
<file path=[Content_Types].xml><?xml version="1.0" encoding="utf-8"?>
<Types xmlns="http://schemas.openxmlformats.org/package/2006/content-types">
  <Default Extension="bin" ContentType="application/vnd.openxmlformats-officedocument.oleObject"/>
  <Default Extension="emf" ContentType="image/x-emf"/>
  <Default Extension="gif" ContentType="image/gi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pPr w:leftFromText="142" w:rightFromText="142" w:vertAnchor="page" w:horzAnchor="page" w:tblpX="1135" w:tblpY="568"/>
        <w:tblOverlap w:val="never"/>
        <w:tblW w:w="9645" w:type="dxa"/>
        <w:tblLayout w:type="fixed"/>
        <w:tblCellMar>
          <w:left w:w="0" w:type="dxa"/>
          <w:right w:w="0" w:type="dxa"/>
        </w:tblCellMar>
        <w:tblLook w:val="01E0" w:firstRow="1" w:lastRow="1" w:firstColumn="1" w:lastColumn="1" w:noHBand="0" w:noVBand="0"/>
      </w:tblPr>
      <w:tblGrid>
        <w:gridCol w:w="1277"/>
        <w:gridCol w:w="2269"/>
        <w:gridCol w:w="3262"/>
        <w:gridCol w:w="2837"/>
      </w:tblGrid>
      <w:tr w:rsidR="0053140C" w:rsidRPr="0053140C" w14:paraId="5A72C29E" w14:textId="77777777" w:rsidTr="0077299A">
        <w:trPr>
          <w:cantSplit/>
          <w:trHeight w:hRule="exact" w:val="851"/>
        </w:trPr>
        <w:tc>
          <w:tcPr>
            <w:tcW w:w="1276" w:type="dxa"/>
            <w:tcBorders>
              <w:top w:val="nil"/>
              <w:left w:val="nil"/>
              <w:bottom w:val="single" w:sz="4" w:space="0" w:color="auto"/>
              <w:right w:val="nil"/>
            </w:tcBorders>
            <w:vAlign w:val="bottom"/>
          </w:tcPr>
          <w:p w14:paraId="4C3A2BC0" w14:textId="7B962DBD" w:rsidR="0077299A" w:rsidRPr="00395F67" w:rsidRDefault="00395F67" w:rsidP="00F91892">
            <w:pPr>
              <w:suppressAutoHyphens/>
              <w:spacing w:after="80"/>
              <w:ind w:left="0" w:right="0"/>
              <w:jc w:val="left"/>
              <w:rPr>
                <w:rFonts w:ascii="Arial" w:eastAsia="Times New Roman" w:hAnsi="Arial" w:cs="Arial"/>
                <w:sz w:val="22"/>
                <w:szCs w:val="22"/>
                <w:lang w:val="en-GB" w:eastAsia="en-US"/>
              </w:rPr>
            </w:pPr>
            <w:r w:rsidRPr="00395F67">
              <w:rPr>
                <w:rFonts w:ascii="Arial" w:eastAsia="Times New Roman" w:hAnsi="Arial" w:cs="Arial"/>
                <w:sz w:val="22"/>
                <w:szCs w:val="22"/>
                <w:lang w:val="en-GB" w:eastAsia="en-US"/>
              </w:rPr>
              <w:t>EPPR-64-02</w:t>
            </w:r>
          </w:p>
        </w:tc>
        <w:tc>
          <w:tcPr>
            <w:tcW w:w="2268" w:type="dxa"/>
            <w:tcBorders>
              <w:top w:val="nil"/>
              <w:left w:val="nil"/>
              <w:bottom w:val="single" w:sz="4" w:space="0" w:color="auto"/>
              <w:right w:val="nil"/>
            </w:tcBorders>
            <w:vAlign w:val="bottom"/>
          </w:tcPr>
          <w:p w14:paraId="6EAD3E83" w14:textId="77777777" w:rsidR="0077299A" w:rsidRPr="0053140C" w:rsidRDefault="0077299A" w:rsidP="00F91892">
            <w:pPr>
              <w:suppressAutoHyphens/>
              <w:spacing w:after="80" w:line="300" w:lineRule="exact"/>
              <w:ind w:left="0" w:right="0"/>
              <w:jc w:val="left"/>
              <w:rPr>
                <w:rFonts w:eastAsia="Times New Roman"/>
                <w:b/>
                <w:sz w:val="24"/>
                <w:szCs w:val="24"/>
                <w:lang w:val="en-GB" w:eastAsia="en-US"/>
              </w:rPr>
            </w:pPr>
          </w:p>
        </w:tc>
        <w:tc>
          <w:tcPr>
            <w:tcW w:w="6095" w:type="dxa"/>
            <w:gridSpan w:val="2"/>
            <w:tcBorders>
              <w:top w:val="nil"/>
              <w:left w:val="nil"/>
              <w:bottom w:val="single" w:sz="4" w:space="0" w:color="auto"/>
              <w:right w:val="nil"/>
            </w:tcBorders>
            <w:vAlign w:val="bottom"/>
            <w:hideMark/>
          </w:tcPr>
          <w:p w14:paraId="074418A9" w14:textId="77777777" w:rsidR="0077299A" w:rsidRPr="0053140C" w:rsidRDefault="0077299A" w:rsidP="00F91892">
            <w:pPr>
              <w:suppressAutoHyphens/>
              <w:spacing w:after="0"/>
              <w:ind w:left="0" w:right="0"/>
              <w:jc w:val="right"/>
              <w:rPr>
                <w:rFonts w:eastAsia="Times New Roman"/>
                <w:lang w:val="en-GB" w:eastAsia="en-US"/>
              </w:rPr>
            </w:pPr>
            <w:r w:rsidRPr="0053140C">
              <w:rPr>
                <w:rFonts w:eastAsia="Times New Roman"/>
                <w:sz w:val="40"/>
                <w:lang w:val="en-GB" w:eastAsia="en-US"/>
              </w:rPr>
              <w:t>ECE</w:t>
            </w:r>
            <w:r w:rsidRPr="0053140C">
              <w:rPr>
                <w:rFonts w:eastAsia="Times New Roman"/>
                <w:lang w:val="en-GB" w:eastAsia="en-US"/>
              </w:rPr>
              <w:t>/TRANS/</w:t>
            </w:r>
            <w:r w:rsidRPr="0053140C">
              <w:rPr>
                <w:rFonts w:eastAsia="MS Mincho"/>
                <w:lang w:val="en-GB"/>
              </w:rPr>
              <w:t>**</w:t>
            </w:r>
            <w:r w:rsidRPr="0053140C">
              <w:rPr>
                <w:rFonts w:eastAsia="Times New Roman"/>
                <w:lang w:val="en-GB" w:eastAsia="en-US"/>
              </w:rPr>
              <w:t>/</w:t>
            </w:r>
            <w:r w:rsidRPr="0053140C">
              <w:rPr>
                <w:rFonts w:eastAsia="MS Mincho"/>
                <w:lang w:val="en-GB"/>
              </w:rPr>
              <w:t>**</w:t>
            </w:r>
          </w:p>
        </w:tc>
      </w:tr>
      <w:tr w:rsidR="0053140C" w:rsidRPr="0053140C" w14:paraId="08531B79" w14:textId="77777777" w:rsidTr="0077299A">
        <w:trPr>
          <w:cantSplit/>
          <w:trHeight w:hRule="exact" w:val="2835"/>
        </w:trPr>
        <w:tc>
          <w:tcPr>
            <w:tcW w:w="1276" w:type="dxa"/>
            <w:tcBorders>
              <w:top w:val="single" w:sz="4" w:space="0" w:color="auto"/>
              <w:left w:val="nil"/>
              <w:bottom w:val="single" w:sz="12" w:space="0" w:color="auto"/>
              <w:right w:val="nil"/>
            </w:tcBorders>
          </w:tcPr>
          <w:p w14:paraId="7FA0FC37" w14:textId="77777777" w:rsidR="0077299A" w:rsidRPr="0053140C" w:rsidRDefault="0077299A" w:rsidP="00F91892">
            <w:pPr>
              <w:suppressAutoHyphens/>
              <w:spacing w:before="120" w:after="0"/>
              <w:ind w:left="0" w:right="0"/>
              <w:jc w:val="left"/>
              <w:rPr>
                <w:rFonts w:eastAsia="Times New Roman"/>
                <w:lang w:val="en-GB" w:eastAsia="en-US"/>
              </w:rPr>
            </w:pPr>
          </w:p>
        </w:tc>
        <w:tc>
          <w:tcPr>
            <w:tcW w:w="5528" w:type="dxa"/>
            <w:gridSpan w:val="2"/>
            <w:tcBorders>
              <w:top w:val="single" w:sz="4" w:space="0" w:color="auto"/>
              <w:left w:val="nil"/>
              <w:bottom w:val="single" w:sz="12" w:space="0" w:color="auto"/>
              <w:right w:val="nil"/>
            </w:tcBorders>
          </w:tcPr>
          <w:p w14:paraId="5DF8BB7F" w14:textId="77777777" w:rsidR="0077299A" w:rsidRPr="0053140C" w:rsidRDefault="0077299A" w:rsidP="00F91892">
            <w:pPr>
              <w:suppressAutoHyphens/>
              <w:spacing w:before="120" w:after="0" w:line="420" w:lineRule="exact"/>
              <w:ind w:left="0" w:right="0"/>
              <w:jc w:val="left"/>
              <w:rPr>
                <w:rFonts w:eastAsia="Times New Roman"/>
                <w:sz w:val="40"/>
                <w:szCs w:val="40"/>
                <w:lang w:val="en-GB" w:eastAsia="en-US"/>
              </w:rPr>
            </w:pPr>
          </w:p>
        </w:tc>
        <w:tc>
          <w:tcPr>
            <w:tcW w:w="2835" w:type="dxa"/>
            <w:tcBorders>
              <w:top w:val="single" w:sz="4" w:space="0" w:color="auto"/>
              <w:left w:val="nil"/>
              <w:bottom w:val="single" w:sz="12" w:space="0" w:color="auto"/>
              <w:right w:val="nil"/>
            </w:tcBorders>
          </w:tcPr>
          <w:p w14:paraId="2A3DD82C" w14:textId="77777777" w:rsidR="0077299A" w:rsidRPr="0053140C" w:rsidRDefault="0077299A" w:rsidP="00F91892">
            <w:pPr>
              <w:suppressAutoHyphens/>
              <w:spacing w:after="0" w:line="240" w:lineRule="exact"/>
              <w:ind w:left="0" w:right="0"/>
              <w:jc w:val="left"/>
              <w:rPr>
                <w:rFonts w:eastAsia="Times New Roman"/>
                <w:lang w:val="en-GB" w:eastAsia="en-US"/>
              </w:rPr>
            </w:pPr>
          </w:p>
          <w:p w14:paraId="219ACC14" w14:textId="77777777" w:rsidR="0077299A" w:rsidRPr="0053140C" w:rsidRDefault="0077299A" w:rsidP="00F91892">
            <w:pPr>
              <w:suppressAutoHyphens/>
              <w:spacing w:after="0" w:line="240" w:lineRule="exact"/>
              <w:ind w:left="0" w:right="0"/>
              <w:jc w:val="left"/>
              <w:rPr>
                <w:rFonts w:eastAsia="Times New Roman"/>
                <w:lang w:val="en-GB" w:eastAsia="en-US"/>
              </w:rPr>
            </w:pPr>
          </w:p>
          <w:p w14:paraId="4A93E8AB" w14:textId="77777777" w:rsidR="0077299A" w:rsidRPr="0053140C" w:rsidRDefault="0077299A" w:rsidP="00F91892">
            <w:pPr>
              <w:suppressAutoHyphens/>
              <w:spacing w:after="0" w:line="240" w:lineRule="exact"/>
              <w:ind w:left="0" w:right="0"/>
              <w:jc w:val="left"/>
              <w:rPr>
                <w:rFonts w:eastAsia="Times New Roman"/>
                <w:lang w:val="en-GB" w:eastAsia="en-US"/>
              </w:rPr>
            </w:pPr>
          </w:p>
          <w:p w14:paraId="2751B3F3" w14:textId="77777777" w:rsidR="0077299A" w:rsidRPr="0053140C" w:rsidRDefault="0077299A" w:rsidP="00F91892">
            <w:pPr>
              <w:suppressAutoHyphens/>
              <w:spacing w:after="0" w:line="240" w:lineRule="exact"/>
              <w:ind w:left="0" w:right="0"/>
              <w:jc w:val="left"/>
              <w:rPr>
                <w:rFonts w:eastAsia="Times New Roman"/>
                <w:lang w:val="en-GB" w:eastAsia="en-US"/>
              </w:rPr>
            </w:pPr>
          </w:p>
          <w:p w14:paraId="0471443A" w14:textId="77777777" w:rsidR="0077299A" w:rsidRPr="0053140C" w:rsidRDefault="0077299A" w:rsidP="00F91892">
            <w:pPr>
              <w:suppressAutoHyphens/>
              <w:spacing w:after="0" w:line="240" w:lineRule="exact"/>
              <w:ind w:left="0" w:right="0"/>
              <w:jc w:val="left"/>
              <w:rPr>
                <w:rFonts w:eastAsia="MS Mincho"/>
                <w:lang w:val="en-GB"/>
              </w:rPr>
            </w:pPr>
            <w:r w:rsidRPr="0053140C">
              <w:rPr>
                <w:rFonts w:eastAsia="MS Mincho"/>
                <w:lang w:val="en-GB"/>
              </w:rPr>
              <w:t>dd</w:t>
            </w:r>
            <w:r w:rsidRPr="0053140C">
              <w:rPr>
                <w:rFonts w:eastAsia="Times New Roman"/>
                <w:lang w:val="en-GB" w:eastAsia="en-US"/>
              </w:rPr>
              <w:t xml:space="preserve"> </w:t>
            </w:r>
            <w:r w:rsidRPr="0053140C">
              <w:rPr>
                <w:rFonts w:eastAsia="MS Mincho"/>
                <w:lang w:val="en-GB"/>
              </w:rPr>
              <w:t>MMM</w:t>
            </w:r>
            <w:r w:rsidRPr="0053140C">
              <w:rPr>
                <w:rFonts w:eastAsia="Times New Roman"/>
                <w:lang w:val="en-GB" w:eastAsia="en-US"/>
              </w:rPr>
              <w:t xml:space="preserve"> 20</w:t>
            </w:r>
            <w:r w:rsidRPr="0053140C">
              <w:rPr>
                <w:rFonts w:eastAsia="MS Mincho"/>
                <w:lang w:val="en-GB"/>
              </w:rPr>
              <w:t>YY</w:t>
            </w:r>
          </w:p>
        </w:tc>
      </w:tr>
    </w:tbl>
    <w:p w14:paraId="52DD0448" w14:textId="45A59907" w:rsidR="002E0499" w:rsidRPr="0053140C" w:rsidRDefault="002E0499" w:rsidP="00F91892">
      <w:pPr>
        <w:rPr>
          <w:b/>
          <w:bCs/>
          <w:sz w:val="24"/>
          <w:szCs w:val="24"/>
        </w:rPr>
      </w:pPr>
    </w:p>
    <w:p w14:paraId="76B9FB39" w14:textId="77777777" w:rsidR="00B04BAA" w:rsidRPr="0053140C" w:rsidRDefault="00B04BAA" w:rsidP="00F91892">
      <w:pPr>
        <w:keepNext/>
        <w:keepLines/>
        <w:tabs>
          <w:tab w:val="right" w:pos="851"/>
        </w:tabs>
        <w:suppressAutoHyphens/>
        <w:spacing w:before="360" w:after="240" w:line="300" w:lineRule="exact"/>
        <w:ind w:left="1134" w:hanging="1134"/>
        <w:jc w:val="left"/>
        <w:rPr>
          <w:rFonts w:eastAsia="MS Mincho"/>
          <w:b/>
          <w:sz w:val="28"/>
        </w:rPr>
      </w:pPr>
      <w:r w:rsidRPr="0053140C">
        <w:rPr>
          <w:rFonts w:eastAsia="MS Mincho"/>
          <w:b/>
          <w:sz w:val="28"/>
        </w:rPr>
        <w:tab/>
      </w:r>
      <w:r w:rsidRPr="0053140C">
        <w:rPr>
          <w:rFonts w:eastAsia="MS Mincho"/>
          <w:b/>
          <w:sz w:val="28"/>
        </w:rPr>
        <w:tab/>
      </w:r>
      <w:bookmarkStart w:id="0" w:name="_Toc340666199"/>
      <w:bookmarkStart w:id="1" w:name="_Toc340745062"/>
      <w:r w:rsidRPr="0053140C">
        <w:rPr>
          <w:rFonts w:eastAsia="MS Mincho"/>
          <w:b/>
          <w:sz w:val="28"/>
          <w:lang w:val="en-GB"/>
        </w:rPr>
        <w:t>Agreement</w:t>
      </w:r>
      <w:bookmarkEnd w:id="0"/>
      <w:bookmarkEnd w:id="1"/>
      <w:r w:rsidRPr="0053140C">
        <w:rPr>
          <w:rFonts w:eastAsia="MS Mincho"/>
          <w:b/>
          <w:sz w:val="28"/>
          <w:lang w:val="en-GB"/>
        </w:rPr>
        <w:t xml:space="preserve"> </w:t>
      </w:r>
    </w:p>
    <w:p w14:paraId="57E7AAB3" w14:textId="77777777" w:rsidR="00B04BAA" w:rsidRPr="0053140C" w:rsidRDefault="00B04BAA" w:rsidP="00F91892">
      <w:pPr>
        <w:keepNext/>
        <w:keepLines/>
        <w:tabs>
          <w:tab w:val="right" w:pos="851"/>
        </w:tabs>
        <w:suppressAutoHyphens/>
        <w:spacing w:before="360" w:after="240" w:line="270" w:lineRule="exact"/>
        <w:ind w:left="1134" w:hanging="1134"/>
        <w:jc w:val="left"/>
        <w:rPr>
          <w:rFonts w:eastAsia="MS Mincho"/>
          <w:b/>
          <w:sz w:val="24"/>
        </w:rPr>
      </w:pPr>
      <w:r w:rsidRPr="0053140C">
        <w:rPr>
          <w:rFonts w:eastAsia="MS Mincho"/>
          <w:b/>
          <w:sz w:val="24"/>
        </w:rPr>
        <w:tab/>
      </w:r>
      <w:r w:rsidRPr="0053140C">
        <w:rPr>
          <w:rFonts w:eastAsia="MS Mincho"/>
          <w:b/>
          <w:sz w:val="24"/>
        </w:rPr>
        <w:tab/>
      </w:r>
      <w:r w:rsidRPr="0004017F">
        <w:rPr>
          <w:rFonts w:eastAsia="MS Mincho"/>
          <w:b/>
          <w:color w:val="D9D9D9" w:themeColor="background1" w:themeShade="D9"/>
          <w:sz w:val="24"/>
        </w:rPr>
        <w:tab/>
        <w:t>Created on 18 November 2004, pursuant to Article 6 of the Agreement concerning the establishing of global technical regulations for wheeled vehicles, equipment and parts which can be fitted and/or be used on wheeled vehicles (ECE/TRANS/132 and Corr.1) done at Geneva on 25 June 1998</w:t>
      </w:r>
    </w:p>
    <w:p w14:paraId="6D8C6B91" w14:textId="77777777" w:rsidR="00B04BAA" w:rsidRPr="0053140C" w:rsidRDefault="00B04BAA" w:rsidP="00F91892">
      <w:pPr>
        <w:autoSpaceDE w:val="0"/>
        <w:autoSpaceDN w:val="0"/>
        <w:adjustRightInd w:val="0"/>
        <w:spacing w:after="0" w:line="240" w:lineRule="auto"/>
        <w:ind w:left="0" w:right="0"/>
        <w:jc w:val="left"/>
        <w:rPr>
          <w:rFonts w:eastAsia="MS Mincho"/>
          <w:sz w:val="24"/>
          <w:szCs w:val="24"/>
          <w:lang w:eastAsia="en-US"/>
        </w:rPr>
      </w:pPr>
      <w:r w:rsidRPr="00395F67">
        <w:rPr>
          <w:rFonts w:eastAsia="MS Mincho"/>
          <w:sz w:val="24"/>
          <w:szCs w:val="24"/>
        </w:rPr>
        <w:tab/>
      </w:r>
      <w:r w:rsidRPr="00395F67">
        <w:rPr>
          <w:rFonts w:eastAsia="MS Mincho"/>
          <w:sz w:val="24"/>
          <w:szCs w:val="24"/>
        </w:rPr>
        <w:tab/>
      </w:r>
    </w:p>
    <w:p w14:paraId="3F079203" w14:textId="77777777" w:rsidR="00B04BAA" w:rsidRPr="0053140C" w:rsidRDefault="00B04BAA" w:rsidP="00F91892">
      <w:pPr>
        <w:widowControl w:val="0"/>
        <w:autoSpaceDE w:val="0"/>
        <w:autoSpaceDN w:val="0"/>
        <w:adjustRightInd w:val="0"/>
        <w:spacing w:after="0" w:line="240" w:lineRule="auto"/>
        <w:ind w:leftChars="600" w:left="1200" w:right="0"/>
        <w:jc w:val="left"/>
        <w:rPr>
          <w:rFonts w:eastAsia="MS Mincho"/>
          <w:sz w:val="28"/>
          <w:szCs w:val="28"/>
          <w:lang w:eastAsia="en-US"/>
        </w:rPr>
      </w:pPr>
      <w:r w:rsidRPr="0053140C">
        <w:rPr>
          <w:rFonts w:eastAsia="MS Mincho"/>
          <w:sz w:val="24"/>
          <w:szCs w:val="24"/>
          <w:lang w:eastAsia="en-US"/>
        </w:rPr>
        <w:t xml:space="preserve"> </w:t>
      </w:r>
      <w:r w:rsidRPr="0053140C">
        <w:rPr>
          <w:rFonts w:eastAsia="MS Mincho"/>
          <w:b/>
          <w:bCs/>
          <w:sz w:val="28"/>
          <w:szCs w:val="28"/>
          <w:lang w:eastAsia="en-US"/>
        </w:rPr>
        <w:t>Proposal for the 0</w:t>
      </w:r>
      <w:r w:rsidRPr="0053140C">
        <w:rPr>
          <w:rFonts w:eastAsia="MS Mincho"/>
          <w:b/>
          <w:bCs/>
          <w:sz w:val="28"/>
          <w:szCs w:val="28"/>
        </w:rPr>
        <w:t>2</w:t>
      </w:r>
      <w:r w:rsidRPr="0053140C">
        <w:rPr>
          <w:rFonts w:eastAsia="MS Mincho"/>
          <w:b/>
          <w:bCs/>
          <w:sz w:val="28"/>
          <w:szCs w:val="28"/>
          <w:lang w:eastAsia="en-US"/>
        </w:rPr>
        <w:t xml:space="preserve"> series of amendments to Regulation No. </w:t>
      </w:r>
      <w:r w:rsidRPr="0053140C">
        <w:rPr>
          <w:rFonts w:eastAsia="MS Mincho"/>
          <w:b/>
          <w:bCs/>
          <w:sz w:val="28"/>
          <w:szCs w:val="28"/>
        </w:rPr>
        <w:t>40</w:t>
      </w:r>
      <w:r w:rsidRPr="0053140C">
        <w:rPr>
          <w:rFonts w:eastAsia="MS Mincho"/>
          <w:b/>
          <w:bCs/>
          <w:sz w:val="28"/>
          <w:szCs w:val="28"/>
          <w:lang w:eastAsia="en-US"/>
        </w:rPr>
        <w:t xml:space="preserve"> (Emissions of </w:t>
      </w:r>
      <w:r w:rsidRPr="0053140C">
        <w:rPr>
          <w:rFonts w:eastAsia="MS Mincho"/>
          <w:b/>
          <w:bCs/>
          <w:sz w:val="28"/>
          <w:szCs w:val="28"/>
        </w:rPr>
        <w:t>L</w:t>
      </w:r>
      <w:r w:rsidRPr="0053140C">
        <w:rPr>
          <w:rFonts w:eastAsia="MS Mincho"/>
          <w:b/>
          <w:bCs/>
          <w:sz w:val="28"/>
          <w:szCs w:val="28"/>
          <w:vertAlign w:val="subscript"/>
        </w:rPr>
        <w:t>3</w:t>
      </w:r>
      <w:r w:rsidRPr="0053140C">
        <w:rPr>
          <w:rFonts w:eastAsia="MS Mincho"/>
          <w:b/>
          <w:bCs/>
          <w:sz w:val="28"/>
          <w:szCs w:val="28"/>
        </w:rPr>
        <w:t>, L</w:t>
      </w:r>
      <w:r w:rsidRPr="0053140C">
        <w:rPr>
          <w:rFonts w:eastAsia="MS Mincho"/>
          <w:b/>
          <w:bCs/>
          <w:sz w:val="28"/>
          <w:szCs w:val="28"/>
          <w:vertAlign w:val="subscript"/>
        </w:rPr>
        <w:t>4</w:t>
      </w:r>
      <w:r w:rsidRPr="0053140C">
        <w:rPr>
          <w:rFonts w:eastAsia="MS Mincho"/>
          <w:b/>
          <w:bCs/>
          <w:sz w:val="18"/>
          <w:szCs w:val="18"/>
          <w:vertAlign w:val="subscript"/>
          <w:lang w:eastAsia="en-US"/>
        </w:rPr>
        <w:t xml:space="preserve"> </w:t>
      </w:r>
      <w:r w:rsidRPr="0053140C">
        <w:rPr>
          <w:rFonts w:eastAsia="MS Mincho"/>
          <w:b/>
          <w:bCs/>
          <w:sz w:val="28"/>
          <w:szCs w:val="28"/>
          <w:lang w:eastAsia="en-US"/>
        </w:rPr>
        <w:t xml:space="preserve">and </w:t>
      </w:r>
      <w:r w:rsidRPr="0053140C">
        <w:rPr>
          <w:rFonts w:eastAsia="MS Mincho"/>
          <w:b/>
          <w:bCs/>
          <w:sz w:val="28"/>
          <w:szCs w:val="28"/>
        </w:rPr>
        <w:t>L</w:t>
      </w:r>
      <w:r w:rsidRPr="0053140C">
        <w:rPr>
          <w:rFonts w:eastAsia="MS Mincho"/>
          <w:b/>
          <w:bCs/>
          <w:sz w:val="28"/>
          <w:szCs w:val="28"/>
          <w:vertAlign w:val="subscript"/>
        </w:rPr>
        <w:t>5</w:t>
      </w:r>
      <w:r w:rsidRPr="0053140C">
        <w:rPr>
          <w:rFonts w:eastAsia="MS Mincho"/>
          <w:b/>
          <w:bCs/>
          <w:sz w:val="18"/>
          <w:szCs w:val="18"/>
          <w:lang w:eastAsia="en-US"/>
        </w:rPr>
        <w:t xml:space="preserve"> </w:t>
      </w:r>
      <w:r w:rsidRPr="0053140C">
        <w:rPr>
          <w:rFonts w:eastAsia="MS Mincho"/>
          <w:b/>
          <w:bCs/>
          <w:sz w:val="28"/>
          <w:szCs w:val="28"/>
          <w:lang w:eastAsia="en-US"/>
        </w:rPr>
        <w:t xml:space="preserve">vehicles) </w:t>
      </w:r>
    </w:p>
    <w:p w14:paraId="20794C24" w14:textId="77777777" w:rsidR="00B04BAA" w:rsidRPr="0053140C" w:rsidRDefault="00B04BAA" w:rsidP="00F91892">
      <w:pPr>
        <w:keepNext/>
        <w:keepLines/>
        <w:tabs>
          <w:tab w:val="right" w:pos="851"/>
        </w:tabs>
        <w:suppressAutoHyphens/>
        <w:spacing w:before="360" w:after="240" w:line="300" w:lineRule="exact"/>
        <w:ind w:leftChars="600" w:left="2334" w:rightChars="567" w:hanging="1134"/>
        <w:jc w:val="left"/>
        <w:rPr>
          <w:rFonts w:eastAsia="MS Mincho"/>
          <w:b/>
          <w:sz w:val="28"/>
          <w:lang w:val="en-GB"/>
        </w:rPr>
      </w:pPr>
      <w:r w:rsidRPr="0053140C">
        <w:rPr>
          <w:rFonts w:eastAsia="MS Mincho"/>
          <w:b/>
          <w:bCs/>
          <w:sz w:val="23"/>
          <w:szCs w:val="23"/>
        </w:rPr>
        <w:t>Submitted by the Working Party on Pollution and Energy</w:t>
      </w:r>
    </w:p>
    <w:p w14:paraId="686ACCC1" w14:textId="77777777" w:rsidR="00B04BAA" w:rsidRPr="0053140C" w:rsidRDefault="00B04BAA" w:rsidP="00F91892">
      <w:pPr>
        <w:autoSpaceDE w:val="0"/>
        <w:autoSpaceDN w:val="0"/>
        <w:adjustRightInd w:val="0"/>
        <w:spacing w:after="0" w:line="240" w:lineRule="auto"/>
        <w:ind w:left="1134"/>
        <w:jc w:val="left"/>
        <w:rPr>
          <w:rFonts w:eastAsia="MS Mincho"/>
          <w:sz w:val="24"/>
          <w:szCs w:val="24"/>
        </w:rPr>
      </w:pPr>
      <w:r w:rsidRPr="00395F67">
        <w:rPr>
          <w:rFonts w:eastAsia="MS Mincho"/>
          <w:b/>
          <w:sz w:val="24"/>
          <w:szCs w:val="24"/>
        </w:rPr>
        <w:tab/>
      </w:r>
      <w:r w:rsidRPr="0053140C">
        <w:rPr>
          <w:rFonts w:eastAsia="MS Mincho"/>
          <w:sz w:val="24"/>
          <w:szCs w:val="24"/>
        </w:rPr>
        <w:t xml:space="preserve"> The text reproduced below was adopted by the Working Party on Pollution and Energy (GRPE) at its XX session (ECE/TRANS/WP.29/GRPE/XX, para. 22).</w:t>
      </w:r>
    </w:p>
    <w:p w14:paraId="643DF37C" w14:textId="77777777" w:rsidR="00B04BAA" w:rsidRPr="0053140C" w:rsidRDefault="00B04BAA" w:rsidP="00F91892">
      <w:pPr>
        <w:autoSpaceDE w:val="0"/>
        <w:autoSpaceDN w:val="0"/>
        <w:adjustRightInd w:val="0"/>
        <w:spacing w:after="0" w:line="240" w:lineRule="auto"/>
        <w:ind w:left="1134"/>
        <w:jc w:val="left"/>
        <w:rPr>
          <w:rFonts w:eastAsia="MS Mincho"/>
          <w:sz w:val="24"/>
          <w:szCs w:val="24"/>
        </w:rPr>
      </w:pPr>
    </w:p>
    <w:p w14:paraId="37B2C10D" w14:textId="77777777" w:rsidR="00B04BAA" w:rsidRPr="00395F67" w:rsidRDefault="00B04BAA" w:rsidP="00F91892">
      <w:pPr>
        <w:autoSpaceDE w:val="0"/>
        <w:autoSpaceDN w:val="0"/>
        <w:adjustRightInd w:val="0"/>
        <w:spacing w:after="0" w:line="240" w:lineRule="auto"/>
        <w:ind w:left="1134"/>
        <w:jc w:val="left"/>
        <w:rPr>
          <w:rFonts w:eastAsia="MS Mincho"/>
          <w:sz w:val="24"/>
          <w:szCs w:val="24"/>
        </w:rPr>
      </w:pPr>
    </w:p>
    <w:p w14:paraId="5FA4E3DE" w14:textId="77777777" w:rsidR="00B04BAA" w:rsidRPr="0053140C" w:rsidRDefault="00B04BAA" w:rsidP="00F91892">
      <w:pPr>
        <w:suppressAutoHyphens/>
        <w:spacing w:after="120"/>
        <w:ind w:left="1134"/>
        <w:rPr>
          <w:rFonts w:eastAsia="MS Mincho"/>
        </w:rPr>
      </w:pPr>
      <w:r w:rsidRPr="0053140C">
        <w:rPr>
          <w:rFonts w:eastAsia="MS Mincho"/>
        </w:rPr>
        <w:t>Established in the Global Registry on 22 June 2022</w:t>
      </w:r>
    </w:p>
    <w:p w14:paraId="53C694D0" w14:textId="77777777" w:rsidR="00B04BAA" w:rsidRPr="0053140C" w:rsidRDefault="00B04BAA" w:rsidP="00F91892">
      <w:pPr>
        <w:suppressAutoHyphens/>
        <w:spacing w:after="0"/>
        <w:ind w:left="0" w:right="0"/>
        <w:jc w:val="center"/>
        <w:rPr>
          <w:rFonts w:eastAsia="Times New Roman"/>
          <w:lang w:val="en-GB" w:eastAsia="en-US"/>
        </w:rPr>
      </w:pPr>
      <w:r w:rsidRPr="0053140C">
        <w:rPr>
          <w:rFonts w:eastAsia="MS Mincho"/>
          <w:noProof/>
          <w:lang w:val="en-GB" w:eastAsia="en-US"/>
        </w:rPr>
        <w:drawing>
          <wp:anchor distT="0" distB="137160" distL="114300" distR="114300" simplePos="0" relativeHeight="251634688" behindDoc="0" locked="0" layoutInCell="1" allowOverlap="1" wp14:anchorId="51E67C00" wp14:editId="20658A86">
            <wp:simplePos x="0" y="0"/>
            <wp:positionH relativeFrom="column">
              <wp:posOffset>2476500</wp:posOffset>
            </wp:positionH>
            <wp:positionV relativeFrom="paragraph">
              <wp:posOffset>113030</wp:posOffset>
            </wp:positionV>
            <wp:extent cx="1257300" cy="996950"/>
            <wp:effectExtent l="0" t="0" r="0" b="0"/>
            <wp:wrapTopAndBottom/>
            <wp:docPr id="718463031" name="Picture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5"/>
                    <pic:cNvPicPr>
                      <a:picLocks noChangeAspect="1" noChangeArrowheads="1"/>
                    </pic:cNvPicPr>
                  </pic:nvPicPr>
                  <pic:blipFill>
                    <a:blip r:embed="rId11">
                      <a:extLst>
                        <a:ext uri="{28A0092B-C50C-407E-A947-70E740481C1C}">
                          <a14:useLocalDpi xmlns:a14="http://schemas.microsoft.com/office/drawing/2010/main" val="0"/>
                        </a:ext>
                      </a:extLst>
                    </a:blip>
                    <a:srcRect l="-7603" r="-7603"/>
                    <a:stretch>
                      <a:fillRect/>
                    </a:stretch>
                  </pic:blipFill>
                  <pic:spPr bwMode="auto">
                    <a:xfrm>
                      <a:off x="0" y="0"/>
                      <a:ext cx="1257300" cy="996950"/>
                    </a:xfrm>
                    <a:prstGeom prst="rect">
                      <a:avLst/>
                    </a:prstGeom>
                    <a:noFill/>
                  </pic:spPr>
                </pic:pic>
              </a:graphicData>
            </a:graphic>
            <wp14:sizeRelH relativeFrom="page">
              <wp14:pctWidth>0</wp14:pctWidth>
            </wp14:sizeRelH>
            <wp14:sizeRelV relativeFrom="page">
              <wp14:pctHeight>0</wp14:pctHeight>
            </wp14:sizeRelV>
          </wp:anchor>
        </w:drawing>
      </w:r>
      <w:r w:rsidRPr="0053140C">
        <w:rPr>
          <w:rFonts w:eastAsia="Times New Roman"/>
          <w:b/>
          <w:bCs/>
          <w:lang w:eastAsia="en-US"/>
        </w:rPr>
        <w:t>UNITED NATIONS</w:t>
      </w:r>
    </w:p>
    <w:p w14:paraId="57FCBD6A" w14:textId="2079BA01" w:rsidR="00B04BAA" w:rsidRPr="0053140C" w:rsidRDefault="00B04BAA" w:rsidP="00F91892">
      <w:pPr>
        <w:spacing w:after="0" w:line="240" w:lineRule="auto"/>
        <w:ind w:left="0" w:right="0"/>
        <w:jc w:val="left"/>
        <w:rPr>
          <w:rFonts w:eastAsia="MS Mincho"/>
          <w:b/>
          <w:sz w:val="28"/>
          <w:lang w:val="en-GB"/>
        </w:rPr>
      </w:pPr>
      <w:r w:rsidRPr="0053140C">
        <w:rPr>
          <w:rFonts w:eastAsia="MS Mincho"/>
          <w:lang w:val="en-GB" w:eastAsia="en-US"/>
        </w:rPr>
        <w:br w:type="page"/>
      </w:r>
      <w:r w:rsidRPr="0053140C">
        <w:rPr>
          <w:rFonts w:eastAsia="MS Mincho"/>
          <w:b/>
          <w:sz w:val="28"/>
          <w:lang w:val="en-GB"/>
        </w:rPr>
        <w:lastRenderedPageBreak/>
        <w:t>UN Regulation No. 40</w:t>
      </w:r>
    </w:p>
    <w:p w14:paraId="15FB5DA2" w14:textId="77777777" w:rsidR="00B04BAA" w:rsidRPr="0053140C" w:rsidRDefault="00B04BAA" w:rsidP="00F91892">
      <w:pPr>
        <w:suppressAutoHyphens/>
        <w:spacing w:after="120"/>
        <w:ind w:left="0"/>
        <w:rPr>
          <w:rFonts w:eastAsia="MS Mincho"/>
          <w:lang w:val="en-GB" w:eastAsia="fr-FR"/>
        </w:rPr>
      </w:pPr>
    </w:p>
    <w:p w14:paraId="6743C653" w14:textId="77777777" w:rsidR="00B04BAA" w:rsidRPr="0053140C" w:rsidRDefault="00B04BAA" w:rsidP="00F91892">
      <w:pPr>
        <w:suppressAutoHyphens/>
        <w:spacing w:after="120"/>
        <w:ind w:left="1134"/>
        <w:rPr>
          <w:rFonts w:eastAsia="MS Mincho"/>
          <w:lang w:val="en-IE" w:eastAsia="en-US"/>
        </w:rPr>
      </w:pPr>
      <w:r w:rsidRPr="0053140C">
        <w:rPr>
          <w:rFonts w:eastAsia="MS Mincho"/>
          <w:b/>
          <w:bCs/>
          <w:sz w:val="28"/>
          <w:szCs w:val="28"/>
        </w:rPr>
        <w:t>Uniform Provisions Concerning the Approval of Motorcycles Equipped with a Positive-Ignition Engine with regard to the Emission of Gaseous Pollutants by the Engine</w:t>
      </w:r>
    </w:p>
    <w:p w14:paraId="2E1C3A04" w14:textId="77777777" w:rsidR="00B04BAA" w:rsidRPr="0053140C" w:rsidRDefault="00B04BAA" w:rsidP="00F91892">
      <w:pPr>
        <w:suppressAutoHyphens/>
        <w:spacing w:after="120"/>
        <w:ind w:left="1134" w:firstLine="567"/>
        <w:rPr>
          <w:rFonts w:eastAsia="MS Mincho"/>
        </w:rPr>
      </w:pPr>
    </w:p>
    <w:p w14:paraId="0BEA7975" w14:textId="77777777" w:rsidR="00B04BAA" w:rsidRPr="00395F67" w:rsidRDefault="00B04BAA" w:rsidP="00F91892">
      <w:pPr>
        <w:spacing w:before="240" w:after="120" w:line="240" w:lineRule="auto"/>
        <w:ind w:left="0" w:right="0"/>
        <w:jc w:val="left"/>
        <w:rPr>
          <w:rFonts w:eastAsia="MS Mincho"/>
          <w:sz w:val="28"/>
          <w:szCs w:val="24"/>
          <w:lang w:val="fr-FR" w:eastAsia="en-US"/>
        </w:rPr>
      </w:pPr>
      <w:r w:rsidRPr="00395F67">
        <w:rPr>
          <w:rFonts w:eastAsia="MS Mincho"/>
          <w:sz w:val="28"/>
          <w:szCs w:val="24"/>
          <w:lang w:val="fr-FR" w:eastAsia="en-US"/>
        </w:rPr>
        <w:t>Content</w:t>
      </w:r>
    </w:p>
    <w:p w14:paraId="3D42345A" w14:textId="77777777" w:rsidR="00B04BAA" w:rsidRPr="00395F67" w:rsidRDefault="00B04BAA" w:rsidP="00F91892">
      <w:pPr>
        <w:tabs>
          <w:tab w:val="right" w:pos="9638"/>
        </w:tabs>
        <w:spacing w:after="120" w:line="240" w:lineRule="auto"/>
        <w:ind w:left="283" w:right="0"/>
        <w:jc w:val="left"/>
        <w:rPr>
          <w:rFonts w:eastAsia="MS Mincho"/>
          <w:i/>
          <w:sz w:val="18"/>
          <w:szCs w:val="24"/>
          <w:lang w:val="fr-FR" w:eastAsia="en-US"/>
        </w:rPr>
      </w:pPr>
      <w:r w:rsidRPr="00395F67">
        <w:rPr>
          <w:rFonts w:ascii="Calibri" w:eastAsia="MS Mincho" w:hAnsi="Calibri" w:cs="Arial"/>
          <w:i/>
          <w:sz w:val="18"/>
          <w:szCs w:val="24"/>
          <w:lang w:val="fr-FR" w:eastAsia="en-US"/>
        </w:rPr>
        <w:tab/>
      </w:r>
      <w:r w:rsidRPr="00395F67">
        <w:rPr>
          <w:rFonts w:eastAsia="MS Mincho"/>
          <w:i/>
          <w:sz w:val="18"/>
          <w:szCs w:val="24"/>
          <w:lang w:val="fr-FR" w:eastAsia="en-US"/>
        </w:rPr>
        <w:t>Page</w:t>
      </w:r>
    </w:p>
    <w:p w14:paraId="2FDF3909" w14:textId="77777777" w:rsidR="00B04BAA" w:rsidRPr="00395F67" w:rsidRDefault="00B04BAA" w:rsidP="00F91892">
      <w:pPr>
        <w:tabs>
          <w:tab w:val="right" w:pos="9638"/>
        </w:tabs>
        <w:spacing w:after="120" w:line="240" w:lineRule="auto"/>
        <w:ind w:left="0" w:right="0"/>
        <w:jc w:val="left"/>
        <w:rPr>
          <w:rFonts w:eastAsia="MS Mincho"/>
          <w:iCs/>
          <w:szCs w:val="28"/>
          <w:lang w:val="fr-FR"/>
        </w:rPr>
      </w:pPr>
      <w:r w:rsidRPr="00395F67">
        <w:rPr>
          <w:rFonts w:eastAsia="MS Mincho"/>
          <w:iCs/>
          <w:szCs w:val="28"/>
          <w:lang w:val="fr-FR"/>
        </w:rPr>
        <w:t>Regulation</w:t>
      </w:r>
    </w:p>
    <w:p w14:paraId="219BEE08" w14:textId="2A16BA35" w:rsidR="00B04BAA" w:rsidRPr="00395F67" w:rsidRDefault="00B04BAA" w:rsidP="00F91892">
      <w:pPr>
        <w:tabs>
          <w:tab w:val="left" w:pos="567"/>
          <w:tab w:val="left" w:pos="1134"/>
          <w:tab w:val="right" w:leader="dot" w:pos="8505"/>
          <w:tab w:val="right" w:pos="9639"/>
        </w:tabs>
        <w:suppressAutoHyphens/>
        <w:spacing w:after="120"/>
        <w:ind w:left="1134" w:right="1275" w:hanging="567"/>
        <w:rPr>
          <w:rFonts w:eastAsia="MS Mincho"/>
          <w:lang w:val="fr-FR"/>
        </w:rPr>
      </w:pPr>
      <w:r w:rsidRPr="00395F67">
        <w:rPr>
          <w:rFonts w:eastAsia="MS Mincho"/>
          <w:lang w:val="fr-FR" w:eastAsia="en-US"/>
        </w:rPr>
        <w:t>1.</w:t>
      </w:r>
      <w:r w:rsidRPr="00395F67">
        <w:rPr>
          <w:rFonts w:eastAsia="MS Mincho"/>
          <w:lang w:val="fr-FR" w:eastAsia="en-US"/>
        </w:rPr>
        <w:tab/>
        <w:t>Scope</w:t>
      </w:r>
      <w:r w:rsidRPr="00395F67">
        <w:rPr>
          <w:rFonts w:eastAsia="MS Mincho"/>
          <w:lang w:val="fr-FR" w:eastAsia="en-US"/>
        </w:rPr>
        <w:tab/>
      </w:r>
      <w:r w:rsidRPr="00395F67">
        <w:rPr>
          <w:rFonts w:eastAsia="MS Mincho"/>
          <w:lang w:val="fr-FR" w:eastAsia="en-US"/>
        </w:rPr>
        <w:tab/>
      </w:r>
      <w:r w:rsidR="00950695" w:rsidRPr="00395F67">
        <w:rPr>
          <w:rFonts w:eastAsia="MS Mincho" w:hint="eastAsia"/>
          <w:lang w:val="fr-FR"/>
        </w:rPr>
        <w:t>*</w:t>
      </w:r>
    </w:p>
    <w:p w14:paraId="760761A0" w14:textId="44F2468A" w:rsidR="00B04BAA" w:rsidRPr="0053140C" w:rsidRDefault="00B04BAA" w:rsidP="00F91892">
      <w:pPr>
        <w:tabs>
          <w:tab w:val="left" w:pos="567"/>
          <w:tab w:val="left" w:pos="1134"/>
          <w:tab w:val="right" w:leader="dot" w:pos="8505"/>
          <w:tab w:val="right" w:pos="9639"/>
        </w:tabs>
        <w:suppressAutoHyphens/>
        <w:spacing w:after="120"/>
        <w:ind w:left="1134" w:right="1275" w:hanging="567"/>
        <w:rPr>
          <w:rFonts w:eastAsia="MS Mincho"/>
          <w:lang w:val="fr-CH"/>
        </w:rPr>
      </w:pPr>
      <w:r w:rsidRPr="0053140C">
        <w:rPr>
          <w:rFonts w:eastAsia="MS Mincho"/>
          <w:lang w:val="fr-CH"/>
        </w:rPr>
        <w:t>2.</w:t>
      </w:r>
      <w:r w:rsidRPr="0053140C">
        <w:rPr>
          <w:rFonts w:eastAsia="MS Mincho"/>
          <w:lang w:val="fr-CH"/>
        </w:rPr>
        <w:tab/>
        <w:t>Definitions</w:t>
      </w:r>
      <w:r w:rsidRPr="0053140C">
        <w:rPr>
          <w:rFonts w:eastAsia="MS Mincho"/>
          <w:lang w:val="fr-CH"/>
        </w:rPr>
        <w:tab/>
      </w:r>
      <w:r w:rsidRPr="0053140C">
        <w:rPr>
          <w:rFonts w:eastAsia="MS Mincho"/>
          <w:lang w:val="fr-CH"/>
        </w:rPr>
        <w:tab/>
      </w:r>
      <w:r w:rsidR="00950695" w:rsidRPr="0053140C">
        <w:rPr>
          <w:rFonts w:eastAsia="MS Mincho" w:hint="eastAsia"/>
          <w:lang w:val="fr-CH"/>
        </w:rPr>
        <w:t>*</w:t>
      </w:r>
    </w:p>
    <w:p w14:paraId="14392439" w14:textId="1D88FA52" w:rsidR="00B04BAA" w:rsidRPr="0053140C" w:rsidRDefault="00B04BAA" w:rsidP="00F91892">
      <w:pPr>
        <w:tabs>
          <w:tab w:val="left" w:pos="567"/>
          <w:tab w:val="left" w:pos="1134"/>
          <w:tab w:val="right" w:leader="dot" w:pos="8505"/>
          <w:tab w:val="right" w:pos="9639"/>
        </w:tabs>
        <w:suppressAutoHyphens/>
        <w:spacing w:after="120"/>
        <w:ind w:left="1134" w:right="1275" w:hanging="567"/>
        <w:rPr>
          <w:rFonts w:eastAsia="MS Mincho"/>
          <w:lang w:val="en-GB"/>
        </w:rPr>
      </w:pPr>
      <w:r w:rsidRPr="0053140C">
        <w:rPr>
          <w:rFonts w:eastAsia="MS Mincho"/>
          <w:lang w:val="en-GB"/>
        </w:rPr>
        <w:t>3.</w:t>
      </w:r>
      <w:r w:rsidRPr="0053140C">
        <w:rPr>
          <w:rFonts w:eastAsia="MS Mincho"/>
          <w:lang w:val="en-GB"/>
        </w:rPr>
        <w:tab/>
        <w:t>Application for approval</w:t>
      </w:r>
      <w:r w:rsidRPr="0053140C">
        <w:rPr>
          <w:rFonts w:eastAsia="MS Mincho"/>
          <w:lang w:val="en-GB"/>
        </w:rPr>
        <w:tab/>
      </w:r>
      <w:r w:rsidRPr="0053140C">
        <w:rPr>
          <w:rFonts w:eastAsia="MS Mincho"/>
          <w:lang w:val="en-GB"/>
        </w:rPr>
        <w:tab/>
      </w:r>
      <w:r w:rsidR="00950695" w:rsidRPr="0053140C">
        <w:rPr>
          <w:rFonts w:eastAsia="MS Mincho" w:hint="eastAsia"/>
          <w:lang w:val="en-GB"/>
        </w:rPr>
        <w:t>*</w:t>
      </w:r>
    </w:p>
    <w:p w14:paraId="6F2F642A" w14:textId="2AF7DBA1" w:rsidR="00B04BAA" w:rsidRPr="0053140C" w:rsidRDefault="00B04BAA" w:rsidP="00F91892">
      <w:pPr>
        <w:tabs>
          <w:tab w:val="left" w:pos="567"/>
          <w:tab w:val="left" w:pos="1134"/>
          <w:tab w:val="right" w:leader="dot" w:pos="8505"/>
          <w:tab w:val="right" w:pos="9639"/>
        </w:tabs>
        <w:suppressAutoHyphens/>
        <w:spacing w:after="120"/>
        <w:ind w:left="1134" w:right="1275" w:hanging="567"/>
        <w:rPr>
          <w:rFonts w:eastAsia="MS Mincho"/>
          <w:lang w:val="en-GB"/>
        </w:rPr>
      </w:pPr>
      <w:r w:rsidRPr="0053140C">
        <w:rPr>
          <w:rFonts w:eastAsia="MS Mincho"/>
          <w:lang w:val="en-GB"/>
        </w:rPr>
        <w:t>4.</w:t>
      </w:r>
      <w:r w:rsidRPr="0053140C">
        <w:rPr>
          <w:rFonts w:eastAsia="MS Mincho"/>
          <w:lang w:val="en-GB"/>
        </w:rPr>
        <w:tab/>
        <w:t>Approval</w:t>
      </w:r>
      <w:r w:rsidRPr="0053140C">
        <w:rPr>
          <w:rFonts w:eastAsia="MS Mincho"/>
          <w:lang w:val="en-GB"/>
        </w:rPr>
        <w:tab/>
      </w:r>
      <w:r w:rsidRPr="0053140C">
        <w:rPr>
          <w:rFonts w:eastAsia="MS Mincho"/>
          <w:lang w:val="en-GB"/>
        </w:rPr>
        <w:tab/>
      </w:r>
      <w:r w:rsidR="00950695" w:rsidRPr="0053140C">
        <w:rPr>
          <w:rFonts w:eastAsia="MS Mincho" w:hint="eastAsia"/>
          <w:lang w:val="en-GB"/>
        </w:rPr>
        <w:t>*</w:t>
      </w:r>
    </w:p>
    <w:p w14:paraId="082287B6" w14:textId="01B1800A" w:rsidR="00B04BAA" w:rsidRPr="0053140C" w:rsidRDefault="00B04BAA" w:rsidP="00F91892">
      <w:pPr>
        <w:tabs>
          <w:tab w:val="left" w:pos="567"/>
          <w:tab w:val="left" w:pos="1134"/>
          <w:tab w:val="right" w:leader="dot" w:pos="8505"/>
          <w:tab w:val="right" w:pos="9639"/>
        </w:tabs>
        <w:suppressAutoHyphens/>
        <w:spacing w:after="120"/>
        <w:ind w:left="1134" w:right="1275" w:hanging="567"/>
        <w:rPr>
          <w:rFonts w:eastAsia="MS Mincho"/>
          <w:lang w:val="en-GB"/>
        </w:rPr>
      </w:pPr>
      <w:r w:rsidRPr="0053140C">
        <w:rPr>
          <w:rFonts w:eastAsia="MS Mincho"/>
          <w:lang w:val="en-GB"/>
        </w:rPr>
        <w:t>5.</w:t>
      </w:r>
      <w:r w:rsidRPr="0053140C">
        <w:rPr>
          <w:rFonts w:eastAsia="MS Mincho"/>
          <w:lang w:val="en-GB"/>
        </w:rPr>
        <w:tab/>
        <w:t>Specifications and tests</w:t>
      </w:r>
      <w:r w:rsidRPr="0053140C">
        <w:rPr>
          <w:rFonts w:eastAsia="MS Mincho"/>
          <w:lang w:val="en-GB"/>
        </w:rPr>
        <w:tab/>
      </w:r>
      <w:r w:rsidRPr="0053140C">
        <w:rPr>
          <w:rFonts w:eastAsia="MS Mincho"/>
          <w:lang w:val="en-GB"/>
        </w:rPr>
        <w:tab/>
      </w:r>
      <w:r w:rsidR="00950695" w:rsidRPr="0053140C">
        <w:rPr>
          <w:rFonts w:eastAsia="MS Mincho" w:hint="eastAsia"/>
          <w:lang w:val="en-GB"/>
        </w:rPr>
        <w:t>*</w:t>
      </w:r>
    </w:p>
    <w:p w14:paraId="2FBD0CB0" w14:textId="1189BD3A" w:rsidR="00B04BAA" w:rsidRPr="0053140C" w:rsidRDefault="00B04BAA" w:rsidP="00F91892">
      <w:pPr>
        <w:tabs>
          <w:tab w:val="left" w:pos="567"/>
          <w:tab w:val="left" w:pos="1134"/>
          <w:tab w:val="right" w:leader="dot" w:pos="8505"/>
          <w:tab w:val="right" w:pos="9639"/>
        </w:tabs>
        <w:suppressAutoHyphens/>
        <w:spacing w:after="120"/>
        <w:ind w:left="1134" w:right="1275" w:hanging="567"/>
        <w:rPr>
          <w:rFonts w:eastAsia="MS Mincho"/>
          <w:lang w:val="en-GB"/>
        </w:rPr>
      </w:pPr>
      <w:r w:rsidRPr="0053140C">
        <w:rPr>
          <w:rFonts w:eastAsia="MS Mincho"/>
          <w:lang w:val="en-GB"/>
        </w:rPr>
        <w:t>6.</w:t>
      </w:r>
      <w:r w:rsidRPr="0053140C">
        <w:rPr>
          <w:rFonts w:eastAsia="MS Mincho"/>
          <w:lang w:val="en-GB"/>
        </w:rPr>
        <w:tab/>
        <w:t>Modification of the vehicle type</w:t>
      </w:r>
      <w:r w:rsidRPr="0053140C">
        <w:rPr>
          <w:rFonts w:eastAsia="MS Mincho"/>
          <w:lang w:val="en-GB"/>
        </w:rPr>
        <w:tab/>
      </w:r>
      <w:r w:rsidRPr="0053140C">
        <w:rPr>
          <w:rFonts w:eastAsia="MS Mincho"/>
          <w:lang w:val="en-GB"/>
        </w:rPr>
        <w:tab/>
      </w:r>
      <w:r w:rsidR="00950695" w:rsidRPr="0053140C">
        <w:rPr>
          <w:rFonts w:eastAsia="MS Mincho" w:hint="eastAsia"/>
          <w:lang w:val="en-GB"/>
        </w:rPr>
        <w:t>*</w:t>
      </w:r>
    </w:p>
    <w:p w14:paraId="029C7EED" w14:textId="6C2D1962" w:rsidR="00B04BAA" w:rsidRPr="0053140C" w:rsidRDefault="00B04BAA" w:rsidP="00F91892">
      <w:pPr>
        <w:tabs>
          <w:tab w:val="left" w:pos="567"/>
          <w:tab w:val="left" w:pos="1134"/>
          <w:tab w:val="right" w:leader="dot" w:pos="8505"/>
          <w:tab w:val="right" w:pos="9639"/>
        </w:tabs>
        <w:suppressAutoHyphens/>
        <w:spacing w:after="120"/>
        <w:ind w:left="1134" w:right="1275" w:hanging="567"/>
        <w:rPr>
          <w:rFonts w:eastAsia="MS Mincho"/>
          <w:lang w:val="en-GB"/>
        </w:rPr>
      </w:pPr>
      <w:r w:rsidRPr="0053140C">
        <w:rPr>
          <w:rFonts w:eastAsia="MS Mincho"/>
          <w:lang w:val="en-GB"/>
        </w:rPr>
        <w:t>7.</w:t>
      </w:r>
      <w:r w:rsidRPr="0053140C">
        <w:rPr>
          <w:rFonts w:eastAsia="MS Mincho"/>
          <w:lang w:val="en-GB"/>
        </w:rPr>
        <w:tab/>
        <w:t>Extension of approval</w:t>
      </w:r>
      <w:r w:rsidRPr="0053140C">
        <w:rPr>
          <w:rFonts w:eastAsia="MS Mincho"/>
          <w:lang w:val="en-GB"/>
        </w:rPr>
        <w:tab/>
      </w:r>
      <w:r w:rsidRPr="0053140C">
        <w:rPr>
          <w:rFonts w:eastAsia="MS Mincho"/>
          <w:lang w:val="en-GB"/>
        </w:rPr>
        <w:tab/>
      </w:r>
      <w:r w:rsidR="00950695" w:rsidRPr="0053140C">
        <w:rPr>
          <w:rFonts w:eastAsia="MS Mincho" w:hint="eastAsia"/>
          <w:lang w:val="en-GB"/>
        </w:rPr>
        <w:t>*</w:t>
      </w:r>
    </w:p>
    <w:p w14:paraId="48BE0C69" w14:textId="1933C81A" w:rsidR="00B04BAA" w:rsidRPr="0053140C" w:rsidRDefault="00B04BAA" w:rsidP="00F91892">
      <w:pPr>
        <w:tabs>
          <w:tab w:val="left" w:pos="567"/>
          <w:tab w:val="left" w:pos="1134"/>
          <w:tab w:val="right" w:leader="dot" w:pos="8505"/>
          <w:tab w:val="right" w:pos="9639"/>
        </w:tabs>
        <w:suppressAutoHyphens/>
        <w:spacing w:after="120"/>
        <w:ind w:left="1134" w:right="1275" w:hanging="567"/>
        <w:rPr>
          <w:rFonts w:eastAsia="MS Mincho"/>
          <w:lang w:val="en-GB"/>
        </w:rPr>
      </w:pPr>
      <w:r w:rsidRPr="0053140C">
        <w:rPr>
          <w:rFonts w:eastAsia="MS Mincho"/>
          <w:lang w:val="en-GB"/>
        </w:rPr>
        <w:t>8.</w:t>
      </w:r>
      <w:r w:rsidRPr="0053140C">
        <w:rPr>
          <w:rFonts w:eastAsia="MS Mincho"/>
          <w:lang w:val="en-GB"/>
        </w:rPr>
        <w:tab/>
        <w:t>Conformity of production</w:t>
      </w:r>
      <w:r w:rsidRPr="0053140C">
        <w:rPr>
          <w:rFonts w:eastAsia="MS Mincho"/>
          <w:lang w:val="en-GB"/>
        </w:rPr>
        <w:tab/>
      </w:r>
      <w:r w:rsidRPr="0053140C">
        <w:rPr>
          <w:rFonts w:eastAsia="MS Mincho"/>
          <w:lang w:val="en-GB"/>
        </w:rPr>
        <w:tab/>
      </w:r>
      <w:r w:rsidR="00950695" w:rsidRPr="0053140C">
        <w:rPr>
          <w:rFonts w:eastAsia="MS Mincho" w:hint="eastAsia"/>
          <w:lang w:val="en-GB"/>
        </w:rPr>
        <w:t>*</w:t>
      </w:r>
    </w:p>
    <w:p w14:paraId="3DEEE878" w14:textId="72905EE4" w:rsidR="00B04BAA" w:rsidRPr="0053140C" w:rsidRDefault="00B04BAA" w:rsidP="00F91892">
      <w:pPr>
        <w:tabs>
          <w:tab w:val="left" w:pos="567"/>
          <w:tab w:val="left" w:pos="1134"/>
          <w:tab w:val="right" w:leader="dot" w:pos="8505"/>
          <w:tab w:val="right" w:pos="9639"/>
        </w:tabs>
        <w:suppressAutoHyphens/>
        <w:spacing w:after="120"/>
        <w:ind w:left="1134" w:right="1275" w:hanging="567"/>
        <w:rPr>
          <w:rFonts w:eastAsia="MS Mincho"/>
          <w:lang w:val="en-GB"/>
        </w:rPr>
      </w:pPr>
      <w:r w:rsidRPr="0053140C">
        <w:rPr>
          <w:rFonts w:eastAsia="MS Mincho"/>
          <w:lang w:val="en-GB"/>
        </w:rPr>
        <w:t>9.</w:t>
      </w:r>
      <w:r w:rsidRPr="0053140C">
        <w:rPr>
          <w:rFonts w:eastAsia="MS Mincho"/>
          <w:lang w:val="en-GB"/>
        </w:rPr>
        <w:tab/>
        <w:t>Penalties for non-conformity of production</w:t>
      </w:r>
      <w:r w:rsidRPr="0053140C">
        <w:rPr>
          <w:rFonts w:eastAsia="MS Mincho"/>
          <w:lang w:val="en-GB"/>
        </w:rPr>
        <w:tab/>
      </w:r>
      <w:r w:rsidRPr="0053140C">
        <w:rPr>
          <w:rFonts w:eastAsia="MS Mincho"/>
          <w:lang w:val="en-GB"/>
        </w:rPr>
        <w:tab/>
      </w:r>
      <w:r w:rsidR="00950695" w:rsidRPr="0053140C">
        <w:rPr>
          <w:rFonts w:eastAsia="MS Mincho" w:hint="eastAsia"/>
          <w:lang w:val="en-GB"/>
        </w:rPr>
        <w:t>*</w:t>
      </w:r>
    </w:p>
    <w:p w14:paraId="115929A6" w14:textId="27953BAD" w:rsidR="00B04BAA" w:rsidRPr="0053140C" w:rsidRDefault="00B04BAA" w:rsidP="00F91892">
      <w:pPr>
        <w:tabs>
          <w:tab w:val="left" w:pos="567"/>
          <w:tab w:val="left" w:pos="1134"/>
          <w:tab w:val="right" w:leader="dot" w:pos="8505"/>
          <w:tab w:val="right" w:pos="9639"/>
        </w:tabs>
        <w:suppressAutoHyphens/>
        <w:spacing w:after="120"/>
        <w:ind w:left="1134" w:right="1275" w:hanging="567"/>
        <w:rPr>
          <w:rFonts w:eastAsia="MS Mincho"/>
          <w:lang w:val="en-GB"/>
        </w:rPr>
      </w:pPr>
      <w:r w:rsidRPr="0053140C">
        <w:rPr>
          <w:rFonts w:eastAsia="MS Mincho"/>
          <w:lang w:val="en-GB"/>
        </w:rPr>
        <w:t>10.</w:t>
      </w:r>
      <w:r w:rsidRPr="0053140C">
        <w:rPr>
          <w:rFonts w:eastAsia="MS Mincho"/>
          <w:lang w:val="en-GB"/>
        </w:rPr>
        <w:tab/>
        <w:t>Production definitely discontinued</w:t>
      </w:r>
      <w:r w:rsidRPr="0053140C">
        <w:rPr>
          <w:rFonts w:eastAsia="MS Mincho"/>
          <w:lang w:val="en-GB"/>
        </w:rPr>
        <w:tab/>
      </w:r>
      <w:r w:rsidRPr="0053140C">
        <w:rPr>
          <w:rFonts w:eastAsia="MS Mincho"/>
          <w:lang w:val="en-GB"/>
        </w:rPr>
        <w:tab/>
      </w:r>
      <w:r w:rsidR="00950695" w:rsidRPr="0053140C">
        <w:rPr>
          <w:rFonts w:eastAsia="MS Mincho" w:hint="eastAsia"/>
          <w:lang w:val="en-GB"/>
        </w:rPr>
        <w:t>*</w:t>
      </w:r>
    </w:p>
    <w:p w14:paraId="249F87EB" w14:textId="231F3697" w:rsidR="00B04BAA" w:rsidRPr="0053140C" w:rsidRDefault="00B04BAA" w:rsidP="00F91892">
      <w:pPr>
        <w:tabs>
          <w:tab w:val="left" w:pos="567"/>
          <w:tab w:val="left" w:pos="1134"/>
          <w:tab w:val="right" w:leader="dot" w:pos="8505"/>
          <w:tab w:val="right" w:pos="9639"/>
        </w:tabs>
        <w:suppressAutoHyphens/>
        <w:spacing w:after="120"/>
        <w:ind w:left="1134" w:right="1275" w:hanging="567"/>
        <w:rPr>
          <w:rFonts w:eastAsia="MS Mincho"/>
          <w:lang w:val="en-GB"/>
        </w:rPr>
      </w:pPr>
      <w:r w:rsidRPr="0053140C">
        <w:rPr>
          <w:rFonts w:eastAsia="MS Mincho"/>
          <w:lang w:val="en-GB"/>
        </w:rPr>
        <w:t>11.</w:t>
      </w:r>
      <w:r w:rsidRPr="0053140C">
        <w:rPr>
          <w:rFonts w:eastAsia="MS Mincho"/>
          <w:lang w:val="en-GB"/>
        </w:rPr>
        <w:tab/>
        <w:t>Names and addresses of Technical Services responsible for conducting approval tests, and  administrative departments</w:t>
      </w:r>
      <w:r w:rsidRPr="0053140C">
        <w:rPr>
          <w:rFonts w:eastAsia="MS Mincho"/>
          <w:lang w:val="en-GB"/>
        </w:rPr>
        <w:tab/>
      </w:r>
      <w:r w:rsidRPr="0053140C">
        <w:rPr>
          <w:rFonts w:eastAsia="MS Mincho"/>
          <w:lang w:val="en-GB"/>
        </w:rPr>
        <w:tab/>
      </w:r>
      <w:r w:rsidR="00950695" w:rsidRPr="0053140C">
        <w:rPr>
          <w:rFonts w:eastAsia="MS Mincho" w:hint="eastAsia"/>
          <w:lang w:val="en-GB"/>
        </w:rPr>
        <w:t>*</w:t>
      </w:r>
    </w:p>
    <w:p w14:paraId="172E0835" w14:textId="7F7DF10E" w:rsidR="00B04BAA" w:rsidRPr="0053140C" w:rsidRDefault="00B04BAA" w:rsidP="00F91892">
      <w:pPr>
        <w:tabs>
          <w:tab w:val="left" w:pos="567"/>
          <w:tab w:val="left" w:pos="1134"/>
          <w:tab w:val="right" w:leader="dot" w:pos="8505"/>
          <w:tab w:val="right" w:pos="9639"/>
        </w:tabs>
        <w:suppressAutoHyphens/>
        <w:spacing w:after="120"/>
        <w:ind w:left="1134" w:right="1275" w:hanging="567"/>
        <w:rPr>
          <w:rFonts w:eastAsia="MS Mincho"/>
          <w:lang w:val="en-GB"/>
        </w:rPr>
      </w:pPr>
      <w:r w:rsidRPr="0053140C">
        <w:rPr>
          <w:rFonts w:eastAsia="MS Mincho"/>
          <w:lang w:val="en-GB"/>
        </w:rPr>
        <w:t>12.</w:t>
      </w:r>
      <w:r w:rsidRPr="0053140C">
        <w:rPr>
          <w:rFonts w:eastAsia="MS Mincho"/>
          <w:lang w:val="en-GB"/>
        </w:rPr>
        <w:tab/>
        <w:t>Transitional provisions</w:t>
      </w:r>
      <w:r w:rsidRPr="0053140C">
        <w:rPr>
          <w:rFonts w:eastAsia="MS Mincho"/>
          <w:lang w:val="en-GB"/>
        </w:rPr>
        <w:tab/>
      </w:r>
      <w:r w:rsidRPr="0053140C">
        <w:rPr>
          <w:rFonts w:eastAsia="MS Mincho"/>
          <w:lang w:val="en-GB"/>
        </w:rPr>
        <w:tab/>
      </w:r>
      <w:r w:rsidR="00950695" w:rsidRPr="0053140C">
        <w:rPr>
          <w:rFonts w:eastAsia="MS Mincho" w:hint="eastAsia"/>
          <w:lang w:val="en-GB"/>
        </w:rPr>
        <w:t>*</w:t>
      </w:r>
    </w:p>
    <w:p w14:paraId="5BFD97D1" w14:textId="77777777" w:rsidR="00B04BAA" w:rsidRPr="0053140C" w:rsidRDefault="00B04BAA" w:rsidP="00F91892">
      <w:pPr>
        <w:tabs>
          <w:tab w:val="left" w:pos="567"/>
          <w:tab w:val="left" w:pos="1134"/>
          <w:tab w:val="right" w:leader="dot" w:pos="8505"/>
          <w:tab w:val="right" w:pos="9639"/>
        </w:tabs>
        <w:suppressAutoHyphens/>
        <w:spacing w:after="120"/>
        <w:ind w:left="1134" w:right="1275" w:hanging="567"/>
        <w:rPr>
          <w:rFonts w:eastAsia="MS Mincho"/>
          <w:lang w:val="en-GB"/>
        </w:rPr>
      </w:pPr>
    </w:p>
    <w:p w14:paraId="2AB62078" w14:textId="77777777" w:rsidR="00B04BAA" w:rsidRPr="0053140C" w:rsidRDefault="00B04BAA" w:rsidP="00F91892">
      <w:pPr>
        <w:spacing w:after="120" w:line="240" w:lineRule="auto"/>
        <w:ind w:left="0" w:right="0"/>
        <w:jc w:val="left"/>
        <w:rPr>
          <w:rFonts w:eastAsia="MS Mincho"/>
          <w:lang w:val="en-GB" w:eastAsia="en-US"/>
        </w:rPr>
      </w:pPr>
      <w:r w:rsidRPr="0053140C">
        <w:rPr>
          <w:rFonts w:eastAsia="MS Mincho"/>
          <w:lang w:val="en-GB" w:eastAsia="en-US"/>
        </w:rPr>
        <w:t>Annexes</w:t>
      </w:r>
    </w:p>
    <w:p w14:paraId="7FD0D66C" w14:textId="170431B6" w:rsidR="00D937F9" w:rsidRPr="0053140C" w:rsidRDefault="00D937F9" w:rsidP="00F91892">
      <w:pPr>
        <w:tabs>
          <w:tab w:val="right" w:pos="850"/>
          <w:tab w:val="left" w:pos="1134"/>
          <w:tab w:val="left" w:pos="1559"/>
          <w:tab w:val="left" w:pos="1984"/>
          <w:tab w:val="left" w:leader="dot" w:pos="8929"/>
          <w:tab w:val="right" w:pos="9498"/>
        </w:tabs>
        <w:suppressAutoHyphens/>
        <w:spacing w:after="120"/>
        <w:ind w:left="1110" w:right="0" w:hanging="360"/>
        <w:jc w:val="left"/>
        <w:rPr>
          <w:rFonts w:eastAsia="MS Mincho"/>
          <w:lang w:val="en-GB"/>
        </w:rPr>
      </w:pPr>
      <w:r w:rsidRPr="0053140C">
        <w:rPr>
          <w:rFonts w:eastAsia="MS Mincho"/>
          <w:sz w:val="21"/>
          <w:szCs w:val="16"/>
          <w:lang w:val="en-GB" w:eastAsia="en-US"/>
        </w:rPr>
        <w:t>1</w:t>
      </w:r>
      <w:r w:rsidRPr="0053140C">
        <w:rPr>
          <w:rFonts w:eastAsia="MS Mincho"/>
          <w:sz w:val="21"/>
          <w:szCs w:val="16"/>
          <w:lang w:val="en-GB" w:eastAsia="en-US"/>
        </w:rPr>
        <w:tab/>
        <w:t>Essential characteristics of the engine and information concerning the conduct of tests</w:t>
      </w:r>
      <w:r w:rsidRPr="0053140C">
        <w:rPr>
          <w:rFonts w:eastAsia="MS Mincho"/>
          <w:lang w:val="en-GB" w:eastAsia="en-US"/>
        </w:rPr>
        <w:tab/>
      </w:r>
      <w:r w:rsidRPr="0053140C">
        <w:rPr>
          <w:rFonts w:eastAsia="MS Mincho"/>
          <w:lang w:val="en-GB" w:eastAsia="en-US"/>
        </w:rPr>
        <w:tab/>
      </w:r>
      <w:r w:rsidR="00950695" w:rsidRPr="0053140C">
        <w:rPr>
          <w:rFonts w:eastAsia="MS Mincho" w:hint="eastAsia"/>
          <w:lang w:val="en-GB"/>
        </w:rPr>
        <w:t>*</w:t>
      </w:r>
    </w:p>
    <w:p w14:paraId="374CAED5" w14:textId="7AAE2E94" w:rsidR="00D937F9" w:rsidRPr="0053140C" w:rsidRDefault="00950695" w:rsidP="00F91892">
      <w:pPr>
        <w:tabs>
          <w:tab w:val="right" w:pos="850"/>
          <w:tab w:val="left" w:pos="1134"/>
          <w:tab w:val="left" w:pos="1559"/>
          <w:tab w:val="left" w:pos="1984"/>
          <w:tab w:val="left" w:leader="dot" w:pos="8929"/>
          <w:tab w:val="right" w:pos="9498"/>
        </w:tabs>
        <w:spacing w:after="120" w:line="240" w:lineRule="auto"/>
        <w:ind w:left="1134" w:right="567" w:hanging="567"/>
        <w:jc w:val="left"/>
        <w:rPr>
          <w:rFonts w:eastAsia="MS Mincho"/>
          <w:lang w:val="en-GB" w:eastAsia="en-US"/>
        </w:rPr>
      </w:pPr>
      <w:r w:rsidRPr="0053140C">
        <w:rPr>
          <w:rFonts w:eastAsia="MS Mincho"/>
          <w:lang w:val="en-GB" w:eastAsia="en-US"/>
        </w:rPr>
        <w:tab/>
      </w:r>
      <w:r w:rsidR="00D937F9" w:rsidRPr="0053140C">
        <w:rPr>
          <w:rFonts w:eastAsia="MS Mincho"/>
          <w:lang w:val="en-GB" w:eastAsia="en-US"/>
        </w:rPr>
        <w:t>2</w:t>
      </w:r>
      <w:r w:rsidRPr="0053140C">
        <w:rPr>
          <w:rFonts w:eastAsia="MS Mincho"/>
          <w:lang w:val="en-GB" w:eastAsia="en-US"/>
        </w:rPr>
        <w:tab/>
      </w:r>
      <w:r w:rsidR="00D937F9" w:rsidRPr="0053140C">
        <w:rPr>
          <w:rFonts w:eastAsia="MS Mincho"/>
          <w:lang w:val="en-GB" w:eastAsia="en-US"/>
        </w:rPr>
        <w:t xml:space="preserve">Communication concerning the approval </w:t>
      </w:r>
      <w:r w:rsidR="008E1459">
        <w:rPr>
          <w:rFonts w:eastAsia="MS Mincho"/>
          <w:lang w:val="en-GB" w:eastAsia="en-US"/>
        </w:rPr>
        <w:t xml:space="preserve">or extension </w:t>
      </w:r>
      <w:r w:rsidR="00D937F9" w:rsidRPr="0053140C">
        <w:rPr>
          <w:rFonts w:eastAsia="MS Mincho"/>
          <w:lang w:val="en-GB" w:eastAsia="en-US"/>
        </w:rPr>
        <w:t xml:space="preserve">or refusal or withdrawal of approval </w:t>
      </w:r>
      <w:r w:rsidR="008E1459">
        <w:rPr>
          <w:rFonts w:eastAsia="MS Mincho"/>
          <w:lang w:val="en-GB" w:eastAsia="en-US"/>
        </w:rPr>
        <w:t xml:space="preserve">or production definitely discontinued </w:t>
      </w:r>
      <w:r w:rsidR="00D937F9" w:rsidRPr="0053140C">
        <w:rPr>
          <w:rFonts w:eastAsia="MS Mincho"/>
          <w:lang w:val="en-GB" w:eastAsia="en-US"/>
        </w:rPr>
        <w:t xml:space="preserve">of a vehicle </w:t>
      </w:r>
      <w:r w:rsidR="008E1459">
        <w:rPr>
          <w:rFonts w:eastAsia="MS Mincho"/>
          <w:lang w:val="en-GB" w:eastAsia="en-US"/>
        </w:rPr>
        <w:t>of category L3, L4 and L5</w:t>
      </w:r>
      <w:r w:rsidR="00D937F9" w:rsidRPr="0053140C">
        <w:rPr>
          <w:rFonts w:eastAsia="MS Mincho"/>
          <w:lang w:val="en-GB" w:eastAsia="en-US"/>
        </w:rPr>
        <w:t xml:space="preserve"> with regard to the emission of gaseous pollutants by the engine, pursuant to Regulation No. 4</w:t>
      </w:r>
      <w:r w:rsidRPr="0053140C">
        <w:rPr>
          <w:rFonts w:eastAsia="MS Mincho" w:hint="eastAsia"/>
          <w:lang w:val="en-GB"/>
        </w:rPr>
        <w:t>0</w:t>
      </w:r>
      <w:r w:rsidR="00D937F9" w:rsidRPr="0053140C">
        <w:rPr>
          <w:rFonts w:eastAsia="MS Mincho"/>
          <w:lang w:val="en-GB" w:eastAsia="en-US"/>
        </w:rPr>
        <w:tab/>
      </w:r>
      <w:r w:rsidR="00D937F9" w:rsidRPr="0053140C">
        <w:rPr>
          <w:rFonts w:eastAsia="MS Mincho"/>
          <w:lang w:val="en-GB" w:eastAsia="en-US"/>
        </w:rPr>
        <w:tab/>
      </w:r>
      <w:r w:rsidRPr="0053140C">
        <w:rPr>
          <w:rFonts w:eastAsia="MS Mincho" w:hint="eastAsia"/>
          <w:lang w:val="en-GB"/>
        </w:rPr>
        <w:t>*</w:t>
      </w:r>
    </w:p>
    <w:p w14:paraId="13DBEF3C" w14:textId="12F54111" w:rsidR="00D937F9" w:rsidRPr="0053140C" w:rsidRDefault="00D937F9" w:rsidP="00F91892">
      <w:pPr>
        <w:tabs>
          <w:tab w:val="right" w:pos="850"/>
          <w:tab w:val="left" w:pos="1134"/>
          <w:tab w:val="left" w:pos="1559"/>
          <w:tab w:val="left" w:pos="1984"/>
          <w:tab w:val="left" w:leader="dot" w:pos="8929"/>
          <w:tab w:val="right" w:pos="9498"/>
        </w:tabs>
        <w:spacing w:after="120" w:line="240" w:lineRule="auto"/>
        <w:ind w:left="0" w:right="0"/>
        <w:jc w:val="left"/>
        <w:rPr>
          <w:rFonts w:eastAsia="MS Mincho"/>
          <w:lang w:val="en-GB" w:eastAsia="en-US"/>
        </w:rPr>
      </w:pPr>
      <w:r w:rsidRPr="0053140C">
        <w:rPr>
          <w:rFonts w:eastAsia="MS Mincho"/>
          <w:lang w:val="en-GB" w:eastAsia="en-US"/>
        </w:rPr>
        <w:tab/>
        <w:t>3</w:t>
      </w:r>
      <w:r w:rsidRPr="0053140C">
        <w:rPr>
          <w:rFonts w:eastAsia="MS Mincho"/>
          <w:lang w:val="en-GB" w:eastAsia="en-US"/>
        </w:rPr>
        <w:tab/>
        <w:t xml:space="preserve">Arrangements of approval marks </w:t>
      </w:r>
      <w:r w:rsidRPr="0053140C">
        <w:rPr>
          <w:rFonts w:eastAsia="MS Mincho"/>
          <w:lang w:val="en-GB" w:eastAsia="en-US"/>
        </w:rPr>
        <w:tab/>
      </w:r>
      <w:r w:rsidRPr="0053140C">
        <w:rPr>
          <w:rFonts w:eastAsia="MS Mincho"/>
          <w:lang w:val="en-GB" w:eastAsia="en-US"/>
        </w:rPr>
        <w:tab/>
      </w:r>
      <w:r w:rsidR="00950695" w:rsidRPr="0053140C">
        <w:rPr>
          <w:rFonts w:eastAsia="MS Mincho" w:hint="eastAsia"/>
          <w:lang w:val="en-GB"/>
        </w:rPr>
        <w:t>*</w:t>
      </w:r>
    </w:p>
    <w:p w14:paraId="06A1AE5C" w14:textId="5D2FDBAA" w:rsidR="00D937F9" w:rsidRPr="0053140C" w:rsidRDefault="00D937F9" w:rsidP="00F91892">
      <w:pPr>
        <w:tabs>
          <w:tab w:val="right" w:pos="850"/>
          <w:tab w:val="left" w:pos="1134"/>
          <w:tab w:val="left" w:pos="1559"/>
          <w:tab w:val="left" w:pos="1984"/>
          <w:tab w:val="left" w:leader="dot" w:pos="8929"/>
          <w:tab w:val="right" w:pos="9498"/>
        </w:tabs>
        <w:suppressAutoHyphens/>
        <w:spacing w:after="120"/>
        <w:ind w:left="1110" w:right="0" w:hanging="360"/>
        <w:jc w:val="left"/>
        <w:rPr>
          <w:rFonts w:eastAsia="MS Mincho"/>
          <w:lang w:val="en-GB" w:eastAsia="en-US"/>
        </w:rPr>
      </w:pPr>
      <w:r w:rsidRPr="0053140C">
        <w:rPr>
          <w:rFonts w:eastAsia="MS Mincho"/>
          <w:lang w:val="en-GB" w:eastAsia="en-US"/>
        </w:rPr>
        <w:tab/>
      </w:r>
      <w:r w:rsidRPr="0053140C">
        <w:rPr>
          <w:rFonts w:eastAsia="MS Mincho" w:hint="eastAsia"/>
          <w:lang w:val="en-GB"/>
        </w:rPr>
        <w:t>4</w:t>
      </w:r>
      <w:r w:rsidRPr="0053140C">
        <w:rPr>
          <w:rFonts w:eastAsia="MS Mincho"/>
          <w:sz w:val="21"/>
          <w:szCs w:val="16"/>
          <w:lang w:val="en-GB" w:eastAsia="en-US"/>
        </w:rPr>
        <w:tab/>
        <w:t>Test Type I, exhaust emissions after cold start</w:t>
      </w:r>
      <w:r w:rsidRPr="0053140C">
        <w:rPr>
          <w:rFonts w:eastAsia="MS Mincho"/>
          <w:lang w:val="en-GB" w:eastAsia="en-US"/>
        </w:rPr>
        <w:tab/>
      </w:r>
      <w:r w:rsidRPr="0053140C">
        <w:rPr>
          <w:rFonts w:eastAsia="MS Mincho"/>
          <w:lang w:val="en-GB" w:eastAsia="en-US"/>
        </w:rPr>
        <w:tab/>
      </w:r>
      <w:r w:rsidR="00950695" w:rsidRPr="0053140C">
        <w:rPr>
          <w:rFonts w:eastAsia="MS Mincho" w:hint="eastAsia"/>
          <w:lang w:val="en-GB"/>
        </w:rPr>
        <w:t>*</w:t>
      </w:r>
    </w:p>
    <w:p w14:paraId="09BEE2BA" w14:textId="6B1FEE51" w:rsidR="00D937F9" w:rsidRPr="0053140C" w:rsidRDefault="00D937F9" w:rsidP="00F91892">
      <w:pPr>
        <w:tabs>
          <w:tab w:val="right" w:pos="850"/>
          <w:tab w:val="left" w:pos="1134"/>
          <w:tab w:val="left" w:pos="1559"/>
          <w:tab w:val="left" w:pos="1984"/>
          <w:tab w:val="left" w:leader="dot" w:pos="8929"/>
          <w:tab w:val="right" w:pos="9498"/>
        </w:tabs>
        <w:spacing w:after="120" w:line="240" w:lineRule="auto"/>
        <w:ind w:left="1134" w:right="0" w:hanging="567"/>
        <w:jc w:val="left"/>
        <w:rPr>
          <w:rFonts w:eastAsia="MS Mincho"/>
          <w:lang w:val="en-GB" w:eastAsia="en-US"/>
        </w:rPr>
      </w:pPr>
      <w:r w:rsidRPr="0053140C">
        <w:rPr>
          <w:rFonts w:eastAsia="MS Mincho"/>
          <w:lang w:val="en-GB" w:eastAsia="en-US"/>
        </w:rPr>
        <w:tab/>
      </w:r>
      <w:r w:rsidRPr="0053140C">
        <w:rPr>
          <w:rFonts w:eastAsia="MS Mincho"/>
          <w:lang w:val="en-GB" w:eastAsia="en-US"/>
        </w:rPr>
        <w:tab/>
        <w:t>Appendix 1 - procedure for two- and three- wheeled vehicles fuelled with LPG and NG/biomethane</w:t>
      </w:r>
      <w:r w:rsidRPr="0053140C">
        <w:rPr>
          <w:rFonts w:eastAsia="MS Mincho"/>
          <w:lang w:val="en-GB" w:eastAsia="en-US"/>
        </w:rPr>
        <w:tab/>
      </w:r>
      <w:r w:rsidRPr="0053140C">
        <w:rPr>
          <w:rFonts w:eastAsia="MS Mincho"/>
          <w:lang w:val="en-GB" w:eastAsia="en-US"/>
        </w:rPr>
        <w:tab/>
      </w:r>
      <w:r w:rsidRPr="0053140C">
        <w:rPr>
          <w:rFonts w:eastAsia="MS Mincho"/>
          <w:lang w:val="en-GB" w:eastAsia="en-US"/>
        </w:rPr>
        <w:tab/>
      </w:r>
      <w:r w:rsidRPr="0053140C">
        <w:rPr>
          <w:rFonts w:eastAsia="MS Mincho"/>
          <w:lang w:val="en-GB" w:eastAsia="en-US"/>
        </w:rPr>
        <w:tab/>
      </w:r>
      <w:r w:rsidRPr="0053140C">
        <w:rPr>
          <w:rFonts w:eastAsia="MS Mincho"/>
          <w:lang w:val="en-GB" w:eastAsia="en-US"/>
        </w:rPr>
        <w:tab/>
      </w:r>
      <w:r w:rsidR="00950695" w:rsidRPr="0053140C">
        <w:rPr>
          <w:rFonts w:eastAsia="MS Mincho" w:hint="eastAsia"/>
          <w:lang w:val="en-GB"/>
        </w:rPr>
        <w:t>*</w:t>
      </w:r>
    </w:p>
    <w:p w14:paraId="7B0CA5DA" w14:textId="479BAFC9" w:rsidR="00D937F9" w:rsidRPr="0053140C" w:rsidRDefault="00D937F9" w:rsidP="00F91892">
      <w:pPr>
        <w:tabs>
          <w:tab w:val="right" w:pos="850"/>
          <w:tab w:val="left" w:pos="1134"/>
          <w:tab w:val="left" w:pos="1559"/>
          <w:tab w:val="left" w:pos="1984"/>
          <w:tab w:val="left" w:leader="dot" w:pos="8929"/>
          <w:tab w:val="right" w:pos="9498"/>
        </w:tabs>
        <w:spacing w:after="120" w:line="240" w:lineRule="auto"/>
        <w:ind w:left="0" w:right="0"/>
        <w:jc w:val="left"/>
        <w:rPr>
          <w:rFonts w:eastAsia="MS Mincho"/>
          <w:lang w:val="en-GB" w:eastAsia="en-US"/>
        </w:rPr>
      </w:pPr>
      <w:r w:rsidRPr="0053140C">
        <w:rPr>
          <w:rFonts w:eastAsia="MS Mincho"/>
          <w:lang w:val="en-GB" w:eastAsia="en-US"/>
        </w:rPr>
        <w:tab/>
      </w:r>
      <w:r w:rsidRPr="0053140C">
        <w:rPr>
          <w:rFonts w:eastAsia="MS Mincho" w:hint="eastAsia"/>
          <w:lang w:val="en-GB"/>
        </w:rPr>
        <w:t>5</w:t>
      </w:r>
      <w:r w:rsidRPr="0053140C">
        <w:rPr>
          <w:rFonts w:eastAsia="MS Mincho"/>
          <w:lang w:val="en-GB" w:eastAsia="en-US"/>
        </w:rPr>
        <w:tab/>
        <w:t>Test Type II, tailpipe emissions at (increased) idle and at free acceleration</w:t>
      </w:r>
      <w:r w:rsidRPr="0053140C">
        <w:rPr>
          <w:rFonts w:eastAsia="MS Mincho"/>
          <w:lang w:val="en-GB" w:eastAsia="en-US"/>
        </w:rPr>
        <w:tab/>
      </w:r>
      <w:r w:rsidRPr="0053140C">
        <w:rPr>
          <w:rFonts w:eastAsia="MS Mincho"/>
          <w:lang w:val="en-GB" w:eastAsia="en-US"/>
        </w:rPr>
        <w:tab/>
      </w:r>
      <w:r w:rsidR="00950695" w:rsidRPr="0053140C">
        <w:rPr>
          <w:rFonts w:eastAsia="MS Mincho" w:hint="eastAsia"/>
          <w:lang w:val="en-GB"/>
        </w:rPr>
        <w:t>*</w:t>
      </w:r>
    </w:p>
    <w:p w14:paraId="2F438373" w14:textId="75240C22" w:rsidR="00D937F9" w:rsidRPr="0053140C" w:rsidRDefault="00D937F9" w:rsidP="00F91892">
      <w:pPr>
        <w:tabs>
          <w:tab w:val="right" w:pos="850"/>
          <w:tab w:val="left" w:pos="1134"/>
          <w:tab w:val="left" w:pos="1559"/>
          <w:tab w:val="left" w:pos="1984"/>
          <w:tab w:val="left" w:leader="dot" w:pos="8929"/>
          <w:tab w:val="right" w:pos="9498"/>
        </w:tabs>
        <w:spacing w:after="120" w:line="240" w:lineRule="auto"/>
        <w:ind w:left="0" w:right="0"/>
        <w:jc w:val="left"/>
        <w:rPr>
          <w:rFonts w:eastAsia="MS Mincho"/>
          <w:lang w:val="en-GB" w:eastAsia="en-US"/>
        </w:rPr>
      </w:pPr>
      <w:r w:rsidRPr="0053140C">
        <w:rPr>
          <w:rFonts w:eastAsia="MS Mincho"/>
          <w:lang w:val="en-GB" w:eastAsia="en-US"/>
        </w:rPr>
        <w:tab/>
      </w:r>
      <w:r w:rsidRPr="0053140C">
        <w:rPr>
          <w:rFonts w:eastAsia="MS Mincho" w:hint="eastAsia"/>
          <w:lang w:val="en-GB"/>
        </w:rPr>
        <w:t>6</w:t>
      </w:r>
      <w:r w:rsidRPr="0053140C">
        <w:rPr>
          <w:rFonts w:eastAsia="MS Mincho"/>
          <w:lang w:val="en-GB" w:eastAsia="en-US"/>
        </w:rPr>
        <w:tab/>
        <w:t>Test type VII, energy efficiency</w:t>
      </w:r>
      <w:r w:rsidRPr="0053140C">
        <w:rPr>
          <w:rFonts w:eastAsia="MS Mincho"/>
          <w:lang w:val="en-GB" w:eastAsia="en-US"/>
        </w:rPr>
        <w:tab/>
      </w:r>
      <w:r w:rsidRPr="0053140C">
        <w:rPr>
          <w:rFonts w:eastAsia="MS Mincho"/>
          <w:lang w:val="en-GB" w:eastAsia="en-US"/>
        </w:rPr>
        <w:tab/>
      </w:r>
      <w:r w:rsidR="00950695" w:rsidRPr="0053140C">
        <w:rPr>
          <w:rFonts w:eastAsia="MS Mincho" w:hint="eastAsia"/>
          <w:lang w:val="en-GB"/>
        </w:rPr>
        <w:t>*</w:t>
      </w:r>
    </w:p>
    <w:p w14:paraId="4C1691F1" w14:textId="531EA2B4" w:rsidR="00D937F9" w:rsidRPr="0053140C" w:rsidRDefault="00D937F9" w:rsidP="00F91892">
      <w:pPr>
        <w:tabs>
          <w:tab w:val="right" w:pos="850"/>
          <w:tab w:val="left" w:pos="1134"/>
          <w:tab w:val="left" w:pos="1559"/>
          <w:tab w:val="left" w:pos="1984"/>
          <w:tab w:val="left" w:leader="dot" w:pos="8929"/>
          <w:tab w:val="right" w:pos="9498"/>
        </w:tabs>
        <w:spacing w:after="120" w:line="240" w:lineRule="auto"/>
        <w:ind w:left="1134" w:right="0"/>
        <w:jc w:val="left"/>
        <w:rPr>
          <w:rFonts w:eastAsia="MS Mincho"/>
          <w:lang w:val="en-GB" w:eastAsia="en-US"/>
        </w:rPr>
      </w:pPr>
      <w:r w:rsidRPr="0053140C">
        <w:rPr>
          <w:rFonts w:eastAsia="MS Mincho"/>
          <w:lang w:val="en-GB" w:eastAsia="en-US"/>
        </w:rPr>
        <w:t xml:space="preserve">Appendix 1 - Method of measuring carbon dioxide emissions and fuel consumption of vehicles </w:t>
      </w:r>
      <w:r w:rsidRPr="0053140C">
        <w:rPr>
          <w:rFonts w:eastAsia="MS Mincho"/>
          <w:lang w:val="en-GB" w:eastAsia="en-US"/>
        </w:rPr>
        <w:br/>
        <w:t>powered by a combustion engine</w:t>
      </w:r>
      <w:r w:rsidRPr="0053140C">
        <w:rPr>
          <w:rFonts w:eastAsia="MS Mincho"/>
          <w:lang w:val="en-GB" w:eastAsia="en-US"/>
        </w:rPr>
        <w:tab/>
      </w:r>
      <w:r w:rsidRPr="0053140C">
        <w:rPr>
          <w:rFonts w:eastAsia="MS Mincho"/>
          <w:lang w:val="en-GB" w:eastAsia="en-US"/>
        </w:rPr>
        <w:tab/>
      </w:r>
      <w:r w:rsidR="00950695" w:rsidRPr="0053140C">
        <w:rPr>
          <w:rFonts w:eastAsia="MS Mincho" w:hint="eastAsia"/>
          <w:lang w:val="en-GB"/>
        </w:rPr>
        <w:t>*</w:t>
      </w:r>
    </w:p>
    <w:p w14:paraId="18E9A91D" w14:textId="629E8DA9" w:rsidR="00D937F9" w:rsidRPr="0053140C" w:rsidRDefault="00D937F9" w:rsidP="00F91892">
      <w:pPr>
        <w:tabs>
          <w:tab w:val="right" w:pos="850"/>
          <w:tab w:val="left" w:pos="1134"/>
          <w:tab w:val="left" w:pos="1559"/>
          <w:tab w:val="left" w:pos="1984"/>
          <w:tab w:val="left" w:pos="3770"/>
          <w:tab w:val="left" w:leader="dot" w:pos="8929"/>
          <w:tab w:val="right" w:pos="9498"/>
        </w:tabs>
        <w:spacing w:after="120" w:line="240" w:lineRule="auto"/>
        <w:ind w:left="0" w:right="0"/>
        <w:jc w:val="left"/>
        <w:rPr>
          <w:rFonts w:eastAsia="MS Mincho"/>
          <w:lang w:val="en-GB" w:eastAsia="en-US"/>
        </w:rPr>
      </w:pPr>
      <w:r w:rsidRPr="0053140C">
        <w:rPr>
          <w:rFonts w:eastAsia="MS Mincho"/>
          <w:lang w:val="en-GB" w:eastAsia="en-US"/>
        </w:rPr>
        <w:tab/>
      </w:r>
      <w:r w:rsidRPr="0053140C">
        <w:rPr>
          <w:rFonts w:eastAsia="MS Mincho" w:hint="eastAsia"/>
          <w:lang w:val="en-GB"/>
        </w:rPr>
        <w:t>7</w:t>
      </w:r>
      <w:r w:rsidRPr="0053140C">
        <w:rPr>
          <w:rFonts w:eastAsia="MS Mincho"/>
          <w:lang w:val="en-GB" w:eastAsia="en-US"/>
        </w:rPr>
        <w:tab/>
        <w:t>Common appendixes</w:t>
      </w:r>
      <w:r w:rsidRPr="0053140C">
        <w:rPr>
          <w:rFonts w:eastAsia="MS Mincho"/>
          <w:lang w:val="en-GB" w:eastAsia="en-US"/>
        </w:rPr>
        <w:tab/>
      </w:r>
      <w:r w:rsidRPr="0053140C">
        <w:rPr>
          <w:rFonts w:eastAsia="MS Mincho"/>
          <w:lang w:val="en-GB" w:eastAsia="en-US"/>
        </w:rPr>
        <w:tab/>
      </w:r>
      <w:r w:rsidRPr="0053140C">
        <w:rPr>
          <w:rFonts w:eastAsia="MS Mincho"/>
          <w:lang w:val="en-GB" w:eastAsia="en-US"/>
        </w:rPr>
        <w:tab/>
      </w:r>
      <w:r w:rsidR="00950695" w:rsidRPr="0053140C">
        <w:rPr>
          <w:rFonts w:eastAsia="MS Mincho" w:hint="eastAsia"/>
          <w:lang w:val="en-GB"/>
        </w:rPr>
        <w:t>*</w:t>
      </w:r>
    </w:p>
    <w:p w14:paraId="570979DA" w14:textId="62E49938" w:rsidR="00D937F9" w:rsidRPr="0053140C" w:rsidRDefault="00D937F9" w:rsidP="00F91892">
      <w:pPr>
        <w:tabs>
          <w:tab w:val="right" w:pos="850"/>
          <w:tab w:val="left" w:pos="1134"/>
          <w:tab w:val="left" w:pos="1559"/>
          <w:tab w:val="left" w:pos="1984"/>
          <w:tab w:val="left" w:leader="dot" w:pos="8929"/>
          <w:tab w:val="right" w:pos="9498"/>
        </w:tabs>
        <w:spacing w:after="120" w:line="240" w:lineRule="auto"/>
        <w:ind w:left="0" w:right="0"/>
        <w:jc w:val="left"/>
        <w:rPr>
          <w:rFonts w:eastAsia="MS Mincho"/>
          <w:lang w:val="en-GB" w:eastAsia="en-US"/>
        </w:rPr>
      </w:pPr>
      <w:r w:rsidRPr="0053140C">
        <w:rPr>
          <w:rFonts w:eastAsia="MS Mincho"/>
          <w:lang w:val="en-GB" w:eastAsia="en-US"/>
        </w:rPr>
        <w:tab/>
      </w:r>
      <w:r w:rsidRPr="0053140C">
        <w:rPr>
          <w:rFonts w:eastAsia="MS Mincho"/>
          <w:lang w:val="en-GB" w:eastAsia="en-US"/>
        </w:rPr>
        <w:tab/>
        <w:t>Appendix 1 – Symbols &amp; Abbreviations</w:t>
      </w:r>
      <w:r w:rsidRPr="0053140C">
        <w:rPr>
          <w:rFonts w:eastAsia="MS Mincho"/>
          <w:lang w:val="en-GB" w:eastAsia="en-US"/>
        </w:rPr>
        <w:tab/>
      </w:r>
      <w:r w:rsidRPr="0053140C">
        <w:rPr>
          <w:rFonts w:eastAsia="MS Mincho"/>
          <w:lang w:val="en-GB" w:eastAsia="en-US"/>
        </w:rPr>
        <w:tab/>
      </w:r>
      <w:r w:rsidR="00950695" w:rsidRPr="0053140C">
        <w:rPr>
          <w:rFonts w:eastAsia="MS Mincho" w:hint="eastAsia"/>
          <w:lang w:val="en-GB"/>
        </w:rPr>
        <w:t>*</w:t>
      </w:r>
    </w:p>
    <w:p w14:paraId="21948281" w14:textId="5AE83AE6" w:rsidR="00D937F9" w:rsidRPr="0053140C" w:rsidRDefault="00D937F9" w:rsidP="00F91892">
      <w:pPr>
        <w:tabs>
          <w:tab w:val="right" w:pos="850"/>
          <w:tab w:val="left" w:pos="1134"/>
          <w:tab w:val="left" w:pos="1559"/>
          <w:tab w:val="left" w:pos="1984"/>
          <w:tab w:val="left" w:leader="dot" w:pos="8929"/>
          <w:tab w:val="right" w:pos="9498"/>
        </w:tabs>
        <w:spacing w:after="120" w:line="240" w:lineRule="auto"/>
        <w:ind w:left="0" w:right="0"/>
        <w:jc w:val="left"/>
        <w:rPr>
          <w:rFonts w:eastAsia="MS Mincho"/>
          <w:lang w:val="en-GB" w:eastAsia="en-US"/>
        </w:rPr>
      </w:pPr>
      <w:r w:rsidRPr="0053140C">
        <w:rPr>
          <w:rFonts w:eastAsia="MS Mincho"/>
          <w:lang w:val="en-GB" w:eastAsia="en-US"/>
        </w:rPr>
        <w:tab/>
      </w:r>
      <w:r w:rsidRPr="0053140C">
        <w:rPr>
          <w:rFonts w:eastAsia="MS Mincho"/>
          <w:lang w:val="en-GB" w:eastAsia="en-US"/>
        </w:rPr>
        <w:tab/>
        <w:t>Appendix 2 – Reference fuels</w:t>
      </w:r>
      <w:r w:rsidRPr="0053140C">
        <w:rPr>
          <w:rFonts w:eastAsia="MS Mincho"/>
          <w:lang w:val="en-GB" w:eastAsia="en-US"/>
        </w:rPr>
        <w:tab/>
      </w:r>
      <w:r w:rsidRPr="0053140C">
        <w:rPr>
          <w:rFonts w:eastAsia="MS Mincho"/>
          <w:lang w:val="en-GB" w:eastAsia="en-US"/>
        </w:rPr>
        <w:tab/>
      </w:r>
      <w:r w:rsidR="00950695" w:rsidRPr="0053140C">
        <w:rPr>
          <w:rFonts w:eastAsia="MS Mincho" w:hint="eastAsia"/>
          <w:lang w:val="en-GB"/>
        </w:rPr>
        <w:t>*</w:t>
      </w:r>
    </w:p>
    <w:p w14:paraId="595F4E54" w14:textId="445B5A31" w:rsidR="00D937F9" w:rsidRPr="0053140C" w:rsidRDefault="00D937F9" w:rsidP="00F91892">
      <w:pPr>
        <w:tabs>
          <w:tab w:val="right" w:pos="850"/>
          <w:tab w:val="left" w:pos="1134"/>
          <w:tab w:val="left" w:pos="1559"/>
          <w:tab w:val="left" w:pos="1984"/>
          <w:tab w:val="left" w:leader="dot" w:pos="8929"/>
          <w:tab w:val="right" w:pos="9498"/>
        </w:tabs>
        <w:spacing w:after="120" w:line="240" w:lineRule="auto"/>
        <w:ind w:left="0" w:right="0"/>
        <w:jc w:val="left"/>
        <w:rPr>
          <w:rFonts w:eastAsia="MS Mincho"/>
          <w:lang w:val="en-GB" w:eastAsia="en-US"/>
        </w:rPr>
      </w:pPr>
      <w:r w:rsidRPr="0053140C">
        <w:rPr>
          <w:rFonts w:eastAsia="MS Mincho"/>
          <w:lang w:val="en-GB" w:eastAsia="en-US"/>
        </w:rPr>
        <w:tab/>
      </w:r>
      <w:r w:rsidRPr="0053140C">
        <w:rPr>
          <w:rFonts w:eastAsia="MS Mincho"/>
          <w:lang w:val="en-GB" w:eastAsia="en-US"/>
        </w:rPr>
        <w:tab/>
        <w:t>Appendix 3 – Test vehicle requirements for Test Types I, II and VII</w:t>
      </w:r>
      <w:r w:rsidRPr="0053140C">
        <w:rPr>
          <w:rFonts w:eastAsia="MS Mincho"/>
          <w:lang w:val="en-GB" w:eastAsia="en-US"/>
        </w:rPr>
        <w:tab/>
      </w:r>
      <w:r w:rsidRPr="0053140C">
        <w:rPr>
          <w:rFonts w:eastAsia="MS Mincho"/>
          <w:lang w:val="en-GB" w:eastAsia="en-US"/>
        </w:rPr>
        <w:tab/>
      </w:r>
      <w:r w:rsidR="00950695" w:rsidRPr="0053140C">
        <w:rPr>
          <w:rFonts w:eastAsia="MS Mincho" w:hint="eastAsia"/>
          <w:lang w:val="en-GB"/>
        </w:rPr>
        <w:t>*</w:t>
      </w:r>
    </w:p>
    <w:p w14:paraId="384CC096" w14:textId="168D39AE" w:rsidR="00D937F9" w:rsidRPr="0053140C" w:rsidRDefault="00D937F9" w:rsidP="00F91892">
      <w:pPr>
        <w:tabs>
          <w:tab w:val="right" w:pos="850"/>
          <w:tab w:val="left" w:pos="1134"/>
          <w:tab w:val="left" w:pos="1559"/>
          <w:tab w:val="left" w:pos="1984"/>
          <w:tab w:val="left" w:leader="dot" w:pos="8929"/>
          <w:tab w:val="right" w:pos="9498"/>
        </w:tabs>
        <w:spacing w:after="120" w:line="240" w:lineRule="auto"/>
        <w:ind w:left="1134" w:right="0"/>
        <w:jc w:val="left"/>
        <w:rPr>
          <w:rFonts w:eastAsia="MS Mincho"/>
          <w:lang w:val="en-GB" w:eastAsia="en-US"/>
        </w:rPr>
      </w:pPr>
      <w:r w:rsidRPr="0053140C">
        <w:rPr>
          <w:rFonts w:eastAsia="MS Mincho"/>
          <w:lang w:val="en-GB" w:eastAsia="en-US"/>
        </w:rPr>
        <w:t xml:space="preserve">Appendix 4 – Classification of equivalent inertia mass and running resistance, applicable for two- </w:t>
      </w:r>
      <w:r w:rsidRPr="0053140C">
        <w:rPr>
          <w:rFonts w:eastAsia="MS Mincho"/>
          <w:lang w:val="en-GB" w:eastAsia="en-US"/>
        </w:rPr>
        <w:br/>
        <w:t>and three- wheeled vehicles (table method)</w:t>
      </w:r>
      <w:r w:rsidRPr="0053140C">
        <w:rPr>
          <w:rFonts w:eastAsia="MS Mincho"/>
          <w:lang w:val="en-GB" w:eastAsia="en-US"/>
        </w:rPr>
        <w:tab/>
      </w:r>
      <w:r w:rsidRPr="0053140C">
        <w:rPr>
          <w:rFonts w:eastAsia="MS Mincho"/>
          <w:lang w:val="en-GB" w:eastAsia="en-US"/>
        </w:rPr>
        <w:tab/>
      </w:r>
      <w:r w:rsidR="00950695" w:rsidRPr="0053140C">
        <w:rPr>
          <w:rFonts w:eastAsia="MS Mincho" w:hint="eastAsia"/>
          <w:lang w:val="en-GB"/>
        </w:rPr>
        <w:t>*</w:t>
      </w:r>
    </w:p>
    <w:p w14:paraId="73850CB0" w14:textId="30E90630" w:rsidR="00D937F9" w:rsidRPr="0053140C" w:rsidRDefault="00D937F9" w:rsidP="00F91892">
      <w:pPr>
        <w:tabs>
          <w:tab w:val="right" w:pos="850"/>
          <w:tab w:val="left" w:pos="1134"/>
          <w:tab w:val="left" w:pos="1559"/>
          <w:tab w:val="left" w:pos="1984"/>
          <w:tab w:val="left" w:leader="dot" w:pos="8929"/>
          <w:tab w:val="right" w:pos="9498"/>
        </w:tabs>
        <w:spacing w:before="120" w:after="120" w:line="240" w:lineRule="auto"/>
        <w:ind w:left="1134" w:right="0"/>
        <w:jc w:val="left"/>
        <w:rPr>
          <w:rFonts w:eastAsia="MS Mincho"/>
          <w:lang w:val="en-GB" w:eastAsia="en-US"/>
        </w:rPr>
      </w:pPr>
      <w:r w:rsidRPr="0053140C">
        <w:rPr>
          <w:rFonts w:eastAsia="MS Mincho"/>
          <w:lang w:val="en-GB" w:eastAsia="en-US"/>
        </w:rPr>
        <w:lastRenderedPageBreak/>
        <w:t xml:space="preserve">Appendix 5a – Road tests of two- and three- wheeled vehicles equipped with one wheel on the </w:t>
      </w:r>
      <w:r w:rsidRPr="0053140C">
        <w:rPr>
          <w:rFonts w:eastAsia="MS Mincho"/>
          <w:lang w:val="en-GB" w:eastAsia="en-US"/>
        </w:rPr>
        <w:br/>
        <w:t>powered axle or with twinned wheels for the determination of test bench settings.</w:t>
      </w:r>
      <w:r w:rsidRPr="0053140C">
        <w:rPr>
          <w:rFonts w:eastAsia="MS Mincho"/>
          <w:lang w:val="en-GB" w:eastAsia="en-US"/>
        </w:rPr>
        <w:tab/>
      </w:r>
      <w:r w:rsidRPr="0053140C">
        <w:rPr>
          <w:rFonts w:eastAsia="MS Mincho"/>
          <w:lang w:val="en-GB" w:eastAsia="en-US"/>
        </w:rPr>
        <w:tab/>
      </w:r>
      <w:r w:rsidR="00950695" w:rsidRPr="0053140C">
        <w:rPr>
          <w:rFonts w:eastAsia="MS Mincho" w:hint="eastAsia"/>
          <w:lang w:val="en-GB"/>
        </w:rPr>
        <w:t>*</w:t>
      </w:r>
    </w:p>
    <w:p w14:paraId="52449FBE" w14:textId="15E3D043" w:rsidR="00D937F9" w:rsidRPr="0053140C" w:rsidRDefault="00D937F9" w:rsidP="00F91892">
      <w:pPr>
        <w:tabs>
          <w:tab w:val="right" w:pos="850"/>
          <w:tab w:val="left" w:pos="1134"/>
          <w:tab w:val="left" w:pos="1559"/>
          <w:tab w:val="left" w:pos="1984"/>
          <w:tab w:val="left" w:leader="dot" w:pos="8929"/>
          <w:tab w:val="right" w:pos="9498"/>
        </w:tabs>
        <w:spacing w:after="120" w:line="240" w:lineRule="auto"/>
        <w:ind w:left="1134" w:right="0"/>
        <w:jc w:val="left"/>
        <w:rPr>
          <w:rFonts w:eastAsia="MS Mincho"/>
          <w:lang w:val="en-GB" w:eastAsia="en-US"/>
        </w:rPr>
      </w:pPr>
      <w:r w:rsidRPr="0053140C">
        <w:rPr>
          <w:rFonts w:eastAsia="MS Mincho"/>
          <w:lang w:val="en-GB" w:eastAsia="en-US"/>
        </w:rPr>
        <w:t xml:space="preserve">Appendix 5b – Road tests of two- and three- wheeled vehicles equipped with two wheels on the </w:t>
      </w:r>
      <w:r w:rsidRPr="0053140C">
        <w:rPr>
          <w:rFonts w:eastAsia="MS Mincho"/>
          <w:lang w:val="en-GB" w:eastAsia="en-US"/>
        </w:rPr>
        <w:br/>
        <w:t>powered axle for the determination of test bench settings.</w:t>
      </w:r>
      <w:r w:rsidRPr="0053140C">
        <w:rPr>
          <w:rFonts w:eastAsia="MS Mincho"/>
          <w:lang w:val="en-GB" w:eastAsia="en-US"/>
        </w:rPr>
        <w:tab/>
      </w:r>
      <w:r w:rsidRPr="0053140C">
        <w:rPr>
          <w:rFonts w:eastAsia="MS Mincho"/>
          <w:lang w:val="en-GB" w:eastAsia="en-US"/>
        </w:rPr>
        <w:tab/>
      </w:r>
      <w:r w:rsidR="00950695" w:rsidRPr="0053140C">
        <w:rPr>
          <w:rFonts w:eastAsia="MS Mincho" w:hint="eastAsia"/>
          <w:lang w:val="en-GB"/>
        </w:rPr>
        <w:t>*</w:t>
      </w:r>
    </w:p>
    <w:p w14:paraId="2DB113C4" w14:textId="0BB5D270" w:rsidR="00D937F9" w:rsidRPr="0053140C" w:rsidRDefault="00D937F9" w:rsidP="00F91892">
      <w:pPr>
        <w:tabs>
          <w:tab w:val="right" w:pos="850"/>
          <w:tab w:val="left" w:pos="1134"/>
          <w:tab w:val="left" w:pos="1559"/>
          <w:tab w:val="left" w:pos="1984"/>
          <w:tab w:val="left" w:leader="dot" w:pos="8929"/>
          <w:tab w:val="right" w:pos="9498"/>
        </w:tabs>
        <w:spacing w:after="120" w:line="240" w:lineRule="auto"/>
        <w:ind w:left="0" w:right="0"/>
        <w:jc w:val="left"/>
        <w:rPr>
          <w:rFonts w:eastAsia="MS Mincho"/>
          <w:lang w:val="en-GB" w:eastAsia="en-US"/>
        </w:rPr>
      </w:pPr>
      <w:r w:rsidRPr="0053140C">
        <w:rPr>
          <w:rFonts w:eastAsia="MS Mincho"/>
          <w:lang w:val="en-GB" w:eastAsia="en-US"/>
        </w:rPr>
        <w:tab/>
      </w:r>
      <w:r w:rsidRPr="0053140C">
        <w:rPr>
          <w:rFonts w:eastAsia="MS Mincho"/>
          <w:lang w:val="en-GB" w:eastAsia="en-US"/>
        </w:rPr>
        <w:tab/>
        <w:t>Appendix 6 – Chassis dynamometer system</w:t>
      </w:r>
      <w:r w:rsidRPr="0053140C">
        <w:rPr>
          <w:rFonts w:eastAsia="MS Mincho"/>
          <w:lang w:val="en-GB" w:eastAsia="en-US"/>
        </w:rPr>
        <w:tab/>
      </w:r>
      <w:r w:rsidRPr="0053140C">
        <w:rPr>
          <w:rFonts w:eastAsia="MS Mincho"/>
          <w:lang w:val="en-GB" w:eastAsia="en-US"/>
        </w:rPr>
        <w:tab/>
      </w:r>
      <w:r w:rsidR="00950695" w:rsidRPr="0053140C">
        <w:rPr>
          <w:rFonts w:eastAsia="MS Mincho" w:hint="eastAsia"/>
          <w:lang w:val="en-GB"/>
        </w:rPr>
        <w:t>*</w:t>
      </w:r>
    </w:p>
    <w:p w14:paraId="7D501493" w14:textId="016DD7CA" w:rsidR="00D937F9" w:rsidRPr="0053140C" w:rsidRDefault="00D937F9" w:rsidP="00F91892">
      <w:pPr>
        <w:tabs>
          <w:tab w:val="right" w:pos="850"/>
          <w:tab w:val="left" w:pos="1134"/>
          <w:tab w:val="left" w:pos="1559"/>
          <w:tab w:val="left" w:pos="1984"/>
          <w:tab w:val="left" w:leader="dot" w:pos="8929"/>
          <w:tab w:val="right" w:pos="9498"/>
        </w:tabs>
        <w:spacing w:after="120" w:line="240" w:lineRule="auto"/>
        <w:ind w:left="0" w:right="0"/>
        <w:jc w:val="left"/>
        <w:rPr>
          <w:rFonts w:eastAsia="MS Mincho"/>
          <w:lang w:val="en-GB" w:eastAsia="en-US"/>
        </w:rPr>
      </w:pPr>
      <w:r w:rsidRPr="0053140C">
        <w:rPr>
          <w:rFonts w:eastAsia="MS Mincho"/>
          <w:lang w:val="en-GB" w:eastAsia="en-US"/>
        </w:rPr>
        <w:tab/>
      </w:r>
      <w:r w:rsidRPr="0053140C">
        <w:rPr>
          <w:rFonts w:eastAsia="MS Mincho"/>
          <w:lang w:val="en-GB" w:eastAsia="en-US"/>
        </w:rPr>
        <w:tab/>
        <w:t>Appendix 7 – Exhaust dilution system</w:t>
      </w:r>
      <w:r w:rsidRPr="0053140C">
        <w:rPr>
          <w:rFonts w:eastAsia="MS Mincho"/>
          <w:lang w:val="en-GB" w:eastAsia="en-US"/>
        </w:rPr>
        <w:tab/>
      </w:r>
      <w:r w:rsidRPr="0053140C">
        <w:rPr>
          <w:rFonts w:eastAsia="MS Mincho"/>
          <w:lang w:val="en-GB" w:eastAsia="en-US"/>
        </w:rPr>
        <w:tab/>
      </w:r>
      <w:r w:rsidR="00950695" w:rsidRPr="0053140C">
        <w:rPr>
          <w:rFonts w:eastAsia="MS Mincho" w:hint="eastAsia"/>
          <w:lang w:val="en-GB"/>
        </w:rPr>
        <w:t>*</w:t>
      </w:r>
    </w:p>
    <w:p w14:paraId="04324B75" w14:textId="762728E1" w:rsidR="00D937F9" w:rsidRPr="0053140C" w:rsidRDefault="00D937F9" w:rsidP="00F91892">
      <w:pPr>
        <w:tabs>
          <w:tab w:val="right" w:pos="850"/>
          <w:tab w:val="left" w:pos="1134"/>
          <w:tab w:val="left" w:pos="1559"/>
          <w:tab w:val="left" w:pos="1984"/>
          <w:tab w:val="left" w:leader="dot" w:pos="8929"/>
          <w:tab w:val="right" w:pos="9498"/>
        </w:tabs>
        <w:spacing w:after="120" w:line="240" w:lineRule="auto"/>
        <w:ind w:left="1134" w:right="0"/>
        <w:jc w:val="left"/>
        <w:rPr>
          <w:rFonts w:eastAsia="MS Mincho"/>
          <w:lang w:val="en-GB" w:eastAsia="en-US"/>
        </w:rPr>
      </w:pPr>
      <w:r w:rsidRPr="0053140C">
        <w:rPr>
          <w:rFonts w:eastAsia="MS Mincho"/>
          <w:lang w:val="en-GB" w:eastAsia="en-US"/>
        </w:rPr>
        <w:t xml:space="preserve">Appendix 8 – Vehicle propulsion unit family with regard to environmental performance </w:t>
      </w:r>
      <w:r w:rsidRPr="0053140C">
        <w:rPr>
          <w:rFonts w:eastAsia="MS Mincho"/>
          <w:lang w:val="en-GB" w:eastAsia="en-US"/>
        </w:rPr>
        <w:br/>
        <w:t>demonstration tests</w:t>
      </w:r>
      <w:r w:rsidRPr="0053140C">
        <w:rPr>
          <w:rFonts w:eastAsia="MS Mincho"/>
          <w:lang w:val="en-GB" w:eastAsia="en-US"/>
        </w:rPr>
        <w:tab/>
      </w:r>
      <w:r w:rsidRPr="0053140C">
        <w:rPr>
          <w:rFonts w:eastAsia="MS Mincho"/>
          <w:lang w:val="en-GB" w:eastAsia="en-US"/>
        </w:rPr>
        <w:tab/>
      </w:r>
      <w:r w:rsidR="00950695" w:rsidRPr="0053140C">
        <w:rPr>
          <w:rFonts w:eastAsia="MS Mincho" w:hint="eastAsia"/>
          <w:lang w:val="en-GB"/>
        </w:rPr>
        <w:t>*</w:t>
      </w:r>
    </w:p>
    <w:p w14:paraId="563E64A9" w14:textId="7463C218" w:rsidR="00D937F9" w:rsidRPr="0053140C" w:rsidRDefault="00D937F9" w:rsidP="00F91892">
      <w:pPr>
        <w:tabs>
          <w:tab w:val="right" w:pos="850"/>
          <w:tab w:val="left" w:pos="1134"/>
          <w:tab w:val="left" w:pos="1559"/>
          <w:tab w:val="left" w:pos="1984"/>
          <w:tab w:val="left" w:leader="dot" w:pos="8929"/>
          <w:tab w:val="right" w:pos="9498"/>
        </w:tabs>
        <w:spacing w:after="120" w:line="240" w:lineRule="auto"/>
        <w:ind w:left="0" w:right="0"/>
        <w:jc w:val="left"/>
        <w:rPr>
          <w:rFonts w:eastAsia="MS Mincho"/>
          <w:lang w:val="en-GB" w:eastAsia="en-US"/>
        </w:rPr>
      </w:pPr>
      <w:r w:rsidRPr="0053140C">
        <w:rPr>
          <w:rFonts w:eastAsia="MS Mincho"/>
          <w:lang w:val="en-GB" w:eastAsia="en-US"/>
        </w:rPr>
        <w:tab/>
      </w:r>
      <w:r w:rsidRPr="0053140C">
        <w:rPr>
          <w:rFonts w:eastAsia="MS Mincho"/>
          <w:lang w:val="en-GB" w:eastAsia="en-US"/>
        </w:rPr>
        <w:tab/>
        <w:t xml:space="preserve">Appendix </w:t>
      </w:r>
      <w:r w:rsidRPr="0053140C">
        <w:rPr>
          <w:rFonts w:eastAsia="MS Mincho" w:hint="eastAsia"/>
          <w:lang w:val="en-GB"/>
        </w:rPr>
        <w:t>9</w:t>
      </w:r>
      <w:r w:rsidRPr="0053140C">
        <w:rPr>
          <w:rFonts w:eastAsia="MS Mincho"/>
          <w:lang w:val="en-GB" w:eastAsia="en-US"/>
        </w:rPr>
        <w:t xml:space="preserve"> – Template form to record coast-down times</w:t>
      </w:r>
      <w:r w:rsidRPr="0053140C">
        <w:rPr>
          <w:rFonts w:eastAsia="MS Mincho"/>
          <w:lang w:val="en-GB" w:eastAsia="en-US"/>
        </w:rPr>
        <w:tab/>
      </w:r>
      <w:r w:rsidRPr="0053140C">
        <w:rPr>
          <w:rFonts w:eastAsia="MS Mincho"/>
          <w:lang w:val="en-GB" w:eastAsia="en-US"/>
        </w:rPr>
        <w:tab/>
      </w:r>
      <w:r w:rsidR="00950695" w:rsidRPr="0053140C">
        <w:rPr>
          <w:rFonts w:eastAsia="MS Mincho" w:hint="eastAsia"/>
          <w:lang w:val="en-GB"/>
        </w:rPr>
        <w:t>*</w:t>
      </w:r>
    </w:p>
    <w:p w14:paraId="32A8971D" w14:textId="357F773A" w:rsidR="00D937F9" w:rsidRPr="0053140C" w:rsidRDefault="00D937F9" w:rsidP="00F91892">
      <w:pPr>
        <w:tabs>
          <w:tab w:val="right" w:pos="850"/>
          <w:tab w:val="left" w:pos="1134"/>
          <w:tab w:val="left" w:pos="1559"/>
          <w:tab w:val="left" w:pos="1984"/>
          <w:tab w:val="left" w:leader="dot" w:pos="8929"/>
          <w:tab w:val="right" w:pos="9498"/>
        </w:tabs>
        <w:spacing w:after="120" w:line="240" w:lineRule="auto"/>
        <w:ind w:left="0" w:right="0"/>
        <w:jc w:val="left"/>
        <w:rPr>
          <w:rFonts w:eastAsia="MS Mincho"/>
          <w:lang w:val="en-GB" w:eastAsia="en-US"/>
        </w:rPr>
      </w:pPr>
      <w:r w:rsidRPr="0053140C">
        <w:rPr>
          <w:rFonts w:eastAsia="MS Mincho"/>
          <w:lang w:val="en-GB" w:eastAsia="en-US"/>
        </w:rPr>
        <w:tab/>
      </w:r>
      <w:r w:rsidRPr="0053140C">
        <w:rPr>
          <w:rFonts w:eastAsia="MS Mincho"/>
          <w:lang w:val="en-GB" w:eastAsia="en-US"/>
        </w:rPr>
        <w:tab/>
        <w:t>Appendix 1</w:t>
      </w:r>
      <w:r w:rsidRPr="0053140C">
        <w:rPr>
          <w:rFonts w:eastAsia="MS Mincho" w:hint="eastAsia"/>
          <w:lang w:val="en-GB"/>
        </w:rPr>
        <w:t>0</w:t>
      </w:r>
      <w:r w:rsidRPr="0053140C">
        <w:rPr>
          <w:rFonts w:eastAsia="MS Mincho"/>
          <w:lang w:val="en-GB" w:eastAsia="en-US"/>
        </w:rPr>
        <w:t xml:space="preserve"> – Template form to record chassis dynamometer settings</w:t>
      </w:r>
      <w:r w:rsidRPr="0053140C">
        <w:rPr>
          <w:rFonts w:eastAsia="MS Mincho"/>
          <w:lang w:val="en-GB" w:eastAsia="en-US"/>
        </w:rPr>
        <w:tab/>
      </w:r>
      <w:r w:rsidRPr="0053140C">
        <w:rPr>
          <w:rFonts w:eastAsia="MS Mincho"/>
          <w:lang w:val="en-GB" w:eastAsia="en-US"/>
        </w:rPr>
        <w:tab/>
      </w:r>
      <w:r w:rsidR="00950695" w:rsidRPr="0053140C">
        <w:rPr>
          <w:rFonts w:eastAsia="MS Mincho" w:hint="eastAsia"/>
          <w:lang w:val="en-GB"/>
        </w:rPr>
        <w:t>*</w:t>
      </w:r>
    </w:p>
    <w:p w14:paraId="08BA06B6" w14:textId="65B830C8" w:rsidR="00D937F9" w:rsidRPr="0053140C" w:rsidRDefault="00D937F9" w:rsidP="00F91892">
      <w:pPr>
        <w:tabs>
          <w:tab w:val="right" w:pos="850"/>
          <w:tab w:val="left" w:pos="1134"/>
          <w:tab w:val="left" w:pos="1559"/>
          <w:tab w:val="left" w:pos="1984"/>
          <w:tab w:val="left" w:leader="dot" w:pos="8929"/>
          <w:tab w:val="right" w:pos="9498"/>
        </w:tabs>
        <w:spacing w:after="120" w:line="240" w:lineRule="auto"/>
        <w:ind w:left="0" w:right="0"/>
        <w:jc w:val="left"/>
        <w:rPr>
          <w:rFonts w:eastAsia="MS Mincho"/>
          <w:lang w:val="en-GB" w:eastAsia="en-US"/>
        </w:rPr>
      </w:pPr>
      <w:r w:rsidRPr="0053140C">
        <w:rPr>
          <w:rFonts w:eastAsia="MS Mincho"/>
          <w:lang w:val="en-GB" w:eastAsia="en-US"/>
        </w:rPr>
        <w:tab/>
      </w:r>
      <w:r w:rsidRPr="0053140C">
        <w:rPr>
          <w:rFonts w:eastAsia="MS Mincho"/>
          <w:lang w:val="en-GB" w:eastAsia="en-US"/>
        </w:rPr>
        <w:tab/>
        <w:t>Appendix 1</w:t>
      </w:r>
      <w:r w:rsidRPr="0053140C">
        <w:rPr>
          <w:rFonts w:eastAsia="MS Mincho" w:hint="eastAsia"/>
          <w:lang w:val="en-GB"/>
        </w:rPr>
        <w:t>1</w:t>
      </w:r>
      <w:r w:rsidRPr="0053140C">
        <w:rPr>
          <w:rFonts w:eastAsia="MS Mincho"/>
          <w:lang w:val="en-GB" w:eastAsia="en-US"/>
        </w:rPr>
        <w:t xml:space="preserve"> – Driving cycles for the Test Type I</w:t>
      </w:r>
      <w:r w:rsidRPr="0053140C">
        <w:rPr>
          <w:rFonts w:eastAsia="MS Mincho"/>
          <w:lang w:val="en-GB" w:eastAsia="en-US"/>
        </w:rPr>
        <w:tab/>
      </w:r>
      <w:r w:rsidRPr="0053140C">
        <w:rPr>
          <w:rFonts w:eastAsia="MS Mincho"/>
          <w:lang w:val="en-GB" w:eastAsia="en-US"/>
        </w:rPr>
        <w:tab/>
      </w:r>
      <w:r w:rsidR="00950695" w:rsidRPr="0053140C">
        <w:rPr>
          <w:rFonts w:eastAsia="MS Mincho" w:hint="eastAsia"/>
          <w:lang w:val="en-GB"/>
        </w:rPr>
        <w:t>*</w:t>
      </w:r>
    </w:p>
    <w:p w14:paraId="63A0190E" w14:textId="384E2CBA" w:rsidR="00D937F9" w:rsidRPr="0053140C" w:rsidRDefault="00D937F9" w:rsidP="00F91892">
      <w:pPr>
        <w:tabs>
          <w:tab w:val="right" w:pos="850"/>
          <w:tab w:val="left" w:pos="1134"/>
          <w:tab w:val="left" w:pos="1559"/>
          <w:tab w:val="left" w:pos="1984"/>
          <w:tab w:val="left" w:leader="dot" w:pos="8929"/>
          <w:tab w:val="right" w:pos="9498"/>
        </w:tabs>
        <w:spacing w:after="120" w:line="240" w:lineRule="auto"/>
        <w:ind w:left="0" w:right="0"/>
        <w:jc w:val="left"/>
        <w:rPr>
          <w:rFonts w:eastAsia="MS Mincho"/>
          <w:lang w:val="en-GB" w:eastAsia="en-US"/>
        </w:rPr>
      </w:pPr>
      <w:r w:rsidRPr="0053140C">
        <w:rPr>
          <w:rFonts w:eastAsia="MS Mincho"/>
          <w:lang w:val="en-GB" w:eastAsia="en-US"/>
        </w:rPr>
        <w:tab/>
      </w:r>
      <w:r w:rsidRPr="0053140C">
        <w:rPr>
          <w:rFonts w:eastAsia="MS Mincho"/>
          <w:lang w:val="en-GB" w:eastAsia="en-US"/>
        </w:rPr>
        <w:tab/>
        <w:t>Appendix 1</w:t>
      </w:r>
      <w:r w:rsidRPr="0053140C">
        <w:rPr>
          <w:rFonts w:eastAsia="MS Mincho" w:hint="eastAsia"/>
          <w:lang w:val="en-GB"/>
        </w:rPr>
        <w:t>2</w:t>
      </w:r>
      <w:r w:rsidRPr="0053140C">
        <w:rPr>
          <w:rFonts w:eastAsia="MS Mincho"/>
          <w:lang w:val="en-GB" w:eastAsia="en-US"/>
        </w:rPr>
        <w:t xml:space="preserve"> – Explanatory note on the gearshift procedure</w:t>
      </w:r>
      <w:r w:rsidRPr="0053140C">
        <w:rPr>
          <w:rFonts w:eastAsia="MS Mincho"/>
          <w:lang w:val="en-GB" w:eastAsia="en-US"/>
        </w:rPr>
        <w:tab/>
      </w:r>
      <w:r w:rsidRPr="0053140C">
        <w:rPr>
          <w:rFonts w:eastAsia="MS Mincho"/>
          <w:lang w:val="en-GB" w:eastAsia="en-US"/>
        </w:rPr>
        <w:tab/>
      </w:r>
      <w:r w:rsidR="00950695" w:rsidRPr="0053140C">
        <w:rPr>
          <w:rFonts w:eastAsia="MS Mincho" w:hint="eastAsia"/>
          <w:lang w:val="en-GB"/>
        </w:rPr>
        <w:t>*</w:t>
      </w:r>
    </w:p>
    <w:p w14:paraId="01F3ED49" w14:textId="1EBE4125" w:rsidR="00B04BAA" w:rsidRPr="0053140C" w:rsidRDefault="00B04BAA" w:rsidP="00F91892">
      <w:pPr>
        <w:rPr>
          <w:b/>
          <w:bCs/>
          <w:sz w:val="24"/>
          <w:szCs w:val="24"/>
          <w:lang w:val="en-GB"/>
        </w:rPr>
      </w:pPr>
    </w:p>
    <w:p w14:paraId="7D658C95" w14:textId="17D36ACF" w:rsidR="00B04BAA" w:rsidRPr="0053140C" w:rsidRDefault="00B04BAA" w:rsidP="00F91892">
      <w:pPr>
        <w:ind w:left="0"/>
        <w:rPr>
          <w:b/>
          <w:bCs/>
          <w:sz w:val="24"/>
          <w:szCs w:val="24"/>
        </w:rPr>
      </w:pPr>
    </w:p>
    <w:p w14:paraId="10D0D36E" w14:textId="77777777" w:rsidR="00051AFF" w:rsidRPr="0053140C" w:rsidRDefault="00051AFF" w:rsidP="0004017F">
      <w:pPr>
        <w:tabs>
          <w:tab w:val="left" w:pos="-623"/>
          <w:tab w:val="left" w:pos="709"/>
          <w:tab w:val="left" w:pos="2268"/>
          <w:tab w:val="left" w:pos="6510"/>
          <w:tab w:val="left" w:pos="7700"/>
          <w:tab w:val="right" w:pos="9072"/>
          <w:tab w:val="right" w:pos="9214"/>
        </w:tabs>
        <w:suppressAutoHyphens/>
        <w:spacing w:after="120" w:line="200" w:lineRule="atLeast"/>
        <w:ind w:left="0"/>
        <w:outlineLvl w:val="0"/>
        <w:rPr>
          <w:b/>
          <w:bCs/>
          <w:sz w:val="40"/>
          <w:szCs w:val="40"/>
        </w:rPr>
      </w:pPr>
      <w:r w:rsidRPr="0053140C">
        <w:rPr>
          <w:rFonts w:eastAsia="MS Mincho"/>
          <w:b/>
          <w:bCs/>
          <w:sz w:val="28"/>
          <w:szCs w:val="28"/>
        </w:rPr>
        <w:t>Introduction</w:t>
      </w:r>
      <w:r w:rsidRPr="0053140C">
        <w:rPr>
          <w:b/>
          <w:bCs/>
          <w:sz w:val="40"/>
          <w:szCs w:val="40"/>
        </w:rPr>
        <w:t xml:space="preserve"> </w:t>
      </w:r>
    </w:p>
    <w:p w14:paraId="15A5216A" w14:textId="77777777" w:rsidR="00051AFF" w:rsidRPr="0053140C" w:rsidRDefault="00051AFF" w:rsidP="00F91892">
      <w:pPr>
        <w:tabs>
          <w:tab w:val="left" w:pos="-623"/>
          <w:tab w:val="left" w:pos="709"/>
          <w:tab w:val="left" w:pos="2268"/>
          <w:tab w:val="left" w:pos="6510"/>
          <w:tab w:val="left" w:pos="7700"/>
          <w:tab w:val="right" w:pos="9072"/>
          <w:tab w:val="right" w:pos="9214"/>
        </w:tabs>
        <w:suppressAutoHyphens/>
        <w:spacing w:after="120" w:line="200" w:lineRule="atLeast"/>
        <w:ind w:hanging="1134"/>
        <w:rPr>
          <w:b/>
          <w:bCs/>
          <w:sz w:val="24"/>
          <w:szCs w:val="24"/>
        </w:rPr>
      </w:pPr>
    </w:p>
    <w:p w14:paraId="572B956F" w14:textId="77777777" w:rsidR="00C72E24" w:rsidRPr="0053140C" w:rsidRDefault="00C72E24" w:rsidP="00F91892">
      <w:pPr>
        <w:rPr>
          <w:b/>
          <w:bCs/>
          <w:sz w:val="24"/>
          <w:szCs w:val="24"/>
        </w:rPr>
      </w:pPr>
      <w:r w:rsidRPr="0053140C">
        <w:rPr>
          <w:b/>
          <w:bCs/>
          <w:sz w:val="24"/>
          <w:szCs w:val="24"/>
        </w:rPr>
        <w:br w:type="page"/>
      </w:r>
    </w:p>
    <w:p w14:paraId="036F62E0" w14:textId="24B537D4" w:rsidR="00051AFF" w:rsidRPr="0053140C" w:rsidRDefault="00051AFF" w:rsidP="0004017F">
      <w:pPr>
        <w:tabs>
          <w:tab w:val="left" w:pos="-623"/>
          <w:tab w:val="left" w:pos="709"/>
          <w:tab w:val="left" w:pos="2268"/>
          <w:tab w:val="left" w:pos="6510"/>
          <w:tab w:val="left" w:pos="7700"/>
          <w:tab w:val="right" w:pos="9072"/>
          <w:tab w:val="right" w:pos="9214"/>
        </w:tabs>
        <w:suppressAutoHyphens/>
        <w:spacing w:after="120" w:line="200" w:lineRule="atLeast"/>
        <w:ind w:hanging="1134"/>
        <w:outlineLvl w:val="1"/>
        <w:rPr>
          <w:b/>
          <w:bCs/>
          <w:sz w:val="24"/>
          <w:szCs w:val="24"/>
        </w:rPr>
      </w:pPr>
      <w:r w:rsidRPr="0053140C">
        <w:rPr>
          <w:b/>
          <w:bCs/>
          <w:sz w:val="24"/>
          <w:szCs w:val="24"/>
        </w:rPr>
        <w:lastRenderedPageBreak/>
        <w:t xml:space="preserve">1. </w:t>
      </w:r>
      <w:r w:rsidRPr="0053140C">
        <w:rPr>
          <w:b/>
          <w:bCs/>
          <w:sz w:val="24"/>
          <w:szCs w:val="24"/>
        </w:rPr>
        <w:tab/>
        <w:t>SCOPE</w:t>
      </w:r>
    </w:p>
    <w:p w14:paraId="625CCFE6" w14:textId="32E16913" w:rsidR="00051AFF" w:rsidRPr="0053140C" w:rsidRDefault="00051AFF" w:rsidP="00F91892">
      <w:pPr>
        <w:tabs>
          <w:tab w:val="left" w:pos="-623"/>
          <w:tab w:val="left" w:pos="709"/>
          <w:tab w:val="left" w:pos="2268"/>
          <w:tab w:val="left" w:pos="6510"/>
          <w:tab w:val="left" w:pos="7700"/>
          <w:tab w:val="right" w:pos="9072"/>
          <w:tab w:val="right" w:pos="9214"/>
        </w:tabs>
        <w:suppressAutoHyphens/>
        <w:spacing w:after="120" w:line="200" w:lineRule="atLeast"/>
        <w:ind w:hanging="1134"/>
      </w:pPr>
      <w:r w:rsidRPr="0053140C">
        <w:tab/>
        <w:t>This Regulation applies to the emission of gaseous pollutants from positive-ignition engines of vehicles of categories L3, L4 and L5.</w:t>
      </w:r>
    </w:p>
    <w:p w14:paraId="739BA1C1" w14:textId="77777777" w:rsidR="00051AFF" w:rsidRPr="0053140C" w:rsidRDefault="00051AFF" w:rsidP="00F91892">
      <w:pPr>
        <w:tabs>
          <w:tab w:val="left" w:pos="-623"/>
          <w:tab w:val="left" w:pos="709"/>
          <w:tab w:val="left" w:pos="2268"/>
          <w:tab w:val="left" w:pos="6510"/>
          <w:tab w:val="left" w:pos="7700"/>
          <w:tab w:val="right" w:pos="9072"/>
          <w:tab w:val="right" w:pos="9214"/>
        </w:tabs>
        <w:suppressAutoHyphens/>
        <w:spacing w:after="120" w:line="200" w:lineRule="atLeast"/>
        <w:ind w:hanging="1134"/>
        <w:rPr>
          <w:b/>
          <w:bCs/>
        </w:rPr>
      </w:pPr>
    </w:p>
    <w:p w14:paraId="3F24FBC1" w14:textId="77B19B31" w:rsidR="00051AFF" w:rsidRPr="0053140C" w:rsidRDefault="00051AFF" w:rsidP="0004017F">
      <w:pPr>
        <w:tabs>
          <w:tab w:val="left" w:pos="-623"/>
          <w:tab w:val="left" w:pos="709"/>
          <w:tab w:val="left" w:pos="2268"/>
          <w:tab w:val="left" w:pos="6510"/>
          <w:tab w:val="left" w:pos="7700"/>
          <w:tab w:val="right" w:pos="9072"/>
          <w:tab w:val="right" w:pos="9214"/>
        </w:tabs>
        <w:suppressAutoHyphens/>
        <w:spacing w:after="120" w:line="200" w:lineRule="atLeast"/>
        <w:ind w:hanging="1134"/>
        <w:outlineLvl w:val="1"/>
        <w:rPr>
          <w:b/>
          <w:bCs/>
          <w:sz w:val="24"/>
          <w:szCs w:val="24"/>
        </w:rPr>
      </w:pPr>
      <w:r w:rsidRPr="0053140C">
        <w:rPr>
          <w:b/>
          <w:bCs/>
          <w:sz w:val="24"/>
          <w:szCs w:val="24"/>
        </w:rPr>
        <w:t>2.</w:t>
      </w:r>
      <w:r w:rsidRPr="0053140C">
        <w:rPr>
          <w:b/>
          <w:bCs/>
          <w:sz w:val="24"/>
          <w:szCs w:val="24"/>
        </w:rPr>
        <w:tab/>
        <w:t>DEFINITIONS</w:t>
      </w:r>
    </w:p>
    <w:p w14:paraId="79411DC2" w14:textId="6330CE07" w:rsidR="00220AA8" w:rsidRPr="0053140C" w:rsidRDefault="00FD66ED" w:rsidP="00F91892">
      <w:pPr>
        <w:tabs>
          <w:tab w:val="left" w:pos="-623"/>
          <w:tab w:val="left" w:pos="709"/>
          <w:tab w:val="left" w:pos="2268"/>
          <w:tab w:val="left" w:pos="6510"/>
          <w:tab w:val="left" w:pos="7700"/>
          <w:tab w:val="right" w:pos="9072"/>
          <w:tab w:val="right" w:pos="9214"/>
        </w:tabs>
        <w:suppressAutoHyphens/>
        <w:spacing w:after="120" w:line="200" w:lineRule="atLeast"/>
        <w:ind w:hanging="1134"/>
      </w:pPr>
      <w:r w:rsidRPr="0053140C">
        <w:tab/>
      </w:r>
      <w:r w:rsidR="00220AA8" w:rsidRPr="0053140C">
        <w:t>For</w:t>
      </w:r>
      <w:r w:rsidR="00FC26E9" w:rsidRPr="0053140C">
        <w:t xml:space="preserve"> </w:t>
      </w:r>
      <w:r w:rsidR="00220AA8" w:rsidRPr="0053140C">
        <w:t>the purposes of this Regulation,</w:t>
      </w:r>
    </w:p>
    <w:p w14:paraId="521F94A3" w14:textId="168A62A4" w:rsidR="00220AA8" w:rsidRPr="0053140C" w:rsidRDefault="00220AA8" w:rsidP="00F91892">
      <w:pPr>
        <w:tabs>
          <w:tab w:val="left" w:pos="-623"/>
          <w:tab w:val="left" w:pos="709"/>
          <w:tab w:val="left" w:pos="1843"/>
          <w:tab w:val="left" w:pos="6510"/>
          <w:tab w:val="left" w:pos="7700"/>
          <w:tab w:val="right" w:pos="8647"/>
        </w:tabs>
        <w:suppressAutoHyphens/>
        <w:spacing w:after="120" w:line="200" w:lineRule="atLeast"/>
        <w:ind w:hanging="1134"/>
      </w:pPr>
      <w:r w:rsidRPr="0053140C">
        <w:t>2.1.</w:t>
      </w:r>
      <w:r w:rsidR="00740A62" w:rsidRPr="0053140C">
        <w:tab/>
      </w:r>
      <w:r w:rsidR="00A27DD0" w:rsidRPr="0053140C">
        <w:tab/>
      </w:r>
      <w:r w:rsidRPr="0053140C">
        <w:t>"</w:t>
      </w:r>
      <w:r w:rsidRPr="0004017F">
        <w:rPr>
          <w:i/>
          <w:iCs/>
        </w:rPr>
        <w:t>Approval of a vehicle</w:t>
      </w:r>
      <w:r w:rsidRPr="0053140C">
        <w:t>" means the approval of a vehicle type with regard to the</w:t>
      </w:r>
      <w:r w:rsidR="004E1B43" w:rsidRPr="0053140C">
        <w:t xml:space="preserve"> </w:t>
      </w:r>
      <w:r w:rsidRPr="0053140C">
        <w:t>limitation of the emission of gaseous pollutants from the engine;</w:t>
      </w:r>
    </w:p>
    <w:p w14:paraId="2096001E" w14:textId="7BB38556" w:rsidR="00220AA8" w:rsidRPr="0053140C" w:rsidRDefault="00220AA8" w:rsidP="00F91892">
      <w:pPr>
        <w:tabs>
          <w:tab w:val="left" w:pos="-623"/>
          <w:tab w:val="left" w:pos="709"/>
          <w:tab w:val="left" w:pos="1172"/>
          <w:tab w:val="left" w:pos="2268"/>
          <w:tab w:val="left" w:pos="6510"/>
          <w:tab w:val="left" w:pos="7700"/>
        </w:tabs>
        <w:suppressAutoHyphens/>
        <w:spacing w:after="120" w:line="200" w:lineRule="atLeast"/>
        <w:ind w:hanging="1134"/>
      </w:pPr>
      <w:r w:rsidRPr="0053140C">
        <w:t>2.2.</w:t>
      </w:r>
      <w:r w:rsidR="00740A62" w:rsidRPr="0053140C">
        <w:tab/>
      </w:r>
      <w:r w:rsidRPr="0053140C">
        <w:t>"</w:t>
      </w:r>
      <w:r w:rsidRPr="0004017F">
        <w:rPr>
          <w:i/>
          <w:iCs/>
        </w:rPr>
        <w:t>Vehicle type</w:t>
      </w:r>
      <w:r w:rsidRPr="0053140C">
        <w:t>" means a category of power-driven vehicles which do not differ</w:t>
      </w:r>
      <w:r w:rsidR="00FC26E9" w:rsidRPr="0053140C">
        <w:t xml:space="preserve"> </w:t>
      </w:r>
      <w:r w:rsidRPr="0053140C">
        <w:t>in such essential respects as:</w:t>
      </w:r>
    </w:p>
    <w:p w14:paraId="22D4ED41" w14:textId="2B6E37E9" w:rsidR="00F619F8" w:rsidRPr="0053140C" w:rsidRDefault="00220AA8" w:rsidP="00F91892">
      <w:pPr>
        <w:tabs>
          <w:tab w:val="left" w:pos="-623"/>
          <w:tab w:val="left" w:pos="709"/>
          <w:tab w:val="left" w:pos="2268"/>
          <w:tab w:val="left" w:pos="6510"/>
          <w:tab w:val="left" w:pos="7700"/>
        </w:tabs>
        <w:suppressAutoHyphens/>
        <w:spacing w:after="120" w:line="200" w:lineRule="atLeast"/>
        <w:ind w:hanging="1134"/>
      </w:pPr>
      <w:r w:rsidRPr="0053140C">
        <w:t>2.2.1.</w:t>
      </w:r>
      <w:r w:rsidR="00313FD2" w:rsidRPr="0053140C">
        <w:tab/>
      </w:r>
      <w:r w:rsidRPr="0053140C">
        <w:t xml:space="preserve">the equivalent inertia determined in relation to the reference weight as </w:t>
      </w:r>
      <w:r w:rsidR="00FC26E9" w:rsidRPr="0053140C">
        <w:t>d</w:t>
      </w:r>
      <w:r w:rsidRPr="0053140C">
        <w:t xml:space="preserve">escribed in annex </w:t>
      </w:r>
      <w:r w:rsidR="008534C5" w:rsidRPr="0053140C">
        <w:t>7</w:t>
      </w:r>
      <w:r w:rsidRPr="0053140C">
        <w:t xml:space="preserve">, </w:t>
      </w:r>
      <w:r w:rsidR="008534C5" w:rsidRPr="0053140C">
        <w:t>appendix 4</w:t>
      </w:r>
      <w:r w:rsidRPr="0053140C">
        <w:t>, to this Regulation, and</w:t>
      </w:r>
    </w:p>
    <w:p w14:paraId="1B9F79B2" w14:textId="3BCE4149" w:rsidR="0019719B" w:rsidRPr="0053140C" w:rsidRDefault="00220AA8" w:rsidP="00F91892">
      <w:pPr>
        <w:tabs>
          <w:tab w:val="left" w:pos="-623"/>
          <w:tab w:val="left" w:pos="709"/>
          <w:tab w:val="left" w:pos="2268"/>
          <w:tab w:val="left" w:pos="6510"/>
          <w:tab w:val="left" w:pos="7700"/>
        </w:tabs>
        <w:suppressAutoHyphens/>
        <w:spacing w:after="120" w:line="200" w:lineRule="atLeast"/>
        <w:ind w:hanging="1134"/>
      </w:pPr>
      <w:r w:rsidRPr="0053140C">
        <w:t>2.2.2.</w:t>
      </w:r>
      <w:r w:rsidR="00740A62" w:rsidRPr="0053140C">
        <w:tab/>
      </w:r>
      <w:r w:rsidRPr="0053140C">
        <w:t xml:space="preserve">the engine and vehicle characteristics as defined in </w:t>
      </w:r>
      <w:r w:rsidR="006877F5" w:rsidRPr="0053140C">
        <w:t>Annex</w:t>
      </w:r>
      <w:r w:rsidR="00F276EB">
        <w:rPr>
          <w:rFonts w:hint="eastAsia"/>
        </w:rPr>
        <w:t xml:space="preserve"> </w:t>
      </w:r>
      <w:r w:rsidR="006877F5" w:rsidRPr="0053140C">
        <w:t xml:space="preserve">1 items 1-4 and </w:t>
      </w:r>
      <w:r w:rsidR="00F276EB">
        <w:rPr>
          <w:rFonts w:hint="eastAsia"/>
        </w:rPr>
        <w:t>A</w:t>
      </w:r>
      <w:r w:rsidR="006877F5" w:rsidRPr="0053140C">
        <w:t>nnex</w:t>
      </w:r>
      <w:r w:rsidR="00F276EB">
        <w:rPr>
          <w:rFonts w:hint="eastAsia"/>
        </w:rPr>
        <w:t xml:space="preserve"> </w:t>
      </w:r>
      <w:r w:rsidR="006877F5" w:rsidRPr="0053140C">
        <w:t xml:space="preserve">2 to this </w:t>
      </w:r>
      <w:r w:rsidR="000F5A44" w:rsidRPr="0053140C">
        <w:t>regulation</w:t>
      </w:r>
      <w:r w:rsidR="006877F5" w:rsidRPr="0053140C">
        <w:t xml:space="preserve"> </w:t>
      </w:r>
      <w:r w:rsidRPr="0053140C">
        <w:t>;</w:t>
      </w:r>
    </w:p>
    <w:p w14:paraId="35BB69F3" w14:textId="77777777" w:rsidR="0019719B" w:rsidRPr="0053140C" w:rsidRDefault="00220AA8" w:rsidP="00F91892">
      <w:pPr>
        <w:tabs>
          <w:tab w:val="left" w:pos="-623"/>
          <w:tab w:val="left" w:pos="709"/>
          <w:tab w:val="left" w:pos="2268"/>
          <w:tab w:val="left" w:pos="6510"/>
          <w:tab w:val="left" w:pos="7700"/>
        </w:tabs>
        <w:suppressAutoHyphens/>
        <w:spacing w:after="120" w:line="200" w:lineRule="atLeast"/>
        <w:ind w:hanging="1134"/>
      </w:pPr>
      <w:r w:rsidRPr="0053140C">
        <w:t>2.</w:t>
      </w:r>
      <w:r w:rsidR="001F5ECC" w:rsidRPr="0053140C">
        <w:t>3</w:t>
      </w:r>
      <w:r w:rsidRPr="0053140C">
        <w:t>.</w:t>
      </w:r>
      <w:r w:rsidR="00740A62" w:rsidRPr="0053140C">
        <w:tab/>
      </w:r>
      <w:r w:rsidRPr="0053140C">
        <w:t>“</w:t>
      </w:r>
      <w:r w:rsidRPr="0004017F">
        <w:rPr>
          <w:i/>
          <w:iCs/>
        </w:rPr>
        <w:t>Engine crank-case</w:t>
      </w:r>
      <w:r w:rsidRPr="0053140C">
        <w:t>" means the spaces in or external to an engine which are connected to the oil sump by internal or external ducts through which gases and vapours can escape;</w:t>
      </w:r>
    </w:p>
    <w:p w14:paraId="04F12E2A" w14:textId="77777777" w:rsidR="0019719B" w:rsidRPr="0053140C" w:rsidRDefault="004C1A60" w:rsidP="00F91892">
      <w:pPr>
        <w:tabs>
          <w:tab w:val="left" w:pos="-623"/>
          <w:tab w:val="left" w:pos="709"/>
          <w:tab w:val="left" w:pos="2268"/>
          <w:tab w:val="left" w:pos="6510"/>
          <w:tab w:val="left" w:pos="7700"/>
        </w:tabs>
        <w:suppressAutoHyphens/>
        <w:spacing w:after="120" w:line="200" w:lineRule="atLeast"/>
        <w:ind w:hanging="1134"/>
      </w:pPr>
      <w:r w:rsidRPr="0053140C">
        <w:t>2.</w:t>
      </w:r>
      <w:r w:rsidR="000C66C4" w:rsidRPr="0053140C">
        <w:t>4.</w:t>
      </w:r>
      <w:r w:rsidR="00740A62" w:rsidRPr="0053140C">
        <w:tab/>
      </w:r>
      <w:r w:rsidR="000C66C4" w:rsidRPr="0053140C">
        <w:t>"</w:t>
      </w:r>
      <w:r w:rsidR="000C66C4" w:rsidRPr="0004017F">
        <w:rPr>
          <w:i/>
          <w:iCs/>
        </w:rPr>
        <w:t>Actuator</w:t>
      </w:r>
      <w:r w:rsidR="000C66C4" w:rsidRPr="0053140C">
        <w:t>" means a converter of an output signal from a control unit into motion, heat or other physical state in order to control the powertrain, engine(s) or drive train;</w:t>
      </w:r>
    </w:p>
    <w:p w14:paraId="5DEDABE0" w14:textId="77777777" w:rsidR="00577053" w:rsidRPr="0053140C" w:rsidRDefault="00010925" w:rsidP="00F91892">
      <w:pPr>
        <w:tabs>
          <w:tab w:val="left" w:pos="-623"/>
          <w:tab w:val="left" w:pos="709"/>
          <w:tab w:val="left" w:pos="2268"/>
          <w:tab w:val="left" w:pos="6510"/>
          <w:tab w:val="left" w:pos="7700"/>
        </w:tabs>
        <w:suppressAutoHyphens/>
        <w:spacing w:after="120" w:line="200" w:lineRule="atLeast"/>
        <w:ind w:hanging="1134"/>
      </w:pPr>
      <w:r w:rsidRPr="0053140C">
        <w:t>2.5.</w:t>
      </w:r>
      <w:r w:rsidR="00740A62" w:rsidRPr="0053140C">
        <w:tab/>
      </w:r>
      <w:r w:rsidR="000C66C4" w:rsidRPr="0053140C">
        <w:t>"</w:t>
      </w:r>
      <w:r w:rsidR="000C66C4" w:rsidRPr="0004017F">
        <w:rPr>
          <w:i/>
          <w:iCs/>
        </w:rPr>
        <w:t>Air intake system</w:t>
      </w:r>
      <w:r w:rsidR="000C66C4" w:rsidRPr="0053140C">
        <w:t>" means a system composed of components allowing the</w:t>
      </w:r>
      <w:r w:rsidR="0019719B" w:rsidRPr="0053140C">
        <w:t xml:space="preserve"> </w:t>
      </w:r>
      <w:r w:rsidR="000C66C4" w:rsidRPr="0053140C">
        <w:t xml:space="preserve"> fresh-air charge or air-fuel mixture to enter the engine and includes, if fitted, the air filter, intake pipes, resonator(s), the throttle body and the intake manifold of an engine;</w:t>
      </w:r>
    </w:p>
    <w:p w14:paraId="15740ED1" w14:textId="77777777" w:rsidR="00E3435F" w:rsidRPr="0053140C" w:rsidRDefault="00010925" w:rsidP="00F91892">
      <w:pPr>
        <w:tabs>
          <w:tab w:val="left" w:pos="-623"/>
          <w:tab w:val="left" w:pos="709"/>
          <w:tab w:val="left" w:pos="2268"/>
          <w:tab w:val="left" w:pos="6510"/>
          <w:tab w:val="left" w:pos="7700"/>
        </w:tabs>
        <w:suppressAutoHyphens/>
        <w:spacing w:after="120" w:line="200" w:lineRule="atLeast"/>
        <w:ind w:hanging="1134"/>
      </w:pPr>
      <w:r w:rsidRPr="0053140C">
        <w:t>2.6.</w:t>
      </w:r>
      <w:r w:rsidR="00740A62" w:rsidRPr="0053140C">
        <w:tab/>
      </w:r>
      <w:r w:rsidR="000C66C4" w:rsidRPr="0053140C">
        <w:t>"</w:t>
      </w:r>
      <w:r w:rsidR="000C66C4" w:rsidRPr="0004017F">
        <w:rPr>
          <w:i/>
          <w:iCs/>
        </w:rPr>
        <w:t>Boost control</w:t>
      </w:r>
      <w:r w:rsidR="000C66C4" w:rsidRPr="0053140C">
        <w:t>" means a device to control the boost level produced in the induction system of a turbocharged or super-charged engine;</w:t>
      </w:r>
    </w:p>
    <w:p w14:paraId="50A61354" w14:textId="77777777" w:rsidR="00E3435F" w:rsidRPr="0053140C" w:rsidRDefault="00010925" w:rsidP="00F91892">
      <w:pPr>
        <w:tabs>
          <w:tab w:val="left" w:pos="-623"/>
          <w:tab w:val="left" w:pos="709"/>
          <w:tab w:val="left" w:pos="2268"/>
          <w:tab w:val="left" w:pos="6510"/>
          <w:tab w:val="left" w:pos="7700"/>
        </w:tabs>
        <w:suppressAutoHyphens/>
        <w:spacing w:after="120" w:line="200" w:lineRule="atLeast"/>
        <w:ind w:hanging="1134"/>
      </w:pPr>
      <w:r w:rsidRPr="0053140C">
        <w:t>2.7.</w:t>
      </w:r>
      <w:r w:rsidR="00740A62" w:rsidRPr="0053140C">
        <w:tab/>
      </w:r>
      <w:r w:rsidR="000C66C4" w:rsidRPr="0053140C">
        <w:t>"</w:t>
      </w:r>
      <w:r w:rsidR="000C66C4" w:rsidRPr="0004017F">
        <w:rPr>
          <w:i/>
          <w:iCs/>
        </w:rPr>
        <w:t>Carburettor</w:t>
      </w:r>
      <w:r w:rsidR="000C66C4" w:rsidRPr="0053140C">
        <w:t>" means a device that blends fuel and air into a mixture that can be combusted in a combustion engine;</w:t>
      </w:r>
    </w:p>
    <w:p w14:paraId="7A1EAB7F" w14:textId="77777777" w:rsidR="00EF7ACB" w:rsidRPr="0053140C" w:rsidRDefault="00010925" w:rsidP="00F91892">
      <w:pPr>
        <w:tabs>
          <w:tab w:val="left" w:pos="-623"/>
          <w:tab w:val="left" w:pos="709"/>
          <w:tab w:val="left" w:pos="2268"/>
          <w:tab w:val="left" w:pos="6510"/>
          <w:tab w:val="left" w:pos="7700"/>
        </w:tabs>
        <w:suppressAutoHyphens/>
        <w:spacing w:after="120" w:line="200" w:lineRule="atLeast"/>
        <w:ind w:hanging="1134"/>
      </w:pPr>
      <w:r w:rsidRPr="0053140C">
        <w:t>2.8.</w:t>
      </w:r>
      <w:r w:rsidR="00740A62" w:rsidRPr="0053140C">
        <w:tab/>
      </w:r>
      <w:r w:rsidR="000C66C4" w:rsidRPr="0053140C">
        <w:t>"</w:t>
      </w:r>
      <w:r w:rsidR="000C66C4" w:rsidRPr="0004017F">
        <w:rPr>
          <w:i/>
          <w:iCs/>
        </w:rPr>
        <w:t>Catalytic converter</w:t>
      </w:r>
      <w:r w:rsidR="000C66C4" w:rsidRPr="0053140C">
        <w:t>" means an emission pollution-control device which converts toxic by-products of combustion in the exhaust of an engine to less toxic substances by means of catalysed chemical reactions;</w:t>
      </w:r>
    </w:p>
    <w:p w14:paraId="4FCCC854" w14:textId="77777777" w:rsidR="00EF7ACB" w:rsidRPr="0053140C" w:rsidRDefault="00010925" w:rsidP="00F91892">
      <w:pPr>
        <w:tabs>
          <w:tab w:val="left" w:pos="-623"/>
          <w:tab w:val="left" w:pos="709"/>
          <w:tab w:val="left" w:pos="2268"/>
          <w:tab w:val="left" w:pos="6510"/>
          <w:tab w:val="left" w:pos="7700"/>
        </w:tabs>
        <w:suppressAutoHyphens/>
        <w:spacing w:after="120" w:line="200" w:lineRule="atLeast"/>
        <w:ind w:hanging="1134"/>
      </w:pPr>
      <w:r w:rsidRPr="0053140C">
        <w:t>2.9.</w:t>
      </w:r>
      <w:r w:rsidR="00740A62" w:rsidRPr="0053140C">
        <w:tab/>
      </w:r>
      <w:r w:rsidR="000C66C4" w:rsidRPr="0053140C">
        <w:t>"</w:t>
      </w:r>
      <w:r w:rsidR="000C66C4" w:rsidRPr="0004017F">
        <w:rPr>
          <w:i/>
          <w:iCs/>
        </w:rPr>
        <w:t>CO</w:t>
      </w:r>
      <w:r w:rsidR="000C66C4" w:rsidRPr="0004017F">
        <w:rPr>
          <w:i/>
          <w:iCs/>
          <w:vertAlign w:val="subscript"/>
        </w:rPr>
        <w:t>2</w:t>
      </w:r>
      <w:r w:rsidR="000C66C4" w:rsidRPr="0004017F">
        <w:rPr>
          <w:i/>
          <w:iCs/>
        </w:rPr>
        <w:t xml:space="preserve"> emissions</w:t>
      </w:r>
      <w:r w:rsidR="000C66C4" w:rsidRPr="0053140C">
        <w:t>" means carbon dioxide;</w:t>
      </w:r>
    </w:p>
    <w:p w14:paraId="7EE46E6F" w14:textId="77777777" w:rsidR="00EF7ACB" w:rsidRPr="0053140C" w:rsidRDefault="00010925" w:rsidP="00F91892">
      <w:pPr>
        <w:tabs>
          <w:tab w:val="left" w:pos="-623"/>
          <w:tab w:val="left" w:pos="709"/>
          <w:tab w:val="left" w:pos="2268"/>
          <w:tab w:val="left" w:pos="6510"/>
          <w:tab w:val="left" w:pos="7700"/>
        </w:tabs>
        <w:suppressAutoHyphens/>
        <w:spacing w:after="120" w:line="200" w:lineRule="atLeast"/>
        <w:ind w:hanging="1134"/>
      </w:pPr>
      <w:r w:rsidRPr="0053140C">
        <w:t>2.10.</w:t>
      </w:r>
      <w:r w:rsidR="00740A62" w:rsidRPr="0053140C">
        <w:tab/>
      </w:r>
      <w:r w:rsidR="000C66C4" w:rsidRPr="0053140C">
        <w:t>"</w:t>
      </w:r>
      <w:r w:rsidR="000C66C4" w:rsidRPr="0004017F">
        <w:rPr>
          <w:i/>
          <w:iCs/>
        </w:rPr>
        <w:t>Cold-start device</w:t>
      </w:r>
      <w:r w:rsidR="000C66C4" w:rsidRPr="0053140C">
        <w:t>" means a device that temporarily enriches the air/fuel mixture of the engine,</w:t>
      </w:r>
      <w:r w:rsidR="00630E01" w:rsidRPr="0053140C">
        <w:t xml:space="preserve"> </w:t>
      </w:r>
      <w:r w:rsidR="000C66C4" w:rsidRPr="0053140C">
        <w:t>or any device or means which can assist to start the engine;</w:t>
      </w:r>
    </w:p>
    <w:p w14:paraId="504DE5A1" w14:textId="576515C3" w:rsidR="005E5587" w:rsidRPr="0053140C" w:rsidRDefault="00F54D21" w:rsidP="00F91892">
      <w:pPr>
        <w:tabs>
          <w:tab w:val="left" w:pos="-623"/>
          <w:tab w:val="left" w:pos="709"/>
          <w:tab w:val="left" w:pos="2268"/>
          <w:tab w:val="left" w:pos="6510"/>
          <w:tab w:val="left" w:pos="7700"/>
        </w:tabs>
        <w:suppressAutoHyphens/>
        <w:spacing w:after="120" w:line="200" w:lineRule="atLeast"/>
        <w:ind w:hanging="1134"/>
      </w:pPr>
      <w:r w:rsidRPr="0053140C">
        <w:t>2.1</w:t>
      </w:r>
      <w:r w:rsidR="009614E3" w:rsidRPr="0053140C">
        <w:t>1</w:t>
      </w:r>
      <w:r w:rsidR="000C66C4" w:rsidRPr="0053140C">
        <w:t>.</w:t>
      </w:r>
      <w:r w:rsidR="00630E01" w:rsidRPr="0053140C">
        <w:tab/>
      </w:r>
      <w:r w:rsidR="000C66C4" w:rsidRPr="0053140C">
        <w:t>"</w:t>
      </w:r>
      <w:r w:rsidR="000C66C4" w:rsidRPr="0004017F">
        <w:rPr>
          <w:i/>
          <w:iCs/>
        </w:rPr>
        <w:t>Defeat device</w:t>
      </w:r>
      <w:r w:rsidR="000C66C4" w:rsidRPr="0053140C">
        <w:t>" means any element of design which senses temperature, vehicle speed, engine rotational speed, drive gear, manifold vacuum or any other</w:t>
      </w:r>
      <w:r w:rsidR="00574EED" w:rsidRPr="0053140C">
        <w:t xml:space="preserve"> </w:t>
      </w:r>
      <w:r w:rsidR="000C66C4" w:rsidRPr="0053140C">
        <w:t>parameter for the purpose of activating, modulating, delaying or deactivating the operation of any part of</w:t>
      </w:r>
      <w:r w:rsidR="007F343A" w:rsidRPr="0053140C">
        <w:t xml:space="preserve"> </w:t>
      </w:r>
      <w:r w:rsidR="000C66C4" w:rsidRPr="0053140C">
        <w:t>the emission control and exhaust after- treatment system that reduces the effectiveness</w:t>
      </w:r>
      <w:r w:rsidR="007F343A" w:rsidRPr="0053140C">
        <w:t xml:space="preserve"> </w:t>
      </w:r>
      <w:r w:rsidR="000C66C4" w:rsidRPr="0053140C">
        <w:t>of the</w:t>
      </w:r>
      <w:r w:rsidR="00570FD1" w:rsidRPr="0053140C">
        <w:t xml:space="preserve"> </w:t>
      </w:r>
      <w:r w:rsidR="000C66C4" w:rsidRPr="0053140C">
        <w:t>emission</w:t>
      </w:r>
      <w:r w:rsidR="00570FD1" w:rsidRPr="0053140C">
        <w:t xml:space="preserve"> </w:t>
      </w:r>
      <w:r w:rsidR="000C66C4" w:rsidRPr="0053140C">
        <w:t>control system under conditions which may reasonably be expected to be encountered in normal vehicle operation and use.</w:t>
      </w:r>
      <w:r w:rsidR="002A0FA4" w:rsidRPr="0053140C">
        <w:t xml:space="preserve"> </w:t>
      </w:r>
      <w:r w:rsidR="000C66C4" w:rsidRPr="0053140C">
        <w:t>Such an element of design may not be considered a defeat device if:</w:t>
      </w:r>
    </w:p>
    <w:p w14:paraId="51F7B6B7" w14:textId="56BE7B54" w:rsidR="005E5587" w:rsidRPr="0053140C" w:rsidRDefault="000C66C4" w:rsidP="00F91892">
      <w:pPr>
        <w:tabs>
          <w:tab w:val="left" w:pos="-623"/>
          <w:tab w:val="left" w:pos="709"/>
          <w:tab w:val="left" w:pos="2268"/>
          <w:tab w:val="left" w:pos="6510"/>
          <w:tab w:val="left" w:pos="7700"/>
        </w:tabs>
        <w:suppressAutoHyphens/>
        <w:spacing w:after="120" w:line="200" w:lineRule="atLeast"/>
        <w:ind w:left="2835" w:hanging="567"/>
      </w:pPr>
      <w:r w:rsidRPr="0053140C">
        <w:t>(a)</w:t>
      </w:r>
      <w:r w:rsidR="00556FCC" w:rsidRPr="0053140C">
        <w:tab/>
      </w:r>
      <w:r w:rsidRPr="0053140C">
        <w:t>The need for the device is justified in terms of protecting the engine against damage or accident and for safe operation of the vehicle; or</w:t>
      </w:r>
    </w:p>
    <w:p w14:paraId="5C867485" w14:textId="388C75E8" w:rsidR="005E5587" w:rsidRPr="0053140C" w:rsidRDefault="000C66C4" w:rsidP="00F91892">
      <w:pPr>
        <w:tabs>
          <w:tab w:val="left" w:pos="-623"/>
          <w:tab w:val="left" w:pos="709"/>
          <w:tab w:val="left" w:pos="2268"/>
          <w:tab w:val="left" w:pos="6510"/>
          <w:tab w:val="left" w:pos="7700"/>
        </w:tabs>
        <w:suppressAutoHyphens/>
        <w:spacing w:after="120" w:line="200" w:lineRule="atLeast"/>
        <w:ind w:left="2835" w:hanging="567"/>
      </w:pPr>
      <w:r w:rsidRPr="0053140C">
        <w:t>(b)</w:t>
      </w:r>
      <w:r w:rsidRPr="0053140C">
        <w:tab/>
        <w:t>The device does not function beyond the requirements of engine starting; or</w:t>
      </w:r>
    </w:p>
    <w:p w14:paraId="6834B5BE" w14:textId="2A7A7FFA" w:rsidR="005E5587" w:rsidRPr="0053140C" w:rsidRDefault="000C66C4" w:rsidP="00F91892">
      <w:pPr>
        <w:tabs>
          <w:tab w:val="left" w:pos="-623"/>
          <w:tab w:val="left" w:pos="709"/>
          <w:tab w:val="left" w:pos="2268"/>
          <w:tab w:val="left" w:pos="6510"/>
          <w:tab w:val="left" w:pos="7700"/>
        </w:tabs>
        <w:suppressAutoHyphens/>
        <w:spacing w:after="120" w:line="200" w:lineRule="atLeast"/>
        <w:ind w:left="2835" w:hanging="567"/>
      </w:pPr>
      <w:r w:rsidRPr="0053140C">
        <w:t>(c)</w:t>
      </w:r>
      <w:r w:rsidR="00E03BE2" w:rsidRPr="0053140C">
        <w:tab/>
      </w:r>
      <w:r w:rsidRPr="0053140C">
        <w:t xml:space="preserve">Conditions are substantially included in the Type </w:t>
      </w:r>
      <w:r w:rsidR="007525C6" w:rsidRPr="0053140C">
        <w:t>I</w:t>
      </w:r>
      <w:r w:rsidRPr="0053140C">
        <w:t xml:space="preserve"> test procedures.</w:t>
      </w:r>
    </w:p>
    <w:p w14:paraId="4992268E" w14:textId="23167F15" w:rsidR="005E5587" w:rsidRPr="0053140C" w:rsidRDefault="00BE2FBF" w:rsidP="00F91892">
      <w:pPr>
        <w:tabs>
          <w:tab w:val="left" w:pos="-623"/>
          <w:tab w:val="left" w:pos="709"/>
          <w:tab w:val="left" w:pos="2268"/>
          <w:tab w:val="left" w:pos="6510"/>
          <w:tab w:val="left" w:pos="7700"/>
        </w:tabs>
        <w:suppressAutoHyphens/>
        <w:spacing w:after="120" w:line="200" w:lineRule="atLeast"/>
        <w:ind w:hanging="1134"/>
      </w:pPr>
      <w:r w:rsidRPr="0053140C">
        <w:t>2.1</w:t>
      </w:r>
      <w:r w:rsidR="009614E3" w:rsidRPr="0053140C">
        <w:t>2</w:t>
      </w:r>
      <w:r w:rsidR="000C66C4" w:rsidRPr="0053140C">
        <w:t>.</w:t>
      </w:r>
      <w:r w:rsidR="00E03BE2" w:rsidRPr="0053140C">
        <w:tab/>
      </w:r>
      <w:r w:rsidR="000C66C4" w:rsidRPr="0053140C">
        <w:t>"</w:t>
      </w:r>
      <w:r w:rsidR="000C66C4" w:rsidRPr="0004017F">
        <w:rPr>
          <w:i/>
          <w:iCs/>
        </w:rPr>
        <w:t>Drive train</w:t>
      </w:r>
      <w:r w:rsidR="000C66C4" w:rsidRPr="0053140C">
        <w:t xml:space="preserve">" means the part of the powertrain downstream of the output of the </w:t>
      </w:r>
      <w:r w:rsidR="00CE7082" w:rsidRPr="0053140C">
        <w:t>P</w:t>
      </w:r>
      <w:r w:rsidR="000C66C4" w:rsidRPr="0053140C">
        <w:t>ropulsion</w:t>
      </w:r>
      <w:r w:rsidR="00CE7082" w:rsidRPr="0053140C">
        <w:t xml:space="preserve"> </w:t>
      </w:r>
      <w:r w:rsidR="000C66C4" w:rsidRPr="0053140C">
        <w:t xml:space="preserve">unit(s) that consists if applicable of the torque converter clutches, </w:t>
      </w:r>
      <w:r w:rsidR="000C66C4" w:rsidRPr="0053140C">
        <w:lastRenderedPageBreak/>
        <w:t>the transmission and its control, either a drive shaft or belt drive or chain drive, the differentials, the final drive, and the driven wheel tyre (radius);</w:t>
      </w:r>
    </w:p>
    <w:p w14:paraId="7FB67743" w14:textId="357DB213" w:rsidR="005E5587" w:rsidRPr="0053140C" w:rsidRDefault="00A16012" w:rsidP="00F91892">
      <w:pPr>
        <w:tabs>
          <w:tab w:val="left" w:pos="-623"/>
          <w:tab w:val="left" w:pos="709"/>
          <w:tab w:val="left" w:pos="2268"/>
          <w:tab w:val="left" w:pos="6510"/>
          <w:tab w:val="left" w:pos="7700"/>
        </w:tabs>
        <w:suppressAutoHyphens/>
        <w:spacing w:after="120" w:line="200" w:lineRule="atLeast"/>
        <w:ind w:hanging="1134"/>
      </w:pPr>
      <w:r w:rsidRPr="0053140C">
        <w:t>2.1</w:t>
      </w:r>
      <w:r w:rsidR="009614E3" w:rsidRPr="0053140C">
        <w:t>3</w:t>
      </w:r>
      <w:r w:rsidR="000C66C4" w:rsidRPr="0053140C">
        <w:t>.</w:t>
      </w:r>
      <w:r w:rsidR="00780F57" w:rsidRPr="0053140C">
        <w:t xml:space="preserve"> </w:t>
      </w:r>
      <w:r w:rsidR="00E03BE2" w:rsidRPr="0053140C">
        <w:tab/>
      </w:r>
      <w:r w:rsidR="000C66C4" w:rsidRPr="0053140C">
        <w:t>"</w:t>
      </w:r>
      <w:r w:rsidR="000C66C4" w:rsidRPr="0004017F">
        <w:rPr>
          <w:i/>
          <w:iCs/>
        </w:rPr>
        <w:t>Drive train control unit</w:t>
      </w:r>
      <w:r w:rsidR="000C66C4" w:rsidRPr="0053140C">
        <w:t>" means the on-board computer that partly or entirely controls the</w:t>
      </w:r>
      <w:r w:rsidR="00E03BE2" w:rsidRPr="0053140C">
        <w:t xml:space="preserve"> </w:t>
      </w:r>
      <w:r w:rsidR="000C66C4" w:rsidRPr="0053140C">
        <w:t>drive train of the vehicle;</w:t>
      </w:r>
    </w:p>
    <w:p w14:paraId="27CF872D" w14:textId="5C4E0346" w:rsidR="008C56B4" w:rsidRPr="0053140C" w:rsidRDefault="007C7A71" w:rsidP="00F91892">
      <w:pPr>
        <w:tabs>
          <w:tab w:val="left" w:pos="-623"/>
          <w:tab w:val="left" w:pos="709"/>
          <w:tab w:val="left" w:pos="2268"/>
          <w:tab w:val="left" w:pos="6510"/>
          <w:tab w:val="left" w:pos="7700"/>
        </w:tabs>
        <w:suppressAutoHyphens/>
        <w:spacing w:after="120" w:line="200" w:lineRule="atLeast"/>
        <w:ind w:hanging="1134"/>
      </w:pPr>
      <w:r w:rsidRPr="0053140C">
        <w:t>2.1</w:t>
      </w:r>
      <w:r w:rsidR="009614E3" w:rsidRPr="0053140C">
        <w:t>4</w:t>
      </w:r>
      <w:r w:rsidR="000C66C4" w:rsidRPr="0053140C">
        <w:t>.</w:t>
      </w:r>
      <w:r w:rsidRPr="0053140C">
        <w:tab/>
      </w:r>
      <w:r w:rsidR="000C66C4" w:rsidRPr="0053140C">
        <w:t>"</w:t>
      </w:r>
      <w:r w:rsidR="000C66C4" w:rsidRPr="0004017F">
        <w:rPr>
          <w:i/>
          <w:iCs/>
        </w:rPr>
        <w:t>Driver mass</w:t>
      </w:r>
      <w:r w:rsidR="000C66C4" w:rsidRPr="0053140C">
        <w:t>" means the nominal mass of a driver that shall be 75 kg ;</w:t>
      </w:r>
    </w:p>
    <w:p w14:paraId="5C19EF8E" w14:textId="59817C11" w:rsidR="008C56B4" w:rsidRPr="0053140C" w:rsidRDefault="002C5370" w:rsidP="00F91892">
      <w:pPr>
        <w:tabs>
          <w:tab w:val="left" w:pos="-623"/>
          <w:tab w:val="left" w:pos="709"/>
          <w:tab w:val="left" w:pos="2268"/>
          <w:tab w:val="left" w:pos="6510"/>
          <w:tab w:val="left" w:pos="7700"/>
        </w:tabs>
        <w:suppressAutoHyphens/>
        <w:spacing w:after="120" w:line="200" w:lineRule="atLeast"/>
        <w:ind w:hanging="1134"/>
      </w:pPr>
      <w:r w:rsidRPr="0053140C">
        <w:t>2.1</w:t>
      </w:r>
      <w:r w:rsidR="009614E3" w:rsidRPr="0053140C">
        <w:t>5</w:t>
      </w:r>
      <w:r w:rsidR="000C66C4" w:rsidRPr="0053140C">
        <w:t>.</w:t>
      </w:r>
      <w:r w:rsidRPr="0053140C">
        <w:tab/>
      </w:r>
      <w:r w:rsidR="000C66C4" w:rsidRPr="0053140C">
        <w:t>"</w:t>
      </w:r>
      <w:r w:rsidR="000C66C4" w:rsidRPr="0004017F">
        <w:rPr>
          <w:i/>
          <w:iCs/>
        </w:rPr>
        <w:t>Electronic throttle control</w:t>
      </w:r>
      <w:r w:rsidR="000C66C4" w:rsidRPr="0053140C">
        <w:t>" (ETC) means the control system consisting of sensing of driver input via the accelerator pedal or handle, data processing by the control unit(s),</w:t>
      </w:r>
      <w:r w:rsidR="00484EF2" w:rsidRPr="0053140C">
        <w:t xml:space="preserve"> </w:t>
      </w:r>
      <w:r w:rsidR="000C66C4" w:rsidRPr="0053140C">
        <w:t>resulting actuation of the throttle and throttle position feedback to the control unit in order to control the air charge to the combustion engine;</w:t>
      </w:r>
    </w:p>
    <w:p w14:paraId="11051D44" w14:textId="1EDF8FB2" w:rsidR="008C56B4" w:rsidRPr="0053140C" w:rsidRDefault="005B705F" w:rsidP="00F91892">
      <w:pPr>
        <w:tabs>
          <w:tab w:val="left" w:pos="-623"/>
          <w:tab w:val="left" w:pos="709"/>
          <w:tab w:val="left" w:pos="2268"/>
          <w:tab w:val="left" w:pos="6510"/>
          <w:tab w:val="left" w:pos="7700"/>
        </w:tabs>
        <w:suppressAutoHyphens/>
        <w:spacing w:after="120" w:line="200" w:lineRule="atLeast"/>
        <w:ind w:hanging="1134"/>
      </w:pPr>
      <w:r w:rsidRPr="0053140C">
        <w:t>2.</w:t>
      </w:r>
      <w:r w:rsidR="00BB2F48" w:rsidRPr="0053140C">
        <w:t>1</w:t>
      </w:r>
      <w:r w:rsidR="009614E3" w:rsidRPr="0053140C">
        <w:t>6</w:t>
      </w:r>
      <w:r w:rsidR="000C66C4" w:rsidRPr="0053140C">
        <w:t>.</w:t>
      </w:r>
      <w:r w:rsidRPr="0053140C">
        <w:tab/>
      </w:r>
      <w:r w:rsidR="000C66C4" w:rsidRPr="0053140C">
        <w:t>"</w:t>
      </w:r>
      <w:r w:rsidR="000C66C4" w:rsidRPr="0004017F">
        <w:rPr>
          <w:i/>
          <w:iCs/>
        </w:rPr>
        <w:t>Engine and vehicle characteristics</w:t>
      </w:r>
      <w:r w:rsidR="000C66C4" w:rsidRPr="0053140C">
        <w:t>": Subject to the provisions of paragraph</w:t>
      </w:r>
      <w:r w:rsidR="0041238C" w:rsidRPr="0053140C">
        <w:t xml:space="preserve"> </w:t>
      </w:r>
      <w:r w:rsidR="000C66C4" w:rsidRPr="0053140C">
        <w:t>1.1. of</w:t>
      </w:r>
      <w:r w:rsidR="0041238C" w:rsidRPr="0053140C">
        <w:t xml:space="preserve"> </w:t>
      </w:r>
      <w:r w:rsidR="000C66C4" w:rsidRPr="0053140C">
        <w:t xml:space="preserve">Appendix 3 to Annex </w:t>
      </w:r>
      <w:r w:rsidR="00146654" w:rsidRPr="0053140C">
        <w:t>7</w:t>
      </w:r>
      <w:r w:rsidR="000C66C4" w:rsidRPr="0053140C">
        <w:t xml:space="preserve">, the engine and vehicle characteristics as defined in Annex </w:t>
      </w:r>
      <w:r w:rsidR="004C028D" w:rsidRPr="0053140C">
        <w:t>1</w:t>
      </w:r>
      <w:r w:rsidR="000C66C4" w:rsidRPr="0053140C">
        <w:t xml:space="preserve"> to this Regulation;"</w:t>
      </w:r>
    </w:p>
    <w:p w14:paraId="05AC3E5C" w14:textId="7A5B07E8" w:rsidR="008C56B4" w:rsidRPr="0053140C" w:rsidRDefault="0041238C" w:rsidP="00F91892">
      <w:pPr>
        <w:tabs>
          <w:tab w:val="left" w:pos="-623"/>
          <w:tab w:val="left" w:pos="709"/>
          <w:tab w:val="left" w:pos="2268"/>
          <w:tab w:val="left" w:pos="6510"/>
          <w:tab w:val="left" w:pos="7700"/>
        </w:tabs>
        <w:suppressAutoHyphens/>
        <w:spacing w:after="120" w:line="200" w:lineRule="atLeast"/>
        <w:ind w:hanging="1134"/>
      </w:pPr>
      <w:r w:rsidRPr="0053140C">
        <w:t>2.</w:t>
      </w:r>
      <w:r w:rsidR="0010703E" w:rsidRPr="0053140C">
        <w:t>1</w:t>
      </w:r>
      <w:r w:rsidR="009614E3" w:rsidRPr="0053140C">
        <w:t>7</w:t>
      </w:r>
      <w:r w:rsidR="000C66C4" w:rsidRPr="0053140C">
        <w:t>.</w:t>
      </w:r>
      <w:r w:rsidRPr="0053140C">
        <w:tab/>
      </w:r>
      <w:r w:rsidR="000C66C4" w:rsidRPr="0053140C">
        <w:t>"</w:t>
      </w:r>
      <w:r w:rsidR="000C66C4" w:rsidRPr="0004017F">
        <w:rPr>
          <w:i/>
          <w:iCs/>
        </w:rPr>
        <w:t>Engine capacity</w:t>
      </w:r>
      <w:r w:rsidR="000C66C4" w:rsidRPr="0053140C">
        <w:t>" means:</w:t>
      </w:r>
    </w:p>
    <w:p w14:paraId="512C7AC7" w14:textId="672C6227" w:rsidR="008C56B4" w:rsidRPr="0053140C" w:rsidRDefault="000C66C4" w:rsidP="00F91892">
      <w:pPr>
        <w:tabs>
          <w:tab w:val="left" w:pos="-623"/>
          <w:tab w:val="left" w:pos="709"/>
          <w:tab w:val="left" w:pos="2268"/>
          <w:tab w:val="left" w:pos="6510"/>
          <w:tab w:val="left" w:pos="7700"/>
        </w:tabs>
        <w:suppressAutoHyphens/>
        <w:spacing w:after="120" w:line="200" w:lineRule="atLeast"/>
        <w:ind w:left="2835" w:hanging="567"/>
      </w:pPr>
      <w:r w:rsidRPr="0053140C">
        <w:t>(a)</w:t>
      </w:r>
      <w:r w:rsidR="003622A5" w:rsidRPr="0053140C">
        <w:tab/>
      </w:r>
      <w:r w:rsidRPr="0053140C">
        <w:t>For reciprocating piston engines, the nominal engine swept volume</w:t>
      </w:r>
      <w:r w:rsidR="00EA3FC8" w:rsidRPr="0053140C">
        <w:t xml:space="preserve"> </w:t>
      </w:r>
      <w:r w:rsidR="00EA3FC8" w:rsidRPr="0053140C">
        <w:rPr>
          <w:vertAlign w:val="superscript"/>
        </w:rPr>
        <w:t>(1)</w:t>
      </w:r>
      <w:r w:rsidRPr="0053140C">
        <w:t>;</w:t>
      </w:r>
    </w:p>
    <w:p w14:paraId="0359C9E1" w14:textId="2DBEBCDE" w:rsidR="009128A7" w:rsidRPr="0053140C" w:rsidRDefault="000C66C4" w:rsidP="00F91892">
      <w:pPr>
        <w:tabs>
          <w:tab w:val="left" w:pos="-623"/>
          <w:tab w:val="left" w:pos="709"/>
          <w:tab w:val="left" w:pos="2268"/>
          <w:tab w:val="left" w:pos="6510"/>
          <w:tab w:val="left" w:pos="7700"/>
        </w:tabs>
        <w:suppressAutoHyphens/>
        <w:spacing w:after="120" w:line="200" w:lineRule="atLeast"/>
        <w:ind w:left="2835" w:hanging="567"/>
      </w:pPr>
      <w:r w:rsidRPr="0053140C">
        <w:t>(b)</w:t>
      </w:r>
      <w:r w:rsidRPr="0053140C">
        <w:tab/>
        <w:t>For rotary-piston (Wankel) engines, double the nominal engine swept volume;</w:t>
      </w:r>
    </w:p>
    <w:p w14:paraId="2847B2A1" w14:textId="26F6AA1E" w:rsidR="00EA3FC8" w:rsidRPr="0053140C" w:rsidRDefault="00D454B4" w:rsidP="00F91892">
      <w:pPr>
        <w:tabs>
          <w:tab w:val="left" w:pos="-623"/>
          <w:tab w:val="left" w:pos="709"/>
          <w:tab w:val="left" w:pos="2268"/>
          <w:tab w:val="left" w:pos="6510"/>
          <w:tab w:val="left" w:pos="7700"/>
        </w:tabs>
        <w:suppressAutoHyphens/>
        <w:spacing w:after="120" w:line="200" w:lineRule="atLeast"/>
        <w:ind w:left="2835" w:hanging="567"/>
      </w:pPr>
      <w:r>
        <w:tab/>
      </w:r>
      <w:r w:rsidR="00EA3FC8" w:rsidRPr="0004017F">
        <w:rPr>
          <w:vertAlign w:val="superscript"/>
        </w:rPr>
        <w:t>(1)</w:t>
      </w:r>
      <w:r w:rsidR="00AE29D1">
        <w:rPr>
          <w:rFonts w:hint="eastAsia"/>
          <w:vertAlign w:val="superscript"/>
        </w:rPr>
        <w:t xml:space="preserve"> </w:t>
      </w:r>
      <w:r w:rsidR="00EA3FC8" w:rsidRPr="0053140C">
        <w:t>Engine displacement shall be calculated using pi = 3.1416, and bore and stroke dimensions shall be rounded to the nearest tenth of a mm.</w:t>
      </w:r>
    </w:p>
    <w:p w14:paraId="51F20B0D" w14:textId="0F0D32A1" w:rsidR="009128A7" w:rsidRPr="0053140C" w:rsidRDefault="00B87E83" w:rsidP="00F91892">
      <w:pPr>
        <w:tabs>
          <w:tab w:val="left" w:pos="-623"/>
          <w:tab w:val="left" w:pos="709"/>
          <w:tab w:val="left" w:pos="2268"/>
          <w:tab w:val="left" w:pos="6510"/>
          <w:tab w:val="left" w:pos="7700"/>
        </w:tabs>
        <w:suppressAutoHyphens/>
        <w:spacing w:after="120" w:line="200" w:lineRule="atLeast"/>
        <w:ind w:hanging="1134"/>
      </w:pPr>
      <w:r w:rsidRPr="0053140C">
        <w:t>2.</w:t>
      </w:r>
      <w:r w:rsidR="00D63BFB" w:rsidRPr="0053140C">
        <w:t>1</w:t>
      </w:r>
      <w:r w:rsidR="009614E3" w:rsidRPr="0053140C">
        <w:t>8</w:t>
      </w:r>
      <w:r w:rsidR="000C66C4" w:rsidRPr="0053140C">
        <w:t>.</w:t>
      </w:r>
      <w:r w:rsidR="000C66C4" w:rsidRPr="0053140C">
        <w:tab/>
        <w:t>"</w:t>
      </w:r>
      <w:r w:rsidR="000C66C4" w:rsidRPr="0004017F">
        <w:rPr>
          <w:i/>
          <w:iCs/>
        </w:rPr>
        <w:t>Engine control unit</w:t>
      </w:r>
      <w:r w:rsidR="000C66C4" w:rsidRPr="0053140C">
        <w:t>" means an on-board computer that partly or entirely controls the engine(s) and all emission related devices / systems of the vehicle;</w:t>
      </w:r>
    </w:p>
    <w:p w14:paraId="28982C17" w14:textId="4AEF6615" w:rsidR="000A64DF" w:rsidRPr="0053140C" w:rsidRDefault="009D5823" w:rsidP="00F91892">
      <w:pPr>
        <w:tabs>
          <w:tab w:val="left" w:pos="-623"/>
          <w:tab w:val="left" w:pos="709"/>
          <w:tab w:val="left" w:pos="2268"/>
          <w:tab w:val="left" w:pos="6510"/>
          <w:tab w:val="left" w:pos="7700"/>
        </w:tabs>
        <w:suppressAutoHyphens/>
        <w:spacing w:after="120" w:line="200" w:lineRule="atLeast"/>
        <w:ind w:hanging="1134"/>
      </w:pPr>
      <w:r w:rsidRPr="0053140C">
        <w:t>2.</w:t>
      </w:r>
      <w:r w:rsidR="009614E3" w:rsidRPr="0053140C">
        <w:t>19</w:t>
      </w:r>
      <w:r w:rsidR="000C66C4" w:rsidRPr="0053140C">
        <w:t>.</w:t>
      </w:r>
      <w:r w:rsidR="000C66C4" w:rsidRPr="0053140C">
        <w:tab/>
        <w:t>"</w:t>
      </w:r>
      <w:r w:rsidR="000C66C4" w:rsidRPr="0004017F">
        <w:rPr>
          <w:i/>
          <w:iCs/>
        </w:rPr>
        <w:t>Equivalent inertia</w:t>
      </w:r>
      <w:r w:rsidR="000C66C4" w:rsidRPr="0053140C">
        <w:t xml:space="preserve">" determined in relation to the reference mass as defined in </w:t>
      </w:r>
      <w:r w:rsidR="00F156D4" w:rsidRPr="0053140C">
        <w:t>2</w:t>
      </w:r>
      <w:r w:rsidR="000C66C4" w:rsidRPr="0053140C">
        <w:t>.3</w:t>
      </w:r>
      <w:r w:rsidR="00600E17" w:rsidRPr="0053140C">
        <w:rPr>
          <w:rFonts w:hint="eastAsia"/>
        </w:rPr>
        <w:t>6</w:t>
      </w:r>
      <w:r w:rsidR="000C66C4" w:rsidRPr="0053140C">
        <w:t xml:space="preserve">. to this </w:t>
      </w:r>
      <w:r w:rsidR="00F156D4" w:rsidRPr="0053140C">
        <w:t>paragraph</w:t>
      </w:r>
      <w:r w:rsidR="000C66C4" w:rsidRPr="0053140C">
        <w:t>;</w:t>
      </w:r>
    </w:p>
    <w:p w14:paraId="1A61BEB9" w14:textId="4BF8057F" w:rsidR="000A64DF" w:rsidRPr="0053140C" w:rsidRDefault="009D5823" w:rsidP="00F91892">
      <w:pPr>
        <w:tabs>
          <w:tab w:val="left" w:pos="-623"/>
          <w:tab w:val="left" w:pos="709"/>
          <w:tab w:val="left" w:pos="2268"/>
          <w:tab w:val="left" w:pos="6510"/>
          <w:tab w:val="left" w:pos="7700"/>
        </w:tabs>
        <w:suppressAutoHyphens/>
        <w:spacing w:after="120" w:line="200" w:lineRule="atLeast"/>
        <w:ind w:hanging="1134"/>
      </w:pPr>
      <w:r w:rsidRPr="0053140C">
        <w:t>2.2</w:t>
      </w:r>
      <w:r w:rsidR="009614E3" w:rsidRPr="0053140C">
        <w:t>0</w:t>
      </w:r>
      <w:r w:rsidR="000C66C4" w:rsidRPr="0053140C">
        <w:t>.</w:t>
      </w:r>
      <w:r w:rsidR="000C66C4" w:rsidRPr="0053140C">
        <w:tab/>
        <w:t>"</w:t>
      </w:r>
      <w:r w:rsidR="000C66C4" w:rsidRPr="0004017F">
        <w:rPr>
          <w:i/>
          <w:iCs/>
        </w:rPr>
        <w:t>Exhaust emissions</w:t>
      </w:r>
      <w:r w:rsidR="000C66C4" w:rsidRPr="0053140C">
        <w:t>" means emissions of gaseous pollutants and particulate matter from the tailpipe;</w:t>
      </w:r>
    </w:p>
    <w:p w14:paraId="193F66F5" w14:textId="2DED4EBE" w:rsidR="000A64DF" w:rsidRPr="0053140C" w:rsidRDefault="009D5823" w:rsidP="00F91892">
      <w:pPr>
        <w:tabs>
          <w:tab w:val="left" w:pos="-623"/>
          <w:tab w:val="left" w:pos="709"/>
          <w:tab w:val="left" w:pos="2268"/>
          <w:tab w:val="left" w:pos="6510"/>
          <w:tab w:val="left" w:pos="7700"/>
        </w:tabs>
        <w:suppressAutoHyphens/>
        <w:spacing w:after="120" w:line="200" w:lineRule="atLeast"/>
        <w:ind w:hanging="1134"/>
      </w:pPr>
      <w:r w:rsidRPr="0053140C">
        <w:t>2.2</w:t>
      </w:r>
      <w:r w:rsidR="009614E3" w:rsidRPr="0053140C">
        <w:t>1</w:t>
      </w:r>
      <w:r w:rsidR="000C66C4" w:rsidRPr="0053140C">
        <w:t>.</w:t>
      </w:r>
      <w:r w:rsidR="000C66C4" w:rsidRPr="0053140C">
        <w:tab/>
        <w:t>"</w:t>
      </w:r>
      <w:r w:rsidR="000C66C4" w:rsidRPr="0004017F">
        <w:rPr>
          <w:i/>
          <w:iCs/>
        </w:rPr>
        <w:t>Exhaust gas recirculation (EGR) system</w:t>
      </w:r>
      <w:r w:rsidR="000C66C4" w:rsidRPr="0053140C">
        <w:t>" means a part of the exhaust gas flow led back to the combustion chamber of an engine in order to lower the combustion temperature;</w:t>
      </w:r>
    </w:p>
    <w:p w14:paraId="79B83238" w14:textId="0E8A205E" w:rsidR="001D367A" w:rsidRPr="0053140C" w:rsidRDefault="009D5823" w:rsidP="00F91892">
      <w:pPr>
        <w:tabs>
          <w:tab w:val="left" w:pos="-623"/>
          <w:tab w:val="left" w:pos="709"/>
          <w:tab w:val="left" w:pos="2268"/>
          <w:tab w:val="left" w:pos="6510"/>
          <w:tab w:val="left" w:pos="7700"/>
        </w:tabs>
        <w:suppressAutoHyphens/>
        <w:spacing w:after="120" w:line="200" w:lineRule="atLeast"/>
        <w:ind w:hanging="1134"/>
      </w:pPr>
      <w:r w:rsidRPr="0053140C">
        <w:t>2.2</w:t>
      </w:r>
      <w:r w:rsidR="009614E3" w:rsidRPr="0053140C">
        <w:t>2</w:t>
      </w:r>
      <w:r w:rsidR="000C66C4" w:rsidRPr="0053140C">
        <w:t>.</w:t>
      </w:r>
      <w:r w:rsidR="000C66C4" w:rsidRPr="0053140C">
        <w:tab/>
        <w:t>"</w:t>
      </w:r>
      <w:r w:rsidR="000C66C4" w:rsidRPr="0004017F">
        <w:rPr>
          <w:i/>
          <w:iCs/>
        </w:rPr>
        <w:t>Forced Induction System</w:t>
      </w:r>
      <w:r w:rsidR="000C66C4" w:rsidRPr="0053140C">
        <w:t>" is the process of delivering compressed air / air-fuel mixture to the intake of an internal combustion engine;</w:t>
      </w:r>
    </w:p>
    <w:p w14:paraId="4CADF9BB" w14:textId="00E0B76A" w:rsidR="001D367A" w:rsidRPr="0053140C" w:rsidRDefault="00031D05" w:rsidP="00F91892">
      <w:pPr>
        <w:tabs>
          <w:tab w:val="left" w:pos="-623"/>
          <w:tab w:val="left" w:pos="709"/>
          <w:tab w:val="left" w:pos="2268"/>
          <w:tab w:val="left" w:pos="6510"/>
          <w:tab w:val="left" w:pos="7700"/>
        </w:tabs>
        <w:suppressAutoHyphens/>
        <w:spacing w:after="120" w:line="200" w:lineRule="atLeast"/>
        <w:ind w:hanging="1134"/>
      </w:pPr>
      <w:r w:rsidRPr="0053140C">
        <w:t>2.2</w:t>
      </w:r>
      <w:r w:rsidR="00BC387B" w:rsidRPr="0053140C">
        <w:t>2</w:t>
      </w:r>
      <w:r w:rsidRPr="0053140C">
        <w:t>.1</w:t>
      </w:r>
      <w:r w:rsidR="000C66C4" w:rsidRPr="0053140C">
        <w:t>.</w:t>
      </w:r>
      <w:r w:rsidR="000C66C4" w:rsidRPr="0053140C">
        <w:tab/>
        <w:t>"</w:t>
      </w:r>
      <w:r w:rsidR="000C66C4" w:rsidRPr="0004017F">
        <w:rPr>
          <w:i/>
          <w:iCs/>
        </w:rPr>
        <w:t>Super-charger</w:t>
      </w:r>
      <w:r w:rsidR="000C66C4" w:rsidRPr="0053140C">
        <w:t>" means an intake air/air fuel mixture compressor run by any means other than engine exhaust and used for forced induction of a combustion engine, thereby increasing propulsion unit performance;</w:t>
      </w:r>
    </w:p>
    <w:p w14:paraId="06BCCA8C" w14:textId="54B8D426" w:rsidR="001D367A" w:rsidRPr="0053140C" w:rsidRDefault="006758C6" w:rsidP="00F91892">
      <w:pPr>
        <w:tabs>
          <w:tab w:val="left" w:pos="-623"/>
          <w:tab w:val="left" w:pos="709"/>
          <w:tab w:val="left" w:pos="2268"/>
          <w:tab w:val="left" w:pos="6510"/>
          <w:tab w:val="left" w:pos="7700"/>
        </w:tabs>
        <w:suppressAutoHyphens/>
        <w:spacing w:after="120" w:line="200" w:lineRule="atLeast"/>
        <w:ind w:hanging="1134"/>
      </w:pPr>
      <w:r w:rsidRPr="0053140C">
        <w:t>2</w:t>
      </w:r>
      <w:r w:rsidR="00F15D67" w:rsidRPr="0053140C">
        <w:t>.2</w:t>
      </w:r>
      <w:r w:rsidR="00BC387B" w:rsidRPr="0053140C">
        <w:t>2</w:t>
      </w:r>
      <w:r w:rsidR="000C66C4" w:rsidRPr="0053140C">
        <w:t>.2.</w:t>
      </w:r>
      <w:r w:rsidRPr="0053140C">
        <w:tab/>
      </w:r>
      <w:r w:rsidR="000C66C4" w:rsidRPr="0053140C">
        <w:t>"</w:t>
      </w:r>
      <w:r w:rsidR="000C66C4" w:rsidRPr="0004017F">
        <w:rPr>
          <w:i/>
          <w:iCs/>
        </w:rPr>
        <w:t>Turbocharger</w:t>
      </w:r>
      <w:r w:rsidR="000C66C4" w:rsidRPr="0053140C">
        <w:t>" means an exhaust gas turbine-powered centrifugal compressor boosting the amount of air charge into the combustion engine, thereby increasing the propulsion unit performance;</w:t>
      </w:r>
    </w:p>
    <w:p w14:paraId="65A1E9B7" w14:textId="57C49780" w:rsidR="00A34F70" w:rsidRPr="0053140C" w:rsidRDefault="006758C6" w:rsidP="00F91892">
      <w:pPr>
        <w:tabs>
          <w:tab w:val="left" w:pos="-623"/>
          <w:tab w:val="left" w:pos="709"/>
          <w:tab w:val="left" w:pos="2268"/>
          <w:tab w:val="left" w:pos="6510"/>
          <w:tab w:val="left" w:pos="7700"/>
        </w:tabs>
        <w:suppressAutoHyphens/>
        <w:spacing w:after="120" w:line="200" w:lineRule="atLeast"/>
        <w:ind w:hanging="1134"/>
      </w:pPr>
      <w:r w:rsidRPr="0053140C">
        <w:t>2.2</w:t>
      </w:r>
      <w:r w:rsidR="00BC387B" w:rsidRPr="0053140C">
        <w:t>3</w:t>
      </w:r>
      <w:r w:rsidR="000C66C4" w:rsidRPr="0053140C">
        <w:t>.</w:t>
      </w:r>
      <w:r w:rsidR="000C66C4" w:rsidRPr="0053140C">
        <w:tab/>
        <w:t>"</w:t>
      </w:r>
      <w:r w:rsidR="000C66C4" w:rsidRPr="0004017F">
        <w:rPr>
          <w:i/>
          <w:iCs/>
        </w:rPr>
        <w:t>Fuel consumption</w:t>
      </w:r>
      <w:r w:rsidR="000C66C4" w:rsidRPr="0053140C">
        <w:t>" means the amount of fuel consumed, calculated by the carbon balance method:</w:t>
      </w:r>
    </w:p>
    <w:p w14:paraId="1438810C" w14:textId="192D276D" w:rsidR="00B457F9" w:rsidRPr="0053140C" w:rsidRDefault="007326AF" w:rsidP="00F91892">
      <w:pPr>
        <w:tabs>
          <w:tab w:val="left" w:pos="-623"/>
          <w:tab w:val="left" w:pos="709"/>
          <w:tab w:val="left" w:pos="2268"/>
          <w:tab w:val="left" w:pos="6510"/>
          <w:tab w:val="left" w:pos="7700"/>
        </w:tabs>
        <w:suppressAutoHyphens/>
        <w:spacing w:after="120" w:line="200" w:lineRule="atLeast"/>
        <w:ind w:hanging="1134"/>
      </w:pPr>
      <w:r w:rsidRPr="0053140C">
        <w:t>2.2</w:t>
      </w:r>
      <w:r w:rsidR="00BC387B" w:rsidRPr="0053140C">
        <w:t>4</w:t>
      </w:r>
      <w:r w:rsidR="000C66C4" w:rsidRPr="0053140C">
        <w:t>.</w:t>
      </w:r>
      <w:r w:rsidR="000C66C4" w:rsidRPr="0053140C">
        <w:tab/>
        <w:t>"</w:t>
      </w:r>
      <w:r w:rsidR="000C66C4" w:rsidRPr="0004017F">
        <w:rPr>
          <w:i/>
          <w:iCs/>
        </w:rPr>
        <w:t>Gaseous pollutants</w:t>
      </w:r>
      <w:r w:rsidR="000C66C4" w:rsidRPr="0053140C">
        <w:t>" means carbon monoxide (CO), oxides of nitrogen (NOx) expressed in terms of nitrogen dioxide (</w:t>
      </w:r>
      <w:r w:rsidR="000C347A" w:rsidRPr="0053140C">
        <w:t>NO</w:t>
      </w:r>
      <w:r w:rsidR="000C347A" w:rsidRPr="0053140C">
        <w:rPr>
          <w:vertAlign w:val="subscript"/>
        </w:rPr>
        <w:t>2</w:t>
      </w:r>
      <w:r w:rsidR="000C66C4" w:rsidRPr="0053140C">
        <w:t>) equivalence, and hydrocarbons (HC), assuming a ratio</w:t>
      </w:r>
      <w:r w:rsidRPr="0053140C">
        <w:t xml:space="preserve"> </w:t>
      </w:r>
      <w:r w:rsidR="000C66C4" w:rsidRPr="0053140C">
        <w:t>of:</w:t>
      </w:r>
    </w:p>
    <w:p w14:paraId="157CC3BF" w14:textId="77777777" w:rsidR="0001284C" w:rsidRPr="0053140C" w:rsidRDefault="00B457F9" w:rsidP="00F91892">
      <w:pPr>
        <w:tabs>
          <w:tab w:val="left" w:pos="-623"/>
          <w:tab w:val="left" w:pos="709"/>
          <w:tab w:val="left" w:pos="2268"/>
          <w:tab w:val="left" w:pos="6510"/>
          <w:tab w:val="left" w:pos="7700"/>
        </w:tabs>
        <w:suppressAutoHyphens/>
        <w:spacing w:after="120" w:line="200" w:lineRule="atLeast"/>
        <w:ind w:hanging="1134"/>
      </w:pPr>
      <w:r w:rsidRPr="0053140C">
        <w:tab/>
      </w:r>
      <w:r w:rsidR="000C66C4" w:rsidRPr="0053140C">
        <w:t>C</w:t>
      </w:r>
      <w:r w:rsidR="000C66C4" w:rsidRPr="0053140C">
        <w:rPr>
          <w:vertAlign w:val="subscript"/>
        </w:rPr>
        <w:t>1</w:t>
      </w:r>
      <w:r w:rsidR="000C66C4" w:rsidRPr="0053140C">
        <w:t>H</w:t>
      </w:r>
      <w:r w:rsidR="000C66C4" w:rsidRPr="0053140C">
        <w:rPr>
          <w:vertAlign w:val="subscript"/>
        </w:rPr>
        <w:t>1.85</w:t>
      </w:r>
      <w:r w:rsidR="000C66C4" w:rsidRPr="0053140C">
        <w:t xml:space="preserve"> for petrol,</w:t>
      </w:r>
    </w:p>
    <w:p w14:paraId="62F69283" w14:textId="7F7F7CC2" w:rsidR="0001284C" w:rsidRPr="0053140C" w:rsidRDefault="00F2587F" w:rsidP="00F91892">
      <w:pPr>
        <w:tabs>
          <w:tab w:val="left" w:pos="-623"/>
          <w:tab w:val="left" w:pos="709"/>
          <w:tab w:val="left" w:pos="2268"/>
          <w:tab w:val="left" w:pos="6510"/>
          <w:tab w:val="left" w:pos="7700"/>
        </w:tabs>
        <w:suppressAutoHyphens/>
        <w:spacing w:after="120" w:line="200" w:lineRule="atLeast"/>
        <w:ind w:hanging="1134"/>
      </w:pPr>
      <w:r w:rsidRPr="0053140C">
        <w:t>2</w:t>
      </w:r>
      <w:r w:rsidR="000C66C4" w:rsidRPr="0053140C">
        <w:t xml:space="preserve">. </w:t>
      </w:r>
      <w:r w:rsidRPr="0053140C">
        <w:t>2</w:t>
      </w:r>
      <w:r w:rsidR="00BC387B" w:rsidRPr="0053140C">
        <w:t>5</w:t>
      </w:r>
      <w:r w:rsidR="000C66C4" w:rsidRPr="0053140C">
        <w:t>.</w:t>
      </w:r>
      <w:r w:rsidR="000C66C4" w:rsidRPr="0053140C">
        <w:tab/>
        <w:t>"</w:t>
      </w:r>
      <w:r w:rsidR="000C66C4" w:rsidRPr="0004017F">
        <w:rPr>
          <w:i/>
          <w:iCs/>
        </w:rPr>
        <w:t>Intercooler</w:t>
      </w:r>
      <w:r w:rsidR="000C66C4" w:rsidRPr="0053140C">
        <w:t>" means a heat exchanger that removes waste heat from the compressed air by a charger before entering into the engine, thereby improving volumetric efficiency by increasing intake air charge density;</w:t>
      </w:r>
    </w:p>
    <w:p w14:paraId="607FEFCC" w14:textId="77777777" w:rsidR="00D454B4" w:rsidRDefault="00C55AD6" w:rsidP="00F91892">
      <w:pPr>
        <w:tabs>
          <w:tab w:val="left" w:pos="-623"/>
          <w:tab w:val="left" w:pos="709"/>
          <w:tab w:val="left" w:pos="2268"/>
          <w:tab w:val="left" w:pos="6510"/>
          <w:tab w:val="left" w:pos="7700"/>
        </w:tabs>
        <w:suppressAutoHyphens/>
        <w:spacing w:after="120" w:line="200" w:lineRule="atLeast"/>
        <w:ind w:hanging="1134"/>
      </w:pPr>
      <w:r w:rsidRPr="0053140C">
        <w:t>2.</w:t>
      </w:r>
      <w:r w:rsidR="00114885" w:rsidRPr="0053140C">
        <w:t>2</w:t>
      </w:r>
      <w:r w:rsidR="00BC387B" w:rsidRPr="0053140C">
        <w:t>6</w:t>
      </w:r>
      <w:r w:rsidR="000C66C4" w:rsidRPr="0053140C">
        <w:t>.</w:t>
      </w:r>
      <w:r w:rsidR="000C66C4" w:rsidRPr="0053140C">
        <w:tab/>
        <w:t>"</w:t>
      </w:r>
      <w:r w:rsidR="000C66C4" w:rsidRPr="0004017F">
        <w:rPr>
          <w:i/>
          <w:iCs/>
        </w:rPr>
        <w:t>Maximum net engine power</w:t>
      </w:r>
      <w:r w:rsidR="000C66C4" w:rsidRPr="0053140C">
        <w:t xml:space="preserve">" is the maximum net engine power of the vehicle as declared by the manufacturer, measured in accordance with </w:t>
      </w:r>
      <w:r w:rsidR="00211415" w:rsidRPr="0053140C">
        <w:t>ISO</w:t>
      </w:r>
      <w:r w:rsidR="002872D4" w:rsidRPr="0053140C">
        <w:rPr>
          <w:rFonts w:hint="eastAsia"/>
        </w:rPr>
        <w:t xml:space="preserve"> 4106:2012</w:t>
      </w:r>
      <w:r w:rsidR="00373147" w:rsidRPr="0053140C">
        <w:t xml:space="preserve"> </w:t>
      </w:r>
      <w:r w:rsidR="000C66C4" w:rsidRPr="0053140C">
        <w:t xml:space="preserve">  </w:t>
      </w:r>
    </w:p>
    <w:p w14:paraId="2B79BC64" w14:textId="603A7D9A" w:rsidR="00D454B4" w:rsidRDefault="000E7AD7" w:rsidP="00F91892">
      <w:pPr>
        <w:tabs>
          <w:tab w:val="left" w:pos="-623"/>
          <w:tab w:val="left" w:pos="709"/>
          <w:tab w:val="left" w:pos="2268"/>
          <w:tab w:val="left" w:pos="6510"/>
          <w:tab w:val="left" w:pos="7700"/>
        </w:tabs>
        <w:suppressAutoHyphens/>
        <w:spacing w:after="120" w:line="200" w:lineRule="atLeast"/>
        <w:ind w:hanging="1134"/>
      </w:pPr>
      <w:r w:rsidRPr="0053140C">
        <w:t>2.</w:t>
      </w:r>
      <w:r w:rsidR="005222EE" w:rsidRPr="0053140C">
        <w:t>2</w:t>
      </w:r>
      <w:r w:rsidR="00BC387B" w:rsidRPr="0053140C">
        <w:t>7</w:t>
      </w:r>
      <w:r w:rsidR="000C66C4" w:rsidRPr="0053140C">
        <w:t>.</w:t>
      </w:r>
      <w:r w:rsidR="000C66C4" w:rsidRPr="0053140C">
        <w:tab/>
        <w:t>"</w:t>
      </w:r>
      <w:r w:rsidR="000C66C4" w:rsidRPr="0004017F">
        <w:rPr>
          <w:i/>
          <w:iCs/>
        </w:rPr>
        <w:t>Maximum vehicle speed</w:t>
      </w:r>
      <w:r w:rsidR="000C66C4" w:rsidRPr="0053140C">
        <w:t>" (</w:t>
      </w:r>
      <w:r w:rsidR="00F276EB">
        <w:rPr>
          <w:rFonts w:hint="eastAsia"/>
        </w:rPr>
        <w:t>V</w:t>
      </w:r>
      <w:r w:rsidR="00F276EB" w:rsidRPr="0053140C">
        <w:t>max</w:t>
      </w:r>
      <w:r w:rsidR="000C66C4" w:rsidRPr="0053140C">
        <w:t xml:space="preserve">) is the maximum speed of the vehicle as declared by the manufacturer, measured in accordance with </w:t>
      </w:r>
      <w:r w:rsidR="008D0508" w:rsidRPr="0053140C">
        <w:t>ISO 7117</w:t>
      </w:r>
      <w:r w:rsidR="002872D4" w:rsidRPr="0053140C">
        <w:rPr>
          <w:rFonts w:hint="eastAsia"/>
        </w:rPr>
        <w:t>:2010</w:t>
      </w:r>
    </w:p>
    <w:p w14:paraId="39532828" w14:textId="20B51571" w:rsidR="00053595" w:rsidRPr="0053140C" w:rsidRDefault="00BB66E5" w:rsidP="00F91892">
      <w:pPr>
        <w:tabs>
          <w:tab w:val="left" w:pos="-623"/>
          <w:tab w:val="left" w:pos="709"/>
          <w:tab w:val="left" w:pos="2268"/>
          <w:tab w:val="left" w:pos="6510"/>
          <w:tab w:val="left" w:pos="7700"/>
        </w:tabs>
        <w:suppressAutoHyphens/>
        <w:spacing w:after="120" w:line="200" w:lineRule="atLeast"/>
        <w:ind w:hanging="1134"/>
      </w:pPr>
      <w:r w:rsidRPr="0053140C">
        <w:lastRenderedPageBreak/>
        <w:t>2.</w:t>
      </w:r>
      <w:r w:rsidR="00DD7245" w:rsidRPr="0053140C">
        <w:t>2</w:t>
      </w:r>
      <w:r w:rsidR="00BC387B" w:rsidRPr="0053140C">
        <w:t>8</w:t>
      </w:r>
      <w:r w:rsidR="000C66C4" w:rsidRPr="0053140C">
        <w:t>.</w:t>
      </w:r>
      <w:r w:rsidR="000C66C4" w:rsidRPr="0053140C">
        <w:tab/>
        <w:t>"</w:t>
      </w:r>
      <w:r w:rsidR="000C66C4" w:rsidRPr="0004017F">
        <w:rPr>
          <w:i/>
          <w:iCs/>
        </w:rPr>
        <w:t>Parent vehicle</w:t>
      </w:r>
      <w:r w:rsidR="000C66C4" w:rsidRPr="0053140C">
        <w:t>" means a vehicle that is representative of a propulsion unit family set out in Appendix 8 to</w:t>
      </w:r>
      <w:r w:rsidR="00DF3A11" w:rsidRPr="0053140C">
        <w:t xml:space="preserve"> Annex</w:t>
      </w:r>
      <w:r w:rsidR="00F276EB">
        <w:rPr>
          <w:rFonts w:hint="eastAsia"/>
        </w:rPr>
        <w:t xml:space="preserve"> </w:t>
      </w:r>
      <w:r w:rsidR="00DF3A11" w:rsidRPr="0053140C">
        <w:t>7</w:t>
      </w:r>
      <w:r w:rsidR="000C66C4" w:rsidRPr="0053140C">
        <w:t>;</w:t>
      </w:r>
    </w:p>
    <w:p w14:paraId="06C4ECF7" w14:textId="783D047E" w:rsidR="001E65A0" w:rsidRPr="0053140C" w:rsidRDefault="000D7950" w:rsidP="00F91892">
      <w:pPr>
        <w:tabs>
          <w:tab w:val="left" w:pos="-623"/>
          <w:tab w:val="left" w:pos="709"/>
          <w:tab w:val="left" w:pos="2268"/>
          <w:tab w:val="left" w:pos="6510"/>
          <w:tab w:val="left" w:pos="7700"/>
        </w:tabs>
        <w:suppressAutoHyphens/>
        <w:spacing w:after="120" w:line="200" w:lineRule="atLeast"/>
        <w:ind w:hanging="1134"/>
      </w:pPr>
      <w:r w:rsidRPr="0053140C">
        <w:t>2.</w:t>
      </w:r>
      <w:r w:rsidR="00BC387B" w:rsidRPr="0053140C">
        <w:t>29</w:t>
      </w:r>
      <w:r w:rsidR="000C66C4" w:rsidRPr="0053140C">
        <w:t>.</w:t>
      </w:r>
      <w:r w:rsidR="000C66C4" w:rsidRPr="0053140C">
        <w:tab/>
      </w:r>
      <w:r w:rsidR="00615BE8" w:rsidRPr="0053140C">
        <w:t>(</w:t>
      </w:r>
      <w:r w:rsidR="003B2149" w:rsidRPr="0053140C">
        <w:t>Reserved</w:t>
      </w:r>
      <w:r w:rsidR="00615BE8" w:rsidRPr="0053140C">
        <w:t>)</w:t>
      </w:r>
      <w:r w:rsidR="0085162C" w:rsidRPr="0053140C">
        <w:t>;</w:t>
      </w:r>
    </w:p>
    <w:p w14:paraId="0F545128" w14:textId="430DC005" w:rsidR="00B37DE1" w:rsidRPr="0053140C" w:rsidRDefault="00452F7F" w:rsidP="00F91892">
      <w:pPr>
        <w:tabs>
          <w:tab w:val="left" w:pos="-623"/>
          <w:tab w:val="left" w:pos="709"/>
          <w:tab w:val="left" w:pos="2268"/>
          <w:tab w:val="left" w:pos="6510"/>
          <w:tab w:val="left" w:pos="7700"/>
        </w:tabs>
        <w:suppressAutoHyphens/>
        <w:spacing w:after="120" w:line="200" w:lineRule="atLeast"/>
        <w:ind w:hanging="1134"/>
      </w:pPr>
      <w:r w:rsidRPr="0053140C">
        <w:t>2.</w:t>
      </w:r>
      <w:r w:rsidR="00820E1F" w:rsidRPr="0053140C">
        <w:t>3</w:t>
      </w:r>
      <w:r w:rsidR="00BC387B" w:rsidRPr="0053140C">
        <w:t>0</w:t>
      </w:r>
      <w:r w:rsidR="000C66C4" w:rsidRPr="0053140C">
        <w:t>.</w:t>
      </w:r>
      <w:r w:rsidR="000C66C4" w:rsidRPr="0053140C">
        <w:tab/>
      </w:r>
      <w:r w:rsidR="00615BE8" w:rsidRPr="0053140C">
        <w:t>(</w:t>
      </w:r>
      <w:r w:rsidR="00820E1F" w:rsidRPr="0053140C">
        <w:t>Reserved</w:t>
      </w:r>
      <w:r w:rsidR="00615BE8" w:rsidRPr="0053140C">
        <w:t>)</w:t>
      </w:r>
      <w:r w:rsidR="00820E1F" w:rsidRPr="0053140C">
        <w:t>;</w:t>
      </w:r>
    </w:p>
    <w:p w14:paraId="5739AEC9" w14:textId="7223BE4D" w:rsidR="00B37DE1" w:rsidRPr="0053140C" w:rsidRDefault="00820E1F" w:rsidP="00F91892">
      <w:pPr>
        <w:tabs>
          <w:tab w:val="left" w:pos="-623"/>
          <w:tab w:val="left" w:pos="709"/>
          <w:tab w:val="left" w:pos="2268"/>
          <w:tab w:val="left" w:pos="6510"/>
          <w:tab w:val="left" w:pos="7700"/>
        </w:tabs>
        <w:suppressAutoHyphens/>
        <w:spacing w:after="120" w:line="200" w:lineRule="atLeast"/>
        <w:ind w:hanging="1134"/>
      </w:pPr>
      <w:r w:rsidRPr="0053140C">
        <w:t>2.3</w:t>
      </w:r>
      <w:r w:rsidR="00630090" w:rsidRPr="0053140C">
        <w:t>1</w:t>
      </w:r>
      <w:r w:rsidR="000C66C4" w:rsidRPr="0053140C">
        <w:t>.</w:t>
      </w:r>
      <w:r w:rsidR="000C66C4" w:rsidRPr="0053140C">
        <w:tab/>
        <w:t>"</w:t>
      </w:r>
      <w:r w:rsidR="000C66C4" w:rsidRPr="0004017F">
        <w:rPr>
          <w:i/>
          <w:iCs/>
        </w:rPr>
        <w:t>Pollution-control device</w:t>
      </w:r>
      <w:r w:rsidR="000C66C4" w:rsidRPr="0053140C">
        <w:t>" means those components (hardware or software) of vehicle that control or reduce emissions;</w:t>
      </w:r>
    </w:p>
    <w:p w14:paraId="77AA84AC" w14:textId="5714BFFE" w:rsidR="00B37DE1" w:rsidRPr="0053140C" w:rsidRDefault="005137D0" w:rsidP="00F91892">
      <w:pPr>
        <w:tabs>
          <w:tab w:val="left" w:pos="-623"/>
          <w:tab w:val="left" w:pos="709"/>
          <w:tab w:val="left" w:pos="2268"/>
          <w:tab w:val="left" w:pos="6510"/>
          <w:tab w:val="left" w:pos="7700"/>
        </w:tabs>
        <w:suppressAutoHyphens/>
        <w:spacing w:after="120" w:line="200" w:lineRule="atLeast"/>
        <w:ind w:hanging="1134"/>
      </w:pPr>
      <w:r w:rsidRPr="0053140C">
        <w:t>2.3</w:t>
      </w:r>
      <w:r w:rsidR="00630090" w:rsidRPr="0053140C">
        <w:t>2</w:t>
      </w:r>
      <w:r w:rsidR="000C66C4" w:rsidRPr="0053140C">
        <w:t>.</w:t>
      </w:r>
      <w:r w:rsidR="000C66C4" w:rsidRPr="0053140C">
        <w:tab/>
        <w:t>"</w:t>
      </w:r>
      <w:r w:rsidR="000C66C4" w:rsidRPr="0004017F">
        <w:rPr>
          <w:i/>
          <w:iCs/>
        </w:rPr>
        <w:t>Positive ignition engine</w:t>
      </w:r>
      <w:r w:rsidR="000C66C4" w:rsidRPr="0053140C">
        <w:t>" or "</w:t>
      </w:r>
      <w:r w:rsidR="000C66C4" w:rsidRPr="0004017F">
        <w:rPr>
          <w:i/>
          <w:iCs/>
        </w:rPr>
        <w:t>PI engine</w:t>
      </w:r>
      <w:r w:rsidR="000C66C4" w:rsidRPr="0053140C">
        <w:t>" means a combustion engine working according to the principles of the "Otto" cycle;</w:t>
      </w:r>
    </w:p>
    <w:p w14:paraId="5EE0E5D8" w14:textId="3C1AA8E6" w:rsidR="00B37DE1" w:rsidRPr="0053140C" w:rsidRDefault="005137D0" w:rsidP="00F91892">
      <w:pPr>
        <w:tabs>
          <w:tab w:val="left" w:pos="-623"/>
          <w:tab w:val="left" w:pos="709"/>
          <w:tab w:val="left" w:pos="2268"/>
          <w:tab w:val="left" w:pos="6510"/>
          <w:tab w:val="left" w:pos="7700"/>
        </w:tabs>
        <w:suppressAutoHyphens/>
        <w:spacing w:after="120" w:line="200" w:lineRule="atLeast"/>
        <w:ind w:hanging="1134"/>
      </w:pPr>
      <w:r w:rsidRPr="0053140C">
        <w:t>2.3</w:t>
      </w:r>
      <w:r w:rsidR="00630090" w:rsidRPr="0053140C">
        <w:t>3</w:t>
      </w:r>
      <w:r w:rsidR="000C66C4" w:rsidRPr="0053140C">
        <w:t>.</w:t>
      </w:r>
      <w:r w:rsidR="000C66C4" w:rsidRPr="0053140C">
        <w:tab/>
        <w:t>"</w:t>
      </w:r>
      <w:r w:rsidR="000C66C4" w:rsidRPr="0004017F">
        <w:rPr>
          <w:i/>
          <w:iCs/>
        </w:rPr>
        <w:t>Powertrain</w:t>
      </w:r>
      <w:r w:rsidR="000C66C4" w:rsidRPr="0053140C">
        <w:t xml:space="preserve">" means the components and systems of a vehicle that generate power and deliver it to the road </w:t>
      </w:r>
      <w:r w:rsidR="0085162C" w:rsidRPr="0053140C">
        <w:t>;</w:t>
      </w:r>
      <w:r w:rsidR="000C66C4" w:rsidRPr="0053140C">
        <w:t>surface, including the engine(s), the engine management systems or any other control module, the pollution environmental protection control devices</w:t>
      </w:r>
      <w:r w:rsidR="00642CE7" w:rsidRPr="0053140C">
        <w:t xml:space="preserve"> </w:t>
      </w:r>
      <w:r w:rsidR="000C66C4" w:rsidRPr="0053140C">
        <w:t>including pollutant emissions and noise abatement systems, the transmission and its control, either a drive shaft or belt drive or chain drive, the differentials, the final drive, and the driven wheel tyre (radius);</w:t>
      </w:r>
    </w:p>
    <w:p w14:paraId="6A3F2F35" w14:textId="36A49C3F" w:rsidR="00B37DE1" w:rsidRPr="0053140C" w:rsidRDefault="005137D0" w:rsidP="00F91892">
      <w:pPr>
        <w:tabs>
          <w:tab w:val="left" w:pos="-623"/>
          <w:tab w:val="left" w:pos="732"/>
          <w:tab w:val="left" w:pos="2268"/>
          <w:tab w:val="left" w:pos="6510"/>
          <w:tab w:val="left" w:pos="7700"/>
        </w:tabs>
        <w:suppressAutoHyphens/>
        <w:spacing w:after="120" w:line="200" w:lineRule="atLeast"/>
        <w:ind w:hanging="1134"/>
      </w:pPr>
      <w:r w:rsidRPr="0053140C">
        <w:t>2.3</w:t>
      </w:r>
      <w:r w:rsidR="00630090" w:rsidRPr="0053140C">
        <w:t>4</w:t>
      </w:r>
      <w:r w:rsidR="000C66C4" w:rsidRPr="0053140C">
        <w:t>.</w:t>
      </w:r>
      <w:r w:rsidR="000C66C4" w:rsidRPr="0053140C">
        <w:tab/>
        <w:t>"</w:t>
      </w:r>
      <w:r w:rsidR="000C66C4" w:rsidRPr="0004017F">
        <w:rPr>
          <w:i/>
          <w:iCs/>
        </w:rPr>
        <w:t>Properly maintained and used</w:t>
      </w:r>
      <w:r w:rsidR="000C66C4" w:rsidRPr="0053140C">
        <w:t>" means that when selecting a test vehicle it satisfies the criteria with regard to a good level of maintenance and normal use according to the</w:t>
      </w:r>
      <w:r w:rsidR="008E5925" w:rsidRPr="0053140C">
        <w:t xml:space="preserve"> </w:t>
      </w:r>
      <w:r w:rsidR="000C66C4" w:rsidRPr="0053140C">
        <w:t>recommendations of the vehicle manufacturer for acceptance of such a test vehicle;</w:t>
      </w:r>
    </w:p>
    <w:p w14:paraId="0098AB32" w14:textId="11C524F9" w:rsidR="00B37DE1" w:rsidRPr="0053140C" w:rsidRDefault="00123AFD" w:rsidP="00F91892">
      <w:pPr>
        <w:tabs>
          <w:tab w:val="left" w:pos="-623"/>
          <w:tab w:val="left" w:pos="709"/>
          <w:tab w:val="left" w:pos="2268"/>
          <w:tab w:val="left" w:pos="6510"/>
          <w:tab w:val="left" w:pos="7700"/>
        </w:tabs>
        <w:suppressAutoHyphens/>
        <w:spacing w:after="120" w:line="200" w:lineRule="atLeast"/>
        <w:ind w:hanging="1134"/>
      </w:pPr>
      <w:r w:rsidRPr="0053140C">
        <w:t>2.</w:t>
      </w:r>
      <w:r w:rsidR="00A11F8D" w:rsidRPr="0053140C">
        <w:t>3</w:t>
      </w:r>
      <w:r w:rsidR="00630090" w:rsidRPr="0053140C">
        <w:t>5</w:t>
      </w:r>
      <w:r w:rsidR="000C66C4" w:rsidRPr="0053140C">
        <w:t>.</w:t>
      </w:r>
      <w:r w:rsidRPr="0053140C">
        <w:tab/>
      </w:r>
      <w:r w:rsidR="000C66C4" w:rsidRPr="0053140C">
        <w:t>"</w:t>
      </w:r>
      <w:r w:rsidR="000C66C4" w:rsidRPr="0004017F">
        <w:rPr>
          <w:i/>
          <w:iCs/>
        </w:rPr>
        <w:t>Propulsion unit</w:t>
      </w:r>
      <w:r w:rsidR="000C66C4" w:rsidRPr="0053140C">
        <w:t>" means a combustion engine, an electric motor, any hybrid application or a combination of those engine types or any other engine type;</w:t>
      </w:r>
    </w:p>
    <w:p w14:paraId="1EF701E3" w14:textId="445EBB2B" w:rsidR="00B37DE1" w:rsidRPr="0053140C" w:rsidRDefault="0031117C" w:rsidP="00F91892">
      <w:pPr>
        <w:tabs>
          <w:tab w:val="left" w:pos="-623"/>
          <w:tab w:val="left" w:pos="709"/>
          <w:tab w:val="left" w:pos="2268"/>
          <w:tab w:val="left" w:pos="6510"/>
          <w:tab w:val="left" w:pos="7700"/>
        </w:tabs>
        <w:suppressAutoHyphens/>
        <w:spacing w:after="120" w:line="200" w:lineRule="atLeast"/>
        <w:ind w:hanging="1134"/>
      </w:pPr>
      <w:r w:rsidRPr="0053140C">
        <w:t>2.</w:t>
      </w:r>
      <w:r w:rsidR="00114885" w:rsidRPr="0053140C">
        <w:t>3</w:t>
      </w:r>
      <w:r w:rsidR="00630090" w:rsidRPr="0053140C">
        <w:t>6</w:t>
      </w:r>
      <w:r w:rsidR="000C66C4" w:rsidRPr="0053140C">
        <w:t>.</w:t>
      </w:r>
      <w:r w:rsidR="000C66C4" w:rsidRPr="0053140C">
        <w:tab/>
        <w:t>"</w:t>
      </w:r>
      <w:r w:rsidR="000C66C4" w:rsidRPr="0004017F">
        <w:rPr>
          <w:i/>
          <w:iCs/>
        </w:rPr>
        <w:t>Reference mass (m</w:t>
      </w:r>
      <w:r w:rsidR="000C66C4" w:rsidRPr="0004017F">
        <w:rPr>
          <w:i/>
          <w:iCs/>
          <w:vertAlign w:val="subscript"/>
        </w:rPr>
        <w:t>ref</w:t>
      </w:r>
      <w:r w:rsidR="000C66C4" w:rsidRPr="0004017F">
        <w:rPr>
          <w:i/>
          <w:iCs/>
        </w:rPr>
        <w:t>)</w:t>
      </w:r>
      <w:r w:rsidR="000C66C4" w:rsidRPr="0053140C">
        <w:t>" means the unladen mass of the vehicle increased with the mass of the driver (75 kg);</w:t>
      </w:r>
    </w:p>
    <w:p w14:paraId="3E1932CF" w14:textId="72030EEA" w:rsidR="00B37DE1" w:rsidRPr="0053140C" w:rsidRDefault="0031117C" w:rsidP="00F91892">
      <w:pPr>
        <w:tabs>
          <w:tab w:val="left" w:pos="-623"/>
          <w:tab w:val="left" w:pos="709"/>
          <w:tab w:val="left" w:pos="2268"/>
          <w:tab w:val="left" w:pos="6510"/>
          <w:tab w:val="left" w:pos="7700"/>
        </w:tabs>
        <w:suppressAutoHyphens/>
        <w:spacing w:after="120" w:line="200" w:lineRule="atLeast"/>
        <w:ind w:hanging="1134"/>
      </w:pPr>
      <w:r w:rsidRPr="0053140C">
        <w:t>2.</w:t>
      </w:r>
      <w:r w:rsidR="00DD7245" w:rsidRPr="0053140C">
        <w:t>3</w:t>
      </w:r>
      <w:r w:rsidR="00630090" w:rsidRPr="0053140C">
        <w:t>7</w:t>
      </w:r>
      <w:r w:rsidR="000C66C4" w:rsidRPr="0053140C">
        <w:t>.</w:t>
      </w:r>
      <w:r w:rsidR="000C66C4" w:rsidRPr="0053140C">
        <w:tab/>
        <w:t>"</w:t>
      </w:r>
      <w:r w:rsidR="000C66C4" w:rsidRPr="0004017F">
        <w:rPr>
          <w:i/>
          <w:iCs/>
        </w:rPr>
        <w:t>Scavenging port</w:t>
      </w:r>
      <w:r w:rsidR="000C66C4" w:rsidRPr="0053140C">
        <w:t>" means a connector between crankcase and combustion chamber of a two-stroke engine through which the fresh charge of air, fuel and lubrication oil mixture enters the combustion chamber;</w:t>
      </w:r>
    </w:p>
    <w:p w14:paraId="0F84B509" w14:textId="55B06132" w:rsidR="00B37DE1" w:rsidRPr="0053140C" w:rsidRDefault="0031117C" w:rsidP="00F91892">
      <w:pPr>
        <w:tabs>
          <w:tab w:val="left" w:pos="-623"/>
          <w:tab w:val="left" w:pos="709"/>
          <w:tab w:val="left" w:pos="2268"/>
          <w:tab w:val="left" w:pos="6510"/>
          <w:tab w:val="left" w:pos="7700"/>
        </w:tabs>
        <w:suppressAutoHyphens/>
        <w:spacing w:after="120" w:line="200" w:lineRule="atLeast"/>
        <w:ind w:hanging="1134"/>
      </w:pPr>
      <w:r w:rsidRPr="0053140C">
        <w:t>2.</w:t>
      </w:r>
      <w:r w:rsidR="00DD7245" w:rsidRPr="0053140C">
        <w:t>3</w:t>
      </w:r>
      <w:r w:rsidR="00630090" w:rsidRPr="0053140C">
        <w:t>8</w:t>
      </w:r>
      <w:r w:rsidR="000C66C4" w:rsidRPr="0053140C">
        <w:t>.</w:t>
      </w:r>
      <w:r w:rsidR="000C66C4" w:rsidRPr="0053140C">
        <w:tab/>
        <w:t>"</w:t>
      </w:r>
      <w:r w:rsidR="000C66C4" w:rsidRPr="0004017F">
        <w:rPr>
          <w:i/>
          <w:iCs/>
        </w:rPr>
        <w:t>Sensor</w:t>
      </w:r>
      <w:r w:rsidR="000C66C4" w:rsidRPr="0053140C">
        <w:t>" means a converter that measures a physical quantity or state and converts it into an electric signal that is used as input to a control unit;</w:t>
      </w:r>
    </w:p>
    <w:p w14:paraId="07BA85DC" w14:textId="54900354" w:rsidR="00F2070F" w:rsidRPr="0053140C" w:rsidRDefault="0031117C" w:rsidP="00F91892">
      <w:pPr>
        <w:tabs>
          <w:tab w:val="left" w:pos="-623"/>
          <w:tab w:val="left" w:pos="709"/>
          <w:tab w:val="left" w:pos="2268"/>
          <w:tab w:val="left" w:pos="6510"/>
          <w:tab w:val="left" w:pos="7700"/>
        </w:tabs>
        <w:suppressAutoHyphens/>
        <w:spacing w:after="120" w:line="200" w:lineRule="atLeast"/>
        <w:ind w:hanging="1134"/>
      </w:pPr>
      <w:r w:rsidRPr="0053140C">
        <w:t>2.</w:t>
      </w:r>
      <w:r w:rsidR="00630090" w:rsidRPr="0053140C">
        <w:t>39</w:t>
      </w:r>
      <w:r w:rsidR="000C66C4" w:rsidRPr="0053140C">
        <w:t>.</w:t>
      </w:r>
      <w:r w:rsidR="000C66C4" w:rsidRPr="0053140C">
        <w:tab/>
        <w:t>"</w:t>
      </w:r>
      <w:r w:rsidR="000C66C4" w:rsidRPr="0004017F">
        <w:rPr>
          <w:i/>
          <w:iCs/>
        </w:rPr>
        <w:t>Stop-start system</w:t>
      </w:r>
      <w:r w:rsidR="000C66C4" w:rsidRPr="0053140C">
        <w:t>" means automatic stop and start of the propulsion unit;</w:t>
      </w:r>
    </w:p>
    <w:p w14:paraId="72F5BC8F" w14:textId="3046E874" w:rsidR="00F2070F" w:rsidRPr="0053140C" w:rsidRDefault="0031117C" w:rsidP="00F91892">
      <w:pPr>
        <w:tabs>
          <w:tab w:val="left" w:pos="-623"/>
          <w:tab w:val="left" w:pos="709"/>
          <w:tab w:val="left" w:pos="2268"/>
          <w:tab w:val="left" w:pos="6510"/>
          <w:tab w:val="left" w:pos="7700"/>
        </w:tabs>
        <w:suppressAutoHyphens/>
        <w:spacing w:after="120" w:line="200" w:lineRule="atLeast"/>
        <w:ind w:hanging="1134"/>
      </w:pPr>
      <w:r w:rsidRPr="0053140C">
        <w:t>2.4</w:t>
      </w:r>
      <w:r w:rsidR="00630090" w:rsidRPr="0053140C">
        <w:t>0</w:t>
      </w:r>
      <w:r w:rsidR="000C66C4" w:rsidRPr="0053140C">
        <w:t>.</w:t>
      </w:r>
      <w:r w:rsidR="000C66C4" w:rsidRPr="0053140C">
        <w:tab/>
        <w:t>"</w:t>
      </w:r>
      <w:r w:rsidR="000C66C4" w:rsidRPr="0004017F">
        <w:rPr>
          <w:i/>
          <w:iCs/>
        </w:rPr>
        <w:t>Tailpipe emissions</w:t>
      </w:r>
      <w:r w:rsidR="000C66C4" w:rsidRPr="0053140C">
        <w:t>" means the emission of gaseous pollutants and particulate matter at the tailpipe of the vehicle;</w:t>
      </w:r>
    </w:p>
    <w:p w14:paraId="4488FEA4" w14:textId="25DB45CE" w:rsidR="00F2070F" w:rsidRPr="0053140C" w:rsidRDefault="0031117C" w:rsidP="00F91892">
      <w:pPr>
        <w:tabs>
          <w:tab w:val="left" w:pos="-623"/>
          <w:tab w:val="left" w:pos="709"/>
          <w:tab w:val="left" w:pos="2268"/>
          <w:tab w:val="left" w:pos="6510"/>
          <w:tab w:val="left" w:pos="7700"/>
        </w:tabs>
        <w:suppressAutoHyphens/>
        <w:spacing w:after="120" w:line="200" w:lineRule="atLeast"/>
        <w:ind w:hanging="1134"/>
      </w:pPr>
      <w:r w:rsidRPr="0053140C">
        <w:t>2.4</w:t>
      </w:r>
      <w:r w:rsidR="00630090" w:rsidRPr="0053140C">
        <w:t>1</w:t>
      </w:r>
      <w:r w:rsidR="000C66C4" w:rsidRPr="0053140C">
        <w:t>.</w:t>
      </w:r>
      <w:r w:rsidR="000C66C4" w:rsidRPr="0053140C">
        <w:tab/>
        <w:t>"</w:t>
      </w:r>
      <w:r w:rsidR="000C66C4" w:rsidRPr="0004017F">
        <w:rPr>
          <w:i/>
          <w:iCs/>
        </w:rPr>
        <w:t>Unladen mass</w:t>
      </w:r>
      <w:r w:rsidR="00AE29D1">
        <w:rPr>
          <w:rFonts w:hint="eastAsia"/>
          <w:i/>
          <w:iCs/>
        </w:rPr>
        <w:t xml:space="preserve"> </w:t>
      </w:r>
      <w:r w:rsidR="00FE154A" w:rsidRPr="0004017F">
        <w:rPr>
          <w:i/>
          <w:iCs/>
        </w:rPr>
        <w:t>(m</w:t>
      </w:r>
      <w:r w:rsidR="00FE154A" w:rsidRPr="0004017F">
        <w:rPr>
          <w:i/>
          <w:iCs/>
          <w:vertAlign w:val="subscript"/>
        </w:rPr>
        <w:t>k</w:t>
      </w:r>
      <w:r w:rsidR="00FE154A" w:rsidRPr="0004017F">
        <w:rPr>
          <w:i/>
          <w:iCs/>
        </w:rPr>
        <w:t>)</w:t>
      </w:r>
      <w:r w:rsidR="000C66C4" w:rsidRPr="0053140C">
        <w:t>" means the nominal mass of a complete vehicle determined by the following criteria:</w:t>
      </w:r>
    </w:p>
    <w:p w14:paraId="2033D000" w14:textId="0314F701" w:rsidR="00F2070F" w:rsidRPr="0053140C" w:rsidRDefault="000C66C4" w:rsidP="00F91892">
      <w:pPr>
        <w:tabs>
          <w:tab w:val="left" w:pos="-623"/>
          <w:tab w:val="left" w:pos="709"/>
          <w:tab w:val="left" w:pos="2268"/>
          <w:tab w:val="left" w:pos="6510"/>
          <w:tab w:val="left" w:pos="7700"/>
        </w:tabs>
        <w:suppressAutoHyphens/>
        <w:spacing w:after="120" w:line="200" w:lineRule="atLeast"/>
        <w:ind w:hanging="1134"/>
      </w:pPr>
      <w:r w:rsidRPr="0053140C">
        <w:tab/>
        <w:t>Mass of the vehicle with bodywork and all factory fitted equipment, electrical and auxiliary equipment for normal operation of vehicle, including liquids, tools, fire extinguisher, standard spare parts, chocks and spare wheel, if fitted.</w:t>
      </w:r>
    </w:p>
    <w:p w14:paraId="76556AA8" w14:textId="72538115" w:rsidR="00317C3C" w:rsidRPr="0053140C" w:rsidRDefault="000C66C4" w:rsidP="00F91892">
      <w:pPr>
        <w:tabs>
          <w:tab w:val="left" w:pos="-623"/>
          <w:tab w:val="left" w:pos="709"/>
          <w:tab w:val="left" w:pos="2268"/>
          <w:tab w:val="left" w:pos="6510"/>
          <w:tab w:val="left" w:pos="7700"/>
        </w:tabs>
        <w:suppressAutoHyphens/>
        <w:spacing w:after="120" w:line="200" w:lineRule="atLeast"/>
        <w:ind w:hanging="1134"/>
      </w:pPr>
      <w:r w:rsidRPr="0053140C">
        <w:tab/>
        <w:t>The fuel tank shall be filled to at least 90 per cent of rated capacity and the other liquid containing systems to 100 per cent of the capacity specified by the manufacturer.</w:t>
      </w:r>
    </w:p>
    <w:p w14:paraId="6214E3CB" w14:textId="7A088894" w:rsidR="00317C3C" w:rsidRPr="0053140C" w:rsidRDefault="00864C76" w:rsidP="00F91892">
      <w:pPr>
        <w:tabs>
          <w:tab w:val="left" w:pos="-623"/>
          <w:tab w:val="left" w:pos="709"/>
          <w:tab w:val="left" w:pos="2268"/>
          <w:tab w:val="left" w:pos="6510"/>
          <w:tab w:val="left" w:pos="7700"/>
        </w:tabs>
        <w:suppressAutoHyphens/>
        <w:spacing w:after="120" w:line="200" w:lineRule="atLeast"/>
        <w:ind w:hanging="1134"/>
      </w:pPr>
      <w:r w:rsidRPr="0053140C">
        <w:t>2.4</w:t>
      </w:r>
      <w:r w:rsidR="008119D8" w:rsidRPr="0053140C">
        <w:t>2</w:t>
      </w:r>
      <w:r w:rsidR="00114885" w:rsidRPr="0053140C">
        <w:t>.</w:t>
      </w:r>
      <w:r w:rsidR="000C66C4" w:rsidRPr="0053140C">
        <w:tab/>
        <w:t>"</w:t>
      </w:r>
      <w:r w:rsidR="000C66C4" w:rsidRPr="0004017F">
        <w:rPr>
          <w:i/>
          <w:iCs/>
        </w:rPr>
        <w:t>Useful life</w:t>
      </w:r>
      <w:r w:rsidR="000C66C4" w:rsidRPr="0053140C">
        <w:t>" means the relevant period of distance and/or time over which compliance with the relevant gaseous and particulate emission limits has to be assured.</w:t>
      </w:r>
    </w:p>
    <w:p w14:paraId="3C749578" w14:textId="4582B440" w:rsidR="00317C3C" w:rsidRPr="0053140C" w:rsidRDefault="00864C76" w:rsidP="00F91892">
      <w:pPr>
        <w:tabs>
          <w:tab w:val="left" w:pos="-623"/>
          <w:tab w:val="left" w:pos="709"/>
          <w:tab w:val="left" w:pos="2268"/>
          <w:tab w:val="left" w:pos="6510"/>
          <w:tab w:val="left" w:pos="7700"/>
        </w:tabs>
        <w:suppressAutoHyphens/>
        <w:spacing w:after="120" w:line="200" w:lineRule="atLeast"/>
        <w:ind w:hanging="1134"/>
      </w:pPr>
      <w:r w:rsidRPr="0053140C">
        <w:t>2.</w:t>
      </w:r>
      <w:r w:rsidR="00A71DE6" w:rsidRPr="0053140C">
        <w:t>4</w:t>
      </w:r>
      <w:r w:rsidR="008119D8" w:rsidRPr="0053140C">
        <w:t>3</w:t>
      </w:r>
      <w:r w:rsidR="00114885" w:rsidRPr="0053140C">
        <w:t>.</w:t>
      </w:r>
      <w:r w:rsidR="00A71DE6" w:rsidRPr="0053140C">
        <w:tab/>
      </w:r>
      <w:r w:rsidR="000C66C4" w:rsidRPr="0053140C">
        <w:t>"</w:t>
      </w:r>
      <w:r w:rsidR="000C66C4" w:rsidRPr="0004017F">
        <w:rPr>
          <w:i/>
          <w:iCs/>
        </w:rPr>
        <w:t>Alternative fuel vehicle</w:t>
      </w:r>
      <w:r w:rsidR="000C66C4" w:rsidRPr="0053140C">
        <w:t>" means a vehicle designed to run on at least one type of fuel that is either gaseous at atmospheric temperature and pressure, or substantially non-mineral oil derived;</w:t>
      </w:r>
    </w:p>
    <w:p w14:paraId="2AE5B5A8" w14:textId="2663BAD0" w:rsidR="00317C3C" w:rsidRPr="0053140C" w:rsidRDefault="00016351" w:rsidP="00F91892">
      <w:pPr>
        <w:tabs>
          <w:tab w:val="left" w:pos="-623"/>
          <w:tab w:val="left" w:pos="709"/>
          <w:tab w:val="left" w:pos="2268"/>
          <w:tab w:val="left" w:pos="6510"/>
          <w:tab w:val="left" w:pos="7700"/>
        </w:tabs>
        <w:suppressAutoHyphens/>
        <w:spacing w:after="120" w:line="200" w:lineRule="atLeast"/>
        <w:ind w:hanging="1134"/>
      </w:pPr>
      <w:r w:rsidRPr="0053140C">
        <w:t>2.</w:t>
      </w:r>
      <w:r w:rsidR="00114885" w:rsidRPr="0053140C">
        <w:t>4</w:t>
      </w:r>
      <w:r w:rsidR="008119D8" w:rsidRPr="0053140C">
        <w:t>4</w:t>
      </w:r>
      <w:r w:rsidR="000C66C4" w:rsidRPr="0053140C">
        <w:t>.</w:t>
      </w:r>
      <w:r w:rsidR="000C66C4" w:rsidRPr="0053140C">
        <w:tab/>
        <w:t>"</w:t>
      </w:r>
      <w:r w:rsidR="000C66C4" w:rsidRPr="0004017F">
        <w:rPr>
          <w:i/>
          <w:iCs/>
        </w:rPr>
        <w:t>Gaseous fuel system</w:t>
      </w:r>
      <w:r w:rsidR="000C66C4" w:rsidRPr="0053140C">
        <w:t>" means a system composed of gaseous fuel storage, fuel supply, metering and control components fitted to an engine in order to allow the engine to run on LPG, CNG or hydrogen as a mono-fuel, bi-fuel or multi­fuel application;</w:t>
      </w:r>
    </w:p>
    <w:p w14:paraId="1E9711B0" w14:textId="0A9A1D12" w:rsidR="00CF08FA" w:rsidRPr="0053140C" w:rsidRDefault="00016351" w:rsidP="00F91892">
      <w:pPr>
        <w:tabs>
          <w:tab w:val="left" w:pos="-623"/>
          <w:tab w:val="left" w:pos="709"/>
          <w:tab w:val="left" w:pos="2268"/>
          <w:tab w:val="left" w:pos="6510"/>
          <w:tab w:val="left" w:pos="7700"/>
        </w:tabs>
        <w:suppressAutoHyphens/>
        <w:spacing w:after="120" w:line="200" w:lineRule="atLeast"/>
        <w:ind w:hanging="1134"/>
      </w:pPr>
      <w:r w:rsidRPr="0053140C">
        <w:t>2.</w:t>
      </w:r>
      <w:r w:rsidR="00DD7245" w:rsidRPr="0053140C">
        <w:t>4</w:t>
      </w:r>
      <w:r w:rsidR="008119D8" w:rsidRPr="0053140C">
        <w:t>5</w:t>
      </w:r>
      <w:r w:rsidR="000C66C4" w:rsidRPr="0053140C">
        <w:t>.</w:t>
      </w:r>
      <w:r w:rsidR="000C66C4" w:rsidRPr="0053140C">
        <w:tab/>
        <w:t>"</w:t>
      </w:r>
      <w:r w:rsidR="000C66C4" w:rsidRPr="0004017F">
        <w:rPr>
          <w:i/>
          <w:iCs/>
        </w:rPr>
        <w:t>Mono fuel vehicle</w:t>
      </w:r>
      <w:r w:rsidR="000C66C4" w:rsidRPr="0053140C">
        <w:t>" means a vehicle that is designed to run primarily on one type of fuel;</w:t>
      </w:r>
    </w:p>
    <w:p w14:paraId="34DEB6EB" w14:textId="7863C4E7" w:rsidR="00CF08FA" w:rsidRPr="0053140C" w:rsidRDefault="00E6290C" w:rsidP="00F91892">
      <w:pPr>
        <w:tabs>
          <w:tab w:val="left" w:pos="-623"/>
          <w:tab w:val="left" w:pos="709"/>
          <w:tab w:val="left" w:pos="2268"/>
          <w:tab w:val="left" w:pos="6510"/>
          <w:tab w:val="left" w:pos="7700"/>
        </w:tabs>
        <w:suppressAutoHyphens/>
        <w:spacing w:after="120" w:line="200" w:lineRule="atLeast"/>
        <w:ind w:hanging="1134"/>
      </w:pPr>
      <w:r w:rsidRPr="0053140C">
        <w:lastRenderedPageBreak/>
        <w:t>2.</w:t>
      </w:r>
      <w:r w:rsidR="00DD7245" w:rsidRPr="0053140C">
        <w:t>4</w:t>
      </w:r>
      <w:r w:rsidR="008119D8" w:rsidRPr="0053140C">
        <w:t>6</w:t>
      </w:r>
      <w:r w:rsidR="000C66C4" w:rsidRPr="0053140C">
        <w:t>.</w:t>
      </w:r>
      <w:r w:rsidR="000C66C4" w:rsidRPr="0053140C">
        <w:tab/>
        <w:t>"</w:t>
      </w:r>
      <w:r w:rsidR="000C66C4" w:rsidRPr="0004017F">
        <w:rPr>
          <w:i/>
          <w:iCs/>
        </w:rPr>
        <w:t>Mono fuel gas vehicle</w:t>
      </w:r>
      <w:r w:rsidR="000C66C4" w:rsidRPr="0053140C">
        <w:t>" means a mono fuel vehicle that primarily runs on LPG, NG/biomethane, or hydrogen but may also have a petrol system for emergency purposes or starting only, where the petrol tank does not contain more than 2 liters of petrol in case of two- wheeled vehicle and 3 liters in case of three­wheeled vehicle;</w:t>
      </w:r>
    </w:p>
    <w:p w14:paraId="49A9DE91" w14:textId="77171E37" w:rsidR="00CF08FA" w:rsidRPr="0053140C" w:rsidRDefault="00E6290C" w:rsidP="00F91892">
      <w:pPr>
        <w:tabs>
          <w:tab w:val="left" w:pos="-623"/>
          <w:tab w:val="left" w:pos="709"/>
          <w:tab w:val="left" w:pos="2268"/>
          <w:tab w:val="left" w:pos="6510"/>
          <w:tab w:val="left" w:pos="7700"/>
        </w:tabs>
        <w:suppressAutoHyphens/>
        <w:spacing w:after="120" w:line="200" w:lineRule="atLeast"/>
        <w:ind w:hanging="1134"/>
      </w:pPr>
      <w:r w:rsidRPr="0053140C">
        <w:t>2.</w:t>
      </w:r>
      <w:r w:rsidR="00B15B30" w:rsidRPr="0053140C">
        <w:t>4</w:t>
      </w:r>
      <w:r w:rsidR="008119D8" w:rsidRPr="0053140C">
        <w:t>7</w:t>
      </w:r>
      <w:r w:rsidR="000C66C4" w:rsidRPr="0053140C">
        <w:t>.</w:t>
      </w:r>
      <w:r w:rsidR="000C66C4" w:rsidRPr="0053140C">
        <w:tab/>
        <w:t>"</w:t>
      </w:r>
      <w:r w:rsidR="000C66C4" w:rsidRPr="0004017F">
        <w:rPr>
          <w:i/>
          <w:iCs/>
        </w:rPr>
        <w:t>LPG</w:t>
      </w:r>
      <w:r w:rsidR="000C66C4" w:rsidRPr="0053140C">
        <w:t>" means liquefied petroleum gas which is composed of propane and butane liquefied by storage under pressure;</w:t>
      </w:r>
    </w:p>
    <w:p w14:paraId="194F1DA5" w14:textId="4A909085" w:rsidR="00CF08FA" w:rsidRPr="0053140C" w:rsidRDefault="00E6290C" w:rsidP="00F91892">
      <w:pPr>
        <w:tabs>
          <w:tab w:val="left" w:pos="-623"/>
          <w:tab w:val="left" w:pos="709"/>
          <w:tab w:val="left" w:pos="2268"/>
          <w:tab w:val="left" w:pos="6510"/>
          <w:tab w:val="left" w:pos="7700"/>
        </w:tabs>
        <w:suppressAutoHyphens/>
        <w:spacing w:after="120" w:line="200" w:lineRule="atLeast"/>
        <w:ind w:hanging="1134"/>
      </w:pPr>
      <w:r w:rsidRPr="0053140C">
        <w:t>2.</w:t>
      </w:r>
      <w:r w:rsidR="008119D8" w:rsidRPr="0053140C">
        <w:t>48</w:t>
      </w:r>
      <w:r w:rsidR="000C66C4" w:rsidRPr="0053140C">
        <w:t>.</w:t>
      </w:r>
      <w:r w:rsidR="000C66C4" w:rsidRPr="0053140C">
        <w:tab/>
        <w:t>"</w:t>
      </w:r>
      <w:r w:rsidR="000C66C4" w:rsidRPr="0004017F">
        <w:rPr>
          <w:i/>
          <w:iCs/>
        </w:rPr>
        <w:t>NG</w:t>
      </w:r>
      <w:r w:rsidR="000C66C4" w:rsidRPr="0053140C">
        <w:t>" means natural gas containing a very high methane content;</w:t>
      </w:r>
    </w:p>
    <w:p w14:paraId="3DE11298" w14:textId="5EFE9C1A" w:rsidR="00590105" w:rsidRPr="0053140C" w:rsidRDefault="00E6290C" w:rsidP="00F91892">
      <w:pPr>
        <w:tabs>
          <w:tab w:val="left" w:pos="-623"/>
          <w:tab w:val="left" w:pos="709"/>
          <w:tab w:val="left" w:pos="2268"/>
          <w:tab w:val="left" w:pos="6510"/>
          <w:tab w:val="left" w:pos="7700"/>
        </w:tabs>
        <w:suppressAutoHyphens/>
        <w:spacing w:after="120" w:line="200" w:lineRule="atLeast"/>
        <w:ind w:hanging="1134"/>
      </w:pPr>
      <w:r w:rsidRPr="0053140C">
        <w:t>2.</w:t>
      </w:r>
      <w:r w:rsidR="008119D8" w:rsidRPr="0053140C">
        <w:t>49</w:t>
      </w:r>
      <w:r w:rsidR="00DD7245" w:rsidRPr="0053140C">
        <w:t>.</w:t>
      </w:r>
      <w:r w:rsidR="000C66C4" w:rsidRPr="0053140C">
        <w:tab/>
        <w:t>"</w:t>
      </w:r>
      <w:r w:rsidR="000C66C4" w:rsidRPr="0004017F">
        <w:rPr>
          <w:i/>
          <w:iCs/>
        </w:rPr>
        <w:t>Biomethane</w:t>
      </w:r>
      <w:r w:rsidR="000C66C4" w:rsidRPr="0053140C">
        <w:t>" means a renewable natural gas made from organic sources that starts out as ‘biogas’ but then is cleaned up in a process called ‘biogas to biomethane’ which removes the impurities in biogas such as carbon dioxide, siloxanes and hydrogen sulphides (H</w:t>
      </w:r>
      <w:r w:rsidR="000C66C4" w:rsidRPr="0053140C">
        <w:rPr>
          <w:vertAlign w:val="subscript"/>
        </w:rPr>
        <w:t>2</w:t>
      </w:r>
      <w:r w:rsidR="000C66C4" w:rsidRPr="0053140C">
        <w:t>S);</w:t>
      </w:r>
    </w:p>
    <w:p w14:paraId="14FBB7E8" w14:textId="64C025F5" w:rsidR="00590105" w:rsidRPr="0053140C" w:rsidRDefault="00E6290C" w:rsidP="00F91892">
      <w:pPr>
        <w:tabs>
          <w:tab w:val="left" w:pos="-623"/>
          <w:tab w:val="left" w:pos="709"/>
          <w:tab w:val="left" w:pos="2268"/>
          <w:tab w:val="left" w:pos="6510"/>
          <w:tab w:val="left" w:pos="7700"/>
        </w:tabs>
        <w:suppressAutoHyphens/>
        <w:spacing w:after="120" w:line="200" w:lineRule="atLeast"/>
        <w:ind w:hanging="1134"/>
      </w:pPr>
      <w:r w:rsidRPr="0053140C">
        <w:t>2.5</w:t>
      </w:r>
      <w:r w:rsidR="008119D8" w:rsidRPr="0053140C">
        <w:t>0</w:t>
      </w:r>
      <w:r w:rsidR="000C66C4" w:rsidRPr="0053140C">
        <w:t>.</w:t>
      </w:r>
      <w:r w:rsidR="000C66C4" w:rsidRPr="0053140C">
        <w:tab/>
        <w:t>"</w:t>
      </w:r>
      <w:r w:rsidR="000C66C4" w:rsidRPr="0004017F">
        <w:rPr>
          <w:i/>
          <w:iCs/>
        </w:rPr>
        <w:t>Bi-fuel vehicle</w:t>
      </w:r>
      <w:r w:rsidR="000C66C4" w:rsidRPr="0053140C">
        <w:t>" means a vehicle with two separate fuel storage systems that can run part-time on two different fuels and is designed to run on only one fuel at a time;</w:t>
      </w:r>
    </w:p>
    <w:p w14:paraId="59161A89" w14:textId="6D45D8E4" w:rsidR="008E54E9" w:rsidRPr="0053140C" w:rsidRDefault="00370B23" w:rsidP="00F91892">
      <w:pPr>
        <w:tabs>
          <w:tab w:val="left" w:pos="-623"/>
          <w:tab w:val="left" w:pos="709"/>
          <w:tab w:val="left" w:pos="2268"/>
          <w:tab w:val="left" w:pos="6510"/>
          <w:tab w:val="left" w:pos="7700"/>
        </w:tabs>
        <w:suppressAutoHyphens/>
        <w:spacing w:after="120" w:line="200" w:lineRule="atLeast"/>
        <w:ind w:hanging="1134"/>
      </w:pPr>
      <w:r w:rsidRPr="0053140C">
        <w:t>2.5</w:t>
      </w:r>
      <w:r w:rsidR="008119D8" w:rsidRPr="0053140C">
        <w:t>1</w:t>
      </w:r>
      <w:r w:rsidR="000C66C4" w:rsidRPr="0053140C">
        <w:t>.</w:t>
      </w:r>
      <w:r w:rsidR="000C66C4" w:rsidRPr="0053140C">
        <w:tab/>
        <w:t>"</w:t>
      </w:r>
      <w:r w:rsidR="000C66C4" w:rsidRPr="0004017F">
        <w:rPr>
          <w:i/>
          <w:iCs/>
        </w:rPr>
        <w:t>Bi-fuel gas vehicle</w:t>
      </w:r>
      <w:r w:rsidR="000C66C4" w:rsidRPr="0053140C">
        <w:t>" means a bi-fuel vehicle that can run on petrol and also on either LPG, NG/biomethane or hydrogen;</w:t>
      </w:r>
    </w:p>
    <w:p w14:paraId="3F8D52E2" w14:textId="018C4834" w:rsidR="006A5397" w:rsidRPr="0053140C" w:rsidRDefault="00370B23" w:rsidP="00F91892">
      <w:pPr>
        <w:tabs>
          <w:tab w:val="left" w:pos="-623"/>
          <w:tab w:val="left" w:pos="709"/>
          <w:tab w:val="left" w:pos="2268"/>
          <w:tab w:val="left" w:pos="6510"/>
          <w:tab w:val="left" w:pos="7700"/>
        </w:tabs>
        <w:suppressAutoHyphens/>
        <w:spacing w:after="120" w:line="200" w:lineRule="atLeast"/>
        <w:ind w:hanging="1134"/>
      </w:pPr>
      <w:r w:rsidRPr="0053140C">
        <w:t>2.</w:t>
      </w:r>
      <w:r w:rsidR="009B5D37" w:rsidRPr="0053140C">
        <w:t>5</w:t>
      </w:r>
      <w:r w:rsidR="008119D8" w:rsidRPr="0053140C">
        <w:t>2</w:t>
      </w:r>
      <w:r w:rsidR="000C66C4" w:rsidRPr="0053140C">
        <w:t>.</w:t>
      </w:r>
      <w:r w:rsidR="000C66C4" w:rsidRPr="0053140C">
        <w:tab/>
        <w:t>"</w:t>
      </w:r>
      <w:r w:rsidR="000C66C4" w:rsidRPr="0004017F">
        <w:rPr>
          <w:i/>
          <w:iCs/>
        </w:rPr>
        <w:t>Twinned wheels</w:t>
      </w:r>
      <w:r w:rsidR="000C66C4" w:rsidRPr="0053140C">
        <w:t>" means two wheels mounted on the same axle which are considered to be one wheel, whereby the distance between the centres of their areas of contact with the ground is equal to or less than 460 mm.</w:t>
      </w:r>
      <w:r w:rsidR="008E54E9" w:rsidRPr="0053140C">
        <w:t xml:space="preserve"> </w:t>
      </w:r>
      <w:r w:rsidR="000C66C4" w:rsidRPr="0053140C">
        <w:t>For  two-wheeled motorcycles, in case the vehicle is equipped with a "twinned wheels-" configuration, the full vehicle structure or part of the vehicle structure shall tilt when turning."</w:t>
      </w:r>
    </w:p>
    <w:p w14:paraId="7AFA3CAD" w14:textId="77777777" w:rsidR="006A5397" w:rsidRPr="0053140C" w:rsidRDefault="006A5397" w:rsidP="00F91892">
      <w:pPr>
        <w:tabs>
          <w:tab w:val="left" w:pos="-623"/>
          <w:tab w:val="left" w:pos="709"/>
          <w:tab w:val="left" w:pos="2268"/>
          <w:tab w:val="left" w:pos="6510"/>
          <w:tab w:val="left" w:pos="7700"/>
        </w:tabs>
        <w:suppressAutoHyphens/>
        <w:spacing w:after="120" w:line="200" w:lineRule="atLeast"/>
        <w:ind w:hanging="1134"/>
        <w:rPr>
          <w:b/>
          <w:bCs/>
          <w:sz w:val="24"/>
          <w:szCs w:val="24"/>
        </w:rPr>
      </w:pPr>
    </w:p>
    <w:p w14:paraId="3B835FCA" w14:textId="77777777" w:rsidR="006A5397" w:rsidRPr="0053140C" w:rsidRDefault="00F70072" w:rsidP="0004017F">
      <w:pPr>
        <w:tabs>
          <w:tab w:val="left" w:pos="-623"/>
          <w:tab w:val="left" w:pos="709"/>
          <w:tab w:val="left" w:pos="2268"/>
          <w:tab w:val="left" w:pos="6510"/>
          <w:tab w:val="left" w:pos="7700"/>
        </w:tabs>
        <w:suppressAutoHyphens/>
        <w:spacing w:after="120" w:line="200" w:lineRule="atLeast"/>
        <w:ind w:hanging="1134"/>
        <w:outlineLvl w:val="1"/>
        <w:rPr>
          <w:b/>
          <w:bCs/>
          <w:sz w:val="24"/>
          <w:szCs w:val="24"/>
        </w:rPr>
      </w:pPr>
      <w:r w:rsidRPr="0053140C">
        <w:rPr>
          <w:b/>
          <w:bCs/>
          <w:sz w:val="24"/>
          <w:szCs w:val="24"/>
        </w:rPr>
        <w:t>3</w:t>
      </w:r>
      <w:r w:rsidR="001808D3" w:rsidRPr="0053140C">
        <w:rPr>
          <w:b/>
          <w:bCs/>
          <w:sz w:val="24"/>
          <w:szCs w:val="24"/>
        </w:rPr>
        <w:t>.</w:t>
      </w:r>
      <w:r w:rsidR="00C940A2" w:rsidRPr="0053140C">
        <w:rPr>
          <w:b/>
          <w:bCs/>
          <w:sz w:val="24"/>
          <w:szCs w:val="24"/>
        </w:rPr>
        <w:tab/>
      </w:r>
      <w:r w:rsidRPr="0053140C">
        <w:rPr>
          <w:b/>
          <w:bCs/>
          <w:sz w:val="24"/>
          <w:szCs w:val="24"/>
        </w:rPr>
        <w:t>APPLICATION FOR APPROVAL</w:t>
      </w:r>
    </w:p>
    <w:p w14:paraId="6CDBB496" w14:textId="77777777" w:rsidR="00EF5589" w:rsidRPr="0053140C" w:rsidRDefault="00F70072" w:rsidP="00F91892">
      <w:pPr>
        <w:tabs>
          <w:tab w:val="left" w:pos="-623"/>
          <w:tab w:val="left" w:pos="709"/>
          <w:tab w:val="left" w:pos="2268"/>
          <w:tab w:val="left" w:pos="6510"/>
          <w:tab w:val="left" w:pos="7700"/>
        </w:tabs>
        <w:suppressAutoHyphens/>
        <w:spacing w:after="120" w:line="200" w:lineRule="atLeast"/>
        <w:ind w:hanging="1134"/>
      </w:pPr>
      <w:r w:rsidRPr="0053140C">
        <w:t>3.1.</w:t>
      </w:r>
      <w:r w:rsidRPr="0053140C">
        <w:tab/>
        <w:t>The application for approval of a vehicle type with regard to limitation of the emission of gaseous pollutants from its engine shall be submitted by the vehicle manufacturer or by his duly accredited representative.</w:t>
      </w:r>
    </w:p>
    <w:p w14:paraId="35D977CA" w14:textId="77777777" w:rsidR="00721311" w:rsidRPr="0053140C" w:rsidRDefault="00F70072" w:rsidP="00F91892">
      <w:pPr>
        <w:tabs>
          <w:tab w:val="left" w:pos="-623"/>
          <w:tab w:val="left" w:pos="709"/>
          <w:tab w:val="left" w:pos="2268"/>
          <w:tab w:val="left" w:pos="6510"/>
          <w:tab w:val="left" w:pos="7700"/>
        </w:tabs>
        <w:suppressAutoHyphens/>
        <w:spacing w:after="120" w:line="200" w:lineRule="atLeast"/>
        <w:ind w:hanging="1134"/>
      </w:pPr>
      <w:r w:rsidRPr="0053140C">
        <w:t>3.2.</w:t>
      </w:r>
      <w:r w:rsidRPr="0053140C">
        <w:tab/>
        <w:t>It shall be accompanied by the undermentioned documents in triplicate and the following particulars:</w:t>
      </w:r>
    </w:p>
    <w:p w14:paraId="1CBC4EFF" w14:textId="77777777" w:rsidR="00721311" w:rsidRPr="0053140C" w:rsidRDefault="00F70072" w:rsidP="00F91892">
      <w:pPr>
        <w:tabs>
          <w:tab w:val="left" w:pos="-623"/>
          <w:tab w:val="left" w:pos="709"/>
          <w:tab w:val="left" w:pos="2268"/>
          <w:tab w:val="left" w:pos="6510"/>
          <w:tab w:val="left" w:pos="7700"/>
        </w:tabs>
        <w:suppressAutoHyphens/>
        <w:spacing w:after="120" w:line="200" w:lineRule="atLeast"/>
        <w:ind w:hanging="1134"/>
      </w:pPr>
      <w:r w:rsidRPr="0053140C">
        <w:t>3.2.1.</w:t>
      </w:r>
      <w:r w:rsidRPr="0053140C">
        <w:tab/>
        <w:t>a description of the engine type comprising all the particulars shown in annex 1 to this Regulation;</w:t>
      </w:r>
    </w:p>
    <w:p w14:paraId="5662818C" w14:textId="77777777" w:rsidR="00721311" w:rsidRPr="0053140C" w:rsidRDefault="00F70072" w:rsidP="00F91892">
      <w:pPr>
        <w:tabs>
          <w:tab w:val="left" w:pos="-623"/>
          <w:tab w:val="left" w:pos="709"/>
          <w:tab w:val="left" w:pos="2268"/>
          <w:tab w:val="left" w:pos="6510"/>
          <w:tab w:val="left" w:pos="7700"/>
        </w:tabs>
        <w:suppressAutoHyphens/>
        <w:spacing w:after="120" w:line="200" w:lineRule="atLeast"/>
        <w:ind w:hanging="1134"/>
      </w:pPr>
      <w:r w:rsidRPr="0053140C">
        <w:t>3.2.2</w:t>
      </w:r>
      <w:r w:rsidRPr="0053140C">
        <w:tab/>
        <w:t>particulars concerning the vehicle as shown in annex 2 to this Regulation.</w:t>
      </w:r>
    </w:p>
    <w:p w14:paraId="6FD48CDD" w14:textId="77777777" w:rsidR="00E76F9C" w:rsidRPr="0053140C" w:rsidRDefault="00F70072" w:rsidP="00F91892">
      <w:pPr>
        <w:tabs>
          <w:tab w:val="left" w:pos="-623"/>
          <w:tab w:val="left" w:pos="709"/>
          <w:tab w:val="left" w:pos="2268"/>
          <w:tab w:val="left" w:pos="6510"/>
          <w:tab w:val="left" w:pos="7700"/>
        </w:tabs>
        <w:suppressAutoHyphens/>
        <w:spacing w:after="120" w:line="200" w:lineRule="atLeast"/>
        <w:ind w:hanging="1134"/>
      </w:pPr>
      <w:r w:rsidRPr="0053140C">
        <w:t>3.3.</w:t>
      </w:r>
      <w:r w:rsidRPr="0053140C">
        <w:tab/>
        <w:t>A vehicle representative of the vehicle type to be approved shall be submitted to the technical service responsible for conducting approval tests, for the tests referred to in paragraph 5. of this Regulation.</w:t>
      </w:r>
    </w:p>
    <w:p w14:paraId="477F0BCB" w14:textId="77777777" w:rsidR="00E76F9C" w:rsidRPr="0053140C" w:rsidRDefault="00E76F9C" w:rsidP="00F91892">
      <w:pPr>
        <w:tabs>
          <w:tab w:val="left" w:pos="-623"/>
          <w:tab w:val="left" w:pos="709"/>
          <w:tab w:val="left" w:pos="2268"/>
          <w:tab w:val="left" w:pos="6510"/>
          <w:tab w:val="left" w:pos="7700"/>
        </w:tabs>
        <w:suppressAutoHyphens/>
        <w:spacing w:after="120" w:line="200" w:lineRule="atLeast"/>
        <w:ind w:hanging="1134"/>
        <w:rPr>
          <w:b/>
          <w:bCs/>
          <w:sz w:val="24"/>
          <w:szCs w:val="24"/>
        </w:rPr>
      </w:pPr>
    </w:p>
    <w:p w14:paraId="5E43331E" w14:textId="77777777" w:rsidR="00E76F9C" w:rsidRPr="0053140C" w:rsidRDefault="006F5369" w:rsidP="0004017F">
      <w:pPr>
        <w:tabs>
          <w:tab w:val="left" w:pos="-623"/>
          <w:tab w:val="left" w:pos="709"/>
          <w:tab w:val="left" w:pos="2268"/>
          <w:tab w:val="left" w:pos="6510"/>
          <w:tab w:val="left" w:pos="7700"/>
        </w:tabs>
        <w:suppressAutoHyphens/>
        <w:spacing w:after="120" w:line="200" w:lineRule="atLeast"/>
        <w:ind w:hanging="1134"/>
        <w:outlineLvl w:val="1"/>
        <w:rPr>
          <w:b/>
          <w:bCs/>
          <w:sz w:val="24"/>
          <w:szCs w:val="24"/>
        </w:rPr>
      </w:pPr>
      <w:r w:rsidRPr="0053140C">
        <w:rPr>
          <w:b/>
          <w:bCs/>
          <w:sz w:val="24"/>
          <w:szCs w:val="24"/>
        </w:rPr>
        <w:t>4</w:t>
      </w:r>
      <w:r w:rsidR="00D10F34" w:rsidRPr="0053140C">
        <w:rPr>
          <w:b/>
          <w:bCs/>
          <w:sz w:val="24"/>
          <w:szCs w:val="24"/>
        </w:rPr>
        <w:t>.</w:t>
      </w:r>
      <w:r w:rsidRPr="0053140C">
        <w:rPr>
          <w:sz w:val="24"/>
          <w:szCs w:val="24"/>
        </w:rPr>
        <w:tab/>
      </w:r>
      <w:r w:rsidRPr="0053140C">
        <w:rPr>
          <w:b/>
          <w:bCs/>
          <w:sz w:val="24"/>
          <w:szCs w:val="24"/>
        </w:rPr>
        <w:t>APPROVAL</w:t>
      </w:r>
    </w:p>
    <w:p w14:paraId="1D6D71FB" w14:textId="77777777" w:rsidR="00E76F9C" w:rsidRPr="0053140C" w:rsidRDefault="006F5369" w:rsidP="00F91892">
      <w:pPr>
        <w:tabs>
          <w:tab w:val="left" w:pos="-623"/>
          <w:tab w:val="left" w:pos="709"/>
          <w:tab w:val="left" w:pos="2268"/>
          <w:tab w:val="left" w:pos="6510"/>
          <w:tab w:val="left" w:pos="7700"/>
        </w:tabs>
        <w:suppressAutoHyphens/>
        <w:spacing w:after="120" w:line="200" w:lineRule="atLeast"/>
        <w:ind w:hanging="1134"/>
      </w:pPr>
      <w:r w:rsidRPr="0053140C">
        <w:t>4.1.</w:t>
      </w:r>
      <w:r w:rsidRPr="0053140C">
        <w:tab/>
        <w:t>If the vehicle type submitted for approval pursuant to this Regulation meets the requirements of paragraphs 5. and 6. below, approval of that vehicle type shall be granted.</w:t>
      </w:r>
    </w:p>
    <w:p w14:paraId="305FC185" w14:textId="77777777" w:rsidR="00E76F9C" w:rsidRPr="0053140C" w:rsidRDefault="006F5369" w:rsidP="00F91892">
      <w:pPr>
        <w:tabs>
          <w:tab w:val="left" w:pos="-623"/>
          <w:tab w:val="left" w:pos="709"/>
          <w:tab w:val="left" w:pos="2268"/>
          <w:tab w:val="left" w:pos="6510"/>
          <w:tab w:val="left" w:pos="7700"/>
        </w:tabs>
        <w:suppressAutoHyphens/>
        <w:spacing w:after="120" w:line="200" w:lineRule="atLeast"/>
        <w:ind w:hanging="1134"/>
      </w:pPr>
      <w:r w:rsidRPr="0053140C">
        <w:t>4.2.</w:t>
      </w:r>
      <w:r w:rsidRPr="0053140C">
        <w:tab/>
        <w:t>An approval number shall be assigned to each type approved, the first two digits of which shall be the highest number of the series of amendments incorporated in the Regulation at the time of issue of the approval. The same Contracting Party may not assign the same number to another vehicle type.</w:t>
      </w:r>
    </w:p>
    <w:p w14:paraId="163795C2" w14:textId="4DEA9B8B" w:rsidR="00E76F9C" w:rsidRPr="0053140C" w:rsidRDefault="006F5369" w:rsidP="00F91892">
      <w:pPr>
        <w:tabs>
          <w:tab w:val="left" w:pos="-623"/>
          <w:tab w:val="left" w:pos="709"/>
          <w:tab w:val="left" w:pos="2268"/>
          <w:tab w:val="left" w:pos="6510"/>
          <w:tab w:val="left" w:pos="7700"/>
        </w:tabs>
        <w:suppressAutoHyphens/>
        <w:spacing w:after="120" w:line="200" w:lineRule="atLeast"/>
        <w:ind w:hanging="1134"/>
      </w:pPr>
      <w:r w:rsidRPr="0053140C">
        <w:t>4.3.</w:t>
      </w:r>
      <w:r w:rsidRPr="0053140C">
        <w:tab/>
        <w:t xml:space="preserve">Notice of approval or </w:t>
      </w:r>
      <w:r w:rsidR="005A488E" w:rsidRPr="0053140C">
        <w:t>e</w:t>
      </w:r>
      <w:r w:rsidR="00A36E34" w:rsidRPr="0053140C">
        <w:t>xtension o</w:t>
      </w:r>
      <w:r w:rsidR="00B94DBA" w:rsidRPr="0053140C">
        <w:t>r</w:t>
      </w:r>
      <w:r w:rsidR="00A36E34" w:rsidRPr="0053140C">
        <w:t xml:space="preserve"> refusal or withdrawal of approval or production definitely discontinued</w:t>
      </w:r>
      <w:r w:rsidRPr="0053140C">
        <w:t xml:space="preserve"> of a vehicle type pursuant to this Regulation shall be communicated to the Parties to the Agreement applying this Regulation, by means of a form conforming to the model in annex 2 to this Regulation and of drawings and diagrams supplied by the applicant for </w:t>
      </w:r>
      <w:r w:rsidRPr="0053140C">
        <w:lastRenderedPageBreak/>
        <w:t>approval, in a format not exceeding A 4 (210 x 297 mm) or folded to that format and on an appropriate scale.</w:t>
      </w:r>
    </w:p>
    <w:p w14:paraId="49316C9B" w14:textId="77777777" w:rsidR="00E76F9C" w:rsidRPr="0053140C" w:rsidRDefault="006F5369" w:rsidP="00F91892">
      <w:pPr>
        <w:tabs>
          <w:tab w:val="left" w:pos="-623"/>
          <w:tab w:val="left" w:pos="709"/>
          <w:tab w:val="left" w:pos="2268"/>
          <w:tab w:val="left" w:pos="6510"/>
          <w:tab w:val="left" w:pos="7700"/>
        </w:tabs>
        <w:suppressAutoHyphens/>
        <w:spacing w:after="120" w:line="200" w:lineRule="atLeast"/>
        <w:ind w:hanging="1134"/>
      </w:pPr>
      <w:r w:rsidRPr="0053140C">
        <w:t>4.4.</w:t>
      </w:r>
      <w:r w:rsidRPr="0053140C">
        <w:tab/>
        <w:t>There shall be affixed, conspicuously and in a readily accessible place specified on the approval form, to every vehicle conforming to a vehicle type approved under this Regulation an international approval mark consisting of:</w:t>
      </w:r>
    </w:p>
    <w:p w14:paraId="216F27E1" w14:textId="77777777" w:rsidR="00E76F9C" w:rsidRPr="0053140C" w:rsidRDefault="006F5369" w:rsidP="00F91892">
      <w:pPr>
        <w:tabs>
          <w:tab w:val="left" w:pos="-623"/>
          <w:tab w:val="left" w:pos="709"/>
          <w:tab w:val="left" w:pos="2268"/>
          <w:tab w:val="left" w:pos="6510"/>
          <w:tab w:val="left" w:pos="7700"/>
        </w:tabs>
        <w:suppressAutoHyphens/>
        <w:spacing w:after="120" w:line="200" w:lineRule="atLeast"/>
        <w:ind w:hanging="1134"/>
      </w:pPr>
      <w:r w:rsidRPr="0053140C">
        <w:t>4.4.1.</w:t>
      </w:r>
      <w:r w:rsidRPr="0053140C">
        <w:tab/>
        <w:t>a circle surrounding the letter “E” followed by the distinguishing number of the country which has granted approval; 1/</w:t>
      </w:r>
    </w:p>
    <w:p w14:paraId="544ED9DD" w14:textId="77777777" w:rsidR="00E76F9C" w:rsidRPr="0053140C" w:rsidRDefault="006F5369" w:rsidP="00F91892">
      <w:pPr>
        <w:tabs>
          <w:tab w:val="left" w:pos="-623"/>
          <w:tab w:val="left" w:pos="709"/>
          <w:tab w:val="left" w:pos="2268"/>
          <w:tab w:val="left" w:pos="6510"/>
          <w:tab w:val="left" w:pos="7700"/>
        </w:tabs>
        <w:suppressAutoHyphens/>
        <w:spacing w:after="120" w:line="200" w:lineRule="atLeast"/>
        <w:ind w:hanging="1134"/>
      </w:pPr>
      <w:r w:rsidRPr="0053140C">
        <w:t>4.4.2.</w:t>
      </w:r>
      <w:r w:rsidRPr="0053140C">
        <w:tab/>
        <w:t>the number of this Regulation, followed by the letter “R”, a dash and the approval number to the right of the circle prescribed in paragraph 4.4.1.</w:t>
      </w:r>
    </w:p>
    <w:p w14:paraId="6279E23C" w14:textId="77777777" w:rsidR="00AB74AF" w:rsidRPr="0053140C" w:rsidRDefault="006F5369" w:rsidP="00F91892">
      <w:pPr>
        <w:tabs>
          <w:tab w:val="left" w:pos="-623"/>
          <w:tab w:val="left" w:pos="709"/>
          <w:tab w:val="left" w:pos="2268"/>
          <w:tab w:val="left" w:pos="6510"/>
          <w:tab w:val="left" w:pos="7700"/>
        </w:tabs>
        <w:suppressAutoHyphens/>
        <w:spacing w:after="120" w:line="200" w:lineRule="atLeast"/>
        <w:ind w:hanging="1134"/>
      </w:pPr>
      <w:r w:rsidRPr="0053140C">
        <w:t>4.5.</w:t>
      </w:r>
      <w:r w:rsidRPr="0053140C">
        <w:tab/>
        <w:t>If the vehicle conforms to a vehicle type approved, under one or more other Regulations annexed to the Agreement, in the country which has granted approval under this Regulation, the symbol prescribed in paragraph 4.4.1. need not be repeated; in such a case the regulation and approval numbers and the additional symbols of all the Regulations under which approval has been granted in the country which has granted approval under this Regulation shall be placed in vertical columns to the right of the symbol prescribed in paragraph 4.4.1.</w:t>
      </w:r>
    </w:p>
    <w:p w14:paraId="4CC16EF3" w14:textId="77777777" w:rsidR="00AB74AF" w:rsidRPr="0053140C" w:rsidRDefault="006F5369" w:rsidP="00F91892">
      <w:pPr>
        <w:tabs>
          <w:tab w:val="left" w:pos="-623"/>
          <w:tab w:val="left" w:pos="709"/>
          <w:tab w:val="left" w:pos="2268"/>
          <w:tab w:val="left" w:pos="6510"/>
          <w:tab w:val="left" w:pos="7700"/>
        </w:tabs>
        <w:suppressAutoHyphens/>
        <w:spacing w:after="120" w:line="200" w:lineRule="atLeast"/>
        <w:ind w:hanging="1134"/>
      </w:pPr>
      <w:r w:rsidRPr="0053140C">
        <w:t>4.6.</w:t>
      </w:r>
      <w:r w:rsidRPr="0053140C">
        <w:tab/>
        <w:t>The approval mark shall be clearly legible and be indelible.</w:t>
      </w:r>
    </w:p>
    <w:p w14:paraId="0D3D3396" w14:textId="77777777" w:rsidR="00AB74AF" w:rsidRPr="0053140C" w:rsidRDefault="006F5369" w:rsidP="00F91892">
      <w:pPr>
        <w:tabs>
          <w:tab w:val="left" w:pos="-623"/>
          <w:tab w:val="left" w:pos="709"/>
          <w:tab w:val="left" w:pos="2268"/>
          <w:tab w:val="left" w:pos="6510"/>
          <w:tab w:val="left" w:pos="7700"/>
        </w:tabs>
        <w:suppressAutoHyphens/>
        <w:spacing w:after="120" w:line="200" w:lineRule="atLeast"/>
        <w:ind w:hanging="1134"/>
      </w:pPr>
      <w:r w:rsidRPr="0053140C">
        <w:t>4.7.</w:t>
      </w:r>
      <w:r w:rsidRPr="0053140C">
        <w:tab/>
        <w:t>The approval mark shall be placed close to or on the vertical data plate affixed by the manufacturer.</w:t>
      </w:r>
    </w:p>
    <w:p w14:paraId="44DD11CA" w14:textId="77777777" w:rsidR="00F7436E" w:rsidRPr="0053140C" w:rsidRDefault="006F5369" w:rsidP="00F91892">
      <w:pPr>
        <w:tabs>
          <w:tab w:val="left" w:pos="-623"/>
          <w:tab w:val="left" w:pos="709"/>
          <w:tab w:val="left" w:pos="2268"/>
          <w:tab w:val="left" w:pos="6510"/>
          <w:tab w:val="left" w:pos="7700"/>
        </w:tabs>
        <w:suppressAutoHyphens/>
        <w:spacing w:after="120" w:line="200" w:lineRule="atLeast"/>
        <w:ind w:hanging="1134"/>
      </w:pPr>
      <w:r w:rsidRPr="0053140C">
        <w:t>4.8.</w:t>
      </w:r>
      <w:r w:rsidRPr="0053140C">
        <w:tab/>
        <w:t>Annex 3 to this Regulation gives examples of arrangements of approval marks.</w:t>
      </w:r>
    </w:p>
    <w:p w14:paraId="5805A688" w14:textId="77777777" w:rsidR="00F7436E" w:rsidRPr="0053140C" w:rsidRDefault="00F7436E" w:rsidP="00F91892">
      <w:pPr>
        <w:tabs>
          <w:tab w:val="left" w:pos="-623"/>
          <w:tab w:val="left" w:pos="709"/>
          <w:tab w:val="left" w:pos="2268"/>
          <w:tab w:val="left" w:pos="6510"/>
          <w:tab w:val="left" w:pos="7700"/>
        </w:tabs>
        <w:suppressAutoHyphens/>
        <w:spacing w:after="120" w:line="200" w:lineRule="atLeast"/>
        <w:ind w:hanging="1134"/>
      </w:pPr>
    </w:p>
    <w:p w14:paraId="023F62CB" w14:textId="77777777" w:rsidR="00F7436E" w:rsidRPr="0053140C" w:rsidRDefault="00734B96" w:rsidP="0004017F">
      <w:pPr>
        <w:tabs>
          <w:tab w:val="left" w:pos="-623"/>
          <w:tab w:val="left" w:pos="709"/>
          <w:tab w:val="left" w:pos="2268"/>
          <w:tab w:val="left" w:pos="6510"/>
          <w:tab w:val="left" w:pos="7700"/>
        </w:tabs>
        <w:suppressAutoHyphens/>
        <w:spacing w:after="120" w:line="200" w:lineRule="atLeast"/>
        <w:ind w:hanging="1134"/>
        <w:outlineLvl w:val="1"/>
        <w:rPr>
          <w:b/>
          <w:bCs/>
          <w:sz w:val="24"/>
          <w:szCs w:val="24"/>
        </w:rPr>
      </w:pPr>
      <w:r w:rsidRPr="0053140C">
        <w:rPr>
          <w:b/>
          <w:bCs/>
          <w:sz w:val="24"/>
          <w:szCs w:val="24"/>
        </w:rPr>
        <w:t>5</w:t>
      </w:r>
      <w:r w:rsidR="00AB091A" w:rsidRPr="0053140C">
        <w:rPr>
          <w:b/>
          <w:bCs/>
          <w:sz w:val="24"/>
          <w:szCs w:val="24"/>
        </w:rPr>
        <w:t>.</w:t>
      </w:r>
      <w:r w:rsidR="0052638E" w:rsidRPr="0053140C">
        <w:rPr>
          <w:b/>
          <w:bCs/>
          <w:sz w:val="24"/>
          <w:szCs w:val="24"/>
        </w:rPr>
        <w:tab/>
        <w:t>SPECIFICATIONS AND</w:t>
      </w:r>
      <w:r w:rsidR="00EA5CBA" w:rsidRPr="0053140C">
        <w:rPr>
          <w:b/>
          <w:bCs/>
          <w:sz w:val="24"/>
          <w:szCs w:val="24"/>
        </w:rPr>
        <w:t xml:space="preserve"> TESTS</w:t>
      </w:r>
    </w:p>
    <w:p w14:paraId="3FCC40C6" w14:textId="77777777" w:rsidR="00F7436E" w:rsidRPr="0053140C" w:rsidRDefault="00EA5CBA" w:rsidP="00F91892">
      <w:pPr>
        <w:tabs>
          <w:tab w:val="left" w:pos="-623"/>
          <w:tab w:val="left" w:pos="709"/>
          <w:tab w:val="left" w:pos="2268"/>
          <w:tab w:val="left" w:pos="6510"/>
          <w:tab w:val="left" w:pos="7700"/>
        </w:tabs>
        <w:suppressAutoHyphens/>
        <w:spacing w:after="120" w:line="200" w:lineRule="atLeast"/>
        <w:ind w:hanging="1134"/>
      </w:pPr>
      <w:r w:rsidRPr="0053140C">
        <w:tab/>
      </w:r>
      <w:r w:rsidR="00734B96" w:rsidRPr="0053140C">
        <w:t>The Type Approval Authority shall inform the other Type Approval Authorities of Contracting Parties of the circumstances of each type approval granted under this paragraph.</w:t>
      </w:r>
    </w:p>
    <w:p w14:paraId="12A9390A" w14:textId="6F74FDBD" w:rsidR="00BE1455" w:rsidRPr="0053140C" w:rsidRDefault="00BE1455" w:rsidP="00F91892">
      <w:pPr>
        <w:tabs>
          <w:tab w:val="left" w:pos="-623"/>
          <w:tab w:val="left" w:pos="709"/>
          <w:tab w:val="left" w:pos="2268"/>
          <w:tab w:val="left" w:pos="6510"/>
          <w:tab w:val="left" w:pos="7700"/>
        </w:tabs>
        <w:suppressAutoHyphens/>
        <w:spacing w:after="120" w:line="200" w:lineRule="atLeast"/>
        <w:ind w:hanging="1134"/>
      </w:pPr>
      <w:r w:rsidRPr="0053140C">
        <w:tab/>
        <w:t>The emissions tests for roadworthiness purposes set out in Annex 5 shall still be required to obtain type approval with regard to emissions under this paragraph.</w:t>
      </w:r>
    </w:p>
    <w:p w14:paraId="7E5E31DD" w14:textId="5148325C" w:rsidR="00380C89" w:rsidRPr="0053140C" w:rsidRDefault="00AB091A" w:rsidP="00F91892">
      <w:pPr>
        <w:tabs>
          <w:tab w:val="left" w:pos="-623"/>
          <w:tab w:val="left" w:pos="709"/>
          <w:tab w:val="left" w:pos="2268"/>
          <w:tab w:val="left" w:pos="6510"/>
          <w:tab w:val="left" w:pos="7700"/>
        </w:tabs>
        <w:suppressAutoHyphens/>
        <w:spacing w:after="120" w:line="200" w:lineRule="atLeast"/>
        <w:ind w:hanging="1134"/>
      </w:pPr>
      <w:r w:rsidRPr="0053140C">
        <w:t>5.1</w:t>
      </w:r>
      <w:r w:rsidR="00CF0BA5" w:rsidRPr="0053140C">
        <w:rPr>
          <w:rFonts w:hint="eastAsia"/>
        </w:rPr>
        <w:t>.</w:t>
      </w:r>
      <w:r w:rsidRPr="0053140C">
        <w:tab/>
        <w:t>General</w:t>
      </w:r>
    </w:p>
    <w:p w14:paraId="77D10DBD" w14:textId="59C0D6DA" w:rsidR="002C47B5" w:rsidRPr="0053140C" w:rsidRDefault="00AB091A" w:rsidP="00F91892">
      <w:pPr>
        <w:tabs>
          <w:tab w:val="left" w:pos="-623"/>
          <w:tab w:val="left" w:pos="709"/>
          <w:tab w:val="left" w:pos="2268"/>
          <w:tab w:val="left" w:pos="6510"/>
          <w:tab w:val="left" w:pos="7700"/>
        </w:tabs>
        <w:suppressAutoHyphens/>
        <w:spacing w:after="120" w:line="200" w:lineRule="atLeast"/>
        <w:ind w:hanging="1134"/>
      </w:pPr>
      <w:r w:rsidRPr="0053140C">
        <w:t>5.1.1</w:t>
      </w:r>
      <w:r w:rsidR="00CF0BA5" w:rsidRPr="0053140C">
        <w:rPr>
          <w:rFonts w:hint="eastAsia"/>
        </w:rPr>
        <w:t>.</w:t>
      </w:r>
      <w:r w:rsidRPr="0053140C">
        <w:tab/>
        <w:t>The components liable to affect the emission of pollutants shall be so designed, constructed and assembled as to enable the vehicle, in normal use, despite the vibration</w:t>
      </w:r>
      <w:r w:rsidR="00DE657C" w:rsidRPr="0053140C">
        <w:t xml:space="preserve"> </w:t>
      </w:r>
      <w:r w:rsidRPr="0053140C">
        <w:t>to which they may be subjected, to comply with the provisions of this Regulation.</w:t>
      </w:r>
    </w:p>
    <w:p w14:paraId="67EDB7E6" w14:textId="08CD50D7" w:rsidR="004B4226" w:rsidRPr="0053140C" w:rsidRDefault="00AB091A" w:rsidP="00F91892">
      <w:pPr>
        <w:tabs>
          <w:tab w:val="left" w:pos="-623"/>
          <w:tab w:val="left" w:pos="709"/>
          <w:tab w:val="left" w:pos="2268"/>
          <w:tab w:val="left" w:pos="6510"/>
          <w:tab w:val="left" w:pos="7700"/>
        </w:tabs>
        <w:suppressAutoHyphens/>
        <w:spacing w:after="120" w:line="200" w:lineRule="atLeast"/>
        <w:ind w:hanging="1134"/>
      </w:pPr>
      <w:r w:rsidRPr="0053140C">
        <w:t>5.1.2</w:t>
      </w:r>
      <w:r w:rsidR="00CF0BA5" w:rsidRPr="0053140C">
        <w:rPr>
          <w:rFonts w:hint="eastAsia"/>
        </w:rPr>
        <w:t>.</w:t>
      </w:r>
      <w:r w:rsidRPr="0053140C">
        <w:tab/>
        <w:t>The technical measures taken by the manufacturer shall be such as to ensure that in conformity with the provisions of this Regulation, exhaust gas emissions are effectively limited throughout the normal life of the vehicle and under normal conditions of use.</w:t>
      </w:r>
      <w:r w:rsidR="004457D6" w:rsidRPr="0053140C">
        <w:t xml:space="preserve"> </w:t>
      </w:r>
      <w:r w:rsidRPr="0053140C">
        <w:t>This will include the security of those hoses and their joints and connections, used within the emission control systems, which shall be so constructed as to conform with the original design intent.</w:t>
      </w:r>
      <w:r w:rsidR="004457D6" w:rsidRPr="0053140C">
        <w:t xml:space="preserve"> </w:t>
      </w:r>
      <w:r w:rsidRPr="0053140C">
        <w:t>For exhaust emissions, these provisions are deemed to be met if the provisions of paragraph 5.</w:t>
      </w:r>
      <w:r w:rsidR="00756C54" w:rsidRPr="0053140C">
        <w:t>4</w:t>
      </w:r>
      <w:r w:rsidRPr="0053140C">
        <w:t>.1. of this Regulation and paragraph 8. of this Regulation are complied with.</w:t>
      </w:r>
    </w:p>
    <w:p w14:paraId="25E71397" w14:textId="3CF21F7C" w:rsidR="0091241B" w:rsidRPr="0053140C" w:rsidRDefault="00AB091A" w:rsidP="00F91892">
      <w:pPr>
        <w:tabs>
          <w:tab w:val="left" w:pos="-623"/>
          <w:tab w:val="left" w:pos="709"/>
          <w:tab w:val="left" w:pos="2268"/>
          <w:tab w:val="left" w:pos="6510"/>
          <w:tab w:val="left" w:pos="7700"/>
        </w:tabs>
        <w:suppressAutoHyphens/>
        <w:spacing w:after="120" w:line="200" w:lineRule="atLeast"/>
        <w:ind w:hanging="1134"/>
      </w:pPr>
      <w:r w:rsidRPr="0053140C">
        <w:t>5.1.2.1</w:t>
      </w:r>
      <w:r w:rsidR="00CF0BA5" w:rsidRPr="0053140C">
        <w:rPr>
          <w:rFonts w:hint="eastAsia"/>
        </w:rPr>
        <w:t>.</w:t>
      </w:r>
      <w:r w:rsidRPr="0053140C">
        <w:tab/>
      </w:r>
      <w:r w:rsidR="00BE1FC2" w:rsidRPr="0053140C">
        <w:t>Any strategy that "optimises" the powertrain of the vehicle running the relevant test cycles in an advantageous way, reducing tailpipe emissions and running significantly differently under real-world conditions differently than under emission test laboratory conditions, is considered a defeat strategy and is prohibited, unless the manufacturer has documented and declared it to the satisfaction of the responsible authority.</w:t>
      </w:r>
    </w:p>
    <w:p w14:paraId="538CCF1A" w14:textId="2FAEAFDD" w:rsidR="0091241B" w:rsidRPr="0053140C" w:rsidRDefault="00BF1727" w:rsidP="00F91892">
      <w:pPr>
        <w:tabs>
          <w:tab w:val="left" w:pos="-623"/>
          <w:tab w:val="left" w:pos="709"/>
          <w:tab w:val="left" w:pos="2268"/>
          <w:tab w:val="left" w:pos="6510"/>
          <w:tab w:val="left" w:pos="7700"/>
        </w:tabs>
        <w:suppressAutoHyphens/>
        <w:spacing w:after="120" w:line="200" w:lineRule="atLeast"/>
        <w:ind w:hanging="1134"/>
      </w:pPr>
      <w:r w:rsidRPr="0053140C">
        <w:t>5.1.2.</w:t>
      </w:r>
      <w:r w:rsidR="005D0846" w:rsidRPr="0053140C">
        <w:t>1.1</w:t>
      </w:r>
      <w:r w:rsidR="00CF0BA5" w:rsidRPr="0053140C">
        <w:rPr>
          <w:rFonts w:hint="eastAsia"/>
        </w:rPr>
        <w:t>.</w:t>
      </w:r>
      <w:r w:rsidR="00381435" w:rsidRPr="0053140C">
        <w:tab/>
        <w:t>An element of design shall not be considered a defeat device if any of the following conditions is met:</w:t>
      </w:r>
    </w:p>
    <w:p w14:paraId="2B9D099A" w14:textId="77777777" w:rsidR="0091241B" w:rsidRPr="0053140C" w:rsidRDefault="008C391D" w:rsidP="00F91892">
      <w:pPr>
        <w:tabs>
          <w:tab w:val="left" w:pos="-623"/>
          <w:tab w:val="left" w:pos="709"/>
          <w:tab w:val="left" w:pos="2268"/>
          <w:tab w:val="left" w:pos="6510"/>
          <w:tab w:val="left" w:pos="7700"/>
        </w:tabs>
        <w:suppressAutoHyphens/>
        <w:spacing w:after="120" w:line="200" w:lineRule="atLeast"/>
        <w:ind w:hanging="1134"/>
      </w:pPr>
      <w:r w:rsidRPr="0053140C">
        <w:lastRenderedPageBreak/>
        <w:t>5.1.2.1.1.1</w:t>
      </w:r>
      <w:r w:rsidR="00613975" w:rsidRPr="0053140C">
        <w:t>.</w:t>
      </w:r>
      <w:r w:rsidR="00227A4D" w:rsidRPr="0053140C">
        <w:tab/>
        <w:t>the need for the device is justified in terms of protecting the engine against damage or accident and ensuring safe operation of the vehicle;</w:t>
      </w:r>
    </w:p>
    <w:p w14:paraId="2B22EFAA" w14:textId="77777777" w:rsidR="0091241B" w:rsidRPr="0053140C" w:rsidRDefault="005A0818" w:rsidP="00F91892">
      <w:pPr>
        <w:tabs>
          <w:tab w:val="left" w:pos="-623"/>
          <w:tab w:val="left" w:pos="709"/>
          <w:tab w:val="left" w:pos="2268"/>
          <w:tab w:val="left" w:pos="6510"/>
          <w:tab w:val="left" w:pos="7700"/>
        </w:tabs>
        <w:suppressAutoHyphens/>
        <w:spacing w:after="120" w:line="200" w:lineRule="atLeast"/>
        <w:ind w:hanging="1134"/>
      </w:pPr>
      <w:r w:rsidRPr="0053140C">
        <w:t>5.1.2.1.1.2</w:t>
      </w:r>
      <w:r w:rsidR="00613975" w:rsidRPr="0053140C">
        <w:t>.</w:t>
      </w:r>
      <w:r w:rsidRPr="0053140C">
        <w:tab/>
      </w:r>
      <w:r w:rsidR="00996357" w:rsidRPr="0053140C">
        <w:t>the device does not function beyond the requirements of engine starting;</w:t>
      </w:r>
    </w:p>
    <w:p w14:paraId="636D6FAD" w14:textId="77777777" w:rsidR="0091241B" w:rsidRPr="0053140C" w:rsidRDefault="00613975" w:rsidP="00F91892">
      <w:pPr>
        <w:tabs>
          <w:tab w:val="left" w:pos="-623"/>
          <w:tab w:val="left" w:pos="709"/>
          <w:tab w:val="left" w:pos="2268"/>
          <w:tab w:val="left" w:pos="6510"/>
          <w:tab w:val="left" w:pos="7700"/>
        </w:tabs>
        <w:suppressAutoHyphens/>
        <w:spacing w:after="120" w:line="200" w:lineRule="atLeast"/>
        <w:ind w:hanging="1134"/>
      </w:pPr>
      <w:r w:rsidRPr="0053140C">
        <w:t>5.1.2.1.1.3.</w:t>
      </w:r>
      <w:r w:rsidR="00047691" w:rsidRPr="0053140C">
        <w:tab/>
        <w:t>the operating conditions are included to a substantial extent in the test procedures for verifying if the vehicle complies with this Regulation</w:t>
      </w:r>
      <w:r w:rsidR="00335A9C" w:rsidRPr="0053140C">
        <w:t>.</w:t>
      </w:r>
    </w:p>
    <w:p w14:paraId="5DBEC1BA" w14:textId="121C3E47" w:rsidR="0091241B" w:rsidRPr="0053140C" w:rsidRDefault="00AB091A" w:rsidP="00F91892">
      <w:pPr>
        <w:tabs>
          <w:tab w:val="left" w:pos="-623"/>
          <w:tab w:val="left" w:pos="709"/>
          <w:tab w:val="left" w:pos="2268"/>
          <w:tab w:val="left" w:pos="6510"/>
          <w:tab w:val="left" w:pos="7700"/>
        </w:tabs>
        <w:suppressAutoHyphens/>
        <w:spacing w:after="120" w:line="200" w:lineRule="atLeast"/>
        <w:ind w:hanging="1134"/>
      </w:pPr>
      <w:r w:rsidRPr="0053140C">
        <w:t>5.1.</w:t>
      </w:r>
      <w:r w:rsidR="00FA1D3F" w:rsidRPr="0053140C">
        <w:t>3</w:t>
      </w:r>
      <w:r w:rsidR="00001F9D" w:rsidRPr="0053140C">
        <w:rPr>
          <w:rFonts w:hint="eastAsia"/>
        </w:rPr>
        <w:t>.</w:t>
      </w:r>
      <w:r w:rsidRPr="0053140C">
        <w:tab/>
        <w:t>It shall be possible to inspect the vehicle for roadworthiness test in order to determine its performance in relation to the data collected in accordance with paragraph 5.</w:t>
      </w:r>
      <w:r w:rsidR="00667F89" w:rsidRPr="0053140C">
        <w:t>4</w:t>
      </w:r>
      <w:r w:rsidRPr="0053140C">
        <w:t>.</w:t>
      </w:r>
      <w:r w:rsidR="00667F89" w:rsidRPr="0053140C">
        <w:t>4</w:t>
      </w:r>
      <w:r w:rsidRPr="0053140C">
        <w:t>. of this Regulation.</w:t>
      </w:r>
    </w:p>
    <w:p w14:paraId="13C99639" w14:textId="63C01084" w:rsidR="0091241B" w:rsidRPr="0053140C" w:rsidRDefault="00AB091A" w:rsidP="00F91892">
      <w:pPr>
        <w:tabs>
          <w:tab w:val="left" w:pos="-623"/>
          <w:tab w:val="left" w:pos="709"/>
          <w:tab w:val="left" w:pos="2268"/>
          <w:tab w:val="left" w:pos="6510"/>
          <w:tab w:val="left" w:pos="7700"/>
        </w:tabs>
        <w:suppressAutoHyphens/>
        <w:spacing w:after="120" w:line="200" w:lineRule="atLeast"/>
        <w:ind w:hanging="1134"/>
      </w:pPr>
      <w:r w:rsidRPr="0053140C">
        <w:tab/>
        <w:t>If this inspection requires a special procedure, this shall be detailed in the service manual (or equivalent media).</w:t>
      </w:r>
    </w:p>
    <w:p w14:paraId="05FC8572" w14:textId="277C650B" w:rsidR="0091241B" w:rsidRPr="0053140C" w:rsidRDefault="00AB091A" w:rsidP="00F91892">
      <w:pPr>
        <w:tabs>
          <w:tab w:val="left" w:pos="-623"/>
          <w:tab w:val="left" w:pos="709"/>
          <w:tab w:val="left" w:pos="2268"/>
          <w:tab w:val="left" w:pos="6510"/>
          <w:tab w:val="left" w:pos="7700"/>
        </w:tabs>
        <w:suppressAutoHyphens/>
        <w:spacing w:after="120" w:line="200" w:lineRule="atLeast"/>
        <w:ind w:hanging="1134"/>
      </w:pPr>
      <w:r w:rsidRPr="0053140C">
        <w:tab/>
        <w:t>This special procedure shall not require the use of special equipment other than that provided with the vehicle.</w:t>
      </w:r>
    </w:p>
    <w:p w14:paraId="307C1DBA" w14:textId="5B9D86A1" w:rsidR="0091241B" w:rsidRPr="0053140C" w:rsidRDefault="008B296B" w:rsidP="00F91892">
      <w:pPr>
        <w:tabs>
          <w:tab w:val="left" w:pos="-623"/>
          <w:tab w:val="left" w:pos="709"/>
          <w:tab w:val="left" w:pos="2268"/>
          <w:tab w:val="left" w:pos="6510"/>
          <w:tab w:val="left" w:pos="7700"/>
        </w:tabs>
        <w:suppressAutoHyphens/>
        <w:spacing w:after="120" w:line="200" w:lineRule="atLeast"/>
        <w:ind w:hanging="1134"/>
      </w:pPr>
      <w:r w:rsidRPr="0053140C">
        <w:t>5.2</w:t>
      </w:r>
      <w:r w:rsidR="00CF0BA5" w:rsidRPr="0053140C">
        <w:rPr>
          <w:rFonts w:hint="eastAsia"/>
        </w:rPr>
        <w:t>.</w:t>
      </w:r>
      <w:r w:rsidRPr="0053140C">
        <w:tab/>
        <w:t>Test procedure</w:t>
      </w:r>
    </w:p>
    <w:p w14:paraId="3F376D16" w14:textId="4B754A37" w:rsidR="00437578" w:rsidRPr="0053140C" w:rsidRDefault="008B296B" w:rsidP="00F91892">
      <w:pPr>
        <w:tabs>
          <w:tab w:val="left" w:pos="-623"/>
          <w:tab w:val="left" w:pos="709"/>
          <w:tab w:val="left" w:pos="2268"/>
          <w:tab w:val="left" w:pos="6510"/>
          <w:tab w:val="left" w:pos="7700"/>
        </w:tabs>
        <w:suppressAutoHyphens/>
        <w:spacing w:after="120" w:line="200" w:lineRule="atLeast"/>
        <w:ind w:hanging="1134"/>
      </w:pPr>
      <w:r w:rsidRPr="0053140C">
        <w:tab/>
        <w:t xml:space="preserve">Table </w:t>
      </w:r>
      <w:r w:rsidR="006C6F85" w:rsidRPr="0053140C">
        <w:t>1</w:t>
      </w:r>
      <w:r w:rsidRPr="0053140C">
        <w:t xml:space="preserve"> illustrates the various possibilities for type approval of a vehicle.</w:t>
      </w:r>
    </w:p>
    <w:p w14:paraId="4E9B7D0A" w14:textId="4542A40E" w:rsidR="00437578" w:rsidRPr="0053140C" w:rsidRDefault="008B296B" w:rsidP="00F91892">
      <w:pPr>
        <w:tabs>
          <w:tab w:val="left" w:pos="-623"/>
          <w:tab w:val="left" w:pos="709"/>
          <w:tab w:val="left" w:pos="2268"/>
          <w:tab w:val="left" w:pos="6510"/>
          <w:tab w:val="left" w:pos="7700"/>
        </w:tabs>
        <w:suppressAutoHyphens/>
        <w:spacing w:after="120" w:line="200" w:lineRule="atLeast"/>
        <w:ind w:hanging="1134"/>
      </w:pPr>
      <w:r w:rsidRPr="0053140C">
        <w:t>5.2.1</w:t>
      </w:r>
      <w:r w:rsidR="00CF0BA5" w:rsidRPr="0053140C">
        <w:rPr>
          <w:rFonts w:hint="eastAsia"/>
        </w:rPr>
        <w:t>.</w:t>
      </w:r>
      <w:r w:rsidRPr="0053140C">
        <w:tab/>
        <w:t>Positive ignition engine-powered vehicles shall be subject to the following tests:</w:t>
      </w:r>
    </w:p>
    <w:p w14:paraId="0C2E49A8" w14:textId="77777777" w:rsidR="00437578" w:rsidRPr="0053140C" w:rsidRDefault="00437578" w:rsidP="00F91892">
      <w:pPr>
        <w:tabs>
          <w:tab w:val="left" w:pos="-623"/>
          <w:tab w:val="left" w:pos="709"/>
          <w:tab w:val="left" w:pos="2268"/>
          <w:tab w:val="left" w:pos="6510"/>
          <w:tab w:val="left" w:pos="7700"/>
        </w:tabs>
        <w:suppressAutoHyphens/>
        <w:spacing w:after="120" w:line="200" w:lineRule="atLeast"/>
        <w:ind w:hanging="1134"/>
      </w:pPr>
      <w:r w:rsidRPr="0053140C">
        <w:tab/>
      </w:r>
      <w:r w:rsidR="008B296B" w:rsidRPr="0053140C">
        <w:t>Type I (verifying the exhaust emissions after a cold start);</w:t>
      </w:r>
    </w:p>
    <w:p w14:paraId="3C883FA3" w14:textId="77777777" w:rsidR="00ED5BB2" w:rsidRPr="0053140C" w:rsidRDefault="00437578" w:rsidP="00F91892">
      <w:pPr>
        <w:tabs>
          <w:tab w:val="left" w:pos="-623"/>
          <w:tab w:val="left" w:pos="709"/>
          <w:tab w:val="left" w:pos="2268"/>
          <w:tab w:val="left" w:pos="6510"/>
          <w:tab w:val="left" w:pos="7700"/>
        </w:tabs>
        <w:suppressAutoHyphens/>
        <w:spacing w:after="120" w:line="200" w:lineRule="atLeast"/>
        <w:ind w:hanging="1134"/>
      </w:pPr>
      <w:r w:rsidRPr="0053140C">
        <w:tab/>
      </w:r>
      <w:r w:rsidR="008B296B" w:rsidRPr="0053140C">
        <w:t>Type II (</w:t>
      </w:r>
      <w:r w:rsidR="002D1A1D" w:rsidRPr="0053140C">
        <w:t>Tailpipe</w:t>
      </w:r>
      <w:r w:rsidR="008B296B" w:rsidRPr="0053140C">
        <w:t xml:space="preserve"> emission at idling speed);</w:t>
      </w:r>
    </w:p>
    <w:p w14:paraId="1B645202" w14:textId="77777777" w:rsidR="00ED5BB2" w:rsidRPr="0053140C" w:rsidRDefault="00437578" w:rsidP="00F91892">
      <w:pPr>
        <w:tabs>
          <w:tab w:val="left" w:pos="-623"/>
          <w:tab w:val="left" w:pos="709"/>
          <w:tab w:val="left" w:pos="2268"/>
          <w:tab w:val="left" w:pos="6510"/>
          <w:tab w:val="left" w:pos="7700"/>
        </w:tabs>
        <w:suppressAutoHyphens/>
        <w:spacing w:after="120" w:line="200" w:lineRule="atLeast"/>
        <w:ind w:hanging="1134"/>
      </w:pPr>
      <w:r w:rsidRPr="0053140C">
        <w:tab/>
      </w:r>
      <w:r w:rsidR="008B296B" w:rsidRPr="0053140C">
        <w:t>Type VII (energy efficiency)</w:t>
      </w:r>
    </w:p>
    <w:p w14:paraId="6CBC0AC7" w14:textId="77777777" w:rsidR="00FB590E" w:rsidRPr="0053140C" w:rsidRDefault="00FB590E" w:rsidP="00D00B4E">
      <w:pPr>
        <w:keepNext/>
        <w:tabs>
          <w:tab w:val="left" w:pos="-623"/>
          <w:tab w:val="left" w:pos="709"/>
          <w:tab w:val="left" w:pos="2268"/>
          <w:tab w:val="left" w:pos="6510"/>
          <w:tab w:val="left" w:pos="7700"/>
        </w:tabs>
        <w:suppressAutoHyphens/>
        <w:spacing w:after="0"/>
        <w:ind w:hanging="1134"/>
      </w:pPr>
      <w:r w:rsidRPr="0053140C">
        <w:t>Table 1</w:t>
      </w:r>
    </w:p>
    <w:p w14:paraId="15894279" w14:textId="04F65BEC" w:rsidR="00FB590E" w:rsidRPr="0053140C" w:rsidRDefault="00FB590E" w:rsidP="00D00B4E">
      <w:pPr>
        <w:keepNext/>
        <w:tabs>
          <w:tab w:val="left" w:pos="-623"/>
          <w:tab w:val="left" w:pos="709"/>
          <w:tab w:val="left" w:pos="2268"/>
          <w:tab w:val="left" w:pos="6510"/>
          <w:tab w:val="left" w:pos="7700"/>
        </w:tabs>
        <w:suppressAutoHyphens/>
        <w:spacing w:after="0"/>
        <w:ind w:hanging="1134"/>
        <w:rPr>
          <w:b/>
          <w:bCs/>
        </w:rPr>
      </w:pPr>
      <w:r w:rsidRPr="0053140C">
        <w:rPr>
          <w:b/>
          <w:bCs/>
        </w:rPr>
        <w:t>Scope with regard to the propulsion unit and fuel type</w:t>
      </w:r>
    </w:p>
    <w:tbl>
      <w:tblPr>
        <w:tblW w:w="9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395"/>
        <w:gridCol w:w="1395"/>
        <w:gridCol w:w="1216"/>
        <w:gridCol w:w="1447"/>
        <w:gridCol w:w="1392"/>
        <w:gridCol w:w="1392"/>
        <w:gridCol w:w="1393"/>
      </w:tblGrid>
      <w:tr w:rsidR="0053140C" w:rsidRPr="0053140C" w14:paraId="11A12B25" w14:textId="77777777" w:rsidTr="00FB39E5">
        <w:tc>
          <w:tcPr>
            <w:tcW w:w="5457" w:type="dxa"/>
            <w:gridSpan w:val="4"/>
            <w:tcBorders>
              <w:top w:val="single" w:sz="4" w:space="0" w:color="auto"/>
              <w:left w:val="single" w:sz="4" w:space="0" w:color="auto"/>
              <w:bottom w:val="single" w:sz="12" w:space="0" w:color="auto"/>
              <w:right w:val="single" w:sz="4" w:space="0" w:color="auto"/>
            </w:tcBorders>
            <w:hideMark/>
          </w:tcPr>
          <w:p w14:paraId="68ABD9AB" w14:textId="77777777" w:rsidR="00FB39E5" w:rsidRPr="0053140C" w:rsidRDefault="00FB39E5" w:rsidP="00F91892">
            <w:pPr>
              <w:tabs>
                <w:tab w:val="left" w:pos="284"/>
              </w:tabs>
              <w:suppressAutoHyphens/>
              <w:spacing w:before="80" w:after="80" w:line="240" w:lineRule="auto"/>
              <w:ind w:left="289" w:right="113"/>
              <w:jc w:val="center"/>
              <w:rPr>
                <w:rFonts w:eastAsia="MS Mincho"/>
                <w:bCs/>
                <w:i/>
                <w:sz w:val="16"/>
                <w:szCs w:val="16"/>
                <w:lang w:val="en-GB" w:eastAsia="en-US"/>
              </w:rPr>
            </w:pPr>
            <w:r w:rsidRPr="0053140C">
              <w:rPr>
                <w:rFonts w:eastAsia="MS Mincho"/>
                <w:bCs/>
                <w:i/>
                <w:sz w:val="16"/>
                <w:szCs w:val="16"/>
                <w:lang w:val="en-GB" w:eastAsia="en-US"/>
              </w:rPr>
              <w:t>Propulsion unit and fuel type</w:t>
            </w:r>
          </w:p>
        </w:tc>
        <w:tc>
          <w:tcPr>
            <w:tcW w:w="1393" w:type="dxa"/>
            <w:tcBorders>
              <w:top w:val="single" w:sz="4" w:space="0" w:color="auto"/>
              <w:left w:val="single" w:sz="4" w:space="0" w:color="auto"/>
              <w:bottom w:val="single" w:sz="12" w:space="0" w:color="auto"/>
              <w:right w:val="single" w:sz="4" w:space="0" w:color="auto"/>
            </w:tcBorders>
            <w:hideMark/>
          </w:tcPr>
          <w:p w14:paraId="23CA685D" w14:textId="77777777" w:rsidR="00FB39E5" w:rsidRPr="0053140C" w:rsidRDefault="00FB39E5" w:rsidP="00F91892">
            <w:pPr>
              <w:tabs>
                <w:tab w:val="left" w:pos="1080"/>
              </w:tabs>
              <w:suppressAutoHyphens/>
              <w:spacing w:before="80" w:after="80" w:line="240" w:lineRule="auto"/>
              <w:ind w:left="113" w:right="113"/>
              <w:jc w:val="center"/>
              <w:rPr>
                <w:rFonts w:eastAsia="MS Mincho"/>
                <w:bCs/>
                <w:i/>
                <w:sz w:val="16"/>
                <w:szCs w:val="16"/>
                <w:lang w:val="en-GB" w:eastAsia="en-US"/>
              </w:rPr>
            </w:pPr>
            <w:r w:rsidRPr="0053140C">
              <w:rPr>
                <w:rFonts w:eastAsia="MS Mincho"/>
                <w:bCs/>
                <w:i/>
                <w:sz w:val="16"/>
                <w:szCs w:val="16"/>
                <w:lang w:val="en-GB" w:eastAsia="en-US"/>
              </w:rPr>
              <w:t>Test Type I</w:t>
            </w:r>
          </w:p>
        </w:tc>
        <w:tc>
          <w:tcPr>
            <w:tcW w:w="1393" w:type="dxa"/>
            <w:tcBorders>
              <w:top w:val="single" w:sz="4" w:space="0" w:color="auto"/>
              <w:left w:val="single" w:sz="4" w:space="0" w:color="auto"/>
              <w:bottom w:val="single" w:sz="12" w:space="0" w:color="auto"/>
              <w:right w:val="single" w:sz="4" w:space="0" w:color="auto"/>
            </w:tcBorders>
            <w:hideMark/>
          </w:tcPr>
          <w:p w14:paraId="27127933" w14:textId="77777777" w:rsidR="00FB39E5" w:rsidRPr="0053140C" w:rsidRDefault="00FB39E5" w:rsidP="00F91892">
            <w:pPr>
              <w:tabs>
                <w:tab w:val="left" w:pos="1080"/>
              </w:tabs>
              <w:suppressAutoHyphens/>
              <w:spacing w:before="80" w:after="80" w:line="240" w:lineRule="auto"/>
              <w:ind w:left="113" w:right="113"/>
              <w:jc w:val="center"/>
              <w:rPr>
                <w:rFonts w:eastAsia="MS Mincho"/>
                <w:bCs/>
                <w:i/>
                <w:sz w:val="16"/>
                <w:szCs w:val="16"/>
                <w:lang w:val="en-GB" w:eastAsia="en-US"/>
              </w:rPr>
            </w:pPr>
            <w:r w:rsidRPr="0053140C">
              <w:rPr>
                <w:rFonts w:eastAsia="MS Mincho"/>
                <w:bCs/>
                <w:i/>
                <w:sz w:val="16"/>
                <w:szCs w:val="16"/>
                <w:lang w:val="en-GB" w:eastAsia="en-US"/>
              </w:rPr>
              <w:t>Test Type II</w:t>
            </w:r>
          </w:p>
        </w:tc>
        <w:tc>
          <w:tcPr>
            <w:tcW w:w="1394" w:type="dxa"/>
            <w:tcBorders>
              <w:top w:val="single" w:sz="4" w:space="0" w:color="auto"/>
              <w:left w:val="single" w:sz="4" w:space="0" w:color="auto"/>
              <w:bottom w:val="single" w:sz="12" w:space="0" w:color="auto"/>
              <w:right w:val="single" w:sz="4" w:space="0" w:color="auto"/>
            </w:tcBorders>
            <w:hideMark/>
          </w:tcPr>
          <w:p w14:paraId="0AC062F6" w14:textId="77777777" w:rsidR="00FB39E5" w:rsidRPr="0053140C" w:rsidRDefault="00FB39E5" w:rsidP="00F91892">
            <w:pPr>
              <w:tabs>
                <w:tab w:val="left" w:pos="1080"/>
              </w:tabs>
              <w:suppressAutoHyphens/>
              <w:spacing w:before="80" w:after="80" w:line="240" w:lineRule="auto"/>
              <w:ind w:left="113" w:right="113"/>
              <w:jc w:val="center"/>
              <w:rPr>
                <w:rFonts w:eastAsia="MS Mincho"/>
                <w:bCs/>
                <w:i/>
                <w:sz w:val="16"/>
                <w:szCs w:val="16"/>
                <w:lang w:val="en-GB" w:eastAsia="en-US"/>
              </w:rPr>
            </w:pPr>
            <w:r w:rsidRPr="0053140C">
              <w:rPr>
                <w:rFonts w:eastAsia="MS Mincho"/>
                <w:bCs/>
                <w:i/>
                <w:sz w:val="16"/>
                <w:szCs w:val="16"/>
                <w:lang w:val="en-GB" w:eastAsia="en-US"/>
              </w:rPr>
              <w:t>Test Type VII</w:t>
            </w:r>
          </w:p>
        </w:tc>
      </w:tr>
      <w:tr w:rsidR="0053140C" w:rsidRPr="0053140C" w14:paraId="3F43C40F" w14:textId="77777777" w:rsidTr="00FB39E5">
        <w:trPr>
          <w:trHeight w:val="212"/>
        </w:trPr>
        <w:tc>
          <w:tcPr>
            <w:tcW w:w="1396" w:type="dxa"/>
            <w:vMerge w:val="restart"/>
            <w:tcBorders>
              <w:top w:val="single" w:sz="12" w:space="0" w:color="auto"/>
              <w:left w:val="single" w:sz="4" w:space="0" w:color="auto"/>
              <w:bottom w:val="nil"/>
              <w:right w:val="single" w:sz="4" w:space="0" w:color="auto"/>
            </w:tcBorders>
            <w:vAlign w:val="center"/>
            <w:hideMark/>
          </w:tcPr>
          <w:p w14:paraId="6F00F19F" w14:textId="77777777" w:rsidR="00FB39E5" w:rsidRPr="0053140C" w:rsidRDefault="00FB39E5" w:rsidP="00F91892">
            <w:pPr>
              <w:suppressAutoHyphens/>
              <w:spacing w:before="40" w:after="40" w:line="200" w:lineRule="exact"/>
              <w:ind w:left="113" w:right="113"/>
              <w:jc w:val="left"/>
              <w:rPr>
                <w:rFonts w:eastAsia="MS Mincho"/>
                <w:bCs/>
                <w:sz w:val="18"/>
                <w:szCs w:val="18"/>
                <w:lang w:val="en-GB" w:eastAsia="en-US"/>
              </w:rPr>
            </w:pPr>
            <w:r w:rsidRPr="0053140C">
              <w:rPr>
                <w:rFonts w:eastAsia="MS Mincho"/>
                <w:bCs/>
                <w:sz w:val="18"/>
                <w:szCs w:val="18"/>
                <w:lang w:val="en-GB" w:eastAsia="en-US"/>
              </w:rPr>
              <w:t>Vehicle with PI engine</w:t>
            </w:r>
          </w:p>
        </w:tc>
        <w:tc>
          <w:tcPr>
            <w:tcW w:w="1396" w:type="dxa"/>
            <w:vMerge w:val="restart"/>
            <w:tcBorders>
              <w:top w:val="single" w:sz="12" w:space="0" w:color="auto"/>
              <w:left w:val="single" w:sz="4" w:space="0" w:color="auto"/>
              <w:bottom w:val="single" w:sz="4" w:space="0" w:color="auto"/>
              <w:right w:val="single" w:sz="4" w:space="0" w:color="auto"/>
            </w:tcBorders>
            <w:vAlign w:val="center"/>
            <w:hideMark/>
          </w:tcPr>
          <w:p w14:paraId="12425009" w14:textId="77777777" w:rsidR="00FB39E5" w:rsidRPr="0053140C" w:rsidRDefault="00FB39E5" w:rsidP="00F91892">
            <w:pPr>
              <w:tabs>
                <w:tab w:val="left" w:pos="284"/>
              </w:tabs>
              <w:suppressAutoHyphens/>
              <w:spacing w:before="40" w:after="40" w:line="200" w:lineRule="exact"/>
              <w:ind w:left="113" w:right="113"/>
              <w:jc w:val="left"/>
              <w:rPr>
                <w:rFonts w:eastAsia="MS Mincho"/>
                <w:bCs/>
                <w:sz w:val="18"/>
                <w:szCs w:val="18"/>
                <w:lang w:val="en-GB" w:eastAsia="en-US"/>
              </w:rPr>
            </w:pPr>
            <w:r w:rsidRPr="0053140C">
              <w:rPr>
                <w:rFonts w:eastAsia="MS Mincho"/>
                <w:bCs/>
                <w:sz w:val="18"/>
                <w:szCs w:val="18"/>
                <w:lang w:val="en-GB" w:eastAsia="en-US"/>
              </w:rPr>
              <w:t>Mono-fuel*</w:t>
            </w:r>
          </w:p>
        </w:tc>
        <w:tc>
          <w:tcPr>
            <w:tcW w:w="2665" w:type="dxa"/>
            <w:gridSpan w:val="2"/>
            <w:tcBorders>
              <w:top w:val="single" w:sz="12" w:space="0" w:color="auto"/>
              <w:left w:val="single" w:sz="4" w:space="0" w:color="auto"/>
              <w:bottom w:val="single" w:sz="4" w:space="0" w:color="auto"/>
              <w:right w:val="single" w:sz="4" w:space="0" w:color="auto"/>
            </w:tcBorders>
            <w:vAlign w:val="center"/>
            <w:hideMark/>
          </w:tcPr>
          <w:p w14:paraId="150512B5" w14:textId="77777777" w:rsidR="00FB39E5" w:rsidRPr="0053140C" w:rsidRDefault="00FB39E5" w:rsidP="00F91892">
            <w:pPr>
              <w:tabs>
                <w:tab w:val="left" w:pos="284"/>
              </w:tabs>
              <w:suppressAutoHyphens/>
              <w:spacing w:before="40" w:after="40" w:line="200" w:lineRule="exact"/>
              <w:ind w:left="113" w:right="113"/>
              <w:jc w:val="center"/>
              <w:rPr>
                <w:rFonts w:eastAsia="MS Mincho"/>
                <w:bCs/>
                <w:sz w:val="18"/>
                <w:szCs w:val="18"/>
                <w:lang w:val="en-GB" w:eastAsia="en-US"/>
              </w:rPr>
            </w:pPr>
            <w:r w:rsidRPr="0053140C">
              <w:rPr>
                <w:rFonts w:eastAsia="MS Mincho"/>
                <w:bCs/>
                <w:sz w:val="18"/>
                <w:szCs w:val="18"/>
                <w:lang w:val="en-GB" w:eastAsia="en-US"/>
              </w:rPr>
              <w:t>Petrol</w:t>
            </w:r>
          </w:p>
        </w:tc>
        <w:tc>
          <w:tcPr>
            <w:tcW w:w="1393" w:type="dxa"/>
            <w:tcBorders>
              <w:top w:val="single" w:sz="12" w:space="0" w:color="auto"/>
              <w:left w:val="single" w:sz="4" w:space="0" w:color="auto"/>
              <w:bottom w:val="single" w:sz="4" w:space="0" w:color="auto"/>
              <w:right w:val="single" w:sz="4" w:space="0" w:color="auto"/>
            </w:tcBorders>
            <w:vAlign w:val="center"/>
            <w:hideMark/>
          </w:tcPr>
          <w:p w14:paraId="7EAB6E62" w14:textId="77777777" w:rsidR="00FB39E5" w:rsidRPr="0053140C" w:rsidRDefault="00FB39E5" w:rsidP="00F91892">
            <w:pPr>
              <w:tabs>
                <w:tab w:val="left" w:pos="1080"/>
              </w:tabs>
              <w:suppressAutoHyphens/>
              <w:spacing w:before="40" w:after="40" w:line="200" w:lineRule="exact"/>
              <w:ind w:left="113" w:right="113"/>
              <w:jc w:val="center"/>
              <w:rPr>
                <w:rFonts w:eastAsia="MS Mincho"/>
                <w:bCs/>
                <w:sz w:val="18"/>
                <w:szCs w:val="18"/>
                <w:lang w:val="en-GB"/>
              </w:rPr>
            </w:pPr>
            <w:r w:rsidRPr="0053140C">
              <w:rPr>
                <w:rFonts w:eastAsia="MS Mincho"/>
                <w:bCs/>
                <w:sz w:val="18"/>
                <w:szCs w:val="18"/>
                <w:lang w:val="en-GB" w:eastAsia="en-US"/>
              </w:rPr>
              <w:t>Yes</w:t>
            </w:r>
          </w:p>
        </w:tc>
        <w:tc>
          <w:tcPr>
            <w:tcW w:w="1393" w:type="dxa"/>
            <w:tcBorders>
              <w:top w:val="single" w:sz="12" w:space="0" w:color="auto"/>
              <w:left w:val="single" w:sz="4" w:space="0" w:color="auto"/>
              <w:bottom w:val="single" w:sz="4" w:space="0" w:color="auto"/>
              <w:right w:val="single" w:sz="4" w:space="0" w:color="auto"/>
            </w:tcBorders>
            <w:vAlign w:val="center"/>
            <w:hideMark/>
          </w:tcPr>
          <w:p w14:paraId="11B6B47E" w14:textId="77777777" w:rsidR="00FB39E5" w:rsidRPr="0053140C" w:rsidRDefault="00FB39E5" w:rsidP="00F91892">
            <w:pPr>
              <w:tabs>
                <w:tab w:val="left" w:pos="1080"/>
              </w:tabs>
              <w:suppressAutoHyphens/>
              <w:spacing w:before="40" w:after="40" w:line="200" w:lineRule="exact"/>
              <w:ind w:left="113" w:right="113"/>
              <w:jc w:val="center"/>
              <w:rPr>
                <w:rFonts w:eastAsia="MS Mincho"/>
                <w:bCs/>
                <w:sz w:val="18"/>
                <w:szCs w:val="18"/>
                <w:lang w:val="en-GB" w:eastAsia="en-US"/>
              </w:rPr>
            </w:pPr>
            <w:r w:rsidRPr="0053140C">
              <w:rPr>
                <w:rFonts w:eastAsia="MS Mincho"/>
                <w:bCs/>
                <w:sz w:val="18"/>
                <w:szCs w:val="18"/>
                <w:lang w:val="en-GB" w:eastAsia="en-US"/>
              </w:rPr>
              <w:t>Yes</w:t>
            </w:r>
          </w:p>
        </w:tc>
        <w:tc>
          <w:tcPr>
            <w:tcW w:w="1394" w:type="dxa"/>
            <w:tcBorders>
              <w:top w:val="single" w:sz="12" w:space="0" w:color="auto"/>
              <w:left w:val="single" w:sz="4" w:space="0" w:color="auto"/>
              <w:bottom w:val="single" w:sz="4" w:space="0" w:color="auto"/>
              <w:right w:val="single" w:sz="4" w:space="0" w:color="auto"/>
            </w:tcBorders>
            <w:vAlign w:val="center"/>
            <w:hideMark/>
          </w:tcPr>
          <w:p w14:paraId="2937083D" w14:textId="77777777" w:rsidR="00FB39E5" w:rsidRPr="0053140C" w:rsidRDefault="00FB39E5" w:rsidP="00F91892">
            <w:pPr>
              <w:tabs>
                <w:tab w:val="left" w:pos="1080"/>
              </w:tabs>
              <w:suppressAutoHyphens/>
              <w:spacing w:before="40" w:after="40" w:line="200" w:lineRule="exact"/>
              <w:ind w:left="113" w:right="113"/>
              <w:jc w:val="center"/>
              <w:rPr>
                <w:rFonts w:eastAsia="MS Mincho"/>
                <w:bCs/>
                <w:sz w:val="18"/>
                <w:szCs w:val="18"/>
                <w:lang w:val="en-GB" w:eastAsia="en-US"/>
              </w:rPr>
            </w:pPr>
            <w:r w:rsidRPr="0053140C">
              <w:rPr>
                <w:rFonts w:eastAsia="MS Mincho"/>
                <w:bCs/>
                <w:sz w:val="18"/>
                <w:szCs w:val="18"/>
                <w:lang w:val="en-GB" w:eastAsia="en-US"/>
              </w:rPr>
              <w:t>Yes</w:t>
            </w:r>
          </w:p>
        </w:tc>
      </w:tr>
      <w:tr w:rsidR="0053140C" w:rsidRPr="0053140C" w14:paraId="2BBF0D3E" w14:textId="77777777" w:rsidTr="00FB39E5">
        <w:tc>
          <w:tcPr>
            <w:tcW w:w="9637" w:type="dxa"/>
            <w:vMerge/>
            <w:tcBorders>
              <w:top w:val="single" w:sz="12" w:space="0" w:color="auto"/>
              <w:left w:val="single" w:sz="4" w:space="0" w:color="auto"/>
              <w:bottom w:val="nil"/>
              <w:right w:val="single" w:sz="4" w:space="0" w:color="auto"/>
            </w:tcBorders>
            <w:vAlign w:val="center"/>
            <w:hideMark/>
          </w:tcPr>
          <w:p w14:paraId="25C53A42" w14:textId="77777777" w:rsidR="00FB39E5" w:rsidRPr="0053140C" w:rsidRDefault="00FB39E5" w:rsidP="00F91892">
            <w:pPr>
              <w:spacing w:after="0" w:line="240" w:lineRule="auto"/>
              <w:ind w:left="0" w:right="0"/>
              <w:jc w:val="left"/>
              <w:rPr>
                <w:rFonts w:eastAsia="MS Mincho"/>
                <w:bCs/>
                <w:sz w:val="18"/>
                <w:szCs w:val="18"/>
                <w:lang w:val="en-GB" w:eastAsia="en-US"/>
              </w:rPr>
            </w:pPr>
          </w:p>
        </w:tc>
        <w:tc>
          <w:tcPr>
            <w:tcW w:w="1396" w:type="dxa"/>
            <w:vMerge/>
            <w:tcBorders>
              <w:top w:val="single" w:sz="12" w:space="0" w:color="auto"/>
              <w:left w:val="single" w:sz="4" w:space="0" w:color="auto"/>
              <w:bottom w:val="single" w:sz="4" w:space="0" w:color="auto"/>
              <w:right w:val="single" w:sz="4" w:space="0" w:color="auto"/>
            </w:tcBorders>
            <w:vAlign w:val="center"/>
            <w:hideMark/>
          </w:tcPr>
          <w:p w14:paraId="1A58C268" w14:textId="77777777" w:rsidR="00FB39E5" w:rsidRPr="0053140C" w:rsidRDefault="00FB39E5" w:rsidP="00F91892">
            <w:pPr>
              <w:spacing w:after="0" w:line="240" w:lineRule="auto"/>
              <w:ind w:left="0" w:right="0"/>
              <w:jc w:val="left"/>
              <w:rPr>
                <w:rFonts w:eastAsia="MS Mincho"/>
                <w:bCs/>
                <w:sz w:val="18"/>
                <w:szCs w:val="18"/>
                <w:lang w:val="en-GB" w:eastAsia="en-US"/>
              </w:rPr>
            </w:pPr>
          </w:p>
        </w:tc>
        <w:tc>
          <w:tcPr>
            <w:tcW w:w="2665" w:type="dxa"/>
            <w:gridSpan w:val="2"/>
            <w:tcBorders>
              <w:top w:val="single" w:sz="4" w:space="0" w:color="auto"/>
              <w:left w:val="single" w:sz="4" w:space="0" w:color="auto"/>
              <w:bottom w:val="single" w:sz="4" w:space="0" w:color="auto"/>
              <w:right w:val="single" w:sz="4" w:space="0" w:color="auto"/>
            </w:tcBorders>
            <w:vAlign w:val="center"/>
            <w:hideMark/>
          </w:tcPr>
          <w:p w14:paraId="5A26CDBF" w14:textId="77777777" w:rsidR="00FB39E5" w:rsidRPr="0053140C" w:rsidRDefault="00FB39E5" w:rsidP="00F91892">
            <w:pPr>
              <w:tabs>
                <w:tab w:val="left" w:pos="284"/>
              </w:tabs>
              <w:suppressAutoHyphens/>
              <w:spacing w:before="40" w:after="40" w:line="200" w:lineRule="exact"/>
              <w:ind w:left="113" w:right="113"/>
              <w:jc w:val="center"/>
              <w:rPr>
                <w:rFonts w:eastAsia="MS Mincho"/>
                <w:bCs/>
                <w:sz w:val="18"/>
                <w:szCs w:val="18"/>
                <w:lang w:val="en-GB" w:eastAsia="en-US"/>
              </w:rPr>
            </w:pPr>
            <w:r w:rsidRPr="0053140C">
              <w:rPr>
                <w:rFonts w:eastAsia="MS Mincho"/>
                <w:bCs/>
                <w:sz w:val="18"/>
                <w:szCs w:val="18"/>
                <w:lang w:val="en-GB" w:eastAsia="en-US"/>
              </w:rPr>
              <w:t>LPG</w:t>
            </w:r>
          </w:p>
        </w:tc>
        <w:tc>
          <w:tcPr>
            <w:tcW w:w="1393" w:type="dxa"/>
            <w:tcBorders>
              <w:top w:val="single" w:sz="4" w:space="0" w:color="auto"/>
              <w:left w:val="single" w:sz="4" w:space="0" w:color="auto"/>
              <w:bottom w:val="single" w:sz="4" w:space="0" w:color="auto"/>
              <w:right w:val="single" w:sz="4" w:space="0" w:color="auto"/>
            </w:tcBorders>
            <w:vAlign w:val="center"/>
            <w:hideMark/>
          </w:tcPr>
          <w:p w14:paraId="1DAFFA8C" w14:textId="77777777" w:rsidR="00FB39E5" w:rsidRPr="0053140C" w:rsidRDefault="00FB39E5" w:rsidP="00F91892">
            <w:pPr>
              <w:tabs>
                <w:tab w:val="left" w:pos="1080"/>
              </w:tabs>
              <w:suppressAutoHyphens/>
              <w:spacing w:before="40" w:after="40" w:line="200" w:lineRule="exact"/>
              <w:ind w:left="113" w:right="113"/>
              <w:jc w:val="center"/>
              <w:rPr>
                <w:rFonts w:eastAsia="MS Mincho"/>
                <w:bCs/>
                <w:sz w:val="18"/>
                <w:szCs w:val="18"/>
                <w:lang w:val="en-GB" w:eastAsia="en-US"/>
              </w:rPr>
            </w:pPr>
            <w:r w:rsidRPr="0053140C">
              <w:rPr>
                <w:rFonts w:eastAsia="MS Mincho"/>
                <w:bCs/>
                <w:sz w:val="18"/>
                <w:szCs w:val="18"/>
                <w:lang w:val="en-GB" w:eastAsia="en-US"/>
              </w:rPr>
              <w:t>Yes</w:t>
            </w:r>
            <w:r w:rsidRPr="0053140C">
              <w:rPr>
                <w:rFonts w:eastAsia="MS Mincho"/>
                <w:bCs/>
                <w:sz w:val="18"/>
                <w:szCs w:val="18"/>
                <w:lang w:val="en-GB"/>
              </w:rPr>
              <w:t>*</w:t>
            </w:r>
          </w:p>
        </w:tc>
        <w:tc>
          <w:tcPr>
            <w:tcW w:w="1393" w:type="dxa"/>
            <w:tcBorders>
              <w:top w:val="single" w:sz="4" w:space="0" w:color="auto"/>
              <w:left w:val="single" w:sz="4" w:space="0" w:color="auto"/>
              <w:bottom w:val="single" w:sz="4" w:space="0" w:color="auto"/>
              <w:right w:val="single" w:sz="4" w:space="0" w:color="auto"/>
            </w:tcBorders>
            <w:vAlign w:val="center"/>
            <w:hideMark/>
          </w:tcPr>
          <w:p w14:paraId="032B7E64" w14:textId="77777777" w:rsidR="00FB39E5" w:rsidRPr="0053140C" w:rsidRDefault="00FB39E5" w:rsidP="00F91892">
            <w:pPr>
              <w:tabs>
                <w:tab w:val="left" w:pos="1080"/>
              </w:tabs>
              <w:suppressAutoHyphens/>
              <w:spacing w:before="40" w:after="40" w:line="200" w:lineRule="exact"/>
              <w:ind w:left="113" w:right="113"/>
              <w:jc w:val="center"/>
              <w:rPr>
                <w:rFonts w:eastAsia="MS Mincho"/>
                <w:bCs/>
                <w:sz w:val="18"/>
                <w:szCs w:val="18"/>
                <w:lang w:val="en-GB" w:eastAsia="en-US"/>
              </w:rPr>
            </w:pPr>
            <w:r w:rsidRPr="0053140C">
              <w:rPr>
                <w:rFonts w:eastAsia="MS Mincho"/>
                <w:bCs/>
                <w:sz w:val="18"/>
                <w:szCs w:val="18"/>
                <w:lang w:val="en-GB" w:eastAsia="en-US"/>
              </w:rPr>
              <w:t>Yes</w:t>
            </w:r>
            <w:r w:rsidRPr="0053140C">
              <w:rPr>
                <w:rFonts w:eastAsia="MS Mincho"/>
                <w:bCs/>
                <w:sz w:val="18"/>
                <w:szCs w:val="18"/>
                <w:lang w:val="en-GB"/>
              </w:rPr>
              <w:t>*</w:t>
            </w:r>
          </w:p>
        </w:tc>
        <w:tc>
          <w:tcPr>
            <w:tcW w:w="1394" w:type="dxa"/>
            <w:tcBorders>
              <w:top w:val="single" w:sz="4" w:space="0" w:color="auto"/>
              <w:left w:val="single" w:sz="4" w:space="0" w:color="auto"/>
              <w:bottom w:val="single" w:sz="4" w:space="0" w:color="auto"/>
              <w:right w:val="single" w:sz="4" w:space="0" w:color="auto"/>
            </w:tcBorders>
            <w:vAlign w:val="center"/>
            <w:hideMark/>
          </w:tcPr>
          <w:p w14:paraId="369C7847" w14:textId="77777777" w:rsidR="00FB39E5" w:rsidRPr="0053140C" w:rsidRDefault="00FB39E5" w:rsidP="00F91892">
            <w:pPr>
              <w:tabs>
                <w:tab w:val="left" w:pos="1080"/>
              </w:tabs>
              <w:suppressAutoHyphens/>
              <w:spacing w:before="40" w:after="40" w:line="200" w:lineRule="exact"/>
              <w:ind w:left="113" w:right="113"/>
              <w:jc w:val="center"/>
              <w:rPr>
                <w:rFonts w:eastAsia="MS Mincho"/>
                <w:bCs/>
                <w:sz w:val="18"/>
                <w:szCs w:val="18"/>
                <w:lang w:val="en-GB" w:eastAsia="en-US"/>
              </w:rPr>
            </w:pPr>
            <w:r w:rsidRPr="0053140C">
              <w:rPr>
                <w:rFonts w:eastAsia="MS Mincho"/>
                <w:bCs/>
                <w:sz w:val="18"/>
                <w:szCs w:val="18"/>
                <w:lang w:val="en-GB" w:eastAsia="en-US"/>
              </w:rPr>
              <w:t>Yes</w:t>
            </w:r>
            <w:r w:rsidRPr="0053140C">
              <w:rPr>
                <w:rFonts w:eastAsia="MS Mincho"/>
                <w:bCs/>
                <w:sz w:val="18"/>
                <w:szCs w:val="18"/>
                <w:lang w:val="en-GB"/>
              </w:rPr>
              <w:t>*</w:t>
            </w:r>
          </w:p>
        </w:tc>
      </w:tr>
      <w:tr w:rsidR="0053140C" w:rsidRPr="0053140C" w14:paraId="6E539998" w14:textId="77777777" w:rsidTr="00FB39E5">
        <w:tc>
          <w:tcPr>
            <w:tcW w:w="9637" w:type="dxa"/>
            <w:vMerge/>
            <w:tcBorders>
              <w:top w:val="single" w:sz="12" w:space="0" w:color="auto"/>
              <w:left w:val="single" w:sz="4" w:space="0" w:color="auto"/>
              <w:bottom w:val="nil"/>
              <w:right w:val="single" w:sz="4" w:space="0" w:color="auto"/>
            </w:tcBorders>
            <w:vAlign w:val="center"/>
            <w:hideMark/>
          </w:tcPr>
          <w:p w14:paraId="5B6BDF02" w14:textId="77777777" w:rsidR="00FB39E5" w:rsidRPr="0053140C" w:rsidRDefault="00FB39E5" w:rsidP="00F91892">
            <w:pPr>
              <w:spacing w:after="0" w:line="240" w:lineRule="auto"/>
              <w:ind w:left="0" w:right="0"/>
              <w:jc w:val="left"/>
              <w:rPr>
                <w:rFonts w:eastAsia="MS Mincho"/>
                <w:bCs/>
                <w:sz w:val="18"/>
                <w:szCs w:val="18"/>
                <w:lang w:val="en-GB" w:eastAsia="en-US"/>
              </w:rPr>
            </w:pPr>
          </w:p>
        </w:tc>
        <w:tc>
          <w:tcPr>
            <w:tcW w:w="1396" w:type="dxa"/>
            <w:vMerge/>
            <w:tcBorders>
              <w:top w:val="single" w:sz="12" w:space="0" w:color="auto"/>
              <w:left w:val="single" w:sz="4" w:space="0" w:color="auto"/>
              <w:bottom w:val="single" w:sz="4" w:space="0" w:color="auto"/>
              <w:right w:val="single" w:sz="4" w:space="0" w:color="auto"/>
            </w:tcBorders>
            <w:vAlign w:val="center"/>
            <w:hideMark/>
          </w:tcPr>
          <w:p w14:paraId="5457479C" w14:textId="77777777" w:rsidR="00FB39E5" w:rsidRPr="0053140C" w:rsidRDefault="00FB39E5" w:rsidP="00F91892">
            <w:pPr>
              <w:spacing w:after="0" w:line="240" w:lineRule="auto"/>
              <w:ind w:left="0" w:right="0"/>
              <w:jc w:val="left"/>
              <w:rPr>
                <w:rFonts w:eastAsia="MS Mincho"/>
                <w:bCs/>
                <w:sz w:val="18"/>
                <w:szCs w:val="18"/>
                <w:lang w:val="en-GB" w:eastAsia="en-US"/>
              </w:rPr>
            </w:pPr>
          </w:p>
        </w:tc>
        <w:tc>
          <w:tcPr>
            <w:tcW w:w="2665" w:type="dxa"/>
            <w:gridSpan w:val="2"/>
            <w:tcBorders>
              <w:top w:val="single" w:sz="4" w:space="0" w:color="auto"/>
              <w:left w:val="single" w:sz="4" w:space="0" w:color="auto"/>
              <w:bottom w:val="single" w:sz="4" w:space="0" w:color="auto"/>
              <w:right w:val="single" w:sz="4" w:space="0" w:color="auto"/>
            </w:tcBorders>
            <w:vAlign w:val="center"/>
            <w:hideMark/>
          </w:tcPr>
          <w:p w14:paraId="33631D7D" w14:textId="77777777" w:rsidR="00FB39E5" w:rsidRPr="0053140C" w:rsidRDefault="00FB39E5" w:rsidP="00F91892">
            <w:pPr>
              <w:tabs>
                <w:tab w:val="left" w:pos="284"/>
              </w:tabs>
              <w:suppressAutoHyphens/>
              <w:spacing w:before="40" w:after="40" w:line="200" w:lineRule="exact"/>
              <w:ind w:left="113" w:right="113"/>
              <w:jc w:val="center"/>
              <w:rPr>
                <w:rFonts w:eastAsia="MS Mincho"/>
                <w:bCs/>
                <w:sz w:val="18"/>
                <w:szCs w:val="18"/>
                <w:lang w:val="en-GB" w:eastAsia="en-US"/>
              </w:rPr>
            </w:pPr>
            <w:r w:rsidRPr="0053140C">
              <w:rPr>
                <w:rFonts w:eastAsia="MS Mincho"/>
                <w:bCs/>
                <w:sz w:val="18"/>
                <w:szCs w:val="18"/>
                <w:lang w:val="en-GB" w:eastAsia="en-US"/>
              </w:rPr>
              <w:t>NG / Biomethane</w:t>
            </w:r>
          </w:p>
        </w:tc>
        <w:tc>
          <w:tcPr>
            <w:tcW w:w="1393" w:type="dxa"/>
            <w:tcBorders>
              <w:top w:val="single" w:sz="4" w:space="0" w:color="auto"/>
              <w:left w:val="single" w:sz="4" w:space="0" w:color="auto"/>
              <w:bottom w:val="single" w:sz="4" w:space="0" w:color="auto"/>
              <w:right w:val="single" w:sz="4" w:space="0" w:color="auto"/>
            </w:tcBorders>
            <w:vAlign w:val="center"/>
            <w:hideMark/>
          </w:tcPr>
          <w:p w14:paraId="7C6F1AE0" w14:textId="77777777" w:rsidR="00FB39E5" w:rsidRPr="0053140C" w:rsidRDefault="00FB39E5" w:rsidP="00F91892">
            <w:pPr>
              <w:tabs>
                <w:tab w:val="left" w:pos="1080"/>
              </w:tabs>
              <w:suppressAutoHyphens/>
              <w:spacing w:before="40" w:after="40" w:line="200" w:lineRule="exact"/>
              <w:ind w:left="113" w:right="113"/>
              <w:jc w:val="center"/>
              <w:rPr>
                <w:rFonts w:eastAsia="MS Mincho"/>
                <w:bCs/>
                <w:sz w:val="18"/>
                <w:szCs w:val="18"/>
                <w:lang w:val="en-GB" w:eastAsia="en-US"/>
              </w:rPr>
            </w:pPr>
            <w:r w:rsidRPr="0053140C">
              <w:rPr>
                <w:rFonts w:eastAsia="MS Mincho"/>
                <w:bCs/>
                <w:sz w:val="18"/>
                <w:szCs w:val="18"/>
                <w:lang w:val="en-GB" w:eastAsia="en-US"/>
              </w:rPr>
              <w:t>Yes</w:t>
            </w:r>
            <w:r w:rsidRPr="0053140C">
              <w:rPr>
                <w:rFonts w:eastAsia="MS Mincho"/>
                <w:bCs/>
                <w:sz w:val="18"/>
                <w:szCs w:val="18"/>
                <w:lang w:val="en-GB"/>
              </w:rPr>
              <w:t>*</w:t>
            </w:r>
          </w:p>
        </w:tc>
        <w:tc>
          <w:tcPr>
            <w:tcW w:w="1393" w:type="dxa"/>
            <w:tcBorders>
              <w:top w:val="single" w:sz="4" w:space="0" w:color="auto"/>
              <w:left w:val="single" w:sz="4" w:space="0" w:color="auto"/>
              <w:bottom w:val="single" w:sz="4" w:space="0" w:color="auto"/>
              <w:right w:val="single" w:sz="4" w:space="0" w:color="auto"/>
            </w:tcBorders>
            <w:vAlign w:val="center"/>
            <w:hideMark/>
          </w:tcPr>
          <w:p w14:paraId="4D66F4BE" w14:textId="77777777" w:rsidR="00FB39E5" w:rsidRPr="0053140C" w:rsidRDefault="00FB39E5" w:rsidP="00F91892">
            <w:pPr>
              <w:tabs>
                <w:tab w:val="left" w:pos="1080"/>
              </w:tabs>
              <w:suppressAutoHyphens/>
              <w:spacing w:before="40" w:after="40" w:line="200" w:lineRule="exact"/>
              <w:ind w:left="113" w:right="113"/>
              <w:jc w:val="center"/>
              <w:rPr>
                <w:rFonts w:eastAsia="MS Mincho"/>
                <w:bCs/>
                <w:sz w:val="18"/>
                <w:szCs w:val="18"/>
                <w:lang w:val="en-GB" w:eastAsia="en-US"/>
              </w:rPr>
            </w:pPr>
            <w:r w:rsidRPr="0053140C">
              <w:rPr>
                <w:rFonts w:eastAsia="MS Mincho"/>
                <w:bCs/>
                <w:sz w:val="18"/>
                <w:szCs w:val="18"/>
                <w:lang w:val="en-GB" w:eastAsia="en-US"/>
              </w:rPr>
              <w:t>Yes</w:t>
            </w:r>
            <w:r w:rsidRPr="0053140C">
              <w:rPr>
                <w:rFonts w:eastAsia="MS Mincho"/>
                <w:bCs/>
                <w:sz w:val="18"/>
                <w:szCs w:val="18"/>
                <w:lang w:val="en-GB"/>
              </w:rPr>
              <w:t>*</w:t>
            </w:r>
          </w:p>
        </w:tc>
        <w:tc>
          <w:tcPr>
            <w:tcW w:w="1394" w:type="dxa"/>
            <w:tcBorders>
              <w:top w:val="single" w:sz="4" w:space="0" w:color="auto"/>
              <w:left w:val="single" w:sz="4" w:space="0" w:color="auto"/>
              <w:bottom w:val="single" w:sz="4" w:space="0" w:color="auto"/>
              <w:right w:val="single" w:sz="4" w:space="0" w:color="auto"/>
            </w:tcBorders>
            <w:vAlign w:val="center"/>
            <w:hideMark/>
          </w:tcPr>
          <w:p w14:paraId="01C7F01F" w14:textId="77777777" w:rsidR="00FB39E5" w:rsidRPr="0053140C" w:rsidRDefault="00FB39E5" w:rsidP="00F91892">
            <w:pPr>
              <w:tabs>
                <w:tab w:val="left" w:pos="1080"/>
              </w:tabs>
              <w:suppressAutoHyphens/>
              <w:spacing w:before="40" w:after="40" w:line="200" w:lineRule="exact"/>
              <w:ind w:left="113" w:right="113"/>
              <w:jc w:val="center"/>
              <w:rPr>
                <w:rFonts w:eastAsia="MS Mincho"/>
                <w:bCs/>
                <w:sz w:val="18"/>
                <w:szCs w:val="18"/>
                <w:lang w:val="en-GB" w:eastAsia="en-US"/>
              </w:rPr>
            </w:pPr>
            <w:r w:rsidRPr="0053140C">
              <w:rPr>
                <w:rFonts w:eastAsia="MS Mincho"/>
                <w:bCs/>
                <w:sz w:val="18"/>
                <w:szCs w:val="18"/>
                <w:lang w:val="en-GB" w:eastAsia="en-US"/>
              </w:rPr>
              <w:t>Yes</w:t>
            </w:r>
            <w:r w:rsidRPr="0053140C">
              <w:rPr>
                <w:rFonts w:eastAsia="MS Mincho"/>
                <w:bCs/>
                <w:sz w:val="18"/>
                <w:szCs w:val="18"/>
                <w:lang w:val="en-GB"/>
              </w:rPr>
              <w:t>*</w:t>
            </w:r>
          </w:p>
        </w:tc>
      </w:tr>
      <w:tr w:rsidR="0053140C" w:rsidRPr="0053140C" w14:paraId="6CE4BC00" w14:textId="77777777" w:rsidTr="00FB39E5">
        <w:tc>
          <w:tcPr>
            <w:tcW w:w="9637" w:type="dxa"/>
            <w:vMerge/>
            <w:tcBorders>
              <w:top w:val="single" w:sz="12" w:space="0" w:color="auto"/>
              <w:left w:val="single" w:sz="4" w:space="0" w:color="auto"/>
              <w:bottom w:val="nil"/>
              <w:right w:val="single" w:sz="4" w:space="0" w:color="auto"/>
            </w:tcBorders>
            <w:vAlign w:val="center"/>
            <w:hideMark/>
          </w:tcPr>
          <w:p w14:paraId="18384F3D" w14:textId="77777777" w:rsidR="00FB39E5" w:rsidRPr="0053140C" w:rsidRDefault="00FB39E5" w:rsidP="00F91892">
            <w:pPr>
              <w:spacing w:after="0" w:line="240" w:lineRule="auto"/>
              <w:ind w:left="0" w:right="0"/>
              <w:jc w:val="left"/>
              <w:rPr>
                <w:rFonts w:eastAsia="MS Mincho"/>
                <w:bCs/>
                <w:sz w:val="18"/>
                <w:szCs w:val="18"/>
                <w:lang w:val="en-GB" w:eastAsia="en-US"/>
              </w:rPr>
            </w:pPr>
          </w:p>
        </w:tc>
        <w:tc>
          <w:tcPr>
            <w:tcW w:w="1396" w:type="dxa"/>
            <w:vMerge w:val="restart"/>
            <w:tcBorders>
              <w:top w:val="single" w:sz="4" w:space="0" w:color="auto"/>
              <w:left w:val="single" w:sz="4" w:space="0" w:color="auto"/>
              <w:bottom w:val="single" w:sz="4" w:space="0" w:color="auto"/>
              <w:right w:val="single" w:sz="4" w:space="0" w:color="auto"/>
            </w:tcBorders>
            <w:vAlign w:val="center"/>
            <w:hideMark/>
          </w:tcPr>
          <w:p w14:paraId="43449AAC" w14:textId="77777777" w:rsidR="00FB39E5" w:rsidRPr="0053140C" w:rsidRDefault="00FB39E5" w:rsidP="00F91892">
            <w:pPr>
              <w:tabs>
                <w:tab w:val="left" w:pos="284"/>
              </w:tabs>
              <w:suppressAutoHyphens/>
              <w:spacing w:before="40" w:after="40" w:line="200" w:lineRule="exact"/>
              <w:ind w:left="113" w:right="113"/>
              <w:jc w:val="left"/>
              <w:rPr>
                <w:rFonts w:eastAsia="MS Mincho"/>
                <w:bCs/>
                <w:sz w:val="18"/>
                <w:szCs w:val="18"/>
                <w:lang w:val="en-GB" w:eastAsia="en-US"/>
              </w:rPr>
            </w:pPr>
            <w:r w:rsidRPr="0053140C">
              <w:rPr>
                <w:rFonts w:eastAsia="MS Mincho"/>
                <w:bCs/>
                <w:sz w:val="18"/>
                <w:szCs w:val="18"/>
                <w:lang w:val="en-GB" w:eastAsia="en-US"/>
              </w:rPr>
              <w:t>Bi-fuel</w:t>
            </w:r>
          </w:p>
        </w:tc>
        <w:tc>
          <w:tcPr>
            <w:tcW w:w="1217" w:type="dxa"/>
            <w:tcBorders>
              <w:top w:val="single" w:sz="4" w:space="0" w:color="auto"/>
              <w:left w:val="single" w:sz="4" w:space="0" w:color="auto"/>
              <w:bottom w:val="single" w:sz="4" w:space="0" w:color="auto"/>
              <w:right w:val="single" w:sz="4" w:space="0" w:color="auto"/>
            </w:tcBorders>
            <w:vAlign w:val="center"/>
            <w:hideMark/>
          </w:tcPr>
          <w:p w14:paraId="39EE8536" w14:textId="77777777" w:rsidR="00FB39E5" w:rsidRPr="0053140C" w:rsidRDefault="00FB39E5" w:rsidP="00F91892">
            <w:pPr>
              <w:tabs>
                <w:tab w:val="left" w:pos="284"/>
              </w:tabs>
              <w:suppressAutoHyphens/>
              <w:spacing w:before="40" w:after="40" w:line="200" w:lineRule="exact"/>
              <w:ind w:left="113" w:right="113"/>
              <w:jc w:val="center"/>
              <w:rPr>
                <w:rFonts w:eastAsia="MS Mincho"/>
                <w:bCs/>
                <w:sz w:val="18"/>
                <w:szCs w:val="18"/>
                <w:lang w:val="en-GB" w:eastAsia="en-US"/>
              </w:rPr>
            </w:pPr>
            <w:r w:rsidRPr="0053140C">
              <w:rPr>
                <w:rFonts w:eastAsia="MS Mincho"/>
                <w:bCs/>
                <w:sz w:val="18"/>
                <w:szCs w:val="18"/>
                <w:lang w:val="en-GB" w:eastAsia="en-US"/>
              </w:rPr>
              <w:t>Petrol</w:t>
            </w:r>
          </w:p>
        </w:tc>
        <w:tc>
          <w:tcPr>
            <w:tcW w:w="1448" w:type="dxa"/>
            <w:tcBorders>
              <w:top w:val="single" w:sz="4" w:space="0" w:color="auto"/>
              <w:left w:val="single" w:sz="4" w:space="0" w:color="auto"/>
              <w:bottom w:val="single" w:sz="4" w:space="0" w:color="auto"/>
              <w:right w:val="single" w:sz="4" w:space="0" w:color="auto"/>
            </w:tcBorders>
            <w:vAlign w:val="center"/>
            <w:hideMark/>
          </w:tcPr>
          <w:p w14:paraId="0E794276" w14:textId="77777777" w:rsidR="00FB39E5" w:rsidRPr="0053140C" w:rsidRDefault="00FB39E5" w:rsidP="00F91892">
            <w:pPr>
              <w:tabs>
                <w:tab w:val="left" w:pos="284"/>
              </w:tabs>
              <w:suppressAutoHyphens/>
              <w:spacing w:before="40" w:after="40" w:line="200" w:lineRule="exact"/>
              <w:ind w:left="113" w:right="113"/>
              <w:jc w:val="center"/>
              <w:rPr>
                <w:rFonts w:eastAsia="MS Mincho"/>
                <w:bCs/>
                <w:sz w:val="18"/>
                <w:szCs w:val="18"/>
                <w:lang w:val="en-GB" w:eastAsia="en-US"/>
              </w:rPr>
            </w:pPr>
            <w:r w:rsidRPr="0053140C">
              <w:rPr>
                <w:rFonts w:eastAsia="MS Mincho"/>
                <w:bCs/>
                <w:sz w:val="18"/>
                <w:szCs w:val="18"/>
                <w:lang w:val="en-GB" w:eastAsia="en-US"/>
              </w:rPr>
              <w:t>LPG</w:t>
            </w:r>
          </w:p>
        </w:tc>
        <w:tc>
          <w:tcPr>
            <w:tcW w:w="1393" w:type="dxa"/>
            <w:tcBorders>
              <w:top w:val="single" w:sz="4" w:space="0" w:color="auto"/>
              <w:left w:val="single" w:sz="4" w:space="0" w:color="auto"/>
              <w:bottom w:val="single" w:sz="4" w:space="0" w:color="auto"/>
              <w:right w:val="single" w:sz="4" w:space="0" w:color="auto"/>
            </w:tcBorders>
            <w:vAlign w:val="center"/>
            <w:hideMark/>
          </w:tcPr>
          <w:p w14:paraId="5CF7542D" w14:textId="77777777" w:rsidR="00FB39E5" w:rsidRPr="0053140C" w:rsidRDefault="00FB39E5" w:rsidP="00F91892">
            <w:pPr>
              <w:tabs>
                <w:tab w:val="left" w:pos="1080"/>
              </w:tabs>
              <w:suppressAutoHyphens/>
              <w:spacing w:before="40" w:after="40" w:line="200" w:lineRule="exact"/>
              <w:ind w:left="113" w:right="113"/>
              <w:jc w:val="center"/>
              <w:rPr>
                <w:rFonts w:eastAsia="MS Mincho"/>
                <w:bCs/>
                <w:sz w:val="18"/>
                <w:szCs w:val="18"/>
                <w:lang w:val="en-GB" w:eastAsia="en-US"/>
              </w:rPr>
            </w:pPr>
            <w:r w:rsidRPr="0053140C">
              <w:rPr>
                <w:rFonts w:eastAsia="MS Mincho"/>
                <w:bCs/>
                <w:sz w:val="18"/>
                <w:szCs w:val="18"/>
                <w:lang w:val="en-GB" w:eastAsia="en-US"/>
              </w:rPr>
              <w:t>Yes</w:t>
            </w:r>
          </w:p>
          <w:p w14:paraId="17651BBD" w14:textId="77777777" w:rsidR="00FB39E5" w:rsidRPr="0053140C" w:rsidRDefault="00FB39E5" w:rsidP="00F91892">
            <w:pPr>
              <w:tabs>
                <w:tab w:val="left" w:pos="1080"/>
              </w:tabs>
              <w:suppressAutoHyphens/>
              <w:spacing w:before="40" w:after="40" w:line="200" w:lineRule="exact"/>
              <w:ind w:left="113" w:right="113"/>
              <w:jc w:val="center"/>
              <w:rPr>
                <w:rFonts w:eastAsia="MS Mincho"/>
                <w:bCs/>
                <w:sz w:val="18"/>
                <w:szCs w:val="18"/>
                <w:lang w:val="en-GB" w:eastAsia="en-US"/>
              </w:rPr>
            </w:pPr>
            <w:r w:rsidRPr="0053140C">
              <w:rPr>
                <w:rFonts w:eastAsia="MS Mincho"/>
                <w:bCs/>
                <w:sz w:val="18"/>
                <w:szCs w:val="18"/>
                <w:lang w:val="en-GB" w:eastAsia="en-US"/>
              </w:rPr>
              <w:t>(Both Fuels)</w:t>
            </w:r>
          </w:p>
        </w:tc>
        <w:tc>
          <w:tcPr>
            <w:tcW w:w="1393" w:type="dxa"/>
            <w:tcBorders>
              <w:top w:val="single" w:sz="4" w:space="0" w:color="auto"/>
              <w:left w:val="single" w:sz="4" w:space="0" w:color="auto"/>
              <w:bottom w:val="single" w:sz="4" w:space="0" w:color="auto"/>
              <w:right w:val="single" w:sz="4" w:space="0" w:color="auto"/>
            </w:tcBorders>
            <w:vAlign w:val="center"/>
            <w:hideMark/>
          </w:tcPr>
          <w:p w14:paraId="1CE5EFE3" w14:textId="77777777" w:rsidR="00FB39E5" w:rsidRPr="0053140C" w:rsidRDefault="00FB39E5" w:rsidP="00F91892">
            <w:pPr>
              <w:tabs>
                <w:tab w:val="left" w:pos="1080"/>
              </w:tabs>
              <w:suppressAutoHyphens/>
              <w:spacing w:before="40" w:after="40" w:line="200" w:lineRule="exact"/>
              <w:ind w:left="113" w:right="113"/>
              <w:jc w:val="center"/>
              <w:rPr>
                <w:rFonts w:eastAsia="MS Mincho"/>
                <w:bCs/>
                <w:sz w:val="18"/>
                <w:szCs w:val="18"/>
                <w:lang w:val="en-GB" w:eastAsia="en-US"/>
              </w:rPr>
            </w:pPr>
            <w:r w:rsidRPr="0053140C">
              <w:rPr>
                <w:rFonts w:eastAsia="MS Mincho"/>
                <w:bCs/>
                <w:sz w:val="18"/>
                <w:szCs w:val="18"/>
                <w:lang w:val="en-GB" w:eastAsia="en-US"/>
              </w:rPr>
              <w:t>Yes</w:t>
            </w:r>
          </w:p>
          <w:p w14:paraId="3C30A338" w14:textId="77777777" w:rsidR="00FB39E5" w:rsidRPr="0053140C" w:rsidRDefault="00FB39E5" w:rsidP="00F91892">
            <w:pPr>
              <w:tabs>
                <w:tab w:val="left" w:pos="1080"/>
              </w:tabs>
              <w:suppressAutoHyphens/>
              <w:spacing w:before="40" w:after="40" w:line="200" w:lineRule="exact"/>
              <w:ind w:left="113" w:right="113"/>
              <w:jc w:val="center"/>
              <w:rPr>
                <w:rFonts w:eastAsia="MS Mincho"/>
                <w:bCs/>
                <w:sz w:val="18"/>
                <w:szCs w:val="18"/>
                <w:lang w:val="en-GB" w:eastAsia="en-US"/>
              </w:rPr>
            </w:pPr>
            <w:r w:rsidRPr="0053140C">
              <w:rPr>
                <w:rFonts w:eastAsia="MS Mincho"/>
                <w:bCs/>
                <w:sz w:val="18"/>
                <w:szCs w:val="18"/>
                <w:lang w:val="en-GB" w:eastAsia="en-US"/>
              </w:rPr>
              <w:t>(Both Fuels)</w:t>
            </w:r>
          </w:p>
        </w:tc>
        <w:tc>
          <w:tcPr>
            <w:tcW w:w="1394" w:type="dxa"/>
            <w:tcBorders>
              <w:top w:val="single" w:sz="4" w:space="0" w:color="auto"/>
              <w:left w:val="single" w:sz="4" w:space="0" w:color="auto"/>
              <w:bottom w:val="single" w:sz="4" w:space="0" w:color="auto"/>
              <w:right w:val="single" w:sz="4" w:space="0" w:color="auto"/>
            </w:tcBorders>
            <w:vAlign w:val="center"/>
            <w:hideMark/>
          </w:tcPr>
          <w:p w14:paraId="30F26753" w14:textId="77777777" w:rsidR="00FB39E5" w:rsidRPr="0053140C" w:rsidRDefault="00FB39E5" w:rsidP="00F91892">
            <w:pPr>
              <w:tabs>
                <w:tab w:val="left" w:pos="1080"/>
              </w:tabs>
              <w:suppressAutoHyphens/>
              <w:spacing w:before="40" w:after="40" w:line="200" w:lineRule="exact"/>
              <w:ind w:left="113" w:right="113"/>
              <w:jc w:val="center"/>
              <w:rPr>
                <w:rFonts w:eastAsia="MS Mincho"/>
                <w:bCs/>
                <w:sz w:val="18"/>
                <w:szCs w:val="18"/>
                <w:lang w:val="en-GB" w:eastAsia="en-US"/>
              </w:rPr>
            </w:pPr>
            <w:r w:rsidRPr="0053140C">
              <w:rPr>
                <w:rFonts w:eastAsia="MS Mincho"/>
                <w:bCs/>
                <w:sz w:val="18"/>
                <w:szCs w:val="18"/>
                <w:lang w:val="en-GB" w:eastAsia="en-US"/>
              </w:rPr>
              <w:t>Yes</w:t>
            </w:r>
          </w:p>
          <w:p w14:paraId="5E7295AB" w14:textId="77777777" w:rsidR="00FB39E5" w:rsidRPr="0053140C" w:rsidRDefault="00FB39E5" w:rsidP="00F91892">
            <w:pPr>
              <w:tabs>
                <w:tab w:val="left" w:pos="1080"/>
              </w:tabs>
              <w:suppressAutoHyphens/>
              <w:spacing w:before="40" w:after="40" w:line="200" w:lineRule="exact"/>
              <w:ind w:left="113" w:right="113"/>
              <w:jc w:val="center"/>
              <w:rPr>
                <w:rFonts w:eastAsia="MS Mincho"/>
                <w:bCs/>
                <w:sz w:val="18"/>
                <w:szCs w:val="18"/>
                <w:lang w:val="en-GB" w:eastAsia="en-US"/>
              </w:rPr>
            </w:pPr>
            <w:r w:rsidRPr="0053140C">
              <w:rPr>
                <w:rFonts w:eastAsia="MS Mincho"/>
                <w:bCs/>
                <w:sz w:val="18"/>
                <w:szCs w:val="18"/>
                <w:lang w:val="en-GB" w:eastAsia="en-US"/>
              </w:rPr>
              <w:t>(Both Fuels)</w:t>
            </w:r>
          </w:p>
        </w:tc>
      </w:tr>
      <w:tr w:rsidR="0053140C" w:rsidRPr="0053140C" w14:paraId="5F6DA67F" w14:textId="77777777" w:rsidTr="00FB39E5">
        <w:tc>
          <w:tcPr>
            <w:tcW w:w="9637" w:type="dxa"/>
            <w:vMerge/>
            <w:tcBorders>
              <w:top w:val="single" w:sz="12" w:space="0" w:color="auto"/>
              <w:left w:val="single" w:sz="4" w:space="0" w:color="auto"/>
              <w:bottom w:val="nil"/>
              <w:right w:val="single" w:sz="4" w:space="0" w:color="auto"/>
            </w:tcBorders>
            <w:vAlign w:val="center"/>
            <w:hideMark/>
          </w:tcPr>
          <w:p w14:paraId="1E0D4802" w14:textId="77777777" w:rsidR="00FB39E5" w:rsidRPr="0053140C" w:rsidRDefault="00FB39E5" w:rsidP="00F91892">
            <w:pPr>
              <w:spacing w:after="0" w:line="240" w:lineRule="auto"/>
              <w:ind w:left="0" w:right="0"/>
              <w:jc w:val="left"/>
              <w:rPr>
                <w:rFonts w:eastAsia="MS Mincho"/>
                <w:bCs/>
                <w:sz w:val="18"/>
                <w:szCs w:val="18"/>
                <w:lang w:val="en-GB" w:eastAsia="en-US"/>
              </w:rPr>
            </w:pPr>
          </w:p>
        </w:tc>
        <w:tc>
          <w:tcPr>
            <w:tcW w:w="1396" w:type="dxa"/>
            <w:vMerge/>
            <w:tcBorders>
              <w:top w:val="single" w:sz="4" w:space="0" w:color="auto"/>
              <w:left w:val="single" w:sz="4" w:space="0" w:color="auto"/>
              <w:bottom w:val="single" w:sz="4" w:space="0" w:color="auto"/>
              <w:right w:val="single" w:sz="4" w:space="0" w:color="auto"/>
            </w:tcBorders>
            <w:vAlign w:val="center"/>
            <w:hideMark/>
          </w:tcPr>
          <w:p w14:paraId="7E903FE0" w14:textId="77777777" w:rsidR="00FB39E5" w:rsidRPr="0053140C" w:rsidRDefault="00FB39E5" w:rsidP="00F91892">
            <w:pPr>
              <w:spacing w:after="0" w:line="240" w:lineRule="auto"/>
              <w:ind w:left="0" w:right="0"/>
              <w:jc w:val="left"/>
              <w:rPr>
                <w:rFonts w:eastAsia="MS Mincho"/>
                <w:bCs/>
                <w:sz w:val="18"/>
                <w:szCs w:val="18"/>
                <w:lang w:val="en-GB" w:eastAsia="en-US"/>
              </w:rPr>
            </w:pPr>
          </w:p>
        </w:tc>
        <w:tc>
          <w:tcPr>
            <w:tcW w:w="1217" w:type="dxa"/>
            <w:tcBorders>
              <w:top w:val="single" w:sz="4" w:space="0" w:color="auto"/>
              <w:left w:val="single" w:sz="4" w:space="0" w:color="auto"/>
              <w:bottom w:val="single" w:sz="4" w:space="0" w:color="auto"/>
              <w:right w:val="single" w:sz="4" w:space="0" w:color="auto"/>
            </w:tcBorders>
            <w:vAlign w:val="center"/>
            <w:hideMark/>
          </w:tcPr>
          <w:p w14:paraId="7EEF7BB1" w14:textId="77777777" w:rsidR="00FB39E5" w:rsidRPr="0053140C" w:rsidRDefault="00FB39E5" w:rsidP="00F91892">
            <w:pPr>
              <w:tabs>
                <w:tab w:val="left" w:pos="284"/>
              </w:tabs>
              <w:suppressAutoHyphens/>
              <w:spacing w:before="40" w:after="40" w:line="200" w:lineRule="exact"/>
              <w:ind w:left="113" w:right="113"/>
              <w:jc w:val="center"/>
              <w:rPr>
                <w:rFonts w:eastAsia="MS Mincho"/>
                <w:bCs/>
                <w:sz w:val="18"/>
                <w:szCs w:val="18"/>
                <w:lang w:val="en-GB" w:eastAsia="en-US"/>
              </w:rPr>
            </w:pPr>
            <w:r w:rsidRPr="0053140C">
              <w:rPr>
                <w:rFonts w:eastAsia="MS Mincho"/>
                <w:bCs/>
                <w:sz w:val="18"/>
                <w:szCs w:val="18"/>
                <w:lang w:val="en-GB" w:eastAsia="en-US"/>
              </w:rPr>
              <w:t>Petrol</w:t>
            </w:r>
          </w:p>
        </w:tc>
        <w:tc>
          <w:tcPr>
            <w:tcW w:w="1448" w:type="dxa"/>
            <w:tcBorders>
              <w:top w:val="single" w:sz="4" w:space="0" w:color="auto"/>
              <w:left w:val="single" w:sz="4" w:space="0" w:color="auto"/>
              <w:bottom w:val="single" w:sz="4" w:space="0" w:color="auto"/>
              <w:right w:val="single" w:sz="4" w:space="0" w:color="auto"/>
            </w:tcBorders>
            <w:vAlign w:val="center"/>
            <w:hideMark/>
          </w:tcPr>
          <w:p w14:paraId="4469374D" w14:textId="77777777" w:rsidR="00FB39E5" w:rsidRPr="0053140C" w:rsidRDefault="00FB39E5" w:rsidP="00F91892">
            <w:pPr>
              <w:tabs>
                <w:tab w:val="left" w:pos="284"/>
              </w:tabs>
              <w:suppressAutoHyphens/>
              <w:spacing w:before="40" w:after="40" w:line="200" w:lineRule="exact"/>
              <w:ind w:left="113" w:right="113"/>
              <w:jc w:val="center"/>
              <w:rPr>
                <w:rFonts w:eastAsia="MS Mincho"/>
                <w:bCs/>
                <w:sz w:val="18"/>
                <w:szCs w:val="18"/>
                <w:lang w:val="en-GB" w:eastAsia="en-US"/>
              </w:rPr>
            </w:pPr>
            <w:r w:rsidRPr="0053140C">
              <w:rPr>
                <w:rFonts w:eastAsia="MS Mincho"/>
                <w:bCs/>
                <w:sz w:val="18"/>
                <w:szCs w:val="18"/>
                <w:lang w:val="en-GB" w:eastAsia="en-US"/>
              </w:rPr>
              <w:t>NG / Biomethane</w:t>
            </w:r>
          </w:p>
        </w:tc>
        <w:tc>
          <w:tcPr>
            <w:tcW w:w="1393" w:type="dxa"/>
            <w:tcBorders>
              <w:top w:val="single" w:sz="4" w:space="0" w:color="auto"/>
              <w:left w:val="single" w:sz="4" w:space="0" w:color="auto"/>
              <w:bottom w:val="single" w:sz="4" w:space="0" w:color="auto"/>
              <w:right w:val="single" w:sz="4" w:space="0" w:color="auto"/>
            </w:tcBorders>
            <w:vAlign w:val="center"/>
            <w:hideMark/>
          </w:tcPr>
          <w:p w14:paraId="137B6482" w14:textId="77777777" w:rsidR="00FB39E5" w:rsidRPr="0053140C" w:rsidRDefault="00FB39E5" w:rsidP="00F91892">
            <w:pPr>
              <w:tabs>
                <w:tab w:val="left" w:pos="1080"/>
              </w:tabs>
              <w:suppressAutoHyphens/>
              <w:spacing w:before="40" w:after="40" w:line="200" w:lineRule="exact"/>
              <w:ind w:left="113" w:right="113"/>
              <w:jc w:val="center"/>
              <w:rPr>
                <w:rFonts w:eastAsia="MS Mincho"/>
                <w:bCs/>
                <w:sz w:val="18"/>
                <w:szCs w:val="18"/>
                <w:lang w:val="en-GB" w:eastAsia="en-US"/>
              </w:rPr>
            </w:pPr>
            <w:r w:rsidRPr="0053140C">
              <w:rPr>
                <w:rFonts w:eastAsia="MS Mincho"/>
                <w:bCs/>
                <w:sz w:val="18"/>
                <w:szCs w:val="18"/>
                <w:lang w:val="en-GB" w:eastAsia="en-US"/>
              </w:rPr>
              <w:t>Yes</w:t>
            </w:r>
          </w:p>
          <w:p w14:paraId="7FCB9967" w14:textId="77777777" w:rsidR="00FB39E5" w:rsidRPr="0053140C" w:rsidRDefault="00FB39E5" w:rsidP="00F91892">
            <w:pPr>
              <w:tabs>
                <w:tab w:val="left" w:pos="1080"/>
              </w:tabs>
              <w:suppressAutoHyphens/>
              <w:spacing w:before="40" w:after="40" w:line="200" w:lineRule="exact"/>
              <w:ind w:left="113" w:right="113"/>
              <w:jc w:val="center"/>
              <w:rPr>
                <w:rFonts w:eastAsia="MS Mincho"/>
                <w:bCs/>
                <w:sz w:val="18"/>
                <w:szCs w:val="18"/>
                <w:lang w:val="en-GB" w:eastAsia="en-US"/>
              </w:rPr>
            </w:pPr>
            <w:r w:rsidRPr="0053140C">
              <w:rPr>
                <w:rFonts w:eastAsia="MS Mincho"/>
                <w:bCs/>
                <w:sz w:val="18"/>
                <w:szCs w:val="18"/>
                <w:lang w:val="en-GB" w:eastAsia="en-US"/>
              </w:rPr>
              <w:t>(Both Fuels)</w:t>
            </w:r>
          </w:p>
        </w:tc>
        <w:tc>
          <w:tcPr>
            <w:tcW w:w="1393" w:type="dxa"/>
            <w:tcBorders>
              <w:top w:val="single" w:sz="4" w:space="0" w:color="auto"/>
              <w:left w:val="single" w:sz="4" w:space="0" w:color="auto"/>
              <w:bottom w:val="single" w:sz="4" w:space="0" w:color="auto"/>
              <w:right w:val="single" w:sz="4" w:space="0" w:color="auto"/>
            </w:tcBorders>
            <w:vAlign w:val="center"/>
            <w:hideMark/>
          </w:tcPr>
          <w:p w14:paraId="40C8FDE1" w14:textId="77777777" w:rsidR="00FB39E5" w:rsidRPr="0053140C" w:rsidRDefault="00FB39E5" w:rsidP="00F91892">
            <w:pPr>
              <w:tabs>
                <w:tab w:val="left" w:pos="1080"/>
              </w:tabs>
              <w:suppressAutoHyphens/>
              <w:spacing w:before="40" w:after="40" w:line="200" w:lineRule="exact"/>
              <w:ind w:left="113" w:right="113"/>
              <w:jc w:val="center"/>
              <w:rPr>
                <w:rFonts w:eastAsia="MS Mincho"/>
                <w:bCs/>
                <w:sz w:val="18"/>
                <w:szCs w:val="18"/>
                <w:lang w:val="en-GB" w:eastAsia="en-US"/>
              </w:rPr>
            </w:pPr>
            <w:r w:rsidRPr="0053140C">
              <w:rPr>
                <w:rFonts w:eastAsia="MS Mincho"/>
                <w:bCs/>
                <w:sz w:val="18"/>
                <w:szCs w:val="18"/>
                <w:lang w:val="en-GB" w:eastAsia="en-US"/>
              </w:rPr>
              <w:t>Yes</w:t>
            </w:r>
          </w:p>
          <w:p w14:paraId="79C06525" w14:textId="77777777" w:rsidR="00FB39E5" w:rsidRPr="0053140C" w:rsidRDefault="00FB39E5" w:rsidP="00F91892">
            <w:pPr>
              <w:tabs>
                <w:tab w:val="left" w:pos="1080"/>
              </w:tabs>
              <w:suppressAutoHyphens/>
              <w:spacing w:before="40" w:after="40" w:line="200" w:lineRule="exact"/>
              <w:ind w:left="113" w:right="113"/>
              <w:jc w:val="center"/>
              <w:rPr>
                <w:rFonts w:eastAsia="MS Mincho"/>
                <w:bCs/>
                <w:sz w:val="18"/>
                <w:szCs w:val="18"/>
                <w:lang w:val="en-GB" w:eastAsia="en-US"/>
              </w:rPr>
            </w:pPr>
            <w:r w:rsidRPr="0053140C">
              <w:rPr>
                <w:rFonts w:eastAsia="MS Mincho"/>
                <w:bCs/>
                <w:sz w:val="18"/>
                <w:szCs w:val="18"/>
                <w:lang w:val="en-GB" w:eastAsia="en-US"/>
              </w:rPr>
              <w:t>(Both Fuels)</w:t>
            </w:r>
          </w:p>
        </w:tc>
        <w:tc>
          <w:tcPr>
            <w:tcW w:w="1394" w:type="dxa"/>
            <w:tcBorders>
              <w:top w:val="single" w:sz="4" w:space="0" w:color="auto"/>
              <w:left w:val="single" w:sz="4" w:space="0" w:color="auto"/>
              <w:bottom w:val="single" w:sz="4" w:space="0" w:color="auto"/>
              <w:right w:val="single" w:sz="4" w:space="0" w:color="auto"/>
            </w:tcBorders>
            <w:vAlign w:val="center"/>
            <w:hideMark/>
          </w:tcPr>
          <w:p w14:paraId="64F5366C" w14:textId="77777777" w:rsidR="00FB39E5" w:rsidRPr="0053140C" w:rsidRDefault="00FB39E5" w:rsidP="00F91892">
            <w:pPr>
              <w:tabs>
                <w:tab w:val="left" w:pos="1080"/>
              </w:tabs>
              <w:suppressAutoHyphens/>
              <w:spacing w:before="40" w:after="40" w:line="200" w:lineRule="exact"/>
              <w:ind w:left="113" w:right="113"/>
              <w:jc w:val="center"/>
              <w:rPr>
                <w:rFonts w:eastAsia="MS Mincho"/>
                <w:bCs/>
                <w:sz w:val="18"/>
                <w:szCs w:val="18"/>
                <w:lang w:val="en-GB" w:eastAsia="en-US"/>
              </w:rPr>
            </w:pPr>
            <w:r w:rsidRPr="0053140C">
              <w:rPr>
                <w:rFonts w:eastAsia="MS Mincho"/>
                <w:bCs/>
                <w:sz w:val="18"/>
                <w:szCs w:val="18"/>
                <w:lang w:val="en-GB" w:eastAsia="en-US"/>
              </w:rPr>
              <w:t>Yes</w:t>
            </w:r>
          </w:p>
          <w:p w14:paraId="2E35C259" w14:textId="77777777" w:rsidR="00FB39E5" w:rsidRPr="0053140C" w:rsidRDefault="00FB39E5" w:rsidP="00F91892">
            <w:pPr>
              <w:tabs>
                <w:tab w:val="left" w:pos="1080"/>
              </w:tabs>
              <w:suppressAutoHyphens/>
              <w:spacing w:before="40" w:after="40" w:line="200" w:lineRule="exact"/>
              <w:ind w:left="113" w:right="113"/>
              <w:jc w:val="center"/>
              <w:rPr>
                <w:rFonts w:eastAsia="MS Mincho"/>
                <w:bCs/>
                <w:sz w:val="18"/>
                <w:szCs w:val="18"/>
                <w:lang w:val="en-GB" w:eastAsia="en-US"/>
              </w:rPr>
            </w:pPr>
            <w:r w:rsidRPr="0053140C">
              <w:rPr>
                <w:rFonts w:eastAsia="MS Mincho"/>
                <w:bCs/>
                <w:sz w:val="18"/>
                <w:szCs w:val="18"/>
                <w:lang w:val="en-GB" w:eastAsia="en-US"/>
              </w:rPr>
              <w:t>(Both Fuels)</w:t>
            </w:r>
          </w:p>
        </w:tc>
      </w:tr>
      <w:tr w:rsidR="00FB39E5" w:rsidRPr="0053140C" w14:paraId="70EB60C7" w14:textId="77777777" w:rsidTr="00FB39E5">
        <w:trPr>
          <w:trHeight w:val="851"/>
        </w:trPr>
        <w:tc>
          <w:tcPr>
            <w:tcW w:w="9637" w:type="dxa"/>
            <w:gridSpan w:val="7"/>
            <w:tcBorders>
              <w:top w:val="single" w:sz="12" w:space="0" w:color="auto"/>
              <w:left w:val="nil"/>
              <w:bottom w:val="nil"/>
              <w:right w:val="nil"/>
            </w:tcBorders>
            <w:vAlign w:val="center"/>
            <w:hideMark/>
          </w:tcPr>
          <w:p w14:paraId="0C9951FF" w14:textId="77777777" w:rsidR="00FB39E5" w:rsidRPr="0053140C" w:rsidRDefault="00FB39E5" w:rsidP="00F91892">
            <w:pPr>
              <w:tabs>
                <w:tab w:val="left" w:pos="284"/>
              </w:tabs>
              <w:suppressAutoHyphens/>
              <w:spacing w:before="40" w:after="40" w:line="220" w:lineRule="exact"/>
              <w:ind w:left="289" w:right="113" w:hanging="147"/>
              <w:rPr>
                <w:rFonts w:eastAsia="MS Mincho"/>
                <w:bCs/>
                <w:sz w:val="18"/>
                <w:szCs w:val="18"/>
                <w:lang w:val="en-GB" w:eastAsia="en-US"/>
              </w:rPr>
            </w:pPr>
            <w:r w:rsidRPr="0053140C">
              <w:rPr>
                <w:rFonts w:eastAsia="MS Mincho"/>
                <w:bCs/>
                <w:sz w:val="18"/>
                <w:szCs w:val="18"/>
                <w:lang w:val="en-GB" w:eastAsia="en-US"/>
              </w:rPr>
              <w:t>* Exemption: Type I, Type II and Type VII tests are exempted in petrol mode of a mono-fuel vehicle that is designed primarily for permanent running on LPG or NG / bio-methane, having a petrol system, with a petrol fuel tank capacity not exceeding two litres in the case of two- wheeled motorcycles and motorcycles with sidecar and not exceeding three litres in the case of three- wheeled vehicles, intended for emergency purposes or starting only.</w:t>
            </w:r>
          </w:p>
        </w:tc>
      </w:tr>
    </w:tbl>
    <w:p w14:paraId="116F1784" w14:textId="1B469E30" w:rsidR="00D21BF3" w:rsidRPr="0053140C" w:rsidRDefault="00D21BF3" w:rsidP="00F91892">
      <w:pPr>
        <w:tabs>
          <w:tab w:val="left" w:pos="-623"/>
          <w:tab w:val="left" w:pos="709"/>
          <w:tab w:val="left" w:pos="2268"/>
          <w:tab w:val="left" w:pos="6510"/>
          <w:tab w:val="left" w:pos="7700"/>
        </w:tabs>
        <w:suppressAutoHyphens/>
        <w:spacing w:after="120" w:line="200" w:lineRule="atLeast"/>
        <w:ind w:hanging="1134"/>
      </w:pPr>
    </w:p>
    <w:p w14:paraId="56272871" w14:textId="436369FE" w:rsidR="00ED5BB2" w:rsidRPr="0053140C" w:rsidRDefault="00721946" w:rsidP="00F91892">
      <w:pPr>
        <w:tabs>
          <w:tab w:val="left" w:pos="-623"/>
          <w:tab w:val="left" w:pos="709"/>
          <w:tab w:val="left" w:pos="2268"/>
          <w:tab w:val="left" w:pos="6510"/>
          <w:tab w:val="left" w:pos="7700"/>
        </w:tabs>
        <w:suppressAutoHyphens/>
        <w:spacing w:after="120" w:line="200" w:lineRule="atLeast"/>
        <w:ind w:hanging="1134"/>
      </w:pPr>
      <w:r w:rsidRPr="0053140C">
        <w:t>5.2.2</w:t>
      </w:r>
      <w:r w:rsidR="009C27FC" w:rsidRPr="0053140C">
        <w:t>.</w:t>
      </w:r>
      <w:r w:rsidRPr="0053140C">
        <w:tab/>
      </w:r>
      <w:r w:rsidR="00615BE8" w:rsidRPr="0053140C">
        <w:t>(</w:t>
      </w:r>
      <w:r w:rsidRPr="0053140C">
        <w:t>Re</w:t>
      </w:r>
      <w:r w:rsidR="007B0FDE" w:rsidRPr="0053140C">
        <w:t>s</w:t>
      </w:r>
      <w:r w:rsidRPr="0053140C">
        <w:t>erved</w:t>
      </w:r>
      <w:r w:rsidR="00615BE8" w:rsidRPr="0053140C">
        <w:t>)</w:t>
      </w:r>
    </w:p>
    <w:p w14:paraId="1FAE0EB6" w14:textId="47A30792" w:rsidR="00ED5BB2" w:rsidRPr="0053140C" w:rsidRDefault="00721946" w:rsidP="00F91892">
      <w:pPr>
        <w:tabs>
          <w:tab w:val="left" w:pos="-623"/>
          <w:tab w:val="left" w:pos="709"/>
          <w:tab w:val="left" w:pos="2268"/>
          <w:tab w:val="left" w:pos="6510"/>
          <w:tab w:val="left" w:pos="7700"/>
        </w:tabs>
        <w:suppressAutoHyphens/>
        <w:spacing w:after="120" w:line="200" w:lineRule="atLeast"/>
        <w:ind w:hanging="1134"/>
      </w:pPr>
      <w:r w:rsidRPr="0053140C">
        <w:t>5.2.3</w:t>
      </w:r>
      <w:r w:rsidR="009C27FC" w:rsidRPr="0053140C">
        <w:t>.</w:t>
      </w:r>
      <w:r w:rsidR="00FB213C" w:rsidRPr="0053140C">
        <w:tab/>
        <w:t>Upon the choice of the manufacturer vehicles with positive ignition engines may</w:t>
      </w:r>
      <w:r w:rsidR="005A3075" w:rsidRPr="0053140C">
        <w:t xml:space="preserve"> </w:t>
      </w:r>
      <w:r w:rsidR="00FB213C" w:rsidRPr="0053140C">
        <w:t xml:space="preserve">be tested with </w:t>
      </w:r>
      <w:r w:rsidR="0061285B" w:rsidRPr="0053140C">
        <w:t xml:space="preserve">either </w:t>
      </w:r>
      <w:r w:rsidR="00FB213C" w:rsidRPr="0053140C">
        <w:t>E5 or E10</w:t>
      </w:r>
      <w:r w:rsidR="0061285B" w:rsidRPr="0053140C">
        <w:t xml:space="preserve"> fuels</w:t>
      </w:r>
      <w:r w:rsidR="00FB213C" w:rsidRPr="0053140C">
        <w:t>.</w:t>
      </w:r>
    </w:p>
    <w:p w14:paraId="648D118D" w14:textId="77777777" w:rsidR="00ED5BB2" w:rsidRPr="0053140C" w:rsidRDefault="002C46EB" w:rsidP="00F91892">
      <w:pPr>
        <w:tabs>
          <w:tab w:val="left" w:pos="-623"/>
          <w:tab w:val="left" w:pos="709"/>
          <w:tab w:val="left" w:pos="2268"/>
          <w:tab w:val="left" w:pos="6510"/>
          <w:tab w:val="left" w:pos="7700"/>
        </w:tabs>
        <w:suppressAutoHyphens/>
        <w:spacing w:after="120" w:line="200" w:lineRule="atLeast"/>
        <w:ind w:hanging="1134"/>
      </w:pPr>
      <w:r w:rsidRPr="0053140C">
        <w:t>5.2.4</w:t>
      </w:r>
      <w:r w:rsidR="009C27FC" w:rsidRPr="0053140C">
        <w:t>.</w:t>
      </w:r>
      <w:r w:rsidRPr="0053140C">
        <w:tab/>
      </w:r>
      <w:r w:rsidR="00F163D1" w:rsidRPr="0053140C">
        <w:t>Vehicle sub-classification</w:t>
      </w:r>
    </w:p>
    <w:p w14:paraId="62E3096B" w14:textId="77777777" w:rsidR="00280377" w:rsidRPr="0053140C" w:rsidRDefault="009C27FC" w:rsidP="00F91892">
      <w:pPr>
        <w:tabs>
          <w:tab w:val="left" w:pos="-623"/>
          <w:tab w:val="left" w:pos="709"/>
          <w:tab w:val="left" w:pos="2268"/>
          <w:tab w:val="left" w:pos="6510"/>
          <w:tab w:val="left" w:pos="7700"/>
        </w:tabs>
        <w:suppressAutoHyphens/>
        <w:spacing w:after="120" w:line="200" w:lineRule="atLeast"/>
        <w:ind w:hanging="1134"/>
      </w:pPr>
      <w:r w:rsidRPr="0053140C">
        <w:t>5.2.4.1.</w:t>
      </w:r>
      <w:r w:rsidRPr="0053140C">
        <w:tab/>
      </w:r>
      <w:r w:rsidR="006F526D" w:rsidRPr="0053140C">
        <w:t>Figure 1 provides a graphical overview of the vehicle sub-classification in terms of engine capacity and maximum vehicle speed if subject to the environmental test types indicated by the (sub-) class numbers in the graph areas.</w:t>
      </w:r>
      <w:r w:rsidR="00ED5BB2" w:rsidRPr="0053140C">
        <w:t xml:space="preserve"> </w:t>
      </w:r>
      <w:r w:rsidR="00BE0A2F" w:rsidRPr="0053140C">
        <w:t>The numerical values of the engine capacity and maximum vehicle speed shall not be rounded up or down.</w:t>
      </w:r>
      <w:r w:rsidR="00ED5BB2" w:rsidRPr="0053140C">
        <w:t xml:space="preserve"> </w:t>
      </w:r>
      <w:r w:rsidR="00974219" w:rsidRPr="0053140C">
        <w:t>In the case the two-wheeled vehicle of one of the aforementioned classes is equipped with a "twinned wheels-" configuration, the full vehicle structure or part of the vehicle structure shall tilt when turning.</w:t>
      </w:r>
    </w:p>
    <w:p w14:paraId="63AEE1A6" w14:textId="7CF60BE2" w:rsidR="00FB590E" w:rsidRPr="0053140C" w:rsidRDefault="00FB590E" w:rsidP="00F36484">
      <w:pPr>
        <w:keepNext/>
        <w:suppressAutoHyphens/>
        <w:spacing w:after="0"/>
        <w:ind w:hanging="1134"/>
        <w:rPr>
          <w:rFonts w:eastAsia="MS Mincho"/>
          <w:lang w:val="en-IE" w:eastAsia="en-US"/>
        </w:rPr>
      </w:pPr>
      <w:r w:rsidRPr="0053140C">
        <w:rPr>
          <w:rFonts w:eastAsia="MS Mincho"/>
          <w:lang w:val="en-IE" w:eastAsia="en-US"/>
        </w:rPr>
        <w:lastRenderedPageBreak/>
        <w:t>Figure 1</w:t>
      </w:r>
    </w:p>
    <w:p w14:paraId="47139C15" w14:textId="29285743" w:rsidR="00FB590E" w:rsidRPr="0004017F" w:rsidRDefault="00E62097" w:rsidP="00F36484">
      <w:pPr>
        <w:keepNext/>
        <w:suppressAutoHyphens/>
        <w:spacing w:after="0"/>
        <w:ind w:hanging="1134"/>
        <w:rPr>
          <w:rFonts w:eastAsia="MS Mincho"/>
          <w:b/>
          <w:lang w:eastAsia="en-US"/>
        </w:rPr>
      </w:pPr>
      <w:r>
        <w:rPr>
          <w:rFonts w:eastAsia="MS Mincho"/>
          <w:b/>
          <w:noProof/>
          <w:lang w:val="en-GB" w:eastAsia="en-US"/>
        </w:rPr>
        <mc:AlternateContent>
          <mc:Choice Requires="wpg">
            <w:drawing>
              <wp:anchor distT="0" distB="0" distL="114300" distR="114300" simplePos="0" relativeHeight="251767808" behindDoc="0" locked="0" layoutInCell="1" allowOverlap="1" wp14:anchorId="4301885A" wp14:editId="48E6D405">
                <wp:simplePos x="0" y="0"/>
                <wp:positionH relativeFrom="column">
                  <wp:posOffset>568960</wp:posOffset>
                </wp:positionH>
                <wp:positionV relativeFrom="paragraph">
                  <wp:posOffset>208915</wp:posOffset>
                </wp:positionV>
                <wp:extent cx="5664835" cy="3265170"/>
                <wp:effectExtent l="0" t="0" r="0" b="11430"/>
                <wp:wrapTopAndBottom/>
                <wp:docPr id="1731605178" name="グループ化 79"/>
                <wp:cNvGraphicFramePr/>
                <a:graphic xmlns:a="http://schemas.openxmlformats.org/drawingml/2006/main">
                  <a:graphicData uri="http://schemas.microsoft.com/office/word/2010/wordprocessingGroup">
                    <wpg:wgp>
                      <wpg:cNvGrpSpPr/>
                      <wpg:grpSpPr>
                        <a:xfrm>
                          <a:off x="0" y="0"/>
                          <a:ext cx="5664835" cy="3265170"/>
                          <a:chOff x="0" y="0"/>
                          <a:chExt cx="5664986" cy="3265598"/>
                        </a:xfrm>
                      </wpg:grpSpPr>
                      <wps:wsp>
                        <wps:cNvPr id="2120234995" name="テキスト ボックス 79"/>
                        <wps:cNvSpPr txBox="1"/>
                        <wps:spPr>
                          <a:xfrm>
                            <a:off x="2045486" y="3073400"/>
                            <a:ext cx="2248880" cy="192198"/>
                          </a:xfrm>
                          <a:prstGeom prst="rect">
                            <a:avLst/>
                          </a:prstGeom>
                          <a:noFill/>
                          <a:ln w="6350">
                            <a:noFill/>
                          </a:ln>
                        </wps:spPr>
                        <wps:txbx>
                          <w:txbxContent>
                            <w:p w14:paraId="364FE3F8" w14:textId="789DAA18" w:rsidR="004575C6" w:rsidRPr="00651CF2" w:rsidRDefault="004575C6" w:rsidP="0004017F">
                              <w:pPr>
                                <w:ind w:left="0"/>
                                <w:jc w:val="center"/>
                              </w:pPr>
                              <w:r w:rsidRPr="00651CF2">
                                <w:t xml:space="preserve">Engine </w:t>
                              </w:r>
                              <w:r w:rsidR="00BC6FB8" w:rsidRPr="00651CF2">
                                <w:rPr>
                                  <w:rFonts w:hint="eastAsia"/>
                                </w:rPr>
                                <w:t>c</w:t>
                              </w:r>
                              <w:r w:rsidRPr="00651CF2">
                                <w:t>apacity in cm</w:t>
                              </w:r>
                              <w:r w:rsidRPr="00651CF2">
                                <w:rPr>
                                  <w:vertAlign w:val="superscript"/>
                                </w:rPr>
                                <w:t>3</w:t>
                              </w:r>
                            </w:p>
                          </w:txbxContent>
                        </wps:txbx>
                        <wps:bodyPr rot="0" spcFirstLastPara="0" vertOverflow="clip" horzOverflow="clip" vert="horz" wrap="square" lIns="0" tIns="0" rIns="0" bIns="0" numCol="1" spcCol="0" rtlCol="0" fromWordArt="0" anchor="t" anchorCtr="0" forceAA="0" compatLnSpc="1">
                          <a:prstTxWarp prst="textNoShape">
                            <a:avLst/>
                          </a:prstTxWarp>
                          <a:noAutofit/>
                        </wps:bodyPr>
                      </wps:wsp>
                      <wps:wsp>
                        <wps:cNvPr id="31314398" name="テキスト ボックス 75"/>
                        <wps:cNvSpPr txBox="1"/>
                        <wps:spPr>
                          <a:xfrm rot="16200000">
                            <a:off x="-977114" y="1143000"/>
                            <a:ext cx="2152346" cy="198117"/>
                          </a:xfrm>
                          <a:prstGeom prst="rect">
                            <a:avLst/>
                          </a:prstGeom>
                          <a:noFill/>
                          <a:ln w="6350">
                            <a:noFill/>
                          </a:ln>
                        </wps:spPr>
                        <wps:txbx>
                          <w:txbxContent>
                            <w:p w14:paraId="53ADA036" w14:textId="77777777" w:rsidR="004575C6" w:rsidRPr="00651CF2" w:rsidRDefault="004575C6" w:rsidP="0004017F">
                              <w:pPr>
                                <w:ind w:left="0"/>
                                <w:jc w:val="center"/>
                              </w:pPr>
                              <w:r w:rsidRPr="00651CF2">
                                <w:t>Max vehicle speed in km/h</w:t>
                              </w:r>
                            </w:p>
                          </w:txbxContent>
                        </wps:txbx>
                        <wps:bodyPr rot="0" spcFirstLastPara="0" vertOverflow="clip" horzOverflow="clip" vert="horz" wrap="square" lIns="0" tIns="0" rIns="0" bIns="0" numCol="1" spcCol="0" rtlCol="0" fromWordArt="0" anchor="b" anchorCtr="0" forceAA="0" compatLnSpc="1">
                          <a:prstTxWarp prst="textNoShape">
                            <a:avLst/>
                          </a:prstTxWarp>
                          <a:noAutofit/>
                        </wps:bodyPr>
                      </wps:wsp>
                      <pic:pic xmlns:pic="http://schemas.openxmlformats.org/drawingml/2006/picture">
                        <pic:nvPicPr>
                          <pic:cNvPr id="1914779920" name="図 78"/>
                          <pic:cNvPicPr>
                            <a:picLocks noChangeAspect="1"/>
                          </pic:cNvPicPr>
                        </pic:nvPicPr>
                        <pic:blipFill>
                          <a:blip r:embed="rId12">
                            <a:extLst>
                              <a:ext uri="{28A0092B-C50C-407E-A947-70E740481C1C}">
                                <a14:useLocalDpi xmlns:a14="http://schemas.microsoft.com/office/drawing/2010/main" val="0"/>
                              </a:ext>
                            </a:extLst>
                          </a:blip>
                          <a:srcRect/>
                          <a:stretch>
                            <a:fillRect/>
                          </a:stretch>
                        </pic:blipFill>
                        <pic:spPr bwMode="auto">
                          <a:xfrm>
                            <a:off x="102386" y="0"/>
                            <a:ext cx="5562600" cy="3105150"/>
                          </a:xfrm>
                          <a:prstGeom prst="rect">
                            <a:avLst/>
                          </a:prstGeom>
                          <a:noFill/>
                          <a:ln>
                            <a:noFill/>
                          </a:ln>
                        </pic:spPr>
                      </pic:pic>
                    </wpg:wgp>
                  </a:graphicData>
                </a:graphic>
              </wp:anchor>
            </w:drawing>
          </mc:Choice>
          <mc:Fallback>
            <w:pict>
              <v:group w14:anchorId="4301885A" id="グループ化 79" o:spid="_x0000_s1026" style="position:absolute;left:0;text-align:left;margin-left:44.8pt;margin-top:16.45pt;width:446.05pt;height:257.1pt;z-index:251767808" coordsize="56649,32655"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">
                <v:shapetype id="_x0000_t202" coordsize="21600,21600" o:spt="202" path="m,l,21600r21600,l21600,xe">
                  <v:stroke joinstyle="miter"/>
                  <v:path gradientshapeok="t" o:connecttype="rect"/>
                </v:shapetype>
                <v:shape id="テキスト ボックス 79" o:spid="_x0000_s1027" type="#_x0000_t202" style="position:absolute;left:20454;top:30734;width:22489;height:19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" filled="f" stroked="f" strokeweight=".5pt">
                  <v:textbox inset="0,0,0,0">
                    <w:txbxContent>
                      <w:p w14:paraId="364FE3F8" w14:textId="789DAA18" w:rsidR="004575C6" w:rsidRPr="00651CF2" w:rsidRDefault="004575C6" w:rsidP="0004017F">
                        <w:pPr>
                          <w:ind w:left="0"/>
                          <w:jc w:val="center"/>
                        </w:pPr>
                        <w:r w:rsidRPr="00651CF2">
                          <w:t xml:space="preserve">Engine </w:t>
                        </w:r>
                        <w:r w:rsidR="00BC6FB8" w:rsidRPr="00651CF2">
                          <w:rPr>
                            <w:rFonts w:hint="eastAsia"/>
                          </w:rPr>
                          <w:t>c</w:t>
                        </w:r>
                        <w:r w:rsidRPr="00651CF2">
                          <w:t>apacity in cm</w:t>
                        </w:r>
                        <w:r w:rsidRPr="00651CF2">
                          <w:rPr>
                            <w:vertAlign w:val="superscript"/>
                          </w:rPr>
                          <w:t>3</w:t>
                        </w:r>
                      </w:p>
                    </w:txbxContent>
                  </v:textbox>
                </v:shape>
                <v:shape id="テキスト ボックス 75" o:spid="_x0000_s1028" type="#_x0000_t202" style="position:absolute;left:-9771;top:11429;width:21524;height:1981;rotation:-90;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" filled="f" stroked="f" strokeweight=".5pt">
                  <v:textbox inset="0,0,0,0">
                    <w:txbxContent>
                      <w:p w14:paraId="53ADA036" w14:textId="77777777" w:rsidR="004575C6" w:rsidRPr="00651CF2" w:rsidRDefault="004575C6" w:rsidP="0004017F">
                        <w:pPr>
                          <w:ind w:left="0"/>
                          <w:jc w:val="center"/>
                        </w:pPr>
                        <w:r w:rsidRPr="00651CF2">
                          <w:t>Max vehicle speed in km/h</w:t>
                        </w:r>
                      </w:p>
                    </w:txbxContent>
                  </v:textbox>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図 78" o:spid="_x0000_s1029" type="#_x0000_t75" style="position:absolute;left:1023;width:55626;height:310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">
                  <v:imagedata r:id="rId13" o:title=""/>
                </v:shape>
                <w10:wrap type="topAndBottom"/>
              </v:group>
            </w:pict>
          </mc:Fallback>
        </mc:AlternateContent>
      </w:r>
      <w:r w:rsidR="00FB590E" w:rsidRPr="0053140C">
        <w:rPr>
          <w:rFonts w:eastAsia="MS Mincho"/>
          <w:b/>
          <w:lang w:val="en-GB" w:eastAsia="en-US"/>
        </w:rPr>
        <w:t>Vehicle sub-classification for environmental testing, Test Types I and VII</w:t>
      </w:r>
    </w:p>
    <w:p w14:paraId="096B05A8" w14:textId="5D1BAE27" w:rsidR="00FB590E" w:rsidRPr="0053140C" w:rsidRDefault="00FB590E" w:rsidP="0004017F">
      <w:pPr>
        <w:keepNext/>
        <w:suppressAutoHyphens/>
        <w:spacing w:after="120" w:line="200" w:lineRule="atLeast"/>
        <w:ind w:hanging="1134"/>
        <w:rPr>
          <w:lang w:val="en-GB"/>
        </w:rPr>
      </w:pPr>
    </w:p>
    <w:p w14:paraId="06295349" w14:textId="77777777" w:rsidR="00280377" w:rsidRPr="0053140C" w:rsidRDefault="00394286" w:rsidP="00F91892">
      <w:pPr>
        <w:tabs>
          <w:tab w:val="left" w:pos="-623"/>
          <w:tab w:val="left" w:pos="709"/>
          <w:tab w:val="left" w:pos="2268"/>
          <w:tab w:val="left" w:pos="6510"/>
          <w:tab w:val="left" w:pos="7700"/>
        </w:tabs>
        <w:suppressAutoHyphens/>
        <w:spacing w:after="120" w:line="200" w:lineRule="atLeast"/>
        <w:ind w:hanging="1134"/>
      </w:pPr>
      <w:r w:rsidRPr="0053140C">
        <w:rPr>
          <w:rFonts w:hint="eastAsia"/>
        </w:rPr>
        <w:t>5.2.4.2</w:t>
      </w:r>
      <w:r w:rsidR="005C15D0" w:rsidRPr="0053140C">
        <w:t>.</w:t>
      </w:r>
      <w:r w:rsidR="005C15D0" w:rsidRPr="0053140C">
        <w:tab/>
        <w:t>Class 1</w:t>
      </w:r>
    </w:p>
    <w:p w14:paraId="4E130A97" w14:textId="288D0554" w:rsidR="001563D5" w:rsidRPr="0053140C" w:rsidRDefault="005C15D0" w:rsidP="00F91892">
      <w:pPr>
        <w:tabs>
          <w:tab w:val="left" w:pos="-623"/>
          <w:tab w:val="left" w:pos="709"/>
          <w:tab w:val="left" w:pos="2268"/>
          <w:tab w:val="left" w:pos="6510"/>
          <w:tab w:val="left" w:pos="7700"/>
        </w:tabs>
        <w:suppressAutoHyphens/>
        <w:spacing w:after="120" w:line="200" w:lineRule="atLeast"/>
        <w:ind w:hanging="1134"/>
      </w:pPr>
      <w:r w:rsidRPr="0053140C">
        <w:tab/>
        <w:t xml:space="preserve">Vehicles that fulfil the following specifications in Table </w:t>
      </w:r>
      <w:r w:rsidR="00F20506" w:rsidRPr="0053140C">
        <w:t>2</w:t>
      </w:r>
      <w:r w:rsidRPr="0053140C">
        <w:t xml:space="preserve"> belong to class 1</w:t>
      </w:r>
      <w:r w:rsidR="00FD66ED" w:rsidRPr="0053140C">
        <w:rPr>
          <w:rFonts w:hint="eastAsia"/>
        </w:rPr>
        <w:t xml:space="preserve"> </w:t>
      </w:r>
      <w:r w:rsidR="008D3320" w:rsidRPr="0053140C">
        <w:t>Classification criteria for class 1 two- and three- wheeled vehicles</w:t>
      </w:r>
      <w:r w:rsidR="001563D5" w:rsidRPr="0053140C">
        <w:t xml:space="preserve"> </w:t>
      </w:r>
    </w:p>
    <w:p w14:paraId="51BD508C" w14:textId="6DFA4DF5" w:rsidR="00FB590E" w:rsidRPr="0053140C" w:rsidRDefault="00FB590E" w:rsidP="00F36484">
      <w:pPr>
        <w:keepNext/>
        <w:tabs>
          <w:tab w:val="left" w:pos="8505"/>
        </w:tabs>
        <w:suppressAutoHyphens/>
        <w:spacing w:after="0"/>
        <w:ind w:hanging="1134"/>
        <w:rPr>
          <w:rFonts w:eastAsia="MS Mincho"/>
          <w:iCs/>
        </w:rPr>
      </w:pPr>
      <w:r w:rsidRPr="0053140C">
        <w:rPr>
          <w:rFonts w:eastAsia="MS Mincho"/>
          <w:iCs/>
        </w:rPr>
        <w:t xml:space="preserve">Table </w:t>
      </w:r>
      <w:r w:rsidRPr="0053140C">
        <w:rPr>
          <w:rFonts w:eastAsia="MS Mincho" w:hint="eastAsia"/>
          <w:iCs/>
        </w:rPr>
        <w:t>2</w:t>
      </w:r>
      <w:r w:rsidRPr="0053140C">
        <w:rPr>
          <w:rFonts w:eastAsia="MS Mincho"/>
          <w:iCs/>
        </w:rPr>
        <w:t xml:space="preserve"> </w:t>
      </w:r>
    </w:p>
    <w:p w14:paraId="66C7DDA7" w14:textId="77777777" w:rsidR="00FB590E" w:rsidRPr="0053140C" w:rsidRDefault="00FB590E" w:rsidP="00F36484">
      <w:pPr>
        <w:keepNext/>
        <w:tabs>
          <w:tab w:val="left" w:pos="8505"/>
        </w:tabs>
        <w:suppressAutoHyphens/>
        <w:spacing w:after="0"/>
        <w:ind w:hanging="1134"/>
        <w:rPr>
          <w:rFonts w:eastAsia="MS Mincho"/>
          <w:b/>
          <w:iCs/>
        </w:rPr>
      </w:pPr>
      <w:r w:rsidRPr="0053140C">
        <w:rPr>
          <w:rFonts w:eastAsia="MS Mincho"/>
          <w:b/>
          <w:iCs/>
        </w:rPr>
        <w:t>Classification criteria for class 1 two- and three- wheeled vehicles</w:t>
      </w:r>
    </w:p>
    <w:tbl>
      <w:tblPr>
        <w:tblStyle w:val="TableGrid"/>
        <w:tblW w:w="7627" w:type="dxa"/>
        <w:tblInd w:w="1139" w:type="dxa"/>
        <w:tblLook w:val="04A0" w:firstRow="1" w:lastRow="0" w:firstColumn="1" w:lastColumn="0" w:noHBand="0" w:noVBand="1"/>
      </w:tblPr>
      <w:tblGrid>
        <w:gridCol w:w="5737"/>
        <w:gridCol w:w="1890"/>
      </w:tblGrid>
      <w:tr w:rsidR="0053140C" w:rsidRPr="0053140C" w14:paraId="673A8C87" w14:textId="77777777" w:rsidTr="00FB39E5">
        <w:tc>
          <w:tcPr>
            <w:tcW w:w="5737" w:type="dxa"/>
            <w:tcBorders>
              <w:top w:val="single" w:sz="4" w:space="0" w:color="auto"/>
              <w:left w:val="single" w:sz="4" w:space="0" w:color="auto"/>
              <w:bottom w:val="single" w:sz="4" w:space="0" w:color="auto"/>
              <w:right w:val="single" w:sz="4" w:space="0" w:color="auto"/>
            </w:tcBorders>
            <w:hideMark/>
          </w:tcPr>
          <w:p w14:paraId="727193F8" w14:textId="77777777" w:rsidR="00FB39E5" w:rsidRPr="0053140C" w:rsidRDefault="00FB39E5" w:rsidP="00F91892">
            <w:pPr>
              <w:tabs>
                <w:tab w:val="left" w:pos="8505"/>
              </w:tabs>
              <w:spacing w:after="120"/>
              <w:ind w:right="1133"/>
              <w:rPr>
                <w:iCs/>
              </w:rPr>
            </w:pPr>
            <w:r w:rsidRPr="0053140C">
              <w:rPr>
                <w:iCs/>
              </w:rPr>
              <w:t>50cm</w:t>
            </w:r>
            <w:r w:rsidRPr="0053140C">
              <w:rPr>
                <w:iCs/>
                <w:vertAlign w:val="superscript"/>
              </w:rPr>
              <w:t xml:space="preserve">3 </w:t>
            </w:r>
            <w:r w:rsidRPr="0053140C">
              <w:rPr>
                <w:iCs/>
              </w:rPr>
              <w:t>&lt; Engine Capacity &lt; 150cm</w:t>
            </w:r>
            <w:r w:rsidRPr="0053140C">
              <w:rPr>
                <w:iCs/>
                <w:vertAlign w:val="superscript"/>
              </w:rPr>
              <w:t>3</w:t>
            </w:r>
            <w:r w:rsidRPr="0053140C">
              <w:rPr>
                <w:iCs/>
              </w:rPr>
              <w:t xml:space="preserve"> and v</w:t>
            </w:r>
            <w:r w:rsidRPr="0053140C">
              <w:rPr>
                <w:iCs/>
                <w:vertAlign w:val="subscript"/>
              </w:rPr>
              <w:t xml:space="preserve">max </w:t>
            </w:r>
            <w:r w:rsidRPr="0053140C">
              <w:rPr>
                <w:iCs/>
              </w:rPr>
              <w:t>≤ 50km/h</w:t>
            </w:r>
          </w:p>
          <w:p w14:paraId="0A467FC4" w14:textId="77777777" w:rsidR="00FB39E5" w:rsidRPr="0053140C" w:rsidRDefault="00FB39E5" w:rsidP="00F91892">
            <w:pPr>
              <w:tabs>
                <w:tab w:val="left" w:pos="8505"/>
              </w:tabs>
              <w:spacing w:after="120"/>
              <w:ind w:right="1133"/>
              <w:rPr>
                <w:iCs/>
              </w:rPr>
            </w:pPr>
            <w:r w:rsidRPr="0053140C">
              <w:rPr>
                <w:iCs/>
              </w:rPr>
              <w:t>Or</w:t>
            </w:r>
          </w:p>
          <w:p w14:paraId="4DA0409E" w14:textId="77777777" w:rsidR="00FB39E5" w:rsidRPr="0053140C" w:rsidRDefault="00FB39E5" w:rsidP="00F91892">
            <w:pPr>
              <w:tabs>
                <w:tab w:val="left" w:pos="8505"/>
              </w:tabs>
              <w:spacing w:after="120"/>
              <w:ind w:right="1133"/>
              <w:rPr>
                <w:iCs/>
              </w:rPr>
            </w:pPr>
            <w:r w:rsidRPr="0053140C">
              <w:rPr>
                <w:iCs/>
              </w:rPr>
              <w:t>Engine Capacity &lt; 150cm</w:t>
            </w:r>
            <w:r w:rsidRPr="0053140C">
              <w:rPr>
                <w:iCs/>
                <w:vertAlign w:val="superscript"/>
              </w:rPr>
              <w:t>3</w:t>
            </w:r>
            <w:r w:rsidRPr="0053140C">
              <w:rPr>
                <w:iCs/>
              </w:rPr>
              <w:t xml:space="preserve"> and 50km/h &lt; v</w:t>
            </w:r>
            <w:r w:rsidRPr="0053140C">
              <w:rPr>
                <w:iCs/>
                <w:vertAlign w:val="subscript"/>
              </w:rPr>
              <w:t xml:space="preserve">max </w:t>
            </w:r>
            <w:r w:rsidRPr="0053140C">
              <w:rPr>
                <w:iCs/>
              </w:rPr>
              <w:t>&lt; 100km/h</w:t>
            </w:r>
          </w:p>
        </w:tc>
        <w:tc>
          <w:tcPr>
            <w:tcW w:w="1890" w:type="dxa"/>
            <w:tcBorders>
              <w:top w:val="single" w:sz="4" w:space="0" w:color="auto"/>
              <w:left w:val="single" w:sz="4" w:space="0" w:color="auto"/>
              <w:bottom w:val="single" w:sz="4" w:space="0" w:color="auto"/>
              <w:right w:val="single" w:sz="4" w:space="0" w:color="auto"/>
            </w:tcBorders>
            <w:hideMark/>
          </w:tcPr>
          <w:p w14:paraId="17DBD301" w14:textId="77777777" w:rsidR="00FB39E5" w:rsidRPr="0053140C" w:rsidRDefault="00FB39E5" w:rsidP="00F91892">
            <w:pPr>
              <w:tabs>
                <w:tab w:val="left" w:pos="8505"/>
              </w:tabs>
              <w:spacing w:after="120"/>
              <w:ind w:right="124"/>
              <w:rPr>
                <w:iCs/>
              </w:rPr>
            </w:pPr>
            <w:r w:rsidRPr="0053140C">
              <w:rPr>
                <w:iCs/>
              </w:rPr>
              <w:t xml:space="preserve"> Class 1</w:t>
            </w:r>
          </w:p>
        </w:tc>
      </w:tr>
    </w:tbl>
    <w:p w14:paraId="19AF72F1" w14:textId="53427D28" w:rsidR="001563D5" w:rsidRPr="0053140C" w:rsidRDefault="001563D5" w:rsidP="00F91892">
      <w:pPr>
        <w:tabs>
          <w:tab w:val="left" w:pos="-623"/>
          <w:tab w:val="left" w:pos="709"/>
          <w:tab w:val="left" w:pos="2268"/>
          <w:tab w:val="left" w:pos="6510"/>
          <w:tab w:val="left" w:pos="7700"/>
        </w:tabs>
        <w:suppressAutoHyphens/>
        <w:spacing w:after="120" w:line="200" w:lineRule="atLeast"/>
        <w:ind w:hanging="1134"/>
      </w:pPr>
      <w:r w:rsidRPr="0053140C">
        <w:tab/>
      </w:r>
    </w:p>
    <w:p w14:paraId="1CE5DD1E" w14:textId="77777777" w:rsidR="001563D5" w:rsidRPr="0053140C" w:rsidRDefault="009A6CC1" w:rsidP="00F91892">
      <w:pPr>
        <w:tabs>
          <w:tab w:val="left" w:pos="-623"/>
          <w:tab w:val="left" w:pos="709"/>
          <w:tab w:val="left" w:pos="2268"/>
          <w:tab w:val="left" w:pos="6510"/>
          <w:tab w:val="left" w:pos="7700"/>
        </w:tabs>
        <w:suppressAutoHyphens/>
        <w:spacing w:after="120" w:line="200" w:lineRule="atLeast"/>
        <w:ind w:hanging="1134"/>
      </w:pPr>
      <w:r w:rsidRPr="0053140C">
        <w:t>5.2.4.3.</w:t>
      </w:r>
      <w:r w:rsidRPr="0053140C">
        <w:tab/>
        <w:t>Class 2</w:t>
      </w:r>
    </w:p>
    <w:p w14:paraId="32CA7515" w14:textId="77777777" w:rsidR="001563D5" w:rsidRPr="0053140C" w:rsidRDefault="009A6CC1" w:rsidP="00F91892">
      <w:pPr>
        <w:tabs>
          <w:tab w:val="left" w:pos="-623"/>
          <w:tab w:val="left" w:pos="709"/>
          <w:tab w:val="left" w:pos="2268"/>
          <w:tab w:val="left" w:pos="6510"/>
          <w:tab w:val="left" w:pos="7700"/>
        </w:tabs>
        <w:suppressAutoHyphens/>
        <w:spacing w:after="120" w:line="200" w:lineRule="atLeast"/>
        <w:ind w:hanging="1134"/>
      </w:pPr>
      <w:r w:rsidRPr="0053140C">
        <w:tab/>
        <w:t xml:space="preserve">Vehicles that fulfil the following specifications in Table </w:t>
      </w:r>
      <w:r w:rsidR="00F20506" w:rsidRPr="0053140C">
        <w:t>3</w:t>
      </w:r>
      <w:r w:rsidRPr="0053140C">
        <w:t xml:space="preserve"> belong to class 2 and shall be sub-classified in:</w:t>
      </w:r>
      <w:r w:rsidR="001563D5" w:rsidRPr="0053140C">
        <w:t xml:space="preserve"> </w:t>
      </w:r>
    </w:p>
    <w:p w14:paraId="3A907423" w14:textId="10521909" w:rsidR="00FB590E" w:rsidRPr="0053140C" w:rsidRDefault="00FB590E" w:rsidP="00F36484">
      <w:pPr>
        <w:pStyle w:val="SingleTxtG"/>
        <w:keepNext/>
        <w:tabs>
          <w:tab w:val="left" w:pos="8408"/>
        </w:tabs>
        <w:spacing w:after="0"/>
        <w:ind w:left="2268" w:hanging="1134"/>
        <w:rPr>
          <w:iCs/>
        </w:rPr>
      </w:pPr>
      <w:r w:rsidRPr="0053140C">
        <w:rPr>
          <w:iCs/>
        </w:rPr>
        <w:t xml:space="preserve">Table </w:t>
      </w:r>
      <w:r w:rsidRPr="0053140C">
        <w:rPr>
          <w:rFonts w:hint="eastAsia"/>
          <w:iCs/>
          <w:lang w:eastAsia="ja-JP"/>
        </w:rPr>
        <w:t>3</w:t>
      </w:r>
      <w:r w:rsidRPr="0053140C">
        <w:rPr>
          <w:iCs/>
        </w:rPr>
        <w:t xml:space="preserve"> </w:t>
      </w:r>
    </w:p>
    <w:p w14:paraId="52C42A92" w14:textId="77777777" w:rsidR="00FB590E" w:rsidRPr="0053140C" w:rsidRDefault="00FB590E" w:rsidP="00F36484">
      <w:pPr>
        <w:keepNext/>
        <w:tabs>
          <w:tab w:val="left" w:pos="8505"/>
        </w:tabs>
        <w:suppressAutoHyphens/>
        <w:spacing w:after="0"/>
        <w:ind w:hanging="1134"/>
        <w:rPr>
          <w:rFonts w:eastAsia="MS Mincho"/>
          <w:b/>
          <w:iCs/>
        </w:rPr>
      </w:pPr>
      <w:r w:rsidRPr="0053140C">
        <w:rPr>
          <w:rFonts w:eastAsia="MS Mincho"/>
          <w:b/>
          <w:iCs/>
        </w:rPr>
        <w:t>Sub-classification criteria for class 2 two- and three- wheeled vehicles</w:t>
      </w:r>
    </w:p>
    <w:tbl>
      <w:tblPr>
        <w:tblStyle w:val="TableGrid"/>
        <w:tblW w:w="7627" w:type="dxa"/>
        <w:tblInd w:w="1139" w:type="dxa"/>
        <w:tblLook w:val="04A0" w:firstRow="1" w:lastRow="0" w:firstColumn="1" w:lastColumn="0" w:noHBand="0" w:noVBand="1"/>
      </w:tblPr>
      <w:tblGrid>
        <w:gridCol w:w="5647"/>
        <w:gridCol w:w="1980"/>
      </w:tblGrid>
      <w:tr w:rsidR="0053140C" w:rsidRPr="0053140C" w14:paraId="52A07387" w14:textId="77777777" w:rsidTr="00651CF2">
        <w:trPr>
          <w:cantSplit/>
        </w:trPr>
        <w:tc>
          <w:tcPr>
            <w:tcW w:w="5647" w:type="dxa"/>
            <w:tcBorders>
              <w:top w:val="single" w:sz="4" w:space="0" w:color="auto"/>
              <w:left w:val="single" w:sz="4" w:space="0" w:color="auto"/>
              <w:bottom w:val="single" w:sz="4" w:space="0" w:color="auto"/>
              <w:right w:val="single" w:sz="4" w:space="0" w:color="auto"/>
            </w:tcBorders>
            <w:hideMark/>
          </w:tcPr>
          <w:p w14:paraId="44DDC591" w14:textId="77777777" w:rsidR="00FB39E5" w:rsidRPr="0053140C" w:rsidRDefault="00FB39E5" w:rsidP="00F91892">
            <w:pPr>
              <w:tabs>
                <w:tab w:val="left" w:pos="8505"/>
              </w:tabs>
              <w:spacing w:after="120"/>
              <w:ind w:right="1133"/>
              <w:rPr>
                <w:iCs/>
              </w:rPr>
            </w:pPr>
            <w:r w:rsidRPr="0053140C">
              <w:rPr>
                <w:iCs/>
              </w:rPr>
              <w:t>Engine Capacity &lt;150cm</w:t>
            </w:r>
            <w:r w:rsidRPr="0053140C">
              <w:rPr>
                <w:iCs/>
                <w:vertAlign w:val="superscript"/>
              </w:rPr>
              <w:t>3</w:t>
            </w:r>
            <w:r w:rsidRPr="0053140C">
              <w:rPr>
                <w:iCs/>
              </w:rPr>
              <w:t xml:space="preserve"> and 100km/h ≤v</w:t>
            </w:r>
            <w:r w:rsidRPr="0053140C">
              <w:rPr>
                <w:iCs/>
                <w:vertAlign w:val="subscript"/>
              </w:rPr>
              <w:t xml:space="preserve">max  </w:t>
            </w:r>
            <w:r w:rsidRPr="0053140C">
              <w:rPr>
                <w:iCs/>
              </w:rPr>
              <w:t>&lt;115km/h</w:t>
            </w:r>
          </w:p>
          <w:p w14:paraId="0AF1242B" w14:textId="77777777" w:rsidR="00FB39E5" w:rsidRPr="0053140C" w:rsidRDefault="00FB39E5" w:rsidP="00F91892">
            <w:pPr>
              <w:tabs>
                <w:tab w:val="left" w:pos="8505"/>
              </w:tabs>
              <w:spacing w:after="120"/>
              <w:ind w:right="1133"/>
              <w:rPr>
                <w:iCs/>
              </w:rPr>
            </w:pPr>
            <w:r w:rsidRPr="0053140C">
              <w:rPr>
                <w:iCs/>
              </w:rPr>
              <w:t>Or</w:t>
            </w:r>
          </w:p>
          <w:p w14:paraId="60054CF4" w14:textId="77777777" w:rsidR="00FB39E5" w:rsidRPr="0053140C" w:rsidRDefault="00FB39E5" w:rsidP="00F91892">
            <w:pPr>
              <w:tabs>
                <w:tab w:val="left" w:pos="8505"/>
              </w:tabs>
              <w:spacing w:after="120"/>
              <w:ind w:right="1133"/>
              <w:rPr>
                <w:iCs/>
              </w:rPr>
            </w:pPr>
            <w:r w:rsidRPr="0053140C">
              <w:rPr>
                <w:iCs/>
              </w:rPr>
              <w:t>Engine Capacity ≥ 150cm</w:t>
            </w:r>
            <w:r w:rsidRPr="0053140C">
              <w:rPr>
                <w:iCs/>
                <w:vertAlign w:val="superscript"/>
              </w:rPr>
              <w:t>3</w:t>
            </w:r>
            <w:r w:rsidRPr="0053140C">
              <w:rPr>
                <w:iCs/>
              </w:rPr>
              <w:t xml:space="preserve"> and v</w:t>
            </w:r>
            <w:r w:rsidRPr="0053140C">
              <w:rPr>
                <w:iCs/>
                <w:vertAlign w:val="subscript"/>
              </w:rPr>
              <w:t xml:space="preserve">max </w:t>
            </w:r>
            <w:r w:rsidRPr="0053140C">
              <w:rPr>
                <w:iCs/>
              </w:rPr>
              <w:t>&lt; 115km/h</w:t>
            </w:r>
          </w:p>
        </w:tc>
        <w:tc>
          <w:tcPr>
            <w:tcW w:w="1980" w:type="dxa"/>
            <w:tcBorders>
              <w:top w:val="single" w:sz="4" w:space="0" w:color="auto"/>
              <w:left w:val="single" w:sz="4" w:space="0" w:color="auto"/>
              <w:bottom w:val="single" w:sz="4" w:space="0" w:color="auto"/>
              <w:right w:val="single" w:sz="4" w:space="0" w:color="auto"/>
            </w:tcBorders>
            <w:hideMark/>
          </w:tcPr>
          <w:p w14:paraId="4666037C" w14:textId="77777777" w:rsidR="00FB39E5" w:rsidRPr="0053140C" w:rsidRDefault="00FB39E5" w:rsidP="00F91892">
            <w:pPr>
              <w:tabs>
                <w:tab w:val="left" w:pos="8505"/>
              </w:tabs>
              <w:spacing w:after="120"/>
              <w:ind w:right="124"/>
              <w:rPr>
                <w:iCs/>
              </w:rPr>
            </w:pPr>
            <w:r w:rsidRPr="0053140C">
              <w:rPr>
                <w:iCs/>
              </w:rPr>
              <w:t xml:space="preserve"> Sub-class 2-1</w:t>
            </w:r>
          </w:p>
        </w:tc>
      </w:tr>
      <w:tr w:rsidR="00FB39E5" w:rsidRPr="0053140C" w14:paraId="31F96F5B" w14:textId="77777777" w:rsidTr="00651CF2">
        <w:trPr>
          <w:cantSplit/>
        </w:trPr>
        <w:tc>
          <w:tcPr>
            <w:tcW w:w="5647" w:type="dxa"/>
            <w:tcBorders>
              <w:top w:val="single" w:sz="4" w:space="0" w:color="auto"/>
              <w:left w:val="single" w:sz="4" w:space="0" w:color="auto"/>
              <w:bottom w:val="single" w:sz="4" w:space="0" w:color="auto"/>
              <w:right w:val="single" w:sz="4" w:space="0" w:color="auto"/>
            </w:tcBorders>
            <w:hideMark/>
          </w:tcPr>
          <w:p w14:paraId="707CE6D2" w14:textId="77777777" w:rsidR="00FB39E5" w:rsidRPr="0053140C" w:rsidRDefault="00FB39E5" w:rsidP="00F91892">
            <w:pPr>
              <w:tabs>
                <w:tab w:val="left" w:pos="8505"/>
              </w:tabs>
              <w:spacing w:after="120"/>
              <w:ind w:right="1133"/>
              <w:rPr>
                <w:iCs/>
              </w:rPr>
            </w:pPr>
            <w:r w:rsidRPr="0053140C">
              <w:rPr>
                <w:iCs/>
              </w:rPr>
              <w:t>115km/h ≤ v</w:t>
            </w:r>
            <w:r w:rsidRPr="0053140C">
              <w:rPr>
                <w:iCs/>
                <w:vertAlign w:val="subscript"/>
              </w:rPr>
              <w:t xml:space="preserve">max  </w:t>
            </w:r>
            <w:r w:rsidRPr="0053140C">
              <w:rPr>
                <w:iCs/>
              </w:rPr>
              <w:t>&lt; 130km/h</w:t>
            </w:r>
          </w:p>
        </w:tc>
        <w:tc>
          <w:tcPr>
            <w:tcW w:w="1980" w:type="dxa"/>
            <w:tcBorders>
              <w:top w:val="single" w:sz="4" w:space="0" w:color="auto"/>
              <w:left w:val="single" w:sz="4" w:space="0" w:color="auto"/>
              <w:bottom w:val="single" w:sz="4" w:space="0" w:color="auto"/>
              <w:right w:val="single" w:sz="4" w:space="0" w:color="auto"/>
            </w:tcBorders>
            <w:hideMark/>
          </w:tcPr>
          <w:p w14:paraId="02AFEBE5" w14:textId="77777777" w:rsidR="00FB39E5" w:rsidRPr="0053140C" w:rsidRDefault="00FB39E5" w:rsidP="00F91892">
            <w:pPr>
              <w:tabs>
                <w:tab w:val="left" w:pos="8505"/>
              </w:tabs>
              <w:spacing w:after="120"/>
              <w:ind w:right="124"/>
              <w:rPr>
                <w:iCs/>
              </w:rPr>
            </w:pPr>
            <w:r w:rsidRPr="0053140C">
              <w:rPr>
                <w:iCs/>
              </w:rPr>
              <w:t xml:space="preserve"> Sub-class 2-2</w:t>
            </w:r>
          </w:p>
        </w:tc>
      </w:tr>
    </w:tbl>
    <w:p w14:paraId="26C53598" w14:textId="4AA2044C" w:rsidR="001563D5" w:rsidRPr="0053140C" w:rsidRDefault="001563D5" w:rsidP="00F91892">
      <w:pPr>
        <w:tabs>
          <w:tab w:val="left" w:pos="-623"/>
          <w:tab w:val="left" w:pos="709"/>
          <w:tab w:val="left" w:pos="2268"/>
          <w:tab w:val="left" w:pos="6510"/>
          <w:tab w:val="left" w:pos="7700"/>
        </w:tabs>
        <w:suppressAutoHyphens/>
        <w:spacing w:after="120" w:line="200" w:lineRule="atLeast"/>
        <w:ind w:hanging="1134"/>
      </w:pPr>
    </w:p>
    <w:p w14:paraId="0211D290" w14:textId="77777777" w:rsidR="001563D5" w:rsidRPr="0053140C" w:rsidRDefault="00F20506" w:rsidP="00F91892">
      <w:pPr>
        <w:tabs>
          <w:tab w:val="left" w:pos="-623"/>
          <w:tab w:val="left" w:pos="709"/>
          <w:tab w:val="left" w:pos="2268"/>
          <w:tab w:val="left" w:pos="6510"/>
          <w:tab w:val="left" w:pos="7700"/>
        </w:tabs>
        <w:suppressAutoHyphens/>
        <w:spacing w:after="120" w:line="200" w:lineRule="atLeast"/>
        <w:ind w:hanging="1134"/>
      </w:pPr>
      <w:r w:rsidRPr="0053140C">
        <w:t>5.2.4.4</w:t>
      </w:r>
      <w:r w:rsidR="006B6058" w:rsidRPr="0053140C">
        <w:t>.</w:t>
      </w:r>
      <w:r w:rsidR="006B6058" w:rsidRPr="0053140C">
        <w:tab/>
        <w:t>Class 3</w:t>
      </w:r>
    </w:p>
    <w:p w14:paraId="5F231AC2" w14:textId="77777777" w:rsidR="001563D5" w:rsidRPr="0053140C" w:rsidRDefault="00F20506" w:rsidP="00F91892">
      <w:pPr>
        <w:tabs>
          <w:tab w:val="left" w:pos="-623"/>
          <w:tab w:val="left" w:pos="709"/>
          <w:tab w:val="left" w:pos="2268"/>
          <w:tab w:val="left" w:pos="6510"/>
          <w:tab w:val="left" w:pos="7700"/>
        </w:tabs>
        <w:suppressAutoHyphens/>
        <w:spacing w:after="120" w:line="200" w:lineRule="atLeast"/>
        <w:ind w:hanging="1134"/>
      </w:pPr>
      <w:r w:rsidRPr="0053140C">
        <w:tab/>
      </w:r>
      <w:r w:rsidR="006B6058" w:rsidRPr="0053140C">
        <w:t xml:space="preserve">Vehicles that fulfil the following specifications in Table </w:t>
      </w:r>
      <w:r w:rsidR="0004462C" w:rsidRPr="0053140C">
        <w:t>4</w:t>
      </w:r>
      <w:r w:rsidR="006B6058" w:rsidRPr="0053140C">
        <w:t xml:space="preserve"> belong to class 3 and shall be sub-classified in:</w:t>
      </w:r>
      <w:r w:rsidR="001563D5" w:rsidRPr="0053140C">
        <w:t xml:space="preserve"> </w:t>
      </w:r>
    </w:p>
    <w:p w14:paraId="4F09E02B" w14:textId="465A9256" w:rsidR="00C30983" w:rsidRPr="0053140C" w:rsidRDefault="00C30983" w:rsidP="00F36484">
      <w:pPr>
        <w:pStyle w:val="SingleTxtG"/>
        <w:keepNext/>
        <w:tabs>
          <w:tab w:val="left" w:pos="8408"/>
        </w:tabs>
        <w:spacing w:after="0"/>
        <w:ind w:left="2268" w:hanging="1134"/>
        <w:rPr>
          <w:iCs/>
        </w:rPr>
      </w:pPr>
      <w:r w:rsidRPr="0053140C">
        <w:rPr>
          <w:iCs/>
        </w:rPr>
        <w:t xml:space="preserve">Table </w:t>
      </w:r>
      <w:r w:rsidR="00A974A0" w:rsidRPr="0053140C">
        <w:rPr>
          <w:rFonts w:hint="eastAsia"/>
          <w:iCs/>
          <w:lang w:eastAsia="ja-JP"/>
        </w:rPr>
        <w:t>4</w:t>
      </w:r>
      <w:r w:rsidRPr="0053140C">
        <w:rPr>
          <w:iCs/>
        </w:rPr>
        <w:t xml:space="preserve"> </w:t>
      </w:r>
    </w:p>
    <w:p w14:paraId="48E9AD2F" w14:textId="77777777" w:rsidR="00C30983" w:rsidRPr="0053140C" w:rsidRDefault="00C30983" w:rsidP="00F36484">
      <w:pPr>
        <w:keepNext/>
        <w:tabs>
          <w:tab w:val="left" w:pos="8505"/>
        </w:tabs>
        <w:suppressAutoHyphens/>
        <w:spacing w:after="0"/>
        <w:ind w:hanging="1134"/>
        <w:rPr>
          <w:rFonts w:eastAsia="MS Mincho"/>
          <w:b/>
          <w:iCs/>
        </w:rPr>
      </w:pPr>
      <w:r w:rsidRPr="0053140C">
        <w:rPr>
          <w:rFonts w:eastAsia="MS Mincho"/>
          <w:b/>
          <w:iCs/>
        </w:rPr>
        <w:t>Sub-classification criteria for class 3 two- wheeled vehicles</w:t>
      </w:r>
    </w:p>
    <w:tbl>
      <w:tblPr>
        <w:tblStyle w:val="TableGrid"/>
        <w:tblW w:w="7627" w:type="dxa"/>
        <w:tblInd w:w="1139" w:type="dxa"/>
        <w:tblLook w:val="04A0" w:firstRow="1" w:lastRow="0" w:firstColumn="1" w:lastColumn="0" w:noHBand="0" w:noVBand="1"/>
      </w:tblPr>
      <w:tblGrid>
        <w:gridCol w:w="5647"/>
        <w:gridCol w:w="1980"/>
      </w:tblGrid>
      <w:tr w:rsidR="0053140C" w:rsidRPr="0053140C" w14:paraId="737EC08D" w14:textId="77777777" w:rsidTr="0004017F">
        <w:trPr>
          <w:cantSplit/>
        </w:trPr>
        <w:tc>
          <w:tcPr>
            <w:tcW w:w="5647" w:type="dxa"/>
            <w:tcBorders>
              <w:top w:val="single" w:sz="4" w:space="0" w:color="auto"/>
              <w:left w:val="single" w:sz="4" w:space="0" w:color="auto"/>
              <w:bottom w:val="single" w:sz="4" w:space="0" w:color="auto"/>
              <w:right w:val="single" w:sz="4" w:space="0" w:color="auto"/>
            </w:tcBorders>
            <w:hideMark/>
          </w:tcPr>
          <w:p w14:paraId="762727D7" w14:textId="77777777" w:rsidR="00FB39E5" w:rsidRPr="0053140C" w:rsidRDefault="00FB39E5" w:rsidP="00F91892">
            <w:pPr>
              <w:tabs>
                <w:tab w:val="left" w:pos="8505"/>
              </w:tabs>
              <w:spacing w:after="120"/>
              <w:ind w:right="1133"/>
              <w:rPr>
                <w:iCs/>
              </w:rPr>
            </w:pPr>
            <w:r w:rsidRPr="0053140C">
              <w:rPr>
                <w:iCs/>
              </w:rPr>
              <w:t>130km/h ≤ v</w:t>
            </w:r>
            <w:r w:rsidRPr="0053140C">
              <w:rPr>
                <w:iCs/>
                <w:vertAlign w:val="subscript"/>
              </w:rPr>
              <w:t xml:space="preserve">max  </w:t>
            </w:r>
            <w:r w:rsidRPr="0053140C">
              <w:rPr>
                <w:iCs/>
              </w:rPr>
              <w:t>&lt; 140km/h</w:t>
            </w:r>
          </w:p>
        </w:tc>
        <w:tc>
          <w:tcPr>
            <w:tcW w:w="1980" w:type="dxa"/>
            <w:tcBorders>
              <w:top w:val="single" w:sz="4" w:space="0" w:color="auto"/>
              <w:left w:val="single" w:sz="4" w:space="0" w:color="auto"/>
              <w:bottom w:val="single" w:sz="4" w:space="0" w:color="auto"/>
              <w:right w:val="single" w:sz="4" w:space="0" w:color="auto"/>
            </w:tcBorders>
            <w:hideMark/>
          </w:tcPr>
          <w:p w14:paraId="57305020" w14:textId="77777777" w:rsidR="00FB39E5" w:rsidRPr="0053140C" w:rsidRDefault="00FB39E5" w:rsidP="00F91892">
            <w:pPr>
              <w:tabs>
                <w:tab w:val="left" w:pos="8505"/>
              </w:tabs>
              <w:spacing w:after="120"/>
              <w:ind w:right="124"/>
              <w:rPr>
                <w:iCs/>
              </w:rPr>
            </w:pPr>
            <w:r w:rsidRPr="0053140C">
              <w:rPr>
                <w:iCs/>
              </w:rPr>
              <w:t>Sub-class 3-1</w:t>
            </w:r>
          </w:p>
        </w:tc>
      </w:tr>
      <w:tr w:rsidR="00FB39E5" w:rsidRPr="0053140C" w14:paraId="22A4DCAD" w14:textId="77777777" w:rsidTr="0004017F">
        <w:trPr>
          <w:cantSplit/>
        </w:trPr>
        <w:tc>
          <w:tcPr>
            <w:tcW w:w="5647" w:type="dxa"/>
            <w:tcBorders>
              <w:top w:val="single" w:sz="4" w:space="0" w:color="auto"/>
              <w:left w:val="single" w:sz="4" w:space="0" w:color="auto"/>
              <w:bottom w:val="single" w:sz="4" w:space="0" w:color="auto"/>
              <w:right w:val="single" w:sz="4" w:space="0" w:color="auto"/>
            </w:tcBorders>
            <w:hideMark/>
          </w:tcPr>
          <w:p w14:paraId="60ADD4C3" w14:textId="77777777" w:rsidR="00FB39E5" w:rsidRPr="0053140C" w:rsidRDefault="00FB39E5" w:rsidP="00F91892">
            <w:pPr>
              <w:tabs>
                <w:tab w:val="left" w:pos="8505"/>
              </w:tabs>
              <w:spacing w:after="120"/>
              <w:ind w:right="1133"/>
              <w:rPr>
                <w:iCs/>
              </w:rPr>
            </w:pPr>
            <w:r w:rsidRPr="0053140C">
              <w:rPr>
                <w:iCs/>
              </w:rPr>
              <w:lastRenderedPageBreak/>
              <w:t>v</w:t>
            </w:r>
            <w:r w:rsidRPr="0053140C">
              <w:rPr>
                <w:iCs/>
                <w:vertAlign w:val="subscript"/>
              </w:rPr>
              <w:t xml:space="preserve">max  </w:t>
            </w:r>
            <w:r w:rsidRPr="0053140C">
              <w:rPr>
                <w:iCs/>
              </w:rPr>
              <w:t>≥ 140km/h</w:t>
            </w:r>
          </w:p>
        </w:tc>
        <w:tc>
          <w:tcPr>
            <w:tcW w:w="1980" w:type="dxa"/>
            <w:tcBorders>
              <w:top w:val="single" w:sz="4" w:space="0" w:color="auto"/>
              <w:left w:val="single" w:sz="4" w:space="0" w:color="auto"/>
              <w:bottom w:val="single" w:sz="4" w:space="0" w:color="auto"/>
              <w:right w:val="single" w:sz="4" w:space="0" w:color="auto"/>
            </w:tcBorders>
            <w:hideMark/>
          </w:tcPr>
          <w:p w14:paraId="07C81A47" w14:textId="77777777" w:rsidR="00FB39E5" w:rsidRPr="0053140C" w:rsidRDefault="00FB39E5" w:rsidP="00F91892">
            <w:pPr>
              <w:tabs>
                <w:tab w:val="left" w:pos="8505"/>
              </w:tabs>
              <w:spacing w:after="120"/>
              <w:ind w:right="124"/>
              <w:rPr>
                <w:iCs/>
              </w:rPr>
            </w:pPr>
            <w:r w:rsidRPr="0053140C">
              <w:rPr>
                <w:iCs/>
              </w:rPr>
              <w:t>Sub-class 3-2</w:t>
            </w:r>
          </w:p>
        </w:tc>
      </w:tr>
    </w:tbl>
    <w:p w14:paraId="0C244FA7" w14:textId="77777777" w:rsidR="001563D5" w:rsidRPr="0053140C" w:rsidRDefault="00FF6416" w:rsidP="00F91892">
      <w:pPr>
        <w:tabs>
          <w:tab w:val="left" w:pos="-623"/>
          <w:tab w:val="left" w:pos="709"/>
          <w:tab w:val="left" w:pos="2268"/>
          <w:tab w:val="left" w:pos="6510"/>
          <w:tab w:val="left" w:pos="7700"/>
        </w:tabs>
        <w:suppressAutoHyphens/>
        <w:spacing w:after="120" w:line="200" w:lineRule="atLeast"/>
        <w:ind w:hanging="1134"/>
      </w:pPr>
      <w:r w:rsidRPr="0053140C">
        <w:rPr>
          <w:rFonts w:hint="eastAsia"/>
        </w:rPr>
        <w:t>5</w:t>
      </w:r>
      <w:r w:rsidRPr="0053140C">
        <w:t>.3.</w:t>
      </w:r>
      <w:r w:rsidR="0032016B" w:rsidRPr="0053140C">
        <w:tab/>
        <w:t>Nomenclature</w:t>
      </w:r>
    </w:p>
    <w:p w14:paraId="0BC8ABA6" w14:textId="77777777" w:rsidR="001563D5" w:rsidRPr="0053140C" w:rsidRDefault="00C75CCE" w:rsidP="00F91892">
      <w:pPr>
        <w:tabs>
          <w:tab w:val="left" w:pos="-623"/>
          <w:tab w:val="left" w:pos="709"/>
          <w:tab w:val="left" w:pos="2268"/>
          <w:tab w:val="left" w:pos="6510"/>
          <w:tab w:val="left" w:pos="7700"/>
        </w:tabs>
        <w:suppressAutoHyphens/>
        <w:spacing w:after="120" w:line="200" w:lineRule="atLeast"/>
        <w:ind w:hanging="1134"/>
      </w:pPr>
      <w:r w:rsidRPr="0053140C">
        <w:t>5.3.1.</w:t>
      </w:r>
      <w:r w:rsidRPr="0053140C">
        <w:tab/>
        <w:t>Wherever required, values shall be rounded-off as follows:</w:t>
      </w:r>
    </w:p>
    <w:p w14:paraId="47639FB5" w14:textId="77777777" w:rsidR="00D703D5" w:rsidRPr="0053140C" w:rsidRDefault="009150B7" w:rsidP="00F91892">
      <w:pPr>
        <w:tabs>
          <w:tab w:val="left" w:pos="-623"/>
          <w:tab w:val="left" w:pos="709"/>
          <w:tab w:val="left" w:pos="2268"/>
          <w:tab w:val="left" w:pos="6510"/>
          <w:tab w:val="left" w:pos="7700"/>
        </w:tabs>
        <w:suppressAutoHyphens/>
        <w:spacing w:after="120" w:line="200" w:lineRule="atLeast"/>
        <w:ind w:hanging="1134"/>
      </w:pPr>
      <w:r w:rsidRPr="0053140C">
        <w:tab/>
      </w:r>
      <w:r w:rsidR="00C75CCE" w:rsidRPr="0053140C">
        <w:t>When the digit next beyond that last place to be retained, is</w:t>
      </w:r>
    </w:p>
    <w:p w14:paraId="7E74B057" w14:textId="666735B3" w:rsidR="00D703D5" w:rsidRPr="0053140C" w:rsidRDefault="00C75CCE" w:rsidP="00F91892">
      <w:pPr>
        <w:tabs>
          <w:tab w:val="left" w:pos="-623"/>
          <w:tab w:val="left" w:pos="709"/>
          <w:tab w:val="left" w:pos="2268"/>
          <w:tab w:val="left" w:pos="6510"/>
          <w:tab w:val="left" w:pos="7700"/>
        </w:tabs>
        <w:suppressAutoHyphens/>
        <w:spacing w:after="120" w:line="200" w:lineRule="atLeast"/>
        <w:ind w:left="2835" w:hanging="567"/>
      </w:pPr>
      <w:r w:rsidRPr="0053140C">
        <w:t xml:space="preserve"> (a)</w:t>
      </w:r>
      <w:r w:rsidRPr="0053140C">
        <w:tab/>
        <w:t>less than 5, retain the last digit unchanged. (E.g. 1.243 becomes 1.24);</w:t>
      </w:r>
    </w:p>
    <w:p w14:paraId="14B82E75" w14:textId="039EFAAC" w:rsidR="00D703D5" w:rsidRPr="0053140C" w:rsidRDefault="00C75CCE" w:rsidP="00F91892">
      <w:pPr>
        <w:tabs>
          <w:tab w:val="left" w:pos="-623"/>
          <w:tab w:val="left" w:pos="709"/>
          <w:tab w:val="left" w:pos="2268"/>
          <w:tab w:val="left" w:pos="6510"/>
          <w:tab w:val="left" w:pos="7700"/>
        </w:tabs>
        <w:suppressAutoHyphens/>
        <w:spacing w:after="120" w:line="200" w:lineRule="atLeast"/>
        <w:ind w:left="2835" w:hanging="567"/>
      </w:pPr>
      <w:r w:rsidRPr="0053140C">
        <w:t xml:space="preserve"> (b)</w:t>
      </w:r>
      <w:r w:rsidRPr="0053140C">
        <w:tab/>
        <w:t>greater than 5, increase the last digit by one. (E.g. 1.246 becomes 1.25);</w:t>
      </w:r>
    </w:p>
    <w:p w14:paraId="38FD6970" w14:textId="3C8591F2" w:rsidR="00D703D5" w:rsidRPr="0053140C" w:rsidRDefault="00C75CCE" w:rsidP="00F91892">
      <w:pPr>
        <w:tabs>
          <w:tab w:val="left" w:pos="-623"/>
          <w:tab w:val="left" w:pos="709"/>
          <w:tab w:val="left" w:pos="2268"/>
          <w:tab w:val="left" w:pos="6510"/>
          <w:tab w:val="left" w:pos="7700"/>
        </w:tabs>
        <w:suppressAutoHyphens/>
        <w:spacing w:after="120" w:line="200" w:lineRule="atLeast"/>
        <w:ind w:left="2835" w:hanging="567"/>
      </w:pPr>
      <w:r w:rsidRPr="0053140C">
        <w:t xml:space="preserve"> (c)</w:t>
      </w:r>
      <w:r w:rsidRPr="0053140C">
        <w:tab/>
        <w:t>equals 5, and there are no digits beyond this, or only zeros, increase the last digit by one, if the last digit is odd (E.g. 1.235 becomes 1.24) and retain the last digit unchanged if it is even (E.g. 1.245 becomes 1.24);</w:t>
      </w:r>
    </w:p>
    <w:p w14:paraId="4CF3149B" w14:textId="12539C54" w:rsidR="00D703D5" w:rsidRPr="0053140C" w:rsidRDefault="00C75CCE" w:rsidP="00F91892">
      <w:pPr>
        <w:tabs>
          <w:tab w:val="left" w:pos="-623"/>
          <w:tab w:val="left" w:pos="709"/>
          <w:tab w:val="left" w:pos="2268"/>
          <w:tab w:val="left" w:pos="6510"/>
          <w:tab w:val="left" w:pos="7700"/>
        </w:tabs>
        <w:suppressAutoHyphens/>
        <w:spacing w:after="120" w:line="200" w:lineRule="atLeast"/>
        <w:ind w:left="2835" w:hanging="567"/>
      </w:pPr>
      <w:r w:rsidRPr="0053140C">
        <w:t xml:space="preserve"> (d)</w:t>
      </w:r>
      <w:r w:rsidRPr="0053140C">
        <w:tab/>
        <w:t>equals 5, and there are digits beyond this, increase the last digit by one. (E.g. 1.2451 becomes 1.25).</w:t>
      </w:r>
    </w:p>
    <w:p w14:paraId="5FA053C8" w14:textId="77777777" w:rsidR="00D703D5" w:rsidRPr="0053140C" w:rsidRDefault="001F342A" w:rsidP="00F91892">
      <w:pPr>
        <w:tabs>
          <w:tab w:val="left" w:pos="-623"/>
          <w:tab w:val="left" w:pos="709"/>
          <w:tab w:val="left" w:pos="2268"/>
          <w:tab w:val="left" w:pos="6510"/>
          <w:tab w:val="left" w:pos="7700"/>
        </w:tabs>
        <w:suppressAutoHyphens/>
        <w:spacing w:after="120" w:line="200" w:lineRule="atLeast"/>
        <w:ind w:hanging="1134"/>
      </w:pPr>
      <w:r w:rsidRPr="0053140C">
        <w:t>5.3</w:t>
      </w:r>
      <w:r w:rsidR="00C75CCE" w:rsidRPr="0053140C">
        <w:t>.2.</w:t>
      </w:r>
      <w:r w:rsidR="00C75CCE" w:rsidRPr="0053140C">
        <w:tab/>
        <w:t>Throughout this document the decimal sign is a full stop (period) and, if used, the thousands separator is a space.</w:t>
      </w:r>
    </w:p>
    <w:p w14:paraId="28F558AF" w14:textId="77777777" w:rsidR="00D703D5" w:rsidRPr="0053140C" w:rsidRDefault="00CF019C" w:rsidP="00F91892">
      <w:pPr>
        <w:tabs>
          <w:tab w:val="left" w:pos="-623"/>
          <w:tab w:val="left" w:pos="709"/>
          <w:tab w:val="left" w:pos="2268"/>
          <w:tab w:val="left" w:pos="6510"/>
          <w:tab w:val="left" w:pos="7700"/>
        </w:tabs>
        <w:suppressAutoHyphens/>
        <w:spacing w:after="120" w:line="200" w:lineRule="atLeast"/>
        <w:ind w:hanging="1134"/>
      </w:pPr>
      <w:r w:rsidRPr="0053140C">
        <w:t>5.3</w:t>
      </w:r>
      <w:r w:rsidR="00C75CCE" w:rsidRPr="0053140C">
        <w:t>.3.</w:t>
      </w:r>
      <w:r w:rsidR="00C75CCE" w:rsidRPr="0053140C">
        <w:tab/>
        <w:t>Temperature shall be measured in °C.</w:t>
      </w:r>
    </w:p>
    <w:p w14:paraId="73A9CB08" w14:textId="77777777" w:rsidR="00D703D5" w:rsidRPr="0053140C" w:rsidRDefault="00CF019C" w:rsidP="00F91892">
      <w:pPr>
        <w:tabs>
          <w:tab w:val="left" w:pos="-623"/>
          <w:tab w:val="left" w:pos="709"/>
          <w:tab w:val="left" w:pos="2268"/>
          <w:tab w:val="left" w:pos="6510"/>
          <w:tab w:val="left" w:pos="7700"/>
        </w:tabs>
        <w:suppressAutoHyphens/>
        <w:spacing w:after="120" w:line="200" w:lineRule="atLeast"/>
        <w:ind w:hanging="1134"/>
      </w:pPr>
      <w:r w:rsidRPr="0053140C">
        <w:tab/>
      </w:r>
      <w:r w:rsidR="00C75CCE" w:rsidRPr="0053140C">
        <w:t>Wherever temperature conversion is required in K for calculation purpose, the following equivalence shall be used, 0°C = 273.15K.</w:t>
      </w:r>
    </w:p>
    <w:p w14:paraId="127A8A47" w14:textId="289C9790" w:rsidR="00D703D5" w:rsidRPr="0053140C" w:rsidRDefault="00512654" w:rsidP="00F91892">
      <w:pPr>
        <w:tabs>
          <w:tab w:val="left" w:pos="-623"/>
          <w:tab w:val="left" w:pos="709"/>
          <w:tab w:val="left" w:pos="2268"/>
          <w:tab w:val="left" w:pos="6510"/>
          <w:tab w:val="left" w:pos="7700"/>
        </w:tabs>
        <w:suppressAutoHyphens/>
        <w:spacing w:after="120" w:line="200" w:lineRule="atLeast"/>
        <w:ind w:hanging="1134"/>
      </w:pPr>
      <w:r w:rsidRPr="0053140C">
        <w:t>5.4</w:t>
      </w:r>
      <w:r w:rsidR="00CF0BA5" w:rsidRPr="0053140C">
        <w:rPr>
          <w:rFonts w:hint="eastAsia"/>
        </w:rPr>
        <w:t>.</w:t>
      </w:r>
      <w:r w:rsidRPr="0053140C">
        <w:tab/>
        <w:t>Description of tests</w:t>
      </w:r>
    </w:p>
    <w:p w14:paraId="2C10625A" w14:textId="1A6F2710" w:rsidR="00D703D5" w:rsidRPr="0053140C" w:rsidRDefault="00512654" w:rsidP="00F91892">
      <w:pPr>
        <w:tabs>
          <w:tab w:val="left" w:pos="-623"/>
          <w:tab w:val="left" w:pos="709"/>
          <w:tab w:val="left" w:pos="2268"/>
          <w:tab w:val="left" w:pos="6510"/>
          <w:tab w:val="left" w:pos="7700"/>
        </w:tabs>
        <w:suppressAutoHyphens/>
        <w:spacing w:after="120" w:line="200" w:lineRule="atLeast"/>
        <w:ind w:hanging="1134"/>
      </w:pPr>
      <w:r w:rsidRPr="0053140C">
        <w:t>5.4.1</w:t>
      </w:r>
      <w:r w:rsidR="00CF0BA5" w:rsidRPr="0053140C">
        <w:rPr>
          <w:rFonts w:hint="eastAsia"/>
        </w:rPr>
        <w:t>.</w:t>
      </w:r>
      <w:r w:rsidRPr="0053140C">
        <w:tab/>
        <w:t>Type I test (Verifying exhaust emissions after a cold start).</w:t>
      </w:r>
    </w:p>
    <w:p w14:paraId="06EB37AE" w14:textId="353A49AF" w:rsidR="00D703D5" w:rsidRPr="0053140C" w:rsidRDefault="00512654" w:rsidP="00F91892">
      <w:pPr>
        <w:tabs>
          <w:tab w:val="left" w:pos="-623"/>
          <w:tab w:val="left" w:pos="709"/>
          <w:tab w:val="left" w:pos="2268"/>
          <w:tab w:val="left" w:pos="6510"/>
          <w:tab w:val="left" w:pos="7700"/>
        </w:tabs>
        <w:suppressAutoHyphens/>
        <w:spacing w:after="120" w:line="200" w:lineRule="atLeast"/>
        <w:ind w:hanging="1134"/>
      </w:pPr>
      <w:r w:rsidRPr="0053140C">
        <w:t>5.4.1.1</w:t>
      </w:r>
      <w:r w:rsidR="00CF0BA5" w:rsidRPr="0053140C">
        <w:rPr>
          <w:rFonts w:hint="eastAsia"/>
        </w:rPr>
        <w:t>.</w:t>
      </w:r>
      <w:r w:rsidRPr="0053140C">
        <w:tab/>
        <w:t xml:space="preserve">Figure </w:t>
      </w:r>
      <w:r w:rsidR="00085AC0" w:rsidRPr="0053140C">
        <w:t>2</w:t>
      </w:r>
      <w:r w:rsidRPr="0053140C">
        <w:t xml:space="preserve"> illustrates the routes for Type I test.</w:t>
      </w:r>
    </w:p>
    <w:p w14:paraId="3AA22162" w14:textId="77777777" w:rsidR="00D703D5" w:rsidRPr="0053140C" w:rsidRDefault="007E3791" w:rsidP="00F91892">
      <w:pPr>
        <w:tabs>
          <w:tab w:val="left" w:pos="-623"/>
          <w:tab w:val="left" w:pos="709"/>
          <w:tab w:val="left" w:pos="2268"/>
          <w:tab w:val="left" w:pos="6510"/>
          <w:tab w:val="left" w:pos="7700"/>
        </w:tabs>
        <w:suppressAutoHyphens/>
        <w:spacing w:after="120" w:line="200" w:lineRule="atLeast"/>
        <w:ind w:hanging="1134"/>
      </w:pPr>
      <w:r w:rsidRPr="0053140C">
        <w:tab/>
      </w:r>
      <w:r w:rsidR="00512654" w:rsidRPr="0053140C">
        <w:t>This test shall be carried out on all vehicles referred to in paragraph 1. of this Regulation.</w:t>
      </w:r>
    </w:p>
    <w:p w14:paraId="245296BD" w14:textId="1829933F" w:rsidR="00D703D5" w:rsidRPr="0053140C" w:rsidRDefault="00512654" w:rsidP="00F91892">
      <w:pPr>
        <w:tabs>
          <w:tab w:val="left" w:pos="-623"/>
          <w:tab w:val="left" w:pos="709"/>
          <w:tab w:val="left" w:pos="2268"/>
          <w:tab w:val="left" w:pos="6510"/>
          <w:tab w:val="left" w:pos="7700"/>
        </w:tabs>
        <w:suppressAutoHyphens/>
        <w:spacing w:after="120" w:line="200" w:lineRule="atLeast"/>
        <w:ind w:hanging="1134"/>
      </w:pPr>
      <w:r w:rsidRPr="0053140C">
        <w:t>5.</w:t>
      </w:r>
      <w:r w:rsidR="001269EB" w:rsidRPr="0053140C">
        <w:t>4</w:t>
      </w:r>
      <w:r w:rsidRPr="0053140C">
        <w:t>.1.2</w:t>
      </w:r>
      <w:r w:rsidR="00CF0BA5" w:rsidRPr="0053140C">
        <w:rPr>
          <w:rFonts w:hint="eastAsia"/>
        </w:rPr>
        <w:t>.</w:t>
      </w:r>
      <w:r w:rsidRPr="0053140C">
        <w:tab/>
        <w:t>The vehicle is placed on a chassis dynamometer equipped with a means of load and</w:t>
      </w:r>
      <w:r w:rsidR="001269EB" w:rsidRPr="0053140C">
        <w:t xml:space="preserve"> </w:t>
      </w:r>
      <w:r w:rsidRPr="0053140C">
        <w:t>inertia simulation.</w:t>
      </w:r>
    </w:p>
    <w:p w14:paraId="33DFEB2A" w14:textId="0384FD1C" w:rsidR="00D703D5" w:rsidRPr="0053140C" w:rsidRDefault="00512654" w:rsidP="00F91892">
      <w:pPr>
        <w:tabs>
          <w:tab w:val="left" w:pos="-623"/>
          <w:tab w:val="left" w:pos="709"/>
          <w:tab w:val="left" w:pos="2268"/>
          <w:tab w:val="left" w:pos="6510"/>
          <w:tab w:val="left" w:pos="7700"/>
        </w:tabs>
        <w:suppressAutoHyphens/>
        <w:spacing w:after="120" w:line="200" w:lineRule="atLeast"/>
        <w:ind w:hanging="1134"/>
      </w:pPr>
      <w:r w:rsidRPr="0053140C">
        <w:t>5.</w:t>
      </w:r>
      <w:r w:rsidR="009323E0" w:rsidRPr="0053140C">
        <w:t>4</w:t>
      </w:r>
      <w:r w:rsidRPr="0053140C">
        <w:t>.1.3</w:t>
      </w:r>
      <w:r w:rsidR="00CF0BA5" w:rsidRPr="0053140C">
        <w:rPr>
          <w:rFonts w:hint="eastAsia"/>
        </w:rPr>
        <w:t>.</w:t>
      </w:r>
      <w:r w:rsidRPr="0053140C">
        <w:tab/>
        <w:t>The test is carried out using the procedure of Type I test as described in Annex 4 to this Regulation.</w:t>
      </w:r>
      <w:r w:rsidR="00D703D5" w:rsidRPr="0053140C">
        <w:t xml:space="preserve"> </w:t>
      </w:r>
      <w:r w:rsidRPr="0053140C">
        <w:t>.</w:t>
      </w:r>
    </w:p>
    <w:p w14:paraId="280626D8" w14:textId="141EEFA6" w:rsidR="00F77AA2" w:rsidRPr="0053140C" w:rsidRDefault="00512654" w:rsidP="00F91892">
      <w:pPr>
        <w:tabs>
          <w:tab w:val="left" w:pos="-623"/>
          <w:tab w:val="left" w:pos="709"/>
          <w:tab w:val="left" w:pos="2268"/>
          <w:tab w:val="left" w:pos="6510"/>
          <w:tab w:val="left" w:pos="7700"/>
        </w:tabs>
        <w:suppressAutoHyphens/>
        <w:spacing w:after="120" w:line="200" w:lineRule="atLeast"/>
        <w:ind w:hanging="1134"/>
      </w:pPr>
      <w:r w:rsidRPr="0053140C">
        <w:t>5.</w:t>
      </w:r>
      <w:r w:rsidR="009056CD" w:rsidRPr="0053140C">
        <w:t>4</w:t>
      </w:r>
      <w:r w:rsidRPr="0053140C">
        <w:t>.1.4</w:t>
      </w:r>
      <w:r w:rsidR="00CF0BA5" w:rsidRPr="0053140C">
        <w:rPr>
          <w:rFonts w:hint="eastAsia"/>
        </w:rPr>
        <w:t>.</w:t>
      </w:r>
      <w:r w:rsidRPr="0053140C">
        <w:tab/>
        <w:t>Subject to the requirements of paragraph 5.</w:t>
      </w:r>
      <w:r w:rsidR="00465790" w:rsidRPr="0053140C">
        <w:rPr>
          <w:rFonts w:hint="eastAsia"/>
        </w:rPr>
        <w:t>4</w:t>
      </w:r>
      <w:r w:rsidRPr="0053140C">
        <w:t>.1.5. of this Regulation the test shall be repeated three times.</w:t>
      </w:r>
      <w:r w:rsidR="00D703D5" w:rsidRPr="0053140C">
        <w:t xml:space="preserve"> </w:t>
      </w:r>
      <w:r w:rsidRPr="0053140C">
        <w:t xml:space="preserve">The resulting masses of gaseous emissions and the mass of particulates obtained shall be less than the limits shown in Table </w:t>
      </w:r>
      <w:r w:rsidR="00F77AA2" w:rsidRPr="0053140C">
        <w:t>5.</w:t>
      </w:r>
    </w:p>
    <w:p w14:paraId="3B7DE03C" w14:textId="0B0668A2" w:rsidR="00C30983" w:rsidRPr="0053140C" w:rsidRDefault="00C30983" w:rsidP="00F36484">
      <w:pPr>
        <w:keepNext/>
        <w:suppressAutoHyphens/>
        <w:spacing w:after="0"/>
        <w:ind w:hanging="1134"/>
        <w:rPr>
          <w:rFonts w:eastAsia="MS Mincho"/>
        </w:rPr>
      </w:pPr>
      <w:r w:rsidRPr="0053140C">
        <w:rPr>
          <w:rFonts w:eastAsia="MS Mincho"/>
        </w:rPr>
        <w:t xml:space="preserve">Table </w:t>
      </w:r>
      <w:r w:rsidRPr="0053140C">
        <w:rPr>
          <w:rFonts w:eastAsia="MS Mincho" w:hint="eastAsia"/>
        </w:rPr>
        <w:t>5</w:t>
      </w:r>
    </w:p>
    <w:p w14:paraId="671025BA" w14:textId="5EDBAF31" w:rsidR="00C30983" w:rsidRPr="0053140C" w:rsidRDefault="00C30983" w:rsidP="00F36484">
      <w:pPr>
        <w:keepNext/>
        <w:suppressAutoHyphens/>
        <w:spacing w:after="0"/>
        <w:ind w:hanging="1134"/>
        <w:rPr>
          <w:rFonts w:eastAsia="MS Mincho"/>
          <w:b/>
          <w:iCs/>
        </w:rPr>
      </w:pPr>
      <w:r w:rsidRPr="0053140C">
        <w:rPr>
          <w:rFonts w:eastAsia="MS Mincho" w:hint="eastAsia"/>
          <w:b/>
          <w:iCs/>
        </w:rPr>
        <w:t>Limit value</w:t>
      </w:r>
    </w:p>
    <w:tbl>
      <w:tblPr>
        <w:tblW w:w="4660" w:type="dxa"/>
        <w:tblInd w:w="2268" w:type="dxa"/>
        <w:tblCellMar>
          <w:left w:w="99" w:type="dxa"/>
          <w:right w:w="99" w:type="dxa"/>
        </w:tblCellMar>
        <w:tblLook w:val="04A0" w:firstRow="1" w:lastRow="0" w:firstColumn="1" w:lastColumn="0" w:noHBand="0" w:noVBand="1"/>
      </w:tblPr>
      <w:tblGrid>
        <w:gridCol w:w="1060"/>
        <w:gridCol w:w="1200"/>
        <w:gridCol w:w="1200"/>
        <w:gridCol w:w="1200"/>
      </w:tblGrid>
      <w:tr w:rsidR="0053140C" w:rsidRPr="0053140C" w14:paraId="2C367C06" w14:textId="77777777" w:rsidTr="00FF570D">
        <w:trPr>
          <w:cantSplit/>
          <w:trHeight w:val="360"/>
        </w:trPr>
        <w:tc>
          <w:tcPr>
            <w:tcW w:w="1060" w:type="dxa"/>
            <w:vMerge w:val="restart"/>
            <w:tcBorders>
              <w:top w:val="single" w:sz="4" w:space="0" w:color="auto"/>
              <w:left w:val="single" w:sz="4" w:space="0" w:color="auto"/>
              <w:bottom w:val="single" w:sz="4" w:space="0" w:color="000000"/>
              <w:right w:val="nil"/>
            </w:tcBorders>
            <w:shd w:val="clear" w:color="auto" w:fill="auto"/>
            <w:vAlign w:val="center"/>
            <w:hideMark/>
          </w:tcPr>
          <w:p w14:paraId="0471D207" w14:textId="77777777" w:rsidR="00A974A0" w:rsidRPr="0053140C" w:rsidRDefault="00A974A0" w:rsidP="00F91892">
            <w:pPr>
              <w:spacing w:after="0" w:line="240" w:lineRule="auto"/>
              <w:ind w:left="0" w:right="0"/>
              <w:jc w:val="center"/>
              <w:rPr>
                <w:rFonts w:eastAsia="Yu Gothic"/>
                <w:i/>
                <w:iCs/>
                <w:sz w:val="18"/>
                <w:szCs w:val="18"/>
              </w:rPr>
            </w:pPr>
            <w:r w:rsidRPr="0053140C">
              <w:rPr>
                <w:rFonts w:eastAsia="Yu Gothic"/>
                <w:i/>
                <w:iCs/>
                <w:sz w:val="18"/>
                <w:szCs w:val="18"/>
                <w:lang w:val="en-GB"/>
              </w:rPr>
              <w:t>Class</w:t>
            </w:r>
          </w:p>
        </w:tc>
        <w:tc>
          <w:tcPr>
            <w:tcW w:w="3600" w:type="dxa"/>
            <w:gridSpan w:val="3"/>
            <w:tcBorders>
              <w:top w:val="single" w:sz="4" w:space="0" w:color="auto"/>
              <w:left w:val="single" w:sz="4" w:space="0" w:color="auto"/>
              <w:bottom w:val="single" w:sz="4" w:space="0" w:color="auto"/>
              <w:right w:val="single" w:sz="4" w:space="0" w:color="000000"/>
            </w:tcBorders>
            <w:shd w:val="clear" w:color="auto" w:fill="auto"/>
            <w:vAlign w:val="center"/>
            <w:hideMark/>
          </w:tcPr>
          <w:p w14:paraId="1D930513" w14:textId="77777777" w:rsidR="00A974A0" w:rsidRPr="0053140C" w:rsidRDefault="00A974A0" w:rsidP="00F91892">
            <w:pPr>
              <w:spacing w:after="0" w:line="240" w:lineRule="auto"/>
              <w:ind w:left="0" w:right="0"/>
              <w:jc w:val="center"/>
              <w:rPr>
                <w:rFonts w:eastAsia="Yu Gothic"/>
                <w:i/>
                <w:iCs/>
                <w:sz w:val="18"/>
                <w:szCs w:val="18"/>
              </w:rPr>
            </w:pPr>
            <w:r w:rsidRPr="0053140C">
              <w:rPr>
                <w:rFonts w:eastAsia="Yu Gothic"/>
                <w:i/>
                <w:iCs/>
                <w:sz w:val="18"/>
                <w:szCs w:val="18"/>
                <w:lang w:val="en-GB"/>
              </w:rPr>
              <w:t>Limits (mg/km) for PI Engines</w:t>
            </w:r>
          </w:p>
        </w:tc>
      </w:tr>
      <w:tr w:rsidR="0053140C" w:rsidRPr="0053140C" w14:paraId="7C95687B" w14:textId="77777777" w:rsidTr="007D0AA6">
        <w:trPr>
          <w:cantSplit/>
          <w:trHeight w:val="360"/>
        </w:trPr>
        <w:tc>
          <w:tcPr>
            <w:tcW w:w="1060" w:type="dxa"/>
            <w:vMerge/>
            <w:tcBorders>
              <w:top w:val="single" w:sz="4" w:space="0" w:color="auto"/>
              <w:left w:val="single" w:sz="4" w:space="0" w:color="auto"/>
              <w:bottom w:val="single" w:sz="8" w:space="0" w:color="auto"/>
              <w:right w:val="nil"/>
            </w:tcBorders>
            <w:vAlign w:val="center"/>
            <w:hideMark/>
          </w:tcPr>
          <w:p w14:paraId="4140CF04" w14:textId="77777777" w:rsidR="00A974A0" w:rsidRPr="0053140C" w:rsidRDefault="00A974A0" w:rsidP="00F91892">
            <w:pPr>
              <w:spacing w:after="0" w:line="240" w:lineRule="auto"/>
              <w:ind w:left="0" w:right="0"/>
              <w:jc w:val="left"/>
              <w:rPr>
                <w:rFonts w:eastAsia="Yu Gothic"/>
                <w:i/>
                <w:iCs/>
                <w:sz w:val="18"/>
                <w:szCs w:val="18"/>
              </w:rPr>
            </w:pPr>
          </w:p>
        </w:tc>
        <w:tc>
          <w:tcPr>
            <w:tcW w:w="1200" w:type="dxa"/>
            <w:tcBorders>
              <w:top w:val="nil"/>
              <w:left w:val="single" w:sz="4" w:space="0" w:color="auto"/>
              <w:bottom w:val="single" w:sz="8" w:space="0" w:color="auto"/>
              <w:right w:val="nil"/>
            </w:tcBorders>
            <w:shd w:val="clear" w:color="auto" w:fill="auto"/>
            <w:vAlign w:val="center"/>
            <w:hideMark/>
          </w:tcPr>
          <w:p w14:paraId="6E52A850" w14:textId="77777777" w:rsidR="00A974A0" w:rsidRPr="0053140C" w:rsidRDefault="00A974A0" w:rsidP="00F91892">
            <w:pPr>
              <w:spacing w:after="0" w:line="240" w:lineRule="auto"/>
              <w:ind w:left="0" w:right="0"/>
              <w:jc w:val="center"/>
              <w:rPr>
                <w:rFonts w:eastAsia="Yu Gothic"/>
                <w:sz w:val="18"/>
                <w:szCs w:val="18"/>
              </w:rPr>
            </w:pPr>
            <w:r w:rsidRPr="0053140C">
              <w:rPr>
                <w:rFonts w:eastAsia="Yu Gothic"/>
                <w:sz w:val="18"/>
                <w:szCs w:val="18"/>
                <w:lang w:val="en-GB"/>
              </w:rPr>
              <w:t>CO</w:t>
            </w:r>
          </w:p>
        </w:tc>
        <w:tc>
          <w:tcPr>
            <w:tcW w:w="1200" w:type="dxa"/>
            <w:tcBorders>
              <w:top w:val="nil"/>
              <w:left w:val="single" w:sz="4" w:space="0" w:color="auto"/>
              <w:bottom w:val="single" w:sz="8" w:space="0" w:color="auto"/>
              <w:right w:val="nil"/>
            </w:tcBorders>
            <w:shd w:val="clear" w:color="auto" w:fill="auto"/>
            <w:vAlign w:val="center"/>
            <w:hideMark/>
          </w:tcPr>
          <w:p w14:paraId="740FF96C" w14:textId="77777777" w:rsidR="00A974A0" w:rsidRPr="0053140C" w:rsidRDefault="00A974A0" w:rsidP="00F91892">
            <w:pPr>
              <w:spacing w:after="0" w:line="240" w:lineRule="auto"/>
              <w:ind w:left="0" w:right="0"/>
              <w:jc w:val="center"/>
              <w:rPr>
                <w:rFonts w:eastAsia="Yu Gothic"/>
                <w:sz w:val="18"/>
                <w:szCs w:val="18"/>
              </w:rPr>
            </w:pPr>
            <w:r w:rsidRPr="0053140C">
              <w:rPr>
                <w:rFonts w:eastAsia="Yu Gothic"/>
                <w:sz w:val="18"/>
                <w:szCs w:val="18"/>
                <w:lang w:val="en-GB"/>
              </w:rPr>
              <w:t>THC (HC)</w:t>
            </w:r>
          </w:p>
        </w:tc>
        <w:tc>
          <w:tcPr>
            <w:tcW w:w="1200" w:type="dxa"/>
            <w:tcBorders>
              <w:top w:val="nil"/>
              <w:left w:val="single" w:sz="4" w:space="0" w:color="auto"/>
              <w:bottom w:val="single" w:sz="8" w:space="0" w:color="auto"/>
              <w:right w:val="single" w:sz="4" w:space="0" w:color="auto"/>
            </w:tcBorders>
            <w:shd w:val="clear" w:color="auto" w:fill="auto"/>
            <w:vAlign w:val="center"/>
            <w:hideMark/>
          </w:tcPr>
          <w:p w14:paraId="23E0A7E3" w14:textId="77777777" w:rsidR="00A974A0" w:rsidRPr="0053140C" w:rsidRDefault="00A974A0" w:rsidP="00F91892">
            <w:pPr>
              <w:spacing w:after="0" w:line="240" w:lineRule="auto"/>
              <w:ind w:left="0" w:right="0"/>
              <w:jc w:val="center"/>
              <w:rPr>
                <w:rFonts w:eastAsia="Yu Gothic"/>
                <w:sz w:val="18"/>
                <w:szCs w:val="18"/>
              </w:rPr>
            </w:pPr>
            <w:r w:rsidRPr="0053140C">
              <w:rPr>
                <w:rFonts w:eastAsia="Yu Gothic"/>
                <w:sz w:val="18"/>
                <w:szCs w:val="18"/>
                <w:lang w:val="en-GB"/>
              </w:rPr>
              <w:t>NOx</w:t>
            </w:r>
          </w:p>
        </w:tc>
      </w:tr>
      <w:tr w:rsidR="0053140C" w:rsidRPr="0053140C" w14:paraId="46AEE132" w14:textId="77777777" w:rsidTr="007D0AA6">
        <w:trPr>
          <w:cantSplit/>
          <w:trHeight w:val="283"/>
        </w:trPr>
        <w:tc>
          <w:tcPr>
            <w:tcW w:w="1060" w:type="dxa"/>
            <w:tcBorders>
              <w:top w:val="single" w:sz="8" w:space="0" w:color="auto"/>
              <w:left w:val="single" w:sz="4" w:space="0" w:color="auto"/>
              <w:bottom w:val="nil"/>
              <w:right w:val="nil"/>
            </w:tcBorders>
            <w:shd w:val="clear" w:color="auto" w:fill="auto"/>
            <w:vAlign w:val="center"/>
            <w:hideMark/>
          </w:tcPr>
          <w:p w14:paraId="0AD63FA8" w14:textId="77777777" w:rsidR="00A974A0" w:rsidRPr="0053140C" w:rsidRDefault="00A974A0" w:rsidP="00F91892">
            <w:pPr>
              <w:spacing w:after="0" w:line="240" w:lineRule="auto"/>
              <w:ind w:left="0" w:right="0"/>
              <w:jc w:val="center"/>
              <w:rPr>
                <w:rFonts w:eastAsia="Yu Gothic"/>
                <w:sz w:val="18"/>
                <w:szCs w:val="18"/>
              </w:rPr>
            </w:pPr>
            <w:r w:rsidRPr="0053140C">
              <w:rPr>
                <w:rFonts w:eastAsia="Yu Gothic"/>
                <w:sz w:val="18"/>
                <w:szCs w:val="18"/>
                <w:lang w:val="en-GB"/>
              </w:rPr>
              <w:t>1</w:t>
            </w:r>
          </w:p>
        </w:tc>
        <w:tc>
          <w:tcPr>
            <w:tcW w:w="1200" w:type="dxa"/>
            <w:tcBorders>
              <w:top w:val="single" w:sz="8" w:space="0" w:color="auto"/>
              <w:left w:val="single" w:sz="4" w:space="0" w:color="auto"/>
              <w:bottom w:val="nil"/>
              <w:right w:val="nil"/>
            </w:tcBorders>
            <w:shd w:val="clear" w:color="auto" w:fill="auto"/>
            <w:vAlign w:val="center"/>
            <w:hideMark/>
          </w:tcPr>
          <w:p w14:paraId="5854C501" w14:textId="77777777" w:rsidR="00A974A0" w:rsidRPr="0053140C" w:rsidRDefault="00A974A0" w:rsidP="00F91892">
            <w:pPr>
              <w:spacing w:after="0" w:line="240" w:lineRule="auto"/>
              <w:ind w:left="0" w:right="0"/>
              <w:jc w:val="center"/>
              <w:rPr>
                <w:rFonts w:eastAsia="Yu Gothic"/>
                <w:sz w:val="18"/>
                <w:szCs w:val="18"/>
              </w:rPr>
            </w:pPr>
            <w:r w:rsidRPr="0053140C">
              <w:rPr>
                <w:rFonts w:eastAsia="Yu Gothic"/>
                <w:sz w:val="18"/>
                <w:szCs w:val="18"/>
                <w:lang w:val="en-GB"/>
              </w:rPr>
              <w:t>2 620</w:t>
            </w:r>
          </w:p>
        </w:tc>
        <w:tc>
          <w:tcPr>
            <w:tcW w:w="1200" w:type="dxa"/>
            <w:tcBorders>
              <w:top w:val="single" w:sz="8" w:space="0" w:color="auto"/>
              <w:left w:val="single" w:sz="4" w:space="0" w:color="auto"/>
              <w:bottom w:val="nil"/>
              <w:right w:val="nil"/>
            </w:tcBorders>
            <w:shd w:val="clear" w:color="auto" w:fill="auto"/>
            <w:vAlign w:val="center"/>
            <w:hideMark/>
          </w:tcPr>
          <w:p w14:paraId="4716A150" w14:textId="77777777" w:rsidR="00A974A0" w:rsidRPr="0053140C" w:rsidRDefault="00A974A0" w:rsidP="00F91892">
            <w:pPr>
              <w:spacing w:after="0" w:line="240" w:lineRule="auto"/>
              <w:ind w:left="0" w:right="0"/>
              <w:jc w:val="center"/>
              <w:rPr>
                <w:rFonts w:eastAsia="Yu Gothic"/>
                <w:sz w:val="18"/>
                <w:szCs w:val="18"/>
              </w:rPr>
            </w:pPr>
            <w:r w:rsidRPr="0053140C">
              <w:rPr>
                <w:rFonts w:eastAsia="Yu Gothic"/>
                <w:sz w:val="18"/>
                <w:szCs w:val="18"/>
                <w:lang w:val="en-GB"/>
              </w:rPr>
              <w:t>750</w:t>
            </w:r>
          </w:p>
        </w:tc>
        <w:tc>
          <w:tcPr>
            <w:tcW w:w="1200" w:type="dxa"/>
            <w:tcBorders>
              <w:top w:val="single" w:sz="8" w:space="0" w:color="auto"/>
              <w:left w:val="single" w:sz="4" w:space="0" w:color="auto"/>
              <w:bottom w:val="nil"/>
              <w:right w:val="single" w:sz="4" w:space="0" w:color="auto"/>
            </w:tcBorders>
            <w:shd w:val="clear" w:color="auto" w:fill="auto"/>
            <w:vAlign w:val="center"/>
            <w:hideMark/>
          </w:tcPr>
          <w:p w14:paraId="4A374DC2" w14:textId="77777777" w:rsidR="00A974A0" w:rsidRPr="0053140C" w:rsidRDefault="00A974A0" w:rsidP="00F91892">
            <w:pPr>
              <w:spacing w:after="0" w:line="240" w:lineRule="auto"/>
              <w:ind w:left="0" w:right="0"/>
              <w:jc w:val="center"/>
              <w:rPr>
                <w:rFonts w:eastAsia="Yu Gothic"/>
                <w:sz w:val="18"/>
                <w:szCs w:val="18"/>
              </w:rPr>
            </w:pPr>
            <w:r w:rsidRPr="0053140C">
              <w:rPr>
                <w:rFonts w:eastAsia="Yu Gothic"/>
                <w:sz w:val="18"/>
                <w:szCs w:val="18"/>
                <w:lang w:val="en-GB"/>
              </w:rPr>
              <w:t>170</w:t>
            </w:r>
          </w:p>
        </w:tc>
      </w:tr>
      <w:tr w:rsidR="0053140C" w:rsidRPr="0053140C" w14:paraId="1DC63D16" w14:textId="77777777" w:rsidTr="00FF570D">
        <w:trPr>
          <w:cantSplit/>
          <w:trHeight w:val="283"/>
        </w:trPr>
        <w:tc>
          <w:tcPr>
            <w:tcW w:w="1060" w:type="dxa"/>
            <w:tcBorders>
              <w:top w:val="nil"/>
              <w:left w:val="single" w:sz="4" w:space="0" w:color="auto"/>
              <w:bottom w:val="nil"/>
              <w:right w:val="nil"/>
            </w:tcBorders>
            <w:shd w:val="clear" w:color="auto" w:fill="auto"/>
            <w:noWrap/>
            <w:vAlign w:val="center"/>
            <w:hideMark/>
          </w:tcPr>
          <w:p w14:paraId="3E020D36" w14:textId="77777777" w:rsidR="00A974A0" w:rsidRPr="0053140C" w:rsidRDefault="00A974A0" w:rsidP="00F91892">
            <w:pPr>
              <w:spacing w:after="0" w:line="240" w:lineRule="auto"/>
              <w:ind w:left="0" w:right="0"/>
              <w:jc w:val="center"/>
              <w:rPr>
                <w:rFonts w:eastAsia="Yu Gothic"/>
                <w:sz w:val="18"/>
                <w:szCs w:val="18"/>
              </w:rPr>
            </w:pPr>
            <w:r w:rsidRPr="0053140C">
              <w:rPr>
                <w:rFonts w:eastAsia="Yu Gothic"/>
                <w:sz w:val="18"/>
                <w:szCs w:val="18"/>
              </w:rPr>
              <w:t>2</w:t>
            </w:r>
          </w:p>
        </w:tc>
        <w:tc>
          <w:tcPr>
            <w:tcW w:w="1200" w:type="dxa"/>
            <w:tcBorders>
              <w:top w:val="nil"/>
              <w:left w:val="single" w:sz="4" w:space="0" w:color="auto"/>
              <w:bottom w:val="nil"/>
              <w:right w:val="nil"/>
            </w:tcBorders>
            <w:shd w:val="clear" w:color="auto" w:fill="auto"/>
            <w:vAlign w:val="center"/>
            <w:hideMark/>
          </w:tcPr>
          <w:p w14:paraId="6FC1A67B" w14:textId="77777777" w:rsidR="00A974A0" w:rsidRPr="0053140C" w:rsidRDefault="00A974A0" w:rsidP="00F91892">
            <w:pPr>
              <w:spacing w:after="0" w:line="240" w:lineRule="auto"/>
              <w:ind w:left="0" w:right="0"/>
              <w:jc w:val="center"/>
              <w:rPr>
                <w:rFonts w:eastAsia="Yu Gothic"/>
                <w:sz w:val="18"/>
                <w:szCs w:val="18"/>
              </w:rPr>
            </w:pPr>
            <w:r w:rsidRPr="0053140C">
              <w:rPr>
                <w:rFonts w:eastAsia="Yu Gothic"/>
                <w:sz w:val="18"/>
                <w:szCs w:val="18"/>
                <w:lang w:val="en-GB"/>
              </w:rPr>
              <w:t>2 620</w:t>
            </w:r>
          </w:p>
        </w:tc>
        <w:tc>
          <w:tcPr>
            <w:tcW w:w="1200" w:type="dxa"/>
            <w:tcBorders>
              <w:top w:val="nil"/>
              <w:left w:val="single" w:sz="4" w:space="0" w:color="auto"/>
              <w:bottom w:val="nil"/>
              <w:right w:val="nil"/>
            </w:tcBorders>
            <w:shd w:val="clear" w:color="auto" w:fill="auto"/>
            <w:vAlign w:val="center"/>
            <w:hideMark/>
          </w:tcPr>
          <w:p w14:paraId="731CC307" w14:textId="77777777" w:rsidR="00A974A0" w:rsidRPr="0053140C" w:rsidRDefault="00A974A0" w:rsidP="00F91892">
            <w:pPr>
              <w:spacing w:after="0" w:line="240" w:lineRule="auto"/>
              <w:ind w:left="0" w:right="0"/>
              <w:jc w:val="center"/>
              <w:rPr>
                <w:rFonts w:eastAsia="Yu Gothic"/>
                <w:sz w:val="18"/>
                <w:szCs w:val="18"/>
              </w:rPr>
            </w:pPr>
            <w:r w:rsidRPr="0053140C">
              <w:rPr>
                <w:rFonts w:eastAsia="Yu Gothic"/>
                <w:sz w:val="18"/>
                <w:szCs w:val="18"/>
                <w:lang w:val="en-GB"/>
              </w:rPr>
              <w:t>750</w:t>
            </w:r>
          </w:p>
        </w:tc>
        <w:tc>
          <w:tcPr>
            <w:tcW w:w="1200" w:type="dxa"/>
            <w:tcBorders>
              <w:top w:val="nil"/>
              <w:left w:val="single" w:sz="4" w:space="0" w:color="auto"/>
              <w:bottom w:val="nil"/>
              <w:right w:val="single" w:sz="4" w:space="0" w:color="auto"/>
            </w:tcBorders>
            <w:shd w:val="clear" w:color="auto" w:fill="auto"/>
            <w:vAlign w:val="center"/>
            <w:hideMark/>
          </w:tcPr>
          <w:p w14:paraId="3172D79C" w14:textId="77777777" w:rsidR="00A974A0" w:rsidRPr="0053140C" w:rsidRDefault="00A974A0" w:rsidP="00F91892">
            <w:pPr>
              <w:spacing w:after="0" w:line="240" w:lineRule="auto"/>
              <w:ind w:left="0" w:right="0"/>
              <w:jc w:val="center"/>
              <w:rPr>
                <w:rFonts w:eastAsia="Yu Gothic"/>
                <w:sz w:val="18"/>
                <w:szCs w:val="18"/>
              </w:rPr>
            </w:pPr>
            <w:r w:rsidRPr="0053140C">
              <w:rPr>
                <w:rFonts w:eastAsia="Yu Gothic"/>
                <w:sz w:val="18"/>
                <w:szCs w:val="18"/>
                <w:lang w:val="en-GB"/>
              </w:rPr>
              <w:t>170</w:t>
            </w:r>
          </w:p>
        </w:tc>
      </w:tr>
      <w:tr w:rsidR="0053140C" w:rsidRPr="0053140C" w14:paraId="44961FC8" w14:textId="77777777" w:rsidTr="00FF570D">
        <w:trPr>
          <w:cantSplit/>
          <w:trHeight w:val="283"/>
        </w:trPr>
        <w:tc>
          <w:tcPr>
            <w:tcW w:w="1060" w:type="dxa"/>
            <w:tcBorders>
              <w:top w:val="nil"/>
              <w:left w:val="single" w:sz="4" w:space="0" w:color="auto"/>
              <w:bottom w:val="single" w:sz="4" w:space="0" w:color="auto"/>
              <w:right w:val="nil"/>
            </w:tcBorders>
            <w:shd w:val="clear" w:color="auto" w:fill="auto"/>
            <w:vAlign w:val="center"/>
            <w:hideMark/>
          </w:tcPr>
          <w:p w14:paraId="59223E6C" w14:textId="77777777" w:rsidR="00A974A0" w:rsidRPr="0053140C" w:rsidRDefault="00A974A0" w:rsidP="00F91892">
            <w:pPr>
              <w:spacing w:after="0" w:line="240" w:lineRule="auto"/>
              <w:ind w:left="0" w:right="0"/>
              <w:jc w:val="center"/>
              <w:rPr>
                <w:rFonts w:eastAsia="Yu Gothic"/>
                <w:sz w:val="18"/>
                <w:szCs w:val="18"/>
              </w:rPr>
            </w:pPr>
            <w:r w:rsidRPr="0053140C">
              <w:rPr>
                <w:rFonts w:eastAsia="Yu Gothic"/>
                <w:sz w:val="18"/>
                <w:szCs w:val="18"/>
                <w:lang w:val="en-GB"/>
              </w:rPr>
              <w:t>3</w:t>
            </w:r>
          </w:p>
        </w:tc>
        <w:tc>
          <w:tcPr>
            <w:tcW w:w="1200" w:type="dxa"/>
            <w:tcBorders>
              <w:top w:val="nil"/>
              <w:left w:val="single" w:sz="4" w:space="0" w:color="auto"/>
              <w:bottom w:val="single" w:sz="4" w:space="0" w:color="auto"/>
              <w:right w:val="nil"/>
            </w:tcBorders>
            <w:shd w:val="clear" w:color="auto" w:fill="auto"/>
            <w:vAlign w:val="center"/>
            <w:hideMark/>
          </w:tcPr>
          <w:p w14:paraId="11C18F60" w14:textId="77777777" w:rsidR="00A974A0" w:rsidRPr="0053140C" w:rsidRDefault="00A974A0" w:rsidP="00F91892">
            <w:pPr>
              <w:spacing w:after="0" w:line="240" w:lineRule="auto"/>
              <w:ind w:left="0" w:right="0"/>
              <w:jc w:val="center"/>
              <w:rPr>
                <w:rFonts w:eastAsia="Yu Gothic"/>
                <w:sz w:val="18"/>
                <w:szCs w:val="18"/>
              </w:rPr>
            </w:pPr>
            <w:r w:rsidRPr="0053140C">
              <w:rPr>
                <w:rFonts w:eastAsia="Yu Gothic"/>
                <w:sz w:val="18"/>
                <w:szCs w:val="18"/>
                <w:lang w:val="en-GB"/>
              </w:rPr>
              <w:t>2 620</w:t>
            </w:r>
          </w:p>
        </w:tc>
        <w:tc>
          <w:tcPr>
            <w:tcW w:w="1200" w:type="dxa"/>
            <w:tcBorders>
              <w:top w:val="nil"/>
              <w:left w:val="single" w:sz="4" w:space="0" w:color="auto"/>
              <w:bottom w:val="single" w:sz="4" w:space="0" w:color="auto"/>
              <w:right w:val="nil"/>
            </w:tcBorders>
            <w:shd w:val="clear" w:color="auto" w:fill="auto"/>
            <w:vAlign w:val="center"/>
            <w:hideMark/>
          </w:tcPr>
          <w:p w14:paraId="49A61D0E" w14:textId="33A29A85" w:rsidR="00A974A0" w:rsidRPr="0053140C" w:rsidRDefault="0007572F" w:rsidP="00F91892">
            <w:pPr>
              <w:spacing w:after="0" w:line="240" w:lineRule="auto"/>
              <w:ind w:left="0" w:right="0"/>
              <w:jc w:val="center"/>
              <w:rPr>
                <w:rFonts w:eastAsia="Yu Gothic"/>
                <w:sz w:val="18"/>
                <w:szCs w:val="18"/>
              </w:rPr>
            </w:pPr>
            <w:r w:rsidRPr="0053140C">
              <w:rPr>
                <w:rFonts w:eastAsia="Yu Gothic" w:hint="eastAsia"/>
                <w:sz w:val="18"/>
                <w:szCs w:val="18"/>
              </w:rPr>
              <w:t>330</w:t>
            </w:r>
          </w:p>
        </w:tc>
        <w:tc>
          <w:tcPr>
            <w:tcW w:w="1200" w:type="dxa"/>
            <w:tcBorders>
              <w:top w:val="nil"/>
              <w:left w:val="single" w:sz="4" w:space="0" w:color="auto"/>
              <w:bottom w:val="single" w:sz="4" w:space="0" w:color="auto"/>
              <w:right w:val="single" w:sz="4" w:space="0" w:color="auto"/>
            </w:tcBorders>
            <w:shd w:val="clear" w:color="auto" w:fill="auto"/>
            <w:vAlign w:val="center"/>
            <w:hideMark/>
          </w:tcPr>
          <w:p w14:paraId="04B5915C" w14:textId="745C80CF" w:rsidR="00A974A0" w:rsidRPr="0053140C" w:rsidRDefault="0007572F" w:rsidP="00F91892">
            <w:pPr>
              <w:spacing w:after="0" w:line="240" w:lineRule="auto"/>
              <w:ind w:left="0" w:right="0"/>
              <w:jc w:val="center"/>
              <w:rPr>
                <w:rFonts w:eastAsia="Yu Gothic"/>
                <w:sz w:val="18"/>
                <w:szCs w:val="18"/>
              </w:rPr>
            </w:pPr>
            <w:r w:rsidRPr="0053140C">
              <w:rPr>
                <w:rFonts w:eastAsia="Yu Gothic" w:hint="eastAsia"/>
                <w:sz w:val="18"/>
                <w:szCs w:val="18"/>
              </w:rPr>
              <w:t>220</w:t>
            </w:r>
          </w:p>
        </w:tc>
      </w:tr>
    </w:tbl>
    <w:p w14:paraId="05D6CC04" w14:textId="77777777" w:rsidR="00051AFF" w:rsidRPr="0053140C" w:rsidRDefault="00051AFF" w:rsidP="00F91892">
      <w:pPr>
        <w:tabs>
          <w:tab w:val="left" w:pos="-623"/>
          <w:tab w:val="left" w:pos="709"/>
          <w:tab w:val="left" w:pos="2268"/>
          <w:tab w:val="left" w:pos="6510"/>
          <w:tab w:val="left" w:pos="7700"/>
        </w:tabs>
        <w:suppressAutoHyphens/>
        <w:spacing w:after="120" w:line="200" w:lineRule="atLeast"/>
        <w:ind w:hanging="1134"/>
      </w:pPr>
    </w:p>
    <w:p w14:paraId="4F9D03BB" w14:textId="1AEAA4A5" w:rsidR="00F77AA2" w:rsidRPr="0053140C" w:rsidRDefault="0027053A" w:rsidP="00F91892">
      <w:pPr>
        <w:tabs>
          <w:tab w:val="left" w:pos="-623"/>
          <w:tab w:val="left" w:pos="709"/>
          <w:tab w:val="left" w:pos="2268"/>
          <w:tab w:val="left" w:pos="6510"/>
          <w:tab w:val="left" w:pos="7700"/>
        </w:tabs>
        <w:suppressAutoHyphens/>
        <w:spacing w:after="120" w:line="200" w:lineRule="atLeast"/>
        <w:ind w:hanging="1134"/>
      </w:pPr>
      <w:r w:rsidRPr="0053140C">
        <w:t>5.4.1.4.1</w:t>
      </w:r>
      <w:r w:rsidR="00CF0BA5" w:rsidRPr="0053140C">
        <w:rPr>
          <w:rFonts w:hint="eastAsia"/>
        </w:rPr>
        <w:t>.</w:t>
      </w:r>
      <w:r w:rsidRPr="0053140C">
        <w:tab/>
        <w:t>Where the prescribed limits are exceeded for more than one pollutant, it is immaterial whether this occurs in the same test or in different tests.</w:t>
      </w:r>
    </w:p>
    <w:p w14:paraId="25269E82" w14:textId="7C81CEE2" w:rsidR="00F77AA2" w:rsidRPr="0053140C" w:rsidRDefault="0027053A" w:rsidP="00F91892">
      <w:pPr>
        <w:tabs>
          <w:tab w:val="left" w:pos="-623"/>
          <w:tab w:val="left" w:pos="709"/>
          <w:tab w:val="left" w:pos="2268"/>
          <w:tab w:val="left" w:pos="6510"/>
          <w:tab w:val="left" w:pos="7700"/>
        </w:tabs>
        <w:suppressAutoHyphens/>
        <w:spacing w:after="120" w:line="200" w:lineRule="atLeast"/>
        <w:ind w:hanging="1134"/>
      </w:pPr>
      <w:r w:rsidRPr="0053140C">
        <w:t>5.4</w:t>
      </w:r>
      <w:r w:rsidR="00A9609A" w:rsidRPr="0053140C">
        <w:t>.</w:t>
      </w:r>
      <w:r w:rsidRPr="0053140C">
        <w:t>1.4.2</w:t>
      </w:r>
      <w:r w:rsidR="00CF0BA5" w:rsidRPr="0053140C">
        <w:rPr>
          <w:rFonts w:hint="eastAsia"/>
        </w:rPr>
        <w:t>.</w:t>
      </w:r>
      <w:r w:rsidRPr="0053140C">
        <w:tab/>
        <w:t>When the tests are performed with gaseous fuels, the resulting mass of gaseous emissions shall be less than the limits for petrol-engined vehicles in the Table 5.</w:t>
      </w:r>
    </w:p>
    <w:p w14:paraId="1D47FFD5" w14:textId="77777777" w:rsidR="00F77AA2" w:rsidRPr="0053140C" w:rsidRDefault="00607D43" w:rsidP="00F91892">
      <w:pPr>
        <w:tabs>
          <w:tab w:val="left" w:pos="-623"/>
          <w:tab w:val="left" w:pos="709"/>
          <w:tab w:val="left" w:pos="2268"/>
          <w:tab w:val="left" w:pos="6510"/>
          <w:tab w:val="left" w:pos="7700"/>
        </w:tabs>
        <w:suppressAutoHyphens/>
        <w:spacing w:after="120" w:line="200" w:lineRule="atLeast"/>
        <w:ind w:hanging="1134"/>
      </w:pPr>
      <w:r w:rsidRPr="0053140C">
        <w:t>5.</w:t>
      </w:r>
      <w:r w:rsidR="00914E00" w:rsidRPr="0053140C">
        <w:t>4</w:t>
      </w:r>
      <w:r w:rsidRPr="0053140C">
        <w:t>.1.</w:t>
      </w:r>
      <w:r w:rsidR="00914E00" w:rsidRPr="0053140C">
        <w:t>5</w:t>
      </w:r>
      <w:r w:rsidRPr="0053140C">
        <w:t>.</w:t>
      </w:r>
      <w:r w:rsidRPr="0053140C">
        <w:tab/>
        <w:t>Number of tests</w:t>
      </w:r>
    </w:p>
    <w:p w14:paraId="627227B0" w14:textId="77777777" w:rsidR="00F77AA2" w:rsidRPr="0053140C" w:rsidRDefault="00581B62" w:rsidP="00F91892">
      <w:pPr>
        <w:tabs>
          <w:tab w:val="left" w:pos="-623"/>
          <w:tab w:val="left" w:pos="709"/>
          <w:tab w:val="left" w:pos="2268"/>
          <w:tab w:val="left" w:pos="6510"/>
          <w:tab w:val="left" w:pos="7700"/>
        </w:tabs>
        <w:suppressAutoHyphens/>
        <w:spacing w:after="120" w:line="200" w:lineRule="atLeast"/>
        <w:ind w:hanging="1134"/>
      </w:pPr>
      <w:r w:rsidRPr="0053140C">
        <w:t>5</w:t>
      </w:r>
      <w:r w:rsidR="00607D43" w:rsidRPr="0053140C">
        <w:t>.</w:t>
      </w:r>
      <w:r w:rsidRPr="0053140C">
        <w:t>4</w:t>
      </w:r>
      <w:r w:rsidR="00607D43" w:rsidRPr="0053140C">
        <w:t>.1.</w:t>
      </w:r>
      <w:r w:rsidRPr="0053140C">
        <w:t>5</w:t>
      </w:r>
      <w:r w:rsidR="00607D43" w:rsidRPr="0053140C">
        <w:t>.1.</w:t>
      </w:r>
      <w:r w:rsidR="00607D43" w:rsidRPr="0053140C">
        <w:tab/>
        <w:t xml:space="preserve">The number of tests shall be determined as shown in Figure </w:t>
      </w:r>
      <w:r w:rsidR="00FD7EEE" w:rsidRPr="0053140C">
        <w:t>2</w:t>
      </w:r>
      <w:r w:rsidR="00607D43" w:rsidRPr="0053140C">
        <w:t>.</w:t>
      </w:r>
    </w:p>
    <w:p w14:paraId="25BBC1CD" w14:textId="77F0C12D" w:rsidR="00F05915" w:rsidRPr="0053140C" w:rsidRDefault="00FD7EEE" w:rsidP="00F91892">
      <w:pPr>
        <w:tabs>
          <w:tab w:val="left" w:pos="-623"/>
          <w:tab w:val="left" w:pos="709"/>
          <w:tab w:val="left" w:pos="2268"/>
          <w:tab w:val="left" w:pos="6510"/>
          <w:tab w:val="left" w:pos="7700"/>
        </w:tabs>
        <w:suppressAutoHyphens/>
        <w:spacing w:after="120" w:line="200" w:lineRule="atLeast"/>
        <w:ind w:hanging="1134"/>
      </w:pPr>
      <w:r w:rsidRPr="0053140C">
        <w:tab/>
      </w:r>
      <w:r w:rsidR="00607D43" w:rsidRPr="0053140C">
        <w:t>Ri1 to Ri3 describe the final measurement results for the first (No. 1) test to the third (No 3) test and the gaseous pollutant.</w:t>
      </w:r>
      <w:r w:rsidR="00384F3D" w:rsidRPr="0053140C">
        <w:t xml:space="preserve"> </w:t>
      </w:r>
      <w:r w:rsidR="006515DC" w:rsidRPr="0053140C">
        <w:t>5</w:t>
      </w:r>
      <w:r w:rsidR="00607D43" w:rsidRPr="0053140C">
        <w:t>.</w:t>
      </w:r>
      <w:r w:rsidR="006515DC" w:rsidRPr="0053140C">
        <w:t>4</w:t>
      </w:r>
      <w:r w:rsidR="00607D43" w:rsidRPr="0053140C">
        <w:t>.1.</w:t>
      </w:r>
      <w:r w:rsidR="006515DC" w:rsidRPr="0053140C">
        <w:t>5</w:t>
      </w:r>
      <w:r w:rsidR="00607D43" w:rsidRPr="0053140C">
        <w:t>.2.</w:t>
      </w:r>
      <w:r w:rsidR="00D454B4">
        <w:t xml:space="preserve"> </w:t>
      </w:r>
      <w:r w:rsidR="00D454B4">
        <w:rPr>
          <w:rFonts w:hint="eastAsia"/>
        </w:rPr>
        <w:t>In</w:t>
      </w:r>
      <w:r w:rsidR="00607D43" w:rsidRPr="0053140C">
        <w:t xml:space="preserve"> each test, the masses of the carbon monoxide, hydrocarbons, nitrogen oxides, carbon dioxide and the fuel consumed during the test shall be determined.</w:t>
      </w:r>
    </w:p>
    <w:p w14:paraId="560EABBD" w14:textId="073DDD27" w:rsidR="00D47BEB" w:rsidRPr="0053140C" w:rsidRDefault="00F05915" w:rsidP="00F91892">
      <w:pPr>
        <w:tabs>
          <w:tab w:val="left" w:pos="-623"/>
          <w:tab w:val="left" w:pos="709"/>
          <w:tab w:val="left" w:pos="2268"/>
          <w:tab w:val="left" w:pos="6510"/>
          <w:tab w:val="left" w:pos="7700"/>
        </w:tabs>
        <w:suppressAutoHyphens/>
        <w:spacing w:after="120" w:line="200" w:lineRule="atLeast"/>
        <w:ind w:hanging="1134"/>
      </w:pPr>
      <w:r w:rsidRPr="0053140C">
        <w:lastRenderedPageBreak/>
        <w:tab/>
      </w:r>
    </w:p>
    <w:p w14:paraId="3060BA64" w14:textId="756535B1" w:rsidR="00C30983" w:rsidRPr="0053140C" w:rsidRDefault="00C30983" w:rsidP="00F36484">
      <w:pPr>
        <w:keepNext/>
        <w:tabs>
          <w:tab w:val="left" w:pos="-623"/>
          <w:tab w:val="left" w:pos="709"/>
          <w:tab w:val="left" w:pos="2268"/>
          <w:tab w:val="left" w:pos="6510"/>
          <w:tab w:val="left" w:pos="7700"/>
        </w:tabs>
        <w:suppressAutoHyphens/>
        <w:spacing w:after="0"/>
        <w:ind w:hanging="1134"/>
        <w:rPr>
          <w:rFonts w:eastAsia="MS Mincho"/>
          <w:lang w:val="en-AU" w:eastAsia="fr-FR"/>
        </w:rPr>
      </w:pPr>
      <w:r w:rsidRPr="0053140C">
        <w:rPr>
          <w:rFonts w:eastAsia="MS Mincho"/>
          <w:lang w:val="en-AU" w:eastAsia="fr-FR"/>
        </w:rPr>
        <w:t xml:space="preserve">Figure </w:t>
      </w:r>
      <w:r w:rsidR="00882AA9" w:rsidRPr="0053140C">
        <w:rPr>
          <w:rFonts w:eastAsia="MS Mincho" w:hint="eastAsia"/>
          <w:lang w:val="en-AU"/>
        </w:rPr>
        <w:t>2</w:t>
      </w:r>
    </w:p>
    <w:p w14:paraId="09DB5ECE" w14:textId="77777777" w:rsidR="00C30983" w:rsidRPr="0053140C" w:rsidRDefault="00C30983" w:rsidP="00F36484">
      <w:pPr>
        <w:keepNext/>
        <w:tabs>
          <w:tab w:val="left" w:pos="8505"/>
        </w:tabs>
        <w:suppressAutoHyphens/>
        <w:spacing w:after="0"/>
        <w:ind w:hanging="1134"/>
        <w:rPr>
          <w:rFonts w:eastAsia="MS Mincho"/>
          <w:b/>
          <w:bCs/>
          <w:lang w:val="en-AU" w:eastAsia="fr-FR"/>
        </w:rPr>
      </w:pPr>
      <w:r w:rsidRPr="0053140C">
        <w:rPr>
          <w:rFonts w:eastAsia="MS Mincho"/>
          <w:b/>
          <w:bCs/>
          <w:lang w:val="en-AU" w:eastAsia="fr-FR"/>
        </w:rPr>
        <w:t>Flowchart for the number of Test Type I</w:t>
      </w:r>
    </w:p>
    <w:p w14:paraId="7E2BAF21" w14:textId="6DA798F9" w:rsidR="00C30983" w:rsidRPr="0053140C" w:rsidRDefault="00DF44AC" w:rsidP="00F91892">
      <w:pPr>
        <w:tabs>
          <w:tab w:val="left" w:pos="-623"/>
          <w:tab w:val="left" w:pos="709"/>
          <w:tab w:val="left" w:pos="2268"/>
          <w:tab w:val="left" w:pos="6510"/>
          <w:tab w:val="left" w:pos="7700"/>
        </w:tabs>
        <w:suppressAutoHyphens/>
        <w:spacing w:after="120" w:line="200" w:lineRule="atLeast"/>
        <w:ind w:hanging="1134"/>
        <w:rPr>
          <w:lang w:val="en-AU"/>
        </w:rPr>
      </w:pPr>
      <w:r w:rsidRPr="0053140C">
        <w:rPr>
          <w:rFonts w:eastAsia="MS Mincho"/>
          <w:noProof/>
          <w:lang w:val="en-GB" w:eastAsia="en-US"/>
        </w:rPr>
        <mc:AlternateContent>
          <mc:Choice Requires="wpc">
            <w:drawing>
              <wp:inline distT="0" distB="0" distL="0" distR="0" wp14:anchorId="51A48D74" wp14:editId="549C7401">
                <wp:extent cx="6607573" cy="4631055"/>
                <wp:effectExtent l="0" t="0" r="0" b="17145"/>
                <wp:docPr id="2089182240" name="Canvas 155"/>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638272764" name="Flowchart: Preparation 13867"/>
                        <wps:cNvSpPr>
                          <a:spLocks noChangeArrowheads="1"/>
                        </wps:cNvSpPr>
                        <wps:spPr bwMode="auto">
                          <a:xfrm>
                            <a:off x="1009502" y="378704"/>
                            <a:ext cx="3106606" cy="349004"/>
                          </a:xfrm>
                          <a:prstGeom prst="flowChartPreparation">
                            <a:avLst/>
                          </a:prstGeom>
                          <a:solidFill>
                            <a:srgbClr val="FFFF99"/>
                          </a:solidFill>
                          <a:ln w="6350">
                            <a:solidFill>
                              <a:srgbClr val="000000"/>
                            </a:solidFill>
                            <a:miter lim="800000"/>
                            <a:headEnd/>
                            <a:tailEnd/>
                          </a:ln>
                        </wps:spPr>
                        <wps:txbx>
                          <w:txbxContent>
                            <w:p w14:paraId="50FF9148" w14:textId="77777777" w:rsidR="00DF44AC" w:rsidRDefault="00DF44AC" w:rsidP="00DF44AC">
                              <w:pPr>
                                <w:pStyle w:val="NormalWeb"/>
                                <w:rPr>
                                  <w:sz w:val="18"/>
                                  <w:szCs w:val="18"/>
                                </w:rPr>
                              </w:pPr>
                              <w:r>
                                <w:rPr>
                                  <w:rFonts w:eastAsia="SimSun"/>
                                  <w:sz w:val="18"/>
                                  <w:szCs w:val="18"/>
                                </w:rPr>
                                <w:t>Any of criteria emissions &gt; Limit</w:t>
                              </w:r>
                            </w:p>
                          </w:txbxContent>
                        </wps:txbx>
                        <wps:bodyPr rot="0" vert="horz" wrap="square" lIns="80888" tIns="40442" rIns="80888" bIns="40442" anchor="ctr" anchorCtr="0" upright="1">
                          <a:noAutofit/>
                        </wps:bodyPr>
                      </wps:wsp>
                      <wps:wsp>
                        <wps:cNvPr id="1549483330" name="Straight Arrow Connector 1088"/>
                        <wps:cNvCnPr>
                          <a:cxnSpLocks noChangeShapeType="1"/>
                        </wps:cNvCnPr>
                        <wps:spPr bwMode="auto">
                          <a:xfrm flipH="1">
                            <a:off x="2562805" y="228603"/>
                            <a:ext cx="4600" cy="150102"/>
                          </a:xfrm>
                          <a:prstGeom prst="straightConnector1">
                            <a:avLst/>
                          </a:prstGeom>
                          <a:noFill/>
                          <a:ln w="63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40245382" name="Text Box 10"/>
                        <wps:cNvSpPr txBox="1">
                          <a:spLocks noChangeArrowheads="1"/>
                        </wps:cNvSpPr>
                        <wps:spPr bwMode="auto">
                          <a:xfrm>
                            <a:off x="3985068" y="282103"/>
                            <a:ext cx="213846" cy="233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6B40D1D7" w14:textId="77777777" w:rsidR="00DF44AC" w:rsidRDefault="00DF44AC" w:rsidP="00DF44AC">
                              <w:pPr>
                                <w:pStyle w:val="NormalWeb"/>
                                <w:spacing w:line="240" w:lineRule="exact"/>
                                <w:rPr>
                                  <w:rFonts w:eastAsia="SimSun"/>
                                  <w:sz w:val="18"/>
                                  <w:szCs w:val="18"/>
                                </w:rPr>
                              </w:pPr>
                            </w:p>
                          </w:txbxContent>
                        </wps:txbx>
                        <wps:bodyPr rot="0" vert="horz" wrap="none" lIns="80888" tIns="40442" rIns="80888" bIns="40442" anchor="t" anchorCtr="0" upright="1">
                          <a:spAutoFit/>
                        </wps:bodyPr>
                      </wps:wsp>
                      <wps:wsp>
                        <wps:cNvPr id="1410699102" name="Flowchart: Preparation 13867"/>
                        <wps:cNvSpPr>
                          <a:spLocks noChangeArrowheads="1"/>
                        </wps:cNvSpPr>
                        <wps:spPr bwMode="auto">
                          <a:xfrm>
                            <a:off x="1009502" y="877710"/>
                            <a:ext cx="3106606" cy="509106"/>
                          </a:xfrm>
                          <a:prstGeom prst="flowChartPreparation">
                            <a:avLst/>
                          </a:prstGeom>
                          <a:solidFill>
                            <a:srgbClr val="FFFF99"/>
                          </a:solidFill>
                          <a:ln w="6350">
                            <a:solidFill>
                              <a:srgbClr val="000000"/>
                            </a:solidFill>
                            <a:miter lim="800000"/>
                            <a:headEnd/>
                            <a:tailEnd/>
                          </a:ln>
                        </wps:spPr>
                        <wps:txbx>
                          <w:txbxContent>
                            <w:p w14:paraId="30BF16A0" w14:textId="77777777" w:rsidR="00DF44AC" w:rsidRDefault="00DF44AC" w:rsidP="00DF44AC">
                              <w:pPr>
                                <w:pStyle w:val="NormalWeb"/>
                                <w:rPr>
                                  <w:rFonts w:eastAsia="SimSun"/>
                                  <w:sz w:val="18"/>
                                  <w:szCs w:val="18"/>
                                </w:rPr>
                              </w:pPr>
                              <w:r>
                                <w:rPr>
                                  <w:rFonts w:eastAsia="SimSun"/>
                                  <w:sz w:val="18"/>
                                  <w:szCs w:val="18"/>
                                </w:rPr>
                                <w:t xml:space="preserve">All criteria in the table below Table </w:t>
                              </w:r>
                              <w:r>
                                <w:rPr>
                                  <w:sz w:val="18"/>
                                  <w:szCs w:val="18"/>
                                  <w:lang w:eastAsia="ja-JP"/>
                                </w:rPr>
                                <w:t>6</w:t>
                              </w:r>
                              <w:r>
                                <w:rPr>
                                  <w:rFonts w:eastAsia="SimSun"/>
                                  <w:sz w:val="18"/>
                                  <w:szCs w:val="18"/>
                                </w:rPr>
                                <w:t xml:space="preserve"> within the "first test" row are fulfilled.</w:t>
                              </w:r>
                            </w:p>
                          </w:txbxContent>
                        </wps:txbx>
                        <wps:bodyPr rot="0" vert="horz" wrap="square" lIns="80888" tIns="0" rIns="80888" bIns="0" anchor="ctr" anchorCtr="0" upright="1">
                          <a:noAutofit/>
                        </wps:bodyPr>
                      </wps:wsp>
                      <wps:wsp>
                        <wps:cNvPr id="1922356436" name="Straight Arrow Connector 1088"/>
                        <wps:cNvCnPr>
                          <a:cxnSpLocks noChangeShapeType="1"/>
                        </wps:cNvCnPr>
                        <wps:spPr bwMode="auto">
                          <a:xfrm>
                            <a:off x="2562805" y="727709"/>
                            <a:ext cx="0" cy="150102"/>
                          </a:xfrm>
                          <a:prstGeom prst="straightConnector1">
                            <a:avLst/>
                          </a:prstGeom>
                          <a:noFill/>
                          <a:ln w="63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75023893" name="Text Box 13869"/>
                        <wps:cNvSpPr txBox="1">
                          <a:spLocks noChangeArrowheads="1"/>
                        </wps:cNvSpPr>
                        <wps:spPr bwMode="auto">
                          <a:xfrm>
                            <a:off x="2249170" y="689308"/>
                            <a:ext cx="2461746" cy="4491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2DD3B2CC" w14:textId="77777777" w:rsidR="00DF44AC" w:rsidRDefault="00DF44AC" w:rsidP="00DF44AC">
                              <w:pPr>
                                <w:rPr>
                                  <w:sz w:val="18"/>
                                  <w:szCs w:val="18"/>
                                  <w:lang w:val="fr-CH"/>
                                </w:rPr>
                              </w:pPr>
                              <w:r>
                                <w:rPr>
                                  <w:sz w:val="18"/>
                                  <w:szCs w:val="18"/>
                                  <w:lang w:val="fr-CH"/>
                                </w:rPr>
                                <w:t>No</w:t>
                              </w:r>
                            </w:p>
                          </w:txbxContent>
                        </wps:txbx>
                        <wps:bodyPr rot="0" vert="horz" wrap="none" lIns="80888" tIns="40442" rIns="80888" bIns="40442" anchor="t" anchorCtr="0" upright="1">
                          <a:spAutoFit/>
                        </wps:bodyPr>
                      </wps:wsp>
                      <wps:wsp>
                        <wps:cNvPr id="1250750026" name="Flowchart: Preparation 13867"/>
                        <wps:cNvSpPr>
                          <a:spLocks noChangeArrowheads="1"/>
                        </wps:cNvSpPr>
                        <wps:spPr bwMode="auto">
                          <a:xfrm>
                            <a:off x="1006602" y="1834122"/>
                            <a:ext cx="3109506" cy="335704"/>
                          </a:xfrm>
                          <a:prstGeom prst="flowChartPreparation">
                            <a:avLst/>
                          </a:prstGeom>
                          <a:solidFill>
                            <a:srgbClr val="FFFF99"/>
                          </a:solidFill>
                          <a:ln w="6350">
                            <a:solidFill>
                              <a:srgbClr val="000000"/>
                            </a:solidFill>
                            <a:miter lim="800000"/>
                            <a:headEnd/>
                            <a:tailEnd/>
                          </a:ln>
                        </wps:spPr>
                        <wps:txbx>
                          <w:txbxContent>
                            <w:p w14:paraId="7B04B04A" w14:textId="77777777" w:rsidR="00DF44AC" w:rsidRDefault="00DF44AC" w:rsidP="00DF44AC">
                              <w:pPr>
                                <w:pStyle w:val="NormalWeb"/>
                                <w:rPr>
                                  <w:sz w:val="18"/>
                                  <w:szCs w:val="18"/>
                                </w:rPr>
                              </w:pPr>
                              <w:r>
                                <w:rPr>
                                  <w:rFonts w:eastAsia="SimSun"/>
                                  <w:sz w:val="18"/>
                                  <w:szCs w:val="18"/>
                                </w:rPr>
                                <w:t>Any of criteria emissions &gt; Limit</w:t>
                              </w:r>
                            </w:p>
                          </w:txbxContent>
                        </wps:txbx>
                        <wps:bodyPr rot="0" vert="horz" wrap="square" lIns="80888" tIns="40442" rIns="80888" bIns="40442" anchor="ctr" anchorCtr="0" upright="1">
                          <a:noAutofit/>
                        </wps:bodyPr>
                      </wps:wsp>
                      <wps:wsp>
                        <wps:cNvPr id="1370092418" name="Text Box 13869"/>
                        <wps:cNvSpPr txBox="1">
                          <a:spLocks noChangeArrowheads="1"/>
                        </wps:cNvSpPr>
                        <wps:spPr bwMode="auto">
                          <a:xfrm>
                            <a:off x="4105208" y="1760221"/>
                            <a:ext cx="339601" cy="2333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7DEBF912" w14:textId="77777777" w:rsidR="00DF44AC" w:rsidRDefault="00DF44AC" w:rsidP="00DF44AC">
                              <w:pPr>
                                <w:pStyle w:val="NormalWeb"/>
                                <w:spacing w:line="240" w:lineRule="exact"/>
                                <w:rPr>
                                  <w:sz w:val="18"/>
                                  <w:szCs w:val="18"/>
                                </w:rPr>
                              </w:pPr>
                              <w:r>
                                <w:rPr>
                                  <w:sz w:val="18"/>
                                  <w:szCs w:val="18"/>
                                  <w:lang w:val="fr-CH"/>
                                </w:rPr>
                                <w:t>Yes</w:t>
                              </w:r>
                            </w:p>
                          </w:txbxContent>
                        </wps:txbx>
                        <wps:bodyPr rot="0" vert="horz" wrap="none" lIns="80888" tIns="40442" rIns="80888" bIns="40442" anchor="t" anchorCtr="0" upright="1">
                          <a:spAutoFit/>
                        </wps:bodyPr>
                      </wps:wsp>
                      <wps:wsp>
                        <wps:cNvPr id="681174004" name="Straight Arrow Connector 1088"/>
                        <wps:cNvCnPr>
                          <a:cxnSpLocks noChangeShapeType="1"/>
                        </wps:cNvCnPr>
                        <wps:spPr bwMode="auto">
                          <a:xfrm>
                            <a:off x="2533305" y="1717720"/>
                            <a:ext cx="28000" cy="116401"/>
                          </a:xfrm>
                          <a:prstGeom prst="straightConnector1">
                            <a:avLst/>
                          </a:prstGeom>
                          <a:noFill/>
                          <a:ln w="63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95358622" name="Text Box 10"/>
                        <wps:cNvSpPr txBox="1">
                          <a:spLocks noChangeArrowheads="1"/>
                        </wps:cNvSpPr>
                        <wps:spPr bwMode="auto">
                          <a:xfrm>
                            <a:off x="3562507" y="1722720"/>
                            <a:ext cx="191000" cy="2333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60BF20D9" w14:textId="77777777" w:rsidR="00DF44AC" w:rsidRDefault="00DF44AC" w:rsidP="00DF44AC">
                              <w:pPr>
                                <w:pStyle w:val="NormalWeb"/>
                                <w:spacing w:line="240" w:lineRule="exact"/>
                                <w:rPr>
                                  <w:sz w:val="18"/>
                                  <w:szCs w:val="18"/>
                                </w:rPr>
                              </w:pPr>
                              <w:r>
                                <w:rPr>
                                  <w:sz w:val="18"/>
                                  <w:szCs w:val="18"/>
                                </w:rPr>
                                <w:t> </w:t>
                              </w:r>
                            </w:p>
                          </w:txbxContent>
                        </wps:txbx>
                        <wps:bodyPr rot="0" vert="horz" wrap="none" lIns="80888" tIns="40442" rIns="80888" bIns="40442" anchor="t" anchorCtr="0" upright="1">
                          <a:spAutoFit/>
                        </wps:bodyPr>
                      </wps:wsp>
                      <wps:wsp>
                        <wps:cNvPr id="640321523" name="Straight Arrow Connector 1088"/>
                        <wps:cNvCnPr>
                          <a:cxnSpLocks noChangeShapeType="1"/>
                        </wps:cNvCnPr>
                        <wps:spPr bwMode="auto">
                          <a:xfrm>
                            <a:off x="2561305" y="2169826"/>
                            <a:ext cx="1500" cy="176502"/>
                          </a:xfrm>
                          <a:prstGeom prst="straightConnector1">
                            <a:avLst/>
                          </a:prstGeom>
                          <a:noFill/>
                          <a:ln w="63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42960252" name="Text Box 13869"/>
                        <wps:cNvSpPr txBox="1">
                          <a:spLocks noChangeArrowheads="1"/>
                        </wps:cNvSpPr>
                        <wps:spPr bwMode="auto">
                          <a:xfrm>
                            <a:off x="2246505" y="2133325"/>
                            <a:ext cx="301501" cy="2333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1F5C01AC" w14:textId="77777777" w:rsidR="00DF44AC" w:rsidRDefault="00DF44AC" w:rsidP="00DF44AC">
                              <w:pPr>
                                <w:pStyle w:val="NormalWeb"/>
                                <w:spacing w:line="240" w:lineRule="exact"/>
                                <w:rPr>
                                  <w:sz w:val="18"/>
                                  <w:szCs w:val="18"/>
                                </w:rPr>
                              </w:pPr>
                              <w:r>
                                <w:rPr>
                                  <w:sz w:val="18"/>
                                  <w:szCs w:val="18"/>
                                  <w:lang w:val="fr-CH"/>
                                </w:rPr>
                                <w:t>No</w:t>
                              </w:r>
                            </w:p>
                          </w:txbxContent>
                        </wps:txbx>
                        <wps:bodyPr rot="0" vert="horz" wrap="none" lIns="80888" tIns="40442" rIns="80888" bIns="40442" anchor="t" anchorCtr="0" upright="1">
                          <a:spAutoFit/>
                        </wps:bodyPr>
                      </wps:wsp>
                      <wps:wsp>
                        <wps:cNvPr id="1473245673" name="Text Box 13869"/>
                        <wps:cNvSpPr txBox="1">
                          <a:spLocks noChangeArrowheads="1"/>
                        </wps:cNvSpPr>
                        <wps:spPr bwMode="auto">
                          <a:xfrm>
                            <a:off x="815202" y="2437929"/>
                            <a:ext cx="339601" cy="2332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27B8D8FC" w14:textId="77777777" w:rsidR="00DF44AC" w:rsidRDefault="00DF44AC" w:rsidP="00DF44AC">
                              <w:pPr>
                                <w:pStyle w:val="NormalWeb"/>
                                <w:spacing w:line="240" w:lineRule="exact"/>
                                <w:rPr>
                                  <w:sz w:val="18"/>
                                  <w:szCs w:val="18"/>
                                </w:rPr>
                              </w:pPr>
                              <w:r>
                                <w:rPr>
                                  <w:sz w:val="18"/>
                                  <w:szCs w:val="18"/>
                                  <w:lang w:val="fr-CH"/>
                                </w:rPr>
                                <w:t>Yes</w:t>
                              </w:r>
                            </w:p>
                          </w:txbxContent>
                        </wps:txbx>
                        <wps:bodyPr rot="0" vert="horz" wrap="none" lIns="80888" tIns="40442" rIns="80888" bIns="40442" anchor="t" anchorCtr="0" upright="1">
                          <a:spAutoFit/>
                        </wps:bodyPr>
                      </wps:wsp>
                      <wps:wsp>
                        <wps:cNvPr id="1175288528" name="Straight Arrow Connector 1088"/>
                        <wps:cNvCnPr>
                          <a:cxnSpLocks noChangeShapeType="1"/>
                        </wps:cNvCnPr>
                        <wps:spPr bwMode="auto">
                          <a:xfrm flipH="1">
                            <a:off x="2559905" y="1429917"/>
                            <a:ext cx="2900" cy="111201"/>
                          </a:xfrm>
                          <a:prstGeom prst="straightConnector1">
                            <a:avLst/>
                          </a:prstGeom>
                          <a:noFill/>
                          <a:ln w="63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73471369" name="Text Box 13866"/>
                        <wps:cNvSpPr txBox="1">
                          <a:spLocks noChangeArrowheads="1"/>
                        </wps:cNvSpPr>
                        <wps:spPr bwMode="auto">
                          <a:xfrm>
                            <a:off x="2208805" y="3099937"/>
                            <a:ext cx="615801" cy="165102"/>
                          </a:xfrm>
                          <a:prstGeom prst="rect">
                            <a:avLst/>
                          </a:prstGeom>
                          <a:solidFill>
                            <a:srgbClr val="FFFFFF"/>
                          </a:solidFill>
                          <a:ln w="12700">
                            <a:solidFill>
                              <a:srgbClr val="000000"/>
                            </a:solidFill>
                            <a:miter lim="800000"/>
                            <a:headEnd/>
                            <a:tailEnd/>
                          </a:ln>
                        </wps:spPr>
                        <wps:txbx>
                          <w:txbxContent>
                            <w:p w14:paraId="7969098B" w14:textId="77777777" w:rsidR="00DF44AC" w:rsidRDefault="00DF44AC" w:rsidP="00DF44AC">
                              <w:pPr>
                                <w:pStyle w:val="NormalWeb"/>
                                <w:spacing w:line="240" w:lineRule="exact"/>
                                <w:rPr>
                                  <w:sz w:val="18"/>
                                  <w:szCs w:val="18"/>
                                </w:rPr>
                              </w:pPr>
                              <w:r>
                                <w:rPr>
                                  <w:sz w:val="18"/>
                                  <w:szCs w:val="18"/>
                                  <w:lang w:val="fr-CH"/>
                                </w:rPr>
                                <w:t>Third test</w:t>
                              </w:r>
                            </w:p>
                          </w:txbxContent>
                        </wps:txbx>
                        <wps:bodyPr rot="0" vert="horz" wrap="none" lIns="80888" tIns="0" rIns="80888" bIns="0" anchor="ctr" anchorCtr="0" upright="1">
                          <a:spAutoFit/>
                        </wps:bodyPr>
                      </wps:wsp>
                      <wps:wsp>
                        <wps:cNvPr id="1932605147" name="Flowchart: Preparation 13867"/>
                        <wps:cNvSpPr>
                          <a:spLocks noChangeArrowheads="1"/>
                        </wps:cNvSpPr>
                        <wps:spPr bwMode="auto">
                          <a:xfrm>
                            <a:off x="1009402" y="3442341"/>
                            <a:ext cx="3106706" cy="355704"/>
                          </a:xfrm>
                          <a:prstGeom prst="flowChartPreparation">
                            <a:avLst/>
                          </a:prstGeom>
                          <a:solidFill>
                            <a:srgbClr val="FFFF99"/>
                          </a:solidFill>
                          <a:ln w="6350">
                            <a:solidFill>
                              <a:srgbClr val="000000"/>
                            </a:solidFill>
                            <a:miter lim="800000"/>
                            <a:headEnd/>
                            <a:tailEnd/>
                          </a:ln>
                        </wps:spPr>
                        <wps:txbx>
                          <w:txbxContent>
                            <w:p w14:paraId="4DA01D12" w14:textId="77777777" w:rsidR="00DF44AC" w:rsidRDefault="00DF44AC" w:rsidP="00DF44AC">
                              <w:pPr>
                                <w:pStyle w:val="NormalWeb"/>
                                <w:rPr>
                                  <w:sz w:val="18"/>
                                  <w:szCs w:val="18"/>
                                </w:rPr>
                              </w:pPr>
                              <w:r>
                                <w:rPr>
                                  <w:rFonts w:eastAsia="SimSun"/>
                                  <w:sz w:val="18"/>
                                  <w:szCs w:val="18"/>
                                </w:rPr>
                                <w:t>Any of criteria emissions &gt; Limit</w:t>
                              </w:r>
                            </w:p>
                          </w:txbxContent>
                        </wps:txbx>
                        <wps:bodyPr rot="0" vert="horz" wrap="square" lIns="80888" tIns="40442" rIns="80888" bIns="40442" anchor="ctr" anchorCtr="0" upright="1">
                          <a:noAutofit/>
                        </wps:bodyPr>
                      </wps:wsp>
                      <wps:wsp>
                        <wps:cNvPr id="721062442" name="Text Box 13869"/>
                        <wps:cNvSpPr txBox="1">
                          <a:spLocks noChangeArrowheads="1"/>
                        </wps:cNvSpPr>
                        <wps:spPr bwMode="auto">
                          <a:xfrm>
                            <a:off x="4108008" y="3390240"/>
                            <a:ext cx="339601" cy="2333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128813E2" w14:textId="77777777" w:rsidR="00DF44AC" w:rsidRDefault="00DF44AC" w:rsidP="00DF44AC">
                              <w:pPr>
                                <w:pStyle w:val="NormalWeb"/>
                                <w:spacing w:line="240" w:lineRule="exact"/>
                                <w:rPr>
                                  <w:sz w:val="18"/>
                                  <w:szCs w:val="18"/>
                                </w:rPr>
                              </w:pPr>
                              <w:r>
                                <w:rPr>
                                  <w:sz w:val="18"/>
                                  <w:szCs w:val="18"/>
                                  <w:lang w:val="fr-CH"/>
                                </w:rPr>
                                <w:t>Yes</w:t>
                              </w:r>
                            </w:p>
                          </w:txbxContent>
                        </wps:txbx>
                        <wps:bodyPr rot="0" vert="horz" wrap="none" lIns="80888" tIns="40442" rIns="80888" bIns="40442" anchor="t" anchorCtr="0" upright="1">
                          <a:spAutoFit/>
                        </wps:bodyPr>
                      </wps:wsp>
                      <wps:wsp>
                        <wps:cNvPr id="367758408" name="Straight Arrow Connector 1088"/>
                        <wps:cNvCnPr>
                          <a:cxnSpLocks noChangeShapeType="1"/>
                        </wps:cNvCnPr>
                        <wps:spPr bwMode="auto">
                          <a:xfrm flipH="1">
                            <a:off x="2562805" y="3302039"/>
                            <a:ext cx="1800" cy="140102"/>
                          </a:xfrm>
                          <a:prstGeom prst="straightConnector1">
                            <a:avLst/>
                          </a:prstGeom>
                          <a:noFill/>
                          <a:ln w="63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40696954" name="Text Box 10"/>
                        <wps:cNvSpPr txBox="1">
                          <a:spLocks noChangeArrowheads="1"/>
                        </wps:cNvSpPr>
                        <wps:spPr bwMode="auto">
                          <a:xfrm>
                            <a:off x="3985508" y="3352840"/>
                            <a:ext cx="191000" cy="2332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096F7E80" w14:textId="77777777" w:rsidR="00DF44AC" w:rsidRDefault="00DF44AC" w:rsidP="00DF44AC">
                              <w:pPr>
                                <w:pStyle w:val="NormalWeb"/>
                                <w:spacing w:line="240" w:lineRule="exact"/>
                                <w:rPr>
                                  <w:sz w:val="18"/>
                                  <w:szCs w:val="18"/>
                                </w:rPr>
                              </w:pPr>
                              <w:r>
                                <w:rPr>
                                  <w:sz w:val="18"/>
                                  <w:szCs w:val="18"/>
                                </w:rPr>
                                <w:t> </w:t>
                              </w:r>
                            </w:p>
                          </w:txbxContent>
                        </wps:txbx>
                        <wps:bodyPr rot="0" vert="horz" wrap="none" lIns="80888" tIns="40442" rIns="80888" bIns="40442" anchor="t" anchorCtr="0" upright="1">
                          <a:spAutoFit/>
                        </wps:bodyPr>
                      </wps:wsp>
                      <wps:wsp>
                        <wps:cNvPr id="1764357" name="Straight Arrow Connector 1088"/>
                        <wps:cNvCnPr>
                          <a:cxnSpLocks noChangeShapeType="1"/>
                        </wps:cNvCnPr>
                        <wps:spPr bwMode="auto">
                          <a:xfrm>
                            <a:off x="2562805" y="3798045"/>
                            <a:ext cx="1800" cy="262603"/>
                          </a:xfrm>
                          <a:prstGeom prst="straightConnector1">
                            <a:avLst/>
                          </a:prstGeom>
                          <a:noFill/>
                          <a:ln w="63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97482227" name="フローチャート : 代替処理 648"/>
                        <wps:cNvSpPr>
                          <a:spLocks noChangeArrowheads="1"/>
                        </wps:cNvSpPr>
                        <wps:spPr bwMode="auto">
                          <a:xfrm>
                            <a:off x="4051408" y="4060248"/>
                            <a:ext cx="831102" cy="570907"/>
                          </a:xfrm>
                          <a:prstGeom prst="flowChartAlternateProcess">
                            <a:avLst/>
                          </a:prstGeom>
                          <a:solidFill>
                            <a:srgbClr val="FFFFFF"/>
                          </a:solidFill>
                          <a:ln w="12700">
                            <a:solidFill>
                              <a:srgbClr val="000000"/>
                            </a:solidFill>
                            <a:miter lim="800000"/>
                            <a:headEnd/>
                            <a:tailEnd/>
                          </a:ln>
                        </wps:spPr>
                        <wps:txbx>
                          <w:txbxContent>
                            <w:p w14:paraId="1554AD39" w14:textId="77777777" w:rsidR="00DF44AC" w:rsidRDefault="00DF44AC" w:rsidP="00DF44AC">
                              <w:pPr>
                                <w:pStyle w:val="NormalWeb"/>
                                <w:spacing w:line="240" w:lineRule="exact"/>
                                <w:jc w:val="center"/>
                                <w:rPr>
                                  <w:sz w:val="18"/>
                                  <w:szCs w:val="18"/>
                                </w:rPr>
                              </w:pPr>
                              <w:r>
                                <w:rPr>
                                  <w:sz w:val="18"/>
                                  <w:szCs w:val="18"/>
                                </w:rPr>
                                <w:t>Rejected</w:t>
                              </w:r>
                            </w:p>
                          </w:txbxContent>
                        </wps:txbx>
                        <wps:bodyPr rot="0" vert="horz" wrap="square" lIns="80888" tIns="40442" rIns="80888" bIns="40442" anchor="ctr" anchorCtr="0" upright="1">
                          <a:noAutofit/>
                        </wps:bodyPr>
                      </wps:wsp>
                      <wps:wsp>
                        <wps:cNvPr id="279730200" name="Text Box 13869"/>
                        <wps:cNvSpPr txBox="1">
                          <a:spLocks noChangeArrowheads="1"/>
                        </wps:cNvSpPr>
                        <wps:spPr bwMode="auto">
                          <a:xfrm>
                            <a:off x="2249305" y="3759045"/>
                            <a:ext cx="301501" cy="2333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6C862A70" w14:textId="77777777" w:rsidR="00DF44AC" w:rsidRDefault="00DF44AC" w:rsidP="00DF44AC">
                              <w:pPr>
                                <w:pStyle w:val="NormalWeb"/>
                                <w:spacing w:line="240" w:lineRule="exact"/>
                                <w:rPr>
                                  <w:sz w:val="18"/>
                                  <w:szCs w:val="18"/>
                                </w:rPr>
                              </w:pPr>
                              <w:r>
                                <w:rPr>
                                  <w:sz w:val="18"/>
                                  <w:szCs w:val="18"/>
                                  <w:lang w:val="fr-CH"/>
                                </w:rPr>
                                <w:t>No</w:t>
                              </w:r>
                            </w:p>
                          </w:txbxContent>
                        </wps:txbx>
                        <wps:bodyPr rot="0" vert="horz" wrap="none" lIns="80888" tIns="40442" rIns="80888" bIns="40442" anchor="t" anchorCtr="0" upright="1">
                          <a:spAutoFit/>
                        </wps:bodyPr>
                      </wps:wsp>
                      <wps:wsp>
                        <wps:cNvPr id="696082374" name="Straight Arrow Connector 1088"/>
                        <wps:cNvCnPr>
                          <a:cxnSpLocks noChangeShapeType="1"/>
                        </wps:cNvCnPr>
                        <wps:spPr bwMode="auto">
                          <a:xfrm>
                            <a:off x="2562805" y="2974135"/>
                            <a:ext cx="4600" cy="127202"/>
                          </a:xfrm>
                          <a:prstGeom prst="straightConnector1">
                            <a:avLst/>
                          </a:prstGeom>
                          <a:noFill/>
                          <a:ln w="63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63660509" name="フローチャート : 代替処理 655"/>
                        <wps:cNvSpPr>
                          <a:spLocks noChangeArrowheads="1"/>
                        </wps:cNvSpPr>
                        <wps:spPr bwMode="auto">
                          <a:xfrm>
                            <a:off x="1449603" y="4060648"/>
                            <a:ext cx="2230005" cy="571407"/>
                          </a:xfrm>
                          <a:prstGeom prst="flowChartAlternateProcess">
                            <a:avLst/>
                          </a:prstGeom>
                          <a:solidFill>
                            <a:srgbClr val="FFFFFF"/>
                          </a:solidFill>
                          <a:ln w="12700">
                            <a:solidFill>
                              <a:srgbClr val="000000"/>
                            </a:solidFill>
                            <a:miter lim="800000"/>
                            <a:headEnd/>
                            <a:tailEnd/>
                          </a:ln>
                        </wps:spPr>
                        <wps:txbx>
                          <w:txbxContent>
                            <w:p w14:paraId="7216F682" w14:textId="77777777" w:rsidR="00DF44AC" w:rsidRDefault="00DF44AC" w:rsidP="00DF44AC">
                              <w:pPr>
                                <w:pStyle w:val="NormalWeb"/>
                                <w:spacing w:line="240" w:lineRule="exact"/>
                                <w:jc w:val="center"/>
                                <w:rPr>
                                  <w:sz w:val="18"/>
                                  <w:szCs w:val="18"/>
                                </w:rPr>
                              </w:pPr>
                              <w:r>
                                <w:rPr>
                                  <w:sz w:val="18"/>
                                  <w:szCs w:val="18"/>
                                </w:rPr>
                                <w:t>Declared value or mean of three accepted, depending on judgment result of each value</w:t>
                              </w:r>
                            </w:p>
                          </w:txbxContent>
                        </wps:txbx>
                        <wps:bodyPr rot="0" vert="horz" wrap="square" lIns="80888" tIns="40442" rIns="80888" bIns="40442" anchor="ctr" anchorCtr="0" upright="1">
                          <a:noAutofit/>
                        </wps:bodyPr>
                      </wps:wsp>
                      <wps:wsp>
                        <wps:cNvPr id="1045234610" name="カギ線コネクタ 66"/>
                        <wps:cNvCnPr>
                          <a:cxnSpLocks noChangeShapeType="1"/>
                        </wps:cNvCnPr>
                        <wps:spPr bwMode="auto">
                          <a:xfrm>
                            <a:off x="4116108" y="553207"/>
                            <a:ext cx="350801" cy="3507042"/>
                          </a:xfrm>
                          <a:prstGeom prst="bentConnector2">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380482014" name="カギ線コネクタ 656"/>
                        <wps:cNvCnPr>
                          <a:cxnSpLocks noChangeShapeType="1"/>
                        </wps:cNvCnPr>
                        <wps:spPr bwMode="auto">
                          <a:xfrm>
                            <a:off x="4116108" y="2001924"/>
                            <a:ext cx="350801" cy="2058324"/>
                          </a:xfrm>
                          <a:prstGeom prst="bentConnector2">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125306746" name="カギ線コネクタ 657"/>
                        <wps:cNvCnPr>
                          <a:cxnSpLocks noChangeShapeType="1"/>
                        </wps:cNvCnPr>
                        <wps:spPr bwMode="auto">
                          <a:xfrm>
                            <a:off x="4116108" y="3620143"/>
                            <a:ext cx="350801" cy="440105"/>
                          </a:xfrm>
                          <a:prstGeom prst="bentConnector2">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916796021" name="フローチャート : 代替処理 658"/>
                        <wps:cNvSpPr>
                          <a:spLocks noChangeArrowheads="1"/>
                        </wps:cNvSpPr>
                        <wps:spPr bwMode="auto">
                          <a:xfrm>
                            <a:off x="20900" y="4060248"/>
                            <a:ext cx="1245903" cy="571807"/>
                          </a:xfrm>
                          <a:prstGeom prst="flowChartAlternateProcess">
                            <a:avLst/>
                          </a:prstGeom>
                          <a:solidFill>
                            <a:srgbClr val="FFFFFF"/>
                          </a:solidFill>
                          <a:ln w="12700">
                            <a:solidFill>
                              <a:srgbClr val="000000"/>
                            </a:solidFill>
                            <a:miter lim="800000"/>
                            <a:headEnd/>
                            <a:tailEnd/>
                          </a:ln>
                        </wps:spPr>
                        <wps:txbx>
                          <w:txbxContent>
                            <w:p w14:paraId="75FBC1C0" w14:textId="77777777" w:rsidR="00DF44AC" w:rsidRDefault="00DF44AC" w:rsidP="00DF44AC">
                              <w:pPr>
                                <w:pStyle w:val="NormalWeb"/>
                                <w:spacing w:line="240" w:lineRule="exact"/>
                                <w:jc w:val="center"/>
                                <w:rPr>
                                  <w:sz w:val="18"/>
                                  <w:szCs w:val="18"/>
                                </w:rPr>
                              </w:pPr>
                              <w:r>
                                <w:rPr>
                                  <w:sz w:val="18"/>
                                  <w:szCs w:val="18"/>
                                </w:rPr>
                                <w:t>All declared values and emissions accepted</w:t>
                              </w:r>
                            </w:p>
                          </w:txbxContent>
                        </wps:txbx>
                        <wps:bodyPr rot="0" vert="horz" wrap="square" lIns="80888" tIns="40442" rIns="80888" bIns="40442" anchor="ctr" anchorCtr="0" upright="1">
                          <a:noAutofit/>
                        </wps:bodyPr>
                      </wps:wsp>
                      <wps:wsp>
                        <wps:cNvPr id="310522244" name="カギ線コネクタ 659"/>
                        <wps:cNvCnPr>
                          <a:cxnSpLocks noChangeShapeType="1"/>
                        </wps:cNvCnPr>
                        <wps:spPr bwMode="auto">
                          <a:xfrm rot="10800000" flipV="1">
                            <a:off x="643901" y="1118913"/>
                            <a:ext cx="365601" cy="2941335"/>
                          </a:xfrm>
                          <a:prstGeom prst="bentConnector2">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485521443" name="カギ線コネクタ 660"/>
                        <wps:cNvCnPr>
                          <a:cxnSpLocks noChangeShapeType="1"/>
                        </wps:cNvCnPr>
                        <wps:spPr bwMode="auto">
                          <a:xfrm rot="10800000" flipV="1">
                            <a:off x="643901" y="2660232"/>
                            <a:ext cx="365601" cy="1400017"/>
                          </a:xfrm>
                          <a:prstGeom prst="bentConnector2">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935747825" name="Text Box 13869"/>
                        <wps:cNvSpPr txBox="1">
                          <a:spLocks noChangeArrowheads="1"/>
                        </wps:cNvSpPr>
                        <wps:spPr bwMode="auto">
                          <a:xfrm>
                            <a:off x="2256869" y="1312916"/>
                            <a:ext cx="2461746" cy="4491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5644CB93" w14:textId="77777777" w:rsidR="00DF44AC" w:rsidRDefault="00DF44AC" w:rsidP="00DF44AC">
                              <w:pPr>
                                <w:rPr>
                                  <w:sz w:val="18"/>
                                  <w:szCs w:val="18"/>
                                  <w:lang w:val="fr-CH"/>
                                </w:rPr>
                              </w:pPr>
                              <w:r>
                                <w:rPr>
                                  <w:sz w:val="18"/>
                                  <w:szCs w:val="18"/>
                                  <w:lang w:val="fr-CH"/>
                                </w:rPr>
                                <w:t>No</w:t>
                              </w:r>
                            </w:p>
                          </w:txbxContent>
                        </wps:txbx>
                        <wps:bodyPr rot="0" vert="horz" wrap="none" lIns="80888" tIns="40442" rIns="80888" bIns="40442" anchor="t" anchorCtr="0" upright="1">
                          <a:spAutoFit/>
                        </wps:bodyPr>
                      </wps:wsp>
                      <wps:wsp>
                        <wps:cNvPr id="49272133" name="Text Box 13869"/>
                        <wps:cNvSpPr txBox="1">
                          <a:spLocks noChangeArrowheads="1"/>
                        </wps:cNvSpPr>
                        <wps:spPr bwMode="auto">
                          <a:xfrm>
                            <a:off x="2249170" y="2934235"/>
                            <a:ext cx="2461746" cy="368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2842A4BD" w14:textId="77777777" w:rsidR="00DF44AC" w:rsidRDefault="00DF44AC" w:rsidP="00DF44AC">
                              <w:pPr>
                                <w:rPr>
                                  <w:sz w:val="18"/>
                                  <w:szCs w:val="18"/>
                                  <w:lang w:val="fr-CH"/>
                                </w:rPr>
                              </w:pPr>
                              <w:r>
                                <w:rPr>
                                  <w:sz w:val="18"/>
                                  <w:szCs w:val="18"/>
                                  <w:lang w:val="fr-CH"/>
                                </w:rPr>
                                <w:t>No</w:t>
                              </w:r>
                            </w:p>
                          </w:txbxContent>
                        </wps:txbx>
                        <wps:bodyPr rot="0" vert="horz" wrap="none" lIns="80888" tIns="0" rIns="80888" bIns="0" anchor="t" anchorCtr="0" upright="1">
                          <a:spAutoFit/>
                        </wps:bodyPr>
                      </wps:wsp>
                      <wps:wsp>
                        <wps:cNvPr id="1073355822" name="Flowchart: Preparation 13867"/>
                        <wps:cNvSpPr>
                          <a:spLocks noChangeArrowheads="1"/>
                        </wps:cNvSpPr>
                        <wps:spPr bwMode="auto">
                          <a:xfrm>
                            <a:off x="1009502" y="2346228"/>
                            <a:ext cx="3106606" cy="588307"/>
                          </a:xfrm>
                          <a:prstGeom prst="flowChartPreparation">
                            <a:avLst/>
                          </a:prstGeom>
                          <a:solidFill>
                            <a:srgbClr val="FFFF99"/>
                          </a:solidFill>
                          <a:ln w="6350">
                            <a:solidFill>
                              <a:srgbClr val="000000"/>
                            </a:solidFill>
                            <a:miter lim="800000"/>
                            <a:headEnd/>
                            <a:tailEnd/>
                          </a:ln>
                        </wps:spPr>
                        <wps:txbx>
                          <w:txbxContent>
                            <w:p w14:paraId="1FB6B470" w14:textId="77777777" w:rsidR="00DF44AC" w:rsidRDefault="00DF44AC" w:rsidP="00DF44AC">
                              <w:pPr>
                                <w:pStyle w:val="NormalWeb"/>
                                <w:rPr>
                                  <w:rFonts w:eastAsia="SimSun"/>
                                  <w:sz w:val="18"/>
                                  <w:szCs w:val="18"/>
                                </w:rPr>
                              </w:pPr>
                              <w:r>
                                <w:rPr>
                                  <w:rFonts w:eastAsia="SimSun"/>
                                  <w:sz w:val="18"/>
                                  <w:szCs w:val="18"/>
                                </w:rPr>
                                <w:t xml:space="preserve">All criteria in the table below Table </w:t>
                              </w:r>
                              <w:r>
                                <w:rPr>
                                  <w:sz w:val="18"/>
                                  <w:szCs w:val="18"/>
                                  <w:lang w:eastAsia="ja-JP"/>
                                </w:rPr>
                                <w:t>6</w:t>
                              </w:r>
                              <w:r>
                                <w:rPr>
                                  <w:rFonts w:eastAsia="SimSun"/>
                                  <w:sz w:val="18"/>
                                  <w:szCs w:val="18"/>
                                </w:rPr>
                                <w:t xml:space="preserve"> within the "second test" row are fulfilled.</w:t>
                              </w:r>
                            </w:p>
                          </w:txbxContent>
                        </wps:txbx>
                        <wps:bodyPr rot="0" vert="horz" wrap="square" lIns="80888" tIns="0" rIns="80888" bIns="0" anchor="ctr" anchorCtr="0" upright="1">
                          <a:noAutofit/>
                        </wps:bodyPr>
                      </wps:wsp>
                      <wps:wsp>
                        <wps:cNvPr id="2121372655" name="Text Box 13866"/>
                        <wps:cNvSpPr txBox="1">
                          <a:spLocks noChangeArrowheads="1"/>
                        </wps:cNvSpPr>
                        <wps:spPr bwMode="auto">
                          <a:xfrm>
                            <a:off x="2107804" y="1523918"/>
                            <a:ext cx="698401" cy="234903"/>
                          </a:xfrm>
                          <a:prstGeom prst="rect">
                            <a:avLst/>
                          </a:prstGeom>
                          <a:solidFill>
                            <a:srgbClr val="FFFFFF"/>
                          </a:solidFill>
                          <a:ln w="12700">
                            <a:solidFill>
                              <a:srgbClr val="000000"/>
                            </a:solidFill>
                            <a:miter lim="800000"/>
                            <a:headEnd/>
                            <a:tailEnd/>
                          </a:ln>
                        </wps:spPr>
                        <wps:txbx>
                          <w:txbxContent>
                            <w:p w14:paraId="3F34F4FE" w14:textId="77777777" w:rsidR="00DF44AC" w:rsidRDefault="00DF44AC" w:rsidP="00DF44AC">
                              <w:pPr>
                                <w:pStyle w:val="NormalWeb"/>
                                <w:spacing w:line="240" w:lineRule="exact"/>
                                <w:rPr>
                                  <w:sz w:val="18"/>
                                  <w:szCs w:val="18"/>
                                </w:rPr>
                              </w:pPr>
                              <w:r>
                                <w:rPr>
                                  <w:sz w:val="18"/>
                                  <w:szCs w:val="18"/>
                                  <w:lang w:val="fr-CH"/>
                                </w:rPr>
                                <w:t>Second test</w:t>
                              </w:r>
                            </w:p>
                          </w:txbxContent>
                        </wps:txbx>
                        <wps:bodyPr rot="0" vert="horz" wrap="none" lIns="80888" tIns="0" rIns="80888" bIns="0" anchor="ctr" anchorCtr="0" upright="1">
                          <a:noAutofit/>
                        </wps:bodyPr>
                      </wps:wsp>
                      <wps:wsp>
                        <wps:cNvPr id="2059324261" name="Text Box 13866"/>
                        <wps:cNvSpPr txBox="1">
                          <a:spLocks noChangeArrowheads="1"/>
                        </wps:cNvSpPr>
                        <wps:spPr bwMode="auto">
                          <a:xfrm>
                            <a:off x="2132684" y="116368"/>
                            <a:ext cx="861695" cy="165735"/>
                          </a:xfrm>
                          <a:prstGeom prst="rect">
                            <a:avLst/>
                          </a:prstGeom>
                          <a:solidFill>
                            <a:sysClr val="window" lastClr="FFFFFF"/>
                          </a:solidFill>
                          <a:ln w="12700" cap="flat" cmpd="sng" algn="ctr">
                            <a:solidFill>
                              <a:sysClr val="windowText" lastClr="000000"/>
                            </a:solidFill>
                            <a:prstDash val="solid"/>
                            <a:miter lim="800000"/>
                            <a:headEnd/>
                            <a:tailEnd/>
                          </a:ln>
                          <a:effectLst/>
                        </wps:spPr>
                        <wps:txbx>
                          <w:txbxContent>
                            <w:p w14:paraId="494FAEAC" w14:textId="6CFE8823" w:rsidR="00DF44AC" w:rsidRDefault="007E00EB" w:rsidP="0004017F">
                              <w:pPr>
                                <w:spacing w:line="240" w:lineRule="exact"/>
                                <w:ind w:left="0" w:right="531"/>
                                <w:jc w:val="center"/>
                                <w:rPr>
                                  <w:rFonts w:eastAsia="MS Mincho"/>
                                  <w:sz w:val="18"/>
                                  <w:szCs w:val="18"/>
                                  <w:lang w:val="fr-CH"/>
                                </w:rPr>
                              </w:pPr>
                              <w:r>
                                <w:rPr>
                                  <w:rFonts w:eastAsia="MS Mincho" w:hint="eastAsia"/>
                                  <w:sz w:val="18"/>
                                  <w:szCs w:val="18"/>
                                  <w:lang w:val="fr-CH"/>
                                </w:rPr>
                                <w:t xml:space="preserve">   </w:t>
                              </w:r>
                              <w:r w:rsidR="00DF44AC">
                                <w:rPr>
                                  <w:rFonts w:eastAsia="MS Mincho"/>
                                  <w:sz w:val="18"/>
                                  <w:szCs w:val="18"/>
                                  <w:lang w:val="fr-CH"/>
                                </w:rPr>
                                <w:t xml:space="preserve">First </w:t>
                              </w:r>
                              <w:r w:rsidR="00DF44AC">
                                <w:rPr>
                                  <w:rFonts w:eastAsia="MS Mincho" w:hint="eastAsia"/>
                                  <w:sz w:val="18"/>
                                  <w:szCs w:val="18"/>
                                  <w:lang w:val="fr-CH"/>
                                </w:rPr>
                                <w:t xml:space="preserve"> </w:t>
                              </w:r>
                              <w:r w:rsidR="00DF44AC">
                                <w:rPr>
                                  <w:rFonts w:eastAsia="MS Mincho"/>
                                  <w:sz w:val="18"/>
                                  <w:szCs w:val="18"/>
                                  <w:lang w:val="fr-CH"/>
                                </w:rPr>
                                <w:t>test</w:t>
                              </w:r>
                            </w:p>
                          </w:txbxContent>
                        </wps:txbx>
                        <wps:bodyPr rot="0" vert="horz" wrap="none" lIns="0" tIns="0" rIns="0" bIns="0" anchor="ctr" anchorCtr="0" upright="1">
                          <a:noAutofit/>
                        </wps:bodyPr>
                      </wps:wsp>
                      <wps:wsp>
                        <wps:cNvPr id="201008183" name="Text Box 13869"/>
                        <wps:cNvSpPr txBox="1">
                          <a:spLocks noChangeArrowheads="1"/>
                        </wps:cNvSpPr>
                        <wps:spPr bwMode="auto">
                          <a:xfrm>
                            <a:off x="815202" y="811922"/>
                            <a:ext cx="339601" cy="2332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7CCE4C96" w14:textId="77777777" w:rsidR="001532DB" w:rsidRDefault="001532DB" w:rsidP="00DF44AC">
                              <w:pPr>
                                <w:pStyle w:val="NormalWeb"/>
                                <w:spacing w:line="240" w:lineRule="exact"/>
                                <w:rPr>
                                  <w:sz w:val="18"/>
                                  <w:szCs w:val="18"/>
                                </w:rPr>
                              </w:pPr>
                              <w:r>
                                <w:rPr>
                                  <w:sz w:val="18"/>
                                  <w:szCs w:val="18"/>
                                  <w:lang w:val="fr-CH"/>
                                </w:rPr>
                                <w:t>Yes</w:t>
                              </w:r>
                            </w:p>
                          </w:txbxContent>
                        </wps:txbx>
                        <wps:bodyPr rot="0" vert="horz" wrap="none" lIns="80888" tIns="40442" rIns="80888" bIns="40442" anchor="t" anchorCtr="0" upright="1">
                          <a:spAutoFit/>
                        </wps:bodyPr>
                      </wps:wsp>
                      <wps:wsp>
                        <wps:cNvPr id="1939193149" name="Text Box 13869"/>
                        <wps:cNvSpPr txBox="1">
                          <a:spLocks noChangeArrowheads="1"/>
                        </wps:cNvSpPr>
                        <wps:spPr bwMode="auto">
                          <a:xfrm>
                            <a:off x="4176513" y="294675"/>
                            <a:ext cx="339601" cy="2332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7C52CDFF" w14:textId="77777777" w:rsidR="001532DB" w:rsidRDefault="001532DB" w:rsidP="00DF44AC">
                              <w:pPr>
                                <w:pStyle w:val="NormalWeb"/>
                                <w:spacing w:line="240" w:lineRule="exact"/>
                                <w:rPr>
                                  <w:sz w:val="18"/>
                                  <w:szCs w:val="18"/>
                                </w:rPr>
                              </w:pPr>
                              <w:r>
                                <w:rPr>
                                  <w:sz w:val="18"/>
                                  <w:szCs w:val="18"/>
                                  <w:lang w:val="fr-CH"/>
                                </w:rPr>
                                <w:t>Yes</w:t>
                              </w:r>
                            </w:p>
                          </w:txbxContent>
                        </wps:txbx>
                        <wps:bodyPr rot="0" vert="horz" wrap="none" lIns="80888" tIns="40442" rIns="80888" bIns="40442" anchor="t" anchorCtr="0" upright="1">
                          <a:spAutoFit/>
                        </wps:bodyPr>
                      </wps:wsp>
                    </wpc:wpc>
                  </a:graphicData>
                </a:graphic>
              </wp:inline>
            </w:drawing>
          </mc:Choice>
          <mc:Fallback>
            <w:pict>
              <v:group w14:anchorId="51A48D74" id="Canvas 155" o:spid="_x0000_s1030" editas="canvas" style="width:520.3pt;height:364.65pt;mso-position-horizontal-relative:char;mso-position-vertical-relative:line" coordsize="66071,463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1" type="#_x0000_t75" style="position:absolute;width:66071;height:46310;visibility:visible;mso-wrap-style:square">
                  <v:fill o:detectmouseclick="t"/>
                  <v:path o:connecttype="none"/>
                </v:shape>
                <v:shapetype id="_x0000_t117" coordsize="21600,21600" o:spt="117" path="m4353,l17214,r4386,10800l17214,21600r-12861,l,10800xe">
                  <v:stroke joinstyle="miter"/>
                  <v:path gradientshapeok="t" o:connecttype="rect" textboxrect="4353,0,17214,21600"/>
                </v:shapetype>
                <v:shape id="Flowchart: Preparation 13867" o:spid="_x0000_s1032" type="#_x0000_t117" style="position:absolute;left:10095;top:3787;width:31066;height:34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" fillcolor="#ff9" strokeweight=".5pt">
                  <v:textbox inset="2.24689mm,1.1234mm,2.24689mm,1.1234mm">
                    <w:txbxContent>
                      <w:p w14:paraId="50FF9148" w14:textId="77777777" w:rsidR="00DF44AC" w:rsidRDefault="00DF44AC" w:rsidP="00DF44AC">
                        <w:pPr>
                          <w:pStyle w:val="NormalWeb"/>
                          <w:rPr>
                            <w:sz w:val="18"/>
                            <w:szCs w:val="18"/>
                          </w:rPr>
                        </w:pPr>
                        <w:r>
                          <w:rPr>
                            <w:rFonts w:eastAsia="SimSun"/>
                            <w:sz w:val="18"/>
                            <w:szCs w:val="18"/>
                          </w:rPr>
                          <w:t>Any of criteria emissions &gt; Limit</w:t>
                        </w:r>
                      </w:p>
                    </w:txbxContent>
                  </v:textbox>
                </v:shape>
                <v:shapetype id="_x0000_t32" coordsize="21600,21600" o:spt="32" o:oned="t" path="m,l21600,21600e" filled="f">
                  <v:path arrowok="t" fillok="f" o:connecttype="none"/>
                  <o:lock v:ext="edit" shapetype="t"/>
                </v:shapetype>
                <v:shape id="Straight Arrow Connector 1088" o:spid="_x0000_s1033" type="#_x0000_t32" style="position:absolute;left:25628;top:2286;width:46;height:150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" strokeweight=".5pt">
                  <v:stroke endarrow="block"/>
                </v:shape>
                <v:shapetype id="_x0000_t202" coordsize="21600,21600" o:spt="202" path="m,l,21600r21600,l21600,xe">
                  <v:stroke joinstyle="miter"/>
                  <v:path gradientshapeok="t" o:connecttype="rect"/>
                </v:shapetype>
                <v:shape id="Text Box 10" o:spid="_x0000_s1034" type="#_x0000_t202" style="position:absolute;left:39850;top:2821;width:2139;height:233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" filled="f" stroked="f" strokeweight=".5pt">
                  <v:textbox style="mso-fit-shape-to-text:t" inset="2.24689mm,1.1234mm,2.24689mm,1.1234mm">
                    <w:txbxContent>
                      <w:p w14:paraId="6B40D1D7" w14:textId="77777777" w:rsidR="00DF44AC" w:rsidRDefault="00DF44AC" w:rsidP="00DF44AC">
                        <w:pPr>
                          <w:pStyle w:val="NormalWeb"/>
                          <w:spacing w:line="240" w:lineRule="exact"/>
                          <w:rPr>
                            <w:rFonts w:eastAsia="SimSun"/>
                            <w:sz w:val="18"/>
                            <w:szCs w:val="18"/>
                          </w:rPr>
                        </w:pPr>
                      </w:p>
                    </w:txbxContent>
                  </v:textbox>
                </v:shape>
                <v:shape id="Flowchart: Preparation 13867" o:spid="_x0000_s1035" type="#_x0000_t117" style="position:absolute;left:10095;top:8777;width:31066;height:50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" fillcolor="#ff9" strokeweight=".5pt">
                  <v:textbox inset="2.24689mm,0,2.24689mm,0">
                    <w:txbxContent>
                      <w:p w14:paraId="30BF16A0" w14:textId="77777777" w:rsidR="00DF44AC" w:rsidRDefault="00DF44AC" w:rsidP="00DF44AC">
                        <w:pPr>
                          <w:pStyle w:val="NormalWeb"/>
                          <w:rPr>
                            <w:rFonts w:eastAsia="SimSun"/>
                            <w:sz w:val="18"/>
                            <w:szCs w:val="18"/>
                          </w:rPr>
                        </w:pPr>
                        <w:r>
                          <w:rPr>
                            <w:rFonts w:eastAsia="SimSun"/>
                            <w:sz w:val="18"/>
                            <w:szCs w:val="18"/>
                          </w:rPr>
                          <w:t xml:space="preserve">All criteria in the table below Table </w:t>
                        </w:r>
                        <w:r>
                          <w:rPr>
                            <w:sz w:val="18"/>
                            <w:szCs w:val="18"/>
                            <w:lang w:eastAsia="ja-JP"/>
                          </w:rPr>
                          <w:t>6</w:t>
                        </w:r>
                        <w:r>
                          <w:rPr>
                            <w:rFonts w:eastAsia="SimSun"/>
                            <w:sz w:val="18"/>
                            <w:szCs w:val="18"/>
                          </w:rPr>
                          <w:t xml:space="preserve"> within the "first test" row are fulfilled.</w:t>
                        </w:r>
                      </w:p>
                    </w:txbxContent>
                  </v:textbox>
                </v:shape>
                <v:shape id="Straight Arrow Connector 1088" o:spid="_x0000_s1036" type="#_x0000_t32" style="position:absolute;left:25628;top:7277;width:0;height:150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" strokeweight=".5pt">
                  <v:stroke endarrow="block"/>
                </v:shape>
                <v:shape id="Text Box 13869" o:spid="_x0000_s1037" type="#_x0000_t202" style="position:absolute;left:22491;top:6893;width:24618;height:449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" filled="f" stroked="f" strokeweight=".5pt">
                  <v:textbox style="mso-fit-shape-to-text:t" inset="2.24689mm,1.1234mm,2.24689mm,1.1234mm">
                    <w:txbxContent>
                      <w:p w14:paraId="2DD3B2CC" w14:textId="77777777" w:rsidR="00DF44AC" w:rsidRDefault="00DF44AC" w:rsidP="00DF44AC">
                        <w:pPr>
                          <w:rPr>
                            <w:sz w:val="18"/>
                            <w:szCs w:val="18"/>
                            <w:lang w:val="fr-CH"/>
                          </w:rPr>
                        </w:pPr>
                        <w:r>
                          <w:rPr>
                            <w:sz w:val="18"/>
                            <w:szCs w:val="18"/>
                            <w:lang w:val="fr-CH"/>
                          </w:rPr>
                          <w:t>No</w:t>
                        </w:r>
                      </w:p>
                    </w:txbxContent>
                  </v:textbox>
                </v:shape>
                <v:shape id="Flowchart: Preparation 13867" o:spid="_x0000_s1038" type="#_x0000_t117" style="position:absolute;left:10066;top:18341;width:31095;height:33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" fillcolor="#ff9" strokeweight=".5pt">
                  <v:textbox inset="2.24689mm,1.1234mm,2.24689mm,1.1234mm">
                    <w:txbxContent>
                      <w:p w14:paraId="7B04B04A" w14:textId="77777777" w:rsidR="00DF44AC" w:rsidRDefault="00DF44AC" w:rsidP="00DF44AC">
                        <w:pPr>
                          <w:pStyle w:val="NormalWeb"/>
                          <w:rPr>
                            <w:sz w:val="18"/>
                            <w:szCs w:val="18"/>
                          </w:rPr>
                        </w:pPr>
                        <w:r>
                          <w:rPr>
                            <w:rFonts w:eastAsia="SimSun"/>
                            <w:sz w:val="18"/>
                            <w:szCs w:val="18"/>
                          </w:rPr>
                          <w:t>Any of criteria emissions &gt; Limit</w:t>
                        </w:r>
                      </w:p>
                    </w:txbxContent>
                  </v:textbox>
                </v:shape>
                <v:shape id="Text Box 13869" o:spid="_x0000_s1039" type="#_x0000_t202" style="position:absolute;left:41052;top:17602;width:3396;height:233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" filled="f" stroked="f" strokeweight=".5pt">
                  <v:textbox style="mso-fit-shape-to-text:t" inset="2.24689mm,1.1234mm,2.24689mm,1.1234mm">
                    <w:txbxContent>
                      <w:p w14:paraId="7DEBF912" w14:textId="77777777" w:rsidR="00DF44AC" w:rsidRDefault="00DF44AC" w:rsidP="00DF44AC">
                        <w:pPr>
                          <w:pStyle w:val="NormalWeb"/>
                          <w:spacing w:line="240" w:lineRule="exact"/>
                          <w:rPr>
                            <w:sz w:val="18"/>
                            <w:szCs w:val="18"/>
                          </w:rPr>
                        </w:pPr>
                        <w:r>
                          <w:rPr>
                            <w:sz w:val="18"/>
                            <w:szCs w:val="18"/>
                            <w:lang w:val="fr-CH"/>
                          </w:rPr>
                          <w:t>Yes</w:t>
                        </w:r>
                      </w:p>
                    </w:txbxContent>
                  </v:textbox>
                </v:shape>
                <v:shape id="Straight Arrow Connector 1088" o:spid="_x0000_s1040" type="#_x0000_t32" style="position:absolute;left:25333;top:17177;width:280;height:116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" strokeweight=".5pt">
                  <v:stroke endarrow="block"/>
                </v:shape>
                <v:shape id="Text Box 10" o:spid="_x0000_s1041" type="#_x0000_t202" style="position:absolute;left:35625;top:17227;width:1910;height:233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" filled="f" stroked="f" strokeweight=".5pt">
                  <v:textbox style="mso-fit-shape-to-text:t" inset="2.24689mm,1.1234mm,2.24689mm,1.1234mm">
                    <w:txbxContent>
                      <w:p w14:paraId="60BF20D9" w14:textId="77777777" w:rsidR="00DF44AC" w:rsidRDefault="00DF44AC" w:rsidP="00DF44AC">
                        <w:pPr>
                          <w:pStyle w:val="NormalWeb"/>
                          <w:spacing w:line="240" w:lineRule="exact"/>
                          <w:rPr>
                            <w:sz w:val="18"/>
                            <w:szCs w:val="18"/>
                          </w:rPr>
                        </w:pPr>
                        <w:r>
                          <w:rPr>
                            <w:sz w:val="18"/>
                            <w:szCs w:val="18"/>
                          </w:rPr>
                          <w:t> </w:t>
                        </w:r>
                      </w:p>
                    </w:txbxContent>
                  </v:textbox>
                </v:shape>
                <v:shape id="Straight Arrow Connector 1088" o:spid="_x0000_s1042" type="#_x0000_t32" style="position:absolute;left:25613;top:21698;width:15;height:176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" strokeweight=".5pt">
                  <v:stroke endarrow="block"/>
                </v:shape>
                <v:shape id="Text Box 13869" o:spid="_x0000_s1043" type="#_x0000_t202" style="position:absolute;left:22465;top:21333;width:3015;height:233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" filled="f" stroked="f" strokeweight=".5pt">
                  <v:textbox style="mso-fit-shape-to-text:t" inset="2.24689mm,1.1234mm,2.24689mm,1.1234mm">
                    <w:txbxContent>
                      <w:p w14:paraId="1F5C01AC" w14:textId="77777777" w:rsidR="00DF44AC" w:rsidRDefault="00DF44AC" w:rsidP="00DF44AC">
                        <w:pPr>
                          <w:pStyle w:val="NormalWeb"/>
                          <w:spacing w:line="240" w:lineRule="exact"/>
                          <w:rPr>
                            <w:sz w:val="18"/>
                            <w:szCs w:val="18"/>
                          </w:rPr>
                        </w:pPr>
                        <w:r>
                          <w:rPr>
                            <w:sz w:val="18"/>
                            <w:szCs w:val="18"/>
                            <w:lang w:val="fr-CH"/>
                          </w:rPr>
                          <w:t>No</w:t>
                        </w:r>
                      </w:p>
                    </w:txbxContent>
                  </v:textbox>
                </v:shape>
                <v:shape id="Text Box 13869" o:spid="_x0000_s1044" type="#_x0000_t202" style="position:absolute;left:8152;top:24379;width:3396;height:233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" filled="f" stroked="f" strokeweight=".5pt">
                  <v:textbox style="mso-fit-shape-to-text:t" inset="2.24689mm,1.1234mm,2.24689mm,1.1234mm">
                    <w:txbxContent>
                      <w:p w14:paraId="27B8D8FC" w14:textId="77777777" w:rsidR="00DF44AC" w:rsidRDefault="00DF44AC" w:rsidP="00DF44AC">
                        <w:pPr>
                          <w:pStyle w:val="NormalWeb"/>
                          <w:spacing w:line="240" w:lineRule="exact"/>
                          <w:rPr>
                            <w:sz w:val="18"/>
                            <w:szCs w:val="18"/>
                          </w:rPr>
                        </w:pPr>
                        <w:r>
                          <w:rPr>
                            <w:sz w:val="18"/>
                            <w:szCs w:val="18"/>
                            <w:lang w:val="fr-CH"/>
                          </w:rPr>
                          <w:t>Yes</w:t>
                        </w:r>
                      </w:p>
                    </w:txbxContent>
                  </v:textbox>
                </v:shape>
                <v:shape id="Straight Arrow Connector 1088" o:spid="_x0000_s1045" type="#_x0000_t32" style="position:absolute;left:25599;top:14299;width:29;height:1112;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" strokeweight=".5pt">
                  <v:stroke endarrow="block"/>
                </v:shape>
                <v:shape id="Text Box 13866" o:spid="_x0000_s1046" type="#_x0000_t202" style="position:absolute;left:22088;top:30999;width:6158;height:1651;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" strokeweight="1pt">
                  <v:textbox style="mso-fit-shape-to-text:t" inset="2.24689mm,0,2.24689mm,0">
                    <w:txbxContent>
                      <w:p w14:paraId="7969098B" w14:textId="77777777" w:rsidR="00DF44AC" w:rsidRDefault="00DF44AC" w:rsidP="00DF44AC">
                        <w:pPr>
                          <w:pStyle w:val="NormalWeb"/>
                          <w:spacing w:line="240" w:lineRule="exact"/>
                          <w:rPr>
                            <w:sz w:val="18"/>
                            <w:szCs w:val="18"/>
                          </w:rPr>
                        </w:pPr>
                        <w:r>
                          <w:rPr>
                            <w:sz w:val="18"/>
                            <w:szCs w:val="18"/>
                            <w:lang w:val="fr-CH"/>
                          </w:rPr>
                          <w:t>Third test</w:t>
                        </w:r>
                      </w:p>
                    </w:txbxContent>
                  </v:textbox>
                </v:shape>
                <v:shape id="Flowchart: Preparation 13867" o:spid="_x0000_s1047" type="#_x0000_t117" style="position:absolute;left:10094;top:34423;width:31067;height:35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" fillcolor="#ff9" strokeweight=".5pt">
                  <v:textbox inset="2.24689mm,1.1234mm,2.24689mm,1.1234mm">
                    <w:txbxContent>
                      <w:p w14:paraId="4DA01D12" w14:textId="77777777" w:rsidR="00DF44AC" w:rsidRDefault="00DF44AC" w:rsidP="00DF44AC">
                        <w:pPr>
                          <w:pStyle w:val="NormalWeb"/>
                          <w:rPr>
                            <w:sz w:val="18"/>
                            <w:szCs w:val="18"/>
                          </w:rPr>
                        </w:pPr>
                        <w:r>
                          <w:rPr>
                            <w:rFonts w:eastAsia="SimSun"/>
                            <w:sz w:val="18"/>
                            <w:szCs w:val="18"/>
                          </w:rPr>
                          <w:t>Any of criteria emissions &gt; Limit</w:t>
                        </w:r>
                      </w:p>
                    </w:txbxContent>
                  </v:textbox>
                </v:shape>
                <v:shape id="Text Box 13869" o:spid="_x0000_s1048" type="#_x0000_t202" style="position:absolute;left:41080;top:33902;width:3396;height:233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" filled="f" stroked="f" strokeweight=".5pt">
                  <v:textbox style="mso-fit-shape-to-text:t" inset="2.24689mm,1.1234mm,2.24689mm,1.1234mm">
                    <w:txbxContent>
                      <w:p w14:paraId="128813E2" w14:textId="77777777" w:rsidR="00DF44AC" w:rsidRDefault="00DF44AC" w:rsidP="00DF44AC">
                        <w:pPr>
                          <w:pStyle w:val="NormalWeb"/>
                          <w:spacing w:line="240" w:lineRule="exact"/>
                          <w:rPr>
                            <w:sz w:val="18"/>
                            <w:szCs w:val="18"/>
                          </w:rPr>
                        </w:pPr>
                        <w:r>
                          <w:rPr>
                            <w:sz w:val="18"/>
                            <w:szCs w:val="18"/>
                            <w:lang w:val="fr-CH"/>
                          </w:rPr>
                          <w:t>Yes</w:t>
                        </w:r>
                      </w:p>
                    </w:txbxContent>
                  </v:textbox>
                </v:shape>
                <v:shape id="Straight Arrow Connector 1088" o:spid="_x0000_s1049" type="#_x0000_t32" style="position:absolute;left:25628;top:33020;width:18;height:140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" strokeweight=".5pt">
                  <v:stroke endarrow="block"/>
                </v:shape>
                <v:shape id="Text Box 10" o:spid="_x0000_s1050" type="#_x0000_t202" style="position:absolute;left:39855;top:33528;width:1910;height:233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" filled="f" stroked="f" strokeweight=".5pt">
                  <v:textbox style="mso-fit-shape-to-text:t" inset="2.24689mm,1.1234mm,2.24689mm,1.1234mm">
                    <w:txbxContent>
                      <w:p w14:paraId="096F7E80" w14:textId="77777777" w:rsidR="00DF44AC" w:rsidRDefault="00DF44AC" w:rsidP="00DF44AC">
                        <w:pPr>
                          <w:pStyle w:val="NormalWeb"/>
                          <w:spacing w:line="240" w:lineRule="exact"/>
                          <w:rPr>
                            <w:sz w:val="18"/>
                            <w:szCs w:val="18"/>
                          </w:rPr>
                        </w:pPr>
                        <w:r>
                          <w:rPr>
                            <w:sz w:val="18"/>
                            <w:szCs w:val="18"/>
                          </w:rPr>
                          <w:t> </w:t>
                        </w:r>
                      </w:p>
                    </w:txbxContent>
                  </v:textbox>
                </v:shape>
                <v:shape id="Straight Arrow Connector 1088" o:spid="_x0000_s1051" type="#_x0000_t32" style="position:absolute;left:25628;top:37980;width:18;height:262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" strokeweight=".5pt">
                  <v:stroke endarrow="block"/>
                </v:shape>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フローチャート : 代替処理 648" o:spid="_x0000_s1052" type="#_x0000_t176" style="position:absolute;left:40514;top:40602;width:8311;height:57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" strokeweight="1pt">
                  <v:textbox inset="2.24689mm,1.1234mm,2.24689mm,1.1234mm">
                    <w:txbxContent>
                      <w:p w14:paraId="1554AD39" w14:textId="77777777" w:rsidR="00DF44AC" w:rsidRDefault="00DF44AC" w:rsidP="00DF44AC">
                        <w:pPr>
                          <w:pStyle w:val="NormalWeb"/>
                          <w:spacing w:line="240" w:lineRule="exact"/>
                          <w:jc w:val="center"/>
                          <w:rPr>
                            <w:sz w:val="18"/>
                            <w:szCs w:val="18"/>
                          </w:rPr>
                        </w:pPr>
                        <w:r>
                          <w:rPr>
                            <w:sz w:val="18"/>
                            <w:szCs w:val="18"/>
                          </w:rPr>
                          <w:t>Rejected</w:t>
                        </w:r>
                      </w:p>
                    </w:txbxContent>
                  </v:textbox>
                </v:shape>
                <v:shape id="Text Box 13869" o:spid="_x0000_s1053" type="#_x0000_t202" style="position:absolute;left:22493;top:37590;width:3015;height:233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" filled="f" stroked="f" strokeweight=".5pt">
                  <v:textbox style="mso-fit-shape-to-text:t" inset="2.24689mm,1.1234mm,2.24689mm,1.1234mm">
                    <w:txbxContent>
                      <w:p w14:paraId="6C862A70" w14:textId="77777777" w:rsidR="00DF44AC" w:rsidRDefault="00DF44AC" w:rsidP="00DF44AC">
                        <w:pPr>
                          <w:pStyle w:val="NormalWeb"/>
                          <w:spacing w:line="240" w:lineRule="exact"/>
                          <w:rPr>
                            <w:sz w:val="18"/>
                            <w:szCs w:val="18"/>
                          </w:rPr>
                        </w:pPr>
                        <w:r>
                          <w:rPr>
                            <w:sz w:val="18"/>
                            <w:szCs w:val="18"/>
                            <w:lang w:val="fr-CH"/>
                          </w:rPr>
                          <w:t>No</w:t>
                        </w:r>
                      </w:p>
                    </w:txbxContent>
                  </v:textbox>
                </v:shape>
                <v:shape id="Straight Arrow Connector 1088" o:spid="_x0000_s1054" type="#_x0000_t32" style="position:absolute;left:25628;top:29741;width:46;height:127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" strokeweight=".5pt">
                  <v:stroke endarrow="block"/>
                </v:shape>
                <v:shape id="フローチャート : 代替処理 655" o:spid="_x0000_s1055" type="#_x0000_t176" style="position:absolute;left:14496;top:40606;width:22300;height:57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" strokeweight="1pt">
                  <v:textbox inset="2.24689mm,1.1234mm,2.24689mm,1.1234mm">
                    <w:txbxContent>
                      <w:p w14:paraId="7216F682" w14:textId="77777777" w:rsidR="00DF44AC" w:rsidRDefault="00DF44AC" w:rsidP="00DF44AC">
                        <w:pPr>
                          <w:pStyle w:val="NormalWeb"/>
                          <w:spacing w:line="240" w:lineRule="exact"/>
                          <w:jc w:val="center"/>
                          <w:rPr>
                            <w:sz w:val="18"/>
                            <w:szCs w:val="18"/>
                          </w:rPr>
                        </w:pPr>
                        <w:r>
                          <w:rPr>
                            <w:sz w:val="18"/>
                            <w:szCs w:val="18"/>
                          </w:rPr>
                          <w:t>Declared value or mean of three accepted, depending on judgment result of each value</w:t>
                        </w:r>
                      </w:p>
                    </w:txbxContent>
                  </v:textbox>
                </v:shape>
                <v:shapetype id="_x0000_t33" coordsize="21600,21600" o:spt="33" o:oned="t" path="m,l21600,r,21600e" filled="f">
                  <v:stroke joinstyle="miter"/>
                  <v:path arrowok="t" fillok="f" o:connecttype="none"/>
                  <o:lock v:ext="edit" shapetype="t"/>
                </v:shapetype>
                <v:shape id="カギ線コネクタ 66" o:spid="_x0000_s1056" type="#_x0000_t33" style="position:absolute;left:41161;top:5532;width:3508;height:3507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" strokeweight=".5pt">
                  <v:stroke endarrow="block"/>
                </v:shape>
                <v:shape id="カギ線コネクタ 656" o:spid="_x0000_s1057" type="#_x0000_t33" style="position:absolute;left:41161;top:20019;width:3508;height:20583;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" strokeweight=".5pt">
                  <v:stroke endarrow="block"/>
                </v:shape>
                <v:shape id="カギ線コネクタ 657" o:spid="_x0000_s1058" type="#_x0000_t33" style="position:absolute;left:41161;top:36201;width:3508;height:4401;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" strokeweight=".5pt">
                  <v:stroke endarrow="block"/>
                </v:shape>
                <v:shape id="フローチャート : 代替処理 658" o:spid="_x0000_s1059" type="#_x0000_t176" style="position:absolute;left:209;top:40602;width:12459;height:57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" strokeweight="1pt">
                  <v:textbox inset="2.24689mm,1.1234mm,2.24689mm,1.1234mm">
                    <w:txbxContent>
                      <w:p w14:paraId="75FBC1C0" w14:textId="77777777" w:rsidR="00DF44AC" w:rsidRDefault="00DF44AC" w:rsidP="00DF44AC">
                        <w:pPr>
                          <w:pStyle w:val="NormalWeb"/>
                          <w:spacing w:line="240" w:lineRule="exact"/>
                          <w:jc w:val="center"/>
                          <w:rPr>
                            <w:sz w:val="18"/>
                            <w:szCs w:val="18"/>
                          </w:rPr>
                        </w:pPr>
                        <w:r>
                          <w:rPr>
                            <w:sz w:val="18"/>
                            <w:szCs w:val="18"/>
                          </w:rPr>
                          <w:t>All declared values and emissions accepted</w:t>
                        </w:r>
                      </w:p>
                    </w:txbxContent>
                  </v:textbox>
                </v:shape>
                <v:shape id="カギ線コネクタ 659" o:spid="_x0000_s1060" type="#_x0000_t33" style="position:absolute;left:6439;top:11189;width:3656;height:29413;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" strokeweight=".5pt">
                  <v:stroke endarrow="block"/>
                </v:shape>
                <v:shape id="カギ線コネクタ 660" o:spid="_x0000_s1061" type="#_x0000_t33" style="position:absolute;left:6439;top:26602;width:3656;height:14000;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" strokeweight=".5pt">
                  <v:stroke endarrow="block"/>
                </v:shape>
                <v:shape id="Text Box 13869" o:spid="_x0000_s1062" type="#_x0000_t202" style="position:absolute;left:22568;top:13129;width:24618;height:449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" filled="f" stroked="f" strokeweight=".5pt">
                  <v:textbox style="mso-fit-shape-to-text:t" inset="2.24689mm,1.1234mm,2.24689mm,1.1234mm">
                    <w:txbxContent>
                      <w:p w14:paraId="5644CB93" w14:textId="77777777" w:rsidR="00DF44AC" w:rsidRDefault="00DF44AC" w:rsidP="00DF44AC">
                        <w:pPr>
                          <w:rPr>
                            <w:sz w:val="18"/>
                            <w:szCs w:val="18"/>
                            <w:lang w:val="fr-CH"/>
                          </w:rPr>
                        </w:pPr>
                        <w:r>
                          <w:rPr>
                            <w:sz w:val="18"/>
                            <w:szCs w:val="18"/>
                            <w:lang w:val="fr-CH"/>
                          </w:rPr>
                          <w:t>No</w:t>
                        </w:r>
                      </w:p>
                    </w:txbxContent>
                  </v:textbox>
                </v:shape>
                <v:shape id="Text Box 13869" o:spid="_x0000_s1063" type="#_x0000_t202" style="position:absolute;left:22491;top:29342;width:24618;height:368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" filled="f" stroked="f" strokeweight=".5pt">
                  <v:textbox style="mso-fit-shape-to-text:t" inset="2.24689mm,0,2.24689mm,0">
                    <w:txbxContent>
                      <w:p w14:paraId="2842A4BD" w14:textId="77777777" w:rsidR="00DF44AC" w:rsidRDefault="00DF44AC" w:rsidP="00DF44AC">
                        <w:pPr>
                          <w:rPr>
                            <w:sz w:val="18"/>
                            <w:szCs w:val="18"/>
                            <w:lang w:val="fr-CH"/>
                          </w:rPr>
                        </w:pPr>
                        <w:r>
                          <w:rPr>
                            <w:sz w:val="18"/>
                            <w:szCs w:val="18"/>
                            <w:lang w:val="fr-CH"/>
                          </w:rPr>
                          <w:t>No</w:t>
                        </w:r>
                      </w:p>
                    </w:txbxContent>
                  </v:textbox>
                </v:shape>
                <v:shape id="Flowchart: Preparation 13867" o:spid="_x0000_s1064" type="#_x0000_t117" style="position:absolute;left:10095;top:23462;width:31066;height:588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" fillcolor="#ff9" strokeweight=".5pt">
                  <v:textbox inset="2.24689mm,0,2.24689mm,0">
                    <w:txbxContent>
                      <w:p w14:paraId="1FB6B470" w14:textId="77777777" w:rsidR="00DF44AC" w:rsidRDefault="00DF44AC" w:rsidP="00DF44AC">
                        <w:pPr>
                          <w:pStyle w:val="NormalWeb"/>
                          <w:rPr>
                            <w:rFonts w:eastAsia="SimSun"/>
                            <w:sz w:val="18"/>
                            <w:szCs w:val="18"/>
                          </w:rPr>
                        </w:pPr>
                        <w:r>
                          <w:rPr>
                            <w:rFonts w:eastAsia="SimSun"/>
                            <w:sz w:val="18"/>
                            <w:szCs w:val="18"/>
                          </w:rPr>
                          <w:t xml:space="preserve">All criteria in the table below Table </w:t>
                        </w:r>
                        <w:r>
                          <w:rPr>
                            <w:sz w:val="18"/>
                            <w:szCs w:val="18"/>
                            <w:lang w:eastAsia="ja-JP"/>
                          </w:rPr>
                          <w:t>6</w:t>
                        </w:r>
                        <w:r>
                          <w:rPr>
                            <w:rFonts w:eastAsia="SimSun"/>
                            <w:sz w:val="18"/>
                            <w:szCs w:val="18"/>
                          </w:rPr>
                          <w:t xml:space="preserve"> within the "second test" row are fulfilled.</w:t>
                        </w:r>
                      </w:p>
                    </w:txbxContent>
                  </v:textbox>
                </v:shape>
                <v:shape id="Text Box 13866" o:spid="_x0000_s1065" type="#_x0000_t202" style="position:absolute;left:21078;top:15239;width:6984;height:2349;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" strokeweight="1pt">
                  <v:textbox inset="2.24689mm,0,2.24689mm,0">
                    <w:txbxContent>
                      <w:p w14:paraId="3F34F4FE" w14:textId="77777777" w:rsidR="00DF44AC" w:rsidRDefault="00DF44AC" w:rsidP="00DF44AC">
                        <w:pPr>
                          <w:pStyle w:val="NormalWeb"/>
                          <w:spacing w:line="240" w:lineRule="exact"/>
                          <w:rPr>
                            <w:sz w:val="18"/>
                            <w:szCs w:val="18"/>
                          </w:rPr>
                        </w:pPr>
                        <w:r>
                          <w:rPr>
                            <w:sz w:val="18"/>
                            <w:szCs w:val="18"/>
                            <w:lang w:val="fr-CH"/>
                          </w:rPr>
                          <w:t>Second test</w:t>
                        </w:r>
                      </w:p>
                    </w:txbxContent>
                  </v:textbox>
                </v:shape>
                <v:shape id="Text Box 13866" o:spid="_x0000_s1066" type="#_x0000_t202" style="position:absolute;left:21326;top:1163;width:8617;height:1658;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" fillcolor="window" strokecolor="windowText" strokeweight="1pt">
                  <v:textbox inset="0,0,0,0">
                    <w:txbxContent>
                      <w:p w14:paraId="494FAEAC" w14:textId="6CFE8823" w:rsidR="00DF44AC" w:rsidRDefault="007E00EB" w:rsidP="0004017F">
                        <w:pPr>
                          <w:spacing w:line="240" w:lineRule="exact"/>
                          <w:ind w:left="0" w:right="531"/>
                          <w:jc w:val="center"/>
                          <w:rPr>
                            <w:rFonts w:eastAsia="MS Mincho"/>
                            <w:sz w:val="18"/>
                            <w:szCs w:val="18"/>
                            <w:lang w:val="fr-CH"/>
                          </w:rPr>
                        </w:pPr>
                        <w:r>
                          <w:rPr>
                            <w:rFonts w:eastAsia="MS Mincho" w:hint="eastAsia"/>
                            <w:sz w:val="18"/>
                            <w:szCs w:val="18"/>
                            <w:lang w:val="fr-CH"/>
                          </w:rPr>
                          <w:t xml:space="preserve">   </w:t>
                        </w:r>
                        <w:r w:rsidR="00DF44AC">
                          <w:rPr>
                            <w:rFonts w:eastAsia="MS Mincho"/>
                            <w:sz w:val="18"/>
                            <w:szCs w:val="18"/>
                            <w:lang w:val="fr-CH"/>
                          </w:rPr>
                          <w:t xml:space="preserve">First </w:t>
                        </w:r>
                        <w:r w:rsidR="00DF44AC">
                          <w:rPr>
                            <w:rFonts w:eastAsia="MS Mincho" w:hint="eastAsia"/>
                            <w:sz w:val="18"/>
                            <w:szCs w:val="18"/>
                            <w:lang w:val="fr-CH"/>
                          </w:rPr>
                          <w:t xml:space="preserve"> </w:t>
                        </w:r>
                        <w:r w:rsidR="00DF44AC">
                          <w:rPr>
                            <w:rFonts w:eastAsia="MS Mincho"/>
                            <w:sz w:val="18"/>
                            <w:szCs w:val="18"/>
                            <w:lang w:val="fr-CH"/>
                          </w:rPr>
                          <w:t>test</w:t>
                        </w:r>
                      </w:p>
                    </w:txbxContent>
                  </v:textbox>
                </v:shape>
                <v:shape id="Text Box 13869" o:spid="_x0000_s1067" type="#_x0000_t202" style="position:absolute;left:8152;top:8119;width:3396;height:233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" filled="f" stroked="f" strokeweight=".5pt">
                  <v:textbox style="mso-fit-shape-to-text:t" inset="2.24689mm,1.1234mm,2.24689mm,1.1234mm">
                    <w:txbxContent>
                      <w:p w14:paraId="7CCE4C96" w14:textId="77777777" w:rsidR="001532DB" w:rsidRDefault="001532DB" w:rsidP="00DF44AC">
                        <w:pPr>
                          <w:pStyle w:val="NormalWeb"/>
                          <w:spacing w:line="240" w:lineRule="exact"/>
                          <w:rPr>
                            <w:sz w:val="18"/>
                            <w:szCs w:val="18"/>
                          </w:rPr>
                        </w:pPr>
                        <w:r>
                          <w:rPr>
                            <w:sz w:val="18"/>
                            <w:szCs w:val="18"/>
                            <w:lang w:val="fr-CH"/>
                          </w:rPr>
                          <w:t>Yes</w:t>
                        </w:r>
                      </w:p>
                    </w:txbxContent>
                  </v:textbox>
                </v:shape>
                <v:shape id="Text Box 13869" o:spid="_x0000_s1068" type="#_x0000_t202" style="position:absolute;left:41765;top:2946;width:3396;height:233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" filled="f" stroked="f" strokeweight=".5pt">
                  <v:textbox style="mso-fit-shape-to-text:t" inset="2.24689mm,1.1234mm,2.24689mm,1.1234mm">
                    <w:txbxContent>
                      <w:p w14:paraId="7C52CDFF" w14:textId="77777777" w:rsidR="001532DB" w:rsidRDefault="001532DB" w:rsidP="00DF44AC">
                        <w:pPr>
                          <w:pStyle w:val="NormalWeb"/>
                          <w:spacing w:line="240" w:lineRule="exact"/>
                          <w:rPr>
                            <w:sz w:val="18"/>
                            <w:szCs w:val="18"/>
                          </w:rPr>
                        </w:pPr>
                        <w:r>
                          <w:rPr>
                            <w:sz w:val="18"/>
                            <w:szCs w:val="18"/>
                            <w:lang w:val="fr-CH"/>
                          </w:rPr>
                          <w:t>Yes</w:t>
                        </w:r>
                      </w:p>
                    </w:txbxContent>
                  </v:textbox>
                </v:shape>
                <w10:anchorlock/>
              </v:group>
            </w:pict>
          </mc:Fallback>
        </mc:AlternateContent>
      </w:r>
    </w:p>
    <w:p w14:paraId="524EA613" w14:textId="654D4617" w:rsidR="00DF44AC" w:rsidRPr="0053140C" w:rsidRDefault="00DF44AC" w:rsidP="00F91892">
      <w:pPr>
        <w:tabs>
          <w:tab w:val="left" w:pos="-623"/>
          <w:tab w:val="left" w:pos="709"/>
          <w:tab w:val="left" w:pos="2268"/>
          <w:tab w:val="left" w:pos="6510"/>
          <w:tab w:val="left" w:pos="7700"/>
        </w:tabs>
        <w:suppressAutoHyphens/>
        <w:spacing w:after="120" w:line="200" w:lineRule="atLeast"/>
        <w:ind w:hanging="1134"/>
        <w:rPr>
          <w:lang w:val="en-AU"/>
        </w:rPr>
      </w:pPr>
    </w:p>
    <w:p w14:paraId="1846E4F7" w14:textId="77777777" w:rsidR="00DF44AC" w:rsidRPr="0053140C" w:rsidRDefault="00DF44AC" w:rsidP="00F36484">
      <w:pPr>
        <w:keepNext/>
        <w:suppressAutoHyphens/>
        <w:spacing w:after="0"/>
        <w:ind w:hanging="1134"/>
        <w:rPr>
          <w:rFonts w:eastAsia="MS Mincho"/>
          <w:bCs/>
          <w:sz w:val="18"/>
          <w:szCs w:val="24"/>
          <w:lang w:val="en-GB"/>
        </w:rPr>
      </w:pPr>
      <w:r w:rsidRPr="0053140C">
        <w:rPr>
          <w:rFonts w:eastAsia="MS Mincho"/>
          <w:bCs/>
          <w:sz w:val="18"/>
          <w:szCs w:val="24"/>
          <w:lang w:val="en-GB"/>
        </w:rPr>
        <w:t>Table 6</w:t>
      </w:r>
    </w:p>
    <w:p w14:paraId="72CA85A9" w14:textId="77777777" w:rsidR="00DF44AC" w:rsidRPr="0053140C" w:rsidRDefault="00DF44AC" w:rsidP="00F36484">
      <w:pPr>
        <w:keepNext/>
        <w:suppressAutoHyphens/>
        <w:spacing w:after="0"/>
        <w:ind w:hanging="1134"/>
        <w:rPr>
          <w:rFonts w:eastAsia="MS Mincho"/>
          <w:b/>
          <w:bCs/>
          <w:sz w:val="18"/>
          <w:szCs w:val="24"/>
          <w:lang w:val="en-GB"/>
        </w:rPr>
      </w:pPr>
      <w:r w:rsidRPr="0053140C">
        <w:rPr>
          <w:rFonts w:eastAsia="MS Mincho"/>
          <w:b/>
          <w:bCs/>
          <w:sz w:val="18"/>
          <w:szCs w:val="24"/>
          <w:lang w:val="en-GB"/>
        </w:rPr>
        <w:t xml:space="preserve">Criteria for number of tests </w:t>
      </w:r>
    </w:p>
    <w:tbl>
      <w:tblPr>
        <w:tblStyle w:val="TableGrid"/>
        <w:tblW w:w="7367" w:type="dxa"/>
        <w:tblInd w:w="1129" w:type="dxa"/>
        <w:tblLook w:val="04A0" w:firstRow="1" w:lastRow="0" w:firstColumn="1" w:lastColumn="0" w:noHBand="0" w:noVBand="1"/>
      </w:tblPr>
      <w:tblGrid>
        <w:gridCol w:w="1029"/>
        <w:gridCol w:w="1635"/>
        <w:gridCol w:w="2249"/>
        <w:gridCol w:w="2454"/>
      </w:tblGrid>
      <w:tr w:rsidR="0053140C" w:rsidRPr="0053140C" w14:paraId="46A776B4" w14:textId="77777777" w:rsidTr="00A974A0">
        <w:trPr>
          <w:cantSplit/>
          <w:trHeight w:val="393"/>
        </w:trPr>
        <w:tc>
          <w:tcPr>
            <w:tcW w:w="1029" w:type="dxa"/>
            <w:tcBorders>
              <w:top w:val="single" w:sz="4" w:space="0" w:color="auto"/>
              <w:left w:val="single" w:sz="4" w:space="0" w:color="auto"/>
              <w:bottom w:val="single" w:sz="12" w:space="0" w:color="auto"/>
              <w:right w:val="single" w:sz="4" w:space="0" w:color="auto"/>
            </w:tcBorders>
          </w:tcPr>
          <w:p w14:paraId="76473DB1" w14:textId="77777777" w:rsidR="00A974A0" w:rsidRPr="0053140C" w:rsidRDefault="00A974A0" w:rsidP="00F91892">
            <w:pPr>
              <w:spacing w:before="80" w:after="80"/>
              <w:jc w:val="center"/>
              <w:rPr>
                <w:i/>
                <w:sz w:val="16"/>
                <w:szCs w:val="16"/>
                <w:lang w:val="en-GB"/>
              </w:rPr>
            </w:pPr>
          </w:p>
        </w:tc>
        <w:tc>
          <w:tcPr>
            <w:tcW w:w="1635" w:type="dxa"/>
            <w:tcBorders>
              <w:top w:val="single" w:sz="4" w:space="0" w:color="auto"/>
              <w:left w:val="single" w:sz="4" w:space="0" w:color="auto"/>
              <w:bottom w:val="single" w:sz="12" w:space="0" w:color="auto"/>
              <w:right w:val="single" w:sz="4" w:space="0" w:color="auto"/>
            </w:tcBorders>
            <w:hideMark/>
          </w:tcPr>
          <w:p w14:paraId="26169402" w14:textId="77777777" w:rsidR="00A974A0" w:rsidRPr="0053140C" w:rsidRDefault="00A974A0" w:rsidP="00F91892">
            <w:pPr>
              <w:spacing w:before="80" w:after="80"/>
              <w:ind w:right="544"/>
              <w:jc w:val="center"/>
              <w:rPr>
                <w:i/>
                <w:sz w:val="16"/>
                <w:szCs w:val="16"/>
                <w:lang w:val="en-GB"/>
              </w:rPr>
            </w:pPr>
            <w:r w:rsidRPr="0053140C">
              <w:rPr>
                <w:i/>
                <w:sz w:val="16"/>
                <w:szCs w:val="16"/>
                <w:lang w:val="en-GB"/>
              </w:rPr>
              <w:t>Test</w:t>
            </w:r>
          </w:p>
        </w:tc>
        <w:tc>
          <w:tcPr>
            <w:tcW w:w="2249" w:type="dxa"/>
            <w:tcBorders>
              <w:top w:val="single" w:sz="4" w:space="0" w:color="auto"/>
              <w:left w:val="single" w:sz="4" w:space="0" w:color="auto"/>
              <w:bottom w:val="single" w:sz="12" w:space="0" w:color="auto"/>
              <w:right w:val="single" w:sz="4" w:space="0" w:color="auto"/>
            </w:tcBorders>
            <w:hideMark/>
          </w:tcPr>
          <w:p w14:paraId="4B38C8FF" w14:textId="77777777" w:rsidR="00A974A0" w:rsidRPr="0053140C" w:rsidRDefault="00A974A0" w:rsidP="00F91892">
            <w:pPr>
              <w:spacing w:before="80" w:after="80"/>
              <w:ind w:right="287"/>
              <w:jc w:val="center"/>
              <w:rPr>
                <w:i/>
                <w:sz w:val="16"/>
                <w:szCs w:val="16"/>
                <w:lang w:val="en-GB"/>
              </w:rPr>
            </w:pPr>
            <w:r w:rsidRPr="0053140C">
              <w:rPr>
                <w:i/>
                <w:sz w:val="16"/>
                <w:szCs w:val="16"/>
                <w:lang w:val="en-GB"/>
              </w:rPr>
              <w:t>Judgement parameter</w:t>
            </w:r>
          </w:p>
        </w:tc>
        <w:tc>
          <w:tcPr>
            <w:tcW w:w="2454" w:type="dxa"/>
            <w:tcBorders>
              <w:top w:val="single" w:sz="4" w:space="0" w:color="auto"/>
              <w:left w:val="single" w:sz="4" w:space="0" w:color="auto"/>
              <w:bottom w:val="single" w:sz="12" w:space="0" w:color="auto"/>
              <w:right w:val="single" w:sz="4" w:space="0" w:color="auto"/>
            </w:tcBorders>
            <w:hideMark/>
          </w:tcPr>
          <w:p w14:paraId="5C83C849" w14:textId="77777777" w:rsidR="00A974A0" w:rsidRPr="0053140C" w:rsidRDefault="00A974A0" w:rsidP="00F91892">
            <w:pPr>
              <w:spacing w:before="80" w:after="80"/>
              <w:ind w:right="450"/>
              <w:jc w:val="center"/>
              <w:rPr>
                <w:i/>
                <w:sz w:val="16"/>
                <w:szCs w:val="16"/>
                <w:lang w:val="en-GB"/>
              </w:rPr>
            </w:pPr>
            <w:r w:rsidRPr="0053140C">
              <w:rPr>
                <w:i/>
                <w:sz w:val="16"/>
                <w:szCs w:val="16"/>
                <w:lang w:val="en-GB"/>
              </w:rPr>
              <w:t>Criteria emission</w:t>
            </w:r>
          </w:p>
        </w:tc>
      </w:tr>
      <w:tr w:rsidR="0053140C" w:rsidRPr="0053140C" w14:paraId="3C0F8CC0" w14:textId="77777777" w:rsidTr="00A974A0">
        <w:trPr>
          <w:cantSplit/>
          <w:trHeight w:val="370"/>
        </w:trPr>
        <w:tc>
          <w:tcPr>
            <w:tcW w:w="1029" w:type="dxa"/>
            <w:tcBorders>
              <w:top w:val="single" w:sz="12" w:space="0" w:color="auto"/>
              <w:left w:val="single" w:sz="4" w:space="0" w:color="auto"/>
              <w:bottom w:val="single" w:sz="4" w:space="0" w:color="auto"/>
              <w:right w:val="single" w:sz="4" w:space="0" w:color="auto"/>
            </w:tcBorders>
            <w:hideMark/>
          </w:tcPr>
          <w:p w14:paraId="2181BD98" w14:textId="77777777" w:rsidR="00A974A0" w:rsidRPr="0053140C" w:rsidRDefault="00A974A0" w:rsidP="00F91892">
            <w:pPr>
              <w:spacing w:after="120"/>
              <w:ind w:left="57"/>
              <w:rPr>
                <w:sz w:val="18"/>
                <w:szCs w:val="18"/>
                <w:lang w:val="en-GB"/>
              </w:rPr>
            </w:pPr>
            <w:r w:rsidRPr="0053140C">
              <w:rPr>
                <w:sz w:val="18"/>
                <w:szCs w:val="18"/>
                <w:lang w:val="en-GB"/>
              </w:rPr>
              <w:t>Row 1</w:t>
            </w:r>
          </w:p>
        </w:tc>
        <w:tc>
          <w:tcPr>
            <w:tcW w:w="1635" w:type="dxa"/>
            <w:tcBorders>
              <w:top w:val="single" w:sz="12" w:space="0" w:color="auto"/>
              <w:left w:val="single" w:sz="4" w:space="0" w:color="auto"/>
              <w:bottom w:val="single" w:sz="4" w:space="0" w:color="auto"/>
              <w:right w:val="single" w:sz="4" w:space="0" w:color="auto"/>
            </w:tcBorders>
            <w:hideMark/>
          </w:tcPr>
          <w:p w14:paraId="095340C5" w14:textId="77777777" w:rsidR="00A974A0" w:rsidRPr="0053140C" w:rsidRDefault="00A974A0" w:rsidP="00F91892">
            <w:pPr>
              <w:spacing w:after="120"/>
              <w:ind w:left="57"/>
              <w:rPr>
                <w:sz w:val="18"/>
                <w:szCs w:val="18"/>
                <w:lang w:val="en-GB"/>
              </w:rPr>
            </w:pPr>
            <w:r w:rsidRPr="0053140C">
              <w:rPr>
                <w:sz w:val="18"/>
                <w:szCs w:val="18"/>
                <w:lang w:val="en-GB"/>
              </w:rPr>
              <w:t>First test</w:t>
            </w:r>
          </w:p>
        </w:tc>
        <w:tc>
          <w:tcPr>
            <w:tcW w:w="2249" w:type="dxa"/>
            <w:tcBorders>
              <w:top w:val="single" w:sz="12" w:space="0" w:color="auto"/>
              <w:left w:val="single" w:sz="4" w:space="0" w:color="auto"/>
              <w:bottom w:val="single" w:sz="4" w:space="0" w:color="auto"/>
              <w:right w:val="single" w:sz="4" w:space="0" w:color="auto"/>
            </w:tcBorders>
            <w:hideMark/>
          </w:tcPr>
          <w:p w14:paraId="59E88328" w14:textId="77777777" w:rsidR="00A974A0" w:rsidRPr="0053140C" w:rsidRDefault="00A974A0" w:rsidP="00F91892">
            <w:pPr>
              <w:spacing w:before="40" w:after="120" w:line="220" w:lineRule="exact"/>
              <w:ind w:left="57"/>
              <w:rPr>
                <w:sz w:val="18"/>
                <w:szCs w:val="18"/>
                <w:lang w:val="en-GB"/>
              </w:rPr>
            </w:pPr>
            <w:r w:rsidRPr="0053140C">
              <w:rPr>
                <w:sz w:val="18"/>
                <w:szCs w:val="18"/>
                <w:lang w:val="en-GB"/>
              </w:rPr>
              <w:t>First test results</w:t>
            </w:r>
          </w:p>
        </w:tc>
        <w:tc>
          <w:tcPr>
            <w:tcW w:w="2454" w:type="dxa"/>
            <w:tcBorders>
              <w:top w:val="single" w:sz="12" w:space="0" w:color="auto"/>
              <w:left w:val="single" w:sz="4" w:space="0" w:color="auto"/>
              <w:bottom w:val="single" w:sz="4" w:space="0" w:color="auto"/>
              <w:right w:val="single" w:sz="4" w:space="0" w:color="auto"/>
            </w:tcBorders>
            <w:hideMark/>
          </w:tcPr>
          <w:p w14:paraId="47FC7B35" w14:textId="77777777" w:rsidR="00A974A0" w:rsidRPr="0053140C" w:rsidRDefault="00A974A0" w:rsidP="00F91892">
            <w:pPr>
              <w:spacing w:after="120"/>
              <w:ind w:left="57"/>
              <w:rPr>
                <w:sz w:val="18"/>
                <w:szCs w:val="18"/>
                <w:lang w:val="en-GB"/>
              </w:rPr>
            </w:pPr>
            <w:r w:rsidRPr="0053140C">
              <w:rPr>
                <w:sz w:val="18"/>
                <w:szCs w:val="18"/>
                <w:lang w:val="en-GB"/>
              </w:rPr>
              <w:t>≤ Regulation limit × 0.9</w:t>
            </w:r>
          </w:p>
        </w:tc>
      </w:tr>
      <w:tr w:rsidR="0053140C" w:rsidRPr="0053140C" w14:paraId="5520B0ED" w14:textId="77777777" w:rsidTr="00A974A0">
        <w:trPr>
          <w:cantSplit/>
          <w:trHeight w:val="532"/>
        </w:trPr>
        <w:tc>
          <w:tcPr>
            <w:tcW w:w="1029" w:type="dxa"/>
            <w:tcBorders>
              <w:top w:val="single" w:sz="4" w:space="0" w:color="auto"/>
              <w:left w:val="single" w:sz="4" w:space="0" w:color="auto"/>
              <w:bottom w:val="single" w:sz="4" w:space="0" w:color="auto"/>
              <w:right w:val="single" w:sz="4" w:space="0" w:color="auto"/>
            </w:tcBorders>
            <w:hideMark/>
          </w:tcPr>
          <w:p w14:paraId="3B977C30" w14:textId="77777777" w:rsidR="00A974A0" w:rsidRPr="0053140C" w:rsidRDefault="00A974A0" w:rsidP="00F91892">
            <w:pPr>
              <w:spacing w:after="120"/>
              <w:ind w:left="57"/>
              <w:rPr>
                <w:sz w:val="18"/>
                <w:szCs w:val="18"/>
                <w:lang w:val="en-GB"/>
              </w:rPr>
            </w:pPr>
            <w:r w:rsidRPr="0053140C">
              <w:rPr>
                <w:sz w:val="18"/>
                <w:szCs w:val="18"/>
                <w:lang w:val="en-GB"/>
              </w:rPr>
              <w:t>Row 2</w:t>
            </w:r>
          </w:p>
        </w:tc>
        <w:tc>
          <w:tcPr>
            <w:tcW w:w="1635" w:type="dxa"/>
            <w:tcBorders>
              <w:top w:val="single" w:sz="4" w:space="0" w:color="auto"/>
              <w:left w:val="single" w:sz="4" w:space="0" w:color="auto"/>
              <w:bottom w:val="single" w:sz="4" w:space="0" w:color="auto"/>
              <w:right w:val="single" w:sz="4" w:space="0" w:color="auto"/>
            </w:tcBorders>
            <w:hideMark/>
          </w:tcPr>
          <w:p w14:paraId="3D84207E" w14:textId="77777777" w:rsidR="00A974A0" w:rsidRPr="0053140C" w:rsidRDefault="00A974A0" w:rsidP="00F91892">
            <w:pPr>
              <w:spacing w:after="120"/>
              <w:ind w:left="57"/>
              <w:rPr>
                <w:sz w:val="18"/>
                <w:szCs w:val="18"/>
                <w:lang w:val="en-GB"/>
              </w:rPr>
            </w:pPr>
            <w:r w:rsidRPr="0053140C">
              <w:rPr>
                <w:sz w:val="18"/>
                <w:szCs w:val="18"/>
                <w:lang w:val="en-GB"/>
              </w:rPr>
              <w:t>Second test</w:t>
            </w:r>
          </w:p>
        </w:tc>
        <w:tc>
          <w:tcPr>
            <w:tcW w:w="2249" w:type="dxa"/>
            <w:tcBorders>
              <w:top w:val="single" w:sz="4" w:space="0" w:color="auto"/>
              <w:left w:val="single" w:sz="4" w:space="0" w:color="auto"/>
              <w:bottom w:val="single" w:sz="4" w:space="0" w:color="auto"/>
              <w:right w:val="single" w:sz="4" w:space="0" w:color="auto"/>
            </w:tcBorders>
            <w:hideMark/>
          </w:tcPr>
          <w:p w14:paraId="10DF6090" w14:textId="77777777" w:rsidR="00A974A0" w:rsidRPr="0053140C" w:rsidRDefault="00A974A0" w:rsidP="00F91892">
            <w:pPr>
              <w:spacing w:after="120"/>
              <w:ind w:left="57"/>
              <w:rPr>
                <w:sz w:val="18"/>
                <w:szCs w:val="18"/>
                <w:lang w:val="en-GB"/>
              </w:rPr>
            </w:pPr>
            <w:r w:rsidRPr="0053140C">
              <w:rPr>
                <w:sz w:val="18"/>
                <w:szCs w:val="18"/>
                <w:lang w:val="en-GB"/>
              </w:rPr>
              <w:t>Arithmetic average of the first and second test results</w:t>
            </w:r>
          </w:p>
        </w:tc>
        <w:tc>
          <w:tcPr>
            <w:tcW w:w="2454" w:type="dxa"/>
            <w:tcBorders>
              <w:top w:val="single" w:sz="4" w:space="0" w:color="auto"/>
              <w:left w:val="single" w:sz="4" w:space="0" w:color="auto"/>
              <w:bottom w:val="single" w:sz="4" w:space="0" w:color="auto"/>
              <w:right w:val="single" w:sz="4" w:space="0" w:color="auto"/>
            </w:tcBorders>
            <w:hideMark/>
          </w:tcPr>
          <w:p w14:paraId="64881F2B" w14:textId="77777777" w:rsidR="00A974A0" w:rsidRPr="0053140C" w:rsidRDefault="00A974A0" w:rsidP="00F91892">
            <w:pPr>
              <w:spacing w:after="120"/>
              <w:ind w:left="57"/>
              <w:rPr>
                <w:sz w:val="18"/>
                <w:szCs w:val="18"/>
                <w:lang w:val="en-GB"/>
              </w:rPr>
            </w:pPr>
            <w:r w:rsidRPr="0053140C">
              <w:rPr>
                <w:sz w:val="18"/>
                <w:szCs w:val="18"/>
                <w:lang w:val="en-GB"/>
              </w:rPr>
              <w:t>≤ Regulation limit × 1.0</w:t>
            </w:r>
            <w:r w:rsidRPr="0053140C">
              <w:rPr>
                <w:i/>
                <w:sz w:val="18"/>
                <w:szCs w:val="18"/>
                <w:vertAlign w:val="superscript"/>
                <w:lang w:val="en-GB"/>
              </w:rPr>
              <w:t>a</w:t>
            </w:r>
          </w:p>
        </w:tc>
      </w:tr>
      <w:tr w:rsidR="0053140C" w:rsidRPr="0053140C" w14:paraId="7712B935" w14:textId="77777777" w:rsidTr="00A974A0">
        <w:trPr>
          <w:cantSplit/>
          <w:trHeight w:val="596"/>
        </w:trPr>
        <w:tc>
          <w:tcPr>
            <w:tcW w:w="1029" w:type="dxa"/>
            <w:tcBorders>
              <w:top w:val="single" w:sz="4" w:space="0" w:color="auto"/>
              <w:left w:val="single" w:sz="4" w:space="0" w:color="auto"/>
              <w:bottom w:val="single" w:sz="12" w:space="0" w:color="auto"/>
              <w:right w:val="single" w:sz="4" w:space="0" w:color="auto"/>
            </w:tcBorders>
            <w:hideMark/>
          </w:tcPr>
          <w:p w14:paraId="62305B0C" w14:textId="77777777" w:rsidR="00A974A0" w:rsidRPr="0053140C" w:rsidRDefault="00A974A0" w:rsidP="00F91892">
            <w:pPr>
              <w:spacing w:after="120"/>
              <w:ind w:left="57"/>
              <w:rPr>
                <w:sz w:val="18"/>
                <w:szCs w:val="18"/>
                <w:lang w:val="en-GB"/>
              </w:rPr>
            </w:pPr>
            <w:r w:rsidRPr="0053140C">
              <w:rPr>
                <w:sz w:val="18"/>
                <w:szCs w:val="18"/>
                <w:lang w:val="en-GB"/>
              </w:rPr>
              <w:t>Row 3</w:t>
            </w:r>
          </w:p>
        </w:tc>
        <w:tc>
          <w:tcPr>
            <w:tcW w:w="1635" w:type="dxa"/>
            <w:tcBorders>
              <w:top w:val="single" w:sz="4" w:space="0" w:color="auto"/>
              <w:left w:val="single" w:sz="4" w:space="0" w:color="auto"/>
              <w:bottom w:val="single" w:sz="12" w:space="0" w:color="auto"/>
              <w:right w:val="single" w:sz="4" w:space="0" w:color="auto"/>
            </w:tcBorders>
            <w:hideMark/>
          </w:tcPr>
          <w:p w14:paraId="7421CB39" w14:textId="77777777" w:rsidR="00A974A0" w:rsidRPr="0053140C" w:rsidRDefault="00A974A0" w:rsidP="00F91892">
            <w:pPr>
              <w:spacing w:after="120"/>
              <w:ind w:left="57"/>
              <w:rPr>
                <w:sz w:val="18"/>
                <w:szCs w:val="18"/>
                <w:lang w:val="en-GB"/>
              </w:rPr>
            </w:pPr>
            <w:r w:rsidRPr="0053140C">
              <w:rPr>
                <w:sz w:val="18"/>
                <w:szCs w:val="18"/>
                <w:lang w:val="en-GB"/>
              </w:rPr>
              <w:t>Third test</w:t>
            </w:r>
          </w:p>
        </w:tc>
        <w:tc>
          <w:tcPr>
            <w:tcW w:w="2249" w:type="dxa"/>
            <w:tcBorders>
              <w:top w:val="single" w:sz="4" w:space="0" w:color="auto"/>
              <w:left w:val="single" w:sz="4" w:space="0" w:color="auto"/>
              <w:bottom w:val="single" w:sz="12" w:space="0" w:color="auto"/>
              <w:right w:val="single" w:sz="4" w:space="0" w:color="auto"/>
            </w:tcBorders>
            <w:hideMark/>
          </w:tcPr>
          <w:p w14:paraId="4F7E512D" w14:textId="77777777" w:rsidR="00A974A0" w:rsidRPr="0053140C" w:rsidRDefault="00A974A0" w:rsidP="00F91892">
            <w:pPr>
              <w:spacing w:after="120"/>
              <w:ind w:left="57"/>
              <w:rPr>
                <w:sz w:val="18"/>
                <w:szCs w:val="18"/>
                <w:lang w:val="en-GB"/>
              </w:rPr>
            </w:pPr>
            <w:r w:rsidRPr="0053140C">
              <w:rPr>
                <w:sz w:val="18"/>
                <w:szCs w:val="18"/>
                <w:lang w:val="en-GB"/>
              </w:rPr>
              <w:t>Arithmetic average of three test results</w:t>
            </w:r>
          </w:p>
        </w:tc>
        <w:tc>
          <w:tcPr>
            <w:tcW w:w="2454" w:type="dxa"/>
            <w:tcBorders>
              <w:top w:val="single" w:sz="4" w:space="0" w:color="auto"/>
              <w:left w:val="single" w:sz="4" w:space="0" w:color="auto"/>
              <w:bottom w:val="single" w:sz="12" w:space="0" w:color="auto"/>
              <w:right w:val="single" w:sz="4" w:space="0" w:color="auto"/>
            </w:tcBorders>
            <w:hideMark/>
          </w:tcPr>
          <w:p w14:paraId="3BFD14C6" w14:textId="77777777" w:rsidR="00A974A0" w:rsidRPr="0053140C" w:rsidRDefault="00A974A0" w:rsidP="00F91892">
            <w:pPr>
              <w:spacing w:after="120"/>
              <w:ind w:left="57"/>
              <w:rPr>
                <w:sz w:val="18"/>
                <w:szCs w:val="18"/>
                <w:lang w:val="en-GB"/>
              </w:rPr>
            </w:pPr>
            <w:r w:rsidRPr="0053140C">
              <w:rPr>
                <w:sz w:val="18"/>
                <w:szCs w:val="18"/>
                <w:lang w:val="en-GB"/>
              </w:rPr>
              <w:t>≤ Regulation limit × 1.0</w:t>
            </w:r>
            <w:r w:rsidRPr="0053140C">
              <w:rPr>
                <w:i/>
                <w:sz w:val="18"/>
                <w:szCs w:val="18"/>
                <w:vertAlign w:val="superscript"/>
                <w:lang w:val="en-GB"/>
              </w:rPr>
              <w:t>a</w:t>
            </w:r>
          </w:p>
        </w:tc>
      </w:tr>
    </w:tbl>
    <w:p w14:paraId="510678CF" w14:textId="7467C5B4" w:rsidR="00DF44AC" w:rsidRPr="0053140C" w:rsidRDefault="00DF44AC" w:rsidP="00F91892">
      <w:pPr>
        <w:tabs>
          <w:tab w:val="left" w:pos="-623"/>
          <w:tab w:val="left" w:pos="709"/>
          <w:tab w:val="left" w:pos="2268"/>
          <w:tab w:val="left" w:pos="6510"/>
          <w:tab w:val="left" w:pos="7700"/>
        </w:tabs>
        <w:suppressAutoHyphens/>
        <w:spacing w:after="120" w:line="200" w:lineRule="atLeast"/>
        <w:ind w:hanging="1134"/>
        <w:rPr>
          <w:lang w:val="en-GB"/>
        </w:rPr>
      </w:pPr>
      <w:r w:rsidRPr="0053140C">
        <w:rPr>
          <w:i/>
          <w:vertAlign w:val="superscript"/>
        </w:rPr>
        <w:t>a</w:t>
      </w:r>
      <w:r w:rsidRPr="0053140C">
        <w:rPr>
          <w:rFonts w:hint="eastAsia"/>
          <w:i/>
          <w:vertAlign w:val="superscript"/>
        </w:rPr>
        <w:t xml:space="preserve"> </w:t>
      </w:r>
      <w:r w:rsidRPr="0053140C">
        <w:t>Each test result shall fulfil the regulation limit</w:t>
      </w:r>
    </w:p>
    <w:p w14:paraId="0BC66636" w14:textId="4969A8D2" w:rsidR="00F05915" w:rsidRPr="0053140C" w:rsidRDefault="00D7743A" w:rsidP="00F91892">
      <w:pPr>
        <w:tabs>
          <w:tab w:val="left" w:pos="-623"/>
          <w:tab w:val="left" w:pos="709"/>
          <w:tab w:val="left" w:pos="2268"/>
          <w:tab w:val="left" w:pos="6510"/>
          <w:tab w:val="left" w:pos="7700"/>
        </w:tabs>
        <w:suppressAutoHyphens/>
        <w:spacing w:after="120" w:line="200" w:lineRule="atLeast"/>
        <w:ind w:hanging="1134"/>
      </w:pPr>
      <w:r w:rsidRPr="0053140C">
        <w:tab/>
      </w:r>
    </w:p>
    <w:p w14:paraId="25CA3F5B" w14:textId="09434163" w:rsidR="00F05915" w:rsidRPr="0053140C" w:rsidRDefault="00C353C9" w:rsidP="00F91892">
      <w:pPr>
        <w:tabs>
          <w:tab w:val="left" w:pos="-623"/>
          <w:tab w:val="left" w:pos="709"/>
          <w:tab w:val="left" w:pos="2268"/>
          <w:tab w:val="left" w:pos="6510"/>
          <w:tab w:val="left" w:pos="7700"/>
        </w:tabs>
        <w:suppressAutoHyphens/>
        <w:spacing w:after="120" w:line="200" w:lineRule="atLeast"/>
        <w:ind w:hanging="1134"/>
      </w:pPr>
      <w:r w:rsidRPr="0053140C">
        <w:tab/>
      </w:r>
      <w:r w:rsidR="0080067C" w:rsidRPr="0053140C">
        <w:t>Exhaust emissions may be sampled during preparation tests for Test Type I or during verification tests for Test Types</w:t>
      </w:r>
      <w:r w:rsidR="00EF5A44" w:rsidRPr="0053140C">
        <w:t xml:space="preserve"> </w:t>
      </w:r>
      <w:r w:rsidR="0080067C" w:rsidRPr="0053140C">
        <w:t xml:space="preserve">VII but the results of these tests shall not be used for the purpose of exhaust emission certification to satisfy the requirements set out in paragraph </w:t>
      </w:r>
      <w:r w:rsidRPr="0053140C">
        <w:t>5</w:t>
      </w:r>
      <w:r w:rsidR="0080067C" w:rsidRPr="0053140C">
        <w:t>.</w:t>
      </w:r>
      <w:r w:rsidR="00F74CA7" w:rsidRPr="0053140C">
        <w:t>4</w:t>
      </w:r>
      <w:r w:rsidR="0080067C" w:rsidRPr="0053140C">
        <w:t>.</w:t>
      </w:r>
      <w:r w:rsidR="00F74CA7" w:rsidRPr="0053140C">
        <w:t>1.4.</w:t>
      </w:r>
    </w:p>
    <w:p w14:paraId="74C8FC22" w14:textId="36BB2130" w:rsidR="00D7743A" w:rsidRPr="0053140C" w:rsidRDefault="002D6DA8" w:rsidP="00F91892">
      <w:pPr>
        <w:tabs>
          <w:tab w:val="left" w:pos="-623"/>
          <w:tab w:val="left" w:pos="709"/>
          <w:tab w:val="left" w:pos="2268"/>
          <w:tab w:val="left" w:pos="6510"/>
          <w:tab w:val="left" w:pos="7700"/>
        </w:tabs>
        <w:suppressAutoHyphens/>
        <w:spacing w:after="120" w:line="200" w:lineRule="atLeast"/>
        <w:ind w:hanging="1134"/>
      </w:pPr>
      <w:r w:rsidRPr="0053140C">
        <w:t>5.4.2</w:t>
      </w:r>
      <w:r w:rsidR="00CF0BA5" w:rsidRPr="0053140C">
        <w:rPr>
          <w:rFonts w:hint="eastAsia"/>
        </w:rPr>
        <w:t>.</w:t>
      </w:r>
      <w:r w:rsidRPr="0053140C">
        <w:tab/>
        <w:t>Type II test (</w:t>
      </w:r>
      <w:r w:rsidR="00724D48" w:rsidRPr="0053140C">
        <w:t>Tailpipe</w:t>
      </w:r>
      <w:r w:rsidRPr="0053140C">
        <w:t xml:space="preserve"> emission test at idling speed)</w:t>
      </w:r>
    </w:p>
    <w:p w14:paraId="58E4F32F" w14:textId="43F500B5" w:rsidR="00D7743A" w:rsidRPr="0053140C" w:rsidRDefault="00151500" w:rsidP="00F91892">
      <w:pPr>
        <w:tabs>
          <w:tab w:val="left" w:pos="-623"/>
          <w:tab w:val="left" w:pos="709"/>
          <w:tab w:val="left" w:pos="2268"/>
          <w:tab w:val="left" w:pos="6510"/>
          <w:tab w:val="left" w:pos="7700"/>
        </w:tabs>
        <w:suppressAutoHyphens/>
        <w:spacing w:after="120" w:line="200" w:lineRule="atLeast"/>
        <w:ind w:hanging="1134"/>
      </w:pPr>
      <w:r w:rsidRPr="0053140C">
        <w:t>5.4.2.1</w:t>
      </w:r>
      <w:r w:rsidR="00CF0BA5" w:rsidRPr="0053140C">
        <w:rPr>
          <w:rFonts w:hint="eastAsia"/>
        </w:rPr>
        <w:t>.</w:t>
      </w:r>
      <w:r w:rsidRPr="0053140C">
        <w:tab/>
        <w:t>This test is carried out on all vehicles powered by positive ignition engines, in accordance with the test procedure set out in Annex 5:</w:t>
      </w:r>
    </w:p>
    <w:p w14:paraId="5D28B7A2" w14:textId="29290A87" w:rsidR="00D7743A" w:rsidRPr="0053140C" w:rsidRDefault="00151500" w:rsidP="00F91892">
      <w:pPr>
        <w:tabs>
          <w:tab w:val="left" w:pos="-623"/>
          <w:tab w:val="left" w:pos="709"/>
          <w:tab w:val="left" w:pos="2268"/>
          <w:tab w:val="left" w:pos="6510"/>
          <w:tab w:val="left" w:pos="7700"/>
        </w:tabs>
        <w:suppressAutoHyphens/>
        <w:spacing w:after="120" w:line="200" w:lineRule="atLeast"/>
        <w:ind w:hanging="1134"/>
      </w:pPr>
      <w:r w:rsidRPr="0053140C">
        <w:lastRenderedPageBreak/>
        <w:t>5.</w:t>
      </w:r>
      <w:r w:rsidR="001C5204" w:rsidRPr="0053140C">
        <w:t>4</w:t>
      </w:r>
      <w:r w:rsidRPr="0053140C">
        <w:t>.2.1.1</w:t>
      </w:r>
      <w:r w:rsidR="00CF0BA5" w:rsidRPr="0053140C">
        <w:rPr>
          <w:rFonts w:hint="eastAsia"/>
        </w:rPr>
        <w:t>.</w:t>
      </w:r>
      <w:r w:rsidRPr="0053140C">
        <w:tab/>
        <w:t>Vehicles that can be fuelled either with petrol or with LPG or NG/biomethane shall be tested in the Type II test on both fuels.</w:t>
      </w:r>
    </w:p>
    <w:p w14:paraId="3B05C93C" w14:textId="4C755EC7" w:rsidR="00D7743A" w:rsidRPr="0053140C" w:rsidRDefault="00151500" w:rsidP="00F91892">
      <w:pPr>
        <w:tabs>
          <w:tab w:val="left" w:pos="-623"/>
          <w:tab w:val="left" w:pos="709"/>
          <w:tab w:val="left" w:pos="2268"/>
          <w:tab w:val="left" w:pos="6510"/>
          <w:tab w:val="left" w:pos="7700"/>
        </w:tabs>
        <w:suppressAutoHyphens/>
        <w:spacing w:after="120" w:line="200" w:lineRule="atLeast"/>
        <w:ind w:hanging="1134"/>
      </w:pPr>
      <w:r w:rsidRPr="0053140C">
        <w:t>5.</w:t>
      </w:r>
      <w:r w:rsidR="001C5204" w:rsidRPr="0053140C">
        <w:t>4</w:t>
      </w:r>
      <w:r w:rsidRPr="0053140C">
        <w:t>.2.1.2</w:t>
      </w:r>
      <w:r w:rsidR="00CF0BA5" w:rsidRPr="0053140C">
        <w:rPr>
          <w:rFonts w:hint="eastAsia"/>
        </w:rPr>
        <w:t>.</w:t>
      </w:r>
      <w:r w:rsidRPr="0053140C">
        <w:tab/>
        <w:t>Notwithstanding the requirement of paragraph 5.</w:t>
      </w:r>
      <w:r w:rsidR="00376B1D" w:rsidRPr="0053140C">
        <w:t>4</w:t>
      </w:r>
      <w:r w:rsidRPr="0053140C">
        <w:t>.2.1.1., mono-fuel gas vehicles will be regarded for the Type II test as vehicles that can only run on a gaseous fuel.</w:t>
      </w:r>
    </w:p>
    <w:p w14:paraId="3CC97840" w14:textId="1428BC6C" w:rsidR="00D7743A" w:rsidRPr="0053140C" w:rsidRDefault="00D94A3E" w:rsidP="00F91892">
      <w:pPr>
        <w:tabs>
          <w:tab w:val="left" w:pos="-623"/>
          <w:tab w:val="left" w:pos="709"/>
          <w:tab w:val="left" w:pos="2268"/>
          <w:tab w:val="left" w:pos="6510"/>
          <w:tab w:val="left" w:pos="7700"/>
        </w:tabs>
        <w:suppressAutoHyphens/>
        <w:spacing w:after="120" w:line="200" w:lineRule="atLeast"/>
        <w:ind w:hanging="1134"/>
      </w:pPr>
      <w:r w:rsidRPr="0053140C">
        <w:rPr>
          <w:rFonts w:hint="eastAsia"/>
        </w:rPr>
        <w:t>5</w:t>
      </w:r>
      <w:r w:rsidRPr="0053140C">
        <w:t>.4.3.</w:t>
      </w:r>
      <w:r w:rsidR="005B2E99" w:rsidRPr="0053140C">
        <w:tab/>
        <w:t>Type VII test</w:t>
      </w:r>
      <w:r w:rsidR="006443AA">
        <w:rPr>
          <w:rFonts w:hint="eastAsia"/>
        </w:rPr>
        <w:t xml:space="preserve"> </w:t>
      </w:r>
      <w:r w:rsidR="005B2E99" w:rsidRPr="0053140C">
        <w:t>(energy efficiency)</w:t>
      </w:r>
    </w:p>
    <w:p w14:paraId="2AB01892" w14:textId="2B2245F2" w:rsidR="000D2014" w:rsidRPr="0053140C" w:rsidRDefault="005454A4" w:rsidP="00F91892">
      <w:pPr>
        <w:tabs>
          <w:tab w:val="left" w:pos="-623"/>
          <w:tab w:val="left" w:pos="709"/>
          <w:tab w:val="left" w:pos="2268"/>
          <w:tab w:val="left" w:pos="6510"/>
          <w:tab w:val="left" w:pos="7700"/>
        </w:tabs>
        <w:suppressAutoHyphens/>
        <w:spacing w:after="120" w:line="200" w:lineRule="atLeast"/>
        <w:ind w:hanging="1134"/>
      </w:pPr>
      <w:r w:rsidRPr="0053140C">
        <w:t>5.4.3.1.</w:t>
      </w:r>
      <w:r w:rsidRPr="0053140C">
        <w:tab/>
      </w:r>
      <w:r w:rsidR="002A6A48" w:rsidRPr="0053140C">
        <w:t>Annex</w:t>
      </w:r>
      <w:r w:rsidR="00791FD2" w:rsidRPr="0053140C">
        <w:t xml:space="preserve"> </w:t>
      </w:r>
      <w:r w:rsidR="002A6A48" w:rsidRPr="0053140C">
        <w:t xml:space="preserve">6 </w:t>
      </w:r>
      <w:r w:rsidR="00512970" w:rsidRPr="0053140C">
        <w:t xml:space="preserve">sets out requirements with regard to energy efficiency of L-category vehicles, in particular with respect to the measurements of </w:t>
      </w:r>
      <w:r w:rsidR="000C347A" w:rsidRPr="0053140C">
        <w:t>CO</w:t>
      </w:r>
      <w:r w:rsidR="000C347A" w:rsidRPr="0053140C">
        <w:rPr>
          <w:vertAlign w:val="subscript"/>
        </w:rPr>
        <w:t>2</w:t>
      </w:r>
      <w:r w:rsidR="00512970" w:rsidRPr="0053140C">
        <w:t xml:space="preserve"> emissions, fuel consumption</w:t>
      </w:r>
      <w:r w:rsidR="0099332F" w:rsidRPr="0053140C">
        <w:t>.</w:t>
      </w:r>
    </w:p>
    <w:p w14:paraId="2EB592B2" w14:textId="5BB20FE7" w:rsidR="000D2014" w:rsidRPr="0053140C" w:rsidRDefault="000D2014" w:rsidP="00F91892">
      <w:pPr>
        <w:tabs>
          <w:tab w:val="left" w:pos="-623"/>
          <w:tab w:val="left" w:pos="709"/>
          <w:tab w:val="left" w:pos="2268"/>
          <w:tab w:val="left" w:pos="6510"/>
          <w:tab w:val="left" w:pos="7700"/>
        </w:tabs>
        <w:suppressAutoHyphens/>
        <w:spacing w:after="120" w:line="200" w:lineRule="atLeast"/>
        <w:ind w:hanging="1134"/>
      </w:pPr>
      <w:r w:rsidRPr="0053140C">
        <w:tab/>
      </w:r>
      <w:r w:rsidR="00FA04F7" w:rsidRPr="0053140C">
        <w:t>The requirements laid down in</w:t>
      </w:r>
      <w:r w:rsidR="00EC7667" w:rsidRPr="0053140C">
        <w:t xml:space="preserve"> </w:t>
      </w:r>
      <w:r w:rsidR="00FA04F7" w:rsidRPr="0053140C">
        <w:t>Annex</w:t>
      </w:r>
      <w:r w:rsidR="00EC7667" w:rsidRPr="0053140C">
        <w:t xml:space="preserve"> 6 </w:t>
      </w:r>
      <w:r w:rsidR="00FA04F7" w:rsidRPr="0053140C">
        <w:t>apply to the following tests of L-category vehicles equipped with associated powertrain configurations:</w:t>
      </w:r>
    </w:p>
    <w:p w14:paraId="08D05B38" w14:textId="70BCD8BB" w:rsidR="000D2014" w:rsidRPr="0053140C" w:rsidRDefault="00FA04F7" w:rsidP="00F91892">
      <w:pPr>
        <w:tabs>
          <w:tab w:val="left" w:pos="-623"/>
          <w:tab w:val="left" w:pos="709"/>
          <w:tab w:val="left" w:pos="2268"/>
          <w:tab w:val="left" w:pos="6510"/>
          <w:tab w:val="left" w:pos="7700"/>
        </w:tabs>
        <w:suppressAutoHyphens/>
        <w:spacing w:after="120" w:line="200" w:lineRule="atLeast"/>
        <w:ind w:hanging="1134"/>
      </w:pPr>
      <w:r w:rsidRPr="0053140C">
        <w:tab/>
      </w:r>
      <w:r w:rsidR="0083304C" w:rsidRPr="0053140C">
        <w:t>the measurement of the emission of carbon dioxide (</w:t>
      </w:r>
      <w:r w:rsidR="00C72E24" w:rsidRPr="0053140C">
        <w:t>CO</w:t>
      </w:r>
      <w:r w:rsidR="00C72E24" w:rsidRPr="0053140C">
        <w:rPr>
          <w:vertAlign w:val="subscript"/>
        </w:rPr>
        <w:t>2</w:t>
      </w:r>
      <w:r w:rsidR="00C72E24" w:rsidRPr="0053140C">
        <w:t>)</w:t>
      </w:r>
      <w:r w:rsidR="0083304C" w:rsidRPr="0053140C">
        <w:t xml:space="preserve"> and fuel Consumption of L-category vehicles powered by a combustion engine;</w:t>
      </w:r>
    </w:p>
    <w:p w14:paraId="22BE5CAB" w14:textId="3C04632C" w:rsidR="000D2014" w:rsidRPr="0053140C" w:rsidRDefault="004F308E" w:rsidP="00F91892">
      <w:pPr>
        <w:tabs>
          <w:tab w:val="left" w:pos="-623"/>
          <w:tab w:val="left" w:pos="709"/>
          <w:tab w:val="left" w:pos="2268"/>
          <w:tab w:val="left" w:pos="6510"/>
          <w:tab w:val="left" w:pos="7700"/>
        </w:tabs>
        <w:suppressAutoHyphens/>
        <w:spacing w:after="120" w:line="200" w:lineRule="atLeast"/>
        <w:ind w:hanging="1134"/>
      </w:pPr>
      <w:r w:rsidRPr="0053140C">
        <w:t>5.4.3.2.</w:t>
      </w:r>
      <w:r w:rsidRPr="0053140C">
        <w:tab/>
        <w:t xml:space="preserve">The components liable to affect </w:t>
      </w:r>
      <w:r w:rsidR="000C347A" w:rsidRPr="0053140C">
        <w:t>CO</w:t>
      </w:r>
      <w:r w:rsidR="000C347A" w:rsidRPr="0053140C">
        <w:rPr>
          <w:vertAlign w:val="subscript"/>
        </w:rPr>
        <w:t>2</w:t>
      </w:r>
      <w:r w:rsidRPr="0053140C">
        <w:t xml:space="preserve"> emissions and fuel consumption shall be so designed, constructed and assembled as to enable the vehicle, in normal use, despite the vibrations to which it may be subjected, to comply with the provisions of </w:t>
      </w:r>
      <w:r w:rsidR="006C6306" w:rsidRPr="0053140C">
        <w:t>Annex 6</w:t>
      </w:r>
      <w:r w:rsidRPr="0053140C">
        <w:t>. The test vehicles shall be properly maintained and used.</w:t>
      </w:r>
      <w:r w:rsidR="000D2014" w:rsidRPr="0053140C">
        <w:t xml:space="preserve"> </w:t>
      </w:r>
    </w:p>
    <w:p w14:paraId="56C61D32" w14:textId="49DE0A05" w:rsidR="000D2014" w:rsidRPr="0053140C" w:rsidRDefault="000D2014" w:rsidP="00F91892">
      <w:pPr>
        <w:tabs>
          <w:tab w:val="left" w:pos="-623"/>
          <w:tab w:val="left" w:pos="709"/>
          <w:tab w:val="left" w:pos="2268"/>
          <w:tab w:val="left" w:pos="6510"/>
          <w:tab w:val="left" w:pos="7700"/>
        </w:tabs>
        <w:suppressAutoHyphens/>
        <w:spacing w:after="120" w:line="200" w:lineRule="atLeast"/>
        <w:ind w:hanging="1134"/>
      </w:pPr>
      <w:r w:rsidRPr="0053140C">
        <w:tab/>
      </w:r>
      <w:r w:rsidR="007662AE" w:rsidRPr="0053140C">
        <w:t xml:space="preserve">The emissions of </w:t>
      </w:r>
      <w:r w:rsidR="000C347A" w:rsidRPr="0053140C">
        <w:t>CO</w:t>
      </w:r>
      <w:r w:rsidR="000C347A" w:rsidRPr="0053140C">
        <w:rPr>
          <w:vertAlign w:val="subscript"/>
        </w:rPr>
        <w:t>2</w:t>
      </w:r>
      <w:r w:rsidR="007662AE" w:rsidRPr="0053140C">
        <w:t xml:space="preserve"> and fuel consumption shall be measured according to the test procedure described in Annex </w:t>
      </w:r>
      <w:r w:rsidR="0068694F">
        <w:t xml:space="preserve">4 and Annex </w:t>
      </w:r>
      <w:r w:rsidR="00EC709D" w:rsidRPr="0053140C">
        <w:t>6</w:t>
      </w:r>
      <w:r w:rsidR="007662AE" w:rsidRPr="0053140C">
        <w:t>.</w:t>
      </w:r>
    </w:p>
    <w:p w14:paraId="05A49FC7" w14:textId="4DC1D7E7" w:rsidR="000D2014" w:rsidRPr="0053140C" w:rsidRDefault="002C21F5" w:rsidP="00F91892">
      <w:pPr>
        <w:tabs>
          <w:tab w:val="left" w:pos="-623"/>
          <w:tab w:val="left" w:pos="709"/>
          <w:tab w:val="left" w:pos="2268"/>
          <w:tab w:val="left" w:pos="6510"/>
          <w:tab w:val="left" w:pos="7700"/>
        </w:tabs>
        <w:suppressAutoHyphens/>
        <w:spacing w:after="120" w:line="200" w:lineRule="atLeast"/>
        <w:ind w:hanging="1134"/>
      </w:pPr>
      <w:r w:rsidRPr="0053140C">
        <w:rPr>
          <w:rFonts w:hint="eastAsia"/>
        </w:rPr>
        <w:t>5</w:t>
      </w:r>
      <w:r w:rsidRPr="0053140C">
        <w:t>.4.4</w:t>
      </w:r>
      <w:r w:rsidR="00CF0BA5" w:rsidRPr="0053140C">
        <w:rPr>
          <w:rFonts w:hint="eastAsia"/>
        </w:rPr>
        <w:t>.</w:t>
      </w:r>
      <w:r w:rsidR="00422833" w:rsidRPr="0053140C">
        <w:tab/>
      </w:r>
      <w:r w:rsidR="00363EFE" w:rsidRPr="0053140C">
        <w:t>Emission data required for roadworthiness testing</w:t>
      </w:r>
    </w:p>
    <w:p w14:paraId="46146222" w14:textId="7019C107" w:rsidR="00707DC6" w:rsidRPr="0053140C" w:rsidRDefault="00707DC6" w:rsidP="00F91892">
      <w:pPr>
        <w:tabs>
          <w:tab w:val="left" w:pos="-623"/>
          <w:tab w:val="left" w:pos="709"/>
          <w:tab w:val="left" w:pos="2268"/>
          <w:tab w:val="left" w:pos="6510"/>
          <w:tab w:val="left" w:pos="7700"/>
        </w:tabs>
        <w:suppressAutoHyphens/>
        <w:spacing w:after="120" w:line="200" w:lineRule="atLeast"/>
        <w:ind w:hanging="1134"/>
      </w:pPr>
      <w:r w:rsidRPr="0053140C">
        <w:t>5.</w:t>
      </w:r>
      <w:r w:rsidR="008D2971" w:rsidRPr="0053140C">
        <w:t>4</w:t>
      </w:r>
      <w:r w:rsidRPr="0053140C">
        <w:t>.</w:t>
      </w:r>
      <w:r w:rsidR="008D2971" w:rsidRPr="0053140C">
        <w:t>4</w:t>
      </w:r>
      <w:r w:rsidRPr="0053140C">
        <w:t>.1</w:t>
      </w:r>
      <w:r w:rsidRPr="0053140C">
        <w:tab/>
        <w:t>This requirement applies to all vehicles powered by a positive ignition engine for which type approval is sought in accordance with this Regulation.</w:t>
      </w:r>
    </w:p>
    <w:p w14:paraId="170592F0" w14:textId="2EDC53EC" w:rsidR="00707DC6" w:rsidRPr="0053140C" w:rsidRDefault="00707DC6" w:rsidP="00F91892">
      <w:pPr>
        <w:tabs>
          <w:tab w:val="left" w:pos="-623"/>
          <w:tab w:val="left" w:pos="709"/>
          <w:tab w:val="left" w:pos="2268"/>
          <w:tab w:val="left" w:pos="6510"/>
          <w:tab w:val="left" w:pos="7700"/>
        </w:tabs>
        <w:suppressAutoHyphens/>
        <w:spacing w:after="120" w:line="200" w:lineRule="atLeast"/>
        <w:ind w:hanging="1134"/>
      </w:pPr>
      <w:r w:rsidRPr="0053140C">
        <w:t>5.</w:t>
      </w:r>
      <w:r w:rsidR="008D2971" w:rsidRPr="0053140C">
        <w:t>4.4</w:t>
      </w:r>
      <w:r w:rsidRPr="0053140C">
        <w:t>.2</w:t>
      </w:r>
      <w:r w:rsidRPr="0053140C">
        <w:tab/>
        <w:t>When tested in accordance with Annex 5 to this Regulation (Type II test) at normal idling speed:</w:t>
      </w:r>
    </w:p>
    <w:p w14:paraId="4BE2B9D5" w14:textId="1E087388" w:rsidR="00707DC6" w:rsidRPr="0053140C" w:rsidRDefault="00707DC6" w:rsidP="00F91892">
      <w:pPr>
        <w:tabs>
          <w:tab w:val="left" w:pos="-623"/>
          <w:tab w:val="left" w:pos="709"/>
          <w:tab w:val="left" w:pos="2268"/>
          <w:tab w:val="left" w:pos="6510"/>
          <w:tab w:val="left" w:pos="7700"/>
        </w:tabs>
        <w:suppressAutoHyphens/>
        <w:spacing w:after="120" w:line="200" w:lineRule="atLeast"/>
        <w:ind w:left="2835" w:hanging="567"/>
      </w:pPr>
      <w:r w:rsidRPr="0053140C">
        <w:t>(a)</w:t>
      </w:r>
      <w:r w:rsidRPr="0053140C">
        <w:tab/>
        <w:t>The carbon monoxide content by volume of the exhaust gases emitted shall be recorded; and</w:t>
      </w:r>
    </w:p>
    <w:p w14:paraId="54000681" w14:textId="6CB0E262" w:rsidR="00707DC6" w:rsidRPr="0053140C" w:rsidRDefault="00707DC6" w:rsidP="00F91892">
      <w:pPr>
        <w:tabs>
          <w:tab w:val="left" w:pos="-623"/>
          <w:tab w:val="left" w:pos="709"/>
          <w:tab w:val="left" w:pos="2268"/>
          <w:tab w:val="left" w:pos="6510"/>
          <w:tab w:val="left" w:pos="7700"/>
        </w:tabs>
        <w:suppressAutoHyphens/>
        <w:spacing w:after="120" w:line="200" w:lineRule="atLeast"/>
        <w:ind w:left="2835" w:hanging="567"/>
      </w:pPr>
      <w:r w:rsidRPr="0053140C">
        <w:t>(b)</w:t>
      </w:r>
      <w:r w:rsidRPr="0053140C">
        <w:tab/>
        <w:t>The engine speed during the test shall be recorded, including any tolerances.</w:t>
      </w:r>
    </w:p>
    <w:p w14:paraId="200672CF" w14:textId="445C6407" w:rsidR="00707DC6" w:rsidRPr="0053140C" w:rsidRDefault="00707DC6" w:rsidP="00F91892">
      <w:pPr>
        <w:tabs>
          <w:tab w:val="left" w:pos="-623"/>
          <w:tab w:val="left" w:pos="709"/>
          <w:tab w:val="left" w:pos="2268"/>
          <w:tab w:val="left" w:pos="6510"/>
          <w:tab w:val="left" w:pos="7700"/>
        </w:tabs>
        <w:suppressAutoHyphens/>
        <w:spacing w:after="120" w:line="200" w:lineRule="atLeast"/>
        <w:ind w:hanging="1134"/>
      </w:pPr>
      <w:r w:rsidRPr="0053140C">
        <w:t>5.</w:t>
      </w:r>
      <w:r w:rsidR="008D2971" w:rsidRPr="0053140C">
        <w:t>4</w:t>
      </w:r>
      <w:r w:rsidRPr="0053140C">
        <w:t>.</w:t>
      </w:r>
      <w:r w:rsidR="008D2971" w:rsidRPr="0053140C">
        <w:t>4</w:t>
      </w:r>
      <w:r w:rsidRPr="0053140C">
        <w:t>.3</w:t>
      </w:r>
      <w:r w:rsidR="00CF0BA5" w:rsidRPr="0053140C">
        <w:rPr>
          <w:rFonts w:hint="eastAsia"/>
        </w:rPr>
        <w:t>.</w:t>
      </w:r>
      <w:r w:rsidRPr="0053140C">
        <w:tab/>
        <w:t>When tested at "high idle" speed (i. e. &gt; 2</w:t>
      </w:r>
      <w:r w:rsidR="006443AA">
        <w:rPr>
          <w:rFonts w:hint="eastAsia"/>
        </w:rPr>
        <w:t xml:space="preserve"> </w:t>
      </w:r>
      <w:r w:rsidRPr="0053140C">
        <w:t>000 min⁻¹)</w:t>
      </w:r>
    </w:p>
    <w:p w14:paraId="326F30EA" w14:textId="7CD9167C" w:rsidR="00707DC6" w:rsidRPr="0053140C" w:rsidRDefault="00707DC6" w:rsidP="00F91892">
      <w:pPr>
        <w:tabs>
          <w:tab w:val="left" w:pos="-623"/>
          <w:tab w:val="left" w:pos="709"/>
          <w:tab w:val="left" w:pos="2268"/>
          <w:tab w:val="left" w:pos="6510"/>
          <w:tab w:val="left" w:pos="7700"/>
        </w:tabs>
        <w:suppressAutoHyphens/>
        <w:spacing w:after="120" w:line="200" w:lineRule="atLeast"/>
        <w:ind w:left="2835" w:hanging="567"/>
      </w:pPr>
      <w:r w:rsidRPr="0053140C">
        <w:t>(a)</w:t>
      </w:r>
      <w:r w:rsidRPr="0053140C">
        <w:tab/>
        <w:t>The carbon monoxide content by volume of the exhaust gases emitted shall be recorded;</w:t>
      </w:r>
    </w:p>
    <w:p w14:paraId="3CEA01BB" w14:textId="77777777" w:rsidR="002872D4" w:rsidRPr="0053140C" w:rsidRDefault="00707DC6" w:rsidP="00F91892">
      <w:pPr>
        <w:tabs>
          <w:tab w:val="left" w:pos="-623"/>
          <w:tab w:val="left" w:pos="709"/>
          <w:tab w:val="left" w:pos="2268"/>
          <w:tab w:val="left" w:pos="6510"/>
          <w:tab w:val="left" w:pos="7700"/>
        </w:tabs>
        <w:suppressAutoHyphens/>
        <w:spacing w:after="120" w:line="200" w:lineRule="atLeast"/>
        <w:ind w:left="2835" w:hanging="567"/>
      </w:pPr>
      <w:r w:rsidRPr="0053140C">
        <w:t>(b)</w:t>
      </w:r>
      <w:r w:rsidRPr="0053140C">
        <w:tab/>
      </w:r>
      <w:r w:rsidR="002872D4" w:rsidRPr="0053140C">
        <w:rPr>
          <w:rFonts w:hint="eastAsia"/>
        </w:rPr>
        <w:t>(Reserved)</w:t>
      </w:r>
    </w:p>
    <w:p w14:paraId="140616EF" w14:textId="277647CC" w:rsidR="00707DC6" w:rsidRPr="0053140C" w:rsidRDefault="00707DC6" w:rsidP="00F91892">
      <w:pPr>
        <w:tabs>
          <w:tab w:val="left" w:pos="-623"/>
          <w:tab w:val="left" w:pos="709"/>
          <w:tab w:val="left" w:pos="2268"/>
          <w:tab w:val="left" w:pos="6510"/>
          <w:tab w:val="left" w:pos="7700"/>
        </w:tabs>
        <w:suppressAutoHyphens/>
        <w:spacing w:after="120" w:line="200" w:lineRule="atLeast"/>
        <w:ind w:left="2835" w:hanging="567"/>
      </w:pPr>
      <w:r w:rsidRPr="0053140C">
        <w:t>(c)</w:t>
      </w:r>
      <w:r w:rsidRPr="0053140C">
        <w:tab/>
        <w:t>The engine speed during the test shall be recorded, including any tolerances.</w:t>
      </w:r>
    </w:p>
    <w:p w14:paraId="0E929675" w14:textId="77777777" w:rsidR="002872D4" w:rsidRPr="0053140C" w:rsidRDefault="002872D4" w:rsidP="00F91892">
      <w:pPr>
        <w:tabs>
          <w:tab w:val="left" w:pos="-623"/>
          <w:tab w:val="left" w:pos="709"/>
          <w:tab w:val="left" w:pos="2268"/>
          <w:tab w:val="left" w:pos="6510"/>
          <w:tab w:val="left" w:pos="7700"/>
        </w:tabs>
        <w:suppressAutoHyphens/>
        <w:spacing w:after="120" w:line="200" w:lineRule="atLeast"/>
      </w:pPr>
      <w:r w:rsidRPr="0053140C">
        <w:rPr>
          <w:rFonts w:hint="eastAsia"/>
        </w:rPr>
        <w:t>(Reserved)</w:t>
      </w:r>
    </w:p>
    <w:p w14:paraId="7AC999FE" w14:textId="17B17D27" w:rsidR="00C9099A" w:rsidRPr="0053140C" w:rsidRDefault="00EF7948" w:rsidP="00F91892">
      <w:pPr>
        <w:tabs>
          <w:tab w:val="left" w:pos="-623"/>
          <w:tab w:val="left" w:pos="709"/>
          <w:tab w:val="left" w:pos="2268"/>
          <w:tab w:val="left" w:pos="6510"/>
          <w:tab w:val="left" w:pos="7700"/>
        </w:tabs>
        <w:suppressAutoHyphens/>
        <w:spacing w:after="120" w:line="200" w:lineRule="atLeast"/>
        <w:ind w:hanging="1134"/>
      </w:pPr>
      <w:r w:rsidRPr="0053140C">
        <w:t>5.4.4.4</w:t>
      </w:r>
      <w:r w:rsidR="00CF0BA5" w:rsidRPr="0053140C">
        <w:rPr>
          <w:rFonts w:hint="eastAsia"/>
        </w:rPr>
        <w:t>.</w:t>
      </w:r>
      <w:r w:rsidRPr="0053140C">
        <w:tab/>
        <w:t>The engine oil temperature at the time of the test shall be measured and recorded.</w:t>
      </w:r>
    </w:p>
    <w:p w14:paraId="762382DD" w14:textId="0F1B05E1" w:rsidR="0066565C" w:rsidRPr="0053140C" w:rsidRDefault="00F61AD3" w:rsidP="00F91892">
      <w:pPr>
        <w:tabs>
          <w:tab w:val="left" w:pos="-623"/>
          <w:tab w:val="left" w:pos="709"/>
          <w:tab w:val="left" w:pos="2268"/>
          <w:tab w:val="left" w:pos="6510"/>
          <w:tab w:val="left" w:pos="7700"/>
        </w:tabs>
        <w:suppressAutoHyphens/>
        <w:spacing w:after="120" w:line="200" w:lineRule="atLeast"/>
        <w:ind w:hanging="1134"/>
      </w:pPr>
      <w:r w:rsidRPr="0053140C">
        <w:t>5.</w:t>
      </w:r>
      <w:r w:rsidR="004A7EF0" w:rsidRPr="0053140C">
        <w:t>4</w:t>
      </w:r>
      <w:r w:rsidRPr="0053140C">
        <w:t>.</w:t>
      </w:r>
      <w:r w:rsidR="004A7EF0" w:rsidRPr="0053140C">
        <w:t>4</w:t>
      </w:r>
      <w:r w:rsidRPr="0053140C">
        <w:t>.5</w:t>
      </w:r>
      <w:r w:rsidR="00CF0BA5" w:rsidRPr="0053140C">
        <w:rPr>
          <w:rFonts w:hint="eastAsia"/>
        </w:rPr>
        <w:t>.</w:t>
      </w:r>
      <w:r w:rsidRPr="0053140C">
        <w:tab/>
        <w:t xml:space="preserve">The </w:t>
      </w:r>
      <w:r w:rsidR="00AF373E" w:rsidRPr="0053140C">
        <w:rPr>
          <w:rFonts w:hint="eastAsia"/>
        </w:rPr>
        <w:t>f</w:t>
      </w:r>
      <w:r w:rsidR="00AF373E" w:rsidRPr="0053140C">
        <w:t>ollowing t</w:t>
      </w:r>
      <w:r w:rsidRPr="0053140C">
        <w:t>able shall be completed.</w:t>
      </w:r>
    </w:p>
    <w:tbl>
      <w:tblPr>
        <w:tblW w:w="7040" w:type="dxa"/>
        <w:tblInd w:w="1134" w:type="dxa"/>
        <w:tblCellMar>
          <w:left w:w="99" w:type="dxa"/>
          <w:right w:w="99" w:type="dxa"/>
        </w:tblCellMar>
        <w:tblLook w:val="04A0" w:firstRow="1" w:lastRow="0" w:firstColumn="1" w:lastColumn="0" w:noHBand="0" w:noVBand="1"/>
      </w:tblPr>
      <w:tblGrid>
        <w:gridCol w:w="1240"/>
        <w:gridCol w:w="1280"/>
        <w:gridCol w:w="1280"/>
        <w:gridCol w:w="1280"/>
        <w:gridCol w:w="1960"/>
      </w:tblGrid>
      <w:tr w:rsidR="0053140C" w:rsidRPr="0053140C" w14:paraId="3B7D25A0" w14:textId="77777777" w:rsidTr="0004376A">
        <w:trPr>
          <w:trHeight w:val="552"/>
        </w:trPr>
        <w:tc>
          <w:tcPr>
            <w:tcW w:w="1240" w:type="dxa"/>
            <w:tcBorders>
              <w:top w:val="single" w:sz="4" w:space="0" w:color="auto"/>
              <w:left w:val="single" w:sz="4" w:space="0" w:color="auto"/>
              <w:bottom w:val="nil"/>
              <w:right w:val="single" w:sz="4" w:space="0" w:color="auto"/>
            </w:tcBorders>
            <w:shd w:val="clear" w:color="auto" w:fill="auto"/>
            <w:noWrap/>
            <w:vAlign w:val="center"/>
            <w:hideMark/>
          </w:tcPr>
          <w:p w14:paraId="7B832AF9" w14:textId="77777777" w:rsidR="0004376A" w:rsidRPr="0053140C" w:rsidRDefault="0004376A" w:rsidP="00F91892">
            <w:pPr>
              <w:spacing w:after="0" w:line="240" w:lineRule="auto"/>
              <w:ind w:left="0" w:right="0"/>
              <w:jc w:val="left"/>
              <w:rPr>
                <w:rFonts w:eastAsia="Yu Gothic"/>
                <w:i/>
                <w:iCs/>
                <w:sz w:val="18"/>
                <w:szCs w:val="18"/>
              </w:rPr>
            </w:pPr>
            <w:r w:rsidRPr="0053140C">
              <w:rPr>
                <w:rFonts w:eastAsia="Yu Gothic"/>
                <w:i/>
                <w:iCs/>
                <w:sz w:val="18"/>
                <w:szCs w:val="18"/>
              </w:rPr>
              <w:t>Test</w:t>
            </w:r>
          </w:p>
        </w:tc>
        <w:tc>
          <w:tcPr>
            <w:tcW w:w="1280" w:type="dxa"/>
            <w:tcBorders>
              <w:top w:val="single" w:sz="4" w:space="0" w:color="auto"/>
              <w:left w:val="nil"/>
              <w:bottom w:val="nil"/>
              <w:right w:val="single" w:sz="4" w:space="0" w:color="auto"/>
            </w:tcBorders>
            <w:shd w:val="clear" w:color="auto" w:fill="auto"/>
            <w:vAlign w:val="center"/>
            <w:hideMark/>
          </w:tcPr>
          <w:p w14:paraId="72149641" w14:textId="77777777" w:rsidR="0004376A" w:rsidRPr="0053140C" w:rsidRDefault="0004376A" w:rsidP="00F91892">
            <w:pPr>
              <w:spacing w:after="0" w:line="240" w:lineRule="auto"/>
              <w:ind w:left="0" w:right="0"/>
              <w:jc w:val="left"/>
              <w:rPr>
                <w:rFonts w:eastAsia="Yu Gothic"/>
                <w:i/>
                <w:iCs/>
                <w:sz w:val="18"/>
                <w:szCs w:val="18"/>
              </w:rPr>
            </w:pPr>
            <w:r w:rsidRPr="0053140C">
              <w:rPr>
                <w:rFonts w:eastAsia="Yu Gothic"/>
                <w:i/>
                <w:iCs/>
                <w:sz w:val="18"/>
                <w:szCs w:val="18"/>
              </w:rPr>
              <w:t>CO value</w:t>
            </w:r>
            <w:r w:rsidRPr="0053140C">
              <w:rPr>
                <w:rFonts w:eastAsia="Yu Gothic"/>
                <w:i/>
                <w:iCs/>
                <w:sz w:val="18"/>
                <w:szCs w:val="18"/>
              </w:rPr>
              <w:br/>
              <w:t>(per cent vol)</w:t>
            </w:r>
          </w:p>
        </w:tc>
        <w:tc>
          <w:tcPr>
            <w:tcW w:w="1280" w:type="dxa"/>
            <w:tcBorders>
              <w:top w:val="single" w:sz="4" w:space="0" w:color="auto"/>
              <w:left w:val="nil"/>
              <w:bottom w:val="nil"/>
              <w:right w:val="single" w:sz="4" w:space="0" w:color="auto"/>
            </w:tcBorders>
            <w:shd w:val="clear" w:color="auto" w:fill="auto"/>
            <w:noWrap/>
            <w:vAlign w:val="center"/>
            <w:hideMark/>
          </w:tcPr>
          <w:p w14:paraId="14C951B6" w14:textId="77777777" w:rsidR="00CB4960" w:rsidRPr="0053140C" w:rsidRDefault="00CB4960" w:rsidP="00F91892">
            <w:pPr>
              <w:spacing w:after="0" w:line="240" w:lineRule="auto"/>
              <w:ind w:left="0" w:right="0"/>
              <w:jc w:val="left"/>
              <w:rPr>
                <w:rFonts w:eastAsia="Yu Gothic"/>
                <w:i/>
                <w:iCs/>
                <w:sz w:val="18"/>
                <w:szCs w:val="18"/>
              </w:rPr>
            </w:pPr>
            <w:r w:rsidRPr="0053140C">
              <w:rPr>
                <w:rFonts w:eastAsia="Yu Gothic" w:hint="eastAsia"/>
                <w:i/>
                <w:iCs/>
                <w:sz w:val="18"/>
                <w:szCs w:val="18"/>
              </w:rPr>
              <w:t>(Reserved)</w:t>
            </w:r>
          </w:p>
          <w:p w14:paraId="1AD528F0" w14:textId="21EA53FA" w:rsidR="0004376A" w:rsidRPr="0053140C" w:rsidRDefault="0004376A" w:rsidP="00F91892">
            <w:pPr>
              <w:spacing w:after="0" w:line="240" w:lineRule="auto"/>
              <w:ind w:left="0" w:right="0"/>
              <w:jc w:val="left"/>
              <w:rPr>
                <w:rFonts w:eastAsia="Yu Gothic"/>
                <w:i/>
                <w:iCs/>
                <w:sz w:val="18"/>
                <w:szCs w:val="18"/>
              </w:rPr>
            </w:pPr>
          </w:p>
        </w:tc>
        <w:tc>
          <w:tcPr>
            <w:tcW w:w="1280" w:type="dxa"/>
            <w:tcBorders>
              <w:top w:val="single" w:sz="4" w:space="0" w:color="auto"/>
              <w:left w:val="nil"/>
              <w:bottom w:val="nil"/>
              <w:right w:val="single" w:sz="4" w:space="0" w:color="auto"/>
            </w:tcBorders>
            <w:shd w:val="clear" w:color="auto" w:fill="auto"/>
            <w:vAlign w:val="center"/>
            <w:hideMark/>
          </w:tcPr>
          <w:p w14:paraId="7E903342" w14:textId="77777777" w:rsidR="0004376A" w:rsidRPr="0053140C" w:rsidRDefault="0004376A" w:rsidP="00F91892">
            <w:pPr>
              <w:spacing w:after="0" w:line="240" w:lineRule="auto"/>
              <w:ind w:left="0" w:right="0"/>
              <w:jc w:val="left"/>
              <w:rPr>
                <w:rFonts w:eastAsia="Yu Gothic"/>
                <w:i/>
                <w:iCs/>
                <w:sz w:val="18"/>
                <w:szCs w:val="18"/>
              </w:rPr>
            </w:pPr>
            <w:r w:rsidRPr="0053140C">
              <w:rPr>
                <w:rFonts w:eastAsia="Yu Gothic"/>
                <w:i/>
                <w:iCs/>
                <w:sz w:val="18"/>
                <w:szCs w:val="18"/>
              </w:rPr>
              <w:t>Engine speed</w:t>
            </w:r>
            <w:r w:rsidRPr="0053140C">
              <w:rPr>
                <w:rFonts w:eastAsia="Yu Gothic"/>
                <w:i/>
                <w:iCs/>
                <w:sz w:val="18"/>
                <w:szCs w:val="18"/>
              </w:rPr>
              <w:br/>
              <w:t>(min</w:t>
            </w:r>
            <w:r w:rsidRPr="0053140C">
              <w:rPr>
                <w:rFonts w:eastAsia="Yu Gothic"/>
                <w:i/>
                <w:iCs/>
                <w:sz w:val="18"/>
                <w:szCs w:val="18"/>
                <w:vertAlign w:val="superscript"/>
              </w:rPr>
              <w:t>-1</w:t>
            </w:r>
            <w:r w:rsidRPr="0053140C">
              <w:rPr>
                <w:rFonts w:eastAsia="Yu Gothic"/>
                <w:i/>
                <w:iCs/>
                <w:sz w:val="18"/>
                <w:szCs w:val="18"/>
              </w:rPr>
              <w:t>)</w:t>
            </w:r>
          </w:p>
        </w:tc>
        <w:tc>
          <w:tcPr>
            <w:tcW w:w="1960" w:type="dxa"/>
            <w:tcBorders>
              <w:top w:val="single" w:sz="4" w:space="0" w:color="auto"/>
              <w:left w:val="nil"/>
              <w:bottom w:val="nil"/>
              <w:right w:val="single" w:sz="4" w:space="0" w:color="auto"/>
            </w:tcBorders>
            <w:shd w:val="clear" w:color="auto" w:fill="auto"/>
            <w:vAlign w:val="center"/>
            <w:hideMark/>
          </w:tcPr>
          <w:p w14:paraId="7D0B7464" w14:textId="77777777" w:rsidR="0004376A" w:rsidRPr="0053140C" w:rsidRDefault="0004376A" w:rsidP="00F91892">
            <w:pPr>
              <w:spacing w:after="0" w:line="240" w:lineRule="auto"/>
              <w:ind w:left="0" w:right="0"/>
              <w:jc w:val="left"/>
              <w:rPr>
                <w:rFonts w:eastAsia="Yu Gothic"/>
                <w:i/>
                <w:iCs/>
                <w:sz w:val="18"/>
                <w:szCs w:val="18"/>
              </w:rPr>
            </w:pPr>
            <w:r w:rsidRPr="0053140C">
              <w:rPr>
                <w:rFonts w:eastAsia="Yu Gothic"/>
                <w:i/>
                <w:iCs/>
                <w:sz w:val="18"/>
                <w:szCs w:val="18"/>
              </w:rPr>
              <w:t>Engine oil temperature</w:t>
            </w:r>
            <w:r w:rsidRPr="0053140C">
              <w:rPr>
                <w:rFonts w:eastAsia="Yu Gothic"/>
                <w:i/>
                <w:iCs/>
                <w:sz w:val="18"/>
                <w:szCs w:val="18"/>
              </w:rPr>
              <w:br/>
              <w:t>(</w:t>
            </w:r>
            <w:r w:rsidRPr="0053140C">
              <w:rPr>
                <w:rFonts w:ascii="Yu Gothic" w:eastAsia="Yu Gothic" w:hAnsi="Yu Gothic" w:hint="eastAsia"/>
                <w:i/>
                <w:iCs/>
                <w:sz w:val="18"/>
                <w:szCs w:val="18"/>
              </w:rPr>
              <w:t>℃）</w:t>
            </w:r>
          </w:p>
        </w:tc>
      </w:tr>
      <w:tr w:rsidR="0053140C" w:rsidRPr="0053140C" w14:paraId="660B02EF" w14:textId="77777777" w:rsidTr="0004376A">
        <w:trPr>
          <w:trHeight w:val="372"/>
        </w:trPr>
        <w:tc>
          <w:tcPr>
            <w:tcW w:w="1240" w:type="dxa"/>
            <w:tcBorders>
              <w:top w:val="single" w:sz="12" w:space="0" w:color="auto"/>
              <w:left w:val="single" w:sz="4" w:space="0" w:color="auto"/>
              <w:bottom w:val="single" w:sz="4" w:space="0" w:color="auto"/>
              <w:right w:val="single" w:sz="4" w:space="0" w:color="auto"/>
            </w:tcBorders>
            <w:shd w:val="clear" w:color="auto" w:fill="auto"/>
            <w:noWrap/>
            <w:vAlign w:val="center"/>
            <w:hideMark/>
          </w:tcPr>
          <w:p w14:paraId="4B194A5C" w14:textId="77777777" w:rsidR="0004376A" w:rsidRPr="0053140C" w:rsidRDefault="0004376A" w:rsidP="00F91892">
            <w:pPr>
              <w:spacing w:after="0" w:line="240" w:lineRule="auto"/>
              <w:ind w:left="0" w:right="0"/>
              <w:jc w:val="left"/>
              <w:rPr>
                <w:rFonts w:eastAsia="Yu Gothic"/>
                <w:sz w:val="18"/>
                <w:szCs w:val="18"/>
              </w:rPr>
            </w:pPr>
            <w:r w:rsidRPr="0053140C">
              <w:rPr>
                <w:rFonts w:eastAsia="Yu Gothic"/>
                <w:sz w:val="18"/>
                <w:szCs w:val="18"/>
              </w:rPr>
              <w:t>Low idle test</w:t>
            </w:r>
          </w:p>
        </w:tc>
        <w:tc>
          <w:tcPr>
            <w:tcW w:w="1280" w:type="dxa"/>
            <w:tcBorders>
              <w:top w:val="single" w:sz="12" w:space="0" w:color="auto"/>
              <w:left w:val="nil"/>
              <w:bottom w:val="single" w:sz="4" w:space="0" w:color="auto"/>
              <w:right w:val="single" w:sz="4" w:space="0" w:color="auto"/>
            </w:tcBorders>
            <w:shd w:val="clear" w:color="auto" w:fill="auto"/>
            <w:noWrap/>
            <w:vAlign w:val="center"/>
            <w:hideMark/>
          </w:tcPr>
          <w:p w14:paraId="24468018" w14:textId="77777777" w:rsidR="0004376A" w:rsidRPr="0053140C" w:rsidRDefault="0004376A" w:rsidP="00F91892">
            <w:pPr>
              <w:spacing w:after="0" w:line="240" w:lineRule="auto"/>
              <w:ind w:left="0" w:right="0"/>
              <w:jc w:val="left"/>
              <w:rPr>
                <w:rFonts w:eastAsia="Yu Gothic"/>
                <w:sz w:val="18"/>
                <w:szCs w:val="18"/>
              </w:rPr>
            </w:pPr>
            <w:r w:rsidRPr="0053140C">
              <w:rPr>
                <w:rFonts w:eastAsia="Yu Gothic"/>
                <w:sz w:val="18"/>
                <w:szCs w:val="18"/>
              </w:rPr>
              <w:t xml:space="preserve">　</w:t>
            </w:r>
          </w:p>
        </w:tc>
        <w:tc>
          <w:tcPr>
            <w:tcW w:w="1280" w:type="dxa"/>
            <w:tcBorders>
              <w:top w:val="single" w:sz="12" w:space="0" w:color="auto"/>
              <w:left w:val="nil"/>
              <w:bottom w:val="single" w:sz="4" w:space="0" w:color="auto"/>
              <w:right w:val="single" w:sz="4" w:space="0" w:color="auto"/>
            </w:tcBorders>
            <w:shd w:val="clear" w:color="auto" w:fill="auto"/>
            <w:noWrap/>
            <w:vAlign w:val="center"/>
            <w:hideMark/>
          </w:tcPr>
          <w:p w14:paraId="3FACD5EF" w14:textId="77777777" w:rsidR="0004376A" w:rsidRPr="0053140C" w:rsidRDefault="0004376A" w:rsidP="00F91892">
            <w:pPr>
              <w:spacing w:after="0" w:line="240" w:lineRule="auto"/>
              <w:ind w:left="0" w:right="0"/>
              <w:jc w:val="left"/>
              <w:rPr>
                <w:rFonts w:eastAsia="Yu Gothic"/>
                <w:sz w:val="18"/>
                <w:szCs w:val="18"/>
              </w:rPr>
            </w:pPr>
            <w:r w:rsidRPr="0053140C">
              <w:rPr>
                <w:rFonts w:eastAsia="Yu Gothic"/>
                <w:sz w:val="18"/>
                <w:szCs w:val="18"/>
              </w:rPr>
              <w:t xml:space="preserve">　</w:t>
            </w:r>
          </w:p>
        </w:tc>
        <w:tc>
          <w:tcPr>
            <w:tcW w:w="1280" w:type="dxa"/>
            <w:tcBorders>
              <w:top w:val="single" w:sz="12" w:space="0" w:color="auto"/>
              <w:left w:val="nil"/>
              <w:bottom w:val="single" w:sz="4" w:space="0" w:color="auto"/>
              <w:right w:val="single" w:sz="4" w:space="0" w:color="auto"/>
            </w:tcBorders>
            <w:shd w:val="clear" w:color="auto" w:fill="auto"/>
            <w:noWrap/>
            <w:vAlign w:val="center"/>
            <w:hideMark/>
          </w:tcPr>
          <w:p w14:paraId="64981B06" w14:textId="77777777" w:rsidR="0004376A" w:rsidRPr="0053140C" w:rsidRDefault="0004376A" w:rsidP="00F91892">
            <w:pPr>
              <w:spacing w:after="0" w:line="240" w:lineRule="auto"/>
              <w:ind w:left="0" w:right="0"/>
              <w:jc w:val="left"/>
              <w:rPr>
                <w:rFonts w:eastAsia="Yu Gothic"/>
                <w:sz w:val="18"/>
                <w:szCs w:val="18"/>
              </w:rPr>
            </w:pPr>
            <w:r w:rsidRPr="0053140C">
              <w:rPr>
                <w:rFonts w:eastAsia="Yu Gothic"/>
                <w:sz w:val="18"/>
                <w:szCs w:val="18"/>
              </w:rPr>
              <w:t xml:space="preserve">　</w:t>
            </w:r>
          </w:p>
        </w:tc>
        <w:tc>
          <w:tcPr>
            <w:tcW w:w="1960" w:type="dxa"/>
            <w:tcBorders>
              <w:top w:val="single" w:sz="12" w:space="0" w:color="auto"/>
              <w:left w:val="nil"/>
              <w:bottom w:val="single" w:sz="4" w:space="0" w:color="auto"/>
              <w:right w:val="single" w:sz="4" w:space="0" w:color="auto"/>
            </w:tcBorders>
            <w:shd w:val="clear" w:color="auto" w:fill="auto"/>
            <w:noWrap/>
            <w:vAlign w:val="center"/>
            <w:hideMark/>
          </w:tcPr>
          <w:p w14:paraId="3A518FEB" w14:textId="77777777" w:rsidR="0004376A" w:rsidRPr="0053140C" w:rsidRDefault="0004376A" w:rsidP="00F91892">
            <w:pPr>
              <w:spacing w:after="0" w:line="240" w:lineRule="auto"/>
              <w:ind w:left="0" w:right="0"/>
              <w:jc w:val="left"/>
              <w:rPr>
                <w:rFonts w:eastAsia="Yu Gothic"/>
                <w:sz w:val="18"/>
                <w:szCs w:val="18"/>
              </w:rPr>
            </w:pPr>
            <w:r w:rsidRPr="0053140C">
              <w:rPr>
                <w:rFonts w:eastAsia="Yu Gothic"/>
                <w:sz w:val="18"/>
                <w:szCs w:val="18"/>
              </w:rPr>
              <w:t xml:space="preserve">　</w:t>
            </w:r>
          </w:p>
        </w:tc>
      </w:tr>
      <w:tr w:rsidR="0004376A" w:rsidRPr="0053140C" w14:paraId="1045F8CA" w14:textId="77777777" w:rsidTr="0004376A">
        <w:trPr>
          <w:trHeight w:val="372"/>
        </w:trPr>
        <w:tc>
          <w:tcPr>
            <w:tcW w:w="1240" w:type="dxa"/>
            <w:tcBorders>
              <w:top w:val="nil"/>
              <w:left w:val="single" w:sz="4" w:space="0" w:color="auto"/>
              <w:bottom w:val="single" w:sz="12" w:space="0" w:color="auto"/>
              <w:right w:val="single" w:sz="4" w:space="0" w:color="auto"/>
            </w:tcBorders>
            <w:shd w:val="clear" w:color="auto" w:fill="auto"/>
            <w:noWrap/>
            <w:vAlign w:val="center"/>
            <w:hideMark/>
          </w:tcPr>
          <w:p w14:paraId="4F7C7F7D" w14:textId="77777777" w:rsidR="0004376A" w:rsidRPr="0053140C" w:rsidRDefault="0004376A" w:rsidP="00F91892">
            <w:pPr>
              <w:spacing w:after="0" w:line="240" w:lineRule="auto"/>
              <w:ind w:left="0" w:right="0"/>
              <w:jc w:val="left"/>
              <w:rPr>
                <w:rFonts w:eastAsia="Yu Gothic"/>
                <w:sz w:val="18"/>
                <w:szCs w:val="18"/>
              </w:rPr>
            </w:pPr>
            <w:r w:rsidRPr="0053140C">
              <w:rPr>
                <w:rFonts w:eastAsia="Yu Gothic"/>
                <w:sz w:val="18"/>
                <w:szCs w:val="18"/>
              </w:rPr>
              <w:t>High idle test</w:t>
            </w:r>
          </w:p>
        </w:tc>
        <w:tc>
          <w:tcPr>
            <w:tcW w:w="1280" w:type="dxa"/>
            <w:tcBorders>
              <w:top w:val="nil"/>
              <w:left w:val="nil"/>
              <w:bottom w:val="single" w:sz="12" w:space="0" w:color="auto"/>
              <w:right w:val="single" w:sz="4" w:space="0" w:color="auto"/>
            </w:tcBorders>
            <w:shd w:val="clear" w:color="auto" w:fill="auto"/>
            <w:noWrap/>
            <w:vAlign w:val="center"/>
            <w:hideMark/>
          </w:tcPr>
          <w:p w14:paraId="7633B121" w14:textId="77777777" w:rsidR="0004376A" w:rsidRPr="0053140C" w:rsidRDefault="0004376A" w:rsidP="00F91892">
            <w:pPr>
              <w:spacing w:after="0" w:line="240" w:lineRule="auto"/>
              <w:ind w:left="0" w:right="0"/>
              <w:jc w:val="left"/>
              <w:rPr>
                <w:rFonts w:eastAsia="Yu Gothic"/>
                <w:sz w:val="18"/>
                <w:szCs w:val="18"/>
              </w:rPr>
            </w:pPr>
            <w:r w:rsidRPr="0053140C">
              <w:rPr>
                <w:rFonts w:eastAsia="Yu Gothic"/>
                <w:sz w:val="18"/>
                <w:szCs w:val="18"/>
              </w:rPr>
              <w:t xml:space="preserve">　</w:t>
            </w:r>
          </w:p>
        </w:tc>
        <w:tc>
          <w:tcPr>
            <w:tcW w:w="1280" w:type="dxa"/>
            <w:tcBorders>
              <w:top w:val="nil"/>
              <w:left w:val="nil"/>
              <w:bottom w:val="single" w:sz="12" w:space="0" w:color="auto"/>
              <w:right w:val="single" w:sz="4" w:space="0" w:color="auto"/>
            </w:tcBorders>
            <w:shd w:val="clear" w:color="auto" w:fill="auto"/>
            <w:noWrap/>
            <w:vAlign w:val="center"/>
            <w:hideMark/>
          </w:tcPr>
          <w:p w14:paraId="381F2D35" w14:textId="77777777" w:rsidR="0004376A" w:rsidRPr="0053140C" w:rsidRDefault="0004376A" w:rsidP="00F91892">
            <w:pPr>
              <w:spacing w:after="0" w:line="240" w:lineRule="auto"/>
              <w:ind w:left="0" w:right="0"/>
              <w:jc w:val="left"/>
              <w:rPr>
                <w:rFonts w:eastAsia="Yu Gothic"/>
                <w:sz w:val="18"/>
                <w:szCs w:val="18"/>
              </w:rPr>
            </w:pPr>
            <w:r w:rsidRPr="0053140C">
              <w:rPr>
                <w:rFonts w:eastAsia="Yu Gothic"/>
                <w:sz w:val="18"/>
                <w:szCs w:val="18"/>
              </w:rPr>
              <w:t xml:space="preserve">　</w:t>
            </w:r>
          </w:p>
        </w:tc>
        <w:tc>
          <w:tcPr>
            <w:tcW w:w="1280" w:type="dxa"/>
            <w:tcBorders>
              <w:top w:val="nil"/>
              <w:left w:val="nil"/>
              <w:bottom w:val="single" w:sz="12" w:space="0" w:color="auto"/>
              <w:right w:val="single" w:sz="4" w:space="0" w:color="auto"/>
            </w:tcBorders>
            <w:shd w:val="clear" w:color="auto" w:fill="auto"/>
            <w:noWrap/>
            <w:vAlign w:val="center"/>
            <w:hideMark/>
          </w:tcPr>
          <w:p w14:paraId="1F162B97" w14:textId="77777777" w:rsidR="0004376A" w:rsidRPr="0053140C" w:rsidRDefault="0004376A" w:rsidP="00F91892">
            <w:pPr>
              <w:spacing w:after="0" w:line="240" w:lineRule="auto"/>
              <w:ind w:left="0" w:right="0"/>
              <w:jc w:val="left"/>
              <w:rPr>
                <w:rFonts w:eastAsia="Yu Gothic"/>
                <w:sz w:val="18"/>
                <w:szCs w:val="18"/>
              </w:rPr>
            </w:pPr>
            <w:r w:rsidRPr="0053140C">
              <w:rPr>
                <w:rFonts w:eastAsia="Yu Gothic"/>
                <w:sz w:val="18"/>
                <w:szCs w:val="18"/>
              </w:rPr>
              <w:t xml:space="preserve">　</w:t>
            </w:r>
          </w:p>
        </w:tc>
        <w:tc>
          <w:tcPr>
            <w:tcW w:w="1960" w:type="dxa"/>
            <w:tcBorders>
              <w:top w:val="nil"/>
              <w:left w:val="nil"/>
              <w:bottom w:val="single" w:sz="12" w:space="0" w:color="auto"/>
              <w:right w:val="single" w:sz="4" w:space="0" w:color="auto"/>
            </w:tcBorders>
            <w:shd w:val="clear" w:color="auto" w:fill="auto"/>
            <w:noWrap/>
            <w:vAlign w:val="center"/>
            <w:hideMark/>
          </w:tcPr>
          <w:p w14:paraId="3092F176" w14:textId="77777777" w:rsidR="0004376A" w:rsidRPr="0053140C" w:rsidRDefault="0004376A" w:rsidP="00F91892">
            <w:pPr>
              <w:spacing w:after="0" w:line="240" w:lineRule="auto"/>
              <w:ind w:left="0" w:right="0"/>
              <w:jc w:val="left"/>
              <w:rPr>
                <w:rFonts w:eastAsia="Yu Gothic"/>
                <w:sz w:val="18"/>
                <w:szCs w:val="18"/>
              </w:rPr>
            </w:pPr>
            <w:r w:rsidRPr="0053140C">
              <w:rPr>
                <w:rFonts w:eastAsia="Yu Gothic"/>
                <w:sz w:val="18"/>
                <w:szCs w:val="18"/>
              </w:rPr>
              <w:t xml:space="preserve">　</w:t>
            </w:r>
          </w:p>
        </w:tc>
      </w:tr>
    </w:tbl>
    <w:p w14:paraId="75082AC6" w14:textId="77777777" w:rsidR="0004376A" w:rsidRPr="0053140C" w:rsidRDefault="0004376A" w:rsidP="00F91892">
      <w:pPr>
        <w:tabs>
          <w:tab w:val="left" w:pos="-623"/>
          <w:tab w:val="left" w:pos="709"/>
          <w:tab w:val="left" w:pos="2268"/>
          <w:tab w:val="left" w:pos="6510"/>
          <w:tab w:val="left" w:pos="7700"/>
        </w:tabs>
        <w:suppressAutoHyphens/>
        <w:spacing w:after="120" w:line="200" w:lineRule="atLeast"/>
        <w:ind w:hanging="1134"/>
      </w:pPr>
    </w:p>
    <w:p w14:paraId="079B3BC5" w14:textId="1ABD51DF" w:rsidR="0066565C" w:rsidRPr="0053140C" w:rsidRDefault="004A7EF0" w:rsidP="00F91892">
      <w:pPr>
        <w:tabs>
          <w:tab w:val="left" w:pos="-623"/>
          <w:tab w:val="left" w:pos="709"/>
          <w:tab w:val="left" w:pos="2268"/>
          <w:tab w:val="left" w:pos="6510"/>
          <w:tab w:val="left" w:pos="7700"/>
        </w:tabs>
        <w:suppressAutoHyphens/>
        <w:spacing w:after="120" w:line="200" w:lineRule="atLeast"/>
        <w:ind w:hanging="1134"/>
      </w:pPr>
      <w:r w:rsidRPr="0053140C">
        <w:t>5.4.4.6</w:t>
      </w:r>
      <w:r w:rsidR="00CF0BA5" w:rsidRPr="0053140C">
        <w:rPr>
          <w:rFonts w:hint="eastAsia"/>
        </w:rPr>
        <w:t>.</w:t>
      </w:r>
      <w:r w:rsidRPr="0053140C">
        <w:tab/>
        <w:t>An assessment shall be made based on surveys and studies of production vehicles.</w:t>
      </w:r>
    </w:p>
    <w:p w14:paraId="743922DC" w14:textId="77777777" w:rsidR="00C9099A" w:rsidRPr="0053140C" w:rsidRDefault="00C9099A" w:rsidP="00F91892">
      <w:pPr>
        <w:tabs>
          <w:tab w:val="left" w:pos="-623"/>
          <w:tab w:val="left" w:pos="709"/>
          <w:tab w:val="left" w:pos="2268"/>
          <w:tab w:val="left" w:pos="6510"/>
          <w:tab w:val="left" w:pos="7700"/>
        </w:tabs>
        <w:suppressAutoHyphens/>
        <w:spacing w:after="120" w:line="200" w:lineRule="atLeast"/>
        <w:ind w:hanging="1134"/>
      </w:pPr>
    </w:p>
    <w:p w14:paraId="4ABB1B07" w14:textId="77777777" w:rsidR="000D2014" w:rsidRPr="0053140C" w:rsidRDefault="00B10E36" w:rsidP="0004017F">
      <w:pPr>
        <w:tabs>
          <w:tab w:val="left" w:pos="-623"/>
          <w:tab w:val="left" w:pos="709"/>
          <w:tab w:val="left" w:pos="2268"/>
          <w:tab w:val="left" w:pos="6510"/>
          <w:tab w:val="left" w:pos="7700"/>
        </w:tabs>
        <w:suppressAutoHyphens/>
        <w:spacing w:after="120" w:line="200" w:lineRule="atLeast"/>
        <w:ind w:hanging="1134"/>
        <w:outlineLvl w:val="1"/>
        <w:rPr>
          <w:b/>
          <w:bCs/>
          <w:sz w:val="24"/>
          <w:szCs w:val="24"/>
        </w:rPr>
      </w:pPr>
      <w:r w:rsidRPr="0053140C">
        <w:rPr>
          <w:b/>
          <w:bCs/>
          <w:sz w:val="24"/>
          <w:szCs w:val="24"/>
        </w:rPr>
        <w:t>6</w:t>
      </w:r>
      <w:r w:rsidR="002F208B" w:rsidRPr="0053140C">
        <w:rPr>
          <w:b/>
          <w:bCs/>
          <w:sz w:val="24"/>
          <w:szCs w:val="24"/>
        </w:rPr>
        <w:t>.</w:t>
      </w:r>
      <w:r w:rsidRPr="0053140C">
        <w:rPr>
          <w:b/>
          <w:bCs/>
          <w:sz w:val="24"/>
          <w:szCs w:val="24"/>
        </w:rPr>
        <w:tab/>
        <w:t>MODIFICATIONS OF THE VEHICLE TYPE</w:t>
      </w:r>
    </w:p>
    <w:p w14:paraId="73AA87B4" w14:textId="77777777" w:rsidR="000D2014" w:rsidRPr="0053140C" w:rsidRDefault="000D2014" w:rsidP="00F91892">
      <w:pPr>
        <w:tabs>
          <w:tab w:val="left" w:pos="-623"/>
          <w:tab w:val="left" w:pos="709"/>
          <w:tab w:val="left" w:pos="2268"/>
          <w:tab w:val="left" w:pos="6510"/>
          <w:tab w:val="left" w:pos="7700"/>
        </w:tabs>
        <w:suppressAutoHyphens/>
        <w:spacing w:after="120" w:line="200" w:lineRule="atLeast"/>
        <w:ind w:hanging="1134"/>
        <w:rPr>
          <w:b/>
          <w:bCs/>
          <w:sz w:val="24"/>
          <w:szCs w:val="24"/>
        </w:rPr>
      </w:pPr>
    </w:p>
    <w:p w14:paraId="3A7AD72A" w14:textId="77777777" w:rsidR="002B03C5" w:rsidRPr="0053140C" w:rsidRDefault="00B10E36" w:rsidP="00F91892">
      <w:pPr>
        <w:tabs>
          <w:tab w:val="left" w:pos="-623"/>
          <w:tab w:val="left" w:pos="709"/>
          <w:tab w:val="left" w:pos="2268"/>
          <w:tab w:val="left" w:pos="6510"/>
          <w:tab w:val="left" w:pos="7700"/>
        </w:tabs>
        <w:suppressAutoHyphens/>
        <w:spacing w:after="120" w:line="200" w:lineRule="atLeast"/>
        <w:ind w:hanging="1134"/>
      </w:pPr>
      <w:r w:rsidRPr="0053140C">
        <w:t>6.1.</w:t>
      </w:r>
      <w:r w:rsidRPr="0053140C">
        <w:tab/>
        <w:t>Every modification of the vehicle type shall be notified to the administrative department which approved the vehicle type. The department may then either:</w:t>
      </w:r>
    </w:p>
    <w:p w14:paraId="3EADF5EA" w14:textId="77777777" w:rsidR="002B03C5" w:rsidRPr="0053140C" w:rsidRDefault="00B10E36" w:rsidP="00F91892">
      <w:pPr>
        <w:tabs>
          <w:tab w:val="left" w:pos="-623"/>
          <w:tab w:val="left" w:pos="709"/>
          <w:tab w:val="left" w:pos="2268"/>
          <w:tab w:val="left" w:pos="6510"/>
          <w:tab w:val="left" w:pos="7700"/>
        </w:tabs>
        <w:suppressAutoHyphens/>
        <w:spacing w:after="120" w:line="200" w:lineRule="atLeast"/>
        <w:ind w:hanging="1134"/>
      </w:pPr>
      <w:r w:rsidRPr="0053140C">
        <w:t>6.1.1.</w:t>
      </w:r>
      <w:r w:rsidRPr="0053140C">
        <w:tab/>
        <w:t>consider that the modifications made are unlikely to have an appreciable adverse effect and that in any case the vehicle still complies with the requirements; or</w:t>
      </w:r>
    </w:p>
    <w:p w14:paraId="37F577BF" w14:textId="77777777" w:rsidR="002B03C5" w:rsidRPr="0053140C" w:rsidRDefault="00B10E36" w:rsidP="00F91892">
      <w:pPr>
        <w:tabs>
          <w:tab w:val="left" w:pos="-623"/>
          <w:tab w:val="left" w:pos="709"/>
          <w:tab w:val="left" w:pos="2268"/>
          <w:tab w:val="left" w:pos="6510"/>
          <w:tab w:val="left" w:pos="7700"/>
        </w:tabs>
        <w:suppressAutoHyphens/>
        <w:spacing w:after="120" w:line="200" w:lineRule="atLeast"/>
        <w:ind w:hanging="1134"/>
      </w:pPr>
      <w:r w:rsidRPr="0053140C">
        <w:t>6.1.2.</w:t>
      </w:r>
      <w:r w:rsidRPr="0053140C">
        <w:tab/>
        <w:t>require a further test report from the technical service responsible for conducting the tests.</w:t>
      </w:r>
    </w:p>
    <w:p w14:paraId="0BFAA656" w14:textId="77777777" w:rsidR="002B03C5" w:rsidRPr="0053140C" w:rsidRDefault="00B10E36" w:rsidP="00F91892">
      <w:pPr>
        <w:tabs>
          <w:tab w:val="left" w:pos="-623"/>
          <w:tab w:val="left" w:pos="709"/>
          <w:tab w:val="left" w:pos="2268"/>
          <w:tab w:val="left" w:pos="6510"/>
          <w:tab w:val="left" w:pos="7700"/>
        </w:tabs>
        <w:suppressAutoHyphens/>
        <w:spacing w:after="120" w:line="200" w:lineRule="atLeast"/>
        <w:ind w:hanging="1134"/>
      </w:pPr>
      <w:r w:rsidRPr="0053140C">
        <w:t>6.2.</w:t>
      </w:r>
      <w:r w:rsidRPr="0053140C">
        <w:tab/>
        <w:t>Confirmation or refusal of approval, specifying the alterations, shall be communicated by the procedure specified in paragraph 4.3. above to the Parties to the Agreement applying this Regulation.</w:t>
      </w:r>
    </w:p>
    <w:p w14:paraId="52DC3912" w14:textId="77777777" w:rsidR="0000710E" w:rsidRPr="0053140C" w:rsidRDefault="0000710E" w:rsidP="00F91892">
      <w:pPr>
        <w:tabs>
          <w:tab w:val="left" w:pos="-623"/>
          <w:tab w:val="left" w:pos="709"/>
          <w:tab w:val="left" w:pos="2268"/>
          <w:tab w:val="left" w:pos="6510"/>
          <w:tab w:val="left" w:pos="7700"/>
        </w:tabs>
        <w:suppressAutoHyphens/>
        <w:spacing w:after="120" w:line="200" w:lineRule="atLeast"/>
        <w:ind w:hanging="1134"/>
      </w:pPr>
    </w:p>
    <w:p w14:paraId="617DA524" w14:textId="77777777" w:rsidR="0000710E" w:rsidRPr="0053140C" w:rsidRDefault="00DB100D" w:rsidP="0004017F">
      <w:pPr>
        <w:tabs>
          <w:tab w:val="left" w:pos="-623"/>
          <w:tab w:val="left" w:pos="732"/>
          <w:tab w:val="left" w:pos="2268"/>
          <w:tab w:val="left" w:pos="6510"/>
          <w:tab w:val="left" w:pos="7700"/>
        </w:tabs>
        <w:suppressAutoHyphens/>
        <w:spacing w:after="120" w:line="200" w:lineRule="atLeast"/>
        <w:ind w:hanging="1134"/>
        <w:outlineLvl w:val="1"/>
        <w:rPr>
          <w:b/>
          <w:bCs/>
          <w:sz w:val="24"/>
          <w:szCs w:val="24"/>
        </w:rPr>
      </w:pPr>
      <w:r w:rsidRPr="0053140C">
        <w:rPr>
          <w:b/>
          <w:bCs/>
          <w:sz w:val="24"/>
          <w:szCs w:val="24"/>
        </w:rPr>
        <w:t>7</w:t>
      </w:r>
      <w:r w:rsidR="00DB1769" w:rsidRPr="0053140C">
        <w:rPr>
          <w:b/>
          <w:bCs/>
          <w:sz w:val="24"/>
          <w:szCs w:val="24"/>
        </w:rPr>
        <w:t>.</w:t>
      </w:r>
      <w:r w:rsidR="00BC4EDA" w:rsidRPr="0053140C">
        <w:rPr>
          <w:b/>
          <w:bCs/>
          <w:sz w:val="24"/>
          <w:szCs w:val="24"/>
        </w:rPr>
        <w:tab/>
      </w:r>
      <w:r w:rsidRPr="0053140C">
        <w:rPr>
          <w:b/>
          <w:bCs/>
          <w:sz w:val="24"/>
          <w:szCs w:val="24"/>
        </w:rPr>
        <w:t>EXTENSION OF APPROVAL</w:t>
      </w:r>
    </w:p>
    <w:p w14:paraId="4B888AFD" w14:textId="35A45F02" w:rsidR="0000710E" w:rsidRPr="0053140C" w:rsidRDefault="00DB100D" w:rsidP="00F91892">
      <w:pPr>
        <w:tabs>
          <w:tab w:val="left" w:pos="-623"/>
          <w:tab w:val="left" w:pos="709"/>
          <w:tab w:val="left" w:pos="2268"/>
          <w:tab w:val="left" w:pos="6510"/>
          <w:tab w:val="left" w:pos="7700"/>
        </w:tabs>
        <w:suppressAutoHyphens/>
        <w:spacing w:after="120" w:line="200" w:lineRule="atLeast"/>
        <w:ind w:hanging="1134"/>
        <w:rPr>
          <w:u w:val="single"/>
        </w:rPr>
      </w:pPr>
      <w:r w:rsidRPr="0053140C">
        <w:t>7.1.</w:t>
      </w:r>
      <w:r w:rsidRPr="0053140C">
        <w:tab/>
      </w:r>
      <w:r w:rsidR="00294BB6" w:rsidRPr="0053140C">
        <w:rPr>
          <w:u w:val="single"/>
        </w:rPr>
        <w:t>Two-wheeled vehicles</w:t>
      </w:r>
    </w:p>
    <w:p w14:paraId="7DFAFF17" w14:textId="0F73D13A" w:rsidR="004968BA" w:rsidRPr="0053140C" w:rsidRDefault="00C55F14" w:rsidP="00F91892">
      <w:pPr>
        <w:tabs>
          <w:tab w:val="left" w:pos="-623"/>
          <w:tab w:val="left" w:pos="709"/>
          <w:tab w:val="left" w:pos="2268"/>
          <w:tab w:val="left" w:pos="6510"/>
          <w:tab w:val="left" w:pos="7700"/>
        </w:tabs>
        <w:suppressAutoHyphens/>
        <w:spacing w:after="120" w:line="200" w:lineRule="atLeast"/>
        <w:ind w:hanging="1134"/>
      </w:pPr>
      <w:r w:rsidRPr="0053140C">
        <w:tab/>
      </w:r>
      <w:r w:rsidR="00DD4F84" w:rsidRPr="0053140C">
        <w:t>Approval granted to a two-wheeled vehicle type may be extended to the same propulsion unit family in accordance with the classification criteria prescri</w:t>
      </w:r>
      <w:r w:rsidR="00E26652" w:rsidRPr="0053140C">
        <w:t>b</w:t>
      </w:r>
      <w:r w:rsidR="00DD4F84" w:rsidRPr="0053140C">
        <w:t>ed in paragraph 2. of Annex 7 Appendix 8.</w:t>
      </w:r>
      <w:r w:rsidR="004968BA" w:rsidRPr="0053140C">
        <w:rPr>
          <w:rFonts w:hint="eastAsia"/>
        </w:rPr>
        <w:t xml:space="preserve"> </w:t>
      </w:r>
    </w:p>
    <w:p w14:paraId="04B14FF1" w14:textId="7E3B03CE" w:rsidR="00292C44" w:rsidRPr="0053140C" w:rsidRDefault="00DB0E15" w:rsidP="00F91892">
      <w:pPr>
        <w:tabs>
          <w:tab w:val="left" w:pos="-623"/>
          <w:tab w:val="left" w:pos="709"/>
          <w:tab w:val="left" w:pos="2268"/>
          <w:tab w:val="left" w:pos="6510"/>
          <w:tab w:val="left" w:pos="7700"/>
        </w:tabs>
        <w:suppressAutoHyphens/>
        <w:spacing w:after="120" w:line="200" w:lineRule="atLeast"/>
        <w:ind w:hanging="1134"/>
        <w:rPr>
          <w:u w:val="single"/>
        </w:rPr>
      </w:pPr>
      <w:r w:rsidRPr="0053140C">
        <w:t>7.</w:t>
      </w:r>
      <w:r w:rsidR="002B1657" w:rsidRPr="0053140C">
        <w:t>2</w:t>
      </w:r>
      <w:r w:rsidRPr="0053140C">
        <w:t>.</w:t>
      </w:r>
      <w:r w:rsidRPr="0053140C">
        <w:tab/>
      </w:r>
      <w:r w:rsidRPr="0053140C">
        <w:rPr>
          <w:u w:val="single"/>
        </w:rPr>
        <w:t>Three-wheeled vehicles</w:t>
      </w:r>
    </w:p>
    <w:p w14:paraId="0D6CACF7" w14:textId="77777777" w:rsidR="007C3D02" w:rsidRPr="0053140C" w:rsidRDefault="00DB0E15" w:rsidP="00F91892">
      <w:pPr>
        <w:tabs>
          <w:tab w:val="left" w:pos="-623"/>
          <w:tab w:val="left" w:pos="709"/>
          <w:tab w:val="left" w:pos="2268"/>
          <w:tab w:val="left" w:pos="6510"/>
          <w:tab w:val="left" w:pos="7700"/>
        </w:tabs>
        <w:suppressAutoHyphens/>
        <w:spacing w:after="120" w:line="200" w:lineRule="atLeast"/>
        <w:ind w:hanging="1134"/>
      </w:pPr>
      <w:r w:rsidRPr="0053140C">
        <w:tab/>
        <w:t>Approval granted to a two-wheeled vehicle type may be extended to three-wheeled vehicles using the same engine and exhaust system and using a transmission that is either the same or differs only in respect of the over-all transmission ratios.</w:t>
      </w:r>
    </w:p>
    <w:p w14:paraId="15D236D8" w14:textId="4C83876D" w:rsidR="007C3D02" w:rsidRPr="0053140C" w:rsidRDefault="00DB0E15" w:rsidP="00F91892">
      <w:pPr>
        <w:tabs>
          <w:tab w:val="left" w:pos="-623"/>
          <w:tab w:val="left" w:pos="709"/>
          <w:tab w:val="left" w:pos="2268"/>
          <w:tab w:val="left" w:pos="6510"/>
          <w:tab w:val="left" w:pos="7700"/>
        </w:tabs>
        <w:suppressAutoHyphens/>
        <w:spacing w:after="120" w:line="200" w:lineRule="atLeast"/>
        <w:ind w:hanging="1134"/>
        <w:rPr>
          <w:u w:val="single"/>
        </w:rPr>
      </w:pPr>
      <w:r w:rsidRPr="0053140C">
        <w:t>7.</w:t>
      </w:r>
      <w:r w:rsidR="002B1657" w:rsidRPr="0053140C">
        <w:t>3</w:t>
      </w:r>
      <w:r w:rsidRPr="0053140C">
        <w:t>.</w:t>
      </w:r>
      <w:r w:rsidRPr="0053140C">
        <w:tab/>
      </w:r>
      <w:r w:rsidRPr="0053140C">
        <w:rPr>
          <w:u w:val="single"/>
        </w:rPr>
        <w:t>Restriction</w:t>
      </w:r>
    </w:p>
    <w:p w14:paraId="0CCDEE95" w14:textId="3226716A" w:rsidR="007C3D02" w:rsidRPr="0053140C" w:rsidRDefault="007C3D02" w:rsidP="00F91892">
      <w:pPr>
        <w:tabs>
          <w:tab w:val="left" w:pos="-623"/>
          <w:tab w:val="left" w:pos="709"/>
          <w:tab w:val="left" w:pos="2268"/>
          <w:tab w:val="left" w:pos="6510"/>
          <w:tab w:val="left" w:pos="7700"/>
        </w:tabs>
        <w:suppressAutoHyphens/>
        <w:spacing w:after="120" w:line="200" w:lineRule="atLeast"/>
        <w:ind w:hanging="1134"/>
      </w:pPr>
      <w:r w:rsidRPr="0053140C">
        <w:tab/>
      </w:r>
      <w:r w:rsidR="00DB0E15" w:rsidRPr="0053140C">
        <w:t>When a vehicle type has been approved in accordance with the provisions of paragraphs 7.1. above, such approval may not be extended to other vehicle types.</w:t>
      </w:r>
    </w:p>
    <w:p w14:paraId="51A6BC7B" w14:textId="77777777" w:rsidR="007C3D02" w:rsidRPr="0053140C" w:rsidRDefault="007C3D02" w:rsidP="00F91892">
      <w:pPr>
        <w:tabs>
          <w:tab w:val="left" w:pos="-623"/>
          <w:tab w:val="left" w:pos="709"/>
          <w:tab w:val="left" w:pos="2268"/>
          <w:tab w:val="left" w:pos="6510"/>
          <w:tab w:val="left" w:pos="7700"/>
        </w:tabs>
        <w:suppressAutoHyphens/>
        <w:spacing w:after="120" w:line="200" w:lineRule="atLeast"/>
        <w:ind w:hanging="1134"/>
      </w:pPr>
    </w:p>
    <w:p w14:paraId="0DD4BCD8" w14:textId="77777777" w:rsidR="007C3D02" w:rsidRPr="0053140C" w:rsidRDefault="00F83DBC" w:rsidP="0004017F">
      <w:pPr>
        <w:tabs>
          <w:tab w:val="left" w:pos="-623"/>
          <w:tab w:val="left" w:pos="709"/>
          <w:tab w:val="left" w:pos="2268"/>
          <w:tab w:val="left" w:pos="6510"/>
          <w:tab w:val="left" w:pos="7700"/>
        </w:tabs>
        <w:suppressAutoHyphens/>
        <w:spacing w:after="120" w:line="200" w:lineRule="atLeast"/>
        <w:ind w:hanging="1134"/>
        <w:outlineLvl w:val="1"/>
        <w:rPr>
          <w:b/>
          <w:bCs/>
          <w:sz w:val="24"/>
          <w:szCs w:val="24"/>
        </w:rPr>
      </w:pPr>
      <w:r w:rsidRPr="0053140C">
        <w:rPr>
          <w:b/>
          <w:bCs/>
          <w:sz w:val="24"/>
          <w:szCs w:val="24"/>
        </w:rPr>
        <w:t>8</w:t>
      </w:r>
      <w:r w:rsidR="00DB1769" w:rsidRPr="0053140C">
        <w:rPr>
          <w:b/>
          <w:bCs/>
          <w:sz w:val="24"/>
          <w:szCs w:val="24"/>
        </w:rPr>
        <w:t>.</w:t>
      </w:r>
      <w:r w:rsidRPr="0053140C">
        <w:rPr>
          <w:b/>
          <w:bCs/>
          <w:sz w:val="24"/>
          <w:szCs w:val="24"/>
        </w:rPr>
        <w:tab/>
        <w:t>CONFORMITY OF PRODUCTION</w:t>
      </w:r>
    </w:p>
    <w:p w14:paraId="60B913D2" w14:textId="6A2FE224" w:rsidR="00A20FCD" w:rsidRPr="0053140C" w:rsidRDefault="00A20FCD" w:rsidP="00F91892">
      <w:pPr>
        <w:tabs>
          <w:tab w:val="left" w:pos="-623"/>
          <w:tab w:val="left" w:pos="709"/>
          <w:tab w:val="left" w:pos="2268"/>
          <w:tab w:val="left" w:pos="6510"/>
          <w:tab w:val="left" w:pos="7700"/>
        </w:tabs>
        <w:suppressAutoHyphens/>
        <w:spacing w:after="120" w:line="200" w:lineRule="atLeast"/>
        <w:ind w:hanging="1134"/>
      </w:pPr>
      <w:r w:rsidRPr="0053140C">
        <w:t>8.1</w:t>
      </w:r>
      <w:r w:rsidR="00CF0BA5" w:rsidRPr="0053140C">
        <w:rPr>
          <w:rFonts w:hint="eastAsia"/>
        </w:rPr>
        <w:t>.</w:t>
      </w:r>
      <w:r w:rsidRPr="0053140C">
        <w:tab/>
        <w:t xml:space="preserve">Every vehicle bearing an approval mark as prescribed under this Regulation shall conform, with regard to components affecting the emission of gaseous </w:t>
      </w:r>
      <w:r w:rsidR="00EC709D" w:rsidRPr="0053140C">
        <w:t xml:space="preserve">(reserved) </w:t>
      </w:r>
      <w:r w:rsidRPr="0053140C">
        <w:t>by the engine to the vehicle type approved.</w:t>
      </w:r>
      <w:r w:rsidR="00861433" w:rsidRPr="0053140C">
        <w:t xml:space="preserve"> </w:t>
      </w:r>
      <w:r w:rsidRPr="0053140C">
        <w:t>The conformity of production procedures shall comply with those set out in the 1958 Agreement, Appendix 2 (E/ECE/324-E/ECE/TRANS/505/Rev.2), with the following requirements set out in the paragraphs below.</w:t>
      </w:r>
    </w:p>
    <w:p w14:paraId="52439AEA" w14:textId="5685256A" w:rsidR="00A20FCD" w:rsidRPr="0053140C" w:rsidRDefault="00A20FCD" w:rsidP="00F91892">
      <w:pPr>
        <w:tabs>
          <w:tab w:val="left" w:pos="-623"/>
          <w:tab w:val="left" w:pos="709"/>
          <w:tab w:val="left" w:pos="2268"/>
          <w:tab w:val="left" w:pos="6510"/>
          <w:tab w:val="left" w:pos="7700"/>
        </w:tabs>
        <w:suppressAutoHyphens/>
        <w:spacing w:after="120" w:line="200" w:lineRule="atLeast"/>
        <w:ind w:hanging="1134"/>
      </w:pPr>
      <w:r w:rsidRPr="0053140C">
        <w:t>8.1.1</w:t>
      </w:r>
      <w:r w:rsidR="00CF0BA5" w:rsidRPr="0053140C">
        <w:rPr>
          <w:rFonts w:hint="eastAsia"/>
        </w:rPr>
        <w:t>.</w:t>
      </w:r>
      <w:r w:rsidRPr="0053140C">
        <w:tab/>
      </w:r>
      <w:r w:rsidR="00EC709D" w:rsidRPr="0053140C">
        <w:t>T</w:t>
      </w:r>
      <w:r w:rsidRPr="0053140C">
        <w:t xml:space="preserve">he tests of Types I, </w:t>
      </w:r>
      <w:r w:rsidR="00EC709D" w:rsidRPr="0053140C">
        <w:t>(reserved)</w:t>
      </w:r>
      <w:r w:rsidRPr="0053140C">
        <w:t xml:space="preserve"> shall be performed, as described in Table </w:t>
      </w:r>
      <w:r w:rsidR="000700FB" w:rsidRPr="0053140C">
        <w:t>1</w:t>
      </w:r>
      <w:r w:rsidRPr="0053140C">
        <w:t xml:space="preserve"> to this Regulation.</w:t>
      </w:r>
      <w:r w:rsidR="00861433" w:rsidRPr="0053140C">
        <w:t xml:space="preserve"> </w:t>
      </w:r>
      <w:r w:rsidRPr="0053140C">
        <w:t>The specific procedures for conformity of production are set out in the paragraphs 8.2.</w:t>
      </w:r>
    </w:p>
    <w:p w14:paraId="069AE7A4" w14:textId="52E41AB6" w:rsidR="00A20FCD" w:rsidRPr="0053140C" w:rsidRDefault="00A20FCD" w:rsidP="00F91892">
      <w:pPr>
        <w:tabs>
          <w:tab w:val="left" w:pos="-623"/>
          <w:tab w:val="left" w:pos="709"/>
          <w:tab w:val="left" w:pos="2268"/>
          <w:tab w:val="left" w:pos="6510"/>
          <w:tab w:val="left" w:pos="7700"/>
        </w:tabs>
        <w:suppressAutoHyphens/>
        <w:spacing w:after="120" w:line="200" w:lineRule="atLeast"/>
        <w:ind w:hanging="1134"/>
      </w:pPr>
      <w:r w:rsidRPr="0053140C">
        <w:t>8.2</w:t>
      </w:r>
      <w:r w:rsidR="00CF0BA5" w:rsidRPr="0053140C">
        <w:rPr>
          <w:rFonts w:hint="eastAsia"/>
        </w:rPr>
        <w:t>.</w:t>
      </w:r>
      <w:r w:rsidRPr="0053140C">
        <w:tab/>
        <w:t>Checking the conformity of the vehicle for a Type I test</w:t>
      </w:r>
    </w:p>
    <w:p w14:paraId="64FAB882" w14:textId="13E1909C" w:rsidR="00A20FCD" w:rsidRPr="0053140C" w:rsidRDefault="00A20FCD" w:rsidP="00F91892">
      <w:pPr>
        <w:tabs>
          <w:tab w:val="left" w:pos="-623"/>
          <w:tab w:val="left" w:pos="709"/>
          <w:tab w:val="left" w:pos="2268"/>
          <w:tab w:val="left" w:pos="6510"/>
          <w:tab w:val="left" w:pos="7700"/>
        </w:tabs>
        <w:suppressAutoHyphens/>
        <w:spacing w:after="120" w:line="200" w:lineRule="atLeast"/>
        <w:ind w:hanging="1134"/>
      </w:pPr>
      <w:r w:rsidRPr="0053140C">
        <w:t>8.2.1</w:t>
      </w:r>
      <w:r w:rsidR="00CF0BA5" w:rsidRPr="0053140C">
        <w:rPr>
          <w:rFonts w:hint="eastAsia"/>
        </w:rPr>
        <w:t>.</w:t>
      </w:r>
      <w:r w:rsidRPr="0053140C">
        <w:tab/>
        <w:t>The Type I test shall be carried out on a vehicle of the same specification as described in the type approval certificate.</w:t>
      </w:r>
      <w:r w:rsidR="00FE4F5B" w:rsidRPr="0053140C">
        <w:t xml:space="preserve"> </w:t>
      </w:r>
      <w:r w:rsidRPr="0053140C">
        <w:t>When a Type I test is to be carried out for a vehicle type approval that has one or several extensions, the Type I tests shall be carried out either on the vehicle described in the initial information package or on the vehicle described in the information package relating to the relevant extension.</w:t>
      </w:r>
    </w:p>
    <w:p w14:paraId="0185311E" w14:textId="4F757801" w:rsidR="00A20FCD" w:rsidRPr="0053140C" w:rsidRDefault="00A20FCD" w:rsidP="00F91892">
      <w:pPr>
        <w:tabs>
          <w:tab w:val="left" w:pos="-623"/>
          <w:tab w:val="left" w:pos="709"/>
          <w:tab w:val="left" w:pos="2268"/>
          <w:tab w:val="left" w:pos="6510"/>
          <w:tab w:val="left" w:pos="7700"/>
        </w:tabs>
        <w:suppressAutoHyphens/>
        <w:spacing w:after="120" w:line="200" w:lineRule="atLeast"/>
        <w:ind w:hanging="1134"/>
      </w:pPr>
      <w:r w:rsidRPr="0053140C">
        <w:t>8.2.2</w:t>
      </w:r>
      <w:r w:rsidR="00CF0BA5" w:rsidRPr="0053140C">
        <w:rPr>
          <w:rFonts w:hint="eastAsia"/>
        </w:rPr>
        <w:t>.</w:t>
      </w:r>
      <w:r w:rsidRPr="0053140C">
        <w:tab/>
        <w:t>After selection by the Approval Authority, the manufacturer shall not undertake any adjustment to the vehicles selected.</w:t>
      </w:r>
    </w:p>
    <w:p w14:paraId="0C185B80" w14:textId="2AC8EA77" w:rsidR="00A20FCD" w:rsidRPr="0053140C" w:rsidRDefault="00A20FCD" w:rsidP="00F91892">
      <w:pPr>
        <w:tabs>
          <w:tab w:val="left" w:pos="-623"/>
          <w:tab w:val="left" w:pos="709"/>
          <w:tab w:val="left" w:pos="2268"/>
          <w:tab w:val="left" w:pos="6510"/>
          <w:tab w:val="left" w:pos="7700"/>
        </w:tabs>
        <w:suppressAutoHyphens/>
        <w:spacing w:after="120" w:line="200" w:lineRule="atLeast"/>
        <w:ind w:hanging="1134"/>
      </w:pPr>
      <w:r w:rsidRPr="0053140C">
        <w:t>8.2.2.1</w:t>
      </w:r>
      <w:r w:rsidR="00CF0BA5" w:rsidRPr="0053140C">
        <w:rPr>
          <w:rFonts w:hint="eastAsia"/>
        </w:rPr>
        <w:t>.</w:t>
      </w:r>
      <w:r w:rsidRPr="0053140C">
        <w:tab/>
        <w:t>Three vehicles shall be selected at random in the series and tested as described in paragraph.</w:t>
      </w:r>
      <w:r w:rsidR="00D043D8" w:rsidRPr="0053140C">
        <w:t>5.4.1.</w:t>
      </w:r>
      <w:r w:rsidRPr="0053140C">
        <w:t xml:space="preserve"> of this Regulation.</w:t>
      </w:r>
      <w:r w:rsidR="00FE4F5B" w:rsidRPr="0053140C">
        <w:t xml:space="preserve"> </w:t>
      </w:r>
      <w:r w:rsidRPr="0053140C">
        <w:t>The limit values are set out in paragraph 5.</w:t>
      </w:r>
      <w:r w:rsidR="00C40854" w:rsidRPr="0053140C">
        <w:t>4</w:t>
      </w:r>
      <w:r w:rsidRPr="0053140C">
        <w:t xml:space="preserve">.1.4., Table </w:t>
      </w:r>
      <w:r w:rsidR="00C40854" w:rsidRPr="0053140C">
        <w:t>5</w:t>
      </w:r>
      <w:r w:rsidRPr="0053140C">
        <w:t>.</w:t>
      </w:r>
    </w:p>
    <w:p w14:paraId="23691F29" w14:textId="6C545A13" w:rsidR="00D043D8" w:rsidRPr="0053140C" w:rsidRDefault="00D043D8" w:rsidP="00F91892">
      <w:pPr>
        <w:tabs>
          <w:tab w:val="left" w:pos="-623"/>
          <w:tab w:val="left" w:pos="709"/>
          <w:tab w:val="left" w:pos="2268"/>
          <w:tab w:val="left" w:pos="6510"/>
          <w:tab w:val="left" w:pos="7700"/>
        </w:tabs>
        <w:suppressAutoHyphens/>
        <w:spacing w:after="120" w:line="200" w:lineRule="atLeast"/>
        <w:ind w:hanging="1134"/>
      </w:pPr>
      <w:r w:rsidRPr="0053140C">
        <w:lastRenderedPageBreak/>
        <w:t>8.2.2.2.</w:t>
      </w:r>
      <w:r w:rsidRPr="0053140C">
        <w:tab/>
        <w:t>If the average emissions of the first two vehicles comply with the requirements laid down in paragraph 5.4.1.4 Table 5 then the production conformity is considered as satisfactory.</w:t>
      </w:r>
    </w:p>
    <w:p w14:paraId="54008EE8" w14:textId="18BA63DE" w:rsidR="00D043D8" w:rsidRPr="0053140C" w:rsidRDefault="00D043D8" w:rsidP="00F91892">
      <w:pPr>
        <w:tabs>
          <w:tab w:val="left" w:pos="-623"/>
          <w:tab w:val="left" w:pos="709"/>
          <w:tab w:val="left" w:pos="2268"/>
          <w:tab w:val="left" w:pos="6510"/>
          <w:tab w:val="left" w:pos="7700"/>
        </w:tabs>
        <w:suppressAutoHyphens/>
        <w:spacing w:after="120" w:line="200" w:lineRule="atLeast"/>
        <w:ind w:hanging="1134"/>
      </w:pPr>
    </w:p>
    <w:p w14:paraId="4196090D" w14:textId="12407735" w:rsidR="00D043D8" w:rsidRPr="0053140C" w:rsidRDefault="00D043D8" w:rsidP="00F91892">
      <w:pPr>
        <w:tabs>
          <w:tab w:val="left" w:pos="-623"/>
          <w:tab w:val="left" w:pos="709"/>
          <w:tab w:val="left" w:pos="2268"/>
          <w:tab w:val="left" w:pos="6510"/>
          <w:tab w:val="left" w:pos="7700"/>
        </w:tabs>
        <w:suppressAutoHyphens/>
        <w:spacing w:after="120" w:line="200" w:lineRule="atLeast"/>
        <w:ind w:hanging="1134"/>
      </w:pPr>
      <w:r w:rsidRPr="0053140C">
        <w:t>8.2.2.3.</w:t>
      </w:r>
      <w:r w:rsidRPr="0053140C">
        <w:tab/>
      </w:r>
      <w:r w:rsidRPr="0053140C">
        <w:rPr>
          <w:rFonts w:hint="eastAsia"/>
        </w:rPr>
        <w:t>If the average emissions of the first two vehicles do not comply, the C</w:t>
      </w:r>
      <w:r w:rsidRPr="0053140C">
        <w:t>O</w:t>
      </w:r>
      <w:r w:rsidRPr="0053140C">
        <w:rPr>
          <w:rFonts w:hint="eastAsia"/>
        </w:rPr>
        <w:t>P procedure continues</w:t>
      </w:r>
      <w:r w:rsidR="008431D8">
        <w:rPr>
          <w:rFonts w:hint="eastAsia"/>
        </w:rPr>
        <w:t xml:space="preserve"> </w:t>
      </w:r>
      <w:r w:rsidRPr="0053140C">
        <w:rPr>
          <w:rFonts w:hint="eastAsia"/>
        </w:rPr>
        <w:t>as follows.</w:t>
      </w:r>
    </w:p>
    <w:p w14:paraId="5A2C8B0A" w14:textId="77777777" w:rsidR="00D043D8" w:rsidRPr="0053140C" w:rsidRDefault="00D043D8" w:rsidP="00F91892">
      <w:pPr>
        <w:tabs>
          <w:tab w:val="left" w:pos="-623"/>
          <w:tab w:val="left" w:pos="709"/>
          <w:tab w:val="left" w:pos="2268"/>
          <w:tab w:val="left" w:pos="6510"/>
          <w:tab w:val="left" w:pos="7700"/>
        </w:tabs>
        <w:suppressAutoHyphens/>
        <w:spacing w:after="120" w:line="200" w:lineRule="atLeast"/>
        <w:ind w:hanging="1134"/>
      </w:pPr>
    </w:p>
    <w:p w14:paraId="0F8163BF" w14:textId="1041AA81" w:rsidR="00A20FCD" w:rsidRPr="0053140C" w:rsidRDefault="00A20FCD" w:rsidP="00F91892">
      <w:pPr>
        <w:tabs>
          <w:tab w:val="left" w:pos="-623"/>
          <w:tab w:val="left" w:pos="709"/>
          <w:tab w:val="left" w:pos="2268"/>
          <w:tab w:val="left" w:pos="6510"/>
          <w:tab w:val="left" w:pos="7700"/>
        </w:tabs>
        <w:suppressAutoHyphens/>
        <w:spacing w:after="120" w:line="200" w:lineRule="atLeast"/>
        <w:ind w:hanging="1134"/>
      </w:pPr>
      <w:r w:rsidRPr="0053140C">
        <w:t>8.2.2.</w:t>
      </w:r>
      <w:r w:rsidR="00D043D8" w:rsidRPr="0053140C">
        <w:t>4</w:t>
      </w:r>
      <w:r w:rsidR="00CF0BA5" w:rsidRPr="0053140C">
        <w:rPr>
          <w:rFonts w:hint="eastAsia"/>
        </w:rPr>
        <w:t>.</w:t>
      </w:r>
      <w:r w:rsidRPr="0053140C">
        <w:tab/>
        <w:t>If the Approval Authority is satisfied with the production standard deviation given by the manufacturer, the tests shall be carried out according to Appendix 1 of this Regulation.</w:t>
      </w:r>
      <w:r w:rsidR="00307901" w:rsidRPr="0053140C">
        <w:t xml:space="preserve"> </w:t>
      </w:r>
      <w:r w:rsidRPr="0053140C">
        <w:t>If the Approval Authority is not satisfied with the production standard deviation given by the manufacturer, the tests shall be carried out according to Appendix 2 of this Regulation.</w:t>
      </w:r>
      <w:r w:rsidR="00307901" w:rsidRPr="0053140C">
        <w:t xml:space="preserve"> </w:t>
      </w:r>
    </w:p>
    <w:p w14:paraId="71DC56AC" w14:textId="4236D5BA" w:rsidR="00A20FCD" w:rsidRPr="0053140C" w:rsidRDefault="00A20FCD" w:rsidP="00F91892">
      <w:pPr>
        <w:tabs>
          <w:tab w:val="left" w:pos="-623"/>
          <w:tab w:val="left" w:pos="709"/>
          <w:tab w:val="left" w:pos="2268"/>
          <w:tab w:val="left" w:pos="6510"/>
          <w:tab w:val="left" w:pos="7700"/>
        </w:tabs>
        <w:suppressAutoHyphens/>
        <w:spacing w:after="120" w:line="200" w:lineRule="atLeast"/>
        <w:ind w:hanging="1134"/>
      </w:pPr>
      <w:r w:rsidRPr="0053140C">
        <w:t>8.2.2.</w:t>
      </w:r>
      <w:r w:rsidR="00D043D8" w:rsidRPr="0053140C">
        <w:t>5</w:t>
      </w:r>
      <w:r w:rsidR="00CF0BA5" w:rsidRPr="0053140C">
        <w:rPr>
          <w:rFonts w:hint="eastAsia"/>
        </w:rPr>
        <w:t>.</w:t>
      </w:r>
      <w:r w:rsidRPr="0053140C">
        <w:tab/>
        <w:t>The production of a series shall be deemed to conform or not to conform on the basis of a sampling test of the vehicles once a pass decision is reached for all the pollutants or a fail decision is reached for one pollutant, according to the test criteria applied in the appropriate appendix.</w:t>
      </w:r>
    </w:p>
    <w:p w14:paraId="2CF5FED8" w14:textId="3ED5BD76" w:rsidR="00A20FCD" w:rsidRPr="0053140C" w:rsidRDefault="00A20FCD" w:rsidP="00F91892">
      <w:pPr>
        <w:tabs>
          <w:tab w:val="left" w:pos="-623"/>
          <w:tab w:val="left" w:pos="709"/>
          <w:tab w:val="left" w:pos="2268"/>
          <w:tab w:val="left" w:pos="6510"/>
          <w:tab w:val="left" w:pos="7700"/>
        </w:tabs>
        <w:suppressAutoHyphens/>
        <w:spacing w:after="120" w:line="200" w:lineRule="atLeast"/>
        <w:ind w:hanging="1134"/>
      </w:pPr>
      <w:r w:rsidRPr="0053140C">
        <w:tab/>
        <w:t>When a pass decision has been reached for one pollutant, that decision shall not be changed by any additional tests carried out to reach a decision for the other pollutants.</w:t>
      </w:r>
    </w:p>
    <w:p w14:paraId="01A7BC2A" w14:textId="437DB74D" w:rsidR="003B367B" w:rsidRPr="0053140C" w:rsidRDefault="00A20FCD" w:rsidP="00F91892">
      <w:pPr>
        <w:tabs>
          <w:tab w:val="left" w:pos="-623"/>
          <w:tab w:val="left" w:pos="709"/>
          <w:tab w:val="left" w:pos="2268"/>
          <w:tab w:val="left" w:pos="6510"/>
          <w:tab w:val="left" w:pos="7700"/>
        </w:tabs>
        <w:suppressAutoHyphens/>
        <w:spacing w:after="120" w:line="200" w:lineRule="atLeast"/>
        <w:ind w:hanging="1134"/>
      </w:pPr>
      <w:r w:rsidRPr="0053140C">
        <w:tab/>
        <w:t xml:space="preserve">If no pass decision is reached for all the pollutants and no fail decision is reached for one pollutant, a test shall be carried out on another vehicle (see Figure </w:t>
      </w:r>
      <w:r w:rsidR="00877722" w:rsidRPr="0053140C">
        <w:t>3</w:t>
      </w:r>
      <w:r w:rsidRPr="0053140C">
        <w:t>).</w:t>
      </w:r>
    </w:p>
    <w:p w14:paraId="4FEB6C78" w14:textId="5EC31983" w:rsidR="00B4597B" w:rsidRPr="0053140C" w:rsidRDefault="00B4597B" w:rsidP="00F36484">
      <w:pPr>
        <w:keepNext/>
        <w:tabs>
          <w:tab w:val="left" w:pos="-623"/>
          <w:tab w:val="left" w:pos="709"/>
          <w:tab w:val="left" w:pos="2268"/>
          <w:tab w:val="left" w:pos="6510"/>
          <w:tab w:val="left" w:pos="7700"/>
        </w:tabs>
        <w:suppressAutoHyphens/>
        <w:spacing w:after="0"/>
        <w:ind w:hanging="1134"/>
      </w:pPr>
      <w:r w:rsidRPr="0053140C">
        <w:lastRenderedPageBreak/>
        <w:tab/>
        <w:t>Figure 3</w:t>
      </w:r>
    </w:p>
    <w:p w14:paraId="2A438F5A" w14:textId="1E500722" w:rsidR="00B4597B" w:rsidRDefault="000F00A6" w:rsidP="00F36484">
      <w:pPr>
        <w:keepNext/>
        <w:tabs>
          <w:tab w:val="left" w:pos="-623"/>
          <w:tab w:val="left" w:pos="709"/>
          <w:tab w:val="left" w:pos="2268"/>
          <w:tab w:val="left" w:pos="6510"/>
          <w:tab w:val="left" w:pos="7700"/>
        </w:tabs>
        <w:suppressAutoHyphens/>
        <w:spacing w:after="0"/>
        <w:ind w:hanging="1134"/>
        <w:rPr>
          <w:b/>
          <w:bCs/>
        </w:rPr>
      </w:pPr>
      <w:r>
        <w:rPr>
          <w:noProof/>
        </w:rPr>
        <mc:AlternateContent>
          <mc:Choice Requires="wps">
            <w:drawing>
              <wp:anchor distT="0" distB="0" distL="114300" distR="114300" simplePos="0" relativeHeight="251738112" behindDoc="0" locked="0" layoutInCell="1" allowOverlap="1" wp14:anchorId="4B52AF75" wp14:editId="75755ADE">
                <wp:simplePos x="0" y="0"/>
                <wp:positionH relativeFrom="column">
                  <wp:posOffset>4388485</wp:posOffset>
                </wp:positionH>
                <wp:positionV relativeFrom="paragraph">
                  <wp:posOffset>5395899</wp:posOffset>
                </wp:positionV>
                <wp:extent cx="359410" cy="179705"/>
                <wp:effectExtent l="0" t="0" r="2540" b="10795"/>
                <wp:wrapNone/>
                <wp:docPr id="1952669103" name="テキスト ボックス 62"/>
                <wp:cNvGraphicFramePr/>
                <a:graphic xmlns:a="http://schemas.openxmlformats.org/drawingml/2006/main">
                  <a:graphicData uri="http://schemas.microsoft.com/office/word/2010/wordprocessingShape">
                    <wps:wsp>
                      <wps:cNvSpPr txBox="1"/>
                      <wps:spPr>
                        <a:xfrm>
                          <a:off x="0" y="0"/>
                          <a:ext cx="359410" cy="179705"/>
                        </a:xfrm>
                        <a:prstGeom prst="rect">
                          <a:avLst/>
                        </a:prstGeom>
                        <a:noFill/>
                        <a:ln w="6350">
                          <a:noFill/>
                        </a:ln>
                      </wps:spPr>
                      <wps:txbx>
                        <w:txbxContent>
                          <w:p w14:paraId="72A32354" w14:textId="77777777" w:rsidR="00C16AF7" w:rsidRPr="0004017F" w:rsidRDefault="00C16AF7" w:rsidP="0004017F">
                            <w:pPr>
                              <w:ind w:left="0" w:right="-111"/>
                              <w:rPr>
                                <w:sz w:val="18"/>
                                <w:szCs w:val="18"/>
                              </w:rPr>
                            </w:pPr>
                            <w:r w:rsidRPr="0004017F">
                              <w:rPr>
                                <w:sz w:val="18"/>
                                <w:szCs w:val="18"/>
                              </w:rPr>
                              <w:t>YES</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B52AF75" id="テキスト ボックス 62" o:spid="_x0000_s1069" type="#_x0000_t202" style="position:absolute;left:0;text-align:left;margin-left:345.55pt;margin-top:424.85pt;width:28.3pt;height:14.15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" filled="f" stroked="f" strokeweight=".5pt">
                <v:textbox inset="0,0,0,0">
                  <w:txbxContent>
                    <w:p w14:paraId="72A32354" w14:textId="77777777" w:rsidR="00C16AF7" w:rsidRPr="0004017F" w:rsidRDefault="00C16AF7" w:rsidP="0004017F">
                      <w:pPr>
                        <w:ind w:left="0" w:right="-111"/>
                        <w:rPr>
                          <w:sz w:val="18"/>
                          <w:szCs w:val="18"/>
                        </w:rPr>
                      </w:pPr>
                      <w:r w:rsidRPr="0004017F">
                        <w:rPr>
                          <w:sz w:val="18"/>
                          <w:szCs w:val="18"/>
                        </w:rPr>
                        <w:t>YES</w:t>
                      </w:r>
                    </w:p>
                  </w:txbxContent>
                </v:textbox>
              </v:shape>
            </w:pict>
          </mc:Fallback>
        </mc:AlternateContent>
      </w:r>
      <w:r w:rsidR="00C16AF7">
        <w:rPr>
          <w:noProof/>
        </w:rPr>
        <mc:AlternateContent>
          <mc:Choice Requires="wps">
            <w:drawing>
              <wp:anchor distT="0" distB="0" distL="114300" distR="114300" simplePos="0" relativeHeight="251742208" behindDoc="0" locked="0" layoutInCell="1" allowOverlap="1" wp14:anchorId="74BC0758" wp14:editId="5B7BDD03">
                <wp:simplePos x="0" y="0"/>
                <wp:positionH relativeFrom="column">
                  <wp:posOffset>3223895</wp:posOffset>
                </wp:positionH>
                <wp:positionV relativeFrom="paragraph">
                  <wp:posOffset>5806176</wp:posOffset>
                </wp:positionV>
                <wp:extent cx="360000" cy="180000"/>
                <wp:effectExtent l="0" t="0" r="2540" b="10795"/>
                <wp:wrapNone/>
                <wp:docPr id="199639026" name="テキスト ボックス 62"/>
                <wp:cNvGraphicFramePr/>
                <a:graphic xmlns:a="http://schemas.openxmlformats.org/drawingml/2006/main">
                  <a:graphicData uri="http://schemas.microsoft.com/office/word/2010/wordprocessingShape">
                    <wps:wsp>
                      <wps:cNvSpPr txBox="1"/>
                      <wps:spPr>
                        <a:xfrm>
                          <a:off x="0" y="0"/>
                          <a:ext cx="360000" cy="180000"/>
                        </a:xfrm>
                        <a:prstGeom prst="rect">
                          <a:avLst/>
                        </a:prstGeom>
                        <a:noFill/>
                        <a:ln w="6350">
                          <a:noFill/>
                        </a:ln>
                      </wps:spPr>
                      <wps:txbx>
                        <w:txbxContent>
                          <w:p w14:paraId="56F9A835" w14:textId="77777777" w:rsidR="00C16AF7" w:rsidRPr="0004017F" w:rsidRDefault="00C16AF7" w:rsidP="0004017F">
                            <w:pPr>
                              <w:ind w:left="0" w:right="-111"/>
                              <w:rPr>
                                <w:sz w:val="18"/>
                                <w:szCs w:val="18"/>
                              </w:rPr>
                            </w:pPr>
                            <w:r>
                              <w:rPr>
                                <w:rFonts w:hint="eastAsia"/>
                                <w:sz w:val="18"/>
                                <w:szCs w:val="18"/>
                              </w:rPr>
                              <w:t>NO</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4BC0758" id="_x0000_s1070" type="#_x0000_t202" style="position:absolute;left:0;text-align:left;margin-left:253.85pt;margin-top:457.2pt;width:28.35pt;height:14.15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" filled="f" stroked="f" strokeweight=".5pt">
                <v:textbox inset="0,0,0,0">
                  <w:txbxContent>
                    <w:p w14:paraId="56F9A835" w14:textId="77777777" w:rsidR="00C16AF7" w:rsidRPr="0004017F" w:rsidRDefault="00C16AF7" w:rsidP="0004017F">
                      <w:pPr>
                        <w:ind w:left="0" w:right="-111"/>
                        <w:rPr>
                          <w:sz w:val="18"/>
                          <w:szCs w:val="18"/>
                        </w:rPr>
                      </w:pPr>
                      <w:r>
                        <w:rPr>
                          <w:rFonts w:hint="eastAsia"/>
                          <w:sz w:val="18"/>
                          <w:szCs w:val="18"/>
                        </w:rPr>
                        <w:t>NO</w:t>
                      </w:r>
                    </w:p>
                  </w:txbxContent>
                </v:textbox>
              </v:shape>
            </w:pict>
          </mc:Fallback>
        </mc:AlternateContent>
      </w:r>
      <w:r w:rsidR="00C16AF7">
        <w:rPr>
          <w:noProof/>
        </w:rPr>
        <mc:AlternateContent>
          <mc:Choice Requires="wps">
            <w:drawing>
              <wp:anchor distT="0" distB="0" distL="114300" distR="114300" simplePos="0" relativeHeight="251744256" behindDoc="0" locked="0" layoutInCell="1" allowOverlap="1" wp14:anchorId="52E3C92E" wp14:editId="39DA91A9">
                <wp:simplePos x="0" y="0"/>
                <wp:positionH relativeFrom="column">
                  <wp:posOffset>3273161</wp:posOffset>
                </wp:positionH>
                <wp:positionV relativeFrom="paragraph">
                  <wp:posOffset>3656283</wp:posOffset>
                </wp:positionV>
                <wp:extent cx="360000" cy="180000"/>
                <wp:effectExtent l="0" t="0" r="2540" b="10795"/>
                <wp:wrapNone/>
                <wp:docPr id="817624634" name="テキスト ボックス 62"/>
                <wp:cNvGraphicFramePr/>
                <a:graphic xmlns:a="http://schemas.openxmlformats.org/drawingml/2006/main">
                  <a:graphicData uri="http://schemas.microsoft.com/office/word/2010/wordprocessingShape">
                    <wps:wsp>
                      <wps:cNvSpPr txBox="1"/>
                      <wps:spPr>
                        <a:xfrm>
                          <a:off x="0" y="0"/>
                          <a:ext cx="360000" cy="180000"/>
                        </a:xfrm>
                        <a:prstGeom prst="rect">
                          <a:avLst/>
                        </a:prstGeom>
                        <a:noFill/>
                        <a:ln w="6350">
                          <a:noFill/>
                        </a:ln>
                      </wps:spPr>
                      <wps:txbx>
                        <w:txbxContent>
                          <w:p w14:paraId="2F0C2B95" w14:textId="77777777" w:rsidR="00C16AF7" w:rsidRPr="0004017F" w:rsidRDefault="00C16AF7" w:rsidP="0004017F">
                            <w:pPr>
                              <w:ind w:left="0" w:right="-111"/>
                              <w:rPr>
                                <w:sz w:val="18"/>
                                <w:szCs w:val="18"/>
                              </w:rPr>
                            </w:pPr>
                            <w:r>
                              <w:rPr>
                                <w:rFonts w:hint="eastAsia"/>
                                <w:sz w:val="18"/>
                                <w:szCs w:val="18"/>
                              </w:rPr>
                              <w:t>NO</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2E3C92E" id="_x0000_s1071" type="#_x0000_t202" style="position:absolute;left:0;text-align:left;margin-left:257.75pt;margin-top:287.9pt;width:28.35pt;height:14.15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" filled="f" stroked="f" strokeweight=".5pt">
                <v:textbox inset="0,0,0,0">
                  <w:txbxContent>
                    <w:p w14:paraId="2F0C2B95" w14:textId="77777777" w:rsidR="00C16AF7" w:rsidRPr="0004017F" w:rsidRDefault="00C16AF7" w:rsidP="0004017F">
                      <w:pPr>
                        <w:ind w:left="0" w:right="-111"/>
                        <w:rPr>
                          <w:sz w:val="18"/>
                          <w:szCs w:val="18"/>
                        </w:rPr>
                      </w:pPr>
                      <w:r>
                        <w:rPr>
                          <w:rFonts w:hint="eastAsia"/>
                          <w:sz w:val="18"/>
                          <w:szCs w:val="18"/>
                        </w:rPr>
                        <w:t>NO</w:t>
                      </w:r>
                    </w:p>
                  </w:txbxContent>
                </v:textbox>
              </v:shape>
            </w:pict>
          </mc:Fallback>
        </mc:AlternateContent>
      </w:r>
      <w:r w:rsidR="00C16AF7">
        <w:rPr>
          <w:noProof/>
        </w:rPr>
        <mc:AlternateContent>
          <mc:Choice Requires="wps">
            <w:drawing>
              <wp:anchor distT="0" distB="0" distL="114300" distR="114300" simplePos="0" relativeHeight="251734016" behindDoc="0" locked="0" layoutInCell="1" allowOverlap="1" wp14:anchorId="6FF1B170" wp14:editId="13DC40BA">
                <wp:simplePos x="0" y="0"/>
                <wp:positionH relativeFrom="column">
                  <wp:posOffset>3235780</wp:posOffset>
                </wp:positionH>
                <wp:positionV relativeFrom="paragraph">
                  <wp:posOffset>1721090</wp:posOffset>
                </wp:positionV>
                <wp:extent cx="360000" cy="180000"/>
                <wp:effectExtent l="0" t="0" r="2540" b="10795"/>
                <wp:wrapNone/>
                <wp:docPr id="1883047638" name="テキスト ボックス 62"/>
                <wp:cNvGraphicFramePr/>
                <a:graphic xmlns:a="http://schemas.openxmlformats.org/drawingml/2006/main">
                  <a:graphicData uri="http://schemas.microsoft.com/office/word/2010/wordprocessingShape">
                    <wps:wsp>
                      <wps:cNvSpPr txBox="1"/>
                      <wps:spPr>
                        <a:xfrm>
                          <a:off x="0" y="0"/>
                          <a:ext cx="360000" cy="180000"/>
                        </a:xfrm>
                        <a:prstGeom prst="rect">
                          <a:avLst/>
                        </a:prstGeom>
                        <a:noFill/>
                        <a:ln w="6350">
                          <a:noFill/>
                        </a:ln>
                      </wps:spPr>
                      <wps:txbx>
                        <w:txbxContent>
                          <w:p w14:paraId="42AB9FAF" w14:textId="751C763B" w:rsidR="00C16AF7" w:rsidRPr="0004017F" w:rsidRDefault="00C16AF7" w:rsidP="0004017F">
                            <w:pPr>
                              <w:ind w:left="0" w:right="-111"/>
                              <w:rPr>
                                <w:sz w:val="18"/>
                                <w:szCs w:val="18"/>
                              </w:rPr>
                            </w:pPr>
                            <w:r>
                              <w:rPr>
                                <w:rFonts w:hint="eastAsia"/>
                                <w:sz w:val="18"/>
                                <w:szCs w:val="18"/>
                              </w:rPr>
                              <w:t>NO</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FF1B170" id="_x0000_s1072" type="#_x0000_t202" style="position:absolute;left:0;text-align:left;margin-left:254.8pt;margin-top:135.5pt;width:28.35pt;height:14.15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" filled="f" stroked="f" strokeweight=".5pt">
                <v:textbox inset="0,0,0,0">
                  <w:txbxContent>
                    <w:p w14:paraId="42AB9FAF" w14:textId="751C763B" w:rsidR="00C16AF7" w:rsidRPr="0004017F" w:rsidRDefault="00C16AF7" w:rsidP="0004017F">
                      <w:pPr>
                        <w:ind w:left="0" w:right="-111"/>
                        <w:rPr>
                          <w:sz w:val="18"/>
                          <w:szCs w:val="18"/>
                        </w:rPr>
                      </w:pPr>
                      <w:r>
                        <w:rPr>
                          <w:rFonts w:hint="eastAsia"/>
                          <w:sz w:val="18"/>
                          <w:szCs w:val="18"/>
                        </w:rPr>
                        <w:t>NO</w:t>
                      </w:r>
                    </w:p>
                  </w:txbxContent>
                </v:textbox>
              </v:shape>
            </w:pict>
          </mc:Fallback>
        </mc:AlternateContent>
      </w:r>
      <w:r w:rsidR="00C16AF7">
        <w:rPr>
          <w:noProof/>
        </w:rPr>
        <mc:AlternateContent>
          <mc:Choice Requires="wps">
            <w:drawing>
              <wp:anchor distT="0" distB="0" distL="114300" distR="114300" simplePos="0" relativeHeight="251736064" behindDoc="0" locked="0" layoutInCell="1" allowOverlap="1" wp14:anchorId="05EA0876" wp14:editId="03ABEB7A">
                <wp:simplePos x="0" y="0"/>
                <wp:positionH relativeFrom="column">
                  <wp:posOffset>3247606</wp:posOffset>
                </wp:positionH>
                <wp:positionV relativeFrom="paragraph">
                  <wp:posOffset>4455771</wp:posOffset>
                </wp:positionV>
                <wp:extent cx="360000" cy="180000"/>
                <wp:effectExtent l="0" t="0" r="2540" b="10795"/>
                <wp:wrapNone/>
                <wp:docPr id="2007107779" name="テキスト ボックス 62"/>
                <wp:cNvGraphicFramePr/>
                <a:graphic xmlns:a="http://schemas.openxmlformats.org/drawingml/2006/main">
                  <a:graphicData uri="http://schemas.microsoft.com/office/word/2010/wordprocessingShape">
                    <wps:wsp>
                      <wps:cNvSpPr txBox="1"/>
                      <wps:spPr>
                        <a:xfrm>
                          <a:off x="0" y="0"/>
                          <a:ext cx="360000" cy="180000"/>
                        </a:xfrm>
                        <a:prstGeom prst="rect">
                          <a:avLst/>
                        </a:prstGeom>
                        <a:noFill/>
                        <a:ln w="6350">
                          <a:noFill/>
                        </a:ln>
                      </wps:spPr>
                      <wps:txbx>
                        <w:txbxContent>
                          <w:p w14:paraId="3E2851FD" w14:textId="77777777" w:rsidR="00C16AF7" w:rsidRPr="0004017F" w:rsidRDefault="00C16AF7" w:rsidP="0004017F">
                            <w:pPr>
                              <w:ind w:left="0" w:right="-111"/>
                              <w:rPr>
                                <w:sz w:val="18"/>
                                <w:szCs w:val="18"/>
                              </w:rPr>
                            </w:pPr>
                            <w:r w:rsidRPr="0004017F">
                              <w:rPr>
                                <w:sz w:val="18"/>
                                <w:szCs w:val="18"/>
                              </w:rPr>
                              <w:t>YES</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5EA0876" id="_x0000_s1073" type="#_x0000_t202" style="position:absolute;left:0;text-align:left;margin-left:255.7pt;margin-top:350.85pt;width:28.35pt;height:14.15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" filled="f" stroked="f" strokeweight=".5pt">
                <v:textbox inset="0,0,0,0">
                  <w:txbxContent>
                    <w:p w14:paraId="3E2851FD" w14:textId="77777777" w:rsidR="00C16AF7" w:rsidRPr="0004017F" w:rsidRDefault="00C16AF7" w:rsidP="0004017F">
                      <w:pPr>
                        <w:ind w:left="0" w:right="-111"/>
                        <w:rPr>
                          <w:sz w:val="18"/>
                          <w:szCs w:val="18"/>
                        </w:rPr>
                      </w:pPr>
                      <w:r w:rsidRPr="0004017F">
                        <w:rPr>
                          <w:sz w:val="18"/>
                          <w:szCs w:val="18"/>
                        </w:rPr>
                        <w:t>YES</w:t>
                      </w:r>
                    </w:p>
                  </w:txbxContent>
                </v:textbox>
              </v:shape>
            </w:pict>
          </mc:Fallback>
        </mc:AlternateContent>
      </w:r>
      <w:r w:rsidR="00C16AF7">
        <w:rPr>
          <w:noProof/>
        </w:rPr>
        <mc:AlternateContent>
          <mc:Choice Requires="wps">
            <w:drawing>
              <wp:anchor distT="0" distB="0" distL="114300" distR="114300" simplePos="0" relativeHeight="251740160" behindDoc="0" locked="0" layoutInCell="1" allowOverlap="1" wp14:anchorId="7EC2072F" wp14:editId="322BF5A7">
                <wp:simplePos x="0" y="0"/>
                <wp:positionH relativeFrom="column">
                  <wp:posOffset>4397795</wp:posOffset>
                </wp:positionH>
                <wp:positionV relativeFrom="paragraph">
                  <wp:posOffset>3190564</wp:posOffset>
                </wp:positionV>
                <wp:extent cx="360000" cy="180000"/>
                <wp:effectExtent l="0" t="0" r="2540" b="10795"/>
                <wp:wrapNone/>
                <wp:docPr id="555030682" name="テキスト ボックス 62"/>
                <wp:cNvGraphicFramePr/>
                <a:graphic xmlns:a="http://schemas.openxmlformats.org/drawingml/2006/main">
                  <a:graphicData uri="http://schemas.microsoft.com/office/word/2010/wordprocessingShape">
                    <wps:wsp>
                      <wps:cNvSpPr txBox="1"/>
                      <wps:spPr>
                        <a:xfrm>
                          <a:off x="0" y="0"/>
                          <a:ext cx="360000" cy="180000"/>
                        </a:xfrm>
                        <a:prstGeom prst="rect">
                          <a:avLst/>
                        </a:prstGeom>
                        <a:noFill/>
                        <a:ln w="6350">
                          <a:noFill/>
                        </a:ln>
                      </wps:spPr>
                      <wps:txbx>
                        <w:txbxContent>
                          <w:p w14:paraId="45566E52" w14:textId="77777777" w:rsidR="00C16AF7" w:rsidRPr="0004017F" w:rsidRDefault="00C16AF7" w:rsidP="0004017F">
                            <w:pPr>
                              <w:ind w:left="0" w:right="-111"/>
                              <w:rPr>
                                <w:sz w:val="18"/>
                                <w:szCs w:val="18"/>
                              </w:rPr>
                            </w:pPr>
                            <w:r w:rsidRPr="0004017F">
                              <w:rPr>
                                <w:sz w:val="18"/>
                                <w:szCs w:val="18"/>
                              </w:rPr>
                              <w:t>YES</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EC2072F" id="_x0000_s1074" type="#_x0000_t202" style="position:absolute;left:0;text-align:left;margin-left:346.3pt;margin-top:251.25pt;width:28.35pt;height:14.15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" filled="f" stroked="f" strokeweight=".5pt">
                <v:textbox inset="0,0,0,0">
                  <w:txbxContent>
                    <w:p w14:paraId="45566E52" w14:textId="77777777" w:rsidR="00C16AF7" w:rsidRPr="0004017F" w:rsidRDefault="00C16AF7" w:rsidP="0004017F">
                      <w:pPr>
                        <w:ind w:left="0" w:right="-111"/>
                        <w:rPr>
                          <w:sz w:val="18"/>
                          <w:szCs w:val="18"/>
                        </w:rPr>
                      </w:pPr>
                      <w:r w:rsidRPr="0004017F">
                        <w:rPr>
                          <w:sz w:val="18"/>
                          <w:szCs w:val="18"/>
                        </w:rPr>
                        <w:t>YES</w:t>
                      </w:r>
                    </w:p>
                  </w:txbxContent>
                </v:textbox>
              </v:shape>
            </w:pict>
          </mc:Fallback>
        </mc:AlternateContent>
      </w:r>
      <w:r w:rsidR="00C16AF7">
        <w:rPr>
          <w:noProof/>
        </w:rPr>
        <mc:AlternateContent>
          <mc:Choice Requires="wps">
            <w:drawing>
              <wp:anchor distT="0" distB="0" distL="114300" distR="114300" simplePos="0" relativeHeight="251731968" behindDoc="0" locked="0" layoutInCell="1" allowOverlap="1" wp14:anchorId="38381622" wp14:editId="7A0B056E">
                <wp:simplePos x="0" y="0"/>
                <wp:positionH relativeFrom="column">
                  <wp:posOffset>4432348</wp:posOffset>
                </wp:positionH>
                <wp:positionV relativeFrom="paragraph">
                  <wp:posOffset>1310017</wp:posOffset>
                </wp:positionV>
                <wp:extent cx="360000" cy="180000"/>
                <wp:effectExtent l="0" t="0" r="2540" b="10795"/>
                <wp:wrapNone/>
                <wp:docPr id="550125846" name="テキスト ボックス 62"/>
                <wp:cNvGraphicFramePr/>
                <a:graphic xmlns:a="http://schemas.openxmlformats.org/drawingml/2006/main">
                  <a:graphicData uri="http://schemas.microsoft.com/office/word/2010/wordprocessingShape">
                    <wps:wsp>
                      <wps:cNvSpPr txBox="1"/>
                      <wps:spPr>
                        <a:xfrm>
                          <a:off x="0" y="0"/>
                          <a:ext cx="360000" cy="180000"/>
                        </a:xfrm>
                        <a:prstGeom prst="rect">
                          <a:avLst/>
                        </a:prstGeom>
                        <a:noFill/>
                        <a:ln w="6350">
                          <a:noFill/>
                        </a:ln>
                      </wps:spPr>
                      <wps:txbx>
                        <w:txbxContent>
                          <w:p w14:paraId="16F39196" w14:textId="253EF0B1" w:rsidR="00596898" w:rsidRPr="0004017F" w:rsidRDefault="00596898" w:rsidP="0004017F">
                            <w:pPr>
                              <w:ind w:left="0" w:right="-111"/>
                              <w:rPr>
                                <w:sz w:val="18"/>
                                <w:szCs w:val="18"/>
                              </w:rPr>
                            </w:pPr>
                            <w:r w:rsidRPr="0004017F">
                              <w:rPr>
                                <w:sz w:val="18"/>
                                <w:szCs w:val="18"/>
                              </w:rPr>
                              <w:t>YES</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8381622" id="_x0000_s1075" type="#_x0000_t202" style="position:absolute;left:0;text-align:left;margin-left:349pt;margin-top:103.15pt;width:28.35pt;height:14.15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" filled="f" stroked="f" strokeweight=".5pt">
                <v:textbox inset="0,0,0,0">
                  <w:txbxContent>
                    <w:p w14:paraId="16F39196" w14:textId="253EF0B1" w:rsidR="00596898" w:rsidRPr="0004017F" w:rsidRDefault="00596898" w:rsidP="0004017F">
                      <w:pPr>
                        <w:ind w:left="0" w:right="-111"/>
                        <w:rPr>
                          <w:sz w:val="18"/>
                          <w:szCs w:val="18"/>
                        </w:rPr>
                      </w:pPr>
                      <w:r w:rsidRPr="0004017F">
                        <w:rPr>
                          <w:sz w:val="18"/>
                          <w:szCs w:val="18"/>
                        </w:rPr>
                        <w:t>YES</w:t>
                      </w:r>
                    </w:p>
                  </w:txbxContent>
                </v:textbox>
              </v:shape>
            </w:pict>
          </mc:Fallback>
        </mc:AlternateContent>
      </w:r>
      <w:r w:rsidR="00596898">
        <w:rPr>
          <w:noProof/>
        </w:rPr>
        <mc:AlternateContent>
          <mc:Choice Requires="wpg">
            <w:drawing>
              <wp:anchor distT="0" distB="0" distL="114300" distR="114300" simplePos="0" relativeHeight="251730944" behindDoc="0" locked="0" layoutInCell="1" allowOverlap="1" wp14:anchorId="7F5FCF47" wp14:editId="19234B43">
                <wp:simplePos x="0" y="0"/>
                <wp:positionH relativeFrom="column">
                  <wp:posOffset>1358265</wp:posOffset>
                </wp:positionH>
                <wp:positionV relativeFrom="paragraph">
                  <wp:posOffset>266065</wp:posOffset>
                </wp:positionV>
                <wp:extent cx="4371975" cy="6115685"/>
                <wp:effectExtent l="0" t="0" r="9525" b="0"/>
                <wp:wrapTopAndBottom/>
                <wp:docPr id="1420406625" name="グループ化 61"/>
                <wp:cNvGraphicFramePr/>
                <a:graphic xmlns:a="http://schemas.openxmlformats.org/drawingml/2006/main">
                  <a:graphicData uri="http://schemas.microsoft.com/office/word/2010/wordprocessingGroup">
                    <wpg:wgp>
                      <wpg:cNvGrpSpPr/>
                      <wpg:grpSpPr>
                        <a:xfrm>
                          <a:off x="0" y="0"/>
                          <a:ext cx="4371975" cy="6115685"/>
                          <a:chOff x="0" y="0"/>
                          <a:chExt cx="4371975" cy="6115685"/>
                        </a:xfrm>
                      </wpg:grpSpPr>
                      <wps:wsp>
                        <wps:cNvPr id="1556726103" name="正方形/長方形 55"/>
                        <wps:cNvSpPr/>
                        <wps:spPr>
                          <a:xfrm>
                            <a:off x="0" y="0"/>
                            <a:ext cx="4371975" cy="6115685"/>
                          </a:xfrm>
                          <a:prstGeom prst="rect">
                            <a:avLst/>
                          </a:prstGeom>
                          <a:solidFill>
                            <a:schemeClr val="bg1"/>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08902593" name="テキスト ボックス 39"/>
                        <wps:cNvSpPr txBox="1"/>
                        <wps:spPr>
                          <a:xfrm>
                            <a:off x="983411" y="43132"/>
                            <a:ext cx="1584000" cy="230383"/>
                          </a:xfrm>
                          <a:prstGeom prst="rect">
                            <a:avLst/>
                          </a:prstGeom>
                          <a:solidFill>
                            <a:schemeClr val="lt1"/>
                          </a:solidFill>
                          <a:ln w="6350">
                            <a:solidFill>
                              <a:prstClr val="black"/>
                            </a:solidFill>
                          </a:ln>
                        </wps:spPr>
                        <wps:txbx>
                          <w:txbxContent>
                            <w:p w14:paraId="3628C407" w14:textId="0120D813" w:rsidR="00D71FBE" w:rsidRPr="00D71FBE" w:rsidRDefault="00D71FBE" w:rsidP="0004017F">
                              <w:pPr>
                                <w:ind w:left="0" w:right="-18"/>
                                <w:jc w:val="center"/>
                              </w:pPr>
                              <w:r w:rsidRPr="0004017F">
                                <w:rPr>
                                  <w:sz w:val="18"/>
                                  <w:szCs w:val="18"/>
                                </w:rPr>
                                <w:t>Select three vehicles</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1030992888" name="テキスト ボックス 39"/>
                        <wps:cNvSpPr txBox="1"/>
                        <wps:spPr>
                          <a:xfrm>
                            <a:off x="983411" y="517585"/>
                            <a:ext cx="1584000" cy="230383"/>
                          </a:xfrm>
                          <a:prstGeom prst="rect">
                            <a:avLst/>
                          </a:prstGeom>
                          <a:solidFill>
                            <a:schemeClr val="lt1"/>
                          </a:solidFill>
                          <a:ln w="6350">
                            <a:solidFill>
                              <a:prstClr val="black"/>
                            </a:solidFill>
                          </a:ln>
                        </wps:spPr>
                        <wps:txbx>
                          <w:txbxContent>
                            <w:p w14:paraId="5C840AA2" w14:textId="086F2E03" w:rsidR="00D71FBE" w:rsidRPr="0004017F" w:rsidRDefault="00D71FBE" w:rsidP="0004017F">
                              <w:pPr>
                                <w:ind w:left="0" w:right="-43"/>
                                <w:jc w:val="center"/>
                                <w:rPr>
                                  <w:sz w:val="18"/>
                                  <w:szCs w:val="18"/>
                                </w:rPr>
                              </w:pPr>
                              <w:r w:rsidRPr="0004017F">
                                <w:rPr>
                                  <w:sz w:val="18"/>
                                  <w:szCs w:val="18"/>
                                </w:rPr>
                                <w:t>Test two vehicles</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308026011" name="テキスト ボックス 39"/>
                        <wps:cNvSpPr txBox="1"/>
                        <wps:spPr>
                          <a:xfrm>
                            <a:off x="3433313" y="1009291"/>
                            <a:ext cx="693841" cy="431969"/>
                          </a:xfrm>
                          <a:prstGeom prst="rect">
                            <a:avLst/>
                          </a:prstGeom>
                          <a:solidFill>
                            <a:schemeClr val="lt1"/>
                          </a:solidFill>
                          <a:ln w="6350">
                            <a:solidFill>
                              <a:prstClr val="black"/>
                            </a:solidFill>
                          </a:ln>
                        </wps:spPr>
                        <wps:txbx>
                          <w:txbxContent>
                            <w:p w14:paraId="4BB76B57" w14:textId="45D9F738" w:rsidR="00D71FBE" w:rsidRDefault="000D5BD8" w:rsidP="0004017F">
                              <w:pPr>
                                <w:spacing w:after="0" w:line="240" w:lineRule="auto"/>
                                <w:ind w:left="0" w:right="0"/>
                                <w:jc w:val="center"/>
                              </w:pPr>
                              <w:r w:rsidRPr="000D5BD8">
                                <w:rPr>
                                  <w:rFonts w:eastAsia="Yu Gothic"/>
                                  <w:color w:val="000000"/>
                                  <w:kern w:val="24"/>
                                  <w:sz w:val="18"/>
                                  <w:szCs w:val="18"/>
                                </w:rPr>
                                <w:t>Series accepted</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1165979466" name="テキスト ボックス 39"/>
                        <wps:cNvSpPr txBox="1"/>
                        <wps:spPr>
                          <a:xfrm>
                            <a:off x="983410" y="1682151"/>
                            <a:ext cx="1584000" cy="230383"/>
                          </a:xfrm>
                          <a:prstGeom prst="rect">
                            <a:avLst/>
                          </a:prstGeom>
                          <a:solidFill>
                            <a:schemeClr val="lt1"/>
                          </a:solidFill>
                          <a:ln w="6350">
                            <a:solidFill>
                              <a:prstClr val="black"/>
                            </a:solidFill>
                          </a:ln>
                        </wps:spPr>
                        <wps:txbx>
                          <w:txbxContent>
                            <w:p w14:paraId="6A818CA9" w14:textId="7AC2B137" w:rsidR="00D71FBE" w:rsidRDefault="000D5BD8" w:rsidP="0004017F">
                              <w:pPr>
                                <w:spacing w:after="0" w:line="240" w:lineRule="auto"/>
                                <w:ind w:left="0" w:right="0"/>
                                <w:jc w:val="center"/>
                              </w:pPr>
                              <w:r w:rsidRPr="000D5BD8">
                                <w:rPr>
                                  <w:rFonts w:eastAsia="Yu Gothic"/>
                                  <w:color w:val="000000"/>
                                  <w:kern w:val="24"/>
                                  <w:sz w:val="18"/>
                                  <w:szCs w:val="18"/>
                                </w:rPr>
                                <w:t>Test of third vehicle</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1506639595" name="テキスト ボックス 39"/>
                        <wps:cNvSpPr txBox="1"/>
                        <wps:spPr>
                          <a:xfrm>
                            <a:off x="940278" y="2156604"/>
                            <a:ext cx="1584000" cy="431969"/>
                          </a:xfrm>
                          <a:prstGeom prst="rect">
                            <a:avLst/>
                          </a:prstGeom>
                          <a:solidFill>
                            <a:schemeClr val="lt1"/>
                          </a:solidFill>
                          <a:ln w="6350">
                            <a:solidFill>
                              <a:prstClr val="black"/>
                            </a:solidFill>
                          </a:ln>
                        </wps:spPr>
                        <wps:txbx>
                          <w:txbxContent>
                            <w:p w14:paraId="536EAEEC" w14:textId="321A7DA7" w:rsidR="00770B7A" w:rsidRPr="0004017F" w:rsidRDefault="000D5BD8" w:rsidP="0004017F">
                              <w:pPr>
                                <w:ind w:left="0" w:right="20"/>
                                <w:jc w:val="center"/>
                                <w:rPr>
                                  <w:sz w:val="18"/>
                                  <w:szCs w:val="18"/>
                                </w:rPr>
                              </w:pPr>
                              <w:r w:rsidRPr="0004017F">
                                <w:rPr>
                                  <w:sz w:val="18"/>
                                  <w:szCs w:val="18"/>
                                </w:rPr>
                                <w:t>Computation of</w:t>
                              </w:r>
                              <w:r w:rsidR="00770B7A">
                                <w:rPr>
                                  <w:rFonts w:hint="eastAsia"/>
                                  <w:sz w:val="18"/>
                                  <w:szCs w:val="18"/>
                                </w:rPr>
                                <w:t xml:space="preserve"> </w:t>
                              </w:r>
                              <w:r w:rsidRPr="0004017F">
                                <w:rPr>
                                  <w:sz w:val="18"/>
                                  <w:szCs w:val="18"/>
                                </w:rPr>
                                <w:t>the test statistic</w:t>
                              </w:r>
                            </w:p>
                          </w:txbxContent>
                        </wps:txbx>
                        <wps:bodyPr rot="0" spcFirstLastPara="0" vertOverflow="overflow" horzOverflow="overflow" vert="horz" wrap="square" lIns="36000" tIns="36000" rIns="36000" bIns="36000" numCol="1" spcCol="0" rtlCol="0" fromWordArt="0" anchor="b" anchorCtr="0" forceAA="0" compatLnSpc="1">
                          <a:prstTxWarp prst="textNoShape">
                            <a:avLst/>
                          </a:prstTxWarp>
                          <a:noAutofit/>
                        </wps:bodyPr>
                      </wps:wsp>
                      <wps:wsp>
                        <wps:cNvPr id="2092155401" name="テキスト ボックス 39"/>
                        <wps:cNvSpPr txBox="1"/>
                        <wps:spPr>
                          <a:xfrm>
                            <a:off x="612476" y="2829464"/>
                            <a:ext cx="2313235" cy="539961"/>
                          </a:xfrm>
                          <a:prstGeom prst="rect">
                            <a:avLst/>
                          </a:prstGeom>
                          <a:solidFill>
                            <a:schemeClr val="lt1"/>
                          </a:solidFill>
                          <a:ln w="6350">
                            <a:solidFill>
                              <a:prstClr val="black"/>
                            </a:solidFill>
                          </a:ln>
                        </wps:spPr>
                        <wps:txbx>
                          <w:txbxContent>
                            <w:p w14:paraId="41FD166E" w14:textId="15C6F85C" w:rsidR="000D5BD8" w:rsidRPr="000D5BD8" w:rsidRDefault="000D5BD8" w:rsidP="0004017F">
                              <w:pPr>
                                <w:spacing w:after="0" w:line="240" w:lineRule="auto"/>
                                <w:ind w:left="0" w:right="0"/>
                                <w:jc w:val="center"/>
                                <w:rPr>
                                  <w:rFonts w:eastAsia="Yu Gothic"/>
                                  <w:color w:val="000000"/>
                                  <w:sz w:val="18"/>
                                  <w:szCs w:val="18"/>
                                </w:rPr>
                              </w:pPr>
                              <w:r w:rsidRPr="000D5BD8">
                                <w:rPr>
                                  <w:rFonts w:eastAsia="Yu Gothic"/>
                                  <w:color w:val="000000"/>
                                  <w:sz w:val="18"/>
                                  <w:szCs w:val="18"/>
                                </w:rPr>
                                <w:t>According to appropriate Appendix dose the test statistic agrees with the criteria for falling the series for at least one pollutant?</w:t>
                              </w:r>
                            </w:p>
                            <w:p w14:paraId="36B46665" w14:textId="77777777" w:rsidR="00D71FBE" w:rsidRPr="000D5BD8" w:rsidRDefault="00D71FBE" w:rsidP="0004017F">
                              <w:pPr>
                                <w:ind w:left="0"/>
                                <w:jc w:val="center"/>
                              </w:pP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1012731790" name="テキスト ボックス 39"/>
                        <wps:cNvSpPr txBox="1"/>
                        <wps:spPr>
                          <a:xfrm>
                            <a:off x="3441940" y="2872596"/>
                            <a:ext cx="692785" cy="431800"/>
                          </a:xfrm>
                          <a:prstGeom prst="rect">
                            <a:avLst/>
                          </a:prstGeom>
                          <a:solidFill>
                            <a:schemeClr val="lt1"/>
                          </a:solidFill>
                          <a:ln w="6350">
                            <a:solidFill>
                              <a:prstClr val="black"/>
                            </a:solidFill>
                          </a:ln>
                        </wps:spPr>
                        <wps:txbx>
                          <w:txbxContent>
                            <w:p w14:paraId="7FF75444" w14:textId="7B902B95" w:rsidR="00D71FBE" w:rsidRDefault="000D5BD8" w:rsidP="0004017F">
                              <w:pPr>
                                <w:spacing w:after="0" w:line="240" w:lineRule="auto"/>
                                <w:ind w:left="0" w:right="0"/>
                                <w:jc w:val="center"/>
                              </w:pPr>
                              <w:r w:rsidRPr="000D5BD8">
                                <w:rPr>
                                  <w:rFonts w:eastAsia="Yu Gothic"/>
                                  <w:color w:val="000000"/>
                                  <w:kern w:val="24"/>
                                  <w:sz w:val="18"/>
                                  <w:szCs w:val="18"/>
                                </w:rPr>
                                <w:t>Series rejected</w:t>
                              </w:r>
                            </w:p>
                          </w:txbxContent>
                        </wps:txbx>
                        <wps:bodyPr rot="0" spcFirstLastPara="0" vertOverflow="overflow" horzOverflow="overflow" vert="horz" wrap="square" lIns="36000" tIns="45720" rIns="36000" bIns="45720" numCol="1" spcCol="0" rtlCol="0" fromWordArt="0" anchor="ctr" anchorCtr="0" forceAA="0" compatLnSpc="1">
                          <a:prstTxWarp prst="textNoShape">
                            <a:avLst/>
                          </a:prstTxWarp>
                          <a:noAutofit/>
                        </wps:bodyPr>
                      </wps:wsp>
                      <wps:wsp>
                        <wps:cNvPr id="174534905" name="テキスト ボックス 39"/>
                        <wps:cNvSpPr txBox="1"/>
                        <wps:spPr>
                          <a:xfrm>
                            <a:off x="612476" y="3623095"/>
                            <a:ext cx="2313235" cy="539961"/>
                          </a:xfrm>
                          <a:prstGeom prst="rect">
                            <a:avLst/>
                          </a:prstGeom>
                          <a:solidFill>
                            <a:schemeClr val="lt1"/>
                          </a:solidFill>
                          <a:ln w="6350">
                            <a:solidFill>
                              <a:prstClr val="black"/>
                            </a:solidFill>
                          </a:ln>
                        </wps:spPr>
                        <wps:txbx>
                          <w:txbxContent>
                            <w:p w14:paraId="625398F0" w14:textId="369D46EB" w:rsidR="000D5BD8" w:rsidRPr="000D5BD8" w:rsidRDefault="000D5BD8" w:rsidP="0004017F">
                              <w:pPr>
                                <w:spacing w:after="0" w:line="240" w:lineRule="auto"/>
                                <w:ind w:left="0" w:right="0"/>
                                <w:jc w:val="center"/>
                                <w:rPr>
                                  <w:rFonts w:eastAsia="Yu Gothic"/>
                                  <w:color w:val="000000"/>
                                  <w:sz w:val="18"/>
                                  <w:szCs w:val="18"/>
                                </w:rPr>
                              </w:pPr>
                              <w:r w:rsidRPr="000D5BD8">
                                <w:rPr>
                                  <w:rFonts w:eastAsia="Yu Gothic"/>
                                  <w:color w:val="000000"/>
                                  <w:sz w:val="18"/>
                                  <w:szCs w:val="18"/>
                                </w:rPr>
                                <w:t>According to appropriate Appendix dose the test statistic agrees with the criteria for passing the series for at least one pollutant?</w:t>
                              </w:r>
                            </w:p>
                            <w:p w14:paraId="14A57EF9" w14:textId="77777777" w:rsidR="00D71FBE" w:rsidRPr="000D5BD8" w:rsidRDefault="00D71FBE" w:rsidP="0004017F">
                              <w:pPr>
                                <w:ind w:left="0"/>
                                <w:jc w:val="center"/>
                              </w:pPr>
                            </w:p>
                          </w:txbxContent>
                        </wps:txbx>
                        <wps:bodyPr rot="0" spcFirstLastPara="0" vertOverflow="overflow" horzOverflow="overflow" vert="horz" wrap="square" lIns="36000" tIns="45720" rIns="36000" bIns="45720" numCol="1" spcCol="0" rtlCol="0" fromWordArt="0" anchor="ctr" anchorCtr="0" forceAA="0" compatLnSpc="1">
                          <a:prstTxWarp prst="textNoShape">
                            <a:avLst/>
                          </a:prstTxWarp>
                          <a:noAutofit/>
                        </wps:bodyPr>
                      </wps:wsp>
                      <wps:wsp>
                        <wps:cNvPr id="1823637977" name="テキスト ボックス 39"/>
                        <wps:cNvSpPr txBox="1"/>
                        <wps:spPr>
                          <a:xfrm>
                            <a:off x="750498" y="4408098"/>
                            <a:ext cx="2003669" cy="431969"/>
                          </a:xfrm>
                          <a:prstGeom prst="rect">
                            <a:avLst/>
                          </a:prstGeom>
                          <a:solidFill>
                            <a:schemeClr val="lt1"/>
                          </a:solidFill>
                          <a:ln w="6350">
                            <a:solidFill>
                              <a:prstClr val="black"/>
                            </a:solidFill>
                          </a:ln>
                        </wps:spPr>
                        <wps:txbx>
                          <w:txbxContent>
                            <w:p w14:paraId="3BDE5DC3" w14:textId="2D807DB4" w:rsidR="00D71FBE" w:rsidRPr="000D5BD8" w:rsidRDefault="000D5BD8" w:rsidP="0004017F">
                              <w:pPr>
                                <w:spacing w:after="0" w:line="240" w:lineRule="auto"/>
                                <w:ind w:left="0" w:right="0"/>
                                <w:jc w:val="center"/>
                              </w:pPr>
                              <w:r w:rsidRPr="000D5BD8">
                                <w:rPr>
                                  <w:rFonts w:eastAsia="Yu Gothic"/>
                                  <w:color w:val="000000"/>
                                  <w:sz w:val="18"/>
                                  <w:szCs w:val="18"/>
                                </w:rPr>
                                <w:t>A pass decision is reached for one or more pollutants</w:t>
                              </w:r>
                            </w:p>
                          </w:txbxContent>
                        </wps:txbx>
                        <wps:bodyPr rot="0" spcFirstLastPara="0" vertOverflow="overflow" horzOverflow="overflow" vert="horz" wrap="square" lIns="36000" tIns="45720" rIns="36000" bIns="45720" numCol="1" spcCol="0" rtlCol="0" fromWordArt="0" anchor="ctr" anchorCtr="0" forceAA="0" compatLnSpc="1">
                          <a:prstTxWarp prst="textNoShape">
                            <a:avLst/>
                          </a:prstTxWarp>
                          <a:noAutofit/>
                        </wps:bodyPr>
                      </wps:wsp>
                      <wps:wsp>
                        <wps:cNvPr id="1834865900" name="テキスト ボックス 39"/>
                        <wps:cNvSpPr txBox="1"/>
                        <wps:spPr>
                          <a:xfrm>
                            <a:off x="750498" y="5089585"/>
                            <a:ext cx="1995414" cy="431969"/>
                          </a:xfrm>
                          <a:prstGeom prst="rect">
                            <a:avLst/>
                          </a:prstGeom>
                          <a:solidFill>
                            <a:schemeClr val="lt1"/>
                          </a:solidFill>
                          <a:ln w="6350">
                            <a:solidFill>
                              <a:prstClr val="black"/>
                            </a:solidFill>
                          </a:ln>
                        </wps:spPr>
                        <wps:txbx>
                          <w:txbxContent>
                            <w:p w14:paraId="6942E6F1" w14:textId="78B35327" w:rsidR="00D71FBE" w:rsidRPr="000D5BD8" w:rsidRDefault="000D5BD8" w:rsidP="0004017F">
                              <w:pPr>
                                <w:spacing w:after="0" w:line="240" w:lineRule="auto"/>
                                <w:ind w:left="0" w:right="0"/>
                                <w:jc w:val="center"/>
                              </w:pPr>
                              <w:r w:rsidRPr="000D5BD8">
                                <w:rPr>
                                  <w:rFonts w:eastAsia="Yu Gothic"/>
                                  <w:color w:val="000000"/>
                                  <w:sz w:val="18"/>
                                  <w:szCs w:val="18"/>
                                </w:rPr>
                                <w:t>Is a pass decision is reached for all the pollutants?</w:t>
                              </w:r>
                            </w:p>
                          </w:txbxContent>
                        </wps:txbx>
                        <wps:bodyPr rot="0" spcFirstLastPara="0" vertOverflow="overflow" horzOverflow="overflow" vert="horz" wrap="square" lIns="36000" tIns="45720" rIns="36000" bIns="45720" numCol="1" spcCol="0" rtlCol="0" fromWordArt="0" anchor="ctr" anchorCtr="0" forceAA="0" compatLnSpc="1">
                          <a:prstTxWarp prst="textNoShape">
                            <a:avLst/>
                          </a:prstTxWarp>
                          <a:noAutofit/>
                        </wps:bodyPr>
                      </wps:wsp>
                      <wps:wsp>
                        <wps:cNvPr id="1064173474" name="テキスト ボックス 39"/>
                        <wps:cNvSpPr txBox="1"/>
                        <wps:spPr>
                          <a:xfrm>
                            <a:off x="3441940" y="5089585"/>
                            <a:ext cx="690880" cy="431800"/>
                          </a:xfrm>
                          <a:prstGeom prst="rect">
                            <a:avLst/>
                          </a:prstGeom>
                          <a:solidFill>
                            <a:schemeClr val="lt1"/>
                          </a:solidFill>
                          <a:ln w="6350">
                            <a:solidFill>
                              <a:prstClr val="black"/>
                            </a:solidFill>
                          </a:ln>
                        </wps:spPr>
                        <wps:txbx>
                          <w:txbxContent>
                            <w:p w14:paraId="6BDE4C7E" w14:textId="13389E6D" w:rsidR="00D71FBE" w:rsidRDefault="000D5BD8" w:rsidP="0004017F">
                              <w:pPr>
                                <w:spacing w:after="0" w:line="240" w:lineRule="auto"/>
                                <w:ind w:left="0" w:right="0"/>
                                <w:jc w:val="center"/>
                              </w:pPr>
                              <w:r w:rsidRPr="000D5BD8">
                                <w:rPr>
                                  <w:rFonts w:eastAsia="Yu Gothic"/>
                                  <w:color w:val="000000"/>
                                  <w:kern w:val="24"/>
                                  <w:sz w:val="18"/>
                                  <w:szCs w:val="18"/>
                                </w:rPr>
                                <w:t>Series accepted</w:t>
                              </w:r>
                            </w:p>
                          </w:txbxContent>
                        </wps:txbx>
                        <wps:bodyPr rot="0" spcFirstLastPara="0" vertOverflow="overflow" horzOverflow="overflow" vert="horz" wrap="square" lIns="36000" tIns="45720" rIns="36000" bIns="45720" numCol="1" spcCol="0" rtlCol="0" fromWordArt="0" anchor="ctr" anchorCtr="0" forceAA="0" compatLnSpc="1">
                          <a:prstTxWarp prst="textNoShape">
                            <a:avLst/>
                          </a:prstTxWarp>
                          <a:noAutofit/>
                        </wps:bodyPr>
                      </wps:wsp>
                      <wps:wsp>
                        <wps:cNvPr id="375439525" name="テキスト ボックス 39"/>
                        <wps:cNvSpPr txBox="1"/>
                        <wps:spPr>
                          <a:xfrm>
                            <a:off x="1035170" y="5771072"/>
                            <a:ext cx="1584000" cy="230383"/>
                          </a:xfrm>
                          <a:prstGeom prst="rect">
                            <a:avLst/>
                          </a:prstGeom>
                          <a:solidFill>
                            <a:schemeClr val="lt1"/>
                          </a:solidFill>
                          <a:ln w="6350">
                            <a:solidFill>
                              <a:prstClr val="black"/>
                            </a:solidFill>
                          </a:ln>
                        </wps:spPr>
                        <wps:txbx>
                          <w:txbxContent>
                            <w:p w14:paraId="7B300E98" w14:textId="586B9E78" w:rsidR="00D71FBE" w:rsidRDefault="000D5BD8" w:rsidP="0004017F">
                              <w:pPr>
                                <w:spacing w:after="0" w:line="240" w:lineRule="auto"/>
                                <w:ind w:left="0" w:right="0"/>
                                <w:jc w:val="center"/>
                              </w:pPr>
                              <w:r w:rsidRPr="000D5BD8">
                                <w:rPr>
                                  <w:rFonts w:eastAsia="Yu Gothic"/>
                                  <w:color w:val="000000"/>
                                  <w:sz w:val="18"/>
                                  <w:szCs w:val="18"/>
                                </w:rPr>
                                <w:t>Test of an additional vehicle</w:t>
                              </w:r>
                            </w:p>
                          </w:txbxContent>
                        </wps:txbx>
                        <wps:bodyPr rot="0" spcFirstLastPara="0" vertOverflow="overflow" horzOverflow="overflow" vert="horz" wrap="square" lIns="36000" tIns="45720" rIns="36000" bIns="45720" numCol="1" spcCol="0" rtlCol="0" fromWordArt="0" anchor="ctr" anchorCtr="0" forceAA="0" compatLnSpc="1">
                          <a:prstTxWarp prst="textNoShape">
                            <a:avLst/>
                          </a:prstTxWarp>
                          <a:noAutofit/>
                        </wps:bodyPr>
                      </wps:wsp>
                      <wps:wsp>
                        <wps:cNvPr id="495373446" name="テキスト ボックス 39"/>
                        <wps:cNvSpPr txBox="1"/>
                        <wps:spPr>
                          <a:xfrm>
                            <a:off x="612476" y="1000664"/>
                            <a:ext cx="2313759" cy="431969"/>
                          </a:xfrm>
                          <a:prstGeom prst="rect">
                            <a:avLst/>
                          </a:prstGeom>
                          <a:solidFill>
                            <a:schemeClr val="lt1"/>
                          </a:solidFill>
                          <a:ln w="6350">
                            <a:solidFill>
                              <a:prstClr val="black"/>
                            </a:solidFill>
                          </a:ln>
                        </wps:spPr>
                        <wps:txbx>
                          <w:txbxContent>
                            <w:p w14:paraId="2A06A087" w14:textId="1D3DE5A1" w:rsidR="000D5BD8" w:rsidRPr="0004017F" w:rsidRDefault="000D5BD8" w:rsidP="0004017F">
                              <w:pPr>
                                <w:ind w:left="0" w:right="124"/>
                                <w:jc w:val="center"/>
                                <w:rPr>
                                  <w:sz w:val="18"/>
                                  <w:szCs w:val="18"/>
                                </w:rPr>
                              </w:pPr>
                              <w:r w:rsidRPr="0004017F">
                                <w:rPr>
                                  <w:sz w:val="18"/>
                                  <w:szCs w:val="18"/>
                                </w:rPr>
                                <w:t>Do the average emissions comply with the requirement</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544732259" name="直線矢印コネクタ 52"/>
                        <wps:cNvCnPr/>
                        <wps:spPr>
                          <a:xfrm>
                            <a:off x="1784230" y="276046"/>
                            <a:ext cx="0" cy="25200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316533380" name="直線矢印コネクタ 52"/>
                        <wps:cNvCnPr/>
                        <wps:spPr>
                          <a:xfrm flipV="1">
                            <a:off x="2924355" y="1206261"/>
                            <a:ext cx="516147" cy="204"/>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558312001" name="直線矢印コネクタ 52"/>
                        <wps:cNvCnPr/>
                        <wps:spPr>
                          <a:xfrm>
                            <a:off x="1784230" y="759125"/>
                            <a:ext cx="0" cy="25200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183351706" name="直線矢印コネクタ 52"/>
                        <wps:cNvCnPr/>
                        <wps:spPr>
                          <a:xfrm>
                            <a:off x="1784230" y="1440612"/>
                            <a:ext cx="0" cy="25200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707420883" name="直線矢印コネクタ 52"/>
                        <wps:cNvCnPr/>
                        <wps:spPr>
                          <a:xfrm>
                            <a:off x="1784230" y="1915064"/>
                            <a:ext cx="0" cy="25200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361239270" name="直線矢印コネクタ 52"/>
                        <wps:cNvCnPr/>
                        <wps:spPr>
                          <a:xfrm>
                            <a:off x="1801483" y="3364302"/>
                            <a:ext cx="0" cy="25200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91511033" name="直線矢印コネクタ 52"/>
                        <wps:cNvCnPr/>
                        <wps:spPr>
                          <a:xfrm>
                            <a:off x="1784230" y="2587925"/>
                            <a:ext cx="0" cy="25200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120004014" name="直線矢印コネクタ 52"/>
                        <wps:cNvCnPr/>
                        <wps:spPr>
                          <a:xfrm>
                            <a:off x="1775604" y="4157932"/>
                            <a:ext cx="0" cy="25200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170567061" name="直線矢印コネクタ 52"/>
                        <wps:cNvCnPr/>
                        <wps:spPr>
                          <a:xfrm>
                            <a:off x="1784230" y="4839419"/>
                            <a:ext cx="0" cy="25200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88146335" name="直線矢印コネクタ 52"/>
                        <wps:cNvCnPr/>
                        <wps:spPr>
                          <a:xfrm>
                            <a:off x="1775604" y="5520906"/>
                            <a:ext cx="0" cy="25200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69005647" name="直線矢印コネクタ 52"/>
                        <wps:cNvCnPr/>
                        <wps:spPr>
                          <a:xfrm flipV="1">
                            <a:off x="2751826" y="5295181"/>
                            <a:ext cx="684000" cy="204"/>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323965830" name="直線矢印コネクタ 52"/>
                        <wps:cNvCnPr/>
                        <wps:spPr>
                          <a:xfrm flipV="1">
                            <a:off x="2924355" y="3086819"/>
                            <a:ext cx="516147" cy="204"/>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435010264" name="コネクタ: カギ線 57"/>
                        <wps:cNvCnPr/>
                        <wps:spPr>
                          <a:xfrm>
                            <a:off x="614992" y="3916393"/>
                            <a:ext cx="1161691" cy="1708030"/>
                          </a:xfrm>
                          <a:prstGeom prst="bentConnector3">
                            <a:avLst>
                              <a:gd name="adj1" fmla="val -17097"/>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436078923" name="コネクタ: カギ線 58"/>
                        <wps:cNvCnPr/>
                        <wps:spPr>
                          <a:xfrm flipH="1" flipV="1">
                            <a:off x="936326" y="2405332"/>
                            <a:ext cx="94355" cy="3484544"/>
                          </a:xfrm>
                          <a:prstGeom prst="bentConnector3">
                            <a:avLst>
                              <a:gd name="adj1" fmla="val 913527"/>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7F5FCF47" id="グループ化 61" o:spid="_x0000_s1076" style="position:absolute;left:0;text-align:left;margin-left:106.95pt;margin-top:20.95pt;width:344.25pt;height:481.55pt;z-index:251730944;mso-position-horizontal-relative:text;mso-position-vertical-relative:text" coordsize="43719,611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">
                <v:rect id="正方形/長方形 55" o:spid="_x0000_s1077" style="position:absolute;width:43719;height:611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" fillcolor="white [3212]" stroked="f" strokeweight="1pt"/>
                <v:shape id="テキスト ボックス 39" o:spid="_x0000_s1078" type="#_x0000_t202" style="position:absolute;left:9834;top:431;width:15840;height:23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" fillcolor="white [3201]" strokeweight=".5pt">
                  <v:textbox inset="1mm,1mm,1mm,1mm">
                    <w:txbxContent>
                      <w:p w14:paraId="3628C407" w14:textId="0120D813" w:rsidR="00D71FBE" w:rsidRPr="00D71FBE" w:rsidRDefault="00D71FBE" w:rsidP="0004017F">
                        <w:pPr>
                          <w:ind w:left="0" w:right="-18"/>
                          <w:jc w:val="center"/>
                        </w:pPr>
                        <w:r w:rsidRPr="0004017F">
                          <w:rPr>
                            <w:sz w:val="18"/>
                            <w:szCs w:val="18"/>
                          </w:rPr>
                          <w:t>Select three vehicles</w:t>
                        </w:r>
                      </w:p>
                    </w:txbxContent>
                  </v:textbox>
                </v:shape>
                <v:shape id="テキスト ボックス 39" o:spid="_x0000_s1079" type="#_x0000_t202" style="position:absolute;left:9834;top:5175;width:15840;height:23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" fillcolor="white [3201]" strokeweight=".5pt">
                  <v:textbox inset="1mm,1mm,1mm,1mm">
                    <w:txbxContent>
                      <w:p w14:paraId="5C840AA2" w14:textId="086F2E03" w:rsidR="00D71FBE" w:rsidRPr="0004017F" w:rsidRDefault="00D71FBE" w:rsidP="0004017F">
                        <w:pPr>
                          <w:ind w:left="0" w:right="-43"/>
                          <w:jc w:val="center"/>
                          <w:rPr>
                            <w:sz w:val="18"/>
                            <w:szCs w:val="18"/>
                          </w:rPr>
                        </w:pPr>
                        <w:r w:rsidRPr="0004017F">
                          <w:rPr>
                            <w:sz w:val="18"/>
                            <w:szCs w:val="18"/>
                          </w:rPr>
                          <w:t>Test two vehicles</w:t>
                        </w:r>
                      </w:p>
                    </w:txbxContent>
                  </v:textbox>
                </v:shape>
                <v:shape id="テキスト ボックス 39" o:spid="_x0000_s1080" type="#_x0000_t202" style="position:absolute;left:34333;top:10092;width:6938;height:43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" fillcolor="white [3201]" strokeweight=".5pt">
                  <v:textbox inset="1mm,1mm,1mm,1mm">
                    <w:txbxContent>
                      <w:p w14:paraId="4BB76B57" w14:textId="45D9F738" w:rsidR="00D71FBE" w:rsidRDefault="000D5BD8" w:rsidP="0004017F">
                        <w:pPr>
                          <w:spacing w:after="0" w:line="240" w:lineRule="auto"/>
                          <w:ind w:left="0" w:right="0"/>
                          <w:jc w:val="center"/>
                        </w:pPr>
                        <w:r w:rsidRPr="000D5BD8">
                          <w:rPr>
                            <w:rFonts w:eastAsia="游ゴシック"/>
                            <w:color w:val="000000"/>
                            <w:kern w:val="24"/>
                            <w:sz w:val="18"/>
                            <w:szCs w:val="18"/>
                          </w:rPr>
                          <w:t>Series accepted</w:t>
                        </w:r>
                      </w:p>
                    </w:txbxContent>
                  </v:textbox>
                </v:shape>
                <v:shape id="テキスト ボックス 39" o:spid="_x0000_s1081" type="#_x0000_t202" style="position:absolute;left:9834;top:16821;width:15840;height:23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" fillcolor="white [3201]" strokeweight=".5pt">
                  <v:textbox inset="1mm,1mm,1mm,1mm">
                    <w:txbxContent>
                      <w:p w14:paraId="6A818CA9" w14:textId="7AC2B137" w:rsidR="00D71FBE" w:rsidRDefault="000D5BD8" w:rsidP="0004017F">
                        <w:pPr>
                          <w:spacing w:after="0" w:line="240" w:lineRule="auto"/>
                          <w:ind w:left="0" w:right="0"/>
                          <w:jc w:val="center"/>
                        </w:pPr>
                        <w:r w:rsidRPr="000D5BD8">
                          <w:rPr>
                            <w:rFonts w:eastAsia="游ゴシック"/>
                            <w:color w:val="000000"/>
                            <w:kern w:val="24"/>
                            <w:sz w:val="18"/>
                            <w:szCs w:val="18"/>
                          </w:rPr>
                          <w:t>Test of third vehicle</w:t>
                        </w:r>
                      </w:p>
                    </w:txbxContent>
                  </v:textbox>
                </v:shape>
                <v:shape id="テキスト ボックス 39" o:spid="_x0000_s1082" type="#_x0000_t202" style="position:absolute;left:9402;top:21566;width:15840;height:4319;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" fillcolor="white [3201]" strokeweight=".5pt">
                  <v:textbox inset="1mm,1mm,1mm,1mm">
                    <w:txbxContent>
                      <w:p w14:paraId="536EAEEC" w14:textId="321A7DA7" w:rsidR="00770B7A" w:rsidRPr="0004017F" w:rsidRDefault="000D5BD8" w:rsidP="0004017F">
                        <w:pPr>
                          <w:ind w:left="0" w:right="20"/>
                          <w:jc w:val="center"/>
                          <w:rPr>
                            <w:sz w:val="18"/>
                            <w:szCs w:val="18"/>
                          </w:rPr>
                        </w:pPr>
                        <w:r w:rsidRPr="0004017F">
                          <w:rPr>
                            <w:sz w:val="18"/>
                            <w:szCs w:val="18"/>
                          </w:rPr>
                          <w:t>Computation of</w:t>
                        </w:r>
                        <w:r w:rsidR="00770B7A">
                          <w:rPr>
                            <w:rFonts w:hint="eastAsia"/>
                            <w:sz w:val="18"/>
                            <w:szCs w:val="18"/>
                          </w:rPr>
                          <w:t xml:space="preserve"> </w:t>
                        </w:r>
                        <w:r w:rsidRPr="0004017F">
                          <w:rPr>
                            <w:sz w:val="18"/>
                            <w:szCs w:val="18"/>
                          </w:rPr>
                          <w:t>the test statistic</w:t>
                        </w:r>
                      </w:p>
                    </w:txbxContent>
                  </v:textbox>
                </v:shape>
                <v:shape id="テキスト ボックス 39" o:spid="_x0000_s1083" type="#_x0000_t202" style="position:absolute;left:6124;top:28294;width:23133;height:54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" fillcolor="white [3201]" strokeweight=".5pt">
                  <v:textbox inset="1mm,1mm,1mm,1mm">
                    <w:txbxContent>
                      <w:p w14:paraId="41FD166E" w14:textId="15C6F85C" w:rsidR="000D5BD8" w:rsidRPr="000D5BD8" w:rsidRDefault="000D5BD8" w:rsidP="0004017F">
                        <w:pPr>
                          <w:spacing w:after="0" w:line="240" w:lineRule="auto"/>
                          <w:ind w:left="0" w:right="0"/>
                          <w:jc w:val="center"/>
                          <w:rPr>
                            <w:rFonts w:eastAsia="游ゴシック"/>
                            <w:color w:val="000000"/>
                            <w:sz w:val="18"/>
                            <w:szCs w:val="18"/>
                          </w:rPr>
                        </w:pPr>
                        <w:r w:rsidRPr="000D5BD8">
                          <w:rPr>
                            <w:rFonts w:eastAsia="游ゴシック"/>
                            <w:color w:val="000000"/>
                            <w:sz w:val="18"/>
                            <w:szCs w:val="18"/>
                          </w:rPr>
                          <w:t>According to appropriate Appendix dose the test statistic agrees with the criteria for falling the series for at least one pollutant?</w:t>
                        </w:r>
                      </w:p>
                      <w:p w14:paraId="36B46665" w14:textId="77777777" w:rsidR="00D71FBE" w:rsidRPr="000D5BD8" w:rsidRDefault="00D71FBE" w:rsidP="0004017F">
                        <w:pPr>
                          <w:ind w:left="0"/>
                          <w:jc w:val="center"/>
                        </w:pPr>
                      </w:p>
                    </w:txbxContent>
                  </v:textbox>
                </v:shape>
                <v:shape id="テキスト ボックス 39" o:spid="_x0000_s1084" type="#_x0000_t202" style="position:absolute;left:34419;top:28725;width:6928;height:43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" fillcolor="white [3201]" strokeweight=".5pt">
                  <v:textbox inset="1mm,,1mm">
                    <w:txbxContent>
                      <w:p w14:paraId="7FF75444" w14:textId="7B902B95" w:rsidR="00D71FBE" w:rsidRDefault="000D5BD8" w:rsidP="0004017F">
                        <w:pPr>
                          <w:spacing w:after="0" w:line="240" w:lineRule="auto"/>
                          <w:ind w:left="0" w:right="0"/>
                          <w:jc w:val="center"/>
                        </w:pPr>
                        <w:r w:rsidRPr="000D5BD8">
                          <w:rPr>
                            <w:rFonts w:eastAsia="游ゴシック"/>
                            <w:color w:val="000000"/>
                            <w:kern w:val="24"/>
                            <w:sz w:val="18"/>
                            <w:szCs w:val="18"/>
                          </w:rPr>
                          <w:t>Series rejected</w:t>
                        </w:r>
                      </w:p>
                    </w:txbxContent>
                  </v:textbox>
                </v:shape>
                <v:shape id="テキスト ボックス 39" o:spid="_x0000_s1085" type="#_x0000_t202" style="position:absolute;left:6124;top:36230;width:23133;height:54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" fillcolor="white [3201]" strokeweight=".5pt">
                  <v:textbox inset="1mm,,1mm">
                    <w:txbxContent>
                      <w:p w14:paraId="625398F0" w14:textId="369D46EB" w:rsidR="000D5BD8" w:rsidRPr="000D5BD8" w:rsidRDefault="000D5BD8" w:rsidP="0004017F">
                        <w:pPr>
                          <w:spacing w:after="0" w:line="240" w:lineRule="auto"/>
                          <w:ind w:left="0" w:right="0"/>
                          <w:jc w:val="center"/>
                          <w:rPr>
                            <w:rFonts w:eastAsia="游ゴシック"/>
                            <w:color w:val="000000"/>
                            <w:sz w:val="18"/>
                            <w:szCs w:val="18"/>
                          </w:rPr>
                        </w:pPr>
                        <w:r w:rsidRPr="000D5BD8">
                          <w:rPr>
                            <w:rFonts w:eastAsia="游ゴシック"/>
                            <w:color w:val="000000"/>
                            <w:sz w:val="18"/>
                            <w:szCs w:val="18"/>
                          </w:rPr>
                          <w:t>According to appropriate Appendix dose the test statistic agrees with the criteria for passing the series for at least one pollutant?</w:t>
                        </w:r>
                      </w:p>
                      <w:p w14:paraId="14A57EF9" w14:textId="77777777" w:rsidR="00D71FBE" w:rsidRPr="000D5BD8" w:rsidRDefault="00D71FBE" w:rsidP="0004017F">
                        <w:pPr>
                          <w:ind w:left="0"/>
                          <w:jc w:val="center"/>
                        </w:pPr>
                      </w:p>
                    </w:txbxContent>
                  </v:textbox>
                </v:shape>
                <v:shape id="テキスト ボックス 39" o:spid="_x0000_s1086" type="#_x0000_t202" style="position:absolute;left:7504;top:44080;width:20037;height:43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" fillcolor="white [3201]" strokeweight=".5pt">
                  <v:textbox inset="1mm,,1mm">
                    <w:txbxContent>
                      <w:p w14:paraId="3BDE5DC3" w14:textId="2D807DB4" w:rsidR="00D71FBE" w:rsidRPr="000D5BD8" w:rsidRDefault="000D5BD8" w:rsidP="0004017F">
                        <w:pPr>
                          <w:spacing w:after="0" w:line="240" w:lineRule="auto"/>
                          <w:ind w:left="0" w:right="0"/>
                          <w:jc w:val="center"/>
                        </w:pPr>
                        <w:r w:rsidRPr="000D5BD8">
                          <w:rPr>
                            <w:rFonts w:eastAsia="游ゴシック"/>
                            <w:color w:val="000000"/>
                            <w:sz w:val="18"/>
                            <w:szCs w:val="18"/>
                          </w:rPr>
                          <w:t>A pass decision is reached for one or more pollutants</w:t>
                        </w:r>
                      </w:p>
                    </w:txbxContent>
                  </v:textbox>
                </v:shape>
                <v:shape id="テキスト ボックス 39" o:spid="_x0000_s1087" type="#_x0000_t202" style="position:absolute;left:7504;top:50895;width:19955;height:43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" fillcolor="white [3201]" strokeweight=".5pt">
                  <v:textbox inset="1mm,,1mm">
                    <w:txbxContent>
                      <w:p w14:paraId="6942E6F1" w14:textId="78B35327" w:rsidR="00D71FBE" w:rsidRPr="000D5BD8" w:rsidRDefault="000D5BD8" w:rsidP="0004017F">
                        <w:pPr>
                          <w:spacing w:after="0" w:line="240" w:lineRule="auto"/>
                          <w:ind w:left="0" w:right="0"/>
                          <w:jc w:val="center"/>
                        </w:pPr>
                        <w:r w:rsidRPr="000D5BD8">
                          <w:rPr>
                            <w:rFonts w:eastAsia="游ゴシック"/>
                            <w:color w:val="000000"/>
                            <w:sz w:val="18"/>
                            <w:szCs w:val="18"/>
                          </w:rPr>
                          <w:t>Is a pass decision is reached for all the pollutants?</w:t>
                        </w:r>
                      </w:p>
                    </w:txbxContent>
                  </v:textbox>
                </v:shape>
                <v:shape id="テキスト ボックス 39" o:spid="_x0000_s1088" type="#_x0000_t202" style="position:absolute;left:34419;top:50895;width:6909;height:43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" fillcolor="white [3201]" strokeweight=".5pt">
                  <v:textbox inset="1mm,,1mm">
                    <w:txbxContent>
                      <w:p w14:paraId="6BDE4C7E" w14:textId="13389E6D" w:rsidR="00D71FBE" w:rsidRDefault="000D5BD8" w:rsidP="0004017F">
                        <w:pPr>
                          <w:spacing w:after="0" w:line="240" w:lineRule="auto"/>
                          <w:ind w:left="0" w:right="0"/>
                          <w:jc w:val="center"/>
                        </w:pPr>
                        <w:r w:rsidRPr="000D5BD8">
                          <w:rPr>
                            <w:rFonts w:eastAsia="游ゴシック"/>
                            <w:color w:val="000000"/>
                            <w:kern w:val="24"/>
                            <w:sz w:val="18"/>
                            <w:szCs w:val="18"/>
                          </w:rPr>
                          <w:t>Series accepted</w:t>
                        </w:r>
                      </w:p>
                    </w:txbxContent>
                  </v:textbox>
                </v:shape>
                <v:shape id="テキスト ボックス 39" o:spid="_x0000_s1089" type="#_x0000_t202" style="position:absolute;left:10351;top:57710;width:15840;height:23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" fillcolor="white [3201]" strokeweight=".5pt">
                  <v:textbox inset="1mm,,1mm">
                    <w:txbxContent>
                      <w:p w14:paraId="7B300E98" w14:textId="586B9E78" w:rsidR="00D71FBE" w:rsidRDefault="000D5BD8" w:rsidP="0004017F">
                        <w:pPr>
                          <w:spacing w:after="0" w:line="240" w:lineRule="auto"/>
                          <w:ind w:left="0" w:right="0"/>
                          <w:jc w:val="center"/>
                        </w:pPr>
                        <w:r w:rsidRPr="000D5BD8">
                          <w:rPr>
                            <w:rFonts w:eastAsia="游ゴシック"/>
                            <w:color w:val="000000"/>
                            <w:sz w:val="18"/>
                            <w:szCs w:val="18"/>
                          </w:rPr>
                          <w:t>Test of an additional vehicle</w:t>
                        </w:r>
                      </w:p>
                    </w:txbxContent>
                  </v:textbox>
                </v:shape>
                <v:shape id="テキスト ボックス 39" o:spid="_x0000_s1090" type="#_x0000_t202" style="position:absolute;left:6124;top:10006;width:23138;height:43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" fillcolor="white [3201]" strokeweight=".5pt">
                  <v:textbox inset="1mm,1mm,1mm,1mm">
                    <w:txbxContent>
                      <w:p w14:paraId="2A06A087" w14:textId="1D3DE5A1" w:rsidR="000D5BD8" w:rsidRPr="0004017F" w:rsidRDefault="000D5BD8" w:rsidP="0004017F">
                        <w:pPr>
                          <w:ind w:left="0" w:right="124"/>
                          <w:jc w:val="center"/>
                          <w:rPr>
                            <w:sz w:val="18"/>
                            <w:szCs w:val="18"/>
                          </w:rPr>
                        </w:pPr>
                        <w:r w:rsidRPr="0004017F">
                          <w:rPr>
                            <w:sz w:val="18"/>
                            <w:szCs w:val="18"/>
                          </w:rPr>
                          <w:t>Do the average emissions comply with the requirement</w:t>
                        </w:r>
                      </w:p>
                    </w:txbxContent>
                  </v:textbox>
                </v:shape>
                <v:shape id="直線矢印コネクタ 52" o:spid="_x0000_s1091" type="#_x0000_t32" style="position:absolute;left:17842;top:2760;width:0;height:252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" strokecolor="black [3213]" strokeweight=".5pt">
                  <v:stroke endarrow="block" joinstyle="miter"/>
                </v:shape>
                <v:shape id="直線矢印コネクタ 52" o:spid="_x0000_s1092" type="#_x0000_t32" style="position:absolute;left:29243;top:12062;width:5162;height: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" strokecolor="black [3213]" strokeweight=".5pt">
                  <v:stroke endarrow="block" joinstyle="miter"/>
                </v:shape>
                <v:shape id="直線矢印コネクタ 52" o:spid="_x0000_s1093" type="#_x0000_t32" style="position:absolute;left:17842;top:7591;width:0;height:252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" strokecolor="black [3213]" strokeweight=".5pt">
                  <v:stroke endarrow="block" joinstyle="miter"/>
                </v:shape>
                <v:shape id="直線矢印コネクタ 52" o:spid="_x0000_s1094" type="#_x0000_t32" style="position:absolute;left:17842;top:14406;width:0;height:252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" strokecolor="black [3213]" strokeweight=".5pt">
                  <v:stroke endarrow="block" joinstyle="miter"/>
                </v:shape>
                <v:shape id="直線矢印コネクタ 52" o:spid="_x0000_s1095" type="#_x0000_t32" style="position:absolute;left:17842;top:19150;width:0;height:252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" strokecolor="black [3213]" strokeweight=".5pt">
                  <v:stroke endarrow="block" joinstyle="miter"/>
                </v:shape>
                <v:shape id="直線矢印コネクタ 52" o:spid="_x0000_s1096" type="#_x0000_t32" style="position:absolute;left:18014;top:33643;width:0;height:252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" strokecolor="black [3213]" strokeweight=".5pt">
                  <v:stroke endarrow="block" joinstyle="miter"/>
                </v:shape>
                <v:shape id="直線矢印コネクタ 52" o:spid="_x0000_s1097" type="#_x0000_t32" style="position:absolute;left:17842;top:25879;width:0;height:252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" strokecolor="black [3213]" strokeweight=".5pt">
                  <v:stroke endarrow="block" joinstyle="miter"/>
                </v:shape>
                <v:shape id="直線矢印コネクタ 52" o:spid="_x0000_s1098" type="#_x0000_t32" style="position:absolute;left:17756;top:41579;width:0;height:252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" strokecolor="black [3213]" strokeweight=".5pt">
                  <v:stroke endarrow="block" joinstyle="miter"/>
                </v:shape>
                <v:shape id="直線矢印コネクタ 52" o:spid="_x0000_s1099" type="#_x0000_t32" style="position:absolute;left:17842;top:48394;width:0;height:252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" strokecolor="black [3213]" strokeweight=".5pt">
                  <v:stroke endarrow="block" joinstyle="miter"/>
                </v:shape>
                <v:shape id="直線矢印コネクタ 52" o:spid="_x0000_s1100" type="#_x0000_t32" style="position:absolute;left:17756;top:55209;width:0;height:252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" strokecolor="black [3213]" strokeweight=".5pt">
                  <v:stroke endarrow="block" joinstyle="miter"/>
                </v:shape>
                <v:shape id="直線矢印コネクタ 52" o:spid="_x0000_s1101" type="#_x0000_t32" style="position:absolute;left:27518;top:52951;width:6840;height: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" strokecolor="black [3213]" strokeweight=".5pt">
                  <v:stroke endarrow="block" joinstyle="miter"/>
                </v:shape>
                <v:shape id="直線矢印コネクタ 52" o:spid="_x0000_s1102" type="#_x0000_t32" style="position:absolute;left:29243;top:30868;width:5162;height: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" strokecolor="black [3213]" strokeweight=".5pt">
                  <v:stroke endarrow="block" joinstyle="miter"/>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コネクタ: カギ線 57" o:spid="_x0000_s1103" type="#_x0000_t34" style="position:absolute;left:6149;top:39163;width:11617;height:17081;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" adj="-3693" strokecolor="black [3213]" strokeweight=".5pt">
                  <v:stroke endarrow="block"/>
                </v:shape>
                <v:shape id="コネクタ: カギ線 58" o:spid="_x0000_s1104" type="#_x0000_t34" style="position:absolute;left:9363;top:24053;width:943;height:34845;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" adj="197322" strokecolor="black [3213]" strokeweight=".5pt">
                  <v:stroke endarrow="block"/>
                </v:shape>
                <w10:wrap type="topAndBottom"/>
              </v:group>
            </w:pict>
          </mc:Fallback>
        </mc:AlternateContent>
      </w:r>
      <w:r w:rsidR="00B4597B" w:rsidRPr="0053140C">
        <w:tab/>
      </w:r>
      <w:r w:rsidR="005F5FFA" w:rsidRPr="0053140C">
        <w:rPr>
          <w:b/>
          <w:bCs/>
        </w:rPr>
        <w:t>Checking the conformity of the vehicle</w:t>
      </w:r>
    </w:p>
    <w:p w14:paraId="2AD9EA5F" w14:textId="45CC148F" w:rsidR="006649BF" w:rsidRDefault="006649BF" w:rsidP="0004017F">
      <w:pPr>
        <w:tabs>
          <w:tab w:val="left" w:pos="-623"/>
          <w:tab w:val="left" w:pos="709"/>
          <w:tab w:val="left" w:pos="2268"/>
          <w:tab w:val="left" w:pos="6510"/>
          <w:tab w:val="left" w:pos="7700"/>
        </w:tabs>
        <w:suppressAutoHyphens/>
        <w:spacing w:after="120" w:line="200" w:lineRule="atLeast"/>
        <w:rPr>
          <w:b/>
          <w:bCs/>
        </w:rPr>
      </w:pPr>
    </w:p>
    <w:p w14:paraId="2B807A06" w14:textId="160D4CAB" w:rsidR="00B4597B" w:rsidRPr="0053140C" w:rsidRDefault="00B4597B" w:rsidP="00F91892">
      <w:pPr>
        <w:tabs>
          <w:tab w:val="left" w:pos="-623"/>
          <w:tab w:val="left" w:pos="709"/>
          <w:tab w:val="left" w:pos="2268"/>
          <w:tab w:val="left" w:pos="6510"/>
          <w:tab w:val="left" w:pos="7700"/>
        </w:tabs>
        <w:suppressAutoHyphens/>
        <w:spacing w:after="120" w:line="200" w:lineRule="atLeast"/>
        <w:ind w:hanging="1134"/>
      </w:pPr>
    </w:p>
    <w:p w14:paraId="7F84323F" w14:textId="12A94C8A" w:rsidR="00B4597B" w:rsidRPr="0053140C" w:rsidRDefault="008F0A15" w:rsidP="00F91892">
      <w:pPr>
        <w:tabs>
          <w:tab w:val="left" w:pos="-623"/>
          <w:tab w:val="left" w:pos="709"/>
          <w:tab w:val="left" w:pos="2268"/>
          <w:tab w:val="left" w:pos="6510"/>
          <w:tab w:val="left" w:pos="7700"/>
        </w:tabs>
        <w:suppressAutoHyphens/>
        <w:spacing w:after="120" w:line="200" w:lineRule="atLeast"/>
        <w:ind w:hanging="1134"/>
      </w:pPr>
      <w:r w:rsidRPr="0053140C">
        <w:rPr>
          <w:rFonts w:hint="eastAsia"/>
        </w:rPr>
        <w:t>8</w:t>
      </w:r>
      <w:r w:rsidRPr="0053140C">
        <w:t>.2.</w:t>
      </w:r>
      <w:r w:rsidR="00BF1817" w:rsidRPr="0053140C">
        <w:t>3</w:t>
      </w:r>
      <w:r w:rsidRPr="0053140C">
        <w:t>.</w:t>
      </w:r>
      <w:r w:rsidRPr="0053140C">
        <w:tab/>
      </w:r>
      <w:r w:rsidR="00C4607C" w:rsidRPr="0053140C">
        <w:t>Notwithstanding the requirements of paragraph 5.</w:t>
      </w:r>
      <w:r w:rsidR="00A85A19" w:rsidRPr="0053140C">
        <w:rPr>
          <w:rFonts w:hint="eastAsia"/>
        </w:rPr>
        <w:t>4</w:t>
      </w:r>
      <w:r w:rsidR="00C4607C" w:rsidRPr="0053140C">
        <w:t>.1. of this Regulation, the tests shall be carried out on vehicles which have travelled a maximum distance of 100 km after first start at the production line.</w:t>
      </w:r>
    </w:p>
    <w:p w14:paraId="4C1D19D4" w14:textId="605DA8D9" w:rsidR="00B4597B" w:rsidRPr="0053140C" w:rsidRDefault="00F92F3D" w:rsidP="00F91892">
      <w:pPr>
        <w:tabs>
          <w:tab w:val="left" w:pos="-623"/>
          <w:tab w:val="left" w:pos="709"/>
          <w:tab w:val="left" w:pos="2268"/>
          <w:tab w:val="left" w:pos="6510"/>
          <w:tab w:val="left" w:pos="7700"/>
        </w:tabs>
        <w:suppressAutoHyphens/>
        <w:spacing w:after="120" w:line="200" w:lineRule="atLeast"/>
        <w:ind w:hanging="1134"/>
      </w:pPr>
      <w:r w:rsidRPr="0053140C">
        <w:rPr>
          <w:rFonts w:hint="eastAsia"/>
        </w:rPr>
        <w:t>8</w:t>
      </w:r>
      <w:r w:rsidRPr="0053140C">
        <w:t>.2.</w:t>
      </w:r>
      <w:r w:rsidR="00F312B5" w:rsidRPr="0053140C">
        <w:t>3</w:t>
      </w:r>
      <w:r w:rsidRPr="0053140C">
        <w:t>.1.</w:t>
      </w:r>
      <w:r w:rsidRPr="0053140C">
        <w:tab/>
        <w:t>However, at the request of the manufacturer, the tests will be carried out on vehicles which have been run in a maximum of 1</w:t>
      </w:r>
      <w:r w:rsidR="008431D8">
        <w:rPr>
          <w:rFonts w:hint="eastAsia"/>
        </w:rPr>
        <w:t xml:space="preserve"> </w:t>
      </w:r>
      <w:r w:rsidRPr="0053140C">
        <w:t>000 km.</w:t>
      </w:r>
    </w:p>
    <w:p w14:paraId="77057D46" w14:textId="2185C07D" w:rsidR="00F907C4" w:rsidRPr="0053140C" w:rsidRDefault="00F907C4" w:rsidP="00F91892">
      <w:pPr>
        <w:tabs>
          <w:tab w:val="left" w:pos="-623"/>
          <w:tab w:val="left" w:pos="709"/>
          <w:tab w:val="left" w:pos="2268"/>
          <w:tab w:val="left" w:pos="6510"/>
          <w:tab w:val="left" w:pos="7700"/>
        </w:tabs>
        <w:suppressAutoHyphens/>
        <w:spacing w:after="120" w:line="200" w:lineRule="atLeast"/>
        <w:ind w:hanging="1134"/>
      </w:pPr>
      <w:r w:rsidRPr="0053140C">
        <w:tab/>
        <w:t>In this case, the running-in procedure will be conducted by the manufacturer, who shall undertake not to make any adjustments to those vehicles.</w:t>
      </w:r>
    </w:p>
    <w:p w14:paraId="7DBD5A65" w14:textId="3C2DFE8F" w:rsidR="00B4597B" w:rsidRPr="0053140C" w:rsidRDefault="000965F8" w:rsidP="00F91892">
      <w:pPr>
        <w:tabs>
          <w:tab w:val="left" w:pos="-623"/>
          <w:tab w:val="left" w:pos="709"/>
          <w:tab w:val="left" w:pos="2268"/>
          <w:tab w:val="left" w:pos="6510"/>
          <w:tab w:val="left" w:pos="7700"/>
        </w:tabs>
        <w:suppressAutoHyphens/>
        <w:spacing w:after="120" w:line="200" w:lineRule="atLeast"/>
        <w:ind w:hanging="1134"/>
      </w:pPr>
      <w:r w:rsidRPr="0053140C">
        <w:rPr>
          <w:rFonts w:hint="eastAsia"/>
        </w:rPr>
        <w:t>8</w:t>
      </w:r>
      <w:r w:rsidRPr="0053140C">
        <w:t>.2.3.2.</w:t>
      </w:r>
      <w:r w:rsidRPr="0053140C">
        <w:tab/>
        <w:t>If the manufacturer asks to be allowed to conduct a running-in procedure (‘x’ km, where x ≤ 1 000 km), it may be carried out as follows:</w:t>
      </w:r>
    </w:p>
    <w:p w14:paraId="4935AD88" w14:textId="69DB3503" w:rsidR="00B4597B" w:rsidRPr="0053140C" w:rsidRDefault="00416824" w:rsidP="00F91892">
      <w:pPr>
        <w:tabs>
          <w:tab w:val="left" w:pos="-623"/>
          <w:tab w:val="left" w:pos="709"/>
          <w:tab w:val="left" w:pos="2268"/>
          <w:tab w:val="left" w:pos="6510"/>
          <w:tab w:val="left" w:pos="7700"/>
        </w:tabs>
        <w:suppressAutoHyphens/>
        <w:spacing w:after="120" w:line="200" w:lineRule="atLeast"/>
        <w:ind w:hanging="1134"/>
      </w:pPr>
      <w:r w:rsidRPr="0053140C">
        <w:tab/>
        <w:t xml:space="preserve">The tailpipe pollutant and </w:t>
      </w:r>
      <w:r w:rsidR="000C347A" w:rsidRPr="0053140C">
        <w:t>CO</w:t>
      </w:r>
      <w:r w:rsidR="000C347A" w:rsidRPr="0053140C">
        <w:rPr>
          <w:vertAlign w:val="subscript"/>
        </w:rPr>
        <w:t>2</w:t>
      </w:r>
      <w:r w:rsidRPr="0053140C">
        <w:t xml:space="preserve"> emissions will be measured at maximum 100 km after first start on the production line and at ‘x’ km on the first tested vehicle (which can be the type-approval vehicle);</w:t>
      </w:r>
    </w:p>
    <w:p w14:paraId="14669F73" w14:textId="24149963" w:rsidR="00B4597B" w:rsidRPr="0053140C" w:rsidRDefault="00CD2F9D" w:rsidP="00F91892">
      <w:pPr>
        <w:tabs>
          <w:tab w:val="left" w:pos="-623"/>
          <w:tab w:val="left" w:pos="709"/>
          <w:tab w:val="left" w:pos="2268"/>
          <w:tab w:val="left" w:pos="6510"/>
          <w:tab w:val="left" w:pos="7700"/>
        </w:tabs>
        <w:suppressAutoHyphens/>
        <w:spacing w:after="120" w:line="200" w:lineRule="atLeast"/>
        <w:ind w:hanging="1134"/>
      </w:pPr>
      <w:r w:rsidRPr="0053140C">
        <w:lastRenderedPageBreak/>
        <w:tab/>
        <w:t>The evolution coefficient (EC) of the emissions between 100 km and ‘x’ km will be calculated as follows:</w:t>
      </w:r>
    </w:p>
    <w:p w14:paraId="4FDC13FB" w14:textId="6A4149E3" w:rsidR="00B4597B" w:rsidRPr="0053140C" w:rsidRDefault="00DD0BB2" w:rsidP="00F91892">
      <w:pPr>
        <w:tabs>
          <w:tab w:val="left" w:pos="-623"/>
          <w:tab w:val="left" w:pos="709"/>
          <w:tab w:val="left" w:pos="2268"/>
          <w:tab w:val="left" w:pos="6510"/>
          <w:tab w:val="left" w:pos="7700"/>
        </w:tabs>
        <w:suppressAutoHyphens/>
        <w:spacing w:after="120" w:line="200" w:lineRule="atLeast"/>
        <w:ind w:hanging="1134"/>
      </w:pPr>
      <w:r w:rsidRPr="0053140C">
        <w:tab/>
      </w:r>
      <w:r w:rsidRPr="0053140C">
        <w:rPr>
          <w:noProof/>
        </w:rPr>
        <w:drawing>
          <wp:inline distT="0" distB="0" distL="0" distR="0" wp14:anchorId="2221B173" wp14:editId="7B4D945A">
            <wp:extent cx="1701165" cy="426720"/>
            <wp:effectExtent l="0" t="0" r="0" b="0"/>
            <wp:docPr id="49" name="図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701165" cy="426720"/>
                    </a:xfrm>
                    <a:prstGeom prst="rect">
                      <a:avLst/>
                    </a:prstGeom>
                    <a:noFill/>
                    <a:ln>
                      <a:noFill/>
                    </a:ln>
                  </pic:spPr>
                </pic:pic>
              </a:graphicData>
            </a:graphic>
          </wp:inline>
        </w:drawing>
      </w:r>
    </w:p>
    <w:p w14:paraId="583A572F" w14:textId="11AA3D8C" w:rsidR="00B4597B" w:rsidRPr="0053140C" w:rsidRDefault="00DD0BB2" w:rsidP="00F91892">
      <w:pPr>
        <w:tabs>
          <w:tab w:val="left" w:pos="-623"/>
          <w:tab w:val="left" w:pos="709"/>
          <w:tab w:val="left" w:pos="2268"/>
          <w:tab w:val="left" w:pos="6510"/>
          <w:tab w:val="left" w:pos="7700"/>
        </w:tabs>
        <w:suppressAutoHyphens/>
        <w:spacing w:after="120" w:line="200" w:lineRule="atLeast"/>
        <w:ind w:hanging="1134"/>
      </w:pPr>
      <w:r w:rsidRPr="0053140C">
        <w:tab/>
        <w:t>The value of EC may be less than 1.</w:t>
      </w:r>
    </w:p>
    <w:p w14:paraId="258A6E59" w14:textId="3C0B47A3" w:rsidR="00B4597B" w:rsidRPr="0053140C" w:rsidRDefault="00F312B5" w:rsidP="00F91892">
      <w:pPr>
        <w:tabs>
          <w:tab w:val="left" w:pos="-623"/>
          <w:tab w:val="left" w:pos="709"/>
          <w:tab w:val="left" w:pos="2268"/>
          <w:tab w:val="left" w:pos="6510"/>
          <w:tab w:val="left" w:pos="7700"/>
        </w:tabs>
        <w:suppressAutoHyphens/>
        <w:spacing w:after="120" w:line="200" w:lineRule="atLeast"/>
        <w:ind w:hanging="1134"/>
      </w:pPr>
      <w:r w:rsidRPr="0053140C">
        <w:tab/>
        <w:t>The subsequent vehicles will not be subjected to the running-in procedure, but their 100 km emissions will be modified by the EC.</w:t>
      </w:r>
    </w:p>
    <w:p w14:paraId="10EE8D97" w14:textId="2F082866" w:rsidR="00B4597B" w:rsidRPr="0053140C" w:rsidRDefault="009C4F4A" w:rsidP="00F91892">
      <w:pPr>
        <w:tabs>
          <w:tab w:val="left" w:pos="-623"/>
          <w:tab w:val="left" w:pos="709"/>
          <w:tab w:val="left" w:pos="2268"/>
          <w:tab w:val="left" w:pos="6510"/>
          <w:tab w:val="left" w:pos="7700"/>
        </w:tabs>
        <w:suppressAutoHyphens/>
        <w:spacing w:after="120" w:line="200" w:lineRule="atLeast"/>
        <w:ind w:hanging="1134"/>
      </w:pPr>
      <w:r w:rsidRPr="0053140C">
        <w:tab/>
        <w:t>In this case, the values to be taken will be:</w:t>
      </w:r>
    </w:p>
    <w:p w14:paraId="508DB5E8" w14:textId="3BE1CBE7" w:rsidR="00B4597B" w:rsidRPr="0053140C" w:rsidRDefault="006040F5" w:rsidP="00F91892">
      <w:pPr>
        <w:tabs>
          <w:tab w:val="left" w:pos="-623"/>
          <w:tab w:val="left" w:pos="709"/>
          <w:tab w:val="left" w:pos="2268"/>
          <w:tab w:val="left" w:pos="6510"/>
          <w:tab w:val="left" w:pos="7700"/>
        </w:tabs>
        <w:suppressAutoHyphens/>
        <w:spacing w:after="120" w:line="200" w:lineRule="atLeast"/>
        <w:ind w:hanging="1134"/>
      </w:pPr>
      <w:r w:rsidRPr="0053140C">
        <w:tab/>
        <w:t>The value at ‘x’ km for the first vehicle;</w:t>
      </w:r>
    </w:p>
    <w:p w14:paraId="75349FC0" w14:textId="4FD0B857" w:rsidR="00B4597B" w:rsidRPr="0053140C" w:rsidRDefault="001A115F" w:rsidP="00F91892">
      <w:pPr>
        <w:tabs>
          <w:tab w:val="left" w:pos="-623"/>
          <w:tab w:val="left" w:pos="709"/>
          <w:tab w:val="left" w:pos="2268"/>
          <w:tab w:val="left" w:pos="6510"/>
          <w:tab w:val="left" w:pos="7700"/>
        </w:tabs>
        <w:suppressAutoHyphens/>
        <w:spacing w:after="120" w:line="200" w:lineRule="atLeast"/>
        <w:ind w:hanging="1134"/>
      </w:pPr>
      <w:r w:rsidRPr="0053140C">
        <w:tab/>
        <w:t>The values at maximum 100 km multiplied by the evolution coefficient (EC) for the subsequent vehicles.</w:t>
      </w:r>
    </w:p>
    <w:p w14:paraId="2C4A3615" w14:textId="62263C5C" w:rsidR="00B4597B" w:rsidRPr="0053140C" w:rsidRDefault="00F27DFD" w:rsidP="00F91892">
      <w:pPr>
        <w:tabs>
          <w:tab w:val="left" w:pos="-623"/>
          <w:tab w:val="left" w:pos="709"/>
          <w:tab w:val="left" w:pos="2268"/>
          <w:tab w:val="left" w:pos="6510"/>
          <w:tab w:val="left" w:pos="7700"/>
        </w:tabs>
        <w:suppressAutoHyphens/>
        <w:spacing w:after="120" w:line="200" w:lineRule="atLeast"/>
        <w:ind w:hanging="1134"/>
      </w:pPr>
      <w:r w:rsidRPr="0053140C">
        <w:rPr>
          <w:rFonts w:hint="eastAsia"/>
        </w:rPr>
        <w:t>8</w:t>
      </w:r>
      <w:r w:rsidRPr="0053140C">
        <w:t>.2.3.</w:t>
      </w:r>
      <w:r w:rsidR="005D068F" w:rsidRPr="0053140C">
        <w:t>3.</w:t>
      </w:r>
      <w:r w:rsidR="005D068F" w:rsidRPr="0053140C">
        <w:tab/>
      </w:r>
      <w:r w:rsidR="00905B14" w:rsidRPr="0053140C">
        <w:t>As an alternative to this procedure, the vehicle manufacturer can use a fixed EC of 0</w:t>
      </w:r>
      <w:r w:rsidR="00D438FD" w:rsidRPr="0053140C">
        <w:rPr>
          <w:rFonts w:hint="eastAsia"/>
        </w:rPr>
        <w:t>.</w:t>
      </w:r>
      <w:r w:rsidR="00905B14" w:rsidRPr="0053140C">
        <w:t xml:space="preserve">92 and multiply all values of tailpipe pollutant and </w:t>
      </w:r>
      <w:r w:rsidR="000C347A" w:rsidRPr="0053140C">
        <w:t>CO</w:t>
      </w:r>
      <w:r w:rsidR="000C347A" w:rsidRPr="0053140C">
        <w:rPr>
          <w:vertAlign w:val="subscript"/>
        </w:rPr>
        <w:t>2</w:t>
      </w:r>
      <w:r w:rsidR="00905B14" w:rsidRPr="0053140C">
        <w:t xml:space="preserve"> emissions measured at zero km by this factor.</w:t>
      </w:r>
    </w:p>
    <w:p w14:paraId="4E231E1D" w14:textId="0CA02919" w:rsidR="00A3648B" w:rsidRPr="0053140C" w:rsidRDefault="00A3648B" w:rsidP="00F91892">
      <w:pPr>
        <w:tabs>
          <w:tab w:val="left" w:pos="-623"/>
          <w:tab w:val="left" w:pos="709"/>
          <w:tab w:val="left" w:pos="2268"/>
          <w:tab w:val="left" w:pos="6510"/>
          <w:tab w:val="left" w:pos="7700"/>
        </w:tabs>
        <w:suppressAutoHyphens/>
        <w:spacing w:after="120" w:line="200" w:lineRule="atLeast"/>
        <w:ind w:hanging="1134"/>
      </w:pPr>
      <w:r w:rsidRPr="0053140C">
        <w:t>8.2.4.</w:t>
      </w:r>
      <w:r w:rsidRPr="0053140C">
        <w:tab/>
        <w:t>All these tests shall be conducted with commercial fuel.</w:t>
      </w:r>
      <w:r w:rsidR="005318FC" w:rsidRPr="0053140C">
        <w:t xml:space="preserve"> </w:t>
      </w:r>
      <w:r w:rsidRPr="0053140C">
        <w:t>However, at the manufacturer's request, the reference fuels described in Annex7 Appendx2 may be used.</w:t>
      </w:r>
    </w:p>
    <w:p w14:paraId="77270A76" w14:textId="0EFAE1A6" w:rsidR="005A5740" w:rsidRPr="0053140C" w:rsidRDefault="00830F6F" w:rsidP="00F91892">
      <w:pPr>
        <w:tabs>
          <w:tab w:val="left" w:pos="-623"/>
          <w:tab w:val="left" w:pos="709"/>
          <w:tab w:val="left" w:pos="2268"/>
          <w:tab w:val="left" w:pos="6510"/>
          <w:tab w:val="left" w:pos="7700"/>
        </w:tabs>
        <w:suppressAutoHyphens/>
        <w:spacing w:after="120" w:line="200" w:lineRule="atLeast"/>
        <w:ind w:hanging="1134"/>
        <w:rPr>
          <w:b/>
          <w:bCs/>
          <w:sz w:val="24"/>
          <w:szCs w:val="24"/>
        </w:rPr>
      </w:pPr>
      <w:r w:rsidRPr="0053140C">
        <w:tab/>
      </w:r>
      <w:r w:rsidR="00CD4669" w:rsidRPr="0053140C">
        <w:tab/>
      </w:r>
      <w:r w:rsidR="00CD4669" w:rsidRPr="0053140C">
        <w:tab/>
      </w:r>
      <w:r w:rsidR="00D45239" w:rsidRPr="0053140C">
        <w:tab/>
      </w:r>
    </w:p>
    <w:p w14:paraId="259697CD" w14:textId="2093FDE1" w:rsidR="00CD4669" w:rsidRPr="0053140C" w:rsidRDefault="009E6EAE" w:rsidP="0004017F">
      <w:pPr>
        <w:tabs>
          <w:tab w:val="left" w:pos="-623"/>
          <w:tab w:val="left" w:pos="709"/>
          <w:tab w:val="left" w:pos="2151"/>
          <w:tab w:val="left" w:pos="6510"/>
          <w:tab w:val="left" w:pos="7700"/>
        </w:tabs>
        <w:suppressAutoHyphens/>
        <w:spacing w:after="120" w:line="200" w:lineRule="atLeast"/>
        <w:ind w:hanging="1134"/>
        <w:outlineLvl w:val="1"/>
        <w:rPr>
          <w:b/>
          <w:bCs/>
          <w:sz w:val="24"/>
          <w:szCs w:val="24"/>
        </w:rPr>
      </w:pPr>
      <w:r w:rsidRPr="0053140C">
        <w:rPr>
          <w:b/>
          <w:bCs/>
          <w:sz w:val="24"/>
          <w:szCs w:val="24"/>
        </w:rPr>
        <w:t>9</w:t>
      </w:r>
      <w:r w:rsidR="005C168A" w:rsidRPr="0053140C">
        <w:rPr>
          <w:b/>
          <w:bCs/>
          <w:sz w:val="24"/>
          <w:szCs w:val="24"/>
        </w:rPr>
        <w:t>.</w:t>
      </w:r>
      <w:r w:rsidRPr="0053140C">
        <w:rPr>
          <w:b/>
          <w:bCs/>
          <w:sz w:val="24"/>
          <w:szCs w:val="24"/>
        </w:rPr>
        <w:tab/>
      </w:r>
      <w:r w:rsidR="0019517E" w:rsidRPr="0053140C">
        <w:rPr>
          <w:b/>
          <w:bCs/>
          <w:sz w:val="24"/>
          <w:szCs w:val="24"/>
        </w:rPr>
        <w:tab/>
      </w:r>
      <w:r w:rsidRPr="0053140C">
        <w:rPr>
          <w:b/>
          <w:bCs/>
          <w:sz w:val="24"/>
          <w:szCs w:val="24"/>
        </w:rPr>
        <w:t>PENALTIES FOR NON-CONFORMITY OF PRODUCTION</w:t>
      </w:r>
    </w:p>
    <w:p w14:paraId="4C49D0B9" w14:textId="77777777" w:rsidR="0019517E" w:rsidRPr="0053140C" w:rsidRDefault="009E6EAE" w:rsidP="00F91892">
      <w:pPr>
        <w:tabs>
          <w:tab w:val="left" w:pos="-623"/>
          <w:tab w:val="left" w:pos="709"/>
          <w:tab w:val="left" w:pos="2268"/>
          <w:tab w:val="left" w:pos="6510"/>
          <w:tab w:val="left" w:pos="7700"/>
        </w:tabs>
        <w:suppressAutoHyphens/>
        <w:spacing w:after="120" w:line="200" w:lineRule="atLeast"/>
        <w:ind w:hanging="1134"/>
      </w:pPr>
      <w:r w:rsidRPr="0053140C">
        <w:t>9.1.</w:t>
      </w:r>
      <w:r w:rsidRPr="0053140C">
        <w:tab/>
        <w:t>The approval granted in respect of a vehicle type pursuant to this Regulation may be withdrawn if the requirements laid down in paragraph 8.1. are not complied with or if the vehicle or vehicles taken fail to pass the tests prescribed in paragraph 8.3. above.</w:t>
      </w:r>
    </w:p>
    <w:p w14:paraId="0437AED2" w14:textId="77777777" w:rsidR="0019517E" w:rsidRPr="0053140C" w:rsidRDefault="009E6EAE" w:rsidP="00F91892">
      <w:pPr>
        <w:tabs>
          <w:tab w:val="left" w:pos="-623"/>
          <w:tab w:val="left" w:pos="709"/>
          <w:tab w:val="left" w:pos="2268"/>
          <w:tab w:val="left" w:pos="6510"/>
          <w:tab w:val="left" w:pos="7700"/>
        </w:tabs>
        <w:suppressAutoHyphens/>
        <w:spacing w:after="120" w:line="200" w:lineRule="atLeast"/>
        <w:ind w:hanging="1134"/>
      </w:pPr>
      <w:r w:rsidRPr="0053140C">
        <w:t>9.2.</w:t>
      </w:r>
      <w:r w:rsidRPr="0053140C">
        <w:tab/>
        <w:t>If a Party to the Agreement applying this Regulation withdraws an approval it has previously granted, it shall forthwith so notify the other Contracting Parties applying this Regulation, by means of a copy of the approval form bearing at the end, in large letters, the signed and dated annotation "APPROVAL WITHDRAWN”.</w:t>
      </w:r>
    </w:p>
    <w:p w14:paraId="436F88C6" w14:textId="77777777" w:rsidR="0019517E" w:rsidRPr="0053140C" w:rsidRDefault="0019517E" w:rsidP="00F91892">
      <w:pPr>
        <w:tabs>
          <w:tab w:val="left" w:pos="-623"/>
          <w:tab w:val="left" w:pos="709"/>
          <w:tab w:val="left" w:pos="2268"/>
          <w:tab w:val="left" w:pos="6510"/>
          <w:tab w:val="left" w:pos="7700"/>
        </w:tabs>
        <w:suppressAutoHyphens/>
        <w:spacing w:after="120" w:line="200" w:lineRule="atLeast"/>
        <w:ind w:hanging="1134"/>
      </w:pPr>
    </w:p>
    <w:p w14:paraId="16BE1959" w14:textId="77777777" w:rsidR="0019517E" w:rsidRPr="0053140C" w:rsidRDefault="00F246F3" w:rsidP="0004017F">
      <w:pPr>
        <w:tabs>
          <w:tab w:val="left" w:pos="-623"/>
          <w:tab w:val="left" w:pos="709"/>
          <w:tab w:val="left" w:pos="2268"/>
          <w:tab w:val="left" w:pos="6510"/>
          <w:tab w:val="left" w:pos="7700"/>
        </w:tabs>
        <w:suppressAutoHyphens/>
        <w:spacing w:after="120" w:line="200" w:lineRule="atLeast"/>
        <w:ind w:hanging="1134"/>
        <w:outlineLvl w:val="1"/>
        <w:rPr>
          <w:b/>
          <w:bCs/>
          <w:sz w:val="24"/>
          <w:szCs w:val="24"/>
        </w:rPr>
      </w:pPr>
      <w:r w:rsidRPr="0053140C">
        <w:rPr>
          <w:b/>
          <w:bCs/>
          <w:sz w:val="24"/>
          <w:szCs w:val="24"/>
        </w:rPr>
        <w:t>10</w:t>
      </w:r>
      <w:r w:rsidR="00722864" w:rsidRPr="0053140C">
        <w:rPr>
          <w:b/>
          <w:bCs/>
          <w:sz w:val="24"/>
          <w:szCs w:val="24"/>
        </w:rPr>
        <w:t>.</w:t>
      </w:r>
      <w:r w:rsidRPr="0053140C">
        <w:rPr>
          <w:b/>
          <w:bCs/>
          <w:sz w:val="24"/>
          <w:szCs w:val="24"/>
        </w:rPr>
        <w:tab/>
        <w:t>PRODUCTION DEFINITELY DISCONTINUED</w:t>
      </w:r>
    </w:p>
    <w:p w14:paraId="7FA3B3C5" w14:textId="77777777" w:rsidR="00A71241" w:rsidRPr="0053140C" w:rsidRDefault="00F246F3" w:rsidP="00F91892">
      <w:pPr>
        <w:tabs>
          <w:tab w:val="left" w:pos="-623"/>
          <w:tab w:val="left" w:pos="709"/>
          <w:tab w:val="left" w:pos="2268"/>
          <w:tab w:val="left" w:pos="6510"/>
          <w:tab w:val="left" w:pos="7700"/>
        </w:tabs>
        <w:suppressAutoHyphens/>
        <w:spacing w:after="120" w:line="200" w:lineRule="atLeast"/>
        <w:ind w:hanging="1134"/>
      </w:pPr>
      <w:r w:rsidRPr="0053140C">
        <w:tab/>
        <w:t>If the holder of the approval completely ceases to manufacture a type of motorcycle under this Regulation, he shall inform thereof the authority which granted</w:t>
      </w:r>
      <w:r w:rsidR="0019517E" w:rsidRPr="0053140C">
        <w:t xml:space="preserve"> </w:t>
      </w:r>
      <w:r w:rsidRPr="0053140C">
        <w:t>the approval. Upon receiving the relevant communication that authority shall inform the other Parties to the Agreement which apply this Regulation thereof by means of a copy of the approval form bearing at the end, in large letters, the signed and dated annotation "PRODUCTION DISCONTINUED".</w:t>
      </w:r>
    </w:p>
    <w:p w14:paraId="6925F205" w14:textId="77777777" w:rsidR="00A71241" w:rsidRPr="0053140C" w:rsidRDefault="00A71241" w:rsidP="00F91892">
      <w:pPr>
        <w:tabs>
          <w:tab w:val="left" w:pos="-623"/>
          <w:tab w:val="left" w:pos="709"/>
          <w:tab w:val="left" w:pos="2268"/>
          <w:tab w:val="left" w:pos="6510"/>
          <w:tab w:val="left" w:pos="7700"/>
        </w:tabs>
        <w:suppressAutoHyphens/>
        <w:spacing w:after="120" w:line="200" w:lineRule="atLeast"/>
        <w:ind w:hanging="1134"/>
      </w:pPr>
    </w:p>
    <w:p w14:paraId="79A2CDC6" w14:textId="77777777" w:rsidR="00374C85" w:rsidRPr="0053140C" w:rsidRDefault="00D41043" w:rsidP="0004017F">
      <w:pPr>
        <w:tabs>
          <w:tab w:val="left" w:pos="-623"/>
          <w:tab w:val="left" w:pos="709"/>
          <w:tab w:val="left" w:pos="2268"/>
          <w:tab w:val="left" w:pos="6510"/>
          <w:tab w:val="left" w:pos="7700"/>
        </w:tabs>
        <w:suppressAutoHyphens/>
        <w:spacing w:after="120" w:line="200" w:lineRule="atLeast"/>
        <w:ind w:hanging="1134"/>
        <w:outlineLvl w:val="1"/>
        <w:rPr>
          <w:b/>
          <w:bCs/>
          <w:sz w:val="24"/>
          <w:szCs w:val="24"/>
        </w:rPr>
      </w:pPr>
      <w:r w:rsidRPr="0053140C">
        <w:rPr>
          <w:b/>
          <w:bCs/>
          <w:sz w:val="24"/>
          <w:szCs w:val="24"/>
        </w:rPr>
        <w:t>11</w:t>
      </w:r>
      <w:r w:rsidR="00722864" w:rsidRPr="0053140C">
        <w:rPr>
          <w:b/>
          <w:bCs/>
          <w:sz w:val="24"/>
          <w:szCs w:val="24"/>
        </w:rPr>
        <w:t>.</w:t>
      </w:r>
      <w:r w:rsidRPr="0053140C">
        <w:rPr>
          <w:b/>
          <w:bCs/>
          <w:sz w:val="24"/>
          <w:szCs w:val="24"/>
        </w:rPr>
        <w:tab/>
        <w:t>NAMES AND ADDRESSES OF TECHNICAL SERVICES RESPONSIBLE FOR CONDUCTING APPROVAL TESTS, AND OF ADMINISTRATIVE DEPARTMENTS</w:t>
      </w:r>
    </w:p>
    <w:p w14:paraId="53919BCB" w14:textId="0E267ABD" w:rsidR="00374C85" w:rsidRPr="0053140C" w:rsidRDefault="00D41043" w:rsidP="00F91892">
      <w:pPr>
        <w:tabs>
          <w:tab w:val="left" w:pos="-623"/>
          <w:tab w:val="left" w:pos="709"/>
          <w:tab w:val="left" w:pos="2268"/>
          <w:tab w:val="left" w:pos="6510"/>
          <w:tab w:val="left" w:pos="7700"/>
        </w:tabs>
        <w:suppressAutoHyphens/>
        <w:spacing w:after="120" w:line="200" w:lineRule="atLeast"/>
        <w:ind w:hanging="1134"/>
      </w:pPr>
      <w:r w:rsidRPr="0053140C">
        <w:tab/>
        <w:t xml:space="preserve">The Parties to the Agreement applying this Regulation shall communicate to the United Nations Secretariat the names and addresses of the technical services responsible for conducting approval tests and of the administrative departments which grant approval and to which forms certifying approval or </w:t>
      </w:r>
      <w:r w:rsidR="0000508F" w:rsidRPr="0053140C">
        <w:t xml:space="preserve">extension or </w:t>
      </w:r>
      <w:r w:rsidRPr="0053140C">
        <w:t>refusal or withdrawal of approval, issued in other countries, are to be sent.</w:t>
      </w:r>
    </w:p>
    <w:p w14:paraId="28ACE6BA" w14:textId="77777777" w:rsidR="00374C85" w:rsidRPr="0053140C" w:rsidRDefault="00374C85" w:rsidP="00F91892">
      <w:pPr>
        <w:tabs>
          <w:tab w:val="left" w:pos="-623"/>
          <w:tab w:val="left" w:pos="709"/>
          <w:tab w:val="left" w:pos="2268"/>
          <w:tab w:val="left" w:pos="6510"/>
          <w:tab w:val="left" w:pos="7700"/>
        </w:tabs>
        <w:suppressAutoHyphens/>
        <w:spacing w:after="120" w:line="200" w:lineRule="atLeast"/>
        <w:ind w:hanging="1134"/>
      </w:pPr>
    </w:p>
    <w:p w14:paraId="5C00FFE2" w14:textId="77777777" w:rsidR="00374C85" w:rsidRPr="0053140C" w:rsidRDefault="00D91D7E" w:rsidP="0004017F">
      <w:pPr>
        <w:tabs>
          <w:tab w:val="left" w:pos="-623"/>
          <w:tab w:val="left" w:pos="709"/>
          <w:tab w:val="left" w:pos="2268"/>
          <w:tab w:val="left" w:pos="6510"/>
          <w:tab w:val="left" w:pos="7700"/>
        </w:tabs>
        <w:suppressAutoHyphens/>
        <w:spacing w:after="120" w:line="200" w:lineRule="atLeast"/>
        <w:ind w:hanging="1134"/>
        <w:outlineLvl w:val="1"/>
        <w:rPr>
          <w:b/>
          <w:bCs/>
          <w:sz w:val="24"/>
          <w:szCs w:val="24"/>
        </w:rPr>
      </w:pPr>
      <w:r w:rsidRPr="0053140C">
        <w:rPr>
          <w:b/>
          <w:bCs/>
          <w:sz w:val="24"/>
          <w:szCs w:val="24"/>
        </w:rPr>
        <w:lastRenderedPageBreak/>
        <w:t>12</w:t>
      </w:r>
      <w:r w:rsidR="00DA209C" w:rsidRPr="0053140C">
        <w:rPr>
          <w:b/>
          <w:bCs/>
          <w:sz w:val="24"/>
          <w:szCs w:val="24"/>
        </w:rPr>
        <w:t>.</w:t>
      </w:r>
      <w:r w:rsidRPr="0053140C">
        <w:rPr>
          <w:b/>
          <w:bCs/>
          <w:sz w:val="24"/>
          <w:szCs w:val="24"/>
        </w:rPr>
        <w:tab/>
        <w:t>TRANSITIONAL PROVISIONS</w:t>
      </w:r>
    </w:p>
    <w:p w14:paraId="0721FCD7" w14:textId="413C72F8" w:rsidR="00374C85" w:rsidRPr="0053140C" w:rsidRDefault="00D91D7E" w:rsidP="00F91892">
      <w:pPr>
        <w:tabs>
          <w:tab w:val="left" w:pos="-623"/>
          <w:tab w:val="left" w:pos="709"/>
          <w:tab w:val="left" w:pos="2268"/>
          <w:tab w:val="left" w:pos="6510"/>
          <w:tab w:val="left" w:pos="7700"/>
        </w:tabs>
        <w:suppressAutoHyphens/>
        <w:spacing w:after="120" w:line="200" w:lineRule="atLeast"/>
        <w:ind w:hanging="1134"/>
      </w:pPr>
      <w:r w:rsidRPr="0053140C">
        <w:t>12.1.</w:t>
      </w:r>
      <w:r w:rsidRPr="0053140C">
        <w:tab/>
        <w:t xml:space="preserve">As from the official date of entry into force of the </w:t>
      </w:r>
      <w:r w:rsidR="00AB356F">
        <w:t>02</w:t>
      </w:r>
      <w:r w:rsidRPr="0053140C">
        <w:t xml:space="preserve"> series of amendments, no Contracting Parties applying this Regulation shall refuse to grant </w:t>
      </w:r>
      <w:r w:rsidR="00ED6946" w:rsidRPr="0053140C">
        <w:t xml:space="preserve">or refuse to accept type </w:t>
      </w:r>
      <w:r w:rsidRPr="0053140C">
        <w:t>approval</w:t>
      </w:r>
      <w:r w:rsidR="000F65FC" w:rsidRPr="0053140C">
        <w:t>s</w:t>
      </w:r>
      <w:r w:rsidRPr="0053140C">
        <w:t xml:space="preserve"> under this Regulation as amended by the </w:t>
      </w:r>
      <w:r w:rsidR="00AB356F">
        <w:t>02</w:t>
      </w:r>
      <w:r w:rsidRPr="0053140C">
        <w:t xml:space="preserve"> series of amendments.</w:t>
      </w:r>
    </w:p>
    <w:p w14:paraId="46ECEF05" w14:textId="7B83FF58" w:rsidR="00374C85" w:rsidRPr="0053140C" w:rsidRDefault="00D91D7E" w:rsidP="00F91892">
      <w:pPr>
        <w:tabs>
          <w:tab w:val="left" w:pos="-623"/>
          <w:tab w:val="left" w:pos="709"/>
          <w:tab w:val="left" w:pos="2268"/>
          <w:tab w:val="left" w:pos="6510"/>
          <w:tab w:val="left" w:pos="7700"/>
        </w:tabs>
        <w:suppressAutoHyphens/>
        <w:spacing w:after="120" w:line="200" w:lineRule="atLeast"/>
        <w:ind w:hanging="1134"/>
      </w:pPr>
      <w:r w:rsidRPr="0053140C">
        <w:t>12.</w:t>
      </w:r>
      <w:r w:rsidR="00417E4E" w:rsidRPr="0053140C">
        <w:t>2</w:t>
      </w:r>
      <w:r w:rsidRPr="0053140C">
        <w:t>.</w:t>
      </w:r>
      <w:r w:rsidRPr="0053140C">
        <w:tab/>
        <w:t>Contracting Parties applying this Regulation</w:t>
      </w:r>
      <w:r w:rsidR="008431D8">
        <w:rPr>
          <w:rFonts w:hint="eastAsia"/>
        </w:rPr>
        <w:t xml:space="preserve"> </w:t>
      </w:r>
      <w:r w:rsidR="00EF6145" w:rsidRPr="0053140C">
        <w:t xml:space="preserve">may grant type approvals according to any of the </w:t>
      </w:r>
      <w:r w:rsidRPr="0053140C">
        <w:t>preceding series of amendments to this Regulation.</w:t>
      </w:r>
    </w:p>
    <w:p w14:paraId="1F0A4794" w14:textId="19AD3EC5" w:rsidR="00374C85" w:rsidRPr="0053140C" w:rsidRDefault="00D91D7E" w:rsidP="00F91892">
      <w:pPr>
        <w:tabs>
          <w:tab w:val="left" w:pos="-623"/>
          <w:tab w:val="left" w:pos="709"/>
          <w:tab w:val="left" w:pos="2268"/>
          <w:tab w:val="left" w:pos="6510"/>
          <w:tab w:val="left" w:pos="7700"/>
        </w:tabs>
        <w:suppressAutoHyphens/>
        <w:spacing w:after="120" w:line="200" w:lineRule="atLeast"/>
        <w:ind w:hanging="1134"/>
      </w:pPr>
      <w:r w:rsidRPr="0053140C">
        <w:t>12.</w:t>
      </w:r>
      <w:r w:rsidR="00417E4E" w:rsidRPr="0053140C">
        <w:t>3</w:t>
      </w:r>
      <w:r w:rsidRPr="0053140C">
        <w:t>.</w:t>
      </w:r>
      <w:r w:rsidRPr="0053140C">
        <w:tab/>
        <w:t>Contracting Parties applying this Regulation shall continue to grant</w:t>
      </w:r>
      <w:r w:rsidR="002362F6" w:rsidRPr="0053140C">
        <w:t xml:space="preserve"> </w:t>
      </w:r>
      <w:r w:rsidR="00145DB1" w:rsidRPr="0053140C">
        <w:t>extensions of existing approvals to any of the preceding series of amendments to this Regulation.</w:t>
      </w:r>
    </w:p>
    <w:p w14:paraId="2285AA86" w14:textId="11E7DDE4" w:rsidR="000B45E7" w:rsidRPr="0053140C" w:rsidRDefault="00D91D7E" w:rsidP="00F91892">
      <w:pPr>
        <w:tabs>
          <w:tab w:val="left" w:pos="-623"/>
          <w:tab w:val="left" w:pos="709"/>
          <w:tab w:val="left" w:pos="2268"/>
          <w:tab w:val="left" w:pos="6510"/>
          <w:tab w:val="left" w:pos="7700"/>
        </w:tabs>
        <w:suppressAutoHyphens/>
        <w:spacing w:after="120" w:line="200" w:lineRule="atLeast"/>
        <w:ind w:hanging="1134"/>
      </w:pPr>
      <w:r w:rsidRPr="0053140C">
        <w:t>12.</w:t>
      </w:r>
      <w:r w:rsidR="00417E4E" w:rsidRPr="0053140C">
        <w:t>4</w:t>
      </w:r>
      <w:r w:rsidRPr="0053140C">
        <w:t>.</w:t>
      </w:r>
      <w:r w:rsidRPr="0053140C">
        <w:tab/>
        <w:t xml:space="preserve">Approvals granted under this Regulation before the entry into force of the </w:t>
      </w:r>
      <w:r w:rsidR="00145DB1" w:rsidRPr="0053140C">
        <w:t>02</w:t>
      </w:r>
      <w:r w:rsidRPr="0053140C">
        <w:t xml:space="preserve"> series of amendments and all extensions of such approvals, including those granted subsequently under a preceding series of amendments to this Regulation, shall remain valid indefinitely. If the </w:t>
      </w:r>
      <w:r w:rsidR="008431D8">
        <w:rPr>
          <w:rFonts w:hint="eastAsia"/>
        </w:rPr>
        <w:t>t</w:t>
      </w:r>
      <w:r w:rsidR="004474CB" w:rsidRPr="0053140C">
        <w:t xml:space="preserve">ype of vehicle of category L3, L4 and L5 </w:t>
      </w:r>
      <w:r w:rsidRPr="0053140C">
        <w:t xml:space="preserve">type approved under the preceding series of amendments meets the requirements of this Regulation as amended by the </w:t>
      </w:r>
      <w:r w:rsidR="001D663F" w:rsidRPr="0053140C">
        <w:t>02</w:t>
      </w:r>
      <w:r w:rsidRPr="0053140C">
        <w:t xml:space="preserve"> series of amendments, the Contracting Party which granted the approval shall so notify the other Contracting Parties applying this Regulation</w:t>
      </w:r>
      <w:r w:rsidR="008431D8">
        <w:rPr>
          <w:rFonts w:hint="eastAsia"/>
        </w:rPr>
        <w:t>.</w:t>
      </w:r>
    </w:p>
    <w:p w14:paraId="30A5515D" w14:textId="6B59DE88" w:rsidR="000B45E7" w:rsidRPr="0053140C" w:rsidRDefault="00D91D7E" w:rsidP="00F91892">
      <w:pPr>
        <w:tabs>
          <w:tab w:val="left" w:pos="-623"/>
          <w:tab w:val="left" w:pos="709"/>
          <w:tab w:val="left" w:pos="2268"/>
          <w:tab w:val="left" w:pos="6510"/>
          <w:tab w:val="left" w:pos="7700"/>
        </w:tabs>
        <w:suppressAutoHyphens/>
        <w:spacing w:after="120" w:line="200" w:lineRule="atLeast"/>
        <w:ind w:hanging="1134"/>
      </w:pPr>
      <w:r w:rsidRPr="0053140C">
        <w:t>12.</w:t>
      </w:r>
      <w:r w:rsidR="00417E4E" w:rsidRPr="0053140C">
        <w:t>5</w:t>
      </w:r>
      <w:r w:rsidRPr="0053140C">
        <w:t>.</w:t>
      </w:r>
      <w:r w:rsidRPr="0053140C">
        <w:tab/>
        <w:t xml:space="preserve">No Contracting Party applying this Regulation shall refuse national type approval of a </w:t>
      </w:r>
      <w:r w:rsidR="00195FFE">
        <w:t>type of vehicle of category L3, L4 and L5</w:t>
      </w:r>
      <w:r w:rsidRPr="0053140C">
        <w:t xml:space="preserve"> type approved under the </w:t>
      </w:r>
      <w:r w:rsidR="001D663F" w:rsidRPr="0053140C">
        <w:t>02</w:t>
      </w:r>
      <w:r w:rsidRPr="0053140C">
        <w:t xml:space="preserve"> series of amendments to this Regulation or meeting the requirements thereof.</w:t>
      </w:r>
    </w:p>
    <w:p w14:paraId="1C4DD377" w14:textId="58623AA1" w:rsidR="005D423A" w:rsidRPr="0053140C" w:rsidRDefault="00D91D7E" w:rsidP="00F91892">
      <w:pPr>
        <w:tabs>
          <w:tab w:val="left" w:pos="-623"/>
          <w:tab w:val="left" w:pos="709"/>
          <w:tab w:val="left" w:pos="2268"/>
          <w:tab w:val="left" w:pos="6510"/>
          <w:tab w:val="left" w:pos="7700"/>
        </w:tabs>
        <w:suppressAutoHyphens/>
        <w:spacing w:after="120" w:line="200" w:lineRule="atLeast"/>
        <w:ind w:hanging="1134"/>
      </w:pPr>
      <w:r w:rsidRPr="0053140C">
        <w:t>12.</w:t>
      </w:r>
      <w:r w:rsidR="00417E4E" w:rsidRPr="0053140C">
        <w:t>6</w:t>
      </w:r>
      <w:r w:rsidRPr="0053140C">
        <w:t>.</w:t>
      </w:r>
      <w:r w:rsidRPr="0053140C">
        <w:tab/>
      </w:r>
      <w:r w:rsidR="0042417B" w:rsidRPr="0053140C">
        <w:t xml:space="preserve">As from two years from the entry into force of this series, </w:t>
      </w:r>
      <w:r w:rsidRPr="0053140C">
        <w:t xml:space="preserve">Contracting Parties applying this Regulation may refuse first national registration (first entry into service) of a </w:t>
      </w:r>
      <w:r w:rsidR="00FD3277" w:rsidRPr="0053140C">
        <w:t xml:space="preserve">type of vehicle of category L3, L4 and L5 </w:t>
      </w:r>
      <w:r w:rsidRPr="0053140C">
        <w:t xml:space="preserve">which does not meet the requirements of the </w:t>
      </w:r>
      <w:r w:rsidR="00FD3277" w:rsidRPr="0053140C">
        <w:t>02</w:t>
      </w:r>
      <w:r w:rsidRPr="0053140C">
        <w:t xml:space="preserve"> series of amendments to this Regulation.</w:t>
      </w:r>
    </w:p>
    <w:p w14:paraId="1C9DF2E5" w14:textId="77777777" w:rsidR="005D423A" w:rsidRPr="0053140C" w:rsidRDefault="005D423A" w:rsidP="00F91892">
      <w:pPr>
        <w:tabs>
          <w:tab w:val="left" w:pos="-623"/>
          <w:tab w:val="left" w:pos="709"/>
          <w:tab w:val="left" w:pos="2268"/>
          <w:tab w:val="left" w:pos="6510"/>
          <w:tab w:val="left" w:pos="7700"/>
        </w:tabs>
        <w:suppressAutoHyphens/>
        <w:spacing w:after="120" w:line="200" w:lineRule="atLeast"/>
        <w:ind w:hanging="1134"/>
      </w:pPr>
    </w:p>
    <w:p w14:paraId="1C5F6FAB" w14:textId="77777777" w:rsidR="005D423A" w:rsidRPr="0053140C" w:rsidRDefault="005D423A" w:rsidP="00F91892">
      <w:pPr>
        <w:tabs>
          <w:tab w:val="left" w:pos="-623"/>
          <w:tab w:val="left" w:pos="709"/>
          <w:tab w:val="left" w:pos="2268"/>
          <w:tab w:val="left" w:pos="6510"/>
          <w:tab w:val="left" w:pos="7700"/>
        </w:tabs>
        <w:suppressAutoHyphens/>
        <w:spacing w:after="120" w:line="200" w:lineRule="atLeast"/>
        <w:ind w:hanging="1134"/>
      </w:pPr>
    </w:p>
    <w:p w14:paraId="34E110E7" w14:textId="77777777" w:rsidR="00EB66A3" w:rsidRPr="0053140C" w:rsidRDefault="00EB66A3" w:rsidP="00F91892">
      <w:pPr>
        <w:suppressAutoHyphens/>
        <w:spacing w:after="120" w:line="200" w:lineRule="atLeast"/>
        <w:ind w:hanging="1134"/>
        <w:rPr>
          <w:b/>
          <w:bCs/>
          <w:sz w:val="24"/>
          <w:szCs w:val="24"/>
        </w:rPr>
      </w:pPr>
      <w:r w:rsidRPr="0053140C">
        <w:rPr>
          <w:b/>
          <w:bCs/>
          <w:sz w:val="24"/>
          <w:szCs w:val="24"/>
        </w:rPr>
        <w:br w:type="page"/>
      </w:r>
    </w:p>
    <w:p w14:paraId="2224B85A" w14:textId="2EE22638" w:rsidR="00F90906" w:rsidRPr="0053140C" w:rsidRDefault="00054A26" w:rsidP="0004017F">
      <w:pPr>
        <w:tabs>
          <w:tab w:val="left" w:pos="-623"/>
          <w:tab w:val="left" w:pos="709"/>
          <w:tab w:val="left" w:pos="2268"/>
          <w:tab w:val="left" w:pos="6510"/>
          <w:tab w:val="left" w:pos="7700"/>
        </w:tabs>
        <w:suppressAutoHyphens/>
        <w:spacing w:after="120" w:line="200" w:lineRule="atLeast"/>
        <w:ind w:hanging="1134"/>
        <w:outlineLvl w:val="1"/>
        <w:rPr>
          <w:b/>
          <w:bCs/>
          <w:sz w:val="24"/>
          <w:szCs w:val="24"/>
        </w:rPr>
      </w:pPr>
      <w:r w:rsidRPr="0053140C">
        <w:rPr>
          <w:b/>
          <w:bCs/>
          <w:sz w:val="24"/>
          <w:szCs w:val="24"/>
        </w:rPr>
        <w:lastRenderedPageBreak/>
        <w:t>A</w:t>
      </w:r>
      <w:r w:rsidR="00A178F8" w:rsidRPr="0053140C">
        <w:rPr>
          <w:b/>
          <w:bCs/>
          <w:sz w:val="24"/>
          <w:szCs w:val="24"/>
        </w:rPr>
        <w:t>ppendix</w:t>
      </w:r>
      <w:r w:rsidR="00F90906" w:rsidRPr="0053140C">
        <w:rPr>
          <w:b/>
          <w:bCs/>
          <w:sz w:val="24"/>
          <w:szCs w:val="24"/>
        </w:rPr>
        <w:t xml:space="preserve"> </w:t>
      </w:r>
      <w:r w:rsidR="00A178F8" w:rsidRPr="0053140C">
        <w:rPr>
          <w:b/>
          <w:bCs/>
          <w:sz w:val="24"/>
          <w:szCs w:val="24"/>
        </w:rPr>
        <w:t>1</w:t>
      </w:r>
      <w:r w:rsidR="00F90906" w:rsidRPr="0053140C">
        <w:rPr>
          <w:b/>
          <w:bCs/>
          <w:sz w:val="24"/>
          <w:szCs w:val="24"/>
        </w:rPr>
        <w:t xml:space="preserve"> </w:t>
      </w:r>
    </w:p>
    <w:p w14:paraId="4996CC51" w14:textId="2AA0862E" w:rsidR="005D423A" w:rsidRPr="0053140C" w:rsidRDefault="00F90906" w:rsidP="0004017F">
      <w:pPr>
        <w:tabs>
          <w:tab w:val="left" w:pos="-623"/>
          <w:tab w:val="left" w:pos="709"/>
          <w:tab w:val="left" w:pos="2268"/>
          <w:tab w:val="left" w:pos="6510"/>
          <w:tab w:val="left" w:pos="7700"/>
        </w:tabs>
        <w:suppressAutoHyphens/>
        <w:spacing w:after="120" w:line="200" w:lineRule="atLeast"/>
        <w:ind w:hanging="1134"/>
        <w:outlineLvl w:val="2"/>
      </w:pPr>
      <w:r w:rsidRPr="0053140C">
        <w:rPr>
          <w:b/>
          <w:bCs/>
          <w:sz w:val="24"/>
          <w:szCs w:val="24"/>
        </w:rPr>
        <w:tab/>
        <w:t>Procedure for verifying the conformity of production requirements if the production standard deviation given by the manufacturer is satisfactory</w:t>
      </w:r>
    </w:p>
    <w:p w14:paraId="49AA28B2" w14:textId="77777777" w:rsidR="000B0C89" w:rsidRPr="0053140C" w:rsidRDefault="000B0C89" w:rsidP="00F91892">
      <w:pPr>
        <w:tabs>
          <w:tab w:val="left" w:pos="-623"/>
          <w:tab w:val="left" w:pos="709"/>
          <w:tab w:val="left" w:pos="2268"/>
          <w:tab w:val="left" w:pos="6510"/>
          <w:tab w:val="left" w:pos="7700"/>
        </w:tabs>
        <w:suppressAutoHyphens/>
        <w:spacing w:after="120" w:line="200" w:lineRule="atLeast"/>
        <w:ind w:hanging="1134"/>
      </w:pPr>
    </w:p>
    <w:p w14:paraId="56D2BBC6" w14:textId="581337C2" w:rsidR="00F33085" w:rsidRPr="0053140C" w:rsidRDefault="00F33085" w:rsidP="00F91892">
      <w:pPr>
        <w:tabs>
          <w:tab w:val="left" w:pos="-623"/>
          <w:tab w:val="left" w:pos="709"/>
          <w:tab w:val="left" w:pos="2268"/>
          <w:tab w:val="left" w:pos="6510"/>
          <w:tab w:val="left" w:pos="7700"/>
        </w:tabs>
        <w:suppressAutoHyphens/>
        <w:spacing w:after="120" w:line="200" w:lineRule="atLeast"/>
        <w:ind w:hanging="1134"/>
      </w:pPr>
      <w:r w:rsidRPr="0053140C">
        <w:t>1</w:t>
      </w:r>
      <w:r w:rsidR="00DB637C" w:rsidRPr="0053140C">
        <w:t>.</w:t>
      </w:r>
      <w:r w:rsidRPr="0053140C">
        <w:tab/>
        <w:t>This appendix describes the procedure to be used to verify the production conformity for the Type I Test when the manufacturer's production standard deviation is satisfactory.</w:t>
      </w:r>
    </w:p>
    <w:p w14:paraId="6D7A8613" w14:textId="744F00F0" w:rsidR="00F33085" w:rsidRPr="0053140C" w:rsidRDefault="00F33085" w:rsidP="00F91892">
      <w:pPr>
        <w:tabs>
          <w:tab w:val="left" w:pos="-623"/>
          <w:tab w:val="left" w:pos="709"/>
          <w:tab w:val="left" w:pos="2268"/>
          <w:tab w:val="left" w:pos="6510"/>
          <w:tab w:val="left" w:pos="7700"/>
        </w:tabs>
        <w:suppressAutoHyphens/>
        <w:spacing w:after="120" w:line="200" w:lineRule="atLeast"/>
        <w:ind w:hanging="1134"/>
      </w:pPr>
      <w:r w:rsidRPr="0053140C">
        <w:t>2</w:t>
      </w:r>
      <w:r w:rsidR="00DB637C" w:rsidRPr="0053140C">
        <w:t>.</w:t>
      </w:r>
      <w:r w:rsidRPr="0053140C">
        <w:tab/>
        <w:t>With a minimum sample size of 3, the sampling procedure is set so that the probability of a lot passing a test with 40 per cent of the production defective is 0.95 (producer's risk = 5 per cent) while the probability of a lot being accepted with 65 per cent of the production defective is 0.l (consumer's risk = 10 per cent).</w:t>
      </w:r>
    </w:p>
    <w:p w14:paraId="10767D5E" w14:textId="15E3F3DF" w:rsidR="00F33085" w:rsidRPr="0053140C" w:rsidRDefault="00F33085" w:rsidP="00F91892">
      <w:pPr>
        <w:tabs>
          <w:tab w:val="left" w:pos="-623"/>
          <w:tab w:val="left" w:pos="709"/>
          <w:tab w:val="left" w:pos="2268"/>
          <w:tab w:val="left" w:pos="6510"/>
          <w:tab w:val="left" w:pos="7700"/>
        </w:tabs>
        <w:suppressAutoHyphens/>
        <w:spacing w:after="120" w:line="200" w:lineRule="atLeast"/>
        <w:ind w:hanging="1134"/>
      </w:pPr>
      <w:r w:rsidRPr="0053140C">
        <w:t>3</w:t>
      </w:r>
      <w:r w:rsidR="00DB637C" w:rsidRPr="0053140C">
        <w:t>.</w:t>
      </w:r>
      <w:r w:rsidRPr="0053140C">
        <w:tab/>
        <w:t>For each of the pollutants given in Table 1 of paragraph 5.3.1.4. of this Regulation, the following procedure is used (see Figure 2 of this Regulation).</w:t>
      </w:r>
    </w:p>
    <w:p w14:paraId="2CB4395F" w14:textId="44372CC8" w:rsidR="00F33085" w:rsidRPr="0053140C" w:rsidRDefault="00F33085" w:rsidP="00F91892">
      <w:pPr>
        <w:tabs>
          <w:tab w:val="left" w:pos="-623"/>
          <w:tab w:val="left" w:pos="709"/>
          <w:tab w:val="left" w:pos="2268"/>
          <w:tab w:val="left" w:pos="6510"/>
          <w:tab w:val="left" w:pos="7700"/>
        </w:tabs>
        <w:suppressAutoHyphens/>
        <w:spacing w:after="120" w:line="200" w:lineRule="atLeast"/>
        <w:ind w:hanging="1134"/>
      </w:pPr>
      <w:r w:rsidRPr="0053140C">
        <w:tab/>
        <w:t>Taking:</w:t>
      </w:r>
    </w:p>
    <w:p w14:paraId="1909AA29" w14:textId="13BDCF79" w:rsidR="00F33085" w:rsidRPr="0053140C" w:rsidRDefault="00F33085" w:rsidP="00F91892">
      <w:pPr>
        <w:tabs>
          <w:tab w:val="left" w:pos="-623"/>
          <w:tab w:val="left" w:pos="709"/>
          <w:tab w:val="left" w:pos="2268"/>
          <w:tab w:val="left" w:pos="6510"/>
          <w:tab w:val="left" w:pos="7700"/>
        </w:tabs>
        <w:suppressAutoHyphens/>
        <w:spacing w:after="120" w:line="200" w:lineRule="atLeast"/>
        <w:ind w:hanging="1134"/>
      </w:pPr>
      <w:r w:rsidRPr="0053140C">
        <w:tab/>
        <w:t>L = the natural logarithm of the limit value for the pollutant,</w:t>
      </w:r>
    </w:p>
    <w:p w14:paraId="22D1A6A9" w14:textId="73CD0E20" w:rsidR="00F33085" w:rsidRPr="0053140C" w:rsidRDefault="00F33085" w:rsidP="00F91892">
      <w:pPr>
        <w:tabs>
          <w:tab w:val="left" w:pos="-623"/>
          <w:tab w:val="left" w:pos="709"/>
          <w:tab w:val="left" w:pos="2268"/>
          <w:tab w:val="left" w:pos="6510"/>
          <w:tab w:val="left" w:pos="7700"/>
        </w:tabs>
        <w:suppressAutoHyphens/>
        <w:spacing w:after="120" w:line="200" w:lineRule="atLeast"/>
        <w:ind w:hanging="1134"/>
      </w:pPr>
      <w:r w:rsidRPr="0053140C">
        <w:tab/>
        <w:t>xi = the natural logarithm of the measurement for the i-th vehicle of the sample,</w:t>
      </w:r>
    </w:p>
    <w:p w14:paraId="5FF36AF9" w14:textId="1CA3D22B" w:rsidR="00F33085" w:rsidRPr="0053140C" w:rsidRDefault="00F33085" w:rsidP="00F91892">
      <w:pPr>
        <w:tabs>
          <w:tab w:val="left" w:pos="-623"/>
          <w:tab w:val="left" w:pos="709"/>
          <w:tab w:val="left" w:pos="2268"/>
          <w:tab w:val="left" w:pos="6510"/>
          <w:tab w:val="left" w:pos="7700"/>
        </w:tabs>
        <w:suppressAutoHyphens/>
        <w:spacing w:after="120" w:line="200" w:lineRule="atLeast"/>
        <w:ind w:hanging="1134"/>
      </w:pPr>
      <w:r w:rsidRPr="0053140C">
        <w:tab/>
        <w:t>s = an estimate of the production standard deviation (after taking the natural logarithm of the measurements),</w:t>
      </w:r>
    </w:p>
    <w:p w14:paraId="185BBA89" w14:textId="13C4C510" w:rsidR="00F33085" w:rsidRPr="0053140C" w:rsidRDefault="00F33085" w:rsidP="00F91892">
      <w:pPr>
        <w:tabs>
          <w:tab w:val="left" w:pos="-623"/>
          <w:tab w:val="left" w:pos="709"/>
          <w:tab w:val="left" w:pos="2268"/>
          <w:tab w:val="left" w:pos="6510"/>
          <w:tab w:val="left" w:pos="7700"/>
        </w:tabs>
        <w:suppressAutoHyphens/>
        <w:spacing w:after="120" w:line="200" w:lineRule="atLeast"/>
        <w:ind w:hanging="1134"/>
      </w:pPr>
      <w:r w:rsidRPr="0053140C">
        <w:tab/>
        <w:t>n = the current sample number.</w:t>
      </w:r>
    </w:p>
    <w:p w14:paraId="120FD8B6" w14:textId="650F6F14" w:rsidR="00F33085" w:rsidRPr="0053140C" w:rsidRDefault="00F33085" w:rsidP="00F91892">
      <w:pPr>
        <w:tabs>
          <w:tab w:val="left" w:pos="-623"/>
          <w:tab w:val="left" w:pos="709"/>
          <w:tab w:val="left" w:pos="2268"/>
          <w:tab w:val="left" w:pos="6510"/>
          <w:tab w:val="left" w:pos="7700"/>
        </w:tabs>
        <w:suppressAutoHyphens/>
        <w:spacing w:after="120" w:line="200" w:lineRule="atLeast"/>
        <w:ind w:hanging="1134"/>
      </w:pPr>
      <w:r w:rsidRPr="0053140C">
        <w:t>4</w:t>
      </w:r>
      <w:r w:rsidR="00DB637C" w:rsidRPr="0053140C">
        <w:t>.</w:t>
      </w:r>
      <w:r w:rsidRPr="0053140C">
        <w:tab/>
        <w:t>Compute for the sample the test statistic quantifying the sum of the standard deviations from the limit and defined as:</w:t>
      </w:r>
    </w:p>
    <w:p w14:paraId="04F987C7" w14:textId="1B41276E" w:rsidR="00F33085" w:rsidRPr="0053140C" w:rsidRDefault="00F33085" w:rsidP="00F91892">
      <w:pPr>
        <w:tabs>
          <w:tab w:val="left" w:pos="-623"/>
          <w:tab w:val="left" w:pos="709"/>
          <w:tab w:val="left" w:pos="2268"/>
          <w:tab w:val="left" w:pos="6510"/>
          <w:tab w:val="left" w:pos="7700"/>
        </w:tabs>
        <w:suppressAutoHyphens/>
        <w:spacing w:after="120" w:line="200" w:lineRule="atLeast"/>
        <w:ind w:hanging="1134"/>
      </w:pPr>
      <w:r w:rsidRPr="0053140C">
        <w:tab/>
      </w:r>
      <w:r w:rsidR="00F45452" w:rsidRPr="0053140C">
        <w:rPr>
          <w:noProof/>
        </w:rPr>
        <w:drawing>
          <wp:inline distT="0" distB="0" distL="0" distR="0" wp14:anchorId="300BEB28" wp14:editId="48EB8AC6">
            <wp:extent cx="981807" cy="438912"/>
            <wp:effectExtent l="0" t="0" r="8890" b="0"/>
            <wp:docPr id="50" name="図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012354" cy="452568"/>
                    </a:xfrm>
                    <a:prstGeom prst="rect">
                      <a:avLst/>
                    </a:prstGeom>
                    <a:noFill/>
                    <a:ln>
                      <a:noFill/>
                    </a:ln>
                  </pic:spPr>
                </pic:pic>
              </a:graphicData>
            </a:graphic>
          </wp:inline>
        </w:drawing>
      </w:r>
    </w:p>
    <w:p w14:paraId="73DA7F9B" w14:textId="1C252D88" w:rsidR="00F33085" w:rsidRPr="0053140C" w:rsidRDefault="00F33085" w:rsidP="00F91892">
      <w:pPr>
        <w:tabs>
          <w:tab w:val="left" w:pos="-623"/>
          <w:tab w:val="left" w:pos="709"/>
          <w:tab w:val="left" w:pos="2268"/>
          <w:tab w:val="left" w:pos="6510"/>
          <w:tab w:val="left" w:pos="7700"/>
        </w:tabs>
        <w:suppressAutoHyphens/>
        <w:spacing w:after="120" w:line="200" w:lineRule="atLeast"/>
        <w:ind w:hanging="1134"/>
      </w:pPr>
      <w:r w:rsidRPr="0053140C">
        <w:t>5</w:t>
      </w:r>
      <w:r w:rsidR="00DB637C" w:rsidRPr="0053140C">
        <w:t>.</w:t>
      </w:r>
      <w:r w:rsidRPr="0053140C">
        <w:tab/>
        <w:t>Then:</w:t>
      </w:r>
    </w:p>
    <w:p w14:paraId="205E64DB" w14:textId="1A766A8A" w:rsidR="00F33085" w:rsidRPr="0053140C" w:rsidRDefault="00F33085" w:rsidP="00F91892">
      <w:pPr>
        <w:tabs>
          <w:tab w:val="left" w:pos="-623"/>
          <w:tab w:val="left" w:pos="709"/>
          <w:tab w:val="left" w:pos="2268"/>
          <w:tab w:val="left" w:pos="6510"/>
          <w:tab w:val="left" w:pos="7700"/>
        </w:tabs>
        <w:suppressAutoHyphens/>
        <w:spacing w:after="120" w:line="200" w:lineRule="atLeast"/>
        <w:ind w:hanging="1134"/>
      </w:pPr>
      <w:r w:rsidRPr="0053140C">
        <w:t>5.1</w:t>
      </w:r>
      <w:r w:rsidR="00DB637C" w:rsidRPr="0053140C">
        <w:t>.</w:t>
      </w:r>
      <w:r w:rsidRPr="0053140C">
        <w:tab/>
        <w:t xml:space="preserve">If the test statistic is greater than the pass decision number for the sample size given in Table </w:t>
      </w:r>
      <w:r w:rsidR="00D47BEB">
        <w:rPr>
          <w:rFonts w:hint="eastAsia"/>
        </w:rPr>
        <w:t>App</w:t>
      </w:r>
      <w:r w:rsidRPr="0053140C">
        <w:t>1/1 below, the pollutant is passed;</w:t>
      </w:r>
    </w:p>
    <w:p w14:paraId="185DE136" w14:textId="160FBC4F" w:rsidR="000B0C89" w:rsidRPr="0053140C" w:rsidRDefault="00F33085" w:rsidP="00F91892">
      <w:pPr>
        <w:tabs>
          <w:tab w:val="left" w:pos="-623"/>
          <w:tab w:val="left" w:pos="709"/>
          <w:tab w:val="left" w:pos="2268"/>
          <w:tab w:val="left" w:pos="6510"/>
          <w:tab w:val="left" w:pos="7700"/>
        </w:tabs>
        <w:suppressAutoHyphens/>
        <w:spacing w:after="120" w:line="200" w:lineRule="atLeast"/>
        <w:ind w:hanging="1134"/>
      </w:pPr>
      <w:r w:rsidRPr="0053140C">
        <w:t>5.2</w:t>
      </w:r>
      <w:r w:rsidR="00BE0B96" w:rsidRPr="0053140C">
        <w:t>.</w:t>
      </w:r>
      <w:r w:rsidRPr="0053140C">
        <w:tab/>
        <w:t xml:space="preserve">If the test statistic is less than the fail decision number for the sample size given in Table </w:t>
      </w:r>
      <w:r w:rsidR="00D47BEB">
        <w:rPr>
          <w:rFonts w:hint="eastAsia"/>
        </w:rPr>
        <w:t>App</w:t>
      </w:r>
      <w:r w:rsidRPr="0053140C">
        <w:t>1/1 below, the pollutant is failed; otherwise, an additional vehicle is tested and the calculation reapplied to the sample with a sample size one unit greater.</w:t>
      </w:r>
    </w:p>
    <w:p w14:paraId="58114CB3" w14:textId="77777777" w:rsidR="000B0C89" w:rsidRPr="0053140C" w:rsidRDefault="000B0C89" w:rsidP="00F91892">
      <w:pPr>
        <w:tabs>
          <w:tab w:val="left" w:pos="-623"/>
          <w:tab w:val="left" w:pos="709"/>
          <w:tab w:val="left" w:pos="2268"/>
          <w:tab w:val="left" w:pos="6510"/>
          <w:tab w:val="left" w:pos="7700"/>
        </w:tabs>
        <w:suppressAutoHyphens/>
        <w:spacing w:after="120" w:line="200" w:lineRule="atLeast"/>
        <w:ind w:hanging="1134"/>
      </w:pPr>
    </w:p>
    <w:p w14:paraId="7C516CFD" w14:textId="77777777" w:rsidR="000B0C89" w:rsidRPr="0053140C" w:rsidRDefault="000B0C89" w:rsidP="00F91892">
      <w:pPr>
        <w:tabs>
          <w:tab w:val="left" w:pos="-623"/>
          <w:tab w:val="left" w:pos="709"/>
          <w:tab w:val="left" w:pos="2268"/>
          <w:tab w:val="left" w:pos="6510"/>
          <w:tab w:val="left" w:pos="7700"/>
        </w:tabs>
        <w:suppressAutoHyphens/>
        <w:spacing w:after="120" w:line="200" w:lineRule="atLeast"/>
        <w:ind w:hanging="1134"/>
      </w:pPr>
    </w:p>
    <w:p w14:paraId="55A0132E" w14:textId="23CD797E" w:rsidR="000B0C89" w:rsidRDefault="00B74864" w:rsidP="00F36484">
      <w:pPr>
        <w:keepNext/>
        <w:tabs>
          <w:tab w:val="left" w:pos="-623"/>
          <w:tab w:val="left" w:pos="709"/>
          <w:tab w:val="left" w:pos="2268"/>
          <w:tab w:val="left" w:pos="6510"/>
          <w:tab w:val="left" w:pos="7700"/>
        </w:tabs>
        <w:suppressAutoHyphens/>
        <w:spacing w:after="0"/>
        <w:ind w:hanging="1134"/>
      </w:pPr>
      <w:r>
        <w:rPr>
          <w:rFonts w:hint="eastAsia"/>
        </w:rPr>
        <w:t>Table App 1/1</w:t>
      </w:r>
    </w:p>
    <w:p w14:paraId="16255438" w14:textId="08F1B54E" w:rsidR="00B74864" w:rsidRPr="0004017F" w:rsidRDefault="00B74864" w:rsidP="00F36484">
      <w:pPr>
        <w:keepNext/>
        <w:tabs>
          <w:tab w:val="left" w:pos="-623"/>
          <w:tab w:val="left" w:pos="709"/>
          <w:tab w:val="left" w:pos="2268"/>
          <w:tab w:val="left" w:pos="6510"/>
          <w:tab w:val="left" w:pos="7700"/>
        </w:tabs>
        <w:suppressAutoHyphens/>
        <w:spacing w:after="0"/>
        <w:ind w:hanging="1134"/>
        <w:rPr>
          <w:b/>
          <w:bCs/>
        </w:rPr>
      </w:pPr>
      <w:r w:rsidRPr="0004017F">
        <w:rPr>
          <w:b/>
          <w:bCs/>
        </w:rPr>
        <w:t>Pass decision number for the sample size</w:t>
      </w:r>
    </w:p>
    <w:tbl>
      <w:tblPr>
        <w:tblW w:w="6900" w:type="dxa"/>
        <w:tblInd w:w="2268" w:type="dxa"/>
        <w:tblCellMar>
          <w:left w:w="99" w:type="dxa"/>
          <w:right w:w="99" w:type="dxa"/>
        </w:tblCellMar>
        <w:tblLook w:val="04A0" w:firstRow="1" w:lastRow="0" w:firstColumn="1" w:lastColumn="0" w:noHBand="0" w:noVBand="1"/>
      </w:tblPr>
      <w:tblGrid>
        <w:gridCol w:w="2300"/>
        <w:gridCol w:w="2300"/>
        <w:gridCol w:w="2300"/>
      </w:tblGrid>
      <w:tr w:rsidR="00B74864" w:rsidRPr="00B74864" w14:paraId="13D7E9FD" w14:textId="77777777" w:rsidTr="00651CF2">
        <w:trPr>
          <w:cantSplit/>
          <w:trHeight w:val="492"/>
        </w:trPr>
        <w:tc>
          <w:tcPr>
            <w:tcW w:w="2300" w:type="dxa"/>
            <w:tcBorders>
              <w:top w:val="single" w:sz="4" w:space="0" w:color="auto"/>
              <w:left w:val="single" w:sz="4" w:space="0" w:color="auto"/>
              <w:bottom w:val="single" w:sz="8" w:space="0" w:color="auto"/>
              <w:right w:val="single" w:sz="4" w:space="0" w:color="auto"/>
            </w:tcBorders>
            <w:shd w:val="clear" w:color="auto" w:fill="auto"/>
            <w:vAlign w:val="center"/>
            <w:hideMark/>
          </w:tcPr>
          <w:p w14:paraId="3F500BC6" w14:textId="77777777" w:rsidR="00B74864" w:rsidRPr="0004017F" w:rsidRDefault="00B74864" w:rsidP="00F91892">
            <w:pPr>
              <w:spacing w:after="0" w:line="240" w:lineRule="auto"/>
              <w:ind w:left="0" w:right="0"/>
              <w:jc w:val="left"/>
              <w:rPr>
                <w:rFonts w:eastAsia="Yu Gothic"/>
                <w:i/>
                <w:iCs/>
                <w:color w:val="000000"/>
                <w:sz w:val="18"/>
                <w:szCs w:val="18"/>
              </w:rPr>
            </w:pPr>
            <w:r w:rsidRPr="0004017F">
              <w:rPr>
                <w:rFonts w:eastAsia="Yu Gothic"/>
                <w:i/>
                <w:iCs/>
                <w:color w:val="000000"/>
                <w:sz w:val="18"/>
                <w:szCs w:val="18"/>
              </w:rPr>
              <w:t>Cumulative number of tested vehicles (current sample size)</w:t>
            </w:r>
          </w:p>
        </w:tc>
        <w:tc>
          <w:tcPr>
            <w:tcW w:w="2300" w:type="dxa"/>
            <w:tcBorders>
              <w:top w:val="single" w:sz="4" w:space="0" w:color="auto"/>
              <w:left w:val="nil"/>
              <w:bottom w:val="single" w:sz="8" w:space="0" w:color="auto"/>
              <w:right w:val="single" w:sz="4" w:space="0" w:color="auto"/>
            </w:tcBorders>
            <w:shd w:val="clear" w:color="auto" w:fill="auto"/>
            <w:vAlign w:val="center"/>
            <w:hideMark/>
          </w:tcPr>
          <w:p w14:paraId="7CE08AAF" w14:textId="77777777" w:rsidR="00B74864" w:rsidRPr="0004017F" w:rsidRDefault="00B74864" w:rsidP="00F91892">
            <w:pPr>
              <w:spacing w:after="0" w:line="240" w:lineRule="auto"/>
              <w:ind w:left="0" w:right="0"/>
              <w:jc w:val="left"/>
              <w:rPr>
                <w:rFonts w:eastAsia="Yu Gothic"/>
                <w:i/>
                <w:iCs/>
                <w:color w:val="000000"/>
                <w:sz w:val="18"/>
                <w:szCs w:val="18"/>
              </w:rPr>
            </w:pPr>
            <w:r w:rsidRPr="0004017F">
              <w:rPr>
                <w:rFonts w:eastAsia="Yu Gothic"/>
                <w:i/>
                <w:iCs/>
                <w:color w:val="000000"/>
                <w:sz w:val="18"/>
                <w:szCs w:val="18"/>
              </w:rPr>
              <w:t>Pass Decision threshold</w:t>
            </w:r>
          </w:p>
        </w:tc>
        <w:tc>
          <w:tcPr>
            <w:tcW w:w="2300" w:type="dxa"/>
            <w:tcBorders>
              <w:top w:val="single" w:sz="4" w:space="0" w:color="auto"/>
              <w:left w:val="nil"/>
              <w:bottom w:val="single" w:sz="8" w:space="0" w:color="auto"/>
              <w:right w:val="single" w:sz="4" w:space="0" w:color="auto"/>
            </w:tcBorders>
            <w:shd w:val="clear" w:color="auto" w:fill="auto"/>
            <w:vAlign w:val="center"/>
            <w:hideMark/>
          </w:tcPr>
          <w:p w14:paraId="4D356105" w14:textId="77777777" w:rsidR="00B74864" w:rsidRPr="0004017F" w:rsidRDefault="00B74864" w:rsidP="00F91892">
            <w:pPr>
              <w:spacing w:after="0" w:line="240" w:lineRule="auto"/>
              <w:ind w:left="0" w:right="0"/>
              <w:jc w:val="left"/>
              <w:rPr>
                <w:rFonts w:eastAsia="Yu Gothic"/>
                <w:i/>
                <w:iCs/>
                <w:color w:val="000000"/>
                <w:sz w:val="18"/>
                <w:szCs w:val="18"/>
              </w:rPr>
            </w:pPr>
            <w:r w:rsidRPr="0004017F">
              <w:rPr>
                <w:rFonts w:eastAsia="Yu Gothic"/>
                <w:i/>
                <w:iCs/>
                <w:color w:val="000000"/>
                <w:sz w:val="18"/>
                <w:szCs w:val="18"/>
              </w:rPr>
              <w:t>Fail Decision threshold</w:t>
            </w:r>
          </w:p>
        </w:tc>
      </w:tr>
      <w:tr w:rsidR="00B74864" w:rsidRPr="00B74864" w14:paraId="4201330E" w14:textId="77777777" w:rsidTr="00651CF2">
        <w:trPr>
          <w:cantSplit/>
          <w:trHeight w:val="283"/>
        </w:trPr>
        <w:tc>
          <w:tcPr>
            <w:tcW w:w="2300" w:type="dxa"/>
            <w:tcBorders>
              <w:top w:val="nil"/>
              <w:left w:val="single" w:sz="4" w:space="0" w:color="auto"/>
              <w:bottom w:val="single" w:sz="4" w:space="0" w:color="auto"/>
              <w:right w:val="single" w:sz="4" w:space="0" w:color="auto"/>
            </w:tcBorders>
            <w:shd w:val="clear" w:color="auto" w:fill="auto"/>
            <w:noWrap/>
            <w:vAlign w:val="center"/>
            <w:hideMark/>
          </w:tcPr>
          <w:p w14:paraId="5D385B56" w14:textId="77777777" w:rsidR="00B74864" w:rsidRPr="00B74864" w:rsidRDefault="00B74864" w:rsidP="00F91892">
            <w:pPr>
              <w:spacing w:after="0" w:line="240" w:lineRule="auto"/>
              <w:ind w:left="0" w:right="0"/>
              <w:jc w:val="left"/>
              <w:rPr>
                <w:rFonts w:eastAsia="Yu Gothic"/>
                <w:color w:val="000000"/>
                <w:sz w:val="18"/>
                <w:szCs w:val="18"/>
              </w:rPr>
            </w:pPr>
            <w:r w:rsidRPr="00B74864">
              <w:rPr>
                <w:rFonts w:eastAsia="Yu Gothic"/>
                <w:color w:val="000000"/>
                <w:sz w:val="18"/>
                <w:szCs w:val="18"/>
              </w:rPr>
              <w:t>3</w:t>
            </w:r>
          </w:p>
        </w:tc>
        <w:tc>
          <w:tcPr>
            <w:tcW w:w="2300" w:type="dxa"/>
            <w:tcBorders>
              <w:top w:val="nil"/>
              <w:left w:val="nil"/>
              <w:bottom w:val="single" w:sz="4" w:space="0" w:color="auto"/>
              <w:right w:val="single" w:sz="4" w:space="0" w:color="auto"/>
            </w:tcBorders>
            <w:shd w:val="clear" w:color="auto" w:fill="auto"/>
            <w:noWrap/>
            <w:vAlign w:val="center"/>
            <w:hideMark/>
          </w:tcPr>
          <w:p w14:paraId="5614D692" w14:textId="77777777" w:rsidR="00B74864" w:rsidRPr="00B74864" w:rsidRDefault="00B74864" w:rsidP="00F91892">
            <w:pPr>
              <w:spacing w:after="0" w:line="240" w:lineRule="auto"/>
              <w:ind w:left="0" w:right="0"/>
              <w:jc w:val="right"/>
              <w:rPr>
                <w:rFonts w:eastAsia="Yu Gothic"/>
                <w:color w:val="000000"/>
                <w:sz w:val="18"/>
                <w:szCs w:val="18"/>
              </w:rPr>
            </w:pPr>
            <w:r w:rsidRPr="00B74864">
              <w:rPr>
                <w:rFonts w:eastAsia="Yu Gothic"/>
                <w:color w:val="000000"/>
                <w:sz w:val="18"/>
                <w:szCs w:val="18"/>
              </w:rPr>
              <w:t>3,327</w:t>
            </w:r>
          </w:p>
        </w:tc>
        <w:tc>
          <w:tcPr>
            <w:tcW w:w="2300" w:type="dxa"/>
            <w:tcBorders>
              <w:top w:val="nil"/>
              <w:left w:val="nil"/>
              <w:bottom w:val="single" w:sz="4" w:space="0" w:color="auto"/>
              <w:right w:val="single" w:sz="4" w:space="0" w:color="auto"/>
            </w:tcBorders>
            <w:shd w:val="clear" w:color="auto" w:fill="auto"/>
            <w:noWrap/>
            <w:vAlign w:val="center"/>
            <w:hideMark/>
          </w:tcPr>
          <w:p w14:paraId="78788131" w14:textId="77777777" w:rsidR="00B74864" w:rsidRPr="00B74864" w:rsidRDefault="00B74864" w:rsidP="00F91892">
            <w:pPr>
              <w:spacing w:after="0" w:line="240" w:lineRule="auto"/>
              <w:ind w:left="0" w:right="0"/>
              <w:jc w:val="right"/>
              <w:rPr>
                <w:rFonts w:eastAsia="Yu Gothic"/>
                <w:color w:val="000000"/>
                <w:sz w:val="18"/>
                <w:szCs w:val="18"/>
              </w:rPr>
            </w:pPr>
            <w:r w:rsidRPr="00B74864">
              <w:rPr>
                <w:rFonts w:eastAsia="Yu Gothic"/>
                <w:color w:val="000000"/>
                <w:sz w:val="18"/>
                <w:szCs w:val="18"/>
              </w:rPr>
              <w:t>– 4,724</w:t>
            </w:r>
          </w:p>
        </w:tc>
      </w:tr>
      <w:tr w:rsidR="00B74864" w:rsidRPr="00B74864" w14:paraId="0F3A6C20" w14:textId="77777777" w:rsidTr="00651CF2">
        <w:trPr>
          <w:cantSplit/>
          <w:trHeight w:val="283"/>
        </w:trPr>
        <w:tc>
          <w:tcPr>
            <w:tcW w:w="2300" w:type="dxa"/>
            <w:tcBorders>
              <w:top w:val="nil"/>
              <w:left w:val="single" w:sz="4" w:space="0" w:color="auto"/>
              <w:bottom w:val="single" w:sz="4" w:space="0" w:color="auto"/>
              <w:right w:val="single" w:sz="4" w:space="0" w:color="auto"/>
            </w:tcBorders>
            <w:shd w:val="clear" w:color="auto" w:fill="auto"/>
            <w:noWrap/>
            <w:vAlign w:val="center"/>
            <w:hideMark/>
          </w:tcPr>
          <w:p w14:paraId="43107C79" w14:textId="77777777" w:rsidR="00B74864" w:rsidRPr="00B74864" w:rsidRDefault="00B74864" w:rsidP="00F91892">
            <w:pPr>
              <w:spacing w:after="0" w:line="240" w:lineRule="auto"/>
              <w:ind w:left="0" w:right="0"/>
              <w:jc w:val="left"/>
              <w:rPr>
                <w:rFonts w:eastAsia="Yu Gothic"/>
                <w:color w:val="000000"/>
                <w:sz w:val="18"/>
                <w:szCs w:val="18"/>
              </w:rPr>
            </w:pPr>
            <w:r w:rsidRPr="00B74864">
              <w:rPr>
                <w:rFonts w:eastAsia="Yu Gothic"/>
                <w:color w:val="000000"/>
                <w:sz w:val="18"/>
                <w:szCs w:val="18"/>
              </w:rPr>
              <w:t>4</w:t>
            </w:r>
          </w:p>
        </w:tc>
        <w:tc>
          <w:tcPr>
            <w:tcW w:w="2300" w:type="dxa"/>
            <w:tcBorders>
              <w:top w:val="nil"/>
              <w:left w:val="nil"/>
              <w:bottom w:val="single" w:sz="4" w:space="0" w:color="auto"/>
              <w:right w:val="single" w:sz="4" w:space="0" w:color="auto"/>
            </w:tcBorders>
            <w:shd w:val="clear" w:color="auto" w:fill="auto"/>
            <w:noWrap/>
            <w:vAlign w:val="center"/>
            <w:hideMark/>
          </w:tcPr>
          <w:p w14:paraId="6A84065F" w14:textId="77777777" w:rsidR="00B74864" w:rsidRPr="00B74864" w:rsidRDefault="00B74864" w:rsidP="00F91892">
            <w:pPr>
              <w:spacing w:after="0" w:line="240" w:lineRule="auto"/>
              <w:ind w:left="0" w:right="0"/>
              <w:jc w:val="right"/>
              <w:rPr>
                <w:rFonts w:eastAsia="Yu Gothic"/>
                <w:color w:val="000000"/>
                <w:sz w:val="18"/>
                <w:szCs w:val="18"/>
              </w:rPr>
            </w:pPr>
            <w:r w:rsidRPr="00B74864">
              <w:rPr>
                <w:rFonts w:eastAsia="Yu Gothic"/>
                <w:color w:val="000000"/>
                <w:sz w:val="18"/>
                <w:szCs w:val="18"/>
              </w:rPr>
              <w:t>3,261</w:t>
            </w:r>
          </w:p>
        </w:tc>
        <w:tc>
          <w:tcPr>
            <w:tcW w:w="2300" w:type="dxa"/>
            <w:tcBorders>
              <w:top w:val="nil"/>
              <w:left w:val="nil"/>
              <w:bottom w:val="single" w:sz="4" w:space="0" w:color="auto"/>
              <w:right w:val="single" w:sz="4" w:space="0" w:color="auto"/>
            </w:tcBorders>
            <w:shd w:val="clear" w:color="auto" w:fill="auto"/>
            <w:noWrap/>
            <w:vAlign w:val="center"/>
            <w:hideMark/>
          </w:tcPr>
          <w:p w14:paraId="65F5513D" w14:textId="77777777" w:rsidR="00B74864" w:rsidRPr="00B74864" w:rsidRDefault="00B74864" w:rsidP="00F91892">
            <w:pPr>
              <w:spacing w:after="0" w:line="240" w:lineRule="auto"/>
              <w:ind w:left="0" w:right="0"/>
              <w:jc w:val="right"/>
              <w:rPr>
                <w:rFonts w:eastAsia="Yu Gothic"/>
                <w:color w:val="000000"/>
                <w:sz w:val="18"/>
                <w:szCs w:val="18"/>
              </w:rPr>
            </w:pPr>
            <w:r w:rsidRPr="00B74864">
              <w:rPr>
                <w:rFonts w:eastAsia="Yu Gothic"/>
                <w:color w:val="000000"/>
                <w:sz w:val="18"/>
                <w:szCs w:val="18"/>
              </w:rPr>
              <w:t>– 4,79</w:t>
            </w:r>
          </w:p>
        </w:tc>
      </w:tr>
      <w:tr w:rsidR="00B74864" w:rsidRPr="00B74864" w14:paraId="537F483B" w14:textId="77777777" w:rsidTr="00651CF2">
        <w:trPr>
          <w:cantSplit/>
          <w:trHeight w:val="283"/>
        </w:trPr>
        <w:tc>
          <w:tcPr>
            <w:tcW w:w="2300" w:type="dxa"/>
            <w:tcBorders>
              <w:top w:val="nil"/>
              <w:left w:val="single" w:sz="4" w:space="0" w:color="auto"/>
              <w:bottom w:val="single" w:sz="4" w:space="0" w:color="auto"/>
              <w:right w:val="single" w:sz="4" w:space="0" w:color="auto"/>
            </w:tcBorders>
            <w:shd w:val="clear" w:color="auto" w:fill="auto"/>
            <w:noWrap/>
            <w:vAlign w:val="center"/>
            <w:hideMark/>
          </w:tcPr>
          <w:p w14:paraId="4F52CEBB" w14:textId="77777777" w:rsidR="00B74864" w:rsidRPr="00B74864" w:rsidRDefault="00B74864" w:rsidP="00F91892">
            <w:pPr>
              <w:spacing w:after="0" w:line="240" w:lineRule="auto"/>
              <w:ind w:left="0" w:right="0"/>
              <w:jc w:val="left"/>
              <w:rPr>
                <w:rFonts w:eastAsia="Yu Gothic"/>
                <w:color w:val="000000"/>
                <w:sz w:val="18"/>
                <w:szCs w:val="18"/>
              </w:rPr>
            </w:pPr>
            <w:r w:rsidRPr="00B74864">
              <w:rPr>
                <w:rFonts w:eastAsia="Yu Gothic"/>
                <w:color w:val="000000"/>
                <w:sz w:val="18"/>
                <w:szCs w:val="18"/>
              </w:rPr>
              <w:t>5</w:t>
            </w:r>
          </w:p>
        </w:tc>
        <w:tc>
          <w:tcPr>
            <w:tcW w:w="2300" w:type="dxa"/>
            <w:tcBorders>
              <w:top w:val="nil"/>
              <w:left w:val="nil"/>
              <w:bottom w:val="single" w:sz="4" w:space="0" w:color="auto"/>
              <w:right w:val="single" w:sz="4" w:space="0" w:color="auto"/>
            </w:tcBorders>
            <w:shd w:val="clear" w:color="auto" w:fill="auto"/>
            <w:noWrap/>
            <w:vAlign w:val="center"/>
            <w:hideMark/>
          </w:tcPr>
          <w:p w14:paraId="36D1C43C" w14:textId="77777777" w:rsidR="00B74864" w:rsidRPr="00B74864" w:rsidRDefault="00B74864" w:rsidP="00F91892">
            <w:pPr>
              <w:spacing w:after="0" w:line="240" w:lineRule="auto"/>
              <w:ind w:left="0" w:right="0"/>
              <w:jc w:val="right"/>
              <w:rPr>
                <w:rFonts w:eastAsia="Yu Gothic"/>
                <w:color w:val="000000"/>
                <w:sz w:val="18"/>
                <w:szCs w:val="18"/>
              </w:rPr>
            </w:pPr>
            <w:r w:rsidRPr="00B74864">
              <w:rPr>
                <w:rFonts w:eastAsia="Yu Gothic"/>
                <w:color w:val="000000"/>
                <w:sz w:val="18"/>
                <w:szCs w:val="18"/>
              </w:rPr>
              <w:t>3,195</w:t>
            </w:r>
          </w:p>
        </w:tc>
        <w:tc>
          <w:tcPr>
            <w:tcW w:w="2300" w:type="dxa"/>
            <w:tcBorders>
              <w:top w:val="nil"/>
              <w:left w:val="nil"/>
              <w:bottom w:val="single" w:sz="4" w:space="0" w:color="auto"/>
              <w:right w:val="single" w:sz="4" w:space="0" w:color="auto"/>
            </w:tcBorders>
            <w:shd w:val="clear" w:color="auto" w:fill="auto"/>
            <w:noWrap/>
            <w:vAlign w:val="center"/>
            <w:hideMark/>
          </w:tcPr>
          <w:p w14:paraId="286205A5" w14:textId="77777777" w:rsidR="00B74864" w:rsidRPr="00B74864" w:rsidRDefault="00B74864" w:rsidP="00F91892">
            <w:pPr>
              <w:spacing w:after="0" w:line="240" w:lineRule="auto"/>
              <w:ind w:left="0" w:right="0"/>
              <w:jc w:val="right"/>
              <w:rPr>
                <w:rFonts w:eastAsia="Yu Gothic"/>
                <w:color w:val="000000"/>
                <w:sz w:val="18"/>
                <w:szCs w:val="18"/>
              </w:rPr>
            </w:pPr>
            <w:r w:rsidRPr="00B74864">
              <w:rPr>
                <w:rFonts w:eastAsia="Yu Gothic"/>
                <w:color w:val="000000"/>
                <w:sz w:val="18"/>
                <w:szCs w:val="18"/>
              </w:rPr>
              <w:t>– 4,856</w:t>
            </w:r>
          </w:p>
        </w:tc>
      </w:tr>
      <w:tr w:rsidR="00B74864" w:rsidRPr="00B74864" w14:paraId="6C818677" w14:textId="77777777" w:rsidTr="00651CF2">
        <w:trPr>
          <w:cantSplit/>
          <w:trHeight w:val="283"/>
        </w:trPr>
        <w:tc>
          <w:tcPr>
            <w:tcW w:w="2300" w:type="dxa"/>
            <w:tcBorders>
              <w:top w:val="nil"/>
              <w:left w:val="single" w:sz="4" w:space="0" w:color="auto"/>
              <w:bottom w:val="single" w:sz="4" w:space="0" w:color="auto"/>
              <w:right w:val="single" w:sz="4" w:space="0" w:color="auto"/>
            </w:tcBorders>
            <w:shd w:val="clear" w:color="auto" w:fill="auto"/>
            <w:noWrap/>
            <w:vAlign w:val="center"/>
            <w:hideMark/>
          </w:tcPr>
          <w:p w14:paraId="5502EF9A" w14:textId="77777777" w:rsidR="00B74864" w:rsidRPr="00B74864" w:rsidRDefault="00B74864" w:rsidP="00F91892">
            <w:pPr>
              <w:spacing w:after="0" w:line="240" w:lineRule="auto"/>
              <w:ind w:left="0" w:right="0"/>
              <w:jc w:val="left"/>
              <w:rPr>
                <w:rFonts w:eastAsia="Yu Gothic"/>
                <w:color w:val="000000"/>
                <w:sz w:val="18"/>
                <w:szCs w:val="18"/>
              </w:rPr>
            </w:pPr>
            <w:r w:rsidRPr="00B74864">
              <w:rPr>
                <w:rFonts w:eastAsia="Yu Gothic"/>
                <w:color w:val="000000"/>
                <w:sz w:val="18"/>
                <w:szCs w:val="18"/>
              </w:rPr>
              <w:t>6</w:t>
            </w:r>
          </w:p>
        </w:tc>
        <w:tc>
          <w:tcPr>
            <w:tcW w:w="2300" w:type="dxa"/>
            <w:tcBorders>
              <w:top w:val="nil"/>
              <w:left w:val="nil"/>
              <w:bottom w:val="single" w:sz="4" w:space="0" w:color="auto"/>
              <w:right w:val="single" w:sz="4" w:space="0" w:color="auto"/>
            </w:tcBorders>
            <w:shd w:val="clear" w:color="auto" w:fill="auto"/>
            <w:noWrap/>
            <w:vAlign w:val="center"/>
            <w:hideMark/>
          </w:tcPr>
          <w:p w14:paraId="6CAEBD8F" w14:textId="77777777" w:rsidR="00B74864" w:rsidRPr="00B74864" w:rsidRDefault="00B74864" w:rsidP="00F91892">
            <w:pPr>
              <w:spacing w:after="0" w:line="240" w:lineRule="auto"/>
              <w:ind w:left="0" w:right="0"/>
              <w:jc w:val="right"/>
              <w:rPr>
                <w:rFonts w:eastAsia="Yu Gothic"/>
                <w:color w:val="000000"/>
                <w:sz w:val="18"/>
                <w:szCs w:val="18"/>
              </w:rPr>
            </w:pPr>
            <w:r w:rsidRPr="00B74864">
              <w:rPr>
                <w:rFonts w:eastAsia="Yu Gothic"/>
                <w:color w:val="000000"/>
                <w:sz w:val="18"/>
                <w:szCs w:val="18"/>
              </w:rPr>
              <w:t>3,129</w:t>
            </w:r>
          </w:p>
        </w:tc>
        <w:tc>
          <w:tcPr>
            <w:tcW w:w="2300" w:type="dxa"/>
            <w:tcBorders>
              <w:top w:val="nil"/>
              <w:left w:val="nil"/>
              <w:bottom w:val="single" w:sz="4" w:space="0" w:color="auto"/>
              <w:right w:val="single" w:sz="4" w:space="0" w:color="auto"/>
            </w:tcBorders>
            <w:shd w:val="clear" w:color="auto" w:fill="auto"/>
            <w:noWrap/>
            <w:vAlign w:val="center"/>
            <w:hideMark/>
          </w:tcPr>
          <w:p w14:paraId="06AB1642" w14:textId="77777777" w:rsidR="00B74864" w:rsidRPr="00B74864" w:rsidRDefault="00B74864" w:rsidP="00F91892">
            <w:pPr>
              <w:spacing w:after="0" w:line="240" w:lineRule="auto"/>
              <w:ind w:left="0" w:right="0"/>
              <w:jc w:val="right"/>
              <w:rPr>
                <w:rFonts w:eastAsia="Yu Gothic"/>
                <w:color w:val="000000"/>
                <w:sz w:val="18"/>
                <w:szCs w:val="18"/>
              </w:rPr>
            </w:pPr>
            <w:r w:rsidRPr="00B74864">
              <w:rPr>
                <w:rFonts w:eastAsia="Yu Gothic"/>
                <w:color w:val="000000"/>
                <w:sz w:val="18"/>
                <w:szCs w:val="18"/>
              </w:rPr>
              <w:t>– 4,922</w:t>
            </w:r>
          </w:p>
        </w:tc>
      </w:tr>
      <w:tr w:rsidR="00B74864" w:rsidRPr="00B74864" w14:paraId="50A59062" w14:textId="77777777" w:rsidTr="00651CF2">
        <w:trPr>
          <w:cantSplit/>
          <w:trHeight w:val="283"/>
        </w:trPr>
        <w:tc>
          <w:tcPr>
            <w:tcW w:w="2300" w:type="dxa"/>
            <w:tcBorders>
              <w:top w:val="nil"/>
              <w:left w:val="single" w:sz="4" w:space="0" w:color="auto"/>
              <w:bottom w:val="single" w:sz="4" w:space="0" w:color="auto"/>
              <w:right w:val="single" w:sz="4" w:space="0" w:color="auto"/>
            </w:tcBorders>
            <w:shd w:val="clear" w:color="auto" w:fill="auto"/>
            <w:noWrap/>
            <w:vAlign w:val="center"/>
            <w:hideMark/>
          </w:tcPr>
          <w:p w14:paraId="40106EAE" w14:textId="77777777" w:rsidR="00B74864" w:rsidRPr="00B74864" w:rsidRDefault="00B74864" w:rsidP="00F91892">
            <w:pPr>
              <w:spacing w:after="0" w:line="240" w:lineRule="auto"/>
              <w:ind w:left="0" w:right="0"/>
              <w:jc w:val="left"/>
              <w:rPr>
                <w:rFonts w:eastAsia="Yu Gothic"/>
                <w:color w:val="000000"/>
                <w:sz w:val="18"/>
                <w:szCs w:val="18"/>
              </w:rPr>
            </w:pPr>
            <w:r w:rsidRPr="00B74864">
              <w:rPr>
                <w:rFonts w:eastAsia="Yu Gothic"/>
                <w:color w:val="000000"/>
                <w:sz w:val="18"/>
                <w:szCs w:val="18"/>
              </w:rPr>
              <w:t>7</w:t>
            </w:r>
          </w:p>
        </w:tc>
        <w:tc>
          <w:tcPr>
            <w:tcW w:w="2300" w:type="dxa"/>
            <w:tcBorders>
              <w:top w:val="nil"/>
              <w:left w:val="nil"/>
              <w:bottom w:val="single" w:sz="4" w:space="0" w:color="auto"/>
              <w:right w:val="single" w:sz="4" w:space="0" w:color="auto"/>
            </w:tcBorders>
            <w:shd w:val="clear" w:color="auto" w:fill="auto"/>
            <w:noWrap/>
            <w:vAlign w:val="center"/>
            <w:hideMark/>
          </w:tcPr>
          <w:p w14:paraId="5172CEF8" w14:textId="77777777" w:rsidR="00B74864" w:rsidRPr="00B74864" w:rsidRDefault="00B74864" w:rsidP="00F91892">
            <w:pPr>
              <w:spacing w:after="0" w:line="240" w:lineRule="auto"/>
              <w:ind w:left="0" w:right="0"/>
              <w:jc w:val="right"/>
              <w:rPr>
                <w:rFonts w:eastAsia="Yu Gothic"/>
                <w:color w:val="000000"/>
                <w:sz w:val="18"/>
                <w:szCs w:val="18"/>
              </w:rPr>
            </w:pPr>
            <w:r w:rsidRPr="00B74864">
              <w:rPr>
                <w:rFonts w:eastAsia="Yu Gothic"/>
                <w:color w:val="000000"/>
                <w:sz w:val="18"/>
                <w:szCs w:val="18"/>
              </w:rPr>
              <w:t>3,063</w:t>
            </w:r>
          </w:p>
        </w:tc>
        <w:tc>
          <w:tcPr>
            <w:tcW w:w="2300" w:type="dxa"/>
            <w:tcBorders>
              <w:top w:val="nil"/>
              <w:left w:val="nil"/>
              <w:bottom w:val="single" w:sz="4" w:space="0" w:color="auto"/>
              <w:right w:val="single" w:sz="4" w:space="0" w:color="auto"/>
            </w:tcBorders>
            <w:shd w:val="clear" w:color="auto" w:fill="auto"/>
            <w:noWrap/>
            <w:vAlign w:val="center"/>
            <w:hideMark/>
          </w:tcPr>
          <w:p w14:paraId="3C7ADE0E" w14:textId="77777777" w:rsidR="00B74864" w:rsidRPr="00B74864" w:rsidRDefault="00B74864" w:rsidP="00F91892">
            <w:pPr>
              <w:spacing w:after="0" w:line="240" w:lineRule="auto"/>
              <w:ind w:left="0" w:right="0"/>
              <w:jc w:val="right"/>
              <w:rPr>
                <w:rFonts w:eastAsia="Yu Gothic"/>
                <w:color w:val="000000"/>
                <w:sz w:val="18"/>
                <w:szCs w:val="18"/>
              </w:rPr>
            </w:pPr>
            <w:r w:rsidRPr="00B74864">
              <w:rPr>
                <w:rFonts w:eastAsia="Yu Gothic"/>
                <w:color w:val="000000"/>
                <w:sz w:val="18"/>
                <w:szCs w:val="18"/>
              </w:rPr>
              <w:t>– 4,988</w:t>
            </w:r>
          </w:p>
        </w:tc>
      </w:tr>
      <w:tr w:rsidR="00B74864" w:rsidRPr="00B74864" w14:paraId="70907AFD" w14:textId="77777777" w:rsidTr="00651CF2">
        <w:trPr>
          <w:cantSplit/>
          <w:trHeight w:val="283"/>
        </w:trPr>
        <w:tc>
          <w:tcPr>
            <w:tcW w:w="2300" w:type="dxa"/>
            <w:tcBorders>
              <w:top w:val="nil"/>
              <w:left w:val="single" w:sz="4" w:space="0" w:color="auto"/>
              <w:bottom w:val="single" w:sz="4" w:space="0" w:color="auto"/>
              <w:right w:val="single" w:sz="4" w:space="0" w:color="auto"/>
            </w:tcBorders>
            <w:shd w:val="clear" w:color="auto" w:fill="auto"/>
            <w:noWrap/>
            <w:vAlign w:val="center"/>
            <w:hideMark/>
          </w:tcPr>
          <w:p w14:paraId="7AA0DC82" w14:textId="77777777" w:rsidR="00B74864" w:rsidRPr="00B74864" w:rsidRDefault="00B74864" w:rsidP="00F91892">
            <w:pPr>
              <w:spacing w:after="0" w:line="240" w:lineRule="auto"/>
              <w:ind w:left="0" w:right="0"/>
              <w:jc w:val="left"/>
              <w:rPr>
                <w:rFonts w:eastAsia="Yu Gothic"/>
                <w:color w:val="000000"/>
                <w:sz w:val="18"/>
                <w:szCs w:val="18"/>
              </w:rPr>
            </w:pPr>
            <w:r w:rsidRPr="00B74864">
              <w:rPr>
                <w:rFonts w:eastAsia="Yu Gothic"/>
                <w:color w:val="000000"/>
                <w:sz w:val="18"/>
                <w:szCs w:val="18"/>
              </w:rPr>
              <w:t>8</w:t>
            </w:r>
          </w:p>
        </w:tc>
        <w:tc>
          <w:tcPr>
            <w:tcW w:w="2300" w:type="dxa"/>
            <w:tcBorders>
              <w:top w:val="nil"/>
              <w:left w:val="nil"/>
              <w:bottom w:val="single" w:sz="4" w:space="0" w:color="auto"/>
              <w:right w:val="single" w:sz="4" w:space="0" w:color="auto"/>
            </w:tcBorders>
            <w:shd w:val="clear" w:color="auto" w:fill="auto"/>
            <w:noWrap/>
            <w:vAlign w:val="center"/>
            <w:hideMark/>
          </w:tcPr>
          <w:p w14:paraId="0838706D" w14:textId="77777777" w:rsidR="00B74864" w:rsidRPr="00B74864" w:rsidRDefault="00B74864" w:rsidP="00F91892">
            <w:pPr>
              <w:spacing w:after="0" w:line="240" w:lineRule="auto"/>
              <w:ind w:left="0" w:right="0"/>
              <w:jc w:val="right"/>
              <w:rPr>
                <w:rFonts w:eastAsia="Yu Gothic"/>
                <w:color w:val="000000"/>
                <w:sz w:val="18"/>
                <w:szCs w:val="18"/>
              </w:rPr>
            </w:pPr>
            <w:r w:rsidRPr="00B74864">
              <w:rPr>
                <w:rFonts w:eastAsia="Yu Gothic"/>
                <w:color w:val="000000"/>
                <w:sz w:val="18"/>
                <w:szCs w:val="18"/>
              </w:rPr>
              <w:t>2,997</w:t>
            </w:r>
          </w:p>
        </w:tc>
        <w:tc>
          <w:tcPr>
            <w:tcW w:w="2300" w:type="dxa"/>
            <w:tcBorders>
              <w:top w:val="nil"/>
              <w:left w:val="nil"/>
              <w:bottom w:val="single" w:sz="4" w:space="0" w:color="auto"/>
              <w:right w:val="single" w:sz="4" w:space="0" w:color="auto"/>
            </w:tcBorders>
            <w:shd w:val="clear" w:color="auto" w:fill="auto"/>
            <w:noWrap/>
            <w:vAlign w:val="center"/>
            <w:hideMark/>
          </w:tcPr>
          <w:p w14:paraId="783DA92F" w14:textId="77777777" w:rsidR="00B74864" w:rsidRPr="00B74864" w:rsidRDefault="00B74864" w:rsidP="00F91892">
            <w:pPr>
              <w:spacing w:after="0" w:line="240" w:lineRule="auto"/>
              <w:ind w:left="0" w:right="0"/>
              <w:jc w:val="right"/>
              <w:rPr>
                <w:rFonts w:eastAsia="Yu Gothic"/>
                <w:color w:val="000000"/>
                <w:sz w:val="18"/>
                <w:szCs w:val="18"/>
              </w:rPr>
            </w:pPr>
            <w:r w:rsidRPr="00B74864">
              <w:rPr>
                <w:rFonts w:eastAsia="Yu Gothic"/>
                <w:color w:val="000000"/>
                <w:sz w:val="18"/>
                <w:szCs w:val="18"/>
              </w:rPr>
              <w:t>– 5,054</w:t>
            </w:r>
          </w:p>
        </w:tc>
      </w:tr>
      <w:tr w:rsidR="00B74864" w:rsidRPr="00B74864" w14:paraId="2086C199" w14:textId="77777777" w:rsidTr="00651CF2">
        <w:trPr>
          <w:cantSplit/>
          <w:trHeight w:val="283"/>
        </w:trPr>
        <w:tc>
          <w:tcPr>
            <w:tcW w:w="2300" w:type="dxa"/>
            <w:tcBorders>
              <w:top w:val="nil"/>
              <w:left w:val="single" w:sz="4" w:space="0" w:color="auto"/>
              <w:bottom w:val="single" w:sz="4" w:space="0" w:color="auto"/>
              <w:right w:val="single" w:sz="4" w:space="0" w:color="auto"/>
            </w:tcBorders>
            <w:shd w:val="clear" w:color="auto" w:fill="auto"/>
            <w:noWrap/>
            <w:vAlign w:val="center"/>
            <w:hideMark/>
          </w:tcPr>
          <w:p w14:paraId="71CB331E" w14:textId="77777777" w:rsidR="00B74864" w:rsidRPr="00B74864" w:rsidRDefault="00B74864" w:rsidP="00F91892">
            <w:pPr>
              <w:spacing w:after="0" w:line="240" w:lineRule="auto"/>
              <w:ind w:left="0" w:right="0"/>
              <w:jc w:val="left"/>
              <w:rPr>
                <w:rFonts w:eastAsia="Yu Gothic"/>
                <w:color w:val="000000"/>
                <w:sz w:val="18"/>
                <w:szCs w:val="18"/>
              </w:rPr>
            </w:pPr>
            <w:r w:rsidRPr="00B74864">
              <w:rPr>
                <w:rFonts w:eastAsia="Yu Gothic"/>
                <w:color w:val="000000"/>
                <w:sz w:val="18"/>
                <w:szCs w:val="18"/>
              </w:rPr>
              <w:t>9</w:t>
            </w:r>
          </w:p>
        </w:tc>
        <w:tc>
          <w:tcPr>
            <w:tcW w:w="2300" w:type="dxa"/>
            <w:tcBorders>
              <w:top w:val="nil"/>
              <w:left w:val="nil"/>
              <w:bottom w:val="single" w:sz="4" w:space="0" w:color="auto"/>
              <w:right w:val="single" w:sz="4" w:space="0" w:color="auto"/>
            </w:tcBorders>
            <w:shd w:val="clear" w:color="auto" w:fill="auto"/>
            <w:noWrap/>
            <w:vAlign w:val="center"/>
            <w:hideMark/>
          </w:tcPr>
          <w:p w14:paraId="1B7505CE" w14:textId="77777777" w:rsidR="00B74864" w:rsidRPr="00B74864" w:rsidRDefault="00B74864" w:rsidP="00F91892">
            <w:pPr>
              <w:spacing w:after="0" w:line="240" w:lineRule="auto"/>
              <w:ind w:left="0" w:right="0"/>
              <w:jc w:val="right"/>
              <w:rPr>
                <w:rFonts w:eastAsia="Yu Gothic"/>
                <w:color w:val="000000"/>
                <w:sz w:val="18"/>
                <w:szCs w:val="18"/>
              </w:rPr>
            </w:pPr>
            <w:r w:rsidRPr="00B74864">
              <w:rPr>
                <w:rFonts w:eastAsia="Yu Gothic"/>
                <w:color w:val="000000"/>
                <w:sz w:val="18"/>
                <w:szCs w:val="18"/>
              </w:rPr>
              <w:t>2,931</w:t>
            </w:r>
          </w:p>
        </w:tc>
        <w:tc>
          <w:tcPr>
            <w:tcW w:w="2300" w:type="dxa"/>
            <w:tcBorders>
              <w:top w:val="nil"/>
              <w:left w:val="nil"/>
              <w:bottom w:val="single" w:sz="4" w:space="0" w:color="auto"/>
              <w:right w:val="single" w:sz="4" w:space="0" w:color="auto"/>
            </w:tcBorders>
            <w:shd w:val="clear" w:color="auto" w:fill="auto"/>
            <w:noWrap/>
            <w:vAlign w:val="center"/>
            <w:hideMark/>
          </w:tcPr>
          <w:p w14:paraId="736C65B5" w14:textId="77777777" w:rsidR="00B74864" w:rsidRPr="00B74864" w:rsidRDefault="00B74864" w:rsidP="00F91892">
            <w:pPr>
              <w:spacing w:after="0" w:line="240" w:lineRule="auto"/>
              <w:ind w:left="0" w:right="0"/>
              <w:jc w:val="right"/>
              <w:rPr>
                <w:rFonts w:eastAsia="Yu Gothic"/>
                <w:color w:val="000000"/>
                <w:sz w:val="18"/>
                <w:szCs w:val="18"/>
              </w:rPr>
            </w:pPr>
            <w:r w:rsidRPr="00B74864">
              <w:rPr>
                <w:rFonts w:eastAsia="Yu Gothic"/>
                <w:color w:val="000000"/>
                <w:sz w:val="18"/>
                <w:szCs w:val="18"/>
              </w:rPr>
              <w:t>– 5,12</w:t>
            </w:r>
          </w:p>
        </w:tc>
      </w:tr>
      <w:tr w:rsidR="00B74864" w:rsidRPr="00B74864" w14:paraId="35696339" w14:textId="77777777" w:rsidTr="00651CF2">
        <w:trPr>
          <w:cantSplit/>
          <w:trHeight w:val="283"/>
        </w:trPr>
        <w:tc>
          <w:tcPr>
            <w:tcW w:w="2300" w:type="dxa"/>
            <w:tcBorders>
              <w:top w:val="nil"/>
              <w:left w:val="single" w:sz="4" w:space="0" w:color="auto"/>
              <w:bottom w:val="single" w:sz="4" w:space="0" w:color="auto"/>
              <w:right w:val="single" w:sz="4" w:space="0" w:color="auto"/>
            </w:tcBorders>
            <w:shd w:val="clear" w:color="auto" w:fill="auto"/>
            <w:noWrap/>
            <w:vAlign w:val="center"/>
            <w:hideMark/>
          </w:tcPr>
          <w:p w14:paraId="6CBDD356" w14:textId="77777777" w:rsidR="00B74864" w:rsidRPr="00B74864" w:rsidRDefault="00B74864" w:rsidP="00F91892">
            <w:pPr>
              <w:spacing w:after="0" w:line="240" w:lineRule="auto"/>
              <w:ind w:left="0" w:right="0"/>
              <w:jc w:val="left"/>
              <w:rPr>
                <w:rFonts w:eastAsia="Yu Gothic"/>
                <w:color w:val="000000"/>
                <w:sz w:val="18"/>
                <w:szCs w:val="18"/>
              </w:rPr>
            </w:pPr>
            <w:r w:rsidRPr="00B74864">
              <w:rPr>
                <w:rFonts w:eastAsia="Yu Gothic"/>
                <w:color w:val="000000"/>
                <w:sz w:val="18"/>
                <w:szCs w:val="18"/>
              </w:rPr>
              <w:t>10</w:t>
            </w:r>
          </w:p>
        </w:tc>
        <w:tc>
          <w:tcPr>
            <w:tcW w:w="2300" w:type="dxa"/>
            <w:tcBorders>
              <w:top w:val="nil"/>
              <w:left w:val="nil"/>
              <w:bottom w:val="single" w:sz="4" w:space="0" w:color="auto"/>
              <w:right w:val="single" w:sz="4" w:space="0" w:color="auto"/>
            </w:tcBorders>
            <w:shd w:val="clear" w:color="auto" w:fill="auto"/>
            <w:noWrap/>
            <w:vAlign w:val="center"/>
            <w:hideMark/>
          </w:tcPr>
          <w:p w14:paraId="49617264" w14:textId="77777777" w:rsidR="00B74864" w:rsidRPr="00B74864" w:rsidRDefault="00B74864" w:rsidP="00F91892">
            <w:pPr>
              <w:spacing w:after="0" w:line="240" w:lineRule="auto"/>
              <w:ind w:left="0" w:right="0"/>
              <w:jc w:val="right"/>
              <w:rPr>
                <w:rFonts w:eastAsia="Yu Gothic"/>
                <w:color w:val="000000"/>
                <w:sz w:val="18"/>
                <w:szCs w:val="18"/>
              </w:rPr>
            </w:pPr>
            <w:r w:rsidRPr="00B74864">
              <w:rPr>
                <w:rFonts w:eastAsia="Yu Gothic"/>
                <w:color w:val="000000"/>
                <w:sz w:val="18"/>
                <w:szCs w:val="18"/>
              </w:rPr>
              <w:t>2,865</w:t>
            </w:r>
          </w:p>
        </w:tc>
        <w:tc>
          <w:tcPr>
            <w:tcW w:w="2300" w:type="dxa"/>
            <w:tcBorders>
              <w:top w:val="nil"/>
              <w:left w:val="nil"/>
              <w:bottom w:val="single" w:sz="4" w:space="0" w:color="auto"/>
              <w:right w:val="single" w:sz="4" w:space="0" w:color="auto"/>
            </w:tcBorders>
            <w:shd w:val="clear" w:color="auto" w:fill="auto"/>
            <w:noWrap/>
            <w:vAlign w:val="center"/>
            <w:hideMark/>
          </w:tcPr>
          <w:p w14:paraId="3A6E52C0" w14:textId="77777777" w:rsidR="00B74864" w:rsidRPr="00B74864" w:rsidRDefault="00B74864" w:rsidP="00F91892">
            <w:pPr>
              <w:spacing w:after="0" w:line="240" w:lineRule="auto"/>
              <w:ind w:left="0" w:right="0"/>
              <w:jc w:val="right"/>
              <w:rPr>
                <w:rFonts w:eastAsia="Yu Gothic"/>
                <w:color w:val="000000"/>
                <w:sz w:val="18"/>
                <w:szCs w:val="18"/>
              </w:rPr>
            </w:pPr>
            <w:r w:rsidRPr="00B74864">
              <w:rPr>
                <w:rFonts w:eastAsia="Yu Gothic"/>
                <w:color w:val="000000"/>
                <w:sz w:val="18"/>
                <w:szCs w:val="18"/>
              </w:rPr>
              <w:t>– 5,185</w:t>
            </w:r>
          </w:p>
        </w:tc>
      </w:tr>
      <w:tr w:rsidR="00B74864" w:rsidRPr="00B74864" w14:paraId="17D7C19D" w14:textId="77777777" w:rsidTr="00651CF2">
        <w:trPr>
          <w:cantSplit/>
          <w:trHeight w:val="283"/>
        </w:trPr>
        <w:tc>
          <w:tcPr>
            <w:tcW w:w="2300" w:type="dxa"/>
            <w:tcBorders>
              <w:top w:val="nil"/>
              <w:left w:val="single" w:sz="4" w:space="0" w:color="auto"/>
              <w:bottom w:val="single" w:sz="4" w:space="0" w:color="auto"/>
              <w:right w:val="single" w:sz="4" w:space="0" w:color="auto"/>
            </w:tcBorders>
            <w:shd w:val="clear" w:color="auto" w:fill="auto"/>
            <w:noWrap/>
            <w:vAlign w:val="center"/>
            <w:hideMark/>
          </w:tcPr>
          <w:p w14:paraId="27104286" w14:textId="77777777" w:rsidR="00B74864" w:rsidRPr="00B74864" w:rsidRDefault="00B74864" w:rsidP="00F91892">
            <w:pPr>
              <w:spacing w:after="0" w:line="240" w:lineRule="auto"/>
              <w:ind w:left="0" w:right="0"/>
              <w:jc w:val="left"/>
              <w:rPr>
                <w:rFonts w:eastAsia="Yu Gothic"/>
                <w:color w:val="000000"/>
                <w:sz w:val="18"/>
                <w:szCs w:val="18"/>
              </w:rPr>
            </w:pPr>
            <w:r w:rsidRPr="00B74864">
              <w:rPr>
                <w:rFonts w:eastAsia="Yu Gothic"/>
                <w:color w:val="000000"/>
                <w:sz w:val="18"/>
                <w:szCs w:val="18"/>
              </w:rPr>
              <w:t>11</w:t>
            </w:r>
          </w:p>
        </w:tc>
        <w:tc>
          <w:tcPr>
            <w:tcW w:w="2300" w:type="dxa"/>
            <w:tcBorders>
              <w:top w:val="nil"/>
              <w:left w:val="nil"/>
              <w:bottom w:val="single" w:sz="4" w:space="0" w:color="auto"/>
              <w:right w:val="single" w:sz="4" w:space="0" w:color="auto"/>
            </w:tcBorders>
            <w:shd w:val="clear" w:color="auto" w:fill="auto"/>
            <w:noWrap/>
            <w:vAlign w:val="center"/>
            <w:hideMark/>
          </w:tcPr>
          <w:p w14:paraId="35D4C6BA" w14:textId="77777777" w:rsidR="00B74864" w:rsidRPr="00B74864" w:rsidRDefault="00B74864" w:rsidP="00F91892">
            <w:pPr>
              <w:spacing w:after="0" w:line="240" w:lineRule="auto"/>
              <w:ind w:left="0" w:right="0"/>
              <w:jc w:val="right"/>
              <w:rPr>
                <w:rFonts w:eastAsia="Yu Gothic"/>
                <w:color w:val="000000"/>
                <w:sz w:val="18"/>
                <w:szCs w:val="18"/>
              </w:rPr>
            </w:pPr>
            <w:r w:rsidRPr="00B74864">
              <w:rPr>
                <w:rFonts w:eastAsia="Yu Gothic"/>
                <w:color w:val="000000"/>
                <w:sz w:val="18"/>
                <w:szCs w:val="18"/>
              </w:rPr>
              <w:t>2,799</w:t>
            </w:r>
          </w:p>
        </w:tc>
        <w:tc>
          <w:tcPr>
            <w:tcW w:w="2300" w:type="dxa"/>
            <w:tcBorders>
              <w:top w:val="nil"/>
              <w:left w:val="nil"/>
              <w:bottom w:val="single" w:sz="4" w:space="0" w:color="auto"/>
              <w:right w:val="single" w:sz="4" w:space="0" w:color="auto"/>
            </w:tcBorders>
            <w:shd w:val="clear" w:color="auto" w:fill="auto"/>
            <w:noWrap/>
            <w:vAlign w:val="center"/>
            <w:hideMark/>
          </w:tcPr>
          <w:p w14:paraId="3ED8A251" w14:textId="77777777" w:rsidR="00B74864" w:rsidRPr="00B74864" w:rsidRDefault="00B74864" w:rsidP="00F91892">
            <w:pPr>
              <w:spacing w:after="0" w:line="240" w:lineRule="auto"/>
              <w:ind w:left="0" w:right="0"/>
              <w:jc w:val="right"/>
              <w:rPr>
                <w:rFonts w:eastAsia="Yu Gothic"/>
                <w:color w:val="000000"/>
                <w:sz w:val="18"/>
                <w:szCs w:val="18"/>
              </w:rPr>
            </w:pPr>
            <w:r w:rsidRPr="00B74864">
              <w:rPr>
                <w:rFonts w:eastAsia="Yu Gothic"/>
                <w:color w:val="000000"/>
                <w:sz w:val="18"/>
                <w:szCs w:val="18"/>
              </w:rPr>
              <w:t>– 5,251</w:t>
            </w:r>
          </w:p>
        </w:tc>
      </w:tr>
      <w:tr w:rsidR="00B74864" w:rsidRPr="00B74864" w14:paraId="5E144792" w14:textId="77777777" w:rsidTr="00651CF2">
        <w:trPr>
          <w:cantSplit/>
          <w:trHeight w:val="283"/>
        </w:trPr>
        <w:tc>
          <w:tcPr>
            <w:tcW w:w="2300" w:type="dxa"/>
            <w:tcBorders>
              <w:top w:val="nil"/>
              <w:left w:val="single" w:sz="4" w:space="0" w:color="auto"/>
              <w:bottom w:val="single" w:sz="4" w:space="0" w:color="auto"/>
              <w:right w:val="single" w:sz="4" w:space="0" w:color="auto"/>
            </w:tcBorders>
            <w:shd w:val="clear" w:color="auto" w:fill="auto"/>
            <w:noWrap/>
            <w:vAlign w:val="center"/>
            <w:hideMark/>
          </w:tcPr>
          <w:p w14:paraId="4B2B62C0" w14:textId="77777777" w:rsidR="00B74864" w:rsidRPr="00B74864" w:rsidRDefault="00B74864" w:rsidP="00F91892">
            <w:pPr>
              <w:spacing w:after="0" w:line="240" w:lineRule="auto"/>
              <w:ind w:left="0" w:right="0"/>
              <w:jc w:val="left"/>
              <w:rPr>
                <w:rFonts w:eastAsia="Yu Gothic"/>
                <w:color w:val="000000"/>
                <w:sz w:val="18"/>
                <w:szCs w:val="18"/>
              </w:rPr>
            </w:pPr>
            <w:r w:rsidRPr="00B74864">
              <w:rPr>
                <w:rFonts w:eastAsia="Yu Gothic"/>
                <w:color w:val="000000"/>
                <w:sz w:val="18"/>
                <w:szCs w:val="18"/>
              </w:rPr>
              <w:lastRenderedPageBreak/>
              <w:t>12</w:t>
            </w:r>
          </w:p>
        </w:tc>
        <w:tc>
          <w:tcPr>
            <w:tcW w:w="2300" w:type="dxa"/>
            <w:tcBorders>
              <w:top w:val="nil"/>
              <w:left w:val="nil"/>
              <w:bottom w:val="single" w:sz="4" w:space="0" w:color="auto"/>
              <w:right w:val="single" w:sz="4" w:space="0" w:color="auto"/>
            </w:tcBorders>
            <w:shd w:val="clear" w:color="auto" w:fill="auto"/>
            <w:noWrap/>
            <w:vAlign w:val="center"/>
            <w:hideMark/>
          </w:tcPr>
          <w:p w14:paraId="5A783ADD" w14:textId="77777777" w:rsidR="00B74864" w:rsidRPr="00B74864" w:rsidRDefault="00B74864" w:rsidP="00F91892">
            <w:pPr>
              <w:spacing w:after="0" w:line="240" w:lineRule="auto"/>
              <w:ind w:left="0" w:right="0"/>
              <w:jc w:val="right"/>
              <w:rPr>
                <w:rFonts w:eastAsia="Yu Gothic"/>
                <w:color w:val="000000"/>
                <w:sz w:val="18"/>
                <w:szCs w:val="18"/>
              </w:rPr>
            </w:pPr>
            <w:r w:rsidRPr="00B74864">
              <w:rPr>
                <w:rFonts w:eastAsia="Yu Gothic"/>
                <w:color w:val="000000"/>
                <w:sz w:val="18"/>
                <w:szCs w:val="18"/>
              </w:rPr>
              <w:t>2,733</w:t>
            </w:r>
          </w:p>
        </w:tc>
        <w:tc>
          <w:tcPr>
            <w:tcW w:w="2300" w:type="dxa"/>
            <w:tcBorders>
              <w:top w:val="nil"/>
              <w:left w:val="nil"/>
              <w:bottom w:val="single" w:sz="4" w:space="0" w:color="auto"/>
              <w:right w:val="single" w:sz="4" w:space="0" w:color="auto"/>
            </w:tcBorders>
            <w:shd w:val="clear" w:color="auto" w:fill="auto"/>
            <w:noWrap/>
            <w:vAlign w:val="center"/>
            <w:hideMark/>
          </w:tcPr>
          <w:p w14:paraId="51770554" w14:textId="77777777" w:rsidR="00B74864" w:rsidRPr="00B74864" w:rsidRDefault="00B74864" w:rsidP="00F91892">
            <w:pPr>
              <w:spacing w:after="0" w:line="240" w:lineRule="auto"/>
              <w:ind w:left="0" w:right="0"/>
              <w:jc w:val="right"/>
              <w:rPr>
                <w:rFonts w:eastAsia="Yu Gothic"/>
                <w:color w:val="000000"/>
                <w:sz w:val="18"/>
                <w:szCs w:val="18"/>
              </w:rPr>
            </w:pPr>
            <w:r w:rsidRPr="00B74864">
              <w:rPr>
                <w:rFonts w:eastAsia="Yu Gothic"/>
                <w:color w:val="000000"/>
                <w:sz w:val="18"/>
                <w:szCs w:val="18"/>
              </w:rPr>
              <w:t>– 5,317</w:t>
            </w:r>
          </w:p>
        </w:tc>
      </w:tr>
      <w:tr w:rsidR="00B74864" w:rsidRPr="00B74864" w14:paraId="1C2F1AB2" w14:textId="77777777" w:rsidTr="00651CF2">
        <w:trPr>
          <w:cantSplit/>
          <w:trHeight w:val="283"/>
        </w:trPr>
        <w:tc>
          <w:tcPr>
            <w:tcW w:w="2300" w:type="dxa"/>
            <w:tcBorders>
              <w:top w:val="nil"/>
              <w:left w:val="single" w:sz="4" w:space="0" w:color="auto"/>
              <w:bottom w:val="single" w:sz="4" w:space="0" w:color="auto"/>
              <w:right w:val="single" w:sz="4" w:space="0" w:color="auto"/>
            </w:tcBorders>
            <w:shd w:val="clear" w:color="auto" w:fill="auto"/>
            <w:noWrap/>
            <w:vAlign w:val="center"/>
            <w:hideMark/>
          </w:tcPr>
          <w:p w14:paraId="4B0AA6FF" w14:textId="77777777" w:rsidR="00B74864" w:rsidRPr="00B74864" w:rsidRDefault="00B74864" w:rsidP="00F91892">
            <w:pPr>
              <w:spacing w:after="0" w:line="240" w:lineRule="auto"/>
              <w:ind w:left="0" w:right="0"/>
              <w:jc w:val="left"/>
              <w:rPr>
                <w:rFonts w:eastAsia="Yu Gothic"/>
                <w:color w:val="000000"/>
                <w:sz w:val="18"/>
                <w:szCs w:val="18"/>
              </w:rPr>
            </w:pPr>
            <w:r w:rsidRPr="00B74864">
              <w:rPr>
                <w:rFonts w:eastAsia="Yu Gothic"/>
                <w:color w:val="000000"/>
                <w:sz w:val="18"/>
                <w:szCs w:val="18"/>
              </w:rPr>
              <w:t>13</w:t>
            </w:r>
          </w:p>
        </w:tc>
        <w:tc>
          <w:tcPr>
            <w:tcW w:w="2300" w:type="dxa"/>
            <w:tcBorders>
              <w:top w:val="nil"/>
              <w:left w:val="nil"/>
              <w:bottom w:val="single" w:sz="4" w:space="0" w:color="auto"/>
              <w:right w:val="single" w:sz="4" w:space="0" w:color="auto"/>
            </w:tcBorders>
            <w:shd w:val="clear" w:color="auto" w:fill="auto"/>
            <w:noWrap/>
            <w:vAlign w:val="center"/>
            <w:hideMark/>
          </w:tcPr>
          <w:p w14:paraId="72B5613F" w14:textId="77777777" w:rsidR="00B74864" w:rsidRPr="00B74864" w:rsidRDefault="00B74864" w:rsidP="00F91892">
            <w:pPr>
              <w:spacing w:after="0" w:line="240" w:lineRule="auto"/>
              <w:ind w:left="0" w:right="0"/>
              <w:jc w:val="right"/>
              <w:rPr>
                <w:rFonts w:eastAsia="Yu Gothic"/>
                <w:color w:val="000000"/>
                <w:sz w:val="18"/>
                <w:szCs w:val="18"/>
              </w:rPr>
            </w:pPr>
            <w:r w:rsidRPr="00B74864">
              <w:rPr>
                <w:rFonts w:eastAsia="Yu Gothic"/>
                <w:color w:val="000000"/>
                <w:sz w:val="18"/>
                <w:szCs w:val="18"/>
              </w:rPr>
              <w:t>2,667</w:t>
            </w:r>
          </w:p>
        </w:tc>
        <w:tc>
          <w:tcPr>
            <w:tcW w:w="2300" w:type="dxa"/>
            <w:tcBorders>
              <w:top w:val="nil"/>
              <w:left w:val="nil"/>
              <w:bottom w:val="single" w:sz="4" w:space="0" w:color="auto"/>
              <w:right w:val="single" w:sz="4" w:space="0" w:color="auto"/>
            </w:tcBorders>
            <w:shd w:val="clear" w:color="auto" w:fill="auto"/>
            <w:noWrap/>
            <w:vAlign w:val="center"/>
            <w:hideMark/>
          </w:tcPr>
          <w:p w14:paraId="33609B35" w14:textId="77777777" w:rsidR="00B74864" w:rsidRPr="00B74864" w:rsidRDefault="00B74864" w:rsidP="00F91892">
            <w:pPr>
              <w:spacing w:after="0" w:line="240" w:lineRule="auto"/>
              <w:ind w:left="0" w:right="0"/>
              <w:jc w:val="right"/>
              <w:rPr>
                <w:rFonts w:eastAsia="Yu Gothic"/>
                <w:color w:val="000000"/>
                <w:sz w:val="18"/>
                <w:szCs w:val="18"/>
              </w:rPr>
            </w:pPr>
            <w:r w:rsidRPr="00B74864">
              <w:rPr>
                <w:rFonts w:eastAsia="Yu Gothic"/>
                <w:color w:val="000000"/>
                <w:sz w:val="18"/>
                <w:szCs w:val="18"/>
              </w:rPr>
              <w:t>– 5,383</w:t>
            </w:r>
          </w:p>
        </w:tc>
      </w:tr>
      <w:tr w:rsidR="00B74864" w:rsidRPr="00B74864" w14:paraId="5A4EFF3E" w14:textId="77777777" w:rsidTr="00651CF2">
        <w:trPr>
          <w:cantSplit/>
          <w:trHeight w:val="283"/>
        </w:trPr>
        <w:tc>
          <w:tcPr>
            <w:tcW w:w="2300" w:type="dxa"/>
            <w:tcBorders>
              <w:top w:val="nil"/>
              <w:left w:val="single" w:sz="4" w:space="0" w:color="auto"/>
              <w:bottom w:val="single" w:sz="4" w:space="0" w:color="auto"/>
              <w:right w:val="single" w:sz="4" w:space="0" w:color="auto"/>
            </w:tcBorders>
            <w:shd w:val="clear" w:color="auto" w:fill="auto"/>
            <w:noWrap/>
            <w:vAlign w:val="center"/>
            <w:hideMark/>
          </w:tcPr>
          <w:p w14:paraId="561FDB5B" w14:textId="77777777" w:rsidR="00B74864" w:rsidRPr="00B74864" w:rsidRDefault="00B74864" w:rsidP="00F91892">
            <w:pPr>
              <w:spacing w:after="0" w:line="240" w:lineRule="auto"/>
              <w:ind w:left="0" w:right="0"/>
              <w:jc w:val="left"/>
              <w:rPr>
                <w:rFonts w:eastAsia="Yu Gothic"/>
                <w:color w:val="000000"/>
                <w:sz w:val="18"/>
                <w:szCs w:val="18"/>
              </w:rPr>
            </w:pPr>
            <w:r w:rsidRPr="00B74864">
              <w:rPr>
                <w:rFonts w:eastAsia="Yu Gothic"/>
                <w:color w:val="000000"/>
                <w:sz w:val="18"/>
                <w:szCs w:val="18"/>
              </w:rPr>
              <w:t>14</w:t>
            </w:r>
          </w:p>
        </w:tc>
        <w:tc>
          <w:tcPr>
            <w:tcW w:w="2300" w:type="dxa"/>
            <w:tcBorders>
              <w:top w:val="nil"/>
              <w:left w:val="nil"/>
              <w:bottom w:val="single" w:sz="4" w:space="0" w:color="auto"/>
              <w:right w:val="single" w:sz="4" w:space="0" w:color="auto"/>
            </w:tcBorders>
            <w:shd w:val="clear" w:color="auto" w:fill="auto"/>
            <w:noWrap/>
            <w:vAlign w:val="center"/>
            <w:hideMark/>
          </w:tcPr>
          <w:p w14:paraId="1F2F10D8" w14:textId="77777777" w:rsidR="00B74864" w:rsidRPr="00B74864" w:rsidRDefault="00B74864" w:rsidP="00F91892">
            <w:pPr>
              <w:spacing w:after="0" w:line="240" w:lineRule="auto"/>
              <w:ind w:left="0" w:right="0"/>
              <w:jc w:val="right"/>
              <w:rPr>
                <w:rFonts w:eastAsia="Yu Gothic"/>
                <w:color w:val="000000"/>
                <w:sz w:val="18"/>
                <w:szCs w:val="18"/>
              </w:rPr>
            </w:pPr>
            <w:r w:rsidRPr="00B74864">
              <w:rPr>
                <w:rFonts w:eastAsia="Yu Gothic"/>
                <w:color w:val="000000"/>
                <w:sz w:val="18"/>
                <w:szCs w:val="18"/>
              </w:rPr>
              <w:t>2,601</w:t>
            </w:r>
          </w:p>
        </w:tc>
        <w:tc>
          <w:tcPr>
            <w:tcW w:w="2300" w:type="dxa"/>
            <w:tcBorders>
              <w:top w:val="nil"/>
              <w:left w:val="nil"/>
              <w:bottom w:val="single" w:sz="4" w:space="0" w:color="auto"/>
              <w:right w:val="single" w:sz="4" w:space="0" w:color="auto"/>
            </w:tcBorders>
            <w:shd w:val="clear" w:color="auto" w:fill="auto"/>
            <w:noWrap/>
            <w:vAlign w:val="center"/>
            <w:hideMark/>
          </w:tcPr>
          <w:p w14:paraId="6BA5FFB0" w14:textId="77777777" w:rsidR="00B74864" w:rsidRPr="00B74864" w:rsidRDefault="00B74864" w:rsidP="00F91892">
            <w:pPr>
              <w:spacing w:after="0" w:line="240" w:lineRule="auto"/>
              <w:ind w:left="0" w:right="0"/>
              <w:jc w:val="right"/>
              <w:rPr>
                <w:rFonts w:eastAsia="Yu Gothic"/>
                <w:color w:val="000000"/>
                <w:sz w:val="18"/>
                <w:szCs w:val="18"/>
              </w:rPr>
            </w:pPr>
            <w:r w:rsidRPr="00B74864">
              <w:rPr>
                <w:rFonts w:eastAsia="Yu Gothic"/>
                <w:color w:val="000000"/>
                <w:sz w:val="18"/>
                <w:szCs w:val="18"/>
              </w:rPr>
              <w:t>– 5,449</w:t>
            </w:r>
          </w:p>
        </w:tc>
      </w:tr>
      <w:tr w:rsidR="00B74864" w:rsidRPr="00B74864" w14:paraId="2639EC1B" w14:textId="77777777" w:rsidTr="00651CF2">
        <w:trPr>
          <w:cantSplit/>
          <w:trHeight w:val="283"/>
        </w:trPr>
        <w:tc>
          <w:tcPr>
            <w:tcW w:w="2300" w:type="dxa"/>
            <w:tcBorders>
              <w:top w:val="nil"/>
              <w:left w:val="single" w:sz="4" w:space="0" w:color="auto"/>
              <w:bottom w:val="single" w:sz="4" w:space="0" w:color="auto"/>
              <w:right w:val="single" w:sz="4" w:space="0" w:color="auto"/>
            </w:tcBorders>
            <w:shd w:val="clear" w:color="auto" w:fill="auto"/>
            <w:noWrap/>
            <w:vAlign w:val="center"/>
            <w:hideMark/>
          </w:tcPr>
          <w:p w14:paraId="23A2D48D" w14:textId="77777777" w:rsidR="00B74864" w:rsidRPr="00B74864" w:rsidRDefault="00B74864" w:rsidP="00F91892">
            <w:pPr>
              <w:spacing w:after="0" w:line="240" w:lineRule="auto"/>
              <w:ind w:left="0" w:right="0"/>
              <w:jc w:val="left"/>
              <w:rPr>
                <w:rFonts w:eastAsia="Yu Gothic"/>
                <w:color w:val="000000"/>
                <w:sz w:val="18"/>
                <w:szCs w:val="18"/>
              </w:rPr>
            </w:pPr>
            <w:r w:rsidRPr="00B74864">
              <w:rPr>
                <w:rFonts w:eastAsia="Yu Gothic"/>
                <w:color w:val="000000"/>
                <w:sz w:val="18"/>
                <w:szCs w:val="18"/>
              </w:rPr>
              <w:t>15</w:t>
            </w:r>
          </w:p>
        </w:tc>
        <w:tc>
          <w:tcPr>
            <w:tcW w:w="2300" w:type="dxa"/>
            <w:tcBorders>
              <w:top w:val="nil"/>
              <w:left w:val="nil"/>
              <w:bottom w:val="single" w:sz="4" w:space="0" w:color="auto"/>
              <w:right w:val="single" w:sz="4" w:space="0" w:color="auto"/>
            </w:tcBorders>
            <w:shd w:val="clear" w:color="auto" w:fill="auto"/>
            <w:noWrap/>
            <w:vAlign w:val="center"/>
            <w:hideMark/>
          </w:tcPr>
          <w:p w14:paraId="38C0F5B2" w14:textId="77777777" w:rsidR="00B74864" w:rsidRPr="00B74864" w:rsidRDefault="00B74864" w:rsidP="00F91892">
            <w:pPr>
              <w:spacing w:after="0" w:line="240" w:lineRule="auto"/>
              <w:ind w:left="0" w:right="0"/>
              <w:jc w:val="right"/>
              <w:rPr>
                <w:rFonts w:eastAsia="Yu Gothic"/>
                <w:color w:val="000000"/>
                <w:sz w:val="18"/>
                <w:szCs w:val="18"/>
              </w:rPr>
            </w:pPr>
            <w:r w:rsidRPr="00B74864">
              <w:rPr>
                <w:rFonts w:eastAsia="Yu Gothic"/>
                <w:color w:val="000000"/>
                <w:sz w:val="18"/>
                <w:szCs w:val="18"/>
              </w:rPr>
              <w:t>2,535</w:t>
            </w:r>
          </w:p>
        </w:tc>
        <w:tc>
          <w:tcPr>
            <w:tcW w:w="2300" w:type="dxa"/>
            <w:tcBorders>
              <w:top w:val="nil"/>
              <w:left w:val="nil"/>
              <w:bottom w:val="single" w:sz="4" w:space="0" w:color="auto"/>
              <w:right w:val="single" w:sz="4" w:space="0" w:color="auto"/>
            </w:tcBorders>
            <w:shd w:val="clear" w:color="auto" w:fill="auto"/>
            <w:noWrap/>
            <w:vAlign w:val="center"/>
            <w:hideMark/>
          </w:tcPr>
          <w:p w14:paraId="5D9E8AA6" w14:textId="77777777" w:rsidR="00B74864" w:rsidRPr="00B74864" w:rsidRDefault="00B74864" w:rsidP="00F91892">
            <w:pPr>
              <w:spacing w:after="0" w:line="240" w:lineRule="auto"/>
              <w:ind w:left="0" w:right="0"/>
              <w:jc w:val="right"/>
              <w:rPr>
                <w:rFonts w:eastAsia="Yu Gothic"/>
                <w:color w:val="000000"/>
                <w:sz w:val="18"/>
                <w:szCs w:val="18"/>
              </w:rPr>
            </w:pPr>
            <w:r w:rsidRPr="00B74864">
              <w:rPr>
                <w:rFonts w:eastAsia="Yu Gothic"/>
                <w:color w:val="000000"/>
                <w:sz w:val="18"/>
                <w:szCs w:val="18"/>
              </w:rPr>
              <w:t>– 5,515</w:t>
            </w:r>
          </w:p>
        </w:tc>
      </w:tr>
      <w:tr w:rsidR="00B74864" w:rsidRPr="00B74864" w14:paraId="30171D81" w14:textId="77777777" w:rsidTr="00651CF2">
        <w:trPr>
          <w:cantSplit/>
          <w:trHeight w:val="283"/>
        </w:trPr>
        <w:tc>
          <w:tcPr>
            <w:tcW w:w="2300" w:type="dxa"/>
            <w:tcBorders>
              <w:top w:val="nil"/>
              <w:left w:val="single" w:sz="4" w:space="0" w:color="auto"/>
              <w:bottom w:val="single" w:sz="4" w:space="0" w:color="auto"/>
              <w:right w:val="single" w:sz="4" w:space="0" w:color="auto"/>
            </w:tcBorders>
            <w:shd w:val="clear" w:color="auto" w:fill="auto"/>
            <w:noWrap/>
            <w:vAlign w:val="center"/>
            <w:hideMark/>
          </w:tcPr>
          <w:p w14:paraId="17238D92" w14:textId="77777777" w:rsidR="00B74864" w:rsidRPr="00B74864" w:rsidRDefault="00B74864" w:rsidP="00F91892">
            <w:pPr>
              <w:spacing w:after="0" w:line="240" w:lineRule="auto"/>
              <w:ind w:left="0" w:right="0"/>
              <w:jc w:val="left"/>
              <w:rPr>
                <w:rFonts w:eastAsia="Yu Gothic"/>
                <w:color w:val="000000"/>
                <w:sz w:val="18"/>
                <w:szCs w:val="18"/>
              </w:rPr>
            </w:pPr>
            <w:r w:rsidRPr="00B74864">
              <w:rPr>
                <w:rFonts w:eastAsia="Yu Gothic"/>
                <w:color w:val="000000"/>
                <w:sz w:val="18"/>
                <w:szCs w:val="18"/>
              </w:rPr>
              <w:t>16</w:t>
            </w:r>
          </w:p>
        </w:tc>
        <w:tc>
          <w:tcPr>
            <w:tcW w:w="2300" w:type="dxa"/>
            <w:tcBorders>
              <w:top w:val="nil"/>
              <w:left w:val="nil"/>
              <w:bottom w:val="single" w:sz="4" w:space="0" w:color="auto"/>
              <w:right w:val="single" w:sz="4" w:space="0" w:color="auto"/>
            </w:tcBorders>
            <w:shd w:val="clear" w:color="auto" w:fill="auto"/>
            <w:noWrap/>
            <w:vAlign w:val="center"/>
            <w:hideMark/>
          </w:tcPr>
          <w:p w14:paraId="49FAD1A3" w14:textId="77777777" w:rsidR="00B74864" w:rsidRPr="00B74864" w:rsidRDefault="00B74864" w:rsidP="00F91892">
            <w:pPr>
              <w:spacing w:after="0" w:line="240" w:lineRule="auto"/>
              <w:ind w:left="0" w:right="0"/>
              <w:jc w:val="right"/>
              <w:rPr>
                <w:rFonts w:eastAsia="Yu Gothic"/>
                <w:color w:val="000000"/>
                <w:sz w:val="18"/>
                <w:szCs w:val="18"/>
              </w:rPr>
            </w:pPr>
            <w:r w:rsidRPr="00B74864">
              <w:rPr>
                <w:rFonts w:eastAsia="Yu Gothic"/>
                <w:color w:val="000000"/>
                <w:sz w:val="18"/>
                <w:szCs w:val="18"/>
              </w:rPr>
              <w:t>2,469</w:t>
            </w:r>
          </w:p>
        </w:tc>
        <w:tc>
          <w:tcPr>
            <w:tcW w:w="2300" w:type="dxa"/>
            <w:tcBorders>
              <w:top w:val="nil"/>
              <w:left w:val="nil"/>
              <w:bottom w:val="single" w:sz="4" w:space="0" w:color="auto"/>
              <w:right w:val="single" w:sz="4" w:space="0" w:color="auto"/>
            </w:tcBorders>
            <w:shd w:val="clear" w:color="auto" w:fill="auto"/>
            <w:noWrap/>
            <w:vAlign w:val="center"/>
            <w:hideMark/>
          </w:tcPr>
          <w:p w14:paraId="36492B83" w14:textId="77777777" w:rsidR="00B74864" w:rsidRPr="00B74864" w:rsidRDefault="00B74864" w:rsidP="00F91892">
            <w:pPr>
              <w:spacing w:after="0" w:line="240" w:lineRule="auto"/>
              <w:ind w:left="0" w:right="0"/>
              <w:jc w:val="right"/>
              <w:rPr>
                <w:rFonts w:eastAsia="Yu Gothic"/>
                <w:color w:val="000000"/>
                <w:sz w:val="18"/>
                <w:szCs w:val="18"/>
              </w:rPr>
            </w:pPr>
            <w:r w:rsidRPr="00B74864">
              <w:rPr>
                <w:rFonts w:eastAsia="Yu Gothic"/>
                <w:color w:val="000000"/>
                <w:sz w:val="18"/>
                <w:szCs w:val="18"/>
              </w:rPr>
              <w:t>– 5,581</w:t>
            </w:r>
          </w:p>
        </w:tc>
      </w:tr>
      <w:tr w:rsidR="00B74864" w:rsidRPr="00B74864" w14:paraId="1355B9A3" w14:textId="77777777" w:rsidTr="00651CF2">
        <w:trPr>
          <w:cantSplit/>
          <w:trHeight w:val="283"/>
        </w:trPr>
        <w:tc>
          <w:tcPr>
            <w:tcW w:w="2300" w:type="dxa"/>
            <w:tcBorders>
              <w:top w:val="nil"/>
              <w:left w:val="single" w:sz="4" w:space="0" w:color="auto"/>
              <w:bottom w:val="single" w:sz="4" w:space="0" w:color="auto"/>
              <w:right w:val="single" w:sz="4" w:space="0" w:color="auto"/>
            </w:tcBorders>
            <w:shd w:val="clear" w:color="auto" w:fill="auto"/>
            <w:noWrap/>
            <w:vAlign w:val="center"/>
            <w:hideMark/>
          </w:tcPr>
          <w:p w14:paraId="01D39A56" w14:textId="77777777" w:rsidR="00B74864" w:rsidRPr="00B74864" w:rsidRDefault="00B74864" w:rsidP="00F91892">
            <w:pPr>
              <w:spacing w:after="0" w:line="240" w:lineRule="auto"/>
              <w:ind w:left="0" w:right="0"/>
              <w:jc w:val="left"/>
              <w:rPr>
                <w:rFonts w:eastAsia="Yu Gothic"/>
                <w:color w:val="000000"/>
                <w:sz w:val="18"/>
                <w:szCs w:val="18"/>
              </w:rPr>
            </w:pPr>
            <w:r w:rsidRPr="00B74864">
              <w:rPr>
                <w:rFonts w:eastAsia="Yu Gothic"/>
                <w:color w:val="000000"/>
                <w:sz w:val="18"/>
                <w:szCs w:val="18"/>
              </w:rPr>
              <w:t>17</w:t>
            </w:r>
          </w:p>
        </w:tc>
        <w:tc>
          <w:tcPr>
            <w:tcW w:w="2300" w:type="dxa"/>
            <w:tcBorders>
              <w:top w:val="nil"/>
              <w:left w:val="nil"/>
              <w:bottom w:val="single" w:sz="4" w:space="0" w:color="auto"/>
              <w:right w:val="single" w:sz="4" w:space="0" w:color="auto"/>
            </w:tcBorders>
            <w:shd w:val="clear" w:color="auto" w:fill="auto"/>
            <w:noWrap/>
            <w:vAlign w:val="center"/>
            <w:hideMark/>
          </w:tcPr>
          <w:p w14:paraId="2DD478C2" w14:textId="77777777" w:rsidR="00B74864" w:rsidRPr="00B74864" w:rsidRDefault="00B74864" w:rsidP="00F91892">
            <w:pPr>
              <w:spacing w:after="0" w:line="240" w:lineRule="auto"/>
              <w:ind w:left="0" w:right="0"/>
              <w:jc w:val="right"/>
              <w:rPr>
                <w:rFonts w:eastAsia="Yu Gothic"/>
                <w:color w:val="000000"/>
                <w:sz w:val="18"/>
                <w:szCs w:val="18"/>
              </w:rPr>
            </w:pPr>
            <w:r w:rsidRPr="00B74864">
              <w:rPr>
                <w:rFonts w:eastAsia="Yu Gothic"/>
                <w:color w:val="000000"/>
                <w:sz w:val="18"/>
                <w:szCs w:val="18"/>
              </w:rPr>
              <w:t>2,403</w:t>
            </w:r>
          </w:p>
        </w:tc>
        <w:tc>
          <w:tcPr>
            <w:tcW w:w="2300" w:type="dxa"/>
            <w:tcBorders>
              <w:top w:val="nil"/>
              <w:left w:val="nil"/>
              <w:bottom w:val="single" w:sz="4" w:space="0" w:color="auto"/>
              <w:right w:val="single" w:sz="4" w:space="0" w:color="auto"/>
            </w:tcBorders>
            <w:shd w:val="clear" w:color="auto" w:fill="auto"/>
            <w:noWrap/>
            <w:vAlign w:val="center"/>
            <w:hideMark/>
          </w:tcPr>
          <w:p w14:paraId="4B298810" w14:textId="77777777" w:rsidR="00B74864" w:rsidRPr="00B74864" w:rsidRDefault="00B74864" w:rsidP="00F91892">
            <w:pPr>
              <w:spacing w:after="0" w:line="240" w:lineRule="auto"/>
              <w:ind w:left="0" w:right="0"/>
              <w:jc w:val="right"/>
              <w:rPr>
                <w:rFonts w:eastAsia="Yu Gothic"/>
                <w:color w:val="000000"/>
                <w:sz w:val="18"/>
                <w:szCs w:val="18"/>
              </w:rPr>
            </w:pPr>
            <w:r w:rsidRPr="00B74864">
              <w:rPr>
                <w:rFonts w:eastAsia="Yu Gothic"/>
                <w:color w:val="000000"/>
                <w:sz w:val="18"/>
                <w:szCs w:val="18"/>
              </w:rPr>
              <w:t>– 5,647</w:t>
            </w:r>
          </w:p>
        </w:tc>
      </w:tr>
      <w:tr w:rsidR="00B74864" w:rsidRPr="00B74864" w14:paraId="06E0479A" w14:textId="77777777" w:rsidTr="00651CF2">
        <w:trPr>
          <w:cantSplit/>
          <w:trHeight w:val="283"/>
        </w:trPr>
        <w:tc>
          <w:tcPr>
            <w:tcW w:w="2300" w:type="dxa"/>
            <w:tcBorders>
              <w:top w:val="nil"/>
              <w:left w:val="single" w:sz="4" w:space="0" w:color="auto"/>
              <w:bottom w:val="single" w:sz="4" w:space="0" w:color="auto"/>
              <w:right w:val="single" w:sz="4" w:space="0" w:color="auto"/>
            </w:tcBorders>
            <w:shd w:val="clear" w:color="auto" w:fill="auto"/>
            <w:noWrap/>
            <w:vAlign w:val="center"/>
            <w:hideMark/>
          </w:tcPr>
          <w:p w14:paraId="5ABF644D" w14:textId="77777777" w:rsidR="00B74864" w:rsidRPr="00B74864" w:rsidRDefault="00B74864" w:rsidP="00F91892">
            <w:pPr>
              <w:spacing w:after="0" w:line="240" w:lineRule="auto"/>
              <w:ind w:left="0" w:right="0"/>
              <w:jc w:val="left"/>
              <w:rPr>
                <w:rFonts w:eastAsia="Yu Gothic"/>
                <w:color w:val="000000"/>
                <w:sz w:val="18"/>
                <w:szCs w:val="18"/>
              </w:rPr>
            </w:pPr>
            <w:r w:rsidRPr="00B74864">
              <w:rPr>
                <w:rFonts w:eastAsia="Yu Gothic"/>
                <w:color w:val="000000"/>
                <w:sz w:val="18"/>
                <w:szCs w:val="18"/>
              </w:rPr>
              <w:t>18</w:t>
            </w:r>
          </w:p>
        </w:tc>
        <w:tc>
          <w:tcPr>
            <w:tcW w:w="2300" w:type="dxa"/>
            <w:tcBorders>
              <w:top w:val="nil"/>
              <w:left w:val="nil"/>
              <w:bottom w:val="single" w:sz="4" w:space="0" w:color="auto"/>
              <w:right w:val="single" w:sz="4" w:space="0" w:color="auto"/>
            </w:tcBorders>
            <w:shd w:val="clear" w:color="auto" w:fill="auto"/>
            <w:noWrap/>
            <w:vAlign w:val="center"/>
            <w:hideMark/>
          </w:tcPr>
          <w:p w14:paraId="7B77BFC0" w14:textId="77777777" w:rsidR="00B74864" w:rsidRPr="00B74864" w:rsidRDefault="00B74864" w:rsidP="00F91892">
            <w:pPr>
              <w:spacing w:after="0" w:line="240" w:lineRule="auto"/>
              <w:ind w:left="0" w:right="0"/>
              <w:jc w:val="right"/>
              <w:rPr>
                <w:rFonts w:eastAsia="Yu Gothic"/>
                <w:color w:val="000000"/>
                <w:sz w:val="18"/>
                <w:szCs w:val="18"/>
              </w:rPr>
            </w:pPr>
            <w:r w:rsidRPr="00B74864">
              <w:rPr>
                <w:rFonts w:eastAsia="Yu Gothic"/>
                <w:color w:val="000000"/>
                <w:sz w:val="18"/>
                <w:szCs w:val="18"/>
              </w:rPr>
              <w:t>2,337</w:t>
            </w:r>
          </w:p>
        </w:tc>
        <w:tc>
          <w:tcPr>
            <w:tcW w:w="2300" w:type="dxa"/>
            <w:tcBorders>
              <w:top w:val="nil"/>
              <w:left w:val="nil"/>
              <w:bottom w:val="single" w:sz="4" w:space="0" w:color="auto"/>
              <w:right w:val="single" w:sz="4" w:space="0" w:color="auto"/>
            </w:tcBorders>
            <w:shd w:val="clear" w:color="auto" w:fill="auto"/>
            <w:noWrap/>
            <w:vAlign w:val="center"/>
            <w:hideMark/>
          </w:tcPr>
          <w:p w14:paraId="3C042A87" w14:textId="77777777" w:rsidR="00B74864" w:rsidRPr="00B74864" w:rsidRDefault="00B74864" w:rsidP="00F91892">
            <w:pPr>
              <w:spacing w:after="0" w:line="240" w:lineRule="auto"/>
              <w:ind w:left="0" w:right="0"/>
              <w:jc w:val="right"/>
              <w:rPr>
                <w:rFonts w:eastAsia="Yu Gothic"/>
                <w:color w:val="000000"/>
                <w:sz w:val="18"/>
                <w:szCs w:val="18"/>
              </w:rPr>
            </w:pPr>
            <w:r w:rsidRPr="00B74864">
              <w:rPr>
                <w:rFonts w:eastAsia="Yu Gothic"/>
                <w:color w:val="000000"/>
                <w:sz w:val="18"/>
                <w:szCs w:val="18"/>
              </w:rPr>
              <w:t>– 5,713</w:t>
            </w:r>
          </w:p>
        </w:tc>
      </w:tr>
      <w:tr w:rsidR="00B74864" w:rsidRPr="00B74864" w14:paraId="35848BEE" w14:textId="77777777" w:rsidTr="00651CF2">
        <w:trPr>
          <w:cantSplit/>
          <w:trHeight w:val="283"/>
        </w:trPr>
        <w:tc>
          <w:tcPr>
            <w:tcW w:w="2300" w:type="dxa"/>
            <w:tcBorders>
              <w:top w:val="nil"/>
              <w:left w:val="single" w:sz="4" w:space="0" w:color="auto"/>
              <w:bottom w:val="single" w:sz="4" w:space="0" w:color="auto"/>
              <w:right w:val="single" w:sz="4" w:space="0" w:color="auto"/>
            </w:tcBorders>
            <w:shd w:val="clear" w:color="auto" w:fill="auto"/>
            <w:noWrap/>
            <w:vAlign w:val="center"/>
            <w:hideMark/>
          </w:tcPr>
          <w:p w14:paraId="65278827" w14:textId="77777777" w:rsidR="00B74864" w:rsidRPr="00B74864" w:rsidRDefault="00B74864" w:rsidP="00F91892">
            <w:pPr>
              <w:spacing w:after="0" w:line="240" w:lineRule="auto"/>
              <w:ind w:left="0" w:right="0"/>
              <w:jc w:val="left"/>
              <w:rPr>
                <w:rFonts w:eastAsia="Yu Gothic"/>
                <w:color w:val="000000"/>
                <w:sz w:val="18"/>
                <w:szCs w:val="18"/>
              </w:rPr>
            </w:pPr>
            <w:r w:rsidRPr="00B74864">
              <w:rPr>
                <w:rFonts w:eastAsia="Yu Gothic"/>
                <w:color w:val="000000"/>
                <w:sz w:val="18"/>
                <w:szCs w:val="18"/>
              </w:rPr>
              <w:t>19</w:t>
            </w:r>
          </w:p>
        </w:tc>
        <w:tc>
          <w:tcPr>
            <w:tcW w:w="2300" w:type="dxa"/>
            <w:tcBorders>
              <w:top w:val="nil"/>
              <w:left w:val="nil"/>
              <w:bottom w:val="single" w:sz="4" w:space="0" w:color="auto"/>
              <w:right w:val="single" w:sz="4" w:space="0" w:color="auto"/>
            </w:tcBorders>
            <w:shd w:val="clear" w:color="auto" w:fill="auto"/>
            <w:noWrap/>
            <w:vAlign w:val="center"/>
            <w:hideMark/>
          </w:tcPr>
          <w:p w14:paraId="389F3CA0" w14:textId="77777777" w:rsidR="00B74864" w:rsidRPr="00B74864" w:rsidRDefault="00B74864" w:rsidP="00F91892">
            <w:pPr>
              <w:spacing w:after="0" w:line="240" w:lineRule="auto"/>
              <w:ind w:left="0" w:right="0"/>
              <w:jc w:val="right"/>
              <w:rPr>
                <w:rFonts w:eastAsia="Yu Gothic"/>
                <w:color w:val="000000"/>
                <w:sz w:val="18"/>
                <w:szCs w:val="18"/>
              </w:rPr>
            </w:pPr>
            <w:r w:rsidRPr="00B74864">
              <w:rPr>
                <w:rFonts w:eastAsia="Yu Gothic"/>
                <w:color w:val="000000"/>
                <w:sz w:val="18"/>
                <w:szCs w:val="18"/>
              </w:rPr>
              <w:t>2,271</w:t>
            </w:r>
          </w:p>
        </w:tc>
        <w:tc>
          <w:tcPr>
            <w:tcW w:w="2300" w:type="dxa"/>
            <w:tcBorders>
              <w:top w:val="nil"/>
              <w:left w:val="nil"/>
              <w:bottom w:val="single" w:sz="4" w:space="0" w:color="auto"/>
              <w:right w:val="single" w:sz="4" w:space="0" w:color="auto"/>
            </w:tcBorders>
            <w:shd w:val="clear" w:color="auto" w:fill="auto"/>
            <w:noWrap/>
            <w:vAlign w:val="center"/>
            <w:hideMark/>
          </w:tcPr>
          <w:p w14:paraId="4FE594A6" w14:textId="77777777" w:rsidR="00B74864" w:rsidRPr="00B74864" w:rsidRDefault="00B74864" w:rsidP="00F91892">
            <w:pPr>
              <w:spacing w:after="0" w:line="240" w:lineRule="auto"/>
              <w:ind w:left="0" w:right="0"/>
              <w:jc w:val="right"/>
              <w:rPr>
                <w:rFonts w:eastAsia="Yu Gothic"/>
                <w:color w:val="000000"/>
                <w:sz w:val="18"/>
                <w:szCs w:val="18"/>
              </w:rPr>
            </w:pPr>
            <w:r w:rsidRPr="00B74864">
              <w:rPr>
                <w:rFonts w:eastAsia="Yu Gothic"/>
                <w:color w:val="000000"/>
                <w:sz w:val="18"/>
                <w:szCs w:val="18"/>
              </w:rPr>
              <w:t>– 5,779</w:t>
            </w:r>
          </w:p>
        </w:tc>
      </w:tr>
      <w:tr w:rsidR="00B74864" w:rsidRPr="00B74864" w14:paraId="32FAF9CD" w14:textId="77777777" w:rsidTr="00651CF2">
        <w:trPr>
          <w:cantSplit/>
          <w:trHeight w:val="283"/>
        </w:trPr>
        <w:tc>
          <w:tcPr>
            <w:tcW w:w="2300" w:type="dxa"/>
            <w:tcBorders>
              <w:top w:val="nil"/>
              <w:left w:val="single" w:sz="4" w:space="0" w:color="auto"/>
              <w:bottom w:val="single" w:sz="4" w:space="0" w:color="auto"/>
              <w:right w:val="single" w:sz="4" w:space="0" w:color="auto"/>
            </w:tcBorders>
            <w:shd w:val="clear" w:color="auto" w:fill="auto"/>
            <w:noWrap/>
            <w:vAlign w:val="center"/>
            <w:hideMark/>
          </w:tcPr>
          <w:p w14:paraId="38F90B51" w14:textId="77777777" w:rsidR="00B74864" w:rsidRPr="00B74864" w:rsidRDefault="00B74864" w:rsidP="00F91892">
            <w:pPr>
              <w:spacing w:after="0" w:line="240" w:lineRule="auto"/>
              <w:ind w:left="0" w:right="0"/>
              <w:jc w:val="left"/>
              <w:rPr>
                <w:rFonts w:eastAsia="Yu Gothic"/>
                <w:color w:val="000000"/>
                <w:sz w:val="18"/>
                <w:szCs w:val="18"/>
              </w:rPr>
            </w:pPr>
            <w:r w:rsidRPr="00B74864">
              <w:rPr>
                <w:rFonts w:eastAsia="Yu Gothic"/>
                <w:color w:val="000000"/>
                <w:sz w:val="18"/>
                <w:szCs w:val="18"/>
              </w:rPr>
              <w:t>20</w:t>
            </w:r>
          </w:p>
        </w:tc>
        <w:tc>
          <w:tcPr>
            <w:tcW w:w="2300" w:type="dxa"/>
            <w:tcBorders>
              <w:top w:val="nil"/>
              <w:left w:val="nil"/>
              <w:bottom w:val="single" w:sz="4" w:space="0" w:color="auto"/>
              <w:right w:val="single" w:sz="4" w:space="0" w:color="auto"/>
            </w:tcBorders>
            <w:shd w:val="clear" w:color="auto" w:fill="auto"/>
            <w:noWrap/>
            <w:vAlign w:val="center"/>
            <w:hideMark/>
          </w:tcPr>
          <w:p w14:paraId="453404CE" w14:textId="77777777" w:rsidR="00B74864" w:rsidRPr="00B74864" w:rsidRDefault="00B74864" w:rsidP="00F91892">
            <w:pPr>
              <w:spacing w:after="0" w:line="240" w:lineRule="auto"/>
              <w:ind w:left="0" w:right="0"/>
              <w:jc w:val="right"/>
              <w:rPr>
                <w:rFonts w:eastAsia="Yu Gothic"/>
                <w:color w:val="000000"/>
                <w:sz w:val="18"/>
                <w:szCs w:val="18"/>
              </w:rPr>
            </w:pPr>
            <w:r w:rsidRPr="00B74864">
              <w:rPr>
                <w:rFonts w:eastAsia="Yu Gothic"/>
                <w:color w:val="000000"/>
                <w:sz w:val="18"/>
                <w:szCs w:val="18"/>
              </w:rPr>
              <w:t>2,205</w:t>
            </w:r>
          </w:p>
        </w:tc>
        <w:tc>
          <w:tcPr>
            <w:tcW w:w="2300" w:type="dxa"/>
            <w:tcBorders>
              <w:top w:val="nil"/>
              <w:left w:val="nil"/>
              <w:bottom w:val="single" w:sz="4" w:space="0" w:color="auto"/>
              <w:right w:val="single" w:sz="4" w:space="0" w:color="auto"/>
            </w:tcBorders>
            <w:shd w:val="clear" w:color="auto" w:fill="auto"/>
            <w:noWrap/>
            <w:vAlign w:val="center"/>
            <w:hideMark/>
          </w:tcPr>
          <w:p w14:paraId="77A93FA1" w14:textId="77777777" w:rsidR="00B74864" w:rsidRPr="00B74864" w:rsidRDefault="00B74864" w:rsidP="00F91892">
            <w:pPr>
              <w:spacing w:after="0" w:line="240" w:lineRule="auto"/>
              <w:ind w:left="0" w:right="0"/>
              <w:jc w:val="right"/>
              <w:rPr>
                <w:rFonts w:eastAsia="Yu Gothic"/>
                <w:color w:val="000000"/>
                <w:sz w:val="18"/>
                <w:szCs w:val="18"/>
              </w:rPr>
            </w:pPr>
            <w:r w:rsidRPr="00B74864">
              <w:rPr>
                <w:rFonts w:eastAsia="Yu Gothic"/>
                <w:color w:val="000000"/>
                <w:sz w:val="18"/>
                <w:szCs w:val="18"/>
              </w:rPr>
              <w:t>– 5,845</w:t>
            </w:r>
          </w:p>
        </w:tc>
      </w:tr>
      <w:tr w:rsidR="00B74864" w:rsidRPr="00B74864" w14:paraId="3CBBCCB3" w14:textId="77777777" w:rsidTr="00651CF2">
        <w:trPr>
          <w:cantSplit/>
          <w:trHeight w:val="283"/>
        </w:trPr>
        <w:tc>
          <w:tcPr>
            <w:tcW w:w="2300" w:type="dxa"/>
            <w:tcBorders>
              <w:top w:val="nil"/>
              <w:left w:val="single" w:sz="4" w:space="0" w:color="auto"/>
              <w:bottom w:val="single" w:sz="4" w:space="0" w:color="auto"/>
              <w:right w:val="single" w:sz="4" w:space="0" w:color="auto"/>
            </w:tcBorders>
            <w:shd w:val="clear" w:color="auto" w:fill="auto"/>
            <w:noWrap/>
            <w:vAlign w:val="center"/>
            <w:hideMark/>
          </w:tcPr>
          <w:p w14:paraId="614E001E" w14:textId="77777777" w:rsidR="00B74864" w:rsidRPr="00B74864" w:rsidRDefault="00B74864" w:rsidP="00F91892">
            <w:pPr>
              <w:spacing w:after="0" w:line="240" w:lineRule="auto"/>
              <w:ind w:left="0" w:right="0"/>
              <w:jc w:val="left"/>
              <w:rPr>
                <w:rFonts w:eastAsia="Yu Gothic"/>
                <w:color w:val="000000"/>
                <w:sz w:val="18"/>
                <w:szCs w:val="18"/>
              </w:rPr>
            </w:pPr>
            <w:r w:rsidRPr="00B74864">
              <w:rPr>
                <w:rFonts w:eastAsia="Yu Gothic"/>
                <w:color w:val="000000"/>
                <w:sz w:val="18"/>
                <w:szCs w:val="18"/>
              </w:rPr>
              <w:t>21</w:t>
            </w:r>
          </w:p>
        </w:tc>
        <w:tc>
          <w:tcPr>
            <w:tcW w:w="2300" w:type="dxa"/>
            <w:tcBorders>
              <w:top w:val="nil"/>
              <w:left w:val="nil"/>
              <w:bottom w:val="single" w:sz="4" w:space="0" w:color="auto"/>
              <w:right w:val="single" w:sz="4" w:space="0" w:color="auto"/>
            </w:tcBorders>
            <w:shd w:val="clear" w:color="auto" w:fill="auto"/>
            <w:noWrap/>
            <w:vAlign w:val="center"/>
            <w:hideMark/>
          </w:tcPr>
          <w:p w14:paraId="08676627" w14:textId="77777777" w:rsidR="00B74864" w:rsidRPr="00B74864" w:rsidRDefault="00B74864" w:rsidP="00F91892">
            <w:pPr>
              <w:spacing w:after="0" w:line="240" w:lineRule="auto"/>
              <w:ind w:left="0" w:right="0"/>
              <w:jc w:val="right"/>
              <w:rPr>
                <w:rFonts w:eastAsia="Yu Gothic"/>
                <w:color w:val="000000"/>
                <w:sz w:val="18"/>
                <w:szCs w:val="18"/>
              </w:rPr>
            </w:pPr>
            <w:r w:rsidRPr="00B74864">
              <w:rPr>
                <w:rFonts w:eastAsia="Yu Gothic"/>
                <w:color w:val="000000"/>
                <w:sz w:val="18"/>
                <w:szCs w:val="18"/>
              </w:rPr>
              <w:t>2,139</w:t>
            </w:r>
          </w:p>
        </w:tc>
        <w:tc>
          <w:tcPr>
            <w:tcW w:w="2300" w:type="dxa"/>
            <w:tcBorders>
              <w:top w:val="nil"/>
              <w:left w:val="nil"/>
              <w:bottom w:val="single" w:sz="4" w:space="0" w:color="auto"/>
              <w:right w:val="single" w:sz="4" w:space="0" w:color="auto"/>
            </w:tcBorders>
            <w:shd w:val="clear" w:color="auto" w:fill="auto"/>
            <w:noWrap/>
            <w:vAlign w:val="center"/>
            <w:hideMark/>
          </w:tcPr>
          <w:p w14:paraId="01C6A530" w14:textId="77777777" w:rsidR="00B74864" w:rsidRPr="00B74864" w:rsidRDefault="00B74864" w:rsidP="00F91892">
            <w:pPr>
              <w:spacing w:after="0" w:line="240" w:lineRule="auto"/>
              <w:ind w:left="0" w:right="0"/>
              <w:jc w:val="right"/>
              <w:rPr>
                <w:rFonts w:eastAsia="Yu Gothic"/>
                <w:color w:val="000000"/>
                <w:sz w:val="18"/>
                <w:szCs w:val="18"/>
              </w:rPr>
            </w:pPr>
            <w:r w:rsidRPr="00B74864">
              <w:rPr>
                <w:rFonts w:eastAsia="Yu Gothic"/>
                <w:color w:val="000000"/>
                <w:sz w:val="18"/>
                <w:szCs w:val="18"/>
              </w:rPr>
              <w:t>– 5,911</w:t>
            </w:r>
          </w:p>
        </w:tc>
      </w:tr>
      <w:tr w:rsidR="00B74864" w:rsidRPr="00B74864" w14:paraId="7A289AC8" w14:textId="77777777" w:rsidTr="00651CF2">
        <w:trPr>
          <w:cantSplit/>
          <w:trHeight w:val="283"/>
        </w:trPr>
        <w:tc>
          <w:tcPr>
            <w:tcW w:w="2300" w:type="dxa"/>
            <w:tcBorders>
              <w:top w:val="nil"/>
              <w:left w:val="single" w:sz="4" w:space="0" w:color="auto"/>
              <w:bottom w:val="single" w:sz="4" w:space="0" w:color="auto"/>
              <w:right w:val="single" w:sz="4" w:space="0" w:color="auto"/>
            </w:tcBorders>
            <w:shd w:val="clear" w:color="auto" w:fill="auto"/>
            <w:noWrap/>
            <w:vAlign w:val="center"/>
            <w:hideMark/>
          </w:tcPr>
          <w:p w14:paraId="0BA8B398" w14:textId="77777777" w:rsidR="00B74864" w:rsidRPr="00B74864" w:rsidRDefault="00B74864" w:rsidP="00F91892">
            <w:pPr>
              <w:spacing w:after="0" w:line="240" w:lineRule="auto"/>
              <w:ind w:left="0" w:right="0"/>
              <w:jc w:val="left"/>
              <w:rPr>
                <w:rFonts w:eastAsia="Yu Gothic"/>
                <w:color w:val="000000"/>
                <w:sz w:val="18"/>
                <w:szCs w:val="18"/>
              </w:rPr>
            </w:pPr>
            <w:r w:rsidRPr="00B74864">
              <w:rPr>
                <w:rFonts w:eastAsia="Yu Gothic"/>
                <w:color w:val="000000"/>
                <w:sz w:val="18"/>
                <w:szCs w:val="18"/>
              </w:rPr>
              <w:t>22</w:t>
            </w:r>
          </w:p>
        </w:tc>
        <w:tc>
          <w:tcPr>
            <w:tcW w:w="2300" w:type="dxa"/>
            <w:tcBorders>
              <w:top w:val="nil"/>
              <w:left w:val="nil"/>
              <w:bottom w:val="single" w:sz="4" w:space="0" w:color="auto"/>
              <w:right w:val="single" w:sz="4" w:space="0" w:color="auto"/>
            </w:tcBorders>
            <w:shd w:val="clear" w:color="auto" w:fill="auto"/>
            <w:noWrap/>
            <w:vAlign w:val="center"/>
            <w:hideMark/>
          </w:tcPr>
          <w:p w14:paraId="61FE7A0D" w14:textId="77777777" w:rsidR="00B74864" w:rsidRPr="00B74864" w:rsidRDefault="00B74864" w:rsidP="00F91892">
            <w:pPr>
              <w:spacing w:after="0" w:line="240" w:lineRule="auto"/>
              <w:ind w:left="0" w:right="0"/>
              <w:jc w:val="right"/>
              <w:rPr>
                <w:rFonts w:eastAsia="Yu Gothic"/>
                <w:color w:val="000000"/>
                <w:sz w:val="18"/>
                <w:szCs w:val="18"/>
              </w:rPr>
            </w:pPr>
            <w:r w:rsidRPr="00B74864">
              <w:rPr>
                <w:rFonts w:eastAsia="Yu Gothic"/>
                <w:color w:val="000000"/>
                <w:sz w:val="18"/>
                <w:szCs w:val="18"/>
              </w:rPr>
              <w:t>2,073</w:t>
            </w:r>
          </w:p>
        </w:tc>
        <w:tc>
          <w:tcPr>
            <w:tcW w:w="2300" w:type="dxa"/>
            <w:tcBorders>
              <w:top w:val="nil"/>
              <w:left w:val="nil"/>
              <w:bottom w:val="single" w:sz="4" w:space="0" w:color="auto"/>
              <w:right w:val="single" w:sz="4" w:space="0" w:color="auto"/>
            </w:tcBorders>
            <w:shd w:val="clear" w:color="auto" w:fill="auto"/>
            <w:noWrap/>
            <w:vAlign w:val="center"/>
            <w:hideMark/>
          </w:tcPr>
          <w:p w14:paraId="7A9D2886" w14:textId="77777777" w:rsidR="00B74864" w:rsidRPr="00B74864" w:rsidRDefault="00B74864" w:rsidP="00F91892">
            <w:pPr>
              <w:spacing w:after="0" w:line="240" w:lineRule="auto"/>
              <w:ind w:left="0" w:right="0"/>
              <w:jc w:val="right"/>
              <w:rPr>
                <w:rFonts w:eastAsia="Yu Gothic"/>
                <w:color w:val="000000"/>
                <w:sz w:val="18"/>
                <w:szCs w:val="18"/>
              </w:rPr>
            </w:pPr>
            <w:r w:rsidRPr="00B74864">
              <w:rPr>
                <w:rFonts w:eastAsia="Yu Gothic"/>
                <w:color w:val="000000"/>
                <w:sz w:val="18"/>
                <w:szCs w:val="18"/>
              </w:rPr>
              <w:t>– 5,977</w:t>
            </w:r>
          </w:p>
        </w:tc>
      </w:tr>
      <w:tr w:rsidR="00B74864" w:rsidRPr="00B74864" w14:paraId="27D693F9" w14:textId="77777777" w:rsidTr="00651CF2">
        <w:trPr>
          <w:cantSplit/>
          <w:trHeight w:val="283"/>
        </w:trPr>
        <w:tc>
          <w:tcPr>
            <w:tcW w:w="2300" w:type="dxa"/>
            <w:tcBorders>
              <w:top w:val="nil"/>
              <w:left w:val="single" w:sz="4" w:space="0" w:color="auto"/>
              <w:bottom w:val="single" w:sz="4" w:space="0" w:color="auto"/>
              <w:right w:val="single" w:sz="4" w:space="0" w:color="auto"/>
            </w:tcBorders>
            <w:shd w:val="clear" w:color="auto" w:fill="auto"/>
            <w:noWrap/>
            <w:vAlign w:val="center"/>
            <w:hideMark/>
          </w:tcPr>
          <w:p w14:paraId="02C6DF79" w14:textId="77777777" w:rsidR="00B74864" w:rsidRPr="00B74864" w:rsidRDefault="00B74864" w:rsidP="00F91892">
            <w:pPr>
              <w:spacing w:after="0" w:line="240" w:lineRule="auto"/>
              <w:ind w:left="0" w:right="0"/>
              <w:jc w:val="left"/>
              <w:rPr>
                <w:rFonts w:eastAsia="Yu Gothic"/>
                <w:color w:val="000000"/>
                <w:sz w:val="18"/>
                <w:szCs w:val="18"/>
              </w:rPr>
            </w:pPr>
            <w:r w:rsidRPr="00B74864">
              <w:rPr>
                <w:rFonts w:eastAsia="Yu Gothic"/>
                <w:color w:val="000000"/>
                <w:sz w:val="18"/>
                <w:szCs w:val="18"/>
              </w:rPr>
              <w:t>23</w:t>
            </w:r>
          </w:p>
        </w:tc>
        <w:tc>
          <w:tcPr>
            <w:tcW w:w="2300" w:type="dxa"/>
            <w:tcBorders>
              <w:top w:val="nil"/>
              <w:left w:val="nil"/>
              <w:bottom w:val="single" w:sz="4" w:space="0" w:color="auto"/>
              <w:right w:val="single" w:sz="4" w:space="0" w:color="auto"/>
            </w:tcBorders>
            <w:shd w:val="clear" w:color="auto" w:fill="auto"/>
            <w:noWrap/>
            <w:vAlign w:val="center"/>
            <w:hideMark/>
          </w:tcPr>
          <w:p w14:paraId="2277DF54" w14:textId="77777777" w:rsidR="00B74864" w:rsidRPr="00B74864" w:rsidRDefault="00B74864" w:rsidP="00F91892">
            <w:pPr>
              <w:spacing w:after="0" w:line="240" w:lineRule="auto"/>
              <w:ind w:left="0" w:right="0"/>
              <w:jc w:val="right"/>
              <w:rPr>
                <w:rFonts w:eastAsia="Yu Gothic"/>
                <w:color w:val="000000"/>
                <w:sz w:val="18"/>
                <w:szCs w:val="18"/>
              </w:rPr>
            </w:pPr>
            <w:r w:rsidRPr="00B74864">
              <w:rPr>
                <w:rFonts w:eastAsia="Yu Gothic"/>
                <w:color w:val="000000"/>
                <w:sz w:val="18"/>
                <w:szCs w:val="18"/>
              </w:rPr>
              <w:t>2,007</w:t>
            </w:r>
          </w:p>
        </w:tc>
        <w:tc>
          <w:tcPr>
            <w:tcW w:w="2300" w:type="dxa"/>
            <w:tcBorders>
              <w:top w:val="nil"/>
              <w:left w:val="nil"/>
              <w:bottom w:val="single" w:sz="4" w:space="0" w:color="auto"/>
              <w:right w:val="single" w:sz="4" w:space="0" w:color="auto"/>
            </w:tcBorders>
            <w:shd w:val="clear" w:color="auto" w:fill="auto"/>
            <w:noWrap/>
            <w:vAlign w:val="center"/>
            <w:hideMark/>
          </w:tcPr>
          <w:p w14:paraId="6BBF6019" w14:textId="77777777" w:rsidR="00B74864" w:rsidRPr="00B74864" w:rsidRDefault="00B74864" w:rsidP="00F91892">
            <w:pPr>
              <w:spacing w:after="0" w:line="240" w:lineRule="auto"/>
              <w:ind w:left="0" w:right="0"/>
              <w:jc w:val="right"/>
              <w:rPr>
                <w:rFonts w:eastAsia="Yu Gothic"/>
                <w:color w:val="000000"/>
                <w:sz w:val="18"/>
                <w:szCs w:val="18"/>
              </w:rPr>
            </w:pPr>
            <w:r w:rsidRPr="00B74864">
              <w:rPr>
                <w:rFonts w:eastAsia="Yu Gothic"/>
                <w:color w:val="000000"/>
                <w:sz w:val="18"/>
                <w:szCs w:val="18"/>
              </w:rPr>
              <w:t>– 6,043</w:t>
            </w:r>
          </w:p>
        </w:tc>
      </w:tr>
      <w:tr w:rsidR="00B74864" w:rsidRPr="00B74864" w14:paraId="7D696F51" w14:textId="77777777" w:rsidTr="00651CF2">
        <w:trPr>
          <w:cantSplit/>
          <w:trHeight w:val="283"/>
        </w:trPr>
        <w:tc>
          <w:tcPr>
            <w:tcW w:w="2300" w:type="dxa"/>
            <w:tcBorders>
              <w:top w:val="nil"/>
              <w:left w:val="single" w:sz="4" w:space="0" w:color="auto"/>
              <w:bottom w:val="single" w:sz="4" w:space="0" w:color="auto"/>
              <w:right w:val="single" w:sz="4" w:space="0" w:color="auto"/>
            </w:tcBorders>
            <w:shd w:val="clear" w:color="auto" w:fill="auto"/>
            <w:noWrap/>
            <w:vAlign w:val="center"/>
            <w:hideMark/>
          </w:tcPr>
          <w:p w14:paraId="6DF778B8" w14:textId="77777777" w:rsidR="00B74864" w:rsidRPr="00B74864" w:rsidRDefault="00B74864" w:rsidP="00F91892">
            <w:pPr>
              <w:spacing w:after="0" w:line="240" w:lineRule="auto"/>
              <w:ind w:left="0" w:right="0"/>
              <w:jc w:val="left"/>
              <w:rPr>
                <w:rFonts w:eastAsia="Yu Gothic"/>
                <w:color w:val="000000"/>
                <w:sz w:val="18"/>
                <w:szCs w:val="18"/>
              </w:rPr>
            </w:pPr>
            <w:r w:rsidRPr="00B74864">
              <w:rPr>
                <w:rFonts w:eastAsia="Yu Gothic"/>
                <w:color w:val="000000"/>
                <w:sz w:val="18"/>
                <w:szCs w:val="18"/>
              </w:rPr>
              <w:t>24</w:t>
            </w:r>
          </w:p>
        </w:tc>
        <w:tc>
          <w:tcPr>
            <w:tcW w:w="2300" w:type="dxa"/>
            <w:tcBorders>
              <w:top w:val="nil"/>
              <w:left w:val="nil"/>
              <w:bottom w:val="single" w:sz="4" w:space="0" w:color="auto"/>
              <w:right w:val="single" w:sz="4" w:space="0" w:color="auto"/>
            </w:tcBorders>
            <w:shd w:val="clear" w:color="auto" w:fill="auto"/>
            <w:noWrap/>
            <w:vAlign w:val="center"/>
            <w:hideMark/>
          </w:tcPr>
          <w:p w14:paraId="49DF0CB3" w14:textId="77777777" w:rsidR="00B74864" w:rsidRPr="00B74864" w:rsidRDefault="00B74864" w:rsidP="00F91892">
            <w:pPr>
              <w:spacing w:after="0" w:line="240" w:lineRule="auto"/>
              <w:ind w:left="0" w:right="0"/>
              <w:jc w:val="right"/>
              <w:rPr>
                <w:rFonts w:eastAsia="Yu Gothic"/>
                <w:color w:val="000000"/>
                <w:sz w:val="18"/>
                <w:szCs w:val="18"/>
              </w:rPr>
            </w:pPr>
            <w:r w:rsidRPr="00B74864">
              <w:rPr>
                <w:rFonts w:eastAsia="Yu Gothic"/>
                <w:color w:val="000000"/>
                <w:sz w:val="18"/>
                <w:szCs w:val="18"/>
              </w:rPr>
              <w:t>1,941</w:t>
            </w:r>
          </w:p>
        </w:tc>
        <w:tc>
          <w:tcPr>
            <w:tcW w:w="2300" w:type="dxa"/>
            <w:tcBorders>
              <w:top w:val="nil"/>
              <w:left w:val="nil"/>
              <w:bottom w:val="single" w:sz="4" w:space="0" w:color="auto"/>
              <w:right w:val="single" w:sz="4" w:space="0" w:color="auto"/>
            </w:tcBorders>
            <w:shd w:val="clear" w:color="auto" w:fill="auto"/>
            <w:noWrap/>
            <w:vAlign w:val="center"/>
            <w:hideMark/>
          </w:tcPr>
          <w:p w14:paraId="0CF71190" w14:textId="77777777" w:rsidR="00B74864" w:rsidRPr="00B74864" w:rsidRDefault="00B74864" w:rsidP="00F91892">
            <w:pPr>
              <w:spacing w:after="0" w:line="240" w:lineRule="auto"/>
              <w:ind w:left="0" w:right="0"/>
              <w:jc w:val="right"/>
              <w:rPr>
                <w:rFonts w:eastAsia="Yu Gothic"/>
                <w:color w:val="000000"/>
                <w:sz w:val="18"/>
                <w:szCs w:val="18"/>
              </w:rPr>
            </w:pPr>
            <w:r w:rsidRPr="00B74864">
              <w:rPr>
                <w:rFonts w:eastAsia="Yu Gothic"/>
                <w:color w:val="000000"/>
                <w:sz w:val="18"/>
                <w:szCs w:val="18"/>
              </w:rPr>
              <w:t>– 6,109</w:t>
            </w:r>
          </w:p>
        </w:tc>
      </w:tr>
      <w:tr w:rsidR="00B74864" w:rsidRPr="00B74864" w14:paraId="6A12ED90" w14:textId="77777777" w:rsidTr="00651CF2">
        <w:trPr>
          <w:cantSplit/>
          <w:trHeight w:val="283"/>
        </w:trPr>
        <w:tc>
          <w:tcPr>
            <w:tcW w:w="2300" w:type="dxa"/>
            <w:tcBorders>
              <w:top w:val="nil"/>
              <w:left w:val="single" w:sz="4" w:space="0" w:color="auto"/>
              <w:bottom w:val="single" w:sz="4" w:space="0" w:color="auto"/>
              <w:right w:val="single" w:sz="4" w:space="0" w:color="auto"/>
            </w:tcBorders>
            <w:shd w:val="clear" w:color="auto" w:fill="auto"/>
            <w:noWrap/>
            <w:vAlign w:val="center"/>
            <w:hideMark/>
          </w:tcPr>
          <w:p w14:paraId="50E0647F" w14:textId="77777777" w:rsidR="00B74864" w:rsidRPr="00B74864" w:rsidRDefault="00B74864" w:rsidP="00F91892">
            <w:pPr>
              <w:spacing w:after="0" w:line="240" w:lineRule="auto"/>
              <w:ind w:left="0" w:right="0"/>
              <w:jc w:val="left"/>
              <w:rPr>
                <w:rFonts w:eastAsia="Yu Gothic"/>
                <w:color w:val="000000"/>
                <w:sz w:val="18"/>
                <w:szCs w:val="18"/>
              </w:rPr>
            </w:pPr>
            <w:r w:rsidRPr="00B74864">
              <w:rPr>
                <w:rFonts w:eastAsia="Yu Gothic"/>
                <w:color w:val="000000"/>
                <w:sz w:val="18"/>
                <w:szCs w:val="18"/>
              </w:rPr>
              <w:t>25</w:t>
            </w:r>
          </w:p>
        </w:tc>
        <w:tc>
          <w:tcPr>
            <w:tcW w:w="2300" w:type="dxa"/>
            <w:tcBorders>
              <w:top w:val="nil"/>
              <w:left w:val="nil"/>
              <w:bottom w:val="single" w:sz="4" w:space="0" w:color="auto"/>
              <w:right w:val="single" w:sz="4" w:space="0" w:color="auto"/>
            </w:tcBorders>
            <w:shd w:val="clear" w:color="auto" w:fill="auto"/>
            <w:noWrap/>
            <w:vAlign w:val="center"/>
            <w:hideMark/>
          </w:tcPr>
          <w:p w14:paraId="4B7C2F88" w14:textId="77777777" w:rsidR="00B74864" w:rsidRPr="00B74864" w:rsidRDefault="00B74864" w:rsidP="00F91892">
            <w:pPr>
              <w:spacing w:after="0" w:line="240" w:lineRule="auto"/>
              <w:ind w:left="0" w:right="0"/>
              <w:jc w:val="right"/>
              <w:rPr>
                <w:rFonts w:eastAsia="Yu Gothic"/>
                <w:color w:val="000000"/>
                <w:sz w:val="18"/>
                <w:szCs w:val="18"/>
              </w:rPr>
            </w:pPr>
            <w:r w:rsidRPr="00B74864">
              <w:rPr>
                <w:rFonts w:eastAsia="Yu Gothic"/>
                <w:color w:val="000000"/>
                <w:sz w:val="18"/>
                <w:szCs w:val="18"/>
              </w:rPr>
              <w:t>1,875</w:t>
            </w:r>
          </w:p>
        </w:tc>
        <w:tc>
          <w:tcPr>
            <w:tcW w:w="2300" w:type="dxa"/>
            <w:tcBorders>
              <w:top w:val="nil"/>
              <w:left w:val="nil"/>
              <w:bottom w:val="single" w:sz="4" w:space="0" w:color="auto"/>
              <w:right w:val="single" w:sz="4" w:space="0" w:color="auto"/>
            </w:tcBorders>
            <w:shd w:val="clear" w:color="auto" w:fill="auto"/>
            <w:noWrap/>
            <w:vAlign w:val="center"/>
            <w:hideMark/>
          </w:tcPr>
          <w:p w14:paraId="7638549C" w14:textId="77777777" w:rsidR="00B74864" w:rsidRPr="00B74864" w:rsidRDefault="00B74864" w:rsidP="00F91892">
            <w:pPr>
              <w:spacing w:after="0" w:line="240" w:lineRule="auto"/>
              <w:ind w:left="0" w:right="0"/>
              <w:jc w:val="right"/>
              <w:rPr>
                <w:rFonts w:eastAsia="Yu Gothic"/>
                <w:color w:val="000000"/>
                <w:sz w:val="18"/>
                <w:szCs w:val="18"/>
              </w:rPr>
            </w:pPr>
            <w:r w:rsidRPr="00B74864">
              <w:rPr>
                <w:rFonts w:eastAsia="Yu Gothic"/>
                <w:color w:val="000000"/>
                <w:sz w:val="18"/>
                <w:szCs w:val="18"/>
              </w:rPr>
              <w:t>– 6,175</w:t>
            </w:r>
          </w:p>
        </w:tc>
      </w:tr>
      <w:tr w:rsidR="00B74864" w:rsidRPr="00B74864" w14:paraId="640AF052" w14:textId="77777777" w:rsidTr="00651CF2">
        <w:trPr>
          <w:cantSplit/>
          <w:trHeight w:val="283"/>
        </w:trPr>
        <w:tc>
          <w:tcPr>
            <w:tcW w:w="2300" w:type="dxa"/>
            <w:tcBorders>
              <w:top w:val="nil"/>
              <w:left w:val="single" w:sz="4" w:space="0" w:color="auto"/>
              <w:bottom w:val="single" w:sz="4" w:space="0" w:color="auto"/>
              <w:right w:val="single" w:sz="4" w:space="0" w:color="auto"/>
            </w:tcBorders>
            <w:shd w:val="clear" w:color="auto" w:fill="auto"/>
            <w:noWrap/>
            <w:vAlign w:val="center"/>
            <w:hideMark/>
          </w:tcPr>
          <w:p w14:paraId="7330A81E" w14:textId="77777777" w:rsidR="00B74864" w:rsidRPr="00B74864" w:rsidRDefault="00B74864" w:rsidP="00F91892">
            <w:pPr>
              <w:spacing w:after="0" w:line="240" w:lineRule="auto"/>
              <w:ind w:left="0" w:right="0"/>
              <w:jc w:val="left"/>
              <w:rPr>
                <w:rFonts w:eastAsia="Yu Gothic"/>
                <w:color w:val="000000"/>
                <w:sz w:val="18"/>
                <w:szCs w:val="18"/>
              </w:rPr>
            </w:pPr>
            <w:r w:rsidRPr="00B74864">
              <w:rPr>
                <w:rFonts w:eastAsia="Yu Gothic"/>
                <w:color w:val="000000"/>
                <w:sz w:val="18"/>
                <w:szCs w:val="18"/>
              </w:rPr>
              <w:t>26</w:t>
            </w:r>
          </w:p>
        </w:tc>
        <w:tc>
          <w:tcPr>
            <w:tcW w:w="2300" w:type="dxa"/>
            <w:tcBorders>
              <w:top w:val="nil"/>
              <w:left w:val="nil"/>
              <w:bottom w:val="single" w:sz="4" w:space="0" w:color="auto"/>
              <w:right w:val="single" w:sz="4" w:space="0" w:color="auto"/>
            </w:tcBorders>
            <w:shd w:val="clear" w:color="auto" w:fill="auto"/>
            <w:noWrap/>
            <w:vAlign w:val="center"/>
            <w:hideMark/>
          </w:tcPr>
          <w:p w14:paraId="2CAE7BF0" w14:textId="77777777" w:rsidR="00B74864" w:rsidRPr="00B74864" w:rsidRDefault="00B74864" w:rsidP="00F91892">
            <w:pPr>
              <w:spacing w:after="0" w:line="240" w:lineRule="auto"/>
              <w:ind w:left="0" w:right="0"/>
              <w:jc w:val="right"/>
              <w:rPr>
                <w:rFonts w:eastAsia="Yu Gothic"/>
                <w:color w:val="000000"/>
                <w:sz w:val="18"/>
                <w:szCs w:val="18"/>
              </w:rPr>
            </w:pPr>
            <w:r w:rsidRPr="00B74864">
              <w:rPr>
                <w:rFonts w:eastAsia="Yu Gothic"/>
                <w:color w:val="000000"/>
                <w:sz w:val="18"/>
                <w:szCs w:val="18"/>
              </w:rPr>
              <w:t>1,809</w:t>
            </w:r>
          </w:p>
        </w:tc>
        <w:tc>
          <w:tcPr>
            <w:tcW w:w="2300" w:type="dxa"/>
            <w:tcBorders>
              <w:top w:val="nil"/>
              <w:left w:val="nil"/>
              <w:bottom w:val="single" w:sz="4" w:space="0" w:color="auto"/>
              <w:right w:val="single" w:sz="4" w:space="0" w:color="auto"/>
            </w:tcBorders>
            <w:shd w:val="clear" w:color="auto" w:fill="auto"/>
            <w:noWrap/>
            <w:vAlign w:val="center"/>
            <w:hideMark/>
          </w:tcPr>
          <w:p w14:paraId="3CD57589" w14:textId="77777777" w:rsidR="00B74864" w:rsidRPr="00B74864" w:rsidRDefault="00B74864" w:rsidP="00F91892">
            <w:pPr>
              <w:spacing w:after="0" w:line="240" w:lineRule="auto"/>
              <w:ind w:left="0" w:right="0"/>
              <w:jc w:val="right"/>
              <w:rPr>
                <w:rFonts w:eastAsia="Yu Gothic"/>
                <w:color w:val="000000"/>
                <w:sz w:val="18"/>
                <w:szCs w:val="18"/>
              </w:rPr>
            </w:pPr>
            <w:r w:rsidRPr="00B74864">
              <w:rPr>
                <w:rFonts w:eastAsia="Yu Gothic"/>
                <w:color w:val="000000"/>
                <w:sz w:val="18"/>
                <w:szCs w:val="18"/>
              </w:rPr>
              <w:t>– 6,241</w:t>
            </w:r>
          </w:p>
        </w:tc>
      </w:tr>
      <w:tr w:rsidR="00B74864" w:rsidRPr="00B74864" w14:paraId="2CDE0896" w14:textId="77777777" w:rsidTr="00651CF2">
        <w:trPr>
          <w:cantSplit/>
          <w:trHeight w:val="283"/>
        </w:trPr>
        <w:tc>
          <w:tcPr>
            <w:tcW w:w="2300" w:type="dxa"/>
            <w:tcBorders>
              <w:top w:val="nil"/>
              <w:left w:val="single" w:sz="4" w:space="0" w:color="auto"/>
              <w:bottom w:val="single" w:sz="4" w:space="0" w:color="auto"/>
              <w:right w:val="single" w:sz="4" w:space="0" w:color="auto"/>
            </w:tcBorders>
            <w:shd w:val="clear" w:color="auto" w:fill="auto"/>
            <w:noWrap/>
            <w:vAlign w:val="center"/>
            <w:hideMark/>
          </w:tcPr>
          <w:p w14:paraId="12B254AE" w14:textId="77777777" w:rsidR="00B74864" w:rsidRPr="00B74864" w:rsidRDefault="00B74864" w:rsidP="00F91892">
            <w:pPr>
              <w:spacing w:after="0" w:line="240" w:lineRule="auto"/>
              <w:ind w:left="0" w:right="0"/>
              <w:jc w:val="left"/>
              <w:rPr>
                <w:rFonts w:eastAsia="Yu Gothic"/>
                <w:color w:val="000000"/>
                <w:sz w:val="18"/>
                <w:szCs w:val="18"/>
              </w:rPr>
            </w:pPr>
            <w:r w:rsidRPr="00B74864">
              <w:rPr>
                <w:rFonts w:eastAsia="Yu Gothic"/>
                <w:color w:val="000000"/>
                <w:sz w:val="18"/>
                <w:szCs w:val="18"/>
              </w:rPr>
              <w:t>27</w:t>
            </w:r>
          </w:p>
        </w:tc>
        <w:tc>
          <w:tcPr>
            <w:tcW w:w="2300" w:type="dxa"/>
            <w:tcBorders>
              <w:top w:val="nil"/>
              <w:left w:val="nil"/>
              <w:bottom w:val="single" w:sz="4" w:space="0" w:color="auto"/>
              <w:right w:val="single" w:sz="4" w:space="0" w:color="auto"/>
            </w:tcBorders>
            <w:shd w:val="clear" w:color="auto" w:fill="auto"/>
            <w:noWrap/>
            <w:vAlign w:val="center"/>
            <w:hideMark/>
          </w:tcPr>
          <w:p w14:paraId="5E675759" w14:textId="77777777" w:rsidR="00B74864" w:rsidRPr="00B74864" w:rsidRDefault="00B74864" w:rsidP="00F91892">
            <w:pPr>
              <w:spacing w:after="0" w:line="240" w:lineRule="auto"/>
              <w:ind w:left="0" w:right="0"/>
              <w:jc w:val="right"/>
              <w:rPr>
                <w:rFonts w:eastAsia="Yu Gothic"/>
                <w:color w:val="000000"/>
                <w:sz w:val="18"/>
                <w:szCs w:val="18"/>
              </w:rPr>
            </w:pPr>
            <w:r w:rsidRPr="00B74864">
              <w:rPr>
                <w:rFonts w:eastAsia="Yu Gothic"/>
                <w:color w:val="000000"/>
                <w:sz w:val="18"/>
                <w:szCs w:val="18"/>
              </w:rPr>
              <w:t>1,743</w:t>
            </w:r>
          </w:p>
        </w:tc>
        <w:tc>
          <w:tcPr>
            <w:tcW w:w="2300" w:type="dxa"/>
            <w:tcBorders>
              <w:top w:val="nil"/>
              <w:left w:val="nil"/>
              <w:bottom w:val="single" w:sz="4" w:space="0" w:color="auto"/>
              <w:right w:val="single" w:sz="4" w:space="0" w:color="auto"/>
            </w:tcBorders>
            <w:shd w:val="clear" w:color="auto" w:fill="auto"/>
            <w:noWrap/>
            <w:vAlign w:val="center"/>
            <w:hideMark/>
          </w:tcPr>
          <w:p w14:paraId="3D8EDDC1" w14:textId="77777777" w:rsidR="00B74864" w:rsidRPr="00B74864" w:rsidRDefault="00B74864" w:rsidP="00F91892">
            <w:pPr>
              <w:spacing w:after="0" w:line="240" w:lineRule="auto"/>
              <w:ind w:left="0" w:right="0"/>
              <w:jc w:val="right"/>
              <w:rPr>
                <w:rFonts w:eastAsia="Yu Gothic"/>
                <w:color w:val="000000"/>
                <w:sz w:val="18"/>
                <w:szCs w:val="18"/>
              </w:rPr>
            </w:pPr>
            <w:r w:rsidRPr="00B74864">
              <w:rPr>
                <w:rFonts w:eastAsia="Yu Gothic"/>
                <w:color w:val="000000"/>
                <w:sz w:val="18"/>
                <w:szCs w:val="18"/>
              </w:rPr>
              <w:t>– 6,307</w:t>
            </w:r>
          </w:p>
        </w:tc>
      </w:tr>
      <w:tr w:rsidR="00B74864" w:rsidRPr="00B74864" w14:paraId="1EBB2D8A" w14:textId="77777777" w:rsidTr="00651CF2">
        <w:trPr>
          <w:cantSplit/>
          <w:trHeight w:val="283"/>
        </w:trPr>
        <w:tc>
          <w:tcPr>
            <w:tcW w:w="2300" w:type="dxa"/>
            <w:tcBorders>
              <w:top w:val="nil"/>
              <w:left w:val="single" w:sz="4" w:space="0" w:color="auto"/>
              <w:bottom w:val="single" w:sz="4" w:space="0" w:color="auto"/>
              <w:right w:val="single" w:sz="4" w:space="0" w:color="auto"/>
            </w:tcBorders>
            <w:shd w:val="clear" w:color="auto" w:fill="auto"/>
            <w:noWrap/>
            <w:vAlign w:val="center"/>
            <w:hideMark/>
          </w:tcPr>
          <w:p w14:paraId="5CFC234E" w14:textId="77777777" w:rsidR="00B74864" w:rsidRPr="00B74864" w:rsidRDefault="00B74864" w:rsidP="00F91892">
            <w:pPr>
              <w:spacing w:after="0" w:line="240" w:lineRule="auto"/>
              <w:ind w:left="0" w:right="0"/>
              <w:jc w:val="left"/>
              <w:rPr>
                <w:rFonts w:eastAsia="Yu Gothic"/>
                <w:color w:val="000000"/>
                <w:sz w:val="18"/>
                <w:szCs w:val="18"/>
              </w:rPr>
            </w:pPr>
            <w:r w:rsidRPr="00B74864">
              <w:rPr>
                <w:rFonts w:eastAsia="Yu Gothic"/>
                <w:color w:val="000000"/>
                <w:sz w:val="18"/>
                <w:szCs w:val="18"/>
              </w:rPr>
              <w:t>28</w:t>
            </w:r>
          </w:p>
        </w:tc>
        <w:tc>
          <w:tcPr>
            <w:tcW w:w="2300" w:type="dxa"/>
            <w:tcBorders>
              <w:top w:val="nil"/>
              <w:left w:val="nil"/>
              <w:bottom w:val="single" w:sz="4" w:space="0" w:color="auto"/>
              <w:right w:val="single" w:sz="4" w:space="0" w:color="auto"/>
            </w:tcBorders>
            <w:shd w:val="clear" w:color="auto" w:fill="auto"/>
            <w:noWrap/>
            <w:vAlign w:val="center"/>
            <w:hideMark/>
          </w:tcPr>
          <w:p w14:paraId="4FE345BF" w14:textId="77777777" w:rsidR="00B74864" w:rsidRPr="00B74864" w:rsidRDefault="00B74864" w:rsidP="00F91892">
            <w:pPr>
              <w:spacing w:after="0" w:line="240" w:lineRule="auto"/>
              <w:ind w:left="0" w:right="0"/>
              <w:jc w:val="right"/>
              <w:rPr>
                <w:rFonts w:eastAsia="Yu Gothic"/>
                <w:color w:val="000000"/>
                <w:sz w:val="18"/>
                <w:szCs w:val="18"/>
              </w:rPr>
            </w:pPr>
            <w:r w:rsidRPr="00B74864">
              <w:rPr>
                <w:rFonts w:eastAsia="Yu Gothic"/>
                <w:color w:val="000000"/>
                <w:sz w:val="18"/>
                <w:szCs w:val="18"/>
              </w:rPr>
              <w:t>1,677</w:t>
            </w:r>
          </w:p>
        </w:tc>
        <w:tc>
          <w:tcPr>
            <w:tcW w:w="2300" w:type="dxa"/>
            <w:tcBorders>
              <w:top w:val="nil"/>
              <w:left w:val="nil"/>
              <w:bottom w:val="single" w:sz="4" w:space="0" w:color="auto"/>
              <w:right w:val="single" w:sz="4" w:space="0" w:color="auto"/>
            </w:tcBorders>
            <w:shd w:val="clear" w:color="auto" w:fill="auto"/>
            <w:noWrap/>
            <w:vAlign w:val="center"/>
            <w:hideMark/>
          </w:tcPr>
          <w:p w14:paraId="5CF78521" w14:textId="77777777" w:rsidR="00B74864" w:rsidRPr="00B74864" w:rsidRDefault="00B74864" w:rsidP="00F91892">
            <w:pPr>
              <w:spacing w:after="0" w:line="240" w:lineRule="auto"/>
              <w:ind w:left="0" w:right="0"/>
              <w:jc w:val="right"/>
              <w:rPr>
                <w:rFonts w:eastAsia="Yu Gothic"/>
                <w:color w:val="000000"/>
                <w:sz w:val="18"/>
                <w:szCs w:val="18"/>
              </w:rPr>
            </w:pPr>
            <w:r w:rsidRPr="00B74864">
              <w:rPr>
                <w:rFonts w:eastAsia="Yu Gothic"/>
                <w:color w:val="000000"/>
                <w:sz w:val="18"/>
                <w:szCs w:val="18"/>
              </w:rPr>
              <w:t>– 6,373</w:t>
            </w:r>
          </w:p>
        </w:tc>
      </w:tr>
      <w:tr w:rsidR="00B74864" w:rsidRPr="00B74864" w14:paraId="2A4BBF10" w14:textId="77777777" w:rsidTr="00651CF2">
        <w:trPr>
          <w:cantSplit/>
          <w:trHeight w:val="283"/>
        </w:trPr>
        <w:tc>
          <w:tcPr>
            <w:tcW w:w="2300" w:type="dxa"/>
            <w:tcBorders>
              <w:top w:val="nil"/>
              <w:left w:val="single" w:sz="4" w:space="0" w:color="auto"/>
              <w:bottom w:val="single" w:sz="4" w:space="0" w:color="auto"/>
              <w:right w:val="single" w:sz="4" w:space="0" w:color="auto"/>
            </w:tcBorders>
            <w:shd w:val="clear" w:color="auto" w:fill="auto"/>
            <w:noWrap/>
            <w:vAlign w:val="center"/>
            <w:hideMark/>
          </w:tcPr>
          <w:p w14:paraId="0DCEC5DA" w14:textId="77777777" w:rsidR="00B74864" w:rsidRPr="00B74864" w:rsidRDefault="00B74864" w:rsidP="00F91892">
            <w:pPr>
              <w:spacing w:after="0" w:line="240" w:lineRule="auto"/>
              <w:ind w:left="0" w:right="0"/>
              <w:jc w:val="left"/>
              <w:rPr>
                <w:rFonts w:eastAsia="Yu Gothic"/>
                <w:color w:val="000000"/>
                <w:sz w:val="18"/>
                <w:szCs w:val="18"/>
              </w:rPr>
            </w:pPr>
            <w:r w:rsidRPr="00B74864">
              <w:rPr>
                <w:rFonts w:eastAsia="Yu Gothic"/>
                <w:color w:val="000000"/>
                <w:sz w:val="18"/>
                <w:szCs w:val="18"/>
              </w:rPr>
              <w:t>29</w:t>
            </w:r>
          </w:p>
        </w:tc>
        <w:tc>
          <w:tcPr>
            <w:tcW w:w="2300" w:type="dxa"/>
            <w:tcBorders>
              <w:top w:val="nil"/>
              <w:left w:val="nil"/>
              <w:bottom w:val="single" w:sz="4" w:space="0" w:color="auto"/>
              <w:right w:val="single" w:sz="4" w:space="0" w:color="auto"/>
            </w:tcBorders>
            <w:shd w:val="clear" w:color="auto" w:fill="auto"/>
            <w:noWrap/>
            <w:vAlign w:val="center"/>
            <w:hideMark/>
          </w:tcPr>
          <w:p w14:paraId="5088F0F2" w14:textId="77777777" w:rsidR="00B74864" w:rsidRPr="00B74864" w:rsidRDefault="00B74864" w:rsidP="00F91892">
            <w:pPr>
              <w:spacing w:after="0" w:line="240" w:lineRule="auto"/>
              <w:ind w:left="0" w:right="0"/>
              <w:jc w:val="right"/>
              <w:rPr>
                <w:rFonts w:eastAsia="Yu Gothic"/>
                <w:color w:val="000000"/>
                <w:sz w:val="18"/>
                <w:szCs w:val="18"/>
              </w:rPr>
            </w:pPr>
            <w:r w:rsidRPr="00B74864">
              <w:rPr>
                <w:rFonts w:eastAsia="Yu Gothic"/>
                <w:color w:val="000000"/>
                <w:sz w:val="18"/>
                <w:szCs w:val="18"/>
              </w:rPr>
              <w:t>1,611</w:t>
            </w:r>
          </w:p>
        </w:tc>
        <w:tc>
          <w:tcPr>
            <w:tcW w:w="2300" w:type="dxa"/>
            <w:tcBorders>
              <w:top w:val="nil"/>
              <w:left w:val="nil"/>
              <w:bottom w:val="single" w:sz="4" w:space="0" w:color="auto"/>
              <w:right w:val="single" w:sz="4" w:space="0" w:color="auto"/>
            </w:tcBorders>
            <w:shd w:val="clear" w:color="auto" w:fill="auto"/>
            <w:noWrap/>
            <w:vAlign w:val="center"/>
            <w:hideMark/>
          </w:tcPr>
          <w:p w14:paraId="309048F5" w14:textId="77777777" w:rsidR="00B74864" w:rsidRPr="00B74864" w:rsidRDefault="00B74864" w:rsidP="00F91892">
            <w:pPr>
              <w:spacing w:after="0" w:line="240" w:lineRule="auto"/>
              <w:ind w:left="0" w:right="0"/>
              <w:jc w:val="right"/>
              <w:rPr>
                <w:rFonts w:eastAsia="Yu Gothic"/>
                <w:color w:val="000000"/>
                <w:sz w:val="18"/>
                <w:szCs w:val="18"/>
              </w:rPr>
            </w:pPr>
            <w:r w:rsidRPr="00B74864">
              <w:rPr>
                <w:rFonts w:eastAsia="Yu Gothic"/>
                <w:color w:val="000000"/>
                <w:sz w:val="18"/>
                <w:szCs w:val="18"/>
              </w:rPr>
              <w:t>– 6,439</w:t>
            </w:r>
          </w:p>
        </w:tc>
      </w:tr>
      <w:tr w:rsidR="00B74864" w:rsidRPr="00B74864" w14:paraId="0CAAF2AC" w14:textId="77777777" w:rsidTr="00651CF2">
        <w:trPr>
          <w:cantSplit/>
          <w:trHeight w:val="283"/>
        </w:trPr>
        <w:tc>
          <w:tcPr>
            <w:tcW w:w="2300" w:type="dxa"/>
            <w:tcBorders>
              <w:top w:val="nil"/>
              <w:left w:val="single" w:sz="4" w:space="0" w:color="auto"/>
              <w:bottom w:val="single" w:sz="4" w:space="0" w:color="auto"/>
              <w:right w:val="single" w:sz="4" w:space="0" w:color="auto"/>
            </w:tcBorders>
            <w:shd w:val="clear" w:color="auto" w:fill="auto"/>
            <w:noWrap/>
            <w:vAlign w:val="center"/>
            <w:hideMark/>
          </w:tcPr>
          <w:p w14:paraId="36ED9D68" w14:textId="77777777" w:rsidR="00B74864" w:rsidRPr="00B74864" w:rsidRDefault="00B74864" w:rsidP="00F91892">
            <w:pPr>
              <w:spacing w:after="0" w:line="240" w:lineRule="auto"/>
              <w:ind w:left="0" w:right="0"/>
              <w:jc w:val="left"/>
              <w:rPr>
                <w:rFonts w:eastAsia="Yu Gothic"/>
                <w:color w:val="000000"/>
                <w:sz w:val="18"/>
                <w:szCs w:val="18"/>
              </w:rPr>
            </w:pPr>
            <w:r w:rsidRPr="00B74864">
              <w:rPr>
                <w:rFonts w:eastAsia="Yu Gothic"/>
                <w:color w:val="000000"/>
                <w:sz w:val="18"/>
                <w:szCs w:val="18"/>
              </w:rPr>
              <w:t>30</w:t>
            </w:r>
          </w:p>
        </w:tc>
        <w:tc>
          <w:tcPr>
            <w:tcW w:w="2300" w:type="dxa"/>
            <w:tcBorders>
              <w:top w:val="nil"/>
              <w:left w:val="nil"/>
              <w:bottom w:val="single" w:sz="4" w:space="0" w:color="auto"/>
              <w:right w:val="single" w:sz="4" w:space="0" w:color="auto"/>
            </w:tcBorders>
            <w:shd w:val="clear" w:color="auto" w:fill="auto"/>
            <w:noWrap/>
            <w:vAlign w:val="center"/>
            <w:hideMark/>
          </w:tcPr>
          <w:p w14:paraId="54BC7B64" w14:textId="77777777" w:rsidR="00B74864" w:rsidRPr="00B74864" w:rsidRDefault="00B74864" w:rsidP="00F91892">
            <w:pPr>
              <w:spacing w:after="0" w:line="240" w:lineRule="auto"/>
              <w:ind w:left="0" w:right="0"/>
              <w:jc w:val="right"/>
              <w:rPr>
                <w:rFonts w:eastAsia="Yu Gothic"/>
                <w:color w:val="000000"/>
                <w:sz w:val="18"/>
                <w:szCs w:val="18"/>
              </w:rPr>
            </w:pPr>
            <w:r w:rsidRPr="00B74864">
              <w:rPr>
                <w:rFonts w:eastAsia="Yu Gothic"/>
                <w:color w:val="000000"/>
                <w:sz w:val="18"/>
                <w:szCs w:val="18"/>
              </w:rPr>
              <w:t>1,545</w:t>
            </w:r>
          </w:p>
        </w:tc>
        <w:tc>
          <w:tcPr>
            <w:tcW w:w="2300" w:type="dxa"/>
            <w:tcBorders>
              <w:top w:val="nil"/>
              <w:left w:val="nil"/>
              <w:bottom w:val="single" w:sz="4" w:space="0" w:color="auto"/>
              <w:right w:val="single" w:sz="4" w:space="0" w:color="auto"/>
            </w:tcBorders>
            <w:shd w:val="clear" w:color="auto" w:fill="auto"/>
            <w:noWrap/>
            <w:vAlign w:val="center"/>
            <w:hideMark/>
          </w:tcPr>
          <w:p w14:paraId="5DD698A6" w14:textId="77777777" w:rsidR="00B74864" w:rsidRPr="00B74864" w:rsidRDefault="00B74864" w:rsidP="00F91892">
            <w:pPr>
              <w:spacing w:after="0" w:line="240" w:lineRule="auto"/>
              <w:ind w:left="0" w:right="0"/>
              <w:jc w:val="right"/>
              <w:rPr>
                <w:rFonts w:eastAsia="Yu Gothic"/>
                <w:color w:val="000000"/>
                <w:sz w:val="18"/>
                <w:szCs w:val="18"/>
              </w:rPr>
            </w:pPr>
            <w:r w:rsidRPr="00B74864">
              <w:rPr>
                <w:rFonts w:eastAsia="Yu Gothic"/>
                <w:color w:val="000000"/>
                <w:sz w:val="18"/>
                <w:szCs w:val="18"/>
              </w:rPr>
              <w:t>– 6,505</w:t>
            </w:r>
          </w:p>
        </w:tc>
      </w:tr>
      <w:tr w:rsidR="00B74864" w:rsidRPr="00B74864" w14:paraId="3CD6C57D" w14:textId="77777777" w:rsidTr="00651CF2">
        <w:trPr>
          <w:cantSplit/>
          <w:trHeight w:val="283"/>
        </w:trPr>
        <w:tc>
          <w:tcPr>
            <w:tcW w:w="2300" w:type="dxa"/>
            <w:tcBorders>
              <w:top w:val="nil"/>
              <w:left w:val="single" w:sz="4" w:space="0" w:color="auto"/>
              <w:bottom w:val="single" w:sz="4" w:space="0" w:color="auto"/>
              <w:right w:val="single" w:sz="4" w:space="0" w:color="auto"/>
            </w:tcBorders>
            <w:shd w:val="clear" w:color="auto" w:fill="auto"/>
            <w:noWrap/>
            <w:vAlign w:val="center"/>
            <w:hideMark/>
          </w:tcPr>
          <w:p w14:paraId="152C6636" w14:textId="77777777" w:rsidR="00B74864" w:rsidRPr="00B74864" w:rsidRDefault="00B74864" w:rsidP="00F91892">
            <w:pPr>
              <w:spacing w:after="0" w:line="240" w:lineRule="auto"/>
              <w:ind w:left="0" w:right="0"/>
              <w:jc w:val="left"/>
              <w:rPr>
                <w:rFonts w:eastAsia="Yu Gothic"/>
                <w:color w:val="000000"/>
                <w:sz w:val="18"/>
                <w:szCs w:val="18"/>
              </w:rPr>
            </w:pPr>
            <w:r w:rsidRPr="00B74864">
              <w:rPr>
                <w:rFonts w:eastAsia="Yu Gothic"/>
                <w:color w:val="000000"/>
                <w:sz w:val="18"/>
                <w:szCs w:val="18"/>
              </w:rPr>
              <w:t>31</w:t>
            </w:r>
          </w:p>
        </w:tc>
        <w:tc>
          <w:tcPr>
            <w:tcW w:w="2300" w:type="dxa"/>
            <w:tcBorders>
              <w:top w:val="nil"/>
              <w:left w:val="nil"/>
              <w:bottom w:val="single" w:sz="4" w:space="0" w:color="auto"/>
              <w:right w:val="single" w:sz="4" w:space="0" w:color="auto"/>
            </w:tcBorders>
            <w:shd w:val="clear" w:color="auto" w:fill="auto"/>
            <w:noWrap/>
            <w:vAlign w:val="center"/>
            <w:hideMark/>
          </w:tcPr>
          <w:p w14:paraId="6359E228" w14:textId="77777777" w:rsidR="00B74864" w:rsidRPr="00B74864" w:rsidRDefault="00B74864" w:rsidP="00F91892">
            <w:pPr>
              <w:spacing w:after="0" w:line="240" w:lineRule="auto"/>
              <w:ind w:left="0" w:right="0"/>
              <w:jc w:val="right"/>
              <w:rPr>
                <w:rFonts w:eastAsia="Yu Gothic"/>
                <w:color w:val="000000"/>
                <w:sz w:val="18"/>
                <w:szCs w:val="18"/>
              </w:rPr>
            </w:pPr>
            <w:r w:rsidRPr="00B74864">
              <w:rPr>
                <w:rFonts w:eastAsia="Yu Gothic"/>
                <w:color w:val="000000"/>
                <w:sz w:val="18"/>
                <w:szCs w:val="18"/>
              </w:rPr>
              <w:t>1,479</w:t>
            </w:r>
          </w:p>
        </w:tc>
        <w:tc>
          <w:tcPr>
            <w:tcW w:w="2300" w:type="dxa"/>
            <w:tcBorders>
              <w:top w:val="nil"/>
              <w:left w:val="nil"/>
              <w:bottom w:val="single" w:sz="4" w:space="0" w:color="auto"/>
              <w:right w:val="single" w:sz="4" w:space="0" w:color="auto"/>
            </w:tcBorders>
            <w:shd w:val="clear" w:color="auto" w:fill="auto"/>
            <w:noWrap/>
            <w:vAlign w:val="center"/>
            <w:hideMark/>
          </w:tcPr>
          <w:p w14:paraId="0A460FBF" w14:textId="77777777" w:rsidR="00B74864" w:rsidRPr="00B74864" w:rsidRDefault="00B74864" w:rsidP="00F91892">
            <w:pPr>
              <w:spacing w:after="0" w:line="240" w:lineRule="auto"/>
              <w:ind w:left="0" w:right="0"/>
              <w:jc w:val="right"/>
              <w:rPr>
                <w:rFonts w:eastAsia="Yu Gothic"/>
                <w:color w:val="000000"/>
                <w:sz w:val="18"/>
                <w:szCs w:val="18"/>
              </w:rPr>
            </w:pPr>
            <w:r w:rsidRPr="00B74864">
              <w:rPr>
                <w:rFonts w:eastAsia="Yu Gothic"/>
                <w:color w:val="000000"/>
                <w:sz w:val="18"/>
                <w:szCs w:val="18"/>
              </w:rPr>
              <w:t>– 6,571</w:t>
            </w:r>
          </w:p>
        </w:tc>
      </w:tr>
      <w:tr w:rsidR="00B74864" w:rsidRPr="00B74864" w14:paraId="76438E5A" w14:textId="77777777" w:rsidTr="00651CF2">
        <w:trPr>
          <w:cantSplit/>
          <w:trHeight w:val="283"/>
        </w:trPr>
        <w:tc>
          <w:tcPr>
            <w:tcW w:w="2300" w:type="dxa"/>
            <w:tcBorders>
              <w:top w:val="nil"/>
              <w:left w:val="single" w:sz="4" w:space="0" w:color="auto"/>
              <w:bottom w:val="single" w:sz="4" w:space="0" w:color="auto"/>
              <w:right w:val="single" w:sz="4" w:space="0" w:color="auto"/>
            </w:tcBorders>
            <w:shd w:val="clear" w:color="auto" w:fill="auto"/>
            <w:noWrap/>
            <w:vAlign w:val="center"/>
            <w:hideMark/>
          </w:tcPr>
          <w:p w14:paraId="1663219B" w14:textId="77777777" w:rsidR="00B74864" w:rsidRPr="00B74864" w:rsidRDefault="00B74864" w:rsidP="00F91892">
            <w:pPr>
              <w:spacing w:after="0" w:line="240" w:lineRule="auto"/>
              <w:ind w:left="0" w:right="0"/>
              <w:jc w:val="left"/>
              <w:rPr>
                <w:rFonts w:eastAsia="Yu Gothic"/>
                <w:color w:val="000000"/>
                <w:sz w:val="18"/>
                <w:szCs w:val="18"/>
              </w:rPr>
            </w:pPr>
            <w:r w:rsidRPr="00B74864">
              <w:rPr>
                <w:rFonts w:eastAsia="Yu Gothic"/>
                <w:color w:val="000000"/>
                <w:sz w:val="18"/>
                <w:szCs w:val="18"/>
              </w:rPr>
              <w:t>32</w:t>
            </w:r>
          </w:p>
        </w:tc>
        <w:tc>
          <w:tcPr>
            <w:tcW w:w="2300" w:type="dxa"/>
            <w:tcBorders>
              <w:top w:val="nil"/>
              <w:left w:val="nil"/>
              <w:bottom w:val="single" w:sz="4" w:space="0" w:color="auto"/>
              <w:right w:val="single" w:sz="4" w:space="0" w:color="auto"/>
            </w:tcBorders>
            <w:shd w:val="clear" w:color="auto" w:fill="auto"/>
            <w:noWrap/>
            <w:vAlign w:val="center"/>
            <w:hideMark/>
          </w:tcPr>
          <w:p w14:paraId="740CFEF0" w14:textId="77777777" w:rsidR="00B74864" w:rsidRPr="00B74864" w:rsidRDefault="00B74864" w:rsidP="00F91892">
            <w:pPr>
              <w:spacing w:after="0" w:line="240" w:lineRule="auto"/>
              <w:ind w:left="0" w:right="0"/>
              <w:jc w:val="right"/>
              <w:rPr>
                <w:rFonts w:eastAsia="Yu Gothic"/>
                <w:color w:val="000000"/>
                <w:sz w:val="18"/>
                <w:szCs w:val="18"/>
              </w:rPr>
            </w:pPr>
            <w:r w:rsidRPr="00B74864">
              <w:rPr>
                <w:rFonts w:eastAsia="Yu Gothic"/>
                <w:color w:val="000000"/>
                <w:sz w:val="18"/>
                <w:szCs w:val="18"/>
              </w:rPr>
              <w:t>– 2,112</w:t>
            </w:r>
          </w:p>
        </w:tc>
        <w:tc>
          <w:tcPr>
            <w:tcW w:w="2300" w:type="dxa"/>
            <w:tcBorders>
              <w:top w:val="nil"/>
              <w:left w:val="nil"/>
              <w:bottom w:val="single" w:sz="4" w:space="0" w:color="auto"/>
              <w:right w:val="single" w:sz="4" w:space="0" w:color="auto"/>
            </w:tcBorders>
            <w:shd w:val="clear" w:color="auto" w:fill="auto"/>
            <w:noWrap/>
            <w:vAlign w:val="center"/>
            <w:hideMark/>
          </w:tcPr>
          <w:p w14:paraId="319D2FE7" w14:textId="77777777" w:rsidR="00B74864" w:rsidRPr="00B74864" w:rsidRDefault="00B74864" w:rsidP="00F91892">
            <w:pPr>
              <w:spacing w:after="0" w:line="240" w:lineRule="auto"/>
              <w:ind w:left="0" w:right="0"/>
              <w:jc w:val="right"/>
              <w:rPr>
                <w:rFonts w:eastAsia="Yu Gothic"/>
                <w:color w:val="000000"/>
                <w:sz w:val="18"/>
                <w:szCs w:val="18"/>
              </w:rPr>
            </w:pPr>
            <w:r w:rsidRPr="00B74864">
              <w:rPr>
                <w:rFonts w:eastAsia="Yu Gothic"/>
                <w:color w:val="000000"/>
                <w:sz w:val="18"/>
                <w:szCs w:val="18"/>
              </w:rPr>
              <w:t>– 2,112</w:t>
            </w:r>
          </w:p>
        </w:tc>
      </w:tr>
    </w:tbl>
    <w:p w14:paraId="0F034A83" w14:textId="77777777" w:rsidR="00B74864" w:rsidRPr="0053140C" w:rsidRDefault="00B74864" w:rsidP="00F91892">
      <w:pPr>
        <w:tabs>
          <w:tab w:val="left" w:pos="-623"/>
          <w:tab w:val="left" w:pos="709"/>
          <w:tab w:val="left" w:pos="2268"/>
          <w:tab w:val="left" w:pos="6510"/>
          <w:tab w:val="left" w:pos="7700"/>
        </w:tabs>
        <w:suppressAutoHyphens/>
        <w:spacing w:after="120" w:line="200" w:lineRule="atLeast"/>
        <w:ind w:hanging="1134"/>
      </w:pPr>
    </w:p>
    <w:p w14:paraId="5470091C" w14:textId="1E205C3D" w:rsidR="005D423A" w:rsidRPr="0053140C" w:rsidRDefault="005D423A" w:rsidP="00F91892">
      <w:pPr>
        <w:tabs>
          <w:tab w:val="left" w:pos="-623"/>
          <w:tab w:val="left" w:pos="709"/>
          <w:tab w:val="left" w:pos="2268"/>
          <w:tab w:val="left" w:pos="6510"/>
          <w:tab w:val="left" w:pos="7700"/>
        </w:tabs>
        <w:suppressAutoHyphens/>
        <w:spacing w:after="120" w:line="200" w:lineRule="atLeast"/>
        <w:ind w:hanging="1134"/>
      </w:pPr>
    </w:p>
    <w:p w14:paraId="323B0AE9" w14:textId="77777777" w:rsidR="005D423A" w:rsidRPr="0053140C" w:rsidRDefault="005D423A" w:rsidP="00F91892">
      <w:pPr>
        <w:tabs>
          <w:tab w:val="left" w:pos="-623"/>
          <w:tab w:val="left" w:pos="709"/>
          <w:tab w:val="left" w:pos="2268"/>
          <w:tab w:val="left" w:pos="6510"/>
          <w:tab w:val="left" w:pos="7700"/>
        </w:tabs>
        <w:suppressAutoHyphens/>
        <w:spacing w:after="120" w:line="200" w:lineRule="atLeast"/>
        <w:ind w:hanging="1134"/>
      </w:pPr>
    </w:p>
    <w:p w14:paraId="36FF5DF2" w14:textId="77777777" w:rsidR="0024695C" w:rsidRPr="0053140C" w:rsidRDefault="0024695C" w:rsidP="00F91892">
      <w:pPr>
        <w:tabs>
          <w:tab w:val="left" w:pos="-623"/>
          <w:tab w:val="left" w:pos="709"/>
          <w:tab w:val="left" w:pos="2268"/>
          <w:tab w:val="left" w:pos="6510"/>
          <w:tab w:val="left" w:pos="7700"/>
        </w:tabs>
        <w:suppressAutoHyphens/>
        <w:spacing w:after="120" w:line="200" w:lineRule="atLeast"/>
        <w:ind w:hanging="1134"/>
      </w:pPr>
    </w:p>
    <w:p w14:paraId="6881B75C" w14:textId="77777777" w:rsidR="0075038A" w:rsidRPr="0053140C" w:rsidRDefault="0075038A" w:rsidP="00F91892">
      <w:pPr>
        <w:rPr>
          <w:b/>
          <w:bCs/>
          <w:sz w:val="24"/>
          <w:szCs w:val="24"/>
        </w:rPr>
      </w:pPr>
      <w:r w:rsidRPr="0053140C">
        <w:rPr>
          <w:b/>
          <w:bCs/>
          <w:sz w:val="24"/>
          <w:szCs w:val="24"/>
        </w:rPr>
        <w:br w:type="page"/>
      </w:r>
    </w:p>
    <w:p w14:paraId="78FF817B" w14:textId="5452DE41" w:rsidR="00AC77B4" w:rsidRPr="0053140C" w:rsidRDefault="00AC77B4" w:rsidP="0004017F">
      <w:pPr>
        <w:tabs>
          <w:tab w:val="left" w:pos="-623"/>
          <w:tab w:val="left" w:pos="709"/>
          <w:tab w:val="left" w:pos="2268"/>
          <w:tab w:val="left" w:pos="6510"/>
          <w:tab w:val="left" w:pos="7700"/>
        </w:tabs>
        <w:suppressAutoHyphens/>
        <w:spacing w:after="120" w:line="200" w:lineRule="atLeast"/>
        <w:ind w:hanging="1134"/>
        <w:outlineLvl w:val="1"/>
        <w:rPr>
          <w:b/>
          <w:bCs/>
          <w:sz w:val="24"/>
          <w:szCs w:val="24"/>
        </w:rPr>
      </w:pPr>
      <w:r w:rsidRPr="0053140C">
        <w:rPr>
          <w:b/>
          <w:bCs/>
          <w:sz w:val="24"/>
          <w:szCs w:val="24"/>
        </w:rPr>
        <w:lastRenderedPageBreak/>
        <w:t xml:space="preserve">Appendix 2 </w:t>
      </w:r>
    </w:p>
    <w:p w14:paraId="6AA51D74" w14:textId="159A35EB" w:rsidR="00AC77B4" w:rsidRPr="0053140C" w:rsidRDefault="00AC77B4" w:rsidP="0004017F">
      <w:pPr>
        <w:tabs>
          <w:tab w:val="left" w:pos="-623"/>
          <w:tab w:val="left" w:pos="709"/>
          <w:tab w:val="left" w:pos="2268"/>
          <w:tab w:val="left" w:pos="6510"/>
          <w:tab w:val="left" w:pos="7700"/>
        </w:tabs>
        <w:suppressAutoHyphens/>
        <w:spacing w:after="120" w:line="200" w:lineRule="atLeast"/>
        <w:ind w:hanging="1134"/>
        <w:outlineLvl w:val="2"/>
      </w:pPr>
      <w:r w:rsidRPr="0053140C">
        <w:rPr>
          <w:b/>
          <w:bCs/>
          <w:sz w:val="24"/>
          <w:szCs w:val="24"/>
        </w:rPr>
        <w:tab/>
      </w:r>
      <w:r w:rsidR="00DB637C" w:rsidRPr="0053140C">
        <w:rPr>
          <w:b/>
          <w:bCs/>
          <w:sz w:val="24"/>
          <w:szCs w:val="24"/>
        </w:rPr>
        <w:t>Procedure for verifying the conformity of production requirements if the production standard deviation given by the manufacturer is either not satisfactory or not available</w:t>
      </w:r>
    </w:p>
    <w:p w14:paraId="37783D4C" w14:textId="77777777" w:rsidR="00AC77B4" w:rsidRPr="0053140C" w:rsidRDefault="00AC77B4" w:rsidP="00F91892">
      <w:pPr>
        <w:tabs>
          <w:tab w:val="left" w:pos="-623"/>
          <w:tab w:val="left" w:pos="709"/>
          <w:tab w:val="left" w:pos="2268"/>
          <w:tab w:val="left" w:pos="6510"/>
          <w:tab w:val="left" w:pos="7700"/>
        </w:tabs>
        <w:suppressAutoHyphens/>
        <w:spacing w:after="120" w:line="200" w:lineRule="atLeast"/>
        <w:ind w:hanging="1134"/>
      </w:pPr>
    </w:p>
    <w:p w14:paraId="32877FFD" w14:textId="114BC428" w:rsidR="00BE0B96" w:rsidRPr="0053140C" w:rsidRDefault="00BE0B96" w:rsidP="00F91892">
      <w:pPr>
        <w:tabs>
          <w:tab w:val="left" w:pos="-623"/>
          <w:tab w:val="left" w:pos="709"/>
          <w:tab w:val="left" w:pos="2268"/>
          <w:tab w:val="left" w:pos="6510"/>
          <w:tab w:val="left" w:pos="7700"/>
        </w:tabs>
        <w:suppressAutoHyphens/>
        <w:spacing w:after="120" w:line="200" w:lineRule="atLeast"/>
        <w:ind w:hanging="1134"/>
      </w:pPr>
      <w:r w:rsidRPr="0053140C">
        <w:t>1</w:t>
      </w:r>
      <w:r w:rsidR="007171C1" w:rsidRPr="0053140C">
        <w:t>.</w:t>
      </w:r>
      <w:r w:rsidRPr="0053140C">
        <w:tab/>
        <w:t>This Appendix describes the procedure to be used to verify the production conformity requirements for the Type I test when the manufacturer's evidence of production standard deviation is either not satisfactory or not available.</w:t>
      </w:r>
    </w:p>
    <w:p w14:paraId="1345EE3F" w14:textId="22B0E795" w:rsidR="00BE0B96" w:rsidRPr="0053140C" w:rsidRDefault="00BE0B96" w:rsidP="00F91892">
      <w:pPr>
        <w:tabs>
          <w:tab w:val="left" w:pos="-623"/>
          <w:tab w:val="left" w:pos="709"/>
          <w:tab w:val="left" w:pos="2268"/>
          <w:tab w:val="left" w:pos="6510"/>
          <w:tab w:val="left" w:pos="7700"/>
        </w:tabs>
        <w:suppressAutoHyphens/>
        <w:spacing w:after="120" w:line="200" w:lineRule="atLeast"/>
        <w:ind w:hanging="1134"/>
      </w:pPr>
      <w:r w:rsidRPr="0053140C">
        <w:t>2</w:t>
      </w:r>
      <w:r w:rsidR="007171C1" w:rsidRPr="0053140C">
        <w:t>.</w:t>
      </w:r>
      <w:r w:rsidRPr="0053140C">
        <w:tab/>
        <w:t>With a minimum sample size of 3, the sampling procedure is set so that the probability of a lot passing a test with 40 per cent of the production defective is 0.95 (producer's risk = 5 per cent) while the probability of a lot being accepted with 65 per cent of the production defective is 0.l (consumer's risk = 10 per cent).</w:t>
      </w:r>
    </w:p>
    <w:p w14:paraId="0FD3D6B2" w14:textId="77B109AE" w:rsidR="00BE0B96" w:rsidRPr="0053140C" w:rsidRDefault="00BE0B96" w:rsidP="00F91892">
      <w:pPr>
        <w:tabs>
          <w:tab w:val="left" w:pos="-623"/>
          <w:tab w:val="left" w:pos="709"/>
          <w:tab w:val="left" w:pos="2268"/>
          <w:tab w:val="left" w:pos="6510"/>
          <w:tab w:val="left" w:pos="7700"/>
        </w:tabs>
        <w:suppressAutoHyphens/>
        <w:spacing w:after="120" w:line="200" w:lineRule="atLeast"/>
        <w:ind w:hanging="1134"/>
      </w:pPr>
      <w:r w:rsidRPr="0053140C">
        <w:t>3</w:t>
      </w:r>
      <w:r w:rsidR="007171C1" w:rsidRPr="0053140C">
        <w:t>.</w:t>
      </w:r>
      <w:r w:rsidRPr="0053140C">
        <w:tab/>
        <w:t xml:space="preserve">The measurements of the pollutants given in Table </w:t>
      </w:r>
      <w:r w:rsidR="009B5297" w:rsidRPr="0053140C">
        <w:t>5</w:t>
      </w:r>
      <w:r w:rsidRPr="0053140C">
        <w:t xml:space="preserve"> of paragraph 5.</w:t>
      </w:r>
      <w:r w:rsidR="009B5297" w:rsidRPr="0053140C">
        <w:t>4</w:t>
      </w:r>
      <w:r w:rsidRPr="0053140C">
        <w:t>.1.4. of this Regulation are considered to be log normally distributed and shall first be transformed by taking their natural logarithms.</w:t>
      </w:r>
      <w:r w:rsidR="00F03F34" w:rsidRPr="0053140C">
        <w:t xml:space="preserve"> </w:t>
      </w:r>
      <w:r w:rsidRPr="0053140C">
        <w:t>Let m0 and m denote the minimum and maximum sample sizes respectively (m0 = 3 and m = 32) and let n denote the current sample number.</w:t>
      </w:r>
    </w:p>
    <w:p w14:paraId="5DCAA538" w14:textId="5DCD4E26" w:rsidR="00AC77B4" w:rsidRPr="0053140C" w:rsidRDefault="00BE0B96" w:rsidP="00F91892">
      <w:pPr>
        <w:tabs>
          <w:tab w:val="left" w:pos="-623"/>
          <w:tab w:val="left" w:pos="709"/>
          <w:tab w:val="left" w:pos="2268"/>
          <w:tab w:val="left" w:pos="6510"/>
          <w:tab w:val="left" w:pos="7700"/>
        </w:tabs>
        <w:suppressAutoHyphens/>
        <w:spacing w:after="120" w:line="200" w:lineRule="atLeast"/>
        <w:ind w:hanging="1134"/>
      </w:pPr>
      <w:r w:rsidRPr="0053140C">
        <w:t>4</w:t>
      </w:r>
      <w:r w:rsidR="007171C1" w:rsidRPr="0053140C">
        <w:t>.</w:t>
      </w:r>
      <w:r w:rsidRPr="0053140C">
        <w:tab/>
        <w:t>If the natural logarithms of the measurements in the series are x1,x2..., xi and L is the natural logarithm of the limit value for the pollutant, then define:</w:t>
      </w:r>
    </w:p>
    <w:p w14:paraId="77DCE259" w14:textId="7E68BBAC" w:rsidR="00AC77B4" w:rsidRPr="0053140C" w:rsidRDefault="00F03F34" w:rsidP="00F91892">
      <w:pPr>
        <w:tabs>
          <w:tab w:val="left" w:pos="-623"/>
          <w:tab w:val="left" w:pos="709"/>
          <w:tab w:val="left" w:pos="2268"/>
          <w:tab w:val="left" w:pos="6510"/>
          <w:tab w:val="left" w:pos="7700"/>
        </w:tabs>
        <w:suppressAutoHyphens/>
        <w:spacing w:after="120" w:line="200" w:lineRule="atLeast"/>
        <w:ind w:hanging="1134"/>
      </w:pPr>
      <w:r w:rsidRPr="0053140C">
        <w:tab/>
      </w:r>
      <w:r w:rsidR="004B6815" w:rsidRPr="0053140C">
        <w:rPr>
          <w:noProof/>
        </w:rPr>
        <w:drawing>
          <wp:inline distT="0" distB="0" distL="0" distR="0" wp14:anchorId="4165B8C6" wp14:editId="628E0BD4">
            <wp:extent cx="746125" cy="190500"/>
            <wp:effectExtent l="0" t="0" r="0" b="0"/>
            <wp:docPr id="52" name="図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746125" cy="190500"/>
                    </a:xfrm>
                    <a:prstGeom prst="rect">
                      <a:avLst/>
                    </a:prstGeom>
                    <a:noFill/>
                    <a:ln>
                      <a:noFill/>
                    </a:ln>
                  </pic:spPr>
                </pic:pic>
              </a:graphicData>
            </a:graphic>
          </wp:inline>
        </w:drawing>
      </w:r>
    </w:p>
    <w:p w14:paraId="2B5ED6B1" w14:textId="5CD16B4C" w:rsidR="00AC77B4" w:rsidRPr="0053140C" w:rsidRDefault="004B6815" w:rsidP="00F91892">
      <w:pPr>
        <w:tabs>
          <w:tab w:val="left" w:pos="-623"/>
          <w:tab w:val="left" w:pos="709"/>
          <w:tab w:val="left" w:pos="2268"/>
          <w:tab w:val="left" w:pos="6510"/>
          <w:tab w:val="left" w:pos="7700"/>
        </w:tabs>
        <w:suppressAutoHyphens/>
        <w:spacing w:after="120" w:line="200" w:lineRule="atLeast"/>
        <w:ind w:hanging="1134"/>
      </w:pPr>
      <w:r w:rsidRPr="0053140C">
        <w:tab/>
      </w:r>
      <w:r w:rsidR="00997CA0" w:rsidRPr="0053140C">
        <w:rPr>
          <w:noProof/>
        </w:rPr>
        <w:drawing>
          <wp:inline distT="0" distB="0" distL="0" distR="0" wp14:anchorId="326DB347" wp14:editId="479FE999">
            <wp:extent cx="782955" cy="321945"/>
            <wp:effectExtent l="0" t="0" r="0" b="1905"/>
            <wp:docPr id="53" name="図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82955" cy="321945"/>
                    </a:xfrm>
                    <a:prstGeom prst="rect">
                      <a:avLst/>
                    </a:prstGeom>
                    <a:noFill/>
                    <a:ln>
                      <a:noFill/>
                    </a:ln>
                  </pic:spPr>
                </pic:pic>
              </a:graphicData>
            </a:graphic>
          </wp:inline>
        </w:drawing>
      </w:r>
    </w:p>
    <w:p w14:paraId="08B5C38D" w14:textId="2A00A856" w:rsidR="00AC77B4" w:rsidRPr="0053140C" w:rsidRDefault="00997CA0" w:rsidP="00F91892">
      <w:pPr>
        <w:tabs>
          <w:tab w:val="left" w:pos="-623"/>
          <w:tab w:val="left" w:pos="709"/>
          <w:tab w:val="left" w:pos="2268"/>
          <w:tab w:val="left" w:pos="6510"/>
          <w:tab w:val="left" w:pos="7700"/>
        </w:tabs>
        <w:suppressAutoHyphens/>
        <w:spacing w:after="120" w:line="200" w:lineRule="atLeast"/>
        <w:ind w:hanging="1134"/>
      </w:pPr>
      <w:r w:rsidRPr="0053140C">
        <w:tab/>
        <w:t>and</w:t>
      </w:r>
    </w:p>
    <w:p w14:paraId="01D8B538" w14:textId="43351FB9" w:rsidR="00AC77B4" w:rsidRPr="0053140C" w:rsidRDefault="00997CA0" w:rsidP="00F91892">
      <w:pPr>
        <w:tabs>
          <w:tab w:val="left" w:pos="-623"/>
          <w:tab w:val="left" w:pos="709"/>
          <w:tab w:val="left" w:pos="2268"/>
          <w:tab w:val="left" w:pos="6510"/>
          <w:tab w:val="left" w:pos="7700"/>
        </w:tabs>
        <w:suppressAutoHyphens/>
        <w:spacing w:after="120" w:line="200" w:lineRule="atLeast"/>
        <w:ind w:hanging="1134"/>
      </w:pPr>
      <w:r w:rsidRPr="0053140C">
        <w:tab/>
      </w:r>
      <w:r w:rsidR="00E34148" w:rsidRPr="0053140C">
        <w:rPr>
          <w:noProof/>
        </w:rPr>
        <w:drawing>
          <wp:inline distT="0" distB="0" distL="0" distR="0" wp14:anchorId="78DD22F0" wp14:editId="33544703">
            <wp:extent cx="1177925" cy="380365"/>
            <wp:effectExtent l="0" t="0" r="3175" b="635"/>
            <wp:docPr id="54" name="図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177925" cy="380365"/>
                    </a:xfrm>
                    <a:prstGeom prst="rect">
                      <a:avLst/>
                    </a:prstGeom>
                    <a:noFill/>
                    <a:ln>
                      <a:noFill/>
                    </a:ln>
                  </pic:spPr>
                </pic:pic>
              </a:graphicData>
            </a:graphic>
          </wp:inline>
        </w:drawing>
      </w:r>
    </w:p>
    <w:p w14:paraId="0E13881F" w14:textId="45FCCDBA" w:rsidR="00125164" w:rsidRPr="0053140C" w:rsidRDefault="00125164" w:rsidP="00F91892">
      <w:pPr>
        <w:tabs>
          <w:tab w:val="left" w:pos="-623"/>
          <w:tab w:val="left" w:pos="709"/>
          <w:tab w:val="left" w:pos="2268"/>
          <w:tab w:val="left" w:pos="6510"/>
          <w:tab w:val="left" w:pos="7700"/>
        </w:tabs>
        <w:suppressAutoHyphens/>
        <w:spacing w:after="120" w:line="200" w:lineRule="atLeast"/>
        <w:ind w:hanging="1134"/>
      </w:pPr>
      <w:r w:rsidRPr="0053140C">
        <w:t>5</w:t>
      </w:r>
      <w:r w:rsidR="007171C1" w:rsidRPr="0053140C">
        <w:t>.</w:t>
      </w:r>
      <w:r w:rsidRPr="0053140C">
        <w:tab/>
        <w:t xml:space="preserve">Table </w:t>
      </w:r>
      <w:r w:rsidR="00A619CE">
        <w:rPr>
          <w:rFonts w:hint="eastAsia"/>
        </w:rPr>
        <w:t>App</w:t>
      </w:r>
      <w:r w:rsidRPr="0053140C">
        <w:t>1/2 shows values of the pass (An) and fail (Bn) decision numbers against current sample number.</w:t>
      </w:r>
      <w:r w:rsidR="007171C1" w:rsidRPr="0053140C">
        <w:t xml:space="preserve"> </w:t>
      </w:r>
      <w:r w:rsidRPr="0053140C">
        <w:t>The test statistic is the ratio d n/Vn and shall be used to determine whether the series has passed or failed as follows:</w:t>
      </w:r>
    </w:p>
    <w:p w14:paraId="5FEDFB68" w14:textId="5CAAB8F9" w:rsidR="00AC77B4" w:rsidRPr="0053140C" w:rsidRDefault="00125164" w:rsidP="00F91892">
      <w:pPr>
        <w:tabs>
          <w:tab w:val="left" w:pos="-623"/>
          <w:tab w:val="left" w:pos="709"/>
          <w:tab w:val="left" w:pos="2268"/>
          <w:tab w:val="left" w:pos="6510"/>
          <w:tab w:val="left" w:pos="7700"/>
        </w:tabs>
        <w:suppressAutoHyphens/>
        <w:spacing w:after="120" w:line="200" w:lineRule="atLeast"/>
        <w:ind w:hanging="1134"/>
      </w:pPr>
      <w:r w:rsidRPr="0053140C">
        <w:tab/>
        <w:t>For mo ≤ n ≤ m</w:t>
      </w:r>
      <w:r w:rsidR="0016722B" w:rsidRPr="0053140C">
        <w:tab/>
      </w:r>
    </w:p>
    <w:p w14:paraId="795DA5ED" w14:textId="1EC3602E" w:rsidR="00AC77B4" w:rsidRPr="0053140C" w:rsidRDefault="0067437E" w:rsidP="00F91892">
      <w:pPr>
        <w:tabs>
          <w:tab w:val="left" w:pos="-623"/>
          <w:tab w:val="left" w:pos="709"/>
          <w:tab w:val="left" w:pos="2168"/>
          <w:tab w:val="left" w:pos="6510"/>
          <w:tab w:val="left" w:pos="7700"/>
        </w:tabs>
        <w:suppressAutoHyphens/>
        <w:spacing w:after="120" w:line="200" w:lineRule="atLeast"/>
        <w:ind w:hanging="1134"/>
      </w:pPr>
      <w:r w:rsidRPr="0053140C">
        <w:tab/>
      </w:r>
      <w:r w:rsidRPr="0053140C">
        <w:rPr>
          <w:noProof/>
        </w:rPr>
        <w:drawing>
          <wp:inline distT="0" distB="0" distL="0" distR="0" wp14:anchorId="16382C65" wp14:editId="5999A3AA">
            <wp:extent cx="1858557" cy="402336"/>
            <wp:effectExtent l="0" t="0" r="0" b="0"/>
            <wp:docPr id="56" name="図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922231" cy="416120"/>
                    </a:xfrm>
                    <a:prstGeom prst="rect">
                      <a:avLst/>
                    </a:prstGeom>
                    <a:noFill/>
                    <a:ln>
                      <a:noFill/>
                    </a:ln>
                  </pic:spPr>
                </pic:pic>
              </a:graphicData>
            </a:graphic>
          </wp:inline>
        </w:drawing>
      </w:r>
    </w:p>
    <w:p w14:paraId="36B66795" w14:textId="78DA6386" w:rsidR="00AC77B4" w:rsidRPr="0053140C" w:rsidRDefault="00B667C3" w:rsidP="00F91892">
      <w:pPr>
        <w:tabs>
          <w:tab w:val="left" w:pos="-623"/>
          <w:tab w:val="left" w:pos="709"/>
          <w:tab w:val="left" w:pos="2268"/>
          <w:tab w:val="left" w:pos="6510"/>
          <w:tab w:val="left" w:pos="7700"/>
        </w:tabs>
        <w:suppressAutoHyphens/>
        <w:spacing w:after="120" w:line="200" w:lineRule="atLeast"/>
        <w:ind w:hanging="1134"/>
      </w:pPr>
      <w:r w:rsidRPr="0053140C">
        <w:tab/>
      </w:r>
      <w:r w:rsidRPr="0053140C">
        <w:rPr>
          <w:noProof/>
        </w:rPr>
        <w:drawing>
          <wp:inline distT="0" distB="0" distL="0" distR="0" wp14:anchorId="12B4B40D" wp14:editId="42261CA5">
            <wp:extent cx="1755648" cy="379792"/>
            <wp:effectExtent l="0" t="0" r="0" b="1270"/>
            <wp:docPr id="57" name="図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799574" cy="389294"/>
                    </a:xfrm>
                    <a:prstGeom prst="rect">
                      <a:avLst/>
                    </a:prstGeom>
                    <a:noFill/>
                    <a:ln>
                      <a:noFill/>
                    </a:ln>
                  </pic:spPr>
                </pic:pic>
              </a:graphicData>
            </a:graphic>
          </wp:inline>
        </w:drawing>
      </w:r>
    </w:p>
    <w:p w14:paraId="2905C6F7" w14:textId="77BFE7D9" w:rsidR="00AC77B4" w:rsidRPr="0053140C" w:rsidRDefault="003C76FD" w:rsidP="00F91892">
      <w:pPr>
        <w:tabs>
          <w:tab w:val="left" w:pos="-623"/>
          <w:tab w:val="left" w:pos="709"/>
          <w:tab w:val="left" w:pos="2268"/>
          <w:tab w:val="left" w:pos="6510"/>
          <w:tab w:val="left" w:pos="7700"/>
        </w:tabs>
        <w:suppressAutoHyphens/>
        <w:spacing w:after="120" w:line="200" w:lineRule="atLeast"/>
        <w:ind w:hanging="1134"/>
      </w:pPr>
      <w:r w:rsidRPr="0053140C">
        <w:tab/>
      </w:r>
      <w:r w:rsidRPr="0053140C">
        <w:rPr>
          <w:noProof/>
        </w:rPr>
        <w:drawing>
          <wp:inline distT="0" distB="0" distL="0" distR="0" wp14:anchorId="624C323B" wp14:editId="4C287BF7">
            <wp:extent cx="2582266" cy="282851"/>
            <wp:effectExtent l="0" t="0" r="0" b="3175"/>
            <wp:docPr id="58" name="図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666403" cy="292067"/>
                    </a:xfrm>
                    <a:prstGeom prst="rect">
                      <a:avLst/>
                    </a:prstGeom>
                    <a:noFill/>
                    <a:ln>
                      <a:noFill/>
                    </a:ln>
                  </pic:spPr>
                </pic:pic>
              </a:graphicData>
            </a:graphic>
          </wp:inline>
        </w:drawing>
      </w:r>
    </w:p>
    <w:p w14:paraId="120CFC85" w14:textId="1CF519F8" w:rsidR="00AC77B4" w:rsidRPr="0053140C" w:rsidRDefault="00E55E01" w:rsidP="00F91892">
      <w:pPr>
        <w:tabs>
          <w:tab w:val="left" w:pos="-623"/>
          <w:tab w:val="left" w:pos="709"/>
          <w:tab w:val="left" w:pos="2268"/>
          <w:tab w:val="left" w:pos="6510"/>
          <w:tab w:val="left" w:pos="7700"/>
        </w:tabs>
        <w:suppressAutoHyphens/>
        <w:spacing w:after="120" w:line="200" w:lineRule="atLeast"/>
        <w:ind w:hanging="1134"/>
      </w:pPr>
      <w:r w:rsidRPr="0053140C">
        <w:t>6.</w:t>
      </w:r>
      <w:r w:rsidRPr="0053140C">
        <w:tab/>
        <w:t>Remarks</w:t>
      </w:r>
    </w:p>
    <w:p w14:paraId="174B9257" w14:textId="6FD534EE" w:rsidR="00AC77B4" w:rsidRPr="0053140C" w:rsidRDefault="0020638B" w:rsidP="00F91892">
      <w:pPr>
        <w:tabs>
          <w:tab w:val="left" w:pos="-623"/>
          <w:tab w:val="left" w:pos="709"/>
          <w:tab w:val="left" w:pos="2268"/>
          <w:tab w:val="left" w:pos="6510"/>
          <w:tab w:val="left" w:pos="7700"/>
        </w:tabs>
        <w:suppressAutoHyphens/>
        <w:spacing w:after="120" w:line="200" w:lineRule="atLeast"/>
        <w:ind w:hanging="1134"/>
      </w:pPr>
      <w:r w:rsidRPr="0053140C">
        <w:tab/>
        <w:t>The following recursive formulae are useful for computing successive values of the test statistic:</w:t>
      </w:r>
    </w:p>
    <w:p w14:paraId="48B12123" w14:textId="4DF095DB" w:rsidR="00AC77B4" w:rsidRPr="0053140C" w:rsidRDefault="00E3206E" w:rsidP="00F91892">
      <w:pPr>
        <w:tabs>
          <w:tab w:val="left" w:pos="-623"/>
          <w:tab w:val="left" w:pos="709"/>
          <w:tab w:val="left" w:pos="2268"/>
          <w:tab w:val="left" w:pos="6510"/>
          <w:tab w:val="left" w:pos="7700"/>
        </w:tabs>
        <w:suppressAutoHyphens/>
        <w:spacing w:after="120" w:line="200" w:lineRule="atLeast"/>
        <w:ind w:hanging="1134"/>
      </w:pPr>
      <w:r w:rsidRPr="0053140C">
        <w:tab/>
      </w:r>
      <w:r w:rsidRPr="0053140C">
        <w:rPr>
          <w:noProof/>
        </w:rPr>
        <w:drawing>
          <wp:inline distT="0" distB="0" distL="0" distR="0" wp14:anchorId="62480D8C" wp14:editId="14EC2838">
            <wp:extent cx="2377440" cy="1264286"/>
            <wp:effectExtent l="0" t="0" r="3810" b="0"/>
            <wp:docPr id="59" name="図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409284" cy="1281220"/>
                    </a:xfrm>
                    <a:prstGeom prst="rect">
                      <a:avLst/>
                    </a:prstGeom>
                    <a:noFill/>
                    <a:ln>
                      <a:noFill/>
                    </a:ln>
                  </pic:spPr>
                </pic:pic>
              </a:graphicData>
            </a:graphic>
          </wp:inline>
        </w:drawing>
      </w:r>
    </w:p>
    <w:p w14:paraId="17D458D7" w14:textId="77777777" w:rsidR="00AC77B4" w:rsidRPr="0053140C" w:rsidRDefault="00AC77B4" w:rsidP="00F91892">
      <w:pPr>
        <w:tabs>
          <w:tab w:val="left" w:pos="-623"/>
          <w:tab w:val="left" w:pos="709"/>
          <w:tab w:val="left" w:pos="2268"/>
          <w:tab w:val="left" w:pos="6510"/>
          <w:tab w:val="left" w:pos="7700"/>
        </w:tabs>
        <w:suppressAutoHyphens/>
        <w:spacing w:after="120" w:line="200" w:lineRule="atLeast"/>
        <w:ind w:hanging="1134"/>
      </w:pPr>
    </w:p>
    <w:p w14:paraId="0638A2C0" w14:textId="77777777" w:rsidR="00182E10" w:rsidRPr="0053140C" w:rsidRDefault="00182E10" w:rsidP="00F36484">
      <w:pPr>
        <w:keepNext/>
        <w:suppressAutoHyphens/>
        <w:spacing w:after="0"/>
        <w:ind w:hanging="1134"/>
      </w:pPr>
      <w:r w:rsidRPr="0053140C">
        <w:lastRenderedPageBreak/>
        <w:t>Table App2/1</w:t>
      </w:r>
    </w:p>
    <w:p w14:paraId="35B1CEC0" w14:textId="45C845AA" w:rsidR="0020638B" w:rsidRDefault="00182E10" w:rsidP="00F36484">
      <w:pPr>
        <w:keepNext/>
        <w:tabs>
          <w:tab w:val="left" w:pos="-623"/>
          <w:tab w:val="left" w:pos="709"/>
          <w:tab w:val="left" w:pos="2268"/>
          <w:tab w:val="left" w:pos="6510"/>
          <w:tab w:val="left" w:pos="7700"/>
        </w:tabs>
        <w:suppressAutoHyphens/>
        <w:spacing w:after="0"/>
        <w:ind w:hanging="1134"/>
        <w:rPr>
          <w:b/>
          <w:bCs/>
        </w:rPr>
      </w:pPr>
      <w:r w:rsidRPr="0053140C">
        <w:rPr>
          <w:b/>
          <w:bCs/>
        </w:rPr>
        <w:t>Minimum sample size = 3</w:t>
      </w:r>
    </w:p>
    <w:tbl>
      <w:tblPr>
        <w:tblW w:w="6900" w:type="dxa"/>
        <w:tblInd w:w="2268" w:type="dxa"/>
        <w:tblCellMar>
          <w:left w:w="99" w:type="dxa"/>
          <w:right w:w="99" w:type="dxa"/>
        </w:tblCellMar>
        <w:tblLook w:val="04A0" w:firstRow="1" w:lastRow="0" w:firstColumn="1" w:lastColumn="0" w:noHBand="0" w:noVBand="1"/>
      </w:tblPr>
      <w:tblGrid>
        <w:gridCol w:w="2300"/>
        <w:gridCol w:w="2300"/>
        <w:gridCol w:w="2300"/>
      </w:tblGrid>
      <w:tr w:rsidR="00D921E5" w:rsidRPr="00D921E5" w14:paraId="434A4AFD" w14:textId="77777777" w:rsidTr="00D921E5">
        <w:trPr>
          <w:trHeight w:val="340"/>
        </w:trPr>
        <w:tc>
          <w:tcPr>
            <w:tcW w:w="2300" w:type="dxa"/>
            <w:tcBorders>
              <w:top w:val="single" w:sz="4" w:space="0" w:color="auto"/>
              <w:left w:val="single" w:sz="4" w:space="0" w:color="auto"/>
              <w:bottom w:val="single" w:sz="8" w:space="0" w:color="auto"/>
              <w:right w:val="single" w:sz="4" w:space="0" w:color="auto"/>
            </w:tcBorders>
            <w:shd w:val="clear" w:color="auto" w:fill="auto"/>
            <w:vAlign w:val="center"/>
            <w:hideMark/>
          </w:tcPr>
          <w:p w14:paraId="6BD4FC3C" w14:textId="77777777" w:rsidR="00D921E5" w:rsidRDefault="00D921E5" w:rsidP="00F91892">
            <w:pPr>
              <w:spacing w:after="0" w:line="240" w:lineRule="auto"/>
              <w:ind w:left="0" w:right="0"/>
              <w:jc w:val="left"/>
              <w:rPr>
                <w:rFonts w:eastAsia="Yu Gothic"/>
                <w:i/>
                <w:iCs/>
                <w:color w:val="000000"/>
                <w:sz w:val="18"/>
                <w:szCs w:val="18"/>
              </w:rPr>
            </w:pPr>
            <w:r w:rsidRPr="00D921E5">
              <w:rPr>
                <w:rFonts w:eastAsia="Yu Gothic"/>
                <w:i/>
                <w:iCs/>
                <w:color w:val="000000"/>
                <w:sz w:val="18"/>
                <w:szCs w:val="18"/>
              </w:rPr>
              <w:t xml:space="preserve">Sample size </w:t>
            </w:r>
          </w:p>
          <w:p w14:paraId="10869E07" w14:textId="6E73CEE4" w:rsidR="00D921E5" w:rsidRPr="00D921E5" w:rsidRDefault="00D921E5" w:rsidP="00F91892">
            <w:pPr>
              <w:spacing w:after="0" w:line="240" w:lineRule="auto"/>
              <w:ind w:left="0" w:right="0"/>
              <w:jc w:val="left"/>
              <w:rPr>
                <w:rFonts w:eastAsia="Yu Gothic"/>
                <w:i/>
                <w:iCs/>
                <w:color w:val="000000"/>
                <w:sz w:val="18"/>
                <w:szCs w:val="18"/>
              </w:rPr>
            </w:pPr>
            <w:r w:rsidRPr="00D921E5">
              <w:rPr>
                <w:rFonts w:eastAsia="Yu Gothic"/>
                <w:i/>
                <w:iCs/>
                <w:color w:val="000000"/>
                <w:sz w:val="18"/>
                <w:szCs w:val="18"/>
              </w:rPr>
              <w:t xml:space="preserve">(n) </w:t>
            </w:r>
          </w:p>
        </w:tc>
        <w:tc>
          <w:tcPr>
            <w:tcW w:w="2300" w:type="dxa"/>
            <w:tcBorders>
              <w:top w:val="single" w:sz="4" w:space="0" w:color="auto"/>
              <w:left w:val="nil"/>
              <w:bottom w:val="single" w:sz="8" w:space="0" w:color="auto"/>
              <w:right w:val="single" w:sz="4" w:space="0" w:color="auto"/>
            </w:tcBorders>
            <w:shd w:val="clear" w:color="auto" w:fill="auto"/>
            <w:vAlign w:val="center"/>
            <w:hideMark/>
          </w:tcPr>
          <w:p w14:paraId="54836A0D" w14:textId="77777777" w:rsidR="00D921E5" w:rsidRDefault="00D921E5" w:rsidP="0004017F">
            <w:pPr>
              <w:spacing w:after="0" w:line="240" w:lineRule="auto"/>
              <w:ind w:left="0" w:right="0"/>
              <w:jc w:val="right"/>
              <w:rPr>
                <w:rFonts w:eastAsia="Yu Gothic"/>
                <w:i/>
                <w:iCs/>
                <w:color w:val="000000"/>
                <w:sz w:val="18"/>
                <w:szCs w:val="18"/>
              </w:rPr>
            </w:pPr>
            <w:r w:rsidRPr="00D921E5">
              <w:rPr>
                <w:rFonts w:eastAsia="Yu Gothic"/>
                <w:i/>
                <w:iCs/>
                <w:color w:val="000000"/>
                <w:sz w:val="18"/>
                <w:szCs w:val="18"/>
              </w:rPr>
              <w:t xml:space="preserve">Pass decision threshold </w:t>
            </w:r>
          </w:p>
          <w:p w14:paraId="17692951" w14:textId="3C0CDCE7" w:rsidR="00D921E5" w:rsidRPr="00D921E5" w:rsidRDefault="00D921E5" w:rsidP="0004017F">
            <w:pPr>
              <w:spacing w:after="0" w:line="240" w:lineRule="auto"/>
              <w:ind w:left="0" w:right="0"/>
              <w:jc w:val="right"/>
              <w:rPr>
                <w:rFonts w:eastAsia="Yu Gothic"/>
                <w:i/>
                <w:iCs/>
                <w:color w:val="000000"/>
                <w:sz w:val="18"/>
                <w:szCs w:val="18"/>
              </w:rPr>
            </w:pPr>
            <w:r w:rsidRPr="00D921E5">
              <w:rPr>
                <w:rFonts w:eastAsia="Yu Gothic"/>
                <w:i/>
                <w:iCs/>
                <w:color w:val="000000"/>
                <w:sz w:val="18"/>
                <w:szCs w:val="18"/>
              </w:rPr>
              <w:t xml:space="preserve">(An) </w:t>
            </w:r>
          </w:p>
        </w:tc>
        <w:tc>
          <w:tcPr>
            <w:tcW w:w="2300" w:type="dxa"/>
            <w:tcBorders>
              <w:top w:val="single" w:sz="4" w:space="0" w:color="auto"/>
              <w:left w:val="nil"/>
              <w:bottom w:val="single" w:sz="8" w:space="0" w:color="auto"/>
              <w:right w:val="single" w:sz="4" w:space="0" w:color="auto"/>
            </w:tcBorders>
            <w:shd w:val="clear" w:color="auto" w:fill="auto"/>
            <w:vAlign w:val="center"/>
            <w:hideMark/>
          </w:tcPr>
          <w:p w14:paraId="773A65C5" w14:textId="77777777" w:rsidR="00D921E5" w:rsidRDefault="00D921E5" w:rsidP="0004017F">
            <w:pPr>
              <w:spacing w:after="0" w:line="240" w:lineRule="auto"/>
              <w:ind w:left="0" w:right="0"/>
              <w:jc w:val="right"/>
              <w:rPr>
                <w:rFonts w:eastAsia="Yu Gothic"/>
                <w:i/>
                <w:iCs/>
                <w:color w:val="000000"/>
                <w:sz w:val="18"/>
                <w:szCs w:val="18"/>
              </w:rPr>
            </w:pPr>
            <w:r w:rsidRPr="00D921E5">
              <w:rPr>
                <w:rFonts w:eastAsia="Yu Gothic"/>
                <w:i/>
                <w:iCs/>
                <w:color w:val="000000"/>
                <w:sz w:val="18"/>
                <w:szCs w:val="18"/>
              </w:rPr>
              <w:t xml:space="preserve">Fail decision threshold </w:t>
            </w:r>
          </w:p>
          <w:p w14:paraId="3862D9CC" w14:textId="2F4B4F9F" w:rsidR="00D921E5" w:rsidRPr="00D921E5" w:rsidRDefault="00D921E5" w:rsidP="0004017F">
            <w:pPr>
              <w:spacing w:after="0" w:line="240" w:lineRule="auto"/>
              <w:ind w:left="0" w:right="0"/>
              <w:jc w:val="right"/>
              <w:rPr>
                <w:rFonts w:eastAsia="Yu Gothic"/>
                <w:i/>
                <w:iCs/>
                <w:color w:val="000000"/>
                <w:sz w:val="18"/>
                <w:szCs w:val="18"/>
              </w:rPr>
            </w:pPr>
            <w:r w:rsidRPr="00D921E5">
              <w:rPr>
                <w:rFonts w:eastAsia="Yu Gothic"/>
                <w:i/>
                <w:iCs/>
                <w:color w:val="000000"/>
                <w:sz w:val="18"/>
                <w:szCs w:val="18"/>
              </w:rPr>
              <w:t xml:space="preserve">(Bn) </w:t>
            </w:r>
          </w:p>
        </w:tc>
      </w:tr>
      <w:tr w:rsidR="00D921E5" w:rsidRPr="00D921E5" w14:paraId="4825D588" w14:textId="77777777" w:rsidTr="0004017F">
        <w:trPr>
          <w:trHeight w:val="340"/>
        </w:trPr>
        <w:tc>
          <w:tcPr>
            <w:tcW w:w="2300" w:type="dxa"/>
            <w:tcBorders>
              <w:top w:val="nil"/>
              <w:left w:val="single" w:sz="4" w:space="0" w:color="auto"/>
              <w:bottom w:val="single" w:sz="4" w:space="0" w:color="auto"/>
              <w:right w:val="single" w:sz="4" w:space="0" w:color="auto"/>
            </w:tcBorders>
            <w:shd w:val="clear" w:color="auto" w:fill="auto"/>
            <w:noWrap/>
            <w:vAlign w:val="center"/>
            <w:hideMark/>
          </w:tcPr>
          <w:p w14:paraId="142BAA9F" w14:textId="77777777" w:rsidR="00D921E5" w:rsidRPr="00D921E5" w:rsidRDefault="00D921E5" w:rsidP="00F91892">
            <w:pPr>
              <w:spacing w:after="0" w:line="240" w:lineRule="auto"/>
              <w:ind w:left="0" w:right="0"/>
              <w:jc w:val="left"/>
              <w:rPr>
                <w:rFonts w:eastAsia="Yu Gothic"/>
                <w:color w:val="000000"/>
                <w:sz w:val="18"/>
                <w:szCs w:val="18"/>
              </w:rPr>
            </w:pPr>
            <w:r w:rsidRPr="00D921E5">
              <w:rPr>
                <w:rFonts w:eastAsia="Yu Gothic"/>
                <w:color w:val="000000"/>
                <w:sz w:val="18"/>
                <w:szCs w:val="18"/>
              </w:rPr>
              <w:t>3</w:t>
            </w:r>
          </w:p>
        </w:tc>
        <w:tc>
          <w:tcPr>
            <w:tcW w:w="2300" w:type="dxa"/>
            <w:tcBorders>
              <w:top w:val="nil"/>
              <w:left w:val="nil"/>
              <w:bottom w:val="single" w:sz="4" w:space="0" w:color="auto"/>
              <w:right w:val="single" w:sz="4" w:space="0" w:color="auto"/>
            </w:tcBorders>
            <w:shd w:val="clear" w:color="auto" w:fill="auto"/>
            <w:noWrap/>
            <w:vAlign w:val="center"/>
            <w:hideMark/>
          </w:tcPr>
          <w:p w14:paraId="6A3D6003" w14:textId="77777777" w:rsidR="00D921E5" w:rsidRPr="00D921E5" w:rsidRDefault="00D921E5" w:rsidP="00F91892">
            <w:pPr>
              <w:spacing w:after="0" w:line="240" w:lineRule="auto"/>
              <w:ind w:left="0" w:right="0"/>
              <w:jc w:val="right"/>
              <w:rPr>
                <w:rFonts w:eastAsia="Yu Gothic"/>
                <w:color w:val="000000"/>
                <w:sz w:val="18"/>
                <w:szCs w:val="18"/>
              </w:rPr>
            </w:pPr>
            <w:r w:rsidRPr="00D921E5">
              <w:rPr>
                <w:rFonts w:eastAsia="Yu Gothic"/>
                <w:color w:val="000000"/>
                <w:sz w:val="18"/>
                <w:szCs w:val="18"/>
              </w:rPr>
              <w:t>-0.80381</w:t>
            </w:r>
          </w:p>
        </w:tc>
        <w:tc>
          <w:tcPr>
            <w:tcW w:w="2300" w:type="dxa"/>
            <w:tcBorders>
              <w:top w:val="nil"/>
              <w:left w:val="nil"/>
              <w:bottom w:val="single" w:sz="4" w:space="0" w:color="auto"/>
              <w:right w:val="single" w:sz="4" w:space="0" w:color="auto"/>
            </w:tcBorders>
            <w:shd w:val="clear" w:color="auto" w:fill="auto"/>
            <w:noWrap/>
            <w:vAlign w:val="center"/>
            <w:hideMark/>
          </w:tcPr>
          <w:p w14:paraId="4F995384" w14:textId="77777777" w:rsidR="00D921E5" w:rsidRPr="00D921E5" w:rsidRDefault="00D921E5" w:rsidP="00F91892">
            <w:pPr>
              <w:spacing w:after="0" w:line="240" w:lineRule="auto"/>
              <w:ind w:left="0" w:right="0"/>
              <w:jc w:val="right"/>
              <w:rPr>
                <w:rFonts w:eastAsia="Yu Gothic"/>
                <w:color w:val="000000"/>
                <w:sz w:val="18"/>
                <w:szCs w:val="18"/>
              </w:rPr>
            </w:pPr>
            <w:r w:rsidRPr="00D921E5">
              <w:rPr>
                <w:rFonts w:eastAsia="Yu Gothic"/>
                <w:color w:val="000000"/>
                <w:sz w:val="18"/>
                <w:szCs w:val="18"/>
              </w:rPr>
              <w:t>16.64743</w:t>
            </w:r>
          </w:p>
        </w:tc>
      </w:tr>
      <w:tr w:rsidR="00D921E5" w:rsidRPr="00D921E5" w14:paraId="28A8CE08" w14:textId="77777777" w:rsidTr="0004017F">
        <w:trPr>
          <w:trHeight w:val="340"/>
        </w:trPr>
        <w:tc>
          <w:tcPr>
            <w:tcW w:w="2300" w:type="dxa"/>
            <w:tcBorders>
              <w:top w:val="nil"/>
              <w:left w:val="single" w:sz="4" w:space="0" w:color="auto"/>
              <w:bottom w:val="single" w:sz="4" w:space="0" w:color="auto"/>
              <w:right w:val="single" w:sz="4" w:space="0" w:color="auto"/>
            </w:tcBorders>
            <w:shd w:val="clear" w:color="auto" w:fill="auto"/>
            <w:noWrap/>
            <w:vAlign w:val="center"/>
            <w:hideMark/>
          </w:tcPr>
          <w:p w14:paraId="6E7D8F6E" w14:textId="77777777" w:rsidR="00D921E5" w:rsidRPr="00D921E5" w:rsidRDefault="00D921E5" w:rsidP="00F91892">
            <w:pPr>
              <w:spacing w:after="0" w:line="240" w:lineRule="auto"/>
              <w:ind w:left="0" w:right="0"/>
              <w:jc w:val="left"/>
              <w:rPr>
                <w:rFonts w:eastAsia="Yu Gothic"/>
                <w:color w:val="000000"/>
                <w:sz w:val="18"/>
                <w:szCs w:val="18"/>
              </w:rPr>
            </w:pPr>
            <w:r w:rsidRPr="00D921E5">
              <w:rPr>
                <w:rFonts w:eastAsia="Yu Gothic"/>
                <w:color w:val="000000"/>
                <w:sz w:val="18"/>
                <w:szCs w:val="18"/>
              </w:rPr>
              <w:t>4</w:t>
            </w:r>
          </w:p>
        </w:tc>
        <w:tc>
          <w:tcPr>
            <w:tcW w:w="2300" w:type="dxa"/>
            <w:tcBorders>
              <w:top w:val="nil"/>
              <w:left w:val="nil"/>
              <w:bottom w:val="single" w:sz="4" w:space="0" w:color="auto"/>
              <w:right w:val="single" w:sz="4" w:space="0" w:color="auto"/>
            </w:tcBorders>
            <w:shd w:val="clear" w:color="auto" w:fill="auto"/>
            <w:noWrap/>
            <w:vAlign w:val="center"/>
            <w:hideMark/>
          </w:tcPr>
          <w:p w14:paraId="61F464AC" w14:textId="77777777" w:rsidR="00D921E5" w:rsidRPr="00D921E5" w:rsidRDefault="00D921E5" w:rsidP="00F91892">
            <w:pPr>
              <w:spacing w:after="0" w:line="240" w:lineRule="auto"/>
              <w:ind w:left="0" w:right="0"/>
              <w:jc w:val="right"/>
              <w:rPr>
                <w:rFonts w:eastAsia="Yu Gothic"/>
                <w:color w:val="000000"/>
                <w:sz w:val="18"/>
                <w:szCs w:val="18"/>
              </w:rPr>
            </w:pPr>
            <w:r w:rsidRPr="00D921E5">
              <w:rPr>
                <w:rFonts w:eastAsia="Yu Gothic"/>
                <w:color w:val="000000"/>
                <w:sz w:val="18"/>
                <w:szCs w:val="18"/>
              </w:rPr>
              <w:t>-0.76339</w:t>
            </w:r>
          </w:p>
        </w:tc>
        <w:tc>
          <w:tcPr>
            <w:tcW w:w="2300" w:type="dxa"/>
            <w:tcBorders>
              <w:top w:val="nil"/>
              <w:left w:val="nil"/>
              <w:bottom w:val="single" w:sz="4" w:space="0" w:color="auto"/>
              <w:right w:val="single" w:sz="4" w:space="0" w:color="auto"/>
            </w:tcBorders>
            <w:shd w:val="clear" w:color="auto" w:fill="auto"/>
            <w:noWrap/>
            <w:vAlign w:val="center"/>
            <w:hideMark/>
          </w:tcPr>
          <w:p w14:paraId="77C7021B" w14:textId="77777777" w:rsidR="00D921E5" w:rsidRPr="00D921E5" w:rsidRDefault="00D921E5" w:rsidP="00F91892">
            <w:pPr>
              <w:spacing w:after="0" w:line="240" w:lineRule="auto"/>
              <w:ind w:left="0" w:right="0"/>
              <w:jc w:val="right"/>
              <w:rPr>
                <w:rFonts w:eastAsia="Yu Gothic"/>
                <w:color w:val="000000"/>
                <w:sz w:val="18"/>
                <w:szCs w:val="18"/>
              </w:rPr>
            </w:pPr>
            <w:r w:rsidRPr="00D921E5">
              <w:rPr>
                <w:rFonts w:eastAsia="Yu Gothic"/>
                <w:color w:val="000000"/>
                <w:sz w:val="18"/>
                <w:szCs w:val="18"/>
              </w:rPr>
              <w:t>7.68627</w:t>
            </w:r>
          </w:p>
        </w:tc>
      </w:tr>
      <w:tr w:rsidR="00D921E5" w:rsidRPr="00D921E5" w14:paraId="0F8190C8" w14:textId="77777777" w:rsidTr="0004017F">
        <w:trPr>
          <w:trHeight w:val="340"/>
        </w:trPr>
        <w:tc>
          <w:tcPr>
            <w:tcW w:w="2300" w:type="dxa"/>
            <w:tcBorders>
              <w:top w:val="nil"/>
              <w:left w:val="single" w:sz="4" w:space="0" w:color="auto"/>
              <w:bottom w:val="single" w:sz="4" w:space="0" w:color="auto"/>
              <w:right w:val="single" w:sz="4" w:space="0" w:color="auto"/>
            </w:tcBorders>
            <w:shd w:val="clear" w:color="auto" w:fill="auto"/>
            <w:noWrap/>
            <w:vAlign w:val="center"/>
            <w:hideMark/>
          </w:tcPr>
          <w:p w14:paraId="6EF4C512" w14:textId="77777777" w:rsidR="00D921E5" w:rsidRPr="00D921E5" w:rsidRDefault="00D921E5" w:rsidP="00F91892">
            <w:pPr>
              <w:spacing w:after="0" w:line="240" w:lineRule="auto"/>
              <w:ind w:left="0" w:right="0"/>
              <w:jc w:val="left"/>
              <w:rPr>
                <w:rFonts w:eastAsia="Yu Gothic"/>
                <w:color w:val="000000"/>
                <w:sz w:val="18"/>
                <w:szCs w:val="18"/>
              </w:rPr>
            </w:pPr>
            <w:r w:rsidRPr="00D921E5">
              <w:rPr>
                <w:rFonts w:eastAsia="Yu Gothic"/>
                <w:color w:val="000000"/>
                <w:sz w:val="18"/>
                <w:szCs w:val="18"/>
              </w:rPr>
              <w:t>5</w:t>
            </w:r>
          </w:p>
        </w:tc>
        <w:tc>
          <w:tcPr>
            <w:tcW w:w="2300" w:type="dxa"/>
            <w:tcBorders>
              <w:top w:val="nil"/>
              <w:left w:val="nil"/>
              <w:bottom w:val="single" w:sz="4" w:space="0" w:color="auto"/>
              <w:right w:val="single" w:sz="4" w:space="0" w:color="auto"/>
            </w:tcBorders>
            <w:shd w:val="clear" w:color="auto" w:fill="auto"/>
            <w:noWrap/>
            <w:vAlign w:val="center"/>
            <w:hideMark/>
          </w:tcPr>
          <w:p w14:paraId="3F393E46" w14:textId="77777777" w:rsidR="00D921E5" w:rsidRPr="00D921E5" w:rsidRDefault="00D921E5" w:rsidP="00F91892">
            <w:pPr>
              <w:spacing w:after="0" w:line="240" w:lineRule="auto"/>
              <w:ind w:left="0" w:right="0"/>
              <w:jc w:val="right"/>
              <w:rPr>
                <w:rFonts w:eastAsia="Yu Gothic"/>
                <w:color w:val="000000"/>
                <w:sz w:val="18"/>
                <w:szCs w:val="18"/>
              </w:rPr>
            </w:pPr>
            <w:r w:rsidRPr="00D921E5">
              <w:rPr>
                <w:rFonts w:eastAsia="Yu Gothic"/>
                <w:color w:val="000000"/>
                <w:sz w:val="18"/>
                <w:szCs w:val="18"/>
              </w:rPr>
              <w:t>-0.72982</w:t>
            </w:r>
          </w:p>
        </w:tc>
        <w:tc>
          <w:tcPr>
            <w:tcW w:w="2300" w:type="dxa"/>
            <w:tcBorders>
              <w:top w:val="nil"/>
              <w:left w:val="nil"/>
              <w:bottom w:val="single" w:sz="4" w:space="0" w:color="auto"/>
              <w:right w:val="single" w:sz="4" w:space="0" w:color="auto"/>
            </w:tcBorders>
            <w:shd w:val="clear" w:color="auto" w:fill="auto"/>
            <w:noWrap/>
            <w:vAlign w:val="center"/>
            <w:hideMark/>
          </w:tcPr>
          <w:p w14:paraId="1216CB4A" w14:textId="77777777" w:rsidR="00D921E5" w:rsidRPr="00D921E5" w:rsidRDefault="00D921E5" w:rsidP="00F91892">
            <w:pPr>
              <w:spacing w:after="0" w:line="240" w:lineRule="auto"/>
              <w:ind w:left="0" w:right="0"/>
              <w:jc w:val="right"/>
              <w:rPr>
                <w:rFonts w:eastAsia="Yu Gothic"/>
                <w:color w:val="000000"/>
                <w:sz w:val="18"/>
                <w:szCs w:val="18"/>
              </w:rPr>
            </w:pPr>
            <w:r w:rsidRPr="00D921E5">
              <w:rPr>
                <w:rFonts w:eastAsia="Yu Gothic"/>
                <w:color w:val="000000"/>
                <w:sz w:val="18"/>
                <w:szCs w:val="18"/>
              </w:rPr>
              <w:t>4.67136</w:t>
            </w:r>
          </w:p>
        </w:tc>
      </w:tr>
      <w:tr w:rsidR="00D921E5" w:rsidRPr="00D921E5" w14:paraId="710CC056" w14:textId="77777777" w:rsidTr="0004017F">
        <w:trPr>
          <w:trHeight w:val="340"/>
        </w:trPr>
        <w:tc>
          <w:tcPr>
            <w:tcW w:w="2300" w:type="dxa"/>
            <w:tcBorders>
              <w:top w:val="nil"/>
              <w:left w:val="single" w:sz="4" w:space="0" w:color="auto"/>
              <w:bottom w:val="single" w:sz="4" w:space="0" w:color="auto"/>
              <w:right w:val="single" w:sz="4" w:space="0" w:color="auto"/>
            </w:tcBorders>
            <w:shd w:val="clear" w:color="auto" w:fill="auto"/>
            <w:noWrap/>
            <w:vAlign w:val="center"/>
            <w:hideMark/>
          </w:tcPr>
          <w:p w14:paraId="789BF34A" w14:textId="77777777" w:rsidR="00D921E5" w:rsidRPr="00D921E5" w:rsidRDefault="00D921E5" w:rsidP="00F91892">
            <w:pPr>
              <w:spacing w:after="0" w:line="240" w:lineRule="auto"/>
              <w:ind w:left="0" w:right="0"/>
              <w:jc w:val="left"/>
              <w:rPr>
                <w:rFonts w:eastAsia="Yu Gothic"/>
                <w:color w:val="000000"/>
                <w:sz w:val="18"/>
                <w:szCs w:val="18"/>
              </w:rPr>
            </w:pPr>
            <w:r w:rsidRPr="00D921E5">
              <w:rPr>
                <w:rFonts w:eastAsia="Yu Gothic"/>
                <w:color w:val="000000"/>
                <w:sz w:val="18"/>
                <w:szCs w:val="18"/>
              </w:rPr>
              <w:t>6</w:t>
            </w:r>
          </w:p>
        </w:tc>
        <w:tc>
          <w:tcPr>
            <w:tcW w:w="2300" w:type="dxa"/>
            <w:tcBorders>
              <w:top w:val="nil"/>
              <w:left w:val="nil"/>
              <w:bottom w:val="single" w:sz="4" w:space="0" w:color="auto"/>
              <w:right w:val="single" w:sz="4" w:space="0" w:color="auto"/>
            </w:tcBorders>
            <w:shd w:val="clear" w:color="auto" w:fill="auto"/>
            <w:noWrap/>
            <w:vAlign w:val="center"/>
            <w:hideMark/>
          </w:tcPr>
          <w:p w14:paraId="11D14549" w14:textId="77777777" w:rsidR="00D921E5" w:rsidRPr="00D921E5" w:rsidRDefault="00D921E5" w:rsidP="00F91892">
            <w:pPr>
              <w:spacing w:after="0" w:line="240" w:lineRule="auto"/>
              <w:ind w:left="0" w:right="0"/>
              <w:jc w:val="right"/>
              <w:rPr>
                <w:rFonts w:eastAsia="Yu Gothic"/>
                <w:color w:val="000000"/>
                <w:sz w:val="18"/>
                <w:szCs w:val="18"/>
              </w:rPr>
            </w:pPr>
            <w:r w:rsidRPr="00D921E5">
              <w:rPr>
                <w:rFonts w:eastAsia="Yu Gothic"/>
                <w:color w:val="000000"/>
                <w:sz w:val="18"/>
                <w:szCs w:val="18"/>
              </w:rPr>
              <w:t>-0.69962</w:t>
            </w:r>
          </w:p>
        </w:tc>
        <w:tc>
          <w:tcPr>
            <w:tcW w:w="2300" w:type="dxa"/>
            <w:tcBorders>
              <w:top w:val="nil"/>
              <w:left w:val="nil"/>
              <w:bottom w:val="single" w:sz="4" w:space="0" w:color="auto"/>
              <w:right w:val="single" w:sz="4" w:space="0" w:color="auto"/>
            </w:tcBorders>
            <w:shd w:val="clear" w:color="auto" w:fill="auto"/>
            <w:noWrap/>
            <w:vAlign w:val="center"/>
            <w:hideMark/>
          </w:tcPr>
          <w:p w14:paraId="245BCE79" w14:textId="77777777" w:rsidR="00D921E5" w:rsidRPr="00D921E5" w:rsidRDefault="00D921E5" w:rsidP="00F91892">
            <w:pPr>
              <w:spacing w:after="0" w:line="240" w:lineRule="auto"/>
              <w:ind w:left="0" w:right="0"/>
              <w:jc w:val="right"/>
              <w:rPr>
                <w:rFonts w:eastAsia="Yu Gothic"/>
                <w:color w:val="000000"/>
                <w:sz w:val="18"/>
                <w:szCs w:val="18"/>
              </w:rPr>
            </w:pPr>
            <w:r w:rsidRPr="00D921E5">
              <w:rPr>
                <w:rFonts w:eastAsia="Yu Gothic"/>
                <w:color w:val="000000"/>
                <w:sz w:val="18"/>
                <w:szCs w:val="18"/>
              </w:rPr>
              <w:t>3.25573</w:t>
            </w:r>
          </w:p>
        </w:tc>
      </w:tr>
      <w:tr w:rsidR="00D921E5" w:rsidRPr="00D921E5" w14:paraId="39970F29" w14:textId="77777777" w:rsidTr="0004017F">
        <w:trPr>
          <w:trHeight w:val="340"/>
        </w:trPr>
        <w:tc>
          <w:tcPr>
            <w:tcW w:w="2300" w:type="dxa"/>
            <w:tcBorders>
              <w:top w:val="nil"/>
              <w:left w:val="single" w:sz="4" w:space="0" w:color="auto"/>
              <w:bottom w:val="single" w:sz="4" w:space="0" w:color="auto"/>
              <w:right w:val="single" w:sz="4" w:space="0" w:color="auto"/>
            </w:tcBorders>
            <w:shd w:val="clear" w:color="auto" w:fill="auto"/>
            <w:noWrap/>
            <w:vAlign w:val="center"/>
            <w:hideMark/>
          </w:tcPr>
          <w:p w14:paraId="113B8EEB" w14:textId="77777777" w:rsidR="00D921E5" w:rsidRPr="00D921E5" w:rsidRDefault="00D921E5" w:rsidP="00F91892">
            <w:pPr>
              <w:spacing w:after="0" w:line="240" w:lineRule="auto"/>
              <w:ind w:left="0" w:right="0"/>
              <w:jc w:val="left"/>
              <w:rPr>
                <w:rFonts w:eastAsia="Yu Gothic"/>
                <w:color w:val="000000"/>
                <w:sz w:val="18"/>
                <w:szCs w:val="18"/>
              </w:rPr>
            </w:pPr>
            <w:r w:rsidRPr="00D921E5">
              <w:rPr>
                <w:rFonts w:eastAsia="Yu Gothic"/>
                <w:color w:val="000000"/>
                <w:sz w:val="18"/>
                <w:szCs w:val="18"/>
              </w:rPr>
              <w:t>7</w:t>
            </w:r>
          </w:p>
        </w:tc>
        <w:tc>
          <w:tcPr>
            <w:tcW w:w="2300" w:type="dxa"/>
            <w:tcBorders>
              <w:top w:val="nil"/>
              <w:left w:val="nil"/>
              <w:bottom w:val="single" w:sz="4" w:space="0" w:color="auto"/>
              <w:right w:val="single" w:sz="4" w:space="0" w:color="auto"/>
            </w:tcBorders>
            <w:shd w:val="clear" w:color="auto" w:fill="auto"/>
            <w:noWrap/>
            <w:vAlign w:val="center"/>
            <w:hideMark/>
          </w:tcPr>
          <w:p w14:paraId="34E68199" w14:textId="77777777" w:rsidR="00D921E5" w:rsidRPr="00D921E5" w:rsidRDefault="00D921E5" w:rsidP="00F91892">
            <w:pPr>
              <w:spacing w:after="0" w:line="240" w:lineRule="auto"/>
              <w:ind w:left="0" w:right="0"/>
              <w:jc w:val="right"/>
              <w:rPr>
                <w:rFonts w:eastAsia="Yu Gothic"/>
                <w:color w:val="000000"/>
                <w:sz w:val="18"/>
                <w:szCs w:val="18"/>
              </w:rPr>
            </w:pPr>
            <w:r w:rsidRPr="00D921E5">
              <w:rPr>
                <w:rFonts w:eastAsia="Yu Gothic"/>
                <w:color w:val="000000"/>
                <w:sz w:val="18"/>
                <w:szCs w:val="18"/>
              </w:rPr>
              <w:t>-0.67129</w:t>
            </w:r>
          </w:p>
        </w:tc>
        <w:tc>
          <w:tcPr>
            <w:tcW w:w="2300" w:type="dxa"/>
            <w:tcBorders>
              <w:top w:val="nil"/>
              <w:left w:val="nil"/>
              <w:bottom w:val="single" w:sz="4" w:space="0" w:color="auto"/>
              <w:right w:val="single" w:sz="4" w:space="0" w:color="auto"/>
            </w:tcBorders>
            <w:shd w:val="clear" w:color="auto" w:fill="auto"/>
            <w:noWrap/>
            <w:vAlign w:val="center"/>
            <w:hideMark/>
          </w:tcPr>
          <w:p w14:paraId="0A069537" w14:textId="77777777" w:rsidR="00D921E5" w:rsidRPr="00D921E5" w:rsidRDefault="00D921E5" w:rsidP="00F91892">
            <w:pPr>
              <w:spacing w:after="0" w:line="240" w:lineRule="auto"/>
              <w:ind w:left="0" w:right="0"/>
              <w:jc w:val="right"/>
              <w:rPr>
                <w:rFonts w:eastAsia="Yu Gothic"/>
                <w:color w:val="000000"/>
                <w:sz w:val="18"/>
                <w:szCs w:val="18"/>
              </w:rPr>
            </w:pPr>
            <w:r w:rsidRPr="00D921E5">
              <w:rPr>
                <w:rFonts w:eastAsia="Yu Gothic"/>
                <w:color w:val="000000"/>
                <w:sz w:val="18"/>
                <w:szCs w:val="18"/>
              </w:rPr>
              <w:t>2.45431</w:t>
            </w:r>
          </w:p>
        </w:tc>
      </w:tr>
      <w:tr w:rsidR="00D921E5" w:rsidRPr="00D921E5" w14:paraId="4A954EDA" w14:textId="77777777" w:rsidTr="0004017F">
        <w:trPr>
          <w:trHeight w:val="340"/>
        </w:trPr>
        <w:tc>
          <w:tcPr>
            <w:tcW w:w="2300" w:type="dxa"/>
            <w:tcBorders>
              <w:top w:val="nil"/>
              <w:left w:val="single" w:sz="4" w:space="0" w:color="auto"/>
              <w:bottom w:val="single" w:sz="4" w:space="0" w:color="auto"/>
              <w:right w:val="single" w:sz="4" w:space="0" w:color="auto"/>
            </w:tcBorders>
            <w:shd w:val="clear" w:color="auto" w:fill="auto"/>
            <w:noWrap/>
            <w:vAlign w:val="center"/>
            <w:hideMark/>
          </w:tcPr>
          <w:p w14:paraId="732D69DD" w14:textId="77777777" w:rsidR="00D921E5" w:rsidRPr="00D921E5" w:rsidRDefault="00D921E5" w:rsidP="00F91892">
            <w:pPr>
              <w:spacing w:after="0" w:line="240" w:lineRule="auto"/>
              <w:ind w:left="0" w:right="0"/>
              <w:jc w:val="left"/>
              <w:rPr>
                <w:rFonts w:eastAsia="Yu Gothic"/>
                <w:color w:val="000000"/>
                <w:sz w:val="18"/>
                <w:szCs w:val="18"/>
              </w:rPr>
            </w:pPr>
            <w:r w:rsidRPr="00D921E5">
              <w:rPr>
                <w:rFonts w:eastAsia="Yu Gothic"/>
                <w:color w:val="000000"/>
                <w:sz w:val="18"/>
                <w:szCs w:val="18"/>
              </w:rPr>
              <w:t>8</w:t>
            </w:r>
          </w:p>
        </w:tc>
        <w:tc>
          <w:tcPr>
            <w:tcW w:w="2300" w:type="dxa"/>
            <w:tcBorders>
              <w:top w:val="nil"/>
              <w:left w:val="nil"/>
              <w:bottom w:val="single" w:sz="4" w:space="0" w:color="auto"/>
              <w:right w:val="single" w:sz="4" w:space="0" w:color="auto"/>
            </w:tcBorders>
            <w:shd w:val="clear" w:color="auto" w:fill="auto"/>
            <w:noWrap/>
            <w:vAlign w:val="center"/>
            <w:hideMark/>
          </w:tcPr>
          <w:p w14:paraId="3043388D" w14:textId="77777777" w:rsidR="00D921E5" w:rsidRPr="00D921E5" w:rsidRDefault="00D921E5" w:rsidP="00F91892">
            <w:pPr>
              <w:spacing w:after="0" w:line="240" w:lineRule="auto"/>
              <w:ind w:left="0" w:right="0"/>
              <w:jc w:val="right"/>
              <w:rPr>
                <w:rFonts w:eastAsia="Yu Gothic"/>
                <w:color w:val="000000"/>
                <w:sz w:val="18"/>
                <w:szCs w:val="18"/>
              </w:rPr>
            </w:pPr>
            <w:r w:rsidRPr="00D921E5">
              <w:rPr>
                <w:rFonts w:eastAsia="Yu Gothic"/>
                <w:color w:val="000000"/>
                <w:sz w:val="18"/>
                <w:szCs w:val="18"/>
              </w:rPr>
              <w:t>-0.64406</w:t>
            </w:r>
          </w:p>
        </w:tc>
        <w:tc>
          <w:tcPr>
            <w:tcW w:w="2300" w:type="dxa"/>
            <w:tcBorders>
              <w:top w:val="nil"/>
              <w:left w:val="nil"/>
              <w:bottom w:val="single" w:sz="4" w:space="0" w:color="auto"/>
              <w:right w:val="single" w:sz="4" w:space="0" w:color="auto"/>
            </w:tcBorders>
            <w:shd w:val="clear" w:color="auto" w:fill="auto"/>
            <w:noWrap/>
            <w:vAlign w:val="center"/>
            <w:hideMark/>
          </w:tcPr>
          <w:p w14:paraId="1DDD370A" w14:textId="77777777" w:rsidR="00D921E5" w:rsidRPr="00D921E5" w:rsidRDefault="00D921E5" w:rsidP="00F91892">
            <w:pPr>
              <w:spacing w:after="0" w:line="240" w:lineRule="auto"/>
              <w:ind w:left="0" w:right="0"/>
              <w:jc w:val="right"/>
              <w:rPr>
                <w:rFonts w:eastAsia="Yu Gothic"/>
                <w:color w:val="000000"/>
                <w:sz w:val="18"/>
                <w:szCs w:val="18"/>
              </w:rPr>
            </w:pPr>
            <w:r w:rsidRPr="00D921E5">
              <w:rPr>
                <w:rFonts w:eastAsia="Yu Gothic"/>
                <w:color w:val="000000"/>
                <w:sz w:val="18"/>
                <w:szCs w:val="18"/>
              </w:rPr>
              <w:t>1.94369</w:t>
            </w:r>
          </w:p>
        </w:tc>
      </w:tr>
      <w:tr w:rsidR="00D921E5" w:rsidRPr="00D921E5" w14:paraId="4BBBDBCF" w14:textId="77777777" w:rsidTr="0004017F">
        <w:trPr>
          <w:trHeight w:val="340"/>
        </w:trPr>
        <w:tc>
          <w:tcPr>
            <w:tcW w:w="2300" w:type="dxa"/>
            <w:tcBorders>
              <w:top w:val="nil"/>
              <w:left w:val="single" w:sz="4" w:space="0" w:color="auto"/>
              <w:bottom w:val="single" w:sz="4" w:space="0" w:color="auto"/>
              <w:right w:val="single" w:sz="4" w:space="0" w:color="auto"/>
            </w:tcBorders>
            <w:shd w:val="clear" w:color="auto" w:fill="auto"/>
            <w:noWrap/>
            <w:vAlign w:val="center"/>
            <w:hideMark/>
          </w:tcPr>
          <w:p w14:paraId="5CFEE154" w14:textId="77777777" w:rsidR="00D921E5" w:rsidRPr="00D921E5" w:rsidRDefault="00D921E5" w:rsidP="00F91892">
            <w:pPr>
              <w:spacing w:after="0" w:line="240" w:lineRule="auto"/>
              <w:ind w:left="0" w:right="0"/>
              <w:jc w:val="left"/>
              <w:rPr>
                <w:rFonts w:eastAsia="Yu Gothic"/>
                <w:color w:val="000000"/>
                <w:sz w:val="18"/>
                <w:szCs w:val="18"/>
              </w:rPr>
            </w:pPr>
            <w:r w:rsidRPr="00D921E5">
              <w:rPr>
                <w:rFonts w:eastAsia="Yu Gothic"/>
                <w:color w:val="000000"/>
                <w:sz w:val="18"/>
                <w:szCs w:val="18"/>
              </w:rPr>
              <w:t>9</w:t>
            </w:r>
          </w:p>
        </w:tc>
        <w:tc>
          <w:tcPr>
            <w:tcW w:w="2300" w:type="dxa"/>
            <w:tcBorders>
              <w:top w:val="nil"/>
              <w:left w:val="nil"/>
              <w:bottom w:val="single" w:sz="4" w:space="0" w:color="auto"/>
              <w:right w:val="single" w:sz="4" w:space="0" w:color="auto"/>
            </w:tcBorders>
            <w:shd w:val="clear" w:color="auto" w:fill="auto"/>
            <w:noWrap/>
            <w:vAlign w:val="center"/>
            <w:hideMark/>
          </w:tcPr>
          <w:p w14:paraId="39172F14" w14:textId="77777777" w:rsidR="00D921E5" w:rsidRPr="00D921E5" w:rsidRDefault="00D921E5" w:rsidP="00F91892">
            <w:pPr>
              <w:spacing w:after="0" w:line="240" w:lineRule="auto"/>
              <w:ind w:left="0" w:right="0"/>
              <w:jc w:val="right"/>
              <w:rPr>
                <w:rFonts w:eastAsia="Yu Gothic"/>
                <w:color w:val="000000"/>
                <w:sz w:val="18"/>
                <w:szCs w:val="18"/>
              </w:rPr>
            </w:pPr>
            <w:r w:rsidRPr="00D921E5">
              <w:rPr>
                <w:rFonts w:eastAsia="Yu Gothic"/>
                <w:color w:val="000000"/>
                <w:sz w:val="18"/>
                <w:szCs w:val="18"/>
              </w:rPr>
              <w:t>-0.61750</w:t>
            </w:r>
          </w:p>
        </w:tc>
        <w:tc>
          <w:tcPr>
            <w:tcW w:w="2300" w:type="dxa"/>
            <w:tcBorders>
              <w:top w:val="nil"/>
              <w:left w:val="nil"/>
              <w:bottom w:val="single" w:sz="4" w:space="0" w:color="auto"/>
              <w:right w:val="single" w:sz="4" w:space="0" w:color="auto"/>
            </w:tcBorders>
            <w:shd w:val="clear" w:color="auto" w:fill="auto"/>
            <w:noWrap/>
            <w:vAlign w:val="center"/>
            <w:hideMark/>
          </w:tcPr>
          <w:p w14:paraId="4975EAC1" w14:textId="77777777" w:rsidR="00D921E5" w:rsidRPr="00D921E5" w:rsidRDefault="00D921E5" w:rsidP="00F91892">
            <w:pPr>
              <w:spacing w:after="0" w:line="240" w:lineRule="auto"/>
              <w:ind w:left="0" w:right="0"/>
              <w:jc w:val="right"/>
              <w:rPr>
                <w:rFonts w:eastAsia="Yu Gothic"/>
                <w:color w:val="000000"/>
                <w:sz w:val="18"/>
                <w:szCs w:val="18"/>
              </w:rPr>
            </w:pPr>
            <w:r w:rsidRPr="00D921E5">
              <w:rPr>
                <w:rFonts w:eastAsia="Yu Gothic"/>
                <w:color w:val="000000"/>
                <w:sz w:val="18"/>
                <w:szCs w:val="18"/>
              </w:rPr>
              <w:t>1.59105</w:t>
            </w:r>
          </w:p>
        </w:tc>
      </w:tr>
      <w:tr w:rsidR="00D921E5" w:rsidRPr="00D921E5" w14:paraId="3714B530" w14:textId="77777777" w:rsidTr="0004017F">
        <w:trPr>
          <w:trHeight w:val="340"/>
        </w:trPr>
        <w:tc>
          <w:tcPr>
            <w:tcW w:w="2300" w:type="dxa"/>
            <w:tcBorders>
              <w:top w:val="nil"/>
              <w:left w:val="single" w:sz="4" w:space="0" w:color="auto"/>
              <w:bottom w:val="single" w:sz="4" w:space="0" w:color="auto"/>
              <w:right w:val="single" w:sz="4" w:space="0" w:color="auto"/>
            </w:tcBorders>
            <w:shd w:val="clear" w:color="auto" w:fill="auto"/>
            <w:noWrap/>
            <w:vAlign w:val="center"/>
            <w:hideMark/>
          </w:tcPr>
          <w:p w14:paraId="00EC6B0C" w14:textId="77777777" w:rsidR="00D921E5" w:rsidRPr="00D921E5" w:rsidRDefault="00D921E5" w:rsidP="00F91892">
            <w:pPr>
              <w:spacing w:after="0" w:line="240" w:lineRule="auto"/>
              <w:ind w:left="0" w:right="0"/>
              <w:jc w:val="left"/>
              <w:rPr>
                <w:rFonts w:eastAsia="Yu Gothic"/>
                <w:color w:val="000000"/>
                <w:sz w:val="18"/>
                <w:szCs w:val="18"/>
              </w:rPr>
            </w:pPr>
            <w:r w:rsidRPr="00D921E5">
              <w:rPr>
                <w:rFonts w:eastAsia="Yu Gothic"/>
                <w:color w:val="000000"/>
                <w:sz w:val="18"/>
                <w:szCs w:val="18"/>
              </w:rPr>
              <w:t>10</w:t>
            </w:r>
          </w:p>
        </w:tc>
        <w:tc>
          <w:tcPr>
            <w:tcW w:w="2300" w:type="dxa"/>
            <w:tcBorders>
              <w:top w:val="nil"/>
              <w:left w:val="nil"/>
              <w:bottom w:val="single" w:sz="4" w:space="0" w:color="auto"/>
              <w:right w:val="single" w:sz="4" w:space="0" w:color="auto"/>
            </w:tcBorders>
            <w:shd w:val="clear" w:color="auto" w:fill="auto"/>
            <w:noWrap/>
            <w:vAlign w:val="center"/>
            <w:hideMark/>
          </w:tcPr>
          <w:p w14:paraId="08D34C7B" w14:textId="77777777" w:rsidR="00D921E5" w:rsidRPr="00D921E5" w:rsidRDefault="00D921E5" w:rsidP="00F91892">
            <w:pPr>
              <w:spacing w:after="0" w:line="240" w:lineRule="auto"/>
              <w:ind w:left="0" w:right="0"/>
              <w:jc w:val="right"/>
              <w:rPr>
                <w:rFonts w:eastAsia="Yu Gothic"/>
                <w:color w:val="000000"/>
                <w:sz w:val="18"/>
                <w:szCs w:val="18"/>
              </w:rPr>
            </w:pPr>
            <w:r w:rsidRPr="00D921E5">
              <w:rPr>
                <w:rFonts w:eastAsia="Yu Gothic"/>
                <w:color w:val="000000"/>
                <w:sz w:val="18"/>
                <w:szCs w:val="18"/>
              </w:rPr>
              <w:t>-0.59135</w:t>
            </w:r>
          </w:p>
        </w:tc>
        <w:tc>
          <w:tcPr>
            <w:tcW w:w="2300" w:type="dxa"/>
            <w:tcBorders>
              <w:top w:val="nil"/>
              <w:left w:val="nil"/>
              <w:bottom w:val="single" w:sz="4" w:space="0" w:color="auto"/>
              <w:right w:val="single" w:sz="4" w:space="0" w:color="auto"/>
            </w:tcBorders>
            <w:shd w:val="clear" w:color="auto" w:fill="auto"/>
            <w:noWrap/>
            <w:vAlign w:val="center"/>
            <w:hideMark/>
          </w:tcPr>
          <w:p w14:paraId="2D29C91A" w14:textId="77777777" w:rsidR="00D921E5" w:rsidRPr="00D921E5" w:rsidRDefault="00D921E5" w:rsidP="00F91892">
            <w:pPr>
              <w:spacing w:after="0" w:line="240" w:lineRule="auto"/>
              <w:ind w:left="0" w:right="0"/>
              <w:jc w:val="right"/>
              <w:rPr>
                <w:rFonts w:eastAsia="Yu Gothic"/>
                <w:color w:val="000000"/>
                <w:sz w:val="18"/>
                <w:szCs w:val="18"/>
              </w:rPr>
            </w:pPr>
            <w:r w:rsidRPr="00D921E5">
              <w:rPr>
                <w:rFonts w:eastAsia="Yu Gothic"/>
                <w:color w:val="000000"/>
                <w:sz w:val="18"/>
                <w:szCs w:val="18"/>
              </w:rPr>
              <w:t>1.33295</w:t>
            </w:r>
          </w:p>
        </w:tc>
      </w:tr>
      <w:tr w:rsidR="00D921E5" w:rsidRPr="00D921E5" w14:paraId="786B9D76" w14:textId="77777777" w:rsidTr="0004017F">
        <w:trPr>
          <w:trHeight w:val="340"/>
        </w:trPr>
        <w:tc>
          <w:tcPr>
            <w:tcW w:w="2300" w:type="dxa"/>
            <w:tcBorders>
              <w:top w:val="nil"/>
              <w:left w:val="single" w:sz="4" w:space="0" w:color="auto"/>
              <w:bottom w:val="single" w:sz="4" w:space="0" w:color="auto"/>
              <w:right w:val="single" w:sz="4" w:space="0" w:color="auto"/>
            </w:tcBorders>
            <w:shd w:val="clear" w:color="auto" w:fill="auto"/>
            <w:noWrap/>
            <w:vAlign w:val="center"/>
            <w:hideMark/>
          </w:tcPr>
          <w:p w14:paraId="3077C040" w14:textId="77777777" w:rsidR="00D921E5" w:rsidRPr="00D921E5" w:rsidRDefault="00D921E5" w:rsidP="00F91892">
            <w:pPr>
              <w:spacing w:after="0" w:line="240" w:lineRule="auto"/>
              <w:ind w:left="0" w:right="0"/>
              <w:jc w:val="left"/>
              <w:rPr>
                <w:rFonts w:eastAsia="Yu Gothic"/>
                <w:color w:val="000000"/>
                <w:sz w:val="18"/>
                <w:szCs w:val="18"/>
              </w:rPr>
            </w:pPr>
            <w:r w:rsidRPr="00D921E5">
              <w:rPr>
                <w:rFonts w:eastAsia="Yu Gothic"/>
                <w:color w:val="000000"/>
                <w:sz w:val="18"/>
                <w:szCs w:val="18"/>
              </w:rPr>
              <w:t>11</w:t>
            </w:r>
          </w:p>
        </w:tc>
        <w:tc>
          <w:tcPr>
            <w:tcW w:w="2300" w:type="dxa"/>
            <w:tcBorders>
              <w:top w:val="nil"/>
              <w:left w:val="nil"/>
              <w:bottom w:val="single" w:sz="4" w:space="0" w:color="auto"/>
              <w:right w:val="single" w:sz="4" w:space="0" w:color="auto"/>
            </w:tcBorders>
            <w:shd w:val="clear" w:color="auto" w:fill="auto"/>
            <w:noWrap/>
            <w:vAlign w:val="center"/>
            <w:hideMark/>
          </w:tcPr>
          <w:p w14:paraId="7D173641" w14:textId="77777777" w:rsidR="00D921E5" w:rsidRPr="00D921E5" w:rsidRDefault="00D921E5" w:rsidP="00F91892">
            <w:pPr>
              <w:spacing w:after="0" w:line="240" w:lineRule="auto"/>
              <w:ind w:left="0" w:right="0"/>
              <w:jc w:val="right"/>
              <w:rPr>
                <w:rFonts w:eastAsia="Yu Gothic"/>
                <w:color w:val="000000"/>
                <w:sz w:val="18"/>
                <w:szCs w:val="18"/>
              </w:rPr>
            </w:pPr>
            <w:r w:rsidRPr="00D921E5">
              <w:rPr>
                <w:rFonts w:eastAsia="Yu Gothic"/>
                <w:color w:val="000000"/>
                <w:sz w:val="18"/>
                <w:szCs w:val="18"/>
              </w:rPr>
              <w:t>-0.56542</w:t>
            </w:r>
          </w:p>
        </w:tc>
        <w:tc>
          <w:tcPr>
            <w:tcW w:w="2300" w:type="dxa"/>
            <w:tcBorders>
              <w:top w:val="nil"/>
              <w:left w:val="nil"/>
              <w:bottom w:val="single" w:sz="4" w:space="0" w:color="auto"/>
              <w:right w:val="single" w:sz="4" w:space="0" w:color="auto"/>
            </w:tcBorders>
            <w:shd w:val="clear" w:color="auto" w:fill="auto"/>
            <w:noWrap/>
            <w:vAlign w:val="center"/>
            <w:hideMark/>
          </w:tcPr>
          <w:p w14:paraId="7E89681A" w14:textId="77777777" w:rsidR="00D921E5" w:rsidRPr="00D921E5" w:rsidRDefault="00D921E5" w:rsidP="00F91892">
            <w:pPr>
              <w:spacing w:after="0" w:line="240" w:lineRule="auto"/>
              <w:ind w:left="0" w:right="0"/>
              <w:jc w:val="right"/>
              <w:rPr>
                <w:rFonts w:eastAsia="Yu Gothic"/>
                <w:color w:val="000000"/>
                <w:sz w:val="18"/>
                <w:szCs w:val="18"/>
              </w:rPr>
            </w:pPr>
            <w:r w:rsidRPr="00D921E5">
              <w:rPr>
                <w:rFonts w:eastAsia="Yu Gothic"/>
                <w:color w:val="000000"/>
                <w:sz w:val="18"/>
                <w:szCs w:val="18"/>
              </w:rPr>
              <w:t>1.13566</w:t>
            </w:r>
          </w:p>
        </w:tc>
      </w:tr>
      <w:tr w:rsidR="00D921E5" w:rsidRPr="00D921E5" w14:paraId="34B7DF9D" w14:textId="77777777" w:rsidTr="0004017F">
        <w:trPr>
          <w:trHeight w:val="340"/>
        </w:trPr>
        <w:tc>
          <w:tcPr>
            <w:tcW w:w="2300" w:type="dxa"/>
            <w:tcBorders>
              <w:top w:val="nil"/>
              <w:left w:val="single" w:sz="4" w:space="0" w:color="auto"/>
              <w:bottom w:val="single" w:sz="4" w:space="0" w:color="auto"/>
              <w:right w:val="single" w:sz="4" w:space="0" w:color="auto"/>
            </w:tcBorders>
            <w:shd w:val="clear" w:color="auto" w:fill="auto"/>
            <w:noWrap/>
            <w:vAlign w:val="center"/>
            <w:hideMark/>
          </w:tcPr>
          <w:p w14:paraId="5384A6FC" w14:textId="77777777" w:rsidR="00D921E5" w:rsidRPr="00D921E5" w:rsidRDefault="00D921E5" w:rsidP="00F91892">
            <w:pPr>
              <w:spacing w:after="0" w:line="240" w:lineRule="auto"/>
              <w:ind w:left="0" w:right="0"/>
              <w:jc w:val="left"/>
              <w:rPr>
                <w:rFonts w:eastAsia="Yu Gothic"/>
                <w:color w:val="000000"/>
                <w:sz w:val="18"/>
                <w:szCs w:val="18"/>
              </w:rPr>
            </w:pPr>
            <w:r w:rsidRPr="00D921E5">
              <w:rPr>
                <w:rFonts w:eastAsia="Yu Gothic"/>
                <w:color w:val="000000"/>
                <w:sz w:val="18"/>
                <w:szCs w:val="18"/>
              </w:rPr>
              <w:t>12</w:t>
            </w:r>
          </w:p>
        </w:tc>
        <w:tc>
          <w:tcPr>
            <w:tcW w:w="2300" w:type="dxa"/>
            <w:tcBorders>
              <w:top w:val="nil"/>
              <w:left w:val="nil"/>
              <w:bottom w:val="single" w:sz="4" w:space="0" w:color="auto"/>
              <w:right w:val="single" w:sz="4" w:space="0" w:color="auto"/>
            </w:tcBorders>
            <w:shd w:val="clear" w:color="auto" w:fill="auto"/>
            <w:noWrap/>
            <w:vAlign w:val="center"/>
            <w:hideMark/>
          </w:tcPr>
          <w:p w14:paraId="2306F9C6" w14:textId="77777777" w:rsidR="00D921E5" w:rsidRPr="00D921E5" w:rsidRDefault="00D921E5" w:rsidP="00F91892">
            <w:pPr>
              <w:spacing w:after="0" w:line="240" w:lineRule="auto"/>
              <w:ind w:left="0" w:right="0"/>
              <w:jc w:val="right"/>
              <w:rPr>
                <w:rFonts w:eastAsia="Yu Gothic"/>
                <w:color w:val="000000"/>
                <w:sz w:val="18"/>
                <w:szCs w:val="18"/>
              </w:rPr>
            </w:pPr>
            <w:r w:rsidRPr="00D921E5">
              <w:rPr>
                <w:rFonts w:eastAsia="Yu Gothic"/>
                <w:color w:val="000000"/>
                <w:sz w:val="18"/>
                <w:szCs w:val="18"/>
              </w:rPr>
              <w:t>-0.53960</w:t>
            </w:r>
          </w:p>
        </w:tc>
        <w:tc>
          <w:tcPr>
            <w:tcW w:w="2300" w:type="dxa"/>
            <w:tcBorders>
              <w:top w:val="nil"/>
              <w:left w:val="nil"/>
              <w:bottom w:val="single" w:sz="4" w:space="0" w:color="auto"/>
              <w:right w:val="single" w:sz="4" w:space="0" w:color="auto"/>
            </w:tcBorders>
            <w:shd w:val="clear" w:color="auto" w:fill="auto"/>
            <w:noWrap/>
            <w:vAlign w:val="center"/>
            <w:hideMark/>
          </w:tcPr>
          <w:p w14:paraId="5DA8EDCE" w14:textId="77777777" w:rsidR="00D921E5" w:rsidRPr="00D921E5" w:rsidRDefault="00D921E5" w:rsidP="00F91892">
            <w:pPr>
              <w:spacing w:after="0" w:line="240" w:lineRule="auto"/>
              <w:ind w:left="0" w:right="0"/>
              <w:jc w:val="right"/>
              <w:rPr>
                <w:rFonts w:eastAsia="Yu Gothic"/>
                <w:color w:val="000000"/>
                <w:sz w:val="18"/>
                <w:szCs w:val="18"/>
              </w:rPr>
            </w:pPr>
            <w:r w:rsidRPr="00D921E5">
              <w:rPr>
                <w:rFonts w:eastAsia="Yu Gothic"/>
                <w:color w:val="000000"/>
                <w:sz w:val="18"/>
                <w:szCs w:val="18"/>
              </w:rPr>
              <w:t>0.9797</w:t>
            </w:r>
          </w:p>
        </w:tc>
      </w:tr>
      <w:tr w:rsidR="00D921E5" w:rsidRPr="00D921E5" w14:paraId="34BF9292" w14:textId="77777777" w:rsidTr="0004017F">
        <w:trPr>
          <w:trHeight w:val="340"/>
        </w:trPr>
        <w:tc>
          <w:tcPr>
            <w:tcW w:w="2300" w:type="dxa"/>
            <w:tcBorders>
              <w:top w:val="nil"/>
              <w:left w:val="single" w:sz="4" w:space="0" w:color="auto"/>
              <w:bottom w:val="single" w:sz="4" w:space="0" w:color="auto"/>
              <w:right w:val="single" w:sz="4" w:space="0" w:color="auto"/>
            </w:tcBorders>
            <w:shd w:val="clear" w:color="auto" w:fill="auto"/>
            <w:noWrap/>
            <w:vAlign w:val="center"/>
            <w:hideMark/>
          </w:tcPr>
          <w:p w14:paraId="0D0A5378" w14:textId="77777777" w:rsidR="00D921E5" w:rsidRPr="00D921E5" w:rsidRDefault="00D921E5" w:rsidP="00F91892">
            <w:pPr>
              <w:spacing w:after="0" w:line="240" w:lineRule="auto"/>
              <w:ind w:left="0" w:right="0"/>
              <w:jc w:val="left"/>
              <w:rPr>
                <w:rFonts w:eastAsia="Yu Gothic"/>
                <w:color w:val="000000"/>
                <w:sz w:val="18"/>
                <w:szCs w:val="18"/>
              </w:rPr>
            </w:pPr>
            <w:r w:rsidRPr="00D921E5">
              <w:rPr>
                <w:rFonts w:eastAsia="Yu Gothic"/>
                <w:color w:val="000000"/>
                <w:sz w:val="18"/>
                <w:szCs w:val="18"/>
              </w:rPr>
              <w:t>13</w:t>
            </w:r>
          </w:p>
        </w:tc>
        <w:tc>
          <w:tcPr>
            <w:tcW w:w="2300" w:type="dxa"/>
            <w:tcBorders>
              <w:top w:val="nil"/>
              <w:left w:val="nil"/>
              <w:bottom w:val="single" w:sz="4" w:space="0" w:color="auto"/>
              <w:right w:val="single" w:sz="4" w:space="0" w:color="auto"/>
            </w:tcBorders>
            <w:shd w:val="clear" w:color="auto" w:fill="auto"/>
            <w:noWrap/>
            <w:vAlign w:val="center"/>
            <w:hideMark/>
          </w:tcPr>
          <w:p w14:paraId="6030D65E" w14:textId="77777777" w:rsidR="00D921E5" w:rsidRPr="00D921E5" w:rsidRDefault="00D921E5" w:rsidP="00F91892">
            <w:pPr>
              <w:spacing w:after="0" w:line="240" w:lineRule="auto"/>
              <w:ind w:left="0" w:right="0"/>
              <w:jc w:val="right"/>
              <w:rPr>
                <w:rFonts w:eastAsia="Yu Gothic"/>
                <w:color w:val="000000"/>
                <w:sz w:val="18"/>
                <w:szCs w:val="18"/>
              </w:rPr>
            </w:pPr>
            <w:r w:rsidRPr="00D921E5">
              <w:rPr>
                <w:rFonts w:eastAsia="Yu Gothic"/>
                <w:color w:val="000000"/>
                <w:sz w:val="18"/>
                <w:szCs w:val="18"/>
              </w:rPr>
              <w:t>-0.51379</w:t>
            </w:r>
          </w:p>
        </w:tc>
        <w:tc>
          <w:tcPr>
            <w:tcW w:w="2300" w:type="dxa"/>
            <w:tcBorders>
              <w:top w:val="nil"/>
              <w:left w:val="nil"/>
              <w:bottom w:val="single" w:sz="4" w:space="0" w:color="auto"/>
              <w:right w:val="single" w:sz="4" w:space="0" w:color="auto"/>
            </w:tcBorders>
            <w:shd w:val="clear" w:color="auto" w:fill="auto"/>
            <w:noWrap/>
            <w:vAlign w:val="center"/>
            <w:hideMark/>
          </w:tcPr>
          <w:p w14:paraId="4C9CC1B1" w14:textId="77777777" w:rsidR="00D921E5" w:rsidRPr="00D921E5" w:rsidRDefault="00D921E5" w:rsidP="00F91892">
            <w:pPr>
              <w:spacing w:after="0" w:line="240" w:lineRule="auto"/>
              <w:ind w:left="0" w:right="0"/>
              <w:jc w:val="right"/>
              <w:rPr>
                <w:rFonts w:eastAsia="Yu Gothic"/>
                <w:color w:val="000000"/>
                <w:sz w:val="18"/>
                <w:szCs w:val="18"/>
              </w:rPr>
            </w:pPr>
            <w:r w:rsidRPr="00D921E5">
              <w:rPr>
                <w:rFonts w:eastAsia="Yu Gothic"/>
                <w:color w:val="000000"/>
                <w:sz w:val="18"/>
                <w:szCs w:val="18"/>
              </w:rPr>
              <w:t>0.85307</w:t>
            </w:r>
          </w:p>
        </w:tc>
      </w:tr>
      <w:tr w:rsidR="00D921E5" w:rsidRPr="00D921E5" w14:paraId="3A33909F" w14:textId="77777777" w:rsidTr="0004017F">
        <w:trPr>
          <w:trHeight w:val="340"/>
        </w:trPr>
        <w:tc>
          <w:tcPr>
            <w:tcW w:w="2300" w:type="dxa"/>
            <w:tcBorders>
              <w:top w:val="nil"/>
              <w:left w:val="single" w:sz="4" w:space="0" w:color="auto"/>
              <w:bottom w:val="single" w:sz="4" w:space="0" w:color="auto"/>
              <w:right w:val="single" w:sz="4" w:space="0" w:color="auto"/>
            </w:tcBorders>
            <w:shd w:val="clear" w:color="auto" w:fill="auto"/>
            <w:noWrap/>
            <w:vAlign w:val="center"/>
            <w:hideMark/>
          </w:tcPr>
          <w:p w14:paraId="3466BAC4" w14:textId="77777777" w:rsidR="00D921E5" w:rsidRPr="00D921E5" w:rsidRDefault="00D921E5" w:rsidP="00F91892">
            <w:pPr>
              <w:spacing w:after="0" w:line="240" w:lineRule="auto"/>
              <w:ind w:left="0" w:right="0"/>
              <w:jc w:val="left"/>
              <w:rPr>
                <w:rFonts w:eastAsia="Yu Gothic"/>
                <w:color w:val="000000"/>
                <w:sz w:val="18"/>
                <w:szCs w:val="18"/>
              </w:rPr>
            </w:pPr>
            <w:r w:rsidRPr="00D921E5">
              <w:rPr>
                <w:rFonts w:eastAsia="Yu Gothic"/>
                <w:color w:val="000000"/>
                <w:sz w:val="18"/>
                <w:szCs w:val="18"/>
              </w:rPr>
              <w:t>14</w:t>
            </w:r>
          </w:p>
        </w:tc>
        <w:tc>
          <w:tcPr>
            <w:tcW w:w="2300" w:type="dxa"/>
            <w:tcBorders>
              <w:top w:val="nil"/>
              <w:left w:val="nil"/>
              <w:bottom w:val="single" w:sz="4" w:space="0" w:color="auto"/>
              <w:right w:val="single" w:sz="4" w:space="0" w:color="auto"/>
            </w:tcBorders>
            <w:shd w:val="clear" w:color="auto" w:fill="auto"/>
            <w:noWrap/>
            <w:vAlign w:val="center"/>
            <w:hideMark/>
          </w:tcPr>
          <w:p w14:paraId="6417AEDE" w14:textId="77777777" w:rsidR="00D921E5" w:rsidRPr="00D921E5" w:rsidRDefault="00D921E5" w:rsidP="00F91892">
            <w:pPr>
              <w:spacing w:after="0" w:line="240" w:lineRule="auto"/>
              <w:ind w:left="0" w:right="0"/>
              <w:jc w:val="right"/>
              <w:rPr>
                <w:rFonts w:eastAsia="Yu Gothic"/>
                <w:color w:val="000000"/>
                <w:sz w:val="18"/>
                <w:szCs w:val="18"/>
              </w:rPr>
            </w:pPr>
            <w:r w:rsidRPr="00D921E5">
              <w:rPr>
                <w:rFonts w:eastAsia="Yu Gothic"/>
                <w:color w:val="000000"/>
                <w:sz w:val="18"/>
                <w:szCs w:val="18"/>
              </w:rPr>
              <w:t>-0.48791</w:t>
            </w:r>
          </w:p>
        </w:tc>
        <w:tc>
          <w:tcPr>
            <w:tcW w:w="2300" w:type="dxa"/>
            <w:tcBorders>
              <w:top w:val="nil"/>
              <w:left w:val="nil"/>
              <w:bottom w:val="single" w:sz="4" w:space="0" w:color="auto"/>
              <w:right w:val="single" w:sz="4" w:space="0" w:color="auto"/>
            </w:tcBorders>
            <w:shd w:val="clear" w:color="auto" w:fill="auto"/>
            <w:noWrap/>
            <w:vAlign w:val="center"/>
            <w:hideMark/>
          </w:tcPr>
          <w:p w14:paraId="7B9C674B" w14:textId="77777777" w:rsidR="00D921E5" w:rsidRPr="00D921E5" w:rsidRDefault="00D921E5" w:rsidP="00F91892">
            <w:pPr>
              <w:spacing w:after="0" w:line="240" w:lineRule="auto"/>
              <w:ind w:left="0" w:right="0"/>
              <w:jc w:val="right"/>
              <w:rPr>
                <w:rFonts w:eastAsia="Yu Gothic"/>
                <w:color w:val="000000"/>
                <w:sz w:val="18"/>
                <w:szCs w:val="18"/>
              </w:rPr>
            </w:pPr>
            <w:r w:rsidRPr="00D921E5">
              <w:rPr>
                <w:rFonts w:eastAsia="Yu Gothic"/>
                <w:color w:val="000000"/>
                <w:sz w:val="18"/>
                <w:szCs w:val="18"/>
              </w:rPr>
              <w:t>0.74801</w:t>
            </w:r>
          </w:p>
        </w:tc>
      </w:tr>
      <w:tr w:rsidR="00D921E5" w:rsidRPr="00D921E5" w14:paraId="44A7E272" w14:textId="77777777" w:rsidTr="0004017F">
        <w:trPr>
          <w:trHeight w:val="340"/>
        </w:trPr>
        <w:tc>
          <w:tcPr>
            <w:tcW w:w="2300" w:type="dxa"/>
            <w:tcBorders>
              <w:top w:val="nil"/>
              <w:left w:val="single" w:sz="4" w:space="0" w:color="auto"/>
              <w:bottom w:val="single" w:sz="4" w:space="0" w:color="auto"/>
              <w:right w:val="single" w:sz="4" w:space="0" w:color="auto"/>
            </w:tcBorders>
            <w:shd w:val="clear" w:color="auto" w:fill="auto"/>
            <w:noWrap/>
            <w:vAlign w:val="center"/>
            <w:hideMark/>
          </w:tcPr>
          <w:p w14:paraId="673FFEA6" w14:textId="77777777" w:rsidR="00D921E5" w:rsidRPr="00D921E5" w:rsidRDefault="00D921E5" w:rsidP="00F91892">
            <w:pPr>
              <w:spacing w:after="0" w:line="240" w:lineRule="auto"/>
              <w:ind w:left="0" w:right="0"/>
              <w:jc w:val="left"/>
              <w:rPr>
                <w:rFonts w:eastAsia="Yu Gothic"/>
                <w:color w:val="000000"/>
                <w:sz w:val="18"/>
                <w:szCs w:val="18"/>
              </w:rPr>
            </w:pPr>
            <w:r w:rsidRPr="00D921E5">
              <w:rPr>
                <w:rFonts w:eastAsia="Yu Gothic"/>
                <w:color w:val="000000"/>
                <w:sz w:val="18"/>
                <w:szCs w:val="18"/>
              </w:rPr>
              <w:t>15</w:t>
            </w:r>
          </w:p>
        </w:tc>
        <w:tc>
          <w:tcPr>
            <w:tcW w:w="2300" w:type="dxa"/>
            <w:tcBorders>
              <w:top w:val="nil"/>
              <w:left w:val="nil"/>
              <w:bottom w:val="single" w:sz="4" w:space="0" w:color="auto"/>
              <w:right w:val="single" w:sz="4" w:space="0" w:color="auto"/>
            </w:tcBorders>
            <w:shd w:val="clear" w:color="auto" w:fill="auto"/>
            <w:noWrap/>
            <w:vAlign w:val="center"/>
            <w:hideMark/>
          </w:tcPr>
          <w:p w14:paraId="1D190CCF" w14:textId="77777777" w:rsidR="00D921E5" w:rsidRPr="00D921E5" w:rsidRDefault="00D921E5" w:rsidP="00F91892">
            <w:pPr>
              <w:spacing w:after="0" w:line="240" w:lineRule="auto"/>
              <w:ind w:left="0" w:right="0"/>
              <w:jc w:val="right"/>
              <w:rPr>
                <w:rFonts w:eastAsia="Yu Gothic"/>
                <w:color w:val="000000"/>
                <w:sz w:val="18"/>
                <w:szCs w:val="18"/>
              </w:rPr>
            </w:pPr>
            <w:r w:rsidRPr="00D921E5">
              <w:rPr>
                <w:rFonts w:eastAsia="Yu Gothic"/>
                <w:color w:val="000000"/>
                <w:sz w:val="18"/>
                <w:szCs w:val="18"/>
              </w:rPr>
              <w:t>-0.46191</w:t>
            </w:r>
          </w:p>
        </w:tc>
        <w:tc>
          <w:tcPr>
            <w:tcW w:w="2300" w:type="dxa"/>
            <w:tcBorders>
              <w:top w:val="nil"/>
              <w:left w:val="nil"/>
              <w:bottom w:val="single" w:sz="4" w:space="0" w:color="auto"/>
              <w:right w:val="single" w:sz="4" w:space="0" w:color="auto"/>
            </w:tcBorders>
            <w:shd w:val="clear" w:color="auto" w:fill="auto"/>
            <w:noWrap/>
            <w:vAlign w:val="center"/>
            <w:hideMark/>
          </w:tcPr>
          <w:p w14:paraId="650D2741" w14:textId="77777777" w:rsidR="00D921E5" w:rsidRPr="00D921E5" w:rsidRDefault="00D921E5" w:rsidP="00F91892">
            <w:pPr>
              <w:spacing w:after="0" w:line="240" w:lineRule="auto"/>
              <w:ind w:left="0" w:right="0"/>
              <w:jc w:val="right"/>
              <w:rPr>
                <w:rFonts w:eastAsia="Yu Gothic"/>
                <w:color w:val="000000"/>
                <w:sz w:val="18"/>
                <w:szCs w:val="18"/>
              </w:rPr>
            </w:pPr>
            <w:r w:rsidRPr="00D921E5">
              <w:rPr>
                <w:rFonts w:eastAsia="Yu Gothic"/>
                <w:color w:val="000000"/>
                <w:sz w:val="18"/>
                <w:szCs w:val="18"/>
              </w:rPr>
              <w:t>0.65928</w:t>
            </w:r>
          </w:p>
        </w:tc>
      </w:tr>
      <w:tr w:rsidR="00D921E5" w:rsidRPr="00D921E5" w14:paraId="234DF5F7" w14:textId="77777777" w:rsidTr="0004017F">
        <w:trPr>
          <w:trHeight w:val="340"/>
        </w:trPr>
        <w:tc>
          <w:tcPr>
            <w:tcW w:w="2300" w:type="dxa"/>
            <w:tcBorders>
              <w:top w:val="nil"/>
              <w:left w:val="single" w:sz="4" w:space="0" w:color="auto"/>
              <w:bottom w:val="single" w:sz="4" w:space="0" w:color="auto"/>
              <w:right w:val="single" w:sz="4" w:space="0" w:color="auto"/>
            </w:tcBorders>
            <w:shd w:val="clear" w:color="auto" w:fill="auto"/>
            <w:noWrap/>
            <w:vAlign w:val="center"/>
            <w:hideMark/>
          </w:tcPr>
          <w:p w14:paraId="77A71696" w14:textId="77777777" w:rsidR="00D921E5" w:rsidRPr="00D921E5" w:rsidRDefault="00D921E5" w:rsidP="00F91892">
            <w:pPr>
              <w:spacing w:after="0" w:line="240" w:lineRule="auto"/>
              <w:ind w:left="0" w:right="0"/>
              <w:jc w:val="left"/>
              <w:rPr>
                <w:rFonts w:eastAsia="Yu Gothic"/>
                <w:color w:val="000000"/>
                <w:sz w:val="18"/>
                <w:szCs w:val="18"/>
              </w:rPr>
            </w:pPr>
            <w:r w:rsidRPr="00D921E5">
              <w:rPr>
                <w:rFonts w:eastAsia="Yu Gothic"/>
                <w:color w:val="000000"/>
                <w:sz w:val="18"/>
                <w:szCs w:val="18"/>
              </w:rPr>
              <w:t>16</w:t>
            </w:r>
          </w:p>
        </w:tc>
        <w:tc>
          <w:tcPr>
            <w:tcW w:w="2300" w:type="dxa"/>
            <w:tcBorders>
              <w:top w:val="nil"/>
              <w:left w:val="nil"/>
              <w:bottom w:val="single" w:sz="4" w:space="0" w:color="auto"/>
              <w:right w:val="single" w:sz="4" w:space="0" w:color="auto"/>
            </w:tcBorders>
            <w:shd w:val="clear" w:color="auto" w:fill="auto"/>
            <w:noWrap/>
            <w:vAlign w:val="center"/>
            <w:hideMark/>
          </w:tcPr>
          <w:p w14:paraId="601A7D43" w14:textId="77777777" w:rsidR="00D921E5" w:rsidRPr="00D921E5" w:rsidRDefault="00D921E5" w:rsidP="00F91892">
            <w:pPr>
              <w:spacing w:after="0" w:line="240" w:lineRule="auto"/>
              <w:ind w:left="0" w:right="0"/>
              <w:jc w:val="right"/>
              <w:rPr>
                <w:rFonts w:eastAsia="Yu Gothic"/>
                <w:color w:val="000000"/>
                <w:sz w:val="18"/>
                <w:szCs w:val="18"/>
              </w:rPr>
            </w:pPr>
            <w:r w:rsidRPr="00D921E5">
              <w:rPr>
                <w:rFonts w:eastAsia="Yu Gothic"/>
                <w:color w:val="000000"/>
                <w:sz w:val="18"/>
                <w:szCs w:val="18"/>
              </w:rPr>
              <w:t>-0.43573</w:t>
            </w:r>
          </w:p>
        </w:tc>
        <w:tc>
          <w:tcPr>
            <w:tcW w:w="2300" w:type="dxa"/>
            <w:tcBorders>
              <w:top w:val="nil"/>
              <w:left w:val="nil"/>
              <w:bottom w:val="single" w:sz="4" w:space="0" w:color="auto"/>
              <w:right w:val="single" w:sz="4" w:space="0" w:color="auto"/>
            </w:tcBorders>
            <w:shd w:val="clear" w:color="auto" w:fill="auto"/>
            <w:noWrap/>
            <w:vAlign w:val="center"/>
            <w:hideMark/>
          </w:tcPr>
          <w:p w14:paraId="73446E72" w14:textId="77777777" w:rsidR="00D921E5" w:rsidRPr="00D921E5" w:rsidRDefault="00D921E5" w:rsidP="00F91892">
            <w:pPr>
              <w:spacing w:after="0" w:line="240" w:lineRule="auto"/>
              <w:ind w:left="0" w:right="0"/>
              <w:jc w:val="right"/>
              <w:rPr>
                <w:rFonts w:eastAsia="Yu Gothic"/>
                <w:color w:val="000000"/>
                <w:sz w:val="18"/>
                <w:szCs w:val="18"/>
              </w:rPr>
            </w:pPr>
            <w:r w:rsidRPr="00D921E5">
              <w:rPr>
                <w:rFonts w:eastAsia="Yu Gothic"/>
                <w:color w:val="000000"/>
                <w:sz w:val="18"/>
                <w:szCs w:val="18"/>
              </w:rPr>
              <w:t>0.58321</w:t>
            </w:r>
          </w:p>
        </w:tc>
      </w:tr>
      <w:tr w:rsidR="00D921E5" w:rsidRPr="00D921E5" w14:paraId="777DE711" w14:textId="77777777" w:rsidTr="0004017F">
        <w:trPr>
          <w:trHeight w:val="340"/>
        </w:trPr>
        <w:tc>
          <w:tcPr>
            <w:tcW w:w="2300" w:type="dxa"/>
            <w:tcBorders>
              <w:top w:val="nil"/>
              <w:left w:val="single" w:sz="4" w:space="0" w:color="auto"/>
              <w:bottom w:val="single" w:sz="4" w:space="0" w:color="auto"/>
              <w:right w:val="single" w:sz="4" w:space="0" w:color="auto"/>
            </w:tcBorders>
            <w:shd w:val="clear" w:color="auto" w:fill="auto"/>
            <w:noWrap/>
            <w:vAlign w:val="center"/>
            <w:hideMark/>
          </w:tcPr>
          <w:p w14:paraId="00E1C399" w14:textId="77777777" w:rsidR="00D921E5" w:rsidRPr="00D921E5" w:rsidRDefault="00D921E5" w:rsidP="00F91892">
            <w:pPr>
              <w:spacing w:after="0" w:line="240" w:lineRule="auto"/>
              <w:ind w:left="0" w:right="0"/>
              <w:jc w:val="left"/>
              <w:rPr>
                <w:rFonts w:eastAsia="Yu Gothic"/>
                <w:color w:val="000000"/>
                <w:sz w:val="18"/>
                <w:szCs w:val="18"/>
              </w:rPr>
            </w:pPr>
            <w:r w:rsidRPr="00D921E5">
              <w:rPr>
                <w:rFonts w:eastAsia="Yu Gothic"/>
                <w:color w:val="000000"/>
                <w:sz w:val="18"/>
                <w:szCs w:val="18"/>
              </w:rPr>
              <w:t>17</w:t>
            </w:r>
          </w:p>
        </w:tc>
        <w:tc>
          <w:tcPr>
            <w:tcW w:w="2300" w:type="dxa"/>
            <w:tcBorders>
              <w:top w:val="nil"/>
              <w:left w:val="nil"/>
              <w:bottom w:val="single" w:sz="4" w:space="0" w:color="auto"/>
              <w:right w:val="single" w:sz="4" w:space="0" w:color="auto"/>
            </w:tcBorders>
            <w:shd w:val="clear" w:color="auto" w:fill="auto"/>
            <w:noWrap/>
            <w:vAlign w:val="center"/>
            <w:hideMark/>
          </w:tcPr>
          <w:p w14:paraId="70198744" w14:textId="77777777" w:rsidR="00D921E5" w:rsidRPr="00D921E5" w:rsidRDefault="00D921E5" w:rsidP="00F91892">
            <w:pPr>
              <w:spacing w:after="0" w:line="240" w:lineRule="auto"/>
              <w:ind w:left="0" w:right="0"/>
              <w:jc w:val="right"/>
              <w:rPr>
                <w:rFonts w:eastAsia="Yu Gothic"/>
                <w:color w:val="000000"/>
                <w:sz w:val="18"/>
                <w:szCs w:val="18"/>
              </w:rPr>
            </w:pPr>
            <w:r w:rsidRPr="00D921E5">
              <w:rPr>
                <w:rFonts w:eastAsia="Yu Gothic"/>
                <w:color w:val="000000"/>
                <w:sz w:val="18"/>
                <w:szCs w:val="18"/>
              </w:rPr>
              <w:t>-0.40933</w:t>
            </w:r>
          </w:p>
        </w:tc>
        <w:tc>
          <w:tcPr>
            <w:tcW w:w="2300" w:type="dxa"/>
            <w:tcBorders>
              <w:top w:val="nil"/>
              <w:left w:val="nil"/>
              <w:bottom w:val="single" w:sz="4" w:space="0" w:color="auto"/>
              <w:right w:val="single" w:sz="4" w:space="0" w:color="auto"/>
            </w:tcBorders>
            <w:shd w:val="clear" w:color="auto" w:fill="auto"/>
            <w:noWrap/>
            <w:vAlign w:val="center"/>
            <w:hideMark/>
          </w:tcPr>
          <w:p w14:paraId="1E672EDF" w14:textId="77777777" w:rsidR="00D921E5" w:rsidRPr="00D921E5" w:rsidRDefault="00D921E5" w:rsidP="00F91892">
            <w:pPr>
              <w:spacing w:after="0" w:line="240" w:lineRule="auto"/>
              <w:ind w:left="0" w:right="0"/>
              <w:jc w:val="right"/>
              <w:rPr>
                <w:rFonts w:eastAsia="Yu Gothic"/>
                <w:color w:val="000000"/>
                <w:sz w:val="18"/>
                <w:szCs w:val="18"/>
              </w:rPr>
            </w:pPr>
            <w:r w:rsidRPr="00D921E5">
              <w:rPr>
                <w:rFonts w:eastAsia="Yu Gothic"/>
                <w:color w:val="000000"/>
                <w:sz w:val="18"/>
                <w:szCs w:val="18"/>
              </w:rPr>
              <w:t>0.51718</w:t>
            </w:r>
          </w:p>
        </w:tc>
      </w:tr>
      <w:tr w:rsidR="00D921E5" w:rsidRPr="00D921E5" w14:paraId="1D0A8B0B" w14:textId="77777777" w:rsidTr="0004017F">
        <w:trPr>
          <w:trHeight w:val="340"/>
        </w:trPr>
        <w:tc>
          <w:tcPr>
            <w:tcW w:w="2300" w:type="dxa"/>
            <w:tcBorders>
              <w:top w:val="nil"/>
              <w:left w:val="single" w:sz="4" w:space="0" w:color="auto"/>
              <w:bottom w:val="single" w:sz="4" w:space="0" w:color="auto"/>
              <w:right w:val="single" w:sz="4" w:space="0" w:color="auto"/>
            </w:tcBorders>
            <w:shd w:val="clear" w:color="auto" w:fill="auto"/>
            <w:noWrap/>
            <w:vAlign w:val="center"/>
            <w:hideMark/>
          </w:tcPr>
          <w:p w14:paraId="34167103" w14:textId="77777777" w:rsidR="00D921E5" w:rsidRPr="00D921E5" w:rsidRDefault="00D921E5" w:rsidP="00F91892">
            <w:pPr>
              <w:spacing w:after="0" w:line="240" w:lineRule="auto"/>
              <w:ind w:left="0" w:right="0"/>
              <w:jc w:val="left"/>
              <w:rPr>
                <w:rFonts w:eastAsia="Yu Gothic"/>
                <w:color w:val="000000"/>
                <w:sz w:val="18"/>
                <w:szCs w:val="18"/>
              </w:rPr>
            </w:pPr>
            <w:r w:rsidRPr="00D921E5">
              <w:rPr>
                <w:rFonts w:eastAsia="Yu Gothic"/>
                <w:color w:val="000000"/>
                <w:sz w:val="18"/>
                <w:szCs w:val="18"/>
              </w:rPr>
              <w:t>18</w:t>
            </w:r>
          </w:p>
        </w:tc>
        <w:tc>
          <w:tcPr>
            <w:tcW w:w="2300" w:type="dxa"/>
            <w:tcBorders>
              <w:top w:val="nil"/>
              <w:left w:val="nil"/>
              <w:bottom w:val="single" w:sz="4" w:space="0" w:color="auto"/>
              <w:right w:val="single" w:sz="4" w:space="0" w:color="auto"/>
            </w:tcBorders>
            <w:shd w:val="clear" w:color="auto" w:fill="auto"/>
            <w:noWrap/>
            <w:vAlign w:val="center"/>
            <w:hideMark/>
          </w:tcPr>
          <w:p w14:paraId="5BFA410D" w14:textId="77777777" w:rsidR="00D921E5" w:rsidRPr="00D921E5" w:rsidRDefault="00D921E5" w:rsidP="00F91892">
            <w:pPr>
              <w:spacing w:after="0" w:line="240" w:lineRule="auto"/>
              <w:ind w:left="0" w:right="0"/>
              <w:jc w:val="right"/>
              <w:rPr>
                <w:rFonts w:eastAsia="Yu Gothic"/>
                <w:color w:val="000000"/>
                <w:sz w:val="18"/>
                <w:szCs w:val="18"/>
              </w:rPr>
            </w:pPr>
            <w:r w:rsidRPr="00D921E5">
              <w:rPr>
                <w:rFonts w:eastAsia="Yu Gothic"/>
                <w:color w:val="000000"/>
                <w:sz w:val="18"/>
                <w:szCs w:val="18"/>
              </w:rPr>
              <w:t>-0.38266</w:t>
            </w:r>
          </w:p>
        </w:tc>
        <w:tc>
          <w:tcPr>
            <w:tcW w:w="2300" w:type="dxa"/>
            <w:tcBorders>
              <w:top w:val="nil"/>
              <w:left w:val="nil"/>
              <w:bottom w:val="single" w:sz="4" w:space="0" w:color="auto"/>
              <w:right w:val="single" w:sz="4" w:space="0" w:color="auto"/>
            </w:tcBorders>
            <w:shd w:val="clear" w:color="auto" w:fill="auto"/>
            <w:noWrap/>
            <w:vAlign w:val="center"/>
            <w:hideMark/>
          </w:tcPr>
          <w:p w14:paraId="2A9E7C12" w14:textId="77777777" w:rsidR="00D921E5" w:rsidRPr="00D921E5" w:rsidRDefault="00D921E5" w:rsidP="00F91892">
            <w:pPr>
              <w:spacing w:after="0" w:line="240" w:lineRule="auto"/>
              <w:ind w:left="0" w:right="0"/>
              <w:jc w:val="right"/>
              <w:rPr>
                <w:rFonts w:eastAsia="Yu Gothic"/>
                <w:color w:val="000000"/>
                <w:sz w:val="18"/>
                <w:szCs w:val="18"/>
              </w:rPr>
            </w:pPr>
            <w:r w:rsidRPr="00D921E5">
              <w:rPr>
                <w:rFonts w:eastAsia="Yu Gothic"/>
                <w:color w:val="000000"/>
                <w:sz w:val="18"/>
                <w:szCs w:val="18"/>
              </w:rPr>
              <w:t>0.45922</w:t>
            </w:r>
          </w:p>
        </w:tc>
      </w:tr>
      <w:tr w:rsidR="00D921E5" w:rsidRPr="00D921E5" w14:paraId="5213FD35" w14:textId="77777777" w:rsidTr="0004017F">
        <w:trPr>
          <w:trHeight w:val="340"/>
        </w:trPr>
        <w:tc>
          <w:tcPr>
            <w:tcW w:w="2300" w:type="dxa"/>
            <w:tcBorders>
              <w:top w:val="nil"/>
              <w:left w:val="single" w:sz="4" w:space="0" w:color="auto"/>
              <w:bottom w:val="single" w:sz="4" w:space="0" w:color="auto"/>
              <w:right w:val="single" w:sz="4" w:space="0" w:color="auto"/>
            </w:tcBorders>
            <w:shd w:val="clear" w:color="auto" w:fill="auto"/>
            <w:noWrap/>
            <w:vAlign w:val="center"/>
            <w:hideMark/>
          </w:tcPr>
          <w:p w14:paraId="3884E9EE" w14:textId="77777777" w:rsidR="00D921E5" w:rsidRPr="00D921E5" w:rsidRDefault="00D921E5" w:rsidP="00F91892">
            <w:pPr>
              <w:spacing w:after="0" w:line="240" w:lineRule="auto"/>
              <w:ind w:left="0" w:right="0"/>
              <w:jc w:val="left"/>
              <w:rPr>
                <w:rFonts w:eastAsia="Yu Gothic"/>
                <w:color w:val="000000"/>
                <w:sz w:val="18"/>
                <w:szCs w:val="18"/>
              </w:rPr>
            </w:pPr>
            <w:r w:rsidRPr="00D921E5">
              <w:rPr>
                <w:rFonts w:eastAsia="Yu Gothic"/>
                <w:color w:val="000000"/>
                <w:sz w:val="18"/>
                <w:szCs w:val="18"/>
              </w:rPr>
              <w:t>19</w:t>
            </w:r>
          </w:p>
        </w:tc>
        <w:tc>
          <w:tcPr>
            <w:tcW w:w="2300" w:type="dxa"/>
            <w:tcBorders>
              <w:top w:val="nil"/>
              <w:left w:val="nil"/>
              <w:bottom w:val="single" w:sz="4" w:space="0" w:color="auto"/>
              <w:right w:val="single" w:sz="4" w:space="0" w:color="auto"/>
            </w:tcBorders>
            <w:shd w:val="clear" w:color="auto" w:fill="auto"/>
            <w:noWrap/>
            <w:vAlign w:val="center"/>
            <w:hideMark/>
          </w:tcPr>
          <w:p w14:paraId="5E0F2D7F" w14:textId="77777777" w:rsidR="00D921E5" w:rsidRPr="00D921E5" w:rsidRDefault="00D921E5" w:rsidP="00F91892">
            <w:pPr>
              <w:spacing w:after="0" w:line="240" w:lineRule="auto"/>
              <w:ind w:left="0" w:right="0"/>
              <w:jc w:val="right"/>
              <w:rPr>
                <w:rFonts w:eastAsia="Yu Gothic"/>
                <w:color w:val="000000"/>
                <w:sz w:val="18"/>
                <w:szCs w:val="18"/>
              </w:rPr>
            </w:pPr>
            <w:r w:rsidRPr="00D921E5">
              <w:rPr>
                <w:rFonts w:eastAsia="Yu Gothic"/>
                <w:color w:val="000000"/>
                <w:sz w:val="18"/>
                <w:szCs w:val="18"/>
              </w:rPr>
              <w:t>-0.35570</w:t>
            </w:r>
          </w:p>
        </w:tc>
        <w:tc>
          <w:tcPr>
            <w:tcW w:w="2300" w:type="dxa"/>
            <w:tcBorders>
              <w:top w:val="nil"/>
              <w:left w:val="nil"/>
              <w:bottom w:val="single" w:sz="4" w:space="0" w:color="auto"/>
              <w:right w:val="single" w:sz="4" w:space="0" w:color="auto"/>
            </w:tcBorders>
            <w:shd w:val="clear" w:color="auto" w:fill="auto"/>
            <w:noWrap/>
            <w:vAlign w:val="center"/>
            <w:hideMark/>
          </w:tcPr>
          <w:p w14:paraId="07513968" w14:textId="77777777" w:rsidR="00D921E5" w:rsidRPr="00D921E5" w:rsidRDefault="00D921E5" w:rsidP="00F91892">
            <w:pPr>
              <w:spacing w:after="0" w:line="240" w:lineRule="auto"/>
              <w:ind w:left="0" w:right="0"/>
              <w:jc w:val="right"/>
              <w:rPr>
                <w:rFonts w:eastAsia="Yu Gothic"/>
                <w:color w:val="000000"/>
                <w:sz w:val="18"/>
                <w:szCs w:val="18"/>
              </w:rPr>
            </w:pPr>
            <w:r w:rsidRPr="00D921E5">
              <w:rPr>
                <w:rFonts w:eastAsia="Yu Gothic"/>
                <w:color w:val="000000"/>
                <w:sz w:val="18"/>
                <w:szCs w:val="18"/>
              </w:rPr>
              <w:t>0.40788</w:t>
            </w:r>
          </w:p>
        </w:tc>
      </w:tr>
      <w:tr w:rsidR="00D921E5" w:rsidRPr="00D921E5" w14:paraId="6A67A990" w14:textId="77777777" w:rsidTr="0004017F">
        <w:trPr>
          <w:trHeight w:val="340"/>
        </w:trPr>
        <w:tc>
          <w:tcPr>
            <w:tcW w:w="2300" w:type="dxa"/>
            <w:tcBorders>
              <w:top w:val="nil"/>
              <w:left w:val="single" w:sz="4" w:space="0" w:color="auto"/>
              <w:bottom w:val="single" w:sz="4" w:space="0" w:color="auto"/>
              <w:right w:val="single" w:sz="4" w:space="0" w:color="auto"/>
            </w:tcBorders>
            <w:shd w:val="clear" w:color="auto" w:fill="auto"/>
            <w:noWrap/>
            <w:vAlign w:val="center"/>
            <w:hideMark/>
          </w:tcPr>
          <w:p w14:paraId="63E5BD75" w14:textId="77777777" w:rsidR="00D921E5" w:rsidRPr="00D921E5" w:rsidRDefault="00D921E5" w:rsidP="00F91892">
            <w:pPr>
              <w:spacing w:after="0" w:line="240" w:lineRule="auto"/>
              <w:ind w:left="0" w:right="0"/>
              <w:jc w:val="left"/>
              <w:rPr>
                <w:rFonts w:eastAsia="Yu Gothic"/>
                <w:color w:val="000000"/>
                <w:sz w:val="18"/>
                <w:szCs w:val="18"/>
              </w:rPr>
            </w:pPr>
            <w:r w:rsidRPr="00D921E5">
              <w:rPr>
                <w:rFonts w:eastAsia="Yu Gothic"/>
                <w:color w:val="000000"/>
                <w:sz w:val="18"/>
                <w:szCs w:val="18"/>
              </w:rPr>
              <w:t>20</w:t>
            </w:r>
          </w:p>
        </w:tc>
        <w:tc>
          <w:tcPr>
            <w:tcW w:w="2300" w:type="dxa"/>
            <w:tcBorders>
              <w:top w:val="nil"/>
              <w:left w:val="nil"/>
              <w:bottom w:val="single" w:sz="4" w:space="0" w:color="auto"/>
              <w:right w:val="single" w:sz="4" w:space="0" w:color="auto"/>
            </w:tcBorders>
            <w:shd w:val="clear" w:color="auto" w:fill="auto"/>
            <w:noWrap/>
            <w:vAlign w:val="center"/>
            <w:hideMark/>
          </w:tcPr>
          <w:p w14:paraId="7FA21E39" w14:textId="77777777" w:rsidR="00D921E5" w:rsidRPr="00D921E5" w:rsidRDefault="00D921E5" w:rsidP="00F91892">
            <w:pPr>
              <w:spacing w:after="0" w:line="240" w:lineRule="auto"/>
              <w:ind w:left="0" w:right="0"/>
              <w:jc w:val="right"/>
              <w:rPr>
                <w:rFonts w:eastAsia="Yu Gothic"/>
                <w:color w:val="000000"/>
                <w:sz w:val="18"/>
                <w:szCs w:val="18"/>
              </w:rPr>
            </w:pPr>
            <w:r w:rsidRPr="00D921E5">
              <w:rPr>
                <w:rFonts w:eastAsia="Yu Gothic"/>
                <w:color w:val="000000"/>
                <w:sz w:val="18"/>
                <w:szCs w:val="18"/>
              </w:rPr>
              <w:t>-0.32840</w:t>
            </w:r>
          </w:p>
        </w:tc>
        <w:tc>
          <w:tcPr>
            <w:tcW w:w="2300" w:type="dxa"/>
            <w:tcBorders>
              <w:top w:val="nil"/>
              <w:left w:val="nil"/>
              <w:bottom w:val="single" w:sz="4" w:space="0" w:color="auto"/>
              <w:right w:val="single" w:sz="4" w:space="0" w:color="auto"/>
            </w:tcBorders>
            <w:shd w:val="clear" w:color="auto" w:fill="auto"/>
            <w:noWrap/>
            <w:vAlign w:val="center"/>
            <w:hideMark/>
          </w:tcPr>
          <w:p w14:paraId="096E600E" w14:textId="77777777" w:rsidR="00D921E5" w:rsidRPr="00D921E5" w:rsidRDefault="00D921E5" w:rsidP="00F91892">
            <w:pPr>
              <w:spacing w:after="0" w:line="240" w:lineRule="auto"/>
              <w:ind w:left="0" w:right="0"/>
              <w:jc w:val="right"/>
              <w:rPr>
                <w:rFonts w:eastAsia="Yu Gothic"/>
                <w:color w:val="000000"/>
                <w:sz w:val="18"/>
                <w:szCs w:val="18"/>
              </w:rPr>
            </w:pPr>
            <w:r w:rsidRPr="00D921E5">
              <w:rPr>
                <w:rFonts w:eastAsia="Yu Gothic"/>
                <w:color w:val="000000"/>
                <w:sz w:val="18"/>
                <w:szCs w:val="18"/>
              </w:rPr>
              <w:t>0.36203</w:t>
            </w:r>
          </w:p>
        </w:tc>
      </w:tr>
      <w:tr w:rsidR="00D921E5" w:rsidRPr="00D921E5" w14:paraId="06447981" w14:textId="77777777" w:rsidTr="0004017F">
        <w:trPr>
          <w:trHeight w:val="340"/>
        </w:trPr>
        <w:tc>
          <w:tcPr>
            <w:tcW w:w="2300" w:type="dxa"/>
            <w:tcBorders>
              <w:top w:val="nil"/>
              <w:left w:val="single" w:sz="4" w:space="0" w:color="auto"/>
              <w:bottom w:val="single" w:sz="4" w:space="0" w:color="auto"/>
              <w:right w:val="single" w:sz="4" w:space="0" w:color="auto"/>
            </w:tcBorders>
            <w:shd w:val="clear" w:color="auto" w:fill="auto"/>
            <w:noWrap/>
            <w:vAlign w:val="center"/>
            <w:hideMark/>
          </w:tcPr>
          <w:p w14:paraId="25E0E729" w14:textId="77777777" w:rsidR="00D921E5" w:rsidRPr="00D921E5" w:rsidRDefault="00D921E5" w:rsidP="00F91892">
            <w:pPr>
              <w:spacing w:after="0" w:line="240" w:lineRule="auto"/>
              <w:ind w:left="0" w:right="0"/>
              <w:jc w:val="left"/>
              <w:rPr>
                <w:rFonts w:eastAsia="Yu Gothic"/>
                <w:color w:val="000000"/>
                <w:sz w:val="18"/>
                <w:szCs w:val="18"/>
              </w:rPr>
            </w:pPr>
            <w:r w:rsidRPr="00D921E5">
              <w:rPr>
                <w:rFonts w:eastAsia="Yu Gothic"/>
                <w:color w:val="000000"/>
                <w:sz w:val="18"/>
                <w:szCs w:val="18"/>
              </w:rPr>
              <w:t>21</w:t>
            </w:r>
          </w:p>
        </w:tc>
        <w:tc>
          <w:tcPr>
            <w:tcW w:w="2300" w:type="dxa"/>
            <w:tcBorders>
              <w:top w:val="nil"/>
              <w:left w:val="nil"/>
              <w:bottom w:val="single" w:sz="4" w:space="0" w:color="auto"/>
              <w:right w:val="single" w:sz="4" w:space="0" w:color="auto"/>
            </w:tcBorders>
            <w:shd w:val="clear" w:color="auto" w:fill="auto"/>
            <w:noWrap/>
            <w:vAlign w:val="center"/>
            <w:hideMark/>
          </w:tcPr>
          <w:p w14:paraId="4010CE4F" w14:textId="77777777" w:rsidR="00D921E5" w:rsidRPr="00D921E5" w:rsidRDefault="00D921E5" w:rsidP="00F91892">
            <w:pPr>
              <w:spacing w:after="0" w:line="240" w:lineRule="auto"/>
              <w:ind w:left="0" w:right="0"/>
              <w:jc w:val="right"/>
              <w:rPr>
                <w:rFonts w:eastAsia="Yu Gothic"/>
                <w:color w:val="000000"/>
                <w:sz w:val="18"/>
                <w:szCs w:val="18"/>
              </w:rPr>
            </w:pPr>
            <w:r w:rsidRPr="00D921E5">
              <w:rPr>
                <w:rFonts w:eastAsia="Yu Gothic"/>
                <w:color w:val="000000"/>
                <w:sz w:val="18"/>
                <w:szCs w:val="18"/>
              </w:rPr>
              <w:t>-0.30072</w:t>
            </w:r>
          </w:p>
        </w:tc>
        <w:tc>
          <w:tcPr>
            <w:tcW w:w="2300" w:type="dxa"/>
            <w:tcBorders>
              <w:top w:val="nil"/>
              <w:left w:val="nil"/>
              <w:bottom w:val="single" w:sz="4" w:space="0" w:color="auto"/>
              <w:right w:val="single" w:sz="4" w:space="0" w:color="auto"/>
            </w:tcBorders>
            <w:shd w:val="clear" w:color="auto" w:fill="auto"/>
            <w:noWrap/>
            <w:vAlign w:val="center"/>
            <w:hideMark/>
          </w:tcPr>
          <w:p w14:paraId="5FC7924D" w14:textId="77777777" w:rsidR="00D921E5" w:rsidRPr="00D921E5" w:rsidRDefault="00D921E5" w:rsidP="00F91892">
            <w:pPr>
              <w:spacing w:after="0" w:line="240" w:lineRule="auto"/>
              <w:ind w:left="0" w:right="0"/>
              <w:jc w:val="right"/>
              <w:rPr>
                <w:rFonts w:eastAsia="Yu Gothic"/>
                <w:color w:val="000000"/>
                <w:sz w:val="18"/>
                <w:szCs w:val="18"/>
              </w:rPr>
            </w:pPr>
            <w:r w:rsidRPr="00D921E5">
              <w:rPr>
                <w:rFonts w:eastAsia="Yu Gothic"/>
                <w:color w:val="000000"/>
                <w:sz w:val="18"/>
                <w:szCs w:val="18"/>
              </w:rPr>
              <w:t>0.32078</w:t>
            </w:r>
          </w:p>
        </w:tc>
      </w:tr>
      <w:tr w:rsidR="00D921E5" w:rsidRPr="00D921E5" w14:paraId="7263E312" w14:textId="77777777" w:rsidTr="0004017F">
        <w:trPr>
          <w:trHeight w:val="340"/>
        </w:trPr>
        <w:tc>
          <w:tcPr>
            <w:tcW w:w="2300" w:type="dxa"/>
            <w:tcBorders>
              <w:top w:val="nil"/>
              <w:left w:val="single" w:sz="4" w:space="0" w:color="auto"/>
              <w:bottom w:val="single" w:sz="4" w:space="0" w:color="auto"/>
              <w:right w:val="single" w:sz="4" w:space="0" w:color="auto"/>
            </w:tcBorders>
            <w:shd w:val="clear" w:color="auto" w:fill="auto"/>
            <w:noWrap/>
            <w:vAlign w:val="center"/>
            <w:hideMark/>
          </w:tcPr>
          <w:p w14:paraId="0BF60210" w14:textId="77777777" w:rsidR="00D921E5" w:rsidRPr="00D921E5" w:rsidRDefault="00D921E5" w:rsidP="00F91892">
            <w:pPr>
              <w:spacing w:after="0" w:line="240" w:lineRule="auto"/>
              <w:ind w:left="0" w:right="0"/>
              <w:jc w:val="left"/>
              <w:rPr>
                <w:rFonts w:eastAsia="Yu Gothic"/>
                <w:color w:val="000000"/>
                <w:sz w:val="18"/>
                <w:szCs w:val="18"/>
              </w:rPr>
            </w:pPr>
            <w:r w:rsidRPr="00D921E5">
              <w:rPr>
                <w:rFonts w:eastAsia="Yu Gothic"/>
                <w:color w:val="000000"/>
                <w:sz w:val="18"/>
                <w:szCs w:val="18"/>
              </w:rPr>
              <w:t>22</w:t>
            </w:r>
          </w:p>
        </w:tc>
        <w:tc>
          <w:tcPr>
            <w:tcW w:w="2300" w:type="dxa"/>
            <w:tcBorders>
              <w:top w:val="nil"/>
              <w:left w:val="nil"/>
              <w:bottom w:val="single" w:sz="4" w:space="0" w:color="auto"/>
              <w:right w:val="single" w:sz="4" w:space="0" w:color="auto"/>
            </w:tcBorders>
            <w:shd w:val="clear" w:color="auto" w:fill="auto"/>
            <w:noWrap/>
            <w:vAlign w:val="center"/>
            <w:hideMark/>
          </w:tcPr>
          <w:p w14:paraId="77B9DC20" w14:textId="77777777" w:rsidR="00D921E5" w:rsidRPr="00D921E5" w:rsidRDefault="00D921E5" w:rsidP="00F91892">
            <w:pPr>
              <w:spacing w:after="0" w:line="240" w:lineRule="auto"/>
              <w:ind w:left="0" w:right="0"/>
              <w:jc w:val="right"/>
              <w:rPr>
                <w:rFonts w:eastAsia="Yu Gothic"/>
                <w:color w:val="000000"/>
                <w:sz w:val="18"/>
                <w:szCs w:val="18"/>
              </w:rPr>
            </w:pPr>
            <w:r w:rsidRPr="00D921E5">
              <w:rPr>
                <w:rFonts w:eastAsia="Yu Gothic"/>
                <w:color w:val="000000"/>
                <w:sz w:val="18"/>
                <w:szCs w:val="18"/>
              </w:rPr>
              <w:t>-0.27263</w:t>
            </w:r>
          </w:p>
        </w:tc>
        <w:tc>
          <w:tcPr>
            <w:tcW w:w="2300" w:type="dxa"/>
            <w:tcBorders>
              <w:top w:val="nil"/>
              <w:left w:val="nil"/>
              <w:bottom w:val="single" w:sz="4" w:space="0" w:color="auto"/>
              <w:right w:val="single" w:sz="4" w:space="0" w:color="auto"/>
            </w:tcBorders>
            <w:shd w:val="clear" w:color="auto" w:fill="auto"/>
            <w:noWrap/>
            <w:vAlign w:val="center"/>
            <w:hideMark/>
          </w:tcPr>
          <w:p w14:paraId="303EC04C" w14:textId="77777777" w:rsidR="00D921E5" w:rsidRPr="00D921E5" w:rsidRDefault="00D921E5" w:rsidP="00F91892">
            <w:pPr>
              <w:spacing w:after="0" w:line="240" w:lineRule="auto"/>
              <w:ind w:left="0" w:right="0"/>
              <w:jc w:val="right"/>
              <w:rPr>
                <w:rFonts w:eastAsia="Yu Gothic"/>
                <w:color w:val="000000"/>
                <w:sz w:val="18"/>
                <w:szCs w:val="18"/>
              </w:rPr>
            </w:pPr>
            <w:r w:rsidRPr="00D921E5">
              <w:rPr>
                <w:rFonts w:eastAsia="Yu Gothic"/>
                <w:color w:val="000000"/>
                <w:sz w:val="18"/>
                <w:szCs w:val="18"/>
              </w:rPr>
              <w:t>0.28343</w:t>
            </w:r>
          </w:p>
        </w:tc>
      </w:tr>
      <w:tr w:rsidR="00D921E5" w:rsidRPr="00D921E5" w14:paraId="2E37105A" w14:textId="77777777" w:rsidTr="0004017F">
        <w:trPr>
          <w:trHeight w:val="340"/>
        </w:trPr>
        <w:tc>
          <w:tcPr>
            <w:tcW w:w="2300" w:type="dxa"/>
            <w:tcBorders>
              <w:top w:val="nil"/>
              <w:left w:val="single" w:sz="4" w:space="0" w:color="auto"/>
              <w:bottom w:val="single" w:sz="4" w:space="0" w:color="auto"/>
              <w:right w:val="single" w:sz="4" w:space="0" w:color="auto"/>
            </w:tcBorders>
            <w:shd w:val="clear" w:color="auto" w:fill="auto"/>
            <w:noWrap/>
            <w:vAlign w:val="center"/>
            <w:hideMark/>
          </w:tcPr>
          <w:p w14:paraId="7D0B23F8" w14:textId="77777777" w:rsidR="00D921E5" w:rsidRPr="00D921E5" w:rsidRDefault="00D921E5" w:rsidP="00F91892">
            <w:pPr>
              <w:spacing w:after="0" w:line="240" w:lineRule="auto"/>
              <w:ind w:left="0" w:right="0"/>
              <w:jc w:val="left"/>
              <w:rPr>
                <w:rFonts w:eastAsia="Yu Gothic"/>
                <w:color w:val="000000"/>
                <w:sz w:val="18"/>
                <w:szCs w:val="18"/>
              </w:rPr>
            </w:pPr>
            <w:r w:rsidRPr="00D921E5">
              <w:rPr>
                <w:rFonts w:eastAsia="Yu Gothic"/>
                <w:color w:val="000000"/>
                <w:sz w:val="18"/>
                <w:szCs w:val="18"/>
              </w:rPr>
              <w:t>23</w:t>
            </w:r>
          </w:p>
        </w:tc>
        <w:tc>
          <w:tcPr>
            <w:tcW w:w="2300" w:type="dxa"/>
            <w:tcBorders>
              <w:top w:val="nil"/>
              <w:left w:val="nil"/>
              <w:bottom w:val="single" w:sz="4" w:space="0" w:color="auto"/>
              <w:right w:val="single" w:sz="4" w:space="0" w:color="auto"/>
            </w:tcBorders>
            <w:shd w:val="clear" w:color="auto" w:fill="auto"/>
            <w:noWrap/>
            <w:vAlign w:val="center"/>
            <w:hideMark/>
          </w:tcPr>
          <w:p w14:paraId="2F6FD9CE" w14:textId="77777777" w:rsidR="00D921E5" w:rsidRPr="00D921E5" w:rsidRDefault="00D921E5" w:rsidP="00F91892">
            <w:pPr>
              <w:spacing w:after="0" w:line="240" w:lineRule="auto"/>
              <w:ind w:left="0" w:right="0"/>
              <w:jc w:val="right"/>
              <w:rPr>
                <w:rFonts w:eastAsia="Yu Gothic"/>
                <w:color w:val="000000"/>
                <w:sz w:val="18"/>
                <w:szCs w:val="18"/>
              </w:rPr>
            </w:pPr>
            <w:r w:rsidRPr="00D921E5">
              <w:rPr>
                <w:rFonts w:eastAsia="Yu Gothic"/>
                <w:color w:val="000000"/>
                <w:sz w:val="18"/>
                <w:szCs w:val="18"/>
              </w:rPr>
              <w:t>-0.24410</w:t>
            </w:r>
          </w:p>
        </w:tc>
        <w:tc>
          <w:tcPr>
            <w:tcW w:w="2300" w:type="dxa"/>
            <w:tcBorders>
              <w:top w:val="nil"/>
              <w:left w:val="nil"/>
              <w:bottom w:val="single" w:sz="4" w:space="0" w:color="auto"/>
              <w:right w:val="single" w:sz="4" w:space="0" w:color="auto"/>
            </w:tcBorders>
            <w:shd w:val="clear" w:color="auto" w:fill="auto"/>
            <w:noWrap/>
            <w:vAlign w:val="center"/>
            <w:hideMark/>
          </w:tcPr>
          <w:p w14:paraId="71037F49" w14:textId="77777777" w:rsidR="00D921E5" w:rsidRPr="00D921E5" w:rsidRDefault="00D921E5" w:rsidP="00F91892">
            <w:pPr>
              <w:spacing w:after="0" w:line="240" w:lineRule="auto"/>
              <w:ind w:left="0" w:right="0"/>
              <w:jc w:val="right"/>
              <w:rPr>
                <w:rFonts w:eastAsia="Yu Gothic"/>
                <w:color w:val="000000"/>
                <w:sz w:val="18"/>
                <w:szCs w:val="18"/>
              </w:rPr>
            </w:pPr>
            <w:r w:rsidRPr="00D921E5">
              <w:rPr>
                <w:rFonts w:eastAsia="Yu Gothic"/>
                <w:color w:val="000000"/>
                <w:sz w:val="18"/>
                <w:szCs w:val="18"/>
              </w:rPr>
              <w:t>0.24943</w:t>
            </w:r>
          </w:p>
        </w:tc>
      </w:tr>
      <w:tr w:rsidR="00D921E5" w:rsidRPr="00D921E5" w14:paraId="0C2D9C8A" w14:textId="77777777" w:rsidTr="0004017F">
        <w:trPr>
          <w:trHeight w:val="340"/>
        </w:trPr>
        <w:tc>
          <w:tcPr>
            <w:tcW w:w="2300" w:type="dxa"/>
            <w:tcBorders>
              <w:top w:val="nil"/>
              <w:left w:val="single" w:sz="4" w:space="0" w:color="auto"/>
              <w:bottom w:val="single" w:sz="4" w:space="0" w:color="auto"/>
              <w:right w:val="single" w:sz="4" w:space="0" w:color="auto"/>
            </w:tcBorders>
            <w:shd w:val="clear" w:color="auto" w:fill="auto"/>
            <w:noWrap/>
            <w:vAlign w:val="center"/>
            <w:hideMark/>
          </w:tcPr>
          <w:p w14:paraId="117B17DA" w14:textId="77777777" w:rsidR="00D921E5" w:rsidRPr="00D921E5" w:rsidRDefault="00D921E5" w:rsidP="00F91892">
            <w:pPr>
              <w:spacing w:after="0" w:line="240" w:lineRule="auto"/>
              <w:ind w:left="0" w:right="0"/>
              <w:jc w:val="left"/>
              <w:rPr>
                <w:rFonts w:eastAsia="Yu Gothic"/>
                <w:color w:val="000000"/>
                <w:sz w:val="18"/>
                <w:szCs w:val="18"/>
              </w:rPr>
            </w:pPr>
            <w:r w:rsidRPr="00D921E5">
              <w:rPr>
                <w:rFonts w:eastAsia="Yu Gothic"/>
                <w:color w:val="000000"/>
                <w:sz w:val="18"/>
                <w:szCs w:val="18"/>
              </w:rPr>
              <w:t>24</w:t>
            </w:r>
          </w:p>
        </w:tc>
        <w:tc>
          <w:tcPr>
            <w:tcW w:w="2300" w:type="dxa"/>
            <w:tcBorders>
              <w:top w:val="nil"/>
              <w:left w:val="nil"/>
              <w:bottom w:val="single" w:sz="4" w:space="0" w:color="auto"/>
              <w:right w:val="single" w:sz="4" w:space="0" w:color="auto"/>
            </w:tcBorders>
            <w:shd w:val="clear" w:color="auto" w:fill="auto"/>
            <w:noWrap/>
            <w:vAlign w:val="center"/>
            <w:hideMark/>
          </w:tcPr>
          <w:p w14:paraId="3A4EC0CA" w14:textId="77777777" w:rsidR="00D921E5" w:rsidRPr="00D921E5" w:rsidRDefault="00D921E5" w:rsidP="00F91892">
            <w:pPr>
              <w:spacing w:after="0" w:line="240" w:lineRule="auto"/>
              <w:ind w:left="0" w:right="0"/>
              <w:jc w:val="right"/>
              <w:rPr>
                <w:rFonts w:eastAsia="Yu Gothic"/>
                <w:color w:val="000000"/>
                <w:sz w:val="18"/>
                <w:szCs w:val="18"/>
              </w:rPr>
            </w:pPr>
            <w:r w:rsidRPr="00D921E5">
              <w:rPr>
                <w:rFonts w:eastAsia="Yu Gothic"/>
                <w:color w:val="000000"/>
                <w:sz w:val="18"/>
                <w:szCs w:val="18"/>
              </w:rPr>
              <w:t>-0.21509</w:t>
            </w:r>
          </w:p>
        </w:tc>
        <w:tc>
          <w:tcPr>
            <w:tcW w:w="2300" w:type="dxa"/>
            <w:tcBorders>
              <w:top w:val="nil"/>
              <w:left w:val="nil"/>
              <w:bottom w:val="single" w:sz="4" w:space="0" w:color="auto"/>
              <w:right w:val="single" w:sz="4" w:space="0" w:color="auto"/>
            </w:tcBorders>
            <w:shd w:val="clear" w:color="auto" w:fill="auto"/>
            <w:noWrap/>
            <w:vAlign w:val="center"/>
            <w:hideMark/>
          </w:tcPr>
          <w:p w14:paraId="7A46E0DE" w14:textId="77777777" w:rsidR="00D921E5" w:rsidRPr="00D921E5" w:rsidRDefault="00D921E5" w:rsidP="00F91892">
            <w:pPr>
              <w:spacing w:after="0" w:line="240" w:lineRule="auto"/>
              <w:ind w:left="0" w:right="0"/>
              <w:jc w:val="right"/>
              <w:rPr>
                <w:rFonts w:eastAsia="Yu Gothic"/>
                <w:color w:val="000000"/>
                <w:sz w:val="18"/>
                <w:szCs w:val="18"/>
              </w:rPr>
            </w:pPr>
            <w:r w:rsidRPr="00D921E5">
              <w:rPr>
                <w:rFonts w:eastAsia="Yu Gothic"/>
                <w:color w:val="000000"/>
                <w:sz w:val="18"/>
                <w:szCs w:val="18"/>
              </w:rPr>
              <w:t>0.21831</w:t>
            </w:r>
          </w:p>
        </w:tc>
      </w:tr>
      <w:tr w:rsidR="00D921E5" w:rsidRPr="00D921E5" w14:paraId="076E38B8" w14:textId="77777777" w:rsidTr="0004017F">
        <w:trPr>
          <w:trHeight w:val="340"/>
        </w:trPr>
        <w:tc>
          <w:tcPr>
            <w:tcW w:w="2300" w:type="dxa"/>
            <w:tcBorders>
              <w:top w:val="nil"/>
              <w:left w:val="single" w:sz="4" w:space="0" w:color="auto"/>
              <w:bottom w:val="single" w:sz="4" w:space="0" w:color="auto"/>
              <w:right w:val="single" w:sz="4" w:space="0" w:color="auto"/>
            </w:tcBorders>
            <w:shd w:val="clear" w:color="auto" w:fill="auto"/>
            <w:noWrap/>
            <w:vAlign w:val="center"/>
            <w:hideMark/>
          </w:tcPr>
          <w:p w14:paraId="4CDAFF39" w14:textId="77777777" w:rsidR="00D921E5" w:rsidRPr="00D921E5" w:rsidRDefault="00D921E5" w:rsidP="00F91892">
            <w:pPr>
              <w:spacing w:after="0" w:line="240" w:lineRule="auto"/>
              <w:ind w:left="0" w:right="0"/>
              <w:jc w:val="left"/>
              <w:rPr>
                <w:rFonts w:eastAsia="Yu Gothic"/>
                <w:color w:val="000000"/>
                <w:sz w:val="18"/>
                <w:szCs w:val="18"/>
              </w:rPr>
            </w:pPr>
            <w:r w:rsidRPr="00D921E5">
              <w:rPr>
                <w:rFonts w:eastAsia="Yu Gothic"/>
                <w:color w:val="000000"/>
                <w:sz w:val="18"/>
                <w:szCs w:val="18"/>
              </w:rPr>
              <w:t>25</w:t>
            </w:r>
          </w:p>
        </w:tc>
        <w:tc>
          <w:tcPr>
            <w:tcW w:w="2300" w:type="dxa"/>
            <w:tcBorders>
              <w:top w:val="nil"/>
              <w:left w:val="nil"/>
              <w:bottom w:val="single" w:sz="4" w:space="0" w:color="auto"/>
              <w:right w:val="single" w:sz="4" w:space="0" w:color="auto"/>
            </w:tcBorders>
            <w:shd w:val="clear" w:color="auto" w:fill="auto"/>
            <w:noWrap/>
            <w:vAlign w:val="center"/>
            <w:hideMark/>
          </w:tcPr>
          <w:p w14:paraId="087E042E" w14:textId="77777777" w:rsidR="00D921E5" w:rsidRPr="00D921E5" w:rsidRDefault="00D921E5" w:rsidP="00F91892">
            <w:pPr>
              <w:spacing w:after="0" w:line="240" w:lineRule="auto"/>
              <w:ind w:left="0" w:right="0"/>
              <w:jc w:val="right"/>
              <w:rPr>
                <w:rFonts w:eastAsia="Yu Gothic"/>
                <w:color w:val="000000"/>
                <w:sz w:val="18"/>
                <w:szCs w:val="18"/>
              </w:rPr>
            </w:pPr>
            <w:r w:rsidRPr="00D921E5">
              <w:rPr>
                <w:rFonts w:eastAsia="Yu Gothic"/>
                <w:color w:val="000000"/>
                <w:sz w:val="18"/>
                <w:szCs w:val="18"/>
              </w:rPr>
              <w:t>-0.18557</w:t>
            </w:r>
          </w:p>
        </w:tc>
        <w:tc>
          <w:tcPr>
            <w:tcW w:w="2300" w:type="dxa"/>
            <w:tcBorders>
              <w:top w:val="nil"/>
              <w:left w:val="nil"/>
              <w:bottom w:val="single" w:sz="4" w:space="0" w:color="auto"/>
              <w:right w:val="single" w:sz="4" w:space="0" w:color="auto"/>
            </w:tcBorders>
            <w:shd w:val="clear" w:color="auto" w:fill="auto"/>
            <w:noWrap/>
            <w:vAlign w:val="center"/>
            <w:hideMark/>
          </w:tcPr>
          <w:p w14:paraId="6572FD59" w14:textId="77777777" w:rsidR="00D921E5" w:rsidRPr="00D921E5" w:rsidRDefault="00D921E5" w:rsidP="00F91892">
            <w:pPr>
              <w:spacing w:after="0" w:line="240" w:lineRule="auto"/>
              <w:ind w:left="0" w:right="0"/>
              <w:jc w:val="right"/>
              <w:rPr>
                <w:rFonts w:eastAsia="Yu Gothic"/>
                <w:color w:val="000000"/>
                <w:sz w:val="18"/>
                <w:szCs w:val="18"/>
              </w:rPr>
            </w:pPr>
            <w:r w:rsidRPr="00D921E5">
              <w:rPr>
                <w:rFonts w:eastAsia="Yu Gothic"/>
                <w:color w:val="000000"/>
                <w:sz w:val="18"/>
                <w:szCs w:val="18"/>
              </w:rPr>
              <w:t>0.1897</w:t>
            </w:r>
          </w:p>
        </w:tc>
      </w:tr>
      <w:tr w:rsidR="00D921E5" w:rsidRPr="00D921E5" w14:paraId="3F59BE0B" w14:textId="77777777" w:rsidTr="0004017F">
        <w:trPr>
          <w:trHeight w:val="340"/>
        </w:trPr>
        <w:tc>
          <w:tcPr>
            <w:tcW w:w="2300" w:type="dxa"/>
            <w:tcBorders>
              <w:top w:val="nil"/>
              <w:left w:val="single" w:sz="4" w:space="0" w:color="auto"/>
              <w:bottom w:val="single" w:sz="4" w:space="0" w:color="auto"/>
              <w:right w:val="single" w:sz="4" w:space="0" w:color="auto"/>
            </w:tcBorders>
            <w:shd w:val="clear" w:color="auto" w:fill="auto"/>
            <w:noWrap/>
            <w:vAlign w:val="center"/>
            <w:hideMark/>
          </w:tcPr>
          <w:p w14:paraId="2A82A836" w14:textId="77777777" w:rsidR="00D921E5" w:rsidRPr="00D921E5" w:rsidRDefault="00D921E5" w:rsidP="00F91892">
            <w:pPr>
              <w:spacing w:after="0" w:line="240" w:lineRule="auto"/>
              <w:ind w:left="0" w:right="0"/>
              <w:jc w:val="left"/>
              <w:rPr>
                <w:rFonts w:eastAsia="Yu Gothic"/>
                <w:color w:val="000000"/>
                <w:sz w:val="18"/>
                <w:szCs w:val="18"/>
              </w:rPr>
            </w:pPr>
            <w:r w:rsidRPr="00D921E5">
              <w:rPr>
                <w:rFonts w:eastAsia="Yu Gothic"/>
                <w:color w:val="000000"/>
                <w:sz w:val="18"/>
                <w:szCs w:val="18"/>
              </w:rPr>
              <w:t>26</w:t>
            </w:r>
          </w:p>
        </w:tc>
        <w:tc>
          <w:tcPr>
            <w:tcW w:w="2300" w:type="dxa"/>
            <w:tcBorders>
              <w:top w:val="nil"/>
              <w:left w:val="nil"/>
              <w:bottom w:val="single" w:sz="4" w:space="0" w:color="auto"/>
              <w:right w:val="single" w:sz="4" w:space="0" w:color="auto"/>
            </w:tcBorders>
            <w:shd w:val="clear" w:color="auto" w:fill="auto"/>
            <w:noWrap/>
            <w:vAlign w:val="center"/>
            <w:hideMark/>
          </w:tcPr>
          <w:p w14:paraId="717BF063" w14:textId="77777777" w:rsidR="00D921E5" w:rsidRPr="00D921E5" w:rsidRDefault="00D921E5" w:rsidP="00F91892">
            <w:pPr>
              <w:spacing w:after="0" w:line="240" w:lineRule="auto"/>
              <w:ind w:left="0" w:right="0"/>
              <w:jc w:val="right"/>
              <w:rPr>
                <w:rFonts w:eastAsia="Yu Gothic"/>
                <w:color w:val="000000"/>
                <w:sz w:val="18"/>
                <w:szCs w:val="18"/>
              </w:rPr>
            </w:pPr>
            <w:r w:rsidRPr="00D921E5">
              <w:rPr>
                <w:rFonts w:eastAsia="Yu Gothic"/>
                <w:color w:val="000000"/>
                <w:sz w:val="18"/>
                <w:szCs w:val="18"/>
              </w:rPr>
              <w:t>-0.15550</w:t>
            </w:r>
          </w:p>
        </w:tc>
        <w:tc>
          <w:tcPr>
            <w:tcW w:w="2300" w:type="dxa"/>
            <w:tcBorders>
              <w:top w:val="nil"/>
              <w:left w:val="nil"/>
              <w:bottom w:val="single" w:sz="4" w:space="0" w:color="auto"/>
              <w:right w:val="single" w:sz="4" w:space="0" w:color="auto"/>
            </w:tcBorders>
            <w:shd w:val="clear" w:color="auto" w:fill="auto"/>
            <w:noWrap/>
            <w:vAlign w:val="center"/>
            <w:hideMark/>
          </w:tcPr>
          <w:p w14:paraId="3AC1FED3" w14:textId="77777777" w:rsidR="00D921E5" w:rsidRPr="00D921E5" w:rsidRDefault="00D921E5" w:rsidP="00F91892">
            <w:pPr>
              <w:spacing w:after="0" w:line="240" w:lineRule="auto"/>
              <w:ind w:left="0" w:right="0"/>
              <w:jc w:val="right"/>
              <w:rPr>
                <w:rFonts w:eastAsia="Yu Gothic"/>
                <w:color w:val="000000"/>
                <w:sz w:val="18"/>
                <w:szCs w:val="18"/>
              </w:rPr>
            </w:pPr>
            <w:r w:rsidRPr="00D921E5">
              <w:rPr>
                <w:rFonts w:eastAsia="Yu Gothic"/>
                <w:color w:val="000000"/>
                <w:sz w:val="18"/>
                <w:szCs w:val="18"/>
              </w:rPr>
              <w:t>0.16328</w:t>
            </w:r>
          </w:p>
        </w:tc>
      </w:tr>
      <w:tr w:rsidR="00D921E5" w:rsidRPr="00D921E5" w14:paraId="2B3B5939" w14:textId="77777777" w:rsidTr="0004017F">
        <w:trPr>
          <w:trHeight w:val="340"/>
        </w:trPr>
        <w:tc>
          <w:tcPr>
            <w:tcW w:w="2300" w:type="dxa"/>
            <w:tcBorders>
              <w:top w:val="nil"/>
              <w:left w:val="single" w:sz="4" w:space="0" w:color="auto"/>
              <w:bottom w:val="single" w:sz="4" w:space="0" w:color="auto"/>
              <w:right w:val="single" w:sz="4" w:space="0" w:color="auto"/>
            </w:tcBorders>
            <w:shd w:val="clear" w:color="auto" w:fill="auto"/>
            <w:noWrap/>
            <w:vAlign w:val="center"/>
            <w:hideMark/>
          </w:tcPr>
          <w:p w14:paraId="70DC7A38" w14:textId="77777777" w:rsidR="00D921E5" w:rsidRPr="00D921E5" w:rsidRDefault="00D921E5" w:rsidP="00F91892">
            <w:pPr>
              <w:spacing w:after="0" w:line="240" w:lineRule="auto"/>
              <w:ind w:left="0" w:right="0"/>
              <w:jc w:val="left"/>
              <w:rPr>
                <w:rFonts w:eastAsia="Yu Gothic"/>
                <w:color w:val="000000"/>
                <w:sz w:val="18"/>
                <w:szCs w:val="18"/>
              </w:rPr>
            </w:pPr>
            <w:r w:rsidRPr="00D921E5">
              <w:rPr>
                <w:rFonts w:eastAsia="Yu Gothic"/>
                <w:color w:val="000000"/>
                <w:sz w:val="18"/>
                <w:szCs w:val="18"/>
              </w:rPr>
              <w:t>27</w:t>
            </w:r>
          </w:p>
        </w:tc>
        <w:tc>
          <w:tcPr>
            <w:tcW w:w="2300" w:type="dxa"/>
            <w:tcBorders>
              <w:top w:val="nil"/>
              <w:left w:val="nil"/>
              <w:bottom w:val="single" w:sz="4" w:space="0" w:color="auto"/>
              <w:right w:val="single" w:sz="4" w:space="0" w:color="auto"/>
            </w:tcBorders>
            <w:shd w:val="clear" w:color="auto" w:fill="auto"/>
            <w:noWrap/>
            <w:vAlign w:val="center"/>
            <w:hideMark/>
          </w:tcPr>
          <w:p w14:paraId="5549A875" w14:textId="77777777" w:rsidR="00D921E5" w:rsidRPr="00D921E5" w:rsidRDefault="00D921E5" w:rsidP="00F91892">
            <w:pPr>
              <w:spacing w:after="0" w:line="240" w:lineRule="auto"/>
              <w:ind w:left="0" w:right="0"/>
              <w:jc w:val="right"/>
              <w:rPr>
                <w:rFonts w:eastAsia="Yu Gothic"/>
                <w:color w:val="000000"/>
                <w:sz w:val="18"/>
                <w:szCs w:val="18"/>
              </w:rPr>
            </w:pPr>
            <w:r w:rsidRPr="00D921E5">
              <w:rPr>
                <w:rFonts w:eastAsia="Yu Gothic"/>
                <w:color w:val="000000"/>
                <w:sz w:val="18"/>
                <w:szCs w:val="18"/>
              </w:rPr>
              <w:t>-0.12483</w:t>
            </w:r>
          </w:p>
        </w:tc>
        <w:tc>
          <w:tcPr>
            <w:tcW w:w="2300" w:type="dxa"/>
            <w:tcBorders>
              <w:top w:val="nil"/>
              <w:left w:val="nil"/>
              <w:bottom w:val="single" w:sz="4" w:space="0" w:color="auto"/>
              <w:right w:val="single" w:sz="4" w:space="0" w:color="auto"/>
            </w:tcBorders>
            <w:shd w:val="clear" w:color="auto" w:fill="auto"/>
            <w:noWrap/>
            <w:vAlign w:val="center"/>
            <w:hideMark/>
          </w:tcPr>
          <w:p w14:paraId="05D082EC" w14:textId="77777777" w:rsidR="00D921E5" w:rsidRPr="00D921E5" w:rsidRDefault="00D921E5" w:rsidP="00F91892">
            <w:pPr>
              <w:spacing w:after="0" w:line="240" w:lineRule="auto"/>
              <w:ind w:left="0" w:right="0"/>
              <w:jc w:val="right"/>
              <w:rPr>
                <w:rFonts w:eastAsia="Yu Gothic"/>
                <w:color w:val="000000"/>
                <w:sz w:val="18"/>
                <w:szCs w:val="18"/>
              </w:rPr>
            </w:pPr>
            <w:r w:rsidRPr="00D921E5">
              <w:rPr>
                <w:rFonts w:eastAsia="Yu Gothic"/>
                <w:color w:val="000000"/>
                <w:sz w:val="18"/>
                <w:szCs w:val="18"/>
              </w:rPr>
              <w:t>0.1388</w:t>
            </w:r>
          </w:p>
        </w:tc>
      </w:tr>
      <w:tr w:rsidR="00D921E5" w:rsidRPr="00D921E5" w14:paraId="303CC1CA" w14:textId="77777777" w:rsidTr="0004017F">
        <w:trPr>
          <w:trHeight w:val="340"/>
        </w:trPr>
        <w:tc>
          <w:tcPr>
            <w:tcW w:w="2300" w:type="dxa"/>
            <w:tcBorders>
              <w:top w:val="nil"/>
              <w:left w:val="single" w:sz="4" w:space="0" w:color="auto"/>
              <w:bottom w:val="single" w:sz="4" w:space="0" w:color="auto"/>
              <w:right w:val="single" w:sz="4" w:space="0" w:color="auto"/>
            </w:tcBorders>
            <w:shd w:val="clear" w:color="auto" w:fill="auto"/>
            <w:noWrap/>
            <w:vAlign w:val="center"/>
            <w:hideMark/>
          </w:tcPr>
          <w:p w14:paraId="1EDAB01C" w14:textId="77777777" w:rsidR="00D921E5" w:rsidRPr="00D921E5" w:rsidRDefault="00D921E5" w:rsidP="00F91892">
            <w:pPr>
              <w:spacing w:after="0" w:line="240" w:lineRule="auto"/>
              <w:ind w:left="0" w:right="0"/>
              <w:jc w:val="left"/>
              <w:rPr>
                <w:rFonts w:eastAsia="Yu Gothic"/>
                <w:color w:val="000000"/>
                <w:sz w:val="18"/>
                <w:szCs w:val="18"/>
              </w:rPr>
            </w:pPr>
            <w:r w:rsidRPr="00D921E5">
              <w:rPr>
                <w:rFonts w:eastAsia="Yu Gothic"/>
                <w:color w:val="000000"/>
                <w:sz w:val="18"/>
                <w:szCs w:val="18"/>
              </w:rPr>
              <w:t>28</w:t>
            </w:r>
          </w:p>
        </w:tc>
        <w:tc>
          <w:tcPr>
            <w:tcW w:w="2300" w:type="dxa"/>
            <w:tcBorders>
              <w:top w:val="nil"/>
              <w:left w:val="nil"/>
              <w:bottom w:val="single" w:sz="4" w:space="0" w:color="auto"/>
              <w:right w:val="single" w:sz="4" w:space="0" w:color="auto"/>
            </w:tcBorders>
            <w:shd w:val="clear" w:color="auto" w:fill="auto"/>
            <w:noWrap/>
            <w:vAlign w:val="center"/>
            <w:hideMark/>
          </w:tcPr>
          <w:p w14:paraId="46A2D1D4" w14:textId="77777777" w:rsidR="00D921E5" w:rsidRPr="00D921E5" w:rsidRDefault="00D921E5" w:rsidP="00F91892">
            <w:pPr>
              <w:spacing w:after="0" w:line="240" w:lineRule="auto"/>
              <w:ind w:left="0" w:right="0"/>
              <w:jc w:val="right"/>
              <w:rPr>
                <w:rFonts w:eastAsia="Yu Gothic"/>
                <w:color w:val="000000"/>
                <w:sz w:val="18"/>
                <w:szCs w:val="18"/>
              </w:rPr>
            </w:pPr>
            <w:r w:rsidRPr="00D921E5">
              <w:rPr>
                <w:rFonts w:eastAsia="Yu Gothic"/>
                <w:color w:val="000000"/>
                <w:sz w:val="18"/>
                <w:szCs w:val="18"/>
              </w:rPr>
              <w:t>-0.09354</w:t>
            </w:r>
          </w:p>
        </w:tc>
        <w:tc>
          <w:tcPr>
            <w:tcW w:w="2300" w:type="dxa"/>
            <w:tcBorders>
              <w:top w:val="nil"/>
              <w:left w:val="nil"/>
              <w:bottom w:val="single" w:sz="4" w:space="0" w:color="auto"/>
              <w:right w:val="single" w:sz="4" w:space="0" w:color="auto"/>
            </w:tcBorders>
            <w:shd w:val="clear" w:color="auto" w:fill="auto"/>
            <w:noWrap/>
            <w:vAlign w:val="center"/>
            <w:hideMark/>
          </w:tcPr>
          <w:p w14:paraId="6F587992" w14:textId="77777777" w:rsidR="00D921E5" w:rsidRPr="00D921E5" w:rsidRDefault="00D921E5" w:rsidP="00F91892">
            <w:pPr>
              <w:spacing w:after="0" w:line="240" w:lineRule="auto"/>
              <w:ind w:left="0" w:right="0"/>
              <w:jc w:val="right"/>
              <w:rPr>
                <w:rFonts w:eastAsia="Yu Gothic"/>
                <w:color w:val="000000"/>
                <w:sz w:val="18"/>
                <w:szCs w:val="18"/>
              </w:rPr>
            </w:pPr>
            <w:r w:rsidRPr="00D921E5">
              <w:rPr>
                <w:rFonts w:eastAsia="Yu Gothic"/>
                <w:color w:val="000000"/>
                <w:sz w:val="18"/>
                <w:szCs w:val="18"/>
              </w:rPr>
              <w:t>0.11603</w:t>
            </w:r>
          </w:p>
        </w:tc>
      </w:tr>
      <w:tr w:rsidR="00D921E5" w:rsidRPr="00D921E5" w14:paraId="28051DFD" w14:textId="77777777" w:rsidTr="0004017F">
        <w:trPr>
          <w:trHeight w:val="340"/>
        </w:trPr>
        <w:tc>
          <w:tcPr>
            <w:tcW w:w="2300" w:type="dxa"/>
            <w:tcBorders>
              <w:top w:val="nil"/>
              <w:left w:val="single" w:sz="4" w:space="0" w:color="auto"/>
              <w:bottom w:val="single" w:sz="4" w:space="0" w:color="auto"/>
              <w:right w:val="single" w:sz="4" w:space="0" w:color="auto"/>
            </w:tcBorders>
            <w:shd w:val="clear" w:color="auto" w:fill="auto"/>
            <w:noWrap/>
            <w:vAlign w:val="center"/>
            <w:hideMark/>
          </w:tcPr>
          <w:p w14:paraId="25E31DA7" w14:textId="77777777" w:rsidR="00D921E5" w:rsidRPr="00D921E5" w:rsidRDefault="00D921E5" w:rsidP="00F91892">
            <w:pPr>
              <w:spacing w:after="0" w:line="240" w:lineRule="auto"/>
              <w:ind w:left="0" w:right="0"/>
              <w:jc w:val="left"/>
              <w:rPr>
                <w:rFonts w:eastAsia="Yu Gothic"/>
                <w:color w:val="000000"/>
                <w:sz w:val="18"/>
                <w:szCs w:val="18"/>
              </w:rPr>
            </w:pPr>
            <w:r w:rsidRPr="00D921E5">
              <w:rPr>
                <w:rFonts w:eastAsia="Yu Gothic"/>
                <w:color w:val="000000"/>
                <w:sz w:val="18"/>
                <w:szCs w:val="18"/>
              </w:rPr>
              <w:t>29</w:t>
            </w:r>
          </w:p>
        </w:tc>
        <w:tc>
          <w:tcPr>
            <w:tcW w:w="2300" w:type="dxa"/>
            <w:tcBorders>
              <w:top w:val="nil"/>
              <w:left w:val="nil"/>
              <w:bottom w:val="single" w:sz="4" w:space="0" w:color="auto"/>
              <w:right w:val="single" w:sz="4" w:space="0" w:color="auto"/>
            </w:tcBorders>
            <w:shd w:val="clear" w:color="auto" w:fill="auto"/>
            <w:noWrap/>
            <w:vAlign w:val="center"/>
            <w:hideMark/>
          </w:tcPr>
          <w:p w14:paraId="14F55D26" w14:textId="77777777" w:rsidR="00D921E5" w:rsidRPr="00D921E5" w:rsidRDefault="00D921E5" w:rsidP="00F91892">
            <w:pPr>
              <w:spacing w:after="0" w:line="240" w:lineRule="auto"/>
              <w:ind w:left="0" w:right="0"/>
              <w:jc w:val="right"/>
              <w:rPr>
                <w:rFonts w:eastAsia="Yu Gothic"/>
                <w:color w:val="000000"/>
                <w:sz w:val="18"/>
                <w:szCs w:val="18"/>
              </w:rPr>
            </w:pPr>
            <w:r w:rsidRPr="00D921E5">
              <w:rPr>
                <w:rFonts w:eastAsia="Yu Gothic"/>
                <w:color w:val="000000"/>
                <w:sz w:val="18"/>
                <w:szCs w:val="18"/>
              </w:rPr>
              <w:t>-0.06159</w:t>
            </w:r>
          </w:p>
        </w:tc>
        <w:tc>
          <w:tcPr>
            <w:tcW w:w="2300" w:type="dxa"/>
            <w:tcBorders>
              <w:top w:val="nil"/>
              <w:left w:val="nil"/>
              <w:bottom w:val="single" w:sz="4" w:space="0" w:color="auto"/>
              <w:right w:val="single" w:sz="4" w:space="0" w:color="auto"/>
            </w:tcBorders>
            <w:shd w:val="clear" w:color="auto" w:fill="auto"/>
            <w:noWrap/>
            <w:vAlign w:val="center"/>
            <w:hideMark/>
          </w:tcPr>
          <w:p w14:paraId="2403273D" w14:textId="77777777" w:rsidR="00D921E5" w:rsidRPr="00D921E5" w:rsidRDefault="00D921E5" w:rsidP="00F91892">
            <w:pPr>
              <w:spacing w:after="0" w:line="240" w:lineRule="auto"/>
              <w:ind w:left="0" w:right="0"/>
              <w:jc w:val="right"/>
              <w:rPr>
                <w:rFonts w:eastAsia="Yu Gothic"/>
                <w:color w:val="000000"/>
                <w:sz w:val="18"/>
                <w:szCs w:val="18"/>
              </w:rPr>
            </w:pPr>
            <w:r w:rsidRPr="00D921E5">
              <w:rPr>
                <w:rFonts w:eastAsia="Yu Gothic"/>
                <w:color w:val="000000"/>
                <w:sz w:val="18"/>
                <w:szCs w:val="18"/>
              </w:rPr>
              <w:t>0.0948</w:t>
            </w:r>
          </w:p>
        </w:tc>
      </w:tr>
      <w:tr w:rsidR="00D921E5" w:rsidRPr="00D921E5" w14:paraId="31AE1C75" w14:textId="77777777" w:rsidTr="0004017F">
        <w:trPr>
          <w:trHeight w:val="340"/>
        </w:trPr>
        <w:tc>
          <w:tcPr>
            <w:tcW w:w="2300" w:type="dxa"/>
            <w:tcBorders>
              <w:top w:val="nil"/>
              <w:left w:val="single" w:sz="4" w:space="0" w:color="auto"/>
              <w:bottom w:val="single" w:sz="4" w:space="0" w:color="auto"/>
              <w:right w:val="single" w:sz="4" w:space="0" w:color="auto"/>
            </w:tcBorders>
            <w:shd w:val="clear" w:color="auto" w:fill="auto"/>
            <w:noWrap/>
            <w:vAlign w:val="center"/>
            <w:hideMark/>
          </w:tcPr>
          <w:p w14:paraId="675C29AE" w14:textId="77777777" w:rsidR="00D921E5" w:rsidRPr="00D921E5" w:rsidRDefault="00D921E5" w:rsidP="00F91892">
            <w:pPr>
              <w:spacing w:after="0" w:line="240" w:lineRule="auto"/>
              <w:ind w:left="0" w:right="0"/>
              <w:jc w:val="left"/>
              <w:rPr>
                <w:rFonts w:eastAsia="Yu Gothic"/>
                <w:color w:val="000000"/>
                <w:sz w:val="18"/>
                <w:szCs w:val="18"/>
              </w:rPr>
            </w:pPr>
            <w:r w:rsidRPr="00D921E5">
              <w:rPr>
                <w:rFonts w:eastAsia="Yu Gothic"/>
                <w:color w:val="000000"/>
                <w:sz w:val="18"/>
                <w:szCs w:val="18"/>
              </w:rPr>
              <w:t>30</w:t>
            </w:r>
          </w:p>
        </w:tc>
        <w:tc>
          <w:tcPr>
            <w:tcW w:w="2300" w:type="dxa"/>
            <w:tcBorders>
              <w:top w:val="nil"/>
              <w:left w:val="nil"/>
              <w:bottom w:val="single" w:sz="4" w:space="0" w:color="auto"/>
              <w:right w:val="single" w:sz="4" w:space="0" w:color="auto"/>
            </w:tcBorders>
            <w:shd w:val="clear" w:color="auto" w:fill="auto"/>
            <w:noWrap/>
            <w:vAlign w:val="center"/>
            <w:hideMark/>
          </w:tcPr>
          <w:p w14:paraId="55B7EFF2" w14:textId="77777777" w:rsidR="00D921E5" w:rsidRPr="00D921E5" w:rsidRDefault="00D921E5" w:rsidP="00F91892">
            <w:pPr>
              <w:spacing w:after="0" w:line="240" w:lineRule="auto"/>
              <w:ind w:left="0" w:right="0"/>
              <w:jc w:val="right"/>
              <w:rPr>
                <w:rFonts w:eastAsia="Yu Gothic"/>
                <w:color w:val="000000"/>
                <w:sz w:val="18"/>
                <w:szCs w:val="18"/>
              </w:rPr>
            </w:pPr>
            <w:r w:rsidRPr="00D921E5">
              <w:rPr>
                <w:rFonts w:eastAsia="Yu Gothic"/>
                <w:color w:val="000000"/>
                <w:sz w:val="18"/>
                <w:szCs w:val="18"/>
              </w:rPr>
              <w:t>-0.02892</w:t>
            </w:r>
          </w:p>
        </w:tc>
        <w:tc>
          <w:tcPr>
            <w:tcW w:w="2300" w:type="dxa"/>
            <w:tcBorders>
              <w:top w:val="nil"/>
              <w:left w:val="nil"/>
              <w:bottom w:val="single" w:sz="4" w:space="0" w:color="auto"/>
              <w:right w:val="single" w:sz="4" w:space="0" w:color="auto"/>
            </w:tcBorders>
            <w:shd w:val="clear" w:color="auto" w:fill="auto"/>
            <w:noWrap/>
            <w:vAlign w:val="center"/>
            <w:hideMark/>
          </w:tcPr>
          <w:p w14:paraId="0C7CFACC" w14:textId="77777777" w:rsidR="00D921E5" w:rsidRPr="00D921E5" w:rsidRDefault="00D921E5" w:rsidP="00F91892">
            <w:pPr>
              <w:spacing w:after="0" w:line="240" w:lineRule="auto"/>
              <w:ind w:left="0" w:right="0"/>
              <w:jc w:val="right"/>
              <w:rPr>
                <w:rFonts w:eastAsia="Yu Gothic"/>
                <w:color w:val="000000"/>
                <w:sz w:val="18"/>
                <w:szCs w:val="18"/>
              </w:rPr>
            </w:pPr>
            <w:r w:rsidRPr="00D921E5">
              <w:rPr>
                <w:rFonts w:eastAsia="Yu Gothic"/>
                <w:color w:val="000000"/>
                <w:sz w:val="18"/>
                <w:szCs w:val="18"/>
              </w:rPr>
              <w:t>0.07493</w:t>
            </w:r>
          </w:p>
        </w:tc>
      </w:tr>
      <w:tr w:rsidR="00D921E5" w:rsidRPr="00D921E5" w14:paraId="378F58E3" w14:textId="77777777" w:rsidTr="0004017F">
        <w:trPr>
          <w:trHeight w:val="340"/>
        </w:trPr>
        <w:tc>
          <w:tcPr>
            <w:tcW w:w="2300" w:type="dxa"/>
            <w:tcBorders>
              <w:top w:val="nil"/>
              <w:left w:val="single" w:sz="4" w:space="0" w:color="auto"/>
              <w:bottom w:val="single" w:sz="4" w:space="0" w:color="auto"/>
              <w:right w:val="single" w:sz="4" w:space="0" w:color="auto"/>
            </w:tcBorders>
            <w:shd w:val="clear" w:color="auto" w:fill="auto"/>
            <w:noWrap/>
            <w:vAlign w:val="center"/>
            <w:hideMark/>
          </w:tcPr>
          <w:p w14:paraId="7F867EC1" w14:textId="77777777" w:rsidR="00D921E5" w:rsidRPr="00D921E5" w:rsidRDefault="00D921E5" w:rsidP="00F91892">
            <w:pPr>
              <w:spacing w:after="0" w:line="240" w:lineRule="auto"/>
              <w:ind w:left="0" w:right="0"/>
              <w:jc w:val="left"/>
              <w:rPr>
                <w:rFonts w:eastAsia="Yu Gothic"/>
                <w:color w:val="000000"/>
                <w:sz w:val="18"/>
                <w:szCs w:val="18"/>
              </w:rPr>
            </w:pPr>
            <w:r w:rsidRPr="00D921E5">
              <w:rPr>
                <w:rFonts w:eastAsia="Yu Gothic"/>
                <w:color w:val="000000"/>
                <w:sz w:val="18"/>
                <w:szCs w:val="18"/>
              </w:rPr>
              <w:t>31</w:t>
            </w:r>
          </w:p>
        </w:tc>
        <w:tc>
          <w:tcPr>
            <w:tcW w:w="2300" w:type="dxa"/>
            <w:tcBorders>
              <w:top w:val="nil"/>
              <w:left w:val="nil"/>
              <w:bottom w:val="single" w:sz="4" w:space="0" w:color="auto"/>
              <w:right w:val="single" w:sz="4" w:space="0" w:color="auto"/>
            </w:tcBorders>
            <w:shd w:val="clear" w:color="auto" w:fill="auto"/>
            <w:noWrap/>
            <w:vAlign w:val="center"/>
            <w:hideMark/>
          </w:tcPr>
          <w:p w14:paraId="65B9B28A" w14:textId="77777777" w:rsidR="00D921E5" w:rsidRPr="00D921E5" w:rsidRDefault="00D921E5" w:rsidP="00F91892">
            <w:pPr>
              <w:spacing w:after="0" w:line="240" w:lineRule="auto"/>
              <w:ind w:left="0" w:right="0"/>
              <w:jc w:val="right"/>
              <w:rPr>
                <w:rFonts w:eastAsia="Yu Gothic"/>
                <w:color w:val="000000"/>
                <w:sz w:val="18"/>
                <w:szCs w:val="18"/>
              </w:rPr>
            </w:pPr>
            <w:r w:rsidRPr="00D921E5">
              <w:rPr>
                <w:rFonts w:eastAsia="Yu Gothic"/>
                <w:color w:val="000000"/>
                <w:sz w:val="18"/>
                <w:szCs w:val="18"/>
              </w:rPr>
              <w:t>0.00449</w:t>
            </w:r>
          </w:p>
        </w:tc>
        <w:tc>
          <w:tcPr>
            <w:tcW w:w="2300" w:type="dxa"/>
            <w:tcBorders>
              <w:top w:val="nil"/>
              <w:left w:val="nil"/>
              <w:bottom w:val="single" w:sz="4" w:space="0" w:color="auto"/>
              <w:right w:val="single" w:sz="4" w:space="0" w:color="auto"/>
            </w:tcBorders>
            <w:shd w:val="clear" w:color="auto" w:fill="auto"/>
            <w:noWrap/>
            <w:vAlign w:val="center"/>
            <w:hideMark/>
          </w:tcPr>
          <w:p w14:paraId="20033EDD" w14:textId="77777777" w:rsidR="00D921E5" w:rsidRPr="00D921E5" w:rsidRDefault="00D921E5" w:rsidP="00F91892">
            <w:pPr>
              <w:spacing w:after="0" w:line="240" w:lineRule="auto"/>
              <w:ind w:left="0" w:right="0"/>
              <w:jc w:val="right"/>
              <w:rPr>
                <w:rFonts w:eastAsia="Yu Gothic"/>
                <w:color w:val="000000"/>
                <w:sz w:val="18"/>
                <w:szCs w:val="18"/>
              </w:rPr>
            </w:pPr>
            <w:r w:rsidRPr="00D921E5">
              <w:rPr>
                <w:rFonts w:eastAsia="Yu Gothic"/>
                <w:color w:val="000000"/>
                <w:sz w:val="18"/>
                <w:szCs w:val="18"/>
              </w:rPr>
              <w:t>0.05629</w:t>
            </w:r>
          </w:p>
        </w:tc>
      </w:tr>
      <w:tr w:rsidR="00D921E5" w:rsidRPr="00D921E5" w14:paraId="2DF7086F" w14:textId="77777777" w:rsidTr="0004017F">
        <w:trPr>
          <w:trHeight w:val="340"/>
        </w:trPr>
        <w:tc>
          <w:tcPr>
            <w:tcW w:w="2300" w:type="dxa"/>
            <w:tcBorders>
              <w:top w:val="nil"/>
              <w:left w:val="single" w:sz="4" w:space="0" w:color="auto"/>
              <w:bottom w:val="single" w:sz="4" w:space="0" w:color="auto"/>
              <w:right w:val="single" w:sz="4" w:space="0" w:color="auto"/>
            </w:tcBorders>
            <w:shd w:val="clear" w:color="auto" w:fill="auto"/>
            <w:noWrap/>
            <w:vAlign w:val="center"/>
            <w:hideMark/>
          </w:tcPr>
          <w:p w14:paraId="1151C393" w14:textId="77777777" w:rsidR="00D921E5" w:rsidRPr="00D921E5" w:rsidRDefault="00D921E5" w:rsidP="00F91892">
            <w:pPr>
              <w:spacing w:after="0" w:line="240" w:lineRule="auto"/>
              <w:ind w:left="0" w:right="0"/>
              <w:jc w:val="left"/>
              <w:rPr>
                <w:rFonts w:eastAsia="Yu Gothic"/>
                <w:color w:val="000000"/>
                <w:sz w:val="18"/>
                <w:szCs w:val="18"/>
              </w:rPr>
            </w:pPr>
            <w:r w:rsidRPr="00D921E5">
              <w:rPr>
                <w:rFonts w:eastAsia="Yu Gothic"/>
                <w:color w:val="000000"/>
                <w:sz w:val="18"/>
                <w:szCs w:val="18"/>
              </w:rPr>
              <w:t>32</w:t>
            </w:r>
          </w:p>
        </w:tc>
        <w:tc>
          <w:tcPr>
            <w:tcW w:w="2300" w:type="dxa"/>
            <w:tcBorders>
              <w:top w:val="nil"/>
              <w:left w:val="nil"/>
              <w:bottom w:val="single" w:sz="4" w:space="0" w:color="auto"/>
              <w:right w:val="single" w:sz="4" w:space="0" w:color="auto"/>
            </w:tcBorders>
            <w:shd w:val="clear" w:color="auto" w:fill="auto"/>
            <w:noWrap/>
            <w:vAlign w:val="center"/>
            <w:hideMark/>
          </w:tcPr>
          <w:p w14:paraId="08C8A058" w14:textId="77777777" w:rsidR="00D921E5" w:rsidRPr="00D921E5" w:rsidRDefault="00D921E5" w:rsidP="00F91892">
            <w:pPr>
              <w:spacing w:after="0" w:line="240" w:lineRule="auto"/>
              <w:ind w:left="0" w:right="0"/>
              <w:jc w:val="right"/>
              <w:rPr>
                <w:rFonts w:eastAsia="Yu Gothic"/>
                <w:color w:val="000000"/>
                <w:sz w:val="18"/>
                <w:szCs w:val="18"/>
              </w:rPr>
            </w:pPr>
            <w:r w:rsidRPr="00D921E5">
              <w:rPr>
                <w:rFonts w:eastAsia="Yu Gothic"/>
                <w:color w:val="000000"/>
                <w:sz w:val="18"/>
                <w:szCs w:val="18"/>
              </w:rPr>
              <w:t>0.03876</w:t>
            </w:r>
          </w:p>
        </w:tc>
        <w:tc>
          <w:tcPr>
            <w:tcW w:w="2300" w:type="dxa"/>
            <w:tcBorders>
              <w:top w:val="nil"/>
              <w:left w:val="nil"/>
              <w:bottom w:val="single" w:sz="4" w:space="0" w:color="auto"/>
              <w:right w:val="single" w:sz="4" w:space="0" w:color="auto"/>
            </w:tcBorders>
            <w:shd w:val="clear" w:color="auto" w:fill="auto"/>
            <w:noWrap/>
            <w:vAlign w:val="center"/>
            <w:hideMark/>
          </w:tcPr>
          <w:p w14:paraId="13BBFD74" w14:textId="77777777" w:rsidR="00D921E5" w:rsidRPr="00D921E5" w:rsidRDefault="00D921E5" w:rsidP="00F91892">
            <w:pPr>
              <w:spacing w:after="0" w:line="240" w:lineRule="auto"/>
              <w:ind w:left="0" w:right="0"/>
              <w:jc w:val="right"/>
              <w:rPr>
                <w:rFonts w:eastAsia="Yu Gothic"/>
                <w:color w:val="000000"/>
                <w:sz w:val="18"/>
                <w:szCs w:val="18"/>
              </w:rPr>
            </w:pPr>
            <w:r w:rsidRPr="00D921E5">
              <w:rPr>
                <w:rFonts w:eastAsia="Yu Gothic"/>
                <w:color w:val="000000"/>
                <w:sz w:val="18"/>
                <w:szCs w:val="18"/>
              </w:rPr>
              <w:t>0.03876</w:t>
            </w:r>
          </w:p>
        </w:tc>
      </w:tr>
    </w:tbl>
    <w:p w14:paraId="10DBE4DD" w14:textId="77777777" w:rsidR="00D921E5" w:rsidRPr="0053140C" w:rsidRDefault="00D921E5" w:rsidP="00F91892">
      <w:pPr>
        <w:tabs>
          <w:tab w:val="left" w:pos="-623"/>
          <w:tab w:val="left" w:pos="709"/>
          <w:tab w:val="left" w:pos="2268"/>
          <w:tab w:val="left" w:pos="6510"/>
          <w:tab w:val="left" w:pos="7700"/>
        </w:tabs>
        <w:suppressAutoHyphens/>
        <w:spacing w:after="120" w:line="200" w:lineRule="atLeast"/>
        <w:ind w:hanging="1134"/>
      </w:pPr>
    </w:p>
    <w:p w14:paraId="46DA9009" w14:textId="3B536A08" w:rsidR="0020638B" w:rsidRPr="0053140C" w:rsidRDefault="0020638B" w:rsidP="00F91892">
      <w:pPr>
        <w:tabs>
          <w:tab w:val="left" w:pos="-623"/>
          <w:tab w:val="left" w:pos="709"/>
          <w:tab w:val="left" w:pos="2268"/>
          <w:tab w:val="left" w:pos="6510"/>
          <w:tab w:val="left" w:pos="7700"/>
        </w:tabs>
        <w:suppressAutoHyphens/>
        <w:spacing w:after="120" w:line="200" w:lineRule="atLeast"/>
        <w:ind w:hanging="1134"/>
      </w:pPr>
    </w:p>
    <w:p w14:paraId="36EB84A6" w14:textId="77777777" w:rsidR="00D602FE" w:rsidRPr="0053140C" w:rsidRDefault="00D602FE" w:rsidP="00F91892">
      <w:pPr>
        <w:rPr>
          <w:b/>
          <w:bCs/>
          <w:sz w:val="28"/>
          <w:szCs w:val="28"/>
        </w:rPr>
      </w:pPr>
      <w:r w:rsidRPr="0053140C">
        <w:rPr>
          <w:b/>
          <w:bCs/>
          <w:sz w:val="28"/>
          <w:szCs w:val="28"/>
        </w:rPr>
        <w:br w:type="page"/>
      </w:r>
    </w:p>
    <w:p w14:paraId="001099ED" w14:textId="6CE20BCC" w:rsidR="005415C7" w:rsidRPr="0053140C" w:rsidRDefault="00CD0307" w:rsidP="0004017F">
      <w:pPr>
        <w:keepNext/>
        <w:tabs>
          <w:tab w:val="left" w:pos="-623"/>
          <w:tab w:val="left" w:pos="709"/>
          <w:tab w:val="left" w:pos="2268"/>
          <w:tab w:val="left" w:pos="6510"/>
          <w:tab w:val="left" w:pos="7700"/>
        </w:tabs>
        <w:suppressAutoHyphens/>
        <w:spacing w:after="120" w:line="200" w:lineRule="atLeast"/>
        <w:ind w:left="0"/>
        <w:outlineLvl w:val="0"/>
        <w:rPr>
          <w:b/>
          <w:bCs/>
          <w:sz w:val="28"/>
          <w:szCs w:val="28"/>
        </w:rPr>
      </w:pPr>
      <w:r w:rsidRPr="0053140C">
        <w:rPr>
          <w:b/>
          <w:bCs/>
          <w:sz w:val="28"/>
          <w:szCs w:val="28"/>
        </w:rPr>
        <w:lastRenderedPageBreak/>
        <w:t>A</w:t>
      </w:r>
      <w:r w:rsidR="00100A46" w:rsidRPr="0053140C">
        <w:rPr>
          <w:b/>
          <w:bCs/>
          <w:sz w:val="28"/>
          <w:szCs w:val="28"/>
        </w:rPr>
        <w:t>nnex</w:t>
      </w:r>
      <w:r w:rsidRPr="0053140C">
        <w:rPr>
          <w:b/>
          <w:bCs/>
          <w:sz w:val="28"/>
          <w:szCs w:val="28"/>
        </w:rPr>
        <w:t xml:space="preserve"> 1</w:t>
      </w:r>
    </w:p>
    <w:p w14:paraId="784296FD" w14:textId="5D86238F" w:rsidR="00EB66A3" w:rsidRPr="0053140C" w:rsidRDefault="00EB66A3" w:rsidP="0004017F">
      <w:pPr>
        <w:keepNext/>
        <w:tabs>
          <w:tab w:val="right" w:pos="851"/>
        </w:tabs>
        <w:suppressAutoHyphens/>
        <w:spacing w:after="120" w:line="200" w:lineRule="atLeast"/>
        <w:ind w:left="1134"/>
        <w:outlineLvl w:val="1"/>
        <w:rPr>
          <w:rFonts w:eastAsia="MS Mincho"/>
          <w:b/>
          <w:sz w:val="28"/>
          <w:szCs w:val="28"/>
          <w:lang w:val="en-GB" w:eastAsia="en-US"/>
        </w:rPr>
      </w:pPr>
      <w:r w:rsidRPr="0053140C">
        <w:rPr>
          <w:rFonts w:eastAsia="MS Mincho"/>
          <w:b/>
          <w:sz w:val="28"/>
          <w:szCs w:val="28"/>
          <w:lang w:val="en-GB" w:eastAsia="en-US"/>
        </w:rPr>
        <w:t>Essential characteristics of the engine and information concerning the conduct of tests</w:t>
      </w:r>
    </w:p>
    <w:p w14:paraId="147F42B4" w14:textId="3405C508" w:rsidR="00BC1DD0" w:rsidRPr="0053140C" w:rsidRDefault="00EB66A3" w:rsidP="00F91892">
      <w:pPr>
        <w:tabs>
          <w:tab w:val="left" w:pos="-623"/>
          <w:tab w:val="left" w:pos="709"/>
          <w:tab w:val="left" w:pos="2268"/>
          <w:tab w:val="left" w:pos="6510"/>
          <w:tab w:val="left" w:pos="7700"/>
        </w:tabs>
        <w:suppressAutoHyphens/>
        <w:spacing w:after="120" w:line="200" w:lineRule="atLeast"/>
        <w:ind w:hanging="1134"/>
      </w:pPr>
      <w:r w:rsidRPr="0053140C">
        <w:rPr>
          <w:rFonts w:hint="eastAsia"/>
        </w:rPr>
        <w:t>1</w:t>
      </w:r>
      <w:r w:rsidR="000821AC" w:rsidRPr="0053140C">
        <w:tab/>
        <w:t>The manufacturer shall complete the applicable item numbers of the list below, and submit it as part of the information folder.</w:t>
      </w:r>
    </w:p>
    <w:p w14:paraId="393DF3FA" w14:textId="77777777" w:rsidR="00BC1DD0" w:rsidRPr="0053140C" w:rsidRDefault="004E31FE" w:rsidP="00F91892">
      <w:pPr>
        <w:tabs>
          <w:tab w:val="left" w:pos="-623"/>
          <w:tab w:val="left" w:pos="709"/>
          <w:tab w:val="left" w:pos="2268"/>
          <w:tab w:val="left" w:pos="6510"/>
          <w:tab w:val="left" w:pos="7700"/>
        </w:tabs>
        <w:suppressAutoHyphens/>
        <w:spacing w:after="120" w:line="200" w:lineRule="atLeast"/>
        <w:ind w:hanging="1134"/>
        <w:rPr>
          <w:b/>
          <w:bCs/>
        </w:rPr>
      </w:pPr>
      <w:r w:rsidRPr="0053140C">
        <w:rPr>
          <w:b/>
          <w:bCs/>
        </w:rPr>
        <w:t>0</w:t>
      </w:r>
      <w:r w:rsidR="00084698" w:rsidRPr="0053140C">
        <w:rPr>
          <w:b/>
          <w:bCs/>
        </w:rPr>
        <w:t>.</w:t>
      </w:r>
      <w:r w:rsidR="00084698" w:rsidRPr="0053140C">
        <w:rPr>
          <w:b/>
          <w:bCs/>
        </w:rPr>
        <w:tab/>
        <w:t>GENERAL INFORMATION</w:t>
      </w:r>
    </w:p>
    <w:p w14:paraId="37CE8364" w14:textId="7D675305" w:rsidR="00BC1DD0" w:rsidRPr="0053140C" w:rsidRDefault="00354A73" w:rsidP="00F91892">
      <w:pPr>
        <w:tabs>
          <w:tab w:val="left" w:pos="-623"/>
          <w:tab w:val="left" w:pos="709"/>
          <w:tab w:val="left" w:pos="2268"/>
          <w:tab w:val="left" w:pos="6510"/>
          <w:tab w:val="left" w:pos="7700"/>
        </w:tabs>
        <w:suppressAutoHyphens/>
        <w:spacing w:after="120" w:line="200" w:lineRule="atLeast"/>
        <w:ind w:hanging="1134"/>
        <w:rPr>
          <w:b/>
          <w:bCs/>
        </w:rPr>
      </w:pPr>
      <w:r w:rsidRPr="0053140C">
        <w:rPr>
          <w:b/>
          <w:bCs/>
        </w:rPr>
        <w:t>A</w:t>
      </w:r>
      <w:r w:rsidR="00084698" w:rsidRPr="0053140C">
        <w:rPr>
          <w:b/>
          <w:bCs/>
        </w:rPr>
        <w:tab/>
        <w:t>General information concerning vehicles</w:t>
      </w:r>
    </w:p>
    <w:p w14:paraId="1638BF8B" w14:textId="77777777" w:rsidR="00BC1DD0" w:rsidRPr="0053140C" w:rsidRDefault="00B8114F" w:rsidP="00F91892">
      <w:pPr>
        <w:tabs>
          <w:tab w:val="left" w:pos="-623"/>
          <w:tab w:val="left" w:pos="709"/>
          <w:tab w:val="left" w:pos="2268"/>
          <w:tab w:val="left" w:pos="6510"/>
          <w:tab w:val="left" w:pos="7700"/>
        </w:tabs>
        <w:suppressAutoHyphens/>
        <w:spacing w:after="120" w:line="200" w:lineRule="atLeast"/>
        <w:ind w:hanging="1134"/>
      </w:pPr>
      <w:r w:rsidRPr="0053140C">
        <w:t>0</w:t>
      </w:r>
      <w:r w:rsidR="00084698" w:rsidRPr="0053140C">
        <w:t>.1.</w:t>
      </w:r>
      <w:r w:rsidR="00084698" w:rsidRPr="0053140C">
        <w:tab/>
        <w:t>Make (trade name of manufacturer):</w:t>
      </w:r>
    </w:p>
    <w:p w14:paraId="05140212" w14:textId="77777777" w:rsidR="00BC1DD0" w:rsidRPr="0053140C" w:rsidRDefault="00442D97" w:rsidP="00F91892">
      <w:pPr>
        <w:tabs>
          <w:tab w:val="left" w:pos="-623"/>
          <w:tab w:val="left" w:pos="709"/>
          <w:tab w:val="left" w:pos="2268"/>
          <w:tab w:val="left" w:pos="6510"/>
          <w:tab w:val="left" w:pos="7700"/>
        </w:tabs>
        <w:suppressAutoHyphens/>
        <w:spacing w:after="120" w:line="200" w:lineRule="atLeast"/>
        <w:ind w:hanging="1134"/>
      </w:pPr>
      <w:r w:rsidRPr="0053140C">
        <w:t>0</w:t>
      </w:r>
      <w:r w:rsidR="00C6120F" w:rsidRPr="0053140C">
        <w:t>.</w:t>
      </w:r>
      <w:r w:rsidR="00084698" w:rsidRPr="0053140C">
        <w:t>2.</w:t>
      </w:r>
      <w:r w:rsidR="00084698" w:rsidRPr="0053140C">
        <w:tab/>
        <w:t>Type:</w:t>
      </w:r>
    </w:p>
    <w:p w14:paraId="693B6B0B" w14:textId="77777777" w:rsidR="009158C5" w:rsidRPr="0053140C" w:rsidRDefault="00442D97" w:rsidP="00F91892">
      <w:pPr>
        <w:tabs>
          <w:tab w:val="left" w:pos="-623"/>
          <w:tab w:val="left" w:pos="709"/>
          <w:tab w:val="left" w:pos="2268"/>
          <w:tab w:val="left" w:pos="6510"/>
          <w:tab w:val="left" w:pos="7700"/>
        </w:tabs>
        <w:suppressAutoHyphens/>
        <w:spacing w:after="120" w:line="200" w:lineRule="atLeast"/>
        <w:ind w:hanging="1134"/>
      </w:pPr>
      <w:r w:rsidRPr="0053140C">
        <w:t>0</w:t>
      </w:r>
      <w:r w:rsidR="00C6120F" w:rsidRPr="0053140C">
        <w:t>.</w:t>
      </w:r>
      <w:r w:rsidR="00084698" w:rsidRPr="0053140C">
        <w:t>2.1.</w:t>
      </w:r>
      <w:r w:rsidR="00084698" w:rsidRPr="0053140C">
        <w:tab/>
        <w:t>Variant(s):</w:t>
      </w:r>
    </w:p>
    <w:p w14:paraId="7C9B9FCC" w14:textId="77777777" w:rsidR="009158C5" w:rsidRPr="0053140C" w:rsidRDefault="00442D97" w:rsidP="00F91892">
      <w:pPr>
        <w:tabs>
          <w:tab w:val="left" w:pos="-623"/>
          <w:tab w:val="left" w:pos="709"/>
          <w:tab w:val="left" w:pos="2268"/>
          <w:tab w:val="left" w:pos="6510"/>
          <w:tab w:val="left" w:pos="7700"/>
        </w:tabs>
        <w:suppressAutoHyphens/>
        <w:spacing w:after="120" w:line="200" w:lineRule="atLeast"/>
        <w:ind w:hanging="1134"/>
      </w:pPr>
      <w:r w:rsidRPr="0053140C">
        <w:t>0</w:t>
      </w:r>
      <w:r w:rsidR="00C6120F" w:rsidRPr="0053140C">
        <w:t>.</w:t>
      </w:r>
      <w:r w:rsidR="00084698" w:rsidRPr="0053140C">
        <w:t>2.2.</w:t>
      </w:r>
      <w:r w:rsidR="00084698" w:rsidRPr="0053140C">
        <w:tab/>
        <w:t>Version(s):</w:t>
      </w:r>
    </w:p>
    <w:p w14:paraId="7685CBC6" w14:textId="77777777" w:rsidR="009158C5" w:rsidRPr="0053140C" w:rsidRDefault="00442D97" w:rsidP="00F91892">
      <w:pPr>
        <w:tabs>
          <w:tab w:val="left" w:pos="-623"/>
          <w:tab w:val="left" w:pos="709"/>
          <w:tab w:val="left" w:pos="2268"/>
          <w:tab w:val="left" w:pos="6510"/>
          <w:tab w:val="left" w:pos="7700"/>
        </w:tabs>
        <w:suppressAutoHyphens/>
        <w:spacing w:after="120" w:line="200" w:lineRule="atLeast"/>
        <w:ind w:hanging="1134"/>
      </w:pPr>
      <w:r w:rsidRPr="0053140C">
        <w:t>0</w:t>
      </w:r>
      <w:r w:rsidR="00C6120F" w:rsidRPr="0053140C">
        <w:t>.</w:t>
      </w:r>
      <w:r w:rsidR="00084698" w:rsidRPr="0053140C">
        <w:t>2.3.</w:t>
      </w:r>
      <w:r w:rsidR="00084698" w:rsidRPr="0053140C">
        <w:tab/>
        <w:t>Commercial name(s) (if available):</w:t>
      </w:r>
    </w:p>
    <w:p w14:paraId="6E1BCF46" w14:textId="77777777" w:rsidR="009158C5" w:rsidRPr="0053140C" w:rsidRDefault="00442D97" w:rsidP="00F91892">
      <w:pPr>
        <w:tabs>
          <w:tab w:val="left" w:pos="-623"/>
          <w:tab w:val="left" w:pos="709"/>
          <w:tab w:val="left" w:pos="2268"/>
          <w:tab w:val="left" w:pos="6510"/>
          <w:tab w:val="left" w:pos="7700"/>
        </w:tabs>
        <w:suppressAutoHyphens/>
        <w:spacing w:after="120" w:line="200" w:lineRule="atLeast"/>
        <w:ind w:hanging="1134"/>
      </w:pPr>
      <w:r w:rsidRPr="0053140C">
        <w:t>0</w:t>
      </w:r>
      <w:r w:rsidR="00101589" w:rsidRPr="0053140C">
        <w:t>.</w:t>
      </w:r>
      <w:r w:rsidR="00084698" w:rsidRPr="0053140C">
        <w:t>3.</w:t>
      </w:r>
      <w:r w:rsidR="00084698" w:rsidRPr="0053140C">
        <w:tab/>
        <w:t>Category, subcategory and sub-subcategory of vehicle:</w:t>
      </w:r>
    </w:p>
    <w:p w14:paraId="0AE673AE" w14:textId="77777777" w:rsidR="009158C5" w:rsidRPr="0053140C" w:rsidRDefault="00442D97" w:rsidP="00F91892">
      <w:pPr>
        <w:tabs>
          <w:tab w:val="left" w:pos="-623"/>
          <w:tab w:val="left" w:pos="709"/>
          <w:tab w:val="left" w:pos="2268"/>
          <w:tab w:val="left" w:pos="6510"/>
          <w:tab w:val="left" w:pos="7700"/>
        </w:tabs>
        <w:suppressAutoHyphens/>
        <w:spacing w:after="120" w:line="200" w:lineRule="atLeast"/>
        <w:ind w:hanging="1134"/>
      </w:pPr>
      <w:r w:rsidRPr="0053140C">
        <w:t>0</w:t>
      </w:r>
      <w:r w:rsidR="00101589" w:rsidRPr="0053140C">
        <w:t>.</w:t>
      </w:r>
      <w:r w:rsidR="00084698" w:rsidRPr="0053140C">
        <w:t>4.</w:t>
      </w:r>
      <w:r w:rsidR="00084698" w:rsidRPr="0053140C">
        <w:tab/>
        <w:t>Company name and address of manufacturer:</w:t>
      </w:r>
    </w:p>
    <w:p w14:paraId="1546F05A" w14:textId="77777777" w:rsidR="009158C5" w:rsidRPr="0053140C" w:rsidRDefault="00442D97" w:rsidP="00F91892">
      <w:pPr>
        <w:tabs>
          <w:tab w:val="left" w:pos="-623"/>
          <w:tab w:val="left" w:pos="709"/>
          <w:tab w:val="left" w:pos="2268"/>
          <w:tab w:val="left" w:pos="6510"/>
          <w:tab w:val="left" w:pos="7700"/>
        </w:tabs>
        <w:suppressAutoHyphens/>
        <w:spacing w:after="120" w:line="200" w:lineRule="atLeast"/>
        <w:ind w:hanging="1134"/>
      </w:pPr>
      <w:r w:rsidRPr="0053140C">
        <w:t>0</w:t>
      </w:r>
      <w:r w:rsidR="00101589" w:rsidRPr="0053140C">
        <w:t>.</w:t>
      </w:r>
      <w:r w:rsidR="00084698" w:rsidRPr="0053140C">
        <w:t>4.1.</w:t>
      </w:r>
      <w:r w:rsidR="00084698" w:rsidRPr="0053140C">
        <w:tab/>
        <w:t>Name(s) and address(es) of assembly plants:</w:t>
      </w:r>
    </w:p>
    <w:p w14:paraId="2FD427CE" w14:textId="77777777" w:rsidR="009158C5" w:rsidRPr="0053140C" w:rsidRDefault="00442D97" w:rsidP="00F91892">
      <w:pPr>
        <w:tabs>
          <w:tab w:val="left" w:pos="-623"/>
          <w:tab w:val="left" w:pos="709"/>
          <w:tab w:val="left" w:pos="2268"/>
          <w:tab w:val="left" w:pos="6510"/>
          <w:tab w:val="left" w:pos="7700"/>
        </w:tabs>
        <w:suppressAutoHyphens/>
        <w:spacing w:after="120" w:line="200" w:lineRule="atLeast"/>
        <w:ind w:hanging="1134"/>
      </w:pPr>
      <w:r w:rsidRPr="0053140C">
        <w:t>0</w:t>
      </w:r>
      <w:r w:rsidR="00084698" w:rsidRPr="0053140C">
        <w:t>.4.2.</w:t>
      </w:r>
      <w:r w:rsidR="00084698" w:rsidRPr="0053140C">
        <w:tab/>
        <w:t>Name and address of manufacturer’s authorised representative, if any:</w:t>
      </w:r>
    </w:p>
    <w:p w14:paraId="2E50DC17" w14:textId="63D2B4D2" w:rsidR="009158C5" w:rsidRPr="0053140C" w:rsidRDefault="009158C5" w:rsidP="00F91892">
      <w:pPr>
        <w:tabs>
          <w:tab w:val="left" w:pos="-623"/>
          <w:tab w:val="left" w:pos="709"/>
          <w:tab w:val="left" w:pos="2268"/>
          <w:tab w:val="left" w:pos="6510"/>
          <w:tab w:val="left" w:pos="7700"/>
        </w:tabs>
        <w:suppressAutoHyphens/>
        <w:spacing w:after="120" w:line="200" w:lineRule="atLeast"/>
        <w:ind w:hanging="1134"/>
      </w:pPr>
    </w:p>
    <w:p w14:paraId="07816C57" w14:textId="5F14F1E5" w:rsidR="009158C5" w:rsidRPr="0053140C" w:rsidRDefault="00442D97" w:rsidP="00F91892">
      <w:pPr>
        <w:tabs>
          <w:tab w:val="left" w:pos="-623"/>
          <w:tab w:val="left" w:pos="709"/>
          <w:tab w:val="left" w:pos="2268"/>
          <w:tab w:val="left" w:pos="6510"/>
          <w:tab w:val="left" w:pos="7700"/>
        </w:tabs>
        <w:suppressAutoHyphens/>
        <w:spacing w:after="120" w:line="200" w:lineRule="atLeast"/>
        <w:ind w:hanging="1134"/>
      </w:pPr>
      <w:r w:rsidRPr="0053140C">
        <w:t>0</w:t>
      </w:r>
      <w:r w:rsidR="00084698" w:rsidRPr="0053140C">
        <w:t>.</w:t>
      </w:r>
      <w:r w:rsidR="003E5D2D" w:rsidRPr="0053140C">
        <w:t>5</w:t>
      </w:r>
      <w:r w:rsidR="00084698" w:rsidRPr="0053140C">
        <w:t>.</w:t>
      </w:r>
      <w:r w:rsidR="00084698" w:rsidRPr="0053140C">
        <w:tab/>
        <w:t>Location of the vehicle identification number:</w:t>
      </w:r>
    </w:p>
    <w:p w14:paraId="0C8C82D3" w14:textId="67E83CF7" w:rsidR="009158C5" w:rsidRPr="0053140C" w:rsidRDefault="00442D97" w:rsidP="00F91892">
      <w:pPr>
        <w:tabs>
          <w:tab w:val="left" w:pos="-623"/>
          <w:tab w:val="left" w:pos="709"/>
          <w:tab w:val="left" w:pos="2268"/>
          <w:tab w:val="left" w:pos="6510"/>
          <w:tab w:val="left" w:pos="7700"/>
        </w:tabs>
        <w:suppressAutoHyphens/>
        <w:spacing w:after="120" w:line="200" w:lineRule="atLeast"/>
        <w:ind w:hanging="1134"/>
      </w:pPr>
      <w:r w:rsidRPr="0053140C">
        <w:t>0</w:t>
      </w:r>
      <w:r w:rsidR="00084698" w:rsidRPr="0053140C">
        <w:t>.</w:t>
      </w:r>
      <w:r w:rsidR="003E5D2D" w:rsidRPr="0053140C">
        <w:t>5</w:t>
      </w:r>
      <w:r w:rsidR="00084698" w:rsidRPr="0053140C">
        <w:t>.1.</w:t>
      </w:r>
      <w:r w:rsidR="00084698" w:rsidRPr="0053140C">
        <w:tab/>
        <w:t>Photographs and/or drawings of the locations of the vehicle identification number (completed example with dimensions):</w:t>
      </w:r>
    </w:p>
    <w:p w14:paraId="6AF4338E" w14:textId="327A2326" w:rsidR="0087449F" w:rsidRPr="0053140C" w:rsidRDefault="00442D97" w:rsidP="00F91892">
      <w:pPr>
        <w:tabs>
          <w:tab w:val="left" w:pos="-623"/>
          <w:tab w:val="left" w:pos="709"/>
          <w:tab w:val="left" w:pos="2268"/>
          <w:tab w:val="left" w:pos="6510"/>
          <w:tab w:val="left" w:pos="7700"/>
        </w:tabs>
        <w:suppressAutoHyphens/>
        <w:spacing w:after="120" w:line="200" w:lineRule="atLeast"/>
        <w:ind w:hanging="1134"/>
      </w:pPr>
      <w:r w:rsidRPr="0053140C">
        <w:t>0</w:t>
      </w:r>
      <w:r w:rsidR="00084698" w:rsidRPr="0053140C">
        <w:t>.</w:t>
      </w:r>
      <w:r w:rsidR="003E5D2D" w:rsidRPr="0053140C">
        <w:t>5</w:t>
      </w:r>
      <w:r w:rsidR="00084698" w:rsidRPr="0053140C">
        <w:t>.1.1.</w:t>
      </w:r>
      <w:r w:rsidR="00084698" w:rsidRPr="0053140C">
        <w:tab/>
        <w:t>The serial number of the type begins with:</w:t>
      </w:r>
    </w:p>
    <w:p w14:paraId="50220517" w14:textId="77777777" w:rsidR="0087449F" w:rsidRPr="0053140C" w:rsidRDefault="006D6ED6" w:rsidP="00F91892">
      <w:pPr>
        <w:tabs>
          <w:tab w:val="left" w:pos="-623"/>
          <w:tab w:val="left" w:pos="709"/>
          <w:tab w:val="left" w:pos="2268"/>
          <w:tab w:val="left" w:pos="6510"/>
          <w:tab w:val="left" w:pos="7700"/>
        </w:tabs>
        <w:suppressAutoHyphens/>
        <w:spacing w:after="120" w:line="200" w:lineRule="atLeast"/>
        <w:ind w:hanging="1134"/>
      </w:pPr>
      <w:r w:rsidRPr="0053140C">
        <w:tab/>
        <w:t>General information concerning systems, components or separate technical units</w:t>
      </w:r>
    </w:p>
    <w:p w14:paraId="77DC3368" w14:textId="1BB96BB2" w:rsidR="0087449F" w:rsidRPr="0053140C" w:rsidRDefault="009741D3" w:rsidP="00F91892">
      <w:pPr>
        <w:tabs>
          <w:tab w:val="left" w:pos="-623"/>
          <w:tab w:val="left" w:pos="709"/>
          <w:tab w:val="left" w:pos="2268"/>
          <w:tab w:val="left" w:pos="6510"/>
          <w:tab w:val="left" w:pos="7700"/>
        </w:tabs>
        <w:suppressAutoHyphens/>
        <w:spacing w:after="120" w:line="200" w:lineRule="atLeast"/>
        <w:ind w:hanging="1134"/>
      </w:pPr>
      <w:r w:rsidRPr="0053140C">
        <w:t>0.</w:t>
      </w:r>
      <w:r w:rsidR="003E5D2D" w:rsidRPr="0053140C">
        <w:t>6</w:t>
      </w:r>
      <w:r w:rsidRPr="0053140C">
        <w:t>.</w:t>
      </w:r>
      <w:r w:rsidRPr="0053140C">
        <w:tab/>
        <w:t>Make(s) (trade name(s) of manufacturer):</w:t>
      </w:r>
    </w:p>
    <w:p w14:paraId="46B61FF7" w14:textId="2E395013" w:rsidR="00354A73" w:rsidRPr="0053140C" w:rsidRDefault="00354A73" w:rsidP="00F91892">
      <w:pPr>
        <w:tabs>
          <w:tab w:val="left" w:pos="-623"/>
          <w:tab w:val="left" w:pos="709"/>
          <w:tab w:val="left" w:pos="2268"/>
          <w:tab w:val="left" w:pos="6510"/>
          <w:tab w:val="left" w:pos="7700"/>
        </w:tabs>
        <w:suppressAutoHyphens/>
        <w:spacing w:after="120" w:line="200" w:lineRule="atLeast"/>
        <w:ind w:hanging="1134"/>
        <w:rPr>
          <w:b/>
          <w:bCs/>
        </w:rPr>
      </w:pPr>
      <w:r w:rsidRPr="0053140C">
        <w:rPr>
          <w:b/>
          <w:bCs/>
        </w:rPr>
        <w:t>B</w:t>
      </w:r>
      <w:r w:rsidRPr="0053140C">
        <w:rPr>
          <w:b/>
          <w:bCs/>
        </w:rPr>
        <w:tab/>
      </w:r>
      <w:r w:rsidR="005673F3" w:rsidRPr="0053140C">
        <w:rPr>
          <w:b/>
          <w:bCs/>
        </w:rPr>
        <w:t>General information concerning systems, components or separate technical units</w:t>
      </w:r>
      <w:r w:rsidRPr="0053140C">
        <w:rPr>
          <w:b/>
          <w:bCs/>
        </w:rPr>
        <w:tab/>
      </w:r>
    </w:p>
    <w:p w14:paraId="49B4F5F2" w14:textId="7BD8C979" w:rsidR="0087449F" w:rsidRPr="0053140C" w:rsidRDefault="009741D3" w:rsidP="00F91892">
      <w:pPr>
        <w:tabs>
          <w:tab w:val="left" w:pos="-623"/>
          <w:tab w:val="left" w:pos="709"/>
          <w:tab w:val="left" w:pos="2268"/>
          <w:tab w:val="left" w:pos="6510"/>
          <w:tab w:val="left" w:pos="7700"/>
        </w:tabs>
        <w:suppressAutoHyphens/>
        <w:spacing w:after="120" w:line="200" w:lineRule="atLeast"/>
        <w:ind w:hanging="1134"/>
      </w:pPr>
      <w:r w:rsidRPr="0053140C">
        <w:t>0.</w:t>
      </w:r>
      <w:r w:rsidR="003E5D2D" w:rsidRPr="0053140C">
        <w:t>7</w:t>
      </w:r>
      <w:r w:rsidRPr="0053140C">
        <w:t>.</w:t>
      </w:r>
      <w:r w:rsidRPr="0053140C">
        <w:tab/>
        <w:t>Type:</w:t>
      </w:r>
    </w:p>
    <w:p w14:paraId="73C2C869" w14:textId="69D18B27" w:rsidR="0087449F" w:rsidRPr="0053140C" w:rsidRDefault="009741D3" w:rsidP="00F91892">
      <w:pPr>
        <w:tabs>
          <w:tab w:val="left" w:pos="-623"/>
          <w:tab w:val="left" w:pos="709"/>
          <w:tab w:val="left" w:pos="2268"/>
          <w:tab w:val="left" w:pos="6510"/>
          <w:tab w:val="left" w:pos="7700"/>
        </w:tabs>
        <w:suppressAutoHyphens/>
        <w:spacing w:after="120" w:line="200" w:lineRule="atLeast"/>
        <w:ind w:hanging="1134"/>
      </w:pPr>
      <w:r w:rsidRPr="0053140C">
        <w:t>0.</w:t>
      </w:r>
      <w:r w:rsidR="003E5D2D" w:rsidRPr="0053140C">
        <w:t>7</w:t>
      </w:r>
      <w:r w:rsidRPr="0053140C">
        <w:t>.1.</w:t>
      </w:r>
      <w:r w:rsidRPr="0053140C">
        <w:tab/>
        <w:t>Commercial name(s) (if available):</w:t>
      </w:r>
    </w:p>
    <w:p w14:paraId="2302B811" w14:textId="3A87B06D" w:rsidR="0087449F" w:rsidRPr="0053140C" w:rsidRDefault="009741D3" w:rsidP="00F91892">
      <w:pPr>
        <w:tabs>
          <w:tab w:val="left" w:pos="-623"/>
          <w:tab w:val="left" w:pos="709"/>
          <w:tab w:val="left" w:pos="2268"/>
          <w:tab w:val="left" w:pos="6510"/>
          <w:tab w:val="left" w:pos="7700"/>
        </w:tabs>
        <w:suppressAutoHyphens/>
        <w:spacing w:after="120" w:line="200" w:lineRule="atLeast"/>
        <w:ind w:hanging="1134"/>
      </w:pPr>
      <w:r w:rsidRPr="0053140C">
        <w:t>0.</w:t>
      </w:r>
      <w:r w:rsidR="003E5D2D" w:rsidRPr="0053140C">
        <w:t>7</w:t>
      </w:r>
      <w:r w:rsidRPr="0053140C">
        <w:t>.2.</w:t>
      </w:r>
      <w:r w:rsidRPr="0053140C">
        <w:tab/>
        <w:t>Type-approval number(s) (if available):</w:t>
      </w:r>
    </w:p>
    <w:p w14:paraId="16017798" w14:textId="3B309D1A" w:rsidR="0087449F" w:rsidRPr="0053140C" w:rsidRDefault="009741D3" w:rsidP="00F91892">
      <w:pPr>
        <w:tabs>
          <w:tab w:val="left" w:pos="-623"/>
          <w:tab w:val="left" w:pos="709"/>
          <w:tab w:val="left" w:pos="2268"/>
          <w:tab w:val="left" w:pos="6510"/>
          <w:tab w:val="left" w:pos="7700"/>
        </w:tabs>
        <w:suppressAutoHyphens/>
        <w:spacing w:after="120" w:line="200" w:lineRule="atLeast"/>
        <w:ind w:hanging="1134"/>
      </w:pPr>
      <w:r w:rsidRPr="0053140C">
        <w:t>0.</w:t>
      </w:r>
      <w:r w:rsidR="003E5D2D" w:rsidRPr="0053140C">
        <w:t>7</w:t>
      </w:r>
      <w:r w:rsidRPr="0053140C">
        <w:t>.3.</w:t>
      </w:r>
      <w:r w:rsidRPr="0053140C">
        <w:tab/>
        <w:t>Type-approval(s) issued on (date, if available):</w:t>
      </w:r>
    </w:p>
    <w:p w14:paraId="57296FE5" w14:textId="6B4E1032" w:rsidR="0087449F" w:rsidRPr="0053140C" w:rsidRDefault="009741D3" w:rsidP="00F91892">
      <w:pPr>
        <w:tabs>
          <w:tab w:val="left" w:pos="-623"/>
          <w:tab w:val="left" w:pos="709"/>
          <w:tab w:val="left" w:pos="2268"/>
          <w:tab w:val="left" w:pos="6510"/>
          <w:tab w:val="left" w:pos="7700"/>
        </w:tabs>
        <w:suppressAutoHyphens/>
        <w:spacing w:after="120" w:line="200" w:lineRule="atLeast"/>
        <w:ind w:hanging="1134"/>
      </w:pPr>
      <w:r w:rsidRPr="0053140C">
        <w:t>0.</w:t>
      </w:r>
      <w:r w:rsidR="003E5D2D" w:rsidRPr="0053140C">
        <w:t>8</w:t>
      </w:r>
      <w:r w:rsidRPr="0053140C">
        <w:t>.</w:t>
      </w:r>
      <w:r w:rsidRPr="0053140C">
        <w:tab/>
        <w:t>Company name and address of manufacturer:</w:t>
      </w:r>
    </w:p>
    <w:p w14:paraId="2C3487E2" w14:textId="49D4D1F0" w:rsidR="0087449F" w:rsidRPr="0053140C" w:rsidRDefault="009741D3" w:rsidP="00F91892">
      <w:pPr>
        <w:tabs>
          <w:tab w:val="left" w:pos="-623"/>
          <w:tab w:val="left" w:pos="709"/>
          <w:tab w:val="left" w:pos="2268"/>
          <w:tab w:val="left" w:pos="6510"/>
          <w:tab w:val="left" w:pos="7700"/>
        </w:tabs>
        <w:suppressAutoHyphens/>
        <w:spacing w:after="120" w:line="200" w:lineRule="atLeast"/>
        <w:ind w:hanging="1134"/>
      </w:pPr>
      <w:r w:rsidRPr="0053140C">
        <w:t>0.</w:t>
      </w:r>
      <w:r w:rsidR="003E5D2D" w:rsidRPr="0053140C">
        <w:t>8</w:t>
      </w:r>
      <w:r w:rsidRPr="0053140C">
        <w:t>.1.</w:t>
      </w:r>
      <w:r w:rsidRPr="0053140C">
        <w:tab/>
        <w:t>Name(s) and address(es) of assembly plants:</w:t>
      </w:r>
    </w:p>
    <w:p w14:paraId="47697064" w14:textId="41CFF1B9" w:rsidR="0087449F" w:rsidRPr="0053140C" w:rsidRDefault="009741D3" w:rsidP="00F91892">
      <w:pPr>
        <w:tabs>
          <w:tab w:val="left" w:pos="-623"/>
          <w:tab w:val="left" w:pos="709"/>
          <w:tab w:val="left" w:pos="2268"/>
          <w:tab w:val="left" w:pos="6510"/>
          <w:tab w:val="left" w:pos="7700"/>
        </w:tabs>
        <w:suppressAutoHyphens/>
        <w:spacing w:after="120" w:line="200" w:lineRule="atLeast"/>
        <w:ind w:hanging="1134"/>
      </w:pPr>
      <w:r w:rsidRPr="0053140C">
        <w:t>0.</w:t>
      </w:r>
      <w:r w:rsidR="003E5D2D" w:rsidRPr="0053140C">
        <w:t>8</w:t>
      </w:r>
      <w:r w:rsidRPr="0053140C">
        <w:t>.2.</w:t>
      </w:r>
      <w:r w:rsidRPr="0053140C">
        <w:tab/>
        <w:t>Name and address of manufacturer’s authorised representative, if any:</w:t>
      </w:r>
    </w:p>
    <w:p w14:paraId="58B966AD" w14:textId="2902912E" w:rsidR="0087449F" w:rsidRPr="0053140C" w:rsidRDefault="009741D3" w:rsidP="00F91892">
      <w:pPr>
        <w:tabs>
          <w:tab w:val="left" w:pos="-623"/>
          <w:tab w:val="left" w:pos="709"/>
          <w:tab w:val="left" w:pos="2268"/>
          <w:tab w:val="left" w:pos="6510"/>
          <w:tab w:val="left" w:pos="7700"/>
        </w:tabs>
        <w:suppressAutoHyphens/>
        <w:spacing w:after="120" w:line="200" w:lineRule="atLeast"/>
        <w:ind w:hanging="1134"/>
      </w:pPr>
      <w:r w:rsidRPr="0053140C">
        <w:t>0.</w:t>
      </w:r>
      <w:r w:rsidR="003E5D2D" w:rsidRPr="0053140C">
        <w:t>9</w:t>
      </w:r>
      <w:r w:rsidRPr="0053140C">
        <w:t>.</w:t>
      </w:r>
      <w:r w:rsidRPr="0053140C">
        <w:tab/>
        <w:t>Vehicle(s) for which the system/separate technical unit is intended for(21):</w:t>
      </w:r>
    </w:p>
    <w:p w14:paraId="11A507A9" w14:textId="3A7058C4" w:rsidR="0087449F" w:rsidRPr="0053140C" w:rsidRDefault="009741D3" w:rsidP="00F91892">
      <w:pPr>
        <w:tabs>
          <w:tab w:val="left" w:pos="-623"/>
          <w:tab w:val="left" w:pos="709"/>
          <w:tab w:val="left" w:pos="2268"/>
          <w:tab w:val="left" w:pos="6510"/>
          <w:tab w:val="left" w:pos="7700"/>
        </w:tabs>
        <w:suppressAutoHyphens/>
        <w:spacing w:after="120" w:line="200" w:lineRule="atLeast"/>
        <w:ind w:hanging="1134"/>
      </w:pPr>
      <w:r w:rsidRPr="0053140C">
        <w:t>0.</w:t>
      </w:r>
      <w:r w:rsidR="003E5D2D" w:rsidRPr="0053140C">
        <w:t>9</w:t>
      </w:r>
      <w:r w:rsidRPr="0053140C">
        <w:t>.1.</w:t>
      </w:r>
      <w:r w:rsidRPr="0053140C">
        <w:tab/>
        <w:t>Type:</w:t>
      </w:r>
    </w:p>
    <w:p w14:paraId="6A75189A" w14:textId="69EB1E66" w:rsidR="0087449F" w:rsidRPr="0053140C" w:rsidRDefault="009741D3" w:rsidP="00F91892">
      <w:pPr>
        <w:tabs>
          <w:tab w:val="left" w:pos="-623"/>
          <w:tab w:val="left" w:pos="709"/>
          <w:tab w:val="left" w:pos="2268"/>
          <w:tab w:val="left" w:pos="6510"/>
          <w:tab w:val="left" w:pos="7700"/>
        </w:tabs>
        <w:suppressAutoHyphens/>
        <w:spacing w:after="120" w:line="200" w:lineRule="atLeast"/>
        <w:ind w:hanging="1134"/>
      </w:pPr>
      <w:r w:rsidRPr="0053140C">
        <w:t>0.</w:t>
      </w:r>
      <w:r w:rsidR="003E5D2D" w:rsidRPr="0053140C">
        <w:t>9</w:t>
      </w:r>
      <w:r w:rsidRPr="0053140C">
        <w:t>.2.</w:t>
      </w:r>
      <w:r w:rsidRPr="0053140C">
        <w:tab/>
        <w:t>Variant:</w:t>
      </w:r>
    </w:p>
    <w:p w14:paraId="33EAA122" w14:textId="378FF598" w:rsidR="0087449F" w:rsidRPr="0053140C" w:rsidRDefault="009741D3" w:rsidP="00F91892">
      <w:pPr>
        <w:tabs>
          <w:tab w:val="left" w:pos="-623"/>
          <w:tab w:val="left" w:pos="709"/>
          <w:tab w:val="left" w:pos="2268"/>
          <w:tab w:val="left" w:pos="6510"/>
          <w:tab w:val="left" w:pos="7700"/>
        </w:tabs>
        <w:suppressAutoHyphens/>
        <w:spacing w:after="120" w:line="200" w:lineRule="atLeast"/>
        <w:ind w:hanging="1134"/>
      </w:pPr>
      <w:r w:rsidRPr="0053140C">
        <w:t>0.</w:t>
      </w:r>
      <w:r w:rsidR="003E5D2D" w:rsidRPr="0053140C">
        <w:t>9</w:t>
      </w:r>
      <w:r w:rsidRPr="0053140C">
        <w:t>.3.</w:t>
      </w:r>
      <w:r w:rsidRPr="0053140C">
        <w:tab/>
        <w:t>Version:</w:t>
      </w:r>
    </w:p>
    <w:p w14:paraId="7CBFD787" w14:textId="29B9E390" w:rsidR="0087449F" w:rsidRPr="0053140C" w:rsidRDefault="009741D3" w:rsidP="00F91892">
      <w:pPr>
        <w:tabs>
          <w:tab w:val="left" w:pos="-623"/>
          <w:tab w:val="left" w:pos="709"/>
          <w:tab w:val="left" w:pos="2268"/>
          <w:tab w:val="left" w:pos="6510"/>
          <w:tab w:val="left" w:pos="7700"/>
        </w:tabs>
        <w:suppressAutoHyphens/>
        <w:spacing w:after="120" w:line="200" w:lineRule="atLeast"/>
        <w:ind w:hanging="1134"/>
      </w:pPr>
      <w:r w:rsidRPr="0053140C">
        <w:t>0.</w:t>
      </w:r>
      <w:r w:rsidR="003E5D2D" w:rsidRPr="0053140C">
        <w:t>9</w:t>
      </w:r>
      <w:r w:rsidRPr="0053140C">
        <w:t>.4.</w:t>
      </w:r>
      <w:r w:rsidRPr="0053140C">
        <w:tab/>
        <w:t>Commercial name(s) (if available):</w:t>
      </w:r>
    </w:p>
    <w:p w14:paraId="052C4FE8" w14:textId="62229C0A" w:rsidR="004D7DB5" w:rsidRPr="0053140C" w:rsidRDefault="009741D3" w:rsidP="00F91892">
      <w:pPr>
        <w:tabs>
          <w:tab w:val="left" w:pos="-623"/>
          <w:tab w:val="left" w:pos="709"/>
          <w:tab w:val="left" w:pos="2268"/>
          <w:tab w:val="left" w:pos="6510"/>
          <w:tab w:val="left" w:pos="7700"/>
        </w:tabs>
        <w:suppressAutoHyphens/>
        <w:spacing w:after="120" w:line="200" w:lineRule="atLeast"/>
        <w:ind w:hanging="1134"/>
      </w:pPr>
      <w:r w:rsidRPr="0053140C">
        <w:t>0.</w:t>
      </w:r>
      <w:r w:rsidR="003E5D2D" w:rsidRPr="0053140C">
        <w:t>9</w:t>
      </w:r>
      <w:r w:rsidRPr="0053140C">
        <w:t>.5.</w:t>
      </w:r>
      <w:r w:rsidRPr="0053140C">
        <w:tab/>
        <w:t>Category, subcategory and sub-subcategory of vehicle:</w:t>
      </w:r>
    </w:p>
    <w:p w14:paraId="5D4A38F2" w14:textId="10F78CB5" w:rsidR="004D7DB5" w:rsidRPr="0053140C" w:rsidRDefault="009741D3" w:rsidP="00F91892">
      <w:pPr>
        <w:tabs>
          <w:tab w:val="left" w:pos="-623"/>
          <w:tab w:val="left" w:pos="709"/>
          <w:tab w:val="left" w:pos="2268"/>
          <w:tab w:val="left" w:pos="6510"/>
          <w:tab w:val="left" w:pos="7700"/>
        </w:tabs>
        <w:suppressAutoHyphens/>
        <w:spacing w:after="120" w:line="200" w:lineRule="atLeast"/>
        <w:ind w:hanging="1134"/>
      </w:pPr>
      <w:r w:rsidRPr="0053140C">
        <w:t>0.1</w:t>
      </w:r>
      <w:r w:rsidR="003E5D2D" w:rsidRPr="0053140C">
        <w:t>0</w:t>
      </w:r>
      <w:r w:rsidRPr="0053140C">
        <w:t>.</w:t>
      </w:r>
      <w:r w:rsidRPr="0053140C">
        <w:tab/>
        <w:t>Type-approval marks for components and separate technical units:</w:t>
      </w:r>
    </w:p>
    <w:p w14:paraId="5A41B995" w14:textId="6B41D479" w:rsidR="004D7DB5" w:rsidRPr="0053140C" w:rsidRDefault="009741D3" w:rsidP="00F91892">
      <w:pPr>
        <w:tabs>
          <w:tab w:val="left" w:pos="-623"/>
          <w:tab w:val="left" w:pos="709"/>
          <w:tab w:val="left" w:pos="2268"/>
          <w:tab w:val="left" w:pos="6510"/>
          <w:tab w:val="left" w:pos="7700"/>
        </w:tabs>
        <w:suppressAutoHyphens/>
        <w:spacing w:after="120" w:line="200" w:lineRule="atLeast"/>
        <w:ind w:hanging="1134"/>
      </w:pPr>
      <w:r w:rsidRPr="0053140C">
        <w:t>0.1</w:t>
      </w:r>
      <w:r w:rsidR="003E5D2D" w:rsidRPr="0053140C">
        <w:t>0</w:t>
      </w:r>
      <w:r w:rsidRPr="0053140C">
        <w:t>.1.</w:t>
      </w:r>
      <w:r w:rsidRPr="0053140C">
        <w:tab/>
        <w:t>Method of attachment:</w:t>
      </w:r>
    </w:p>
    <w:p w14:paraId="16F0B0E5" w14:textId="0E9F3BB8" w:rsidR="004D7DB5" w:rsidRPr="0053140C" w:rsidRDefault="009741D3" w:rsidP="00F91892">
      <w:pPr>
        <w:tabs>
          <w:tab w:val="left" w:pos="-623"/>
          <w:tab w:val="left" w:pos="709"/>
          <w:tab w:val="left" w:pos="2268"/>
          <w:tab w:val="left" w:pos="6510"/>
          <w:tab w:val="left" w:pos="7700"/>
        </w:tabs>
        <w:suppressAutoHyphens/>
        <w:spacing w:after="120" w:line="200" w:lineRule="atLeast"/>
        <w:ind w:hanging="1134"/>
      </w:pPr>
      <w:r w:rsidRPr="0053140C">
        <w:lastRenderedPageBreak/>
        <w:t>0.1</w:t>
      </w:r>
      <w:r w:rsidR="003E5D2D" w:rsidRPr="0053140C">
        <w:t>0</w:t>
      </w:r>
      <w:r w:rsidRPr="0053140C">
        <w:t>.2.</w:t>
      </w:r>
      <w:r w:rsidRPr="0053140C">
        <w:tab/>
        <w:t>Photographs and/or drawings of the location of the type-approval mark (completed example with dimensions):</w:t>
      </w:r>
    </w:p>
    <w:p w14:paraId="4848F992" w14:textId="11662B07" w:rsidR="004D7DB5" w:rsidRPr="0053140C" w:rsidRDefault="005673F3" w:rsidP="00F91892">
      <w:pPr>
        <w:tabs>
          <w:tab w:val="left" w:pos="-623"/>
          <w:tab w:val="left" w:pos="709"/>
          <w:tab w:val="left" w:pos="2268"/>
          <w:tab w:val="left" w:pos="6510"/>
          <w:tab w:val="left" w:pos="7700"/>
        </w:tabs>
        <w:suppressAutoHyphens/>
        <w:spacing w:after="120" w:line="200" w:lineRule="atLeast"/>
        <w:ind w:hanging="1134"/>
        <w:rPr>
          <w:b/>
          <w:bCs/>
        </w:rPr>
      </w:pPr>
      <w:r w:rsidRPr="0053140C">
        <w:rPr>
          <w:b/>
          <w:bCs/>
        </w:rPr>
        <w:t>C</w:t>
      </w:r>
      <w:r w:rsidR="00B10B78" w:rsidRPr="0053140C">
        <w:rPr>
          <w:b/>
          <w:bCs/>
        </w:rPr>
        <w:tab/>
        <w:t>General information regarding conformity of production</w:t>
      </w:r>
    </w:p>
    <w:p w14:paraId="2E27F6B3" w14:textId="02F1EE1C" w:rsidR="004D7DB5" w:rsidRPr="0053140C" w:rsidRDefault="000433AE" w:rsidP="00F91892">
      <w:pPr>
        <w:tabs>
          <w:tab w:val="left" w:pos="-623"/>
          <w:tab w:val="left" w:pos="709"/>
          <w:tab w:val="left" w:pos="2268"/>
          <w:tab w:val="left" w:pos="6510"/>
          <w:tab w:val="left" w:pos="7700"/>
        </w:tabs>
        <w:suppressAutoHyphens/>
        <w:spacing w:after="120" w:line="200" w:lineRule="atLeast"/>
        <w:ind w:hanging="1134"/>
      </w:pPr>
      <w:r w:rsidRPr="0053140C">
        <w:t>0.1</w:t>
      </w:r>
      <w:r w:rsidR="003E5D2D" w:rsidRPr="0053140C">
        <w:t>1</w:t>
      </w:r>
      <w:r w:rsidRPr="0053140C">
        <w:t>.</w:t>
      </w:r>
      <w:r w:rsidRPr="0053140C">
        <w:tab/>
        <w:t>Conformity of production</w:t>
      </w:r>
    </w:p>
    <w:p w14:paraId="62FC1331" w14:textId="714F9CB5" w:rsidR="005745B9" w:rsidRPr="0053140C" w:rsidRDefault="000433AE" w:rsidP="00F91892">
      <w:pPr>
        <w:tabs>
          <w:tab w:val="left" w:pos="-623"/>
          <w:tab w:val="left" w:pos="709"/>
          <w:tab w:val="left" w:pos="2268"/>
          <w:tab w:val="left" w:pos="6510"/>
          <w:tab w:val="left" w:pos="7700"/>
        </w:tabs>
        <w:suppressAutoHyphens/>
        <w:spacing w:after="120" w:line="200" w:lineRule="atLeast"/>
        <w:ind w:hanging="1134"/>
      </w:pPr>
      <w:r w:rsidRPr="0053140C">
        <w:t>0.1</w:t>
      </w:r>
      <w:r w:rsidR="003E5D2D" w:rsidRPr="0053140C">
        <w:t>1</w:t>
      </w:r>
      <w:r w:rsidRPr="0053140C">
        <w:t>.1.</w:t>
      </w:r>
      <w:r w:rsidRPr="0053140C">
        <w:tab/>
        <w:t>Description of overall quality-assurance management systems.</w:t>
      </w:r>
    </w:p>
    <w:p w14:paraId="72342068" w14:textId="77777777" w:rsidR="005745B9" w:rsidRPr="0053140C" w:rsidRDefault="005745B9" w:rsidP="00F91892">
      <w:pPr>
        <w:tabs>
          <w:tab w:val="left" w:pos="-623"/>
          <w:tab w:val="left" w:pos="709"/>
          <w:tab w:val="left" w:pos="2268"/>
          <w:tab w:val="left" w:pos="6510"/>
          <w:tab w:val="left" w:pos="7700"/>
        </w:tabs>
        <w:suppressAutoHyphens/>
        <w:spacing w:after="120" w:line="200" w:lineRule="atLeast"/>
        <w:ind w:hanging="1134"/>
      </w:pPr>
    </w:p>
    <w:p w14:paraId="2B68DF02" w14:textId="77777777" w:rsidR="005745B9" w:rsidRPr="0053140C" w:rsidRDefault="003A378A" w:rsidP="00F91892">
      <w:pPr>
        <w:tabs>
          <w:tab w:val="left" w:pos="-623"/>
          <w:tab w:val="left" w:pos="709"/>
          <w:tab w:val="left" w:pos="2268"/>
          <w:tab w:val="left" w:pos="6510"/>
          <w:tab w:val="left" w:pos="7700"/>
        </w:tabs>
        <w:suppressAutoHyphens/>
        <w:spacing w:after="120" w:line="200" w:lineRule="atLeast"/>
        <w:ind w:hanging="1134"/>
        <w:rPr>
          <w:b/>
          <w:bCs/>
        </w:rPr>
      </w:pPr>
      <w:r w:rsidRPr="0053140C">
        <w:rPr>
          <w:b/>
          <w:bCs/>
        </w:rPr>
        <w:t>1.</w:t>
      </w:r>
      <w:r w:rsidRPr="0053140C">
        <w:rPr>
          <w:b/>
          <w:bCs/>
        </w:rPr>
        <w:tab/>
        <w:t>GENERAL CONSTRUCTION CHARACTERISTICS</w:t>
      </w:r>
    </w:p>
    <w:p w14:paraId="77CF60CA" w14:textId="77777777" w:rsidR="005745B9" w:rsidRPr="0053140C" w:rsidRDefault="00AA4593" w:rsidP="00F91892">
      <w:pPr>
        <w:tabs>
          <w:tab w:val="left" w:pos="-623"/>
          <w:tab w:val="left" w:pos="709"/>
          <w:tab w:val="left" w:pos="2268"/>
          <w:tab w:val="left" w:pos="6510"/>
          <w:tab w:val="left" w:pos="7700"/>
        </w:tabs>
        <w:suppressAutoHyphens/>
        <w:spacing w:after="120" w:line="200" w:lineRule="atLeast"/>
        <w:ind w:hanging="1134"/>
      </w:pPr>
      <w:r w:rsidRPr="0053140C">
        <w:t>1.1.</w:t>
      </w:r>
      <w:r w:rsidRPr="0053140C">
        <w:tab/>
        <w:t>Photographs and/or drawings of a representative vehicle:</w:t>
      </w:r>
    </w:p>
    <w:p w14:paraId="1FCD5AD9" w14:textId="77777777" w:rsidR="005745B9" w:rsidRPr="0053140C" w:rsidRDefault="00AA4593" w:rsidP="00F91892">
      <w:pPr>
        <w:tabs>
          <w:tab w:val="left" w:pos="-623"/>
          <w:tab w:val="left" w:pos="709"/>
          <w:tab w:val="left" w:pos="2268"/>
          <w:tab w:val="left" w:pos="6510"/>
          <w:tab w:val="left" w:pos="7700"/>
        </w:tabs>
        <w:suppressAutoHyphens/>
        <w:spacing w:after="120" w:line="200" w:lineRule="atLeast"/>
        <w:ind w:hanging="1134"/>
      </w:pPr>
      <w:r w:rsidRPr="0053140C">
        <w:t>1.2.</w:t>
      </w:r>
      <w:r w:rsidRPr="0053140C">
        <w:tab/>
        <w:t>Scale drawing of the whole vehicle:</w:t>
      </w:r>
    </w:p>
    <w:p w14:paraId="30B47AD9" w14:textId="77777777" w:rsidR="005745B9" w:rsidRPr="0053140C" w:rsidRDefault="00AA4593" w:rsidP="00F91892">
      <w:pPr>
        <w:tabs>
          <w:tab w:val="left" w:pos="-623"/>
          <w:tab w:val="left" w:pos="709"/>
          <w:tab w:val="left" w:pos="2268"/>
          <w:tab w:val="left" w:pos="6510"/>
          <w:tab w:val="left" w:pos="7700"/>
        </w:tabs>
        <w:suppressAutoHyphens/>
        <w:spacing w:after="120" w:line="200" w:lineRule="atLeast"/>
        <w:ind w:hanging="1134"/>
      </w:pPr>
      <w:r w:rsidRPr="0053140C">
        <w:t>1.3.</w:t>
      </w:r>
      <w:r w:rsidRPr="0053140C">
        <w:tab/>
        <w:t>Number of axles and wheels:</w:t>
      </w:r>
    </w:p>
    <w:p w14:paraId="00C149B8" w14:textId="77777777" w:rsidR="005745B9" w:rsidRPr="0053140C" w:rsidRDefault="00AA4593" w:rsidP="00F91892">
      <w:pPr>
        <w:tabs>
          <w:tab w:val="left" w:pos="-623"/>
          <w:tab w:val="left" w:pos="709"/>
          <w:tab w:val="left" w:pos="2268"/>
          <w:tab w:val="left" w:pos="6510"/>
          <w:tab w:val="left" w:pos="7700"/>
        </w:tabs>
        <w:suppressAutoHyphens/>
        <w:spacing w:after="120" w:line="200" w:lineRule="atLeast"/>
        <w:ind w:hanging="1134"/>
      </w:pPr>
      <w:r w:rsidRPr="0053140C">
        <w:t>1.3.1.</w:t>
      </w:r>
      <w:r w:rsidRPr="0053140C">
        <w:tab/>
        <w:t>Axles with twinned wheels:</w:t>
      </w:r>
    </w:p>
    <w:p w14:paraId="2A3059E2" w14:textId="77777777" w:rsidR="005745B9" w:rsidRPr="0053140C" w:rsidRDefault="00AA4593" w:rsidP="00F91892">
      <w:pPr>
        <w:tabs>
          <w:tab w:val="left" w:pos="-623"/>
          <w:tab w:val="left" w:pos="709"/>
          <w:tab w:val="left" w:pos="2268"/>
          <w:tab w:val="left" w:pos="6510"/>
          <w:tab w:val="left" w:pos="7700"/>
        </w:tabs>
        <w:suppressAutoHyphens/>
        <w:spacing w:after="120" w:line="200" w:lineRule="atLeast"/>
        <w:ind w:hanging="1134"/>
      </w:pPr>
      <w:r w:rsidRPr="0053140C">
        <w:t>1.3.2.</w:t>
      </w:r>
      <w:r w:rsidRPr="0053140C">
        <w:tab/>
        <w:t>Powered axles:</w:t>
      </w:r>
    </w:p>
    <w:p w14:paraId="325F17D6" w14:textId="77777777" w:rsidR="005745B9" w:rsidRPr="0053140C" w:rsidRDefault="00AA4593" w:rsidP="00F91892">
      <w:pPr>
        <w:tabs>
          <w:tab w:val="left" w:pos="-623"/>
          <w:tab w:val="left" w:pos="709"/>
          <w:tab w:val="left" w:pos="2268"/>
          <w:tab w:val="left" w:pos="6510"/>
          <w:tab w:val="left" w:pos="7700"/>
        </w:tabs>
        <w:suppressAutoHyphens/>
        <w:spacing w:after="120" w:line="200" w:lineRule="atLeast"/>
        <w:ind w:hanging="1134"/>
      </w:pPr>
      <w:r w:rsidRPr="0053140C">
        <w:t>1.4.</w:t>
      </w:r>
      <w:r w:rsidRPr="0053140C">
        <w:tab/>
        <w:t>Chassis (if any) (overall drawing):</w:t>
      </w:r>
    </w:p>
    <w:p w14:paraId="05D8C813" w14:textId="77777777" w:rsidR="005745B9" w:rsidRPr="0053140C" w:rsidRDefault="00AA4593" w:rsidP="00F91892">
      <w:pPr>
        <w:tabs>
          <w:tab w:val="left" w:pos="-623"/>
          <w:tab w:val="left" w:pos="709"/>
          <w:tab w:val="left" w:pos="2268"/>
          <w:tab w:val="left" w:pos="6510"/>
          <w:tab w:val="left" w:pos="7700"/>
        </w:tabs>
        <w:suppressAutoHyphens/>
        <w:spacing w:after="120" w:line="200" w:lineRule="atLeast"/>
        <w:ind w:hanging="1134"/>
      </w:pPr>
      <w:r w:rsidRPr="0053140C">
        <w:t>1.5.</w:t>
      </w:r>
      <w:r w:rsidRPr="0053140C">
        <w:tab/>
        <w:t>Position and arrangement of the propulsion unit(s):</w:t>
      </w:r>
    </w:p>
    <w:p w14:paraId="6D6C7A94" w14:textId="77777777" w:rsidR="005745B9" w:rsidRPr="0053140C" w:rsidRDefault="00AA4593" w:rsidP="00F91892">
      <w:pPr>
        <w:tabs>
          <w:tab w:val="left" w:pos="-623"/>
          <w:tab w:val="left" w:pos="709"/>
          <w:tab w:val="left" w:pos="2268"/>
          <w:tab w:val="left" w:pos="6510"/>
          <w:tab w:val="left" w:pos="7700"/>
        </w:tabs>
        <w:suppressAutoHyphens/>
        <w:spacing w:after="120" w:line="200" w:lineRule="atLeast"/>
        <w:ind w:hanging="1134"/>
      </w:pPr>
      <w:r w:rsidRPr="0053140C">
        <w:t>1.6.</w:t>
      </w:r>
      <w:r w:rsidRPr="0053140C">
        <w:tab/>
        <w:t>Vehicle is equipped to be driven in right/left-hand traffic and in countries that use metric/metric and imperial units.(4):</w:t>
      </w:r>
    </w:p>
    <w:p w14:paraId="30E53EF2" w14:textId="77777777" w:rsidR="005745B9" w:rsidRPr="0053140C" w:rsidRDefault="00AA4593" w:rsidP="00F91892">
      <w:pPr>
        <w:tabs>
          <w:tab w:val="left" w:pos="-623"/>
          <w:tab w:val="left" w:pos="709"/>
          <w:tab w:val="left" w:pos="2268"/>
          <w:tab w:val="left" w:pos="6510"/>
          <w:tab w:val="left" w:pos="7700"/>
        </w:tabs>
        <w:suppressAutoHyphens/>
        <w:spacing w:after="120" w:line="200" w:lineRule="atLeast"/>
        <w:ind w:hanging="1134"/>
      </w:pPr>
      <w:r w:rsidRPr="0053140C">
        <w:t>1.7.</w:t>
      </w:r>
      <w:r w:rsidRPr="0053140C">
        <w:tab/>
        <w:t>Propulsion unit performance</w:t>
      </w:r>
    </w:p>
    <w:p w14:paraId="1AECFF15" w14:textId="77777777" w:rsidR="005745B9" w:rsidRPr="0053140C" w:rsidRDefault="00AA4593" w:rsidP="00F91892">
      <w:pPr>
        <w:tabs>
          <w:tab w:val="left" w:pos="-623"/>
          <w:tab w:val="left" w:pos="709"/>
          <w:tab w:val="left" w:pos="2268"/>
          <w:tab w:val="left" w:pos="6510"/>
          <w:tab w:val="left" w:pos="7700"/>
        </w:tabs>
        <w:suppressAutoHyphens/>
        <w:spacing w:after="120" w:line="200" w:lineRule="atLeast"/>
        <w:ind w:hanging="1134"/>
      </w:pPr>
      <w:r w:rsidRPr="0053140C">
        <w:t>1.7.1.</w:t>
      </w:r>
      <w:r w:rsidRPr="0053140C">
        <w:tab/>
        <w:t>"Declared maximum vehicle speed:</w:t>
      </w:r>
      <w:r w:rsidRPr="0053140C">
        <w:tab/>
        <w:t>km/h"</w:t>
      </w:r>
    </w:p>
    <w:p w14:paraId="6BCCE684" w14:textId="77777777" w:rsidR="005745B9" w:rsidRPr="0053140C" w:rsidRDefault="00AA4593" w:rsidP="00F91892">
      <w:pPr>
        <w:tabs>
          <w:tab w:val="left" w:pos="-623"/>
          <w:tab w:val="left" w:pos="709"/>
          <w:tab w:val="left" w:pos="2268"/>
          <w:tab w:val="left" w:pos="6510"/>
          <w:tab w:val="left" w:pos="7700"/>
        </w:tabs>
        <w:suppressAutoHyphens/>
        <w:spacing w:after="120" w:line="200" w:lineRule="atLeast"/>
        <w:ind w:hanging="1134"/>
      </w:pPr>
      <w:r w:rsidRPr="0053140C">
        <w:t>1.7.2.</w:t>
      </w:r>
      <w:r w:rsidRPr="0053140C">
        <w:tab/>
        <w:t>Maximum net power combustion engine: ...... kW at ...... min</w:t>
      </w:r>
      <w:r w:rsidRPr="0053140C">
        <w:rPr>
          <w:vertAlign w:val="superscript"/>
        </w:rPr>
        <w:t>-1</w:t>
      </w:r>
      <w:r w:rsidRPr="0053140C">
        <w:t xml:space="preserve"> at A/F ratio:......</w:t>
      </w:r>
    </w:p>
    <w:p w14:paraId="7F3D7196" w14:textId="77777777" w:rsidR="002044B8" w:rsidRPr="0053140C" w:rsidRDefault="00AA4593" w:rsidP="00F91892">
      <w:pPr>
        <w:tabs>
          <w:tab w:val="left" w:pos="-623"/>
          <w:tab w:val="left" w:pos="709"/>
          <w:tab w:val="left" w:pos="2268"/>
          <w:tab w:val="left" w:pos="6510"/>
          <w:tab w:val="left" w:pos="7700"/>
        </w:tabs>
        <w:suppressAutoHyphens/>
        <w:spacing w:after="120" w:line="200" w:lineRule="atLeast"/>
        <w:ind w:hanging="1134"/>
      </w:pPr>
      <w:r w:rsidRPr="0053140C">
        <w:t>1.7.3.</w:t>
      </w:r>
      <w:r w:rsidRPr="0053140C">
        <w:tab/>
        <w:t>Maximum net torque combustion engine: ......Nm at ......min</w:t>
      </w:r>
      <w:r w:rsidRPr="0053140C">
        <w:rPr>
          <w:vertAlign w:val="superscript"/>
        </w:rPr>
        <w:t>-1</w:t>
      </w:r>
      <w:r w:rsidRPr="0053140C">
        <w:t xml:space="preserve"> at A/F ratio:......</w:t>
      </w:r>
    </w:p>
    <w:p w14:paraId="4C339C09" w14:textId="77777777" w:rsidR="002044B8" w:rsidRPr="0053140C" w:rsidRDefault="002044B8" w:rsidP="00F91892">
      <w:pPr>
        <w:tabs>
          <w:tab w:val="left" w:pos="-623"/>
          <w:tab w:val="left" w:pos="709"/>
          <w:tab w:val="left" w:pos="2268"/>
          <w:tab w:val="left" w:pos="6510"/>
          <w:tab w:val="left" w:pos="7700"/>
        </w:tabs>
        <w:suppressAutoHyphens/>
        <w:spacing w:after="120" w:line="200" w:lineRule="atLeast"/>
        <w:ind w:hanging="1134"/>
      </w:pPr>
    </w:p>
    <w:p w14:paraId="513696D0" w14:textId="77777777" w:rsidR="002044B8" w:rsidRPr="0053140C" w:rsidRDefault="00574D6E" w:rsidP="00F91892">
      <w:pPr>
        <w:tabs>
          <w:tab w:val="left" w:pos="-623"/>
          <w:tab w:val="left" w:pos="709"/>
          <w:tab w:val="left" w:pos="2268"/>
          <w:tab w:val="left" w:pos="6510"/>
          <w:tab w:val="left" w:pos="7700"/>
        </w:tabs>
        <w:suppressAutoHyphens/>
        <w:spacing w:after="120" w:line="200" w:lineRule="atLeast"/>
        <w:ind w:hanging="1134"/>
        <w:rPr>
          <w:b/>
          <w:bCs/>
        </w:rPr>
      </w:pPr>
      <w:r w:rsidRPr="0053140C">
        <w:rPr>
          <w:b/>
          <w:bCs/>
        </w:rPr>
        <w:t>2.</w:t>
      </w:r>
      <w:r w:rsidRPr="0053140C">
        <w:rPr>
          <w:b/>
          <w:bCs/>
        </w:rPr>
        <w:tab/>
        <w:t>MASSES AND DIMENSIONS</w:t>
      </w:r>
    </w:p>
    <w:p w14:paraId="1CECE8A1" w14:textId="77777777" w:rsidR="002044B8" w:rsidRPr="0053140C" w:rsidRDefault="00A93C24" w:rsidP="00F91892">
      <w:pPr>
        <w:tabs>
          <w:tab w:val="left" w:pos="-623"/>
          <w:tab w:val="left" w:pos="709"/>
          <w:tab w:val="left" w:pos="2268"/>
          <w:tab w:val="left" w:pos="6510"/>
          <w:tab w:val="left" w:pos="7700"/>
        </w:tabs>
        <w:suppressAutoHyphens/>
        <w:spacing w:after="120" w:line="200" w:lineRule="atLeast"/>
        <w:ind w:hanging="1134"/>
      </w:pPr>
      <w:r w:rsidRPr="0053140C">
        <w:tab/>
        <w:t>(in kg and mm.) refer to drawings where applicable</w:t>
      </w:r>
    </w:p>
    <w:p w14:paraId="35449F37" w14:textId="77777777" w:rsidR="002044B8" w:rsidRPr="0053140C" w:rsidRDefault="00E93376" w:rsidP="00F91892">
      <w:pPr>
        <w:tabs>
          <w:tab w:val="left" w:pos="-623"/>
          <w:tab w:val="left" w:pos="709"/>
          <w:tab w:val="left" w:pos="2268"/>
          <w:tab w:val="left" w:pos="5778"/>
        </w:tabs>
        <w:suppressAutoHyphens/>
        <w:spacing w:after="120" w:line="200" w:lineRule="atLeast"/>
        <w:ind w:hanging="1134"/>
      </w:pPr>
      <w:r w:rsidRPr="0053140C">
        <w:t>2.1.</w:t>
      </w:r>
      <w:r w:rsidRPr="0053140C">
        <w:tab/>
        <w:t>Range of vehicle mass (overall)</w:t>
      </w:r>
      <w:r w:rsidR="002044B8" w:rsidRPr="0053140C">
        <w:tab/>
      </w:r>
    </w:p>
    <w:p w14:paraId="5FEC9998" w14:textId="77777777" w:rsidR="002044B8" w:rsidRPr="0053140C" w:rsidRDefault="00E93376" w:rsidP="00F91892">
      <w:pPr>
        <w:tabs>
          <w:tab w:val="left" w:pos="-623"/>
          <w:tab w:val="left" w:pos="709"/>
          <w:tab w:val="left" w:pos="2268"/>
          <w:tab w:val="left" w:pos="5778"/>
        </w:tabs>
        <w:suppressAutoHyphens/>
        <w:spacing w:after="120" w:line="200" w:lineRule="atLeast"/>
        <w:ind w:hanging="1134"/>
      </w:pPr>
      <w:r w:rsidRPr="0053140C">
        <w:t>2.1.1.</w:t>
      </w:r>
      <w:r w:rsidRPr="0053140C">
        <w:tab/>
        <w:t>"Unladen mass (m</w:t>
      </w:r>
      <w:r w:rsidRPr="0004017F">
        <w:rPr>
          <w:vertAlign w:val="subscript"/>
        </w:rPr>
        <w:t>k</w:t>
      </w:r>
      <w:r w:rsidRPr="0053140C">
        <w:t>)</w:t>
      </w:r>
      <w:r w:rsidRPr="0053140C">
        <w:tab/>
        <w:t>kg"</w:t>
      </w:r>
    </w:p>
    <w:p w14:paraId="099B00D3" w14:textId="77777777" w:rsidR="002044B8" w:rsidRPr="0053140C" w:rsidRDefault="00E93376" w:rsidP="00F91892">
      <w:pPr>
        <w:tabs>
          <w:tab w:val="left" w:pos="-623"/>
          <w:tab w:val="left" w:pos="709"/>
          <w:tab w:val="left" w:pos="2268"/>
          <w:tab w:val="left" w:pos="5778"/>
        </w:tabs>
        <w:suppressAutoHyphens/>
        <w:spacing w:after="120" w:line="200" w:lineRule="atLeast"/>
        <w:ind w:hanging="1134"/>
      </w:pPr>
      <w:r w:rsidRPr="0053140C">
        <w:t>2.1.1.1.</w:t>
      </w:r>
      <w:r w:rsidRPr="0053140C">
        <w:tab/>
        <w:t>"Distribution unladen mass (m</w:t>
      </w:r>
      <w:r w:rsidRPr="0004017F">
        <w:rPr>
          <w:vertAlign w:val="subscript"/>
        </w:rPr>
        <w:t>k</w:t>
      </w:r>
      <w:r w:rsidRPr="0053140C">
        <w:t>): of between the axles</w:t>
      </w:r>
      <w:r w:rsidRPr="0053140C">
        <w:tab/>
        <w:t>kg"</w:t>
      </w:r>
    </w:p>
    <w:p w14:paraId="66D29D9F" w14:textId="77777777" w:rsidR="002044B8" w:rsidRPr="0053140C" w:rsidRDefault="00E93376" w:rsidP="00F91892">
      <w:pPr>
        <w:tabs>
          <w:tab w:val="left" w:pos="-623"/>
          <w:tab w:val="left" w:pos="709"/>
          <w:tab w:val="left" w:pos="2268"/>
          <w:tab w:val="left" w:pos="5778"/>
        </w:tabs>
        <w:suppressAutoHyphens/>
        <w:spacing w:after="120" w:line="200" w:lineRule="atLeast"/>
        <w:ind w:hanging="1134"/>
      </w:pPr>
      <w:r w:rsidRPr="0053140C">
        <w:t>2.1.2.</w:t>
      </w:r>
      <w:r w:rsidRPr="0053140C">
        <w:tab/>
        <w:t>"Actual mass</w:t>
      </w:r>
      <w:r w:rsidRPr="0053140C">
        <w:tab/>
        <w:t>kg"</w:t>
      </w:r>
    </w:p>
    <w:p w14:paraId="770D1D8F" w14:textId="77777777" w:rsidR="002044B8" w:rsidRPr="0053140C" w:rsidRDefault="00E93376" w:rsidP="00F91892">
      <w:pPr>
        <w:tabs>
          <w:tab w:val="left" w:pos="-623"/>
          <w:tab w:val="left" w:pos="709"/>
          <w:tab w:val="left" w:pos="2268"/>
          <w:tab w:val="left" w:pos="5778"/>
        </w:tabs>
        <w:suppressAutoHyphens/>
        <w:spacing w:after="120" w:line="200" w:lineRule="atLeast"/>
        <w:ind w:hanging="1134"/>
      </w:pPr>
      <w:r w:rsidRPr="0053140C">
        <w:t>2.1.8.</w:t>
      </w:r>
      <w:r w:rsidRPr="0053140C">
        <w:tab/>
        <w:t>"Mass of the optional equipment</w:t>
      </w:r>
      <w:r w:rsidRPr="0053140C">
        <w:tab/>
        <w:t>kg"</w:t>
      </w:r>
    </w:p>
    <w:p w14:paraId="61A38DA2" w14:textId="77777777" w:rsidR="002044B8" w:rsidRPr="0053140C" w:rsidRDefault="00E93376" w:rsidP="00F91892">
      <w:pPr>
        <w:tabs>
          <w:tab w:val="left" w:pos="-623"/>
          <w:tab w:val="left" w:pos="709"/>
          <w:tab w:val="left" w:pos="2268"/>
          <w:tab w:val="left" w:pos="5778"/>
        </w:tabs>
        <w:suppressAutoHyphens/>
        <w:spacing w:after="120" w:line="200" w:lineRule="atLeast"/>
        <w:ind w:hanging="1134"/>
      </w:pPr>
      <w:r w:rsidRPr="0053140C">
        <w:t>2.1.9.</w:t>
      </w:r>
      <w:r w:rsidRPr="0053140C">
        <w:tab/>
        <w:t>"Mass of the superstructure</w:t>
      </w:r>
      <w:r w:rsidRPr="0053140C">
        <w:tab/>
        <w:t>kg"</w:t>
      </w:r>
    </w:p>
    <w:p w14:paraId="38445EE2" w14:textId="0028AC4A" w:rsidR="002044B8" w:rsidRPr="0053140C" w:rsidRDefault="00E93376" w:rsidP="00F91892">
      <w:pPr>
        <w:tabs>
          <w:tab w:val="left" w:pos="-623"/>
          <w:tab w:val="left" w:pos="709"/>
          <w:tab w:val="left" w:pos="2268"/>
          <w:tab w:val="left" w:pos="5778"/>
        </w:tabs>
        <w:suppressAutoHyphens/>
        <w:spacing w:after="120" w:line="200" w:lineRule="atLeast"/>
        <w:ind w:hanging="1134"/>
      </w:pPr>
      <w:r w:rsidRPr="0053140C">
        <w:t>2.1.1</w:t>
      </w:r>
      <w:r w:rsidR="006C45A8" w:rsidRPr="0053140C">
        <w:t>0</w:t>
      </w:r>
      <w:r w:rsidRPr="0053140C">
        <w:t>.</w:t>
      </w:r>
      <w:r w:rsidRPr="0053140C">
        <w:tab/>
        <w:t>Mass of the gaseous fuel system as well as storage tanks for gaseous fuel kg</w:t>
      </w:r>
    </w:p>
    <w:p w14:paraId="6D88C435" w14:textId="7372A271" w:rsidR="002044B8" w:rsidRPr="0053140C" w:rsidRDefault="00E93376" w:rsidP="00F91892">
      <w:pPr>
        <w:tabs>
          <w:tab w:val="left" w:pos="-623"/>
          <w:tab w:val="left" w:pos="709"/>
          <w:tab w:val="left" w:pos="2268"/>
          <w:tab w:val="left" w:pos="5778"/>
        </w:tabs>
        <w:suppressAutoHyphens/>
        <w:spacing w:after="120" w:line="200" w:lineRule="atLeast"/>
        <w:ind w:hanging="1134"/>
      </w:pPr>
      <w:r w:rsidRPr="0053140C">
        <w:t>2.1.1</w:t>
      </w:r>
      <w:r w:rsidR="006C45A8" w:rsidRPr="0053140C">
        <w:t>1</w:t>
      </w:r>
      <w:r w:rsidRPr="0053140C">
        <w:t>.</w:t>
      </w:r>
      <w:r w:rsidRPr="0053140C">
        <w:tab/>
        <w:t>Mass of the storage tanks to store compressed air kg</w:t>
      </w:r>
    </w:p>
    <w:p w14:paraId="72DF40FB" w14:textId="07B2FAE7" w:rsidR="002044B8" w:rsidRPr="0053140C" w:rsidRDefault="00E93376" w:rsidP="00F91892">
      <w:pPr>
        <w:tabs>
          <w:tab w:val="left" w:pos="-623"/>
          <w:tab w:val="left" w:pos="709"/>
          <w:tab w:val="left" w:pos="2268"/>
          <w:tab w:val="left" w:pos="5778"/>
        </w:tabs>
        <w:suppressAutoHyphens/>
        <w:spacing w:after="120" w:line="200" w:lineRule="atLeast"/>
        <w:ind w:hanging="1134"/>
      </w:pPr>
      <w:r w:rsidRPr="0053140C">
        <w:t>2.1.1</w:t>
      </w:r>
      <w:r w:rsidR="006C45A8" w:rsidRPr="0053140C">
        <w:t>2</w:t>
      </w:r>
      <w:r w:rsidRPr="0053140C">
        <w:t>.</w:t>
      </w:r>
      <w:r w:rsidRPr="0053140C">
        <w:tab/>
        <w:t>Reference mass kg</w:t>
      </w:r>
    </w:p>
    <w:p w14:paraId="76099C75" w14:textId="77777777" w:rsidR="002044B8" w:rsidRPr="0053140C" w:rsidRDefault="00E93376" w:rsidP="00F91892">
      <w:pPr>
        <w:tabs>
          <w:tab w:val="left" w:pos="-623"/>
          <w:tab w:val="left" w:pos="709"/>
          <w:tab w:val="left" w:pos="2268"/>
          <w:tab w:val="left" w:pos="5778"/>
        </w:tabs>
        <w:suppressAutoHyphens/>
        <w:spacing w:after="120" w:line="200" w:lineRule="atLeast"/>
        <w:ind w:hanging="1134"/>
      </w:pPr>
      <w:r w:rsidRPr="0053140C">
        <w:t>2.2.</w:t>
      </w:r>
      <w:r w:rsidRPr="0053140C">
        <w:tab/>
        <w:t>Range of vehicle dimensions (overall)</w:t>
      </w:r>
    </w:p>
    <w:p w14:paraId="20299D65" w14:textId="77777777" w:rsidR="002044B8" w:rsidRPr="0053140C" w:rsidRDefault="00E93376" w:rsidP="00F91892">
      <w:pPr>
        <w:tabs>
          <w:tab w:val="left" w:pos="-623"/>
          <w:tab w:val="left" w:pos="709"/>
          <w:tab w:val="left" w:pos="2268"/>
          <w:tab w:val="left" w:pos="5778"/>
        </w:tabs>
        <w:suppressAutoHyphens/>
        <w:spacing w:after="120" w:line="200" w:lineRule="atLeast"/>
        <w:ind w:hanging="1134"/>
      </w:pPr>
      <w:r w:rsidRPr="0053140C">
        <w:t>2.2.1.</w:t>
      </w:r>
      <w:r w:rsidRPr="0053140C">
        <w:tab/>
        <w:t>Length mm</w:t>
      </w:r>
    </w:p>
    <w:p w14:paraId="2902035B" w14:textId="77777777" w:rsidR="002044B8" w:rsidRPr="0053140C" w:rsidRDefault="00E93376" w:rsidP="00F91892">
      <w:pPr>
        <w:tabs>
          <w:tab w:val="left" w:pos="-623"/>
          <w:tab w:val="left" w:pos="709"/>
          <w:tab w:val="left" w:pos="2268"/>
          <w:tab w:val="left" w:pos="5778"/>
        </w:tabs>
        <w:suppressAutoHyphens/>
        <w:spacing w:after="120" w:line="200" w:lineRule="atLeast"/>
        <w:ind w:hanging="1134"/>
      </w:pPr>
      <w:r w:rsidRPr="0053140C">
        <w:t>2.2.2.</w:t>
      </w:r>
      <w:r w:rsidRPr="0053140C">
        <w:tab/>
        <w:t>Width mm</w:t>
      </w:r>
    </w:p>
    <w:p w14:paraId="4FC0BD69" w14:textId="77777777" w:rsidR="002044B8" w:rsidRPr="0053140C" w:rsidRDefault="00E93376" w:rsidP="00F91892">
      <w:pPr>
        <w:tabs>
          <w:tab w:val="left" w:pos="-623"/>
          <w:tab w:val="left" w:pos="709"/>
          <w:tab w:val="left" w:pos="2268"/>
          <w:tab w:val="left" w:pos="5778"/>
        </w:tabs>
        <w:suppressAutoHyphens/>
        <w:spacing w:after="120" w:line="200" w:lineRule="atLeast"/>
        <w:ind w:hanging="1134"/>
      </w:pPr>
      <w:r w:rsidRPr="0053140C">
        <w:t>2.2.3.</w:t>
      </w:r>
      <w:r w:rsidRPr="0053140C">
        <w:tab/>
        <w:t>Height: mm</w:t>
      </w:r>
    </w:p>
    <w:p w14:paraId="47822AFE" w14:textId="77777777" w:rsidR="002044B8" w:rsidRPr="0053140C" w:rsidRDefault="00E93376" w:rsidP="00F91892">
      <w:pPr>
        <w:tabs>
          <w:tab w:val="left" w:pos="-623"/>
          <w:tab w:val="left" w:pos="709"/>
          <w:tab w:val="left" w:pos="2268"/>
          <w:tab w:val="left" w:pos="5778"/>
        </w:tabs>
        <w:suppressAutoHyphens/>
        <w:spacing w:after="120" w:line="200" w:lineRule="atLeast"/>
        <w:ind w:hanging="1134"/>
      </w:pPr>
      <w:r w:rsidRPr="0053140C">
        <w:t>2.2.4.</w:t>
      </w:r>
      <w:r w:rsidRPr="0053140C">
        <w:tab/>
        <w:t>"Wheelbase:</w:t>
      </w:r>
      <w:r w:rsidRPr="0053140C">
        <w:tab/>
        <w:t>mm"</w:t>
      </w:r>
    </w:p>
    <w:p w14:paraId="29A901A5" w14:textId="45965FE4" w:rsidR="002044B8" w:rsidRPr="0053140C" w:rsidRDefault="00E93376" w:rsidP="00F91892">
      <w:pPr>
        <w:tabs>
          <w:tab w:val="left" w:pos="-623"/>
          <w:tab w:val="left" w:pos="709"/>
          <w:tab w:val="left" w:pos="2268"/>
          <w:tab w:val="left" w:pos="5778"/>
        </w:tabs>
        <w:suppressAutoHyphens/>
        <w:spacing w:after="120" w:line="200" w:lineRule="atLeast"/>
        <w:ind w:hanging="1134"/>
      </w:pPr>
      <w:r w:rsidRPr="0053140C">
        <w:t>2.2.4.1.</w:t>
      </w:r>
      <w:r w:rsidRPr="0053140C">
        <w:tab/>
        <w:t xml:space="preserve">Wheelbase sidecar: ……. </w:t>
      </w:r>
      <w:r w:rsidR="002044B8" w:rsidRPr="0053140C">
        <w:t>M</w:t>
      </w:r>
      <w:r w:rsidRPr="0053140C">
        <w:t>m</w:t>
      </w:r>
    </w:p>
    <w:p w14:paraId="60868691" w14:textId="77777777" w:rsidR="002044B8" w:rsidRPr="0053140C" w:rsidRDefault="00E93376" w:rsidP="00F91892">
      <w:pPr>
        <w:tabs>
          <w:tab w:val="left" w:pos="-623"/>
          <w:tab w:val="left" w:pos="709"/>
          <w:tab w:val="left" w:pos="2268"/>
          <w:tab w:val="left" w:pos="5778"/>
        </w:tabs>
        <w:suppressAutoHyphens/>
        <w:spacing w:after="120" w:line="200" w:lineRule="atLeast"/>
        <w:ind w:hanging="1134"/>
      </w:pPr>
      <w:r w:rsidRPr="0053140C">
        <w:t>2.2.5.</w:t>
      </w:r>
      <w:r w:rsidRPr="0053140C">
        <w:tab/>
        <w:t>Track width</w:t>
      </w:r>
    </w:p>
    <w:p w14:paraId="594B49EA" w14:textId="77777777" w:rsidR="002044B8" w:rsidRPr="0053140C" w:rsidRDefault="00E93376" w:rsidP="00F91892">
      <w:pPr>
        <w:tabs>
          <w:tab w:val="left" w:pos="-623"/>
          <w:tab w:val="left" w:pos="709"/>
          <w:tab w:val="left" w:pos="2268"/>
          <w:tab w:val="left" w:pos="5778"/>
        </w:tabs>
        <w:suppressAutoHyphens/>
        <w:spacing w:after="120" w:line="200" w:lineRule="atLeast"/>
        <w:ind w:hanging="1134"/>
      </w:pPr>
      <w:r w:rsidRPr="0053140C">
        <w:t>2.2.5.1.</w:t>
      </w:r>
      <w:r w:rsidRPr="0053140C">
        <w:tab/>
        <w:t>"Track width front:</w:t>
      </w:r>
      <w:r w:rsidRPr="0053140C">
        <w:tab/>
        <w:t>mm."</w:t>
      </w:r>
    </w:p>
    <w:p w14:paraId="4FE89F33" w14:textId="77777777" w:rsidR="002044B8" w:rsidRPr="0053140C" w:rsidRDefault="00E93376" w:rsidP="00F91892">
      <w:pPr>
        <w:tabs>
          <w:tab w:val="left" w:pos="-623"/>
          <w:tab w:val="left" w:pos="709"/>
          <w:tab w:val="left" w:pos="2268"/>
          <w:tab w:val="left" w:pos="5778"/>
        </w:tabs>
        <w:suppressAutoHyphens/>
        <w:spacing w:after="120" w:line="200" w:lineRule="atLeast"/>
        <w:ind w:hanging="1134"/>
      </w:pPr>
      <w:r w:rsidRPr="0053140C">
        <w:t>2.2.5.2.</w:t>
      </w:r>
      <w:r w:rsidRPr="0053140C">
        <w:tab/>
        <w:t>"Track width rear</w:t>
      </w:r>
      <w:r w:rsidRPr="0053140C">
        <w:tab/>
        <w:t>mm."</w:t>
      </w:r>
    </w:p>
    <w:p w14:paraId="5622A57A" w14:textId="77777777" w:rsidR="002044B8" w:rsidRPr="0053140C" w:rsidRDefault="002044B8" w:rsidP="00F91892">
      <w:pPr>
        <w:tabs>
          <w:tab w:val="left" w:pos="-623"/>
          <w:tab w:val="left" w:pos="709"/>
          <w:tab w:val="left" w:pos="2268"/>
          <w:tab w:val="left" w:pos="5778"/>
        </w:tabs>
        <w:suppressAutoHyphens/>
        <w:spacing w:after="120" w:line="200" w:lineRule="atLeast"/>
        <w:ind w:hanging="1134"/>
      </w:pPr>
    </w:p>
    <w:p w14:paraId="4BE90AB4" w14:textId="77777777" w:rsidR="002044B8" w:rsidRPr="0053140C" w:rsidRDefault="00854631" w:rsidP="00F91892">
      <w:pPr>
        <w:tabs>
          <w:tab w:val="left" w:pos="-623"/>
          <w:tab w:val="left" w:pos="709"/>
          <w:tab w:val="left" w:pos="2268"/>
          <w:tab w:val="left" w:pos="5778"/>
        </w:tabs>
        <w:suppressAutoHyphens/>
        <w:spacing w:after="120" w:line="200" w:lineRule="atLeast"/>
        <w:ind w:hanging="1134"/>
        <w:rPr>
          <w:b/>
          <w:bCs/>
        </w:rPr>
      </w:pPr>
      <w:r w:rsidRPr="0053140C">
        <w:rPr>
          <w:b/>
          <w:bCs/>
        </w:rPr>
        <w:t>3.</w:t>
      </w:r>
      <w:r w:rsidRPr="0053140C">
        <w:rPr>
          <w:b/>
          <w:bCs/>
        </w:rPr>
        <w:tab/>
        <w:t>GENERAL POWERTRAIN CHARACTERISTICS</w:t>
      </w:r>
    </w:p>
    <w:p w14:paraId="7E7CD722" w14:textId="77777777" w:rsidR="002044B8" w:rsidRPr="0053140C" w:rsidRDefault="009B2690" w:rsidP="00F91892">
      <w:pPr>
        <w:tabs>
          <w:tab w:val="left" w:pos="-623"/>
          <w:tab w:val="left" w:pos="709"/>
          <w:tab w:val="left" w:pos="2268"/>
          <w:tab w:val="left" w:pos="5778"/>
        </w:tabs>
        <w:suppressAutoHyphens/>
        <w:spacing w:after="120" w:line="200" w:lineRule="atLeast"/>
        <w:ind w:hanging="1134"/>
      </w:pPr>
      <w:r w:rsidRPr="0053140C">
        <w:t>3.1.</w:t>
      </w:r>
      <w:r w:rsidRPr="0053140C">
        <w:tab/>
        <w:t>Manufacturer of the propulsion unit</w:t>
      </w:r>
    </w:p>
    <w:p w14:paraId="78819369" w14:textId="77777777" w:rsidR="002044B8" w:rsidRPr="0053140C" w:rsidRDefault="009B2690" w:rsidP="00F91892">
      <w:pPr>
        <w:tabs>
          <w:tab w:val="left" w:pos="-623"/>
          <w:tab w:val="left" w:pos="709"/>
          <w:tab w:val="left" w:pos="2268"/>
          <w:tab w:val="left" w:pos="5778"/>
        </w:tabs>
        <w:suppressAutoHyphens/>
        <w:spacing w:after="120" w:line="200" w:lineRule="atLeast"/>
        <w:ind w:hanging="1134"/>
      </w:pPr>
      <w:r w:rsidRPr="0053140C">
        <w:t>3.1.1.</w:t>
      </w:r>
      <w:r w:rsidRPr="0053140C">
        <w:tab/>
        <w:t>Combustion engine</w:t>
      </w:r>
    </w:p>
    <w:p w14:paraId="5F149B89" w14:textId="77777777" w:rsidR="002044B8" w:rsidRPr="0053140C" w:rsidRDefault="009B2690" w:rsidP="00F91892">
      <w:pPr>
        <w:tabs>
          <w:tab w:val="left" w:pos="-623"/>
          <w:tab w:val="left" w:pos="709"/>
          <w:tab w:val="left" w:pos="2268"/>
          <w:tab w:val="left" w:pos="5778"/>
        </w:tabs>
        <w:suppressAutoHyphens/>
        <w:spacing w:after="120" w:line="200" w:lineRule="atLeast"/>
        <w:ind w:hanging="1134"/>
      </w:pPr>
      <w:r w:rsidRPr="0053140C">
        <w:t>3.1.1.1.</w:t>
      </w:r>
      <w:r w:rsidRPr="0053140C">
        <w:tab/>
        <w:t>Manufacturer:</w:t>
      </w:r>
    </w:p>
    <w:p w14:paraId="6C433BEF" w14:textId="77777777" w:rsidR="002044B8" w:rsidRPr="0053140C" w:rsidRDefault="009B2690" w:rsidP="00F91892">
      <w:pPr>
        <w:tabs>
          <w:tab w:val="left" w:pos="-623"/>
          <w:tab w:val="left" w:pos="709"/>
          <w:tab w:val="left" w:pos="2268"/>
          <w:tab w:val="left" w:pos="5778"/>
        </w:tabs>
        <w:suppressAutoHyphens/>
        <w:spacing w:after="120" w:line="200" w:lineRule="atLeast"/>
        <w:ind w:hanging="1134"/>
      </w:pPr>
      <w:r w:rsidRPr="0053140C">
        <w:t>3.1.1.2.</w:t>
      </w:r>
      <w:r w:rsidRPr="0053140C">
        <w:tab/>
        <w:t>Engine code (as marked on the engine or other means of identification):</w:t>
      </w:r>
    </w:p>
    <w:p w14:paraId="6050AC0B" w14:textId="77777777" w:rsidR="002044B8" w:rsidRPr="0053140C" w:rsidRDefault="009B2690" w:rsidP="00F91892">
      <w:pPr>
        <w:tabs>
          <w:tab w:val="left" w:pos="-623"/>
          <w:tab w:val="left" w:pos="709"/>
          <w:tab w:val="left" w:pos="2268"/>
          <w:tab w:val="left" w:pos="5778"/>
        </w:tabs>
        <w:suppressAutoHyphens/>
        <w:spacing w:after="120" w:line="200" w:lineRule="atLeast"/>
        <w:ind w:hanging="1134"/>
      </w:pPr>
      <w:r w:rsidRPr="0053140C">
        <w:t>3.1.1.3.</w:t>
      </w:r>
      <w:r w:rsidRPr="0053140C">
        <w:tab/>
        <w:t>Fuel identification marking (if available):</w:t>
      </w:r>
    </w:p>
    <w:p w14:paraId="41DDC31A" w14:textId="77777777" w:rsidR="002044B8" w:rsidRPr="0053140C" w:rsidRDefault="009B2690" w:rsidP="00F91892">
      <w:pPr>
        <w:tabs>
          <w:tab w:val="left" w:pos="-623"/>
          <w:tab w:val="left" w:pos="709"/>
          <w:tab w:val="left" w:pos="2268"/>
          <w:tab w:val="left" w:pos="5778"/>
        </w:tabs>
        <w:suppressAutoHyphens/>
        <w:spacing w:after="120" w:line="200" w:lineRule="atLeast"/>
        <w:ind w:hanging="1134"/>
      </w:pPr>
      <w:r w:rsidRPr="0053140C">
        <w:t>3.1.1.4.</w:t>
      </w:r>
      <w:r w:rsidRPr="0053140C">
        <w:tab/>
        <w:t>Photographs and/or drawings of the location of the code(s) and/or type-approval numbers (completed example with dimensions)(20):</w:t>
      </w:r>
    </w:p>
    <w:p w14:paraId="59398D19" w14:textId="77777777" w:rsidR="002044B8" w:rsidRPr="0053140C" w:rsidRDefault="009B2690" w:rsidP="00F91892">
      <w:pPr>
        <w:tabs>
          <w:tab w:val="left" w:pos="-623"/>
          <w:tab w:val="left" w:pos="709"/>
          <w:tab w:val="left" w:pos="2268"/>
          <w:tab w:val="left" w:pos="5778"/>
        </w:tabs>
        <w:suppressAutoHyphens/>
        <w:spacing w:after="120" w:line="200" w:lineRule="atLeast"/>
        <w:ind w:hanging="1134"/>
      </w:pPr>
      <w:r w:rsidRPr="0053140C">
        <w:t>3.2.</w:t>
      </w:r>
      <w:r w:rsidRPr="0053140C">
        <w:tab/>
        <w:t>Combustion engine</w:t>
      </w:r>
    </w:p>
    <w:p w14:paraId="40E94115" w14:textId="77777777" w:rsidR="002044B8" w:rsidRPr="0053140C" w:rsidRDefault="009B2690" w:rsidP="00F91892">
      <w:pPr>
        <w:tabs>
          <w:tab w:val="left" w:pos="-623"/>
          <w:tab w:val="left" w:pos="709"/>
          <w:tab w:val="left" w:pos="2268"/>
          <w:tab w:val="left" w:pos="5778"/>
        </w:tabs>
        <w:suppressAutoHyphens/>
        <w:spacing w:after="120" w:line="200" w:lineRule="atLeast"/>
        <w:ind w:hanging="1134"/>
      </w:pPr>
      <w:r w:rsidRPr="0053140C">
        <w:t>3.2.1.</w:t>
      </w:r>
      <w:r w:rsidRPr="0053140C">
        <w:tab/>
        <w:t>Specific engine information</w:t>
      </w:r>
    </w:p>
    <w:p w14:paraId="7B6F3842" w14:textId="77777777" w:rsidR="002044B8" w:rsidRPr="0053140C" w:rsidRDefault="009B2690" w:rsidP="00F91892">
      <w:pPr>
        <w:tabs>
          <w:tab w:val="left" w:pos="-623"/>
          <w:tab w:val="left" w:pos="709"/>
          <w:tab w:val="left" w:pos="2268"/>
          <w:tab w:val="left" w:pos="5778"/>
        </w:tabs>
        <w:suppressAutoHyphens/>
        <w:spacing w:after="120" w:line="200" w:lineRule="atLeast"/>
        <w:ind w:hanging="1134"/>
      </w:pPr>
      <w:r w:rsidRPr="0053140C">
        <w:t>3.2.1.1.</w:t>
      </w:r>
      <w:r w:rsidRPr="0053140C">
        <w:tab/>
        <w:t>Number of combustion engines:</w:t>
      </w:r>
    </w:p>
    <w:p w14:paraId="6EABF51B" w14:textId="2B50C350" w:rsidR="002044B8" w:rsidRPr="0053140C" w:rsidRDefault="009B2690" w:rsidP="00F91892">
      <w:pPr>
        <w:tabs>
          <w:tab w:val="left" w:pos="-623"/>
          <w:tab w:val="left" w:pos="709"/>
          <w:tab w:val="left" w:pos="2268"/>
          <w:tab w:val="left" w:pos="5778"/>
        </w:tabs>
        <w:suppressAutoHyphens/>
        <w:spacing w:after="120" w:line="200" w:lineRule="atLeast"/>
        <w:ind w:hanging="1134"/>
      </w:pPr>
      <w:r w:rsidRPr="0053140C">
        <w:t>3.2.1.2.</w:t>
      </w:r>
      <w:r w:rsidRPr="0053140C">
        <w:tab/>
        <w:t>Working principle: internal combustion engine (ICE)/positive ignition//turbine/compressed air(4):</w:t>
      </w:r>
    </w:p>
    <w:p w14:paraId="0654CDC9" w14:textId="77777777" w:rsidR="002044B8" w:rsidRPr="0053140C" w:rsidRDefault="009B2690" w:rsidP="00F91892">
      <w:pPr>
        <w:tabs>
          <w:tab w:val="left" w:pos="-623"/>
          <w:tab w:val="left" w:pos="709"/>
          <w:tab w:val="left" w:pos="2268"/>
          <w:tab w:val="left" w:pos="5778"/>
        </w:tabs>
        <w:suppressAutoHyphens/>
        <w:spacing w:after="120" w:line="200" w:lineRule="atLeast"/>
        <w:ind w:hanging="1134"/>
      </w:pPr>
      <w:r w:rsidRPr="0053140C">
        <w:t>3.2.1.3.</w:t>
      </w:r>
      <w:r w:rsidRPr="0053140C">
        <w:tab/>
        <w:t>Cycle: four-stroke/two-stroke/rotary/other:</w:t>
      </w:r>
    </w:p>
    <w:p w14:paraId="629E6AD6" w14:textId="77777777" w:rsidR="002044B8" w:rsidRPr="0053140C" w:rsidRDefault="009B2690" w:rsidP="00F91892">
      <w:pPr>
        <w:tabs>
          <w:tab w:val="left" w:pos="-623"/>
          <w:tab w:val="left" w:pos="709"/>
          <w:tab w:val="left" w:pos="2268"/>
          <w:tab w:val="left" w:pos="5778"/>
        </w:tabs>
        <w:suppressAutoHyphens/>
        <w:spacing w:after="120" w:line="200" w:lineRule="atLeast"/>
        <w:ind w:hanging="1134"/>
      </w:pPr>
      <w:r w:rsidRPr="0053140C">
        <w:t>3.2.1.4.</w:t>
      </w:r>
      <w:r w:rsidRPr="0053140C">
        <w:tab/>
        <w:t>Cylinders</w:t>
      </w:r>
    </w:p>
    <w:p w14:paraId="5BBD0814" w14:textId="77777777" w:rsidR="002044B8" w:rsidRPr="0053140C" w:rsidRDefault="009B2690" w:rsidP="00F91892">
      <w:pPr>
        <w:tabs>
          <w:tab w:val="left" w:pos="-623"/>
          <w:tab w:val="left" w:pos="709"/>
          <w:tab w:val="left" w:pos="2268"/>
          <w:tab w:val="left" w:pos="5778"/>
        </w:tabs>
        <w:suppressAutoHyphens/>
        <w:spacing w:after="120" w:line="200" w:lineRule="atLeast"/>
        <w:ind w:hanging="1134"/>
      </w:pPr>
      <w:r w:rsidRPr="0053140C">
        <w:t>3.2.1.4.1.</w:t>
      </w:r>
      <w:r w:rsidRPr="0053140C">
        <w:tab/>
        <w:t>Number: …..</w:t>
      </w:r>
    </w:p>
    <w:p w14:paraId="3915DADC" w14:textId="77777777" w:rsidR="002044B8" w:rsidRPr="0053140C" w:rsidRDefault="009B2690" w:rsidP="00F91892">
      <w:pPr>
        <w:tabs>
          <w:tab w:val="left" w:pos="-623"/>
          <w:tab w:val="left" w:pos="709"/>
          <w:tab w:val="left" w:pos="2268"/>
          <w:tab w:val="left" w:pos="5778"/>
        </w:tabs>
        <w:suppressAutoHyphens/>
        <w:spacing w:after="120" w:line="200" w:lineRule="atLeast"/>
        <w:ind w:hanging="1134"/>
      </w:pPr>
      <w:r w:rsidRPr="0053140C">
        <w:t>3.2.1.4.2.</w:t>
      </w:r>
      <w:r w:rsidRPr="0053140C">
        <w:tab/>
        <w:t>Arrangement: ….</w:t>
      </w:r>
    </w:p>
    <w:p w14:paraId="1DD31735" w14:textId="77777777" w:rsidR="002044B8" w:rsidRPr="0053140C" w:rsidRDefault="009B2690" w:rsidP="00F91892">
      <w:pPr>
        <w:tabs>
          <w:tab w:val="left" w:pos="-623"/>
          <w:tab w:val="left" w:pos="709"/>
          <w:tab w:val="left" w:pos="2268"/>
          <w:tab w:val="left" w:pos="5778"/>
        </w:tabs>
        <w:suppressAutoHyphens/>
        <w:spacing w:after="120" w:line="200" w:lineRule="atLeast"/>
        <w:ind w:hanging="1134"/>
      </w:pPr>
      <w:r w:rsidRPr="0053140C">
        <w:t>3.2.1.4.3.</w:t>
      </w:r>
      <w:r w:rsidRPr="0053140C">
        <w:tab/>
        <w:t>"Bore:</w:t>
      </w:r>
      <w:r w:rsidRPr="0053140C">
        <w:tab/>
        <w:t>mm"</w:t>
      </w:r>
    </w:p>
    <w:p w14:paraId="1C86FD00" w14:textId="77777777" w:rsidR="0071044B" w:rsidRPr="0053140C" w:rsidRDefault="009B2690" w:rsidP="00F91892">
      <w:pPr>
        <w:tabs>
          <w:tab w:val="left" w:pos="-623"/>
          <w:tab w:val="left" w:pos="709"/>
          <w:tab w:val="left" w:pos="2268"/>
          <w:tab w:val="left" w:pos="5778"/>
        </w:tabs>
        <w:suppressAutoHyphens/>
        <w:spacing w:after="120" w:line="200" w:lineRule="atLeast"/>
        <w:ind w:hanging="1134"/>
      </w:pPr>
      <w:r w:rsidRPr="0053140C">
        <w:t>3.2.1.4.4.</w:t>
      </w:r>
      <w:r w:rsidRPr="0053140C">
        <w:tab/>
        <w:t>"Stroke:</w:t>
      </w:r>
      <w:r w:rsidRPr="0053140C">
        <w:tab/>
        <w:t>mm"</w:t>
      </w:r>
    </w:p>
    <w:p w14:paraId="1B90590D" w14:textId="77777777" w:rsidR="0071044B" w:rsidRPr="0053140C" w:rsidRDefault="009B2690" w:rsidP="00F91892">
      <w:pPr>
        <w:tabs>
          <w:tab w:val="left" w:pos="-623"/>
          <w:tab w:val="left" w:pos="709"/>
          <w:tab w:val="left" w:pos="2268"/>
          <w:tab w:val="left" w:pos="5778"/>
        </w:tabs>
        <w:suppressAutoHyphens/>
        <w:spacing w:after="120" w:line="200" w:lineRule="atLeast"/>
        <w:ind w:hanging="1134"/>
      </w:pPr>
      <w:r w:rsidRPr="0053140C">
        <w:t>3.2.1.4.5.</w:t>
      </w:r>
      <w:r w:rsidRPr="0053140C">
        <w:tab/>
        <w:t>Number and configuration of stators in the case of rotary-piston engine:</w:t>
      </w:r>
    </w:p>
    <w:p w14:paraId="4C85D614" w14:textId="77777777" w:rsidR="0071044B" w:rsidRPr="0053140C" w:rsidRDefault="009B2690" w:rsidP="00F91892">
      <w:pPr>
        <w:tabs>
          <w:tab w:val="left" w:pos="-623"/>
          <w:tab w:val="left" w:pos="709"/>
          <w:tab w:val="left" w:pos="2268"/>
          <w:tab w:val="left" w:pos="5778"/>
        </w:tabs>
        <w:suppressAutoHyphens/>
        <w:spacing w:after="120" w:line="200" w:lineRule="atLeast"/>
        <w:ind w:hanging="1134"/>
      </w:pPr>
      <w:r w:rsidRPr="0053140C">
        <w:t>3.2.1.4.6.</w:t>
      </w:r>
      <w:r w:rsidRPr="0053140C">
        <w:tab/>
        <w:t>"Volume of combustion chambers in the case of rotary-piston engine:</w:t>
      </w:r>
      <w:r w:rsidRPr="0053140C">
        <w:tab/>
        <w:t>cm³"</w:t>
      </w:r>
    </w:p>
    <w:p w14:paraId="5E5A13AD" w14:textId="77777777" w:rsidR="0071044B" w:rsidRPr="0053140C" w:rsidRDefault="009B2690" w:rsidP="00F91892">
      <w:pPr>
        <w:tabs>
          <w:tab w:val="left" w:pos="-623"/>
          <w:tab w:val="left" w:pos="709"/>
          <w:tab w:val="left" w:pos="2268"/>
          <w:tab w:val="left" w:pos="5778"/>
        </w:tabs>
        <w:suppressAutoHyphens/>
        <w:spacing w:after="120" w:line="200" w:lineRule="atLeast"/>
        <w:ind w:hanging="1134"/>
      </w:pPr>
      <w:r w:rsidRPr="0053140C">
        <w:t>3.2.1.4.7.</w:t>
      </w:r>
      <w:r w:rsidRPr="0053140C">
        <w:tab/>
        <w:t>Firing order:</w:t>
      </w:r>
    </w:p>
    <w:p w14:paraId="46C95F51" w14:textId="77777777" w:rsidR="0071044B" w:rsidRPr="0053140C" w:rsidRDefault="009B2690" w:rsidP="00F91892">
      <w:pPr>
        <w:tabs>
          <w:tab w:val="left" w:pos="-623"/>
          <w:tab w:val="left" w:pos="709"/>
          <w:tab w:val="left" w:pos="2268"/>
          <w:tab w:val="left" w:pos="5778"/>
        </w:tabs>
        <w:suppressAutoHyphens/>
        <w:spacing w:after="120" w:line="200" w:lineRule="atLeast"/>
        <w:ind w:hanging="1134"/>
      </w:pPr>
      <w:r w:rsidRPr="0053140C">
        <w:t>3.2.1.5.</w:t>
      </w:r>
      <w:r w:rsidRPr="0053140C">
        <w:tab/>
        <w:t>"Engine capacity</w:t>
      </w:r>
      <w:r w:rsidRPr="0053140C">
        <w:tab/>
        <w:t>cm³"</w:t>
      </w:r>
    </w:p>
    <w:p w14:paraId="56A2DEF3" w14:textId="77777777" w:rsidR="0071044B" w:rsidRPr="0053140C" w:rsidRDefault="009B2690" w:rsidP="00F91892">
      <w:pPr>
        <w:tabs>
          <w:tab w:val="left" w:pos="-623"/>
          <w:tab w:val="left" w:pos="709"/>
          <w:tab w:val="left" w:pos="2268"/>
          <w:tab w:val="left" w:pos="5778"/>
        </w:tabs>
        <w:suppressAutoHyphens/>
        <w:spacing w:after="120" w:line="200" w:lineRule="atLeast"/>
        <w:ind w:hanging="1134"/>
      </w:pPr>
      <w:r w:rsidRPr="0053140C">
        <w:t>3.2.1.6.</w:t>
      </w:r>
      <w:r w:rsidRPr="0053140C">
        <w:tab/>
        <w:t>Volumetric compression ratio:</w:t>
      </w:r>
    </w:p>
    <w:p w14:paraId="09D20BE7" w14:textId="77777777" w:rsidR="0071044B" w:rsidRPr="0053140C" w:rsidRDefault="009B2690" w:rsidP="00F91892">
      <w:pPr>
        <w:tabs>
          <w:tab w:val="left" w:pos="-623"/>
          <w:tab w:val="left" w:pos="709"/>
          <w:tab w:val="left" w:pos="2268"/>
          <w:tab w:val="left" w:pos="5778"/>
        </w:tabs>
        <w:suppressAutoHyphens/>
        <w:spacing w:after="120" w:line="200" w:lineRule="atLeast"/>
        <w:ind w:hanging="1134"/>
      </w:pPr>
      <w:r w:rsidRPr="0053140C">
        <w:t>3.2.1.7.</w:t>
      </w:r>
      <w:r w:rsidRPr="0053140C">
        <w:tab/>
        <w:t>Number of inlet and exhaust valves</w:t>
      </w:r>
    </w:p>
    <w:p w14:paraId="6E5B3228" w14:textId="77777777" w:rsidR="0071044B" w:rsidRPr="0053140C" w:rsidRDefault="009B2690" w:rsidP="00F91892">
      <w:pPr>
        <w:tabs>
          <w:tab w:val="left" w:pos="-623"/>
          <w:tab w:val="left" w:pos="709"/>
          <w:tab w:val="left" w:pos="2268"/>
          <w:tab w:val="left" w:pos="5778"/>
        </w:tabs>
        <w:suppressAutoHyphens/>
        <w:spacing w:after="120" w:line="200" w:lineRule="atLeast"/>
        <w:ind w:hanging="1134"/>
      </w:pPr>
      <w:r w:rsidRPr="0053140C">
        <w:t>3.2.1.8.</w:t>
      </w:r>
      <w:r w:rsidRPr="0053140C">
        <w:tab/>
        <w:t>Drawings of combustion chamber, cylinder head, piston, piston rings:</w:t>
      </w:r>
    </w:p>
    <w:p w14:paraId="13E272B3" w14:textId="77777777" w:rsidR="0071044B" w:rsidRPr="0053140C" w:rsidRDefault="009B2690" w:rsidP="00F91892">
      <w:pPr>
        <w:tabs>
          <w:tab w:val="left" w:pos="-623"/>
          <w:tab w:val="left" w:pos="709"/>
          <w:tab w:val="left" w:pos="2268"/>
          <w:tab w:val="left" w:pos="5778"/>
        </w:tabs>
        <w:suppressAutoHyphens/>
        <w:spacing w:after="120" w:line="200" w:lineRule="atLeast"/>
        <w:ind w:hanging="1134"/>
      </w:pPr>
      <w:r w:rsidRPr="0053140C">
        <w:t>3.2.1.9.</w:t>
      </w:r>
      <w:r w:rsidRPr="0053140C">
        <w:tab/>
        <w:t>"Normal warm engine idling speed</w:t>
      </w:r>
      <w:r w:rsidRPr="0053140C">
        <w:tab/>
        <w:t>min</w:t>
      </w:r>
      <w:r w:rsidRPr="0053140C">
        <w:rPr>
          <w:vertAlign w:val="superscript"/>
        </w:rPr>
        <w:t>-1</w:t>
      </w:r>
      <w:r w:rsidRPr="0053140C">
        <w:t>"</w:t>
      </w:r>
    </w:p>
    <w:p w14:paraId="2762E27C" w14:textId="77777777" w:rsidR="0071044B" w:rsidRPr="0053140C" w:rsidRDefault="009B2690" w:rsidP="00F91892">
      <w:pPr>
        <w:tabs>
          <w:tab w:val="left" w:pos="-623"/>
          <w:tab w:val="left" w:pos="709"/>
          <w:tab w:val="left" w:pos="2268"/>
          <w:tab w:val="left" w:pos="5778"/>
        </w:tabs>
        <w:suppressAutoHyphens/>
        <w:spacing w:after="120" w:line="200" w:lineRule="atLeast"/>
        <w:ind w:hanging="1134"/>
      </w:pPr>
      <w:r w:rsidRPr="0053140C">
        <w:t>3.2.1.10.</w:t>
      </w:r>
      <w:r w:rsidRPr="0053140C">
        <w:tab/>
        <w:t>Stop-start system: yes/no</w:t>
      </w:r>
    </w:p>
    <w:p w14:paraId="046A6325" w14:textId="1DA38403" w:rsidR="00337E21" w:rsidRPr="0053140C" w:rsidRDefault="009B2690" w:rsidP="00F91892">
      <w:pPr>
        <w:tabs>
          <w:tab w:val="left" w:pos="-623"/>
          <w:tab w:val="left" w:pos="709"/>
          <w:tab w:val="left" w:pos="2268"/>
          <w:tab w:val="left" w:pos="5778"/>
        </w:tabs>
        <w:suppressAutoHyphens/>
        <w:spacing w:after="120" w:line="200" w:lineRule="atLeast"/>
        <w:ind w:hanging="1134"/>
      </w:pPr>
      <w:r w:rsidRPr="0053140C">
        <w:t>3.2.</w:t>
      </w:r>
      <w:r w:rsidR="00D0665F" w:rsidRPr="0053140C">
        <w:t>2</w:t>
      </w:r>
      <w:r w:rsidRPr="0053140C">
        <w:t>.</w:t>
      </w:r>
      <w:r w:rsidRPr="0053140C">
        <w:tab/>
        <w:t>Fuel</w:t>
      </w:r>
    </w:p>
    <w:p w14:paraId="219E6E8B" w14:textId="60075472" w:rsidR="00337E21" w:rsidRPr="0053140C" w:rsidRDefault="009B2690" w:rsidP="00F91892">
      <w:pPr>
        <w:tabs>
          <w:tab w:val="left" w:pos="-623"/>
          <w:tab w:val="left" w:pos="709"/>
          <w:tab w:val="left" w:pos="2268"/>
          <w:tab w:val="left" w:pos="5778"/>
        </w:tabs>
        <w:suppressAutoHyphens/>
        <w:spacing w:after="120" w:line="200" w:lineRule="atLeast"/>
        <w:ind w:hanging="1134"/>
      </w:pPr>
      <w:r w:rsidRPr="0053140C">
        <w:t>3.2.</w:t>
      </w:r>
      <w:r w:rsidR="00D0665F" w:rsidRPr="0053140C">
        <w:t>2</w:t>
      </w:r>
      <w:r w:rsidRPr="0053140C">
        <w:t>.1.</w:t>
      </w:r>
      <w:r w:rsidRPr="0053140C">
        <w:tab/>
        <w:t>Fuel type:</w:t>
      </w:r>
    </w:p>
    <w:p w14:paraId="0D095398" w14:textId="62438A20" w:rsidR="00337E21" w:rsidRPr="0053140C" w:rsidRDefault="009B2690" w:rsidP="00F91892">
      <w:pPr>
        <w:tabs>
          <w:tab w:val="left" w:pos="-623"/>
          <w:tab w:val="left" w:pos="709"/>
          <w:tab w:val="left" w:pos="2268"/>
          <w:tab w:val="left" w:pos="5778"/>
        </w:tabs>
        <w:suppressAutoHyphens/>
        <w:spacing w:after="120" w:line="200" w:lineRule="atLeast"/>
        <w:ind w:hanging="1134"/>
      </w:pPr>
      <w:r w:rsidRPr="0053140C">
        <w:t>3.2.</w:t>
      </w:r>
      <w:r w:rsidR="00D0665F" w:rsidRPr="0053140C">
        <w:t>2</w:t>
      </w:r>
      <w:r w:rsidRPr="0053140C">
        <w:t>.2.</w:t>
      </w:r>
      <w:r w:rsidRPr="0053140C">
        <w:tab/>
        <w:t>Vehicle fuel configuration: mono-fuel/bi- fuel/flex fuel</w:t>
      </w:r>
    </w:p>
    <w:p w14:paraId="0985484C" w14:textId="0E0DB6EF" w:rsidR="000A3019" w:rsidRPr="0053140C" w:rsidRDefault="009B2690" w:rsidP="00F91892">
      <w:pPr>
        <w:tabs>
          <w:tab w:val="left" w:pos="-623"/>
          <w:tab w:val="left" w:pos="709"/>
          <w:tab w:val="left" w:pos="2268"/>
          <w:tab w:val="left" w:pos="5778"/>
        </w:tabs>
        <w:suppressAutoHyphens/>
        <w:spacing w:after="120" w:line="200" w:lineRule="atLeast"/>
        <w:ind w:hanging="1134"/>
      </w:pPr>
      <w:r w:rsidRPr="0053140C">
        <w:t>3.2.</w:t>
      </w:r>
      <w:r w:rsidR="00D0665F" w:rsidRPr="0053140C">
        <w:t>2</w:t>
      </w:r>
      <w:r w:rsidRPr="0053140C">
        <w:t>.2.1.</w:t>
      </w:r>
      <w:r w:rsidRPr="0053140C">
        <w:tab/>
        <w:t>"Maximum amount of bio-fuel acceptable in fuel:</w:t>
      </w:r>
      <w:r w:rsidRPr="0053140C">
        <w:tab/>
        <w:t>% by volume"</w:t>
      </w:r>
    </w:p>
    <w:p w14:paraId="0EF91FC2" w14:textId="77429AE2" w:rsidR="000A3019" w:rsidRPr="0053140C" w:rsidRDefault="009B2690" w:rsidP="00F91892">
      <w:pPr>
        <w:tabs>
          <w:tab w:val="left" w:pos="-623"/>
          <w:tab w:val="left" w:pos="709"/>
          <w:tab w:val="left" w:pos="2268"/>
          <w:tab w:val="left" w:pos="5778"/>
        </w:tabs>
        <w:suppressAutoHyphens/>
        <w:spacing w:after="120" w:line="200" w:lineRule="atLeast"/>
        <w:ind w:hanging="1134"/>
      </w:pPr>
      <w:r w:rsidRPr="0053140C">
        <w:t>3.2.</w:t>
      </w:r>
      <w:r w:rsidR="00DF78CC" w:rsidRPr="0053140C">
        <w:t>3</w:t>
      </w:r>
      <w:r w:rsidRPr="0053140C">
        <w:t>.</w:t>
      </w:r>
      <w:r w:rsidRPr="0053140C">
        <w:tab/>
        <w:t>Fuel pressure delivery and control</w:t>
      </w:r>
    </w:p>
    <w:p w14:paraId="5625283B" w14:textId="21D43755" w:rsidR="000A3019" w:rsidRPr="0053140C" w:rsidRDefault="009B2690" w:rsidP="00F91892">
      <w:pPr>
        <w:tabs>
          <w:tab w:val="left" w:pos="-623"/>
          <w:tab w:val="left" w:pos="709"/>
          <w:tab w:val="left" w:pos="2268"/>
          <w:tab w:val="left" w:pos="5778"/>
        </w:tabs>
        <w:suppressAutoHyphens/>
        <w:spacing w:after="120" w:line="200" w:lineRule="atLeast"/>
        <w:ind w:hanging="1134"/>
      </w:pPr>
      <w:r w:rsidRPr="0053140C">
        <w:t>3.2.</w:t>
      </w:r>
      <w:r w:rsidR="00DF78CC" w:rsidRPr="0053140C">
        <w:t>3</w:t>
      </w:r>
      <w:r w:rsidRPr="0053140C">
        <w:t>.1.</w:t>
      </w:r>
      <w:r w:rsidRPr="0053140C">
        <w:tab/>
        <w:t>Brief description and schematic drawing of low-and/or high-pressure fuelling wet system(s):</w:t>
      </w:r>
    </w:p>
    <w:p w14:paraId="43EE85E7" w14:textId="7FD06C9D" w:rsidR="000A3019" w:rsidRPr="0053140C" w:rsidRDefault="009B2690" w:rsidP="00F91892">
      <w:pPr>
        <w:tabs>
          <w:tab w:val="left" w:pos="-623"/>
          <w:tab w:val="left" w:pos="709"/>
          <w:tab w:val="left" w:pos="2268"/>
          <w:tab w:val="left" w:pos="5778"/>
        </w:tabs>
        <w:suppressAutoHyphens/>
        <w:spacing w:after="120" w:line="200" w:lineRule="atLeast"/>
        <w:ind w:hanging="1134"/>
      </w:pPr>
      <w:r w:rsidRPr="0053140C">
        <w:t>3.2.</w:t>
      </w:r>
      <w:r w:rsidR="00DF78CC" w:rsidRPr="0053140C">
        <w:t>3</w:t>
      </w:r>
      <w:r w:rsidRPr="0053140C">
        <w:t>.2.</w:t>
      </w:r>
      <w:r w:rsidRPr="0053140C">
        <w:tab/>
        <w:t>Low- and/or high-pressure fuel pump(s): yes/no</w:t>
      </w:r>
    </w:p>
    <w:p w14:paraId="1039AD9D" w14:textId="323BA788" w:rsidR="00343601" w:rsidRPr="0053140C" w:rsidRDefault="009B2690" w:rsidP="00F91892">
      <w:pPr>
        <w:tabs>
          <w:tab w:val="left" w:pos="-623"/>
          <w:tab w:val="left" w:pos="709"/>
          <w:tab w:val="left" w:pos="2268"/>
          <w:tab w:val="left" w:pos="5778"/>
        </w:tabs>
        <w:suppressAutoHyphens/>
        <w:spacing w:after="120" w:line="200" w:lineRule="atLeast"/>
        <w:ind w:hanging="1134"/>
      </w:pPr>
      <w:r w:rsidRPr="0053140C">
        <w:t>3.2.</w:t>
      </w:r>
      <w:r w:rsidR="00DF78CC" w:rsidRPr="0053140C">
        <w:t>3</w:t>
      </w:r>
      <w:r w:rsidRPr="0053140C">
        <w:t>.2.1.</w:t>
      </w:r>
      <w:r w:rsidRPr="0053140C">
        <w:tab/>
        <w:t>Fuel pump control:</w:t>
      </w:r>
    </w:p>
    <w:p w14:paraId="100E87D9" w14:textId="0FC6274C" w:rsidR="000A3019" w:rsidRPr="0053140C" w:rsidRDefault="00343601" w:rsidP="00F91892">
      <w:pPr>
        <w:tabs>
          <w:tab w:val="left" w:pos="-623"/>
          <w:tab w:val="left" w:pos="709"/>
          <w:tab w:val="left" w:pos="2268"/>
          <w:tab w:val="left" w:pos="5778"/>
        </w:tabs>
        <w:suppressAutoHyphens/>
        <w:spacing w:after="120" w:line="200" w:lineRule="atLeast"/>
        <w:ind w:hanging="1134"/>
      </w:pPr>
      <w:r w:rsidRPr="0053140C">
        <w:tab/>
      </w:r>
      <w:r w:rsidR="009B2690" w:rsidRPr="0053140C">
        <w:t xml:space="preserve"> mechanical/on/off electric/continuous operation/electronically controlled variable operation:</w:t>
      </w:r>
    </w:p>
    <w:p w14:paraId="1A7A88D2" w14:textId="76AA6BF9" w:rsidR="00343601" w:rsidRPr="0053140C" w:rsidRDefault="00195154" w:rsidP="00F91892">
      <w:pPr>
        <w:tabs>
          <w:tab w:val="left" w:pos="-623"/>
          <w:tab w:val="left" w:pos="709"/>
          <w:tab w:val="left" w:pos="2268"/>
          <w:tab w:val="left" w:pos="5778"/>
        </w:tabs>
        <w:suppressAutoHyphens/>
        <w:spacing w:after="120" w:line="200" w:lineRule="atLeast"/>
        <w:ind w:hanging="1134"/>
      </w:pPr>
      <w:r w:rsidRPr="0053140C">
        <w:t>3.2.</w:t>
      </w:r>
      <w:r w:rsidR="00DF78CC" w:rsidRPr="0053140C">
        <w:t>3</w:t>
      </w:r>
      <w:r w:rsidRPr="0053140C">
        <w:t>.3.</w:t>
      </w:r>
      <w:r w:rsidRPr="0053140C">
        <w:tab/>
        <w:t>Common rail: yes/no</w:t>
      </w:r>
    </w:p>
    <w:p w14:paraId="478DAD1E" w14:textId="44BB87EB" w:rsidR="00343601" w:rsidRPr="0053140C" w:rsidRDefault="00195154" w:rsidP="00F91892">
      <w:pPr>
        <w:tabs>
          <w:tab w:val="left" w:pos="-623"/>
          <w:tab w:val="left" w:pos="709"/>
          <w:tab w:val="left" w:pos="2268"/>
          <w:tab w:val="left" w:pos="5778"/>
        </w:tabs>
        <w:suppressAutoHyphens/>
        <w:spacing w:after="120" w:line="200" w:lineRule="atLeast"/>
        <w:ind w:hanging="1134"/>
      </w:pPr>
      <w:r w:rsidRPr="0053140C">
        <w:t>3.2.</w:t>
      </w:r>
      <w:r w:rsidR="00DF78CC" w:rsidRPr="0053140C">
        <w:t>3</w:t>
      </w:r>
      <w:r w:rsidRPr="0053140C">
        <w:t>.4.</w:t>
      </w:r>
      <w:r w:rsidRPr="0053140C">
        <w:tab/>
        <w:t>Fuel distributor/rail/hoses: yes/no</w:t>
      </w:r>
    </w:p>
    <w:p w14:paraId="7085E5CC" w14:textId="428E7A0F" w:rsidR="00343601" w:rsidRPr="0053140C" w:rsidRDefault="00195154" w:rsidP="00F91892">
      <w:pPr>
        <w:tabs>
          <w:tab w:val="left" w:pos="-623"/>
          <w:tab w:val="left" w:pos="709"/>
          <w:tab w:val="left" w:pos="2268"/>
          <w:tab w:val="left" w:pos="5778"/>
        </w:tabs>
        <w:suppressAutoHyphens/>
        <w:spacing w:after="120" w:line="200" w:lineRule="atLeast"/>
        <w:ind w:hanging="1134"/>
      </w:pPr>
      <w:r w:rsidRPr="0053140C">
        <w:lastRenderedPageBreak/>
        <w:t>3.2.</w:t>
      </w:r>
      <w:r w:rsidR="00DF78CC" w:rsidRPr="0053140C">
        <w:t>3</w:t>
      </w:r>
      <w:r w:rsidRPr="0053140C">
        <w:t>.5.</w:t>
      </w:r>
      <w:r w:rsidRPr="0053140C">
        <w:tab/>
        <w:t>Fuel pressure and/or fuel flow regulator(s): yes/no</w:t>
      </w:r>
    </w:p>
    <w:p w14:paraId="3A07F938" w14:textId="587399B3" w:rsidR="00343601" w:rsidRPr="0053140C" w:rsidRDefault="00195154" w:rsidP="00F91892">
      <w:pPr>
        <w:tabs>
          <w:tab w:val="left" w:pos="-623"/>
          <w:tab w:val="left" w:pos="709"/>
          <w:tab w:val="left" w:pos="2268"/>
          <w:tab w:val="left" w:pos="5778"/>
        </w:tabs>
        <w:suppressAutoHyphens/>
        <w:spacing w:after="120" w:line="200" w:lineRule="atLeast"/>
        <w:ind w:hanging="1134"/>
      </w:pPr>
      <w:r w:rsidRPr="0053140C">
        <w:t>3.2.</w:t>
      </w:r>
      <w:r w:rsidR="007B696B" w:rsidRPr="0053140C">
        <w:t>4</w:t>
      </w:r>
      <w:r w:rsidRPr="0053140C">
        <w:t>.</w:t>
      </w:r>
      <w:r w:rsidRPr="0053140C">
        <w:tab/>
        <w:t>Fuel mass metering and control</w:t>
      </w:r>
    </w:p>
    <w:p w14:paraId="488095DB" w14:textId="51CB85CC" w:rsidR="00343601" w:rsidRPr="0053140C" w:rsidRDefault="00195154" w:rsidP="00F91892">
      <w:pPr>
        <w:tabs>
          <w:tab w:val="left" w:pos="-623"/>
          <w:tab w:val="left" w:pos="709"/>
          <w:tab w:val="left" w:pos="2268"/>
          <w:tab w:val="left" w:pos="5778"/>
        </w:tabs>
        <w:suppressAutoHyphens/>
        <w:spacing w:after="120" w:line="200" w:lineRule="atLeast"/>
        <w:ind w:hanging="1134"/>
      </w:pPr>
      <w:r w:rsidRPr="0053140C">
        <w:t>3.2.</w:t>
      </w:r>
      <w:r w:rsidR="007B696B" w:rsidRPr="0053140C">
        <w:t>4</w:t>
      </w:r>
      <w:r w:rsidRPr="0053140C">
        <w:t>.1.</w:t>
      </w:r>
      <w:r w:rsidRPr="0053140C">
        <w:tab/>
        <w:t>By carburettor(s): yes/no</w:t>
      </w:r>
    </w:p>
    <w:p w14:paraId="45C786FA" w14:textId="1A23F699" w:rsidR="00343601" w:rsidRPr="0053140C" w:rsidRDefault="00195154" w:rsidP="00F91892">
      <w:pPr>
        <w:tabs>
          <w:tab w:val="left" w:pos="-623"/>
          <w:tab w:val="left" w:pos="709"/>
          <w:tab w:val="left" w:pos="2268"/>
          <w:tab w:val="left" w:pos="5778"/>
        </w:tabs>
        <w:suppressAutoHyphens/>
        <w:spacing w:after="120" w:line="200" w:lineRule="atLeast"/>
        <w:ind w:hanging="1134"/>
      </w:pPr>
      <w:r w:rsidRPr="0053140C">
        <w:t>3.2.</w:t>
      </w:r>
      <w:r w:rsidR="007B696B" w:rsidRPr="0053140C">
        <w:t>4</w:t>
      </w:r>
      <w:r w:rsidRPr="0053140C">
        <w:t>.1.</w:t>
      </w:r>
      <w:r w:rsidR="007B696B" w:rsidRPr="0053140C">
        <w:t>1</w:t>
      </w:r>
      <w:r w:rsidRPr="0053140C">
        <w:t>.</w:t>
      </w:r>
      <w:r w:rsidRPr="0053140C">
        <w:tab/>
        <w:t>Carburettor(s) settings:</w:t>
      </w:r>
    </w:p>
    <w:p w14:paraId="591CE7BF" w14:textId="2FA7D591" w:rsidR="00343601" w:rsidRPr="0053140C" w:rsidRDefault="00195154" w:rsidP="00F91892">
      <w:pPr>
        <w:tabs>
          <w:tab w:val="left" w:pos="-623"/>
          <w:tab w:val="left" w:pos="709"/>
          <w:tab w:val="left" w:pos="2268"/>
          <w:tab w:val="left" w:pos="5778"/>
        </w:tabs>
        <w:suppressAutoHyphens/>
        <w:spacing w:after="120" w:line="200" w:lineRule="atLeast"/>
        <w:ind w:hanging="1134"/>
      </w:pPr>
      <w:r w:rsidRPr="0053140C">
        <w:t>3.2.</w:t>
      </w:r>
      <w:r w:rsidR="007B696B" w:rsidRPr="0053140C">
        <w:t>4</w:t>
      </w:r>
      <w:r w:rsidRPr="0053140C">
        <w:t>.1.</w:t>
      </w:r>
      <w:r w:rsidR="007B696B" w:rsidRPr="0053140C">
        <w:t>2</w:t>
      </w:r>
      <w:r w:rsidRPr="0053140C">
        <w:t>.</w:t>
      </w:r>
      <w:r w:rsidRPr="0053140C">
        <w:tab/>
        <w:t>Carburettor cold-starting system: manual/automatic: yes/no</w:t>
      </w:r>
    </w:p>
    <w:p w14:paraId="1AB9F8B5" w14:textId="32649217" w:rsidR="00343601" w:rsidRPr="0053140C" w:rsidRDefault="00195154" w:rsidP="00F91892">
      <w:pPr>
        <w:tabs>
          <w:tab w:val="left" w:pos="-623"/>
          <w:tab w:val="left" w:pos="709"/>
          <w:tab w:val="left" w:pos="2268"/>
          <w:tab w:val="left" w:pos="5778"/>
        </w:tabs>
        <w:suppressAutoHyphens/>
        <w:spacing w:after="120" w:line="200" w:lineRule="atLeast"/>
        <w:ind w:hanging="1134"/>
      </w:pPr>
      <w:r w:rsidRPr="0053140C">
        <w:t>3.2.</w:t>
      </w:r>
      <w:r w:rsidR="007B696B" w:rsidRPr="0053140C">
        <w:t>4</w:t>
      </w:r>
      <w:r w:rsidRPr="0053140C">
        <w:t>.1.</w:t>
      </w:r>
      <w:r w:rsidR="007B696B" w:rsidRPr="0053140C">
        <w:t>2</w:t>
      </w:r>
      <w:r w:rsidRPr="0053140C">
        <w:t>.1.</w:t>
      </w:r>
      <w:r w:rsidRPr="0053140C">
        <w:tab/>
        <w:t>Carburettor cold-starting system operating principle(s):</w:t>
      </w:r>
    </w:p>
    <w:p w14:paraId="7E0BBD0B" w14:textId="64E35A62" w:rsidR="00343601" w:rsidRPr="0053140C" w:rsidRDefault="00195154" w:rsidP="00F91892">
      <w:pPr>
        <w:tabs>
          <w:tab w:val="left" w:pos="-623"/>
          <w:tab w:val="left" w:pos="709"/>
          <w:tab w:val="left" w:pos="2268"/>
          <w:tab w:val="left" w:pos="5778"/>
        </w:tabs>
        <w:suppressAutoHyphens/>
        <w:spacing w:after="120" w:line="200" w:lineRule="atLeast"/>
        <w:ind w:hanging="1134"/>
      </w:pPr>
      <w:r w:rsidRPr="0053140C">
        <w:t>3.2.</w:t>
      </w:r>
      <w:r w:rsidR="00787228" w:rsidRPr="0053140C">
        <w:t>4</w:t>
      </w:r>
      <w:r w:rsidRPr="0053140C">
        <w:t>.1.</w:t>
      </w:r>
      <w:r w:rsidR="00787228" w:rsidRPr="0053140C">
        <w:t>3</w:t>
      </w:r>
      <w:r w:rsidRPr="0053140C">
        <w:t>.</w:t>
      </w:r>
      <w:r w:rsidRPr="0053140C">
        <w:tab/>
        <w:t>Mixture scavenging port: yes/no</w:t>
      </w:r>
    </w:p>
    <w:p w14:paraId="4D49E9AC" w14:textId="63824C9A" w:rsidR="00343601" w:rsidRPr="0053140C" w:rsidRDefault="00195154" w:rsidP="00F91892">
      <w:pPr>
        <w:tabs>
          <w:tab w:val="left" w:pos="-623"/>
          <w:tab w:val="left" w:pos="709"/>
          <w:tab w:val="left" w:pos="2268"/>
          <w:tab w:val="left" w:pos="5778"/>
        </w:tabs>
        <w:suppressAutoHyphens/>
        <w:spacing w:after="120" w:line="200" w:lineRule="atLeast"/>
        <w:ind w:hanging="1134"/>
      </w:pPr>
      <w:r w:rsidRPr="0053140C">
        <w:t>3.2.</w:t>
      </w:r>
      <w:r w:rsidR="00787228" w:rsidRPr="0053140C">
        <w:t>4</w:t>
      </w:r>
      <w:r w:rsidRPr="0053140C">
        <w:t>.1.</w:t>
      </w:r>
      <w:r w:rsidR="00787228" w:rsidRPr="0053140C">
        <w:t>3</w:t>
      </w:r>
      <w:r w:rsidRPr="0053140C">
        <w:t>.1.</w:t>
      </w:r>
      <w:r w:rsidRPr="0053140C">
        <w:tab/>
        <w:t>Mixture scavenging port dimensions:</w:t>
      </w:r>
    </w:p>
    <w:p w14:paraId="7E0C3CBA" w14:textId="569E555C" w:rsidR="00343601" w:rsidRPr="0053140C" w:rsidRDefault="00195154" w:rsidP="00F91892">
      <w:pPr>
        <w:tabs>
          <w:tab w:val="left" w:pos="-623"/>
          <w:tab w:val="left" w:pos="709"/>
          <w:tab w:val="left" w:pos="2268"/>
          <w:tab w:val="left" w:pos="5778"/>
        </w:tabs>
        <w:suppressAutoHyphens/>
        <w:spacing w:after="120" w:line="200" w:lineRule="atLeast"/>
        <w:ind w:hanging="1134"/>
      </w:pPr>
      <w:r w:rsidRPr="0053140C">
        <w:t>3.2.</w:t>
      </w:r>
      <w:r w:rsidR="00787228" w:rsidRPr="0053140C">
        <w:t>4</w:t>
      </w:r>
      <w:r w:rsidRPr="0053140C">
        <w:t>.2.</w:t>
      </w:r>
      <w:r w:rsidRPr="0053140C">
        <w:tab/>
        <w:t>By mechanically/hydraulically controlled fuel injection: yes/no</w:t>
      </w:r>
    </w:p>
    <w:p w14:paraId="60A2ACC3" w14:textId="3ACB4738" w:rsidR="00343601" w:rsidRPr="0053140C" w:rsidRDefault="00195154" w:rsidP="00F91892">
      <w:pPr>
        <w:tabs>
          <w:tab w:val="left" w:pos="-623"/>
          <w:tab w:val="left" w:pos="709"/>
          <w:tab w:val="left" w:pos="2268"/>
          <w:tab w:val="left" w:pos="5778"/>
        </w:tabs>
        <w:suppressAutoHyphens/>
        <w:spacing w:after="120" w:line="200" w:lineRule="atLeast"/>
        <w:ind w:hanging="1134"/>
      </w:pPr>
      <w:r w:rsidRPr="0053140C">
        <w:t>3.2.</w:t>
      </w:r>
      <w:r w:rsidR="00787228" w:rsidRPr="0053140C">
        <w:t>4</w:t>
      </w:r>
      <w:r w:rsidRPr="0053140C">
        <w:t>.2.1.</w:t>
      </w:r>
      <w:r w:rsidRPr="0053140C">
        <w:tab/>
        <w:t>Operation principle:</w:t>
      </w:r>
    </w:p>
    <w:p w14:paraId="4AC738A6" w14:textId="4D3376B2" w:rsidR="00343601" w:rsidRPr="0053140C" w:rsidRDefault="00195154" w:rsidP="00F91892">
      <w:pPr>
        <w:tabs>
          <w:tab w:val="left" w:pos="-623"/>
          <w:tab w:val="left" w:pos="709"/>
          <w:tab w:val="left" w:pos="2268"/>
          <w:tab w:val="left" w:pos="5778"/>
        </w:tabs>
        <w:suppressAutoHyphens/>
        <w:spacing w:after="120" w:line="200" w:lineRule="atLeast"/>
        <w:ind w:hanging="1134"/>
      </w:pPr>
      <w:r w:rsidRPr="0053140C">
        <w:t>3.2.</w:t>
      </w:r>
      <w:r w:rsidR="00787228" w:rsidRPr="0053140C">
        <w:t>4</w:t>
      </w:r>
      <w:r w:rsidRPr="0053140C">
        <w:t>.2.2.</w:t>
      </w:r>
      <w:r w:rsidRPr="0053140C">
        <w:tab/>
        <w:t>Mechanical/electronic adjustment of maximum fuel mass delivery: yes/no</w:t>
      </w:r>
    </w:p>
    <w:p w14:paraId="0E4B32EB" w14:textId="7E2460AB" w:rsidR="00343601" w:rsidRPr="0053140C" w:rsidRDefault="00195154" w:rsidP="00F91892">
      <w:pPr>
        <w:tabs>
          <w:tab w:val="left" w:pos="-623"/>
          <w:tab w:val="left" w:pos="709"/>
          <w:tab w:val="left" w:pos="2268"/>
          <w:tab w:val="left" w:pos="5778"/>
        </w:tabs>
        <w:suppressAutoHyphens/>
        <w:spacing w:after="120" w:line="200" w:lineRule="atLeast"/>
        <w:ind w:hanging="1134"/>
      </w:pPr>
      <w:r w:rsidRPr="0053140C">
        <w:t>3.2.</w:t>
      </w:r>
      <w:r w:rsidR="00787228" w:rsidRPr="0053140C">
        <w:t>4</w:t>
      </w:r>
      <w:r w:rsidRPr="0053140C">
        <w:t>.3.</w:t>
      </w:r>
      <w:r w:rsidRPr="0053140C">
        <w:tab/>
        <w:t>By electronically controlled fuel injection system: yes/no</w:t>
      </w:r>
    </w:p>
    <w:p w14:paraId="5376CD19" w14:textId="3676A2C0" w:rsidR="00343601" w:rsidRPr="0053140C" w:rsidRDefault="00195154" w:rsidP="00F91892">
      <w:pPr>
        <w:tabs>
          <w:tab w:val="left" w:pos="-623"/>
          <w:tab w:val="left" w:pos="709"/>
          <w:tab w:val="left" w:pos="2268"/>
          <w:tab w:val="left" w:pos="5778"/>
        </w:tabs>
        <w:suppressAutoHyphens/>
        <w:spacing w:after="120" w:line="200" w:lineRule="atLeast"/>
        <w:ind w:hanging="1134"/>
      </w:pPr>
      <w:r w:rsidRPr="0053140C">
        <w:t>3.2.</w:t>
      </w:r>
      <w:r w:rsidR="00787228" w:rsidRPr="0053140C">
        <w:t>4</w:t>
      </w:r>
      <w:r w:rsidRPr="0053140C">
        <w:t>.3.1.</w:t>
      </w:r>
      <w:r w:rsidRPr="0053140C">
        <w:tab/>
        <w:t>Operation principle: port injection/direct injection/pre-chamber/swirl chamber:</w:t>
      </w:r>
    </w:p>
    <w:p w14:paraId="695E3383" w14:textId="5A796B9C" w:rsidR="00343601" w:rsidRPr="0053140C" w:rsidRDefault="00195154" w:rsidP="00F91892">
      <w:pPr>
        <w:tabs>
          <w:tab w:val="left" w:pos="-623"/>
          <w:tab w:val="left" w:pos="709"/>
          <w:tab w:val="left" w:pos="2268"/>
          <w:tab w:val="left" w:pos="5778"/>
        </w:tabs>
        <w:suppressAutoHyphens/>
        <w:spacing w:after="120" w:line="200" w:lineRule="atLeast"/>
        <w:ind w:hanging="1134"/>
      </w:pPr>
      <w:r w:rsidRPr="0053140C">
        <w:t>3.2.</w:t>
      </w:r>
      <w:r w:rsidR="00787228" w:rsidRPr="0053140C">
        <w:t>4</w:t>
      </w:r>
      <w:r w:rsidRPr="0053140C">
        <w:t>.3.2.</w:t>
      </w:r>
      <w:r w:rsidRPr="0053140C">
        <w:tab/>
        <w:t>Fuel injector(s): single-/multi-point/direct injection/other (specify):</w:t>
      </w:r>
    </w:p>
    <w:p w14:paraId="4AB8F4B0" w14:textId="59FD395D" w:rsidR="00343601" w:rsidRPr="0053140C" w:rsidRDefault="00195154" w:rsidP="00F91892">
      <w:pPr>
        <w:tabs>
          <w:tab w:val="left" w:pos="-623"/>
          <w:tab w:val="left" w:pos="709"/>
          <w:tab w:val="left" w:pos="2268"/>
          <w:tab w:val="left" w:pos="5778"/>
        </w:tabs>
        <w:suppressAutoHyphens/>
        <w:spacing w:after="120" w:line="200" w:lineRule="atLeast"/>
        <w:ind w:hanging="1134"/>
      </w:pPr>
      <w:r w:rsidRPr="0053140C">
        <w:t>3.2.</w:t>
      </w:r>
      <w:r w:rsidR="00787228" w:rsidRPr="0053140C">
        <w:t>4</w:t>
      </w:r>
      <w:r w:rsidRPr="0053140C">
        <w:t>.3.3.</w:t>
      </w:r>
      <w:r w:rsidRPr="0053140C">
        <w:tab/>
        <w:t>Total and per cylinder amount of fuel injectors:</w:t>
      </w:r>
    </w:p>
    <w:p w14:paraId="3E8222B0" w14:textId="104EC9C8" w:rsidR="00343601" w:rsidRPr="0053140C" w:rsidRDefault="00195154" w:rsidP="00F91892">
      <w:pPr>
        <w:tabs>
          <w:tab w:val="left" w:pos="-623"/>
          <w:tab w:val="left" w:pos="709"/>
          <w:tab w:val="left" w:pos="2268"/>
          <w:tab w:val="left" w:pos="5778"/>
        </w:tabs>
        <w:suppressAutoHyphens/>
        <w:spacing w:after="120" w:line="200" w:lineRule="atLeast"/>
        <w:ind w:hanging="1134"/>
      </w:pPr>
      <w:r w:rsidRPr="0053140C">
        <w:t>3.2.</w:t>
      </w:r>
      <w:r w:rsidR="00787228" w:rsidRPr="0053140C">
        <w:t>4</w:t>
      </w:r>
      <w:r w:rsidRPr="0053140C">
        <w:t>.4.</w:t>
      </w:r>
      <w:r w:rsidRPr="0053140C">
        <w:tab/>
        <w:t>Air-assisted fuel injector: yes/no:</w:t>
      </w:r>
    </w:p>
    <w:p w14:paraId="1CC69E57" w14:textId="403E214C" w:rsidR="00343601" w:rsidRPr="0053140C" w:rsidRDefault="00195154" w:rsidP="00F91892">
      <w:pPr>
        <w:tabs>
          <w:tab w:val="left" w:pos="-623"/>
          <w:tab w:val="left" w:pos="709"/>
          <w:tab w:val="left" w:pos="2268"/>
          <w:tab w:val="left" w:pos="5778"/>
        </w:tabs>
        <w:suppressAutoHyphens/>
        <w:spacing w:after="120" w:line="200" w:lineRule="atLeast"/>
        <w:ind w:hanging="1134"/>
      </w:pPr>
      <w:r w:rsidRPr="0053140C">
        <w:t>3.2.</w:t>
      </w:r>
      <w:r w:rsidR="00787228" w:rsidRPr="0053140C">
        <w:t>4</w:t>
      </w:r>
      <w:r w:rsidRPr="0053140C">
        <w:t>.4.1.</w:t>
      </w:r>
      <w:r w:rsidRPr="0053140C">
        <w:tab/>
        <w:t>Description and operating pressure of air-assist:</w:t>
      </w:r>
    </w:p>
    <w:p w14:paraId="7DC1F86B" w14:textId="79C8E353" w:rsidR="00343601" w:rsidRPr="0053140C" w:rsidRDefault="00195154" w:rsidP="00F91892">
      <w:pPr>
        <w:tabs>
          <w:tab w:val="left" w:pos="-623"/>
          <w:tab w:val="left" w:pos="709"/>
          <w:tab w:val="left" w:pos="2268"/>
          <w:tab w:val="left" w:pos="5778"/>
        </w:tabs>
        <w:suppressAutoHyphens/>
        <w:spacing w:after="120" w:line="200" w:lineRule="atLeast"/>
        <w:ind w:hanging="1134"/>
      </w:pPr>
      <w:r w:rsidRPr="0053140C">
        <w:t>3.2.</w:t>
      </w:r>
      <w:r w:rsidR="00787228" w:rsidRPr="0053140C">
        <w:t>4</w:t>
      </w:r>
      <w:r w:rsidRPr="0053140C">
        <w:t>.5.</w:t>
      </w:r>
      <w:r w:rsidRPr="0053140C">
        <w:tab/>
        <w:t>Cold start system: yes/no</w:t>
      </w:r>
    </w:p>
    <w:p w14:paraId="5626F110" w14:textId="067FD1D8" w:rsidR="00343601" w:rsidRPr="0053140C" w:rsidRDefault="00195154" w:rsidP="00F91892">
      <w:pPr>
        <w:tabs>
          <w:tab w:val="left" w:pos="-623"/>
          <w:tab w:val="left" w:pos="709"/>
          <w:tab w:val="left" w:pos="2268"/>
          <w:tab w:val="left" w:pos="5778"/>
        </w:tabs>
        <w:suppressAutoHyphens/>
        <w:spacing w:after="120" w:line="200" w:lineRule="atLeast"/>
        <w:ind w:hanging="1134"/>
      </w:pPr>
      <w:r w:rsidRPr="0053140C">
        <w:t>3.2.</w:t>
      </w:r>
      <w:r w:rsidR="00787228" w:rsidRPr="0053140C">
        <w:t>4</w:t>
      </w:r>
      <w:r w:rsidRPr="0053140C">
        <w:t>.5.1.</w:t>
      </w:r>
      <w:r w:rsidRPr="0053140C">
        <w:tab/>
        <w:t>Description of cold start system:</w:t>
      </w:r>
    </w:p>
    <w:p w14:paraId="07C55C81" w14:textId="0F43182C" w:rsidR="00343601" w:rsidRPr="0053140C" w:rsidRDefault="00195154" w:rsidP="00F91892">
      <w:pPr>
        <w:tabs>
          <w:tab w:val="left" w:pos="-623"/>
          <w:tab w:val="left" w:pos="709"/>
          <w:tab w:val="left" w:pos="2268"/>
          <w:tab w:val="left" w:pos="5778"/>
        </w:tabs>
        <w:suppressAutoHyphens/>
        <w:spacing w:after="120" w:line="200" w:lineRule="atLeast"/>
        <w:ind w:hanging="1134"/>
      </w:pPr>
      <w:r w:rsidRPr="0053140C">
        <w:t>3.2.</w:t>
      </w:r>
      <w:r w:rsidR="00787228" w:rsidRPr="0053140C">
        <w:t>4</w:t>
      </w:r>
      <w:r w:rsidRPr="0053140C">
        <w:t>.6.</w:t>
      </w:r>
      <w:r w:rsidRPr="0053140C">
        <w:tab/>
        <w:t>Auxiliary starting aid: yes/no</w:t>
      </w:r>
    </w:p>
    <w:p w14:paraId="06F1BCCE" w14:textId="05765117" w:rsidR="00343601" w:rsidRPr="0053140C" w:rsidRDefault="00C06AB6" w:rsidP="00F91892">
      <w:pPr>
        <w:tabs>
          <w:tab w:val="left" w:pos="-623"/>
          <w:tab w:val="left" w:pos="709"/>
          <w:tab w:val="left" w:pos="2268"/>
          <w:tab w:val="left" w:pos="5778"/>
        </w:tabs>
        <w:suppressAutoHyphens/>
        <w:spacing w:after="120" w:line="200" w:lineRule="atLeast"/>
        <w:ind w:hanging="1134"/>
      </w:pPr>
      <w:r w:rsidRPr="0053140C">
        <w:t>3.2.</w:t>
      </w:r>
      <w:r w:rsidR="00EA49B6" w:rsidRPr="0053140C">
        <w:t>5</w:t>
      </w:r>
      <w:r w:rsidRPr="0053140C">
        <w:t>.</w:t>
      </w:r>
      <w:r w:rsidRPr="0053140C">
        <w:tab/>
        <w:t>Gaseous fuelling system and control</w:t>
      </w:r>
    </w:p>
    <w:p w14:paraId="130B6C9F" w14:textId="67D082D4" w:rsidR="00343601" w:rsidRPr="0053140C" w:rsidRDefault="00C06AB6" w:rsidP="00F91892">
      <w:pPr>
        <w:tabs>
          <w:tab w:val="left" w:pos="-623"/>
          <w:tab w:val="left" w:pos="709"/>
          <w:tab w:val="left" w:pos="2268"/>
          <w:tab w:val="left" w:pos="5778"/>
        </w:tabs>
        <w:suppressAutoHyphens/>
        <w:spacing w:after="120" w:line="200" w:lineRule="atLeast"/>
        <w:ind w:hanging="1134"/>
      </w:pPr>
      <w:r w:rsidRPr="0053140C">
        <w:t>3.2.</w:t>
      </w:r>
      <w:r w:rsidR="00EA49B6" w:rsidRPr="0053140C">
        <w:t>5</w:t>
      </w:r>
      <w:r w:rsidRPr="0053140C">
        <w:t>.1.</w:t>
      </w:r>
      <w:r w:rsidRPr="0053140C">
        <w:tab/>
        <w:t>Brief description and schematic drawing of gaseous fuelling system(s):</w:t>
      </w:r>
    </w:p>
    <w:p w14:paraId="29E3EA4B" w14:textId="0C6B7568" w:rsidR="00343601" w:rsidRPr="0053140C" w:rsidRDefault="00C06AB6" w:rsidP="00F91892">
      <w:pPr>
        <w:tabs>
          <w:tab w:val="left" w:pos="-623"/>
          <w:tab w:val="left" w:pos="709"/>
          <w:tab w:val="left" w:pos="2268"/>
          <w:tab w:val="left" w:pos="5778"/>
        </w:tabs>
        <w:suppressAutoHyphens/>
        <w:spacing w:after="120" w:line="200" w:lineRule="atLeast"/>
        <w:ind w:hanging="1134"/>
      </w:pPr>
      <w:r w:rsidRPr="0053140C">
        <w:t>3.2.</w:t>
      </w:r>
      <w:r w:rsidR="00EA49B6" w:rsidRPr="0053140C">
        <w:t>5</w:t>
      </w:r>
      <w:r w:rsidRPr="0053140C">
        <w:t>.2.1.</w:t>
      </w:r>
      <w:r w:rsidRPr="0053140C">
        <w:tab/>
        <w:t>Type-approval number according to UN Regulation No 67 :</w:t>
      </w:r>
    </w:p>
    <w:p w14:paraId="23D21F77" w14:textId="06C8251A" w:rsidR="00343601" w:rsidRPr="0053140C" w:rsidRDefault="00C06AB6" w:rsidP="00F91892">
      <w:pPr>
        <w:tabs>
          <w:tab w:val="left" w:pos="-623"/>
          <w:tab w:val="left" w:pos="709"/>
          <w:tab w:val="left" w:pos="2268"/>
          <w:tab w:val="left" w:pos="5778"/>
        </w:tabs>
        <w:suppressAutoHyphens/>
        <w:spacing w:after="120" w:line="200" w:lineRule="atLeast"/>
        <w:ind w:hanging="1134"/>
      </w:pPr>
      <w:r w:rsidRPr="0053140C">
        <w:t>3.2.</w:t>
      </w:r>
      <w:r w:rsidR="00EA49B6" w:rsidRPr="0053140C">
        <w:t>6</w:t>
      </w:r>
      <w:r w:rsidRPr="0053140C">
        <w:t>.</w:t>
      </w:r>
      <w:r w:rsidRPr="0053140C">
        <w:tab/>
        <w:t>Air-induction system</w:t>
      </w:r>
    </w:p>
    <w:p w14:paraId="11E5D1AB" w14:textId="1C6CF89B" w:rsidR="00343601" w:rsidRPr="0053140C" w:rsidRDefault="00C06AB6" w:rsidP="00F91892">
      <w:pPr>
        <w:tabs>
          <w:tab w:val="left" w:pos="-623"/>
          <w:tab w:val="left" w:pos="709"/>
          <w:tab w:val="left" w:pos="2268"/>
          <w:tab w:val="left" w:pos="5778"/>
        </w:tabs>
        <w:suppressAutoHyphens/>
        <w:spacing w:after="120" w:line="200" w:lineRule="atLeast"/>
        <w:ind w:hanging="1134"/>
      </w:pPr>
      <w:r w:rsidRPr="0053140C">
        <w:t>3.2.</w:t>
      </w:r>
      <w:r w:rsidR="00F45DAC" w:rsidRPr="0053140C">
        <w:rPr>
          <w:rFonts w:hint="eastAsia"/>
        </w:rPr>
        <w:t>6</w:t>
      </w:r>
      <w:r w:rsidRPr="0053140C">
        <w:t>.1.</w:t>
      </w:r>
      <w:r w:rsidRPr="0053140C">
        <w:tab/>
        <w:t>Brief description and schematic drawing of gaseous intake air-flow and induction system:</w:t>
      </w:r>
    </w:p>
    <w:p w14:paraId="46DF3195" w14:textId="40460856" w:rsidR="00343601" w:rsidRPr="0053140C" w:rsidRDefault="00C06AB6" w:rsidP="00F91892">
      <w:pPr>
        <w:tabs>
          <w:tab w:val="left" w:pos="-623"/>
          <w:tab w:val="left" w:pos="709"/>
          <w:tab w:val="left" w:pos="2268"/>
          <w:tab w:val="left" w:pos="5778"/>
        </w:tabs>
        <w:suppressAutoHyphens/>
        <w:spacing w:after="120" w:line="200" w:lineRule="atLeast"/>
        <w:ind w:hanging="1134"/>
      </w:pPr>
      <w:r w:rsidRPr="0053140C">
        <w:t>3.2.</w:t>
      </w:r>
      <w:r w:rsidR="00EA49B6" w:rsidRPr="0053140C">
        <w:t>6</w:t>
      </w:r>
      <w:r w:rsidRPr="0053140C">
        <w:t>.</w:t>
      </w:r>
      <w:r w:rsidR="006376B6" w:rsidRPr="0053140C">
        <w:t>2</w:t>
      </w:r>
      <w:r w:rsidRPr="0053140C">
        <w:t>.</w:t>
      </w:r>
      <w:r w:rsidRPr="0053140C">
        <w:tab/>
        <w:t>Intake manifold description and working principle (e.g. fixed length/variable length/swirl valves)(4) (include detailed drawings and/or photos):</w:t>
      </w:r>
    </w:p>
    <w:p w14:paraId="4A9DD4FC" w14:textId="67CC2EC4" w:rsidR="00343601" w:rsidRPr="0053140C" w:rsidRDefault="00C06AB6" w:rsidP="00F91892">
      <w:pPr>
        <w:tabs>
          <w:tab w:val="left" w:pos="-623"/>
          <w:tab w:val="left" w:pos="709"/>
          <w:tab w:val="left" w:pos="2268"/>
          <w:tab w:val="left" w:pos="5778"/>
        </w:tabs>
        <w:suppressAutoHyphens/>
        <w:spacing w:after="120" w:line="200" w:lineRule="atLeast"/>
        <w:ind w:hanging="1134"/>
      </w:pPr>
      <w:r w:rsidRPr="0053140C">
        <w:t>3.2.</w:t>
      </w:r>
      <w:r w:rsidR="00EA49B6" w:rsidRPr="0053140C">
        <w:t>6</w:t>
      </w:r>
      <w:r w:rsidRPr="0053140C">
        <w:t>.</w:t>
      </w:r>
      <w:r w:rsidR="006376B6" w:rsidRPr="0053140C">
        <w:t>2</w:t>
      </w:r>
      <w:r w:rsidRPr="0053140C">
        <w:t>.1.</w:t>
      </w:r>
      <w:r w:rsidRPr="0053140C">
        <w:tab/>
        <w:t>Description and drawings of inlet pipes and their accessories (plenum chamber, heating device with control strategy, additional air intakes, etc.):</w:t>
      </w:r>
    </w:p>
    <w:p w14:paraId="490FE04B" w14:textId="4F3232DF" w:rsidR="00343601" w:rsidRPr="0053140C" w:rsidRDefault="00C06AB6" w:rsidP="00F91892">
      <w:pPr>
        <w:tabs>
          <w:tab w:val="left" w:pos="-623"/>
          <w:tab w:val="left" w:pos="709"/>
          <w:tab w:val="left" w:pos="2268"/>
          <w:tab w:val="left" w:pos="5778"/>
        </w:tabs>
        <w:suppressAutoHyphens/>
        <w:spacing w:after="120" w:line="200" w:lineRule="atLeast"/>
        <w:ind w:hanging="1134"/>
      </w:pPr>
      <w:r w:rsidRPr="0053140C">
        <w:t>3.2.</w:t>
      </w:r>
      <w:r w:rsidR="00EA49B6" w:rsidRPr="0053140C">
        <w:t>6</w:t>
      </w:r>
      <w:r w:rsidRPr="0053140C">
        <w:t>.</w:t>
      </w:r>
      <w:r w:rsidR="006376B6" w:rsidRPr="0053140C">
        <w:t>3</w:t>
      </w:r>
      <w:r w:rsidRPr="0053140C">
        <w:t>.</w:t>
      </w:r>
      <w:r w:rsidRPr="0053140C">
        <w:tab/>
        <w:t>Intake air pressure charger: yes/no</w:t>
      </w:r>
    </w:p>
    <w:p w14:paraId="0C42EFBA" w14:textId="65AF241F" w:rsidR="00343601" w:rsidRPr="0053140C" w:rsidRDefault="00C06AB6" w:rsidP="00F91892">
      <w:pPr>
        <w:tabs>
          <w:tab w:val="left" w:pos="-623"/>
          <w:tab w:val="left" w:pos="709"/>
          <w:tab w:val="left" w:pos="2268"/>
          <w:tab w:val="left" w:pos="5778"/>
        </w:tabs>
        <w:suppressAutoHyphens/>
        <w:spacing w:after="120" w:line="200" w:lineRule="atLeast"/>
        <w:ind w:hanging="1134"/>
      </w:pPr>
      <w:r w:rsidRPr="0053140C">
        <w:t>3.2.</w:t>
      </w:r>
      <w:r w:rsidR="00EA49B6" w:rsidRPr="0053140C">
        <w:t>6</w:t>
      </w:r>
      <w:r w:rsidRPr="0053140C">
        <w:t>.</w:t>
      </w:r>
      <w:r w:rsidR="006376B6" w:rsidRPr="0053140C">
        <w:t>3</w:t>
      </w:r>
      <w:r w:rsidRPr="0053140C">
        <w:t>.</w:t>
      </w:r>
      <w:r w:rsidR="00751E93" w:rsidRPr="0053140C">
        <w:t>1</w:t>
      </w:r>
      <w:r w:rsidRPr="0053140C">
        <w:tab/>
        <w:t>Brief description and schematic drawing of the intake air-pressure charger system:</w:t>
      </w:r>
    </w:p>
    <w:p w14:paraId="09075572" w14:textId="0DA16CFA" w:rsidR="00343601" w:rsidRPr="0053140C" w:rsidRDefault="00C06AB6" w:rsidP="00F91892">
      <w:pPr>
        <w:tabs>
          <w:tab w:val="left" w:pos="-623"/>
          <w:tab w:val="left" w:pos="709"/>
          <w:tab w:val="left" w:pos="2268"/>
          <w:tab w:val="left" w:pos="5778"/>
        </w:tabs>
        <w:suppressAutoHyphens/>
        <w:spacing w:after="120" w:line="200" w:lineRule="atLeast"/>
        <w:ind w:hanging="1134"/>
      </w:pPr>
      <w:r w:rsidRPr="0053140C">
        <w:t>3.2.</w:t>
      </w:r>
      <w:r w:rsidR="00EA49B6" w:rsidRPr="0053140C">
        <w:t>6</w:t>
      </w:r>
      <w:r w:rsidRPr="0053140C">
        <w:t>.</w:t>
      </w:r>
      <w:r w:rsidR="006376B6" w:rsidRPr="0053140C">
        <w:t>3</w:t>
      </w:r>
      <w:r w:rsidRPr="0053140C">
        <w:t>.2.</w:t>
      </w:r>
      <w:r w:rsidRPr="0053140C">
        <w:tab/>
        <w:t>Working and control principles:</w:t>
      </w:r>
    </w:p>
    <w:p w14:paraId="653108A4" w14:textId="63FE7828" w:rsidR="00343601" w:rsidRPr="0053140C" w:rsidRDefault="00C06AB6" w:rsidP="00F91892">
      <w:pPr>
        <w:tabs>
          <w:tab w:val="left" w:pos="-623"/>
          <w:tab w:val="left" w:pos="709"/>
          <w:tab w:val="left" w:pos="2268"/>
          <w:tab w:val="left" w:pos="5778"/>
        </w:tabs>
        <w:suppressAutoHyphens/>
        <w:spacing w:after="120" w:line="200" w:lineRule="atLeast"/>
        <w:ind w:hanging="1134"/>
      </w:pPr>
      <w:r w:rsidRPr="0053140C">
        <w:t>3.2.</w:t>
      </w:r>
      <w:r w:rsidR="00751E93" w:rsidRPr="0053140C">
        <w:t>6</w:t>
      </w:r>
      <w:r w:rsidRPr="0053140C">
        <w:t>.</w:t>
      </w:r>
      <w:r w:rsidR="006376B6" w:rsidRPr="0053140C">
        <w:t>3</w:t>
      </w:r>
      <w:r w:rsidRPr="0053140C">
        <w:t>.3.</w:t>
      </w:r>
      <w:r w:rsidRPr="0053140C">
        <w:tab/>
        <w:t>Type(s) (turbo or supercharger, other):</w:t>
      </w:r>
    </w:p>
    <w:p w14:paraId="060D43AE" w14:textId="50BA4F8B" w:rsidR="00343601" w:rsidRPr="0053140C" w:rsidRDefault="00C06AB6" w:rsidP="00F91892">
      <w:pPr>
        <w:tabs>
          <w:tab w:val="left" w:pos="-623"/>
          <w:tab w:val="left" w:pos="709"/>
          <w:tab w:val="left" w:pos="2268"/>
          <w:tab w:val="left" w:pos="5778"/>
        </w:tabs>
        <w:suppressAutoHyphens/>
        <w:spacing w:after="120" w:line="200" w:lineRule="atLeast"/>
        <w:ind w:hanging="1134"/>
      </w:pPr>
      <w:r w:rsidRPr="0053140C">
        <w:t>3.2.</w:t>
      </w:r>
      <w:r w:rsidR="00164254" w:rsidRPr="0053140C">
        <w:t>6</w:t>
      </w:r>
      <w:r w:rsidRPr="0053140C">
        <w:t>.3.4.</w:t>
      </w:r>
      <w:r w:rsidRPr="0053140C">
        <w:tab/>
        <w:t>"Maximum intake air-charge pressure and flow-rate at maximum torque and power:......kPa and g/s or charge pressure and flow-rate map</w:t>
      </w:r>
      <w:r w:rsidRPr="0053140C">
        <w:tab/>
        <w:t xml:space="preserve">kPa and </w:t>
      </w:r>
      <w:r w:rsidR="00DB38A3" w:rsidRPr="0053140C">
        <w:tab/>
      </w:r>
      <w:r w:rsidRPr="0053140C">
        <w:t>g/s"</w:t>
      </w:r>
    </w:p>
    <w:p w14:paraId="54858AD4" w14:textId="57CD3A81" w:rsidR="00343601" w:rsidRPr="0053140C" w:rsidRDefault="00C06AB6" w:rsidP="00F91892">
      <w:pPr>
        <w:tabs>
          <w:tab w:val="left" w:pos="-623"/>
          <w:tab w:val="left" w:pos="709"/>
          <w:tab w:val="left" w:pos="2268"/>
          <w:tab w:val="left" w:pos="5778"/>
        </w:tabs>
        <w:suppressAutoHyphens/>
        <w:spacing w:after="120" w:line="200" w:lineRule="atLeast"/>
        <w:ind w:hanging="1134"/>
      </w:pPr>
      <w:r w:rsidRPr="0053140C">
        <w:t>3.2.</w:t>
      </w:r>
      <w:r w:rsidR="00164254" w:rsidRPr="0053140C">
        <w:t>6</w:t>
      </w:r>
      <w:r w:rsidRPr="0053140C">
        <w:t>.4.</w:t>
      </w:r>
      <w:r w:rsidRPr="0053140C">
        <w:tab/>
        <w:t>Waste gate: yes/no</w:t>
      </w:r>
    </w:p>
    <w:p w14:paraId="1868130B" w14:textId="6EAF7033" w:rsidR="00343601" w:rsidRPr="0053140C" w:rsidRDefault="00C06AB6" w:rsidP="00F91892">
      <w:pPr>
        <w:tabs>
          <w:tab w:val="left" w:pos="-623"/>
          <w:tab w:val="left" w:pos="709"/>
          <w:tab w:val="left" w:pos="2268"/>
          <w:tab w:val="left" w:pos="5778"/>
        </w:tabs>
        <w:suppressAutoHyphens/>
        <w:spacing w:after="120" w:line="200" w:lineRule="atLeast"/>
        <w:ind w:hanging="1134"/>
      </w:pPr>
      <w:r w:rsidRPr="0053140C">
        <w:t>3.2.</w:t>
      </w:r>
      <w:r w:rsidR="00C94BC7" w:rsidRPr="0053140C">
        <w:t>6</w:t>
      </w:r>
      <w:r w:rsidRPr="0053140C">
        <w:t>.5.</w:t>
      </w:r>
      <w:r w:rsidRPr="0053140C">
        <w:tab/>
        <w:t>Intercooler: yes/no</w:t>
      </w:r>
    </w:p>
    <w:p w14:paraId="68901684" w14:textId="7BDA64DB" w:rsidR="00343601" w:rsidRPr="0053140C" w:rsidRDefault="00C06AB6" w:rsidP="00F91892">
      <w:pPr>
        <w:tabs>
          <w:tab w:val="left" w:pos="-623"/>
          <w:tab w:val="left" w:pos="709"/>
          <w:tab w:val="left" w:pos="2268"/>
          <w:tab w:val="left" w:pos="5778"/>
        </w:tabs>
        <w:suppressAutoHyphens/>
        <w:spacing w:after="120" w:line="200" w:lineRule="atLeast"/>
        <w:ind w:hanging="1134"/>
      </w:pPr>
      <w:r w:rsidRPr="0053140C">
        <w:t>3.2.</w:t>
      </w:r>
      <w:r w:rsidR="00C94BC7" w:rsidRPr="0053140C">
        <w:t>6</w:t>
      </w:r>
      <w:r w:rsidRPr="0053140C">
        <w:t>.5.1.</w:t>
      </w:r>
      <w:r w:rsidRPr="0053140C">
        <w:tab/>
        <w:t>Type: air-air/air-water/other</w:t>
      </w:r>
    </w:p>
    <w:p w14:paraId="0FFDFD58" w14:textId="5F9A0AB8" w:rsidR="00343601" w:rsidRPr="0053140C" w:rsidRDefault="00C06AB6" w:rsidP="00F91892">
      <w:pPr>
        <w:tabs>
          <w:tab w:val="left" w:pos="-623"/>
          <w:tab w:val="left" w:pos="709"/>
          <w:tab w:val="left" w:pos="2268"/>
          <w:tab w:val="left" w:pos="5778"/>
        </w:tabs>
        <w:suppressAutoHyphens/>
        <w:spacing w:after="120" w:line="200" w:lineRule="atLeast"/>
        <w:ind w:hanging="1134"/>
      </w:pPr>
      <w:r w:rsidRPr="0053140C">
        <w:t>3.2.</w:t>
      </w:r>
      <w:r w:rsidR="00C94BC7" w:rsidRPr="0053140C">
        <w:t>6</w:t>
      </w:r>
      <w:r w:rsidRPr="0053140C">
        <w:t>.6.</w:t>
      </w:r>
      <w:r w:rsidRPr="0053140C">
        <w:tab/>
        <w:t>Air filter, (drawings, photographs):</w:t>
      </w:r>
    </w:p>
    <w:p w14:paraId="53C7DC94" w14:textId="6C5CFAC3" w:rsidR="00690640" w:rsidRPr="0053140C" w:rsidRDefault="00C06AB6" w:rsidP="00F91892">
      <w:pPr>
        <w:tabs>
          <w:tab w:val="left" w:pos="-623"/>
          <w:tab w:val="left" w:pos="709"/>
          <w:tab w:val="left" w:pos="2268"/>
          <w:tab w:val="left" w:pos="5778"/>
        </w:tabs>
        <w:suppressAutoHyphens/>
        <w:spacing w:after="120" w:line="200" w:lineRule="atLeast"/>
        <w:ind w:hanging="1134"/>
      </w:pPr>
      <w:r w:rsidRPr="0053140C">
        <w:t>3.2.</w:t>
      </w:r>
      <w:r w:rsidR="00C94BC7" w:rsidRPr="0053140C">
        <w:t>6</w:t>
      </w:r>
      <w:r w:rsidRPr="0053140C">
        <w:t>.7.</w:t>
      </w:r>
      <w:r w:rsidRPr="0053140C">
        <w:tab/>
        <w:t>Intake air-silencer description (drawings, photographs):</w:t>
      </w:r>
    </w:p>
    <w:p w14:paraId="3A27A333" w14:textId="3F30DFBA" w:rsidR="00690640" w:rsidRPr="0053140C" w:rsidRDefault="00C06AB6" w:rsidP="00F91892">
      <w:pPr>
        <w:tabs>
          <w:tab w:val="left" w:pos="-623"/>
          <w:tab w:val="left" w:pos="709"/>
          <w:tab w:val="left" w:pos="2268"/>
          <w:tab w:val="left" w:pos="5778"/>
        </w:tabs>
        <w:suppressAutoHyphens/>
        <w:spacing w:after="120" w:line="200" w:lineRule="atLeast"/>
        <w:ind w:hanging="1134"/>
      </w:pPr>
      <w:r w:rsidRPr="0053140C">
        <w:lastRenderedPageBreak/>
        <w:t>3.2.</w:t>
      </w:r>
      <w:r w:rsidR="00A4065A" w:rsidRPr="0053140C">
        <w:t>7</w:t>
      </w:r>
      <w:r w:rsidRPr="0053140C">
        <w:t>.</w:t>
      </w:r>
      <w:r w:rsidRPr="0053140C">
        <w:tab/>
        <w:t>Air-mass metering and control</w:t>
      </w:r>
    </w:p>
    <w:p w14:paraId="3541DEAB" w14:textId="60A16579" w:rsidR="00690640" w:rsidRPr="0053140C" w:rsidRDefault="00C06AB6" w:rsidP="00F91892">
      <w:pPr>
        <w:tabs>
          <w:tab w:val="left" w:pos="-623"/>
          <w:tab w:val="left" w:pos="709"/>
          <w:tab w:val="left" w:pos="2268"/>
          <w:tab w:val="left" w:pos="5778"/>
        </w:tabs>
        <w:suppressAutoHyphens/>
        <w:spacing w:after="120" w:line="200" w:lineRule="atLeast"/>
        <w:ind w:hanging="1134"/>
      </w:pPr>
      <w:r w:rsidRPr="0053140C">
        <w:t>3.2.</w:t>
      </w:r>
      <w:r w:rsidR="00D21B22" w:rsidRPr="0053140C">
        <w:t>7</w:t>
      </w:r>
      <w:r w:rsidRPr="0053140C">
        <w:t>.1.</w:t>
      </w:r>
      <w:r w:rsidRPr="0053140C">
        <w:tab/>
        <w:t>Brief description and schematic drawing of air-mass metering and control system:</w:t>
      </w:r>
    </w:p>
    <w:p w14:paraId="2195E370" w14:textId="6FE6A08E" w:rsidR="00690640" w:rsidRPr="0053140C" w:rsidRDefault="00C06AB6" w:rsidP="00F91892">
      <w:pPr>
        <w:tabs>
          <w:tab w:val="left" w:pos="-623"/>
          <w:tab w:val="left" w:pos="709"/>
          <w:tab w:val="left" w:pos="2268"/>
          <w:tab w:val="left" w:pos="5778"/>
        </w:tabs>
        <w:suppressAutoHyphens/>
        <w:spacing w:after="120" w:line="200" w:lineRule="atLeast"/>
        <w:ind w:hanging="1134"/>
      </w:pPr>
      <w:r w:rsidRPr="0053140C">
        <w:t>3.2.</w:t>
      </w:r>
      <w:r w:rsidR="00D21B22" w:rsidRPr="0053140C">
        <w:t>7</w:t>
      </w:r>
      <w:r w:rsidRPr="0053140C">
        <w:t>.2.</w:t>
      </w:r>
      <w:r w:rsidRPr="0053140C">
        <w:tab/>
        <w:t>Mechanical throttle body: yes/no</w:t>
      </w:r>
    </w:p>
    <w:p w14:paraId="4A602C94" w14:textId="0B401A72" w:rsidR="00690640" w:rsidRPr="0053140C" w:rsidRDefault="00C06AB6" w:rsidP="00F91892">
      <w:pPr>
        <w:tabs>
          <w:tab w:val="left" w:pos="-623"/>
          <w:tab w:val="left" w:pos="709"/>
          <w:tab w:val="left" w:pos="2268"/>
          <w:tab w:val="left" w:pos="5778"/>
        </w:tabs>
        <w:suppressAutoHyphens/>
        <w:spacing w:after="120" w:line="200" w:lineRule="atLeast"/>
        <w:ind w:hanging="1134"/>
      </w:pPr>
      <w:r w:rsidRPr="0053140C">
        <w:t>3.2.</w:t>
      </w:r>
      <w:r w:rsidR="00D21B22" w:rsidRPr="0053140C">
        <w:t>7</w:t>
      </w:r>
      <w:r w:rsidRPr="0053140C">
        <w:t>.3.</w:t>
      </w:r>
      <w:r w:rsidRPr="0053140C">
        <w:tab/>
        <w:t>Electronic throttle control (ETC): yes/no</w:t>
      </w:r>
    </w:p>
    <w:p w14:paraId="29197531" w14:textId="7153762F" w:rsidR="00690640" w:rsidRPr="0053140C" w:rsidRDefault="00C06AB6" w:rsidP="00F91892">
      <w:pPr>
        <w:tabs>
          <w:tab w:val="left" w:pos="-623"/>
          <w:tab w:val="left" w:pos="709"/>
          <w:tab w:val="left" w:pos="2268"/>
          <w:tab w:val="left" w:pos="5778"/>
        </w:tabs>
        <w:suppressAutoHyphens/>
        <w:spacing w:after="120" w:line="200" w:lineRule="atLeast"/>
        <w:ind w:hanging="1134"/>
      </w:pPr>
      <w:r w:rsidRPr="0053140C">
        <w:t>3.2.</w:t>
      </w:r>
      <w:r w:rsidR="00D21B22" w:rsidRPr="0053140C">
        <w:t>7</w:t>
      </w:r>
      <w:r w:rsidRPr="0053140C">
        <w:t>.3.1.</w:t>
      </w:r>
      <w:r w:rsidRPr="0053140C">
        <w:tab/>
        <w:t>Schematic drawing of electronic throttle control:</w:t>
      </w:r>
    </w:p>
    <w:p w14:paraId="74BC8974" w14:textId="163D86E2" w:rsidR="003248B8" w:rsidRPr="0053140C" w:rsidRDefault="00C06AB6" w:rsidP="00F91892">
      <w:pPr>
        <w:tabs>
          <w:tab w:val="left" w:pos="-623"/>
          <w:tab w:val="left" w:pos="709"/>
          <w:tab w:val="left" w:pos="2268"/>
          <w:tab w:val="left" w:pos="5778"/>
        </w:tabs>
        <w:suppressAutoHyphens/>
        <w:spacing w:after="120" w:line="200" w:lineRule="atLeast"/>
        <w:ind w:hanging="1134"/>
      </w:pPr>
      <w:r w:rsidRPr="0053140C">
        <w:t>3.2.</w:t>
      </w:r>
      <w:r w:rsidR="00A4065A" w:rsidRPr="0053140C">
        <w:t>8</w:t>
      </w:r>
      <w:r w:rsidRPr="0053140C">
        <w:t>.</w:t>
      </w:r>
      <w:r w:rsidRPr="0053140C">
        <w:tab/>
        <w:t>Spark delivery system and control</w:t>
      </w:r>
    </w:p>
    <w:p w14:paraId="16DBE4C6" w14:textId="3FE14D2C" w:rsidR="003248B8" w:rsidRPr="0053140C" w:rsidRDefault="00C06AB6" w:rsidP="00F91892">
      <w:pPr>
        <w:tabs>
          <w:tab w:val="left" w:pos="-623"/>
          <w:tab w:val="left" w:pos="709"/>
          <w:tab w:val="left" w:pos="2268"/>
          <w:tab w:val="left" w:pos="5778"/>
        </w:tabs>
        <w:suppressAutoHyphens/>
        <w:spacing w:after="120" w:line="200" w:lineRule="atLeast"/>
        <w:ind w:hanging="1134"/>
      </w:pPr>
      <w:r w:rsidRPr="0053140C">
        <w:t>3.2.</w:t>
      </w:r>
      <w:r w:rsidR="00A4065A" w:rsidRPr="0053140C">
        <w:t>8</w:t>
      </w:r>
      <w:r w:rsidRPr="0053140C">
        <w:t>.1.</w:t>
      </w:r>
      <w:r w:rsidRPr="0053140C">
        <w:tab/>
        <w:t>Brief description and schematic drawing of spark delivery and control system:</w:t>
      </w:r>
    </w:p>
    <w:p w14:paraId="2DEDF38E" w14:textId="443418A9" w:rsidR="003248B8" w:rsidRPr="0053140C" w:rsidRDefault="00C06AB6" w:rsidP="00F91892">
      <w:pPr>
        <w:tabs>
          <w:tab w:val="left" w:pos="-623"/>
          <w:tab w:val="left" w:pos="709"/>
          <w:tab w:val="left" w:pos="2268"/>
          <w:tab w:val="left" w:pos="5778"/>
        </w:tabs>
        <w:suppressAutoHyphens/>
        <w:spacing w:after="120" w:line="200" w:lineRule="atLeast"/>
        <w:ind w:hanging="1134"/>
      </w:pPr>
      <w:r w:rsidRPr="0053140C">
        <w:t>3.2.</w:t>
      </w:r>
      <w:r w:rsidR="00A4065A" w:rsidRPr="0053140C">
        <w:t>8</w:t>
      </w:r>
      <w:r w:rsidRPr="0053140C">
        <w:t>.1.1.</w:t>
      </w:r>
      <w:r w:rsidRPr="0053140C">
        <w:tab/>
        <w:t>Working principle:</w:t>
      </w:r>
    </w:p>
    <w:p w14:paraId="74FF5D7A" w14:textId="175AFFEF" w:rsidR="003248B8" w:rsidRPr="0053140C" w:rsidRDefault="00C06AB6" w:rsidP="00F91892">
      <w:pPr>
        <w:tabs>
          <w:tab w:val="left" w:pos="-623"/>
          <w:tab w:val="left" w:pos="709"/>
          <w:tab w:val="left" w:pos="2268"/>
          <w:tab w:val="left" w:pos="5778"/>
        </w:tabs>
        <w:suppressAutoHyphens/>
        <w:spacing w:after="120" w:line="200" w:lineRule="atLeast"/>
        <w:ind w:hanging="1134"/>
      </w:pPr>
      <w:r w:rsidRPr="0053140C">
        <w:t>3.2.</w:t>
      </w:r>
      <w:r w:rsidR="00A4065A" w:rsidRPr="0053140C">
        <w:t>8</w:t>
      </w:r>
      <w:r w:rsidRPr="0053140C">
        <w:t>.1.</w:t>
      </w:r>
      <w:r w:rsidR="00A4065A" w:rsidRPr="0053140C">
        <w:t>2</w:t>
      </w:r>
      <w:r w:rsidRPr="0053140C">
        <w:t>.</w:t>
      </w:r>
      <w:r w:rsidRPr="0053140C">
        <w:tab/>
        <w:t>"Static ignition timingdegrees before TDC at maximum</w:t>
      </w:r>
      <w:r w:rsidR="002641E6" w:rsidRPr="0053140C">
        <w:t xml:space="preserve"> </w:t>
      </w:r>
      <w:r w:rsidRPr="0053140C">
        <w:t>torque and power"</w:t>
      </w:r>
    </w:p>
    <w:p w14:paraId="64BCC570" w14:textId="2D95E420" w:rsidR="003248B8" w:rsidRPr="0053140C" w:rsidRDefault="00C06AB6" w:rsidP="00F91892">
      <w:pPr>
        <w:tabs>
          <w:tab w:val="left" w:pos="-623"/>
          <w:tab w:val="left" w:pos="709"/>
          <w:tab w:val="left" w:pos="2268"/>
          <w:tab w:val="left" w:pos="5778"/>
        </w:tabs>
        <w:suppressAutoHyphens/>
        <w:spacing w:after="120" w:line="200" w:lineRule="atLeast"/>
        <w:ind w:hanging="1134"/>
      </w:pPr>
      <w:r w:rsidRPr="0053140C">
        <w:t>3.2.</w:t>
      </w:r>
      <w:r w:rsidR="00E454FA" w:rsidRPr="0053140C">
        <w:t>8</w:t>
      </w:r>
      <w:r w:rsidRPr="0053140C">
        <w:t>.2.</w:t>
      </w:r>
      <w:r w:rsidRPr="0053140C">
        <w:tab/>
        <w:t>Ion sense capability: yes/no</w:t>
      </w:r>
    </w:p>
    <w:p w14:paraId="382F8625" w14:textId="1FA7B4CB" w:rsidR="003248B8" w:rsidRPr="0053140C" w:rsidRDefault="00C06AB6" w:rsidP="00F91892">
      <w:pPr>
        <w:tabs>
          <w:tab w:val="left" w:pos="-623"/>
          <w:tab w:val="left" w:pos="709"/>
          <w:tab w:val="left" w:pos="2268"/>
          <w:tab w:val="left" w:pos="5778"/>
        </w:tabs>
        <w:suppressAutoHyphens/>
        <w:spacing w:after="120" w:line="200" w:lineRule="atLeast"/>
        <w:ind w:hanging="1134"/>
      </w:pPr>
      <w:r w:rsidRPr="0053140C">
        <w:t>3.2.</w:t>
      </w:r>
      <w:r w:rsidR="00E454FA" w:rsidRPr="0053140C">
        <w:t>8</w:t>
      </w:r>
      <w:r w:rsidRPr="0053140C">
        <w:t>.3.</w:t>
      </w:r>
      <w:r w:rsidRPr="0053140C">
        <w:tab/>
        <w:t>Spark plugs:</w:t>
      </w:r>
    </w:p>
    <w:p w14:paraId="053D0EBE" w14:textId="575FCE13" w:rsidR="003248B8" w:rsidRPr="0053140C" w:rsidRDefault="00C06AB6" w:rsidP="00F91892">
      <w:pPr>
        <w:tabs>
          <w:tab w:val="left" w:pos="-623"/>
          <w:tab w:val="left" w:pos="709"/>
          <w:tab w:val="left" w:pos="2268"/>
          <w:tab w:val="left" w:pos="5778"/>
        </w:tabs>
        <w:suppressAutoHyphens/>
        <w:spacing w:after="120" w:line="200" w:lineRule="atLeast"/>
        <w:ind w:hanging="1134"/>
      </w:pPr>
      <w:r w:rsidRPr="0053140C">
        <w:t>3.2.</w:t>
      </w:r>
      <w:r w:rsidR="00E454FA" w:rsidRPr="0053140C">
        <w:t>8</w:t>
      </w:r>
      <w:r w:rsidRPr="0053140C">
        <w:t>.3.1.</w:t>
      </w:r>
      <w:r w:rsidRPr="0053140C">
        <w:tab/>
        <w:t>Gap setting: ……mm</w:t>
      </w:r>
    </w:p>
    <w:p w14:paraId="1D611864" w14:textId="4EF60BE6" w:rsidR="003248B8" w:rsidRPr="0053140C" w:rsidRDefault="00C06AB6" w:rsidP="00F91892">
      <w:pPr>
        <w:tabs>
          <w:tab w:val="left" w:pos="-623"/>
          <w:tab w:val="left" w:pos="709"/>
          <w:tab w:val="left" w:pos="2268"/>
          <w:tab w:val="left" w:pos="5778"/>
        </w:tabs>
        <w:suppressAutoHyphens/>
        <w:spacing w:after="120" w:line="200" w:lineRule="atLeast"/>
        <w:ind w:hanging="1134"/>
      </w:pPr>
      <w:r w:rsidRPr="0053140C">
        <w:t>3.2.</w:t>
      </w:r>
      <w:r w:rsidR="00E454FA" w:rsidRPr="0053140C">
        <w:t>8</w:t>
      </w:r>
      <w:r w:rsidRPr="0053140C">
        <w:t>.4.</w:t>
      </w:r>
      <w:r w:rsidRPr="0053140C">
        <w:tab/>
        <w:t>Ignition coil(s):</w:t>
      </w:r>
    </w:p>
    <w:p w14:paraId="5F87021E" w14:textId="373BA592" w:rsidR="003248B8" w:rsidRPr="0053140C" w:rsidRDefault="00C06AB6" w:rsidP="00F91892">
      <w:pPr>
        <w:tabs>
          <w:tab w:val="left" w:pos="-623"/>
          <w:tab w:val="left" w:pos="709"/>
          <w:tab w:val="left" w:pos="2268"/>
          <w:tab w:val="left" w:pos="5778"/>
        </w:tabs>
        <w:suppressAutoHyphens/>
        <w:spacing w:after="120" w:line="200" w:lineRule="atLeast"/>
        <w:ind w:hanging="1134"/>
      </w:pPr>
      <w:r w:rsidRPr="0053140C">
        <w:t>3.2.</w:t>
      </w:r>
      <w:r w:rsidR="00BB1DB0" w:rsidRPr="0053140C">
        <w:t>9</w:t>
      </w:r>
      <w:r w:rsidRPr="0053140C">
        <w:t>.</w:t>
      </w:r>
      <w:r w:rsidRPr="0053140C">
        <w:tab/>
        <w:t>Powertrain cooling system and control</w:t>
      </w:r>
    </w:p>
    <w:p w14:paraId="7C68ADCF" w14:textId="35682488" w:rsidR="003248B8" w:rsidRPr="0053140C" w:rsidRDefault="00C06AB6" w:rsidP="00F91892">
      <w:pPr>
        <w:tabs>
          <w:tab w:val="left" w:pos="-623"/>
          <w:tab w:val="left" w:pos="709"/>
          <w:tab w:val="left" w:pos="2268"/>
          <w:tab w:val="left" w:pos="5778"/>
        </w:tabs>
        <w:suppressAutoHyphens/>
        <w:spacing w:after="120" w:line="200" w:lineRule="atLeast"/>
        <w:ind w:hanging="1134"/>
      </w:pPr>
      <w:r w:rsidRPr="0053140C">
        <w:t>3.2.</w:t>
      </w:r>
      <w:r w:rsidR="00BB1DB0" w:rsidRPr="0053140C">
        <w:t>9</w:t>
      </w:r>
      <w:r w:rsidRPr="0053140C">
        <w:t>.1.</w:t>
      </w:r>
      <w:r w:rsidRPr="0053140C">
        <w:tab/>
        <w:t>Brief description and schematic drawing of powertrain cooling and control system:</w:t>
      </w:r>
    </w:p>
    <w:p w14:paraId="368C3050" w14:textId="1E00965F" w:rsidR="003248B8" w:rsidRPr="0053140C" w:rsidRDefault="00C06AB6" w:rsidP="00F91892">
      <w:pPr>
        <w:tabs>
          <w:tab w:val="left" w:pos="-623"/>
          <w:tab w:val="left" w:pos="709"/>
          <w:tab w:val="left" w:pos="2268"/>
          <w:tab w:val="left" w:pos="5778"/>
        </w:tabs>
        <w:suppressAutoHyphens/>
        <w:spacing w:after="120" w:line="200" w:lineRule="atLeast"/>
        <w:ind w:hanging="1134"/>
      </w:pPr>
      <w:r w:rsidRPr="0053140C">
        <w:t>3.2.</w:t>
      </w:r>
      <w:r w:rsidR="00BB1DB0" w:rsidRPr="0053140C">
        <w:t>9</w:t>
      </w:r>
      <w:r w:rsidRPr="0053140C">
        <w:t>.2.</w:t>
      </w:r>
      <w:r w:rsidRPr="0053140C">
        <w:tab/>
        <w:t>Cooling system: liquid: yes/no</w:t>
      </w:r>
    </w:p>
    <w:p w14:paraId="622F195F" w14:textId="28F39212" w:rsidR="003248B8" w:rsidRPr="0053140C" w:rsidRDefault="00C06AB6" w:rsidP="00F91892">
      <w:pPr>
        <w:tabs>
          <w:tab w:val="left" w:pos="-623"/>
          <w:tab w:val="left" w:pos="709"/>
          <w:tab w:val="left" w:pos="2268"/>
          <w:tab w:val="left" w:pos="5778"/>
        </w:tabs>
        <w:suppressAutoHyphens/>
        <w:spacing w:after="120" w:line="200" w:lineRule="atLeast"/>
        <w:ind w:hanging="1134"/>
      </w:pPr>
      <w:r w:rsidRPr="0053140C">
        <w:t>3.2.</w:t>
      </w:r>
      <w:r w:rsidR="00BB1DB0" w:rsidRPr="0053140C">
        <w:t>9</w:t>
      </w:r>
      <w:r w:rsidRPr="0053140C">
        <w:t>.2.1.</w:t>
      </w:r>
      <w:r w:rsidRPr="0053140C">
        <w:tab/>
        <w:t>Maximum temperature at outlet: …… °C</w:t>
      </w:r>
    </w:p>
    <w:p w14:paraId="3DCB1E71" w14:textId="3790B9B8" w:rsidR="003248B8" w:rsidRPr="0053140C" w:rsidRDefault="00C06AB6" w:rsidP="00F91892">
      <w:pPr>
        <w:tabs>
          <w:tab w:val="left" w:pos="-623"/>
          <w:tab w:val="left" w:pos="709"/>
          <w:tab w:val="left" w:pos="2268"/>
          <w:tab w:val="left" w:pos="5778"/>
        </w:tabs>
        <w:suppressAutoHyphens/>
        <w:spacing w:after="120" w:line="200" w:lineRule="atLeast"/>
        <w:ind w:hanging="1134"/>
      </w:pPr>
      <w:r w:rsidRPr="0053140C">
        <w:t>3.2.</w:t>
      </w:r>
      <w:r w:rsidR="00BB1DB0" w:rsidRPr="0053140C">
        <w:t>9</w:t>
      </w:r>
      <w:r w:rsidRPr="0053140C">
        <w:t>.2.2.</w:t>
      </w:r>
      <w:r w:rsidRPr="0053140C">
        <w:tab/>
        <w:t>Nominal setting of the engine temperature control mechanism:</w:t>
      </w:r>
    </w:p>
    <w:p w14:paraId="367EB141" w14:textId="6C69D1AB" w:rsidR="003248B8" w:rsidRPr="0053140C" w:rsidRDefault="00C06AB6" w:rsidP="00F91892">
      <w:pPr>
        <w:tabs>
          <w:tab w:val="left" w:pos="-623"/>
          <w:tab w:val="left" w:pos="709"/>
          <w:tab w:val="left" w:pos="2268"/>
          <w:tab w:val="left" w:pos="5778"/>
        </w:tabs>
        <w:suppressAutoHyphens/>
        <w:spacing w:after="120" w:line="200" w:lineRule="atLeast"/>
        <w:ind w:hanging="1134"/>
      </w:pPr>
      <w:r w:rsidRPr="0053140C">
        <w:t>3.2.</w:t>
      </w:r>
      <w:r w:rsidR="00BB1DB0" w:rsidRPr="0053140C">
        <w:t>9</w:t>
      </w:r>
      <w:r w:rsidRPr="0053140C">
        <w:t>.2.3.</w:t>
      </w:r>
      <w:r w:rsidRPr="0053140C">
        <w:tab/>
        <w:t>Nature of liquid:</w:t>
      </w:r>
    </w:p>
    <w:p w14:paraId="47666800" w14:textId="6B4C3597" w:rsidR="003248B8" w:rsidRPr="0053140C" w:rsidRDefault="00C06AB6" w:rsidP="00F91892">
      <w:pPr>
        <w:tabs>
          <w:tab w:val="left" w:pos="-623"/>
          <w:tab w:val="left" w:pos="709"/>
          <w:tab w:val="left" w:pos="2268"/>
          <w:tab w:val="left" w:pos="5778"/>
        </w:tabs>
        <w:suppressAutoHyphens/>
        <w:spacing w:after="120" w:line="200" w:lineRule="atLeast"/>
        <w:ind w:hanging="1134"/>
      </w:pPr>
      <w:r w:rsidRPr="0053140C">
        <w:t>3.2.</w:t>
      </w:r>
      <w:r w:rsidR="00BB1DB0" w:rsidRPr="0053140C">
        <w:t>9</w:t>
      </w:r>
      <w:r w:rsidRPr="0053140C">
        <w:t>.2.4.</w:t>
      </w:r>
      <w:r w:rsidRPr="0053140C">
        <w:tab/>
        <w:t>Circulating pump(s): yes/no</w:t>
      </w:r>
    </w:p>
    <w:p w14:paraId="2908D50C" w14:textId="2D276AED" w:rsidR="003248B8" w:rsidRPr="0053140C" w:rsidRDefault="00C06AB6" w:rsidP="00F91892">
      <w:pPr>
        <w:tabs>
          <w:tab w:val="left" w:pos="-623"/>
          <w:tab w:val="left" w:pos="709"/>
          <w:tab w:val="left" w:pos="2268"/>
          <w:tab w:val="left" w:pos="5778"/>
        </w:tabs>
        <w:suppressAutoHyphens/>
        <w:spacing w:after="120" w:line="200" w:lineRule="atLeast"/>
        <w:ind w:hanging="1134"/>
      </w:pPr>
      <w:r w:rsidRPr="0053140C">
        <w:t>3.2.</w:t>
      </w:r>
      <w:r w:rsidR="00BB1DB0" w:rsidRPr="0053140C">
        <w:t>9</w:t>
      </w:r>
      <w:r w:rsidRPr="0053140C">
        <w:t>.2.4.1</w:t>
      </w:r>
      <w:r w:rsidRPr="0053140C">
        <w:tab/>
        <w:t>Characteristics:</w:t>
      </w:r>
    </w:p>
    <w:p w14:paraId="1CD9BC61" w14:textId="11989E4F" w:rsidR="003248B8" w:rsidRPr="0053140C" w:rsidRDefault="00C06AB6" w:rsidP="00F91892">
      <w:pPr>
        <w:tabs>
          <w:tab w:val="left" w:pos="-623"/>
          <w:tab w:val="left" w:pos="709"/>
          <w:tab w:val="left" w:pos="2268"/>
          <w:tab w:val="left" w:pos="5778"/>
        </w:tabs>
        <w:suppressAutoHyphens/>
        <w:spacing w:after="120" w:line="200" w:lineRule="atLeast"/>
        <w:ind w:hanging="1134"/>
      </w:pPr>
      <w:r w:rsidRPr="0053140C">
        <w:t>3.2.</w:t>
      </w:r>
      <w:r w:rsidR="00BB1DB0" w:rsidRPr="0053140C">
        <w:t>9</w:t>
      </w:r>
      <w:r w:rsidRPr="0053140C">
        <w:t>.2.5.</w:t>
      </w:r>
      <w:r w:rsidRPr="0053140C">
        <w:tab/>
        <w:t>Drive ratio(s):</w:t>
      </w:r>
    </w:p>
    <w:p w14:paraId="301D27BE" w14:textId="2517122B" w:rsidR="003248B8" w:rsidRPr="0053140C" w:rsidRDefault="00C06AB6" w:rsidP="00F91892">
      <w:pPr>
        <w:tabs>
          <w:tab w:val="left" w:pos="-623"/>
          <w:tab w:val="left" w:pos="709"/>
          <w:tab w:val="left" w:pos="2268"/>
          <w:tab w:val="left" w:pos="5778"/>
        </w:tabs>
        <w:suppressAutoHyphens/>
        <w:spacing w:after="120" w:line="200" w:lineRule="atLeast"/>
        <w:ind w:hanging="1134"/>
      </w:pPr>
      <w:r w:rsidRPr="0053140C">
        <w:t>3.2.</w:t>
      </w:r>
      <w:r w:rsidR="00BB1DB0" w:rsidRPr="0053140C">
        <w:t>9</w:t>
      </w:r>
      <w:r w:rsidRPr="0053140C">
        <w:t>.2.6.</w:t>
      </w:r>
      <w:r w:rsidRPr="0053140C">
        <w:tab/>
        <w:t>Description of the fan and its drive mechanism:</w:t>
      </w:r>
    </w:p>
    <w:p w14:paraId="6D9223E0" w14:textId="6933EC29" w:rsidR="003248B8" w:rsidRPr="0053140C" w:rsidRDefault="00C06AB6" w:rsidP="00F91892">
      <w:pPr>
        <w:tabs>
          <w:tab w:val="left" w:pos="-623"/>
          <w:tab w:val="left" w:pos="709"/>
          <w:tab w:val="left" w:pos="2268"/>
          <w:tab w:val="left" w:pos="5778"/>
        </w:tabs>
        <w:suppressAutoHyphens/>
        <w:spacing w:after="120" w:line="200" w:lineRule="atLeast"/>
        <w:ind w:hanging="1134"/>
      </w:pPr>
      <w:r w:rsidRPr="0053140C">
        <w:t>3.2.</w:t>
      </w:r>
      <w:r w:rsidR="0018693B" w:rsidRPr="0053140C">
        <w:t>9</w:t>
      </w:r>
      <w:r w:rsidRPr="0053140C">
        <w:t>.3.</w:t>
      </w:r>
      <w:r w:rsidRPr="0053140C">
        <w:tab/>
        <w:t>Air cooling: yes/no</w:t>
      </w:r>
    </w:p>
    <w:p w14:paraId="0471A02B" w14:textId="40E946B3" w:rsidR="003248B8" w:rsidRPr="0053140C" w:rsidRDefault="00C06AB6" w:rsidP="00F91892">
      <w:pPr>
        <w:tabs>
          <w:tab w:val="left" w:pos="-623"/>
          <w:tab w:val="left" w:pos="709"/>
          <w:tab w:val="left" w:pos="2268"/>
          <w:tab w:val="left" w:pos="5778"/>
        </w:tabs>
        <w:suppressAutoHyphens/>
        <w:spacing w:after="120" w:line="200" w:lineRule="atLeast"/>
        <w:ind w:hanging="1134"/>
      </w:pPr>
      <w:r w:rsidRPr="0053140C">
        <w:t>3.2.</w:t>
      </w:r>
      <w:r w:rsidR="0018693B" w:rsidRPr="0053140C">
        <w:t>9</w:t>
      </w:r>
      <w:r w:rsidRPr="0053140C">
        <w:t>.3.1.</w:t>
      </w:r>
      <w:r w:rsidRPr="0053140C">
        <w:tab/>
        <w:t>Reference point:</w:t>
      </w:r>
    </w:p>
    <w:p w14:paraId="579928FC" w14:textId="388E1A51" w:rsidR="003248B8" w:rsidRPr="0053140C" w:rsidRDefault="00C06AB6" w:rsidP="00F91892">
      <w:pPr>
        <w:tabs>
          <w:tab w:val="left" w:pos="-623"/>
          <w:tab w:val="left" w:pos="709"/>
          <w:tab w:val="left" w:pos="2268"/>
          <w:tab w:val="left" w:pos="5778"/>
        </w:tabs>
        <w:suppressAutoHyphens/>
        <w:spacing w:after="120" w:line="200" w:lineRule="atLeast"/>
        <w:ind w:hanging="1134"/>
      </w:pPr>
      <w:r w:rsidRPr="0053140C">
        <w:t>3.2.</w:t>
      </w:r>
      <w:r w:rsidR="0018693B" w:rsidRPr="0053140C">
        <w:t>9</w:t>
      </w:r>
      <w:r w:rsidRPr="0053140C">
        <w:t>.3.2.</w:t>
      </w:r>
      <w:r w:rsidRPr="0053140C">
        <w:tab/>
        <w:t>Maximum temperature at reference point: ……°C</w:t>
      </w:r>
    </w:p>
    <w:p w14:paraId="14DF02E8" w14:textId="068AA7B2" w:rsidR="003248B8" w:rsidRPr="0053140C" w:rsidRDefault="00C06AB6" w:rsidP="00F91892">
      <w:pPr>
        <w:tabs>
          <w:tab w:val="left" w:pos="-623"/>
          <w:tab w:val="left" w:pos="709"/>
          <w:tab w:val="left" w:pos="2268"/>
          <w:tab w:val="left" w:pos="5778"/>
        </w:tabs>
        <w:suppressAutoHyphens/>
        <w:spacing w:after="120" w:line="200" w:lineRule="atLeast"/>
        <w:ind w:hanging="1134"/>
      </w:pPr>
      <w:r w:rsidRPr="0053140C">
        <w:t>3.2.</w:t>
      </w:r>
      <w:r w:rsidR="0018693B" w:rsidRPr="0053140C">
        <w:t>9</w:t>
      </w:r>
      <w:r w:rsidRPr="0053140C">
        <w:t>.3.3.</w:t>
      </w:r>
      <w:r w:rsidRPr="0053140C">
        <w:tab/>
        <w:t>Fan: yes/no</w:t>
      </w:r>
    </w:p>
    <w:p w14:paraId="01387E04" w14:textId="27106275" w:rsidR="003248B8" w:rsidRPr="0053140C" w:rsidRDefault="00C06AB6" w:rsidP="00F91892">
      <w:pPr>
        <w:tabs>
          <w:tab w:val="left" w:pos="-623"/>
          <w:tab w:val="left" w:pos="709"/>
          <w:tab w:val="left" w:pos="2268"/>
          <w:tab w:val="left" w:pos="5778"/>
        </w:tabs>
        <w:suppressAutoHyphens/>
        <w:spacing w:after="120" w:line="200" w:lineRule="atLeast"/>
        <w:ind w:hanging="1134"/>
      </w:pPr>
      <w:r w:rsidRPr="0053140C">
        <w:t>3.2.</w:t>
      </w:r>
      <w:r w:rsidR="0018693B" w:rsidRPr="0053140C">
        <w:t>9</w:t>
      </w:r>
      <w:r w:rsidRPr="0053140C">
        <w:t>.3.3.1.</w:t>
      </w:r>
      <w:r w:rsidRPr="0053140C">
        <w:tab/>
        <w:t>Characteristics:</w:t>
      </w:r>
    </w:p>
    <w:p w14:paraId="14B3567C" w14:textId="7920535B" w:rsidR="003248B8" w:rsidRPr="0053140C" w:rsidRDefault="00C06AB6" w:rsidP="00F91892">
      <w:pPr>
        <w:tabs>
          <w:tab w:val="left" w:pos="-623"/>
          <w:tab w:val="left" w:pos="709"/>
          <w:tab w:val="left" w:pos="2268"/>
          <w:tab w:val="left" w:pos="5778"/>
        </w:tabs>
        <w:suppressAutoHyphens/>
        <w:spacing w:after="120" w:line="200" w:lineRule="atLeast"/>
        <w:ind w:hanging="1134"/>
      </w:pPr>
      <w:r w:rsidRPr="0053140C">
        <w:t>3.2.</w:t>
      </w:r>
      <w:r w:rsidR="0018693B" w:rsidRPr="0053140C">
        <w:t>9</w:t>
      </w:r>
      <w:r w:rsidRPr="0053140C">
        <w:t>.3.3.2.</w:t>
      </w:r>
      <w:r w:rsidRPr="0053140C">
        <w:tab/>
        <w:t>Drive ratio(s):</w:t>
      </w:r>
    </w:p>
    <w:p w14:paraId="2F347BFD" w14:textId="00385F66" w:rsidR="003248B8" w:rsidRPr="0053140C" w:rsidRDefault="00C06AB6" w:rsidP="00F91892">
      <w:pPr>
        <w:tabs>
          <w:tab w:val="left" w:pos="-623"/>
          <w:tab w:val="left" w:pos="709"/>
          <w:tab w:val="left" w:pos="2268"/>
          <w:tab w:val="left" w:pos="5778"/>
        </w:tabs>
        <w:suppressAutoHyphens/>
        <w:spacing w:after="120" w:line="200" w:lineRule="atLeast"/>
        <w:ind w:hanging="1134"/>
      </w:pPr>
      <w:r w:rsidRPr="0053140C">
        <w:t>3.2.</w:t>
      </w:r>
      <w:r w:rsidR="004518EB" w:rsidRPr="0053140C">
        <w:t>10</w:t>
      </w:r>
      <w:r w:rsidRPr="0053140C">
        <w:t>.</w:t>
      </w:r>
      <w:r w:rsidRPr="0053140C">
        <w:tab/>
        <w:t>Powertrain lubrication system and control</w:t>
      </w:r>
    </w:p>
    <w:p w14:paraId="74FBFA7C" w14:textId="47475403" w:rsidR="003248B8" w:rsidRPr="0053140C" w:rsidRDefault="00C06AB6" w:rsidP="00F91892">
      <w:pPr>
        <w:tabs>
          <w:tab w:val="left" w:pos="-623"/>
          <w:tab w:val="left" w:pos="709"/>
          <w:tab w:val="left" w:pos="2268"/>
          <w:tab w:val="left" w:pos="5778"/>
        </w:tabs>
        <w:suppressAutoHyphens/>
        <w:spacing w:after="120" w:line="200" w:lineRule="atLeast"/>
        <w:ind w:hanging="1134"/>
      </w:pPr>
      <w:r w:rsidRPr="0053140C">
        <w:t>3.2.1</w:t>
      </w:r>
      <w:r w:rsidR="004518EB" w:rsidRPr="0053140C">
        <w:t>0</w:t>
      </w:r>
      <w:r w:rsidRPr="0053140C">
        <w:t>.1.</w:t>
      </w:r>
      <w:r w:rsidRPr="0053140C">
        <w:tab/>
        <w:t>Brief description and schematic drawing of powertrain lubrication and control system:</w:t>
      </w:r>
    </w:p>
    <w:p w14:paraId="6C7CE7FF" w14:textId="32462BB9" w:rsidR="003248B8" w:rsidRPr="0053140C" w:rsidRDefault="00C06AB6" w:rsidP="00F91892">
      <w:pPr>
        <w:tabs>
          <w:tab w:val="left" w:pos="-623"/>
          <w:tab w:val="left" w:pos="709"/>
          <w:tab w:val="left" w:pos="2268"/>
          <w:tab w:val="left" w:pos="5778"/>
        </w:tabs>
        <w:suppressAutoHyphens/>
        <w:spacing w:after="120" w:line="200" w:lineRule="atLeast"/>
        <w:ind w:hanging="1134"/>
      </w:pPr>
      <w:r w:rsidRPr="0053140C">
        <w:t>3.2.1</w:t>
      </w:r>
      <w:r w:rsidR="004518EB" w:rsidRPr="0053140C">
        <w:t>0</w:t>
      </w:r>
      <w:r w:rsidRPr="0053140C">
        <w:t>.2.</w:t>
      </w:r>
      <w:r w:rsidRPr="0053140C">
        <w:tab/>
        <w:t>Lubrication system configuration(s) (wet sump, dry sump, other, pump/injection into induction system/mixed with the fuel, etc.):</w:t>
      </w:r>
    </w:p>
    <w:p w14:paraId="6F5818FE" w14:textId="5838C1C4" w:rsidR="003248B8" w:rsidRPr="0053140C" w:rsidRDefault="00C06AB6" w:rsidP="00F91892">
      <w:pPr>
        <w:tabs>
          <w:tab w:val="left" w:pos="-623"/>
          <w:tab w:val="left" w:pos="709"/>
          <w:tab w:val="left" w:pos="2268"/>
          <w:tab w:val="left" w:pos="5778"/>
        </w:tabs>
        <w:suppressAutoHyphens/>
        <w:spacing w:after="120" w:line="200" w:lineRule="atLeast"/>
        <w:ind w:hanging="1134"/>
      </w:pPr>
      <w:r w:rsidRPr="0053140C">
        <w:t>3.2.1</w:t>
      </w:r>
      <w:r w:rsidR="004518EB" w:rsidRPr="0053140C">
        <w:t>0</w:t>
      </w:r>
      <w:r w:rsidRPr="0053140C">
        <w:t>.3.</w:t>
      </w:r>
      <w:r w:rsidRPr="0053140C">
        <w:tab/>
        <w:t>Location of oil reservoir (if any):</w:t>
      </w:r>
    </w:p>
    <w:p w14:paraId="38F51B47" w14:textId="6A013D7B" w:rsidR="003248B8" w:rsidRPr="0053140C" w:rsidRDefault="00C06AB6" w:rsidP="00F91892">
      <w:pPr>
        <w:tabs>
          <w:tab w:val="left" w:pos="-623"/>
          <w:tab w:val="left" w:pos="709"/>
          <w:tab w:val="left" w:pos="2268"/>
          <w:tab w:val="left" w:pos="5778"/>
        </w:tabs>
        <w:suppressAutoHyphens/>
        <w:spacing w:after="120" w:line="200" w:lineRule="atLeast"/>
        <w:ind w:hanging="1134"/>
      </w:pPr>
      <w:r w:rsidRPr="0053140C">
        <w:t>3.2.1</w:t>
      </w:r>
      <w:r w:rsidR="004518EB" w:rsidRPr="0053140C">
        <w:t>0</w:t>
      </w:r>
      <w:r w:rsidRPr="0053140C">
        <w:t>.4.</w:t>
      </w:r>
      <w:r w:rsidRPr="0053140C">
        <w:tab/>
        <w:t>Feed system (pump/injection into induction system/mixed with the fuel, etc.):</w:t>
      </w:r>
    </w:p>
    <w:p w14:paraId="4897EB39" w14:textId="475D17BB" w:rsidR="00335D41" w:rsidRPr="0053140C" w:rsidRDefault="00C06AB6" w:rsidP="00F91892">
      <w:pPr>
        <w:tabs>
          <w:tab w:val="left" w:pos="-623"/>
          <w:tab w:val="left" w:pos="709"/>
          <w:tab w:val="left" w:pos="2268"/>
          <w:tab w:val="left" w:pos="5778"/>
        </w:tabs>
        <w:suppressAutoHyphens/>
        <w:spacing w:after="120" w:line="200" w:lineRule="atLeast"/>
        <w:ind w:hanging="1134"/>
      </w:pPr>
      <w:r w:rsidRPr="0053140C">
        <w:t>3.2.1</w:t>
      </w:r>
      <w:r w:rsidR="004518EB" w:rsidRPr="0053140C">
        <w:t>0</w:t>
      </w:r>
      <w:r w:rsidRPr="0053140C">
        <w:t>.5.</w:t>
      </w:r>
      <w:r w:rsidRPr="0053140C">
        <w:tab/>
        <w:t>Lubricating pump: yes/no</w:t>
      </w:r>
    </w:p>
    <w:p w14:paraId="28BB1643" w14:textId="77DE90B1" w:rsidR="00335D41" w:rsidRPr="0053140C" w:rsidRDefault="00C06AB6" w:rsidP="00F91892">
      <w:pPr>
        <w:tabs>
          <w:tab w:val="left" w:pos="-623"/>
          <w:tab w:val="left" w:pos="709"/>
          <w:tab w:val="left" w:pos="2268"/>
          <w:tab w:val="left" w:pos="5778"/>
        </w:tabs>
        <w:suppressAutoHyphens/>
        <w:spacing w:after="120" w:line="200" w:lineRule="atLeast"/>
        <w:ind w:hanging="1134"/>
      </w:pPr>
      <w:r w:rsidRPr="0053140C">
        <w:t>3.2.1</w:t>
      </w:r>
      <w:r w:rsidR="004518EB" w:rsidRPr="0053140C">
        <w:t>0</w:t>
      </w:r>
      <w:r w:rsidRPr="0053140C">
        <w:t>.6.</w:t>
      </w:r>
      <w:r w:rsidRPr="0053140C">
        <w:tab/>
        <w:t>Oil cooler: yes/no</w:t>
      </w:r>
    </w:p>
    <w:p w14:paraId="4E0959AB" w14:textId="307DF1EE" w:rsidR="00335D41" w:rsidRPr="0053140C" w:rsidRDefault="00C06AB6" w:rsidP="00F91892">
      <w:pPr>
        <w:tabs>
          <w:tab w:val="left" w:pos="-623"/>
          <w:tab w:val="left" w:pos="709"/>
          <w:tab w:val="left" w:pos="2268"/>
          <w:tab w:val="left" w:pos="5778"/>
        </w:tabs>
        <w:suppressAutoHyphens/>
        <w:spacing w:after="120" w:line="200" w:lineRule="atLeast"/>
        <w:ind w:hanging="1134"/>
      </w:pPr>
      <w:r w:rsidRPr="0053140C">
        <w:t>3.2.1</w:t>
      </w:r>
      <w:r w:rsidR="004518EB" w:rsidRPr="0053140C">
        <w:t>0</w:t>
      </w:r>
      <w:r w:rsidRPr="0053140C">
        <w:t>.6.1.</w:t>
      </w:r>
      <w:r w:rsidRPr="0053140C">
        <w:tab/>
        <w:t>Drawing</w:t>
      </w:r>
    </w:p>
    <w:p w14:paraId="05B7498E" w14:textId="0A5C3CF4" w:rsidR="00335D41" w:rsidRPr="0053140C" w:rsidRDefault="00C06AB6" w:rsidP="00F91892">
      <w:pPr>
        <w:tabs>
          <w:tab w:val="left" w:pos="-623"/>
          <w:tab w:val="left" w:pos="709"/>
          <w:tab w:val="left" w:pos="2268"/>
          <w:tab w:val="left" w:pos="5778"/>
        </w:tabs>
        <w:suppressAutoHyphens/>
        <w:spacing w:after="120" w:line="200" w:lineRule="atLeast"/>
        <w:ind w:hanging="1134"/>
      </w:pPr>
      <w:r w:rsidRPr="0053140C">
        <w:t>3.2.1</w:t>
      </w:r>
      <w:r w:rsidR="004518EB" w:rsidRPr="0053140C">
        <w:t>0</w:t>
      </w:r>
      <w:r w:rsidRPr="0053140C">
        <w:t>.7.</w:t>
      </w:r>
      <w:r w:rsidRPr="0053140C">
        <w:tab/>
        <w:t>Lubricant(s) characteristics:</w:t>
      </w:r>
    </w:p>
    <w:p w14:paraId="3339B557" w14:textId="49EE8A45" w:rsidR="00335D41" w:rsidRPr="0053140C" w:rsidRDefault="00C06AB6" w:rsidP="00F91892">
      <w:pPr>
        <w:tabs>
          <w:tab w:val="left" w:pos="-623"/>
          <w:tab w:val="left" w:pos="709"/>
          <w:tab w:val="left" w:pos="2268"/>
          <w:tab w:val="left" w:pos="5778"/>
        </w:tabs>
        <w:suppressAutoHyphens/>
        <w:spacing w:after="120" w:line="200" w:lineRule="atLeast"/>
        <w:ind w:hanging="1134"/>
      </w:pPr>
      <w:r w:rsidRPr="0053140C">
        <w:lastRenderedPageBreak/>
        <w:t>3.2.1</w:t>
      </w:r>
      <w:r w:rsidR="004518EB" w:rsidRPr="0053140C">
        <w:t>0</w:t>
      </w:r>
      <w:r w:rsidRPr="0053140C">
        <w:t>.8.</w:t>
      </w:r>
      <w:r w:rsidRPr="0053140C">
        <w:tab/>
        <w:t>Lubricant mixed with the fuel: yes/no:</w:t>
      </w:r>
    </w:p>
    <w:p w14:paraId="7CB23E7B" w14:textId="022A7CFC" w:rsidR="00335D41" w:rsidRPr="0053140C" w:rsidRDefault="00C06AB6" w:rsidP="00F91892">
      <w:pPr>
        <w:tabs>
          <w:tab w:val="left" w:pos="-623"/>
          <w:tab w:val="left" w:pos="709"/>
          <w:tab w:val="left" w:pos="2268"/>
          <w:tab w:val="left" w:pos="5778"/>
        </w:tabs>
        <w:suppressAutoHyphens/>
        <w:spacing w:after="120" w:line="200" w:lineRule="atLeast"/>
        <w:ind w:hanging="1134"/>
      </w:pPr>
      <w:r w:rsidRPr="0053140C">
        <w:t>3.2.1</w:t>
      </w:r>
      <w:r w:rsidR="004518EB" w:rsidRPr="0053140C">
        <w:t>0</w:t>
      </w:r>
      <w:r w:rsidRPr="0053140C">
        <w:t>.8.1.</w:t>
      </w:r>
      <w:r w:rsidRPr="0053140C">
        <w:tab/>
        <w:t>Percentage range of lubricant mixed with the fuel:</w:t>
      </w:r>
    </w:p>
    <w:p w14:paraId="55B3A88D" w14:textId="0C2E4ECD" w:rsidR="00335D41" w:rsidRPr="0053140C" w:rsidRDefault="00C06AB6" w:rsidP="00F91892">
      <w:pPr>
        <w:tabs>
          <w:tab w:val="left" w:pos="-623"/>
          <w:tab w:val="left" w:pos="709"/>
          <w:tab w:val="left" w:pos="2268"/>
          <w:tab w:val="left" w:pos="5778"/>
        </w:tabs>
        <w:suppressAutoHyphens/>
        <w:spacing w:after="120" w:line="200" w:lineRule="atLeast"/>
        <w:ind w:hanging="1134"/>
      </w:pPr>
      <w:r w:rsidRPr="0053140C">
        <w:t>3.2.1</w:t>
      </w:r>
      <w:r w:rsidR="004518EB" w:rsidRPr="0053140C">
        <w:t>1</w:t>
      </w:r>
      <w:r w:rsidRPr="0053140C">
        <w:t>.</w:t>
      </w:r>
      <w:r w:rsidRPr="0053140C">
        <w:tab/>
        <w:t>Exhaust system and control</w:t>
      </w:r>
    </w:p>
    <w:p w14:paraId="30DB51AC" w14:textId="5E7C90EE" w:rsidR="00335D41" w:rsidRPr="0053140C" w:rsidRDefault="00C06AB6" w:rsidP="00F91892">
      <w:pPr>
        <w:tabs>
          <w:tab w:val="left" w:pos="-623"/>
          <w:tab w:val="left" w:pos="709"/>
          <w:tab w:val="left" w:pos="2268"/>
          <w:tab w:val="left" w:pos="5778"/>
        </w:tabs>
        <w:suppressAutoHyphens/>
        <w:spacing w:after="120" w:line="200" w:lineRule="atLeast"/>
        <w:ind w:hanging="1134"/>
      </w:pPr>
      <w:r w:rsidRPr="0053140C">
        <w:t>3.2.1</w:t>
      </w:r>
      <w:r w:rsidR="004518EB" w:rsidRPr="0053140C">
        <w:t>1</w:t>
      </w:r>
      <w:r w:rsidRPr="0053140C">
        <w:t>.1.</w:t>
      </w:r>
      <w:r w:rsidRPr="0053140C">
        <w:tab/>
        <w:t>Brief description and schematic drawing of exhaust devices for noise and tailpipe emission control:</w:t>
      </w:r>
    </w:p>
    <w:p w14:paraId="0E59AB68" w14:textId="475049EB" w:rsidR="00335D41" w:rsidRPr="0053140C" w:rsidRDefault="00C06AB6" w:rsidP="00F91892">
      <w:pPr>
        <w:tabs>
          <w:tab w:val="left" w:pos="-623"/>
          <w:tab w:val="left" w:pos="709"/>
          <w:tab w:val="left" w:pos="2268"/>
          <w:tab w:val="left" w:pos="5778"/>
        </w:tabs>
        <w:suppressAutoHyphens/>
        <w:spacing w:after="120" w:line="200" w:lineRule="atLeast"/>
        <w:ind w:hanging="1134"/>
      </w:pPr>
      <w:r w:rsidRPr="0053140C">
        <w:t>3.2.1</w:t>
      </w:r>
      <w:r w:rsidR="004518EB" w:rsidRPr="0053140C">
        <w:t>1</w:t>
      </w:r>
      <w:r w:rsidRPr="0053140C">
        <w:t>.2.</w:t>
      </w:r>
      <w:r w:rsidRPr="0053140C">
        <w:tab/>
        <w:t>Description and drawing of the exhaust manifold:</w:t>
      </w:r>
    </w:p>
    <w:p w14:paraId="12663467" w14:textId="58AEEAE9" w:rsidR="00335D41" w:rsidRPr="0053140C" w:rsidRDefault="00C06AB6" w:rsidP="00F91892">
      <w:pPr>
        <w:tabs>
          <w:tab w:val="left" w:pos="-623"/>
          <w:tab w:val="left" w:pos="709"/>
          <w:tab w:val="left" w:pos="2268"/>
          <w:tab w:val="left" w:pos="5778"/>
        </w:tabs>
        <w:suppressAutoHyphens/>
        <w:spacing w:after="120" w:line="200" w:lineRule="atLeast"/>
        <w:ind w:hanging="1134"/>
      </w:pPr>
      <w:r w:rsidRPr="0053140C">
        <w:t>3.2.1</w:t>
      </w:r>
      <w:r w:rsidR="004518EB" w:rsidRPr="0053140C">
        <w:t>1</w:t>
      </w:r>
      <w:r w:rsidRPr="0053140C">
        <w:t>.3.</w:t>
      </w:r>
      <w:r w:rsidRPr="0053140C">
        <w:tab/>
        <w:t>Description and detailed drawing of the exhaust device:</w:t>
      </w:r>
    </w:p>
    <w:p w14:paraId="32FF7657" w14:textId="78C3FC18" w:rsidR="00335D41" w:rsidRPr="0053140C" w:rsidRDefault="00C06AB6" w:rsidP="00F91892">
      <w:pPr>
        <w:tabs>
          <w:tab w:val="left" w:pos="-623"/>
          <w:tab w:val="left" w:pos="709"/>
          <w:tab w:val="left" w:pos="2268"/>
          <w:tab w:val="left" w:pos="5778"/>
        </w:tabs>
        <w:suppressAutoHyphens/>
        <w:spacing w:after="120" w:line="200" w:lineRule="atLeast"/>
        <w:ind w:hanging="1134"/>
      </w:pPr>
      <w:r w:rsidRPr="0053140C">
        <w:t>3.2.1</w:t>
      </w:r>
      <w:r w:rsidR="004518EB" w:rsidRPr="0053140C">
        <w:t>1</w:t>
      </w:r>
      <w:r w:rsidRPr="0053140C">
        <w:t>.5.</w:t>
      </w:r>
      <w:r w:rsidRPr="0053140C">
        <w:tab/>
        <w:t>Type, marking of exhaust noise-abatement device(s):</w:t>
      </w:r>
    </w:p>
    <w:p w14:paraId="654E1946" w14:textId="11CF8BD0" w:rsidR="00335D41" w:rsidRPr="0053140C" w:rsidRDefault="00C06AB6" w:rsidP="00F91892">
      <w:pPr>
        <w:tabs>
          <w:tab w:val="left" w:pos="-623"/>
          <w:tab w:val="left" w:pos="709"/>
          <w:tab w:val="left" w:pos="2268"/>
          <w:tab w:val="left" w:pos="5778"/>
        </w:tabs>
        <w:suppressAutoHyphens/>
        <w:spacing w:after="120" w:line="200" w:lineRule="atLeast"/>
        <w:ind w:hanging="1134"/>
      </w:pPr>
      <w:r w:rsidRPr="0053140C">
        <w:t>3.2.1</w:t>
      </w:r>
      <w:r w:rsidR="0068288F" w:rsidRPr="0053140C">
        <w:t>1</w:t>
      </w:r>
      <w:r w:rsidRPr="0053140C">
        <w:t>.</w:t>
      </w:r>
      <w:r w:rsidR="0068288F" w:rsidRPr="0053140C">
        <w:t>6</w:t>
      </w:r>
      <w:r w:rsidRPr="0053140C">
        <w:t>.</w:t>
      </w:r>
      <w:r w:rsidRPr="0053140C">
        <w:tab/>
        <w:t>Location of the exhaust outlet:</w:t>
      </w:r>
    </w:p>
    <w:p w14:paraId="2775F743" w14:textId="29522624" w:rsidR="00673CD4" w:rsidRPr="0053140C" w:rsidRDefault="00C06AB6" w:rsidP="00F91892">
      <w:pPr>
        <w:tabs>
          <w:tab w:val="left" w:pos="-623"/>
          <w:tab w:val="left" w:pos="709"/>
          <w:tab w:val="left" w:pos="2268"/>
          <w:tab w:val="left" w:pos="5778"/>
        </w:tabs>
        <w:suppressAutoHyphens/>
        <w:spacing w:after="120" w:line="200" w:lineRule="atLeast"/>
        <w:ind w:hanging="1134"/>
      </w:pPr>
      <w:r w:rsidRPr="0053140C">
        <w:t>3.2.1</w:t>
      </w:r>
      <w:r w:rsidR="00C2625A" w:rsidRPr="0053140C">
        <w:t>2</w:t>
      </w:r>
      <w:r w:rsidRPr="0053140C">
        <w:t>.</w:t>
      </w:r>
      <w:r w:rsidRPr="0053140C">
        <w:tab/>
        <w:t>Other electrical systems and control than those intended for the electrical propulsion unit</w:t>
      </w:r>
    </w:p>
    <w:p w14:paraId="31E39F63" w14:textId="56E53B2D" w:rsidR="00673CD4" w:rsidRPr="0053140C" w:rsidRDefault="00C06AB6" w:rsidP="00F91892">
      <w:pPr>
        <w:tabs>
          <w:tab w:val="left" w:pos="-623"/>
          <w:tab w:val="left" w:pos="709"/>
          <w:tab w:val="left" w:pos="2268"/>
          <w:tab w:val="left" w:pos="5778"/>
        </w:tabs>
        <w:suppressAutoHyphens/>
        <w:spacing w:after="120" w:line="200" w:lineRule="atLeast"/>
        <w:ind w:hanging="1134"/>
      </w:pPr>
      <w:r w:rsidRPr="0053140C">
        <w:t>3.2.1</w:t>
      </w:r>
      <w:r w:rsidR="005C36FE" w:rsidRPr="0053140C">
        <w:t>2</w:t>
      </w:r>
      <w:r w:rsidRPr="0053140C">
        <w:t>.1.</w:t>
      </w:r>
      <w:r w:rsidRPr="0053140C">
        <w:tab/>
        <w:t>"Rated voltage:</w:t>
      </w:r>
      <w:r w:rsidRPr="0053140C">
        <w:tab/>
        <w:t>V, positive/negative ground"</w:t>
      </w:r>
    </w:p>
    <w:p w14:paraId="72D59BE3" w14:textId="5899A816" w:rsidR="00673CD4" w:rsidRPr="0053140C" w:rsidRDefault="00C06AB6" w:rsidP="00F91892">
      <w:pPr>
        <w:tabs>
          <w:tab w:val="left" w:pos="-623"/>
          <w:tab w:val="left" w:pos="709"/>
          <w:tab w:val="left" w:pos="2268"/>
          <w:tab w:val="left" w:pos="5778"/>
        </w:tabs>
        <w:suppressAutoHyphens/>
        <w:spacing w:after="120" w:line="200" w:lineRule="atLeast"/>
        <w:ind w:hanging="1134"/>
      </w:pPr>
      <w:r w:rsidRPr="0053140C">
        <w:t>3.2.1</w:t>
      </w:r>
      <w:r w:rsidR="005C36FE" w:rsidRPr="0053140C">
        <w:t>2</w:t>
      </w:r>
      <w:r w:rsidRPr="0053140C">
        <w:t>.2.</w:t>
      </w:r>
      <w:r w:rsidRPr="0053140C">
        <w:tab/>
        <w:t>Generator: yes/no:</w:t>
      </w:r>
    </w:p>
    <w:p w14:paraId="4D64F74C" w14:textId="318AFB27" w:rsidR="00673CD4" w:rsidRPr="0053140C" w:rsidRDefault="00C06AB6" w:rsidP="00F91892">
      <w:pPr>
        <w:tabs>
          <w:tab w:val="left" w:pos="-623"/>
          <w:tab w:val="left" w:pos="709"/>
          <w:tab w:val="left" w:pos="2268"/>
          <w:tab w:val="left" w:pos="5778"/>
        </w:tabs>
        <w:suppressAutoHyphens/>
        <w:spacing w:after="120" w:line="200" w:lineRule="atLeast"/>
        <w:ind w:hanging="1134"/>
      </w:pPr>
      <w:r w:rsidRPr="0053140C">
        <w:t>3.2.1</w:t>
      </w:r>
      <w:r w:rsidR="005C36FE" w:rsidRPr="0053140C">
        <w:t>2</w:t>
      </w:r>
      <w:r w:rsidRPr="0053140C">
        <w:t>.2.1.</w:t>
      </w:r>
      <w:r w:rsidRPr="0053140C">
        <w:tab/>
        <w:t>"Nominal output</w:t>
      </w:r>
      <w:r w:rsidRPr="0053140C">
        <w:tab/>
        <w:t>VA"</w:t>
      </w:r>
    </w:p>
    <w:p w14:paraId="1A40120A" w14:textId="7BA6B2EF" w:rsidR="00673CD4" w:rsidRPr="0053140C" w:rsidRDefault="00C06AB6" w:rsidP="00F91892">
      <w:pPr>
        <w:tabs>
          <w:tab w:val="left" w:pos="-623"/>
          <w:tab w:val="left" w:pos="709"/>
          <w:tab w:val="left" w:pos="2268"/>
          <w:tab w:val="left" w:pos="5778"/>
        </w:tabs>
        <w:suppressAutoHyphens/>
        <w:spacing w:after="120" w:line="200" w:lineRule="atLeast"/>
        <w:ind w:hanging="1134"/>
      </w:pPr>
      <w:r w:rsidRPr="0053140C">
        <w:t>3.2.1</w:t>
      </w:r>
      <w:r w:rsidR="005C36FE" w:rsidRPr="0053140C">
        <w:t>2</w:t>
      </w:r>
      <w:r w:rsidRPr="0053140C">
        <w:t>.3.</w:t>
      </w:r>
      <w:r w:rsidRPr="0053140C">
        <w:tab/>
        <w:t>Battery(ies) : yes/no</w:t>
      </w:r>
    </w:p>
    <w:p w14:paraId="37E0C361" w14:textId="2D752BD0" w:rsidR="00673CD4" w:rsidRPr="0053140C" w:rsidRDefault="00C06AB6" w:rsidP="00F91892">
      <w:pPr>
        <w:tabs>
          <w:tab w:val="left" w:pos="-623"/>
          <w:tab w:val="left" w:pos="709"/>
          <w:tab w:val="left" w:pos="2268"/>
          <w:tab w:val="left" w:pos="5778"/>
        </w:tabs>
        <w:suppressAutoHyphens/>
        <w:spacing w:after="120" w:line="200" w:lineRule="atLeast"/>
        <w:ind w:hanging="1134"/>
      </w:pPr>
      <w:r w:rsidRPr="0053140C">
        <w:t>3.2.1</w:t>
      </w:r>
      <w:r w:rsidR="005C36FE" w:rsidRPr="0053140C">
        <w:t>2</w:t>
      </w:r>
      <w:r w:rsidRPr="0053140C">
        <w:t>.3.1.</w:t>
      </w:r>
      <w:r w:rsidRPr="0053140C">
        <w:tab/>
        <w:t>Capacity and other characteristics (mass,…):</w:t>
      </w:r>
    </w:p>
    <w:p w14:paraId="499EC7E4" w14:textId="77777777" w:rsidR="00673CD4" w:rsidRPr="0053140C" w:rsidRDefault="00C06AB6" w:rsidP="00F91892">
      <w:pPr>
        <w:tabs>
          <w:tab w:val="left" w:pos="-623"/>
          <w:tab w:val="left" w:pos="709"/>
          <w:tab w:val="left" w:pos="2268"/>
          <w:tab w:val="left" w:pos="5778"/>
        </w:tabs>
        <w:suppressAutoHyphens/>
        <w:spacing w:after="120" w:line="200" w:lineRule="atLeast"/>
        <w:ind w:hanging="1134"/>
      </w:pPr>
      <w:r w:rsidRPr="0053140C">
        <w:t>3.3.</w:t>
      </w:r>
      <w:r w:rsidRPr="0053140C">
        <w:tab/>
        <w:t>Other engines, electric motors or combinations (specific information concerning the parts of these motors)</w:t>
      </w:r>
    </w:p>
    <w:p w14:paraId="6C068AE5" w14:textId="77777777" w:rsidR="00673CD4" w:rsidRPr="0053140C" w:rsidRDefault="00C06AB6" w:rsidP="00F91892">
      <w:pPr>
        <w:tabs>
          <w:tab w:val="left" w:pos="-623"/>
          <w:tab w:val="left" w:pos="709"/>
          <w:tab w:val="left" w:pos="2268"/>
          <w:tab w:val="left" w:pos="5778"/>
        </w:tabs>
        <w:suppressAutoHyphens/>
        <w:spacing w:after="120" w:line="200" w:lineRule="atLeast"/>
        <w:ind w:hanging="1134"/>
      </w:pPr>
      <w:r w:rsidRPr="0053140C">
        <w:t>3.3.1.</w:t>
      </w:r>
      <w:r w:rsidRPr="0053140C">
        <w:tab/>
        <w:t>Cooling system (temperatures permitted by the manufacturer)</w:t>
      </w:r>
    </w:p>
    <w:p w14:paraId="48E8D87B" w14:textId="77777777" w:rsidR="00673CD4" w:rsidRPr="0053140C" w:rsidRDefault="00C06AB6" w:rsidP="00F91892">
      <w:pPr>
        <w:tabs>
          <w:tab w:val="left" w:pos="-623"/>
          <w:tab w:val="left" w:pos="709"/>
          <w:tab w:val="left" w:pos="2268"/>
          <w:tab w:val="left" w:pos="5778"/>
        </w:tabs>
        <w:suppressAutoHyphens/>
        <w:spacing w:after="120" w:line="200" w:lineRule="atLeast"/>
        <w:ind w:hanging="1134"/>
      </w:pPr>
      <w:r w:rsidRPr="0053140C">
        <w:t>3.3.1.1.</w:t>
      </w:r>
      <w:r w:rsidRPr="0053140C">
        <w:tab/>
        <w:t>Liquid cooling:</w:t>
      </w:r>
    </w:p>
    <w:p w14:paraId="0CAAE51E" w14:textId="77777777" w:rsidR="00673CD4" w:rsidRPr="0053140C" w:rsidRDefault="00C06AB6" w:rsidP="00F91892">
      <w:pPr>
        <w:tabs>
          <w:tab w:val="left" w:pos="-623"/>
          <w:tab w:val="left" w:pos="709"/>
          <w:tab w:val="left" w:pos="2268"/>
          <w:tab w:val="left" w:pos="5778"/>
        </w:tabs>
        <w:suppressAutoHyphens/>
        <w:spacing w:after="120" w:line="200" w:lineRule="atLeast"/>
        <w:ind w:hanging="1134"/>
      </w:pPr>
      <w:r w:rsidRPr="0053140C">
        <w:t>3.3.1.1.1.</w:t>
      </w:r>
      <w:r w:rsidRPr="0053140C">
        <w:tab/>
        <w:t>"Maximum temperature at outlet:</w:t>
      </w:r>
      <w:r w:rsidRPr="0053140C">
        <w:tab/>
        <w:t>°C"</w:t>
      </w:r>
    </w:p>
    <w:p w14:paraId="35901126" w14:textId="77777777" w:rsidR="00673CD4" w:rsidRPr="0053140C" w:rsidRDefault="00C06AB6" w:rsidP="00F91892">
      <w:pPr>
        <w:tabs>
          <w:tab w:val="left" w:pos="-623"/>
          <w:tab w:val="left" w:pos="709"/>
          <w:tab w:val="left" w:pos="2268"/>
          <w:tab w:val="left" w:pos="5778"/>
        </w:tabs>
        <w:suppressAutoHyphens/>
        <w:spacing w:after="120" w:line="200" w:lineRule="atLeast"/>
        <w:ind w:hanging="1134"/>
      </w:pPr>
      <w:r w:rsidRPr="0053140C">
        <w:t>3.3.1.2.</w:t>
      </w:r>
      <w:r w:rsidRPr="0053140C">
        <w:tab/>
        <w:t>Air cooling:</w:t>
      </w:r>
    </w:p>
    <w:p w14:paraId="3563539A" w14:textId="77777777" w:rsidR="00D438F6" w:rsidRPr="0053140C" w:rsidRDefault="00C06AB6" w:rsidP="00F91892">
      <w:pPr>
        <w:tabs>
          <w:tab w:val="left" w:pos="-623"/>
          <w:tab w:val="left" w:pos="709"/>
          <w:tab w:val="left" w:pos="2268"/>
          <w:tab w:val="left" w:pos="5778"/>
        </w:tabs>
        <w:suppressAutoHyphens/>
        <w:spacing w:after="120" w:line="200" w:lineRule="atLeast"/>
        <w:ind w:hanging="1134"/>
      </w:pPr>
      <w:r w:rsidRPr="0053140C">
        <w:t>3.3.1.2.1.</w:t>
      </w:r>
      <w:r w:rsidRPr="0053140C">
        <w:tab/>
        <w:t>Reference point:</w:t>
      </w:r>
    </w:p>
    <w:p w14:paraId="60C7930A" w14:textId="77777777" w:rsidR="00D438F6" w:rsidRPr="0053140C" w:rsidRDefault="00C06AB6" w:rsidP="00F91892">
      <w:pPr>
        <w:tabs>
          <w:tab w:val="left" w:pos="-623"/>
          <w:tab w:val="left" w:pos="709"/>
          <w:tab w:val="left" w:pos="2268"/>
          <w:tab w:val="left" w:pos="5778"/>
        </w:tabs>
        <w:suppressAutoHyphens/>
        <w:spacing w:after="120" w:line="200" w:lineRule="atLeast"/>
        <w:ind w:hanging="1134"/>
      </w:pPr>
      <w:r w:rsidRPr="0053140C">
        <w:t>3.3.1.2.2.</w:t>
      </w:r>
      <w:r w:rsidRPr="0053140C">
        <w:tab/>
        <w:t>"Maximum temperature at reference point:</w:t>
      </w:r>
      <w:r w:rsidRPr="0053140C">
        <w:tab/>
        <w:t>°C"</w:t>
      </w:r>
    </w:p>
    <w:p w14:paraId="53F3A8B2" w14:textId="77777777" w:rsidR="00D438F6" w:rsidRPr="0053140C" w:rsidRDefault="00C06AB6" w:rsidP="00F91892">
      <w:pPr>
        <w:tabs>
          <w:tab w:val="left" w:pos="-623"/>
          <w:tab w:val="left" w:pos="709"/>
          <w:tab w:val="left" w:pos="2268"/>
          <w:tab w:val="left" w:pos="5778"/>
        </w:tabs>
        <w:suppressAutoHyphens/>
        <w:spacing w:after="120" w:line="200" w:lineRule="atLeast"/>
        <w:ind w:hanging="1134"/>
      </w:pPr>
      <w:r w:rsidRPr="0053140C">
        <w:t>3.3.2.</w:t>
      </w:r>
      <w:r w:rsidRPr="0053140C">
        <w:tab/>
        <w:t>Lubrication system</w:t>
      </w:r>
    </w:p>
    <w:p w14:paraId="48021A89" w14:textId="77777777" w:rsidR="00D438F6" w:rsidRPr="0053140C" w:rsidRDefault="00C06AB6" w:rsidP="00F91892">
      <w:pPr>
        <w:tabs>
          <w:tab w:val="left" w:pos="-623"/>
          <w:tab w:val="left" w:pos="709"/>
          <w:tab w:val="left" w:pos="2268"/>
          <w:tab w:val="left" w:pos="5778"/>
        </w:tabs>
        <w:suppressAutoHyphens/>
        <w:spacing w:after="120" w:line="200" w:lineRule="atLeast"/>
        <w:ind w:hanging="1134"/>
      </w:pPr>
      <w:r w:rsidRPr="0053140C">
        <w:t>3.3.2.1.</w:t>
      </w:r>
      <w:r w:rsidRPr="0053140C">
        <w:tab/>
        <w:t>Description of lubrication system:</w:t>
      </w:r>
    </w:p>
    <w:p w14:paraId="3D96160A" w14:textId="77777777" w:rsidR="00D438F6" w:rsidRPr="0053140C" w:rsidRDefault="00C06AB6" w:rsidP="00F91892">
      <w:pPr>
        <w:tabs>
          <w:tab w:val="left" w:pos="-623"/>
          <w:tab w:val="left" w:pos="709"/>
          <w:tab w:val="left" w:pos="2268"/>
          <w:tab w:val="left" w:pos="5778"/>
        </w:tabs>
        <w:suppressAutoHyphens/>
        <w:spacing w:after="120" w:line="200" w:lineRule="atLeast"/>
        <w:ind w:hanging="1134"/>
      </w:pPr>
      <w:r w:rsidRPr="0053140C">
        <w:t>3.3.2.2.</w:t>
      </w:r>
      <w:r w:rsidRPr="0053140C">
        <w:tab/>
        <w:t>Location of oil reservoir (if any) :</w:t>
      </w:r>
    </w:p>
    <w:p w14:paraId="4CFF8A81" w14:textId="77777777" w:rsidR="00D438F6" w:rsidRPr="0053140C" w:rsidRDefault="00C06AB6" w:rsidP="00F91892">
      <w:pPr>
        <w:tabs>
          <w:tab w:val="left" w:pos="-623"/>
          <w:tab w:val="left" w:pos="709"/>
          <w:tab w:val="left" w:pos="2268"/>
          <w:tab w:val="left" w:pos="5778"/>
        </w:tabs>
        <w:suppressAutoHyphens/>
        <w:spacing w:after="120" w:line="200" w:lineRule="atLeast"/>
        <w:ind w:hanging="1134"/>
      </w:pPr>
      <w:r w:rsidRPr="0053140C">
        <w:t>3.3.2.3.</w:t>
      </w:r>
      <w:r w:rsidRPr="0053140C">
        <w:tab/>
        <w:t>Feed system (pump/injection into induction system/mixed with the fuel, etc.):</w:t>
      </w:r>
    </w:p>
    <w:p w14:paraId="5FD8CB68" w14:textId="77777777" w:rsidR="00D438F6" w:rsidRPr="0053140C" w:rsidRDefault="00C06AB6" w:rsidP="00F91892">
      <w:pPr>
        <w:tabs>
          <w:tab w:val="left" w:pos="-623"/>
          <w:tab w:val="left" w:pos="709"/>
          <w:tab w:val="left" w:pos="2268"/>
          <w:tab w:val="left" w:pos="5778"/>
        </w:tabs>
        <w:suppressAutoHyphens/>
        <w:spacing w:after="120" w:line="200" w:lineRule="atLeast"/>
        <w:ind w:hanging="1134"/>
      </w:pPr>
      <w:r w:rsidRPr="0053140C">
        <w:t>3.3.2.4.</w:t>
      </w:r>
      <w:r w:rsidRPr="0053140C">
        <w:tab/>
        <w:t>Lubricant mixed with the fuel:</w:t>
      </w:r>
    </w:p>
    <w:p w14:paraId="3DEB2F4F" w14:textId="77777777" w:rsidR="00D438F6" w:rsidRPr="0053140C" w:rsidRDefault="00C06AB6" w:rsidP="00F91892">
      <w:pPr>
        <w:tabs>
          <w:tab w:val="left" w:pos="-623"/>
          <w:tab w:val="left" w:pos="709"/>
          <w:tab w:val="left" w:pos="2268"/>
          <w:tab w:val="left" w:pos="5778"/>
        </w:tabs>
        <w:suppressAutoHyphens/>
        <w:spacing w:after="120" w:line="200" w:lineRule="atLeast"/>
        <w:ind w:hanging="1134"/>
      </w:pPr>
      <w:r w:rsidRPr="0053140C">
        <w:t>3.3.2.4.1.</w:t>
      </w:r>
      <w:r w:rsidRPr="0053140C">
        <w:tab/>
        <w:t>Percentage:</w:t>
      </w:r>
    </w:p>
    <w:p w14:paraId="21C4C720" w14:textId="77777777" w:rsidR="00D438F6" w:rsidRPr="0053140C" w:rsidRDefault="00C06AB6" w:rsidP="00F91892">
      <w:pPr>
        <w:tabs>
          <w:tab w:val="left" w:pos="-623"/>
          <w:tab w:val="left" w:pos="709"/>
          <w:tab w:val="left" w:pos="2268"/>
          <w:tab w:val="left" w:pos="5778"/>
        </w:tabs>
        <w:suppressAutoHyphens/>
        <w:spacing w:after="120" w:line="200" w:lineRule="atLeast"/>
        <w:ind w:hanging="1134"/>
      </w:pPr>
      <w:r w:rsidRPr="0053140C">
        <w:t>3.3.2.5.</w:t>
      </w:r>
      <w:r w:rsidRPr="0053140C">
        <w:tab/>
        <w:t>Oil cooler: yes/no:</w:t>
      </w:r>
    </w:p>
    <w:p w14:paraId="1B0513D1" w14:textId="77777777" w:rsidR="00D438F6" w:rsidRPr="0053140C" w:rsidRDefault="00C06AB6" w:rsidP="00F91892">
      <w:pPr>
        <w:tabs>
          <w:tab w:val="left" w:pos="-623"/>
          <w:tab w:val="left" w:pos="709"/>
          <w:tab w:val="left" w:pos="2268"/>
          <w:tab w:val="left" w:pos="5778"/>
        </w:tabs>
        <w:suppressAutoHyphens/>
        <w:spacing w:after="120" w:line="200" w:lineRule="atLeast"/>
        <w:ind w:hanging="1134"/>
      </w:pPr>
      <w:r w:rsidRPr="0053140C">
        <w:t>3.4.</w:t>
      </w:r>
      <w:r w:rsidRPr="0053140C">
        <w:tab/>
        <w:t>Drive-train and control</w:t>
      </w:r>
    </w:p>
    <w:p w14:paraId="02A8FCEB" w14:textId="77777777" w:rsidR="00D438F6" w:rsidRPr="0053140C" w:rsidRDefault="00C06AB6" w:rsidP="00F91892">
      <w:pPr>
        <w:tabs>
          <w:tab w:val="left" w:pos="-623"/>
          <w:tab w:val="left" w:pos="709"/>
          <w:tab w:val="left" w:pos="2268"/>
          <w:tab w:val="left" w:pos="5778"/>
        </w:tabs>
        <w:suppressAutoHyphens/>
        <w:spacing w:after="120" w:line="200" w:lineRule="atLeast"/>
        <w:ind w:hanging="1134"/>
      </w:pPr>
      <w:r w:rsidRPr="0053140C">
        <w:t>3.4.1.</w:t>
      </w:r>
      <w:r w:rsidRPr="0053140C">
        <w:tab/>
        <w:t>Brief description and schematic drawing of the vehicle drive-train and its control system (gear shift control, clutch control or any other element of drive-train):</w:t>
      </w:r>
    </w:p>
    <w:p w14:paraId="3C2C1562" w14:textId="77777777" w:rsidR="00D438F6" w:rsidRPr="0053140C" w:rsidRDefault="00C06AB6" w:rsidP="00F91892">
      <w:pPr>
        <w:tabs>
          <w:tab w:val="left" w:pos="-623"/>
          <w:tab w:val="left" w:pos="709"/>
          <w:tab w:val="left" w:pos="2268"/>
          <w:tab w:val="left" w:pos="5778"/>
        </w:tabs>
        <w:suppressAutoHyphens/>
        <w:spacing w:after="120" w:line="200" w:lineRule="atLeast"/>
        <w:ind w:hanging="1134"/>
      </w:pPr>
      <w:r w:rsidRPr="0053140C">
        <w:t>3.4.2.</w:t>
      </w:r>
      <w:r w:rsidRPr="0053140C">
        <w:tab/>
        <w:t>Clutch</w:t>
      </w:r>
    </w:p>
    <w:p w14:paraId="54688F5D" w14:textId="77777777" w:rsidR="00D438F6" w:rsidRPr="0053140C" w:rsidRDefault="00C06AB6" w:rsidP="00F91892">
      <w:pPr>
        <w:tabs>
          <w:tab w:val="left" w:pos="-623"/>
          <w:tab w:val="left" w:pos="709"/>
          <w:tab w:val="left" w:pos="2268"/>
          <w:tab w:val="left" w:pos="5778"/>
        </w:tabs>
        <w:suppressAutoHyphens/>
        <w:spacing w:after="120" w:line="200" w:lineRule="atLeast"/>
        <w:ind w:hanging="1134"/>
      </w:pPr>
      <w:r w:rsidRPr="0053140C">
        <w:t>3.4.2.1.</w:t>
      </w:r>
      <w:r w:rsidRPr="0053140C">
        <w:tab/>
        <w:t>Brief description and schematic drawing of the clutch and its control system:</w:t>
      </w:r>
    </w:p>
    <w:p w14:paraId="088E0394" w14:textId="77777777" w:rsidR="00D438F6" w:rsidRPr="0053140C" w:rsidRDefault="00C06AB6" w:rsidP="00F91892">
      <w:pPr>
        <w:tabs>
          <w:tab w:val="left" w:pos="-623"/>
          <w:tab w:val="left" w:pos="709"/>
          <w:tab w:val="left" w:pos="2268"/>
          <w:tab w:val="left" w:pos="5778"/>
        </w:tabs>
        <w:suppressAutoHyphens/>
        <w:spacing w:after="120" w:line="200" w:lineRule="atLeast"/>
        <w:ind w:hanging="1134"/>
      </w:pPr>
      <w:r w:rsidRPr="0053140C">
        <w:t>3.4.3.</w:t>
      </w:r>
      <w:r w:rsidRPr="0053140C">
        <w:tab/>
        <w:t>Transmission</w:t>
      </w:r>
    </w:p>
    <w:p w14:paraId="3DF1F998" w14:textId="77777777" w:rsidR="00D438F6" w:rsidRPr="0053140C" w:rsidRDefault="00C06AB6" w:rsidP="00F91892">
      <w:pPr>
        <w:tabs>
          <w:tab w:val="left" w:pos="-623"/>
          <w:tab w:val="left" w:pos="709"/>
          <w:tab w:val="left" w:pos="2268"/>
          <w:tab w:val="left" w:pos="5778"/>
        </w:tabs>
        <w:suppressAutoHyphens/>
        <w:spacing w:after="120" w:line="200" w:lineRule="atLeast"/>
        <w:ind w:hanging="1134"/>
      </w:pPr>
      <w:r w:rsidRPr="0053140C">
        <w:t>3.4.3.1.</w:t>
      </w:r>
      <w:r w:rsidRPr="0053140C">
        <w:tab/>
        <w:t>Brief description and schematic drawing of gear shift system(s) and its control:</w:t>
      </w:r>
    </w:p>
    <w:p w14:paraId="0C2CA170" w14:textId="77777777" w:rsidR="00D438F6" w:rsidRPr="0053140C" w:rsidRDefault="00C06AB6" w:rsidP="00F91892">
      <w:pPr>
        <w:tabs>
          <w:tab w:val="left" w:pos="-623"/>
          <w:tab w:val="left" w:pos="709"/>
          <w:tab w:val="left" w:pos="2268"/>
          <w:tab w:val="left" w:pos="5778"/>
        </w:tabs>
        <w:suppressAutoHyphens/>
        <w:spacing w:after="120" w:line="200" w:lineRule="atLeast"/>
        <w:ind w:hanging="1134"/>
      </w:pPr>
      <w:r w:rsidRPr="0053140C">
        <w:t>3.4.3.2.</w:t>
      </w:r>
      <w:r w:rsidRPr="0053140C">
        <w:tab/>
        <w:t>Drawing of the transmission:</w:t>
      </w:r>
    </w:p>
    <w:p w14:paraId="6BF1FC5A" w14:textId="77777777" w:rsidR="00D438F6" w:rsidRPr="0053140C" w:rsidRDefault="00C06AB6" w:rsidP="00F91892">
      <w:pPr>
        <w:tabs>
          <w:tab w:val="left" w:pos="-623"/>
          <w:tab w:val="left" w:pos="709"/>
          <w:tab w:val="left" w:pos="2268"/>
          <w:tab w:val="left" w:pos="5778"/>
        </w:tabs>
        <w:suppressAutoHyphens/>
        <w:spacing w:after="120" w:line="200" w:lineRule="atLeast"/>
        <w:ind w:hanging="1134"/>
      </w:pPr>
      <w:r w:rsidRPr="0053140C">
        <w:t>3.4.3.3.</w:t>
      </w:r>
      <w:r w:rsidRPr="0053140C">
        <w:tab/>
        <w:t>Type (mechanical, hydraulic, electric, manual/manual automated/automatic/CVT/ other (indicate).):</w:t>
      </w:r>
    </w:p>
    <w:p w14:paraId="47CEEDCF" w14:textId="77777777" w:rsidR="00D438F6" w:rsidRPr="0053140C" w:rsidRDefault="00C06AB6" w:rsidP="00F91892">
      <w:pPr>
        <w:tabs>
          <w:tab w:val="left" w:pos="-623"/>
          <w:tab w:val="left" w:pos="709"/>
          <w:tab w:val="left" w:pos="2268"/>
          <w:tab w:val="left" w:pos="5778"/>
        </w:tabs>
        <w:suppressAutoHyphens/>
        <w:spacing w:after="120" w:line="200" w:lineRule="atLeast"/>
        <w:ind w:hanging="1134"/>
      </w:pPr>
      <w:r w:rsidRPr="0053140C">
        <w:t>3.4.3.4.</w:t>
      </w:r>
      <w:r w:rsidRPr="0053140C">
        <w:tab/>
        <w:t>A brief description of the electrical/electronic components (if any):</w:t>
      </w:r>
    </w:p>
    <w:p w14:paraId="7FAE783D" w14:textId="77777777" w:rsidR="00D438F6" w:rsidRPr="0053140C" w:rsidRDefault="00C06AB6" w:rsidP="00F91892">
      <w:pPr>
        <w:tabs>
          <w:tab w:val="left" w:pos="-623"/>
          <w:tab w:val="left" w:pos="709"/>
          <w:tab w:val="left" w:pos="2268"/>
          <w:tab w:val="left" w:pos="5778"/>
        </w:tabs>
        <w:suppressAutoHyphens/>
        <w:spacing w:after="120" w:line="200" w:lineRule="atLeast"/>
        <w:ind w:hanging="1134"/>
      </w:pPr>
      <w:r w:rsidRPr="0053140C">
        <w:lastRenderedPageBreak/>
        <w:t>3.4.3.5.</w:t>
      </w:r>
      <w:r w:rsidRPr="0053140C">
        <w:tab/>
        <w:t>Location relative to the engine:</w:t>
      </w:r>
    </w:p>
    <w:p w14:paraId="0F0CC318" w14:textId="77777777" w:rsidR="00D438F6" w:rsidRPr="0053140C" w:rsidRDefault="00C06AB6" w:rsidP="00F91892">
      <w:pPr>
        <w:tabs>
          <w:tab w:val="left" w:pos="-623"/>
          <w:tab w:val="left" w:pos="709"/>
          <w:tab w:val="left" w:pos="2268"/>
          <w:tab w:val="left" w:pos="5778"/>
        </w:tabs>
        <w:suppressAutoHyphens/>
        <w:spacing w:after="120" w:line="200" w:lineRule="atLeast"/>
        <w:ind w:hanging="1134"/>
      </w:pPr>
      <w:r w:rsidRPr="0053140C">
        <w:t>3.4.3.6.</w:t>
      </w:r>
      <w:r w:rsidRPr="0053140C">
        <w:tab/>
        <w:t>Method of control:</w:t>
      </w:r>
    </w:p>
    <w:p w14:paraId="40A394C4" w14:textId="77777777" w:rsidR="00D438F6" w:rsidRPr="0053140C" w:rsidRDefault="00C06AB6" w:rsidP="00F91892">
      <w:pPr>
        <w:tabs>
          <w:tab w:val="left" w:pos="-623"/>
          <w:tab w:val="left" w:pos="709"/>
          <w:tab w:val="left" w:pos="2268"/>
          <w:tab w:val="left" w:pos="5778"/>
        </w:tabs>
        <w:suppressAutoHyphens/>
        <w:spacing w:after="120" w:line="200" w:lineRule="atLeast"/>
        <w:ind w:hanging="1134"/>
      </w:pPr>
      <w:r w:rsidRPr="0053140C">
        <w:t>3.4.4.</w:t>
      </w:r>
      <w:r w:rsidRPr="0053140C">
        <w:tab/>
        <w:t>Gear ratios</w:t>
      </w:r>
    </w:p>
    <w:p w14:paraId="1D392F32" w14:textId="77D0888F" w:rsidR="0029343D" w:rsidRPr="0053140C" w:rsidRDefault="00246B0D" w:rsidP="00F91892">
      <w:pPr>
        <w:pageBreakBefore/>
        <w:tabs>
          <w:tab w:val="left" w:pos="-623"/>
          <w:tab w:val="left" w:pos="709"/>
          <w:tab w:val="left" w:pos="2268"/>
          <w:tab w:val="left" w:pos="5778"/>
        </w:tabs>
        <w:suppressAutoHyphens/>
        <w:spacing w:after="120" w:line="200" w:lineRule="atLeast"/>
        <w:ind w:hanging="1134"/>
        <w:rPr>
          <w:b/>
          <w:bCs/>
        </w:rPr>
      </w:pPr>
      <w:r w:rsidRPr="0053140C">
        <w:lastRenderedPageBreak/>
        <w:tab/>
      </w:r>
      <w:r w:rsidR="00541486" w:rsidRPr="0053140C">
        <w:rPr>
          <w:b/>
          <w:bCs/>
        </w:rPr>
        <w:t>Overview gear ratios</w:t>
      </w:r>
    </w:p>
    <w:tbl>
      <w:tblPr>
        <w:tblW w:w="4000" w:type="pct"/>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48"/>
        <w:gridCol w:w="1970"/>
        <w:gridCol w:w="1932"/>
        <w:gridCol w:w="827"/>
        <w:gridCol w:w="1625"/>
      </w:tblGrid>
      <w:tr w:rsidR="0053140C" w:rsidRPr="0053140C" w14:paraId="5459A4B7" w14:textId="77777777" w:rsidTr="0004017F">
        <w:tc>
          <w:tcPr>
            <w:tcW w:w="875" w:type="pct"/>
            <w:tcBorders>
              <w:top w:val="single" w:sz="4" w:space="0" w:color="auto"/>
              <w:left w:val="single" w:sz="4" w:space="0" w:color="auto"/>
              <w:bottom w:val="single" w:sz="4" w:space="0" w:color="auto"/>
              <w:right w:val="single" w:sz="4" w:space="0" w:color="auto"/>
            </w:tcBorders>
            <w:hideMark/>
          </w:tcPr>
          <w:p w14:paraId="200127EB" w14:textId="77777777" w:rsidR="00D602FE" w:rsidRPr="0053140C" w:rsidRDefault="00D602FE" w:rsidP="00F91892">
            <w:pPr>
              <w:spacing w:before="120" w:after="120" w:line="240" w:lineRule="auto"/>
              <w:ind w:left="0" w:right="0"/>
              <w:rPr>
                <w:rFonts w:eastAsia="MS Mincho"/>
                <w:sz w:val="22"/>
                <w:szCs w:val="24"/>
                <w:lang w:val="en-GB" w:eastAsia="en-US"/>
              </w:rPr>
            </w:pPr>
            <w:r w:rsidRPr="0053140C">
              <w:rPr>
                <w:rFonts w:eastAsia="MS Mincho"/>
                <w:szCs w:val="24"/>
                <w:lang w:val="en-GB" w:eastAsia="en-US"/>
              </w:rPr>
              <w:t>Gear</w:t>
            </w:r>
          </w:p>
        </w:tc>
        <w:tc>
          <w:tcPr>
            <w:tcW w:w="1279" w:type="pct"/>
            <w:tcBorders>
              <w:top w:val="single" w:sz="4" w:space="0" w:color="auto"/>
              <w:left w:val="single" w:sz="4" w:space="0" w:color="auto"/>
              <w:bottom w:val="single" w:sz="4" w:space="0" w:color="auto"/>
              <w:right w:val="single" w:sz="4" w:space="0" w:color="auto"/>
            </w:tcBorders>
            <w:hideMark/>
          </w:tcPr>
          <w:p w14:paraId="676517A5" w14:textId="77777777" w:rsidR="00D602FE" w:rsidRPr="0053140C" w:rsidRDefault="00D602FE" w:rsidP="00F91892">
            <w:pPr>
              <w:spacing w:before="120" w:after="120" w:line="240" w:lineRule="auto"/>
              <w:ind w:left="0" w:right="0"/>
              <w:rPr>
                <w:rFonts w:eastAsia="MS Mincho"/>
                <w:sz w:val="22"/>
                <w:szCs w:val="24"/>
                <w:lang w:val="en-GB" w:eastAsia="en-US"/>
              </w:rPr>
            </w:pPr>
            <w:r w:rsidRPr="0053140C">
              <w:rPr>
                <w:rFonts w:eastAsia="MS Mincho"/>
                <w:szCs w:val="24"/>
                <w:lang w:val="en-GB" w:eastAsia="en-US"/>
              </w:rPr>
              <w:t>Internal transmission ratios (ratios of engine to transmission output shaft revolutions)</w:t>
            </w:r>
          </w:p>
        </w:tc>
        <w:tc>
          <w:tcPr>
            <w:tcW w:w="1254" w:type="pct"/>
            <w:tcBorders>
              <w:top w:val="single" w:sz="4" w:space="0" w:color="auto"/>
              <w:left w:val="single" w:sz="4" w:space="0" w:color="auto"/>
              <w:bottom w:val="single" w:sz="4" w:space="0" w:color="auto"/>
              <w:right w:val="single" w:sz="4" w:space="0" w:color="auto"/>
            </w:tcBorders>
            <w:hideMark/>
          </w:tcPr>
          <w:p w14:paraId="2C48F467" w14:textId="77777777" w:rsidR="00D602FE" w:rsidRPr="0053140C" w:rsidRDefault="00D602FE" w:rsidP="00F91892">
            <w:pPr>
              <w:spacing w:before="120" w:after="120" w:line="240" w:lineRule="auto"/>
              <w:ind w:left="0" w:right="0"/>
              <w:rPr>
                <w:rFonts w:eastAsia="MS Mincho"/>
                <w:sz w:val="22"/>
                <w:szCs w:val="24"/>
                <w:lang w:val="en-GB" w:eastAsia="en-US"/>
              </w:rPr>
            </w:pPr>
            <w:r w:rsidRPr="0053140C">
              <w:rPr>
                <w:rFonts w:eastAsia="MS Mincho"/>
                <w:szCs w:val="24"/>
                <w:lang w:val="en-GB" w:eastAsia="en-US"/>
              </w:rPr>
              <w:t>Final drive ratio(s) (ratio of transmission output shaft to driven wheel revolutions)</w:t>
            </w:r>
          </w:p>
        </w:tc>
        <w:tc>
          <w:tcPr>
            <w:tcW w:w="537" w:type="pct"/>
            <w:tcBorders>
              <w:top w:val="single" w:sz="4" w:space="0" w:color="auto"/>
              <w:left w:val="single" w:sz="4" w:space="0" w:color="auto"/>
              <w:bottom w:val="single" w:sz="4" w:space="0" w:color="auto"/>
              <w:right w:val="single" w:sz="4" w:space="0" w:color="auto"/>
            </w:tcBorders>
            <w:hideMark/>
          </w:tcPr>
          <w:p w14:paraId="05D4D6A2" w14:textId="77777777" w:rsidR="00D602FE" w:rsidRPr="0053140C" w:rsidRDefault="00D602FE" w:rsidP="00F91892">
            <w:pPr>
              <w:spacing w:before="120" w:after="120" w:line="240" w:lineRule="auto"/>
              <w:ind w:left="0" w:right="0"/>
              <w:rPr>
                <w:rFonts w:eastAsia="MS Mincho"/>
                <w:szCs w:val="24"/>
                <w:lang w:val="en-GB" w:eastAsia="en-US"/>
              </w:rPr>
            </w:pPr>
            <w:r w:rsidRPr="0053140C">
              <w:rPr>
                <w:rFonts w:eastAsia="MS Mincho"/>
                <w:szCs w:val="24"/>
                <w:lang w:val="en-GB" w:eastAsia="en-US"/>
              </w:rPr>
              <w:t>Total gear ratios</w:t>
            </w:r>
          </w:p>
        </w:tc>
        <w:tc>
          <w:tcPr>
            <w:tcW w:w="1055" w:type="pct"/>
            <w:tcBorders>
              <w:top w:val="single" w:sz="4" w:space="0" w:color="auto"/>
              <w:left w:val="single" w:sz="4" w:space="0" w:color="auto"/>
              <w:bottom w:val="single" w:sz="4" w:space="0" w:color="auto"/>
              <w:right w:val="single" w:sz="4" w:space="0" w:color="auto"/>
            </w:tcBorders>
            <w:hideMark/>
          </w:tcPr>
          <w:p w14:paraId="513AB5B4" w14:textId="77777777" w:rsidR="00D602FE" w:rsidRPr="0053140C" w:rsidRDefault="00D602FE" w:rsidP="00F91892">
            <w:pPr>
              <w:spacing w:before="120" w:after="120" w:line="240" w:lineRule="auto"/>
              <w:ind w:left="0" w:right="0"/>
              <w:rPr>
                <w:rFonts w:eastAsia="MS Mincho"/>
                <w:sz w:val="22"/>
                <w:szCs w:val="24"/>
                <w:lang w:val="en-GB" w:eastAsia="en-US"/>
              </w:rPr>
            </w:pPr>
            <w:r w:rsidRPr="0053140C">
              <w:rPr>
                <w:rFonts w:eastAsia="MS Mincho"/>
                <w:szCs w:val="24"/>
                <w:lang w:val="en-GB" w:eastAsia="en-US"/>
              </w:rPr>
              <w:t>Ratio (engine speed/vehicle speed) for manual transmission only</w:t>
            </w:r>
          </w:p>
        </w:tc>
      </w:tr>
      <w:tr w:rsidR="0053140C" w:rsidRPr="0053140C" w14:paraId="0CDF3C92" w14:textId="77777777" w:rsidTr="0004017F">
        <w:tc>
          <w:tcPr>
            <w:tcW w:w="875" w:type="pct"/>
            <w:tcBorders>
              <w:top w:val="single" w:sz="4" w:space="0" w:color="auto"/>
              <w:left w:val="single" w:sz="4" w:space="0" w:color="auto"/>
              <w:bottom w:val="single" w:sz="4" w:space="0" w:color="auto"/>
              <w:right w:val="single" w:sz="4" w:space="0" w:color="auto"/>
            </w:tcBorders>
            <w:hideMark/>
          </w:tcPr>
          <w:p w14:paraId="0E10D0A8" w14:textId="77777777" w:rsidR="00D602FE" w:rsidRPr="0053140C" w:rsidRDefault="00D602FE" w:rsidP="00F91892">
            <w:pPr>
              <w:keepNext/>
              <w:spacing w:before="60" w:after="60" w:line="240" w:lineRule="auto"/>
              <w:ind w:left="110" w:right="0"/>
              <w:rPr>
                <w:rFonts w:eastAsia="MS Mincho"/>
                <w:szCs w:val="24"/>
                <w:lang w:val="en-GB" w:eastAsia="en-US"/>
              </w:rPr>
            </w:pPr>
            <w:r w:rsidRPr="0053140C">
              <w:rPr>
                <w:rFonts w:eastAsia="MS Mincho"/>
                <w:szCs w:val="24"/>
                <w:lang w:val="en-GB" w:eastAsia="en-US"/>
              </w:rPr>
              <w:t>Maximum for CVT (</w:t>
            </w:r>
            <w:r w:rsidRPr="0053140C">
              <w:rPr>
                <w:rFonts w:eastAsia="MS Mincho"/>
                <w:szCs w:val="24"/>
                <w:vertAlign w:val="superscript"/>
                <w:lang w:val="en-GB" w:eastAsia="en-US"/>
              </w:rPr>
              <w:t>+</w:t>
            </w:r>
            <w:r w:rsidRPr="0053140C">
              <w:rPr>
                <w:rFonts w:eastAsia="MS Mincho"/>
                <w:szCs w:val="24"/>
                <w:lang w:val="en-GB" w:eastAsia="en-US"/>
              </w:rPr>
              <w:t>)</w:t>
            </w:r>
          </w:p>
          <w:p w14:paraId="36217E25" w14:textId="77777777" w:rsidR="00D602FE" w:rsidRPr="0053140C" w:rsidRDefault="00D602FE" w:rsidP="00F91892">
            <w:pPr>
              <w:keepNext/>
              <w:spacing w:before="60" w:after="60" w:line="240" w:lineRule="auto"/>
              <w:ind w:left="110" w:right="0"/>
              <w:rPr>
                <w:rFonts w:eastAsia="MS Mincho"/>
                <w:szCs w:val="24"/>
                <w:lang w:val="en-GB" w:eastAsia="en-US"/>
              </w:rPr>
            </w:pPr>
            <w:r w:rsidRPr="0053140C">
              <w:rPr>
                <w:rFonts w:eastAsia="MS Mincho"/>
                <w:szCs w:val="24"/>
                <w:lang w:val="en-GB" w:eastAsia="en-US"/>
              </w:rPr>
              <w:t>1</w:t>
            </w:r>
          </w:p>
          <w:p w14:paraId="3DF1255D" w14:textId="77777777" w:rsidR="00D602FE" w:rsidRPr="0053140C" w:rsidRDefault="00D602FE" w:rsidP="00F91892">
            <w:pPr>
              <w:keepNext/>
              <w:spacing w:before="60" w:after="60" w:line="240" w:lineRule="auto"/>
              <w:ind w:left="110" w:right="0"/>
              <w:rPr>
                <w:rFonts w:eastAsia="MS Mincho"/>
                <w:szCs w:val="24"/>
                <w:lang w:val="en-GB" w:eastAsia="en-US"/>
              </w:rPr>
            </w:pPr>
            <w:r w:rsidRPr="0053140C">
              <w:rPr>
                <w:rFonts w:eastAsia="MS Mincho"/>
                <w:szCs w:val="24"/>
                <w:lang w:val="en-GB" w:eastAsia="en-US"/>
              </w:rPr>
              <w:t>2</w:t>
            </w:r>
          </w:p>
          <w:p w14:paraId="6733250B" w14:textId="77777777" w:rsidR="00D602FE" w:rsidRPr="0053140C" w:rsidRDefault="00D602FE" w:rsidP="00F91892">
            <w:pPr>
              <w:keepNext/>
              <w:spacing w:before="60" w:after="60" w:line="240" w:lineRule="auto"/>
              <w:ind w:left="110" w:right="0"/>
              <w:rPr>
                <w:rFonts w:eastAsia="MS Mincho"/>
                <w:szCs w:val="24"/>
                <w:lang w:val="en-GB" w:eastAsia="en-US"/>
              </w:rPr>
            </w:pPr>
            <w:r w:rsidRPr="0053140C">
              <w:rPr>
                <w:rFonts w:eastAsia="MS Mincho"/>
                <w:szCs w:val="24"/>
                <w:lang w:val="en-GB" w:eastAsia="en-US"/>
              </w:rPr>
              <w:t>3</w:t>
            </w:r>
          </w:p>
          <w:p w14:paraId="3021030B" w14:textId="77777777" w:rsidR="00D602FE" w:rsidRPr="0053140C" w:rsidRDefault="00D602FE" w:rsidP="00F91892">
            <w:pPr>
              <w:keepNext/>
              <w:spacing w:before="60" w:after="60" w:line="240" w:lineRule="auto"/>
              <w:ind w:left="110" w:right="0"/>
              <w:rPr>
                <w:rFonts w:eastAsia="MS Mincho"/>
                <w:szCs w:val="24"/>
                <w:lang w:val="en-GB" w:eastAsia="en-US"/>
              </w:rPr>
            </w:pPr>
            <w:r w:rsidRPr="0053140C">
              <w:rPr>
                <w:rFonts w:eastAsia="MS Mincho"/>
                <w:szCs w:val="24"/>
                <w:lang w:val="en-GB" w:eastAsia="en-US"/>
              </w:rPr>
              <w:t>...</w:t>
            </w:r>
          </w:p>
          <w:p w14:paraId="7D7E93FC" w14:textId="77777777" w:rsidR="00D602FE" w:rsidRPr="0053140C" w:rsidRDefault="00D602FE" w:rsidP="00F91892">
            <w:pPr>
              <w:spacing w:before="120" w:after="120" w:line="240" w:lineRule="auto"/>
              <w:ind w:left="0" w:right="0"/>
              <w:rPr>
                <w:rFonts w:eastAsia="MS Mincho"/>
                <w:sz w:val="22"/>
                <w:szCs w:val="24"/>
                <w:lang w:val="en-GB" w:eastAsia="en-US"/>
              </w:rPr>
            </w:pPr>
            <w:r w:rsidRPr="0053140C">
              <w:rPr>
                <w:rFonts w:eastAsia="MS Mincho"/>
                <w:szCs w:val="24"/>
                <w:lang w:val="en-GB" w:eastAsia="en-US"/>
              </w:rPr>
              <w:t>Minimum for CVT(</w:t>
            </w:r>
            <w:r w:rsidRPr="0053140C">
              <w:rPr>
                <w:rFonts w:eastAsia="MS Mincho"/>
                <w:szCs w:val="24"/>
                <w:vertAlign w:val="superscript"/>
                <w:lang w:val="en-GB" w:eastAsia="en-US"/>
              </w:rPr>
              <w:t>+</w:t>
            </w:r>
            <w:r w:rsidRPr="0053140C">
              <w:rPr>
                <w:rFonts w:eastAsia="MS Mincho"/>
                <w:szCs w:val="24"/>
                <w:lang w:val="en-GB" w:eastAsia="en-US"/>
              </w:rPr>
              <w:t>)</w:t>
            </w:r>
          </w:p>
        </w:tc>
        <w:tc>
          <w:tcPr>
            <w:tcW w:w="1279" w:type="pct"/>
            <w:tcBorders>
              <w:top w:val="single" w:sz="4" w:space="0" w:color="auto"/>
              <w:left w:val="single" w:sz="4" w:space="0" w:color="auto"/>
              <w:bottom w:val="single" w:sz="4" w:space="0" w:color="auto"/>
              <w:right w:val="single" w:sz="4" w:space="0" w:color="auto"/>
            </w:tcBorders>
          </w:tcPr>
          <w:p w14:paraId="7C002653" w14:textId="77777777" w:rsidR="00D602FE" w:rsidRPr="0053140C" w:rsidRDefault="00D602FE" w:rsidP="00F91892">
            <w:pPr>
              <w:spacing w:before="120" w:after="120" w:line="240" w:lineRule="auto"/>
              <w:ind w:left="0" w:right="0"/>
              <w:rPr>
                <w:rFonts w:eastAsia="MS Mincho"/>
                <w:sz w:val="22"/>
                <w:szCs w:val="24"/>
                <w:lang w:val="en-GB" w:eastAsia="en-US"/>
              </w:rPr>
            </w:pPr>
          </w:p>
        </w:tc>
        <w:tc>
          <w:tcPr>
            <w:tcW w:w="1254" w:type="pct"/>
            <w:tcBorders>
              <w:top w:val="single" w:sz="4" w:space="0" w:color="auto"/>
              <w:left w:val="single" w:sz="4" w:space="0" w:color="auto"/>
              <w:bottom w:val="single" w:sz="4" w:space="0" w:color="auto"/>
              <w:right w:val="single" w:sz="4" w:space="0" w:color="auto"/>
            </w:tcBorders>
          </w:tcPr>
          <w:p w14:paraId="2CCB410E" w14:textId="77777777" w:rsidR="00D602FE" w:rsidRPr="0053140C" w:rsidRDefault="00D602FE" w:rsidP="00F91892">
            <w:pPr>
              <w:spacing w:before="120" w:after="120" w:line="240" w:lineRule="auto"/>
              <w:ind w:left="0" w:right="0"/>
              <w:rPr>
                <w:rFonts w:eastAsia="MS Mincho"/>
                <w:sz w:val="22"/>
                <w:szCs w:val="24"/>
                <w:lang w:val="en-GB" w:eastAsia="en-US"/>
              </w:rPr>
            </w:pPr>
          </w:p>
        </w:tc>
        <w:tc>
          <w:tcPr>
            <w:tcW w:w="537" w:type="pct"/>
            <w:tcBorders>
              <w:top w:val="single" w:sz="4" w:space="0" w:color="auto"/>
              <w:left w:val="single" w:sz="4" w:space="0" w:color="auto"/>
              <w:bottom w:val="single" w:sz="4" w:space="0" w:color="auto"/>
              <w:right w:val="single" w:sz="4" w:space="0" w:color="auto"/>
            </w:tcBorders>
          </w:tcPr>
          <w:p w14:paraId="0C8B7627" w14:textId="77777777" w:rsidR="00D602FE" w:rsidRPr="0053140C" w:rsidRDefault="00D602FE" w:rsidP="00F91892">
            <w:pPr>
              <w:spacing w:before="120" w:after="120" w:line="240" w:lineRule="auto"/>
              <w:ind w:left="0" w:right="0"/>
              <w:rPr>
                <w:rFonts w:eastAsia="MS Mincho"/>
                <w:sz w:val="22"/>
                <w:szCs w:val="24"/>
                <w:lang w:val="en-GB" w:eastAsia="en-US"/>
              </w:rPr>
            </w:pPr>
          </w:p>
        </w:tc>
        <w:tc>
          <w:tcPr>
            <w:tcW w:w="1055" w:type="pct"/>
            <w:tcBorders>
              <w:top w:val="single" w:sz="4" w:space="0" w:color="auto"/>
              <w:left w:val="single" w:sz="4" w:space="0" w:color="auto"/>
              <w:bottom w:val="single" w:sz="4" w:space="0" w:color="auto"/>
              <w:right w:val="single" w:sz="4" w:space="0" w:color="auto"/>
            </w:tcBorders>
          </w:tcPr>
          <w:p w14:paraId="5D407542" w14:textId="77777777" w:rsidR="00D602FE" w:rsidRPr="0053140C" w:rsidRDefault="00D602FE" w:rsidP="00F91892">
            <w:pPr>
              <w:spacing w:before="120" w:after="120" w:line="240" w:lineRule="auto"/>
              <w:ind w:left="0" w:right="0"/>
              <w:rPr>
                <w:rFonts w:eastAsia="MS Mincho"/>
                <w:sz w:val="22"/>
                <w:szCs w:val="24"/>
                <w:lang w:val="en-GB" w:eastAsia="en-US"/>
              </w:rPr>
            </w:pPr>
          </w:p>
        </w:tc>
      </w:tr>
      <w:tr w:rsidR="0053140C" w:rsidRPr="0053140C" w14:paraId="161CC63A" w14:textId="77777777" w:rsidTr="0004017F">
        <w:tc>
          <w:tcPr>
            <w:tcW w:w="875" w:type="pct"/>
            <w:tcBorders>
              <w:top w:val="single" w:sz="4" w:space="0" w:color="auto"/>
              <w:left w:val="single" w:sz="4" w:space="0" w:color="auto"/>
              <w:bottom w:val="single" w:sz="4" w:space="0" w:color="auto"/>
              <w:right w:val="single" w:sz="4" w:space="0" w:color="auto"/>
            </w:tcBorders>
            <w:hideMark/>
          </w:tcPr>
          <w:p w14:paraId="6B236D7A" w14:textId="77777777" w:rsidR="00D602FE" w:rsidRPr="0053140C" w:rsidRDefault="00D602FE" w:rsidP="00F91892">
            <w:pPr>
              <w:spacing w:before="120" w:after="120" w:line="240" w:lineRule="auto"/>
              <w:ind w:left="0" w:right="0"/>
              <w:rPr>
                <w:rFonts w:eastAsia="MS Mincho"/>
                <w:sz w:val="22"/>
                <w:szCs w:val="24"/>
                <w:lang w:val="en-GB" w:eastAsia="en-US"/>
              </w:rPr>
            </w:pPr>
            <w:r w:rsidRPr="0053140C">
              <w:rPr>
                <w:rFonts w:eastAsia="MS Mincho"/>
                <w:szCs w:val="24"/>
                <w:lang w:val="en-GB" w:eastAsia="en-US"/>
              </w:rPr>
              <w:t>Reverse</w:t>
            </w:r>
          </w:p>
        </w:tc>
        <w:tc>
          <w:tcPr>
            <w:tcW w:w="1279" w:type="pct"/>
            <w:tcBorders>
              <w:top w:val="single" w:sz="4" w:space="0" w:color="auto"/>
              <w:left w:val="single" w:sz="4" w:space="0" w:color="auto"/>
              <w:bottom w:val="single" w:sz="4" w:space="0" w:color="auto"/>
              <w:right w:val="single" w:sz="4" w:space="0" w:color="auto"/>
            </w:tcBorders>
          </w:tcPr>
          <w:p w14:paraId="492BC340" w14:textId="77777777" w:rsidR="00D602FE" w:rsidRPr="0053140C" w:rsidRDefault="00D602FE" w:rsidP="00F91892">
            <w:pPr>
              <w:spacing w:before="120" w:after="120" w:line="240" w:lineRule="auto"/>
              <w:ind w:left="0" w:right="0"/>
              <w:rPr>
                <w:rFonts w:eastAsia="MS Mincho"/>
                <w:sz w:val="22"/>
                <w:szCs w:val="24"/>
                <w:lang w:val="en-GB" w:eastAsia="en-US"/>
              </w:rPr>
            </w:pPr>
          </w:p>
        </w:tc>
        <w:tc>
          <w:tcPr>
            <w:tcW w:w="1254" w:type="pct"/>
            <w:tcBorders>
              <w:top w:val="single" w:sz="4" w:space="0" w:color="auto"/>
              <w:left w:val="single" w:sz="4" w:space="0" w:color="auto"/>
              <w:bottom w:val="single" w:sz="4" w:space="0" w:color="auto"/>
              <w:right w:val="single" w:sz="4" w:space="0" w:color="auto"/>
            </w:tcBorders>
          </w:tcPr>
          <w:p w14:paraId="2EEE57AD" w14:textId="77777777" w:rsidR="00D602FE" w:rsidRPr="0053140C" w:rsidRDefault="00D602FE" w:rsidP="00F91892">
            <w:pPr>
              <w:spacing w:before="120" w:after="120" w:line="240" w:lineRule="auto"/>
              <w:ind w:left="0" w:right="0"/>
              <w:rPr>
                <w:rFonts w:eastAsia="MS Mincho"/>
                <w:sz w:val="22"/>
                <w:szCs w:val="24"/>
                <w:lang w:val="en-GB" w:eastAsia="en-US"/>
              </w:rPr>
            </w:pPr>
          </w:p>
        </w:tc>
        <w:tc>
          <w:tcPr>
            <w:tcW w:w="537" w:type="pct"/>
            <w:tcBorders>
              <w:top w:val="single" w:sz="4" w:space="0" w:color="auto"/>
              <w:left w:val="single" w:sz="4" w:space="0" w:color="auto"/>
              <w:bottom w:val="single" w:sz="4" w:space="0" w:color="auto"/>
              <w:right w:val="single" w:sz="4" w:space="0" w:color="auto"/>
            </w:tcBorders>
          </w:tcPr>
          <w:p w14:paraId="08A65122" w14:textId="77777777" w:rsidR="00D602FE" w:rsidRPr="0053140C" w:rsidRDefault="00D602FE" w:rsidP="00F91892">
            <w:pPr>
              <w:spacing w:before="120" w:after="120" w:line="240" w:lineRule="auto"/>
              <w:ind w:left="0" w:right="0"/>
              <w:rPr>
                <w:rFonts w:eastAsia="MS Mincho"/>
                <w:sz w:val="22"/>
                <w:szCs w:val="24"/>
                <w:lang w:val="en-GB" w:eastAsia="en-US"/>
              </w:rPr>
            </w:pPr>
          </w:p>
        </w:tc>
        <w:tc>
          <w:tcPr>
            <w:tcW w:w="1055" w:type="pct"/>
            <w:tcBorders>
              <w:top w:val="single" w:sz="4" w:space="0" w:color="auto"/>
              <w:left w:val="single" w:sz="4" w:space="0" w:color="auto"/>
              <w:bottom w:val="single" w:sz="4" w:space="0" w:color="auto"/>
              <w:right w:val="single" w:sz="4" w:space="0" w:color="auto"/>
            </w:tcBorders>
          </w:tcPr>
          <w:p w14:paraId="6F832B30" w14:textId="77777777" w:rsidR="00D602FE" w:rsidRPr="0053140C" w:rsidRDefault="00D602FE" w:rsidP="00F91892">
            <w:pPr>
              <w:spacing w:before="120" w:after="120" w:line="240" w:lineRule="auto"/>
              <w:ind w:left="0" w:right="0"/>
              <w:rPr>
                <w:rFonts w:eastAsia="MS Mincho"/>
                <w:sz w:val="22"/>
                <w:szCs w:val="24"/>
                <w:lang w:val="en-GB" w:eastAsia="en-US"/>
              </w:rPr>
            </w:pPr>
          </w:p>
        </w:tc>
      </w:tr>
      <w:tr w:rsidR="00D602FE" w:rsidRPr="0053140C" w14:paraId="769DF2D6" w14:textId="77777777" w:rsidTr="0004017F">
        <w:tc>
          <w:tcPr>
            <w:tcW w:w="5000" w:type="pct"/>
            <w:gridSpan w:val="5"/>
            <w:tcBorders>
              <w:top w:val="single" w:sz="4" w:space="0" w:color="auto"/>
              <w:left w:val="single" w:sz="4" w:space="0" w:color="auto"/>
              <w:bottom w:val="single" w:sz="4" w:space="0" w:color="auto"/>
              <w:right w:val="single" w:sz="4" w:space="0" w:color="auto"/>
            </w:tcBorders>
            <w:hideMark/>
          </w:tcPr>
          <w:p w14:paraId="68ED6739" w14:textId="77777777" w:rsidR="00D602FE" w:rsidRPr="0053140C" w:rsidRDefault="00D602FE" w:rsidP="00F91892">
            <w:pPr>
              <w:spacing w:before="120" w:after="120" w:line="240" w:lineRule="auto"/>
              <w:ind w:left="0" w:right="0"/>
              <w:rPr>
                <w:rFonts w:eastAsia="MS Mincho"/>
                <w:sz w:val="22"/>
                <w:szCs w:val="24"/>
                <w:lang w:val="en-GB" w:eastAsia="en-US"/>
              </w:rPr>
            </w:pPr>
            <w:r w:rsidRPr="0053140C">
              <w:rPr>
                <w:rFonts w:eastAsia="MS Mincho"/>
                <w:szCs w:val="24"/>
                <w:lang w:val="en-GB" w:eastAsia="en-US"/>
              </w:rPr>
              <w:t>(</w:t>
            </w:r>
            <w:r w:rsidRPr="0053140C">
              <w:rPr>
                <w:rFonts w:eastAsia="MS Mincho"/>
                <w:szCs w:val="24"/>
                <w:vertAlign w:val="superscript"/>
                <w:lang w:val="en-GB" w:eastAsia="en-US"/>
              </w:rPr>
              <w:t>+</w:t>
            </w:r>
            <w:r w:rsidRPr="0053140C">
              <w:rPr>
                <w:rFonts w:eastAsia="MS Mincho"/>
                <w:szCs w:val="24"/>
                <w:lang w:val="en-GB" w:eastAsia="en-US"/>
              </w:rPr>
              <w:t>) Continuously variable transmission</w:t>
            </w:r>
          </w:p>
        </w:tc>
      </w:tr>
    </w:tbl>
    <w:p w14:paraId="3DA7D43F" w14:textId="4261D1C5" w:rsidR="00EB66A3" w:rsidRPr="0053140C" w:rsidRDefault="00EB66A3" w:rsidP="00F91892">
      <w:pPr>
        <w:tabs>
          <w:tab w:val="left" w:pos="-623"/>
          <w:tab w:val="left" w:pos="709"/>
          <w:tab w:val="left" w:pos="2268"/>
          <w:tab w:val="left" w:pos="5778"/>
        </w:tabs>
        <w:suppressAutoHyphens/>
        <w:spacing w:after="120" w:line="200" w:lineRule="atLeast"/>
        <w:ind w:hanging="1134"/>
      </w:pPr>
    </w:p>
    <w:p w14:paraId="52A20BB5" w14:textId="2D0C0B9A" w:rsidR="0029343D" w:rsidRPr="0053140C" w:rsidRDefault="0029343D" w:rsidP="00F91892">
      <w:pPr>
        <w:tabs>
          <w:tab w:val="left" w:pos="-623"/>
          <w:tab w:val="left" w:pos="709"/>
          <w:tab w:val="left" w:pos="2268"/>
          <w:tab w:val="left" w:pos="5778"/>
        </w:tabs>
        <w:suppressAutoHyphens/>
        <w:spacing w:after="120" w:line="200" w:lineRule="atLeast"/>
        <w:ind w:hanging="1134"/>
      </w:pPr>
      <w:r w:rsidRPr="0053140C">
        <w:tab/>
      </w:r>
      <w:r w:rsidR="00EC21DE" w:rsidRPr="0053140C">
        <w:t>(+) Continuously variable transmission</w:t>
      </w:r>
    </w:p>
    <w:p w14:paraId="70CE93EA" w14:textId="77777777" w:rsidR="00C9289F" w:rsidRPr="0053140C" w:rsidRDefault="00164446" w:rsidP="00F91892">
      <w:pPr>
        <w:tabs>
          <w:tab w:val="left" w:pos="-623"/>
          <w:tab w:val="left" w:pos="709"/>
          <w:tab w:val="left" w:pos="2268"/>
          <w:tab w:val="left" w:pos="5778"/>
        </w:tabs>
        <w:suppressAutoHyphens/>
        <w:spacing w:after="120" w:line="200" w:lineRule="atLeast"/>
        <w:ind w:hanging="1134"/>
      </w:pPr>
      <w:r w:rsidRPr="0053140C">
        <w:t>3.4.4.1.</w:t>
      </w:r>
      <w:r w:rsidRPr="0053140C">
        <w:tab/>
        <w:t>Final drive ratio: …….</w:t>
      </w:r>
    </w:p>
    <w:p w14:paraId="6F6093AF" w14:textId="77777777" w:rsidR="00C9289F" w:rsidRPr="0053140C" w:rsidRDefault="00164446" w:rsidP="00F91892">
      <w:pPr>
        <w:tabs>
          <w:tab w:val="left" w:pos="-623"/>
          <w:tab w:val="left" w:pos="709"/>
          <w:tab w:val="left" w:pos="2268"/>
          <w:tab w:val="left" w:pos="5778"/>
        </w:tabs>
        <w:suppressAutoHyphens/>
        <w:spacing w:after="120" w:line="200" w:lineRule="atLeast"/>
        <w:ind w:hanging="1134"/>
      </w:pPr>
      <w:r w:rsidRPr="0053140C">
        <w:t>3.4.4.2.</w:t>
      </w:r>
      <w:r w:rsidRPr="0053140C">
        <w:tab/>
        <w:t>Overall gear ratio in highest gear:…..</w:t>
      </w:r>
    </w:p>
    <w:p w14:paraId="3BE0158B" w14:textId="77777777" w:rsidR="00C9289F" w:rsidRPr="0053140C" w:rsidRDefault="00C9289F" w:rsidP="00F91892">
      <w:pPr>
        <w:tabs>
          <w:tab w:val="left" w:pos="-623"/>
          <w:tab w:val="left" w:pos="709"/>
          <w:tab w:val="left" w:pos="2268"/>
          <w:tab w:val="left" w:pos="5778"/>
        </w:tabs>
        <w:suppressAutoHyphens/>
        <w:spacing w:after="120" w:line="200" w:lineRule="atLeast"/>
        <w:ind w:hanging="1134"/>
      </w:pPr>
    </w:p>
    <w:p w14:paraId="48B76233" w14:textId="77777777" w:rsidR="00C9289F" w:rsidRPr="0053140C" w:rsidRDefault="00164446" w:rsidP="00F91892">
      <w:pPr>
        <w:tabs>
          <w:tab w:val="left" w:pos="-623"/>
          <w:tab w:val="left" w:pos="709"/>
          <w:tab w:val="left" w:pos="2268"/>
          <w:tab w:val="left" w:pos="5778"/>
        </w:tabs>
        <w:suppressAutoHyphens/>
        <w:spacing w:after="120" w:line="200" w:lineRule="atLeast"/>
        <w:ind w:hanging="1134"/>
        <w:rPr>
          <w:b/>
          <w:bCs/>
        </w:rPr>
      </w:pPr>
      <w:r w:rsidRPr="0053140C">
        <w:rPr>
          <w:b/>
          <w:bCs/>
        </w:rPr>
        <w:t>4.</w:t>
      </w:r>
      <w:r w:rsidRPr="0053140C">
        <w:rPr>
          <w:b/>
          <w:bCs/>
        </w:rPr>
        <w:tab/>
        <w:t>GENERAL INFORMATION ON ENVIRONMENTAL AND PROPULSION PERFORMANCE</w:t>
      </w:r>
    </w:p>
    <w:p w14:paraId="31EB4078" w14:textId="77777777" w:rsidR="00C9289F" w:rsidRPr="0053140C" w:rsidRDefault="00164446" w:rsidP="00F91892">
      <w:pPr>
        <w:tabs>
          <w:tab w:val="left" w:pos="-623"/>
          <w:tab w:val="left" w:pos="709"/>
          <w:tab w:val="left" w:pos="2268"/>
          <w:tab w:val="left" w:pos="5778"/>
        </w:tabs>
        <w:suppressAutoHyphens/>
        <w:spacing w:after="120" w:line="200" w:lineRule="atLeast"/>
        <w:ind w:hanging="1134"/>
      </w:pPr>
      <w:r w:rsidRPr="0053140C">
        <w:t>4.0.</w:t>
      </w:r>
      <w:r w:rsidRPr="0053140C">
        <w:tab/>
        <w:t>General information on environmental and propulsion unit performance</w:t>
      </w:r>
    </w:p>
    <w:p w14:paraId="7E7C6727" w14:textId="77777777" w:rsidR="00C9289F" w:rsidRPr="0053140C" w:rsidRDefault="00164446" w:rsidP="00F91892">
      <w:pPr>
        <w:tabs>
          <w:tab w:val="left" w:pos="-623"/>
          <w:tab w:val="left" w:pos="709"/>
          <w:tab w:val="left" w:pos="2268"/>
          <w:tab w:val="left" w:pos="5778"/>
        </w:tabs>
        <w:suppressAutoHyphens/>
        <w:spacing w:after="120" w:line="200" w:lineRule="atLeast"/>
        <w:ind w:hanging="1134"/>
      </w:pPr>
      <w:r w:rsidRPr="0053140C">
        <w:t>4.1.</w:t>
      </w:r>
      <w:r w:rsidRPr="0053140C">
        <w:tab/>
        <w:t>Tailpipe emission-control system</w:t>
      </w:r>
    </w:p>
    <w:p w14:paraId="4E09E54F" w14:textId="77777777" w:rsidR="00C9289F" w:rsidRPr="0053140C" w:rsidRDefault="00164446" w:rsidP="00F91892">
      <w:pPr>
        <w:tabs>
          <w:tab w:val="left" w:pos="-623"/>
          <w:tab w:val="left" w:pos="709"/>
          <w:tab w:val="left" w:pos="2268"/>
          <w:tab w:val="left" w:pos="5778"/>
        </w:tabs>
        <w:suppressAutoHyphens/>
        <w:spacing w:after="120" w:line="200" w:lineRule="atLeast"/>
        <w:ind w:hanging="1134"/>
      </w:pPr>
      <w:r w:rsidRPr="0053140C">
        <w:t>4.1.1.</w:t>
      </w:r>
      <w:r w:rsidRPr="0053140C">
        <w:tab/>
        <w:t>Brief description and schematic drawing of the tailpipe emission-control system and its control:</w:t>
      </w:r>
    </w:p>
    <w:p w14:paraId="29E8974B" w14:textId="77777777" w:rsidR="00C9289F" w:rsidRPr="0053140C" w:rsidRDefault="00164446" w:rsidP="00F91892">
      <w:pPr>
        <w:tabs>
          <w:tab w:val="left" w:pos="-623"/>
          <w:tab w:val="left" w:pos="709"/>
          <w:tab w:val="left" w:pos="2268"/>
          <w:tab w:val="left" w:pos="5778"/>
        </w:tabs>
        <w:suppressAutoHyphens/>
        <w:spacing w:after="120" w:line="200" w:lineRule="atLeast"/>
        <w:ind w:hanging="1134"/>
      </w:pPr>
      <w:r w:rsidRPr="0053140C">
        <w:t>4.1.2.</w:t>
      </w:r>
      <w:r w:rsidRPr="0053140C">
        <w:tab/>
        <w:t>Catalytic converter</w:t>
      </w:r>
    </w:p>
    <w:p w14:paraId="749142A2" w14:textId="77777777" w:rsidR="00C9289F" w:rsidRPr="0053140C" w:rsidRDefault="00164446" w:rsidP="00F91892">
      <w:pPr>
        <w:tabs>
          <w:tab w:val="left" w:pos="-623"/>
          <w:tab w:val="left" w:pos="709"/>
          <w:tab w:val="left" w:pos="2268"/>
          <w:tab w:val="left" w:pos="5778"/>
        </w:tabs>
        <w:suppressAutoHyphens/>
        <w:spacing w:after="120" w:line="200" w:lineRule="atLeast"/>
        <w:ind w:hanging="1134"/>
      </w:pPr>
      <w:r w:rsidRPr="0053140C">
        <w:t>4.1.2.1.</w:t>
      </w:r>
      <w:r w:rsidRPr="0053140C">
        <w:tab/>
        <w:t>Configuration, number of catalytic converters and elements (information to be provided for each separate unit):</w:t>
      </w:r>
    </w:p>
    <w:p w14:paraId="4272F45B" w14:textId="77777777" w:rsidR="00C9289F" w:rsidRPr="0053140C" w:rsidRDefault="00164446" w:rsidP="00F91892">
      <w:pPr>
        <w:tabs>
          <w:tab w:val="left" w:pos="-623"/>
          <w:tab w:val="left" w:pos="709"/>
          <w:tab w:val="left" w:pos="2268"/>
          <w:tab w:val="left" w:pos="5778"/>
        </w:tabs>
        <w:suppressAutoHyphens/>
        <w:spacing w:after="120" w:line="200" w:lineRule="atLeast"/>
        <w:ind w:hanging="1134"/>
      </w:pPr>
      <w:r w:rsidRPr="0053140C">
        <w:t>4.1.2.2.</w:t>
      </w:r>
      <w:r w:rsidRPr="0053140C">
        <w:tab/>
        <w:t>Drawing with dimensions, shape and volume of the catalytic converter(s):</w:t>
      </w:r>
    </w:p>
    <w:p w14:paraId="556E83EA" w14:textId="77777777" w:rsidR="00C9289F" w:rsidRPr="0053140C" w:rsidRDefault="00164446" w:rsidP="00F91892">
      <w:pPr>
        <w:tabs>
          <w:tab w:val="left" w:pos="-623"/>
          <w:tab w:val="left" w:pos="709"/>
          <w:tab w:val="left" w:pos="2268"/>
          <w:tab w:val="left" w:pos="5778"/>
        </w:tabs>
        <w:suppressAutoHyphens/>
        <w:spacing w:after="120" w:line="200" w:lineRule="atLeast"/>
        <w:ind w:hanging="1134"/>
      </w:pPr>
      <w:r w:rsidRPr="0053140C">
        <w:t>4.1.2.3.</w:t>
      </w:r>
      <w:r w:rsidRPr="0053140C">
        <w:tab/>
        <w:t>Catalytic reaction:</w:t>
      </w:r>
    </w:p>
    <w:p w14:paraId="2453A7FD" w14:textId="01830681" w:rsidR="0003035D" w:rsidRPr="0053140C" w:rsidRDefault="00164446" w:rsidP="00F91892">
      <w:pPr>
        <w:tabs>
          <w:tab w:val="left" w:pos="-623"/>
          <w:tab w:val="left" w:pos="709"/>
          <w:tab w:val="left" w:pos="2268"/>
          <w:tab w:val="left" w:pos="5778"/>
        </w:tabs>
        <w:suppressAutoHyphens/>
        <w:spacing w:after="120" w:line="200" w:lineRule="atLeast"/>
        <w:ind w:hanging="1134"/>
      </w:pPr>
      <w:r w:rsidRPr="0053140C">
        <w:t>4.1.2.</w:t>
      </w:r>
      <w:r w:rsidR="005C2700" w:rsidRPr="0053140C">
        <w:t>4</w:t>
      </w:r>
      <w:r w:rsidRPr="0053140C">
        <w:t>.</w:t>
      </w:r>
      <w:r w:rsidRPr="0053140C">
        <w:tab/>
        <w:t>Location of the catalytic converter(s) (place and reference distance in the exhaust line):</w:t>
      </w:r>
    </w:p>
    <w:p w14:paraId="40A91F3B" w14:textId="19FF12A0" w:rsidR="0003035D" w:rsidRPr="0053140C" w:rsidRDefault="00164446" w:rsidP="00F91892">
      <w:pPr>
        <w:tabs>
          <w:tab w:val="left" w:pos="-623"/>
          <w:tab w:val="left" w:pos="709"/>
          <w:tab w:val="left" w:pos="2268"/>
          <w:tab w:val="left" w:pos="5778"/>
        </w:tabs>
        <w:suppressAutoHyphens/>
        <w:spacing w:after="120" w:line="200" w:lineRule="atLeast"/>
        <w:ind w:hanging="1134"/>
      </w:pPr>
      <w:r w:rsidRPr="0053140C">
        <w:t>4.1.2.</w:t>
      </w:r>
      <w:r w:rsidR="005C2700" w:rsidRPr="0053140C">
        <w:t>5</w:t>
      </w:r>
      <w:r w:rsidRPr="0053140C">
        <w:t>.</w:t>
      </w:r>
      <w:r w:rsidRPr="0053140C">
        <w:tab/>
        <w:t>Catalyst heat-shield: yes/no</w:t>
      </w:r>
    </w:p>
    <w:p w14:paraId="3433BEB3" w14:textId="746C62EB" w:rsidR="0003035D" w:rsidRPr="0053140C" w:rsidRDefault="00164446" w:rsidP="00F91892">
      <w:pPr>
        <w:tabs>
          <w:tab w:val="left" w:pos="-623"/>
          <w:tab w:val="left" w:pos="709"/>
          <w:tab w:val="left" w:pos="2268"/>
          <w:tab w:val="left" w:pos="5778"/>
        </w:tabs>
        <w:suppressAutoHyphens/>
        <w:spacing w:after="120" w:line="200" w:lineRule="atLeast"/>
        <w:ind w:hanging="1134"/>
      </w:pPr>
      <w:r w:rsidRPr="0053140C">
        <w:t>4.1.2.</w:t>
      </w:r>
      <w:r w:rsidR="00FC4D4D" w:rsidRPr="0053140C">
        <w:t>6</w:t>
      </w:r>
      <w:r w:rsidRPr="0053140C">
        <w:tab/>
        <w:t>Brief description and schematic drawing of the regeneration system/method of exhaust after-treatment systems and its control system:</w:t>
      </w:r>
    </w:p>
    <w:p w14:paraId="635CDC05" w14:textId="088E4F98" w:rsidR="0003035D" w:rsidRPr="0053140C" w:rsidRDefault="00164446" w:rsidP="00F91892">
      <w:pPr>
        <w:tabs>
          <w:tab w:val="left" w:pos="-623"/>
          <w:tab w:val="left" w:pos="709"/>
          <w:tab w:val="left" w:pos="2268"/>
          <w:tab w:val="left" w:pos="5778"/>
        </w:tabs>
        <w:suppressAutoHyphens/>
        <w:spacing w:after="120" w:line="200" w:lineRule="atLeast"/>
        <w:ind w:hanging="1134"/>
      </w:pPr>
      <w:r w:rsidRPr="0053140C">
        <w:t>4.1.2.</w:t>
      </w:r>
      <w:r w:rsidR="00804D88" w:rsidRPr="0053140C">
        <w:t>6</w:t>
      </w:r>
      <w:r w:rsidRPr="0053140C">
        <w:t>.</w:t>
      </w:r>
      <w:r w:rsidR="00804D88" w:rsidRPr="0053140C">
        <w:t>1</w:t>
      </w:r>
      <w:r w:rsidRPr="0053140C">
        <w:t>.</w:t>
      </w:r>
      <w:r w:rsidRPr="0053140C">
        <w:tab/>
        <w:t>Consumable reagents: yes/no</w:t>
      </w:r>
    </w:p>
    <w:p w14:paraId="72D2A221" w14:textId="71D95B34" w:rsidR="0003035D" w:rsidRPr="0053140C" w:rsidRDefault="00164446" w:rsidP="00F91892">
      <w:pPr>
        <w:tabs>
          <w:tab w:val="left" w:pos="-623"/>
          <w:tab w:val="left" w:pos="709"/>
          <w:tab w:val="left" w:pos="2268"/>
          <w:tab w:val="left" w:pos="5778"/>
        </w:tabs>
        <w:suppressAutoHyphens/>
        <w:spacing w:after="120" w:line="200" w:lineRule="atLeast"/>
        <w:ind w:hanging="1134"/>
      </w:pPr>
      <w:r w:rsidRPr="0053140C">
        <w:t>4.1.2.</w:t>
      </w:r>
      <w:r w:rsidR="00804D88" w:rsidRPr="0053140C">
        <w:t>6</w:t>
      </w:r>
      <w:r w:rsidRPr="0053140C">
        <w:t>.</w:t>
      </w:r>
      <w:r w:rsidR="00804D88" w:rsidRPr="0053140C">
        <w:t>2</w:t>
      </w:r>
      <w:r w:rsidRPr="0053140C">
        <w:t>.</w:t>
      </w:r>
      <w:r w:rsidRPr="0053140C">
        <w:tab/>
        <w:t>Brief description and schematic drawing of the reagent flow (wet) system and its control system:</w:t>
      </w:r>
    </w:p>
    <w:p w14:paraId="2BBB77AF" w14:textId="7B593852" w:rsidR="0003035D" w:rsidRPr="0053140C" w:rsidRDefault="00164446" w:rsidP="00F91892">
      <w:pPr>
        <w:tabs>
          <w:tab w:val="left" w:pos="-623"/>
          <w:tab w:val="left" w:pos="709"/>
          <w:tab w:val="left" w:pos="2268"/>
          <w:tab w:val="left" w:pos="5778"/>
        </w:tabs>
        <w:suppressAutoHyphens/>
        <w:spacing w:after="120" w:line="200" w:lineRule="atLeast"/>
        <w:ind w:hanging="1134"/>
      </w:pPr>
      <w:r w:rsidRPr="0053140C">
        <w:t>4.1.2.</w:t>
      </w:r>
      <w:r w:rsidR="00804D88" w:rsidRPr="0053140C">
        <w:t>6</w:t>
      </w:r>
      <w:r w:rsidRPr="0053140C">
        <w:t>.</w:t>
      </w:r>
      <w:r w:rsidR="00804D88" w:rsidRPr="0053140C">
        <w:t>3</w:t>
      </w:r>
      <w:r w:rsidRPr="0053140C">
        <w:t>.</w:t>
      </w:r>
      <w:r w:rsidRPr="0053140C">
        <w:tab/>
        <w:t>Type and concentration of reagent needed for catalytic action:</w:t>
      </w:r>
    </w:p>
    <w:p w14:paraId="461F75D5" w14:textId="192E31AD" w:rsidR="00A568D3" w:rsidRPr="0053140C" w:rsidRDefault="00164446" w:rsidP="00F91892">
      <w:pPr>
        <w:tabs>
          <w:tab w:val="left" w:pos="-623"/>
          <w:tab w:val="left" w:pos="709"/>
          <w:tab w:val="left" w:pos="2268"/>
          <w:tab w:val="left" w:pos="5778"/>
        </w:tabs>
        <w:suppressAutoHyphens/>
        <w:spacing w:after="120" w:line="200" w:lineRule="atLeast"/>
        <w:ind w:hanging="1134"/>
      </w:pPr>
      <w:r w:rsidRPr="0053140C">
        <w:t>4.1.2.</w:t>
      </w:r>
      <w:r w:rsidR="00804D88" w:rsidRPr="0053140C">
        <w:t>6</w:t>
      </w:r>
      <w:r w:rsidRPr="0053140C">
        <w:t>.</w:t>
      </w:r>
      <w:r w:rsidR="00804D88" w:rsidRPr="0053140C">
        <w:t>4</w:t>
      </w:r>
      <w:r w:rsidRPr="0053140C">
        <w:t>.</w:t>
      </w:r>
      <w:r w:rsidRPr="0053140C">
        <w:tab/>
        <w:t>Frequency of reagent refill: continuous/maintenance</w:t>
      </w:r>
    </w:p>
    <w:p w14:paraId="0B619ABD" w14:textId="3BB20965" w:rsidR="00A568D3" w:rsidRPr="0053140C" w:rsidRDefault="00164446" w:rsidP="00F91892">
      <w:pPr>
        <w:tabs>
          <w:tab w:val="left" w:pos="-623"/>
          <w:tab w:val="left" w:pos="709"/>
          <w:tab w:val="left" w:pos="2268"/>
          <w:tab w:val="left" w:pos="5778"/>
        </w:tabs>
        <w:suppressAutoHyphens/>
        <w:spacing w:after="120" w:line="200" w:lineRule="atLeast"/>
        <w:ind w:hanging="1134"/>
      </w:pPr>
      <w:r w:rsidRPr="0053140C">
        <w:t>4.1.2.</w:t>
      </w:r>
      <w:r w:rsidR="00804D88" w:rsidRPr="0053140C">
        <w:t>7</w:t>
      </w:r>
      <w:r w:rsidRPr="0053140C">
        <w:t>.</w:t>
      </w:r>
      <w:r w:rsidRPr="0053140C">
        <w:tab/>
        <w:t>Identifying part number:</w:t>
      </w:r>
    </w:p>
    <w:p w14:paraId="30A2A821" w14:textId="77777777" w:rsidR="00A568D3" w:rsidRPr="0053140C" w:rsidRDefault="00164446" w:rsidP="00F91892">
      <w:pPr>
        <w:tabs>
          <w:tab w:val="left" w:pos="-623"/>
          <w:tab w:val="left" w:pos="709"/>
          <w:tab w:val="left" w:pos="2268"/>
          <w:tab w:val="left" w:pos="5778"/>
        </w:tabs>
        <w:suppressAutoHyphens/>
        <w:spacing w:after="120" w:line="200" w:lineRule="atLeast"/>
        <w:ind w:hanging="1134"/>
      </w:pPr>
      <w:r w:rsidRPr="0053140C">
        <w:t>4.1.3.</w:t>
      </w:r>
      <w:r w:rsidRPr="0053140C">
        <w:tab/>
        <w:t>Oxygen sensor(s)</w:t>
      </w:r>
    </w:p>
    <w:p w14:paraId="338D4931" w14:textId="77777777" w:rsidR="00A568D3" w:rsidRPr="0053140C" w:rsidRDefault="00164446" w:rsidP="00F91892">
      <w:pPr>
        <w:tabs>
          <w:tab w:val="left" w:pos="-623"/>
          <w:tab w:val="left" w:pos="709"/>
          <w:tab w:val="left" w:pos="2268"/>
          <w:tab w:val="left" w:pos="5778"/>
        </w:tabs>
        <w:suppressAutoHyphens/>
        <w:spacing w:after="120" w:line="200" w:lineRule="atLeast"/>
        <w:ind w:hanging="1134"/>
      </w:pPr>
      <w:r w:rsidRPr="0053140C">
        <w:lastRenderedPageBreak/>
        <w:t>4.1.3.1.</w:t>
      </w:r>
      <w:r w:rsidRPr="0053140C">
        <w:tab/>
        <w:t>Oxygen sensor component(s) drawing(s):</w:t>
      </w:r>
    </w:p>
    <w:p w14:paraId="7153435A" w14:textId="77777777" w:rsidR="00A568D3" w:rsidRPr="0053140C" w:rsidRDefault="00164446" w:rsidP="00F91892">
      <w:pPr>
        <w:tabs>
          <w:tab w:val="left" w:pos="-623"/>
          <w:tab w:val="left" w:pos="709"/>
          <w:tab w:val="left" w:pos="2268"/>
          <w:tab w:val="left" w:pos="5778"/>
        </w:tabs>
        <w:suppressAutoHyphens/>
        <w:spacing w:after="120" w:line="200" w:lineRule="atLeast"/>
        <w:ind w:hanging="1134"/>
      </w:pPr>
      <w:r w:rsidRPr="0053140C">
        <w:t>4.1.3.2.</w:t>
      </w:r>
      <w:r w:rsidRPr="0053140C">
        <w:tab/>
        <w:t>Drawing of exhaust device with oxygen sensor location(s) (dimensions relative to exhaust valves):</w:t>
      </w:r>
    </w:p>
    <w:p w14:paraId="5E42A47F" w14:textId="77777777" w:rsidR="00A568D3" w:rsidRPr="0053140C" w:rsidRDefault="00164446" w:rsidP="00F91892">
      <w:pPr>
        <w:tabs>
          <w:tab w:val="left" w:pos="-623"/>
          <w:tab w:val="left" w:pos="709"/>
          <w:tab w:val="left" w:pos="2268"/>
          <w:tab w:val="left" w:pos="5778"/>
        </w:tabs>
        <w:suppressAutoHyphens/>
        <w:spacing w:after="120" w:line="200" w:lineRule="atLeast"/>
        <w:ind w:hanging="1134"/>
      </w:pPr>
      <w:r w:rsidRPr="0053140C">
        <w:t>4.1.3.3.</w:t>
      </w:r>
      <w:r w:rsidRPr="0053140C">
        <w:tab/>
        <w:t>Control range(s):</w:t>
      </w:r>
    </w:p>
    <w:p w14:paraId="5F1493DD" w14:textId="77777777" w:rsidR="00A568D3" w:rsidRPr="0053140C" w:rsidRDefault="00164446" w:rsidP="00F91892">
      <w:pPr>
        <w:tabs>
          <w:tab w:val="left" w:pos="-623"/>
          <w:tab w:val="left" w:pos="709"/>
          <w:tab w:val="left" w:pos="2268"/>
          <w:tab w:val="left" w:pos="5778"/>
        </w:tabs>
        <w:suppressAutoHyphens/>
        <w:spacing w:after="120" w:line="200" w:lineRule="atLeast"/>
        <w:ind w:hanging="1134"/>
      </w:pPr>
      <w:r w:rsidRPr="0053140C">
        <w:t>4.1.3.4.</w:t>
      </w:r>
      <w:r w:rsidRPr="0053140C">
        <w:tab/>
        <w:t>Identifying part number(s):</w:t>
      </w:r>
    </w:p>
    <w:p w14:paraId="1080BFF0" w14:textId="77777777" w:rsidR="00A568D3" w:rsidRPr="0053140C" w:rsidRDefault="00164446" w:rsidP="00F91892">
      <w:pPr>
        <w:tabs>
          <w:tab w:val="left" w:pos="-623"/>
          <w:tab w:val="left" w:pos="709"/>
          <w:tab w:val="left" w:pos="2268"/>
          <w:tab w:val="left" w:pos="5778"/>
        </w:tabs>
        <w:suppressAutoHyphens/>
        <w:spacing w:after="120" w:line="200" w:lineRule="atLeast"/>
        <w:ind w:hanging="1134"/>
      </w:pPr>
      <w:r w:rsidRPr="0053140C">
        <w:t>4.1.3.5.</w:t>
      </w:r>
      <w:r w:rsidRPr="0053140C">
        <w:tab/>
        <w:t>Description of oxygen sensor heating system and heating strategy:</w:t>
      </w:r>
    </w:p>
    <w:p w14:paraId="0D31A24D" w14:textId="77777777" w:rsidR="00A568D3" w:rsidRPr="0053140C" w:rsidRDefault="00164446" w:rsidP="00F91892">
      <w:pPr>
        <w:tabs>
          <w:tab w:val="left" w:pos="-623"/>
          <w:tab w:val="left" w:pos="709"/>
          <w:tab w:val="left" w:pos="2268"/>
          <w:tab w:val="left" w:pos="5778"/>
        </w:tabs>
        <w:suppressAutoHyphens/>
        <w:spacing w:after="120" w:line="200" w:lineRule="atLeast"/>
        <w:ind w:hanging="1134"/>
      </w:pPr>
      <w:r w:rsidRPr="0053140C">
        <w:t>4.1.3.6.</w:t>
      </w:r>
      <w:r w:rsidRPr="0053140C">
        <w:tab/>
        <w:t>Oxygen sensor heat shield(s): yes/no</w:t>
      </w:r>
    </w:p>
    <w:p w14:paraId="1C40B78F" w14:textId="77777777" w:rsidR="00A568D3" w:rsidRPr="0053140C" w:rsidRDefault="00164446" w:rsidP="00F91892">
      <w:pPr>
        <w:tabs>
          <w:tab w:val="left" w:pos="-623"/>
          <w:tab w:val="left" w:pos="709"/>
          <w:tab w:val="left" w:pos="2268"/>
          <w:tab w:val="left" w:pos="5778"/>
        </w:tabs>
        <w:suppressAutoHyphens/>
        <w:spacing w:after="120" w:line="200" w:lineRule="atLeast"/>
        <w:ind w:hanging="1134"/>
      </w:pPr>
      <w:r w:rsidRPr="0053140C">
        <w:t>4.1.4.</w:t>
      </w:r>
      <w:r w:rsidRPr="0053140C">
        <w:tab/>
        <w:t>Secondary air-injection (air-inject in exhaust)</w:t>
      </w:r>
    </w:p>
    <w:p w14:paraId="260E9B20" w14:textId="77777777" w:rsidR="00A568D3" w:rsidRPr="0053140C" w:rsidRDefault="00164446" w:rsidP="00F91892">
      <w:pPr>
        <w:tabs>
          <w:tab w:val="left" w:pos="-623"/>
          <w:tab w:val="left" w:pos="709"/>
          <w:tab w:val="left" w:pos="2268"/>
          <w:tab w:val="left" w:pos="5778"/>
        </w:tabs>
        <w:suppressAutoHyphens/>
        <w:spacing w:after="120" w:line="200" w:lineRule="atLeast"/>
        <w:ind w:hanging="1134"/>
      </w:pPr>
      <w:r w:rsidRPr="0053140C">
        <w:t>4.1.4.1.</w:t>
      </w:r>
      <w:r w:rsidRPr="0053140C">
        <w:tab/>
        <w:t>Brief description and schematic drawing of the secondary air-injection system and its control system:</w:t>
      </w:r>
    </w:p>
    <w:p w14:paraId="473B15EA" w14:textId="77777777" w:rsidR="00A568D3" w:rsidRPr="0053140C" w:rsidRDefault="00164446" w:rsidP="00F91892">
      <w:pPr>
        <w:tabs>
          <w:tab w:val="left" w:pos="-623"/>
          <w:tab w:val="left" w:pos="709"/>
          <w:tab w:val="left" w:pos="2268"/>
          <w:tab w:val="left" w:pos="5778"/>
        </w:tabs>
        <w:suppressAutoHyphens/>
        <w:spacing w:after="120" w:line="200" w:lineRule="atLeast"/>
        <w:ind w:hanging="1134"/>
      </w:pPr>
      <w:r w:rsidRPr="0053140C">
        <w:t>4.1.4.2.</w:t>
      </w:r>
      <w:r w:rsidRPr="0053140C">
        <w:tab/>
        <w:t>Configuration (mechanical, pulse air, air pump etc.):</w:t>
      </w:r>
    </w:p>
    <w:p w14:paraId="440F7464" w14:textId="77777777" w:rsidR="00A568D3" w:rsidRPr="0053140C" w:rsidRDefault="00164446" w:rsidP="00F91892">
      <w:pPr>
        <w:tabs>
          <w:tab w:val="left" w:pos="-623"/>
          <w:tab w:val="left" w:pos="709"/>
          <w:tab w:val="left" w:pos="2268"/>
          <w:tab w:val="left" w:pos="5778"/>
        </w:tabs>
        <w:suppressAutoHyphens/>
        <w:spacing w:after="120" w:line="200" w:lineRule="atLeast"/>
        <w:ind w:hanging="1134"/>
      </w:pPr>
      <w:r w:rsidRPr="0053140C">
        <w:t>4.1.4.3.</w:t>
      </w:r>
      <w:r w:rsidRPr="0053140C">
        <w:tab/>
        <w:t>Working principle:</w:t>
      </w:r>
    </w:p>
    <w:p w14:paraId="24EF8BBA" w14:textId="77777777" w:rsidR="00A568D3" w:rsidRPr="0053140C" w:rsidRDefault="00164446" w:rsidP="00F91892">
      <w:pPr>
        <w:tabs>
          <w:tab w:val="left" w:pos="-623"/>
          <w:tab w:val="left" w:pos="709"/>
          <w:tab w:val="left" w:pos="2268"/>
          <w:tab w:val="left" w:pos="5778"/>
        </w:tabs>
        <w:suppressAutoHyphens/>
        <w:spacing w:after="120" w:line="200" w:lineRule="atLeast"/>
        <w:ind w:hanging="1134"/>
      </w:pPr>
      <w:r w:rsidRPr="0053140C">
        <w:t>4.1.5.</w:t>
      </w:r>
      <w:r w:rsidRPr="0053140C">
        <w:tab/>
        <w:t>External exhaust gas recirculation (EGR)</w:t>
      </w:r>
    </w:p>
    <w:p w14:paraId="56CB176F" w14:textId="77777777" w:rsidR="00A568D3" w:rsidRPr="0053140C" w:rsidRDefault="00164446" w:rsidP="00F91892">
      <w:pPr>
        <w:tabs>
          <w:tab w:val="left" w:pos="-623"/>
          <w:tab w:val="left" w:pos="709"/>
          <w:tab w:val="left" w:pos="2268"/>
          <w:tab w:val="left" w:pos="5778"/>
        </w:tabs>
        <w:suppressAutoHyphens/>
        <w:spacing w:after="120" w:line="200" w:lineRule="atLeast"/>
        <w:ind w:hanging="1134"/>
      </w:pPr>
      <w:r w:rsidRPr="0053140C">
        <w:t>4.1.5.1.</w:t>
      </w:r>
      <w:r w:rsidRPr="0053140C">
        <w:tab/>
        <w:t>Brief description and schematic drawing of the EGR system (exhaust flow) and its control system:</w:t>
      </w:r>
    </w:p>
    <w:p w14:paraId="772A9FEA" w14:textId="77777777" w:rsidR="00A568D3" w:rsidRPr="0053140C" w:rsidRDefault="00164446" w:rsidP="00F91892">
      <w:pPr>
        <w:tabs>
          <w:tab w:val="left" w:pos="-623"/>
          <w:tab w:val="left" w:pos="709"/>
          <w:tab w:val="left" w:pos="2268"/>
          <w:tab w:val="left" w:pos="5778"/>
        </w:tabs>
        <w:suppressAutoHyphens/>
        <w:spacing w:after="120" w:line="200" w:lineRule="atLeast"/>
        <w:ind w:hanging="1134"/>
      </w:pPr>
      <w:r w:rsidRPr="0053140C">
        <w:t>4.1.5.2.</w:t>
      </w:r>
      <w:r w:rsidRPr="0053140C">
        <w:tab/>
        <w:t>Characteristics:</w:t>
      </w:r>
    </w:p>
    <w:p w14:paraId="0EB45997" w14:textId="77777777" w:rsidR="00A568D3" w:rsidRPr="0053140C" w:rsidRDefault="00164446" w:rsidP="00F91892">
      <w:pPr>
        <w:tabs>
          <w:tab w:val="left" w:pos="-623"/>
          <w:tab w:val="left" w:pos="709"/>
          <w:tab w:val="left" w:pos="2268"/>
          <w:tab w:val="left" w:pos="5778"/>
        </w:tabs>
        <w:suppressAutoHyphens/>
        <w:spacing w:after="120" w:line="200" w:lineRule="atLeast"/>
        <w:ind w:hanging="1134"/>
      </w:pPr>
      <w:r w:rsidRPr="0053140C">
        <w:t>4.1.5.3.</w:t>
      </w:r>
      <w:r w:rsidRPr="0053140C">
        <w:tab/>
        <w:t>Water-cooled EGR system: yes/no</w:t>
      </w:r>
    </w:p>
    <w:p w14:paraId="476E92B8" w14:textId="77777777" w:rsidR="00A568D3" w:rsidRPr="0053140C" w:rsidRDefault="00164446" w:rsidP="00F91892">
      <w:pPr>
        <w:tabs>
          <w:tab w:val="left" w:pos="-623"/>
          <w:tab w:val="left" w:pos="709"/>
          <w:tab w:val="left" w:pos="2268"/>
          <w:tab w:val="left" w:pos="5778"/>
        </w:tabs>
        <w:suppressAutoHyphens/>
        <w:spacing w:after="120" w:line="200" w:lineRule="atLeast"/>
        <w:ind w:hanging="1134"/>
      </w:pPr>
      <w:r w:rsidRPr="0053140C">
        <w:t>4.1.5.4.</w:t>
      </w:r>
      <w:r w:rsidRPr="0053140C">
        <w:tab/>
        <w:t>Air-cooled EGR system: yes/no</w:t>
      </w:r>
    </w:p>
    <w:p w14:paraId="579660AE" w14:textId="77777777" w:rsidR="00A568D3" w:rsidRPr="0053140C" w:rsidRDefault="00164446" w:rsidP="00F91892">
      <w:pPr>
        <w:tabs>
          <w:tab w:val="left" w:pos="-623"/>
          <w:tab w:val="left" w:pos="709"/>
          <w:tab w:val="left" w:pos="2268"/>
          <w:tab w:val="left" w:pos="5778"/>
        </w:tabs>
        <w:suppressAutoHyphens/>
        <w:spacing w:after="120" w:line="200" w:lineRule="atLeast"/>
        <w:ind w:hanging="1134"/>
      </w:pPr>
      <w:r w:rsidRPr="0053140C">
        <w:t>4.1.6.</w:t>
      </w:r>
      <w:r w:rsidRPr="0053140C">
        <w:tab/>
        <w:t>Particulate filter</w:t>
      </w:r>
    </w:p>
    <w:p w14:paraId="2F4BD3BB" w14:textId="77777777" w:rsidR="00A568D3" w:rsidRPr="0053140C" w:rsidRDefault="00164446" w:rsidP="00F91892">
      <w:pPr>
        <w:tabs>
          <w:tab w:val="left" w:pos="-623"/>
          <w:tab w:val="left" w:pos="709"/>
          <w:tab w:val="left" w:pos="2268"/>
          <w:tab w:val="left" w:pos="5778"/>
        </w:tabs>
        <w:suppressAutoHyphens/>
        <w:spacing w:after="120" w:line="200" w:lineRule="atLeast"/>
        <w:ind w:hanging="1134"/>
      </w:pPr>
      <w:r w:rsidRPr="0053140C">
        <w:t>4.1.6.1.</w:t>
      </w:r>
      <w:r w:rsidRPr="0053140C">
        <w:tab/>
        <w:t>PT component drawing with dimensions, shape and capacity of the particulate filter:</w:t>
      </w:r>
    </w:p>
    <w:p w14:paraId="3A34B1B8" w14:textId="77777777" w:rsidR="00A568D3" w:rsidRPr="0053140C" w:rsidRDefault="00164446" w:rsidP="00F91892">
      <w:pPr>
        <w:tabs>
          <w:tab w:val="left" w:pos="-623"/>
          <w:tab w:val="left" w:pos="709"/>
          <w:tab w:val="left" w:pos="2268"/>
          <w:tab w:val="left" w:pos="5778"/>
        </w:tabs>
        <w:suppressAutoHyphens/>
        <w:spacing w:after="120" w:line="200" w:lineRule="atLeast"/>
        <w:ind w:hanging="1134"/>
      </w:pPr>
      <w:r w:rsidRPr="0053140C">
        <w:t>4.1.6.2.</w:t>
      </w:r>
      <w:r w:rsidRPr="0053140C">
        <w:tab/>
        <w:t>Design of the particulate filter:</w:t>
      </w:r>
    </w:p>
    <w:p w14:paraId="0A835ABB" w14:textId="77777777" w:rsidR="00A568D3" w:rsidRPr="0053140C" w:rsidRDefault="00164446" w:rsidP="00F91892">
      <w:pPr>
        <w:tabs>
          <w:tab w:val="left" w:pos="-623"/>
          <w:tab w:val="left" w:pos="709"/>
          <w:tab w:val="left" w:pos="2268"/>
          <w:tab w:val="left" w:pos="5778"/>
        </w:tabs>
        <w:suppressAutoHyphens/>
        <w:spacing w:after="120" w:line="200" w:lineRule="atLeast"/>
        <w:ind w:hanging="1134"/>
      </w:pPr>
      <w:r w:rsidRPr="0053140C">
        <w:t>4.1.6.3.</w:t>
      </w:r>
      <w:r w:rsidRPr="0053140C">
        <w:tab/>
        <w:t>Brief description and schematic drawing of the particulate filter and its control system:</w:t>
      </w:r>
    </w:p>
    <w:p w14:paraId="2870DED0" w14:textId="77777777" w:rsidR="00A568D3" w:rsidRPr="0053140C" w:rsidRDefault="00164446" w:rsidP="00F91892">
      <w:pPr>
        <w:tabs>
          <w:tab w:val="left" w:pos="-623"/>
          <w:tab w:val="left" w:pos="709"/>
          <w:tab w:val="left" w:pos="2268"/>
          <w:tab w:val="left" w:pos="5778"/>
        </w:tabs>
        <w:suppressAutoHyphens/>
        <w:spacing w:after="120" w:line="200" w:lineRule="atLeast"/>
        <w:ind w:hanging="1134"/>
      </w:pPr>
      <w:r w:rsidRPr="0053140C">
        <w:t>4.1.6.4.</w:t>
      </w:r>
      <w:r w:rsidRPr="0053140C">
        <w:tab/>
        <w:t>Location (reference distance in the exhaust line):</w:t>
      </w:r>
    </w:p>
    <w:p w14:paraId="2ABAEF1D" w14:textId="77777777" w:rsidR="00A568D3" w:rsidRPr="0053140C" w:rsidRDefault="00164446" w:rsidP="00F91892">
      <w:pPr>
        <w:tabs>
          <w:tab w:val="left" w:pos="-623"/>
          <w:tab w:val="left" w:pos="709"/>
          <w:tab w:val="left" w:pos="2268"/>
          <w:tab w:val="left" w:pos="5778"/>
        </w:tabs>
        <w:suppressAutoHyphens/>
        <w:spacing w:after="120" w:line="200" w:lineRule="atLeast"/>
        <w:ind w:hanging="1134"/>
      </w:pPr>
      <w:r w:rsidRPr="0053140C">
        <w:t>4.1.6.5.</w:t>
      </w:r>
      <w:r w:rsidRPr="0053140C">
        <w:tab/>
        <w:t>Method or system of regeneration, description and drawing:</w:t>
      </w:r>
    </w:p>
    <w:p w14:paraId="02230B70" w14:textId="77777777" w:rsidR="00A568D3" w:rsidRPr="0053140C" w:rsidRDefault="00164446" w:rsidP="00F91892">
      <w:pPr>
        <w:tabs>
          <w:tab w:val="left" w:pos="-623"/>
          <w:tab w:val="left" w:pos="709"/>
          <w:tab w:val="left" w:pos="2268"/>
          <w:tab w:val="left" w:pos="5778"/>
        </w:tabs>
        <w:suppressAutoHyphens/>
        <w:spacing w:after="120" w:line="200" w:lineRule="atLeast"/>
        <w:ind w:hanging="1134"/>
      </w:pPr>
      <w:r w:rsidRPr="0053140C">
        <w:t>4.1.6.6.</w:t>
      </w:r>
      <w:r w:rsidRPr="0053140C">
        <w:tab/>
        <w:t>Identifying part number:</w:t>
      </w:r>
    </w:p>
    <w:p w14:paraId="6A9ECFA1" w14:textId="77777777" w:rsidR="00A568D3" w:rsidRPr="0053140C" w:rsidRDefault="00164446" w:rsidP="00F91892">
      <w:pPr>
        <w:tabs>
          <w:tab w:val="left" w:pos="-623"/>
          <w:tab w:val="left" w:pos="709"/>
          <w:tab w:val="left" w:pos="2268"/>
          <w:tab w:val="left" w:pos="5778"/>
        </w:tabs>
        <w:suppressAutoHyphens/>
        <w:spacing w:after="120" w:line="200" w:lineRule="atLeast"/>
        <w:ind w:hanging="1134"/>
      </w:pPr>
      <w:r w:rsidRPr="0053140C">
        <w:t>4.1.7.</w:t>
      </w:r>
      <w:r w:rsidRPr="0053140C">
        <w:tab/>
        <w:t>Lean NOx trap</w:t>
      </w:r>
    </w:p>
    <w:p w14:paraId="6D02FB43" w14:textId="77777777" w:rsidR="00A568D3" w:rsidRPr="0053140C" w:rsidRDefault="00164446" w:rsidP="00F91892">
      <w:pPr>
        <w:tabs>
          <w:tab w:val="left" w:pos="-623"/>
          <w:tab w:val="left" w:pos="709"/>
          <w:tab w:val="left" w:pos="2268"/>
          <w:tab w:val="left" w:pos="5778"/>
        </w:tabs>
        <w:suppressAutoHyphens/>
        <w:spacing w:after="120" w:line="200" w:lineRule="atLeast"/>
        <w:ind w:hanging="1134"/>
      </w:pPr>
      <w:r w:rsidRPr="0053140C">
        <w:t>4.1.7.1.</w:t>
      </w:r>
      <w:r w:rsidRPr="0053140C">
        <w:tab/>
        <w:t>Operation principle of lean NOx trap:</w:t>
      </w:r>
    </w:p>
    <w:p w14:paraId="2410AD44" w14:textId="77777777" w:rsidR="00A568D3" w:rsidRPr="0053140C" w:rsidRDefault="00164446" w:rsidP="00F91892">
      <w:pPr>
        <w:tabs>
          <w:tab w:val="left" w:pos="-623"/>
          <w:tab w:val="left" w:pos="709"/>
          <w:tab w:val="left" w:pos="2268"/>
          <w:tab w:val="left" w:pos="5778"/>
        </w:tabs>
        <w:suppressAutoHyphens/>
        <w:spacing w:after="120" w:line="200" w:lineRule="atLeast"/>
        <w:ind w:hanging="1134"/>
      </w:pPr>
      <w:r w:rsidRPr="0053140C">
        <w:t>4.1.8.</w:t>
      </w:r>
      <w:r w:rsidRPr="0053140C">
        <w:tab/>
        <w:t>Additional tailpipe emission-control devices (if any not covered under another heading)</w:t>
      </w:r>
    </w:p>
    <w:p w14:paraId="1615AF8E" w14:textId="77777777" w:rsidR="00A568D3" w:rsidRPr="0053140C" w:rsidRDefault="00164446" w:rsidP="00F91892">
      <w:pPr>
        <w:tabs>
          <w:tab w:val="left" w:pos="-623"/>
          <w:tab w:val="left" w:pos="709"/>
          <w:tab w:val="left" w:pos="2268"/>
          <w:tab w:val="left" w:pos="5778"/>
        </w:tabs>
        <w:suppressAutoHyphens/>
        <w:spacing w:after="120" w:line="200" w:lineRule="atLeast"/>
        <w:ind w:hanging="1134"/>
      </w:pPr>
      <w:r w:rsidRPr="0053140C">
        <w:t>4.1.8.1.</w:t>
      </w:r>
      <w:r w:rsidRPr="0053140C">
        <w:tab/>
        <w:t>Working principle:</w:t>
      </w:r>
    </w:p>
    <w:p w14:paraId="20FC54DD" w14:textId="77777777" w:rsidR="00A568D3" w:rsidRPr="0053140C" w:rsidRDefault="00394098" w:rsidP="00F91892">
      <w:pPr>
        <w:tabs>
          <w:tab w:val="left" w:pos="-623"/>
          <w:tab w:val="left" w:pos="709"/>
          <w:tab w:val="left" w:pos="2268"/>
          <w:tab w:val="left" w:pos="5778"/>
        </w:tabs>
        <w:suppressAutoHyphens/>
        <w:spacing w:after="120" w:line="200" w:lineRule="atLeast"/>
        <w:ind w:hanging="1134"/>
        <w:rPr>
          <w:b/>
          <w:bCs/>
        </w:rPr>
      </w:pPr>
      <w:r w:rsidRPr="0053140C">
        <w:rPr>
          <w:b/>
          <w:bCs/>
        </w:rPr>
        <w:t>5.</w:t>
      </w:r>
      <w:r w:rsidRPr="0053140C">
        <w:rPr>
          <w:b/>
          <w:bCs/>
        </w:rPr>
        <w:tab/>
        <w:t>VEHICLE PROPULSION FAMILY</w:t>
      </w:r>
    </w:p>
    <w:p w14:paraId="03C00488" w14:textId="77777777" w:rsidR="0045797E" w:rsidRPr="0053140C" w:rsidRDefault="00394098" w:rsidP="00F91892">
      <w:pPr>
        <w:tabs>
          <w:tab w:val="left" w:pos="-623"/>
          <w:tab w:val="left" w:pos="709"/>
          <w:tab w:val="left" w:pos="2268"/>
          <w:tab w:val="left" w:pos="5778"/>
        </w:tabs>
        <w:suppressAutoHyphens/>
        <w:spacing w:after="120" w:line="200" w:lineRule="atLeast"/>
        <w:ind w:hanging="1134"/>
      </w:pPr>
      <w:r w:rsidRPr="0053140C">
        <w:t>5.1.</w:t>
      </w:r>
      <w:r w:rsidRPr="0053140C">
        <w:tab/>
        <w:t>To define the vehicle propulsion unit family, the manufacturer shall submit the information required for classification criteria set out in paragraph 2. of Appendix 8 to Annex 7, if not already provided in the information document.</w:t>
      </w:r>
    </w:p>
    <w:p w14:paraId="47C9782E" w14:textId="7E0F1124" w:rsidR="0045797E" w:rsidRPr="0053140C" w:rsidRDefault="00D602FE" w:rsidP="0004017F">
      <w:pPr>
        <w:spacing w:after="120" w:line="200" w:lineRule="atLeast"/>
        <w:ind w:left="0"/>
        <w:outlineLvl w:val="0"/>
        <w:rPr>
          <w:b/>
          <w:bCs/>
          <w:sz w:val="28"/>
          <w:szCs w:val="28"/>
        </w:rPr>
      </w:pPr>
      <w:r w:rsidRPr="0053140C">
        <w:rPr>
          <w:b/>
          <w:bCs/>
          <w:sz w:val="28"/>
          <w:szCs w:val="28"/>
        </w:rPr>
        <w:br w:type="page"/>
      </w:r>
      <w:r w:rsidR="00A32105" w:rsidRPr="0053140C">
        <w:rPr>
          <w:b/>
          <w:bCs/>
          <w:sz w:val="28"/>
          <w:szCs w:val="28"/>
        </w:rPr>
        <w:lastRenderedPageBreak/>
        <w:t>A</w:t>
      </w:r>
      <w:r w:rsidR="00100A46" w:rsidRPr="0053140C">
        <w:rPr>
          <w:b/>
          <w:bCs/>
          <w:sz w:val="28"/>
          <w:szCs w:val="28"/>
        </w:rPr>
        <w:t>nnex</w:t>
      </w:r>
      <w:r w:rsidR="00A32105" w:rsidRPr="0053140C">
        <w:rPr>
          <w:b/>
          <w:bCs/>
          <w:sz w:val="28"/>
          <w:szCs w:val="28"/>
        </w:rPr>
        <w:t xml:space="preserve"> 2</w:t>
      </w:r>
    </w:p>
    <w:p w14:paraId="2531C650" w14:textId="5C105B5E" w:rsidR="002848F6" w:rsidRPr="0053140C" w:rsidRDefault="002848F6" w:rsidP="0004017F">
      <w:pPr>
        <w:tabs>
          <w:tab w:val="right" w:pos="851"/>
        </w:tabs>
        <w:suppressAutoHyphens/>
        <w:spacing w:after="120" w:line="200" w:lineRule="atLeast"/>
        <w:ind w:left="1134"/>
        <w:outlineLvl w:val="1"/>
        <w:rPr>
          <w:rFonts w:eastAsia="MS Mincho"/>
          <w:b/>
          <w:sz w:val="28"/>
          <w:szCs w:val="28"/>
          <w:lang w:val="en-GB" w:eastAsia="fr-FR"/>
        </w:rPr>
      </w:pPr>
      <w:r w:rsidRPr="0053140C">
        <w:rPr>
          <w:rFonts w:eastAsia="MS Mincho"/>
          <w:b/>
          <w:sz w:val="28"/>
          <w:szCs w:val="28"/>
          <w:lang w:val="en-GB" w:eastAsia="fr-FR"/>
        </w:rPr>
        <w:t>Communication concerning the approval</w:t>
      </w:r>
      <w:r w:rsidR="008F3F1F" w:rsidRPr="0053140C">
        <w:rPr>
          <w:rFonts w:eastAsia="MS Mincho"/>
          <w:b/>
          <w:sz w:val="28"/>
          <w:szCs w:val="28"/>
          <w:lang w:val="en-GB" w:eastAsia="fr-FR"/>
        </w:rPr>
        <w:t xml:space="preserve"> or extension</w:t>
      </w:r>
      <w:r w:rsidRPr="0053140C">
        <w:rPr>
          <w:rFonts w:eastAsia="MS Mincho"/>
          <w:b/>
          <w:sz w:val="28"/>
          <w:szCs w:val="28"/>
          <w:lang w:val="en-GB" w:eastAsia="fr-FR"/>
        </w:rPr>
        <w:t xml:space="preserve"> or refusal or withdrawal of approval </w:t>
      </w:r>
      <w:r w:rsidR="008F3F1F" w:rsidRPr="0053140C">
        <w:rPr>
          <w:rFonts w:eastAsia="MS Mincho"/>
          <w:b/>
          <w:sz w:val="28"/>
          <w:szCs w:val="28"/>
          <w:lang w:val="en-GB" w:eastAsia="fr-FR"/>
        </w:rPr>
        <w:t xml:space="preserve">or production definitely discontinued </w:t>
      </w:r>
      <w:r w:rsidRPr="0053140C">
        <w:rPr>
          <w:rFonts w:eastAsia="MS Mincho"/>
          <w:b/>
          <w:sz w:val="28"/>
          <w:szCs w:val="28"/>
          <w:lang w:val="en-GB" w:eastAsia="fr-FR"/>
        </w:rPr>
        <w:t xml:space="preserve">of a vehicle </w:t>
      </w:r>
      <w:r w:rsidR="008F3F1F" w:rsidRPr="0053140C">
        <w:rPr>
          <w:rFonts w:eastAsia="MS Mincho"/>
          <w:b/>
          <w:sz w:val="28"/>
          <w:szCs w:val="28"/>
          <w:lang w:val="en-GB" w:eastAsia="fr-FR"/>
        </w:rPr>
        <w:t xml:space="preserve">of category L3,  L4 and L5 </w:t>
      </w:r>
      <w:r w:rsidRPr="0053140C">
        <w:rPr>
          <w:rFonts w:eastAsia="MS Mincho"/>
          <w:b/>
          <w:sz w:val="28"/>
          <w:szCs w:val="28"/>
          <w:lang w:val="en-GB" w:eastAsia="fr-FR"/>
        </w:rPr>
        <w:t>with regard to the emission of gaseous pollutants by the engine, pursuant to Regulation No. 40</w:t>
      </w:r>
    </w:p>
    <w:p w14:paraId="27F17F50" w14:textId="0EEAA129" w:rsidR="00F65620" w:rsidRPr="0053140C" w:rsidRDefault="00701615" w:rsidP="00F91892">
      <w:pPr>
        <w:tabs>
          <w:tab w:val="left" w:pos="-623"/>
          <w:tab w:val="left" w:pos="709"/>
          <w:tab w:val="left" w:pos="2268"/>
          <w:tab w:val="left" w:pos="5778"/>
        </w:tabs>
        <w:suppressAutoHyphens/>
        <w:spacing w:after="120" w:line="200" w:lineRule="atLeast"/>
        <w:ind w:hanging="1134"/>
      </w:pPr>
      <w:r w:rsidRPr="0053140C">
        <w:rPr>
          <w:noProof/>
        </w:rPr>
        <w:drawing>
          <wp:inline distT="0" distB="0" distL="0" distR="0" wp14:anchorId="1E37E61D" wp14:editId="557DB6C8">
            <wp:extent cx="908685" cy="914400"/>
            <wp:effectExtent l="0" t="0" r="5715" b="0"/>
            <wp:docPr id="3" name="図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908685" cy="914400"/>
                    </a:xfrm>
                    <a:prstGeom prst="rect">
                      <a:avLst/>
                    </a:prstGeom>
                    <a:noFill/>
                    <a:ln>
                      <a:noFill/>
                    </a:ln>
                  </pic:spPr>
                </pic:pic>
              </a:graphicData>
            </a:graphic>
          </wp:inline>
        </w:drawing>
      </w:r>
    </w:p>
    <w:p w14:paraId="14061B8C" w14:textId="7CB4DE0D" w:rsidR="00C41205" w:rsidRPr="0053140C" w:rsidRDefault="00A03491" w:rsidP="00F91892">
      <w:pPr>
        <w:tabs>
          <w:tab w:val="left" w:pos="-623"/>
          <w:tab w:val="left" w:pos="709"/>
          <w:tab w:val="left" w:pos="5778"/>
        </w:tabs>
        <w:suppressAutoHyphens/>
        <w:spacing w:after="120" w:line="200" w:lineRule="atLeast"/>
        <w:ind w:hanging="1134"/>
      </w:pPr>
      <w:r w:rsidRPr="0053140C">
        <w:tab/>
      </w:r>
    </w:p>
    <w:p w14:paraId="57C49340" w14:textId="706999CA" w:rsidR="00C41205" w:rsidRPr="0053140C" w:rsidRDefault="00B60D1E" w:rsidP="00F91892">
      <w:pPr>
        <w:tabs>
          <w:tab w:val="left" w:pos="-623"/>
          <w:tab w:val="left" w:pos="709"/>
          <w:tab w:val="left" w:pos="2268"/>
          <w:tab w:val="left" w:pos="5778"/>
        </w:tabs>
        <w:suppressAutoHyphens/>
        <w:spacing w:after="120" w:line="200" w:lineRule="atLeast"/>
        <w:ind w:hanging="1134"/>
      </w:pPr>
      <w:r w:rsidRPr="0053140C">
        <w:t>Approval No.</w:t>
      </w:r>
    </w:p>
    <w:p w14:paraId="6EFD5882" w14:textId="72FE39E4" w:rsidR="005351A3" w:rsidRPr="0053140C" w:rsidRDefault="00B60D1E" w:rsidP="00F91892">
      <w:pPr>
        <w:tabs>
          <w:tab w:val="left" w:pos="-623"/>
          <w:tab w:val="left" w:pos="709"/>
          <w:tab w:val="left" w:pos="2268"/>
          <w:tab w:val="left" w:pos="5384"/>
        </w:tabs>
        <w:suppressAutoHyphens/>
        <w:spacing w:after="120" w:line="200" w:lineRule="atLeast"/>
        <w:ind w:hanging="1134"/>
      </w:pPr>
      <w:r w:rsidRPr="0053140C">
        <w:t xml:space="preserve">1. </w:t>
      </w:r>
      <w:r w:rsidR="00217664" w:rsidRPr="0053140C">
        <w:tab/>
      </w:r>
      <w:r w:rsidRPr="0053140C">
        <w:t xml:space="preserve">Trade name or mark </w:t>
      </w:r>
      <w:r w:rsidR="005D6C19" w:rsidRPr="0053140C">
        <w:t>of vehicle</w:t>
      </w:r>
      <w:r w:rsidRPr="0053140C">
        <w:t>. . . . . . . . . . . . . . . . . . . . . . . .</w:t>
      </w:r>
    </w:p>
    <w:p w14:paraId="6C594831" w14:textId="128DAF51" w:rsidR="00E31688" w:rsidRPr="0053140C" w:rsidRDefault="00B60D1E" w:rsidP="00F91892">
      <w:pPr>
        <w:tabs>
          <w:tab w:val="left" w:pos="-623"/>
          <w:tab w:val="left" w:pos="709"/>
          <w:tab w:val="left" w:pos="2268"/>
          <w:tab w:val="left" w:pos="5384"/>
        </w:tabs>
        <w:suppressAutoHyphens/>
        <w:spacing w:after="120" w:line="200" w:lineRule="atLeast"/>
        <w:ind w:hanging="1134"/>
      </w:pPr>
      <w:r w:rsidRPr="0053140C">
        <w:t xml:space="preserve">2. </w:t>
      </w:r>
      <w:r w:rsidRPr="0053140C">
        <w:tab/>
      </w:r>
      <w:r w:rsidR="00386615" w:rsidRPr="0053140C">
        <w:t xml:space="preserve">Vehicle type designation by the manufacturer </w:t>
      </w:r>
      <w:r w:rsidRPr="0053140C">
        <w:t xml:space="preserve"> . . . . . . . . . . . . . . . . . . . . . .</w:t>
      </w:r>
    </w:p>
    <w:p w14:paraId="707B89C5" w14:textId="2EAD9687" w:rsidR="00E31688" w:rsidRPr="0053140C" w:rsidRDefault="00B60D1E" w:rsidP="00F91892">
      <w:pPr>
        <w:tabs>
          <w:tab w:val="left" w:pos="-623"/>
          <w:tab w:val="left" w:pos="709"/>
          <w:tab w:val="left" w:pos="2268"/>
          <w:tab w:val="left" w:pos="5384"/>
        </w:tabs>
        <w:suppressAutoHyphens/>
        <w:spacing w:after="120" w:line="200" w:lineRule="atLeast"/>
        <w:ind w:hanging="1134"/>
      </w:pPr>
      <w:r w:rsidRPr="0053140C">
        <w:t xml:space="preserve">3. </w:t>
      </w:r>
      <w:r w:rsidRPr="0053140C">
        <w:tab/>
      </w:r>
      <w:r w:rsidR="00394677" w:rsidRPr="0053140C">
        <w:t xml:space="preserve">Name and address of the manufacturer </w:t>
      </w:r>
      <w:r w:rsidRPr="0053140C">
        <w:t xml:space="preserve"> . . . . . . . . . . . . . . . .</w:t>
      </w:r>
    </w:p>
    <w:p w14:paraId="1EB0C5B9" w14:textId="40D37550" w:rsidR="00E31688" w:rsidRPr="0053140C" w:rsidRDefault="00B60D1E" w:rsidP="00F91892">
      <w:pPr>
        <w:tabs>
          <w:tab w:val="left" w:pos="-623"/>
          <w:tab w:val="left" w:pos="709"/>
          <w:tab w:val="left" w:pos="2268"/>
          <w:tab w:val="left" w:pos="5384"/>
        </w:tabs>
        <w:suppressAutoHyphens/>
        <w:spacing w:after="120" w:line="200" w:lineRule="atLeast"/>
        <w:ind w:hanging="1134"/>
      </w:pPr>
      <w:r w:rsidRPr="0053140C">
        <w:t xml:space="preserve">4. </w:t>
      </w:r>
      <w:r w:rsidRPr="0053140C">
        <w:tab/>
      </w:r>
      <w:r w:rsidR="0052561B" w:rsidRPr="0053140C">
        <w:t>Name and address of the manufacturer's representative (if applicable)</w:t>
      </w:r>
      <w:r w:rsidRPr="0053140C">
        <w:t xml:space="preserve"> . . . . . . .</w:t>
      </w:r>
    </w:p>
    <w:p w14:paraId="4EBF811D" w14:textId="77777777" w:rsidR="00E31688" w:rsidRPr="0053140C" w:rsidRDefault="00B60D1E" w:rsidP="00F91892">
      <w:pPr>
        <w:tabs>
          <w:tab w:val="left" w:pos="-623"/>
          <w:tab w:val="left" w:pos="709"/>
          <w:tab w:val="left" w:pos="2268"/>
          <w:tab w:val="left" w:pos="5384"/>
        </w:tabs>
        <w:suppressAutoHyphens/>
        <w:spacing w:after="120" w:line="200" w:lineRule="atLeast"/>
        <w:ind w:hanging="1134"/>
      </w:pPr>
      <w:r w:rsidRPr="0053140C">
        <w:t xml:space="preserve">5. </w:t>
      </w:r>
      <w:r w:rsidR="007D7434" w:rsidRPr="0053140C">
        <w:tab/>
      </w:r>
      <w:r w:rsidRPr="0053140C">
        <w:t>Unladen weight of vehicle . . . . . . . . . . . . . . . . . . . . .</w:t>
      </w:r>
    </w:p>
    <w:p w14:paraId="0BFC61EF" w14:textId="77777777" w:rsidR="00E31688" w:rsidRPr="0053140C" w:rsidRDefault="00B60D1E" w:rsidP="00F91892">
      <w:pPr>
        <w:tabs>
          <w:tab w:val="left" w:pos="-623"/>
          <w:tab w:val="left" w:pos="709"/>
          <w:tab w:val="left" w:pos="2268"/>
          <w:tab w:val="left" w:pos="5384"/>
        </w:tabs>
        <w:suppressAutoHyphens/>
        <w:spacing w:after="120" w:line="200" w:lineRule="atLeast"/>
        <w:ind w:hanging="1134"/>
      </w:pPr>
      <w:r w:rsidRPr="0053140C">
        <w:t xml:space="preserve">5.1 </w:t>
      </w:r>
      <w:r w:rsidR="007D7434" w:rsidRPr="0053140C">
        <w:tab/>
      </w:r>
      <w:r w:rsidRPr="0053140C">
        <w:t>Reference weight of vehicle . . . . . . . . . . . . . . . . . . . .</w:t>
      </w:r>
    </w:p>
    <w:p w14:paraId="18C90D34" w14:textId="77777777" w:rsidR="00E31688" w:rsidRPr="0053140C" w:rsidRDefault="00B60D1E" w:rsidP="00F91892">
      <w:pPr>
        <w:tabs>
          <w:tab w:val="left" w:pos="-623"/>
          <w:tab w:val="left" w:pos="709"/>
          <w:tab w:val="left" w:pos="2268"/>
          <w:tab w:val="left" w:pos="5384"/>
        </w:tabs>
        <w:suppressAutoHyphens/>
        <w:spacing w:after="120" w:line="200" w:lineRule="atLeast"/>
        <w:ind w:hanging="1134"/>
      </w:pPr>
      <w:r w:rsidRPr="0053140C">
        <w:t xml:space="preserve">6. </w:t>
      </w:r>
      <w:r w:rsidR="007D7434" w:rsidRPr="0053140C">
        <w:tab/>
      </w:r>
      <w:r w:rsidRPr="0053140C">
        <w:t>Maximum weight of vehicle . . . . . . . . . . . . . . . . . . . . .</w:t>
      </w:r>
    </w:p>
    <w:p w14:paraId="2F57CB38" w14:textId="77777777" w:rsidR="00E31688" w:rsidRPr="0053140C" w:rsidRDefault="00B60D1E" w:rsidP="00F91892">
      <w:pPr>
        <w:tabs>
          <w:tab w:val="left" w:pos="-623"/>
          <w:tab w:val="left" w:pos="709"/>
          <w:tab w:val="left" w:pos="2268"/>
          <w:tab w:val="left" w:pos="5384"/>
        </w:tabs>
        <w:suppressAutoHyphens/>
        <w:spacing w:after="120" w:line="200" w:lineRule="atLeast"/>
        <w:ind w:hanging="1134"/>
      </w:pPr>
      <w:r w:rsidRPr="0053140C">
        <w:t xml:space="preserve">7. </w:t>
      </w:r>
      <w:r w:rsidR="007D7434" w:rsidRPr="0053140C">
        <w:tab/>
      </w:r>
      <w:r w:rsidRPr="0053140C">
        <w:t>Gear box . . . . . . . . . . . . . . . . . . . . . . . . . .</w:t>
      </w:r>
    </w:p>
    <w:p w14:paraId="04222ABF" w14:textId="77777777" w:rsidR="00E31688" w:rsidRPr="0053140C" w:rsidRDefault="00B60D1E" w:rsidP="00F91892">
      <w:pPr>
        <w:tabs>
          <w:tab w:val="left" w:pos="-623"/>
          <w:tab w:val="left" w:pos="709"/>
          <w:tab w:val="left" w:pos="2268"/>
          <w:tab w:val="left" w:pos="5384"/>
        </w:tabs>
        <w:suppressAutoHyphens/>
        <w:spacing w:after="120" w:line="200" w:lineRule="atLeast"/>
        <w:ind w:hanging="1134"/>
      </w:pPr>
      <w:r w:rsidRPr="0053140C">
        <w:t xml:space="preserve">7.1. </w:t>
      </w:r>
      <w:r w:rsidR="007D7434" w:rsidRPr="0053140C">
        <w:tab/>
      </w:r>
      <w:r w:rsidRPr="0053140C">
        <w:t>Manual or automatic 1/ . . . . . . . . . . . . . . . . . . . . . .</w:t>
      </w:r>
    </w:p>
    <w:p w14:paraId="023617C5" w14:textId="77777777" w:rsidR="00E31688" w:rsidRPr="0053140C" w:rsidRDefault="00B60D1E" w:rsidP="00F91892">
      <w:pPr>
        <w:tabs>
          <w:tab w:val="left" w:pos="-623"/>
          <w:tab w:val="left" w:pos="709"/>
          <w:tab w:val="left" w:pos="2268"/>
          <w:tab w:val="left" w:pos="5384"/>
        </w:tabs>
        <w:suppressAutoHyphens/>
        <w:spacing w:after="120" w:line="200" w:lineRule="atLeast"/>
        <w:ind w:hanging="1134"/>
      </w:pPr>
      <w:r w:rsidRPr="0053140C">
        <w:t xml:space="preserve">7.2. </w:t>
      </w:r>
      <w:r w:rsidR="007D7434" w:rsidRPr="0053140C">
        <w:tab/>
      </w:r>
      <w:r w:rsidRPr="0053140C">
        <w:t>Number of gear ratios . . . . . . . . . . . . . . . . . . . . . . .</w:t>
      </w:r>
    </w:p>
    <w:p w14:paraId="393133FE" w14:textId="77777777" w:rsidR="00E31688" w:rsidRPr="0053140C" w:rsidRDefault="00B60D1E" w:rsidP="00F91892">
      <w:pPr>
        <w:tabs>
          <w:tab w:val="left" w:pos="-623"/>
          <w:tab w:val="left" w:pos="709"/>
          <w:tab w:val="left" w:pos="2268"/>
          <w:tab w:val="left" w:pos="5384"/>
        </w:tabs>
        <w:suppressAutoHyphens/>
        <w:spacing w:after="120" w:line="200" w:lineRule="atLeast"/>
        <w:ind w:hanging="1134"/>
      </w:pPr>
      <w:r w:rsidRPr="0053140C">
        <w:t xml:space="preserve">7.3. </w:t>
      </w:r>
      <w:r w:rsidR="007D7434" w:rsidRPr="0053140C">
        <w:tab/>
      </w:r>
      <w:r w:rsidRPr="0053140C">
        <w:t>Gear ratio: 2/ First gear . . . . . . . . . . . . . . . . . . . . .</w:t>
      </w:r>
    </w:p>
    <w:p w14:paraId="702395EF" w14:textId="77777777" w:rsidR="00E31688" w:rsidRPr="0053140C" w:rsidRDefault="007D7434" w:rsidP="00F91892">
      <w:pPr>
        <w:tabs>
          <w:tab w:val="left" w:pos="-623"/>
          <w:tab w:val="left" w:pos="709"/>
          <w:tab w:val="left" w:pos="3402"/>
          <w:tab w:val="left" w:pos="5384"/>
        </w:tabs>
        <w:suppressAutoHyphens/>
        <w:spacing w:after="120" w:line="200" w:lineRule="atLeast"/>
        <w:ind w:hanging="1134"/>
      </w:pPr>
      <w:r w:rsidRPr="0053140C">
        <w:tab/>
      </w:r>
      <w:r w:rsidR="00B60D1E" w:rsidRPr="0053140C">
        <w:t>Second gear . . . . . . . . . . . . . . . . . . . .</w:t>
      </w:r>
    </w:p>
    <w:p w14:paraId="051F6E36" w14:textId="77777777" w:rsidR="00E31688" w:rsidRPr="0053140C" w:rsidRDefault="007D7434" w:rsidP="00F91892">
      <w:pPr>
        <w:tabs>
          <w:tab w:val="left" w:pos="-623"/>
          <w:tab w:val="left" w:pos="709"/>
          <w:tab w:val="left" w:pos="3402"/>
          <w:tab w:val="left" w:pos="5384"/>
        </w:tabs>
        <w:suppressAutoHyphens/>
        <w:spacing w:after="120" w:line="200" w:lineRule="atLeast"/>
        <w:ind w:hanging="1134"/>
      </w:pPr>
      <w:r w:rsidRPr="0053140C">
        <w:tab/>
      </w:r>
      <w:r w:rsidR="00B60D1E" w:rsidRPr="0053140C">
        <w:t>Third gear . . . . . . . . . . . . . . . . . . . . .</w:t>
      </w:r>
    </w:p>
    <w:p w14:paraId="51DC0148" w14:textId="7DD2AE7D" w:rsidR="0037372B" w:rsidRPr="0053140C" w:rsidRDefault="0037372B" w:rsidP="00F91892">
      <w:pPr>
        <w:tabs>
          <w:tab w:val="left" w:pos="-623"/>
          <w:tab w:val="left" w:pos="709"/>
          <w:tab w:val="left" w:pos="3402"/>
          <w:tab w:val="left" w:pos="5384"/>
        </w:tabs>
        <w:suppressAutoHyphens/>
        <w:spacing w:after="120" w:line="200" w:lineRule="atLeast"/>
        <w:ind w:hanging="1134"/>
      </w:pPr>
      <w:r w:rsidRPr="0053140C">
        <w:tab/>
      </w:r>
      <w:r w:rsidRPr="0053140C">
        <w:rPr>
          <w:rFonts w:hint="eastAsia"/>
        </w:rPr>
        <w:t>Fo</w:t>
      </w:r>
      <w:r w:rsidR="005D6C19" w:rsidRPr="0053140C">
        <w:t>u</w:t>
      </w:r>
      <w:r w:rsidRPr="0053140C">
        <w:rPr>
          <w:rFonts w:hint="eastAsia"/>
        </w:rPr>
        <w:t xml:space="preserve">rth gear </w:t>
      </w:r>
      <w:r w:rsidRPr="0053140C">
        <w:t>. . . . . . . . . . . . . . . . . . . .</w:t>
      </w:r>
    </w:p>
    <w:p w14:paraId="3D4944ED" w14:textId="6D69A1BF" w:rsidR="0037372B" w:rsidRPr="0053140C" w:rsidRDefault="0037372B" w:rsidP="00F91892">
      <w:pPr>
        <w:tabs>
          <w:tab w:val="left" w:pos="-623"/>
          <w:tab w:val="left" w:pos="709"/>
          <w:tab w:val="left" w:pos="3402"/>
          <w:tab w:val="left" w:pos="5384"/>
        </w:tabs>
        <w:suppressAutoHyphens/>
        <w:spacing w:after="120" w:line="200" w:lineRule="atLeast"/>
        <w:ind w:hanging="1134"/>
      </w:pPr>
      <w:r w:rsidRPr="0053140C">
        <w:tab/>
      </w:r>
      <w:r w:rsidRPr="0053140C">
        <w:rPr>
          <w:rFonts w:hint="eastAsia"/>
        </w:rPr>
        <w:t>Fifth gear</w:t>
      </w:r>
      <w:bookmarkStart w:id="2" w:name="_Hlk175322804"/>
      <w:r w:rsidR="001E484F" w:rsidRPr="0053140C">
        <w:t xml:space="preserve"> </w:t>
      </w:r>
      <w:r w:rsidRPr="0053140C">
        <w:t>. . . . . . . . . . . . . . . . . . . .</w:t>
      </w:r>
      <w:bookmarkEnd w:id="2"/>
    </w:p>
    <w:p w14:paraId="1329E105" w14:textId="575B877D" w:rsidR="0037372B" w:rsidRPr="0053140C" w:rsidRDefault="0037372B" w:rsidP="00F91892">
      <w:pPr>
        <w:tabs>
          <w:tab w:val="left" w:pos="-623"/>
          <w:tab w:val="left" w:pos="709"/>
          <w:tab w:val="left" w:pos="3402"/>
          <w:tab w:val="left" w:pos="5384"/>
        </w:tabs>
        <w:suppressAutoHyphens/>
        <w:spacing w:after="120" w:line="200" w:lineRule="atLeast"/>
        <w:ind w:hanging="1134"/>
      </w:pPr>
      <w:r w:rsidRPr="0053140C">
        <w:tab/>
      </w:r>
      <w:r w:rsidR="001E484F" w:rsidRPr="0053140C">
        <w:t>Sixth gear . . . . . . . . . . . . . . . . . . . .</w:t>
      </w:r>
    </w:p>
    <w:p w14:paraId="5DAC0325" w14:textId="77777777" w:rsidR="00E31688" w:rsidRPr="0053140C" w:rsidRDefault="007D7434" w:rsidP="00F91892">
      <w:pPr>
        <w:tabs>
          <w:tab w:val="left" w:pos="-623"/>
          <w:tab w:val="left" w:pos="709"/>
          <w:tab w:val="left" w:pos="3402"/>
          <w:tab w:val="left" w:pos="5384"/>
        </w:tabs>
        <w:suppressAutoHyphens/>
        <w:spacing w:after="120" w:line="200" w:lineRule="atLeast"/>
        <w:ind w:hanging="1134"/>
      </w:pPr>
      <w:r w:rsidRPr="0053140C">
        <w:tab/>
      </w:r>
      <w:r w:rsidR="00B60D1E" w:rsidRPr="0053140C">
        <w:t>Final drive ratio . . . . . . . . . . . . . . . . . . . . . . . . .</w:t>
      </w:r>
    </w:p>
    <w:p w14:paraId="311D4917" w14:textId="77777777" w:rsidR="0044792E" w:rsidRPr="0053140C" w:rsidRDefault="007D7434" w:rsidP="00F91892">
      <w:pPr>
        <w:tabs>
          <w:tab w:val="left" w:pos="-623"/>
          <w:tab w:val="left" w:pos="709"/>
          <w:tab w:val="left" w:pos="2268"/>
          <w:tab w:val="left" w:pos="5384"/>
        </w:tabs>
        <w:suppressAutoHyphens/>
        <w:spacing w:after="120" w:line="200" w:lineRule="atLeast"/>
        <w:ind w:hanging="1134"/>
      </w:pPr>
      <w:r w:rsidRPr="0053140C">
        <w:tab/>
      </w:r>
      <w:r w:rsidR="00B60D1E" w:rsidRPr="0053140C">
        <w:t>Tyres: dimensions . . . . . . . . . . . . . . . . . . . . . . . . .</w:t>
      </w:r>
    </w:p>
    <w:p w14:paraId="25B73BD5" w14:textId="77777777" w:rsidR="005B2B3F" w:rsidRPr="0053140C" w:rsidRDefault="007D7434" w:rsidP="00F91892">
      <w:pPr>
        <w:tabs>
          <w:tab w:val="left" w:pos="-623"/>
          <w:tab w:val="left" w:pos="709"/>
          <w:tab w:val="left" w:pos="2268"/>
          <w:tab w:val="left" w:pos="5384"/>
        </w:tabs>
        <w:suppressAutoHyphens/>
        <w:spacing w:after="120" w:line="200" w:lineRule="atLeast"/>
        <w:ind w:hanging="1134"/>
      </w:pPr>
      <w:r w:rsidRPr="0053140C">
        <w:tab/>
      </w:r>
      <w:r w:rsidR="00B60D1E" w:rsidRPr="0053140C">
        <w:t>Dynamic rolling circumference . . . . . . . . . . . . . . .</w:t>
      </w:r>
    </w:p>
    <w:p w14:paraId="62A6901C" w14:textId="77777777" w:rsidR="005B2B3F" w:rsidRPr="0053140C" w:rsidRDefault="00B60D1E" w:rsidP="00F91892">
      <w:pPr>
        <w:tabs>
          <w:tab w:val="left" w:pos="-623"/>
          <w:tab w:val="left" w:pos="709"/>
          <w:tab w:val="left" w:pos="2268"/>
          <w:tab w:val="left" w:pos="5384"/>
        </w:tabs>
        <w:suppressAutoHyphens/>
        <w:spacing w:after="120" w:line="200" w:lineRule="atLeast"/>
        <w:ind w:hanging="1134"/>
      </w:pPr>
      <w:r w:rsidRPr="0053140C">
        <w:t xml:space="preserve">8. </w:t>
      </w:r>
      <w:r w:rsidR="007D7434" w:rsidRPr="0053140C">
        <w:tab/>
      </w:r>
      <w:r w:rsidRPr="0053140C">
        <w:t>Reference fuel No. . . . . . . . . . . . . . . . . . . . . . . . .</w:t>
      </w:r>
    </w:p>
    <w:p w14:paraId="4F94507F" w14:textId="77777777" w:rsidR="005B2B3F" w:rsidRPr="0053140C" w:rsidRDefault="00B60D1E" w:rsidP="00F91892">
      <w:pPr>
        <w:tabs>
          <w:tab w:val="left" w:pos="-623"/>
          <w:tab w:val="left" w:pos="709"/>
          <w:tab w:val="left" w:pos="2268"/>
          <w:tab w:val="left" w:pos="5384"/>
        </w:tabs>
        <w:suppressAutoHyphens/>
        <w:spacing w:after="120" w:line="200" w:lineRule="atLeast"/>
        <w:ind w:hanging="1134"/>
      </w:pPr>
      <w:r w:rsidRPr="0053140C">
        <w:t xml:space="preserve">9. </w:t>
      </w:r>
      <w:r w:rsidR="007D7434" w:rsidRPr="0053140C">
        <w:tab/>
      </w:r>
      <w:r w:rsidRPr="0053140C">
        <w:t>Vehicle submitted for approval on . . . . . . . . . . . . . . . .</w:t>
      </w:r>
    </w:p>
    <w:p w14:paraId="4160188A" w14:textId="77777777" w:rsidR="005B2B3F" w:rsidRPr="0053140C" w:rsidRDefault="00B60D1E" w:rsidP="00F91892">
      <w:pPr>
        <w:tabs>
          <w:tab w:val="left" w:pos="-623"/>
          <w:tab w:val="left" w:pos="709"/>
          <w:tab w:val="left" w:pos="2268"/>
          <w:tab w:val="left" w:pos="5384"/>
        </w:tabs>
        <w:suppressAutoHyphens/>
        <w:spacing w:after="120" w:line="200" w:lineRule="atLeast"/>
        <w:ind w:hanging="1134"/>
      </w:pPr>
      <w:r w:rsidRPr="0053140C">
        <w:t xml:space="preserve">10. </w:t>
      </w:r>
      <w:r w:rsidR="007D7434" w:rsidRPr="0053140C">
        <w:tab/>
      </w:r>
      <w:r w:rsidRPr="0053140C">
        <w:t>Technical service responsible for conducting approval tests .</w:t>
      </w:r>
    </w:p>
    <w:p w14:paraId="434A8A96" w14:textId="77777777" w:rsidR="005B2B3F" w:rsidRPr="0053140C" w:rsidRDefault="00B60D1E" w:rsidP="00F91892">
      <w:pPr>
        <w:tabs>
          <w:tab w:val="left" w:pos="-623"/>
          <w:tab w:val="left" w:pos="709"/>
          <w:tab w:val="left" w:pos="2268"/>
          <w:tab w:val="left" w:pos="5384"/>
        </w:tabs>
        <w:suppressAutoHyphens/>
        <w:spacing w:after="120" w:line="200" w:lineRule="atLeast"/>
        <w:ind w:hanging="1134"/>
      </w:pPr>
      <w:r w:rsidRPr="0053140C">
        <w:t xml:space="preserve">11. </w:t>
      </w:r>
      <w:r w:rsidR="007D7434" w:rsidRPr="0053140C">
        <w:tab/>
      </w:r>
      <w:r w:rsidRPr="0053140C">
        <w:t>Date of report issued by that service . . . . . . . . . . . . . . .</w:t>
      </w:r>
    </w:p>
    <w:p w14:paraId="2C0219E2" w14:textId="77777777" w:rsidR="005B2B3F" w:rsidRPr="0053140C" w:rsidRDefault="00B60D1E" w:rsidP="00F91892">
      <w:pPr>
        <w:tabs>
          <w:tab w:val="left" w:pos="-623"/>
          <w:tab w:val="left" w:pos="709"/>
          <w:tab w:val="left" w:pos="2268"/>
          <w:tab w:val="left" w:pos="5384"/>
        </w:tabs>
        <w:suppressAutoHyphens/>
        <w:spacing w:after="120" w:line="200" w:lineRule="atLeast"/>
        <w:ind w:hanging="1134"/>
      </w:pPr>
      <w:r w:rsidRPr="0053140C">
        <w:t xml:space="preserve">12. </w:t>
      </w:r>
      <w:r w:rsidR="007D7434" w:rsidRPr="0053140C">
        <w:tab/>
      </w:r>
      <w:r w:rsidRPr="0053140C">
        <w:t>Number of report issued by that service . . . . . . . . . . . . . .</w:t>
      </w:r>
    </w:p>
    <w:p w14:paraId="122EB43E" w14:textId="036B78B0" w:rsidR="005B2B3F" w:rsidRPr="0053140C" w:rsidRDefault="00B60D1E" w:rsidP="00F91892">
      <w:pPr>
        <w:tabs>
          <w:tab w:val="left" w:pos="-623"/>
          <w:tab w:val="left" w:pos="709"/>
          <w:tab w:val="left" w:pos="2268"/>
          <w:tab w:val="left" w:pos="5384"/>
        </w:tabs>
        <w:suppressAutoHyphens/>
        <w:spacing w:after="120" w:line="200" w:lineRule="atLeast"/>
        <w:ind w:hanging="1134"/>
      </w:pPr>
      <w:r w:rsidRPr="0053140C">
        <w:t xml:space="preserve">13. </w:t>
      </w:r>
      <w:r w:rsidR="007D7434" w:rsidRPr="0053140C">
        <w:tab/>
      </w:r>
      <w:r w:rsidRPr="0053140C">
        <w:t>Approval granted/refused</w:t>
      </w:r>
      <w:r w:rsidR="005A4989" w:rsidRPr="0053140C">
        <w:t>/extended/withdrawn/</w:t>
      </w:r>
      <w:r w:rsidR="00751C4E" w:rsidRPr="0053140C">
        <w:t>production</w:t>
      </w:r>
      <w:r w:rsidR="00195FFE">
        <w:rPr>
          <w:rFonts w:hint="eastAsia"/>
        </w:rPr>
        <w:t xml:space="preserve">　</w:t>
      </w:r>
      <w:r w:rsidR="005A4989" w:rsidRPr="0053140C">
        <w:t>definitely discontinued</w:t>
      </w:r>
      <w:r w:rsidRPr="0053140C">
        <w:t xml:space="preserve"> 1/ . . . . . . . . . . . . . . .</w:t>
      </w:r>
    </w:p>
    <w:p w14:paraId="7EB876D1" w14:textId="77777777" w:rsidR="005B2B3F" w:rsidRPr="0053140C" w:rsidRDefault="00B60D1E" w:rsidP="00F91892">
      <w:pPr>
        <w:tabs>
          <w:tab w:val="left" w:pos="-623"/>
          <w:tab w:val="left" w:pos="709"/>
          <w:tab w:val="left" w:pos="2268"/>
          <w:tab w:val="left" w:pos="5384"/>
        </w:tabs>
        <w:suppressAutoHyphens/>
        <w:spacing w:after="120" w:line="200" w:lineRule="atLeast"/>
        <w:ind w:hanging="1134"/>
      </w:pPr>
      <w:r w:rsidRPr="0053140C">
        <w:t xml:space="preserve">14. </w:t>
      </w:r>
      <w:r w:rsidR="007D7434" w:rsidRPr="0053140C">
        <w:tab/>
      </w:r>
      <w:r w:rsidRPr="0053140C">
        <w:t>Position of approval mark on the vehicle . . . . . . . . . . . . .</w:t>
      </w:r>
    </w:p>
    <w:p w14:paraId="7F46AB39" w14:textId="77777777" w:rsidR="005B2B3F" w:rsidRPr="0053140C" w:rsidRDefault="00B60D1E" w:rsidP="00F91892">
      <w:pPr>
        <w:tabs>
          <w:tab w:val="left" w:pos="-623"/>
          <w:tab w:val="left" w:pos="709"/>
          <w:tab w:val="left" w:pos="2268"/>
          <w:tab w:val="left" w:pos="5384"/>
        </w:tabs>
        <w:suppressAutoHyphens/>
        <w:spacing w:after="120" w:line="200" w:lineRule="atLeast"/>
        <w:ind w:hanging="1134"/>
      </w:pPr>
      <w:r w:rsidRPr="0053140C">
        <w:t xml:space="preserve">15. </w:t>
      </w:r>
      <w:r w:rsidR="007D7434" w:rsidRPr="0053140C">
        <w:tab/>
      </w:r>
      <w:r w:rsidRPr="0053140C">
        <w:t>Place . . . . . . . . . . . . . . . . . . . . . . . . .</w:t>
      </w:r>
    </w:p>
    <w:p w14:paraId="09FEC83A" w14:textId="77777777" w:rsidR="005B2B3F" w:rsidRPr="0053140C" w:rsidRDefault="00B60D1E" w:rsidP="00F91892">
      <w:pPr>
        <w:tabs>
          <w:tab w:val="left" w:pos="-623"/>
          <w:tab w:val="left" w:pos="709"/>
          <w:tab w:val="left" w:pos="2268"/>
          <w:tab w:val="left" w:pos="5384"/>
        </w:tabs>
        <w:suppressAutoHyphens/>
        <w:spacing w:after="120" w:line="200" w:lineRule="atLeast"/>
        <w:ind w:hanging="1134"/>
      </w:pPr>
      <w:r w:rsidRPr="0053140C">
        <w:lastRenderedPageBreak/>
        <w:t>16.</w:t>
      </w:r>
      <w:r w:rsidR="007D7434" w:rsidRPr="0053140C">
        <w:tab/>
      </w:r>
      <w:r w:rsidRPr="0053140C">
        <w:t xml:space="preserve"> Date . . . . . . . . . . . . . . . . . . . . . . . . . .</w:t>
      </w:r>
    </w:p>
    <w:p w14:paraId="2B20DFF0" w14:textId="77777777" w:rsidR="005B2B3F" w:rsidRPr="0053140C" w:rsidRDefault="00B60D1E" w:rsidP="00F91892">
      <w:pPr>
        <w:tabs>
          <w:tab w:val="left" w:pos="-623"/>
          <w:tab w:val="left" w:pos="709"/>
          <w:tab w:val="left" w:pos="2268"/>
          <w:tab w:val="left" w:pos="5384"/>
        </w:tabs>
        <w:suppressAutoHyphens/>
        <w:spacing w:after="120" w:line="200" w:lineRule="atLeast"/>
        <w:ind w:hanging="1134"/>
      </w:pPr>
      <w:r w:rsidRPr="0053140C">
        <w:t xml:space="preserve">17. </w:t>
      </w:r>
      <w:r w:rsidR="007D7434" w:rsidRPr="0053140C">
        <w:tab/>
      </w:r>
      <w:r w:rsidRPr="0053140C">
        <w:t>Signature . . . . . . . . . . . . . . . . . . . . . . . . . .</w:t>
      </w:r>
    </w:p>
    <w:p w14:paraId="6F2D7F87" w14:textId="77777777" w:rsidR="00B547D6" w:rsidRPr="0053140C" w:rsidRDefault="00B60D1E" w:rsidP="00F91892">
      <w:pPr>
        <w:tabs>
          <w:tab w:val="left" w:pos="-623"/>
          <w:tab w:val="left" w:pos="709"/>
          <w:tab w:val="left" w:pos="2268"/>
          <w:tab w:val="left" w:pos="5384"/>
        </w:tabs>
        <w:suppressAutoHyphens/>
        <w:spacing w:after="120" w:line="200" w:lineRule="atLeast"/>
        <w:ind w:hanging="1134"/>
      </w:pPr>
      <w:r w:rsidRPr="0053140C">
        <w:t xml:space="preserve">18. </w:t>
      </w:r>
      <w:r w:rsidR="007D7434" w:rsidRPr="0053140C">
        <w:tab/>
      </w:r>
      <w:r w:rsidRPr="0053140C">
        <w:t>The following documents, bearing the approva1 number shown above, are annexed to this communication:</w:t>
      </w:r>
    </w:p>
    <w:p w14:paraId="5FDE39C2" w14:textId="77777777" w:rsidR="00B547D6" w:rsidRPr="0053140C" w:rsidRDefault="00B547D6" w:rsidP="00F91892">
      <w:pPr>
        <w:tabs>
          <w:tab w:val="left" w:pos="-623"/>
          <w:tab w:val="left" w:pos="709"/>
          <w:tab w:val="left" w:pos="2268"/>
          <w:tab w:val="left" w:pos="5384"/>
        </w:tabs>
        <w:suppressAutoHyphens/>
        <w:spacing w:after="120" w:line="200" w:lineRule="atLeast"/>
        <w:ind w:hanging="1134"/>
      </w:pPr>
      <w:r w:rsidRPr="0053140C">
        <w:tab/>
      </w:r>
      <w:r w:rsidR="00B60D1E" w:rsidRPr="0053140C">
        <w:t>1 copy of annex 1, duly completed and accompanied by the drawings and diagrams referred to.</w:t>
      </w:r>
      <w:r w:rsidRPr="0053140C">
        <w:t xml:space="preserve"> </w:t>
      </w:r>
    </w:p>
    <w:p w14:paraId="6773AE49" w14:textId="77777777" w:rsidR="00B547D6" w:rsidRPr="0053140C" w:rsidRDefault="00B547D6" w:rsidP="00F91892">
      <w:pPr>
        <w:tabs>
          <w:tab w:val="left" w:pos="-623"/>
          <w:tab w:val="left" w:pos="709"/>
          <w:tab w:val="left" w:pos="2268"/>
          <w:tab w:val="left" w:pos="5384"/>
        </w:tabs>
        <w:suppressAutoHyphens/>
        <w:spacing w:after="120" w:line="200" w:lineRule="atLeast"/>
        <w:ind w:hanging="1134"/>
      </w:pPr>
      <w:r w:rsidRPr="0053140C">
        <w:tab/>
      </w:r>
      <w:r w:rsidR="00B60D1E" w:rsidRPr="0053140C">
        <w:t>1 photograph of the engine and its compartment;</w:t>
      </w:r>
    </w:p>
    <w:p w14:paraId="6DDE15B4" w14:textId="77777777" w:rsidR="00B547D6" w:rsidRPr="0053140C" w:rsidRDefault="007D7434" w:rsidP="00F91892">
      <w:pPr>
        <w:tabs>
          <w:tab w:val="left" w:pos="-623"/>
          <w:tab w:val="left" w:pos="709"/>
          <w:tab w:val="left" w:pos="2268"/>
          <w:tab w:val="left" w:pos="5384"/>
        </w:tabs>
        <w:suppressAutoHyphens/>
        <w:spacing w:after="120" w:line="200" w:lineRule="atLeast"/>
        <w:ind w:hanging="1134"/>
      </w:pPr>
      <w:r w:rsidRPr="0053140C">
        <w:tab/>
      </w:r>
      <w:r w:rsidR="00B60D1E" w:rsidRPr="0053140C">
        <w:t>1 copy of the test report."</w:t>
      </w:r>
    </w:p>
    <w:p w14:paraId="4B0B9023" w14:textId="77777777" w:rsidR="00B547D6" w:rsidRPr="0053140C" w:rsidRDefault="00B547D6" w:rsidP="00F91892">
      <w:pPr>
        <w:tabs>
          <w:tab w:val="left" w:pos="-623"/>
          <w:tab w:val="left" w:pos="709"/>
          <w:tab w:val="left" w:pos="2268"/>
          <w:tab w:val="left" w:pos="5384"/>
        </w:tabs>
        <w:suppressAutoHyphens/>
        <w:spacing w:after="120" w:line="200" w:lineRule="atLeast"/>
        <w:ind w:hanging="1134"/>
      </w:pPr>
    </w:p>
    <w:p w14:paraId="085AC239" w14:textId="77777777" w:rsidR="00B547D6" w:rsidRPr="0053140C" w:rsidRDefault="00B547D6" w:rsidP="00F91892">
      <w:pPr>
        <w:tabs>
          <w:tab w:val="left" w:pos="-623"/>
          <w:tab w:val="left" w:pos="709"/>
          <w:tab w:val="left" w:pos="2268"/>
          <w:tab w:val="left" w:pos="5384"/>
        </w:tabs>
        <w:suppressAutoHyphens/>
        <w:spacing w:after="120" w:line="200" w:lineRule="atLeast"/>
        <w:ind w:hanging="1134"/>
      </w:pPr>
    </w:p>
    <w:p w14:paraId="68AC6709" w14:textId="77777777" w:rsidR="00B547D6" w:rsidRPr="0053140C" w:rsidRDefault="00B547D6" w:rsidP="00F91892">
      <w:pPr>
        <w:tabs>
          <w:tab w:val="left" w:pos="-623"/>
          <w:tab w:val="left" w:pos="709"/>
          <w:tab w:val="left" w:pos="2268"/>
          <w:tab w:val="left" w:pos="5384"/>
        </w:tabs>
        <w:suppressAutoHyphens/>
        <w:spacing w:after="120" w:line="200" w:lineRule="atLeast"/>
        <w:ind w:hanging="1134"/>
      </w:pPr>
    </w:p>
    <w:p w14:paraId="5EA8C203" w14:textId="77777777" w:rsidR="00B547D6" w:rsidRPr="0053140C" w:rsidRDefault="00B547D6" w:rsidP="00F91892">
      <w:pPr>
        <w:tabs>
          <w:tab w:val="left" w:pos="-623"/>
          <w:tab w:val="left" w:pos="709"/>
          <w:tab w:val="left" w:pos="2268"/>
          <w:tab w:val="left" w:pos="5384"/>
        </w:tabs>
        <w:suppressAutoHyphens/>
        <w:spacing w:after="120" w:line="200" w:lineRule="atLeast"/>
        <w:ind w:hanging="1134"/>
      </w:pPr>
    </w:p>
    <w:p w14:paraId="0F77B09A" w14:textId="77777777" w:rsidR="00B547D6" w:rsidRPr="0053140C" w:rsidRDefault="00B547D6" w:rsidP="00F91892">
      <w:pPr>
        <w:tabs>
          <w:tab w:val="left" w:pos="-623"/>
          <w:tab w:val="left" w:pos="709"/>
          <w:tab w:val="left" w:pos="2268"/>
          <w:tab w:val="left" w:pos="5384"/>
        </w:tabs>
        <w:suppressAutoHyphens/>
        <w:spacing w:after="120" w:line="200" w:lineRule="atLeast"/>
        <w:ind w:hanging="1134"/>
      </w:pPr>
    </w:p>
    <w:p w14:paraId="1AA0641D" w14:textId="77777777" w:rsidR="00B547D6" w:rsidRPr="0053140C" w:rsidRDefault="00B547D6" w:rsidP="00F91892">
      <w:pPr>
        <w:tabs>
          <w:tab w:val="left" w:pos="-623"/>
          <w:tab w:val="left" w:pos="709"/>
          <w:tab w:val="left" w:pos="2268"/>
          <w:tab w:val="left" w:pos="5384"/>
        </w:tabs>
        <w:suppressAutoHyphens/>
        <w:spacing w:after="120" w:line="200" w:lineRule="atLeast"/>
        <w:ind w:hanging="1134"/>
      </w:pPr>
    </w:p>
    <w:p w14:paraId="671695C2" w14:textId="77777777" w:rsidR="00B547D6" w:rsidRPr="0053140C" w:rsidRDefault="00B547D6" w:rsidP="00F91892">
      <w:pPr>
        <w:tabs>
          <w:tab w:val="left" w:pos="-623"/>
          <w:tab w:val="left" w:pos="709"/>
          <w:tab w:val="left" w:pos="2268"/>
          <w:tab w:val="left" w:pos="5384"/>
        </w:tabs>
        <w:suppressAutoHyphens/>
        <w:spacing w:after="120" w:line="200" w:lineRule="atLeast"/>
        <w:ind w:hanging="1134"/>
      </w:pPr>
    </w:p>
    <w:p w14:paraId="7D1FCB2D" w14:textId="77777777" w:rsidR="00B547D6" w:rsidRPr="0053140C" w:rsidRDefault="00B547D6" w:rsidP="00F91892">
      <w:pPr>
        <w:tabs>
          <w:tab w:val="left" w:pos="-623"/>
          <w:tab w:val="left" w:pos="709"/>
          <w:tab w:val="left" w:pos="2268"/>
          <w:tab w:val="left" w:pos="5384"/>
        </w:tabs>
        <w:suppressAutoHyphens/>
        <w:spacing w:after="120" w:line="200" w:lineRule="atLeast"/>
        <w:ind w:hanging="1134"/>
      </w:pPr>
    </w:p>
    <w:p w14:paraId="0B405D02" w14:textId="77777777" w:rsidR="00B547D6" w:rsidRPr="0053140C" w:rsidRDefault="00B547D6" w:rsidP="00F91892">
      <w:pPr>
        <w:tabs>
          <w:tab w:val="left" w:pos="-623"/>
          <w:tab w:val="left" w:pos="709"/>
          <w:tab w:val="left" w:pos="2268"/>
          <w:tab w:val="left" w:pos="5384"/>
        </w:tabs>
        <w:suppressAutoHyphens/>
        <w:spacing w:after="120" w:line="200" w:lineRule="atLeast"/>
        <w:ind w:hanging="1134"/>
      </w:pPr>
    </w:p>
    <w:p w14:paraId="1A2ABFA0" w14:textId="77777777" w:rsidR="00B547D6" w:rsidRPr="0053140C" w:rsidRDefault="00B547D6" w:rsidP="00F91892">
      <w:pPr>
        <w:tabs>
          <w:tab w:val="left" w:pos="-623"/>
          <w:tab w:val="left" w:pos="709"/>
          <w:tab w:val="left" w:pos="2268"/>
          <w:tab w:val="left" w:pos="5384"/>
        </w:tabs>
        <w:suppressAutoHyphens/>
        <w:spacing w:after="120" w:line="200" w:lineRule="atLeast"/>
        <w:ind w:hanging="1134"/>
      </w:pPr>
    </w:p>
    <w:p w14:paraId="06E27CA9" w14:textId="77777777" w:rsidR="00B547D6" w:rsidRPr="0053140C" w:rsidRDefault="00B547D6" w:rsidP="00F91892">
      <w:pPr>
        <w:tabs>
          <w:tab w:val="left" w:pos="-623"/>
          <w:tab w:val="left" w:pos="709"/>
          <w:tab w:val="left" w:pos="2268"/>
          <w:tab w:val="left" w:pos="5384"/>
        </w:tabs>
        <w:suppressAutoHyphens/>
        <w:spacing w:after="120" w:line="200" w:lineRule="atLeast"/>
        <w:ind w:hanging="1134"/>
      </w:pPr>
    </w:p>
    <w:p w14:paraId="3FBD359D" w14:textId="77777777" w:rsidR="00B547D6" w:rsidRPr="0053140C" w:rsidRDefault="00B547D6" w:rsidP="00F91892">
      <w:pPr>
        <w:tabs>
          <w:tab w:val="left" w:pos="-623"/>
          <w:tab w:val="left" w:pos="709"/>
          <w:tab w:val="left" w:pos="2268"/>
          <w:tab w:val="left" w:pos="5384"/>
        </w:tabs>
        <w:suppressAutoHyphens/>
        <w:spacing w:after="120" w:line="200" w:lineRule="atLeast"/>
        <w:ind w:hanging="1134"/>
      </w:pPr>
    </w:p>
    <w:p w14:paraId="233B2CB9" w14:textId="77777777" w:rsidR="00B547D6" w:rsidRPr="0053140C" w:rsidRDefault="00B547D6" w:rsidP="00F91892">
      <w:pPr>
        <w:tabs>
          <w:tab w:val="left" w:pos="-623"/>
          <w:tab w:val="left" w:pos="709"/>
          <w:tab w:val="left" w:pos="2268"/>
          <w:tab w:val="left" w:pos="5384"/>
        </w:tabs>
        <w:suppressAutoHyphens/>
        <w:spacing w:after="120" w:line="200" w:lineRule="atLeast"/>
        <w:ind w:hanging="1134"/>
      </w:pPr>
    </w:p>
    <w:p w14:paraId="28C6B11B" w14:textId="77777777" w:rsidR="00B547D6" w:rsidRPr="0053140C" w:rsidRDefault="00B547D6" w:rsidP="00F91892">
      <w:pPr>
        <w:tabs>
          <w:tab w:val="left" w:pos="-623"/>
          <w:tab w:val="left" w:pos="709"/>
          <w:tab w:val="left" w:pos="2268"/>
          <w:tab w:val="left" w:pos="5384"/>
        </w:tabs>
        <w:suppressAutoHyphens/>
        <w:spacing w:after="120" w:line="200" w:lineRule="atLeast"/>
        <w:ind w:hanging="1134"/>
      </w:pPr>
    </w:p>
    <w:p w14:paraId="33D2B48D" w14:textId="77777777" w:rsidR="00B547D6" w:rsidRPr="0053140C" w:rsidRDefault="00B547D6" w:rsidP="00F91892">
      <w:pPr>
        <w:tabs>
          <w:tab w:val="left" w:pos="-623"/>
          <w:tab w:val="left" w:pos="709"/>
          <w:tab w:val="left" w:pos="2268"/>
          <w:tab w:val="left" w:pos="5384"/>
        </w:tabs>
        <w:suppressAutoHyphens/>
        <w:spacing w:after="120" w:line="200" w:lineRule="atLeast"/>
        <w:ind w:hanging="1134"/>
      </w:pPr>
    </w:p>
    <w:p w14:paraId="09876252" w14:textId="77777777" w:rsidR="00B547D6" w:rsidRPr="0053140C" w:rsidRDefault="00B547D6" w:rsidP="00F91892">
      <w:pPr>
        <w:tabs>
          <w:tab w:val="left" w:pos="-623"/>
          <w:tab w:val="left" w:pos="709"/>
          <w:tab w:val="left" w:pos="2268"/>
          <w:tab w:val="left" w:pos="5384"/>
        </w:tabs>
        <w:suppressAutoHyphens/>
        <w:spacing w:after="120" w:line="200" w:lineRule="atLeast"/>
        <w:ind w:hanging="1134"/>
      </w:pPr>
    </w:p>
    <w:p w14:paraId="35CC1876" w14:textId="77777777" w:rsidR="00B547D6" w:rsidRPr="0053140C" w:rsidRDefault="00B547D6" w:rsidP="00F91892">
      <w:pPr>
        <w:tabs>
          <w:tab w:val="left" w:pos="-623"/>
          <w:tab w:val="left" w:pos="709"/>
          <w:tab w:val="left" w:pos="2268"/>
          <w:tab w:val="left" w:pos="5384"/>
        </w:tabs>
        <w:suppressAutoHyphens/>
        <w:spacing w:after="120" w:line="200" w:lineRule="atLeast"/>
        <w:ind w:hanging="1134"/>
      </w:pPr>
    </w:p>
    <w:p w14:paraId="4FDC37A2" w14:textId="77777777" w:rsidR="00B547D6" w:rsidRPr="0053140C" w:rsidRDefault="00B547D6" w:rsidP="00F91892">
      <w:pPr>
        <w:tabs>
          <w:tab w:val="left" w:pos="-623"/>
          <w:tab w:val="left" w:pos="709"/>
          <w:tab w:val="left" w:pos="2268"/>
          <w:tab w:val="left" w:pos="5384"/>
        </w:tabs>
        <w:suppressAutoHyphens/>
        <w:spacing w:after="120" w:line="200" w:lineRule="atLeast"/>
        <w:ind w:hanging="1134"/>
      </w:pPr>
    </w:p>
    <w:p w14:paraId="4775C20E" w14:textId="77777777" w:rsidR="000537D9" w:rsidRPr="0053140C" w:rsidRDefault="000537D9" w:rsidP="00F91892">
      <w:pPr>
        <w:tabs>
          <w:tab w:val="left" w:pos="-623"/>
          <w:tab w:val="left" w:pos="709"/>
          <w:tab w:val="left" w:pos="2268"/>
          <w:tab w:val="left" w:pos="5384"/>
        </w:tabs>
        <w:suppressAutoHyphens/>
        <w:spacing w:after="120" w:line="200" w:lineRule="atLeast"/>
        <w:ind w:hanging="1134"/>
      </w:pPr>
    </w:p>
    <w:p w14:paraId="72D77F25" w14:textId="77777777" w:rsidR="000537D9" w:rsidRPr="0053140C" w:rsidRDefault="000537D9" w:rsidP="00F91892">
      <w:pPr>
        <w:tabs>
          <w:tab w:val="left" w:pos="-623"/>
          <w:tab w:val="left" w:pos="709"/>
          <w:tab w:val="left" w:pos="2268"/>
          <w:tab w:val="left" w:pos="5384"/>
        </w:tabs>
        <w:suppressAutoHyphens/>
        <w:spacing w:after="120" w:line="200" w:lineRule="atLeast"/>
        <w:ind w:hanging="1134"/>
      </w:pPr>
    </w:p>
    <w:p w14:paraId="4CC09D25" w14:textId="77777777" w:rsidR="00B547D6" w:rsidRPr="0053140C" w:rsidRDefault="00B547D6" w:rsidP="00F91892">
      <w:pPr>
        <w:tabs>
          <w:tab w:val="left" w:pos="-623"/>
          <w:tab w:val="left" w:pos="709"/>
          <w:tab w:val="left" w:pos="2268"/>
          <w:tab w:val="left" w:pos="5384"/>
        </w:tabs>
        <w:suppressAutoHyphens/>
        <w:spacing w:after="120" w:line="200" w:lineRule="atLeast"/>
        <w:ind w:hanging="1134"/>
      </w:pPr>
    </w:p>
    <w:p w14:paraId="0090FF07" w14:textId="77777777" w:rsidR="000537D9" w:rsidRPr="0053140C" w:rsidRDefault="000537D9" w:rsidP="00F91892">
      <w:pPr>
        <w:tabs>
          <w:tab w:val="left" w:pos="-623"/>
          <w:tab w:val="left" w:pos="709"/>
          <w:tab w:val="left" w:pos="2268"/>
          <w:tab w:val="left" w:pos="5384"/>
        </w:tabs>
        <w:spacing w:after="120"/>
        <w:ind w:hanging="1134"/>
        <w:rPr>
          <w:rFonts w:eastAsia="Yu Mincho"/>
        </w:rPr>
      </w:pPr>
      <w:r w:rsidRPr="0053140C">
        <w:rPr>
          <w:rFonts w:eastAsia="Yu Mincho"/>
        </w:rPr>
        <w:t>-------------</w:t>
      </w:r>
    </w:p>
    <w:p w14:paraId="55947227" w14:textId="77777777" w:rsidR="000537D9" w:rsidRPr="0053140C" w:rsidRDefault="000537D9" w:rsidP="00F91892">
      <w:pPr>
        <w:tabs>
          <w:tab w:val="left" w:pos="-623"/>
          <w:tab w:val="left" w:pos="709"/>
          <w:tab w:val="left" w:pos="2268"/>
          <w:tab w:val="left" w:pos="5384"/>
        </w:tabs>
        <w:spacing w:after="120"/>
        <w:ind w:hanging="1134"/>
        <w:rPr>
          <w:rFonts w:eastAsia="Yu Mincho"/>
        </w:rPr>
      </w:pPr>
      <w:r w:rsidRPr="0053140C">
        <w:rPr>
          <w:rFonts w:eastAsia="Yu Mincho"/>
        </w:rPr>
        <w:t>1/ Strike out what does not apply.</w:t>
      </w:r>
    </w:p>
    <w:p w14:paraId="3AEC2E5E" w14:textId="77777777" w:rsidR="000537D9" w:rsidRPr="0053140C" w:rsidRDefault="000537D9" w:rsidP="00F91892">
      <w:pPr>
        <w:tabs>
          <w:tab w:val="left" w:pos="-623"/>
          <w:tab w:val="left" w:pos="709"/>
          <w:tab w:val="left" w:pos="2268"/>
          <w:tab w:val="left" w:pos="5384"/>
        </w:tabs>
        <w:spacing w:after="120"/>
        <w:ind w:left="1134"/>
        <w:rPr>
          <w:rFonts w:eastAsia="Yu Mincho"/>
        </w:rPr>
      </w:pPr>
      <w:r w:rsidRPr="0053140C">
        <w:rPr>
          <w:rFonts w:eastAsia="Yu Mincho"/>
        </w:rPr>
        <w:t>2/  In the case of power-driven vehicles equipped with automatic -shift gear boxes, give all pertinent technical datta.</w:t>
      </w:r>
    </w:p>
    <w:p w14:paraId="44E5DD78" w14:textId="77777777" w:rsidR="00B547D6" w:rsidRPr="0053140C" w:rsidRDefault="00B547D6" w:rsidP="00F91892">
      <w:pPr>
        <w:tabs>
          <w:tab w:val="left" w:pos="-623"/>
          <w:tab w:val="left" w:pos="709"/>
          <w:tab w:val="left" w:pos="2268"/>
          <w:tab w:val="left" w:pos="5384"/>
        </w:tabs>
        <w:suppressAutoHyphens/>
        <w:spacing w:after="120" w:line="200" w:lineRule="atLeast"/>
        <w:ind w:hanging="1134"/>
      </w:pPr>
    </w:p>
    <w:p w14:paraId="38423E1D" w14:textId="77777777" w:rsidR="002848F6" w:rsidRPr="0053140C" w:rsidRDefault="002848F6" w:rsidP="00F91892">
      <w:pPr>
        <w:suppressAutoHyphens/>
        <w:spacing w:after="120" w:line="200" w:lineRule="atLeast"/>
        <w:ind w:hanging="1134"/>
        <w:rPr>
          <w:b/>
          <w:bCs/>
          <w:sz w:val="28"/>
          <w:szCs w:val="28"/>
        </w:rPr>
      </w:pPr>
      <w:r w:rsidRPr="0053140C">
        <w:rPr>
          <w:b/>
          <w:bCs/>
          <w:sz w:val="28"/>
          <w:szCs w:val="28"/>
        </w:rPr>
        <w:br w:type="page"/>
      </w:r>
    </w:p>
    <w:p w14:paraId="4F017339" w14:textId="77777777" w:rsidR="002848F6" w:rsidRPr="0053140C" w:rsidRDefault="002848F6" w:rsidP="0004017F">
      <w:pPr>
        <w:tabs>
          <w:tab w:val="right" w:pos="851"/>
        </w:tabs>
        <w:suppressAutoHyphens/>
        <w:spacing w:after="120" w:line="200" w:lineRule="atLeast"/>
        <w:ind w:left="0"/>
        <w:outlineLvl w:val="0"/>
        <w:rPr>
          <w:rFonts w:eastAsia="MS Mincho"/>
          <w:b/>
          <w:sz w:val="28"/>
          <w:szCs w:val="28"/>
          <w:lang w:val="en-GB" w:eastAsia="fr-FR"/>
        </w:rPr>
      </w:pPr>
      <w:r w:rsidRPr="0053140C">
        <w:rPr>
          <w:rFonts w:eastAsia="MS Mincho"/>
          <w:b/>
          <w:sz w:val="28"/>
          <w:szCs w:val="28"/>
          <w:lang w:val="en-GB" w:eastAsia="fr-FR"/>
        </w:rPr>
        <w:lastRenderedPageBreak/>
        <w:t>Annex 3</w:t>
      </w:r>
    </w:p>
    <w:p w14:paraId="5860722E" w14:textId="3FA58BB9" w:rsidR="002848F6" w:rsidRPr="0053140C" w:rsidRDefault="002848F6" w:rsidP="0004017F">
      <w:pPr>
        <w:pStyle w:val="HMG"/>
        <w:keepNext w:val="0"/>
        <w:keepLines w:val="0"/>
        <w:spacing w:before="0" w:after="120" w:line="200" w:lineRule="atLeast"/>
        <w:ind w:left="2268"/>
        <w:jc w:val="both"/>
        <w:outlineLvl w:val="1"/>
        <w:rPr>
          <w:b w:val="0"/>
          <w:bCs/>
          <w:sz w:val="28"/>
          <w:szCs w:val="28"/>
        </w:rPr>
      </w:pPr>
      <w:r w:rsidRPr="0053140C">
        <w:rPr>
          <w:sz w:val="28"/>
          <w:szCs w:val="28"/>
        </w:rPr>
        <w:t>Arrangements of approval marks</w:t>
      </w:r>
      <w:r w:rsidRPr="0053140C">
        <w:rPr>
          <w:b w:val="0"/>
          <w:bCs/>
          <w:sz w:val="28"/>
          <w:szCs w:val="28"/>
        </w:rPr>
        <w:t xml:space="preserve"> </w:t>
      </w:r>
    </w:p>
    <w:p w14:paraId="0C1780E1" w14:textId="77777777" w:rsidR="004F38D6" w:rsidRPr="0053140C" w:rsidRDefault="001703E3" w:rsidP="00F36484">
      <w:pPr>
        <w:keepNext/>
        <w:tabs>
          <w:tab w:val="left" w:pos="-623"/>
          <w:tab w:val="left" w:pos="709"/>
          <w:tab w:val="left" w:pos="2268"/>
          <w:tab w:val="left" w:pos="5384"/>
        </w:tabs>
        <w:suppressAutoHyphens/>
        <w:spacing w:after="0"/>
        <w:ind w:hanging="1134"/>
      </w:pPr>
      <w:r w:rsidRPr="0053140C">
        <w:t>Model A</w:t>
      </w:r>
    </w:p>
    <w:p w14:paraId="4109EBD6" w14:textId="77777777" w:rsidR="00115FFD" w:rsidRPr="0053140C" w:rsidRDefault="001703E3" w:rsidP="00F36484">
      <w:pPr>
        <w:keepNext/>
        <w:tabs>
          <w:tab w:val="left" w:pos="-623"/>
          <w:tab w:val="left" w:pos="709"/>
          <w:tab w:val="left" w:pos="2268"/>
          <w:tab w:val="left" w:pos="5384"/>
        </w:tabs>
        <w:suppressAutoHyphens/>
        <w:spacing w:after="0"/>
        <w:ind w:hanging="1134"/>
      </w:pPr>
      <w:r w:rsidRPr="0053140C">
        <w:t>(See paragraph 4.4. of this Regulation)</w:t>
      </w:r>
    </w:p>
    <w:p w14:paraId="0B0E5601" w14:textId="1B08DCD8" w:rsidR="005C2113" w:rsidRPr="0053140C" w:rsidRDefault="00751C4E" w:rsidP="00F91892">
      <w:pPr>
        <w:tabs>
          <w:tab w:val="left" w:pos="-623"/>
          <w:tab w:val="left" w:pos="709"/>
          <w:tab w:val="left" w:pos="1701"/>
          <w:tab w:val="left" w:pos="5384"/>
        </w:tabs>
        <w:suppressAutoHyphens/>
        <w:spacing w:after="120" w:line="200" w:lineRule="atLeast"/>
        <w:ind w:hanging="1134"/>
      </w:pPr>
      <w:r>
        <w:rPr>
          <w:noProof/>
        </w:rPr>
        <w:drawing>
          <wp:inline distT="0" distB="0" distL="0" distR="0" wp14:anchorId="3E0D049D" wp14:editId="1476D314">
            <wp:extent cx="3315335" cy="815340"/>
            <wp:effectExtent l="0" t="0" r="0" b="3810"/>
            <wp:docPr id="1208262451" name="図 1" descr="ダイアグラム&#10;&#10;中程度の精度で自動的に生成された説明"/>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8262451" name="図 1" descr="ダイアグラム&#10;&#10;中程度の精度で自動的に生成された説明"/>
                    <pic:cNvPicPr>
                      <a:picLocks noChangeAspect="1"/>
                    </pic:cNvPicPr>
                  </pic:nvPicPr>
                  <pic:blipFill>
                    <a:blip r:embed="rId24"/>
                    <a:stretch>
                      <a:fillRect/>
                    </a:stretch>
                  </pic:blipFill>
                  <pic:spPr>
                    <a:xfrm>
                      <a:off x="0" y="0"/>
                      <a:ext cx="3315335" cy="815340"/>
                    </a:xfrm>
                    <a:prstGeom prst="rect">
                      <a:avLst/>
                    </a:prstGeom>
                  </pic:spPr>
                </pic:pic>
              </a:graphicData>
            </a:graphic>
          </wp:inline>
        </w:drawing>
      </w:r>
    </w:p>
    <w:p w14:paraId="1789544B" w14:textId="7A8E1C6E" w:rsidR="00482F1F" w:rsidRPr="0053140C" w:rsidRDefault="006E36B5" w:rsidP="00F91892">
      <w:pPr>
        <w:tabs>
          <w:tab w:val="left" w:pos="-623"/>
          <w:tab w:val="left" w:pos="709"/>
          <w:tab w:val="left" w:pos="2268"/>
          <w:tab w:val="left" w:pos="5384"/>
        </w:tabs>
        <w:suppressAutoHyphens/>
        <w:spacing w:after="120" w:line="200" w:lineRule="atLeast"/>
        <w:ind w:hanging="1134"/>
      </w:pPr>
      <w:r w:rsidRPr="0053140C">
        <w:tab/>
        <w:t xml:space="preserve">The above approval mark affixed to a vehicle shows that the vehicle type concerned has, with regard to the emission of gaseous pollutants of the engine, been approved in the Netherlands (E 4) pursuant to Regulation No. 40. </w:t>
      </w:r>
      <w:r w:rsidR="00647983" w:rsidRPr="0053140C">
        <w:t>under appro</w:t>
      </w:r>
      <w:r w:rsidR="005D6C19" w:rsidRPr="0053140C">
        <w:rPr>
          <w:rFonts w:hint="eastAsia"/>
        </w:rPr>
        <w:t>v</w:t>
      </w:r>
      <w:r w:rsidR="00647983" w:rsidRPr="0053140C">
        <w:t>al number 022439. The first two di</w:t>
      </w:r>
      <w:r w:rsidR="005D6C19" w:rsidRPr="0053140C">
        <w:rPr>
          <w:rFonts w:hint="eastAsia"/>
        </w:rPr>
        <w:t>g</w:t>
      </w:r>
      <w:r w:rsidR="00647983" w:rsidRPr="0053140C">
        <w:t>its of t</w:t>
      </w:r>
      <w:r w:rsidRPr="0053140C">
        <w:t xml:space="preserve">he approval number indicates that the approval was granted in accordance with the requirements of Regulation No. 40 </w:t>
      </w:r>
      <w:r w:rsidR="001C316C" w:rsidRPr="0053140C">
        <w:t>as amended by the 02 series of amendments.</w:t>
      </w:r>
    </w:p>
    <w:p w14:paraId="71FA501B" w14:textId="77777777" w:rsidR="005C2113" w:rsidRPr="0053140C" w:rsidRDefault="005C2113" w:rsidP="00F91892">
      <w:pPr>
        <w:tabs>
          <w:tab w:val="left" w:pos="-623"/>
          <w:tab w:val="left" w:pos="709"/>
          <w:tab w:val="left" w:pos="2268"/>
          <w:tab w:val="left" w:pos="5384"/>
        </w:tabs>
        <w:suppressAutoHyphens/>
        <w:spacing w:after="120" w:line="200" w:lineRule="atLeast"/>
        <w:ind w:hanging="1134"/>
      </w:pPr>
    </w:p>
    <w:p w14:paraId="712401E8" w14:textId="77777777" w:rsidR="005C2113" w:rsidRPr="0053140C" w:rsidRDefault="005C2113" w:rsidP="00F91892">
      <w:pPr>
        <w:tabs>
          <w:tab w:val="left" w:pos="-623"/>
          <w:tab w:val="left" w:pos="709"/>
          <w:tab w:val="left" w:pos="2268"/>
          <w:tab w:val="left" w:pos="5384"/>
        </w:tabs>
        <w:suppressAutoHyphens/>
        <w:spacing w:after="120" w:line="200" w:lineRule="atLeast"/>
        <w:ind w:hanging="1134"/>
      </w:pPr>
    </w:p>
    <w:p w14:paraId="038001ED" w14:textId="2AE0121F" w:rsidR="00115FFD" w:rsidRPr="0053140C" w:rsidRDefault="00AF3E72" w:rsidP="00F36484">
      <w:pPr>
        <w:keepNext/>
        <w:tabs>
          <w:tab w:val="left" w:pos="-623"/>
          <w:tab w:val="left" w:pos="709"/>
          <w:tab w:val="left" w:pos="2268"/>
          <w:tab w:val="left" w:pos="5384"/>
        </w:tabs>
        <w:suppressAutoHyphens/>
        <w:spacing w:after="0"/>
        <w:ind w:hanging="1134"/>
      </w:pPr>
      <w:r w:rsidRPr="0053140C">
        <w:t>Model B</w:t>
      </w:r>
    </w:p>
    <w:p w14:paraId="73F71F81" w14:textId="77777777" w:rsidR="005C2113" w:rsidRPr="0053140C" w:rsidRDefault="00AF3E72" w:rsidP="00F36484">
      <w:pPr>
        <w:keepNext/>
        <w:tabs>
          <w:tab w:val="left" w:pos="-623"/>
          <w:tab w:val="left" w:pos="709"/>
          <w:tab w:val="left" w:pos="2268"/>
          <w:tab w:val="left" w:pos="5384"/>
        </w:tabs>
        <w:suppressAutoHyphens/>
        <w:spacing w:after="0"/>
        <w:ind w:hanging="1134"/>
      </w:pPr>
      <w:r w:rsidRPr="0053140C">
        <w:t>(See paragraph 4.5. of this Regulation)</w:t>
      </w:r>
    </w:p>
    <w:p w14:paraId="60A1A994" w14:textId="77777777" w:rsidR="005C2113" w:rsidRPr="0053140C" w:rsidRDefault="005C2113" w:rsidP="00F91892">
      <w:pPr>
        <w:tabs>
          <w:tab w:val="left" w:pos="-623"/>
          <w:tab w:val="left" w:pos="709"/>
          <w:tab w:val="left" w:pos="2268"/>
          <w:tab w:val="left" w:pos="5384"/>
        </w:tabs>
        <w:suppressAutoHyphens/>
        <w:spacing w:after="120" w:line="200" w:lineRule="atLeast"/>
        <w:ind w:hanging="1134"/>
      </w:pPr>
    </w:p>
    <w:p w14:paraId="0779BC33" w14:textId="761827F7" w:rsidR="00175169" w:rsidRPr="0053140C" w:rsidRDefault="00495AD6" w:rsidP="00F91892">
      <w:pPr>
        <w:tabs>
          <w:tab w:val="left" w:pos="-623"/>
          <w:tab w:val="left" w:pos="709"/>
          <w:tab w:val="left" w:pos="2268"/>
          <w:tab w:val="left" w:pos="5384"/>
        </w:tabs>
        <w:suppressAutoHyphens/>
        <w:spacing w:after="120" w:line="200" w:lineRule="atLeast"/>
        <w:ind w:hanging="1134"/>
      </w:pPr>
      <w:r>
        <w:rPr>
          <w:noProof/>
        </w:rPr>
        <w:drawing>
          <wp:inline distT="0" distB="0" distL="0" distR="0" wp14:anchorId="17C2201A" wp14:editId="2DEDE7AC">
            <wp:extent cx="4273261" cy="1000125"/>
            <wp:effectExtent l="0" t="0" r="0" b="0"/>
            <wp:docPr id="1398311435" name="図 1" descr="ダイアグラム が含まれている画像&#10;&#10;自動的に生成された説明"/>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8311435" name="図 1" descr="ダイアグラム が含まれている画像&#10;&#10;自動的に生成された説明"/>
                    <pic:cNvPicPr>
                      <a:picLocks noChangeAspect="1"/>
                    </pic:cNvPicPr>
                  </pic:nvPicPr>
                  <pic:blipFill>
                    <a:blip r:embed="rId25"/>
                    <a:stretch>
                      <a:fillRect/>
                    </a:stretch>
                  </pic:blipFill>
                  <pic:spPr>
                    <a:xfrm>
                      <a:off x="0" y="0"/>
                      <a:ext cx="4274716" cy="1000466"/>
                    </a:xfrm>
                    <a:prstGeom prst="rect">
                      <a:avLst/>
                    </a:prstGeom>
                  </pic:spPr>
                </pic:pic>
              </a:graphicData>
            </a:graphic>
          </wp:inline>
        </w:drawing>
      </w:r>
    </w:p>
    <w:p w14:paraId="39D571B9" w14:textId="2073B155" w:rsidR="00617448" w:rsidRPr="0053140C" w:rsidRDefault="00F9119A" w:rsidP="00F91892">
      <w:pPr>
        <w:tabs>
          <w:tab w:val="left" w:pos="-623"/>
          <w:tab w:val="left" w:pos="709"/>
          <w:tab w:val="left" w:pos="2268"/>
          <w:tab w:val="left" w:pos="5384"/>
        </w:tabs>
        <w:suppressAutoHyphens/>
        <w:spacing w:after="120" w:line="200" w:lineRule="atLeast"/>
        <w:ind w:hanging="1134"/>
      </w:pPr>
      <w:r w:rsidRPr="0053140C">
        <w:tab/>
        <w:t xml:space="preserve">The above approval mark affixed to a vehicle shows that the vehicle type concerned has been approved in the Netherlands (E 4) pursuant to Regulations Nos. 40 and </w:t>
      </w:r>
      <w:r w:rsidR="00BB0BAE" w:rsidRPr="0053140C">
        <w:t xml:space="preserve">10 </w:t>
      </w:r>
      <w:r w:rsidRPr="0053140C">
        <w:t xml:space="preserve">.. </w:t>
      </w:r>
      <w:r w:rsidR="002C3C92" w:rsidRPr="0053140C">
        <w:t>The first two digits of the appro</w:t>
      </w:r>
      <w:r w:rsidR="005D6C19" w:rsidRPr="0053140C">
        <w:t>v</w:t>
      </w:r>
      <w:r w:rsidR="002C3C92" w:rsidRPr="0053140C">
        <w:t>al numbers indicate that on the date on which these app</w:t>
      </w:r>
      <w:r w:rsidR="005D6C19" w:rsidRPr="0053140C">
        <w:t>ro</w:t>
      </w:r>
      <w:r w:rsidR="002C3C92" w:rsidRPr="0053140C">
        <w:t>vals were granted, Regulation No. 40 included 02 series of amendments and Regulation No.10 included the 01 series of amendments.</w:t>
      </w:r>
    </w:p>
    <w:p w14:paraId="4B772F01" w14:textId="77777777" w:rsidR="00173BCD" w:rsidRPr="0053140C" w:rsidRDefault="00173BCD" w:rsidP="00F91892">
      <w:pPr>
        <w:tabs>
          <w:tab w:val="left" w:pos="-623"/>
          <w:tab w:val="left" w:pos="709"/>
          <w:tab w:val="left" w:pos="2268"/>
          <w:tab w:val="left" w:pos="5384"/>
        </w:tabs>
        <w:suppressAutoHyphens/>
        <w:spacing w:after="120" w:line="200" w:lineRule="atLeast"/>
        <w:ind w:hanging="1134"/>
      </w:pPr>
    </w:p>
    <w:p w14:paraId="495BECA5" w14:textId="77777777" w:rsidR="00617448" w:rsidRPr="0053140C" w:rsidRDefault="00617448" w:rsidP="00F91892">
      <w:pPr>
        <w:tabs>
          <w:tab w:val="left" w:pos="-623"/>
          <w:tab w:val="left" w:pos="709"/>
          <w:tab w:val="left" w:pos="2268"/>
          <w:tab w:val="left" w:pos="5384"/>
        </w:tabs>
        <w:suppressAutoHyphens/>
        <w:spacing w:after="120" w:line="200" w:lineRule="atLeast"/>
        <w:ind w:hanging="1134"/>
      </w:pPr>
    </w:p>
    <w:p w14:paraId="62A855DB" w14:textId="77777777" w:rsidR="00ED4B6B" w:rsidRPr="0053140C" w:rsidRDefault="00ED4B6B" w:rsidP="00F91892">
      <w:pPr>
        <w:tabs>
          <w:tab w:val="left" w:pos="-623"/>
          <w:tab w:val="left" w:pos="709"/>
          <w:tab w:val="left" w:pos="2268"/>
          <w:tab w:val="left" w:pos="5384"/>
        </w:tabs>
        <w:suppressAutoHyphens/>
        <w:spacing w:after="120" w:line="200" w:lineRule="atLeast"/>
        <w:ind w:hanging="1134"/>
      </w:pPr>
    </w:p>
    <w:p w14:paraId="6D902DBA" w14:textId="77777777" w:rsidR="00ED4B6B" w:rsidRPr="0053140C" w:rsidRDefault="00ED4B6B" w:rsidP="00F91892">
      <w:pPr>
        <w:tabs>
          <w:tab w:val="left" w:pos="-623"/>
          <w:tab w:val="left" w:pos="709"/>
          <w:tab w:val="left" w:pos="2268"/>
          <w:tab w:val="left" w:pos="5384"/>
        </w:tabs>
        <w:suppressAutoHyphens/>
        <w:spacing w:after="120" w:line="200" w:lineRule="atLeast"/>
        <w:ind w:hanging="1134"/>
      </w:pPr>
    </w:p>
    <w:p w14:paraId="1E8A6ADF" w14:textId="77777777" w:rsidR="00ED4B6B" w:rsidRPr="0053140C" w:rsidRDefault="00ED4B6B" w:rsidP="00F91892">
      <w:pPr>
        <w:tabs>
          <w:tab w:val="left" w:pos="-623"/>
          <w:tab w:val="left" w:pos="709"/>
          <w:tab w:val="left" w:pos="2268"/>
          <w:tab w:val="left" w:pos="5384"/>
        </w:tabs>
        <w:suppressAutoHyphens/>
        <w:spacing w:after="120" w:line="200" w:lineRule="atLeast"/>
        <w:ind w:hanging="1134"/>
      </w:pPr>
    </w:p>
    <w:p w14:paraId="16C654ED" w14:textId="77777777" w:rsidR="00617448" w:rsidRPr="0053140C" w:rsidRDefault="00617448" w:rsidP="00F91892">
      <w:pPr>
        <w:tabs>
          <w:tab w:val="left" w:pos="-623"/>
          <w:tab w:val="left" w:pos="709"/>
          <w:tab w:val="left" w:pos="2268"/>
          <w:tab w:val="left" w:pos="5384"/>
        </w:tabs>
        <w:suppressAutoHyphens/>
        <w:spacing w:after="120" w:line="200" w:lineRule="atLeast"/>
        <w:ind w:hanging="1134"/>
      </w:pPr>
    </w:p>
    <w:p w14:paraId="1D9567B0" w14:textId="77777777" w:rsidR="00617448" w:rsidRPr="0053140C" w:rsidRDefault="00617448" w:rsidP="00F91892">
      <w:pPr>
        <w:tabs>
          <w:tab w:val="left" w:pos="-623"/>
          <w:tab w:val="left" w:pos="709"/>
          <w:tab w:val="left" w:pos="2268"/>
          <w:tab w:val="left" w:pos="5384"/>
        </w:tabs>
        <w:suppressAutoHyphens/>
        <w:spacing w:after="120" w:line="200" w:lineRule="atLeast"/>
        <w:ind w:hanging="1134"/>
      </w:pPr>
    </w:p>
    <w:p w14:paraId="64C6E190" w14:textId="77777777" w:rsidR="00BF5E1F" w:rsidRPr="0053140C" w:rsidRDefault="00BF5E1F" w:rsidP="00F91892">
      <w:pPr>
        <w:rPr>
          <w:b/>
          <w:sz w:val="28"/>
          <w:szCs w:val="28"/>
        </w:rPr>
      </w:pPr>
      <w:r w:rsidRPr="0053140C">
        <w:rPr>
          <w:b/>
          <w:sz w:val="28"/>
          <w:szCs w:val="28"/>
        </w:rPr>
        <w:br w:type="page"/>
      </w:r>
    </w:p>
    <w:p w14:paraId="1A85D1FF" w14:textId="77777777" w:rsidR="00932C83" w:rsidRPr="0053140C" w:rsidRDefault="00E40CEC" w:rsidP="0004017F">
      <w:pPr>
        <w:keepNext/>
        <w:tabs>
          <w:tab w:val="left" w:pos="-623"/>
          <w:tab w:val="left" w:pos="709"/>
          <w:tab w:val="left" w:pos="2268"/>
          <w:tab w:val="left" w:pos="5384"/>
        </w:tabs>
        <w:suppressAutoHyphens/>
        <w:spacing w:after="120" w:line="200" w:lineRule="atLeast"/>
        <w:ind w:left="0"/>
        <w:outlineLvl w:val="0"/>
        <w:rPr>
          <w:b/>
          <w:sz w:val="28"/>
          <w:szCs w:val="28"/>
        </w:rPr>
      </w:pPr>
      <w:r w:rsidRPr="0053140C">
        <w:rPr>
          <w:b/>
          <w:sz w:val="28"/>
          <w:szCs w:val="28"/>
        </w:rPr>
        <w:t>Annex 4</w:t>
      </w:r>
    </w:p>
    <w:p w14:paraId="0C443913" w14:textId="4AD2F820" w:rsidR="00932C83" w:rsidRPr="0053140C" w:rsidRDefault="00932C83" w:rsidP="0004017F">
      <w:pPr>
        <w:keepNext/>
        <w:tabs>
          <w:tab w:val="left" w:pos="-623"/>
          <w:tab w:val="left" w:pos="709"/>
          <w:tab w:val="left" w:pos="2268"/>
          <w:tab w:val="left" w:pos="5384"/>
        </w:tabs>
        <w:suppressAutoHyphens/>
        <w:spacing w:after="120" w:line="200" w:lineRule="atLeast"/>
        <w:ind w:left="1134"/>
        <w:outlineLvl w:val="1"/>
        <w:rPr>
          <w:b/>
          <w:bCs/>
          <w:sz w:val="32"/>
          <w:szCs w:val="32"/>
        </w:rPr>
      </w:pPr>
      <w:r w:rsidRPr="0053140C">
        <w:rPr>
          <w:b/>
          <w:bCs/>
          <w:sz w:val="28"/>
          <w:szCs w:val="28"/>
        </w:rPr>
        <w:t>Test Type I, exhaust emissions after cold start</w:t>
      </w:r>
    </w:p>
    <w:p w14:paraId="7C777CF7" w14:textId="691F0C3F" w:rsidR="004B3E72" w:rsidRPr="0053140C" w:rsidRDefault="00EA4154" w:rsidP="00F91892">
      <w:pPr>
        <w:tabs>
          <w:tab w:val="left" w:pos="-623"/>
          <w:tab w:val="left" w:pos="709"/>
          <w:tab w:val="left" w:pos="1976"/>
          <w:tab w:val="left" w:pos="5384"/>
        </w:tabs>
        <w:suppressAutoHyphens/>
        <w:spacing w:after="120" w:line="200" w:lineRule="atLeast"/>
        <w:ind w:hanging="1134"/>
      </w:pPr>
      <w:r w:rsidRPr="0053140C">
        <w:t>(Verifying the emission of gaseous pollutants in a congested urban area)</w:t>
      </w:r>
    </w:p>
    <w:p w14:paraId="421BFA5C" w14:textId="77777777" w:rsidR="004B3E72" w:rsidRPr="0053140C" w:rsidRDefault="004B3E72" w:rsidP="00F91892">
      <w:pPr>
        <w:tabs>
          <w:tab w:val="left" w:pos="-623"/>
          <w:tab w:val="left" w:pos="709"/>
          <w:tab w:val="left" w:pos="2268"/>
          <w:tab w:val="left" w:pos="5384"/>
        </w:tabs>
        <w:suppressAutoHyphens/>
        <w:spacing w:after="120" w:line="200" w:lineRule="atLeast"/>
        <w:ind w:hanging="1134"/>
        <w:rPr>
          <w:b/>
          <w:bCs/>
        </w:rPr>
      </w:pPr>
    </w:p>
    <w:p w14:paraId="5EE556D2" w14:textId="77777777" w:rsidR="004B3E72" w:rsidRPr="0004017F" w:rsidRDefault="00E84476" w:rsidP="00B5039E">
      <w:pPr>
        <w:tabs>
          <w:tab w:val="left" w:pos="-623"/>
          <w:tab w:val="left" w:pos="709"/>
          <w:tab w:val="left" w:pos="2268"/>
          <w:tab w:val="left" w:pos="5384"/>
        </w:tabs>
        <w:suppressAutoHyphens/>
        <w:spacing w:after="120" w:line="200" w:lineRule="atLeast"/>
        <w:ind w:hanging="1134"/>
        <w:outlineLvl w:val="2"/>
        <w:rPr>
          <w:b/>
          <w:bCs/>
          <w:sz w:val="28"/>
          <w:szCs w:val="28"/>
        </w:rPr>
      </w:pPr>
      <w:r w:rsidRPr="0004017F">
        <w:rPr>
          <w:b/>
          <w:bCs/>
          <w:sz w:val="28"/>
          <w:szCs w:val="28"/>
        </w:rPr>
        <w:t>1.</w:t>
      </w:r>
      <w:r w:rsidRPr="0004017F">
        <w:rPr>
          <w:b/>
          <w:bCs/>
          <w:sz w:val="28"/>
          <w:szCs w:val="28"/>
        </w:rPr>
        <w:tab/>
        <w:t>Introduction</w:t>
      </w:r>
    </w:p>
    <w:p w14:paraId="41BD9267" w14:textId="5E6E199F" w:rsidR="004B3E72" w:rsidRPr="0053140C" w:rsidRDefault="00E84476" w:rsidP="00F91892">
      <w:pPr>
        <w:tabs>
          <w:tab w:val="left" w:pos="-623"/>
          <w:tab w:val="left" w:pos="709"/>
          <w:tab w:val="left" w:pos="2268"/>
          <w:tab w:val="left" w:pos="5384"/>
        </w:tabs>
        <w:suppressAutoHyphens/>
        <w:spacing w:after="120" w:line="200" w:lineRule="atLeast"/>
        <w:ind w:hanging="1134"/>
      </w:pPr>
      <w:r w:rsidRPr="0053140C">
        <w:t>1.1.</w:t>
      </w:r>
      <w:r w:rsidRPr="0053140C">
        <w:tab/>
        <w:t>This Annex provides a harmoni</w:t>
      </w:r>
      <w:r w:rsidR="005415F5" w:rsidRPr="0053140C">
        <w:t>z</w:t>
      </w:r>
      <w:r w:rsidRPr="0053140C">
        <w:t xml:space="preserve">ed method for the determination of the levels of gaseous pollutant emissions </w:t>
      </w:r>
      <w:r w:rsidR="005415F5" w:rsidRPr="0053140C">
        <w:t xml:space="preserve">(reserved) </w:t>
      </w:r>
      <w:r w:rsidRPr="0053140C">
        <w:t xml:space="preserve">collected at the tailpipe, the emissions of carbon dioxide and is referred to in Annex 6. to determine the energy efficiency in terms of fuel consumption of the vehicle types within the scope of this </w:t>
      </w:r>
      <w:r w:rsidR="003C50BE" w:rsidRPr="0053140C">
        <w:t xml:space="preserve">Regulation </w:t>
      </w:r>
      <w:r w:rsidRPr="0053140C">
        <w:t>that are representative for real world vehicle operation.</w:t>
      </w:r>
    </w:p>
    <w:p w14:paraId="1528C0BE" w14:textId="77777777" w:rsidR="004B3E72" w:rsidRPr="0053140C" w:rsidRDefault="00E84476" w:rsidP="00F91892">
      <w:pPr>
        <w:tabs>
          <w:tab w:val="left" w:pos="-623"/>
          <w:tab w:val="left" w:pos="709"/>
          <w:tab w:val="left" w:pos="2268"/>
          <w:tab w:val="left" w:pos="5384"/>
        </w:tabs>
        <w:suppressAutoHyphens/>
        <w:spacing w:after="120" w:line="200" w:lineRule="atLeast"/>
        <w:ind w:hanging="1134"/>
      </w:pPr>
      <w:r w:rsidRPr="0053140C">
        <w:t>1.2.</w:t>
      </w:r>
      <w:r w:rsidRPr="0053140C">
        <w:tab/>
        <w:t>The results may form the basis for limiting gaseous pollutants, to report carbon dioxide and the energy efficiency of the vehicle in terms of fuel consumption by</w:t>
      </w:r>
      <w:r w:rsidR="004B3E72" w:rsidRPr="0053140C">
        <w:t xml:space="preserve"> </w:t>
      </w:r>
      <w:r w:rsidRPr="0053140C">
        <w:t>the manufacturer within the environmental performance approval procedures in a robust and harmoni</w:t>
      </w:r>
      <w:r w:rsidR="00D334AC" w:rsidRPr="0053140C">
        <w:t>z</w:t>
      </w:r>
      <w:r w:rsidRPr="0053140C">
        <w:t>ed way.</w:t>
      </w:r>
    </w:p>
    <w:p w14:paraId="1130ACC2" w14:textId="77777777" w:rsidR="004B3E72" w:rsidRPr="0053140C" w:rsidRDefault="004B3E72" w:rsidP="00F91892">
      <w:pPr>
        <w:tabs>
          <w:tab w:val="left" w:pos="-623"/>
          <w:tab w:val="left" w:pos="709"/>
          <w:tab w:val="left" w:pos="2268"/>
          <w:tab w:val="left" w:pos="5384"/>
        </w:tabs>
        <w:suppressAutoHyphens/>
        <w:spacing w:after="120" w:line="200" w:lineRule="atLeast"/>
        <w:ind w:hanging="1134"/>
        <w:rPr>
          <w:b/>
          <w:bCs/>
        </w:rPr>
      </w:pPr>
    </w:p>
    <w:p w14:paraId="5A6294C0" w14:textId="77777777" w:rsidR="004B3E72" w:rsidRPr="0004017F" w:rsidRDefault="00D7576D" w:rsidP="00B5039E">
      <w:pPr>
        <w:tabs>
          <w:tab w:val="left" w:pos="-623"/>
          <w:tab w:val="left" w:pos="709"/>
          <w:tab w:val="left" w:pos="2268"/>
          <w:tab w:val="left" w:pos="5384"/>
        </w:tabs>
        <w:suppressAutoHyphens/>
        <w:spacing w:after="120" w:line="200" w:lineRule="atLeast"/>
        <w:ind w:hanging="1134"/>
        <w:outlineLvl w:val="2"/>
        <w:rPr>
          <w:b/>
          <w:bCs/>
          <w:sz w:val="28"/>
          <w:szCs w:val="28"/>
        </w:rPr>
      </w:pPr>
      <w:r w:rsidRPr="0004017F">
        <w:rPr>
          <w:b/>
          <w:bCs/>
          <w:sz w:val="28"/>
          <w:szCs w:val="28"/>
        </w:rPr>
        <w:t>2.</w:t>
      </w:r>
      <w:r w:rsidRPr="0004017F">
        <w:rPr>
          <w:b/>
          <w:bCs/>
          <w:sz w:val="28"/>
          <w:szCs w:val="28"/>
        </w:rPr>
        <w:tab/>
        <w:t>General Requirements</w:t>
      </w:r>
    </w:p>
    <w:p w14:paraId="732D2BFA" w14:textId="77777777" w:rsidR="004B3E72" w:rsidRPr="0053140C" w:rsidRDefault="00D7576D" w:rsidP="00F91892">
      <w:pPr>
        <w:tabs>
          <w:tab w:val="left" w:pos="-623"/>
          <w:tab w:val="left" w:pos="709"/>
          <w:tab w:val="left" w:pos="2268"/>
          <w:tab w:val="left" w:pos="5384"/>
        </w:tabs>
        <w:suppressAutoHyphens/>
        <w:spacing w:after="120" w:line="200" w:lineRule="atLeast"/>
        <w:ind w:hanging="1134"/>
      </w:pPr>
      <w:r w:rsidRPr="0053140C">
        <w:t>2.1.</w:t>
      </w:r>
      <w:r w:rsidRPr="0053140C">
        <w:tab/>
        <w:t>The components liable to affect the emission of gaseous pollutants, carbon dioxide emissions and affecting the energy efficiency of the vehicle shall be so designed, constructed and assembled as to enable the vehicle in normal use, despite the vibration to which it may be subjected, to comply with the provisions of this Regulation.</w:t>
      </w:r>
    </w:p>
    <w:p w14:paraId="2B425772" w14:textId="416A7C3C" w:rsidR="004B3E72" w:rsidRPr="0053140C" w:rsidRDefault="00D7576D" w:rsidP="00F91892">
      <w:pPr>
        <w:tabs>
          <w:tab w:val="left" w:pos="-623"/>
          <w:tab w:val="left" w:pos="709"/>
          <w:tab w:val="left" w:pos="2268"/>
          <w:tab w:val="left" w:pos="5384"/>
        </w:tabs>
        <w:suppressAutoHyphens/>
        <w:spacing w:after="120" w:line="200" w:lineRule="atLeast"/>
        <w:ind w:hanging="1134"/>
      </w:pPr>
      <w:r w:rsidRPr="0053140C">
        <w:tab/>
        <w:t>Note 1: The symbols used in Annex 4, Annex 5 and Annex 6. are summari</w:t>
      </w:r>
      <w:r w:rsidR="009B42BD" w:rsidRPr="0053140C">
        <w:t>z</w:t>
      </w:r>
      <w:r w:rsidRPr="0053140C">
        <w:t>ed in Appendix 1 to Annex 7.</w:t>
      </w:r>
    </w:p>
    <w:p w14:paraId="192C14A0" w14:textId="77777777" w:rsidR="004B3E72" w:rsidRPr="0053140C" w:rsidRDefault="004B3E72" w:rsidP="00F91892">
      <w:pPr>
        <w:tabs>
          <w:tab w:val="left" w:pos="-623"/>
          <w:tab w:val="left" w:pos="709"/>
          <w:tab w:val="left" w:pos="2268"/>
          <w:tab w:val="left" w:pos="5384"/>
        </w:tabs>
        <w:suppressAutoHyphens/>
        <w:spacing w:after="120" w:line="200" w:lineRule="atLeast"/>
        <w:ind w:hanging="1134"/>
      </w:pPr>
    </w:p>
    <w:p w14:paraId="11090967" w14:textId="77777777" w:rsidR="004B3E72" w:rsidRPr="0004017F" w:rsidRDefault="0043560A" w:rsidP="00B5039E">
      <w:pPr>
        <w:tabs>
          <w:tab w:val="left" w:pos="-623"/>
          <w:tab w:val="left" w:pos="709"/>
          <w:tab w:val="left" w:pos="2268"/>
          <w:tab w:val="left" w:pos="5384"/>
        </w:tabs>
        <w:suppressAutoHyphens/>
        <w:spacing w:after="120" w:line="200" w:lineRule="atLeast"/>
        <w:ind w:hanging="1134"/>
        <w:outlineLvl w:val="2"/>
        <w:rPr>
          <w:b/>
          <w:bCs/>
          <w:sz w:val="28"/>
          <w:szCs w:val="28"/>
        </w:rPr>
      </w:pPr>
      <w:r w:rsidRPr="0004017F">
        <w:rPr>
          <w:b/>
          <w:bCs/>
          <w:sz w:val="28"/>
          <w:szCs w:val="28"/>
        </w:rPr>
        <w:t>3.</w:t>
      </w:r>
      <w:r w:rsidRPr="0004017F">
        <w:rPr>
          <w:b/>
          <w:bCs/>
          <w:sz w:val="28"/>
          <w:szCs w:val="28"/>
        </w:rPr>
        <w:tab/>
        <w:t>Test Conditions</w:t>
      </w:r>
    </w:p>
    <w:p w14:paraId="21562C76" w14:textId="77777777" w:rsidR="004B3E72" w:rsidRPr="0053140C" w:rsidRDefault="0043560A" w:rsidP="00F91892">
      <w:pPr>
        <w:tabs>
          <w:tab w:val="left" w:pos="-623"/>
          <w:tab w:val="left" w:pos="709"/>
          <w:tab w:val="left" w:pos="2268"/>
          <w:tab w:val="left" w:pos="5384"/>
        </w:tabs>
        <w:suppressAutoHyphens/>
        <w:spacing w:after="120" w:line="200" w:lineRule="atLeast"/>
        <w:ind w:hanging="1134"/>
      </w:pPr>
      <w:r w:rsidRPr="0053140C">
        <w:t>3.1.</w:t>
      </w:r>
      <w:r w:rsidRPr="0053140C">
        <w:tab/>
        <w:t>Test room</w:t>
      </w:r>
    </w:p>
    <w:p w14:paraId="016DD975" w14:textId="77777777" w:rsidR="004B3E72" w:rsidRPr="0053140C" w:rsidRDefault="0043560A" w:rsidP="00F91892">
      <w:pPr>
        <w:tabs>
          <w:tab w:val="left" w:pos="-623"/>
          <w:tab w:val="left" w:pos="709"/>
          <w:tab w:val="left" w:pos="2268"/>
          <w:tab w:val="left" w:pos="5384"/>
        </w:tabs>
        <w:suppressAutoHyphens/>
        <w:spacing w:after="120" w:line="200" w:lineRule="atLeast"/>
        <w:ind w:hanging="1134"/>
      </w:pPr>
      <w:r w:rsidRPr="0053140C">
        <w:t>3.1.1.</w:t>
      </w:r>
      <w:r w:rsidRPr="0053140C">
        <w:tab/>
        <w:t>The test room with the chassis dynamometer and the gas sample collection device shall have a temperature of 25± 5 °C.</w:t>
      </w:r>
      <w:r w:rsidR="008B267A" w:rsidRPr="0053140C">
        <w:t xml:space="preserve"> </w:t>
      </w:r>
      <w:r w:rsidRPr="0053140C">
        <w:t>The room temperature shall be measured in the vicinity of the vehicle cooling blower (fan) before and after the Test Type I.</w:t>
      </w:r>
    </w:p>
    <w:p w14:paraId="759B75CD" w14:textId="77777777" w:rsidR="004B3E72" w:rsidRPr="0053140C" w:rsidRDefault="0043560A" w:rsidP="00F91892">
      <w:pPr>
        <w:tabs>
          <w:tab w:val="left" w:pos="-623"/>
          <w:tab w:val="left" w:pos="709"/>
          <w:tab w:val="left" w:pos="2268"/>
          <w:tab w:val="left" w:pos="5384"/>
        </w:tabs>
        <w:suppressAutoHyphens/>
        <w:spacing w:after="120" w:line="200" w:lineRule="atLeast"/>
        <w:ind w:hanging="1134"/>
      </w:pPr>
      <w:r w:rsidRPr="0053140C">
        <w:t>3.1.2.</w:t>
      </w:r>
      <w:r w:rsidRPr="0053140C">
        <w:tab/>
        <w:t>The absolute humidity (Ha) of either the air in the test cell or the intake air of the engine shall be measured, recorded and correction factors for NOx shall be applied.</w:t>
      </w:r>
    </w:p>
    <w:p w14:paraId="6DF2E6D3" w14:textId="77777777" w:rsidR="004B3E72" w:rsidRPr="0053140C" w:rsidRDefault="0043560A" w:rsidP="00F91892">
      <w:pPr>
        <w:tabs>
          <w:tab w:val="left" w:pos="-623"/>
          <w:tab w:val="left" w:pos="709"/>
          <w:tab w:val="left" w:pos="2268"/>
          <w:tab w:val="left" w:pos="5384"/>
        </w:tabs>
        <w:suppressAutoHyphens/>
        <w:spacing w:after="120" w:line="200" w:lineRule="atLeast"/>
        <w:ind w:hanging="1134"/>
      </w:pPr>
      <w:r w:rsidRPr="0053140C">
        <w:t>3.1.2.1.</w:t>
      </w:r>
      <w:r w:rsidRPr="0053140C">
        <w:tab/>
        <w:t>Humidity correction factor</w:t>
      </w:r>
    </w:p>
    <w:p w14:paraId="0042F253" w14:textId="62B0FAD3" w:rsidR="004B3E72" w:rsidRPr="0053140C" w:rsidRDefault="00C95CE3" w:rsidP="00F91892">
      <w:pPr>
        <w:tabs>
          <w:tab w:val="left" w:pos="-623"/>
          <w:tab w:val="left" w:pos="709"/>
          <w:tab w:val="left" w:pos="2268"/>
          <w:tab w:val="left" w:pos="5384"/>
        </w:tabs>
        <w:suppressAutoHyphens/>
        <w:spacing w:after="120" w:line="200" w:lineRule="atLeast"/>
        <w:ind w:hanging="1134"/>
      </w:pPr>
      <w:r w:rsidRPr="0053140C">
        <w:tab/>
      </w:r>
      <w:r w:rsidR="0043560A" w:rsidRPr="0053140C">
        <w:t>(</w:t>
      </w:r>
      <w:r w:rsidR="00615BE8" w:rsidRPr="0053140C">
        <w:t>R</w:t>
      </w:r>
      <w:r w:rsidR="0043560A" w:rsidRPr="0053140C">
        <w:t>eserved)</w:t>
      </w:r>
    </w:p>
    <w:p w14:paraId="6E0C4211" w14:textId="77777777" w:rsidR="004B3E72" w:rsidRPr="0053140C" w:rsidRDefault="0043560A" w:rsidP="00F91892">
      <w:pPr>
        <w:tabs>
          <w:tab w:val="left" w:pos="-623"/>
          <w:tab w:val="left" w:pos="709"/>
          <w:tab w:val="left" w:pos="2268"/>
          <w:tab w:val="left" w:pos="5384"/>
        </w:tabs>
        <w:suppressAutoHyphens/>
        <w:spacing w:after="120" w:line="200" w:lineRule="atLeast"/>
        <w:ind w:hanging="1134"/>
      </w:pPr>
      <w:r w:rsidRPr="0053140C">
        <w:t>3.1.3.</w:t>
      </w:r>
      <w:r w:rsidRPr="0053140C">
        <w:tab/>
        <w:t>The soak area shall have a temperature of 25 ± 5 °C and be such that the test vehicle which has to be preconditioned can be parked in accordance with para.4.2.4. of</w:t>
      </w:r>
      <w:r w:rsidR="002E3F25" w:rsidRPr="0053140C">
        <w:t xml:space="preserve"> </w:t>
      </w:r>
      <w:r w:rsidRPr="0053140C">
        <w:t>Annex 4.</w:t>
      </w:r>
    </w:p>
    <w:p w14:paraId="44AD329F" w14:textId="77777777" w:rsidR="006B58BE" w:rsidRPr="0053140C" w:rsidRDefault="0043560A" w:rsidP="00F91892">
      <w:pPr>
        <w:tabs>
          <w:tab w:val="left" w:pos="-623"/>
          <w:tab w:val="left" w:pos="709"/>
          <w:tab w:val="left" w:pos="2268"/>
          <w:tab w:val="left" w:pos="5384"/>
        </w:tabs>
        <w:suppressAutoHyphens/>
        <w:spacing w:after="120" w:line="200" w:lineRule="atLeast"/>
        <w:ind w:hanging="1134"/>
      </w:pPr>
      <w:r w:rsidRPr="0053140C">
        <w:t>3.2.</w:t>
      </w:r>
      <w:r w:rsidRPr="0053140C">
        <w:tab/>
        <w:t>WMTC, test cycle parts</w:t>
      </w:r>
    </w:p>
    <w:p w14:paraId="6276BCA3" w14:textId="2F1B205C" w:rsidR="00F455A3" w:rsidRPr="0053140C" w:rsidRDefault="00B96583" w:rsidP="00F91892">
      <w:pPr>
        <w:tabs>
          <w:tab w:val="left" w:pos="-623"/>
          <w:tab w:val="left" w:pos="709"/>
          <w:tab w:val="left" w:pos="2268"/>
          <w:tab w:val="left" w:pos="5384"/>
        </w:tabs>
        <w:suppressAutoHyphens/>
        <w:spacing w:after="120" w:line="200" w:lineRule="atLeast"/>
        <w:ind w:hanging="1134"/>
      </w:pPr>
      <w:r w:rsidRPr="0053140C">
        <w:tab/>
      </w:r>
      <w:r w:rsidR="0043560A" w:rsidRPr="0053140C">
        <w:t>The WMTC test cycle (vehicle speed patterns) for Type I, VII and VIII  environmental tests consist of up to three parts as set out in Appendix 1</w:t>
      </w:r>
      <w:r w:rsidR="00970461" w:rsidRPr="0053140C">
        <w:t>1</w:t>
      </w:r>
      <w:r w:rsidR="0043560A" w:rsidRPr="0053140C">
        <w:t xml:space="preserve"> to Annex 7.</w:t>
      </w:r>
      <w:r w:rsidR="000C3702" w:rsidRPr="0053140C">
        <w:t xml:space="preserve"> </w:t>
      </w:r>
      <w:r w:rsidR="0043560A" w:rsidRPr="0053140C">
        <w:t>Depending on the vehicle classification in terms of engine</w:t>
      </w:r>
      <w:r w:rsidR="006B58BE" w:rsidRPr="0053140C">
        <w:t xml:space="preserve"> </w:t>
      </w:r>
      <w:r w:rsidR="0043560A" w:rsidRPr="0053140C">
        <w:t xml:space="preserve"> displacement and maximum design vehicle speed in accordance with paragraph 3. of this Regulation, the following WMTC test cycle parts in Table A</w:t>
      </w:r>
      <w:r w:rsidR="00C60E41" w:rsidRPr="0053140C">
        <w:t>4</w:t>
      </w:r>
      <w:r w:rsidR="0043560A" w:rsidRPr="0053140C">
        <w:t>/1 shall be run.</w:t>
      </w:r>
    </w:p>
    <w:p w14:paraId="733B52C0" w14:textId="77777777" w:rsidR="000537D9" w:rsidRPr="0053140C" w:rsidRDefault="000537D9" w:rsidP="00F91892">
      <w:pPr>
        <w:keepNext/>
        <w:keepLines/>
        <w:tabs>
          <w:tab w:val="left" w:pos="8505"/>
        </w:tabs>
        <w:spacing w:after="0" w:line="240" w:lineRule="auto"/>
        <w:ind w:right="-22" w:hanging="1134"/>
        <w:rPr>
          <w:rFonts w:eastAsia="MS Mincho"/>
          <w:lang w:val="en-AU" w:eastAsia="fr-FR"/>
        </w:rPr>
      </w:pPr>
      <w:r w:rsidRPr="0053140C">
        <w:rPr>
          <w:rFonts w:eastAsia="MS Mincho"/>
          <w:lang w:val="en-AU" w:eastAsia="fr-FR"/>
        </w:rPr>
        <w:t>Table A4/1</w:t>
      </w:r>
    </w:p>
    <w:p w14:paraId="45E2732E" w14:textId="02F2E559" w:rsidR="000537D9" w:rsidRPr="0053140C" w:rsidRDefault="000537D9" w:rsidP="00F91892">
      <w:pPr>
        <w:keepNext/>
        <w:keepLines/>
        <w:tabs>
          <w:tab w:val="left" w:pos="8505"/>
        </w:tabs>
        <w:spacing w:after="120" w:line="240" w:lineRule="auto"/>
        <w:ind w:right="-23" w:hanging="1134"/>
        <w:rPr>
          <w:rFonts w:eastAsia="MS Mincho"/>
          <w:b/>
          <w:lang w:val="en-AU" w:eastAsia="fr-FR"/>
        </w:rPr>
      </w:pPr>
      <w:r w:rsidRPr="0053140C">
        <w:rPr>
          <w:rFonts w:eastAsia="MS Mincho"/>
          <w:b/>
          <w:lang w:val="en-AU" w:eastAsia="fr-FR"/>
        </w:rPr>
        <w:t>Applicable parts of WMTC as specified in Appendix 1</w:t>
      </w:r>
      <w:r w:rsidR="0075038A" w:rsidRPr="0053140C">
        <w:rPr>
          <w:rFonts w:eastAsia="MS Mincho" w:hint="eastAsia"/>
          <w:b/>
          <w:lang w:val="en-AU"/>
        </w:rPr>
        <w:t>1</w:t>
      </w:r>
      <w:r w:rsidRPr="0053140C">
        <w:rPr>
          <w:rFonts w:eastAsia="MS Mincho"/>
          <w:b/>
          <w:lang w:val="en-AU" w:eastAsia="fr-FR"/>
        </w:rPr>
        <w:t xml:space="preserve"> to Annex 7 </w:t>
      </w:r>
    </w:p>
    <w:tbl>
      <w:tblPr>
        <w:tblStyle w:val="TableGrid"/>
        <w:tblW w:w="9525" w:type="dxa"/>
        <w:jc w:val="center"/>
        <w:tblBorders>
          <w:top w:val="single" w:sz="4" w:space="0" w:color="000000"/>
          <w:left w:val="none" w:sz="0" w:space="0" w:color="auto"/>
          <w:bottom w:val="single" w:sz="12" w:space="0" w:color="000000"/>
          <w:right w:val="none" w:sz="0" w:space="0" w:color="auto"/>
          <w:insideH w:val="none" w:sz="0" w:space="0" w:color="auto"/>
          <w:insideV w:val="none" w:sz="0" w:space="0" w:color="auto"/>
        </w:tblBorders>
        <w:tblLayout w:type="fixed"/>
        <w:tblLook w:val="04A0" w:firstRow="1" w:lastRow="0" w:firstColumn="1" w:lastColumn="0" w:noHBand="0" w:noVBand="1"/>
      </w:tblPr>
      <w:tblGrid>
        <w:gridCol w:w="2852"/>
        <w:gridCol w:w="6673"/>
      </w:tblGrid>
      <w:tr w:rsidR="0053140C" w:rsidRPr="0053140C" w14:paraId="45FAC765" w14:textId="77777777" w:rsidTr="000537D9">
        <w:trPr>
          <w:tblHeader/>
          <w:jc w:val="center"/>
        </w:trPr>
        <w:tc>
          <w:tcPr>
            <w:tcW w:w="2852" w:type="dxa"/>
            <w:tcBorders>
              <w:top w:val="single" w:sz="4" w:space="0" w:color="000000"/>
              <w:left w:val="nil"/>
              <w:bottom w:val="single" w:sz="12" w:space="0" w:color="000000"/>
              <w:right w:val="nil"/>
            </w:tcBorders>
            <w:vAlign w:val="bottom"/>
            <w:hideMark/>
          </w:tcPr>
          <w:p w14:paraId="1B69870D" w14:textId="77777777" w:rsidR="000537D9" w:rsidRPr="0053140C" w:rsidRDefault="000537D9" w:rsidP="00F91892">
            <w:pPr>
              <w:keepNext/>
              <w:keepLines/>
              <w:spacing w:before="80" w:after="80" w:line="200" w:lineRule="exact"/>
              <w:ind w:right="113"/>
              <w:rPr>
                <w:rFonts w:eastAsia="SimSun"/>
                <w:i/>
                <w:sz w:val="16"/>
                <w:lang w:val="en-GB" w:eastAsia="en-GB"/>
              </w:rPr>
            </w:pPr>
            <w:r w:rsidRPr="0053140C">
              <w:rPr>
                <w:rFonts w:eastAsia="SimSun"/>
                <w:i/>
                <w:sz w:val="16"/>
                <w:lang w:val="en-GB" w:eastAsia="en-GB"/>
              </w:rPr>
              <w:t>Vehicle Sub classification</w:t>
            </w:r>
          </w:p>
        </w:tc>
        <w:tc>
          <w:tcPr>
            <w:tcW w:w="6673" w:type="dxa"/>
            <w:tcBorders>
              <w:top w:val="single" w:sz="4" w:space="0" w:color="000000"/>
              <w:left w:val="nil"/>
              <w:bottom w:val="single" w:sz="12" w:space="0" w:color="000000"/>
              <w:right w:val="nil"/>
            </w:tcBorders>
            <w:vAlign w:val="bottom"/>
            <w:hideMark/>
          </w:tcPr>
          <w:p w14:paraId="3A6EC14F" w14:textId="4DF7BD4E" w:rsidR="000537D9" w:rsidRPr="0053140C" w:rsidRDefault="000537D9" w:rsidP="00F91892">
            <w:pPr>
              <w:keepNext/>
              <w:keepLines/>
              <w:spacing w:before="80" w:after="80" w:line="200" w:lineRule="exact"/>
              <w:ind w:right="113"/>
              <w:rPr>
                <w:rFonts w:eastAsia="SimSun"/>
                <w:i/>
                <w:sz w:val="16"/>
                <w:lang w:val="en-GB" w:eastAsia="en-GB"/>
              </w:rPr>
            </w:pPr>
            <w:r w:rsidRPr="0053140C">
              <w:rPr>
                <w:rFonts w:eastAsia="SimSun"/>
                <w:i/>
                <w:sz w:val="16"/>
                <w:lang w:val="en-GB" w:eastAsia="en-GB"/>
              </w:rPr>
              <w:t>Applicable Parts of WMTC as specified in Appendix 1</w:t>
            </w:r>
            <w:r w:rsidR="0075038A" w:rsidRPr="0053140C">
              <w:rPr>
                <w:rFonts w:eastAsiaTheme="minorEastAsia" w:hint="eastAsia"/>
                <w:i/>
                <w:sz w:val="16"/>
                <w:lang w:val="en-GB" w:eastAsia="ja-JP"/>
              </w:rPr>
              <w:t>1</w:t>
            </w:r>
            <w:r w:rsidRPr="0053140C">
              <w:rPr>
                <w:rFonts w:eastAsia="SimSun"/>
                <w:i/>
                <w:sz w:val="16"/>
                <w:lang w:val="en-GB" w:eastAsia="en-GB"/>
              </w:rPr>
              <w:t xml:space="preserve"> to Annex 7</w:t>
            </w:r>
          </w:p>
        </w:tc>
      </w:tr>
      <w:tr w:rsidR="0053140C" w:rsidRPr="0053140C" w14:paraId="76F35EAA" w14:textId="77777777" w:rsidTr="000537D9">
        <w:trPr>
          <w:jc w:val="center"/>
        </w:trPr>
        <w:tc>
          <w:tcPr>
            <w:tcW w:w="2852" w:type="dxa"/>
            <w:tcBorders>
              <w:top w:val="nil"/>
              <w:left w:val="nil"/>
              <w:bottom w:val="nil"/>
              <w:right w:val="nil"/>
            </w:tcBorders>
            <w:hideMark/>
          </w:tcPr>
          <w:p w14:paraId="40C04369" w14:textId="77777777" w:rsidR="000537D9" w:rsidRPr="0053140C" w:rsidRDefault="000537D9" w:rsidP="00F91892">
            <w:pPr>
              <w:spacing w:before="40" w:after="120" w:line="220" w:lineRule="exact"/>
              <w:ind w:right="113"/>
              <w:rPr>
                <w:rFonts w:eastAsia="SimSun"/>
                <w:lang w:val="en-GB" w:eastAsia="en-GB"/>
              </w:rPr>
            </w:pPr>
            <w:r w:rsidRPr="0053140C">
              <w:rPr>
                <w:rFonts w:eastAsia="SimSun"/>
                <w:lang w:val="en-GB" w:eastAsia="en-GB"/>
              </w:rPr>
              <w:t>Class 1</w:t>
            </w:r>
          </w:p>
        </w:tc>
        <w:tc>
          <w:tcPr>
            <w:tcW w:w="6673" w:type="dxa"/>
            <w:tcBorders>
              <w:top w:val="nil"/>
              <w:left w:val="nil"/>
              <w:bottom w:val="nil"/>
              <w:right w:val="nil"/>
            </w:tcBorders>
            <w:hideMark/>
          </w:tcPr>
          <w:p w14:paraId="2AE6E531" w14:textId="77777777" w:rsidR="000537D9" w:rsidRPr="0053140C" w:rsidRDefault="000537D9" w:rsidP="00F91892">
            <w:pPr>
              <w:spacing w:before="40" w:after="120" w:line="220" w:lineRule="exact"/>
              <w:ind w:right="113"/>
              <w:rPr>
                <w:rFonts w:eastAsia="SimSun"/>
                <w:lang w:val="en-GB" w:eastAsia="en-GB"/>
              </w:rPr>
            </w:pPr>
            <w:r w:rsidRPr="0053140C">
              <w:rPr>
                <w:rFonts w:eastAsia="SimSun"/>
                <w:lang w:val="en-GB" w:eastAsia="en-GB"/>
              </w:rPr>
              <w:t>part 1, reduced vehicle speed in cold condition, followed by part 1, reduced vehicle speed in warm condition</w:t>
            </w:r>
          </w:p>
        </w:tc>
      </w:tr>
      <w:tr w:rsidR="0053140C" w:rsidRPr="0053140C" w14:paraId="62882782" w14:textId="77777777" w:rsidTr="000537D9">
        <w:trPr>
          <w:jc w:val="center"/>
        </w:trPr>
        <w:tc>
          <w:tcPr>
            <w:tcW w:w="9525" w:type="dxa"/>
            <w:gridSpan w:val="2"/>
            <w:tcBorders>
              <w:top w:val="nil"/>
              <w:left w:val="nil"/>
              <w:bottom w:val="nil"/>
              <w:right w:val="nil"/>
            </w:tcBorders>
            <w:hideMark/>
          </w:tcPr>
          <w:p w14:paraId="7183A61A" w14:textId="77777777" w:rsidR="000537D9" w:rsidRPr="0053140C" w:rsidRDefault="000537D9" w:rsidP="00F91892">
            <w:pPr>
              <w:spacing w:before="40" w:after="120" w:line="220" w:lineRule="exact"/>
              <w:ind w:right="113"/>
              <w:rPr>
                <w:rFonts w:eastAsia="SimSun"/>
                <w:lang w:val="en-GB" w:eastAsia="en-GB"/>
              </w:rPr>
            </w:pPr>
            <w:r w:rsidRPr="0053140C">
              <w:rPr>
                <w:rFonts w:eastAsia="SimSun"/>
                <w:lang w:val="en-GB" w:eastAsia="en-GB"/>
              </w:rPr>
              <w:t>Class 2 subdivide in:</w:t>
            </w:r>
          </w:p>
        </w:tc>
      </w:tr>
      <w:tr w:rsidR="0053140C" w:rsidRPr="0053140C" w14:paraId="5CFD96E2" w14:textId="77777777" w:rsidTr="000537D9">
        <w:trPr>
          <w:jc w:val="center"/>
        </w:trPr>
        <w:tc>
          <w:tcPr>
            <w:tcW w:w="2852" w:type="dxa"/>
            <w:tcBorders>
              <w:top w:val="nil"/>
              <w:left w:val="nil"/>
              <w:bottom w:val="nil"/>
              <w:right w:val="nil"/>
            </w:tcBorders>
            <w:hideMark/>
          </w:tcPr>
          <w:p w14:paraId="1C608E01" w14:textId="77777777" w:rsidR="000537D9" w:rsidRPr="0053140C" w:rsidRDefault="000537D9" w:rsidP="00F91892">
            <w:pPr>
              <w:spacing w:before="40" w:after="120" w:line="220" w:lineRule="exact"/>
              <w:ind w:right="113"/>
              <w:rPr>
                <w:rFonts w:eastAsia="SimSun"/>
                <w:lang w:val="en-GB" w:eastAsia="en-GB"/>
              </w:rPr>
            </w:pPr>
            <w:r w:rsidRPr="0053140C">
              <w:rPr>
                <w:rFonts w:eastAsia="SimSun"/>
                <w:lang w:val="en-GB" w:eastAsia="en-GB"/>
              </w:rPr>
              <w:t>Sub-class 2-1</w:t>
            </w:r>
          </w:p>
        </w:tc>
        <w:tc>
          <w:tcPr>
            <w:tcW w:w="6673" w:type="dxa"/>
            <w:tcBorders>
              <w:top w:val="nil"/>
              <w:left w:val="nil"/>
              <w:bottom w:val="nil"/>
              <w:right w:val="nil"/>
            </w:tcBorders>
            <w:hideMark/>
          </w:tcPr>
          <w:p w14:paraId="3F3485CB" w14:textId="77777777" w:rsidR="000537D9" w:rsidRPr="0053140C" w:rsidRDefault="000537D9" w:rsidP="00F91892">
            <w:pPr>
              <w:spacing w:before="40" w:after="120" w:line="220" w:lineRule="exact"/>
              <w:ind w:right="113"/>
              <w:rPr>
                <w:rFonts w:eastAsia="SimSun"/>
                <w:lang w:val="en-GB" w:eastAsia="en-GB"/>
              </w:rPr>
            </w:pPr>
            <w:r w:rsidRPr="0053140C">
              <w:rPr>
                <w:rFonts w:eastAsia="SimSun"/>
                <w:lang w:val="en-GB" w:eastAsia="en-GB"/>
              </w:rPr>
              <w:t>part 1, reduced vehicle speed in cold condition, followed by part 2, reduced vehicle speed in warm condition</w:t>
            </w:r>
          </w:p>
        </w:tc>
      </w:tr>
      <w:tr w:rsidR="0053140C" w:rsidRPr="0053140C" w14:paraId="77999D56" w14:textId="77777777" w:rsidTr="000537D9">
        <w:trPr>
          <w:trHeight w:val="127"/>
          <w:jc w:val="center"/>
        </w:trPr>
        <w:tc>
          <w:tcPr>
            <w:tcW w:w="2852" w:type="dxa"/>
            <w:tcBorders>
              <w:top w:val="nil"/>
              <w:left w:val="nil"/>
              <w:bottom w:val="nil"/>
              <w:right w:val="nil"/>
            </w:tcBorders>
            <w:hideMark/>
          </w:tcPr>
          <w:p w14:paraId="079249A7" w14:textId="77777777" w:rsidR="000537D9" w:rsidRPr="0053140C" w:rsidRDefault="000537D9" w:rsidP="00F91892">
            <w:pPr>
              <w:spacing w:before="40" w:after="120" w:line="220" w:lineRule="exact"/>
              <w:ind w:right="113"/>
              <w:rPr>
                <w:rFonts w:eastAsia="SimSun"/>
                <w:lang w:val="en-GB" w:eastAsia="en-GB"/>
              </w:rPr>
            </w:pPr>
            <w:r w:rsidRPr="0053140C">
              <w:rPr>
                <w:rFonts w:eastAsia="SimSun"/>
                <w:lang w:val="en-GB" w:eastAsia="en-GB"/>
              </w:rPr>
              <w:t>Sub-class 2-2</w:t>
            </w:r>
          </w:p>
        </w:tc>
        <w:tc>
          <w:tcPr>
            <w:tcW w:w="6673" w:type="dxa"/>
            <w:tcBorders>
              <w:top w:val="nil"/>
              <w:left w:val="nil"/>
              <w:bottom w:val="nil"/>
              <w:right w:val="nil"/>
            </w:tcBorders>
            <w:hideMark/>
          </w:tcPr>
          <w:p w14:paraId="12202E37" w14:textId="77777777" w:rsidR="000537D9" w:rsidRPr="0053140C" w:rsidRDefault="000537D9" w:rsidP="00F91892">
            <w:pPr>
              <w:spacing w:before="40" w:after="120" w:line="220" w:lineRule="exact"/>
              <w:ind w:right="113"/>
              <w:rPr>
                <w:rFonts w:eastAsia="SimSun"/>
                <w:lang w:val="en-GB" w:eastAsia="en-GB"/>
              </w:rPr>
            </w:pPr>
            <w:r w:rsidRPr="0053140C">
              <w:rPr>
                <w:rFonts w:eastAsia="SimSun"/>
                <w:lang w:val="en-GB" w:eastAsia="en-GB"/>
              </w:rPr>
              <w:t>part 1, in cold condition, followed by part 2, in warm condition</w:t>
            </w:r>
          </w:p>
        </w:tc>
      </w:tr>
      <w:tr w:rsidR="0053140C" w:rsidRPr="0053140C" w14:paraId="40439193" w14:textId="77777777" w:rsidTr="000537D9">
        <w:trPr>
          <w:trHeight w:val="149"/>
          <w:jc w:val="center"/>
        </w:trPr>
        <w:tc>
          <w:tcPr>
            <w:tcW w:w="9525" w:type="dxa"/>
            <w:gridSpan w:val="2"/>
            <w:tcBorders>
              <w:top w:val="nil"/>
              <w:left w:val="nil"/>
              <w:bottom w:val="nil"/>
              <w:right w:val="nil"/>
            </w:tcBorders>
            <w:hideMark/>
          </w:tcPr>
          <w:p w14:paraId="5B35F6A2" w14:textId="77777777" w:rsidR="000537D9" w:rsidRPr="0053140C" w:rsidRDefault="000537D9" w:rsidP="00F91892">
            <w:pPr>
              <w:spacing w:before="40" w:after="120" w:line="220" w:lineRule="exact"/>
              <w:ind w:right="113"/>
              <w:rPr>
                <w:rFonts w:eastAsia="SimSun"/>
                <w:lang w:val="en-GB" w:eastAsia="en-GB"/>
              </w:rPr>
            </w:pPr>
            <w:r w:rsidRPr="0053140C">
              <w:rPr>
                <w:rFonts w:eastAsia="SimSun"/>
                <w:lang w:val="en-GB" w:eastAsia="en-GB"/>
              </w:rPr>
              <w:t>Class 3 subdivided in:</w:t>
            </w:r>
          </w:p>
        </w:tc>
      </w:tr>
      <w:tr w:rsidR="0053140C" w:rsidRPr="0053140C" w14:paraId="497AF03B" w14:textId="77777777" w:rsidTr="000537D9">
        <w:trPr>
          <w:trHeight w:val="126"/>
          <w:jc w:val="center"/>
        </w:trPr>
        <w:tc>
          <w:tcPr>
            <w:tcW w:w="2852" w:type="dxa"/>
            <w:tcBorders>
              <w:top w:val="nil"/>
              <w:left w:val="nil"/>
              <w:bottom w:val="nil"/>
              <w:right w:val="nil"/>
            </w:tcBorders>
            <w:hideMark/>
          </w:tcPr>
          <w:p w14:paraId="7B347D61" w14:textId="77777777" w:rsidR="000537D9" w:rsidRPr="0053140C" w:rsidRDefault="000537D9" w:rsidP="00F91892">
            <w:pPr>
              <w:spacing w:before="40" w:after="120" w:line="220" w:lineRule="exact"/>
              <w:ind w:right="113"/>
              <w:rPr>
                <w:rFonts w:eastAsia="SimSun"/>
                <w:lang w:val="en-GB" w:eastAsia="en-GB"/>
              </w:rPr>
            </w:pPr>
            <w:r w:rsidRPr="0053140C">
              <w:rPr>
                <w:rFonts w:eastAsia="SimSun"/>
                <w:lang w:val="en-GB" w:eastAsia="en-GB"/>
              </w:rPr>
              <w:t>Sub-class 3-1</w:t>
            </w:r>
          </w:p>
        </w:tc>
        <w:tc>
          <w:tcPr>
            <w:tcW w:w="6673" w:type="dxa"/>
            <w:tcBorders>
              <w:top w:val="nil"/>
              <w:left w:val="nil"/>
              <w:bottom w:val="nil"/>
              <w:right w:val="nil"/>
            </w:tcBorders>
            <w:hideMark/>
          </w:tcPr>
          <w:p w14:paraId="27BAEF4C" w14:textId="77777777" w:rsidR="000537D9" w:rsidRPr="0053140C" w:rsidRDefault="000537D9" w:rsidP="00F91892">
            <w:pPr>
              <w:spacing w:before="40" w:after="120" w:line="220" w:lineRule="exact"/>
              <w:ind w:right="113"/>
              <w:rPr>
                <w:rFonts w:eastAsia="SimSun"/>
                <w:lang w:val="en-GB" w:eastAsia="en-GB"/>
              </w:rPr>
            </w:pPr>
            <w:r w:rsidRPr="0053140C">
              <w:rPr>
                <w:rFonts w:eastAsia="SimSun"/>
                <w:lang w:val="en-GB" w:eastAsia="en-GB"/>
              </w:rPr>
              <w:t>part 1, in cold condition, followed by part 2, in warm condition, followed by part 3, reduced vehicle speed in warm condition</w:t>
            </w:r>
          </w:p>
        </w:tc>
      </w:tr>
      <w:tr w:rsidR="000537D9" w:rsidRPr="0053140C" w14:paraId="5308AEA8" w14:textId="77777777" w:rsidTr="000537D9">
        <w:trPr>
          <w:trHeight w:val="110"/>
          <w:jc w:val="center"/>
        </w:trPr>
        <w:tc>
          <w:tcPr>
            <w:tcW w:w="2852" w:type="dxa"/>
            <w:tcBorders>
              <w:top w:val="nil"/>
              <w:left w:val="nil"/>
              <w:bottom w:val="single" w:sz="12" w:space="0" w:color="000000"/>
              <w:right w:val="nil"/>
            </w:tcBorders>
            <w:hideMark/>
          </w:tcPr>
          <w:p w14:paraId="0C5ED510" w14:textId="77777777" w:rsidR="000537D9" w:rsidRPr="0053140C" w:rsidRDefault="000537D9" w:rsidP="00F91892">
            <w:pPr>
              <w:spacing w:before="40" w:after="120" w:line="220" w:lineRule="exact"/>
              <w:ind w:right="113"/>
              <w:rPr>
                <w:rFonts w:eastAsia="SimSun"/>
                <w:lang w:val="en-GB" w:eastAsia="en-GB"/>
              </w:rPr>
            </w:pPr>
            <w:r w:rsidRPr="0053140C">
              <w:rPr>
                <w:rFonts w:eastAsia="SimSun"/>
                <w:lang w:val="en-GB" w:eastAsia="en-GB"/>
              </w:rPr>
              <w:t>Sub-class 3-2</w:t>
            </w:r>
          </w:p>
        </w:tc>
        <w:tc>
          <w:tcPr>
            <w:tcW w:w="6673" w:type="dxa"/>
            <w:tcBorders>
              <w:top w:val="nil"/>
              <w:left w:val="nil"/>
              <w:bottom w:val="single" w:sz="12" w:space="0" w:color="000000"/>
              <w:right w:val="nil"/>
            </w:tcBorders>
            <w:hideMark/>
          </w:tcPr>
          <w:p w14:paraId="2D20812F" w14:textId="77777777" w:rsidR="000537D9" w:rsidRPr="0053140C" w:rsidRDefault="000537D9" w:rsidP="00F91892">
            <w:pPr>
              <w:spacing w:before="40" w:after="120" w:line="220" w:lineRule="exact"/>
              <w:ind w:right="113"/>
              <w:rPr>
                <w:rFonts w:eastAsia="SimSun"/>
                <w:lang w:val="en-GB" w:eastAsia="en-GB"/>
              </w:rPr>
            </w:pPr>
            <w:r w:rsidRPr="0053140C">
              <w:rPr>
                <w:rFonts w:eastAsia="SimSun"/>
                <w:lang w:val="en-GB" w:eastAsia="en-GB"/>
              </w:rPr>
              <w:t>part 1, in cold condition, followed by part 2, in warm condition, followed by part 3, in warm condition</w:t>
            </w:r>
          </w:p>
        </w:tc>
      </w:tr>
    </w:tbl>
    <w:p w14:paraId="5808E229" w14:textId="77777777" w:rsidR="000537D9" w:rsidRPr="0053140C" w:rsidRDefault="000537D9" w:rsidP="00F91892">
      <w:pPr>
        <w:tabs>
          <w:tab w:val="left" w:pos="-623"/>
          <w:tab w:val="left" w:pos="709"/>
          <w:tab w:val="left" w:pos="2268"/>
          <w:tab w:val="left" w:pos="5384"/>
        </w:tabs>
        <w:suppressAutoHyphens/>
        <w:spacing w:after="120" w:line="200" w:lineRule="atLeast"/>
        <w:ind w:hanging="1134"/>
      </w:pPr>
    </w:p>
    <w:p w14:paraId="4F788586" w14:textId="4859E4CC" w:rsidR="00F455A3" w:rsidRPr="0053140C" w:rsidRDefault="00F455A3" w:rsidP="00F91892">
      <w:pPr>
        <w:tabs>
          <w:tab w:val="left" w:pos="-623"/>
          <w:tab w:val="left" w:pos="709"/>
          <w:tab w:val="left" w:pos="2268"/>
          <w:tab w:val="left" w:pos="5384"/>
        </w:tabs>
        <w:suppressAutoHyphens/>
        <w:spacing w:after="120" w:line="200" w:lineRule="atLeast"/>
        <w:ind w:hanging="1134"/>
      </w:pPr>
      <w:r w:rsidRPr="0053140C">
        <w:tab/>
      </w:r>
    </w:p>
    <w:p w14:paraId="08882A91" w14:textId="77777777" w:rsidR="00F455A3" w:rsidRPr="0053140C" w:rsidRDefault="00F66302" w:rsidP="00F91892">
      <w:pPr>
        <w:tabs>
          <w:tab w:val="left" w:pos="-623"/>
          <w:tab w:val="left" w:pos="709"/>
          <w:tab w:val="left" w:pos="2268"/>
          <w:tab w:val="left" w:pos="5384"/>
        </w:tabs>
        <w:suppressAutoHyphens/>
        <w:spacing w:after="120" w:line="200" w:lineRule="atLeast"/>
        <w:ind w:hanging="1134"/>
      </w:pPr>
      <w:r w:rsidRPr="0053140C">
        <w:t>3.3.</w:t>
      </w:r>
      <w:r w:rsidRPr="0053140C">
        <w:tab/>
        <w:t>Specification of the reference fuel</w:t>
      </w:r>
    </w:p>
    <w:p w14:paraId="70DBBFF3" w14:textId="77777777" w:rsidR="00F455A3" w:rsidRPr="0053140C" w:rsidRDefault="00F66302" w:rsidP="00F91892">
      <w:pPr>
        <w:tabs>
          <w:tab w:val="left" w:pos="-623"/>
          <w:tab w:val="left" w:pos="709"/>
          <w:tab w:val="left" w:pos="2268"/>
          <w:tab w:val="left" w:pos="5384"/>
        </w:tabs>
        <w:suppressAutoHyphens/>
        <w:spacing w:after="120" w:line="200" w:lineRule="atLeast"/>
        <w:ind w:hanging="1134"/>
      </w:pPr>
      <w:r w:rsidRPr="0053140C">
        <w:tab/>
        <w:t>The appropriate reference fuels as specified in Appendix 2 to Annex 7 shall be used for conducting Test Type I.</w:t>
      </w:r>
      <w:r w:rsidR="000C3702" w:rsidRPr="0053140C">
        <w:t xml:space="preserve"> </w:t>
      </w:r>
      <w:r w:rsidRPr="0053140C">
        <w:t>However, in case of non-availability of reference fuels for NG/Bio-Methane and LPG, the commercially available NG/Bio-Methane and LPG shall be used for the purpose of Type Approval and Conformity of Production.</w:t>
      </w:r>
    </w:p>
    <w:p w14:paraId="28C51B8E" w14:textId="36CB64A4" w:rsidR="00A17077" w:rsidRPr="0053140C" w:rsidRDefault="00E05D73" w:rsidP="00D00B4E">
      <w:pPr>
        <w:keepNext/>
        <w:tabs>
          <w:tab w:val="left" w:pos="-623"/>
          <w:tab w:val="left" w:pos="4"/>
          <w:tab w:val="left" w:pos="2268"/>
          <w:tab w:val="left" w:pos="5384"/>
        </w:tabs>
        <w:suppressAutoHyphens/>
        <w:spacing w:after="0"/>
        <w:ind w:left="1134"/>
      </w:pPr>
      <w:r w:rsidRPr="0053140C">
        <w:t>Table A4/2</w:t>
      </w:r>
    </w:p>
    <w:p w14:paraId="10DF7159" w14:textId="56F03A51" w:rsidR="00E05D73" w:rsidRPr="0053140C" w:rsidRDefault="00E05D73" w:rsidP="00D00B4E">
      <w:pPr>
        <w:keepNext/>
        <w:tabs>
          <w:tab w:val="left" w:pos="-623"/>
          <w:tab w:val="left" w:pos="608"/>
          <w:tab w:val="left" w:pos="2268"/>
          <w:tab w:val="left" w:pos="5384"/>
        </w:tabs>
        <w:suppressAutoHyphens/>
        <w:spacing w:after="0"/>
        <w:ind w:left="1134"/>
        <w:rPr>
          <w:b/>
          <w:bCs/>
        </w:rPr>
      </w:pPr>
      <w:r w:rsidRPr="0053140C">
        <w:rPr>
          <w:b/>
          <w:bCs/>
        </w:rPr>
        <w:t>Reference fuels to be used</w:t>
      </w:r>
    </w:p>
    <w:tbl>
      <w:tblPr>
        <w:tblW w:w="6760" w:type="dxa"/>
        <w:tblInd w:w="1134" w:type="dxa"/>
        <w:tblCellMar>
          <w:left w:w="99" w:type="dxa"/>
          <w:right w:w="99" w:type="dxa"/>
        </w:tblCellMar>
        <w:tblLook w:val="04A0" w:firstRow="1" w:lastRow="0" w:firstColumn="1" w:lastColumn="0" w:noHBand="0" w:noVBand="1"/>
      </w:tblPr>
      <w:tblGrid>
        <w:gridCol w:w="2580"/>
        <w:gridCol w:w="2000"/>
        <w:gridCol w:w="2180"/>
      </w:tblGrid>
      <w:tr w:rsidR="0053140C" w:rsidRPr="0053140C" w14:paraId="53C778EF" w14:textId="77777777" w:rsidTr="00A17077">
        <w:trPr>
          <w:trHeight w:val="372"/>
        </w:trPr>
        <w:tc>
          <w:tcPr>
            <w:tcW w:w="2580" w:type="dxa"/>
            <w:tcBorders>
              <w:top w:val="single" w:sz="8" w:space="0" w:color="000000"/>
              <w:left w:val="nil"/>
              <w:bottom w:val="single" w:sz="12" w:space="0" w:color="000000"/>
              <w:right w:val="single" w:sz="8" w:space="0" w:color="auto"/>
            </w:tcBorders>
            <w:shd w:val="clear" w:color="auto" w:fill="auto"/>
            <w:vAlign w:val="center"/>
            <w:hideMark/>
          </w:tcPr>
          <w:p w14:paraId="23587960" w14:textId="77777777" w:rsidR="00A17077" w:rsidRPr="0053140C" w:rsidRDefault="00A17077" w:rsidP="00F91892">
            <w:pPr>
              <w:spacing w:after="0" w:line="240" w:lineRule="auto"/>
              <w:ind w:left="0" w:right="0"/>
              <w:jc w:val="left"/>
              <w:rPr>
                <w:rFonts w:eastAsia="Yu Gothic"/>
                <w:i/>
                <w:iCs/>
                <w:sz w:val="16"/>
                <w:szCs w:val="16"/>
              </w:rPr>
            </w:pPr>
            <w:r w:rsidRPr="0053140C">
              <w:rPr>
                <w:rFonts w:eastAsia="Yu Gothic"/>
                <w:i/>
                <w:iCs/>
                <w:sz w:val="16"/>
                <w:szCs w:val="16"/>
              </w:rPr>
              <w:t xml:space="preserve">　</w:t>
            </w:r>
          </w:p>
        </w:tc>
        <w:tc>
          <w:tcPr>
            <w:tcW w:w="4180" w:type="dxa"/>
            <w:gridSpan w:val="2"/>
            <w:tcBorders>
              <w:top w:val="single" w:sz="8" w:space="0" w:color="000000"/>
              <w:left w:val="nil"/>
              <w:bottom w:val="single" w:sz="12" w:space="0" w:color="000000"/>
              <w:right w:val="nil"/>
            </w:tcBorders>
            <w:shd w:val="clear" w:color="auto" w:fill="auto"/>
            <w:vAlign w:val="center"/>
            <w:hideMark/>
          </w:tcPr>
          <w:p w14:paraId="14351731" w14:textId="77777777" w:rsidR="00A17077" w:rsidRPr="0053140C" w:rsidRDefault="00A17077" w:rsidP="00F91892">
            <w:pPr>
              <w:spacing w:after="0" w:line="240" w:lineRule="auto"/>
              <w:ind w:left="0" w:right="0"/>
              <w:jc w:val="center"/>
              <w:rPr>
                <w:rFonts w:eastAsia="Yu Gothic"/>
                <w:i/>
                <w:iCs/>
                <w:sz w:val="16"/>
                <w:szCs w:val="16"/>
              </w:rPr>
            </w:pPr>
            <w:r w:rsidRPr="0053140C">
              <w:rPr>
                <w:rFonts w:eastAsia="Yu Gothic"/>
                <w:i/>
                <w:iCs/>
                <w:sz w:val="16"/>
                <w:szCs w:val="16"/>
                <w:lang w:val="en-GB"/>
              </w:rPr>
              <w:t>Reference fuel specification</w:t>
            </w:r>
          </w:p>
        </w:tc>
      </w:tr>
      <w:tr w:rsidR="0053140C" w:rsidRPr="0053140C" w14:paraId="4716DA8B" w14:textId="77777777" w:rsidTr="00A17077">
        <w:trPr>
          <w:trHeight w:val="372"/>
        </w:trPr>
        <w:tc>
          <w:tcPr>
            <w:tcW w:w="2580" w:type="dxa"/>
            <w:tcBorders>
              <w:top w:val="nil"/>
              <w:left w:val="nil"/>
              <w:bottom w:val="single" w:sz="8" w:space="0" w:color="FFFFFF"/>
              <w:right w:val="single" w:sz="8" w:space="0" w:color="auto"/>
            </w:tcBorders>
            <w:shd w:val="clear" w:color="000000" w:fill="FFFFFF"/>
            <w:vAlign w:val="center"/>
            <w:hideMark/>
          </w:tcPr>
          <w:p w14:paraId="26774344" w14:textId="77777777" w:rsidR="00A17077" w:rsidRPr="0053140C" w:rsidRDefault="00A17077" w:rsidP="00F91892">
            <w:pPr>
              <w:spacing w:after="0" w:line="240" w:lineRule="auto"/>
              <w:ind w:left="0" w:right="0"/>
              <w:jc w:val="left"/>
              <w:rPr>
                <w:rFonts w:eastAsia="Yu Gothic"/>
                <w:sz w:val="18"/>
                <w:szCs w:val="18"/>
              </w:rPr>
            </w:pPr>
            <w:r w:rsidRPr="0053140C">
              <w:rPr>
                <w:rFonts w:eastAsia="Yu Gothic"/>
                <w:sz w:val="18"/>
                <w:szCs w:val="18"/>
              </w:rPr>
              <w:t xml:space="preserve">　</w:t>
            </w:r>
          </w:p>
        </w:tc>
        <w:tc>
          <w:tcPr>
            <w:tcW w:w="2000" w:type="dxa"/>
            <w:tcBorders>
              <w:top w:val="nil"/>
              <w:left w:val="nil"/>
              <w:bottom w:val="single" w:sz="8" w:space="0" w:color="FFFFFF"/>
              <w:right w:val="single" w:sz="8" w:space="0" w:color="auto"/>
            </w:tcBorders>
            <w:shd w:val="clear" w:color="000000" w:fill="FFFFFF"/>
            <w:vAlign w:val="center"/>
            <w:hideMark/>
          </w:tcPr>
          <w:p w14:paraId="485C4465" w14:textId="77777777" w:rsidR="00A17077" w:rsidRPr="0053140C" w:rsidRDefault="00A17077" w:rsidP="00F91892">
            <w:pPr>
              <w:spacing w:after="0" w:line="240" w:lineRule="auto"/>
              <w:ind w:left="0" w:right="0"/>
              <w:jc w:val="right"/>
              <w:rPr>
                <w:rFonts w:eastAsia="Yu Gothic"/>
                <w:sz w:val="18"/>
                <w:szCs w:val="18"/>
              </w:rPr>
            </w:pPr>
            <w:r w:rsidRPr="0053140C">
              <w:rPr>
                <w:rFonts w:eastAsia="Yu Gothic"/>
                <w:sz w:val="18"/>
                <w:szCs w:val="18"/>
                <w:lang w:val="en-GB"/>
              </w:rPr>
              <w:t>See</w:t>
            </w:r>
          </w:p>
        </w:tc>
        <w:tc>
          <w:tcPr>
            <w:tcW w:w="2180" w:type="dxa"/>
            <w:vMerge w:val="restart"/>
            <w:tcBorders>
              <w:top w:val="nil"/>
              <w:left w:val="single" w:sz="8" w:space="0" w:color="auto"/>
              <w:bottom w:val="single" w:sz="12" w:space="0" w:color="000000"/>
              <w:right w:val="nil"/>
            </w:tcBorders>
            <w:shd w:val="clear" w:color="000000" w:fill="FFFFFF"/>
            <w:vAlign w:val="center"/>
            <w:hideMark/>
          </w:tcPr>
          <w:p w14:paraId="16B8B57B" w14:textId="77777777" w:rsidR="00A17077" w:rsidRPr="0053140C" w:rsidRDefault="00A17077" w:rsidP="00F91892">
            <w:pPr>
              <w:spacing w:after="0" w:line="240" w:lineRule="auto"/>
              <w:ind w:left="0" w:right="0"/>
              <w:jc w:val="right"/>
              <w:rPr>
                <w:rFonts w:eastAsia="Yu Gothic"/>
                <w:sz w:val="18"/>
                <w:szCs w:val="18"/>
              </w:rPr>
            </w:pPr>
            <w:r w:rsidRPr="0053140C">
              <w:rPr>
                <w:rFonts w:eastAsia="Yu Gothic"/>
                <w:sz w:val="18"/>
                <w:szCs w:val="18"/>
                <w:lang w:val="en-GB"/>
              </w:rPr>
              <w:t>of Appendix 2 to Annex 7</w:t>
            </w:r>
          </w:p>
        </w:tc>
      </w:tr>
      <w:tr w:rsidR="0053140C" w:rsidRPr="0053140C" w14:paraId="36C882BD" w14:textId="77777777" w:rsidTr="00A17077">
        <w:trPr>
          <w:trHeight w:val="372"/>
        </w:trPr>
        <w:tc>
          <w:tcPr>
            <w:tcW w:w="2580" w:type="dxa"/>
            <w:tcBorders>
              <w:top w:val="nil"/>
              <w:left w:val="nil"/>
              <w:bottom w:val="single" w:sz="8" w:space="0" w:color="FFFFFF"/>
              <w:right w:val="single" w:sz="8" w:space="0" w:color="auto"/>
            </w:tcBorders>
            <w:shd w:val="clear" w:color="000000" w:fill="FFFFFF"/>
            <w:vAlign w:val="center"/>
            <w:hideMark/>
          </w:tcPr>
          <w:p w14:paraId="52CADC70" w14:textId="40D9DE1A" w:rsidR="00A17077" w:rsidRPr="0053140C" w:rsidRDefault="00A17077" w:rsidP="00F91892">
            <w:pPr>
              <w:spacing w:after="0" w:line="240" w:lineRule="auto"/>
              <w:ind w:left="0" w:right="0"/>
              <w:jc w:val="left"/>
              <w:rPr>
                <w:rFonts w:eastAsia="Yu Gothic"/>
                <w:sz w:val="18"/>
                <w:szCs w:val="18"/>
              </w:rPr>
            </w:pPr>
            <w:r w:rsidRPr="0053140C">
              <w:rPr>
                <w:rFonts w:eastAsia="Yu Gothic"/>
                <w:sz w:val="18"/>
                <w:szCs w:val="18"/>
              </w:rPr>
              <w:t>Petrol E</w:t>
            </w:r>
            <w:r w:rsidR="00B40F89" w:rsidRPr="0053140C">
              <w:rPr>
                <w:rFonts w:eastAsia="Yu Gothic"/>
                <w:sz w:val="18"/>
                <w:szCs w:val="18"/>
              </w:rPr>
              <w:t>5</w:t>
            </w:r>
            <w:r w:rsidRPr="0053140C">
              <w:rPr>
                <w:rFonts w:eastAsia="Yu Gothic"/>
                <w:sz w:val="18"/>
                <w:szCs w:val="18"/>
              </w:rPr>
              <w:t xml:space="preserve"> (Nominal 95 RON)</w:t>
            </w:r>
          </w:p>
        </w:tc>
        <w:tc>
          <w:tcPr>
            <w:tcW w:w="2000" w:type="dxa"/>
            <w:tcBorders>
              <w:top w:val="nil"/>
              <w:left w:val="nil"/>
              <w:bottom w:val="single" w:sz="8" w:space="0" w:color="FFFFFF"/>
              <w:right w:val="single" w:sz="8" w:space="0" w:color="auto"/>
            </w:tcBorders>
            <w:shd w:val="clear" w:color="000000" w:fill="FFFFFF"/>
            <w:vAlign w:val="center"/>
            <w:hideMark/>
          </w:tcPr>
          <w:p w14:paraId="4B779BA3" w14:textId="77777777" w:rsidR="00A17077" w:rsidRPr="0053140C" w:rsidRDefault="00A17077" w:rsidP="00F91892">
            <w:pPr>
              <w:spacing w:after="0" w:line="240" w:lineRule="auto"/>
              <w:ind w:left="0" w:right="0"/>
              <w:jc w:val="right"/>
              <w:rPr>
                <w:rFonts w:eastAsia="Yu Gothic"/>
                <w:sz w:val="18"/>
                <w:szCs w:val="18"/>
              </w:rPr>
            </w:pPr>
            <w:r w:rsidRPr="0053140C">
              <w:rPr>
                <w:rFonts w:eastAsia="Yu Gothic"/>
                <w:sz w:val="18"/>
                <w:szCs w:val="18"/>
              </w:rPr>
              <w:t>Table A7.App2/1</w:t>
            </w:r>
          </w:p>
        </w:tc>
        <w:tc>
          <w:tcPr>
            <w:tcW w:w="2180" w:type="dxa"/>
            <w:vMerge/>
            <w:tcBorders>
              <w:top w:val="nil"/>
              <w:left w:val="single" w:sz="8" w:space="0" w:color="auto"/>
              <w:bottom w:val="single" w:sz="12" w:space="0" w:color="000000"/>
              <w:right w:val="nil"/>
            </w:tcBorders>
            <w:vAlign w:val="center"/>
            <w:hideMark/>
          </w:tcPr>
          <w:p w14:paraId="469AAC15" w14:textId="77777777" w:rsidR="00A17077" w:rsidRPr="0053140C" w:rsidRDefault="00A17077" w:rsidP="00F91892">
            <w:pPr>
              <w:spacing w:after="0" w:line="240" w:lineRule="auto"/>
              <w:ind w:left="0" w:right="0"/>
              <w:jc w:val="left"/>
              <w:rPr>
                <w:rFonts w:eastAsia="Yu Gothic"/>
                <w:sz w:val="18"/>
                <w:szCs w:val="18"/>
              </w:rPr>
            </w:pPr>
          </w:p>
        </w:tc>
      </w:tr>
      <w:tr w:rsidR="0053140C" w:rsidRPr="0053140C" w14:paraId="719FFE75" w14:textId="77777777" w:rsidTr="00A17077">
        <w:trPr>
          <w:trHeight w:val="372"/>
        </w:trPr>
        <w:tc>
          <w:tcPr>
            <w:tcW w:w="2580" w:type="dxa"/>
            <w:tcBorders>
              <w:top w:val="nil"/>
              <w:left w:val="nil"/>
              <w:bottom w:val="single" w:sz="8" w:space="0" w:color="FFFFFF"/>
              <w:right w:val="single" w:sz="8" w:space="0" w:color="auto"/>
            </w:tcBorders>
            <w:shd w:val="clear" w:color="000000" w:fill="FFFFFF"/>
            <w:vAlign w:val="center"/>
            <w:hideMark/>
          </w:tcPr>
          <w:p w14:paraId="454C4FB9" w14:textId="012A5029" w:rsidR="00A17077" w:rsidRPr="0053140C" w:rsidRDefault="00A17077" w:rsidP="00F91892">
            <w:pPr>
              <w:spacing w:after="0" w:line="240" w:lineRule="auto"/>
              <w:ind w:left="0" w:right="0"/>
              <w:jc w:val="left"/>
              <w:rPr>
                <w:rFonts w:eastAsia="Yu Gothic"/>
                <w:sz w:val="18"/>
                <w:szCs w:val="18"/>
              </w:rPr>
            </w:pPr>
            <w:r w:rsidRPr="0053140C">
              <w:rPr>
                <w:rFonts w:eastAsia="Yu Gothic"/>
                <w:sz w:val="18"/>
                <w:szCs w:val="18"/>
              </w:rPr>
              <w:t>Petrol E</w:t>
            </w:r>
            <w:r w:rsidR="00B40F89" w:rsidRPr="0053140C">
              <w:rPr>
                <w:rFonts w:eastAsia="Yu Gothic"/>
                <w:sz w:val="18"/>
                <w:szCs w:val="18"/>
              </w:rPr>
              <w:t>10</w:t>
            </w:r>
            <w:r w:rsidRPr="0053140C">
              <w:rPr>
                <w:rFonts w:eastAsia="Yu Gothic"/>
                <w:sz w:val="18"/>
                <w:szCs w:val="18"/>
              </w:rPr>
              <w:t xml:space="preserve"> (Nominal 95 RON)</w:t>
            </w:r>
          </w:p>
        </w:tc>
        <w:tc>
          <w:tcPr>
            <w:tcW w:w="2000" w:type="dxa"/>
            <w:tcBorders>
              <w:top w:val="nil"/>
              <w:left w:val="nil"/>
              <w:bottom w:val="single" w:sz="8" w:space="0" w:color="FFFFFF"/>
              <w:right w:val="single" w:sz="8" w:space="0" w:color="auto"/>
            </w:tcBorders>
            <w:shd w:val="clear" w:color="000000" w:fill="FFFFFF"/>
            <w:vAlign w:val="center"/>
            <w:hideMark/>
          </w:tcPr>
          <w:p w14:paraId="1B9B357D" w14:textId="77777777" w:rsidR="00A17077" w:rsidRPr="0053140C" w:rsidRDefault="00A17077" w:rsidP="00F91892">
            <w:pPr>
              <w:spacing w:after="0" w:line="240" w:lineRule="auto"/>
              <w:ind w:left="0" w:right="0"/>
              <w:jc w:val="right"/>
              <w:rPr>
                <w:rFonts w:eastAsia="Yu Gothic"/>
                <w:sz w:val="18"/>
                <w:szCs w:val="18"/>
              </w:rPr>
            </w:pPr>
            <w:r w:rsidRPr="0053140C">
              <w:rPr>
                <w:rFonts w:eastAsia="Yu Gothic"/>
                <w:sz w:val="18"/>
                <w:szCs w:val="18"/>
              </w:rPr>
              <w:t>Table A7.App2/2</w:t>
            </w:r>
          </w:p>
        </w:tc>
        <w:tc>
          <w:tcPr>
            <w:tcW w:w="2180" w:type="dxa"/>
            <w:vMerge/>
            <w:tcBorders>
              <w:top w:val="nil"/>
              <w:left w:val="single" w:sz="8" w:space="0" w:color="auto"/>
              <w:bottom w:val="single" w:sz="12" w:space="0" w:color="000000"/>
              <w:right w:val="nil"/>
            </w:tcBorders>
            <w:vAlign w:val="center"/>
            <w:hideMark/>
          </w:tcPr>
          <w:p w14:paraId="2C5FC89D" w14:textId="77777777" w:rsidR="00A17077" w:rsidRPr="0053140C" w:rsidRDefault="00A17077" w:rsidP="00F91892">
            <w:pPr>
              <w:spacing w:after="0" w:line="240" w:lineRule="auto"/>
              <w:ind w:left="0" w:right="0"/>
              <w:jc w:val="left"/>
              <w:rPr>
                <w:rFonts w:eastAsia="Yu Gothic"/>
                <w:sz w:val="18"/>
                <w:szCs w:val="18"/>
              </w:rPr>
            </w:pPr>
          </w:p>
        </w:tc>
      </w:tr>
      <w:tr w:rsidR="0053140C" w:rsidRPr="0053140C" w14:paraId="287F272D" w14:textId="77777777" w:rsidTr="00A17077">
        <w:trPr>
          <w:trHeight w:val="372"/>
        </w:trPr>
        <w:tc>
          <w:tcPr>
            <w:tcW w:w="2580" w:type="dxa"/>
            <w:tcBorders>
              <w:top w:val="nil"/>
              <w:left w:val="nil"/>
              <w:bottom w:val="single" w:sz="8" w:space="0" w:color="FFFFFF"/>
              <w:right w:val="single" w:sz="8" w:space="0" w:color="auto"/>
            </w:tcBorders>
            <w:shd w:val="clear" w:color="000000" w:fill="FFFFFF"/>
            <w:vAlign w:val="center"/>
            <w:hideMark/>
          </w:tcPr>
          <w:p w14:paraId="21F1BD06" w14:textId="4F51D7A9" w:rsidR="00A17077" w:rsidRPr="0053140C" w:rsidRDefault="00A17077" w:rsidP="00F91892">
            <w:pPr>
              <w:spacing w:after="0" w:line="240" w:lineRule="auto"/>
              <w:ind w:left="0" w:right="0"/>
              <w:jc w:val="left"/>
              <w:rPr>
                <w:rFonts w:eastAsia="Yu Gothic"/>
                <w:sz w:val="18"/>
                <w:szCs w:val="18"/>
              </w:rPr>
            </w:pPr>
          </w:p>
        </w:tc>
        <w:tc>
          <w:tcPr>
            <w:tcW w:w="2000" w:type="dxa"/>
            <w:tcBorders>
              <w:top w:val="nil"/>
              <w:left w:val="nil"/>
              <w:bottom w:val="single" w:sz="8" w:space="0" w:color="FFFFFF"/>
              <w:right w:val="single" w:sz="8" w:space="0" w:color="auto"/>
            </w:tcBorders>
            <w:shd w:val="clear" w:color="000000" w:fill="FFFFFF"/>
            <w:vAlign w:val="center"/>
            <w:hideMark/>
          </w:tcPr>
          <w:p w14:paraId="51ED6605" w14:textId="11CB5307" w:rsidR="00A17077" w:rsidRPr="0053140C" w:rsidRDefault="00A17077" w:rsidP="00F91892">
            <w:pPr>
              <w:spacing w:after="0" w:line="240" w:lineRule="auto"/>
              <w:ind w:left="0" w:right="0"/>
              <w:jc w:val="right"/>
              <w:rPr>
                <w:rFonts w:eastAsia="Yu Gothic"/>
                <w:sz w:val="18"/>
                <w:szCs w:val="18"/>
              </w:rPr>
            </w:pPr>
          </w:p>
        </w:tc>
        <w:tc>
          <w:tcPr>
            <w:tcW w:w="2180" w:type="dxa"/>
            <w:vMerge/>
            <w:tcBorders>
              <w:top w:val="nil"/>
              <w:left w:val="single" w:sz="8" w:space="0" w:color="auto"/>
              <w:bottom w:val="single" w:sz="12" w:space="0" w:color="000000"/>
              <w:right w:val="nil"/>
            </w:tcBorders>
            <w:vAlign w:val="center"/>
            <w:hideMark/>
          </w:tcPr>
          <w:p w14:paraId="1B6FBBAA" w14:textId="77777777" w:rsidR="00A17077" w:rsidRPr="0053140C" w:rsidRDefault="00A17077" w:rsidP="00F91892">
            <w:pPr>
              <w:spacing w:after="0" w:line="240" w:lineRule="auto"/>
              <w:ind w:left="0" w:right="0"/>
              <w:jc w:val="left"/>
              <w:rPr>
                <w:rFonts w:eastAsia="Yu Gothic"/>
                <w:sz w:val="18"/>
                <w:szCs w:val="18"/>
              </w:rPr>
            </w:pPr>
          </w:p>
        </w:tc>
      </w:tr>
      <w:tr w:rsidR="0053140C" w:rsidRPr="0053140C" w14:paraId="61B1538E" w14:textId="77777777" w:rsidTr="00A17077">
        <w:trPr>
          <w:trHeight w:val="372"/>
        </w:trPr>
        <w:tc>
          <w:tcPr>
            <w:tcW w:w="2580" w:type="dxa"/>
            <w:tcBorders>
              <w:top w:val="nil"/>
              <w:left w:val="nil"/>
              <w:bottom w:val="single" w:sz="8" w:space="0" w:color="FFFFFF"/>
              <w:right w:val="single" w:sz="8" w:space="0" w:color="auto"/>
            </w:tcBorders>
            <w:shd w:val="clear" w:color="000000" w:fill="FFFFFF"/>
            <w:vAlign w:val="center"/>
            <w:hideMark/>
          </w:tcPr>
          <w:p w14:paraId="310EA897" w14:textId="19FA45B1" w:rsidR="00A17077" w:rsidRPr="0053140C" w:rsidRDefault="00B119CE" w:rsidP="00F91892">
            <w:pPr>
              <w:spacing w:after="0" w:line="240" w:lineRule="auto"/>
              <w:ind w:left="0" w:right="0"/>
              <w:jc w:val="left"/>
              <w:rPr>
                <w:rFonts w:eastAsia="Yu Gothic"/>
                <w:sz w:val="18"/>
                <w:szCs w:val="18"/>
              </w:rPr>
            </w:pPr>
            <w:r w:rsidRPr="0053140C">
              <w:rPr>
                <w:rFonts w:eastAsia="Yu Gothic"/>
                <w:bCs/>
                <w:sz w:val="18"/>
                <w:szCs w:val="18"/>
              </w:rPr>
              <w:t>NG/biomethane</w:t>
            </w:r>
          </w:p>
        </w:tc>
        <w:tc>
          <w:tcPr>
            <w:tcW w:w="2000" w:type="dxa"/>
            <w:tcBorders>
              <w:top w:val="nil"/>
              <w:left w:val="nil"/>
              <w:bottom w:val="single" w:sz="8" w:space="0" w:color="FFFFFF"/>
              <w:right w:val="single" w:sz="8" w:space="0" w:color="auto"/>
            </w:tcBorders>
            <w:shd w:val="clear" w:color="000000" w:fill="FFFFFF"/>
            <w:vAlign w:val="center"/>
            <w:hideMark/>
          </w:tcPr>
          <w:p w14:paraId="1A666806" w14:textId="403CF04F" w:rsidR="00A17077" w:rsidRPr="0053140C" w:rsidRDefault="00A17077" w:rsidP="00F91892">
            <w:pPr>
              <w:spacing w:after="0" w:line="240" w:lineRule="auto"/>
              <w:ind w:left="0" w:right="0"/>
              <w:jc w:val="right"/>
              <w:rPr>
                <w:rFonts w:eastAsia="Yu Gothic"/>
                <w:sz w:val="18"/>
                <w:szCs w:val="18"/>
              </w:rPr>
            </w:pPr>
            <w:r w:rsidRPr="0053140C">
              <w:rPr>
                <w:rFonts w:eastAsia="Yu Gothic"/>
                <w:sz w:val="18"/>
                <w:szCs w:val="18"/>
              </w:rPr>
              <w:t>Table A7.App2/</w:t>
            </w:r>
            <w:r w:rsidR="00B40F89" w:rsidRPr="0053140C">
              <w:rPr>
                <w:rFonts w:eastAsia="Yu Gothic"/>
                <w:sz w:val="18"/>
                <w:szCs w:val="18"/>
              </w:rPr>
              <w:t>3</w:t>
            </w:r>
          </w:p>
        </w:tc>
        <w:tc>
          <w:tcPr>
            <w:tcW w:w="2180" w:type="dxa"/>
            <w:vMerge/>
            <w:tcBorders>
              <w:top w:val="nil"/>
              <w:left w:val="single" w:sz="8" w:space="0" w:color="auto"/>
              <w:bottom w:val="single" w:sz="12" w:space="0" w:color="000000"/>
              <w:right w:val="nil"/>
            </w:tcBorders>
            <w:vAlign w:val="center"/>
            <w:hideMark/>
          </w:tcPr>
          <w:p w14:paraId="65B16660" w14:textId="77777777" w:rsidR="00A17077" w:rsidRPr="0053140C" w:rsidRDefault="00A17077" w:rsidP="00F91892">
            <w:pPr>
              <w:spacing w:after="0" w:line="240" w:lineRule="auto"/>
              <w:ind w:left="0" w:right="0"/>
              <w:jc w:val="left"/>
              <w:rPr>
                <w:rFonts w:eastAsia="Yu Gothic"/>
                <w:sz w:val="18"/>
                <w:szCs w:val="18"/>
              </w:rPr>
            </w:pPr>
          </w:p>
        </w:tc>
      </w:tr>
      <w:tr w:rsidR="0053140C" w:rsidRPr="0053140C" w14:paraId="1FA81484" w14:textId="77777777" w:rsidTr="00A17077">
        <w:trPr>
          <w:trHeight w:val="372"/>
        </w:trPr>
        <w:tc>
          <w:tcPr>
            <w:tcW w:w="2580" w:type="dxa"/>
            <w:tcBorders>
              <w:top w:val="nil"/>
              <w:left w:val="nil"/>
              <w:bottom w:val="single" w:sz="8" w:space="0" w:color="auto"/>
              <w:right w:val="single" w:sz="8" w:space="0" w:color="auto"/>
            </w:tcBorders>
            <w:shd w:val="clear" w:color="000000" w:fill="FFFFFF"/>
            <w:vAlign w:val="center"/>
            <w:hideMark/>
          </w:tcPr>
          <w:p w14:paraId="6ADF50E4" w14:textId="77777777" w:rsidR="00A17077" w:rsidRPr="0053140C" w:rsidRDefault="00A17077" w:rsidP="00F91892">
            <w:pPr>
              <w:spacing w:after="0" w:line="240" w:lineRule="auto"/>
              <w:ind w:left="0" w:right="0"/>
              <w:jc w:val="left"/>
              <w:rPr>
                <w:rFonts w:eastAsia="Yu Gothic"/>
                <w:sz w:val="18"/>
                <w:szCs w:val="18"/>
              </w:rPr>
            </w:pPr>
            <w:r w:rsidRPr="0053140C">
              <w:rPr>
                <w:rFonts w:eastAsia="Yu Gothic"/>
                <w:sz w:val="18"/>
                <w:szCs w:val="18"/>
              </w:rPr>
              <w:t>LPG</w:t>
            </w:r>
          </w:p>
        </w:tc>
        <w:tc>
          <w:tcPr>
            <w:tcW w:w="2000" w:type="dxa"/>
            <w:tcBorders>
              <w:top w:val="nil"/>
              <w:left w:val="nil"/>
              <w:bottom w:val="single" w:sz="8" w:space="0" w:color="auto"/>
              <w:right w:val="single" w:sz="8" w:space="0" w:color="auto"/>
            </w:tcBorders>
            <w:shd w:val="clear" w:color="000000" w:fill="FFFFFF"/>
            <w:vAlign w:val="center"/>
            <w:hideMark/>
          </w:tcPr>
          <w:p w14:paraId="142F20A9" w14:textId="7CDBEC73" w:rsidR="00A17077" w:rsidRPr="0053140C" w:rsidRDefault="00A17077" w:rsidP="00F91892">
            <w:pPr>
              <w:spacing w:after="0" w:line="240" w:lineRule="auto"/>
              <w:ind w:left="0" w:right="0"/>
              <w:jc w:val="right"/>
              <w:rPr>
                <w:rFonts w:eastAsia="Yu Gothic"/>
                <w:sz w:val="18"/>
                <w:szCs w:val="18"/>
              </w:rPr>
            </w:pPr>
            <w:r w:rsidRPr="0053140C">
              <w:rPr>
                <w:rFonts w:eastAsia="Yu Gothic"/>
                <w:sz w:val="18"/>
                <w:szCs w:val="18"/>
              </w:rPr>
              <w:t>Table A7.App2/</w:t>
            </w:r>
            <w:r w:rsidR="00B40F89" w:rsidRPr="0053140C">
              <w:rPr>
                <w:rFonts w:eastAsia="Yu Gothic"/>
                <w:sz w:val="18"/>
                <w:szCs w:val="18"/>
              </w:rPr>
              <w:t>4</w:t>
            </w:r>
          </w:p>
        </w:tc>
        <w:tc>
          <w:tcPr>
            <w:tcW w:w="2180" w:type="dxa"/>
            <w:vMerge/>
            <w:tcBorders>
              <w:top w:val="nil"/>
              <w:left w:val="single" w:sz="8" w:space="0" w:color="auto"/>
              <w:bottom w:val="single" w:sz="12" w:space="0" w:color="000000"/>
              <w:right w:val="nil"/>
            </w:tcBorders>
            <w:vAlign w:val="center"/>
            <w:hideMark/>
          </w:tcPr>
          <w:p w14:paraId="6F04A12C" w14:textId="77777777" w:rsidR="00A17077" w:rsidRPr="0053140C" w:rsidRDefault="00A17077" w:rsidP="00F91892">
            <w:pPr>
              <w:spacing w:after="0" w:line="240" w:lineRule="auto"/>
              <w:ind w:left="0" w:right="0"/>
              <w:jc w:val="left"/>
              <w:rPr>
                <w:rFonts w:eastAsia="Yu Gothic"/>
                <w:sz w:val="18"/>
                <w:szCs w:val="18"/>
              </w:rPr>
            </w:pPr>
          </w:p>
        </w:tc>
      </w:tr>
    </w:tbl>
    <w:p w14:paraId="32BD4AA4" w14:textId="77777777" w:rsidR="00A17077" w:rsidRPr="0053140C" w:rsidRDefault="00A17077" w:rsidP="00F91892">
      <w:pPr>
        <w:tabs>
          <w:tab w:val="left" w:pos="-623"/>
          <w:tab w:val="left" w:pos="709"/>
          <w:tab w:val="left" w:pos="2268"/>
          <w:tab w:val="left" w:pos="5384"/>
        </w:tabs>
        <w:suppressAutoHyphens/>
        <w:spacing w:after="120" w:line="200" w:lineRule="atLeast"/>
        <w:ind w:hanging="1134"/>
      </w:pPr>
    </w:p>
    <w:p w14:paraId="0DB08A31" w14:textId="30C794A5" w:rsidR="00F455A3" w:rsidRPr="0053140C" w:rsidRDefault="006F212E" w:rsidP="00F91892">
      <w:pPr>
        <w:tabs>
          <w:tab w:val="left" w:pos="-623"/>
          <w:tab w:val="left" w:pos="709"/>
          <w:tab w:val="left" w:pos="2268"/>
          <w:tab w:val="left" w:pos="5384"/>
        </w:tabs>
        <w:suppressAutoHyphens/>
        <w:spacing w:after="120" w:line="200" w:lineRule="atLeast"/>
        <w:ind w:hanging="1134"/>
      </w:pPr>
      <w:r w:rsidRPr="0053140C">
        <w:t>3.4.</w:t>
      </w:r>
      <w:r w:rsidRPr="0053140C">
        <w:tab/>
        <w:t>Test Type I procedure</w:t>
      </w:r>
    </w:p>
    <w:p w14:paraId="74D0EC0C" w14:textId="77777777" w:rsidR="00F455A3" w:rsidRPr="0053140C" w:rsidRDefault="006F212E" w:rsidP="00F91892">
      <w:pPr>
        <w:tabs>
          <w:tab w:val="left" w:pos="-623"/>
          <w:tab w:val="left" w:pos="709"/>
          <w:tab w:val="left" w:pos="2268"/>
          <w:tab w:val="left" w:pos="5384"/>
        </w:tabs>
        <w:suppressAutoHyphens/>
        <w:spacing w:after="120" w:line="200" w:lineRule="atLeast"/>
        <w:ind w:hanging="1134"/>
      </w:pPr>
      <w:r w:rsidRPr="0053140C">
        <w:t>3.4.1.</w:t>
      </w:r>
      <w:r w:rsidRPr="0053140C">
        <w:tab/>
        <w:t>Driver</w:t>
      </w:r>
    </w:p>
    <w:p w14:paraId="6E537CC1" w14:textId="77777777" w:rsidR="00F455A3" w:rsidRPr="0053140C" w:rsidRDefault="006F212E" w:rsidP="00F91892">
      <w:pPr>
        <w:tabs>
          <w:tab w:val="left" w:pos="-623"/>
          <w:tab w:val="left" w:pos="709"/>
          <w:tab w:val="left" w:pos="2268"/>
          <w:tab w:val="left" w:pos="5384"/>
        </w:tabs>
        <w:suppressAutoHyphens/>
        <w:spacing w:after="120" w:line="200" w:lineRule="atLeast"/>
        <w:ind w:hanging="1134"/>
      </w:pPr>
      <w:r w:rsidRPr="0053140C">
        <w:tab/>
        <w:t>The test driver shall have a mass of 75 kg ± 5 kg.</w:t>
      </w:r>
    </w:p>
    <w:p w14:paraId="5DDEB6F5" w14:textId="77777777" w:rsidR="00F455A3" w:rsidRPr="0053140C" w:rsidRDefault="006F212E" w:rsidP="00F91892">
      <w:pPr>
        <w:tabs>
          <w:tab w:val="left" w:pos="-623"/>
          <w:tab w:val="left" w:pos="709"/>
          <w:tab w:val="left" w:pos="2268"/>
          <w:tab w:val="left" w:pos="5384"/>
        </w:tabs>
        <w:suppressAutoHyphens/>
        <w:spacing w:after="120" w:line="200" w:lineRule="atLeast"/>
        <w:ind w:hanging="1134"/>
      </w:pPr>
      <w:r w:rsidRPr="0053140C">
        <w:t>3.4.2.</w:t>
      </w:r>
      <w:r w:rsidRPr="0053140C">
        <w:tab/>
        <w:t>Test bench specifications and settings</w:t>
      </w:r>
    </w:p>
    <w:p w14:paraId="7A62D14C" w14:textId="77777777" w:rsidR="00F455A3" w:rsidRPr="0053140C" w:rsidRDefault="006F212E" w:rsidP="00F91892">
      <w:pPr>
        <w:tabs>
          <w:tab w:val="left" w:pos="-623"/>
          <w:tab w:val="left" w:pos="709"/>
          <w:tab w:val="left" w:pos="2268"/>
          <w:tab w:val="left" w:pos="5384"/>
        </w:tabs>
        <w:suppressAutoHyphens/>
        <w:spacing w:after="120" w:line="200" w:lineRule="atLeast"/>
        <w:ind w:hanging="1134"/>
      </w:pPr>
      <w:r w:rsidRPr="0053140C">
        <w:t>3.4.2.1.</w:t>
      </w:r>
      <w:r w:rsidRPr="0053140C">
        <w:tab/>
        <w:t>The chassis dynamometer shall have a single roller in the transverse plane with a diameter of at least 400 mm, alternatively, a chassis dynamometer equipped with two rollers on a single axle in the transverse plane (one for each wheel) is permitted when testing a vehicle with two driven wheels.</w:t>
      </w:r>
    </w:p>
    <w:p w14:paraId="3F99F541" w14:textId="77777777" w:rsidR="00F455A3" w:rsidRPr="0053140C" w:rsidRDefault="006F212E" w:rsidP="00F91892">
      <w:pPr>
        <w:tabs>
          <w:tab w:val="left" w:pos="-623"/>
          <w:tab w:val="left" w:pos="709"/>
          <w:tab w:val="left" w:pos="2268"/>
          <w:tab w:val="left" w:pos="5384"/>
        </w:tabs>
        <w:suppressAutoHyphens/>
        <w:spacing w:after="120" w:line="200" w:lineRule="atLeast"/>
        <w:ind w:hanging="1134"/>
      </w:pPr>
      <w:r w:rsidRPr="0053140C">
        <w:t>3.4.2.2.</w:t>
      </w:r>
      <w:r w:rsidRPr="0053140C">
        <w:tab/>
        <w:t>The dynamometer shall be equipped with a roller revolution counter for measuring actual distance travelled.</w:t>
      </w:r>
    </w:p>
    <w:p w14:paraId="72F5F4D8" w14:textId="77777777" w:rsidR="00F455A3" w:rsidRPr="0053140C" w:rsidRDefault="006F212E" w:rsidP="00F91892">
      <w:pPr>
        <w:tabs>
          <w:tab w:val="left" w:pos="-623"/>
          <w:tab w:val="left" w:pos="709"/>
          <w:tab w:val="left" w:pos="2268"/>
          <w:tab w:val="left" w:pos="5384"/>
        </w:tabs>
        <w:suppressAutoHyphens/>
        <w:spacing w:after="120" w:line="200" w:lineRule="atLeast"/>
        <w:ind w:hanging="1134"/>
      </w:pPr>
      <w:r w:rsidRPr="0053140C">
        <w:t>3.4.2.3.</w:t>
      </w:r>
      <w:r w:rsidRPr="0053140C">
        <w:tab/>
        <w:t>Dynamometer flywheels or other means shall be used to simulate the inertia specified in paragraph 4.2.2.</w:t>
      </w:r>
    </w:p>
    <w:p w14:paraId="551A7CAD" w14:textId="77777777" w:rsidR="00791640" w:rsidRPr="0053140C" w:rsidRDefault="006F212E" w:rsidP="00F91892">
      <w:pPr>
        <w:tabs>
          <w:tab w:val="left" w:pos="-623"/>
          <w:tab w:val="left" w:pos="709"/>
          <w:tab w:val="left" w:pos="2268"/>
          <w:tab w:val="left" w:pos="5384"/>
        </w:tabs>
        <w:suppressAutoHyphens/>
        <w:spacing w:after="120" w:line="200" w:lineRule="atLeast"/>
        <w:ind w:hanging="1134"/>
      </w:pPr>
      <w:r w:rsidRPr="0053140C">
        <w:t>3.4.2.4.</w:t>
      </w:r>
      <w:r w:rsidRPr="0053140C">
        <w:tab/>
        <w:t>The dynamometer rollers shall be clean, dry and free from anything which might cause the tyre(s) to slip.</w:t>
      </w:r>
    </w:p>
    <w:p w14:paraId="6428C356" w14:textId="77777777" w:rsidR="00791640" w:rsidRPr="0053140C" w:rsidRDefault="00AC0DEE" w:rsidP="00F91892">
      <w:pPr>
        <w:tabs>
          <w:tab w:val="left" w:pos="-623"/>
          <w:tab w:val="left" w:pos="709"/>
          <w:tab w:val="left" w:pos="2268"/>
          <w:tab w:val="left" w:pos="5384"/>
        </w:tabs>
        <w:suppressAutoHyphens/>
        <w:spacing w:after="120" w:line="200" w:lineRule="atLeast"/>
        <w:ind w:hanging="1134"/>
      </w:pPr>
      <w:r w:rsidRPr="0053140C">
        <w:t>3.4.2.5.</w:t>
      </w:r>
      <w:r w:rsidRPr="0053140C">
        <w:tab/>
        <w:t>Cooling fan specifications as follows:</w:t>
      </w:r>
    </w:p>
    <w:p w14:paraId="346F8282" w14:textId="77777777" w:rsidR="00791640" w:rsidRPr="0053140C" w:rsidRDefault="00AC0DEE" w:rsidP="00F91892">
      <w:pPr>
        <w:tabs>
          <w:tab w:val="left" w:pos="-623"/>
          <w:tab w:val="left" w:pos="709"/>
          <w:tab w:val="left" w:pos="2268"/>
          <w:tab w:val="left" w:pos="5384"/>
        </w:tabs>
        <w:suppressAutoHyphens/>
        <w:spacing w:after="120" w:line="200" w:lineRule="atLeast"/>
        <w:ind w:hanging="1134"/>
      </w:pPr>
      <w:r w:rsidRPr="0053140C">
        <w:t>3.4.2.5.1.</w:t>
      </w:r>
      <w:r w:rsidRPr="0053140C">
        <w:tab/>
        <w:t>Throughout the test, a variable-rotation speed cooling blower (fan) shall be positioned in front of the vehicle so as to direct the cooling air onto it in a manner that simulates actual operating conditions.</w:t>
      </w:r>
      <w:r w:rsidR="000C3EBA" w:rsidRPr="0053140C">
        <w:t xml:space="preserve"> </w:t>
      </w:r>
      <w:r w:rsidRPr="0053140C">
        <w:t>The blower rotation speed shall be such that, within the operating range of 10 to 50 km/h, the linear velocity of the air at the blower outlet is within ±5 km/h of the corresponding roller speed (from which the actual vehicle speed is calculated).</w:t>
      </w:r>
      <w:r w:rsidR="00B34F9B" w:rsidRPr="0053140C">
        <w:t xml:space="preserve"> </w:t>
      </w:r>
      <w:r w:rsidRPr="0053140C">
        <w:t>At the range of over 50 km/h, the linear velocity of the air shall be within ±10 percent.</w:t>
      </w:r>
      <w:r w:rsidR="00B34F9B" w:rsidRPr="0053140C">
        <w:t xml:space="preserve"> </w:t>
      </w:r>
      <w:r w:rsidRPr="0053140C">
        <w:t>At a desired vehicle speed of less than 10 km/h, air velocity may be zero.</w:t>
      </w:r>
    </w:p>
    <w:p w14:paraId="60F92C4A" w14:textId="77777777" w:rsidR="00791640" w:rsidRPr="0053140C" w:rsidRDefault="00AC0DEE" w:rsidP="00F91892">
      <w:pPr>
        <w:tabs>
          <w:tab w:val="left" w:pos="-623"/>
          <w:tab w:val="left" w:pos="709"/>
          <w:tab w:val="left" w:pos="2268"/>
          <w:tab w:val="left" w:pos="5384"/>
        </w:tabs>
        <w:suppressAutoHyphens/>
        <w:spacing w:after="120" w:line="200" w:lineRule="atLeast"/>
        <w:ind w:hanging="1134"/>
      </w:pPr>
      <w:r w:rsidRPr="0053140C">
        <w:t>3.4.2.5.2.</w:t>
      </w:r>
      <w:r w:rsidRPr="0053140C">
        <w:tab/>
        <w:t>The air velocity referred to in paragraph 3.4.2.5.1. shall be determined as an averaged value of nine measuring points which are located at the centre of each rectangle dividing the whole of the blower outlet into nine areas (dividing both horizontal and vertical sides of the blower outlet into three equal parts).</w:t>
      </w:r>
      <w:r w:rsidR="00B34F9B" w:rsidRPr="0053140C">
        <w:t xml:space="preserve"> </w:t>
      </w:r>
      <w:r w:rsidRPr="0053140C">
        <w:t>The value</w:t>
      </w:r>
      <w:r w:rsidR="00B34F9B" w:rsidRPr="0053140C">
        <w:t xml:space="preserve"> </w:t>
      </w:r>
      <w:r w:rsidRPr="0053140C">
        <w:t>at each of the nine points shall be within 10 percent of the average of the nine values.</w:t>
      </w:r>
    </w:p>
    <w:p w14:paraId="74FEDF1C" w14:textId="77777777" w:rsidR="00791640" w:rsidRPr="0053140C" w:rsidRDefault="00AC0DEE" w:rsidP="00F91892">
      <w:pPr>
        <w:tabs>
          <w:tab w:val="left" w:pos="-623"/>
          <w:tab w:val="left" w:pos="709"/>
          <w:tab w:val="left" w:pos="2268"/>
          <w:tab w:val="left" w:pos="5384"/>
        </w:tabs>
        <w:suppressAutoHyphens/>
        <w:spacing w:after="120" w:line="200" w:lineRule="atLeast"/>
        <w:ind w:hanging="1134"/>
      </w:pPr>
      <w:r w:rsidRPr="0053140C">
        <w:t>3.4.2.5.3.</w:t>
      </w:r>
      <w:r w:rsidRPr="0053140C">
        <w:tab/>
        <w:t>The blower outlet shall have a cross-section area of at least 0.4 m2 and the bottom of the blower outlet shall be between 5 and 20 cm above floor level.</w:t>
      </w:r>
      <w:r w:rsidR="00923F49" w:rsidRPr="0053140C">
        <w:t xml:space="preserve"> </w:t>
      </w:r>
      <w:r w:rsidRPr="0053140C">
        <w:t>The blower</w:t>
      </w:r>
      <w:r w:rsidR="00923F49" w:rsidRPr="0053140C">
        <w:t xml:space="preserve"> </w:t>
      </w:r>
      <w:r w:rsidRPr="0053140C">
        <w:t>outlet shall be perpendicular to the longitudinal axis of the vehicle, between 30 and</w:t>
      </w:r>
      <w:r w:rsidR="00923F49" w:rsidRPr="0053140C">
        <w:t xml:space="preserve"> </w:t>
      </w:r>
      <w:r w:rsidRPr="0053140C">
        <w:t>45 cm in front of its front wheel.</w:t>
      </w:r>
      <w:r w:rsidR="00923F49" w:rsidRPr="0053140C">
        <w:t xml:space="preserve"> </w:t>
      </w:r>
      <w:r w:rsidRPr="0053140C">
        <w:t>The device used to measure the linear velocity of the air shall be located at between 0 and 20 cm from the air outlet.</w:t>
      </w:r>
    </w:p>
    <w:p w14:paraId="5468060C" w14:textId="77777777" w:rsidR="00791640" w:rsidRPr="0053140C" w:rsidRDefault="00AC0DEE" w:rsidP="00F91892">
      <w:pPr>
        <w:tabs>
          <w:tab w:val="left" w:pos="-623"/>
          <w:tab w:val="left" w:pos="709"/>
          <w:tab w:val="left" w:pos="2268"/>
          <w:tab w:val="left" w:pos="5384"/>
        </w:tabs>
        <w:suppressAutoHyphens/>
        <w:spacing w:after="120" w:line="200" w:lineRule="atLeast"/>
        <w:ind w:hanging="1134"/>
      </w:pPr>
      <w:r w:rsidRPr="0053140C">
        <w:t>3.4.2.6.</w:t>
      </w:r>
      <w:r w:rsidRPr="0053140C">
        <w:tab/>
        <w:t>The detailed requirements regarding the chassis dynamometer are listed in Appendix 6 to Annex 7.</w:t>
      </w:r>
    </w:p>
    <w:p w14:paraId="4470D7F9" w14:textId="77777777" w:rsidR="00791640" w:rsidRPr="0053140C" w:rsidRDefault="00AC0DEE" w:rsidP="00F91892">
      <w:pPr>
        <w:tabs>
          <w:tab w:val="left" w:pos="-623"/>
          <w:tab w:val="left" w:pos="709"/>
          <w:tab w:val="left" w:pos="2268"/>
          <w:tab w:val="left" w:pos="5384"/>
        </w:tabs>
        <w:suppressAutoHyphens/>
        <w:spacing w:after="120" w:line="200" w:lineRule="atLeast"/>
        <w:ind w:hanging="1134"/>
      </w:pPr>
      <w:r w:rsidRPr="0053140C">
        <w:t>3.4.3.</w:t>
      </w:r>
      <w:r w:rsidRPr="0053140C">
        <w:tab/>
        <w:t>Exhaust gas measurement system</w:t>
      </w:r>
    </w:p>
    <w:p w14:paraId="77C0820F" w14:textId="77777777" w:rsidR="00791640" w:rsidRPr="0053140C" w:rsidRDefault="00AC0DEE" w:rsidP="00F91892">
      <w:pPr>
        <w:tabs>
          <w:tab w:val="left" w:pos="-623"/>
          <w:tab w:val="left" w:pos="709"/>
          <w:tab w:val="left" w:pos="2268"/>
          <w:tab w:val="left" w:pos="5384"/>
        </w:tabs>
        <w:suppressAutoHyphens/>
        <w:spacing w:after="120" w:line="200" w:lineRule="atLeast"/>
        <w:ind w:hanging="1134"/>
      </w:pPr>
      <w:r w:rsidRPr="0053140C">
        <w:t>3.4.3.1.</w:t>
      </w:r>
      <w:r w:rsidRPr="0053140C">
        <w:tab/>
        <w:t>The gas-collection device shall be a closed-type device that can collect all exhaust gases at the vehicle exhaust outlets on condition that it satisfies the backpressure condition of ± 1.25 kPa.</w:t>
      </w:r>
      <w:r w:rsidR="00A13E31" w:rsidRPr="0053140C">
        <w:t xml:space="preserve"> </w:t>
      </w:r>
      <w:r w:rsidRPr="0053140C">
        <w:t>An open system may be used instead if it is confirmed that all the exhaust gases are collected.</w:t>
      </w:r>
      <w:r w:rsidR="00212584" w:rsidRPr="0053140C">
        <w:t xml:space="preserve"> </w:t>
      </w:r>
      <w:r w:rsidRPr="0053140C">
        <w:t>The gas collection shall be such that there is no condensation which could appreciably modify the nature of exhaust gases at the test temperature.</w:t>
      </w:r>
      <w:r w:rsidR="00212584" w:rsidRPr="0053140C">
        <w:t xml:space="preserve"> </w:t>
      </w:r>
      <w:r w:rsidRPr="0053140C">
        <w:t>An example of a gas-collection device is illustrated in Figure A</w:t>
      </w:r>
      <w:r w:rsidR="00345574" w:rsidRPr="0053140C">
        <w:t>4</w:t>
      </w:r>
      <w:r w:rsidRPr="0053140C">
        <w:t>/1a and Figure A</w:t>
      </w:r>
      <w:r w:rsidR="00AD08DD" w:rsidRPr="0053140C">
        <w:rPr>
          <w:rFonts w:hint="eastAsia"/>
        </w:rPr>
        <w:t>4</w:t>
      </w:r>
      <w:r w:rsidRPr="0053140C">
        <w:t>/1b:</w:t>
      </w:r>
    </w:p>
    <w:p w14:paraId="24E0E624" w14:textId="77777777" w:rsidR="00DA272A" w:rsidRPr="0053140C" w:rsidRDefault="00DA272A" w:rsidP="00F91892">
      <w:pPr>
        <w:tabs>
          <w:tab w:val="left" w:pos="-623"/>
          <w:tab w:val="left" w:pos="608"/>
          <w:tab w:val="left" w:pos="2268"/>
          <w:tab w:val="left" w:pos="5384"/>
        </w:tabs>
        <w:suppressAutoHyphens/>
        <w:spacing w:after="120" w:line="200" w:lineRule="atLeast"/>
        <w:ind w:left="1134"/>
      </w:pPr>
      <w:r w:rsidRPr="0053140C">
        <w:tab/>
      </w:r>
      <w:r w:rsidRPr="0053140C">
        <w:tab/>
      </w:r>
    </w:p>
    <w:p w14:paraId="0850E5D9" w14:textId="2888D85B" w:rsidR="00DA272A" w:rsidRPr="0053140C" w:rsidRDefault="00DA272A" w:rsidP="00D00B4E">
      <w:pPr>
        <w:keepNext/>
        <w:tabs>
          <w:tab w:val="left" w:pos="-623"/>
          <w:tab w:val="left" w:pos="608"/>
          <w:tab w:val="left" w:pos="2268"/>
          <w:tab w:val="left" w:pos="5384"/>
        </w:tabs>
        <w:suppressAutoHyphens/>
        <w:spacing w:after="0"/>
        <w:ind w:left="1134"/>
      </w:pPr>
      <w:r w:rsidRPr="0053140C">
        <w:t>Figure A4/1a</w:t>
      </w:r>
    </w:p>
    <w:p w14:paraId="539B0769" w14:textId="228E7812" w:rsidR="00727AA0" w:rsidRPr="0053140C" w:rsidRDefault="00DA272A" w:rsidP="00D00B4E">
      <w:pPr>
        <w:keepNext/>
        <w:tabs>
          <w:tab w:val="left" w:pos="-623"/>
          <w:tab w:val="left" w:pos="709"/>
          <w:tab w:val="left" w:pos="2268"/>
          <w:tab w:val="left" w:pos="5384"/>
        </w:tabs>
        <w:suppressAutoHyphens/>
        <w:spacing w:after="0"/>
        <w:ind w:left="1134"/>
        <w:rPr>
          <w:b/>
          <w:bCs/>
        </w:rPr>
      </w:pPr>
      <w:r w:rsidRPr="0053140C">
        <w:rPr>
          <w:b/>
          <w:bCs/>
        </w:rPr>
        <w:t>An example of closed-type systems for sampling gases and measuring their volume</w:t>
      </w:r>
    </w:p>
    <w:p w14:paraId="558298CE" w14:textId="77777777" w:rsidR="00C1690C" w:rsidRPr="0053140C" w:rsidRDefault="006D3B9D" w:rsidP="00F91892">
      <w:pPr>
        <w:tabs>
          <w:tab w:val="left" w:pos="-623"/>
          <w:tab w:val="left" w:pos="709"/>
          <w:tab w:val="left" w:pos="2268"/>
          <w:tab w:val="left" w:pos="5384"/>
        </w:tabs>
        <w:suppressAutoHyphens/>
        <w:spacing w:after="120" w:line="200" w:lineRule="atLeast"/>
        <w:ind w:left="1134"/>
      </w:pPr>
      <w:r w:rsidRPr="0053140C">
        <w:rPr>
          <w:noProof/>
        </w:rPr>
        <w:drawing>
          <wp:inline distT="0" distB="0" distL="0" distR="0" wp14:anchorId="4805E99D" wp14:editId="7C1C18A2">
            <wp:extent cx="5019675" cy="2234316"/>
            <wp:effectExtent l="0" t="0" r="0" b="0"/>
            <wp:docPr id="1" name="Picture 1" descr="ダイアグラム, 概略図&#10;&#10;自動的に生成された説明"/>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ダイアグラム, 概略図&#10;&#10;自動的に生成された説明"/>
                    <pic:cNvPicPr>
                      <a:picLocks noChangeAspect="1"/>
                    </pic:cNvPicPr>
                  </pic:nvPicPr>
                  <pic:blipFill rotWithShape="1">
                    <a:blip r:embed="rId26" cstate="print">
                      <a:extLst>
                        <a:ext uri="{28A0092B-C50C-407E-A947-70E740481C1C}">
                          <a14:useLocalDpi xmlns:a14="http://schemas.microsoft.com/office/drawing/2010/main" val="0"/>
                        </a:ext>
                      </a:extLst>
                    </a:blip>
                    <a:srcRect t="8819" b="40680"/>
                    <a:stretch/>
                  </pic:blipFill>
                  <pic:spPr bwMode="auto">
                    <a:xfrm>
                      <a:off x="0" y="0"/>
                      <a:ext cx="5019675" cy="2234316"/>
                    </a:xfrm>
                    <a:prstGeom prst="rect">
                      <a:avLst/>
                    </a:prstGeom>
                    <a:ln>
                      <a:noFill/>
                    </a:ln>
                    <a:extLst>
                      <a:ext uri="{53640926-AAD7-44D8-BBD7-CCE9431645EC}">
                        <a14:shadowObscured xmlns:a14="http://schemas.microsoft.com/office/drawing/2010/main"/>
                      </a:ext>
                    </a:extLst>
                  </pic:spPr>
                </pic:pic>
              </a:graphicData>
            </a:graphic>
          </wp:inline>
        </w:drawing>
      </w:r>
    </w:p>
    <w:tbl>
      <w:tblPr>
        <w:tblW w:w="8420" w:type="dxa"/>
        <w:tblInd w:w="1134" w:type="dxa"/>
        <w:tblLayout w:type="fixed"/>
        <w:tblCellMar>
          <w:left w:w="0" w:type="dxa"/>
          <w:right w:w="0" w:type="dxa"/>
        </w:tblCellMar>
        <w:tblLook w:val="04A0" w:firstRow="1" w:lastRow="0" w:firstColumn="1" w:lastColumn="0" w:noHBand="0" w:noVBand="1"/>
      </w:tblPr>
      <w:tblGrid>
        <w:gridCol w:w="709"/>
        <w:gridCol w:w="3402"/>
        <w:gridCol w:w="794"/>
        <w:gridCol w:w="3515"/>
      </w:tblGrid>
      <w:tr w:rsidR="00C1690C" w:rsidRPr="00C1690C" w14:paraId="26E73759" w14:textId="77777777" w:rsidTr="0004017F">
        <w:tc>
          <w:tcPr>
            <w:tcW w:w="709" w:type="dxa"/>
            <w:hideMark/>
          </w:tcPr>
          <w:p w14:paraId="0E2CFFD0" w14:textId="77777777" w:rsidR="00C1690C" w:rsidRPr="0004017F" w:rsidRDefault="00C1690C" w:rsidP="00C1690C">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22"/>
                <w:lang w:val="en-GB" w:eastAsia="en-US"/>
              </w:rPr>
            </w:pPr>
            <w:r w:rsidRPr="0004017F">
              <w:rPr>
                <w:rFonts w:ascii="Cambria" w:eastAsia="MS Mincho" w:hAnsi="Cambria"/>
                <w:sz w:val="16"/>
                <w:szCs w:val="22"/>
                <w:lang w:val="en-GB" w:eastAsia="en-US"/>
              </w:rPr>
              <w:t>1</w:t>
            </w:r>
          </w:p>
        </w:tc>
        <w:tc>
          <w:tcPr>
            <w:tcW w:w="3402" w:type="dxa"/>
            <w:hideMark/>
          </w:tcPr>
          <w:p w14:paraId="6F5E9465" w14:textId="77777777" w:rsidR="00C1690C" w:rsidRPr="0004017F" w:rsidRDefault="00C1690C" w:rsidP="00C1690C">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22"/>
                <w:lang w:val="en-GB" w:eastAsia="en-US"/>
              </w:rPr>
            </w:pPr>
            <w:r w:rsidRPr="0004017F">
              <w:rPr>
                <w:rFonts w:ascii="Cambria" w:eastAsia="MS Mincho" w:hAnsi="Cambria"/>
                <w:sz w:val="16"/>
                <w:szCs w:val="22"/>
                <w:lang w:val="en-GB" w:eastAsia="en-US"/>
              </w:rPr>
              <w:t>exhaust emissions</w:t>
            </w:r>
          </w:p>
        </w:tc>
        <w:tc>
          <w:tcPr>
            <w:tcW w:w="794" w:type="dxa"/>
            <w:hideMark/>
          </w:tcPr>
          <w:p w14:paraId="1A6FCB9F" w14:textId="77777777" w:rsidR="00C1690C" w:rsidRPr="0004017F" w:rsidRDefault="00C1690C" w:rsidP="00C1690C">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22"/>
                <w:lang w:val="en-GB" w:eastAsia="en-US"/>
              </w:rPr>
            </w:pPr>
            <w:r w:rsidRPr="0004017F">
              <w:rPr>
                <w:rFonts w:ascii="Cambria" w:eastAsia="MS Mincho" w:hAnsi="Cambria"/>
                <w:sz w:val="16"/>
                <w:szCs w:val="22"/>
                <w:lang w:val="en-GB" w:eastAsia="en-US"/>
              </w:rPr>
              <w:t>P</w:t>
            </w:r>
            <w:r w:rsidRPr="0004017F">
              <w:rPr>
                <w:rFonts w:ascii="Cambria" w:eastAsia="MS Mincho" w:hAnsi="Cambria"/>
                <w:position w:val="-6"/>
                <w:sz w:val="16"/>
                <w:szCs w:val="22"/>
                <w:lang w:val="en-GB" w:eastAsia="en-US"/>
              </w:rPr>
              <w:t>1</w:t>
            </w:r>
          </w:p>
        </w:tc>
        <w:tc>
          <w:tcPr>
            <w:tcW w:w="3515" w:type="dxa"/>
            <w:hideMark/>
          </w:tcPr>
          <w:p w14:paraId="4DE36003" w14:textId="77777777" w:rsidR="00C1690C" w:rsidRPr="0004017F" w:rsidRDefault="00C1690C" w:rsidP="00C1690C">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22"/>
                <w:lang w:val="en-GB" w:eastAsia="en-US"/>
              </w:rPr>
            </w:pPr>
            <w:r w:rsidRPr="0004017F">
              <w:rPr>
                <w:rFonts w:ascii="Cambria" w:eastAsia="MS Mincho" w:hAnsi="Cambria"/>
                <w:sz w:val="16"/>
                <w:szCs w:val="22"/>
                <w:lang w:val="en-GB" w:eastAsia="en-US"/>
              </w:rPr>
              <w:t>positive displacement pump</w:t>
            </w:r>
          </w:p>
        </w:tc>
      </w:tr>
      <w:tr w:rsidR="00C1690C" w:rsidRPr="00C1690C" w14:paraId="6DA9A955" w14:textId="77777777" w:rsidTr="0004017F">
        <w:tc>
          <w:tcPr>
            <w:tcW w:w="709" w:type="dxa"/>
            <w:hideMark/>
          </w:tcPr>
          <w:p w14:paraId="0F430629" w14:textId="77777777" w:rsidR="00C1690C" w:rsidRPr="0004017F" w:rsidRDefault="00C1690C" w:rsidP="00C1690C">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22"/>
                <w:lang w:val="en-GB" w:eastAsia="en-US"/>
              </w:rPr>
            </w:pPr>
            <w:r w:rsidRPr="0004017F">
              <w:rPr>
                <w:rFonts w:ascii="Cambria" w:eastAsia="MS Mincho" w:hAnsi="Cambria"/>
                <w:sz w:val="16"/>
                <w:szCs w:val="22"/>
                <w:lang w:val="en-GB" w:eastAsia="en-US"/>
              </w:rPr>
              <w:t>2</w:t>
            </w:r>
          </w:p>
        </w:tc>
        <w:tc>
          <w:tcPr>
            <w:tcW w:w="3402" w:type="dxa"/>
            <w:hideMark/>
          </w:tcPr>
          <w:p w14:paraId="1950088C" w14:textId="77777777" w:rsidR="00C1690C" w:rsidRPr="0004017F" w:rsidRDefault="00C1690C" w:rsidP="00C1690C">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22"/>
                <w:lang w:val="en-GB" w:eastAsia="en-US"/>
              </w:rPr>
            </w:pPr>
            <w:r w:rsidRPr="0004017F">
              <w:rPr>
                <w:rFonts w:ascii="Cambria" w:eastAsia="MS Mincho" w:hAnsi="Cambria"/>
                <w:sz w:val="16"/>
                <w:szCs w:val="22"/>
                <w:lang w:val="en-GB" w:eastAsia="en-US"/>
              </w:rPr>
              <w:t>dilution air</w:t>
            </w:r>
          </w:p>
        </w:tc>
        <w:tc>
          <w:tcPr>
            <w:tcW w:w="794" w:type="dxa"/>
            <w:hideMark/>
          </w:tcPr>
          <w:p w14:paraId="2E64986F" w14:textId="77777777" w:rsidR="00C1690C" w:rsidRPr="0004017F" w:rsidRDefault="00C1690C" w:rsidP="00C1690C">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22"/>
                <w:lang w:val="en-GB" w:eastAsia="en-US"/>
              </w:rPr>
            </w:pPr>
            <w:r w:rsidRPr="0004017F">
              <w:rPr>
                <w:rFonts w:ascii="Cambria" w:eastAsia="MS Mincho" w:hAnsi="Cambria"/>
                <w:sz w:val="16"/>
                <w:szCs w:val="22"/>
                <w:lang w:val="en-GB" w:eastAsia="en-US"/>
              </w:rPr>
              <w:t>P</w:t>
            </w:r>
            <w:r w:rsidRPr="0004017F">
              <w:rPr>
                <w:rFonts w:ascii="Cambria" w:eastAsia="MS Mincho" w:hAnsi="Cambria"/>
                <w:position w:val="-6"/>
                <w:sz w:val="16"/>
                <w:szCs w:val="22"/>
                <w:lang w:val="en-GB" w:eastAsia="en-US"/>
              </w:rPr>
              <w:t>2</w:t>
            </w:r>
            <w:r w:rsidRPr="0004017F">
              <w:rPr>
                <w:rFonts w:ascii="Cambria" w:eastAsia="MS Mincho" w:hAnsi="Cambria"/>
                <w:sz w:val="16"/>
                <w:szCs w:val="22"/>
                <w:lang w:val="en-GB" w:eastAsia="en-US"/>
              </w:rPr>
              <w:t>, P</w:t>
            </w:r>
            <w:r w:rsidRPr="0004017F">
              <w:rPr>
                <w:rFonts w:ascii="Cambria" w:eastAsia="MS Mincho" w:hAnsi="Cambria"/>
                <w:position w:val="-6"/>
                <w:sz w:val="16"/>
                <w:szCs w:val="22"/>
                <w:lang w:val="en-GB" w:eastAsia="en-US"/>
              </w:rPr>
              <w:t>3</w:t>
            </w:r>
          </w:p>
        </w:tc>
        <w:tc>
          <w:tcPr>
            <w:tcW w:w="3515" w:type="dxa"/>
            <w:hideMark/>
          </w:tcPr>
          <w:p w14:paraId="6438AF4B" w14:textId="77777777" w:rsidR="00C1690C" w:rsidRPr="0004017F" w:rsidRDefault="00C1690C" w:rsidP="00C1690C">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22"/>
                <w:lang w:val="en-GB" w:eastAsia="en-US"/>
              </w:rPr>
            </w:pPr>
            <w:r w:rsidRPr="0004017F">
              <w:rPr>
                <w:rFonts w:ascii="Cambria" w:eastAsia="MS Mincho" w:hAnsi="Cambria"/>
                <w:sz w:val="16"/>
                <w:szCs w:val="22"/>
                <w:lang w:val="en-GB" w:eastAsia="en-US"/>
              </w:rPr>
              <w:t>sampling pumps</w:t>
            </w:r>
          </w:p>
        </w:tc>
      </w:tr>
      <w:tr w:rsidR="00C1690C" w:rsidRPr="00C1690C" w14:paraId="594BF64E" w14:textId="77777777" w:rsidTr="0004017F">
        <w:tc>
          <w:tcPr>
            <w:tcW w:w="709" w:type="dxa"/>
            <w:hideMark/>
          </w:tcPr>
          <w:p w14:paraId="20D220F6" w14:textId="77777777" w:rsidR="00C1690C" w:rsidRPr="0004017F" w:rsidRDefault="00C1690C" w:rsidP="00C1690C">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22"/>
                <w:lang w:val="en-GB" w:eastAsia="en-US"/>
              </w:rPr>
            </w:pPr>
            <w:r w:rsidRPr="0004017F">
              <w:rPr>
                <w:rFonts w:ascii="Cambria" w:eastAsia="MS Mincho" w:hAnsi="Cambria"/>
                <w:sz w:val="16"/>
                <w:szCs w:val="22"/>
                <w:lang w:val="en-GB" w:eastAsia="en-US"/>
              </w:rPr>
              <w:t>3</w:t>
            </w:r>
          </w:p>
        </w:tc>
        <w:tc>
          <w:tcPr>
            <w:tcW w:w="3402" w:type="dxa"/>
            <w:hideMark/>
          </w:tcPr>
          <w:p w14:paraId="3847333E" w14:textId="77777777" w:rsidR="00C1690C" w:rsidRPr="0004017F" w:rsidRDefault="00C1690C" w:rsidP="00C1690C">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22"/>
                <w:lang w:val="en-GB" w:eastAsia="en-US"/>
              </w:rPr>
            </w:pPr>
            <w:r w:rsidRPr="0004017F">
              <w:rPr>
                <w:rFonts w:ascii="Cambria" w:eastAsia="MS Mincho" w:hAnsi="Cambria"/>
                <w:sz w:val="16"/>
                <w:szCs w:val="22"/>
                <w:lang w:val="en-GB" w:eastAsia="en-US"/>
              </w:rPr>
              <w:t>dilution air filter</w:t>
            </w:r>
          </w:p>
        </w:tc>
        <w:tc>
          <w:tcPr>
            <w:tcW w:w="794" w:type="dxa"/>
            <w:hideMark/>
          </w:tcPr>
          <w:p w14:paraId="1E859C01" w14:textId="77777777" w:rsidR="00C1690C" w:rsidRPr="0004017F" w:rsidRDefault="00C1690C" w:rsidP="00C1690C">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22"/>
                <w:lang w:val="en-GB" w:eastAsia="en-US"/>
              </w:rPr>
            </w:pPr>
            <w:r w:rsidRPr="0004017F">
              <w:rPr>
                <w:rFonts w:ascii="Cambria" w:eastAsia="MS Mincho" w:hAnsi="Cambria"/>
                <w:sz w:val="16"/>
                <w:szCs w:val="22"/>
                <w:lang w:val="en-GB" w:eastAsia="en-US"/>
              </w:rPr>
              <w:t>R</w:t>
            </w:r>
            <w:r w:rsidRPr="0004017F">
              <w:rPr>
                <w:rFonts w:ascii="Cambria" w:eastAsia="MS Mincho" w:hAnsi="Cambria"/>
                <w:position w:val="-6"/>
                <w:sz w:val="16"/>
                <w:szCs w:val="22"/>
                <w:lang w:val="en-GB" w:eastAsia="en-US"/>
              </w:rPr>
              <w:t>2</w:t>
            </w:r>
            <w:r w:rsidRPr="0004017F">
              <w:rPr>
                <w:rFonts w:ascii="Cambria" w:eastAsia="MS Mincho" w:hAnsi="Cambria"/>
                <w:sz w:val="16"/>
                <w:szCs w:val="22"/>
                <w:lang w:val="en-GB" w:eastAsia="en-US"/>
              </w:rPr>
              <w:t>, R</w:t>
            </w:r>
            <w:r w:rsidRPr="0004017F">
              <w:rPr>
                <w:rFonts w:ascii="Cambria" w:eastAsia="MS Mincho" w:hAnsi="Cambria"/>
                <w:position w:val="-6"/>
                <w:sz w:val="16"/>
                <w:szCs w:val="22"/>
                <w:lang w:val="en-GB" w:eastAsia="en-US"/>
              </w:rPr>
              <w:t>3</w:t>
            </w:r>
          </w:p>
        </w:tc>
        <w:tc>
          <w:tcPr>
            <w:tcW w:w="3515" w:type="dxa"/>
            <w:hideMark/>
          </w:tcPr>
          <w:p w14:paraId="06BE9AF9" w14:textId="77777777" w:rsidR="00C1690C" w:rsidRPr="0004017F" w:rsidRDefault="00C1690C" w:rsidP="00C1690C">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22"/>
                <w:lang w:val="en-GB" w:eastAsia="en-US"/>
              </w:rPr>
            </w:pPr>
            <w:r w:rsidRPr="0004017F">
              <w:rPr>
                <w:rFonts w:ascii="Cambria" w:eastAsia="MS Mincho" w:hAnsi="Cambria"/>
                <w:sz w:val="16"/>
                <w:szCs w:val="22"/>
                <w:lang w:val="en-GB" w:eastAsia="en-US"/>
              </w:rPr>
              <w:t>flowmeters</w:t>
            </w:r>
          </w:p>
        </w:tc>
      </w:tr>
      <w:tr w:rsidR="00C1690C" w:rsidRPr="00C1690C" w14:paraId="12BB75CD" w14:textId="77777777" w:rsidTr="0004017F">
        <w:tc>
          <w:tcPr>
            <w:tcW w:w="709" w:type="dxa"/>
            <w:hideMark/>
          </w:tcPr>
          <w:p w14:paraId="523502D9" w14:textId="77777777" w:rsidR="00C1690C" w:rsidRPr="0004017F" w:rsidRDefault="00C1690C" w:rsidP="00C1690C">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22"/>
                <w:lang w:val="en-GB" w:eastAsia="en-US"/>
              </w:rPr>
            </w:pPr>
            <w:r w:rsidRPr="0004017F">
              <w:rPr>
                <w:rFonts w:ascii="Cambria" w:eastAsia="MS Mincho" w:hAnsi="Cambria"/>
                <w:sz w:val="16"/>
                <w:szCs w:val="22"/>
                <w:lang w:val="en-GB" w:eastAsia="en-US"/>
              </w:rPr>
              <w:t>4</w:t>
            </w:r>
          </w:p>
        </w:tc>
        <w:tc>
          <w:tcPr>
            <w:tcW w:w="3402" w:type="dxa"/>
            <w:hideMark/>
          </w:tcPr>
          <w:p w14:paraId="56BB29FA" w14:textId="166A77A9" w:rsidR="00C1690C" w:rsidRPr="0004017F" w:rsidRDefault="009E7D67" w:rsidP="00C1690C">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22"/>
                <w:lang w:val="en-GB"/>
              </w:rPr>
            </w:pPr>
            <w:r>
              <w:rPr>
                <w:rFonts w:ascii="Cambria" w:eastAsia="MS Mincho" w:hAnsi="Cambria"/>
                <w:sz w:val="16"/>
                <w:szCs w:val="22"/>
                <w:lang w:val="en-GB"/>
              </w:rPr>
              <w:t>D</w:t>
            </w:r>
            <w:r>
              <w:rPr>
                <w:rFonts w:ascii="Cambria" w:eastAsia="MS Mincho" w:hAnsi="Cambria" w:hint="eastAsia"/>
                <w:sz w:val="16"/>
                <w:szCs w:val="22"/>
                <w:lang w:val="en-GB"/>
              </w:rPr>
              <w:t>ilution tunnel</w:t>
            </w:r>
          </w:p>
        </w:tc>
        <w:tc>
          <w:tcPr>
            <w:tcW w:w="794" w:type="dxa"/>
            <w:hideMark/>
          </w:tcPr>
          <w:p w14:paraId="65465248" w14:textId="77777777" w:rsidR="00C1690C" w:rsidRPr="0004017F" w:rsidRDefault="00C1690C" w:rsidP="00C1690C">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22"/>
                <w:lang w:val="en-GB" w:eastAsia="en-US"/>
              </w:rPr>
            </w:pPr>
            <w:r w:rsidRPr="0004017F">
              <w:rPr>
                <w:rFonts w:ascii="Cambria" w:eastAsia="MS Mincho" w:hAnsi="Cambria"/>
                <w:sz w:val="16"/>
                <w:szCs w:val="22"/>
                <w:lang w:val="en-GB" w:eastAsia="en-US"/>
              </w:rPr>
              <w:t>S</w:t>
            </w:r>
            <w:r w:rsidRPr="0004017F">
              <w:rPr>
                <w:rFonts w:ascii="Cambria" w:eastAsia="MS Mincho" w:hAnsi="Cambria"/>
                <w:position w:val="-6"/>
                <w:sz w:val="16"/>
                <w:szCs w:val="22"/>
                <w:lang w:val="en-GB" w:eastAsia="en-US"/>
              </w:rPr>
              <w:t>a</w:t>
            </w:r>
            <w:r w:rsidRPr="0004017F">
              <w:rPr>
                <w:rFonts w:ascii="Cambria" w:eastAsia="MS Mincho" w:hAnsi="Cambria"/>
                <w:sz w:val="16"/>
                <w:szCs w:val="22"/>
                <w:lang w:val="en-GB" w:eastAsia="en-US"/>
              </w:rPr>
              <w:t>, S</w:t>
            </w:r>
            <w:r w:rsidRPr="0004017F">
              <w:rPr>
                <w:rFonts w:ascii="Cambria" w:eastAsia="MS Mincho" w:hAnsi="Cambria"/>
                <w:position w:val="-6"/>
                <w:sz w:val="16"/>
                <w:szCs w:val="22"/>
                <w:lang w:val="en-GB" w:eastAsia="en-US"/>
              </w:rPr>
              <w:t>b</w:t>
            </w:r>
          </w:p>
        </w:tc>
        <w:tc>
          <w:tcPr>
            <w:tcW w:w="3515" w:type="dxa"/>
            <w:hideMark/>
          </w:tcPr>
          <w:p w14:paraId="55CF74AA" w14:textId="77777777" w:rsidR="00C1690C" w:rsidRPr="0004017F" w:rsidRDefault="00C1690C" w:rsidP="00C1690C">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22"/>
                <w:lang w:val="en-GB" w:eastAsia="en-US"/>
              </w:rPr>
            </w:pPr>
            <w:r w:rsidRPr="0004017F">
              <w:rPr>
                <w:rFonts w:ascii="Cambria" w:eastAsia="MS Mincho" w:hAnsi="Cambria"/>
                <w:sz w:val="16"/>
                <w:szCs w:val="22"/>
                <w:lang w:val="en-GB" w:eastAsia="en-US"/>
              </w:rPr>
              <w:t>sampling bags</w:t>
            </w:r>
          </w:p>
        </w:tc>
      </w:tr>
      <w:tr w:rsidR="00C1690C" w:rsidRPr="00C1690C" w14:paraId="3A25C3E5" w14:textId="77777777" w:rsidTr="0004017F">
        <w:tc>
          <w:tcPr>
            <w:tcW w:w="709" w:type="dxa"/>
            <w:hideMark/>
          </w:tcPr>
          <w:p w14:paraId="3CA2FD5C" w14:textId="77777777" w:rsidR="00C1690C" w:rsidRPr="0004017F" w:rsidRDefault="00C1690C" w:rsidP="00C1690C">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22"/>
                <w:lang w:val="en-GB" w:eastAsia="en-US"/>
              </w:rPr>
            </w:pPr>
            <w:r w:rsidRPr="0004017F">
              <w:rPr>
                <w:rFonts w:ascii="Cambria" w:eastAsia="MS Mincho" w:hAnsi="Cambria"/>
                <w:sz w:val="16"/>
                <w:szCs w:val="22"/>
                <w:lang w:val="en-GB" w:eastAsia="en-US"/>
              </w:rPr>
              <w:t>5</w:t>
            </w:r>
          </w:p>
        </w:tc>
        <w:tc>
          <w:tcPr>
            <w:tcW w:w="3402" w:type="dxa"/>
            <w:hideMark/>
          </w:tcPr>
          <w:p w14:paraId="53DE7BA0" w14:textId="77777777" w:rsidR="00C1690C" w:rsidRPr="0004017F" w:rsidRDefault="00C1690C" w:rsidP="00C1690C">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22"/>
                <w:lang w:val="en-GB" w:eastAsia="en-US"/>
              </w:rPr>
            </w:pPr>
            <w:r w:rsidRPr="0004017F">
              <w:rPr>
                <w:rFonts w:ascii="Cambria" w:eastAsia="MS Mincho" w:hAnsi="Cambria"/>
                <w:sz w:val="16"/>
                <w:szCs w:val="22"/>
                <w:lang w:val="en-GB" w:eastAsia="en-US"/>
              </w:rPr>
              <w:t>heating exchanger</w:t>
            </w:r>
          </w:p>
        </w:tc>
        <w:tc>
          <w:tcPr>
            <w:tcW w:w="794" w:type="dxa"/>
            <w:hideMark/>
          </w:tcPr>
          <w:p w14:paraId="193994BA" w14:textId="77777777" w:rsidR="00C1690C" w:rsidRPr="0004017F" w:rsidRDefault="00C1690C" w:rsidP="00C1690C">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22"/>
                <w:lang w:val="en-GB" w:eastAsia="en-US"/>
              </w:rPr>
            </w:pPr>
            <w:r w:rsidRPr="0004017F">
              <w:rPr>
                <w:rFonts w:ascii="Cambria" w:eastAsia="MS Mincho" w:hAnsi="Cambria"/>
                <w:sz w:val="16"/>
                <w:szCs w:val="22"/>
                <w:lang w:val="en-GB" w:eastAsia="en-US"/>
              </w:rPr>
              <w:t>S</w:t>
            </w:r>
            <w:r w:rsidRPr="0004017F">
              <w:rPr>
                <w:rFonts w:ascii="Cambria" w:eastAsia="MS Mincho" w:hAnsi="Cambria"/>
                <w:position w:val="-6"/>
                <w:sz w:val="16"/>
                <w:szCs w:val="22"/>
                <w:lang w:val="en-GB" w:eastAsia="en-US"/>
              </w:rPr>
              <w:t>2</w:t>
            </w:r>
            <w:r w:rsidRPr="0004017F">
              <w:rPr>
                <w:rFonts w:ascii="Cambria" w:eastAsia="MS Mincho" w:hAnsi="Cambria"/>
                <w:sz w:val="16"/>
                <w:szCs w:val="22"/>
                <w:lang w:val="en-GB" w:eastAsia="en-US"/>
              </w:rPr>
              <w:t>, S</w:t>
            </w:r>
            <w:r w:rsidRPr="0004017F">
              <w:rPr>
                <w:rFonts w:ascii="Cambria" w:eastAsia="MS Mincho" w:hAnsi="Cambria"/>
                <w:position w:val="-6"/>
                <w:sz w:val="16"/>
                <w:szCs w:val="22"/>
                <w:lang w:val="en-GB" w:eastAsia="en-US"/>
              </w:rPr>
              <w:t>3</w:t>
            </w:r>
          </w:p>
        </w:tc>
        <w:tc>
          <w:tcPr>
            <w:tcW w:w="3515" w:type="dxa"/>
            <w:hideMark/>
          </w:tcPr>
          <w:p w14:paraId="510B50C0" w14:textId="77777777" w:rsidR="00C1690C" w:rsidRPr="0004017F" w:rsidRDefault="00C1690C" w:rsidP="00C1690C">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22"/>
                <w:lang w:val="en-GB" w:eastAsia="en-US"/>
              </w:rPr>
            </w:pPr>
            <w:r w:rsidRPr="0004017F">
              <w:rPr>
                <w:rFonts w:ascii="Cambria" w:eastAsia="MS Mincho" w:hAnsi="Cambria"/>
                <w:sz w:val="16"/>
                <w:szCs w:val="22"/>
                <w:lang w:val="en-GB" w:eastAsia="en-US"/>
              </w:rPr>
              <w:t>sampling probes</w:t>
            </w:r>
          </w:p>
        </w:tc>
      </w:tr>
      <w:tr w:rsidR="00C1690C" w:rsidRPr="00C1690C" w14:paraId="331546F2" w14:textId="77777777" w:rsidTr="0004017F">
        <w:tc>
          <w:tcPr>
            <w:tcW w:w="709" w:type="dxa"/>
            <w:hideMark/>
          </w:tcPr>
          <w:p w14:paraId="55D9027B" w14:textId="77777777" w:rsidR="00C1690C" w:rsidRPr="0004017F" w:rsidRDefault="00C1690C" w:rsidP="00C1690C">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22"/>
                <w:lang w:val="en-GB" w:eastAsia="en-US"/>
              </w:rPr>
            </w:pPr>
            <w:r w:rsidRPr="0004017F">
              <w:rPr>
                <w:rFonts w:ascii="Cambria" w:eastAsia="MS Mincho" w:hAnsi="Cambria"/>
                <w:sz w:val="16"/>
                <w:szCs w:val="22"/>
                <w:lang w:val="en-GB" w:eastAsia="en-US"/>
              </w:rPr>
              <w:t>6</w:t>
            </w:r>
          </w:p>
        </w:tc>
        <w:tc>
          <w:tcPr>
            <w:tcW w:w="3402" w:type="dxa"/>
            <w:hideMark/>
          </w:tcPr>
          <w:p w14:paraId="0140FDCE" w14:textId="77777777" w:rsidR="00C1690C" w:rsidRPr="0004017F" w:rsidRDefault="00C1690C" w:rsidP="00C1690C">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22"/>
                <w:lang w:val="en-GB" w:eastAsia="en-US"/>
              </w:rPr>
            </w:pPr>
            <w:r w:rsidRPr="0004017F">
              <w:rPr>
                <w:rFonts w:ascii="Cambria" w:eastAsia="MS Mincho" w:hAnsi="Cambria"/>
                <w:sz w:val="16"/>
                <w:szCs w:val="22"/>
                <w:lang w:val="en-GB" w:eastAsia="en-US"/>
              </w:rPr>
              <w:t>diversion valve</w:t>
            </w:r>
          </w:p>
        </w:tc>
        <w:tc>
          <w:tcPr>
            <w:tcW w:w="794" w:type="dxa"/>
            <w:hideMark/>
          </w:tcPr>
          <w:p w14:paraId="35558880" w14:textId="77777777" w:rsidR="00C1690C" w:rsidRPr="0004017F" w:rsidRDefault="00C1690C" w:rsidP="00C1690C">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22"/>
                <w:lang w:val="en-GB" w:eastAsia="en-US"/>
              </w:rPr>
            </w:pPr>
            <w:r w:rsidRPr="0004017F">
              <w:rPr>
                <w:rFonts w:ascii="Cambria" w:eastAsia="MS Mincho" w:hAnsi="Cambria"/>
                <w:sz w:val="16"/>
                <w:szCs w:val="22"/>
                <w:lang w:val="en-GB" w:eastAsia="en-US"/>
              </w:rPr>
              <w:t>T</w:t>
            </w:r>
          </w:p>
        </w:tc>
        <w:tc>
          <w:tcPr>
            <w:tcW w:w="3515" w:type="dxa"/>
            <w:hideMark/>
          </w:tcPr>
          <w:p w14:paraId="2D6266FA" w14:textId="77777777" w:rsidR="00C1690C" w:rsidRPr="0004017F" w:rsidRDefault="00C1690C" w:rsidP="00C1690C">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22"/>
                <w:lang w:val="en-GB" w:eastAsia="en-US"/>
              </w:rPr>
            </w:pPr>
            <w:r w:rsidRPr="0004017F">
              <w:rPr>
                <w:rFonts w:ascii="Cambria" w:eastAsia="MS Mincho" w:hAnsi="Cambria"/>
                <w:sz w:val="16"/>
                <w:szCs w:val="22"/>
                <w:lang w:val="en-GB" w:eastAsia="en-US"/>
              </w:rPr>
              <w:t>temperature gauge</w:t>
            </w:r>
          </w:p>
        </w:tc>
      </w:tr>
      <w:tr w:rsidR="00C1690C" w:rsidRPr="00C1690C" w14:paraId="4E3C3085" w14:textId="77777777" w:rsidTr="0004017F">
        <w:tc>
          <w:tcPr>
            <w:tcW w:w="709" w:type="dxa"/>
            <w:hideMark/>
          </w:tcPr>
          <w:p w14:paraId="524F83FF" w14:textId="77777777" w:rsidR="00C1690C" w:rsidRPr="0004017F" w:rsidRDefault="00C1690C" w:rsidP="00C1690C">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22"/>
                <w:lang w:val="en-GB" w:eastAsia="en-US"/>
              </w:rPr>
            </w:pPr>
            <w:r w:rsidRPr="0004017F">
              <w:rPr>
                <w:rFonts w:ascii="Cambria" w:eastAsia="MS Mincho" w:hAnsi="Cambria"/>
                <w:sz w:val="16"/>
                <w:szCs w:val="22"/>
                <w:lang w:val="en-GB" w:eastAsia="en-US"/>
              </w:rPr>
              <w:t>7</w:t>
            </w:r>
          </w:p>
        </w:tc>
        <w:tc>
          <w:tcPr>
            <w:tcW w:w="3402" w:type="dxa"/>
            <w:hideMark/>
          </w:tcPr>
          <w:p w14:paraId="4F87BA2B" w14:textId="77777777" w:rsidR="00C1690C" w:rsidRPr="0004017F" w:rsidRDefault="00C1690C" w:rsidP="00C1690C">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22"/>
                <w:lang w:val="en-GB" w:eastAsia="en-US"/>
              </w:rPr>
            </w:pPr>
            <w:r w:rsidRPr="0004017F">
              <w:rPr>
                <w:rFonts w:ascii="Cambria" w:eastAsia="MS Mincho" w:hAnsi="Cambria"/>
                <w:sz w:val="16"/>
                <w:szCs w:val="22"/>
                <w:lang w:val="en-GB" w:eastAsia="en-US"/>
              </w:rPr>
              <w:t>motor</w:t>
            </w:r>
          </w:p>
        </w:tc>
        <w:tc>
          <w:tcPr>
            <w:tcW w:w="794" w:type="dxa"/>
            <w:hideMark/>
          </w:tcPr>
          <w:p w14:paraId="24FDF4C4" w14:textId="77777777" w:rsidR="00C1690C" w:rsidRPr="0004017F" w:rsidRDefault="00C1690C" w:rsidP="00C1690C">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22"/>
                <w:lang w:val="en-GB" w:eastAsia="en-US"/>
              </w:rPr>
            </w:pPr>
            <w:r w:rsidRPr="0004017F">
              <w:rPr>
                <w:rFonts w:ascii="Cambria" w:eastAsia="MS Mincho" w:hAnsi="Cambria"/>
                <w:sz w:val="16"/>
                <w:szCs w:val="22"/>
                <w:lang w:val="en-GB" w:eastAsia="en-US"/>
              </w:rPr>
              <w:t>V</w:t>
            </w:r>
            <w:r w:rsidRPr="0004017F">
              <w:rPr>
                <w:rFonts w:ascii="Cambria" w:eastAsia="MS Mincho" w:hAnsi="Cambria"/>
                <w:position w:val="-6"/>
                <w:sz w:val="16"/>
                <w:szCs w:val="22"/>
                <w:lang w:val="en-GB" w:eastAsia="en-US"/>
              </w:rPr>
              <w:t>2</w:t>
            </w:r>
            <w:r w:rsidRPr="0004017F">
              <w:rPr>
                <w:rFonts w:ascii="Cambria" w:eastAsia="MS Mincho" w:hAnsi="Cambria"/>
                <w:sz w:val="16"/>
                <w:szCs w:val="22"/>
                <w:lang w:val="en-GB" w:eastAsia="en-US"/>
              </w:rPr>
              <w:t>, V</w:t>
            </w:r>
            <w:r w:rsidRPr="0004017F">
              <w:rPr>
                <w:rFonts w:ascii="Cambria" w:eastAsia="MS Mincho" w:hAnsi="Cambria"/>
                <w:position w:val="-6"/>
                <w:sz w:val="16"/>
                <w:szCs w:val="22"/>
                <w:lang w:val="en-GB" w:eastAsia="en-US"/>
              </w:rPr>
              <w:t>3</w:t>
            </w:r>
          </w:p>
        </w:tc>
        <w:tc>
          <w:tcPr>
            <w:tcW w:w="3515" w:type="dxa"/>
            <w:hideMark/>
          </w:tcPr>
          <w:p w14:paraId="3DA3C152" w14:textId="77777777" w:rsidR="00C1690C" w:rsidRPr="0004017F" w:rsidRDefault="00C1690C" w:rsidP="00C1690C">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22"/>
                <w:lang w:val="en-GB" w:eastAsia="en-US"/>
              </w:rPr>
            </w:pPr>
            <w:r w:rsidRPr="0004017F">
              <w:rPr>
                <w:rFonts w:ascii="Cambria" w:eastAsia="MS Mincho" w:hAnsi="Cambria"/>
                <w:sz w:val="16"/>
                <w:szCs w:val="22"/>
                <w:lang w:val="en-GB" w:eastAsia="en-US"/>
              </w:rPr>
              <w:t>valves</w:t>
            </w:r>
          </w:p>
        </w:tc>
      </w:tr>
      <w:tr w:rsidR="00C1690C" w:rsidRPr="00C1690C" w14:paraId="67B588E5" w14:textId="77777777" w:rsidTr="0004017F">
        <w:tc>
          <w:tcPr>
            <w:tcW w:w="709" w:type="dxa"/>
            <w:hideMark/>
          </w:tcPr>
          <w:p w14:paraId="761E2DF6" w14:textId="77777777" w:rsidR="00C1690C" w:rsidRPr="0004017F" w:rsidRDefault="00C1690C" w:rsidP="00C1690C">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22"/>
                <w:lang w:val="en-GB" w:eastAsia="en-US"/>
              </w:rPr>
            </w:pPr>
            <w:r w:rsidRPr="0004017F">
              <w:rPr>
                <w:rFonts w:ascii="Cambria" w:eastAsia="MS Mincho" w:hAnsi="Cambria"/>
                <w:sz w:val="16"/>
                <w:szCs w:val="22"/>
                <w:lang w:val="en-GB" w:eastAsia="en-US"/>
              </w:rPr>
              <w:t>8</w:t>
            </w:r>
          </w:p>
        </w:tc>
        <w:tc>
          <w:tcPr>
            <w:tcW w:w="3402" w:type="dxa"/>
            <w:hideMark/>
          </w:tcPr>
          <w:p w14:paraId="7ED639CA" w14:textId="77777777" w:rsidR="00C1690C" w:rsidRPr="0004017F" w:rsidRDefault="00C1690C" w:rsidP="00C1690C">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22"/>
                <w:lang w:val="en-GB" w:eastAsia="en-US"/>
              </w:rPr>
            </w:pPr>
            <w:r w:rsidRPr="0004017F">
              <w:rPr>
                <w:rFonts w:ascii="Cambria" w:eastAsia="MS Mincho" w:hAnsi="Cambria"/>
                <w:sz w:val="16"/>
                <w:szCs w:val="22"/>
                <w:lang w:val="en-GB" w:eastAsia="en-US"/>
              </w:rPr>
              <w:t>continuous sampling probe</w:t>
            </w:r>
          </w:p>
        </w:tc>
        <w:tc>
          <w:tcPr>
            <w:tcW w:w="794" w:type="dxa"/>
            <w:hideMark/>
          </w:tcPr>
          <w:p w14:paraId="7B73EB4C" w14:textId="77777777" w:rsidR="00C1690C" w:rsidRPr="0004017F" w:rsidRDefault="00C1690C" w:rsidP="00C1690C">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position w:val="6"/>
                <w:sz w:val="16"/>
                <w:szCs w:val="22"/>
                <w:lang w:val="en-GB" w:eastAsia="en-US"/>
              </w:rPr>
            </w:pPr>
            <w:r w:rsidRPr="0004017F">
              <w:rPr>
                <w:rFonts w:ascii="Cambria" w:eastAsia="MS Mincho" w:hAnsi="Cambria"/>
                <w:position w:val="6"/>
                <w:sz w:val="16"/>
                <w:szCs w:val="22"/>
                <w:lang w:val="en-GB" w:eastAsia="en-US"/>
              </w:rPr>
              <w:t>a</w:t>
            </w:r>
          </w:p>
        </w:tc>
        <w:tc>
          <w:tcPr>
            <w:tcW w:w="3515" w:type="dxa"/>
            <w:hideMark/>
          </w:tcPr>
          <w:p w14:paraId="2916B8A0" w14:textId="77777777" w:rsidR="00C1690C" w:rsidRPr="0004017F" w:rsidRDefault="00C1690C" w:rsidP="00C1690C">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22"/>
                <w:lang w:val="en-GB" w:eastAsia="en-US"/>
              </w:rPr>
            </w:pPr>
            <w:r w:rsidRPr="0004017F">
              <w:rPr>
                <w:rFonts w:ascii="Cambria" w:eastAsia="MS Mincho" w:hAnsi="Cambria"/>
                <w:sz w:val="16"/>
                <w:szCs w:val="22"/>
                <w:lang w:val="en-GB" w:eastAsia="en-US"/>
              </w:rPr>
              <w:t>To HFID; special sampling line when HFID is used.</w:t>
            </w:r>
          </w:p>
        </w:tc>
      </w:tr>
      <w:tr w:rsidR="00C1690C" w:rsidRPr="00C1690C" w14:paraId="08C53C76" w14:textId="77777777" w:rsidTr="0004017F">
        <w:tc>
          <w:tcPr>
            <w:tcW w:w="709" w:type="dxa"/>
            <w:hideMark/>
          </w:tcPr>
          <w:p w14:paraId="3A51B0ED" w14:textId="77777777" w:rsidR="00C1690C" w:rsidRPr="0004017F" w:rsidRDefault="00C1690C" w:rsidP="00C1690C">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22"/>
                <w:lang w:val="en-GB" w:eastAsia="en-US"/>
              </w:rPr>
            </w:pPr>
            <w:r w:rsidRPr="0004017F">
              <w:rPr>
                <w:rFonts w:ascii="Cambria" w:eastAsia="MS Mincho" w:hAnsi="Cambria"/>
                <w:sz w:val="16"/>
                <w:szCs w:val="22"/>
                <w:lang w:val="en-GB" w:eastAsia="en-US"/>
              </w:rPr>
              <w:t>CT</w:t>
            </w:r>
          </w:p>
        </w:tc>
        <w:tc>
          <w:tcPr>
            <w:tcW w:w="3402" w:type="dxa"/>
            <w:hideMark/>
          </w:tcPr>
          <w:p w14:paraId="6AFD57FA" w14:textId="77777777" w:rsidR="00C1690C" w:rsidRPr="0004017F" w:rsidRDefault="00C1690C" w:rsidP="00C1690C">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22"/>
                <w:lang w:val="en-GB" w:eastAsia="en-US"/>
              </w:rPr>
            </w:pPr>
            <w:r w:rsidRPr="0004017F">
              <w:rPr>
                <w:rFonts w:ascii="Cambria" w:eastAsia="MS Mincho" w:hAnsi="Cambria"/>
                <w:sz w:val="16"/>
                <w:szCs w:val="22"/>
                <w:lang w:val="en-GB" w:eastAsia="en-US"/>
              </w:rPr>
              <w:t>revolution counter</w:t>
            </w:r>
          </w:p>
        </w:tc>
        <w:tc>
          <w:tcPr>
            <w:tcW w:w="794" w:type="dxa"/>
            <w:hideMark/>
          </w:tcPr>
          <w:p w14:paraId="1424F088" w14:textId="77777777" w:rsidR="00C1690C" w:rsidRPr="0004017F" w:rsidRDefault="00C1690C" w:rsidP="00C1690C">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position w:val="6"/>
                <w:sz w:val="16"/>
                <w:szCs w:val="22"/>
                <w:lang w:val="en-GB" w:eastAsia="en-US"/>
              </w:rPr>
            </w:pPr>
            <w:r w:rsidRPr="0004017F">
              <w:rPr>
                <w:rFonts w:ascii="Cambria" w:eastAsia="MS Mincho" w:hAnsi="Cambria"/>
                <w:position w:val="6"/>
                <w:sz w:val="16"/>
                <w:szCs w:val="22"/>
                <w:lang w:val="en-GB" w:eastAsia="en-US"/>
              </w:rPr>
              <w:t>b</w:t>
            </w:r>
          </w:p>
        </w:tc>
        <w:tc>
          <w:tcPr>
            <w:tcW w:w="3515" w:type="dxa"/>
            <w:hideMark/>
          </w:tcPr>
          <w:p w14:paraId="682C5BA8" w14:textId="77777777" w:rsidR="00C1690C" w:rsidRPr="0004017F" w:rsidRDefault="00C1690C" w:rsidP="00C1690C">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22"/>
                <w:lang w:val="en-GB" w:eastAsia="en-US"/>
              </w:rPr>
            </w:pPr>
            <w:r w:rsidRPr="0004017F">
              <w:rPr>
                <w:rFonts w:ascii="Cambria" w:eastAsia="MS Mincho" w:hAnsi="Cambria"/>
                <w:sz w:val="16"/>
                <w:szCs w:val="22"/>
                <w:lang w:val="en-GB" w:eastAsia="en-US"/>
              </w:rPr>
              <w:t>To atmosphere.</w:t>
            </w:r>
          </w:p>
        </w:tc>
      </w:tr>
      <w:tr w:rsidR="00C1690C" w:rsidRPr="00C1690C" w14:paraId="5A2B9145" w14:textId="77777777" w:rsidTr="00D00B4E">
        <w:trPr>
          <w:trHeight w:val="70"/>
        </w:trPr>
        <w:tc>
          <w:tcPr>
            <w:tcW w:w="709" w:type="dxa"/>
            <w:hideMark/>
          </w:tcPr>
          <w:p w14:paraId="11AD3B15" w14:textId="77777777" w:rsidR="00C1690C" w:rsidRPr="0004017F" w:rsidRDefault="00C1690C" w:rsidP="00C1690C">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22"/>
                <w:lang w:val="en-GB" w:eastAsia="en-US"/>
              </w:rPr>
            </w:pPr>
            <w:r w:rsidRPr="0004017F">
              <w:rPr>
                <w:rFonts w:ascii="Cambria" w:eastAsia="MS Mincho" w:hAnsi="Cambria"/>
                <w:sz w:val="16"/>
                <w:szCs w:val="22"/>
                <w:lang w:val="en-GB" w:eastAsia="en-US"/>
              </w:rPr>
              <w:t>F</w:t>
            </w:r>
            <w:r w:rsidRPr="0004017F">
              <w:rPr>
                <w:rFonts w:ascii="Cambria" w:eastAsia="MS Mincho" w:hAnsi="Cambria"/>
                <w:position w:val="-6"/>
                <w:sz w:val="16"/>
                <w:szCs w:val="22"/>
                <w:lang w:val="en-GB" w:eastAsia="en-US"/>
              </w:rPr>
              <w:t>2</w:t>
            </w:r>
            <w:r w:rsidRPr="0004017F">
              <w:rPr>
                <w:rFonts w:ascii="Cambria" w:eastAsia="MS Mincho" w:hAnsi="Cambria"/>
                <w:sz w:val="16"/>
                <w:szCs w:val="22"/>
                <w:lang w:val="en-GB" w:eastAsia="en-US"/>
              </w:rPr>
              <w:t>, F</w:t>
            </w:r>
            <w:r w:rsidRPr="0004017F">
              <w:rPr>
                <w:rFonts w:ascii="Cambria" w:eastAsia="MS Mincho" w:hAnsi="Cambria"/>
                <w:position w:val="-6"/>
                <w:sz w:val="16"/>
                <w:szCs w:val="22"/>
                <w:lang w:val="en-GB" w:eastAsia="en-US"/>
              </w:rPr>
              <w:t>3</w:t>
            </w:r>
          </w:p>
        </w:tc>
        <w:tc>
          <w:tcPr>
            <w:tcW w:w="3402" w:type="dxa"/>
            <w:hideMark/>
          </w:tcPr>
          <w:p w14:paraId="3DC061A8" w14:textId="77777777" w:rsidR="00C1690C" w:rsidRPr="0004017F" w:rsidRDefault="00C1690C" w:rsidP="00C1690C">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22"/>
                <w:lang w:val="en-GB" w:eastAsia="en-US"/>
              </w:rPr>
            </w:pPr>
            <w:r w:rsidRPr="0004017F">
              <w:rPr>
                <w:rFonts w:ascii="Cambria" w:eastAsia="MS Mincho" w:hAnsi="Cambria"/>
                <w:sz w:val="16"/>
                <w:szCs w:val="22"/>
                <w:lang w:val="en-GB" w:eastAsia="en-US"/>
              </w:rPr>
              <w:t>filters</w:t>
            </w:r>
          </w:p>
        </w:tc>
        <w:tc>
          <w:tcPr>
            <w:tcW w:w="794" w:type="dxa"/>
            <w:hideMark/>
          </w:tcPr>
          <w:p w14:paraId="186F3962" w14:textId="77777777" w:rsidR="00C1690C" w:rsidRPr="0004017F" w:rsidRDefault="00C1690C" w:rsidP="00C1690C">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position w:val="6"/>
                <w:sz w:val="16"/>
                <w:szCs w:val="22"/>
                <w:lang w:val="en-GB" w:eastAsia="en-US"/>
              </w:rPr>
            </w:pPr>
            <w:r w:rsidRPr="0004017F">
              <w:rPr>
                <w:rFonts w:ascii="Cambria" w:eastAsia="MS Mincho" w:hAnsi="Cambria"/>
                <w:position w:val="6"/>
                <w:sz w:val="16"/>
                <w:szCs w:val="22"/>
                <w:lang w:val="en-GB" w:eastAsia="en-US"/>
              </w:rPr>
              <w:t>c</w:t>
            </w:r>
          </w:p>
        </w:tc>
        <w:tc>
          <w:tcPr>
            <w:tcW w:w="3515" w:type="dxa"/>
            <w:hideMark/>
          </w:tcPr>
          <w:p w14:paraId="7DF925C9" w14:textId="77777777" w:rsidR="00C1690C" w:rsidRPr="0004017F" w:rsidRDefault="00C1690C" w:rsidP="00C1690C">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22"/>
                <w:lang w:val="en-GB" w:eastAsia="en-US"/>
              </w:rPr>
            </w:pPr>
            <w:r w:rsidRPr="0004017F">
              <w:rPr>
                <w:rFonts w:ascii="Cambria" w:eastAsia="MS Mincho" w:hAnsi="Cambria"/>
                <w:sz w:val="16"/>
                <w:szCs w:val="22"/>
                <w:lang w:val="en-GB" w:eastAsia="en-US"/>
              </w:rPr>
              <w:t>To exhaust pump.</w:t>
            </w:r>
          </w:p>
        </w:tc>
      </w:tr>
      <w:tr w:rsidR="00C1690C" w:rsidRPr="00C1690C" w14:paraId="5190D5D5" w14:textId="77777777" w:rsidTr="0004017F">
        <w:tc>
          <w:tcPr>
            <w:tcW w:w="709" w:type="dxa"/>
            <w:hideMark/>
          </w:tcPr>
          <w:p w14:paraId="5470EAA4" w14:textId="77777777" w:rsidR="00C1690C" w:rsidRPr="0004017F" w:rsidRDefault="00C1690C" w:rsidP="00C1690C">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22"/>
                <w:lang w:val="en-GB" w:eastAsia="en-US"/>
              </w:rPr>
            </w:pPr>
            <w:r w:rsidRPr="0004017F">
              <w:rPr>
                <w:rFonts w:ascii="Cambria" w:eastAsia="MS Mincho" w:hAnsi="Cambria"/>
                <w:sz w:val="16"/>
                <w:szCs w:val="22"/>
                <w:lang w:val="en-GB" w:eastAsia="en-US"/>
              </w:rPr>
              <w:t>g</w:t>
            </w:r>
            <w:r w:rsidRPr="0004017F">
              <w:rPr>
                <w:rFonts w:ascii="Cambria" w:eastAsia="MS Mincho" w:hAnsi="Cambria"/>
                <w:position w:val="-6"/>
                <w:sz w:val="16"/>
                <w:szCs w:val="22"/>
                <w:lang w:val="en-GB" w:eastAsia="en-US"/>
              </w:rPr>
              <w:t>1</w:t>
            </w:r>
            <w:r w:rsidRPr="0004017F">
              <w:rPr>
                <w:rFonts w:ascii="Cambria" w:eastAsia="MS Mincho" w:hAnsi="Cambria"/>
                <w:sz w:val="16"/>
                <w:szCs w:val="22"/>
                <w:lang w:val="en-GB" w:eastAsia="en-US"/>
              </w:rPr>
              <w:t>, g</w:t>
            </w:r>
            <w:r w:rsidRPr="0004017F">
              <w:rPr>
                <w:rFonts w:ascii="Cambria" w:eastAsia="MS Mincho" w:hAnsi="Cambria"/>
                <w:position w:val="-6"/>
                <w:sz w:val="16"/>
                <w:szCs w:val="22"/>
                <w:lang w:val="en-GB" w:eastAsia="en-US"/>
              </w:rPr>
              <w:t>2</w:t>
            </w:r>
          </w:p>
        </w:tc>
        <w:tc>
          <w:tcPr>
            <w:tcW w:w="3402" w:type="dxa"/>
            <w:hideMark/>
          </w:tcPr>
          <w:p w14:paraId="0AE688F9" w14:textId="77777777" w:rsidR="00C1690C" w:rsidRPr="0004017F" w:rsidRDefault="00C1690C" w:rsidP="00C1690C">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22"/>
                <w:lang w:val="en-GB" w:eastAsia="en-US"/>
              </w:rPr>
            </w:pPr>
            <w:r w:rsidRPr="0004017F">
              <w:rPr>
                <w:rFonts w:ascii="Cambria" w:eastAsia="MS Mincho" w:hAnsi="Cambria"/>
                <w:sz w:val="16"/>
                <w:szCs w:val="22"/>
                <w:lang w:val="en-GB" w:eastAsia="en-US"/>
              </w:rPr>
              <w:t>pressure gauges</w:t>
            </w:r>
          </w:p>
        </w:tc>
        <w:tc>
          <w:tcPr>
            <w:tcW w:w="794" w:type="dxa"/>
            <w:hideMark/>
          </w:tcPr>
          <w:p w14:paraId="49216171" w14:textId="77777777" w:rsidR="00C1690C" w:rsidRPr="0004017F" w:rsidRDefault="00C1690C" w:rsidP="00C1690C">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position w:val="6"/>
                <w:sz w:val="16"/>
                <w:szCs w:val="22"/>
                <w:lang w:val="en-GB" w:eastAsia="en-US"/>
              </w:rPr>
            </w:pPr>
            <w:r w:rsidRPr="0004017F">
              <w:rPr>
                <w:rFonts w:ascii="Cambria" w:eastAsia="MS Mincho" w:hAnsi="Cambria"/>
                <w:position w:val="6"/>
                <w:sz w:val="16"/>
                <w:szCs w:val="22"/>
                <w:lang w:val="en-GB" w:eastAsia="en-US"/>
              </w:rPr>
              <w:t>d</w:t>
            </w:r>
          </w:p>
        </w:tc>
        <w:tc>
          <w:tcPr>
            <w:tcW w:w="3515" w:type="dxa"/>
            <w:hideMark/>
          </w:tcPr>
          <w:p w14:paraId="20A4139B" w14:textId="77777777" w:rsidR="00C1690C" w:rsidRPr="0004017F" w:rsidRDefault="00C1690C" w:rsidP="00C1690C">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22"/>
                <w:lang w:val="en-GB" w:eastAsia="en-US"/>
              </w:rPr>
            </w:pPr>
            <w:r w:rsidRPr="0004017F">
              <w:rPr>
                <w:rFonts w:ascii="Cambria" w:eastAsia="MS Mincho" w:hAnsi="Cambria"/>
                <w:sz w:val="16"/>
                <w:szCs w:val="22"/>
                <w:lang w:val="en-GB" w:eastAsia="en-US"/>
              </w:rPr>
              <w:t>To analysing system.</w:t>
            </w:r>
          </w:p>
        </w:tc>
      </w:tr>
      <w:tr w:rsidR="009E7D67" w:rsidRPr="00C1690C" w14:paraId="0FD400E3" w14:textId="77777777" w:rsidTr="00432B85">
        <w:tc>
          <w:tcPr>
            <w:tcW w:w="709" w:type="dxa"/>
          </w:tcPr>
          <w:p w14:paraId="67B061B5" w14:textId="77777777" w:rsidR="009E7D67" w:rsidRPr="009E7D67" w:rsidRDefault="009E7D67" w:rsidP="00C1690C">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MS Mincho" w:hAnsi="Cambria"/>
                <w:sz w:val="16"/>
                <w:szCs w:val="22"/>
                <w:lang w:val="en-GB" w:eastAsia="en-US"/>
              </w:rPr>
            </w:pPr>
          </w:p>
        </w:tc>
        <w:tc>
          <w:tcPr>
            <w:tcW w:w="3402" w:type="dxa"/>
          </w:tcPr>
          <w:p w14:paraId="74A15BAE" w14:textId="77777777" w:rsidR="009E7D67" w:rsidRPr="009E7D67" w:rsidRDefault="009E7D67" w:rsidP="00C1690C">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MS Mincho" w:hAnsi="Cambria"/>
                <w:sz w:val="16"/>
                <w:szCs w:val="22"/>
                <w:lang w:val="en-GB" w:eastAsia="en-US"/>
              </w:rPr>
            </w:pPr>
          </w:p>
        </w:tc>
        <w:tc>
          <w:tcPr>
            <w:tcW w:w="794" w:type="dxa"/>
          </w:tcPr>
          <w:p w14:paraId="6D4716DF" w14:textId="7D43B8D7" w:rsidR="009E7D67" w:rsidRPr="0004017F" w:rsidRDefault="009E7D67" w:rsidP="00C1690C">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MS Mincho" w:hAnsi="Cambria"/>
                <w:position w:val="6"/>
                <w:sz w:val="16"/>
                <w:szCs w:val="22"/>
                <w:lang w:val="en-GB"/>
              </w:rPr>
            </w:pPr>
            <w:r w:rsidRPr="0004017F">
              <w:rPr>
                <w:rFonts w:ascii="Cambria" w:eastAsia="MS Mincho" w:hAnsi="Cambria"/>
                <w:position w:val="6"/>
                <w:sz w:val="16"/>
                <w:szCs w:val="22"/>
                <w:lang w:val="en-GB"/>
              </w:rPr>
              <w:t>e</w:t>
            </w:r>
          </w:p>
        </w:tc>
        <w:tc>
          <w:tcPr>
            <w:tcW w:w="3515" w:type="dxa"/>
          </w:tcPr>
          <w:p w14:paraId="5B45622B" w14:textId="494D05C8" w:rsidR="009E7D67" w:rsidRPr="009E7D67" w:rsidRDefault="009E7D67" w:rsidP="00C1690C">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MS Mincho" w:hAnsi="Cambria"/>
                <w:sz w:val="16"/>
                <w:szCs w:val="22"/>
                <w:lang w:val="en-GB"/>
              </w:rPr>
            </w:pPr>
            <w:r>
              <w:rPr>
                <w:rFonts w:ascii="Cambria" w:eastAsia="MS Mincho" w:hAnsi="Cambria" w:hint="eastAsia"/>
                <w:sz w:val="16"/>
                <w:szCs w:val="22"/>
                <w:lang w:val="en-GB"/>
              </w:rPr>
              <w:t>To PM special sampling line when PM used.</w:t>
            </w:r>
          </w:p>
        </w:tc>
      </w:tr>
    </w:tbl>
    <w:p w14:paraId="552FA9C4" w14:textId="285619E1" w:rsidR="006D3B9D" w:rsidRPr="0004017F" w:rsidRDefault="00432B85" w:rsidP="0004017F">
      <w:pPr>
        <w:tabs>
          <w:tab w:val="left" w:pos="-623"/>
          <w:tab w:val="left" w:pos="709"/>
          <w:tab w:val="left" w:pos="2268"/>
          <w:tab w:val="left" w:pos="5384"/>
        </w:tabs>
        <w:suppressAutoHyphens/>
        <w:spacing w:after="120" w:line="200" w:lineRule="atLeast"/>
        <w:ind w:left="1134"/>
        <w:jc w:val="center"/>
        <w:rPr>
          <w:rFonts w:ascii="Arial" w:hAnsi="Arial" w:cs="Arial"/>
          <w:b/>
          <w:bCs/>
          <w:sz w:val="18"/>
          <w:szCs w:val="18"/>
        </w:rPr>
      </w:pPr>
      <w:r w:rsidRPr="0004017F">
        <w:rPr>
          <w:rFonts w:ascii="Arial" w:hAnsi="Arial" w:cs="Arial"/>
          <w:b/>
          <w:bCs/>
          <w:sz w:val="18"/>
          <w:szCs w:val="18"/>
        </w:rPr>
        <w:t>Schematic diagram for the representative closed type CVS system with PDP</w:t>
      </w:r>
    </w:p>
    <w:p w14:paraId="6EA4D012" w14:textId="77777777" w:rsidR="00432B85" w:rsidRPr="0053140C" w:rsidRDefault="00432B85" w:rsidP="00F91892">
      <w:pPr>
        <w:tabs>
          <w:tab w:val="left" w:pos="-623"/>
          <w:tab w:val="left" w:pos="709"/>
          <w:tab w:val="left" w:pos="2268"/>
          <w:tab w:val="left" w:pos="5384"/>
        </w:tabs>
        <w:suppressAutoHyphens/>
        <w:spacing w:after="120" w:line="200" w:lineRule="atLeast"/>
        <w:ind w:left="1134"/>
      </w:pPr>
    </w:p>
    <w:p w14:paraId="6136C5A7" w14:textId="77777777" w:rsidR="00C1690C" w:rsidRPr="0053140C" w:rsidRDefault="00DA272A" w:rsidP="00F91892">
      <w:pPr>
        <w:tabs>
          <w:tab w:val="left" w:pos="-623"/>
          <w:tab w:val="left" w:pos="709"/>
          <w:tab w:val="left" w:pos="2268"/>
          <w:tab w:val="left" w:pos="5384"/>
        </w:tabs>
        <w:suppressAutoHyphens/>
        <w:spacing w:after="120" w:line="200" w:lineRule="atLeast"/>
        <w:ind w:left="1134"/>
      </w:pPr>
      <w:r w:rsidRPr="0053140C">
        <w:t xml:space="preserve"> </w:t>
      </w:r>
      <w:r w:rsidR="006D3B9D" w:rsidRPr="0053140C">
        <w:rPr>
          <w:noProof/>
        </w:rPr>
        <w:drawing>
          <wp:inline distT="0" distB="0" distL="0" distR="0" wp14:anchorId="75C7C975" wp14:editId="3FB054DA">
            <wp:extent cx="5067300" cy="2170707"/>
            <wp:effectExtent l="0" t="0" r="0" b="1270"/>
            <wp:docPr id="517973151" name="Picture 7" descr="ダイアグラム, 概略図&#10;&#10;自動的に生成された説明"/>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7973151" name="Picture 7" descr="ダイアグラム, 概略図&#10;&#10;自動的に生成された説明"/>
                    <pic:cNvPicPr>
                      <a:picLocks noChangeAspect="1"/>
                    </pic:cNvPicPr>
                  </pic:nvPicPr>
                  <pic:blipFill rotWithShape="1">
                    <a:blip r:embed="rId27" cstate="print">
                      <a:extLst>
                        <a:ext uri="{28A0092B-C50C-407E-A947-70E740481C1C}">
                          <a14:useLocalDpi xmlns:a14="http://schemas.microsoft.com/office/drawing/2010/main" val="0"/>
                        </a:ext>
                      </a:extLst>
                    </a:blip>
                    <a:srcRect b="41734"/>
                    <a:stretch/>
                  </pic:blipFill>
                  <pic:spPr bwMode="auto">
                    <a:xfrm>
                      <a:off x="0" y="0"/>
                      <a:ext cx="5067300" cy="2170707"/>
                    </a:xfrm>
                    <a:prstGeom prst="rect">
                      <a:avLst/>
                    </a:prstGeom>
                    <a:ln>
                      <a:noFill/>
                    </a:ln>
                    <a:extLst>
                      <a:ext uri="{53640926-AAD7-44D8-BBD7-CCE9431645EC}">
                        <a14:shadowObscured xmlns:a14="http://schemas.microsoft.com/office/drawing/2010/main"/>
                      </a:ext>
                    </a:extLst>
                  </pic:spPr>
                </pic:pic>
              </a:graphicData>
            </a:graphic>
          </wp:inline>
        </w:drawing>
      </w:r>
    </w:p>
    <w:tbl>
      <w:tblPr>
        <w:tblW w:w="8221" w:type="dxa"/>
        <w:tblInd w:w="1134" w:type="dxa"/>
        <w:tblLayout w:type="fixed"/>
        <w:tblCellMar>
          <w:left w:w="0" w:type="dxa"/>
          <w:right w:w="0" w:type="dxa"/>
        </w:tblCellMar>
        <w:tblLook w:val="04A0" w:firstRow="1" w:lastRow="0" w:firstColumn="1" w:lastColumn="0" w:noHBand="0" w:noVBand="1"/>
      </w:tblPr>
      <w:tblGrid>
        <w:gridCol w:w="397"/>
        <w:gridCol w:w="3515"/>
        <w:gridCol w:w="794"/>
        <w:gridCol w:w="3515"/>
      </w:tblGrid>
      <w:tr w:rsidR="009E7D67" w:rsidRPr="00C1690C" w14:paraId="573FA678" w14:textId="77777777" w:rsidTr="0004017F">
        <w:trPr>
          <w:trHeight w:val="170"/>
        </w:trPr>
        <w:tc>
          <w:tcPr>
            <w:tcW w:w="397" w:type="dxa"/>
            <w:hideMark/>
          </w:tcPr>
          <w:p w14:paraId="0D498FEE" w14:textId="77777777" w:rsidR="00C1690C" w:rsidRPr="0004017F" w:rsidRDefault="00C1690C" w:rsidP="00C1690C">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16"/>
                <w:lang w:val="en-GB" w:eastAsia="en-US"/>
              </w:rPr>
            </w:pPr>
            <w:r w:rsidRPr="0004017F">
              <w:rPr>
                <w:rFonts w:ascii="Cambria" w:eastAsia="MS Mincho" w:hAnsi="Cambria"/>
                <w:sz w:val="16"/>
                <w:szCs w:val="16"/>
                <w:lang w:val="en-GB" w:eastAsia="en-US"/>
              </w:rPr>
              <w:t>1</w:t>
            </w:r>
          </w:p>
        </w:tc>
        <w:tc>
          <w:tcPr>
            <w:tcW w:w="3515" w:type="dxa"/>
            <w:hideMark/>
          </w:tcPr>
          <w:p w14:paraId="5A236564" w14:textId="77777777" w:rsidR="00C1690C" w:rsidRPr="0004017F" w:rsidRDefault="00C1690C" w:rsidP="00C1690C">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16"/>
                <w:lang w:val="en-GB" w:eastAsia="en-US"/>
              </w:rPr>
            </w:pPr>
            <w:r w:rsidRPr="0004017F">
              <w:rPr>
                <w:rFonts w:ascii="Cambria" w:eastAsia="MS Mincho" w:hAnsi="Cambria"/>
                <w:sz w:val="16"/>
                <w:szCs w:val="16"/>
                <w:lang w:val="en-GB" w:eastAsia="en-US"/>
              </w:rPr>
              <w:t>exhaust emissions</w:t>
            </w:r>
          </w:p>
        </w:tc>
        <w:tc>
          <w:tcPr>
            <w:tcW w:w="794" w:type="dxa"/>
            <w:hideMark/>
          </w:tcPr>
          <w:p w14:paraId="1AF5958E" w14:textId="77777777" w:rsidR="00C1690C" w:rsidRPr="0004017F" w:rsidRDefault="00C1690C" w:rsidP="00C1690C">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16"/>
                <w:lang w:val="en-GB" w:eastAsia="en-US"/>
              </w:rPr>
            </w:pPr>
            <w:r w:rsidRPr="0004017F">
              <w:rPr>
                <w:rFonts w:ascii="Cambria" w:eastAsia="MS Mincho" w:hAnsi="Cambria"/>
                <w:sz w:val="16"/>
                <w:szCs w:val="16"/>
                <w:lang w:val="en-GB" w:eastAsia="en-US"/>
              </w:rPr>
              <w:t>F</w:t>
            </w:r>
            <w:r w:rsidRPr="0004017F">
              <w:rPr>
                <w:rFonts w:ascii="Cambria" w:eastAsia="MS Mincho" w:hAnsi="Cambria"/>
                <w:position w:val="-6"/>
                <w:sz w:val="16"/>
                <w:szCs w:val="16"/>
                <w:lang w:val="en-GB" w:eastAsia="en-US"/>
              </w:rPr>
              <w:t>2</w:t>
            </w:r>
            <w:r w:rsidRPr="0004017F">
              <w:rPr>
                <w:rFonts w:ascii="Cambria" w:eastAsia="MS Mincho" w:hAnsi="Cambria"/>
                <w:sz w:val="16"/>
                <w:szCs w:val="16"/>
                <w:lang w:val="en-GB" w:eastAsia="en-US"/>
              </w:rPr>
              <w:t>, F</w:t>
            </w:r>
            <w:r w:rsidRPr="0004017F">
              <w:rPr>
                <w:rFonts w:ascii="Cambria" w:eastAsia="MS Mincho" w:hAnsi="Cambria"/>
                <w:position w:val="-6"/>
                <w:sz w:val="16"/>
                <w:szCs w:val="16"/>
                <w:lang w:val="en-GB" w:eastAsia="en-US"/>
              </w:rPr>
              <w:t>3</w:t>
            </w:r>
          </w:p>
        </w:tc>
        <w:tc>
          <w:tcPr>
            <w:tcW w:w="3515" w:type="dxa"/>
            <w:hideMark/>
          </w:tcPr>
          <w:p w14:paraId="5A773576" w14:textId="77777777" w:rsidR="00C1690C" w:rsidRPr="0004017F" w:rsidRDefault="00C1690C" w:rsidP="00C1690C">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16"/>
                <w:lang w:val="en-GB" w:eastAsia="en-US"/>
              </w:rPr>
            </w:pPr>
            <w:r w:rsidRPr="0004017F">
              <w:rPr>
                <w:rFonts w:ascii="Cambria" w:eastAsia="MS Mincho" w:hAnsi="Cambria"/>
                <w:sz w:val="16"/>
                <w:szCs w:val="16"/>
                <w:lang w:val="en-GB" w:eastAsia="en-US"/>
              </w:rPr>
              <w:t>filters</w:t>
            </w:r>
          </w:p>
        </w:tc>
      </w:tr>
      <w:tr w:rsidR="009E7D67" w:rsidRPr="00C1690C" w14:paraId="03CDFA81" w14:textId="77777777" w:rsidTr="0004017F">
        <w:trPr>
          <w:trHeight w:val="170"/>
        </w:trPr>
        <w:tc>
          <w:tcPr>
            <w:tcW w:w="397" w:type="dxa"/>
            <w:hideMark/>
          </w:tcPr>
          <w:p w14:paraId="143F9E60" w14:textId="77777777" w:rsidR="00C1690C" w:rsidRPr="0004017F" w:rsidRDefault="00C1690C" w:rsidP="00C1690C">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16"/>
                <w:lang w:val="en-GB" w:eastAsia="en-US"/>
              </w:rPr>
            </w:pPr>
            <w:r w:rsidRPr="0004017F">
              <w:rPr>
                <w:rFonts w:ascii="Cambria" w:eastAsia="MS Mincho" w:hAnsi="Cambria"/>
                <w:sz w:val="16"/>
                <w:szCs w:val="16"/>
                <w:lang w:val="en-GB" w:eastAsia="en-US"/>
              </w:rPr>
              <w:t>2</w:t>
            </w:r>
          </w:p>
        </w:tc>
        <w:tc>
          <w:tcPr>
            <w:tcW w:w="3515" w:type="dxa"/>
            <w:hideMark/>
          </w:tcPr>
          <w:p w14:paraId="67AB7CA6" w14:textId="77777777" w:rsidR="00C1690C" w:rsidRPr="0004017F" w:rsidRDefault="00C1690C" w:rsidP="00C1690C">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16"/>
                <w:lang w:val="en-GB" w:eastAsia="en-US"/>
              </w:rPr>
            </w:pPr>
            <w:r w:rsidRPr="0004017F">
              <w:rPr>
                <w:rFonts w:ascii="Cambria" w:eastAsia="MS Mincho" w:hAnsi="Cambria"/>
                <w:sz w:val="16"/>
                <w:szCs w:val="16"/>
                <w:lang w:val="en-GB" w:eastAsia="en-US"/>
              </w:rPr>
              <w:t>dilution air</w:t>
            </w:r>
          </w:p>
        </w:tc>
        <w:tc>
          <w:tcPr>
            <w:tcW w:w="794" w:type="dxa"/>
            <w:hideMark/>
          </w:tcPr>
          <w:p w14:paraId="38D9D9DA" w14:textId="77777777" w:rsidR="00C1690C" w:rsidRPr="0004017F" w:rsidRDefault="00C1690C" w:rsidP="00C1690C">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16"/>
                <w:lang w:val="en-GB" w:eastAsia="en-US"/>
              </w:rPr>
            </w:pPr>
            <w:r w:rsidRPr="0004017F">
              <w:rPr>
                <w:rFonts w:ascii="Cambria" w:eastAsia="MS Mincho" w:hAnsi="Cambria"/>
                <w:sz w:val="16"/>
                <w:szCs w:val="16"/>
                <w:lang w:val="en-GB" w:eastAsia="en-US"/>
              </w:rPr>
              <w:t>P</w:t>
            </w:r>
            <w:r w:rsidRPr="0004017F">
              <w:rPr>
                <w:rFonts w:ascii="Cambria" w:eastAsia="MS Mincho" w:hAnsi="Cambria"/>
                <w:position w:val="-6"/>
                <w:sz w:val="16"/>
                <w:szCs w:val="16"/>
                <w:lang w:val="en-GB" w:eastAsia="en-US"/>
              </w:rPr>
              <w:t>2</w:t>
            </w:r>
            <w:r w:rsidRPr="0004017F">
              <w:rPr>
                <w:rFonts w:ascii="Cambria" w:eastAsia="MS Mincho" w:hAnsi="Cambria"/>
                <w:sz w:val="16"/>
                <w:szCs w:val="16"/>
                <w:lang w:val="en-GB" w:eastAsia="en-US"/>
              </w:rPr>
              <w:t>, P</w:t>
            </w:r>
            <w:r w:rsidRPr="0004017F">
              <w:rPr>
                <w:rFonts w:ascii="Cambria" w:eastAsia="MS Mincho" w:hAnsi="Cambria"/>
                <w:position w:val="-6"/>
                <w:sz w:val="16"/>
                <w:szCs w:val="16"/>
                <w:lang w:val="en-GB" w:eastAsia="en-US"/>
              </w:rPr>
              <w:t>3</w:t>
            </w:r>
          </w:p>
        </w:tc>
        <w:tc>
          <w:tcPr>
            <w:tcW w:w="3515" w:type="dxa"/>
            <w:hideMark/>
          </w:tcPr>
          <w:p w14:paraId="1887491A" w14:textId="77777777" w:rsidR="00C1690C" w:rsidRPr="0004017F" w:rsidRDefault="00C1690C" w:rsidP="00C1690C">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16"/>
                <w:lang w:val="en-GB" w:eastAsia="en-US"/>
              </w:rPr>
            </w:pPr>
            <w:r w:rsidRPr="0004017F">
              <w:rPr>
                <w:rFonts w:ascii="Cambria" w:eastAsia="MS Mincho" w:hAnsi="Cambria"/>
                <w:sz w:val="16"/>
                <w:szCs w:val="16"/>
                <w:lang w:val="en-GB" w:eastAsia="en-US"/>
              </w:rPr>
              <w:t>sampling pumps</w:t>
            </w:r>
          </w:p>
        </w:tc>
      </w:tr>
      <w:tr w:rsidR="009E7D67" w:rsidRPr="00C1690C" w14:paraId="4C1D19D5" w14:textId="77777777" w:rsidTr="0004017F">
        <w:trPr>
          <w:trHeight w:val="170"/>
        </w:trPr>
        <w:tc>
          <w:tcPr>
            <w:tcW w:w="397" w:type="dxa"/>
            <w:hideMark/>
          </w:tcPr>
          <w:p w14:paraId="052067A7" w14:textId="77777777" w:rsidR="00C1690C" w:rsidRPr="0004017F" w:rsidRDefault="00C1690C" w:rsidP="00C1690C">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16"/>
                <w:lang w:val="en-GB" w:eastAsia="en-US"/>
              </w:rPr>
            </w:pPr>
            <w:r w:rsidRPr="0004017F">
              <w:rPr>
                <w:rFonts w:ascii="Cambria" w:eastAsia="MS Mincho" w:hAnsi="Cambria"/>
                <w:sz w:val="16"/>
                <w:szCs w:val="16"/>
                <w:lang w:val="en-GB" w:eastAsia="en-US"/>
              </w:rPr>
              <w:t>3</w:t>
            </w:r>
          </w:p>
        </w:tc>
        <w:tc>
          <w:tcPr>
            <w:tcW w:w="3515" w:type="dxa"/>
            <w:hideMark/>
          </w:tcPr>
          <w:p w14:paraId="473537F3" w14:textId="77777777" w:rsidR="00C1690C" w:rsidRPr="0004017F" w:rsidRDefault="00C1690C" w:rsidP="00C1690C">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16"/>
                <w:lang w:val="en-GB" w:eastAsia="en-US"/>
              </w:rPr>
            </w:pPr>
            <w:r w:rsidRPr="0004017F">
              <w:rPr>
                <w:rFonts w:ascii="Cambria" w:eastAsia="MS Mincho" w:hAnsi="Cambria"/>
                <w:sz w:val="16"/>
                <w:szCs w:val="16"/>
                <w:lang w:val="en-GB" w:eastAsia="en-US"/>
              </w:rPr>
              <w:t>dilution air filter</w:t>
            </w:r>
          </w:p>
        </w:tc>
        <w:tc>
          <w:tcPr>
            <w:tcW w:w="794" w:type="dxa"/>
            <w:hideMark/>
          </w:tcPr>
          <w:p w14:paraId="5FB04DA7" w14:textId="77777777" w:rsidR="00C1690C" w:rsidRPr="0004017F" w:rsidRDefault="00C1690C" w:rsidP="00C1690C">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16"/>
                <w:lang w:val="en-GB" w:eastAsia="en-US"/>
              </w:rPr>
            </w:pPr>
            <w:r w:rsidRPr="0004017F">
              <w:rPr>
                <w:rFonts w:ascii="Cambria" w:eastAsia="MS Mincho" w:hAnsi="Cambria"/>
                <w:sz w:val="16"/>
                <w:szCs w:val="16"/>
                <w:lang w:val="en-GB" w:eastAsia="en-US"/>
              </w:rPr>
              <w:t>R</w:t>
            </w:r>
            <w:r w:rsidRPr="0004017F">
              <w:rPr>
                <w:rFonts w:ascii="Cambria" w:eastAsia="MS Mincho" w:hAnsi="Cambria"/>
                <w:position w:val="-6"/>
                <w:sz w:val="16"/>
                <w:szCs w:val="16"/>
                <w:lang w:val="en-GB" w:eastAsia="en-US"/>
              </w:rPr>
              <w:t>2</w:t>
            </w:r>
            <w:r w:rsidRPr="0004017F">
              <w:rPr>
                <w:rFonts w:ascii="Cambria" w:eastAsia="MS Mincho" w:hAnsi="Cambria"/>
                <w:sz w:val="16"/>
                <w:szCs w:val="16"/>
                <w:lang w:val="en-GB" w:eastAsia="en-US"/>
              </w:rPr>
              <w:t>, R</w:t>
            </w:r>
            <w:r w:rsidRPr="0004017F">
              <w:rPr>
                <w:rFonts w:ascii="Cambria" w:eastAsia="MS Mincho" w:hAnsi="Cambria"/>
                <w:position w:val="-6"/>
                <w:sz w:val="16"/>
                <w:szCs w:val="16"/>
                <w:lang w:val="en-GB" w:eastAsia="en-US"/>
              </w:rPr>
              <w:t>3</w:t>
            </w:r>
          </w:p>
        </w:tc>
        <w:tc>
          <w:tcPr>
            <w:tcW w:w="3515" w:type="dxa"/>
            <w:hideMark/>
          </w:tcPr>
          <w:p w14:paraId="099FDA7C" w14:textId="77777777" w:rsidR="00C1690C" w:rsidRPr="0004017F" w:rsidRDefault="00C1690C" w:rsidP="00C1690C">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16"/>
                <w:lang w:val="en-GB" w:eastAsia="en-US"/>
              </w:rPr>
            </w:pPr>
            <w:r w:rsidRPr="0004017F">
              <w:rPr>
                <w:rFonts w:ascii="Cambria" w:eastAsia="MS Mincho" w:hAnsi="Cambria"/>
                <w:sz w:val="16"/>
                <w:szCs w:val="16"/>
                <w:lang w:val="en-GB" w:eastAsia="en-US"/>
              </w:rPr>
              <w:t>flowmeters</w:t>
            </w:r>
          </w:p>
        </w:tc>
      </w:tr>
      <w:tr w:rsidR="009E7D67" w:rsidRPr="00C1690C" w14:paraId="676289BF" w14:textId="77777777" w:rsidTr="0004017F">
        <w:trPr>
          <w:trHeight w:val="170"/>
        </w:trPr>
        <w:tc>
          <w:tcPr>
            <w:tcW w:w="397" w:type="dxa"/>
            <w:hideMark/>
          </w:tcPr>
          <w:p w14:paraId="537CAE86" w14:textId="77777777" w:rsidR="00C1690C" w:rsidRPr="0004017F" w:rsidRDefault="00C1690C" w:rsidP="00C1690C">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16"/>
                <w:lang w:val="en-GB" w:eastAsia="en-US"/>
              </w:rPr>
            </w:pPr>
            <w:r w:rsidRPr="0004017F">
              <w:rPr>
                <w:rFonts w:ascii="Cambria" w:eastAsia="MS Mincho" w:hAnsi="Cambria"/>
                <w:sz w:val="16"/>
                <w:szCs w:val="16"/>
                <w:lang w:val="en-GB" w:eastAsia="en-US"/>
              </w:rPr>
              <w:t>4</w:t>
            </w:r>
          </w:p>
        </w:tc>
        <w:tc>
          <w:tcPr>
            <w:tcW w:w="3515" w:type="dxa"/>
            <w:hideMark/>
          </w:tcPr>
          <w:p w14:paraId="71401DC6" w14:textId="0802B74B" w:rsidR="00C1690C" w:rsidRPr="0004017F" w:rsidRDefault="009E7D67" w:rsidP="00C1690C">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16"/>
                <w:lang w:val="en-GB"/>
              </w:rPr>
            </w:pPr>
            <w:r>
              <w:rPr>
                <w:rFonts w:ascii="Cambria" w:eastAsia="MS Mincho" w:hAnsi="Cambria" w:hint="eastAsia"/>
                <w:sz w:val="16"/>
                <w:szCs w:val="16"/>
                <w:lang w:val="en-GB"/>
              </w:rPr>
              <w:t>dilution tunnel</w:t>
            </w:r>
          </w:p>
        </w:tc>
        <w:tc>
          <w:tcPr>
            <w:tcW w:w="794" w:type="dxa"/>
            <w:hideMark/>
          </w:tcPr>
          <w:p w14:paraId="43C31FA1" w14:textId="77777777" w:rsidR="00C1690C" w:rsidRPr="0004017F" w:rsidRDefault="00C1690C" w:rsidP="00C1690C">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16"/>
                <w:lang w:val="en-GB" w:eastAsia="en-US"/>
              </w:rPr>
            </w:pPr>
            <w:r w:rsidRPr="0004017F">
              <w:rPr>
                <w:rFonts w:ascii="Cambria" w:eastAsia="MS Mincho" w:hAnsi="Cambria"/>
                <w:sz w:val="16"/>
                <w:szCs w:val="16"/>
                <w:lang w:val="en-GB" w:eastAsia="en-US"/>
              </w:rPr>
              <w:t>S</w:t>
            </w:r>
            <w:r w:rsidRPr="0004017F">
              <w:rPr>
                <w:rFonts w:ascii="Cambria" w:eastAsia="MS Mincho" w:hAnsi="Cambria"/>
                <w:position w:val="-6"/>
                <w:sz w:val="16"/>
                <w:szCs w:val="16"/>
                <w:lang w:val="en-GB" w:eastAsia="en-US"/>
              </w:rPr>
              <w:t>a</w:t>
            </w:r>
            <w:r w:rsidRPr="0004017F">
              <w:rPr>
                <w:rFonts w:ascii="Cambria" w:eastAsia="MS Mincho" w:hAnsi="Cambria"/>
                <w:sz w:val="16"/>
                <w:szCs w:val="16"/>
                <w:lang w:val="en-GB" w:eastAsia="en-US"/>
              </w:rPr>
              <w:t>, S</w:t>
            </w:r>
            <w:r w:rsidRPr="0004017F">
              <w:rPr>
                <w:rFonts w:ascii="Cambria" w:eastAsia="MS Mincho" w:hAnsi="Cambria"/>
                <w:position w:val="-6"/>
                <w:sz w:val="16"/>
                <w:szCs w:val="16"/>
                <w:lang w:val="en-GB" w:eastAsia="en-US"/>
              </w:rPr>
              <w:t>b</w:t>
            </w:r>
          </w:p>
        </w:tc>
        <w:tc>
          <w:tcPr>
            <w:tcW w:w="3515" w:type="dxa"/>
            <w:hideMark/>
          </w:tcPr>
          <w:p w14:paraId="2FA13024" w14:textId="77777777" w:rsidR="00C1690C" w:rsidRPr="0004017F" w:rsidRDefault="00C1690C" w:rsidP="00C1690C">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16"/>
                <w:lang w:val="en-GB" w:eastAsia="en-US"/>
              </w:rPr>
            </w:pPr>
            <w:r w:rsidRPr="0004017F">
              <w:rPr>
                <w:rFonts w:ascii="Cambria" w:eastAsia="MS Mincho" w:hAnsi="Cambria"/>
                <w:sz w:val="16"/>
                <w:szCs w:val="16"/>
                <w:lang w:val="en-GB" w:eastAsia="en-US"/>
              </w:rPr>
              <w:t>sampling bags</w:t>
            </w:r>
          </w:p>
        </w:tc>
      </w:tr>
      <w:tr w:rsidR="009E7D67" w:rsidRPr="00C1690C" w14:paraId="73DDF42A" w14:textId="77777777" w:rsidTr="0004017F">
        <w:trPr>
          <w:trHeight w:val="170"/>
        </w:trPr>
        <w:tc>
          <w:tcPr>
            <w:tcW w:w="397" w:type="dxa"/>
            <w:hideMark/>
          </w:tcPr>
          <w:p w14:paraId="5AF7EB12" w14:textId="77777777" w:rsidR="00C1690C" w:rsidRPr="0004017F" w:rsidRDefault="00C1690C" w:rsidP="00C1690C">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16"/>
                <w:lang w:val="en-GB" w:eastAsia="en-US"/>
              </w:rPr>
            </w:pPr>
            <w:r w:rsidRPr="0004017F">
              <w:rPr>
                <w:rFonts w:ascii="Cambria" w:eastAsia="MS Mincho" w:hAnsi="Cambria"/>
                <w:sz w:val="16"/>
                <w:szCs w:val="16"/>
                <w:lang w:val="en-GB" w:eastAsia="en-US"/>
              </w:rPr>
              <w:t>5</w:t>
            </w:r>
          </w:p>
        </w:tc>
        <w:tc>
          <w:tcPr>
            <w:tcW w:w="3515" w:type="dxa"/>
            <w:hideMark/>
          </w:tcPr>
          <w:p w14:paraId="7401EA8D" w14:textId="77777777" w:rsidR="00C1690C" w:rsidRPr="0004017F" w:rsidRDefault="00C1690C" w:rsidP="00C1690C">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16"/>
                <w:lang w:val="en-GB" w:eastAsia="en-US"/>
              </w:rPr>
            </w:pPr>
            <w:r w:rsidRPr="0004017F">
              <w:rPr>
                <w:rFonts w:ascii="Cambria" w:eastAsia="MS Mincho" w:hAnsi="Cambria"/>
                <w:sz w:val="16"/>
                <w:szCs w:val="16"/>
                <w:lang w:val="en-GB" w:eastAsia="en-US"/>
              </w:rPr>
              <w:t>cyclone</w:t>
            </w:r>
          </w:p>
        </w:tc>
        <w:tc>
          <w:tcPr>
            <w:tcW w:w="794" w:type="dxa"/>
            <w:hideMark/>
          </w:tcPr>
          <w:p w14:paraId="08901B56" w14:textId="77777777" w:rsidR="00C1690C" w:rsidRPr="0004017F" w:rsidRDefault="00C1690C" w:rsidP="00C1690C">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16"/>
                <w:lang w:val="en-GB" w:eastAsia="en-US"/>
              </w:rPr>
            </w:pPr>
            <w:r w:rsidRPr="0004017F">
              <w:rPr>
                <w:rFonts w:ascii="Cambria" w:eastAsia="MS Mincho" w:hAnsi="Cambria"/>
                <w:sz w:val="16"/>
                <w:szCs w:val="16"/>
                <w:lang w:val="en-GB" w:eastAsia="en-US"/>
              </w:rPr>
              <w:t>S</w:t>
            </w:r>
            <w:r w:rsidRPr="0004017F">
              <w:rPr>
                <w:rFonts w:ascii="Cambria" w:eastAsia="MS Mincho" w:hAnsi="Cambria"/>
                <w:position w:val="-6"/>
                <w:sz w:val="16"/>
                <w:szCs w:val="16"/>
                <w:lang w:val="en-GB" w:eastAsia="en-US"/>
              </w:rPr>
              <w:t>2</w:t>
            </w:r>
            <w:r w:rsidRPr="0004017F">
              <w:rPr>
                <w:rFonts w:ascii="Cambria" w:eastAsia="MS Mincho" w:hAnsi="Cambria"/>
                <w:sz w:val="16"/>
                <w:szCs w:val="16"/>
                <w:lang w:val="en-GB" w:eastAsia="en-US"/>
              </w:rPr>
              <w:t>, S</w:t>
            </w:r>
            <w:r w:rsidRPr="0004017F">
              <w:rPr>
                <w:rFonts w:ascii="Cambria" w:eastAsia="MS Mincho" w:hAnsi="Cambria"/>
                <w:position w:val="-6"/>
                <w:sz w:val="16"/>
                <w:szCs w:val="16"/>
                <w:lang w:val="en-GB" w:eastAsia="en-US"/>
              </w:rPr>
              <w:t>3</w:t>
            </w:r>
          </w:p>
        </w:tc>
        <w:tc>
          <w:tcPr>
            <w:tcW w:w="3515" w:type="dxa"/>
            <w:hideMark/>
          </w:tcPr>
          <w:p w14:paraId="1B756C50" w14:textId="77777777" w:rsidR="00C1690C" w:rsidRPr="0004017F" w:rsidRDefault="00C1690C" w:rsidP="00C1690C">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16"/>
                <w:lang w:val="en-GB" w:eastAsia="en-US"/>
              </w:rPr>
            </w:pPr>
            <w:r w:rsidRPr="0004017F">
              <w:rPr>
                <w:rFonts w:ascii="Cambria" w:eastAsia="MS Mincho" w:hAnsi="Cambria"/>
                <w:sz w:val="16"/>
                <w:szCs w:val="16"/>
                <w:lang w:val="en-GB" w:eastAsia="en-US"/>
              </w:rPr>
              <w:t>sampling probes</w:t>
            </w:r>
          </w:p>
        </w:tc>
      </w:tr>
      <w:tr w:rsidR="009E7D67" w:rsidRPr="00C1690C" w14:paraId="78AFB974" w14:textId="77777777" w:rsidTr="0004017F">
        <w:trPr>
          <w:trHeight w:val="170"/>
        </w:trPr>
        <w:tc>
          <w:tcPr>
            <w:tcW w:w="397" w:type="dxa"/>
            <w:hideMark/>
          </w:tcPr>
          <w:p w14:paraId="7596A8B8" w14:textId="77777777" w:rsidR="00C1690C" w:rsidRPr="0004017F" w:rsidRDefault="00C1690C" w:rsidP="00C1690C">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16"/>
                <w:lang w:val="en-GB" w:eastAsia="en-US"/>
              </w:rPr>
            </w:pPr>
            <w:r w:rsidRPr="0004017F">
              <w:rPr>
                <w:rFonts w:ascii="Cambria" w:eastAsia="MS Mincho" w:hAnsi="Cambria"/>
                <w:sz w:val="16"/>
                <w:szCs w:val="16"/>
                <w:lang w:val="en-GB" w:eastAsia="en-US"/>
              </w:rPr>
              <w:t>6</w:t>
            </w:r>
          </w:p>
        </w:tc>
        <w:tc>
          <w:tcPr>
            <w:tcW w:w="3515" w:type="dxa"/>
            <w:hideMark/>
          </w:tcPr>
          <w:p w14:paraId="2FD38A0A" w14:textId="77777777" w:rsidR="00C1690C" w:rsidRPr="0004017F" w:rsidRDefault="00C1690C" w:rsidP="00C1690C">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16"/>
                <w:lang w:val="en-GB" w:eastAsia="en-US"/>
              </w:rPr>
            </w:pPr>
            <w:r w:rsidRPr="0004017F">
              <w:rPr>
                <w:rFonts w:ascii="Cambria" w:eastAsia="MS Mincho" w:hAnsi="Cambria"/>
                <w:sz w:val="16"/>
                <w:szCs w:val="16"/>
                <w:lang w:val="en-GB" w:eastAsia="en-US"/>
              </w:rPr>
              <w:t>diversion valve</w:t>
            </w:r>
          </w:p>
        </w:tc>
        <w:tc>
          <w:tcPr>
            <w:tcW w:w="794" w:type="dxa"/>
            <w:hideMark/>
          </w:tcPr>
          <w:p w14:paraId="61638177" w14:textId="77777777" w:rsidR="00C1690C" w:rsidRPr="0004017F" w:rsidRDefault="00C1690C" w:rsidP="00C1690C">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16"/>
                <w:lang w:val="en-GB" w:eastAsia="en-US"/>
              </w:rPr>
            </w:pPr>
            <w:r w:rsidRPr="0004017F">
              <w:rPr>
                <w:rFonts w:ascii="Cambria" w:eastAsia="MS Mincho" w:hAnsi="Cambria"/>
                <w:sz w:val="16"/>
                <w:szCs w:val="16"/>
                <w:lang w:val="en-GB" w:eastAsia="en-US"/>
              </w:rPr>
              <w:t>T</w:t>
            </w:r>
          </w:p>
        </w:tc>
        <w:tc>
          <w:tcPr>
            <w:tcW w:w="3515" w:type="dxa"/>
            <w:hideMark/>
          </w:tcPr>
          <w:p w14:paraId="416A9848" w14:textId="77777777" w:rsidR="00C1690C" w:rsidRPr="0004017F" w:rsidRDefault="00C1690C" w:rsidP="00C1690C">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16"/>
                <w:lang w:val="en-GB" w:eastAsia="en-US"/>
              </w:rPr>
            </w:pPr>
            <w:r w:rsidRPr="0004017F">
              <w:rPr>
                <w:rFonts w:ascii="Cambria" w:eastAsia="MS Mincho" w:hAnsi="Cambria"/>
                <w:sz w:val="16"/>
                <w:szCs w:val="16"/>
                <w:lang w:val="en-GB" w:eastAsia="en-US"/>
              </w:rPr>
              <w:t>temperature gauge</w:t>
            </w:r>
          </w:p>
        </w:tc>
      </w:tr>
      <w:tr w:rsidR="009E7D67" w:rsidRPr="00C1690C" w14:paraId="50BFB20D" w14:textId="77777777" w:rsidTr="0004017F">
        <w:trPr>
          <w:trHeight w:val="170"/>
        </w:trPr>
        <w:tc>
          <w:tcPr>
            <w:tcW w:w="397" w:type="dxa"/>
            <w:hideMark/>
          </w:tcPr>
          <w:p w14:paraId="6E293D2F" w14:textId="77777777" w:rsidR="00C1690C" w:rsidRPr="0004017F" w:rsidRDefault="00C1690C" w:rsidP="00C1690C">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16"/>
                <w:lang w:val="en-GB" w:eastAsia="en-US"/>
              </w:rPr>
            </w:pPr>
            <w:r w:rsidRPr="0004017F">
              <w:rPr>
                <w:rFonts w:ascii="Cambria" w:eastAsia="MS Mincho" w:hAnsi="Cambria"/>
                <w:sz w:val="16"/>
                <w:szCs w:val="16"/>
                <w:lang w:val="en-GB" w:eastAsia="en-US"/>
              </w:rPr>
              <w:t>7</w:t>
            </w:r>
          </w:p>
        </w:tc>
        <w:tc>
          <w:tcPr>
            <w:tcW w:w="3515" w:type="dxa"/>
            <w:hideMark/>
          </w:tcPr>
          <w:p w14:paraId="3F1D1901" w14:textId="77777777" w:rsidR="00C1690C" w:rsidRPr="0004017F" w:rsidRDefault="00C1690C" w:rsidP="00C1690C">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16"/>
                <w:lang w:val="en-GB" w:eastAsia="en-US"/>
              </w:rPr>
            </w:pPr>
            <w:r w:rsidRPr="0004017F">
              <w:rPr>
                <w:rFonts w:ascii="Cambria" w:eastAsia="MS Mincho" w:hAnsi="Cambria"/>
                <w:sz w:val="16"/>
                <w:szCs w:val="16"/>
                <w:lang w:val="en-GB" w:eastAsia="en-US"/>
              </w:rPr>
              <w:t>sampling venturi</w:t>
            </w:r>
          </w:p>
        </w:tc>
        <w:tc>
          <w:tcPr>
            <w:tcW w:w="794" w:type="dxa"/>
            <w:hideMark/>
          </w:tcPr>
          <w:p w14:paraId="5A55089D" w14:textId="77777777" w:rsidR="00C1690C" w:rsidRPr="0004017F" w:rsidRDefault="00C1690C" w:rsidP="00C1690C">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16"/>
                <w:lang w:val="en-GB" w:eastAsia="en-US"/>
              </w:rPr>
            </w:pPr>
            <w:r w:rsidRPr="0004017F">
              <w:rPr>
                <w:rFonts w:ascii="Cambria" w:eastAsia="MS Mincho" w:hAnsi="Cambria"/>
                <w:sz w:val="16"/>
                <w:szCs w:val="16"/>
                <w:lang w:val="en-GB" w:eastAsia="en-US"/>
              </w:rPr>
              <w:t>V</w:t>
            </w:r>
            <w:r w:rsidRPr="0004017F">
              <w:rPr>
                <w:rFonts w:ascii="Cambria" w:eastAsia="MS Mincho" w:hAnsi="Cambria"/>
                <w:position w:val="-6"/>
                <w:sz w:val="16"/>
                <w:szCs w:val="16"/>
                <w:lang w:val="en-GB" w:eastAsia="en-US"/>
              </w:rPr>
              <w:t>2</w:t>
            </w:r>
            <w:r w:rsidRPr="0004017F">
              <w:rPr>
                <w:rFonts w:ascii="Cambria" w:eastAsia="MS Mincho" w:hAnsi="Cambria"/>
                <w:sz w:val="16"/>
                <w:szCs w:val="16"/>
                <w:lang w:val="en-GB" w:eastAsia="en-US"/>
              </w:rPr>
              <w:t>, V</w:t>
            </w:r>
            <w:r w:rsidRPr="0004017F">
              <w:rPr>
                <w:rFonts w:ascii="Cambria" w:eastAsia="MS Mincho" w:hAnsi="Cambria"/>
                <w:position w:val="-6"/>
                <w:sz w:val="16"/>
                <w:szCs w:val="16"/>
                <w:lang w:val="en-GB" w:eastAsia="en-US"/>
              </w:rPr>
              <w:t>3</w:t>
            </w:r>
          </w:p>
        </w:tc>
        <w:tc>
          <w:tcPr>
            <w:tcW w:w="3515" w:type="dxa"/>
            <w:hideMark/>
          </w:tcPr>
          <w:p w14:paraId="0B38534B" w14:textId="77777777" w:rsidR="00C1690C" w:rsidRPr="0004017F" w:rsidRDefault="00C1690C" w:rsidP="00C1690C">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16"/>
                <w:lang w:val="en-GB" w:eastAsia="en-US"/>
              </w:rPr>
            </w:pPr>
            <w:r w:rsidRPr="0004017F">
              <w:rPr>
                <w:rFonts w:ascii="Cambria" w:eastAsia="MS Mincho" w:hAnsi="Cambria"/>
                <w:sz w:val="16"/>
                <w:szCs w:val="16"/>
                <w:lang w:val="en-GB" w:eastAsia="en-US"/>
              </w:rPr>
              <w:t>valves</w:t>
            </w:r>
          </w:p>
        </w:tc>
      </w:tr>
      <w:tr w:rsidR="009E7D67" w:rsidRPr="00C1690C" w14:paraId="48CD0DC1" w14:textId="77777777" w:rsidTr="0004017F">
        <w:trPr>
          <w:trHeight w:val="170"/>
        </w:trPr>
        <w:tc>
          <w:tcPr>
            <w:tcW w:w="397" w:type="dxa"/>
            <w:hideMark/>
          </w:tcPr>
          <w:p w14:paraId="522EA38D" w14:textId="77777777" w:rsidR="00C1690C" w:rsidRPr="0004017F" w:rsidRDefault="00C1690C" w:rsidP="00C1690C">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16"/>
                <w:lang w:val="en-GB" w:eastAsia="en-US"/>
              </w:rPr>
            </w:pPr>
            <w:r w:rsidRPr="0004017F">
              <w:rPr>
                <w:rFonts w:ascii="Cambria" w:eastAsia="MS Mincho" w:hAnsi="Cambria"/>
                <w:sz w:val="16"/>
                <w:szCs w:val="16"/>
                <w:lang w:val="en-GB" w:eastAsia="en-US"/>
              </w:rPr>
              <w:t>8</w:t>
            </w:r>
          </w:p>
        </w:tc>
        <w:tc>
          <w:tcPr>
            <w:tcW w:w="3515" w:type="dxa"/>
            <w:hideMark/>
          </w:tcPr>
          <w:p w14:paraId="62453428" w14:textId="77777777" w:rsidR="00C1690C" w:rsidRPr="0004017F" w:rsidRDefault="00C1690C" w:rsidP="00C1690C">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16"/>
                <w:lang w:val="en-GB" w:eastAsia="en-US"/>
              </w:rPr>
            </w:pPr>
            <w:r w:rsidRPr="0004017F">
              <w:rPr>
                <w:rFonts w:ascii="Cambria" w:eastAsia="MS Mincho" w:hAnsi="Cambria"/>
                <w:sz w:val="16"/>
                <w:szCs w:val="16"/>
                <w:lang w:val="en-GB" w:eastAsia="en-US"/>
              </w:rPr>
              <w:t>continuous sampling probe</w:t>
            </w:r>
          </w:p>
        </w:tc>
        <w:tc>
          <w:tcPr>
            <w:tcW w:w="794" w:type="dxa"/>
            <w:hideMark/>
          </w:tcPr>
          <w:p w14:paraId="13EEDDDE" w14:textId="77777777" w:rsidR="00C1690C" w:rsidRPr="0004017F" w:rsidRDefault="00C1690C" w:rsidP="00C1690C">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position w:val="6"/>
                <w:sz w:val="16"/>
                <w:szCs w:val="16"/>
                <w:lang w:val="en-GB" w:eastAsia="en-US"/>
              </w:rPr>
            </w:pPr>
            <w:r w:rsidRPr="0004017F">
              <w:rPr>
                <w:rFonts w:ascii="Cambria" w:eastAsia="MS Mincho" w:hAnsi="Cambria"/>
                <w:position w:val="6"/>
                <w:sz w:val="16"/>
                <w:szCs w:val="16"/>
                <w:lang w:val="en-GB" w:eastAsia="en-US"/>
              </w:rPr>
              <w:t>a</w:t>
            </w:r>
          </w:p>
        </w:tc>
        <w:tc>
          <w:tcPr>
            <w:tcW w:w="3515" w:type="dxa"/>
            <w:hideMark/>
          </w:tcPr>
          <w:p w14:paraId="4DC24060" w14:textId="77777777" w:rsidR="00C1690C" w:rsidRPr="0004017F" w:rsidRDefault="00C1690C" w:rsidP="00C1690C">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16"/>
                <w:lang w:val="en-GB" w:eastAsia="en-US"/>
              </w:rPr>
            </w:pPr>
            <w:r w:rsidRPr="0004017F">
              <w:rPr>
                <w:rFonts w:ascii="Cambria" w:eastAsia="MS Mincho" w:hAnsi="Cambria"/>
                <w:sz w:val="16"/>
                <w:szCs w:val="16"/>
                <w:lang w:val="en-GB" w:eastAsia="en-US"/>
              </w:rPr>
              <w:t>To HFID; special sampling line when HFID is used.</w:t>
            </w:r>
          </w:p>
        </w:tc>
      </w:tr>
      <w:tr w:rsidR="009E7D67" w:rsidRPr="00C1690C" w14:paraId="6917C7EC" w14:textId="77777777" w:rsidTr="0004017F">
        <w:trPr>
          <w:trHeight w:val="170"/>
        </w:trPr>
        <w:tc>
          <w:tcPr>
            <w:tcW w:w="397" w:type="dxa"/>
            <w:hideMark/>
          </w:tcPr>
          <w:p w14:paraId="358E2C18" w14:textId="77777777" w:rsidR="00C1690C" w:rsidRPr="0004017F" w:rsidRDefault="00C1690C" w:rsidP="00C1690C">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16"/>
                <w:lang w:val="en-GB" w:eastAsia="en-US"/>
              </w:rPr>
            </w:pPr>
            <w:r w:rsidRPr="0004017F">
              <w:rPr>
                <w:rFonts w:ascii="Cambria" w:eastAsia="MS Mincho" w:hAnsi="Cambria"/>
                <w:sz w:val="16"/>
                <w:szCs w:val="16"/>
                <w:lang w:val="en-GB" w:eastAsia="en-US"/>
              </w:rPr>
              <w:t>9</w:t>
            </w:r>
          </w:p>
        </w:tc>
        <w:tc>
          <w:tcPr>
            <w:tcW w:w="3515" w:type="dxa"/>
            <w:hideMark/>
          </w:tcPr>
          <w:p w14:paraId="2A3E5F33" w14:textId="77777777" w:rsidR="00C1690C" w:rsidRPr="0004017F" w:rsidRDefault="00C1690C" w:rsidP="00C1690C">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16"/>
                <w:lang w:val="en-GB" w:eastAsia="en-US"/>
              </w:rPr>
            </w:pPr>
            <w:r w:rsidRPr="0004017F">
              <w:rPr>
                <w:rFonts w:ascii="Cambria" w:eastAsia="MS Mincho" w:hAnsi="Cambria"/>
                <w:sz w:val="16"/>
                <w:szCs w:val="16"/>
                <w:lang w:val="en-GB" w:eastAsia="en-US"/>
              </w:rPr>
              <w:t>blower</w:t>
            </w:r>
          </w:p>
        </w:tc>
        <w:tc>
          <w:tcPr>
            <w:tcW w:w="794" w:type="dxa"/>
            <w:hideMark/>
          </w:tcPr>
          <w:p w14:paraId="35D6F022" w14:textId="77777777" w:rsidR="00C1690C" w:rsidRPr="0004017F" w:rsidRDefault="00C1690C" w:rsidP="00C1690C">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position w:val="6"/>
                <w:sz w:val="16"/>
                <w:szCs w:val="16"/>
                <w:lang w:val="en-GB" w:eastAsia="en-US"/>
              </w:rPr>
            </w:pPr>
            <w:r w:rsidRPr="0004017F">
              <w:rPr>
                <w:rFonts w:ascii="Cambria" w:eastAsia="MS Mincho" w:hAnsi="Cambria"/>
                <w:position w:val="6"/>
                <w:sz w:val="16"/>
                <w:szCs w:val="16"/>
                <w:lang w:val="en-GB" w:eastAsia="en-US"/>
              </w:rPr>
              <w:t>b</w:t>
            </w:r>
          </w:p>
        </w:tc>
        <w:tc>
          <w:tcPr>
            <w:tcW w:w="3515" w:type="dxa"/>
            <w:hideMark/>
          </w:tcPr>
          <w:p w14:paraId="11C72292" w14:textId="77777777" w:rsidR="00C1690C" w:rsidRPr="0004017F" w:rsidRDefault="00C1690C" w:rsidP="00C1690C">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16"/>
                <w:lang w:val="en-GB" w:eastAsia="en-US"/>
              </w:rPr>
            </w:pPr>
            <w:r w:rsidRPr="0004017F">
              <w:rPr>
                <w:rFonts w:ascii="Cambria" w:eastAsia="MS Mincho" w:hAnsi="Cambria"/>
                <w:sz w:val="16"/>
                <w:szCs w:val="16"/>
                <w:lang w:val="en-GB" w:eastAsia="en-US"/>
              </w:rPr>
              <w:t>To atmosphere.</w:t>
            </w:r>
          </w:p>
        </w:tc>
      </w:tr>
      <w:tr w:rsidR="009E7D67" w:rsidRPr="00C1690C" w14:paraId="0071686F" w14:textId="77777777" w:rsidTr="0004017F">
        <w:trPr>
          <w:trHeight w:val="170"/>
        </w:trPr>
        <w:tc>
          <w:tcPr>
            <w:tcW w:w="397" w:type="dxa"/>
            <w:hideMark/>
          </w:tcPr>
          <w:p w14:paraId="6E5BA3CC" w14:textId="77777777" w:rsidR="00C1690C" w:rsidRPr="0004017F" w:rsidRDefault="00C1690C" w:rsidP="00C1690C">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16"/>
                <w:lang w:val="en-GB" w:eastAsia="en-US"/>
              </w:rPr>
            </w:pPr>
            <w:r w:rsidRPr="0004017F">
              <w:rPr>
                <w:rFonts w:ascii="Cambria" w:eastAsia="MS Mincho" w:hAnsi="Cambria"/>
                <w:sz w:val="16"/>
                <w:szCs w:val="16"/>
                <w:lang w:val="en-GB" w:eastAsia="en-US"/>
              </w:rPr>
              <w:t>10</w:t>
            </w:r>
          </w:p>
        </w:tc>
        <w:tc>
          <w:tcPr>
            <w:tcW w:w="3515" w:type="dxa"/>
            <w:hideMark/>
          </w:tcPr>
          <w:p w14:paraId="4CA7BF92" w14:textId="77777777" w:rsidR="00C1690C" w:rsidRPr="0004017F" w:rsidRDefault="00C1690C" w:rsidP="00C1690C">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16"/>
                <w:lang w:val="en-GB" w:eastAsia="en-US"/>
              </w:rPr>
            </w:pPr>
            <w:r w:rsidRPr="0004017F">
              <w:rPr>
                <w:rFonts w:ascii="Cambria" w:eastAsia="MS Mincho" w:hAnsi="Cambria"/>
                <w:sz w:val="16"/>
                <w:szCs w:val="16"/>
                <w:lang w:val="en-GB" w:eastAsia="en-US"/>
              </w:rPr>
              <w:t>main critical flow venturi</w:t>
            </w:r>
          </w:p>
        </w:tc>
        <w:tc>
          <w:tcPr>
            <w:tcW w:w="794" w:type="dxa"/>
            <w:hideMark/>
          </w:tcPr>
          <w:p w14:paraId="5A6D249F" w14:textId="77777777" w:rsidR="00C1690C" w:rsidRPr="0004017F" w:rsidRDefault="00C1690C" w:rsidP="00C1690C">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position w:val="6"/>
                <w:sz w:val="16"/>
                <w:szCs w:val="16"/>
                <w:lang w:val="en-GB" w:eastAsia="en-US"/>
              </w:rPr>
            </w:pPr>
            <w:r w:rsidRPr="0004017F">
              <w:rPr>
                <w:rFonts w:ascii="Cambria" w:eastAsia="MS Mincho" w:hAnsi="Cambria"/>
                <w:position w:val="6"/>
                <w:sz w:val="16"/>
                <w:szCs w:val="16"/>
                <w:lang w:val="en-GB" w:eastAsia="en-US"/>
              </w:rPr>
              <w:t>c</w:t>
            </w:r>
          </w:p>
        </w:tc>
        <w:tc>
          <w:tcPr>
            <w:tcW w:w="3515" w:type="dxa"/>
            <w:hideMark/>
          </w:tcPr>
          <w:p w14:paraId="2822C6C6" w14:textId="77777777" w:rsidR="00C1690C" w:rsidRPr="0004017F" w:rsidRDefault="00C1690C" w:rsidP="00C1690C">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16"/>
                <w:lang w:val="en-GB" w:eastAsia="en-US"/>
              </w:rPr>
            </w:pPr>
            <w:r w:rsidRPr="0004017F">
              <w:rPr>
                <w:rFonts w:ascii="Cambria" w:eastAsia="MS Mincho" w:hAnsi="Cambria"/>
                <w:sz w:val="16"/>
                <w:szCs w:val="16"/>
                <w:lang w:val="en-GB" w:eastAsia="en-US"/>
              </w:rPr>
              <w:t>To exhaust pump.</w:t>
            </w:r>
          </w:p>
        </w:tc>
      </w:tr>
      <w:tr w:rsidR="009E7D67" w:rsidRPr="00C1690C" w14:paraId="2E4D454C" w14:textId="77777777" w:rsidTr="0004017F">
        <w:trPr>
          <w:trHeight w:val="170"/>
        </w:trPr>
        <w:tc>
          <w:tcPr>
            <w:tcW w:w="397" w:type="dxa"/>
            <w:hideMark/>
          </w:tcPr>
          <w:p w14:paraId="2EEDCB3F" w14:textId="77777777" w:rsidR="00C1690C" w:rsidRPr="0004017F" w:rsidRDefault="00C1690C" w:rsidP="00C1690C">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16"/>
                <w:lang w:val="en-GB" w:eastAsia="en-US"/>
              </w:rPr>
            </w:pPr>
            <w:r w:rsidRPr="0004017F">
              <w:rPr>
                <w:rFonts w:ascii="Cambria" w:eastAsia="MS Mincho" w:hAnsi="Cambria"/>
                <w:sz w:val="16"/>
                <w:szCs w:val="16"/>
                <w:lang w:val="en-GB" w:eastAsia="en-US"/>
              </w:rPr>
              <w:t>11</w:t>
            </w:r>
          </w:p>
        </w:tc>
        <w:tc>
          <w:tcPr>
            <w:tcW w:w="3515" w:type="dxa"/>
            <w:hideMark/>
          </w:tcPr>
          <w:p w14:paraId="739AF199" w14:textId="77777777" w:rsidR="00C1690C" w:rsidRPr="0004017F" w:rsidRDefault="00C1690C" w:rsidP="00C1690C">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16"/>
                <w:lang w:val="en-GB" w:eastAsia="en-US"/>
              </w:rPr>
            </w:pPr>
            <w:r w:rsidRPr="0004017F">
              <w:rPr>
                <w:rFonts w:ascii="Cambria" w:eastAsia="MS Mincho" w:hAnsi="Cambria"/>
                <w:sz w:val="16"/>
                <w:szCs w:val="16"/>
                <w:lang w:val="en-GB" w:eastAsia="en-US"/>
              </w:rPr>
              <w:t>pressure gauge</w:t>
            </w:r>
          </w:p>
        </w:tc>
        <w:tc>
          <w:tcPr>
            <w:tcW w:w="794" w:type="dxa"/>
            <w:hideMark/>
          </w:tcPr>
          <w:p w14:paraId="1A335FE3" w14:textId="77777777" w:rsidR="00C1690C" w:rsidRPr="0004017F" w:rsidRDefault="00C1690C" w:rsidP="00C1690C">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position w:val="6"/>
                <w:sz w:val="16"/>
                <w:szCs w:val="16"/>
                <w:lang w:val="en-GB" w:eastAsia="en-US"/>
              </w:rPr>
            </w:pPr>
            <w:r w:rsidRPr="0004017F">
              <w:rPr>
                <w:rFonts w:ascii="Cambria" w:eastAsia="MS Mincho" w:hAnsi="Cambria"/>
                <w:position w:val="6"/>
                <w:sz w:val="16"/>
                <w:szCs w:val="16"/>
                <w:lang w:val="en-GB" w:eastAsia="en-US"/>
              </w:rPr>
              <w:t>d</w:t>
            </w:r>
          </w:p>
        </w:tc>
        <w:tc>
          <w:tcPr>
            <w:tcW w:w="3515" w:type="dxa"/>
            <w:hideMark/>
          </w:tcPr>
          <w:p w14:paraId="3FF2511F" w14:textId="77777777" w:rsidR="00C1690C" w:rsidRPr="0004017F" w:rsidRDefault="00C1690C" w:rsidP="00C1690C">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16"/>
                <w:lang w:val="en-GB" w:eastAsia="en-US"/>
              </w:rPr>
            </w:pPr>
            <w:r w:rsidRPr="0004017F">
              <w:rPr>
                <w:rFonts w:ascii="Cambria" w:eastAsia="MS Mincho" w:hAnsi="Cambria"/>
                <w:sz w:val="16"/>
                <w:szCs w:val="16"/>
                <w:lang w:val="en-GB" w:eastAsia="en-US"/>
              </w:rPr>
              <w:t>To analysing system.</w:t>
            </w:r>
          </w:p>
        </w:tc>
      </w:tr>
      <w:tr w:rsidR="009E7D67" w:rsidRPr="00C1690C" w14:paraId="75B04CD7" w14:textId="77777777" w:rsidTr="0004017F">
        <w:trPr>
          <w:trHeight w:val="170"/>
        </w:trPr>
        <w:tc>
          <w:tcPr>
            <w:tcW w:w="397" w:type="dxa"/>
            <w:hideMark/>
          </w:tcPr>
          <w:p w14:paraId="10C230BC" w14:textId="77777777" w:rsidR="00C1690C" w:rsidRPr="0004017F" w:rsidRDefault="00C1690C" w:rsidP="00C1690C">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16"/>
                <w:lang w:val="en-GB" w:eastAsia="en-US"/>
              </w:rPr>
            </w:pPr>
            <w:r w:rsidRPr="0004017F">
              <w:rPr>
                <w:rFonts w:ascii="Cambria" w:eastAsia="MS Mincho" w:hAnsi="Cambria"/>
                <w:sz w:val="16"/>
                <w:szCs w:val="16"/>
                <w:lang w:val="en-GB" w:eastAsia="en-US"/>
              </w:rPr>
              <w:t>12</w:t>
            </w:r>
          </w:p>
        </w:tc>
        <w:tc>
          <w:tcPr>
            <w:tcW w:w="3515" w:type="dxa"/>
            <w:hideMark/>
          </w:tcPr>
          <w:p w14:paraId="04D46654" w14:textId="77777777" w:rsidR="00C1690C" w:rsidRPr="0004017F" w:rsidRDefault="00C1690C" w:rsidP="00C1690C">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16"/>
                <w:lang w:val="en-GB" w:eastAsia="en-US"/>
              </w:rPr>
            </w:pPr>
            <w:r w:rsidRPr="0004017F">
              <w:rPr>
                <w:rFonts w:ascii="Cambria" w:eastAsia="MS Mincho" w:hAnsi="Cambria"/>
                <w:sz w:val="16"/>
                <w:szCs w:val="16"/>
                <w:lang w:val="en-GB" w:eastAsia="en-US"/>
              </w:rPr>
              <w:t>calculator</w:t>
            </w:r>
          </w:p>
        </w:tc>
        <w:tc>
          <w:tcPr>
            <w:tcW w:w="794" w:type="dxa"/>
          </w:tcPr>
          <w:p w14:paraId="636669AC" w14:textId="77209C63" w:rsidR="00C1690C" w:rsidRPr="0004017F" w:rsidRDefault="009E7D67" w:rsidP="00C1690C">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hAnsi="Cambria"/>
                <w:sz w:val="16"/>
                <w:szCs w:val="16"/>
                <w:lang w:val="en-GB"/>
              </w:rPr>
            </w:pPr>
            <w:r>
              <w:rPr>
                <w:rFonts w:ascii="Cambria" w:hAnsi="Cambria" w:hint="eastAsia"/>
                <w:sz w:val="16"/>
                <w:szCs w:val="16"/>
                <w:lang w:val="en-GB"/>
              </w:rPr>
              <w:t>e</w:t>
            </w:r>
          </w:p>
        </w:tc>
        <w:tc>
          <w:tcPr>
            <w:tcW w:w="3515" w:type="dxa"/>
          </w:tcPr>
          <w:p w14:paraId="6AF0DE6C" w14:textId="1DE33009" w:rsidR="00C1690C" w:rsidRPr="0004017F" w:rsidRDefault="009E7D67" w:rsidP="00C1690C">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16"/>
                <w:lang w:val="en-GB" w:eastAsia="en-US"/>
              </w:rPr>
            </w:pPr>
            <w:r w:rsidRPr="009E7D67">
              <w:rPr>
                <w:rFonts w:ascii="Cambria" w:eastAsia="Calibri" w:hAnsi="Cambria"/>
                <w:sz w:val="16"/>
                <w:szCs w:val="16"/>
                <w:lang w:val="en-GB" w:eastAsia="en-US"/>
              </w:rPr>
              <w:t>To PM special sampling line when PM used.</w:t>
            </w:r>
          </w:p>
        </w:tc>
      </w:tr>
      <w:tr w:rsidR="009E7D67" w:rsidRPr="00C1690C" w14:paraId="3DCE1687" w14:textId="77777777" w:rsidTr="0004017F">
        <w:trPr>
          <w:trHeight w:val="170"/>
        </w:trPr>
        <w:tc>
          <w:tcPr>
            <w:tcW w:w="397" w:type="dxa"/>
            <w:hideMark/>
          </w:tcPr>
          <w:p w14:paraId="349F537D" w14:textId="77777777" w:rsidR="00C1690C" w:rsidRPr="0004017F" w:rsidRDefault="00C1690C" w:rsidP="00C1690C">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16"/>
                <w:lang w:val="en-GB" w:eastAsia="en-US"/>
              </w:rPr>
            </w:pPr>
            <w:r w:rsidRPr="0004017F">
              <w:rPr>
                <w:rFonts w:ascii="Cambria" w:eastAsia="MS Mincho" w:hAnsi="Cambria"/>
                <w:sz w:val="16"/>
                <w:szCs w:val="16"/>
                <w:lang w:val="en-GB" w:eastAsia="en-US"/>
              </w:rPr>
              <w:t>13</w:t>
            </w:r>
          </w:p>
        </w:tc>
        <w:tc>
          <w:tcPr>
            <w:tcW w:w="3515" w:type="dxa"/>
            <w:hideMark/>
          </w:tcPr>
          <w:p w14:paraId="5F52C204" w14:textId="77777777" w:rsidR="00C1690C" w:rsidRPr="0004017F" w:rsidRDefault="00C1690C" w:rsidP="00C1690C">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16"/>
                <w:lang w:val="en-GB" w:eastAsia="en-US"/>
              </w:rPr>
            </w:pPr>
            <w:r w:rsidRPr="0004017F">
              <w:rPr>
                <w:rFonts w:ascii="Cambria" w:eastAsia="MS Mincho" w:hAnsi="Cambria"/>
                <w:sz w:val="16"/>
                <w:szCs w:val="16"/>
                <w:lang w:val="en-GB" w:eastAsia="en-US"/>
              </w:rPr>
              <w:t>integrator</w:t>
            </w:r>
          </w:p>
        </w:tc>
        <w:tc>
          <w:tcPr>
            <w:tcW w:w="794" w:type="dxa"/>
          </w:tcPr>
          <w:p w14:paraId="04EA0AF8" w14:textId="77777777" w:rsidR="00C1690C" w:rsidRPr="0004017F" w:rsidRDefault="00C1690C" w:rsidP="00C1690C">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16"/>
                <w:lang w:val="en-GB" w:eastAsia="en-US"/>
              </w:rPr>
            </w:pPr>
          </w:p>
        </w:tc>
        <w:tc>
          <w:tcPr>
            <w:tcW w:w="3515" w:type="dxa"/>
          </w:tcPr>
          <w:p w14:paraId="21B374B5" w14:textId="77777777" w:rsidR="00C1690C" w:rsidRPr="0004017F" w:rsidRDefault="00C1690C" w:rsidP="00C1690C">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16"/>
                <w:lang w:val="en-GB" w:eastAsia="en-US"/>
              </w:rPr>
            </w:pPr>
          </w:p>
        </w:tc>
      </w:tr>
    </w:tbl>
    <w:p w14:paraId="62387B37" w14:textId="75738A3B" w:rsidR="00DA272A" w:rsidRPr="0004017F" w:rsidRDefault="00432B85" w:rsidP="0004017F">
      <w:pPr>
        <w:tabs>
          <w:tab w:val="left" w:pos="-623"/>
          <w:tab w:val="left" w:pos="709"/>
          <w:tab w:val="left" w:pos="2268"/>
          <w:tab w:val="left" w:pos="5384"/>
        </w:tabs>
        <w:suppressAutoHyphens/>
        <w:spacing w:after="120" w:line="200" w:lineRule="atLeast"/>
        <w:ind w:left="1134"/>
        <w:jc w:val="center"/>
        <w:rPr>
          <w:rFonts w:ascii="Arial" w:hAnsi="Arial" w:cs="Arial"/>
          <w:b/>
          <w:bCs/>
          <w:sz w:val="18"/>
          <w:szCs w:val="18"/>
        </w:rPr>
      </w:pPr>
      <w:r w:rsidRPr="0004017F">
        <w:rPr>
          <w:rFonts w:ascii="Arial" w:hAnsi="Arial" w:cs="Arial"/>
          <w:b/>
          <w:bCs/>
          <w:sz w:val="18"/>
          <w:szCs w:val="18"/>
        </w:rPr>
        <w:t>Schematic diagram for the representative closed type CVS system with CFV</w:t>
      </w:r>
    </w:p>
    <w:p w14:paraId="3055743D" w14:textId="1E84A847" w:rsidR="00DA272A" w:rsidRPr="0053140C" w:rsidRDefault="00DA272A" w:rsidP="00D00B4E">
      <w:pPr>
        <w:keepNext/>
        <w:tabs>
          <w:tab w:val="left" w:pos="-623"/>
          <w:tab w:val="left" w:pos="709"/>
          <w:tab w:val="left" w:pos="2268"/>
          <w:tab w:val="left" w:pos="5384"/>
        </w:tabs>
        <w:suppressAutoHyphens/>
        <w:spacing w:after="0"/>
        <w:ind w:left="1134"/>
        <w:rPr>
          <w:noProof/>
        </w:rPr>
      </w:pPr>
      <w:r w:rsidRPr="0053140C">
        <w:rPr>
          <w:noProof/>
        </w:rPr>
        <w:t>Figure A4/1b</w:t>
      </w:r>
    </w:p>
    <w:p w14:paraId="6AAAF1A0" w14:textId="2BDBDB80" w:rsidR="00727AA0" w:rsidRDefault="00DA272A" w:rsidP="00D00B4E">
      <w:pPr>
        <w:keepNext/>
        <w:tabs>
          <w:tab w:val="left" w:pos="-623"/>
          <w:tab w:val="left" w:pos="709"/>
          <w:tab w:val="left" w:pos="2268"/>
          <w:tab w:val="left" w:pos="5384"/>
        </w:tabs>
        <w:suppressAutoHyphens/>
        <w:spacing w:after="0"/>
        <w:ind w:left="1134"/>
        <w:rPr>
          <w:b/>
          <w:bCs/>
          <w:noProof/>
        </w:rPr>
      </w:pPr>
      <w:r w:rsidRPr="0053140C">
        <w:rPr>
          <w:b/>
          <w:bCs/>
          <w:noProof/>
        </w:rPr>
        <w:t>An example of open-type system for sampling gases and measuring their volume</w:t>
      </w:r>
      <w:r w:rsidR="002467D7" w:rsidRPr="0053140C">
        <w:rPr>
          <w:noProof/>
        </w:rPr>
        <w:drawing>
          <wp:inline distT="0" distB="0" distL="0" distR="0" wp14:anchorId="6B857F17" wp14:editId="47767655">
            <wp:extent cx="4733623" cy="2091193"/>
            <wp:effectExtent l="0" t="0" r="0" b="4445"/>
            <wp:docPr id="23" name="図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28">
                      <a:extLst>
                        <a:ext uri="{28A0092B-C50C-407E-A947-70E740481C1C}">
                          <a14:useLocalDpi xmlns:a14="http://schemas.microsoft.com/office/drawing/2010/main" val="0"/>
                        </a:ext>
                      </a:extLst>
                    </a:blip>
                    <a:srcRect b="44957"/>
                    <a:stretch/>
                  </pic:blipFill>
                  <pic:spPr bwMode="auto">
                    <a:xfrm>
                      <a:off x="0" y="0"/>
                      <a:ext cx="4757383" cy="2101690"/>
                    </a:xfrm>
                    <a:prstGeom prst="rect">
                      <a:avLst/>
                    </a:prstGeom>
                    <a:noFill/>
                    <a:ln>
                      <a:noFill/>
                    </a:ln>
                    <a:extLst>
                      <a:ext uri="{53640926-AAD7-44D8-BBD7-CCE9431645EC}">
                        <a14:shadowObscured xmlns:a14="http://schemas.microsoft.com/office/drawing/2010/main"/>
                      </a:ext>
                    </a:extLst>
                  </pic:spPr>
                </pic:pic>
              </a:graphicData>
            </a:graphic>
          </wp:inline>
        </w:drawing>
      </w:r>
    </w:p>
    <w:tbl>
      <w:tblPr>
        <w:tblW w:w="8108" w:type="dxa"/>
        <w:tblInd w:w="1134" w:type="dxa"/>
        <w:tblLayout w:type="fixed"/>
        <w:tblCellMar>
          <w:left w:w="0" w:type="dxa"/>
          <w:right w:w="0" w:type="dxa"/>
        </w:tblCellMar>
        <w:tblLook w:val="04A0" w:firstRow="1" w:lastRow="0" w:firstColumn="1" w:lastColumn="0" w:noHBand="0" w:noVBand="1"/>
      </w:tblPr>
      <w:tblGrid>
        <w:gridCol w:w="397"/>
        <w:gridCol w:w="3402"/>
        <w:gridCol w:w="794"/>
        <w:gridCol w:w="3515"/>
      </w:tblGrid>
      <w:tr w:rsidR="00432B85" w:rsidRPr="00432B85" w14:paraId="5FD80552" w14:textId="77777777" w:rsidTr="0004017F">
        <w:tc>
          <w:tcPr>
            <w:tcW w:w="397" w:type="dxa"/>
            <w:hideMark/>
          </w:tcPr>
          <w:p w14:paraId="6B9A4D71" w14:textId="77777777" w:rsidR="00432B85" w:rsidRPr="0004017F" w:rsidRDefault="00432B85" w:rsidP="00432B85">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16"/>
                <w:lang w:val="en-GB" w:eastAsia="en-US"/>
              </w:rPr>
            </w:pPr>
            <w:r w:rsidRPr="0004017F">
              <w:rPr>
                <w:rFonts w:ascii="Cambria" w:eastAsia="MS Mincho" w:hAnsi="Cambria"/>
                <w:sz w:val="16"/>
                <w:szCs w:val="16"/>
                <w:lang w:val="en-GB" w:eastAsia="en-US"/>
              </w:rPr>
              <w:t>1</w:t>
            </w:r>
          </w:p>
        </w:tc>
        <w:tc>
          <w:tcPr>
            <w:tcW w:w="3402" w:type="dxa"/>
            <w:hideMark/>
          </w:tcPr>
          <w:p w14:paraId="1999E1D0" w14:textId="3C68E08D" w:rsidR="00432B85" w:rsidRPr="0004017F" w:rsidRDefault="00432B85" w:rsidP="00432B85">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16"/>
                <w:lang w:val="en-GB" w:eastAsia="en-US"/>
              </w:rPr>
            </w:pPr>
            <w:r w:rsidRPr="0004017F">
              <w:rPr>
                <w:rFonts w:ascii="Cambria" w:eastAsia="MS Mincho" w:hAnsi="Cambria"/>
                <w:sz w:val="16"/>
                <w:szCs w:val="16"/>
                <w:lang w:val="en-GB" w:eastAsia="en-US"/>
              </w:rPr>
              <w:t xml:space="preserve">exhaust </w:t>
            </w:r>
            <w:r w:rsidR="001C6377">
              <w:rPr>
                <w:rFonts w:ascii="Cambria" w:eastAsia="MS Mincho" w:hAnsi="Cambria" w:hint="eastAsia"/>
                <w:sz w:val="16"/>
                <w:szCs w:val="16"/>
                <w:lang w:val="en-GB"/>
              </w:rPr>
              <w:t>pipes</w:t>
            </w:r>
          </w:p>
        </w:tc>
        <w:tc>
          <w:tcPr>
            <w:tcW w:w="794" w:type="dxa"/>
            <w:hideMark/>
          </w:tcPr>
          <w:p w14:paraId="3F78A27C" w14:textId="77777777" w:rsidR="00432B85" w:rsidRPr="0004017F" w:rsidRDefault="00432B85" w:rsidP="00432B85">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16"/>
                <w:lang w:val="en-GB" w:eastAsia="en-US"/>
              </w:rPr>
            </w:pPr>
            <w:r w:rsidRPr="0004017F">
              <w:rPr>
                <w:rFonts w:ascii="Cambria" w:eastAsia="MS Mincho" w:hAnsi="Cambria"/>
                <w:sz w:val="16"/>
                <w:szCs w:val="16"/>
                <w:lang w:val="en-GB" w:eastAsia="en-US"/>
              </w:rPr>
              <w:t>F</w:t>
            </w:r>
            <w:r w:rsidRPr="0004017F">
              <w:rPr>
                <w:rFonts w:ascii="Cambria" w:eastAsia="MS Mincho" w:hAnsi="Cambria"/>
                <w:position w:val="-6"/>
                <w:sz w:val="16"/>
                <w:szCs w:val="16"/>
                <w:lang w:val="en-GB" w:eastAsia="en-US"/>
              </w:rPr>
              <w:t>2</w:t>
            </w:r>
            <w:r w:rsidRPr="0004017F">
              <w:rPr>
                <w:rFonts w:ascii="Cambria" w:eastAsia="MS Mincho" w:hAnsi="Cambria"/>
                <w:sz w:val="16"/>
                <w:szCs w:val="16"/>
                <w:lang w:val="en-GB" w:eastAsia="en-US"/>
              </w:rPr>
              <w:t>, F</w:t>
            </w:r>
            <w:r w:rsidRPr="0004017F">
              <w:rPr>
                <w:rFonts w:ascii="Cambria" w:eastAsia="MS Mincho" w:hAnsi="Cambria"/>
                <w:position w:val="-6"/>
                <w:sz w:val="16"/>
                <w:szCs w:val="16"/>
                <w:lang w:val="en-GB" w:eastAsia="en-US"/>
              </w:rPr>
              <w:t>3</w:t>
            </w:r>
          </w:p>
        </w:tc>
        <w:tc>
          <w:tcPr>
            <w:tcW w:w="3515" w:type="dxa"/>
            <w:hideMark/>
          </w:tcPr>
          <w:p w14:paraId="11FE3230" w14:textId="77777777" w:rsidR="00432B85" w:rsidRPr="0004017F" w:rsidRDefault="00432B85" w:rsidP="00432B85">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16"/>
                <w:lang w:val="en-GB" w:eastAsia="en-US"/>
              </w:rPr>
            </w:pPr>
            <w:r w:rsidRPr="0004017F">
              <w:rPr>
                <w:rFonts w:ascii="Cambria" w:eastAsia="MS Mincho" w:hAnsi="Cambria"/>
                <w:sz w:val="16"/>
                <w:szCs w:val="16"/>
                <w:lang w:val="en-GB" w:eastAsia="en-US"/>
              </w:rPr>
              <w:t>filters</w:t>
            </w:r>
          </w:p>
        </w:tc>
      </w:tr>
      <w:tr w:rsidR="00432B85" w:rsidRPr="00432B85" w14:paraId="0B869182" w14:textId="77777777" w:rsidTr="0004017F">
        <w:tc>
          <w:tcPr>
            <w:tcW w:w="397" w:type="dxa"/>
            <w:hideMark/>
          </w:tcPr>
          <w:p w14:paraId="7D51093B" w14:textId="77777777" w:rsidR="00432B85" w:rsidRPr="0004017F" w:rsidRDefault="00432B85" w:rsidP="00432B85">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16"/>
                <w:lang w:val="en-GB" w:eastAsia="en-US"/>
              </w:rPr>
            </w:pPr>
            <w:r w:rsidRPr="0004017F">
              <w:rPr>
                <w:rFonts w:ascii="Cambria" w:eastAsia="MS Mincho" w:hAnsi="Cambria"/>
                <w:sz w:val="16"/>
                <w:szCs w:val="16"/>
                <w:lang w:val="en-GB" w:eastAsia="en-US"/>
              </w:rPr>
              <w:t>2</w:t>
            </w:r>
          </w:p>
        </w:tc>
        <w:tc>
          <w:tcPr>
            <w:tcW w:w="3402" w:type="dxa"/>
            <w:hideMark/>
          </w:tcPr>
          <w:p w14:paraId="28DC1299" w14:textId="1392E4CB" w:rsidR="00432B85" w:rsidRPr="0004017F" w:rsidRDefault="00432B85" w:rsidP="00432B85">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16"/>
                <w:lang w:val="en-GB" w:eastAsia="en-US"/>
              </w:rPr>
            </w:pPr>
            <w:r w:rsidRPr="0004017F">
              <w:rPr>
                <w:rFonts w:ascii="Cambria" w:eastAsia="MS Mincho" w:hAnsi="Cambria"/>
                <w:sz w:val="16"/>
                <w:szCs w:val="16"/>
                <w:lang w:val="en-GB" w:eastAsia="en-US"/>
              </w:rPr>
              <w:t xml:space="preserve">dilution </w:t>
            </w:r>
            <w:r w:rsidR="001C6377">
              <w:rPr>
                <w:rFonts w:ascii="Cambria" w:eastAsia="MS Mincho" w:hAnsi="Cambria" w:hint="eastAsia"/>
                <w:sz w:val="16"/>
                <w:szCs w:val="16"/>
                <w:lang w:val="en-GB"/>
              </w:rPr>
              <w:t>tunnel</w:t>
            </w:r>
          </w:p>
        </w:tc>
        <w:tc>
          <w:tcPr>
            <w:tcW w:w="794" w:type="dxa"/>
            <w:hideMark/>
          </w:tcPr>
          <w:p w14:paraId="1DC23C4B" w14:textId="77777777" w:rsidR="00432B85" w:rsidRPr="0004017F" w:rsidRDefault="00432B85" w:rsidP="00432B85">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16"/>
                <w:lang w:val="en-GB" w:eastAsia="en-US"/>
              </w:rPr>
            </w:pPr>
            <w:r w:rsidRPr="0004017F">
              <w:rPr>
                <w:rFonts w:ascii="Cambria" w:eastAsia="MS Mincho" w:hAnsi="Cambria"/>
                <w:sz w:val="16"/>
                <w:szCs w:val="16"/>
                <w:lang w:val="en-GB" w:eastAsia="en-US"/>
              </w:rPr>
              <w:t>P</w:t>
            </w:r>
            <w:r w:rsidRPr="0004017F">
              <w:rPr>
                <w:rFonts w:ascii="Cambria" w:eastAsia="MS Mincho" w:hAnsi="Cambria"/>
                <w:position w:val="-6"/>
                <w:sz w:val="16"/>
                <w:szCs w:val="16"/>
                <w:lang w:val="en-GB" w:eastAsia="en-US"/>
              </w:rPr>
              <w:t>2</w:t>
            </w:r>
            <w:r w:rsidRPr="0004017F">
              <w:rPr>
                <w:rFonts w:ascii="Cambria" w:eastAsia="MS Mincho" w:hAnsi="Cambria"/>
                <w:sz w:val="16"/>
                <w:szCs w:val="16"/>
                <w:lang w:val="en-GB" w:eastAsia="en-US"/>
              </w:rPr>
              <w:t>, P</w:t>
            </w:r>
            <w:r w:rsidRPr="0004017F">
              <w:rPr>
                <w:rFonts w:ascii="Cambria" w:eastAsia="MS Mincho" w:hAnsi="Cambria"/>
                <w:position w:val="-6"/>
                <w:sz w:val="16"/>
                <w:szCs w:val="16"/>
                <w:lang w:val="en-GB" w:eastAsia="en-US"/>
              </w:rPr>
              <w:t>3</w:t>
            </w:r>
          </w:p>
        </w:tc>
        <w:tc>
          <w:tcPr>
            <w:tcW w:w="3515" w:type="dxa"/>
            <w:hideMark/>
          </w:tcPr>
          <w:p w14:paraId="3F8FD260" w14:textId="77777777" w:rsidR="00432B85" w:rsidRPr="0004017F" w:rsidRDefault="00432B85" w:rsidP="00432B85">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16"/>
                <w:lang w:val="en-GB" w:eastAsia="en-US"/>
              </w:rPr>
            </w:pPr>
            <w:r w:rsidRPr="0004017F">
              <w:rPr>
                <w:rFonts w:ascii="Cambria" w:eastAsia="MS Mincho" w:hAnsi="Cambria"/>
                <w:sz w:val="16"/>
                <w:szCs w:val="16"/>
                <w:lang w:val="en-GB" w:eastAsia="en-US"/>
              </w:rPr>
              <w:t>sampling pumps</w:t>
            </w:r>
          </w:p>
        </w:tc>
      </w:tr>
      <w:tr w:rsidR="00432B85" w:rsidRPr="00432B85" w14:paraId="14BCB2F4" w14:textId="77777777" w:rsidTr="0004017F">
        <w:tc>
          <w:tcPr>
            <w:tcW w:w="397" w:type="dxa"/>
            <w:hideMark/>
          </w:tcPr>
          <w:p w14:paraId="4488D988" w14:textId="77777777" w:rsidR="00432B85" w:rsidRPr="0004017F" w:rsidRDefault="00432B85" w:rsidP="00432B85">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16"/>
                <w:lang w:val="en-GB" w:eastAsia="en-US"/>
              </w:rPr>
            </w:pPr>
            <w:r w:rsidRPr="0004017F">
              <w:rPr>
                <w:rFonts w:ascii="Cambria" w:eastAsia="MS Mincho" w:hAnsi="Cambria"/>
                <w:sz w:val="16"/>
                <w:szCs w:val="16"/>
                <w:lang w:val="en-GB" w:eastAsia="en-US"/>
              </w:rPr>
              <w:t>3</w:t>
            </w:r>
          </w:p>
        </w:tc>
        <w:tc>
          <w:tcPr>
            <w:tcW w:w="3402" w:type="dxa"/>
            <w:hideMark/>
          </w:tcPr>
          <w:p w14:paraId="510DFDD0" w14:textId="77777777" w:rsidR="00432B85" w:rsidRPr="0004017F" w:rsidRDefault="00432B85" w:rsidP="00432B85">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16"/>
                <w:lang w:val="en-GB" w:eastAsia="en-US"/>
              </w:rPr>
            </w:pPr>
            <w:r w:rsidRPr="0004017F">
              <w:rPr>
                <w:rFonts w:ascii="Cambria" w:eastAsia="MS Mincho" w:hAnsi="Cambria"/>
                <w:sz w:val="16"/>
                <w:szCs w:val="16"/>
                <w:lang w:val="en-GB" w:eastAsia="en-US"/>
              </w:rPr>
              <w:t>dilution air filter</w:t>
            </w:r>
          </w:p>
        </w:tc>
        <w:tc>
          <w:tcPr>
            <w:tcW w:w="794" w:type="dxa"/>
            <w:hideMark/>
          </w:tcPr>
          <w:p w14:paraId="20CEF260" w14:textId="77777777" w:rsidR="00432B85" w:rsidRPr="0004017F" w:rsidRDefault="00432B85" w:rsidP="00432B85">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16"/>
                <w:lang w:val="en-GB" w:eastAsia="en-US"/>
              </w:rPr>
            </w:pPr>
            <w:r w:rsidRPr="0004017F">
              <w:rPr>
                <w:rFonts w:ascii="Cambria" w:eastAsia="MS Mincho" w:hAnsi="Cambria"/>
                <w:sz w:val="16"/>
                <w:szCs w:val="16"/>
                <w:lang w:val="en-GB" w:eastAsia="en-US"/>
              </w:rPr>
              <w:t>R</w:t>
            </w:r>
            <w:r w:rsidRPr="0004017F">
              <w:rPr>
                <w:rFonts w:ascii="Cambria" w:eastAsia="MS Mincho" w:hAnsi="Cambria"/>
                <w:position w:val="-6"/>
                <w:sz w:val="16"/>
                <w:szCs w:val="16"/>
                <w:lang w:val="en-GB" w:eastAsia="en-US"/>
              </w:rPr>
              <w:t>2</w:t>
            </w:r>
            <w:r w:rsidRPr="0004017F">
              <w:rPr>
                <w:rFonts w:ascii="Cambria" w:eastAsia="MS Mincho" w:hAnsi="Cambria"/>
                <w:sz w:val="16"/>
                <w:szCs w:val="16"/>
                <w:lang w:val="en-GB" w:eastAsia="en-US"/>
              </w:rPr>
              <w:t>, R</w:t>
            </w:r>
            <w:r w:rsidRPr="0004017F">
              <w:rPr>
                <w:rFonts w:ascii="Cambria" w:eastAsia="MS Mincho" w:hAnsi="Cambria"/>
                <w:position w:val="-6"/>
                <w:sz w:val="16"/>
                <w:szCs w:val="16"/>
                <w:lang w:val="en-GB" w:eastAsia="en-US"/>
              </w:rPr>
              <w:t>3</w:t>
            </w:r>
          </w:p>
        </w:tc>
        <w:tc>
          <w:tcPr>
            <w:tcW w:w="3515" w:type="dxa"/>
            <w:hideMark/>
          </w:tcPr>
          <w:p w14:paraId="3E35103C" w14:textId="77777777" w:rsidR="00432B85" w:rsidRPr="0004017F" w:rsidRDefault="00432B85" w:rsidP="00432B85">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16"/>
                <w:lang w:val="en-GB" w:eastAsia="en-US"/>
              </w:rPr>
            </w:pPr>
            <w:r w:rsidRPr="0004017F">
              <w:rPr>
                <w:rFonts w:ascii="Cambria" w:eastAsia="MS Mincho" w:hAnsi="Cambria"/>
                <w:sz w:val="16"/>
                <w:szCs w:val="16"/>
                <w:lang w:val="en-GB" w:eastAsia="en-US"/>
              </w:rPr>
              <w:t>flowmeters</w:t>
            </w:r>
          </w:p>
        </w:tc>
      </w:tr>
      <w:tr w:rsidR="00432B85" w:rsidRPr="00432B85" w14:paraId="233A51C8" w14:textId="77777777" w:rsidTr="0004017F">
        <w:tc>
          <w:tcPr>
            <w:tcW w:w="397" w:type="dxa"/>
            <w:hideMark/>
          </w:tcPr>
          <w:p w14:paraId="2629F65C" w14:textId="77777777" w:rsidR="00432B85" w:rsidRPr="0004017F" w:rsidRDefault="00432B85" w:rsidP="00432B85">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16"/>
                <w:lang w:val="en-GB" w:eastAsia="en-US"/>
              </w:rPr>
            </w:pPr>
            <w:r w:rsidRPr="0004017F">
              <w:rPr>
                <w:rFonts w:ascii="Cambria" w:eastAsia="MS Mincho" w:hAnsi="Cambria"/>
                <w:sz w:val="16"/>
                <w:szCs w:val="16"/>
                <w:lang w:val="en-GB" w:eastAsia="en-US"/>
              </w:rPr>
              <w:t>4</w:t>
            </w:r>
          </w:p>
        </w:tc>
        <w:tc>
          <w:tcPr>
            <w:tcW w:w="3402" w:type="dxa"/>
            <w:hideMark/>
          </w:tcPr>
          <w:p w14:paraId="32DCF858" w14:textId="0F17720A" w:rsidR="00432B85" w:rsidRPr="0004017F" w:rsidRDefault="001C6377" w:rsidP="00432B85">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16"/>
                <w:lang w:val="en-GB"/>
              </w:rPr>
            </w:pPr>
            <w:r>
              <w:rPr>
                <w:rFonts w:ascii="Cambria" w:eastAsia="MS Mincho" w:hAnsi="Cambria" w:hint="eastAsia"/>
                <w:sz w:val="16"/>
                <w:szCs w:val="16"/>
                <w:lang w:val="en-GB"/>
              </w:rPr>
              <w:t>continuous sampling probe</w:t>
            </w:r>
          </w:p>
        </w:tc>
        <w:tc>
          <w:tcPr>
            <w:tcW w:w="794" w:type="dxa"/>
            <w:hideMark/>
          </w:tcPr>
          <w:p w14:paraId="62302866" w14:textId="77777777" w:rsidR="00432B85" w:rsidRPr="0004017F" w:rsidRDefault="00432B85" w:rsidP="00432B85">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16"/>
                <w:lang w:val="en-GB" w:eastAsia="en-US"/>
              </w:rPr>
            </w:pPr>
            <w:r w:rsidRPr="0004017F">
              <w:rPr>
                <w:rFonts w:ascii="Cambria" w:eastAsia="MS Mincho" w:hAnsi="Cambria"/>
                <w:sz w:val="16"/>
                <w:szCs w:val="16"/>
                <w:lang w:val="en-GB" w:eastAsia="en-US"/>
              </w:rPr>
              <w:t>S</w:t>
            </w:r>
            <w:r w:rsidRPr="0004017F">
              <w:rPr>
                <w:rFonts w:ascii="Cambria" w:eastAsia="MS Mincho" w:hAnsi="Cambria"/>
                <w:position w:val="-6"/>
                <w:sz w:val="16"/>
                <w:szCs w:val="16"/>
                <w:lang w:val="en-GB" w:eastAsia="en-US"/>
              </w:rPr>
              <w:t>a</w:t>
            </w:r>
            <w:r w:rsidRPr="0004017F">
              <w:rPr>
                <w:rFonts w:ascii="Cambria" w:eastAsia="MS Mincho" w:hAnsi="Cambria"/>
                <w:sz w:val="16"/>
                <w:szCs w:val="16"/>
                <w:lang w:val="en-GB" w:eastAsia="en-US"/>
              </w:rPr>
              <w:t>, S</w:t>
            </w:r>
            <w:r w:rsidRPr="0004017F">
              <w:rPr>
                <w:rFonts w:ascii="Cambria" w:eastAsia="MS Mincho" w:hAnsi="Cambria"/>
                <w:position w:val="-6"/>
                <w:sz w:val="16"/>
                <w:szCs w:val="16"/>
                <w:lang w:val="en-GB" w:eastAsia="en-US"/>
              </w:rPr>
              <w:t>b</w:t>
            </w:r>
          </w:p>
        </w:tc>
        <w:tc>
          <w:tcPr>
            <w:tcW w:w="3515" w:type="dxa"/>
            <w:hideMark/>
          </w:tcPr>
          <w:p w14:paraId="6C8AC87D" w14:textId="77777777" w:rsidR="00432B85" w:rsidRPr="0004017F" w:rsidRDefault="00432B85" w:rsidP="00432B85">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16"/>
                <w:lang w:val="en-GB" w:eastAsia="en-US"/>
              </w:rPr>
            </w:pPr>
            <w:r w:rsidRPr="0004017F">
              <w:rPr>
                <w:rFonts w:ascii="Cambria" w:eastAsia="MS Mincho" w:hAnsi="Cambria"/>
                <w:sz w:val="16"/>
                <w:szCs w:val="16"/>
                <w:lang w:val="en-GB" w:eastAsia="en-US"/>
              </w:rPr>
              <w:t>sampling bags</w:t>
            </w:r>
          </w:p>
        </w:tc>
      </w:tr>
      <w:tr w:rsidR="00432B85" w:rsidRPr="00432B85" w14:paraId="24D8FCF0" w14:textId="77777777" w:rsidTr="0004017F">
        <w:tc>
          <w:tcPr>
            <w:tcW w:w="397" w:type="dxa"/>
            <w:hideMark/>
          </w:tcPr>
          <w:p w14:paraId="0F602E91" w14:textId="77777777" w:rsidR="00432B85" w:rsidRPr="0004017F" w:rsidRDefault="00432B85" w:rsidP="00432B85">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16"/>
                <w:lang w:val="en-GB" w:eastAsia="en-US"/>
              </w:rPr>
            </w:pPr>
            <w:r w:rsidRPr="0004017F">
              <w:rPr>
                <w:rFonts w:ascii="Cambria" w:eastAsia="MS Mincho" w:hAnsi="Cambria"/>
                <w:sz w:val="16"/>
                <w:szCs w:val="16"/>
                <w:lang w:val="en-GB" w:eastAsia="en-US"/>
              </w:rPr>
              <w:t>5</w:t>
            </w:r>
          </w:p>
        </w:tc>
        <w:tc>
          <w:tcPr>
            <w:tcW w:w="3402" w:type="dxa"/>
            <w:hideMark/>
          </w:tcPr>
          <w:p w14:paraId="77E71A08" w14:textId="14CF5EBA" w:rsidR="00432B85" w:rsidRPr="0004017F" w:rsidRDefault="001C6377" w:rsidP="00432B85">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16"/>
                <w:lang w:val="en-GB" w:eastAsia="en-US"/>
              </w:rPr>
            </w:pPr>
            <w:r w:rsidRPr="001C6377">
              <w:rPr>
                <w:rFonts w:ascii="Cambria" w:eastAsia="MS Mincho" w:hAnsi="Cambria"/>
                <w:sz w:val="16"/>
                <w:szCs w:val="16"/>
                <w:lang w:val="en-GB" w:eastAsia="en-US"/>
              </w:rPr>
              <w:t>sampling venturi</w:t>
            </w:r>
          </w:p>
        </w:tc>
        <w:tc>
          <w:tcPr>
            <w:tcW w:w="794" w:type="dxa"/>
            <w:hideMark/>
          </w:tcPr>
          <w:p w14:paraId="77DEAF4C" w14:textId="77777777" w:rsidR="00432B85" w:rsidRPr="0004017F" w:rsidRDefault="00432B85" w:rsidP="00432B85">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16"/>
                <w:lang w:val="en-GB" w:eastAsia="en-US"/>
              </w:rPr>
            </w:pPr>
            <w:r w:rsidRPr="0004017F">
              <w:rPr>
                <w:rFonts w:ascii="Cambria" w:eastAsia="MS Mincho" w:hAnsi="Cambria"/>
                <w:sz w:val="16"/>
                <w:szCs w:val="16"/>
                <w:lang w:val="en-GB" w:eastAsia="en-US"/>
              </w:rPr>
              <w:t>S</w:t>
            </w:r>
            <w:r w:rsidRPr="0004017F">
              <w:rPr>
                <w:rFonts w:ascii="Cambria" w:eastAsia="MS Mincho" w:hAnsi="Cambria"/>
                <w:position w:val="-6"/>
                <w:sz w:val="16"/>
                <w:szCs w:val="16"/>
                <w:lang w:val="en-GB" w:eastAsia="en-US"/>
              </w:rPr>
              <w:t>2</w:t>
            </w:r>
            <w:r w:rsidRPr="0004017F">
              <w:rPr>
                <w:rFonts w:ascii="Cambria" w:eastAsia="MS Mincho" w:hAnsi="Cambria"/>
                <w:sz w:val="16"/>
                <w:szCs w:val="16"/>
                <w:lang w:val="en-GB" w:eastAsia="en-US"/>
              </w:rPr>
              <w:t>, S</w:t>
            </w:r>
            <w:r w:rsidRPr="0004017F">
              <w:rPr>
                <w:rFonts w:ascii="Cambria" w:eastAsia="MS Mincho" w:hAnsi="Cambria"/>
                <w:position w:val="-6"/>
                <w:sz w:val="16"/>
                <w:szCs w:val="16"/>
                <w:lang w:val="en-GB" w:eastAsia="en-US"/>
              </w:rPr>
              <w:t>3</w:t>
            </w:r>
          </w:p>
        </w:tc>
        <w:tc>
          <w:tcPr>
            <w:tcW w:w="3515" w:type="dxa"/>
            <w:hideMark/>
          </w:tcPr>
          <w:p w14:paraId="34F7E355" w14:textId="77777777" w:rsidR="00432B85" w:rsidRPr="0004017F" w:rsidRDefault="00432B85" w:rsidP="00432B85">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16"/>
                <w:lang w:val="en-GB" w:eastAsia="en-US"/>
              </w:rPr>
            </w:pPr>
            <w:r w:rsidRPr="0004017F">
              <w:rPr>
                <w:rFonts w:ascii="Cambria" w:eastAsia="MS Mincho" w:hAnsi="Cambria"/>
                <w:sz w:val="16"/>
                <w:szCs w:val="16"/>
                <w:lang w:val="en-GB" w:eastAsia="en-US"/>
              </w:rPr>
              <w:t>sampling probes</w:t>
            </w:r>
          </w:p>
        </w:tc>
      </w:tr>
      <w:tr w:rsidR="00432B85" w:rsidRPr="00432B85" w14:paraId="11F63D4F" w14:textId="77777777" w:rsidTr="0004017F">
        <w:tc>
          <w:tcPr>
            <w:tcW w:w="397" w:type="dxa"/>
            <w:hideMark/>
          </w:tcPr>
          <w:p w14:paraId="336C3A7C" w14:textId="77777777" w:rsidR="00432B85" w:rsidRPr="0004017F" w:rsidRDefault="00432B85" w:rsidP="00432B85">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16"/>
                <w:lang w:val="en-GB" w:eastAsia="en-US"/>
              </w:rPr>
            </w:pPr>
            <w:r w:rsidRPr="0004017F">
              <w:rPr>
                <w:rFonts w:ascii="Cambria" w:eastAsia="MS Mincho" w:hAnsi="Cambria"/>
                <w:sz w:val="16"/>
                <w:szCs w:val="16"/>
                <w:lang w:val="en-GB" w:eastAsia="en-US"/>
              </w:rPr>
              <w:t>6</w:t>
            </w:r>
          </w:p>
        </w:tc>
        <w:tc>
          <w:tcPr>
            <w:tcW w:w="3402" w:type="dxa"/>
            <w:hideMark/>
          </w:tcPr>
          <w:p w14:paraId="5A0C82D5" w14:textId="732E085A" w:rsidR="00432B85" w:rsidRPr="0004017F" w:rsidRDefault="001C6377" w:rsidP="001C6377">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16"/>
                <w:lang w:val="en-GB" w:eastAsia="en-US"/>
              </w:rPr>
            </w:pPr>
            <w:r>
              <w:rPr>
                <w:rFonts w:ascii="Cambria" w:eastAsia="MS Mincho" w:hAnsi="Cambria"/>
                <w:sz w:val="16"/>
                <w:szCs w:val="16"/>
                <w:lang w:val="en-GB" w:eastAsia="en-US"/>
              </w:rPr>
              <w:t>main critical flow venturi</w:t>
            </w:r>
          </w:p>
        </w:tc>
        <w:tc>
          <w:tcPr>
            <w:tcW w:w="794" w:type="dxa"/>
            <w:hideMark/>
          </w:tcPr>
          <w:p w14:paraId="2D0412C7" w14:textId="77777777" w:rsidR="00432B85" w:rsidRPr="0004017F" w:rsidRDefault="00432B85" w:rsidP="00432B85">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16"/>
                <w:lang w:val="en-GB" w:eastAsia="en-US"/>
              </w:rPr>
            </w:pPr>
            <w:r w:rsidRPr="0004017F">
              <w:rPr>
                <w:rFonts w:ascii="Cambria" w:eastAsia="MS Mincho" w:hAnsi="Cambria"/>
                <w:sz w:val="16"/>
                <w:szCs w:val="16"/>
                <w:lang w:val="en-GB" w:eastAsia="en-US"/>
              </w:rPr>
              <w:t>T</w:t>
            </w:r>
          </w:p>
        </w:tc>
        <w:tc>
          <w:tcPr>
            <w:tcW w:w="3515" w:type="dxa"/>
            <w:hideMark/>
          </w:tcPr>
          <w:p w14:paraId="10511744" w14:textId="77777777" w:rsidR="00432B85" w:rsidRPr="0004017F" w:rsidRDefault="00432B85" w:rsidP="00432B85">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16"/>
                <w:lang w:val="en-GB" w:eastAsia="en-US"/>
              </w:rPr>
            </w:pPr>
            <w:r w:rsidRPr="0004017F">
              <w:rPr>
                <w:rFonts w:ascii="Cambria" w:eastAsia="MS Mincho" w:hAnsi="Cambria"/>
                <w:sz w:val="16"/>
                <w:szCs w:val="16"/>
                <w:lang w:val="en-GB" w:eastAsia="en-US"/>
              </w:rPr>
              <w:t>temperature gauge</w:t>
            </w:r>
          </w:p>
        </w:tc>
      </w:tr>
      <w:tr w:rsidR="00432B85" w:rsidRPr="00432B85" w14:paraId="6201BD77" w14:textId="77777777" w:rsidTr="0004017F">
        <w:tc>
          <w:tcPr>
            <w:tcW w:w="397" w:type="dxa"/>
            <w:hideMark/>
          </w:tcPr>
          <w:p w14:paraId="2E9ABC9E" w14:textId="77777777" w:rsidR="00432B85" w:rsidRPr="0004017F" w:rsidRDefault="00432B85" w:rsidP="00432B85">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16"/>
                <w:lang w:val="en-GB" w:eastAsia="en-US"/>
              </w:rPr>
            </w:pPr>
            <w:r w:rsidRPr="0004017F">
              <w:rPr>
                <w:rFonts w:ascii="Cambria" w:eastAsia="MS Mincho" w:hAnsi="Cambria"/>
                <w:sz w:val="16"/>
                <w:szCs w:val="16"/>
                <w:lang w:val="en-GB" w:eastAsia="en-US"/>
              </w:rPr>
              <w:t>7</w:t>
            </w:r>
          </w:p>
        </w:tc>
        <w:tc>
          <w:tcPr>
            <w:tcW w:w="3402" w:type="dxa"/>
            <w:hideMark/>
          </w:tcPr>
          <w:p w14:paraId="0142C6BB" w14:textId="2E76A533" w:rsidR="00432B85" w:rsidRPr="0004017F" w:rsidRDefault="001C6377" w:rsidP="00432B85">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16"/>
                <w:lang w:val="en-GB" w:eastAsia="en-US"/>
              </w:rPr>
            </w:pPr>
            <w:r w:rsidRPr="001C6377">
              <w:rPr>
                <w:rFonts w:ascii="Cambria" w:eastAsia="MS Mincho" w:hAnsi="Cambria"/>
                <w:sz w:val="16"/>
                <w:szCs w:val="16"/>
                <w:lang w:val="en-GB" w:eastAsia="en-US"/>
              </w:rPr>
              <w:t>blower</w:t>
            </w:r>
          </w:p>
        </w:tc>
        <w:tc>
          <w:tcPr>
            <w:tcW w:w="794" w:type="dxa"/>
            <w:hideMark/>
          </w:tcPr>
          <w:p w14:paraId="79CE926D" w14:textId="77777777" w:rsidR="00432B85" w:rsidRPr="0004017F" w:rsidRDefault="00432B85" w:rsidP="00432B85">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16"/>
                <w:lang w:val="en-GB" w:eastAsia="en-US"/>
              </w:rPr>
            </w:pPr>
            <w:r w:rsidRPr="0004017F">
              <w:rPr>
                <w:rFonts w:ascii="Cambria" w:eastAsia="MS Mincho" w:hAnsi="Cambria"/>
                <w:sz w:val="16"/>
                <w:szCs w:val="16"/>
                <w:lang w:val="en-GB" w:eastAsia="en-US"/>
              </w:rPr>
              <w:t>V</w:t>
            </w:r>
            <w:r w:rsidRPr="0004017F">
              <w:rPr>
                <w:rFonts w:ascii="Cambria" w:eastAsia="MS Mincho" w:hAnsi="Cambria"/>
                <w:position w:val="-6"/>
                <w:sz w:val="16"/>
                <w:szCs w:val="16"/>
                <w:lang w:val="en-GB" w:eastAsia="en-US"/>
              </w:rPr>
              <w:t>2</w:t>
            </w:r>
            <w:r w:rsidRPr="0004017F">
              <w:rPr>
                <w:rFonts w:ascii="Cambria" w:eastAsia="MS Mincho" w:hAnsi="Cambria"/>
                <w:sz w:val="16"/>
                <w:szCs w:val="16"/>
                <w:lang w:val="en-GB" w:eastAsia="en-US"/>
              </w:rPr>
              <w:t>, V</w:t>
            </w:r>
            <w:r w:rsidRPr="0004017F">
              <w:rPr>
                <w:rFonts w:ascii="Cambria" w:eastAsia="MS Mincho" w:hAnsi="Cambria"/>
                <w:position w:val="-6"/>
                <w:sz w:val="16"/>
                <w:szCs w:val="16"/>
                <w:lang w:val="en-GB" w:eastAsia="en-US"/>
              </w:rPr>
              <w:t>3</w:t>
            </w:r>
          </w:p>
        </w:tc>
        <w:tc>
          <w:tcPr>
            <w:tcW w:w="3515" w:type="dxa"/>
            <w:hideMark/>
          </w:tcPr>
          <w:p w14:paraId="04D45D08" w14:textId="77777777" w:rsidR="00432B85" w:rsidRPr="0004017F" w:rsidRDefault="00432B85" w:rsidP="00432B85">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16"/>
                <w:lang w:val="en-GB" w:eastAsia="en-US"/>
              </w:rPr>
            </w:pPr>
            <w:r w:rsidRPr="0004017F">
              <w:rPr>
                <w:rFonts w:ascii="Cambria" w:eastAsia="MS Mincho" w:hAnsi="Cambria"/>
                <w:sz w:val="16"/>
                <w:szCs w:val="16"/>
                <w:lang w:val="en-GB" w:eastAsia="en-US"/>
              </w:rPr>
              <w:t>valves</w:t>
            </w:r>
          </w:p>
        </w:tc>
      </w:tr>
      <w:tr w:rsidR="00432B85" w:rsidRPr="00432B85" w14:paraId="05B2D709" w14:textId="77777777" w:rsidTr="0004017F">
        <w:tc>
          <w:tcPr>
            <w:tcW w:w="397" w:type="dxa"/>
            <w:hideMark/>
          </w:tcPr>
          <w:p w14:paraId="77CE7BF5" w14:textId="77777777" w:rsidR="00432B85" w:rsidRPr="0004017F" w:rsidRDefault="00432B85" w:rsidP="00432B85">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16"/>
                <w:lang w:val="en-GB" w:eastAsia="en-US"/>
              </w:rPr>
            </w:pPr>
            <w:r w:rsidRPr="0004017F">
              <w:rPr>
                <w:rFonts w:ascii="Cambria" w:eastAsia="MS Mincho" w:hAnsi="Cambria"/>
                <w:sz w:val="16"/>
                <w:szCs w:val="16"/>
                <w:lang w:val="en-GB" w:eastAsia="en-US"/>
              </w:rPr>
              <w:t>8</w:t>
            </w:r>
          </w:p>
        </w:tc>
        <w:tc>
          <w:tcPr>
            <w:tcW w:w="3402" w:type="dxa"/>
            <w:hideMark/>
          </w:tcPr>
          <w:p w14:paraId="47765E44" w14:textId="6D69F90E" w:rsidR="00432B85" w:rsidRPr="0004017F" w:rsidRDefault="001C6377" w:rsidP="00432B85">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16"/>
                <w:lang w:val="en-GB" w:eastAsia="en-US"/>
              </w:rPr>
            </w:pPr>
            <w:r w:rsidRPr="001C6377">
              <w:rPr>
                <w:rFonts w:ascii="Cambria" w:eastAsia="MS Mincho" w:hAnsi="Cambria"/>
                <w:sz w:val="16"/>
                <w:szCs w:val="16"/>
                <w:lang w:val="en-GB" w:eastAsia="en-US"/>
              </w:rPr>
              <w:t xml:space="preserve">calculator </w:t>
            </w:r>
          </w:p>
        </w:tc>
        <w:tc>
          <w:tcPr>
            <w:tcW w:w="794" w:type="dxa"/>
            <w:hideMark/>
          </w:tcPr>
          <w:p w14:paraId="230B1EB6" w14:textId="77777777" w:rsidR="00432B85" w:rsidRPr="0004017F" w:rsidRDefault="00432B85" w:rsidP="00432B85">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position w:val="6"/>
                <w:sz w:val="16"/>
                <w:szCs w:val="16"/>
                <w:lang w:val="en-GB" w:eastAsia="en-US"/>
              </w:rPr>
            </w:pPr>
            <w:r w:rsidRPr="0004017F">
              <w:rPr>
                <w:rFonts w:ascii="Cambria" w:eastAsia="MS Mincho" w:hAnsi="Cambria"/>
                <w:position w:val="6"/>
                <w:sz w:val="16"/>
                <w:szCs w:val="16"/>
                <w:lang w:val="en-GB" w:eastAsia="en-US"/>
              </w:rPr>
              <w:t>a</w:t>
            </w:r>
          </w:p>
        </w:tc>
        <w:tc>
          <w:tcPr>
            <w:tcW w:w="3515" w:type="dxa"/>
            <w:hideMark/>
          </w:tcPr>
          <w:p w14:paraId="7CA5F4F2" w14:textId="77777777" w:rsidR="00432B85" w:rsidRPr="0004017F" w:rsidRDefault="00432B85" w:rsidP="00432B85">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16"/>
                <w:lang w:val="en-GB" w:eastAsia="en-US"/>
              </w:rPr>
            </w:pPr>
            <w:r w:rsidRPr="0004017F">
              <w:rPr>
                <w:rFonts w:ascii="Cambria" w:eastAsia="MS Mincho" w:hAnsi="Cambria"/>
                <w:sz w:val="16"/>
                <w:szCs w:val="16"/>
                <w:lang w:val="en-GB" w:eastAsia="en-US"/>
              </w:rPr>
              <w:t>To HFID; special sampling line when HFID is used.</w:t>
            </w:r>
          </w:p>
        </w:tc>
      </w:tr>
      <w:tr w:rsidR="00432B85" w:rsidRPr="00432B85" w14:paraId="7467016C" w14:textId="77777777" w:rsidTr="0004017F">
        <w:tc>
          <w:tcPr>
            <w:tcW w:w="397" w:type="dxa"/>
            <w:hideMark/>
          </w:tcPr>
          <w:p w14:paraId="38F03622" w14:textId="77777777" w:rsidR="00432B85" w:rsidRPr="0004017F" w:rsidRDefault="00432B85" w:rsidP="00432B85">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16"/>
                <w:lang w:val="en-GB" w:eastAsia="en-US"/>
              </w:rPr>
            </w:pPr>
            <w:r w:rsidRPr="0004017F">
              <w:rPr>
                <w:rFonts w:ascii="Cambria" w:eastAsia="MS Mincho" w:hAnsi="Cambria"/>
                <w:sz w:val="16"/>
                <w:szCs w:val="16"/>
                <w:lang w:val="en-GB" w:eastAsia="en-US"/>
              </w:rPr>
              <w:t>9</w:t>
            </w:r>
          </w:p>
        </w:tc>
        <w:tc>
          <w:tcPr>
            <w:tcW w:w="3402" w:type="dxa"/>
            <w:hideMark/>
          </w:tcPr>
          <w:p w14:paraId="7259833A" w14:textId="730AE98E" w:rsidR="00432B85" w:rsidRPr="0004017F" w:rsidRDefault="001C6377" w:rsidP="00432B85">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16"/>
                <w:lang w:val="en-GB" w:eastAsia="en-US"/>
              </w:rPr>
            </w:pPr>
            <w:r w:rsidRPr="001C6377">
              <w:rPr>
                <w:rFonts w:ascii="Cambria" w:eastAsia="MS Mincho" w:hAnsi="Cambria"/>
                <w:sz w:val="16"/>
                <w:szCs w:val="16"/>
                <w:lang w:val="en-GB" w:eastAsia="en-US"/>
              </w:rPr>
              <w:t>integrator</w:t>
            </w:r>
          </w:p>
        </w:tc>
        <w:tc>
          <w:tcPr>
            <w:tcW w:w="794" w:type="dxa"/>
            <w:hideMark/>
          </w:tcPr>
          <w:p w14:paraId="6F0C2FD8" w14:textId="77777777" w:rsidR="00432B85" w:rsidRPr="0004017F" w:rsidRDefault="00432B85" w:rsidP="00432B85">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position w:val="6"/>
                <w:sz w:val="16"/>
                <w:szCs w:val="16"/>
                <w:lang w:val="en-GB" w:eastAsia="en-US"/>
              </w:rPr>
            </w:pPr>
            <w:r w:rsidRPr="0004017F">
              <w:rPr>
                <w:rFonts w:ascii="Cambria" w:eastAsia="MS Mincho" w:hAnsi="Cambria"/>
                <w:position w:val="6"/>
                <w:sz w:val="16"/>
                <w:szCs w:val="16"/>
                <w:lang w:val="en-GB" w:eastAsia="en-US"/>
              </w:rPr>
              <w:t>b</w:t>
            </w:r>
          </w:p>
        </w:tc>
        <w:tc>
          <w:tcPr>
            <w:tcW w:w="3515" w:type="dxa"/>
            <w:hideMark/>
          </w:tcPr>
          <w:p w14:paraId="41946156" w14:textId="77777777" w:rsidR="00432B85" w:rsidRPr="0004017F" w:rsidRDefault="00432B85" w:rsidP="00432B85">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16"/>
                <w:lang w:val="en-GB" w:eastAsia="en-US"/>
              </w:rPr>
            </w:pPr>
            <w:r w:rsidRPr="0004017F">
              <w:rPr>
                <w:rFonts w:ascii="Cambria" w:eastAsia="MS Mincho" w:hAnsi="Cambria"/>
                <w:sz w:val="16"/>
                <w:szCs w:val="16"/>
                <w:lang w:val="en-GB" w:eastAsia="en-US"/>
              </w:rPr>
              <w:t>To atmosphere.</w:t>
            </w:r>
          </w:p>
        </w:tc>
      </w:tr>
      <w:tr w:rsidR="00432B85" w:rsidRPr="00432B85" w14:paraId="46CA4318" w14:textId="77777777" w:rsidTr="0004017F">
        <w:tc>
          <w:tcPr>
            <w:tcW w:w="397" w:type="dxa"/>
            <w:hideMark/>
          </w:tcPr>
          <w:p w14:paraId="2EAE7CA1" w14:textId="77777777" w:rsidR="00432B85" w:rsidRPr="0004017F" w:rsidRDefault="00432B85" w:rsidP="00432B85">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16"/>
                <w:lang w:val="en-GB" w:eastAsia="en-US"/>
              </w:rPr>
            </w:pPr>
            <w:r w:rsidRPr="0004017F">
              <w:rPr>
                <w:rFonts w:ascii="Cambria" w:eastAsia="MS Mincho" w:hAnsi="Cambria"/>
                <w:sz w:val="16"/>
                <w:szCs w:val="16"/>
                <w:lang w:val="en-GB" w:eastAsia="en-US"/>
              </w:rPr>
              <w:t>10</w:t>
            </w:r>
          </w:p>
        </w:tc>
        <w:tc>
          <w:tcPr>
            <w:tcW w:w="3402" w:type="dxa"/>
            <w:hideMark/>
          </w:tcPr>
          <w:p w14:paraId="76EFF1A5" w14:textId="312BD6AF" w:rsidR="00432B85" w:rsidRPr="0004017F" w:rsidRDefault="001C6377" w:rsidP="00432B85">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16"/>
                <w:lang w:val="en-GB" w:eastAsia="en-US"/>
              </w:rPr>
            </w:pPr>
            <w:r w:rsidRPr="001C6377">
              <w:rPr>
                <w:rFonts w:ascii="Cambria" w:eastAsia="MS Mincho" w:hAnsi="Cambria"/>
                <w:sz w:val="16"/>
                <w:szCs w:val="16"/>
                <w:lang w:val="en-GB" w:eastAsia="en-US"/>
              </w:rPr>
              <w:t>pressure gauge</w:t>
            </w:r>
          </w:p>
        </w:tc>
        <w:tc>
          <w:tcPr>
            <w:tcW w:w="794" w:type="dxa"/>
            <w:hideMark/>
          </w:tcPr>
          <w:p w14:paraId="6E1639E1" w14:textId="77777777" w:rsidR="00432B85" w:rsidRPr="0004017F" w:rsidRDefault="00432B85" w:rsidP="00432B85">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position w:val="6"/>
                <w:sz w:val="16"/>
                <w:szCs w:val="16"/>
                <w:lang w:val="en-GB" w:eastAsia="en-US"/>
              </w:rPr>
            </w:pPr>
            <w:r w:rsidRPr="0004017F">
              <w:rPr>
                <w:rFonts w:ascii="Cambria" w:eastAsia="MS Mincho" w:hAnsi="Cambria"/>
                <w:position w:val="6"/>
                <w:sz w:val="16"/>
                <w:szCs w:val="16"/>
                <w:lang w:val="en-GB" w:eastAsia="en-US"/>
              </w:rPr>
              <w:t>c</w:t>
            </w:r>
          </w:p>
        </w:tc>
        <w:tc>
          <w:tcPr>
            <w:tcW w:w="3515" w:type="dxa"/>
            <w:hideMark/>
          </w:tcPr>
          <w:p w14:paraId="65B75F27" w14:textId="77777777" w:rsidR="00432B85" w:rsidRPr="0004017F" w:rsidRDefault="00432B85" w:rsidP="00432B85">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16"/>
                <w:lang w:val="en-GB" w:eastAsia="en-US"/>
              </w:rPr>
            </w:pPr>
            <w:r w:rsidRPr="0004017F">
              <w:rPr>
                <w:rFonts w:ascii="Cambria" w:eastAsia="MS Mincho" w:hAnsi="Cambria"/>
                <w:sz w:val="16"/>
                <w:szCs w:val="16"/>
                <w:lang w:val="en-GB" w:eastAsia="en-US"/>
              </w:rPr>
              <w:t>To exhaust pump.</w:t>
            </w:r>
          </w:p>
        </w:tc>
      </w:tr>
      <w:tr w:rsidR="00432B85" w:rsidRPr="00432B85" w14:paraId="19F1A245" w14:textId="77777777" w:rsidTr="0004017F">
        <w:tc>
          <w:tcPr>
            <w:tcW w:w="397" w:type="dxa"/>
            <w:hideMark/>
          </w:tcPr>
          <w:p w14:paraId="587CC715" w14:textId="77777777" w:rsidR="00432B85" w:rsidRPr="0004017F" w:rsidRDefault="00432B85" w:rsidP="00432B85">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16"/>
                <w:lang w:val="en-GB" w:eastAsia="en-US"/>
              </w:rPr>
            </w:pPr>
            <w:r w:rsidRPr="0004017F">
              <w:rPr>
                <w:rFonts w:ascii="Cambria" w:eastAsia="MS Mincho" w:hAnsi="Cambria"/>
                <w:sz w:val="16"/>
                <w:szCs w:val="16"/>
                <w:lang w:val="en-GB" w:eastAsia="en-US"/>
              </w:rPr>
              <w:t>11</w:t>
            </w:r>
          </w:p>
        </w:tc>
        <w:tc>
          <w:tcPr>
            <w:tcW w:w="3402" w:type="dxa"/>
            <w:hideMark/>
          </w:tcPr>
          <w:p w14:paraId="45EE68E4" w14:textId="411253BA" w:rsidR="00432B85" w:rsidRPr="0004017F" w:rsidRDefault="001C6377" w:rsidP="00432B85">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16"/>
                <w:lang w:val="en-GB"/>
              </w:rPr>
            </w:pPr>
            <w:r>
              <w:rPr>
                <w:rFonts w:ascii="Cambria" w:eastAsia="MS Mincho" w:hAnsi="Cambria" w:hint="eastAsia"/>
                <w:sz w:val="16"/>
                <w:szCs w:val="16"/>
                <w:lang w:val="en-GB"/>
              </w:rPr>
              <w:t>cyclone</w:t>
            </w:r>
          </w:p>
        </w:tc>
        <w:tc>
          <w:tcPr>
            <w:tcW w:w="794" w:type="dxa"/>
            <w:hideMark/>
          </w:tcPr>
          <w:p w14:paraId="663ABAC2" w14:textId="77777777" w:rsidR="00432B85" w:rsidRPr="0004017F" w:rsidRDefault="00432B85" w:rsidP="00432B85">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position w:val="6"/>
                <w:sz w:val="16"/>
                <w:szCs w:val="16"/>
                <w:lang w:val="en-GB" w:eastAsia="en-US"/>
              </w:rPr>
            </w:pPr>
            <w:r w:rsidRPr="0004017F">
              <w:rPr>
                <w:rFonts w:ascii="Cambria" w:eastAsia="MS Mincho" w:hAnsi="Cambria"/>
                <w:position w:val="6"/>
                <w:sz w:val="16"/>
                <w:szCs w:val="16"/>
                <w:lang w:val="en-GB" w:eastAsia="en-US"/>
              </w:rPr>
              <w:t>d</w:t>
            </w:r>
          </w:p>
        </w:tc>
        <w:tc>
          <w:tcPr>
            <w:tcW w:w="3515" w:type="dxa"/>
            <w:hideMark/>
          </w:tcPr>
          <w:p w14:paraId="761B8CB3" w14:textId="77777777" w:rsidR="00432B85" w:rsidRPr="0004017F" w:rsidRDefault="00432B85" w:rsidP="00432B85">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16"/>
                <w:lang w:val="en-GB" w:eastAsia="en-US"/>
              </w:rPr>
            </w:pPr>
            <w:r w:rsidRPr="0004017F">
              <w:rPr>
                <w:rFonts w:ascii="Cambria" w:eastAsia="MS Mincho" w:hAnsi="Cambria"/>
                <w:sz w:val="16"/>
                <w:szCs w:val="16"/>
                <w:lang w:val="en-GB" w:eastAsia="en-US"/>
              </w:rPr>
              <w:t>To analysing system.</w:t>
            </w:r>
          </w:p>
        </w:tc>
      </w:tr>
      <w:tr w:rsidR="00432B85" w:rsidRPr="00432B85" w14:paraId="140B0617" w14:textId="77777777" w:rsidTr="0004017F">
        <w:tc>
          <w:tcPr>
            <w:tcW w:w="397" w:type="dxa"/>
          </w:tcPr>
          <w:p w14:paraId="65EAF2A0" w14:textId="12236B10" w:rsidR="00432B85" w:rsidRPr="0004017F" w:rsidRDefault="00432B85" w:rsidP="00432B85">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16"/>
                <w:lang w:val="en-GB" w:eastAsia="en-US"/>
              </w:rPr>
            </w:pPr>
          </w:p>
        </w:tc>
        <w:tc>
          <w:tcPr>
            <w:tcW w:w="3402" w:type="dxa"/>
          </w:tcPr>
          <w:p w14:paraId="016AE1DC" w14:textId="2A4AC990" w:rsidR="00432B85" w:rsidRPr="0004017F" w:rsidRDefault="00432B85" w:rsidP="00432B85">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16"/>
                <w:lang w:val="en-GB" w:eastAsia="en-US"/>
              </w:rPr>
            </w:pPr>
          </w:p>
        </w:tc>
        <w:tc>
          <w:tcPr>
            <w:tcW w:w="794" w:type="dxa"/>
          </w:tcPr>
          <w:p w14:paraId="7C676074" w14:textId="0EB2E808" w:rsidR="00432B85" w:rsidRPr="0004017F" w:rsidRDefault="001C6377" w:rsidP="00432B85">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hAnsi="Cambria"/>
                <w:sz w:val="16"/>
                <w:szCs w:val="16"/>
                <w:lang w:val="en-GB"/>
              </w:rPr>
            </w:pPr>
            <w:r>
              <w:rPr>
                <w:rFonts w:ascii="Cambria" w:hAnsi="Cambria" w:hint="eastAsia"/>
                <w:sz w:val="16"/>
                <w:szCs w:val="16"/>
                <w:lang w:val="en-GB"/>
              </w:rPr>
              <w:t>e</w:t>
            </w:r>
          </w:p>
        </w:tc>
        <w:tc>
          <w:tcPr>
            <w:tcW w:w="3515" w:type="dxa"/>
          </w:tcPr>
          <w:p w14:paraId="24EC3070" w14:textId="7C05FEEF" w:rsidR="00432B85" w:rsidRPr="0004017F" w:rsidRDefault="001C6377" w:rsidP="00432B85">
            <w:pPr>
              <w:tabs>
                <w:tab w:val="left" w:pos="346"/>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60" w:line="220" w:lineRule="atLeast"/>
              <w:ind w:left="346" w:right="0" w:hanging="346"/>
              <w:rPr>
                <w:rFonts w:ascii="Cambria" w:eastAsia="Calibri" w:hAnsi="Cambria"/>
                <w:sz w:val="16"/>
                <w:szCs w:val="16"/>
                <w:lang w:val="en-GB" w:eastAsia="en-US"/>
              </w:rPr>
            </w:pPr>
            <w:r w:rsidRPr="001C6377">
              <w:rPr>
                <w:rFonts w:ascii="Cambria" w:eastAsia="Calibri" w:hAnsi="Cambria"/>
                <w:sz w:val="16"/>
                <w:szCs w:val="16"/>
                <w:lang w:val="en-GB" w:eastAsia="en-US"/>
              </w:rPr>
              <w:t>To PM special sampling line when PM used.</w:t>
            </w:r>
          </w:p>
        </w:tc>
      </w:tr>
    </w:tbl>
    <w:p w14:paraId="529235B7" w14:textId="54DFBAEC" w:rsidR="00432B85" w:rsidRPr="0004017F" w:rsidRDefault="00432B85" w:rsidP="0004017F">
      <w:pPr>
        <w:tabs>
          <w:tab w:val="left" w:pos="-623"/>
          <w:tab w:val="left" w:pos="709"/>
          <w:tab w:val="left" w:pos="2268"/>
          <w:tab w:val="left" w:pos="5384"/>
        </w:tabs>
        <w:suppressAutoHyphens/>
        <w:spacing w:after="120" w:line="200" w:lineRule="atLeast"/>
        <w:ind w:hanging="1134"/>
        <w:jc w:val="center"/>
        <w:rPr>
          <w:b/>
          <w:bCs/>
        </w:rPr>
      </w:pPr>
      <w:r w:rsidRPr="0004017F">
        <w:rPr>
          <w:rFonts w:ascii="Arial" w:hAnsi="Arial" w:cs="Arial"/>
          <w:b/>
          <w:bCs/>
          <w:sz w:val="18"/>
          <w:szCs w:val="18"/>
        </w:rPr>
        <w:t xml:space="preserve">Schematic diagram for the representative </w:t>
      </w:r>
      <w:r w:rsidR="009221F5">
        <w:rPr>
          <w:rFonts w:ascii="Arial" w:hAnsi="Arial" w:cs="Arial" w:hint="eastAsia"/>
          <w:b/>
          <w:bCs/>
          <w:sz w:val="18"/>
          <w:szCs w:val="18"/>
        </w:rPr>
        <w:t>open</w:t>
      </w:r>
      <w:r w:rsidRPr="0004017F">
        <w:rPr>
          <w:rFonts w:ascii="Arial" w:hAnsi="Arial" w:cs="Arial"/>
          <w:b/>
          <w:bCs/>
          <w:sz w:val="18"/>
          <w:szCs w:val="18"/>
        </w:rPr>
        <w:t xml:space="preserve"> type CVS system with CFV</w:t>
      </w:r>
    </w:p>
    <w:p w14:paraId="3E4457F5" w14:textId="77777777" w:rsidR="001C6377" w:rsidRDefault="001C6377" w:rsidP="00F91892">
      <w:pPr>
        <w:tabs>
          <w:tab w:val="left" w:pos="-623"/>
          <w:tab w:val="left" w:pos="709"/>
          <w:tab w:val="left" w:pos="2268"/>
          <w:tab w:val="left" w:pos="5384"/>
        </w:tabs>
        <w:suppressAutoHyphens/>
        <w:spacing w:after="120" w:line="200" w:lineRule="atLeast"/>
        <w:ind w:hanging="1134"/>
      </w:pPr>
    </w:p>
    <w:p w14:paraId="4A33C5D2" w14:textId="4D2C79AA" w:rsidR="00647464" w:rsidRPr="0053140C" w:rsidRDefault="008E0B23" w:rsidP="00F91892">
      <w:pPr>
        <w:tabs>
          <w:tab w:val="left" w:pos="-623"/>
          <w:tab w:val="left" w:pos="709"/>
          <w:tab w:val="left" w:pos="2268"/>
          <w:tab w:val="left" w:pos="5384"/>
        </w:tabs>
        <w:suppressAutoHyphens/>
        <w:spacing w:after="120" w:line="200" w:lineRule="atLeast"/>
        <w:ind w:hanging="1134"/>
      </w:pPr>
      <w:r w:rsidRPr="0053140C">
        <w:t>3.4.3.2.</w:t>
      </w:r>
      <w:r w:rsidRPr="0053140C">
        <w:tab/>
        <w:t>A connecting tube shall be placed between the device and the exhaust gas sampling system.</w:t>
      </w:r>
      <w:r w:rsidR="00B804FB" w:rsidRPr="0053140C">
        <w:t xml:space="preserve"> </w:t>
      </w:r>
      <w:r w:rsidRPr="0053140C">
        <w:t>This tube and the device shall be made of stainless steel, or of some other material which does not affect the composition of the gases collected and which withstands the temperature of these gases.</w:t>
      </w:r>
    </w:p>
    <w:p w14:paraId="761755C2" w14:textId="77777777" w:rsidR="00647464" w:rsidRPr="0053140C" w:rsidRDefault="008E0B23" w:rsidP="00F91892">
      <w:pPr>
        <w:tabs>
          <w:tab w:val="left" w:pos="-623"/>
          <w:tab w:val="left" w:pos="709"/>
          <w:tab w:val="left" w:pos="2268"/>
          <w:tab w:val="left" w:pos="5384"/>
        </w:tabs>
        <w:suppressAutoHyphens/>
        <w:spacing w:after="120" w:line="200" w:lineRule="atLeast"/>
        <w:ind w:hanging="1134"/>
      </w:pPr>
      <w:r w:rsidRPr="0053140C">
        <w:t>3.4.3.3.</w:t>
      </w:r>
      <w:r w:rsidRPr="0053140C">
        <w:tab/>
        <w:t>Positive displacement pump (PDP)</w:t>
      </w:r>
    </w:p>
    <w:p w14:paraId="50C15ED8" w14:textId="77777777" w:rsidR="00647464" w:rsidRPr="0053140C" w:rsidRDefault="008E0B23" w:rsidP="00F91892">
      <w:pPr>
        <w:tabs>
          <w:tab w:val="left" w:pos="-623"/>
          <w:tab w:val="left" w:pos="709"/>
          <w:tab w:val="left" w:pos="2268"/>
          <w:tab w:val="left" w:pos="5384"/>
        </w:tabs>
        <w:suppressAutoHyphens/>
        <w:spacing w:after="120" w:line="200" w:lineRule="atLeast"/>
        <w:ind w:hanging="1134"/>
      </w:pPr>
      <w:r w:rsidRPr="0053140C">
        <w:t>3.4.3.3.1.</w:t>
      </w:r>
      <w:r w:rsidRPr="0053140C">
        <w:tab/>
        <w:t>A positive displacement pump (PDP) full flow exhaust dilution system satisfies the requirements of this Annex by metering the flow of gas through the pump at constant temperature and pressure.</w:t>
      </w:r>
      <w:r w:rsidR="00DD1700" w:rsidRPr="0053140C">
        <w:t xml:space="preserve"> </w:t>
      </w:r>
      <w:r w:rsidRPr="0053140C">
        <w:t>The total volume is measured by counting the revolutions made by the calibrated positive displacement pump.</w:t>
      </w:r>
      <w:r w:rsidR="00B804FB" w:rsidRPr="0053140C">
        <w:t xml:space="preserve"> </w:t>
      </w:r>
      <w:r w:rsidRPr="0053140C">
        <w:t>The proportional</w:t>
      </w:r>
      <w:r w:rsidR="00B804FB" w:rsidRPr="0053140C">
        <w:t xml:space="preserve"> </w:t>
      </w:r>
      <w:r w:rsidRPr="0053140C">
        <w:t>sample is achieved by sampling with pump, flow  meter and flow control valve at</w:t>
      </w:r>
      <w:r w:rsidR="00B804FB" w:rsidRPr="0053140C">
        <w:t xml:space="preserve"> </w:t>
      </w:r>
      <w:r w:rsidRPr="0053140C">
        <w:t xml:space="preserve"> a constant flow rate.</w:t>
      </w:r>
    </w:p>
    <w:p w14:paraId="2467AE6D" w14:textId="77777777" w:rsidR="00CD6CF6" w:rsidRPr="0053140C" w:rsidRDefault="008E0B23" w:rsidP="00F91892">
      <w:pPr>
        <w:tabs>
          <w:tab w:val="left" w:pos="-623"/>
          <w:tab w:val="left" w:pos="709"/>
          <w:tab w:val="left" w:pos="2268"/>
          <w:tab w:val="left" w:pos="5384"/>
        </w:tabs>
        <w:suppressAutoHyphens/>
        <w:spacing w:after="120" w:line="200" w:lineRule="atLeast"/>
        <w:ind w:hanging="1134"/>
      </w:pPr>
      <w:r w:rsidRPr="0053140C">
        <w:t>3.4.3.3.2.</w:t>
      </w:r>
      <w:r w:rsidRPr="0053140C">
        <w:tab/>
        <w:t>A heat exchanger capable of limiting the temperature variation of the diluted gases in the pump intake to ± 5 °C shall be in operation throughout the test.</w:t>
      </w:r>
    </w:p>
    <w:p w14:paraId="0FBBA619" w14:textId="77777777" w:rsidR="00CD6CF6" w:rsidRPr="0053140C" w:rsidRDefault="00CD6CF6" w:rsidP="00F91892">
      <w:pPr>
        <w:tabs>
          <w:tab w:val="left" w:pos="-623"/>
          <w:tab w:val="left" w:pos="709"/>
          <w:tab w:val="left" w:pos="2268"/>
          <w:tab w:val="left" w:pos="5384"/>
        </w:tabs>
        <w:suppressAutoHyphens/>
        <w:spacing w:after="120" w:line="200" w:lineRule="atLeast"/>
        <w:ind w:hanging="1134"/>
      </w:pPr>
      <w:r w:rsidRPr="0053140C">
        <w:tab/>
      </w:r>
      <w:r w:rsidR="008E0B23" w:rsidRPr="0053140C">
        <w:t>This exchanger shall be equipped with a preheating system capable of bringing the exchanger to its operating temperature (with the tolerance of ± 5 °C before the test begins.</w:t>
      </w:r>
      <w:r w:rsidR="00710578" w:rsidRPr="0053140C">
        <w:t xml:space="preserve"> </w:t>
      </w:r>
    </w:p>
    <w:p w14:paraId="4A05EDBD" w14:textId="51749723" w:rsidR="00CD6CF6" w:rsidRPr="0053140C" w:rsidRDefault="008E0B23" w:rsidP="00F91892">
      <w:pPr>
        <w:tabs>
          <w:tab w:val="left" w:pos="-623"/>
          <w:tab w:val="left" w:pos="709"/>
          <w:tab w:val="left" w:pos="2268"/>
          <w:tab w:val="left" w:pos="5384"/>
        </w:tabs>
        <w:suppressAutoHyphens/>
        <w:spacing w:after="120" w:line="200" w:lineRule="atLeast"/>
        <w:ind w:hanging="1134"/>
      </w:pPr>
      <w:r w:rsidRPr="0053140C">
        <w:t>3.4.3.3.3.</w:t>
      </w:r>
      <w:r w:rsidRPr="0053140C">
        <w:tab/>
        <w:t>A positive displacement pump shall be used to draw in the diluted exhaust mixture.</w:t>
      </w:r>
      <w:r w:rsidR="005415F5" w:rsidRPr="0053140C">
        <w:t xml:space="preserve"> </w:t>
      </w:r>
      <w:r w:rsidRPr="0053140C">
        <w:t>This pump shall be equipped with a motor with several strictly controlled uniform rotation speeds.</w:t>
      </w:r>
      <w:r w:rsidR="00710578" w:rsidRPr="0053140C">
        <w:t xml:space="preserve"> </w:t>
      </w:r>
      <w:r w:rsidRPr="0053140C">
        <w:t>The pump capacity shall be large enough to ensure the intake of the exhaust gases.</w:t>
      </w:r>
      <w:r w:rsidR="00710578" w:rsidRPr="0053140C">
        <w:t xml:space="preserve"> </w:t>
      </w:r>
      <w:r w:rsidRPr="0053140C">
        <w:t>A device using a critical-flow venturi (CFV) may also be used.</w:t>
      </w:r>
    </w:p>
    <w:p w14:paraId="42E08D1F" w14:textId="77777777" w:rsidR="00CD6CF6" w:rsidRPr="0053140C" w:rsidRDefault="008E0B23" w:rsidP="00F91892">
      <w:pPr>
        <w:tabs>
          <w:tab w:val="left" w:pos="-623"/>
          <w:tab w:val="left" w:pos="709"/>
          <w:tab w:val="left" w:pos="2268"/>
          <w:tab w:val="left" w:pos="5384"/>
        </w:tabs>
        <w:suppressAutoHyphens/>
        <w:spacing w:after="120" w:line="200" w:lineRule="atLeast"/>
        <w:ind w:hanging="1134"/>
      </w:pPr>
      <w:r w:rsidRPr="0053140C">
        <w:t>3.4.3.3.4.</w:t>
      </w:r>
      <w:r w:rsidRPr="0053140C">
        <w:tab/>
        <w:t>A device (T) shall be used for the continuous recording of the temperature of the diluted exhaust mixture entering the pump.</w:t>
      </w:r>
    </w:p>
    <w:p w14:paraId="7E88CE2C" w14:textId="77777777" w:rsidR="00CD6CF6" w:rsidRPr="0053140C" w:rsidRDefault="008E0B23" w:rsidP="00F91892">
      <w:pPr>
        <w:tabs>
          <w:tab w:val="left" w:pos="-623"/>
          <w:tab w:val="left" w:pos="709"/>
          <w:tab w:val="left" w:pos="2268"/>
          <w:tab w:val="left" w:pos="5384"/>
        </w:tabs>
        <w:suppressAutoHyphens/>
        <w:spacing w:after="120" w:line="200" w:lineRule="atLeast"/>
        <w:ind w:hanging="1134"/>
      </w:pPr>
      <w:r w:rsidRPr="0053140C">
        <w:t>3.4.3.3.5.</w:t>
      </w:r>
      <w:r w:rsidRPr="0053140C">
        <w:tab/>
        <w:t>Two gauges shall be used, the first to ensure the pressure depression of the dilute exhaust mixture entering the pump relative to atmospheric pressure, and the second to measure the dynamic pressure variation of the positive displacement pump.</w:t>
      </w:r>
    </w:p>
    <w:p w14:paraId="73D8D249" w14:textId="77777777" w:rsidR="00CD6CF6" w:rsidRPr="0053140C" w:rsidRDefault="008E0B23" w:rsidP="00F91892">
      <w:pPr>
        <w:tabs>
          <w:tab w:val="left" w:pos="-623"/>
          <w:tab w:val="left" w:pos="709"/>
          <w:tab w:val="left" w:pos="2268"/>
          <w:tab w:val="left" w:pos="5384"/>
        </w:tabs>
        <w:suppressAutoHyphens/>
        <w:spacing w:after="120" w:line="200" w:lineRule="atLeast"/>
        <w:ind w:hanging="1134"/>
      </w:pPr>
      <w:r w:rsidRPr="0053140C">
        <w:t>3.4.3.4.</w:t>
      </w:r>
      <w:r w:rsidRPr="0053140C">
        <w:tab/>
        <w:t>Critical flow venturi (CFV)</w:t>
      </w:r>
    </w:p>
    <w:p w14:paraId="08A13960" w14:textId="77777777" w:rsidR="00CD6CF6" w:rsidRPr="0053140C" w:rsidRDefault="008E0B23" w:rsidP="00F91892">
      <w:pPr>
        <w:tabs>
          <w:tab w:val="left" w:pos="-623"/>
          <w:tab w:val="left" w:pos="709"/>
          <w:tab w:val="left" w:pos="2268"/>
          <w:tab w:val="left" w:pos="5384"/>
        </w:tabs>
        <w:suppressAutoHyphens/>
        <w:spacing w:after="120" w:line="200" w:lineRule="atLeast"/>
        <w:ind w:hanging="1134"/>
      </w:pPr>
      <w:r w:rsidRPr="0053140C">
        <w:t>3.4.3.4.1.</w:t>
      </w:r>
      <w:r w:rsidRPr="0053140C">
        <w:tab/>
        <w:t>The use of a CFV for the full flow exhaust dilution system is based on the principles of flow mechanics for critical flow.</w:t>
      </w:r>
      <w:r w:rsidR="00FD5885" w:rsidRPr="0053140C">
        <w:t xml:space="preserve"> </w:t>
      </w:r>
      <w:r w:rsidRPr="0053140C">
        <w:t>The variable mixture flow rate of dilution and exhaust gas is maintained at sonic velocity that is inversely proportional to the square root of the gas temperature and directly proportional to gas pressure.</w:t>
      </w:r>
      <w:r w:rsidR="00FD5885" w:rsidRPr="0053140C">
        <w:t xml:space="preserve"> </w:t>
      </w:r>
      <w:r w:rsidRPr="0053140C">
        <w:t>Flow</w:t>
      </w:r>
      <w:r w:rsidR="00FD5885" w:rsidRPr="0053140C">
        <w:t xml:space="preserve"> </w:t>
      </w:r>
      <w:r w:rsidRPr="0053140C">
        <w:t>is continually monitored, computed and integrated throughout the test.</w:t>
      </w:r>
    </w:p>
    <w:p w14:paraId="3A6B3F00" w14:textId="77777777" w:rsidR="00CD6CF6" w:rsidRPr="0053140C" w:rsidRDefault="008E0B23" w:rsidP="00F91892">
      <w:pPr>
        <w:tabs>
          <w:tab w:val="left" w:pos="-623"/>
          <w:tab w:val="left" w:pos="709"/>
          <w:tab w:val="left" w:pos="2268"/>
          <w:tab w:val="left" w:pos="5384"/>
        </w:tabs>
        <w:suppressAutoHyphens/>
        <w:spacing w:after="120" w:line="200" w:lineRule="atLeast"/>
        <w:ind w:hanging="1134"/>
      </w:pPr>
      <w:r w:rsidRPr="0053140C">
        <w:t>3.4.3.4.2.</w:t>
      </w:r>
      <w:r w:rsidRPr="0053140C">
        <w:tab/>
        <w:t>The use of an additional critical flow sampling venturi ensures the proportionality of the gas samples taken from the dilution tunnel.</w:t>
      </w:r>
      <w:r w:rsidR="00FD5885" w:rsidRPr="0053140C">
        <w:t xml:space="preserve"> </w:t>
      </w:r>
      <w:r w:rsidRPr="0053140C">
        <w:t>As both pressure and temperature are equal at the two venturi inlets, the volume of the gas flow diverted for sampling is proportional to the total volume of diluted exhaust gas mixture produced.</w:t>
      </w:r>
    </w:p>
    <w:p w14:paraId="071B10ED" w14:textId="77777777" w:rsidR="00CD6CF6" w:rsidRPr="0053140C" w:rsidRDefault="008E0B23" w:rsidP="00F91892">
      <w:pPr>
        <w:tabs>
          <w:tab w:val="left" w:pos="-623"/>
          <w:tab w:val="left" w:pos="709"/>
          <w:tab w:val="left" w:pos="2268"/>
          <w:tab w:val="left" w:pos="5384"/>
        </w:tabs>
        <w:suppressAutoHyphens/>
        <w:spacing w:after="120" w:line="200" w:lineRule="atLeast"/>
        <w:ind w:hanging="1134"/>
      </w:pPr>
      <w:r w:rsidRPr="0053140C">
        <w:t>3.4.3.4.3.</w:t>
      </w:r>
      <w:r w:rsidRPr="0053140C">
        <w:tab/>
        <w:t>A CFV shall measure the flow volume of the diluted exhaust gas.</w:t>
      </w:r>
    </w:p>
    <w:p w14:paraId="7EC6B01D" w14:textId="77777777" w:rsidR="00CD6CF6" w:rsidRPr="0053140C" w:rsidRDefault="008E0B23" w:rsidP="00F91892">
      <w:pPr>
        <w:tabs>
          <w:tab w:val="left" w:pos="-623"/>
          <w:tab w:val="left" w:pos="709"/>
          <w:tab w:val="left" w:pos="2268"/>
          <w:tab w:val="left" w:pos="5384"/>
        </w:tabs>
        <w:suppressAutoHyphens/>
        <w:spacing w:after="120" w:line="200" w:lineRule="atLeast"/>
        <w:ind w:hanging="1134"/>
      </w:pPr>
      <w:r w:rsidRPr="0053140C">
        <w:t>3.4.3.5.</w:t>
      </w:r>
      <w:r w:rsidRPr="0053140C">
        <w:tab/>
        <w:t>A probe shall be located near to, but outside, the gas-collecting device, to collect samples of the dilution air stream through a pump, a filter and a flow meter at constant flow rates throughout the test.</w:t>
      </w:r>
    </w:p>
    <w:p w14:paraId="10DB99D4" w14:textId="77777777" w:rsidR="00CD6CF6" w:rsidRPr="0053140C" w:rsidRDefault="008E0B23" w:rsidP="00F91892">
      <w:pPr>
        <w:tabs>
          <w:tab w:val="left" w:pos="-623"/>
          <w:tab w:val="left" w:pos="709"/>
          <w:tab w:val="left" w:pos="2268"/>
          <w:tab w:val="left" w:pos="5384"/>
        </w:tabs>
        <w:suppressAutoHyphens/>
        <w:spacing w:after="120" w:line="200" w:lineRule="atLeast"/>
        <w:ind w:hanging="1134"/>
      </w:pPr>
      <w:r w:rsidRPr="0053140C">
        <w:t>3.4.3.6.</w:t>
      </w:r>
      <w:r w:rsidRPr="0053140C">
        <w:tab/>
        <w:t>A sample probe pointed upstream into the dilute exhaust mixture flow, upstream of the positive displacement pump, shall be used to collect samples of the dilute exhaust mixture through a pump, a filter and a flow meter at constant flow rates throughout the test.</w:t>
      </w:r>
      <w:r w:rsidR="00FD5885" w:rsidRPr="0053140C">
        <w:t xml:space="preserve"> </w:t>
      </w:r>
      <w:r w:rsidRPr="0053140C">
        <w:t>The minimum sample flow rate in the sampling devices described in paragraph 3.4.3.5. shall be at least 150 litre/hour.</w:t>
      </w:r>
    </w:p>
    <w:p w14:paraId="0178B6C7" w14:textId="77777777" w:rsidR="00CD6CF6" w:rsidRPr="0053140C" w:rsidRDefault="008E0B23" w:rsidP="00F91892">
      <w:pPr>
        <w:tabs>
          <w:tab w:val="left" w:pos="-623"/>
          <w:tab w:val="left" w:pos="709"/>
          <w:tab w:val="left" w:pos="2268"/>
          <w:tab w:val="left" w:pos="5384"/>
        </w:tabs>
        <w:suppressAutoHyphens/>
        <w:spacing w:after="120" w:line="200" w:lineRule="atLeast"/>
        <w:ind w:hanging="1134"/>
      </w:pPr>
      <w:r w:rsidRPr="0053140C">
        <w:t>3.4.3.7.</w:t>
      </w:r>
      <w:r w:rsidRPr="0053140C">
        <w:tab/>
        <w:t>Three-way valves shall be used on the sampling system described in paragraphs 3.4.3.5. and 3.4.3.6. to direct the samples either to their respective bags or to the outside throughout the test.</w:t>
      </w:r>
    </w:p>
    <w:p w14:paraId="454746DE" w14:textId="77777777" w:rsidR="00CD6CF6" w:rsidRPr="0053140C" w:rsidRDefault="00E40569" w:rsidP="00F91892">
      <w:pPr>
        <w:tabs>
          <w:tab w:val="left" w:pos="-623"/>
          <w:tab w:val="left" w:pos="709"/>
          <w:tab w:val="left" w:pos="2268"/>
          <w:tab w:val="left" w:pos="5384"/>
        </w:tabs>
        <w:suppressAutoHyphens/>
        <w:spacing w:after="120" w:line="200" w:lineRule="atLeast"/>
        <w:ind w:hanging="1134"/>
      </w:pPr>
      <w:r w:rsidRPr="0053140C">
        <w:t>3.4.3.8.</w:t>
      </w:r>
      <w:r w:rsidRPr="0053140C">
        <w:tab/>
        <w:t>Gas-tight collection bags</w:t>
      </w:r>
    </w:p>
    <w:p w14:paraId="612840BC" w14:textId="77777777" w:rsidR="003A0177" w:rsidRPr="0053140C" w:rsidRDefault="00E40569" w:rsidP="00F91892">
      <w:pPr>
        <w:tabs>
          <w:tab w:val="left" w:pos="-623"/>
          <w:tab w:val="left" w:pos="709"/>
          <w:tab w:val="left" w:pos="2268"/>
          <w:tab w:val="left" w:pos="5384"/>
        </w:tabs>
        <w:suppressAutoHyphens/>
        <w:spacing w:after="120" w:line="200" w:lineRule="atLeast"/>
        <w:ind w:hanging="1134"/>
      </w:pPr>
      <w:r w:rsidRPr="0053140C">
        <w:t>3.4.3.8.1.</w:t>
      </w:r>
      <w:r w:rsidRPr="0053140C">
        <w:tab/>
        <w:t>For dilution air and dilute exhaust mixture the collection bags shall be of sufficient capacity not to impede normal sample flow and shall not change the nature of the pollutants concerned. The bag material shall be such as to affect neither the measurements themselves nor the chemical composition of the gas samples by more than ±2 per cent after 30 minutes (e.g., laminated polyethylene/polyamide films, or fluorinated polyhydrocarbons).</w:t>
      </w:r>
    </w:p>
    <w:p w14:paraId="3CD49A6C" w14:textId="77777777" w:rsidR="003A0177" w:rsidRPr="0053140C" w:rsidRDefault="00E40569" w:rsidP="00F91892">
      <w:pPr>
        <w:tabs>
          <w:tab w:val="left" w:pos="-623"/>
          <w:tab w:val="left" w:pos="709"/>
          <w:tab w:val="left" w:pos="2268"/>
          <w:tab w:val="left" w:pos="5384"/>
        </w:tabs>
        <w:suppressAutoHyphens/>
        <w:spacing w:after="120" w:line="200" w:lineRule="atLeast"/>
        <w:ind w:hanging="1134"/>
      </w:pPr>
      <w:r w:rsidRPr="0053140C">
        <w:t>3.4.3.8.2.</w:t>
      </w:r>
      <w:r w:rsidRPr="0053140C">
        <w:tab/>
        <w:t>The bags shall have an automatic self-locking device and shall be easily and tightly fastened either to the sampling system or the analysing system at the end of the test.</w:t>
      </w:r>
    </w:p>
    <w:p w14:paraId="0B5CEBDD" w14:textId="77777777" w:rsidR="008D74E5" w:rsidRPr="0053140C" w:rsidRDefault="00E40569" w:rsidP="00F91892">
      <w:pPr>
        <w:tabs>
          <w:tab w:val="left" w:pos="-623"/>
          <w:tab w:val="left" w:pos="709"/>
          <w:tab w:val="left" w:pos="2268"/>
          <w:tab w:val="left" w:pos="5384"/>
        </w:tabs>
        <w:suppressAutoHyphens/>
        <w:spacing w:after="120" w:line="200" w:lineRule="atLeast"/>
        <w:ind w:hanging="1134"/>
      </w:pPr>
      <w:r w:rsidRPr="0053140C">
        <w:t>3.4.3.9.</w:t>
      </w:r>
      <w:r w:rsidRPr="0053140C">
        <w:tab/>
        <w:t xml:space="preserve">A revolution counter shall be used to count the revolutions of the positive displacement pump throughout the test. </w:t>
      </w:r>
    </w:p>
    <w:p w14:paraId="7D651859" w14:textId="06D1393B" w:rsidR="008D74E5" w:rsidRPr="0053140C" w:rsidRDefault="008D74E5" w:rsidP="00F91892">
      <w:pPr>
        <w:tabs>
          <w:tab w:val="left" w:pos="-623"/>
          <w:tab w:val="left" w:pos="709"/>
          <w:tab w:val="left" w:pos="2268"/>
          <w:tab w:val="left" w:pos="5384"/>
        </w:tabs>
        <w:suppressAutoHyphens/>
        <w:spacing w:after="120" w:line="200" w:lineRule="atLeast"/>
        <w:ind w:hanging="1134"/>
      </w:pPr>
      <w:r w:rsidRPr="0053140C">
        <w:tab/>
      </w:r>
      <w:r w:rsidR="00E40569" w:rsidRPr="0053140C">
        <w:t xml:space="preserve">Note 2: Attention shall be paid to the connecting method and the material or configuration of the connecting parts, because each section (e.g. the adapter and the coupler) of the sampling system can become very hot. If the measurement cannot be performed normally due to heat damage to the sampling system, an auxiliary cooling device may be used as long as the exhaust gases are not affected. </w:t>
      </w:r>
    </w:p>
    <w:p w14:paraId="499D76A2" w14:textId="77777777" w:rsidR="008D74E5" w:rsidRPr="0053140C" w:rsidRDefault="008D74E5" w:rsidP="00F91892">
      <w:pPr>
        <w:tabs>
          <w:tab w:val="left" w:pos="-623"/>
          <w:tab w:val="left" w:pos="709"/>
          <w:tab w:val="left" w:pos="2268"/>
          <w:tab w:val="left" w:pos="5384"/>
        </w:tabs>
        <w:suppressAutoHyphens/>
        <w:spacing w:after="120" w:line="200" w:lineRule="atLeast"/>
        <w:ind w:hanging="1134"/>
      </w:pPr>
      <w:r w:rsidRPr="0053140C">
        <w:tab/>
      </w:r>
      <w:r w:rsidR="00E40569" w:rsidRPr="0053140C">
        <w:t xml:space="preserve">Note 3: With open type devices, there is a risk of incomplete gas collection and gas leakage into the test cell. There shall be no leakage throughout the sampling period. </w:t>
      </w:r>
    </w:p>
    <w:p w14:paraId="7C284592" w14:textId="77777777" w:rsidR="008D74E5" w:rsidRPr="0053140C" w:rsidRDefault="00D950D0" w:rsidP="00F91892">
      <w:pPr>
        <w:tabs>
          <w:tab w:val="left" w:pos="-623"/>
          <w:tab w:val="left" w:pos="709"/>
          <w:tab w:val="left" w:pos="2268"/>
          <w:tab w:val="left" w:pos="5384"/>
        </w:tabs>
        <w:suppressAutoHyphens/>
        <w:spacing w:after="120" w:line="200" w:lineRule="atLeast"/>
        <w:ind w:hanging="1134"/>
      </w:pPr>
      <w:r w:rsidRPr="0053140C">
        <w:tab/>
      </w:r>
      <w:r w:rsidR="00E40569" w:rsidRPr="0053140C">
        <w:t>Note 4: If a constant volume sampler (CVS) flow rate is used throughout the test cycle that includes low and high vehicle speeds all in one (i.e. part 1, 2 and 3 cycles), special attention shall be paid to the higher risk of water condensation in the high vehicle speed range.</w:t>
      </w:r>
    </w:p>
    <w:p w14:paraId="18308236" w14:textId="07C6C02C" w:rsidR="008D74E5" w:rsidRPr="0053140C" w:rsidRDefault="00AA3BCE" w:rsidP="00F91892">
      <w:pPr>
        <w:tabs>
          <w:tab w:val="left" w:pos="-623"/>
          <w:tab w:val="left" w:pos="709"/>
          <w:tab w:val="left" w:pos="2268"/>
          <w:tab w:val="left" w:pos="5384"/>
        </w:tabs>
        <w:suppressAutoHyphens/>
        <w:spacing w:after="120" w:line="200" w:lineRule="atLeast"/>
        <w:ind w:hanging="1134"/>
      </w:pPr>
      <w:r w:rsidRPr="0053140C">
        <w:t>3.4.3.10.</w:t>
      </w:r>
      <w:r w:rsidRPr="0053140C">
        <w:tab/>
      </w:r>
      <w:r w:rsidR="00615BE8" w:rsidRPr="0053140C">
        <w:t>(</w:t>
      </w:r>
      <w:r w:rsidRPr="0053140C">
        <w:t>Reserved</w:t>
      </w:r>
      <w:r w:rsidR="00615BE8" w:rsidRPr="0053140C">
        <w:t>)</w:t>
      </w:r>
    </w:p>
    <w:p w14:paraId="1399957E" w14:textId="77777777" w:rsidR="008D74E5" w:rsidRPr="0053140C" w:rsidRDefault="00190E4D" w:rsidP="00F91892">
      <w:pPr>
        <w:tabs>
          <w:tab w:val="left" w:pos="-623"/>
          <w:tab w:val="left" w:pos="709"/>
          <w:tab w:val="left" w:pos="2268"/>
          <w:tab w:val="left" w:pos="5384"/>
        </w:tabs>
        <w:suppressAutoHyphens/>
        <w:spacing w:after="120" w:line="200" w:lineRule="atLeast"/>
        <w:ind w:hanging="1134"/>
      </w:pPr>
      <w:r w:rsidRPr="0053140C">
        <w:t>3.4.4.</w:t>
      </w:r>
      <w:r w:rsidRPr="0053140C">
        <w:tab/>
        <w:t>Driving schedules</w:t>
      </w:r>
    </w:p>
    <w:p w14:paraId="4107D2A4" w14:textId="77777777" w:rsidR="008D74E5" w:rsidRPr="0053140C" w:rsidRDefault="00190E4D" w:rsidP="00F91892">
      <w:pPr>
        <w:tabs>
          <w:tab w:val="left" w:pos="-623"/>
          <w:tab w:val="left" w:pos="709"/>
          <w:tab w:val="left" w:pos="2268"/>
          <w:tab w:val="left" w:pos="5384"/>
        </w:tabs>
        <w:suppressAutoHyphens/>
        <w:spacing w:after="120" w:line="200" w:lineRule="atLeast"/>
        <w:ind w:hanging="1134"/>
      </w:pPr>
      <w:r w:rsidRPr="0053140C">
        <w:t>3.4.4.1.</w:t>
      </w:r>
      <w:r w:rsidRPr="0053140C">
        <w:tab/>
        <w:t>Test cycle WMTC</w:t>
      </w:r>
    </w:p>
    <w:p w14:paraId="0C32E7E9" w14:textId="77777777" w:rsidR="008D74E5" w:rsidRPr="0053140C" w:rsidRDefault="00336461" w:rsidP="00F91892">
      <w:pPr>
        <w:tabs>
          <w:tab w:val="left" w:pos="-623"/>
          <w:tab w:val="left" w:pos="709"/>
          <w:tab w:val="left" w:pos="2268"/>
          <w:tab w:val="left" w:pos="5384"/>
        </w:tabs>
        <w:suppressAutoHyphens/>
        <w:spacing w:after="120" w:line="200" w:lineRule="atLeast"/>
        <w:ind w:hanging="1134"/>
      </w:pPr>
      <w:r w:rsidRPr="0053140C">
        <w:tab/>
      </w:r>
      <w:r w:rsidR="00190E4D" w:rsidRPr="0053140C">
        <w:t>The WMTC test cycles (vehicle speed patterns vs. test time) for the Test Type I consist of up to three parts, as laid down in Appendix 1</w:t>
      </w:r>
      <w:r w:rsidR="00EA4D79" w:rsidRPr="0053140C">
        <w:t>1</w:t>
      </w:r>
      <w:r w:rsidR="00190E4D" w:rsidRPr="0053140C">
        <w:t xml:space="preserve"> to Annex 7.</w:t>
      </w:r>
      <w:r w:rsidR="00DF1C37" w:rsidRPr="0053140C">
        <w:t xml:space="preserve"> </w:t>
      </w:r>
      <w:r w:rsidR="00190E4D" w:rsidRPr="0053140C">
        <w:t>The applicable</w:t>
      </w:r>
      <w:r w:rsidR="00DF1C37" w:rsidRPr="0053140C">
        <w:t xml:space="preserve"> </w:t>
      </w:r>
      <w:r w:rsidR="00190E4D" w:rsidRPr="0053140C">
        <w:t>part of WMTC for each sub category shall be as per paragraph 3.2. of this section.</w:t>
      </w:r>
    </w:p>
    <w:p w14:paraId="002928F1" w14:textId="77777777" w:rsidR="008D74E5" w:rsidRPr="0053140C" w:rsidRDefault="00190E4D" w:rsidP="00F91892">
      <w:pPr>
        <w:tabs>
          <w:tab w:val="left" w:pos="-623"/>
          <w:tab w:val="left" w:pos="709"/>
          <w:tab w:val="left" w:pos="2268"/>
          <w:tab w:val="left" w:pos="5384"/>
        </w:tabs>
        <w:suppressAutoHyphens/>
        <w:spacing w:after="120" w:line="200" w:lineRule="atLeast"/>
        <w:ind w:hanging="1134"/>
      </w:pPr>
      <w:r w:rsidRPr="0053140C">
        <w:t>3.4.4.2.</w:t>
      </w:r>
      <w:r w:rsidRPr="0053140C">
        <w:tab/>
        <w:t>Vehicle speed tolerances</w:t>
      </w:r>
    </w:p>
    <w:p w14:paraId="65A3669C" w14:textId="1DD04D6F" w:rsidR="00CE00DD" w:rsidRPr="0053140C" w:rsidRDefault="00190E4D" w:rsidP="00F91892">
      <w:pPr>
        <w:tabs>
          <w:tab w:val="left" w:pos="-623"/>
          <w:tab w:val="left" w:pos="709"/>
          <w:tab w:val="left" w:pos="2268"/>
          <w:tab w:val="left" w:pos="5384"/>
        </w:tabs>
        <w:suppressAutoHyphens/>
        <w:spacing w:after="120" w:line="200" w:lineRule="atLeast"/>
        <w:ind w:hanging="1134"/>
      </w:pPr>
      <w:r w:rsidRPr="0053140C">
        <w:t>3.4.4.2.1.</w:t>
      </w:r>
      <w:r w:rsidRPr="0053140C">
        <w:tab/>
        <w:t>The vehicle speed tolerance at any given time on the test cycles prescribed in Table A</w:t>
      </w:r>
      <w:r w:rsidR="00F451FD" w:rsidRPr="0053140C">
        <w:t>7</w:t>
      </w:r>
      <w:r w:rsidRPr="0053140C">
        <w:t>.App1</w:t>
      </w:r>
      <w:r w:rsidR="00EA4D79" w:rsidRPr="0053140C">
        <w:t>1</w:t>
      </w:r>
      <w:r w:rsidRPr="0053140C">
        <w:t xml:space="preserve"> is defined by upper and lower limits.</w:t>
      </w:r>
      <w:r w:rsidR="00F11F8B" w:rsidRPr="0053140C">
        <w:t xml:space="preserve"> </w:t>
      </w:r>
      <w:r w:rsidRPr="0053140C">
        <w:t>The upper limit is 3.2 km/h higher than the highest point on the trace within one second of the given time.</w:t>
      </w:r>
      <w:r w:rsidR="00F11F8B" w:rsidRPr="0053140C">
        <w:t xml:space="preserve"> </w:t>
      </w:r>
      <w:r w:rsidRPr="0053140C">
        <w:t>The lower limit is 3.2 km/h lower than the lowest point on the trace within one second of the given time.</w:t>
      </w:r>
      <w:r w:rsidR="00F11F8B" w:rsidRPr="0053140C">
        <w:t xml:space="preserve"> </w:t>
      </w:r>
      <w:r w:rsidRPr="0053140C">
        <w:t>Vehicle speed variations greater than the tolerances (such as may occur during gear changes) are acceptable provided they occur for less than two seconds on any occasion.</w:t>
      </w:r>
      <w:r w:rsidR="00F11F8B" w:rsidRPr="0053140C">
        <w:t xml:space="preserve"> </w:t>
      </w:r>
      <w:r w:rsidRPr="0053140C">
        <w:t>Vehicle speeds lower than those prescribed are acceptable provided the vehicle is operated at maximum available power during such occurrences.</w:t>
      </w:r>
      <w:r w:rsidR="00F11F8B" w:rsidRPr="0053140C">
        <w:t xml:space="preserve"> </w:t>
      </w:r>
      <w:r w:rsidRPr="0053140C">
        <w:t>Figure A</w:t>
      </w:r>
      <w:r w:rsidR="009F0A74" w:rsidRPr="0053140C">
        <w:t>4</w:t>
      </w:r>
      <w:r w:rsidRPr="0053140C">
        <w:t>/</w:t>
      </w:r>
      <w:r w:rsidR="00D931A8" w:rsidRPr="0053140C">
        <w:t>6</w:t>
      </w:r>
      <w:r w:rsidRPr="0053140C">
        <w:t xml:space="preserve"> shows the range of acceptable vehicle speed tolerances for typical points.</w:t>
      </w:r>
    </w:p>
    <w:p w14:paraId="6CBE757D" w14:textId="77777777" w:rsidR="001E37DB" w:rsidRPr="0053140C" w:rsidRDefault="00CE00DD" w:rsidP="00F91892">
      <w:pPr>
        <w:tabs>
          <w:tab w:val="left" w:pos="-623"/>
          <w:tab w:val="left" w:pos="709"/>
          <w:tab w:val="left" w:pos="2268"/>
          <w:tab w:val="left" w:pos="5384"/>
        </w:tabs>
        <w:suppressAutoHyphens/>
        <w:spacing w:after="120" w:line="200" w:lineRule="atLeast"/>
        <w:ind w:hanging="1134"/>
      </w:pPr>
      <w:r w:rsidRPr="0053140C">
        <w:tab/>
      </w:r>
    </w:p>
    <w:p w14:paraId="6FA69AD6" w14:textId="77777777" w:rsidR="001E37DB" w:rsidRPr="0053140C" w:rsidRDefault="001E37DB" w:rsidP="00F91892">
      <w:pPr>
        <w:tabs>
          <w:tab w:val="left" w:pos="-623"/>
          <w:tab w:val="left" w:pos="709"/>
          <w:tab w:val="left" w:pos="2268"/>
          <w:tab w:val="left" w:pos="5384"/>
        </w:tabs>
        <w:suppressAutoHyphens/>
        <w:spacing w:after="120" w:line="200" w:lineRule="atLeast"/>
        <w:ind w:hanging="1134"/>
      </w:pPr>
    </w:p>
    <w:p w14:paraId="3B0187CD" w14:textId="77777777" w:rsidR="001E37DB" w:rsidRPr="0053140C" w:rsidRDefault="001E37DB" w:rsidP="00F91892">
      <w:pPr>
        <w:tabs>
          <w:tab w:val="left" w:pos="-623"/>
          <w:tab w:val="left" w:pos="709"/>
          <w:tab w:val="left" w:pos="2268"/>
          <w:tab w:val="left" w:pos="5384"/>
        </w:tabs>
        <w:suppressAutoHyphens/>
        <w:spacing w:after="120" w:line="200" w:lineRule="atLeast"/>
        <w:ind w:hanging="1134"/>
      </w:pPr>
    </w:p>
    <w:p w14:paraId="42FDCFED" w14:textId="20EBBE69" w:rsidR="00DA272A" w:rsidRPr="0053140C" w:rsidRDefault="00DA272A" w:rsidP="00F91892">
      <w:pPr>
        <w:pStyle w:val="ListParagraph"/>
        <w:keepNext/>
        <w:ind w:left="2268" w:right="1133" w:hanging="1134"/>
        <w:rPr>
          <w:lang w:val="en-AU" w:eastAsia="fr-FR"/>
        </w:rPr>
      </w:pPr>
      <w:r w:rsidRPr="0053140C">
        <w:rPr>
          <w:lang w:val="en-AU" w:eastAsia="fr-FR"/>
        </w:rPr>
        <w:t>Figure</w:t>
      </w:r>
      <w:r w:rsidRPr="0053140C">
        <w:rPr>
          <w:lang w:val="en-AU"/>
        </w:rPr>
        <w:t xml:space="preserve"> </w:t>
      </w:r>
      <w:r w:rsidRPr="0053140C">
        <w:rPr>
          <w:lang w:val="en-AU" w:eastAsia="fr-FR"/>
        </w:rPr>
        <w:t>A4/6</w:t>
      </w:r>
      <w:r w:rsidRPr="0053140C">
        <w:rPr>
          <w:b/>
          <w:lang w:val="en-AU" w:eastAsia="fr-FR"/>
        </w:rPr>
        <w:t>:</w:t>
      </w:r>
    </w:p>
    <w:p w14:paraId="1E1E88FF" w14:textId="77777777" w:rsidR="00DA272A" w:rsidRPr="0053140C" w:rsidRDefault="00DA272A" w:rsidP="00F91892">
      <w:pPr>
        <w:pStyle w:val="ListParagraph"/>
        <w:keepNext/>
        <w:spacing w:after="240"/>
        <w:ind w:left="2268" w:hanging="1134"/>
        <w:rPr>
          <w:b/>
          <w:bCs/>
          <w:lang w:val="en-AU" w:eastAsia="fr-FR"/>
        </w:rPr>
      </w:pPr>
      <w:r w:rsidRPr="0053140C">
        <w:rPr>
          <w:b/>
          <w:bCs/>
          <w:lang w:val="en-AU" w:eastAsia="fr-FR"/>
        </w:rPr>
        <w:t>Drivers trace, allowable range</w:t>
      </w:r>
    </w:p>
    <w:p w14:paraId="0A1787E8" w14:textId="1E73B0E7" w:rsidR="00CE00DD" w:rsidRPr="0053140C" w:rsidRDefault="00C52BD8" w:rsidP="00F91892">
      <w:pPr>
        <w:keepNext/>
        <w:tabs>
          <w:tab w:val="left" w:pos="-623"/>
          <w:tab w:val="left" w:pos="709"/>
          <w:tab w:val="left" w:pos="2268"/>
          <w:tab w:val="left" w:pos="5384"/>
        </w:tabs>
        <w:suppressAutoHyphens/>
        <w:spacing w:after="120" w:line="200" w:lineRule="atLeast"/>
        <w:ind w:left="3402" w:hanging="1134"/>
      </w:pPr>
      <w:r w:rsidRPr="0053140C">
        <w:rPr>
          <w:noProof/>
        </w:rPr>
        <w:drawing>
          <wp:inline distT="0" distB="0" distL="0" distR="0" wp14:anchorId="346A7E97" wp14:editId="5622A5F9">
            <wp:extent cx="3073400" cy="2646915"/>
            <wp:effectExtent l="0" t="0" r="0" b="1270"/>
            <wp:docPr id="27" name="図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081526" cy="2653914"/>
                    </a:xfrm>
                    <a:prstGeom prst="rect">
                      <a:avLst/>
                    </a:prstGeom>
                    <a:noFill/>
                    <a:ln>
                      <a:noFill/>
                    </a:ln>
                  </pic:spPr>
                </pic:pic>
              </a:graphicData>
            </a:graphic>
          </wp:inline>
        </w:drawing>
      </w:r>
    </w:p>
    <w:p w14:paraId="2AD293D3" w14:textId="550B1F4A" w:rsidR="00DA272A" w:rsidRPr="0053140C" w:rsidRDefault="00DA272A" w:rsidP="00F91892">
      <w:pPr>
        <w:keepNext/>
        <w:tabs>
          <w:tab w:val="left" w:pos="-623"/>
          <w:tab w:val="left" w:pos="709"/>
          <w:tab w:val="left" w:pos="2268"/>
          <w:tab w:val="left" w:pos="5384"/>
        </w:tabs>
        <w:suppressAutoHyphens/>
        <w:spacing w:after="120" w:line="200" w:lineRule="atLeast"/>
        <w:ind w:left="3402" w:hanging="1134"/>
      </w:pPr>
      <w:r w:rsidRPr="0053140C">
        <w:rPr>
          <w:noProof/>
        </w:rPr>
        <w:drawing>
          <wp:inline distT="0" distB="0" distL="0" distR="0" wp14:anchorId="26BC4C4D" wp14:editId="20C7E776">
            <wp:extent cx="3181350" cy="2552700"/>
            <wp:effectExtent l="0" t="0" r="0" b="0"/>
            <wp:docPr id="28" name="図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図 28"/>
                    <pic:cNvPicPr>
                      <a:picLocks noChangeAspect="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181350" cy="2552700"/>
                    </a:xfrm>
                    <a:prstGeom prst="rect">
                      <a:avLst/>
                    </a:prstGeom>
                    <a:noFill/>
                    <a:ln>
                      <a:noFill/>
                    </a:ln>
                  </pic:spPr>
                </pic:pic>
              </a:graphicData>
            </a:graphic>
          </wp:inline>
        </w:drawing>
      </w:r>
    </w:p>
    <w:p w14:paraId="44122194" w14:textId="77777777" w:rsidR="00D5790D" w:rsidRPr="0053140C" w:rsidRDefault="00B444C7" w:rsidP="00F91892">
      <w:pPr>
        <w:tabs>
          <w:tab w:val="left" w:pos="-623"/>
          <w:tab w:val="left" w:pos="709"/>
          <w:tab w:val="left" w:pos="2268"/>
          <w:tab w:val="left" w:pos="5384"/>
        </w:tabs>
        <w:suppressAutoHyphens/>
        <w:spacing w:after="120" w:line="200" w:lineRule="atLeast"/>
        <w:ind w:hanging="1134"/>
      </w:pPr>
      <w:r w:rsidRPr="0053140C">
        <w:t>3.4.4.2.2.</w:t>
      </w:r>
      <w:r w:rsidRPr="0053140C">
        <w:tab/>
        <w:t>If the acceleration capability of the vehicle is not sufficient to carry out the acceleration phases or if the maximum design speed of the vehicle is lower than the prescribed cruising vehicle speed within the prescribed limits of tolerances, the vehicle shall be driven with the throttle fully open until the desired vehicle speed is reached or at the maximum design vehicle speed achievable with fully opened throttle during the time that desired vehicle speed exceeds the maximum design vehicle speed.</w:t>
      </w:r>
      <w:r w:rsidR="00D33702" w:rsidRPr="0053140C">
        <w:t xml:space="preserve"> </w:t>
      </w:r>
      <w:r w:rsidRPr="0053140C">
        <w:t>In both cases, paragraph 3.4.4.2.1. is not applicable.</w:t>
      </w:r>
      <w:r w:rsidR="00D33702" w:rsidRPr="0053140C">
        <w:t xml:space="preserve"> </w:t>
      </w:r>
      <w:r w:rsidRPr="0053140C">
        <w:t>The test cycle shall be carried on normally when desired vehicle speed is again lower than the maximum design speed of the vehicle.</w:t>
      </w:r>
    </w:p>
    <w:p w14:paraId="1723101C" w14:textId="77777777" w:rsidR="00D5790D" w:rsidRPr="0053140C" w:rsidRDefault="00B444C7" w:rsidP="00F91892">
      <w:pPr>
        <w:tabs>
          <w:tab w:val="left" w:pos="-623"/>
          <w:tab w:val="left" w:pos="709"/>
          <w:tab w:val="left" w:pos="2268"/>
          <w:tab w:val="left" w:pos="5384"/>
        </w:tabs>
        <w:suppressAutoHyphens/>
        <w:spacing w:after="120" w:line="200" w:lineRule="atLeast"/>
        <w:ind w:hanging="1134"/>
      </w:pPr>
      <w:r w:rsidRPr="0053140C">
        <w:t>3.4.4.2.3.</w:t>
      </w:r>
      <w:r w:rsidRPr="0053140C">
        <w:tab/>
        <w:t>If the period of deceleration is shorter than that prescribed for the corresponding phase, due to the vehicle characteristics, desired vehicle speed shall be restored by a constant vehicle speed or idling period merging into succeeding constant vehicle speed or idling operation.</w:t>
      </w:r>
      <w:r w:rsidR="00D33702" w:rsidRPr="0053140C">
        <w:t xml:space="preserve"> </w:t>
      </w:r>
      <w:r w:rsidRPr="0053140C">
        <w:t>In such cases, paragraph 3.4.4.2.1. is not applicable.</w:t>
      </w:r>
    </w:p>
    <w:p w14:paraId="05D99F95" w14:textId="77777777" w:rsidR="005F4174" w:rsidRPr="0053140C" w:rsidRDefault="00B444C7" w:rsidP="00F91892">
      <w:pPr>
        <w:tabs>
          <w:tab w:val="left" w:pos="-623"/>
          <w:tab w:val="left" w:pos="709"/>
          <w:tab w:val="left" w:pos="2268"/>
          <w:tab w:val="left" w:pos="5384"/>
        </w:tabs>
        <w:suppressAutoHyphens/>
        <w:spacing w:after="120" w:line="200" w:lineRule="atLeast"/>
        <w:ind w:hanging="1134"/>
      </w:pPr>
      <w:r w:rsidRPr="0053140C">
        <w:t>3.4.4.2.4.</w:t>
      </w:r>
      <w:r w:rsidRPr="0053140C">
        <w:tab/>
        <w:t>Apart from these exceptions, the deviations of the roller speed (from which the actual vehicle speed is calculated) in comparison to the desired vehicle speed of the cycles shall meet the requirements described in paragraph 3.4.4.2.1.</w:t>
      </w:r>
      <w:r w:rsidR="00233E3F" w:rsidRPr="0053140C">
        <w:t xml:space="preserve"> </w:t>
      </w:r>
      <w:r w:rsidRPr="0053140C">
        <w:t>If not, the test results shall not be used for further analysis and the test run shall be repeated.</w:t>
      </w:r>
    </w:p>
    <w:p w14:paraId="5DB212E5" w14:textId="5B375AF0" w:rsidR="005F4174" w:rsidRPr="0053140C" w:rsidRDefault="00B444C7" w:rsidP="00F91892">
      <w:pPr>
        <w:tabs>
          <w:tab w:val="left" w:pos="-623"/>
          <w:tab w:val="left" w:pos="709"/>
          <w:tab w:val="left" w:pos="2268"/>
          <w:tab w:val="left" w:pos="5384"/>
        </w:tabs>
        <w:suppressAutoHyphens/>
        <w:spacing w:after="120" w:line="200" w:lineRule="atLeast"/>
        <w:ind w:hanging="1134"/>
      </w:pPr>
      <w:r w:rsidRPr="0053140C">
        <w:t>3.4.5.</w:t>
      </w:r>
      <w:r w:rsidRPr="0053140C">
        <w:tab/>
        <w:t>Gearshift prescriptions for the WMTC prescribed for the test cycles set out in Appendix 1</w:t>
      </w:r>
      <w:r w:rsidR="00D877E6">
        <w:rPr>
          <w:rFonts w:hint="eastAsia"/>
        </w:rPr>
        <w:t>2</w:t>
      </w:r>
      <w:r w:rsidRPr="0053140C">
        <w:t xml:space="preserve"> to Annex 7.</w:t>
      </w:r>
    </w:p>
    <w:p w14:paraId="30542923" w14:textId="77777777" w:rsidR="005F4174" w:rsidRPr="0053140C" w:rsidRDefault="00B444C7" w:rsidP="00F91892">
      <w:pPr>
        <w:tabs>
          <w:tab w:val="left" w:pos="-623"/>
          <w:tab w:val="left" w:pos="709"/>
          <w:tab w:val="left" w:pos="2268"/>
          <w:tab w:val="left" w:pos="5384"/>
        </w:tabs>
        <w:suppressAutoHyphens/>
        <w:spacing w:after="120" w:line="200" w:lineRule="atLeast"/>
        <w:ind w:hanging="1134"/>
      </w:pPr>
      <w:r w:rsidRPr="0053140C">
        <w:t>3.4.5.1.</w:t>
      </w:r>
      <w:r w:rsidRPr="0053140C">
        <w:tab/>
        <w:t>Test vehicles equipped with an automatic transmission</w:t>
      </w:r>
    </w:p>
    <w:p w14:paraId="69C41BBC" w14:textId="77777777" w:rsidR="005F4174" w:rsidRPr="0053140C" w:rsidRDefault="00B444C7" w:rsidP="00F91892">
      <w:pPr>
        <w:tabs>
          <w:tab w:val="left" w:pos="-623"/>
          <w:tab w:val="left" w:pos="709"/>
          <w:tab w:val="left" w:pos="2268"/>
          <w:tab w:val="left" w:pos="5384"/>
        </w:tabs>
        <w:suppressAutoHyphens/>
        <w:spacing w:after="120" w:line="200" w:lineRule="atLeast"/>
        <w:ind w:hanging="1134"/>
      </w:pPr>
      <w:r w:rsidRPr="0053140C">
        <w:t>3.4.5.1.1.</w:t>
      </w:r>
      <w:r w:rsidRPr="0053140C">
        <w:tab/>
        <w:t>Vehicles equipped with transfer cases, multiple sprockets, etc., shall be tested in the configuration recommended by the manufacturer for street or highway use.</w:t>
      </w:r>
    </w:p>
    <w:p w14:paraId="2BA82406" w14:textId="77777777" w:rsidR="005F4174" w:rsidRPr="0053140C" w:rsidRDefault="00B444C7" w:rsidP="00F91892">
      <w:pPr>
        <w:tabs>
          <w:tab w:val="left" w:pos="-623"/>
          <w:tab w:val="left" w:pos="709"/>
          <w:tab w:val="left" w:pos="2268"/>
          <w:tab w:val="left" w:pos="5384"/>
        </w:tabs>
        <w:suppressAutoHyphens/>
        <w:spacing w:after="120" w:line="200" w:lineRule="atLeast"/>
        <w:ind w:hanging="1134"/>
      </w:pPr>
      <w:r w:rsidRPr="0053140C">
        <w:t>3.4.5.1.2.</w:t>
      </w:r>
      <w:r w:rsidRPr="0053140C">
        <w:tab/>
        <w:t>Idle modes shall be run with automatic transmissions in "Drive" and the wheels braked.</w:t>
      </w:r>
      <w:r w:rsidR="0083350A" w:rsidRPr="0053140C">
        <w:t xml:space="preserve"> </w:t>
      </w:r>
      <w:r w:rsidRPr="0053140C">
        <w:t>After initial engagement, the selector shall not be operated at any time during the test.</w:t>
      </w:r>
    </w:p>
    <w:p w14:paraId="5891E831" w14:textId="77777777" w:rsidR="005F4174" w:rsidRPr="0053140C" w:rsidRDefault="00B444C7" w:rsidP="00F91892">
      <w:pPr>
        <w:tabs>
          <w:tab w:val="left" w:pos="-623"/>
          <w:tab w:val="left" w:pos="709"/>
          <w:tab w:val="left" w:pos="2268"/>
          <w:tab w:val="left" w:pos="5384"/>
        </w:tabs>
        <w:suppressAutoHyphens/>
        <w:spacing w:after="120" w:line="200" w:lineRule="atLeast"/>
        <w:ind w:hanging="1134"/>
      </w:pPr>
      <w:r w:rsidRPr="0053140C">
        <w:t>3.4.5.1.3.</w:t>
      </w:r>
      <w:r w:rsidRPr="0053140C">
        <w:tab/>
        <w:t>Automatic transmissions shall shift automatically through the normal sequence of gears.</w:t>
      </w:r>
      <w:r w:rsidR="0083350A" w:rsidRPr="0053140C">
        <w:t xml:space="preserve"> </w:t>
      </w:r>
      <w:r w:rsidRPr="0053140C">
        <w:t>The torque converter clutch, if applicable, shall operate as under real- world conditions.</w:t>
      </w:r>
    </w:p>
    <w:p w14:paraId="3FD7F0D3" w14:textId="77777777" w:rsidR="005F4174" w:rsidRPr="0053140C" w:rsidRDefault="00B444C7" w:rsidP="00F91892">
      <w:pPr>
        <w:tabs>
          <w:tab w:val="left" w:pos="-623"/>
          <w:tab w:val="left" w:pos="709"/>
          <w:tab w:val="left" w:pos="2268"/>
          <w:tab w:val="left" w:pos="5384"/>
        </w:tabs>
        <w:suppressAutoHyphens/>
        <w:spacing w:after="120" w:line="200" w:lineRule="atLeast"/>
        <w:ind w:hanging="1134"/>
      </w:pPr>
      <w:r w:rsidRPr="0053140C">
        <w:t>3.4.5.1.4.</w:t>
      </w:r>
      <w:r w:rsidRPr="0053140C">
        <w:tab/>
        <w:t>The deceleration modes shall be run in gear using brakes or throttle as necessary to maintain the desired vehicle speed.</w:t>
      </w:r>
    </w:p>
    <w:p w14:paraId="4C4054D4" w14:textId="77777777" w:rsidR="005F4174" w:rsidRPr="0053140C" w:rsidRDefault="00B444C7" w:rsidP="00F91892">
      <w:pPr>
        <w:tabs>
          <w:tab w:val="left" w:pos="-623"/>
          <w:tab w:val="left" w:pos="709"/>
          <w:tab w:val="left" w:pos="2268"/>
          <w:tab w:val="left" w:pos="5384"/>
        </w:tabs>
        <w:suppressAutoHyphens/>
        <w:spacing w:after="120" w:line="200" w:lineRule="atLeast"/>
        <w:ind w:hanging="1134"/>
      </w:pPr>
      <w:r w:rsidRPr="0053140C">
        <w:t>3.4.5.2.</w:t>
      </w:r>
      <w:r w:rsidRPr="0053140C">
        <w:tab/>
        <w:t>Test vehicles equipped with a semi-automatic transmission</w:t>
      </w:r>
    </w:p>
    <w:p w14:paraId="102AA796" w14:textId="77777777" w:rsidR="005F4174" w:rsidRPr="0053140C" w:rsidRDefault="00B444C7" w:rsidP="00F91892">
      <w:pPr>
        <w:tabs>
          <w:tab w:val="left" w:pos="-623"/>
          <w:tab w:val="left" w:pos="709"/>
          <w:tab w:val="left" w:pos="2268"/>
          <w:tab w:val="left" w:pos="5384"/>
        </w:tabs>
        <w:suppressAutoHyphens/>
        <w:spacing w:after="120" w:line="200" w:lineRule="atLeast"/>
        <w:ind w:hanging="1134"/>
      </w:pPr>
      <w:r w:rsidRPr="0053140C">
        <w:t>3.4.5.2.1.</w:t>
      </w:r>
      <w:r w:rsidRPr="0053140C">
        <w:tab/>
        <w:t>Vehicles equipped with semi-automatic transmissions shall be tested using the gears normally employed for driving, and the gear shift used in accordance with the instructions in the owner's manual.</w:t>
      </w:r>
    </w:p>
    <w:p w14:paraId="79E8D71F" w14:textId="77777777" w:rsidR="005F4174" w:rsidRPr="0053140C" w:rsidRDefault="00B444C7" w:rsidP="00F91892">
      <w:pPr>
        <w:tabs>
          <w:tab w:val="left" w:pos="-623"/>
          <w:tab w:val="left" w:pos="709"/>
          <w:tab w:val="left" w:pos="2268"/>
          <w:tab w:val="left" w:pos="5384"/>
        </w:tabs>
        <w:suppressAutoHyphens/>
        <w:spacing w:after="120" w:line="200" w:lineRule="atLeast"/>
        <w:ind w:hanging="1134"/>
      </w:pPr>
      <w:r w:rsidRPr="0053140C">
        <w:t>3.4.5.2.2.</w:t>
      </w:r>
      <w:r w:rsidRPr="0053140C">
        <w:tab/>
        <w:t>Idle modes shall be run with semi-automatic transmissions in "Drive" and the wheels braked.</w:t>
      </w:r>
      <w:r w:rsidR="0083350A" w:rsidRPr="0053140C">
        <w:t xml:space="preserve"> </w:t>
      </w:r>
      <w:r w:rsidRPr="0053140C">
        <w:t>After initial engagement, the selector shall not be operated at any time during the test.</w:t>
      </w:r>
    </w:p>
    <w:p w14:paraId="56F89441" w14:textId="77777777" w:rsidR="005F4174" w:rsidRPr="0053140C" w:rsidRDefault="001356D1" w:rsidP="00F91892">
      <w:pPr>
        <w:tabs>
          <w:tab w:val="left" w:pos="-623"/>
          <w:tab w:val="left" w:pos="709"/>
          <w:tab w:val="left" w:pos="2268"/>
          <w:tab w:val="left" w:pos="5384"/>
        </w:tabs>
        <w:suppressAutoHyphens/>
        <w:spacing w:after="120" w:line="200" w:lineRule="atLeast"/>
        <w:ind w:hanging="1134"/>
      </w:pPr>
      <w:r w:rsidRPr="0053140C">
        <w:t>3.4.5.3.</w:t>
      </w:r>
      <w:r w:rsidRPr="0053140C">
        <w:tab/>
        <w:t>Test vehicles equipped with manual transmission</w:t>
      </w:r>
    </w:p>
    <w:p w14:paraId="728F2409" w14:textId="77777777" w:rsidR="005F4174" w:rsidRPr="0053140C" w:rsidRDefault="001356D1" w:rsidP="00F91892">
      <w:pPr>
        <w:tabs>
          <w:tab w:val="left" w:pos="-623"/>
          <w:tab w:val="left" w:pos="709"/>
          <w:tab w:val="left" w:pos="2268"/>
          <w:tab w:val="left" w:pos="5384"/>
        </w:tabs>
        <w:suppressAutoHyphens/>
        <w:spacing w:after="120" w:line="200" w:lineRule="atLeast"/>
        <w:ind w:hanging="1134"/>
      </w:pPr>
      <w:r w:rsidRPr="0053140C">
        <w:t>3.4.5.3.1.</w:t>
      </w:r>
      <w:r w:rsidRPr="0053140C">
        <w:tab/>
        <w:t>Mandatory requirements</w:t>
      </w:r>
    </w:p>
    <w:p w14:paraId="08BC8083" w14:textId="77777777" w:rsidR="005F4174" w:rsidRPr="0053140C" w:rsidRDefault="001356D1" w:rsidP="00F91892">
      <w:pPr>
        <w:tabs>
          <w:tab w:val="left" w:pos="-623"/>
          <w:tab w:val="left" w:pos="709"/>
          <w:tab w:val="left" w:pos="2268"/>
          <w:tab w:val="left" w:pos="5384"/>
        </w:tabs>
        <w:suppressAutoHyphens/>
        <w:spacing w:after="120" w:line="200" w:lineRule="atLeast"/>
        <w:ind w:hanging="1134"/>
      </w:pPr>
      <w:r w:rsidRPr="0053140C">
        <w:t>3.4.5.3.1.1.</w:t>
      </w:r>
      <w:r w:rsidRPr="0053140C">
        <w:tab/>
        <w:t>Step 1 — Calculation of desired vehicle speeds to shift gear</w:t>
      </w:r>
    </w:p>
    <w:p w14:paraId="48AA5083" w14:textId="77777777" w:rsidR="005E4BD2" w:rsidRPr="0053140C" w:rsidRDefault="000519B0" w:rsidP="00F91892">
      <w:pPr>
        <w:tabs>
          <w:tab w:val="left" w:pos="-623"/>
          <w:tab w:val="left" w:pos="709"/>
          <w:tab w:val="left" w:pos="2268"/>
          <w:tab w:val="left" w:pos="5384"/>
        </w:tabs>
        <w:suppressAutoHyphens/>
        <w:spacing w:after="120" w:line="200" w:lineRule="atLeast"/>
        <w:ind w:hanging="1134"/>
      </w:pPr>
      <w:r w:rsidRPr="0053140C">
        <w:tab/>
      </w:r>
      <w:r w:rsidR="001356D1" w:rsidRPr="0053140C">
        <w:rPr>
          <w:rFonts w:hint="eastAsia"/>
        </w:rPr>
        <w:t>Upshift desired vehicle speeds (v</w:t>
      </w:r>
      <w:r w:rsidR="001356D1" w:rsidRPr="0004017F">
        <w:rPr>
          <w:vertAlign w:val="subscript"/>
        </w:rPr>
        <w:t>1</w:t>
      </w:r>
      <w:r w:rsidR="001356D1" w:rsidRPr="0004017F">
        <w:rPr>
          <w:rFonts w:hint="eastAsia"/>
          <w:vertAlign w:val="subscript"/>
        </w:rPr>
        <w:t>→</w:t>
      </w:r>
      <w:r w:rsidR="001356D1" w:rsidRPr="0004017F">
        <w:rPr>
          <w:vertAlign w:val="subscript"/>
        </w:rPr>
        <w:t>2</w:t>
      </w:r>
      <w:r w:rsidR="001356D1" w:rsidRPr="0053140C">
        <w:rPr>
          <w:rFonts w:hint="eastAsia"/>
        </w:rPr>
        <w:t xml:space="preserve"> and v</w:t>
      </w:r>
      <w:r w:rsidR="001356D1" w:rsidRPr="0004017F">
        <w:rPr>
          <w:vertAlign w:val="subscript"/>
        </w:rPr>
        <w:t>i</w:t>
      </w:r>
      <w:r w:rsidR="001356D1" w:rsidRPr="0004017F">
        <w:rPr>
          <w:rFonts w:hint="eastAsia"/>
          <w:vertAlign w:val="subscript"/>
        </w:rPr>
        <w:t>→</w:t>
      </w:r>
      <w:r w:rsidR="001356D1" w:rsidRPr="0004017F">
        <w:rPr>
          <w:vertAlign w:val="subscript"/>
        </w:rPr>
        <w:t>i+1</w:t>
      </w:r>
      <w:r w:rsidR="001356D1" w:rsidRPr="0053140C">
        <w:rPr>
          <w:rFonts w:hint="eastAsia"/>
        </w:rPr>
        <w:t>) in km/h during acceleration phases shall be calculated using the following formulae:</w:t>
      </w:r>
    </w:p>
    <w:p w14:paraId="28E0F79A" w14:textId="77777777" w:rsidR="005E4BD2" w:rsidRPr="0053140C" w:rsidRDefault="005E4BD2" w:rsidP="00F91892">
      <w:pPr>
        <w:tabs>
          <w:tab w:val="left" w:pos="-623"/>
          <w:tab w:val="left" w:pos="709"/>
          <w:tab w:val="left" w:pos="2268"/>
          <w:tab w:val="left" w:pos="5384"/>
        </w:tabs>
        <w:suppressAutoHyphens/>
        <w:spacing w:after="120" w:line="200" w:lineRule="atLeast"/>
        <w:ind w:hanging="1134"/>
      </w:pPr>
      <w:r w:rsidRPr="0053140C">
        <w:tab/>
      </w:r>
      <w:r w:rsidR="0002693F" w:rsidRPr="0053140C">
        <w:rPr>
          <w:noProof/>
        </w:rPr>
        <w:drawing>
          <wp:inline distT="0" distB="0" distL="0" distR="0" wp14:anchorId="0BFC9B4E" wp14:editId="484BB7FA">
            <wp:extent cx="3487615" cy="670239"/>
            <wp:effectExtent l="0" t="0" r="0" b="0"/>
            <wp:docPr id="29" name="図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495538" cy="671762"/>
                    </a:xfrm>
                    <a:prstGeom prst="rect">
                      <a:avLst/>
                    </a:prstGeom>
                    <a:noFill/>
                    <a:ln>
                      <a:noFill/>
                    </a:ln>
                  </pic:spPr>
                </pic:pic>
              </a:graphicData>
            </a:graphic>
          </wp:inline>
        </w:drawing>
      </w:r>
      <w:r w:rsidR="00D613DC" w:rsidRPr="0053140C">
        <w:tab/>
      </w:r>
      <w:r w:rsidR="00D253BC" w:rsidRPr="0053140C">
        <w:t>(1)</w:t>
      </w:r>
    </w:p>
    <w:p w14:paraId="5624BE2F" w14:textId="29B0D07C" w:rsidR="00500E95" w:rsidRPr="0053140C" w:rsidRDefault="005E4BD2" w:rsidP="00F91892">
      <w:pPr>
        <w:tabs>
          <w:tab w:val="left" w:pos="-623"/>
          <w:tab w:val="left" w:pos="709"/>
          <w:tab w:val="left" w:pos="2268"/>
          <w:tab w:val="left" w:pos="5384"/>
        </w:tabs>
        <w:suppressAutoHyphens/>
        <w:spacing w:after="120" w:line="200" w:lineRule="atLeast"/>
        <w:ind w:hanging="1134"/>
      </w:pPr>
      <w:r w:rsidRPr="0053140C">
        <w:tab/>
      </w:r>
      <w:r w:rsidR="009341D0" w:rsidRPr="0053140C">
        <w:rPr>
          <w:noProof/>
        </w:rPr>
        <w:drawing>
          <wp:inline distT="0" distB="0" distL="0" distR="0" wp14:anchorId="79280135" wp14:editId="24F36D32">
            <wp:extent cx="3311769" cy="719949"/>
            <wp:effectExtent l="0" t="0" r="3175" b="4445"/>
            <wp:docPr id="30" name="図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332060" cy="724360"/>
                    </a:xfrm>
                    <a:prstGeom prst="rect">
                      <a:avLst/>
                    </a:prstGeom>
                    <a:noFill/>
                    <a:ln>
                      <a:noFill/>
                    </a:ln>
                  </pic:spPr>
                </pic:pic>
              </a:graphicData>
            </a:graphic>
          </wp:inline>
        </w:drawing>
      </w:r>
      <w:r w:rsidR="00D613DC" w:rsidRPr="0053140C">
        <w:tab/>
      </w:r>
      <w:r w:rsidR="009341D0" w:rsidRPr="0053140C">
        <w:t>(2)</w:t>
      </w:r>
    </w:p>
    <w:p w14:paraId="1ACC27A8" w14:textId="77777777" w:rsidR="00500E95" w:rsidRPr="0053140C" w:rsidRDefault="00500E95" w:rsidP="00F91892">
      <w:pPr>
        <w:tabs>
          <w:tab w:val="left" w:pos="-623"/>
          <w:tab w:val="left" w:pos="709"/>
          <w:tab w:val="left" w:pos="2268"/>
          <w:tab w:val="left" w:pos="5384"/>
        </w:tabs>
        <w:suppressAutoHyphens/>
        <w:spacing w:after="120" w:line="200" w:lineRule="atLeast"/>
        <w:ind w:hanging="1134"/>
      </w:pPr>
      <w:r w:rsidRPr="0053140C">
        <w:tab/>
      </w:r>
      <w:r w:rsidR="00E2684E" w:rsidRPr="0053140C">
        <w:t>i = 2 to ng -1</w:t>
      </w:r>
    </w:p>
    <w:p w14:paraId="1D92A70E" w14:textId="77777777" w:rsidR="00500E95" w:rsidRPr="0053140C" w:rsidRDefault="00500E95" w:rsidP="00F91892">
      <w:pPr>
        <w:tabs>
          <w:tab w:val="left" w:pos="-623"/>
          <w:tab w:val="left" w:pos="709"/>
          <w:tab w:val="left" w:pos="2268"/>
          <w:tab w:val="left" w:pos="5384"/>
        </w:tabs>
        <w:suppressAutoHyphens/>
        <w:spacing w:after="120" w:line="200" w:lineRule="atLeast"/>
        <w:ind w:hanging="1134"/>
        <w:rPr>
          <w:szCs w:val="24"/>
        </w:rPr>
      </w:pPr>
      <w:r w:rsidRPr="0053140C">
        <w:tab/>
      </w:r>
      <w:r w:rsidR="00E2684E" w:rsidRPr="0053140C">
        <w:rPr>
          <w:szCs w:val="24"/>
        </w:rPr>
        <w:t xml:space="preserve">where: </w:t>
      </w:r>
    </w:p>
    <w:p w14:paraId="257C6AE7" w14:textId="77777777" w:rsidR="00361C3B" w:rsidRPr="0053140C" w:rsidRDefault="00500E95" w:rsidP="00F91892">
      <w:pPr>
        <w:tabs>
          <w:tab w:val="left" w:pos="-623"/>
          <w:tab w:val="left" w:pos="709"/>
          <w:tab w:val="left" w:pos="2268"/>
          <w:tab w:val="left" w:pos="5384"/>
        </w:tabs>
        <w:suppressAutoHyphens/>
        <w:spacing w:after="120" w:line="200" w:lineRule="atLeast"/>
        <w:ind w:hanging="1134"/>
        <w:rPr>
          <w:szCs w:val="24"/>
        </w:rPr>
      </w:pPr>
      <w:r w:rsidRPr="0053140C">
        <w:rPr>
          <w:szCs w:val="24"/>
        </w:rPr>
        <w:tab/>
      </w:r>
      <w:r w:rsidR="00E2684E" w:rsidRPr="0053140C">
        <w:rPr>
          <w:szCs w:val="24"/>
        </w:rPr>
        <w:t>"i" is the gear number (≥ 2)</w:t>
      </w:r>
    </w:p>
    <w:p w14:paraId="187880C4" w14:textId="77777777" w:rsidR="00361C3B" w:rsidRPr="0053140C" w:rsidRDefault="00361C3B" w:rsidP="00F91892">
      <w:pPr>
        <w:tabs>
          <w:tab w:val="left" w:pos="-623"/>
          <w:tab w:val="left" w:pos="709"/>
          <w:tab w:val="left" w:pos="2268"/>
          <w:tab w:val="left" w:pos="5384"/>
        </w:tabs>
        <w:suppressAutoHyphens/>
        <w:spacing w:after="120" w:line="200" w:lineRule="atLeast"/>
        <w:ind w:hanging="1134"/>
        <w:rPr>
          <w:szCs w:val="24"/>
        </w:rPr>
      </w:pPr>
      <w:r w:rsidRPr="0053140C">
        <w:rPr>
          <w:szCs w:val="24"/>
        </w:rPr>
        <w:tab/>
      </w:r>
      <w:r w:rsidR="00E2684E" w:rsidRPr="0053140C">
        <w:rPr>
          <w:szCs w:val="24"/>
        </w:rPr>
        <w:t>"ng" is the total number of forward gears</w:t>
      </w:r>
    </w:p>
    <w:p w14:paraId="32A8D5A5" w14:textId="77777777" w:rsidR="00361C3B" w:rsidRPr="0053140C" w:rsidRDefault="00361C3B" w:rsidP="00F91892">
      <w:pPr>
        <w:tabs>
          <w:tab w:val="left" w:pos="-623"/>
          <w:tab w:val="left" w:pos="709"/>
          <w:tab w:val="left" w:pos="2268"/>
          <w:tab w:val="left" w:pos="5384"/>
        </w:tabs>
        <w:suppressAutoHyphens/>
        <w:spacing w:after="120" w:line="200" w:lineRule="atLeast"/>
        <w:ind w:hanging="1134"/>
        <w:rPr>
          <w:szCs w:val="24"/>
        </w:rPr>
      </w:pPr>
      <w:r w:rsidRPr="0053140C">
        <w:rPr>
          <w:szCs w:val="24"/>
        </w:rPr>
        <w:tab/>
      </w:r>
      <w:r w:rsidR="00E2684E" w:rsidRPr="0053140C">
        <w:rPr>
          <w:szCs w:val="24"/>
        </w:rPr>
        <w:t>"P</w:t>
      </w:r>
      <w:r w:rsidR="00E2684E" w:rsidRPr="0053140C">
        <w:rPr>
          <w:szCs w:val="24"/>
          <w:vertAlign w:val="subscript"/>
        </w:rPr>
        <w:t>n</w:t>
      </w:r>
      <w:r w:rsidR="00E2684E" w:rsidRPr="0053140C">
        <w:rPr>
          <w:szCs w:val="24"/>
        </w:rPr>
        <w:t>"</w:t>
      </w:r>
      <w:r w:rsidRPr="0053140C">
        <w:rPr>
          <w:szCs w:val="24"/>
        </w:rPr>
        <w:t xml:space="preserve"> </w:t>
      </w:r>
      <w:r w:rsidR="00E2684E" w:rsidRPr="0053140C">
        <w:rPr>
          <w:szCs w:val="24"/>
        </w:rPr>
        <w:t>is the rated power in kW</w:t>
      </w:r>
      <w:bookmarkStart w:id="3" w:name="_Hlk9364099"/>
    </w:p>
    <w:p w14:paraId="1AA03BAA" w14:textId="77777777" w:rsidR="00361C3B" w:rsidRPr="0053140C" w:rsidRDefault="00361C3B" w:rsidP="00F91892">
      <w:pPr>
        <w:tabs>
          <w:tab w:val="left" w:pos="-623"/>
          <w:tab w:val="left" w:pos="709"/>
          <w:tab w:val="left" w:pos="2268"/>
          <w:tab w:val="left" w:pos="5000"/>
        </w:tabs>
        <w:suppressAutoHyphens/>
        <w:spacing w:after="120" w:line="200" w:lineRule="atLeast"/>
        <w:ind w:hanging="1134"/>
        <w:rPr>
          <w:szCs w:val="24"/>
        </w:rPr>
      </w:pPr>
      <w:r w:rsidRPr="0053140C">
        <w:rPr>
          <w:szCs w:val="24"/>
        </w:rPr>
        <w:tab/>
      </w:r>
      <w:r w:rsidR="00E2684E" w:rsidRPr="0053140C">
        <w:rPr>
          <w:szCs w:val="24"/>
        </w:rPr>
        <w:t>"m</w:t>
      </w:r>
      <w:r w:rsidR="00E2684E" w:rsidRPr="0053140C">
        <w:rPr>
          <w:szCs w:val="24"/>
          <w:vertAlign w:val="subscript"/>
        </w:rPr>
        <w:t>ref</w:t>
      </w:r>
      <w:bookmarkEnd w:id="3"/>
      <w:r w:rsidR="00E2684E" w:rsidRPr="0053140C">
        <w:rPr>
          <w:szCs w:val="24"/>
        </w:rPr>
        <w:t>"</w:t>
      </w:r>
      <w:r w:rsidRPr="0053140C">
        <w:rPr>
          <w:szCs w:val="24"/>
        </w:rPr>
        <w:t xml:space="preserve"> </w:t>
      </w:r>
      <w:r w:rsidR="00E2684E" w:rsidRPr="0053140C">
        <w:rPr>
          <w:szCs w:val="24"/>
        </w:rPr>
        <w:t xml:space="preserve">is the reference mass in kg </w:t>
      </w:r>
    </w:p>
    <w:p w14:paraId="4C4C6E6C" w14:textId="77777777" w:rsidR="00361C3B" w:rsidRPr="0053140C" w:rsidRDefault="00361C3B" w:rsidP="00F91892">
      <w:pPr>
        <w:tabs>
          <w:tab w:val="left" w:pos="-623"/>
          <w:tab w:val="left" w:pos="709"/>
          <w:tab w:val="left" w:pos="2268"/>
          <w:tab w:val="left" w:pos="5000"/>
        </w:tabs>
        <w:suppressAutoHyphens/>
        <w:spacing w:after="120" w:line="200" w:lineRule="atLeast"/>
        <w:ind w:hanging="1134"/>
        <w:rPr>
          <w:szCs w:val="24"/>
          <w:vertAlign w:val="superscript"/>
        </w:rPr>
      </w:pPr>
      <w:r w:rsidRPr="0053140C">
        <w:rPr>
          <w:szCs w:val="24"/>
        </w:rPr>
        <w:tab/>
      </w:r>
      <w:r w:rsidR="00E2684E" w:rsidRPr="0053140C">
        <w:rPr>
          <w:szCs w:val="24"/>
        </w:rPr>
        <w:t>"n</w:t>
      </w:r>
      <w:r w:rsidR="00E2684E" w:rsidRPr="0053140C">
        <w:rPr>
          <w:szCs w:val="24"/>
          <w:vertAlign w:val="subscript"/>
        </w:rPr>
        <w:t>idle</w:t>
      </w:r>
      <w:r w:rsidR="00E2684E" w:rsidRPr="0053140C">
        <w:rPr>
          <w:szCs w:val="24"/>
        </w:rPr>
        <w:t>" is the idling engine speed in min</w:t>
      </w:r>
      <w:r w:rsidR="00E2684E" w:rsidRPr="0053140C">
        <w:rPr>
          <w:szCs w:val="24"/>
          <w:vertAlign w:val="superscript"/>
        </w:rPr>
        <w:t>-1</w:t>
      </w:r>
    </w:p>
    <w:p w14:paraId="5E3D6C5F" w14:textId="77777777" w:rsidR="00361C3B" w:rsidRPr="0053140C" w:rsidRDefault="00361C3B" w:rsidP="00F91892">
      <w:pPr>
        <w:tabs>
          <w:tab w:val="left" w:pos="-623"/>
          <w:tab w:val="left" w:pos="709"/>
          <w:tab w:val="left" w:pos="2268"/>
          <w:tab w:val="left" w:pos="5000"/>
        </w:tabs>
        <w:suppressAutoHyphens/>
        <w:spacing w:after="120" w:line="200" w:lineRule="atLeast"/>
        <w:ind w:hanging="1134"/>
        <w:rPr>
          <w:szCs w:val="24"/>
          <w:vertAlign w:val="superscript"/>
        </w:rPr>
      </w:pPr>
      <w:r w:rsidRPr="0053140C">
        <w:rPr>
          <w:szCs w:val="24"/>
          <w:vertAlign w:val="superscript"/>
        </w:rPr>
        <w:tab/>
      </w:r>
      <w:r w:rsidR="00E2684E" w:rsidRPr="0053140C">
        <w:rPr>
          <w:szCs w:val="24"/>
        </w:rPr>
        <w:t>"s"</w:t>
      </w:r>
      <w:r w:rsidRPr="0053140C">
        <w:rPr>
          <w:szCs w:val="24"/>
        </w:rPr>
        <w:t xml:space="preserve"> </w:t>
      </w:r>
      <w:r w:rsidR="00E2684E" w:rsidRPr="0053140C">
        <w:rPr>
          <w:szCs w:val="24"/>
        </w:rPr>
        <w:t>is the rated engine speed in min</w:t>
      </w:r>
      <w:r w:rsidR="00E2684E" w:rsidRPr="0053140C">
        <w:rPr>
          <w:szCs w:val="24"/>
          <w:vertAlign w:val="superscript"/>
        </w:rPr>
        <w:t>-1</w:t>
      </w:r>
    </w:p>
    <w:p w14:paraId="5DA0FD82" w14:textId="75A88B31" w:rsidR="005E4BD2" w:rsidRPr="0053140C" w:rsidRDefault="00361C3B" w:rsidP="00F91892">
      <w:pPr>
        <w:tabs>
          <w:tab w:val="left" w:pos="-623"/>
          <w:tab w:val="left" w:pos="709"/>
          <w:tab w:val="left" w:pos="2268"/>
          <w:tab w:val="left" w:pos="5000"/>
        </w:tabs>
        <w:suppressAutoHyphens/>
        <w:spacing w:after="120" w:line="200" w:lineRule="atLeast"/>
        <w:ind w:hanging="1134"/>
        <w:rPr>
          <w:szCs w:val="24"/>
        </w:rPr>
      </w:pPr>
      <w:r w:rsidRPr="0053140C">
        <w:rPr>
          <w:szCs w:val="24"/>
          <w:vertAlign w:val="superscript"/>
        </w:rPr>
        <w:tab/>
      </w:r>
      <w:r w:rsidR="00E2684E" w:rsidRPr="0053140C">
        <w:rPr>
          <w:szCs w:val="24"/>
        </w:rPr>
        <w:t>"ndv</w:t>
      </w:r>
      <w:r w:rsidR="00E2684E" w:rsidRPr="0053140C">
        <w:rPr>
          <w:szCs w:val="24"/>
          <w:vertAlign w:val="subscript"/>
        </w:rPr>
        <w:t>i</w:t>
      </w:r>
      <w:r w:rsidR="00E2684E" w:rsidRPr="0053140C">
        <w:rPr>
          <w:szCs w:val="24"/>
        </w:rPr>
        <w:t xml:space="preserve">" is the ratio between engine speed in </w:t>
      </w:r>
      <w:r w:rsidR="00E2684E" w:rsidRPr="0053140C">
        <w:rPr>
          <w:bCs/>
          <w:szCs w:val="24"/>
        </w:rPr>
        <w:t>min</w:t>
      </w:r>
      <w:r w:rsidR="00E2684E" w:rsidRPr="0053140C">
        <w:rPr>
          <w:bCs/>
          <w:szCs w:val="24"/>
          <w:vertAlign w:val="superscript"/>
        </w:rPr>
        <w:t>-1</w:t>
      </w:r>
      <w:r w:rsidR="00E2684E" w:rsidRPr="0053140C">
        <w:rPr>
          <w:szCs w:val="24"/>
        </w:rPr>
        <w:t xml:space="preserve"> and vehicle speed in </w:t>
      </w:r>
      <w:r w:rsidR="000F06B5" w:rsidRPr="0053140C">
        <w:rPr>
          <w:szCs w:val="24"/>
        </w:rPr>
        <w:tab/>
      </w:r>
      <w:r w:rsidR="00E2684E" w:rsidRPr="0053140C">
        <w:rPr>
          <w:szCs w:val="24"/>
        </w:rPr>
        <w:t>km/h in gear "i".</w:t>
      </w:r>
    </w:p>
    <w:p w14:paraId="00FA2A47" w14:textId="77777777" w:rsidR="00415D6D" w:rsidRPr="0053140C" w:rsidRDefault="005E4BD2" w:rsidP="00F91892">
      <w:pPr>
        <w:tabs>
          <w:tab w:val="left" w:pos="-623"/>
          <w:tab w:val="left" w:pos="709"/>
          <w:tab w:val="left" w:pos="2268"/>
          <w:tab w:val="left" w:pos="5000"/>
        </w:tabs>
        <w:suppressAutoHyphens/>
        <w:spacing w:after="120" w:line="200" w:lineRule="atLeast"/>
        <w:ind w:hanging="1134"/>
        <w:rPr>
          <w:szCs w:val="24"/>
        </w:rPr>
      </w:pPr>
      <w:r w:rsidRPr="0053140C">
        <w:rPr>
          <w:szCs w:val="24"/>
        </w:rPr>
        <w:tab/>
      </w:r>
      <w:r w:rsidR="00E2684E" w:rsidRPr="0053140C">
        <w:rPr>
          <w:szCs w:val="24"/>
        </w:rPr>
        <w:t>Downshift desired vehicle speeds (v</w:t>
      </w:r>
      <w:r w:rsidR="00E2684E" w:rsidRPr="0053140C">
        <w:rPr>
          <w:szCs w:val="24"/>
          <w:vertAlign w:val="subscript"/>
        </w:rPr>
        <w:t>i→i-1</w:t>
      </w:r>
      <w:r w:rsidR="00E2684E" w:rsidRPr="0053140C">
        <w:rPr>
          <w:szCs w:val="24"/>
        </w:rPr>
        <w:t>) in km/h during cruise or deceleration phases in gears 4 (4th gear) to ng shall be calculated using the following formula:</w:t>
      </w:r>
    </w:p>
    <w:p w14:paraId="5138F169" w14:textId="18349B98" w:rsidR="00415D6D" w:rsidRPr="0053140C" w:rsidRDefault="00415D6D" w:rsidP="00F91892">
      <w:pPr>
        <w:tabs>
          <w:tab w:val="left" w:pos="-623"/>
          <w:tab w:val="left" w:pos="709"/>
          <w:tab w:val="left" w:pos="2268"/>
          <w:tab w:val="left" w:pos="5000"/>
        </w:tabs>
        <w:suppressAutoHyphens/>
        <w:spacing w:after="120" w:line="200" w:lineRule="atLeast"/>
        <w:ind w:hanging="1134"/>
      </w:pPr>
      <w:r w:rsidRPr="0053140C">
        <w:rPr>
          <w:szCs w:val="24"/>
        </w:rPr>
        <w:tab/>
      </w:r>
      <w:r w:rsidR="00F85A4C" w:rsidRPr="0053140C">
        <w:rPr>
          <w:noProof/>
        </w:rPr>
        <w:drawing>
          <wp:inline distT="0" distB="0" distL="0" distR="0" wp14:anchorId="18905BA7" wp14:editId="1B2EA1BF">
            <wp:extent cx="3651738" cy="665617"/>
            <wp:effectExtent l="0" t="0" r="6350" b="1270"/>
            <wp:docPr id="31" name="図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686221" cy="671902"/>
                    </a:xfrm>
                    <a:prstGeom prst="rect">
                      <a:avLst/>
                    </a:prstGeom>
                    <a:noFill/>
                    <a:ln>
                      <a:noFill/>
                    </a:ln>
                  </pic:spPr>
                </pic:pic>
              </a:graphicData>
            </a:graphic>
          </wp:inline>
        </w:drawing>
      </w:r>
      <w:r w:rsidR="00F85A4C" w:rsidRPr="0053140C">
        <w:t>(3)</w:t>
      </w:r>
    </w:p>
    <w:p w14:paraId="1728270C" w14:textId="77777777" w:rsidR="00415D6D" w:rsidRPr="0053140C" w:rsidRDefault="00415D6D" w:rsidP="00F91892">
      <w:pPr>
        <w:tabs>
          <w:tab w:val="left" w:pos="-623"/>
          <w:tab w:val="left" w:pos="709"/>
          <w:tab w:val="left" w:pos="2268"/>
          <w:tab w:val="left" w:pos="5000"/>
        </w:tabs>
        <w:suppressAutoHyphens/>
        <w:spacing w:after="120" w:line="200" w:lineRule="atLeast"/>
        <w:ind w:hanging="1134"/>
      </w:pPr>
      <w:r w:rsidRPr="0053140C">
        <w:tab/>
      </w:r>
      <w:r w:rsidR="00EB5B5C" w:rsidRPr="0053140C">
        <w:t>i = 4 to ng</w:t>
      </w:r>
    </w:p>
    <w:p w14:paraId="778FA31C" w14:textId="77777777" w:rsidR="00415D6D" w:rsidRPr="0053140C" w:rsidRDefault="00415D6D" w:rsidP="00F91892">
      <w:pPr>
        <w:tabs>
          <w:tab w:val="left" w:pos="-623"/>
          <w:tab w:val="left" w:pos="709"/>
          <w:tab w:val="left" w:pos="2268"/>
          <w:tab w:val="left" w:pos="5000"/>
        </w:tabs>
        <w:suppressAutoHyphens/>
        <w:spacing w:after="120" w:line="200" w:lineRule="atLeast"/>
        <w:ind w:hanging="1134"/>
        <w:rPr>
          <w:rFonts w:eastAsia="MS Mincho"/>
          <w:szCs w:val="24"/>
        </w:rPr>
      </w:pPr>
      <w:r w:rsidRPr="0053140C">
        <w:tab/>
      </w:r>
      <w:r w:rsidR="00EB5B5C" w:rsidRPr="0053140C">
        <w:rPr>
          <w:rFonts w:eastAsia="MS Mincho"/>
          <w:szCs w:val="24"/>
        </w:rPr>
        <w:t>where:</w:t>
      </w:r>
    </w:p>
    <w:p w14:paraId="1EE844CB" w14:textId="77777777" w:rsidR="00415D6D" w:rsidRPr="0053140C" w:rsidRDefault="00415D6D" w:rsidP="00F91892">
      <w:pPr>
        <w:tabs>
          <w:tab w:val="left" w:pos="-623"/>
          <w:tab w:val="left" w:pos="709"/>
          <w:tab w:val="left" w:pos="2268"/>
          <w:tab w:val="left" w:pos="5000"/>
        </w:tabs>
        <w:suppressAutoHyphens/>
        <w:spacing w:after="120" w:line="200" w:lineRule="atLeast"/>
        <w:ind w:hanging="1134"/>
        <w:rPr>
          <w:rFonts w:eastAsia="MS Mincho"/>
          <w:szCs w:val="24"/>
        </w:rPr>
      </w:pPr>
      <w:r w:rsidRPr="0053140C">
        <w:rPr>
          <w:rFonts w:eastAsia="MS Mincho"/>
          <w:szCs w:val="24"/>
        </w:rPr>
        <w:tab/>
      </w:r>
      <w:r w:rsidR="00EB5B5C" w:rsidRPr="0053140C">
        <w:rPr>
          <w:rFonts w:eastAsia="MS Mincho"/>
          <w:szCs w:val="24"/>
        </w:rPr>
        <w:t>i</w:t>
      </w:r>
      <w:r w:rsidRPr="0053140C">
        <w:rPr>
          <w:rFonts w:eastAsia="MS Mincho"/>
          <w:szCs w:val="24"/>
        </w:rPr>
        <w:t xml:space="preserve"> </w:t>
      </w:r>
      <w:r w:rsidR="00EB5B5C" w:rsidRPr="0053140C">
        <w:rPr>
          <w:rFonts w:eastAsia="MS Mincho"/>
          <w:szCs w:val="24"/>
        </w:rPr>
        <w:t>is the gear number (≥ 4)</w:t>
      </w:r>
    </w:p>
    <w:p w14:paraId="3064167B" w14:textId="77777777" w:rsidR="00415D6D" w:rsidRPr="0053140C" w:rsidRDefault="00415D6D" w:rsidP="00F91892">
      <w:pPr>
        <w:tabs>
          <w:tab w:val="left" w:pos="-623"/>
          <w:tab w:val="left" w:pos="709"/>
          <w:tab w:val="left" w:pos="2268"/>
          <w:tab w:val="left" w:pos="5000"/>
        </w:tabs>
        <w:suppressAutoHyphens/>
        <w:spacing w:after="120" w:line="200" w:lineRule="atLeast"/>
        <w:ind w:hanging="1134"/>
        <w:rPr>
          <w:rFonts w:eastAsia="MS Mincho"/>
          <w:szCs w:val="24"/>
        </w:rPr>
      </w:pPr>
      <w:r w:rsidRPr="0053140C">
        <w:rPr>
          <w:rFonts w:eastAsia="MS Mincho"/>
          <w:szCs w:val="24"/>
        </w:rPr>
        <w:tab/>
      </w:r>
      <w:r w:rsidR="00EB5B5C" w:rsidRPr="0053140C">
        <w:rPr>
          <w:rFonts w:eastAsia="MS Mincho"/>
          <w:szCs w:val="24"/>
        </w:rPr>
        <w:t>ng</w:t>
      </w:r>
      <w:r w:rsidRPr="0053140C">
        <w:rPr>
          <w:rFonts w:eastAsia="MS Mincho"/>
          <w:szCs w:val="24"/>
        </w:rPr>
        <w:t xml:space="preserve"> </w:t>
      </w:r>
      <w:r w:rsidR="00EB5B5C" w:rsidRPr="0053140C">
        <w:rPr>
          <w:rFonts w:eastAsia="MS Mincho"/>
          <w:szCs w:val="24"/>
        </w:rPr>
        <w:t>is the total number of forward gears</w:t>
      </w:r>
    </w:p>
    <w:p w14:paraId="0FCCE76E" w14:textId="77777777" w:rsidR="00415D6D" w:rsidRPr="0053140C" w:rsidRDefault="00415D6D" w:rsidP="00F91892">
      <w:pPr>
        <w:tabs>
          <w:tab w:val="left" w:pos="-623"/>
          <w:tab w:val="left" w:pos="709"/>
          <w:tab w:val="left" w:pos="2268"/>
          <w:tab w:val="left" w:pos="5000"/>
        </w:tabs>
        <w:suppressAutoHyphens/>
        <w:spacing w:after="120" w:line="200" w:lineRule="atLeast"/>
        <w:ind w:hanging="1134"/>
        <w:rPr>
          <w:rFonts w:eastAsia="MS Mincho"/>
          <w:szCs w:val="24"/>
        </w:rPr>
      </w:pPr>
      <w:r w:rsidRPr="0053140C">
        <w:rPr>
          <w:rFonts w:eastAsia="MS Mincho"/>
          <w:szCs w:val="24"/>
        </w:rPr>
        <w:tab/>
      </w:r>
      <w:r w:rsidR="00EB5B5C" w:rsidRPr="0053140C">
        <w:rPr>
          <w:rFonts w:eastAsia="MS Mincho"/>
          <w:szCs w:val="24"/>
        </w:rPr>
        <w:t>P</w:t>
      </w:r>
      <w:r w:rsidR="00EB5B5C" w:rsidRPr="0053140C">
        <w:rPr>
          <w:rFonts w:eastAsia="MS Mincho"/>
          <w:szCs w:val="24"/>
          <w:vertAlign w:val="subscript"/>
        </w:rPr>
        <w:t>n</w:t>
      </w:r>
      <w:r w:rsidRPr="0053140C">
        <w:rPr>
          <w:rFonts w:eastAsia="MS Mincho"/>
          <w:szCs w:val="24"/>
          <w:vertAlign w:val="subscript"/>
        </w:rPr>
        <w:t xml:space="preserve"> </w:t>
      </w:r>
      <w:r w:rsidR="00EB5B5C" w:rsidRPr="0053140C">
        <w:rPr>
          <w:rFonts w:eastAsia="MS Mincho"/>
          <w:szCs w:val="24"/>
        </w:rPr>
        <w:t>is the rated power in kW</w:t>
      </w:r>
    </w:p>
    <w:p w14:paraId="04D9A5B1" w14:textId="77777777" w:rsidR="00415D6D" w:rsidRPr="0053140C" w:rsidRDefault="00415D6D" w:rsidP="00F91892">
      <w:pPr>
        <w:tabs>
          <w:tab w:val="left" w:pos="-623"/>
          <w:tab w:val="left" w:pos="709"/>
          <w:tab w:val="left" w:pos="2268"/>
          <w:tab w:val="left" w:pos="5000"/>
        </w:tabs>
        <w:suppressAutoHyphens/>
        <w:spacing w:after="120" w:line="200" w:lineRule="atLeast"/>
        <w:ind w:hanging="1134"/>
        <w:rPr>
          <w:rFonts w:eastAsia="MS Mincho"/>
          <w:szCs w:val="24"/>
        </w:rPr>
      </w:pPr>
      <w:r w:rsidRPr="0053140C">
        <w:rPr>
          <w:rFonts w:eastAsia="MS Mincho"/>
          <w:szCs w:val="24"/>
        </w:rPr>
        <w:tab/>
      </w:r>
      <w:r w:rsidR="00EB5B5C" w:rsidRPr="0053140C">
        <w:rPr>
          <w:rFonts w:eastAsia="MS Mincho"/>
          <w:szCs w:val="24"/>
        </w:rPr>
        <w:t>m</w:t>
      </w:r>
      <w:r w:rsidR="00EB5B5C" w:rsidRPr="0053140C">
        <w:rPr>
          <w:rFonts w:eastAsia="MS Mincho"/>
          <w:szCs w:val="24"/>
          <w:vertAlign w:val="subscript"/>
        </w:rPr>
        <w:t>ref</w:t>
      </w:r>
      <w:r w:rsidRPr="0053140C">
        <w:rPr>
          <w:rFonts w:eastAsia="MS Mincho"/>
          <w:szCs w:val="24"/>
          <w:vertAlign w:val="subscript"/>
        </w:rPr>
        <w:t xml:space="preserve"> </w:t>
      </w:r>
      <w:r w:rsidR="00EB5B5C" w:rsidRPr="0053140C">
        <w:rPr>
          <w:rFonts w:eastAsia="MS Mincho"/>
          <w:szCs w:val="24"/>
        </w:rPr>
        <w:t>is the reference mass in kg</w:t>
      </w:r>
    </w:p>
    <w:p w14:paraId="140847B8" w14:textId="77777777" w:rsidR="00415D6D" w:rsidRPr="0053140C" w:rsidRDefault="00415D6D" w:rsidP="00F91892">
      <w:pPr>
        <w:tabs>
          <w:tab w:val="left" w:pos="-623"/>
          <w:tab w:val="left" w:pos="709"/>
          <w:tab w:val="left" w:pos="2268"/>
          <w:tab w:val="left" w:pos="5000"/>
        </w:tabs>
        <w:suppressAutoHyphens/>
        <w:spacing w:after="120" w:line="200" w:lineRule="atLeast"/>
        <w:ind w:hanging="1134"/>
        <w:rPr>
          <w:rFonts w:eastAsia="MS Mincho"/>
          <w:szCs w:val="24"/>
          <w:vertAlign w:val="superscript"/>
        </w:rPr>
      </w:pPr>
      <w:r w:rsidRPr="0053140C">
        <w:rPr>
          <w:rFonts w:eastAsia="MS Mincho"/>
          <w:szCs w:val="24"/>
        </w:rPr>
        <w:tab/>
      </w:r>
      <w:r w:rsidR="00EB5B5C" w:rsidRPr="0053140C">
        <w:rPr>
          <w:rFonts w:eastAsia="MS Mincho"/>
          <w:szCs w:val="24"/>
        </w:rPr>
        <w:t>n</w:t>
      </w:r>
      <w:r w:rsidR="00EB5B5C" w:rsidRPr="0053140C">
        <w:rPr>
          <w:rFonts w:eastAsia="MS Mincho"/>
          <w:szCs w:val="24"/>
          <w:vertAlign w:val="subscript"/>
        </w:rPr>
        <w:t>idle</w:t>
      </w:r>
      <w:r w:rsidR="00EB5B5C" w:rsidRPr="0053140C">
        <w:rPr>
          <w:rFonts w:eastAsia="MS Mincho"/>
          <w:szCs w:val="24"/>
        </w:rPr>
        <w:t xml:space="preserve"> is the idling engine speed in min</w:t>
      </w:r>
      <w:r w:rsidR="00EB5B5C" w:rsidRPr="0053140C">
        <w:rPr>
          <w:rFonts w:eastAsia="MS Mincho"/>
          <w:szCs w:val="24"/>
          <w:vertAlign w:val="superscript"/>
        </w:rPr>
        <w:t>-1</w:t>
      </w:r>
    </w:p>
    <w:p w14:paraId="3D47566C" w14:textId="77777777" w:rsidR="00415D6D" w:rsidRPr="0053140C" w:rsidRDefault="00415D6D" w:rsidP="00F91892">
      <w:pPr>
        <w:tabs>
          <w:tab w:val="left" w:pos="-623"/>
          <w:tab w:val="left" w:pos="709"/>
          <w:tab w:val="left" w:pos="2268"/>
          <w:tab w:val="left" w:pos="5000"/>
        </w:tabs>
        <w:suppressAutoHyphens/>
        <w:spacing w:after="120" w:line="200" w:lineRule="atLeast"/>
        <w:ind w:hanging="1134"/>
        <w:rPr>
          <w:rFonts w:eastAsia="MS Mincho"/>
          <w:szCs w:val="24"/>
          <w:vertAlign w:val="superscript"/>
        </w:rPr>
      </w:pPr>
      <w:r w:rsidRPr="0053140C">
        <w:rPr>
          <w:rFonts w:eastAsia="MS Mincho"/>
          <w:szCs w:val="24"/>
          <w:vertAlign w:val="superscript"/>
        </w:rPr>
        <w:tab/>
      </w:r>
      <w:r w:rsidR="00EB5B5C" w:rsidRPr="0053140C">
        <w:rPr>
          <w:rFonts w:eastAsia="MS Mincho"/>
          <w:szCs w:val="24"/>
        </w:rPr>
        <w:t>s is the rated engine speed in min</w:t>
      </w:r>
      <w:r w:rsidR="00EB5B5C" w:rsidRPr="0053140C">
        <w:rPr>
          <w:rFonts w:eastAsia="MS Mincho"/>
          <w:szCs w:val="24"/>
          <w:vertAlign w:val="superscript"/>
        </w:rPr>
        <w:t>-1</w:t>
      </w:r>
    </w:p>
    <w:p w14:paraId="2E49BF0E" w14:textId="77777777" w:rsidR="00415D6D" w:rsidRPr="0053140C" w:rsidRDefault="00415D6D" w:rsidP="00F91892">
      <w:pPr>
        <w:tabs>
          <w:tab w:val="left" w:pos="-623"/>
          <w:tab w:val="left" w:pos="709"/>
          <w:tab w:val="left" w:pos="2268"/>
          <w:tab w:val="left" w:pos="5000"/>
        </w:tabs>
        <w:suppressAutoHyphens/>
        <w:spacing w:after="120" w:line="200" w:lineRule="atLeast"/>
        <w:ind w:hanging="1134"/>
        <w:rPr>
          <w:rFonts w:eastAsia="MS Mincho"/>
          <w:szCs w:val="24"/>
        </w:rPr>
      </w:pPr>
      <w:r w:rsidRPr="0053140C">
        <w:rPr>
          <w:rFonts w:eastAsia="MS Mincho"/>
          <w:szCs w:val="24"/>
          <w:vertAlign w:val="superscript"/>
        </w:rPr>
        <w:tab/>
      </w:r>
      <w:r w:rsidR="00EB5B5C" w:rsidRPr="0053140C">
        <w:rPr>
          <w:rFonts w:eastAsia="MS Mincho"/>
          <w:szCs w:val="24"/>
        </w:rPr>
        <w:t>ndv</w:t>
      </w:r>
      <w:r w:rsidR="00EB5B5C" w:rsidRPr="0053140C">
        <w:rPr>
          <w:rFonts w:eastAsia="MS Mincho"/>
          <w:szCs w:val="24"/>
          <w:vertAlign w:val="subscript"/>
        </w:rPr>
        <w:t>i-2</w:t>
      </w:r>
      <w:r w:rsidR="00EB5B5C" w:rsidRPr="0053140C">
        <w:rPr>
          <w:rFonts w:eastAsia="MS Mincho"/>
          <w:szCs w:val="24"/>
        </w:rPr>
        <w:t xml:space="preserve"> is the ratio between engine speed in </w:t>
      </w:r>
      <w:r w:rsidR="00EB5B5C" w:rsidRPr="0053140C">
        <w:rPr>
          <w:rFonts w:eastAsia="MS Mincho" w:hint="eastAsia"/>
          <w:bCs/>
          <w:szCs w:val="24"/>
        </w:rPr>
        <w:t>min</w:t>
      </w:r>
      <w:r w:rsidR="00EB5B5C" w:rsidRPr="0053140C">
        <w:rPr>
          <w:rFonts w:eastAsia="MS Mincho" w:hint="eastAsia"/>
          <w:bCs/>
          <w:szCs w:val="24"/>
          <w:vertAlign w:val="superscript"/>
        </w:rPr>
        <w:t>-1</w:t>
      </w:r>
      <w:r w:rsidR="00EB5B5C" w:rsidRPr="0053140C">
        <w:rPr>
          <w:rFonts w:eastAsia="MS Mincho"/>
          <w:bCs/>
          <w:szCs w:val="24"/>
          <w:vertAlign w:val="superscript"/>
        </w:rPr>
        <w:t xml:space="preserve"> </w:t>
      </w:r>
      <w:r w:rsidR="00EB5B5C" w:rsidRPr="0053140C">
        <w:rPr>
          <w:rFonts w:eastAsia="MS Mincho"/>
          <w:szCs w:val="24"/>
        </w:rPr>
        <w:t>and vehicle speed in km/h in gear i-2</w:t>
      </w:r>
    </w:p>
    <w:p w14:paraId="15695D61" w14:textId="5DF0C71E" w:rsidR="00F53864" w:rsidRPr="0053140C" w:rsidRDefault="00415D6D" w:rsidP="00F91892">
      <w:pPr>
        <w:tabs>
          <w:tab w:val="left" w:pos="-623"/>
          <w:tab w:val="left" w:pos="709"/>
          <w:tab w:val="left" w:pos="2268"/>
          <w:tab w:val="left" w:pos="5000"/>
        </w:tabs>
        <w:suppressAutoHyphens/>
        <w:spacing w:after="120" w:line="200" w:lineRule="atLeast"/>
        <w:ind w:hanging="1134"/>
        <w:rPr>
          <w:rFonts w:eastAsia="MS Mincho"/>
          <w:szCs w:val="24"/>
        </w:rPr>
      </w:pPr>
      <w:r w:rsidRPr="0053140C">
        <w:rPr>
          <w:rFonts w:eastAsia="MS Mincho"/>
          <w:szCs w:val="24"/>
        </w:rPr>
        <w:tab/>
      </w:r>
      <w:r w:rsidR="00EB5B5C" w:rsidRPr="0053140C">
        <w:rPr>
          <w:rFonts w:eastAsia="MS Mincho"/>
          <w:szCs w:val="24"/>
        </w:rPr>
        <w:t>The downshift desired vehicle speed from gear 3 to gear 2 (v</w:t>
      </w:r>
      <w:r w:rsidR="00EB5B5C" w:rsidRPr="0053140C">
        <w:rPr>
          <w:rFonts w:eastAsia="MS Mincho"/>
          <w:szCs w:val="24"/>
          <w:vertAlign w:val="subscript"/>
        </w:rPr>
        <w:t>3→2</w:t>
      </w:r>
      <w:r w:rsidR="00EB5B5C" w:rsidRPr="0053140C">
        <w:rPr>
          <w:rFonts w:eastAsia="MS Mincho"/>
          <w:szCs w:val="24"/>
        </w:rPr>
        <w:t>) shall be calculated using the following equation:</w:t>
      </w:r>
    </w:p>
    <w:p w14:paraId="40748F43" w14:textId="06300FFC" w:rsidR="00F53864" w:rsidRPr="0053140C" w:rsidRDefault="00F53864" w:rsidP="00F91892">
      <w:pPr>
        <w:tabs>
          <w:tab w:val="left" w:pos="-623"/>
          <w:tab w:val="left" w:pos="709"/>
          <w:tab w:val="left" w:pos="2268"/>
          <w:tab w:val="left" w:pos="5000"/>
        </w:tabs>
        <w:suppressAutoHyphens/>
        <w:spacing w:after="120" w:line="200" w:lineRule="atLeast"/>
        <w:ind w:hanging="1134"/>
      </w:pPr>
      <w:r w:rsidRPr="0053140C">
        <w:rPr>
          <w:rFonts w:eastAsia="MS Mincho"/>
          <w:szCs w:val="24"/>
        </w:rPr>
        <w:tab/>
      </w:r>
      <w:r w:rsidR="00D606AE" w:rsidRPr="0053140C">
        <w:rPr>
          <w:noProof/>
        </w:rPr>
        <w:drawing>
          <wp:inline distT="0" distB="0" distL="0" distR="0" wp14:anchorId="541D2603" wp14:editId="5F09B141">
            <wp:extent cx="3722077" cy="703059"/>
            <wp:effectExtent l="0" t="0" r="0" b="1905"/>
            <wp:docPr id="32" name="図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730427" cy="704636"/>
                    </a:xfrm>
                    <a:prstGeom prst="rect">
                      <a:avLst/>
                    </a:prstGeom>
                    <a:noFill/>
                    <a:ln>
                      <a:noFill/>
                    </a:ln>
                  </pic:spPr>
                </pic:pic>
              </a:graphicData>
            </a:graphic>
          </wp:inline>
        </w:drawing>
      </w:r>
      <w:r w:rsidR="00D606AE" w:rsidRPr="0053140C">
        <w:t>(4)</w:t>
      </w:r>
    </w:p>
    <w:p w14:paraId="3E598F44" w14:textId="77777777" w:rsidR="00C96B71" w:rsidRPr="0053140C" w:rsidRDefault="00F53864" w:rsidP="00F91892">
      <w:pPr>
        <w:tabs>
          <w:tab w:val="left" w:pos="-623"/>
          <w:tab w:val="left" w:pos="709"/>
          <w:tab w:val="left" w:pos="2268"/>
          <w:tab w:val="left" w:pos="5000"/>
        </w:tabs>
        <w:suppressAutoHyphens/>
        <w:spacing w:after="120" w:line="200" w:lineRule="atLeast"/>
        <w:ind w:hanging="1134"/>
        <w:rPr>
          <w:szCs w:val="24"/>
        </w:rPr>
      </w:pPr>
      <w:r w:rsidRPr="0053140C">
        <w:tab/>
      </w:r>
      <w:r w:rsidR="00CB6CED" w:rsidRPr="0053140C">
        <w:rPr>
          <w:szCs w:val="24"/>
        </w:rPr>
        <w:t xml:space="preserve">where: </w:t>
      </w:r>
    </w:p>
    <w:p w14:paraId="4C1F1080" w14:textId="77777777" w:rsidR="00C96B71" w:rsidRPr="0053140C" w:rsidRDefault="00C96B71" w:rsidP="00F91892">
      <w:pPr>
        <w:tabs>
          <w:tab w:val="left" w:pos="-623"/>
          <w:tab w:val="left" w:pos="709"/>
          <w:tab w:val="left" w:pos="2268"/>
          <w:tab w:val="left" w:pos="5000"/>
        </w:tabs>
        <w:suppressAutoHyphens/>
        <w:spacing w:after="120" w:line="200" w:lineRule="atLeast"/>
        <w:ind w:hanging="1134"/>
        <w:rPr>
          <w:rFonts w:eastAsia="MS Mincho"/>
          <w:szCs w:val="24"/>
        </w:rPr>
      </w:pPr>
      <w:r w:rsidRPr="0053140C">
        <w:rPr>
          <w:szCs w:val="24"/>
        </w:rPr>
        <w:tab/>
      </w:r>
      <w:r w:rsidR="00CB6CED" w:rsidRPr="0053140C">
        <w:rPr>
          <w:rFonts w:eastAsia="MS Mincho"/>
          <w:szCs w:val="24"/>
        </w:rPr>
        <w:t>P</w:t>
      </w:r>
      <w:r w:rsidR="00CB6CED" w:rsidRPr="0004017F">
        <w:rPr>
          <w:rFonts w:eastAsia="MS Mincho"/>
          <w:szCs w:val="24"/>
          <w:vertAlign w:val="subscript"/>
        </w:rPr>
        <w:t>n</w:t>
      </w:r>
      <w:r w:rsidR="00CB6CED" w:rsidRPr="0053140C">
        <w:rPr>
          <w:rFonts w:eastAsia="MS Mincho"/>
          <w:szCs w:val="24"/>
        </w:rPr>
        <w:t xml:space="preserve"> is the rated power in kW</w:t>
      </w:r>
    </w:p>
    <w:p w14:paraId="69EB1461" w14:textId="77777777" w:rsidR="00C96B71" w:rsidRPr="0053140C" w:rsidRDefault="00C96B71" w:rsidP="00F91892">
      <w:pPr>
        <w:tabs>
          <w:tab w:val="left" w:pos="-623"/>
          <w:tab w:val="left" w:pos="709"/>
          <w:tab w:val="left" w:pos="2268"/>
          <w:tab w:val="left" w:pos="5000"/>
        </w:tabs>
        <w:suppressAutoHyphens/>
        <w:spacing w:after="120" w:line="200" w:lineRule="atLeast"/>
        <w:ind w:hanging="1134"/>
        <w:rPr>
          <w:rFonts w:eastAsia="MS Mincho"/>
          <w:szCs w:val="24"/>
        </w:rPr>
      </w:pPr>
      <w:r w:rsidRPr="0053140C">
        <w:rPr>
          <w:rFonts w:eastAsia="MS Mincho"/>
          <w:szCs w:val="24"/>
        </w:rPr>
        <w:tab/>
      </w:r>
      <w:r w:rsidR="00CB6CED" w:rsidRPr="0053140C">
        <w:rPr>
          <w:rFonts w:eastAsia="MS Mincho"/>
          <w:szCs w:val="24"/>
        </w:rPr>
        <w:t>m</w:t>
      </w:r>
      <w:r w:rsidR="00CB6CED" w:rsidRPr="0053140C">
        <w:rPr>
          <w:rFonts w:eastAsia="MS Mincho"/>
          <w:szCs w:val="24"/>
          <w:vertAlign w:val="subscript"/>
        </w:rPr>
        <w:t>ref</w:t>
      </w:r>
      <w:r w:rsidRPr="0053140C">
        <w:rPr>
          <w:rFonts w:eastAsia="MS Mincho"/>
          <w:szCs w:val="24"/>
          <w:vertAlign w:val="subscript"/>
        </w:rPr>
        <w:t xml:space="preserve"> </w:t>
      </w:r>
      <w:r w:rsidR="00CB6CED" w:rsidRPr="0053140C">
        <w:rPr>
          <w:rFonts w:eastAsia="MS Mincho"/>
          <w:szCs w:val="24"/>
        </w:rPr>
        <w:t>is the reference mass in kg</w:t>
      </w:r>
    </w:p>
    <w:p w14:paraId="23BC7681" w14:textId="77777777" w:rsidR="00C96B71" w:rsidRPr="0053140C" w:rsidRDefault="00C96B71" w:rsidP="00F91892">
      <w:pPr>
        <w:tabs>
          <w:tab w:val="left" w:pos="-623"/>
          <w:tab w:val="left" w:pos="709"/>
          <w:tab w:val="left" w:pos="2268"/>
          <w:tab w:val="left" w:pos="5000"/>
        </w:tabs>
        <w:suppressAutoHyphens/>
        <w:spacing w:after="120" w:line="200" w:lineRule="atLeast"/>
        <w:ind w:hanging="1134"/>
        <w:rPr>
          <w:rFonts w:eastAsia="MS Mincho"/>
          <w:szCs w:val="24"/>
          <w:vertAlign w:val="superscript"/>
        </w:rPr>
      </w:pPr>
      <w:r w:rsidRPr="0053140C">
        <w:rPr>
          <w:rFonts w:eastAsia="MS Mincho"/>
          <w:szCs w:val="24"/>
        </w:rPr>
        <w:tab/>
      </w:r>
      <w:r w:rsidR="00CB6CED" w:rsidRPr="0053140C">
        <w:rPr>
          <w:rFonts w:eastAsia="MS Mincho"/>
          <w:szCs w:val="24"/>
        </w:rPr>
        <w:t>n</w:t>
      </w:r>
      <w:r w:rsidR="00CB6CED" w:rsidRPr="0053140C">
        <w:rPr>
          <w:rFonts w:eastAsia="MS Mincho"/>
          <w:szCs w:val="24"/>
          <w:vertAlign w:val="subscript"/>
        </w:rPr>
        <w:t>idle</w:t>
      </w:r>
      <w:r w:rsidRPr="0053140C">
        <w:rPr>
          <w:rFonts w:eastAsia="MS Mincho"/>
          <w:szCs w:val="24"/>
          <w:vertAlign w:val="subscript"/>
        </w:rPr>
        <w:t xml:space="preserve"> </w:t>
      </w:r>
      <w:r w:rsidR="00CB6CED" w:rsidRPr="0053140C">
        <w:rPr>
          <w:rFonts w:eastAsia="MS Mincho"/>
          <w:szCs w:val="24"/>
        </w:rPr>
        <w:t>is the idling engine speed in min</w:t>
      </w:r>
      <w:r w:rsidR="00CB6CED" w:rsidRPr="0053140C">
        <w:rPr>
          <w:rFonts w:eastAsia="MS Mincho"/>
          <w:szCs w:val="24"/>
          <w:vertAlign w:val="superscript"/>
        </w:rPr>
        <w:t>-1</w:t>
      </w:r>
    </w:p>
    <w:p w14:paraId="265E16B3" w14:textId="77777777" w:rsidR="00C96B71" w:rsidRPr="0053140C" w:rsidRDefault="00C96B71" w:rsidP="00F91892">
      <w:pPr>
        <w:tabs>
          <w:tab w:val="left" w:pos="-623"/>
          <w:tab w:val="left" w:pos="709"/>
          <w:tab w:val="left" w:pos="2268"/>
          <w:tab w:val="left" w:pos="5000"/>
        </w:tabs>
        <w:suppressAutoHyphens/>
        <w:spacing w:after="120" w:line="200" w:lineRule="atLeast"/>
        <w:ind w:hanging="1134"/>
        <w:rPr>
          <w:rFonts w:eastAsia="MS Mincho"/>
          <w:szCs w:val="24"/>
          <w:vertAlign w:val="superscript"/>
        </w:rPr>
      </w:pPr>
      <w:r w:rsidRPr="0053140C">
        <w:rPr>
          <w:rFonts w:eastAsia="MS Mincho"/>
          <w:szCs w:val="24"/>
          <w:vertAlign w:val="superscript"/>
        </w:rPr>
        <w:tab/>
      </w:r>
      <w:r w:rsidR="00CB6CED" w:rsidRPr="0053140C">
        <w:rPr>
          <w:rFonts w:eastAsia="MS Mincho"/>
          <w:szCs w:val="24"/>
        </w:rPr>
        <w:t>s is the rated engine speed in min</w:t>
      </w:r>
      <w:r w:rsidR="00CB6CED" w:rsidRPr="0053140C">
        <w:rPr>
          <w:rFonts w:eastAsia="MS Mincho"/>
          <w:szCs w:val="24"/>
          <w:vertAlign w:val="superscript"/>
        </w:rPr>
        <w:t>-1</w:t>
      </w:r>
    </w:p>
    <w:p w14:paraId="4BD1FEB2" w14:textId="77777777" w:rsidR="00CC379C" w:rsidRPr="0053140C" w:rsidRDefault="00C96B71" w:rsidP="00F91892">
      <w:pPr>
        <w:tabs>
          <w:tab w:val="left" w:pos="-623"/>
          <w:tab w:val="left" w:pos="709"/>
          <w:tab w:val="left" w:pos="2268"/>
          <w:tab w:val="left" w:pos="5000"/>
        </w:tabs>
        <w:suppressAutoHyphens/>
        <w:spacing w:after="120" w:line="200" w:lineRule="atLeast"/>
        <w:ind w:hanging="1134"/>
        <w:rPr>
          <w:rFonts w:eastAsia="MS Mincho"/>
          <w:szCs w:val="24"/>
        </w:rPr>
      </w:pPr>
      <w:r w:rsidRPr="0053140C">
        <w:rPr>
          <w:rFonts w:eastAsia="MS Mincho"/>
          <w:szCs w:val="24"/>
          <w:vertAlign w:val="superscript"/>
        </w:rPr>
        <w:tab/>
      </w:r>
      <w:r w:rsidR="00CB6CED" w:rsidRPr="0053140C">
        <w:rPr>
          <w:rFonts w:eastAsia="MS Mincho"/>
          <w:szCs w:val="24"/>
        </w:rPr>
        <w:t>ndv</w:t>
      </w:r>
      <w:r w:rsidR="00CB6CED" w:rsidRPr="0053140C">
        <w:rPr>
          <w:rFonts w:eastAsia="MS Mincho"/>
          <w:szCs w:val="24"/>
          <w:vertAlign w:val="subscript"/>
        </w:rPr>
        <w:t>1</w:t>
      </w:r>
      <w:r w:rsidR="00EA7FA3" w:rsidRPr="0053140C">
        <w:rPr>
          <w:rFonts w:eastAsia="MS Mincho"/>
          <w:szCs w:val="24"/>
          <w:vertAlign w:val="subscript"/>
        </w:rPr>
        <w:t xml:space="preserve"> </w:t>
      </w:r>
      <w:r w:rsidR="00CB6CED" w:rsidRPr="0053140C">
        <w:rPr>
          <w:rFonts w:eastAsia="MS Mincho"/>
          <w:szCs w:val="24"/>
        </w:rPr>
        <w:t>is the ratio between engine speed in min</w:t>
      </w:r>
      <w:r w:rsidR="00CB6CED" w:rsidRPr="0053140C">
        <w:rPr>
          <w:rFonts w:eastAsia="MS Mincho"/>
          <w:szCs w:val="24"/>
          <w:vertAlign w:val="superscript"/>
        </w:rPr>
        <w:t>-1</w:t>
      </w:r>
      <w:r w:rsidR="00CB6CED" w:rsidRPr="0053140C">
        <w:rPr>
          <w:rFonts w:eastAsia="MS Mincho"/>
          <w:szCs w:val="24"/>
        </w:rPr>
        <w:t xml:space="preserve"> and vehicle speed in km/h in gear 1.</w:t>
      </w:r>
    </w:p>
    <w:p w14:paraId="164195CD" w14:textId="7913AE86" w:rsidR="00CC379C" w:rsidRPr="0053140C" w:rsidRDefault="00CC379C" w:rsidP="00F91892">
      <w:pPr>
        <w:tabs>
          <w:tab w:val="left" w:pos="-623"/>
          <w:tab w:val="left" w:pos="709"/>
          <w:tab w:val="left" w:pos="2268"/>
          <w:tab w:val="left" w:pos="5000"/>
        </w:tabs>
        <w:suppressAutoHyphens/>
        <w:spacing w:after="120" w:line="200" w:lineRule="atLeast"/>
        <w:ind w:hanging="1134"/>
        <w:rPr>
          <w:rFonts w:eastAsia="MS Mincho"/>
          <w:szCs w:val="24"/>
        </w:rPr>
      </w:pPr>
      <w:r w:rsidRPr="0053140C">
        <w:rPr>
          <w:rFonts w:eastAsia="MS Mincho"/>
          <w:szCs w:val="24"/>
        </w:rPr>
        <w:tab/>
      </w:r>
      <w:r w:rsidR="00CB6CED" w:rsidRPr="0053140C">
        <w:rPr>
          <w:rFonts w:eastAsia="MS Mincho"/>
          <w:szCs w:val="24"/>
        </w:rPr>
        <w:t>The downshift desired vehicle speed from gear 2 to gear 1 (v</w:t>
      </w:r>
      <w:r w:rsidR="00CB6CED" w:rsidRPr="0053140C">
        <w:rPr>
          <w:rFonts w:eastAsia="MS Mincho"/>
          <w:szCs w:val="24"/>
          <w:vertAlign w:val="subscript"/>
        </w:rPr>
        <w:t>2→1</w:t>
      </w:r>
      <w:r w:rsidR="00CB6CED" w:rsidRPr="0053140C">
        <w:rPr>
          <w:rFonts w:eastAsia="MS Mincho"/>
          <w:szCs w:val="24"/>
        </w:rPr>
        <w:t>) shall be calculated using the following equation:</w:t>
      </w:r>
    </w:p>
    <w:p w14:paraId="3343280D" w14:textId="6D1C9FE7" w:rsidR="00CC379C" w:rsidRPr="0053140C" w:rsidRDefault="00CC379C" w:rsidP="00F91892">
      <w:pPr>
        <w:tabs>
          <w:tab w:val="left" w:pos="-623"/>
          <w:tab w:val="left" w:pos="709"/>
          <w:tab w:val="left" w:pos="2268"/>
          <w:tab w:val="left" w:pos="5000"/>
        </w:tabs>
        <w:suppressAutoHyphens/>
        <w:spacing w:after="120" w:line="200" w:lineRule="atLeast"/>
        <w:ind w:hanging="1134"/>
      </w:pPr>
      <w:r w:rsidRPr="0053140C">
        <w:rPr>
          <w:rFonts w:eastAsia="MS Mincho"/>
          <w:szCs w:val="24"/>
        </w:rPr>
        <w:tab/>
      </w:r>
      <w:r w:rsidR="00421BD9" w:rsidRPr="0053140C">
        <w:rPr>
          <w:noProof/>
        </w:rPr>
        <w:drawing>
          <wp:inline distT="0" distB="0" distL="0" distR="0" wp14:anchorId="0A68D2C8" wp14:editId="1C18EE14">
            <wp:extent cx="3511550" cy="412761"/>
            <wp:effectExtent l="0" t="0" r="0" b="6350"/>
            <wp:docPr id="33" name="図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516850" cy="413384"/>
                    </a:xfrm>
                    <a:prstGeom prst="rect">
                      <a:avLst/>
                    </a:prstGeom>
                    <a:noFill/>
                    <a:ln>
                      <a:noFill/>
                    </a:ln>
                  </pic:spPr>
                </pic:pic>
              </a:graphicData>
            </a:graphic>
          </wp:inline>
        </w:drawing>
      </w:r>
      <w:r w:rsidR="00D613DC" w:rsidRPr="0053140C">
        <w:tab/>
      </w:r>
      <w:r w:rsidR="00C35E7D" w:rsidRPr="0053140C">
        <w:t>(5)</w:t>
      </w:r>
    </w:p>
    <w:p w14:paraId="571C9F43" w14:textId="77777777" w:rsidR="00CC379C" w:rsidRPr="0053140C" w:rsidRDefault="00CC379C" w:rsidP="00F91892">
      <w:pPr>
        <w:tabs>
          <w:tab w:val="left" w:pos="-623"/>
          <w:tab w:val="left" w:pos="709"/>
          <w:tab w:val="left" w:pos="2268"/>
          <w:tab w:val="left" w:pos="5000"/>
        </w:tabs>
        <w:suppressAutoHyphens/>
        <w:spacing w:after="120" w:line="200" w:lineRule="atLeast"/>
        <w:ind w:hanging="1134"/>
        <w:rPr>
          <w:szCs w:val="24"/>
        </w:rPr>
      </w:pPr>
      <w:r w:rsidRPr="0053140C">
        <w:tab/>
      </w:r>
      <w:r w:rsidR="000C6DD7" w:rsidRPr="0053140C">
        <w:rPr>
          <w:szCs w:val="24"/>
        </w:rPr>
        <w:t>where:</w:t>
      </w:r>
    </w:p>
    <w:p w14:paraId="0091F118" w14:textId="77777777" w:rsidR="00CC379C" w:rsidRPr="0053140C" w:rsidRDefault="00CC379C" w:rsidP="00F91892">
      <w:pPr>
        <w:tabs>
          <w:tab w:val="left" w:pos="-623"/>
          <w:tab w:val="left" w:pos="709"/>
          <w:tab w:val="left" w:pos="2268"/>
          <w:tab w:val="left" w:pos="5000"/>
        </w:tabs>
        <w:suppressAutoHyphens/>
        <w:spacing w:after="120" w:line="200" w:lineRule="atLeast"/>
        <w:ind w:hanging="1134"/>
        <w:rPr>
          <w:rFonts w:eastAsia="MS Mincho"/>
          <w:szCs w:val="24"/>
        </w:rPr>
      </w:pPr>
      <w:r w:rsidRPr="0053140C">
        <w:rPr>
          <w:szCs w:val="24"/>
        </w:rPr>
        <w:tab/>
      </w:r>
      <w:r w:rsidR="000C6DD7" w:rsidRPr="0053140C">
        <w:rPr>
          <w:rFonts w:eastAsia="MS Mincho"/>
          <w:szCs w:val="24"/>
        </w:rPr>
        <w:t>ndv</w:t>
      </w:r>
      <w:r w:rsidR="000C6DD7" w:rsidRPr="0053140C">
        <w:rPr>
          <w:rFonts w:eastAsia="MS Mincho"/>
          <w:szCs w:val="24"/>
          <w:vertAlign w:val="subscript"/>
        </w:rPr>
        <w:t>2</w:t>
      </w:r>
      <w:r w:rsidR="000C6DD7" w:rsidRPr="0053140C">
        <w:rPr>
          <w:rFonts w:eastAsia="MS Mincho"/>
          <w:szCs w:val="24"/>
        </w:rPr>
        <w:t xml:space="preserve"> is the ratio between engine speed in </w:t>
      </w:r>
      <w:r w:rsidR="000C6DD7" w:rsidRPr="0053140C">
        <w:rPr>
          <w:rFonts w:eastAsia="MS Mincho"/>
          <w:bCs/>
          <w:szCs w:val="24"/>
        </w:rPr>
        <w:t>min</w:t>
      </w:r>
      <w:r w:rsidR="000C6DD7" w:rsidRPr="0053140C">
        <w:rPr>
          <w:rFonts w:eastAsia="MS Mincho"/>
          <w:bCs/>
          <w:szCs w:val="24"/>
          <w:vertAlign w:val="superscript"/>
        </w:rPr>
        <w:t xml:space="preserve">-1 </w:t>
      </w:r>
      <w:r w:rsidR="000C6DD7" w:rsidRPr="0053140C">
        <w:rPr>
          <w:rFonts w:eastAsia="MS Mincho"/>
          <w:szCs w:val="24"/>
        </w:rPr>
        <w:t>and vehicle speed in</w:t>
      </w:r>
      <w:r w:rsidR="008B4EC9" w:rsidRPr="0053140C">
        <w:rPr>
          <w:rFonts w:eastAsia="MS Mincho"/>
          <w:szCs w:val="24"/>
        </w:rPr>
        <w:t xml:space="preserve"> </w:t>
      </w:r>
      <w:r w:rsidR="000C6DD7" w:rsidRPr="0053140C">
        <w:rPr>
          <w:rFonts w:eastAsia="MS Mincho"/>
          <w:szCs w:val="24"/>
        </w:rPr>
        <w:t>km/h in gear 2.</w:t>
      </w:r>
    </w:p>
    <w:p w14:paraId="24A32DB7" w14:textId="77777777" w:rsidR="00FC5B0D" w:rsidRPr="0053140C" w:rsidRDefault="00CC379C" w:rsidP="00F91892">
      <w:pPr>
        <w:tabs>
          <w:tab w:val="left" w:pos="-623"/>
          <w:tab w:val="left" w:pos="709"/>
          <w:tab w:val="left" w:pos="2268"/>
          <w:tab w:val="left" w:pos="5000"/>
        </w:tabs>
        <w:suppressAutoHyphens/>
        <w:spacing w:after="120" w:line="200" w:lineRule="atLeast"/>
        <w:ind w:hanging="1134"/>
        <w:rPr>
          <w:rFonts w:eastAsia="MS Mincho"/>
          <w:szCs w:val="24"/>
        </w:rPr>
      </w:pPr>
      <w:r w:rsidRPr="0053140C">
        <w:rPr>
          <w:rFonts w:eastAsia="MS Mincho"/>
          <w:szCs w:val="24"/>
        </w:rPr>
        <w:tab/>
      </w:r>
      <w:r w:rsidR="000C6DD7" w:rsidRPr="0053140C">
        <w:rPr>
          <w:rFonts w:eastAsia="MS Mincho"/>
          <w:szCs w:val="24"/>
        </w:rPr>
        <w:t>Since the cruise phases are defined by the phase indicator, slight vehicle speed increases could occur and it may be appropriate to apply an upshift. The upshift desired vehicle speeds (v</w:t>
      </w:r>
      <w:r w:rsidR="000C6DD7" w:rsidRPr="0053140C">
        <w:rPr>
          <w:rFonts w:eastAsia="MS Mincho"/>
          <w:szCs w:val="24"/>
          <w:vertAlign w:val="subscript"/>
        </w:rPr>
        <w:t>1</w:t>
      </w:r>
      <w:r w:rsidR="000C6DD7" w:rsidRPr="0053140C">
        <w:rPr>
          <w:rFonts w:ascii="Symbol" w:eastAsia="Symbol" w:hAnsi="Symbol" w:cs="Symbol"/>
          <w:szCs w:val="24"/>
          <w:vertAlign w:val="subscript"/>
        </w:rPr>
        <w:t>®</w:t>
      </w:r>
      <w:r w:rsidR="000C6DD7" w:rsidRPr="0053140C">
        <w:rPr>
          <w:rFonts w:eastAsia="MS Mincho"/>
          <w:szCs w:val="24"/>
          <w:vertAlign w:val="subscript"/>
        </w:rPr>
        <w:t>2</w:t>
      </w:r>
      <w:r w:rsidR="000C6DD7" w:rsidRPr="0053140C">
        <w:rPr>
          <w:rFonts w:eastAsia="MS Mincho"/>
          <w:szCs w:val="24"/>
        </w:rPr>
        <w:t>, v</w:t>
      </w:r>
      <w:r w:rsidR="000C6DD7" w:rsidRPr="0053140C">
        <w:rPr>
          <w:rFonts w:eastAsia="MS Mincho"/>
          <w:szCs w:val="24"/>
          <w:vertAlign w:val="subscript"/>
        </w:rPr>
        <w:t>2</w:t>
      </w:r>
      <w:r w:rsidR="000C6DD7" w:rsidRPr="0053140C">
        <w:rPr>
          <w:rFonts w:ascii="Symbol" w:eastAsia="Symbol" w:hAnsi="Symbol" w:cs="Symbol"/>
          <w:szCs w:val="24"/>
          <w:vertAlign w:val="subscript"/>
        </w:rPr>
        <w:t>®</w:t>
      </w:r>
      <w:r w:rsidR="000C6DD7" w:rsidRPr="0053140C">
        <w:rPr>
          <w:rFonts w:eastAsia="MS Mincho"/>
          <w:szCs w:val="24"/>
          <w:vertAlign w:val="subscript"/>
        </w:rPr>
        <w:t>3</w:t>
      </w:r>
      <w:r w:rsidR="000C6DD7" w:rsidRPr="0053140C">
        <w:rPr>
          <w:rFonts w:eastAsia="MS Mincho"/>
          <w:szCs w:val="24"/>
        </w:rPr>
        <w:t>and v</w:t>
      </w:r>
      <w:r w:rsidR="000C6DD7" w:rsidRPr="0053140C">
        <w:rPr>
          <w:rFonts w:eastAsia="MS Mincho"/>
          <w:szCs w:val="24"/>
          <w:vertAlign w:val="subscript"/>
        </w:rPr>
        <w:t>i</w:t>
      </w:r>
      <w:r w:rsidR="000C6DD7" w:rsidRPr="0053140C">
        <w:rPr>
          <w:rFonts w:ascii="Symbol" w:eastAsia="Symbol" w:hAnsi="Symbol" w:cs="Symbol"/>
          <w:szCs w:val="24"/>
          <w:vertAlign w:val="subscript"/>
        </w:rPr>
        <w:t>®</w:t>
      </w:r>
      <w:r w:rsidR="000C6DD7" w:rsidRPr="0053140C">
        <w:rPr>
          <w:rFonts w:eastAsia="MS Mincho"/>
          <w:szCs w:val="24"/>
          <w:vertAlign w:val="subscript"/>
        </w:rPr>
        <w:t>i+1</w:t>
      </w:r>
      <w:r w:rsidR="000C6DD7" w:rsidRPr="0053140C">
        <w:rPr>
          <w:rFonts w:eastAsia="MS Mincho"/>
          <w:szCs w:val="24"/>
        </w:rPr>
        <w:t>) in km/h during cruise phases shall be calculated using the following equations:</w:t>
      </w:r>
    </w:p>
    <w:p w14:paraId="391064F5" w14:textId="77777777" w:rsidR="00FC5B0D" w:rsidRPr="0053140C" w:rsidRDefault="00FC5B0D" w:rsidP="00F91892">
      <w:pPr>
        <w:tabs>
          <w:tab w:val="left" w:pos="-623"/>
          <w:tab w:val="left" w:pos="709"/>
          <w:tab w:val="left" w:pos="2268"/>
          <w:tab w:val="left" w:pos="5000"/>
        </w:tabs>
        <w:suppressAutoHyphens/>
        <w:spacing w:after="120" w:line="200" w:lineRule="atLeast"/>
        <w:ind w:hanging="1134"/>
      </w:pPr>
      <w:r w:rsidRPr="0053140C">
        <w:rPr>
          <w:rFonts w:eastAsia="MS Mincho"/>
          <w:szCs w:val="24"/>
        </w:rPr>
        <w:tab/>
      </w:r>
      <w:r w:rsidR="00C5284B" w:rsidRPr="0053140C">
        <w:rPr>
          <w:noProof/>
        </w:rPr>
        <w:drawing>
          <wp:inline distT="0" distB="0" distL="0" distR="0" wp14:anchorId="0362DBA5" wp14:editId="59C64193">
            <wp:extent cx="3511550" cy="488950"/>
            <wp:effectExtent l="0" t="0" r="0" b="6350"/>
            <wp:docPr id="34" name="図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511550" cy="488950"/>
                    </a:xfrm>
                    <a:prstGeom prst="rect">
                      <a:avLst/>
                    </a:prstGeom>
                    <a:noFill/>
                    <a:ln>
                      <a:noFill/>
                    </a:ln>
                  </pic:spPr>
                </pic:pic>
              </a:graphicData>
            </a:graphic>
          </wp:inline>
        </w:drawing>
      </w:r>
      <w:r w:rsidR="00D613DC" w:rsidRPr="0053140C">
        <w:tab/>
      </w:r>
      <w:r w:rsidR="00C5284B" w:rsidRPr="0053140C">
        <w:t>(6)</w:t>
      </w:r>
    </w:p>
    <w:p w14:paraId="13576EF2" w14:textId="77777777" w:rsidR="00FC5B0D" w:rsidRPr="0053140C" w:rsidRDefault="00FC5B0D" w:rsidP="00F91892">
      <w:pPr>
        <w:tabs>
          <w:tab w:val="left" w:pos="-623"/>
          <w:tab w:val="left" w:pos="709"/>
          <w:tab w:val="left" w:pos="2268"/>
          <w:tab w:val="left" w:pos="5000"/>
        </w:tabs>
        <w:suppressAutoHyphens/>
        <w:spacing w:after="120" w:line="200" w:lineRule="atLeast"/>
        <w:ind w:hanging="1134"/>
      </w:pPr>
      <w:r w:rsidRPr="0053140C">
        <w:tab/>
      </w:r>
      <w:r w:rsidR="00B37071" w:rsidRPr="0053140C">
        <w:rPr>
          <w:noProof/>
        </w:rPr>
        <w:drawing>
          <wp:inline distT="0" distB="0" distL="0" distR="0" wp14:anchorId="6E7F2847" wp14:editId="62099B69">
            <wp:extent cx="3552092" cy="592914"/>
            <wp:effectExtent l="0" t="0" r="0" b="0"/>
            <wp:docPr id="35" name="図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602694" cy="601361"/>
                    </a:xfrm>
                    <a:prstGeom prst="rect">
                      <a:avLst/>
                    </a:prstGeom>
                    <a:noFill/>
                    <a:ln>
                      <a:noFill/>
                    </a:ln>
                  </pic:spPr>
                </pic:pic>
              </a:graphicData>
            </a:graphic>
          </wp:inline>
        </w:drawing>
      </w:r>
      <w:r w:rsidR="008E433D" w:rsidRPr="0053140C">
        <w:tab/>
      </w:r>
      <w:r w:rsidR="00B37071" w:rsidRPr="0053140C">
        <w:t>(7)</w:t>
      </w:r>
    </w:p>
    <w:p w14:paraId="5BABB6AD" w14:textId="1C47F09D" w:rsidR="00CC379C" w:rsidRPr="0053140C" w:rsidRDefault="00FC5B0D" w:rsidP="00F91892">
      <w:pPr>
        <w:tabs>
          <w:tab w:val="left" w:pos="-623"/>
          <w:tab w:val="left" w:pos="709"/>
          <w:tab w:val="left" w:pos="2268"/>
          <w:tab w:val="left" w:pos="5000"/>
        </w:tabs>
        <w:suppressAutoHyphens/>
        <w:spacing w:after="120" w:line="200" w:lineRule="atLeast"/>
        <w:ind w:hanging="1134"/>
      </w:pPr>
      <w:r w:rsidRPr="0053140C">
        <w:tab/>
      </w:r>
      <w:r w:rsidR="00983499" w:rsidRPr="0053140C">
        <w:rPr>
          <w:noProof/>
        </w:rPr>
        <w:drawing>
          <wp:inline distT="0" distB="0" distL="0" distR="0" wp14:anchorId="3B3FA3CD" wp14:editId="52C53B0E">
            <wp:extent cx="3581400" cy="586146"/>
            <wp:effectExtent l="0" t="0" r="0" b="4445"/>
            <wp:docPr id="36" name="図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620886" cy="592608"/>
                    </a:xfrm>
                    <a:prstGeom prst="rect">
                      <a:avLst/>
                    </a:prstGeom>
                    <a:noFill/>
                    <a:ln>
                      <a:noFill/>
                    </a:ln>
                  </pic:spPr>
                </pic:pic>
              </a:graphicData>
            </a:graphic>
          </wp:inline>
        </w:drawing>
      </w:r>
      <w:r w:rsidR="008E433D" w:rsidRPr="0053140C">
        <w:tab/>
      </w:r>
      <w:r w:rsidR="00983499" w:rsidRPr="0053140C">
        <w:t>(8)</w:t>
      </w:r>
    </w:p>
    <w:p w14:paraId="3C008DB0" w14:textId="77777777" w:rsidR="00FC5B0D" w:rsidRPr="0053140C" w:rsidRDefault="00FC5B0D" w:rsidP="00F91892">
      <w:pPr>
        <w:tabs>
          <w:tab w:val="left" w:pos="-623"/>
          <w:tab w:val="left" w:pos="709"/>
          <w:tab w:val="left" w:pos="2268"/>
          <w:tab w:val="left" w:pos="5000"/>
        </w:tabs>
        <w:suppressAutoHyphens/>
        <w:spacing w:after="120" w:line="200" w:lineRule="atLeast"/>
        <w:ind w:hanging="1134"/>
      </w:pPr>
    </w:p>
    <w:p w14:paraId="56F16F04" w14:textId="77777777" w:rsidR="00FC5B0D" w:rsidRPr="0053140C" w:rsidRDefault="00CB61A7" w:rsidP="00F91892">
      <w:pPr>
        <w:tabs>
          <w:tab w:val="left" w:pos="-623"/>
          <w:tab w:val="left" w:pos="709"/>
          <w:tab w:val="left" w:pos="2268"/>
          <w:tab w:val="left" w:pos="5000"/>
        </w:tabs>
        <w:suppressAutoHyphens/>
        <w:spacing w:after="120" w:line="200" w:lineRule="atLeast"/>
        <w:ind w:hanging="1134"/>
      </w:pPr>
      <w:r w:rsidRPr="0053140C">
        <w:t>3.4.5.3.1.2.</w:t>
      </w:r>
      <w:r w:rsidRPr="0053140C">
        <w:tab/>
        <w:t>Step 2 — Gear choice for each cycle sample</w:t>
      </w:r>
    </w:p>
    <w:p w14:paraId="479F2AA6" w14:textId="77777777" w:rsidR="00FC5B0D" w:rsidRPr="0053140C" w:rsidRDefault="00706BFB" w:rsidP="00F91892">
      <w:pPr>
        <w:tabs>
          <w:tab w:val="left" w:pos="-623"/>
          <w:tab w:val="left" w:pos="709"/>
          <w:tab w:val="left" w:pos="2268"/>
          <w:tab w:val="left" w:pos="5000"/>
        </w:tabs>
        <w:suppressAutoHyphens/>
        <w:spacing w:after="120" w:line="200" w:lineRule="atLeast"/>
        <w:ind w:hanging="1134"/>
      </w:pPr>
      <w:r w:rsidRPr="0053140C">
        <w:tab/>
        <w:t>In order to avoid different interpretations of acceleration, deceleration, cruise and stop phases, corresponding indicators are added to the vehicle speed pattern as integral parts of the cycles (see tables in Appendix 1</w:t>
      </w:r>
      <w:r w:rsidR="007A290E" w:rsidRPr="0053140C">
        <w:t>1</w:t>
      </w:r>
      <w:r w:rsidRPr="0053140C">
        <w:t xml:space="preserve"> to Annex 7.).</w:t>
      </w:r>
    </w:p>
    <w:p w14:paraId="447F5A43" w14:textId="77777777" w:rsidR="00FC5B0D" w:rsidRPr="0053140C" w:rsidRDefault="00FC5B0D" w:rsidP="00F91892">
      <w:pPr>
        <w:tabs>
          <w:tab w:val="left" w:pos="-623"/>
          <w:tab w:val="left" w:pos="709"/>
          <w:tab w:val="left" w:pos="2268"/>
          <w:tab w:val="left" w:pos="5000"/>
        </w:tabs>
        <w:suppressAutoHyphens/>
        <w:spacing w:after="120" w:line="200" w:lineRule="atLeast"/>
        <w:ind w:hanging="1134"/>
      </w:pPr>
      <w:r w:rsidRPr="0053140C">
        <w:tab/>
      </w:r>
      <w:r w:rsidR="00706BFB" w:rsidRPr="0053140C">
        <w:t>The appropriate gear for each sample shall then be calculated according to the vehicle speed ranges resulting from equations to determine the desired vehicle speeds to shift gears of paragraph 3.4.5.3.1.1. and the phase indicators for the cycle parts appropriate for the test vehicle, as follows:</w:t>
      </w:r>
    </w:p>
    <w:p w14:paraId="214F31EA" w14:textId="77777777" w:rsidR="00FC5B0D" w:rsidRPr="0053140C" w:rsidRDefault="0038261E" w:rsidP="00F91892">
      <w:pPr>
        <w:tabs>
          <w:tab w:val="left" w:pos="-623"/>
          <w:tab w:val="left" w:pos="709"/>
          <w:tab w:val="left" w:pos="2268"/>
          <w:tab w:val="left" w:pos="5000"/>
        </w:tabs>
        <w:suppressAutoHyphens/>
        <w:spacing w:after="120" w:line="200" w:lineRule="atLeast"/>
        <w:ind w:hanging="1134"/>
      </w:pPr>
      <w:r w:rsidRPr="0053140C">
        <w:tab/>
      </w:r>
      <w:r w:rsidR="00706BFB" w:rsidRPr="0053140C">
        <w:t>Gear choice for stop phases:</w:t>
      </w:r>
    </w:p>
    <w:p w14:paraId="5AECA5A7" w14:textId="77777777" w:rsidR="00FC5B0D" w:rsidRPr="0053140C" w:rsidRDefault="00576E57" w:rsidP="00F91892">
      <w:pPr>
        <w:tabs>
          <w:tab w:val="left" w:pos="-623"/>
          <w:tab w:val="left" w:pos="709"/>
          <w:tab w:val="left" w:pos="2268"/>
          <w:tab w:val="left" w:pos="5000"/>
        </w:tabs>
        <w:suppressAutoHyphens/>
        <w:spacing w:after="120" w:line="200" w:lineRule="atLeast"/>
        <w:ind w:hanging="1134"/>
      </w:pPr>
      <w:r w:rsidRPr="0053140C">
        <w:tab/>
      </w:r>
      <w:r w:rsidR="00706BFB" w:rsidRPr="0053140C">
        <w:t>For the last five seconds of a stop phase, the gear lever shall be set to gear 1 and the clutch shall be disengaged.</w:t>
      </w:r>
      <w:r w:rsidRPr="0053140C">
        <w:t xml:space="preserve"> </w:t>
      </w:r>
      <w:r w:rsidR="00706BFB" w:rsidRPr="0053140C">
        <w:t>For the previous part of a stop phase, the gear lever shall be set to neutral or the clutch shall be disengaged.</w:t>
      </w:r>
    </w:p>
    <w:p w14:paraId="6E82BCCC" w14:textId="77777777" w:rsidR="00DD3F4D" w:rsidRPr="0053140C" w:rsidRDefault="00FD1EA2" w:rsidP="00F91892">
      <w:pPr>
        <w:tabs>
          <w:tab w:val="left" w:pos="-623"/>
          <w:tab w:val="left" w:pos="709"/>
          <w:tab w:val="left" w:pos="2268"/>
          <w:tab w:val="left" w:pos="5000"/>
        </w:tabs>
        <w:suppressAutoHyphens/>
        <w:spacing w:after="120" w:line="200" w:lineRule="atLeast"/>
        <w:ind w:hanging="1134"/>
      </w:pPr>
      <w:r w:rsidRPr="0053140C">
        <w:tab/>
      </w:r>
      <w:r w:rsidR="00706BFB" w:rsidRPr="0053140C">
        <w:t>Gear choice for acceleration phases:</w:t>
      </w:r>
    </w:p>
    <w:p w14:paraId="047F9071" w14:textId="77777777" w:rsidR="00DD3F4D" w:rsidRPr="0053140C" w:rsidRDefault="00482F74" w:rsidP="00F91892">
      <w:pPr>
        <w:tabs>
          <w:tab w:val="left" w:pos="-623"/>
          <w:tab w:val="left" w:pos="709"/>
          <w:tab w:val="left" w:pos="2268"/>
          <w:tab w:val="left" w:pos="5000"/>
        </w:tabs>
        <w:suppressAutoHyphens/>
        <w:spacing w:after="120" w:line="200" w:lineRule="atLeast"/>
        <w:ind w:hanging="1134"/>
        <w:rPr>
          <w:vertAlign w:val="subscript"/>
          <w:lang w:val="en-AU"/>
        </w:rPr>
      </w:pPr>
      <w:r w:rsidRPr="0053140C">
        <w:tab/>
      </w:r>
      <w:r w:rsidR="007F5739" w:rsidRPr="0053140C">
        <w:rPr>
          <w:lang w:val="en-AU"/>
        </w:rPr>
        <w:t>gear 1, if v ≤ v</w:t>
      </w:r>
      <w:r w:rsidR="007F5739" w:rsidRPr="0053140C">
        <w:rPr>
          <w:vertAlign w:val="subscript"/>
          <w:lang w:val="en-AU"/>
        </w:rPr>
        <w:t>1→2</w:t>
      </w:r>
    </w:p>
    <w:p w14:paraId="72AE5A07" w14:textId="77777777" w:rsidR="00DD3F4D" w:rsidRPr="0053140C" w:rsidRDefault="007F5739" w:rsidP="00F91892">
      <w:pPr>
        <w:tabs>
          <w:tab w:val="left" w:pos="-623"/>
          <w:tab w:val="left" w:pos="709"/>
          <w:tab w:val="left" w:pos="2268"/>
          <w:tab w:val="left" w:pos="5000"/>
        </w:tabs>
        <w:suppressAutoHyphens/>
        <w:spacing w:after="120" w:line="200" w:lineRule="atLeast"/>
        <w:ind w:hanging="1134"/>
        <w:rPr>
          <w:vertAlign w:val="subscript"/>
          <w:lang w:val="en-AU"/>
        </w:rPr>
      </w:pPr>
      <w:r w:rsidRPr="0053140C">
        <w:rPr>
          <w:lang w:val="en-AU"/>
        </w:rPr>
        <w:tab/>
        <w:t>gear 2, if v</w:t>
      </w:r>
      <w:r w:rsidRPr="0053140C">
        <w:rPr>
          <w:vertAlign w:val="subscript"/>
          <w:lang w:val="en-AU"/>
        </w:rPr>
        <w:t>1→2</w:t>
      </w:r>
      <w:r w:rsidRPr="0053140C">
        <w:rPr>
          <w:lang w:val="en-AU"/>
        </w:rPr>
        <w:t xml:space="preserve"> &lt; v ≤ v</w:t>
      </w:r>
      <w:r w:rsidRPr="0053140C">
        <w:rPr>
          <w:vertAlign w:val="subscript"/>
          <w:lang w:val="en-AU"/>
        </w:rPr>
        <w:t>2→3</w:t>
      </w:r>
    </w:p>
    <w:p w14:paraId="73ECD572" w14:textId="77777777" w:rsidR="00DD3F4D" w:rsidRPr="0053140C" w:rsidRDefault="007F5739" w:rsidP="00F91892">
      <w:pPr>
        <w:tabs>
          <w:tab w:val="left" w:pos="-623"/>
          <w:tab w:val="left" w:pos="709"/>
          <w:tab w:val="left" w:pos="2268"/>
          <w:tab w:val="left" w:pos="5000"/>
        </w:tabs>
        <w:suppressAutoHyphens/>
        <w:spacing w:after="120" w:line="200" w:lineRule="atLeast"/>
        <w:ind w:hanging="1134"/>
        <w:rPr>
          <w:vertAlign w:val="subscript"/>
          <w:lang w:val="en-AU"/>
        </w:rPr>
      </w:pPr>
      <w:r w:rsidRPr="0053140C">
        <w:rPr>
          <w:lang w:val="en-AU"/>
        </w:rPr>
        <w:tab/>
        <w:t>gear 3, if v</w:t>
      </w:r>
      <w:r w:rsidRPr="0053140C">
        <w:rPr>
          <w:vertAlign w:val="subscript"/>
          <w:lang w:val="en-AU"/>
        </w:rPr>
        <w:t>2→3</w:t>
      </w:r>
      <w:r w:rsidRPr="0053140C">
        <w:rPr>
          <w:lang w:val="en-AU"/>
        </w:rPr>
        <w:t xml:space="preserve"> &lt; v ≤ v</w:t>
      </w:r>
      <w:r w:rsidRPr="0053140C">
        <w:rPr>
          <w:vertAlign w:val="subscript"/>
          <w:lang w:val="en-AU"/>
        </w:rPr>
        <w:t>3→4</w:t>
      </w:r>
    </w:p>
    <w:p w14:paraId="2AD7B9C1" w14:textId="77777777" w:rsidR="00DD3F4D" w:rsidRPr="0053140C" w:rsidRDefault="007F5739" w:rsidP="00F91892">
      <w:pPr>
        <w:tabs>
          <w:tab w:val="left" w:pos="-623"/>
          <w:tab w:val="left" w:pos="709"/>
          <w:tab w:val="left" w:pos="2268"/>
          <w:tab w:val="left" w:pos="5000"/>
        </w:tabs>
        <w:suppressAutoHyphens/>
        <w:spacing w:after="120" w:line="200" w:lineRule="atLeast"/>
        <w:ind w:hanging="1134"/>
        <w:rPr>
          <w:vertAlign w:val="subscript"/>
          <w:lang w:val="en-AU"/>
        </w:rPr>
      </w:pPr>
      <w:r w:rsidRPr="0053140C">
        <w:rPr>
          <w:lang w:val="en-AU"/>
        </w:rPr>
        <w:tab/>
        <w:t>gear 4, if v</w:t>
      </w:r>
      <w:r w:rsidRPr="0053140C">
        <w:rPr>
          <w:vertAlign w:val="subscript"/>
          <w:lang w:val="en-AU"/>
        </w:rPr>
        <w:t>3→4</w:t>
      </w:r>
      <w:r w:rsidRPr="0053140C">
        <w:rPr>
          <w:lang w:val="en-AU"/>
        </w:rPr>
        <w:t xml:space="preserve"> &lt; v ≤ v</w:t>
      </w:r>
      <w:r w:rsidRPr="0053140C">
        <w:rPr>
          <w:vertAlign w:val="subscript"/>
          <w:lang w:val="en-AU"/>
        </w:rPr>
        <w:t>4→5</w:t>
      </w:r>
    </w:p>
    <w:p w14:paraId="1450D982" w14:textId="77777777" w:rsidR="00014C13" w:rsidRPr="0053140C" w:rsidRDefault="007F5739" w:rsidP="00F91892">
      <w:pPr>
        <w:tabs>
          <w:tab w:val="left" w:pos="-623"/>
          <w:tab w:val="left" w:pos="709"/>
          <w:tab w:val="left" w:pos="2268"/>
          <w:tab w:val="left" w:pos="5000"/>
        </w:tabs>
        <w:suppressAutoHyphens/>
        <w:spacing w:after="120" w:line="200" w:lineRule="atLeast"/>
        <w:ind w:hanging="1134"/>
        <w:rPr>
          <w:vertAlign w:val="subscript"/>
          <w:lang w:val="en-AU"/>
        </w:rPr>
      </w:pPr>
      <w:r w:rsidRPr="0053140C">
        <w:rPr>
          <w:lang w:val="en-AU"/>
        </w:rPr>
        <w:tab/>
        <w:t>gear 5, if v</w:t>
      </w:r>
      <w:r w:rsidRPr="0053140C">
        <w:rPr>
          <w:vertAlign w:val="subscript"/>
          <w:lang w:val="en-AU"/>
        </w:rPr>
        <w:t>4→5</w:t>
      </w:r>
      <w:r w:rsidRPr="0053140C">
        <w:rPr>
          <w:lang w:val="en-AU"/>
        </w:rPr>
        <w:t xml:space="preserve"> &lt; v ≤ v</w:t>
      </w:r>
      <w:r w:rsidRPr="0053140C">
        <w:rPr>
          <w:vertAlign w:val="subscript"/>
          <w:lang w:val="en-AU"/>
        </w:rPr>
        <w:t>5→6</w:t>
      </w:r>
    </w:p>
    <w:p w14:paraId="3569BFA0" w14:textId="77777777" w:rsidR="00014C13" w:rsidRPr="0053140C" w:rsidRDefault="007F5739" w:rsidP="00F91892">
      <w:pPr>
        <w:tabs>
          <w:tab w:val="left" w:pos="-623"/>
          <w:tab w:val="left" w:pos="709"/>
          <w:tab w:val="left" w:pos="2268"/>
          <w:tab w:val="left" w:pos="5000"/>
        </w:tabs>
        <w:suppressAutoHyphens/>
        <w:spacing w:after="120" w:line="200" w:lineRule="atLeast"/>
        <w:ind w:hanging="1134"/>
        <w:rPr>
          <w:vertAlign w:val="subscript"/>
          <w:lang w:val="en-AU"/>
        </w:rPr>
      </w:pPr>
      <w:r w:rsidRPr="0053140C">
        <w:rPr>
          <w:lang w:val="en-AU"/>
        </w:rPr>
        <w:tab/>
        <w:t>gear 6, if v &gt; v</w:t>
      </w:r>
      <w:r w:rsidRPr="0053140C">
        <w:rPr>
          <w:vertAlign w:val="subscript"/>
          <w:lang w:val="en-AU"/>
        </w:rPr>
        <w:t>5→6</w:t>
      </w:r>
    </w:p>
    <w:p w14:paraId="4B6532B6" w14:textId="77777777" w:rsidR="00014C13" w:rsidRPr="0053140C" w:rsidRDefault="00D701C2" w:rsidP="00F91892">
      <w:pPr>
        <w:tabs>
          <w:tab w:val="left" w:pos="-623"/>
          <w:tab w:val="left" w:pos="709"/>
          <w:tab w:val="left" w:pos="2268"/>
          <w:tab w:val="left" w:pos="5000"/>
        </w:tabs>
        <w:suppressAutoHyphens/>
        <w:spacing w:after="120" w:line="200" w:lineRule="atLeast"/>
        <w:ind w:hanging="1134"/>
        <w:rPr>
          <w:lang w:val="en-AU"/>
        </w:rPr>
      </w:pPr>
      <w:r w:rsidRPr="0053140C">
        <w:tab/>
      </w:r>
      <w:r w:rsidRPr="0053140C">
        <w:rPr>
          <w:lang w:val="en-AU"/>
        </w:rPr>
        <w:t>Gear choice for deceleration or cruise phases</w:t>
      </w:r>
    </w:p>
    <w:p w14:paraId="136E2C03" w14:textId="77777777" w:rsidR="00014C13" w:rsidRPr="0053140C" w:rsidRDefault="00D701C2" w:rsidP="00F91892">
      <w:pPr>
        <w:tabs>
          <w:tab w:val="left" w:pos="-623"/>
          <w:tab w:val="left" w:pos="709"/>
          <w:tab w:val="left" w:pos="2268"/>
          <w:tab w:val="left" w:pos="5000"/>
        </w:tabs>
        <w:suppressAutoHyphens/>
        <w:spacing w:after="120" w:line="200" w:lineRule="atLeast"/>
        <w:ind w:hanging="1134"/>
        <w:rPr>
          <w:vertAlign w:val="subscript"/>
          <w:lang w:val="en-AU"/>
        </w:rPr>
      </w:pPr>
      <w:r w:rsidRPr="0053140C">
        <w:tab/>
      </w:r>
      <w:r w:rsidR="00DD24F6" w:rsidRPr="0053140C">
        <w:rPr>
          <w:lang w:val="en-AU"/>
        </w:rPr>
        <w:t>gear 1, if v &lt; v</w:t>
      </w:r>
      <w:r w:rsidR="00DD24F6" w:rsidRPr="0053140C">
        <w:rPr>
          <w:vertAlign w:val="subscript"/>
          <w:lang w:val="en-AU"/>
        </w:rPr>
        <w:t>2→1</w:t>
      </w:r>
    </w:p>
    <w:p w14:paraId="12543FAD" w14:textId="77777777" w:rsidR="00014C13" w:rsidRPr="0053140C" w:rsidRDefault="00DD24F6" w:rsidP="00F91892">
      <w:pPr>
        <w:tabs>
          <w:tab w:val="left" w:pos="-623"/>
          <w:tab w:val="left" w:pos="709"/>
          <w:tab w:val="left" w:pos="2268"/>
          <w:tab w:val="left" w:pos="5000"/>
        </w:tabs>
        <w:suppressAutoHyphens/>
        <w:spacing w:after="120" w:line="200" w:lineRule="atLeast"/>
        <w:ind w:hanging="1134"/>
        <w:rPr>
          <w:vertAlign w:val="subscript"/>
          <w:lang w:val="en-AU"/>
        </w:rPr>
      </w:pPr>
      <w:r w:rsidRPr="0053140C">
        <w:rPr>
          <w:lang w:val="en-AU"/>
        </w:rPr>
        <w:tab/>
        <w:t>gear 2, if v &lt; v</w:t>
      </w:r>
      <w:r w:rsidRPr="0053140C">
        <w:rPr>
          <w:vertAlign w:val="subscript"/>
          <w:lang w:val="en-AU"/>
        </w:rPr>
        <w:t>3→2</w:t>
      </w:r>
    </w:p>
    <w:p w14:paraId="7DF5D099" w14:textId="77777777" w:rsidR="00014C13" w:rsidRPr="0053140C" w:rsidRDefault="00DD24F6" w:rsidP="00F91892">
      <w:pPr>
        <w:tabs>
          <w:tab w:val="left" w:pos="-623"/>
          <w:tab w:val="left" w:pos="709"/>
          <w:tab w:val="left" w:pos="2268"/>
          <w:tab w:val="left" w:pos="5000"/>
        </w:tabs>
        <w:suppressAutoHyphens/>
        <w:spacing w:after="120" w:line="200" w:lineRule="atLeast"/>
        <w:ind w:hanging="1134"/>
        <w:rPr>
          <w:vertAlign w:val="subscript"/>
          <w:lang w:val="en-AU"/>
        </w:rPr>
      </w:pPr>
      <w:r w:rsidRPr="0053140C">
        <w:rPr>
          <w:lang w:val="en-AU"/>
        </w:rPr>
        <w:tab/>
        <w:t>gear 3, if v</w:t>
      </w:r>
      <w:r w:rsidRPr="0053140C">
        <w:rPr>
          <w:vertAlign w:val="subscript"/>
          <w:lang w:val="en-AU"/>
        </w:rPr>
        <w:t>3→2</w:t>
      </w:r>
      <w:r w:rsidRPr="0053140C">
        <w:rPr>
          <w:lang w:val="en-AU"/>
        </w:rPr>
        <w:t xml:space="preserve"> ≤ v &lt; v</w:t>
      </w:r>
      <w:r w:rsidRPr="0053140C">
        <w:rPr>
          <w:vertAlign w:val="subscript"/>
          <w:lang w:val="en-AU"/>
        </w:rPr>
        <w:t>4→3</w:t>
      </w:r>
    </w:p>
    <w:p w14:paraId="13E85E89" w14:textId="77777777" w:rsidR="00014C13" w:rsidRPr="0053140C" w:rsidRDefault="00DD24F6" w:rsidP="00F91892">
      <w:pPr>
        <w:tabs>
          <w:tab w:val="left" w:pos="-623"/>
          <w:tab w:val="left" w:pos="709"/>
          <w:tab w:val="left" w:pos="2268"/>
          <w:tab w:val="left" w:pos="5000"/>
        </w:tabs>
        <w:suppressAutoHyphens/>
        <w:spacing w:after="120" w:line="200" w:lineRule="atLeast"/>
        <w:ind w:hanging="1134"/>
        <w:rPr>
          <w:vertAlign w:val="subscript"/>
          <w:lang w:val="en-AU"/>
        </w:rPr>
      </w:pPr>
      <w:r w:rsidRPr="0053140C">
        <w:rPr>
          <w:lang w:val="en-AU"/>
        </w:rPr>
        <w:tab/>
        <w:t>gear 4, if v</w:t>
      </w:r>
      <w:r w:rsidRPr="0053140C">
        <w:rPr>
          <w:vertAlign w:val="subscript"/>
          <w:lang w:val="en-AU"/>
        </w:rPr>
        <w:t>4→3</w:t>
      </w:r>
      <w:r w:rsidRPr="0053140C">
        <w:rPr>
          <w:lang w:val="en-AU"/>
        </w:rPr>
        <w:t xml:space="preserve"> ≤ v &lt; v</w:t>
      </w:r>
      <w:r w:rsidRPr="0053140C">
        <w:rPr>
          <w:vertAlign w:val="subscript"/>
          <w:lang w:val="en-AU"/>
        </w:rPr>
        <w:t>5→4</w:t>
      </w:r>
    </w:p>
    <w:p w14:paraId="4A74E627" w14:textId="77777777" w:rsidR="00014C13" w:rsidRPr="0053140C" w:rsidRDefault="00DD24F6" w:rsidP="00F91892">
      <w:pPr>
        <w:tabs>
          <w:tab w:val="left" w:pos="-623"/>
          <w:tab w:val="left" w:pos="709"/>
          <w:tab w:val="left" w:pos="2268"/>
          <w:tab w:val="left" w:pos="5000"/>
        </w:tabs>
        <w:suppressAutoHyphens/>
        <w:spacing w:after="120" w:line="200" w:lineRule="atLeast"/>
        <w:ind w:hanging="1134"/>
        <w:rPr>
          <w:vertAlign w:val="subscript"/>
          <w:lang w:val="en-AU"/>
        </w:rPr>
      </w:pPr>
      <w:r w:rsidRPr="0053140C">
        <w:rPr>
          <w:lang w:val="en-AU"/>
        </w:rPr>
        <w:tab/>
        <w:t>gear 5, if v</w:t>
      </w:r>
      <w:r w:rsidRPr="0053140C">
        <w:rPr>
          <w:vertAlign w:val="subscript"/>
          <w:lang w:val="en-AU"/>
        </w:rPr>
        <w:t>5→4</w:t>
      </w:r>
      <w:r w:rsidRPr="0053140C">
        <w:rPr>
          <w:lang w:val="en-AU"/>
        </w:rPr>
        <w:t xml:space="preserve"> ≤ v &lt; v</w:t>
      </w:r>
      <w:r w:rsidRPr="0053140C">
        <w:rPr>
          <w:vertAlign w:val="subscript"/>
          <w:lang w:val="en-AU"/>
        </w:rPr>
        <w:t>6→5</w:t>
      </w:r>
    </w:p>
    <w:p w14:paraId="769FE9DA" w14:textId="77777777" w:rsidR="00014C13" w:rsidRPr="0053140C" w:rsidRDefault="00DD24F6" w:rsidP="00F91892">
      <w:pPr>
        <w:tabs>
          <w:tab w:val="left" w:pos="-623"/>
          <w:tab w:val="left" w:pos="709"/>
          <w:tab w:val="left" w:pos="2268"/>
          <w:tab w:val="left" w:pos="5000"/>
        </w:tabs>
        <w:suppressAutoHyphens/>
        <w:spacing w:after="120" w:line="200" w:lineRule="atLeast"/>
        <w:ind w:hanging="1134"/>
        <w:rPr>
          <w:vertAlign w:val="subscript"/>
          <w:lang w:val="en-AU"/>
        </w:rPr>
      </w:pPr>
      <w:r w:rsidRPr="0053140C">
        <w:rPr>
          <w:lang w:val="en-AU"/>
        </w:rPr>
        <w:tab/>
        <w:t>gear 6, if v ≥ v</w:t>
      </w:r>
      <w:r w:rsidRPr="0053140C">
        <w:rPr>
          <w:vertAlign w:val="subscript"/>
          <w:lang w:val="en-AU"/>
        </w:rPr>
        <w:t>4→5</w:t>
      </w:r>
    </w:p>
    <w:p w14:paraId="503D7410" w14:textId="77777777" w:rsidR="00014C13" w:rsidRPr="0053140C" w:rsidRDefault="00DD24F6" w:rsidP="00F91892">
      <w:pPr>
        <w:tabs>
          <w:tab w:val="left" w:pos="-623"/>
          <w:tab w:val="left" w:pos="709"/>
          <w:tab w:val="left" w:pos="2268"/>
          <w:tab w:val="left" w:pos="5000"/>
        </w:tabs>
        <w:suppressAutoHyphens/>
        <w:spacing w:after="120" w:line="200" w:lineRule="atLeast"/>
        <w:ind w:hanging="1134"/>
        <w:rPr>
          <w:lang w:val="en-AU"/>
        </w:rPr>
      </w:pPr>
      <w:r w:rsidRPr="0053140C">
        <w:tab/>
      </w:r>
      <w:r w:rsidR="00B3703D" w:rsidRPr="0053140C">
        <w:rPr>
          <w:lang w:val="en-AU"/>
        </w:rPr>
        <w:t>The clutch shall be disengaged, if:</w:t>
      </w:r>
    </w:p>
    <w:p w14:paraId="01E1061C" w14:textId="7E633CA1" w:rsidR="009104C1" w:rsidRPr="0053140C" w:rsidRDefault="00B3703D" w:rsidP="00F91892">
      <w:pPr>
        <w:tabs>
          <w:tab w:val="left" w:pos="-623"/>
          <w:tab w:val="left" w:pos="709"/>
          <w:tab w:val="left" w:pos="2268"/>
          <w:tab w:val="left" w:pos="2977"/>
          <w:tab w:val="left" w:pos="4904"/>
        </w:tabs>
        <w:suppressAutoHyphens/>
        <w:spacing w:after="120" w:line="200" w:lineRule="atLeast"/>
        <w:ind w:hanging="1134"/>
        <w:rPr>
          <w:lang w:val="en-AU"/>
        </w:rPr>
      </w:pPr>
      <w:r w:rsidRPr="0053140C">
        <w:rPr>
          <w:lang w:val="en-AU"/>
        </w:rPr>
        <w:tab/>
        <w:t>(a)</w:t>
      </w:r>
      <w:r w:rsidR="009104C1" w:rsidRPr="0053140C">
        <w:rPr>
          <w:lang w:val="en-AU"/>
        </w:rPr>
        <w:tab/>
      </w:r>
      <w:r w:rsidRPr="0053140C">
        <w:rPr>
          <w:lang w:val="en-AU"/>
        </w:rPr>
        <w:t>the vehicle speed drops below 10 km/h, or</w:t>
      </w:r>
    </w:p>
    <w:p w14:paraId="214E01C1" w14:textId="77777777" w:rsidR="009104C1" w:rsidRPr="0053140C" w:rsidRDefault="009104C1" w:rsidP="00F91892">
      <w:pPr>
        <w:tabs>
          <w:tab w:val="left" w:pos="-623"/>
          <w:tab w:val="left" w:pos="709"/>
          <w:tab w:val="left" w:pos="2268"/>
          <w:tab w:val="left" w:pos="2977"/>
          <w:tab w:val="left" w:pos="4904"/>
        </w:tabs>
        <w:suppressAutoHyphens/>
        <w:spacing w:after="120" w:line="200" w:lineRule="atLeast"/>
        <w:ind w:hanging="1134"/>
        <w:rPr>
          <w:lang w:val="en-AU"/>
        </w:rPr>
      </w:pPr>
      <w:r w:rsidRPr="0053140C">
        <w:rPr>
          <w:lang w:val="en-AU"/>
        </w:rPr>
        <w:tab/>
      </w:r>
      <w:r w:rsidR="00B3703D" w:rsidRPr="0053140C">
        <w:rPr>
          <w:lang w:val="en-AU"/>
        </w:rPr>
        <w:t>(b)</w:t>
      </w:r>
      <w:r w:rsidRPr="0053140C">
        <w:rPr>
          <w:lang w:val="en-AU"/>
        </w:rPr>
        <w:tab/>
      </w:r>
      <w:r w:rsidR="00B3703D" w:rsidRPr="0053140C">
        <w:rPr>
          <w:lang w:val="en-AU"/>
        </w:rPr>
        <w:t>the engine speed drops below n</w:t>
      </w:r>
      <w:r w:rsidR="00B3703D" w:rsidRPr="0053140C">
        <w:rPr>
          <w:vertAlign w:val="subscript"/>
          <w:lang w:val="en-AU"/>
        </w:rPr>
        <w:t>idle</w:t>
      </w:r>
      <w:r w:rsidR="00B3703D" w:rsidRPr="0053140C">
        <w:rPr>
          <w:lang w:val="en-AU"/>
        </w:rPr>
        <w:t xml:space="preserve"> + 0.03 x (s - n</w:t>
      </w:r>
      <w:r w:rsidR="00B3703D" w:rsidRPr="0053140C">
        <w:rPr>
          <w:vertAlign w:val="subscript"/>
          <w:lang w:val="en-AU"/>
        </w:rPr>
        <w:t>idle</w:t>
      </w:r>
      <w:r w:rsidR="00B3703D" w:rsidRPr="0053140C">
        <w:rPr>
          <w:lang w:val="en-AU"/>
        </w:rPr>
        <w:t xml:space="preserve">); </w:t>
      </w:r>
    </w:p>
    <w:p w14:paraId="7C797ECD" w14:textId="77777777" w:rsidR="009104C1" w:rsidRPr="0053140C" w:rsidRDefault="009104C1" w:rsidP="00F91892">
      <w:pPr>
        <w:tabs>
          <w:tab w:val="left" w:pos="-623"/>
          <w:tab w:val="left" w:pos="709"/>
          <w:tab w:val="left" w:pos="2268"/>
          <w:tab w:val="left" w:pos="2977"/>
          <w:tab w:val="left" w:pos="4904"/>
        </w:tabs>
        <w:suppressAutoHyphens/>
        <w:spacing w:after="120" w:line="200" w:lineRule="atLeast"/>
        <w:ind w:hanging="1134"/>
        <w:rPr>
          <w:lang w:val="en-AU"/>
        </w:rPr>
      </w:pPr>
      <w:r w:rsidRPr="0053140C">
        <w:rPr>
          <w:lang w:val="en-AU"/>
        </w:rPr>
        <w:tab/>
      </w:r>
      <w:r w:rsidR="00B3703D" w:rsidRPr="0053140C">
        <w:rPr>
          <w:lang w:val="en-AU"/>
        </w:rPr>
        <w:t>(c)</w:t>
      </w:r>
      <w:r w:rsidR="007A198F" w:rsidRPr="0053140C">
        <w:rPr>
          <w:lang w:val="en-AU"/>
        </w:rPr>
        <w:tab/>
      </w:r>
      <w:r w:rsidR="00B3703D" w:rsidRPr="0053140C">
        <w:rPr>
          <w:lang w:val="en-AU"/>
        </w:rPr>
        <w:t>there is a risk of engine stalling during cold-start phase.</w:t>
      </w:r>
    </w:p>
    <w:p w14:paraId="07644757" w14:textId="77777777" w:rsidR="008B1C02" w:rsidRPr="0053140C" w:rsidRDefault="00446FBA" w:rsidP="00F91892">
      <w:pPr>
        <w:tabs>
          <w:tab w:val="left" w:pos="-623"/>
          <w:tab w:val="left" w:pos="709"/>
          <w:tab w:val="left" w:pos="2268"/>
          <w:tab w:val="left" w:pos="2977"/>
          <w:tab w:val="left" w:pos="4904"/>
        </w:tabs>
        <w:suppressAutoHyphens/>
        <w:spacing w:after="120" w:line="200" w:lineRule="atLeast"/>
        <w:ind w:hanging="1134"/>
      </w:pPr>
      <w:r w:rsidRPr="0053140C">
        <w:t>3.4.5.3.1.3.</w:t>
      </w:r>
      <w:r w:rsidRPr="0053140C">
        <w:tab/>
        <w:t>Step 3 — Corrections according to additional requirements</w:t>
      </w:r>
    </w:p>
    <w:p w14:paraId="3521E863" w14:textId="1A1BBA28" w:rsidR="000369C4" w:rsidRPr="0053140C" w:rsidRDefault="007E3259" w:rsidP="00F91892">
      <w:pPr>
        <w:tabs>
          <w:tab w:val="left" w:pos="-623"/>
          <w:tab w:val="left" w:pos="709"/>
          <w:tab w:val="left" w:pos="2268"/>
          <w:tab w:val="left" w:pos="2977"/>
          <w:tab w:val="left" w:pos="4904"/>
        </w:tabs>
        <w:suppressAutoHyphens/>
        <w:spacing w:after="120" w:line="200" w:lineRule="atLeast"/>
        <w:ind w:hanging="1134"/>
      </w:pPr>
      <w:r w:rsidRPr="0053140C">
        <w:rPr>
          <w:rFonts w:hint="eastAsia"/>
        </w:rPr>
        <w:t>3</w:t>
      </w:r>
      <w:r w:rsidRPr="0053140C">
        <w:t>.4.5.3.1.3.1.</w:t>
      </w:r>
      <w:r w:rsidRPr="0053140C">
        <w:tab/>
        <w:t>The gear choice shall be modified according to the following requirements:</w:t>
      </w:r>
    </w:p>
    <w:p w14:paraId="2B1F4141" w14:textId="77777777" w:rsidR="008B1C02" w:rsidRPr="0053140C" w:rsidRDefault="00935104" w:rsidP="00F91892">
      <w:pPr>
        <w:tabs>
          <w:tab w:val="left" w:pos="-623"/>
          <w:tab w:val="left" w:pos="709"/>
          <w:tab w:val="left" w:pos="2268"/>
          <w:tab w:val="left" w:pos="2977"/>
          <w:tab w:val="left" w:pos="4904"/>
        </w:tabs>
        <w:suppressAutoHyphens/>
        <w:spacing w:after="120" w:line="200" w:lineRule="atLeast"/>
        <w:ind w:hanging="1134"/>
        <w:rPr>
          <w:lang w:val="en-AU"/>
        </w:rPr>
      </w:pPr>
      <w:r w:rsidRPr="0053140C">
        <w:tab/>
      </w:r>
      <w:r w:rsidRPr="0053140C">
        <w:rPr>
          <w:lang w:val="en-AU"/>
        </w:rPr>
        <w:t xml:space="preserve">(a) </w:t>
      </w:r>
      <w:r w:rsidRPr="0053140C">
        <w:rPr>
          <w:lang w:val="en-AU"/>
        </w:rPr>
        <w:tab/>
        <w:t xml:space="preserve">no gearshift at a transition from an acceleration phase to a deceleration </w:t>
      </w:r>
      <w:r w:rsidRPr="0053140C">
        <w:rPr>
          <w:lang w:val="en-AU"/>
        </w:rPr>
        <w:tab/>
        <w:t xml:space="preserve">phase. The gear that was used for the last second of the acceleration </w:t>
      </w:r>
      <w:r w:rsidR="00033C49" w:rsidRPr="0053140C">
        <w:rPr>
          <w:lang w:val="en-AU"/>
        </w:rPr>
        <w:tab/>
      </w:r>
      <w:r w:rsidRPr="0053140C">
        <w:rPr>
          <w:lang w:val="en-AU"/>
        </w:rPr>
        <w:t xml:space="preserve">phase shall be kept for the following deceleration phase unless the </w:t>
      </w:r>
      <w:r w:rsidR="00033C49" w:rsidRPr="0053140C">
        <w:rPr>
          <w:lang w:val="en-AU"/>
        </w:rPr>
        <w:tab/>
      </w:r>
      <w:r w:rsidRPr="0053140C">
        <w:rPr>
          <w:lang w:val="en-AU"/>
        </w:rPr>
        <w:t>vehicle speed drops below a downshift desired vehicle speed;</w:t>
      </w:r>
    </w:p>
    <w:p w14:paraId="01F0E3E0" w14:textId="77777777" w:rsidR="00917F67" w:rsidRPr="0053140C" w:rsidRDefault="00935104" w:rsidP="00F91892">
      <w:pPr>
        <w:tabs>
          <w:tab w:val="left" w:pos="-623"/>
          <w:tab w:val="left" w:pos="709"/>
          <w:tab w:val="left" w:pos="2268"/>
          <w:tab w:val="left" w:pos="2977"/>
          <w:tab w:val="left" w:pos="4904"/>
        </w:tabs>
        <w:suppressAutoHyphens/>
        <w:spacing w:after="120" w:line="200" w:lineRule="atLeast"/>
        <w:ind w:hanging="1134"/>
        <w:rPr>
          <w:lang w:val="en-AU"/>
        </w:rPr>
      </w:pPr>
      <w:r w:rsidRPr="0053140C">
        <w:rPr>
          <w:lang w:val="en-AU"/>
        </w:rPr>
        <w:tab/>
        <w:t xml:space="preserve">(b) </w:t>
      </w:r>
      <w:r w:rsidR="005A7D57" w:rsidRPr="0053140C">
        <w:rPr>
          <w:lang w:val="en-AU"/>
        </w:rPr>
        <w:tab/>
      </w:r>
      <w:r w:rsidRPr="0053140C">
        <w:rPr>
          <w:lang w:val="en-AU"/>
        </w:rPr>
        <w:t>no upshifts or downshifts by more than one gear, except from gear 2 to neutral during decelerations down to stop;</w:t>
      </w:r>
    </w:p>
    <w:p w14:paraId="19BEAFBB" w14:textId="77777777" w:rsidR="00225996" w:rsidRPr="0053140C" w:rsidRDefault="005A7D57" w:rsidP="00F91892">
      <w:pPr>
        <w:tabs>
          <w:tab w:val="left" w:pos="-623"/>
          <w:tab w:val="left" w:pos="709"/>
          <w:tab w:val="left" w:pos="2268"/>
          <w:tab w:val="left" w:pos="2977"/>
          <w:tab w:val="left" w:pos="4904"/>
        </w:tabs>
        <w:suppressAutoHyphens/>
        <w:spacing w:after="120" w:line="200" w:lineRule="atLeast"/>
        <w:ind w:hanging="1134"/>
        <w:rPr>
          <w:lang w:val="en-AU"/>
        </w:rPr>
      </w:pPr>
      <w:r w:rsidRPr="0053140C">
        <w:rPr>
          <w:lang w:val="en-AU"/>
        </w:rPr>
        <w:tab/>
      </w:r>
      <w:r w:rsidR="00935104" w:rsidRPr="0053140C">
        <w:rPr>
          <w:lang w:val="en-AU"/>
        </w:rPr>
        <w:t xml:space="preserve">(c) </w:t>
      </w:r>
      <w:r w:rsidRPr="0053140C">
        <w:rPr>
          <w:lang w:val="en-AU"/>
        </w:rPr>
        <w:tab/>
      </w:r>
      <w:r w:rsidR="00935104" w:rsidRPr="0053140C">
        <w:rPr>
          <w:lang w:val="en-AU"/>
        </w:rPr>
        <w:t>upshifts or downshifts for up to four seconds are replaced by the gear before, if the gears before and after are identical, e.g. 2 3 3 3 2 shall be replaced by 2 2 2 2 2, and 4 3 3 3 3 4 shall be replaced by 4 4 4 4 4 4;</w:t>
      </w:r>
    </w:p>
    <w:p w14:paraId="1C976D2A" w14:textId="77777777" w:rsidR="00225996" w:rsidRPr="0053140C" w:rsidRDefault="00225996" w:rsidP="00F91892">
      <w:pPr>
        <w:tabs>
          <w:tab w:val="left" w:pos="-623"/>
          <w:tab w:val="left" w:pos="709"/>
          <w:tab w:val="left" w:pos="2268"/>
          <w:tab w:val="left" w:pos="2977"/>
          <w:tab w:val="left" w:pos="4904"/>
        </w:tabs>
        <w:suppressAutoHyphens/>
        <w:spacing w:after="120" w:line="200" w:lineRule="atLeast"/>
        <w:ind w:hanging="1134"/>
        <w:rPr>
          <w:lang w:val="en-AU"/>
        </w:rPr>
      </w:pPr>
      <w:r w:rsidRPr="0053140C">
        <w:rPr>
          <w:lang w:val="en-AU"/>
        </w:rPr>
        <w:tab/>
      </w:r>
      <w:r w:rsidR="005A7D57" w:rsidRPr="0053140C">
        <w:rPr>
          <w:lang w:val="en-AU"/>
        </w:rPr>
        <w:tab/>
      </w:r>
      <w:r w:rsidR="006C4D6C" w:rsidRPr="0053140C">
        <w:rPr>
          <w:lang w:val="en-AU"/>
        </w:rPr>
        <w:t xml:space="preserve">In the cases of consecutive circumstances, the gear used longer takes over, e.g. 2 2 2 3 3 3 2 2 2 2 3 3 3 will be replaced by 2 2 2 2 2 2 2 2 2 3 3 3; </w:t>
      </w:r>
    </w:p>
    <w:p w14:paraId="5D6255ED" w14:textId="77777777" w:rsidR="00225996" w:rsidRPr="0053140C" w:rsidRDefault="00225996" w:rsidP="00F91892">
      <w:pPr>
        <w:tabs>
          <w:tab w:val="left" w:pos="-623"/>
          <w:tab w:val="left" w:pos="709"/>
          <w:tab w:val="left" w:pos="2268"/>
          <w:tab w:val="left" w:pos="2977"/>
          <w:tab w:val="left" w:pos="4904"/>
        </w:tabs>
        <w:suppressAutoHyphens/>
        <w:spacing w:after="120" w:line="200" w:lineRule="atLeast"/>
        <w:ind w:hanging="1134"/>
        <w:rPr>
          <w:lang w:val="en-AU"/>
        </w:rPr>
      </w:pPr>
      <w:r w:rsidRPr="0053140C">
        <w:rPr>
          <w:lang w:val="en-AU"/>
        </w:rPr>
        <w:tab/>
      </w:r>
      <w:r w:rsidR="006C4D6C" w:rsidRPr="0053140C">
        <w:rPr>
          <w:lang w:val="en-AU"/>
        </w:rPr>
        <w:tab/>
        <w:t>If used for the same time, a series of succeeding gears shall take precedence over a series of preceding gears, e.g. 2 2 2 3 3 3 2 2 2 3 3 3 will be replaced by 2 2 2 2 2 2 2 2 2 3 3 3;</w:t>
      </w:r>
    </w:p>
    <w:p w14:paraId="10B28D2E" w14:textId="77777777" w:rsidR="00225996" w:rsidRPr="0053140C" w:rsidRDefault="006C4D6C" w:rsidP="00F91892">
      <w:pPr>
        <w:tabs>
          <w:tab w:val="left" w:pos="-623"/>
          <w:tab w:val="left" w:pos="709"/>
          <w:tab w:val="left" w:pos="2268"/>
          <w:tab w:val="left" w:pos="2977"/>
          <w:tab w:val="left" w:pos="4904"/>
        </w:tabs>
        <w:suppressAutoHyphens/>
        <w:spacing w:after="120" w:line="200" w:lineRule="atLeast"/>
        <w:ind w:hanging="1134"/>
        <w:rPr>
          <w:lang w:val="en-AU"/>
        </w:rPr>
      </w:pPr>
      <w:r w:rsidRPr="0053140C">
        <w:rPr>
          <w:lang w:val="en-AU"/>
        </w:rPr>
        <w:tab/>
        <w:t xml:space="preserve">(d) </w:t>
      </w:r>
      <w:r w:rsidRPr="0053140C">
        <w:rPr>
          <w:lang w:val="en-AU"/>
        </w:rPr>
        <w:tab/>
        <w:t>no downshift during an acceleration phase.</w:t>
      </w:r>
    </w:p>
    <w:p w14:paraId="165EA070" w14:textId="77777777" w:rsidR="00122B10" w:rsidRPr="0053140C" w:rsidRDefault="00000DBB" w:rsidP="00F91892">
      <w:pPr>
        <w:tabs>
          <w:tab w:val="left" w:pos="-623"/>
          <w:tab w:val="left" w:pos="709"/>
          <w:tab w:val="left" w:pos="2268"/>
          <w:tab w:val="left" w:pos="2977"/>
          <w:tab w:val="left" w:pos="4904"/>
        </w:tabs>
        <w:suppressAutoHyphens/>
        <w:spacing w:after="120" w:line="200" w:lineRule="atLeast"/>
        <w:ind w:hanging="1134"/>
        <w:rPr>
          <w:lang w:val="en-AU"/>
        </w:rPr>
      </w:pPr>
      <w:r w:rsidRPr="0053140C">
        <w:rPr>
          <w:lang w:val="en-AU"/>
        </w:rPr>
        <w:t>3.4.5.3.2.</w:t>
      </w:r>
      <w:r w:rsidRPr="0053140C">
        <w:rPr>
          <w:lang w:val="en-AU"/>
        </w:rPr>
        <w:tab/>
        <w:t>Optional provisions</w:t>
      </w:r>
    </w:p>
    <w:p w14:paraId="0E7EAAC4" w14:textId="77777777" w:rsidR="001449DE" w:rsidRPr="0053140C" w:rsidRDefault="00406EE5" w:rsidP="00F91892">
      <w:pPr>
        <w:tabs>
          <w:tab w:val="left" w:pos="-623"/>
          <w:tab w:val="left" w:pos="709"/>
          <w:tab w:val="left" w:pos="2268"/>
          <w:tab w:val="left" w:pos="2977"/>
          <w:tab w:val="left" w:pos="4904"/>
        </w:tabs>
        <w:suppressAutoHyphens/>
        <w:spacing w:after="120" w:line="200" w:lineRule="atLeast"/>
        <w:ind w:hanging="1134"/>
        <w:rPr>
          <w:lang w:val="en-AU"/>
        </w:rPr>
      </w:pPr>
      <w:r w:rsidRPr="0053140C">
        <w:rPr>
          <w:lang w:val="en-AU"/>
        </w:rPr>
        <w:tab/>
      </w:r>
      <w:r w:rsidR="00000DBB" w:rsidRPr="0053140C">
        <w:rPr>
          <w:lang w:val="en-AU"/>
        </w:rPr>
        <w:t>The gear choice may be modified according to the following provisions:</w:t>
      </w:r>
    </w:p>
    <w:p w14:paraId="03FA43E6" w14:textId="77777777" w:rsidR="00472F00" w:rsidRPr="0053140C" w:rsidRDefault="001449DE" w:rsidP="00F91892">
      <w:pPr>
        <w:tabs>
          <w:tab w:val="left" w:pos="-623"/>
          <w:tab w:val="left" w:pos="709"/>
          <w:tab w:val="left" w:pos="2268"/>
          <w:tab w:val="left" w:pos="2977"/>
          <w:tab w:val="left" w:pos="4904"/>
        </w:tabs>
        <w:suppressAutoHyphens/>
        <w:spacing w:after="120" w:line="200" w:lineRule="atLeast"/>
        <w:ind w:hanging="1134"/>
        <w:rPr>
          <w:lang w:val="en-AU"/>
        </w:rPr>
      </w:pPr>
      <w:r w:rsidRPr="0053140C">
        <w:rPr>
          <w:lang w:val="en-AU"/>
        </w:rPr>
        <w:tab/>
      </w:r>
      <w:r w:rsidR="00000DBB" w:rsidRPr="0053140C">
        <w:rPr>
          <w:lang w:val="en-AU"/>
        </w:rPr>
        <w:t>The use of gears lower than those determined by the requirements described in paragraph 3.4.5.2.1. is permitted in any cycle phase.</w:t>
      </w:r>
      <w:r w:rsidR="00623BAE" w:rsidRPr="0053140C">
        <w:rPr>
          <w:lang w:val="en-AU"/>
        </w:rPr>
        <w:t xml:space="preserve"> </w:t>
      </w:r>
      <w:r w:rsidR="00000DBB" w:rsidRPr="0053140C">
        <w:rPr>
          <w:lang w:val="en-AU"/>
        </w:rPr>
        <w:t xml:space="preserve">Manufacturers’ recommendations for gear use shall be followed if they do not result in gears higher </w:t>
      </w:r>
      <w:r w:rsidR="00623BAE" w:rsidRPr="0053140C">
        <w:rPr>
          <w:lang w:val="en-AU"/>
        </w:rPr>
        <w:tab/>
      </w:r>
      <w:r w:rsidR="00000DBB" w:rsidRPr="0053140C">
        <w:rPr>
          <w:lang w:val="en-AU"/>
        </w:rPr>
        <w:t>than determined by the requirements of paragraph 3.4.5.2.1.</w:t>
      </w:r>
    </w:p>
    <w:p w14:paraId="1F0981E3" w14:textId="77777777" w:rsidR="00472F00" w:rsidRPr="0053140C" w:rsidRDefault="00000DBB" w:rsidP="00F91892">
      <w:pPr>
        <w:tabs>
          <w:tab w:val="left" w:pos="-623"/>
          <w:tab w:val="left" w:pos="709"/>
          <w:tab w:val="left" w:pos="2268"/>
          <w:tab w:val="left" w:pos="2977"/>
          <w:tab w:val="left" w:pos="4904"/>
        </w:tabs>
        <w:suppressAutoHyphens/>
        <w:spacing w:after="120" w:line="200" w:lineRule="atLeast"/>
        <w:ind w:hanging="1134"/>
        <w:rPr>
          <w:lang w:val="en-AU"/>
        </w:rPr>
      </w:pPr>
      <w:r w:rsidRPr="0053140C">
        <w:rPr>
          <w:lang w:val="en-AU"/>
        </w:rPr>
        <w:t>3.4.5.3.3.</w:t>
      </w:r>
      <w:r w:rsidRPr="0053140C">
        <w:rPr>
          <w:lang w:val="en-AU"/>
        </w:rPr>
        <w:tab/>
        <w:t>Optional provisions</w:t>
      </w:r>
    </w:p>
    <w:p w14:paraId="38634392" w14:textId="77777777" w:rsidR="00472F00" w:rsidRPr="0053140C" w:rsidRDefault="00472F00" w:rsidP="00F91892">
      <w:pPr>
        <w:tabs>
          <w:tab w:val="left" w:pos="-623"/>
          <w:tab w:val="left" w:pos="709"/>
          <w:tab w:val="left" w:pos="2268"/>
          <w:tab w:val="left" w:pos="2977"/>
          <w:tab w:val="left" w:pos="4904"/>
        </w:tabs>
        <w:suppressAutoHyphens/>
        <w:spacing w:after="120" w:line="200" w:lineRule="atLeast"/>
        <w:ind w:hanging="1134"/>
        <w:rPr>
          <w:lang w:val="en-AU"/>
        </w:rPr>
      </w:pPr>
      <w:r w:rsidRPr="0053140C">
        <w:rPr>
          <w:lang w:val="en-AU"/>
        </w:rPr>
        <w:tab/>
      </w:r>
      <w:r w:rsidR="00000DBB" w:rsidRPr="0053140C">
        <w:rPr>
          <w:lang w:val="en-AU"/>
        </w:rPr>
        <w:t>Note 5: The calculation programme to be found on the UN website at the following URL may be used as an aid for the gear selection:</w:t>
      </w:r>
    </w:p>
    <w:p w14:paraId="7F5444E9" w14:textId="684C2DD2" w:rsidR="00472F00" w:rsidRPr="0053140C" w:rsidRDefault="00184E68" w:rsidP="00F91892">
      <w:pPr>
        <w:tabs>
          <w:tab w:val="left" w:pos="-623"/>
          <w:tab w:val="left" w:pos="709"/>
          <w:tab w:val="left" w:pos="2268"/>
          <w:tab w:val="left" w:pos="2977"/>
          <w:tab w:val="left" w:pos="4904"/>
        </w:tabs>
        <w:suppressAutoHyphens/>
        <w:spacing w:after="120" w:line="200" w:lineRule="atLeast"/>
        <w:ind w:hanging="1134"/>
        <w:rPr>
          <w:lang w:val="en-AU"/>
        </w:rPr>
      </w:pPr>
      <w:r w:rsidRPr="0053140C">
        <w:rPr>
          <w:lang w:val="en-AU"/>
        </w:rPr>
        <w:tab/>
      </w:r>
      <w:hyperlink r:id="rId39" w:history="1">
        <w:r w:rsidR="00472F00" w:rsidRPr="0053140C">
          <w:rPr>
            <w:rStyle w:val="Hyperlink"/>
            <w:color w:val="auto"/>
            <w:lang w:val="en-AU"/>
          </w:rPr>
          <w:t>http://live.unece.org/trans/main/wp29/wp29wgs/wp29grpe/wmtc.html</w:t>
        </w:r>
      </w:hyperlink>
    </w:p>
    <w:p w14:paraId="5BFCDC48" w14:textId="77777777" w:rsidR="00472F00" w:rsidRPr="0053140C" w:rsidRDefault="00472F00" w:rsidP="00F91892">
      <w:pPr>
        <w:tabs>
          <w:tab w:val="left" w:pos="-623"/>
          <w:tab w:val="left" w:pos="709"/>
          <w:tab w:val="left" w:pos="2268"/>
          <w:tab w:val="left" w:pos="2977"/>
          <w:tab w:val="left" w:pos="4904"/>
        </w:tabs>
        <w:suppressAutoHyphens/>
        <w:spacing w:after="120" w:line="200" w:lineRule="atLeast"/>
        <w:ind w:hanging="1134"/>
        <w:rPr>
          <w:lang w:val="en-AU"/>
        </w:rPr>
      </w:pPr>
      <w:r w:rsidRPr="0053140C">
        <w:rPr>
          <w:lang w:val="en-AU"/>
        </w:rPr>
        <w:tab/>
      </w:r>
      <w:r w:rsidR="00000DBB" w:rsidRPr="0053140C">
        <w:rPr>
          <w:lang w:val="en-AU"/>
        </w:rPr>
        <w:t>Explanations of the approach and the gearshift strategy and a calculation example are given in Appendix</w:t>
      </w:r>
      <w:r w:rsidR="00312E03" w:rsidRPr="0053140C">
        <w:rPr>
          <w:lang w:val="en-AU"/>
        </w:rPr>
        <w:t>12</w:t>
      </w:r>
      <w:r w:rsidR="00000DBB" w:rsidRPr="0053140C">
        <w:rPr>
          <w:lang w:val="en-AU"/>
        </w:rPr>
        <w:t xml:space="preserve"> to Annex 7.</w:t>
      </w:r>
    </w:p>
    <w:p w14:paraId="117ED3E0" w14:textId="77777777" w:rsidR="00472F00" w:rsidRPr="0053140C" w:rsidRDefault="00000DBB" w:rsidP="00F91892">
      <w:pPr>
        <w:tabs>
          <w:tab w:val="left" w:pos="-623"/>
          <w:tab w:val="left" w:pos="709"/>
          <w:tab w:val="left" w:pos="2268"/>
          <w:tab w:val="left" w:pos="2977"/>
          <w:tab w:val="left" w:pos="4904"/>
        </w:tabs>
        <w:suppressAutoHyphens/>
        <w:spacing w:after="120" w:line="200" w:lineRule="atLeast"/>
        <w:ind w:hanging="1134"/>
        <w:rPr>
          <w:lang w:val="en-AU"/>
        </w:rPr>
      </w:pPr>
      <w:r w:rsidRPr="0053140C">
        <w:rPr>
          <w:lang w:val="en-AU"/>
        </w:rPr>
        <w:t>3.4.5.3.4.</w:t>
      </w:r>
      <w:r w:rsidRPr="0053140C">
        <w:rPr>
          <w:lang w:val="en-AU"/>
        </w:rPr>
        <w:tab/>
        <w:t>Idle modes shall be run with manual transmissions with wheels braked.</w:t>
      </w:r>
    </w:p>
    <w:p w14:paraId="6E936651" w14:textId="77777777" w:rsidR="00472F00" w:rsidRPr="0053140C" w:rsidRDefault="001E5ABF" w:rsidP="00F91892">
      <w:pPr>
        <w:tabs>
          <w:tab w:val="left" w:pos="-623"/>
          <w:tab w:val="left" w:pos="709"/>
          <w:tab w:val="left" w:pos="2268"/>
          <w:tab w:val="left" w:pos="2977"/>
          <w:tab w:val="left" w:pos="4904"/>
        </w:tabs>
        <w:suppressAutoHyphens/>
        <w:spacing w:after="120" w:line="200" w:lineRule="atLeast"/>
        <w:ind w:hanging="1134"/>
        <w:rPr>
          <w:lang w:val="en-AU"/>
        </w:rPr>
      </w:pPr>
      <w:r w:rsidRPr="0053140C">
        <w:rPr>
          <w:lang w:val="en-AU"/>
        </w:rPr>
        <w:t>3.4.6.</w:t>
      </w:r>
      <w:r w:rsidRPr="0053140C">
        <w:rPr>
          <w:lang w:val="en-AU"/>
        </w:rPr>
        <w:tab/>
        <w:t>Dynamometer settings</w:t>
      </w:r>
    </w:p>
    <w:p w14:paraId="2B84CD1E" w14:textId="77777777" w:rsidR="00472F00" w:rsidRPr="0053140C" w:rsidRDefault="008E45E1" w:rsidP="00F91892">
      <w:pPr>
        <w:tabs>
          <w:tab w:val="left" w:pos="-623"/>
          <w:tab w:val="left" w:pos="709"/>
          <w:tab w:val="left" w:pos="2268"/>
          <w:tab w:val="left" w:pos="2977"/>
          <w:tab w:val="left" w:pos="4904"/>
        </w:tabs>
        <w:suppressAutoHyphens/>
        <w:spacing w:after="120" w:line="200" w:lineRule="atLeast"/>
        <w:ind w:hanging="1134"/>
        <w:rPr>
          <w:lang w:val="en-AU"/>
        </w:rPr>
      </w:pPr>
      <w:r w:rsidRPr="0053140C">
        <w:rPr>
          <w:lang w:val="en-AU"/>
        </w:rPr>
        <w:tab/>
      </w:r>
      <w:r w:rsidR="001E5ABF" w:rsidRPr="0053140C">
        <w:rPr>
          <w:lang w:val="en-AU"/>
        </w:rPr>
        <w:t>A full description of the chassis dynamometer and instruments shall be provided in accordance with Appendix 6 to Annex 7.</w:t>
      </w:r>
      <w:r w:rsidRPr="0053140C">
        <w:rPr>
          <w:lang w:val="en-AU"/>
        </w:rPr>
        <w:t xml:space="preserve"> </w:t>
      </w:r>
      <w:r w:rsidR="001E5ABF" w:rsidRPr="0053140C">
        <w:rPr>
          <w:lang w:val="en-AU"/>
        </w:rPr>
        <w:t>Measurements shall be taken to the accuracies specified in paragraph 3.4.7.</w:t>
      </w:r>
      <w:r w:rsidRPr="0053140C">
        <w:rPr>
          <w:lang w:val="en-AU"/>
        </w:rPr>
        <w:t xml:space="preserve"> </w:t>
      </w:r>
      <w:r w:rsidR="001E5ABF" w:rsidRPr="0053140C">
        <w:rPr>
          <w:lang w:val="en-AU"/>
        </w:rPr>
        <w:t>The running resistance force for the chassis dynamometer settings can be derived either from on­road coast-down measurements or from a running resistance table, with reference to Appendix 4 or Appendix 5 a to Annex 7 for a vehicle equipped with one wheel on the powered axle and to Appendix 5b to Annex 7 for a vehicle with two wheels on the powered axle.</w:t>
      </w:r>
    </w:p>
    <w:p w14:paraId="709F8B93" w14:textId="77777777" w:rsidR="00E15901" w:rsidRPr="0053140C" w:rsidRDefault="001E5ABF" w:rsidP="00F91892">
      <w:pPr>
        <w:tabs>
          <w:tab w:val="left" w:pos="-623"/>
          <w:tab w:val="left" w:pos="709"/>
          <w:tab w:val="left" w:pos="2268"/>
          <w:tab w:val="left" w:pos="2977"/>
          <w:tab w:val="left" w:pos="4904"/>
        </w:tabs>
        <w:suppressAutoHyphens/>
        <w:spacing w:after="120" w:line="200" w:lineRule="atLeast"/>
        <w:ind w:hanging="1134"/>
        <w:rPr>
          <w:lang w:val="en-AU"/>
        </w:rPr>
      </w:pPr>
      <w:r w:rsidRPr="0053140C">
        <w:rPr>
          <w:lang w:val="en-AU"/>
        </w:rPr>
        <w:t>3.4.6.1.</w:t>
      </w:r>
      <w:r w:rsidRPr="0053140C">
        <w:rPr>
          <w:lang w:val="en-AU"/>
        </w:rPr>
        <w:tab/>
        <w:t>Chassis dynamometer setting derived from on-road coast-down measurements</w:t>
      </w:r>
      <w:r w:rsidR="00E15901" w:rsidRPr="0053140C">
        <w:rPr>
          <w:lang w:val="en-AU"/>
        </w:rPr>
        <w:t xml:space="preserve"> </w:t>
      </w:r>
    </w:p>
    <w:p w14:paraId="2DE2D708" w14:textId="77777777" w:rsidR="00E15901" w:rsidRPr="0053140C" w:rsidRDefault="00E15901" w:rsidP="00F91892">
      <w:pPr>
        <w:tabs>
          <w:tab w:val="left" w:pos="-623"/>
          <w:tab w:val="left" w:pos="709"/>
          <w:tab w:val="left" w:pos="2268"/>
          <w:tab w:val="left" w:pos="2977"/>
          <w:tab w:val="left" w:pos="4904"/>
        </w:tabs>
        <w:suppressAutoHyphens/>
        <w:spacing w:after="120" w:line="200" w:lineRule="atLeast"/>
        <w:ind w:hanging="1134"/>
        <w:rPr>
          <w:lang w:val="en-AU"/>
        </w:rPr>
      </w:pPr>
      <w:r w:rsidRPr="0053140C">
        <w:rPr>
          <w:lang w:val="en-AU"/>
        </w:rPr>
        <w:tab/>
      </w:r>
      <w:r w:rsidR="001E5ABF" w:rsidRPr="0053140C">
        <w:rPr>
          <w:lang w:val="en-AU"/>
        </w:rPr>
        <w:t>To use this alternative, on-road coast-down measurements shall be carried out as specified in Appendix 5 a to Annex 7 for a vehicle equipped with one wheel on the powered axle and Appendix 5b to Annex 7 for a vehicle equipped with two wheels on the powered axle.</w:t>
      </w:r>
    </w:p>
    <w:p w14:paraId="15114190" w14:textId="77777777" w:rsidR="00E15901" w:rsidRPr="0053140C" w:rsidRDefault="001E5ABF" w:rsidP="00F91892">
      <w:pPr>
        <w:tabs>
          <w:tab w:val="left" w:pos="-623"/>
          <w:tab w:val="left" w:pos="709"/>
          <w:tab w:val="left" w:pos="2268"/>
          <w:tab w:val="left" w:pos="2977"/>
          <w:tab w:val="left" w:pos="4904"/>
        </w:tabs>
        <w:suppressAutoHyphens/>
        <w:spacing w:after="120" w:line="200" w:lineRule="atLeast"/>
        <w:ind w:hanging="1134"/>
        <w:rPr>
          <w:lang w:val="en-AU"/>
        </w:rPr>
      </w:pPr>
      <w:r w:rsidRPr="0053140C">
        <w:rPr>
          <w:lang w:val="en-AU"/>
        </w:rPr>
        <w:t>3.4.6.1.1.</w:t>
      </w:r>
      <w:r w:rsidRPr="0053140C">
        <w:rPr>
          <w:lang w:val="en-AU"/>
        </w:rPr>
        <w:tab/>
        <w:t>Requirements for the equipment</w:t>
      </w:r>
    </w:p>
    <w:p w14:paraId="5D9ECC0B" w14:textId="77777777" w:rsidR="00E64768" w:rsidRPr="0053140C" w:rsidRDefault="00934D5E" w:rsidP="00F91892">
      <w:pPr>
        <w:tabs>
          <w:tab w:val="left" w:pos="-623"/>
          <w:tab w:val="left" w:pos="709"/>
          <w:tab w:val="left" w:pos="2268"/>
          <w:tab w:val="left" w:pos="2977"/>
          <w:tab w:val="left" w:pos="4904"/>
        </w:tabs>
        <w:suppressAutoHyphens/>
        <w:spacing w:after="120" w:line="200" w:lineRule="atLeast"/>
        <w:ind w:hanging="1134"/>
        <w:rPr>
          <w:lang w:val="en-AU"/>
        </w:rPr>
      </w:pPr>
      <w:r w:rsidRPr="0053140C">
        <w:rPr>
          <w:lang w:val="en-AU"/>
        </w:rPr>
        <w:tab/>
      </w:r>
      <w:r w:rsidR="001E5ABF" w:rsidRPr="0053140C">
        <w:rPr>
          <w:lang w:val="en-AU"/>
        </w:rPr>
        <w:t>The instrumentation for the roller speed (actual vehicle speed), desired vehicle speed and time measurement shall have the accuracies specified in paragraph 3.4.7.</w:t>
      </w:r>
    </w:p>
    <w:p w14:paraId="5CC60739" w14:textId="77777777" w:rsidR="00E64768" w:rsidRPr="0053140C" w:rsidRDefault="001E5ABF" w:rsidP="00F91892">
      <w:pPr>
        <w:tabs>
          <w:tab w:val="left" w:pos="-623"/>
          <w:tab w:val="left" w:pos="709"/>
          <w:tab w:val="left" w:pos="2268"/>
          <w:tab w:val="left" w:pos="2977"/>
          <w:tab w:val="left" w:pos="4904"/>
        </w:tabs>
        <w:suppressAutoHyphens/>
        <w:spacing w:after="120" w:line="200" w:lineRule="atLeast"/>
        <w:ind w:hanging="1134"/>
        <w:rPr>
          <w:lang w:val="en-AU"/>
        </w:rPr>
      </w:pPr>
      <w:r w:rsidRPr="0053140C">
        <w:rPr>
          <w:lang w:val="en-AU"/>
        </w:rPr>
        <w:t>3.4.6.1.2.</w:t>
      </w:r>
      <w:r w:rsidRPr="0053140C">
        <w:rPr>
          <w:lang w:val="en-AU"/>
        </w:rPr>
        <w:tab/>
        <w:t>Inertia mass setting</w:t>
      </w:r>
    </w:p>
    <w:p w14:paraId="41DB9BC0" w14:textId="77777777" w:rsidR="00E67513" w:rsidRPr="0053140C" w:rsidRDefault="001E5ABF" w:rsidP="00F91892">
      <w:pPr>
        <w:tabs>
          <w:tab w:val="left" w:pos="-623"/>
          <w:tab w:val="left" w:pos="709"/>
          <w:tab w:val="left" w:pos="2268"/>
          <w:tab w:val="left" w:pos="2977"/>
          <w:tab w:val="left" w:pos="4904"/>
        </w:tabs>
        <w:suppressAutoHyphens/>
        <w:spacing w:after="120" w:line="200" w:lineRule="atLeast"/>
        <w:ind w:hanging="1134"/>
        <w:rPr>
          <w:lang w:val="en-AU"/>
        </w:rPr>
      </w:pPr>
      <w:r w:rsidRPr="0053140C">
        <w:rPr>
          <w:lang w:val="en-AU"/>
        </w:rPr>
        <w:t>3.4.6.1.2.1.</w:t>
      </w:r>
      <w:r w:rsidRPr="0053140C">
        <w:rPr>
          <w:lang w:val="en-AU"/>
        </w:rPr>
        <w:tab/>
        <w:t>The equivalent inertia mass mi for the chassis dynamometer shall be the flywheel equivalent inertia mass, m</w:t>
      </w:r>
      <w:r w:rsidRPr="0004017F">
        <w:rPr>
          <w:vertAlign w:val="subscript"/>
          <w:lang w:val="en-AU"/>
        </w:rPr>
        <w:t>fi</w:t>
      </w:r>
      <w:r w:rsidRPr="0053140C">
        <w:rPr>
          <w:lang w:val="en-AU"/>
        </w:rPr>
        <w:t>, closest to the sum of the unladen mass (m</w:t>
      </w:r>
      <w:r w:rsidRPr="0004017F">
        <w:rPr>
          <w:vertAlign w:val="subscript"/>
          <w:lang w:val="en-AU"/>
        </w:rPr>
        <w:t>k</w:t>
      </w:r>
      <w:r w:rsidRPr="0053140C">
        <w:rPr>
          <w:lang w:val="en-AU"/>
        </w:rPr>
        <w:t>) of the vehicle and the mass of the driver (75 kg).</w:t>
      </w:r>
      <w:r w:rsidR="00735D49" w:rsidRPr="0053140C">
        <w:rPr>
          <w:lang w:val="en-AU"/>
        </w:rPr>
        <w:t xml:space="preserve"> </w:t>
      </w:r>
      <w:r w:rsidRPr="0053140C">
        <w:rPr>
          <w:lang w:val="en-AU"/>
        </w:rPr>
        <w:t>Alternatively, the equivalent inertia mass mi can be derived from Appendix 4 to Annex 7.</w:t>
      </w:r>
    </w:p>
    <w:p w14:paraId="55D8E779" w14:textId="77777777" w:rsidR="00F81C85" w:rsidRPr="0053140C" w:rsidRDefault="001E5ABF" w:rsidP="00F91892">
      <w:pPr>
        <w:tabs>
          <w:tab w:val="left" w:pos="-623"/>
          <w:tab w:val="left" w:pos="709"/>
          <w:tab w:val="left" w:pos="2268"/>
          <w:tab w:val="left" w:pos="2977"/>
          <w:tab w:val="left" w:pos="4904"/>
        </w:tabs>
        <w:suppressAutoHyphens/>
        <w:spacing w:after="120" w:line="200" w:lineRule="atLeast"/>
        <w:ind w:hanging="1134"/>
        <w:rPr>
          <w:lang w:val="en-AU"/>
        </w:rPr>
      </w:pPr>
      <w:r w:rsidRPr="0053140C">
        <w:rPr>
          <w:lang w:val="en-AU"/>
        </w:rPr>
        <w:t>3.4.6.1.2.2.</w:t>
      </w:r>
      <w:r w:rsidRPr="0053140C">
        <w:rPr>
          <w:lang w:val="en-AU"/>
        </w:rPr>
        <w:tab/>
        <w:t>If the reference mass m</w:t>
      </w:r>
      <w:r w:rsidRPr="0004017F">
        <w:rPr>
          <w:vertAlign w:val="subscript"/>
          <w:lang w:val="en-AU"/>
        </w:rPr>
        <w:t>ref</w:t>
      </w:r>
      <w:r w:rsidRPr="0053140C">
        <w:rPr>
          <w:lang w:val="en-AU"/>
        </w:rPr>
        <w:t xml:space="preserve"> cannot be equalised to the flywheel equivalent inertia mass m</w:t>
      </w:r>
      <w:r w:rsidRPr="0004017F">
        <w:rPr>
          <w:vertAlign w:val="subscript"/>
          <w:lang w:val="en-AU"/>
        </w:rPr>
        <w:t>fi</w:t>
      </w:r>
      <w:r w:rsidRPr="0053140C">
        <w:rPr>
          <w:lang w:val="en-AU"/>
        </w:rPr>
        <w:t>, to make the target running resistance force F* equal to the running resistance force F</w:t>
      </w:r>
      <w:r w:rsidRPr="0004017F">
        <w:rPr>
          <w:vertAlign w:val="subscript"/>
          <w:lang w:val="en-AU"/>
        </w:rPr>
        <w:t>E</w:t>
      </w:r>
      <w:r w:rsidRPr="0053140C">
        <w:rPr>
          <w:lang w:val="en-AU"/>
        </w:rPr>
        <w:t xml:space="preserve"> (which is to be set to the chassis dynamometer), the corrected coast-down time ΔT</w:t>
      </w:r>
      <w:r w:rsidRPr="0004017F">
        <w:rPr>
          <w:vertAlign w:val="subscript"/>
          <w:lang w:val="en-AU"/>
        </w:rPr>
        <w:t>E</w:t>
      </w:r>
      <w:r w:rsidRPr="0053140C">
        <w:rPr>
          <w:lang w:val="en-AU"/>
        </w:rPr>
        <w:t xml:space="preserve"> may be adjusted in accordance with the total mass ratio of the target coast-down time ΔT</w:t>
      </w:r>
      <w:r w:rsidRPr="0004017F">
        <w:rPr>
          <w:vertAlign w:val="subscript"/>
          <w:lang w:val="en-AU"/>
        </w:rPr>
        <w:t xml:space="preserve">road </w:t>
      </w:r>
      <w:r w:rsidRPr="0053140C">
        <w:rPr>
          <w:lang w:val="en-AU"/>
        </w:rPr>
        <w:t>in the following sequence:</w:t>
      </w:r>
    </w:p>
    <w:p w14:paraId="388B03C8" w14:textId="4FBAB30E" w:rsidR="00F81C85" w:rsidRPr="0053140C" w:rsidRDefault="005B48EF" w:rsidP="00F91892">
      <w:pPr>
        <w:tabs>
          <w:tab w:val="left" w:pos="-623"/>
          <w:tab w:val="left" w:pos="709"/>
          <w:tab w:val="left" w:pos="2268"/>
          <w:tab w:val="left" w:pos="2977"/>
          <w:tab w:val="left" w:pos="4904"/>
          <w:tab w:val="right" w:pos="8504"/>
        </w:tabs>
        <w:suppressAutoHyphens/>
        <w:spacing w:after="120" w:line="200" w:lineRule="atLeast"/>
        <w:ind w:hanging="1134"/>
      </w:pPr>
      <w:r w:rsidRPr="0053140C">
        <w:tab/>
      </w:r>
      <w:r w:rsidR="002A509A" w:rsidRPr="0053140C">
        <w:rPr>
          <w:noProof/>
        </w:rPr>
        <w:drawing>
          <wp:inline distT="0" distB="0" distL="0" distR="0" wp14:anchorId="77CBA470" wp14:editId="5A70601C">
            <wp:extent cx="1704975" cy="333375"/>
            <wp:effectExtent l="0" t="0" r="0" b="9525"/>
            <wp:docPr id="43" name="図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pic:cNvPicPr>
                      <a:picLocks noChangeAspect="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1704975" cy="333375"/>
                    </a:xfrm>
                    <a:prstGeom prst="rect">
                      <a:avLst/>
                    </a:prstGeom>
                    <a:noFill/>
                    <a:ln>
                      <a:noFill/>
                    </a:ln>
                  </pic:spPr>
                </pic:pic>
              </a:graphicData>
            </a:graphic>
          </wp:inline>
        </w:drawing>
      </w:r>
      <w:r w:rsidR="009C602E" w:rsidRPr="0053140C">
        <w:tab/>
        <w:t>(9)</w:t>
      </w:r>
    </w:p>
    <w:p w14:paraId="506BB1E7" w14:textId="42DE20FD" w:rsidR="00FC7C82" w:rsidRPr="0053140C" w:rsidRDefault="00F81C85" w:rsidP="00F91892">
      <w:pPr>
        <w:tabs>
          <w:tab w:val="left" w:pos="-623"/>
          <w:tab w:val="left" w:pos="709"/>
          <w:tab w:val="left" w:pos="2268"/>
          <w:tab w:val="left" w:pos="2977"/>
          <w:tab w:val="left" w:pos="4904"/>
          <w:tab w:val="right" w:pos="8504"/>
        </w:tabs>
        <w:suppressAutoHyphens/>
        <w:spacing w:after="120" w:line="200" w:lineRule="atLeast"/>
        <w:ind w:hanging="1134"/>
      </w:pPr>
      <w:r w:rsidRPr="0053140C">
        <w:tab/>
      </w:r>
      <w:r w:rsidR="00F47407" w:rsidRPr="0053140C">
        <w:rPr>
          <w:noProof/>
        </w:rPr>
        <w:drawing>
          <wp:inline distT="0" distB="0" distL="0" distR="0" wp14:anchorId="2DCF3191" wp14:editId="00AD4CD7">
            <wp:extent cx="1590675" cy="333375"/>
            <wp:effectExtent l="0" t="0" r="0" b="9525"/>
            <wp:docPr id="42" name="図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5"/>
                    <pic:cNvPicPr>
                      <a:picLocks noChangeAspect="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1590675" cy="333375"/>
                    </a:xfrm>
                    <a:prstGeom prst="rect">
                      <a:avLst/>
                    </a:prstGeom>
                    <a:noFill/>
                    <a:ln>
                      <a:noFill/>
                    </a:ln>
                  </pic:spPr>
                </pic:pic>
              </a:graphicData>
            </a:graphic>
          </wp:inline>
        </w:drawing>
      </w:r>
      <w:r w:rsidR="007F67FE" w:rsidRPr="0053140C">
        <w:tab/>
      </w:r>
      <w:r w:rsidR="007F67FE" w:rsidRPr="0053140C">
        <w:tab/>
        <w:t>(10)</w:t>
      </w:r>
    </w:p>
    <w:p w14:paraId="489F93C8" w14:textId="7BFB938A" w:rsidR="00C10A3A" w:rsidRPr="0053140C" w:rsidRDefault="00FC7C82" w:rsidP="00F91892">
      <w:pPr>
        <w:tabs>
          <w:tab w:val="left" w:pos="-623"/>
          <w:tab w:val="left" w:pos="709"/>
          <w:tab w:val="left" w:pos="2268"/>
          <w:tab w:val="left" w:pos="2977"/>
          <w:tab w:val="left" w:pos="4904"/>
          <w:tab w:val="right" w:pos="8504"/>
        </w:tabs>
        <w:suppressAutoHyphens/>
        <w:spacing w:after="120" w:line="200" w:lineRule="atLeast"/>
        <w:ind w:hanging="1134"/>
      </w:pPr>
      <w:r w:rsidRPr="0053140C">
        <w:tab/>
      </w:r>
      <w:r w:rsidR="00673C24" w:rsidRPr="0053140C">
        <w:rPr>
          <w:noProof/>
        </w:rPr>
        <w:drawing>
          <wp:inline distT="0" distB="0" distL="0" distR="0" wp14:anchorId="077CAB13" wp14:editId="54BB9F50">
            <wp:extent cx="495300" cy="219075"/>
            <wp:effectExtent l="0" t="0" r="0" b="9525"/>
            <wp:docPr id="41" name="図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26"/>
                    <pic:cNvPicPr>
                      <a:picLocks noChangeAspect="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495300" cy="219075"/>
                    </a:xfrm>
                    <a:prstGeom prst="rect">
                      <a:avLst/>
                    </a:prstGeom>
                    <a:noFill/>
                    <a:ln>
                      <a:noFill/>
                    </a:ln>
                  </pic:spPr>
                </pic:pic>
              </a:graphicData>
            </a:graphic>
          </wp:inline>
        </w:drawing>
      </w:r>
      <w:r w:rsidR="00BC3761" w:rsidRPr="0053140C">
        <w:tab/>
      </w:r>
      <w:r w:rsidR="00BC3761" w:rsidRPr="0053140C">
        <w:tab/>
        <w:t>(11)</w:t>
      </w:r>
    </w:p>
    <w:p w14:paraId="19139CB3" w14:textId="5D540986" w:rsidR="00C10A3A" w:rsidRPr="0053140C" w:rsidRDefault="00C10A3A" w:rsidP="00F91892">
      <w:pPr>
        <w:tabs>
          <w:tab w:val="left" w:pos="-623"/>
          <w:tab w:val="left" w:pos="709"/>
          <w:tab w:val="left" w:pos="2268"/>
          <w:tab w:val="left" w:pos="2977"/>
          <w:tab w:val="left" w:pos="4904"/>
          <w:tab w:val="right" w:pos="8504"/>
        </w:tabs>
        <w:suppressAutoHyphens/>
        <w:spacing w:after="120" w:line="200" w:lineRule="atLeast"/>
        <w:ind w:hanging="1134"/>
      </w:pPr>
      <w:r w:rsidRPr="0053140C">
        <w:tab/>
      </w:r>
      <w:r w:rsidR="00330CBA" w:rsidRPr="0053140C">
        <w:rPr>
          <w:noProof/>
        </w:rPr>
        <w:drawing>
          <wp:inline distT="0" distB="0" distL="0" distR="0" wp14:anchorId="6B5BBF90" wp14:editId="39D0DCFE">
            <wp:extent cx="1419225" cy="365760"/>
            <wp:effectExtent l="0" t="0" r="9525" b="0"/>
            <wp:docPr id="40" name="図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icture 28"/>
                    <pic:cNvPicPr>
                      <a:picLocks noChangeAspect="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1419225" cy="365760"/>
                    </a:xfrm>
                    <a:prstGeom prst="rect">
                      <a:avLst/>
                    </a:prstGeom>
                    <a:noFill/>
                    <a:ln>
                      <a:noFill/>
                    </a:ln>
                  </pic:spPr>
                </pic:pic>
              </a:graphicData>
            </a:graphic>
          </wp:inline>
        </w:drawing>
      </w:r>
      <w:r w:rsidR="00330CBA" w:rsidRPr="0053140C">
        <w:tab/>
      </w:r>
      <w:r w:rsidR="00330CBA" w:rsidRPr="0053140C">
        <w:tab/>
        <w:t>(12)</w:t>
      </w:r>
    </w:p>
    <w:p w14:paraId="585B45A9" w14:textId="5FA9908D" w:rsidR="00C10A3A" w:rsidRPr="0053140C" w:rsidRDefault="00C10A3A" w:rsidP="00F91892">
      <w:pPr>
        <w:tabs>
          <w:tab w:val="left" w:pos="-623"/>
          <w:tab w:val="left" w:pos="709"/>
          <w:tab w:val="left" w:pos="2268"/>
          <w:tab w:val="left" w:pos="2977"/>
          <w:tab w:val="left" w:pos="4904"/>
        </w:tabs>
        <w:suppressAutoHyphens/>
        <w:spacing w:after="120" w:line="200" w:lineRule="atLeast"/>
        <w:ind w:hanging="1134"/>
      </w:pPr>
      <w:r w:rsidRPr="0053140C">
        <w:tab/>
        <w:t>W</w:t>
      </w:r>
      <w:r w:rsidR="00CC0A89" w:rsidRPr="0053140C">
        <w:t>ith</w:t>
      </w:r>
    </w:p>
    <w:p w14:paraId="4AF97768" w14:textId="77777777" w:rsidR="00C10A3A" w:rsidRPr="0053140C" w:rsidRDefault="00CC0A89" w:rsidP="00F91892">
      <w:pPr>
        <w:tabs>
          <w:tab w:val="left" w:pos="-623"/>
          <w:tab w:val="left" w:pos="709"/>
          <w:tab w:val="left" w:pos="2268"/>
          <w:tab w:val="left" w:pos="2977"/>
          <w:tab w:val="left" w:pos="4904"/>
        </w:tabs>
        <w:suppressAutoHyphens/>
        <w:spacing w:after="120" w:line="200" w:lineRule="atLeast"/>
        <w:ind w:hanging="1134"/>
      </w:pPr>
      <w:r w:rsidRPr="0053140C">
        <w:tab/>
      </w:r>
      <w:r w:rsidR="00AC7D12" w:rsidRPr="0053140C">
        <w:rPr>
          <w:noProof/>
        </w:rPr>
        <w:drawing>
          <wp:inline distT="0" distB="0" distL="0" distR="0" wp14:anchorId="34E8C3E4" wp14:editId="60AFE256">
            <wp:extent cx="1428750" cy="333375"/>
            <wp:effectExtent l="0" t="0" r="0" b="9525"/>
            <wp:docPr id="45" name="図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9"/>
                    <pic:cNvPicPr>
                      <a:picLocks noChangeAspect="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1428750" cy="333375"/>
                    </a:xfrm>
                    <a:prstGeom prst="rect">
                      <a:avLst/>
                    </a:prstGeom>
                    <a:noFill/>
                    <a:ln>
                      <a:noFill/>
                    </a:ln>
                  </pic:spPr>
                </pic:pic>
              </a:graphicData>
            </a:graphic>
          </wp:inline>
        </w:drawing>
      </w:r>
    </w:p>
    <w:p w14:paraId="7AAB84E7" w14:textId="77777777" w:rsidR="00C10A3A" w:rsidRPr="0053140C" w:rsidRDefault="00AC7D12" w:rsidP="00F91892">
      <w:pPr>
        <w:tabs>
          <w:tab w:val="left" w:pos="-623"/>
          <w:tab w:val="left" w:pos="709"/>
          <w:tab w:val="left" w:pos="2268"/>
          <w:tab w:val="left" w:pos="2977"/>
          <w:tab w:val="left" w:pos="4904"/>
        </w:tabs>
        <w:suppressAutoHyphens/>
        <w:spacing w:after="120" w:line="200" w:lineRule="atLeast"/>
        <w:ind w:hanging="1134"/>
      </w:pPr>
      <w:r w:rsidRPr="0053140C">
        <w:tab/>
        <w:t>where:</w:t>
      </w:r>
    </w:p>
    <w:p w14:paraId="4F3CD32E" w14:textId="24EF9083" w:rsidR="009B55FA" w:rsidRPr="0053140C" w:rsidRDefault="00AC7D12" w:rsidP="00F91892">
      <w:pPr>
        <w:tabs>
          <w:tab w:val="left" w:pos="-623"/>
          <w:tab w:val="left" w:pos="709"/>
          <w:tab w:val="left" w:pos="2268"/>
          <w:tab w:val="left" w:pos="2977"/>
          <w:tab w:val="left" w:pos="4904"/>
        </w:tabs>
        <w:suppressAutoHyphens/>
        <w:spacing w:after="120" w:line="200" w:lineRule="atLeast"/>
        <w:ind w:hanging="1134"/>
      </w:pPr>
      <w:r w:rsidRPr="0053140C">
        <w:tab/>
        <w:t>m</w:t>
      </w:r>
      <w:r w:rsidRPr="0004017F">
        <w:rPr>
          <w:vertAlign w:val="subscript"/>
        </w:rPr>
        <w:t>r1</w:t>
      </w:r>
      <w:r w:rsidRPr="0053140C">
        <w:t xml:space="preserve"> may be measured or calculated, in kilograms, as appropriate.</w:t>
      </w:r>
      <w:r w:rsidR="000248FF" w:rsidRPr="0053140C">
        <w:t xml:space="preserve"> </w:t>
      </w:r>
      <w:r w:rsidRPr="0053140C">
        <w:t>As an</w:t>
      </w:r>
      <w:r w:rsidR="000248FF" w:rsidRPr="0053140C">
        <w:t xml:space="preserve"> </w:t>
      </w:r>
      <w:r w:rsidRPr="0053140C">
        <w:t>alternative, m</w:t>
      </w:r>
      <w:r w:rsidRPr="0004017F">
        <w:rPr>
          <w:vertAlign w:val="subscript"/>
        </w:rPr>
        <w:t>r1</w:t>
      </w:r>
      <w:r w:rsidRPr="0053140C">
        <w:t xml:space="preserve"> may be estimated as 4 percent of m.</w:t>
      </w:r>
      <w:r w:rsidR="009B55FA" w:rsidRPr="0053140C">
        <w:t xml:space="preserve"> </w:t>
      </w:r>
      <w:r w:rsidRPr="0053140C">
        <w:t>For measurement accuracy, see Table A</w:t>
      </w:r>
      <w:r w:rsidR="0098342A" w:rsidRPr="0053140C">
        <w:t>4</w:t>
      </w:r>
      <w:r w:rsidRPr="0053140C">
        <w:t>/</w:t>
      </w:r>
      <w:r w:rsidR="009B5CD7" w:rsidRPr="0053140C">
        <w:t>3</w:t>
      </w:r>
      <w:r w:rsidR="009B55FA" w:rsidRPr="0053140C">
        <w:t xml:space="preserve"> </w:t>
      </w:r>
    </w:p>
    <w:p w14:paraId="1FF9C6BE" w14:textId="77777777" w:rsidR="00D45ED6" w:rsidRPr="0053140C" w:rsidRDefault="002C1246" w:rsidP="00F91892">
      <w:pPr>
        <w:tabs>
          <w:tab w:val="left" w:pos="-623"/>
          <w:tab w:val="left" w:pos="709"/>
          <w:tab w:val="left" w:pos="2268"/>
          <w:tab w:val="left" w:pos="2977"/>
          <w:tab w:val="left" w:pos="4904"/>
        </w:tabs>
        <w:suppressAutoHyphens/>
        <w:spacing w:after="120" w:line="200" w:lineRule="atLeast"/>
        <w:ind w:hanging="1134"/>
      </w:pPr>
      <w:r w:rsidRPr="0053140C">
        <w:t>3.4.6.2.</w:t>
      </w:r>
      <w:r w:rsidRPr="0053140C">
        <w:tab/>
        <w:t>Running resistance force derived from a running resistance table or on road coast down</w:t>
      </w:r>
    </w:p>
    <w:p w14:paraId="228951D2" w14:textId="77777777" w:rsidR="00D45ED6" w:rsidRPr="0053140C" w:rsidRDefault="002C1246" w:rsidP="00F91892">
      <w:pPr>
        <w:tabs>
          <w:tab w:val="left" w:pos="-623"/>
          <w:tab w:val="left" w:pos="709"/>
          <w:tab w:val="left" w:pos="2268"/>
          <w:tab w:val="left" w:pos="2977"/>
          <w:tab w:val="left" w:pos="4904"/>
        </w:tabs>
        <w:suppressAutoHyphens/>
        <w:spacing w:after="120" w:line="200" w:lineRule="atLeast"/>
        <w:ind w:hanging="1134"/>
      </w:pPr>
      <w:r w:rsidRPr="0053140C">
        <w:t>3.4.6.2.1.</w:t>
      </w:r>
      <w:r w:rsidRPr="0053140C">
        <w:tab/>
        <w:t>The chassis dynamometer may be set by the use of the running resistance table instead of the running resistance force obtained by the coast-down method.</w:t>
      </w:r>
      <w:r w:rsidR="007A5624" w:rsidRPr="0053140C">
        <w:t xml:space="preserve"> </w:t>
      </w:r>
      <w:r w:rsidRPr="0053140C">
        <w:t>In</w:t>
      </w:r>
      <w:r w:rsidR="007A5624" w:rsidRPr="0053140C">
        <w:t xml:space="preserve"> </w:t>
      </w:r>
      <w:r w:rsidRPr="0053140C">
        <w:t xml:space="preserve"> this table method, the chassis dynamometer shall be set by the reference mass (m</w:t>
      </w:r>
      <w:r w:rsidRPr="0004017F">
        <w:rPr>
          <w:vertAlign w:val="subscript"/>
        </w:rPr>
        <w:t>ref</w:t>
      </w:r>
      <w:r w:rsidRPr="0053140C">
        <w:t>) regardless of particular vehicle characteristics.</w:t>
      </w:r>
    </w:p>
    <w:p w14:paraId="3CBEB066" w14:textId="77777777" w:rsidR="00D45ED6" w:rsidRPr="0053140C" w:rsidRDefault="007A5624" w:rsidP="00F91892">
      <w:pPr>
        <w:tabs>
          <w:tab w:val="left" w:pos="-623"/>
          <w:tab w:val="left" w:pos="709"/>
          <w:tab w:val="left" w:pos="2268"/>
          <w:tab w:val="left" w:pos="2977"/>
          <w:tab w:val="left" w:pos="4904"/>
        </w:tabs>
        <w:suppressAutoHyphens/>
        <w:spacing w:after="120" w:line="200" w:lineRule="atLeast"/>
        <w:ind w:hanging="1134"/>
      </w:pPr>
      <w:r w:rsidRPr="0053140C">
        <w:tab/>
      </w:r>
      <w:r w:rsidR="002C1246" w:rsidRPr="0053140C">
        <w:t>Note 6: Care shall be taken when applying this method to vehicles with extraordinary characteristics.</w:t>
      </w:r>
    </w:p>
    <w:p w14:paraId="7E3359BB" w14:textId="031B48B7" w:rsidR="00290921" w:rsidRPr="0053140C" w:rsidRDefault="002C1246" w:rsidP="00F91892">
      <w:pPr>
        <w:tabs>
          <w:tab w:val="left" w:pos="-623"/>
          <w:tab w:val="left" w:pos="709"/>
          <w:tab w:val="left" w:pos="2268"/>
          <w:tab w:val="left" w:pos="2977"/>
          <w:tab w:val="left" w:pos="4904"/>
        </w:tabs>
        <w:suppressAutoHyphens/>
        <w:spacing w:after="120" w:line="200" w:lineRule="atLeast"/>
        <w:ind w:hanging="1134"/>
      </w:pPr>
      <w:r w:rsidRPr="0053140C">
        <w:t>3.4.6.2.2.</w:t>
      </w:r>
      <w:r w:rsidRPr="0053140C">
        <w:tab/>
        <w:t>The flywheel equivalent inertia mass m</w:t>
      </w:r>
      <w:r w:rsidRPr="0004017F">
        <w:rPr>
          <w:vertAlign w:val="subscript"/>
        </w:rPr>
        <w:t>fi</w:t>
      </w:r>
      <w:r w:rsidRPr="0053140C">
        <w:t xml:space="preserve"> shall be the equivalent inertia mass m</w:t>
      </w:r>
      <w:r w:rsidRPr="0004017F">
        <w:rPr>
          <w:vertAlign w:val="subscript"/>
        </w:rPr>
        <w:t>i</w:t>
      </w:r>
      <w:r w:rsidRPr="0053140C">
        <w:t xml:space="preserve"> specified in Appendix 4, 5a or 5b to Annex 7 as applicable.</w:t>
      </w:r>
      <w:r w:rsidR="001634B3" w:rsidRPr="0053140C">
        <w:t xml:space="preserve"> </w:t>
      </w:r>
      <w:r w:rsidRPr="0053140C">
        <w:t>The chassis</w:t>
      </w:r>
      <w:r w:rsidR="001634B3" w:rsidRPr="0053140C">
        <w:t xml:space="preserve"> </w:t>
      </w:r>
      <w:r w:rsidRPr="0053140C">
        <w:t>dynamometer shall be set by the rolling resistance of the non-driven wheels (a) and the aero drag coefficient (b) specified in Appendix 4 to Annex 7</w:t>
      </w:r>
      <w:r w:rsidR="00C800BB">
        <w:rPr>
          <w:rFonts w:hint="eastAsia"/>
        </w:rPr>
        <w:t xml:space="preserve"> </w:t>
      </w:r>
      <w:r w:rsidRPr="0053140C">
        <w:t>or determined in accordance with the procedures set out in Appendix 5a or 5b to Annex 7.</w:t>
      </w:r>
    </w:p>
    <w:p w14:paraId="033D3D3B" w14:textId="77777777" w:rsidR="00290921" w:rsidRPr="0053140C" w:rsidRDefault="002C1246" w:rsidP="00F91892">
      <w:pPr>
        <w:tabs>
          <w:tab w:val="left" w:pos="-623"/>
          <w:tab w:val="left" w:pos="709"/>
          <w:tab w:val="left" w:pos="2268"/>
          <w:tab w:val="left" w:pos="2977"/>
          <w:tab w:val="left" w:pos="4904"/>
        </w:tabs>
        <w:suppressAutoHyphens/>
        <w:spacing w:after="120" w:line="200" w:lineRule="atLeast"/>
        <w:ind w:hanging="1134"/>
      </w:pPr>
      <w:r w:rsidRPr="0053140C">
        <w:t>3.4.6.2.3.</w:t>
      </w:r>
      <w:r w:rsidRPr="0053140C">
        <w:tab/>
        <w:t>The running resistance force on the chassis dynamometer F</w:t>
      </w:r>
      <w:r w:rsidRPr="0004017F">
        <w:rPr>
          <w:vertAlign w:val="subscript"/>
        </w:rPr>
        <w:t>E</w:t>
      </w:r>
      <w:r w:rsidRPr="0053140C">
        <w:t xml:space="preserve"> shall be determined using the following equation:</w:t>
      </w:r>
    </w:p>
    <w:p w14:paraId="792C98DE" w14:textId="77777777" w:rsidR="00290921" w:rsidRPr="0053140C" w:rsidRDefault="00290921" w:rsidP="00F91892">
      <w:pPr>
        <w:tabs>
          <w:tab w:val="left" w:pos="-623"/>
          <w:tab w:val="left" w:pos="709"/>
          <w:tab w:val="left" w:pos="2268"/>
          <w:tab w:val="left" w:pos="2977"/>
          <w:tab w:val="left" w:pos="4904"/>
        </w:tabs>
        <w:suppressAutoHyphens/>
        <w:spacing w:after="120" w:line="200" w:lineRule="atLeast"/>
        <w:ind w:hanging="1134"/>
      </w:pPr>
    </w:p>
    <w:p w14:paraId="1EFEC3FD" w14:textId="7FA4DDE7" w:rsidR="00290921" w:rsidRPr="0053140C" w:rsidRDefault="00D17B2A" w:rsidP="00F91892">
      <w:pPr>
        <w:tabs>
          <w:tab w:val="left" w:pos="-623"/>
          <w:tab w:val="left" w:pos="709"/>
          <w:tab w:val="left" w:pos="2268"/>
          <w:tab w:val="left" w:pos="2977"/>
          <w:tab w:val="left" w:pos="4904"/>
          <w:tab w:val="right" w:pos="8504"/>
        </w:tabs>
        <w:suppressAutoHyphens/>
        <w:spacing w:after="120" w:line="200" w:lineRule="atLeast"/>
        <w:ind w:hanging="1134"/>
      </w:pPr>
      <w:r w:rsidRPr="0053140C">
        <w:tab/>
      </w:r>
      <w:r w:rsidRPr="0053140C">
        <w:rPr>
          <w:noProof/>
        </w:rPr>
        <w:drawing>
          <wp:inline distT="0" distB="0" distL="0" distR="0" wp14:anchorId="46BDBEAE" wp14:editId="5C9D34AA">
            <wp:extent cx="1256330" cy="269631"/>
            <wp:effectExtent l="0" t="0" r="1270" b="0"/>
            <wp:docPr id="46" name="図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1266871" cy="271893"/>
                    </a:xfrm>
                    <a:prstGeom prst="rect">
                      <a:avLst/>
                    </a:prstGeom>
                    <a:noFill/>
                    <a:ln>
                      <a:noFill/>
                    </a:ln>
                  </pic:spPr>
                </pic:pic>
              </a:graphicData>
            </a:graphic>
          </wp:inline>
        </w:drawing>
      </w:r>
      <w:r w:rsidR="008B0A48" w:rsidRPr="0053140C">
        <w:tab/>
      </w:r>
      <w:r w:rsidR="008B0A48" w:rsidRPr="0053140C">
        <w:tab/>
        <w:t>(13)</w:t>
      </w:r>
    </w:p>
    <w:p w14:paraId="42F5A64D" w14:textId="77777777" w:rsidR="00290921" w:rsidRPr="0053140C" w:rsidRDefault="00801442" w:rsidP="00F91892">
      <w:pPr>
        <w:tabs>
          <w:tab w:val="left" w:pos="-623"/>
          <w:tab w:val="left" w:pos="709"/>
          <w:tab w:val="left" w:pos="2268"/>
          <w:tab w:val="left" w:pos="2977"/>
          <w:tab w:val="left" w:pos="4904"/>
        </w:tabs>
        <w:suppressAutoHyphens/>
        <w:spacing w:after="120" w:line="200" w:lineRule="atLeast"/>
        <w:ind w:hanging="1134"/>
      </w:pPr>
      <w:r w:rsidRPr="0053140C">
        <w:t>3.4.6.2.4.</w:t>
      </w:r>
      <w:r w:rsidRPr="0053140C">
        <w:tab/>
        <w:t>The target running resistance force F* shall be equal to the running resistance force obtained from the running resistance table F</w:t>
      </w:r>
      <w:r w:rsidRPr="0004017F">
        <w:rPr>
          <w:vertAlign w:val="subscript"/>
        </w:rPr>
        <w:t>T</w:t>
      </w:r>
      <w:r w:rsidRPr="0053140C">
        <w:t>, because the correction for the standard ambient conditions is not necessary.</w:t>
      </w:r>
    </w:p>
    <w:p w14:paraId="2129CB4D" w14:textId="77777777" w:rsidR="00290921" w:rsidRPr="0053140C" w:rsidRDefault="00C32005" w:rsidP="00F91892">
      <w:pPr>
        <w:tabs>
          <w:tab w:val="left" w:pos="-623"/>
          <w:tab w:val="left" w:pos="709"/>
          <w:tab w:val="left" w:pos="2268"/>
          <w:tab w:val="left" w:pos="2977"/>
          <w:tab w:val="left" w:pos="4904"/>
        </w:tabs>
        <w:suppressAutoHyphens/>
        <w:spacing w:after="120" w:line="200" w:lineRule="atLeast"/>
        <w:ind w:hanging="1134"/>
      </w:pPr>
      <w:r w:rsidRPr="0053140C">
        <w:t>3.4.7.</w:t>
      </w:r>
      <w:r w:rsidRPr="0053140C">
        <w:tab/>
        <w:t>Measurement accuracies</w:t>
      </w:r>
    </w:p>
    <w:p w14:paraId="6BD61891" w14:textId="47792E5D" w:rsidR="00290921" w:rsidRPr="0053140C" w:rsidRDefault="00C32005" w:rsidP="00F91892">
      <w:pPr>
        <w:tabs>
          <w:tab w:val="left" w:pos="-623"/>
          <w:tab w:val="left" w:pos="709"/>
          <w:tab w:val="left" w:pos="2268"/>
          <w:tab w:val="left" w:pos="2977"/>
          <w:tab w:val="left" w:pos="4904"/>
        </w:tabs>
        <w:suppressAutoHyphens/>
        <w:spacing w:after="120" w:line="200" w:lineRule="atLeast"/>
        <w:ind w:hanging="1134"/>
      </w:pPr>
      <w:r w:rsidRPr="0053140C">
        <w:tab/>
        <w:t>Measurements shall be taken using equipment that fulfils the accuracy requirements in Table A4/</w:t>
      </w:r>
      <w:r w:rsidR="007710A2" w:rsidRPr="0053140C">
        <w:t>3</w:t>
      </w:r>
      <w:r w:rsidRPr="0053140C">
        <w:t>.</w:t>
      </w:r>
    </w:p>
    <w:p w14:paraId="754DDAE1" w14:textId="77777777" w:rsidR="00CD69D7" w:rsidRPr="0053140C" w:rsidRDefault="00CD69D7" w:rsidP="00F91892">
      <w:pPr>
        <w:tabs>
          <w:tab w:val="left" w:pos="-623"/>
          <w:tab w:val="left" w:pos="709"/>
          <w:tab w:val="left" w:pos="2268"/>
          <w:tab w:val="left" w:pos="2977"/>
          <w:tab w:val="left" w:pos="4904"/>
        </w:tabs>
        <w:suppressAutoHyphens/>
        <w:spacing w:after="120" w:line="200" w:lineRule="atLeast"/>
        <w:ind w:hanging="1134"/>
      </w:pPr>
    </w:p>
    <w:p w14:paraId="4533A879" w14:textId="77777777" w:rsidR="006D3B9D" w:rsidRPr="0053140C" w:rsidRDefault="006D3B9D" w:rsidP="00D00B4E">
      <w:pPr>
        <w:keepNext/>
        <w:suppressAutoHyphens/>
        <w:spacing w:after="0"/>
        <w:ind w:left="1134"/>
        <w:jc w:val="left"/>
        <w:rPr>
          <w:rFonts w:eastAsia="MS Mincho"/>
          <w:lang w:val="en-AU"/>
        </w:rPr>
      </w:pPr>
      <w:r w:rsidRPr="0053140C">
        <w:rPr>
          <w:rFonts w:eastAsia="MS Mincho" w:hint="eastAsia"/>
          <w:lang w:val="en-AU"/>
        </w:rPr>
        <w:t>Table A4/3</w:t>
      </w:r>
    </w:p>
    <w:p w14:paraId="13DFCFE2" w14:textId="56BDAA1B" w:rsidR="00A17077" w:rsidRPr="0053140C" w:rsidRDefault="00A17077" w:rsidP="00D00B4E">
      <w:pPr>
        <w:keepNext/>
        <w:suppressAutoHyphens/>
        <w:spacing w:after="0"/>
        <w:ind w:left="1134"/>
        <w:jc w:val="left"/>
        <w:rPr>
          <w:rFonts w:eastAsia="MS Mincho"/>
          <w:b/>
          <w:bCs/>
          <w:lang w:val="en-AU" w:eastAsia="fr-FR"/>
        </w:rPr>
      </w:pPr>
      <w:r w:rsidRPr="0053140C">
        <w:rPr>
          <w:rFonts w:eastAsia="MS Mincho"/>
          <w:b/>
          <w:bCs/>
          <w:lang w:val="en-AU" w:eastAsia="fr-FR"/>
        </w:rPr>
        <w:t>Required accuracy of measurements</w:t>
      </w:r>
    </w:p>
    <w:tbl>
      <w:tblPr>
        <w:tblStyle w:val="TableGrid"/>
        <w:tblW w:w="7365" w:type="dxa"/>
        <w:tblInd w:w="1134" w:type="dxa"/>
        <w:tblBorders>
          <w:top w:val="single" w:sz="4" w:space="0" w:color="000000"/>
          <w:left w:val="none" w:sz="0" w:space="0" w:color="auto"/>
          <w:bottom w:val="single" w:sz="12" w:space="0" w:color="000000"/>
          <w:right w:val="none" w:sz="0" w:space="0" w:color="auto"/>
          <w:insideH w:val="none" w:sz="0" w:space="0" w:color="auto"/>
          <w:insideV w:val="none" w:sz="0" w:space="0" w:color="auto"/>
        </w:tblBorders>
        <w:tblLayout w:type="fixed"/>
        <w:tblLook w:val="04A0" w:firstRow="1" w:lastRow="0" w:firstColumn="1" w:lastColumn="0" w:noHBand="0" w:noVBand="1"/>
      </w:tblPr>
      <w:tblGrid>
        <w:gridCol w:w="3012"/>
        <w:gridCol w:w="2548"/>
        <w:gridCol w:w="1805"/>
      </w:tblGrid>
      <w:tr w:rsidR="0053140C" w:rsidRPr="0053140C" w14:paraId="11CF7010" w14:textId="77777777" w:rsidTr="006D3B9D">
        <w:trPr>
          <w:trHeight w:val="182"/>
          <w:tblHeader/>
        </w:trPr>
        <w:tc>
          <w:tcPr>
            <w:tcW w:w="3014" w:type="dxa"/>
            <w:tcBorders>
              <w:top w:val="single" w:sz="4" w:space="0" w:color="000000"/>
              <w:left w:val="nil"/>
              <w:bottom w:val="single" w:sz="12" w:space="0" w:color="000000"/>
              <w:right w:val="nil"/>
            </w:tcBorders>
            <w:vAlign w:val="bottom"/>
            <w:hideMark/>
          </w:tcPr>
          <w:p w14:paraId="617D15D5" w14:textId="77777777" w:rsidR="006D3B9D" w:rsidRPr="0053140C" w:rsidRDefault="006D3B9D" w:rsidP="00F91892">
            <w:pPr>
              <w:keepNext/>
              <w:suppressAutoHyphens w:val="0"/>
              <w:spacing w:before="80" w:after="80" w:line="200" w:lineRule="exact"/>
              <w:ind w:right="113"/>
              <w:rPr>
                <w:bCs/>
                <w:i/>
                <w:sz w:val="16"/>
                <w:lang w:val="en-AU" w:eastAsia="fr-FR"/>
              </w:rPr>
            </w:pPr>
            <w:r w:rsidRPr="0053140C">
              <w:rPr>
                <w:bCs/>
                <w:i/>
                <w:sz w:val="16"/>
                <w:lang w:val="en-AU" w:eastAsia="fr-FR"/>
              </w:rPr>
              <w:t>Measurement items</w:t>
            </w:r>
          </w:p>
        </w:tc>
        <w:tc>
          <w:tcPr>
            <w:tcW w:w="2550" w:type="dxa"/>
            <w:tcBorders>
              <w:top w:val="single" w:sz="4" w:space="0" w:color="000000"/>
              <w:left w:val="nil"/>
              <w:bottom w:val="single" w:sz="12" w:space="0" w:color="000000"/>
              <w:right w:val="nil"/>
            </w:tcBorders>
            <w:vAlign w:val="bottom"/>
            <w:hideMark/>
          </w:tcPr>
          <w:p w14:paraId="16BB822B" w14:textId="77777777" w:rsidR="006D3B9D" w:rsidRPr="0053140C" w:rsidRDefault="006D3B9D" w:rsidP="00F91892">
            <w:pPr>
              <w:keepNext/>
              <w:suppressAutoHyphens w:val="0"/>
              <w:spacing w:before="80" w:after="80" w:line="200" w:lineRule="exact"/>
              <w:ind w:right="113"/>
              <w:jc w:val="right"/>
              <w:rPr>
                <w:bCs/>
                <w:i/>
                <w:sz w:val="16"/>
                <w:lang w:val="en-AU" w:eastAsia="fr-FR"/>
              </w:rPr>
            </w:pPr>
            <w:r w:rsidRPr="0053140C">
              <w:rPr>
                <w:bCs/>
                <w:i/>
                <w:sz w:val="16"/>
                <w:lang w:val="en-AU" w:eastAsia="fr-FR"/>
              </w:rPr>
              <w:t>At measured values</w:t>
            </w:r>
          </w:p>
        </w:tc>
        <w:tc>
          <w:tcPr>
            <w:tcW w:w="1806" w:type="dxa"/>
            <w:tcBorders>
              <w:top w:val="single" w:sz="4" w:space="0" w:color="000000"/>
              <w:left w:val="nil"/>
              <w:bottom w:val="single" w:sz="12" w:space="0" w:color="000000"/>
              <w:right w:val="nil"/>
            </w:tcBorders>
            <w:vAlign w:val="bottom"/>
            <w:hideMark/>
          </w:tcPr>
          <w:p w14:paraId="327D73C7" w14:textId="77777777" w:rsidR="006D3B9D" w:rsidRPr="0053140C" w:rsidRDefault="006D3B9D" w:rsidP="00F91892">
            <w:pPr>
              <w:keepNext/>
              <w:suppressAutoHyphens w:val="0"/>
              <w:spacing w:before="80" w:after="80" w:line="200" w:lineRule="exact"/>
              <w:ind w:right="113"/>
              <w:jc w:val="right"/>
              <w:rPr>
                <w:bCs/>
                <w:i/>
                <w:sz w:val="16"/>
                <w:lang w:val="en-AU" w:eastAsia="fr-FR"/>
              </w:rPr>
            </w:pPr>
            <w:r w:rsidRPr="0053140C">
              <w:rPr>
                <w:bCs/>
                <w:i/>
                <w:sz w:val="16"/>
                <w:lang w:val="en-AU" w:eastAsia="fr-FR"/>
              </w:rPr>
              <w:t>Resolution</w:t>
            </w:r>
          </w:p>
        </w:tc>
      </w:tr>
      <w:tr w:rsidR="0053140C" w:rsidRPr="0053140C" w14:paraId="37817D54" w14:textId="77777777" w:rsidTr="006D3B9D">
        <w:trPr>
          <w:trHeight w:val="167"/>
        </w:trPr>
        <w:tc>
          <w:tcPr>
            <w:tcW w:w="3014" w:type="dxa"/>
            <w:tcBorders>
              <w:top w:val="single" w:sz="12" w:space="0" w:color="000000"/>
              <w:left w:val="nil"/>
              <w:bottom w:val="nil"/>
              <w:right w:val="nil"/>
            </w:tcBorders>
            <w:hideMark/>
          </w:tcPr>
          <w:p w14:paraId="5E0AD653" w14:textId="77777777" w:rsidR="006D3B9D" w:rsidRPr="0053140C" w:rsidRDefault="006D3B9D" w:rsidP="00F91892">
            <w:pPr>
              <w:keepNext/>
              <w:suppressAutoHyphens w:val="0"/>
              <w:spacing w:before="40" w:after="40" w:line="220" w:lineRule="exact"/>
              <w:ind w:right="113"/>
              <w:rPr>
                <w:bCs/>
                <w:sz w:val="18"/>
                <w:lang w:val="en-AU" w:eastAsia="fr-FR"/>
              </w:rPr>
            </w:pPr>
            <w:r w:rsidRPr="0053140C">
              <w:rPr>
                <w:bCs/>
                <w:sz w:val="18"/>
                <w:lang w:val="en-AU" w:eastAsia="fr-FR"/>
              </w:rPr>
              <w:t>(a) Running resistance force, F</w:t>
            </w:r>
          </w:p>
        </w:tc>
        <w:tc>
          <w:tcPr>
            <w:tcW w:w="2550" w:type="dxa"/>
            <w:tcBorders>
              <w:top w:val="single" w:sz="12" w:space="0" w:color="000000"/>
              <w:left w:val="nil"/>
              <w:bottom w:val="nil"/>
              <w:right w:val="nil"/>
            </w:tcBorders>
            <w:vAlign w:val="bottom"/>
            <w:hideMark/>
          </w:tcPr>
          <w:p w14:paraId="60CD170D" w14:textId="77777777" w:rsidR="006D3B9D" w:rsidRPr="0053140C" w:rsidRDefault="006D3B9D" w:rsidP="00F91892">
            <w:pPr>
              <w:keepNext/>
              <w:suppressAutoHyphens w:val="0"/>
              <w:spacing w:before="40" w:after="40" w:line="220" w:lineRule="exact"/>
              <w:ind w:right="113"/>
              <w:jc w:val="right"/>
              <w:rPr>
                <w:bCs/>
                <w:sz w:val="18"/>
                <w:lang w:val="en-AU" w:eastAsia="fr-FR"/>
              </w:rPr>
            </w:pPr>
            <w:r w:rsidRPr="0053140C">
              <w:rPr>
                <w:bCs/>
                <w:sz w:val="18"/>
                <w:lang w:val="en-AU" w:eastAsia="fr-FR"/>
              </w:rPr>
              <w:t>+ 2 percent</w:t>
            </w:r>
          </w:p>
        </w:tc>
        <w:tc>
          <w:tcPr>
            <w:tcW w:w="1806" w:type="dxa"/>
            <w:tcBorders>
              <w:top w:val="single" w:sz="12" w:space="0" w:color="000000"/>
              <w:left w:val="nil"/>
              <w:bottom w:val="nil"/>
              <w:right w:val="nil"/>
            </w:tcBorders>
            <w:vAlign w:val="bottom"/>
            <w:hideMark/>
          </w:tcPr>
          <w:p w14:paraId="36FA32F4" w14:textId="77777777" w:rsidR="006D3B9D" w:rsidRPr="0053140C" w:rsidRDefault="006D3B9D" w:rsidP="00F91892">
            <w:pPr>
              <w:keepNext/>
              <w:suppressAutoHyphens w:val="0"/>
              <w:spacing w:before="40" w:after="40" w:line="220" w:lineRule="exact"/>
              <w:ind w:right="113"/>
              <w:jc w:val="right"/>
              <w:rPr>
                <w:bCs/>
                <w:sz w:val="18"/>
                <w:lang w:val="en-AU" w:eastAsia="fr-FR"/>
              </w:rPr>
            </w:pPr>
            <w:r w:rsidRPr="0053140C">
              <w:rPr>
                <w:bCs/>
                <w:sz w:val="18"/>
                <w:lang w:val="en-AU" w:eastAsia="fr-FR"/>
              </w:rPr>
              <w:t>--</w:t>
            </w:r>
          </w:p>
        </w:tc>
      </w:tr>
      <w:tr w:rsidR="0053140C" w:rsidRPr="0053140C" w14:paraId="68980F18" w14:textId="77777777" w:rsidTr="006D3B9D">
        <w:trPr>
          <w:trHeight w:val="177"/>
        </w:trPr>
        <w:tc>
          <w:tcPr>
            <w:tcW w:w="3014" w:type="dxa"/>
            <w:tcBorders>
              <w:top w:val="nil"/>
              <w:left w:val="nil"/>
              <w:bottom w:val="nil"/>
              <w:right w:val="nil"/>
            </w:tcBorders>
            <w:hideMark/>
          </w:tcPr>
          <w:p w14:paraId="7DB1CC50" w14:textId="77777777" w:rsidR="006D3B9D" w:rsidRPr="0053140C" w:rsidRDefault="006D3B9D" w:rsidP="00F91892">
            <w:pPr>
              <w:keepNext/>
              <w:suppressAutoHyphens w:val="0"/>
              <w:spacing w:before="40" w:after="40" w:line="220" w:lineRule="exact"/>
              <w:ind w:right="113"/>
              <w:rPr>
                <w:bCs/>
                <w:sz w:val="18"/>
                <w:lang w:val="en-AU" w:eastAsia="fr-FR"/>
              </w:rPr>
            </w:pPr>
            <w:r w:rsidRPr="0053140C">
              <w:rPr>
                <w:bCs/>
                <w:sz w:val="18"/>
                <w:lang w:val="en-AU" w:eastAsia="fr-FR"/>
              </w:rPr>
              <w:t>(b) Vehicle speed (v</w:t>
            </w:r>
            <w:r w:rsidRPr="0053140C">
              <w:rPr>
                <w:bCs/>
                <w:sz w:val="18"/>
                <w:vertAlign w:val="subscript"/>
                <w:lang w:val="en-AU" w:eastAsia="fr-FR"/>
              </w:rPr>
              <w:t>1</w:t>
            </w:r>
            <w:r w:rsidRPr="0053140C">
              <w:rPr>
                <w:bCs/>
                <w:sz w:val="18"/>
                <w:lang w:val="en-AU" w:eastAsia="fr-FR"/>
              </w:rPr>
              <w:t>, v</w:t>
            </w:r>
            <w:r w:rsidRPr="0053140C">
              <w:rPr>
                <w:bCs/>
                <w:sz w:val="18"/>
                <w:vertAlign w:val="subscript"/>
                <w:lang w:val="en-AU" w:eastAsia="fr-FR"/>
              </w:rPr>
              <w:t>2</w:t>
            </w:r>
            <w:r w:rsidRPr="0053140C">
              <w:rPr>
                <w:bCs/>
                <w:sz w:val="18"/>
                <w:lang w:val="en-AU" w:eastAsia="fr-FR"/>
              </w:rPr>
              <w:t>)</w:t>
            </w:r>
          </w:p>
        </w:tc>
        <w:tc>
          <w:tcPr>
            <w:tcW w:w="2550" w:type="dxa"/>
            <w:tcBorders>
              <w:top w:val="nil"/>
              <w:left w:val="nil"/>
              <w:bottom w:val="nil"/>
              <w:right w:val="nil"/>
            </w:tcBorders>
            <w:vAlign w:val="bottom"/>
            <w:hideMark/>
          </w:tcPr>
          <w:p w14:paraId="28F8203C" w14:textId="77777777" w:rsidR="006D3B9D" w:rsidRPr="0053140C" w:rsidRDefault="006D3B9D" w:rsidP="00F91892">
            <w:pPr>
              <w:keepNext/>
              <w:suppressAutoHyphens w:val="0"/>
              <w:spacing w:before="40" w:after="40" w:line="220" w:lineRule="exact"/>
              <w:ind w:right="113"/>
              <w:jc w:val="right"/>
              <w:rPr>
                <w:bCs/>
                <w:sz w:val="18"/>
                <w:lang w:val="en-AU" w:eastAsia="fr-FR"/>
              </w:rPr>
            </w:pPr>
            <w:r w:rsidRPr="0053140C">
              <w:rPr>
                <w:bCs/>
                <w:sz w:val="18"/>
                <w:lang w:val="en-AU" w:eastAsia="fr-FR"/>
              </w:rPr>
              <w:t>± 1 percent</w:t>
            </w:r>
          </w:p>
        </w:tc>
        <w:tc>
          <w:tcPr>
            <w:tcW w:w="1806" w:type="dxa"/>
            <w:tcBorders>
              <w:top w:val="nil"/>
              <w:left w:val="nil"/>
              <w:bottom w:val="nil"/>
              <w:right w:val="nil"/>
            </w:tcBorders>
            <w:vAlign w:val="bottom"/>
            <w:hideMark/>
          </w:tcPr>
          <w:p w14:paraId="51F96B59" w14:textId="77777777" w:rsidR="006D3B9D" w:rsidRPr="0053140C" w:rsidRDefault="006D3B9D" w:rsidP="00F91892">
            <w:pPr>
              <w:keepNext/>
              <w:suppressAutoHyphens w:val="0"/>
              <w:spacing w:before="40" w:after="40" w:line="220" w:lineRule="exact"/>
              <w:ind w:right="113"/>
              <w:jc w:val="right"/>
              <w:rPr>
                <w:bCs/>
                <w:sz w:val="18"/>
                <w:lang w:val="en-AU" w:eastAsia="fr-FR"/>
              </w:rPr>
            </w:pPr>
            <w:r w:rsidRPr="0053140C">
              <w:rPr>
                <w:bCs/>
                <w:sz w:val="18"/>
                <w:lang w:val="en-AU" w:eastAsia="fr-FR"/>
              </w:rPr>
              <w:t>0.2 km/h</w:t>
            </w:r>
          </w:p>
        </w:tc>
      </w:tr>
      <w:tr w:rsidR="0053140C" w:rsidRPr="0053140C" w14:paraId="47728E53" w14:textId="77777777" w:rsidTr="006D3B9D">
        <w:trPr>
          <w:trHeight w:val="167"/>
        </w:trPr>
        <w:tc>
          <w:tcPr>
            <w:tcW w:w="3014" w:type="dxa"/>
            <w:tcBorders>
              <w:top w:val="nil"/>
              <w:left w:val="nil"/>
              <w:bottom w:val="nil"/>
              <w:right w:val="nil"/>
            </w:tcBorders>
            <w:hideMark/>
          </w:tcPr>
          <w:p w14:paraId="2C87FCC9" w14:textId="77777777" w:rsidR="006D3B9D" w:rsidRPr="0053140C" w:rsidRDefault="006D3B9D" w:rsidP="00F91892">
            <w:pPr>
              <w:keepNext/>
              <w:suppressAutoHyphens w:val="0"/>
              <w:spacing w:before="40" w:after="40" w:line="220" w:lineRule="exact"/>
              <w:ind w:right="113"/>
              <w:rPr>
                <w:bCs/>
                <w:sz w:val="18"/>
                <w:lang w:val="en-AU" w:eastAsia="fr-FR"/>
              </w:rPr>
            </w:pPr>
            <w:r w:rsidRPr="0053140C">
              <w:rPr>
                <w:bCs/>
                <w:sz w:val="18"/>
                <w:lang w:val="en-AU" w:eastAsia="fr-FR"/>
              </w:rPr>
              <w:t>(c) Coast-down vehicle speed interval (2Δv=v</w:t>
            </w:r>
            <w:r w:rsidRPr="0053140C">
              <w:rPr>
                <w:bCs/>
                <w:sz w:val="18"/>
                <w:vertAlign w:val="subscript"/>
                <w:lang w:val="en-AU" w:eastAsia="fr-FR"/>
              </w:rPr>
              <w:t>1</w:t>
            </w:r>
            <w:r w:rsidRPr="0053140C">
              <w:rPr>
                <w:bCs/>
                <w:sz w:val="18"/>
                <w:lang w:val="en-AU" w:eastAsia="fr-FR"/>
              </w:rPr>
              <w:t>-v</w:t>
            </w:r>
            <w:r w:rsidRPr="0053140C">
              <w:rPr>
                <w:bCs/>
                <w:sz w:val="18"/>
                <w:vertAlign w:val="subscript"/>
                <w:lang w:val="en-AU" w:eastAsia="fr-FR"/>
              </w:rPr>
              <w:t>2</w:t>
            </w:r>
            <w:r w:rsidRPr="0053140C">
              <w:rPr>
                <w:bCs/>
                <w:sz w:val="18"/>
                <w:lang w:val="en-AU" w:eastAsia="fr-FR"/>
              </w:rPr>
              <w:t>)</w:t>
            </w:r>
          </w:p>
        </w:tc>
        <w:tc>
          <w:tcPr>
            <w:tcW w:w="2550" w:type="dxa"/>
            <w:tcBorders>
              <w:top w:val="nil"/>
              <w:left w:val="nil"/>
              <w:bottom w:val="nil"/>
              <w:right w:val="nil"/>
            </w:tcBorders>
            <w:vAlign w:val="bottom"/>
            <w:hideMark/>
          </w:tcPr>
          <w:p w14:paraId="77F98887" w14:textId="77777777" w:rsidR="006D3B9D" w:rsidRPr="0053140C" w:rsidRDefault="006D3B9D" w:rsidP="00F91892">
            <w:pPr>
              <w:keepNext/>
              <w:suppressAutoHyphens w:val="0"/>
              <w:spacing w:before="40" w:after="40" w:line="220" w:lineRule="exact"/>
              <w:ind w:right="113"/>
              <w:jc w:val="right"/>
              <w:rPr>
                <w:bCs/>
                <w:sz w:val="18"/>
                <w:lang w:val="en-AU" w:eastAsia="fr-FR"/>
              </w:rPr>
            </w:pPr>
            <w:r w:rsidRPr="0053140C">
              <w:rPr>
                <w:bCs/>
                <w:sz w:val="18"/>
                <w:lang w:val="en-AU" w:eastAsia="fr-FR"/>
              </w:rPr>
              <w:t>± 1 percent</w:t>
            </w:r>
          </w:p>
        </w:tc>
        <w:tc>
          <w:tcPr>
            <w:tcW w:w="1806" w:type="dxa"/>
            <w:tcBorders>
              <w:top w:val="nil"/>
              <w:left w:val="nil"/>
              <w:bottom w:val="nil"/>
              <w:right w:val="nil"/>
            </w:tcBorders>
            <w:vAlign w:val="bottom"/>
            <w:hideMark/>
          </w:tcPr>
          <w:p w14:paraId="3AF79742" w14:textId="77777777" w:rsidR="006D3B9D" w:rsidRPr="0053140C" w:rsidRDefault="006D3B9D" w:rsidP="00F91892">
            <w:pPr>
              <w:keepNext/>
              <w:suppressAutoHyphens w:val="0"/>
              <w:spacing w:before="40" w:after="40" w:line="220" w:lineRule="exact"/>
              <w:ind w:right="113"/>
              <w:jc w:val="right"/>
              <w:rPr>
                <w:bCs/>
                <w:sz w:val="18"/>
                <w:lang w:val="en-AU" w:eastAsia="fr-FR"/>
              </w:rPr>
            </w:pPr>
            <w:r w:rsidRPr="0053140C">
              <w:rPr>
                <w:bCs/>
                <w:sz w:val="18"/>
                <w:lang w:val="en-AU" w:eastAsia="fr-FR"/>
              </w:rPr>
              <w:t>0.1 km/h</w:t>
            </w:r>
          </w:p>
        </w:tc>
      </w:tr>
      <w:tr w:rsidR="0053140C" w:rsidRPr="0053140C" w14:paraId="0B0960AC" w14:textId="77777777" w:rsidTr="006D3B9D">
        <w:trPr>
          <w:trHeight w:val="183"/>
        </w:trPr>
        <w:tc>
          <w:tcPr>
            <w:tcW w:w="3014" w:type="dxa"/>
            <w:tcBorders>
              <w:top w:val="nil"/>
              <w:left w:val="nil"/>
              <w:bottom w:val="nil"/>
              <w:right w:val="nil"/>
            </w:tcBorders>
            <w:hideMark/>
          </w:tcPr>
          <w:p w14:paraId="10CAEDB5" w14:textId="77777777" w:rsidR="006D3B9D" w:rsidRPr="0053140C" w:rsidRDefault="006D3B9D" w:rsidP="00F91892">
            <w:pPr>
              <w:keepNext/>
              <w:suppressAutoHyphens w:val="0"/>
              <w:spacing w:before="40" w:after="40" w:line="220" w:lineRule="exact"/>
              <w:ind w:right="113"/>
              <w:rPr>
                <w:bCs/>
                <w:sz w:val="18"/>
                <w:lang w:val="en-AU" w:eastAsia="fr-FR"/>
              </w:rPr>
            </w:pPr>
            <w:r w:rsidRPr="0053140C">
              <w:rPr>
                <w:bCs/>
                <w:sz w:val="18"/>
                <w:lang w:val="en-AU" w:eastAsia="fr-FR"/>
              </w:rPr>
              <w:t>(d) Coast-down time (Δt)</w:t>
            </w:r>
          </w:p>
        </w:tc>
        <w:tc>
          <w:tcPr>
            <w:tcW w:w="2550" w:type="dxa"/>
            <w:tcBorders>
              <w:top w:val="nil"/>
              <w:left w:val="nil"/>
              <w:bottom w:val="nil"/>
              <w:right w:val="nil"/>
            </w:tcBorders>
            <w:vAlign w:val="bottom"/>
            <w:hideMark/>
          </w:tcPr>
          <w:p w14:paraId="540DED47" w14:textId="77777777" w:rsidR="006D3B9D" w:rsidRPr="0053140C" w:rsidRDefault="006D3B9D" w:rsidP="00F91892">
            <w:pPr>
              <w:keepNext/>
              <w:suppressAutoHyphens w:val="0"/>
              <w:spacing w:before="40" w:after="40" w:line="220" w:lineRule="exact"/>
              <w:ind w:right="113"/>
              <w:jc w:val="right"/>
              <w:rPr>
                <w:bCs/>
                <w:sz w:val="18"/>
                <w:lang w:val="en-AU" w:eastAsia="fr-FR"/>
              </w:rPr>
            </w:pPr>
            <w:r w:rsidRPr="0053140C">
              <w:rPr>
                <w:bCs/>
                <w:sz w:val="18"/>
                <w:lang w:val="en-AU" w:eastAsia="fr-FR"/>
              </w:rPr>
              <w:t>± 0.5 percent</w:t>
            </w:r>
          </w:p>
        </w:tc>
        <w:tc>
          <w:tcPr>
            <w:tcW w:w="1806" w:type="dxa"/>
            <w:tcBorders>
              <w:top w:val="nil"/>
              <w:left w:val="nil"/>
              <w:bottom w:val="nil"/>
              <w:right w:val="nil"/>
            </w:tcBorders>
            <w:vAlign w:val="bottom"/>
            <w:hideMark/>
          </w:tcPr>
          <w:p w14:paraId="3554A34C" w14:textId="77777777" w:rsidR="006D3B9D" w:rsidRPr="0053140C" w:rsidRDefault="006D3B9D" w:rsidP="00F91892">
            <w:pPr>
              <w:keepNext/>
              <w:suppressAutoHyphens w:val="0"/>
              <w:spacing w:before="40" w:after="40" w:line="220" w:lineRule="exact"/>
              <w:ind w:right="113"/>
              <w:jc w:val="right"/>
              <w:rPr>
                <w:bCs/>
                <w:sz w:val="18"/>
                <w:lang w:val="en-AU" w:eastAsia="fr-FR"/>
              </w:rPr>
            </w:pPr>
            <w:r w:rsidRPr="0053140C">
              <w:rPr>
                <w:bCs/>
                <w:sz w:val="18"/>
                <w:lang w:val="en-AU" w:eastAsia="fr-FR"/>
              </w:rPr>
              <w:t>0.01 s</w:t>
            </w:r>
          </w:p>
        </w:tc>
      </w:tr>
      <w:tr w:rsidR="0053140C" w:rsidRPr="0053140C" w14:paraId="2AE8A32D" w14:textId="77777777" w:rsidTr="006D3B9D">
        <w:tc>
          <w:tcPr>
            <w:tcW w:w="3014" w:type="dxa"/>
            <w:tcBorders>
              <w:top w:val="nil"/>
              <w:left w:val="nil"/>
              <w:bottom w:val="nil"/>
              <w:right w:val="nil"/>
            </w:tcBorders>
            <w:hideMark/>
          </w:tcPr>
          <w:p w14:paraId="01CE5398" w14:textId="77777777" w:rsidR="006D3B9D" w:rsidRPr="0053140C" w:rsidRDefault="006D3B9D" w:rsidP="00F91892">
            <w:pPr>
              <w:keepNext/>
              <w:suppressAutoHyphens w:val="0"/>
              <w:spacing w:before="40" w:after="40" w:line="220" w:lineRule="exact"/>
              <w:ind w:right="113"/>
              <w:rPr>
                <w:bCs/>
                <w:sz w:val="18"/>
                <w:lang w:val="en-AU" w:eastAsia="fr-FR"/>
              </w:rPr>
            </w:pPr>
            <w:r w:rsidRPr="0053140C">
              <w:rPr>
                <w:bCs/>
                <w:sz w:val="18"/>
                <w:lang w:val="en-AU" w:eastAsia="fr-FR"/>
              </w:rPr>
              <w:t>(e) Total vehicle mass (m</w:t>
            </w:r>
            <w:r w:rsidRPr="0053140C">
              <w:rPr>
                <w:bCs/>
                <w:sz w:val="18"/>
                <w:vertAlign w:val="subscript"/>
                <w:lang w:val="en-AU" w:eastAsia="fr-FR"/>
              </w:rPr>
              <w:t>ref</w:t>
            </w:r>
            <w:r w:rsidRPr="0053140C">
              <w:rPr>
                <w:bCs/>
                <w:sz w:val="18"/>
                <w:lang w:val="en-AU" w:eastAsia="fr-FR"/>
              </w:rPr>
              <w:t>)</w:t>
            </w:r>
          </w:p>
        </w:tc>
        <w:tc>
          <w:tcPr>
            <w:tcW w:w="2550" w:type="dxa"/>
            <w:tcBorders>
              <w:top w:val="nil"/>
              <w:left w:val="nil"/>
              <w:bottom w:val="nil"/>
              <w:right w:val="nil"/>
            </w:tcBorders>
            <w:vAlign w:val="bottom"/>
            <w:hideMark/>
          </w:tcPr>
          <w:p w14:paraId="6369AF08" w14:textId="77777777" w:rsidR="006D3B9D" w:rsidRPr="0053140C" w:rsidRDefault="006D3B9D" w:rsidP="00F91892">
            <w:pPr>
              <w:keepNext/>
              <w:suppressAutoHyphens w:val="0"/>
              <w:spacing w:before="40" w:after="40" w:line="220" w:lineRule="exact"/>
              <w:ind w:right="113"/>
              <w:jc w:val="right"/>
              <w:rPr>
                <w:bCs/>
                <w:sz w:val="18"/>
                <w:lang w:val="en-AU" w:eastAsia="fr-FR"/>
              </w:rPr>
            </w:pPr>
            <w:r w:rsidRPr="0053140C">
              <w:rPr>
                <w:bCs/>
                <w:sz w:val="18"/>
                <w:lang w:val="en-AU" w:eastAsia="fr-FR"/>
              </w:rPr>
              <w:t>± 0.5 percent</w:t>
            </w:r>
          </w:p>
        </w:tc>
        <w:tc>
          <w:tcPr>
            <w:tcW w:w="1806" w:type="dxa"/>
            <w:tcBorders>
              <w:top w:val="nil"/>
              <w:left w:val="nil"/>
              <w:bottom w:val="nil"/>
              <w:right w:val="nil"/>
            </w:tcBorders>
            <w:vAlign w:val="bottom"/>
            <w:hideMark/>
          </w:tcPr>
          <w:p w14:paraId="686CA451" w14:textId="77777777" w:rsidR="006D3B9D" w:rsidRPr="0053140C" w:rsidRDefault="006D3B9D" w:rsidP="00F91892">
            <w:pPr>
              <w:keepNext/>
              <w:suppressAutoHyphens w:val="0"/>
              <w:spacing w:before="40" w:after="40" w:line="220" w:lineRule="exact"/>
              <w:ind w:right="113"/>
              <w:jc w:val="right"/>
              <w:rPr>
                <w:bCs/>
                <w:sz w:val="18"/>
                <w:lang w:val="en-AU" w:eastAsia="fr-FR"/>
              </w:rPr>
            </w:pPr>
            <w:r w:rsidRPr="0053140C">
              <w:rPr>
                <w:bCs/>
                <w:sz w:val="18"/>
                <w:lang w:val="en-AU" w:eastAsia="fr-FR"/>
              </w:rPr>
              <w:t>1.0 kg</w:t>
            </w:r>
          </w:p>
        </w:tc>
      </w:tr>
      <w:tr w:rsidR="0053140C" w:rsidRPr="0053140C" w14:paraId="154E5468" w14:textId="77777777" w:rsidTr="006D3B9D">
        <w:tc>
          <w:tcPr>
            <w:tcW w:w="3014" w:type="dxa"/>
            <w:tcBorders>
              <w:top w:val="nil"/>
              <w:left w:val="nil"/>
              <w:bottom w:val="nil"/>
              <w:right w:val="nil"/>
            </w:tcBorders>
            <w:hideMark/>
          </w:tcPr>
          <w:p w14:paraId="39C8B077" w14:textId="77777777" w:rsidR="006D3B9D" w:rsidRPr="0053140C" w:rsidRDefault="006D3B9D" w:rsidP="00F91892">
            <w:pPr>
              <w:keepNext/>
              <w:suppressAutoHyphens w:val="0"/>
              <w:spacing w:before="40" w:after="40" w:line="220" w:lineRule="exact"/>
              <w:ind w:right="113"/>
              <w:rPr>
                <w:bCs/>
                <w:sz w:val="18"/>
                <w:lang w:val="en-AU" w:eastAsia="fr-FR"/>
              </w:rPr>
            </w:pPr>
            <w:r w:rsidRPr="0053140C">
              <w:rPr>
                <w:bCs/>
                <w:sz w:val="18"/>
                <w:lang w:val="en-AU" w:eastAsia="fr-FR"/>
              </w:rPr>
              <w:t>(f) Wind speed</w:t>
            </w:r>
          </w:p>
        </w:tc>
        <w:tc>
          <w:tcPr>
            <w:tcW w:w="2550" w:type="dxa"/>
            <w:tcBorders>
              <w:top w:val="nil"/>
              <w:left w:val="nil"/>
              <w:bottom w:val="nil"/>
              <w:right w:val="nil"/>
            </w:tcBorders>
            <w:vAlign w:val="bottom"/>
            <w:hideMark/>
          </w:tcPr>
          <w:p w14:paraId="6326AB22" w14:textId="77777777" w:rsidR="006D3B9D" w:rsidRPr="0053140C" w:rsidRDefault="006D3B9D" w:rsidP="00F91892">
            <w:pPr>
              <w:keepNext/>
              <w:suppressAutoHyphens w:val="0"/>
              <w:spacing w:before="40" w:after="40" w:line="220" w:lineRule="exact"/>
              <w:ind w:right="113"/>
              <w:jc w:val="right"/>
              <w:rPr>
                <w:bCs/>
                <w:sz w:val="18"/>
                <w:lang w:val="en-AU" w:eastAsia="fr-FR"/>
              </w:rPr>
            </w:pPr>
            <w:r w:rsidRPr="0053140C">
              <w:rPr>
                <w:bCs/>
                <w:sz w:val="18"/>
                <w:lang w:val="en-AU" w:eastAsia="fr-FR"/>
              </w:rPr>
              <w:t>± 10 percent</w:t>
            </w:r>
          </w:p>
        </w:tc>
        <w:tc>
          <w:tcPr>
            <w:tcW w:w="1806" w:type="dxa"/>
            <w:tcBorders>
              <w:top w:val="nil"/>
              <w:left w:val="nil"/>
              <w:bottom w:val="nil"/>
              <w:right w:val="nil"/>
            </w:tcBorders>
            <w:vAlign w:val="bottom"/>
            <w:hideMark/>
          </w:tcPr>
          <w:p w14:paraId="5D801263" w14:textId="77777777" w:rsidR="006D3B9D" w:rsidRPr="0053140C" w:rsidRDefault="006D3B9D" w:rsidP="00F91892">
            <w:pPr>
              <w:keepNext/>
              <w:suppressAutoHyphens w:val="0"/>
              <w:spacing w:before="40" w:after="40" w:line="220" w:lineRule="exact"/>
              <w:ind w:right="113"/>
              <w:jc w:val="right"/>
              <w:rPr>
                <w:bCs/>
                <w:sz w:val="18"/>
                <w:lang w:val="en-AU" w:eastAsia="fr-FR"/>
              </w:rPr>
            </w:pPr>
            <w:r w:rsidRPr="0053140C">
              <w:rPr>
                <w:bCs/>
                <w:sz w:val="18"/>
                <w:lang w:val="en-AU" w:eastAsia="fr-FR"/>
              </w:rPr>
              <w:t>0.1 m/s</w:t>
            </w:r>
          </w:p>
        </w:tc>
      </w:tr>
      <w:tr w:rsidR="0053140C" w:rsidRPr="0053140C" w14:paraId="203E09E0" w14:textId="77777777" w:rsidTr="006D3B9D">
        <w:tc>
          <w:tcPr>
            <w:tcW w:w="3014" w:type="dxa"/>
            <w:tcBorders>
              <w:top w:val="nil"/>
              <w:left w:val="nil"/>
              <w:bottom w:val="nil"/>
              <w:right w:val="nil"/>
            </w:tcBorders>
            <w:hideMark/>
          </w:tcPr>
          <w:p w14:paraId="7908D798" w14:textId="77777777" w:rsidR="006D3B9D" w:rsidRPr="0053140C" w:rsidRDefault="006D3B9D" w:rsidP="00F91892">
            <w:pPr>
              <w:keepNext/>
              <w:suppressAutoHyphens w:val="0"/>
              <w:spacing w:before="40" w:after="40" w:line="220" w:lineRule="exact"/>
              <w:ind w:right="113"/>
              <w:rPr>
                <w:bCs/>
                <w:sz w:val="18"/>
                <w:lang w:val="en-AU" w:eastAsia="fr-FR"/>
              </w:rPr>
            </w:pPr>
            <w:r w:rsidRPr="0053140C">
              <w:rPr>
                <w:bCs/>
                <w:sz w:val="18"/>
                <w:lang w:val="en-AU" w:eastAsia="fr-FR"/>
              </w:rPr>
              <w:t>(g) Wind direction</w:t>
            </w:r>
          </w:p>
        </w:tc>
        <w:tc>
          <w:tcPr>
            <w:tcW w:w="2550" w:type="dxa"/>
            <w:tcBorders>
              <w:top w:val="nil"/>
              <w:left w:val="nil"/>
              <w:bottom w:val="nil"/>
              <w:right w:val="nil"/>
            </w:tcBorders>
            <w:vAlign w:val="bottom"/>
            <w:hideMark/>
          </w:tcPr>
          <w:p w14:paraId="6343DCCD" w14:textId="77777777" w:rsidR="006D3B9D" w:rsidRPr="0053140C" w:rsidRDefault="006D3B9D" w:rsidP="00F91892">
            <w:pPr>
              <w:keepNext/>
              <w:suppressAutoHyphens w:val="0"/>
              <w:spacing w:before="40" w:after="40" w:line="220" w:lineRule="exact"/>
              <w:ind w:right="113"/>
              <w:jc w:val="right"/>
              <w:rPr>
                <w:bCs/>
                <w:sz w:val="18"/>
                <w:lang w:val="en-AU" w:eastAsia="fr-FR"/>
              </w:rPr>
            </w:pPr>
            <w:r w:rsidRPr="0053140C">
              <w:rPr>
                <w:bCs/>
                <w:sz w:val="18"/>
                <w:lang w:val="en-AU" w:eastAsia="fr-FR"/>
              </w:rPr>
              <w:t>--</w:t>
            </w:r>
          </w:p>
        </w:tc>
        <w:tc>
          <w:tcPr>
            <w:tcW w:w="1806" w:type="dxa"/>
            <w:tcBorders>
              <w:top w:val="nil"/>
              <w:left w:val="nil"/>
              <w:bottom w:val="nil"/>
              <w:right w:val="nil"/>
            </w:tcBorders>
            <w:vAlign w:val="bottom"/>
            <w:hideMark/>
          </w:tcPr>
          <w:p w14:paraId="3D7A849B" w14:textId="77777777" w:rsidR="006D3B9D" w:rsidRPr="0053140C" w:rsidRDefault="006D3B9D" w:rsidP="00F91892">
            <w:pPr>
              <w:keepNext/>
              <w:suppressAutoHyphens w:val="0"/>
              <w:spacing w:before="40" w:after="40" w:line="220" w:lineRule="exact"/>
              <w:ind w:right="113"/>
              <w:jc w:val="right"/>
              <w:rPr>
                <w:bCs/>
                <w:sz w:val="18"/>
                <w:lang w:val="en-AU" w:eastAsia="fr-FR"/>
              </w:rPr>
            </w:pPr>
            <w:r w:rsidRPr="0053140C">
              <w:rPr>
                <w:bCs/>
                <w:sz w:val="18"/>
                <w:lang w:val="en-AU" w:eastAsia="fr-FR"/>
              </w:rPr>
              <w:t>5 deg</w:t>
            </w:r>
          </w:p>
        </w:tc>
      </w:tr>
      <w:tr w:rsidR="0053140C" w:rsidRPr="0053140C" w14:paraId="28739936" w14:textId="77777777" w:rsidTr="006D3B9D">
        <w:tc>
          <w:tcPr>
            <w:tcW w:w="3014" w:type="dxa"/>
            <w:tcBorders>
              <w:top w:val="nil"/>
              <w:left w:val="nil"/>
              <w:bottom w:val="nil"/>
              <w:right w:val="nil"/>
            </w:tcBorders>
            <w:hideMark/>
          </w:tcPr>
          <w:p w14:paraId="070D8881" w14:textId="77777777" w:rsidR="006D3B9D" w:rsidRPr="0053140C" w:rsidRDefault="006D3B9D" w:rsidP="00F91892">
            <w:pPr>
              <w:keepNext/>
              <w:suppressAutoHyphens w:val="0"/>
              <w:spacing w:before="40" w:after="40" w:line="220" w:lineRule="exact"/>
              <w:ind w:right="113"/>
              <w:rPr>
                <w:bCs/>
                <w:sz w:val="18"/>
                <w:lang w:val="en-AU" w:eastAsia="fr-FR"/>
              </w:rPr>
            </w:pPr>
            <w:r w:rsidRPr="0053140C">
              <w:rPr>
                <w:bCs/>
                <w:sz w:val="18"/>
                <w:lang w:val="en-AU" w:eastAsia="fr-FR"/>
              </w:rPr>
              <w:t>(h) Temperature</w:t>
            </w:r>
          </w:p>
        </w:tc>
        <w:tc>
          <w:tcPr>
            <w:tcW w:w="2550" w:type="dxa"/>
            <w:tcBorders>
              <w:top w:val="nil"/>
              <w:left w:val="nil"/>
              <w:bottom w:val="nil"/>
              <w:right w:val="nil"/>
            </w:tcBorders>
            <w:vAlign w:val="bottom"/>
            <w:hideMark/>
          </w:tcPr>
          <w:p w14:paraId="2D3A8432" w14:textId="77777777" w:rsidR="006D3B9D" w:rsidRPr="0053140C" w:rsidRDefault="006D3B9D" w:rsidP="00F91892">
            <w:pPr>
              <w:keepNext/>
              <w:suppressAutoHyphens w:val="0"/>
              <w:spacing w:before="40" w:after="40" w:line="220" w:lineRule="exact"/>
              <w:ind w:right="113"/>
              <w:jc w:val="right"/>
              <w:rPr>
                <w:bCs/>
                <w:sz w:val="18"/>
                <w:lang w:val="en-AU" w:eastAsia="fr-FR"/>
              </w:rPr>
            </w:pPr>
            <w:r w:rsidRPr="0053140C">
              <w:rPr>
                <w:bCs/>
                <w:sz w:val="18"/>
                <w:lang w:val="en-AU" w:eastAsia="fr-FR"/>
              </w:rPr>
              <w:t>± 1 ⁰C</w:t>
            </w:r>
          </w:p>
        </w:tc>
        <w:tc>
          <w:tcPr>
            <w:tcW w:w="1806" w:type="dxa"/>
            <w:tcBorders>
              <w:top w:val="nil"/>
              <w:left w:val="nil"/>
              <w:bottom w:val="nil"/>
              <w:right w:val="nil"/>
            </w:tcBorders>
            <w:vAlign w:val="bottom"/>
          </w:tcPr>
          <w:p w14:paraId="38EE4902" w14:textId="77777777" w:rsidR="006D3B9D" w:rsidRPr="0053140C" w:rsidRDefault="006D3B9D" w:rsidP="00F91892">
            <w:pPr>
              <w:keepNext/>
              <w:suppressAutoHyphens w:val="0"/>
              <w:spacing w:before="40" w:after="40" w:line="220" w:lineRule="exact"/>
              <w:ind w:right="113"/>
              <w:jc w:val="right"/>
              <w:rPr>
                <w:bCs/>
                <w:sz w:val="18"/>
                <w:lang w:val="en-AU" w:eastAsia="fr-FR"/>
              </w:rPr>
            </w:pPr>
          </w:p>
        </w:tc>
      </w:tr>
      <w:tr w:rsidR="0053140C" w:rsidRPr="0053140C" w14:paraId="2B7C99AD" w14:textId="77777777" w:rsidTr="006D3B9D">
        <w:tc>
          <w:tcPr>
            <w:tcW w:w="3014" w:type="dxa"/>
            <w:tcBorders>
              <w:top w:val="nil"/>
              <w:left w:val="nil"/>
              <w:bottom w:val="nil"/>
              <w:right w:val="nil"/>
            </w:tcBorders>
            <w:hideMark/>
          </w:tcPr>
          <w:p w14:paraId="75C96B08" w14:textId="77777777" w:rsidR="006D3B9D" w:rsidRPr="0053140C" w:rsidRDefault="006D3B9D" w:rsidP="00F91892">
            <w:pPr>
              <w:keepNext/>
              <w:suppressAutoHyphens w:val="0"/>
              <w:spacing w:before="40" w:after="40" w:line="220" w:lineRule="exact"/>
              <w:ind w:right="113"/>
              <w:rPr>
                <w:bCs/>
                <w:sz w:val="18"/>
                <w:lang w:val="en-AU" w:eastAsia="fr-FR"/>
              </w:rPr>
            </w:pPr>
            <w:r w:rsidRPr="0053140C">
              <w:rPr>
                <w:bCs/>
                <w:sz w:val="18"/>
                <w:lang w:val="en-AU" w:eastAsia="fr-FR"/>
              </w:rPr>
              <w:t>(i) Barometric pressure</w:t>
            </w:r>
          </w:p>
        </w:tc>
        <w:tc>
          <w:tcPr>
            <w:tcW w:w="2550" w:type="dxa"/>
            <w:tcBorders>
              <w:top w:val="nil"/>
              <w:left w:val="nil"/>
              <w:bottom w:val="nil"/>
              <w:right w:val="nil"/>
            </w:tcBorders>
            <w:vAlign w:val="bottom"/>
            <w:hideMark/>
          </w:tcPr>
          <w:p w14:paraId="4B1BF782" w14:textId="77777777" w:rsidR="006D3B9D" w:rsidRPr="0053140C" w:rsidRDefault="006D3B9D" w:rsidP="00F91892">
            <w:pPr>
              <w:keepNext/>
              <w:suppressAutoHyphens w:val="0"/>
              <w:spacing w:before="40" w:after="40" w:line="220" w:lineRule="exact"/>
              <w:ind w:right="113"/>
              <w:jc w:val="right"/>
              <w:rPr>
                <w:bCs/>
                <w:sz w:val="18"/>
                <w:lang w:val="en-AU" w:eastAsia="fr-FR"/>
              </w:rPr>
            </w:pPr>
            <w:r w:rsidRPr="0053140C">
              <w:rPr>
                <w:bCs/>
                <w:sz w:val="18"/>
                <w:lang w:val="en-AU" w:eastAsia="fr-FR"/>
              </w:rPr>
              <w:t>--</w:t>
            </w:r>
          </w:p>
        </w:tc>
        <w:tc>
          <w:tcPr>
            <w:tcW w:w="1806" w:type="dxa"/>
            <w:tcBorders>
              <w:top w:val="nil"/>
              <w:left w:val="nil"/>
              <w:bottom w:val="nil"/>
              <w:right w:val="nil"/>
            </w:tcBorders>
            <w:vAlign w:val="bottom"/>
            <w:hideMark/>
          </w:tcPr>
          <w:p w14:paraId="0AF31BC2" w14:textId="77777777" w:rsidR="006D3B9D" w:rsidRPr="0053140C" w:rsidRDefault="006D3B9D" w:rsidP="00F91892">
            <w:pPr>
              <w:keepNext/>
              <w:suppressAutoHyphens w:val="0"/>
              <w:spacing w:before="40" w:after="40" w:line="220" w:lineRule="exact"/>
              <w:ind w:right="113"/>
              <w:jc w:val="right"/>
              <w:rPr>
                <w:bCs/>
                <w:sz w:val="18"/>
                <w:lang w:val="en-AU" w:eastAsia="fr-FR"/>
              </w:rPr>
            </w:pPr>
            <w:r w:rsidRPr="0053140C">
              <w:rPr>
                <w:bCs/>
                <w:sz w:val="18"/>
                <w:lang w:val="en-AU" w:eastAsia="fr-FR"/>
              </w:rPr>
              <w:t>0.2 kPa</w:t>
            </w:r>
          </w:p>
        </w:tc>
      </w:tr>
      <w:tr w:rsidR="0053140C" w:rsidRPr="0053140C" w14:paraId="5B0D1639" w14:textId="77777777" w:rsidTr="006D3B9D">
        <w:tc>
          <w:tcPr>
            <w:tcW w:w="3014" w:type="dxa"/>
            <w:tcBorders>
              <w:top w:val="nil"/>
              <w:left w:val="nil"/>
              <w:bottom w:val="nil"/>
              <w:right w:val="nil"/>
            </w:tcBorders>
            <w:hideMark/>
          </w:tcPr>
          <w:p w14:paraId="66203E2A" w14:textId="77777777" w:rsidR="006D3B9D" w:rsidRPr="0053140C" w:rsidRDefault="006D3B9D" w:rsidP="00F91892">
            <w:pPr>
              <w:keepNext/>
              <w:suppressAutoHyphens w:val="0"/>
              <w:spacing w:before="40" w:after="40" w:line="220" w:lineRule="exact"/>
              <w:ind w:right="113"/>
              <w:rPr>
                <w:bCs/>
                <w:sz w:val="18"/>
                <w:lang w:val="en-AU" w:eastAsia="fr-FR"/>
              </w:rPr>
            </w:pPr>
            <w:r w:rsidRPr="0053140C">
              <w:rPr>
                <w:bCs/>
                <w:sz w:val="18"/>
                <w:lang w:val="en-AU" w:eastAsia="fr-FR"/>
              </w:rPr>
              <w:t>(j) Distance</w:t>
            </w:r>
          </w:p>
        </w:tc>
        <w:tc>
          <w:tcPr>
            <w:tcW w:w="2550" w:type="dxa"/>
            <w:tcBorders>
              <w:top w:val="nil"/>
              <w:left w:val="nil"/>
              <w:bottom w:val="nil"/>
              <w:right w:val="nil"/>
            </w:tcBorders>
            <w:vAlign w:val="bottom"/>
            <w:hideMark/>
          </w:tcPr>
          <w:p w14:paraId="7DFDB38F" w14:textId="77777777" w:rsidR="006D3B9D" w:rsidRPr="0053140C" w:rsidRDefault="006D3B9D" w:rsidP="00F91892">
            <w:pPr>
              <w:keepNext/>
              <w:suppressAutoHyphens w:val="0"/>
              <w:spacing w:before="40" w:after="40" w:line="220" w:lineRule="exact"/>
              <w:ind w:right="113"/>
              <w:jc w:val="right"/>
              <w:rPr>
                <w:bCs/>
                <w:sz w:val="18"/>
                <w:lang w:val="en-AU" w:eastAsia="fr-FR"/>
              </w:rPr>
            </w:pPr>
            <w:r w:rsidRPr="0053140C">
              <w:rPr>
                <w:bCs/>
                <w:sz w:val="18"/>
                <w:lang w:val="en-AU" w:eastAsia="fr-FR"/>
              </w:rPr>
              <w:t>± 0.1 percent</w:t>
            </w:r>
          </w:p>
        </w:tc>
        <w:tc>
          <w:tcPr>
            <w:tcW w:w="1806" w:type="dxa"/>
            <w:tcBorders>
              <w:top w:val="nil"/>
              <w:left w:val="nil"/>
              <w:bottom w:val="nil"/>
              <w:right w:val="nil"/>
            </w:tcBorders>
            <w:vAlign w:val="bottom"/>
            <w:hideMark/>
          </w:tcPr>
          <w:p w14:paraId="08DE8125" w14:textId="77777777" w:rsidR="006D3B9D" w:rsidRPr="0053140C" w:rsidRDefault="006D3B9D" w:rsidP="00F91892">
            <w:pPr>
              <w:keepNext/>
              <w:suppressAutoHyphens w:val="0"/>
              <w:spacing w:before="40" w:after="40" w:line="220" w:lineRule="exact"/>
              <w:ind w:right="113"/>
              <w:jc w:val="right"/>
              <w:rPr>
                <w:bCs/>
                <w:sz w:val="18"/>
                <w:lang w:val="en-AU" w:eastAsia="fr-FR"/>
              </w:rPr>
            </w:pPr>
            <w:r w:rsidRPr="0053140C">
              <w:rPr>
                <w:bCs/>
                <w:sz w:val="18"/>
                <w:lang w:val="en-AU" w:eastAsia="fr-FR"/>
              </w:rPr>
              <w:t>1 m</w:t>
            </w:r>
          </w:p>
        </w:tc>
      </w:tr>
      <w:tr w:rsidR="006D3B9D" w:rsidRPr="0053140C" w14:paraId="3F63B683" w14:textId="77777777" w:rsidTr="006D3B9D">
        <w:tc>
          <w:tcPr>
            <w:tcW w:w="3014" w:type="dxa"/>
            <w:tcBorders>
              <w:top w:val="nil"/>
              <w:left w:val="nil"/>
              <w:bottom w:val="single" w:sz="12" w:space="0" w:color="000000"/>
              <w:right w:val="nil"/>
            </w:tcBorders>
            <w:hideMark/>
          </w:tcPr>
          <w:p w14:paraId="201A61E0" w14:textId="77777777" w:rsidR="006D3B9D" w:rsidRPr="0053140C" w:rsidRDefault="006D3B9D" w:rsidP="00F91892">
            <w:pPr>
              <w:keepNext/>
              <w:suppressAutoHyphens w:val="0"/>
              <w:spacing w:before="40" w:after="40" w:line="220" w:lineRule="exact"/>
              <w:ind w:right="113"/>
              <w:rPr>
                <w:bCs/>
                <w:sz w:val="18"/>
                <w:lang w:val="en-AU" w:eastAsia="fr-FR"/>
              </w:rPr>
            </w:pPr>
            <w:r w:rsidRPr="0053140C">
              <w:rPr>
                <w:bCs/>
                <w:sz w:val="18"/>
                <w:lang w:val="en-AU" w:eastAsia="fr-FR"/>
              </w:rPr>
              <w:t>(k) Time</w:t>
            </w:r>
          </w:p>
        </w:tc>
        <w:tc>
          <w:tcPr>
            <w:tcW w:w="2550" w:type="dxa"/>
            <w:tcBorders>
              <w:top w:val="nil"/>
              <w:left w:val="nil"/>
              <w:bottom w:val="single" w:sz="12" w:space="0" w:color="000000"/>
              <w:right w:val="nil"/>
            </w:tcBorders>
            <w:vAlign w:val="bottom"/>
            <w:hideMark/>
          </w:tcPr>
          <w:p w14:paraId="2F2987B2" w14:textId="77777777" w:rsidR="006D3B9D" w:rsidRPr="0053140C" w:rsidRDefault="006D3B9D" w:rsidP="00F91892">
            <w:pPr>
              <w:keepNext/>
              <w:suppressAutoHyphens w:val="0"/>
              <w:spacing w:before="40" w:after="40" w:line="220" w:lineRule="exact"/>
              <w:ind w:right="113"/>
              <w:jc w:val="right"/>
              <w:rPr>
                <w:bCs/>
                <w:sz w:val="18"/>
                <w:lang w:val="en-AU" w:eastAsia="fr-FR"/>
              </w:rPr>
            </w:pPr>
            <w:r w:rsidRPr="0053140C">
              <w:rPr>
                <w:bCs/>
                <w:sz w:val="18"/>
                <w:lang w:val="en-AU" w:eastAsia="fr-FR"/>
              </w:rPr>
              <w:t>± 0.1 s</w:t>
            </w:r>
          </w:p>
        </w:tc>
        <w:tc>
          <w:tcPr>
            <w:tcW w:w="1806" w:type="dxa"/>
            <w:tcBorders>
              <w:top w:val="nil"/>
              <w:left w:val="nil"/>
              <w:bottom w:val="single" w:sz="12" w:space="0" w:color="000000"/>
              <w:right w:val="nil"/>
            </w:tcBorders>
            <w:vAlign w:val="bottom"/>
            <w:hideMark/>
          </w:tcPr>
          <w:p w14:paraId="67478FC7" w14:textId="77777777" w:rsidR="006D3B9D" w:rsidRPr="0053140C" w:rsidRDefault="006D3B9D" w:rsidP="00F91892">
            <w:pPr>
              <w:keepNext/>
              <w:suppressAutoHyphens w:val="0"/>
              <w:spacing w:before="40" w:after="40" w:line="220" w:lineRule="exact"/>
              <w:ind w:right="113"/>
              <w:jc w:val="right"/>
              <w:rPr>
                <w:bCs/>
                <w:sz w:val="18"/>
                <w:lang w:val="en-AU" w:eastAsia="fr-FR"/>
              </w:rPr>
            </w:pPr>
            <w:r w:rsidRPr="0053140C">
              <w:rPr>
                <w:bCs/>
                <w:sz w:val="18"/>
                <w:lang w:val="en-AU" w:eastAsia="fr-FR"/>
              </w:rPr>
              <w:t>0.1 s</w:t>
            </w:r>
          </w:p>
        </w:tc>
      </w:tr>
    </w:tbl>
    <w:p w14:paraId="6781FF42" w14:textId="452FB6CE" w:rsidR="00CD69D7" w:rsidRPr="0053140C" w:rsidRDefault="00CD69D7" w:rsidP="00F91892">
      <w:pPr>
        <w:tabs>
          <w:tab w:val="left" w:pos="-623"/>
          <w:tab w:val="left" w:pos="709"/>
          <w:tab w:val="left" w:pos="2268"/>
          <w:tab w:val="left" w:pos="2977"/>
          <w:tab w:val="left" w:pos="4904"/>
        </w:tabs>
        <w:suppressAutoHyphens/>
        <w:spacing w:after="120" w:line="200" w:lineRule="atLeast"/>
        <w:ind w:left="0"/>
      </w:pPr>
    </w:p>
    <w:p w14:paraId="5693CCC3" w14:textId="77777777" w:rsidR="00CD69D7" w:rsidRPr="0053140C" w:rsidRDefault="00CD69D7" w:rsidP="00F91892">
      <w:pPr>
        <w:tabs>
          <w:tab w:val="left" w:pos="-623"/>
          <w:tab w:val="left" w:pos="709"/>
          <w:tab w:val="left" w:pos="2268"/>
          <w:tab w:val="left" w:pos="2977"/>
          <w:tab w:val="left" w:pos="4904"/>
        </w:tabs>
        <w:suppressAutoHyphens/>
        <w:spacing w:after="120" w:line="200" w:lineRule="atLeast"/>
        <w:ind w:hanging="1134"/>
      </w:pPr>
    </w:p>
    <w:p w14:paraId="7C3C61E3" w14:textId="77777777" w:rsidR="00A673DD" w:rsidRPr="0004017F" w:rsidRDefault="002B1A3E" w:rsidP="00B5039E">
      <w:pPr>
        <w:tabs>
          <w:tab w:val="left" w:pos="-623"/>
          <w:tab w:val="left" w:pos="709"/>
          <w:tab w:val="left" w:pos="2268"/>
          <w:tab w:val="left" w:pos="2977"/>
          <w:tab w:val="left" w:pos="4904"/>
        </w:tabs>
        <w:suppressAutoHyphens/>
        <w:spacing w:after="120" w:line="200" w:lineRule="atLeast"/>
        <w:ind w:hanging="1134"/>
        <w:outlineLvl w:val="2"/>
        <w:rPr>
          <w:b/>
          <w:bCs/>
          <w:sz w:val="28"/>
          <w:szCs w:val="28"/>
        </w:rPr>
      </w:pPr>
      <w:r w:rsidRPr="0004017F">
        <w:rPr>
          <w:b/>
          <w:bCs/>
          <w:sz w:val="28"/>
          <w:szCs w:val="28"/>
        </w:rPr>
        <w:t>4.</w:t>
      </w:r>
      <w:r w:rsidRPr="0004017F">
        <w:rPr>
          <w:b/>
          <w:bCs/>
          <w:sz w:val="28"/>
          <w:szCs w:val="28"/>
        </w:rPr>
        <w:tab/>
        <w:t>Test procedures</w:t>
      </w:r>
    </w:p>
    <w:p w14:paraId="50FB401C" w14:textId="77777777" w:rsidR="00A673DD" w:rsidRPr="0053140C" w:rsidRDefault="003A3B84" w:rsidP="00F91892">
      <w:pPr>
        <w:tabs>
          <w:tab w:val="left" w:pos="-623"/>
          <w:tab w:val="left" w:pos="709"/>
          <w:tab w:val="left" w:pos="2268"/>
          <w:tab w:val="left" w:pos="2977"/>
          <w:tab w:val="left" w:pos="4904"/>
        </w:tabs>
        <w:suppressAutoHyphens/>
        <w:spacing w:after="120" w:line="200" w:lineRule="atLeast"/>
        <w:ind w:hanging="1134"/>
      </w:pPr>
      <w:r w:rsidRPr="0053140C">
        <w:t>4.1.</w:t>
      </w:r>
      <w:r w:rsidRPr="0053140C">
        <w:tab/>
        <w:t>Description of the Test Type I</w:t>
      </w:r>
    </w:p>
    <w:p w14:paraId="3413BB02" w14:textId="77777777" w:rsidR="00A673DD" w:rsidRPr="0053140C" w:rsidRDefault="003A3B84" w:rsidP="00F91892">
      <w:pPr>
        <w:tabs>
          <w:tab w:val="left" w:pos="-623"/>
          <w:tab w:val="left" w:pos="709"/>
          <w:tab w:val="left" w:pos="2268"/>
          <w:tab w:val="left" w:pos="2977"/>
          <w:tab w:val="left" w:pos="4904"/>
        </w:tabs>
        <w:suppressAutoHyphens/>
        <w:spacing w:after="120" w:line="200" w:lineRule="atLeast"/>
        <w:ind w:hanging="1134"/>
      </w:pPr>
      <w:r w:rsidRPr="0053140C">
        <w:tab/>
        <w:t>The test vehicle shall be subjected, according to its category, to Test Type I requirements as specified in this paragraph 4. and comply with the requirements set out in Appendix 3 to Annex 7.</w:t>
      </w:r>
    </w:p>
    <w:p w14:paraId="7E2C74E8" w14:textId="7C5C05A3" w:rsidR="00A673DD" w:rsidRPr="0053140C" w:rsidRDefault="003A3B84" w:rsidP="00F91892">
      <w:pPr>
        <w:tabs>
          <w:tab w:val="left" w:pos="-623"/>
          <w:tab w:val="left" w:pos="709"/>
          <w:tab w:val="left" w:pos="2268"/>
          <w:tab w:val="left" w:pos="2977"/>
          <w:tab w:val="left" w:pos="4904"/>
        </w:tabs>
        <w:suppressAutoHyphens/>
        <w:spacing w:after="120" w:line="200" w:lineRule="atLeast"/>
        <w:ind w:hanging="1134"/>
      </w:pPr>
      <w:r w:rsidRPr="0053140C">
        <w:t>4.1.1.</w:t>
      </w:r>
      <w:r w:rsidRPr="0053140C">
        <w:tab/>
        <w:t xml:space="preserve">Test Type I (verifying the average emission of gaseous pollutants, </w:t>
      </w:r>
      <w:r w:rsidR="005415F5" w:rsidRPr="0053140C">
        <w:t xml:space="preserve">(reserved) </w:t>
      </w:r>
      <w:r w:rsidR="000C347A" w:rsidRPr="0053140C">
        <w:t>CO</w:t>
      </w:r>
      <w:r w:rsidR="000C347A" w:rsidRPr="0053140C">
        <w:rPr>
          <w:vertAlign w:val="subscript"/>
        </w:rPr>
        <w:t>2</w:t>
      </w:r>
      <w:r w:rsidRPr="0053140C">
        <w:t xml:space="preserve"> emissions and fuel consumption in a characteristic driving cycle)</w:t>
      </w:r>
    </w:p>
    <w:p w14:paraId="6A096B18" w14:textId="77777777" w:rsidR="00A673DD" w:rsidRPr="0053140C" w:rsidRDefault="003A3B84" w:rsidP="00F91892">
      <w:pPr>
        <w:tabs>
          <w:tab w:val="left" w:pos="-623"/>
          <w:tab w:val="left" w:pos="709"/>
          <w:tab w:val="left" w:pos="2268"/>
          <w:tab w:val="left" w:pos="2977"/>
          <w:tab w:val="left" w:pos="4904"/>
        </w:tabs>
        <w:suppressAutoHyphens/>
        <w:spacing w:after="120" w:line="200" w:lineRule="atLeast"/>
        <w:ind w:hanging="1134"/>
      </w:pPr>
      <w:r w:rsidRPr="0053140C">
        <w:t>4.1.1.1.</w:t>
      </w:r>
      <w:r w:rsidRPr="0053140C">
        <w:tab/>
        <w:t>The test shall be carried out by the method described in paragraph 4.2.</w:t>
      </w:r>
      <w:r w:rsidR="00146771" w:rsidRPr="0053140C">
        <w:t xml:space="preserve"> </w:t>
      </w:r>
      <w:r w:rsidRPr="0053140C">
        <w:t>The gases shall be collected and analysed by the prescribed methods.</w:t>
      </w:r>
    </w:p>
    <w:p w14:paraId="14BECD43" w14:textId="77777777" w:rsidR="00A673DD" w:rsidRPr="0053140C" w:rsidRDefault="00950555" w:rsidP="00F91892">
      <w:pPr>
        <w:tabs>
          <w:tab w:val="left" w:pos="-623"/>
          <w:tab w:val="left" w:pos="709"/>
          <w:tab w:val="left" w:pos="2268"/>
          <w:tab w:val="left" w:pos="2977"/>
          <w:tab w:val="left" w:pos="4904"/>
        </w:tabs>
        <w:suppressAutoHyphens/>
        <w:spacing w:after="120" w:line="200" w:lineRule="atLeast"/>
        <w:ind w:hanging="1134"/>
      </w:pPr>
      <w:r w:rsidRPr="0053140C">
        <w:t>4.2.</w:t>
      </w:r>
      <w:r w:rsidRPr="0053140C">
        <w:tab/>
        <w:t>Test Type I</w:t>
      </w:r>
    </w:p>
    <w:p w14:paraId="356225C4" w14:textId="77777777" w:rsidR="00A673DD" w:rsidRPr="0053140C" w:rsidRDefault="00950555" w:rsidP="00F91892">
      <w:pPr>
        <w:tabs>
          <w:tab w:val="left" w:pos="-623"/>
          <w:tab w:val="left" w:pos="709"/>
          <w:tab w:val="left" w:pos="2268"/>
          <w:tab w:val="left" w:pos="2977"/>
          <w:tab w:val="left" w:pos="4904"/>
        </w:tabs>
        <w:suppressAutoHyphens/>
        <w:spacing w:after="120" w:line="200" w:lineRule="atLeast"/>
        <w:ind w:hanging="1134"/>
      </w:pPr>
      <w:r w:rsidRPr="0053140C">
        <w:t>4.2.1.</w:t>
      </w:r>
      <w:r w:rsidRPr="0053140C">
        <w:tab/>
        <w:t>Introduction</w:t>
      </w:r>
    </w:p>
    <w:p w14:paraId="428D5B9E" w14:textId="77777777" w:rsidR="00A673DD" w:rsidRPr="0053140C" w:rsidRDefault="00950555" w:rsidP="00F91892">
      <w:pPr>
        <w:tabs>
          <w:tab w:val="left" w:pos="-623"/>
          <w:tab w:val="left" w:pos="709"/>
          <w:tab w:val="left" w:pos="2268"/>
          <w:tab w:val="left" w:pos="2977"/>
          <w:tab w:val="left" w:pos="4904"/>
        </w:tabs>
        <w:suppressAutoHyphens/>
        <w:spacing w:after="120" w:line="200" w:lineRule="atLeast"/>
        <w:ind w:hanging="1134"/>
      </w:pPr>
      <w:r w:rsidRPr="0053140C">
        <w:t>4.2.1.1.</w:t>
      </w:r>
      <w:r w:rsidRPr="0053140C">
        <w:tab/>
        <w:t>The Test Type I consists of prescribed sequences of dynamometer preparation, fuelling, parking, and operating conditions.</w:t>
      </w:r>
    </w:p>
    <w:p w14:paraId="20AF5E0A" w14:textId="3D30DA1E" w:rsidR="00A673DD" w:rsidRPr="0053140C" w:rsidRDefault="00950555" w:rsidP="00F91892">
      <w:pPr>
        <w:tabs>
          <w:tab w:val="left" w:pos="-623"/>
          <w:tab w:val="left" w:pos="709"/>
          <w:tab w:val="left" w:pos="2268"/>
          <w:tab w:val="left" w:pos="2977"/>
          <w:tab w:val="left" w:pos="4904"/>
        </w:tabs>
        <w:suppressAutoHyphens/>
        <w:spacing w:after="120" w:line="200" w:lineRule="atLeast"/>
        <w:ind w:hanging="1134"/>
      </w:pPr>
      <w:r w:rsidRPr="0053140C">
        <w:t>4.2.1.2.</w:t>
      </w:r>
      <w:r w:rsidRPr="0053140C">
        <w:tab/>
        <w:t>The test is designed to determine hydrocarbon, carbon monoxide, oxides of nitrogen, carbon dioxide</w:t>
      </w:r>
      <w:r w:rsidR="005415F5" w:rsidRPr="0053140C">
        <w:t xml:space="preserve"> (reserved)</w:t>
      </w:r>
      <w:r w:rsidR="00E55479" w:rsidRPr="0053140C">
        <w:t xml:space="preserve"> emissions</w:t>
      </w:r>
      <w:r w:rsidRPr="0053140C">
        <w:t>, and fuel consumption while simulating real-world operation.</w:t>
      </w:r>
      <w:r w:rsidR="002F5B3D" w:rsidRPr="0053140C">
        <w:t xml:space="preserve"> </w:t>
      </w:r>
      <w:r w:rsidRPr="0053140C">
        <w:t>The test consists of engine start-ups and vehicle operation on a chassis dynamometer, through a specified driving cycle.</w:t>
      </w:r>
      <w:r w:rsidR="002F5B3D" w:rsidRPr="0053140C">
        <w:t xml:space="preserve"> </w:t>
      </w:r>
      <w:r w:rsidRPr="0053140C">
        <w:t>A proportional part of the diluted exhaust emissions is collected continuously for subsequent analysis, using a CVS.</w:t>
      </w:r>
    </w:p>
    <w:p w14:paraId="0B619DB5" w14:textId="77777777" w:rsidR="00A673DD" w:rsidRPr="0053140C" w:rsidRDefault="00950555" w:rsidP="00F91892">
      <w:pPr>
        <w:tabs>
          <w:tab w:val="left" w:pos="-623"/>
          <w:tab w:val="left" w:pos="709"/>
          <w:tab w:val="left" w:pos="2268"/>
          <w:tab w:val="left" w:pos="2977"/>
          <w:tab w:val="left" w:pos="4904"/>
        </w:tabs>
        <w:suppressAutoHyphens/>
        <w:spacing w:after="120" w:line="200" w:lineRule="atLeast"/>
        <w:ind w:hanging="1134"/>
      </w:pPr>
      <w:r w:rsidRPr="0053140C">
        <w:t>4.2.1.3.</w:t>
      </w:r>
      <w:r w:rsidRPr="0053140C">
        <w:tab/>
        <w:t>Except in cases of component malfunction or failure, all emission-control systems installed on or incorporated in a tested vehicle shall be functioning during all procedures.</w:t>
      </w:r>
    </w:p>
    <w:p w14:paraId="0B73ED76" w14:textId="77777777" w:rsidR="00A673DD" w:rsidRPr="0053140C" w:rsidRDefault="00950555" w:rsidP="00F91892">
      <w:pPr>
        <w:tabs>
          <w:tab w:val="left" w:pos="-623"/>
          <w:tab w:val="left" w:pos="709"/>
          <w:tab w:val="left" w:pos="2268"/>
          <w:tab w:val="left" w:pos="2977"/>
          <w:tab w:val="left" w:pos="4904"/>
        </w:tabs>
        <w:suppressAutoHyphens/>
        <w:spacing w:after="120" w:line="200" w:lineRule="atLeast"/>
        <w:ind w:hanging="1134"/>
      </w:pPr>
      <w:r w:rsidRPr="0053140C">
        <w:t>4.2.1.4.</w:t>
      </w:r>
      <w:r w:rsidRPr="0053140C">
        <w:tab/>
        <w:t>Background concentrations are measured for all emission constituents for which emissions measurements are taken.</w:t>
      </w:r>
      <w:r w:rsidR="002F5B3D" w:rsidRPr="0053140C">
        <w:t xml:space="preserve"> </w:t>
      </w:r>
      <w:r w:rsidRPr="0053140C">
        <w:t>For exhaust testing, this requires sampling and analysis of the dilution air.</w:t>
      </w:r>
    </w:p>
    <w:p w14:paraId="1F8B3726" w14:textId="6C707FA6" w:rsidR="00A673DD" w:rsidRPr="0053140C" w:rsidRDefault="00950555" w:rsidP="00F91892">
      <w:pPr>
        <w:tabs>
          <w:tab w:val="left" w:pos="-623"/>
          <w:tab w:val="left" w:pos="709"/>
          <w:tab w:val="left" w:pos="2268"/>
          <w:tab w:val="left" w:pos="2977"/>
          <w:tab w:val="left" w:pos="4904"/>
        </w:tabs>
        <w:suppressAutoHyphens/>
        <w:spacing w:after="120" w:line="200" w:lineRule="atLeast"/>
        <w:ind w:hanging="1134"/>
      </w:pPr>
      <w:r w:rsidRPr="0053140C">
        <w:t>4.2.1.5.</w:t>
      </w:r>
      <w:r w:rsidRPr="0053140C">
        <w:tab/>
      </w:r>
      <w:r w:rsidR="00615BE8" w:rsidRPr="0053140C">
        <w:t>(</w:t>
      </w:r>
      <w:r w:rsidR="00540894" w:rsidRPr="0053140C">
        <w:t>Reserved</w:t>
      </w:r>
      <w:r w:rsidR="00615BE8" w:rsidRPr="0053140C">
        <w:t>)</w:t>
      </w:r>
    </w:p>
    <w:p w14:paraId="4F8C937E" w14:textId="77777777" w:rsidR="00A673DD" w:rsidRPr="0053140C" w:rsidRDefault="00392DCF" w:rsidP="00F91892">
      <w:pPr>
        <w:tabs>
          <w:tab w:val="left" w:pos="-623"/>
          <w:tab w:val="left" w:pos="709"/>
          <w:tab w:val="left" w:pos="2268"/>
          <w:tab w:val="left" w:pos="2977"/>
          <w:tab w:val="left" w:pos="4904"/>
        </w:tabs>
        <w:suppressAutoHyphens/>
        <w:spacing w:after="120" w:line="200" w:lineRule="atLeast"/>
        <w:ind w:hanging="1134"/>
      </w:pPr>
      <w:r w:rsidRPr="0053140C">
        <w:t>4.2.2.</w:t>
      </w:r>
      <w:r w:rsidRPr="0053140C">
        <w:tab/>
        <w:t>Dynamometer settings and verification</w:t>
      </w:r>
    </w:p>
    <w:p w14:paraId="5992EC43" w14:textId="77777777" w:rsidR="00A673DD" w:rsidRPr="0053140C" w:rsidRDefault="00392DCF" w:rsidP="00F91892">
      <w:pPr>
        <w:tabs>
          <w:tab w:val="left" w:pos="-623"/>
          <w:tab w:val="left" w:pos="709"/>
          <w:tab w:val="left" w:pos="2268"/>
          <w:tab w:val="left" w:pos="2977"/>
          <w:tab w:val="left" w:pos="4904"/>
        </w:tabs>
        <w:suppressAutoHyphens/>
        <w:spacing w:after="120" w:line="200" w:lineRule="atLeast"/>
        <w:ind w:hanging="1134"/>
      </w:pPr>
      <w:r w:rsidRPr="0053140C">
        <w:t>4.2.2.1.</w:t>
      </w:r>
      <w:r w:rsidRPr="0053140C">
        <w:tab/>
        <w:t>Test vehicle preparation</w:t>
      </w:r>
    </w:p>
    <w:p w14:paraId="04E4B96F" w14:textId="504D4749" w:rsidR="00A673DD" w:rsidRPr="0053140C" w:rsidRDefault="00EF2E76" w:rsidP="00F91892">
      <w:pPr>
        <w:tabs>
          <w:tab w:val="left" w:pos="-623"/>
          <w:tab w:val="left" w:pos="709"/>
          <w:tab w:val="left" w:pos="2268"/>
          <w:tab w:val="left" w:pos="2977"/>
          <w:tab w:val="left" w:pos="4904"/>
        </w:tabs>
        <w:suppressAutoHyphens/>
        <w:spacing w:after="120" w:line="200" w:lineRule="atLeast"/>
        <w:ind w:hanging="1134"/>
      </w:pPr>
      <w:r w:rsidRPr="0053140C">
        <w:tab/>
      </w:r>
      <w:r w:rsidR="00392DCF" w:rsidRPr="0053140C">
        <w:t xml:space="preserve">The test vehicle shall comply with the requirements set out in </w:t>
      </w:r>
      <w:r w:rsidR="0068694F">
        <w:t>Appendix 3 to</w:t>
      </w:r>
      <w:r w:rsidR="0068694F">
        <w:rPr>
          <w:rFonts w:hint="eastAsia"/>
        </w:rPr>
        <w:t xml:space="preserve">　</w:t>
      </w:r>
      <w:r w:rsidR="00392DCF" w:rsidRPr="0053140C">
        <w:t>Annex 7.</w:t>
      </w:r>
    </w:p>
    <w:p w14:paraId="473F8FFA" w14:textId="77777777" w:rsidR="00A673DD" w:rsidRPr="0053140C" w:rsidRDefault="00392DCF" w:rsidP="00F91892">
      <w:pPr>
        <w:tabs>
          <w:tab w:val="left" w:pos="-623"/>
          <w:tab w:val="left" w:pos="709"/>
          <w:tab w:val="left" w:pos="2268"/>
          <w:tab w:val="left" w:pos="2977"/>
          <w:tab w:val="left" w:pos="4904"/>
        </w:tabs>
        <w:suppressAutoHyphens/>
        <w:spacing w:after="120" w:line="200" w:lineRule="atLeast"/>
        <w:ind w:hanging="1134"/>
      </w:pPr>
      <w:r w:rsidRPr="0053140C">
        <w:t>4.2.2.1.1.</w:t>
      </w:r>
      <w:r w:rsidRPr="0053140C">
        <w:tab/>
        <w:t>The manufacturer shall provide additional fittings and adapters, as required to accommodate a fuel drain at the lowest point possible in the tanks as installed on the vehicle, and to provide for exhaust sample collection.</w:t>
      </w:r>
    </w:p>
    <w:p w14:paraId="08D4358F" w14:textId="77777777" w:rsidR="00A673DD" w:rsidRPr="0053140C" w:rsidRDefault="00392DCF" w:rsidP="00F91892">
      <w:pPr>
        <w:tabs>
          <w:tab w:val="left" w:pos="-623"/>
          <w:tab w:val="left" w:pos="709"/>
          <w:tab w:val="left" w:pos="2268"/>
          <w:tab w:val="left" w:pos="2977"/>
          <w:tab w:val="left" w:pos="4904"/>
        </w:tabs>
        <w:suppressAutoHyphens/>
        <w:spacing w:after="120" w:line="200" w:lineRule="atLeast"/>
        <w:ind w:hanging="1134"/>
      </w:pPr>
      <w:r w:rsidRPr="0053140C">
        <w:t>4.2.2.1.2.</w:t>
      </w:r>
      <w:r w:rsidRPr="0053140C">
        <w:tab/>
        <w:t>The tyre pressures shall be adjusted to the manufacturer’s specifications to the satisfaction of the technical service or so that the speed of the vehicle during the road test and the vehicle speed obtained on the chassis dynamometer are equal.</w:t>
      </w:r>
    </w:p>
    <w:p w14:paraId="3FCFC788" w14:textId="77777777" w:rsidR="00A673DD" w:rsidRPr="0053140C" w:rsidRDefault="00392DCF" w:rsidP="00F91892">
      <w:pPr>
        <w:tabs>
          <w:tab w:val="left" w:pos="-623"/>
          <w:tab w:val="left" w:pos="709"/>
          <w:tab w:val="left" w:pos="2268"/>
          <w:tab w:val="left" w:pos="2977"/>
          <w:tab w:val="left" w:pos="4904"/>
        </w:tabs>
        <w:suppressAutoHyphens/>
        <w:spacing w:after="120" w:line="200" w:lineRule="atLeast"/>
        <w:ind w:hanging="1134"/>
      </w:pPr>
      <w:r w:rsidRPr="0053140C">
        <w:t>4.2.2.1.3.</w:t>
      </w:r>
      <w:r w:rsidRPr="0053140C">
        <w:tab/>
        <w:t>The test vehicle shall be warmed up on the chassis dynamometer to the same condition as it was during the road test.</w:t>
      </w:r>
    </w:p>
    <w:p w14:paraId="1BCE1E02" w14:textId="77777777" w:rsidR="00A673DD" w:rsidRPr="0053140C" w:rsidRDefault="00392DCF" w:rsidP="00F91892">
      <w:pPr>
        <w:tabs>
          <w:tab w:val="left" w:pos="-623"/>
          <w:tab w:val="left" w:pos="709"/>
          <w:tab w:val="left" w:pos="2268"/>
          <w:tab w:val="left" w:pos="2977"/>
          <w:tab w:val="left" w:pos="4904"/>
        </w:tabs>
        <w:suppressAutoHyphens/>
        <w:spacing w:after="120" w:line="200" w:lineRule="atLeast"/>
        <w:ind w:hanging="1134"/>
      </w:pPr>
      <w:r w:rsidRPr="0053140C">
        <w:t>4.2.2.2.</w:t>
      </w:r>
      <w:r w:rsidRPr="0053140C">
        <w:tab/>
        <w:t>Chassis dynamometer preparation, if settings are derived from on-road coast- down measurements:</w:t>
      </w:r>
    </w:p>
    <w:p w14:paraId="11E03E8A" w14:textId="77777777" w:rsidR="00DE6ABE" w:rsidRPr="0053140C" w:rsidRDefault="00A673DD" w:rsidP="00F91892">
      <w:pPr>
        <w:tabs>
          <w:tab w:val="left" w:pos="-623"/>
          <w:tab w:val="left" w:pos="709"/>
          <w:tab w:val="left" w:pos="2268"/>
          <w:tab w:val="left" w:pos="2977"/>
          <w:tab w:val="left" w:pos="4904"/>
        </w:tabs>
        <w:suppressAutoHyphens/>
        <w:spacing w:after="120" w:line="200" w:lineRule="atLeast"/>
        <w:ind w:hanging="1134"/>
      </w:pPr>
      <w:r w:rsidRPr="0053140C">
        <w:tab/>
      </w:r>
      <w:r w:rsidR="00392DCF" w:rsidRPr="0053140C">
        <w:t>Before the test, the chassis dynamometer shall be appropriately warmed up to the stabilised frictional force Ff.</w:t>
      </w:r>
      <w:r w:rsidR="00C463A7" w:rsidRPr="0053140C">
        <w:t xml:space="preserve"> </w:t>
      </w:r>
      <w:r w:rsidR="00392DCF" w:rsidRPr="0053140C">
        <w:t>The load on the chassis dynamometer FE is, in view of its construction, composed of the total friction loss Ff, which is the sum of the chassis dynamometer rotating frictional resistance, the tyre rolling resistance, the frictional resistance of the rotating parts in the powertrain of the vehicle and the braking force of the power absorbing unit (pau) F</w:t>
      </w:r>
      <w:r w:rsidR="00392DCF" w:rsidRPr="0053140C">
        <w:rPr>
          <w:vertAlign w:val="subscript"/>
        </w:rPr>
        <w:t>pau</w:t>
      </w:r>
      <w:r w:rsidR="00392DCF" w:rsidRPr="0053140C">
        <w:t>, as in the following equation:</w:t>
      </w:r>
    </w:p>
    <w:p w14:paraId="0E337616" w14:textId="59EF9ECE" w:rsidR="00DE6ABE" w:rsidRPr="0053140C" w:rsidRDefault="00DE6ABE" w:rsidP="00F91892">
      <w:pPr>
        <w:tabs>
          <w:tab w:val="left" w:pos="-623"/>
          <w:tab w:val="left" w:pos="709"/>
          <w:tab w:val="left" w:pos="2268"/>
          <w:tab w:val="left" w:pos="2977"/>
          <w:tab w:val="left" w:pos="4904"/>
          <w:tab w:val="right" w:pos="8505"/>
        </w:tabs>
        <w:suppressAutoHyphens/>
        <w:spacing w:after="120" w:line="200" w:lineRule="atLeast"/>
        <w:ind w:hanging="1134"/>
      </w:pPr>
      <w:r w:rsidRPr="0053140C">
        <w:tab/>
      </w:r>
      <w:r w:rsidR="002341C5" w:rsidRPr="0053140C">
        <w:rPr>
          <w:noProof/>
        </w:rPr>
        <w:drawing>
          <wp:inline distT="0" distB="0" distL="0" distR="0" wp14:anchorId="22E27581" wp14:editId="5CB904DE">
            <wp:extent cx="943707" cy="258396"/>
            <wp:effectExtent l="0" t="0" r="0" b="8890"/>
            <wp:docPr id="47" name="図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Picture 36"/>
                    <pic:cNvPicPr>
                      <a:picLocks noChangeAspect="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955710" cy="261682"/>
                    </a:xfrm>
                    <a:prstGeom prst="rect">
                      <a:avLst/>
                    </a:prstGeom>
                    <a:noFill/>
                    <a:ln>
                      <a:noFill/>
                    </a:ln>
                  </pic:spPr>
                </pic:pic>
              </a:graphicData>
            </a:graphic>
          </wp:inline>
        </w:drawing>
      </w:r>
      <w:r w:rsidR="00122D02" w:rsidRPr="0053140C">
        <w:tab/>
      </w:r>
      <w:r w:rsidR="00122D02" w:rsidRPr="0053140C">
        <w:tab/>
        <w:t>(14)</w:t>
      </w:r>
    </w:p>
    <w:p w14:paraId="33F8CF0B" w14:textId="77777777" w:rsidR="00DE6ABE" w:rsidRPr="0053140C" w:rsidRDefault="000B3E75" w:rsidP="00F91892">
      <w:pPr>
        <w:tabs>
          <w:tab w:val="left" w:pos="-623"/>
          <w:tab w:val="left" w:pos="709"/>
          <w:tab w:val="left" w:pos="2268"/>
          <w:tab w:val="left" w:pos="2977"/>
          <w:tab w:val="left" w:pos="4904"/>
        </w:tabs>
        <w:suppressAutoHyphens/>
        <w:spacing w:after="120" w:line="200" w:lineRule="atLeast"/>
        <w:ind w:hanging="1134"/>
      </w:pPr>
      <w:r w:rsidRPr="0053140C">
        <w:tab/>
        <w:t>The target running resistance force F*, derived from Appendix 4 to Annex 7 and for a vehicle equipped with one wheel on the powered axle Appendix 5a to Annex 7 or for a vehicle with two wheels on the powered axle Appendix 5b to Annex 7, shall be reproduced on the chassis dynamometer in accordance with the vehicle speed, i.e.:</w:t>
      </w:r>
    </w:p>
    <w:p w14:paraId="68FCDDC2" w14:textId="49A4CCE4" w:rsidR="00DE6ABE" w:rsidRPr="0053140C" w:rsidRDefault="00DE6ABE" w:rsidP="00F91892">
      <w:pPr>
        <w:tabs>
          <w:tab w:val="left" w:pos="-623"/>
          <w:tab w:val="left" w:pos="709"/>
          <w:tab w:val="left" w:pos="2268"/>
          <w:tab w:val="left" w:pos="2977"/>
          <w:tab w:val="left" w:pos="4904"/>
          <w:tab w:val="right" w:pos="8504"/>
        </w:tabs>
        <w:suppressAutoHyphens/>
        <w:spacing w:after="120" w:line="200" w:lineRule="atLeast"/>
        <w:ind w:hanging="1134"/>
      </w:pPr>
      <w:r w:rsidRPr="0053140C">
        <w:tab/>
      </w:r>
      <w:r w:rsidR="00836807" w:rsidRPr="0053140C">
        <w:rPr>
          <w:noProof/>
        </w:rPr>
        <w:drawing>
          <wp:inline distT="0" distB="0" distL="0" distR="0" wp14:anchorId="2BF826B9" wp14:editId="43CF7E35">
            <wp:extent cx="1081073" cy="246185"/>
            <wp:effectExtent l="0" t="0" r="5080" b="1905"/>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Picture 37"/>
                    <pic:cNvPicPr>
                      <a:picLocks noChangeAspect="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1085010" cy="247082"/>
                    </a:xfrm>
                    <a:prstGeom prst="rect">
                      <a:avLst/>
                    </a:prstGeom>
                    <a:noFill/>
                    <a:ln>
                      <a:noFill/>
                    </a:ln>
                  </pic:spPr>
                </pic:pic>
              </a:graphicData>
            </a:graphic>
          </wp:inline>
        </w:drawing>
      </w:r>
      <w:r w:rsidR="00836807" w:rsidRPr="0053140C">
        <w:tab/>
      </w:r>
      <w:r w:rsidR="00836807" w:rsidRPr="0053140C">
        <w:tab/>
        <w:t>(15)</w:t>
      </w:r>
    </w:p>
    <w:p w14:paraId="3CF2CFDC" w14:textId="77777777" w:rsidR="00DE6ABE" w:rsidRPr="0053140C" w:rsidRDefault="0029122D" w:rsidP="00F91892">
      <w:pPr>
        <w:tabs>
          <w:tab w:val="left" w:pos="-623"/>
          <w:tab w:val="left" w:pos="709"/>
          <w:tab w:val="left" w:pos="2268"/>
          <w:tab w:val="left" w:pos="2977"/>
          <w:tab w:val="left" w:pos="4904"/>
        </w:tabs>
        <w:suppressAutoHyphens/>
        <w:spacing w:after="120" w:line="200" w:lineRule="atLeast"/>
        <w:ind w:hanging="1134"/>
      </w:pPr>
      <w:r w:rsidRPr="0053140C">
        <w:tab/>
        <w:t>The total friction loss Ff on the chassis dynamometer shall be measured by the method in paragraph 4.2.2.2.1. or 4.2.2.2.2.</w:t>
      </w:r>
    </w:p>
    <w:p w14:paraId="40460BEB" w14:textId="77777777" w:rsidR="00DE6ABE" w:rsidRPr="0053140C" w:rsidRDefault="00BC70D6" w:rsidP="00F91892">
      <w:pPr>
        <w:tabs>
          <w:tab w:val="left" w:pos="-623"/>
          <w:tab w:val="left" w:pos="709"/>
          <w:tab w:val="left" w:pos="2268"/>
          <w:tab w:val="left" w:pos="2977"/>
          <w:tab w:val="left" w:pos="4904"/>
        </w:tabs>
        <w:suppressAutoHyphens/>
        <w:spacing w:after="120" w:line="200" w:lineRule="atLeast"/>
        <w:ind w:hanging="1134"/>
      </w:pPr>
      <w:r w:rsidRPr="0053140C">
        <w:t>4.2.2.2.1.</w:t>
      </w:r>
      <w:r w:rsidRPr="0053140C">
        <w:tab/>
        <w:t>Motoring by chassis dynamometer</w:t>
      </w:r>
    </w:p>
    <w:p w14:paraId="14DD4488" w14:textId="77777777" w:rsidR="00DB565B" w:rsidRPr="0053140C" w:rsidRDefault="005A7027" w:rsidP="00F91892">
      <w:pPr>
        <w:tabs>
          <w:tab w:val="left" w:pos="-623"/>
          <w:tab w:val="left" w:pos="709"/>
          <w:tab w:val="left" w:pos="2268"/>
          <w:tab w:val="left" w:pos="2977"/>
          <w:tab w:val="left" w:pos="4904"/>
        </w:tabs>
        <w:suppressAutoHyphens/>
        <w:spacing w:after="120" w:line="200" w:lineRule="atLeast"/>
        <w:ind w:hanging="1134"/>
      </w:pPr>
      <w:r w:rsidRPr="0053140C">
        <w:tab/>
        <w:t>This method applies only to chassis dynamometers capable of driving a vehicle</w:t>
      </w:r>
    </w:p>
    <w:p w14:paraId="62BB021E" w14:textId="2A448C2E" w:rsidR="00DB565B" w:rsidRPr="0053140C" w:rsidRDefault="005A7027" w:rsidP="00F91892">
      <w:pPr>
        <w:tabs>
          <w:tab w:val="left" w:pos="-623"/>
          <w:tab w:val="left" w:pos="709"/>
          <w:tab w:val="left" w:pos="2268"/>
          <w:tab w:val="left" w:pos="2977"/>
          <w:tab w:val="left" w:pos="4904"/>
        </w:tabs>
        <w:suppressAutoHyphens/>
        <w:spacing w:after="120" w:line="200" w:lineRule="atLeast"/>
        <w:ind w:hanging="1134"/>
      </w:pPr>
      <w:r w:rsidRPr="0053140C">
        <w:tab/>
        <w:t xml:space="preserve">The test vehicle shall be driven steadily by the chassis dynamometer at the reference vehicle speed </w:t>
      </w:r>
      <w:r w:rsidR="00A96ADB" w:rsidRPr="0053140C">
        <w:rPr>
          <w:lang w:val="en-AU" w:eastAsia="fr-FR"/>
        </w:rPr>
        <w:t>v</w:t>
      </w:r>
      <w:r w:rsidR="00A96ADB" w:rsidRPr="0053140C">
        <w:rPr>
          <w:vertAlign w:val="subscript"/>
          <w:lang w:val="en-AU" w:eastAsia="fr-FR"/>
        </w:rPr>
        <w:t>0</w:t>
      </w:r>
      <w:r w:rsidRPr="0053140C">
        <w:t xml:space="preserve"> with the drive train engaged and the clutch disengaged.</w:t>
      </w:r>
      <w:r w:rsidR="00C651F6" w:rsidRPr="0053140C">
        <w:t xml:space="preserve"> </w:t>
      </w:r>
      <w:r w:rsidRPr="0053140C">
        <w:t>The total friction loss F</w:t>
      </w:r>
      <w:r w:rsidRPr="0053140C">
        <w:rPr>
          <w:vertAlign w:val="subscript"/>
        </w:rPr>
        <w:t>f</w:t>
      </w:r>
      <w:r w:rsidRPr="0053140C">
        <w:t xml:space="preserve"> (</w:t>
      </w:r>
      <w:r w:rsidR="00A96ADB" w:rsidRPr="0053140C">
        <w:rPr>
          <w:lang w:val="en-AU" w:eastAsia="fr-FR"/>
        </w:rPr>
        <w:t>v</w:t>
      </w:r>
      <w:r w:rsidR="00A96ADB" w:rsidRPr="0053140C">
        <w:rPr>
          <w:vertAlign w:val="subscript"/>
          <w:lang w:val="en-AU" w:eastAsia="fr-FR"/>
        </w:rPr>
        <w:t>0</w:t>
      </w:r>
      <w:r w:rsidRPr="0053140C">
        <w:t xml:space="preserve">) at the reference vehicle speed </w:t>
      </w:r>
      <w:r w:rsidR="00A96ADB" w:rsidRPr="0053140C">
        <w:rPr>
          <w:lang w:val="en-AU" w:eastAsia="fr-FR"/>
        </w:rPr>
        <w:t>v</w:t>
      </w:r>
      <w:r w:rsidR="00A96ADB" w:rsidRPr="0053140C">
        <w:rPr>
          <w:vertAlign w:val="subscript"/>
          <w:lang w:val="en-AU" w:eastAsia="fr-FR"/>
        </w:rPr>
        <w:t>0</w:t>
      </w:r>
      <w:r w:rsidRPr="0053140C">
        <w:t xml:space="preserve"> is given by the chassis dynamometer force.</w:t>
      </w:r>
    </w:p>
    <w:p w14:paraId="2F37E2EB" w14:textId="77777777" w:rsidR="00DB565B" w:rsidRPr="0053140C" w:rsidRDefault="00C651F6" w:rsidP="00F91892">
      <w:pPr>
        <w:tabs>
          <w:tab w:val="left" w:pos="-623"/>
          <w:tab w:val="left" w:pos="709"/>
          <w:tab w:val="left" w:pos="2268"/>
          <w:tab w:val="left" w:pos="2977"/>
          <w:tab w:val="left" w:pos="4904"/>
        </w:tabs>
        <w:suppressAutoHyphens/>
        <w:spacing w:after="120" w:line="200" w:lineRule="atLeast"/>
        <w:ind w:hanging="1134"/>
      </w:pPr>
      <w:r w:rsidRPr="0053140C">
        <w:t>4.2.2.2.2.</w:t>
      </w:r>
      <w:r w:rsidRPr="0053140C">
        <w:tab/>
        <w:t>Coast-down without absorption</w:t>
      </w:r>
    </w:p>
    <w:p w14:paraId="23ED8A41" w14:textId="65F3485D" w:rsidR="002C3DED" w:rsidRPr="0053140C" w:rsidRDefault="00192778" w:rsidP="00F91892">
      <w:pPr>
        <w:tabs>
          <w:tab w:val="left" w:pos="-623"/>
          <w:tab w:val="left" w:pos="709"/>
          <w:tab w:val="left" w:pos="2268"/>
          <w:tab w:val="left" w:pos="2977"/>
          <w:tab w:val="left" w:pos="4904"/>
        </w:tabs>
        <w:suppressAutoHyphens/>
        <w:spacing w:after="120" w:line="200" w:lineRule="atLeast"/>
        <w:ind w:hanging="1134"/>
      </w:pPr>
      <w:r w:rsidRPr="0053140C">
        <w:tab/>
        <w:t xml:space="preserve">The method for measuring the coast-down time is the coast-down method for the measurement of the total friction loss Ff. The vehicle coast-down shall be performed on the chassis dynamometer by the procedure described in Appendix 4, 5a or 5b to Annex 4, as applicable, with zero chassis dynamometer absorption. The coast-down time Δti corresponding to the reference speed </w:t>
      </w:r>
      <w:r w:rsidR="00A96ADB" w:rsidRPr="0053140C">
        <w:rPr>
          <w:lang w:val="en-AU" w:eastAsia="fr-FR"/>
        </w:rPr>
        <w:t>v</w:t>
      </w:r>
      <w:r w:rsidR="00A96ADB" w:rsidRPr="0053140C">
        <w:rPr>
          <w:vertAlign w:val="subscript"/>
          <w:lang w:val="en-AU" w:eastAsia="fr-FR"/>
        </w:rPr>
        <w:t>0</w:t>
      </w:r>
      <w:r w:rsidRPr="0053140C">
        <w:t xml:space="preserve"> shall be measured. The measurement shall be carried out at least three times, and the mean coast-down time Δ shall be calculated using the following equation:</w:t>
      </w:r>
    </w:p>
    <w:p w14:paraId="19322649" w14:textId="14730CF9" w:rsidR="002C3DED" w:rsidRPr="0053140C" w:rsidRDefault="002C3DED" w:rsidP="00F91892">
      <w:pPr>
        <w:tabs>
          <w:tab w:val="left" w:pos="-623"/>
          <w:tab w:val="left" w:pos="709"/>
          <w:tab w:val="left" w:pos="2268"/>
          <w:tab w:val="left" w:pos="2977"/>
          <w:tab w:val="left" w:pos="4904"/>
          <w:tab w:val="right" w:pos="8504"/>
        </w:tabs>
        <w:suppressAutoHyphens/>
        <w:spacing w:after="120" w:line="200" w:lineRule="atLeast"/>
        <w:ind w:hanging="1134"/>
      </w:pPr>
      <w:r w:rsidRPr="0053140C">
        <w:tab/>
      </w:r>
      <w:r w:rsidR="002065DA" w:rsidRPr="0053140C">
        <w:rPr>
          <w:noProof/>
        </w:rPr>
        <w:drawing>
          <wp:inline distT="0" distB="0" distL="0" distR="0" wp14:anchorId="0AF778C1" wp14:editId="52E0333E">
            <wp:extent cx="800100" cy="438150"/>
            <wp:effectExtent l="0" t="0" r="0" b="0"/>
            <wp:docPr id="238" name="Picture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Picture 238"/>
                    <pic:cNvPicPr>
                      <a:picLocks noChangeAspect="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800100" cy="438150"/>
                    </a:xfrm>
                    <a:prstGeom prst="rect">
                      <a:avLst/>
                    </a:prstGeom>
                    <a:noFill/>
                    <a:ln>
                      <a:noFill/>
                    </a:ln>
                  </pic:spPr>
                </pic:pic>
              </a:graphicData>
            </a:graphic>
          </wp:inline>
        </w:drawing>
      </w:r>
      <w:r w:rsidR="002065DA" w:rsidRPr="0053140C">
        <w:tab/>
      </w:r>
      <w:r w:rsidR="002065DA" w:rsidRPr="0053140C">
        <w:tab/>
      </w:r>
      <w:r w:rsidR="005314AF" w:rsidRPr="0053140C">
        <w:rPr>
          <w:rFonts w:hint="eastAsia"/>
        </w:rPr>
        <w:t>(</w:t>
      </w:r>
      <w:r w:rsidR="005314AF" w:rsidRPr="0053140C">
        <w:t>16)</w:t>
      </w:r>
    </w:p>
    <w:p w14:paraId="2DB5766E" w14:textId="77777777" w:rsidR="00760BC2" w:rsidRPr="0053140C" w:rsidRDefault="00FE00D3" w:rsidP="00F91892">
      <w:pPr>
        <w:tabs>
          <w:tab w:val="left" w:pos="-623"/>
          <w:tab w:val="left" w:pos="709"/>
          <w:tab w:val="left" w:pos="2268"/>
          <w:tab w:val="left" w:pos="2977"/>
          <w:tab w:val="left" w:pos="4904"/>
        </w:tabs>
        <w:suppressAutoHyphens/>
        <w:spacing w:after="120" w:line="200" w:lineRule="atLeast"/>
        <w:ind w:hanging="1134"/>
      </w:pPr>
      <w:r w:rsidRPr="0053140C">
        <w:t>4.2.2.2.3.</w:t>
      </w:r>
      <w:r w:rsidRPr="0053140C">
        <w:tab/>
        <w:t>Total friction loss</w:t>
      </w:r>
    </w:p>
    <w:p w14:paraId="3D8E1827" w14:textId="5996E9A1" w:rsidR="00760BC2" w:rsidRPr="0053140C" w:rsidRDefault="00FE00D3" w:rsidP="00F91892">
      <w:pPr>
        <w:tabs>
          <w:tab w:val="left" w:pos="-623"/>
          <w:tab w:val="left" w:pos="709"/>
          <w:tab w:val="left" w:pos="2268"/>
          <w:tab w:val="left" w:pos="2977"/>
          <w:tab w:val="left" w:pos="4904"/>
        </w:tabs>
        <w:suppressAutoHyphens/>
        <w:spacing w:after="120" w:line="200" w:lineRule="atLeast"/>
        <w:ind w:hanging="1134"/>
      </w:pPr>
      <w:r w:rsidRPr="0053140C">
        <w:tab/>
        <w:t>The total friction loss F</w:t>
      </w:r>
      <w:r w:rsidRPr="0053140C">
        <w:rPr>
          <w:vertAlign w:val="subscript"/>
        </w:rPr>
        <w:t>f</w:t>
      </w:r>
      <w:r w:rsidRPr="0053140C">
        <w:t>(</w:t>
      </w:r>
      <w:r w:rsidR="00A96ADB" w:rsidRPr="0053140C">
        <w:rPr>
          <w:lang w:val="en-AU" w:eastAsia="fr-FR"/>
        </w:rPr>
        <w:t>v</w:t>
      </w:r>
      <w:r w:rsidR="00A96ADB" w:rsidRPr="0053140C">
        <w:rPr>
          <w:vertAlign w:val="subscript"/>
          <w:lang w:val="en-AU" w:eastAsia="fr-FR"/>
        </w:rPr>
        <w:t>0</w:t>
      </w:r>
      <w:r w:rsidRPr="0053140C">
        <w:t xml:space="preserve">) at the reference vehicle speed </w:t>
      </w:r>
      <w:r w:rsidR="00A96ADB" w:rsidRPr="0053140C">
        <w:rPr>
          <w:lang w:val="en-AU" w:eastAsia="fr-FR"/>
        </w:rPr>
        <w:t>v</w:t>
      </w:r>
      <w:r w:rsidR="00A96ADB" w:rsidRPr="0053140C">
        <w:rPr>
          <w:vertAlign w:val="subscript"/>
          <w:lang w:val="en-AU" w:eastAsia="fr-FR"/>
        </w:rPr>
        <w:t>0</w:t>
      </w:r>
      <w:r w:rsidRPr="0053140C">
        <w:t xml:space="preserve"> is calculated using the following equation:</w:t>
      </w:r>
    </w:p>
    <w:p w14:paraId="669C5EE9" w14:textId="77777777" w:rsidR="00760BC2" w:rsidRPr="0053140C" w:rsidRDefault="00760BC2" w:rsidP="00F91892">
      <w:pPr>
        <w:tabs>
          <w:tab w:val="left" w:pos="-623"/>
          <w:tab w:val="left" w:pos="709"/>
          <w:tab w:val="left" w:pos="2268"/>
          <w:tab w:val="left" w:pos="2977"/>
          <w:tab w:val="left" w:pos="4904"/>
          <w:tab w:val="right" w:pos="8504"/>
        </w:tabs>
        <w:suppressAutoHyphens/>
        <w:spacing w:after="120" w:line="200" w:lineRule="atLeast"/>
        <w:ind w:hanging="1134"/>
      </w:pPr>
      <w:r w:rsidRPr="0053140C">
        <w:tab/>
      </w:r>
      <w:r w:rsidR="00F924AF" w:rsidRPr="0053140C">
        <w:rPr>
          <w:noProof/>
        </w:rPr>
        <w:drawing>
          <wp:inline distT="0" distB="0" distL="0" distR="0" wp14:anchorId="0D00D45B" wp14:editId="73DF6E03">
            <wp:extent cx="1704975" cy="333375"/>
            <wp:effectExtent l="0" t="0" r="0" b="9525"/>
            <wp:docPr id="240" name="Picture 2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0" name="Picture 240"/>
                    <pic:cNvPicPr>
                      <a:picLocks noChangeAspect="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1704975" cy="333375"/>
                    </a:xfrm>
                    <a:prstGeom prst="rect">
                      <a:avLst/>
                    </a:prstGeom>
                    <a:noFill/>
                    <a:ln>
                      <a:noFill/>
                    </a:ln>
                  </pic:spPr>
                </pic:pic>
              </a:graphicData>
            </a:graphic>
          </wp:inline>
        </w:drawing>
      </w:r>
      <w:r w:rsidR="00F924AF" w:rsidRPr="0053140C">
        <w:tab/>
      </w:r>
      <w:r w:rsidR="00F924AF" w:rsidRPr="0053140C">
        <w:tab/>
      </w:r>
      <w:r w:rsidR="00F924AF" w:rsidRPr="0053140C">
        <w:tab/>
        <w:t>(17)</w:t>
      </w:r>
    </w:p>
    <w:p w14:paraId="52BDD1A5" w14:textId="77777777" w:rsidR="00760BC2" w:rsidRPr="0053140C" w:rsidRDefault="00F2510B" w:rsidP="00F91892">
      <w:pPr>
        <w:tabs>
          <w:tab w:val="left" w:pos="-623"/>
          <w:tab w:val="left" w:pos="709"/>
          <w:tab w:val="left" w:pos="2268"/>
          <w:tab w:val="left" w:pos="2977"/>
          <w:tab w:val="left" w:pos="4904"/>
        </w:tabs>
        <w:suppressAutoHyphens/>
        <w:spacing w:after="120" w:line="200" w:lineRule="atLeast"/>
        <w:ind w:hanging="1134"/>
      </w:pPr>
      <w:r w:rsidRPr="0053140C">
        <w:t>4.2.2.2.4.</w:t>
      </w:r>
      <w:r w:rsidRPr="0053140C">
        <w:tab/>
        <w:t>Calculation of power-absorption unit force</w:t>
      </w:r>
    </w:p>
    <w:p w14:paraId="6DDC2CE1" w14:textId="45DEA991" w:rsidR="00496DDD" w:rsidRPr="0053140C" w:rsidRDefault="00BF08A2" w:rsidP="00F91892">
      <w:pPr>
        <w:tabs>
          <w:tab w:val="left" w:pos="-623"/>
          <w:tab w:val="left" w:pos="709"/>
          <w:tab w:val="left" w:pos="2268"/>
          <w:tab w:val="left" w:pos="2977"/>
          <w:tab w:val="left" w:pos="4904"/>
        </w:tabs>
        <w:suppressAutoHyphens/>
        <w:spacing w:after="120" w:line="200" w:lineRule="atLeast"/>
        <w:ind w:hanging="1134"/>
      </w:pPr>
      <w:r w:rsidRPr="0053140C">
        <w:tab/>
        <w:t xml:space="preserve">The force </w:t>
      </w:r>
      <w:r w:rsidR="00422A1F" w:rsidRPr="0053140C">
        <w:t>F</w:t>
      </w:r>
      <w:r w:rsidR="00422A1F" w:rsidRPr="0053140C">
        <w:rPr>
          <w:vertAlign w:val="subscript"/>
        </w:rPr>
        <w:t>pau</w:t>
      </w:r>
      <w:r w:rsidRPr="0053140C">
        <w:t>(</w:t>
      </w:r>
      <w:r w:rsidR="00A96ADB" w:rsidRPr="0053140C">
        <w:rPr>
          <w:lang w:val="en-AU" w:eastAsia="fr-FR"/>
        </w:rPr>
        <w:t>v</w:t>
      </w:r>
      <w:r w:rsidR="00A96ADB" w:rsidRPr="0053140C">
        <w:rPr>
          <w:vertAlign w:val="subscript"/>
          <w:lang w:val="en-AU" w:eastAsia="fr-FR"/>
        </w:rPr>
        <w:t>0</w:t>
      </w:r>
      <w:r w:rsidRPr="0053140C">
        <w:t xml:space="preserve">) to be absorbed by the chassis dynamometer at the reference vehicle speed </w:t>
      </w:r>
      <w:r w:rsidR="00A96ADB" w:rsidRPr="0053140C">
        <w:rPr>
          <w:lang w:val="en-AU" w:eastAsia="fr-FR"/>
        </w:rPr>
        <w:t>v</w:t>
      </w:r>
      <w:r w:rsidR="00A96ADB" w:rsidRPr="0053140C">
        <w:rPr>
          <w:vertAlign w:val="subscript"/>
          <w:lang w:val="en-AU" w:eastAsia="fr-FR"/>
        </w:rPr>
        <w:t>0</w:t>
      </w:r>
      <w:r w:rsidRPr="0053140C">
        <w:t xml:space="preserve"> is calculated by subtracting </w:t>
      </w:r>
      <w:r w:rsidR="00422A1F" w:rsidRPr="0053140C">
        <w:t>F</w:t>
      </w:r>
      <w:r w:rsidR="00422A1F" w:rsidRPr="0053140C">
        <w:rPr>
          <w:vertAlign w:val="subscript"/>
        </w:rPr>
        <w:t>f</w:t>
      </w:r>
      <w:r w:rsidRPr="0053140C">
        <w:t>(</w:t>
      </w:r>
      <w:r w:rsidR="00A96ADB" w:rsidRPr="0053140C">
        <w:rPr>
          <w:lang w:val="en-AU" w:eastAsia="fr-FR"/>
        </w:rPr>
        <w:t>v</w:t>
      </w:r>
      <w:r w:rsidR="00A96ADB" w:rsidRPr="0053140C">
        <w:rPr>
          <w:vertAlign w:val="subscript"/>
          <w:lang w:val="en-AU" w:eastAsia="fr-FR"/>
        </w:rPr>
        <w:t>0</w:t>
      </w:r>
      <w:r w:rsidRPr="0053140C">
        <w:t>) from the target running resistance force F*(</w:t>
      </w:r>
      <w:r w:rsidR="00A96ADB" w:rsidRPr="0053140C">
        <w:rPr>
          <w:lang w:val="en-AU" w:eastAsia="fr-FR"/>
        </w:rPr>
        <w:t>v</w:t>
      </w:r>
      <w:r w:rsidR="00A96ADB" w:rsidRPr="0053140C">
        <w:rPr>
          <w:vertAlign w:val="subscript"/>
          <w:lang w:val="en-AU" w:eastAsia="fr-FR"/>
        </w:rPr>
        <w:t>0</w:t>
      </w:r>
      <w:r w:rsidRPr="0053140C">
        <w:t>) as shown in the following equation:</w:t>
      </w:r>
    </w:p>
    <w:p w14:paraId="5ADE10EE" w14:textId="3BFE6AB9" w:rsidR="00496DDD" w:rsidRPr="0053140C" w:rsidRDefault="00496DDD" w:rsidP="00F91892">
      <w:pPr>
        <w:tabs>
          <w:tab w:val="left" w:pos="-623"/>
          <w:tab w:val="left" w:pos="709"/>
          <w:tab w:val="left" w:pos="2268"/>
          <w:tab w:val="left" w:pos="2977"/>
          <w:tab w:val="left" w:pos="4904"/>
          <w:tab w:val="right" w:pos="8504"/>
        </w:tabs>
        <w:suppressAutoHyphens/>
        <w:spacing w:after="120" w:line="200" w:lineRule="atLeast"/>
        <w:ind w:hanging="1134"/>
      </w:pPr>
      <w:r w:rsidRPr="0053140C">
        <w:tab/>
      </w:r>
      <w:r w:rsidR="00FA4C16" w:rsidRPr="0053140C">
        <w:rPr>
          <w:noProof/>
        </w:rPr>
        <w:drawing>
          <wp:inline distT="0" distB="0" distL="0" distR="0" wp14:anchorId="0E5EEDFD" wp14:editId="6ADCBC61">
            <wp:extent cx="1647825" cy="247650"/>
            <wp:effectExtent l="0" t="0" r="9525" b="0"/>
            <wp:docPr id="241" name="Picture 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1" name="Picture 241"/>
                    <pic:cNvPicPr>
                      <a:picLocks noChangeAspect="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1647825" cy="247650"/>
                    </a:xfrm>
                    <a:prstGeom prst="rect">
                      <a:avLst/>
                    </a:prstGeom>
                    <a:noFill/>
                    <a:ln>
                      <a:noFill/>
                    </a:ln>
                  </pic:spPr>
                </pic:pic>
              </a:graphicData>
            </a:graphic>
          </wp:inline>
        </w:drawing>
      </w:r>
      <w:r w:rsidR="00FA4C16" w:rsidRPr="0053140C">
        <w:tab/>
      </w:r>
      <w:r w:rsidR="00FA4C16" w:rsidRPr="0053140C">
        <w:tab/>
        <w:t>(18)</w:t>
      </w:r>
    </w:p>
    <w:p w14:paraId="0D9E2F67" w14:textId="77777777" w:rsidR="00496DDD" w:rsidRPr="0053140C" w:rsidRDefault="00B643DF" w:rsidP="00F91892">
      <w:pPr>
        <w:tabs>
          <w:tab w:val="left" w:pos="-623"/>
          <w:tab w:val="left" w:pos="709"/>
          <w:tab w:val="left" w:pos="2268"/>
          <w:tab w:val="left" w:pos="2977"/>
          <w:tab w:val="left" w:pos="4904"/>
        </w:tabs>
        <w:suppressAutoHyphens/>
        <w:spacing w:after="120" w:line="200" w:lineRule="atLeast"/>
        <w:ind w:hanging="1134"/>
      </w:pPr>
      <w:r w:rsidRPr="0053140C">
        <w:t>4.2.2.2.5.</w:t>
      </w:r>
      <w:r w:rsidRPr="0053140C">
        <w:tab/>
        <w:t>Chassis dynamometer setting</w:t>
      </w:r>
    </w:p>
    <w:p w14:paraId="7FB48DDB" w14:textId="346279CC" w:rsidR="00AA659B" w:rsidRPr="0053140C" w:rsidRDefault="00D36A11" w:rsidP="00F91892">
      <w:pPr>
        <w:tabs>
          <w:tab w:val="left" w:pos="-623"/>
          <w:tab w:val="left" w:pos="709"/>
          <w:tab w:val="left" w:pos="2268"/>
          <w:tab w:val="left" w:pos="2977"/>
          <w:tab w:val="left" w:pos="4904"/>
        </w:tabs>
        <w:suppressAutoHyphens/>
        <w:spacing w:after="120" w:line="200" w:lineRule="atLeast"/>
        <w:ind w:hanging="1134"/>
      </w:pPr>
      <w:r w:rsidRPr="0053140C">
        <w:tab/>
        <w:t>Depending on its type, the chassis dynamometer shall be set by one of the methods described in paragraphs 4.2.2.2.5.1. to 4.2.2.2.5.4.</w:t>
      </w:r>
      <w:r w:rsidR="00100246" w:rsidRPr="0053140C">
        <w:t xml:space="preserve"> </w:t>
      </w:r>
      <w:r w:rsidRPr="0053140C">
        <w:t xml:space="preserve">The chosen setting shall be applied to the pollutant and </w:t>
      </w:r>
      <w:r w:rsidR="000C347A" w:rsidRPr="0053140C">
        <w:t>CO</w:t>
      </w:r>
      <w:r w:rsidR="000C347A" w:rsidRPr="0053140C">
        <w:rPr>
          <w:vertAlign w:val="subscript"/>
        </w:rPr>
        <w:t>2</w:t>
      </w:r>
      <w:r w:rsidRPr="0053140C">
        <w:t xml:space="preserve"> emission measurements as well as fuel consumption laid down in Appendix 1 to Annex 6.</w:t>
      </w:r>
    </w:p>
    <w:p w14:paraId="1D570653" w14:textId="77777777" w:rsidR="00AA659B" w:rsidRPr="0053140C" w:rsidRDefault="00597ECB" w:rsidP="00F91892">
      <w:pPr>
        <w:tabs>
          <w:tab w:val="left" w:pos="-623"/>
          <w:tab w:val="left" w:pos="709"/>
          <w:tab w:val="left" w:pos="2268"/>
          <w:tab w:val="left" w:pos="2977"/>
          <w:tab w:val="left" w:pos="4904"/>
        </w:tabs>
        <w:suppressAutoHyphens/>
        <w:spacing w:after="120" w:line="200" w:lineRule="atLeast"/>
        <w:ind w:hanging="1134"/>
      </w:pPr>
      <w:r w:rsidRPr="0053140C">
        <w:t>4.2.2.2.5.1.</w:t>
      </w:r>
      <w:r w:rsidRPr="0053140C">
        <w:tab/>
        <w:t>Chassis dynamometer with polygonal function</w:t>
      </w:r>
      <w:r w:rsidR="00AA659B" w:rsidRPr="0053140C">
        <w:t xml:space="preserve"> </w:t>
      </w:r>
    </w:p>
    <w:p w14:paraId="717C22A2" w14:textId="27143BEE" w:rsidR="00AA659B" w:rsidRPr="0053140C" w:rsidRDefault="00AA659B" w:rsidP="00F91892">
      <w:pPr>
        <w:tabs>
          <w:tab w:val="left" w:pos="-623"/>
          <w:tab w:val="left" w:pos="709"/>
          <w:tab w:val="left" w:pos="2268"/>
          <w:tab w:val="left" w:pos="2977"/>
          <w:tab w:val="left" w:pos="4904"/>
        </w:tabs>
        <w:suppressAutoHyphens/>
        <w:spacing w:after="120" w:line="200" w:lineRule="atLeast"/>
        <w:ind w:hanging="1134"/>
      </w:pPr>
      <w:r w:rsidRPr="0053140C">
        <w:tab/>
      </w:r>
      <w:r w:rsidR="00597ECB" w:rsidRPr="0053140C">
        <w:t>In the case of a chassis dynamometer with polygonal function, in which the absorption characteristics are determined by load values at several specified vehicle speed points, at least three specified vehicle speeds, including the reference vehicle speed, shall be chosen as the setting points.</w:t>
      </w:r>
      <w:r w:rsidR="00E04CB9" w:rsidRPr="0053140C">
        <w:rPr>
          <w:rFonts w:hint="eastAsia"/>
        </w:rPr>
        <w:t xml:space="preserve">　</w:t>
      </w:r>
      <w:r w:rsidR="00597ECB" w:rsidRPr="0053140C">
        <w:t xml:space="preserve">At each setting point, the chassis dynamometer shall be set to the value </w:t>
      </w:r>
      <w:r w:rsidR="00422A1F" w:rsidRPr="0053140C">
        <w:t>F</w:t>
      </w:r>
      <w:r w:rsidR="00422A1F" w:rsidRPr="0053140C">
        <w:rPr>
          <w:vertAlign w:val="subscript"/>
        </w:rPr>
        <w:t>pau</w:t>
      </w:r>
      <w:r w:rsidR="00597ECB" w:rsidRPr="0053140C">
        <w:t xml:space="preserve"> (vj) obtained in paragraph 4.2.2.2.4.</w:t>
      </w:r>
    </w:p>
    <w:p w14:paraId="0364AF49" w14:textId="77777777" w:rsidR="00AA659B" w:rsidRPr="0053140C" w:rsidRDefault="00597ECB" w:rsidP="00F91892">
      <w:pPr>
        <w:tabs>
          <w:tab w:val="left" w:pos="-623"/>
          <w:tab w:val="left" w:pos="709"/>
          <w:tab w:val="left" w:pos="2268"/>
          <w:tab w:val="left" w:pos="2977"/>
          <w:tab w:val="left" w:pos="4904"/>
        </w:tabs>
        <w:suppressAutoHyphens/>
        <w:spacing w:after="120" w:line="200" w:lineRule="atLeast"/>
        <w:ind w:hanging="1134"/>
      </w:pPr>
      <w:r w:rsidRPr="0053140C">
        <w:t>4.2.2.2.5.2.</w:t>
      </w:r>
      <w:r w:rsidRPr="0053140C">
        <w:tab/>
        <w:t>Chassis dynamometer with coefficient control</w:t>
      </w:r>
    </w:p>
    <w:p w14:paraId="7CEFA79C" w14:textId="7CCF92A4" w:rsidR="00917AA7" w:rsidRPr="0053140C" w:rsidRDefault="00734C90" w:rsidP="00F91892">
      <w:pPr>
        <w:tabs>
          <w:tab w:val="left" w:pos="-623"/>
          <w:tab w:val="left" w:pos="709"/>
          <w:tab w:val="left" w:pos="2268"/>
          <w:tab w:val="left" w:pos="2977"/>
          <w:tab w:val="left" w:pos="4904"/>
        </w:tabs>
        <w:suppressAutoHyphens/>
        <w:spacing w:after="120" w:line="200" w:lineRule="atLeast"/>
        <w:ind w:hanging="1134"/>
      </w:pPr>
      <w:r w:rsidRPr="0053140C">
        <w:tab/>
      </w:r>
      <w:r w:rsidR="00597ECB" w:rsidRPr="0053140C">
        <w:t xml:space="preserve">In the case of a chassis dynamometer with coefficient control, in which the absorption characteristics are determined by given coefficients of a polynomial function, the value of </w:t>
      </w:r>
      <w:r w:rsidR="00422A1F" w:rsidRPr="0053140C">
        <w:t>F</w:t>
      </w:r>
      <w:r w:rsidR="00422A1F" w:rsidRPr="0053140C">
        <w:rPr>
          <w:vertAlign w:val="subscript"/>
        </w:rPr>
        <w:t>pau</w:t>
      </w:r>
      <w:r w:rsidR="00597ECB" w:rsidRPr="0053140C">
        <w:t xml:space="preserve"> (vj) at each specified vehicle speed shall be calculated by the procedure in paragraph 4.2.2.2.</w:t>
      </w:r>
    </w:p>
    <w:p w14:paraId="2540F0CF" w14:textId="77777777" w:rsidR="00917AA7" w:rsidRPr="0053140C" w:rsidRDefault="00917AA7" w:rsidP="00F91892">
      <w:pPr>
        <w:tabs>
          <w:tab w:val="left" w:pos="-623"/>
          <w:tab w:val="left" w:pos="709"/>
          <w:tab w:val="left" w:pos="2268"/>
          <w:tab w:val="left" w:pos="2977"/>
          <w:tab w:val="left" w:pos="4904"/>
        </w:tabs>
        <w:suppressAutoHyphens/>
        <w:spacing w:after="120" w:line="200" w:lineRule="atLeast"/>
        <w:ind w:hanging="1134"/>
      </w:pPr>
      <w:r w:rsidRPr="0053140C">
        <w:tab/>
      </w:r>
      <w:r w:rsidR="00597ECB" w:rsidRPr="0053140C">
        <w:t>Assuming the load characteristics to be:</w:t>
      </w:r>
    </w:p>
    <w:p w14:paraId="3FA8C9D9" w14:textId="2CD29DC0" w:rsidR="00917AA7" w:rsidRPr="0053140C" w:rsidRDefault="00917AA7" w:rsidP="00F91892">
      <w:pPr>
        <w:tabs>
          <w:tab w:val="left" w:pos="-623"/>
          <w:tab w:val="left" w:pos="709"/>
          <w:tab w:val="left" w:pos="2268"/>
          <w:tab w:val="left" w:pos="2977"/>
          <w:tab w:val="left" w:pos="4904"/>
          <w:tab w:val="right" w:pos="8505"/>
        </w:tabs>
        <w:suppressAutoHyphens/>
        <w:spacing w:after="120" w:line="200" w:lineRule="atLeast"/>
        <w:ind w:hanging="1134"/>
      </w:pPr>
      <w:r w:rsidRPr="0053140C">
        <w:tab/>
      </w:r>
      <w:r w:rsidR="00DD53EB" w:rsidRPr="0053140C">
        <w:rPr>
          <w:noProof/>
        </w:rPr>
        <w:drawing>
          <wp:inline distT="0" distB="0" distL="0" distR="0" wp14:anchorId="6869CE73" wp14:editId="3AC8144E">
            <wp:extent cx="1289685" cy="199390"/>
            <wp:effectExtent l="0" t="0" r="5715" b="0"/>
            <wp:docPr id="48" name="図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1289685" cy="199390"/>
                    </a:xfrm>
                    <a:prstGeom prst="rect">
                      <a:avLst/>
                    </a:prstGeom>
                    <a:noFill/>
                    <a:ln>
                      <a:noFill/>
                    </a:ln>
                  </pic:spPr>
                </pic:pic>
              </a:graphicData>
            </a:graphic>
          </wp:inline>
        </w:drawing>
      </w:r>
      <w:r w:rsidR="00DD53EB" w:rsidRPr="0053140C">
        <w:tab/>
      </w:r>
      <w:r w:rsidR="00DD53EB" w:rsidRPr="0053140C">
        <w:tab/>
      </w:r>
      <w:r w:rsidR="00DD53EB" w:rsidRPr="0053140C">
        <w:rPr>
          <w:rFonts w:hint="eastAsia"/>
        </w:rPr>
        <w:t>(</w:t>
      </w:r>
      <w:r w:rsidR="00DD53EB" w:rsidRPr="0053140C">
        <w:t>19)</w:t>
      </w:r>
    </w:p>
    <w:p w14:paraId="2D83C7BE" w14:textId="77777777" w:rsidR="00917AA7" w:rsidRPr="0053140C" w:rsidRDefault="006812C7" w:rsidP="00F91892">
      <w:pPr>
        <w:tabs>
          <w:tab w:val="left" w:pos="-623"/>
          <w:tab w:val="left" w:pos="709"/>
          <w:tab w:val="left" w:pos="2268"/>
          <w:tab w:val="left" w:pos="2977"/>
          <w:tab w:val="left" w:pos="4904"/>
        </w:tabs>
        <w:suppressAutoHyphens/>
        <w:spacing w:after="120" w:line="200" w:lineRule="atLeast"/>
        <w:ind w:hanging="1134"/>
      </w:pPr>
      <w:r w:rsidRPr="0053140C">
        <w:tab/>
        <w:t>where:</w:t>
      </w:r>
    </w:p>
    <w:p w14:paraId="6D02EBD5" w14:textId="77777777" w:rsidR="00C922CC" w:rsidRPr="0053140C" w:rsidRDefault="006812C7" w:rsidP="00F91892">
      <w:pPr>
        <w:tabs>
          <w:tab w:val="left" w:pos="-623"/>
          <w:tab w:val="left" w:pos="709"/>
          <w:tab w:val="left" w:pos="2268"/>
          <w:tab w:val="left" w:pos="2977"/>
          <w:tab w:val="left" w:pos="4904"/>
        </w:tabs>
        <w:suppressAutoHyphens/>
        <w:spacing w:after="120" w:line="200" w:lineRule="atLeast"/>
        <w:ind w:hanging="1134"/>
      </w:pPr>
      <w:r w:rsidRPr="0053140C">
        <w:tab/>
        <w:t>the coefficients a, b and c shall be determined by the polynomial regression method.</w:t>
      </w:r>
      <w:r w:rsidR="00305F4E" w:rsidRPr="0053140C">
        <w:tab/>
      </w:r>
      <w:r w:rsidRPr="0053140C">
        <w:t>The chassis dynamometer shall be set to the coefficients a, b and c obtained by</w:t>
      </w:r>
      <w:r w:rsidR="00C922CC" w:rsidRPr="0053140C">
        <w:t xml:space="preserve"> </w:t>
      </w:r>
      <w:r w:rsidRPr="0053140C">
        <w:t>the polynomial regression method.</w:t>
      </w:r>
    </w:p>
    <w:p w14:paraId="18F242F0" w14:textId="77777777" w:rsidR="00C922CC" w:rsidRPr="0053140C" w:rsidRDefault="00C443DE" w:rsidP="00F91892">
      <w:pPr>
        <w:tabs>
          <w:tab w:val="left" w:pos="-623"/>
          <w:tab w:val="left" w:pos="709"/>
          <w:tab w:val="left" w:pos="2268"/>
          <w:tab w:val="left" w:pos="2977"/>
          <w:tab w:val="left" w:pos="4904"/>
        </w:tabs>
        <w:suppressAutoHyphens/>
        <w:spacing w:after="120" w:line="200" w:lineRule="atLeast"/>
        <w:ind w:hanging="1134"/>
      </w:pPr>
      <w:r w:rsidRPr="0053140C">
        <w:t>4.2.2.2.5.3.</w:t>
      </w:r>
      <w:r w:rsidRPr="0053140C">
        <w:tab/>
        <w:t>Chassis dynamometer with F* polygonal digital setter</w:t>
      </w:r>
    </w:p>
    <w:p w14:paraId="531AC07C" w14:textId="45CBA39C" w:rsidR="00AF69A7" w:rsidRPr="0053140C" w:rsidRDefault="00BB3250" w:rsidP="00F91892">
      <w:pPr>
        <w:tabs>
          <w:tab w:val="left" w:pos="-623"/>
          <w:tab w:val="left" w:pos="709"/>
          <w:tab w:val="left" w:pos="2268"/>
          <w:tab w:val="left" w:pos="2977"/>
          <w:tab w:val="left" w:pos="4904"/>
        </w:tabs>
        <w:suppressAutoHyphens/>
        <w:spacing w:after="120" w:line="200" w:lineRule="atLeast"/>
        <w:ind w:hanging="1134"/>
      </w:pPr>
      <w:r w:rsidRPr="0053140C">
        <w:tab/>
        <w:t xml:space="preserve">In the case of a chassis dynamometer with a polygonal digital setter, where a central processor unit is incorporated in the system, F* is input directly, and ti, </w:t>
      </w:r>
      <w:r w:rsidR="00422A1F" w:rsidRPr="0053140C">
        <w:t>F</w:t>
      </w:r>
      <w:r w:rsidR="00422A1F" w:rsidRPr="0053140C">
        <w:rPr>
          <w:vertAlign w:val="subscript"/>
        </w:rPr>
        <w:t>f</w:t>
      </w:r>
      <w:r w:rsidRPr="0053140C">
        <w:t xml:space="preserve"> and </w:t>
      </w:r>
      <w:r w:rsidR="00422A1F" w:rsidRPr="0053140C">
        <w:t>F</w:t>
      </w:r>
      <w:r w:rsidR="00422A1F" w:rsidRPr="0053140C">
        <w:rPr>
          <w:vertAlign w:val="subscript"/>
        </w:rPr>
        <w:t>pau</w:t>
      </w:r>
      <w:r w:rsidRPr="0053140C">
        <w:t xml:space="preserve"> are automatically measured and calculated to set the chassis dynamometer to the target running resistance force:</w:t>
      </w:r>
    </w:p>
    <w:p w14:paraId="12EFB92F" w14:textId="640B8896" w:rsidR="00AF69A7" w:rsidRPr="0053140C" w:rsidRDefault="00AF69A7" w:rsidP="00F91892">
      <w:pPr>
        <w:tabs>
          <w:tab w:val="left" w:pos="-623"/>
          <w:tab w:val="left" w:pos="709"/>
          <w:tab w:val="left" w:pos="2268"/>
          <w:tab w:val="left" w:pos="2977"/>
          <w:tab w:val="left" w:pos="4904"/>
          <w:tab w:val="right" w:pos="8504"/>
        </w:tabs>
        <w:suppressAutoHyphens/>
        <w:spacing w:after="120" w:line="200" w:lineRule="atLeast"/>
        <w:ind w:hanging="1134"/>
      </w:pPr>
      <w:r w:rsidRPr="0053140C">
        <w:tab/>
      </w:r>
      <w:r w:rsidR="00852951" w:rsidRPr="0053140C">
        <w:rPr>
          <w:noProof/>
        </w:rPr>
        <w:drawing>
          <wp:inline distT="0" distB="0" distL="0" distR="0" wp14:anchorId="7CC95C81" wp14:editId="53EEC20A">
            <wp:extent cx="1057275" cy="238125"/>
            <wp:effectExtent l="0" t="0" r="9525" b="9525"/>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Picture 39"/>
                    <pic:cNvPicPr>
                      <a:picLocks noChangeAspect="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1057275" cy="238125"/>
                    </a:xfrm>
                    <a:prstGeom prst="rect">
                      <a:avLst/>
                    </a:prstGeom>
                    <a:noFill/>
                    <a:ln>
                      <a:noFill/>
                    </a:ln>
                  </pic:spPr>
                </pic:pic>
              </a:graphicData>
            </a:graphic>
          </wp:inline>
        </w:drawing>
      </w:r>
      <w:r w:rsidR="00852951" w:rsidRPr="0053140C">
        <w:tab/>
      </w:r>
      <w:r w:rsidR="00852951" w:rsidRPr="0053140C">
        <w:tab/>
        <w:t>(20)</w:t>
      </w:r>
    </w:p>
    <w:p w14:paraId="4CA03CF7" w14:textId="01DCC0B1" w:rsidR="00AF69A7" w:rsidRPr="0053140C" w:rsidRDefault="00B50079" w:rsidP="00F91892">
      <w:pPr>
        <w:tabs>
          <w:tab w:val="left" w:pos="-623"/>
          <w:tab w:val="left" w:pos="709"/>
          <w:tab w:val="left" w:pos="2268"/>
          <w:tab w:val="left" w:pos="2977"/>
          <w:tab w:val="left" w:pos="4904"/>
        </w:tabs>
        <w:suppressAutoHyphens/>
        <w:spacing w:after="120" w:line="200" w:lineRule="atLeast"/>
        <w:ind w:hanging="1134"/>
      </w:pPr>
      <w:r w:rsidRPr="0053140C">
        <w:tab/>
        <w:t>In this case, several points in succession are directly input digitally from the data set of F*j and vj, the coast-down is performed and the coast-down time Δtj is measured.</w:t>
      </w:r>
      <w:r w:rsidR="00297599" w:rsidRPr="0053140C">
        <w:t xml:space="preserve"> After the coast-down test has been repeated several times, </w:t>
      </w:r>
      <w:r w:rsidR="00422A1F" w:rsidRPr="0053140C">
        <w:t>F</w:t>
      </w:r>
      <w:r w:rsidR="00422A1F" w:rsidRPr="0053140C">
        <w:rPr>
          <w:vertAlign w:val="subscript"/>
        </w:rPr>
        <w:t>pau</w:t>
      </w:r>
      <w:r w:rsidR="00297599" w:rsidRPr="0053140C">
        <w:t xml:space="preserve"> is </w:t>
      </w:r>
      <w:r w:rsidR="00297599" w:rsidRPr="0053140C">
        <w:tab/>
        <w:t>automatically calculated and set at vehicle speed intervals of 0.1 km/h, in the following sequence:</w:t>
      </w:r>
    </w:p>
    <w:p w14:paraId="35DEC30B" w14:textId="77777777" w:rsidR="00894458" w:rsidRPr="0053140C" w:rsidRDefault="00AF69A7" w:rsidP="00F91892">
      <w:pPr>
        <w:tabs>
          <w:tab w:val="left" w:pos="-623"/>
          <w:tab w:val="left" w:pos="709"/>
          <w:tab w:val="left" w:pos="2268"/>
          <w:tab w:val="left" w:pos="2977"/>
          <w:tab w:val="left" w:pos="4904"/>
          <w:tab w:val="right" w:pos="8504"/>
        </w:tabs>
        <w:suppressAutoHyphens/>
        <w:spacing w:after="120" w:line="200" w:lineRule="atLeast"/>
        <w:ind w:hanging="1134"/>
      </w:pPr>
      <w:r w:rsidRPr="0053140C">
        <w:tab/>
      </w:r>
      <w:r w:rsidR="00782106" w:rsidRPr="0053140C">
        <w:rPr>
          <w:noProof/>
        </w:rPr>
        <w:drawing>
          <wp:inline distT="0" distB="0" distL="0" distR="0" wp14:anchorId="1C008ADC" wp14:editId="5BDBC827">
            <wp:extent cx="1809750" cy="333375"/>
            <wp:effectExtent l="0" t="0" r="0" b="9525"/>
            <wp:docPr id="465" name="Picture 4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5" name="Picture 465"/>
                    <pic:cNvPicPr>
                      <a:picLocks noChangeAspect="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1809750" cy="333375"/>
                    </a:xfrm>
                    <a:prstGeom prst="rect">
                      <a:avLst/>
                    </a:prstGeom>
                    <a:noFill/>
                    <a:ln>
                      <a:noFill/>
                    </a:ln>
                  </pic:spPr>
                </pic:pic>
              </a:graphicData>
            </a:graphic>
          </wp:inline>
        </w:drawing>
      </w:r>
      <w:r w:rsidR="00782106" w:rsidRPr="0053140C">
        <w:tab/>
      </w:r>
      <w:r w:rsidR="00782106" w:rsidRPr="0053140C">
        <w:tab/>
      </w:r>
      <w:r w:rsidR="00782106" w:rsidRPr="0053140C">
        <w:tab/>
        <w:t>(21)</w:t>
      </w:r>
    </w:p>
    <w:p w14:paraId="2F945D2B" w14:textId="77777777" w:rsidR="00894458" w:rsidRPr="0053140C" w:rsidRDefault="00894458" w:rsidP="00F91892">
      <w:pPr>
        <w:tabs>
          <w:tab w:val="left" w:pos="-623"/>
          <w:tab w:val="left" w:pos="709"/>
          <w:tab w:val="left" w:pos="2268"/>
          <w:tab w:val="left" w:pos="2977"/>
          <w:tab w:val="left" w:pos="4904"/>
          <w:tab w:val="right" w:pos="8504"/>
        </w:tabs>
        <w:suppressAutoHyphens/>
        <w:spacing w:after="120" w:line="200" w:lineRule="atLeast"/>
        <w:ind w:hanging="1134"/>
      </w:pPr>
      <w:r w:rsidRPr="0053140C">
        <w:tab/>
      </w:r>
      <w:r w:rsidR="000642F3" w:rsidRPr="0053140C">
        <w:rPr>
          <w:noProof/>
        </w:rPr>
        <w:drawing>
          <wp:inline distT="0" distB="0" distL="0" distR="0" wp14:anchorId="440CC428" wp14:editId="38CE0ADF">
            <wp:extent cx="1809750" cy="333375"/>
            <wp:effectExtent l="0" t="0" r="0" b="9525"/>
            <wp:docPr id="466" name="Picture 4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6" name="Picture 466"/>
                    <pic:cNvPicPr>
                      <a:picLocks noChangeAspect="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1809750" cy="333375"/>
                    </a:xfrm>
                    <a:prstGeom prst="rect">
                      <a:avLst/>
                    </a:prstGeom>
                    <a:noFill/>
                    <a:ln>
                      <a:noFill/>
                    </a:ln>
                  </pic:spPr>
                </pic:pic>
              </a:graphicData>
            </a:graphic>
          </wp:inline>
        </w:drawing>
      </w:r>
      <w:r w:rsidR="000642F3" w:rsidRPr="0053140C">
        <w:tab/>
      </w:r>
      <w:r w:rsidR="000642F3" w:rsidRPr="0053140C">
        <w:tab/>
      </w:r>
      <w:r w:rsidR="000642F3" w:rsidRPr="0053140C">
        <w:tab/>
        <w:t>(22)</w:t>
      </w:r>
    </w:p>
    <w:p w14:paraId="2EA1558B" w14:textId="54C4B1EC" w:rsidR="00894458" w:rsidRPr="0053140C" w:rsidRDefault="00894458" w:rsidP="00F91892">
      <w:pPr>
        <w:tabs>
          <w:tab w:val="left" w:pos="-623"/>
          <w:tab w:val="left" w:pos="709"/>
          <w:tab w:val="left" w:pos="2268"/>
          <w:tab w:val="left" w:pos="2977"/>
          <w:tab w:val="left" w:pos="4904"/>
          <w:tab w:val="right" w:pos="8504"/>
        </w:tabs>
        <w:suppressAutoHyphens/>
        <w:spacing w:after="120" w:line="200" w:lineRule="atLeast"/>
        <w:ind w:hanging="1134"/>
      </w:pPr>
      <w:r w:rsidRPr="0053140C">
        <w:tab/>
      </w:r>
      <w:r w:rsidR="00176076" w:rsidRPr="0053140C">
        <w:rPr>
          <w:noProof/>
        </w:rPr>
        <w:drawing>
          <wp:inline distT="0" distB="0" distL="0" distR="0" wp14:anchorId="1DF5A3F2" wp14:editId="739F4504">
            <wp:extent cx="800100" cy="247650"/>
            <wp:effectExtent l="0" t="0" r="0" b="0"/>
            <wp:docPr id="467" name="Picture 4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7" name="Picture 467"/>
                    <pic:cNvPicPr>
                      <a:picLocks noChangeAspect="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800100" cy="247650"/>
                    </a:xfrm>
                    <a:prstGeom prst="rect">
                      <a:avLst/>
                    </a:prstGeom>
                    <a:noFill/>
                    <a:ln>
                      <a:noFill/>
                    </a:ln>
                  </pic:spPr>
                </pic:pic>
              </a:graphicData>
            </a:graphic>
          </wp:inline>
        </w:drawing>
      </w:r>
      <w:r w:rsidR="00176076" w:rsidRPr="0053140C">
        <w:tab/>
      </w:r>
      <w:r w:rsidR="00176076" w:rsidRPr="0053140C">
        <w:tab/>
        <w:t>(23)</w:t>
      </w:r>
    </w:p>
    <w:p w14:paraId="40CFE2B7" w14:textId="77777777" w:rsidR="00894458" w:rsidRPr="0053140C" w:rsidRDefault="009C2925" w:rsidP="00F91892">
      <w:pPr>
        <w:tabs>
          <w:tab w:val="left" w:pos="-623"/>
          <w:tab w:val="left" w:pos="709"/>
          <w:tab w:val="left" w:pos="2268"/>
          <w:tab w:val="left" w:pos="2977"/>
          <w:tab w:val="left" w:pos="4904"/>
        </w:tabs>
        <w:suppressAutoHyphens/>
        <w:spacing w:after="120" w:line="200" w:lineRule="atLeast"/>
        <w:ind w:hanging="1134"/>
      </w:pPr>
      <w:r w:rsidRPr="0053140C">
        <w:t>4.2.2.2.5.4.</w:t>
      </w:r>
      <w:r w:rsidRPr="0053140C">
        <w:tab/>
        <w:t>Chassis dynamometer with f*0, f*2 coefficient digital setter</w:t>
      </w:r>
    </w:p>
    <w:p w14:paraId="347A2706" w14:textId="77777777" w:rsidR="00894458" w:rsidRPr="0053140C" w:rsidRDefault="00D04327" w:rsidP="00F91892">
      <w:pPr>
        <w:tabs>
          <w:tab w:val="left" w:pos="-623"/>
          <w:tab w:val="left" w:pos="709"/>
          <w:tab w:val="left" w:pos="2268"/>
          <w:tab w:val="left" w:pos="2977"/>
          <w:tab w:val="left" w:pos="4904"/>
        </w:tabs>
        <w:suppressAutoHyphens/>
        <w:spacing w:after="120" w:line="200" w:lineRule="atLeast"/>
        <w:ind w:hanging="1134"/>
      </w:pPr>
      <w:r w:rsidRPr="0053140C">
        <w:tab/>
        <w:t>In the case of a chassis dynamometer with a coefficient digital setter, where a central processor unit is incorporated in the system, the target running resistance force F*j is automatically set on the chassis dynamometer.</w:t>
      </w:r>
    </w:p>
    <w:p w14:paraId="36797AC4" w14:textId="77777777" w:rsidR="00894458" w:rsidRPr="0053140C" w:rsidRDefault="00D04327" w:rsidP="00F91892">
      <w:pPr>
        <w:tabs>
          <w:tab w:val="left" w:pos="-623"/>
          <w:tab w:val="left" w:pos="709"/>
          <w:tab w:val="left" w:pos="2268"/>
          <w:tab w:val="left" w:pos="2977"/>
          <w:tab w:val="left" w:pos="4904"/>
        </w:tabs>
        <w:suppressAutoHyphens/>
        <w:spacing w:after="120" w:line="200" w:lineRule="atLeast"/>
        <w:ind w:hanging="1134"/>
      </w:pPr>
      <w:r w:rsidRPr="0053140C">
        <w:tab/>
        <w:t>In this case, the coefficients f*0 and f*2 are directly input digitally; the coast-down is performed and the coast-down time Δti is measured.</w:t>
      </w:r>
      <w:r w:rsidR="004B182E" w:rsidRPr="0053140C">
        <w:t xml:space="preserve"> Fpau is automatically calculated and set at vehicle speed intervals of 0.06 km/h, in the following sequence:</w:t>
      </w:r>
    </w:p>
    <w:p w14:paraId="189351FA" w14:textId="77777777" w:rsidR="00894458" w:rsidRPr="0053140C" w:rsidRDefault="00894458" w:rsidP="00F91892">
      <w:pPr>
        <w:tabs>
          <w:tab w:val="left" w:pos="-623"/>
          <w:tab w:val="left" w:pos="709"/>
          <w:tab w:val="left" w:pos="2268"/>
          <w:tab w:val="left" w:pos="2977"/>
          <w:tab w:val="left" w:pos="4904"/>
          <w:tab w:val="right" w:pos="8504"/>
        </w:tabs>
        <w:suppressAutoHyphens/>
        <w:spacing w:after="120" w:line="200" w:lineRule="atLeast"/>
        <w:ind w:hanging="1134"/>
      </w:pPr>
      <w:r w:rsidRPr="0053140C">
        <w:tab/>
      </w:r>
      <w:r w:rsidR="00AF3AD9" w:rsidRPr="0053140C">
        <w:rPr>
          <w:noProof/>
        </w:rPr>
        <w:drawing>
          <wp:inline distT="0" distB="0" distL="0" distR="0" wp14:anchorId="4EA860CB" wp14:editId="2C96194C">
            <wp:extent cx="1704975" cy="333375"/>
            <wp:effectExtent l="0" t="0" r="9525" b="9525"/>
            <wp:docPr id="468" name="Picture 4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8" name="Picture 468"/>
                    <pic:cNvPicPr>
                      <a:picLocks noChangeAspect="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1704975" cy="333375"/>
                    </a:xfrm>
                    <a:prstGeom prst="rect">
                      <a:avLst/>
                    </a:prstGeom>
                    <a:noFill/>
                    <a:ln>
                      <a:noFill/>
                    </a:ln>
                  </pic:spPr>
                </pic:pic>
              </a:graphicData>
            </a:graphic>
          </wp:inline>
        </w:drawing>
      </w:r>
      <w:r w:rsidR="00AF3AD9" w:rsidRPr="0053140C">
        <w:tab/>
      </w:r>
      <w:r w:rsidR="00AF3AD9" w:rsidRPr="0053140C">
        <w:tab/>
      </w:r>
      <w:r w:rsidR="00AF3AD9" w:rsidRPr="0053140C">
        <w:tab/>
        <w:t>(24)</w:t>
      </w:r>
    </w:p>
    <w:p w14:paraId="4E75DFBF" w14:textId="77777777" w:rsidR="00894458" w:rsidRPr="0053140C" w:rsidRDefault="00894458" w:rsidP="00F91892">
      <w:pPr>
        <w:tabs>
          <w:tab w:val="left" w:pos="-623"/>
          <w:tab w:val="left" w:pos="709"/>
          <w:tab w:val="left" w:pos="2268"/>
          <w:tab w:val="left" w:pos="2977"/>
          <w:tab w:val="left" w:pos="4904"/>
          <w:tab w:val="right" w:pos="8504"/>
        </w:tabs>
        <w:suppressAutoHyphens/>
        <w:spacing w:after="120" w:line="200" w:lineRule="atLeast"/>
        <w:ind w:hanging="1134"/>
      </w:pPr>
      <w:r w:rsidRPr="0053140C">
        <w:tab/>
      </w:r>
      <w:r w:rsidR="00547C4D" w:rsidRPr="0053140C">
        <w:rPr>
          <w:noProof/>
        </w:rPr>
        <w:drawing>
          <wp:inline distT="0" distB="0" distL="0" distR="0" wp14:anchorId="5A453133" wp14:editId="2B7D660B">
            <wp:extent cx="1704975" cy="333375"/>
            <wp:effectExtent l="0" t="0" r="0" b="9525"/>
            <wp:docPr id="469" name="Picture 4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9" name="Picture 469"/>
                    <pic:cNvPicPr>
                      <a:picLocks noChangeAspect="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1704975" cy="333375"/>
                    </a:xfrm>
                    <a:prstGeom prst="rect">
                      <a:avLst/>
                    </a:prstGeom>
                    <a:noFill/>
                    <a:ln>
                      <a:noFill/>
                    </a:ln>
                  </pic:spPr>
                </pic:pic>
              </a:graphicData>
            </a:graphic>
          </wp:inline>
        </w:drawing>
      </w:r>
      <w:r w:rsidR="00547C4D" w:rsidRPr="0053140C">
        <w:tab/>
      </w:r>
      <w:r w:rsidR="00547C4D" w:rsidRPr="0053140C">
        <w:tab/>
      </w:r>
      <w:r w:rsidR="00547C4D" w:rsidRPr="0053140C">
        <w:tab/>
        <w:t>(25)</w:t>
      </w:r>
    </w:p>
    <w:p w14:paraId="57C46F99" w14:textId="74B65F4F" w:rsidR="00894458" w:rsidRPr="0053140C" w:rsidRDefault="00894458" w:rsidP="00F91892">
      <w:pPr>
        <w:tabs>
          <w:tab w:val="left" w:pos="-623"/>
          <w:tab w:val="left" w:pos="709"/>
          <w:tab w:val="left" w:pos="2268"/>
          <w:tab w:val="left" w:pos="2977"/>
          <w:tab w:val="left" w:pos="4904"/>
          <w:tab w:val="right" w:pos="8504"/>
        </w:tabs>
        <w:suppressAutoHyphens/>
        <w:spacing w:after="120" w:line="200" w:lineRule="atLeast"/>
        <w:ind w:hanging="1134"/>
      </w:pPr>
      <w:r w:rsidRPr="0053140C">
        <w:tab/>
      </w:r>
      <w:r w:rsidR="007B444E" w:rsidRPr="0053140C">
        <w:rPr>
          <w:noProof/>
        </w:rPr>
        <w:drawing>
          <wp:inline distT="0" distB="0" distL="0" distR="0" wp14:anchorId="67E82FC8" wp14:editId="517E0138">
            <wp:extent cx="800100" cy="247650"/>
            <wp:effectExtent l="0" t="0" r="0" b="0"/>
            <wp:docPr id="470" name="Picture 4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0" name="Picture 470"/>
                    <pic:cNvPicPr>
                      <a:picLocks noChangeAspect="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800100" cy="247650"/>
                    </a:xfrm>
                    <a:prstGeom prst="rect">
                      <a:avLst/>
                    </a:prstGeom>
                    <a:noFill/>
                    <a:ln>
                      <a:noFill/>
                    </a:ln>
                  </pic:spPr>
                </pic:pic>
              </a:graphicData>
            </a:graphic>
          </wp:inline>
        </w:drawing>
      </w:r>
      <w:r w:rsidR="007B444E" w:rsidRPr="0053140C">
        <w:tab/>
      </w:r>
      <w:r w:rsidR="007B444E" w:rsidRPr="0053140C">
        <w:tab/>
        <w:t>(26)</w:t>
      </w:r>
    </w:p>
    <w:p w14:paraId="07AA5FD0" w14:textId="77777777" w:rsidR="00894458" w:rsidRPr="0053140C" w:rsidRDefault="008E1771" w:rsidP="00F91892">
      <w:pPr>
        <w:tabs>
          <w:tab w:val="left" w:pos="-623"/>
          <w:tab w:val="left" w:pos="709"/>
          <w:tab w:val="left" w:pos="2268"/>
          <w:tab w:val="left" w:pos="2977"/>
          <w:tab w:val="left" w:pos="4904"/>
        </w:tabs>
        <w:suppressAutoHyphens/>
        <w:spacing w:after="120" w:line="200" w:lineRule="atLeast"/>
        <w:ind w:hanging="1134"/>
      </w:pPr>
      <w:r w:rsidRPr="0053140C">
        <w:t>4.2.2.2.6.</w:t>
      </w:r>
      <w:r w:rsidRPr="0053140C">
        <w:tab/>
        <w:t>Dynamometer settings verification</w:t>
      </w:r>
    </w:p>
    <w:p w14:paraId="6359A072" w14:textId="77777777" w:rsidR="00894458" w:rsidRPr="0053140C" w:rsidRDefault="008E1771" w:rsidP="00F91892">
      <w:pPr>
        <w:tabs>
          <w:tab w:val="left" w:pos="-623"/>
          <w:tab w:val="left" w:pos="709"/>
          <w:tab w:val="left" w:pos="2268"/>
          <w:tab w:val="left" w:pos="2977"/>
          <w:tab w:val="left" w:pos="4904"/>
        </w:tabs>
        <w:suppressAutoHyphens/>
        <w:spacing w:after="120" w:line="200" w:lineRule="atLeast"/>
        <w:ind w:hanging="1134"/>
      </w:pPr>
      <w:r w:rsidRPr="0053140C">
        <w:t>4.2.2.2.6.1.</w:t>
      </w:r>
      <w:r w:rsidRPr="0053140C">
        <w:tab/>
        <w:t>Verification test</w:t>
      </w:r>
    </w:p>
    <w:p w14:paraId="794F8869" w14:textId="1B7FED3C" w:rsidR="00894458" w:rsidRPr="0053140C" w:rsidRDefault="0088485C" w:rsidP="00F91892">
      <w:pPr>
        <w:tabs>
          <w:tab w:val="left" w:pos="-623"/>
          <w:tab w:val="left" w:pos="709"/>
          <w:tab w:val="left" w:pos="2268"/>
          <w:tab w:val="left" w:pos="2977"/>
          <w:tab w:val="left" w:pos="4904"/>
        </w:tabs>
        <w:suppressAutoHyphens/>
        <w:spacing w:after="120" w:line="200" w:lineRule="atLeast"/>
        <w:ind w:hanging="1134"/>
      </w:pPr>
      <w:r w:rsidRPr="0053140C">
        <w:tab/>
        <w:t>Immediately after the initial setting, the coast-down time ΔtE on the chassis dynamometer corresponding to the reference speed (</w:t>
      </w:r>
      <w:r w:rsidR="00A96ADB" w:rsidRPr="0053140C">
        <w:rPr>
          <w:lang w:val="en-AU" w:eastAsia="fr-FR"/>
        </w:rPr>
        <w:t>v</w:t>
      </w:r>
      <w:r w:rsidR="00A96ADB" w:rsidRPr="0053140C">
        <w:rPr>
          <w:vertAlign w:val="subscript"/>
          <w:lang w:val="en-AU" w:eastAsia="fr-FR"/>
        </w:rPr>
        <w:t>0</w:t>
      </w:r>
      <w:r w:rsidRPr="0053140C">
        <w:t>) shall be measured by the procedure set out in Appendix 4 or 5a to Annex 7 for a vehicle equipped with one wheel on the powered axle or in Appendix 5b to Annex 7 for a vehicle with two wheels on the powered axle.</w:t>
      </w:r>
      <w:r w:rsidR="0011336C" w:rsidRPr="0053140C">
        <w:t xml:space="preserve"> The measurement shall be carried out at least three times, and the mean coast-down time ΔtE shall be calculated from the results.</w:t>
      </w:r>
      <w:r w:rsidR="005D276A" w:rsidRPr="0053140C">
        <w:t xml:space="preserve"> The set running resistance force at the reference speed, FE (</w:t>
      </w:r>
      <w:r w:rsidR="00A96ADB" w:rsidRPr="0053140C">
        <w:rPr>
          <w:lang w:val="en-AU" w:eastAsia="fr-FR"/>
        </w:rPr>
        <w:t>v</w:t>
      </w:r>
      <w:r w:rsidR="00A96ADB" w:rsidRPr="0053140C">
        <w:rPr>
          <w:vertAlign w:val="subscript"/>
          <w:lang w:val="en-AU" w:eastAsia="fr-FR"/>
        </w:rPr>
        <w:t>0</w:t>
      </w:r>
      <w:r w:rsidR="005D276A" w:rsidRPr="0053140C">
        <w:t>) on the chassis dynamometer is calculated by the following equation:</w:t>
      </w:r>
    </w:p>
    <w:p w14:paraId="28EE74FE" w14:textId="77777777" w:rsidR="00894458" w:rsidRPr="0053140C" w:rsidRDefault="00894458" w:rsidP="00F91892">
      <w:pPr>
        <w:tabs>
          <w:tab w:val="left" w:pos="-623"/>
          <w:tab w:val="left" w:pos="709"/>
          <w:tab w:val="left" w:pos="2268"/>
          <w:tab w:val="left" w:pos="2977"/>
          <w:tab w:val="left" w:pos="4904"/>
          <w:tab w:val="right" w:pos="8504"/>
        </w:tabs>
        <w:suppressAutoHyphens/>
        <w:spacing w:after="120" w:line="200" w:lineRule="atLeast"/>
        <w:ind w:hanging="1134"/>
      </w:pPr>
      <w:r w:rsidRPr="0053140C">
        <w:tab/>
      </w:r>
      <w:r w:rsidR="008D6324" w:rsidRPr="0053140C">
        <w:rPr>
          <w:noProof/>
        </w:rPr>
        <w:drawing>
          <wp:inline distT="0" distB="0" distL="0" distR="0" wp14:anchorId="6F9837F0" wp14:editId="3DA6E427">
            <wp:extent cx="1704975" cy="333375"/>
            <wp:effectExtent l="0" t="0" r="0" b="9525"/>
            <wp:docPr id="471" name="Picture 4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1" name="Picture 471"/>
                    <pic:cNvPicPr>
                      <a:picLocks noChangeAspect="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1704975" cy="333375"/>
                    </a:xfrm>
                    <a:prstGeom prst="rect">
                      <a:avLst/>
                    </a:prstGeom>
                    <a:noFill/>
                    <a:ln>
                      <a:noFill/>
                    </a:ln>
                  </pic:spPr>
                </pic:pic>
              </a:graphicData>
            </a:graphic>
          </wp:inline>
        </w:drawing>
      </w:r>
      <w:r w:rsidR="008D6324" w:rsidRPr="0053140C">
        <w:tab/>
      </w:r>
      <w:r w:rsidR="008D6324" w:rsidRPr="0053140C">
        <w:tab/>
      </w:r>
      <w:r w:rsidR="008D6324" w:rsidRPr="0053140C">
        <w:tab/>
        <w:t>(27)</w:t>
      </w:r>
    </w:p>
    <w:p w14:paraId="51C57B50" w14:textId="77777777" w:rsidR="00894458" w:rsidRPr="0053140C" w:rsidRDefault="00BB130C" w:rsidP="00F91892">
      <w:pPr>
        <w:tabs>
          <w:tab w:val="left" w:pos="-623"/>
          <w:tab w:val="left" w:pos="709"/>
          <w:tab w:val="left" w:pos="2268"/>
          <w:tab w:val="left" w:pos="2977"/>
          <w:tab w:val="left" w:pos="4904"/>
        </w:tabs>
        <w:suppressAutoHyphens/>
        <w:spacing w:after="120" w:line="200" w:lineRule="atLeast"/>
        <w:ind w:hanging="1134"/>
      </w:pPr>
      <w:r w:rsidRPr="0053140C">
        <w:t>4.2.2.2.6.2.</w:t>
      </w:r>
      <w:r w:rsidRPr="0053140C">
        <w:tab/>
        <w:t>Calculation of setting error</w:t>
      </w:r>
    </w:p>
    <w:p w14:paraId="5CE47034" w14:textId="77777777" w:rsidR="00894458" w:rsidRPr="0053140C" w:rsidRDefault="00AD64DC" w:rsidP="00F91892">
      <w:pPr>
        <w:tabs>
          <w:tab w:val="left" w:pos="-623"/>
          <w:tab w:val="left" w:pos="709"/>
          <w:tab w:val="left" w:pos="2268"/>
          <w:tab w:val="left" w:pos="2977"/>
          <w:tab w:val="left" w:pos="4904"/>
        </w:tabs>
        <w:suppressAutoHyphens/>
        <w:spacing w:after="120" w:line="200" w:lineRule="atLeast"/>
        <w:ind w:hanging="1134"/>
      </w:pPr>
      <w:r w:rsidRPr="0053140C">
        <w:tab/>
        <w:t>The setting error ε is calculated by the following equation:</w:t>
      </w:r>
    </w:p>
    <w:p w14:paraId="53079F4D" w14:textId="7D9D5450" w:rsidR="00E264FA" w:rsidRPr="0053140C" w:rsidRDefault="00894458" w:rsidP="00F91892">
      <w:pPr>
        <w:tabs>
          <w:tab w:val="left" w:pos="-623"/>
          <w:tab w:val="left" w:pos="709"/>
          <w:tab w:val="left" w:pos="2268"/>
          <w:tab w:val="left" w:pos="2977"/>
          <w:tab w:val="left" w:pos="4904"/>
          <w:tab w:val="right" w:pos="8504"/>
        </w:tabs>
        <w:suppressAutoHyphens/>
        <w:spacing w:after="120" w:line="200" w:lineRule="atLeast"/>
        <w:ind w:hanging="1134"/>
      </w:pPr>
      <w:r w:rsidRPr="0053140C">
        <w:tab/>
      </w:r>
      <w:r w:rsidR="00AD64DC" w:rsidRPr="0053140C">
        <w:rPr>
          <w:noProof/>
        </w:rPr>
        <w:drawing>
          <wp:inline distT="0" distB="0" distL="0" distR="0" wp14:anchorId="0CF0FD5D" wp14:editId="143499D3">
            <wp:extent cx="1619250" cy="495300"/>
            <wp:effectExtent l="0" t="0" r="0" b="0"/>
            <wp:docPr id="472" name="Picture 4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2" name="Picture 472"/>
                    <pic:cNvPicPr>
                      <a:picLocks noChangeAspect="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1619250" cy="495300"/>
                    </a:xfrm>
                    <a:prstGeom prst="rect">
                      <a:avLst/>
                    </a:prstGeom>
                    <a:noFill/>
                    <a:ln>
                      <a:noFill/>
                    </a:ln>
                  </pic:spPr>
                </pic:pic>
              </a:graphicData>
            </a:graphic>
          </wp:inline>
        </w:drawing>
      </w:r>
      <w:r w:rsidR="00AD64DC" w:rsidRPr="0053140C">
        <w:tab/>
      </w:r>
      <w:r w:rsidR="00AD64DC" w:rsidRPr="0053140C">
        <w:tab/>
        <w:t>(28)</w:t>
      </w:r>
    </w:p>
    <w:p w14:paraId="62B7EDF0" w14:textId="77777777" w:rsidR="00E264FA" w:rsidRPr="0053140C" w:rsidRDefault="0071636A" w:rsidP="00F91892">
      <w:pPr>
        <w:tabs>
          <w:tab w:val="left" w:pos="-623"/>
          <w:tab w:val="left" w:pos="709"/>
          <w:tab w:val="left" w:pos="2268"/>
          <w:tab w:val="left" w:pos="2977"/>
          <w:tab w:val="left" w:pos="4904"/>
        </w:tabs>
        <w:suppressAutoHyphens/>
        <w:spacing w:after="120" w:line="200" w:lineRule="atLeast"/>
        <w:ind w:hanging="1134"/>
      </w:pPr>
      <w:r w:rsidRPr="0053140C">
        <w:tab/>
        <w:t xml:space="preserve">The chassis dynamometer shall be readjusted if the setting error does not satisfy </w:t>
      </w:r>
      <w:r w:rsidRPr="0053140C">
        <w:tab/>
        <w:t>the following criteria:</w:t>
      </w:r>
    </w:p>
    <w:p w14:paraId="418727C1" w14:textId="2E9FBFED" w:rsidR="00E264FA" w:rsidRPr="0053140C" w:rsidRDefault="0071636A" w:rsidP="00F91892">
      <w:pPr>
        <w:tabs>
          <w:tab w:val="left" w:pos="-623"/>
          <w:tab w:val="left" w:pos="709"/>
          <w:tab w:val="left" w:pos="2268"/>
          <w:tab w:val="left" w:pos="2977"/>
          <w:tab w:val="left" w:pos="4904"/>
        </w:tabs>
        <w:suppressAutoHyphens/>
        <w:spacing w:after="120" w:line="200" w:lineRule="atLeast"/>
        <w:ind w:hanging="1134"/>
      </w:pPr>
      <w:r w:rsidRPr="0053140C">
        <w:tab/>
      </w:r>
      <w:r w:rsidRPr="0053140C">
        <w:rPr>
          <w:rFonts w:hint="eastAsia"/>
        </w:rPr>
        <w:t>ε</w:t>
      </w:r>
      <w:r w:rsidRPr="0053140C">
        <w:t xml:space="preserve"> ≤ 2 percent for </w:t>
      </w:r>
      <w:r w:rsidR="00A96ADB" w:rsidRPr="0053140C">
        <w:rPr>
          <w:lang w:val="en-AU" w:eastAsia="fr-FR"/>
        </w:rPr>
        <w:t>v</w:t>
      </w:r>
      <w:r w:rsidR="00A96ADB" w:rsidRPr="0053140C">
        <w:rPr>
          <w:vertAlign w:val="subscript"/>
          <w:lang w:val="en-AU" w:eastAsia="fr-FR"/>
        </w:rPr>
        <w:t>0</w:t>
      </w:r>
      <w:r w:rsidRPr="0053140C">
        <w:t>≥ 50 km/h</w:t>
      </w:r>
    </w:p>
    <w:p w14:paraId="7697ECA5" w14:textId="793FC73D" w:rsidR="00F83364" w:rsidRPr="0053140C" w:rsidRDefault="0071636A" w:rsidP="00F91892">
      <w:pPr>
        <w:tabs>
          <w:tab w:val="left" w:pos="-623"/>
          <w:tab w:val="left" w:pos="709"/>
          <w:tab w:val="left" w:pos="2268"/>
          <w:tab w:val="left" w:pos="2977"/>
          <w:tab w:val="left" w:pos="4904"/>
        </w:tabs>
        <w:suppressAutoHyphens/>
        <w:spacing w:after="120" w:line="200" w:lineRule="atLeast"/>
        <w:ind w:hanging="1134"/>
      </w:pPr>
      <w:r w:rsidRPr="0053140C">
        <w:tab/>
      </w:r>
      <w:r w:rsidRPr="0053140C">
        <w:rPr>
          <w:rFonts w:hint="eastAsia"/>
        </w:rPr>
        <w:t>ε</w:t>
      </w:r>
      <w:r w:rsidRPr="0053140C">
        <w:t xml:space="preserve">≤ 3 percent for 30 km/h ≤ </w:t>
      </w:r>
      <w:r w:rsidR="00A96ADB" w:rsidRPr="0053140C">
        <w:rPr>
          <w:lang w:val="en-AU" w:eastAsia="fr-FR"/>
        </w:rPr>
        <w:t>v</w:t>
      </w:r>
      <w:r w:rsidR="00A96ADB" w:rsidRPr="0053140C">
        <w:rPr>
          <w:vertAlign w:val="subscript"/>
          <w:lang w:val="en-AU" w:eastAsia="fr-FR"/>
        </w:rPr>
        <w:t>0</w:t>
      </w:r>
      <w:r w:rsidRPr="0053140C">
        <w:t>&lt; 50 km/h</w:t>
      </w:r>
    </w:p>
    <w:p w14:paraId="47B9D722" w14:textId="14092EDA" w:rsidR="00F83364" w:rsidRPr="0053140C" w:rsidRDefault="0071636A" w:rsidP="00F91892">
      <w:pPr>
        <w:tabs>
          <w:tab w:val="left" w:pos="-623"/>
          <w:tab w:val="left" w:pos="709"/>
          <w:tab w:val="left" w:pos="2268"/>
          <w:tab w:val="left" w:pos="2977"/>
          <w:tab w:val="left" w:pos="4904"/>
        </w:tabs>
        <w:suppressAutoHyphens/>
        <w:spacing w:after="120" w:line="200" w:lineRule="atLeast"/>
        <w:ind w:hanging="1134"/>
      </w:pPr>
      <w:r w:rsidRPr="0053140C">
        <w:tab/>
      </w:r>
      <w:r w:rsidRPr="0053140C">
        <w:rPr>
          <w:rFonts w:hint="eastAsia"/>
        </w:rPr>
        <w:t>ε</w:t>
      </w:r>
      <w:r w:rsidRPr="0053140C">
        <w:t xml:space="preserve"> ≤ 10 percent for </w:t>
      </w:r>
      <w:r w:rsidR="00A96ADB" w:rsidRPr="0053140C">
        <w:rPr>
          <w:lang w:val="en-AU" w:eastAsia="fr-FR"/>
        </w:rPr>
        <w:t>v</w:t>
      </w:r>
      <w:r w:rsidR="00A96ADB" w:rsidRPr="0053140C">
        <w:rPr>
          <w:vertAlign w:val="subscript"/>
          <w:lang w:val="en-AU" w:eastAsia="fr-FR"/>
        </w:rPr>
        <w:t>0</w:t>
      </w:r>
      <w:r w:rsidRPr="0053140C">
        <w:t>&lt; 30 km/h</w:t>
      </w:r>
    </w:p>
    <w:p w14:paraId="24BA018E" w14:textId="77777777" w:rsidR="00F83364" w:rsidRPr="0053140C" w:rsidRDefault="0071636A" w:rsidP="00F91892">
      <w:pPr>
        <w:tabs>
          <w:tab w:val="left" w:pos="-623"/>
          <w:tab w:val="left" w:pos="709"/>
          <w:tab w:val="left" w:pos="2268"/>
          <w:tab w:val="left" w:pos="2977"/>
          <w:tab w:val="left" w:pos="4904"/>
        </w:tabs>
        <w:suppressAutoHyphens/>
        <w:spacing w:after="120" w:line="200" w:lineRule="atLeast"/>
        <w:ind w:hanging="1134"/>
      </w:pPr>
      <w:r w:rsidRPr="0053140C">
        <w:tab/>
        <w:t>The procedure in paragraphs 4.2.2.2.6.1. to 4.2.2.2.6.2. shall be repeated until the setting error satisfies the criteria. The chassis dynamometer setting and observed errors shall be recorded. Template record forms are provided in the template in accordance with Appendix 1</w:t>
      </w:r>
      <w:r w:rsidR="00D5655D" w:rsidRPr="0053140C">
        <w:t>0</w:t>
      </w:r>
      <w:r w:rsidRPr="0053140C">
        <w:t xml:space="preserve"> to Annex 7.</w:t>
      </w:r>
    </w:p>
    <w:p w14:paraId="7E28D923" w14:textId="77777777" w:rsidR="00F83364" w:rsidRPr="0053140C" w:rsidRDefault="00657B4B" w:rsidP="00F91892">
      <w:pPr>
        <w:tabs>
          <w:tab w:val="left" w:pos="-623"/>
          <w:tab w:val="left" w:pos="709"/>
          <w:tab w:val="left" w:pos="2268"/>
          <w:tab w:val="left" w:pos="2977"/>
          <w:tab w:val="left" w:pos="4904"/>
        </w:tabs>
        <w:suppressAutoHyphens/>
        <w:spacing w:after="120" w:line="200" w:lineRule="atLeast"/>
        <w:ind w:hanging="1134"/>
      </w:pPr>
      <w:r w:rsidRPr="0053140C">
        <w:t>4.2.2.3.</w:t>
      </w:r>
      <w:r w:rsidRPr="0053140C">
        <w:tab/>
        <w:t>Chassis dynamometer preparation, if settings are derived from a running resistance table</w:t>
      </w:r>
    </w:p>
    <w:p w14:paraId="4DFFE0F6" w14:textId="77777777" w:rsidR="00436638" w:rsidRPr="0053140C" w:rsidRDefault="00657B4B" w:rsidP="00F91892">
      <w:pPr>
        <w:tabs>
          <w:tab w:val="left" w:pos="-623"/>
          <w:tab w:val="left" w:pos="709"/>
          <w:tab w:val="left" w:pos="2268"/>
          <w:tab w:val="left" w:pos="2977"/>
          <w:tab w:val="left" w:pos="4904"/>
        </w:tabs>
        <w:suppressAutoHyphens/>
        <w:spacing w:after="120" w:line="200" w:lineRule="atLeast"/>
        <w:ind w:hanging="1134"/>
      </w:pPr>
      <w:r w:rsidRPr="0053140C">
        <w:t>4.2.2.3.1.</w:t>
      </w:r>
      <w:r w:rsidRPr="0053140C">
        <w:tab/>
        <w:t>The specified vehicle speed for the chassis dynamometer</w:t>
      </w:r>
    </w:p>
    <w:p w14:paraId="45D22946" w14:textId="1BA5F76D" w:rsidR="00657B4B" w:rsidRPr="0053140C" w:rsidRDefault="00657B4B" w:rsidP="00F91892">
      <w:pPr>
        <w:tabs>
          <w:tab w:val="left" w:pos="-623"/>
          <w:tab w:val="left" w:pos="709"/>
          <w:tab w:val="left" w:pos="2268"/>
          <w:tab w:val="left" w:pos="2977"/>
          <w:tab w:val="left" w:pos="4904"/>
        </w:tabs>
        <w:suppressAutoHyphens/>
        <w:spacing w:after="120" w:line="200" w:lineRule="atLeast"/>
        <w:ind w:hanging="1134"/>
      </w:pPr>
      <w:r w:rsidRPr="0053140C">
        <w:tab/>
        <w:t>The running resistance on the chassis dynamometer shall be verified at the specified vehicle speed v.</w:t>
      </w:r>
      <w:r w:rsidR="00D12293" w:rsidRPr="0053140C">
        <w:t xml:space="preserve"> </w:t>
      </w:r>
      <w:r w:rsidRPr="0053140C">
        <w:t>At least four specified vehicle speeds shall be verified.</w:t>
      </w:r>
      <w:r w:rsidR="00D12293" w:rsidRPr="0053140C">
        <w:t xml:space="preserve"> </w:t>
      </w:r>
      <w:r w:rsidRPr="0053140C">
        <w:t>The range of specified vehicle speed points (the interval between the maximum and minimum points) shall extend either side of the reference vehicle speed or the reference vehicle speed range, if there is more than one reference vehicle speed, by at least Δv, as defined in Appendix 4 to Annex 7 or Appendix 5a to Annex 7 for a vehicle equipped with one wheel on the powered axle and in Appendix 5b to Annex 7 for a vehicle equipped with two wheels on the powered axle.</w:t>
      </w:r>
      <w:r w:rsidR="00D12293" w:rsidRPr="0053140C">
        <w:t xml:space="preserve"> </w:t>
      </w:r>
      <w:r w:rsidRPr="0053140C">
        <w:t>The specified vehicle speed points, including the reference vehicle speed points, shall be at regular intervals of no more than 20 km/h apart.</w:t>
      </w:r>
    </w:p>
    <w:p w14:paraId="4AE0AFF6" w14:textId="25A7C3AC" w:rsidR="00D12293" w:rsidRPr="0053140C" w:rsidRDefault="00EC610E" w:rsidP="00F91892">
      <w:pPr>
        <w:tabs>
          <w:tab w:val="left" w:pos="-623"/>
          <w:tab w:val="left" w:pos="709"/>
          <w:tab w:val="left" w:pos="2268"/>
          <w:tab w:val="left" w:pos="2977"/>
          <w:tab w:val="left" w:pos="4904"/>
        </w:tabs>
        <w:suppressAutoHyphens/>
        <w:spacing w:after="120" w:line="200" w:lineRule="atLeast"/>
        <w:ind w:hanging="1134"/>
      </w:pPr>
      <w:r w:rsidRPr="0053140C">
        <w:t>4.2.2.3.2.</w:t>
      </w:r>
      <w:r w:rsidRPr="0053140C">
        <w:tab/>
        <w:t>Verification of chassis dynamometer</w:t>
      </w:r>
    </w:p>
    <w:p w14:paraId="1BD9F706" w14:textId="7AB7D82C" w:rsidR="00D12293" w:rsidRPr="0053140C" w:rsidRDefault="001D7233" w:rsidP="00F91892">
      <w:pPr>
        <w:tabs>
          <w:tab w:val="left" w:pos="-623"/>
          <w:tab w:val="left" w:pos="709"/>
          <w:tab w:val="left" w:pos="2268"/>
          <w:tab w:val="left" w:pos="2977"/>
          <w:tab w:val="left" w:pos="4904"/>
        </w:tabs>
        <w:suppressAutoHyphens/>
        <w:spacing w:after="120" w:line="200" w:lineRule="atLeast"/>
        <w:ind w:hanging="1134"/>
      </w:pPr>
      <w:r w:rsidRPr="0053140C">
        <w:t>4.2.2.3.2.1.</w:t>
      </w:r>
      <w:r w:rsidRPr="0053140C">
        <w:tab/>
        <w:t>Immediately after the initial setting, the coast-down time on the chassis dynamometer corresponding to the specified vehicle speed shall be measured.</w:t>
      </w:r>
      <w:r w:rsidR="002A5FE7" w:rsidRPr="0053140C">
        <w:t xml:space="preserve"> The vehicle shall not be set up on the chassis dynamometer during the coast- down time measurement.</w:t>
      </w:r>
      <w:r w:rsidR="00B64670" w:rsidRPr="0053140C">
        <w:t xml:space="preserve"> The coast-down time measurement shall start when the chassis dynamometer vehicle speed exceeds the maximum vehicle speed of the test cycle.</w:t>
      </w:r>
    </w:p>
    <w:p w14:paraId="136DF766" w14:textId="23F83742" w:rsidR="00B64670" w:rsidRPr="0053140C" w:rsidRDefault="00B64670" w:rsidP="00F91892">
      <w:pPr>
        <w:tabs>
          <w:tab w:val="left" w:pos="-623"/>
          <w:tab w:val="left" w:pos="709"/>
          <w:tab w:val="left" w:pos="2268"/>
          <w:tab w:val="left" w:pos="2977"/>
          <w:tab w:val="left" w:pos="4904"/>
        </w:tabs>
        <w:suppressAutoHyphens/>
        <w:spacing w:after="120" w:line="200" w:lineRule="atLeast"/>
        <w:ind w:hanging="1134"/>
      </w:pPr>
      <w:r w:rsidRPr="0053140C">
        <w:t>4.2.2.3.2.2.</w:t>
      </w:r>
      <w:r w:rsidRPr="0053140C">
        <w:tab/>
        <w:t>The measurement shall be carried out at least three times, and the mean coast- down time ΔtE shall be calculated from the results.</w:t>
      </w:r>
    </w:p>
    <w:p w14:paraId="0A527447" w14:textId="27084EF5" w:rsidR="00D12293" w:rsidRPr="0053140C" w:rsidRDefault="0011705B" w:rsidP="00F91892">
      <w:pPr>
        <w:tabs>
          <w:tab w:val="left" w:pos="-623"/>
          <w:tab w:val="left" w:pos="709"/>
          <w:tab w:val="left" w:pos="2268"/>
          <w:tab w:val="left" w:pos="2977"/>
          <w:tab w:val="left" w:pos="4904"/>
        </w:tabs>
        <w:suppressAutoHyphens/>
        <w:spacing w:after="120" w:line="200" w:lineRule="atLeast"/>
        <w:ind w:hanging="1134"/>
      </w:pPr>
      <w:r w:rsidRPr="0053140C">
        <w:t>4.2.2.3.2.3.</w:t>
      </w:r>
      <w:r w:rsidRPr="0053140C">
        <w:tab/>
        <w:t>The set running resistance force FE(vj) at the specified vehicle speed on the chassis dynamometer is calculated using the following equation:</w:t>
      </w:r>
    </w:p>
    <w:p w14:paraId="724C9BAC" w14:textId="379AF318" w:rsidR="00D12293" w:rsidRPr="0053140C" w:rsidRDefault="00831627" w:rsidP="00F91892">
      <w:pPr>
        <w:tabs>
          <w:tab w:val="left" w:pos="-623"/>
          <w:tab w:val="left" w:pos="709"/>
          <w:tab w:val="left" w:pos="2268"/>
          <w:tab w:val="left" w:pos="2977"/>
          <w:tab w:val="left" w:pos="4904"/>
          <w:tab w:val="right" w:pos="8504"/>
        </w:tabs>
        <w:suppressAutoHyphens/>
        <w:spacing w:after="120" w:line="200" w:lineRule="atLeast"/>
        <w:ind w:hanging="1134"/>
      </w:pPr>
      <w:r w:rsidRPr="0053140C">
        <w:tab/>
      </w:r>
      <w:r w:rsidRPr="0053140C">
        <w:rPr>
          <w:noProof/>
        </w:rPr>
        <w:drawing>
          <wp:inline distT="0" distB="0" distL="0" distR="0" wp14:anchorId="0999E9AF" wp14:editId="1ECC0A42">
            <wp:extent cx="1734681" cy="416170"/>
            <wp:effectExtent l="0" t="0" r="0" b="3175"/>
            <wp:docPr id="19" name="図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1750321" cy="419922"/>
                    </a:xfrm>
                    <a:prstGeom prst="rect">
                      <a:avLst/>
                    </a:prstGeom>
                    <a:noFill/>
                    <a:ln>
                      <a:noFill/>
                    </a:ln>
                  </pic:spPr>
                </pic:pic>
              </a:graphicData>
            </a:graphic>
          </wp:inline>
        </w:drawing>
      </w:r>
      <w:r w:rsidRPr="0053140C">
        <w:t xml:space="preserve"> </w:t>
      </w:r>
      <w:r w:rsidR="004F0BBE" w:rsidRPr="0053140C">
        <w:tab/>
        <w:t>(29)</w:t>
      </w:r>
    </w:p>
    <w:p w14:paraId="53296534" w14:textId="5E4C2700" w:rsidR="004F0BBE" w:rsidRPr="0053140C" w:rsidRDefault="005300C7" w:rsidP="00F91892">
      <w:pPr>
        <w:tabs>
          <w:tab w:val="left" w:pos="-623"/>
          <w:tab w:val="left" w:pos="709"/>
          <w:tab w:val="left" w:pos="2268"/>
          <w:tab w:val="left" w:pos="2977"/>
          <w:tab w:val="left" w:pos="4904"/>
        </w:tabs>
        <w:suppressAutoHyphens/>
        <w:spacing w:after="120" w:line="200" w:lineRule="atLeast"/>
        <w:ind w:hanging="1134"/>
      </w:pPr>
      <w:r w:rsidRPr="0053140C">
        <w:t>4.2.2.3.2.4.</w:t>
      </w:r>
      <w:r w:rsidRPr="0053140C">
        <w:tab/>
        <w:t xml:space="preserve">The setting error </w:t>
      </w:r>
      <w:r w:rsidRPr="0053140C">
        <w:t> at the specified vehicle speed is calculated using the following equation:</w:t>
      </w:r>
    </w:p>
    <w:p w14:paraId="295B881A" w14:textId="32EC724E" w:rsidR="00D12293" w:rsidRPr="0053140C" w:rsidRDefault="00B01097" w:rsidP="00F91892">
      <w:pPr>
        <w:tabs>
          <w:tab w:val="left" w:pos="-623"/>
          <w:tab w:val="left" w:pos="709"/>
          <w:tab w:val="left" w:pos="2268"/>
          <w:tab w:val="left" w:pos="2977"/>
          <w:tab w:val="left" w:pos="4904"/>
          <w:tab w:val="right" w:pos="8504"/>
        </w:tabs>
        <w:suppressAutoHyphens/>
        <w:spacing w:after="120" w:line="200" w:lineRule="atLeast"/>
        <w:ind w:hanging="1134"/>
      </w:pPr>
      <w:r w:rsidRPr="0053140C">
        <w:tab/>
      </w:r>
      <w:r w:rsidRPr="0053140C">
        <w:rPr>
          <w:noProof/>
        </w:rPr>
        <w:drawing>
          <wp:inline distT="0" distB="0" distL="0" distR="0" wp14:anchorId="418DD52B" wp14:editId="08B3DED1">
            <wp:extent cx="1453515" cy="498475"/>
            <wp:effectExtent l="0" t="0" r="0" b="0"/>
            <wp:docPr id="448" name="図 4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1453515" cy="498475"/>
                    </a:xfrm>
                    <a:prstGeom prst="rect">
                      <a:avLst/>
                    </a:prstGeom>
                    <a:noFill/>
                    <a:ln>
                      <a:noFill/>
                    </a:ln>
                  </pic:spPr>
                </pic:pic>
              </a:graphicData>
            </a:graphic>
          </wp:inline>
        </w:drawing>
      </w:r>
      <w:r w:rsidRPr="0053140C">
        <w:t xml:space="preserve"> </w:t>
      </w:r>
      <w:r w:rsidRPr="0053140C">
        <w:tab/>
      </w:r>
      <w:r w:rsidRPr="0053140C">
        <w:tab/>
        <w:t>(30)</w:t>
      </w:r>
    </w:p>
    <w:p w14:paraId="6B802A3B" w14:textId="3641B34C" w:rsidR="00D12293" w:rsidRPr="0053140C" w:rsidRDefault="00AE5B23" w:rsidP="00F91892">
      <w:pPr>
        <w:tabs>
          <w:tab w:val="left" w:pos="-623"/>
          <w:tab w:val="left" w:pos="709"/>
          <w:tab w:val="left" w:pos="2268"/>
          <w:tab w:val="left" w:pos="2977"/>
          <w:tab w:val="left" w:pos="4904"/>
        </w:tabs>
        <w:suppressAutoHyphens/>
        <w:spacing w:after="120" w:line="200" w:lineRule="atLeast"/>
        <w:ind w:hanging="1134"/>
      </w:pPr>
      <w:r w:rsidRPr="0053140C">
        <w:t>4.2.2.3.2.5.</w:t>
      </w:r>
      <w:r w:rsidRPr="0053140C">
        <w:tab/>
        <w:t>The chassis dynamometer shall be readjusted if the setting error does not satisfy the following criteria:</w:t>
      </w:r>
    </w:p>
    <w:p w14:paraId="36C73307" w14:textId="1251FE68" w:rsidR="00417B5D" w:rsidRPr="0053140C" w:rsidRDefault="00417B5D" w:rsidP="00F91892">
      <w:pPr>
        <w:tabs>
          <w:tab w:val="left" w:pos="-623"/>
          <w:tab w:val="left" w:pos="709"/>
          <w:tab w:val="left" w:pos="2268"/>
          <w:tab w:val="left" w:pos="2977"/>
          <w:tab w:val="left" w:pos="4904"/>
        </w:tabs>
        <w:suppressAutoHyphens/>
        <w:spacing w:after="120" w:line="200" w:lineRule="atLeast"/>
        <w:ind w:hanging="1134"/>
      </w:pPr>
      <w:r w:rsidRPr="0053140C">
        <w:tab/>
      </w:r>
      <w:r w:rsidRPr="0053140C">
        <w:rPr>
          <w:rFonts w:hint="eastAsia"/>
        </w:rPr>
        <w:t>ε</w:t>
      </w:r>
      <w:r w:rsidRPr="0053140C">
        <w:t xml:space="preserve"> ≤ 2 percent for v ≥ 50 km/h</w:t>
      </w:r>
    </w:p>
    <w:p w14:paraId="12FD5BDA" w14:textId="6E999F10" w:rsidR="00417B5D" w:rsidRPr="0053140C" w:rsidRDefault="00417B5D" w:rsidP="00F91892">
      <w:pPr>
        <w:tabs>
          <w:tab w:val="left" w:pos="-623"/>
          <w:tab w:val="left" w:pos="709"/>
          <w:tab w:val="left" w:pos="2268"/>
          <w:tab w:val="left" w:pos="2977"/>
          <w:tab w:val="left" w:pos="4904"/>
        </w:tabs>
        <w:suppressAutoHyphens/>
        <w:spacing w:after="120" w:line="200" w:lineRule="atLeast"/>
        <w:ind w:hanging="1134"/>
      </w:pPr>
      <w:r w:rsidRPr="0053140C">
        <w:tab/>
      </w:r>
      <w:r w:rsidRPr="0053140C">
        <w:rPr>
          <w:rFonts w:hint="eastAsia"/>
        </w:rPr>
        <w:t>ε</w:t>
      </w:r>
      <w:r w:rsidRPr="0053140C">
        <w:t>≤ 3 percent for 30 km/h ≤ v &lt; 50 km/h</w:t>
      </w:r>
    </w:p>
    <w:p w14:paraId="3012C1FD" w14:textId="16782D5D" w:rsidR="00B01097" w:rsidRPr="0053140C" w:rsidRDefault="00417B5D" w:rsidP="00F91892">
      <w:pPr>
        <w:tabs>
          <w:tab w:val="left" w:pos="-623"/>
          <w:tab w:val="left" w:pos="709"/>
          <w:tab w:val="left" w:pos="2268"/>
          <w:tab w:val="left" w:pos="2977"/>
          <w:tab w:val="left" w:pos="4904"/>
        </w:tabs>
        <w:suppressAutoHyphens/>
        <w:spacing w:after="120" w:line="200" w:lineRule="atLeast"/>
        <w:ind w:hanging="1134"/>
      </w:pPr>
      <w:r w:rsidRPr="0053140C">
        <w:tab/>
      </w:r>
      <w:r w:rsidRPr="0053140C">
        <w:rPr>
          <w:rFonts w:hint="eastAsia"/>
        </w:rPr>
        <w:t>ε</w:t>
      </w:r>
      <w:r w:rsidRPr="0053140C">
        <w:t>≤ 10 percent for v &lt; 30 km/h</w:t>
      </w:r>
    </w:p>
    <w:p w14:paraId="19675295" w14:textId="438BDC0D" w:rsidR="00B01097" w:rsidRPr="0053140C" w:rsidRDefault="00521B6B" w:rsidP="00F91892">
      <w:pPr>
        <w:tabs>
          <w:tab w:val="left" w:pos="-623"/>
          <w:tab w:val="left" w:pos="709"/>
          <w:tab w:val="left" w:pos="2268"/>
          <w:tab w:val="left" w:pos="2977"/>
          <w:tab w:val="left" w:pos="4904"/>
        </w:tabs>
        <w:suppressAutoHyphens/>
        <w:spacing w:after="120" w:line="200" w:lineRule="atLeast"/>
        <w:ind w:hanging="1134"/>
      </w:pPr>
      <w:r w:rsidRPr="0053140C">
        <w:t>4.2.2.3.2.6.</w:t>
      </w:r>
      <w:r w:rsidRPr="0053140C">
        <w:tab/>
        <w:t>The procedure described in paragraphs 4.2.2.3.2.1. to 4.2.2.3.2.5. shall be repeated until the setting error satisfies the criteria.</w:t>
      </w:r>
      <w:r w:rsidR="007C0365" w:rsidRPr="0053140C">
        <w:t xml:space="preserve"> The chassis dynamometer setting and the observed errors shall be recorded.</w:t>
      </w:r>
    </w:p>
    <w:p w14:paraId="14B5D4C6" w14:textId="4FE0EB6B" w:rsidR="00B01097" w:rsidRPr="0053140C" w:rsidRDefault="007C0365" w:rsidP="00F91892">
      <w:pPr>
        <w:tabs>
          <w:tab w:val="left" w:pos="-623"/>
          <w:tab w:val="left" w:pos="709"/>
          <w:tab w:val="left" w:pos="2268"/>
          <w:tab w:val="left" w:pos="2977"/>
          <w:tab w:val="left" w:pos="4904"/>
        </w:tabs>
        <w:suppressAutoHyphens/>
        <w:spacing w:after="120" w:line="200" w:lineRule="atLeast"/>
        <w:ind w:hanging="1134"/>
      </w:pPr>
      <w:r w:rsidRPr="0053140C">
        <w:t>4.2.2.4.</w:t>
      </w:r>
      <w:r w:rsidRPr="0053140C">
        <w:tab/>
        <w:t>The chassis dynamometer system shall comply with the calibration and verification methods laid down in Appendix 6 to Annex 7.</w:t>
      </w:r>
    </w:p>
    <w:p w14:paraId="6F5E2466" w14:textId="2C880EA1" w:rsidR="00B01097" w:rsidRPr="0053140C" w:rsidRDefault="00ED1167" w:rsidP="00F91892">
      <w:pPr>
        <w:tabs>
          <w:tab w:val="left" w:pos="-623"/>
          <w:tab w:val="left" w:pos="709"/>
          <w:tab w:val="left" w:pos="2268"/>
          <w:tab w:val="left" w:pos="2977"/>
          <w:tab w:val="left" w:pos="4904"/>
        </w:tabs>
        <w:suppressAutoHyphens/>
        <w:spacing w:after="120" w:line="200" w:lineRule="atLeast"/>
        <w:ind w:hanging="1134"/>
      </w:pPr>
      <w:r w:rsidRPr="0053140C">
        <w:t>4.2.3.</w:t>
      </w:r>
      <w:r w:rsidRPr="0053140C">
        <w:tab/>
        <w:t>Calibration of analysers</w:t>
      </w:r>
    </w:p>
    <w:p w14:paraId="744A0360" w14:textId="6AFFDD23" w:rsidR="00B01097" w:rsidRPr="0053140C" w:rsidRDefault="007935C7" w:rsidP="00F91892">
      <w:pPr>
        <w:tabs>
          <w:tab w:val="left" w:pos="-623"/>
          <w:tab w:val="left" w:pos="709"/>
          <w:tab w:val="left" w:pos="2268"/>
          <w:tab w:val="left" w:pos="2977"/>
          <w:tab w:val="left" w:pos="4904"/>
        </w:tabs>
        <w:suppressAutoHyphens/>
        <w:spacing w:after="120" w:line="200" w:lineRule="atLeast"/>
        <w:ind w:hanging="1134"/>
      </w:pPr>
      <w:r w:rsidRPr="0053140C">
        <w:t>4.2.3.1.</w:t>
      </w:r>
      <w:r w:rsidRPr="0053140C">
        <w:tab/>
        <w:t>Analyser calibration procedures</w:t>
      </w:r>
    </w:p>
    <w:p w14:paraId="6EE1B8D8" w14:textId="027E01AA" w:rsidR="007935C7" w:rsidRPr="0053140C" w:rsidRDefault="0091609C" w:rsidP="00F91892">
      <w:pPr>
        <w:tabs>
          <w:tab w:val="left" w:pos="-623"/>
          <w:tab w:val="left" w:pos="709"/>
          <w:tab w:val="left" w:pos="2268"/>
          <w:tab w:val="left" w:pos="2977"/>
          <w:tab w:val="left" w:pos="4904"/>
        </w:tabs>
        <w:suppressAutoHyphens/>
        <w:spacing w:after="120" w:line="200" w:lineRule="atLeast"/>
        <w:ind w:hanging="1134"/>
      </w:pPr>
      <w:r w:rsidRPr="0053140C">
        <w:tab/>
        <w:t>Each analyzer shall be calibrated as specified by the instrument manufacturer or at least as often as described in Table A</w:t>
      </w:r>
      <w:r w:rsidR="005A5B82" w:rsidRPr="0053140C">
        <w:t>4</w:t>
      </w:r>
      <w:r w:rsidRPr="0053140C">
        <w:t>/</w:t>
      </w:r>
      <w:r w:rsidR="005A5B82" w:rsidRPr="0053140C">
        <w:t>4</w:t>
      </w:r>
      <w:r w:rsidRPr="0053140C">
        <w:t>.</w:t>
      </w:r>
    </w:p>
    <w:p w14:paraId="45E27EC2" w14:textId="5D6DE2AE" w:rsidR="00F23C78" w:rsidRPr="0053140C" w:rsidRDefault="00F23C78" w:rsidP="00D00B4E">
      <w:pPr>
        <w:keepNext/>
        <w:tabs>
          <w:tab w:val="left" w:pos="-623"/>
          <w:tab w:val="left" w:pos="709"/>
          <w:tab w:val="left" w:pos="2268"/>
          <w:tab w:val="left" w:pos="2977"/>
          <w:tab w:val="left" w:pos="4904"/>
        </w:tabs>
        <w:suppressAutoHyphens/>
        <w:spacing w:after="0"/>
        <w:ind w:left="1134"/>
        <w:jc w:val="left"/>
      </w:pPr>
      <w:r w:rsidRPr="0053140C">
        <w:t>Table A4/4</w:t>
      </w:r>
    </w:p>
    <w:p w14:paraId="2D065523" w14:textId="1D25A02F" w:rsidR="00521B6B" w:rsidRPr="0053140C" w:rsidRDefault="00F23C78" w:rsidP="00D00B4E">
      <w:pPr>
        <w:keepNext/>
        <w:tabs>
          <w:tab w:val="left" w:pos="-623"/>
          <w:tab w:val="left" w:pos="709"/>
          <w:tab w:val="left" w:pos="2268"/>
          <w:tab w:val="left" w:pos="2977"/>
          <w:tab w:val="left" w:pos="4904"/>
        </w:tabs>
        <w:suppressAutoHyphens/>
        <w:spacing w:after="0"/>
        <w:ind w:left="1134"/>
        <w:jc w:val="left"/>
        <w:rPr>
          <w:b/>
          <w:bCs/>
        </w:rPr>
      </w:pPr>
      <w:r w:rsidRPr="0053140C">
        <w:rPr>
          <w:b/>
          <w:bCs/>
        </w:rPr>
        <w:t>Instrument calibration intervals</w:t>
      </w:r>
    </w:p>
    <w:tbl>
      <w:tblPr>
        <w:tblStyle w:val="TableGrid"/>
        <w:tblW w:w="7365" w:type="dxa"/>
        <w:tblInd w:w="1134" w:type="dxa"/>
        <w:tblBorders>
          <w:top w:val="single" w:sz="4" w:space="0" w:color="000000"/>
          <w:left w:val="none" w:sz="0" w:space="0" w:color="auto"/>
          <w:bottom w:val="single" w:sz="12" w:space="0" w:color="000000"/>
          <w:right w:val="none" w:sz="0" w:space="0" w:color="auto"/>
          <w:insideH w:val="none" w:sz="0" w:space="0" w:color="auto"/>
          <w:insideV w:val="none" w:sz="0" w:space="0" w:color="auto"/>
        </w:tblBorders>
        <w:tblLayout w:type="fixed"/>
        <w:tblLook w:val="04A0" w:firstRow="1" w:lastRow="0" w:firstColumn="1" w:lastColumn="0" w:noHBand="0" w:noVBand="1"/>
      </w:tblPr>
      <w:tblGrid>
        <w:gridCol w:w="2602"/>
        <w:gridCol w:w="2308"/>
        <w:gridCol w:w="2455"/>
      </w:tblGrid>
      <w:tr w:rsidR="0053140C" w:rsidRPr="0053140C" w14:paraId="73C5FDD9" w14:textId="77777777" w:rsidTr="00EE3AE4">
        <w:trPr>
          <w:cantSplit/>
          <w:trHeight w:val="300"/>
          <w:tblHeader/>
        </w:trPr>
        <w:tc>
          <w:tcPr>
            <w:tcW w:w="2603" w:type="dxa"/>
            <w:tcBorders>
              <w:top w:val="single" w:sz="4" w:space="0" w:color="000000"/>
              <w:left w:val="nil"/>
              <w:bottom w:val="single" w:sz="12" w:space="0" w:color="000000"/>
              <w:right w:val="nil"/>
            </w:tcBorders>
            <w:noWrap/>
            <w:vAlign w:val="bottom"/>
            <w:hideMark/>
          </w:tcPr>
          <w:p w14:paraId="0BF149CA" w14:textId="77777777" w:rsidR="00EE3AE4" w:rsidRPr="0053140C" w:rsidRDefault="00EE3AE4" w:rsidP="00F91892">
            <w:pPr>
              <w:spacing w:before="80" w:after="80" w:line="200" w:lineRule="exact"/>
              <w:ind w:right="113"/>
              <w:rPr>
                <w:i/>
                <w:sz w:val="16"/>
                <w:lang w:val="en-GB"/>
              </w:rPr>
            </w:pPr>
            <w:r w:rsidRPr="0053140C">
              <w:rPr>
                <w:i/>
                <w:sz w:val="16"/>
                <w:lang w:val="en-GB"/>
              </w:rPr>
              <w:t>Instrument checks</w:t>
            </w:r>
          </w:p>
        </w:tc>
        <w:tc>
          <w:tcPr>
            <w:tcW w:w="2310" w:type="dxa"/>
            <w:tcBorders>
              <w:top w:val="single" w:sz="4" w:space="0" w:color="000000"/>
              <w:left w:val="nil"/>
              <w:bottom w:val="single" w:sz="12" w:space="0" w:color="000000"/>
              <w:right w:val="nil"/>
            </w:tcBorders>
            <w:noWrap/>
            <w:vAlign w:val="bottom"/>
            <w:hideMark/>
          </w:tcPr>
          <w:p w14:paraId="42A870AC" w14:textId="77777777" w:rsidR="00EE3AE4" w:rsidRPr="0053140C" w:rsidRDefault="00EE3AE4" w:rsidP="00F91892">
            <w:pPr>
              <w:spacing w:before="80" w:after="80" w:line="200" w:lineRule="exact"/>
              <w:ind w:right="113"/>
              <w:jc w:val="right"/>
              <w:rPr>
                <w:i/>
                <w:sz w:val="16"/>
                <w:lang w:val="en-GB"/>
              </w:rPr>
            </w:pPr>
            <w:r w:rsidRPr="0053140C">
              <w:rPr>
                <w:i/>
                <w:sz w:val="16"/>
                <w:lang w:val="en-GB"/>
              </w:rPr>
              <w:t>Interval</w:t>
            </w:r>
          </w:p>
        </w:tc>
        <w:tc>
          <w:tcPr>
            <w:tcW w:w="2457" w:type="dxa"/>
            <w:tcBorders>
              <w:top w:val="single" w:sz="4" w:space="0" w:color="000000"/>
              <w:left w:val="nil"/>
              <w:bottom w:val="single" w:sz="12" w:space="0" w:color="000000"/>
              <w:right w:val="nil"/>
            </w:tcBorders>
            <w:noWrap/>
            <w:vAlign w:val="bottom"/>
            <w:hideMark/>
          </w:tcPr>
          <w:p w14:paraId="52F7495B" w14:textId="77777777" w:rsidR="00EE3AE4" w:rsidRPr="0053140C" w:rsidRDefault="00EE3AE4" w:rsidP="00F91892">
            <w:pPr>
              <w:spacing w:before="80" w:after="80" w:line="200" w:lineRule="exact"/>
              <w:ind w:right="113"/>
              <w:jc w:val="right"/>
              <w:rPr>
                <w:i/>
                <w:sz w:val="16"/>
                <w:lang w:val="en-GB"/>
              </w:rPr>
            </w:pPr>
            <w:r w:rsidRPr="0053140C">
              <w:rPr>
                <w:i/>
                <w:sz w:val="16"/>
                <w:lang w:val="en-GB"/>
              </w:rPr>
              <w:t>Criteria</w:t>
            </w:r>
          </w:p>
        </w:tc>
      </w:tr>
      <w:tr w:rsidR="0053140C" w:rsidRPr="0053140C" w14:paraId="2991F78C" w14:textId="77777777" w:rsidTr="00EE3AE4">
        <w:trPr>
          <w:cantSplit/>
          <w:trHeight w:val="534"/>
        </w:trPr>
        <w:tc>
          <w:tcPr>
            <w:tcW w:w="2603" w:type="dxa"/>
            <w:tcBorders>
              <w:top w:val="single" w:sz="12" w:space="0" w:color="000000"/>
              <w:left w:val="nil"/>
              <w:bottom w:val="nil"/>
              <w:right w:val="nil"/>
            </w:tcBorders>
            <w:hideMark/>
          </w:tcPr>
          <w:p w14:paraId="0DA86D37" w14:textId="77777777" w:rsidR="00EE3AE4" w:rsidRPr="0053140C" w:rsidRDefault="00EE3AE4" w:rsidP="00F91892">
            <w:pPr>
              <w:spacing w:before="40" w:after="40" w:line="220" w:lineRule="exact"/>
              <w:ind w:right="113"/>
              <w:rPr>
                <w:sz w:val="18"/>
                <w:lang w:val="en-GB"/>
              </w:rPr>
            </w:pPr>
            <w:r w:rsidRPr="0053140C">
              <w:rPr>
                <w:sz w:val="18"/>
                <w:lang w:val="en-GB"/>
              </w:rPr>
              <w:t>Gas analyzer linearization (calibration)</w:t>
            </w:r>
          </w:p>
        </w:tc>
        <w:tc>
          <w:tcPr>
            <w:tcW w:w="2310" w:type="dxa"/>
            <w:tcBorders>
              <w:top w:val="single" w:sz="12" w:space="0" w:color="000000"/>
              <w:left w:val="nil"/>
              <w:bottom w:val="nil"/>
              <w:right w:val="nil"/>
            </w:tcBorders>
            <w:noWrap/>
            <w:vAlign w:val="bottom"/>
            <w:hideMark/>
          </w:tcPr>
          <w:p w14:paraId="1172825E" w14:textId="77777777" w:rsidR="00EE3AE4" w:rsidRPr="0053140C" w:rsidRDefault="00EE3AE4" w:rsidP="00F91892">
            <w:pPr>
              <w:spacing w:before="40" w:after="40" w:line="220" w:lineRule="exact"/>
              <w:ind w:right="113"/>
              <w:jc w:val="right"/>
              <w:rPr>
                <w:sz w:val="18"/>
                <w:lang w:val="en-GB"/>
              </w:rPr>
            </w:pPr>
            <w:r w:rsidRPr="0053140C">
              <w:rPr>
                <w:sz w:val="18"/>
                <w:lang w:val="en-GB"/>
              </w:rPr>
              <w:t>Every 6 months</w:t>
            </w:r>
          </w:p>
        </w:tc>
        <w:tc>
          <w:tcPr>
            <w:tcW w:w="2457" w:type="dxa"/>
            <w:tcBorders>
              <w:top w:val="single" w:sz="12" w:space="0" w:color="000000"/>
              <w:left w:val="nil"/>
              <w:bottom w:val="nil"/>
              <w:right w:val="nil"/>
            </w:tcBorders>
            <w:noWrap/>
            <w:vAlign w:val="bottom"/>
            <w:hideMark/>
          </w:tcPr>
          <w:p w14:paraId="71000A24" w14:textId="77777777" w:rsidR="00EE3AE4" w:rsidRPr="0053140C" w:rsidRDefault="00EE3AE4" w:rsidP="00F91892">
            <w:pPr>
              <w:spacing w:before="40" w:after="40" w:line="220" w:lineRule="exact"/>
              <w:ind w:right="113"/>
              <w:jc w:val="right"/>
              <w:rPr>
                <w:sz w:val="18"/>
                <w:lang w:val="en-GB"/>
              </w:rPr>
            </w:pPr>
            <w:r w:rsidRPr="0053140C">
              <w:rPr>
                <w:sz w:val="18"/>
                <w:lang w:val="en-GB"/>
              </w:rPr>
              <w:t>± 2 per cent reading</w:t>
            </w:r>
          </w:p>
        </w:tc>
      </w:tr>
      <w:tr w:rsidR="0053140C" w:rsidRPr="0053140C" w14:paraId="31D5DD32" w14:textId="77777777" w:rsidTr="00EE3AE4">
        <w:trPr>
          <w:cantSplit/>
          <w:trHeight w:val="300"/>
        </w:trPr>
        <w:tc>
          <w:tcPr>
            <w:tcW w:w="2603" w:type="dxa"/>
            <w:tcBorders>
              <w:top w:val="nil"/>
              <w:left w:val="nil"/>
              <w:bottom w:val="nil"/>
              <w:right w:val="nil"/>
            </w:tcBorders>
            <w:hideMark/>
          </w:tcPr>
          <w:p w14:paraId="5FD2820F" w14:textId="77777777" w:rsidR="00EE3AE4" w:rsidRPr="0053140C" w:rsidRDefault="00EE3AE4" w:rsidP="00F91892">
            <w:pPr>
              <w:spacing w:before="40" w:after="40" w:line="220" w:lineRule="exact"/>
              <w:ind w:right="113"/>
              <w:rPr>
                <w:sz w:val="18"/>
                <w:lang w:val="en-GB"/>
              </w:rPr>
            </w:pPr>
            <w:r w:rsidRPr="0053140C">
              <w:rPr>
                <w:sz w:val="18"/>
                <w:lang w:val="en-GB"/>
              </w:rPr>
              <w:t xml:space="preserve">Mid span </w:t>
            </w:r>
          </w:p>
        </w:tc>
        <w:tc>
          <w:tcPr>
            <w:tcW w:w="2310" w:type="dxa"/>
            <w:tcBorders>
              <w:top w:val="nil"/>
              <w:left w:val="nil"/>
              <w:bottom w:val="nil"/>
              <w:right w:val="nil"/>
            </w:tcBorders>
            <w:noWrap/>
            <w:vAlign w:val="bottom"/>
            <w:hideMark/>
          </w:tcPr>
          <w:p w14:paraId="29D46F3D" w14:textId="77777777" w:rsidR="00EE3AE4" w:rsidRPr="0053140C" w:rsidRDefault="00EE3AE4" w:rsidP="00F91892">
            <w:pPr>
              <w:spacing w:before="40" w:after="40" w:line="220" w:lineRule="exact"/>
              <w:ind w:right="113"/>
              <w:jc w:val="right"/>
              <w:rPr>
                <w:sz w:val="18"/>
                <w:lang w:val="en-GB"/>
              </w:rPr>
            </w:pPr>
            <w:r w:rsidRPr="0053140C">
              <w:rPr>
                <w:sz w:val="18"/>
                <w:lang w:val="en-GB"/>
              </w:rPr>
              <w:t>Every 6 months</w:t>
            </w:r>
          </w:p>
        </w:tc>
        <w:tc>
          <w:tcPr>
            <w:tcW w:w="2457" w:type="dxa"/>
            <w:tcBorders>
              <w:top w:val="nil"/>
              <w:left w:val="nil"/>
              <w:bottom w:val="nil"/>
              <w:right w:val="nil"/>
            </w:tcBorders>
            <w:noWrap/>
            <w:vAlign w:val="bottom"/>
            <w:hideMark/>
          </w:tcPr>
          <w:p w14:paraId="55BC3F51" w14:textId="77777777" w:rsidR="00EE3AE4" w:rsidRPr="0053140C" w:rsidRDefault="00EE3AE4" w:rsidP="00F91892">
            <w:pPr>
              <w:spacing w:before="40" w:after="40" w:line="220" w:lineRule="exact"/>
              <w:ind w:right="113"/>
              <w:jc w:val="right"/>
              <w:rPr>
                <w:sz w:val="18"/>
                <w:lang w:val="en-GB"/>
              </w:rPr>
            </w:pPr>
            <w:r w:rsidRPr="0053140C">
              <w:rPr>
                <w:sz w:val="18"/>
                <w:lang w:val="en-GB"/>
              </w:rPr>
              <w:t>± 2 per cent</w:t>
            </w:r>
          </w:p>
        </w:tc>
      </w:tr>
      <w:tr w:rsidR="0053140C" w:rsidRPr="0053140C" w14:paraId="57E94415" w14:textId="77777777" w:rsidTr="00EE3AE4">
        <w:trPr>
          <w:cantSplit/>
          <w:trHeight w:val="600"/>
        </w:trPr>
        <w:tc>
          <w:tcPr>
            <w:tcW w:w="2603" w:type="dxa"/>
            <w:tcBorders>
              <w:top w:val="nil"/>
              <w:left w:val="nil"/>
              <w:bottom w:val="nil"/>
              <w:right w:val="nil"/>
            </w:tcBorders>
            <w:hideMark/>
          </w:tcPr>
          <w:p w14:paraId="749387AD" w14:textId="77777777" w:rsidR="00EE3AE4" w:rsidRPr="0053140C" w:rsidRDefault="00EE3AE4" w:rsidP="00F91892">
            <w:pPr>
              <w:spacing w:before="40" w:after="40" w:line="220" w:lineRule="exact"/>
              <w:ind w:right="113"/>
              <w:rPr>
                <w:sz w:val="18"/>
                <w:lang w:val="en-GB"/>
              </w:rPr>
            </w:pPr>
            <w:r w:rsidRPr="0053140C">
              <w:rPr>
                <w:sz w:val="18"/>
                <w:lang w:val="en-GB"/>
              </w:rPr>
              <w:t xml:space="preserve">CO NDIR: </w:t>
            </w:r>
            <w:r w:rsidRPr="0053140C">
              <w:rPr>
                <w:sz w:val="18"/>
                <w:lang w:val="en-GB"/>
              </w:rPr>
              <w:br/>
              <w:t>CO</w:t>
            </w:r>
            <w:r w:rsidRPr="0053140C">
              <w:rPr>
                <w:sz w:val="18"/>
                <w:vertAlign w:val="subscript"/>
                <w:lang w:val="en-GB"/>
              </w:rPr>
              <w:t>2</w:t>
            </w:r>
            <w:r w:rsidRPr="0053140C">
              <w:rPr>
                <w:sz w:val="18"/>
                <w:lang w:val="en-GB"/>
              </w:rPr>
              <w:t>/H</w:t>
            </w:r>
            <w:r w:rsidRPr="0053140C">
              <w:rPr>
                <w:sz w:val="18"/>
                <w:vertAlign w:val="subscript"/>
                <w:lang w:val="en-GB"/>
              </w:rPr>
              <w:t>2</w:t>
            </w:r>
            <w:r w:rsidRPr="0053140C">
              <w:rPr>
                <w:sz w:val="18"/>
                <w:lang w:val="en-GB"/>
              </w:rPr>
              <w:t>O interface</w:t>
            </w:r>
          </w:p>
        </w:tc>
        <w:tc>
          <w:tcPr>
            <w:tcW w:w="2310" w:type="dxa"/>
            <w:tcBorders>
              <w:top w:val="nil"/>
              <w:left w:val="nil"/>
              <w:bottom w:val="nil"/>
              <w:right w:val="nil"/>
            </w:tcBorders>
            <w:noWrap/>
            <w:vAlign w:val="bottom"/>
            <w:hideMark/>
          </w:tcPr>
          <w:p w14:paraId="5AC8E0BF" w14:textId="77777777" w:rsidR="00EE3AE4" w:rsidRPr="0053140C" w:rsidRDefault="00EE3AE4" w:rsidP="00F91892">
            <w:pPr>
              <w:spacing w:before="40" w:after="40" w:line="220" w:lineRule="exact"/>
              <w:ind w:right="113"/>
              <w:jc w:val="right"/>
              <w:rPr>
                <w:sz w:val="18"/>
                <w:lang w:val="en-GB"/>
              </w:rPr>
            </w:pPr>
            <w:r w:rsidRPr="0053140C">
              <w:rPr>
                <w:sz w:val="18"/>
                <w:lang w:val="en-GB"/>
              </w:rPr>
              <w:t>Monthly</w:t>
            </w:r>
          </w:p>
        </w:tc>
        <w:tc>
          <w:tcPr>
            <w:tcW w:w="2457" w:type="dxa"/>
            <w:tcBorders>
              <w:top w:val="nil"/>
              <w:left w:val="nil"/>
              <w:bottom w:val="nil"/>
              <w:right w:val="nil"/>
            </w:tcBorders>
            <w:noWrap/>
            <w:vAlign w:val="bottom"/>
            <w:hideMark/>
          </w:tcPr>
          <w:p w14:paraId="6762E49D" w14:textId="77777777" w:rsidR="00EE3AE4" w:rsidRPr="0053140C" w:rsidRDefault="00EE3AE4" w:rsidP="00F91892">
            <w:pPr>
              <w:spacing w:before="40" w:after="40" w:line="220" w:lineRule="exact"/>
              <w:ind w:right="113"/>
              <w:jc w:val="right"/>
              <w:rPr>
                <w:sz w:val="18"/>
                <w:lang w:val="en-GB"/>
              </w:rPr>
            </w:pPr>
            <w:r w:rsidRPr="0053140C">
              <w:rPr>
                <w:sz w:val="18"/>
                <w:lang w:val="en-GB"/>
              </w:rPr>
              <w:t>-1 to 3 ppm</w:t>
            </w:r>
          </w:p>
        </w:tc>
      </w:tr>
      <w:tr w:rsidR="0053140C" w:rsidRPr="0053140C" w14:paraId="0789617C" w14:textId="77777777" w:rsidTr="00EE3AE4">
        <w:trPr>
          <w:cantSplit/>
          <w:trHeight w:val="300"/>
        </w:trPr>
        <w:tc>
          <w:tcPr>
            <w:tcW w:w="2603" w:type="dxa"/>
            <w:tcBorders>
              <w:top w:val="nil"/>
              <w:left w:val="nil"/>
              <w:bottom w:val="nil"/>
              <w:right w:val="nil"/>
            </w:tcBorders>
            <w:hideMark/>
          </w:tcPr>
          <w:p w14:paraId="2AE5CCCC" w14:textId="77777777" w:rsidR="00EE3AE4" w:rsidRPr="0053140C" w:rsidRDefault="00EE3AE4" w:rsidP="00F91892">
            <w:pPr>
              <w:spacing w:before="100" w:beforeAutospacing="1" w:after="100" w:afterAutospacing="1"/>
              <w:rPr>
                <w:rFonts w:eastAsia="Times New Roman"/>
                <w:sz w:val="18"/>
                <w:szCs w:val="24"/>
                <w:lang w:val="en-GB"/>
              </w:rPr>
            </w:pPr>
            <w:r w:rsidRPr="0053140C">
              <w:rPr>
                <w:rFonts w:eastAsia="Times New Roman"/>
                <w:bCs/>
                <w:sz w:val="18"/>
                <w:szCs w:val="24"/>
                <w:lang w:val="en-GB"/>
              </w:rPr>
              <w:t>NO</w:t>
            </w:r>
            <w:r w:rsidRPr="0053140C">
              <w:rPr>
                <w:rFonts w:eastAsia="Times New Roman"/>
                <w:bCs/>
                <w:sz w:val="18"/>
                <w:szCs w:val="24"/>
                <w:vertAlign w:val="subscript"/>
                <w:lang w:val="en-GB"/>
              </w:rPr>
              <w:t>X</w:t>
            </w:r>
            <w:r w:rsidRPr="0053140C">
              <w:rPr>
                <w:rFonts w:ascii="Segoe UI" w:eastAsia="Times New Roman" w:hAnsi="Segoe UI" w:cs="Segoe UI"/>
                <w:bCs/>
                <w:sz w:val="18"/>
                <w:szCs w:val="18"/>
                <w:lang w:val="en-GB"/>
              </w:rPr>
              <w:t xml:space="preserve"> </w:t>
            </w:r>
            <w:r w:rsidRPr="0053140C">
              <w:rPr>
                <w:rFonts w:eastAsia="Times New Roman"/>
                <w:sz w:val="18"/>
                <w:szCs w:val="24"/>
                <w:lang w:val="en-GB"/>
              </w:rPr>
              <w:t>converter check</w:t>
            </w:r>
          </w:p>
        </w:tc>
        <w:tc>
          <w:tcPr>
            <w:tcW w:w="2310" w:type="dxa"/>
            <w:tcBorders>
              <w:top w:val="nil"/>
              <w:left w:val="nil"/>
              <w:bottom w:val="nil"/>
              <w:right w:val="nil"/>
            </w:tcBorders>
            <w:noWrap/>
            <w:vAlign w:val="bottom"/>
            <w:hideMark/>
          </w:tcPr>
          <w:p w14:paraId="4CEE688E" w14:textId="77777777" w:rsidR="00EE3AE4" w:rsidRPr="0053140C" w:rsidRDefault="00EE3AE4" w:rsidP="00F91892">
            <w:pPr>
              <w:spacing w:before="40" w:after="40" w:line="220" w:lineRule="exact"/>
              <w:ind w:right="113"/>
              <w:jc w:val="right"/>
              <w:rPr>
                <w:sz w:val="18"/>
                <w:lang w:val="en-GB"/>
              </w:rPr>
            </w:pPr>
            <w:r w:rsidRPr="0053140C">
              <w:rPr>
                <w:sz w:val="18"/>
                <w:lang w:val="en-GB"/>
              </w:rPr>
              <w:t>Monthly</w:t>
            </w:r>
          </w:p>
        </w:tc>
        <w:tc>
          <w:tcPr>
            <w:tcW w:w="2457" w:type="dxa"/>
            <w:tcBorders>
              <w:top w:val="nil"/>
              <w:left w:val="nil"/>
              <w:bottom w:val="nil"/>
              <w:right w:val="nil"/>
            </w:tcBorders>
            <w:noWrap/>
            <w:vAlign w:val="bottom"/>
            <w:hideMark/>
          </w:tcPr>
          <w:p w14:paraId="712DDD22" w14:textId="77777777" w:rsidR="00EE3AE4" w:rsidRPr="0053140C" w:rsidRDefault="00EE3AE4" w:rsidP="00F91892">
            <w:pPr>
              <w:spacing w:before="40" w:after="40" w:line="220" w:lineRule="exact"/>
              <w:ind w:right="113"/>
              <w:jc w:val="right"/>
              <w:rPr>
                <w:sz w:val="18"/>
                <w:lang w:val="en-GB"/>
              </w:rPr>
            </w:pPr>
            <w:r w:rsidRPr="0053140C">
              <w:rPr>
                <w:sz w:val="18"/>
                <w:lang w:val="en-GB"/>
              </w:rPr>
              <w:t>&gt; 95 percent</w:t>
            </w:r>
          </w:p>
        </w:tc>
      </w:tr>
      <w:tr w:rsidR="0053140C" w:rsidRPr="0053140C" w14:paraId="5674DEAA" w14:textId="77777777" w:rsidTr="00EE3AE4">
        <w:trPr>
          <w:cantSplit/>
          <w:trHeight w:val="300"/>
        </w:trPr>
        <w:tc>
          <w:tcPr>
            <w:tcW w:w="2603" w:type="dxa"/>
            <w:tcBorders>
              <w:top w:val="nil"/>
              <w:left w:val="nil"/>
              <w:bottom w:val="nil"/>
              <w:right w:val="nil"/>
            </w:tcBorders>
            <w:hideMark/>
          </w:tcPr>
          <w:p w14:paraId="3C6D768A" w14:textId="77777777" w:rsidR="00EE3AE4" w:rsidRPr="0053140C" w:rsidRDefault="00EE3AE4" w:rsidP="00F91892">
            <w:pPr>
              <w:spacing w:before="40" w:after="40" w:line="220" w:lineRule="exact"/>
              <w:ind w:right="113"/>
              <w:rPr>
                <w:sz w:val="18"/>
                <w:lang w:val="en-GB"/>
              </w:rPr>
            </w:pPr>
            <w:r w:rsidRPr="0053140C">
              <w:rPr>
                <w:sz w:val="18"/>
                <w:lang w:val="en-GB"/>
              </w:rPr>
              <w:t>CH</w:t>
            </w:r>
            <w:r w:rsidRPr="0053140C">
              <w:rPr>
                <w:sz w:val="18"/>
                <w:vertAlign w:val="subscript"/>
                <w:lang w:val="en-GB"/>
              </w:rPr>
              <w:t>4</w:t>
            </w:r>
            <w:r w:rsidRPr="0053140C">
              <w:rPr>
                <w:sz w:val="18"/>
                <w:lang w:val="en-GB"/>
              </w:rPr>
              <w:t xml:space="preserve"> cutter check</w:t>
            </w:r>
          </w:p>
        </w:tc>
        <w:tc>
          <w:tcPr>
            <w:tcW w:w="2310" w:type="dxa"/>
            <w:tcBorders>
              <w:top w:val="nil"/>
              <w:left w:val="nil"/>
              <w:bottom w:val="nil"/>
              <w:right w:val="nil"/>
            </w:tcBorders>
            <w:noWrap/>
            <w:vAlign w:val="bottom"/>
            <w:hideMark/>
          </w:tcPr>
          <w:p w14:paraId="4E695137" w14:textId="71BAFE8A" w:rsidR="00EE3AE4" w:rsidRPr="0053140C" w:rsidRDefault="0068694F" w:rsidP="00F91892">
            <w:pPr>
              <w:spacing w:before="40" w:after="40" w:line="220" w:lineRule="exact"/>
              <w:ind w:right="113"/>
              <w:jc w:val="right"/>
              <w:rPr>
                <w:sz w:val="18"/>
                <w:lang w:val="en-GB"/>
              </w:rPr>
            </w:pPr>
            <w:r>
              <w:rPr>
                <w:sz w:val="18"/>
                <w:lang w:val="en-GB"/>
              </w:rPr>
              <w:t>Reserved</w:t>
            </w:r>
          </w:p>
        </w:tc>
        <w:tc>
          <w:tcPr>
            <w:tcW w:w="2457" w:type="dxa"/>
            <w:tcBorders>
              <w:top w:val="nil"/>
              <w:left w:val="nil"/>
              <w:bottom w:val="nil"/>
              <w:right w:val="nil"/>
            </w:tcBorders>
            <w:noWrap/>
            <w:vAlign w:val="bottom"/>
            <w:hideMark/>
          </w:tcPr>
          <w:p w14:paraId="395D96F4" w14:textId="2DC3ED25" w:rsidR="00EE3AE4" w:rsidRPr="0053140C" w:rsidRDefault="0068694F" w:rsidP="00F91892">
            <w:pPr>
              <w:spacing w:before="40" w:after="40" w:line="220" w:lineRule="exact"/>
              <w:ind w:right="113"/>
              <w:jc w:val="right"/>
              <w:rPr>
                <w:sz w:val="18"/>
                <w:lang w:val="en-GB"/>
              </w:rPr>
            </w:pPr>
            <w:r>
              <w:rPr>
                <w:sz w:val="18"/>
                <w:lang w:val="en-GB"/>
              </w:rPr>
              <w:t>Reserved</w:t>
            </w:r>
          </w:p>
        </w:tc>
      </w:tr>
      <w:tr w:rsidR="0053140C" w:rsidRPr="0053140C" w14:paraId="2FE162DB" w14:textId="77777777" w:rsidTr="00EE3AE4">
        <w:trPr>
          <w:cantSplit/>
          <w:trHeight w:val="300"/>
        </w:trPr>
        <w:tc>
          <w:tcPr>
            <w:tcW w:w="2603" w:type="dxa"/>
            <w:tcBorders>
              <w:top w:val="nil"/>
              <w:left w:val="nil"/>
              <w:bottom w:val="nil"/>
              <w:right w:val="nil"/>
            </w:tcBorders>
            <w:hideMark/>
          </w:tcPr>
          <w:p w14:paraId="5C8EF94C" w14:textId="77777777" w:rsidR="00EE3AE4" w:rsidRPr="0053140C" w:rsidRDefault="00EE3AE4" w:rsidP="00F91892">
            <w:pPr>
              <w:spacing w:before="40" w:after="40" w:line="220" w:lineRule="exact"/>
              <w:ind w:right="113"/>
              <w:rPr>
                <w:sz w:val="18"/>
                <w:lang w:val="en-GB"/>
              </w:rPr>
            </w:pPr>
            <w:r w:rsidRPr="0053140C">
              <w:rPr>
                <w:sz w:val="18"/>
                <w:lang w:val="en-GB"/>
              </w:rPr>
              <w:t>FID CH</w:t>
            </w:r>
            <w:r w:rsidRPr="0053140C">
              <w:rPr>
                <w:sz w:val="18"/>
                <w:vertAlign w:val="subscript"/>
                <w:lang w:val="en-GB"/>
              </w:rPr>
              <w:t>4</w:t>
            </w:r>
            <w:r w:rsidRPr="0053140C">
              <w:rPr>
                <w:sz w:val="18"/>
                <w:lang w:val="en-GB"/>
              </w:rPr>
              <w:t xml:space="preserve"> response</w:t>
            </w:r>
          </w:p>
        </w:tc>
        <w:tc>
          <w:tcPr>
            <w:tcW w:w="2310" w:type="dxa"/>
            <w:tcBorders>
              <w:top w:val="nil"/>
              <w:left w:val="nil"/>
              <w:bottom w:val="nil"/>
              <w:right w:val="nil"/>
            </w:tcBorders>
            <w:noWrap/>
            <w:vAlign w:val="bottom"/>
            <w:hideMark/>
          </w:tcPr>
          <w:p w14:paraId="73FEB4C5" w14:textId="506D6567" w:rsidR="00EE3AE4" w:rsidRPr="0053140C" w:rsidRDefault="0068694F" w:rsidP="00F91892">
            <w:pPr>
              <w:spacing w:before="40" w:after="40" w:line="220" w:lineRule="exact"/>
              <w:ind w:right="113"/>
              <w:jc w:val="right"/>
              <w:rPr>
                <w:sz w:val="18"/>
                <w:lang w:val="en-GB"/>
              </w:rPr>
            </w:pPr>
            <w:r>
              <w:rPr>
                <w:sz w:val="18"/>
                <w:lang w:val="en-GB"/>
              </w:rPr>
              <w:t>Reserved</w:t>
            </w:r>
          </w:p>
        </w:tc>
        <w:tc>
          <w:tcPr>
            <w:tcW w:w="2457" w:type="dxa"/>
            <w:tcBorders>
              <w:top w:val="nil"/>
              <w:left w:val="nil"/>
              <w:bottom w:val="nil"/>
              <w:right w:val="nil"/>
            </w:tcBorders>
            <w:noWrap/>
            <w:vAlign w:val="bottom"/>
            <w:hideMark/>
          </w:tcPr>
          <w:p w14:paraId="0D69D372" w14:textId="0FD80CC4" w:rsidR="00EE3AE4" w:rsidRPr="0053140C" w:rsidRDefault="0068694F" w:rsidP="00F91892">
            <w:pPr>
              <w:spacing w:before="40" w:after="40" w:line="220" w:lineRule="exact"/>
              <w:ind w:right="113"/>
              <w:jc w:val="right"/>
              <w:rPr>
                <w:sz w:val="18"/>
                <w:lang w:val="en-GB"/>
              </w:rPr>
            </w:pPr>
            <w:r>
              <w:rPr>
                <w:sz w:val="18"/>
                <w:lang w:val="en-GB"/>
              </w:rPr>
              <w:t>Reserved</w:t>
            </w:r>
          </w:p>
        </w:tc>
      </w:tr>
      <w:tr w:rsidR="0053140C" w:rsidRPr="0053140C" w14:paraId="3895E181" w14:textId="77777777" w:rsidTr="00EE3AE4">
        <w:trPr>
          <w:cantSplit/>
          <w:trHeight w:val="598"/>
        </w:trPr>
        <w:tc>
          <w:tcPr>
            <w:tcW w:w="2603" w:type="dxa"/>
            <w:tcBorders>
              <w:top w:val="nil"/>
              <w:left w:val="nil"/>
              <w:bottom w:val="nil"/>
              <w:right w:val="nil"/>
            </w:tcBorders>
            <w:hideMark/>
          </w:tcPr>
          <w:p w14:paraId="749A2600" w14:textId="77777777" w:rsidR="00EE3AE4" w:rsidRPr="0053140C" w:rsidRDefault="00EE3AE4" w:rsidP="00F91892">
            <w:pPr>
              <w:spacing w:before="40" w:after="40" w:line="220" w:lineRule="exact"/>
              <w:ind w:right="113"/>
              <w:rPr>
                <w:sz w:val="18"/>
                <w:lang w:val="en-GB"/>
              </w:rPr>
            </w:pPr>
            <w:r w:rsidRPr="0053140C">
              <w:rPr>
                <w:sz w:val="18"/>
                <w:lang w:val="en-GB"/>
              </w:rPr>
              <w:t>FID air/fuel flow</w:t>
            </w:r>
          </w:p>
        </w:tc>
        <w:tc>
          <w:tcPr>
            <w:tcW w:w="2310" w:type="dxa"/>
            <w:tcBorders>
              <w:top w:val="nil"/>
              <w:left w:val="nil"/>
              <w:bottom w:val="nil"/>
              <w:right w:val="nil"/>
            </w:tcBorders>
            <w:noWrap/>
            <w:vAlign w:val="bottom"/>
            <w:hideMark/>
          </w:tcPr>
          <w:p w14:paraId="58B0C1EA" w14:textId="77777777" w:rsidR="00EE3AE4" w:rsidRPr="0053140C" w:rsidRDefault="00EE3AE4" w:rsidP="00F91892">
            <w:pPr>
              <w:spacing w:before="40" w:after="40" w:line="220" w:lineRule="exact"/>
              <w:ind w:right="113"/>
              <w:jc w:val="right"/>
              <w:rPr>
                <w:sz w:val="18"/>
                <w:lang w:val="en-GB"/>
              </w:rPr>
            </w:pPr>
            <w:r w:rsidRPr="0053140C">
              <w:rPr>
                <w:sz w:val="18"/>
                <w:lang w:val="en-GB"/>
              </w:rPr>
              <w:t>At major maintenance</w:t>
            </w:r>
          </w:p>
        </w:tc>
        <w:tc>
          <w:tcPr>
            <w:tcW w:w="2457" w:type="dxa"/>
            <w:tcBorders>
              <w:top w:val="nil"/>
              <w:left w:val="nil"/>
              <w:bottom w:val="nil"/>
              <w:right w:val="nil"/>
            </w:tcBorders>
            <w:vAlign w:val="bottom"/>
            <w:hideMark/>
          </w:tcPr>
          <w:p w14:paraId="100C07DA" w14:textId="77777777" w:rsidR="00EE3AE4" w:rsidRPr="0053140C" w:rsidRDefault="00EE3AE4" w:rsidP="00F91892">
            <w:pPr>
              <w:spacing w:before="40" w:after="40" w:line="220" w:lineRule="exact"/>
              <w:ind w:right="113"/>
              <w:jc w:val="right"/>
              <w:rPr>
                <w:sz w:val="18"/>
                <w:lang w:val="en-GB"/>
              </w:rPr>
            </w:pPr>
            <w:r w:rsidRPr="0053140C">
              <w:rPr>
                <w:sz w:val="18"/>
                <w:lang w:val="en-GB"/>
              </w:rPr>
              <w:t>According to instrument manufacturer</w:t>
            </w:r>
          </w:p>
        </w:tc>
      </w:tr>
      <w:tr w:rsidR="0053140C" w:rsidRPr="0053140C" w14:paraId="7CC094E5" w14:textId="77777777" w:rsidTr="00EE3AE4">
        <w:trPr>
          <w:cantSplit/>
          <w:trHeight w:val="600"/>
        </w:trPr>
        <w:tc>
          <w:tcPr>
            <w:tcW w:w="2603" w:type="dxa"/>
            <w:tcBorders>
              <w:top w:val="nil"/>
              <w:left w:val="nil"/>
              <w:bottom w:val="nil"/>
              <w:right w:val="nil"/>
            </w:tcBorders>
            <w:hideMark/>
          </w:tcPr>
          <w:p w14:paraId="68F8EB40" w14:textId="77777777" w:rsidR="00EE3AE4" w:rsidRPr="0053140C" w:rsidRDefault="00EE3AE4" w:rsidP="00F91892">
            <w:pPr>
              <w:spacing w:before="40" w:after="40" w:line="220" w:lineRule="exact"/>
              <w:ind w:right="113"/>
              <w:rPr>
                <w:sz w:val="18"/>
                <w:lang w:val="es-ES"/>
              </w:rPr>
            </w:pPr>
            <w:r w:rsidRPr="0053140C">
              <w:rPr>
                <w:sz w:val="18"/>
                <w:lang w:val="es-ES"/>
              </w:rPr>
              <w:t>NO/NO</w:t>
            </w:r>
            <w:r w:rsidRPr="0053140C">
              <w:rPr>
                <w:sz w:val="18"/>
                <w:vertAlign w:val="subscript"/>
                <w:lang w:val="es-ES"/>
              </w:rPr>
              <w:t>2</w:t>
            </w:r>
            <w:r w:rsidRPr="0053140C">
              <w:rPr>
                <w:sz w:val="18"/>
                <w:lang w:val="es-ES"/>
              </w:rPr>
              <w:t xml:space="preserve"> NDUV: </w:t>
            </w:r>
            <w:r w:rsidRPr="0053140C">
              <w:rPr>
                <w:sz w:val="18"/>
                <w:lang w:val="es-ES"/>
              </w:rPr>
              <w:br/>
              <w:t>H</w:t>
            </w:r>
            <w:r w:rsidRPr="0053140C">
              <w:rPr>
                <w:sz w:val="18"/>
                <w:vertAlign w:val="subscript"/>
                <w:lang w:val="es-ES"/>
              </w:rPr>
              <w:t>2</w:t>
            </w:r>
            <w:r w:rsidRPr="0053140C">
              <w:rPr>
                <w:sz w:val="18"/>
                <w:lang w:val="es-ES"/>
              </w:rPr>
              <w:t>O, HC interference</w:t>
            </w:r>
          </w:p>
        </w:tc>
        <w:tc>
          <w:tcPr>
            <w:tcW w:w="2310" w:type="dxa"/>
            <w:tcBorders>
              <w:top w:val="nil"/>
              <w:left w:val="nil"/>
              <w:bottom w:val="nil"/>
              <w:right w:val="nil"/>
            </w:tcBorders>
            <w:vAlign w:val="bottom"/>
            <w:hideMark/>
          </w:tcPr>
          <w:p w14:paraId="3065EAD7" w14:textId="77777777" w:rsidR="00EE3AE4" w:rsidRPr="0053140C" w:rsidRDefault="00EE3AE4" w:rsidP="00F91892">
            <w:pPr>
              <w:spacing w:before="40" w:after="40" w:line="220" w:lineRule="exact"/>
              <w:ind w:right="113"/>
              <w:jc w:val="right"/>
              <w:rPr>
                <w:sz w:val="18"/>
                <w:lang w:val="en-GB"/>
              </w:rPr>
            </w:pPr>
            <w:r w:rsidRPr="0053140C">
              <w:rPr>
                <w:sz w:val="18"/>
                <w:lang w:val="en-GB"/>
              </w:rPr>
              <w:t>At major maintenance</w:t>
            </w:r>
          </w:p>
        </w:tc>
        <w:tc>
          <w:tcPr>
            <w:tcW w:w="2457" w:type="dxa"/>
            <w:tcBorders>
              <w:top w:val="nil"/>
              <w:left w:val="nil"/>
              <w:bottom w:val="nil"/>
              <w:right w:val="nil"/>
            </w:tcBorders>
            <w:vAlign w:val="bottom"/>
            <w:hideMark/>
          </w:tcPr>
          <w:p w14:paraId="50EF05DB" w14:textId="77777777" w:rsidR="00EE3AE4" w:rsidRPr="0053140C" w:rsidRDefault="00EE3AE4" w:rsidP="00F91892">
            <w:pPr>
              <w:spacing w:before="40" w:after="40" w:line="220" w:lineRule="exact"/>
              <w:ind w:right="113"/>
              <w:jc w:val="right"/>
              <w:rPr>
                <w:sz w:val="18"/>
                <w:lang w:val="en-GB"/>
              </w:rPr>
            </w:pPr>
            <w:r w:rsidRPr="0053140C">
              <w:rPr>
                <w:sz w:val="18"/>
                <w:lang w:val="en-GB"/>
              </w:rPr>
              <w:t>According to instrument manufacturer</w:t>
            </w:r>
          </w:p>
        </w:tc>
      </w:tr>
      <w:tr w:rsidR="00EE3AE4" w:rsidRPr="0053140C" w14:paraId="21008287" w14:textId="77777777" w:rsidTr="00EE3AE4">
        <w:trPr>
          <w:cantSplit/>
          <w:trHeight w:val="600"/>
        </w:trPr>
        <w:tc>
          <w:tcPr>
            <w:tcW w:w="2603" w:type="dxa"/>
            <w:tcBorders>
              <w:top w:val="nil"/>
              <w:left w:val="nil"/>
              <w:bottom w:val="single" w:sz="12" w:space="0" w:color="000000"/>
              <w:right w:val="nil"/>
            </w:tcBorders>
            <w:hideMark/>
          </w:tcPr>
          <w:p w14:paraId="031D1C71" w14:textId="77777777" w:rsidR="00EE3AE4" w:rsidRPr="0053140C" w:rsidRDefault="00EE3AE4" w:rsidP="00F91892">
            <w:pPr>
              <w:spacing w:before="40" w:after="40" w:line="220" w:lineRule="exact"/>
              <w:ind w:right="113"/>
              <w:rPr>
                <w:sz w:val="18"/>
                <w:lang w:val="es-ES"/>
              </w:rPr>
            </w:pPr>
            <w:r w:rsidRPr="0053140C">
              <w:rPr>
                <w:sz w:val="18"/>
                <w:lang w:val="en-GB"/>
              </w:rPr>
              <w:t>Microgram</w:t>
            </w:r>
            <w:r w:rsidRPr="0053140C">
              <w:rPr>
                <w:sz w:val="18"/>
                <w:lang w:val="es-ES"/>
              </w:rPr>
              <w:t xml:space="preserve"> balance </w:t>
            </w:r>
            <w:r w:rsidRPr="0053140C">
              <w:rPr>
                <w:sz w:val="18"/>
                <w:lang w:val="en-GB"/>
              </w:rPr>
              <w:t>linearity</w:t>
            </w:r>
          </w:p>
        </w:tc>
        <w:tc>
          <w:tcPr>
            <w:tcW w:w="2310" w:type="dxa"/>
            <w:tcBorders>
              <w:top w:val="nil"/>
              <w:left w:val="nil"/>
              <w:bottom w:val="single" w:sz="12" w:space="0" w:color="000000"/>
              <w:right w:val="nil"/>
            </w:tcBorders>
            <w:vAlign w:val="bottom"/>
            <w:hideMark/>
          </w:tcPr>
          <w:p w14:paraId="0ED8C949" w14:textId="6E6E87B4" w:rsidR="00EE3AE4" w:rsidRPr="0053140C" w:rsidRDefault="0068694F" w:rsidP="00F91892">
            <w:pPr>
              <w:spacing w:before="40" w:after="40" w:line="220" w:lineRule="exact"/>
              <w:ind w:right="113"/>
              <w:jc w:val="right"/>
              <w:rPr>
                <w:sz w:val="18"/>
                <w:lang w:val="en-GB"/>
              </w:rPr>
            </w:pPr>
            <w:r>
              <w:rPr>
                <w:sz w:val="18"/>
                <w:lang w:val="en-GB"/>
              </w:rPr>
              <w:t>Reserved</w:t>
            </w:r>
          </w:p>
        </w:tc>
        <w:tc>
          <w:tcPr>
            <w:tcW w:w="2457" w:type="dxa"/>
            <w:tcBorders>
              <w:top w:val="nil"/>
              <w:left w:val="nil"/>
              <w:bottom w:val="single" w:sz="12" w:space="0" w:color="000000"/>
              <w:right w:val="nil"/>
            </w:tcBorders>
            <w:vAlign w:val="bottom"/>
            <w:hideMark/>
          </w:tcPr>
          <w:p w14:paraId="2DAEABC5" w14:textId="2158EFB1" w:rsidR="00EE3AE4" w:rsidRPr="0053140C" w:rsidRDefault="0068694F" w:rsidP="00F91892">
            <w:pPr>
              <w:spacing w:before="40" w:after="40" w:line="220" w:lineRule="exact"/>
              <w:ind w:right="113"/>
              <w:jc w:val="right"/>
              <w:rPr>
                <w:sz w:val="18"/>
                <w:lang w:val="en-GB"/>
              </w:rPr>
            </w:pPr>
            <w:r>
              <w:rPr>
                <w:sz w:val="18"/>
                <w:lang w:val="en-GB"/>
              </w:rPr>
              <w:t>Reserved</w:t>
            </w:r>
          </w:p>
        </w:tc>
      </w:tr>
    </w:tbl>
    <w:p w14:paraId="2FF90BB9" w14:textId="77777777" w:rsidR="00EE3AE4" w:rsidRPr="0053140C" w:rsidRDefault="00EE3AE4" w:rsidP="00F91892">
      <w:pPr>
        <w:tabs>
          <w:tab w:val="left" w:pos="-623"/>
          <w:tab w:val="left" w:pos="709"/>
          <w:tab w:val="left" w:pos="2268"/>
          <w:tab w:val="left" w:pos="2977"/>
          <w:tab w:val="left" w:pos="4904"/>
        </w:tabs>
        <w:suppressAutoHyphens/>
        <w:spacing w:after="120" w:line="200" w:lineRule="atLeast"/>
        <w:ind w:hanging="1134"/>
        <w:rPr>
          <w:b/>
          <w:bCs/>
        </w:rPr>
      </w:pPr>
    </w:p>
    <w:p w14:paraId="4E2343D0" w14:textId="458C5D26" w:rsidR="00CE2C6D" w:rsidRPr="0053140C" w:rsidRDefault="00FC435B" w:rsidP="00F91892">
      <w:pPr>
        <w:tabs>
          <w:tab w:val="left" w:pos="-623"/>
          <w:tab w:val="left" w:pos="709"/>
          <w:tab w:val="left" w:pos="2268"/>
          <w:tab w:val="left" w:pos="2977"/>
          <w:tab w:val="left" w:pos="4904"/>
        </w:tabs>
        <w:suppressAutoHyphens/>
        <w:spacing w:after="120" w:line="200" w:lineRule="atLeast"/>
        <w:ind w:hanging="1134"/>
        <w:rPr>
          <w:lang w:val="en-AU" w:eastAsia="fr-FR"/>
        </w:rPr>
      </w:pPr>
      <w:r w:rsidRPr="0053140C">
        <w:rPr>
          <w:lang w:val="en-AU" w:eastAsia="fr-FR"/>
        </w:rPr>
        <w:tab/>
        <w:t xml:space="preserve">Non-dispersive infrared absorption analyzers shall be checked at the same intervals using nitrogen/ CO and nitrogen/ </w:t>
      </w:r>
      <w:r w:rsidR="000C347A" w:rsidRPr="0053140C">
        <w:t>CO</w:t>
      </w:r>
      <w:r w:rsidR="000C347A" w:rsidRPr="0053140C">
        <w:rPr>
          <w:vertAlign w:val="subscript"/>
        </w:rPr>
        <w:t>2</w:t>
      </w:r>
      <w:r w:rsidRPr="0053140C">
        <w:rPr>
          <w:lang w:val="en-AU" w:eastAsia="fr-FR"/>
        </w:rPr>
        <w:t xml:space="preserve"> mixtures in nominal concentrations equal to 10, 40, 60, 85 and 90 per cent of full scale.</w:t>
      </w:r>
    </w:p>
    <w:p w14:paraId="1282C850" w14:textId="4E5EE87F" w:rsidR="00521B6B" w:rsidRPr="0053140C" w:rsidRDefault="001C6C63" w:rsidP="00F91892">
      <w:pPr>
        <w:tabs>
          <w:tab w:val="left" w:pos="-623"/>
          <w:tab w:val="left" w:pos="709"/>
          <w:tab w:val="left" w:pos="2268"/>
          <w:tab w:val="left" w:pos="2977"/>
          <w:tab w:val="left" w:pos="4904"/>
        </w:tabs>
        <w:suppressAutoHyphens/>
        <w:spacing w:after="120" w:line="200" w:lineRule="atLeast"/>
        <w:ind w:hanging="1134"/>
      </w:pPr>
      <w:r w:rsidRPr="0053140C">
        <w:t>4.2.3.2.</w:t>
      </w:r>
      <w:r w:rsidRPr="0053140C">
        <w:tab/>
        <w:t>Each normally used operating range shall be linearized by the following procedure:</w:t>
      </w:r>
    </w:p>
    <w:p w14:paraId="6BD574B3" w14:textId="0272960F" w:rsidR="00521B6B" w:rsidRPr="0053140C" w:rsidRDefault="004D2621" w:rsidP="00F91892">
      <w:pPr>
        <w:tabs>
          <w:tab w:val="left" w:pos="-623"/>
          <w:tab w:val="left" w:pos="709"/>
          <w:tab w:val="left" w:pos="2268"/>
          <w:tab w:val="left" w:pos="2977"/>
          <w:tab w:val="left" w:pos="4904"/>
        </w:tabs>
        <w:suppressAutoHyphens/>
        <w:spacing w:after="120" w:line="200" w:lineRule="atLeast"/>
        <w:ind w:hanging="1134"/>
      </w:pPr>
      <w:r w:rsidRPr="0053140C">
        <w:t>4.2.3.2.1.</w:t>
      </w:r>
      <w:r w:rsidRPr="0053140C">
        <w:tab/>
        <w:t>The analyzer linearization curve shall be established by at least five calibration points spaced as uniformly as possible. The nominal concentration of the calibration gas of the highest concentration shall be not less than 80 per cent of the full scale.</w:t>
      </w:r>
    </w:p>
    <w:p w14:paraId="2BB74B3D" w14:textId="68DD7EFC" w:rsidR="00521B6B" w:rsidRPr="0053140C" w:rsidRDefault="00F51BB5" w:rsidP="00F91892">
      <w:pPr>
        <w:tabs>
          <w:tab w:val="left" w:pos="-623"/>
          <w:tab w:val="left" w:pos="709"/>
          <w:tab w:val="left" w:pos="2268"/>
          <w:tab w:val="left" w:pos="2977"/>
          <w:tab w:val="left" w:pos="4904"/>
        </w:tabs>
        <w:suppressAutoHyphens/>
        <w:spacing w:after="120" w:line="200" w:lineRule="atLeast"/>
        <w:ind w:hanging="1134"/>
      </w:pPr>
      <w:r w:rsidRPr="0053140C">
        <w:t>4.2.3.2.2.</w:t>
      </w:r>
      <w:r w:rsidRPr="0053140C">
        <w:tab/>
        <w:t xml:space="preserve">The calibration gas concentration required may be obtained by means of a gas divider, diluting with purified </w:t>
      </w:r>
      <w:r w:rsidR="00F0140B" w:rsidRPr="0053140C">
        <w:t>N</w:t>
      </w:r>
      <w:r w:rsidR="00F0140B" w:rsidRPr="0053140C">
        <w:rPr>
          <w:vertAlign w:val="subscript"/>
        </w:rPr>
        <w:t>2</w:t>
      </w:r>
      <w:r w:rsidRPr="0053140C">
        <w:t xml:space="preserve"> or with purified synthetic air.</w:t>
      </w:r>
    </w:p>
    <w:p w14:paraId="4DCDD447" w14:textId="6EE0150B" w:rsidR="00521B6B" w:rsidRPr="0053140C" w:rsidRDefault="00427005" w:rsidP="00F91892">
      <w:pPr>
        <w:tabs>
          <w:tab w:val="left" w:pos="-623"/>
          <w:tab w:val="left" w:pos="709"/>
          <w:tab w:val="left" w:pos="2268"/>
          <w:tab w:val="left" w:pos="2977"/>
          <w:tab w:val="left" w:pos="4904"/>
        </w:tabs>
        <w:suppressAutoHyphens/>
        <w:spacing w:after="120" w:line="200" w:lineRule="atLeast"/>
        <w:ind w:hanging="1134"/>
      </w:pPr>
      <w:r w:rsidRPr="0053140C">
        <w:t>4.2.3.2.3.</w:t>
      </w:r>
      <w:r w:rsidRPr="0053140C">
        <w:tab/>
        <w:t>The linearization curve shall be calculated by the least squares method. If the resulting polynomial degree is greater than 3, the number of calibration points shall be at least equal to this polynomial degree plus 2.</w:t>
      </w:r>
    </w:p>
    <w:p w14:paraId="28D66474" w14:textId="5BB2E1B3" w:rsidR="00521B6B" w:rsidRPr="0053140C" w:rsidRDefault="003C0508" w:rsidP="00F91892">
      <w:pPr>
        <w:tabs>
          <w:tab w:val="left" w:pos="-623"/>
          <w:tab w:val="left" w:pos="709"/>
          <w:tab w:val="left" w:pos="2268"/>
          <w:tab w:val="left" w:pos="2977"/>
          <w:tab w:val="left" w:pos="4904"/>
        </w:tabs>
        <w:suppressAutoHyphens/>
        <w:spacing w:after="120" w:line="200" w:lineRule="atLeast"/>
        <w:ind w:hanging="1134"/>
      </w:pPr>
      <w:r w:rsidRPr="0053140C">
        <w:t>4.2.3.2.4.</w:t>
      </w:r>
      <w:r w:rsidRPr="0053140C">
        <w:tab/>
        <w:t>The linearization curve shall not differ by more than ±2 per cent from the nominal value of each calibration gas.</w:t>
      </w:r>
    </w:p>
    <w:p w14:paraId="0ADB2866" w14:textId="25F64B29" w:rsidR="00D12293" w:rsidRPr="0053140C" w:rsidRDefault="003948C9" w:rsidP="00F91892">
      <w:pPr>
        <w:tabs>
          <w:tab w:val="left" w:pos="-623"/>
          <w:tab w:val="left" w:pos="709"/>
          <w:tab w:val="left" w:pos="2268"/>
          <w:tab w:val="left" w:pos="2977"/>
          <w:tab w:val="left" w:pos="4904"/>
        </w:tabs>
        <w:suppressAutoHyphens/>
        <w:spacing w:after="120" w:line="200" w:lineRule="atLeast"/>
        <w:ind w:hanging="1134"/>
      </w:pPr>
      <w:r w:rsidRPr="0053140C">
        <w:t>4.2.3.2.5.</w:t>
      </w:r>
      <w:r w:rsidRPr="0053140C">
        <w:tab/>
        <w:t>From the trace of the linearization curve and the linearization points, it is possible to verify that the calibration has been carried out correctly. The different characteristic parameters of the analyzer shall be indicated, particularly:</w:t>
      </w:r>
    </w:p>
    <w:p w14:paraId="5644CE8F" w14:textId="63B8EBEB" w:rsidR="009C147B" w:rsidRPr="0053140C" w:rsidRDefault="009C147B" w:rsidP="00F91892">
      <w:pPr>
        <w:tabs>
          <w:tab w:val="left" w:pos="-623"/>
          <w:tab w:val="left" w:pos="709"/>
          <w:tab w:val="left" w:pos="2268"/>
          <w:tab w:val="left" w:pos="2977"/>
          <w:tab w:val="left" w:pos="4904"/>
        </w:tabs>
        <w:suppressAutoHyphens/>
        <w:spacing w:after="120" w:line="200" w:lineRule="atLeast"/>
        <w:ind w:hanging="1134"/>
      </w:pPr>
      <w:r w:rsidRPr="0053140C">
        <w:tab/>
        <w:t>(a)</w:t>
      </w:r>
      <w:r w:rsidRPr="0053140C">
        <w:tab/>
        <w:t>Analyzer and gas component;</w:t>
      </w:r>
    </w:p>
    <w:p w14:paraId="28B527E8" w14:textId="46222962" w:rsidR="009C147B" w:rsidRPr="0053140C" w:rsidRDefault="009C147B" w:rsidP="00F91892">
      <w:pPr>
        <w:tabs>
          <w:tab w:val="left" w:pos="-623"/>
          <w:tab w:val="left" w:pos="709"/>
          <w:tab w:val="left" w:pos="2268"/>
          <w:tab w:val="left" w:pos="2977"/>
          <w:tab w:val="left" w:pos="4904"/>
        </w:tabs>
        <w:suppressAutoHyphens/>
        <w:spacing w:after="120" w:line="200" w:lineRule="atLeast"/>
        <w:ind w:hanging="1134"/>
      </w:pPr>
      <w:r w:rsidRPr="0053140C">
        <w:tab/>
        <w:t>(b)</w:t>
      </w:r>
      <w:r w:rsidRPr="0053140C">
        <w:tab/>
        <w:t>Range;</w:t>
      </w:r>
    </w:p>
    <w:p w14:paraId="436B2D7C" w14:textId="69412598" w:rsidR="00427005" w:rsidRPr="0053140C" w:rsidRDefault="009C147B" w:rsidP="00F91892">
      <w:pPr>
        <w:tabs>
          <w:tab w:val="left" w:pos="-623"/>
          <w:tab w:val="left" w:pos="709"/>
          <w:tab w:val="left" w:pos="2268"/>
          <w:tab w:val="left" w:pos="2977"/>
          <w:tab w:val="left" w:pos="4904"/>
        </w:tabs>
        <w:suppressAutoHyphens/>
        <w:spacing w:after="120" w:line="200" w:lineRule="atLeast"/>
        <w:ind w:hanging="1134"/>
      </w:pPr>
      <w:r w:rsidRPr="0053140C">
        <w:tab/>
        <w:t>(c)</w:t>
      </w:r>
      <w:r w:rsidRPr="0053140C">
        <w:tab/>
        <w:t>Date of the linearization.</w:t>
      </w:r>
    </w:p>
    <w:p w14:paraId="4369B455" w14:textId="45CE9199" w:rsidR="00427005" w:rsidRPr="0053140C" w:rsidRDefault="001C44F2" w:rsidP="00F91892">
      <w:pPr>
        <w:tabs>
          <w:tab w:val="left" w:pos="-623"/>
          <w:tab w:val="left" w:pos="709"/>
          <w:tab w:val="left" w:pos="2268"/>
          <w:tab w:val="left" w:pos="2977"/>
          <w:tab w:val="left" w:pos="4904"/>
        </w:tabs>
        <w:suppressAutoHyphens/>
        <w:spacing w:after="120" w:line="200" w:lineRule="atLeast"/>
        <w:ind w:hanging="1134"/>
      </w:pPr>
      <w:r w:rsidRPr="0053140C">
        <w:t>4.2.3.2.6.</w:t>
      </w:r>
      <w:r w:rsidRPr="0053140C">
        <w:tab/>
        <w:t>If it can be shown to the satisfaction of the responsible authority that alternative technologies (e.g. computer, electronically controlled range switch, etc.) can give equivalent accuracy, these alternatives may be used.</w:t>
      </w:r>
    </w:p>
    <w:p w14:paraId="63570956" w14:textId="77777777" w:rsidR="00271A7B" w:rsidRPr="0053140C" w:rsidRDefault="00271A7B" w:rsidP="00F91892">
      <w:pPr>
        <w:tabs>
          <w:tab w:val="left" w:pos="-623"/>
          <w:tab w:val="left" w:pos="709"/>
          <w:tab w:val="left" w:pos="2268"/>
          <w:tab w:val="left" w:pos="2977"/>
          <w:tab w:val="left" w:pos="4904"/>
        </w:tabs>
        <w:suppressAutoHyphens/>
        <w:spacing w:after="120" w:line="200" w:lineRule="atLeast"/>
        <w:ind w:hanging="1134"/>
      </w:pPr>
      <w:r w:rsidRPr="0053140C">
        <w:t>4.2.3.3.</w:t>
      </w:r>
      <w:r w:rsidRPr="0053140C">
        <w:tab/>
        <w:t>Analyzer zero and calibration verification procedure</w:t>
      </w:r>
    </w:p>
    <w:p w14:paraId="1D0E16EA" w14:textId="77777777" w:rsidR="00271A7B" w:rsidRPr="0053140C" w:rsidRDefault="00271A7B" w:rsidP="00F91892">
      <w:pPr>
        <w:tabs>
          <w:tab w:val="left" w:pos="-623"/>
          <w:tab w:val="left" w:pos="709"/>
          <w:tab w:val="left" w:pos="2268"/>
          <w:tab w:val="left" w:pos="2977"/>
          <w:tab w:val="left" w:pos="4904"/>
        </w:tabs>
        <w:suppressAutoHyphens/>
        <w:spacing w:after="120" w:line="200" w:lineRule="atLeast"/>
        <w:ind w:hanging="1134"/>
      </w:pPr>
      <w:r w:rsidRPr="0053140C">
        <w:t>4.2.3.3.1.</w:t>
      </w:r>
      <w:r w:rsidRPr="0053140C">
        <w:tab/>
        <w:t>Each normally used operating range shall be checked prior to each analysis in accordance with the following subparagraphs.</w:t>
      </w:r>
    </w:p>
    <w:p w14:paraId="4091CD59" w14:textId="77777777" w:rsidR="00271A7B" w:rsidRPr="0053140C" w:rsidRDefault="00271A7B" w:rsidP="00F91892">
      <w:pPr>
        <w:tabs>
          <w:tab w:val="left" w:pos="-623"/>
          <w:tab w:val="left" w:pos="709"/>
          <w:tab w:val="left" w:pos="2268"/>
          <w:tab w:val="left" w:pos="2977"/>
          <w:tab w:val="left" w:pos="4904"/>
        </w:tabs>
        <w:suppressAutoHyphens/>
        <w:spacing w:after="120" w:line="200" w:lineRule="atLeast"/>
        <w:ind w:hanging="1134"/>
      </w:pPr>
      <w:r w:rsidRPr="0053140C">
        <w:t>4.2.3.3.1.1.</w:t>
      </w:r>
      <w:r w:rsidRPr="0053140C">
        <w:tab/>
        <w:t>The calibration shall be checked by use of a zero gas and by use of a calibration gas according to paragraph 5.1.1.2. (a), (b), (c).</w:t>
      </w:r>
    </w:p>
    <w:p w14:paraId="05A2961D" w14:textId="347FADF8" w:rsidR="00427005" w:rsidRPr="0053140C" w:rsidRDefault="00271A7B" w:rsidP="00F91892">
      <w:pPr>
        <w:tabs>
          <w:tab w:val="left" w:pos="-623"/>
          <w:tab w:val="left" w:pos="709"/>
          <w:tab w:val="left" w:pos="2268"/>
          <w:tab w:val="left" w:pos="2977"/>
          <w:tab w:val="left" w:pos="4904"/>
        </w:tabs>
        <w:suppressAutoHyphens/>
        <w:spacing w:after="120" w:line="200" w:lineRule="atLeast"/>
        <w:ind w:hanging="1134"/>
      </w:pPr>
      <w:r w:rsidRPr="0053140C">
        <w:t>4.2.3.3.1.2.</w:t>
      </w:r>
      <w:r w:rsidRPr="0053140C">
        <w:tab/>
        <w:t>After testing, zero gas and the same calibration gas shall be used for rechecking according to paragraph 5.1.1.2. (e).</w:t>
      </w:r>
    </w:p>
    <w:p w14:paraId="0FFBAF23" w14:textId="77777777" w:rsidR="00E66F14" w:rsidRPr="0053140C" w:rsidRDefault="00E66F14" w:rsidP="00F91892">
      <w:pPr>
        <w:tabs>
          <w:tab w:val="left" w:pos="-623"/>
          <w:tab w:val="left" w:pos="709"/>
          <w:tab w:val="left" w:pos="2268"/>
          <w:tab w:val="left" w:pos="2977"/>
          <w:tab w:val="left" w:pos="4904"/>
        </w:tabs>
        <w:suppressAutoHyphens/>
        <w:spacing w:after="120" w:line="200" w:lineRule="atLeast"/>
        <w:ind w:hanging="1134"/>
      </w:pPr>
      <w:r w:rsidRPr="0053140C">
        <w:t>4.2.3.4.</w:t>
      </w:r>
      <w:r w:rsidRPr="0053140C">
        <w:tab/>
        <w:t>FID hydrocarbon response check procedure</w:t>
      </w:r>
    </w:p>
    <w:p w14:paraId="457A7A1B" w14:textId="77777777" w:rsidR="00E66F14" w:rsidRPr="0053140C" w:rsidRDefault="00E66F14" w:rsidP="00F91892">
      <w:pPr>
        <w:tabs>
          <w:tab w:val="left" w:pos="-623"/>
          <w:tab w:val="left" w:pos="709"/>
          <w:tab w:val="left" w:pos="2268"/>
          <w:tab w:val="left" w:pos="2977"/>
          <w:tab w:val="left" w:pos="4904"/>
        </w:tabs>
        <w:suppressAutoHyphens/>
        <w:spacing w:after="120" w:line="200" w:lineRule="atLeast"/>
        <w:ind w:hanging="1134"/>
      </w:pPr>
      <w:r w:rsidRPr="0053140C">
        <w:t>4.2.3.4.1.</w:t>
      </w:r>
      <w:r w:rsidRPr="0053140C">
        <w:tab/>
        <w:t>Detector response optimisation</w:t>
      </w:r>
    </w:p>
    <w:p w14:paraId="06AB249F" w14:textId="77777777" w:rsidR="00E66F14" w:rsidRPr="0053140C" w:rsidRDefault="00E66F14" w:rsidP="00F91892">
      <w:pPr>
        <w:tabs>
          <w:tab w:val="left" w:pos="-623"/>
          <w:tab w:val="left" w:pos="709"/>
          <w:tab w:val="left" w:pos="2268"/>
          <w:tab w:val="left" w:pos="2977"/>
          <w:tab w:val="left" w:pos="4904"/>
        </w:tabs>
        <w:suppressAutoHyphens/>
        <w:spacing w:after="120" w:line="200" w:lineRule="atLeast"/>
        <w:ind w:hanging="1134"/>
      </w:pPr>
      <w:r w:rsidRPr="0053140C">
        <w:tab/>
        <w:t>The FID shall be adjusted as specified by the instrument manufacturer. Propane in air should be used on the most common operating range.</w:t>
      </w:r>
    </w:p>
    <w:p w14:paraId="6EA88DD3" w14:textId="77777777" w:rsidR="00E66F14" w:rsidRPr="0053140C" w:rsidRDefault="00E66F14" w:rsidP="00F91892">
      <w:pPr>
        <w:tabs>
          <w:tab w:val="left" w:pos="-623"/>
          <w:tab w:val="left" w:pos="709"/>
          <w:tab w:val="left" w:pos="2268"/>
          <w:tab w:val="left" w:pos="2977"/>
          <w:tab w:val="left" w:pos="4904"/>
        </w:tabs>
        <w:suppressAutoHyphens/>
        <w:spacing w:after="120" w:line="200" w:lineRule="atLeast"/>
        <w:ind w:hanging="1134"/>
      </w:pPr>
      <w:r w:rsidRPr="0053140C">
        <w:t>4.2.3.4.2.</w:t>
      </w:r>
      <w:r w:rsidRPr="0053140C">
        <w:tab/>
        <w:t>Calibration of the HC analyzer</w:t>
      </w:r>
    </w:p>
    <w:p w14:paraId="5355BBFB" w14:textId="77777777" w:rsidR="00E66F14" w:rsidRPr="0053140C" w:rsidRDefault="00E66F14" w:rsidP="00F91892">
      <w:pPr>
        <w:tabs>
          <w:tab w:val="left" w:pos="-623"/>
          <w:tab w:val="left" w:pos="709"/>
          <w:tab w:val="left" w:pos="2268"/>
          <w:tab w:val="left" w:pos="2977"/>
          <w:tab w:val="left" w:pos="4904"/>
        </w:tabs>
        <w:suppressAutoHyphens/>
        <w:spacing w:after="120" w:line="200" w:lineRule="atLeast"/>
        <w:ind w:hanging="1134"/>
      </w:pPr>
      <w:r w:rsidRPr="0053140C">
        <w:tab/>
        <w:t>The analyzer shall be calibrated using propane in air and purified synthetic air. A calibration curve as described in paragraph 5.1.1.2. shall be established.</w:t>
      </w:r>
    </w:p>
    <w:p w14:paraId="1B196E6B" w14:textId="77777777" w:rsidR="00E66F14" w:rsidRPr="0053140C" w:rsidRDefault="00E66F14" w:rsidP="00F91892">
      <w:pPr>
        <w:tabs>
          <w:tab w:val="left" w:pos="-623"/>
          <w:tab w:val="left" w:pos="709"/>
          <w:tab w:val="left" w:pos="2268"/>
          <w:tab w:val="left" w:pos="2977"/>
          <w:tab w:val="left" w:pos="4904"/>
        </w:tabs>
        <w:suppressAutoHyphens/>
        <w:spacing w:after="120" w:line="200" w:lineRule="atLeast"/>
        <w:ind w:hanging="1134"/>
      </w:pPr>
      <w:r w:rsidRPr="0053140C">
        <w:t>4.2.3.4.3.</w:t>
      </w:r>
      <w:r w:rsidRPr="0053140C">
        <w:tab/>
        <w:t>Response factors of different hydrocarbons and recommended limits</w:t>
      </w:r>
    </w:p>
    <w:p w14:paraId="39ADB75E" w14:textId="563672FF" w:rsidR="00E66F14" w:rsidRPr="0053140C" w:rsidRDefault="00E66F14" w:rsidP="00F91892">
      <w:pPr>
        <w:tabs>
          <w:tab w:val="left" w:pos="-623"/>
          <w:tab w:val="left" w:pos="709"/>
          <w:tab w:val="left" w:pos="2268"/>
          <w:tab w:val="left" w:pos="2977"/>
          <w:tab w:val="left" w:pos="4904"/>
        </w:tabs>
        <w:suppressAutoHyphens/>
        <w:spacing w:after="120" w:line="200" w:lineRule="atLeast"/>
        <w:ind w:hanging="1134"/>
      </w:pPr>
      <w:r w:rsidRPr="0053140C">
        <w:tab/>
        <w:t>The response factor (</w:t>
      </w:r>
      <w:r w:rsidR="004F2D9E" w:rsidRPr="0053140C">
        <w:t>R</w:t>
      </w:r>
      <w:r w:rsidR="004F2D9E" w:rsidRPr="0053140C">
        <w:rPr>
          <w:vertAlign w:val="subscript"/>
        </w:rPr>
        <w:t>f</w:t>
      </w:r>
      <w:r w:rsidRPr="0053140C">
        <w:t>), for a particular hydrocarbon compound is the ratio of the FID C1 reading to the gas cylinder concentration, expressed as ppm C1. The concentration of the test gas shall be at a level to give a response of approximately 80 per cent of full-scale deflection, for the operating range. The concentration shall be known to an accuracy of ±2 per cent in reference to a gravimetric standard expressed in volume. In addition, the gas cylinder shall be pre-conditioned for 24 hours at a temperature between 20 and 30°C (293.15K and 303.15K).</w:t>
      </w:r>
    </w:p>
    <w:p w14:paraId="58606956" w14:textId="77777777" w:rsidR="00E66F14" w:rsidRPr="0053140C" w:rsidRDefault="00E66F14" w:rsidP="00F91892">
      <w:pPr>
        <w:tabs>
          <w:tab w:val="left" w:pos="-623"/>
          <w:tab w:val="left" w:pos="709"/>
          <w:tab w:val="left" w:pos="2268"/>
          <w:tab w:val="left" w:pos="2977"/>
          <w:tab w:val="left" w:pos="4904"/>
        </w:tabs>
        <w:suppressAutoHyphens/>
        <w:spacing w:after="120" w:line="200" w:lineRule="atLeast"/>
        <w:ind w:hanging="1134"/>
      </w:pPr>
      <w:r w:rsidRPr="0053140C">
        <w:tab/>
        <w:t>Response factors shall be determined when introducing an analyzer into service and thereafter at major service intervals. The test gases to be used and the recommended response factors are:</w:t>
      </w:r>
    </w:p>
    <w:p w14:paraId="05B6006E" w14:textId="4D61B3A0" w:rsidR="00E66F14" w:rsidRPr="0053140C" w:rsidRDefault="00E66F14" w:rsidP="00F91892">
      <w:pPr>
        <w:tabs>
          <w:tab w:val="left" w:pos="-623"/>
          <w:tab w:val="left" w:pos="709"/>
          <w:tab w:val="left" w:pos="2268"/>
          <w:tab w:val="left" w:pos="2977"/>
          <w:tab w:val="left" w:pos="4904"/>
        </w:tabs>
        <w:suppressAutoHyphens/>
        <w:spacing w:after="120" w:line="200" w:lineRule="atLeast"/>
        <w:ind w:hanging="1134"/>
      </w:pPr>
      <w:r w:rsidRPr="0053140C">
        <w:tab/>
        <w:t>Methane and purified air: 1.00 &lt; R</w:t>
      </w:r>
      <w:r w:rsidRPr="0053140C">
        <w:rPr>
          <w:vertAlign w:val="subscript"/>
        </w:rPr>
        <w:t>f</w:t>
      </w:r>
      <w:r w:rsidRPr="0053140C">
        <w:t xml:space="preserve"> &lt; 1.15 or 1.00 &lt; </w:t>
      </w:r>
      <w:r w:rsidR="004F2D9E" w:rsidRPr="0053140C">
        <w:t>R</w:t>
      </w:r>
      <w:r w:rsidR="004F2D9E" w:rsidRPr="0053140C">
        <w:rPr>
          <w:vertAlign w:val="subscript"/>
        </w:rPr>
        <w:t>f</w:t>
      </w:r>
      <w:r w:rsidRPr="0053140C">
        <w:t xml:space="preserve"> &lt; 1.05 for NG/biomethane-fuelled vehicles</w:t>
      </w:r>
    </w:p>
    <w:p w14:paraId="323B3CED" w14:textId="3660E12F" w:rsidR="00E66F14" w:rsidRPr="0053140C" w:rsidRDefault="00E66F14" w:rsidP="00F91892">
      <w:pPr>
        <w:tabs>
          <w:tab w:val="left" w:pos="-623"/>
          <w:tab w:val="left" w:pos="709"/>
          <w:tab w:val="left" w:pos="2268"/>
          <w:tab w:val="left" w:pos="2977"/>
          <w:tab w:val="left" w:pos="4904"/>
        </w:tabs>
        <w:suppressAutoHyphens/>
        <w:spacing w:after="120" w:line="200" w:lineRule="atLeast"/>
        <w:ind w:hanging="1134"/>
      </w:pPr>
      <w:r w:rsidRPr="0053140C">
        <w:tab/>
        <w:t xml:space="preserve">Propylene and purified air: 0.90 &lt; </w:t>
      </w:r>
      <w:r w:rsidR="004F2D9E" w:rsidRPr="0053140C">
        <w:t>R</w:t>
      </w:r>
      <w:r w:rsidR="004F2D9E" w:rsidRPr="0053140C">
        <w:rPr>
          <w:vertAlign w:val="subscript"/>
        </w:rPr>
        <w:t>f</w:t>
      </w:r>
      <w:r w:rsidRPr="0053140C">
        <w:t xml:space="preserve"> &lt; 1.00</w:t>
      </w:r>
    </w:p>
    <w:p w14:paraId="259D1615" w14:textId="1681F56E" w:rsidR="00E66F14" w:rsidRPr="0053140C" w:rsidRDefault="00E66F14" w:rsidP="00F91892">
      <w:pPr>
        <w:tabs>
          <w:tab w:val="left" w:pos="-623"/>
          <w:tab w:val="left" w:pos="709"/>
          <w:tab w:val="left" w:pos="2268"/>
          <w:tab w:val="left" w:pos="2977"/>
          <w:tab w:val="left" w:pos="4904"/>
        </w:tabs>
        <w:suppressAutoHyphens/>
        <w:spacing w:after="120" w:line="200" w:lineRule="atLeast"/>
        <w:ind w:hanging="1134"/>
      </w:pPr>
      <w:r w:rsidRPr="0053140C">
        <w:tab/>
        <w:t xml:space="preserve">Toluene and purified air: 0.90 &lt; </w:t>
      </w:r>
      <w:r w:rsidR="004F2D9E" w:rsidRPr="0053140C">
        <w:t>R</w:t>
      </w:r>
      <w:r w:rsidR="004F2D9E" w:rsidRPr="0053140C">
        <w:rPr>
          <w:vertAlign w:val="subscript"/>
        </w:rPr>
        <w:t>f</w:t>
      </w:r>
      <w:r w:rsidRPr="0053140C">
        <w:t xml:space="preserve"> &lt; 1.00</w:t>
      </w:r>
    </w:p>
    <w:p w14:paraId="1664F022" w14:textId="0DC2A3B9" w:rsidR="00E66F14" w:rsidRPr="0053140C" w:rsidRDefault="00E66F14" w:rsidP="00F91892">
      <w:pPr>
        <w:tabs>
          <w:tab w:val="left" w:pos="-623"/>
          <w:tab w:val="left" w:pos="709"/>
          <w:tab w:val="left" w:pos="2268"/>
          <w:tab w:val="left" w:pos="2977"/>
          <w:tab w:val="left" w:pos="4904"/>
        </w:tabs>
        <w:suppressAutoHyphens/>
        <w:spacing w:after="120" w:line="200" w:lineRule="atLeast"/>
        <w:ind w:hanging="1134"/>
      </w:pPr>
      <w:r w:rsidRPr="0053140C">
        <w:tab/>
        <w:t>These are relative to a response factor (</w:t>
      </w:r>
      <w:r w:rsidR="004F2D9E" w:rsidRPr="0053140C">
        <w:t>R</w:t>
      </w:r>
      <w:r w:rsidR="004F2D9E" w:rsidRPr="0053140C">
        <w:rPr>
          <w:vertAlign w:val="subscript"/>
        </w:rPr>
        <w:t>f</w:t>
      </w:r>
      <w:r w:rsidRPr="0053140C">
        <w:t>) of 1.00 for propane and purified air.</w:t>
      </w:r>
    </w:p>
    <w:p w14:paraId="395D0D49" w14:textId="77777777" w:rsidR="00E66F14" w:rsidRPr="0053140C" w:rsidRDefault="00E66F14" w:rsidP="00F91892">
      <w:pPr>
        <w:tabs>
          <w:tab w:val="left" w:pos="-623"/>
          <w:tab w:val="left" w:pos="709"/>
          <w:tab w:val="left" w:pos="2268"/>
          <w:tab w:val="left" w:pos="2977"/>
          <w:tab w:val="left" w:pos="4904"/>
        </w:tabs>
        <w:suppressAutoHyphens/>
        <w:spacing w:after="120" w:line="200" w:lineRule="atLeast"/>
        <w:ind w:hanging="1134"/>
      </w:pPr>
      <w:r w:rsidRPr="0053140C">
        <w:t>4.2.3.4.4.</w:t>
      </w:r>
      <w:r w:rsidRPr="0053140C">
        <w:tab/>
        <w:t>NOx converter efficiency test procedure</w:t>
      </w:r>
    </w:p>
    <w:p w14:paraId="41D3878E" w14:textId="44104333" w:rsidR="00E66F14" w:rsidRPr="0053140C" w:rsidRDefault="00E66F14" w:rsidP="00F91892">
      <w:pPr>
        <w:tabs>
          <w:tab w:val="left" w:pos="-623"/>
          <w:tab w:val="left" w:pos="709"/>
          <w:tab w:val="left" w:pos="2268"/>
          <w:tab w:val="left" w:pos="2977"/>
          <w:tab w:val="left" w:pos="4904"/>
        </w:tabs>
        <w:suppressAutoHyphens/>
        <w:spacing w:after="120" w:line="200" w:lineRule="atLeast"/>
        <w:ind w:hanging="1134"/>
      </w:pPr>
      <w:r w:rsidRPr="0053140C">
        <w:t>4.2.3.4.4.1.</w:t>
      </w:r>
      <w:r w:rsidRPr="0053140C">
        <w:tab/>
        <w:t>Using the test set up as shown in Figure A</w:t>
      </w:r>
      <w:r w:rsidR="00DF6415" w:rsidRPr="0053140C">
        <w:t>4</w:t>
      </w:r>
      <w:r w:rsidRPr="0053140C">
        <w:t>/</w:t>
      </w:r>
      <w:r w:rsidR="000C56C0">
        <w:rPr>
          <w:rFonts w:hint="eastAsia"/>
        </w:rPr>
        <w:t>7</w:t>
      </w:r>
      <w:r w:rsidRPr="0053140C">
        <w:t xml:space="preserve"> and the procedure described below, the efficiency of converters for the conversion of </w:t>
      </w:r>
      <w:r w:rsidR="000C347A" w:rsidRPr="0053140C">
        <w:t>NO</w:t>
      </w:r>
      <w:r w:rsidR="000C347A" w:rsidRPr="0053140C">
        <w:rPr>
          <w:vertAlign w:val="subscript"/>
        </w:rPr>
        <w:t>2</w:t>
      </w:r>
      <w:r w:rsidRPr="0053140C">
        <w:t xml:space="preserve"> into NO shall be tested by means of an ozonator as follows:</w:t>
      </w:r>
    </w:p>
    <w:p w14:paraId="6B042AD9" w14:textId="01F00F27" w:rsidR="00E66F14" w:rsidRPr="0053140C" w:rsidRDefault="00E66F14" w:rsidP="00F91892">
      <w:pPr>
        <w:tabs>
          <w:tab w:val="left" w:pos="-623"/>
          <w:tab w:val="left" w:pos="709"/>
          <w:tab w:val="left" w:pos="2268"/>
          <w:tab w:val="left" w:pos="2977"/>
          <w:tab w:val="left" w:pos="4904"/>
        </w:tabs>
        <w:suppressAutoHyphens/>
        <w:spacing w:after="120" w:line="200" w:lineRule="atLeast"/>
        <w:ind w:hanging="1134"/>
      </w:pPr>
      <w:r w:rsidRPr="0053140C">
        <w:t>4.2.3.4.4.1.1.</w:t>
      </w:r>
      <w:r w:rsidRPr="0053140C">
        <w:tab/>
        <w:t xml:space="preserve">The analyzer shall be calibrated in the most common operating range following the manufacturer's specifications using zero and calibration gas (the NO content of which shall amount to approximately 80 per cent of the operating range and the </w:t>
      </w:r>
      <w:r w:rsidR="000C347A" w:rsidRPr="0053140C">
        <w:t>NO</w:t>
      </w:r>
      <w:r w:rsidR="000C347A" w:rsidRPr="0053140C">
        <w:rPr>
          <w:vertAlign w:val="subscript"/>
        </w:rPr>
        <w:t>2</w:t>
      </w:r>
      <w:r w:rsidRPr="0053140C">
        <w:t xml:space="preserve"> concentration of the gas mixture shall be less than 5 per cent of the NO concentration). The NOx analyzer shall be in the NO mode so that the calibration gas does not pass through the converter. The indicated concentration shall be recorded.</w:t>
      </w:r>
    </w:p>
    <w:p w14:paraId="59329254" w14:textId="19ECC5FD" w:rsidR="00427005" w:rsidRPr="0053140C" w:rsidRDefault="00E66F14" w:rsidP="00F91892">
      <w:pPr>
        <w:tabs>
          <w:tab w:val="left" w:pos="-623"/>
          <w:tab w:val="left" w:pos="709"/>
          <w:tab w:val="left" w:pos="2268"/>
          <w:tab w:val="left" w:pos="2977"/>
          <w:tab w:val="left" w:pos="4904"/>
        </w:tabs>
        <w:suppressAutoHyphens/>
        <w:spacing w:after="120" w:line="200" w:lineRule="atLeast"/>
        <w:ind w:hanging="1134"/>
      </w:pPr>
      <w:r w:rsidRPr="0053140C">
        <w:t>4.2.3.4.4.1.2.</w:t>
      </w:r>
      <w:r w:rsidRPr="0053140C">
        <w:tab/>
        <w:t>Via a T-fitting, oxygen or synthetic air shall be added continuously to the calibration gas flow until the concentration indicated is approximately 10 per cent less than the indicated calibration concentration given in paragraph 4.2.3.4.4.1.1. above. The indicated concentration (c) shall be recorded. The ozonator shall be kept deactivated throughout this process.</w:t>
      </w:r>
    </w:p>
    <w:p w14:paraId="3F2F4761" w14:textId="77777777" w:rsidR="00DF6415" w:rsidRPr="0053140C" w:rsidRDefault="00DF6415" w:rsidP="00F91892">
      <w:pPr>
        <w:tabs>
          <w:tab w:val="left" w:pos="-623"/>
          <w:tab w:val="left" w:pos="709"/>
          <w:tab w:val="left" w:pos="2268"/>
          <w:tab w:val="left" w:pos="2977"/>
          <w:tab w:val="left" w:pos="4904"/>
        </w:tabs>
        <w:suppressAutoHyphens/>
        <w:spacing w:after="120" w:line="200" w:lineRule="atLeast"/>
        <w:ind w:hanging="1134"/>
      </w:pPr>
      <w:r w:rsidRPr="0053140C">
        <w:t>4.2.3.4.4.1.3.</w:t>
      </w:r>
      <w:r w:rsidRPr="0053140C">
        <w:tab/>
        <w:t>The ozonator shall now be activated to generate enough ozone to bring the NO concentration down to 20 per cent (minimum 10 per cent) of the calibration concentration given in paragraph 4.2.3.4.4.1.1. of this Annex. The indicated concentration (d) shall be recorded.</w:t>
      </w:r>
    </w:p>
    <w:p w14:paraId="13D232F3" w14:textId="7A8B1429" w:rsidR="00DF6415" w:rsidRPr="0053140C" w:rsidRDefault="00DF6415" w:rsidP="00F91892">
      <w:pPr>
        <w:tabs>
          <w:tab w:val="left" w:pos="-623"/>
          <w:tab w:val="left" w:pos="709"/>
          <w:tab w:val="left" w:pos="2268"/>
          <w:tab w:val="left" w:pos="2977"/>
          <w:tab w:val="left" w:pos="4904"/>
        </w:tabs>
        <w:suppressAutoHyphens/>
        <w:spacing w:after="120" w:line="200" w:lineRule="atLeast"/>
        <w:ind w:hanging="1134"/>
      </w:pPr>
      <w:r w:rsidRPr="0053140C">
        <w:t>4.2.3.4.4.1.4.</w:t>
      </w:r>
      <w:r w:rsidRPr="0053140C">
        <w:tab/>
        <w:t xml:space="preserve">The NOx analyzer shall then be switched to the NOx mode, whereby the gas mixture (consisting of NO, </w:t>
      </w:r>
      <w:r w:rsidR="000C347A" w:rsidRPr="0053140C">
        <w:t>NO</w:t>
      </w:r>
      <w:r w:rsidR="000C347A" w:rsidRPr="0053140C">
        <w:rPr>
          <w:vertAlign w:val="subscript"/>
        </w:rPr>
        <w:t>2</w:t>
      </w:r>
      <w:r w:rsidRPr="0053140C">
        <w:t xml:space="preserve">, </w:t>
      </w:r>
      <w:r w:rsidR="00F0140B" w:rsidRPr="0053140C">
        <w:t>O</w:t>
      </w:r>
      <w:r w:rsidR="00F0140B" w:rsidRPr="0053140C">
        <w:rPr>
          <w:rFonts w:hint="eastAsia"/>
          <w:vertAlign w:val="subscript"/>
        </w:rPr>
        <w:t>2</w:t>
      </w:r>
      <w:r w:rsidRPr="0053140C">
        <w:rPr>
          <w:vertAlign w:val="subscript"/>
        </w:rPr>
        <w:t xml:space="preserve"> </w:t>
      </w:r>
      <w:r w:rsidRPr="0053140C">
        <w:t>and N</w:t>
      </w:r>
      <w:r w:rsidRPr="0053140C">
        <w:rPr>
          <w:vertAlign w:val="subscript"/>
        </w:rPr>
        <w:t>2</w:t>
      </w:r>
      <w:r w:rsidRPr="0053140C">
        <w:t>) now passes through the converter. The indicated concentration (a) shall be recorded.</w:t>
      </w:r>
    </w:p>
    <w:p w14:paraId="7364556C" w14:textId="01F95E89" w:rsidR="00271A7B" w:rsidRPr="0053140C" w:rsidRDefault="00DF6415" w:rsidP="00F91892">
      <w:pPr>
        <w:tabs>
          <w:tab w:val="left" w:pos="-623"/>
          <w:tab w:val="left" w:pos="709"/>
          <w:tab w:val="left" w:pos="2268"/>
          <w:tab w:val="left" w:pos="2977"/>
          <w:tab w:val="left" w:pos="4904"/>
        </w:tabs>
        <w:suppressAutoHyphens/>
        <w:spacing w:after="120" w:line="200" w:lineRule="atLeast"/>
        <w:ind w:hanging="1134"/>
      </w:pPr>
      <w:r w:rsidRPr="0053140C">
        <w:t>4.2.3.4.4.1.5.</w:t>
      </w:r>
      <w:r w:rsidRPr="0053140C">
        <w:tab/>
        <w:t>The ozonator shall now be deactivated. The mixture of gases described in paragraph 4.2.3.4.4.1.2. of this Annex shall pass through the converter into the detector. The indicated concentration (b) shall be recorded.</w:t>
      </w:r>
    </w:p>
    <w:p w14:paraId="45287815" w14:textId="70C66D98" w:rsidR="00636BA8" w:rsidRPr="0053140C" w:rsidRDefault="00636BA8" w:rsidP="00D00B4E">
      <w:pPr>
        <w:keepNext/>
        <w:tabs>
          <w:tab w:val="left" w:pos="-623"/>
          <w:tab w:val="left" w:pos="709"/>
          <w:tab w:val="left" w:pos="2268"/>
          <w:tab w:val="left" w:pos="2977"/>
          <w:tab w:val="left" w:pos="4904"/>
        </w:tabs>
        <w:suppressAutoHyphens/>
        <w:spacing w:after="0"/>
        <w:ind w:left="1134"/>
        <w:jc w:val="left"/>
      </w:pPr>
      <w:r w:rsidRPr="0053140C">
        <w:t>Figure A</w:t>
      </w:r>
      <w:r w:rsidR="00112D45" w:rsidRPr="0053140C">
        <w:rPr>
          <w:rFonts w:hint="eastAsia"/>
        </w:rPr>
        <w:t>4</w:t>
      </w:r>
      <w:r w:rsidRPr="0053140C">
        <w:t>/</w:t>
      </w:r>
      <w:r w:rsidR="00CC0BE3">
        <w:rPr>
          <w:rFonts w:hint="eastAsia"/>
        </w:rPr>
        <w:t>7</w:t>
      </w:r>
    </w:p>
    <w:p w14:paraId="248E8D58" w14:textId="3C93A1E2" w:rsidR="00E66F14" w:rsidRPr="0053140C" w:rsidRDefault="00636BA8" w:rsidP="00D00B4E">
      <w:pPr>
        <w:keepNext/>
        <w:tabs>
          <w:tab w:val="left" w:pos="-623"/>
          <w:tab w:val="left" w:pos="709"/>
          <w:tab w:val="left" w:pos="2268"/>
          <w:tab w:val="left" w:pos="2977"/>
          <w:tab w:val="left" w:pos="4904"/>
        </w:tabs>
        <w:suppressAutoHyphens/>
        <w:spacing w:after="0"/>
        <w:ind w:left="1134"/>
        <w:jc w:val="left"/>
        <w:rPr>
          <w:b/>
          <w:bCs/>
        </w:rPr>
      </w:pPr>
      <w:r w:rsidRPr="0053140C">
        <w:rPr>
          <w:b/>
          <w:bCs/>
        </w:rPr>
        <w:t>NOx convertor efficiency test configuration</w:t>
      </w:r>
    </w:p>
    <w:p w14:paraId="72D7F514" w14:textId="52A4E05B" w:rsidR="00E66F14" w:rsidRPr="0053140C" w:rsidRDefault="004D1E74" w:rsidP="00F91892">
      <w:pPr>
        <w:tabs>
          <w:tab w:val="left" w:pos="-623"/>
          <w:tab w:val="left" w:pos="709"/>
          <w:tab w:val="left" w:pos="2268"/>
          <w:tab w:val="left" w:pos="2977"/>
          <w:tab w:val="left" w:pos="4904"/>
        </w:tabs>
        <w:suppressAutoHyphens/>
        <w:spacing w:after="120" w:line="200" w:lineRule="atLeast"/>
        <w:ind w:hanging="1134"/>
      </w:pPr>
      <w:r w:rsidRPr="0053140C">
        <w:rPr>
          <w:noProof/>
        </w:rPr>
        <w:drawing>
          <wp:inline distT="0" distB="0" distL="0" distR="0" wp14:anchorId="6200FF02" wp14:editId="71152121">
            <wp:extent cx="4272915" cy="2743200"/>
            <wp:effectExtent l="0" t="0" r="0" b="0"/>
            <wp:docPr id="450" name="図 4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4272915" cy="2743200"/>
                    </a:xfrm>
                    <a:prstGeom prst="rect">
                      <a:avLst/>
                    </a:prstGeom>
                    <a:noFill/>
                    <a:ln>
                      <a:noFill/>
                    </a:ln>
                  </pic:spPr>
                </pic:pic>
              </a:graphicData>
            </a:graphic>
          </wp:inline>
        </w:drawing>
      </w:r>
    </w:p>
    <w:p w14:paraId="62EBF998" w14:textId="7B4B8636" w:rsidR="003C7978" w:rsidRPr="0053140C" w:rsidRDefault="003C7978" w:rsidP="00F91892">
      <w:pPr>
        <w:tabs>
          <w:tab w:val="left" w:pos="-623"/>
          <w:tab w:val="left" w:pos="709"/>
          <w:tab w:val="left" w:pos="2268"/>
          <w:tab w:val="left" w:pos="2977"/>
          <w:tab w:val="left" w:pos="4904"/>
        </w:tabs>
        <w:suppressAutoHyphens/>
        <w:spacing w:after="120" w:line="200" w:lineRule="atLeast"/>
        <w:ind w:hanging="1134"/>
      </w:pPr>
      <w:r w:rsidRPr="0053140C">
        <w:t>4.2.3.4.4.1.6.</w:t>
      </w:r>
      <w:r w:rsidRPr="0053140C">
        <w:tab/>
        <w:t xml:space="preserve">With the ozonator deactivated, the flow of oxygen or synthetic air shall be shut off. The </w:t>
      </w:r>
      <w:r w:rsidR="000C347A" w:rsidRPr="0053140C">
        <w:t>NO</w:t>
      </w:r>
      <w:r w:rsidR="000C347A" w:rsidRPr="0053140C">
        <w:rPr>
          <w:vertAlign w:val="subscript"/>
        </w:rPr>
        <w:t>2</w:t>
      </w:r>
      <w:r w:rsidRPr="0053140C">
        <w:t xml:space="preserve"> reading of the analyzer shall then be no more than 5 per cent above the figure given in paragraph 4.2.3.4.4.1.1. above.</w:t>
      </w:r>
    </w:p>
    <w:p w14:paraId="369A88F2" w14:textId="11D320B3" w:rsidR="00E66F14" w:rsidRPr="0053140C" w:rsidRDefault="003C7978" w:rsidP="00F91892">
      <w:pPr>
        <w:tabs>
          <w:tab w:val="left" w:pos="-623"/>
          <w:tab w:val="left" w:pos="709"/>
          <w:tab w:val="left" w:pos="2268"/>
          <w:tab w:val="left" w:pos="2977"/>
          <w:tab w:val="left" w:pos="4904"/>
        </w:tabs>
        <w:suppressAutoHyphens/>
        <w:spacing w:after="120" w:line="200" w:lineRule="atLeast"/>
        <w:ind w:hanging="1134"/>
      </w:pPr>
      <w:r w:rsidRPr="0053140C">
        <w:t>4.2.3.4.4.1.7.</w:t>
      </w:r>
      <w:r w:rsidRPr="0053140C">
        <w:tab/>
        <w:t>The efficiency of the NOx converter shall be calculated using the concentrations a, b, c and d determined in paragraphs 4.2.3.4.4.1.2. through 4.2.3.4.4.1.5. above as follows:</w:t>
      </w:r>
    </w:p>
    <w:p w14:paraId="31460EBB" w14:textId="7C960A8E" w:rsidR="00E66F14" w:rsidRPr="0053140C" w:rsidRDefault="005E5D2E" w:rsidP="00F91892">
      <w:pPr>
        <w:tabs>
          <w:tab w:val="left" w:pos="-623"/>
          <w:tab w:val="left" w:pos="709"/>
          <w:tab w:val="left" w:pos="2268"/>
          <w:tab w:val="left" w:pos="2977"/>
          <w:tab w:val="left" w:pos="4904"/>
        </w:tabs>
        <w:suppressAutoHyphens/>
        <w:spacing w:after="120" w:line="200" w:lineRule="atLeast"/>
        <w:ind w:hanging="1134"/>
      </w:pPr>
      <w:r w:rsidRPr="0053140C">
        <w:tab/>
      </w:r>
      <w:r w:rsidR="00B14AF7" w:rsidRPr="0053140C">
        <w:rPr>
          <w:noProof/>
        </w:rPr>
        <w:drawing>
          <wp:inline distT="0" distB="0" distL="0" distR="0" wp14:anchorId="0E0F2F1A" wp14:editId="58CD408D">
            <wp:extent cx="2772410" cy="433705"/>
            <wp:effectExtent l="0" t="0" r="8890" b="4445"/>
            <wp:docPr id="451" name="図 4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2772410" cy="433705"/>
                    </a:xfrm>
                    <a:prstGeom prst="rect">
                      <a:avLst/>
                    </a:prstGeom>
                    <a:noFill/>
                    <a:ln>
                      <a:noFill/>
                    </a:ln>
                  </pic:spPr>
                </pic:pic>
              </a:graphicData>
            </a:graphic>
          </wp:inline>
        </w:drawing>
      </w:r>
    </w:p>
    <w:p w14:paraId="61B43E49" w14:textId="155D7A35" w:rsidR="00E66F14" w:rsidRPr="0053140C" w:rsidRDefault="008C101B" w:rsidP="00F91892">
      <w:pPr>
        <w:tabs>
          <w:tab w:val="left" w:pos="-623"/>
          <w:tab w:val="left" w:pos="709"/>
          <w:tab w:val="left" w:pos="2268"/>
          <w:tab w:val="left" w:pos="2977"/>
          <w:tab w:val="left" w:pos="4904"/>
        </w:tabs>
        <w:suppressAutoHyphens/>
        <w:spacing w:after="120" w:line="200" w:lineRule="atLeast"/>
        <w:ind w:hanging="1134"/>
      </w:pPr>
      <w:r w:rsidRPr="0053140C">
        <w:tab/>
        <w:t>The efficiency of the converter shall not be less than 95 per cent. The efficiency of the converter shall be tested in the frequency defined in Table A</w:t>
      </w:r>
      <w:r w:rsidR="00014DA5" w:rsidRPr="0053140C">
        <w:t>4</w:t>
      </w:r>
      <w:r w:rsidRPr="0053140C">
        <w:t>/</w:t>
      </w:r>
      <w:r w:rsidR="00014DA5" w:rsidRPr="0053140C">
        <w:t>4</w:t>
      </w:r>
      <w:r w:rsidRPr="0053140C">
        <w:t>.</w:t>
      </w:r>
    </w:p>
    <w:p w14:paraId="1C75DD3C" w14:textId="48C135AC" w:rsidR="00E66F14" w:rsidRPr="0053140C" w:rsidRDefault="0097507D" w:rsidP="00F91892">
      <w:pPr>
        <w:tabs>
          <w:tab w:val="left" w:pos="-623"/>
          <w:tab w:val="left" w:pos="709"/>
          <w:tab w:val="left" w:pos="2268"/>
          <w:tab w:val="left" w:pos="2977"/>
          <w:tab w:val="left" w:pos="4904"/>
        </w:tabs>
        <w:suppressAutoHyphens/>
        <w:spacing w:after="120" w:line="200" w:lineRule="atLeast"/>
        <w:ind w:hanging="1134"/>
      </w:pPr>
      <w:r w:rsidRPr="0053140C">
        <w:t>4.2.3.5.</w:t>
      </w:r>
      <w:r w:rsidRPr="0053140C">
        <w:tab/>
      </w:r>
      <w:r w:rsidR="00615BE8" w:rsidRPr="0053140C">
        <w:t>(</w:t>
      </w:r>
      <w:r w:rsidR="0013104A" w:rsidRPr="0053140C">
        <w:t>Reserved</w:t>
      </w:r>
      <w:r w:rsidR="00615BE8" w:rsidRPr="0053140C">
        <w:t>)</w:t>
      </w:r>
    </w:p>
    <w:p w14:paraId="6B36F27C" w14:textId="0315DAA9" w:rsidR="00E66F14" w:rsidRPr="0053140C" w:rsidRDefault="00A24163" w:rsidP="00F91892">
      <w:pPr>
        <w:tabs>
          <w:tab w:val="left" w:pos="-623"/>
          <w:tab w:val="left" w:pos="709"/>
          <w:tab w:val="left" w:pos="2268"/>
          <w:tab w:val="left" w:pos="2977"/>
          <w:tab w:val="left" w:pos="4904"/>
        </w:tabs>
        <w:suppressAutoHyphens/>
        <w:spacing w:after="120" w:line="200" w:lineRule="atLeast"/>
        <w:ind w:hanging="1134"/>
      </w:pPr>
      <w:r w:rsidRPr="0053140C">
        <w:t>4.2.3.6.</w:t>
      </w:r>
      <w:r w:rsidRPr="0053140C">
        <w:tab/>
        <w:t>Reference gases</w:t>
      </w:r>
    </w:p>
    <w:p w14:paraId="175F5AC3" w14:textId="77777777" w:rsidR="00DF568D" w:rsidRPr="0053140C" w:rsidRDefault="00DF568D" w:rsidP="00F91892">
      <w:pPr>
        <w:tabs>
          <w:tab w:val="left" w:pos="-623"/>
          <w:tab w:val="left" w:pos="709"/>
          <w:tab w:val="left" w:pos="2268"/>
          <w:tab w:val="left" w:pos="2977"/>
          <w:tab w:val="left" w:pos="4904"/>
        </w:tabs>
        <w:suppressAutoHyphens/>
        <w:spacing w:after="120" w:line="200" w:lineRule="atLeast"/>
        <w:ind w:hanging="1134"/>
      </w:pPr>
      <w:r w:rsidRPr="0053140C">
        <w:t>4.2.3.6.1.</w:t>
      </w:r>
      <w:r w:rsidRPr="0053140C">
        <w:tab/>
        <w:t>Pure gases</w:t>
      </w:r>
    </w:p>
    <w:p w14:paraId="40299D01" w14:textId="4FD5C569" w:rsidR="00DF568D" w:rsidRPr="0053140C" w:rsidRDefault="00DF568D" w:rsidP="00F91892">
      <w:pPr>
        <w:tabs>
          <w:tab w:val="left" w:pos="-623"/>
          <w:tab w:val="left" w:pos="709"/>
          <w:tab w:val="left" w:pos="2268"/>
          <w:tab w:val="left" w:pos="2977"/>
          <w:tab w:val="left" w:pos="4904"/>
        </w:tabs>
        <w:suppressAutoHyphens/>
        <w:spacing w:after="120" w:line="200" w:lineRule="atLeast"/>
        <w:ind w:hanging="1134"/>
      </w:pPr>
      <w:r w:rsidRPr="0053140C">
        <w:tab/>
        <w:t xml:space="preserve">The following pure gases shall be available, if necessary, for calibration and operation.  </w:t>
      </w:r>
      <w:r w:rsidR="00CA70D6" w:rsidRPr="0053140C">
        <w:t>I</w:t>
      </w:r>
      <w:r w:rsidRPr="0053140C">
        <w:t>n the case that gases within the following tolerance of the stated value are not available in the region, a gas with a wider, but the tightest, tolerance available in the region may be used.</w:t>
      </w:r>
    </w:p>
    <w:p w14:paraId="17790D5D" w14:textId="3DD3F710" w:rsidR="00DF568D" w:rsidRPr="0053140C" w:rsidRDefault="00DF568D" w:rsidP="00F91892">
      <w:pPr>
        <w:tabs>
          <w:tab w:val="left" w:pos="-623"/>
          <w:tab w:val="left" w:pos="709"/>
          <w:tab w:val="left" w:pos="2268"/>
          <w:tab w:val="left" w:pos="2977"/>
          <w:tab w:val="left" w:pos="4904"/>
        </w:tabs>
        <w:suppressAutoHyphens/>
        <w:spacing w:after="120" w:line="200" w:lineRule="atLeast"/>
        <w:ind w:hanging="1134"/>
      </w:pPr>
      <w:r w:rsidRPr="0053140C">
        <w:tab/>
        <w:t xml:space="preserve">Purified nitrogen: (purity: ≤ 1 ppm C1, ≤ 1 ppm CO, ≤ 400 ppm </w:t>
      </w:r>
      <w:r w:rsidR="000C347A" w:rsidRPr="0053140C">
        <w:t>CO</w:t>
      </w:r>
      <w:r w:rsidR="000C347A" w:rsidRPr="0053140C">
        <w:rPr>
          <w:vertAlign w:val="subscript"/>
        </w:rPr>
        <w:t>2</w:t>
      </w:r>
      <w:r w:rsidRPr="0053140C">
        <w:t>, ≤ 0.1 ppm NO);</w:t>
      </w:r>
    </w:p>
    <w:p w14:paraId="1A026A6D" w14:textId="08DD56D0" w:rsidR="00DF568D" w:rsidRPr="0053140C" w:rsidRDefault="00DF568D" w:rsidP="00F91892">
      <w:pPr>
        <w:tabs>
          <w:tab w:val="left" w:pos="-623"/>
          <w:tab w:val="left" w:pos="709"/>
          <w:tab w:val="left" w:pos="2268"/>
          <w:tab w:val="left" w:pos="2977"/>
          <w:tab w:val="left" w:pos="4904"/>
        </w:tabs>
        <w:suppressAutoHyphens/>
        <w:spacing w:after="120" w:line="200" w:lineRule="atLeast"/>
        <w:ind w:hanging="1134"/>
      </w:pPr>
      <w:r w:rsidRPr="0053140C">
        <w:tab/>
        <w:t xml:space="preserve">Purified synthetic air: (purity: ≤ 1 ppm C1, ≤ 1 ppm CO, ≤ 400 ppm </w:t>
      </w:r>
      <w:r w:rsidR="000C347A" w:rsidRPr="0053140C">
        <w:t>CO</w:t>
      </w:r>
      <w:r w:rsidR="000C347A" w:rsidRPr="0053140C">
        <w:rPr>
          <w:vertAlign w:val="subscript"/>
        </w:rPr>
        <w:t>2</w:t>
      </w:r>
      <w:r w:rsidRPr="0053140C">
        <w:t>, ≤ 0.1 ppm NO); oxygen content between 18 and 21 per cent by volume;</w:t>
      </w:r>
    </w:p>
    <w:p w14:paraId="71A115D3" w14:textId="69B98F91" w:rsidR="00E66F14" w:rsidRPr="0053140C" w:rsidRDefault="00DF568D" w:rsidP="00F91892">
      <w:pPr>
        <w:tabs>
          <w:tab w:val="left" w:pos="-623"/>
          <w:tab w:val="left" w:pos="709"/>
          <w:tab w:val="left" w:pos="2268"/>
          <w:tab w:val="left" w:pos="2977"/>
          <w:tab w:val="left" w:pos="4904"/>
        </w:tabs>
        <w:suppressAutoHyphens/>
        <w:spacing w:after="120" w:line="200" w:lineRule="atLeast"/>
        <w:ind w:hanging="1134"/>
      </w:pPr>
      <w:r w:rsidRPr="0053140C">
        <w:tab/>
        <w:t>Purified oxygen: (purity &gt; 99.5 per cent vol. O</w:t>
      </w:r>
      <w:r w:rsidRPr="0053140C">
        <w:rPr>
          <w:vertAlign w:val="subscript"/>
        </w:rPr>
        <w:t>2</w:t>
      </w:r>
      <w:r w:rsidRPr="0053140C">
        <w:t>);</w:t>
      </w:r>
    </w:p>
    <w:p w14:paraId="3B07BBD3" w14:textId="0B3512B8" w:rsidR="003849BF" w:rsidRPr="0053140C" w:rsidRDefault="003849BF" w:rsidP="00F91892">
      <w:pPr>
        <w:tabs>
          <w:tab w:val="left" w:pos="-623"/>
          <w:tab w:val="left" w:pos="709"/>
          <w:tab w:val="left" w:pos="2268"/>
          <w:tab w:val="left" w:pos="2977"/>
          <w:tab w:val="left" w:pos="4904"/>
        </w:tabs>
        <w:suppressAutoHyphens/>
        <w:spacing w:after="120" w:line="200" w:lineRule="atLeast"/>
        <w:ind w:hanging="1134"/>
      </w:pPr>
      <w:r w:rsidRPr="0053140C">
        <w:tab/>
        <w:t xml:space="preserve">Purified hydrogen (and mixture containing helium or nitrogen): (purity ≤ 1 ppm C1, ≤ 400 ppm </w:t>
      </w:r>
      <w:r w:rsidR="000C347A" w:rsidRPr="0053140C">
        <w:t>CO</w:t>
      </w:r>
      <w:r w:rsidR="000C347A" w:rsidRPr="0053140C">
        <w:rPr>
          <w:vertAlign w:val="subscript"/>
        </w:rPr>
        <w:t>2</w:t>
      </w:r>
      <w:r w:rsidRPr="0053140C">
        <w:t>, hydrogen content between 39 and 41 per cent volume);</w:t>
      </w:r>
    </w:p>
    <w:p w14:paraId="32BD6219" w14:textId="77777777" w:rsidR="003849BF" w:rsidRPr="00395F67" w:rsidRDefault="003849BF" w:rsidP="00F91892">
      <w:pPr>
        <w:tabs>
          <w:tab w:val="left" w:pos="-623"/>
          <w:tab w:val="left" w:pos="709"/>
          <w:tab w:val="left" w:pos="2268"/>
          <w:tab w:val="left" w:pos="2977"/>
          <w:tab w:val="left" w:pos="4904"/>
        </w:tabs>
        <w:suppressAutoHyphens/>
        <w:spacing w:after="120" w:line="200" w:lineRule="atLeast"/>
        <w:ind w:hanging="1134"/>
        <w:rPr>
          <w:lang w:val="fr-FR"/>
        </w:rPr>
      </w:pPr>
      <w:r w:rsidRPr="0053140C">
        <w:tab/>
      </w:r>
      <w:r w:rsidRPr="00395F67">
        <w:rPr>
          <w:lang w:val="fr-FR"/>
        </w:rPr>
        <w:t>Carbon monoxide: (minimum purity 99.5 percent);</w:t>
      </w:r>
    </w:p>
    <w:p w14:paraId="64FD527A" w14:textId="141E2277" w:rsidR="00E66F14" w:rsidRPr="0053140C" w:rsidRDefault="003849BF" w:rsidP="00F91892">
      <w:pPr>
        <w:tabs>
          <w:tab w:val="left" w:pos="-623"/>
          <w:tab w:val="left" w:pos="709"/>
          <w:tab w:val="left" w:pos="1375"/>
          <w:tab w:val="left" w:pos="2268"/>
          <w:tab w:val="left" w:pos="2977"/>
          <w:tab w:val="left" w:pos="4904"/>
        </w:tabs>
        <w:suppressAutoHyphens/>
        <w:spacing w:after="120" w:line="200" w:lineRule="atLeast"/>
        <w:ind w:hanging="1134"/>
      </w:pPr>
      <w:r w:rsidRPr="00395F67">
        <w:rPr>
          <w:lang w:val="fr-FR"/>
        </w:rPr>
        <w:tab/>
      </w:r>
      <w:r w:rsidRPr="00395F67">
        <w:rPr>
          <w:lang w:val="fr-FR"/>
        </w:rPr>
        <w:tab/>
      </w:r>
      <w:r w:rsidRPr="0053140C">
        <w:t>Propane: (minimum purity 99.5 per cent).</w:t>
      </w:r>
    </w:p>
    <w:p w14:paraId="1BFA6AAA" w14:textId="77777777" w:rsidR="00084700" w:rsidRPr="0053140C" w:rsidRDefault="00084700" w:rsidP="00F91892">
      <w:pPr>
        <w:tabs>
          <w:tab w:val="left" w:pos="-623"/>
          <w:tab w:val="left" w:pos="709"/>
          <w:tab w:val="left" w:pos="2268"/>
          <w:tab w:val="left" w:pos="2977"/>
          <w:tab w:val="left" w:pos="4904"/>
        </w:tabs>
        <w:suppressAutoHyphens/>
        <w:spacing w:after="120" w:line="200" w:lineRule="atLeast"/>
        <w:ind w:hanging="1134"/>
      </w:pPr>
      <w:r w:rsidRPr="0053140C">
        <w:t>4.2.3.6.2.</w:t>
      </w:r>
      <w:r w:rsidRPr="0053140C">
        <w:tab/>
        <w:t>Calibration gases</w:t>
      </w:r>
    </w:p>
    <w:p w14:paraId="70DAC3E9" w14:textId="77777777" w:rsidR="00084700" w:rsidRPr="0053140C" w:rsidRDefault="00084700" w:rsidP="00F91892">
      <w:pPr>
        <w:tabs>
          <w:tab w:val="left" w:pos="-623"/>
          <w:tab w:val="left" w:pos="709"/>
          <w:tab w:val="left" w:pos="2268"/>
          <w:tab w:val="left" w:pos="2977"/>
          <w:tab w:val="left" w:pos="4904"/>
        </w:tabs>
        <w:suppressAutoHyphens/>
        <w:spacing w:after="120" w:line="200" w:lineRule="atLeast"/>
        <w:ind w:hanging="1134"/>
      </w:pPr>
      <w:r w:rsidRPr="0053140C">
        <w:tab/>
        <w:t>The true concentration of a calibration gas shall be within ±1 per cent of the stated value or as given below. Mixtures of gases having the following compositions shall be available with a bulk gas specification according to paragraphs 4.2.3.6.1.:</w:t>
      </w:r>
    </w:p>
    <w:p w14:paraId="139ABEC7" w14:textId="4FA705EB" w:rsidR="00084700" w:rsidRPr="0053140C" w:rsidRDefault="00084700" w:rsidP="00F91892">
      <w:pPr>
        <w:tabs>
          <w:tab w:val="left" w:pos="-623"/>
          <w:tab w:val="left" w:pos="709"/>
          <w:tab w:val="left" w:pos="2268"/>
          <w:tab w:val="left" w:pos="2977"/>
          <w:tab w:val="left" w:pos="4904"/>
        </w:tabs>
        <w:suppressAutoHyphens/>
        <w:spacing w:after="120" w:line="200" w:lineRule="atLeast"/>
        <w:ind w:hanging="1134"/>
      </w:pPr>
      <w:r w:rsidRPr="0053140C">
        <w:tab/>
        <w:t>(a)</w:t>
      </w:r>
      <w:r w:rsidRPr="0053140C">
        <w:tab/>
        <w:t>C</w:t>
      </w:r>
      <w:r w:rsidRPr="0053140C">
        <w:rPr>
          <w:vertAlign w:val="subscript"/>
        </w:rPr>
        <w:t>3</w:t>
      </w:r>
      <w:r w:rsidRPr="0053140C">
        <w:t>H</w:t>
      </w:r>
      <w:r w:rsidRPr="0053140C">
        <w:rPr>
          <w:vertAlign w:val="subscript"/>
        </w:rPr>
        <w:t>8</w:t>
      </w:r>
      <w:r w:rsidRPr="0053140C">
        <w:t xml:space="preserve"> in synthetic air (see paragraph 4.2.3.6.1. above);</w:t>
      </w:r>
    </w:p>
    <w:p w14:paraId="329598F5" w14:textId="559AD9D1" w:rsidR="00084700" w:rsidRPr="0053140C" w:rsidRDefault="00084700" w:rsidP="00F91892">
      <w:pPr>
        <w:tabs>
          <w:tab w:val="left" w:pos="-623"/>
          <w:tab w:val="left" w:pos="709"/>
          <w:tab w:val="left" w:pos="2268"/>
          <w:tab w:val="left" w:pos="2977"/>
          <w:tab w:val="left" w:pos="4904"/>
        </w:tabs>
        <w:suppressAutoHyphens/>
        <w:spacing w:after="120" w:line="200" w:lineRule="atLeast"/>
        <w:ind w:hanging="1134"/>
      </w:pPr>
      <w:r w:rsidRPr="0053140C">
        <w:tab/>
        <w:t>(b)</w:t>
      </w:r>
      <w:r w:rsidRPr="0053140C">
        <w:tab/>
        <w:t>CO in nitrogen;</w:t>
      </w:r>
    </w:p>
    <w:p w14:paraId="3019BF7A" w14:textId="45AE05DF" w:rsidR="00084700" w:rsidRPr="0053140C" w:rsidRDefault="00084700" w:rsidP="00F91892">
      <w:pPr>
        <w:tabs>
          <w:tab w:val="left" w:pos="-623"/>
          <w:tab w:val="left" w:pos="709"/>
          <w:tab w:val="left" w:pos="2268"/>
          <w:tab w:val="left" w:pos="2977"/>
          <w:tab w:val="left" w:pos="4904"/>
        </w:tabs>
        <w:suppressAutoHyphens/>
        <w:spacing w:after="120" w:line="200" w:lineRule="atLeast"/>
        <w:ind w:hanging="1134"/>
      </w:pPr>
      <w:r w:rsidRPr="0053140C">
        <w:tab/>
        <w:t>(c)</w:t>
      </w:r>
      <w:r w:rsidRPr="0053140C">
        <w:tab/>
      </w:r>
      <w:r w:rsidR="000C347A" w:rsidRPr="0053140C">
        <w:t>CO</w:t>
      </w:r>
      <w:r w:rsidR="000C347A" w:rsidRPr="0053140C">
        <w:rPr>
          <w:vertAlign w:val="subscript"/>
        </w:rPr>
        <w:t>2</w:t>
      </w:r>
      <w:r w:rsidRPr="0053140C">
        <w:t xml:space="preserve"> in nitrogen;</w:t>
      </w:r>
    </w:p>
    <w:p w14:paraId="66D3884E" w14:textId="57032303" w:rsidR="00084700" w:rsidRPr="0053140C" w:rsidRDefault="00084700" w:rsidP="00F91892">
      <w:pPr>
        <w:tabs>
          <w:tab w:val="left" w:pos="-623"/>
          <w:tab w:val="left" w:pos="709"/>
          <w:tab w:val="left" w:pos="2268"/>
          <w:tab w:val="left" w:pos="2977"/>
          <w:tab w:val="left" w:pos="4904"/>
        </w:tabs>
        <w:suppressAutoHyphens/>
        <w:spacing w:after="120" w:line="200" w:lineRule="atLeast"/>
        <w:ind w:hanging="1134"/>
      </w:pPr>
      <w:r w:rsidRPr="0053140C">
        <w:tab/>
        <w:t>(d)</w:t>
      </w:r>
      <w:r w:rsidRPr="0053140C">
        <w:tab/>
        <w:t xml:space="preserve"> </w:t>
      </w:r>
      <w:r w:rsidR="00615BE8" w:rsidRPr="0053140C">
        <w:t>(</w:t>
      </w:r>
      <w:r w:rsidRPr="0053140C">
        <w:t>Reserved</w:t>
      </w:r>
      <w:r w:rsidR="00615BE8" w:rsidRPr="0053140C">
        <w:t>)</w:t>
      </w:r>
    </w:p>
    <w:p w14:paraId="5C210222" w14:textId="62D3B5AA" w:rsidR="00084700" w:rsidRPr="0053140C" w:rsidRDefault="00084700" w:rsidP="00F91892">
      <w:pPr>
        <w:tabs>
          <w:tab w:val="left" w:pos="-623"/>
          <w:tab w:val="left" w:pos="709"/>
          <w:tab w:val="left" w:pos="2268"/>
          <w:tab w:val="left" w:pos="2977"/>
          <w:tab w:val="left" w:pos="4904"/>
        </w:tabs>
        <w:suppressAutoHyphens/>
        <w:spacing w:after="120" w:line="200" w:lineRule="atLeast"/>
        <w:ind w:hanging="1134"/>
      </w:pPr>
      <w:r w:rsidRPr="0053140C">
        <w:tab/>
        <w:t>(</w:t>
      </w:r>
      <w:r w:rsidR="00CC670E" w:rsidRPr="0053140C">
        <w:t>e</w:t>
      </w:r>
      <w:r w:rsidRPr="0053140C">
        <w:t>)</w:t>
      </w:r>
      <w:r w:rsidRPr="0053140C">
        <w:tab/>
        <w:t>NO in Nitrogen (the amount of NO</w:t>
      </w:r>
      <w:r w:rsidRPr="0053140C">
        <w:rPr>
          <w:vertAlign w:val="subscript"/>
        </w:rPr>
        <w:t>2</w:t>
      </w:r>
      <w:r w:rsidRPr="0053140C">
        <w:t xml:space="preserve"> contained in this calibration gas shall not exceed 5 per cent of the NO content);</w:t>
      </w:r>
    </w:p>
    <w:p w14:paraId="5207E8A8" w14:textId="6E01B321" w:rsidR="00A24163" w:rsidRPr="0053140C" w:rsidRDefault="00084700" w:rsidP="00F91892">
      <w:pPr>
        <w:tabs>
          <w:tab w:val="left" w:pos="-623"/>
          <w:tab w:val="left" w:pos="709"/>
          <w:tab w:val="left" w:pos="2268"/>
          <w:tab w:val="left" w:pos="2977"/>
          <w:tab w:val="left" w:pos="4904"/>
        </w:tabs>
        <w:suppressAutoHyphens/>
        <w:spacing w:after="120" w:line="200" w:lineRule="atLeast"/>
        <w:ind w:hanging="1134"/>
      </w:pPr>
      <w:r w:rsidRPr="0053140C">
        <w:tab/>
        <w:t>(f)</w:t>
      </w:r>
      <w:r w:rsidRPr="0053140C">
        <w:tab/>
      </w:r>
      <w:r w:rsidR="000C347A" w:rsidRPr="0053140C">
        <w:t>NO</w:t>
      </w:r>
      <w:r w:rsidR="000C347A" w:rsidRPr="0053140C">
        <w:rPr>
          <w:vertAlign w:val="subscript"/>
        </w:rPr>
        <w:t>2</w:t>
      </w:r>
      <w:r w:rsidRPr="0053140C">
        <w:t xml:space="preserve"> in nitrogen (tolerance ±2 per cent);</w:t>
      </w:r>
    </w:p>
    <w:p w14:paraId="23A1B8D4" w14:textId="77777777" w:rsidR="003430C8" w:rsidRPr="0053140C" w:rsidRDefault="003430C8" w:rsidP="00F91892">
      <w:pPr>
        <w:tabs>
          <w:tab w:val="left" w:pos="-623"/>
          <w:tab w:val="left" w:pos="709"/>
          <w:tab w:val="left" w:pos="2268"/>
          <w:tab w:val="left" w:pos="2977"/>
          <w:tab w:val="left" w:pos="4904"/>
        </w:tabs>
        <w:suppressAutoHyphens/>
        <w:spacing w:after="120" w:line="200" w:lineRule="atLeast"/>
        <w:ind w:hanging="1134"/>
      </w:pPr>
      <w:r w:rsidRPr="0053140C">
        <w:t>4.2.3.7.</w:t>
      </w:r>
      <w:r w:rsidRPr="0053140C">
        <w:tab/>
        <w:t>Calibration and verification of the dilution system</w:t>
      </w:r>
    </w:p>
    <w:p w14:paraId="76CF2B1B" w14:textId="2361EB99" w:rsidR="00A24163" w:rsidRPr="0053140C" w:rsidRDefault="003430C8" w:rsidP="00F91892">
      <w:pPr>
        <w:tabs>
          <w:tab w:val="left" w:pos="-623"/>
          <w:tab w:val="left" w:pos="709"/>
          <w:tab w:val="left" w:pos="2268"/>
          <w:tab w:val="left" w:pos="2977"/>
          <w:tab w:val="left" w:pos="4904"/>
        </w:tabs>
        <w:suppressAutoHyphens/>
        <w:spacing w:after="120" w:line="200" w:lineRule="atLeast"/>
        <w:ind w:hanging="1134"/>
      </w:pPr>
      <w:r w:rsidRPr="0053140C">
        <w:tab/>
        <w:t xml:space="preserve">The dilution system shall be calibrated and verified and shall comply with the requirements of Appendix 7 to Annex </w:t>
      </w:r>
      <w:r w:rsidR="005F4DB5" w:rsidRPr="0053140C">
        <w:t>7</w:t>
      </w:r>
      <w:r w:rsidRPr="0053140C">
        <w:t>.</w:t>
      </w:r>
    </w:p>
    <w:p w14:paraId="6BB9C921" w14:textId="77777777" w:rsidR="00835C6B" w:rsidRPr="0053140C" w:rsidRDefault="00835C6B" w:rsidP="00F91892">
      <w:pPr>
        <w:tabs>
          <w:tab w:val="left" w:pos="-623"/>
          <w:tab w:val="left" w:pos="709"/>
          <w:tab w:val="left" w:pos="2268"/>
          <w:tab w:val="left" w:pos="2977"/>
          <w:tab w:val="left" w:pos="4904"/>
        </w:tabs>
        <w:suppressAutoHyphens/>
        <w:spacing w:after="120" w:line="200" w:lineRule="atLeast"/>
        <w:ind w:hanging="1134"/>
      </w:pPr>
      <w:r w:rsidRPr="0053140C">
        <w:t>4.2.4.</w:t>
      </w:r>
      <w:r w:rsidRPr="0053140C">
        <w:tab/>
        <w:t>Test vehicle preconditioning</w:t>
      </w:r>
    </w:p>
    <w:p w14:paraId="5165E3DC" w14:textId="77777777" w:rsidR="00835C6B" w:rsidRPr="0053140C" w:rsidRDefault="00835C6B" w:rsidP="00F91892">
      <w:pPr>
        <w:tabs>
          <w:tab w:val="left" w:pos="-623"/>
          <w:tab w:val="left" w:pos="709"/>
          <w:tab w:val="left" w:pos="2268"/>
          <w:tab w:val="left" w:pos="2977"/>
          <w:tab w:val="left" w:pos="4904"/>
        </w:tabs>
        <w:suppressAutoHyphens/>
        <w:spacing w:after="120" w:line="200" w:lineRule="atLeast"/>
        <w:ind w:hanging="1134"/>
      </w:pPr>
      <w:r w:rsidRPr="0053140C">
        <w:t>4.2.4.1.</w:t>
      </w:r>
      <w:r w:rsidRPr="0053140C">
        <w:tab/>
        <w:t>The test vehicle shall be moved to the test area and the following operations performed:</w:t>
      </w:r>
    </w:p>
    <w:p w14:paraId="4CE345EA" w14:textId="11E69E79" w:rsidR="00835C6B" w:rsidRPr="0053140C" w:rsidRDefault="00835C6B" w:rsidP="00F91892">
      <w:pPr>
        <w:tabs>
          <w:tab w:val="left" w:pos="-623"/>
          <w:tab w:val="left" w:pos="709"/>
          <w:tab w:val="left" w:pos="2268"/>
          <w:tab w:val="left" w:pos="2977"/>
          <w:tab w:val="left" w:pos="4904"/>
        </w:tabs>
        <w:suppressAutoHyphens/>
        <w:spacing w:after="120" w:line="200" w:lineRule="atLeast"/>
        <w:ind w:hanging="1134"/>
      </w:pPr>
      <w:r w:rsidRPr="0053140C">
        <w:tab/>
        <w:t xml:space="preserve">The fuel tanks shall be drained through the drains of the fuel tanks provided and charged with the test fuel requirement as specified in Appendix 2 to Annex </w:t>
      </w:r>
      <w:r w:rsidR="00FC25DB" w:rsidRPr="0053140C">
        <w:t>7</w:t>
      </w:r>
      <w:r w:rsidRPr="0053140C">
        <w:t xml:space="preserve"> to half the capacity of the tanks.</w:t>
      </w:r>
    </w:p>
    <w:p w14:paraId="491ADC14" w14:textId="473AFF42" w:rsidR="00A24163" w:rsidRPr="0053140C" w:rsidRDefault="00835C6B" w:rsidP="00F91892">
      <w:pPr>
        <w:tabs>
          <w:tab w:val="left" w:pos="-623"/>
          <w:tab w:val="left" w:pos="709"/>
          <w:tab w:val="left" w:pos="2268"/>
          <w:tab w:val="left" w:pos="2977"/>
          <w:tab w:val="left" w:pos="4904"/>
        </w:tabs>
        <w:suppressAutoHyphens/>
        <w:spacing w:after="120" w:line="200" w:lineRule="atLeast"/>
        <w:ind w:hanging="1134"/>
      </w:pPr>
      <w:r w:rsidRPr="0053140C">
        <w:tab/>
        <w:t>The test vehicle shall be placed, either by being driven or pushed, on a dynamometer and operated through the applicable test cycle as specified for the vehicle (sub-) category in Appendix 1</w:t>
      </w:r>
      <w:r w:rsidR="00657D97" w:rsidRPr="0053140C">
        <w:t>1</w:t>
      </w:r>
      <w:r w:rsidRPr="0053140C">
        <w:t xml:space="preserve"> to Annex </w:t>
      </w:r>
      <w:r w:rsidR="00657D97" w:rsidRPr="0053140C">
        <w:t>7</w:t>
      </w:r>
      <w:r w:rsidRPr="0053140C">
        <w:t>. The vehicle need not be cold, and may be used to set dynamometer power.</w:t>
      </w:r>
    </w:p>
    <w:p w14:paraId="0894F19B" w14:textId="77777777" w:rsidR="0072697F" w:rsidRPr="0053140C" w:rsidRDefault="0072697F" w:rsidP="00F91892">
      <w:pPr>
        <w:tabs>
          <w:tab w:val="left" w:pos="-623"/>
          <w:tab w:val="left" w:pos="709"/>
          <w:tab w:val="left" w:pos="2268"/>
          <w:tab w:val="left" w:pos="2977"/>
          <w:tab w:val="left" w:pos="4904"/>
        </w:tabs>
        <w:suppressAutoHyphens/>
        <w:spacing w:after="120" w:line="200" w:lineRule="atLeast"/>
        <w:ind w:hanging="1134"/>
      </w:pPr>
      <w:r w:rsidRPr="0053140C">
        <w:t>4.2.4.2.</w:t>
      </w:r>
      <w:r w:rsidRPr="0053140C">
        <w:tab/>
        <w:t>Practice runs over the prescribed driving schedule may be performed at test points, provided an emission sample is not taken, for the purpose of finding the minimum throttle action to maintain the proper vehicle speed-time relationship, or to permit sampling system adjustments.</w:t>
      </w:r>
    </w:p>
    <w:p w14:paraId="55058247" w14:textId="77777777" w:rsidR="0072697F" w:rsidRPr="0053140C" w:rsidRDefault="0072697F" w:rsidP="00F91892">
      <w:pPr>
        <w:tabs>
          <w:tab w:val="left" w:pos="-623"/>
          <w:tab w:val="left" w:pos="709"/>
          <w:tab w:val="left" w:pos="2268"/>
          <w:tab w:val="left" w:pos="2977"/>
          <w:tab w:val="left" w:pos="4904"/>
        </w:tabs>
        <w:suppressAutoHyphens/>
        <w:spacing w:after="120" w:line="200" w:lineRule="atLeast"/>
        <w:ind w:hanging="1134"/>
      </w:pPr>
      <w:r w:rsidRPr="0053140C">
        <w:t>4.2.4.3.</w:t>
      </w:r>
      <w:r w:rsidRPr="0053140C">
        <w:tab/>
        <w:t>Within five minutes of completion of preconditioning, the test vehicle shall be removed from the dynamometer and may be driven or pushed to the soak area to be parked. The vehicle shall be stored for between six and 36 hours prior to the cold start Test Type I or until the engine oil temperature TO or the coolant temperature TC or the sparkplug seat/gasket temperature TP (only for air-cooled engine) equals the air temperature of the soak area within 2 °C.</w:t>
      </w:r>
    </w:p>
    <w:p w14:paraId="6A9CFD70" w14:textId="3734F33C" w:rsidR="009365B8" w:rsidRPr="0053140C" w:rsidRDefault="0072697F" w:rsidP="00F91892">
      <w:pPr>
        <w:tabs>
          <w:tab w:val="left" w:pos="-623"/>
          <w:tab w:val="left" w:pos="709"/>
          <w:tab w:val="left" w:pos="2268"/>
          <w:tab w:val="left" w:pos="2977"/>
          <w:tab w:val="left" w:pos="4904"/>
        </w:tabs>
        <w:suppressAutoHyphens/>
        <w:spacing w:after="120" w:line="200" w:lineRule="atLeast"/>
        <w:ind w:hanging="1134"/>
      </w:pPr>
      <w:r w:rsidRPr="0053140C">
        <w:t>4.2.4.4.</w:t>
      </w:r>
      <w:r w:rsidRPr="0053140C">
        <w:tab/>
      </w:r>
      <w:r w:rsidR="00615BE8" w:rsidRPr="0053140C">
        <w:t>(</w:t>
      </w:r>
      <w:r w:rsidR="009365B8" w:rsidRPr="0053140C">
        <w:t>Reserved</w:t>
      </w:r>
      <w:r w:rsidR="00615BE8" w:rsidRPr="0053140C">
        <w:t>)</w:t>
      </w:r>
    </w:p>
    <w:p w14:paraId="13A762FC" w14:textId="77777777" w:rsidR="00C93D99" w:rsidRPr="0053140C" w:rsidRDefault="00C93D99" w:rsidP="00F91892">
      <w:pPr>
        <w:tabs>
          <w:tab w:val="left" w:pos="-623"/>
          <w:tab w:val="left" w:pos="709"/>
          <w:tab w:val="left" w:pos="2268"/>
          <w:tab w:val="left" w:pos="2977"/>
          <w:tab w:val="left" w:pos="4904"/>
        </w:tabs>
        <w:suppressAutoHyphens/>
        <w:spacing w:after="120" w:line="200" w:lineRule="atLeast"/>
        <w:ind w:hanging="1134"/>
      </w:pPr>
      <w:r w:rsidRPr="0053140C">
        <w:t>4.2.4.5.</w:t>
      </w:r>
      <w:r w:rsidRPr="0053140C">
        <w:tab/>
        <w:t>At the request of the manufacturer, vehicles fitted with indirect injection positive-ignition engines may be preconditioned with one Part One, one Part Two and two Part Three driving cycles, if applicable, from the WMTC.</w:t>
      </w:r>
    </w:p>
    <w:p w14:paraId="178D12C0" w14:textId="77777777" w:rsidR="00C93D99" w:rsidRPr="0053140C" w:rsidRDefault="00C93D99" w:rsidP="00F91892">
      <w:pPr>
        <w:tabs>
          <w:tab w:val="left" w:pos="-623"/>
          <w:tab w:val="left" w:pos="709"/>
          <w:tab w:val="left" w:pos="2268"/>
          <w:tab w:val="left" w:pos="2977"/>
          <w:tab w:val="left" w:pos="4904"/>
        </w:tabs>
        <w:suppressAutoHyphens/>
        <w:spacing w:after="120" w:line="200" w:lineRule="atLeast"/>
        <w:ind w:hanging="1134"/>
      </w:pPr>
      <w:r w:rsidRPr="0053140C">
        <w:tab/>
        <w:t>In a test facility where a test on a low particulate emitting vehicle could be contaminated by residue from a previous test on a high particulate emitting vehicle, it is recommended that, in order to pre-condition the sampling equipment, the low particulate emitting vehicle undergo a 20 minute 120 km/h steady state drive cycle or at 70 per cent of the maximum design vehicle speed for vehicles not capable of attaining 120 km/h followed by three consecutive Part Two or Part Three WMTC cycles, if feasible.</w:t>
      </w:r>
    </w:p>
    <w:p w14:paraId="1A1501E1" w14:textId="77777777" w:rsidR="00C93D99" w:rsidRPr="0053140C" w:rsidRDefault="00C93D99" w:rsidP="00F91892">
      <w:pPr>
        <w:tabs>
          <w:tab w:val="left" w:pos="-623"/>
          <w:tab w:val="left" w:pos="709"/>
          <w:tab w:val="left" w:pos="2268"/>
          <w:tab w:val="left" w:pos="2977"/>
          <w:tab w:val="left" w:pos="4904"/>
        </w:tabs>
        <w:suppressAutoHyphens/>
        <w:spacing w:after="120" w:line="200" w:lineRule="atLeast"/>
        <w:ind w:hanging="1134"/>
      </w:pPr>
      <w:r w:rsidRPr="0053140C">
        <w:tab/>
        <w:t>After this preconditioning, and before testing, vehicles shall be kept in a room in which the temperature remains relatively constant at 25 ± 5°C. This conditioning shall be carried out for at least six hours and continue until the engine oil temperature and coolant, if any, are within ± 2.0 °C of the temperature of the room.</w:t>
      </w:r>
    </w:p>
    <w:p w14:paraId="3D83231B" w14:textId="32F5DC12" w:rsidR="009365B8" w:rsidRPr="0053140C" w:rsidRDefault="00C93D99" w:rsidP="00F91892">
      <w:pPr>
        <w:tabs>
          <w:tab w:val="left" w:pos="-623"/>
          <w:tab w:val="left" w:pos="709"/>
          <w:tab w:val="left" w:pos="2268"/>
          <w:tab w:val="left" w:pos="2977"/>
          <w:tab w:val="left" w:pos="4904"/>
        </w:tabs>
        <w:suppressAutoHyphens/>
        <w:spacing w:after="120" w:line="200" w:lineRule="atLeast"/>
        <w:ind w:hanging="1134"/>
      </w:pPr>
      <w:r w:rsidRPr="0053140C">
        <w:tab/>
        <w:t>If the manufacturer so requests, the test shall be carried out not later than 30 hours after the vehicle has been run at its normal temperature.</w:t>
      </w:r>
    </w:p>
    <w:p w14:paraId="2D8FCCE8" w14:textId="380CCC37" w:rsidR="009365B8" w:rsidRPr="0053140C" w:rsidRDefault="00DB28AF" w:rsidP="00F91892">
      <w:pPr>
        <w:tabs>
          <w:tab w:val="left" w:pos="-623"/>
          <w:tab w:val="left" w:pos="709"/>
          <w:tab w:val="left" w:pos="2268"/>
          <w:tab w:val="left" w:pos="2977"/>
          <w:tab w:val="left" w:pos="4904"/>
        </w:tabs>
        <w:suppressAutoHyphens/>
        <w:spacing w:after="120" w:line="200" w:lineRule="atLeast"/>
        <w:ind w:hanging="1134"/>
      </w:pPr>
      <w:r w:rsidRPr="0053140C">
        <w:t>4.2.4.6.</w:t>
      </w:r>
      <w:r w:rsidRPr="0053140C">
        <w:tab/>
        <w:t>Vehicles equipped with a positive-ignition engine, fuelled with LPG, NG/biomethane or so equipped that they can be fuelled with either petrol, LPG, NG/biomethane between the tests on the first gaseous reference fuel and the second gaseous reference fuel, shall be preconditioned before the test on the second reference fuel. This preconditioning on the second reference fuel shall involve a preconditioning cycle consisting of one Part One, Part Two and two Part Three WMTC cycles, as described in Appendix 11 of Annex 7. At the manufacturer’s request and with the agreement of the responsible authority, this preconditioning may be extended. The dynamometer setting shall be as indicated in point 3.4.6 of this Annex.</w:t>
      </w:r>
    </w:p>
    <w:p w14:paraId="651C8679" w14:textId="77777777" w:rsidR="00CF716A" w:rsidRPr="0053140C" w:rsidRDefault="00CF716A" w:rsidP="00F91892">
      <w:pPr>
        <w:tabs>
          <w:tab w:val="left" w:pos="-623"/>
          <w:tab w:val="left" w:pos="709"/>
          <w:tab w:val="left" w:pos="2268"/>
          <w:tab w:val="left" w:pos="2977"/>
          <w:tab w:val="left" w:pos="4904"/>
        </w:tabs>
        <w:suppressAutoHyphens/>
        <w:spacing w:after="120" w:line="200" w:lineRule="atLeast"/>
        <w:ind w:hanging="1134"/>
      </w:pPr>
      <w:r w:rsidRPr="0053140C">
        <w:t>4.2.5.</w:t>
      </w:r>
      <w:r w:rsidRPr="0053140C">
        <w:tab/>
        <w:t>Emissions tests</w:t>
      </w:r>
    </w:p>
    <w:p w14:paraId="125FCD04" w14:textId="77777777" w:rsidR="00CF716A" w:rsidRPr="0053140C" w:rsidRDefault="00CF716A" w:rsidP="00F91892">
      <w:pPr>
        <w:tabs>
          <w:tab w:val="left" w:pos="-623"/>
          <w:tab w:val="left" w:pos="709"/>
          <w:tab w:val="left" w:pos="2268"/>
          <w:tab w:val="left" w:pos="2977"/>
          <w:tab w:val="left" w:pos="4904"/>
        </w:tabs>
        <w:suppressAutoHyphens/>
        <w:spacing w:after="120" w:line="200" w:lineRule="atLeast"/>
        <w:ind w:hanging="1134"/>
      </w:pPr>
      <w:r w:rsidRPr="0053140C">
        <w:t>4.2.5.1.</w:t>
      </w:r>
      <w:r w:rsidRPr="0053140C">
        <w:tab/>
        <w:t>Engine starting and restarting</w:t>
      </w:r>
    </w:p>
    <w:p w14:paraId="0048CC01" w14:textId="77777777" w:rsidR="00CF716A" w:rsidRPr="0053140C" w:rsidRDefault="00CF716A" w:rsidP="00F91892">
      <w:pPr>
        <w:tabs>
          <w:tab w:val="left" w:pos="-623"/>
          <w:tab w:val="left" w:pos="709"/>
          <w:tab w:val="left" w:pos="2268"/>
          <w:tab w:val="left" w:pos="2977"/>
          <w:tab w:val="left" w:pos="4904"/>
        </w:tabs>
        <w:suppressAutoHyphens/>
        <w:spacing w:after="120" w:line="200" w:lineRule="atLeast"/>
        <w:ind w:hanging="1134"/>
      </w:pPr>
      <w:r w:rsidRPr="0053140C">
        <w:t>4.2.5.1.1.</w:t>
      </w:r>
      <w:r w:rsidRPr="0053140C">
        <w:tab/>
        <w:t>The engine shall be started according to the manufacturer’s recommended starting procedures. The test cycle run shall begin when the engine starts.</w:t>
      </w:r>
    </w:p>
    <w:p w14:paraId="2F41155A" w14:textId="10589EDD" w:rsidR="009365B8" w:rsidRPr="0053140C" w:rsidRDefault="00CF716A" w:rsidP="00F91892">
      <w:pPr>
        <w:tabs>
          <w:tab w:val="left" w:pos="-623"/>
          <w:tab w:val="left" w:pos="709"/>
          <w:tab w:val="left" w:pos="2268"/>
          <w:tab w:val="left" w:pos="2977"/>
          <w:tab w:val="left" w:pos="4904"/>
        </w:tabs>
        <w:suppressAutoHyphens/>
        <w:spacing w:after="120" w:line="200" w:lineRule="atLeast"/>
        <w:ind w:hanging="1134"/>
      </w:pPr>
      <w:r w:rsidRPr="0053140C">
        <w:t>4.2.5.1.2.</w:t>
      </w:r>
      <w:r w:rsidRPr="0053140C">
        <w:tab/>
        <w:t>Test vehicles equipped with automatic chokes shall be operated according to the instructions in the manufacturer’s operating instructions or owner’s manual covering choke-setting and "kick-down" from cold fast idle. In the case of the WMTC set out in Appendix 11 to Annex 7, the transmission shall be put in gear 15 seconds after the engine is started. If necessary, braking may be employed to keep the drive wheels from turning.</w:t>
      </w:r>
    </w:p>
    <w:p w14:paraId="05FF8F0F" w14:textId="77777777" w:rsidR="008A59C6" w:rsidRPr="0053140C" w:rsidRDefault="008A59C6" w:rsidP="00F91892">
      <w:pPr>
        <w:tabs>
          <w:tab w:val="left" w:pos="-623"/>
          <w:tab w:val="left" w:pos="709"/>
          <w:tab w:val="left" w:pos="2268"/>
          <w:tab w:val="left" w:pos="2977"/>
          <w:tab w:val="left" w:pos="4904"/>
        </w:tabs>
        <w:suppressAutoHyphens/>
        <w:spacing w:after="120" w:line="200" w:lineRule="atLeast"/>
        <w:ind w:hanging="1134"/>
      </w:pPr>
      <w:r w:rsidRPr="0053140C">
        <w:t>4.2.5.1.3.</w:t>
      </w:r>
      <w:r w:rsidRPr="0053140C">
        <w:tab/>
        <w:t>Test vehicles equipped with manual chokes shall be operated according to the manufacturer’s operating instructions or owner’s manual. Where times are provided in the instructions, the point for operation may be specified, within 15 seconds of the recommended time.</w:t>
      </w:r>
    </w:p>
    <w:p w14:paraId="381FE660" w14:textId="77777777" w:rsidR="008A59C6" w:rsidRPr="0053140C" w:rsidRDefault="008A59C6" w:rsidP="00F91892">
      <w:pPr>
        <w:tabs>
          <w:tab w:val="left" w:pos="-623"/>
          <w:tab w:val="left" w:pos="709"/>
          <w:tab w:val="left" w:pos="2268"/>
          <w:tab w:val="left" w:pos="2977"/>
          <w:tab w:val="left" w:pos="4904"/>
        </w:tabs>
        <w:suppressAutoHyphens/>
        <w:spacing w:after="120" w:line="200" w:lineRule="atLeast"/>
        <w:ind w:hanging="1134"/>
      </w:pPr>
      <w:r w:rsidRPr="0053140C">
        <w:t>4.2.5.1.4.</w:t>
      </w:r>
      <w:r w:rsidRPr="0053140C">
        <w:tab/>
        <w:t>The operator may use the choke, throttle, etc. where necessary to keep the engine running.</w:t>
      </w:r>
    </w:p>
    <w:p w14:paraId="3AD5C5FF" w14:textId="77777777" w:rsidR="008A59C6" w:rsidRPr="0053140C" w:rsidRDefault="008A59C6" w:rsidP="00F91892">
      <w:pPr>
        <w:tabs>
          <w:tab w:val="left" w:pos="-623"/>
          <w:tab w:val="left" w:pos="709"/>
          <w:tab w:val="left" w:pos="2268"/>
          <w:tab w:val="left" w:pos="2977"/>
          <w:tab w:val="left" w:pos="4904"/>
        </w:tabs>
        <w:suppressAutoHyphens/>
        <w:spacing w:after="120" w:line="200" w:lineRule="atLeast"/>
        <w:ind w:hanging="1134"/>
      </w:pPr>
      <w:r w:rsidRPr="0053140C">
        <w:t>4.2.5.1.5.</w:t>
      </w:r>
      <w:r w:rsidRPr="0053140C">
        <w:tab/>
        <w:t>If the manufacturer’s operating instructions or owner’s manual do not specify a warm engine starting procedure, the engine (automatic and manual choke engines) shall be started by opening the throttle about half way and cranking the engine until it starts.</w:t>
      </w:r>
    </w:p>
    <w:p w14:paraId="3619884D" w14:textId="77777777" w:rsidR="008A59C6" w:rsidRPr="0053140C" w:rsidRDefault="008A59C6" w:rsidP="00F91892">
      <w:pPr>
        <w:tabs>
          <w:tab w:val="left" w:pos="-623"/>
          <w:tab w:val="left" w:pos="709"/>
          <w:tab w:val="left" w:pos="2268"/>
          <w:tab w:val="left" w:pos="2977"/>
          <w:tab w:val="left" w:pos="4904"/>
        </w:tabs>
        <w:suppressAutoHyphens/>
        <w:spacing w:after="120" w:line="200" w:lineRule="atLeast"/>
        <w:ind w:hanging="1134"/>
      </w:pPr>
      <w:r w:rsidRPr="0053140C">
        <w:t>4.2.5.1.6.</w:t>
      </w:r>
      <w:r w:rsidRPr="0053140C">
        <w:tab/>
        <w:t>If, during the cold start, the test vehicle does not start after ten seconds of cranking or ten cycles of the manual starting mechanism, cranking shall cease and the reason for failure to start determined. The revolution counter on the constant volume sampler shall be turned off and the sample solenoid valves placed in the "standby" position during this diagnostic period. In addition, either the CVS blower shall be turned off or the exhaust tube disconnected from the tailpipe during the diagnostic period.</w:t>
      </w:r>
    </w:p>
    <w:p w14:paraId="5D53F73C" w14:textId="0C8EC273" w:rsidR="00271A7B" w:rsidRPr="0053140C" w:rsidRDefault="008A59C6" w:rsidP="00F91892">
      <w:pPr>
        <w:tabs>
          <w:tab w:val="left" w:pos="-623"/>
          <w:tab w:val="left" w:pos="709"/>
          <w:tab w:val="left" w:pos="2268"/>
          <w:tab w:val="left" w:pos="2977"/>
          <w:tab w:val="left" w:pos="4904"/>
        </w:tabs>
        <w:suppressAutoHyphens/>
        <w:spacing w:after="120" w:line="200" w:lineRule="atLeast"/>
        <w:ind w:hanging="1134"/>
      </w:pPr>
      <w:r w:rsidRPr="0053140C">
        <w:t>4.2.5.1.7.</w:t>
      </w:r>
      <w:r w:rsidRPr="0053140C">
        <w:tab/>
        <w:t>In case of an operational error, that causes a delay in the starting of sampling collection at the initiation of engine start up procedure, the test vehicle shall be rescheduled for testing from a cold start. If failure to start is caused by vehicle malfunction, corrective action (following the unscheduled maintenance provisions) lasting less than 30 minutes may be taken and the test continued (During the corrective action sampling system shall be deactivated). The sampling system shall be reactivated at the same time cranking is started. The driving schedule timing sequence shall begin when the engine starts. If failure to start is caused by vehicle malfunction and the vehicle cannot be started, the test shall be voided, the vehicle removed from the dynamometer, corrective action taken (following the unscheduled maintenance provisions) and the vehicle rescheduled for test from a cold start. The reason for the malfunction (if determined) and the corrective action taken shall be reported.</w:t>
      </w:r>
    </w:p>
    <w:p w14:paraId="6F28C450" w14:textId="77777777" w:rsidR="008D0C42" w:rsidRPr="0053140C" w:rsidRDefault="008D0C42" w:rsidP="00F91892">
      <w:pPr>
        <w:tabs>
          <w:tab w:val="left" w:pos="-623"/>
          <w:tab w:val="left" w:pos="709"/>
          <w:tab w:val="left" w:pos="2268"/>
          <w:tab w:val="left" w:pos="2977"/>
          <w:tab w:val="left" w:pos="4904"/>
        </w:tabs>
        <w:suppressAutoHyphens/>
        <w:spacing w:after="120" w:line="200" w:lineRule="atLeast"/>
        <w:ind w:hanging="1134"/>
      </w:pPr>
      <w:r w:rsidRPr="0053140C">
        <w:t>4.2.5.1.8.</w:t>
      </w:r>
      <w:r w:rsidRPr="0053140C">
        <w:tab/>
        <w:t>If the test vehicle does not start during the warm start after ten seconds of cranking or ten cycles of the manual starting mechanism, cranking shall cease, the test shall be voided, the vehicle removed from the dynamometer, corrective action taken and the vehicle rescheduled for test. The reason for the malfunction (if determined) and the corrective action taken shall be reported.</w:t>
      </w:r>
    </w:p>
    <w:p w14:paraId="0A001971" w14:textId="77777777" w:rsidR="008D0C42" w:rsidRPr="0053140C" w:rsidRDefault="008D0C42" w:rsidP="00F91892">
      <w:pPr>
        <w:tabs>
          <w:tab w:val="left" w:pos="-623"/>
          <w:tab w:val="left" w:pos="709"/>
          <w:tab w:val="left" w:pos="2268"/>
          <w:tab w:val="left" w:pos="2977"/>
          <w:tab w:val="left" w:pos="4904"/>
        </w:tabs>
        <w:suppressAutoHyphens/>
        <w:spacing w:after="120" w:line="200" w:lineRule="atLeast"/>
        <w:ind w:hanging="1134"/>
      </w:pPr>
      <w:r w:rsidRPr="0053140C">
        <w:t>4.2.5.1.9.</w:t>
      </w:r>
      <w:r w:rsidRPr="0053140C">
        <w:tab/>
        <w:t>If the engine "false starts", the operator shall repeat the recommended starting procedure (such as resetting the choke, etc.)</w:t>
      </w:r>
    </w:p>
    <w:p w14:paraId="40DCB893" w14:textId="77777777" w:rsidR="008D0C42" w:rsidRPr="0053140C" w:rsidRDefault="008D0C42" w:rsidP="00F91892">
      <w:pPr>
        <w:tabs>
          <w:tab w:val="left" w:pos="-623"/>
          <w:tab w:val="left" w:pos="709"/>
          <w:tab w:val="left" w:pos="2268"/>
          <w:tab w:val="left" w:pos="2977"/>
          <w:tab w:val="left" w:pos="4904"/>
        </w:tabs>
        <w:suppressAutoHyphens/>
        <w:spacing w:after="120" w:line="200" w:lineRule="atLeast"/>
        <w:ind w:hanging="1134"/>
      </w:pPr>
      <w:r w:rsidRPr="0053140C">
        <w:t>4.2.5.2.</w:t>
      </w:r>
      <w:r w:rsidRPr="0053140C">
        <w:tab/>
        <w:t>Stalling</w:t>
      </w:r>
    </w:p>
    <w:p w14:paraId="6EA1C5E7" w14:textId="77777777" w:rsidR="008D0C42" w:rsidRPr="0053140C" w:rsidRDefault="008D0C42" w:rsidP="00F91892">
      <w:pPr>
        <w:tabs>
          <w:tab w:val="left" w:pos="-623"/>
          <w:tab w:val="left" w:pos="709"/>
          <w:tab w:val="left" w:pos="2268"/>
          <w:tab w:val="left" w:pos="2977"/>
          <w:tab w:val="left" w:pos="4904"/>
        </w:tabs>
        <w:suppressAutoHyphens/>
        <w:spacing w:after="120" w:line="200" w:lineRule="atLeast"/>
        <w:ind w:hanging="1134"/>
      </w:pPr>
      <w:r w:rsidRPr="0053140C">
        <w:t>4.2.5.2.1.</w:t>
      </w:r>
      <w:r w:rsidRPr="0053140C">
        <w:tab/>
        <w:t>If the engine stalls during an idle period, it shall be restarted immediately and the test continued. If it cannot be started soon enough to allow the vehicle to follow the next acceleration as prescribed, the driving schedule indicator shall be stopped. When the vehicle restarts, the driving schedule indicator shall be reactivated.</w:t>
      </w:r>
    </w:p>
    <w:p w14:paraId="3ECD374C" w14:textId="4F321B57" w:rsidR="00271A7B" w:rsidRPr="0053140C" w:rsidRDefault="008D0C42" w:rsidP="00F91892">
      <w:pPr>
        <w:tabs>
          <w:tab w:val="left" w:pos="-623"/>
          <w:tab w:val="left" w:pos="709"/>
          <w:tab w:val="left" w:pos="2268"/>
          <w:tab w:val="left" w:pos="2977"/>
          <w:tab w:val="left" w:pos="4904"/>
        </w:tabs>
        <w:suppressAutoHyphens/>
        <w:spacing w:after="120" w:line="200" w:lineRule="atLeast"/>
        <w:ind w:hanging="1134"/>
      </w:pPr>
      <w:r w:rsidRPr="0053140C">
        <w:t>4.2.5.2.2.</w:t>
      </w:r>
      <w:r w:rsidRPr="0053140C">
        <w:tab/>
        <w:t>If the engine stalls during some operating mode other than idle, the driving schedule indicator shall be stopped, the test vehicle restarted and accelerated to the vehicle speed required at that point in the driving schedule, and the test continued. During acceleration to this point, gearshifts shall be performed in accordance with paragraph 3.4.5.</w:t>
      </w:r>
    </w:p>
    <w:p w14:paraId="18FAC093" w14:textId="77777777" w:rsidR="00003A2A" w:rsidRPr="0053140C" w:rsidRDefault="00003A2A" w:rsidP="00F91892">
      <w:pPr>
        <w:tabs>
          <w:tab w:val="left" w:pos="-623"/>
          <w:tab w:val="left" w:pos="709"/>
          <w:tab w:val="left" w:pos="2268"/>
          <w:tab w:val="left" w:pos="2977"/>
          <w:tab w:val="left" w:pos="4904"/>
        </w:tabs>
        <w:suppressAutoHyphens/>
        <w:spacing w:after="120" w:line="200" w:lineRule="atLeast"/>
        <w:ind w:hanging="1134"/>
      </w:pPr>
      <w:r w:rsidRPr="0053140C">
        <w:t>4.2.5.2.3.</w:t>
      </w:r>
      <w:r w:rsidRPr="0053140C">
        <w:tab/>
        <w:t>If the test vehicle will not restart within one minute, the test shall be voided, the vehicle removed from the dynamometer, corrective action taken and the vehicle rescheduled for test. The reason for the malfunction (if determined) and the corrective action taken shall be reported.</w:t>
      </w:r>
    </w:p>
    <w:p w14:paraId="66BA85BE" w14:textId="77777777" w:rsidR="00003A2A" w:rsidRPr="0053140C" w:rsidRDefault="00003A2A" w:rsidP="00F91892">
      <w:pPr>
        <w:tabs>
          <w:tab w:val="left" w:pos="-623"/>
          <w:tab w:val="left" w:pos="709"/>
          <w:tab w:val="left" w:pos="2268"/>
          <w:tab w:val="left" w:pos="2977"/>
          <w:tab w:val="left" w:pos="4904"/>
        </w:tabs>
        <w:suppressAutoHyphens/>
        <w:spacing w:after="120" w:line="200" w:lineRule="atLeast"/>
        <w:ind w:hanging="1134"/>
      </w:pPr>
      <w:r w:rsidRPr="0053140C">
        <w:t>4.2.6.</w:t>
      </w:r>
      <w:r w:rsidRPr="0053140C">
        <w:tab/>
        <w:t>Drive instructions</w:t>
      </w:r>
    </w:p>
    <w:p w14:paraId="1CA9A8A9" w14:textId="77777777" w:rsidR="00003A2A" w:rsidRPr="0053140C" w:rsidRDefault="00003A2A" w:rsidP="00F91892">
      <w:pPr>
        <w:tabs>
          <w:tab w:val="left" w:pos="-623"/>
          <w:tab w:val="left" w:pos="709"/>
          <w:tab w:val="left" w:pos="2268"/>
          <w:tab w:val="left" w:pos="2977"/>
          <w:tab w:val="left" w:pos="4904"/>
        </w:tabs>
        <w:suppressAutoHyphens/>
        <w:spacing w:after="120" w:line="200" w:lineRule="atLeast"/>
        <w:ind w:hanging="1134"/>
      </w:pPr>
      <w:r w:rsidRPr="0053140C">
        <w:t>4.2.6.1.</w:t>
      </w:r>
      <w:r w:rsidRPr="0053140C">
        <w:tab/>
        <w:t>In case of multi-mode vehicles, the vehicle shall be tested in the worst case based on the different tailpipe emissions. It may be in one mode or more than one mode. The decision for the worst case will be based on the documentation provided by the vehicle manufacturers and mutually agreed by the responsible authority.</w:t>
      </w:r>
    </w:p>
    <w:p w14:paraId="33B81EAE" w14:textId="77777777" w:rsidR="00003A2A" w:rsidRPr="0053140C" w:rsidRDefault="00003A2A" w:rsidP="00F91892">
      <w:pPr>
        <w:tabs>
          <w:tab w:val="left" w:pos="-623"/>
          <w:tab w:val="left" w:pos="709"/>
          <w:tab w:val="left" w:pos="2268"/>
          <w:tab w:val="left" w:pos="2977"/>
          <w:tab w:val="left" w:pos="4904"/>
        </w:tabs>
        <w:suppressAutoHyphens/>
        <w:spacing w:after="120" w:line="200" w:lineRule="atLeast"/>
        <w:ind w:hanging="1134"/>
      </w:pPr>
      <w:r w:rsidRPr="0053140C">
        <w:t>4.2.6.2.</w:t>
      </w:r>
      <w:r w:rsidRPr="0053140C">
        <w:tab/>
        <w:t>The test vehicle shall be driven with minimum throttle movement to maintain the desired vehicle speed. No simultaneous use of brake and throttle shall be permitted.</w:t>
      </w:r>
    </w:p>
    <w:p w14:paraId="67E8CC19" w14:textId="397DD766" w:rsidR="00271A7B" w:rsidRPr="0053140C" w:rsidRDefault="00003A2A" w:rsidP="00F91892">
      <w:pPr>
        <w:tabs>
          <w:tab w:val="left" w:pos="-623"/>
          <w:tab w:val="left" w:pos="709"/>
          <w:tab w:val="left" w:pos="2268"/>
          <w:tab w:val="left" w:pos="2977"/>
          <w:tab w:val="left" w:pos="4904"/>
        </w:tabs>
        <w:suppressAutoHyphens/>
        <w:spacing w:after="120" w:line="200" w:lineRule="atLeast"/>
        <w:ind w:hanging="1134"/>
      </w:pPr>
      <w:r w:rsidRPr="0053140C">
        <w:t>4.2.6.3.</w:t>
      </w:r>
      <w:r w:rsidRPr="0053140C">
        <w:tab/>
        <w:t>If the test vehicle cannot accelerate at the specified rate, it shall be operated with the throttle fully opened until the roller speed (actual vehicle speed) reaches the value prescribed for that time in the driving schedule.</w:t>
      </w:r>
    </w:p>
    <w:p w14:paraId="5FAEEF33" w14:textId="77777777" w:rsidR="009E6363" w:rsidRPr="0053140C" w:rsidRDefault="009E6363" w:rsidP="00F91892">
      <w:pPr>
        <w:tabs>
          <w:tab w:val="left" w:pos="-623"/>
          <w:tab w:val="left" w:pos="709"/>
          <w:tab w:val="left" w:pos="2268"/>
          <w:tab w:val="left" w:pos="2977"/>
          <w:tab w:val="left" w:pos="4904"/>
        </w:tabs>
        <w:suppressAutoHyphens/>
        <w:spacing w:after="120" w:line="200" w:lineRule="atLeast"/>
        <w:ind w:hanging="1134"/>
      </w:pPr>
      <w:r w:rsidRPr="0053140C">
        <w:t>4.2.7.</w:t>
      </w:r>
      <w:r w:rsidRPr="0053140C">
        <w:tab/>
        <w:t>Dynamometer test runs</w:t>
      </w:r>
    </w:p>
    <w:p w14:paraId="551B69DE" w14:textId="61BECCD9" w:rsidR="009E6363" w:rsidRPr="0053140C" w:rsidRDefault="009E6363" w:rsidP="00F91892">
      <w:pPr>
        <w:tabs>
          <w:tab w:val="left" w:pos="-623"/>
          <w:tab w:val="left" w:pos="709"/>
          <w:tab w:val="left" w:pos="2268"/>
          <w:tab w:val="left" w:pos="2977"/>
          <w:tab w:val="left" w:pos="4904"/>
        </w:tabs>
        <w:suppressAutoHyphens/>
        <w:spacing w:after="120" w:line="200" w:lineRule="atLeast"/>
        <w:ind w:hanging="1134"/>
      </w:pPr>
      <w:r w:rsidRPr="0053140C">
        <w:t>4.2.7.1.</w:t>
      </w:r>
      <w:r w:rsidRPr="0053140C">
        <w:tab/>
        <w:t>The complete dynamometer test consists of consecutive parts as described in Appendix 1</w:t>
      </w:r>
      <w:r w:rsidR="009543A3" w:rsidRPr="0053140C">
        <w:t>1</w:t>
      </w:r>
      <w:r w:rsidRPr="0053140C">
        <w:t xml:space="preserve"> to Annex </w:t>
      </w:r>
      <w:r w:rsidR="009543A3" w:rsidRPr="0053140C">
        <w:t>7</w:t>
      </w:r>
      <w:r w:rsidRPr="0053140C">
        <w:t>.</w:t>
      </w:r>
    </w:p>
    <w:p w14:paraId="17B94A89" w14:textId="77777777" w:rsidR="009E6363" w:rsidRPr="0053140C" w:rsidRDefault="009E6363" w:rsidP="00F91892">
      <w:pPr>
        <w:tabs>
          <w:tab w:val="left" w:pos="-623"/>
          <w:tab w:val="left" w:pos="709"/>
          <w:tab w:val="left" w:pos="2268"/>
          <w:tab w:val="left" w:pos="2977"/>
          <w:tab w:val="left" w:pos="4904"/>
        </w:tabs>
        <w:suppressAutoHyphens/>
        <w:spacing w:after="120" w:line="200" w:lineRule="atLeast"/>
        <w:ind w:hanging="1134"/>
      </w:pPr>
      <w:r w:rsidRPr="0053140C">
        <w:t>4.2.7.2.</w:t>
      </w:r>
      <w:r w:rsidRPr="0053140C">
        <w:tab/>
        <w:t>The following steps shall be taken for each test:</w:t>
      </w:r>
    </w:p>
    <w:p w14:paraId="3A6D17ED" w14:textId="7E015DAA" w:rsidR="009E6363" w:rsidRPr="0053140C" w:rsidRDefault="009E6363" w:rsidP="00F91892">
      <w:pPr>
        <w:tabs>
          <w:tab w:val="left" w:pos="-623"/>
          <w:tab w:val="left" w:pos="709"/>
          <w:tab w:val="left" w:pos="2977"/>
          <w:tab w:val="left" w:pos="4904"/>
        </w:tabs>
        <w:suppressAutoHyphens/>
        <w:spacing w:after="120" w:line="200" w:lineRule="atLeast"/>
        <w:ind w:left="2835" w:hanging="567"/>
      </w:pPr>
      <w:r w:rsidRPr="0053140C">
        <w:t>(a)</w:t>
      </w:r>
      <w:r w:rsidRPr="0053140C">
        <w:tab/>
        <w:t>Place drive wheel of vehicle on dynamometer without starting engine;</w:t>
      </w:r>
    </w:p>
    <w:p w14:paraId="063BB4BF" w14:textId="68221977" w:rsidR="009E6363" w:rsidRPr="0053140C" w:rsidRDefault="009E6363" w:rsidP="00F91892">
      <w:pPr>
        <w:tabs>
          <w:tab w:val="left" w:pos="-623"/>
          <w:tab w:val="left" w:pos="709"/>
          <w:tab w:val="left" w:pos="2977"/>
          <w:tab w:val="left" w:pos="4904"/>
        </w:tabs>
        <w:suppressAutoHyphens/>
        <w:spacing w:after="120" w:line="200" w:lineRule="atLeast"/>
        <w:ind w:left="2835" w:hanging="567"/>
      </w:pPr>
      <w:r w:rsidRPr="0053140C">
        <w:t>(b)</w:t>
      </w:r>
      <w:r w:rsidRPr="0053140C">
        <w:tab/>
        <w:t>Activate vehicle cooling fan;</w:t>
      </w:r>
    </w:p>
    <w:p w14:paraId="2CC80668" w14:textId="77777777" w:rsidR="006B3FE2" w:rsidRPr="0053140C" w:rsidRDefault="009E6363" w:rsidP="00F91892">
      <w:pPr>
        <w:tabs>
          <w:tab w:val="left" w:pos="-623"/>
          <w:tab w:val="left" w:pos="709"/>
          <w:tab w:val="left" w:pos="2977"/>
          <w:tab w:val="left" w:pos="4904"/>
        </w:tabs>
        <w:suppressAutoHyphens/>
        <w:spacing w:after="120" w:line="200" w:lineRule="atLeast"/>
        <w:ind w:left="2835" w:hanging="567"/>
      </w:pPr>
      <w:r w:rsidRPr="0053140C">
        <w:t>(c)</w:t>
      </w:r>
      <w:r w:rsidRPr="0053140C">
        <w:tab/>
        <w:t>For all test vehicles, with the sample selector valves in the "standby" position, connect evacuated sample collection bags to the dilute exhaust and dilution air sample collection systems;</w:t>
      </w:r>
    </w:p>
    <w:p w14:paraId="08069A99" w14:textId="77777777" w:rsidR="008C6DA9" w:rsidRPr="0053140C" w:rsidRDefault="009E6363" w:rsidP="00F91892">
      <w:pPr>
        <w:tabs>
          <w:tab w:val="left" w:pos="-623"/>
          <w:tab w:val="left" w:pos="709"/>
          <w:tab w:val="left" w:pos="2977"/>
          <w:tab w:val="left" w:pos="4904"/>
        </w:tabs>
        <w:suppressAutoHyphens/>
        <w:spacing w:after="120" w:line="200" w:lineRule="atLeast"/>
        <w:ind w:left="2835" w:hanging="567"/>
      </w:pPr>
      <w:r w:rsidRPr="0053140C">
        <w:t>(d)</w:t>
      </w:r>
      <w:r w:rsidRPr="0053140C">
        <w:tab/>
        <w:t>Start the CVS (if not already on), the sample pumps and the temperature recorder. (The heat exchanger of the constant volume sampler, if used, and sample lines shall be preheated to their respective operating temperatures before the test begins);</w:t>
      </w:r>
    </w:p>
    <w:p w14:paraId="31C53173" w14:textId="77777777" w:rsidR="008C6DA9" w:rsidRPr="0053140C" w:rsidRDefault="009E6363" w:rsidP="00F91892">
      <w:pPr>
        <w:tabs>
          <w:tab w:val="left" w:pos="-623"/>
          <w:tab w:val="left" w:pos="709"/>
          <w:tab w:val="left" w:pos="2977"/>
          <w:tab w:val="left" w:pos="4904"/>
        </w:tabs>
        <w:suppressAutoHyphens/>
        <w:spacing w:after="120" w:line="200" w:lineRule="atLeast"/>
        <w:ind w:left="2835" w:hanging="567"/>
      </w:pPr>
      <w:r w:rsidRPr="0053140C">
        <w:t>(e)</w:t>
      </w:r>
      <w:r w:rsidRPr="0053140C">
        <w:tab/>
        <w:t>Adjust the sample flow rates to the desired flow rate and set the gas flow measuring devices to zero;</w:t>
      </w:r>
    </w:p>
    <w:p w14:paraId="08AED7ED" w14:textId="77777777" w:rsidR="008C6DA9" w:rsidRPr="0053140C" w:rsidRDefault="009E6363" w:rsidP="00F91892">
      <w:pPr>
        <w:tabs>
          <w:tab w:val="left" w:pos="-623"/>
          <w:tab w:val="left" w:pos="709"/>
          <w:tab w:val="left" w:pos="2977"/>
          <w:tab w:val="left" w:pos="4904"/>
        </w:tabs>
        <w:suppressAutoHyphens/>
        <w:spacing w:after="120" w:line="200" w:lineRule="atLeast"/>
        <w:ind w:left="2835" w:hanging="567"/>
      </w:pPr>
      <w:r w:rsidRPr="0053140C">
        <w:t>(i)</w:t>
      </w:r>
      <w:r w:rsidRPr="0053140C">
        <w:tab/>
        <w:t>For gaseous bag (except hydrocarbon) samples, the minimum flow rate is 0.08 litre/second;</w:t>
      </w:r>
    </w:p>
    <w:p w14:paraId="2ABD0318" w14:textId="77777777" w:rsidR="008C6DA9" w:rsidRPr="0053140C" w:rsidRDefault="009E6363" w:rsidP="00F91892">
      <w:pPr>
        <w:tabs>
          <w:tab w:val="left" w:pos="-623"/>
          <w:tab w:val="left" w:pos="709"/>
          <w:tab w:val="left" w:pos="2977"/>
          <w:tab w:val="left" w:pos="4904"/>
        </w:tabs>
        <w:suppressAutoHyphens/>
        <w:spacing w:after="120" w:line="200" w:lineRule="atLeast"/>
        <w:ind w:left="2835" w:hanging="567"/>
      </w:pPr>
      <w:r w:rsidRPr="0053140C">
        <w:t>(ii)</w:t>
      </w:r>
      <w:r w:rsidRPr="0053140C">
        <w:tab/>
        <w:t>For hydrocarbon samples, the minimum flame ionisation detection (FID) (or heated flame ionisation detection (HFID) in the case of methanol-fuelled vehicles) flow rate is 0.031 litre/second;</w:t>
      </w:r>
    </w:p>
    <w:p w14:paraId="0EBF44DE" w14:textId="77777777" w:rsidR="008C6DA9" w:rsidRPr="0053140C" w:rsidRDefault="009E6363" w:rsidP="00F91892">
      <w:pPr>
        <w:tabs>
          <w:tab w:val="left" w:pos="-623"/>
          <w:tab w:val="left" w:pos="709"/>
          <w:tab w:val="left" w:pos="2977"/>
          <w:tab w:val="left" w:pos="4904"/>
        </w:tabs>
        <w:suppressAutoHyphens/>
        <w:spacing w:after="120" w:line="200" w:lineRule="atLeast"/>
        <w:ind w:left="2835" w:hanging="567"/>
      </w:pPr>
      <w:r w:rsidRPr="0053140C">
        <w:t>(f)</w:t>
      </w:r>
      <w:r w:rsidRPr="0053140C">
        <w:tab/>
        <w:t>Attach the flexible exhaust tube to the vehicle tailpipes;</w:t>
      </w:r>
    </w:p>
    <w:p w14:paraId="203F5B57" w14:textId="77777777" w:rsidR="008C6DA9" w:rsidRPr="0053140C" w:rsidRDefault="009E6363" w:rsidP="00F91892">
      <w:pPr>
        <w:tabs>
          <w:tab w:val="left" w:pos="-623"/>
          <w:tab w:val="left" w:pos="709"/>
          <w:tab w:val="left" w:pos="2977"/>
          <w:tab w:val="left" w:pos="4904"/>
        </w:tabs>
        <w:suppressAutoHyphens/>
        <w:spacing w:after="120" w:line="200" w:lineRule="atLeast"/>
        <w:ind w:left="2835" w:hanging="567"/>
      </w:pPr>
      <w:r w:rsidRPr="0053140C">
        <w:t>(g)</w:t>
      </w:r>
      <w:r w:rsidRPr="0053140C">
        <w:tab/>
        <w:t>Start the gas flow measuring device, position the sample selector valves to direct the sample flow into the "transient" exhaust sample bag, the "transient" dilution air sample bag, turn the key on and start cranking the engine;</w:t>
      </w:r>
    </w:p>
    <w:p w14:paraId="6183015E" w14:textId="77777777" w:rsidR="008C6DA9" w:rsidRPr="0053140C" w:rsidRDefault="009E6363" w:rsidP="00F91892">
      <w:pPr>
        <w:tabs>
          <w:tab w:val="left" w:pos="-623"/>
          <w:tab w:val="left" w:pos="709"/>
          <w:tab w:val="left" w:pos="2977"/>
          <w:tab w:val="left" w:pos="4904"/>
        </w:tabs>
        <w:suppressAutoHyphens/>
        <w:spacing w:after="120" w:line="200" w:lineRule="atLeast"/>
        <w:ind w:left="2835" w:hanging="567"/>
      </w:pPr>
      <w:r w:rsidRPr="0053140C">
        <w:t>(h)</w:t>
      </w:r>
      <w:r w:rsidRPr="0053140C">
        <w:tab/>
        <w:t>Put the transmission in gear;</w:t>
      </w:r>
    </w:p>
    <w:p w14:paraId="27EE8718" w14:textId="77777777" w:rsidR="008C6DA9" w:rsidRPr="0053140C" w:rsidRDefault="009E6363" w:rsidP="00F91892">
      <w:pPr>
        <w:tabs>
          <w:tab w:val="left" w:pos="-623"/>
          <w:tab w:val="left" w:pos="709"/>
          <w:tab w:val="left" w:pos="2977"/>
          <w:tab w:val="left" w:pos="4904"/>
        </w:tabs>
        <w:suppressAutoHyphens/>
        <w:spacing w:after="120" w:line="200" w:lineRule="atLeast"/>
        <w:ind w:left="2835" w:hanging="567"/>
      </w:pPr>
      <w:r w:rsidRPr="0053140C">
        <w:t>(i)</w:t>
      </w:r>
      <w:r w:rsidRPr="0053140C">
        <w:tab/>
        <w:t>Begin the initial vehicle acceleration of the driving schedule;</w:t>
      </w:r>
    </w:p>
    <w:p w14:paraId="18135C1D" w14:textId="77777777" w:rsidR="00675CE1" w:rsidRPr="0053140C" w:rsidRDefault="009E6363" w:rsidP="00F91892">
      <w:pPr>
        <w:tabs>
          <w:tab w:val="left" w:pos="-623"/>
          <w:tab w:val="left" w:pos="709"/>
          <w:tab w:val="left" w:pos="2977"/>
          <w:tab w:val="left" w:pos="4904"/>
        </w:tabs>
        <w:suppressAutoHyphens/>
        <w:spacing w:after="120" w:line="200" w:lineRule="atLeast"/>
        <w:ind w:left="2835" w:hanging="567"/>
      </w:pPr>
      <w:r w:rsidRPr="0053140C">
        <w:t>(j)</w:t>
      </w:r>
      <w:r w:rsidRPr="0053140C">
        <w:tab/>
        <w:t>Operate the vehicle according to the driving cycles specified in Appendix 1</w:t>
      </w:r>
      <w:r w:rsidR="008C6DA9" w:rsidRPr="0053140C">
        <w:t>1</w:t>
      </w:r>
      <w:r w:rsidRPr="0053140C">
        <w:t xml:space="preserve"> to Annex </w:t>
      </w:r>
      <w:r w:rsidR="008C6DA9" w:rsidRPr="0053140C">
        <w:t>7</w:t>
      </w:r>
      <w:r w:rsidRPr="0053140C">
        <w:t>;</w:t>
      </w:r>
    </w:p>
    <w:p w14:paraId="14EA52D7" w14:textId="77777777" w:rsidR="00675CE1" w:rsidRPr="0053140C" w:rsidRDefault="009E6363" w:rsidP="00F91892">
      <w:pPr>
        <w:tabs>
          <w:tab w:val="left" w:pos="-623"/>
          <w:tab w:val="left" w:pos="709"/>
          <w:tab w:val="left" w:pos="2977"/>
          <w:tab w:val="left" w:pos="4904"/>
        </w:tabs>
        <w:suppressAutoHyphens/>
        <w:spacing w:after="120" w:line="200" w:lineRule="atLeast"/>
        <w:ind w:left="2835" w:hanging="567"/>
      </w:pPr>
      <w:r w:rsidRPr="0053140C">
        <w:t>(k)</w:t>
      </w:r>
      <w:r w:rsidRPr="0053140C">
        <w:tab/>
        <w:t>At the end of part 1 or part 1 in cold condition, simultaneously switch the sample flows from the first bags and samples to the second bags and samples, switch off gas flow measuring device No. 1 and start gas flow measuring device No. 2;</w:t>
      </w:r>
    </w:p>
    <w:p w14:paraId="0E8E6832" w14:textId="77777777" w:rsidR="002302D4" w:rsidRPr="0053140C" w:rsidRDefault="009E6363" w:rsidP="00F91892">
      <w:pPr>
        <w:tabs>
          <w:tab w:val="left" w:pos="-623"/>
          <w:tab w:val="left" w:pos="709"/>
          <w:tab w:val="left" w:pos="2977"/>
          <w:tab w:val="left" w:pos="4904"/>
        </w:tabs>
        <w:suppressAutoHyphens/>
        <w:spacing w:after="120" w:line="200" w:lineRule="atLeast"/>
        <w:ind w:left="2835" w:hanging="567"/>
      </w:pPr>
      <w:r w:rsidRPr="0053140C">
        <w:t>(l)</w:t>
      </w:r>
      <w:r w:rsidRPr="0053140C">
        <w:tab/>
        <w:t>In case of vehicles capable of running Part 3 of the WMTC, at the end of Part 2 simultaneously switch the sample flows from the second bags and samples to the third bags and samples, switch off gas flow measuring device No. 2 and, start gas flow measuring device No. 3;</w:t>
      </w:r>
    </w:p>
    <w:p w14:paraId="18A69CB2" w14:textId="77777777" w:rsidR="002302D4" w:rsidRPr="0053140C" w:rsidRDefault="009E6363" w:rsidP="00F91892">
      <w:pPr>
        <w:tabs>
          <w:tab w:val="left" w:pos="-623"/>
          <w:tab w:val="left" w:pos="709"/>
          <w:tab w:val="left" w:pos="2977"/>
          <w:tab w:val="left" w:pos="4904"/>
        </w:tabs>
        <w:suppressAutoHyphens/>
        <w:spacing w:after="120" w:line="200" w:lineRule="atLeast"/>
        <w:ind w:left="2835" w:hanging="567"/>
      </w:pPr>
      <w:r w:rsidRPr="0053140C">
        <w:t>(m)</w:t>
      </w:r>
      <w:r w:rsidRPr="0053140C">
        <w:tab/>
        <w:t>Before starting a new part, record the measured roll or shaft revolutions and reset the counter or switch to a second counter. As soon as possible, transfer the exhaust and dilution air samples to the analytical system and process the samples according to paragraph 5., obtaining a stabilised reading of the exhaust bag sample on all analyzers within 30 minutes of the end of the sample collection phase of the test;</w:t>
      </w:r>
    </w:p>
    <w:p w14:paraId="12824B63" w14:textId="77777777" w:rsidR="002302D4" w:rsidRPr="0053140C" w:rsidRDefault="009E6363" w:rsidP="00F91892">
      <w:pPr>
        <w:tabs>
          <w:tab w:val="left" w:pos="-623"/>
          <w:tab w:val="left" w:pos="709"/>
          <w:tab w:val="left" w:pos="2977"/>
          <w:tab w:val="left" w:pos="4904"/>
        </w:tabs>
        <w:suppressAutoHyphens/>
        <w:spacing w:after="120" w:line="200" w:lineRule="atLeast"/>
        <w:ind w:left="2835" w:hanging="567"/>
      </w:pPr>
      <w:r w:rsidRPr="0053140C">
        <w:t>(n)</w:t>
      </w:r>
      <w:r w:rsidRPr="0053140C">
        <w:tab/>
        <w:t>Turn the engine off two seconds after the end of the last part of the test;</w:t>
      </w:r>
    </w:p>
    <w:p w14:paraId="5A2AED4D" w14:textId="77777777" w:rsidR="002302D4" w:rsidRPr="0053140C" w:rsidRDefault="009E6363" w:rsidP="00F91892">
      <w:pPr>
        <w:tabs>
          <w:tab w:val="left" w:pos="-623"/>
          <w:tab w:val="left" w:pos="709"/>
          <w:tab w:val="left" w:pos="2977"/>
          <w:tab w:val="left" w:pos="4904"/>
        </w:tabs>
        <w:suppressAutoHyphens/>
        <w:spacing w:after="120" w:line="200" w:lineRule="atLeast"/>
        <w:ind w:left="2835" w:hanging="567"/>
      </w:pPr>
      <w:r w:rsidRPr="0053140C">
        <w:t>(o)</w:t>
      </w:r>
      <w:r w:rsidRPr="0053140C">
        <w:tab/>
        <w:t>Immediately after the end of the sample period, turn off the cooling fan;</w:t>
      </w:r>
    </w:p>
    <w:p w14:paraId="6AC07810" w14:textId="77777777" w:rsidR="002302D4" w:rsidRPr="0053140C" w:rsidRDefault="009E6363" w:rsidP="00F91892">
      <w:pPr>
        <w:tabs>
          <w:tab w:val="left" w:pos="-623"/>
          <w:tab w:val="left" w:pos="709"/>
          <w:tab w:val="right" w:pos="2977"/>
          <w:tab w:val="left" w:pos="4904"/>
        </w:tabs>
        <w:suppressAutoHyphens/>
        <w:spacing w:after="120" w:line="200" w:lineRule="atLeast"/>
        <w:ind w:left="2835" w:hanging="567"/>
      </w:pPr>
      <w:r w:rsidRPr="0053140C">
        <w:t>(p)</w:t>
      </w:r>
      <w:r w:rsidRPr="0053140C">
        <w:tab/>
        <w:t>Turn off the constant volume sampler (CVS) or critical-flow venturi (CFV) or disconnect the exhaust tube from the tailpipes of the vehicle;</w:t>
      </w:r>
    </w:p>
    <w:p w14:paraId="1D41FA2A" w14:textId="77777777" w:rsidR="002302D4" w:rsidRPr="0053140C" w:rsidRDefault="009E6363" w:rsidP="00F91892">
      <w:pPr>
        <w:tabs>
          <w:tab w:val="left" w:pos="-623"/>
          <w:tab w:val="left" w:pos="709"/>
          <w:tab w:val="left" w:pos="2977"/>
          <w:tab w:val="left" w:pos="4904"/>
        </w:tabs>
        <w:suppressAutoHyphens/>
        <w:spacing w:after="120" w:line="200" w:lineRule="atLeast"/>
        <w:ind w:left="2835" w:hanging="567"/>
      </w:pPr>
      <w:r w:rsidRPr="0053140C">
        <w:t>(q)</w:t>
      </w:r>
      <w:r w:rsidRPr="0053140C">
        <w:tab/>
        <w:t>Disconnect the exhaust tube from the vehicle tailpipes and remove the vehicle from the dynamometer;</w:t>
      </w:r>
    </w:p>
    <w:p w14:paraId="1B8C1BF4" w14:textId="382C799B" w:rsidR="008D0C42" w:rsidRPr="0053140C" w:rsidRDefault="009E6363" w:rsidP="00F91892">
      <w:pPr>
        <w:tabs>
          <w:tab w:val="left" w:pos="-623"/>
          <w:tab w:val="left" w:pos="709"/>
          <w:tab w:val="left" w:pos="2977"/>
          <w:tab w:val="left" w:pos="4904"/>
        </w:tabs>
        <w:suppressAutoHyphens/>
        <w:spacing w:after="120" w:line="200" w:lineRule="atLeast"/>
        <w:ind w:left="2835" w:hanging="567"/>
      </w:pPr>
      <w:r w:rsidRPr="0053140C">
        <w:t>(r)</w:t>
      </w:r>
      <w:r w:rsidRPr="0053140C">
        <w:tab/>
        <w:t>For comparison and analysis reasons, second-by-second emissions (diluted gas) data may be monitored as well as the bag results.</w:t>
      </w:r>
    </w:p>
    <w:p w14:paraId="021076CC" w14:textId="77777777" w:rsidR="008D0C42" w:rsidRPr="0053140C" w:rsidRDefault="008D0C42" w:rsidP="00F91892">
      <w:pPr>
        <w:tabs>
          <w:tab w:val="left" w:pos="-623"/>
          <w:tab w:val="left" w:pos="709"/>
          <w:tab w:val="left" w:pos="2268"/>
          <w:tab w:val="left" w:pos="2977"/>
          <w:tab w:val="left" w:pos="4904"/>
        </w:tabs>
        <w:suppressAutoHyphens/>
        <w:spacing w:after="120" w:line="200" w:lineRule="atLeast"/>
        <w:ind w:hanging="1134"/>
      </w:pPr>
    </w:p>
    <w:p w14:paraId="418EEC66" w14:textId="75519D7E" w:rsidR="00D00C9D" w:rsidRPr="0053140C" w:rsidRDefault="00D00C9D" w:rsidP="00B5039E">
      <w:pPr>
        <w:tabs>
          <w:tab w:val="left" w:pos="-623"/>
          <w:tab w:val="left" w:pos="709"/>
          <w:tab w:val="left" w:pos="2268"/>
          <w:tab w:val="left" w:pos="2977"/>
          <w:tab w:val="left" w:pos="4904"/>
        </w:tabs>
        <w:suppressAutoHyphens/>
        <w:spacing w:after="120" w:line="200" w:lineRule="atLeast"/>
        <w:ind w:hanging="1134"/>
        <w:outlineLvl w:val="2"/>
        <w:rPr>
          <w:b/>
          <w:bCs/>
          <w:sz w:val="28"/>
          <w:szCs w:val="28"/>
        </w:rPr>
      </w:pPr>
      <w:r w:rsidRPr="0053140C">
        <w:rPr>
          <w:b/>
          <w:bCs/>
          <w:sz w:val="28"/>
          <w:szCs w:val="28"/>
        </w:rPr>
        <w:t>5.</w:t>
      </w:r>
      <w:r w:rsidRPr="0053140C">
        <w:rPr>
          <w:b/>
          <w:bCs/>
          <w:sz w:val="28"/>
          <w:szCs w:val="28"/>
        </w:rPr>
        <w:tab/>
        <w:t>Analysis of results</w:t>
      </w:r>
    </w:p>
    <w:p w14:paraId="3E9C30B4" w14:textId="77777777" w:rsidR="00264551" w:rsidRPr="0053140C" w:rsidRDefault="00264551" w:rsidP="00F91892">
      <w:pPr>
        <w:tabs>
          <w:tab w:val="left" w:pos="-623"/>
          <w:tab w:val="left" w:pos="709"/>
          <w:tab w:val="left" w:pos="2268"/>
          <w:tab w:val="left" w:pos="2977"/>
          <w:tab w:val="left" w:pos="4904"/>
        </w:tabs>
        <w:suppressAutoHyphens/>
        <w:spacing w:after="120" w:line="200" w:lineRule="atLeast"/>
        <w:ind w:hanging="1134"/>
      </w:pPr>
      <w:r w:rsidRPr="0053140C">
        <w:t>5.1.</w:t>
      </w:r>
      <w:r w:rsidRPr="0053140C">
        <w:tab/>
        <w:t>Test Type I</w:t>
      </w:r>
    </w:p>
    <w:p w14:paraId="09054568" w14:textId="77777777" w:rsidR="00264551" w:rsidRPr="0053140C" w:rsidRDefault="00264551" w:rsidP="00F91892">
      <w:pPr>
        <w:tabs>
          <w:tab w:val="left" w:pos="-623"/>
          <w:tab w:val="left" w:pos="709"/>
          <w:tab w:val="left" w:pos="2977"/>
          <w:tab w:val="left" w:pos="4904"/>
        </w:tabs>
        <w:suppressAutoHyphens/>
        <w:spacing w:after="120" w:line="200" w:lineRule="atLeast"/>
        <w:ind w:hanging="1134"/>
      </w:pPr>
      <w:r w:rsidRPr="0053140C">
        <w:t>5.1.1.</w:t>
      </w:r>
      <w:r w:rsidRPr="0053140C">
        <w:tab/>
        <w:t>Exhaust emission analysis</w:t>
      </w:r>
    </w:p>
    <w:p w14:paraId="2A445C5B" w14:textId="77777777" w:rsidR="00264551" w:rsidRPr="0053140C" w:rsidRDefault="00264551" w:rsidP="00F91892">
      <w:pPr>
        <w:tabs>
          <w:tab w:val="left" w:pos="-623"/>
          <w:tab w:val="left" w:pos="709"/>
          <w:tab w:val="left" w:pos="2268"/>
          <w:tab w:val="left" w:pos="2977"/>
          <w:tab w:val="left" w:pos="4904"/>
        </w:tabs>
        <w:suppressAutoHyphens/>
        <w:spacing w:after="120" w:line="200" w:lineRule="atLeast"/>
        <w:ind w:hanging="1134"/>
      </w:pPr>
      <w:r w:rsidRPr="0053140C">
        <w:t>5.1.1.1.</w:t>
      </w:r>
      <w:r w:rsidRPr="0053140C">
        <w:tab/>
        <w:t>Analysis of the samples contained in the bags</w:t>
      </w:r>
    </w:p>
    <w:p w14:paraId="65D8B983" w14:textId="1B97E408" w:rsidR="008D0C42" w:rsidRPr="0053140C" w:rsidRDefault="00264551" w:rsidP="00F91892">
      <w:pPr>
        <w:tabs>
          <w:tab w:val="left" w:pos="-623"/>
          <w:tab w:val="left" w:pos="709"/>
          <w:tab w:val="left" w:pos="2268"/>
          <w:tab w:val="left" w:pos="2977"/>
          <w:tab w:val="left" w:pos="4904"/>
        </w:tabs>
        <w:suppressAutoHyphens/>
        <w:spacing w:after="120" w:line="200" w:lineRule="atLeast"/>
        <w:ind w:hanging="1134"/>
      </w:pPr>
      <w:r w:rsidRPr="0053140C">
        <w:tab/>
        <w:t>The analysis shall begin as soon as possible, and in any event not later than 30 minutes after the end of the tests, in order to determine:</w:t>
      </w:r>
    </w:p>
    <w:p w14:paraId="783A3F20" w14:textId="77777777" w:rsidR="0078025C" w:rsidRPr="0053140C" w:rsidRDefault="00751070" w:rsidP="00F91892">
      <w:pPr>
        <w:tabs>
          <w:tab w:val="left" w:pos="-623"/>
          <w:tab w:val="left" w:pos="709"/>
          <w:tab w:val="left" w:pos="2977"/>
          <w:tab w:val="left" w:pos="4904"/>
          <w:tab w:val="left" w:pos="8504"/>
        </w:tabs>
        <w:suppressAutoHyphens/>
        <w:spacing w:after="120" w:line="200" w:lineRule="atLeast"/>
        <w:ind w:leftChars="1134" w:left="2976" w:hangingChars="354" w:hanging="708"/>
      </w:pPr>
      <w:r w:rsidRPr="0053140C">
        <w:t>(a)</w:t>
      </w:r>
      <w:r w:rsidRPr="0053140C">
        <w:tab/>
        <w:t>The concentrations of hydrocarbons, carbon monoxide, nitrogen</w:t>
      </w:r>
      <w:r w:rsidR="001F0F2F" w:rsidRPr="0053140C">
        <w:t xml:space="preserve"> </w:t>
      </w:r>
      <w:r w:rsidRPr="0053140C">
        <w:t>oxides, particulate matter if applicable and carbon dioxide in the sample of dilution air contained in bag(s) B;</w:t>
      </w:r>
    </w:p>
    <w:p w14:paraId="00F5AB88" w14:textId="0B52880E" w:rsidR="00D00C9D" w:rsidRPr="0053140C" w:rsidRDefault="00751070" w:rsidP="00F91892">
      <w:pPr>
        <w:tabs>
          <w:tab w:val="left" w:pos="-623"/>
          <w:tab w:val="left" w:pos="709"/>
          <w:tab w:val="left" w:pos="2977"/>
          <w:tab w:val="left" w:pos="4904"/>
          <w:tab w:val="left" w:pos="8504"/>
        </w:tabs>
        <w:suppressAutoHyphens/>
        <w:spacing w:after="120" w:line="200" w:lineRule="atLeast"/>
        <w:ind w:leftChars="1134" w:left="2976" w:hangingChars="354" w:hanging="708"/>
      </w:pPr>
      <w:r w:rsidRPr="0053140C">
        <w:t>(b)</w:t>
      </w:r>
      <w:r w:rsidRPr="0053140C">
        <w:tab/>
        <w:t>The concentrations of hydrocarbons, carbon monoxide, nitrogen oxides, carbon dioxide and particulate matter if applicable in the sample of diluted exhaust gases contained in bag(s) A.</w:t>
      </w:r>
    </w:p>
    <w:p w14:paraId="6B010FDE" w14:textId="77777777" w:rsidR="001B21DE" w:rsidRPr="0053140C" w:rsidRDefault="001B21DE" w:rsidP="00F91892">
      <w:pPr>
        <w:tabs>
          <w:tab w:val="left" w:pos="-623"/>
          <w:tab w:val="left" w:pos="709"/>
          <w:tab w:val="left" w:pos="2268"/>
          <w:tab w:val="left" w:pos="2977"/>
          <w:tab w:val="left" w:pos="4904"/>
        </w:tabs>
        <w:suppressAutoHyphens/>
        <w:spacing w:after="120" w:line="200" w:lineRule="atLeast"/>
        <w:ind w:hanging="1134"/>
      </w:pPr>
      <w:r w:rsidRPr="0053140C">
        <w:t>5.1.1.2.</w:t>
      </w:r>
      <w:r w:rsidRPr="0053140C">
        <w:tab/>
        <w:t>Calibration of analyzers and concentration results</w:t>
      </w:r>
    </w:p>
    <w:p w14:paraId="68C55491" w14:textId="22CAAD10" w:rsidR="00264551" w:rsidRPr="0053140C" w:rsidRDefault="001B21DE" w:rsidP="00F91892">
      <w:pPr>
        <w:tabs>
          <w:tab w:val="left" w:pos="-623"/>
          <w:tab w:val="left" w:pos="709"/>
          <w:tab w:val="left" w:pos="2268"/>
          <w:tab w:val="left" w:pos="2977"/>
          <w:tab w:val="left" w:pos="4904"/>
        </w:tabs>
        <w:suppressAutoHyphens/>
        <w:spacing w:after="120" w:line="200" w:lineRule="atLeast"/>
        <w:ind w:hanging="1134"/>
      </w:pPr>
      <w:r w:rsidRPr="0053140C">
        <w:tab/>
        <w:t>The analysis of the results has to be carried out in the following steps:</w:t>
      </w:r>
    </w:p>
    <w:p w14:paraId="6517373E" w14:textId="77777777" w:rsidR="00AD5874" w:rsidRPr="0053140C" w:rsidRDefault="00AD5874" w:rsidP="00F91892">
      <w:pPr>
        <w:tabs>
          <w:tab w:val="left" w:pos="-623"/>
          <w:tab w:val="left" w:pos="709"/>
          <w:tab w:val="left" w:pos="2268"/>
          <w:tab w:val="left" w:pos="2977"/>
          <w:tab w:val="left" w:pos="4904"/>
        </w:tabs>
        <w:suppressAutoHyphens/>
        <w:spacing w:after="120" w:line="200" w:lineRule="atLeast"/>
        <w:ind w:leftChars="1134" w:left="2976" w:hangingChars="354" w:hanging="708"/>
      </w:pPr>
      <w:r w:rsidRPr="0053140C">
        <w:t>(a)</w:t>
      </w:r>
      <w:r w:rsidRPr="0053140C">
        <w:tab/>
        <w:t>Prior to each sample analysis, the analyzer range to be used for each pollutant shall be set to zero with the appropriate zero gas;</w:t>
      </w:r>
    </w:p>
    <w:p w14:paraId="46AF3A09" w14:textId="77777777" w:rsidR="00AD5874" w:rsidRPr="0053140C" w:rsidRDefault="00AD5874" w:rsidP="00F91892">
      <w:pPr>
        <w:tabs>
          <w:tab w:val="left" w:pos="-623"/>
          <w:tab w:val="left" w:pos="709"/>
          <w:tab w:val="left" w:pos="2268"/>
          <w:tab w:val="left" w:pos="2977"/>
          <w:tab w:val="left" w:pos="4904"/>
        </w:tabs>
        <w:suppressAutoHyphens/>
        <w:spacing w:after="120" w:line="200" w:lineRule="atLeast"/>
        <w:ind w:leftChars="1134" w:left="2976" w:hangingChars="354" w:hanging="708"/>
      </w:pPr>
      <w:r w:rsidRPr="0053140C">
        <w:t>(b)</w:t>
      </w:r>
      <w:r w:rsidRPr="0053140C">
        <w:tab/>
        <w:t>The analyzers are set to the calibration curves by means of span gases of nominal concentrations of 70 to 100 per cent of the range;</w:t>
      </w:r>
    </w:p>
    <w:p w14:paraId="4B52566B" w14:textId="77777777" w:rsidR="00AD5874" w:rsidRPr="0053140C" w:rsidRDefault="00AD5874" w:rsidP="00F91892">
      <w:pPr>
        <w:tabs>
          <w:tab w:val="left" w:pos="-623"/>
          <w:tab w:val="left" w:pos="709"/>
          <w:tab w:val="left" w:pos="2268"/>
          <w:tab w:val="left" w:pos="2977"/>
          <w:tab w:val="left" w:pos="4904"/>
        </w:tabs>
        <w:suppressAutoHyphens/>
        <w:spacing w:after="120" w:line="200" w:lineRule="atLeast"/>
        <w:ind w:leftChars="1134" w:left="2976" w:hangingChars="354" w:hanging="708"/>
      </w:pPr>
      <w:r w:rsidRPr="0053140C">
        <w:t>(c)</w:t>
      </w:r>
      <w:r w:rsidRPr="0053140C">
        <w:tab/>
        <w:t>The analyzers’ zeroes are rechecked. If the reading differs by more than 2 percent of range from that set in (b), the procedure is repeated;</w:t>
      </w:r>
    </w:p>
    <w:p w14:paraId="30CA16F8" w14:textId="77777777" w:rsidR="00AD5874" w:rsidRPr="0053140C" w:rsidRDefault="00AD5874" w:rsidP="00F91892">
      <w:pPr>
        <w:tabs>
          <w:tab w:val="left" w:pos="-623"/>
          <w:tab w:val="left" w:pos="709"/>
          <w:tab w:val="left" w:pos="2268"/>
          <w:tab w:val="left" w:pos="2977"/>
          <w:tab w:val="left" w:pos="4904"/>
        </w:tabs>
        <w:suppressAutoHyphens/>
        <w:spacing w:after="120" w:line="200" w:lineRule="atLeast"/>
        <w:ind w:leftChars="1134" w:left="2976" w:hangingChars="354" w:hanging="708"/>
      </w:pPr>
      <w:r w:rsidRPr="0053140C">
        <w:t>(d)</w:t>
      </w:r>
      <w:r w:rsidRPr="0053140C">
        <w:tab/>
        <w:t>The samples are analyzed;</w:t>
      </w:r>
    </w:p>
    <w:p w14:paraId="53E0089A" w14:textId="77777777" w:rsidR="00AD5874" w:rsidRPr="0053140C" w:rsidRDefault="00AD5874" w:rsidP="00F91892">
      <w:pPr>
        <w:tabs>
          <w:tab w:val="left" w:pos="-623"/>
          <w:tab w:val="left" w:pos="709"/>
          <w:tab w:val="left" w:pos="2268"/>
          <w:tab w:val="left" w:pos="2977"/>
          <w:tab w:val="left" w:pos="4904"/>
        </w:tabs>
        <w:suppressAutoHyphens/>
        <w:spacing w:after="120" w:line="200" w:lineRule="atLeast"/>
        <w:ind w:leftChars="1134" w:left="2976" w:hangingChars="354" w:hanging="708"/>
      </w:pPr>
      <w:r w:rsidRPr="0053140C">
        <w:t>(e)</w:t>
      </w:r>
      <w:r w:rsidRPr="0053140C">
        <w:tab/>
        <w:t>After the analysis, zero and span points are rechecked using the same gases. If the readings are within 2 per cent of those in point (c), the analysis is considered acceptable;</w:t>
      </w:r>
    </w:p>
    <w:p w14:paraId="54B6D3FC" w14:textId="77777777" w:rsidR="00AD5874" w:rsidRPr="0053140C" w:rsidRDefault="00AD5874" w:rsidP="00F91892">
      <w:pPr>
        <w:tabs>
          <w:tab w:val="left" w:pos="-623"/>
          <w:tab w:val="left" w:pos="709"/>
          <w:tab w:val="left" w:pos="2268"/>
          <w:tab w:val="left" w:pos="2977"/>
          <w:tab w:val="left" w:pos="4904"/>
        </w:tabs>
        <w:suppressAutoHyphens/>
        <w:spacing w:after="120" w:line="200" w:lineRule="atLeast"/>
        <w:ind w:leftChars="1134" w:left="2976" w:hangingChars="354" w:hanging="708"/>
      </w:pPr>
      <w:r w:rsidRPr="0053140C">
        <w:t>(f)</w:t>
      </w:r>
      <w:r w:rsidRPr="0053140C">
        <w:tab/>
        <w:t>At all paragraphs in this section the flow-rates and pressures of the various gases shall be the same as those used during calibration of the analyzers;</w:t>
      </w:r>
    </w:p>
    <w:p w14:paraId="36F74D7D" w14:textId="04EF54CD" w:rsidR="00264551" w:rsidRPr="0053140C" w:rsidRDefault="00AD5874" w:rsidP="00F91892">
      <w:pPr>
        <w:tabs>
          <w:tab w:val="left" w:pos="-623"/>
          <w:tab w:val="left" w:pos="709"/>
          <w:tab w:val="left" w:pos="2268"/>
          <w:tab w:val="left" w:pos="2977"/>
          <w:tab w:val="left" w:pos="4904"/>
        </w:tabs>
        <w:suppressAutoHyphens/>
        <w:spacing w:after="120" w:line="200" w:lineRule="atLeast"/>
        <w:ind w:leftChars="1134" w:left="2976" w:hangingChars="354" w:hanging="708"/>
      </w:pPr>
      <w:r w:rsidRPr="0053140C">
        <w:t>(g)</w:t>
      </w:r>
      <w:r w:rsidRPr="0053140C">
        <w:tab/>
        <w:t>The figure adopted for the concentration of each pollutant measured in the gases is that read off after stabilisation on the measuring device.</w:t>
      </w:r>
    </w:p>
    <w:p w14:paraId="053E3CCE" w14:textId="77777777" w:rsidR="00A225AE" w:rsidRPr="0053140C" w:rsidRDefault="00A225AE" w:rsidP="00F91892">
      <w:pPr>
        <w:tabs>
          <w:tab w:val="left" w:pos="-623"/>
          <w:tab w:val="left" w:pos="709"/>
          <w:tab w:val="left" w:pos="2268"/>
          <w:tab w:val="left" w:pos="2977"/>
          <w:tab w:val="left" w:pos="4904"/>
        </w:tabs>
        <w:suppressAutoHyphens/>
        <w:spacing w:after="120" w:line="200" w:lineRule="atLeast"/>
        <w:ind w:hanging="1134"/>
      </w:pPr>
      <w:r w:rsidRPr="0053140C">
        <w:t>5.1.1.3.</w:t>
      </w:r>
      <w:r w:rsidRPr="0053140C">
        <w:tab/>
        <w:t>Measuring the distance covered</w:t>
      </w:r>
    </w:p>
    <w:p w14:paraId="3FAF4B21" w14:textId="77777777" w:rsidR="00A225AE" w:rsidRPr="0053140C" w:rsidRDefault="00A225AE" w:rsidP="00F91892">
      <w:pPr>
        <w:tabs>
          <w:tab w:val="left" w:pos="-623"/>
          <w:tab w:val="left" w:pos="709"/>
          <w:tab w:val="left" w:pos="2268"/>
          <w:tab w:val="left" w:pos="2977"/>
          <w:tab w:val="left" w:pos="4904"/>
        </w:tabs>
        <w:suppressAutoHyphens/>
        <w:spacing w:after="120" w:line="200" w:lineRule="atLeast"/>
        <w:ind w:hanging="1134"/>
      </w:pPr>
      <w:r w:rsidRPr="0053140C">
        <w:tab/>
        <w:t>The distance (S) actually covered for a test part shall be calculated by multiplying the number of revolutions read from the cumulative counter (see paragraph 4.2.7.) by the circumference of the roller. This distance shall be expressed in km to three decimal places.</w:t>
      </w:r>
    </w:p>
    <w:p w14:paraId="42E215D8" w14:textId="77777777" w:rsidR="00A225AE" w:rsidRPr="0053140C" w:rsidRDefault="00A225AE" w:rsidP="00F91892">
      <w:pPr>
        <w:tabs>
          <w:tab w:val="left" w:pos="-623"/>
          <w:tab w:val="left" w:pos="709"/>
          <w:tab w:val="left" w:pos="2268"/>
          <w:tab w:val="left" w:pos="2977"/>
          <w:tab w:val="left" w:pos="4904"/>
        </w:tabs>
        <w:suppressAutoHyphens/>
        <w:spacing w:after="120" w:line="200" w:lineRule="atLeast"/>
        <w:ind w:hanging="1134"/>
      </w:pPr>
      <w:r w:rsidRPr="0053140C">
        <w:t>5.1.1.4.</w:t>
      </w:r>
      <w:r w:rsidRPr="0053140C">
        <w:tab/>
        <w:t>Determination of the quantity of gas emitted</w:t>
      </w:r>
    </w:p>
    <w:p w14:paraId="766CC5AC" w14:textId="77777777" w:rsidR="00A225AE" w:rsidRPr="0053140C" w:rsidRDefault="00A225AE" w:rsidP="00F91892">
      <w:pPr>
        <w:tabs>
          <w:tab w:val="left" w:pos="-623"/>
          <w:tab w:val="left" w:pos="709"/>
          <w:tab w:val="left" w:pos="2268"/>
          <w:tab w:val="left" w:pos="2977"/>
          <w:tab w:val="left" w:pos="4904"/>
        </w:tabs>
        <w:suppressAutoHyphens/>
        <w:spacing w:after="120" w:line="200" w:lineRule="atLeast"/>
        <w:ind w:hanging="1134"/>
      </w:pPr>
      <w:r w:rsidRPr="0053140C">
        <w:tab/>
        <w:t>The reported test results shall be computed for each test and each cycle part by use of the following formulae. The results of all emission tests shall be rounded.</w:t>
      </w:r>
    </w:p>
    <w:p w14:paraId="45E85F41" w14:textId="77777777" w:rsidR="00A225AE" w:rsidRPr="0053140C" w:rsidRDefault="00A225AE" w:rsidP="00F91892">
      <w:pPr>
        <w:tabs>
          <w:tab w:val="left" w:pos="-623"/>
          <w:tab w:val="left" w:pos="709"/>
          <w:tab w:val="left" w:pos="2268"/>
          <w:tab w:val="left" w:pos="2977"/>
          <w:tab w:val="left" w:pos="4904"/>
        </w:tabs>
        <w:suppressAutoHyphens/>
        <w:spacing w:after="120" w:line="200" w:lineRule="atLeast"/>
        <w:ind w:hanging="1134"/>
      </w:pPr>
      <w:r w:rsidRPr="0053140C">
        <w:t>5.1.1.4.1.</w:t>
      </w:r>
      <w:r w:rsidRPr="0053140C">
        <w:tab/>
        <w:t>Total volume of diluted gas (PDP)</w:t>
      </w:r>
    </w:p>
    <w:p w14:paraId="52229C68" w14:textId="21393C16" w:rsidR="00264551" w:rsidRPr="0053140C" w:rsidRDefault="00A225AE" w:rsidP="00F91892">
      <w:pPr>
        <w:tabs>
          <w:tab w:val="left" w:pos="-623"/>
          <w:tab w:val="left" w:pos="709"/>
          <w:tab w:val="left" w:pos="2268"/>
          <w:tab w:val="left" w:pos="2977"/>
          <w:tab w:val="left" w:pos="4904"/>
        </w:tabs>
        <w:suppressAutoHyphens/>
        <w:spacing w:after="120" w:line="200" w:lineRule="atLeast"/>
        <w:ind w:hanging="1134"/>
      </w:pPr>
      <w:r w:rsidRPr="0053140C">
        <w:tab/>
        <w:t xml:space="preserve">The total volume of diluted gas, expressed in </w:t>
      </w:r>
      <w:r w:rsidR="00A96ADB" w:rsidRPr="0053140C">
        <w:t>m</w:t>
      </w:r>
      <w:r w:rsidR="00A96ADB" w:rsidRPr="0053140C">
        <w:rPr>
          <w:vertAlign w:val="superscript"/>
        </w:rPr>
        <w:t>3</w:t>
      </w:r>
      <w:r w:rsidRPr="0053140C">
        <w:t>/cycle part, adjusted to the reference conditions of 0°C and 101.3 kPa, is calculated by Equation (31):</w:t>
      </w:r>
    </w:p>
    <w:p w14:paraId="2647EBA9" w14:textId="4FA48E9E" w:rsidR="00AD5874" w:rsidRPr="0053140C" w:rsidRDefault="00C66C5E" w:rsidP="00F91892">
      <w:pPr>
        <w:tabs>
          <w:tab w:val="left" w:pos="-623"/>
          <w:tab w:val="left" w:pos="709"/>
          <w:tab w:val="left" w:pos="2268"/>
          <w:tab w:val="left" w:pos="2977"/>
          <w:tab w:val="left" w:pos="4904"/>
          <w:tab w:val="right" w:pos="8504"/>
        </w:tabs>
        <w:suppressAutoHyphens/>
        <w:spacing w:after="120" w:line="200" w:lineRule="atLeast"/>
        <w:ind w:hanging="1134"/>
      </w:pPr>
      <w:r w:rsidRPr="0053140C">
        <w:tab/>
      </w:r>
      <w:r w:rsidRPr="0053140C">
        <w:rPr>
          <w:noProof/>
        </w:rPr>
        <w:drawing>
          <wp:inline distT="0" distB="0" distL="0" distR="0" wp14:anchorId="7D8C67EF" wp14:editId="37E3D615">
            <wp:extent cx="1828800" cy="381000"/>
            <wp:effectExtent l="0" t="0" r="0" b="0"/>
            <wp:docPr id="452" name="図 4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828800" cy="381000"/>
                    </a:xfrm>
                    <a:prstGeom prst="rect">
                      <a:avLst/>
                    </a:prstGeom>
                    <a:noFill/>
                    <a:ln>
                      <a:noFill/>
                    </a:ln>
                  </pic:spPr>
                </pic:pic>
              </a:graphicData>
            </a:graphic>
          </wp:inline>
        </w:drawing>
      </w:r>
      <w:r w:rsidRPr="0053140C">
        <w:t xml:space="preserve"> </w:t>
      </w:r>
      <w:r w:rsidRPr="0053140C">
        <w:tab/>
        <w:t>(31)</w:t>
      </w:r>
    </w:p>
    <w:p w14:paraId="3ADC0425" w14:textId="77777777" w:rsidR="00EE4784" w:rsidRPr="0053140C" w:rsidRDefault="00EE4784" w:rsidP="00F91892">
      <w:pPr>
        <w:tabs>
          <w:tab w:val="left" w:pos="-623"/>
          <w:tab w:val="left" w:pos="709"/>
          <w:tab w:val="left" w:pos="2268"/>
          <w:tab w:val="left" w:pos="2977"/>
          <w:tab w:val="left" w:pos="4904"/>
        </w:tabs>
        <w:suppressAutoHyphens/>
        <w:spacing w:after="120" w:line="200" w:lineRule="atLeast"/>
        <w:ind w:hanging="1134"/>
      </w:pPr>
      <w:r w:rsidRPr="0053140C">
        <w:tab/>
        <w:t>where:</w:t>
      </w:r>
    </w:p>
    <w:p w14:paraId="2597CD12" w14:textId="0C5462EA" w:rsidR="00EE4784" w:rsidRPr="0053140C" w:rsidRDefault="00EE4784" w:rsidP="00F91892">
      <w:pPr>
        <w:tabs>
          <w:tab w:val="left" w:pos="-623"/>
          <w:tab w:val="left" w:pos="709"/>
          <w:tab w:val="left" w:pos="2268"/>
          <w:tab w:val="left" w:pos="2977"/>
          <w:tab w:val="left" w:pos="4904"/>
        </w:tabs>
        <w:suppressAutoHyphens/>
        <w:spacing w:after="120" w:line="200" w:lineRule="atLeast"/>
        <w:ind w:hanging="1134"/>
      </w:pPr>
      <w:r w:rsidRPr="0053140C">
        <w:tab/>
        <w:t>V</w:t>
      </w:r>
      <w:r w:rsidRPr="0053140C">
        <w:rPr>
          <w:vertAlign w:val="subscript"/>
        </w:rPr>
        <w:t>0</w:t>
      </w:r>
      <w:r w:rsidRPr="0053140C">
        <w:t xml:space="preserve"> is the volume of gas displaced by pump P during one revolution, expressed in m</w:t>
      </w:r>
      <w:r w:rsidRPr="0053140C">
        <w:rPr>
          <w:vertAlign w:val="superscript"/>
        </w:rPr>
        <w:t>3</w:t>
      </w:r>
      <w:r w:rsidRPr="0053140C">
        <w:t>/revolution. This volume is a function of the differences between the intake and output sections of the pump;</w:t>
      </w:r>
    </w:p>
    <w:p w14:paraId="4BA2E5E8" w14:textId="77777777" w:rsidR="00EE4784" w:rsidRPr="0053140C" w:rsidRDefault="00EE4784" w:rsidP="00F91892">
      <w:pPr>
        <w:tabs>
          <w:tab w:val="left" w:pos="-623"/>
          <w:tab w:val="left" w:pos="709"/>
          <w:tab w:val="left" w:pos="2268"/>
          <w:tab w:val="left" w:pos="2977"/>
          <w:tab w:val="left" w:pos="4904"/>
        </w:tabs>
        <w:suppressAutoHyphens/>
        <w:spacing w:after="120" w:line="200" w:lineRule="atLeast"/>
        <w:ind w:hanging="1134"/>
      </w:pPr>
      <w:r w:rsidRPr="0053140C">
        <w:tab/>
        <w:t>N is the number of revolutions made by pump P during each part of the test;</w:t>
      </w:r>
    </w:p>
    <w:p w14:paraId="435AE23A" w14:textId="77777777" w:rsidR="00EE4784" w:rsidRPr="0053140C" w:rsidRDefault="00EE4784" w:rsidP="00F91892">
      <w:pPr>
        <w:tabs>
          <w:tab w:val="left" w:pos="-623"/>
          <w:tab w:val="left" w:pos="709"/>
          <w:tab w:val="left" w:pos="2268"/>
          <w:tab w:val="left" w:pos="2977"/>
          <w:tab w:val="left" w:pos="4904"/>
        </w:tabs>
        <w:suppressAutoHyphens/>
        <w:spacing w:after="120" w:line="200" w:lineRule="atLeast"/>
        <w:ind w:hanging="1134"/>
      </w:pPr>
      <w:r w:rsidRPr="0053140C">
        <w:tab/>
        <w:t>Pa is the ambient pressure in kPa;</w:t>
      </w:r>
    </w:p>
    <w:p w14:paraId="10A5A8F5" w14:textId="77777777" w:rsidR="00EE4784" w:rsidRPr="0053140C" w:rsidRDefault="00EE4784" w:rsidP="00F91892">
      <w:pPr>
        <w:tabs>
          <w:tab w:val="left" w:pos="-623"/>
          <w:tab w:val="left" w:pos="709"/>
          <w:tab w:val="left" w:pos="2268"/>
          <w:tab w:val="left" w:pos="2977"/>
          <w:tab w:val="left" w:pos="4904"/>
        </w:tabs>
        <w:suppressAutoHyphens/>
        <w:spacing w:after="120" w:line="200" w:lineRule="atLeast"/>
        <w:ind w:hanging="1134"/>
      </w:pPr>
      <w:r w:rsidRPr="0053140C">
        <w:tab/>
        <w:t>Pi is the average under-pressure during the test part in the intake section of pump P, expressed in kPa;</w:t>
      </w:r>
    </w:p>
    <w:p w14:paraId="1DA73656" w14:textId="3E4F8955" w:rsidR="00AD5874" w:rsidRPr="0053140C" w:rsidRDefault="00EE4784" w:rsidP="00F91892">
      <w:pPr>
        <w:tabs>
          <w:tab w:val="left" w:pos="-623"/>
          <w:tab w:val="left" w:pos="709"/>
          <w:tab w:val="left" w:pos="2268"/>
          <w:tab w:val="left" w:pos="2977"/>
          <w:tab w:val="left" w:pos="4904"/>
        </w:tabs>
        <w:suppressAutoHyphens/>
        <w:spacing w:after="120" w:line="200" w:lineRule="atLeast"/>
        <w:ind w:hanging="1134"/>
      </w:pPr>
      <w:r w:rsidRPr="0053140C">
        <w:tab/>
        <w:t>TP is the temperature (expressed in °C) of the diluted gases during the test part, measured in the intake section of pump P.</w:t>
      </w:r>
    </w:p>
    <w:p w14:paraId="44F087BD" w14:textId="25D1D637" w:rsidR="00AD5874" w:rsidRPr="0053140C" w:rsidRDefault="00BF316A" w:rsidP="00F91892">
      <w:pPr>
        <w:tabs>
          <w:tab w:val="left" w:pos="-623"/>
          <w:tab w:val="left" w:pos="709"/>
          <w:tab w:val="left" w:pos="2268"/>
          <w:tab w:val="left" w:pos="2977"/>
          <w:tab w:val="left" w:pos="4904"/>
        </w:tabs>
        <w:suppressAutoHyphens/>
        <w:spacing w:after="120" w:line="200" w:lineRule="atLeast"/>
        <w:ind w:hanging="1134"/>
      </w:pPr>
      <w:r w:rsidRPr="0053140C">
        <w:t xml:space="preserve">5.1.1.4.2. </w:t>
      </w:r>
      <w:r w:rsidRPr="0053140C">
        <w:tab/>
        <w:t>Total volume of diluted gas (CFV)</w:t>
      </w:r>
    </w:p>
    <w:p w14:paraId="51F7C12C" w14:textId="3E2EC226" w:rsidR="00B925F1" w:rsidRPr="0053140C" w:rsidRDefault="00B925F1" w:rsidP="00F91892">
      <w:pPr>
        <w:tabs>
          <w:tab w:val="left" w:pos="-623"/>
          <w:tab w:val="left" w:pos="709"/>
          <w:tab w:val="left" w:pos="2268"/>
          <w:tab w:val="left" w:pos="2977"/>
          <w:tab w:val="left" w:pos="4904"/>
        </w:tabs>
        <w:suppressAutoHyphens/>
        <w:spacing w:after="120" w:line="200" w:lineRule="atLeast"/>
        <w:ind w:hanging="1134"/>
      </w:pPr>
      <w:r w:rsidRPr="0053140C">
        <w:tab/>
        <w:t xml:space="preserve">The calibration procedure described in Appendix 7 to Annex </w:t>
      </w:r>
      <w:r w:rsidR="00F9689D" w:rsidRPr="0053140C">
        <w:t>7</w:t>
      </w:r>
      <w:r w:rsidRPr="0053140C">
        <w:t xml:space="preserve"> paragraph 2.3.3. to 2.3.7.</w:t>
      </w:r>
    </w:p>
    <w:p w14:paraId="1E0E949F" w14:textId="28BAA035" w:rsidR="00264551" w:rsidRPr="0053140C" w:rsidRDefault="00B925F1" w:rsidP="00F91892">
      <w:pPr>
        <w:tabs>
          <w:tab w:val="left" w:pos="-623"/>
          <w:tab w:val="left" w:pos="709"/>
          <w:tab w:val="left" w:pos="2268"/>
          <w:tab w:val="left" w:pos="2977"/>
          <w:tab w:val="left" w:pos="4904"/>
        </w:tabs>
        <w:suppressAutoHyphens/>
        <w:spacing w:after="120" w:line="200" w:lineRule="atLeast"/>
        <w:ind w:hanging="1134"/>
      </w:pPr>
      <w:r w:rsidRPr="0053140C">
        <w:tab/>
        <w:t>Total volume of diluted gas is based on the flow equation for a critical-flow venturi:</w:t>
      </w:r>
    </w:p>
    <w:p w14:paraId="2F570F96" w14:textId="42A0A744" w:rsidR="00264551" w:rsidRPr="0053140C" w:rsidRDefault="0026148D" w:rsidP="00F91892">
      <w:pPr>
        <w:tabs>
          <w:tab w:val="left" w:pos="-623"/>
          <w:tab w:val="left" w:pos="709"/>
          <w:tab w:val="left" w:pos="2268"/>
          <w:tab w:val="left" w:pos="2977"/>
          <w:tab w:val="left" w:pos="4904"/>
        </w:tabs>
        <w:suppressAutoHyphens/>
        <w:spacing w:after="120" w:line="200" w:lineRule="atLeast"/>
        <w:ind w:hanging="1134"/>
      </w:pPr>
      <w:r w:rsidRPr="0053140C">
        <w:tab/>
      </w:r>
      <w:r w:rsidRPr="0053140C">
        <w:rPr>
          <w:noProof/>
        </w:rPr>
        <w:drawing>
          <wp:inline distT="0" distB="0" distL="0" distR="0" wp14:anchorId="7C3E834C" wp14:editId="0FE4410F">
            <wp:extent cx="609600" cy="381000"/>
            <wp:effectExtent l="0" t="0" r="0" b="0"/>
            <wp:docPr id="453" name="図 4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609600" cy="381000"/>
                    </a:xfrm>
                    <a:prstGeom prst="rect">
                      <a:avLst/>
                    </a:prstGeom>
                    <a:noFill/>
                    <a:ln>
                      <a:noFill/>
                    </a:ln>
                  </pic:spPr>
                </pic:pic>
              </a:graphicData>
            </a:graphic>
          </wp:inline>
        </w:drawing>
      </w:r>
    </w:p>
    <w:p w14:paraId="15922CA2" w14:textId="77777777" w:rsidR="00F05D18" w:rsidRPr="0053140C" w:rsidRDefault="00F05D18" w:rsidP="00F91892">
      <w:pPr>
        <w:tabs>
          <w:tab w:val="left" w:pos="-623"/>
          <w:tab w:val="left" w:pos="709"/>
          <w:tab w:val="left" w:pos="2268"/>
          <w:tab w:val="left" w:pos="2977"/>
          <w:tab w:val="left" w:pos="4904"/>
        </w:tabs>
        <w:suppressAutoHyphens/>
        <w:spacing w:after="120" w:line="200" w:lineRule="atLeast"/>
        <w:ind w:hanging="1134"/>
      </w:pPr>
      <w:r w:rsidRPr="0053140C">
        <w:tab/>
        <w:t>where:</w:t>
      </w:r>
    </w:p>
    <w:p w14:paraId="3A280A72" w14:textId="23C6EDA3" w:rsidR="00F05D18" w:rsidRPr="0053140C" w:rsidRDefault="00F05D18" w:rsidP="00F91892">
      <w:pPr>
        <w:tabs>
          <w:tab w:val="left" w:pos="-623"/>
          <w:tab w:val="left" w:pos="709"/>
          <w:tab w:val="left" w:pos="2268"/>
          <w:tab w:val="left" w:pos="2977"/>
          <w:tab w:val="left" w:pos="4904"/>
        </w:tabs>
        <w:suppressAutoHyphens/>
        <w:spacing w:after="120" w:line="200" w:lineRule="atLeast"/>
        <w:ind w:hanging="1134"/>
      </w:pPr>
      <w:r w:rsidRPr="0053140C">
        <w:tab/>
        <w:t>Qs = flow in m</w:t>
      </w:r>
      <w:r w:rsidRPr="0053140C">
        <w:rPr>
          <w:vertAlign w:val="superscript"/>
        </w:rPr>
        <w:t>3</w:t>
      </w:r>
      <w:r w:rsidRPr="0053140C">
        <w:t>/min;</w:t>
      </w:r>
    </w:p>
    <w:p w14:paraId="2D259AD8" w14:textId="21975531" w:rsidR="00F05D18" w:rsidRPr="0053140C" w:rsidRDefault="00F05D18" w:rsidP="00F91892">
      <w:pPr>
        <w:tabs>
          <w:tab w:val="left" w:pos="-623"/>
          <w:tab w:val="left" w:pos="709"/>
          <w:tab w:val="left" w:pos="2268"/>
          <w:tab w:val="left" w:pos="2977"/>
          <w:tab w:val="left" w:pos="4904"/>
        </w:tabs>
        <w:suppressAutoHyphens/>
        <w:spacing w:after="120" w:line="200" w:lineRule="atLeast"/>
        <w:ind w:hanging="1134"/>
      </w:pPr>
      <w:r w:rsidRPr="0053140C">
        <w:tab/>
        <w:t>Kv = calibration coefficient;</w:t>
      </w:r>
    </w:p>
    <w:p w14:paraId="16B22BBC" w14:textId="45ABFD83" w:rsidR="00F05D18" w:rsidRPr="0053140C" w:rsidRDefault="00F05D18" w:rsidP="00F91892">
      <w:pPr>
        <w:tabs>
          <w:tab w:val="left" w:pos="-623"/>
          <w:tab w:val="left" w:pos="709"/>
          <w:tab w:val="left" w:pos="2268"/>
          <w:tab w:val="left" w:pos="2977"/>
          <w:tab w:val="left" w:pos="4904"/>
        </w:tabs>
        <w:suppressAutoHyphens/>
        <w:spacing w:after="120" w:line="200" w:lineRule="atLeast"/>
        <w:ind w:hanging="1134"/>
      </w:pPr>
      <w:r w:rsidRPr="0053140C">
        <w:tab/>
        <w:t>P = absolute pressure (kPa);</w:t>
      </w:r>
    </w:p>
    <w:p w14:paraId="4C4487EA" w14:textId="722953B8" w:rsidR="00F05D18" w:rsidRPr="0053140C" w:rsidRDefault="00F05D18" w:rsidP="00F91892">
      <w:pPr>
        <w:tabs>
          <w:tab w:val="left" w:pos="-623"/>
          <w:tab w:val="left" w:pos="709"/>
          <w:tab w:val="left" w:pos="2268"/>
          <w:tab w:val="left" w:pos="2977"/>
          <w:tab w:val="left" w:pos="4904"/>
        </w:tabs>
        <w:suppressAutoHyphens/>
        <w:spacing w:after="120" w:line="200" w:lineRule="atLeast"/>
        <w:ind w:hanging="1134"/>
      </w:pPr>
      <w:r w:rsidRPr="0053140C">
        <w:tab/>
        <w:t>T = absolute temperature, Kelvin (K).</w:t>
      </w:r>
    </w:p>
    <w:p w14:paraId="581F9630" w14:textId="7C1EF3D2" w:rsidR="00264551" w:rsidRPr="0053140C" w:rsidRDefault="00F05D18" w:rsidP="00F91892">
      <w:pPr>
        <w:tabs>
          <w:tab w:val="left" w:pos="-623"/>
          <w:tab w:val="left" w:pos="709"/>
          <w:tab w:val="left" w:pos="2268"/>
          <w:tab w:val="left" w:pos="2977"/>
          <w:tab w:val="left" w:pos="4904"/>
        </w:tabs>
        <w:suppressAutoHyphens/>
        <w:spacing w:after="120" w:line="200" w:lineRule="atLeast"/>
        <w:ind w:hanging="1134"/>
      </w:pPr>
      <w:r w:rsidRPr="0053140C">
        <w:tab/>
        <w:t>Gas flow is a function of inlet pressure and temperature.</w:t>
      </w:r>
    </w:p>
    <w:p w14:paraId="58ABAD88" w14:textId="112EE7B9" w:rsidR="00264551" w:rsidRPr="0053140C" w:rsidRDefault="00EA69A1" w:rsidP="00F91892">
      <w:pPr>
        <w:tabs>
          <w:tab w:val="left" w:pos="-623"/>
          <w:tab w:val="left" w:pos="709"/>
          <w:tab w:val="left" w:pos="2268"/>
          <w:tab w:val="left" w:pos="2977"/>
          <w:tab w:val="left" w:pos="4904"/>
        </w:tabs>
        <w:suppressAutoHyphens/>
        <w:spacing w:after="120" w:line="200" w:lineRule="atLeast"/>
        <w:ind w:hanging="1134"/>
      </w:pPr>
      <w:r w:rsidRPr="0053140C">
        <w:tab/>
      </w:r>
      <w:r w:rsidRPr="0053140C">
        <w:rPr>
          <w:noProof/>
        </w:rPr>
        <w:drawing>
          <wp:inline distT="0" distB="0" distL="0" distR="0" wp14:anchorId="581175D9" wp14:editId="390F0B3D">
            <wp:extent cx="767715" cy="451485"/>
            <wp:effectExtent l="0" t="0" r="0" b="5715"/>
            <wp:docPr id="454" name="図 4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767715" cy="451485"/>
                    </a:xfrm>
                    <a:prstGeom prst="rect">
                      <a:avLst/>
                    </a:prstGeom>
                    <a:noFill/>
                    <a:ln>
                      <a:noFill/>
                    </a:ln>
                  </pic:spPr>
                </pic:pic>
              </a:graphicData>
            </a:graphic>
          </wp:inline>
        </w:drawing>
      </w:r>
    </w:p>
    <w:p w14:paraId="211B3715" w14:textId="77777777" w:rsidR="00480176" w:rsidRPr="0053140C" w:rsidRDefault="00EA69A1" w:rsidP="00F91892">
      <w:pPr>
        <w:tabs>
          <w:tab w:val="left" w:pos="-623"/>
          <w:tab w:val="left" w:pos="709"/>
          <w:tab w:val="left" w:pos="2268"/>
          <w:tab w:val="left" w:pos="2977"/>
          <w:tab w:val="left" w:pos="4904"/>
        </w:tabs>
        <w:suppressAutoHyphens/>
        <w:spacing w:after="120" w:line="200" w:lineRule="atLeast"/>
        <w:ind w:hanging="1134"/>
      </w:pPr>
      <w:r w:rsidRPr="0053140C">
        <w:tab/>
      </w:r>
      <w:r w:rsidR="00480176" w:rsidRPr="0053140C">
        <w:t>where:</w:t>
      </w:r>
    </w:p>
    <w:p w14:paraId="2C1CE56A" w14:textId="2AC5A621" w:rsidR="00480176" w:rsidRPr="0053140C" w:rsidRDefault="00480176" w:rsidP="00F91892">
      <w:pPr>
        <w:tabs>
          <w:tab w:val="left" w:pos="-623"/>
          <w:tab w:val="left" w:pos="709"/>
          <w:tab w:val="left" w:pos="2268"/>
          <w:tab w:val="left" w:pos="2977"/>
          <w:tab w:val="left" w:pos="4904"/>
        </w:tabs>
        <w:suppressAutoHyphens/>
        <w:spacing w:after="120" w:line="200" w:lineRule="atLeast"/>
        <w:ind w:hanging="1134"/>
      </w:pPr>
      <w:r w:rsidRPr="0053140C">
        <w:tab/>
        <w:t xml:space="preserve">Qs = flow-rate in </w:t>
      </w:r>
      <w:r w:rsidR="00A96ADB" w:rsidRPr="0053140C">
        <w:t>m</w:t>
      </w:r>
      <w:r w:rsidR="00A96ADB" w:rsidRPr="0053140C">
        <w:rPr>
          <w:vertAlign w:val="superscript"/>
        </w:rPr>
        <w:t>3</w:t>
      </w:r>
      <w:r w:rsidR="00A96ADB" w:rsidRPr="0053140C">
        <w:t>/min</w:t>
      </w:r>
      <w:r w:rsidRPr="0053140C">
        <w:t xml:space="preserve"> at 0 °C and 101.3 kPa;</w:t>
      </w:r>
    </w:p>
    <w:p w14:paraId="6B99E39B" w14:textId="5136ABFA" w:rsidR="00480176" w:rsidRPr="0053140C" w:rsidRDefault="00480176" w:rsidP="00F91892">
      <w:pPr>
        <w:tabs>
          <w:tab w:val="left" w:pos="-623"/>
          <w:tab w:val="left" w:pos="709"/>
          <w:tab w:val="left" w:pos="2268"/>
          <w:tab w:val="left" w:pos="2977"/>
          <w:tab w:val="left" w:pos="4904"/>
        </w:tabs>
        <w:suppressAutoHyphens/>
        <w:spacing w:after="120" w:line="200" w:lineRule="atLeast"/>
        <w:ind w:hanging="1134"/>
      </w:pPr>
      <w:r w:rsidRPr="0053140C">
        <w:tab/>
        <w:t>Tv = temperature at the venturi inlet, Kelvin (K);</w:t>
      </w:r>
    </w:p>
    <w:p w14:paraId="56D8B643" w14:textId="39708564" w:rsidR="00264551" w:rsidRPr="0053140C" w:rsidRDefault="00480176" w:rsidP="00F91892">
      <w:pPr>
        <w:tabs>
          <w:tab w:val="left" w:pos="-623"/>
          <w:tab w:val="left" w:pos="709"/>
          <w:tab w:val="left" w:pos="2268"/>
          <w:tab w:val="left" w:pos="2977"/>
          <w:tab w:val="left" w:pos="4904"/>
        </w:tabs>
        <w:suppressAutoHyphens/>
        <w:spacing w:after="120" w:line="200" w:lineRule="atLeast"/>
        <w:ind w:hanging="1134"/>
      </w:pPr>
      <w:r w:rsidRPr="0053140C">
        <w:tab/>
        <w:t>Pv = absolute pressure at the venturi inlet (kPa).</w:t>
      </w:r>
    </w:p>
    <w:p w14:paraId="7164B8EC" w14:textId="47A9DC55" w:rsidR="00EA69A1" w:rsidRPr="0053140C" w:rsidRDefault="00480176" w:rsidP="00F91892">
      <w:pPr>
        <w:tabs>
          <w:tab w:val="left" w:pos="-623"/>
          <w:tab w:val="left" w:pos="709"/>
          <w:tab w:val="left" w:pos="2268"/>
          <w:tab w:val="left" w:pos="2977"/>
          <w:tab w:val="left" w:pos="4904"/>
        </w:tabs>
        <w:suppressAutoHyphens/>
        <w:spacing w:after="120" w:line="200" w:lineRule="atLeast"/>
        <w:ind w:hanging="1134"/>
      </w:pPr>
      <w:r w:rsidRPr="0053140C">
        <w:tab/>
      </w:r>
      <w:r w:rsidR="0031354C" w:rsidRPr="0053140C">
        <w:rPr>
          <w:noProof/>
        </w:rPr>
        <w:drawing>
          <wp:inline distT="0" distB="0" distL="0" distR="0" wp14:anchorId="2001EC0E" wp14:editId="210493E1">
            <wp:extent cx="1295400" cy="462915"/>
            <wp:effectExtent l="0" t="0" r="0" b="0"/>
            <wp:docPr id="455" name="図 4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1295400" cy="462915"/>
                    </a:xfrm>
                    <a:prstGeom prst="rect">
                      <a:avLst/>
                    </a:prstGeom>
                    <a:noFill/>
                    <a:ln>
                      <a:noFill/>
                    </a:ln>
                  </pic:spPr>
                </pic:pic>
              </a:graphicData>
            </a:graphic>
          </wp:inline>
        </w:drawing>
      </w:r>
    </w:p>
    <w:p w14:paraId="550CEEE7" w14:textId="57F6B944" w:rsidR="00EA69A1" w:rsidRPr="0053140C" w:rsidRDefault="00E97349" w:rsidP="00F91892">
      <w:pPr>
        <w:tabs>
          <w:tab w:val="left" w:pos="-623"/>
          <w:tab w:val="left" w:pos="709"/>
          <w:tab w:val="left" w:pos="2268"/>
          <w:tab w:val="left" w:pos="2977"/>
          <w:tab w:val="left" w:pos="4904"/>
        </w:tabs>
        <w:suppressAutoHyphens/>
        <w:spacing w:after="120" w:line="200" w:lineRule="atLeast"/>
        <w:ind w:hanging="1134"/>
      </w:pPr>
      <w:r w:rsidRPr="0053140C">
        <w:tab/>
      </w:r>
      <w:r w:rsidRPr="0053140C">
        <w:rPr>
          <w:rFonts w:hint="eastAsia"/>
        </w:rPr>
        <w:t>te</w:t>
      </w:r>
      <w:r w:rsidRPr="0053140C">
        <w:rPr>
          <w:rFonts w:hint="eastAsia"/>
        </w:rPr>
        <w:t>＝</w:t>
      </w:r>
      <w:r w:rsidRPr="0053140C">
        <w:rPr>
          <w:rFonts w:hint="eastAsia"/>
        </w:rPr>
        <w:t>measuring time (s)</w:t>
      </w:r>
    </w:p>
    <w:p w14:paraId="6F421BE4" w14:textId="77777777" w:rsidR="00FF08E3" w:rsidRPr="0053140C" w:rsidRDefault="00FF08E3" w:rsidP="00F91892">
      <w:pPr>
        <w:tabs>
          <w:tab w:val="left" w:pos="-623"/>
          <w:tab w:val="left" w:pos="709"/>
          <w:tab w:val="left" w:pos="2268"/>
          <w:tab w:val="left" w:pos="2977"/>
          <w:tab w:val="left" w:pos="4904"/>
        </w:tabs>
        <w:suppressAutoHyphens/>
        <w:spacing w:after="120" w:line="200" w:lineRule="atLeast"/>
        <w:ind w:hanging="1134"/>
      </w:pPr>
      <w:r w:rsidRPr="0053140C">
        <w:t>5.1.1.4.3.</w:t>
      </w:r>
      <w:r w:rsidRPr="0053140C">
        <w:tab/>
        <w:t xml:space="preserve"> Hydrocarbons (HC)</w:t>
      </w:r>
    </w:p>
    <w:p w14:paraId="6CF49161" w14:textId="5634E520" w:rsidR="00EA69A1" w:rsidRPr="0053140C" w:rsidRDefault="00FF08E3" w:rsidP="00F91892">
      <w:pPr>
        <w:tabs>
          <w:tab w:val="left" w:pos="-623"/>
          <w:tab w:val="left" w:pos="709"/>
          <w:tab w:val="left" w:pos="2268"/>
          <w:tab w:val="left" w:pos="2977"/>
          <w:tab w:val="left" w:pos="4904"/>
        </w:tabs>
        <w:suppressAutoHyphens/>
        <w:spacing w:after="120" w:line="200" w:lineRule="atLeast"/>
        <w:ind w:hanging="1134"/>
      </w:pPr>
      <w:r w:rsidRPr="0053140C">
        <w:tab/>
        <w:t>The mass of unburned hydrocarbons emitted by the exhaust of the vehicle during the test shall be calculated using the following formula:</w:t>
      </w:r>
    </w:p>
    <w:p w14:paraId="5003D2C9" w14:textId="1ED22066" w:rsidR="00EA69A1" w:rsidRPr="0053140C" w:rsidRDefault="00F81DE2" w:rsidP="00F91892">
      <w:pPr>
        <w:tabs>
          <w:tab w:val="left" w:pos="-623"/>
          <w:tab w:val="left" w:pos="709"/>
          <w:tab w:val="left" w:pos="2268"/>
          <w:tab w:val="left" w:pos="2977"/>
          <w:tab w:val="left" w:pos="4904"/>
          <w:tab w:val="right" w:pos="8504"/>
        </w:tabs>
        <w:suppressAutoHyphens/>
        <w:spacing w:after="120" w:line="200" w:lineRule="atLeast"/>
        <w:ind w:hanging="1134"/>
      </w:pPr>
      <w:r w:rsidRPr="0053140C">
        <w:tab/>
      </w:r>
      <w:r w:rsidRPr="0053140C">
        <w:rPr>
          <w:noProof/>
        </w:rPr>
        <w:drawing>
          <wp:inline distT="0" distB="0" distL="0" distR="0" wp14:anchorId="5B0707B9" wp14:editId="5146C825">
            <wp:extent cx="1447800" cy="381000"/>
            <wp:effectExtent l="0" t="0" r="0" b="0"/>
            <wp:docPr id="456" name="図 4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1447800" cy="381000"/>
                    </a:xfrm>
                    <a:prstGeom prst="rect">
                      <a:avLst/>
                    </a:prstGeom>
                    <a:noFill/>
                    <a:ln>
                      <a:noFill/>
                    </a:ln>
                  </pic:spPr>
                </pic:pic>
              </a:graphicData>
            </a:graphic>
          </wp:inline>
        </w:drawing>
      </w:r>
      <w:r w:rsidRPr="0053140C">
        <w:t xml:space="preserve"> </w:t>
      </w:r>
      <w:r w:rsidRPr="0053140C">
        <w:tab/>
      </w:r>
      <w:r w:rsidRPr="0053140C">
        <w:tab/>
        <w:t>(32)</w:t>
      </w:r>
    </w:p>
    <w:p w14:paraId="3A7EB1B1" w14:textId="77777777" w:rsidR="008B503C" w:rsidRPr="0053140C" w:rsidRDefault="008B503C" w:rsidP="00F91892">
      <w:pPr>
        <w:tabs>
          <w:tab w:val="left" w:pos="-623"/>
          <w:tab w:val="left" w:pos="709"/>
          <w:tab w:val="left" w:pos="2268"/>
          <w:tab w:val="left" w:pos="2977"/>
          <w:tab w:val="left" w:pos="4904"/>
        </w:tabs>
        <w:suppressAutoHyphens/>
        <w:spacing w:after="120" w:line="200" w:lineRule="atLeast"/>
        <w:ind w:hanging="1134"/>
      </w:pPr>
      <w:r w:rsidRPr="0053140C">
        <w:tab/>
        <w:t>where:</w:t>
      </w:r>
    </w:p>
    <w:p w14:paraId="2973A6D9" w14:textId="7CF10329" w:rsidR="008B503C" w:rsidRPr="0053140C" w:rsidRDefault="008B503C" w:rsidP="00F91892">
      <w:pPr>
        <w:tabs>
          <w:tab w:val="left" w:pos="-623"/>
          <w:tab w:val="left" w:pos="709"/>
          <w:tab w:val="left" w:pos="2268"/>
          <w:tab w:val="left" w:pos="2977"/>
          <w:tab w:val="left" w:pos="4904"/>
        </w:tabs>
        <w:suppressAutoHyphens/>
        <w:spacing w:after="120" w:line="200" w:lineRule="atLeast"/>
        <w:ind w:hanging="1134"/>
      </w:pPr>
      <w:r w:rsidRPr="0053140C">
        <w:tab/>
      </w:r>
      <w:r w:rsidR="008A1AF6" w:rsidRPr="0053140C">
        <w:rPr>
          <w:lang w:val="en-AU" w:eastAsia="fr-FR"/>
        </w:rPr>
        <w:t>HC</w:t>
      </w:r>
      <w:r w:rsidR="008A1AF6" w:rsidRPr="0053140C">
        <w:rPr>
          <w:i/>
          <w:vertAlign w:val="subscript"/>
          <w:lang w:val="en-AU" w:eastAsia="fr-FR"/>
        </w:rPr>
        <w:t>m</w:t>
      </w:r>
      <w:r w:rsidRPr="0053140C">
        <w:t xml:space="preserve"> is the mass of hydrocarbons emitted during the test part, in mg/km;</w:t>
      </w:r>
    </w:p>
    <w:p w14:paraId="54D49A9D" w14:textId="76F4E342" w:rsidR="008B503C" w:rsidRPr="0053140C" w:rsidRDefault="008B503C" w:rsidP="00F91892">
      <w:pPr>
        <w:tabs>
          <w:tab w:val="left" w:pos="-623"/>
          <w:tab w:val="left" w:pos="709"/>
          <w:tab w:val="left" w:pos="2268"/>
          <w:tab w:val="left" w:pos="2977"/>
          <w:tab w:val="left" w:pos="4904"/>
        </w:tabs>
        <w:suppressAutoHyphens/>
        <w:spacing w:after="120" w:line="200" w:lineRule="atLeast"/>
        <w:ind w:hanging="1134"/>
      </w:pPr>
      <w:r w:rsidRPr="0053140C">
        <w:tab/>
        <w:t>S is the distance defined in paragraph 5.1.1.3.;</w:t>
      </w:r>
    </w:p>
    <w:p w14:paraId="7B3C5352" w14:textId="2BBF45C0" w:rsidR="008B503C" w:rsidRPr="0053140C" w:rsidRDefault="008B503C" w:rsidP="00F91892">
      <w:pPr>
        <w:tabs>
          <w:tab w:val="left" w:pos="-623"/>
          <w:tab w:val="left" w:pos="709"/>
          <w:tab w:val="left" w:pos="2268"/>
          <w:tab w:val="left" w:pos="2977"/>
          <w:tab w:val="left" w:pos="4904"/>
        </w:tabs>
        <w:suppressAutoHyphens/>
        <w:spacing w:after="120" w:line="200" w:lineRule="atLeast"/>
        <w:ind w:hanging="1134"/>
      </w:pPr>
      <w:r w:rsidRPr="0053140C">
        <w:tab/>
        <w:t>V is the total volume, defined in paragraph 5.1.1.4.1.;</w:t>
      </w:r>
    </w:p>
    <w:p w14:paraId="54556C45" w14:textId="4F118BC6" w:rsidR="008B503C" w:rsidRPr="0053140C" w:rsidRDefault="008B503C" w:rsidP="00F91892">
      <w:pPr>
        <w:tabs>
          <w:tab w:val="left" w:pos="-623"/>
          <w:tab w:val="left" w:pos="709"/>
          <w:tab w:val="left" w:pos="2268"/>
          <w:tab w:val="left" w:pos="2977"/>
          <w:tab w:val="left" w:pos="4904"/>
        </w:tabs>
        <w:suppressAutoHyphens/>
        <w:spacing w:after="120" w:line="200" w:lineRule="atLeast"/>
        <w:ind w:hanging="1134"/>
      </w:pPr>
      <w:r w:rsidRPr="0053140C">
        <w:tab/>
      </w:r>
      <w:r w:rsidR="000F16CE" w:rsidRPr="0053140C">
        <w:rPr>
          <w:lang w:val="en-AU" w:eastAsia="fr-FR"/>
        </w:rPr>
        <w:t>d</w:t>
      </w:r>
      <w:r w:rsidR="000F16CE" w:rsidRPr="0053140C">
        <w:rPr>
          <w:i/>
          <w:vertAlign w:val="subscript"/>
          <w:lang w:val="en-AU" w:eastAsia="fr-FR"/>
        </w:rPr>
        <w:t>HC</w:t>
      </w:r>
      <w:r w:rsidRPr="0053140C">
        <w:t xml:space="preserve"> is the density of the hydrocarbons at reference temperature and pressure (0° C and 101.3 kPa);</w:t>
      </w:r>
    </w:p>
    <w:p w14:paraId="6C277A17" w14:textId="6CBB0E50" w:rsidR="008B503C" w:rsidRPr="0053140C" w:rsidRDefault="008B503C" w:rsidP="00F91892">
      <w:pPr>
        <w:tabs>
          <w:tab w:val="left" w:pos="-623"/>
          <w:tab w:val="left" w:pos="709"/>
          <w:tab w:val="left" w:pos="2268"/>
          <w:tab w:val="left" w:pos="2977"/>
          <w:tab w:val="left" w:pos="4904"/>
        </w:tabs>
        <w:suppressAutoHyphens/>
        <w:spacing w:after="120" w:line="200" w:lineRule="atLeast"/>
        <w:ind w:hanging="1134"/>
      </w:pPr>
      <w:r w:rsidRPr="0053140C">
        <w:tab/>
      </w:r>
      <w:r w:rsidR="000F16CE" w:rsidRPr="0053140C">
        <w:rPr>
          <w:lang w:val="en-AU" w:eastAsia="fr-FR"/>
        </w:rPr>
        <w:t>d</w:t>
      </w:r>
      <w:r w:rsidR="000F16CE" w:rsidRPr="0053140C">
        <w:rPr>
          <w:i/>
          <w:vertAlign w:val="subscript"/>
          <w:lang w:val="en-AU" w:eastAsia="fr-FR"/>
        </w:rPr>
        <w:t>HC</w:t>
      </w:r>
    </w:p>
    <w:p w14:paraId="75B123EF" w14:textId="52BDEE53" w:rsidR="008B503C" w:rsidRPr="0053140C" w:rsidRDefault="000F16CE" w:rsidP="00F91892">
      <w:pPr>
        <w:tabs>
          <w:tab w:val="left" w:pos="-623"/>
          <w:tab w:val="left" w:pos="709"/>
          <w:tab w:val="left" w:pos="2268"/>
          <w:tab w:val="left" w:pos="2977"/>
          <w:tab w:val="left" w:pos="4904"/>
        </w:tabs>
        <w:suppressAutoHyphens/>
        <w:spacing w:after="120" w:line="200" w:lineRule="atLeast"/>
        <w:ind w:hanging="1134"/>
      </w:pPr>
      <w:r w:rsidRPr="0053140C">
        <w:tab/>
      </w:r>
      <w:r w:rsidR="008B503C" w:rsidRPr="0053140C">
        <w:t>= 632x10</w:t>
      </w:r>
      <w:r w:rsidR="008B503C" w:rsidRPr="0053140C">
        <w:rPr>
          <w:vertAlign w:val="superscript"/>
        </w:rPr>
        <w:t>3</w:t>
      </w:r>
      <w:r w:rsidR="008B503C" w:rsidRPr="0053140C">
        <w:t>mg/</w:t>
      </w:r>
      <w:r w:rsidR="00A96ADB" w:rsidRPr="0053140C">
        <w:t>m</w:t>
      </w:r>
      <w:r w:rsidR="00A96ADB" w:rsidRPr="0053140C">
        <w:rPr>
          <w:vertAlign w:val="superscript"/>
        </w:rPr>
        <w:t>3</w:t>
      </w:r>
      <w:r w:rsidR="008B503C" w:rsidRPr="0053140C">
        <w:t xml:space="preserve"> for petrol (E5) C</w:t>
      </w:r>
      <w:r w:rsidR="008B503C" w:rsidRPr="0004017F">
        <w:rPr>
          <w:vertAlign w:val="subscript"/>
        </w:rPr>
        <w:t>1</w:t>
      </w:r>
      <w:r w:rsidR="008B503C" w:rsidRPr="0053140C">
        <w:t>H</w:t>
      </w:r>
      <w:r w:rsidR="008B503C" w:rsidRPr="0053140C">
        <w:rPr>
          <w:vertAlign w:val="subscript"/>
        </w:rPr>
        <w:t>1.89</w:t>
      </w:r>
      <w:r w:rsidR="008B503C" w:rsidRPr="0053140C">
        <w:t>O</w:t>
      </w:r>
      <w:r w:rsidR="008B503C" w:rsidRPr="0004017F">
        <w:rPr>
          <w:vertAlign w:val="subscript"/>
        </w:rPr>
        <w:t>0</w:t>
      </w:r>
      <w:r w:rsidR="008B503C" w:rsidRPr="0053140C">
        <w:t>.</w:t>
      </w:r>
      <w:r w:rsidR="008B503C" w:rsidRPr="0053140C">
        <w:rPr>
          <w:vertAlign w:val="subscript"/>
        </w:rPr>
        <w:t>016</w:t>
      </w:r>
      <w:r w:rsidR="008B503C" w:rsidRPr="0053140C">
        <w:t>;</w:t>
      </w:r>
    </w:p>
    <w:p w14:paraId="27BC7F90" w14:textId="6193097A" w:rsidR="008B503C" w:rsidRPr="0053140C" w:rsidRDefault="000F16CE" w:rsidP="00F91892">
      <w:pPr>
        <w:tabs>
          <w:tab w:val="left" w:pos="-623"/>
          <w:tab w:val="left" w:pos="709"/>
          <w:tab w:val="left" w:pos="2268"/>
          <w:tab w:val="left" w:pos="2977"/>
          <w:tab w:val="left" w:pos="4904"/>
        </w:tabs>
        <w:suppressAutoHyphens/>
        <w:spacing w:after="120" w:line="200" w:lineRule="atLeast"/>
        <w:ind w:hanging="1134"/>
      </w:pPr>
      <w:r w:rsidRPr="0053140C">
        <w:tab/>
      </w:r>
      <w:r w:rsidR="008B503C" w:rsidRPr="0053140C">
        <w:t>= 646x10</w:t>
      </w:r>
      <w:r w:rsidR="008B503C" w:rsidRPr="0053140C">
        <w:rPr>
          <w:vertAlign w:val="superscript"/>
        </w:rPr>
        <w:t>3</w:t>
      </w:r>
      <w:r w:rsidR="008B503C" w:rsidRPr="0053140C">
        <w:t>mg/</w:t>
      </w:r>
      <w:r w:rsidR="00A96ADB" w:rsidRPr="0053140C">
        <w:t>m</w:t>
      </w:r>
      <w:r w:rsidR="00A96ADB" w:rsidRPr="0053140C">
        <w:rPr>
          <w:vertAlign w:val="superscript"/>
        </w:rPr>
        <w:t>3</w:t>
      </w:r>
      <w:r w:rsidR="008B503C" w:rsidRPr="0053140C">
        <w:t xml:space="preserve"> for petrol (E10) C</w:t>
      </w:r>
      <w:r w:rsidR="008B503C" w:rsidRPr="0004017F">
        <w:rPr>
          <w:vertAlign w:val="subscript"/>
        </w:rPr>
        <w:t>1</w:t>
      </w:r>
      <w:r w:rsidR="008B503C" w:rsidRPr="0053140C">
        <w:t>H</w:t>
      </w:r>
      <w:r w:rsidR="008B503C" w:rsidRPr="0053140C">
        <w:rPr>
          <w:vertAlign w:val="subscript"/>
        </w:rPr>
        <w:t>1.93</w:t>
      </w:r>
      <w:r w:rsidR="008B503C" w:rsidRPr="0053140C">
        <w:t>O</w:t>
      </w:r>
      <w:r w:rsidR="008B503C" w:rsidRPr="0053140C">
        <w:rPr>
          <w:vertAlign w:val="subscript"/>
        </w:rPr>
        <w:t>0.033</w:t>
      </w:r>
      <w:r w:rsidR="008B503C" w:rsidRPr="0053140C">
        <w:t>;</w:t>
      </w:r>
    </w:p>
    <w:p w14:paraId="31F3BD1F" w14:textId="4502BD47" w:rsidR="008B503C" w:rsidRPr="0053140C" w:rsidRDefault="000F16CE" w:rsidP="00F91892">
      <w:pPr>
        <w:tabs>
          <w:tab w:val="left" w:pos="-623"/>
          <w:tab w:val="left" w:pos="709"/>
          <w:tab w:val="left" w:pos="2268"/>
          <w:tab w:val="left" w:pos="2977"/>
          <w:tab w:val="left" w:pos="4904"/>
        </w:tabs>
        <w:suppressAutoHyphens/>
        <w:spacing w:after="120" w:line="200" w:lineRule="atLeast"/>
        <w:ind w:hanging="1134"/>
      </w:pPr>
      <w:r w:rsidRPr="0053140C">
        <w:tab/>
      </w:r>
      <w:r w:rsidR="008B503C" w:rsidRPr="0053140C">
        <w:t>= 649 x10</w:t>
      </w:r>
      <w:r w:rsidR="008B503C" w:rsidRPr="0053140C">
        <w:rPr>
          <w:vertAlign w:val="superscript"/>
        </w:rPr>
        <w:t>3</w:t>
      </w:r>
      <w:r w:rsidR="008B503C" w:rsidRPr="0053140C">
        <w:t>mg/</w:t>
      </w:r>
      <w:r w:rsidR="00A96ADB" w:rsidRPr="0053140C">
        <w:t>m</w:t>
      </w:r>
      <w:r w:rsidR="00A96ADB" w:rsidRPr="0053140C">
        <w:rPr>
          <w:vertAlign w:val="superscript"/>
        </w:rPr>
        <w:t>3</w:t>
      </w:r>
      <w:r w:rsidR="008B503C" w:rsidRPr="0053140C">
        <w:t xml:space="preserve"> for LPG C</w:t>
      </w:r>
      <w:r w:rsidR="008B503C" w:rsidRPr="0053140C">
        <w:rPr>
          <w:vertAlign w:val="subscript"/>
        </w:rPr>
        <w:t>1</w:t>
      </w:r>
      <w:r w:rsidR="008B503C" w:rsidRPr="0053140C">
        <w:t>H</w:t>
      </w:r>
      <w:r w:rsidR="008B503C" w:rsidRPr="0053140C">
        <w:rPr>
          <w:vertAlign w:val="subscript"/>
        </w:rPr>
        <w:t>2.525</w:t>
      </w:r>
    </w:p>
    <w:p w14:paraId="6EAB2DCB" w14:textId="4C9507EE" w:rsidR="008B503C" w:rsidRPr="0053140C" w:rsidRDefault="000F16CE" w:rsidP="00F91892">
      <w:pPr>
        <w:tabs>
          <w:tab w:val="left" w:pos="-623"/>
          <w:tab w:val="left" w:pos="709"/>
          <w:tab w:val="left" w:pos="2268"/>
          <w:tab w:val="left" w:pos="2977"/>
          <w:tab w:val="left" w:pos="4904"/>
        </w:tabs>
        <w:suppressAutoHyphens/>
        <w:spacing w:after="120" w:line="200" w:lineRule="atLeast"/>
        <w:ind w:hanging="1134"/>
      </w:pPr>
      <w:r w:rsidRPr="0053140C">
        <w:tab/>
      </w:r>
      <w:r w:rsidR="008B503C" w:rsidRPr="0053140C">
        <w:t>= 714 x10</w:t>
      </w:r>
      <w:r w:rsidR="008B503C" w:rsidRPr="0053140C">
        <w:rPr>
          <w:vertAlign w:val="superscript"/>
        </w:rPr>
        <w:t>3</w:t>
      </w:r>
      <w:r w:rsidR="008B503C" w:rsidRPr="0053140C">
        <w:t>mg/</w:t>
      </w:r>
      <w:r w:rsidR="00A96ADB" w:rsidRPr="0053140C">
        <w:t>m</w:t>
      </w:r>
      <w:r w:rsidR="00A96ADB" w:rsidRPr="0053140C">
        <w:rPr>
          <w:vertAlign w:val="superscript"/>
        </w:rPr>
        <w:t>3</w:t>
      </w:r>
      <w:r w:rsidR="008B503C" w:rsidRPr="0053140C">
        <w:t xml:space="preserve"> for NG/biogas C</w:t>
      </w:r>
      <w:r w:rsidR="008B503C" w:rsidRPr="0053140C">
        <w:rPr>
          <w:vertAlign w:val="subscript"/>
        </w:rPr>
        <w:t>1</w:t>
      </w:r>
      <w:r w:rsidR="008B503C" w:rsidRPr="0053140C">
        <w:t>H</w:t>
      </w:r>
      <w:r w:rsidR="008B503C" w:rsidRPr="0053140C">
        <w:rPr>
          <w:vertAlign w:val="subscript"/>
        </w:rPr>
        <w:t>4</w:t>
      </w:r>
      <w:r w:rsidR="008B503C" w:rsidRPr="0053140C">
        <w:t xml:space="preserve">  </w:t>
      </w:r>
    </w:p>
    <w:p w14:paraId="2FAEEC0F" w14:textId="75FD9AE3" w:rsidR="00EA69A1" w:rsidRPr="0053140C" w:rsidRDefault="008B503C" w:rsidP="00F91892">
      <w:pPr>
        <w:tabs>
          <w:tab w:val="left" w:pos="-623"/>
          <w:tab w:val="left" w:pos="709"/>
          <w:tab w:val="left" w:pos="2268"/>
          <w:tab w:val="left" w:pos="2977"/>
          <w:tab w:val="left" w:pos="4904"/>
        </w:tabs>
        <w:suppressAutoHyphens/>
        <w:spacing w:after="120" w:line="200" w:lineRule="atLeast"/>
        <w:ind w:hanging="1134"/>
      </w:pPr>
      <w:r w:rsidRPr="0053140C">
        <w:tab/>
      </w:r>
      <w:r w:rsidR="00A131F8" w:rsidRPr="0053140C">
        <w:rPr>
          <w:lang w:val="en-AU" w:eastAsia="fr-FR"/>
        </w:rPr>
        <w:t>HC</w:t>
      </w:r>
      <w:r w:rsidR="00A131F8" w:rsidRPr="0053140C">
        <w:rPr>
          <w:i/>
          <w:vertAlign w:val="subscript"/>
          <w:lang w:val="en-AU" w:eastAsia="fr-FR"/>
        </w:rPr>
        <w:t>c</w:t>
      </w:r>
      <w:r w:rsidRPr="0053140C">
        <w:t xml:space="preserve"> is the concentration of diluted gases, expressed in parts per million (ppm) of carbon equivalent (e.g. the concentration in propane multiplied by three), corrected to take account of the dilution air by the following equation:</w:t>
      </w:r>
    </w:p>
    <w:p w14:paraId="52A16ECD" w14:textId="33250868" w:rsidR="00EA69A1" w:rsidRPr="0053140C" w:rsidRDefault="002E786F" w:rsidP="00F91892">
      <w:pPr>
        <w:tabs>
          <w:tab w:val="left" w:pos="-623"/>
          <w:tab w:val="left" w:pos="709"/>
          <w:tab w:val="left" w:pos="2268"/>
          <w:tab w:val="left" w:pos="2977"/>
          <w:tab w:val="left" w:pos="4904"/>
          <w:tab w:val="right" w:pos="8504"/>
        </w:tabs>
        <w:suppressAutoHyphens/>
        <w:spacing w:after="120" w:line="200" w:lineRule="atLeast"/>
        <w:ind w:hanging="1134"/>
      </w:pPr>
      <w:r w:rsidRPr="0053140C">
        <w:tab/>
      </w:r>
      <w:r w:rsidRPr="0053140C">
        <w:rPr>
          <w:noProof/>
        </w:rPr>
        <w:drawing>
          <wp:inline distT="0" distB="0" distL="0" distR="0" wp14:anchorId="55C23623" wp14:editId="0D994B68">
            <wp:extent cx="1828800" cy="462915"/>
            <wp:effectExtent l="0" t="0" r="0" b="0"/>
            <wp:docPr id="457" name="図 4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1828800" cy="462915"/>
                    </a:xfrm>
                    <a:prstGeom prst="rect">
                      <a:avLst/>
                    </a:prstGeom>
                    <a:noFill/>
                    <a:ln>
                      <a:noFill/>
                    </a:ln>
                  </pic:spPr>
                </pic:pic>
              </a:graphicData>
            </a:graphic>
          </wp:inline>
        </w:drawing>
      </w:r>
      <w:r w:rsidRPr="0053140C">
        <w:t xml:space="preserve"> </w:t>
      </w:r>
      <w:r w:rsidRPr="0053140C">
        <w:tab/>
        <w:t>(33)</w:t>
      </w:r>
    </w:p>
    <w:p w14:paraId="7833EA5D" w14:textId="77777777" w:rsidR="00B2623D" w:rsidRPr="0053140C" w:rsidRDefault="00B2623D" w:rsidP="00F91892">
      <w:pPr>
        <w:pStyle w:val="ListParagraph"/>
        <w:tabs>
          <w:tab w:val="left" w:pos="8505"/>
        </w:tabs>
        <w:suppressAutoHyphens/>
        <w:spacing w:after="120" w:line="200" w:lineRule="atLeast"/>
        <w:ind w:left="2268" w:hanging="1134"/>
        <w:contextualSpacing w:val="0"/>
        <w:rPr>
          <w:lang w:val="en-AU" w:eastAsia="fr-FR"/>
        </w:rPr>
      </w:pPr>
      <w:r w:rsidRPr="0053140C">
        <w:tab/>
      </w:r>
      <w:r w:rsidRPr="0053140C">
        <w:rPr>
          <w:lang w:val="en-AU" w:eastAsia="fr-FR"/>
        </w:rPr>
        <w:t>where:</w:t>
      </w:r>
    </w:p>
    <w:p w14:paraId="7AB2FC2D" w14:textId="77777777" w:rsidR="00B2623D" w:rsidRPr="0053140C" w:rsidRDefault="00B2623D" w:rsidP="00F91892">
      <w:pPr>
        <w:pStyle w:val="ListParagraph"/>
        <w:tabs>
          <w:tab w:val="left" w:pos="8505"/>
        </w:tabs>
        <w:suppressAutoHyphens/>
        <w:spacing w:after="120" w:line="200" w:lineRule="atLeast"/>
        <w:ind w:left="2268" w:hanging="1134"/>
        <w:contextualSpacing w:val="0"/>
        <w:rPr>
          <w:lang w:val="en-AU" w:eastAsia="fr-FR"/>
        </w:rPr>
      </w:pPr>
      <w:r w:rsidRPr="0053140C">
        <w:rPr>
          <w:lang w:val="en-AU" w:eastAsia="fr-FR"/>
        </w:rPr>
        <w:tab/>
        <w:t>HC</w:t>
      </w:r>
      <w:r w:rsidRPr="0053140C">
        <w:rPr>
          <w:i/>
          <w:vertAlign w:val="subscript"/>
          <w:lang w:val="en-AU" w:eastAsia="fr-FR"/>
        </w:rPr>
        <w:t>e</w:t>
      </w:r>
      <w:r w:rsidRPr="0053140C">
        <w:rPr>
          <w:lang w:val="en-AU" w:eastAsia="fr-FR"/>
        </w:rPr>
        <w:t xml:space="preserve"> is the concentration of hydrocarbons expressed in parts per million (ppm) of carbon equivalent, in the sample of diluted gases collected in bag(s) A;</w:t>
      </w:r>
    </w:p>
    <w:p w14:paraId="3F813712" w14:textId="77777777" w:rsidR="00B2623D" w:rsidRPr="0053140C" w:rsidRDefault="00B2623D" w:rsidP="00F91892">
      <w:pPr>
        <w:pStyle w:val="ListParagraph"/>
        <w:tabs>
          <w:tab w:val="left" w:pos="8505"/>
        </w:tabs>
        <w:suppressAutoHyphens/>
        <w:spacing w:after="120" w:line="200" w:lineRule="atLeast"/>
        <w:ind w:left="2268" w:hanging="1134"/>
        <w:contextualSpacing w:val="0"/>
        <w:rPr>
          <w:lang w:val="en-AU" w:eastAsia="fr-FR"/>
        </w:rPr>
      </w:pPr>
      <w:r w:rsidRPr="0053140C">
        <w:rPr>
          <w:lang w:val="en-AU" w:eastAsia="fr-FR"/>
        </w:rPr>
        <w:tab/>
        <w:t>HC</w:t>
      </w:r>
      <w:r w:rsidRPr="0053140C">
        <w:rPr>
          <w:i/>
          <w:vertAlign w:val="subscript"/>
          <w:lang w:val="en-AU" w:eastAsia="fr-FR"/>
        </w:rPr>
        <w:t>d</w:t>
      </w:r>
      <w:r w:rsidRPr="0053140C">
        <w:rPr>
          <w:lang w:val="en-AU" w:eastAsia="fr-FR"/>
        </w:rPr>
        <w:t xml:space="preserve"> is the concentration of hydrocarbons expressed in parts per million (ppm) of carbon equivalent, in the sample of dilution air collected in bag(s) B;</w:t>
      </w:r>
    </w:p>
    <w:p w14:paraId="5B2A7698" w14:textId="77777777" w:rsidR="00B2623D" w:rsidRPr="0053140C" w:rsidRDefault="00B2623D" w:rsidP="00F91892">
      <w:pPr>
        <w:pStyle w:val="ListParagraph"/>
        <w:tabs>
          <w:tab w:val="left" w:pos="8505"/>
        </w:tabs>
        <w:suppressAutoHyphens/>
        <w:spacing w:after="120" w:line="200" w:lineRule="atLeast"/>
        <w:ind w:left="2268" w:hanging="1134"/>
        <w:contextualSpacing w:val="0"/>
        <w:rPr>
          <w:lang w:val="en-AU" w:eastAsia="fr-FR"/>
        </w:rPr>
      </w:pPr>
      <w:r w:rsidRPr="0053140C">
        <w:rPr>
          <w:lang w:val="en-AU" w:eastAsia="fr-FR"/>
        </w:rPr>
        <w:tab/>
        <w:t>DiF is the coefficient defined in paragraph 5.1.1.4.9.</w:t>
      </w:r>
    </w:p>
    <w:p w14:paraId="6E4E43F0" w14:textId="77777777" w:rsidR="007601E2" w:rsidRPr="0053140C" w:rsidRDefault="0094018D" w:rsidP="00F91892">
      <w:pPr>
        <w:pStyle w:val="ListParagraph"/>
        <w:tabs>
          <w:tab w:val="left" w:pos="8505"/>
        </w:tabs>
        <w:suppressAutoHyphens/>
        <w:spacing w:after="120" w:line="200" w:lineRule="atLeast"/>
        <w:ind w:left="2268" w:hanging="1134"/>
        <w:contextualSpacing w:val="0"/>
        <w:rPr>
          <w:lang w:val="en-AU"/>
        </w:rPr>
      </w:pPr>
      <w:r w:rsidRPr="0053140C">
        <w:rPr>
          <w:lang w:val="en-AU" w:eastAsia="fr-FR"/>
        </w:rPr>
        <w:t>5.1.1.4.4.</w:t>
      </w:r>
      <w:r w:rsidRPr="0053140C">
        <w:rPr>
          <w:lang w:val="en-AU" w:eastAsia="fr-FR"/>
        </w:rPr>
        <w:tab/>
      </w:r>
      <w:r w:rsidR="007601E2" w:rsidRPr="0053140C">
        <w:rPr>
          <w:rFonts w:hint="eastAsia"/>
          <w:lang w:val="en-AU"/>
        </w:rPr>
        <w:t>(</w:t>
      </w:r>
      <w:r w:rsidR="007601E2" w:rsidRPr="0053140C">
        <w:rPr>
          <w:lang w:val="en-AU"/>
        </w:rPr>
        <w:t>Reserved)</w:t>
      </w:r>
    </w:p>
    <w:p w14:paraId="78E35C0E" w14:textId="66B2E456" w:rsidR="00360BB5" w:rsidRPr="0053140C" w:rsidRDefault="00360BB5" w:rsidP="00F91892">
      <w:pPr>
        <w:pStyle w:val="ListParagraph"/>
        <w:tabs>
          <w:tab w:val="left" w:pos="8505"/>
        </w:tabs>
        <w:suppressAutoHyphens/>
        <w:spacing w:after="120" w:line="200" w:lineRule="atLeast"/>
        <w:ind w:left="2268" w:hanging="1134"/>
        <w:contextualSpacing w:val="0"/>
        <w:rPr>
          <w:lang w:eastAsia="fr-FR"/>
        </w:rPr>
      </w:pPr>
      <w:r w:rsidRPr="0053140C">
        <w:rPr>
          <w:lang w:eastAsia="fr-FR"/>
        </w:rPr>
        <w:t>5.1.1.4.5.</w:t>
      </w:r>
      <w:r w:rsidRPr="0053140C">
        <w:rPr>
          <w:lang w:eastAsia="fr-FR"/>
        </w:rPr>
        <w:tab/>
        <w:t>Carbon monoxide (CO)</w:t>
      </w:r>
    </w:p>
    <w:p w14:paraId="454F8B48" w14:textId="77777777" w:rsidR="00360BB5" w:rsidRPr="0053140C" w:rsidRDefault="00360BB5" w:rsidP="00F91892">
      <w:pPr>
        <w:pStyle w:val="ListParagraph"/>
        <w:tabs>
          <w:tab w:val="left" w:pos="8505"/>
        </w:tabs>
        <w:suppressAutoHyphens/>
        <w:spacing w:after="120" w:line="200" w:lineRule="atLeast"/>
        <w:ind w:left="2268" w:hanging="1134"/>
        <w:contextualSpacing w:val="0"/>
        <w:rPr>
          <w:lang w:eastAsia="fr-FR"/>
        </w:rPr>
      </w:pPr>
      <w:r w:rsidRPr="0053140C">
        <w:rPr>
          <w:lang w:eastAsia="fr-FR"/>
        </w:rPr>
        <w:tab/>
        <w:t>The mass of carbon monoxide emitted by the exhaust of the vehicle during the test shall be calculated using the following formula:</w:t>
      </w:r>
    </w:p>
    <w:p w14:paraId="642050BB" w14:textId="5B6CC6A9" w:rsidR="004526E5" w:rsidRPr="0053140C" w:rsidRDefault="006F6791" w:rsidP="00F91892">
      <w:pPr>
        <w:pStyle w:val="ListParagraph"/>
        <w:tabs>
          <w:tab w:val="left" w:pos="8505"/>
        </w:tabs>
        <w:suppressAutoHyphens/>
        <w:spacing w:after="120" w:line="200" w:lineRule="atLeast"/>
        <w:ind w:left="2268" w:hanging="1134"/>
        <w:contextualSpacing w:val="0"/>
        <w:rPr>
          <w:lang w:eastAsia="fr-FR"/>
        </w:rPr>
      </w:pPr>
      <w:r w:rsidRPr="0053140C">
        <w:rPr>
          <w:lang w:eastAsia="fr-FR"/>
        </w:rPr>
        <w:tab/>
      </w:r>
      <w:r w:rsidRPr="0053140C">
        <w:rPr>
          <w:noProof/>
        </w:rPr>
        <w:drawing>
          <wp:inline distT="0" distB="0" distL="0" distR="0" wp14:anchorId="073B4F6E" wp14:editId="442DB986">
            <wp:extent cx="1447800" cy="381000"/>
            <wp:effectExtent l="0" t="0" r="0" b="0"/>
            <wp:docPr id="224" name="図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1447800" cy="381000"/>
                    </a:xfrm>
                    <a:prstGeom prst="rect">
                      <a:avLst/>
                    </a:prstGeom>
                    <a:noFill/>
                    <a:ln>
                      <a:noFill/>
                    </a:ln>
                  </pic:spPr>
                </pic:pic>
              </a:graphicData>
            </a:graphic>
          </wp:inline>
        </w:drawing>
      </w:r>
      <w:r w:rsidRPr="0053140C">
        <w:rPr>
          <w:lang w:eastAsia="fr-FR"/>
        </w:rPr>
        <w:tab/>
        <w:t>(</w:t>
      </w:r>
      <w:r w:rsidR="006D7E8E">
        <w:rPr>
          <w:rFonts w:hint="eastAsia"/>
        </w:rPr>
        <w:t>47</w:t>
      </w:r>
      <w:r w:rsidRPr="0053140C">
        <w:rPr>
          <w:lang w:eastAsia="fr-FR"/>
        </w:rPr>
        <w:t>)</w:t>
      </w:r>
    </w:p>
    <w:p w14:paraId="4026B96E" w14:textId="77777777" w:rsidR="001A1DC9" w:rsidRPr="0053140C" w:rsidRDefault="001A1DC9" w:rsidP="00F91892">
      <w:pPr>
        <w:pStyle w:val="ListParagraph"/>
        <w:tabs>
          <w:tab w:val="left" w:pos="8505"/>
        </w:tabs>
        <w:suppressAutoHyphens/>
        <w:spacing w:after="120" w:line="200" w:lineRule="atLeast"/>
        <w:ind w:left="2268" w:hanging="1134"/>
        <w:contextualSpacing w:val="0"/>
        <w:rPr>
          <w:lang w:eastAsia="fr-FR"/>
        </w:rPr>
      </w:pPr>
      <w:r w:rsidRPr="0053140C">
        <w:rPr>
          <w:lang w:eastAsia="fr-FR"/>
        </w:rPr>
        <w:tab/>
        <w:t>where:</w:t>
      </w:r>
    </w:p>
    <w:p w14:paraId="28A47705" w14:textId="77777777" w:rsidR="001A1DC9" w:rsidRPr="0053140C" w:rsidRDefault="001A1DC9" w:rsidP="00F91892">
      <w:pPr>
        <w:pStyle w:val="ListParagraph"/>
        <w:suppressAutoHyphens/>
        <w:spacing w:after="120" w:line="200" w:lineRule="atLeast"/>
        <w:ind w:left="2268"/>
        <w:contextualSpacing w:val="0"/>
        <w:rPr>
          <w:lang w:eastAsia="fr-FR"/>
        </w:rPr>
      </w:pPr>
      <w:r w:rsidRPr="0053140C">
        <w:rPr>
          <w:lang w:eastAsia="fr-FR"/>
        </w:rPr>
        <w:t>CO</w:t>
      </w:r>
      <w:r w:rsidRPr="0053140C">
        <w:rPr>
          <w:vertAlign w:val="subscript"/>
          <w:lang w:eastAsia="fr-FR"/>
        </w:rPr>
        <w:t>m</w:t>
      </w:r>
      <w:r w:rsidRPr="0053140C">
        <w:rPr>
          <w:lang w:eastAsia="fr-FR"/>
        </w:rPr>
        <w:t xml:space="preserve"> is the mass of carbon monoxide emitted during the test part, in mg/km;</w:t>
      </w:r>
    </w:p>
    <w:p w14:paraId="4876CE49" w14:textId="77777777" w:rsidR="001A1DC9" w:rsidRPr="0053140C" w:rsidRDefault="001A1DC9" w:rsidP="00F91892">
      <w:pPr>
        <w:pStyle w:val="ListParagraph"/>
        <w:suppressAutoHyphens/>
        <w:spacing w:after="120" w:line="200" w:lineRule="atLeast"/>
        <w:ind w:left="2268"/>
        <w:contextualSpacing w:val="0"/>
        <w:rPr>
          <w:lang w:eastAsia="fr-FR"/>
        </w:rPr>
      </w:pPr>
      <w:r w:rsidRPr="0053140C">
        <w:rPr>
          <w:lang w:eastAsia="fr-FR"/>
        </w:rPr>
        <w:t>S is the distance defined in paragraph 5.1.1.3.;</w:t>
      </w:r>
    </w:p>
    <w:p w14:paraId="10D4ADB3" w14:textId="77777777" w:rsidR="001A1DC9" w:rsidRPr="0053140C" w:rsidRDefault="001A1DC9" w:rsidP="00F91892">
      <w:pPr>
        <w:pStyle w:val="ListParagraph"/>
        <w:suppressAutoHyphens/>
        <w:spacing w:after="120" w:line="200" w:lineRule="atLeast"/>
        <w:ind w:left="2268"/>
        <w:contextualSpacing w:val="0"/>
        <w:rPr>
          <w:lang w:eastAsia="fr-FR"/>
        </w:rPr>
      </w:pPr>
      <w:r w:rsidRPr="0053140C">
        <w:rPr>
          <w:lang w:eastAsia="fr-FR"/>
        </w:rPr>
        <w:t>V is the total volume defined in paragraph 5.1.1.4.1.;</w:t>
      </w:r>
    </w:p>
    <w:p w14:paraId="4A186413" w14:textId="40340F44" w:rsidR="001A1DC9" w:rsidRPr="0053140C" w:rsidRDefault="001A1DC9" w:rsidP="00F91892">
      <w:pPr>
        <w:pStyle w:val="ListParagraph"/>
        <w:suppressAutoHyphens/>
        <w:spacing w:after="120" w:line="200" w:lineRule="atLeast"/>
        <w:ind w:left="2268"/>
        <w:contextualSpacing w:val="0"/>
        <w:rPr>
          <w:lang w:eastAsia="fr-FR"/>
        </w:rPr>
      </w:pPr>
      <w:r w:rsidRPr="0053140C">
        <w:rPr>
          <w:lang w:eastAsia="fr-FR"/>
        </w:rPr>
        <w:t>d</w:t>
      </w:r>
      <w:r w:rsidRPr="0053140C">
        <w:rPr>
          <w:vertAlign w:val="subscript"/>
          <w:lang w:eastAsia="fr-FR"/>
        </w:rPr>
        <w:t>CO</w:t>
      </w:r>
      <w:r w:rsidRPr="0053140C">
        <w:rPr>
          <w:lang w:eastAsia="fr-FR"/>
        </w:rPr>
        <w:t xml:space="preserve"> is the density of the carbon monoxide, d</w:t>
      </w:r>
      <w:r w:rsidRPr="0053140C">
        <w:rPr>
          <w:vertAlign w:val="subscript"/>
          <w:lang w:eastAsia="fr-FR"/>
        </w:rPr>
        <w:t>CO</w:t>
      </w:r>
      <w:r w:rsidRPr="0053140C">
        <w:rPr>
          <w:lang w:eastAsia="fr-FR"/>
        </w:rPr>
        <w:t xml:space="preserve"> =</w:t>
      </w:r>
      <w:r w:rsidRPr="0053140C">
        <w:rPr>
          <w:bCs/>
          <w:lang w:eastAsia="fr-FR"/>
        </w:rPr>
        <w:t>1.25·10</w:t>
      </w:r>
      <w:r w:rsidRPr="0053140C">
        <w:rPr>
          <w:bCs/>
          <w:vertAlign w:val="superscript"/>
          <w:lang w:eastAsia="fr-FR"/>
        </w:rPr>
        <w:t>6</w:t>
      </w:r>
      <w:r w:rsidRPr="0053140C">
        <w:rPr>
          <w:lang w:eastAsia="fr-FR"/>
        </w:rPr>
        <w:t xml:space="preserve"> mg/</w:t>
      </w:r>
      <w:r w:rsidR="00A96ADB" w:rsidRPr="0053140C">
        <w:t>m</w:t>
      </w:r>
      <w:r w:rsidR="00A96ADB" w:rsidRPr="0053140C">
        <w:rPr>
          <w:vertAlign w:val="superscript"/>
        </w:rPr>
        <w:t>3</w:t>
      </w:r>
      <w:r w:rsidRPr="0053140C">
        <w:rPr>
          <w:lang w:eastAsia="fr-FR"/>
        </w:rPr>
        <w:t xml:space="preserve"> at reference temperature and pressure (0 °C and 101.3 kPa);</w:t>
      </w:r>
    </w:p>
    <w:p w14:paraId="24C401A6" w14:textId="77777777" w:rsidR="001A1DC9" w:rsidRPr="0053140C" w:rsidRDefault="001A1DC9" w:rsidP="00F91892">
      <w:pPr>
        <w:pStyle w:val="ListParagraph"/>
        <w:tabs>
          <w:tab w:val="left" w:pos="8505"/>
        </w:tabs>
        <w:suppressAutoHyphens/>
        <w:spacing w:after="120" w:line="200" w:lineRule="atLeast"/>
        <w:ind w:left="2268" w:hanging="1134"/>
        <w:contextualSpacing w:val="0"/>
        <w:rPr>
          <w:lang w:eastAsia="fr-FR"/>
        </w:rPr>
      </w:pPr>
      <w:r w:rsidRPr="0053140C">
        <w:rPr>
          <w:lang w:eastAsia="fr-FR"/>
        </w:rPr>
        <w:tab/>
        <w:t>COc is the concentration of diluted gases, expressed in parts per million (ppm) of carbon monoxide, corrected to take account of the dilution air by the following equation:</w:t>
      </w:r>
    </w:p>
    <w:p w14:paraId="3796F689" w14:textId="770E196F" w:rsidR="004526E5" w:rsidRPr="0053140C" w:rsidRDefault="00AD4BB9" w:rsidP="00F91892">
      <w:pPr>
        <w:pStyle w:val="ListParagraph"/>
        <w:tabs>
          <w:tab w:val="left" w:pos="8505"/>
        </w:tabs>
        <w:suppressAutoHyphens/>
        <w:spacing w:after="120" w:line="200" w:lineRule="atLeast"/>
        <w:ind w:left="2268" w:hanging="1134"/>
        <w:contextualSpacing w:val="0"/>
        <w:rPr>
          <w:lang w:eastAsia="fr-FR"/>
        </w:rPr>
      </w:pPr>
      <w:r w:rsidRPr="0053140C">
        <w:rPr>
          <w:lang w:eastAsia="fr-FR"/>
        </w:rPr>
        <w:tab/>
      </w:r>
      <w:r w:rsidRPr="0053140C">
        <w:rPr>
          <w:noProof/>
        </w:rPr>
        <w:drawing>
          <wp:inline distT="0" distB="0" distL="0" distR="0" wp14:anchorId="45FF6167" wp14:editId="3A463EC3">
            <wp:extent cx="1752600" cy="462915"/>
            <wp:effectExtent l="0" t="0" r="0" b="0"/>
            <wp:docPr id="225" name="図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1752600" cy="462915"/>
                    </a:xfrm>
                    <a:prstGeom prst="rect">
                      <a:avLst/>
                    </a:prstGeom>
                    <a:noFill/>
                    <a:ln>
                      <a:noFill/>
                    </a:ln>
                  </pic:spPr>
                </pic:pic>
              </a:graphicData>
            </a:graphic>
          </wp:inline>
        </w:drawing>
      </w:r>
      <w:r w:rsidRPr="0053140C">
        <w:rPr>
          <w:lang w:eastAsia="fr-FR"/>
        </w:rPr>
        <w:tab/>
        <w:t>(</w:t>
      </w:r>
      <w:r w:rsidR="006D7E8E">
        <w:rPr>
          <w:rFonts w:hint="eastAsia"/>
        </w:rPr>
        <w:t>48</w:t>
      </w:r>
      <w:r w:rsidRPr="0053140C">
        <w:rPr>
          <w:lang w:eastAsia="fr-FR"/>
        </w:rPr>
        <w:t>)</w:t>
      </w:r>
    </w:p>
    <w:p w14:paraId="3C4D0DF1" w14:textId="77777777" w:rsidR="003447AB" w:rsidRPr="0053140C" w:rsidRDefault="003447AB" w:rsidP="00F91892">
      <w:pPr>
        <w:pStyle w:val="ListParagraph"/>
        <w:tabs>
          <w:tab w:val="left" w:pos="8505"/>
        </w:tabs>
        <w:suppressAutoHyphens/>
        <w:spacing w:after="120" w:line="200" w:lineRule="atLeast"/>
        <w:ind w:left="2268" w:hanging="1134"/>
        <w:contextualSpacing w:val="0"/>
        <w:rPr>
          <w:lang w:eastAsia="fr-FR"/>
        </w:rPr>
      </w:pPr>
      <w:r w:rsidRPr="0053140C">
        <w:rPr>
          <w:lang w:eastAsia="fr-FR"/>
        </w:rPr>
        <w:tab/>
        <w:t>where:</w:t>
      </w:r>
    </w:p>
    <w:p w14:paraId="731CAB11" w14:textId="77777777" w:rsidR="003447AB" w:rsidRPr="0053140C" w:rsidRDefault="003447AB" w:rsidP="00F91892">
      <w:pPr>
        <w:pStyle w:val="ListParagraph"/>
        <w:tabs>
          <w:tab w:val="left" w:pos="8505"/>
        </w:tabs>
        <w:suppressAutoHyphens/>
        <w:spacing w:after="120" w:line="200" w:lineRule="atLeast"/>
        <w:ind w:left="2268"/>
        <w:contextualSpacing w:val="0"/>
        <w:rPr>
          <w:lang w:eastAsia="fr-FR"/>
        </w:rPr>
      </w:pPr>
      <w:r w:rsidRPr="0053140C">
        <w:rPr>
          <w:lang w:eastAsia="fr-FR"/>
        </w:rPr>
        <w:t>CO</w:t>
      </w:r>
      <w:r w:rsidRPr="0053140C">
        <w:rPr>
          <w:vertAlign w:val="subscript"/>
          <w:lang w:eastAsia="fr-FR"/>
        </w:rPr>
        <w:t>e</w:t>
      </w:r>
      <w:r w:rsidRPr="0053140C">
        <w:rPr>
          <w:lang w:eastAsia="fr-FR"/>
        </w:rPr>
        <w:t xml:space="preserve"> is the concentration of carbon monoxide expressed in parts per million (ppm), in the sample of diluted gases collected in bag(s) A;</w:t>
      </w:r>
    </w:p>
    <w:p w14:paraId="2DDBA72F" w14:textId="77777777" w:rsidR="003447AB" w:rsidRPr="0053140C" w:rsidRDefault="003447AB" w:rsidP="00F91892">
      <w:pPr>
        <w:pStyle w:val="ListParagraph"/>
        <w:tabs>
          <w:tab w:val="left" w:pos="8505"/>
        </w:tabs>
        <w:suppressAutoHyphens/>
        <w:spacing w:after="120" w:line="200" w:lineRule="atLeast"/>
        <w:ind w:left="2268"/>
        <w:contextualSpacing w:val="0"/>
        <w:rPr>
          <w:lang w:eastAsia="fr-FR"/>
        </w:rPr>
      </w:pPr>
      <w:r w:rsidRPr="0053140C">
        <w:rPr>
          <w:lang w:eastAsia="fr-FR"/>
        </w:rPr>
        <w:t>CO</w:t>
      </w:r>
      <w:r w:rsidRPr="0053140C">
        <w:rPr>
          <w:vertAlign w:val="subscript"/>
          <w:lang w:eastAsia="fr-FR"/>
        </w:rPr>
        <w:t>d</w:t>
      </w:r>
      <w:r w:rsidRPr="0053140C">
        <w:rPr>
          <w:lang w:eastAsia="fr-FR"/>
        </w:rPr>
        <w:t xml:space="preserve"> is the concentration of carbon monoxide expressed in parts per million (ppm), in the sample of dilution air collected in bag(s) B;</w:t>
      </w:r>
    </w:p>
    <w:p w14:paraId="5EA9813A" w14:textId="77777777" w:rsidR="003447AB" w:rsidRPr="0053140C" w:rsidRDefault="003447AB" w:rsidP="00F91892">
      <w:pPr>
        <w:pStyle w:val="ListParagraph"/>
        <w:tabs>
          <w:tab w:val="left" w:pos="8505"/>
        </w:tabs>
        <w:suppressAutoHyphens/>
        <w:spacing w:after="120" w:line="200" w:lineRule="atLeast"/>
        <w:ind w:left="2268"/>
        <w:contextualSpacing w:val="0"/>
        <w:rPr>
          <w:lang w:eastAsia="fr-FR"/>
        </w:rPr>
      </w:pPr>
      <w:r w:rsidRPr="0053140C">
        <w:rPr>
          <w:lang w:eastAsia="fr-FR"/>
        </w:rPr>
        <w:t>DiF is the coefficient defined in paragraph 5.1.1.4.9.</w:t>
      </w:r>
    </w:p>
    <w:p w14:paraId="010C0965" w14:textId="77777777" w:rsidR="00447F6A" w:rsidRPr="0053140C" w:rsidRDefault="00447F6A" w:rsidP="00F91892">
      <w:pPr>
        <w:pStyle w:val="ListParagraph"/>
        <w:tabs>
          <w:tab w:val="left" w:pos="8505"/>
        </w:tabs>
        <w:suppressAutoHyphens/>
        <w:spacing w:after="120" w:line="200" w:lineRule="atLeast"/>
        <w:ind w:left="2268" w:hanging="1134"/>
        <w:contextualSpacing w:val="0"/>
        <w:rPr>
          <w:lang w:eastAsia="fr-FR"/>
        </w:rPr>
      </w:pPr>
      <w:r w:rsidRPr="0053140C">
        <w:rPr>
          <w:lang w:eastAsia="fr-FR"/>
        </w:rPr>
        <w:t>5.1.1.4.6.</w:t>
      </w:r>
      <w:r w:rsidRPr="0053140C">
        <w:rPr>
          <w:lang w:eastAsia="fr-FR"/>
        </w:rPr>
        <w:tab/>
        <w:t>Nitrogen oxides (NOx)</w:t>
      </w:r>
    </w:p>
    <w:p w14:paraId="45D11639" w14:textId="77777777" w:rsidR="00447F6A" w:rsidRPr="0053140C" w:rsidRDefault="00447F6A" w:rsidP="00F91892">
      <w:pPr>
        <w:pStyle w:val="ListParagraph"/>
        <w:suppressAutoHyphens/>
        <w:spacing w:after="120" w:line="200" w:lineRule="atLeast"/>
        <w:ind w:left="2268" w:hanging="1134"/>
        <w:contextualSpacing w:val="0"/>
        <w:rPr>
          <w:lang w:eastAsia="fr-FR"/>
        </w:rPr>
      </w:pPr>
      <w:r w:rsidRPr="0053140C">
        <w:rPr>
          <w:lang w:eastAsia="fr-FR"/>
        </w:rPr>
        <w:tab/>
        <w:t>The mass of nitrogen oxides emitted by the exhaust of the vehicle during the test shall be calculated using the following formula:</w:t>
      </w:r>
    </w:p>
    <w:p w14:paraId="0C684583" w14:textId="72F2A192" w:rsidR="004526E5" w:rsidRPr="0053140C" w:rsidRDefault="009244CF" w:rsidP="00F91892">
      <w:pPr>
        <w:pStyle w:val="ListParagraph"/>
        <w:tabs>
          <w:tab w:val="left" w:pos="8505"/>
        </w:tabs>
        <w:suppressAutoHyphens/>
        <w:spacing w:after="120" w:line="200" w:lineRule="atLeast"/>
        <w:ind w:left="2268" w:hanging="1134"/>
        <w:contextualSpacing w:val="0"/>
        <w:rPr>
          <w:lang w:eastAsia="fr-FR"/>
        </w:rPr>
      </w:pPr>
      <w:r w:rsidRPr="0053140C">
        <w:rPr>
          <w:lang w:eastAsia="fr-FR"/>
        </w:rPr>
        <w:tab/>
      </w:r>
      <w:r w:rsidRPr="0053140C">
        <w:rPr>
          <w:noProof/>
        </w:rPr>
        <w:drawing>
          <wp:inline distT="0" distB="0" distL="0" distR="0" wp14:anchorId="4EFDBB59" wp14:editId="0A52F47E">
            <wp:extent cx="1752600" cy="381000"/>
            <wp:effectExtent l="0" t="0" r="0" b="0"/>
            <wp:docPr id="226" name="図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1752600" cy="381000"/>
                    </a:xfrm>
                    <a:prstGeom prst="rect">
                      <a:avLst/>
                    </a:prstGeom>
                    <a:noFill/>
                    <a:ln>
                      <a:noFill/>
                    </a:ln>
                  </pic:spPr>
                </pic:pic>
              </a:graphicData>
            </a:graphic>
          </wp:inline>
        </w:drawing>
      </w:r>
      <w:r w:rsidRPr="0053140C">
        <w:rPr>
          <w:lang w:eastAsia="fr-FR"/>
        </w:rPr>
        <w:tab/>
        <w:t>(</w:t>
      </w:r>
      <w:r w:rsidR="006D7E8E">
        <w:rPr>
          <w:rFonts w:hint="eastAsia"/>
        </w:rPr>
        <w:t>49</w:t>
      </w:r>
      <w:r w:rsidRPr="0053140C">
        <w:rPr>
          <w:lang w:eastAsia="fr-FR"/>
        </w:rPr>
        <w:t>)</w:t>
      </w:r>
    </w:p>
    <w:p w14:paraId="5CD84F21" w14:textId="77777777" w:rsidR="00FC7D79" w:rsidRPr="0053140C" w:rsidRDefault="00FC7D79" w:rsidP="00F91892">
      <w:pPr>
        <w:pStyle w:val="ListParagraph"/>
        <w:tabs>
          <w:tab w:val="left" w:pos="8505"/>
        </w:tabs>
        <w:suppressAutoHyphens/>
        <w:spacing w:after="120" w:line="200" w:lineRule="atLeast"/>
        <w:ind w:left="2268" w:hanging="1134"/>
        <w:contextualSpacing w:val="0"/>
        <w:rPr>
          <w:lang w:eastAsia="fr-FR"/>
        </w:rPr>
      </w:pPr>
      <w:r w:rsidRPr="0053140C">
        <w:rPr>
          <w:lang w:eastAsia="fr-FR"/>
        </w:rPr>
        <w:tab/>
        <w:t>where:</w:t>
      </w:r>
    </w:p>
    <w:p w14:paraId="71609527" w14:textId="77777777" w:rsidR="00FC7D79" w:rsidRPr="0053140C" w:rsidRDefault="00FC7D79" w:rsidP="00F91892">
      <w:pPr>
        <w:pStyle w:val="ListParagraph"/>
        <w:tabs>
          <w:tab w:val="left" w:pos="8505"/>
        </w:tabs>
        <w:suppressAutoHyphens/>
        <w:spacing w:after="120" w:line="200" w:lineRule="atLeast"/>
        <w:ind w:left="2835" w:hanging="567"/>
        <w:contextualSpacing w:val="0"/>
        <w:rPr>
          <w:lang w:eastAsia="fr-FR"/>
        </w:rPr>
      </w:pPr>
      <w:r w:rsidRPr="0053140C">
        <w:rPr>
          <w:lang w:eastAsia="fr-FR"/>
        </w:rPr>
        <w:t>NO</w:t>
      </w:r>
      <w:r w:rsidRPr="0053140C">
        <w:rPr>
          <w:vertAlign w:val="subscript"/>
          <w:lang w:eastAsia="fr-FR"/>
        </w:rPr>
        <w:t>xm</w:t>
      </w:r>
      <w:r w:rsidRPr="0053140C">
        <w:rPr>
          <w:lang w:eastAsia="fr-FR"/>
        </w:rPr>
        <w:t xml:space="preserve"> is the mass of nitrogen oxides emitted during the test part, in mg/km;</w:t>
      </w:r>
    </w:p>
    <w:p w14:paraId="2146F627" w14:textId="77777777" w:rsidR="00FC7D79" w:rsidRPr="0053140C" w:rsidRDefault="00FC7D79" w:rsidP="00F91892">
      <w:pPr>
        <w:pStyle w:val="ListParagraph"/>
        <w:tabs>
          <w:tab w:val="left" w:pos="8505"/>
        </w:tabs>
        <w:suppressAutoHyphens/>
        <w:spacing w:after="120" w:line="200" w:lineRule="atLeast"/>
        <w:ind w:left="2835" w:hanging="567"/>
        <w:contextualSpacing w:val="0"/>
        <w:rPr>
          <w:lang w:eastAsia="fr-FR"/>
        </w:rPr>
      </w:pPr>
      <w:r w:rsidRPr="0053140C">
        <w:rPr>
          <w:lang w:eastAsia="fr-FR"/>
        </w:rPr>
        <w:t>S is the distance defined in paragraph 5.1.1.3.;</w:t>
      </w:r>
    </w:p>
    <w:p w14:paraId="3A5DE8BF" w14:textId="77777777" w:rsidR="00FC7D79" w:rsidRPr="0053140C" w:rsidRDefault="00FC7D79" w:rsidP="00F91892">
      <w:pPr>
        <w:pStyle w:val="ListParagraph"/>
        <w:tabs>
          <w:tab w:val="left" w:pos="8505"/>
        </w:tabs>
        <w:suppressAutoHyphens/>
        <w:spacing w:after="120" w:line="200" w:lineRule="atLeast"/>
        <w:ind w:left="2835" w:hanging="567"/>
        <w:contextualSpacing w:val="0"/>
        <w:rPr>
          <w:lang w:eastAsia="fr-FR"/>
        </w:rPr>
      </w:pPr>
      <w:r w:rsidRPr="0053140C">
        <w:rPr>
          <w:lang w:eastAsia="fr-FR"/>
        </w:rPr>
        <w:t>V is the total volume defined in paragraph 5.1.1.4.1.;</w:t>
      </w:r>
    </w:p>
    <w:p w14:paraId="3FB6B22A" w14:textId="77777777" w:rsidR="00FC7D79" w:rsidRPr="0053140C" w:rsidRDefault="00FC7D79" w:rsidP="00F91892">
      <w:pPr>
        <w:pStyle w:val="ListParagraph"/>
        <w:tabs>
          <w:tab w:val="left" w:pos="8505"/>
        </w:tabs>
        <w:suppressAutoHyphens/>
        <w:spacing w:after="120" w:line="200" w:lineRule="atLeast"/>
        <w:ind w:left="2268"/>
        <w:contextualSpacing w:val="0"/>
        <w:rPr>
          <w:lang w:eastAsia="fr-FR"/>
        </w:rPr>
      </w:pPr>
      <w:r w:rsidRPr="0053140C">
        <w:rPr>
          <w:lang w:eastAsia="fr-FR"/>
        </w:rPr>
        <w:t>d</w:t>
      </w:r>
      <w:r w:rsidRPr="0053140C">
        <w:t>NO</w:t>
      </w:r>
      <w:r w:rsidRPr="0053140C">
        <w:rPr>
          <w:vertAlign w:val="subscript"/>
        </w:rPr>
        <w:t>2</w:t>
      </w:r>
      <w:r w:rsidRPr="0053140C">
        <w:rPr>
          <w:lang w:eastAsia="fr-FR"/>
        </w:rPr>
        <w:t xml:space="preserve"> is the density of the nitrogen oxides in the exhaust gases, assuming that they will be in the form of nitric oxide, d</w:t>
      </w:r>
      <w:r w:rsidRPr="0053140C">
        <w:t>NO</w:t>
      </w:r>
      <w:r w:rsidRPr="0053140C">
        <w:rPr>
          <w:vertAlign w:val="subscript"/>
        </w:rPr>
        <w:t>2</w:t>
      </w:r>
      <w:r w:rsidRPr="0053140C">
        <w:rPr>
          <w:lang w:eastAsia="fr-FR"/>
        </w:rPr>
        <w:t>=</w:t>
      </w:r>
      <w:r w:rsidRPr="0053140C">
        <w:rPr>
          <w:bCs/>
          <w:lang w:eastAsia="fr-FR"/>
        </w:rPr>
        <w:t>2.05·10</w:t>
      </w:r>
      <w:r w:rsidRPr="0053140C">
        <w:rPr>
          <w:bCs/>
          <w:vertAlign w:val="superscript"/>
          <w:lang w:eastAsia="fr-FR"/>
        </w:rPr>
        <w:t>6</w:t>
      </w:r>
      <w:r w:rsidRPr="0053140C">
        <w:rPr>
          <w:bCs/>
          <w:lang w:eastAsia="fr-FR"/>
        </w:rPr>
        <w:t xml:space="preserve"> mg/m</w:t>
      </w:r>
      <w:r w:rsidRPr="0053140C">
        <w:rPr>
          <w:bCs/>
          <w:vertAlign w:val="superscript"/>
          <w:lang w:eastAsia="fr-FR"/>
        </w:rPr>
        <w:t>3</w:t>
      </w:r>
      <w:r w:rsidRPr="0053140C">
        <w:rPr>
          <w:lang w:eastAsia="fr-FR"/>
        </w:rPr>
        <w:t xml:space="preserve"> at reference temperature and pressure (0 °C and 101.3 kPa);</w:t>
      </w:r>
    </w:p>
    <w:p w14:paraId="5EDDD9BC" w14:textId="77777777" w:rsidR="00FC7D79" w:rsidRPr="0053140C" w:rsidRDefault="00FC7D79" w:rsidP="00F91892">
      <w:pPr>
        <w:pStyle w:val="ListParagraph"/>
        <w:tabs>
          <w:tab w:val="left" w:pos="8505"/>
        </w:tabs>
        <w:suppressAutoHyphens/>
        <w:spacing w:after="120" w:line="200" w:lineRule="atLeast"/>
        <w:ind w:left="2268" w:hanging="1134"/>
        <w:contextualSpacing w:val="0"/>
        <w:rPr>
          <w:lang w:eastAsia="fr-FR"/>
        </w:rPr>
      </w:pPr>
      <w:r w:rsidRPr="0053140C">
        <w:rPr>
          <w:lang w:eastAsia="fr-FR"/>
        </w:rPr>
        <w:tab/>
        <w:t>NO</w:t>
      </w:r>
      <w:r w:rsidRPr="0053140C">
        <w:rPr>
          <w:vertAlign w:val="subscript"/>
          <w:lang w:eastAsia="fr-FR"/>
        </w:rPr>
        <w:t>xc</w:t>
      </w:r>
      <w:r w:rsidRPr="0053140C">
        <w:rPr>
          <w:lang w:eastAsia="fr-FR"/>
        </w:rPr>
        <w:t xml:space="preserve"> is the concentration of diluted gases, expressed in parts per million (ppm), corrected to take account of the dilution air by the following equation:</w:t>
      </w:r>
    </w:p>
    <w:p w14:paraId="789FB04C" w14:textId="612D4DC1" w:rsidR="004526E5" w:rsidRPr="0053140C" w:rsidRDefault="008E5339" w:rsidP="00F91892">
      <w:pPr>
        <w:pStyle w:val="ListParagraph"/>
        <w:tabs>
          <w:tab w:val="left" w:pos="8505"/>
        </w:tabs>
        <w:suppressAutoHyphens/>
        <w:spacing w:after="120" w:line="200" w:lineRule="atLeast"/>
        <w:ind w:left="2268" w:hanging="1134"/>
        <w:contextualSpacing w:val="0"/>
        <w:rPr>
          <w:lang w:eastAsia="fr-FR"/>
        </w:rPr>
      </w:pPr>
      <w:r w:rsidRPr="0053140C">
        <w:rPr>
          <w:lang w:eastAsia="fr-FR"/>
        </w:rPr>
        <w:tab/>
      </w:r>
      <w:r w:rsidRPr="0053140C">
        <w:rPr>
          <w:noProof/>
        </w:rPr>
        <w:drawing>
          <wp:inline distT="0" distB="0" distL="0" distR="0" wp14:anchorId="41E33647" wp14:editId="2992994D">
            <wp:extent cx="1828800" cy="462915"/>
            <wp:effectExtent l="0" t="0" r="0" b="0"/>
            <wp:docPr id="227" name="図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1828800" cy="462915"/>
                    </a:xfrm>
                    <a:prstGeom prst="rect">
                      <a:avLst/>
                    </a:prstGeom>
                    <a:noFill/>
                    <a:ln>
                      <a:noFill/>
                    </a:ln>
                  </pic:spPr>
                </pic:pic>
              </a:graphicData>
            </a:graphic>
          </wp:inline>
        </w:drawing>
      </w:r>
      <w:r w:rsidRPr="0053140C">
        <w:rPr>
          <w:lang w:eastAsia="fr-FR"/>
        </w:rPr>
        <w:tab/>
        <w:t>(</w:t>
      </w:r>
      <w:r w:rsidR="006D7E8E">
        <w:rPr>
          <w:rFonts w:hint="eastAsia"/>
        </w:rPr>
        <w:t>50</w:t>
      </w:r>
      <w:r w:rsidRPr="0053140C">
        <w:rPr>
          <w:lang w:eastAsia="fr-FR"/>
        </w:rPr>
        <w:t>)</w:t>
      </w:r>
    </w:p>
    <w:p w14:paraId="6D26E5A9" w14:textId="77777777" w:rsidR="00FC52B1" w:rsidRPr="0053140C" w:rsidRDefault="00FC52B1" w:rsidP="00F91892">
      <w:pPr>
        <w:pStyle w:val="ListParagraph"/>
        <w:tabs>
          <w:tab w:val="left" w:pos="8505"/>
        </w:tabs>
        <w:suppressAutoHyphens/>
        <w:spacing w:after="120" w:line="200" w:lineRule="atLeast"/>
        <w:ind w:left="2268" w:hanging="1134"/>
        <w:contextualSpacing w:val="0"/>
        <w:rPr>
          <w:lang w:eastAsia="fr-FR"/>
        </w:rPr>
      </w:pPr>
      <w:r w:rsidRPr="0053140C">
        <w:rPr>
          <w:lang w:eastAsia="fr-FR"/>
        </w:rPr>
        <w:tab/>
        <w:t>where:</w:t>
      </w:r>
    </w:p>
    <w:p w14:paraId="084583B4" w14:textId="77777777" w:rsidR="00FC52B1" w:rsidRPr="0053140C" w:rsidRDefault="00FC52B1" w:rsidP="00F91892">
      <w:pPr>
        <w:pStyle w:val="ListParagraph"/>
        <w:tabs>
          <w:tab w:val="left" w:pos="8505"/>
        </w:tabs>
        <w:suppressAutoHyphens/>
        <w:spacing w:after="120" w:line="200" w:lineRule="atLeast"/>
        <w:ind w:left="2268"/>
        <w:contextualSpacing w:val="0"/>
        <w:rPr>
          <w:lang w:eastAsia="fr-FR"/>
        </w:rPr>
      </w:pPr>
      <w:r w:rsidRPr="0053140C">
        <w:rPr>
          <w:lang w:eastAsia="fr-FR"/>
        </w:rPr>
        <w:t>NO</w:t>
      </w:r>
      <w:r w:rsidRPr="0053140C">
        <w:rPr>
          <w:vertAlign w:val="subscript"/>
          <w:lang w:eastAsia="fr-FR"/>
        </w:rPr>
        <w:t>xe</w:t>
      </w:r>
      <w:r w:rsidRPr="0053140C">
        <w:rPr>
          <w:lang w:eastAsia="fr-FR"/>
        </w:rPr>
        <w:t xml:space="preserve"> is the concentration of nitrogen oxides expressed in parts per million (ppm) of nitrogen oxides, in the sample of diluted gases collected in bag(s) A;</w:t>
      </w:r>
    </w:p>
    <w:p w14:paraId="6DDA34E1" w14:textId="77777777" w:rsidR="00FC52B1" w:rsidRPr="0053140C" w:rsidRDefault="00FC52B1" w:rsidP="00F91892">
      <w:pPr>
        <w:pStyle w:val="ListParagraph"/>
        <w:tabs>
          <w:tab w:val="left" w:pos="8505"/>
        </w:tabs>
        <w:suppressAutoHyphens/>
        <w:spacing w:after="120" w:line="200" w:lineRule="atLeast"/>
        <w:ind w:left="2268"/>
        <w:contextualSpacing w:val="0"/>
        <w:rPr>
          <w:lang w:eastAsia="fr-FR"/>
        </w:rPr>
      </w:pPr>
      <w:r w:rsidRPr="0053140C">
        <w:rPr>
          <w:lang w:eastAsia="fr-FR"/>
        </w:rPr>
        <w:t>NO</w:t>
      </w:r>
      <w:r w:rsidRPr="0053140C">
        <w:rPr>
          <w:vertAlign w:val="subscript"/>
          <w:lang w:eastAsia="fr-FR"/>
        </w:rPr>
        <w:t>xd</w:t>
      </w:r>
      <w:r w:rsidRPr="0053140C">
        <w:rPr>
          <w:lang w:eastAsia="fr-FR"/>
        </w:rPr>
        <w:t xml:space="preserve"> is the concentration of nitrogen oxides expressed in parts per million (ppm) of nitrogen oxides, in the sample of dilution air collected in bag(s) B;</w:t>
      </w:r>
    </w:p>
    <w:p w14:paraId="672B872F" w14:textId="77777777" w:rsidR="00FC52B1" w:rsidRPr="0053140C" w:rsidRDefault="00FC52B1" w:rsidP="00F91892">
      <w:pPr>
        <w:pStyle w:val="ListParagraph"/>
        <w:tabs>
          <w:tab w:val="left" w:pos="8505"/>
        </w:tabs>
        <w:suppressAutoHyphens/>
        <w:spacing w:after="120" w:line="200" w:lineRule="atLeast"/>
        <w:ind w:left="2268"/>
        <w:contextualSpacing w:val="0"/>
        <w:rPr>
          <w:lang w:eastAsia="fr-FR"/>
        </w:rPr>
      </w:pPr>
      <w:r w:rsidRPr="0053140C">
        <w:rPr>
          <w:lang w:eastAsia="fr-FR"/>
        </w:rPr>
        <w:t>DiF is the coefficient defined in paragraph 5.1.1.4.9.;</w:t>
      </w:r>
    </w:p>
    <w:p w14:paraId="0BEE0233" w14:textId="16FE43DE" w:rsidR="00FC52B1" w:rsidRPr="0053140C" w:rsidRDefault="002D25CA" w:rsidP="00F91892">
      <w:pPr>
        <w:pStyle w:val="ListParagraph"/>
        <w:tabs>
          <w:tab w:val="left" w:pos="8505"/>
        </w:tabs>
        <w:suppressAutoHyphens/>
        <w:spacing w:after="120" w:line="200" w:lineRule="atLeast"/>
        <w:ind w:left="2268" w:hanging="1134"/>
        <w:contextualSpacing w:val="0"/>
        <w:rPr>
          <w:lang w:eastAsia="fr-FR"/>
        </w:rPr>
      </w:pPr>
      <w:r w:rsidRPr="0053140C">
        <w:rPr>
          <w:lang w:eastAsia="fr-FR"/>
        </w:rPr>
        <w:tab/>
      </w:r>
      <w:r w:rsidR="00FC52B1" w:rsidRPr="0053140C">
        <w:rPr>
          <w:lang w:eastAsia="fr-FR"/>
        </w:rPr>
        <w:t>K</w:t>
      </w:r>
      <w:r w:rsidR="00FC52B1" w:rsidRPr="0053140C">
        <w:rPr>
          <w:vertAlign w:val="subscript"/>
          <w:lang w:eastAsia="fr-FR"/>
        </w:rPr>
        <w:t>h</w:t>
      </w:r>
      <w:r w:rsidR="00FC52B1" w:rsidRPr="0053140C">
        <w:rPr>
          <w:lang w:eastAsia="fr-FR"/>
        </w:rPr>
        <w:t xml:space="preserve"> is the humidity correction factor, calculated using the following formula:</w:t>
      </w:r>
    </w:p>
    <w:p w14:paraId="7CA93D45" w14:textId="220CDEB9" w:rsidR="004526E5" w:rsidRPr="0053140C" w:rsidRDefault="00C819BA" w:rsidP="00F91892">
      <w:pPr>
        <w:pStyle w:val="ListParagraph"/>
        <w:tabs>
          <w:tab w:val="left" w:pos="8505"/>
        </w:tabs>
        <w:suppressAutoHyphens/>
        <w:spacing w:after="120" w:line="200" w:lineRule="atLeast"/>
        <w:ind w:left="2268" w:hanging="1134"/>
        <w:contextualSpacing w:val="0"/>
        <w:rPr>
          <w:lang w:eastAsia="fr-FR"/>
        </w:rPr>
      </w:pPr>
      <w:r w:rsidRPr="0053140C">
        <w:rPr>
          <w:lang w:eastAsia="fr-FR"/>
        </w:rPr>
        <w:tab/>
      </w:r>
      <w:r w:rsidRPr="0053140C">
        <w:rPr>
          <w:noProof/>
        </w:rPr>
        <w:drawing>
          <wp:inline distT="0" distB="0" distL="0" distR="0" wp14:anchorId="67C70889" wp14:editId="68ACF732">
            <wp:extent cx="1524000" cy="381000"/>
            <wp:effectExtent l="0" t="0" r="0" b="0"/>
            <wp:docPr id="228" name="図 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1524000" cy="381000"/>
                    </a:xfrm>
                    <a:prstGeom prst="rect">
                      <a:avLst/>
                    </a:prstGeom>
                    <a:noFill/>
                    <a:ln>
                      <a:noFill/>
                    </a:ln>
                  </pic:spPr>
                </pic:pic>
              </a:graphicData>
            </a:graphic>
          </wp:inline>
        </w:drawing>
      </w:r>
      <w:r w:rsidRPr="0053140C">
        <w:rPr>
          <w:lang w:eastAsia="fr-FR"/>
        </w:rPr>
        <w:tab/>
        <w:t>(</w:t>
      </w:r>
      <w:r w:rsidR="006D7E8E">
        <w:rPr>
          <w:rFonts w:hint="eastAsia"/>
        </w:rPr>
        <w:t>51</w:t>
      </w:r>
      <w:r w:rsidRPr="0053140C">
        <w:rPr>
          <w:lang w:eastAsia="fr-FR"/>
        </w:rPr>
        <w:t>)</w:t>
      </w:r>
    </w:p>
    <w:p w14:paraId="164AA6F4" w14:textId="77777777" w:rsidR="009E3262" w:rsidRPr="0053140C" w:rsidRDefault="009E3262" w:rsidP="00F91892">
      <w:pPr>
        <w:pStyle w:val="ListParagraph"/>
        <w:tabs>
          <w:tab w:val="left" w:pos="8505"/>
        </w:tabs>
        <w:suppressAutoHyphens/>
        <w:spacing w:after="120" w:line="200" w:lineRule="atLeast"/>
        <w:ind w:left="2268"/>
        <w:contextualSpacing w:val="0"/>
        <w:rPr>
          <w:lang w:eastAsia="fr-FR"/>
        </w:rPr>
      </w:pPr>
      <w:r w:rsidRPr="0053140C">
        <w:rPr>
          <w:lang w:eastAsia="fr-FR"/>
        </w:rPr>
        <w:t>where:</w:t>
      </w:r>
    </w:p>
    <w:p w14:paraId="48F39111" w14:textId="77777777" w:rsidR="009E3262" w:rsidRPr="0053140C" w:rsidRDefault="009E3262" w:rsidP="00F91892">
      <w:pPr>
        <w:pStyle w:val="ListParagraph"/>
        <w:tabs>
          <w:tab w:val="left" w:pos="8505"/>
        </w:tabs>
        <w:suppressAutoHyphens/>
        <w:spacing w:after="120" w:line="200" w:lineRule="atLeast"/>
        <w:ind w:left="2268"/>
        <w:contextualSpacing w:val="0"/>
        <w:rPr>
          <w:lang w:eastAsia="fr-FR"/>
        </w:rPr>
      </w:pPr>
      <w:r w:rsidRPr="0053140C">
        <w:rPr>
          <w:lang w:eastAsia="fr-FR"/>
        </w:rPr>
        <w:t>H is the absolute humidity in g of water per kg of dry air:</w:t>
      </w:r>
    </w:p>
    <w:p w14:paraId="3C326DBF" w14:textId="62C9317A" w:rsidR="004526E5" w:rsidRPr="0053140C" w:rsidRDefault="00BF3DA3" w:rsidP="00F91892">
      <w:pPr>
        <w:pStyle w:val="ListParagraph"/>
        <w:tabs>
          <w:tab w:val="left" w:pos="8505"/>
        </w:tabs>
        <w:suppressAutoHyphens/>
        <w:spacing w:after="120" w:line="200" w:lineRule="atLeast"/>
        <w:ind w:left="2268" w:hanging="1134"/>
        <w:contextualSpacing w:val="0"/>
        <w:rPr>
          <w:lang w:eastAsia="fr-FR"/>
        </w:rPr>
      </w:pPr>
      <w:r w:rsidRPr="0053140C">
        <w:rPr>
          <w:lang w:eastAsia="fr-FR"/>
        </w:rPr>
        <w:tab/>
      </w:r>
      <w:r w:rsidRPr="0053140C">
        <w:rPr>
          <w:noProof/>
        </w:rPr>
        <w:drawing>
          <wp:inline distT="0" distB="0" distL="0" distR="0" wp14:anchorId="0D40DCB3" wp14:editId="66393C18">
            <wp:extent cx="1143000" cy="533400"/>
            <wp:effectExtent l="0" t="0" r="0" b="0"/>
            <wp:docPr id="229" name="図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1143000" cy="533400"/>
                    </a:xfrm>
                    <a:prstGeom prst="rect">
                      <a:avLst/>
                    </a:prstGeom>
                    <a:noFill/>
                    <a:ln>
                      <a:noFill/>
                    </a:ln>
                  </pic:spPr>
                </pic:pic>
              </a:graphicData>
            </a:graphic>
          </wp:inline>
        </w:drawing>
      </w:r>
      <w:r w:rsidRPr="0053140C">
        <w:rPr>
          <w:lang w:eastAsia="fr-FR"/>
        </w:rPr>
        <w:tab/>
        <w:t>(</w:t>
      </w:r>
      <w:r w:rsidR="006D7E8E">
        <w:rPr>
          <w:rFonts w:hint="eastAsia"/>
        </w:rPr>
        <w:t>52</w:t>
      </w:r>
      <w:r w:rsidRPr="0053140C">
        <w:rPr>
          <w:lang w:eastAsia="fr-FR"/>
        </w:rPr>
        <w:t>)</w:t>
      </w:r>
    </w:p>
    <w:p w14:paraId="6F18BFE5" w14:textId="5D0D595C" w:rsidR="000B1DAB" w:rsidRPr="0053140C" w:rsidRDefault="000B1DAB" w:rsidP="00F91892">
      <w:pPr>
        <w:pStyle w:val="ListParagraph"/>
        <w:tabs>
          <w:tab w:val="left" w:pos="8505"/>
        </w:tabs>
        <w:suppressAutoHyphens/>
        <w:spacing w:after="120" w:line="200" w:lineRule="atLeast"/>
        <w:ind w:left="2268" w:hanging="1134"/>
        <w:contextualSpacing w:val="0"/>
        <w:rPr>
          <w:lang w:eastAsia="fr-FR"/>
        </w:rPr>
      </w:pPr>
      <w:r w:rsidRPr="0053140C">
        <w:rPr>
          <w:lang w:eastAsia="fr-FR"/>
        </w:rPr>
        <w:tab/>
        <w:t>where:</w:t>
      </w:r>
    </w:p>
    <w:p w14:paraId="2386B525" w14:textId="77777777" w:rsidR="000B1DAB" w:rsidRPr="0053140C" w:rsidRDefault="000B1DAB" w:rsidP="00F91892">
      <w:pPr>
        <w:pStyle w:val="ListParagraph"/>
        <w:tabs>
          <w:tab w:val="left" w:pos="8505"/>
        </w:tabs>
        <w:suppressAutoHyphens/>
        <w:spacing w:after="120" w:line="200" w:lineRule="atLeast"/>
        <w:ind w:left="2268"/>
        <w:contextualSpacing w:val="0"/>
        <w:rPr>
          <w:lang w:eastAsia="fr-FR"/>
        </w:rPr>
      </w:pPr>
      <w:r w:rsidRPr="0053140C">
        <w:rPr>
          <w:lang w:eastAsia="fr-FR"/>
        </w:rPr>
        <w:t>U is the relative humidity as a percentage;</w:t>
      </w:r>
    </w:p>
    <w:p w14:paraId="01E01726" w14:textId="77777777" w:rsidR="000B1DAB" w:rsidRPr="0053140C" w:rsidRDefault="000B1DAB" w:rsidP="00F91892">
      <w:pPr>
        <w:pStyle w:val="ListParagraph"/>
        <w:tabs>
          <w:tab w:val="left" w:pos="8505"/>
        </w:tabs>
        <w:suppressAutoHyphens/>
        <w:spacing w:after="120" w:line="200" w:lineRule="atLeast"/>
        <w:ind w:left="2268"/>
        <w:contextualSpacing w:val="0"/>
        <w:rPr>
          <w:lang w:eastAsia="fr-FR"/>
        </w:rPr>
      </w:pPr>
      <w:r w:rsidRPr="0053140C">
        <w:rPr>
          <w:lang w:eastAsia="fr-FR"/>
        </w:rPr>
        <w:t>p</w:t>
      </w:r>
      <w:r w:rsidRPr="0053140C">
        <w:rPr>
          <w:vertAlign w:val="subscript"/>
          <w:lang w:eastAsia="fr-FR"/>
        </w:rPr>
        <w:t>d</w:t>
      </w:r>
      <w:r w:rsidRPr="0053140C">
        <w:rPr>
          <w:lang w:eastAsia="fr-FR"/>
        </w:rPr>
        <w:t xml:space="preserve"> is the saturated pressure of water at the test temperature in kPa;</w:t>
      </w:r>
    </w:p>
    <w:p w14:paraId="0CE4C3F5" w14:textId="77777777" w:rsidR="000B1DAB" w:rsidRPr="0053140C" w:rsidRDefault="000B1DAB" w:rsidP="00F91892">
      <w:pPr>
        <w:pStyle w:val="ListParagraph"/>
        <w:tabs>
          <w:tab w:val="left" w:pos="8505"/>
        </w:tabs>
        <w:suppressAutoHyphens/>
        <w:spacing w:after="120" w:line="200" w:lineRule="atLeast"/>
        <w:ind w:left="2268"/>
        <w:contextualSpacing w:val="0"/>
        <w:rPr>
          <w:lang w:eastAsia="fr-FR"/>
        </w:rPr>
      </w:pPr>
      <w:r w:rsidRPr="0053140C">
        <w:rPr>
          <w:lang w:eastAsia="fr-FR"/>
        </w:rPr>
        <w:t>p</w:t>
      </w:r>
      <w:r w:rsidRPr="0053140C">
        <w:rPr>
          <w:vertAlign w:val="subscript"/>
          <w:lang w:eastAsia="fr-FR"/>
        </w:rPr>
        <w:t>a</w:t>
      </w:r>
      <w:r w:rsidRPr="0053140C">
        <w:rPr>
          <w:lang w:eastAsia="fr-FR"/>
        </w:rPr>
        <w:t xml:space="preserve"> is the atmospheric pressure in kPa.</w:t>
      </w:r>
    </w:p>
    <w:p w14:paraId="504AE14D" w14:textId="67E9C1B6" w:rsidR="009E3262" w:rsidRPr="0053140C" w:rsidRDefault="003C13D8" w:rsidP="00F91892">
      <w:pPr>
        <w:pStyle w:val="ListParagraph"/>
        <w:tabs>
          <w:tab w:val="left" w:pos="8505"/>
        </w:tabs>
        <w:suppressAutoHyphens/>
        <w:spacing w:after="120" w:line="200" w:lineRule="atLeast"/>
        <w:ind w:left="2268" w:hanging="1134"/>
        <w:contextualSpacing w:val="0"/>
        <w:rPr>
          <w:lang w:eastAsia="fr-FR"/>
        </w:rPr>
      </w:pPr>
      <w:r w:rsidRPr="0053140C">
        <w:rPr>
          <w:lang w:eastAsia="fr-FR"/>
        </w:rPr>
        <w:t>5.1.1.4.7.</w:t>
      </w:r>
      <w:r w:rsidRPr="0053140C">
        <w:rPr>
          <w:lang w:eastAsia="fr-FR"/>
        </w:rPr>
        <w:tab/>
        <w:t>(Reserved)</w:t>
      </w:r>
    </w:p>
    <w:p w14:paraId="21D15F97" w14:textId="77777777" w:rsidR="003C0DF4" w:rsidRPr="0053140C" w:rsidRDefault="003C0DF4" w:rsidP="00F91892">
      <w:pPr>
        <w:pStyle w:val="ListParagraph"/>
        <w:tabs>
          <w:tab w:val="left" w:pos="8505"/>
        </w:tabs>
        <w:suppressAutoHyphens/>
        <w:spacing w:after="120" w:line="200" w:lineRule="atLeast"/>
        <w:ind w:left="2268" w:hanging="1134"/>
        <w:contextualSpacing w:val="0"/>
        <w:rPr>
          <w:lang w:eastAsia="fr-FR"/>
        </w:rPr>
      </w:pPr>
      <w:r w:rsidRPr="0053140C">
        <w:rPr>
          <w:lang w:eastAsia="fr-FR"/>
        </w:rPr>
        <w:t>5.1.1.4.8.</w:t>
      </w:r>
      <w:r w:rsidRPr="0053140C">
        <w:rPr>
          <w:lang w:eastAsia="fr-FR"/>
        </w:rPr>
        <w:tab/>
        <w:t>Carbon dioxide (</w:t>
      </w:r>
      <w:r w:rsidRPr="0053140C">
        <w:rPr>
          <w:lang w:val="en-AU" w:eastAsia="fr-FR"/>
        </w:rPr>
        <w:t>CO</w:t>
      </w:r>
      <w:r w:rsidRPr="0053140C">
        <w:rPr>
          <w:vertAlign w:val="subscript"/>
          <w:lang w:val="en-AU" w:eastAsia="fr-FR"/>
        </w:rPr>
        <w:t>2</w:t>
      </w:r>
      <w:r w:rsidRPr="0053140C">
        <w:rPr>
          <w:lang w:eastAsia="fr-FR"/>
        </w:rPr>
        <w:t>)</w:t>
      </w:r>
    </w:p>
    <w:p w14:paraId="784CEB7C" w14:textId="77777777" w:rsidR="003C0DF4" w:rsidRPr="0053140C" w:rsidRDefault="003C0DF4" w:rsidP="00F91892">
      <w:pPr>
        <w:pStyle w:val="ListParagraph"/>
        <w:tabs>
          <w:tab w:val="left" w:pos="8505"/>
        </w:tabs>
        <w:suppressAutoHyphens/>
        <w:spacing w:after="120" w:line="200" w:lineRule="atLeast"/>
        <w:ind w:left="2268" w:hanging="1134"/>
        <w:contextualSpacing w:val="0"/>
        <w:rPr>
          <w:lang w:eastAsia="fr-FR"/>
        </w:rPr>
      </w:pPr>
      <w:r w:rsidRPr="0053140C">
        <w:rPr>
          <w:lang w:eastAsia="fr-FR"/>
        </w:rPr>
        <w:tab/>
        <w:t>The mass of carbon dioxide emitted by the exhaust of the vehicle during the test shall be calculated using the following formula:</w:t>
      </w:r>
    </w:p>
    <w:p w14:paraId="4356E099" w14:textId="5B7C0017" w:rsidR="009E3262" w:rsidRPr="0053140C" w:rsidRDefault="00591742" w:rsidP="00F91892">
      <w:pPr>
        <w:pStyle w:val="ListParagraph"/>
        <w:tabs>
          <w:tab w:val="left" w:pos="8505"/>
        </w:tabs>
        <w:suppressAutoHyphens/>
        <w:spacing w:after="120" w:line="200" w:lineRule="atLeast"/>
        <w:ind w:left="2268" w:hanging="1134"/>
        <w:contextualSpacing w:val="0"/>
        <w:rPr>
          <w:lang w:eastAsia="fr-FR"/>
        </w:rPr>
      </w:pPr>
      <w:r w:rsidRPr="0053140C">
        <w:rPr>
          <w:lang w:eastAsia="fr-FR"/>
        </w:rPr>
        <w:tab/>
      </w:r>
      <w:r w:rsidRPr="0053140C">
        <w:rPr>
          <w:noProof/>
        </w:rPr>
        <w:drawing>
          <wp:inline distT="0" distB="0" distL="0" distR="0" wp14:anchorId="78A8595F" wp14:editId="37B1A149">
            <wp:extent cx="1524000" cy="381000"/>
            <wp:effectExtent l="0" t="0" r="0" b="0"/>
            <wp:docPr id="230" name="図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1524000" cy="381000"/>
                    </a:xfrm>
                    <a:prstGeom prst="rect">
                      <a:avLst/>
                    </a:prstGeom>
                    <a:noFill/>
                    <a:ln>
                      <a:noFill/>
                    </a:ln>
                  </pic:spPr>
                </pic:pic>
              </a:graphicData>
            </a:graphic>
          </wp:inline>
        </w:drawing>
      </w:r>
      <w:r w:rsidRPr="0053140C">
        <w:rPr>
          <w:lang w:eastAsia="fr-FR"/>
        </w:rPr>
        <w:tab/>
        <w:t>(</w:t>
      </w:r>
      <w:r w:rsidR="006D7E8E">
        <w:rPr>
          <w:rFonts w:hint="eastAsia"/>
        </w:rPr>
        <w:t>57</w:t>
      </w:r>
      <w:r w:rsidRPr="0053140C">
        <w:rPr>
          <w:lang w:eastAsia="fr-FR"/>
        </w:rPr>
        <w:t>)</w:t>
      </w:r>
    </w:p>
    <w:p w14:paraId="0E5C8343" w14:textId="77777777" w:rsidR="00B70775" w:rsidRPr="0053140C" w:rsidRDefault="00B70775" w:rsidP="00F91892">
      <w:pPr>
        <w:pStyle w:val="ListParagraph"/>
        <w:tabs>
          <w:tab w:val="left" w:pos="8505"/>
        </w:tabs>
        <w:suppressAutoHyphens/>
        <w:spacing w:after="120" w:line="200" w:lineRule="atLeast"/>
        <w:ind w:left="2268"/>
        <w:contextualSpacing w:val="0"/>
        <w:rPr>
          <w:lang w:eastAsia="fr-FR"/>
        </w:rPr>
      </w:pPr>
      <w:r w:rsidRPr="0053140C">
        <w:rPr>
          <w:lang w:eastAsia="fr-FR"/>
        </w:rPr>
        <w:t>where:</w:t>
      </w:r>
    </w:p>
    <w:p w14:paraId="0E24533F" w14:textId="77777777" w:rsidR="00B70775" w:rsidRPr="0053140C" w:rsidRDefault="00B70775" w:rsidP="00F91892">
      <w:pPr>
        <w:pStyle w:val="ListParagraph"/>
        <w:tabs>
          <w:tab w:val="left" w:pos="8505"/>
        </w:tabs>
        <w:suppressAutoHyphens/>
        <w:spacing w:after="120" w:line="200" w:lineRule="atLeast"/>
        <w:ind w:left="2268"/>
        <w:contextualSpacing w:val="0"/>
        <w:rPr>
          <w:lang w:eastAsia="fr-FR"/>
        </w:rPr>
      </w:pPr>
      <w:r w:rsidRPr="0053140C">
        <w:rPr>
          <w:lang w:val="en-AU" w:eastAsia="fr-FR"/>
        </w:rPr>
        <w:t>CO</w:t>
      </w:r>
      <w:r w:rsidRPr="0053140C">
        <w:rPr>
          <w:vertAlign w:val="subscript"/>
          <w:lang w:val="en-AU" w:eastAsia="fr-FR"/>
        </w:rPr>
        <w:t>2</w:t>
      </w:r>
      <w:r w:rsidRPr="0053140C">
        <w:rPr>
          <w:vertAlign w:val="subscript"/>
          <w:lang w:eastAsia="fr-FR"/>
        </w:rPr>
        <w:t>m</w:t>
      </w:r>
      <w:r w:rsidRPr="0053140C">
        <w:rPr>
          <w:lang w:eastAsia="fr-FR"/>
        </w:rPr>
        <w:t xml:space="preserve"> is the mass of carbon dioxide emitted during the test part, in g/km;</w:t>
      </w:r>
    </w:p>
    <w:p w14:paraId="229A4A51" w14:textId="77777777" w:rsidR="00B70775" w:rsidRPr="0053140C" w:rsidRDefault="00B70775" w:rsidP="00F91892">
      <w:pPr>
        <w:pStyle w:val="ListParagraph"/>
        <w:tabs>
          <w:tab w:val="left" w:pos="8505"/>
        </w:tabs>
        <w:suppressAutoHyphens/>
        <w:spacing w:after="120" w:line="200" w:lineRule="atLeast"/>
        <w:ind w:left="2268"/>
        <w:contextualSpacing w:val="0"/>
        <w:rPr>
          <w:lang w:eastAsia="fr-FR"/>
        </w:rPr>
      </w:pPr>
      <w:r w:rsidRPr="0053140C">
        <w:rPr>
          <w:lang w:eastAsia="fr-FR"/>
        </w:rPr>
        <w:t>S is the distance defined in paragraph 5.1.1.3.;</w:t>
      </w:r>
    </w:p>
    <w:p w14:paraId="1421C245" w14:textId="77777777" w:rsidR="00B70775" w:rsidRPr="0053140C" w:rsidRDefault="00B70775" w:rsidP="00F91892">
      <w:pPr>
        <w:pStyle w:val="ListParagraph"/>
        <w:tabs>
          <w:tab w:val="left" w:pos="8505"/>
        </w:tabs>
        <w:suppressAutoHyphens/>
        <w:spacing w:after="120" w:line="200" w:lineRule="atLeast"/>
        <w:ind w:left="2268"/>
        <w:contextualSpacing w:val="0"/>
        <w:rPr>
          <w:lang w:eastAsia="fr-FR"/>
        </w:rPr>
      </w:pPr>
      <w:r w:rsidRPr="0053140C">
        <w:rPr>
          <w:lang w:eastAsia="fr-FR"/>
        </w:rPr>
        <w:t>V is the total volume defined in paragraph 5.1.1.4.1.;</w:t>
      </w:r>
    </w:p>
    <w:p w14:paraId="6E26976C" w14:textId="77777777" w:rsidR="00B70775" w:rsidRPr="0053140C" w:rsidRDefault="00B70775" w:rsidP="00F91892">
      <w:pPr>
        <w:pStyle w:val="ListParagraph"/>
        <w:tabs>
          <w:tab w:val="left" w:pos="8505"/>
        </w:tabs>
        <w:suppressAutoHyphens/>
        <w:spacing w:after="120" w:line="200" w:lineRule="atLeast"/>
        <w:ind w:left="2268"/>
        <w:contextualSpacing w:val="0"/>
        <w:rPr>
          <w:lang w:eastAsia="fr-FR"/>
        </w:rPr>
      </w:pPr>
      <w:r w:rsidRPr="0053140C">
        <w:rPr>
          <w:lang w:eastAsia="fr-FR"/>
        </w:rPr>
        <w:t>d</w:t>
      </w:r>
      <w:r w:rsidRPr="0053140C">
        <w:rPr>
          <w:vertAlign w:val="subscript"/>
          <w:lang w:val="en-AU" w:eastAsia="fr-FR"/>
        </w:rPr>
        <w:t>CO2</w:t>
      </w:r>
      <w:r w:rsidRPr="0053140C">
        <w:rPr>
          <w:lang w:eastAsia="fr-FR"/>
        </w:rPr>
        <w:t xml:space="preserve"> is the density of the carbon monoxide, d</w:t>
      </w:r>
      <w:r w:rsidRPr="0053140C">
        <w:rPr>
          <w:vertAlign w:val="subscript"/>
          <w:lang w:val="en-AU" w:eastAsia="fr-FR"/>
        </w:rPr>
        <w:t>CO2</w:t>
      </w:r>
      <w:r w:rsidRPr="0053140C">
        <w:rPr>
          <w:lang w:eastAsia="fr-FR"/>
        </w:rPr>
        <w:t xml:space="preserve"> =</w:t>
      </w:r>
      <w:r w:rsidRPr="0053140C">
        <w:rPr>
          <w:b/>
          <w:lang w:eastAsia="fr-FR"/>
        </w:rPr>
        <w:t xml:space="preserve"> </w:t>
      </w:r>
      <w:r w:rsidRPr="0053140C">
        <w:rPr>
          <w:lang w:eastAsia="fr-FR"/>
        </w:rPr>
        <w:t xml:space="preserve"> </w:t>
      </w:r>
      <w:bookmarkStart w:id="4" w:name="_Hlk76399034"/>
      <w:r w:rsidRPr="0053140C">
        <w:rPr>
          <w:bCs/>
          <w:lang w:eastAsia="fr-FR"/>
        </w:rPr>
        <w:t>1.964·10</w:t>
      </w:r>
      <w:r w:rsidRPr="0053140C">
        <w:rPr>
          <w:bCs/>
          <w:vertAlign w:val="superscript"/>
          <w:lang w:eastAsia="fr-FR"/>
        </w:rPr>
        <w:t>3</w:t>
      </w:r>
      <w:r w:rsidRPr="0053140C">
        <w:rPr>
          <w:bCs/>
          <w:lang w:eastAsia="fr-FR"/>
        </w:rPr>
        <w:t xml:space="preserve"> </w:t>
      </w:r>
      <w:bookmarkEnd w:id="4"/>
      <w:r w:rsidRPr="0053140C">
        <w:rPr>
          <w:bCs/>
          <w:lang w:eastAsia="fr-FR"/>
        </w:rPr>
        <w:t>g/m</w:t>
      </w:r>
      <w:r w:rsidRPr="0053140C">
        <w:rPr>
          <w:bCs/>
          <w:vertAlign w:val="superscript"/>
          <w:lang w:eastAsia="fr-FR"/>
        </w:rPr>
        <w:t xml:space="preserve">3 </w:t>
      </w:r>
      <w:r w:rsidRPr="0053140C">
        <w:rPr>
          <w:lang w:eastAsia="fr-FR"/>
        </w:rPr>
        <w:t>at reference temperature and pressure (0 °C) and 101.3 kPa);</w:t>
      </w:r>
    </w:p>
    <w:p w14:paraId="598BF994" w14:textId="77777777" w:rsidR="00B70775" w:rsidRPr="0053140C" w:rsidRDefault="00B70775" w:rsidP="00F91892">
      <w:pPr>
        <w:pStyle w:val="ListParagraph"/>
        <w:tabs>
          <w:tab w:val="left" w:pos="8505"/>
        </w:tabs>
        <w:suppressAutoHyphens/>
        <w:spacing w:after="120" w:line="200" w:lineRule="atLeast"/>
        <w:ind w:left="2268"/>
        <w:contextualSpacing w:val="0"/>
        <w:rPr>
          <w:lang w:eastAsia="fr-FR"/>
        </w:rPr>
      </w:pPr>
      <w:r w:rsidRPr="0053140C">
        <w:rPr>
          <w:lang w:val="en-AU" w:eastAsia="fr-FR"/>
        </w:rPr>
        <w:t>CO</w:t>
      </w:r>
      <w:r w:rsidRPr="0053140C">
        <w:rPr>
          <w:vertAlign w:val="subscript"/>
          <w:lang w:val="en-AU" w:eastAsia="fr-FR"/>
        </w:rPr>
        <w:t>2</w:t>
      </w:r>
      <w:r w:rsidRPr="0053140C">
        <w:rPr>
          <w:vertAlign w:val="subscript"/>
          <w:lang w:eastAsia="fr-FR"/>
        </w:rPr>
        <w:t>C</w:t>
      </w:r>
      <w:r w:rsidRPr="0053140C">
        <w:rPr>
          <w:lang w:eastAsia="fr-FR"/>
        </w:rPr>
        <w:t xml:space="preserve"> is the concentration of diluted gases, expressed as a percentage of carbon dioxide equivalent, corrected to take account of the dilution air by the following equation:</w:t>
      </w:r>
    </w:p>
    <w:p w14:paraId="67FA3A63" w14:textId="3F1C6C57" w:rsidR="009E3262" w:rsidRPr="0053140C" w:rsidRDefault="0071597C" w:rsidP="00F91892">
      <w:pPr>
        <w:pStyle w:val="ListParagraph"/>
        <w:tabs>
          <w:tab w:val="left" w:pos="8505"/>
        </w:tabs>
        <w:suppressAutoHyphens/>
        <w:spacing w:after="120" w:line="200" w:lineRule="atLeast"/>
        <w:ind w:left="2268" w:hanging="1134"/>
        <w:contextualSpacing w:val="0"/>
        <w:rPr>
          <w:lang w:eastAsia="fr-FR"/>
        </w:rPr>
      </w:pPr>
      <w:r w:rsidRPr="0053140C">
        <w:rPr>
          <w:lang w:eastAsia="fr-FR"/>
        </w:rPr>
        <w:tab/>
      </w:r>
      <w:r w:rsidRPr="0053140C">
        <w:rPr>
          <w:noProof/>
        </w:rPr>
        <w:drawing>
          <wp:inline distT="0" distB="0" distL="0" distR="0" wp14:anchorId="4E8E6223" wp14:editId="31A86B79">
            <wp:extent cx="1828800" cy="462915"/>
            <wp:effectExtent l="0" t="0" r="0" b="0"/>
            <wp:docPr id="231" name="図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1828800" cy="462915"/>
                    </a:xfrm>
                    <a:prstGeom prst="rect">
                      <a:avLst/>
                    </a:prstGeom>
                    <a:noFill/>
                    <a:ln>
                      <a:noFill/>
                    </a:ln>
                  </pic:spPr>
                </pic:pic>
              </a:graphicData>
            </a:graphic>
          </wp:inline>
        </w:drawing>
      </w:r>
      <w:r w:rsidR="00832B30" w:rsidRPr="0053140C">
        <w:rPr>
          <w:lang w:eastAsia="fr-FR"/>
        </w:rPr>
        <w:tab/>
      </w:r>
      <w:r w:rsidRPr="0053140C">
        <w:rPr>
          <w:lang w:eastAsia="fr-FR"/>
        </w:rPr>
        <w:t>(</w:t>
      </w:r>
      <w:r w:rsidR="006D7E8E">
        <w:rPr>
          <w:rFonts w:hint="eastAsia"/>
        </w:rPr>
        <w:t>58</w:t>
      </w:r>
      <w:r w:rsidR="00832B30" w:rsidRPr="0053140C">
        <w:rPr>
          <w:lang w:eastAsia="fr-FR"/>
        </w:rPr>
        <w:t>)</w:t>
      </w:r>
    </w:p>
    <w:p w14:paraId="27341A8B" w14:textId="77777777" w:rsidR="0031403F" w:rsidRPr="0053140C" w:rsidRDefault="0031403F" w:rsidP="00F91892">
      <w:pPr>
        <w:pStyle w:val="ListParagraph"/>
        <w:tabs>
          <w:tab w:val="left" w:pos="8505"/>
        </w:tabs>
        <w:suppressAutoHyphens/>
        <w:spacing w:after="120" w:line="200" w:lineRule="atLeast"/>
        <w:ind w:left="2268"/>
        <w:contextualSpacing w:val="0"/>
        <w:rPr>
          <w:lang w:eastAsia="fr-FR"/>
        </w:rPr>
      </w:pPr>
      <w:r w:rsidRPr="0053140C">
        <w:rPr>
          <w:lang w:eastAsia="fr-FR"/>
        </w:rPr>
        <w:t>where:</w:t>
      </w:r>
    </w:p>
    <w:p w14:paraId="14EB0A76" w14:textId="77777777" w:rsidR="0031403F" w:rsidRPr="0053140C" w:rsidRDefault="0031403F" w:rsidP="00F91892">
      <w:pPr>
        <w:pStyle w:val="ListParagraph"/>
        <w:tabs>
          <w:tab w:val="left" w:pos="8505"/>
        </w:tabs>
        <w:suppressAutoHyphens/>
        <w:spacing w:after="120" w:line="200" w:lineRule="atLeast"/>
        <w:ind w:left="2268"/>
        <w:contextualSpacing w:val="0"/>
        <w:rPr>
          <w:lang w:eastAsia="fr-FR"/>
        </w:rPr>
      </w:pPr>
      <w:r w:rsidRPr="0053140C">
        <w:rPr>
          <w:lang w:val="en-AU" w:eastAsia="fr-FR"/>
        </w:rPr>
        <w:t>CO</w:t>
      </w:r>
      <w:r w:rsidRPr="0053140C">
        <w:rPr>
          <w:vertAlign w:val="subscript"/>
          <w:lang w:val="en-AU" w:eastAsia="fr-FR"/>
        </w:rPr>
        <w:t>2</w:t>
      </w:r>
      <w:r w:rsidRPr="0053140C">
        <w:rPr>
          <w:vertAlign w:val="subscript"/>
          <w:lang w:eastAsia="fr-FR"/>
        </w:rPr>
        <w:t>e</w:t>
      </w:r>
      <w:r w:rsidRPr="0053140C">
        <w:rPr>
          <w:lang w:eastAsia="fr-FR"/>
        </w:rPr>
        <w:t xml:space="preserve"> is the concentration of carbon dioxide expressed as a percentage of the sample of diluted gases collected in bag(s) A;</w:t>
      </w:r>
    </w:p>
    <w:p w14:paraId="17FCFAAE" w14:textId="77777777" w:rsidR="0031403F" w:rsidRPr="0053140C" w:rsidRDefault="0031403F" w:rsidP="00F91892">
      <w:pPr>
        <w:pStyle w:val="ListParagraph"/>
        <w:tabs>
          <w:tab w:val="left" w:pos="8505"/>
        </w:tabs>
        <w:suppressAutoHyphens/>
        <w:spacing w:after="120" w:line="200" w:lineRule="atLeast"/>
        <w:ind w:left="2268"/>
        <w:contextualSpacing w:val="0"/>
        <w:rPr>
          <w:lang w:eastAsia="fr-FR"/>
        </w:rPr>
      </w:pPr>
      <w:r w:rsidRPr="0053140C">
        <w:rPr>
          <w:lang w:val="en-AU" w:eastAsia="fr-FR"/>
        </w:rPr>
        <w:t>CO</w:t>
      </w:r>
      <w:r w:rsidRPr="0053140C">
        <w:rPr>
          <w:vertAlign w:val="subscript"/>
          <w:lang w:val="en-AU" w:eastAsia="fr-FR"/>
        </w:rPr>
        <w:t>2</w:t>
      </w:r>
      <w:r w:rsidRPr="0053140C">
        <w:rPr>
          <w:vertAlign w:val="subscript"/>
          <w:lang w:eastAsia="fr-FR"/>
        </w:rPr>
        <w:t xml:space="preserve">d </w:t>
      </w:r>
      <w:r w:rsidRPr="0053140C">
        <w:rPr>
          <w:lang w:eastAsia="fr-FR"/>
        </w:rPr>
        <w:t>is the concentration of carbon dioxide expressed as a percentage of the sample of dilution air collected in bag(s) B;</w:t>
      </w:r>
    </w:p>
    <w:p w14:paraId="5F29A652" w14:textId="77777777" w:rsidR="0031403F" w:rsidRPr="0053140C" w:rsidRDefault="0031403F" w:rsidP="00F91892">
      <w:pPr>
        <w:pStyle w:val="ListParagraph"/>
        <w:tabs>
          <w:tab w:val="left" w:pos="8505"/>
        </w:tabs>
        <w:suppressAutoHyphens/>
        <w:spacing w:after="120" w:line="200" w:lineRule="atLeast"/>
        <w:ind w:left="2268"/>
        <w:contextualSpacing w:val="0"/>
        <w:rPr>
          <w:lang w:eastAsia="fr-FR"/>
        </w:rPr>
      </w:pPr>
      <w:r w:rsidRPr="0053140C">
        <w:rPr>
          <w:lang w:eastAsia="fr-FR"/>
        </w:rPr>
        <w:t>DiF is the coefficient defined in paragraph 5.1.1.4.9.</w:t>
      </w:r>
    </w:p>
    <w:p w14:paraId="4E2215B3" w14:textId="77777777" w:rsidR="00EB5629" w:rsidRPr="0053140C" w:rsidRDefault="00EB5629" w:rsidP="00F91892">
      <w:pPr>
        <w:pStyle w:val="ListParagraph"/>
        <w:tabs>
          <w:tab w:val="left" w:pos="8505"/>
        </w:tabs>
        <w:suppressAutoHyphens/>
        <w:spacing w:after="120" w:line="200" w:lineRule="atLeast"/>
        <w:ind w:left="2268" w:hanging="1134"/>
        <w:contextualSpacing w:val="0"/>
        <w:rPr>
          <w:lang w:eastAsia="fr-FR"/>
        </w:rPr>
      </w:pPr>
      <w:r w:rsidRPr="0053140C">
        <w:rPr>
          <w:lang w:eastAsia="fr-FR"/>
        </w:rPr>
        <w:t>5.1.1.4.9.</w:t>
      </w:r>
      <w:r w:rsidRPr="0053140C">
        <w:rPr>
          <w:lang w:eastAsia="fr-FR"/>
        </w:rPr>
        <w:tab/>
        <w:t>Dilution factor (DiF)</w:t>
      </w:r>
    </w:p>
    <w:p w14:paraId="0CA757D6" w14:textId="77777777" w:rsidR="00EB5629" w:rsidRPr="0053140C" w:rsidRDefault="00EB5629" w:rsidP="00F91892">
      <w:pPr>
        <w:pStyle w:val="ListParagraph"/>
        <w:tabs>
          <w:tab w:val="left" w:pos="8505"/>
        </w:tabs>
        <w:suppressAutoHyphens/>
        <w:spacing w:after="120" w:line="200" w:lineRule="atLeast"/>
        <w:ind w:left="2268"/>
        <w:contextualSpacing w:val="0"/>
        <w:rPr>
          <w:lang w:eastAsia="fr-FR"/>
        </w:rPr>
      </w:pPr>
      <w:r w:rsidRPr="0053140C">
        <w:rPr>
          <w:lang w:eastAsia="fr-FR"/>
        </w:rPr>
        <w:t>The dilution factor is calculated as follows:</w:t>
      </w:r>
    </w:p>
    <w:p w14:paraId="3C6009BE" w14:textId="3677D8CC" w:rsidR="009E3262" w:rsidRPr="0053140C" w:rsidRDefault="00EB5629" w:rsidP="00F91892">
      <w:pPr>
        <w:pStyle w:val="ListParagraph"/>
        <w:tabs>
          <w:tab w:val="left" w:pos="8505"/>
        </w:tabs>
        <w:suppressAutoHyphens/>
        <w:spacing w:after="120" w:line="200" w:lineRule="atLeast"/>
        <w:ind w:left="2268" w:hanging="1134"/>
        <w:contextualSpacing w:val="0"/>
        <w:rPr>
          <w:lang w:eastAsia="fr-FR"/>
        </w:rPr>
      </w:pPr>
      <w:r w:rsidRPr="0053140C">
        <w:rPr>
          <w:lang w:eastAsia="fr-FR"/>
        </w:rPr>
        <w:tab/>
        <w:t>For each reference fuel, except hydrogen:</w:t>
      </w:r>
    </w:p>
    <w:p w14:paraId="1EAE1EE0" w14:textId="4075145B" w:rsidR="009E3262" w:rsidRPr="0053140C" w:rsidRDefault="00F72880" w:rsidP="00F91892">
      <w:pPr>
        <w:pStyle w:val="ListParagraph"/>
        <w:tabs>
          <w:tab w:val="left" w:pos="8505"/>
        </w:tabs>
        <w:suppressAutoHyphens/>
        <w:spacing w:after="120" w:line="200" w:lineRule="atLeast"/>
        <w:ind w:left="2268" w:hanging="1134"/>
        <w:contextualSpacing w:val="0"/>
        <w:rPr>
          <w:lang w:eastAsia="fr-FR"/>
        </w:rPr>
      </w:pPr>
      <w:r w:rsidRPr="0053140C">
        <w:rPr>
          <w:lang w:eastAsia="fr-FR"/>
        </w:rPr>
        <w:tab/>
      </w:r>
      <w:r w:rsidRPr="0053140C">
        <w:rPr>
          <w:noProof/>
        </w:rPr>
        <w:drawing>
          <wp:inline distT="0" distB="0" distL="0" distR="0" wp14:anchorId="4D778BE4" wp14:editId="5257F0BE">
            <wp:extent cx="1828800" cy="462915"/>
            <wp:effectExtent l="0" t="0" r="0" b="0"/>
            <wp:docPr id="232" name="図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1828800" cy="462915"/>
                    </a:xfrm>
                    <a:prstGeom prst="rect">
                      <a:avLst/>
                    </a:prstGeom>
                    <a:noFill/>
                    <a:ln>
                      <a:noFill/>
                    </a:ln>
                  </pic:spPr>
                </pic:pic>
              </a:graphicData>
            </a:graphic>
          </wp:inline>
        </w:drawing>
      </w:r>
      <w:r w:rsidRPr="0053140C">
        <w:rPr>
          <w:lang w:eastAsia="fr-FR"/>
        </w:rPr>
        <w:tab/>
        <w:t>(</w:t>
      </w:r>
      <w:r w:rsidR="006D7E8E">
        <w:rPr>
          <w:rFonts w:hint="eastAsia"/>
        </w:rPr>
        <w:t>59</w:t>
      </w:r>
      <w:r w:rsidRPr="0053140C">
        <w:rPr>
          <w:lang w:eastAsia="fr-FR"/>
        </w:rPr>
        <w:t>)</w:t>
      </w:r>
    </w:p>
    <w:p w14:paraId="4149C031" w14:textId="77777777" w:rsidR="00F31ED0" w:rsidRPr="0053140C" w:rsidRDefault="00F31ED0" w:rsidP="00F91892">
      <w:pPr>
        <w:pStyle w:val="ListParagraph"/>
        <w:tabs>
          <w:tab w:val="left" w:pos="8505"/>
        </w:tabs>
        <w:suppressAutoHyphens/>
        <w:spacing w:after="120" w:line="200" w:lineRule="atLeast"/>
        <w:ind w:left="2268"/>
        <w:contextualSpacing w:val="0"/>
        <w:rPr>
          <w:lang w:eastAsia="fr-FR"/>
        </w:rPr>
      </w:pPr>
      <w:r w:rsidRPr="0053140C">
        <w:rPr>
          <w:lang w:eastAsia="fr-FR"/>
        </w:rPr>
        <w:t>For a fuel of composition C</w:t>
      </w:r>
      <w:r w:rsidRPr="0053140C">
        <w:rPr>
          <w:vertAlign w:val="subscript"/>
          <w:lang w:eastAsia="fr-FR"/>
        </w:rPr>
        <w:t>x</w:t>
      </w:r>
      <w:r w:rsidRPr="0053140C">
        <w:rPr>
          <w:lang w:eastAsia="fr-FR"/>
        </w:rPr>
        <w:t>H</w:t>
      </w:r>
      <w:r w:rsidRPr="0053140C">
        <w:rPr>
          <w:vertAlign w:val="subscript"/>
          <w:lang w:eastAsia="fr-FR"/>
        </w:rPr>
        <w:t>y</w:t>
      </w:r>
      <w:r w:rsidRPr="0053140C">
        <w:rPr>
          <w:lang w:eastAsia="fr-FR"/>
        </w:rPr>
        <w:t>O</w:t>
      </w:r>
      <w:r w:rsidRPr="0053140C">
        <w:rPr>
          <w:vertAlign w:val="subscript"/>
          <w:lang w:eastAsia="fr-FR"/>
        </w:rPr>
        <w:t>z</w:t>
      </w:r>
      <w:r w:rsidRPr="0053140C">
        <w:rPr>
          <w:lang w:eastAsia="fr-FR"/>
        </w:rPr>
        <w:t>, the general formula is:</w:t>
      </w:r>
    </w:p>
    <w:p w14:paraId="60FD9BB0" w14:textId="669ABD39" w:rsidR="009E3262" w:rsidRPr="0053140C" w:rsidRDefault="00761E62" w:rsidP="00F91892">
      <w:pPr>
        <w:pStyle w:val="ListParagraph"/>
        <w:tabs>
          <w:tab w:val="left" w:pos="8505"/>
        </w:tabs>
        <w:suppressAutoHyphens/>
        <w:spacing w:after="120" w:line="200" w:lineRule="atLeast"/>
        <w:ind w:left="2268" w:hanging="1134"/>
        <w:contextualSpacing w:val="0"/>
        <w:rPr>
          <w:lang w:eastAsia="fr-FR"/>
        </w:rPr>
      </w:pPr>
      <w:r w:rsidRPr="0053140C">
        <w:rPr>
          <w:lang w:eastAsia="fr-FR"/>
        </w:rPr>
        <w:tab/>
      </w:r>
      <w:r w:rsidR="00D568B0" w:rsidRPr="0053140C">
        <w:rPr>
          <w:noProof/>
        </w:rPr>
        <w:drawing>
          <wp:inline distT="0" distB="0" distL="0" distR="0" wp14:anchorId="78B1E297" wp14:editId="70A40963">
            <wp:extent cx="2133600" cy="533400"/>
            <wp:effectExtent l="0" t="0" r="0" b="0"/>
            <wp:docPr id="233" name="図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2133600" cy="533400"/>
                    </a:xfrm>
                    <a:prstGeom prst="rect">
                      <a:avLst/>
                    </a:prstGeom>
                    <a:noFill/>
                    <a:ln>
                      <a:noFill/>
                    </a:ln>
                  </pic:spPr>
                </pic:pic>
              </a:graphicData>
            </a:graphic>
          </wp:inline>
        </w:drawing>
      </w:r>
      <w:r w:rsidR="00D568B0" w:rsidRPr="0053140C">
        <w:rPr>
          <w:lang w:eastAsia="fr-FR"/>
        </w:rPr>
        <w:tab/>
        <w:t>(</w:t>
      </w:r>
      <w:r w:rsidR="006D7E8E">
        <w:rPr>
          <w:rFonts w:hint="eastAsia"/>
        </w:rPr>
        <w:t>60</w:t>
      </w:r>
      <w:r w:rsidR="00D568B0" w:rsidRPr="0053140C">
        <w:rPr>
          <w:lang w:eastAsia="fr-FR"/>
        </w:rPr>
        <w:t>)</w:t>
      </w:r>
    </w:p>
    <w:p w14:paraId="1327FB25" w14:textId="741B981E" w:rsidR="003D1D31" w:rsidRPr="0053140C" w:rsidRDefault="00B119CE" w:rsidP="00F91892">
      <w:pPr>
        <w:pStyle w:val="ListParagraph"/>
        <w:tabs>
          <w:tab w:val="left" w:pos="8505"/>
        </w:tabs>
        <w:suppressAutoHyphens/>
        <w:spacing w:after="120" w:line="200" w:lineRule="atLeast"/>
        <w:ind w:left="2268" w:hanging="1134"/>
        <w:contextualSpacing w:val="0"/>
        <w:rPr>
          <w:lang w:eastAsia="fr-FR"/>
        </w:rPr>
      </w:pPr>
      <w:r w:rsidRPr="0053140C">
        <w:rPr>
          <w:lang w:eastAsia="fr-FR"/>
        </w:rPr>
        <w:tab/>
      </w:r>
      <w:r w:rsidR="003D1D31" w:rsidRPr="0053140C">
        <w:rPr>
          <w:lang w:eastAsia="fr-FR"/>
        </w:rPr>
        <w:t>For the reference fuels contained in Appendix 2 to Annex 7, the values of "X" are as follows:</w:t>
      </w:r>
    </w:p>
    <w:p w14:paraId="42A06ECE" w14:textId="68CFD348" w:rsidR="0043478F" w:rsidRPr="0053140C" w:rsidRDefault="0043478F" w:rsidP="00D00B4E">
      <w:pPr>
        <w:pStyle w:val="ListParagraph"/>
        <w:keepNext/>
        <w:tabs>
          <w:tab w:val="left" w:pos="8505"/>
        </w:tabs>
        <w:suppressAutoHyphens/>
        <w:spacing w:after="0"/>
        <w:ind w:left="1134"/>
        <w:contextualSpacing w:val="0"/>
        <w:jc w:val="left"/>
        <w:rPr>
          <w:lang w:eastAsia="fr-FR"/>
        </w:rPr>
      </w:pPr>
      <w:r w:rsidRPr="0053140C">
        <w:rPr>
          <w:lang w:eastAsia="fr-FR"/>
        </w:rPr>
        <w:t>Table A4/5</w:t>
      </w:r>
    </w:p>
    <w:p w14:paraId="1FC7B8F1" w14:textId="77777777" w:rsidR="0043478F" w:rsidRPr="0053140C" w:rsidRDefault="0043478F" w:rsidP="00D00B4E">
      <w:pPr>
        <w:pStyle w:val="ListParagraph"/>
        <w:keepNext/>
        <w:tabs>
          <w:tab w:val="left" w:pos="8505"/>
        </w:tabs>
        <w:suppressAutoHyphens/>
        <w:spacing w:after="0"/>
        <w:ind w:left="1134"/>
        <w:contextualSpacing w:val="0"/>
        <w:jc w:val="left"/>
        <w:rPr>
          <w:b/>
          <w:bCs/>
          <w:lang w:eastAsia="fr-FR"/>
        </w:rPr>
      </w:pPr>
      <w:r w:rsidRPr="0053140C">
        <w:rPr>
          <w:b/>
          <w:bCs/>
          <w:lang w:eastAsia="fr-FR"/>
        </w:rPr>
        <w:t>Factor "X" in formulae to calculate DiF</w:t>
      </w:r>
    </w:p>
    <w:tbl>
      <w:tblPr>
        <w:tblStyle w:val="TableGrid"/>
        <w:tblW w:w="7365"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683"/>
        <w:gridCol w:w="3682"/>
      </w:tblGrid>
      <w:tr w:rsidR="0053140C" w:rsidRPr="0053140C" w14:paraId="5A1171AD" w14:textId="77777777" w:rsidTr="00B119CE">
        <w:tc>
          <w:tcPr>
            <w:tcW w:w="3685" w:type="dxa"/>
            <w:tcBorders>
              <w:top w:val="single" w:sz="4" w:space="0" w:color="auto"/>
              <w:left w:val="nil"/>
              <w:bottom w:val="single" w:sz="12" w:space="0" w:color="auto"/>
              <w:right w:val="nil"/>
            </w:tcBorders>
            <w:vAlign w:val="bottom"/>
            <w:hideMark/>
          </w:tcPr>
          <w:p w14:paraId="67BF6F6B" w14:textId="77777777" w:rsidR="00B119CE" w:rsidRPr="0053140C" w:rsidRDefault="00B119CE" w:rsidP="00F91892">
            <w:pPr>
              <w:keepNext/>
              <w:tabs>
                <w:tab w:val="left" w:pos="8505"/>
              </w:tabs>
              <w:spacing w:before="80" w:after="80" w:line="200" w:lineRule="exact"/>
              <w:rPr>
                <w:i/>
                <w:sz w:val="16"/>
              </w:rPr>
            </w:pPr>
            <w:r w:rsidRPr="0053140C">
              <w:rPr>
                <w:i/>
                <w:sz w:val="16"/>
              </w:rPr>
              <w:t>Fuel</w:t>
            </w:r>
          </w:p>
        </w:tc>
        <w:tc>
          <w:tcPr>
            <w:tcW w:w="3685" w:type="dxa"/>
            <w:tcBorders>
              <w:top w:val="single" w:sz="4" w:space="0" w:color="auto"/>
              <w:left w:val="nil"/>
              <w:bottom w:val="single" w:sz="12" w:space="0" w:color="auto"/>
              <w:right w:val="nil"/>
            </w:tcBorders>
            <w:vAlign w:val="bottom"/>
            <w:hideMark/>
          </w:tcPr>
          <w:p w14:paraId="362239D5" w14:textId="77777777" w:rsidR="00B119CE" w:rsidRPr="0053140C" w:rsidRDefault="00B119CE" w:rsidP="00F91892">
            <w:pPr>
              <w:keepNext/>
              <w:tabs>
                <w:tab w:val="left" w:pos="8505"/>
              </w:tabs>
              <w:spacing w:before="80" w:after="80" w:line="200" w:lineRule="exact"/>
              <w:jc w:val="right"/>
              <w:rPr>
                <w:i/>
                <w:sz w:val="16"/>
              </w:rPr>
            </w:pPr>
            <w:r w:rsidRPr="0053140C">
              <w:rPr>
                <w:i/>
                <w:sz w:val="16"/>
              </w:rPr>
              <w:t>X</w:t>
            </w:r>
          </w:p>
        </w:tc>
      </w:tr>
      <w:tr w:rsidR="0053140C" w:rsidRPr="0053140C" w14:paraId="242CA795" w14:textId="77777777" w:rsidTr="00B119CE">
        <w:tc>
          <w:tcPr>
            <w:tcW w:w="3685" w:type="dxa"/>
            <w:tcBorders>
              <w:top w:val="single" w:sz="12" w:space="0" w:color="auto"/>
              <w:left w:val="nil"/>
              <w:bottom w:val="nil"/>
              <w:right w:val="nil"/>
            </w:tcBorders>
            <w:vAlign w:val="bottom"/>
            <w:hideMark/>
          </w:tcPr>
          <w:p w14:paraId="6A42D6C2" w14:textId="77777777" w:rsidR="00B119CE" w:rsidRPr="0053140C" w:rsidRDefault="00B119CE" w:rsidP="00F91892">
            <w:pPr>
              <w:keepNext/>
              <w:tabs>
                <w:tab w:val="left" w:pos="8505"/>
              </w:tabs>
              <w:spacing w:before="40" w:after="40" w:line="220" w:lineRule="exact"/>
              <w:rPr>
                <w:sz w:val="18"/>
                <w:lang w:val="de-DE"/>
              </w:rPr>
            </w:pPr>
            <w:r w:rsidRPr="0053140C">
              <w:rPr>
                <w:sz w:val="18"/>
                <w:lang w:val="de-DE"/>
              </w:rPr>
              <w:t xml:space="preserve">Petrol </w:t>
            </w:r>
            <w:r w:rsidRPr="0053140C">
              <w:rPr>
                <w:bCs/>
                <w:sz w:val="18"/>
                <w:lang w:val="de-DE"/>
              </w:rPr>
              <w:t xml:space="preserve">(E5, E10) </w:t>
            </w:r>
          </w:p>
        </w:tc>
        <w:tc>
          <w:tcPr>
            <w:tcW w:w="3685" w:type="dxa"/>
            <w:tcBorders>
              <w:top w:val="single" w:sz="12" w:space="0" w:color="auto"/>
              <w:left w:val="nil"/>
              <w:bottom w:val="nil"/>
              <w:right w:val="nil"/>
            </w:tcBorders>
            <w:vAlign w:val="bottom"/>
            <w:hideMark/>
          </w:tcPr>
          <w:p w14:paraId="2135B34F" w14:textId="77777777" w:rsidR="00B119CE" w:rsidRPr="0053140C" w:rsidRDefault="00B119CE" w:rsidP="00F91892">
            <w:pPr>
              <w:keepNext/>
              <w:tabs>
                <w:tab w:val="left" w:pos="8505"/>
              </w:tabs>
              <w:spacing w:before="40" w:after="40" w:line="220" w:lineRule="exact"/>
              <w:jc w:val="right"/>
              <w:rPr>
                <w:sz w:val="18"/>
              </w:rPr>
            </w:pPr>
            <w:r w:rsidRPr="0053140C">
              <w:rPr>
                <w:sz w:val="18"/>
              </w:rPr>
              <w:t>13.4</w:t>
            </w:r>
          </w:p>
        </w:tc>
      </w:tr>
      <w:tr w:rsidR="0053140C" w:rsidRPr="0053140C" w14:paraId="7AAFE61A" w14:textId="77777777" w:rsidTr="00B119CE">
        <w:tc>
          <w:tcPr>
            <w:tcW w:w="3685" w:type="dxa"/>
            <w:vAlign w:val="bottom"/>
            <w:hideMark/>
          </w:tcPr>
          <w:p w14:paraId="6025B659" w14:textId="240B1E68" w:rsidR="00B119CE" w:rsidRPr="0053140C" w:rsidRDefault="00B119CE" w:rsidP="00F91892">
            <w:pPr>
              <w:keepNext/>
              <w:tabs>
                <w:tab w:val="left" w:pos="8505"/>
              </w:tabs>
              <w:spacing w:before="40" w:after="40" w:line="220" w:lineRule="exact"/>
              <w:rPr>
                <w:sz w:val="18"/>
                <w:lang w:val="de-DE"/>
              </w:rPr>
            </w:pPr>
          </w:p>
        </w:tc>
        <w:tc>
          <w:tcPr>
            <w:tcW w:w="3685" w:type="dxa"/>
            <w:vAlign w:val="bottom"/>
            <w:hideMark/>
          </w:tcPr>
          <w:p w14:paraId="21D16F84" w14:textId="599A52EC" w:rsidR="00B119CE" w:rsidRPr="0053140C" w:rsidRDefault="00B119CE" w:rsidP="00F91892">
            <w:pPr>
              <w:keepNext/>
              <w:tabs>
                <w:tab w:val="left" w:pos="8505"/>
              </w:tabs>
              <w:spacing w:before="40" w:after="40" w:line="220" w:lineRule="exact"/>
              <w:jc w:val="right"/>
              <w:rPr>
                <w:sz w:val="18"/>
              </w:rPr>
            </w:pPr>
          </w:p>
        </w:tc>
      </w:tr>
      <w:tr w:rsidR="0053140C" w:rsidRPr="0053140C" w14:paraId="73C4F390" w14:textId="77777777" w:rsidTr="00B119CE">
        <w:tc>
          <w:tcPr>
            <w:tcW w:w="3685" w:type="dxa"/>
            <w:vAlign w:val="bottom"/>
            <w:hideMark/>
          </w:tcPr>
          <w:p w14:paraId="491B7AC4" w14:textId="77777777" w:rsidR="00B119CE" w:rsidRPr="0053140C" w:rsidRDefault="00B119CE" w:rsidP="00F91892">
            <w:pPr>
              <w:keepNext/>
              <w:tabs>
                <w:tab w:val="left" w:pos="8505"/>
              </w:tabs>
              <w:spacing w:before="40" w:after="40" w:line="220" w:lineRule="exact"/>
              <w:rPr>
                <w:bCs/>
                <w:sz w:val="18"/>
              </w:rPr>
            </w:pPr>
            <w:r w:rsidRPr="0053140C">
              <w:rPr>
                <w:bCs/>
                <w:sz w:val="18"/>
              </w:rPr>
              <w:t>LPG</w:t>
            </w:r>
          </w:p>
        </w:tc>
        <w:tc>
          <w:tcPr>
            <w:tcW w:w="3685" w:type="dxa"/>
            <w:vAlign w:val="bottom"/>
            <w:hideMark/>
          </w:tcPr>
          <w:p w14:paraId="3E418CD7" w14:textId="77777777" w:rsidR="00B119CE" w:rsidRPr="0053140C" w:rsidRDefault="00B119CE" w:rsidP="00F91892">
            <w:pPr>
              <w:keepNext/>
              <w:tabs>
                <w:tab w:val="left" w:pos="8505"/>
              </w:tabs>
              <w:spacing w:before="40" w:after="40" w:line="220" w:lineRule="exact"/>
              <w:jc w:val="right"/>
              <w:rPr>
                <w:bCs/>
                <w:sz w:val="18"/>
              </w:rPr>
            </w:pPr>
            <w:r w:rsidRPr="0053140C">
              <w:rPr>
                <w:bCs/>
                <w:sz w:val="18"/>
              </w:rPr>
              <w:t>11.9</w:t>
            </w:r>
          </w:p>
        </w:tc>
      </w:tr>
      <w:tr w:rsidR="00B119CE" w:rsidRPr="0053140C" w14:paraId="60BF5067" w14:textId="77777777" w:rsidTr="00B119CE">
        <w:tc>
          <w:tcPr>
            <w:tcW w:w="3685" w:type="dxa"/>
            <w:tcBorders>
              <w:top w:val="nil"/>
              <w:left w:val="nil"/>
              <w:bottom w:val="single" w:sz="12" w:space="0" w:color="auto"/>
              <w:right w:val="nil"/>
            </w:tcBorders>
            <w:vAlign w:val="bottom"/>
            <w:hideMark/>
          </w:tcPr>
          <w:p w14:paraId="65C0C4E2" w14:textId="77777777" w:rsidR="00B119CE" w:rsidRPr="0053140C" w:rsidRDefault="00B119CE" w:rsidP="00F91892">
            <w:pPr>
              <w:keepNext/>
              <w:tabs>
                <w:tab w:val="left" w:pos="8505"/>
              </w:tabs>
              <w:spacing w:before="40" w:after="40" w:line="220" w:lineRule="exact"/>
              <w:rPr>
                <w:bCs/>
                <w:sz w:val="18"/>
              </w:rPr>
            </w:pPr>
            <w:r w:rsidRPr="0053140C">
              <w:rPr>
                <w:bCs/>
                <w:sz w:val="18"/>
              </w:rPr>
              <w:t>NG/biomethane</w:t>
            </w:r>
          </w:p>
        </w:tc>
        <w:tc>
          <w:tcPr>
            <w:tcW w:w="3685" w:type="dxa"/>
            <w:tcBorders>
              <w:top w:val="nil"/>
              <w:left w:val="nil"/>
              <w:bottom w:val="single" w:sz="12" w:space="0" w:color="auto"/>
              <w:right w:val="nil"/>
            </w:tcBorders>
            <w:vAlign w:val="bottom"/>
            <w:hideMark/>
          </w:tcPr>
          <w:p w14:paraId="2F4E0FC2" w14:textId="77777777" w:rsidR="00B119CE" w:rsidRPr="0053140C" w:rsidRDefault="00B119CE" w:rsidP="00F91892">
            <w:pPr>
              <w:keepNext/>
              <w:tabs>
                <w:tab w:val="left" w:pos="8505"/>
              </w:tabs>
              <w:spacing w:before="40" w:after="40" w:line="220" w:lineRule="exact"/>
              <w:jc w:val="right"/>
              <w:rPr>
                <w:bCs/>
                <w:sz w:val="18"/>
              </w:rPr>
            </w:pPr>
            <w:r w:rsidRPr="0053140C">
              <w:rPr>
                <w:bCs/>
                <w:sz w:val="18"/>
              </w:rPr>
              <w:t>9.5</w:t>
            </w:r>
          </w:p>
        </w:tc>
      </w:tr>
    </w:tbl>
    <w:p w14:paraId="3B7E58CD" w14:textId="77777777" w:rsidR="00B119CE" w:rsidRPr="0053140C" w:rsidRDefault="00B119CE" w:rsidP="00F91892">
      <w:pPr>
        <w:pStyle w:val="ListParagraph"/>
        <w:tabs>
          <w:tab w:val="left" w:pos="8505"/>
        </w:tabs>
        <w:suppressAutoHyphens/>
        <w:spacing w:after="120" w:line="200" w:lineRule="atLeast"/>
        <w:ind w:left="2268" w:hanging="1134"/>
        <w:contextualSpacing w:val="0"/>
        <w:rPr>
          <w:b/>
          <w:bCs/>
        </w:rPr>
      </w:pPr>
    </w:p>
    <w:p w14:paraId="5E471A24" w14:textId="77777777" w:rsidR="00450AF8" w:rsidRPr="0053140C" w:rsidRDefault="00450AF8" w:rsidP="00F91892">
      <w:pPr>
        <w:pStyle w:val="ListParagraph"/>
        <w:tabs>
          <w:tab w:val="left" w:pos="8505"/>
        </w:tabs>
        <w:suppressAutoHyphens/>
        <w:spacing w:after="120" w:line="200" w:lineRule="atLeast"/>
        <w:ind w:leftChars="1167" w:left="2334" w:rightChars="567"/>
        <w:contextualSpacing w:val="0"/>
        <w:rPr>
          <w:sz w:val="22"/>
          <w:szCs w:val="22"/>
          <w:lang w:eastAsia="fr-FR"/>
        </w:rPr>
      </w:pPr>
      <w:r w:rsidRPr="0053140C">
        <w:rPr>
          <w:szCs w:val="22"/>
          <w:lang w:eastAsia="fr-FR"/>
        </w:rPr>
        <w:t>In these equations:</w:t>
      </w:r>
    </w:p>
    <w:p w14:paraId="68C2CAD7" w14:textId="77777777" w:rsidR="00450AF8" w:rsidRPr="0053140C" w:rsidRDefault="00450AF8" w:rsidP="00F91892">
      <w:pPr>
        <w:pStyle w:val="ListParagraph"/>
        <w:tabs>
          <w:tab w:val="left" w:pos="8505"/>
        </w:tabs>
        <w:suppressAutoHyphens/>
        <w:spacing w:after="120" w:line="200" w:lineRule="atLeast"/>
        <w:ind w:leftChars="1167" w:left="2334" w:rightChars="567"/>
        <w:contextualSpacing w:val="0"/>
        <w:rPr>
          <w:lang w:eastAsia="fr-FR"/>
        </w:rPr>
      </w:pPr>
      <w:r w:rsidRPr="0053140C">
        <w:rPr>
          <w:lang w:eastAsia="fr-FR"/>
        </w:rPr>
        <w:t>C</w:t>
      </w:r>
      <w:r w:rsidRPr="0053140C">
        <w:rPr>
          <w:vertAlign w:val="subscript"/>
          <w:lang w:val="en-AU" w:eastAsia="fr-FR"/>
        </w:rPr>
        <w:t>CO2</w:t>
      </w:r>
      <w:r w:rsidRPr="0053140C">
        <w:rPr>
          <w:lang w:eastAsia="fr-FR"/>
        </w:rPr>
        <w:t xml:space="preserve"> = concentration of </w:t>
      </w:r>
      <w:r w:rsidRPr="0053140C">
        <w:rPr>
          <w:lang w:val="en-AU" w:eastAsia="fr-FR"/>
        </w:rPr>
        <w:t>CO</w:t>
      </w:r>
      <w:r w:rsidRPr="0053140C">
        <w:rPr>
          <w:vertAlign w:val="subscript"/>
          <w:lang w:val="en-AU" w:eastAsia="fr-FR"/>
        </w:rPr>
        <w:t>2</w:t>
      </w:r>
      <w:r w:rsidRPr="0053140C">
        <w:rPr>
          <w:lang w:eastAsia="fr-FR"/>
        </w:rPr>
        <w:t xml:space="preserve"> in the diluted exhaust gas contained in the sampling bag, expressed in percent by volume,</w:t>
      </w:r>
    </w:p>
    <w:p w14:paraId="13EC8C4D" w14:textId="77777777" w:rsidR="00450AF8" w:rsidRPr="0053140C" w:rsidRDefault="00450AF8" w:rsidP="00F91892">
      <w:pPr>
        <w:pStyle w:val="ListParagraph"/>
        <w:tabs>
          <w:tab w:val="left" w:pos="8505"/>
        </w:tabs>
        <w:suppressAutoHyphens/>
        <w:spacing w:after="120" w:line="200" w:lineRule="atLeast"/>
        <w:ind w:leftChars="1167" w:left="2334" w:rightChars="567"/>
        <w:contextualSpacing w:val="0"/>
        <w:rPr>
          <w:lang w:eastAsia="fr-FR"/>
        </w:rPr>
      </w:pPr>
      <w:r w:rsidRPr="0053140C">
        <w:rPr>
          <w:lang w:eastAsia="fr-FR"/>
        </w:rPr>
        <w:t>C</w:t>
      </w:r>
      <w:r w:rsidRPr="0053140C">
        <w:rPr>
          <w:vertAlign w:val="subscript"/>
          <w:lang w:eastAsia="fr-FR"/>
        </w:rPr>
        <w:t>HC</w:t>
      </w:r>
      <w:r w:rsidRPr="0053140C">
        <w:rPr>
          <w:lang w:eastAsia="fr-FR"/>
        </w:rPr>
        <w:t xml:space="preserve"> = concentration of HC in the diluted exhaust gas contained in the sampling bag, expressed in ppm carbon equivalent,</w:t>
      </w:r>
    </w:p>
    <w:p w14:paraId="74CF128D" w14:textId="77777777" w:rsidR="00450AF8" w:rsidRPr="0053140C" w:rsidRDefault="00450AF8" w:rsidP="00F91892">
      <w:pPr>
        <w:pStyle w:val="ListParagraph"/>
        <w:tabs>
          <w:tab w:val="left" w:pos="8505"/>
        </w:tabs>
        <w:suppressAutoHyphens/>
        <w:spacing w:after="120" w:line="200" w:lineRule="atLeast"/>
        <w:ind w:leftChars="1167" w:left="2334" w:rightChars="567"/>
        <w:contextualSpacing w:val="0"/>
        <w:rPr>
          <w:lang w:eastAsia="fr-FR"/>
        </w:rPr>
      </w:pPr>
      <w:r w:rsidRPr="0053140C">
        <w:rPr>
          <w:lang w:eastAsia="fr-FR"/>
        </w:rPr>
        <w:t>C</w:t>
      </w:r>
      <w:r w:rsidRPr="0053140C">
        <w:rPr>
          <w:vertAlign w:val="subscript"/>
          <w:lang w:eastAsia="fr-FR"/>
        </w:rPr>
        <w:t>CO</w:t>
      </w:r>
      <w:r w:rsidRPr="0053140C">
        <w:rPr>
          <w:lang w:eastAsia="fr-FR"/>
        </w:rPr>
        <w:t xml:space="preserve"> = concentration of CO in the diluted exhaust gas contained in the sampling bag, expressed in ppm,</w:t>
      </w:r>
    </w:p>
    <w:p w14:paraId="51D889D7" w14:textId="77777777" w:rsidR="009338BE" w:rsidRPr="0053140C" w:rsidRDefault="009338BE" w:rsidP="00F91892">
      <w:pPr>
        <w:pStyle w:val="ListParagraph"/>
        <w:tabs>
          <w:tab w:val="left" w:pos="8505"/>
        </w:tabs>
        <w:suppressAutoHyphens/>
        <w:spacing w:after="120" w:line="200" w:lineRule="atLeast"/>
        <w:ind w:left="2268" w:hanging="1134"/>
        <w:contextualSpacing w:val="0"/>
        <w:rPr>
          <w:lang w:eastAsia="fr-FR"/>
        </w:rPr>
      </w:pPr>
      <w:r w:rsidRPr="0053140C">
        <w:rPr>
          <w:lang w:eastAsia="fr-FR"/>
        </w:rPr>
        <w:t>5.1.1.5.</w:t>
      </w:r>
      <w:r w:rsidRPr="0053140C">
        <w:rPr>
          <w:lang w:eastAsia="fr-FR"/>
        </w:rPr>
        <w:tab/>
        <w:t>Weighting of Test Type I results</w:t>
      </w:r>
    </w:p>
    <w:p w14:paraId="7B2CD478" w14:textId="6BF010F8" w:rsidR="009338BE" w:rsidRPr="0053140C" w:rsidRDefault="009338BE" w:rsidP="00F91892">
      <w:pPr>
        <w:pStyle w:val="ListParagraph"/>
        <w:tabs>
          <w:tab w:val="left" w:pos="8505"/>
        </w:tabs>
        <w:suppressAutoHyphens/>
        <w:spacing w:after="120" w:line="200" w:lineRule="atLeast"/>
        <w:ind w:left="2268" w:hanging="1134"/>
        <w:contextualSpacing w:val="0"/>
        <w:rPr>
          <w:lang w:eastAsia="fr-FR"/>
        </w:rPr>
      </w:pPr>
      <w:r w:rsidRPr="0053140C">
        <w:rPr>
          <w:lang w:eastAsia="fr-FR"/>
        </w:rPr>
        <w:t>5.1.1.5.1.</w:t>
      </w:r>
      <w:r w:rsidRPr="0053140C">
        <w:rPr>
          <w:lang w:eastAsia="fr-FR"/>
        </w:rPr>
        <w:tab/>
        <w:t xml:space="preserve">With repeated measurements (see paragraph </w:t>
      </w:r>
      <w:r w:rsidR="00DD10BC">
        <w:rPr>
          <w:lang w:eastAsia="fr-FR"/>
        </w:rPr>
        <w:t>5.4.1,5</w:t>
      </w:r>
      <w:r w:rsidRPr="0053140C">
        <w:rPr>
          <w:lang w:eastAsia="fr-FR"/>
        </w:rPr>
        <w:t xml:space="preserve">.), the pollutant (mg/km), and </w:t>
      </w:r>
      <w:r w:rsidRPr="0053140C">
        <w:rPr>
          <w:lang w:val="en-AU" w:eastAsia="fr-FR"/>
        </w:rPr>
        <w:t>CO</w:t>
      </w:r>
      <w:r w:rsidRPr="0053140C">
        <w:rPr>
          <w:vertAlign w:val="subscript"/>
          <w:lang w:val="en-AU" w:eastAsia="fr-FR"/>
        </w:rPr>
        <w:t>2</w:t>
      </w:r>
      <w:r w:rsidRPr="0053140C">
        <w:rPr>
          <w:lang w:eastAsia="fr-FR"/>
        </w:rPr>
        <w:t xml:space="preserve"> (g/km) emission results obtained by the calculation method described in paragraph 5.1.1. and fuel consumption determined according to Annex </w:t>
      </w:r>
      <w:r w:rsidR="00553D16" w:rsidRPr="0053140C">
        <w:rPr>
          <w:lang w:eastAsia="fr-FR"/>
        </w:rPr>
        <w:t>6</w:t>
      </w:r>
      <w:r w:rsidRPr="0053140C">
        <w:rPr>
          <w:lang w:eastAsia="fr-FR"/>
        </w:rPr>
        <w:t xml:space="preserve"> are averaged for each cycle part.</w:t>
      </w:r>
    </w:p>
    <w:p w14:paraId="4F7D0D44" w14:textId="77777777" w:rsidR="004412FA" w:rsidRPr="0053140C" w:rsidRDefault="004412FA" w:rsidP="00F91892">
      <w:pPr>
        <w:pStyle w:val="ListParagraph"/>
        <w:tabs>
          <w:tab w:val="left" w:pos="8505"/>
        </w:tabs>
        <w:suppressAutoHyphens/>
        <w:spacing w:after="120" w:line="200" w:lineRule="atLeast"/>
        <w:ind w:left="2268" w:hanging="1134"/>
        <w:contextualSpacing w:val="0"/>
        <w:rPr>
          <w:lang w:eastAsia="fr-FR"/>
        </w:rPr>
      </w:pPr>
      <w:r w:rsidRPr="0053140C">
        <w:rPr>
          <w:lang w:eastAsia="fr-FR"/>
        </w:rPr>
        <w:t>5.1.1.6.</w:t>
      </w:r>
      <w:r w:rsidRPr="0053140C">
        <w:rPr>
          <w:lang w:eastAsia="fr-FR"/>
        </w:rPr>
        <w:tab/>
        <w:t>Weighting of WMTC results</w:t>
      </w:r>
    </w:p>
    <w:p w14:paraId="0B72DAA0" w14:textId="77777777" w:rsidR="004412FA" w:rsidRPr="0053140C" w:rsidRDefault="004412FA" w:rsidP="00F91892">
      <w:pPr>
        <w:pStyle w:val="ListParagraph"/>
        <w:tabs>
          <w:tab w:val="left" w:pos="8505"/>
        </w:tabs>
        <w:suppressAutoHyphens/>
        <w:spacing w:after="120" w:line="200" w:lineRule="atLeast"/>
        <w:ind w:left="2268" w:hanging="1134"/>
        <w:contextualSpacing w:val="0"/>
        <w:rPr>
          <w:lang w:eastAsia="fr-FR"/>
        </w:rPr>
      </w:pPr>
      <w:r w:rsidRPr="0053140C">
        <w:rPr>
          <w:lang w:eastAsia="fr-FR"/>
        </w:rPr>
        <w:tab/>
        <w:t>The (average) result of Part 1 or Part 1 reduced vehicle speed is called R1, the (average) result of Part 2 or Part 2 reduced vehicle speed is called R2 and the (average) result of Part 3 or part 3 reduced vehicle speed is called R3. Using these emission (mg/km), CO</w:t>
      </w:r>
      <w:r w:rsidRPr="0053140C">
        <w:rPr>
          <w:vertAlign w:val="subscript"/>
          <w:lang w:eastAsia="fr-FR"/>
        </w:rPr>
        <w:t>2</w:t>
      </w:r>
      <w:r w:rsidRPr="0053140C">
        <w:rPr>
          <w:lang w:eastAsia="fr-FR"/>
        </w:rPr>
        <w:t xml:space="preserve"> (g/km) and fuel consumption (litres/100 km) results, the final result </w:t>
      </w:r>
      <w:r w:rsidRPr="0053140C">
        <w:rPr>
          <w:bCs/>
          <w:lang w:eastAsia="fr-FR"/>
        </w:rPr>
        <w:t>R</w:t>
      </w:r>
      <w:r w:rsidRPr="0053140C">
        <w:rPr>
          <w:bCs/>
          <w:vertAlign w:val="subscript"/>
          <w:lang w:eastAsia="fr-FR"/>
        </w:rPr>
        <w:t>F</w:t>
      </w:r>
      <w:r w:rsidRPr="0053140C">
        <w:rPr>
          <w:lang w:eastAsia="fr-FR"/>
        </w:rPr>
        <w:t>, depending on the vehicle category as defined in paragraph 3. of this Regulation, shall be calculated using the following equations:</w:t>
      </w:r>
    </w:p>
    <w:p w14:paraId="71FC2EF0" w14:textId="73DF8AD0" w:rsidR="004526E5" w:rsidRPr="0053140C" w:rsidRDefault="00123B50" w:rsidP="00F91892">
      <w:pPr>
        <w:pStyle w:val="ListParagraph"/>
        <w:tabs>
          <w:tab w:val="left" w:pos="8505"/>
        </w:tabs>
        <w:suppressAutoHyphens/>
        <w:spacing w:after="120" w:line="200" w:lineRule="atLeast"/>
        <w:ind w:left="2268" w:hanging="1134"/>
        <w:contextualSpacing w:val="0"/>
        <w:rPr>
          <w:lang w:eastAsia="fr-FR"/>
        </w:rPr>
      </w:pPr>
      <w:r w:rsidRPr="0053140C">
        <w:rPr>
          <w:lang w:eastAsia="fr-FR"/>
        </w:rPr>
        <w:tab/>
      </w:r>
      <w:r w:rsidRPr="0053140C">
        <w:rPr>
          <w:noProof/>
        </w:rPr>
        <w:drawing>
          <wp:inline distT="0" distB="0" distL="0" distR="0" wp14:anchorId="1E67C86B" wp14:editId="0F0A4136">
            <wp:extent cx="1365885" cy="187325"/>
            <wp:effectExtent l="0" t="0" r="5715" b="3175"/>
            <wp:docPr id="234" name="図 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1365885" cy="187325"/>
                    </a:xfrm>
                    <a:prstGeom prst="rect">
                      <a:avLst/>
                    </a:prstGeom>
                    <a:noFill/>
                    <a:ln>
                      <a:noFill/>
                    </a:ln>
                  </pic:spPr>
                </pic:pic>
              </a:graphicData>
            </a:graphic>
          </wp:inline>
        </w:drawing>
      </w:r>
      <w:r w:rsidRPr="0053140C">
        <w:rPr>
          <w:lang w:eastAsia="fr-FR"/>
        </w:rPr>
        <w:tab/>
        <w:t>(</w:t>
      </w:r>
      <w:r w:rsidR="006D7E8E">
        <w:rPr>
          <w:rFonts w:hint="eastAsia"/>
        </w:rPr>
        <w:t>61</w:t>
      </w:r>
      <w:r w:rsidRPr="0053140C">
        <w:rPr>
          <w:lang w:eastAsia="fr-FR"/>
        </w:rPr>
        <w:t>)</w:t>
      </w:r>
    </w:p>
    <w:p w14:paraId="3E77733B" w14:textId="61DD5628" w:rsidR="004526E5" w:rsidRPr="0053140C" w:rsidRDefault="006143D5" w:rsidP="00F91892">
      <w:pPr>
        <w:pStyle w:val="ListParagraph"/>
        <w:tabs>
          <w:tab w:val="left" w:pos="8505"/>
        </w:tabs>
        <w:suppressAutoHyphens/>
        <w:spacing w:after="120" w:line="200" w:lineRule="atLeast"/>
        <w:ind w:left="2268" w:hanging="1134"/>
        <w:contextualSpacing w:val="0"/>
        <w:rPr>
          <w:lang w:eastAsia="fr-FR"/>
        </w:rPr>
      </w:pPr>
      <w:r w:rsidRPr="0053140C">
        <w:rPr>
          <w:lang w:eastAsia="fr-FR"/>
        </w:rPr>
        <w:tab/>
      </w:r>
      <w:r w:rsidRPr="0053140C">
        <w:rPr>
          <w:noProof/>
        </w:rPr>
        <w:drawing>
          <wp:inline distT="0" distB="0" distL="0" distR="0" wp14:anchorId="297DE247" wp14:editId="539E9D35">
            <wp:extent cx="1365885" cy="187325"/>
            <wp:effectExtent l="0" t="0" r="5715" b="3175"/>
            <wp:docPr id="235" name="図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1365885" cy="187325"/>
                    </a:xfrm>
                    <a:prstGeom prst="rect">
                      <a:avLst/>
                    </a:prstGeom>
                    <a:noFill/>
                    <a:ln>
                      <a:noFill/>
                    </a:ln>
                  </pic:spPr>
                </pic:pic>
              </a:graphicData>
            </a:graphic>
          </wp:inline>
        </w:drawing>
      </w:r>
      <w:r w:rsidRPr="0053140C">
        <w:rPr>
          <w:lang w:eastAsia="fr-FR"/>
        </w:rPr>
        <w:tab/>
        <w:t>(</w:t>
      </w:r>
      <w:r w:rsidR="006D7E8E">
        <w:rPr>
          <w:rFonts w:hint="eastAsia"/>
        </w:rPr>
        <w:t>62</w:t>
      </w:r>
      <w:r w:rsidRPr="0053140C">
        <w:rPr>
          <w:lang w:eastAsia="fr-FR"/>
        </w:rPr>
        <w:t>)</w:t>
      </w:r>
    </w:p>
    <w:p w14:paraId="24BD4448" w14:textId="77777777" w:rsidR="00A55000" w:rsidRPr="0053140C" w:rsidRDefault="00A55000" w:rsidP="00F91892">
      <w:pPr>
        <w:pStyle w:val="ListParagraph"/>
        <w:tabs>
          <w:tab w:val="left" w:pos="8505"/>
        </w:tabs>
        <w:suppressAutoHyphens/>
        <w:spacing w:after="120" w:line="200" w:lineRule="atLeast"/>
        <w:ind w:left="2268"/>
        <w:contextualSpacing w:val="0"/>
        <w:rPr>
          <w:lang w:eastAsia="fr-FR"/>
        </w:rPr>
      </w:pPr>
      <w:r w:rsidRPr="0053140C">
        <w:rPr>
          <w:lang w:eastAsia="fr-FR"/>
        </w:rPr>
        <w:t>where:</w:t>
      </w:r>
    </w:p>
    <w:p w14:paraId="0BF13827" w14:textId="77777777" w:rsidR="00A55000" w:rsidRPr="0053140C" w:rsidRDefault="00A55000" w:rsidP="00F91892">
      <w:pPr>
        <w:pStyle w:val="ListParagraph"/>
        <w:tabs>
          <w:tab w:val="left" w:pos="8505"/>
        </w:tabs>
        <w:suppressAutoHyphens/>
        <w:spacing w:after="120" w:line="200" w:lineRule="atLeast"/>
        <w:ind w:left="2268"/>
        <w:contextualSpacing w:val="0"/>
        <w:rPr>
          <w:lang w:eastAsia="fr-FR"/>
        </w:rPr>
      </w:pPr>
      <w:r w:rsidRPr="0053140C">
        <w:rPr>
          <w:lang w:eastAsia="fr-FR"/>
        </w:rPr>
        <w:t>w</w:t>
      </w:r>
      <w:r w:rsidRPr="0053140C">
        <w:rPr>
          <w:vertAlign w:val="subscript"/>
          <w:lang w:eastAsia="fr-FR"/>
        </w:rPr>
        <w:t>1</w:t>
      </w:r>
      <w:r w:rsidRPr="0053140C">
        <w:rPr>
          <w:lang w:eastAsia="fr-FR"/>
        </w:rPr>
        <w:t xml:space="preserve"> = weighting factor cold phase</w:t>
      </w:r>
    </w:p>
    <w:p w14:paraId="4003FA46" w14:textId="77777777" w:rsidR="00A55000" w:rsidRPr="0053140C" w:rsidRDefault="00A55000" w:rsidP="00F91892">
      <w:pPr>
        <w:pStyle w:val="ListParagraph"/>
        <w:tabs>
          <w:tab w:val="left" w:pos="8505"/>
        </w:tabs>
        <w:suppressAutoHyphens/>
        <w:spacing w:after="120" w:line="200" w:lineRule="atLeast"/>
        <w:ind w:left="2268"/>
        <w:contextualSpacing w:val="0"/>
        <w:rPr>
          <w:lang w:eastAsia="fr-FR"/>
        </w:rPr>
      </w:pPr>
      <w:r w:rsidRPr="0053140C">
        <w:rPr>
          <w:lang w:eastAsia="fr-FR"/>
        </w:rPr>
        <w:t>w</w:t>
      </w:r>
      <w:r w:rsidRPr="0053140C">
        <w:rPr>
          <w:vertAlign w:val="subscript"/>
          <w:lang w:eastAsia="fr-FR"/>
        </w:rPr>
        <w:t>2</w:t>
      </w:r>
      <w:r w:rsidRPr="0053140C">
        <w:rPr>
          <w:lang w:eastAsia="fr-FR"/>
        </w:rPr>
        <w:t xml:space="preserve"> = weighting factor warm phase</w:t>
      </w:r>
    </w:p>
    <w:p w14:paraId="347B9541" w14:textId="033F1B78" w:rsidR="004526E5" w:rsidRPr="0053140C" w:rsidRDefault="00894BEC" w:rsidP="00F91892">
      <w:pPr>
        <w:pStyle w:val="ListParagraph"/>
        <w:tabs>
          <w:tab w:val="left" w:pos="8505"/>
        </w:tabs>
        <w:suppressAutoHyphens/>
        <w:spacing w:after="120" w:line="200" w:lineRule="atLeast"/>
        <w:ind w:left="2268" w:hanging="1134"/>
        <w:contextualSpacing w:val="0"/>
        <w:rPr>
          <w:lang w:eastAsia="fr-FR"/>
        </w:rPr>
      </w:pPr>
      <w:r w:rsidRPr="0053140C">
        <w:rPr>
          <w:lang w:eastAsia="fr-FR"/>
        </w:rPr>
        <w:tab/>
      </w:r>
      <w:r w:rsidRPr="0053140C">
        <w:rPr>
          <w:noProof/>
        </w:rPr>
        <w:drawing>
          <wp:inline distT="0" distB="0" distL="0" distR="0" wp14:anchorId="4B93A6DF" wp14:editId="7B7B97DB">
            <wp:extent cx="1875790" cy="181610"/>
            <wp:effectExtent l="0" t="0" r="0" b="8890"/>
            <wp:docPr id="236" name="図 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1875790" cy="181610"/>
                    </a:xfrm>
                    <a:prstGeom prst="rect">
                      <a:avLst/>
                    </a:prstGeom>
                    <a:noFill/>
                    <a:ln>
                      <a:noFill/>
                    </a:ln>
                  </pic:spPr>
                </pic:pic>
              </a:graphicData>
            </a:graphic>
          </wp:inline>
        </w:drawing>
      </w:r>
      <w:r w:rsidRPr="0053140C">
        <w:rPr>
          <w:lang w:eastAsia="fr-FR"/>
        </w:rPr>
        <w:tab/>
        <w:t>(</w:t>
      </w:r>
      <w:r w:rsidR="006D7E8E">
        <w:rPr>
          <w:rFonts w:hint="eastAsia"/>
        </w:rPr>
        <w:t>63</w:t>
      </w:r>
      <w:r w:rsidRPr="0053140C">
        <w:rPr>
          <w:lang w:eastAsia="fr-FR"/>
        </w:rPr>
        <w:t>)</w:t>
      </w:r>
    </w:p>
    <w:p w14:paraId="38F4678C" w14:textId="77777777" w:rsidR="002F1E31" w:rsidRPr="0053140C" w:rsidRDefault="002F1E31" w:rsidP="00F91892">
      <w:pPr>
        <w:pStyle w:val="ListParagraph"/>
        <w:tabs>
          <w:tab w:val="left" w:pos="8505"/>
        </w:tabs>
        <w:suppressAutoHyphens/>
        <w:spacing w:after="120" w:line="200" w:lineRule="atLeast"/>
        <w:ind w:left="2268"/>
        <w:contextualSpacing w:val="0"/>
        <w:rPr>
          <w:lang w:eastAsia="fr-FR"/>
        </w:rPr>
      </w:pPr>
      <w:r w:rsidRPr="0053140C">
        <w:rPr>
          <w:lang w:eastAsia="fr-FR"/>
        </w:rPr>
        <w:t>where:</w:t>
      </w:r>
    </w:p>
    <w:p w14:paraId="1335331D" w14:textId="77777777" w:rsidR="002F1E31" w:rsidRPr="0053140C" w:rsidRDefault="002F1E31" w:rsidP="00F91892">
      <w:pPr>
        <w:pStyle w:val="ListParagraph"/>
        <w:tabs>
          <w:tab w:val="left" w:pos="8505"/>
        </w:tabs>
        <w:suppressAutoHyphens/>
        <w:spacing w:after="120" w:line="200" w:lineRule="atLeast"/>
        <w:ind w:left="2268"/>
        <w:contextualSpacing w:val="0"/>
        <w:rPr>
          <w:lang w:eastAsia="fr-FR"/>
        </w:rPr>
      </w:pPr>
      <w:r w:rsidRPr="0053140C">
        <w:rPr>
          <w:lang w:eastAsia="fr-FR"/>
        </w:rPr>
        <w:t>w</w:t>
      </w:r>
      <w:r w:rsidRPr="0053140C">
        <w:rPr>
          <w:vertAlign w:val="subscript"/>
          <w:lang w:eastAsia="fr-FR"/>
        </w:rPr>
        <w:t>n</w:t>
      </w:r>
      <w:r w:rsidRPr="0053140C">
        <w:rPr>
          <w:lang w:eastAsia="fr-FR"/>
        </w:rPr>
        <w:t xml:space="preserve"> = weighting factor phase n (n=1, 2 or 3)</w:t>
      </w:r>
    </w:p>
    <w:p w14:paraId="4531F907" w14:textId="0D230131" w:rsidR="001874DF" w:rsidRPr="0053140C" w:rsidRDefault="001874DF" w:rsidP="00F91892">
      <w:pPr>
        <w:pStyle w:val="ListParagraph"/>
        <w:tabs>
          <w:tab w:val="left" w:pos="8505"/>
        </w:tabs>
        <w:suppressAutoHyphens/>
        <w:spacing w:after="120" w:line="200" w:lineRule="atLeast"/>
        <w:ind w:left="2268" w:hanging="1134"/>
        <w:contextualSpacing w:val="0"/>
        <w:rPr>
          <w:lang w:eastAsia="fr-FR"/>
        </w:rPr>
      </w:pPr>
      <w:r w:rsidRPr="0053140C">
        <w:rPr>
          <w:lang w:eastAsia="fr-FR"/>
        </w:rPr>
        <w:t>5.1.1.6.1.</w:t>
      </w:r>
      <w:r w:rsidRPr="0053140C">
        <w:rPr>
          <w:lang w:eastAsia="fr-FR"/>
        </w:rPr>
        <w:tab/>
        <w:t>For each gaseous pollutant</w:t>
      </w:r>
      <w:r w:rsidR="00756C54" w:rsidRPr="0053140C">
        <w:rPr>
          <w:lang w:eastAsia="fr-FR"/>
        </w:rPr>
        <w:t xml:space="preserve"> (reserved)</w:t>
      </w:r>
      <w:r w:rsidR="00FB47F2" w:rsidRPr="0053140C">
        <w:rPr>
          <w:lang w:eastAsia="fr-FR"/>
        </w:rPr>
        <w:t xml:space="preserve"> </w:t>
      </w:r>
      <w:r w:rsidRPr="0053140C">
        <w:rPr>
          <w:lang w:eastAsia="fr-FR"/>
        </w:rPr>
        <w:t>and carbon dioxide emission the weightings shown in Tables A4/6 shall be used.</w:t>
      </w:r>
    </w:p>
    <w:p w14:paraId="1142D756" w14:textId="69741D94" w:rsidR="0029141E" w:rsidRPr="0053140C" w:rsidRDefault="0029141E" w:rsidP="00D00B4E">
      <w:pPr>
        <w:pStyle w:val="ListParagraph"/>
        <w:keepNext/>
        <w:tabs>
          <w:tab w:val="left" w:pos="8505"/>
        </w:tabs>
        <w:suppressAutoHyphens/>
        <w:spacing w:after="0"/>
        <w:ind w:left="1134"/>
        <w:contextualSpacing w:val="0"/>
        <w:jc w:val="left"/>
        <w:rPr>
          <w:lang w:eastAsia="fr-FR"/>
        </w:rPr>
      </w:pPr>
      <w:r w:rsidRPr="0053140C">
        <w:rPr>
          <w:lang w:eastAsia="fr-FR"/>
        </w:rPr>
        <w:t>Table A4/6</w:t>
      </w:r>
    </w:p>
    <w:p w14:paraId="04E46F4A" w14:textId="77777777" w:rsidR="00EE3AE4" w:rsidRPr="0053140C" w:rsidRDefault="0029141E" w:rsidP="00D00B4E">
      <w:pPr>
        <w:pStyle w:val="ListParagraph"/>
        <w:keepNext/>
        <w:tabs>
          <w:tab w:val="left" w:pos="8505"/>
        </w:tabs>
        <w:suppressAutoHyphens/>
        <w:spacing w:after="0"/>
        <w:ind w:left="1134"/>
        <w:contextualSpacing w:val="0"/>
        <w:jc w:val="left"/>
        <w:rPr>
          <w:b/>
          <w:bCs/>
          <w:lang w:eastAsia="fr-FR"/>
        </w:rPr>
      </w:pPr>
      <w:r w:rsidRPr="0053140C">
        <w:rPr>
          <w:b/>
          <w:bCs/>
          <w:lang w:eastAsia="fr-FR"/>
        </w:rPr>
        <w:t>Test Type I cycles (also applicable for Test Types VII and VIII), applicable weighting equations and weighting factors</w:t>
      </w:r>
    </w:p>
    <w:tbl>
      <w:tblPr>
        <w:tblStyle w:val="TableGrid"/>
        <w:tblW w:w="7365" w:type="dxa"/>
        <w:tblInd w:w="1134" w:type="dxa"/>
        <w:tblBorders>
          <w:left w:val="none" w:sz="0" w:space="0" w:color="auto"/>
          <w:bottom w:val="single" w:sz="12"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95"/>
        <w:gridCol w:w="2450"/>
        <w:gridCol w:w="2520"/>
      </w:tblGrid>
      <w:tr w:rsidR="0053140C" w:rsidRPr="0053140C" w14:paraId="47866D96" w14:textId="77777777" w:rsidTr="00EE3AE4">
        <w:trPr>
          <w:tblHeader/>
        </w:trPr>
        <w:tc>
          <w:tcPr>
            <w:tcW w:w="2395" w:type="dxa"/>
            <w:tcBorders>
              <w:top w:val="single" w:sz="4" w:space="0" w:color="auto"/>
              <w:left w:val="nil"/>
              <w:bottom w:val="single" w:sz="12" w:space="0" w:color="auto"/>
              <w:right w:val="nil"/>
            </w:tcBorders>
            <w:vAlign w:val="bottom"/>
            <w:hideMark/>
          </w:tcPr>
          <w:p w14:paraId="4A8E1D0F" w14:textId="77777777" w:rsidR="00EE3AE4" w:rsidRPr="0053140C" w:rsidRDefault="00EE3AE4" w:rsidP="00F91892">
            <w:pPr>
              <w:keepNext/>
              <w:tabs>
                <w:tab w:val="left" w:pos="8505"/>
              </w:tabs>
              <w:spacing w:before="80" w:after="80" w:line="200" w:lineRule="exact"/>
              <w:ind w:right="991"/>
              <w:contextualSpacing/>
              <w:rPr>
                <w:i/>
                <w:sz w:val="16"/>
                <w:lang w:val="en-GB"/>
              </w:rPr>
            </w:pPr>
            <w:bookmarkStart w:id="5" w:name="_Hlk503452371"/>
            <w:r w:rsidRPr="0053140C">
              <w:rPr>
                <w:i/>
                <w:sz w:val="16"/>
                <w:lang w:val="en-GB"/>
              </w:rPr>
              <w:t>Vehicle Class</w:t>
            </w:r>
          </w:p>
        </w:tc>
        <w:tc>
          <w:tcPr>
            <w:tcW w:w="2450" w:type="dxa"/>
            <w:tcBorders>
              <w:top w:val="single" w:sz="4" w:space="0" w:color="auto"/>
              <w:left w:val="nil"/>
              <w:bottom w:val="single" w:sz="12" w:space="0" w:color="auto"/>
              <w:right w:val="nil"/>
            </w:tcBorders>
            <w:vAlign w:val="bottom"/>
            <w:hideMark/>
          </w:tcPr>
          <w:p w14:paraId="48FDA49C" w14:textId="77777777" w:rsidR="00EE3AE4" w:rsidRPr="0053140C" w:rsidRDefault="00EE3AE4" w:rsidP="00F91892">
            <w:pPr>
              <w:keepNext/>
              <w:tabs>
                <w:tab w:val="left" w:pos="8505"/>
              </w:tabs>
              <w:spacing w:before="80" w:after="80" w:line="200" w:lineRule="exact"/>
              <w:ind w:right="991"/>
              <w:contextualSpacing/>
              <w:jc w:val="right"/>
              <w:rPr>
                <w:i/>
                <w:sz w:val="16"/>
                <w:lang w:val="en-GB"/>
              </w:rPr>
            </w:pPr>
            <w:r w:rsidRPr="0053140C">
              <w:rPr>
                <w:i/>
                <w:sz w:val="16"/>
                <w:lang w:val="en-GB"/>
              </w:rPr>
              <w:t>Equation</w:t>
            </w:r>
          </w:p>
        </w:tc>
        <w:tc>
          <w:tcPr>
            <w:tcW w:w="2520" w:type="dxa"/>
            <w:tcBorders>
              <w:top w:val="single" w:sz="4" w:space="0" w:color="auto"/>
              <w:left w:val="nil"/>
              <w:bottom w:val="single" w:sz="12" w:space="0" w:color="auto"/>
              <w:right w:val="nil"/>
            </w:tcBorders>
            <w:vAlign w:val="bottom"/>
            <w:hideMark/>
          </w:tcPr>
          <w:p w14:paraId="45A0DE8C" w14:textId="77777777" w:rsidR="00EE3AE4" w:rsidRPr="0053140C" w:rsidRDefault="00EE3AE4" w:rsidP="00F91892">
            <w:pPr>
              <w:keepNext/>
              <w:tabs>
                <w:tab w:val="left" w:pos="8505"/>
              </w:tabs>
              <w:spacing w:before="80" w:after="80" w:line="200" w:lineRule="exact"/>
              <w:ind w:right="991"/>
              <w:contextualSpacing/>
              <w:jc w:val="right"/>
              <w:rPr>
                <w:i/>
                <w:sz w:val="16"/>
                <w:lang w:val="en-GB"/>
              </w:rPr>
            </w:pPr>
            <w:r w:rsidRPr="0053140C">
              <w:rPr>
                <w:i/>
                <w:sz w:val="16"/>
                <w:lang w:val="en-GB"/>
              </w:rPr>
              <w:t>Weighting Factor</w:t>
            </w:r>
          </w:p>
        </w:tc>
      </w:tr>
      <w:tr w:rsidR="0053140C" w:rsidRPr="0053140C" w14:paraId="0FA655A4" w14:textId="77777777" w:rsidTr="00EE3AE4">
        <w:tc>
          <w:tcPr>
            <w:tcW w:w="2395" w:type="dxa"/>
            <w:tcBorders>
              <w:top w:val="nil"/>
              <w:left w:val="nil"/>
              <w:bottom w:val="nil"/>
              <w:right w:val="nil"/>
            </w:tcBorders>
            <w:vAlign w:val="center"/>
            <w:hideMark/>
          </w:tcPr>
          <w:p w14:paraId="6FEA95BF" w14:textId="77777777" w:rsidR="00EE3AE4" w:rsidRPr="0053140C" w:rsidRDefault="00EE3AE4" w:rsidP="00F91892">
            <w:pPr>
              <w:keepNext/>
              <w:tabs>
                <w:tab w:val="left" w:pos="8505"/>
              </w:tabs>
              <w:spacing w:before="40" w:after="40" w:line="220" w:lineRule="exact"/>
              <w:ind w:right="991"/>
              <w:contextualSpacing/>
              <w:rPr>
                <w:sz w:val="18"/>
                <w:lang w:val="en-GB"/>
              </w:rPr>
            </w:pPr>
            <w:r w:rsidRPr="0053140C">
              <w:rPr>
                <w:sz w:val="18"/>
                <w:lang w:val="en-GB"/>
              </w:rPr>
              <w:t>1</w:t>
            </w:r>
          </w:p>
        </w:tc>
        <w:tc>
          <w:tcPr>
            <w:tcW w:w="2450" w:type="dxa"/>
            <w:tcBorders>
              <w:top w:val="nil"/>
              <w:left w:val="nil"/>
              <w:bottom w:val="nil"/>
              <w:right w:val="nil"/>
            </w:tcBorders>
            <w:vAlign w:val="center"/>
            <w:hideMark/>
          </w:tcPr>
          <w:p w14:paraId="157FB7C0" w14:textId="70B22B57" w:rsidR="00EE3AE4" w:rsidRPr="0053140C" w:rsidRDefault="00EE3AE4" w:rsidP="0004017F">
            <w:pPr>
              <w:keepNext/>
              <w:tabs>
                <w:tab w:val="left" w:pos="8505"/>
              </w:tabs>
              <w:spacing w:before="40" w:after="40" w:line="220" w:lineRule="exact"/>
              <w:ind w:right="991"/>
              <w:contextualSpacing/>
              <w:jc w:val="right"/>
              <w:rPr>
                <w:sz w:val="18"/>
                <w:lang w:val="en-GB" w:eastAsia="ja-JP"/>
              </w:rPr>
            </w:pPr>
            <w:r w:rsidRPr="0053140C">
              <w:rPr>
                <w:bCs/>
                <w:sz w:val="18"/>
                <w:lang w:val="en-GB"/>
              </w:rPr>
              <w:t>61</w:t>
            </w:r>
          </w:p>
        </w:tc>
        <w:tc>
          <w:tcPr>
            <w:tcW w:w="2520" w:type="dxa"/>
            <w:tcBorders>
              <w:top w:val="nil"/>
              <w:left w:val="nil"/>
              <w:bottom w:val="nil"/>
              <w:right w:val="nil"/>
            </w:tcBorders>
            <w:vAlign w:val="center"/>
          </w:tcPr>
          <w:p w14:paraId="5FB901DC" w14:textId="77777777" w:rsidR="00EE3AE4" w:rsidRPr="0053140C" w:rsidRDefault="00EE3AE4" w:rsidP="00F91892">
            <w:pPr>
              <w:keepNext/>
              <w:tabs>
                <w:tab w:val="left" w:pos="8505"/>
              </w:tabs>
              <w:spacing w:before="40" w:after="40" w:line="220" w:lineRule="exact"/>
              <w:ind w:right="991"/>
              <w:contextualSpacing/>
              <w:jc w:val="right"/>
              <w:rPr>
                <w:sz w:val="18"/>
                <w:lang w:val="en-GB"/>
              </w:rPr>
            </w:pPr>
            <w:r w:rsidRPr="0053140C">
              <w:rPr>
                <w:sz w:val="18"/>
                <w:lang w:val="en-GB"/>
              </w:rPr>
              <w:t>w</w:t>
            </w:r>
            <w:r w:rsidRPr="0053140C">
              <w:rPr>
                <w:sz w:val="18"/>
                <w:vertAlign w:val="subscript"/>
                <w:lang w:val="en-GB"/>
              </w:rPr>
              <w:t>1</w:t>
            </w:r>
            <w:r w:rsidRPr="0053140C">
              <w:rPr>
                <w:sz w:val="18"/>
                <w:lang w:val="en-GB"/>
              </w:rPr>
              <w:t xml:space="preserve"> = 0.30</w:t>
            </w:r>
          </w:p>
          <w:p w14:paraId="57894F34" w14:textId="77777777" w:rsidR="00EE3AE4" w:rsidRPr="0053140C" w:rsidRDefault="00EE3AE4" w:rsidP="00F91892">
            <w:pPr>
              <w:keepNext/>
              <w:tabs>
                <w:tab w:val="left" w:pos="8505"/>
              </w:tabs>
              <w:spacing w:before="40" w:after="40" w:line="220" w:lineRule="exact"/>
              <w:ind w:right="991"/>
              <w:contextualSpacing/>
              <w:jc w:val="right"/>
              <w:rPr>
                <w:sz w:val="18"/>
                <w:lang w:val="en-GB"/>
              </w:rPr>
            </w:pPr>
            <w:r w:rsidRPr="0053140C">
              <w:rPr>
                <w:sz w:val="18"/>
                <w:lang w:val="en-GB"/>
              </w:rPr>
              <w:t>w</w:t>
            </w:r>
            <w:r w:rsidRPr="0053140C">
              <w:rPr>
                <w:sz w:val="18"/>
                <w:vertAlign w:val="subscript"/>
                <w:lang w:val="en-GB"/>
              </w:rPr>
              <w:t>2</w:t>
            </w:r>
            <w:r w:rsidRPr="0053140C">
              <w:rPr>
                <w:sz w:val="18"/>
                <w:lang w:val="en-GB"/>
              </w:rPr>
              <w:t xml:space="preserve"> = 0.70</w:t>
            </w:r>
          </w:p>
          <w:p w14:paraId="49B06883" w14:textId="77777777" w:rsidR="00EE3AE4" w:rsidRPr="0053140C" w:rsidRDefault="00EE3AE4" w:rsidP="00F91892">
            <w:pPr>
              <w:keepNext/>
              <w:tabs>
                <w:tab w:val="left" w:pos="8505"/>
              </w:tabs>
              <w:spacing w:before="40" w:after="40" w:line="220" w:lineRule="exact"/>
              <w:ind w:right="991"/>
              <w:contextualSpacing/>
              <w:jc w:val="right"/>
              <w:rPr>
                <w:sz w:val="18"/>
                <w:lang w:val="en-GB"/>
              </w:rPr>
            </w:pPr>
          </w:p>
        </w:tc>
      </w:tr>
      <w:tr w:rsidR="0053140C" w:rsidRPr="0053140C" w14:paraId="50692FBC" w14:textId="77777777" w:rsidTr="00EE3AE4">
        <w:tc>
          <w:tcPr>
            <w:tcW w:w="2395" w:type="dxa"/>
            <w:tcBorders>
              <w:top w:val="nil"/>
              <w:left w:val="nil"/>
              <w:bottom w:val="nil"/>
              <w:right w:val="nil"/>
            </w:tcBorders>
            <w:vAlign w:val="center"/>
            <w:hideMark/>
          </w:tcPr>
          <w:p w14:paraId="7B302534" w14:textId="77777777" w:rsidR="00EE3AE4" w:rsidRPr="0053140C" w:rsidRDefault="00EE3AE4" w:rsidP="00F91892">
            <w:pPr>
              <w:keepNext/>
              <w:tabs>
                <w:tab w:val="left" w:pos="8505"/>
              </w:tabs>
              <w:spacing w:before="40" w:after="40" w:line="220" w:lineRule="exact"/>
              <w:ind w:right="991"/>
              <w:contextualSpacing/>
              <w:rPr>
                <w:sz w:val="18"/>
                <w:lang w:val="en-GB"/>
              </w:rPr>
            </w:pPr>
            <w:r w:rsidRPr="0053140C">
              <w:rPr>
                <w:sz w:val="18"/>
                <w:lang w:val="en-GB"/>
              </w:rPr>
              <w:t>2</w:t>
            </w:r>
          </w:p>
        </w:tc>
        <w:tc>
          <w:tcPr>
            <w:tcW w:w="2450" w:type="dxa"/>
            <w:tcBorders>
              <w:top w:val="nil"/>
              <w:left w:val="nil"/>
              <w:bottom w:val="nil"/>
              <w:right w:val="nil"/>
            </w:tcBorders>
            <w:vAlign w:val="center"/>
            <w:hideMark/>
          </w:tcPr>
          <w:p w14:paraId="011037AD" w14:textId="52A824D8" w:rsidR="00EE3AE4" w:rsidRPr="0053140C" w:rsidRDefault="00EE3AE4" w:rsidP="0004017F">
            <w:pPr>
              <w:keepNext/>
              <w:tabs>
                <w:tab w:val="left" w:pos="8505"/>
              </w:tabs>
              <w:spacing w:before="40" w:after="40" w:line="220" w:lineRule="exact"/>
              <w:ind w:right="991"/>
              <w:contextualSpacing/>
              <w:jc w:val="right"/>
              <w:rPr>
                <w:sz w:val="18"/>
                <w:lang w:val="en-GB" w:eastAsia="ja-JP"/>
              </w:rPr>
            </w:pPr>
            <w:r w:rsidRPr="0053140C">
              <w:rPr>
                <w:bCs/>
                <w:sz w:val="18"/>
                <w:lang w:val="en-GB"/>
              </w:rPr>
              <w:t>62</w:t>
            </w:r>
          </w:p>
        </w:tc>
        <w:tc>
          <w:tcPr>
            <w:tcW w:w="2520" w:type="dxa"/>
            <w:tcBorders>
              <w:top w:val="nil"/>
              <w:left w:val="nil"/>
              <w:bottom w:val="nil"/>
              <w:right w:val="nil"/>
            </w:tcBorders>
            <w:vAlign w:val="center"/>
          </w:tcPr>
          <w:p w14:paraId="66349E05" w14:textId="77777777" w:rsidR="00EE3AE4" w:rsidRPr="0053140C" w:rsidRDefault="00EE3AE4" w:rsidP="00F91892">
            <w:pPr>
              <w:keepNext/>
              <w:tabs>
                <w:tab w:val="left" w:pos="8505"/>
              </w:tabs>
              <w:spacing w:before="40" w:after="40" w:line="220" w:lineRule="exact"/>
              <w:ind w:right="991"/>
              <w:contextualSpacing/>
              <w:jc w:val="right"/>
              <w:rPr>
                <w:sz w:val="18"/>
                <w:lang w:val="en-GB"/>
              </w:rPr>
            </w:pPr>
            <w:r w:rsidRPr="0053140C">
              <w:rPr>
                <w:sz w:val="18"/>
                <w:lang w:val="en-GB"/>
              </w:rPr>
              <w:t>w</w:t>
            </w:r>
            <w:r w:rsidRPr="0053140C">
              <w:rPr>
                <w:sz w:val="18"/>
                <w:vertAlign w:val="subscript"/>
                <w:lang w:val="en-GB"/>
              </w:rPr>
              <w:t>1</w:t>
            </w:r>
            <w:r w:rsidRPr="0053140C">
              <w:rPr>
                <w:sz w:val="18"/>
                <w:lang w:val="en-GB"/>
              </w:rPr>
              <w:t xml:space="preserve"> = 0.30</w:t>
            </w:r>
          </w:p>
          <w:p w14:paraId="0B9F0C2C" w14:textId="77777777" w:rsidR="00EE3AE4" w:rsidRPr="0053140C" w:rsidRDefault="00EE3AE4" w:rsidP="00F91892">
            <w:pPr>
              <w:keepNext/>
              <w:tabs>
                <w:tab w:val="left" w:pos="8505"/>
              </w:tabs>
              <w:spacing w:before="40" w:after="40" w:line="220" w:lineRule="exact"/>
              <w:ind w:right="991"/>
              <w:contextualSpacing/>
              <w:jc w:val="right"/>
              <w:rPr>
                <w:sz w:val="18"/>
                <w:lang w:val="en-GB"/>
              </w:rPr>
            </w:pPr>
            <w:r w:rsidRPr="0053140C">
              <w:rPr>
                <w:sz w:val="18"/>
                <w:lang w:val="en-GB"/>
              </w:rPr>
              <w:t>w</w:t>
            </w:r>
            <w:r w:rsidRPr="0053140C">
              <w:rPr>
                <w:sz w:val="18"/>
                <w:vertAlign w:val="subscript"/>
                <w:lang w:val="en-GB"/>
              </w:rPr>
              <w:t>2</w:t>
            </w:r>
            <w:r w:rsidRPr="0053140C">
              <w:rPr>
                <w:sz w:val="18"/>
                <w:lang w:val="en-GB"/>
              </w:rPr>
              <w:t xml:space="preserve"> = 0.70</w:t>
            </w:r>
          </w:p>
          <w:p w14:paraId="6FA2B791" w14:textId="77777777" w:rsidR="00EE3AE4" w:rsidRPr="0053140C" w:rsidRDefault="00EE3AE4" w:rsidP="00F91892">
            <w:pPr>
              <w:keepNext/>
              <w:tabs>
                <w:tab w:val="left" w:pos="8505"/>
              </w:tabs>
              <w:spacing w:before="40" w:after="40" w:line="220" w:lineRule="exact"/>
              <w:ind w:right="991"/>
              <w:contextualSpacing/>
              <w:jc w:val="right"/>
              <w:rPr>
                <w:sz w:val="18"/>
                <w:lang w:val="en-GB"/>
              </w:rPr>
            </w:pPr>
          </w:p>
        </w:tc>
      </w:tr>
      <w:tr w:rsidR="00EE3AE4" w:rsidRPr="0053140C" w14:paraId="278B9134" w14:textId="77777777" w:rsidTr="00EE3AE4">
        <w:tc>
          <w:tcPr>
            <w:tcW w:w="2395" w:type="dxa"/>
            <w:tcBorders>
              <w:top w:val="nil"/>
              <w:left w:val="nil"/>
              <w:bottom w:val="single" w:sz="12" w:space="0" w:color="auto"/>
              <w:right w:val="nil"/>
            </w:tcBorders>
            <w:vAlign w:val="center"/>
            <w:hideMark/>
          </w:tcPr>
          <w:p w14:paraId="6E591516" w14:textId="77777777" w:rsidR="00EE3AE4" w:rsidRPr="0053140C" w:rsidRDefault="00EE3AE4" w:rsidP="00F91892">
            <w:pPr>
              <w:keepNext/>
              <w:tabs>
                <w:tab w:val="left" w:pos="8505"/>
              </w:tabs>
              <w:spacing w:before="40" w:after="40" w:line="220" w:lineRule="exact"/>
              <w:ind w:right="991"/>
              <w:contextualSpacing/>
              <w:rPr>
                <w:sz w:val="18"/>
                <w:lang w:val="en-GB"/>
              </w:rPr>
            </w:pPr>
            <w:r w:rsidRPr="0053140C">
              <w:rPr>
                <w:sz w:val="18"/>
                <w:lang w:val="en-GB"/>
              </w:rPr>
              <w:t>3</w:t>
            </w:r>
          </w:p>
        </w:tc>
        <w:tc>
          <w:tcPr>
            <w:tcW w:w="2450" w:type="dxa"/>
            <w:tcBorders>
              <w:top w:val="nil"/>
              <w:left w:val="nil"/>
              <w:bottom w:val="single" w:sz="12" w:space="0" w:color="auto"/>
              <w:right w:val="nil"/>
            </w:tcBorders>
            <w:vAlign w:val="center"/>
            <w:hideMark/>
          </w:tcPr>
          <w:p w14:paraId="6A8AEC5E" w14:textId="3EE57A14" w:rsidR="00EE3AE4" w:rsidRPr="0053140C" w:rsidRDefault="00EE3AE4" w:rsidP="0004017F">
            <w:pPr>
              <w:keepNext/>
              <w:tabs>
                <w:tab w:val="left" w:pos="8505"/>
              </w:tabs>
              <w:spacing w:before="40" w:after="40" w:line="220" w:lineRule="exact"/>
              <w:ind w:right="991"/>
              <w:contextualSpacing/>
              <w:jc w:val="right"/>
              <w:rPr>
                <w:sz w:val="18"/>
                <w:lang w:val="en-GB" w:eastAsia="ja-JP"/>
              </w:rPr>
            </w:pPr>
            <w:r w:rsidRPr="0053140C">
              <w:rPr>
                <w:bCs/>
                <w:sz w:val="18"/>
                <w:lang w:val="en-GB"/>
              </w:rPr>
              <w:t>63</w:t>
            </w:r>
          </w:p>
        </w:tc>
        <w:tc>
          <w:tcPr>
            <w:tcW w:w="2520" w:type="dxa"/>
            <w:tcBorders>
              <w:top w:val="nil"/>
              <w:left w:val="nil"/>
              <w:bottom w:val="single" w:sz="12" w:space="0" w:color="auto"/>
              <w:right w:val="nil"/>
            </w:tcBorders>
            <w:vAlign w:val="center"/>
            <w:hideMark/>
          </w:tcPr>
          <w:p w14:paraId="6E9ACA42" w14:textId="77777777" w:rsidR="00EE3AE4" w:rsidRPr="0053140C" w:rsidRDefault="00EE3AE4" w:rsidP="00F91892">
            <w:pPr>
              <w:keepNext/>
              <w:tabs>
                <w:tab w:val="left" w:pos="8505"/>
              </w:tabs>
              <w:spacing w:before="40" w:after="40" w:line="220" w:lineRule="exact"/>
              <w:ind w:right="991"/>
              <w:contextualSpacing/>
              <w:jc w:val="right"/>
              <w:rPr>
                <w:sz w:val="18"/>
                <w:lang w:val="en-GB"/>
              </w:rPr>
            </w:pPr>
            <w:r w:rsidRPr="0053140C">
              <w:rPr>
                <w:sz w:val="18"/>
                <w:lang w:val="en-GB"/>
              </w:rPr>
              <w:t>w</w:t>
            </w:r>
            <w:r w:rsidRPr="0053140C">
              <w:rPr>
                <w:sz w:val="18"/>
                <w:vertAlign w:val="subscript"/>
                <w:lang w:val="en-GB"/>
              </w:rPr>
              <w:t>1</w:t>
            </w:r>
            <w:r w:rsidRPr="0053140C">
              <w:rPr>
                <w:sz w:val="18"/>
                <w:lang w:val="en-GB"/>
              </w:rPr>
              <w:t xml:space="preserve"> = 0.25</w:t>
            </w:r>
          </w:p>
          <w:p w14:paraId="434E2656" w14:textId="77777777" w:rsidR="00EE3AE4" w:rsidRPr="0053140C" w:rsidRDefault="00EE3AE4" w:rsidP="00F91892">
            <w:pPr>
              <w:keepNext/>
              <w:tabs>
                <w:tab w:val="left" w:pos="8505"/>
              </w:tabs>
              <w:spacing w:before="40" w:after="40" w:line="220" w:lineRule="exact"/>
              <w:ind w:right="991"/>
              <w:contextualSpacing/>
              <w:jc w:val="right"/>
              <w:rPr>
                <w:sz w:val="18"/>
                <w:lang w:val="en-GB"/>
              </w:rPr>
            </w:pPr>
            <w:r w:rsidRPr="0053140C">
              <w:rPr>
                <w:sz w:val="18"/>
                <w:lang w:val="en-GB"/>
              </w:rPr>
              <w:t>w</w:t>
            </w:r>
            <w:r w:rsidRPr="0053140C">
              <w:rPr>
                <w:sz w:val="18"/>
                <w:vertAlign w:val="subscript"/>
                <w:lang w:val="en-GB"/>
              </w:rPr>
              <w:t>2</w:t>
            </w:r>
            <w:r w:rsidRPr="0053140C">
              <w:rPr>
                <w:sz w:val="18"/>
                <w:lang w:val="en-GB"/>
              </w:rPr>
              <w:t xml:space="preserve"> = 0.50</w:t>
            </w:r>
          </w:p>
          <w:p w14:paraId="28217B7F" w14:textId="77777777" w:rsidR="00EE3AE4" w:rsidRPr="0053140C" w:rsidRDefault="00EE3AE4" w:rsidP="00F91892">
            <w:pPr>
              <w:keepNext/>
              <w:tabs>
                <w:tab w:val="left" w:pos="8505"/>
              </w:tabs>
              <w:spacing w:before="40" w:after="40" w:line="220" w:lineRule="exact"/>
              <w:ind w:right="991"/>
              <w:contextualSpacing/>
              <w:jc w:val="right"/>
              <w:rPr>
                <w:sz w:val="18"/>
                <w:lang w:val="en-GB"/>
              </w:rPr>
            </w:pPr>
            <w:r w:rsidRPr="0053140C">
              <w:rPr>
                <w:sz w:val="18"/>
                <w:lang w:val="en-GB"/>
              </w:rPr>
              <w:t>w</w:t>
            </w:r>
            <w:r w:rsidRPr="0053140C">
              <w:rPr>
                <w:sz w:val="18"/>
                <w:vertAlign w:val="subscript"/>
                <w:lang w:val="en-GB"/>
              </w:rPr>
              <w:t>3</w:t>
            </w:r>
            <w:r w:rsidRPr="0053140C">
              <w:rPr>
                <w:sz w:val="18"/>
                <w:lang w:val="en-GB"/>
              </w:rPr>
              <w:t xml:space="preserve"> = 0.25</w:t>
            </w:r>
          </w:p>
        </w:tc>
        <w:bookmarkEnd w:id="5"/>
      </w:tr>
    </w:tbl>
    <w:p w14:paraId="4C4BB098" w14:textId="22BB421F" w:rsidR="0029141E" w:rsidRPr="0053140C" w:rsidRDefault="0029141E" w:rsidP="00F91892">
      <w:pPr>
        <w:pStyle w:val="ListParagraph"/>
        <w:tabs>
          <w:tab w:val="left" w:pos="8505"/>
        </w:tabs>
        <w:suppressAutoHyphens/>
        <w:spacing w:after="120" w:line="200" w:lineRule="atLeast"/>
        <w:ind w:left="2268" w:hanging="1134"/>
        <w:contextualSpacing w:val="0"/>
        <w:rPr>
          <w:b/>
          <w:bCs/>
          <w:lang w:eastAsia="fr-FR"/>
        </w:rPr>
      </w:pPr>
    </w:p>
    <w:p w14:paraId="6AB780F2" w14:textId="77777777" w:rsidR="004526E5" w:rsidRPr="0053140C" w:rsidRDefault="004526E5" w:rsidP="00F91892">
      <w:pPr>
        <w:pStyle w:val="ListParagraph"/>
        <w:tabs>
          <w:tab w:val="left" w:pos="8505"/>
        </w:tabs>
        <w:suppressAutoHyphens/>
        <w:spacing w:after="120" w:line="200" w:lineRule="atLeast"/>
        <w:ind w:left="2268" w:hanging="1134"/>
        <w:contextualSpacing w:val="0"/>
        <w:rPr>
          <w:lang w:eastAsia="fr-FR"/>
        </w:rPr>
      </w:pPr>
    </w:p>
    <w:p w14:paraId="0F6EC6E7" w14:textId="3E8D4E29" w:rsidR="004526E5" w:rsidRPr="0053140C" w:rsidRDefault="00193802" w:rsidP="00B5039E">
      <w:pPr>
        <w:pStyle w:val="ListParagraph"/>
        <w:tabs>
          <w:tab w:val="left" w:pos="8505"/>
        </w:tabs>
        <w:suppressAutoHyphens/>
        <w:spacing w:after="120" w:line="200" w:lineRule="atLeast"/>
        <w:ind w:left="2268" w:hanging="1134"/>
        <w:contextualSpacing w:val="0"/>
        <w:outlineLvl w:val="2"/>
        <w:rPr>
          <w:b/>
          <w:bCs/>
          <w:sz w:val="28"/>
          <w:szCs w:val="28"/>
          <w:lang w:eastAsia="fr-FR"/>
        </w:rPr>
      </w:pPr>
      <w:r w:rsidRPr="0053140C">
        <w:rPr>
          <w:b/>
          <w:bCs/>
          <w:sz w:val="28"/>
          <w:szCs w:val="28"/>
          <w:lang w:eastAsia="fr-FR"/>
        </w:rPr>
        <w:t>6.</w:t>
      </w:r>
      <w:r w:rsidRPr="0053140C">
        <w:rPr>
          <w:b/>
          <w:bCs/>
          <w:sz w:val="28"/>
          <w:szCs w:val="28"/>
          <w:lang w:eastAsia="fr-FR"/>
        </w:rPr>
        <w:tab/>
        <w:t>Records required</w:t>
      </w:r>
    </w:p>
    <w:p w14:paraId="21A5C6FE" w14:textId="77777777" w:rsidR="00917D27" w:rsidRPr="0053140C" w:rsidRDefault="00917D27" w:rsidP="00F91892">
      <w:pPr>
        <w:pStyle w:val="ListParagraph"/>
        <w:tabs>
          <w:tab w:val="left" w:pos="8505"/>
        </w:tabs>
        <w:suppressAutoHyphens/>
        <w:spacing w:after="120" w:line="200" w:lineRule="atLeast"/>
        <w:ind w:left="2268" w:hanging="1134"/>
        <w:contextualSpacing w:val="0"/>
        <w:rPr>
          <w:lang w:eastAsia="fr-FR"/>
        </w:rPr>
      </w:pPr>
      <w:r w:rsidRPr="0053140C">
        <w:rPr>
          <w:lang w:eastAsia="fr-FR"/>
        </w:rPr>
        <w:t>6.1.</w:t>
      </w:r>
      <w:r w:rsidRPr="0053140C">
        <w:rPr>
          <w:lang w:eastAsia="fr-FR"/>
        </w:rPr>
        <w:tab/>
        <w:t>The following information shall be recorded with respect to each test:</w:t>
      </w:r>
    </w:p>
    <w:p w14:paraId="6FCFC83A" w14:textId="77777777" w:rsidR="00917D27" w:rsidRPr="0053140C" w:rsidRDefault="00917D27" w:rsidP="00F91892">
      <w:pPr>
        <w:pStyle w:val="ListParagraph"/>
        <w:tabs>
          <w:tab w:val="left" w:pos="8505"/>
        </w:tabs>
        <w:suppressAutoHyphens/>
        <w:spacing w:after="120" w:line="200" w:lineRule="atLeast"/>
        <w:ind w:left="2835" w:hanging="567"/>
        <w:contextualSpacing w:val="0"/>
        <w:rPr>
          <w:lang w:eastAsia="fr-FR"/>
        </w:rPr>
      </w:pPr>
      <w:r w:rsidRPr="0053140C">
        <w:rPr>
          <w:lang w:eastAsia="fr-FR"/>
        </w:rPr>
        <w:t>(a)</w:t>
      </w:r>
      <w:r w:rsidRPr="0053140C">
        <w:rPr>
          <w:lang w:eastAsia="fr-FR"/>
        </w:rPr>
        <w:tab/>
        <w:t>Test number;</w:t>
      </w:r>
    </w:p>
    <w:p w14:paraId="11413DA1" w14:textId="77777777" w:rsidR="00917D27" w:rsidRPr="0053140C" w:rsidRDefault="00917D27" w:rsidP="00F91892">
      <w:pPr>
        <w:pStyle w:val="ListParagraph"/>
        <w:tabs>
          <w:tab w:val="left" w:pos="8505"/>
        </w:tabs>
        <w:suppressAutoHyphens/>
        <w:spacing w:after="120" w:line="200" w:lineRule="atLeast"/>
        <w:ind w:left="2835" w:hanging="567"/>
        <w:contextualSpacing w:val="0"/>
        <w:rPr>
          <w:lang w:eastAsia="fr-FR"/>
        </w:rPr>
      </w:pPr>
      <w:r w:rsidRPr="0053140C">
        <w:rPr>
          <w:lang w:eastAsia="fr-FR"/>
        </w:rPr>
        <w:t>(b)</w:t>
      </w:r>
      <w:r w:rsidRPr="0053140C">
        <w:rPr>
          <w:lang w:eastAsia="fr-FR"/>
        </w:rPr>
        <w:tab/>
        <w:t>Vehicle, system or component identification;</w:t>
      </w:r>
    </w:p>
    <w:p w14:paraId="0EE5F3FA" w14:textId="77777777" w:rsidR="00917D27" w:rsidRPr="0053140C" w:rsidRDefault="00917D27" w:rsidP="00F91892">
      <w:pPr>
        <w:pStyle w:val="ListParagraph"/>
        <w:tabs>
          <w:tab w:val="left" w:pos="8505"/>
        </w:tabs>
        <w:suppressAutoHyphens/>
        <w:spacing w:after="120" w:line="200" w:lineRule="atLeast"/>
        <w:ind w:left="2835" w:hanging="567"/>
        <w:contextualSpacing w:val="0"/>
        <w:rPr>
          <w:lang w:eastAsia="fr-FR"/>
        </w:rPr>
      </w:pPr>
      <w:r w:rsidRPr="0053140C">
        <w:rPr>
          <w:lang w:eastAsia="fr-FR"/>
        </w:rPr>
        <w:t>(c)</w:t>
      </w:r>
      <w:r w:rsidRPr="0053140C">
        <w:rPr>
          <w:lang w:eastAsia="fr-FR"/>
        </w:rPr>
        <w:tab/>
        <w:t>Date and time of day for each part of the test schedule;</w:t>
      </w:r>
    </w:p>
    <w:p w14:paraId="26CD70EC" w14:textId="77777777" w:rsidR="00917D27" w:rsidRPr="0053140C" w:rsidRDefault="00917D27" w:rsidP="00F91892">
      <w:pPr>
        <w:pStyle w:val="ListParagraph"/>
        <w:tabs>
          <w:tab w:val="left" w:pos="8505"/>
        </w:tabs>
        <w:suppressAutoHyphens/>
        <w:spacing w:after="120" w:line="200" w:lineRule="atLeast"/>
        <w:ind w:left="2835" w:hanging="567"/>
        <w:contextualSpacing w:val="0"/>
        <w:rPr>
          <w:lang w:eastAsia="fr-FR"/>
        </w:rPr>
      </w:pPr>
      <w:r w:rsidRPr="0053140C">
        <w:rPr>
          <w:lang w:eastAsia="fr-FR"/>
        </w:rPr>
        <w:t>(d)</w:t>
      </w:r>
      <w:r w:rsidRPr="0053140C">
        <w:rPr>
          <w:lang w:eastAsia="fr-FR"/>
        </w:rPr>
        <w:tab/>
        <w:t>Instrument operator;</w:t>
      </w:r>
    </w:p>
    <w:p w14:paraId="3271E2EE" w14:textId="77777777" w:rsidR="00917D27" w:rsidRPr="0053140C" w:rsidRDefault="00917D27" w:rsidP="00F91892">
      <w:pPr>
        <w:pStyle w:val="ListParagraph"/>
        <w:tabs>
          <w:tab w:val="left" w:pos="8505"/>
        </w:tabs>
        <w:suppressAutoHyphens/>
        <w:spacing w:after="120" w:line="200" w:lineRule="atLeast"/>
        <w:ind w:left="2835" w:hanging="567"/>
        <w:contextualSpacing w:val="0"/>
        <w:rPr>
          <w:lang w:eastAsia="fr-FR"/>
        </w:rPr>
      </w:pPr>
      <w:r w:rsidRPr="0053140C">
        <w:rPr>
          <w:lang w:eastAsia="fr-FR"/>
        </w:rPr>
        <w:t>(e)</w:t>
      </w:r>
      <w:r w:rsidRPr="0053140C">
        <w:rPr>
          <w:lang w:eastAsia="fr-FR"/>
        </w:rPr>
        <w:tab/>
        <w:t>Driver or operator;</w:t>
      </w:r>
    </w:p>
    <w:p w14:paraId="561B8C17" w14:textId="77777777" w:rsidR="00917D27" w:rsidRPr="0053140C" w:rsidRDefault="00917D27" w:rsidP="00F91892">
      <w:pPr>
        <w:pStyle w:val="ListParagraph"/>
        <w:tabs>
          <w:tab w:val="left" w:pos="8505"/>
        </w:tabs>
        <w:suppressAutoHyphens/>
        <w:spacing w:after="120" w:line="200" w:lineRule="atLeast"/>
        <w:ind w:left="2835" w:hanging="567"/>
        <w:contextualSpacing w:val="0"/>
        <w:rPr>
          <w:lang w:eastAsia="fr-FR"/>
        </w:rPr>
      </w:pPr>
      <w:r w:rsidRPr="0053140C">
        <w:rPr>
          <w:lang w:eastAsia="fr-FR"/>
        </w:rPr>
        <w:t>(f)</w:t>
      </w:r>
      <w:r w:rsidRPr="0053140C">
        <w:rPr>
          <w:lang w:eastAsia="fr-FR"/>
        </w:rPr>
        <w:tab/>
        <w:t>Test vehicle: make, vehicle identification number, model year, drivetrain / transmission type, odometer reading at initiation of preconditioning, engine displacement, engine family, emission-control system, recommended engine speed at idle, nominal fuel tank capacity, inertial loading, reference mass recorded at 0 kilometre, and drive-wheel tyre pressure;</w:t>
      </w:r>
    </w:p>
    <w:p w14:paraId="79DA4111" w14:textId="77777777" w:rsidR="00917D27" w:rsidRPr="0053140C" w:rsidRDefault="00917D27" w:rsidP="00F91892">
      <w:pPr>
        <w:pStyle w:val="ListParagraph"/>
        <w:tabs>
          <w:tab w:val="left" w:pos="8505"/>
        </w:tabs>
        <w:suppressAutoHyphens/>
        <w:spacing w:after="120" w:line="200" w:lineRule="atLeast"/>
        <w:ind w:left="2835" w:hanging="567"/>
        <w:contextualSpacing w:val="0"/>
        <w:rPr>
          <w:lang w:eastAsia="fr-FR"/>
        </w:rPr>
      </w:pPr>
      <w:r w:rsidRPr="0053140C">
        <w:rPr>
          <w:lang w:eastAsia="fr-FR"/>
        </w:rPr>
        <w:t>(g)</w:t>
      </w:r>
      <w:r w:rsidRPr="0053140C">
        <w:rPr>
          <w:lang w:eastAsia="fr-FR"/>
        </w:rPr>
        <w:tab/>
        <w:t>Dynamometer serial number: as an alternative to recording the dynamometer serial number, a reference to a vehicle test cell number may be used, with the advance approval of the responsible authority, provided the test cell records show the relevant instrument information;</w:t>
      </w:r>
    </w:p>
    <w:p w14:paraId="44FF2CE6" w14:textId="77777777" w:rsidR="00917D27" w:rsidRPr="0053140C" w:rsidRDefault="00917D27" w:rsidP="00F91892">
      <w:pPr>
        <w:pStyle w:val="ListParagraph"/>
        <w:tabs>
          <w:tab w:val="left" w:pos="8505"/>
        </w:tabs>
        <w:suppressAutoHyphens/>
        <w:spacing w:after="120" w:line="200" w:lineRule="atLeast"/>
        <w:ind w:left="2835" w:hanging="567"/>
        <w:contextualSpacing w:val="0"/>
        <w:rPr>
          <w:lang w:eastAsia="fr-FR"/>
        </w:rPr>
      </w:pPr>
      <w:r w:rsidRPr="0053140C">
        <w:rPr>
          <w:lang w:eastAsia="fr-FR"/>
        </w:rPr>
        <w:t>(h)</w:t>
      </w:r>
      <w:r w:rsidRPr="0053140C">
        <w:rPr>
          <w:lang w:eastAsia="fr-FR"/>
        </w:rPr>
        <w:tab/>
        <w:t>All relevant instrument information, such as tuning, gain, serial number, detector number, range. As an alternative, a reference to a vehicle test cell number may be used, with the advance approval of the responsible authority, provided test cell calibration records show the relevant instrument information;</w:t>
      </w:r>
    </w:p>
    <w:p w14:paraId="0C6A59FC" w14:textId="77777777" w:rsidR="00917D27" w:rsidRPr="0053140C" w:rsidRDefault="00917D27" w:rsidP="00F91892">
      <w:pPr>
        <w:pStyle w:val="ListParagraph"/>
        <w:tabs>
          <w:tab w:val="left" w:pos="8505"/>
        </w:tabs>
        <w:suppressAutoHyphens/>
        <w:spacing w:after="120" w:line="200" w:lineRule="atLeast"/>
        <w:ind w:left="2835" w:hanging="567"/>
        <w:contextualSpacing w:val="0"/>
        <w:rPr>
          <w:lang w:eastAsia="fr-FR"/>
        </w:rPr>
      </w:pPr>
      <w:r w:rsidRPr="0053140C">
        <w:rPr>
          <w:lang w:eastAsia="fr-FR"/>
        </w:rPr>
        <w:t>(i)</w:t>
      </w:r>
      <w:r w:rsidRPr="0053140C">
        <w:rPr>
          <w:lang w:eastAsia="fr-FR"/>
        </w:rPr>
        <w:tab/>
        <w:t>Recorder charts: identify zero point, span check, exhaust gas, and dilution air sample traces;</w:t>
      </w:r>
    </w:p>
    <w:p w14:paraId="670AD7A2" w14:textId="77777777" w:rsidR="00917D27" w:rsidRPr="0053140C" w:rsidRDefault="00917D27" w:rsidP="00F91892">
      <w:pPr>
        <w:pStyle w:val="ListParagraph"/>
        <w:tabs>
          <w:tab w:val="left" w:pos="8505"/>
        </w:tabs>
        <w:suppressAutoHyphens/>
        <w:spacing w:after="120" w:line="200" w:lineRule="atLeast"/>
        <w:ind w:left="2835" w:hanging="567"/>
        <w:contextualSpacing w:val="0"/>
        <w:rPr>
          <w:lang w:eastAsia="fr-FR"/>
        </w:rPr>
      </w:pPr>
      <w:r w:rsidRPr="0053140C">
        <w:rPr>
          <w:lang w:eastAsia="fr-FR"/>
        </w:rPr>
        <w:t>(j)</w:t>
      </w:r>
      <w:r w:rsidRPr="0053140C">
        <w:rPr>
          <w:lang w:eastAsia="fr-FR"/>
        </w:rPr>
        <w:tab/>
        <w:t>Test cell barometric pressure, ambient temperature and humidity;</w:t>
      </w:r>
    </w:p>
    <w:p w14:paraId="25FF5FCF" w14:textId="77777777" w:rsidR="00917D27" w:rsidRPr="0053140C" w:rsidRDefault="00917D27" w:rsidP="00F91892">
      <w:pPr>
        <w:pStyle w:val="ListParagraph"/>
        <w:tabs>
          <w:tab w:val="left" w:pos="8505"/>
        </w:tabs>
        <w:suppressAutoHyphens/>
        <w:spacing w:after="120" w:line="200" w:lineRule="atLeast"/>
        <w:ind w:left="2835" w:hanging="567"/>
        <w:contextualSpacing w:val="0"/>
        <w:rPr>
          <w:lang w:eastAsia="fr-FR"/>
        </w:rPr>
      </w:pPr>
      <w:r w:rsidRPr="0053140C">
        <w:rPr>
          <w:lang w:eastAsia="fr-FR"/>
        </w:rPr>
        <w:tab/>
        <w:t>Note 7: A central laboratory barometer may be used; provided that individual test cell barometric pressures are shown to be within ± 0.1 percent of the barometric pressure at the central barometer location.</w:t>
      </w:r>
    </w:p>
    <w:p w14:paraId="510B48A3" w14:textId="77777777" w:rsidR="00917D27" w:rsidRPr="0053140C" w:rsidRDefault="00917D27" w:rsidP="00F91892">
      <w:pPr>
        <w:pStyle w:val="ListParagraph"/>
        <w:tabs>
          <w:tab w:val="left" w:pos="8505"/>
        </w:tabs>
        <w:suppressAutoHyphens/>
        <w:spacing w:after="120" w:line="200" w:lineRule="atLeast"/>
        <w:ind w:left="2835" w:hanging="567"/>
        <w:contextualSpacing w:val="0"/>
        <w:rPr>
          <w:lang w:eastAsia="fr-FR"/>
        </w:rPr>
      </w:pPr>
      <w:r w:rsidRPr="0053140C">
        <w:rPr>
          <w:lang w:eastAsia="fr-FR"/>
        </w:rPr>
        <w:t>(k)</w:t>
      </w:r>
      <w:r w:rsidRPr="0053140C">
        <w:rPr>
          <w:lang w:eastAsia="fr-FR"/>
        </w:rPr>
        <w:tab/>
        <w:t>Pressure of the mixture of exhaust and dilution air entering the CVS metering device, the pressure increase across the device, and the temperature at the inlet. The temperature shall be recorded continuously or digitally to determine temperature variations;</w:t>
      </w:r>
    </w:p>
    <w:p w14:paraId="38EE7726" w14:textId="77777777" w:rsidR="00917D27" w:rsidRPr="0053140C" w:rsidRDefault="00917D27" w:rsidP="00F91892">
      <w:pPr>
        <w:pStyle w:val="ListParagraph"/>
        <w:tabs>
          <w:tab w:val="left" w:pos="8505"/>
        </w:tabs>
        <w:suppressAutoHyphens/>
        <w:spacing w:after="120" w:line="200" w:lineRule="atLeast"/>
        <w:ind w:left="2835" w:hanging="567"/>
        <w:contextualSpacing w:val="0"/>
        <w:rPr>
          <w:lang w:eastAsia="fr-FR"/>
        </w:rPr>
      </w:pPr>
      <w:r w:rsidRPr="0053140C">
        <w:rPr>
          <w:lang w:eastAsia="fr-FR"/>
        </w:rPr>
        <w:t>(l)</w:t>
      </w:r>
      <w:r w:rsidRPr="0053140C">
        <w:rPr>
          <w:lang w:eastAsia="fr-FR"/>
        </w:rPr>
        <w:tab/>
        <w:t>The number of revolutions of the positive displacement pump accumulated during each test phase while exhaust samples are being collected. The number of standard cubic meters metered by a critical-flow venturi (CFV) during each test phase would be the equivalent record for a CFV-CVS;</w:t>
      </w:r>
    </w:p>
    <w:p w14:paraId="2F5DAFCB" w14:textId="77777777" w:rsidR="00917D27" w:rsidRPr="0053140C" w:rsidRDefault="00917D27" w:rsidP="00F91892">
      <w:pPr>
        <w:pStyle w:val="ListParagraph"/>
        <w:tabs>
          <w:tab w:val="left" w:pos="8505"/>
        </w:tabs>
        <w:suppressAutoHyphens/>
        <w:spacing w:after="120" w:line="200" w:lineRule="atLeast"/>
        <w:ind w:left="2835" w:hanging="567"/>
        <w:contextualSpacing w:val="0"/>
        <w:rPr>
          <w:lang w:eastAsia="fr-FR"/>
        </w:rPr>
      </w:pPr>
      <w:r w:rsidRPr="0053140C">
        <w:rPr>
          <w:lang w:eastAsia="fr-FR"/>
        </w:rPr>
        <w:t>(m)</w:t>
      </w:r>
      <w:r w:rsidRPr="0053140C">
        <w:rPr>
          <w:lang w:eastAsia="fr-FR"/>
        </w:rPr>
        <w:tab/>
        <w:t>The humidity of the dilution air.</w:t>
      </w:r>
    </w:p>
    <w:p w14:paraId="382DC10F" w14:textId="77777777" w:rsidR="00917D27" w:rsidRPr="0053140C" w:rsidRDefault="00917D27" w:rsidP="00F91892">
      <w:pPr>
        <w:pStyle w:val="ListParagraph"/>
        <w:tabs>
          <w:tab w:val="left" w:pos="8505"/>
        </w:tabs>
        <w:suppressAutoHyphens/>
        <w:spacing w:after="120" w:line="200" w:lineRule="atLeast"/>
        <w:ind w:left="2835" w:hanging="567"/>
        <w:contextualSpacing w:val="0"/>
        <w:rPr>
          <w:lang w:eastAsia="fr-FR"/>
        </w:rPr>
      </w:pPr>
      <w:r w:rsidRPr="0053140C">
        <w:rPr>
          <w:lang w:eastAsia="fr-FR"/>
        </w:rPr>
        <w:tab/>
        <w:t>Note 8: If conditioning columns are not used, this measurement can be deleted. If the conditioning columns are used and the dilution air is taken from the test cell, the ambient humidity can be used for this measurement;</w:t>
      </w:r>
    </w:p>
    <w:p w14:paraId="4E542CC6" w14:textId="77777777" w:rsidR="00917D27" w:rsidRPr="0053140C" w:rsidRDefault="00917D27" w:rsidP="00F91892">
      <w:pPr>
        <w:pStyle w:val="ListParagraph"/>
        <w:tabs>
          <w:tab w:val="left" w:pos="8505"/>
        </w:tabs>
        <w:suppressAutoHyphens/>
        <w:spacing w:after="120" w:line="200" w:lineRule="atLeast"/>
        <w:ind w:left="2835" w:hanging="567"/>
        <w:contextualSpacing w:val="0"/>
        <w:rPr>
          <w:lang w:eastAsia="fr-FR"/>
        </w:rPr>
      </w:pPr>
      <w:r w:rsidRPr="0053140C">
        <w:rPr>
          <w:lang w:eastAsia="fr-FR"/>
        </w:rPr>
        <w:t>(n)</w:t>
      </w:r>
      <w:r w:rsidRPr="0053140C">
        <w:rPr>
          <w:lang w:eastAsia="fr-FR"/>
        </w:rPr>
        <w:tab/>
        <w:t>The driving distance for each part of the test, calculated from the measured roll or shaft revolutions;</w:t>
      </w:r>
    </w:p>
    <w:p w14:paraId="0E4676FB" w14:textId="77777777" w:rsidR="00917D27" w:rsidRPr="0053140C" w:rsidRDefault="00917D27" w:rsidP="00F91892">
      <w:pPr>
        <w:pStyle w:val="ListParagraph"/>
        <w:tabs>
          <w:tab w:val="left" w:pos="8505"/>
        </w:tabs>
        <w:suppressAutoHyphens/>
        <w:spacing w:after="120" w:line="200" w:lineRule="atLeast"/>
        <w:ind w:left="2835" w:hanging="567"/>
        <w:contextualSpacing w:val="0"/>
        <w:rPr>
          <w:lang w:eastAsia="fr-FR"/>
        </w:rPr>
      </w:pPr>
      <w:r w:rsidRPr="0053140C">
        <w:rPr>
          <w:lang w:eastAsia="fr-FR"/>
        </w:rPr>
        <w:t>(o)</w:t>
      </w:r>
      <w:r w:rsidRPr="0053140C">
        <w:rPr>
          <w:lang w:eastAsia="fr-FR"/>
        </w:rPr>
        <w:tab/>
        <w:t>The actual roller vehicle speed pattern for the test;</w:t>
      </w:r>
    </w:p>
    <w:p w14:paraId="404F46DD" w14:textId="77777777" w:rsidR="00917D27" w:rsidRPr="0053140C" w:rsidRDefault="00917D27" w:rsidP="00F91892">
      <w:pPr>
        <w:pStyle w:val="ListParagraph"/>
        <w:tabs>
          <w:tab w:val="left" w:pos="8505"/>
        </w:tabs>
        <w:suppressAutoHyphens/>
        <w:spacing w:after="120" w:line="200" w:lineRule="atLeast"/>
        <w:ind w:left="2835" w:hanging="567"/>
        <w:contextualSpacing w:val="0"/>
        <w:rPr>
          <w:lang w:eastAsia="fr-FR"/>
        </w:rPr>
      </w:pPr>
      <w:r w:rsidRPr="0053140C">
        <w:rPr>
          <w:lang w:eastAsia="fr-FR"/>
        </w:rPr>
        <w:t>(p)</w:t>
      </w:r>
      <w:r w:rsidRPr="0053140C">
        <w:rPr>
          <w:lang w:eastAsia="fr-FR"/>
        </w:rPr>
        <w:tab/>
        <w:t>The gear use schedule for the test;</w:t>
      </w:r>
    </w:p>
    <w:p w14:paraId="3C5E514B" w14:textId="77777777" w:rsidR="00917D27" w:rsidRPr="0053140C" w:rsidRDefault="00917D27" w:rsidP="00F91892">
      <w:pPr>
        <w:pStyle w:val="ListParagraph"/>
        <w:tabs>
          <w:tab w:val="left" w:pos="8505"/>
        </w:tabs>
        <w:suppressAutoHyphens/>
        <w:spacing w:after="120" w:line="200" w:lineRule="atLeast"/>
        <w:ind w:left="2835" w:hanging="567"/>
        <w:contextualSpacing w:val="0"/>
        <w:rPr>
          <w:lang w:eastAsia="fr-FR"/>
        </w:rPr>
      </w:pPr>
      <w:r w:rsidRPr="0053140C">
        <w:rPr>
          <w:lang w:eastAsia="fr-FR"/>
        </w:rPr>
        <w:t>(q)</w:t>
      </w:r>
      <w:r w:rsidRPr="0053140C">
        <w:rPr>
          <w:lang w:eastAsia="fr-FR"/>
        </w:rPr>
        <w:tab/>
        <w:t>The emissions results of the Test Type I for each part of the test and the total weighted test results;</w:t>
      </w:r>
    </w:p>
    <w:p w14:paraId="09618F41" w14:textId="77777777" w:rsidR="00917D27" w:rsidRPr="0053140C" w:rsidRDefault="00917D27" w:rsidP="00F91892">
      <w:pPr>
        <w:pStyle w:val="ListParagraph"/>
        <w:tabs>
          <w:tab w:val="left" w:pos="8505"/>
        </w:tabs>
        <w:suppressAutoHyphens/>
        <w:spacing w:after="120" w:line="200" w:lineRule="atLeast"/>
        <w:ind w:left="2835" w:hanging="567"/>
        <w:contextualSpacing w:val="0"/>
        <w:rPr>
          <w:lang w:eastAsia="fr-FR"/>
        </w:rPr>
      </w:pPr>
      <w:r w:rsidRPr="0053140C">
        <w:rPr>
          <w:lang w:eastAsia="fr-FR"/>
        </w:rPr>
        <w:t>(r)</w:t>
      </w:r>
      <w:r w:rsidRPr="0053140C">
        <w:rPr>
          <w:lang w:eastAsia="fr-FR"/>
        </w:rPr>
        <w:tab/>
        <w:t>The second-by-second emission values of the Test Type I, if deemed necessary;</w:t>
      </w:r>
    </w:p>
    <w:p w14:paraId="7EC15E64" w14:textId="6EDC40B1" w:rsidR="00917D27" w:rsidRPr="0053140C" w:rsidRDefault="00917D27" w:rsidP="00F91892">
      <w:pPr>
        <w:pStyle w:val="ListParagraph"/>
        <w:tabs>
          <w:tab w:val="left" w:pos="8505"/>
        </w:tabs>
        <w:suppressAutoHyphens/>
        <w:spacing w:after="120" w:line="200" w:lineRule="atLeast"/>
        <w:ind w:left="2835" w:hanging="567"/>
        <w:contextualSpacing w:val="0"/>
        <w:rPr>
          <w:lang w:eastAsia="fr-FR"/>
        </w:rPr>
      </w:pPr>
      <w:r w:rsidRPr="0053140C">
        <w:rPr>
          <w:lang w:eastAsia="fr-FR"/>
        </w:rPr>
        <w:t>(s)</w:t>
      </w:r>
      <w:r w:rsidRPr="0053140C">
        <w:rPr>
          <w:lang w:eastAsia="fr-FR"/>
        </w:rPr>
        <w:tab/>
        <w:t>The emissions results of the Test Type II (see Annex 5).</w:t>
      </w:r>
    </w:p>
    <w:p w14:paraId="121340A9" w14:textId="7833996E" w:rsidR="00927B6B" w:rsidRPr="0004017F" w:rsidRDefault="00917D27" w:rsidP="0004017F">
      <w:pPr>
        <w:suppressAutoHyphens/>
        <w:spacing w:after="120" w:line="200" w:lineRule="atLeast"/>
        <w:ind w:left="2126" w:hanging="2126"/>
        <w:outlineLvl w:val="1"/>
        <w:rPr>
          <w:b/>
          <w:bCs/>
          <w:sz w:val="28"/>
          <w:szCs w:val="28"/>
          <w:lang w:eastAsia="fr-FR"/>
        </w:rPr>
      </w:pPr>
      <w:r w:rsidRPr="0053140C">
        <w:rPr>
          <w:lang w:eastAsia="fr-FR"/>
        </w:rPr>
        <w:br w:type="page"/>
      </w:r>
      <w:bookmarkStart w:id="6" w:name="_Hlk175138098"/>
      <w:r w:rsidR="00EB7999" w:rsidRPr="0004017F">
        <w:rPr>
          <w:b/>
          <w:bCs/>
          <w:sz w:val="28"/>
          <w:szCs w:val="28"/>
        </w:rPr>
        <w:t>Annex</w:t>
      </w:r>
      <w:r w:rsidR="0082402D" w:rsidRPr="0004017F">
        <w:rPr>
          <w:b/>
          <w:bCs/>
          <w:sz w:val="28"/>
          <w:szCs w:val="28"/>
        </w:rPr>
        <w:t xml:space="preserve"> </w:t>
      </w:r>
      <w:r w:rsidR="00EB7999" w:rsidRPr="0004017F">
        <w:rPr>
          <w:b/>
          <w:bCs/>
          <w:sz w:val="28"/>
          <w:szCs w:val="28"/>
        </w:rPr>
        <w:t>4</w:t>
      </w:r>
      <w:r w:rsidR="0082402D" w:rsidRPr="0004017F">
        <w:rPr>
          <w:b/>
          <w:bCs/>
          <w:sz w:val="28"/>
          <w:szCs w:val="28"/>
        </w:rPr>
        <w:t xml:space="preserve"> </w:t>
      </w:r>
      <w:r w:rsidR="0082402D" w:rsidRPr="0004017F">
        <w:rPr>
          <w:rFonts w:hint="eastAsia"/>
          <w:b/>
          <w:bCs/>
          <w:sz w:val="28"/>
          <w:szCs w:val="28"/>
        </w:rPr>
        <w:t>–</w:t>
      </w:r>
      <w:r w:rsidR="0082402D" w:rsidRPr="0004017F">
        <w:rPr>
          <w:b/>
          <w:bCs/>
          <w:sz w:val="28"/>
          <w:szCs w:val="28"/>
        </w:rPr>
        <w:t xml:space="preserve"> Appendix 1</w:t>
      </w:r>
      <w:bookmarkEnd w:id="6"/>
    </w:p>
    <w:p w14:paraId="40E8946A" w14:textId="77777777" w:rsidR="00B5039E" w:rsidRPr="00B5039E" w:rsidRDefault="0042345F" w:rsidP="00B5039E">
      <w:pPr>
        <w:tabs>
          <w:tab w:val="left" w:pos="1276"/>
        </w:tabs>
        <w:suppressAutoHyphens/>
        <w:spacing w:after="120" w:line="200" w:lineRule="atLeast"/>
        <w:ind w:left="1134"/>
        <w:outlineLvl w:val="2"/>
        <w:rPr>
          <w:b/>
          <w:bCs/>
          <w:sz w:val="28"/>
          <w:szCs w:val="28"/>
        </w:rPr>
      </w:pPr>
      <w:r w:rsidRPr="00B5039E">
        <w:rPr>
          <w:b/>
          <w:bCs/>
          <w:sz w:val="28"/>
          <w:szCs w:val="28"/>
        </w:rPr>
        <w:t xml:space="preserve">Test Type I procedure for two- and three- wheeled vehicles fuelled with LPG and NG/biomethane </w:t>
      </w:r>
    </w:p>
    <w:p w14:paraId="00D4C5AA" w14:textId="359286A4" w:rsidR="0042345F" w:rsidRPr="0004017F" w:rsidRDefault="0042345F" w:rsidP="00B5039E">
      <w:pPr>
        <w:suppressAutoHyphens/>
        <w:spacing w:after="120" w:line="200" w:lineRule="atLeast"/>
        <w:ind w:hanging="1134"/>
        <w:outlineLvl w:val="3"/>
        <w:rPr>
          <w:b/>
          <w:bCs/>
          <w:sz w:val="28"/>
          <w:szCs w:val="28"/>
          <w:lang w:val="en-AU" w:eastAsia="fr-FR"/>
        </w:rPr>
      </w:pPr>
      <w:r w:rsidRPr="0004017F">
        <w:rPr>
          <w:b/>
          <w:bCs/>
          <w:sz w:val="28"/>
          <w:szCs w:val="28"/>
          <w:lang w:val="en-AU" w:eastAsia="fr-FR"/>
        </w:rPr>
        <w:t>1.</w:t>
      </w:r>
      <w:r w:rsidRPr="0004017F">
        <w:rPr>
          <w:b/>
          <w:bCs/>
          <w:sz w:val="28"/>
          <w:szCs w:val="28"/>
          <w:lang w:val="en-AU" w:eastAsia="fr-FR"/>
        </w:rPr>
        <w:tab/>
        <w:t>Introduction</w:t>
      </w:r>
    </w:p>
    <w:p w14:paraId="7DAFCD84" w14:textId="77777777" w:rsidR="0042345F" w:rsidRPr="0004017F" w:rsidRDefault="0042345F" w:rsidP="0042345F">
      <w:pPr>
        <w:suppressAutoHyphens/>
        <w:spacing w:after="120" w:line="200" w:lineRule="atLeast"/>
        <w:ind w:hanging="1134"/>
        <w:rPr>
          <w:lang w:val="en-AU" w:eastAsia="fr-FR"/>
        </w:rPr>
      </w:pPr>
      <w:r w:rsidRPr="0004017F">
        <w:rPr>
          <w:lang w:val="en-AU" w:eastAsia="fr-FR"/>
        </w:rPr>
        <w:t>1.1.</w:t>
      </w:r>
      <w:r w:rsidRPr="0004017F">
        <w:rPr>
          <w:lang w:val="en-AU" w:eastAsia="fr-FR"/>
        </w:rPr>
        <w:tab/>
        <w:t>This Appendix describes the special requirements as regards the testing of LPG and NG/biomethane for the certification of alternative fuel vehicles that run on those fuels or can run on petrol, LPG or NG/biomethane.</w:t>
      </w:r>
      <w:r w:rsidRPr="0004017F">
        <w:rPr>
          <w:lang w:val="en-AU" w:eastAsia="fr-FR"/>
        </w:rPr>
        <w:tab/>
      </w:r>
      <w:r w:rsidRPr="0004017F">
        <w:rPr>
          <w:lang w:val="en-AU" w:eastAsia="fr-FR"/>
        </w:rPr>
        <w:tab/>
      </w:r>
      <w:r w:rsidRPr="0004017F">
        <w:rPr>
          <w:lang w:val="en-AU" w:eastAsia="fr-FR"/>
        </w:rPr>
        <w:tab/>
      </w:r>
      <w:r w:rsidRPr="0004017F">
        <w:rPr>
          <w:lang w:val="en-AU" w:eastAsia="fr-FR"/>
        </w:rPr>
        <w:tab/>
      </w:r>
      <w:r w:rsidRPr="0004017F">
        <w:rPr>
          <w:lang w:val="en-AU" w:eastAsia="fr-FR"/>
        </w:rPr>
        <w:tab/>
      </w:r>
      <w:r w:rsidRPr="0004017F">
        <w:rPr>
          <w:lang w:val="en-AU" w:eastAsia="fr-FR"/>
        </w:rPr>
        <w:tab/>
      </w:r>
      <w:r w:rsidRPr="0004017F">
        <w:rPr>
          <w:lang w:val="en-AU" w:eastAsia="fr-FR"/>
        </w:rPr>
        <w:tab/>
      </w:r>
      <w:r w:rsidRPr="0004017F">
        <w:rPr>
          <w:lang w:val="en-AU" w:eastAsia="fr-FR"/>
        </w:rPr>
        <w:tab/>
      </w:r>
    </w:p>
    <w:p w14:paraId="14E4EE99" w14:textId="6F4E47FC" w:rsidR="0042345F" w:rsidRDefault="0042345F" w:rsidP="0042345F">
      <w:pPr>
        <w:suppressAutoHyphens/>
        <w:spacing w:after="120" w:line="200" w:lineRule="atLeast"/>
        <w:ind w:hanging="1134"/>
        <w:rPr>
          <w:lang w:val="en-AU" w:eastAsia="fr-FR"/>
        </w:rPr>
      </w:pPr>
      <w:r w:rsidRPr="0004017F">
        <w:rPr>
          <w:lang w:val="en-AU" w:eastAsia="fr-FR"/>
        </w:rPr>
        <w:t>1.2</w:t>
      </w:r>
      <w:r w:rsidRPr="0004017F">
        <w:rPr>
          <w:lang w:val="en-AU" w:eastAsia="fr-FR"/>
        </w:rPr>
        <w:tab/>
        <w:t>The composition of these gaseous fuels, as sold on the market, can vary greatly and fuelling systems must adapt their fuelling rates accordingly. To demonstrate this adaptability, the parent vehicle equipped with a representative LPG or NG/biomethane fuel system shall be tested in Test Type I on two extreme reference fuels.</w:t>
      </w:r>
    </w:p>
    <w:p w14:paraId="248706C1" w14:textId="77777777" w:rsidR="003803DA" w:rsidRPr="0004017F" w:rsidRDefault="003803DA" w:rsidP="0042345F">
      <w:pPr>
        <w:suppressAutoHyphens/>
        <w:spacing w:after="120" w:line="200" w:lineRule="atLeast"/>
        <w:ind w:hanging="1134"/>
        <w:rPr>
          <w:lang w:val="en-AU" w:eastAsia="fr-FR"/>
        </w:rPr>
      </w:pPr>
    </w:p>
    <w:p w14:paraId="436875D5" w14:textId="02FF3D72" w:rsidR="00927B6B" w:rsidRPr="0053140C" w:rsidRDefault="00927B6B" w:rsidP="00B5039E">
      <w:pPr>
        <w:suppressAutoHyphens/>
        <w:spacing w:after="120" w:line="200" w:lineRule="atLeast"/>
        <w:ind w:hanging="1134"/>
        <w:outlineLvl w:val="3"/>
        <w:rPr>
          <w:b/>
          <w:bCs/>
          <w:sz w:val="28"/>
          <w:szCs w:val="22"/>
          <w:lang w:val="en-AU" w:eastAsia="fr-FR"/>
        </w:rPr>
      </w:pPr>
      <w:r w:rsidRPr="0053140C">
        <w:rPr>
          <w:b/>
          <w:bCs/>
          <w:sz w:val="28"/>
          <w:szCs w:val="22"/>
        </w:rPr>
        <w:t>2.</w:t>
      </w:r>
      <w:r w:rsidRPr="0053140C">
        <w:rPr>
          <w:b/>
          <w:bCs/>
          <w:sz w:val="28"/>
          <w:szCs w:val="22"/>
        </w:rPr>
        <w:tab/>
        <w:t>Granting of certification for two- and three- wheeled vehicles equipped with a gaseous fuel system</w:t>
      </w:r>
    </w:p>
    <w:p w14:paraId="197D3895" w14:textId="77777777" w:rsidR="00927B6B" w:rsidRPr="0053140C" w:rsidRDefault="00927B6B" w:rsidP="00F91892">
      <w:pPr>
        <w:suppressAutoHyphens/>
        <w:spacing w:after="120" w:line="200" w:lineRule="atLeast"/>
        <w:ind w:hanging="1134"/>
        <w:rPr>
          <w:lang w:val="en-AU" w:eastAsia="fr-FR"/>
        </w:rPr>
      </w:pPr>
      <w:r w:rsidRPr="0053140C">
        <w:rPr>
          <w:lang w:val="en-AU" w:eastAsia="fr-FR"/>
        </w:rPr>
        <w:tab/>
        <w:t>Certification is granted subject to the following requirements:</w:t>
      </w:r>
      <w:r w:rsidRPr="0053140C">
        <w:rPr>
          <w:lang w:val="en-AU" w:eastAsia="fr-FR"/>
        </w:rPr>
        <w:tab/>
      </w:r>
      <w:r w:rsidRPr="0053140C">
        <w:rPr>
          <w:lang w:val="en-AU" w:eastAsia="fr-FR"/>
        </w:rPr>
        <w:tab/>
      </w:r>
      <w:r w:rsidRPr="0053140C">
        <w:rPr>
          <w:lang w:val="en-AU" w:eastAsia="fr-FR"/>
        </w:rPr>
        <w:tab/>
      </w:r>
      <w:r w:rsidRPr="0053140C">
        <w:rPr>
          <w:lang w:val="en-AU" w:eastAsia="fr-FR"/>
        </w:rPr>
        <w:tab/>
      </w:r>
      <w:r w:rsidRPr="0053140C">
        <w:rPr>
          <w:lang w:val="en-AU" w:eastAsia="fr-FR"/>
        </w:rPr>
        <w:tab/>
      </w:r>
      <w:r w:rsidRPr="0053140C">
        <w:rPr>
          <w:lang w:val="en-AU" w:eastAsia="fr-FR"/>
        </w:rPr>
        <w:tab/>
      </w:r>
      <w:r w:rsidRPr="0053140C">
        <w:rPr>
          <w:lang w:val="en-AU" w:eastAsia="fr-FR"/>
        </w:rPr>
        <w:tab/>
      </w:r>
      <w:r w:rsidRPr="0053140C">
        <w:rPr>
          <w:lang w:val="en-AU" w:eastAsia="fr-FR"/>
        </w:rPr>
        <w:tab/>
      </w:r>
      <w:r w:rsidRPr="0053140C">
        <w:rPr>
          <w:lang w:val="en-AU" w:eastAsia="fr-FR"/>
        </w:rPr>
        <w:tab/>
      </w:r>
    </w:p>
    <w:p w14:paraId="73F07B8D" w14:textId="77777777" w:rsidR="00927B6B" w:rsidRPr="0053140C" w:rsidRDefault="00927B6B" w:rsidP="00F91892">
      <w:pPr>
        <w:suppressAutoHyphens/>
        <w:spacing w:after="120" w:line="200" w:lineRule="atLeast"/>
        <w:ind w:hanging="1134"/>
        <w:rPr>
          <w:lang w:val="en-AU" w:eastAsia="fr-FR"/>
        </w:rPr>
      </w:pPr>
      <w:r w:rsidRPr="0053140C">
        <w:rPr>
          <w:lang w:val="en-AU" w:eastAsia="fr-FR"/>
        </w:rPr>
        <w:t>2.1.</w:t>
      </w:r>
      <w:r w:rsidRPr="0053140C">
        <w:rPr>
          <w:lang w:val="en-AU" w:eastAsia="fr-FR"/>
        </w:rPr>
        <w:tab/>
        <w:t>Exhaust emissions certification of a vehicle equipped with a gaseous fuel system It shall be demonstrated that the parent vehicle equipped with a representative LPG or NG/biomethane fuel system can adapt to any fuel composition that may appear on the market and comply with the following:</w:t>
      </w:r>
      <w:r w:rsidRPr="0053140C">
        <w:rPr>
          <w:lang w:val="en-AU" w:eastAsia="fr-FR"/>
        </w:rPr>
        <w:tab/>
      </w:r>
      <w:r w:rsidRPr="0053140C">
        <w:rPr>
          <w:lang w:val="en-AU" w:eastAsia="fr-FR"/>
        </w:rPr>
        <w:tab/>
      </w:r>
      <w:r w:rsidRPr="0053140C">
        <w:rPr>
          <w:lang w:val="en-AU" w:eastAsia="fr-FR"/>
        </w:rPr>
        <w:tab/>
      </w:r>
      <w:r w:rsidRPr="0053140C">
        <w:rPr>
          <w:lang w:val="en-AU" w:eastAsia="fr-FR"/>
        </w:rPr>
        <w:tab/>
      </w:r>
      <w:r w:rsidRPr="0053140C">
        <w:rPr>
          <w:lang w:val="en-AU" w:eastAsia="fr-FR"/>
        </w:rPr>
        <w:tab/>
      </w:r>
      <w:r w:rsidRPr="0053140C">
        <w:rPr>
          <w:lang w:val="en-AU" w:eastAsia="fr-FR"/>
        </w:rPr>
        <w:tab/>
      </w:r>
      <w:r w:rsidRPr="0053140C">
        <w:rPr>
          <w:lang w:val="en-AU" w:eastAsia="fr-FR"/>
        </w:rPr>
        <w:tab/>
      </w:r>
      <w:r w:rsidRPr="0053140C">
        <w:rPr>
          <w:lang w:val="en-AU" w:eastAsia="fr-FR"/>
        </w:rPr>
        <w:tab/>
      </w:r>
      <w:r w:rsidRPr="0053140C">
        <w:rPr>
          <w:lang w:val="en-AU" w:eastAsia="fr-FR"/>
        </w:rPr>
        <w:tab/>
      </w:r>
    </w:p>
    <w:p w14:paraId="6BC0BEBD" w14:textId="1BF245A7" w:rsidR="00927B6B" w:rsidRPr="0053140C" w:rsidRDefault="00927B6B" w:rsidP="00F91892">
      <w:pPr>
        <w:suppressAutoHyphens/>
        <w:spacing w:after="120" w:line="200" w:lineRule="atLeast"/>
        <w:ind w:hanging="1134"/>
        <w:rPr>
          <w:lang w:val="en-AU" w:eastAsia="fr-FR"/>
        </w:rPr>
      </w:pPr>
      <w:r w:rsidRPr="0053140C">
        <w:rPr>
          <w:lang w:val="en-AU" w:eastAsia="fr-FR"/>
        </w:rPr>
        <w:t>2.1.1.</w:t>
      </w:r>
      <w:r w:rsidRPr="0053140C">
        <w:rPr>
          <w:lang w:val="en-AU" w:eastAsia="fr-FR"/>
        </w:rPr>
        <w:tab/>
        <w:t xml:space="preserve">In the case of LPG there are variations in C3/C4 composition (test fuel requirement A and B) and therefore the parent vehicle shall be tested on reference fuels A and B referred to in Table </w:t>
      </w:r>
      <w:r w:rsidR="003F7ED7" w:rsidRPr="0053140C">
        <w:rPr>
          <w:rFonts w:hint="eastAsia"/>
          <w:lang w:val="en-AU"/>
        </w:rPr>
        <w:t>A</w:t>
      </w:r>
      <w:r w:rsidR="00B5686F" w:rsidRPr="0053140C">
        <w:rPr>
          <w:lang w:val="en-AU" w:eastAsia="fr-FR"/>
        </w:rPr>
        <w:t>7</w:t>
      </w:r>
      <w:r w:rsidRPr="0053140C">
        <w:rPr>
          <w:lang w:val="en-AU" w:eastAsia="fr-FR"/>
        </w:rPr>
        <w:t>.App 2/</w:t>
      </w:r>
      <w:r w:rsidR="00B5686F" w:rsidRPr="0053140C">
        <w:rPr>
          <w:lang w:val="en-AU" w:eastAsia="fr-FR"/>
        </w:rPr>
        <w:t>4</w:t>
      </w:r>
      <w:r w:rsidRPr="0053140C">
        <w:rPr>
          <w:lang w:val="en-AU" w:eastAsia="fr-FR"/>
        </w:rPr>
        <w:t>.</w:t>
      </w:r>
      <w:r w:rsidRPr="0053140C">
        <w:rPr>
          <w:lang w:val="en-AU" w:eastAsia="fr-FR"/>
        </w:rPr>
        <w:tab/>
      </w:r>
      <w:r w:rsidRPr="0053140C">
        <w:rPr>
          <w:lang w:val="en-AU" w:eastAsia="fr-FR"/>
        </w:rPr>
        <w:tab/>
      </w:r>
      <w:r w:rsidRPr="0053140C">
        <w:rPr>
          <w:lang w:val="en-AU" w:eastAsia="fr-FR"/>
        </w:rPr>
        <w:tab/>
      </w:r>
      <w:r w:rsidRPr="0053140C">
        <w:rPr>
          <w:lang w:val="en-AU" w:eastAsia="fr-FR"/>
        </w:rPr>
        <w:tab/>
      </w:r>
      <w:r w:rsidRPr="0053140C">
        <w:rPr>
          <w:lang w:val="en-AU" w:eastAsia="fr-FR"/>
        </w:rPr>
        <w:tab/>
      </w:r>
      <w:r w:rsidRPr="0053140C">
        <w:rPr>
          <w:lang w:val="en-AU" w:eastAsia="fr-FR"/>
        </w:rPr>
        <w:tab/>
      </w:r>
      <w:r w:rsidRPr="0053140C">
        <w:rPr>
          <w:lang w:val="en-AU" w:eastAsia="fr-FR"/>
        </w:rPr>
        <w:tab/>
      </w:r>
      <w:r w:rsidRPr="0053140C">
        <w:rPr>
          <w:lang w:val="en-AU" w:eastAsia="fr-FR"/>
        </w:rPr>
        <w:tab/>
      </w:r>
      <w:r w:rsidRPr="0053140C">
        <w:rPr>
          <w:lang w:val="en-AU" w:eastAsia="fr-FR"/>
        </w:rPr>
        <w:tab/>
      </w:r>
    </w:p>
    <w:p w14:paraId="5C6255DD" w14:textId="5C88E539" w:rsidR="00927B6B" w:rsidRPr="0053140C" w:rsidRDefault="00927B6B" w:rsidP="00F91892">
      <w:pPr>
        <w:suppressAutoHyphens/>
        <w:spacing w:after="120" w:line="200" w:lineRule="atLeast"/>
        <w:ind w:hanging="1134"/>
        <w:rPr>
          <w:lang w:val="en-AU" w:eastAsia="fr-FR"/>
        </w:rPr>
      </w:pPr>
      <w:r w:rsidRPr="0053140C">
        <w:rPr>
          <w:lang w:val="en-AU" w:eastAsia="fr-FR"/>
        </w:rPr>
        <w:t>2.1.2.</w:t>
      </w:r>
      <w:r w:rsidRPr="0053140C">
        <w:rPr>
          <w:lang w:val="en-AU" w:eastAsia="fr-FR"/>
        </w:rPr>
        <w:tab/>
        <w:t xml:space="preserve">In the case of NG/biomethane there are generally two types of fuel, high calorific fuel (G20) and low calorific fuel (G25), but with a significant spread within both ranges; they differ significantly in Wobbe index. These variations are reflected in the reference fuels. The parent vehicle shall be tested on both reference fuels referred to in Table </w:t>
      </w:r>
      <w:r w:rsidR="003F7ED7" w:rsidRPr="0053140C">
        <w:rPr>
          <w:rFonts w:hint="eastAsia"/>
          <w:lang w:val="en-AU"/>
        </w:rPr>
        <w:t>A</w:t>
      </w:r>
      <w:r w:rsidR="00B5686F" w:rsidRPr="0053140C">
        <w:rPr>
          <w:lang w:val="en-AU" w:eastAsia="fr-FR"/>
        </w:rPr>
        <w:t>7</w:t>
      </w:r>
      <w:r w:rsidRPr="0053140C">
        <w:rPr>
          <w:lang w:val="en-AU" w:eastAsia="fr-FR"/>
        </w:rPr>
        <w:t>.App 2/</w:t>
      </w:r>
      <w:r w:rsidR="00B5686F" w:rsidRPr="0053140C">
        <w:rPr>
          <w:lang w:val="en-AU" w:eastAsia="fr-FR"/>
        </w:rPr>
        <w:t>3</w:t>
      </w:r>
      <w:r w:rsidRPr="0053140C">
        <w:rPr>
          <w:lang w:val="en-AU" w:eastAsia="fr-FR"/>
        </w:rPr>
        <w:t>.</w:t>
      </w:r>
      <w:r w:rsidRPr="0053140C">
        <w:rPr>
          <w:lang w:val="en-AU" w:eastAsia="fr-FR"/>
        </w:rPr>
        <w:tab/>
      </w:r>
      <w:r w:rsidRPr="0053140C">
        <w:rPr>
          <w:lang w:val="en-AU" w:eastAsia="fr-FR"/>
        </w:rPr>
        <w:tab/>
      </w:r>
      <w:r w:rsidRPr="0053140C">
        <w:rPr>
          <w:lang w:val="en-AU" w:eastAsia="fr-FR"/>
        </w:rPr>
        <w:tab/>
      </w:r>
      <w:r w:rsidRPr="0053140C">
        <w:rPr>
          <w:lang w:val="en-AU" w:eastAsia="fr-FR"/>
        </w:rPr>
        <w:tab/>
      </w:r>
      <w:r w:rsidRPr="0053140C">
        <w:rPr>
          <w:lang w:val="en-AU" w:eastAsia="fr-FR"/>
        </w:rPr>
        <w:tab/>
      </w:r>
      <w:r w:rsidRPr="0053140C">
        <w:rPr>
          <w:lang w:val="en-AU" w:eastAsia="fr-FR"/>
        </w:rPr>
        <w:tab/>
      </w:r>
      <w:r w:rsidRPr="0053140C">
        <w:rPr>
          <w:lang w:val="en-AU" w:eastAsia="fr-FR"/>
        </w:rPr>
        <w:tab/>
      </w:r>
      <w:r w:rsidRPr="0053140C">
        <w:rPr>
          <w:lang w:val="en-AU" w:eastAsia="fr-FR"/>
        </w:rPr>
        <w:tab/>
      </w:r>
      <w:r w:rsidRPr="0053140C">
        <w:rPr>
          <w:lang w:val="en-AU" w:eastAsia="fr-FR"/>
        </w:rPr>
        <w:tab/>
      </w:r>
    </w:p>
    <w:p w14:paraId="4384ED34" w14:textId="77777777" w:rsidR="00927B6B" w:rsidRPr="0053140C" w:rsidRDefault="00927B6B" w:rsidP="00F91892">
      <w:pPr>
        <w:suppressAutoHyphens/>
        <w:spacing w:after="120" w:line="200" w:lineRule="atLeast"/>
        <w:ind w:hanging="1134"/>
        <w:rPr>
          <w:lang w:val="en-AU" w:eastAsia="fr-FR"/>
        </w:rPr>
      </w:pPr>
      <w:r w:rsidRPr="0053140C">
        <w:rPr>
          <w:lang w:val="en-AU" w:eastAsia="fr-FR"/>
        </w:rPr>
        <w:t>2.1.3.</w:t>
      </w:r>
      <w:r w:rsidRPr="0053140C">
        <w:rPr>
          <w:lang w:val="en-AU" w:eastAsia="fr-FR"/>
        </w:rPr>
        <w:tab/>
        <w:t>If the transition from one fuel to another is in practice aided through the use of a switch, this switch shall not be used during certification. In such cases, at the manufacturer’s request and with the agreement of the responsible authorities, the pre-conditioning cycle referred in point 4.2.2.1. of Annex I may be extended.</w:t>
      </w:r>
      <w:r w:rsidRPr="0053140C">
        <w:rPr>
          <w:lang w:val="en-AU" w:eastAsia="fr-FR"/>
        </w:rPr>
        <w:tab/>
      </w:r>
      <w:r w:rsidRPr="0053140C">
        <w:rPr>
          <w:lang w:val="en-AU" w:eastAsia="fr-FR"/>
        </w:rPr>
        <w:tab/>
      </w:r>
      <w:r w:rsidRPr="0053140C">
        <w:rPr>
          <w:lang w:val="en-AU" w:eastAsia="fr-FR"/>
        </w:rPr>
        <w:tab/>
      </w:r>
      <w:r w:rsidRPr="0053140C">
        <w:rPr>
          <w:lang w:val="en-AU" w:eastAsia="fr-FR"/>
        </w:rPr>
        <w:tab/>
      </w:r>
      <w:r w:rsidRPr="0053140C">
        <w:rPr>
          <w:lang w:val="en-AU" w:eastAsia="fr-FR"/>
        </w:rPr>
        <w:tab/>
      </w:r>
      <w:r w:rsidRPr="0053140C">
        <w:rPr>
          <w:lang w:val="en-AU" w:eastAsia="fr-FR"/>
        </w:rPr>
        <w:tab/>
      </w:r>
      <w:r w:rsidRPr="0053140C">
        <w:rPr>
          <w:lang w:val="en-AU" w:eastAsia="fr-FR"/>
        </w:rPr>
        <w:tab/>
      </w:r>
      <w:r w:rsidRPr="0053140C">
        <w:rPr>
          <w:lang w:val="en-AU" w:eastAsia="fr-FR"/>
        </w:rPr>
        <w:tab/>
      </w:r>
      <w:r w:rsidRPr="0053140C">
        <w:rPr>
          <w:lang w:val="en-AU" w:eastAsia="fr-FR"/>
        </w:rPr>
        <w:tab/>
      </w:r>
    </w:p>
    <w:p w14:paraId="5D8CCFA3" w14:textId="73C7F8B8" w:rsidR="00927B6B" w:rsidRPr="0053140C" w:rsidRDefault="00927B6B" w:rsidP="00F91892">
      <w:pPr>
        <w:suppressAutoHyphens/>
        <w:spacing w:after="120" w:line="200" w:lineRule="atLeast"/>
        <w:ind w:hanging="1134"/>
        <w:rPr>
          <w:lang w:val="en-AU" w:eastAsia="fr-FR"/>
        </w:rPr>
      </w:pPr>
      <w:r w:rsidRPr="0053140C">
        <w:rPr>
          <w:lang w:val="en-AU" w:eastAsia="fr-FR"/>
        </w:rPr>
        <w:t>2.1.4.</w:t>
      </w:r>
      <w:r w:rsidRPr="0053140C">
        <w:rPr>
          <w:lang w:val="en-AU" w:eastAsia="fr-FR"/>
        </w:rPr>
        <w:tab/>
        <w:t xml:space="preserve">The ratio of emission results ‘r’ shall be determined for each pollutant as shown in </w:t>
      </w:r>
      <w:r w:rsidRPr="00E96A53">
        <w:rPr>
          <w:lang w:val="en-AU" w:eastAsia="fr-FR"/>
        </w:rPr>
        <w:t>Table A</w:t>
      </w:r>
      <w:r w:rsidR="00DD10BC" w:rsidRPr="00E96A53">
        <w:rPr>
          <w:lang w:val="en-AU" w:eastAsia="fr-FR"/>
        </w:rPr>
        <w:t>4</w:t>
      </w:r>
      <w:r w:rsidR="00A0051B" w:rsidRPr="00E96A53">
        <w:rPr>
          <w:lang w:val="en-AU" w:eastAsia="fr-FR"/>
        </w:rPr>
        <w:t>.</w:t>
      </w:r>
      <w:r w:rsidR="00DD10BC" w:rsidRPr="00E96A53">
        <w:rPr>
          <w:lang w:val="en-AU" w:eastAsia="fr-FR"/>
        </w:rPr>
        <w:t>App</w:t>
      </w:r>
      <w:r w:rsidRPr="00E96A53">
        <w:rPr>
          <w:lang w:val="en-AU" w:eastAsia="fr-FR"/>
        </w:rPr>
        <w:t>1/1 f</w:t>
      </w:r>
      <w:r w:rsidRPr="0053140C">
        <w:rPr>
          <w:lang w:val="en-AU" w:eastAsia="fr-FR"/>
        </w:rPr>
        <w:t>or LPG and NG/biomethane vehicles.</w:t>
      </w:r>
      <w:r w:rsidRPr="0053140C">
        <w:rPr>
          <w:lang w:val="en-AU" w:eastAsia="fr-FR"/>
        </w:rPr>
        <w:tab/>
      </w:r>
      <w:r w:rsidRPr="0053140C">
        <w:rPr>
          <w:lang w:val="en-AU" w:eastAsia="fr-FR"/>
        </w:rPr>
        <w:tab/>
      </w:r>
      <w:r w:rsidRPr="0053140C">
        <w:rPr>
          <w:lang w:val="en-AU" w:eastAsia="fr-FR"/>
        </w:rPr>
        <w:tab/>
      </w:r>
      <w:r w:rsidRPr="0053140C">
        <w:rPr>
          <w:lang w:val="en-AU" w:eastAsia="fr-FR"/>
        </w:rPr>
        <w:tab/>
      </w:r>
      <w:r w:rsidRPr="0053140C">
        <w:rPr>
          <w:lang w:val="en-AU" w:eastAsia="fr-FR"/>
        </w:rPr>
        <w:tab/>
      </w:r>
      <w:r w:rsidRPr="0053140C">
        <w:rPr>
          <w:lang w:val="en-AU" w:eastAsia="fr-FR"/>
        </w:rPr>
        <w:tab/>
      </w:r>
      <w:r w:rsidRPr="0053140C">
        <w:rPr>
          <w:lang w:val="en-AU" w:eastAsia="fr-FR"/>
        </w:rPr>
        <w:tab/>
      </w:r>
      <w:r w:rsidRPr="0053140C">
        <w:rPr>
          <w:lang w:val="en-AU" w:eastAsia="fr-FR"/>
        </w:rPr>
        <w:tab/>
      </w:r>
      <w:r w:rsidRPr="0053140C">
        <w:rPr>
          <w:lang w:val="en-AU" w:eastAsia="fr-FR"/>
        </w:rPr>
        <w:tab/>
      </w:r>
    </w:p>
    <w:p w14:paraId="7E0681B1" w14:textId="77777777" w:rsidR="00927B6B" w:rsidRPr="0053140C" w:rsidRDefault="00927B6B" w:rsidP="00F91892">
      <w:pPr>
        <w:suppressAutoHyphens/>
        <w:spacing w:after="120" w:line="200" w:lineRule="atLeast"/>
        <w:ind w:hanging="1134"/>
        <w:rPr>
          <w:lang w:val="en-AU" w:eastAsia="fr-FR"/>
        </w:rPr>
      </w:pPr>
      <w:r w:rsidRPr="0053140C">
        <w:rPr>
          <w:lang w:val="en-AU" w:eastAsia="fr-FR"/>
        </w:rPr>
        <w:t>2.1.4.1.</w:t>
      </w:r>
      <w:r w:rsidRPr="0053140C">
        <w:rPr>
          <w:lang w:val="en-AU" w:eastAsia="fr-FR"/>
        </w:rPr>
        <w:tab/>
        <w:t>In the case of LPG and NG/biomethane vehicles, the ratios of emission results ‘r’ shall be determined for each pollutant as follows:</w:t>
      </w:r>
    </w:p>
    <w:p w14:paraId="3176CF0D" w14:textId="599DAA25" w:rsidR="00E07751" w:rsidRPr="0053140C" w:rsidRDefault="00E07751" w:rsidP="00D00B4E">
      <w:pPr>
        <w:keepNext/>
        <w:suppressAutoHyphens/>
        <w:spacing w:after="0"/>
        <w:ind w:left="1134"/>
        <w:jc w:val="left"/>
        <w:rPr>
          <w:lang w:val="en-AU" w:eastAsia="fr-FR"/>
        </w:rPr>
      </w:pPr>
      <w:r w:rsidRPr="0053140C">
        <w:rPr>
          <w:lang w:val="en-AU" w:eastAsia="fr-FR"/>
        </w:rPr>
        <w:t>Table A4</w:t>
      </w:r>
      <w:r w:rsidR="00A0051B">
        <w:rPr>
          <w:lang w:val="en-AU"/>
        </w:rPr>
        <w:t>.</w:t>
      </w:r>
      <w:r w:rsidR="00DD10BC">
        <w:rPr>
          <w:lang w:val="en-AU"/>
        </w:rPr>
        <w:t>App1</w:t>
      </w:r>
      <w:r w:rsidRPr="0053140C">
        <w:rPr>
          <w:lang w:val="en-AU" w:eastAsia="fr-FR"/>
        </w:rPr>
        <w:t>/1</w:t>
      </w:r>
    </w:p>
    <w:p w14:paraId="73C6111B" w14:textId="35F1E929" w:rsidR="00E85132" w:rsidRPr="0053140C" w:rsidRDefault="00E07751" w:rsidP="00D00B4E">
      <w:pPr>
        <w:keepNext/>
        <w:suppressAutoHyphens/>
        <w:spacing w:after="0"/>
        <w:ind w:left="1134"/>
        <w:jc w:val="left"/>
        <w:rPr>
          <w:b/>
          <w:bCs/>
          <w:lang w:val="en-AU" w:eastAsia="fr-FR"/>
        </w:rPr>
      </w:pPr>
      <w:r w:rsidRPr="0053140C">
        <w:rPr>
          <w:b/>
          <w:bCs/>
          <w:lang w:val="en-AU" w:eastAsia="fr-FR"/>
        </w:rPr>
        <w:t>Calculation ratio ‘r’ for LPG and NG/biomethane vehicles</w:t>
      </w:r>
    </w:p>
    <w:tbl>
      <w:tblPr>
        <w:tblW w:w="6278" w:type="dxa"/>
        <w:tblInd w:w="1134" w:type="dxa"/>
        <w:tblCellMar>
          <w:left w:w="99" w:type="dxa"/>
          <w:right w:w="99" w:type="dxa"/>
        </w:tblCellMar>
        <w:tblLook w:val="04A0" w:firstRow="1" w:lastRow="0" w:firstColumn="1" w:lastColumn="0" w:noHBand="0" w:noVBand="1"/>
      </w:tblPr>
      <w:tblGrid>
        <w:gridCol w:w="2098"/>
        <w:gridCol w:w="1939"/>
        <w:gridCol w:w="2241"/>
      </w:tblGrid>
      <w:tr w:rsidR="0053140C" w:rsidRPr="0053140C" w14:paraId="00B356DE" w14:textId="77777777" w:rsidTr="00EE3AE4">
        <w:trPr>
          <w:cantSplit/>
          <w:trHeight w:val="350"/>
        </w:trPr>
        <w:tc>
          <w:tcPr>
            <w:tcW w:w="2098" w:type="dxa"/>
            <w:tcBorders>
              <w:top w:val="single" w:sz="4" w:space="0" w:color="1A171C"/>
              <w:left w:val="nil"/>
              <w:bottom w:val="single" w:sz="4" w:space="0" w:color="1A171C"/>
              <w:right w:val="single" w:sz="4" w:space="0" w:color="1A171C"/>
            </w:tcBorders>
            <w:vAlign w:val="center"/>
            <w:hideMark/>
          </w:tcPr>
          <w:p w14:paraId="1995E014" w14:textId="77777777" w:rsidR="00EE3AE4" w:rsidRPr="0053140C" w:rsidRDefault="00EE3AE4" w:rsidP="00F91892">
            <w:pPr>
              <w:spacing w:after="0" w:line="240" w:lineRule="auto"/>
              <w:ind w:left="0" w:right="0"/>
              <w:jc w:val="center"/>
              <w:rPr>
                <w:rFonts w:eastAsia="MS PGothic"/>
                <w:i/>
                <w:sz w:val="18"/>
                <w:szCs w:val="18"/>
              </w:rPr>
            </w:pPr>
            <w:r w:rsidRPr="0053140C">
              <w:rPr>
                <w:rFonts w:eastAsia="MS PGothic"/>
                <w:i/>
                <w:sz w:val="18"/>
                <w:szCs w:val="18"/>
              </w:rPr>
              <w:t>Type(s)  of  fuel</w:t>
            </w:r>
          </w:p>
        </w:tc>
        <w:tc>
          <w:tcPr>
            <w:tcW w:w="0" w:type="auto"/>
            <w:tcBorders>
              <w:top w:val="single" w:sz="4" w:space="0" w:color="1A171C"/>
              <w:left w:val="nil"/>
              <w:bottom w:val="single" w:sz="4" w:space="0" w:color="1A171C"/>
              <w:right w:val="single" w:sz="4" w:space="0" w:color="1A171C"/>
            </w:tcBorders>
            <w:vAlign w:val="center"/>
            <w:hideMark/>
          </w:tcPr>
          <w:p w14:paraId="25C20F72" w14:textId="77777777" w:rsidR="00EE3AE4" w:rsidRPr="0053140C" w:rsidRDefault="00EE3AE4" w:rsidP="00F91892">
            <w:pPr>
              <w:spacing w:after="0" w:line="240" w:lineRule="auto"/>
              <w:ind w:left="0" w:right="0"/>
              <w:jc w:val="center"/>
              <w:rPr>
                <w:rFonts w:eastAsia="MS PGothic"/>
                <w:i/>
                <w:sz w:val="18"/>
                <w:szCs w:val="18"/>
              </w:rPr>
            </w:pPr>
            <w:r w:rsidRPr="0053140C">
              <w:rPr>
                <w:rFonts w:eastAsia="MS PGothic"/>
                <w:i/>
                <w:sz w:val="18"/>
                <w:szCs w:val="18"/>
              </w:rPr>
              <w:t>Reference  fuels</w:t>
            </w:r>
          </w:p>
        </w:tc>
        <w:tc>
          <w:tcPr>
            <w:tcW w:w="0" w:type="auto"/>
            <w:tcBorders>
              <w:top w:val="single" w:sz="4" w:space="0" w:color="1A171C"/>
              <w:left w:val="nil"/>
              <w:bottom w:val="single" w:sz="4" w:space="0" w:color="1A171C"/>
              <w:right w:val="nil"/>
            </w:tcBorders>
            <w:vAlign w:val="center"/>
            <w:hideMark/>
          </w:tcPr>
          <w:p w14:paraId="20D75A63" w14:textId="77777777" w:rsidR="00EE3AE4" w:rsidRPr="0053140C" w:rsidRDefault="00EE3AE4" w:rsidP="00F91892">
            <w:pPr>
              <w:spacing w:after="0" w:line="240" w:lineRule="auto"/>
              <w:ind w:left="0" w:right="0"/>
              <w:jc w:val="center"/>
              <w:rPr>
                <w:rFonts w:eastAsia="MS PGothic"/>
                <w:i/>
                <w:sz w:val="18"/>
                <w:szCs w:val="18"/>
              </w:rPr>
            </w:pPr>
            <w:r w:rsidRPr="0053140C">
              <w:rPr>
                <w:rFonts w:eastAsia="MS PGothic"/>
                <w:i/>
                <w:sz w:val="18"/>
                <w:szCs w:val="18"/>
              </w:rPr>
              <w:t>Calculation  of  ‘r’</w:t>
            </w:r>
          </w:p>
        </w:tc>
      </w:tr>
      <w:tr w:rsidR="0053140C" w:rsidRPr="0053140C" w14:paraId="09E3C20A" w14:textId="77777777" w:rsidTr="00EE3AE4">
        <w:trPr>
          <w:cantSplit/>
          <w:trHeight w:val="469"/>
        </w:trPr>
        <w:tc>
          <w:tcPr>
            <w:tcW w:w="2098" w:type="dxa"/>
            <w:tcBorders>
              <w:top w:val="nil"/>
              <w:left w:val="nil"/>
              <w:bottom w:val="single" w:sz="4" w:space="0" w:color="1A171C"/>
              <w:right w:val="single" w:sz="4" w:space="0" w:color="1A171C"/>
            </w:tcBorders>
            <w:hideMark/>
          </w:tcPr>
          <w:p w14:paraId="7B184063" w14:textId="77777777" w:rsidR="00EE3AE4" w:rsidRPr="0053140C" w:rsidRDefault="00EE3AE4" w:rsidP="00F91892">
            <w:pPr>
              <w:spacing w:after="0" w:line="240" w:lineRule="auto"/>
              <w:ind w:left="0" w:right="0"/>
              <w:jc w:val="left"/>
              <w:rPr>
                <w:rFonts w:eastAsia="MS PGothic"/>
                <w:sz w:val="18"/>
                <w:szCs w:val="18"/>
              </w:rPr>
            </w:pPr>
            <w:r w:rsidRPr="0053140C">
              <w:rPr>
                <w:rFonts w:eastAsia="MS PGothic"/>
                <w:sz w:val="18"/>
                <w:szCs w:val="18"/>
              </w:rPr>
              <w:t xml:space="preserve">LPG  and  petrol </w:t>
            </w:r>
            <w:r w:rsidRPr="0053140C">
              <w:rPr>
                <w:rFonts w:eastAsia="MS PGothic"/>
                <w:sz w:val="18"/>
                <w:szCs w:val="18"/>
              </w:rPr>
              <w:br/>
              <w:t>(Certification  B)</w:t>
            </w:r>
          </w:p>
        </w:tc>
        <w:tc>
          <w:tcPr>
            <w:tcW w:w="0" w:type="auto"/>
            <w:tcBorders>
              <w:top w:val="nil"/>
              <w:left w:val="nil"/>
              <w:bottom w:val="single" w:sz="4" w:space="0" w:color="1A171C"/>
              <w:right w:val="single" w:sz="4" w:space="0" w:color="1A171C"/>
            </w:tcBorders>
            <w:vAlign w:val="center"/>
            <w:hideMark/>
          </w:tcPr>
          <w:p w14:paraId="6C6B0994" w14:textId="77777777" w:rsidR="00EE3AE4" w:rsidRPr="0053140C" w:rsidRDefault="00EE3AE4" w:rsidP="00F91892">
            <w:pPr>
              <w:spacing w:after="0" w:line="240" w:lineRule="auto"/>
              <w:ind w:left="0" w:right="0"/>
              <w:jc w:val="center"/>
              <w:rPr>
                <w:rFonts w:eastAsia="MS PGothic"/>
                <w:sz w:val="18"/>
                <w:szCs w:val="18"/>
              </w:rPr>
            </w:pPr>
            <w:r w:rsidRPr="0053140C">
              <w:rPr>
                <w:rFonts w:eastAsia="MS PGothic"/>
                <w:sz w:val="18"/>
                <w:szCs w:val="18"/>
              </w:rPr>
              <w:t>Fuel  A</w:t>
            </w:r>
          </w:p>
        </w:tc>
        <w:tc>
          <w:tcPr>
            <w:tcW w:w="0" w:type="auto"/>
            <w:vMerge w:val="restart"/>
            <w:tcBorders>
              <w:top w:val="nil"/>
              <w:left w:val="single" w:sz="4" w:space="0" w:color="1A171C"/>
              <w:bottom w:val="single" w:sz="4" w:space="0" w:color="1A171C"/>
              <w:right w:val="nil"/>
            </w:tcBorders>
            <w:vAlign w:val="center"/>
            <w:hideMark/>
          </w:tcPr>
          <w:p w14:paraId="615B62A2" w14:textId="77777777" w:rsidR="00EE3AE4" w:rsidRPr="0053140C" w:rsidRDefault="00EE3AE4" w:rsidP="00F91892">
            <w:pPr>
              <w:spacing w:after="0" w:line="240" w:lineRule="auto"/>
              <w:ind w:left="0" w:right="0"/>
              <w:jc w:val="center"/>
              <w:rPr>
                <w:rFonts w:eastAsia="MS PGothic"/>
                <w:sz w:val="24"/>
                <w:szCs w:val="24"/>
              </w:rPr>
            </w:pPr>
            <w:r w:rsidRPr="0053140C">
              <w:rPr>
                <w:rFonts w:eastAsia="MS PGothic"/>
                <w:szCs w:val="24"/>
              </w:rPr>
              <w:t>r</w:t>
            </w:r>
            <m:oMath>
              <m:r>
                <m:rPr>
                  <m:sty m:val="p"/>
                </m:rPr>
                <w:rPr>
                  <w:rFonts w:ascii="Cambria Math" w:eastAsia="MS PGothic" w:hAnsi="Cambria Math"/>
                  <w:sz w:val="24"/>
                  <w:szCs w:val="24"/>
                </w:rPr>
                <m:t>=</m:t>
              </m:r>
              <m:f>
                <m:fPr>
                  <m:ctrlPr>
                    <w:rPr>
                      <w:rFonts w:ascii="Cambria Math" w:eastAsia="MS PGothic" w:hAnsi="Cambria Math"/>
                      <w:sz w:val="24"/>
                      <w:szCs w:val="24"/>
                      <w:lang w:val="en-GB" w:eastAsia="en-US"/>
                    </w:rPr>
                  </m:ctrlPr>
                </m:fPr>
                <m:num>
                  <m:r>
                    <m:rPr>
                      <m:sty m:val="p"/>
                    </m:rPr>
                    <w:rPr>
                      <w:rFonts w:ascii="Cambria Math" w:eastAsia="MS PGothic" w:hAnsi="Cambria Math"/>
                      <w:sz w:val="24"/>
                      <w:szCs w:val="24"/>
                    </w:rPr>
                    <m:t>B</m:t>
                  </m:r>
                </m:num>
                <m:den>
                  <m:r>
                    <m:rPr>
                      <m:sty m:val="p"/>
                    </m:rPr>
                    <w:rPr>
                      <w:rFonts w:ascii="Cambria Math" w:eastAsia="MS PGothic" w:hAnsi="Cambria Math"/>
                      <w:sz w:val="24"/>
                      <w:szCs w:val="24"/>
                    </w:rPr>
                    <m:t>A</m:t>
                  </m:r>
                </m:den>
              </m:f>
            </m:oMath>
          </w:p>
        </w:tc>
      </w:tr>
      <w:tr w:rsidR="0053140C" w:rsidRPr="0053140C" w14:paraId="238F6DDE" w14:textId="77777777" w:rsidTr="00EE3AE4">
        <w:trPr>
          <w:cantSplit/>
          <w:trHeight w:val="420"/>
        </w:trPr>
        <w:tc>
          <w:tcPr>
            <w:tcW w:w="2098" w:type="dxa"/>
            <w:tcBorders>
              <w:top w:val="nil"/>
              <w:left w:val="nil"/>
              <w:bottom w:val="single" w:sz="4" w:space="0" w:color="1A171C"/>
              <w:right w:val="single" w:sz="4" w:space="0" w:color="1A171C"/>
            </w:tcBorders>
            <w:hideMark/>
          </w:tcPr>
          <w:p w14:paraId="01979D4E" w14:textId="77777777" w:rsidR="00EE3AE4" w:rsidRPr="0053140C" w:rsidRDefault="00EE3AE4" w:rsidP="00F91892">
            <w:pPr>
              <w:spacing w:after="0" w:line="240" w:lineRule="auto"/>
              <w:ind w:left="0" w:right="0"/>
              <w:jc w:val="left"/>
              <w:rPr>
                <w:rFonts w:eastAsia="MS PGothic"/>
                <w:sz w:val="18"/>
                <w:szCs w:val="18"/>
              </w:rPr>
            </w:pPr>
            <w:r w:rsidRPr="0053140C">
              <w:rPr>
                <w:rFonts w:eastAsia="MS PGothic"/>
                <w:sz w:val="18"/>
                <w:szCs w:val="18"/>
              </w:rPr>
              <w:t xml:space="preserve">or  LPG  only </w:t>
            </w:r>
            <w:r w:rsidRPr="0053140C">
              <w:rPr>
                <w:rFonts w:eastAsia="MS PGothic"/>
                <w:sz w:val="18"/>
                <w:szCs w:val="18"/>
              </w:rPr>
              <w:br/>
              <w:t>(Certification  D)</w:t>
            </w:r>
          </w:p>
        </w:tc>
        <w:tc>
          <w:tcPr>
            <w:tcW w:w="0" w:type="auto"/>
            <w:tcBorders>
              <w:top w:val="nil"/>
              <w:left w:val="nil"/>
              <w:bottom w:val="single" w:sz="4" w:space="0" w:color="1A171C"/>
              <w:right w:val="single" w:sz="4" w:space="0" w:color="1A171C"/>
            </w:tcBorders>
            <w:vAlign w:val="center"/>
            <w:hideMark/>
          </w:tcPr>
          <w:p w14:paraId="307A5822" w14:textId="77777777" w:rsidR="00EE3AE4" w:rsidRPr="0053140C" w:rsidRDefault="00EE3AE4" w:rsidP="00F91892">
            <w:pPr>
              <w:spacing w:after="0" w:line="240" w:lineRule="auto"/>
              <w:ind w:left="0" w:right="0"/>
              <w:jc w:val="center"/>
              <w:rPr>
                <w:rFonts w:eastAsia="MS PGothic"/>
                <w:sz w:val="18"/>
                <w:szCs w:val="18"/>
              </w:rPr>
            </w:pPr>
            <w:r w:rsidRPr="0053140C">
              <w:rPr>
                <w:rFonts w:eastAsia="MS PGothic"/>
                <w:sz w:val="18"/>
                <w:szCs w:val="18"/>
              </w:rPr>
              <w:t>Fuel  B</w:t>
            </w:r>
          </w:p>
        </w:tc>
        <w:tc>
          <w:tcPr>
            <w:tcW w:w="0" w:type="auto"/>
            <w:vMerge/>
            <w:tcBorders>
              <w:top w:val="nil"/>
              <w:left w:val="single" w:sz="4" w:space="0" w:color="1A171C"/>
              <w:bottom w:val="single" w:sz="4" w:space="0" w:color="1A171C"/>
              <w:right w:val="nil"/>
            </w:tcBorders>
            <w:vAlign w:val="center"/>
            <w:hideMark/>
          </w:tcPr>
          <w:p w14:paraId="6093DCEE" w14:textId="77777777" w:rsidR="00EE3AE4" w:rsidRPr="0053140C" w:rsidRDefault="00EE3AE4" w:rsidP="00F91892">
            <w:pPr>
              <w:spacing w:after="0" w:line="240" w:lineRule="auto"/>
              <w:ind w:left="0" w:right="0"/>
              <w:jc w:val="left"/>
              <w:rPr>
                <w:rFonts w:eastAsia="MS PGothic"/>
                <w:sz w:val="24"/>
                <w:szCs w:val="24"/>
              </w:rPr>
            </w:pPr>
          </w:p>
        </w:tc>
      </w:tr>
      <w:tr w:rsidR="0053140C" w:rsidRPr="0053140C" w14:paraId="30F8C952" w14:textId="77777777" w:rsidTr="00EE3AE4">
        <w:trPr>
          <w:cantSplit/>
          <w:trHeight w:val="412"/>
        </w:trPr>
        <w:tc>
          <w:tcPr>
            <w:tcW w:w="2098" w:type="dxa"/>
            <w:vMerge w:val="restart"/>
            <w:tcBorders>
              <w:top w:val="nil"/>
              <w:left w:val="nil"/>
              <w:bottom w:val="single" w:sz="4" w:space="0" w:color="1A171C"/>
              <w:right w:val="single" w:sz="4" w:space="0" w:color="1A171C"/>
            </w:tcBorders>
            <w:hideMark/>
          </w:tcPr>
          <w:p w14:paraId="50769FE2" w14:textId="77777777" w:rsidR="00EE3AE4" w:rsidRPr="0053140C" w:rsidRDefault="00EE3AE4" w:rsidP="00F91892">
            <w:pPr>
              <w:spacing w:after="0" w:line="240" w:lineRule="auto"/>
              <w:ind w:left="0" w:right="0"/>
              <w:jc w:val="left"/>
              <w:rPr>
                <w:rFonts w:eastAsia="MS PGothic"/>
                <w:sz w:val="18"/>
                <w:szCs w:val="18"/>
              </w:rPr>
            </w:pPr>
            <w:r w:rsidRPr="0053140C">
              <w:rPr>
                <w:rFonts w:eastAsia="MS PGothic"/>
                <w:sz w:val="18"/>
                <w:szCs w:val="18"/>
              </w:rPr>
              <w:t>NG/biomethane</w:t>
            </w:r>
          </w:p>
        </w:tc>
        <w:tc>
          <w:tcPr>
            <w:tcW w:w="0" w:type="auto"/>
            <w:tcBorders>
              <w:top w:val="nil"/>
              <w:left w:val="nil"/>
              <w:bottom w:val="single" w:sz="4" w:space="0" w:color="1A171C"/>
              <w:right w:val="single" w:sz="4" w:space="0" w:color="1A171C"/>
            </w:tcBorders>
            <w:vAlign w:val="center"/>
            <w:hideMark/>
          </w:tcPr>
          <w:p w14:paraId="71E090D1" w14:textId="77777777" w:rsidR="00EE3AE4" w:rsidRPr="0053140C" w:rsidRDefault="00EE3AE4" w:rsidP="00F91892">
            <w:pPr>
              <w:spacing w:after="0" w:line="240" w:lineRule="auto"/>
              <w:ind w:left="0" w:right="0"/>
              <w:jc w:val="center"/>
              <w:rPr>
                <w:rFonts w:eastAsia="MS PGothic"/>
                <w:sz w:val="18"/>
                <w:szCs w:val="18"/>
              </w:rPr>
            </w:pPr>
            <w:r w:rsidRPr="0053140C">
              <w:rPr>
                <w:rFonts w:eastAsia="MS PGothic"/>
                <w:sz w:val="18"/>
                <w:szCs w:val="18"/>
              </w:rPr>
              <w:t>fuel  G20</w:t>
            </w:r>
          </w:p>
        </w:tc>
        <w:tc>
          <w:tcPr>
            <w:tcW w:w="0" w:type="auto"/>
            <w:vMerge w:val="restart"/>
            <w:tcBorders>
              <w:top w:val="nil"/>
              <w:left w:val="single" w:sz="4" w:space="0" w:color="1A171C"/>
              <w:bottom w:val="single" w:sz="4" w:space="0" w:color="1A171C"/>
              <w:right w:val="nil"/>
            </w:tcBorders>
            <w:vAlign w:val="center"/>
            <w:hideMark/>
          </w:tcPr>
          <w:p w14:paraId="4F209B75" w14:textId="77777777" w:rsidR="00EE3AE4" w:rsidRPr="0053140C" w:rsidRDefault="00EE3AE4" w:rsidP="00F91892">
            <w:pPr>
              <w:spacing w:after="0" w:line="240" w:lineRule="auto"/>
              <w:ind w:left="0" w:right="0"/>
              <w:jc w:val="center"/>
              <w:rPr>
                <w:rFonts w:eastAsia="MS PGothic"/>
              </w:rPr>
            </w:pPr>
            <m:oMathPara>
              <m:oMath>
                <m:r>
                  <m:rPr>
                    <m:sty m:val="p"/>
                  </m:rPr>
                  <w:rPr>
                    <w:rFonts w:ascii="Cambria Math" w:eastAsia="MS PGothic" w:hAnsi="Cambria Math"/>
                  </w:rPr>
                  <m:t>r=</m:t>
                </m:r>
                <m:f>
                  <m:fPr>
                    <m:ctrlPr>
                      <w:rPr>
                        <w:rFonts w:ascii="Cambria Math" w:eastAsia="MS PGothic" w:hAnsi="Cambria Math"/>
                        <w:lang w:val="en-GB" w:eastAsia="en-US"/>
                      </w:rPr>
                    </m:ctrlPr>
                  </m:fPr>
                  <m:num>
                    <m:r>
                      <m:rPr>
                        <m:sty m:val="p"/>
                      </m:rPr>
                      <w:rPr>
                        <w:rFonts w:ascii="Cambria Math" w:eastAsia="MS PGothic" w:hAnsi="Cambria Math"/>
                      </w:rPr>
                      <m:t>G25</m:t>
                    </m:r>
                  </m:num>
                  <m:den>
                    <m:r>
                      <m:rPr>
                        <m:sty m:val="p"/>
                      </m:rPr>
                      <w:rPr>
                        <w:rFonts w:ascii="Cambria Math" w:eastAsia="MS PGothic" w:hAnsi="Cambria Math"/>
                      </w:rPr>
                      <m:t>G20</m:t>
                    </m:r>
                  </m:den>
                </m:f>
              </m:oMath>
            </m:oMathPara>
          </w:p>
        </w:tc>
      </w:tr>
      <w:tr w:rsidR="00EE3AE4" w:rsidRPr="0053140C" w14:paraId="0AC4B5A0" w14:textId="77777777" w:rsidTr="00EE3AE4">
        <w:trPr>
          <w:cantSplit/>
          <w:trHeight w:val="412"/>
        </w:trPr>
        <w:tc>
          <w:tcPr>
            <w:tcW w:w="0" w:type="auto"/>
            <w:vMerge/>
            <w:tcBorders>
              <w:top w:val="nil"/>
              <w:left w:val="nil"/>
              <w:bottom w:val="single" w:sz="4" w:space="0" w:color="1A171C"/>
              <w:right w:val="single" w:sz="4" w:space="0" w:color="1A171C"/>
            </w:tcBorders>
            <w:vAlign w:val="center"/>
            <w:hideMark/>
          </w:tcPr>
          <w:p w14:paraId="53502541" w14:textId="77777777" w:rsidR="00EE3AE4" w:rsidRPr="0053140C" w:rsidRDefault="00EE3AE4" w:rsidP="00F91892">
            <w:pPr>
              <w:spacing w:after="0" w:line="240" w:lineRule="auto"/>
              <w:ind w:left="0" w:right="0"/>
              <w:jc w:val="left"/>
              <w:rPr>
                <w:rFonts w:eastAsia="MS PGothic"/>
                <w:sz w:val="18"/>
                <w:szCs w:val="18"/>
              </w:rPr>
            </w:pPr>
          </w:p>
        </w:tc>
        <w:tc>
          <w:tcPr>
            <w:tcW w:w="0" w:type="auto"/>
            <w:tcBorders>
              <w:top w:val="nil"/>
              <w:left w:val="nil"/>
              <w:bottom w:val="single" w:sz="4" w:space="0" w:color="1A171C"/>
              <w:right w:val="single" w:sz="4" w:space="0" w:color="1A171C"/>
            </w:tcBorders>
            <w:vAlign w:val="center"/>
            <w:hideMark/>
          </w:tcPr>
          <w:p w14:paraId="44B21FFB" w14:textId="77777777" w:rsidR="00EE3AE4" w:rsidRPr="0053140C" w:rsidRDefault="00EE3AE4" w:rsidP="00F91892">
            <w:pPr>
              <w:spacing w:after="0" w:line="240" w:lineRule="auto"/>
              <w:ind w:left="0" w:right="0"/>
              <w:jc w:val="center"/>
              <w:rPr>
                <w:rFonts w:eastAsia="MS PGothic"/>
                <w:sz w:val="18"/>
                <w:szCs w:val="18"/>
              </w:rPr>
            </w:pPr>
            <w:r w:rsidRPr="0053140C">
              <w:rPr>
                <w:rFonts w:eastAsia="MS PGothic"/>
                <w:sz w:val="18"/>
                <w:szCs w:val="18"/>
              </w:rPr>
              <w:t>fuel  G25</w:t>
            </w:r>
          </w:p>
        </w:tc>
        <w:tc>
          <w:tcPr>
            <w:tcW w:w="0" w:type="auto"/>
            <w:vMerge/>
            <w:tcBorders>
              <w:top w:val="nil"/>
              <w:left w:val="single" w:sz="4" w:space="0" w:color="1A171C"/>
              <w:bottom w:val="single" w:sz="4" w:space="0" w:color="1A171C"/>
              <w:right w:val="nil"/>
            </w:tcBorders>
            <w:vAlign w:val="center"/>
            <w:hideMark/>
          </w:tcPr>
          <w:p w14:paraId="0081B335" w14:textId="77777777" w:rsidR="00EE3AE4" w:rsidRPr="0053140C" w:rsidRDefault="00EE3AE4" w:rsidP="00F91892">
            <w:pPr>
              <w:spacing w:after="0" w:line="240" w:lineRule="auto"/>
              <w:ind w:left="0" w:right="0"/>
              <w:jc w:val="left"/>
              <w:rPr>
                <w:rFonts w:eastAsia="MS PGothic"/>
              </w:rPr>
            </w:pPr>
          </w:p>
        </w:tc>
      </w:tr>
    </w:tbl>
    <w:p w14:paraId="33AE7661" w14:textId="77777777" w:rsidR="00203146" w:rsidRPr="0053140C" w:rsidRDefault="00203146" w:rsidP="00F91892">
      <w:pPr>
        <w:suppressAutoHyphens/>
        <w:spacing w:after="120" w:line="200" w:lineRule="atLeast"/>
        <w:ind w:hanging="1134"/>
        <w:rPr>
          <w:lang w:val="en-AU" w:eastAsia="fr-FR"/>
        </w:rPr>
      </w:pPr>
    </w:p>
    <w:p w14:paraId="5F8ADEDD" w14:textId="77777777" w:rsidR="003E44F8" w:rsidRPr="0053140C" w:rsidRDefault="00280BBC" w:rsidP="00F91892">
      <w:pPr>
        <w:suppressAutoHyphens/>
        <w:spacing w:after="120" w:line="200" w:lineRule="atLeast"/>
        <w:ind w:hanging="1134"/>
        <w:rPr>
          <w:lang w:val="en-AU" w:eastAsia="fr-FR"/>
        </w:rPr>
      </w:pPr>
      <w:r w:rsidRPr="0053140C">
        <w:rPr>
          <w:lang w:val="en-AU" w:eastAsia="fr-FR"/>
        </w:rPr>
        <w:t>2.2.</w:t>
      </w:r>
      <w:r w:rsidRPr="0053140C">
        <w:rPr>
          <w:lang w:val="en-AU" w:eastAsia="fr-FR"/>
        </w:rPr>
        <w:tab/>
        <w:t>Exhaust emissions certification of a member of the propulsion family</w:t>
      </w:r>
    </w:p>
    <w:p w14:paraId="7737596B" w14:textId="32268F37" w:rsidR="00280BBC" w:rsidRPr="0053140C" w:rsidRDefault="003E44F8" w:rsidP="00F91892">
      <w:pPr>
        <w:suppressAutoHyphens/>
        <w:spacing w:after="120" w:line="200" w:lineRule="atLeast"/>
        <w:ind w:hanging="828"/>
        <w:rPr>
          <w:lang w:val="en-AU" w:eastAsia="fr-FR"/>
        </w:rPr>
      </w:pPr>
      <w:r w:rsidRPr="0053140C">
        <w:rPr>
          <w:lang w:val="en-AU" w:eastAsia="fr-FR"/>
        </w:rPr>
        <w:tab/>
      </w:r>
      <w:r w:rsidR="00280BBC" w:rsidRPr="0053140C">
        <w:rPr>
          <w:lang w:val="en-AU" w:eastAsia="fr-FR"/>
        </w:rPr>
        <w:t xml:space="preserve">For the certification of mono-fuel gas vehicles and bi-fuel vehicles operating in gas mode, fuelled by LPG, NG/biomethane, as a member of the propulsion family in Annex </w:t>
      </w:r>
      <w:r w:rsidR="00F564D8" w:rsidRPr="0053140C">
        <w:rPr>
          <w:lang w:val="en-AU" w:eastAsia="fr-FR"/>
        </w:rPr>
        <w:t>7</w:t>
      </w:r>
      <w:r w:rsidR="00280BBC" w:rsidRPr="0053140C">
        <w:rPr>
          <w:lang w:val="en-AU" w:eastAsia="fr-FR"/>
        </w:rPr>
        <w:t xml:space="preserve"> - Appendix 8, a Test Type I shall be performed with one gaseous reference fuel. For LPG and NG/biomethane, this reference fuel may be either of the reference fuels in Annex </w:t>
      </w:r>
      <w:r w:rsidR="00F564D8" w:rsidRPr="0053140C">
        <w:rPr>
          <w:lang w:val="en-AU" w:eastAsia="fr-FR"/>
        </w:rPr>
        <w:t>7</w:t>
      </w:r>
      <w:r w:rsidR="00280BBC" w:rsidRPr="0053140C">
        <w:rPr>
          <w:lang w:val="en-AU" w:eastAsia="fr-FR"/>
        </w:rPr>
        <w:t xml:space="preserve"> - Appendix 2. The gas-fuelled vehicle is considered to comply if the following requirements are met:"</w:t>
      </w:r>
      <w:r w:rsidR="00280BBC" w:rsidRPr="0053140C">
        <w:rPr>
          <w:lang w:val="en-AU" w:eastAsia="fr-FR"/>
        </w:rPr>
        <w:tab/>
      </w:r>
      <w:r w:rsidR="00280BBC" w:rsidRPr="0053140C">
        <w:rPr>
          <w:lang w:val="en-AU" w:eastAsia="fr-FR"/>
        </w:rPr>
        <w:tab/>
      </w:r>
      <w:r w:rsidR="00280BBC" w:rsidRPr="0053140C">
        <w:rPr>
          <w:lang w:val="en-AU" w:eastAsia="fr-FR"/>
        </w:rPr>
        <w:tab/>
      </w:r>
      <w:r w:rsidR="00280BBC" w:rsidRPr="0053140C">
        <w:rPr>
          <w:lang w:val="en-AU" w:eastAsia="fr-FR"/>
        </w:rPr>
        <w:tab/>
      </w:r>
      <w:r w:rsidR="00280BBC" w:rsidRPr="0053140C">
        <w:rPr>
          <w:lang w:val="en-AU" w:eastAsia="fr-FR"/>
        </w:rPr>
        <w:tab/>
      </w:r>
      <w:r w:rsidR="00280BBC" w:rsidRPr="0053140C">
        <w:rPr>
          <w:lang w:val="en-AU" w:eastAsia="fr-FR"/>
        </w:rPr>
        <w:tab/>
      </w:r>
      <w:r w:rsidR="00280BBC" w:rsidRPr="0053140C">
        <w:rPr>
          <w:lang w:val="en-AU" w:eastAsia="fr-FR"/>
        </w:rPr>
        <w:tab/>
      </w:r>
      <w:r w:rsidR="00280BBC" w:rsidRPr="0053140C">
        <w:rPr>
          <w:lang w:val="en-AU" w:eastAsia="fr-FR"/>
        </w:rPr>
        <w:tab/>
      </w:r>
      <w:r w:rsidR="00280BBC" w:rsidRPr="0053140C">
        <w:rPr>
          <w:lang w:val="en-AU" w:eastAsia="fr-FR"/>
        </w:rPr>
        <w:tab/>
      </w:r>
    </w:p>
    <w:p w14:paraId="216E55AF" w14:textId="0C50F338" w:rsidR="00280BBC" w:rsidRPr="0053140C" w:rsidRDefault="00280BBC" w:rsidP="00F91892">
      <w:pPr>
        <w:suppressAutoHyphens/>
        <w:spacing w:after="120" w:line="200" w:lineRule="atLeast"/>
        <w:ind w:hanging="1134"/>
        <w:rPr>
          <w:lang w:val="en-AU" w:eastAsia="fr-FR"/>
        </w:rPr>
      </w:pPr>
      <w:r w:rsidRPr="0053140C">
        <w:rPr>
          <w:lang w:val="en-AU" w:eastAsia="fr-FR"/>
        </w:rPr>
        <w:t>2.2.1.</w:t>
      </w:r>
      <w:r w:rsidRPr="0053140C">
        <w:rPr>
          <w:lang w:val="en-AU" w:eastAsia="fr-FR"/>
        </w:rPr>
        <w:tab/>
        <w:t xml:space="preserve">The test vehicle shall comply with the definition of a propulsion family member in Annex </w:t>
      </w:r>
      <w:r w:rsidR="00F564D8" w:rsidRPr="0053140C">
        <w:rPr>
          <w:lang w:val="en-AU" w:eastAsia="fr-FR"/>
        </w:rPr>
        <w:t>7</w:t>
      </w:r>
      <w:r w:rsidRPr="0053140C">
        <w:rPr>
          <w:lang w:val="en-AU" w:eastAsia="fr-FR"/>
        </w:rPr>
        <w:t xml:space="preserve"> - Appendix 8.</w:t>
      </w:r>
      <w:r w:rsidRPr="0053140C">
        <w:rPr>
          <w:lang w:val="en-AU" w:eastAsia="fr-FR"/>
        </w:rPr>
        <w:tab/>
      </w:r>
      <w:r w:rsidRPr="0053140C">
        <w:rPr>
          <w:lang w:val="en-AU" w:eastAsia="fr-FR"/>
        </w:rPr>
        <w:tab/>
      </w:r>
      <w:r w:rsidRPr="0053140C">
        <w:rPr>
          <w:lang w:val="en-AU" w:eastAsia="fr-FR"/>
        </w:rPr>
        <w:tab/>
      </w:r>
      <w:r w:rsidRPr="0053140C">
        <w:rPr>
          <w:lang w:val="en-AU" w:eastAsia="fr-FR"/>
        </w:rPr>
        <w:tab/>
      </w:r>
      <w:r w:rsidRPr="0053140C">
        <w:rPr>
          <w:lang w:val="en-AU" w:eastAsia="fr-FR"/>
        </w:rPr>
        <w:tab/>
      </w:r>
      <w:r w:rsidRPr="0053140C">
        <w:rPr>
          <w:lang w:val="en-AU" w:eastAsia="fr-FR"/>
        </w:rPr>
        <w:tab/>
      </w:r>
      <w:r w:rsidRPr="0053140C">
        <w:rPr>
          <w:lang w:val="en-AU" w:eastAsia="fr-FR"/>
        </w:rPr>
        <w:tab/>
      </w:r>
      <w:r w:rsidRPr="0053140C">
        <w:rPr>
          <w:lang w:val="en-AU" w:eastAsia="fr-FR"/>
        </w:rPr>
        <w:tab/>
      </w:r>
      <w:r w:rsidRPr="0053140C">
        <w:rPr>
          <w:lang w:val="en-AU" w:eastAsia="fr-FR"/>
        </w:rPr>
        <w:tab/>
      </w:r>
    </w:p>
    <w:p w14:paraId="20D9DF23" w14:textId="77777777" w:rsidR="00280BBC" w:rsidRPr="0053140C" w:rsidRDefault="00280BBC" w:rsidP="00F91892">
      <w:pPr>
        <w:suppressAutoHyphens/>
        <w:spacing w:after="120" w:line="200" w:lineRule="atLeast"/>
        <w:ind w:hanging="1134"/>
        <w:rPr>
          <w:lang w:val="en-AU" w:eastAsia="fr-FR"/>
        </w:rPr>
      </w:pPr>
      <w:r w:rsidRPr="0053140C">
        <w:rPr>
          <w:lang w:val="en-AU" w:eastAsia="fr-FR"/>
        </w:rPr>
        <w:t>2.2.2.</w:t>
      </w:r>
      <w:r w:rsidRPr="0053140C">
        <w:rPr>
          <w:lang w:val="en-AU" w:eastAsia="fr-FR"/>
        </w:rPr>
        <w:tab/>
        <w:t>If the test fuel requirement is reference fuel A for LPG or G20 for NG/biomethane, the emission result shall be multiplied by the relevant factor ‘r’ if r &gt; 1; if r &lt; 1, no correction is needed.</w:t>
      </w:r>
      <w:r w:rsidRPr="0053140C">
        <w:rPr>
          <w:lang w:val="en-AU" w:eastAsia="fr-FR"/>
        </w:rPr>
        <w:tab/>
      </w:r>
      <w:r w:rsidRPr="0053140C">
        <w:rPr>
          <w:lang w:val="en-AU" w:eastAsia="fr-FR"/>
        </w:rPr>
        <w:tab/>
      </w:r>
      <w:r w:rsidRPr="0053140C">
        <w:rPr>
          <w:lang w:val="en-AU" w:eastAsia="fr-FR"/>
        </w:rPr>
        <w:tab/>
      </w:r>
      <w:r w:rsidRPr="0053140C">
        <w:rPr>
          <w:lang w:val="en-AU" w:eastAsia="fr-FR"/>
        </w:rPr>
        <w:tab/>
      </w:r>
      <w:r w:rsidRPr="0053140C">
        <w:rPr>
          <w:lang w:val="en-AU" w:eastAsia="fr-FR"/>
        </w:rPr>
        <w:tab/>
      </w:r>
      <w:r w:rsidRPr="0053140C">
        <w:rPr>
          <w:lang w:val="en-AU" w:eastAsia="fr-FR"/>
        </w:rPr>
        <w:tab/>
      </w:r>
      <w:r w:rsidRPr="0053140C">
        <w:rPr>
          <w:lang w:val="en-AU" w:eastAsia="fr-FR"/>
        </w:rPr>
        <w:tab/>
      </w:r>
      <w:r w:rsidRPr="0053140C">
        <w:rPr>
          <w:lang w:val="en-AU" w:eastAsia="fr-FR"/>
        </w:rPr>
        <w:tab/>
      </w:r>
      <w:r w:rsidRPr="0053140C">
        <w:rPr>
          <w:lang w:val="en-AU" w:eastAsia="fr-FR"/>
        </w:rPr>
        <w:tab/>
      </w:r>
    </w:p>
    <w:p w14:paraId="6151FCE8" w14:textId="77777777" w:rsidR="00280BBC" w:rsidRPr="0053140C" w:rsidRDefault="00280BBC" w:rsidP="00F91892">
      <w:pPr>
        <w:suppressAutoHyphens/>
        <w:spacing w:after="120" w:line="200" w:lineRule="atLeast"/>
        <w:ind w:hanging="1134"/>
        <w:rPr>
          <w:lang w:val="en-AU" w:eastAsia="fr-FR"/>
        </w:rPr>
      </w:pPr>
      <w:r w:rsidRPr="0053140C">
        <w:rPr>
          <w:lang w:val="en-AU" w:eastAsia="fr-FR"/>
        </w:rPr>
        <w:t>2.2.3.</w:t>
      </w:r>
      <w:r w:rsidRPr="0053140C">
        <w:rPr>
          <w:lang w:val="en-AU" w:eastAsia="fr-FR"/>
        </w:rPr>
        <w:tab/>
        <w:t>If the test fuel requirement is reference fuel B for LPG or G25 for NG/biomethane, the emission result shall be divided by the relevant factor ‘r’ if r &lt; 1; if r &gt; 1, no correction is needed.</w:t>
      </w:r>
      <w:r w:rsidRPr="0053140C">
        <w:rPr>
          <w:lang w:val="en-AU" w:eastAsia="fr-FR"/>
        </w:rPr>
        <w:tab/>
      </w:r>
      <w:r w:rsidRPr="0053140C">
        <w:rPr>
          <w:lang w:val="en-AU" w:eastAsia="fr-FR"/>
        </w:rPr>
        <w:tab/>
      </w:r>
      <w:r w:rsidRPr="0053140C">
        <w:rPr>
          <w:lang w:val="en-AU" w:eastAsia="fr-FR"/>
        </w:rPr>
        <w:tab/>
      </w:r>
      <w:r w:rsidRPr="0053140C">
        <w:rPr>
          <w:lang w:val="en-AU" w:eastAsia="fr-FR"/>
        </w:rPr>
        <w:tab/>
      </w:r>
      <w:r w:rsidRPr="0053140C">
        <w:rPr>
          <w:lang w:val="en-AU" w:eastAsia="fr-FR"/>
        </w:rPr>
        <w:tab/>
      </w:r>
      <w:r w:rsidRPr="0053140C">
        <w:rPr>
          <w:lang w:val="en-AU" w:eastAsia="fr-FR"/>
        </w:rPr>
        <w:tab/>
      </w:r>
      <w:r w:rsidRPr="0053140C">
        <w:rPr>
          <w:lang w:val="en-AU" w:eastAsia="fr-FR"/>
        </w:rPr>
        <w:tab/>
      </w:r>
      <w:r w:rsidRPr="0053140C">
        <w:rPr>
          <w:lang w:val="en-AU" w:eastAsia="fr-FR"/>
        </w:rPr>
        <w:tab/>
      </w:r>
      <w:r w:rsidRPr="0053140C">
        <w:rPr>
          <w:lang w:val="en-AU" w:eastAsia="fr-FR"/>
        </w:rPr>
        <w:tab/>
      </w:r>
    </w:p>
    <w:p w14:paraId="21603D27" w14:textId="77777777" w:rsidR="00280BBC" w:rsidRPr="0053140C" w:rsidRDefault="00280BBC" w:rsidP="00F91892">
      <w:pPr>
        <w:suppressAutoHyphens/>
        <w:spacing w:after="120" w:line="200" w:lineRule="atLeast"/>
        <w:ind w:hanging="1134"/>
        <w:rPr>
          <w:lang w:val="en-AU" w:eastAsia="fr-FR"/>
        </w:rPr>
      </w:pPr>
      <w:r w:rsidRPr="0053140C">
        <w:rPr>
          <w:lang w:val="en-AU" w:eastAsia="fr-FR"/>
        </w:rPr>
        <w:t>2.2.4.</w:t>
      </w:r>
      <w:r w:rsidRPr="0053140C">
        <w:rPr>
          <w:lang w:val="en-AU" w:eastAsia="fr-FR"/>
        </w:rPr>
        <w:tab/>
        <w:t>At the manufacturer’s request, the Test Type I may be performed on both reference fuels, so that no correction is needed.</w:t>
      </w:r>
      <w:r w:rsidRPr="0053140C">
        <w:rPr>
          <w:lang w:val="en-AU" w:eastAsia="fr-FR"/>
        </w:rPr>
        <w:tab/>
      </w:r>
      <w:r w:rsidRPr="0053140C">
        <w:rPr>
          <w:lang w:val="en-AU" w:eastAsia="fr-FR"/>
        </w:rPr>
        <w:tab/>
      </w:r>
      <w:r w:rsidRPr="0053140C">
        <w:rPr>
          <w:lang w:val="en-AU" w:eastAsia="fr-FR"/>
        </w:rPr>
        <w:tab/>
      </w:r>
      <w:r w:rsidRPr="0053140C">
        <w:rPr>
          <w:lang w:val="en-AU" w:eastAsia="fr-FR"/>
        </w:rPr>
        <w:tab/>
      </w:r>
      <w:r w:rsidRPr="0053140C">
        <w:rPr>
          <w:lang w:val="en-AU" w:eastAsia="fr-FR"/>
        </w:rPr>
        <w:tab/>
      </w:r>
      <w:r w:rsidRPr="0053140C">
        <w:rPr>
          <w:lang w:val="en-AU" w:eastAsia="fr-FR"/>
        </w:rPr>
        <w:tab/>
      </w:r>
      <w:r w:rsidRPr="0053140C">
        <w:rPr>
          <w:lang w:val="en-AU" w:eastAsia="fr-FR"/>
        </w:rPr>
        <w:tab/>
      </w:r>
      <w:r w:rsidRPr="0053140C">
        <w:rPr>
          <w:lang w:val="en-AU" w:eastAsia="fr-FR"/>
        </w:rPr>
        <w:tab/>
      </w:r>
      <w:r w:rsidRPr="0053140C">
        <w:rPr>
          <w:lang w:val="en-AU" w:eastAsia="fr-FR"/>
        </w:rPr>
        <w:tab/>
      </w:r>
    </w:p>
    <w:p w14:paraId="0416D817" w14:textId="77777777" w:rsidR="00280BBC" w:rsidRPr="0053140C" w:rsidRDefault="00280BBC" w:rsidP="00F91892">
      <w:pPr>
        <w:suppressAutoHyphens/>
        <w:spacing w:after="120" w:line="200" w:lineRule="atLeast"/>
        <w:ind w:hanging="1134"/>
        <w:rPr>
          <w:lang w:val="en-AU" w:eastAsia="fr-FR"/>
        </w:rPr>
      </w:pPr>
      <w:r w:rsidRPr="0053140C">
        <w:rPr>
          <w:lang w:val="en-AU" w:eastAsia="fr-FR"/>
        </w:rPr>
        <w:t>2.2.5.</w:t>
      </w:r>
      <w:r w:rsidRPr="0053140C">
        <w:rPr>
          <w:lang w:val="en-AU" w:eastAsia="fr-FR"/>
        </w:rPr>
        <w:tab/>
        <w:t>The parent vehicle shall comply with the emission limits for the relevant category set out in paragraph 7. and for both measured and calculated emissions.</w:t>
      </w:r>
      <w:r w:rsidRPr="0053140C">
        <w:rPr>
          <w:lang w:val="en-AU" w:eastAsia="fr-FR"/>
        </w:rPr>
        <w:tab/>
      </w:r>
      <w:r w:rsidRPr="0053140C">
        <w:rPr>
          <w:lang w:val="en-AU" w:eastAsia="fr-FR"/>
        </w:rPr>
        <w:tab/>
      </w:r>
      <w:r w:rsidRPr="0053140C">
        <w:rPr>
          <w:lang w:val="en-AU" w:eastAsia="fr-FR"/>
        </w:rPr>
        <w:tab/>
      </w:r>
      <w:r w:rsidRPr="0053140C">
        <w:rPr>
          <w:lang w:val="en-AU" w:eastAsia="fr-FR"/>
        </w:rPr>
        <w:tab/>
      </w:r>
      <w:r w:rsidRPr="0053140C">
        <w:rPr>
          <w:lang w:val="en-AU" w:eastAsia="fr-FR"/>
        </w:rPr>
        <w:tab/>
      </w:r>
      <w:r w:rsidRPr="0053140C">
        <w:rPr>
          <w:lang w:val="en-AU" w:eastAsia="fr-FR"/>
        </w:rPr>
        <w:tab/>
      </w:r>
      <w:r w:rsidRPr="0053140C">
        <w:rPr>
          <w:lang w:val="en-AU" w:eastAsia="fr-FR"/>
        </w:rPr>
        <w:tab/>
      </w:r>
      <w:r w:rsidRPr="0053140C">
        <w:rPr>
          <w:lang w:val="en-AU" w:eastAsia="fr-FR"/>
        </w:rPr>
        <w:tab/>
      </w:r>
      <w:r w:rsidRPr="0053140C">
        <w:rPr>
          <w:lang w:val="en-AU" w:eastAsia="fr-FR"/>
        </w:rPr>
        <w:tab/>
      </w:r>
    </w:p>
    <w:p w14:paraId="7B6C9270" w14:textId="77777777" w:rsidR="00280BBC" w:rsidRPr="0053140C" w:rsidRDefault="00280BBC" w:rsidP="00F91892">
      <w:pPr>
        <w:suppressAutoHyphens/>
        <w:spacing w:after="120" w:line="200" w:lineRule="atLeast"/>
        <w:ind w:hanging="1134"/>
        <w:rPr>
          <w:lang w:val="en-AU" w:eastAsia="fr-FR"/>
        </w:rPr>
      </w:pPr>
      <w:r w:rsidRPr="0053140C">
        <w:rPr>
          <w:lang w:val="en-AU" w:eastAsia="fr-FR"/>
        </w:rPr>
        <w:t>2.2.6.</w:t>
      </w:r>
      <w:r w:rsidRPr="0053140C">
        <w:rPr>
          <w:lang w:val="en-AU" w:eastAsia="fr-FR"/>
        </w:rPr>
        <w:tab/>
        <w:t>If repeated tests are conducted on the same engine, an average shall first be taken of the results on reference fuel G20, or A, and those on reference fuel G25, or B; the ‘r’ factor shall then be calculated from these averages.</w:t>
      </w:r>
      <w:r w:rsidRPr="0053140C">
        <w:rPr>
          <w:lang w:val="en-AU" w:eastAsia="fr-FR"/>
        </w:rPr>
        <w:tab/>
      </w:r>
      <w:r w:rsidRPr="0053140C">
        <w:rPr>
          <w:lang w:val="en-AU" w:eastAsia="fr-FR"/>
        </w:rPr>
        <w:tab/>
      </w:r>
      <w:r w:rsidRPr="0053140C">
        <w:rPr>
          <w:lang w:val="en-AU" w:eastAsia="fr-FR"/>
        </w:rPr>
        <w:tab/>
      </w:r>
      <w:r w:rsidRPr="0053140C">
        <w:rPr>
          <w:lang w:val="en-AU" w:eastAsia="fr-FR"/>
        </w:rPr>
        <w:tab/>
      </w:r>
      <w:r w:rsidRPr="0053140C">
        <w:rPr>
          <w:lang w:val="en-AU" w:eastAsia="fr-FR"/>
        </w:rPr>
        <w:tab/>
      </w:r>
      <w:r w:rsidRPr="0053140C">
        <w:rPr>
          <w:lang w:val="en-AU" w:eastAsia="fr-FR"/>
        </w:rPr>
        <w:tab/>
      </w:r>
      <w:r w:rsidRPr="0053140C">
        <w:rPr>
          <w:lang w:val="en-AU" w:eastAsia="fr-FR"/>
        </w:rPr>
        <w:tab/>
      </w:r>
      <w:r w:rsidRPr="0053140C">
        <w:rPr>
          <w:lang w:val="en-AU" w:eastAsia="fr-FR"/>
        </w:rPr>
        <w:tab/>
      </w:r>
      <w:r w:rsidRPr="0053140C">
        <w:rPr>
          <w:lang w:val="en-AU" w:eastAsia="fr-FR"/>
        </w:rPr>
        <w:tab/>
      </w:r>
    </w:p>
    <w:p w14:paraId="0F3AD9B6" w14:textId="77777777" w:rsidR="00280BBC" w:rsidRPr="0053140C" w:rsidRDefault="00280BBC" w:rsidP="00F91892">
      <w:pPr>
        <w:suppressAutoHyphens/>
        <w:spacing w:after="120" w:line="200" w:lineRule="atLeast"/>
        <w:ind w:hanging="1134"/>
        <w:rPr>
          <w:lang w:val="en-AU" w:eastAsia="fr-FR"/>
        </w:rPr>
      </w:pPr>
      <w:r w:rsidRPr="0053140C">
        <w:rPr>
          <w:lang w:val="en-AU" w:eastAsia="fr-FR"/>
        </w:rPr>
        <w:t>2.2.7.</w:t>
      </w:r>
      <w:r w:rsidRPr="0053140C">
        <w:rPr>
          <w:lang w:val="en-AU" w:eastAsia="fr-FR"/>
        </w:rPr>
        <w:tab/>
        <w:t xml:space="preserve">During the Test Type I, the vehicle shall use only petrol for a maximum of 60 consecutive seconds directly after engine crank and start when operating in gas-fuelling mode. </w:t>
      </w:r>
      <w:r w:rsidRPr="0053140C">
        <w:rPr>
          <w:lang w:val="en-AU" w:eastAsia="fr-FR"/>
        </w:rPr>
        <w:tab/>
      </w:r>
      <w:r w:rsidRPr="0053140C">
        <w:rPr>
          <w:lang w:val="en-AU" w:eastAsia="fr-FR"/>
        </w:rPr>
        <w:tab/>
      </w:r>
      <w:r w:rsidRPr="0053140C">
        <w:rPr>
          <w:lang w:val="en-AU" w:eastAsia="fr-FR"/>
        </w:rPr>
        <w:tab/>
      </w:r>
      <w:r w:rsidRPr="0053140C">
        <w:rPr>
          <w:lang w:val="en-AU" w:eastAsia="fr-FR"/>
        </w:rPr>
        <w:tab/>
      </w:r>
      <w:r w:rsidRPr="0053140C">
        <w:rPr>
          <w:lang w:val="en-AU" w:eastAsia="fr-FR"/>
        </w:rPr>
        <w:tab/>
      </w:r>
      <w:r w:rsidRPr="0053140C">
        <w:rPr>
          <w:lang w:val="en-AU" w:eastAsia="fr-FR"/>
        </w:rPr>
        <w:tab/>
      </w:r>
      <w:r w:rsidRPr="0053140C">
        <w:rPr>
          <w:lang w:val="en-AU" w:eastAsia="fr-FR"/>
        </w:rPr>
        <w:tab/>
      </w:r>
      <w:r w:rsidRPr="0053140C">
        <w:rPr>
          <w:lang w:val="en-AU" w:eastAsia="fr-FR"/>
        </w:rPr>
        <w:tab/>
      </w:r>
    </w:p>
    <w:p w14:paraId="6D4F4AA5" w14:textId="5FBEDAE1" w:rsidR="00203146" w:rsidRPr="0053140C" w:rsidRDefault="00280BBC" w:rsidP="00F91892">
      <w:pPr>
        <w:suppressAutoHyphens/>
        <w:spacing w:after="120" w:line="200" w:lineRule="atLeast"/>
        <w:ind w:hanging="1134"/>
        <w:rPr>
          <w:lang w:val="en-AU" w:eastAsia="fr-FR"/>
        </w:rPr>
      </w:pPr>
      <w:r w:rsidRPr="0053140C">
        <w:br w:type="page"/>
      </w:r>
    </w:p>
    <w:p w14:paraId="11F92C5F" w14:textId="01BC5FD1" w:rsidR="00FE7941" w:rsidRPr="0053140C" w:rsidRDefault="00FE7941" w:rsidP="0004017F">
      <w:pPr>
        <w:suppressAutoHyphens/>
        <w:spacing w:after="120" w:line="200" w:lineRule="atLeast"/>
        <w:ind w:left="0"/>
        <w:outlineLvl w:val="0"/>
        <w:rPr>
          <w:b/>
          <w:bCs/>
          <w:sz w:val="28"/>
          <w:szCs w:val="28"/>
          <w:lang w:val="en-AU" w:eastAsia="fr-FR"/>
        </w:rPr>
      </w:pPr>
      <w:r w:rsidRPr="0053140C">
        <w:rPr>
          <w:b/>
          <w:bCs/>
          <w:sz w:val="28"/>
          <w:szCs w:val="28"/>
          <w:lang w:val="en-AU" w:eastAsia="fr-FR"/>
        </w:rPr>
        <w:t>A</w:t>
      </w:r>
      <w:r w:rsidR="00100A46" w:rsidRPr="0053140C">
        <w:rPr>
          <w:b/>
          <w:bCs/>
          <w:sz w:val="28"/>
          <w:szCs w:val="28"/>
          <w:lang w:val="en-AU" w:eastAsia="fr-FR"/>
        </w:rPr>
        <w:t>nnex</w:t>
      </w:r>
      <w:r w:rsidRPr="0053140C">
        <w:rPr>
          <w:b/>
          <w:bCs/>
          <w:sz w:val="28"/>
          <w:szCs w:val="28"/>
          <w:lang w:val="en-AU" w:eastAsia="fr-FR"/>
        </w:rPr>
        <w:t xml:space="preserve"> 5</w:t>
      </w:r>
    </w:p>
    <w:p w14:paraId="06D4F7EE" w14:textId="5D53EDDE" w:rsidR="00580E6E" w:rsidRPr="0053140C" w:rsidRDefault="00932C83" w:rsidP="0004017F">
      <w:pPr>
        <w:suppressAutoHyphens/>
        <w:spacing w:after="120" w:line="200" w:lineRule="atLeast"/>
        <w:ind w:left="1134"/>
        <w:outlineLvl w:val="1"/>
        <w:rPr>
          <w:lang w:val="en-AU" w:eastAsia="fr-FR"/>
        </w:rPr>
      </w:pPr>
      <w:r w:rsidRPr="0053140C">
        <w:rPr>
          <w:b/>
          <w:bCs/>
          <w:sz w:val="28"/>
          <w:szCs w:val="28"/>
          <w:lang w:val="en-AU" w:eastAsia="fr-FR"/>
        </w:rPr>
        <w:t>Test Type II, tailpipe emissions at (increased) idle and at free acceleration</w:t>
      </w:r>
    </w:p>
    <w:p w14:paraId="334009A3" w14:textId="77777777" w:rsidR="00CA5AFD" w:rsidRPr="0053140C" w:rsidRDefault="00CA5AFD" w:rsidP="00F91892">
      <w:pPr>
        <w:suppressAutoHyphens/>
        <w:spacing w:after="120" w:line="200" w:lineRule="atLeast"/>
        <w:ind w:hanging="1134"/>
        <w:rPr>
          <w:lang w:val="en-AU" w:eastAsia="fr-FR"/>
        </w:rPr>
      </w:pPr>
    </w:p>
    <w:p w14:paraId="3338133E" w14:textId="3C1CADB0" w:rsidR="00580E6E" w:rsidRPr="0053140C" w:rsidRDefault="00580E6E" w:rsidP="00F91892">
      <w:pPr>
        <w:suppressAutoHyphens/>
        <w:spacing w:after="120" w:line="200" w:lineRule="atLeast"/>
        <w:ind w:hanging="1134"/>
        <w:rPr>
          <w:b/>
          <w:bCs/>
          <w:sz w:val="28"/>
          <w:szCs w:val="28"/>
          <w:lang w:val="en-AU" w:eastAsia="fr-FR"/>
        </w:rPr>
      </w:pPr>
      <w:r w:rsidRPr="0053140C">
        <w:rPr>
          <w:b/>
          <w:bCs/>
          <w:sz w:val="28"/>
          <w:szCs w:val="28"/>
          <w:lang w:val="en-AU" w:eastAsia="fr-FR"/>
        </w:rPr>
        <w:t>1.</w:t>
      </w:r>
      <w:r w:rsidRPr="0053140C">
        <w:rPr>
          <w:b/>
          <w:bCs/>
          <w:sz w:val="28"/>
          <w:szCs w:val="28"/>
          <w:lang w:val="en-AU" w:eastAsia="fr-FR"/>
        </w:rPr>
        <w:tab/>
        <w:t>Introduction</w:t>
      </w:r>
    </w:p>
    <w:p w14:paraId="3BFDEFDE" w14:textId="77777777" w:rsidR="00CA5AFD" w:rsidRPr="0053140C" w:rsidRDefault="00580E6E" w:rsidP="00F91892">
      <w:pPr>
        <w:suppressAutoHyphens/>
        <w:spacing w:after="120" w:line="200" w:lineRule="atLeast"/>
        <w:ind w:hanging="1134"/>
        <w:rPr>
          <w:lang w:val="en-AU" w:eastAsia="fr-FR"/>
        </w:rPr>
      </w:pPr>
      <w:r w:rsidRPr="0053140C">
        <w:rPr>
          <w:lang w:val="en-AU" w:eastAsia="fr-FR"/>
        </w:rPr>
        <w:tab/>
        <w:t>This Annex describes the procedure for Type II testing designed to ensure the on- road pollution under control requisite measurement of emissions during for in-use vehicle roadworthiness testing.</w:t>
      </w:r>
    </w:p>
    <w:p w14:paraId="3D62B2D5" w14:textId="6CF2F590" w:rsidR="00E85132" w:rsidRPr="0053140C" w:rsidRDefault="003E44F8" w:rsidP="00F91892">
      <w:pPr>
        <w:suppressAutoHyphens/>
        <w:spacing w:after="120" w:line="200" w:lineRule="atLeast"/>
        <w:ind w:hanging="828"/>
        <w:rPr>
          <w:lang w:val="en-AU" w:eastAsia="fr-FR"/>
        </w:rPr>
      </w:pPr>
      <w:r w:rsidRPr="0053140C">
        <w:rPr>
          <w:lang w:val="en-AU" w:eastAsia="fr-FR"/>
        </w:rPr>
        <w:tab/>
      </w:r>
      <w:r w:rsidR="00580E6E" w:rsidRPr="0053140C">
        <w:rPr>
          <w:lang w:val="en-AU" w:eastAsia="fr-FR"/>
        </w:rPr>
        <w:t>The purpose of the requirements laid down in this Annex is to demonstrate that the approved / certified vehicle complies with the minimum requirements with regard to in-use vehicle roadworthiness testing.</w:t>
      </w:r>
    </w:p>
    <w:p w14:paraId="0F46CD13" w14:textId="77777777" w:rsidR="00C912AC" w:rsidRPr="0053140C" w:rsidRDefault="00C912AC" w:rsidP="00F91892">
      <w:pPr>
        <w:suppressAutoHyphens/>
        <w:spacing w:after="120" w:line="200" w:lineRule="atLeast"/>
        <w:ind w:hanging="1134"/>
        <w:rPr>
          <w:b/>
          <w:bCs/>
          <w:sz w:val="28"/>
          <w:szCs w:val="28"/>
          <w:lang w:val="en-AU" w:eastAsia="fr-FR"/>
        </w:rPr>
      </w:pPr>
    </w:p>
    <w:p w14:paraId="5967A339" w14:textId="46679834" w:rsidR="007D7262" w:rsidRPr="0053140C" w:rsidRDefault="007D7262" w:rsidP="00F91892">
      <w:pPr>
        <w:suppressAutoHyphens/>
        <w:spacing w:after="120" w:line="200" w:lineRule="atLeast"/>
        <w:ind w:hanging="1134"/>
        <w:rPr>
          <w:b/>
          <w:bCs/>
          <w:sz w:val="28"/>
          <w:szCs w:val="28"/>
          <w:lang w:val="en-AU" w:eastAsia="fr-FR"/>
        </w:rPr>
      </w:pPr>
      <w:r w:rsidRPr="0053140C">
        <w:rPr>
          <w:b/>
          <w:bCs/>
          <w:sz w:val="28"/>
          <w:szCs w:val="28"/>
          <w:lang w:val="en-AU" w:eastAsia="fr-FR"/>
        </w:rPr>
        <w:t>2.</w:t>
      </w:r>
      <w:r w:rsidRPr="0053140C">
        <w:rPr>
          <w:b/>
          <w:bCs/>
          <w:sz w:val="28"/>
          <w:szCs w:val="28"/>
          <w:lang w:val="en-AU" w:eastAsia="fr-FR"/>
        </w:rPr>
        <w:tab/>
        <w:t>Scope</w:t>
      </w:r>
    </w:p>
    <w:p w14:paraId="77EDB10C" w14:textId="77777777" w:rsidR="007D7262" w:rsidRPr="0053140C" w:rsidRDefault="007D7262" w:rsidP="00F91892">
      <w:pPr>
        <w:suppressAutoHyphens/>
        <w:spacing w:after="120" w:line="200" w:lineRule="atLeast"/>
        <w:ind w:hanging="1134"/>
        <w:rPr>
          <w:lang w:val="en-AU" w:eastAsia="fr-FR"/>
        </w:rPr>
      </w:pPr>
      <w:r w:rsidRPr="0053140C">
        <w:rPr>
          <w:lang w:val="en-AU" w:eastAsia="fr-FR"/>
        </w:rPr>
        <w:t>2.1.</w:t>
      </w:r>
      <w:r w:rsidRPr="0053140C">
        <w:rPr>
          <w:lang w:val="en-AU" w:eastAsia="fr-FR"/>
        </w:rPr>
        <w:tab/>
        <w:t>During the environmental performance certification process, it shall be demonstrated to the responsible authority that the vehicles shall comply with the Test Type II requirements prescribed in regional regulation of Contracting Parties applicable at the time of certification.</w:t>
      </w:r>
    </w:p>
    <w:p w14:paraId="74AE1669" w14:textId="6F480CB6" w:rsidR="007D7262" w:rsidRPr="0053140C" w:rsidRDefault="007D7262" w:rsidP="00F91892">
      <w:pPr>
        <w:suppressAutoHyphens/>
        <w:adjustRightInd w:val="0"/>
        <w:spacing w:after="120" w:line="200" w:lineRule="atLeast"/>
        <w:ind w:hanging="1134"/>
        <w:rPr>
          <w:lang w:val="en-AU" w:eastAsia="fr-FR"/>
        </w:rPr>
      </w:pPr>
      <w:r w:rsidRPr="0053140C">
        <w:rPr>
          <w:lang w:val="en-AU" w:eastAsia="fr-FR"/>
        </w:rPr>
        <w:t>2.2.</w:t>
      </w:r>
      <w:r w:rsidRPr="0053140C">
        <w:rPr>
          <w:lang w:val="en-AU" w:eastAsia="fr-FR"/>
        </w:rPr>
        <w:tab/>
        <w:t xml:space="preserve">Vehicles equipped with a propulsion unit type of which a positive ignition combustion engine forms part shall be subject only to a Type II emission test as set out in paragraphs 3., 4., and </w:t>
      </w:r>
      <w:r w:rsidR="0038644A" w:rsidRPr="0053140C">
        <w:rPr>
          <w:rFonts w:hint="eastAsia"/>
          <w:lang w:val="en-AU"/>
        </w:rPr>
        <w:t>5</w:t>
      </w:r>
      <w:r w:rsidRPr="0053140C">
        <w:rPr>
          <w:lang w:val="en-AU" w:eastAsia="fr-FR"/>
        </w:rPr>
        <w:t>. of this Annex.</w:t>
      </w:r>
    </w:p>
    <w:p w14:paraId="7476778C" w14:textId="77777777" w:rsidR="00C912AC" w:rsidRPr="0053140C" w:rsidRDefault="00C912AC" w:rsidP="00F91892">
      <w:pPr>
        <w:suppressAutoHyphens/>
        <w:adjustRightInd w:val="0"/>
        <w:spacing w:after="120" w:line="200" w:lineRule="atLeast"/>
        <w:ind w:hanging="1134"/>
        <w:rPr>
          <w:lang w:val="en-AU" w:eastAsia="fr-FR"/>
        </w:rPr>
      </w:pPr>
    </w:p>
    <w:p w14:paraId="67896146" w14:textId="2A35FEA3" w:rsidR="001F0093" w:rsidRPr="0053140C" w:rsidRDefault="001F0093" w:rsidP="00F91892">
      <w:pPr>
        <w:suppressAutoHyphens/>
        <w:adjustRightInd w:val="0"/>
        <w:spacing w:after="120" w:line="200" w:lineRule="atLeast"/>
        <w:ind w:hanging="1134"/>
        <w:rPr>
          <w:b/>
          <w:bCs/>
          <w:sz w:val="28"/>
          <w:szCs w:val="28"/>
          <w:lang w:val="en-AU" w:eastAsia="fr-FR"/>
        </w:rPr>
      </w:pPr>
      <w:r w:rsidRPr="0053140C">
        <w:rPr>
          <w:b/>
          <w:bCs/>
          <w:sz w:val="28"/>
          <w:szCs w:val="28"/>
          <w:lang w:val="en-AU" w:eastAsia="fr-FR"/>
        </w:rPr>
        <w:t>3.</w:t>
      </w:r>
      <w:r w:rsidRPr="0053140C">
        <w:rPr>
          <w:b/>
          <w:bCs/>
          <w:sz w:val="28"/>
          <w:szCs w:val="28"/>
          <w:lang w:val="en-AU" w:eastAsia="fr-FR"/>
        </w:rPr>
        <w:tab/>
        <w:t>General conditions of Type II emission testing</w:t>
      </w:r>
    </w:p>
    <w:p w14:paraId="026E504A" w14:textId="4A88D98D" w:rsidR="001F0093" w:rsidRPr="0053140C" w:rsidRDefault="001F0093" w:rsidP="00F91892">
      <w:pPr>
        <w:suppressAutoHyphens/>
        <w:adjustRightInd w:val="0"/>
        <w:spacing w:after="120" w:line="200" w:lineRule="atLeast"/>
        <w:ind w:hanging="1134"/>
        <w:rPr>
          <w:lang w:val="en-AU" w:eastAsia="fr-FR"/>
        </w:rPr>
      </w:pPr>
      <w:r w:rsidRPr="0053140C">
        <w:rPr>
          <w:lang w:val="en-AU" w:eastAsia="fr-FR"/>
        </w:rPr>
        <w:t>3.1.</w:t>
      </w:r>
      <w:r w:rsidRPr="0053140C">
        <w:rPr>
          <w:lang w:val="en-AU" w:eastAsia="fr-FR"/>
        </w:rPr>
        <w:tab/>
        <w:t>In general practice, Type II test shall be carried out immediately after Test Type I, if not, a visual inspection of any emission-control equipment shall be conducted prior to start of the Type II emission test in order to check that the vehicle is complete, in a satisfactory condition and that there are no leaks in the fuel, air supply or exhaust systems.</w:t>
      </w:r>
      <w:r w:rsidR="00AE6095" w:rsidRPr="0053140C">
        <w:rPr>
          <w:lang w:val="en-AU" w:eastAsia="fr-FR"/>
        </w:rPr>
        <w:t xml:space="preserve"> </w:t>
      </w:r>
      <w:r w:rsidRPr="0053140C">
        <w:rPr>
          <w:lang w:val="en-AU" w:eastAsia="fr-FR"/>
        </w:rPr>
        <w:t>The test vehicle shall be properly maintained and used.</w:t>
      </w:r>
    </w:p>
    <w:p w14:paraId="5D0AE7FE" w14:textId="77777777" w:rsidR="001F0093" w:rsidRPr="0053140C" w:rsidRDefault="001F0093" w:rsidP="00F91892">
      <w:pPr>
        <w:suppressAutoHyphens/>
        <w:adjustRightInd w:val="0"/>
        <w:spacing w:after="120" w:line="200" w:lineRule="atLeast"/>
        <w:ind w:hanging="1134"/>
        <w:rPr>
          <w:lang w:val="en-AU" w:eastAsia="fr-FR"/>
        </w:rPr>
      </w:pPr>
      <w:r w:rsidRPr="0053140C">
        <w:rPr>
          <w:lang w:val="en-AU" w:eastAsia="fr-FR"/>
        </w:rPr>
        <w:t>3.2.</w:t>
      </w:r>
      <w:r w:rsidRPr="0053140C">
        <w:rPr>
          <w:lang w:val="en-AU" w:eastAsia="fr-FR"/>
        </w:rPr>
        <w:tab/>
        <w:t>The fuel used to conduct the Type II test shall be the reference fuel applicable for Test Type I.</w:t>
      </w:r>
    </w:p>
    <w:p w14:paraId="0672F590" w14:textId="64A45C81" w:rsidR="001F0093" w:rsidRPr="0053140C" w:rsidRDefault="001F0093" w:rsidP="00F91892">
      <w:pPr>
        <w:suppressAutoHyphens/>
        <w:adjustRightInd w:val="0"/>
        <w:spacing w:after="120" w:line="200" w:lineRule="atLeast"/>
        <w:ind w:hanging="1134"/>
        <w:rPr>
          <w:lang w:val="en-AU" w:eastAsia="fr-FR"/>
        </w:rPr>
      </w:pPr>
      <w:r w:rsidRPr="0053140C">
        <w:rPr>
          <w:lang w:val="en-AU" w:eastAsia="fr-FR"/>
        </w:rPr>
        <w:t>3.3.</w:t>
      </w:r>
      <w:r w:rsidRPr="0053140C">
        <w:rPr>
          <w:lang w:val="en-AU" w:eastAsia="fr-FR"/>
        </w:rPr>
        <w:tab/>
        <w:t xml:space="preserve">During the test, the environmental temperature shall be between 20 °C </w:t>
      </w:r>
      <w:r w:rsidR="00AC0641" w:rsidRPr="0053140C">
        <w:rPr>
          <w:lang w:val="en-AU" w:eastAsia="fr-FR"/>
        </w:rPr>
        <w:t>and 30</w:t>
      </w:r>
      <w:r w:rsidRPr="0053140C">
        <w:rPr>
          <w:lang w:val="en-AU" w:eastAsia="fr-FR"/>
        </w:rPr>
        <w:t xml:space="preserve"> °C.</w:t>
      </w:r>
    </w:p>
    <w:p w14:paraId="03434A37" w14:textId="77777777" w:rsidR="001F0093" w:rsidRPr="0053140C" w:rsidRDefault="001F0093" w:rsidP="00F91892">
      <w:pPr>
        <w:suppressAutoHyphens/>
        <w:adjustRightInd w:val="0"/>
        <w:spacing w:after="120" w:line="200" w:lineRule="atLeast"/>
        <w:ind w:hanging="1134"/>
        <w:rPr>
          <w:lang w:val="en-AU" w:eastAsia="fr-FR"/>
        </w:rPr>
      </w:pPr>
      <w:r w:rsidRPr="0053140C">
        <w:rPr>
          <w:lang w:val="en-AU" w:eastAsia="fr-FR"/>
        </w:rPr>
        <w:t>3.4.</w:t>
      </w:r>
      <w:r w:rsidRPr="0053140C">
        <w:rPr>
          <w:lang w:val="en-AU" w:eastAsia="fr-FR"/>
        </w:rPr>
        <w:tab/>
        <w:t>In the case of vehicles with manually-operated or semi-automatic-shift transmission, the Test Type II test shall be carried out with the gear lever in the "neutral" position and the clutch engaged.</w:t>
      </w:r>
    </w:p>
    <w:p w14:paraId="69A3FE4C" w14:textId="22F91D87" w:rsidR="00FB3DE5" w:rsidRPr="0053140C" w:rsidRDefault="001F0093" w:rsidP="00F91892">
      <w:pPr>
        <w:suppressAutoHyphens/>
        <w:adjustRightInd w:val="0"/>
        <w:spacing w:after="120" w:line="200" w:lineRule="atLeast"/>
        <w:ind w:hanging="1134"/>
        <w:rPr>
          <w:lang w:val="en-AU" w:eastAsia="fr-FR"/>
        </w:rPr>
      </w:pPr>
      <w:r w:rsidRPr="0053140C">
        <w:rPr>
          <w:lang w:val="en-AU" w:eastAsia="fr-FR"/>
        </w:rPr>
        <w:t>3.5.</w:t>
      </w:r>
      <w:r w:rsidRPr="0053140C">
        <w:rPr>
          <w:lang w:val="en-AU" w:eastAsia="fr-FR"/>
        </w:rPr>
        <w:tab/>
        <w:t>In the case of vehicles with automatic-shift transmission, the idle Test Type II shall be carried out with the gear selector in either the "neutral" or the "park" position.</w:t>
      </w:r>
      <w:r w:rsidR="00406A20" w:rsidRPr="0053140C">
        <w:rPr>
          <w:lang w:val="en-AU" w:eastAsia="fr-FR"/>
        </w:rPr>
        <w:t xml:space="preserve"> </w:t>
      </w:r>
      <w:r w:rsidRPr="0053140C">
        <w:rPr>
          <w:lang w:val="en-AU" w:eastAsia="fr-FR"/>
        </w:rPr>
        <w:t>Where an automatic clutch is also fitted, the powered axle shall be lifted up to a point at which the wheels can rotate freely.</w:t>
      </w:r>
    </w:p>
    <w:p w14:paraId="17924748" w14:textId="03BCBF50" w:rsidR="00FB3DE5" w:rsidRPr="0053140C" w:rsidRDefault="00FD2C97" w:rsidP="00F91892">
      <w:pPr>
        <w:suppressAutoHyphens/>
        <w:adjustRightInd w:val="0"/>
        <w:spacing w:after="120" w:line="200" w:lineRule="atLeast"/>
        <w:ind w:hanging="1134"/>
        <w:rPr>
          <w:lang w:val="en-AU" w:eastAsia="fr-FR"/>
        </w:rPr>
      </w:pPr>
      <w:r w:rsidRPr="0053140C">
        <w:rPr>
          <w:lang w:val="en-AU" w:eastAsia="fr-FR"/>
        </w:rPr>
        <w:t>3.6.</w:t>
      </w:r>
      <w:r w:rsidRPr="0053140C">
        <w:rPr>
          <w:lang w:val="en-AU" w:eastAsia="fr-FR"/>
        </w:rPr>
        <w:tab/>
        <w:t>The Type II emission test shall be conducted immediately after the Type I emission test. In any other event, if Test Type II test is required to be conducted independently of Type-I test, the vehicle shall be warmed up until one of the following conditions is satisfied:</w:t>
      </w:r>
    </w:p>
    <w:p w14:paraId="46EAE87B" w14:textId="77777777" w:rsidR="00B20704" w:rsidRPr="0053140C" w:rsidRDefault="00B20704" w:rsidP="00F91892">
      <w:pPr>
        <w:suppressAutoHyphens/>
        <w:spacing w:after="120" w:line="200" w:lineRule="atLeast"/>
        <w:ind w:left="2835" w:hanging="567"/>
        <w:rPr>
          <w:lang w:val="en-AU" w:eastAsia="fr-FR"/>
        </w:rPr>
      </w:pPr>
      <w:r w:rsidRPr="0053140C">
        <w:rPr>
          <w:lang w:val="en-AU" w:eastAsia="fr-FR"/>
        </w:rPr>
        <w:t>(a)</w:t>
      </w:r>
      <w:r w:rsidRPr="0053140C">
        <w:rPr>
          <w:lang w:val="en-AU" w:eastAsia="fr-FR"/>
        </w:rPr>
        <w:tab/>
        <w:t>Conditions at the end of type 1 test or, if not feasible;</w:t>
      </w:r>
    </w:p>
    <w:p w14:paraId="3CE5A428" w14:textId="77777777" w:rsidR="00B20704" w:rsidRPr="0053140C" w:rsidRDefault="00B20704" w:rsidP="00F91892">
      <w:pPr>
        <w:suppressAutoHyphens/>
        <w:spacing w:after="120" w:line="200" w:lineRule="atLeast"/>
        <w:ind w:left="2835" w:hanging="567"/>
        <w:rPr>
          <w:lang w:val="en-AU" w:eastAsia="fr-FR"/>
        </w:rPr>
      </w:pPr>
      <w:r w:rsidRPr="0053140C">
        <w:rPr>
          <w:lang w:val="en-AU" w:eastAsia="fr-FR"/>
        </w:rPr>
        <w:t>(b)</w:t>
      </w:r>
      <w:r w:rsidRPr="0053140C">
        <w:rPr>
          <w:lang w:val="en-AU" w:eastAsia="fr-FR"/>
        </w:rPr>
        <w:tab/>
        <w:t>Conditions according to ISO 17479 or, if not feasible;</w:t>
      </w:r>
    </w:p>
    <w:p w14:paraId="50D75478" w14:textId="77777777" w:rsidR="00B20704" w:rsidRPr="0053140C" w:rsidRDefault="00B20704" w:rsidP="00F91892">
      <w:pPr>
        <w:suppressAutoHyphens/>
        <w:spacing w:after="120" w:line="200" w:lineRule="atLeast"/>
        <w:ind w:left="2835" w:hanging="567"/>
        <w:rPr>
          <w:lang w:val="en-AU" w:eastAsia="fr-FR"/>
        </w:rPr>
      </w:pPr>
      <w:r w:rsidRPr="0053140C">
        <w:rPr>
          <w:lang w:val="en-AU" w:eastAsia="fr-FR"/>
        </w:rPr>
        <w:t>(c)</w:t>
      </w:r>
      <w:r w:rsidRPr="0053140C">
        <w:rPr>
          <w:lang w:val="en-AU" w:eastAsia="fr-FR"/>
        </w:rPr>
        <w:tab/>
        <w:t xml:space="preserve">Lubricant temperature of at least 70°C; or </w:t>
      </w:r>
    </w:p>
    <w:p w14:paraId="6FD05370" w14:textId="77777777" w:rsidR="00B20704" w:rsidRPr="0053140C" w:rsidRDefault="00B20704" w:rsidP="00F91892">
      <w:pPr>
        <w:suppressAutoHyphens/>
        <w:spacing w:after="120" w:line="200" w:lineRule="atLeast"/>
        <w:ind w:left="2835" w:hanging="567"/>
        <w:rPr>
          <w:lang w:val="en-AU" w:eastAsia="fr-FR"/>
        </w:rPr>
      </w:pPr>
      <w:r w:rsidRPr="0053140C">
        <w:rPr>
          <w:lang w:val="en-AU" w:eastAsia="fr-FR"/>
        </w:rPr>
        <w:t>(d)</w:t>
      </w:r>
      <w:r w:rsidRPr="0053140C">
        <w:rPr>
          <w:lang w:val="en-AU" w:eastAsia="fr-FR"/>
        </w:rPr>
        <w:tab/>
        <w:t>Minimum of 600 seconds of continuous driving under normal traffic conditions.</w:t>
      </w:r>
    </w:p>
    <w:p w14:paraId="7B68DB2C" w14:textId="07451A09" w:rsidR="00252123" w:rsidRPr="0053140C" w:rsidRDefault="00252123" w:rsidP="00F91892">
      <w:pPr>
        <w:suppressAutoHyphens/>
        <w:adjustRightInd w:val="0"/>
        <w:spacing w:after="120" w:line="200" w:lineRule="atLeast"/>
        <w:ind w:hanging="1134"/>
        <w:rPr>
          <w:lang w:val="en-AU" w:eastAsia="fr-FR"/>
        </w:rPr>
      </w:pPr>
      <w:r w:rsidRPr="0053140C">
        <w:rPr>
          <w:lang w:val="en-AU" w:eastAsia="fr-FR"/>
        </w:rPr>
        <w:t>3.7.</w:t>
      </w:r>
      <w:r w:rsidRPr="0053140C">
        <w:rPr>
          <w:lang w:val="en-AU" w:eastAsia="fr-FR"/>
        </w:rPr>
        <w:tab/>
        <w:t>The exhaust outlets shall be provided with an air-tight extension, so that the sample probe used to collect exhaust gases may be inserted at least 60 cm into the exhaust outlet without increasing the back pressure of more than 1.25 kPa and without disturbing operation of the vehicle.</w:t>
      </w:r>
      <w:r w:rsidR="00D01370" w:rsidRPr="0053140C">
        <w:rPr>
          <w:rFonts w:hint="eastAsia"/>
          <w:lang w:val="en-AU"/>
        </w:rPr>
        <w:t xml:space="preserve"> </w:t>
      </w:r>
      <w:r w:rsidRPr="0053140C">
        <w:rPr>
          <w:lang w:val="en-AU" w:eastAsia="fr-FR"/>
        </w:rPr>
        <w:t>This extension shall be so shaped as to avoid any appreciable dilution of exhaust gases in the air at the location of the sample probe.</w:t>
      </w:r>
      <w:r w:rsidR="00D01370" w:rsidRPr="0053140C">
        <w:rPr>
          <w:lang w:val="en-AU" w:eastAsia="fr-FR"/>
        </w:rPr>
        <w:t xml:space="preserve"> </w:t>
      </w:r>
      <w:r w:rsidRPr="0053140C">
        <w:rPr>
          <w:lang w:val="en-AU" w:eastAsia="fr-FR"/>
        </w:rPr>
        <w:t>Where a vehicle is equipped with an exhaust system with multiple outlets, either these shall be joined to a common pipe or the measured pollutants carbon monoxide content shall be collected from each of them and an arithmetical average taken.</w:t>
      </w:r>
    </w:p>
    <w:p w14:paraId="6985D4C1" w14:textId="4D8F75A5" w:rsidR="00FB3DE5" w:rsidRPr="0053140C" w:rsidRDefault="00252123" w:rsidP="00F91892">
      <w:pPr>
        <w:suppressAutoHyphens/>
        <w:adjustRightInd w:val="0"/>
        <w:spacing w:after="120" w:line="200" w:lineRule="atLeast"/>
        <w:ind w:hanging="1134"/>
        <w:rPr>
          <w:lang w:val="en-AU" w:eastAsia="fr-FR"/>
        </w:rPr>
      </w:pPr>
      <w:r w:rsidRPr="0053140C">
        <w:rPr>
          <w:lang w:val="en-AU" w:eastAsia="fr-FR"/>
        </w:rPr>
        <w:t>3.8.</w:t>
      </w:r>
      <w:r w:rsidRPr="0053140C">
        <w:rPr>
          <w:lang w:val="en-AU" w:eastAsia="fr-FR"/>
        </w:rPr>
        <w:tab/>
        <w:t>The emission test equipment and analysers to perform the Type II testing shall be regularly calibrated and maintained.</w:t>
      </w:r>
      <w:r w:rsidR="00660547" w:rsidRPr="0053140C">
        <w:rPr>
          <w:lang w:val="en-AU" w:eastAsia="fr-FR"/>
        </w:rPr>
        <w:t xml:space="preserve"> </w:t>
      </w:r>
      <w:r w:rsidRPr="0053140C">
        <w:rPr>
          <w:lang w:val="en-AU" w:eastAsia="fr-FR"/>
        </w:rPr>
        <w:t>A flame ionisation detection or nondispersive infrared (NDIR) analyser may be used for measuring hydrocarbons.</w:t>
      </w:r>
    </w:p>
    <w:p w14:paraId="73DBEF14" w14:textId="67B6A392" w:rsidR="00660547" w:rsidRPr="0053140C" w:rsidRDefault="00660547" w:rsidP="00F91892">
      <w:pPr>
        <w:suppressAutoHyphens/>
        <w:adjustRightInd w:val="0"/>
        <w:spacing w:after="120" w:line="200" w:lineRule="atLeast"/>
        <w:ind w:hanging="1134"/>
        <w:rPr>
          <w:lang w:val="en-AU" w:eastAsia="fr-FR"/>
        </w:rPr>
      </w:pPr>
      <w:r w:rsidRPr="0053140C">
        <w:rPr>
          <w:lang w:val="en-AU" w:eastAsia="fr-FR"/>
        </w:rPr>
        <w:t>3.9.</w:t>
      </w:r>
      <w:r w:rsidRPr="0053140C">
        <w:rPr>
          <w:lang w:val="en-AU" w:eastAsia="fr-FR"/>
        </w:rPr>
        <w:tab/>
        <w:t>For vehicles equipped with a stop-start system, the manufacturer shall provide a Test Type II "service mode" that makes it possible to inspect the vehicle for this roadworthiness test on a running fuel-consuming engine, in order to determine its performance in relation to the data collected. Where this inspection requires a special procedure, this shall be detailed in the service manual (or equivalent media).</w:t>
      </w:r>
      <w:r w:rsidR="00A04A21" w:rsidRPr="0053140C">
        <w:rPr>
          <w:lang w:val="en-AU" w:eastAsia="fr-FR"/>
        </w:rPr>
        <w:t xml:space="preserve"> </w:t>
      </w:r>
      <w:r w:rsidRPr="0053140C">
        <w:rPr>
          <w:lang w:val="en-AU" w:eastAsia="fr-FR"/>
        </w:rPr>
        <w:t>That special procedure shall not require the use of special equipment other than that provided with the vehicle</w:t>
      </w:r>
    </w:p>
    <w:p w14:paraId="7765DD49" w14:textId="77777777" w:rsidR="00660547" w:rsidRPr="0053140C" w:rsidRDefault="00660547" w:rsidP="00F91892">
      <w:pPr>
        <w:suppressAutoHyphens/>
        <w:adjustRightInd w:val="0"/>
        <w:spacing w:after="120" w:line="200" w:lineRule="atLeast"/>
        <w:ind w:hanging="1134"/>
        <w:rPr>
          <w:lang w:val="en-AU" w:eastAsia="fr-FR"/>
        </w:rPr>
      </w:pPr>
    </w:p>
    <w:p w14:paraId="57421882" w14:textId="5AC3EA5D" w:rsidR="00660547" w:rsidRPr="0053140C" w:rsidRDefault="003E6CF2" w:rsidP="00F91892">
      <w:pPr>
        <w:suppressAutoHyphens/>
        <w:adjustRightInd w:val="0"/>
        <w:spacing w:after="120" w:line="200" w:lineRule="atLeast"/>
        <w:ind w:hanging="1134"/>
        <w:rPr>
          <w:b/>
          <w:bCs/>
          <w:sz w:val="28"/>
          <w:szCs w:val="28"/>
          <w:lang w:val="en-AU" w:eastAsia="fr-FR"/>
        </w:rPr>
      </w:pPr>
      <w:r w:rsidRPr="0053140C">
        <w:rPr>
          <w:b/>
          <w:bCs/>
          <w:sz w:val="28"/>
          <w:szCs w:val="28"/>
          <w:lang w:val="en-AU" w:eastAsia="fr-FR"/>
        </w:rPr>
        <w:t>4.</w:t>
      </w:r>
      <w:r w:rsidRPr="0053140C">
        <w:rPr>
          <w:b/>
          <w:bCs/>
          <w:sz w:val="28"/>
          <w:szCs w:val="28"/>
          <w:lang w:val="en-AU" w:eastAsia="fr-FR"/>
        </w:rPr>
        <w:tab/>
        <w:t>Test Type II – description of test procedure to measure tailpipe emissions at (increased) idle</w:t>
      </w:r>
    </w:p>
    <w:p w14:paraId="3E1726B1" w14:textId="77777777" w:rsidR="00B20704" w:rsidRPr="0053140C" w:rsidRDefault="00B20704" w:rsidP="00F91892">
      <w:pPr>
        <w:suppressAutoHyphens/>
        <w:adjustRightInd w:val="0"/>
        <w:spacing w:after="120" w:line="200" w:lineRule="atLeast"/>
        <w:ind w:hanging="1134"/>
        <w:rPr>
          <w:lang w:val="en-AU" w:eastAsia="fr-FR"/>
        </w:rPr>
      </w:pPr>
    </w:p>
    <w:p w14:paraId="34EF6D87" w14:textId="77777777" w:rsidR="00F52446" w:rsidRPr="0053140C" w:rsidRDefault="00F52446" w:rsidP="00F91892">
      <w:pPr>
        <w:suppressAutoHyphens/>
        <w:spacing w:after="120" w:line="200" w:lineRule="atLeast"/>
        <w:ind w:hanging="1134"/>
        <w:rPr>
          <w:lang w:val="en-AU" w:eastAsia="fr-FR"/>
        </w:rPr>
      </w:pPr>
      <w:r w:rsidRPr="0053140C">
        <w:rPr>
          <w:lang w:val="en-AU" w:eastAsia="fr-FR"/>
        </w:rPr>
        <w:t>4.1.</w:t>
      </w:r>
      <w:r w:rsidRPr="0053140C">
        <w:rPr>
          <w:lang w:val="en-AU" w:eastAsia="fr-FR"/>
        </w:rPr>
        <w:tab/>
        <w:t>The possible positions of the adjustment components shall be limited by any of the following:</w:t>
      </w:r>
    </w:p>
    <w:p w14:paraId="6049B287" w14:textId="77777777" w:rsidR="00F52446" w:rsidRPr="0053140C" w:rsidRDefault="00F52446" w:rsidP="00F91892">
      <w:pPr>
        <w:suppressAutoHyphens/>
        <w:spacing w:after="120" w:line="200" w:lineRule="atLeast"/>
        <w:ind w:hanging="1134"/>
        <w:rPr>
          <w:lang w:val="en-AU" w:eastAsia="fr-FR"/>
        </w:rPr>
      </w:pPr>
      <w:r w:rsidRPr="0053140C">
        <w:rPr>
          <w:lang w:val="en-AU" w:eastAsia="fr-FR"/>
        </w:rPr>
        <w:t>4.1.1.</w:t>
      </w:r>
      <w:r w:rsidRPr="0053140C">
        <w:rPr>
          <w:lang w:val="en-AU" w:eastAsia="fr-FR"/>
        </w:rPr>
        <w:tab/>
        <w:t>The larger of the following two values:</w:t>
      </w:r>
    </w:p>
    <w:p w14:paraId="0652C0C2" w14:textId="77777777" w:rsidR="00F52446" w:rsidRPr="0053140C" w:rsidRDefault="00F52446" w:rsidP="00F91892">
      <w:pPr>
        <w:suppressAutoHyphens/>
        <w:spacing w:after="120" w:line="200" w:lineRule="atLeast"/>
        <w:ind w:left="2835" w:hanging="567"/>
        <w:rPr>
          <w:lang w:val="en-AU" w:eastAsia="fr-FR"/>
        </w:rPr>
      </w:pPr>
      <w:r w:rsidRPr="0053140C">
        <w:rPr>
          <w:lang w:val="en-AU" w:eastAsia="fr-FR"/>
        </w:rPr>
        <w:t>(a)</w:t>
      </w:r>
      <w:r w:rsidRPr="0053140C">
        <w:rPr>
          <w:lang w:val="en-AU" w:eastAsia="fr-FR"/>
        </w:rPr>
        <w:tab/>
        <w:t>The lowest idling engine speed which the engine can reach;</w:t>
      </w:r>
    </w:p>
    <w:p w14:paraId="2FB9928B" w14:textId="77777777" w:rsidR="00F52446" w:rsidRPr="0053140C" w:rsidRDefault="00F52446" w:rsidP="00F91892">
      <w:pPr>
        <w:suppressAutoHyphens/>
        <w:spacing w:after="120" w:line="200" w:lineRule="atLeast"/>
        <w:ind w:left="2835" w:hanging="567"/>
        <w:rPr>
          <w:lang w:val="en-AU" w:eastAsia="fr-FR"/>
        </w:rPr>
      </w:pPr>
      <w:r w:rsidRPr="0053140C">
        <w:rPr>
          <w:lang w:val="en-AU" w:eastAsia="fr-FR"/>
        </w:rPr>
        <w:t>(b)</w:t>
      </w:r>
      <w:r w:rsidRPr="0053140C">
        <w:rPr>
          <w:lang w:val="en-AU" w:eastAsia="fr-FR"/>
        </w:rPr>
        <w:tab/>
        <w:t>The engine speed recommended by the manufacturer, minus 100 revolutions per minute;</w:t>
      </w:r>
    </w:p>
    <w:p w14:paraId="7D379D95" w14:textId="77777777" w:rsidR="00F52446" w:rsidRPr="0053140C" w:rsidRDefault="00F52446" w:rsidP="00F91892">
      <w:pPr>
        <w:suppressAutoHyphens/>
        <w:spacing w:after="120" w:line="200" w:lineRule="atLeast"/>
        <w:ind w:hanging="1134"/>
        <w:rPr>
          <w:lang w:val="en-AU" w:eastAsia="fr-FR"/>
        </w:rPr>
      </w:pPr>
      <w:r w:rsidRPr="0053140C">
        <w:rPr>
          <w:lang w:val="en-AU" w:eastAsia="fr-FR"/>
        </w:rPr>
        <w:t xml:space="preserve">4.1.2. </w:t>
      </w:r>
      <w:r w:rsidRPr="0053140C">
        <w:rPr>
          <w:lang w:val="en-AU" w:eastAsia="fr-FR"/>
        </w:rPr>
        <w:tab/>
        <w:t>The smallest of the following three values:</w:t>
      </w:r>
    </w:p>
    <w:p w14:paraId="59A55B15" w14:textId="77777777" w:rsidR="00F52446" w:rsidRPr="0053140C" w:rsidRDefault="00F52446" w:rsidP="00F91892">
      <w:pPr>
        <w:suppressAutoHyphens/>
        <w:spacing w:after="120" w:line="200" w:lineRule="atLeast"/>
        <w:ind w:left="2835" w:hanging="567"/>
        <w:rPr>
          <w:lang w:val="en-AU" w:eastAsia="fr-FR"/>
        </w:rPr>
      </w:pPr>
      <w:r w:rsidRPr="0053140C">
        <w:rPr>
          <w:lang w:val="en-AU" w:eastAsia="fr-FR"/>
        </w:rPr>
        <w:t>(a)</w:t>
      </w:r>
      <w:r w:rsidRPr="0053140C">
        <w:rPr>
          <w:lang w:val="en-AU" w:eastAsia="fr-FR"/>
        </w:rPr>
        <w:tab/>
        <w:t>The highest rotation speed which the crankshaft of the engine can attain by activation of the idling engine speed components;</w:t>
      </w:r>
    </w:p>
    <w:p w14:paraId="37A41B82" w14:textId="77777777" w:rsidR="00F52446" w:rsidRPr="0053140C" w:rsidRDefault="00F52446" w:rsidP="00F91892">
      <w:pPr>
        <w:suppressAutoHyphens/>
        <w:spacing w:after="120" w:line="200" w:lineRule="atLeast"/>
        <w:ind w:left="2835" w:hanging="567"/>
        <w:rPr>
          <w:lang w:val="en-AU" w:eastAsia="fr-FR"/>
        </w:rPr>
      </w:pPr>
      <w:r w:rsidRPr="0053140C">
        <w:rPr>
          <w:lang w:val="en-AU" w:eastAsia="fr-FR"/>
        </w:rPr>
        <w:t>(b)</w:t>
      </w:r>
      <w:r w:rsidRPr="0053140C">
        <w:rPr>
          <w:lang w:val="en-AU" w:eastAsia="fr-FR"/>
        </w:rPr>
        <w:tab/>
        <w:t>The rotation speed recommended by the manufacturer, plus 250 revolutions per minute;</w:t>
      </w:r>
    </w:p>
    <w:p w14:paraId="2DC00CC4" w14:textId="77777777" w:rsidR="00F52446" w:rsidRPr="0053140C" w:rsidRDefault="00F52446" w:rsidP="00F91892">
      <w:pPr>
        <w:suppressAutoHyphens/>
        <w:spacing w:after="120" w:line="200" w:lineRule="atLeast"/>
        <w:ind w:left="2835" w:hanging="567"/>
        <w:rPr>
          <w:lang w:val="en-AU" w:eastAsia="fr-FR"/>
        </w:rPr>
      </w:pPr>
      <w:r w:rsidRPr="0053140C">
        <w:rPr>
          <w:lang w:val="en-AU" w:eastAsia="fr-FR"/>
        </w:rPr>
        <w:t>(c)</w:t>
      </w:r>
      <w:r w:rsidRPr="0053140C">
        <w:rPr>
          <w:lang w:val="en-AU" w:eastAsia="fr-FR"/>
        </w:rPr>
        <w:tab/>
        <w:t>The cut-in rotation speed of automatic clutches.</w:t>
      </w:r>
    </w:p>
    <w:p w14:paraId="3BB67A12" w14:textId="77777777" w:rsidR="00F52446" w:rsidRPr="0053140C" w:rsidRDefault="00F52446" w:rsidP="00F91892">
      <w:pPr>
        <w:suppressAutoHyphens/>
        <w:spacing w:after="120" w:line="200" w:lineRule="atLeast"/>
        <w:ind w:hanging="1134"/>
        <w:rPr>
          <w:lang w:val="en-AU" w:eastAsia="fr-FR"/>
        </w:rPr>
      </w:pPr>
      <w:r w:rsidRPr="0053140C">
        <w:rPr>
          <w:lang w:val="en-AU" w:eastAsia="fr-FR"/>
        </w:rPr>
        <w:t xml:space="preserve">4.2. </w:t>
      </w:r>
      <w:r w:rsidRPr="0053140C">
        <w:rPr>
          <w:lang w:val="en-AU" w:eastAsia="fr-FR"/>
        </w:rPr>
        <w:tab/>
        <w:t>Settings incompatible with the correct running of the engine shall not be adopted as measurement settings. In particular, if the engine is equipped with several carburettors, all the carburettors shall have the same setting.</w:t>
      </w:r>
    </w:p>
    <w:p w14:paraId="6275C739" w14:textId="73C8B8B4" w:rsidR="00F52446" w:rsidRPr="0053140C" w:rsidRDefault="00F52446" w:rsidP="00F91892">
      <w:pPr>
        <w:suppressAutoHyphens/>
        <w:spacing w:after="120" w:line="200" w:lineRule="atLeast"/>
        <w:ind w:hanging="1134"/>
        <w:rPr>
          <w:lang w:val="en-AU" w:eastAsia="fr-FR"/>
        </w:rPr>
      </w:pPr>
      <w:r w:rsidRPr="0053140C">
        <w:rPr>
          <w:lang w:val="en-AU" w:eastAsia="fr-FR"/>
        </w:rPr>
        <w:t xml:space="preserve">4.3. </w:t>
      </w:r>
      <w:r w:rsidRPr="0053140C">
        <w:rPr>
          <w:lang w:val="en-AU" w:eastAsia="fr-FR"/>
        </w:rPr>
        <w:tab/>
        <w:t>The following parameters shall be measured and recorded at normal idling engine speed and at high idle engine speed, :</w:t>
      </w:r>
    </w:p>
    <w:p w14:paraId="5B68C8DF" w14:textId="77777777" w:rsidR="00F52446" w:rsidRPr="0053140C" w:rsidRDefault="00F52446" w:rsidP="00F91892">
      <w:pPr>
        <w:suppressAutoHyphens/>
        <w:spacing w:after="120" w:line="200" w:lineRule="atLeast"/>
        <w:ind w:left="2835" w:hanging="567"/>
        <w:rPr>
          <w:lang w:val="en-AU" w:eastAsia="fr-FR"/>
        </w:rPr>
      </w:pPr>
      <w:r w:rsidRPr="0053140C">
        <w:rPr>
          <w:lang w:val="en-AU" w:eastAsia="fr-FR"/>
        </w:rPr>
        <w:t>(a)</w:t>
      </w:r>
      <w:r w:rsidRPr="0053140C">
        <w:rPr>
          <w:lang w:val="en-AU" w:eastAsia="fr-FR"/>
        </w:rPr>
        <w:tab/>
        <w:t>The carbon monoxide (CO) content by volume of the exhaust gases emitted (in vol%);</w:t>
      </w:r>
    </w:p>
    <w:p w14:paraId="5DEEF3D1" w14:textId="77777777" w:rsidR="00F52446" w:rsidRPr="0053140C" w:rsidRDefault="00F52446" w:rsidP="00F91892">
      <w:pPr>
        <w:suppressAutoHyphens/>
        <w:spacing w:after="120" w:line="200" w:lineRule="atLeast"/>
        <w:ind w:left="2835" w:hanging="567"/>
        <w:rPr>
          <w:lang w:val="en-AU" w:eastAsia="fr-FR"/>
        </w:rPr>
      </w:pPr>
      <w:r w:rsidRPr="0053140C">
        <w:rPr>
          <w:lang w:val="en-AU" w:eastAsia="fr-FR"/>
        </w:rPr>
        <w:t>(b)</w:t>
      </w:r>
      <w:r w:rsidRPr="0053140C">
        <w:rPr>
          <w:lang w:val="en-AU" w:eastAsia="fr-FR"/>
        </w:rPr>
        <w:tab/>
        <w:t>The carbon dioxide (CO</w:t>
      </w:r>
      <w:r w:rsidRPr="0053140C">
        <w:rPr>
          <w:vertAlign w:val="subscript"/>
          <w:lang w:val="en-AU" w:eastAsia="fr-FR"/>
        </w:rPr>
        <w:t>2</w:t>
      </w:r>
      <w:r w:rsidRPr="0053140C">
        <w:rPr>
          <w:lang w:val="en-AU" w:eastAsia="fr-FR"/>
        </w:rPr>
        <w:t>) content by volume of the exhaust gases emitted (in vol%);</w:t>
      </w:r>
    </w:p>
    <w:p w14:paraId="330C8CD7" w14:textId="188F74B4" w:rsidR="00F52446" w:rsidRPr="0053140C" w:rsidRDefault="00F52446" w:rsidP="00F91892">
      <w:pPr>
        <w:suppressAutoHyphens/>
        <w:spacing w:after="120" w:line="200" w:lineRule="atLeast"/>
        <w:ind w:left="2835" w:hanging="567"/>
        <w:rPr>
          <w:lang w:val="en-AU" w:eastAsia="fr-FR"/>
        </w:rPr>
      </w:pPr>
      <w:r w:rsidRPr="0053140C">
        <w:rPr>
          <w:lang w:val="en-AU" w:eastAsia="fr-FR"/>
        </w:rPr>
        <w:t>(c)</w:t>
      </w:r>
      <w:r w:rsidRPr="0053140C">
        <w:rPr>
          <w:lang w:val="en-AU" w:eastAsia="fr-FR"/>
        </w:rPr>
        <w:tab/>
      </w:r>
      <w:r w:rsidR="00B40F89" w:rsidRPr="0053140C">
        <w:rPr>
          <w:lang w:val="en-AU" w:eastAsia="fr-FR"/>
        </w:rPr>
        <w:t xml:space="preserve">(reserved) </w:t>
      </w:r>
    </w:p>
    <w:p w14:paraId="0383EDE0" w14:textId="152FA0EA" w:rsidR="00F52446" w:rsidRPr="0053140C" w:rsidRDefault="00F52446" w:rsidP="00F91892">
      <w:pPr>
        <w:suppressAutoHyphens/>
        <w:spacing w:after="120" w:line="200" w:lineRule="atLeast"/>
        <w:ind w:left="2835" w:hanging="567"/>
        <w:rPr>
          <w:lang w:val="en-AU" w:eastAsia="fr-FR"/>
        </w:rPr>
      </w:pPr>
      <w:r w:rsidRPr="0053140C">
        <w:rPr>
          <w:lang w:val="en-AU" w:eastAsia="fr-FR"/>
        </w:rPr>
        <w:t>(d)</w:t>
      </w:r>
      <w:r w:rsidRPr="0053140C">
        <w:rPr>
          <w:lang w:val="en-AU" w:eastAsia="fr-FR"/>
        </w:rPr>
        <w:tab/>
      </w:r>
      <w:r w:rsidR="00B40F89" w:rsidRPr="0053140C">
        <w:rPr>
          <w:lang w:val="en-AU" w:eastAsia="fr-FR"/>
        </w:rPr>
        <w:t xml:space="preserve">(reserved) </w:t>
      </w:r>
    </w:p>
    <w:p w14:paraId="77494EB6" w14:textId="77777777" w:rsidR="00F52446" w:rsidRPr="0053140C" w:rsidRDefault="00F52446" w:rsidP="00F91892">
      <w:pPr>
        <w:suppressAutoHyphens/>
        <w:spacing w:after="120" w:line="200" w:lineRule="atLeast"/>
        <w:ind w:left="2835" w:hanging="567"/>
        <w:rPr>
          <w:lang w:val="en-AU" w:eastAsia="fr-FR"/>
        </w:rPr>
      </w:pPr>
      <w:r w:rsidRPr="0053140C">
        <w:rPr>
          <w:lang w:val="en-AU" w:eastAsia="fr-FR"/>
        </w:rPr>
        <w:t>(e)</w:t>
      </w:r>
      <w:r w:rsidRPr="0053140C">
        <w:rPr>
          <w:lang w:val="en-AU" w:eastAsia="fr-FR"/>
        </w:rPr>
        <w:tab/>
        <w:t>The engine speed during the test, including any tolerances;</w:t>
      </w:r>
    </w:p>
    <w:p w14:paraId="525D9FFD" w14:textId="77777777" w:rsidR="00F52446" w:rsidRPr="0053140C" w:rsidRDefault="00F52446" w:rsidP="00F91892">
      <w:pPr>
        <w:suppressAutoHyphens/>
        <w:spacing w:after="120" w:line="200" w:lineRule="atLeast"/>
        <w:ind w:left="2835" w:hanging="567"/>
        <w:rPr>
          <w:lang w:val="en-AU" w:eastAsia="fr-FR"/>
        </w:rPr>
      </w:pPr>
      <w:r w:rsidRPr="0053140C">
        <w:rPr>
          <w:lang w:val="en-AU" w:eastAsia="fr-FR"/>
        </w:rPr>
        <w:t>(f)</w:t>
      </w:r>
      <w:r w:rsidRPr="0053140C">
        <w:rPr>
          <w:lang w:val="en-AU" w:eastAsia="fr-FR"/>
        </w:rPr>
        <w:tab/>
        <w:t>The engine oil temperature at the time of the test. Alternatively, for liquid cooled engines, the coolant temperature shall be acceptable. Alternatively, for vehicles with air cooling the sparkplug seat/gasket temperature (T</w:t>
      </w:r>
      <w:r w:rsidRPr="0053140C">
        <w:rPr>
          <w:vertAlign w:val="subscript"/>
          <w:lang w:val="en-AU" w:eastAsia="fr-FR"/>
        </w:rPr>
        <w:t>P</w:t>
      </w:r>
      <w:r w:rsidRPr="0053140C">
        <w:rPr>
          <w:lang w:val="en-AU" w:eastAsia="fr-FR"/>
        </w:rPr>
        <w:t>) shall be acceptable.</w:t>
      </w:r>
    </w:p>
    <w:p w14:paraId="6CCFA11F" w14:textId="77777777" w:rsidR="00F52446" w:rsidRPr="0053140C" w:rsidRDefault="00F52446" w:rsidP="00F91892">
      <w:pPr>
        <w:suppressAutoHyphens/>
        <w:spacing w:after="120" w:line="200" w:lineRule="atLeast"/>
        <w:ind w:hanging="1134"/>
        <w:rPr>
          <w:lang w:val="en-AU" w:eastAsia="fr-FR"/>
        </w:rPr>
      </w:pPr>
      <w:r w:rsidRPr="0053140C">
        <w:rPr>
          <w:lang w:val="en-AU" w:eastAsia="fr-FR"/>
        </w:rPr>
        <w:t xml:space="preserve">4.3.1. </w:t>
      </w:r>
      <w:r w:rsidRPr="0053140C">
        <w:rPr>
          <w:lang w:val="en-AU" w:eastAsia="fr-FR"/>
        </w:rPr>
        <w:tab/>
        <w:t>With respect to the parameters under paragraph 4.3. (d), the following shall apply:</w:t>
      </w:r>
    </w:p>
    <w:p w14:paraId="746517E5" w14:textId="77777777" w:rsidR="00F52446" w:rsidRPr="0053140C" w:rsidRDefault="00F52446" w:rsidP="00F91892">
      <w:pPr>
        <w:suppressAutoHyphens/>
        <w:spacing w:after="120" w:line="200" w:lineRule="atLeast"/>
        <w:ind w:hanging="1134"/>
        <w:rPr>
          <w:lang w:val="en-AU" w:eastAsia="fr-FR"/>
        </w:rPr>
      </w:pPr>
      <w:r w:rsidRPr="0053140C">
        <w:rPr>
          <w:lang w:val="en-AU" w:eastAsia="fr-FR"/>
        </w:rPr>
        <w:t xml:space="preserve">4.3.1.1. </w:t>
      </w:r>
      <w:r w:rsidRPr="0053140C">
        <w:rPr>
          <w:lang w:val="en-AU" w:eastAsia="fr-FR"/>
        </w:rPr>
        <w:tab/>
        <w:t>the measurement shall only be conducted at high idle engine speed;</w:t>
      </w:r>
    </w:p>
    <w:p w14:paraId="6552B349" w14:textId="77777777" w:rsidR="00F52446" w:rsidRPr="0053140C" w:rsidRDefault="00F52446" w:rsidP="00F91892">
      <w:pPr>
        <w:suppressAutoHyphens/>
        <w:spacing w:after="120" w:line="200" w:lineRule="atLeast"/>
        <w:ind w:hanging="1134"/>
        <w:rPr>
          <w:lang w:val="en-AU" w:eastAsia="fr-FR"/>
        </w:rPr>
      </w:pPr>
      <w:r w:rsidRPr="0053140C">
        <w:rPr>
          <w:lang w:val="en-AU" w:eastAsia="fr-FR"/>
        </w:rPr>
        <w:t xml:space="preserve">4.3.1.2. </w:t>
      </w:r>
      <w:r w:rsidRPr="0053140C">
        <w:rPr>
          <w:lang w:val="en-AU" w:eastAsia="fr-FR"/>
        </w:rPr>
        <w:tab/>
        <w:t>vehicles in the scope of this measurement are only those equipped with a closed loop fuel system;</w:t>
      </w:r>
    </w:p>
    <w:p w14:paraId="30B4E48B" w14:textId="77777777" w:rsidR="00F52446" w:rsidRPr="0053140C" w:rsidRDefault="00F52446" w:rsidP="00F91892">
      <w:pPr>
        <w:suppressAutoHyphens/>
        <w:spacing w:after="120" w:line="200" w:lineRule="atLeast"/>
        <w:ind w:hanging="1134"/>
        <w:rPr>
          <w:lang w:val="en-AU" w:eastAsia="fr-FR"/>
        </w:rPr>
      </w:pPr>
      <w:r w:rsidRPr="0053140C">
        <w:rPr>
          <w:lang w:val="en-AU" w:eastAsia="fr-FR"/>
        </w:rPr>
        <w:t xml:space="preserve">4.3.1.3. </w:t>
      </w:r>
      <w:r w:rsidRPr="0053140C">
        <w:rPr>
          <w:lang w:val="en-AU" w:eastAsia="fr-FR"/>
        </w:rPr>
        <w:tab/>
        <w:t>exemptions for vehicle with:</w:t>
      </w:r>
    </w:p>
    <w:p w14:paraId="26B066FD" w14:textId="77777777" w:rsidR="00F52446" w:rsidRPr="0053140C" w:rsidRDefault="00F52446" w:rsidP="00F91892">
      <w:pPr>
        <w:suppressAutoHyphens/>
        <w:spacing w:after="120" w:line="200" w:lineRule="atLeast"/>
        <w:ind w:hanging="1134"/>
        <w:rPr>
          <w:lang w:val="en-AU" w:eastAsia="fr-FR"/>
        </w:rPr>
      </w:pPr>
      <w:r w:rsidRPr="0053140C">
        <w:rPr>
          <w:lang w:val="en-AU" w:eastAsia="fr-FR"/>
        </w:rPr>
        <w:t xml:space="preserve">4.3.1.3.1. </w:t>
      </w:r>
      <w:r w:rsidRPr="0053140C">
        <w:rPr>
          <w:lang w:val="en-AU" w:eastAsia="fr-FR"/>
        </w:rPr>
        <w:tab/>
        <w:t>engines equipped with a mechanically-controlled (spring, vacuum) secondary air system;</w:t>
      </w:r>
    </w:p>
    <w:p w14:paraId="000C3894" w14:textId="586BBE1E" w:rsidR="00B20704" w:rsidRPr="0053140C" w:rsidRDefault="00F52446" w:rsidP="00F91892">
      <w:pPr>
        <w:suppressAutoHyphens/>
        <w:adjustRightInd w:val="0"/>
        <w:spacing w:after="120" w:line="200" w:lineRule="atLeast"/>
        <w:ind w:hanging="1134"/>
        <w:rPr>
          <w:lang w:val="en-AU" w:eastAsia="fr-FR"/>
        </w:rPr>
      </w:pPr>
      <w:r w:rsidRPr="0053140C">
        <w:rPr>
          <w:lang w:val="en-AU" w:eastAsia="fr-FR"/>
        </w:rPr>
        <w:t>4.3.1.3.2.</w:t>
      </w:r>
      <w:r w:rsidRPr="0053140C">
        <w:rPr>
          <w:lang w:val="en-AU" w:eastAsia="fr-FR"/>
        </w:rPr>
        <w:tab/>
        <w:t>two-stroke engines operated on a mix of fuel and lubrication oil</w:t>
      </w:r>
    </w:p>
    <w:p w14:paraId="7B5CCE17" w14:textId="77777777" w:rsidR="00B20704" w:rsidRPr="0053140C" w:rsidRDefault="00B20704" w:rsidP="00F91892">
      <w:pPr>
        <w:suppressAutoHyphens/>
        <w:adjustRightInd w:val="0"/>
        <w:spacing w:after="120" w:line="200" w:lineRule="atLeast"/>
        <w:ind w:hanging="1134"/>
        <w:rPr>
          <w:lang w:val="en-AU" w:eastAsia="fr-FR"/>
        </w:rPr>
      </w:pPr>
    </w:p>
    <w:p w14:paraId="2C539EA5" w14:textId="50EF251C" w:rsidR="00F52446" w:rsidRPr="0053140C" w:rsidRDefault="00A5327E" w:rsidP="00F91892">
      <w:pPr>
        <w:suppressAutoHyphens/>
        <w:adjustRightInd w:val="0"/>
        <w:spacing w:after="120" w:line="200" w:lineRule="atLeast"/>
        <w:ind w:hanging="1134"/>
        <w:rPr>
          <w:b/>
          <w:bCs/>
          <w:sz w:val="28"/>
          <w:szCs w:val="28"/>
          <w:lang w:val="en-AU" w:eastAsia="fr-FR"/>
        </w:rPr>
      </w:pPr>
      <w:r w:rsidRPr="0053140C">
        <w:rPr>
          <w:b/>
          <w:bCs/>
          <w:sz w:val="28"/>
          <w:szCs w:val="28"/>
          <w:lang w:val="en-AU" w:eastAsia="fr-FR"/>
        </w:rPr>
        <w:t>5.</w:t>
      </w:r>
      <w:r w:rsidRPr="0053140C">
        <w:rPr>
          <w:b/>
          <w:bCs/>
          <w:sz w:val="28"/>
          <w:szCs w:val="28"/>
          <w:lang w:val="en-AU" w:eastAsia="fr-FR"/>
        </w:rPr>
        <w:tab/>
        <w:t>CO concentration calculation in the Type II idle test</w:t>
      </w:r>
    </w:p>
    <w:p w14:paraId="765AC60D" w14:textId="77777777" w:rsidR="00F52446" w:rsidRPr="0053140C" w:rsidRDefault="00F52446" w:rsidP="00F91892">
      <w:pPr>
        <w:suppressAutoHyphens/>
        <w:adjustRightInd w:val="0"/>
        <w:spacing w:after="120" w:line="200" w:lineRule="atLeast"/>
        <w:ind w:hanging="1134"/>
        <w:rPr>
          <w:lang w:val="en-AU" w:eastAsia="fr-FR"/>
        </w:rPr>
      </w:pPr>
    </w:p>
    <w:p w14:paraId="263ED412" w14:textId="77777777" w:rsidR="006B19ED" w:rsidRPr="0053140C" w:rsidRDefault="006B19ED" w:rsidP="00F91892">
      <w:pPr>
        <w:suppressAutoHyphens/>
        <w:spacing w:after="120" w:line="200" w:lineRule="atLeast"/>
        <w:ind w:hanging="1134"/>
        <w:rPr>
          <w:lang w:val="en-AU" w:eastAsia="fr-FR"/>
        </w:rPr>
      </w:pPr>
      <w:r w:rsidRPr="0053140C">
        <w:rPr>
          <w:lang w:val="en-AU" w:eastAsia="fr-FR"/>
        </w:rPr>
        <w:t xml:space="preserve">5.1. </w:t>
      </w:r>
      <w:r w:rsidRPr="0053140C">
        <w:rPr>
          <w:lang w:val="en-AU" w:eastAsia="fr-FR"/>
        </w:rPr>
        <w:tab/>
        <w:t>The CO (C</w:t>
      </w:r>
      <w:r w:rsidRPr="0053140C">
        <w:rPr>
          <w:vertAlign w:val="subscript"/>
          <w:lang w:val="en-AU" w:eastAsia="fr-FR"/>
        </w:rPr>
        <w:t>CO</w:t>
      </w:r>
      <w:r w:rsidRPr="0053140C">
        <w:rPr>
          <w:lang w:val="en-AU" w:eastAsia="fr-FR"/>
        </w:rPr>
        <w:t>) and CO</w:t>
      </w:r>
      <w:r w:rsidRPr="0053140C">
        <w:rPr>
          <w:vertAlign w:val="subscript"/>
          <w:lang w:val="en-AU" w:eastAsia="fr-FR"/>
        </w:rPr>
        <w:t>2</w:t>
      </w:r>
      <w:r w:rsidRPr="0053140C">
        <w:rPr>
          <w:lang w:val="en-AU" w:eastAsia="fr-FR"/>
        </w:rPr>
        <w:t xml:space="preserve"> (C</w:t>
      </w:r>
      <w:r w:rsidRPr="0053140C">
        <w:rPr>
          <w:vertAlign w:val="subscript"/>
          <w:lang w:val="en-AU" w:eastAsia="fr-FR"/>
        </w:rPr>
        <w:t>CO2</w:t>
      </w:r>
      <w:r w:rsidRPr="0053140C">
        <w:rPr>
          <w:lang w:val="en-AU" w:eastAsia="fr-FR"/>
        </w:rPr>
        <w:t>) concentration shall be determined from the measuring instrument readings or recordings, by use of appropriate calibration curves.</w:t>
      </w:r>
    </w:p>
    <w:p w14:paraId="535A7AA6" w14:textId="77777777" w:rsidR="006B19ED" w:rsidRPr="0053140C" w:rsidRDefault="006B19ED" w:rsidP="00F91892">
      <w:pPr>
        <w:suppressAutoHyphens/>
        <w:spacing w:after="120" w:line="200" w:lineRule="atLeast"/>
        <w:ind w:hanging="1134"/>
        <w:rPr>
          <w:lang w:val="en-AU" w:eastAsia="fr-FR"/>
        </w:rPr>
      </w:pPr>
      <w:r w:rsidRPr="0053140C">
        <w:rPr>
          <w:lang w:val="en-AU" w:eastAsia="fr-FR"/>
        </w:rPr>
        <w:t xml:space="preserve">5.2. </w:t>
      </w:r>
      <w:r w:rsidRPr="0053140C">
        <w:rPr>
          <w:lang w:val="en-AU" w:eastAsia="fr-FR"/>
        </w:rPr>
        <w:tab/>
        <w:t>The corrected concentration for carbon monoxide is:</w:t>
      </w:r>
    </w:p>
    <w:p w14:paraId="5120106A" w14:textId="77777777" w:rsidR="006B19ED" w:rsidRPr="0053140C" w:rsidRDefault="006B19ED" w:rsidP="00F91892">
      <w:pPr>
        <w:suppressAutoHyphens/>
        <w:spacing w:after="120" w:line="200" w:lineRule="atLeast"/>
        <w:rPr>
          <w:lang w:val="en-AU" w:eastAsia="fr-FR"/>
        </w:rPr>
      </w:pPr>
      <w:r w:rsidRPr="0053140C">
        <w:rPr>
          <w:lang w:val="en-AU" w:eastAsia="fr-FR"/>
        </w:rPr>
        <w:t>for 4-Stroke vehicles:</w:t>
      </w:r>
    </w:p>
    <w:p w14:paraId="562291BE" w14:textId="77777777" w:rsidR="006B19ED" w:rsidRPr="0053140C" w:rsidRDefault="006B19ED" w:rsidP="00F91892">
      <w:pPr>
        <w:tabs>
          <w:tab w:val="left" w:pos="8222"/>
        </w:tabs>
        <w:suppressAutoHyphens/>
        <w:spacing w:after="120" w:line="200" w:lineRule="atLeast"/>
        <w:rPr>
          <w:lang w:val="en-AU" w:eastAsia="fr-FR"/>
        </w:rPr>
      </w:pPr>
      <w:r w:rsidRPr="0053140C">
        <w:rPr>
          <w:noProof/>
          <w:lang w:val="nl-NL" w:eastAsia="nl-NL"/>
        </w:rPr>
        <w:drawing>
          <wp:inline distT="0" distB="0" distL="0" distR="0" wp14:anchorId="2C41C1D8" wp14:editId="71B6365C">
            <wp:extent cx="1485900" cy="438150"/>
            <wp:effectExtent l="0" t="0" r="0" b="0"/>
            <wp:docPr id="141" name="Picture 237">
              <a:extLst xmlns:a="http://schemas.openxmlformats.org/drawingml/2006/main">
                <a:ext uri="{FF2B5EF4-FFF2-40B4-BE49-F238E27FC236}">
                  <a16:creationId xmlns:a16="http://schemas.microsoft.com/office/drawing/2014/main" id="{00000000-0008-0000-0100-00000A00000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237">
                      <a:extLst>
                        <a:ext uri="{FF2B5EF4-FFF2-40B4-BE49-F238E27FC236}">
                          <a16:creationId xmlns:a16="http://schemas.microsoft.com/office/drawing/2014/main" id="{00000000-0008-0000-0100-00000A000000}"/>
                        </a:ext>
                      </a:extLst>
                    </pic:cNvPr>
                    <pic:cNvPicPr>
                      <a:picLocks noChangeAspect="1" noChangeArrowheads="1"/>
                    </pic:cNvPicPr>
                  </pic:nvPicPr>
                  <pic:blipFill>
                    <a:blip r:embed="rId84" cstate="print">
                      <a:extLst>
                        <a:ext uri="{28A0092B-C50C-407E-A947-70E740481C1C}">
                          <a14:useLocalDpi xmlns:a14="http://schemas.microsoft.com/office/drawing/2010/main" val="0"/>
                        </a:ext>
                      </a:extLst>
                    </a:blip>
                    <a:srcRect/>
                    <a:stretch>
                      <a:fillRect/>
                    </a:stretch>
                  </pic:blipFill>
                  <pic:spPr bwMode="auto">
                    <a:xfrm>
                      <a:off x="0" y="0"/>
                      <a:ext cx="1485900" cy="438150"/>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r w:rsidRPr="0053140C">
        <w:rPr>
          <w:lang w:val="en-AU" w:eastAsia="fr-FR"/>
        </w:rPr>
        <w:tab/>
        <w:t>(1)</w:t>
      </w:r>
    </w:p>
    <w:p w14:paraId="073DFAB2" w14:textId="77777777" w:rsidR="006B19ED" w:rsidRPr="0053140C" w:rsidRDefault="006B19ED" w:rsidP="00F91892">
      <w:pPr>
        <w:suppressAutoHyphens/>
        <w:spacing w:after="120" w:line="200" w:lineRule="atLeast"/>
        <w:rPr>
          <w:lang w:val="en-AU" w:eastAsia="fr-FR"/>
        </w:rPr>
      </w:pPr>
      <w:r w:rsidRPr="0053140C">
        <w:rPr>
          <w:lang w:val="en-AU" w:eastAsia="fr-FR"/>
        </w:rPr>
        <w:t>for 2-Stroke vehicles:</w:t>
      </w:r>
    </w:p>
    <w:p w14:paraId="6FC73BE1" w14:textId="77777777" w:rsidR="006B19ED" w:rsidRPr="0053140C" w:rsidRDefault="006B19ED" w:rsidP="00F91892">
      <w:pPr>
        <w:tabs>
          <w:tab w:val="left" w:pos="8222"/>
        </w:tabs>
        <w:suppressAutoHyphens/>
        <w:spacing w:after="120" w:line="200" w:lineRule="atLeast"/>
        <w:rPr>
          <w:lang w:val="en-AU" w:eastAsia="fr-FR"/>
        </w:rPr>
      </w:pPr>
      <w:r w:rsidRPr="0053140C">
        <w:rPr>
          <w:noProof/>
          <w:lang w:val="nl-NL" w:eastAsia="nl-NL"/>
        </w:rPr>
        <w:drawing>
          <wp:inline distT="0" distB="0" distL="0" distR="0" wp14:anchorId="76505EC8" wp14:editId="04510623">
            <wp:extent cx="1526060" cy="444843"/>
            <wp:effectExtent l="0" t="0" r="0" b="0"/>
            <wp:docPr id="26" name="図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85" cstate="print">
                      <a:extLst>
                        <a:ext uri="{28A0092B-C50C-407E-A947-70E740481C1C}">
                          <a14:useLocalDpi xmlns:a14="http://schemas.microsoft.com/office/drawing/2010/main" val="0"/>
                        </a:ext>
                      </a:extLst>
                    </a:blip>
                    <a:srcRect/>
                    <a:stretch>
                      <a:fillRect/>
                    </a:stretch>
                  </pic:blipFill>
                  <pic:spPr bwMode="auto">
                    <a:xfrm>
                      <a:off x="0" y="0"/>
                      <a:ext cx="1526060" cy="444843"/>
                    </a:xfrm>
                    <a:prstGeom prst="rect">
                      <a:avLst/>
                    </a:prstGeom>
                    <a:noFill/>
                  </pic:spPr>
                </pic:pic>
              </a:graphicData>
            </a:graphic>
          </wp:inline>
        </w:drawing>
      </w:r>
      <w:r w:rsidRPr="0053140C">
        <w:rPr>
          <w:lang w:val="en-AU" w:eastAsia="fr-FR"/>
        </w:rPr>
        <w:tab/>
        <w:t>(2)</w:t>
      </w:r>
    </w:p>
    <w:p w14:paraId="49510FF0" w14:textId="77777777" w:rsidR="006B19ED" w:rsidRPr="0053140C" w:rsidRDefault="006B19ED" w:rsidP="00F91892">
      <w:pPr>
        <w:suppressAutoHyphens/>
        <w:spacing w:after="120" w:line="200" w:lineRule="atLeast"/>
        <w:rPr>
          <w:lang w:val="en-AU" w:eastAsia="fr-FR"/>
        </w:rPr>
      </w:pPr>
      <w:r w:rsidRPr="0053140C">
        <w:rPr>
          <w:lang w:val="en-AU" w:eastAsia="fr-FR"/>
        </w:rPr>
        <w:t>where:</w:t>
      </w:r>
    </w:p>
    <w:p w14:paraId="45DD44ED" w14:textId="77777777" w:rsidR="006B19ED" w:rsidRPr="0053140C" w:rsidRDefault="006B19ED" w:rsidP="00F91892">
      <w:pPr>
        <w:suppressAutoHyphens/>
        <w:spacing w:after="120" w:line="200" w:lineRule="atLeast"/>
        <w:rPr>
          <w:lang w:val="en-AU" w:eastAsia="fr-FR"/>
        </w:rPr>
      </w:pPr>
      <w:r w:rsidRPr="0053140C">
        <w:rPr>
          <w:lang w:val="en-AU" w:eastAsia="fr-FR"/>
        </w:rPr>
        <w:t>C</w:t>
      </w:r>
      <w:r w:rsidRPr="0053140C">
        <w:rPr>
          <w:vertAlign w:val="subscript"/>
          <w:lang w:val="en-AU" w:eastAsia="fr-FR"/>
        </w:rPr>
        <w:t>CO</w:t>
      </w:r>
      <w:r w:rsidRPr="0053140C">
        <w:rPr>
          <w:lang w:val="en-AU" w:eastAsia="fr-FR"/>
        </w:rPr>
        <w:tab/>
        <w:t>is the measured concentration of carbon monoxide, in vol. %;</w:t>
      </w:r>
    </w:p>
    <w:p w14:paraId="54AA10A9" w14:textId="77777777" w:rsidR="006B19ED" w:rsidRPr="0053140C" w:rsidRDefault="006B19ED" w:rsidP="00F91892">
      <w:pPr>
        <w:suppressAutoHyphens/>
        <w:spacing w:after="120" w:line="200" w:lineRule="atLeast"/>
        <w:rPr>
          <w:lang w:val="en-AU" w:eastAsia="fr-FR"/>
        </w:rPr>
      </w:pPr>
      <w:r w:rsidRPr="0053140C">
        <w:rPr>
          <w:lang w:val="en-AU" w:eastAsia="fr-FR"/>
        </w:rPr>
        <w:t>C</w:t>
      </w:r>
      <w:r w:rsidRPr="0053140C">
        <w:rPr>
          <w:vertAlign w:val="subscript"/>
          <w:lang w:val="en-AU" w:eastAsia="fr-FR"/>
        </w:rPr>
        <w:t>CO2</w:t>
      </w:r>
      <w:r w:rsidRPr="0053140C">
        <w:rPr>
          <w:lang w:val="en-AU" w:eastAsia="fr-FR"/>
        </w:rPr>
        <w:tab/>
        <w:t>is the measured concentration of carbon dioxide, in vol. %;</w:t>
      </w:r>
    </w:p>
    <w:p w14:paraId="1B4E180F" w14:textId="77777777" w:rsidR="006B19ED" w:rsidRPr="0053140C" w:rsidRDefault="006B19ED" w:rsidP="00F91892">
      <w:pPr>
        <w:suppressAutoHyphens/>
        <w:spacing w:after="120" w:line="200" w:lineRule="atLeast"/>
        <w:rPr>
          <w:lang w:val="en-AU" w:eastAsia="fr-FR"/>
        </w:rPr>
      </w:pPr>
      <w:r w:rsidRPr="0053140C">
        <w:rPr>
          <w:lang w:val="en-AU" w:eastAsia="fr-FR"/>
        </w:rPr>
        <w:t>C</w:t>
      </w:r>
      <w:r w:rsidRPr="0053140C">
        <w:rPr>
          <w:vertAlign w:val="subscript"/>
          <w:lang w:val="en-AU" w:eastAsia="fr-FR"/>
        </w:rPr>
        <w:t>COcorr</w:t>
      </w:r>
      <w:r w:rsidRPr="0053140C">
        <w:rPr>
          <w:lang w:val="en-AU" w:eastAsia="fr-FR"/>
        </w:rPr>
        <w:t xml:space="preserve"> is the corrected concentration for carbon monoxide, in vol. %;</w:t>
      </w:r>
    </w:p>
    <w:p w14:paraId="1DFDCA2C" w14:textId="77777777" w:rsidR="006B19ED" w:rsidRPr="0053140C" w:rsidRDefault="006B19ED" w:rsidP="00F91892">
      <w:pPr>
        <w:suppressAutoHyphens/>
        <w:spacing w:after="120" w:line="200" w:lineRule="atLeast"/>
        <w:ind w:hanging="1134"/>
        <w:rPr>
          <w:lang w:val="en-AU" w:eastAsia="fr-FR"/>
        </w:rPr>
      </w:pPr>
      <w:r w:rsidRPr="0053140C">
        <w:rPr>
          <w:lang w:val="en-AU" w:eastAsia="fr-FR"/>
        </w:rPr>
        <w:t xml:space="preserve">5.3. </w:t>
      </w:r>
      <w:r w:rsidRPr="0053140C">
        <w:rPr>
          <w:lang w:val="en-AU" w:eastAsia="fr-FR"/>
        </w:rPr>
        <w:tab/>
        <w:t>The C</w:t>
      </w:r>
      <w:r w:rsidRPr="0053140C">
        <w:rPr>
          <w:vertAlign w:val="subscript"/>
          <w:lang w:val="en-AU" w:eastAsia="fr-FR"/>
        </w:rPr>
        <w:t>CO</w:t>
      </w:r>
      <w:r w:rsidRPr="0053140C">
        <w:rPr>
          <w:lang w:val="en-AU" w:eastAsia="fr-FR"/>
        </w:rPr>
        <w:t xml:space="preserve"> concentration (see paragraph 5.1.) shall be measured in accordance with the formula in paragraph 5.2. and does not need to be corrected if the total of the concentrations measured (C</w:t>
      </w:r>
      <w:r w:rsidRPr="0053140C">
        <w:rPr>
          <w:vertAlign w:val="subscript"/>
          <w:lang w:val="en-AU" w:eastAsia="fr-FR"/>
        </w:rPr>
        <w:t>CO</w:t>
      </w:r>
      <w:r w:rsidRPr="0053140C">
        <w:rPr>
          <w:lang w:val="en-AU" w:eastAsia="fr-FR"/>
        </w:rPr>
        <w:t xml:space="preserve"> + C</w:t>
      </w:r>
      <w:r w:rsidRPr="0053140C">
        <w:rPr>
          <w:vertAlign w:val="subscript"/>
          <w:lang w:val="en-AU" w:eastAsia="fr-FR"/>
        </w:rPr>
        <w:t>CO2</w:t>
      </w:r>
      <w:r w:rsidRPr="0053140C">
        <w:rPr>
          <w:lang w:val="en-AU" w:eastAsia="fr-FR"/>
        </w:rPr>
        <w:t>) is at least 15% for petrol.</w:t>
      </w:r>
    </w:p>
    <w:p w14:paraId="5DC07E0F" w14:textId="77777777" w:rsidR="00100A46" w:rsidRPr="0053140C" w:rsidRDefault="00100A46" w:rsidP="00F91892">
      <w:pPr>
        <w:pStyle w:val="ListParagraph"/>
        <w:tabs>
          <w:tab w:val="left" w:pos="8505"/>
        </w:tabs>
        <w:suppressAutoHyphens/>
        <w:spacing w:after="120" w:line="200" w:lineRule="atLeast"/>
        <w:ind w:left="2268" w:hanging="1134"/>
        <w:contextualSpacing w:val="0"/>
        <w:rPr>
          <w:b/>
          <w:bCs/>
          <w:sz w:val="28"/>
          <w:szCs w:val="28"/>
          <w:lang w:eastAsia="fr-FR"/>
        </w:rPr>
      </w:pPr>
    </w:p>
    <w:p w14:paraId="3DB31182" w14:textId="77777777" w:rsidR="00EE3AE4" w:rsidRPr="0053140C" w:rsidRDefault="00EE3AE4" w:rsidP="00F91892">
      <w:pPr>
        <w:rPr>
          <w:rFonts w:eastAsia="MS Mincho"/>
          <w:b/>
          <w:bCs/>
          <w:sz w:val="28"/>
          <w:szCs w:val="28"/>
          <w:lang w:eastAsia="fr-FR"/>
        </w:rPr>
      </w:pPr>
      <w:r w:rsidRPr="0053140C">
        <w:rPr>
          <w:b/>
          <w:bCs/>
          <w:sz w:val="28"/>
          <w:szCs w:val="28"/>
          <w:lang w:eastAsia="fr-FR"/>
        </w:rPr>
        <w:br w:type="page"/>
      </w:r>
    </w:p>
    <w:p w14:paraId="59D69400" w14:textId="3F8B99DB" w:rsidR="007A4D2F" w:rsidRPr="0053140C" w:rsidRDefault="007D0863" w:rsidP="0004017F">
      <w:pPr>
        <w:keepNext/>
        <w:tabs>
          <w:tab w:val="left" w:pos="8505"/>
        </w:tabs>
        <w:suppressAutoHyphens/>
        <w:spacing w:after="120" w:line="200" w:lineRule="atLeast"/>
        <w:ind w:left="0"/>
        <w:outlineLvl w:val="0"/>
        <w:rPr>
          <w:b/>
          <w:bCs/>
          <w:sz w:val="24"/>
          <w:szCs w:val="24"/>
          <w:lang w:eastAsia="fr-FR"/>
        </w:rPr>
      </w:pPr>
      <w:r w:rsidRPr="0053140C">
        <w:rPr>
          <w:b/>
          <w:bCs/>
          <w:sz w:val="28"/>
          <w:szCs w:val="28"/>
          <w:lang w:eastAsia="fr-FR"/>
        </w:rPr>
        <w:t>Annex 6</w:t>
      </w:r>
    </w:p>
    <w:p w14:paraId="73E28137" w14:textId="418D03C6" w:rsidR="007D0863" w:rsidRPr="0053140C" w:rsidRDefault="007D0863" w:rsidP="0004017F">
      <w:pPr>
        <w:pStyle w:val="ListParagraph"/>
        <w:keepNext/>
        <w:tabs>
          <w:tab w:val="left" w:pos="8505"/>
        </w:tabs>
        <w:suppressAutoHyphens/>
        <w:spacing w:after="120" w:line="200" w:lineRule="atLeast"/>
        <w:ind w:left="2268" w:hanging="1134"/>
        <w:contextualSpacing w:val="0"/>
        <w:outlineLvl w:val="1"/>
        <w:rPr>
          <w:b/>
          <w:bCs/>
          <w:sz w:val="28"/>
          <w:szCs w:val="28"/>
          <w:lang w:eastAsia="fr-FR"/>
        </w:rPr>
      </w:pPr>
      <w:r w:rsidRPr="0053140C">
        <w:rPr>
          <w:b/>
          <w:bCs/>
          <w:sz w:val="28"/>
          <w:szCs w:val="28"/>
          <w:lang w:eastAsia="fr-FR"/>
        </w:rPr>
        <w:t>Test type VII, energy efficiency</w:t>
      </w:r>
    </w:p>
    <w:p w14:paraId="39673629" w14:textId="77777777" w:rsidR="0042345F" w:rsidRPr="0004017F" w:rsidRDefault="0042345F" w:rsidP="0004017F">
      <w:pPr>
        <w:pStyle w:val="ListParagraph"/>
        <w:tabs>
          <w:tab w:val="left" w:pos="8505"/>
        </w:tabs>
        <w:suppressAutoHyphens/>
        <w:spacing w:after="120" w:line="200" w:lineRule="atLeast"/>
        <w:ind w:left="2268" w:hanging="1134"/>
        <w:contextualSpacing w:val="0"/>
        <w:rPr>
          <w:b/>
          <w:bCs/>
          <w:sz w:val="28"/>
          <w:szCs w:val="28"/>
          <w:lang w:eastAsia="fr-FR"/>
        </w:rPr>
      </w:pPr>
      <w:r w:rsidRPr="0004017F">
        <w:rPr>
          <w:b/>
          <w:bCs/>
          <w:sz w:val="28"/>
          <w:szCs w:val="28"/>
          <w:lang w:eastAsia="fr-FR"/>
        </w:rPr>
        <w:t>1.</w:t>
      </w:r>
      <w:r w:rsidRPr="0004017F">
        <w:rPr>
          <w:b/>
          <w:bCs/>
          <w:sz w:val="28"/>
          <w:szCs w:val="28"/>
          <w:lang w:eastAsia="fr-FR"/>
        </w:rPr>
        <w:tab/>
        <w:t>Introduction</w:t>
      </w:r>
    </w:p>
    <w:p w14:paraId="47958F9F" w14:textId="7157E3DA" w:rsidR="0042345F" w:rsidRDefault="0042345F" w:rsidP="0004017F">
      <w:pPr>
        <w:pStyle w:val="ListParagraph"/>
        <w:tabs>
          <w:tab w:val="left" w:pos="8505"/>
        </w:tabs>
        <w:suppressAutoHyphens/>
        <w:spacing w:after="120" w:line="200" w:lineRule="atLeast"/>
        <w:ind w:left="2268" w:hanging="1134"/>
        <w:contextualSpacing w:val="0"/>
        <w:rPr>
          <w:lang w:eastAsia="fr-FR"/>
        </w:rPr>
      </w:pPr>
      <w:r>
        <w:rPr>
          <w:lang w:eastAsia="fr-FR"/>
        </w:rPr>
        <w:t>1.1.</w:t>
      </w:r>
      <w:r>
        <w:rPr>
          <w:lang w:eastAsia="fr-FR"/>
        </w:rPr>
        <w:tab/>
        <w:t xml:space="preserve">This Annex sets out requirements with regard to energy efficiency of vehicles, in particular with respect to the measurements of </w:t>
      </w:r>
      <w:r w:rsidR="00746D19">
        <w:rPr>
          <w:lang w:val="en-AU" w:eastAsia="fr-FR"/>
        </w:rPr>
        <w:t>CO</w:t>
      </w:r>
      <w:r w:rsidR="00746D19">
        <w:rPr>
          <w:vertAlign w:val="subscript"/>
          <w:lang w:val="en-AU" w:eastAsia="fr-FR"/>
        </w:rPr>
        <w:t>2</w:t>
      </w:r>
      <w:r>
        <w:rPr>
          <w:lang w:eastAsia="fr-FR"/>
        </w:rPr>
        <w:t xml:space="preserve"> emissions and fuel consumption.</w:t>
      </w:r>
    </w:p>
    <w:p w14:paraId="4FB3A09A" w14:textId="1EF16841" w:rsidR="0042345F" w:rsidRDefault="0042345F" w:rsidP="0004017F">
      <w:pPr>
        <w:pStyle w:val="ListParagraph"/>
        <w:tabs>
          <w:tab w:val="left" w:pos="8505"/>
        </w:tabs>
        <w:suppressAutoHyphens/>
        <w:spacing w:after="120" w:line="200" w:lineRule="atLeast"/>
        <w:ind w:left="2268" w:hanging="1134"/>
        <w:contextualSpacing w:val="0"/>
        <w:rPr>
          <w:lang w:eastAsia="fr-FR"/>
        </w:rPr>
      </w:pPr>
      <w:r>
        <w:rPr>
          <w:lang w:eastAsia="fr-FR"/>
        </w:rPr>
        <w:t>1.2.</w:t>
      </w:r>
      <w:r>
        <w:rPr>
          <w:lang w:eastAsia="fr-FR"/>
        </w:rPr>
        <w:tab/>
        <w:t>The requirements laid down in this Annex apply to the measurement of the emission of carbon dioxide (</w:t>
      </w:r>
      <w:r w:rsidR="00746D19">
        <w:rPr>
          <w:lang w:val="en-AU" w:eastAsia="fr-FR"/>
        </w:rPr>
        <w:t>CO</w:t>
      </w:r>
      <w:r w:rsidR="00746D19">
        <w:rPr>
          <w:vertAlign w:val="subscript"/>
          <w:lang w:val="en-AU" w:eastAsia="fr-FR"/>
        </w:rPr>
        <w:t>2</w:t>
      </w:r>
      <w:r>
        <w:rPr>
          <w:lang w:eastAsia="fr-FR"/>
        </w:rPr>
        <w:t>) and fuel consumption for vehicles equipped with associated powertrain configurations:</w:t>
      </w:r>
    </w:p>
    <w:p w14:paraId="12517A11" w14:textId="3925059E" w:rsidR="00F26319" w:rsidRPr="0053140C" w:rsidRDefault="0042345F" w:rsidP="0042345F">
      <w:pPr>
        <w:pStyle w:val="ListParagraph"/>
        <w:tabs>
          <w:tab w:val="left" w:pos="8505"/>
        </w:tabs>
        <w:suppressAutoHyphens/>
        <w:spacing w:after="120" w:line="200" w:lineRule="atLeast"/>
        <w:ind w:left="2268" w:hanging="1134"/>
        <w:contextualSpacing w:val="0"/>
        <w:rPr>
          <w:lang w:eastAsia="fr-FR"/>
        </w:rPr>
      </w:pPr>
      <w:r>
        <w:rPr>
          <w:lang w:eastAsia="fr-FR"/>
        </w:rPr>
        <w:t>1.3.</w:t>
      </w:r>
      <w:r>
        <w:rPr>
          <w:lang w:eastAsia="fr-FR"/>
        </w:rPr>
        <w:tab/>
        <w:t>A standardised method for measuring vehicles’ energy efficiency (fuel consumption and carbon dioxide emissions) is necessary to ensure that customers and users are supplied with objective and precise information.</w:t>
      </w:r>
    </w:p>
    <w:p w14:paraId="7FD811F5" w14:textId="7CCF787F" w:rsidR="0042345F" w:rsidRPr="006348D6" w:rsidRDefault="0042345F" w:rsidP="0004017F">
      <w:pPr>
        <w:pStyle w:val="ListParagraph"/>
        <w:tabs>
          <w:tab w:val="left" w:pos="8505"/>
        </w:tabs>
        <w:suppressAutoHyphens/>
        <w:spacing w:after="120" w:line="200" w:lineRule="atLeast"/>
        <w:ind w:left="2268" w:hanging="1134"/>
        <w:contextualSpacing w:val="0"/>
        <w:rPr>
          <w:lang w:eastAsia="fr-FR"/>
        </w:rPr>
      </w:pPr>
      <w:bookmarkStart w:id="7" w:name="_Hlk73452753"/>
    </w:p>
    <w:p w14:paraId="37ED7944" w14:textId="77777777" w:rsidR="0042345F" w:rsidRPr="0004017F" w:rsidRDefault="0042345F" w:rsidP="0004017F">
      <w:pPr>
        <w:pStyle w:val="ListParagraph"/>
        <w:tabs>
          <w:tab w:val="left" w:pos="8505"/>
        </w:tabs>
        <w:suppressAutoHyphens/>
        <w:spacing w:after="120" w:line="200" w:lineRule="atLeast"/>
        <w:ind w:left="2268" w:hanging="1134"/>
        <w:contextualSpacing w:val="0"/>
        <w:rPr>
          <w:b/>
          <w:bCs/>
          <w:sz w:val="28"/>
          <w:szCs w:val="28"/>
          <w:lang w:eastAsia="fr-FR"/>
        </w:rPr>
      </w:pPr>
      <w:r w:rsidRPr="0004017F">
        <w:rPr>
          <w:b/>
          <w:bCs/>
          <w:sz w:val="28"/>
          <w:szCs w:val="28"/>
          <w:lang w:eastAsia="fr-FR"/>
        </w:rPr>
        <w:t>2.</w:t>
      </w:r>
      <w:r w:rsidRPr="0004017F">
        <w:rPr>
          <w:b/>
          <w:bCs/>
          <w:sz w:val="28"/>
          <w:szCs w:val="28"/>
          <w:lang w:eastAsia="fr-FR"/>
        </w:rPr>
        <w:tab/>
        <w:t>Specification and tests</w:t>
      </w:r>
    </w:p>
    <w:p w14:paraId="2C51F009" w14:textId="77777777" w:rsidR="0042345F" w:rsidRPr="006348D6" w:rsidRDefault="0042345F" w:rsidP="0004017F">
      <w:pPr>
        <w:pStyle w:val="ListParagraph"/>
        <w:tabs>
          <w:tab w:val="left" w:pos="8505"/>
        </w:tabs>
        <w:suppressAutoHyphens/>
        <w:spacing w:after="120" w:line="200" w:lineRule="atLeast"/>
        <w:ind w:left="2268" w:hanging="1134"/>
        <w:contextualSpacing w:val="0"/>
        <w:rPr>
          <w:lang w:eastAsia="fr-FR"/>
        </w:rPr>
      </w:pPr>
      <w:r w:rsidRPr="006348D6">
        <w:rPr>
          <w:lang w:eastAsia="fr-FR"/>
        </w:rPr>
        <w:t>2.1.</w:t>
      </w:r>
      <w:r w:rsidRPr="006348D6">
        <w:rPr>
          <w:lang w:eastAsia="fr-FR"/>
        </w:rPr>
        <w:tab/>
        <w:t>General</w:t>
      </w:r>
    </w:p>
    <w:p w14:paraId="5E7243F0" w14:textId="1638B581" w:rsidR="0042345F" w:rsidRPr="006348D6" w:rsidRDefault="006348D6" w:rsidP="0004017F">
      <w:pPr>
        <w:pStyle w:val="ListParagraph"/>
        <w:tabs>
          <w:tab w:val="left" w:pos="8505"/>
        </w:tabs>
        <w:suppressAutoHyphens/>
        <w:spacing w:after="120" w:line="200" w:lineRule="atLeast"/>
        <w:ind w:left="2268" w:hanging="1134"/>
        <w:contextualSpacing w:val="0"/>
        <w:rPr>
          <w:lang w:eastAsia="fr-FR"/>
        </w:rPr>
      </w:pPr>
      <w:r>
        <w:rPr>
          <w:lang w:eastAsia="fr-FR"/>
        </w:rPr>
        <w:tab/>
      </w:r>
      <w:r w:rsidR="0042345F" w:rsidRPr="006348D6">
        <w:rPr>
          <w:lang w:eastAsia="fr-FR"/>
        </w:rPr>
        <w:t xml:space="preserve">The components liable to affect </w:t>
      </w:r>
      <w:r w:rsidR="00746D19">
        <w:rPr>
          <w:lang w:val="en-AU" w:eastAsia="fr-FR"/>
        </w:rPr>
        <w:t>CO</w:t>
      </w:r>
      <w:r w:rsidR="00746D19">
        <w:rPr>
          <w:vertAlign w:val="subscript"/>
          <w:lang w:val="en-AU" w:eastAsia="fr-FR"/>
        </w:rPr>
        <w:t>2</w:t>
      </w:r>
      <w:r w:rsidR="0042345F" w:rsidRPr="006348D6">
        <w:rPr>
          <w:lang w:eastAsia="fr-FR"/>
        </w:rPr>
        <w:t xml:space="preserve"> emissions and fuel consumption shall be so designed, constructed and assembled as to enable the vehicle, in normal use, despite the vibrations to which it may be subjected, to comply with the provisions of this section. The test vehicles shall be properly maintained and used.</w:t>
      </w:r>
    </w:p>
    <w:p w14:paraId="60A530A4" w14:textId="77777777" w:rsidR="0042345F" w:rsidRPr="006348D6" w:rsidRDefault="0042345F" w:rsidP="0004017F">
      <w:pPr>
        <w:pStyle w:val="ListParagraph"/>
        <w:tabs>
          <w:tab w:val="left" w:pos="8505"/>
        </w:tabs>
        <w:suppressAutoHyphens/>
        <w:spacing w:after="120" w:line="200" w:lineRule="atLeast"/>
        <w:ind w:left="2268" w:hanging="1134"/>
        <w:contextualSpacing w:val="0"/>
        <w:rPr>
          <w:lang w:eastAsia="fr-FR"/>
        </w:rPr>
      </w:pPr>
      <w:r w:rsidRPr="006348D6">
        <w:rPr>
          <w:lang w:eastAsia="fr-FR"/>
        </w:rPr>
        <w:t>2.2.</w:t>
      </w:r>
      <w:r w:rsidRPr="006348D6">
        <w:rPr>
          <w:lang w:eastAsia="fr-FR"/>
        </w:rPr>
        <w:tab/>
        <w:t>Description of tests for vehicles powered by a combustion engine only</w:t>
      </w:r>
    </w:p>
    <w:p w14:paraId="3C47F758" w14:textId="125C4049" w:rsidR="0042345F" w:rsidRPr="006348D6" w:rsidRDefault="0042345F" w:rsidP="0004017F">
      <w:pPr>
        <w:pStyle w:val="ListParagraph"/>
        <w:tabs>
          <w:tab w:val="left" w:pos="8505"/>
        </w:tabs>
        <w:suppressAutoHyphens/>
        <w:spacing w:after="120" w:line="200" w:lineRule="atLeast"/>
        <w:ind w:left="2268" w:hanging="1134"/>
        <w:contextualSpacing w:val="0"/>
        <w:rPr>
          <w:lang w:eastAsia="fr-FR"/>
        </w:rPr>
      </w:pPr>
      <w:r w:rsidRPr="006348D6">
        <w:rPr>
          <w:lang w:eastAsia="fr-FR"/>
        </w:rPr>
        <w:t>2.2.1.</w:t>
      </w:r>
      <w:r w:rsidRPr="006348D6">
        <w:rPr>
          <w:lang w:eastAsia="fr-FR"/>
        </w:rPr>
        <w:tab/>
        <w:t xml:space="preserve">The emissions of </w:t>
      </w:r>
      <w:r w:rsidR="00746D19">
        <w:rPr>
          <w:lang w:val="en-AU" w:eastAsia="fr-FR"/>
        </w:rPr>
        <w:t>CO</w:t>
      </w:r>
      <w:r w:rsidR="00746D19">
        <w:rPr>
          <w:vertAlign w:val="subscript"/>
          <w:lang w:val="en-AU" w:eastAsia="fr-FR"/>
        </w:rPr>
        <w:t>2</w:t>
      </w:r>
      <w:r w:rsidRPr="006348D6">
        <w:rPr>
          <w:lang w:eastAsia="fr-FR"/>
        </w:rPr>
        <w:t xml:space="preserve"> and fuel consumption shall be measured according to the test procedure described in Appendix 1 to this Annex. The test procedure, test fuel, conditioning of vehicle, other requirements, etc, are to be followed for Type VII test same as for Test Type I described in Annex 4.</w:t>
      </w:r>
    </w:p>
    <w:p w14:paraId="2FE8B6CC" w14:textId="1C9A9BC7" w:rsidR="0042345F" w:rsidRPr="006348D6" w:rsidRDefault="0042345F" w:rsidP="0004017F">
      <w:pPr>
        <w:pStyle w:val="ListParagraph"/>
        <w:tabs>
          <w:tab w:val="left" w:pos="8505"/>
        </w:tabs>
        <w:suppressAutoHyphens/>
        <w:spacing w:after="120" w:line="200" w:lineRule="atLeast"/>
        <w:ind w:left="2268" w:hanging="1134"/>
        <w:contextualSpacing w:val="0"/>
        <w:rPr>
          <w:lang w:eastAsia="fr-FR"/>
        </w:rPr>
      </w:pPr>
      <w:r w:rsidRPr="006348D6">
        <w:rPr>
          <w:lang w:eastAsia="fr-FR"/>
        </w:rPr>
        <w:t>2.2.2.</w:t>
      </w:r>
      <w:r w:rsidRPr="006348D6">
        <w:rPr>
          <w:lang w:eastAsia="fr-FR"/>
        </w:rPr>
        <w:tab/>
        <w:t xml:space="preserve">For </w:t>
      </w:r>
      <w:r w:rsidR="00746D19">
        <w:rPr>
          <w:lang w:val="en-AU" w:eastAsia="fr-FR"/>
        </w:rPr>
        <w:t>CO</w:t>
      </w:r>
      <w:r w:rsidR="00746D19">
        <w:rPr>
          <w:vertAlign w:val="subscript"/>
          <w:lang w:val="en-AU" w:eastAsia="fr-FR"/>
        </w:rPr>
        <w:t>2</w:t>
      </w:r>
      <w:r w:rsidRPr="006348D6">
        <w:rPr>
          <w:lang w:eastAsia="fr-FR"/>
        </w:rPr>
        <w:t xml:space="preserve"> emissions, the test results shall be expressed in grams per kilometre (g/km) rounded to the nearest one decimal place.</w:t>
      </w:r>
    </w:p>
    <w:p w14:paraId="0DB9830F" w14:textId="56AFF04D" w:rsidR="0042345F" w:rsidRPr="006348D6" w:rsidRDefault="0042345F" w:rsidP="0004017F">
      <w:pPr>
        <w:pStyle w:val="ListParagraph"/>
        <w:tabs>
          <w:tab w:val="left" w:pos="8505"/>
        </w:tabs>
        <w:suppressAutoHyphens/>
        <w:spacing w:after="120" w:line="200" w:lineRule="atLeast"/>
        <w:ind w:left="2268" w:hanging="1134"/>
        <w:contextualSpacing w:val="0"/>
        <w:rPr>
          <w:lang w:eastAsia="fr-FR"/>
        </w:rPr>
      </w:pPr>
      <w:r w:rsidRPr="006348D6">
        <w:rPr>
          <w:lang w:eastAsia="fr-FR"/>
        </w:rPr>
        <w:t>2.2.3.</w:t>
      </w:r>
      <w:r w:rsidRPr="006348D6">
        <w:rPr>
          <w:lang w:eastAsia="fr-FR"/>
        </w:rPr>
        <w:tab/>
        <w:t xml:space="preserve">Fuel consumption values shall be expressed in terms of both litres per 100 km and also kilometer per litre and their values shall be rounded off to two decimals and one decimal respectively. The values shall be calculated according to paragraph 1.4.3. of Appendix 1 to this Annex by the carbon balance method, using the measured emissions of </w:t>
      </w:r>
      <w:r w:rsidR="00746D19">
        <w:rPr>
          <w:lang w:val="en-AU" w:eastAsia="fr-FR"/>
        </w:rPr>
        <w:t>CO</w:t>
      </w:r>
      <w:r w:rsidR="00746D19">
        <w:rPr>
          <w:vertAlign w:val="subscript"/>
          <w:lang w:val="en-AU" w:eastAsia="fr-FR"/>
        </w:rPr>
        <w:t>2</w:t>
      </w:r>
      <w:r w:rsidRPr="006348D6">
        <w:rPr>
          <w:lang w:eastAsia="fr-FR"/>
        </w:rPr>
        <w:t xml:space="preserve"> and the other carbon-related emissions (CO and HC).</w:t>
      </w:r>
    </w:p>
    <w:p w14:paraId="20E58CD9" w14:textId="10953EA9" w:rsidR="0042345F" w:rsidRPr="006348D6" w:rsidRDefault="0042345F" w:rsidP="0004017F">
      <w:pPr>
        <w:pStyle w:val="ListParagraph"/>
        <w:tabs>
          <w:tab w:val="left" w:pos="8505"/>
        </w:tabs>
        <w:suppressAutoHyphens/>
        <w:spacing w:after="120" w:line="200" w:lineRule="atLeast"/>
        <w:ind w:left="2268" w:hanging="1134"/>
        <w:contextualSpacing w:val="0"/>
        <w:rPr>
          <w:lang w:eastAsia="fr-FR"/>
        </w:rPr>
      </w:pPr>
      <w:r w:rsidRPr="006348D6">
        <w:rPr>
          <w:lang w:eastAsia="fr-FR"/>
        </w:rPr>
        <w:t>2.2.4.</w:t>
      </w:r>
      <w:r w:rsidRPr="006348D6">
        <w:rPr>
          <w:lang w:eastAsia="fr-FR"/>
        </w:rPr>
        <w:tab/>
        <w:t xml:space="preserve">The appropriate reference fuels as set out in Appendix 2 to Annex </w:t>
      </w:r>
      <w:r w:rsidR="00DD10BC">
        <w:rPr>
          <w:rFonts w:hint="eastAsia"/>
        </w:rPr>
        <w:t>7</w:t>
      </w:r>
      <w:r w:rsidRPr="006348D6">
        <w:rPr>
          <w:lang w:eastAsia="fr-FR"/>
        </w:rPr>
        <w:t xml:space="preserve"> shall be used for testing.</w:t>
      </w:r>
    </w:p>
    <w:p w14:paraId="215935BA" w14:textId="1A085A7E" w:rsidR="0042345F" w:rsidRPr="006348D6" w:rsidRDefault="00746D19" w:rsidP="0004017F">
      <w:pPr>
        <w:pStyle w:val="ListParagraph"/>
        <w:tabs>
          <w:tab w:val="left" w:pos="8505"/>
        </w:tabs>
        <w:suppressAutoHyphens/>
        <w:spacing w:after="120" w:line="200" w:lineRule="atLeast"/>
        <w:ind w:left="2268" w:hanging="1134"/>
        <w:contextualSpacing w:val="0"/>
        <w:rPr>
          <w:lang w:eastAsia="fr-FR"/>
        </w:rPr>
      </w:pPr>
      <w:r>
        <w:rPr>
          <w:lang w:eastAsia="fr-FR"/>
        </w:rPr>
        <w:tab/>
      </w:r>
      <w:r w:rsidR="0042345F" w:rsidRPr="006348D6">
        <w:rPr>
          <w:lang w:eastAsia="fr-FR"/>
        </w:rPr>
        <w:t>For the purpose of the calculation referred in paragraph 2.2.3., the fuel consumption shall be expressed in appropriate units and the following fuel characteristics shall be used:</w:t>
      </w:r>
    </w:p>
    <w:p w14:paraId="766EF2B0" w14:textId="379FDD59" w:rsidR="0042345F" w:rsidRPr="0004017F" w:rsidRDefault="0042345F" w:rsidP="00746D19">
      <w:pPr>
        <w:suppressAutoHyphens/>
        <w:spacing w:after="120" w:line="200" w:lineRule="atLeast"/>
        <w:ind w:left="2835" w:hanging="567"/>
        <w:rPr>
          <w:lang w:val="en-AU" w:eastAsia="fr-FR"/>
        </w:rPr>
      </w:pPr>
      <w:r w:rsidRPr="006348D6">
        <w:rPr>
          <w:lang w:eastAsia="fr-FR"/>
        </w:rPr>
        <w:t>(</w:t>
      </w:r>
      <w:r w:rsidRPr="0004017F">
        <w:rPr>
          <w:lang w:val="en-AU" w:eastAsia="fr-FR"/>
        </w:rPr>
        <w:t>a)</w:t>
      </w:r>
      <w:r w:rsidRPr="0004017F">
        <w:rPr>
          <w:lang w:val="en-AU" w:eastAsia="fr-FR"/>
        </w:rPr>
        <w:tab/>
        <w:t>Density: measured on the test fuel according to ISO 3675:1998 or an equivalent method. For petrol fuel, the density measured at 15 °C and 101.3 kPa shall be used.</w:t>
      </w:r>
    </w:p>
    <w:p w14:paraId="19614D24" w14:textId="77777777" w:rsidR="0042345F" w:rsidRPr="0004017F" w:rsidRDefault="0042345F" w:rsidP="00746D19">
      <w:pPr>
        <w:suppressAutoHyphens/>
        <w:spacing w:after="120" w:line="200" w:lineRule="atLeast"/>
        <w:ind w:left="2835" w:hanging="567"/>
        <w:rPr>
          <w:lang w:val="en-AU" w:eastAsia="fr-FR"/>
        </w:rPr>
      </w:pPr>
      <w:r w:rsidRPr="0004017F">
        <w:rPr>
          <w:lang w:val="en-AU" w:eastAsia="fr-FR"/>
        </w:rPr>
        <w:t>(b)</w:t>
      </w:r>
      <w:r w:rsidRPr="0004017F">
        <w:rPr>
          <w:lang w:val="en-AU" w:eastAsia="fr-FR"/>
        </w:rPr>
        <w:tab/>
        <w:t>Hydrogen-carbon ratio: fixed values will be used, as follows:</w:t>
      </w:r>
    </w:p>
    <w:p w14:paraId="44D913A7" w14:textId="7A483E42" w:rsidR="0042345F" w:rsidRPr="00395F67" w:rsidRDefault="006348D6" w:rsidP="0004017F">
      <w:pPr>
        <w:pStyle w:val="ListParagraph"/>
        <w:tabs>
          <w:tab w:val="left" w:pos="8505"/>
        </w:tabs>
        <w:suppressAutoHyphens/>
        <w:spacing w:after="120" w:line="200" w:lineRule="atLeast"/>
        <w:ind w:left="2268" w:hanging="1134"/>
        <w:contextualSpacing w:val="0"/>
        <w:rPr>
          <w:lang w:val="it-IT" w:eastAsia="fr-FR"/>
        </w:rPr>
      </w:pPr>
      <w:r>
        <w:rPr>
          <w:lang w:eastAsia="fr-FR"/>
        </w:rPr>
        <w:tab/>
      </w:r>
      <w:r w:rsidR="0042345F" w:rsidRPr="00395F67">
        <w:rPr>
          <w:lang w:val="it-IT" w:eastAsia="fr-FR"/>
        </w:rPr>
        <w:t>C</w:t>
      </w:r>
      <w:r w:rsidR="0042345F" w:rsidRPr="00395F67">
        <w:rPr>
          <w:vertAlign w:val="subscript"/>
          <w:lang w:val="it-IT" w:eastAsia="fr-FR"/>
        </w:rPr>
        <w:t>1:1.89</w:t>
      </w:r>
      <w:r w:rsidR="0042345F" w:rsidRPr="00395F67">
        <w:rPr>
          <w:lang w:val="it-IT" w:eastAsia="fr-FR"/>
        </w:rPr>
        <w:t xml:space="preserve"> O</w:t>
      </w:r>
      <w:r w:rsidR="0042345F" w:rsidRPr="00395F67">
        <w:rPr>
          <w:vertAlign w:val="subscript"/>
          <w:lang w:val="it-IT" w:eastAsia="fr-FR"/>
        </w:rPr>
        <w:t>0.016</w:t>
      </w:r>
      <w:r w:rsidR="0042345F" w:rsidRPr="00395F67">
        <w:rPr>
          <w:lang w:val="it-IT" w:eastAsia="fr-FR"/>
        </w:rPr>
        <w:t xml:space="preserve"> for E</w:t>
      </w:r>
      <w:r w:rsidR="0042345F" w:rsidRPr="00395F67">
        <w:rPr>
          <w:vertAlign w:val="subscript"/>
          <w:lang w:val="it-IT" w:eastAsia="fr-FR"/>
        </w:rPr>
        <w:t>5</w:t>
      </w:r>
      <w:r w:rsidR="0042345F" w:rsidRPr="00395F67">
        <w:rPr>
          <w:lang w:val="it-IT" w:eastAsia="fr-FR"/>
        </w:rPr>
        <w:t xml:space="preserve"> petrol;</w:t>
      </w:r>
    </w:p>
    <w:p w14:paraId="56D3C2A3" w14:textId="0BAEEE1B" w:rsidR="0042345F" w:rsidRPr="00395F67" w:rsidRDefault="006348D6" w:rsidP="0004017F">
      <w:pPr>
        <w:pStyle w:val="ListParagraph"/>
        <w:tabs>
          <w:tab w:val="left" w:pos="8505"/>
        </w:tabs>
        <w:suppressAutoHyphens/>
        <w:spacing w:after="120" w:line="200" w:lineRule="atLeast"/>
        <w:ind w:left="2268" w:hanging="1134"/>
        <w:contextualSpacing w:val="0"/>
        <w:rPr>
          <w:lang w:val="it-IT" w:eastAsia="fr-FR"/>
        </w:rPr>
      </w:pPr>
      <w:r w:rsidRPr="00395F67">
        <w:rPr>
          <w:lang w:val="it-IT" w:eastAsia="fr-FR"/>
        </w:rPr>
        <w:tab/>
      </w:r>
      <w:r w:rsidR="0042345F" w:rsidRPr="00395F67">
        <w:rPr>
          <w:lang w:val="it-IT" w:eastAsia="fr-FR"/>
        </w:rPr>
        <w:t>C</w:t>
      </w:r>
      <w:r w:rsidR="0042345F" w:rsidRPr="00395F67">
        <w:rPr>
          <w:vertAlign w:val="subscript"/>
          <w:lang w:val="it-IT" w:eastAsia="fr-FR"/>
        </w:rPr>
        <w:t>1:1.93</w:t>
      </w:r>
      <w:r w:rsidR="0042345F" w:rsidRPr="00395F67">
        <w:rPr>
          <w:lang w:val="it-IT" w:eastAsia="fr-FR"/>
        </w:rPr>
        <w:t xml:space="preserve"> O</w:t>
      </w:r>
      <w:r w:rsidR="0042345F" w:rsidRPr="00395F67">
        <w:rPr>
          <w:vertAlign w:val="subscript"/>
          <w:lang w:val="it-IT" w:eastAsia="fr-FR"/>
        </w:rPr>
        <w:t>0.033</w:t>
      </w:r>
      <w:r w:rsidR="0042345F" w:rsidRPr="00395F67">
        <w:rPr>
          <w:lang w:val="it-IT" w:eastAsia="fr-FR"/>
        </w:rPr>
        <w:t xml:space="preserve"> for E10 petrol;</w:t>
      </w:r>
    </w:p>
    <w:p w14:paraId="14DEC04F" w14:textId="4AE50761" w:rsidR="0042345F" w:rsidRPr="006348D6" w:rsidRDefault="006348D6" w:rsidP="0004017F">
      <w:pPr>
        <w:pStyle w:val="ListParagraph"/>
        <w:tabs>
          <w:tab w:val="left" w:pos="8505"/>
        </w:tabs>
        <w:suppressAutoHyphens/>
        <w:spacing w:after="120" w:line="200" w:lineRule="atLeast"/>
        <w:ind w:left="2268" w:hanging="1134"/>
        <w:contextualSpacing w:val="0"/>
        <w:rPr>
          <w:lang w:eastAsia="fr-FR"/>
        </w:rPr>
      </w:pPr>
      <w:r w:rsidRPr="00395F67">
        <w:rPr>
          <w:lang w:val="it-IT" w:eastAsia="fr-FR"/>
        </w:rPr>
        <w:tab/>
      </w:r>
      <w:r w:rsidR="0042345F" w:rsidRPr="006348D6">
        <w:rPr>
          <w:lang w:eastAsia="fr-FR"/>
        </w:rPr>
        <w:t>C</w:t>
      </w:r>
      <w:r w:rsidR="0042345F" w:rsidRPr="0004017F">
        <w:rPr>
          <w:vertAlign w:val="subscript"/>
          <w:lang w:eastAsia="fr-FR"/>
        </w:rPr>
        <w:t>1:2.525</w:t>
      </w:r>
      <w:r w:rsidR="0042345F" w:rsidRPr="006348D6">
        <w:rPr>
          <w:lang w:eastAsia="fr-FR"/>
        </w:rPr>
        <w:t xml:space="preserve"> for LPG</w:t>
      </w:r>
    </w:p>
    <w:p w14:paraId="7AC69E50" w14:textId="24244E6B" w:rsidR="0042345F" w:rsidRPr="006348D6" w:rsidRDefault="006348D6" w:rsidP="0004017F">
      <w:pPr>
        <w:pStyle w:val="ListParagraph"/>
        <w:tabs>
          <w:tab w:val="left" w:pos="8505"/>
        </w:tabs>
        <w:suppressAutoHyphens/>
        <w:spacing w:after="120" w:line="200" w:lineRule="atLeast"/>
        <w:ind w:left="2268" w:hanging="1134"/>
        <w:contextualSpacing w:val="0"/>
        <w:rPr>
          <w:lang w:eastAsia="fr-FR"/>
        </w:rPr>
      </w:pPr>
      <w:r>
        <w:rPr>
          <w:lang w:eastAsia="fr-FR"/>
        </w:rPr>
        <w:tab/>
      </w:r>
      <w:r w:rsidR="0042345F" w:rsidRPr="006348D6">
        <w:rPr>
          <w:lang w:eastAsia="fr-FR"/>
        </w:rPr>
        <w:t>C</w:t>
      </w:r>
      <w:r w:rsidR="0042345F" w:rsidRPr="0004017F">
        <w:rPr>
          <w:vertAlign w:val="subscript"/>
          <w:lang w:eastAsia="fr-FR"/>
        </w:rPr>
        <w:t>1:4</w:t>
      </w:r>
      <w:r w:rsidR="0042345F" w:rsidRPr="006348D6">
        <w:rPr>
          <w:lang w:eastAsia="fr-FR"/>
        </w:rPr>
        <w:t xml:space="preserve"> for NG/biomethane.</w:t>
      </w:r>
    </w:p>
    <w:bookmarkEnd w:id="7"/>
    <w:p w14:paraId="26474A1A" w14:textId="77777777" w:rsidR="00EE3AE4" w:rsidRDefault="00EE3AE4" w:rsidP="00F91892">
      <w:pPr>
        <w:rPr>
          <w:b/>
          <w:bCs/>
          <w:sz w:val="28"/>
          <w:szCs w:val="28"/>
        </w:rPr>
      </w:pPr>
      <w:r w:rsidRPr="0053140C">
        <w:rPr>
          <w:b/>
          <w:bCs/>
          <w:sz w:val="28"/>
          <w:szCs w:val="28"/>
        </w:rPr>
        <w:br w:type="page"/>
      </w:r>
    </w:p>
    <w:p w14:paraId="1C9FC50E" w14:textId="6A56FD7B" w:rsidR="00D12293" w:rsidRPr="0053140C" w:rsidRDefault="00B25F11" w:rsidP="0004017F">
      <w:pPr>
        <w:keepNext/>
        <w:tabs>
          <w:tab w:val="left" w:pos="-623"/>
          <w:tab w:val="left" w:pos="709"/>
          <w:tab w:val="left" w:pos="2268"/>
          <w:tab w:val="left" w:pos="2977"/>
          <w:tab w:val="left" w:pos="4904"/>
        </w:tabs>
        <w:suppressAutoHyphens/>
        <w:spacing w:after="120" w:line="200" w:lineRule="atLeast"/>
        <w:ind w:left="0"/>
        <w:outlineLvl w:val="1"/>
        <w:rPr>
          <w:b/>
          <w:bCs/>
          <w:sz w:val="28"/>
          <w:szCs w:val="28"/>
        </w:rPr>
      </w:pPr>
      <w:r w:rsidRPr="0053140C">
        <w:rPr>
          <w:b/>
          <w:bCs/>
          <w:sz w:val="28"/>
          <w:szCs w:val="28"/>
        </w:rPr>
        <w:t>Annex 6 - Appendix 1</w:t>
      </w:r>
    </w:p>
    <w:p w14:paraId="0C9EAF07" w14:textId="28FC2548" w:rsidR="00D12293" w:rsidRPr="0053140C" w:rsidRDefault="00593683" w:rsidP="0004017F">
      <w:pPr>
        <w:keepNext/>
        <w:tabs>
          <w:tab w:val="left" w:pos="-623"/>
          <w:tab w:val="left" w:pos="709"/>
          <w:tab w:val="left" w:pos="2268"/>
          <w:tab w:val="left" w:pos="2977"/>
          <w:tab w:val="left" w:pos="4904"/>
        </w:tabs>
        <w:suppressAutoHyphens/>
        <w:spacing w:after="120" w:line="200" w:lineRule="atLeast"/>
        <w:ind w:left="1134"/>
        <w:outlineLvl w:val="2"/>
        <w:rPr>
          <w:b/>
          <w:bCs/>
          <w:sz w:val="28"/>
          <w:szCs w:val="28"/>
        </w:rPr>
      </w:pPr>
      <w:r w:rsidRPr="0053140C">
        <w:rPr>
          <w:b/>
          <w:bCs/>
          <w:sz w:val="28"/>
          <w:szCs w:val="28"/>
        </w:rPr>
        <w:t>Method of measuring carbon dioxide emissions and fuel consumption of vehicles powered by a combustion engine</w:t>
      </w:r>
    </w:p>
    <w:p w14:paraId="1D95731E" w14:textId="77777777" w:rsidR="00D12293" w:rsidRPr="0053140C" w:rsidRDefault="00D12293" w:rsidP="00F91892">
      <w:pPr>
        <w:tabs>
          <w:tab w:val="left" w:pos="-623"/>
          <w:tab w:val="left" w:pos="709"/>
          <w:tab w:val="left" w:pos="2268"/>
          <w:tab w:val="left" w:pos="2977"/>
          <w:tab w:val="left" w:pos="4904"/>
        </w:tabs>
        <w:suppressAutoHyphens/>
        <w:spacing w:after="120" w:line="200" w:lineRule="atLeast"/>
        <w:ind w:hanging="1134"/>
      </w:pPr>
    </w:p>
    <w:p w14:paraId="47030893" w14:textId="77777777" w:rsidR="0042345F" w:rsidRPr="0004017F" w:rsidRDefault="0042345F" w:rsidP="0042345F">
      <w:pPr>
        <w:tabs>
          <w:tab w:val="left" w:pos="-623"/>
          <w:tab w:val="left" w:pos="709"/>
          <w:tab w:val="left" w:pos="2268"/>
          <w:tab w:val="left" w:pos="2977"/>
          <w:tab w:val="left" w:pos="4904"/>
        </w:tabs>
        <w:suppressAutoHyphens/>
        <w:spacing w:after="120" w:line="200" w:lineRule="atLeast"/>
        <w:ind w:hanging="1134"/>
        <w:rPr>
          <w:b/>
          <w:bCs/>
          <w:sz w:val="28"/>
          <w:szCs w:val="28"/>
        </w:rPr>
      </w:pPr>
      <w:r w:rsidRPr="0004017F">
        <w:rPr>
          <w:b/>
          <w:bCs/>
          <w:sz w:val="28"/>
          <w:szCs w:val="28"/>
        </w:rPr>
        <w:t>1.</w:t>
      </w:r>
      <w:r w:rsidRPr="0004017F">
        <w:rPr>
          <w:b/>
          <w:bCs/>
          <w:sz w:val="28"/>
          <w:szCs w:val="28"/>
        </w:rPr>
        <w:tab/>
        <w:t>Specification of the test</w:t>
      </w:r>
    </w:p>
    <w:p w14:paraId="5A6CBF0D" w14:textId="6A257E2C" w:rsidR="0042345F" w:rsidRDefault="0042345F" w:rsidP="0042345F">
      <w:pPr>
        <w:tabs>
          <w:tab w:val="left" w:pos="-623"/>
          <w:tab w:val="left" w:pos="709"/>
          <w:tab w:val="left" w:pos="2268"/>
          <w:tab w:val="left" w:pos="2977"/>
          <w:tab w:val="left" w:pos="4904"/>
        </w:tabs>
        <w:suppressAutoHyphens/>
        <w:spacing w:after="120" w:line="200" w:lineRule="atLeast"/>
        <w:ind w:hanging="1134"/>
      </w:pPr>
      <w:r>
        <w:t>1.1.</w:t>
      </w:r>
      <w:r>
        <w:tab/>
        <w:t xml:space="preserve">The </w:t>
      </w:r>
      <w:r w:rsidR="00746D19">
        <w:rPr>
          <w:lang w:val="en-AU" w:eastAsia="fr-FR"/>
        </w:rPr>
        <w:t>CO</w:t>
      </w:r>
      <w:r w:rsidR="00746D19">
        <w:rPr>
          <w:vertAlign w:val="subscript"/>
          <w:lang w:val="en-AU" w:eastAsia="fr-FR"/>
        </w:rPr>
        <w:t>2</w:t>
      </w:r>
      <w:r>
        <w:t xml:space="preserve"> emissions and fuel consumption of vehicles powered by a combustion engine only shall be determined according to the procedure for the Test Type I in Annex 4 in force at the time of the certification of the vehicle.</w:t>
      </w:r>
    </w:p>
    <w:p w14:paraId="18EA32C9" w14:textId="1159F959" w:rsidR="0042345F" w:rsidRDefault="0042345F" w:rsidP="0042345F">
      <w:pPr>
        <w:tabs>
          <w:tab w:val="left" w:pos="-623"/>
          <w:tab w:val="left" w:pos="709"/>
          <w:tab w:val="left" w:pos="2268"/>
          <w:tab w:val="left" w:pos="2977"/>
          <w:tab w:val="left" w:pos="4904"/>
        </w:tabs>
        <w:suppressAutoHyphens/>
        <w:spacing w:after="120" w:line="200" w:lineRule="atLeast"/>
        <w:ind w:hanging="1134"/>
      </w:pPr>
      <w:r>
        <w:t>1.2.</w:t>
      </w:r>
      <w:r>
        <w:tab/>
        <w:t xml:space="preserve">In addition to the </w:t>
      </w:r>
      <w:r w:rsidR="00746D19">
        <w:rPr>
          <w:lang w:val="en-AU" w:eastAsia="fr-FR"/>
        </w:rPr>
        <w:t>CO</w:t>
      </w:r>
      <w:r w:rsidR="00746D19">
        <w:rPr>
          <w:vertAlign w:val="subscript"/>
          <w:lang w:val="en-AU" w:eastAsia="fr-FR"/>
        </w:rPr>
        <w:t>2</w:t>
      </w:r>
      <w:r>
        <w:t xml:space="preserve"> emission and fuel consumption results for the entire Test Type I, </w:t>
      </w:r>
      <w:r w:rsidR="00746D19">
        <w:rPr>
          <w:lang w:val="en-AU" w:eastAsia="fr-FR"/>
        </w:rPr>
        <w:t>CO</w:t>
      </w:r>
      <w:r w:rsidR="00746D19">
        <w:rPr>
          <w:vertAlign w:val="subscript"/>
          <w:lang w:val="en-AU" w:eastAsia="fr-FR"/>
        </w:rPr>
        <w:t>2</w:t>
      </w:r>
      <w:r>
        <w:t xml:space="preserve"> emissions and fuel consumption shall also be determined separately for parts 1, 2 and 3, if applicable, by using the applicable Test Type I procedure.</w:t>
      </w:r>
    </w:p>
    <w:p w14:paraId="6BAB136C" w14:textId="77777777" w:rsidR="0042345F" w:rsidRDefault="0042345F" w:rsidP="0042345F">
      <w:pPr>
        <w:tabs>
          <w:tab w:val="left" w:pos="-623"/>
          <w:tab w:val="left" w:pos="709"/>
          <w:tab w:val="left" w:pos="2268"/>
          <w:tab w:val="left" w:pos="2977"/>
          <w:tab w:val="left" w:pos="4904"/>
        </w:tabs>
        <w:suppressAutoHyphens/>
        <w:spacing w:after="120" w:line="200" w:lineRule="atLeast"/>
        <w:ind w:hanging="1134"/>
      </w:pPr>
      <w:r>
        <w:t>1.3.</w:t>
      </w:r>
      <w:r>
        <w:tab/>
        <w:t>In addition to the conditions in Annex 4 in force at the time of the certification of the vehicle, the following conditions shall apply:</w:t>
      </w:r>
    </w:p>
    <w:p w14:paraId="1D14FE3D" w14:textId="77777777" w:rsidR="0042345F" w:rsidRDefault="0042345F" w:rsidP="0042345F">
      <w:pPr>
        <w:tabs>
          <w:tab w:val="left" w:pos="-623"/>
          <w:tab w:val="left" w:pos="709"/>
          <w:tab w:val="left" w:pos="2268"/>
          <w:tab w:val="left" w:pos="2977"/>
          <w:tab w:val="left" w:pos="4904"/>
        </w:tabs>
        <w:suppressAutoHyphens/>
        <w:spacing w:after="120" w:line="200" w:lineRule="atLeast"/>
        <w:ind w:hanging="1134"/>
      </w:pPr>
      <w:r>
        <w:t>1.3.1.</w:t>
      </w:r>
      <w:r>
        <w:tab/>
        <w:t>Only the equipment necessary for the operation of the vehicle during the test shall be in use. If there is a manually controlled device for the engine intake air temperature, it shall be in the position prescribed by the manufacturer for the ambient temperature at which the test is performed. In general, the auxiliary devices required for the normal operation of the vehicle shall be in use.</w:t>
      </w:r>
    </w:p>
    <w:p w14:paraId="496A2222" w14:textId="77777777" w:rsidR="0042345F" w:rsidRDefault="0042345F" w:rsidP="0042345F">
      <w:pPr>
        <w:tabs>
          <w:tab w:val="left" w:pos="-623"/>
          <w:tab w:val="left" w:pos="709"/>
          <w:tab w:val="left" w:pos="2268"/>
          <w:tab w:val="left" w:pos="2977"/>
          <w:tab w:val="left" w:pos="4904"/>
        </w:tabs>
        <w:suppressAutoHyphens/>
        <w:spacing w:after="120" w:line="200" w:lineRule="atLeast"/>
        <w:ind w:hanging="1134"/>
      </w:pPr>
      <w:r>
        <w:t>1.3.2.</w:t>
      </w:r>
      <w:r>
        <w:tab/>
        <w:t>If the radiator fan is temperature-controlled, it shall be in normal operating condition. The passenger compartment heating system, if present, shall be switched off, as shall any air-conditioning system, but the compressor for such systems shall be functioning normally.</w:t>
      </w:r>
    </w:p>
    <w:p w14:paraId="07AC4022" w14:textId="77777777" w:rsidR="0042345F" w:rsidRDefault="0042345F" w:rsidP="0042345F">
      <w:pPr>
        <w:tabs>
          <w:tab w:val="left" w:pos="-623"/>
          <w:tab w:val="left" w:pos="709"/>
          <w:tab w:val="left" w:pos="2268"/>
          <w:tab w:val="left" w:pos="2977"/>
          <w:tab w:val="left" w:pos="4904"/>
        </w:tabs>
        <w:suppressAutoHyphens/>
        <w:spacing w:after="120" w:line="200" w:lineRule="atLeast"/>
        <w:ind w:hanging="1134"/>
      </w:pPr>
      <w:r>
        <w:t>1.3.3.</w:t>
      </w:r>
      <w:r>
        <w:tab/>
        <w:t>If a super-charger is fitted, it shall be in normal operating condition for the test conditions.</w:t>
      </w:r>
    </w:p>
    <w:p w14:paraId="7624FA4B" w14:textId="77777777" w:rsidR="0042345F" w:rsidRDefault="0042345F" w:rsidP="0042345F">
      <w:pPr>
        <w:tabs>
          <w:tab w:val="left" w:pos="-623"/>
          <w:tab w:val="left" w:pos="709"/>
          <w:tab w:val="left" w:pos="2268"/>
          <w:tab w:val="left" w:pos="2977"/>
          <w:tab w:val="left" w:pos="4904"/>
        </w:tabs>
        <w:suppressAutoHyphens/>
        <w:spacing w:after="120" w:line="200" w:lineRule="atLeast"/>
        <w:ind w:hanging="1134"/>
      </w:pPr>
      <w:r>
        <w:t>1.3.4.</w:t>
      </w:r>
      <w:r>
        <w:tab/>
        <w:t>All lubricants shall be those recommended by the manufacturer of the vehicle and shall be specified in the test report.</w:t>
      </w:r>
    </w:p>
    <w:p w14:paraId="03A2F3F4" w14:textId="77777777" w:rsidR="0042345F" w:rsidRDefault="0042345F" w:rsidP="0042345F">
      <w:pPr>
        <w:tabs>
          <w:tab w:val="left" w:pos="-623"/>
          <w:tab w:val="left" w:pos="709"/>
          <w:tab w:val="left" w:pos="2268"/>
          <w:tab w:val="left" w:pos="2977"/>
          <w:tab w:val="left" w:pos="4904"/>
        </w:tabs>
        <w:suppressAutoHyphens/>
        <w:spacing w:after="120" w:line="200" w:lineRule="atLeast"/>
        <w:ind w:hanging="1134"/>
      </w:pPr>
      <w:r>
        <w:t>1.3.5.</w:t>
      </w:r>
      <w:r>
        <w:tab/>
        <w:t>The widest tyre shall be chosen, except where there are more than three tyre sizes, in which case the second widest shall be chosen. The pressures shall be indicated in the test report.</w:t>
      </w:r>
    </w:p>
    <w:p w14:paraId="1D758FEA" w14:textId="26B348A7" w:rsidR="0042345F" w:rsidRDefault="0042345F" w:rsidP="0042345F">
      <w:pPr>
        <w:tabs>
          <w:tab w:val="left" w:pos="-623"/>
          <w:tab w:val="left" w:pos="709"/>
          <w:tab w:val="left" w:pos="2268"/>
          <w:tab w:val="left" w:pos="2977"/>
          <w:tab w:val="left" w:pos="4904"/>
        </w:tabs>
        <w:suppressAutoHyphens/>
        <w:spacing w:after="120" w:line="200" w:lineRule="atLeast"/>
        <w:ind w:hanging="1134"/>
      </w:pPr>
      <w:r>
        <w:t>1.4.</w:t>
      </w:r>
      <w:r>
        <w:tab/>
        <w:t xml:space="preserve">Calculation of </w:t>
      </w:r>
      <w:r w:rsidR="00746D19">
        <w:rPr>
          <w:lang w:val="en-AU" w:eastAsia="fr-FR"/>
        </w:rPr>
        <w:t>CO</w:t>
      </w:r>
      <w:r w:rsidR="00746D19">
        <w:rPr>
          <w:vertAlign w:val="subscript"/>
          <w:lang w:val="en-AU" w:eastAsia="fr-FR"/>
        </w:rPr>
        <w:t>2</w:t>
      </w:r>
      <w:r>
        <w:t xml:space="preserve"> and fuel consumption values</w:t>
      </w:r>
    </w:p>
    <w:p w14:paraId="421EC74B" w14:textId="2D288421" w:rsidR="0042345F" w:rsidRDefault="0042345F" w:rsidP="0042345F">
      <w:pPr>
        <w:tabs>
          <w:tab w:val="left" w:pos="-623"/>
          <w:tab w:val="left" w:pos="709"/>
          <w:tab w:val="left" w:pos="2268"/>
          <w:tab w:val="left" w:pos="2977"/>
          <w:tab w:val="left" w:pos="4904"/>
        </w:tabs>
        <w:suppressAutoHyphens/>
        <w:spacing w:after="120" w:line="200" w:lineRule="atLeast"/>
        <w:ind w:hanging="1134"/>
      </w:pPr>
      <w:r>
        <w:t>1.4.1.</w:t>
      </w:r>
      <w:r>
        <w:tab/>
        <w:t xml:space="preserve">The mass emission of </w:t>
      </w:r>
      <w:r w:rsidR="00746D19">
        <w:rPr>
          <w:lang w:val="en-AU" w:eastAsia="fr-FR"/>
        </w:rPr>
        <w:t>CO</w:t>
      </w:r>
      <w:r w:rsidR="00746D19">
        <w:rPr>
          <w:vertAlign w:val="subscript"/>
          <w:lang w:val="en-AU" w:eastAsia="fr-FR"/>
        </w:rPr>
        <w:t>2</w:t>
      </w:r>
      <w:r>
        <w:t>, expressed in g/km, shall be calculated from the measurements taken in accordance with the provisions of paragraph 5 of Annex 1.</w:t>
      </w:r>
    </w:p>
    <w:p w14:paraId="31D0666F" w14:textId="29956766" w:rsidR="0042345F" w:rsidRDefault="0042345F" w:rsidP="0042345F">
      <w:pPr>
        <w:tabs>
          <w:tab w:val="left" w:pos="-623"/>
          <w:tab w:val="left" w:pos="709"/>
          <w:tab w:val="left" w:pos="2268"/>
          <w:tab w:val="left" w:pos="2977"/>
          <w:tab w:val="left" w:pos="4904"/>
        </w:tabs>
        <w:suppressAutoHyphens/>
        <w:spacing w:after="120" w:line="200" w:lineRule="atLeast"/>
        <w:ind w:hanging="1134"/>
      </w:pPr>
      <w:r>
        <w:t>1.4.1.1.</w:t>
      </w:r>
      <w:r>
        <w:tab/>
        <w:t xml:space="preserve">For this calculation, the density of </w:t>
      </w:r>
      <w:r w:rsidR="00746D19">
        <w:rPr>
          <w:lang w:val="en-AU" w:eastAsia="fr-FR"/>
        </w:rPr>
        <w:t>CO</w:t>
      </w:r>
      <w:r w:rsidR="00746D19">
        <w:rPr>
          <w:vertAlign w:val="subscript"/>
          <w:lang w:val="en-AU" w:eastAsia="fr-FR"/>
        </w:rPr>
        <w:t>2</w:t>
      </w:r>
      <w:r>
        <w:t xml:space="preserve"> shall be assumed to be Q</w:t>
      </w:r>
      <w:r w:rsidR="00746D19">
        <w:rPr>
          <w:lang w:val="en-AU" w:eastAsia="fr-FR"/>
        </w:rPr>
        <w:t>CO</w:t>
      </w:r>
      <w:r w:rsidR="00746D19">
        <w:rPr>
          <w:vertAlign w:val="subscript"/>
          <w:lang w:val="en-AU" w:eastAsia="fr-FR"/>
        </w:rPr>
        <w:t>2</w:t>
      </w:r>
      <w:r>
        <w:t xml:space="preserve"> = 1. 964•10</w:t>
      </w:r>
      <w:r w:rsidRPr="0004017F">
        <w:rPr>
          <w:vertAlign w:val="superscript"/>
        </w:rPr>
        <w:t>3</w:t>
      </w:r>
      <w:r>
        <w:t xml:space="preserve"> g/m</w:t>
      </w:r>
      <w:r w:rsidRPr="0004017F">
        <w:rPr>
          <w:vertAlign w:val="superscript"/>
        </w:rPr>
        <w:t>3</w:t>
      </w:r>
      <w:r>
        <w:t>.</w:t>
      </w:r>
    </w:p>
    <w:p w14:paraId="22F6702A" w14:textId="77777777" w:rsidR="0042345F" w:rsidRDefault="0042345F" w:rsidP="0042345F">
      <w:pPr>
        <w:tabs>
          <w:tab w:val="left" w:pos="-623"/>
          <w:tab w:val="left" w:pos="709"/>
          <w:tab w:val="left" w:pos="2268"/>
          <w:tab w:val="left" w:pos="2977"/>
          <w:tab w:val="left" w:pos="4904"/>
        </w:tabs>
        <w:suppressAutoHyphens/>
        <w:spacing w:after="120" w:line="200" w:lineRule="atLeast"/>
        <w:ind w:hanging="1134"/>
      </w:pPr>
      <w:r>
        <w:t>1.4.2.</w:t>
      </w:r>
      <w:r>
        <w:tab/>
        <w:t>The fuel consumption values shall be calculated from the hydrocarbon, carbon monoxide and carbon dioxide emission measurements taken in accordance with the provisions of paragraph 5. of Annex 4 in force at the time of the certification of the vehicle.</w:t>
      </w:r>
    </w:p>
    <w:p w14:paraId="6339CBCE" w14:textId="77777777" w:rsidR="0042345F" w:rsidRDefault="0042345F" w:rsidP="0042345F">
      <w:pPr>
        <w:tabs>
          <w:tab w:val="left" w:pos="-623"/>
          <w:tab w:val="left" w:pos="709"/>
          <w:tab w:val="left" w:pos="2268"/>
          <w:tab w:val="left" w:pos="2977"/>
          <w:tab w:val="left" w:pos="4904"/>
        </w:tabs>
        <w:suppressAutoHyphens/>
        <w:spacing w:after="120" w:line="200" w:lineRule="atLeast"/>
        <w:ind w:hanging="1134"/>
      </w:pPr>
      <w:r>
        <w:t>1.4.3.</w:t>
      </w:r>
      <w:r>
        <w:tab/>
        <w:t>Fuel consumption (FC), expressed in litres per 100 km (in the case of petrol) is calculated using the following formulae:</w:t>
      </w:r>
    </w:p>
    <w:p w14:paraId="3B4C81CA" w14:textId="77777777" w:rsidR="0042345F" w:rsidRDefault="0042345F" w:rsidP="0042345F">
      <w:pPr>
        <w:tabs>
          <w:tab w:val="left" w:pos="-623"/>
          <w:tab w:val="left" w:pos="709"/>
          <w:tab w:val="left" w:pos="2268"/>
          <w:tab w:val="left" w:pos="2977"/>
          <w:tab w:val="left" w:pos="4904"/>
        </w:tabs>
        <w:suppressAutoHyphens/>
        <w:spacing w:after="120" w:line="200" w:lineRule="atLeast"/>
        <w:ind w:hanging="1134"/>
      </w:pPr>
      <w:r>
        <w:t>1.4.3.1.</w:t>
      </w:r>
      <w:r>
        <w:tab/>
        <w:t>for vehicles with a positive ignition engine fuelled with petrol (E5):</w:t>
      </w:r>
    </w:p>
    <w:p w14:paraId="011C0811" w14:textId="0C77201E" w:rsidR="0042345F" w:rsidRDefault="0042345F" w:rsidP="0042345F">
      <w:pPr>
        <w:tabs>
          <w:tab w:val="left" w:pos="-623"/>
          <w:tab w:val="left" w:pos="709"/>
          <w:tab w:val="left" w:pos="2268"/>
          <w:tab w:val="left" w:pos="2977"/>
          <w:tab w:val="left" w:pos="4904"/>
        </w:tabs>
        <w:suppressAutoHyphens/>
        <w:spacing w:after="120" w:line="200" w:lineRule="atLeast"/>
        <w:ind w:hanging="1134"/>
      </w:pPr>
      <w:r>
        <w:tab/>
        <w:t>FC = (0.1180/D) · ((0.848 · HC) + (0.429 · CO) + (0.273 ·</w:t>
      </w:r>
      <w:r w:rsidR="00746D19">
        <w:rPr>
          <w:lang w:val="en-AU" w:eastAsia="fr-FR"/>
        </w:rPr>
        <w:t>CO</w:t>
      </w:r>
      <w:r w:rsidR="00746D19">
        <w:rPr>
          <w:vertAlign w:val="subscript"/>
          <w:lang w:val="en-AU" w:eastAsia="fr-FR"/>
        </w:rPr>
        <w:t>2</w:t>
      </w:r>
      <w:r>
        <w:t xml:space="preserve">)); </w:t>
      </w:r>
      <w:r>
        <w:tab/>
        <w:t>(1)</w:t>
      </w:r>
    </w:p>
    <w:p w14:paraId="2B6E13F2" w14:textId="77777777" w:rsidR="0042345F" w:rsidRDefault="0042345F" w:rsidP="0042345F">
      <w:pPr>
        <w:tabs>
          <w:tab w:val="left" w:pos="-623"/>
          <w:tab w:val="left" w:pos="709"/>
          <w:tab w:val="left" w:pos="2268"/>
          <w:tab w:val="left" w:pos="2977"/>
          <w:tab w:val="left" w:pos="4904"/>
        </w:tabs>
        <w:suppressAutoHyphens/>
        <w:spacing w:after="120" w:line="200" w:lineRule="atLeast"/>
        <w:ind w:hanging="1134"/>
      </w:pPr>
      <w:r>
        <w:t>1.4.3.2.</w:t>
      </w:r>
      <w:r>
        <w:tab/>
        <w:t>for vehicles with a positive ignition engine fuelled with petrol (E10):</w:t>
      </w:r>
    </w:p>
    <w:p w14:paraId="3900055B" w14:textId="24B280E9" w:rsidR="0042345F" w:rsidRDefault="0042345F" w:rsidP="0042345F">
      <w:pPr>
        <w:tabs>
          <w:tab w:val="left" w:pos="-623"/>
          <w:tab w:val="left" w:pos="709"/>
          <w:tab w:val="left" w:pos="2268"/>
          <w:tab w:val="left" w:pos="2977"/>
          <w:tab w:val="left" w:pos="4904"/>
        </w:tabs>
        <w:suppressAutoHyphens/>
        <w:spacing w:after="120" w:line="200" w:lineRule="atLeast"/>
        <w:ind w:hanging="1134"/>
      </w:pPr>
      <w:r>
        <w:tab/>
        <w:t xml:space="preserve">FC = (0.1206/D) · ((0.829 · HC) + (0.429 · CO) + (0.273 · </w:t>
      </w:r>
      <w:r w:rsidR="00746D19">
        <w:rPr>
          <w:lang w:val="en-AU" w:eastAsia="fr-FR"/>
        </w:rPr>
        <w:t>CO</w:t>
      </w:r>
      <w:r w:rsidR="00746D19">
        <w:rPr>
          <w:vertAlign w:val="subscript"/>
          <w:lang w:val="en-AU" w:eastAsia="fr-FR"/>
        </w:rPr>
        <w:t>2</w:t>
      </w:r>
      <w:r>
        <w:t xml:space="preserve">)); </w:t>
      </w:r>
      <w:r>
        <w:tab/>
        <w:t>(2)</w:t>
      </w:r>
    </w:p>
    <w:p w14:paraId="50DA3C40" w14:textId="77777777" w:rsidR="0042345F" w:rsidRDefault="0042345F" w:rsidP="0042345F">
      <w:pPr>
        <w:tabs>
          <w:tab w:val="left" w:pos="-623"/>
          <w:tab w:val="left" w:pos="709"/>
          <w:tab w:val="left" w:pos="2268"/>
          <w:tab w:val="left" w:pos="2977"/>
          <w:tab w:val="left" w:pos="4904"/>
        </w:tabs>
        <w:suppressAutoHyphens/>
        <w:spacing w:after="120" w:line="200" w:lineRule="atLeast"/>
        <w:ind w:hanging="1134"/>
      </w:pPr>
      <w:r>
        <w:t>1.4.4.</w:t>
      </w:r>
      <w:r>
        <w:tab/>
        <w:t>In these formulae:</w:t>
      </w:r>
    </w:p>
    <w:p w14:paraId="5F4650A5" w14:textId="3B7EADEE" w:rsidR="0042345F" w:rsidRDefault="006348D6" w:rsidP="0042345F">
      <w:pPr>
        <w:tabs>
          <w:tab w:val="left" w:pos="-623"/>
          <w:tab w:val="left" w:pos="709"/>
          <w:tab w:val="left" w:pos="2268"/>
          <w:tab w:val="left" w:pos="2977"/>
          <w:tab w:val="left" w:pos="4904"/>
        </w:tabs>
        <w:suppressAutoHyphens/>
        <w:spacing w:after="120" w:line="200" w:lineRule="atLeast"/>
        <w:ind w:hanging="1134"/>
      </w:pPr>
      <w:r>
        <w:tab/>
      </w:r>
      <w:r w:rsidR="0042345F">
        <w:t>FC = the fuel consumption in litres per 100 km in the case of petrolHC = the measured emission of hydrocarbons in g/km</w:t>
      </w:r>
    </w:p>
    <w:p w14:paraId="2790AB46" w14:textId="68DBDD30" w:rsidR="0042345F" w:rsidRDefault="006348D6" w:rsidP="0042345F">
      <w:pPr>
        <w:tabs>
          <w:tab w:val="left" w:pos="-623"/>
          <w:tab w:val="left" w:pos="709"/>
          <w:tab w:val="left" w:pos="2268"/>
          <w:tab w:val="left" w:pos="2977"/>
          <w:tab w:val="left" w:pos="4904"/>
        </w:tabs>
        <w:suppressAutoHyphens/>
        <w:spacing w:after="120" w:line="200" w:lineRule="atLeast"/>
        <w:ind w:hanging="1134"/>
      </w:pPr>
      <w:r>
        <w:tab/>
      </w:r>
      <w:r w:rsidR="0042345F">
        <w:t>CO = the measured emission of carbon monoxide in g/km</w:t>
      </w:r>
    </w:p>
    <w:p w14:paraId="74077465" w14:textId="3C2236B2" w:rsidR="0042345F" w:rsidRDefault="006348D6" w:rsidP="0042345F">
      <w:pPr>
        <w:tabs>
          <w:tab w:val="left" w:pos="-623"/>
          <w:tab w:val="left" w:pos="709"/>
          <w:tab w:val="left" w:pos="2268"/>
          <w:tab w:val="left" w:pos="2977"/>
          <w:tab w:val="left" w:pos="4904"/>
        </w:tabs>
        <w:suppressAutoHyphens/>
        <w:spacing w:after="120" w:line="200" w:lineRule="atLeast"/>
        <w:ind w:hanging="1134"/>
      </w:pPr>
      <w:r>
        <w:tab/>
      </w:r>
      <w:r w:rsidR="00746D19">
        <w:rPr>
          <w:lang w:val="en-AU" w:eastAsia="fr-FR"/>
        </w:rPr>
        <w:t>CO</w:t>
      </w:r>
      <w:r w:rsidR="00746D19">
        <w:rPr>
          <w:vertAlign w:val="subscript"/>
          <w:lang w:val="en-AU" w:eastAsia="fr-FR"/>
        </w:rPr>
        <w:t>2</w:t>
      </w:r>
      <w:r w:rsidR="0042345F">
        <w:t xml:space="preserve"> = the measured emission of carbon dioxide in g/km</w:t>
      </w:r>
    </w:p>
    <w:p w14:paraId="5D0929F8" w14:textId="09D81F0E" w:rsidR="0042345F" w:rsidRDefault="006348D6" w:rsidP="0042345F">
      <w:pPr>
        <w:tabs>
          <w:tab w:val="left" w:pos="-623"/>
          <w:tab w:val="left" w:pos="709"/>
          <w:tab w:val="left" w:pos="2268"/>
          <w:tab w:val="left" w:pos="2977"/>
          <w:tab w:val="left" w:pos="4904"/>
        </w:tabs>
        <w:suppressAutoHyphens/>
        <w:spacing w:after="120" w:line="200" w:lineRule="atLeast"/>
        <w:ind w:hanging="1134"/>
      </w:pPr>
      <w:r>
        <w:tab/>
      </w:r>
      <w:r w:rsidR="0042345F">
        <w:t>D = the density of the test fuel.</w:t>
      </w:r>
    </w:p>
    <w:p w14:paraId="4CD480A4" w14:textId="77777777" w:rsidR="007B53CE" w:rsidRPr="0042345F" w:rsidRDefault="007B53CE" w:rsidP="00F91892">
      <w:pPr>
        <w:tabs>
          <w:tab w:val="left" w:pos="-623"/>
          <w:tab w:val="left" w:pos="709"/>
          <w:tab w:val="left" w:pos="2268"/>
          <w:tab w:val="left" w:pos="2977"/>
          <w:tab w:val="left" w:pos="4904"/>
        </w:tabs>
        <w:suppressAutoHyphens/>
        <w:spacing w:after="120" w:line="200" w:lineRule="atLeast"/>
        <w:ind w:hanging="1134"/>
      </w:pPr>
    </w:p>
    <w:p w14:paraId="0B66FDB0" w14:textId="77777777" w:rsidR="00A12CF9" w:rsidRPr="0053140C" w:rsidRDefault="00A12CF9" w:rsidP="00F91892">
      <w:pPr>
        <w:tabs>
          <w:tab w:val="left" w:pos="-623"/>
          <w:tab w:val="left" w:pos="709"/>
          <w:tab w:val="left" w:pos="2268"/>
          <w:tab w:val="left" w:pos="2977"/>
          <w:tab w:val="left" w:pos="4904"/>
        </w:tabs>
        <w:suppressAutoHyphens/>
        <w:spacing w:after="120" w:line="200" w:lineRule="atLeast"/>
        <w:ind w:hanging="1134"/>
      </w:pPr>
    </w:p>
    <w:p w14:paraId="6874F7E5" w14:textId="77777777" w:rsidR="00EE3AE4" w:rsidRPr="0053140C" w:rsidRDefault="00EE3AE4" w:rsidP="00F91892">
      <w:pPr>
        <w:rPr>
          <w:rFonts w:eastAsia="MS Mincho"/>
          <w:b/>
          <w:bCs/>
          <w:sz w:val="28"/>
          <w:szCs w:val="28"/>
          <w:lang w:eastAsia="fr-FR"/>
        </w:rPr>
      </w:pPr>
      <w:r w:rsidRPr="0053140C">
        <w:rPr>
          <w:b/>
          <w:bCs/>
          <w:sz w:val="28"/>
          <w:szCs w:val="28"/>
          <w:lang w:eastAsia="fr-FR"/>
        </w:rPr>
        <w:br w:type="page"/>
      </w:r>
    </w:p>
    <w:p w14:paraId="6B6182F8" w14:textId="62080356" w:rsidR="00FB7147" w:rsidRPr="0053140C" w:rsidRDefault="00FB7147" w:rsidP="0004017F">
      <w:pPr>
        <w:keepNext/>
        <w:tabs>
          <w:tab w:val="left" w:pos="8505"/>
        </w:tabs>
        <w:suppressAutoHyphens/>
        <w:spacing w:after="120" w:line="200" w:lineRule="atLeast"/>
        <w:ind w:left="0"/>
        <w:outlineLvl w:val="0"/>
        <w:rPr>
          <w:b/>
          <w:bCs/>
          <w:sz w:val="28"/>
          <w:szCs w:val="28"/>
          <w:lang w:eastAsia="fr-FR"/>
        </w:rPr>
      </w:pPr>
      <w:r w:rsidRPr="0053140C">
        <w:rPr>
          <w:b/>
          <w:bCs/>
          <w:sz w:val="28"/>
          <w:szCs w:val="28"/>
          <w:lang w:eastAsia="fr-FR"/>
        </w:rPr>
        <w:t>Annex 7</w:t>
      </w:r>
    </w:p>
    <w:p w14:paraId="395069A9" w14:textId="55585290" w:rsidR="007B53CE" w:rsidRPr="0053140C" w:rsidRDefault="00534924" w:rsidP="0004017F">
      <w:pPr>
        <w:keepNext/>
        <w:tabs>
          <w:tab w:val="left" w:pos="-623"/>
          <w:tab w:val="left" w:pos="709"/>
          <w:tab w:val="left" w:pos="2268"/>
          <w:tab w:val="left" w:pos="2977"/>
          <w:tab w:val="left" w:pos="4904"/>
        </w:tabs>
        <w:suppressAutoHyphens/>
        <w:spacing w:after="120" w:line="200" w:lineRule="atLeast"/>
        <w:ind w:hanging="1134"/>
        <w:outlineLvl w:val="1"/>
      </w:pPr>
      <w:r w:rsidRPr="0053140C">
        <w:rPr>
          <w:rFonts w:eastAsia="MS Mincho"/>
          <w:b/>
          <w:bCs/>
          <w:sz w:val="28"/>
          <w:szCs w:val="28"/>
          <w:lang w:eastAsia="fr-FR"/>
        </w:rPr>
        <w:t>Common appendixes: Appendixes to Test Type I, II and VII</w:t>
      </w:r>
    </w:p>
    <w:tbl>
      <w:tblPr>
        <w:tblW w:w="7365" w:type="dxa"/>
        <w:tblInd w:w="1134" w:type="dxa"/>
        <w:tblBorders>
          <w:top w:val="single" w:sz="4" w:space="0" w:color="auto"/>
          <w:bottom w:val="single" w:sz="12" w:space="0" w:color="auto"/>
        </w:tblBorders>
        <w:tblLayout w:type="fixed"/>
        <w:tblCellMar>
          <w:left w:w="0" w:type="dxa"/>
          <w:right w:w="0" w:type="dxa"/>
        </w:tblCellMar>
        <w:tblLook w:val="01E0" w:firstRow="1" w:lastRow="1" w:firstColumn="1" w:lastColumn="1" w:noHBand="0" w:noVBand="0"/>
      </w:tblPr>
      <w:tblGrid>
        <w:gridCol w:w="1133"/>
        <w:gridCol w:w="5577"/>
        <w:gridCol w:w="655"/>
      </w:tblGrid>
      <w:tr w:rsidR="0053140C" w:rsidRPr="0053140C" w14:paraId="0688A162" w14:textId="77777777" w:rsidTr="00C91727">
        <w:trPr>
          <w:tblHeader/>
        </w:trPr>
        <w:tc>
          <w:tcPr>
            <w:tcW w:w="1133" w:type="dxa"/>
            <w:tcBorders>
              <w:top w:val="single" w:sz="4" w:space="0" w:color="auto"/>
              <w:left w:val="nil"/>
              <w:bottom w:val="single" w:sz="12" w:space="0" w:color="auto"/>
              <w:right w:val="nil"/>
            </w:tcBorders>
            <w:vAlign w:val="bottom"/>
            <w:hideMark/>
          </w:tcPr>
          <w:p w14:paraId="55712F8F" w14:textId="77777777" w:rsidR="00EE3AE4" w:rsidRPr="0053140C" w:rsidRDefault="00EE3AE4" w:rsidP="00F91892">
            <w:pPr>
              <w:spacing w:before="80" w:after="80" w:line="200" w:lineRule="exact"/>
              <w:ind w:left="0" w:right="113"/>
              <w:jc w:val="left"/>
              <w:rPr>
                <w:rFonts w:eastAsia="MS Mincho"/>
                <w:i/>
                <w:sz w:val="16"/>
                <w:lang w:val="en-GB" w:eastAsia="en-US"/>
              </w:rPr>
            </w:pPr>
            <w:r w:rsidRPr="0053140C">
              <w:rPr>
                <w:rFonts w:eastAsia="MS Mincho"/>
                <w:i/>
                <w:sz w:val="16"/>
                <w:lang w:val="en-GB" w:eastAsia="en-US"/>
              </w:rPr>
              <w:t>Appendix Number</w:t>
            </w:r>
          </w:p>
        </w:tc>
        <w:tc>
          <w:tcPr>
            <w:tcW w:w="5577" w:type="dxa"/>
            <w:tcBorders>
              <w:top w:val="single" w:sz="4" w:space="0" w:color="auto"/>
              <w:left w:val="nil"/>
              <w:bottom w:val="single" w:sz="12" w:space="0" w:color="auto"/>
              <w:right w:val="nil"/>
            </w:tcBorders>
            <w:vAlign w:val="bottom"/>
            <w:hideMark/>
          </w:tcPr>
          <w:p w14:paraId="723A56BD" w14:textId="77777777" w:rsidR="00EE3AE4" w:rsidRPr="0053140C" w:rsidRDefault="00EE3AE4" w:rsidP="00F91892">
            <w:pPr>
              <w:spacing w:before="80" w:after="80" w:line="200" w:lineRule="exact"/>
              <w:ind w:left="0" w:right="113"/>
              <w:jc w:val="right"/>
              <w:rPr>
                <w:rFonts w:eastAsia="MS Mincho"/>
                <w:i/>
                <w:sz w:val="16"/>
                <w:lang w:val="en-GB" w:eastAsia="en-US"/>
              </w:rPr>
            </w:pPr>
            <w:r w:rsidRPr="0053140C">
              <w:rPr>
                <w:rFonts w:eastAsia="MS Mincho"/>
                <w:i/>
                <w:sz w:val="16"/>
                <w:lang w:val="en-GB" w:eastAsia="en-US"/>
              </w:rPr>
              <w:t>Appendix title</w:t>
            </w:r>
          </w:p>
        </w:tc>
        <w:tc>
          <w:tcPr>
            <w:tcW w:w="655" w:type="dxa"/>
            <w:tcBorders>
              <w:top w:val="single" w:sz="4" w:space="0" w:color="auto"/>
              <w:left w:val="nil"/>
              <w:bottom w:val="single" w:sz="12" w:space="0" w:color="auto"/>
              <w:right w:val="nil"/>
            </w:tcBorders>
            <w:vAlign w:val="bottom"/>
            <w:hideMark/>
          </w:tcPr>
          <w:p w14:paraId="431E900A" w14:textId="77777777" w:rsidR="00EE3AE4" w:rsidRPr="0053140C" w:rsidRDefault="00EE3AE4" w:rsidP="00F91892">
            <w:pPr>
              <w:spacing w:before="80" w:after="80" w:line="200" w:lineRule="exact"/>
              <w:ind w:left="0" w:right="113"/>
              <w:jc w:val="right"/>
              <w:rPr>
                <w:rFonts w:eastAsia="MS Mincho"/>
                <w:i/>
                <w:sz w:val="16"/>
                <w:lang w:val="en-GB" w:eastAsia="en-US"/>
              </w:rPr>
            </w:pPr>
            <w:r w:rsidRPr="0053140C">
              <w:rPr>
                <w:rFonts w:eastAsia="MS Mincho"/>
                <w:i/>
                <w:sz w:val="16"/>
                <w:lang w:val="en-GB" w:eastAsia="en-US"/>
              </w:rPr>
              <w:t>Page number</w:t>
            </w:r>
          </w:p>
        </w:tc>
      </w:tr>
      <w:tr w:rsidR="0053140C" w:rsidRPr="0053140C" w14:paraId="69DB7DA1" w14:textId="77777777" w:rsidTr="00C91727">
        <w:tc>
          <w:tcPr>
            <w:tcW w:w="1133" w:type="dxa"/>
            <w:tcBorders>
              <w:top w:val="single" w:sz="12" w:space="0" w:color="auto"/>
              <w:left w:val="nil"/>
              <w:bottom w:val="nil"/>
              <w:right w:val="nil"/>
            </w:tcBorders>
            <w:hideMark/>
          </w:tcPr>
          <w:p w14:paraId="42A3E699" w14:textId="77777777" w:rsidR="00EE3AE4" w:rsidRPr="0053140C" w:rsidRDefault="00EE3AE4"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1</w:t>
            </w:r>
          </w:p>
        </w:tc>
        <w:tc>
          <w:tcPr>
            <w:tcW w:w="5577" w:type="dxa"/>
            <w:tcBorders>
              <w:top w:val="single" w:sz="12" w:space="0" w:color="auto"/>
              <w:left w:val="nil"/>
              <w:bottom w:val="nil"/>
              <w:right w:val="nil"/>
            </w:tcBorders>
            <w:vAlign w:val="bottom"/>
            <w:hideMark/>
          </w:tcPr>
          <w:p w14:paraId="24D245B0" w14:textId="77777777" w:rsidR="00EE3AE4" w:rsidRPr="0053140C" w:rsidRDefault="00EE3AE4"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Symbols</w:t>
            </w:r>
          </w:p>
        </w:tc>
        <w:tc>
          <w:tcPr>
            <w:tcW w:w="655" w:type="dxa"/>
            <w:tcBorders>
              <w:top w:val="single" w:sz="12" w:space="0" w:color="auto"/>
              <w:left w:val="nil"/>
              <w:bottom w:val="nil"/>
              <w:right w:val="nil"/>
            </w:tcBorders>
            <w:vAlign w:val="bottom"/>
          </w:tcPr>
          <w:p w14:paraId="31C83D11" w14:textId="2E12FF1F" w:rsidR="00EE3AE4" w:rsidRPr="0053140C" w:rsidRDefault="00EE3AE4" w:rsidP="00F91892">
            <w:pPr>
              <w:spacing w:before="40" w:after="40" w:line="220" w:lineRule="exact"/>
              <w:ind w:left="0" w:right="113"/>
              <w:jc w:val="right"/>
              <w:rPr>
                <w:rFonts w:eastAsia="MS Mincho"/>
                <w:smallCaps/>
                <w:sz w:val="18"/>
                <w:lang w:val="en-GB" w:eastAsia="en-US"/>
              </w:rPr>
            </w:pPr>
          </w:p>
        </w:tc>
      </w:tr>
      <w:tr w:rsidR="0053140C" w:rsidRPr="0053140C" w14:paraId="23DB7F5C" w14:textId="77777777" w:rsidTr="00C91727">
        <w:tc>
          <w:tcPr>
            <w:tcW w:w="1133" w:type="dxa"/>
            <w:tcBorders>
              <w:top w:val="nil"/>
              <w:left w:val="nil"/>
              <w:bottom w:val="nil"/>
              <w:right w:val="nil"/>
            </w:tcBorders>
            <w:hideMark/>
          </w:tcPr>
          <w:p w14:paraId="246F7C21" w14:textId="77777777" w:rsidR="00EE3AE4" w:rsidRPr="0053140C" w:rsidRDefault="00EE3AE4" w:rsidP="00F91892">
            <w:pPr>
              <w:spacing w:before="40" w:after="40" w:line="220" w:lineRule="exact"/>
              <w:ind w:left="0" w:right="113"/>
              <w:jc w:val="left"/>
              <w:rPr>
                <w:rFonts w:eastAsia="MS Mincho"/>
                <w:smallCaps/>
                <w:sz w:val="18"/>
                <w:lang w:val="en-GB" w:eastAsia="en-US"/>
              </w:rPr>
            </w:pPr>
            <w:r w:rsidRPr="0053140C">
              <w:rPr>
                <w:rFonts w:eastAsia="MS Mincho"/>
                <w:sz w:val="18"/>
                <w:lang w:val="en-GB" w:eastAsia="en-US"/>
              </w:rPr>
              <w:t>2</w:t>
            </w:r>
          </w:p>
        </w:tc>
        <w:tc>
          <w:tcPr>
            <w:tcW w:w="5577" w:type="dxa"/>
            <w:tcBorders>
              <w:top w:val="nil"/>
              <w:left w:val="nil"/>
              <w:bottom w:val="nil"/>
              <w:right w:val="nil"/>
            </w:tcBorders>
            <w:vAlign w:val="bottom"/>
            <w:hideMark/>
          </w:tcPr>
          <w:p w14:paraId="63F9D461" w14:textId="77777777" w:rsidR="00EE3AE4" w:rsidRPr="0053140C" w:rsidRDefault="00EE3AE4"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Reference fuels</w:t>
            </w:r>
          </w:p>
        </w:tc>
        <w:tc>
          <w:tcPr>
            <w:tcW w:w="655" w:type="dxa"/>
            <w:tcBorders>
              <w:top w:val="nil"/>
              <w:left w:val="nil"/>
              <w:bottom w:val="nil"/>
              <w:right w:val="nil"/>
            </w:tcBorders>
            <w:vAlign w:val="bottom"/>
          </w:tcPr>
          <w:p w14:paraId="025577A4" w14:textId="29D222B4" w:rsidR="00EE3AE4" w:rsidRPr="0053140C" w:rsidRDefault="00EE3AE4" w:rsidP="00F91892">
            <w:pPr>
              <w:spacing w:before="40" w:after="40" w:line="220" w:lineRule="exact"/>
              <w:ind w:left="0" w:right="113"/>
              <w:jc w:val="right"/>
              <w:rPr>
                <w:rFonts w:eastAsia="MS Mincho"/>
                <w:smallCaps/>
                <w:sz w:val="18"/>
                <w:lang w:val="en-GB" w:eastAsia="en-US"/>
              </w:rPr>
            </w:pPr>
          </w:p>
        </w:tc>
      </w:tr>
      <w:tr w:rsidR="0053140C" w:rsidRPr="0053140C" w14:paraId="206FD148" w14:textId="77777777" w:rsidTr="00C91727">
        <w:tc>
          <w:tcPr>
            <w:tcW w:w="1133" w:type="dxa"/>
            <w:tcBorders>
              <w:top w:val="nil"/>
              <w:left w:val="nil"/>
              <w:bottom w:val="nil"/>
              <w:right w:val="nil"/>
            </w:tcBorders>
            <w:hideMark/>
          </w:tcPr>
          <w:p w14:paraId="36B1A96B" w14:textId="77777777" w:rsidR="00EE3AE4" w:rsidRPr="0053140C" w:rsidRDefault="00EE3AE4" w:rsidP="00F91892">
            <w:pPr>
              <w:spacing w:before="40" w:after="40" w:line="220" w:lineRule="exact"/>
              <w:ind w:left="0" w:right="113"/>
              <w:jc w:val="left"/>
              <w:rPr>
                <w:rFonts w:eastAsia="MS Mincho"/>
                <w:smallCaps/>
                <w:sz w:val="18"/>
                <w:lang w:val="en-GB" w:eastAsia="en-US"/>
              </w:rPr>
            </w:pPr>
            <w:r w:rsidRPr="0053140C">
              <w:rPr>
                <w:rFonts w:eastAsia="MS Mincho"/>
                <w:sz w:val="18"/>
                <w:lang w:val="en-GB" w:eastAsia="en-US"/>
              </w:rPr>
              <w:t>3</w:t>
            </w:r>
          </w:p>
        </w:tc>
        <w:tc>
          <w:tcPr>
            <w:tcW w:w="5577" w:type="dxa"/>
            <w:tcBorders>
              <w:top w:val="nil"/>
              <w:left w:val="nil"/>
              <w:bottom w:val="nil"/>
              <w:right w:val="nil"/>
            </w:tcBorders>
            <w:vAlign w:val="bottom"/>
            <w:hideMark/>
          </w:tcPr>
          <w:p w14:paraId="58BD32CE" w14:textId="77777777" w:rsidR="00EE3AE4" w:rsidRPr="0053140C" w:rsidRDefault="00EE3AE4"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Test vehicle requirements Test Types I, II and VII</w:t>
            </w:r>
          </w:p>
        </w:tc>
        <w:tc>
          <w:tcPr>
            <w:tcW w:w="655" w:type="dxa"/>
            <w:tcBorders>
              <w:top w:val="nil"/>
              <w:left w:val="nil"/>
              <w:bottom w:val="nil"/>
              <w:right w:val="nil"/>
            </w:tcBorders>
            <w:vAlign w:val="bottom"/>
          </w:tcPr>
          <w:p w14:paraId="6D52E6DE" w14:textId="7D8A1014" w:rsidR="00EE3AE4" w:rsidRPr="0053140C" w:rsidRDefault="00EE3AE4" w:rsidP="00F91892">
            <w:pPr>
              <w:spacing w:before="40" w:after="40" w:line="220" w:lineRule="exact"/>
              <w:ind w:left="0" w:right="113"/>
              <w:jc w:val="right"/>
              <w:rPr>
                <w:rFonts w:eastAsia="MS Mincho"/>
                <w:smallCaps/>
                <w:sz w:val="18"/>
                <w:lang w:val="en-GB" w:eastAsia="en-US"/>
              </w:rPr>
            </w:pPr>
          </w:p>
        </w:tc>
      </w:tr>
      <w:tr w:rsidR="0053140C" w:rsidRPr="0053140C" w14:paraId="4D21DE12" w14:textId="77777777" w:rsidTr="00C91727">
        <w:tc>
          <w:tcPr>
            <w:tcW w:w="1133" w:type="dxa"/>
            <w:tcBorders>
              <w:top w:val="nil"/>
              <w:left w:val="nil"/>
              <w:bottom w:val="nil"/>
              <w:right w:val="nil"/>
            </w:tcBorders>
            <w:hideMark/>
          </w:tcPr>
          <w:p w14:paraId="7CBC69BB" w14:textId="77777777" w:rsidR="00EE3AE4" w:rsidRPr="0053140C" w:rsidRDefault="00EE3AE4" w:rsidP="00F91892">
            <w:pPr>
              <w:spacing w:before="40" w:after="40" w:line="220" w:lineRule="exact"/>
              <w:ind w:left="0" w:right="113"/>
              <w:jc w:val="left"/>
              <w:rPr>
                <w:rFonts w:eastAsia="MS Mincho"/>
                <w:smallCaps/>
                <w:sz w:val="18"/>
                <w:lang w:val="en-GB" w:eastAsia="en-US"/>
              </w:rPr>
            </w:pPr>
            <w:r w:rsidRPr="0053140C">
              <w:rPr>
                <w:rFonts w:eastAsia="MS Mincho"/>
                <w:sz w:val="18"/>
                <w:lang w:val="en-GB" w:eastAsia="en-US"/>
              </w:rPr>
              <w:t>4</w:t>
            </w:r>
          </w:p>
        </w:tc>
        <w:tc>
          <w:tcPr>
            <w:tcW w:w="5577" w:type="dxa"/>
            <w:tcBorders>
              <w:top w:val="nil"/>
              <w:left w:val="nil"/>
              <w:bottom w:val="nil"/>
              <w:right w:val="nil"/>
            </w:tcBorders>
            <w:vAlign w:val="bottom"/>
            <w:hideMark/>
          </w:tcPr>
          <w:p w14:paraId="63311C13" w14:textId="77777777" w:rsidR="00EE3AE4" w:rsidRPr="0053140C" w:rsidRDefault="00EE3AE4"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Classification of equivalent inertia mass and running resistance, applicable for two- and three- wheeled vehicles (table method)</w:t>
            </w:r>
          </w:p>
        </w:tc>
        <w:tc>
          <w:tcPr>
            <w:tcW w:w="655" w:type="dxa"/>
            <w:tcBorders>
              <w:top w:val="nil"/>
              <w:left w:val="nil"/>
              <w:bottom w:val="nil"/>
              <w:right w:val="nil"/>
            </w:tcBorders>
            <w:vAlign w:val="bottom"/>
          </w:tcPr>
          <w:p w14:paraId="6E0EE987" w14:textId="3497D46A" w:rsidR="00EE3AE4" w:rsidRPr="0053140C" w:rsidRDefault="00EE3AE4" w:rsidP="00F91892">
            <w:pPr>
              <w:spacing w:before="40" w:after="40" w:line="220" w:lineRule="exact"/>
              <w:ind w:left="0" w:right="113"/>
              <w:jc w:val="right"/>
              <w:rPr>
                <w:rFonts w:eastAsia="MS Mincho"/>
                <w:smallCaps/>
                <w:sz w:val="18"/>
                <w:lang w:val="en-GB" w:eastAsia="en-US"/>
              </w:rPr>
            </w:pPr>
          </w:p>
        </w:tc>
      </w:tr>
      <w:tr w:rsidR="0053140C" w:rsidRPr="0053140C" w14:paraId="0FF5F5EA" w14:textId="77777777" w:rsidTr="00C91727">
        <w:tc>
          <w:tcPr>
            <w:tcW w:w="1133" w:type="dxa"/>
            <w:tcBorders>
              <w:top w:val="nil"/>
              <w:left w:val="nil"/>
              <w:bottom w:val="nil"/>
              <w:right w:val="nil"/>
            </w:tcBorders>
            <w:hideMark/>
          </w:tcPr>
          <w:p w14:paraId="27514676" w14:textId="77777777" w:rsidR="00EE3AE4" w:rsidRPr="0053140C" w:rsidRDefault="00EE3AE4" w:rsidP="00F91892">
            <w:pPr>
              <w:spacing w:before="40" w:after="40" w:line="220" w:lineRule="exact"/>
              <w:ind w:left="0" w:right="113"/>
              <w:jc w:val="left"/>
              <w:rPr>
                <w:rFonts w:eastAsia="MS Mincho"/>
                <w:smallCaps/>
                <w:sz w:val="18"/>
                <w:lang w:val="en-GB" w:eastAsia="en-US"/>
              </w:rPr>
            </w:pPr>
            <w:r w:rsidRPr="0053140C">
              <w:rPr>
                <w:rFonts w:eastAsia="MS Mincho"/>
                <w:sz w:val="18"/>
                <w:lang w:val="en-GB" w:eastAsia="en-US"/>
              </w:rPr>
              <w:t>5a</w:t>
            </w:r>
          </w:p>
        </w:tc>
        <w:tc>
          <w:tcPr>
            <w:tcW w:w="5577" w:type="dxa"/>
            <w:tcBorders>
              <w:top w:val="nil"/>
              <w:left w:val="nil"/>
              <w:bottom w:val="nil"/>
              <w:right w:val="nil"/>
            </w:tcBorders>
            <w:vAlign w:val="bottom"/>
            <w:hideMark/>
          </w:tcPr>
          <w:p w14:paraId="7408E23F" w14:textId="77777777" w:rsidR="00EE3AE4" w:rsidRPr="0053140C" w:rsidRDefault="00EE3AE4"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 xml:space="preserve">Road test of two- and three-wheeled vehicles equipped with one wheel on the powered axle </w:t>
            </w:r>
            <w:r w:rsidRPr="0053140C">
              <w:rPr>
                <w:rFonts w:eastAsia="MS Mincho"/>
                <w:bCs/>
                <w:sz w:val="18"/>
                <w:lang w:val="en-GB" w:eastAsia="en-US"/>
              </w:rPr>
              <w:t xml:space="preserve">or with twinned wheels </w:t>
            </w:r>
            <w:r w:rsidRPr="0053140C">
              <w:rPr>
                <w:rFonts w:eastAsia="MS Mincho"/>
                <w:sz w:val="18"/>
                <w:lang w:val="en-GB" w:eastAsia="en-US"/>
              </w:rPr>
              <w:t>for the determination of test bench settings</w:t>
            </w:r>
          </w:p>
        </w:tc>
        <w:tc>
          <w:tcPr>
            <w:tcW w:w="655" w:type="dxa"/>
            <w:tcBorders>
              <w:top w:val="nil"/>
              <w:left w:val="nil"/>
              <w:bottom w:val="nil"/>
              <w:right w:val="nil"/>
            </w:tcBorders>
            <w:vAlign w:val="bottom"/>
          </w:tcPr>
          <w:p w14:paraId="13DC92BC" w14:textId="3FBCB7CE" w:rsidR="00EE3AE4" w:rsidRPr="0053140C" w:rsidRDefault="00EE3AE4" w:rsidP="00F91892">
            <w:pPr>
              <w:spacing w:before="40" w:after="40" w:line="220" w:lineRule="exact"/>
              <w:ind w:left="0" w:right="113"/>
              <w:jc w:val="right"/>
              <w:rPr>
                <w:rFonts w:eastAsia="MS Mincho"/>
                <w:smallCaps/>
                <w:sz w:val="18"/>
                <w:lang w:val="en-GB" w:eastAsia="en-US"/>
              </w:rPr>
            </w:pPr>
          </w:p>
        </w:tc>
      </w:tr>
      <w:tr w:rsidR="0053140C" w:rsidRPr="0053140C" w14:paraId="76AF1D45" w14:textId="77777777" w:rsidTr="00C91727">
        <w:tc>
          <w:tcPr>
            <w:tcW w:w="1133" w:type="dxa"/>
            <w:tcBorders>
              <w:top w:val="nil"/>
              <w:left w:val="nil"/>
              <w:bottom w:val="nil"/>
              <w:right w:val="nil"/>
            </w:tcBorders>
            <w:hideMark/>
          </w:tcPr>
          <w:p w14:paraId="69E7CDA6" w14:textId="77777777" w:rsidR="00EE3AE4" w:rsidRPr="0053140C" w:rsidRDefault="00EE3AE4" w:rsidP="00F91892">
            <w:pPr>
              <w:spacing w:before="40" w:after="40" w:line="220" w:lineRule="exact"/>
              <w:ind w:left="0" w:right="113"/>
              <w:jc w:val="left"/>
              <w:rPr>
                <w:rFonts w:eastAsia="MS Mincho"/>
                <w:bCs/>
                <w:sz w:val="18"/>
                <w:lang w:val="en-GB"/>
              </w:rPr>
            </w:pPr>
            <w:r w:rsidRPr="0053140C">
              <w:rPr>
                <w:rFonts w:eastAsia="MS Mincho"/>
                <w:bCs/>
                <w:sz w:val="18"/>
                <w:lang w:val="en-GB"/>
              </w:rPr>
              <w:t>5b</w:t>
            </w:r>
          </w:p>
        </w:tc>
        <w:tc>
          <w:tcPr>
            <w:tcW w:w="5577" w:type="dxa"/>
            <w:tcBorders>
              <w:top w:val="nil"/>
              <w:left w:val="nil"/>
              <w:bottom w:val="nil"/>
              <w:right w:val="nil"/>
            </w:tcBorders>
            <w:vAlign w:val="bottom"/>
            <w:hideMark/>
          </w:tcPr>
          <w:p w14:paraId="7CC9499E" w14:textId="77777777" w:rsidR="00EE3AE4" w:rsidRPr="0053140C" w:rsidRDefault="00EE3AE4" w:rsidP="00F91892">
            <w:pPr>
              <w:spacing w:before="40" w:after="40" w:line="220" w:lineRule="exact"/>
              <w:ind w:left="0" w:right="113"/>
              <w:jc w:val="right"/>
              <w:rPr>
                <w:rFonts w:eastAsia="MS Mincho"/>
                <w:bCs/>
                <w:sz w:val="18"/>
                <w:lang w:val="en-GB" w:eastAsia="en-US"/>
              </w:rPr>
            </w:pPr>
            <w:r w:rsidRPr="0053140C">
              <w:rPr>
                <w:rFonts w:eastAsia="MS Mincho"/>
                <w:bCs/>
                <w:sz w:val="18"/>
                <w:lang w:val="en-GB" w:eastAsia="en-US"/>
              </w:rPr>
              <w:t>Road test of two- and three- wheeled vehicles equipped with two wheels on the powered axle for the determination of test bench settings</w:t>
            </w:r>
          </w:p>
        </w:tc>
        <w:tc>
          <w:tcPr>
            <w:tcW w:w="655" w:type="dxa"/>
            <w:tcBorders>
              <w:top w:val="nil"/>
              <w:left w:val="nil"/>
              <w:bottom w:val="nil"/>
              <w:right w:val="nil"/>
            </w:tcBorders>
            <w:vAlign w:val="bottom"/>
          </w:tcPr>
          <w:p w14:paraId="511A3D51" w14:textId="45E436BF" w:rsidR="00EE3AE4" w:rsidRPr="0053140C" w:rsidRDefault="00EE3AE4" w:rsidP="00F91892">
            <w:pPr>
              <w:spacing w:before="40" w:after="40" w:line="220" w:lineRule="exact"/>
              <w:ind w:left="0" w:right="113"/>
              <w:jc w:val="right"/>
              <w:rPr>
                <w:rFonts w:eastAsia="MS Mincho"/>
                <w:bCs/>
                <w:smallCaps/>
                <w:sz w:val="18"/>
                <w:lang w:val="en-GB"/>
              </w:rPr>
            </w:pPr>
          </w:p>
        </w:tc>
      </w:tr>
      <w:tr w:rsidR="0053140C" w:rsidRPr="0053140C" w14:paraId="095FC7B8" w14:textId="77777777" w:rsidTr="00C91727">
        <w:tc>
          <w:tcPr>
            <w:tcW w:w="1133" w:type="dxa"/>
            <w:tcBorders>
              <w:top w:val="nil"/>
              <w:left w:val="nil"/>
              <w:bottom w:val="nil"/>
              <w:right w:val="nil"/>
            </w:tcBorders>
          </w:tcPr>
          <w:p w14:paraId="3702DFE5" w14:textId="77777777" w:rsidR="00EE3AE4" w:rsidRPr="0053140C" w:rsidRDefault="00EE3AE4" w:rsidP="00F91892">
            <w:pPr>
              <w:spacing w:before="40" w:after="40" w:line="220" w:lineRule="exact"/>
              <w:ind w:left="0" w:right="113"/>
              <w:jc w:val="left"/>
              <w:rPr>
                <w:rFonts w:eastAsia="MS Mincho"/>
                <w:b/>
                <w:sz w:val="18"/>
                <w:lang w:val="en-GB"/>
              </w:rPr>
            </w:pPr>
          </w:p>
        </w:tc>
        <w:tc>
          <w:tcPr>
            <w:tcW w:w="5577" w:type="dxa"/>
            <w:tcBorders>
              <w:top w:val="nil"/>
              <w:left w:val="nil"/>
              <w:bottom w:val="nil"/>
              <w:right w:val="nil"/>
            </w:tcBorders>
            <w:vAlign w:val="bottom"/>
          </w:tcPr>
          <w:p w14:paraId="0454298A" w14:textId="77777777" w:rsidR="00EE3AE4" w:rsidRPr="0053140C" w:rsidRDefault="00EE3AE4" w:rsidP="00F91892">
            <w:pPr>
              <w:spacing w:before="40" w:after="40" w:line="220" w:lineRule="exact"/>
              <w:ind w:left="0" w:right="113"/>
              <w:jc w:val="right"/>
              <w:rPr>
                <w:rFonts w:eastAsia="MS Mincho"/>
                <w:b/>
                <w:sz w:val="18"/>
                <w:lang w:val="en-GB" w:eastAsia="en-US"/>
              </w:rPr>
            </w:pPr>
          </w:p>
        </w:tc>
        <w:tc>
          <w:tcPr>
            <w:tcW w:w="655" w:type="dxa"/>
            <w:tcBorders>
              <w:top w:val="nil"/>
              <w:left w:val="nil"/>
              <w:bottom w:val="nil"/>
              <w:right w:val="nil"/>
            </w:tcBorders>
            <w:vAlign w:val="bottom"/>
          </w:tcPr>
          <w:p w14:paraId="2BCA4257" w14:textId="77777777" w:rsidR="00EE3AE4" w:rsidRPr="0053140C" w:rsidRDefault="00EE3AE4" w:rsidP="00F91892">
            <w:pPr>
              <w:spacing w:before="40" w:after="40" w:line="220" w:lineRule="exact"/>
              <w:ind w:left="0" w:right="113"/>
              <w:jc w:val="right"/>
              <w:rPr>
                <w:rFonts w:eastAsia="MS Mincho"/>
                <w:smallCaps/>
                <w:sz w:val="18"/>
                <w:lang w:val="en-GB"/>
              </w:rPr>
            </w:pPr>
          </w:p>
        </w:tc>
      </w:tr>
      <w:tr w:rsidR="0053140C" w:rsidRPr="0053140C" w14:paraId="6EBCFDE8" w14:textId="77777777" w:rsidTr="00C91727">
        <w:tc>
          <w:tcPr>
            <w:tcW w:w="1133" w:type="dxa"/>
            <w:tcBorders>
              <w:top w:val="nil"/>
              <w:left w:val="nil"/>
              <w:bottom w:val="nil"/>
              <w:right w:val="nil"/>
            </w:tcBorders>
            <w:hideMark/>
          </w:tcPr>
          <w:p w14:paraId="3A7D9597" w14:textId="77777777" w:rsidR="00EE3AE4" w:rsidRPr="0053140C" w:rsidRDefault="00EE3AE4"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6</w:t>
            </w:r>
          </w:p>
        </w:tc>
        <w:tc>
          <w:tcPr>
            <w:tcW w:w="5577" w:type="dxa"/>
            <w:tcBorders>
              <w:top w:val="nil"/>
              <w:left w:val="nil"/>
              <w:bottom w:val="nil"/>
              <w:right w:val="nil"/>
            </w:tcBorders>
            <w:vAlign w:val="bottom"/>
            <w:hideMark/>
          </w:tcPr>
          <w:p w14:paraId="7EE0A116" w14:textId="77777777" w:rsidR="00EE3AE4" w:rsidRPr="0053140C" w:rsidRDefault="00EE3AE4"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Chassis dynamometer system</w:t>
            </w:r>
          </w:p>
        </w:tc>
        <w:tc>
          <w:tcPr>
            <w:tcW w:w="655" w:type="dxa"/>
            <w:tcBorders>
              <w:top w:val="nil"/>
              <w:left w:val="nil"/>
              <w:bottom w:val="nil"/>
              <w:right w:val="nil"/>
            </w:tcBorders>
            <w:vAlign w:val="bottom"/>
          </w:tcPr>
          <w:p w14:paraId="0A90C407" w14:textId="5F152037" w:rsidR="00EE3AE4" w:rsidRPr="0053140C" w:rsidRDefault="00EE3AE4" w:rsidP="00F91892">
            <w:pPr>
              <w:spacing w:before="40" w:after="40" w:line="220" w:lineRule="exact"/>
              <w:ind w:left="0" w:right="113"/>
              <w:jc w:val="right"/>
              <w:rPr>
                <w:rFonts w:eastAsia="MS Mincho"/>
                <w:smallCaps/>
                <w:sz w:val="18"/>
                <w:lang w:val="en-GB" w:eastAsia="en-US"/>
              </w:rPr>
            </w:pPr>
          </w:p>
        </w:tc>
      </w:tr>
      <w:tr w:rsidR="0053140C" w:rsidRPr="0053140C" w14:paraId="51616A45" w14:textId="77777777" w:rsidTr="00C91727">
        <w:tc>
          <w:tcPr>
            <w:tcW w:w="1133" w:type="dxa"/>
            <w:tcBorders>
              <w:top w:val="nil"/>
              <w:left w:val="nil"/>
              <w:bottom w:val="nil"/>
              <w:right w:val="nil"/>
            </w:tcBorders>
            <w:hideMark/>
          </w:tcPr>
          <w:p w14:paraId="6365A46A" w14:textId="77777777" w:rsidR="00EE3AE4" w:rsidRPr="0053140C" w:rsidRDefault="00EE3AE4"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7</w:t>
            </w:r>
          </w:p>
        </w:tc>
        <w:tc>
          <w:tcPr>
            <w:tcW w:w="5577" w:type="dxa"/>
            <w:tcBorders>
              <w:top w:val="nil"/>
              <w:left w:val="nil"/>
              <w:bottom w:val="nil"/>
              <w:right w:val="nil"/>
            </w:tcBorders>
            <w:vAlign w:val="bottom"/>
            <w:hideMark/>
          </w:tcPr>
          <w:p w14:paraId="4D616F84" w14:textId="77777777" w:rsidR="00EE3AE4" w:rsidRPr="0053140C" w:rsidRDefault="00EE3AE4"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Exhaust dilution system</w:t>
            </w:r>
          </w:p>
        </w:tc>
        <w:tc>
          <w:tcPr>
            <w:tcW w:w="655" w:type="dxa"/>
            <w:tcBorders>
              <w:top w:val="nil"/>
              <w:left w:val="nil"/>
              <w:bottom w:val="nil"/>
              <w:right w:val="nil"/>
            </w:tcBorders>
            <w:vAlign w:val="bottom"/>
          </w:tcPr>
          <w:p w14:paraId="2E000235" w14:textId="4881CE39" w:rsidR="00EE3AE4" w:rsidRPr="0053140C" w:rsidRDefault="00EE3AE4" w:rsidP="00F91892">
            <w:pPr>
              <w:spacing w:before="40" w:after="40" w:line="220" w:lineRule="exact"/>
              <w:ind w:left="0" w:right="113"/>
              <w:jc w:val="right"/>
              <w:rPr>
                <w:rFonts w:eastAsia="MS Mincho"/>
                <w:smallCaps/>
                <w:sz w:val="18"/>
                <w:lang w:val="en-GB" w:eastAsia="en-US"/>
              </w:rPr>
            </w:pPr>
          </w:p>
        </w:tc>
      </w:tr>
      <w:tr w:rsidR="0053140C" w:rsidRPr="0053140C" w14:paraId="77917130" w14:textId="77777777" w:rsidTr="00C91727">
        <w:tc>
          <w:tcPr>
            <w:tcW w:w="1133" w:type="dxa"/>
            <w:tcBorders>
              <w:top w:val="nil"/>
              <w:left w:val="nil"/>
              <w:bottom w:val="nil"/>
              <w:right w:val="nil"/>
            </w:tcBorders>
            <w:hideMark/>
          </w:tcPr>
          <w:p w14:paraId="2136A9B1" w14:textId="77777777" w:rsidR="00EE3AE4" w:rsidRPr="0053140C" w:rsidRDefault="00EE3AE4"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8</w:t>
            </w:r>
          </w:p>
        </w:tc>
        <w:tc>
          <w:tcPr>
            <w:tcW w:w="5577" w:type="dxa"/>
            <w:tcBorders>
              <w:top w:val="nil"/>
              <w:left w:val="nil"/>
              <w:bottom w:val="nil"/>
              <w:right w:val="nil"/>
            </w:tcBorders>
            <w:vAlign w:val="bottom"/>
            <w:hideMark/>
          </w:tcPr>
          <w:p w14:paraId="4918AFDC" w14:textId="77777777" w:rsidR="00EE3AE4" w:rsidRPr="0053140C" w:rsidRDefault="00EE3AE4"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Vehicle propulsion unit family with regard to environmental performance demonstration tests</w:t>
            </w:r>
          </w:p>
        </w:tc>
        <w:tc>
          <w:tcPr>
            <w:tcW w:w="655" w:type="dxa"/>
            <w:tcBorders>
              <w:top w:val="nil"/>
              <w:left w:val="nil"/>
              <w:bottom w:val="nil"/>
              <w:right w:val="nil"/>
            </w:tcBorders>
            <w:vAlign w:val="bottom"/>
          </w:tcPr>
          <w:p w14:paraId="531F6C7A" w14:textId="36D13E4B" w:rsidR="00EE3AE4" w:rsidRPr="0053140C" w:rsidRDefault="00EE3AE4" w:rsidP="00F91892">
            <w:pPr>
              <w:spacing w:before="40" w:after="40" w:line="220" w:lineRule="exact"/>
              <w:ind w:left="0" w:right="113"/>
              <w:jc w:val="right"/>
              <w:rPr>
                <w:rFonts w:eastAsia="MS Mincho"/>
                <w:smallCaps/>
                <w:sz w:val="18"/>
                <w:lang w:val="en-GB" w:eastAsia="en-US"/>
              </w:rPr>
            </w:pPr>
          </w:p>
        </w:tc>
      </w:tr>
      <w:tr w:rsidR="0053140C" w:rsidRPr="0053140C" w14:paraId="63BFDB2A" w14:textId="77777777" w:rsidTr="00C91727">
        <w:tc>
          <w:tcPr>
            <w:tcW w:w="1133" w:type="dxa"/>
            <w:tcBorders>
              <w:top w:val="nil"/>
              <w:left w:val="nil"/>
              <w:bottom w:val="nil"/>
              <w:right w:val="nil"/>
            </w:tcBorders>
            <w:hideMark/>
          </w:tcPr>
          <w:p w14:paraId="0E6AAAB4" w14:textId="13ED4B42" w:rsidR="00EE3AE4" w:rsidRPr="0053140C" w:rsidRDefault="00C91727" w:rsidP="00F91892">
            <w:pPr>
              <w:spacing w:before="40" w:after="40" w:line="220" w:lineRule="exact"/>
              <w:ind w:left="0" w:right="113"/>
              <w:jc w:val="left"/>
              <w:rPr>
                <w:rFonts w:eastAsia="MS Mincho"/>
                <w:sz w:val="18"/>
                <w:lang w:val="en-GB"/>
              </w:rPr>
            </w:pPr>
            <w:r w:rsidRPr="0053140C">
              <w:rPr>
                <w:rFonts w:eastAsia="MS Mincho" w:hint="eastAsia"/>
                <w:sz w:val="18"/>
                <w:lang w:val="en-GB"/>
              </w:rPr>
              <w:t>9</w:t>
            </w:r>
          </w:p>
        </w:tc>
        <w:tc>
          <w:tcPr>
            <w:tcW w:w="5577" w:type="dxa"/>
            <w:tcBorders>
              <w:top w:val="nil"/>
              <w:left w:val="nil"/>
              <w:bottom w:val="nil"/>
              <w:right w:val="nil"/>
            </w:tcBorders>
            <w:vAlign w:val="bottom"/>
            <w:hideMark/>
          </w:tcPr>
          <w:p w14:paraId="2D236DA2" w14:textId="77777777" w:rsidR="00EE3AE4" w:rsidRPr="0053140C" w:rsidRDefault="00EE3AE4"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Template form to record coast-down times</w:t>
            </w:r>
          </w:p>
        </w:tc>
        <w:tc>
          <w:tcPr>
            <w:tcW w:w="655" w:type="dxa"/>
            <w:tcBorders>
              <w:top w:val="nil"/>
              <w:left w:val="nil"/>
              <w:bottom w:val="nil"/>
              <w:right w:val="nil"/>
            </w:tcBorders>
            <w:vAlign w:val="bottom"/>
          </w:tcPr>
          <w:p w14:paraId="4331ACD2" w14:textId="4C898F54" w:rsidR="00EE3AE4" w:rsidRPr="0053140C" w:rsidRDefault="00EE3AE4" w:rsidP="00F91892">
            <w:pPr>
              <w:spacing w:before="40" w:after="40" w:line="220" w:lineRule="exact"/>
              <w:ind w:left="0" w:right="113"/>
              <w:jc w:val="right"/>
              <w:rPr>
                <w:rFonts w:eastAsia="MS Mincho"/>
                <w:smallCaps/>
                <w:sz w:val="18"/>
                <w:lang w:val="en-GB" w:eastAsia="en-US"/>
              </w:rPr>
            </w:pPr>
          </w:p>
        </w:tc>
      </w:tr>
      <w:tr w:rsidR="0053140C" w:rsidRPr="0053140C" w14:paraId="29CD40D9" w14:textId="77777777" w:rsidTr="00C91727">
        <w:tc>
          <w:tcPr>
            <w:tcW w:w="1133" w:type="dxa"/>
            <w:tcBorders>
              <w:top w:val="nil"/>
              <w:left w:val="nil"/>
              <w:bottom w:val="nil"/>
              <w:right w:val="nil"/>
            </w:tcBorders>
            <w:hideMark/>
          </w:tcPr>
          <w:p w14:paraId="5247C328" w14:textId="164F5E9E"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eastAsia="en-US"/>
              </w:rPr>
              <w:t>1</w:t>
            </w:r>
            <w:r w:rsidR="00C91727" w:rsidRPr="0053140C">
              <w:rPr>
                <w:rFonts w:eastAsia="MS Mincho" w:hint="eastAsia"/>
                <w:sz w:val="18"/>
                <w:lang w:val="en-GB"/>
              </w:rPr>
              <w:t>0</w:t>
            </w:r>
          </w:p>
        </w:tc>
        <w:tc>
          <w:tcPr>
            <w:tcW w:w="5577" w:type="dxa"/>
            <w:tcBorders>
              <w:top w:val="nil"/>
              <w:left w:val="nil"/>
              <w:bottom w:val="nil"/>
              <w:right w:val="nil"/>
            </w:tcBorders>
            <w:vAlign w:val="bottom"/>
            <w:hideMark/>
          </w:tcPr>
          <w:p w14:paraId="2616BAC3" w14:textId="77777777" w:rsidR="00EE3AE4" w:rsidRPr="0053140C" w:rsidRDefault="00EE3AE4"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Template form to record chassis dynamometer settings</w:t>
            </w:r>
          </w:p>
        </w:tc>
        <w:tc>
          <w:tcPr>
            <w:tcW w:w="655" w:type="dxa"/>
            <w:tcBorders>
              <w:top w:val="nil"/>
              <w:left w:val="nil"/>
              <w:bottom w:val="nil"/>
              <w:right w:val="nil"/>
            </w:tcBorders>
            <w:vAlign w:val="bottom"/>
          </w:tcPr>
          <w:p w14:paraId="51078D86" w14:textId="544C6A79" w:rsidR="00EE3AE4" w:rsidRPr="0053140C" w:rsidRDefault="00EE3AE4" w:rsidP="00F91892">
            <w:pPr>
              <w:spacing w:before="40" w:after="40" w:line="220" w:lineRule="exact"/>
              <w:ind w:left="0" w:right="113"/>
              <w:jc w:val="right"/>
              <w:rPr>
                <w:rFonts w:eastAsia="MS Mincho"/>
                <w:smallCaps/>
                <w:sz w:val="18"/>
                <w:lang w:val="en-GB" w:eastAsia="en-US"/>
              </w:rPr>
            </w:pPr>
          </w:p>
        </w:tc>
      </w:tr>
      <w:tr w:rsidR="0053140C" w:rsidRPr="0053140C" w14:paraId="37347000" w14:textId="77777777" w:rsidTr="00C91727">
        <w:tc>
          <w:tcPr>
            <w:tcW w:w="1133" w:type="dxa"/>
            <w:tcBorders>
              <w:top w:val="nil"/>
              <w:left w:val="nil"/>
              <w:bottom w:val="nil"/>
              <w:right w:val="nil"/>
            </w:tcBorders>
            <w:hideMark/>
          </w:tcPr>
          <w:p w14:paraId="423D7F47" w14:textId="1FF107CB"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eastAsia="en-US"/>
              </w:rPr>
              <w:t>1</w:t>
            </w:r>
            <w:r w:rsidR="00C91727" w:rsidRPr="0053140C">
              <w:rPr>
                <w:rFonts w:eastAsia="MS Mincho" w:hint="eastAsia"/>
                <w:sz w:val="18"/>
                <w:lang w:val="en-GB"/>
              </w:rPr>
              <w:t>1</w:t>
            </w:r>
          </w:p>
        </w:tc>
        <w:tc>
          <w:tcPr>
            <w:tcW w:w="5577" w:type="dxa"/>
            <w:tcBorders>
              <w:top w:val="nil"/>
              <w:left w:val="nil"/>
              <w:bottom w:val="nil"/>
              <w:right w:val="nil"/>
            </w:tcBorders>
            <w:vAlign w:val="bottom"/>
            <w:hideMark/>
          </w:tcPr>
          <w:p w14:paraId="4C489458" w14:textId="77777777" w:rsidR="00EE3AE4" w:rsidRPr="0053140C" w:rsidRDefault="00EE3AE4"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Driving cycles for the Test Type I</w:t>
            </w:r>
          </w:p>
        </w:tc>
        <w:tc>
          <w:tcPr>
            <w:tcW w:w="655" w:type="dxa"/>
            <w:tcBorders>
              <w:top w:val="nil"/>
              <w:left w:val="nil"/>
              <w:bottom w:val="nil"/>
              <w:right w:val="nil"/>
            </w:tcBorders>
            <w:vAlign w:val="bottom"/>
          </w:tcPr>
          <w:p w14:paraId="176FCDBC" w14:textId="129D7F73" w:rsidR="00EE3AE4" w:rsidRPr="0053140C" w:rsidRDefault="00EE3AE4" w:rsidP="00F91892">
            <w:pPr>
              <w:spacing w:before="40" w:after="40" w:line="220" w:lineRule="exact"/>
              <w:ind w:left="0" w:right="113"/>
              <w:jc w:val="right"/>
              <w:rPr>
                <w:rFonts w:eastAsia="MS Mincho"/>
                <w:smallCaps/>
                <w:sz w:val="18"/>
                <w:lang w:val="en-GB" w:eastAsia="en-US"/>
              </w:rPr>
            </w:pPr>
          </w:p>
        </w:tc>
      </w:tr>
      <w:tr w:rsidR="00EE3AE4" w:rsidRPr="0053140C" w14:paraId="54501EAE" w14:textId="77777777" w:rsidTr="00C91727">
        <w:tc>
          <w:tcPr>
            <w:tcW w:w="1133" w:type="dxa"/>
            <w:tcBorders>
              <w:top w:val="nil"/>
              <w:left w:val="nil"/>
              <w:bottom w:val="single" w:sz="12" w:space="0" w:color="auto"/>
              <w:right w:val="nil"/>
            </w:tcBorders>
            <w:hideMark/>
          </w:tcPr>
          <w:p w14:paraId="71B98D82" w14:textId="23EAAE88"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eastAsia="en-US"/>
              </w:rPr>
              <w:t>1</w:t>
            </w:r>
            <w:r w:rsidR="00C91727" w:rsidRPr="0053140C">
              <w:rPr>
                <w:rFonts w:eastAsia="MS Mincho" w:hint="eastAsia"/>
                <w:sz w:val="18"/>
                <w:lang w:val="en-GB"/>
              </w:rPr>
              <w:t>2</w:t>
            </w:r>
          </w:p>
        </w:tc>
        <w:tc>
          <w:tcPr>
            <w:tcW w:w="5577" w:type="dxa"/>
            <w:tcBorders>
              <w:top w:val="nil"/>
              <w:left w:val="nil"/>
              <w:bottom w:val="single" w:sz="12" w:space="0" w:color="auto"/>
              <w:right w:val="nil"/>
            </w:tcBorders>
            <w:vAlign w:val="bottom"/>
            <w:hideMark/>
          </w:tcPr>
          <w:p w14:paraId="7676A870" w14:textId="77777777" w:rsidR="00EE3AE4" w:rsidRPr="0053140C" w:rsidRDefault="00EE3AE4"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Explanatory note on the gearshift procedure</w:t>
            </w:r>
          </w:p>
        </w:tc>
        <w:tc>
          <w:tcPr>
            <w:tcW w:w="655" w:type="dxa"/>
            <w:tcBorders>
              <w:top w:val="nil"/>
              <w:left w:val="nil"/>
              <w:bottom w:val="single" w:sz="12" w:space="0" w:color="auto"/>
              <w:right w:val="nil"/>
            </w:tcBorders>
            <w:vAlign w:val="bottom"/>
            <w:hideMark/>
          </w:tcPr>
          <w:p w14:paraId="4128C666" w14:textId="0A9D07A5" w:rsidR="00EE3AE4" w:rsidRPr="0053140C" w:rsidRDefault="00EE3AE4" w:rsidP="00F91892">
            <w:pPr>
              <w:spacing w:before="40" w:after="40" w:line="220" w:lineRule="exact"/>
              <w:ind w:left="0" w:right="113"/>
              <w:jc w:val="right"/>
              <w:rPr>
                <w:rFonts w:eastAsia="MS Mincho"/>
                <w:smallCaps/>
                <w:sz w:val="18"/>
                <w:lang w:val="en-GB" w:eastAsia="en-US"/>
              </w:rPr>
            </w:pPr>
          </w:p>
        </w:tc>
      </w:tr>
    </w:tbl>
    <w:p w14:paraId="704C35AD" w14:textId="77777777" w:rsidR="00876329" w:rsidRPr="0053140C" w:rsidRDefault="00876329" w:rsidP="00F91892">
      <w:pPr>
        <w:tabs>
          <w:tab w:val="left" w:pos="-623"/>
          <w:tab w:val="left" w:pos="709"/>
          <w:tab w:val="left" w:pos="2268"/>
          <w:tab w:val="left" w:pos="2977"/>
          <w:tab w:val="left" w:pos="4904"/>
        </w:tabs>
        <w:suppressAutoHyphens/>
        <w:spacing w:after="120" w:line="200" w:lineRule="atLeast"/>
        <w:ind w:hanging="1134"/>
      </w:pPr>
    </w:p>
    <w:p w14:paraId="38ED1F55" w14:textId="77777777" w:rsidR="00876329" w:rsidRPr="0053140C" w:rsidRDefault="00876329" w:rsidP="00F91892">
      <w:pPr>
        <w:tabs>
          <w:tab w:val="left" w:pos="-623"/>
          <w:tab w:val="left" w:pos="709"/>
          <w:tab w:val="left" w:pos="2268"/>
          <w:tab w:val="left" w:pos="2977"/>
          <w:tab w:val="left" w:pos="4904"/>
        </w:tabs>
        <w:suppressAutoHyphens/>
        <w:spacing w:after="120" w:line="200" w:lineRule="atLeast"/>
        <w:ind w:hanging="1134"/>
      </w:pPr>
    </w:p>
    <w:p w14:paraId="1EE88623" w14:textId="77777777" w:rsidR="00876329" w:rsidRPr="0053140C" w:rsidRDefault="00876329" w:rsidP="00F91892">
      <w:pPr>
        <w:tabs>
          <w:tab w:val="left" w:pos="-623"/>
          <w:tab w:val="left" w:pos="709"/>
          <w:tab w:val="left" w:pos="2268"/>
          <w:tab w:val="left" w:pos="2977"/>
          <w:tab w:val="left" w:pos="4904"/>
        </w:tabs>
        <w:suppressAutoHyphens/>
        <w:spacing w:after="120" w:line="200" w:lineRule="atLeast"/>
        <w:ind w:hanging="1134"/>
      </w:pPr>
    </w:p>
    <w:p w14:paraId="044F061D" w14:textId="77777777" w:rsidR="00876329" w:rsidRPr="0053140C" w:rsidRDefault="00876329" w:rsidP="00F91892">
      <w:pPr>
        <w:tabs>
          <w:tab w:val="left" w:pos="-623"/>
          <w:tab w:val="left" w:pos="709"/>
          <w:tab w:val="left" w:pos="2268"/>
          <w:tab w:val="left" w:pos="2977"/>
          <w:tab w:val="left" w:pos="4904"/>
        </w:tabs>
        <w:suppressAutoHyphens/>
        <w:spacing w:after="120" w:line="200" w:lineRule="atLeast"/>
        <w:ind w:hanging="1134"/>
      </w:pPr>
    </w:p>
    <w:p w14:paraId="2C9FC9D5" w14:textId="77777777" w:rsidR="00876329" w:rsidRPr="0053140C" w:rsidRDefault="00876329" w:rsidP="00F91892">
      <w:pPr>
        <w:tabs>
          <w:tab w:val="left" w:pos="-623"/>
          <w:tab w:val="left" w:pos="709"/>
          <w:tab w:val="left" w:pos="2268"/>
          <w:tab w:val="left" w:pos="2977"/>
          <w:tab w:val="left" w:pos="4904"/>
        </w:tabs>
        <w:suppressAutoHyphens/>
        <w:spacing w:after="120" w:line="200" w:lineRule="atLeast"/>
        <w:ind w:hanging="1134"/>
      </w:pPr>
    </w:p>
    <w:p w14:paraId="131B09F0" w14:textId="77777777" w:rsidR="00876329" w:rsidRPr="0053140C" w:rsidRDefault="00876329" w:rsidP="00F91892">
      <w:pPr>
        <w:tabs>
          <w:tab w:val="left" w:pos="-623"/>
          <w:tab w:val="left" w:pos="709"/>
          <w:tab w:val="left" w:pos="2268"/>
          <w:tab w:val="left" w:pos="2977"/>
          <w:tab w:val="left" w:pos="4904"/>
        </w:tabs>
        <w:suppressAutoHyphens/>
        <w:spacing w:after="120" w:line="200" w:lineRule="atLeast"/>
        <w:ind w:hanging="1134"/>
      </w:pPr>
    </w:p>
    <w:p w14:paraId="71CE2CF5" w14:textId="77777777" w:rsidR="00EE3AE4" w:rsidRPr="0053140C" w:rsidRDefault="00EE3AE4" w:rsidP="00F91892">
      <w:pPr>
        <w:rPr>
          <w:b/>
          <w:bCs/>
          <w:sz w:val="28"/>
          <w:szCs w:val="28"/>
        </w:rPr>
      </w:pPr>
      <w:r w:rsidRPr="0053140C">
        <w:rPr>
          <w:b/>
          <w:bCs/>
          <w:sz w:val="28"/>
          <w:szCs w:val="28"/>
        </w:rPr>
        <w:br w:type="page"/>
      </w:r>
    </w:p>
    <w:p w14:paraId="18D8D2A2" w14:textId="4902218E" w:rsidR="0099684E" w:rsidRPr="0053140C" w:rsidRDefault="0099684E" w:rsidP="0004017F">
      <w:pPr>
        <w:keepNext/>
        <w:tabs>
          <w:tab w:val="left" w:pos="-623"/>
          <w:tab w:val="left" w:pos="709"/>
          <w:tab w:val="left" w:pos="2268"/>
          <w:tab w:val="left" w:pos="2977"/>
          <w:tab w:val="left" w:pos="4904"/>
        </w:tabs>
        <w:suppressAutoHyphens/>
        <w:spacing w:after="120" w:line="200" w:lineRule="atLeast"/>
        <w:ind w:left="0"/>
        <w:outlineLvl w:val="1"/>
        <w:rPr>
          <w:b/>
          <w:bCs/>
          <w:sz w:val="28"/>
          <w:szCs w:val="28"/>
        </w:rPr>
      </w:pPr>
      <w:r w:rsidRPr="0053140C">
        <w:rPr>
          <w:b/>
          <w:bCs/>
          <w:sz w:val="28"/>
          <w:szCs w:val="28"/>
        </w:rPr>
        <w:t>Annex 7- Appendix 1</w:t>
      </w:r>
    </w:p>
    <w:p w14:paraId="5855EFC0" w14:textId="77777777" w:rsidR="00FA18F0" w:rsidRPr="0053140C" w:rsidRDefault="00FA18F0" w:rsidP="0004017F">
      <w:pPr>
        <w:keepNext/>
        <w:suppressAutoHyphens/>
        <w:spacing w:after="120" w:line="200" w:lineRule="atLeast"/>
        <w:ind w:hanging="1134"/>
        <w:outlineLvl w:val="2"/>
        <w:rPr>
          <w:b/>
          <w:sz w:val="28"/>
        </w:rPr>
      </w:pPr>
      <w:r w:rsidRPr="0053140C">
        <w:rPr>
          <w:b/>
          <w:sz w:val="28"/>
        </w:rPr>
        <w:t>Symbols &amp; Abbreviations</w:t>
      </w:r>
    </w:p>
    <w:p w14:paraId="59FB98C3" w14:textId="77777777" w:rsidR="00D12293" w:rsidRPr="0053140C" w:rsidRDefault="00D12293" w:rsidP="00D00B4E">
      <w:pPr>
        <w:keepNext/>
        <w:tabs>
          <w:tab w:val="left" w:pos="-623"/>
          <w:tab w:val="left" w:pos="709"/>
          <w:tab w:val="left" w:pos="2268"/>
          <w:tab w:val="left" w:pos="2977"/>
          <w:tab w:val="left" w:pos="4904"/>
        </w:tabs>
        <w:suppressAutoHyphens/>
        <w:spacing w:after="0"/>
        <w:ind w:left="1134"/>
        <w:jc w:val="left"/>
      </w:pPr>
    </w:p>
    <w:p w14:paraId="6B5FEE7B" w14:textId="11A8F188" w:rsidR="00D31FD7" w:rsidRPr="0053140C" w:rsidRDefault="00D31FD7" w:rsidP="00D00B4E">
      <w:pPr>
        <w:keepNext/>
        <w:suppressAutoHyphens/>
        <w:spacing w:after="0"/>
        <w:ind w:left="1134"/>
        <w:jc w:val="left"/>
        <w:rPr>
          <w:rFonts w:eastAsia="MS Mincho"/>
          <w:lang w:val="en-GB"/>
        </w:rPr>
      </w:pPr>
      <w:r w:rsidRPr="0053140C">
        <w:rPr>
          <w:rFonts w:eastAsia="MS Mincho"/>
          <w:lang w:val="en-GB"/>
        </w:rPr>
        <w:t xml:space="preserve">Table A7.App 1/1 </w:t>
      </w:r>
    </w:p>
    <w:p w14:paraId="5A4CC26B" w14:textId="77777777" w:rsidR="00D31FD7" w:rsidRPr="0053140C" w:rsidRDefault="00D31FD7" w:rsidP="00D00B4E">
      <w:pPr>
        <w:keepNext/>
        <w:suppressAutoHyphens/>
        <w:spacing w:after="0"/>
        <w:ind w:left="1134"/>
        <w:jc w:val="left"/>
        <w:rPr>
          <w:rFonts w:eastAsia="MS Mincho"/>
          <w:b/>
          <w:bCs/>
          <w:lang w:val="en-GB" w:eastAsia="en-US"/>
        </w:rPr>
      </w:pPr>
      <w:r w:rsidRPr="0053140C">
        <w:rPr>
          <w:rFonts w:eastAsia="MS Mincho"/>
          <w:b/>
          <w:bCs/>
          <w:lang w:val="en-GB"/>
        </w:rPr>
        <w:t>Symbols used</w:t>
      </w:r>
    </w:p>
    <w:tbl>
      <w:tblPr>
        <w:tblW w:w="7515" w:type="dxa"/>
        <w:tblInd w:w="1134" w:type="dxa"/>
        <w:tblBorders>
          <w:top w:val="single" w:sz="4" w:space="0" w:color="auto"/>
          <w:bottom w:val="single" w:sz="12" w:space="0" w:color="auto"/>
        </w:tblBorders>
        <w:tblLayout w:type="fixed"/>
        <w:tblCellMar>
          <w:left w:w="0" w:type="dxa"/>
          <w:right w:w="0" w:type="dxa"/>
        </w:tblCellMar>
        <w:tblLook w:val="04A0" w:firstRow="1" w:lastRow="0" w:firstColumn="1" w:lastColumn="0" w:noHBand="0" w:noVBand="1"/>
      </w:tblPr>
      <w:tblGrid>
        <w:gridCol w:w="1219"/>
        <w:gridCol w:w="4879"/>
        <w:gridCol w:w="1417"/>
      </w:tblGrid>
      <w:tr w:rsidR="0053140C" w:rsidRPr="0053140C" w14:paraId="69EABD73" w14:textId="77777777" w:rsidTr="00EE3AE4">
        <w:trPr>
          <w:tblHeader/>
        </w:trPr>
        <w:tc>
          <w:tcPr>
            <w:tcW w:w="1218" w:type="dxa"/>
            <w:tcBorders>
              <w:top w:val="single" w:sz="4" w:space="0" w:color="auto"/>
              <w:left w:val="nil"/>
              <w:bottom w:val="single" w:sz="12" w:space="0" w:color="auto"/>
              <w:right w:val="nil"/>
            </w:tcBorders>
            <w:tcMar>
              <w:top w:w="0" w:type="dxa"/>
              <w:left w:w="57" w:type="dxa"/>
              <w:bottom w:w="0" w:type="dxa"/>
              <w:right w:w="57" w:type="dxa"/>
            </w:tcMar>
            <w:vAlign w:val="bottom"/>
            <w:hideMark/>
          </w:tcPr>
          <w:p w14:paraId="12404EFF" w14:textId="77777777" w:rsidR="00EE3AE4" w:rsidRPr="0053140C" w:rsidRDefault="00EE3AE4" w:rsidP="00F91892">
            <w:pPr>
              <w:spacing w:before="80" w:after="80" w:line="200" w:lineRule="exact"/>
              <w:ind w:left="0" w:right="113"/>
              <w:jc w:val="left"/>
              <w:rPr>
                <w:rFonts w:eastAsia="MS Mincho"/>
                <w:i/>
                <w:sz w:val="16"/>
                <w:lang w:val="en-GB"/>
              </w:rPr>
            </w:pPr>
            <w:r w:rsidRPr="0053140C">
              <w:rPr>
                <w:rFonts w:eastAsia="MS Mincho"/>
                <w:i/>
                <w:sz w:val="16"/>
                <w:lang w:val="en-GB"/>
              </w:rPr>
              <w:t>Symbol</w:t>
            </w:r>
          </w:p>
        </w:tc>
        <w:tc>
          <w:tcPr>
            <w:tcW w:w="4878" w:type="dxa"/>
            <w:tcBorders>
              <w:top w:val="single" w:sz="4" w:space="0" w:color="auto"/>
              <w:left w:val="nil"/>
              <w:bottom w:val="single" w:sz="12" w:space="0" w:color="auto"/>
              <w:right w:val="nil"/>
            </w:tcBorders>
            <w:tcMar>
              <w:top w:w="0" w:type="dxa"/>
              <w:left w:w="57" w:type="dxa"/>
              <w:bottom w:w="0" w:type="dxa"/>
              <w:right w:w="57" w:type="dxa"/>
            </w:tcMar>
            <w:vAlign w:val="bottom"/>
            <w:hideMark/>
          </w:tcPr>
          <w:p w14:paraId="4823541E" w14:textId="77777777" w:rsidR="00EE3AE4" w:rsidRPr="0053140C" w:rsidRDefault="00EE3AE4" w:rsidP="00F91892">
            <w:pPr>
              <w:spacing w:before="80" w:after="80" w:line="200" w:lineRule="exact"/>
              <w:ind w:left="0" w:right="113"/>
              <w:jc w:val="right"/>
              <w:rPr>
                <w:rFonts w:eastAsia="MS Mincho"/>
                <w:i/>
                <w:sz w:val="16"/>
                <w:lang w:val="en-GB"/>
              </w:rPr>
            </w:pPr>
            <w:r w:rsidRPr="0053140C">
              <w:rPr>
                <w:rFonts w:eastAsia="MS Mincho"/>
                <w:i/>
                <w:sz w:val="16"/>
                <w:lang w:val="en-GB"/>
              </w:rPr>
              <w:t>Definition</w:t>
            </w:r>
          </w:p>
        </w:tc>
        <w:tc>
          <w:tcPr>
            <w:tcW w:w="1417" w:type="dxa"/>
            <w:tcBorders>
              <w:top w:val="single" w:sz="4" w:space="0" w:color="auto"/>
              <w:left w:val="nil"/>
              <w:bottom w:val="single" w:sz="12" w:space="0" w:color="auto"/>
              <w:right w:val="nil"/>
            </w:tcBorders>
            <w:tcMar>
              <w:top w:w="0" w:type="dxa"/>
              <w:left w:w="57" w:type="dxa"/>
              <w:bottom w:w="0" w:type="dxa"/>
              <w:right w:w="57" w:type="dxa"/>
            </w:tcMar>
            <w:vAlign w:val="bottom"/>
            <w:hideMark/>
          </w:tcPr>
          <w:p w14:paraId="0E5EE7AE" w14:textId="77777777" w:rsidR="00EE3AE4" w:rsidRPr="0053140C" w:rsidRDefault="00EE3AE4" w:rsidP="00F91892">
            <w:pPr>
              <w:spacing w:before="80" w:after="80" w:line="200" w:lineRule="exact"/>
              <w:ind w:left="0" w:right="113"/>
              <w:jc w:val="right"/>
              <w:rPr>
                <w:rFonts w:eastAsia="MS Mincho"/>
                <w:i/>
                <w:sz w:val="16"/>
                <w:lang w:val="en-GB"/>
              </w:rPr>
            </w:pPr>
            <w:r w:rsidRPr="0053140C">
              <w:rPr>
                <w:rFonts w:eastAsia="MS Mincho"/>
                <w:i/>
                <w:sz w:val="16"/>
                <w:lang w:val="en-GB"/>
              </w:rPr>
              <w:t>Unit</w:t>
            </w:r>
          </w:p>
        </w:tc>
      </w:tr>
      <w:tr w:rsidR="0053140C" w:rsidRPr="0053140C" w14:paraId="25170410" w14:textId="77777777" w:rsidTr="00EE3AE4">
        <w:tc>
          <w:tcPr>
            <w:tcW w:w="1218" w:type="dxa"/>
            <w:tcBorders>
              <w:top w:val="single" w:sz="12" w:space="0" w:color="auto"/>
              <w:left w:val="nil"/>
              <w:bottom w:val="nil"/>
              <w:right w:val="nil"/>
            </w:tcBorders>
            <w:tcMar>
              <w:top w:w="0" w:type="dxa"/>
              <w:left w:w="57" w:type="dxa"/>
              <w:bottom w:w="0" w:type="dxa"/>
              <w:right w:w="57" w:type="dxa"/>
            </w:tcMar>
            <w:hideMark/>
          </w:tcPr>
          <w:p w14:paraId="6D72CA4D"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a</w:t>
            </w:r>
          </w:p>
        </w:tc>
        <w:tc>
          <w:tcPr>
            <w:tcW w:w="4878" w:type="dxa"/>
            <w:tcBorders>
              <w:top w:val="single" w:sz="12" w:space="0" w:color="auto"/>
              <w:left w:val="nil"/>
              <w:bottom w:val="nil"/>
              <w:right w:val="nil"/>
            </w:tcBorders>
            <w:tcMar>
              <w:top w:w="0" w:type="dxa"/>
              <w:left w:w="57" w:type="dxa"/>
              <w:bottom w:w="0" w:type="dxa"/>
              <w:right w:w="57" w:type="dxa"/>
            </w:tcMar>
            <w:vAlign w:val="bottom"/>
            <w:hideMark/>
          </w:tcPr>
          <w:p w14:paraId="67C7F0E5"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Coefficient of polygonal function</w:t>
            </w:r>
          </w:p>
        </w:tc>
        <w:tc>
          <w:tcPr>
            <w:tcW w:w="1417" w:type="dxa"/>
            <w:tcBorders>
              <w:top w:val="single" w:sz="12" w:space="0" w:color="auto"/>
              <w:left w:val="nil"/>
              <w:bottom w:val="nil"/>
              <w:right w:val="nil"/>
            </w:tcBorders>
            <w:tcMar>
              <w:top w:w="0" w:type="dxa"/>
              <w:left w:w="57" w:type="dxa"/>
              <w:bottom w:w="0" w:type="dxa"/>
              <w:right w:w="57" w:type="dxa"/>
            </w:tcMar>
            <w:vAlign w:val="bottom"/>
            <w:hideMark/>
          </w:tcPr>
          <w:p w14:paraId="7C716405"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w:t>
            </w:r>
          </w:p>
        </w:tc>
      </w:tr>
      <w:tr w:rsidR="0053140C" w:rsidRPr="0053140C" w14:paraId="2F24D855" w14:textId="77777777" w:rsidTr="00EE3AE4">
        <w:tc>
          <w:tcPr>
            <w:tcW w:w="1218" w:type="dxa"/>
            <w:tcBorders>
              <w:top w:val="nil"/>
              <w:left w:val="nil"/>
              <w:bottom w:val="nil"/>
              <w:right w:val="nil"/>
            </w:tcBorders>
            <w:tcMar>
              <w:top w:w="0" w:type="dxa"/>
              <w:left w:w="57" w:type="dxa"/>
              <w:bottom w:w="0" w:type="dxa"/>
              <w:right w:w="57" w:type="dxa"/>
            </w:tcMar>
            <w:hideMark/>
          </w:tcPr>
          <w:p w14:paraId="7F03912E"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a</w:t>
            </w:r>
            <w:r w:rsidRPr="0053140C">
              <w:rPr>
                <w:rFonts w:eastAsia="MS Mincho"/>
                <w:sz w:val="18"/>
                <w:vertAlign w:val="subscript"/>
                <w:lang w:val="en-GB"/>
              </w:rPr>
              <w:t>T</w:t>
            </w:r>
          </w:p>
        </w:tc>
        <w:tc>
          <w:tcPr>
            <w:tcW w:w="4878" w:type="dxa"/>
            <w:tcBorders>
              <w:top w:val="nil"/>
              <w:left w:val="nil"/>
              <w:bottom w:val="nil"/>
              <w:right w:val="nil"/>
            </w:tcBorders>
            <w:tcMar>
              <w:top w:w="0" w:type="dxa"/>
              <w:left w:w="57" w:type="dxa"/>
              <w:bottom w:w="0" w:type="dxa"/>
              <w:right w:w="57" w:type="dxa"/>
            </w:tcMar>
            <w:vAlign w:val="bottom"/>
            <w:hideMark/>
          </w:tcPr>
          <w:p w14:paraId="46E59AD4"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Rolling resistance force of front wheel</w:t>
            </w:r>
          </w:p>
        </w:tc>
        <w:tc>
          <w:tcPr>
            <w:tcW w:w="1417" w:type="dxa"/>
            <w:tcBorders>
              <w:top w:val="nil"/>
              <w:left w:val="nil"/>
              <w:bottom w:val="nil"/>
              <w:right w:val="nil"/>
            </w:tcBorders>
            <w:tcMar>
              <w:top w:w="0" w:type="dxa"/>
              <w:left w:w="57" w:type="dxa"/>
              <w:bottom w:w="0" w:type="dxa"/>
              <w:right w:w="57" w:type="dxa"/>
            </w:tcMar>
            <w:vAlign w:val="bottom"/>
            <w:hideMark/>
          </w:tcPr>
          <w:p w14:paraId="7171A070"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N</w:t>
            </w:r>
          </w:p>
        </w:tc>
      </w:tr>
      <w:tr w:rsidR="0053140C" w:rsidRPr="0053140C" w14:paraId="3368E0B2" w14:textId="77777777" w:rsidTr="00EE3AE4">
        <w:tc>
          <w:tcPr>
            <w:tcW w:w="1218" w:type="dxa"/>
            <w:tcBorders>
              <w:top w:val="nil"/>
              <w:left w:val="nil"/>
              <w:bottom w:val="nil"/>
              <w:right w:val="nil"/>
            </w:tcBorders>
            <w:tcMar>
              <w:top w:w="0" w:type="dxa"/>
              <w:left w:w="57" w:type="dxa"/>
              <w:bottom w:w="0" w:type="dxa"/>
              <w:right w:w="57" w:type="dxa"/>
            </w:tcMar>
            <w:hideMark/>
          </w:tcPr>
          <w:p w14:paraId="338C013B"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A</w:t>
            </w:r>
          </w:p>
        </w:tc>
        <w:tc>
          <w:tcPr>
            <w:tcW w:w="4878" w:type="dxa"/>
            <w:tcBorders>
              <w:top w:val="nil"/>
              <w:left w:val="nil"/>
              <w:bottom w:val="nil"/>
              <w:right w:val="nil"/>
            </w:tcBorders>
            <w:tcMar>
              <w:top w:w="0" w:type="dxa"/>
              <w:left w:w="57" w:type="dxa"/>
              <w:bottom w:w="0" w:type="dxa"/>
              <w:right w:w="57" w:type="dxa"/>
            </w:tcMar>
            <w:vAlign w:val="bottom"/>
            <w:hideMark/>
          </w:tcPr>
          <w:p w14:paraId="1D1811CC"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NG / biomethane quantity within the H</w:t>
            </w:r>
            <w:r w:rsidRPr="0053140C">
              <w:rPr>
                <w:rFonts w:eastAsia="MS Mincho"/>
                <w:sz w:val="18"/>
                <w:vertAlign w:val="subscript"/>
                <w:lang w:val="en-GB"/>
              </w:rPr>
              <w:t>2</w:t>
            </w:r>
            <w:r w:rsidRPr="0053140C">
              <w:rPr>
                <w:rFonts w:eastAsia="MS Mincho"/>
                <w:sz w:val="18"/>
                <w:lang w:val="en-GB"/>
              </w:rPr>
              <w:t>NG mixture</w:t>
            </w:r>
          </w:p>
        </w:tc>
        <w:tc>
          <w:tcPr>
            <w:tcW w:w="1417" w:type="dxa"/>
            <w:tcBorders>
              <w:top w:val="nil"/>
              <w:left w:val="nil"/>
              <w:bottom w:val="nil"/>
              <w:right w:val="nil"/>
            </w:tcBorders>
            <w:tcMar>
              <w:top w:w="0" w:type="dxa"/>
              <w:left w:w="57" w:type="dxa"/>
              <w:bottom w:w="0" w:type="dxa"/>
              <w:right w:w="57" w:type="dxa"/>
            </w:tcMar>
            <w:vAlign w:val="bottom"/>
            <w:hideMark/>
          </w:tcPr>
          <w:p w14:paraId="3F6F7F06"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per cent vol.</w:t>
            </w:r>
          </w:p>
        </w:tc>
      </w:tr>
      <w:tr w:rsidR="0053140C" w:rsidRPr="0053140C" w14:paraId="59F29457" w14:textId="77777777" w:rsidTr="00EE3AE4">
        <w:tc>
          <w:tcPr>
            <w:tcW w:w="1218" w:type="dxa"/>
            <w:tcBorders>
              <w:top w:val="nil"/>
              <w:left w:val="nil"/>
              <w:bottom w:val="nil"/>
              <w:right w:val="nil"/>
            </w:tcBorders>
            <w:tcMar>
              <w:top w:w="0" w:type="dxa"/>
              <w:left w:w="57" w:type="dxa"/>
              <w:bottom w:w="0" w:type="dxa"/>
              <w:right w:w="57" w:type="dxa"/>
            </w:tcMar>
            <w:hideMark/>
          </w:tcPr>
          <w:p w14:paraId="5980EC7F"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b</w:t>
            </w:r>
          </w:p>
        </w:tc>
        <w:tc>
          <w:tcPr>
            <w:tcW w:w="4878" w:type="dxa"/>
            <w:tcBorders>
              <w:top w:val="nil"/>
              <w:left w:val="nil"/>
              <w:bottom w:val="nil"/>
              <w:right w:val="nil"/>
            </w:tcBorders>
            <w:tcMar>
              <w:top w:w="0" w:type="dxa"/>
              <w:left w:w="57" w:type="dxa"/>
              <w:bottom w:w="0" w:type="dxa"/>
              <w:right w:w="57" w:type="dxa"/>
            </w:tcMar>
            <w:vAlign w:val="bottom"/>
            <w:hideMark/>
          </w:tcPr>
          <w:p w14:paraId="41FDAA30"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Coefficient of polygonal function</w:t>
            </w:r>
          </w:p>
        </w:tc>
        <w:tc>
          <w:tcPr>
            <w:tcW w:w="1417" w:type="dxa"/>
            <w:tcBorders>
              <w:top w:val="nil"/>
              <w:left w:val="nil"/>
              <w:bottom w:val="nil"/>
              <w:right w:val="nil"/>
            </w:tcBorders>
            <w:tcMar>
              <w:top w:w="0" w:type="dxa"/>
              <w:left w:w="57" w:type="dxa"/>
              <w:bottom w:w="0" w:type="dxa"/>
              <w:right w:w="57" w:type="dxa"/>
            </w:tcMar>
            <w:vAlign w:val="bottom"/>
            <w:hideMark/>
          </w:tcPr>
          <w:p w14:paraId="3B76DC6A"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w:t>
            </w:r>
          </w:p>
        </w:tc>
      </w:tr>
      <w:tr w:rsidR="0053140C" w:rsidRPr="0053140C" w14:paraId="570AEEE9" w14:textId="77777777" w:rsidTr="00EE3AE4">
        <w:tc>
          <w:tcPr>
            <w:tcW w:w="1218" w:type="dxa"/>
            <w:tcBorders>
              <w:top w:val="nil"/>
              <w:left w:val="nil"/>
              <w:bottom w:val="nil"/>
              <w:right w:val="nil"/>
            </w:tcBorders>
            <w:tcMar>
              <w:top w:w="0" w:type="dxa"/>
              <w:left w:w="57" w:type="dxa"/>
              <w:bottom w:w="0" w:type="dxa"/>
              <w:right w:w="57" w:type="dxa"/>
            </w:tcMar>
            <w:hideMark/>
          </w:tcPr>
          <w:p w14:paraId="4A31B289"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b</w:t>
            </w:r>
            <w:r w:rsidRPr="0053140C">
              <w:rPr>
                <w:rFonts w:eastAsia="MS Mincho"/>
                <w:sz w:val="18"/>
                <w:vertAlign w:val="subscript"/>
                <w:lang w:val="en-GB"/>
              </w:rPr>
              <w:t>T</w:t>
            </w:r>
          </w:p>
        </w:tc>
        <w:tc>
          <w:tcPr>
            <w:tcW w:w="4878" w:type="dxa"/>
            <w:tcBorders>
              <w:top w:val="nil"/>
              <w:left w:val="nil"/>
              <w:bottom w:val="nil"/>
              <w:right w:val="nil"/>
            </w:tcBorders>
            <w:tcMar>
              <w:top w:w="0" w:type="dxa"/>
              <w:left w:w="57" w:type="dxa"/>
              <w:bottom w:w="0" w:type="dxa"/>
              <w:right w:w="57" w:type="dxa"/>
            </w:tcMar>
            <w:vAlign w:val="bottom"/>
            <w:hideMark/>
          </w:tcPr>
          <w:p w14:paraId="6F9AFEF1"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Coefficient of aerodynamic function</w:t>
            </w:r>
          </w:p>
        </w:tc>
        <w:tc>
          <w:tcPr>
            <w:tcW w:w="1417" w:type="dxa"/>
            <w:tcBorders>
              <w:top w:val="nil"/>
              <w:left w:val="nil"/>
              <w:bottom w:val="nil"/>
              <w:right w:val="nil"/>
            </w:tcBorders>
            <w:tcMar>
              <w:top w:w="0" w:type="dxa"/>
              <w:left w:w="57" w:type="dxa"/>
              <w:bottom w:w="0" w:type="dxa"/>
              <w:right w:w="57" w:type="dxa"/>
            </w:tcMar>
            <w:vAlign w:val="bottom"/>
            <w:hideMark/>
          </w:tcPr>
          <w:p w14:paraId="28336734"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N/(km/h)</w:t>
            </w:r>
            <w:r w:rsidRPr="0053140C">
              <w:rPr>
                <w:rFonts w:eastAsia="MS Mincho"/>
                <w:sz w:val="18"/>
                <w:vertAlign w:val="superscript"/>
                <w:lang w:val="en-GB"/>
              </w:rPr>
              <w:t>2</w:t>
            </w:r>
          </w:p>
        </w:tc>
      </w:tr>
      <w:tr w:rsidR="0053140C" w:rsidRPr="0053140C" w14:paraId="295FE7BF" w14:textId="77777777" w:rsidTr="00EE3AE4">
        <w:tc>
          <w:tcPr>
            <w:tcW w:w="1218" w:type="dxa"/>
            <w:tcBorders>
              <w:top w:val="nil"/>
              <w:left w:val="nil"/>
              <w:bottom w:val="nil"/>
              <w:right w:val="nil"/>
            </w:tcBorders>
            <w:tcMar>
              <w:top w:w="0" w:type="dxa"/>
              <w:left w:w="57" w:type="dxa"/>
              <w:bottom w:w="0" w:type="dxa"/>
              <w:right w:w="57" w:type="dxa"/>
            </w:tcMar>
            <w:hideMark/>
          </w:tcPr>
          <w:p w14:paraId="597C4340"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c</w:t>
            </w:r>
          </w:p>
        </w:tc>
        <w:tc>
          <w:tcPr>
            <w:tcW w:w="4878" w:type="dxa"/>
            <w:tcBorders>
              <w:top w:val="nil"/>
              <w:left w:val="nil"/>
              <w:bottom w:val="nil"/>
              <w:right w:val="nil"/>
            </w:tcBorders>
            <w:tcMar>
              <w:top w:w="0" w:type="dxa"/>
              <w:left w:w="57" w:type="dxa"/>
              <w:bottom w:w="0" w:type="dxa"/>
              <w:right w:w="57" w:type="dxa"/>
            </w:tcMar>
            <w:vAlign w:val="bottom"/>
            <w:hideMark/>
          </w:tcPr>
          <w:p w14:paraId="0F2CC997"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Coefficient of polygonal function</w:t>
            </w:r>
          </w:p>
        </w:tc>
        <w:tc>
          <w:tcPr>
            <w:tcW w:w="1417" w:type="dxa"/>
            <w:tcBorders>
              <w:top w:val="nil"/>
              <w:left w:val="nil"/>
              <w:bottom w:val="nil"/>
              <w:right w:val="nil"/>
            </w:tcBorders>
            <w:tcMar>
              <w:top w:w="0" w:type="dxa"/>
              <w:left w:w="57" w:type="dxa"/>
              <w:bottom w:w="0" w:type="dxa"/>
              <w:right w:w="57" w:type="dxa"/>
            </w:tcMar>
            <w:vAlign w:val="bottom"/>
            <w:hideMark/>
          </w:tcPr>
          <w:p w14:paraId="443E6971"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w:t>
            </w:r>
          </w:p>
        </w:tc>
      </w:tr>
      <w:tr w:rsidR="0053140C" w:rsidRPr="0053140C" w14:paraId="6F574594" w14:textId="77777777" w:rsidTr="00EE3AE4">
        <w:tc>
          <w:tcPr>
            <w:tcW w:w="1218" w:type="dxa"/>
            <w:tcBorders>
              <w:top w:val="nil"/>
              <w:left w:val="nil"/>
              <w:bottom w:val="nil"/>
              <w:right w:val="nil"/>
            </w:tcBorders>
            <w:tcMar>
              <w:top w:w="0" w:type="dxa"/>
              <w:left w:w="57" w:type="dxa"/>
              <w:bottom w:w="0" w:type="dxa"/>
              <w:right w:w="57" w:type="dxa"/>
            </w:tcMar>
            <w:hideMark/>
          </w:tcPr>
          <w:p w14:paraId="5F4A601A"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C</w:t>
            </w:r>
            <w:r w:rsidRPr="0053140C">
              <w:rPr>
                <w:rFonts w:eastAsia="MS Mincho"/>
                <w:sz w:val="18"/>
                <w:vertAlign w:val="subscript"/>
                <w:lang w:val="en-GB"/>
              </w:rPr>
              <w:t>CO</w:t>
            </w:r>
          </w:p>
        </w:tc>
        <w:tc>
          <w:tcPr>
            <w:tcW w:w="4878" w:type="dxa"/>
            <w:tcBorders>
              <w:top w:val="nil"/>
              <w:left w:val="nil"/>
              <w:bottom w:val="nil"/>
              <w:right w:val="nil"/>
            </w:tcBorders>
            <w:tcMar>
              <w:top w:w="0" w:type="dxa"/>
              <w:left w:w="57" w:type="dxa"/>
              <w:bottom w:w="0" w:type="dxa"/>
              <w:right w:w="57" w:type="dxa"/>
            </w:tcMar>
            <w:vAlign w:val="bottom"/>
            <w:hideMark/>
          </w:tcPr>
          <w:p w14:paraId="4355BDDB"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Concentration of carbon monoxide</w:t>
            </w:r>
          </w:p>
        </w:tc>
        <w:tc>
          <w:tcPr>
            <w:tcW w:w="1417" w:type="dxa"/>
            <w:tcBorders>
              <w:top w:val="nil"/>
              <w:left w:val="nil"/>
              <w:bottom w:val="nil"/>
              <w:right w:val="nil"/>
            </w:tcBorders>
            <w:tcMar>
              <w:top w:w="0" w:type="dxa"/>
              <w:left w:w="57" w:type="dxa"/>
              <w:bottom w:w="0" w:type="dxa"/>
              <w:right w:w="57" w:type="dxa"/>
            </w:tcMar>
            <w:vAlign w:val="bottom"/>
            <w:hideMark/>
          </w:tcPr>
          <w:p w14:paraId="4B61506D"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ppm</w:t>
            </w:r>
          </w:p>
        </w:tc>
      </w:tr>
      <w:tr w:rsidR="0053140C" w:rsidRPr="0053140C" w14:paraId="669A3C64" w14:textId="77777777" w:rsidTr="00EE3AE4">
        <w:tc>
          <w:tcPr>
            <w:tcW w:w="1218" w:type="dxa"/>
            <w:tcBorders>
              <w:top w:val="nil"/>
              <w:left w:val="nil"/>
              <w:bottom w:val="nil"/>
              <w:right w:val="nil"/>
            </w:tcBorders>
            <w:tcMar>
              <w:top w:w="0" w:type="dxa"/>
              <w:left w:w="57" w:type="dxa"/>
              <w:bottom w:w="0" w:type="dxa"/>
              <w:right w:w="57" w:type="dxa"/>
            </w:tcMar>
            <w:hideMark/>
          </w:tcPr>
          <w:p w14:paraId="021532C2" w14:textId="77777777" w:rsidR="00EE3AE4" w:rsidRPr="0053140C" w:rsidRDefault="00EE3AE4" w:rsidP="00F91892">
            <w:pPr>
              <w:spacing w:before="40" w:after="40" w:line="220" w:lineRule="exact"/>
              <w:ind w:left="0" w:right="113"/>
              <w:jc w:val="left"/>
              <w:rPr>
                <w:rFonts w:eastAsia="MS Mincho"/>
                <w:b/>
                <w:sz w:val="18"/>
                <w:lang w:val="en-GB"/>
              </w:rPr>
            </w:pPr>
            <w:r w:rsidRPr="0053140C">
              <w:rPr>
                <w:rFonts w:eastAsia="MS Mincho"/>
                <w:bCs/>
                <w:sz w:val="18"/>
                <w:szCs w:val="18"/>
                <w:lang w:val="en-GB" w:eastAsia="en-US"/>
              </w:rPr>
              <w:t>C</w:t>
            </w:r>
            <w:r w:rsidRPr="0053140C">
              <w:rPr>
                <w:rFonts w:eastAsia="MS Mincho"/>
                <w:bCs/>
                <w:vertAlign w:val="subscript"/>
                <w:lang w:val="en-AU" w:eastAsia="fr-FR"/>
              </w:rPr>
              <w:t>CO2</w:t>
            </w:r>
          </w:p>
        </w:tc>
        <w:tc>
          <w:tcPr>
            <w:tcW w:w="4878" w:type="dxa"/>
            <w:tcBorders>
              <w:top w:val="nil"/>
              <w:left w:val="nil"/>
              <w:bottom w:val="nil"/>
              <w:right w:val="nil"/>
            </w:tcBorders>
            <w:tcMar>
              <w:top w:w="0" w:type="dxa"/>
              <w:left w:w="57" w:type="dxa"/>
              <w:bottom w:w="0" w:type="dxa"/>
              <w:right w:w="57" w:type="dxa"/>
            </w:tcMar>
            <w:vAlign w:val="bottom"/>
            <w:hideMark/>
          </w:tcPr>
          <w:p w14:paraId="0248F6DA"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 xml:space="preserve">Concentration of </w:t>
            </w:r>
            <w:r w:rsidRPr="0053140C">
              <w:rPr>
                <w:rFonts w:eastAsia="MS Mincho"/>
                <w:lang w:val="en-AU" w:eastAsia="fr-FR"/>
              </w:rPr>
              <w:t>CO</w:t>
            </w:r>
            <w:r w:rsidRPr="0053140C">
              <w:rPr>
                <w:rFonts w:eastAsia="MS Mincho"/>
                <w:vertAlign w:val="subscript"/>
                <w:lang w:val="en-AU" w:eastAsia="fr-FR"/>
              </w:rPr>
              <w:t>2</w:t>
            </w:r>
            <w:r w:rsidRPr="0053140C">
              <w:rPr>
                <w:rFonts w:eastAsia="MS Mincho"/>
                <w:sz w:val="18"/>
                <w:lang w:val="en-GB"/>
              </w:rPr>
              <w:t xml:space="preserve"> in the diluted exhaust gas contained in the sampling bag</w:t>
            </w:r>
          </w:p>
        </w:tc>
        <w:tc>
          <w:tcPr>
            <w:tcW w:w="1417" w:type="dxa"/>
            <w:tcBorders>
              <w:top w:val="nil"/>
              <w:left w:val="nil"/>
              <w:bottom w:val="nil"/>
              <w:right w:val="nil"/>
            </w:tcBorders>
            <w:tcMar>
              <w:top w:w="0" w:type="dxa"/>
              <w:left w:w="57" w:type="dxa"/>
              <w:bottom w:w="0" w:type="dxa"/>
              <w:right w:w="57" w:type="dxa"/>
            </w:tcMar>
            <w:vAlign w:val="bottom"/>
            <w:hideMark/>
          </w:tcPr>
          <w:p w14:paraId="4432A96B"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percent vol.</w:t>
            </w:r>
          </w:p>
        </w:tc>
      </w:tr>
      <w:tr w:rsidR="0053140C" w:rsidRPr="0053140C" w14:paraId="06FBAF12" w14:textId="77777777" w:rsidTr="00EE3AE4">
        <w:tc>
          <w:tcPr>
            <w:tcW w:w="1218" w:type="dxa"/>
            <w:tcBorders>
              <w:top w:val="nil"/>
              <w:left w:val="nil"/>
              <w:bottom w:val="nil"/>
              <w:right w:val="nil"/>
            </w:tcBorders>
            <w:tcMar>
              <w:top w:w="0" w:type="dxa"/>
              <w:left w:w="57" w:type="dxa"/>
              <w:bottom w:w="0" w:type="dxa"/>
              <w:right w:w="57" w:type="dxa"/>
            </w:tcMar>
            <w:hideMark/>
          </w:tcPr>
          <w:p w14:paraId="460BA850"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C</w:t>
            </w:r>
            <w:r w:rsidRPr="0053140C">
              <w:rPr>
                <w:rFonts w:eastAsia="MS Mincho"/>
                <w:sz w:val="18"/>
                <w:vertAlign w:val="subscript"/>
                <w:lang w:val="en-GB"/>
              </w:rPr>
              <w:t>COcorr</w:t>
            </w:r>
          </w:p>
        </w:tc>
        <w:tc>
          <w:tcPr>
            <w:tcW w:w="4878" w:type="dxa"/>
            <w:tcBorders>
              <w:top w:val="nil"/>
              <w:left w:val="nil"/>
              <w:bottom w:val="nil"/>
              <w:right w:val="nil"/>
            </w:tcBorders>
            <w:tcMar>
              <w:top w:w="0" w:type="dxa"/>
              <w:left w:w="57" w:type="dxa"/>
              <w:bottom w:w="0" w:type="dxa"/>
              <w:right w:w="57" w:type="dxa"/>
            </w:tcMar>
            <w:vAlign w:val="bottom"/>
            <w:hideMark/>
          </w:tcPr>
          <w:p w14:paraId="4844D2B0"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Corrected concentration of carbon monoxide</w:t>
            </w:r>
          </w:p>
        </w:tc>
        <w:tc>
          <w:tcPr>
            <w:tcW w:w="1417" w:type="dxa"/>
            <w:tcBorders>
              <w:top w:val="nil"/>
              <w:left w:val="nil"/>
              <w:bottom w:val="nil"/>
              <w:right w:val="nil"/>
            </w:tcBorders>
            <w:tcMar>
              <w:top w:w="0" w:type="dxa"/>
              <w:left w:w="57" w:type="dxa"/>
              <w:bottom w:w="0" w:type="dxa"/>
              <w:right w:w="57" w:type="dxa"/>
            </w:tcMar>
            <w:vAlign w:val="bottom"/>
            <w:hideMark/>
          </w:tcPr>
          <w:p w14:paraId="13538AAC"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percent vol.</w:t>
            </w:r>
          </w:p>
        </w:tc>
      </w:tr>
      <w:tr w:rsidR="0053140C" w:rsidRPr="0053140C" w14:paraId="33752F21" w14:textId="77777777" w:rsidTr="00EE3AE4">
        <w:tc>
          <w:tcPr>
            <w:tcW w:w="1218" w:type="dxa"/>
            <w:tcBorders>
              <w:top w:val="nil"/>
              <w:left w:val="nil"/>
              <w:bottom w:val="nil"/>
              <w:right w:val="nil"/>
            </w:tcBorders>
            <w:tcMar>
              <w:top w:w="0" w:type="dxa"/>
              <w:left w:w="57" w:type="dxa"/>
              <w:bottom w:w="0" w:type="dxa"/>
              <w:right w:w="57" w:type="dxa"/>
            </w:tcMar>
            <w:hideMark/>
          </w:tcPr>
          <w:p w14:paraId="0077FD11"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lang w:val="en-AU" w:eastAsia="fr-FR"/>
              </w:rPr>
              <w:t>CO</w:t>
            </w:r>
            <w:r w:rsidRPr="0053140C">
              <w:rPr>
                <w:rFonts w:eastAsia="MS Mincho"/>
                <w:vertAlign w:val="subscript"/>
                <w:lang w:val="en-AU" w:eastAsia="fr-FR"/>
              </w:rPr>
              <w:t>2</w:t>
            </w:r>
            <w:r w:rsidRPr="0053140C">
              <w:rPr>
                <w:rFonts w:eastAsia="MS Mincho"/>
                <w:sz w:val="18"/>
                <w:vertAlign w:val="subscript"/>
                <w:lang w:val="en-GB"/>
              </w:rPr>
              <w:t>c</w:t>
            </w:r>
          </w:p>
        </w:tc>
        <w:tc>
          <w:tcPr>
            <w:tcW w:w="4878" w:type="dxa"/>
            <w:tcBorders>
              <w:top w:val="nil"/>
              <w:left w:val="nil"/>
              <w:bottom w:val="nil"/>
              <w:right w:val="nil"/>
            </w:tcBorders>
            <w:tcMar>
              <w:top w:w="0" w:type="dxa"/>
              <w:left w:w="57" w:type="dxa"/>
              <w:bottom w:w="0" w:type="dxa"/>
              <w:right w:w="57" w:type="dxa"/>
            </w:tcMar>
            <w:vAlign w:val="bottom"/>
            <w:hideMark/>
          </w:tcPr>
          <w:p w14:paraId="16341925"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Carbon dioxide concentration of diluted gas, corrected to take account of diluent air</w:t>
            </w:r>
          </w:p>
        </w:tc>
        <w:tc>
          <w:tcPr>
            <w:tcW w:w="1417" w:type="dxa"/>
            <w:tcBorders>
              <w:top w:val="nil"/>
              <w:left w:val="nil"/>
              <w:bottom w:val="nil"/>
              <w:right w:val="nil"/>
            </w:tcBorders>
            <w:tcMar>
              <w:top w:w="0" w:type="dxa"/>
              <w:left w:w="57" w:type="dxa"/>
              <w:bottom w:w="0" w:type="dxa"/>
              <w:right w:w="57" w:type="dxa"/>
            </w:tcMar>
            <w:vAlign w:val="bottom"/>
            <w:hideMark/>
          </w:tcPr>
          <w:p w14:paraId="67B55B1C" w14:textId="77777777" w:rsidR="00EE3AE4" w:rsidRPr="0053140C" w:rsidRDefault="00EE3AE4" w:rsidP="00F91892">
            <w:pPr>
              <w:spacing w:before="40" w:after="40" w:line="220" w:lineRule="exact"/>
              <w:ind w:left="0" w:right="113"/>
              <w:jc w:val="right"/>
              <w:rPr>
                <w:rFonts w:eastAsia="MS Mincho"/>
                <w:sz w:val="18"/>
                <w:shd w:val="pct15" w:color="auto" w:fill="FFFFFF"/>
                <w:lang w:val="en-GB"/>
              </w:rPr>
            </w:pPr>
            <w:r w:rsidRPr="0053140C">
              <w:rPr>
                <w:rFonts w:eastAsia="MS Mincho"/>
                <w:sz w:val="18"/>
                <w:lang w:val="en-GB"/>
              </w:rPr>
              <w:t>percent</w:t>
            </w:r>
          </w:p>
        </w:tc>
      </w:tr>
      <w:tr w:rsidR="0053140C" w:rsidRPr="0053140C" w14:paraId="1CB94BA0" w14:textId="77777777" w:rsidTr="00EE3AE4">
        <w:tc>
          <w:tcPr>
            <w:tcW w:w="1218" w:type="dxa"/>
            <w:tcBorders>
              <w:top w:val="nil"/>
              <w:left w:val="nil"/>
              <w:bottom w:val="nil"/>
              <w:right w:val="nil"/>
            </w:tcBorders>
            <w:tcMar>
              <w:top w:w="0" w:type="dxa"/>
              <w:left w:w="57" w:type="dxa"/>
              <w:bottom w:w="0" w:type="dxa"/>
              <w:right w:w="57" w:type="dxa"/>
            </w:tcMar>
            <w:hideMark/>
          </w:tcPr>
          <w:p w14:paraId="319DE100"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lang w:val="en-AU" w:eastAsia="fr-FR"/>
              </w:rPr>
              <w:t>CO</w:t>
            </w:r>
            <w:r w:rsidRPr="0053140C">
              <w:rPr>
                <w:rFonts w:eastAsia="MS Mincho"/>
                <w:vertAlign w:val="subscript"/>
                <w:lang w:val="en-AU" w:eastAsia="fr-FR"/>
              </w:rPr>
              <w:t>2</w:t>
            </w:r>
            <w:r w:rsidRPr="0053140C">
              <w:rPr>
                <w:rFonts w:eastAsia="MS Mincho"/>
                <w:sz w:val="18"/>
                <w:vertAlign w:val="subscript"/>
                <w:lang w:val="en-GB"/>
              </w:rPr>
              <w:t>d</w:t>
            </w:r>
          </w:p>
        </w:tc>
        <w:tc>
          <w:tcPr>
            <w:tcW w:w="4878" w:type="dxa"/>
            <w:tcBorders>
              <w:top w:val="nil"/>
              <w:left w:val="nil"/>
              <w:bottom w:val="nil"/>
              <w:right w:val="nil"/>
            </w:tcBorders>
            <w:tcMar>
              <w:top w:w="0" w:type="dxa"/>
              <w:left w:w="57" w:type="dxa"/>
              <w:bottom w:w="0" w:type="dxa"/>
              <w:right w:w="57" w:type="dxa"/>
            </w:tcMar>
            <w:vAlign w:val="bottom"/>
            <w:hideMark/>
          </w:tcPr>
          <w:p w14:paraId="10CD98F1"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Carbon dioxide concentration in the sample of diluent air collected in bag B</w:t>
            </w:r>
          </w:p>
        </w:tc>
        <w:tc>
          <w:tcPr>
            <w:tcW w:w="1417" w:type="dxa"/>
            <w:tcBorders>
              <w:top w:val="nil"/>
              <w:left w:val="nil"/>
              <w:bottom w:val="nil"/>
              <w:right w:val="nil"/>
            </w:tcBorders>
            <w:tcMar>
              <w:top w:w="0" w:type="dxa"/>
              <w:left w:w="57" w:type="dxa"/>
              <w:bottom w:w="0" w:type="dxa"/>
              <w:right w:w="57" w:type="dxa"/>
            </w:tcMar>
            <w:vAlign w:val="bottom"/>
            <w:hideMark/>
          </w:tcPr>
          <w:p w14:paraId="3A710428" w14:textId="77777777" w:rsidR="00EE3AE4" w:rsidRPr="0053140C" w:rsidRDefault="00EE3AE4" w:rsidP="00F91892">
            <w:pPr>
              <w:spacing w:before="40" w:after="40" w:line="220" w:lineRule="exact"/>
              <w:ind w:left="0" w:right="113"/>
              <w:jc w:val="right"/>
              <w:rPr>
                <w:rFonts w:eastAsia="MS Mincho"/>
                <w:sz w:val="18"/>
                <w:shd w:val="pct15" w:color="auto" w:fill="FFFFFF"/>
                <w:lang w:val="en-GB"/>
              </w:rPr>
            </w:pPr>
            <w:r w:rsidRPr="0053140C">
              <w:rPr>
                <w:rFonts w:eastAsia="MS Mincho"/>
                <w:sz w:val="18"/>
                <w:lang w:val="en-GB"/>
              </w:rPr>
              <w:t>percent</w:t>
            </w:r>
          </w:p>
        </w:tc>
      </w:tr>
      <w:tr w:rsidR="0053140C" w:rsidRPr="0053140C" w14:paraId="026D7792" w14:textId="77777777" w:rsidTr="00EE3AE4">
        <w:tc>
          <w:tcPr>
            <w:tcW w:w="1218" w:type="dxa"/>
            <w:tcBorders>
              <w:top w:val="nil"/>
              <w:left w:val="nil"/>
              <w:bottom w:val="nil"/>
              <w:right w:val="nil"/>
            </w:tcBorders>
            <w:tcMar>
              <w:top w:w="0" w:type="dxa"/>
              <w:left w:w="57" w:type="dxa"/>
              <w:bottom w:w="0" w:type="dxa"/>
              <w:right w:w="57" w:type="dxa"/>
            </w:tcMar>
            <w:hideMark/>
          </w:tcPr>
          <w:p w14:paraId="0B96EB7B"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lang w:val="en-AU" w:eastAsia="fr-FR"/>
              </w:rPr>
              <w:t>CO</w:t>
            </w:r>
            <w:r w:rsidRPr="0053140C">
              <w:rPr>
                <w:rFonts w:eastAsia="MS Mincho"/>
                <w:vertAlign w:val="subscript"/>
                <w:lang w:val="en-AU" w:eastAsia="fr-FR"/>
              </w:rPr>
              <w:t>2</w:t>
            </w:r>
            <w:r w:rsidRPr="0053140C">
              <w:rPr>
                <w:rFonts w:eastAsia="MS Mincho"/>
                <w:sz w:val="18"/>
                <w:vertAlign w:val="subscript"/>
                <w:lang w:val="en-GB"/>
              </w:rPr>
              <w:t>e</w:t>
            </w:r>
          </w:p>
        </w:tc>
        <w:tc>
          <w:tcPr>
            <w:tcW w:w="4878" w:type="dxa"/>
            <w:tcBorders>
              <w:top w:val="nil"/>
              <w:left w:val="nil"/>
              <w:bottom w:val="nil"/>
              <w:right w:val="nil"/>
            </w:tcBorders>
            <w:tcMar>
              <w:top w:w="0" w:type="dxa"/>
              <w:left w:w="57" w:type="dxa"/>
              <w:bottom w:w="0" w:type="dxa"/>
              <w:right w:w="57" w:type="dxa"/>
            </w:tcMar>
            <w:vAlign w:val="bottom"/>
            <w:hideMark/>
          </w:tcPr>
          <w:p w14:paraId="37D4838F"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Carbon dioxide concentration in the sample of diluent air collected in bag A</w:t>
            </w:r>
          </w:p>
        </w:tc>
        <w:tc>
          <w:tcPr>
            <w:tcW w:w="1417" w:type="dxa"/>
            <w:tcBorders>
              <w:top w:val="nil"/>
              <w:left w:val="nil"/>
              <w:bottom w:val="nil"/>
              <w:right w:val="nil"/>
            </w:tcBorders>
            <w:tcMar>
              <w:top w:w="0" w:type="dxa"/>
              <w:left w:w="57" w:type="dxa"/>
              <w:bottom w:w="0" w:type="dxa"/>
              <w:right w:w="57" w:type="dxa"/>
            </w:tcMar>
            <w:vAlign w:val="bottom"/>
            <w:hideMark/>
          </w:tcPr>
          <w:p w14:paraId="6EC7CF6D" w14:textId="77777777" w:rsidR="00EE3AE4" w:rsidRPr="0053140C" w:rsidRDefault="00EE3AE4" w:rsidP="00F91892">
            <w:pPr>
              <w:spacing w:before="40" w:after="40" w:line="220" w:lineRule="exact"/>
              <w:ind w:left="0" w:right="113"/>
              <w:jc w:val="right"/>
              <w:rPr>
                <w:rFonts w:eastAsia="MS Mincho"/>
                <w:sz w:val="18"/>
                <w:shd w:val="pct15" w:color="auto" w:fill="FFFFFF"/>
                <w:lang w:val="en-GB"/>
              </w:rPr>
            </w:pPr>
            <w:r w:rsidRPr="0053140C">
              <w:rPr>
                <w:rFonts w:eastAsia="MS Mincho"/>
                <w:sz w:val="18"/>
                <w:lang w:val="en-GB"/>
              </w:rPr>
              <w:t>percent</w:t>
            </w:r>
          </w:p>
        </w:tc>
      </w:tr>
      <w:tr w:rsidR="0053140C" w:rsidRPr="0053140C" w14:paraId="7828C2B0" w14:textId="77777777" w:rsidTr="00EE3AE4">
        <w:tc>
          <w:tcPr>
            <w:tcW w:w="1218" w:type="dxa"/>
            <w:tcBorders>
              <w:top w:val="nil"/>
              <w:left w:val="nil"/>
              <w:bottom w:val="nil"/>
              <w:right w:val="nil"/>
            </w:tcBorders>
            <w:tcMar>
              <w:top w:w="0" w:type="dxa"/>
              <w:left w:w="57" w:type="dxa"/>
              <w:bottom w:w="0" w:type="dxa"/>
              <w:right w:w="57" w:type="dxa"/>
            </w:tcMar>
            <w:hideMark/>
          </w:tcPr>
          <w:p w14:paraId="3C90CFF7"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lang w:val="en-AU" w:eastAsia="fr-FR"/>
              </w:rPr>
              <w:t>CO</w:t>
            </w:r>
            <w:r w:rsidRPr="0053140C">
              <w:rPr>
                <w:rFonts w:eastAsia="MS Mincho"/>
                <w:vertAlign w:val="subscript"/>
                <w:lang w:val="en-AU" w:eastAsia="fr-FR"/>
              </w:rPr>
              <w:t>2</w:t>
            </w:r>
            <w:r w:rsidRPr="0053140C">
              <w:rPr>
                <w:rFonts w:eastAsia="MS Mincho"/>
                <w:sz w:val="18"/>
                <w:vertAlign w:val="subscript"/>
                <w:lang w:val="en-GB"/>
              </w:rPr>
              <w:t>m</w:t>
            </w:r>
          </w:p>
        </w:tc>
        <w:tc>
          <w:tcPr>
            <w:tcW w:w="4878" w:type="dxa"/>
            <w:tcBorders>
              <w:top w:val="nil"/>
              <w:left w:val="nil"/>
              <w:bottom w:val="nil"/>
              <w:right w:val="nil"/>
            </w:tcBorders>
            <w:tcMar>
              <w:top w:w="0" w:type="dxa"/>
              <w:left w:w="57" w:type="dxa"/>
              <w:bottom w:w="0" w:type="dxa"/>
              <w:right w:w="57" w:type="dxa"/>
            </w:tcMar>
            <w:vAlign w:val="bottom"/>
            <w:hideMark/>
          </w:tcPr>
          <w:p w14:paraId="1A870BDB"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Mass of carbon dioxide emitted during the test part</w:t>
            </w:r>
          </w:p>
        </w:tc>
        <w:tc>
          <w:tcPr>
            <w:tcW w:w="1417" w:type="dxa"/>
            <w:tcBorders>
              <w:top w:val="nil"/>
              <w:left w:val="nil"/>
              <w:bottom w:val="nil"/>
              <w:right w:val="nil"/>
            </w:tcBorders>
            <w:tcMar>
              <w:top w:w="0" w:type="dxa"/>
              <w:left w:w="57" w:type="dxa"/>
              <w:bottom w:w="0" w:type="dxa"/>
              <w:right w:w="57" w:type="dxa"/>
            </w:tcMar>
            <w:vAlign w:val="bottom"/>
            <w:hideMark/>
          </w:tcPr>
          <w:p w14:paraId="49DE81DC"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mg/km</w:t>
            </w:r>
          </w:p>
        </w:tc>
      </w:tr>
      <w:tr w:rsidR="0053140C" w:rsidRPr="0053140C" w14:paraId="7CDB3932" w14:textId="77777777" w:rsidTr="00EE3AE4">
        <w:tc>
          <w:tcPr>
            <w:tcW w:w="1218" w:type="dxa"/>
            <w:tcBorders>
              <w:top w:val="nil"/>
              <w:left w:val="nil"/>
              <w:bottom w:val="nil"/>
              <w:right w:val="nil"/>
            </w:tcBorders>
            <w:tcMar>
              <w:top w:w="0" w:type="dxa"/>
              <w:left w:w="57" w:type="dxa"/>
              <w:bottom w:w="0" w:type="dxa"/>
              <w:right w:w="57" w:type="dxa"/>
            </w:tcMar>
            <w:hideMark/>
          </w:tcPr>
          <w:p w14:paraId="4EC1DE1C"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CO</w:t>
            </w:r>
            <w:r w:rsidRPr="0053140C">
              <w:rPr>
                <w:rFonts w:eastAsia="MS Mincho"/>
                <w:sz w:val="18"/>
                <w:vertAlign w:val="subscript"/>
                <w:lang w:val="en-GB"/>
              </w:rPr>
              <w:t>c</w:t>
            </w:r>
          </w:p>
        </w:tc>
        <w:tc>
          <w:tcPr>
            <w:tcW w:w="4878" w:type="dxa"/>
            <w:tcBorders>
              <w:top w:val="nil"/>
              <w:left w:val="nil"/>
              <w:bottom w:val="nil"/>
              <w:right w:val="nil"/>
            </w:tcBorders>
            <w:tcMar>
              <w:top w:w="0" w:type="dxa"/>
              <w:left w:w="57" w:type="dxa"/>
              <w:bottom w:w="0" w:type="dxa"/>
              <w:right w:w="57" w:type="dxa"/>
            </w:tcMar>
            <w:vAlign w:val="bottom"/>
            <w:hideMark/>
          </w:tcPr>
          <w:p w14:paraId="7E72C1E4"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Carbon monoxide concentration of diluted gas, corrected to take account of diluent air</w:t>
            </w:r>
          </w:p>
        </w:tc>
        <w:tc>
          <w:tcPr>
            <w:tcW w:w="1417" w:type="dxa"/>
            <w:tcBorders>
              <w:top w:val="nil"/>
              <w:left w:val="nil"/>
              <w:bottom w:val="nil"/>
              <w:right w:val="nil"/>
            </w:tcBorders>
            <w:tcMar>
              <w:top w:w="0" w:type="dxa"/>
              <w:left w:w="57" w:type="dxa"/>
              <w:bottom w:w="0" w:type="dxa"/>
              <w:right w:w="57" w:type="dxa"/>
            </w:tcMar>
            <w:vAlign w:val="bottom"/>
            <w:hideMark/>
          </w:tcPr>
          <w:p w14:paraId="13855359"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ppm</w:t>
            </w:r>
          </w:p>
        </w:tc>
      </w:tr>
      <w:tr w:rsidR="0053140C" w:rsidRPr="0053140C" w14:paraId="6C358944" w14:textId="77777777" w:rsidTr="00EE3AE4">
        <w:tc>
          <w:tcPr>
            <w:tcW w:w="1218" w:type="dxa"/>
            <w:tcBorders>
              <w:top w:val="nil"/>
              <w:left w:val="nil"/>
              <w:bottom w:val="nil"/>
              <w:right w:val="nil"/>
            </w:tcBorders>
            <w:tcMar>
              <w:top w:w="0" w:type="dxa"/>
              <w:left w:w="57" w:type="dxa"/>
              <w:bottom w:w="0" w:type="dxa"/>
              <w:right w:w="57" w:type="dxa"/>
            </w:tcMar>
            <w:hideMark/>
          </w:tcPr>
          <w:p w14:paraId="012E3864"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CO</w:t>
            </w:r>
            <w:r w:rsidRPr="0053140C">
              <w:rPr>
                <w:rFonts w:eastAsia="MS Mincho"/>
                <w:sz w:val="18"/>
                <w:vertAlign w:val="subscript"/>
                <w:lang w:val="en-GB"/>
              </w:rPr>
              <w:t>d</w:t>
            </w:r>
          </w:p>
        </w:tc>
        <w:tc>
          <w:tcPr>
            <w:tcW w:w="4878" w:type="dxa"/>
            <w:tcBorders>
              <w:top w:val="nil"/>
              <w:left w:val="nil"/>
              <w:bottom w:val="nil"/>
              <w:right w:val="nil"/>
            </w:tcBorders>
            <w:tcMar>
              <w:top w:w="0" w:type="dxa"/>
              <w:left w:w="57" w:type="dxa"/>
              <w:bottom w:w="0" w:type="dxa"/>
              <w:right w:w="57" w:type="dxa"/>
            </w:tcMar>
            <w:vAlign w:val="bottom"/>
            <w:hideMark/>
          </w:tcPr>
          <w:p w14:paraId="6536064E"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Carbon monoxide concentration in the sample of diluent air, collected in bag B</w:t>
            </w:r>
          </w:p>
        </w:tc>
        <w:tc>
          <w:tcPr>
            <w:tcW w:w="1417" w:type="dxa"/>
            <w:tcBorders>
              <w:top w:val="nil"/>
              <w:left w:val="nil"/>
              <w:bottom w:val="nil"/>
              <w:right w:val="nil"/>
            </w:tcBorders>
            <w:tcMar>
              <w:top w:w="0" w:type="dxa"/>
              <w:left w:w="57" w:type="dxa"/>
              <w:bottom w:w="0" w:type="dxa"/>
              <w:right w:w="57" w:type="dxa"/>
            </w:tcMar>
            <w:vAlign w:val="bottom"/>
            <w:hideMark/>
          </w:tcPr>
          <w:p w14:paraId="649CBE18"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ppm</w:t>
            </w:r>
          </w:p>
        </w:tc>
      </w:tr>
      <w:tr w:rsidR="0053140C" w:rsidRPr="0053140C" w14:paraId="713F499E" w14:textId="77777777" w:rsidTr="00EE3AE4">
        <w:tc>
          <w:tcPr>
            <w:tcW w:w="1218" w:type="dxa"/>
            <w:tcBorders>
              <w:top w:val="nil"/>
              <w:left w:val="nil"/>
              <w:bottom w:val="nil"/>
              <w:right w:val="nil"/>
            </w:tcBorders>
            <w:tcMar>
              <w:top w:w="0" w:type="dxa"/>
              <w:left w:w="57" w:type="dxa"/>
              <w:bottom w:w="0" w:type="dxa"/>
              <w:right w:w="57" w:type="dxa"/>
            </w:tcMar>
            <w:hideMark/>
          </w:tcPr>
          <w:p w14:paraId="5CDFDAC8"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CO</w:t>
            </w:r>
            <w:r w:rsidRPr="0053140C">
              <w:rPr>
                <w:rFonts w:eastAsia="MS Mincho"/>
                <w:sz w:val="18"/>
                <w:vertAlign w:val="subscript"/>
                <w:lang w:val="en-GB"/>
              </w:rPr>
              <w:t>e</w:t>
            </w:r>
          </w:p>
        </w:tc>
        <w:tc>
          <w:tcPr>
            <w:tcW w:w="4878" w:type="dxa"/>
            <w:tcBorders>
              <w:top w:val="nil"/>
              <w:left w:val="nil"/>
              <w:bottom w:val="nil"/>
              <w:right w:val="nil"/>
            </w:tcBorders>
            <w:tcMar>
              <w:top w:w="0" w:type="dxa"/>
              <w:left w:w="57" w:type="dxa"/>
              <w:bottom w:w="0" w:type="dxa"/>
              <w:right w:w="57" w:type="dxa"/>
            </w:tcMar>
            <w:vAlign w:val="bottom"/>
            <w:hideMark/>
          </w:tcPr>
          <w:p w14:paraId="12D905D9"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Carbon monoxide concentration in the sample of diluent air, collected in bag A</w:t>
            </w:r>
          </w:p>
        </w:tc>
        <w:tc>
          <w:tcPr>
            <w:tcW w:w="1417" w:type="dxa"/>
            <w:tcBorders>
              <w:top w:val="nil"/>
              <w:left w:val="nil"/>
              <w:bottom w:val="nil"/>
              <w:right w:val="nil"/>
            </w:tcBorders>
            <w:tcMar>
              <w:top w:w="0" w:type="dxa"/>
              <w:left w:w="57" w:type="dxa"/>
              <w:bottom w:w="0" w:type="dxa"/>
              <w:right w:w="57" w:type="dxa"/>
            </w:tcMar>
            <w:vAlign w:val="bottom"/>
            <w:hideMark/>
          </w:tcPr>
          <w:p w14:paraId="2AC20B7B"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ppm</w:t>
            </w:r>
          </w:p>
        </w:tc>
      </w:tr>
      <w:tr w:rsidR="0053140C" w:rsidRPr="0053140C" w14:paraId="64A8FF36" w14:textId="77777777" w:rsidTr="00EE3AE4">
        <w:tc>
          <w:tcPr>
            <w:tcW w:w="1218" w:type="dxa"/>
            <w:tcBorders>
              <w:top w:val="nil"/>
              <w:left w:val="nil"/>
              <w:bottom w:val="nil"/>
              <w:right w:val="nil"/>
            </w:tcBorders>
            <w:tcMar>
              <w:top w:w="0" w:type="dxa"/>
              <w:left w:w="57" w:type="dxa"/>
              <w:bottom w:w="0" w:type="dxa"/>
              <w:right w:w="57" w:type="dxa"/>
            </w:tcMar>
            <w:hideMark/>
          </w:tcPr>
          <w:p w14:paraId="23F82DBC"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CO</w:t>
            </w:r>
            <w:r w:rsidRPr="0053140C">
              <w:rPr>
                <w:rFonts w:eastAsia="MS Mincho"/>
                <w:sz w:val="18"/>
                <w:vertAlign w:val="subscript"/>
                <w:lang w:val="en-GB"/>
              </w:rPr>
              <w:t>m</w:t>
            </w:r>
          </w:p>
        </w:tc>
        <w:tc>
          <w:tcPr>
            <w:tcW w:w="4878" w:type="dxa"/>
            <w:tcBorders>
              <w:top w:val="nil"/>
              <w:left w:val="nil"/>
              <w:bottom w:val="nil"/>
              <w:right w:val="nil"/>
            </w:tcBorders>
            <w:tcMar>
              <w:top w:w="0" w:type="dxa"/>
              <w:left w:w="57" w:type="dxa"/>
              <w:bottom w:w="0" w:type="dxa"/>
              <w:right w:w="57" w:type="dxa"/>
            </w:tcMar>
            <w:vAlign w:val="bottom"/>
            <w:hideMark/>
          </w:tcPr>
          <w:p w14:paraId="02FF382D"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Mass of carbon monoxide emitted during the test part</w:t>
            </w:r>
          </w:p>
        </w:tc>
        <w:tc>
          <w:tcPr>
            <w:tcW w:w="1417" w:type="dxa"/>
            <w:tcBorders>
              <w:top w:val="nil"/>
              <w:left w:val="nil"/>
              <w:bottom w:val="nil"/>
              <w:right w:val="nil"/>
            </w:tcBorders>
            <w:tcMar>
              <w:top w:w="0" w:type="dxa"/>
              <w:left w:w="57" w:type="dxa"/>
              <w:bottom w:w="0" w:type="dxa"/>
              <w:right w:w="57" w:type="dxa"/>
            </w:tcMar>
            <w:vAlign w:val="bottom"/>
            <w:hideMark/>
          </w:tcPr>
          <w:p w14:paraId="141AD6A4"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mg/km</w:t>
            </w:r>
          </w:p>
        </w:tc>
      </w:tr>
      <w:tr w:rsidR="0053140C" w:rsidRPr="0053140C" w14:paraId="379CA099" w14:textId="77777777" w:rsidTr="00EE3AE4">
        <w:tc>
          <w:tcPr>
            <w:tcW w:w="1218" w:type="dxa"/>
            <w:tcBorders>
              <w:top w:val="nil"/>
              <w:left w:val="nil"/>
              <w:bottom w:val="nil"/>
              <w:right w:val="nil"/>
            </w:tcBorders>
            <w:tcMar>
              <w:top w:w="0" w:type="dxa"/>
              <w:left w:w="57" w:type="dxa"/>
              <w:bottom w:w="0" w:type="dxa"/>
              <w:right w:w="57" w:type="dxa"/>
            </w:tcMar>
            <w:hideMark/>
          </w:tcPr>
          <w:p w14:paraId="42539CD9" w14:textId="77777777" w:rsidR="00EE3AE4" w:rsidRPr="0053140C" w:rsidRDefault="00EE3AE4" w:rsidP="00F91892">
            <w:pPr>
              <w:spacing w:before="40" w:after="40" w:line="220" w:lineRule="exact"/>
              <w:ind w:left="0" w:right="113"/>
              <w:jc w:val="left"/>
              <w:rPr>
                <w:rFonts w:eastAsia="MS Mincho"/>
                <w:sz w:val="18"/>
                <w:szCs w:val="18"/>
                <w:lang w:val="en-GB" w:eastAsia="en-US"/>
              </w:rPr>
            </w:pPr>
            <w:r w:rsidRPr="0053140C">
              <w:rPr>
                <w:rFonts w:eastAsia="MS Mincho"/>
                <w:sz w:val="18"/>
                <w:szCs w:val="18"/>
                <w:lang w:val="en-GB" w:eastAsia="en-US"/>
              </w:rPr>
              <w:t>C</w:t>
            </w:r>
            <w:r w:rsidRPr="0053140C">
              <w:rPr>
                <w:rFonts w:eastAsia="MS Mincho"/>
                <w:sz w:val="18"/>
                <w:szCs w:val="18"/>
                <w:vertAlign w:val="subscript"/>
                <w:lang w:val="en-GB" w:eastAsia="en-US"/>
              </w:rPr>
              <w:t>H2</w:t>
            </w:r>
          </w:p>
        </w:tc>
        <w:tc>
          <w:tcPr>
            <w:tcW w:w="4878" w:type="dxa"/>
            <w:tcBorders>
              <w:top w:val="nil"/>
              <w:left w:val="nil"/>
              <w:bottom w:val="nil"/>
              <w:right w:val="nil"/>
            </w:tcBorders>
            <w:tcMar>
              <w:top w:w="0" w:type="dxa"/>
              <w:left w:w="57" w:type="dxa"/>
              <w:bottom w:w="0" w:type="dxa"/>
              <w:right w:w="57" w:type="dxa"/>
            </w:tcMar>
            <w:vAlign w:val="bottom"/>
            <w:hideMark/>
          </w:tcPr>
          <w:p w14:paraId="1CB50FB2"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Concentration of hydrogen in the diluted exhaust gas contained in sampling bag</w:t>
            </w:r>
            <w:r w:rsidRPr="0053140C">
              <w:rPr>
                <w:rFonts w:eastAsia="MS Mincho"/>
                <w:sz w:val="18"/>
                <w:szCs w:val="18"/>
                <w:lang w:val="en-GB" w:eastAsia="en-US"/>
              </w:rPr>
              <w:t xml:space="preserve"> </w:t>
            </w:r>
          </w:p>
        </w:tc>
        <w:tc>
          <w:tcPr>
            <w:tcW w:w="1417" w:type="dxa"/>
            <w:tcBorders>
              <w:top w:val="nil"/>
              <w:left w:val="nil"/>
              <w:bottom w:val="nil"/>
              <w:right w:val="nil"/>
            </w:tcBorders>
            <w:tcMar>
              <w:top w:w="0" w:type="dxa"/>
              <w:left w:w="57" w:type="dxa"/>
              <w:bottom w:w="0" w:type="dxa"/>
              <w:right w:w="57" w:type="dxa"/>
            </w:tcMar>
            <w:vAlign w:val="bottom"/>
            <w:hideMark/>
          </w:tcPr>
          <w:p w14:paraId="6927D17D"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ppm</w:t>
            </w:r>
          </w:p>
        </w:tc>
      </w:tr>
      <w:tr w:rsidR="0053140C" w:rsidRPr="0053140C" w14:paraId="63F71D77" w14:textId="77777777" w:rsidTr="00EE3AE4">
        <w:tc>
          <w:tcPr>
            <w:tcW w:w="1218" w:type="dxa"/>
            <w:tcBorders>
              <w:top w:val="nil"/>
              <w:left w:val="nil"/>
              <w:bottom w:val="nil"/>
              <w:right w:val="nil"/>
            </w:tcBorders>
            <w:tcMar>
              <w:top w:w="0" w:type="dxa"/>
              <w:left w:w="57" w:type="dxa"/>
              <w:bottom w:w="0" w:type="dxa"/>
              <w:right w:w="57" w:type="dxa"/>
            </w:tcMar>
            <w:hideMark/>
          </w:tcPr>
          <w:p w14:paraId="0EC9CE8C"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szCs w:val="18"/>
                <w:lang w:val="en-GB" w:eastAsia="en-US"/>
              </w:rPr>
              <w:t>C</w:t>
            </w:r>
            <w:r w:rsidRPr="0053140C">
              <w:rPr>
                <w:rFonts w:eastAsia="MS Mincho"/>
                <w:sz w:val="18"/>
                <w:szCs w:val="18"/>
                <w:vertAlign w:val="subscript"/>
                <w:lang w:val="en-GB" w:eastAsia="en-US"/>
              </w:rPr>
              <w:t>H2O</w:t>
            </w:r>
          </w:p>
        </w:tc>
        <w:tc>
          <w:tcPr>
            <w:tcW w:w="4878" w:type="dxa"/>
            <w:tcBorders>
              <w:top w:val="nil"/>
              <w:left w:val="nil"/>
              <w:bottom w:val="nil"/>
              <w:right w:val="nil"/>
            </w:tcBorders>
            <w:tcMar>
              <w:top w:w="0" w:type="dxa"/>
              <w:left w:w="57" w:type="dxa"/>
              <w:bottom w:w="0" w:type="dxa"/>
              <w:right w:w="57" w:type="dxa"/>
            </w:tcMar>
            <w:vAlign w:val="bottom"/>
            <w:hideMark/>
          </w:tcPr>
          <w:p w14:paraId="6F0596D7"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Concentration of H</w:t>
            </w:r>
            <w:r w:rsidRPr="0004017F">
              <w:rPr>
                <w:rFonts w:eastAsia="MS Mincho"/>
                <w:sz w:val="18"/>
                <w:vertAlign w:val="subscript"/>
                <w:lang w:val="en-GB"/>
              </w:rPr>
              <w:t>2</w:t>
            </w:r>
            <w:r w:rsidRPr="0053140C">
              <w:rPr>
                <w:rFonts w:eastAsia="MS Mincho"/>
                <w:sz w:val="18"/>
                <w:lang w:val="en-GB"/>
              </w:rPr>
              <w:t>O in the diluted exhaust gas contained in the sampling bag</w:t>
            </w:r>
          </w:p>
        </w:tc>
        <w:tc>
          <w:tcPr>
            <w:tcW w:w="1417" w:type="dxa"/>
            <w:tcBorders>
              <w:top w:val="nil"/>
              <w:left w:val="nil"/>
              <w:bottom w:val="nil"/>
              <w:right w:val="nil"/>
            </w:tcBorders>
            <w:tcMar>
              <w:top w:w="0" w:type="dxa"/>
              <w:left w:w="57" w:type="dxa"/>
              <w:bottom w:w="0" w:type="dxa"/>
              <w:right w:w="57" w:type="dxa"/>
            </w:tcMar>
            <w:vAlign w:val="bottom"/>
            <w:hideMark/>
          </w:tcPr>
          <w:p w14:paraId="4478A8F8"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percent vol.</w:t>
            </w:r>
          </w:p>
        </w:tc>
      </w:tr>
      <w:tr w:rsidR="0053140C" w:rsidRPr="0053140C" w14:paraId="0F37122B" w14:textId="77777777" w:rsidTr="00EE3AE4">
        <w:tc>
          <w:tcPr>
            <w:tcW w:w="1218" w:type="dxa"/>
            <w:tcBorders>
              <w:top w:val="nil"/>
              <w:left w:val="nil"/>
              <w:bottom w:val="nil"/>
              <w:right w:val="nil"/>
            </w:tcBorders>
            <w:tcMar>
              <w:top w:w="0" w:type="dxa"/>
              <w:left w:w="57" w:type="dxa"/>
              <w:bottom w:w="0" w:type="dxa"/>
              <w:right w:w="57" w:type="dxa"/>
            </w:tcMar>
            <w:hideMark/>
          </w:tcPr>
          <w:p w14:paraId="1A32433D" w14:textId="77777777" w:rsidR="00EE3AE4" w:rsidRPr="0053140C" w:rsidRDefault="00EE3AE4" w:rsidP="00F91892">
            <w:pPr>
              <w:spacing w:before="40" w:after="40" w:line="220" w:lineRule="exact"/>
              <w:ind w:left="0" w:right="113"/>
              <w:jc w:val="left"/>
              <w:rPr>
                <w:rFonts w:eastAsia="MS Mincho"/>
                <w:sz w:val="18"/>
                <w:szCs w:val="18"/>
                <w:lang w:val="en-GB" w:eastAsia="en-US"/>
              </w:rPr>
            </w:pPr>
            <w:r w:rsidRPr="0053140C">
              <w:rPr>
                <w:rFonts w:eastAsia="MS Mincho"/>
                <w:sz w:val="18"/>
                <w:szCs w:val="18"/>
                <w:lang w:val="en-GB" w:eastAsia="en-US"/>
              </w:rPr>
              <w:t>C</w:t>
            </w:r>
            <w:r w:rsidRPr="0053140C">
              <w:rPr>
                <w:rFonts w:eastAsia="MS Mincho"/>
                <w:sz w:val="18"/>
                <w:szCs w:val="18"/>
                <w:vertAlign w:val="subscript"/>
                <w:lang w:val="en-GB" w:eastAsia="en-US"/>
              </w:rPr>
              <w:t>H2O-DA</w:t>
            </w:r>
          </w:p>
        </w:tc>
        <w:tc>
          <w:tcPr>
            <w:tcW w:w="4878" w:type="dxa"/>
            <w:tcBorders>
              <w:top w:val="nil"/>
              <w:left w:val="nil"/>
              <w:bottom w:val="nil"/>
              <w:right w:val="nil"/>
            </w:tcBorders>
            <w:tcMar>
              <w:top w:w="0" w:type="dxa"/>
              <w:left w:w="57" w:type="dxa"/>
              <w:bottom w:w="0" w:type="dxa"/>
              <w:right w:w="57" w:type="dxa"/>
            </w:tcMar>
            <w:vAlign w:val="bottom"/>
            <w:hideMark/>
          </w:tcPr>
          <w:p w14:paraId="154A28F2"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Concentration of H</w:t>
            </w:r>
            <w:r w:rsidRPr="0004017F">
              <w:rPr>
                <w:rFonts w:eastAsia="MS Mincho"/>
                <w:sz w:val="18"/>
                <w:vertAlign w:val="subscript"/>
                <w:lang w:val="en-GB"/>
              </w:rPr>
              <w:t>2</w:t>
            </w:r>
            <w:r w:rsidRPr="0053140C">
              <w:rPr>
                <w:rFonts w:eastAsia="MS Mincho"/>
                <w:sz w:val="18"/>
                <w:lang w:val="en-GB"/>
              </w:rPr>
              <w:t>O in the air used for dilution</w:t>
            </w:r>
          </w:p>
        </w:tc>
        <w:tc>
          <w:tcPr>
            <w:tcW w:w="1417" w:type="dxa"/>
            <w:tcBorders>
              <w:top w:val="nil"/>
              <w:left w:val="nil"/>
              <w:bottom w:val="nil"/>
              <w:right w:val="nil"/>
            </w:tcBorders>
            <w:tcMar>
              <w:top w:w="0" w:type="dxa"/>
              <w:left w:w="57" w:type="dxa"/>
              <w:bottom w:w="0" w:type="dxa"/>
              <w:right w:w="57" w:type="dxa"/>
            </w:tcMar>
            <w:vAlign w:val="bottom"/>
            <w:hideMark/>
          </w:tcPr>
          <w:p w14:paraId="59117EB7"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percent vol.</w:t>
            </w:r>
          </w:p>
        </w:tc>
      </w:tr>
      <w:tr w:rsidR="0053140C" w:rsidRPr="0053140C" w14:paraId="1A7BFA6D" w14:textId="77777777" w:rsidTr="00EE3AE4">
        <w:tc>
          <w:tcPr>
            <w:tcW w:w="1218" w:type="dxa"/>
            <w:tcBorders>
              <w:top w:val="nil"/>
              <w:left w:val="nil"/>
              <w:bottom w:val="nil"/>
              <w:right w:val="nil"/>
            </w:tcBorders>
            <w:tcMar>
              <w:top w:w="0" w:type="dxa"/>
              <w:left w:w="57" w:type="dxa"/>
              <w:bottom w:w="0" w:type="dxa"/>
              <w:right w:w="57" w:type="dxa"/>
            </w:tcMar>
            <w:hideMark/>
          </w:tcPr>
          <w:p w14:paraId="4EC0AD5F"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C</w:t>
            </w:r>
            <w:r w:rsidRPr="0053140C">
              <w:rPr>
                <w:rFonts w:eastAsia="MS Mincho"/>
                <w:sz w:val="18"/>
                <w:vertAlign w:val="subscript"/>
                <w:lang w:val="en-GB"/>
              </w:rPr>
              <w:t>HC</w:t>
            </w:r>
          </w:p>
        </w:tc>
        <w:tc>
          <w:tcPr>
            <w:tcW w:w="4878" w:type="dxa"/>
            <w:tcBorders>
              <w:top w:val="nil"/>
              <w:left w:val="nil"/>
              <w:bottom w:val="nil"/>
              <w:right w:val="nil"/>
            </w:tcBorders>
            <w:tcMar>
              <w:top w:w="0" w:type="dxa"/>
              <w:left w:w="57" w:type="dxa"/>
              <w:bottom w:w="0" w:type="dxa"/>
              <w:right w:w="57" w:type="dxa"/>
            </w:tcMar>
            <w:vAlign w:val="bottom"/>
            <w:hideMark/>
          </w:tcPr>
          <w:p w14:paraId="50C806BA"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Concentration of HC in the diluted exhaust gas contained in the sampling bag</w:t>
            </w:r>
          </w:p>
        </w:tc>
        <w:tc>
          <w:tcPr>
            <w:tcW w:w="1417" w:type="dxa"/>
            <w:tcBorders>
              <w:top w:val="nil"/>
              <w:left w:val="nil"/>
              <w:bottom w:val="nil"/>
              <w:right w:val="nil"/>
            </w:tcBorders>
            <w:tcMar>
              <w:top w:w="0" w:type="dxa"/>
              <w:left w:w="57" w:type="dxa"/>
              <w:bottom w:w="0" w:type="dxa"/>
              <w:right w:w="57" w:type="dxa"/>
            </w:tcMar>
            <w:vAlign w:val="bottom"/>
            <w:hideMark/>
          </w:tcPr>
          <w:p w14:paraId="24B6F905"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ppm (carbon equivalent)</w:t>
            </w:r>
          </w:p>
        </w:tc>
      </w:tr>
      <w:tr w:rsidR="0053140C" w:rsidRPr="0053140C" w14:paraId="14DEB83A" w14:textId="77777777" w:rsidTr="00EE3AE4">
        <w:tc>
          <w:tcPr>
            <w:tcW w:w="1218" w:type="dxa"/>
            <w:tcBorders>
              <w:top w:val="nil"/>
              <w:left w:val="nil"/>
              <w:bottom w:val="nil"/>
              <w:right w:val="nil"/>
            </w:tcBorders>
            <w:tcMar>
              <w:top w:w="0" w:type="dxa"/>
              <w:left w:w="57" w:type="dxa"/>
              <w:bottom w:w="0" w:type="dxa"/>
              <w:right w:w="57" w:type="dxa"/>
            </w:tcMar>
            <w:hideMark/>
          </w:tcPr>
          <w:p w14:paraId="2142F7A0"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d</w:t>
            </w:r>
            <w:r w:rsidRPr="0053140C">
              <w:rPr>
                <w:rFonts w:eastAsia="MS Mincho"/>
                <w:sz w:val="18"/>
                <w:vertAlign w:val="subscript"/>
                <w:lang w:val="en-GB"/>
              </w:rPr>
              <w:t>0</w:t>
            </w:r>
          </w:p>
        </w:tc>
        <w:tc>
          <w:tcPr>
            <w:tcW w:w="4878" w:type="dxa"/>
            <w:tcBorders>
              <w:top w:val="nil"/>
              <w:left w:val="nil"/>
              <w:bottom w:val="nil"/>
              <w:right w:val="nil"/>
            </w:tcBorders>
            <w:tcMar>
              <w:top w:w="0" w:type="dxa"/>
              <w:left w:w="57" w:type="dxa"/>
              <w:bottom w:w="0" w:type="dxa"/>
              <w:right w:w="57" w:type="dxa"/>
            </w:tcMar>
            <w:vAlign w:val="bottom"/>
            <w:hideMark/>
          </w:tcPr>
          <w:p w14:paraId="2122684E"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Standard ambient relative air density</w:t>
            </w:r>
          </w:p>
        </w:tc>
        <w:tc>
          <w:tcPr>
            <w:tcW w:w="1417" w:type="dxa"/>
            <w:tcBorders>
              <w:top w:val="nil"/>
              <w:left w:val="nil"/>
              <w:bottom w:val="nil"/>
              <w:right w:val="nil"/>
            </w:tcBorders>
            <w:tcMar>
              <w:top w:w="0" w:type="dxa"/>
              <w:left w:w="57" w:type="dxa"/>
              <w:bottom w:w="0" w:type="dxa"/>
              <w:right w:w="57" w:type="dxa"/>
            </w:tcMar>
            <w:vAlign w:val="bottom"/>
            <w:hideMark/>
          </w:tcPr>
          <w:p w14:paraId="40082E23"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w:t>
            </w:r>
          </w:p>
        </w:tc>
      </w:tr>
      <w:tr w:rsidR="0053140C" w:rsidRPr="0053140C" w14:paraId="00DB5EAC" w14:textId="77777777" w:rsidTr="00EE3AE4">
        <w:tc>
          <w:tcPr>
            <w:tcW w:w="1218" w:type="dxa"/>
            <w:tcBorders>
              <w:top w:val="nil"/>
              <w:left w:val="nil"/>
              <w:bottom w:val="nil"/>
              <w:right w:val="nil"/>
            </w:tcBorders>
            <w:tcMar>
              <w:top w:w="0" w:type="dxa"/>
              <w:left w:w="57" w:type="dxa"/>
              <w:bottom w:w="0" w:type="dxa"/>
              <w:right w:w="57" w:type="dxa"/>
            </w:tcMar>
            <w:hideMark/>
          </w:tcPr>
          <w:p w14:paraId="3F4E55CC"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d</w:t>
            </w:r>
            <w:r w:rsidRPr="0053140C">
              <w:rPr>
                <w:rFonts w:eastAsia="MS Mincho"/>
                <w:sz w:val="18"/>
                <w:vertAlign w:val="subscript"/>
                <w:lang w:val="en-GB"/>
              </w:rPr>
              <w:t>CO</w:t>
            </w:r>
          </w:p>
        </w:tc>
        <w:tc>
          <w:tcPr>
            <w:tcW w:w="4878" w:type="dxa"/>
            <w:tcBorders>
              <w:top w:val="nil"/>
              <w:left w:val="nil"/>
              <w:bottom w:val="nil"/>
              <w:right w:val="nil"/>
            </w:tcBorders>
            <w:tcMar>
              <w:top w:w="0" w:type="dxa"/>
              <w:left w:w="57" w:type="dxa"/>
              <w:bottom w:w="0" w:type="dxa"/>
              <w:right w:w="57" w:type="dxa"/>
            </w:tcMar>
            <w:vAlign w:val="bottom"/>
            <w:hideMark/>
          </w:tcPr>
          <w:p w14:paraId="3B3E4CF3"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Density of carbon monoxide</w:t>
            </w:r>
          </w:p>
        </w:tc>
        <w:tc>
          <w:tcPr>
            <w:tcW w:w="1417" w:type="dxa"/>
            <w:tcBorders>
              <w:top w:val="nil"/>
              <w:left w:val="nil"/>
              <w:bottom w:val="nil"/>
              <w:right w:val="nil"/>
            </w:tcBorders>
            <w:tcMar>
              <w:top w:w="0" w:type="dxa"/>
              <w:left w:w="57" w:type="dxa"/>
              <w:bottom w:w="0" w:type="dxa"/>
              <w:right w:w="57" w:type="dxa"/>
            </w:tcMar>
            <w:vAlign w:val="bottom"/>
            <w:hideMark/>
          </w:tcPr>
          <w:p w14:paraId="601AD7F3" w14:textId="77777777" w:rsidR="00EE3AE4" w:rsidRPr="0053140C" w:rsidRDefault="00EE3AE4" w:rsidP="00F91892">
            <w:pPr>
              <w:spacing w:before="40" w:after="40" w:line="220" w:lineRule="exact"/>
              <w:ind w:left="0" w:right="113"/>
              <w:jc w:val="right"/>
              <w:rPr>
                <w:rFonts w:eastAsia="MS Mincho"/>
                <w:sz w:val="18"/>
                <w:shd w:val="pct15" w:color="auto" w:fill="FFFFFF"/>
                <w:lang w:val="en-GB"/>
              </w:rPr>
            </w:pPr>
            <w:r w:rsidRPr="0053140C">
              <w:rPr>
                <w:rFonts w:eastAsia="MS Mincho"/>
                <w:sz w:val="18"/>
                <w:lang w:val="en-GB"/>
              </w:rPr>
              <w:t>mg/cm</w:t>
            </w:r>
            <w:r w:rsidRPr="0053140C">
              <w:rPr>
                <w:rFonts w:eastAsia="MS Mincho"/>
                <w:sz w:val="18"/>
                <w:vertAlign w:val="superscript"/>
                <w:lang w:val="en-GB"/>
              </w:rPr>
              <w:t>3</w:t>
            </w:r>
          </w:p>
        </w:tc>
      </w:tr>
      <w:tr w:rsidR="0053140C" w:rsidRPr="0053140C" w14:paraId="336A8802" w14:textId="77777777" w:rsidTr="00EE3AE4">
        <w:tc>
          <w:tcPr>
            <w:tcW w:w="1218" w:type="dxa"/>
            <w:tcBorders>
              <w:top w:val="nil"/>
              <w:left w:val="nil"/>
              <w:bottom w:val="nil"/>
              <w:right w:val="nil"/>
            </w:tcBorders>
            <w:tcMar>
              <w:top w:w="0" w:type="dxa"/>
              <w:left w:w="57" w:type="dxa"/>
              <w:bottom w:w="0" w:type="dxa"/>
              <w:right w:w="57" w:type="dxa"/>
            </w:tcMar>
            <w:hideMark/>
          </w:tcPr>
          <w:p w14:paraId="7ACB9458" w14:textId="77777777" w:rsidR="00EE3AE4" w:rsidRPr="0053140C" w:rsidRDefault="00EE3AE4" w:rsidP="00F91892">
            <w:pPr>
              <w:spacing w:before="40" w:after="40" w:line="220" w:lineRule="exact"/>
              <w:ind w:left="0" w:right="113"/>
              <w:jc w:val="left"/>
              <w:rPr>
                <w:rFonts w:eastAsia="MS Mincho"/>
                <w:b/>
                <w:sz w:val="18"/>
                <w:lang w:val="en-GB"/>
              </w:rPr>
            </w:pPr>
            <w:r w:rsidRPr="0053140C">
              <w:rPr>
                <w:rFonts w:eastAsia="MS Mincho"/>
                <w:bCs/>
                <w:sz w:val="18"/>
                <w:lang w:val="en-GB"/>
              </w:rPr>
              <w:t>d</w:t>
            </w:r>
            <w:r w:rsidRPr="0053140C">
              <w:rPr>
                <w:rFonts w:eastAsia="MS Mincho"/>
                <w:bCs/>
                <w:vertAlign w:val="subscript"/>
                <w:lang w:val="en-AU" w:eastAsia="fr-FR"/>
              </w:rPr>
              <w:t>CO2</w:t>
            </w:r>
          </w:p>
        </w:tc>
        <w:tc>
          <w:tcPr>
            <w:tcW w:w="4878" w:type="dxa"/>
            <w:tcBorders>
              <w:top w:val="nil"/>
              <w:left w:val="nil"/>
              <w:bottom w:val="nil"/>
              <w:right w:val="nil"/>
            </w:tcBorders>
            <w:tcMar>
              <w:top w:w="0" w:type="dxa"/>
              <w:left w:w="57" w:type="dxa"/>
              <w:bottom w:w="0" w:type="dxa"/>
              <w:right w:w="57" w:type="dxa"/>
            </w:tcMar>
            <w:vAlign w:val="bottom"/>
            <w:hideMark/>
          </w:tcPr>
          <w:p w14:paraId="6F06E615"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Density of carbon dioxide</w:t>
            </w:r>
          </w:p>
        </w:tc>
        <w:tc>
          <w:tcPr>
            <w:tcW w:w="1417" w:type="dxa"/>
            <w:tcBorders>
              <w:top w:val="nil"/>
              <w:left w:val="nil"/>
              <w:bottom w:val="nil"/>
              <w:right w:val="nil"/>
            </w:tcBorders>
            <w:tcMar>
              <w:top w:w="0" w:type="dxa"/>
              <w:left w:w="57" w:type="dxa"/>
              <w:bottom w:w="0" w:type="dxa"/>
              <w:right w:w="57" w:type="dxa"/>
            </w:tcMar>
            <w:vAlign w:val="bottom"/>
            <w:hideMark/>
          </w:tcPr>
          <w:p w14:paraId="76B5B195" w14:textId="77777777" w:rsidR="00EE3AE4" w:rsidRPr="0053140C" w:rsidRDefault="00EE3AE4" w:rsidP="00F91892">
            <w:pPr>
              <w:spacing w:before="40" w:after="40" w:line="220" w:lineRule="exact"/>
              <w:ind w:left="0" w:right="113"/>
              <w:jc w:val="right"/>
              <w:rPr>
                <w:rFonts w:eastAsia="MS Mincho"/>
                <w:b/>
                <w:sz w:val="18"/>
                <w:shd w:val="pct15" w:color="auto" w:fill="FFFFFF"/>
                <w:lang w:val="en-GB"/>
              </w:rPr>
            </w:pPr>
            <w:r w:rsidRPr="0053140C">
              <w:rPr>
                <w:rFonts w:eastAsia="MS Mincho"/>
                <w:bCs/>
                <w:sz w:val="18"/>
                <w:lang w:val="en-GB"/>
              </w:rPr>
              <w:t>g/m</w:t>
            </w:r>
            <w:r w:rsidRPr="0053140C">
              <w:rPr>
                <w:rFonts w:eastAsia="MS Mincho"/>
                <w:bCs/>
                <w:sz w:val="18"/>
                <w:vertAlign w:val="superscript"/>
                <w:lang w:val="en-GB"/>
              </w:rPr>
              <w:t>3</w:t>
            </w:r>
          </w:p>
        </w:tc>
      </w:tr>
      <w:tr w:rsidR="0053140C" w:rsidRPr="0053140C" w14:paraId="115B2D94" w14:textId="77777777" w:rsidTr="00EE3AE4">
        <w:tc>
          <w:tcPr>
            <w:tcW w:w="1218" w:type="dxa"/>
            <w:tcBorders>
              <w:top w:val="nil"/>
              <w:left w:val="nil"/>
              <w:bottom w:val="nil"/>
              <w:right w:val="nil"/>
            </w:tcBorders>
            <w:tcMar>
              <w:top w:w="0" w:type="dxa"/>
              <w:left w:w="57" w:type="dxa"/>
              <w:bottom w:w="0" w:type="dxa"/>
              <w:right w:w="57" w:type="dxa"/>
            </w:tcMar>
            <w:hideMark/>
          </w:tcPr>
          <w:p w14:paraId="18F07757"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d</w:t>
            </w:r>
            <w:r w:rsidRPr="0053140C">
              <w:rPr>
                <w:rFonts w:eastAsia="MS Mincho"/>
                <w:sz w:val="18"/>
                <w:vertAlign w:val="subscript"/>
                <w:lang w:val="en-GB"/>
              </w:rPr>
              <w:t>HC</w:t>
            </w:r>
          </w:p>
        </w:tc>
        <w:tc>
          <w:tcPr>
            <w:tcW w:w="4878" w:type="dxa"/>
            <w:tcBorders>
              <w:top w:val="nil"/>
              <w:left w:val="nil"/>
              <w:bottom w:val="nil"/>
              <w:right w:val="nil"/>
            </w:tcBorders>
            <w:tcMar>
              <w:top w:w="0" w:type="dxa"/>
              <w:left w:w="57" w:type="dxa"/>
              <w:bottom w:w="0" w:type="dxa"/>
              <w:right w:w="57" w:type="dxa"/>
            </w:tcMar>
            <w:vAlign w:val="bottom"/>
            <w:hideMark/>
          </w:tcPr>
          <w:p w14:paraId="5C1F0A70"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Density of hydrocarbon</w:t>
            </w:r>
          </w:p>
        </w:tc>
        <w:tc>
          <w:tcPr>
            <w:tcW w:w="1417" w:type="dxa"/>
            <w:tcBorders>
              <w:top w:val="nil"/>
              <w:left w:val="nil"/>
              <w:bottom w:val="nil"/>
              <w:right w:val="nil"/>
            </w:tcBorders>
            <w:tcMar>
              <w:top w:w="0" w:type="dxa"/>
              <w:left w:w="57" w:type="dxa"/>
              <w:bottom w:w="0" w:type="dxa"/>
              <w:right w:w="57" w:type="dxa"/>
            </w:tcMar>
            <w:vAlign w:val="bottom"/>
            <w:hideMark/>
          </w:tcPr>
          <w:p w14:paraId="2DE04F9E"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mg/cm</w:t>
            </w:r>
            <w:r w:rsidRPr="0053140C">
              <w:rPr>
                <w:rFonts w:eastAsia="MS Mincho"/>
                <w:sz w:val="18"/>
                <w:vertAlign w:val="superscript"/>
                <w:lang w:val="en-GB"/>
              </w:rPr>
              <w:t>3</w:t>
            </w:r>
          </w:p>
        </w:tc>
      </w:tr>
      <w:tr w:rsidR="0053140C" w:rsidRPr="0053140C" w14:paraId="3E2F3824" w14:textId="77777777" w:rsidTr="00EE3AE4">
        <w:tc>
          <w:tcPr>
            <w:tcW w:w="1218" w:type="dxa"/>
            <w:tcBorders>
              <w:top w:val="nil"/>
              <w:left w:val="nil"/>
              <w:bottom w:val="nil"/>
              <w:right w:val="nil"/>
            </w:tcBorders>
            <w:tcMar>
              <w:top w:w="0" w:type="dxa"/>
              <w:left w:w="57" w:type="dxa"/>
              <w:bottom w:w="0" w:type="dxa"/>
              <w:right w:w="57" w:type="dxa"/>
            </w:tcMar>
            <w:hideMark/>
          </w:tcPr>
          <w:p w14:paraId="71F03DAF"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D</w:t>
            </w:r>
            <w:r w:rsidRPr="0053140C">
              <w:rPr>
                <w:rFonts w:eastAsia="MS Mincho"/>
                <w:sz w:val="18"/>
                <w:vertAlign w:val="subscript"/>
                <w:lang w:val="en-GB"/>
              </w:rPr>
              <w:t>av</w:t>
            </w:r>
          </w:p>
        </w:tc>
        <w:tc>
          <w:tcPr>
            <w:tcW w:w="4878" w:type="dxa"/>
            <w:tcBorders>
              <w:top w:val="nil"/>
              <w:left w:val="nil"/>
              <w:bottom w:val="nil"/>
              <w:right w:val="nil"/>
            </w:tcBorders>
            <w:tcMar>
              <w:top w:w="0" w:type="dxa"/>
              <w:left w:w="57" w:type="dxa"/>
              <w:bottom w:w="0" w:type="dxa"/>
              <w:right w:w="57" w:type="dxa"/>
            </w:tcMar>
            <w:vAlign w:val="bottom"/>
            <w:hideMark/>
          </w:tcPr>
          <w:p w14:paraId="287B6840"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Average distance between two battery recharges</w:t>
            </w:r>
          </w:p>
        </w:tc>
        <w:tc>
          <w:tcPr>
            <w:tcW w:w="1417" w:type="dxa"/>
            <w:tcBorders>
              <w:top w:val="nil"/>
              <w:left w:val="nil"/>
              <w:bottom w:val="nil"/>
              <w:right w:val="nil"/>
            </w:tcBorders>
            <w:tcMar>
              <w:top w:w="0" w:type="dxa"/>
              <w:left w:w="57" w:type="dxa"/>
              <w:bottom w:w="0" w:type="dxa"/>
              <w:right w:w="57" w:type="dxa"/>
            </w:tcMar>
            <w:vAlign w:val="bottom"/>
            <w:hideMark/>
          </w:tcPr>
          <w:p w14:paraId="215B1487"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km</w:t>
            </w:r>
          </w:p>
        </w:tc>
      </w:tr>
      <w:tr w:rsidR="0053140C" w:rsidRPr="0053140C" w14:paraId="5E6F28F4" w14:textId="77777777" w:rsidTr="00EE3AE4">
        <w:tc>
          <w:tcPr>
            <w:tcW w:w="1218" w:type="dxa"/>
            <w:tcBorders>
              <w:top w:val="nil"/>
              <w:left w:val="nil"/>
              <w:bottom w:val="nil"/>
              <w:right w:val="nil"/>
            </w:tcBorders>
            <w:tcMar>
              <w:top w:w="0" w:type="dxa"/>
              <w:left w:w="57" w:type="dxa"/>
              <w:bottom w:w="0" w:type="dxa"/>
              <w:right w:w="57" w:type="dxa"/>
            </w:tcMar>
            <w:hideMark/>
          </w:tcPr>
          <w:p w14:paraId="3489804A"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D</w:t>
            </w:r>
            <w:r w:rsidRPr="0053140C">
              <w:rPr>
                <w:rFonts w:eastAsia="MS Mincho"/>
                <w:sz w:val="18"/>
                <w:vertAlign w:val="subscript"/>
                <w:lang w:val="en-GB"/>
              </w:rPr>
              <w:t>e</w:t>
            </w:r>
          </w:p>
        </w:tc>
        <w:tc>
          <w:tcPr>
            <w:tcW w:w="4878" w:type="dxa"/>
            <w:tcBorders>
              <w:top w:val="nil"/>
              <w:left w:val="nil"/>
              <w:bottom w:val="nil"/>
              <w:right w:val="nil"/>
            </w:tcBorders>
            <w:tcMar>
              <w:top w:w="0" w:type="dxa"/>
              <w:left w:w="57" w:type="dxa"/>
              <w:bottom w:w="0" w:type="dxa"/>
              <w:right w:w="57" w:type="dxa"/>
            </w:tcMar>
            <w:vAlign w:val="bottom"/>
            <w:hideMark/>
          </w:tcPr>
          <w:p w14:paraId="1A0B6E1A"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Electric range of the vehicle</w:t>
            </w:r>
          </w:p>
        </w:tc>
        <w:tc>
          <w:tcPr>
            <w:tcW w:w="1417" w:type="dxa"/>
            <w:tcBorders>
              <w:top w:val="nil"/>
              <w:left w:val="nil"/>
              <w:bottom w:val="nil"/>
              <w:right w:val="nil"/>
            </w:tcBorders>
            <w:tcMar>
              <w:top w:w="0" w:type="dxa"/>
              <w:left w:w="57" w:type="dxa"/>
              <w:bottom w:w="0" w:type="dxa"/>
              <w:right w:w="57" w:type="dxa"/>
            </w:tcMar>
            <w:vAlign w:val="bottom"/>
            <w:hideMark/>
          </w:tcPr>
          <w:p w14:paraId="438B9F68"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km</w:t>
            </w:r>
          </w:p>
        </w:tc>
      </w:tr>
      <w:tr w:rsidR="0053140C" w:rsidRPr="0053140C" w14:paraId="2ACE14E8" w14:textId="77777777" w:rsidTr="00EE3AE4">
        <w:tc>
          <w:tcPr>
            <w:tcW w:w="1218" w:type="dxa"/>
            <w:tcBorders>
              <w:top w:val="nil"/>
              <w:left w:val="nil"/>
              <w:bottom w:val="nil"/>
              <w:right w:val="nil"/>
            </w:tcBorders>
            <w:tcMar>
              <w:top w:w="0" w:type="dxa"/>
              <w:left w:w="57" w:type="dxa"/>
              <w:bottom w:w="0" w:type="dxa"/>
              <w:right w:w="57" w:type="dxa"/>
            </w:tcMar>
            <w:hideMark/>
          </w:tcPr>
          <w:p w14:paraId="6983001D"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DiF</w:t>
            </w:r>
          </w:p>
        </w:tc>
        <w:tc>
          <w:tcPr>
            <w:tcW w:w="4878" w:type="dxa"/>
            <w:tcBorders>
              <w:top w:val="nil"/>
              <w:left w:val="nil"/>
              <w:bottom w:val="nil"/>
              <w:right w:val="nil"/>
            </w:tcBorders>
            <w:tcMar>
              <w:top w:w="0" w:type="dxa"/>
              <w:left w:w="57" w:type="dxa"/>
              <w:bottom w:w="0" w:type="dxa"/>
              <w:right w:w="57" w:type="dxa"/>
            </w:tcMar>
            <w:vAlign w:val="bottom"/>
            <w:hideMark/>
          </w:tcPr>
          <w:p w14:paraId="61A852D1"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Dilution factor</w:t>
            </w:r>
          </w:p>
        </w:tc>
        <w:tc>
          <w:tcPr>
            <w:tcW w:w="1417" w:type="dxa"/>
            <w:tcBorders>
              <w:top w:val="nil"/>
              <w:left w:val="nil"/>
              <w:bottom w:val="nil"/>
              <w:right w:val="nil"/>
            </w:tcBorders>
            <w:tcMar>
              <w:top w:w="0" w:type="dxa"/>
              <w:left w:w="57" w:type="dxa"/>
              <w:bottom w:w="0" w:type="dxa"/>
              <w:right w:w="57" w:type="dxa"/>
            </w:tcMar>
            <w:vAlign w:val="bottom"/>
            <w:hideMark/>
          </w:tcPr>
          <w:p w14:paraId="117E068D"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w:t>
            </w:r>
          </w:p>
        </w:tc>
      </w:tr>
      <w:tr w:rsidR="0053140C" w:rsidRPr="0053140C" w14:paraId="3826F680" w14:textId="77777777" w:rsidTr="00EE3AE4">
        <w:tc>
          <w:tcPr>
            <w:tcW w:w="1218" w:type="dxa"/>
            <w:tcBorders>
              <w:top w:val="nil"/>
              <w:left w:val="nil"/>
              <w:bottom w:val="nil"/>
              <w:right w:val="nil"/>
            </w:tcBorders>
            <w:tcMar>
              <w:top w:w="0" w:type="dxa"/>
              <w:left w:w="57" w:type="dxa"/>
              <w:bottom w:w="0" w:type="dxa"/>
              <w:right w:w="57" w:type="dxa"/>
            </w:tcMar>
            <w:hideMark/>
          </w:tcPr>
          <w:p w14:paraId="3F04DF46"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D</w:t>
            </w:r>
            <w:r w:rsidRPr="0053140C">
              <w:rPr>
                <w:rFonts w:eastAsia="MS Mincho"/>
                <w:sz w:val="18"/>
                <w:vertAlign w:val="subscript"/>
                <w:lang w:val="en-GB"/>
              </w:rPr>
              <w:t>OVC</w:t>
            </w:r>
          </w:p>
        </w:tc>
        <w:tc>
          <w:tcPr>
            <w:tcW w:w="4878" w:type="dxa"/>
            <w:tcBorders>
              <w:top w:val="nil"/>
              <w:left w:val="nil"/>
              <w:bottom w:val="nil"/>
              <w:right w:val="nil"/>
            </w:tcBorders>
            <w:tcMar>
              <w:top w:w="0" w:type="dxa"/>
              <w:left w:w="57" w:type="dxa"/>
              <w:bottom w:w="0" w:type="dxa"/>
              <w:right w:w="57" w:type="dxa"/>
            </w:tcMar>
            <w:vAlign w:val="bottom"/>
            <w:hideMark/>
          </w:tcPr>
          <w:p w14:paraId="38F655D9"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Distance from externally chargeable vehicle</w:t>
            </w:r>
          </w:p>
        </w:tc>
        <w:tc>
          <w:tcPr>
            <w:tcW w:w="1417" w:type="dxa"/>
            <w:tcBorders>
              <w:top w:val="nil"/>
              <w:left w:val="nil"/>
              <w:bottom w:val="nil"/>
              <w:right w:val="nil"/>
            </w:tcBorders>
            <w:tcMar>
              <w:top w:w="0" w:type="dxa"/>
              <w:left w:w="57" w:type="dxa"/>
              <w:bottom w:w="0" w:type="dxa"/>
              <w:right w:w="57" w:type="dxa"/>
            </w:tcMar>
            <w:vAlign w:val="bottom"/>
            <w:hideMark/>
          </w:tcPr>
          <w:p w14:paraId="5D48425E" w14:textId="77777777" w:rsidR="00EE3AE4" w:rsidRPr="0053140C" w:rsidRDefault="00EE3AE4" w:rsidP="00F91892">
            <w:pPr>
              <w:spacing w:before="40" w:after="40" w:line="220" w:lineRule="exact"/>
              <w:ind w:left="0" w:right="113"/>
              <w:jc w:val="right"/>
              <w:rPr>
                <w:rFonts w:eastAsia="MS Mincho"/>
                <w:sz w:val="18"/>
                <w:shd w:val="pct15" w:color="auto" w:fill="FFFFFF"/>
                <w:lang w:val="en-GB"/>
              </w:rPr>
            </w:pPr>
            <w:r w:rsidRPr="0053140C">
              <w:rPr>
                <w:rFonts w:eastAsia="MS Mincho"/>
                <w:sz w:val="18"/>
                <w:lang w:val="en-GB"/>
              </w:rPr>
              <w:t>km</w:t>
            </w:r>
          </w:p>
        </w:tc>
      </w:tr>
      <w:tr w:rsidR="0053140C" w:rsidRPr="0053140C" w14:paraId="694A9FDE" w14:textId="77777777" w:rsidTr="00EE3AE4">
        <w:tc>
          <w:tcPr>
            <w:tcW w:w="1218" w:type="dxa"/>
            <w:tcBorders>
              <w:top w:val="nil"/>
              <w:left w:val="nil"/>
              <w:bottom w:val="nil"/>
              <w:right w:val="nil"/>
            </w:tcBorders>
            <w:tcMar>
              <w:top w:w="0" w:type="dxa"/>
              <w:left w:w="57" w:type="dxa"/>
              <w:bottom w:w="0" w:type="dxa"/>
              <w:right w:w="57" w:type="dxa"/>
            </w:tcMar>
            <w:hideMark/>
          </w:tcPr>
          <w:p w14:paraId="49CB6AFC"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S / d</w:t>
            </w:r>
          </w:p>
        </w:tc>
        <w:tc>
          <w:tcPr>
            <w:tcW w:w="4878" w:type="dxa"/>
            <w:tcBorders>
              <w:top w:val="nil"/>
              <w:left w:val="nil"/>
              <w:bottom w:val="nil"/>
              <w:right w:val="nil"/>
            </w:tcBorders>
            <w:tcMar>
              <w:top w:w="0" w:type="dxa"/>
              <w:left w:w="57" w:type="dxa"/>
              <w:bottom w:w="0" w:type="dxa"/>
              <w:right w:w="57" w:type="dxa"/>
            </w:tcMar>
            <w:vAlign w:val="bottom"/>
            <w:hideMark/>
          </w:tcPr>
          <w:p w14:paraId="1BD42143"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Distance driven in a cycle part</w:t>
            </w:r>
          </w:p>
        </w:tc>
        <w:tc>
          <w:tcPr>
            <w:tcW w:w="1417" w:type="dxa"/>
            <w:tcBorders>
              <w:top w:val="nil"/>
              <w:left w:val="nil"/>
              <w:bottom w:val="nil"/>
              <w:right w:val="nil"/>
            </w:tcBorders>
            <w:tcMar>
              <w:top w:w="0" w:type="dxa"/>
              <w:left w:w="57" w:type="dxa"/>
              <w:bottom w:w="0" w:type="dxa"/>
              <w:right w:w="57" w:type="dxa"/>
            </w:tcMar>
            <w:vAlign w:val="bottom"/>
            <w:hideMark/>
          </w:tcPr>
          <w:p w14:paraId="340CC768"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km</w:t>
            </w:r>
          </w:p>
        </w:tc>
      </w:tr>
      <w:tr w:rsidR="0053140C" w:rsidRPr="0053140C" w14:paraId="74804CC6" w14:textId="77777777" w:rsidTr="00EE3AE4">
        <w:tc>
          <w:tcPr>
            <w:tcW w:w="1218" w:type="dxa"/>
            <w:tcBorders>
              <w:top w:val="nil"/>
              <w:left w:val="nil"/>
              <w:bottom w:val="nil"/>
              <w:right w:val="nil"/>
            </w:tcBorders>
            <w:tcMar>
              <w:top w:w="0" w:type="dxa"/>
              <w:left w:w="57" w:type="dxa"/>
              <w:bottom w:w="0" w:type="dxa"/>
              <w:right w:w="57" w:type="dxa"/>
            </w:tcMar>
            <w:hideMark/>
          </w:tcPr>
          <w:p w14:paraId="6EE4059A"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d</w:t>
            </w:r>
            <w:r w:rsidRPr="0053140C">
              <w:rPr>
                <w:rFonts w:eastAsia="MS Mincho"/>
                <w:sz w:val="18"/>
                <w:vertAlign w:val="subscript"/>
                <w:lang w:val="en-GB"/>
              </w:rPr>
              <w:t>NOx</w:t>
            </w:r>
          </w:p>
        </w:tc>
        <w:tc>
          <w:tcPr>
            <w:tcW w:w="4878" w:type="dxa"/>
            <w:tcBorders>
              <w:top w:val="nil"/>
              <w:left w:val="nil"/>
              <w:bottom w:val="nil"/>
              <w:right w:val="nil"/>
            </w:tcBorders>
            <w:tcMar>
              <w:top w:w="0" w:type="dxa"/>
              <w:left w:w="57" w:type="dxa"/>
              <w:bottom w:w="0" w:type="dxa"/>
              <w:right w:w="57" w:type="dxa"/>
            </w:tcMar>
            <w:vAlign w:val="bottom"/>
            <w:hideMark/>
          </w:tcPr>
          <w:p w14:paraId="3CB7CBBF"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Density of nitrogen oxide</w:t>
            </w:r>
          </w:p>
        </w:tc>
        <w:tc>
          <w:tcPr>
            <w:tcW w:w="1417" w:type="dxa"/>
            <w:tcBorders>
              <w:top w:val="nil"/>
              <w:left w:val="nil"/>
              <w:bottom w:val="nil"/>
              <w:right w:val="nil"/>
            </w:tcBorders>
            <w:tcMar>
              <w:top w:w="0" w:type="dxa"/>
              <w:left w:w="57" w:type="dxa"/>
              <w:bottom w:w="0" w:type="dxa"/>
              <w:right w:w="57" w:type="dxa"/>
            </w:tcMar>
            <w:vAlign w:val="bottom"/>
            <w:hideMark/>
          </w:tcPr>
          <w:p w14:paraId="72104051" w14:textId="77777777" w:rsidR="00EE3AE4" w:rsidRPr="0053140C" w:rsidRDefault="00EE3AE4" w:rsidP="00F91892">
            <w:pPr>
              <w:spacing w:before="40" w:after="40" w:line="220" w:lineRule="exact"/>
              <w:ind w:left="0" w:right="113"/>
              <w:jc w:val="right"/>
              <w:rPr>
                <w:rFonts w:eastAsia="MS Mincho"/>
                <w:sz w:val="18"/>
                <w:shd w:val="pct15" w:color="auto" w:fill="FFFFFF"/>
                <w:lang w:val="en-GB"/>
              </w:rPr>
            </w:pPr>
            <w:r w:rsidRPr="0053140C">
              <w:rPr>
                <w:rFonts w:eastAsia="MS Mincho"/>
                <w:sz w:val="18"/>
                <w:lang w:val="en-GB"/>
              </w:rPr>
              <w:t>mg/m</w:t>
            </w:r>
            <w:r w:rsidRPr="0053140C">
              <w:rPr>
                <w:rFonts w:eastAsia="MS Mincho"/>
                <w:sz w:val="18"/>
                <w:vertAlign w:val="superscript"/>
                <w:lang w:val="en-GB"/>
              </w:rPr>
              <w:t>3</w:t>
            </w:r>
          </w:p>
        </w:tc>
      </w:tr>
      <w:tr w:rsidR="0053140C" w:rsidRPr="0053140C" w14:paraId="511CBEC3" w14:textId="77777777" w:rsidTr="00EE3AE4">
        <w:tc>
          <w:tcPr>
            <w:tcW w:w="1218" w:type="dxa"/>
            <w:tcBorders>
              <w:top w:val="nil"/>
              <w:left w:val="nil"/>
              <w:bottom w:val="nil"/>
              <w:right w:val="nil"/>
            </w:tcBorders>
            <w:tcMar>
              <w:top w:w="0" w:type="dxa"/>
              <w:left w:w="57" w:type="dxa"/>
              <w:bottom w:w="0" w:type="dxa"/>
              <w:right w:w="57" w:type="dxa"/>
            </w:tcMar>
            <w:hideMark/>
          </w:tcPr>
          <w:p w14:paraId="790E30C0"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d</w:t>
            </w:r>
            <w:r w:rsidRPr="0053140C">
              <w:rPr>
                <w:rFonts w:eastAsia="MS Mincho"/>
                <w:sz w:val="18"/>
                <w:vertAlign w:val="subscript"/>
                <w:lang w:val="en-GB"/>
              </w:rPr>
              <w:t>T</w:t>
            </w:r>
          </w:p>
        </w:tc>
        <w:tc>
          <w:tcPr>
            <w:tcW w:w="4878" w:type="dxa"/>
            <w:tcBorders>
              <w:top w:val="nil"/>
              <w:left w:val="nil"/>
              <w:bottom w:val="nil"/>
              <w:right w:val="nil"/>
            </w:tcBorders>
            <w:tcMar>
              <w:top w:w="0" w:type="dxa"/>
              <w:left w:w="57" w:type="dxa"/>
              <w:bottom w:w="0" w:type="dxa"/>
              <w:right w:w="57" w:type="dxa"/>
            </w:tcMar>
            <w:vAlign w:val="bottom"/>
            <w:hideMark/>
          </w:tcPr>
          <w:p w14:paraId="30713A73"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Relative air density under test condition</w:t>
            </w:r>
          </w:p>
        </w:tc>
        <w:tc>
          <w:tcPr>
            <w:tcW w:w="1417" w:type="dxa"/>
            <w:tcBorders>
              <w:top w:val="nil"/>
              <w:left w:val="nil"/>
              <w:bottom w:val="nil"/>
              <w:right w:val="nil"/>
            </w:tcBorders>
            <w:tcMar>
              <w:top w:w="0" w:type="dxa"/>
              <w:left w:w="57" w:type="dxa"/>
              <w:bottom w:w="0" w:type="dxa"/>
              <w:right w:w="57" w:type="dxa"/>
            </w:tcMar>
            <w:vAlign w:val="bottom"/>
            <w:hideMark/>
          </w:tcPr>
          <w:p w14:paraId="02DC1BA2"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w:t>
            </w:r>
          </w:p>
        </w:tc>
      </w:tr>
      <w:tr w:rsidR="0053140C" w:rsidRPr="0053140C" w14:paraId="3A2FD5AF" w14:textId="77777777" w:rsidTr="00EE3AE4">
        <w:tc>
          <w:tcPr>
            <w:tcW w:w="1218" w:type="dxa"/>
            <w:tcBorders>
              <w:top w:val="nil"/>
              <w:left w:val="nil"/>
              <w:bottom w:val="nil"/>
              <w:right w:val="nil"/>
            </w:tcBorders>
            <w:tcMar>
              <w:top w:w="0" w:type="dxa"/>
              <w:left w:w="57" w:type="dxa"/>
              <w:bottom w:w="0" w:type="dxa"/>
              <w:right w:w="57" w:type="dxa"/>
            </w:tcMar>
            <w:hideMark/>
          </w:tcPr>
          <w:p w14:paraId="56CF1F6C"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ascii="Symbol" w:eastAsia="Symbol" w:hAnsi="Symbol" w:cs="Symbol"/>
                <w:sz w:val="18"/>
                <w:lang w:val="en-GB"/>
              </w:rPr>
              <w:t>D</w:t>
            </w:r>
            <w:r w:rsidRPr="0053140C">
              <w:rPr>
                <w:rFonts w:eastAsia="MS Mincho"/>
                <w:sz w:val="18"/>
                <w:lang w:val="en-GB"/>
              </w:rPr>
              <w:t>t</w:t>
            </w:r>
          </w:p>
        </w:tc>
        <w:tc>
          <w:tcPr>
            <w:tcW w:w="4878" w:type="dxa"/>
            <w:tcBorders>
              <w:top w:val="nil"/>
              <w:left w:val="nil"/>
              <w:bottom w:val="nil"/>
              <w:right w:val="nil"/>
            </w:tcBorders>
            <w:tcMar>
              <w:top w:w="0" w:type="dxa"/>
              <w:left w:w="57" w:type="dxa"/>
              <w:bottom w:w="0" w:type="dxa"/>
              <w:right w:w="57" w:type="dxa"/>
            </w:tcMar>
            <w:vAlign w:val="bottom"/>
            <w:hideMark/>
          </w:tcPr>
          <w:p w14:paraId="62F5683F"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Coast-down time</w:t>
            </w:r>
          </w:p>
        </w:tc>
        <w:tc>
          <w:tcPr>
            <w:tcW w:w="1417" w:type="dxa"/>
            <w:tcBorders>
              <w:top w:val="nil"/>
              <w:left w:val="nil"/>
              <w:bottom w:val="nil"/>
              <w:right w:val="nil"/>
            </w:tcBorders>
            <w:tcMar>
              <w:top w:w="0" w:type="dxa"/>
              <w:left w:w="57" w:type="dxa"/>
              <w:bottom w:w="0" w:type="dxa"/>
              <w:right w:w="57" w:type="dxa"/>
            </w:tcMar>
            <w:vAlign w:val="bottom"/>
            <w:hideMark/>
          </w:tcPr>
          <w:p w14:paraId="7BAD15F2"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s</w:t>
            </w:r>
          </w:p>
        </w:tc>
      </w:tr>
      <w:tr w:rsidR="0053140C" w:rsidRPr="0053140C" w14:paraId="173C7062" w14:textId="77777777" w:rsidTr="00EE3AE4">
        <w:tc>
          <w:tcPr>
            <w:tcW w:w="1218" w:type="dxa"/>
            <w:tcBorders>
              <w:top w:val="nil"/>
              <w:left w:val="nil"/>
              <w:bottom w:val="nil"/>
              <w:right w:val="nil"/>
            </w:tcBorders>
            <w:tcMar>
              <w:top w:w="0" w:type="dxa"/>
              <w:left w:w="57" w:type="dxa"/>
              <w:bottom w:w="0" w:type="dxa"/>
              <w:right w:w="57" w:type="dxa"/>
            </w:tcMar>
            <w:hideMark/>
          </w:tcPr>
          <w:p w14:paraId="58255C49"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ascii="Symbol" w:eastAsia="Symbol" w:hAnsi="Symbol" w:cs="Symbol"/>
                <w:sz w:val="18"/>
                <w:lang w:val="en-GB"/>
              </w:rPr>
              <w:t>D</w:t>
            </w:r>
            <w:r w:rsidRPr="0053140C">
              <w:rPr>
                <w:rFonts w:eastAsia="MS Mincho"/>
                <w:sz w:val="18"/>
                <w:lang w:val="en-GB"/>
              </w:rPr>
              <w:t>ta</w:t>
            </w:r>
            <w:r w:rsidRPr="0053140C">
              <w:rPr>
                <w:rFonts w:eastAsia="MS Mincho"/>
                <w:sz w:val="18"/>
                <w:vertAlign w:val="subscript"/>
                <w:lang w:val="en-GB"/>
              </w:rPr>
              <w:t>i</w:t>
            </w:r>
          </w:p>
        </w:tc>
        <w:tc>
          <w:tcPr>
            <w:tcW w:w="4878" w:type="dxa"/>
            <w:tcBorders>
              <w:top w:val="nil"/>
              <w:left w:val="nil"/>
              <w:bottom w:val="nil"/>
              <w:right w:val="nil"/>
            </w:tcBorders>
            <w:tcMar>
              <w:top w:w="0" w:type="dxa"/>
              <w:left w:w="57" w:type="dxa"/>
              <w:bottom w:w="0" w:type="dxa"/>
              <w:right w:w="57" w:type="dxa"/>
            </w:tcMar>
            <w:vAlign w:val="bottom"/>
            <w:hideMark/>
          </w:tcPr>
          <w:p w14:paraId="2C5241D3"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Coast-down time measured in the first road test</w:t>
            </w:r>
          </w:p>
        </w:tc>
        <w:tc>
          <w:tcPr>
            <w:tcW w:w="1417" w:type="dxa"/>
            <w:tcBorders>
              <w:top w:val="nil"/>
              <w:left w:val="nil"/>
              <w:bottom w:val="nil"/>
              <w:right w:val="nil"/>
            </w:tcBorders>
            <w:tcMar>
              <w:top w:w="0" w:type="dxa"/>
              <w:left w:w="57" w:type="dxa"/>
              <w:bottom w:w="0" w:type="dxa"/>
              <w:right w:w="57" w:type="dxa"/>
            </w:tcMar>
            <w:vAlign w:val="bottom"/>
            <w:hideMark/>
          </w:tcPr>
          <w:p w14:paraId="6AB4054E"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s</w:t>
            </w:r>
          </w:p>
        </w:tc>
      </w:tr>
      <w:tr w:rsidR="0053140C" w:rsidRPr="0053140C" w14:paraId="6937EEEF" w14:textId="77777777" w:rsidTr="00EE3AE4">
        <w:tc>
          <w:tcPr>
            <w:tcW w:w="1218" w:type="dxa"/>
            <w:tcBorders>
              <w:top w:val="nil"/>
              <w:left w:val="nil"/>
              <w:bottom w:val="nil"/>
              <w:right w:val="nil"/>
            </w:tcBorders>
            <w:tcMar>
              <w:top w:w="0" w:type="dxa"/>
              <w:left w:w="57" w:type="dxa"/>
              <w:bottom w:w="0" w:type="dxa"/>
              <w:right w:w="57" w:type="dxa"/>
            </w:tcMar>
            <w:hideMark/>
          </w:tcPr>
          <w:p w14:paraId="04B01A6D"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ascii="Symbol" w:eastAsia="Symbol" w:hAnsi="Symbol" w:cs="Symbol"/>
                <w:sz w:val="18"/>
                <w:lang w:val="en-GB"/>
              </w:rPr>
              <w:t>D</w:t>
            </w:r>
            <w:r w:rsidRPr="0053140C">
              <w:rPr>
                <w:rFonts w:eastAsia="MS Mincho"/>
                <w:sz w:val="18"/>
                <w:lang w:val="en-GB"/>
              </w:rPr>
              <w:t>tb</w:t>
            </w:r>
            <w:r w:rsidRPr="0053140C">
              <w:rPr>
                <w:rFonts w:eastAsia="MS Mincho"/>
                <w:sz w:val="18"/>
                <w:vertAlign w:val="subscript"/>
                <w:lang w:val="en-GB"/>
              </w:rPr>
              <w:t>i</w:t>
            </w:r>
          </w:p>
        </w:tc>
        <w:tc>
          <w:tcPr>
            <w:tcW w:w="4878" w:type="dxa"/>
            <w:tcBorders>
              <w:top w:val="nil"/>
              <w:left w:val="nil"/>
              <w:bottom w:val="nil"/>
              <w:right w:val="nil"/>
            </w:tcBorders>
            <w:tcMar>
              <w:top w:w="0" w:type="dxa"/>
              <w:left w:w="57" w:type="dxa"/>
              <w:bottom w:w="0" w:type="dxa"/>
              <w:right w:w="57" w:type="dxa"/>
            </w:tcMar>
            <w:vAlign w:val="bottom"/>
            <w:hideMark/>
          </w:tcPr>
          <w:p w14:paraId="72F26B43"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Coast-down time measured in the second road test</w:t>
            </w:r>
          </w:p>
        </w:tc>
        <w:tc>
          <w:tcPr>
            <w:tcW w:w="1417" w:type="dxa"/>
            <w:tcBorders>
              <w:top w:val="nil"/>
              <w:left w:val="nil"/>
              <w:bottom w:val="nil"/>
              <w:right w:val="nil"/>
            </w:tcBorders>
            <w:tcMar>
              <w:top w:w="0" w:type="dxa"/>
              <w:left w:w="57" w:type="dxa"/>
              <w:bottom w:w="0" w:type="dxa"/>
              <w:right w:w="57" w:type="dxa"/>
            </w:tcMar>
            <w:vAlign w:val="bottom"/>
            <w:hideMark/>
          </w:tcPr>
          <w:p w14:paraId="5909D4DC"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s</w:t>
            </w:r>
          </w:p>
        </w:tc>
      </w:tr>
      <w:tr w:rsidR="0053140C" w:rsidRPr="0053140C" w14:paraId="12E5F3E2" w14:textId="77777777" w:rsidTr="00EE3AE4">
        <w:tc>
          <w:tcPr>
            <w:tcW w:w="1218" w:type="dxa"/>
            <w:tcBorders>
              <w:top w:val="nil"/>
              <w:left w:val="nil"/>
              <w:bottom w:val="nil"/>
              <w:right w:val="nil"/>
            </w:tcBorders>
            <w:tcMar>
              <w:top w:w="0" w:type="dxa"/>
              <w:left w:w="57" w:type="dxa"/>
              <w:bottom w:w="0" w:type="dxa"/>
              <w:right w:w="57" w:type="dxa"/>
            </w:tcMar>
            <w:hideMark/>
          </w:tcPr>
          <w:p w14:paraId="21D6400F"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ascii="Symbol" w:eastAsia="Symbol" w:hAnsi="Symbol" w:cs="Symbol"/>
                <w:sz w:val="18"/>
                <w:lang w:val="en-GB"/>
              </w:rPr>
              <w:t>D</w:t>
            </w:r>
            <w:r w:rsidRPr="0053140C">
              <w:rPr>
                <w:rFonts w:eastAsia="MS Mincho"/>
                <w:sz w:val="18"/>
                <w:lang w:val="en-GB"/>
              </w:rPr>
              <w:t>T</w:t>
            </w:r>
            <w:r w:rsidRPr="0053140C">
              <w:rPr>
                <w:rFonts w:eastAsia="MS Mincho"/>
                <w:sz w:val="18"/>
                <w:vertAlign w:val="subscript"/>
                <w:lang w:val="en-GB"/>
              </w:rPr>
              <w:t>E</w:t>
            </w:r>
          </w:p>
        </w:tc>
        <w:tc>
          <w:tcPr>
            <w:tcW w:w="4878" w:type="dxa"/>
            <w:tcBorders>
              <w:top w:val="nil"/>
              <w:left w:val="nil"/>
              <w:bottom w:val="nil"/>
              <w:right w:val="nil"/>
            </w:tcBorders>
            <w:tcMar>
              <w:top w:w="0" w:type="dxa"/>
              <w:left w:w="57" w:type="dxa"/>
              <w:bottom w:w="0" w:type="dxa"/>
              <w:right w:w="57" w:type="dxa"/>
            </w:tcMar>
            <w:vAlign w:val="bottom"/>
            <w:hideMark/>
          </w:tcPr>
          <w:p w14:paraId="3364553E"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Coast-down time corrected for the inertia mass</w:t>
            </w:r>
          </w:p>
        </w:tc>
        <w:tc>
          <w:tcPr>
            <w:tcW w:w="1417" w:type="dxa"/>
            <w:tcBorders>
              <w:top w:val="nil"/>
              <w:left w:val="nil"/>
              <w:bottom w:val="nil"/>
              <w:right w:val="nil"/>
            </w:tcBorders>
            <w:tcMar>
              <w:top w:w="0" w:type="dxa"/>
              <w:left w:w="57" w:type="dxa"/>
              <w:bottom w:w="0" w:type="dxa"/>
              <w:right w:w="57" w:type="dxa"/>
            </w:tcMar>
            <w:vAlign w:val="bottom"/>
            <w:hideMark/>
          </w:tcPr>
          <w:p w14:paraId="2B27048A"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s</w:t>
            </w:r>
          </w:p>
        </w:tc>
      </w:tr>
      <w:tr w:rsidR="0053140C" w:rsidRPr="0053140C" w14:paraId="1E3D5822" w14:textId="77777777" w:rsidTr="00EE3AE4">
        <w:tc>
          <w:tcPr>
            <w:tcW w:w="1218" w:type="dxa"/>
            <w:tcBorders>
              <w:top w:val="nil"/>
              <w:left w:val="nil"/>
              <w:bottom w:val="nil"/>
              <w:right w:val="nil"/>
            </w:tcBorders>
            <w:tcMar>
              <w:top w:w="0" w:type="dxa"/>
              <w:left w:w="57" w:type="dxa"/>
              <w:bottom w:w="0" w:type="dxa"/>
              <w:right w:w="57" w:type="dxa"/>
            </w:tcMar>
            <w:hideMark/>
          </w:tcPr>
          <w:p w14:paraId="1AC9DF19"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ascii="Symbol" w:eastAsia="Symbol" w:hAnsi="Symbol" w:cs="Symbol"/>
                <w:sz w:val="18"/>
                <w:lang w:val="en-GB"/>
              </w:rPr>
              <w:t>D</w:t>
            </w:r>
            <w:r w:rsidRPr="0053140C">
              <w:rPr>
                <w:rFonts w:eastAsia="MS Mincho"/>
                <w:sz w:val="18"/>
                <w:lang w:val="en-GB"/>
              </w:rPr>
              <w:t>t</w:t>
            </w:r>
            <w:r w:rsidRPr="0053140C">
              <w:rPr>
                <w:rFonts w:eastAsia="MS Mincho"/>
                <w:i/>
                <w:iCs/>
                <w:sz w:val="18"/>
                <w:vertAlign w:val="subscript"/>
                <w:lang w:val="en-GB"/>
              </w:rPr>
              <w:t>E</w:t>
            </w:r>
          </w:p>
        </w:tc>
        <w:tc>
          <w:tcPr>
            <w:tcW w:w="4878" w:type="dxa"/>
            <w:tcBorders>
              <w:top w:val="nil"/>
              <w:left w:val="nil"/>
              <w:bottom w:val="nil"/>
              <w:right w:val="nil"/>
            </w:tcBorders>
            <w:tcMar>
              <w:top w:w="0" w:type="dxa"/>
              <w:left w:w="57" w:type="dxa"/>
              <w:bottom w:w="0" w:type="dxa"/>
              <w:right w:w="57" w:type="dxa"/>
            </w:tcMar>
            <w:vAlign w:val="bottom"/>
            <w:hideMark/>
          </w:tcPr>
          <w:p w14:paraId="4D808C30"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 xml:space="preserve">Mean coast-down time on the chassis dynamometer at the reference </w:t>
            </w:r>
            <w:r w:rsidRPr="0053140C">
              <w:rPr>
                <w:rFonts w:eastAsia="MS Mincho"/>
                <w:sz w:val="18"/>
                <w:lang w:val="en-GB" w:eastAsia="en-US"/>
              </w:rPr>
              <w:t>vehicle</w:t>
            </w:r>
            <w:r w:rsidRPr="0053140C">
              <w:rPr>
                <w:rFonts w:eastAsia="MS Mincho"/>
                <w:sz w:val="18"/>
                <w:lang w:val="en-GB"/>
              </w:rPr>
              <w:t xml:space="preserve"> speed</w:t>
            </w:r>
          </w:p>
        </w:tc>
        <w:tc>
          <w:tcPr>
            <w:tcW w:w="1417" w:type="dxa"/>
            <w:tcBorders>
              <w:top w:val="nil"/>
              <w:left w:val="nil"/>
              <w:bottom w:val="nil"/>
              <w:right w:val="nil"/>
            </w:tcBorders>
            <w:tcMar>
              <w:top w:w="0" w:type="dxa"/>
              <w:left w:w="57" w:type="dxa"/>
              <w:bottom w:w="0" w:type="dxa"/>
              <w:right w:w="57" w:type="dxa"/>
            </w:tcMar>
            <w:vAlign w:val="bottom"/>
            <w:hideMark/>
          </w:tcPr>
          <w:p w14:paraId="578ED990"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s</w:t>
            </w:r>
          </w:p>
        </w:tc>
      </w:tr>
      <w:tr w:rsidR="0053140C" w:rsidRPr="0053140C" w14:paraId="56A861DB" w14:textId="77777777" w:rsidTr="00EE3AE4">
        <w:tc>
          <w:tcPr>
            <w:tcW w:w="1218" w:type="dxa"/>
            <w:tcBorders>
              <w:top w:val="nil"/>
              <w:left w:val="nil"/>
              <w:bottom w:val="nil"/>
              <w:right w:val="nil"/>
            </w:tcBorders>
            <w:tcMar>
              <w:top w:w="0" w:type="dxa"/>
              <w:left w:w="57" w:type="dxa"/>
              <w:bottom w:w="0" w:type="dxa"/>
              <w:right w:w="57" w:type="dxa"/>
            </w:tcMar>
            <w:hideMark/>
          </w:tcPr>
          <w:p w14:paraId="326ADCA1"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ascii="Symbol" w:eastAsia="Symbol" w:hAnsi="Symbol" w:cs="Symbol"/>
                <w:sz w:val="18"/>
                <w:lang w:val="en-GB"/>
              </w:rPr>
              <w:t>D</w:t>
            </w:r>
            <w:r w:rsidRPr="0053140C">
              <w:rPr>
                <w:rFonts w:eastAsia="MS Mincho"/>
                <w:sz w:val="18"/>
                <w:lang w:val="en-GB"/>
              </w:rPr>
              <w:t>T</w:t>
            </w:r>
            <w:r w:rsidRPr="0053140C">
              <w:rPr>
                <w:rFonts w:eastAsia="MS Mincho"/>
                <w:sz w:val="18"/>
                <w:vertAlign w:val="subscript"/>
                <w:lang w:val="en-GB"/>
              </w:rPr>
              <w:t>i</w:t>
            </w:r>
          </w:p>
        </w:tc>
        <w:tc>
          <w:tcPr>
            <w:tcW w:w="4878" w:type="dxa"/>
            <w:tcBorders>
              <w:top w:val="nil"/>
              <w:left w:val="nil"/>
              <w:bottom w:val="nil"/>
              <w:right w:val="nil"/>
            </w:tcBorders>
            <w:tcMar>
              <w:top w:w="0" w:type="dxa"/>
              <w:left w:w="57" w:type="dxa"/>
              <w:bottom w:w="0" w:type="dxa"/>
              <w:right w:w="57" w:type="dxa"/>
            </w:tcMar>
            <w:vAlign w:val="bottom"/>
            <w:hideMark/>
          </w:tcPr>
          <w:p w14:paraId="489EE2E1"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 xml:space="preserve">Average coast-down time at specified </w:t>
            </w:r>
            <w:r w:rsidRPr="0053140C">
              <w:rPr>
                <w:rFonts w:eastAsia="MS Mincho"/>
                <w:sz w:val="18"/>
                <w:lang w:val="en-GB" w:eastAsia="en-US"/>
              </w:rPr>
              <w:t>vehicle</w:t>
            </w:r>
            <w:r w:rsidRPr="0053140C">
              <w:rPr>
                <w:rFonts w:eastAsia="MS Mincho"/>
                <w:sz w:val="18"/>
                <w:lang w:val="en-GB"/>
              </w:rPr>
              <w:t xml:space="preserve"> speed</w:t>
            </w:r>
          </w:p>
        </w:tc>
        <w:tc>
          <w:tcPr>
            <w:tcW w:w="1417" w:type="dxa"/>
            <w:tcBorders>
              <w:top w:val="nil"/>
              <w:left w:val="nil"/>
              <w:bottom w:val="nil"/>
              <w:right w:val="nil"/>
            </w:tcBorders>
            <w:tcMar>
              <w:top w:w="0" w:type="dxa"/>
              <w:left w:w="57" w:type="dxa"/>
              <w:bottom w:w="0" w:type="dxa"/>
              <w:right w:w="57" w:type="dxa"/>
            </w:tcMar>
            <w:vAlign w:val="bottom"/>
            <w:hideMark/>
          </w:tcPr>
          <w:p w14:paraId="1272BC24"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s</w:t>
            </w:r>
          </w:p>
        </w:tc>
      </w:tr>
      <w:tr w:rsidR="0053140C" w:rsidRPr="0053140C" w14:paraId="5A653F58" w14:textId="77777777" w:rsidTr="00EE3AE4">
        <w:tc>
          <w:tcPr>
            <w:tcW w:w="1218" w:type="dxa"/>
            <w:tcBorders>
              <w:top w:val="nil"/>
              <w:left w:val="nil"/>
              <w:bottom w:val="nil"/>
              <w:right w:val="nil"/>
            </w:tcBorders>
            <w:tcMar>
              <w:top w:w="0" w:type="dxa"/>
              <w:left w:w="57" w:type="dxa"/>
              <w:bottom w:w="0" w:type="dxa"/>
              <w:right w:w="57" w:type="dxa"/>
            </w:tcMar>
            <w:hideMark/>
          </w:tcPr>
          <w:p w14:paraId="14BEF1EB"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ascii="Symbol" w:eastAsia="Symbol" w:hAnsi="Symbol" w:cs="Symbol"/>
                <w:sz w:val="18"/>
                <w:lang w:val="en-GB"/>
              </w:rPr>
              <w:t>D</w:t>
            </w:r>
            <w:r w:rsidRPr="0053140C">
              <w:rPr>
                <w:rFonts w:eastAsia="MS Mincho"/>
                <w:sz w:val="18"/>
                <w:lang w:val="en-GB"/>
              </w:rPr>
              <w:t>t</w:t>
            </w:r>
            <w:r w:rsidRPr="0053140C">
              <w:rPr>
                <w:rFonts w:eastAsia="MS Mincho"/>
                <w:sz w:val="18"/>
                <w:vertAlign w:val="subscript"/>
                <w:lang w:val="en-GB"/>
              </w:rPr>
              <w:t>i</w:t>
            </w:r>
          </w:p>
        </w:tc>
        <w:tc>
          <w:tcPr>
            <w:tcW w:w="4878" w:type="dxa"/>
            <w:tcBorders>
              <w:top w:val="nil"/>
              <w:left w:val="nil"/>
              <w:bottom w:val="nil"/>
              <w:right w:val="nil"/>
            </w:tcBorders>
            <w:tcMar>
              <w:top w:w="0" w:type="dxa"/>
              <w:left w:w="57" w:type="dxa"/>
              <w:bottom w:w="0" w:type="dxa"/>
              <w:right w:w="57" w:type="dxa"/>
            </w:tcMar>
            <w:vAlign w:val="bottom"/>
            <w:hideMark/>
          </w:tcPr>
          <w:p w14:paraId="7C53724C"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Coast-down time at corresponding s</w:t>
            </w:r>
            <w:r w:rsidRPr="0053140C">
              <w:rPr>
                <w:rFonts w:eastAsia="MS Mincho"/>
                <w:sz w:val="18"/>
                <w:lang w:val="en-GB" w:eastAsia="en-US"/>
              </w:rPr>
              <w:t xml:space="preserve"> vehicle</w:t>
            </w:r>
            <w:r w:rsidRPr="0053140C">
              <w:rPr>
                <w:rFonts w:eastAsia="MS Mincho"/>
                <w:sz w:val="18"/>
                <w:lang w:val="en-GB"/>
              </w:rPr>
              <w:t xml:space="preserve"> peed</w:t>
            </w:r>
          </w:p>
        </w:tc>
        <w:tc>
          <w:tcPr>
            <w:tcW w:w="1417" w:type="dxa"/>
            <w:tcBorders>
              <w:top w:val="nil"/>
              <w:left w:val="nil"/>
              <w:bottom w:val="nil"/>
              <w:right w:val="nil"/>
            </w:tcBorders>
            <w:tcMar>
              <w:top w:w="0" w:type="dxa"/>
              <w:left w:w="57" w:type="dxa"/>
              <w:bottom w:w="0" w:type="dxa"/>
              <w:right w:w="57" w:type="dxa"/>
            </w:tcMar>
            <w:vAlign w:val="bottom"/>
            <w:hideMark/>
          </w:tcPr>
          <w:p w14:paraId="2854DB13"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s</w:t>
            </w:r>
          </w:p>
        </w:tc>
      </w:tr>
      <w:tr w:rsidR="0053140C" w:rsidRPr="0053140C" w14:paraId="3D1A60E1" w14:textId="77777777" w:rsidTr="00EE3AE4">
        <w:tc>
          <w:tcPr>
            <w:tcW w:w="1218" w:type="dxa"/>
            <w:tcBorders>
              <w:top w:val="nil"/>
              <w:left w:val="nil"/>
              <w:bottom w:val="nil"/>
              <w:right w:val="nil"/>
            </w:tcBorders>
            <w:tcMar>
              <w:top w:w="0" w:type="dxa"/>
              <w:left w:w="57" w:type="dxa"/>
              <w:bottom w:w="0" w:type="dxa"/>
              <w:right w:w="57" w:type="dxa"/>
            </w:tcMar>
            <w:hideMark/>
          </w:tcPr>
          <w:p w14:paraId="793BEBD5"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ascii="Symbol" w:eastAsia="Symbol" w:hAnsi="Symbol" w:cs="Symbol"/>
                <w:sz w:val="18"/>
                <w:lang w:val="en-GB"/>
              </w:rPr>
              <w:t>D</w:t>
            </w:r>
            <w:r w:rsidRPr="0053140C">
              <w:rPr>
                <w:rFonts w:eastAsia="MS Mincho"/>
                <w:sz w:val="18"/>
                <w:lang w:val="en-GB"/>
              </w:rPr>
              <w:t>T</w:t>
            </w:r>
            <w:r w:rsidRPr="0053140C">
              <w:rPr>
                <w:rFonts w:eastAsia="MS Mincho"/>
                <w:sz w:val="18"/>
                <w:vertAlign w:val="subscript"/>
                <w:lang w:val="en-GB"/>
              </w:rPr>
              <w:t>j</w:t>
            </w:r>
          </w:p>
        </w:tc>
        <w:tc>
          <w:tcPr>
            <w:tcW w:w="4878" w:type="dxa"/>
            <w:tcBorders>
              <w:top w:val="nil"/>
              <w:left w:val="nil"/>
              <w:bottom w:val="nil"/>
              <w:right w:val="nil"/>
            </w:tcBorders>
            <w:tcMar>
              <w:top w:w="0" w:type="dxa"/>
              <w:left w:w="57" w:type="dxa"/>
              <w:bottom w:w="0" w:type="dxa"/>
              <w:right w:w="57" w:type="dxa"/>
            </w:tcMar>
            <w:vAlign w:val="bottom"/>
            <w:hideMark/>
          </w:tcPr>
          <w:p w14:paraId="0AD3348E"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 xml:space="preserve">Average coast-down time at specified </w:t>
            </w:r>
            <w:r w:rsidRPr="0053140C">
              <w:rPr>
                <w:rFonts w:eastAsia="MS Mincho"/>
                <w:sz w:val="18"/>
                <w:lang w:val="en-GB" w:eastAsia="en-US"/>
              </w:rPr>
              <w:t>vehicle</w:t>
            </w:r>
            <w:r w:rsidRPr="0053140C">
              <w:rPr>
                <w:rFonts w:eastAsia="MS Mincho"/>
                <w:sz w:val="18"/>
                <w:lang w:val="en-GB"/>
              </w:rPr>
              <w:t xml:space="preserve"> speed</w:t>
            </w:r>
          </w:p>
        </w:tc>
        <w:tc>
          <w:tcPr>
            <w:tcW w:w="1417" w:type="dxa"/>
            <w:tcBorders>
              <w:top w:val="nil"/>
              <w:left w:val="nil"/>
              <w:bottom w:val="nil"/>
              <w:right w:val="nil"/>
            </w:tcBorders>
            <w:tcMar>
              <w:top w:w="0" w:type="dxa"/>
              <w:left w:w="57" w:type="dxa"/>
              <w:bottom w:w="0" w:type="dxa"/>
              <w:right w:w="57" w:type="dxa"/>
            </w:tcMar>
            <w:vAlign w:val="bottom"/>
            <w:hideMark/>
          </w:tcPr>
          <w:p w14:paraId="6393EDE5"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s</w:t>
            </w:r>
          </w:p>
        </w:tc>
      </w:tr>
      <w:tr w:rsidR="0053140C" w:rsidRPr="0053140C" w14:paraId="5108F65E" w14:textId="77777777" w:rsidTr="00EE3AE4">
        <w:tc>
          <w:tcPr>
            <w:tcW w:w="1218" w:type="dxa"/>
            <w:tcBorders>
              <w:top w:val="nil"/>
              <w:left w:val="nil"/>
              <w:bottom w:val="nil"/>
              <w:right w:val="nil"/>
            </w:tcBorders>
            <w:tcMar>
              <w:top w:w="0" w:type="dxa"/>
              <w:left w:w="57" w:type="dxa"/>
              <w:bottom w:w="0" w:type="dxa"/>
              <w:right w:w="57" w:type="dxa"/>
            </w:tcMar>
            <w:hideMark/>
          </w:tcPr>
          <w:p w14:paraId="380366CA"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ascii="Symbol" w:eastAsia="Symbol" w:hAnsi="Symbol" w:cs="Symbol"/>
                <w:sz w:val="18"/>
                <w:lang w:val="en-GB"/>
              </w:rPr>
              <w:t>D</w:t>
            </w:r>
            <w:r w:rsidRPr="0053140C">
              <w:rPr>
                <w:rFonts w:eastAsia="MS Mincho"/>
                <w:sz w:val="18"/>
                <w:lang w:val="en-GB"/>
              </w:rPr>
              <w:t>T</w:t>
            </w:r>
            <w:r w:rsidRPr="0053140C">
              <w:rPr>
                <w:rFonts w:eastAsia="MS Mincho"/>
                <w:sz w:val="18"/>
                <w:vertAlign w:val="subscript"/>
                <w:lang w:val="en-GB"/>
              </w:rPr>
              <w:t>road</w:t>
            </w:r>
          </w:p>
        </w:tc>
        <w:tc>
          <w:tcPr>
            <w:tcW w:w="4878" w:type="dxa"/>
            <w:tcBorders>
              <w:top w:val="nil"/>
              <w:left w:val="nil"/>
              <w:bottom w:val="nil"/>
              <w:right w:val="nil"/>
            </w:tcBorders>
            <w:tcMar>
              <w:top w:w="0" w:type="dxa"/>
              <w:left w:w="57" w:type="dxa"/>
              <w:bottom w:w="0" w:type="dxa"/>
              <w:right w:w="57" w:type="dxa"/>
            </w:tcMar>
            <w:vAlign w:val="bottom"/>
            <w:hideMark/>
          </w:tcPr>
          <w:p w14:paraId="758B1F0F"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Target coast-down time</w:t>
            </w:r>
          </w:p>
        </w:tc>
        <w:tc>
          <w:tcPr>
            <w:tcW w:w="1417" w:type="dxa"/>
            <w:tcBorders>
              <w:top w:val="nil"/>
              <w:left w:val="nil"/>
              <w:bottom w:val="nil"/>
              <w:right w:val="nil"/>
            </w:tcBorders>
            <w:tcMar>
              <w:top w:w="0" w:type="dxa"/>
              <w:left w:w="57" w:type="dxa"/>
              <w:bottom w:w="0" w:type="dxa"/>
              <w:right w:w="57" w:type="dxa"/>
            </w:tcMar>
            <w:vAlign w:val="bottom"/>
            <w:hideMark/>
          </w:tcPr>
          <w:p w14:paraId="75336DD2"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s</w:t>
            </w:r>
          </w:p>
        </w:tc>
      </w:tr>
      <w:tr w:rsidR="0053140C" w:rsidRPr="0053140C" w14:paraId="51610D31" w14:textId="77777777" w:rsidTr="00EE3AE4">
        <w:tc>
          <w:tcPr>
            <w:tcW w:w="1218" w:type="dxa"/>
            <w:tcBorders>
              <w:top w:val="nil"/>
              <w:left w:val="nil"/>
              <w:bottom w:val="nil"/>
              <w:right w:val="nil"/>
            </w:tcBorders>
            <w:tcMar>
              <w:top w:w="0" w:type="dxa"/>
              <w:left w:w="57" w:type="dxa"/>
              <w:bottom w:w="0" w:type="dxa"/>
              <w:right w:w="57" w:type="dxa"/>
            </w:tcMar>
            <w:vAlign w:val="bottom"/>
            <w:hideMark/>
          </w:tcPr>
          <w:p w14:paraId="5FE04F56" w14:textId="77777777" w:rsidR="00EE3AE4" w:rsidRPr="0053140C" w:rsidRDefault="00EE3AE4" w:rsidP="00F91892">
            <w:pPr>
              <w:spacing w:before="40" w:after="40" w:line="220" w:lineRule="exact"/>
              <w:ind w:left="0" w:right="113"/>
              <w:rPr>
                <w:rFonts w:eastAsia="MS Mincho"/>
                <w:sz w:val="18"/>
                <w:lang w:val="en-GB"/>
              </w:rPr>
            </w:pPr>
            <w:r w:rsidRPr="0053140C">
              <w:rPr>
                <w:rFonts w:eastAsia="MS Mincho"/>
                <w:noProof/>
                <w:sz w:val="18"/>
                <w:lang w:val="nl-NL" w:eastAsia="nl-NL"/>
              </w:rPr>
              <w:drawing>
                <wp:inline distT="0" distB="0" distL="0" distR="0" wp14:anchorId="33C428D2" wp14:editId="075EC514">
                  <wp:extent cx="114300" cy="220980"/>
                  <wp:effectExtent l="0" t="0" r="0" b="7620"/>
                  <wp:docPr id="1963990626" name="Picture 4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3"/>
                          <pic:cNvPicPr>
                            <a:picLocks noChangeAspect="1" noChangeArrowheads="1"/>
                          </pic:cNvPicPr>
                        </pic:nvPicPr>
                        <pic:blipFill>
                          <a:blip r:embed="rId86" cstate="print">
                            <a:extLst>
                              <a:ext uri="{28A0092B-C50C-407E-A947-70E740481C1C}">
                                <a14:useLocalDpi xmlns:a14="http://schemas.microsoft.com/office/drawing/2010/main" val="0"/>
                              </a:ext>
                            </a:extLst>
                          </a:blip>
                          <a:srcRect/>
                          <a:stretch>
                            <a:fillRect/>
                          </a:stretch>
                        </pic:blipFill>
                        <pic:spPr bwMode="auto">
                          <a:xfrm>
                            <a:off x="0" y="0"/>
                            <a:ext cx="114300" cy="220980"/>
                          </a:xfrm>
                          <a:prstGeom prst="rect">
                            <a:avLst/>
                          </a:prstGeom>
                          <a:noFill/>
                          <a:ln>
                            <a:noFill/>
                          </a:ln>
                        </pic:spPr>
                      </pic:pic>
                    </a:graphicData>
                  </a:graphic>
                </wp:inline>
              </w:drawing>
            </w:r>
            <w:r w:rsidRPr="0053140C">
              <w:rPr>
                <w:rFonts w:eastAsia="MS Mincho"/>
                <w:sz w:val="18"/>
                <w:lang w:val="en-GB"/>
              </w:rPr>
              <w:t>t</w:t>
            </w:r>
          </w:p>
        </w:tc>
        <w:tc>
          <w:tcPr>
            <w:tcW w:w="4878" w:type="dxa"/>
            <w:tcBorders>
              <w:top w:val="nil"/>
              <w:left w:val="nil"/>
              <w:bottom w:val="nil"/>
              <w:right w:val="nil"/>
            </w:tcBorders>
            <w:tcMar>
              <w:top w:w="0" w:type="dxa"/>
              <w:left w:w="57" w:type="dxa"/>
              <w:bottom w:w="0" w:type="dxa"/>
              <w:right w:w="57" w:type="dxa"/>
            </w:tcMar>
            <w:vAlign w:val="bottom"/>
            <w:hideMark/>
          </w:tcPr>
          <w:p w14:paraId="3B507241"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Mean coast-down time on the chassis dynamometer without absorption</w:t>
            </w:r>
          </w:p>
        </w:tc>
        <w:tc>
          <w:tcPr>
            <w:tcW w:w="1417" w:type="dxa"/>
            <w:tcBorders>
              <w:top w:val="nil"/>
              <w:left w:val="nil"/>
              <w:bottom w:val="nil"/>
              <w:right w:val="nil"/>
            </w:tcBorders>
            <w:tcMar>
              <w:top w:w="0" w:type="dxa"/>
              <w:left w:w="57" w:type="dxa"/>
              <w:bottom w:w="0" w:type="dxa"/>
              <w:right w:w="57" w:type="dxa"/>
            </w:tcMar>
            <w:vAlign w:val="bottom"/>
            <w:hideMark/>
          </w:tcPr>
          <w:p w14:paraId="183C038E"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s</w:t>
            </w:r>
          </w:p>
        </w:tc>
      </w:tr>
      <w:tr w:rsidR="0053140C" w:rsidRPr="0053140C" w14:paraId="3A01CEC7" w14:textId="77777777" w:rsidTr="00EE3AE4">
        <w:tc>
          <w:tcPr>
            <w:tcW w:w="1218" w:type="dxa"/>
            <w:tcBorders>
              <w:top w:val="nil"/>
              <w:left w:val="nil"/>
              <w:bottom w:val="nil"/>
              <w:right w:val="nil"/>
            </w:tcBorders>
            <w:tcMar>
              <w:top w:w="0" w:type="dxa"/>
              <w:left w:w="57" w:type="dxa"/>
              <w:bottom w:w="0" w:type="dxa"/>
              <w:right w:w="57" w:type="dxa"/>
            </w:tcMar>
            <w:hideMark/>
          </w:tcPr>
          <w:p w14:paraId="1343E9E5"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ascii="Symbol" w:eastAsia="Symbol" w:hAnsi="Symbol" w:cs="Symbol"/>
                <w:sz w:val="18"/>
                <w:lang w:val="en-GB"/>
              </w:rPr>
              <w:t>D</w:t>
            </w:r>
            <w:r w:rsidRPr="0053140C">
              <w:rPr>
                <w:rFonts w:eastAsia="MS Mincho"/>
                <w:sz w:val="18"/>
                <w:lang w:val="en-GB"/>
              </w:rPr>
              <w:t>v</w:t>
            </w:r>
          </w:p>
        </w:tc>
        <w:tc>
          <w:tcPr>
            <w:tcW w:w="4878" w:type="dxa"/>
            <w:tcBorders>
              <w:top w:val="nil"/>
              <w:left w:val="nil"/>
              <w:bottom w:val="nil"/>
              <w:right w:val="nil"/>
            </w:tcBorders>
            <w:tcMar>
              <w:top w:w="0" w:type="dxa"/>
              <w:left w:w="57" w:type="dxa"/>
              <w:bottom w:w="0" w:type="dxa"/>
              <w:right w:w="57" w:type="dxa"/>
            </w:tcMar>
            <w:vAlign w:val="bottom"/>
            <w:hideMark/>
          </w:tcPr>
          <w:p w14:paraId="2F70A88B"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 xml:space="preserve">Coast-down </w:t>
            </w:r>
            <w:r w:rsidRPr="0053140C">
              <w:rPr>
                <w:rFonts w:eastAsia="MS Mincho"/>
                <w:sz w:val="18"/>
                <w:lang w:val="en-GB" w:eastAsia="en-US"/>
              </w:rPr>
              <w:t>vehicle</w:t>
            </w:r>
            <w:r w:rsidRPr="0053140C">
              <w:rPr>
                <w:rFonts w:eastAsia="MS Mincho"/>
                <w:sz w:val="18"/>
                <w:lang w:val="en-GB"/>
              </w:rPr>
              <w:t xml:space="preserve"> speed interval (2</w:t>
            </w:r>
            <w:r w:rsidRPr="0053140C">
              <w:rPr>
                <w:rFonts w:ascii="Symbol" w:eastAsia="Symbol" w:hAnsi="Symbol" w:cs="Symbol"/>
                <w:sz w:val="18"/>
                <w:lang w:val="en-GB"/>
              </w:rPr>
              <w:t>D</w:t>
            </w:r>
            <w:r w:rsidRPr="0053140C">
              <w:rPr>
                <w:rFonts w:eastAsia="MS Mincho"/>
                <w:sz w:val="18"/>
                <w:lang w:val="en-GB"/>
              </w:rPr>
              <w:t>v = v1 – v2)</w:t>
            </w:r>
          </w:p>
        </w:tc>
        <w:tc>
          <w:tcPr>
            <w:tcW w:w="1417" w:type="dxa"/>
            <w:tcBorders>
              <w:top w:val="nil"/>
              <w:left w:val="nil"/>
              <w:bottom w:val="nil"/>
              <w:right w:val="nil"/>
            </w:tcBorders>
            <w:tcMar>
              <w:top w:w="0" w:type="dxa"/>
              <w:left w:w="57" w:type="dxa"/>
              <w:bottom w:w="0" w:type="dxa"/>
              <w:right w:w="57" w:type="dxa"/>
            </w:tcMar>
            <w:vAlign w:val="bottom"/>
            <w:hideMark/>
          </w:tcPr>
          <w:p w14:paraId="0FFEB8BC"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km/h</w:t>
            </w:r>
          </w:p>
        </w:tc>
      </w:tr>
      <w:tr w:rsidR="0053140C" w:rsidRPr="0053140C" w14:paraId="0B4E47A2" w14:textId="77777777" w:rsidTr="00EE3AE4">
        <w:tc>
          <w:tcPr>
            <w:tcW w:w="1218" w:type="dxa"/>
            <w:tcBorders>
              <w:top w:val="nil"/>
              <w:left w:val="nil"/>
              <w:bottom w:val="nil"/>
              <w:right w:val="nil"/>
            </w:tcBorders>
            <w:tcMar>
              <w:top w:w="0" w:type="dxa"/>
              <w:left w:w="57" w:type="dxa"/>
              <w:bottom w:w="0" w:type="dxa"/>
              <w:right w:w="57" w:type="dxa"/>
            </w:tcMar>
            <w:hideMark/>
          </w:tcPr>
          <w:p w14:paraId="726670E5"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ascii="Symbol" w:eastAsia="Symbol" w:hAnsi="Symbol" w:cs="Symbol"/>
                <w:sz w:val="18"/>
                <w:lang w:val="en-GB" w:eastAsia="en-US"/>
              </w:rPr>
              <w:t>e</w:t>
            </w:r>
          </w:p>
        </w:tc>
        <w:tc>
          <w:tcPr>
            <w:tcW w:w="4878" w:type="dxa"/>
            <w:tcBorders>
              <w:top w:val="nil"/>
              <w:left w:val="nil"/>
              <w:bottom w:val="nil"/>
              <w:right w:val="nil"/>
            </w:tcBorders>
            <w:tcMar>
              <w:top w:w="0" w:type="dxa"/>
              <w:left w:w="57" w:type="dxa"/>
              <w:bottom w:w="0" w:type="dxa"/>
              <w:right w:w="57" w:type="dxa"/>
            </w:tcMar>
            <w:vAlign w:val="bottom"/>
            <w:hideMark/>
          </w:tcPr>
          <w:p w14:paraId="5F0601C4"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Chassis dynamometer setting error</w:t>
            </w:r>
          </w:p>
        </w:tc>
        <w:tc>
          <w:tcPr>
            <w:tcW w:w="1417" w:type="dxa"/>
            <w:tcBorders>
              <w:top w:val="nil"/>
              <w:left w:val="nil"/>
              <w:bottom w:val="nil"/>
              <w:right w:val="nil"/>
            </w:tcBorders>
            <w:tcMar>
              <w:top w:w="0" w:type="dxa"/>
              <w:left w:w="57" w:type="dxa"/>
              <w:bottom w:w="0" w:type="dxa"/>
              <w:right w:w="57" w:type="dxa"/>
            </w:tcMar>
            <w:vAlign w:val="bottom"/>
            <w:hideMark/>
          </w:tcPr>
          <w:p w14:paraId="047EB0B8"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percent</w:t>
            </w:r>
          </w:p>
        </w:tc>
      </w:tr>
      <w:tr w:rsidR="0053140C" w:rsidRPr="0053140C" w14:paraId="716BFBE1" w14:textId="77777777" w:rsidTr="00EE3AE4">
        <w:tc>
          <w:tcPr>
            <w:tcW w:w="1218" w:type="dxa"/>
            <w:tcBorders>
              <w:top w:val="nil"/>
              <w:left w:val="nil"/>
              <w:bottom w:val="nil"/>
              <w:right w:val="nil"/>
            </w:tcBorders>
            <w:tcMar>
              <w:top w:w="0" w:type="dxa"/>
              <w:left w:w="57" w:type="dxa"/>
              <w:bottom w:w="0" w:type="dxa"/>
              <w:right w:w="57" w:type="dxa"/>
            </w:tcMar>
            <w:hideMark/>
          </w:tcPr>
          <w:p w14:paraId="551EBB96"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F</w:t>
            </w:r>
          </w:p>
        </w:tc>
        <w:tc>
          <w:tcPr>
            <w:tcW w:w="4878" w:type="dxa"/>
            <w:tcBorders>
              <w:top w:val="nil"/>
              <w:left w:val="nil"/>
              <w:bottom w:val="nil"/>
              <w:right w:val="nil"/>
            </w:tcBorders>
            <w:tcMar>
              <w:top w:w="0" w:type="dxa"/>
              <w:left w:w="57" w:type="dxa"/>
              <w:bottom w:w="0" w:type="dxa"/>
              <w:right w:w="57" w:type="dxa"/>
            </w:tcMar>
            <w:vAlign w:val="bottom"/>
            <w:hideMark/>
          </w:tcPr>
          <w:p w14:paraId="170F4A01"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Running resistance force</w:t>
            </w:r>
          </w:p>
        </w:tc>
        <w:tc>
          <w:tcPr>
            <w:tcW w:w="1417" w:type="dxa"/>
            <w:tcBorders>
              <w:top w:val="nil"/>
              <w:left w:val="nil"/>
              <w:bottom w:val="nil"/>
              <w:right w:val="nil"/>
            </w:tcBorders>
            <w:tcMar>
              <w:top w:w="0" w:type="dxa"/>
              <w:left w:w="57" w:type="dxa"/>
              <w:bottom w:w="0" w:type="dxa"/>
              <w:right w:w="57" w:type="dxa"/>
            </w:tcMar>
            <w:vAlign w:val="bottom"/>
            <w:hideMark/>
          </w:tcPr>
          <w:p w14:paraId="4096BA0B"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N</w:t>
            </w:r>
          </w:p>
        </w:tc>
      </w:tr>
      <w:tr w:rsidR="0053140C" w:rsidRPr="0053140C" w14:paraId="42ABE32F" w14:textId="77777777" w:rsidTr="00EE3AE4">
        <w:tc>
          <w:tcPr>
            <w:tcW w:w="1218" w:type="dxa"/>
            <w:tcBorders>
              <w:top w:val="nil"/>
              <w:left w:val="nil"/>
              <w:bottom w:val="nil"/>
              <w:right w:val="nil"/>
            </w:tcBorders>
            <w:tcMar>
              <w:top w:w="0" w:type="dxa"/>
              <w:left w:w="57" w:type="dxa"/>
              <w:bottom w:w="0" w:type="dxa"/>
              <w:right w:w="57" w:type="dxa"/>
            </w:tcMar>
            <w:hideMark/>
          </w:tcPr>
          <w:p w14:paraId="56AAD64E"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F*</w:t>
            </w:r>
          </w:p>
        </w:tc>
        <w:tc>
          <w:tcPr>
            <w:tcW w:w="4878" w:type="dxa"/>
            <w:tcBorders>
              <w:top w:val="nil"/>
              <w:left w:val="nil"/>
              <w:bottom w:val="nil"/>
              <w:right w:val="nil"/>
            </w:tcBorders>
            <w:tcMar>
              <w:top w:w="0" w:type="dxa"/>
              <w:left w:w="57" w:type="dxa"/>
              <w:bottom w:w="0" w:type="dxa"/>
              <w:right w:w="57" w:type="dxa"/>
            </w:tcMar>
            <w:vAlign w:val="bottom"/>
            <w:hideMark/>
          </w:tcPr>
          <w:p w14:paraId="72EC5A01"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Target running resistance force</w:t>
            </w:r>
          </w:p>
        </w:tc>
        <w:tc>
          <w:tcPr>
            <w:tcW w:w="1417" w:type="dxa"/>
            <w:tcBorders>
              <w:top w:val="nil"/>
              <w:left w:val="nil"/>
              <w:bottom w:val="nil"/>
              <w:right w:val="nil"/>
            </w:tcBorders>
            <w:tcMar>
              <w:top w:w="0" w:type="dxa"/>
              <w:left w:w="57" w:type="dxa"/>
              <w:bottom w:w="0" w:type="dxa"/>
              <w:right w:w="57" w:type="dxa"/>
            </w:tcMar>
            <w:vAlign w:val="bottom"/>
            <w:hideMark/>
          </w:tcPr>
          <w:p w14:paraId="7045D93D"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N</w:t>
            </w:r>
          </w:p>
        </w:tc>
      </w:tr>
      <w:tr w:rsidR="0053140C" w:rsidRPr="0053140C" w14:paraId="2B82999C" w14:textId="77777777" w:rsidTr="00EE3AE4">
        <w:tc>
          <w:tcPr>
            <w:tcW w:w="1218" w:type="dxa"/>
            <w:tcBorders>
              <w:top w:val="nil"/>
              <w:left w:val="nil"/>
              <w:bottom w:val="nil"/>
              <w:right w:val="nil"/>
            </w:tcBorders>
            <w:tcMar>
              <w:top w:w="0" w:type="dxa"/>
              <w:left w:w="57" w:type="dxa"/>
              <w:bottom w:w="0" w:type="dxa"/>
              <w:right w:w="57" w:type="dxa"/>
            </w:tcMar>
            <w:hideMark/>
          </w:tcPr>
          <w:p w14:paraId="57375CD0"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F*</w:t>
            </w:r>
            <w:r w:rsidRPr="0053140C">
              <w:rPr>
                <w:rFonts w:eastAsia="MS Mincho"/>
                <w:sz w:val="18"/>
                <w:vertAlign w:val="subscript"/>
                <w:lang w:val="en-GB"/>
              </w:rPr>
              <w:t>(v0)</w:t>
            </w:r>
          </w:p>
        </w:tc>
        <w:tc>
          <w:tcPr>
            <w:tcW w:w="4878" w:type="dxa"/>
            <w:tcBorders>
              <w:top w:val="nil"/>
              <w:left w:val="nil"/>
              <w:bottom w:val="nil"/>
              <w:right w:val="nil"/>
            </w:tcBorders>
            <w:tcMar>
              <w:top w:w="0" w:type="dxa"/>
              <w:left w:w="57" w:type="dxa"/>
              <w:bottom w:w="0" w:type="dxa"/>
              <w:right w:w="57" w:type="dxa"/>
            </w:tcMar>
            <w:vAlign w:val="bottom"/>
            <w:hideMark/>
          </w:tcPr>
          <w:p w14:paraId="01F07022"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 xml:space="preserve">Target running resistance force at reference </w:t>
            </w:r>
            <w:r w:rsidRPr="0053140C">
              <w:rPr>
                <w:rFonts w:eastAsia="MS Mincho"/>
                <w:sz w:val="18"/>
                <w:lang w:val="en-GB" w:eastAsia="en-US"/>
              </w:rPr>
              <w:t>vehicle</w:t>
            </w:r>
            <w:r w:rsidRPr="0053140C">
              <w:rPr>
                <w:rFonts w:eastAsia="MS Mincho"/>
                <w:sz w:val="18"/>
                <w:lang w:val="en-GB"/>
              </w:rPr>
              <w:t xml:space="preserve"> speed on chassis dynamometer</w:t>
            </w:r>
          </w:p>
        </w:tc>
        <w:tc>
          <w:tcPr>
            <w:tcW w:w="1417" w:type="dxa"/>
            <w:tcBorders>
              <w:top w:val="nil"/>
              <w:left w:val="nil"/>
              <w:bottom w:val="nil"/>
              <w:right w:val="nil"/>
            </w:tcBorders>
            <w:tcMar>
              <w:top w:w="0" w:type="dxa"/>
              <w:left w:w="57" w:type="dxa"/>
              <w:bottom w:w="0" w:type="dxa"/>
              <w:right w:w="57" w:type="dxa"/>
            </w:tcMar>
            <w:vAlign w:val="bottom"/>
            <w:hideMark/>
          </w:tcPr>
          <w:p w14:paraId="000A704B"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N</w:t>
            </w:r>
          </w:p>
        </w:tc>
      </w:tr>
      <w:tr w:rsidR="0053140C" w:rsidRPr="0053140C" w14:paraId="60F92E9B" w14:textId="77777777" w:rsidTr="00EE3AE4">
        <w:tc>
          <w:tcPr>
            <w:tcW w:w="1218" w:type="dxa"/>
            <w:tcBorders>
              <w:top w:val="nil"/>
              <w:left w:val="nil"/>
              <w:bottom w:val="nil"/>
              <w:right w:val="nil"/>
            </w:tcBorders>
            <w:hideMark/>
          </w:tcPr>
          <w:p w14:paraId="4C4BAE29"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F*</w:t>
            </w:r>
            <w:r w:rsidRPr="0053140C">
              <w:rPr>
                <w:rFonts w:eastAsia="MS Mincho"/>
                <w:sz w:val="18"/>
                <w:vertAlign w:val="subscript"/>
                <w:lang w:val="en-GB"/>
              </w:rPr>
              <w:t>(vi)</w:t>
            </w:r>
          </w:p>
        </w:tc>
        <w:tc>
          <w:tcPr>
            <w:tcW w:w="4878" w:type="dxa"/>
            <w:tcBorders>
              <w:top w:val="nil"/>
              <w:left w:val="nil"/>
              <w:bottom w:val="nil"/>
              <w:right w:val="nil"/>
            </w:tcBorders>
            <w:vAlign w:val="bottom"/>
            <w:hideMark/>
          </w:tcPr>
          <w:p w14:paraId="0E65487B"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 xml:space="preserve">Target running resistance force at specified </w:t>
            </w:r>
            <w:r w:rsidRPr="0053140C">
              <w:rPr>
                <w:rFonts w:eastAsia="MS Mincho"/>
                <w:sz w:val="18"/>
                <w:lang w:val="en-GB" w:eastAsia="en-US"/>
              </w:rPr>
              <w:t>vehicle</w:t>
            </w:r>
            <w:r w:rsidRPr="0053140C">
              <w:rPr>
                <w:rFonts w:eastAsia="MS Mincho"/>
                <w:sz w:val="18"/>
                <w:lang w:val="en-GB"/>
              </w:rPr>
              <w:t xml:space="preserve"> speed on chassis dynamometer</w:t>
            </w:r>
          </w:p>
        </w:tc>
        <w:tc>
          <w:tcPr>
            <w:tcW w:w="1417" w:type="dxa"/>
            <w:tcBorders>
              <w:top w:val="nil"/>
              <w:left w:val="nil"/>
              <w:bottom w:val="nil"/>
              <w:right w:val="nil"/>
            </w:tcBorders>
            <w:vAlign w:val="bottom"/>
            <w:hideMark/>
          </w:tcPr>
          <w:p w14:paraId="5E9A4FED"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N</w:t>
            </w:r>
          </w:p>
        </w:tc>
      </w:tr>
      <w:tr w:rsidR="0053140C" w:rsidRPr="0053140C" w14:paraId="5848D8C2" w14:textId="77777777" w:rsidTr="00EE3AE4">
        <w:tc>
          <w:tcPr>
            <w:tcW w:w="1218" w:type="dxa"/>
            <w:tcBorders>
              <w:top w:val="nil"/>
              <w:left w:val="nil"/>
              <w:bottom w:val="nil"/>
              <w:right w:val="nil"/>
            </w:tcBorders>
            <w:hideMark/>
          </w:tcPr>
          <w:p w14:paraId="527DE5A5"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f*</w:t>
            </w:r>
            <w:r w:rsidRPr="0053140C">
              <w:rPr>
                <w:rFonts w:eastAsia="MS Mincho"/>
                <w:sz w:val="18"/>
                <w:vertAlign w:val="subscript"/>
                <w:lang w:val="en-GB"/>
              </w:rPr>
              <w:t>0</w:t>
            </w:r>
          </w:p>
        </w:tc>
        <w:tc>
          <w:tcPr>
            <w:tcW w:w="4878" w:type="dxa"/>
            <w:tcBorders>
              <w:top w:val="nil"/>
              <w:left w:val="nil"/>
              <w:bottom w:val="nil"/>
              <w:right w:val="nil"/>
            </w:tcBorders>
            <w:vAlign w:val="bottom"/>
            <w:hideMark/>
          </w:tcPr>
          <w:p w14:paraId="42DFD604"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Corrected rolling resistance in the standard ambient condition</w:t>
            </w:r>
          </w:p>
        </w:tc>
        <w:tc>
          <w:tcPr>
            <w:tcW w:w="1417" w:type="dxa"/>
            <w:tcBorders>
              <w:top w:val="nil"/>
              <w:left w:val="nil"/>
              <w:bottom w:val="nil"/>
              <w:right w:val="nil"/>
            </w:tcBorders>
            <w:vAlign w:val="bottom"/>
            <w:hideMark/>
          </w:tcPr>
          <w:p w14:paraId="20222096"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N</w:t>
            </w:r>
          </w:p>
        </w:tc>
      </w:tr>
      <w:tr w:rsidR="0053140C" w:rsidRPr="0053140C" w14:paraId="341F4340" w14:textId="77777777" w:rsidTr="00EE3AE4">
        <w:tc>
          <w:tcPr>
            <w:tcW w:w="1218" w:type="dxa"/>
            <w:tcBorders>
              <w:top w:val="nil"/>
              <w:left w:val="nil"/>
              <w:bottom w:val="nil"/>
              <w:right w:val="nil"/>
            </w:tcBorders>
            <w:hideMark/>
          </w:tcPr>
          <w:p w14:paraId="7DB06224"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f*</w:t>
            </w:r>
            <w:r w:rsidRPr="0053140C">
              <w:rPr>
                <w:rFonts w:eastAsia="MS Mincho"/>
                <w:sz w:val="18"/>
                <w:vertAlign w:val="subscript"/>
                <w:lang w:val="en-GB"/>
              </w:rPr>
              <w:t>2</w:t>
            </w:r>
          </w:p>
        </w:tc>
        <w:tc>
          <w:tcPr>
            <w:tcW w:w="4878" w:type="dxa"/>
            <w:tcBorders>
              <w:top w:val="nil"/>
              <w:left w:val="nil"/>
              <w:bottom w:val="nil"/>
              <w:right w:val="nil"/>
            </w:tcBorders>
            <w:vAlign w:val="bottom"/>
            <w:hideMark/>
          </w:tcPr>
          <w:p w14:paraId="72B1ECD8"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Corrected coefficient of aerodynamic drag in the standard ambient condition</w:t>
            </w:r>
          </w:p>
        </w:tc>
        <w:tc>
          <w:tcPr>
            <w:tcW w:w="1417" w:type="dxa"/>
            <w:tcBorders>
              <w:top w:val="nil"/>
              <w:left w:val="nil"/>
              <w:bottom w:val="nil"/>
              <w:right w:val="nil"/>
            </w:tcBorders>
            <w:vAlign w:val="bottom"/>
            <w:hideMark/>
          </w:tcPr>
          <w:p w14:paraId="2ED81EB8"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N/(km/h)</w:t>
            </w:r>
            <w:r w:rsidRPr="0053140C">
              <w:rPr>
                <w:rFonts w:eastAsia="MS Mincho"/>
                <w:sz w:val="18"/>
                <w:vertAlign w:val="superscript"/>
                <w:lang w:val="en-GB"/>
              </w:rPr>
              <w:t>2</w:t>
            </w:r>
          </w:p>
        </w:tc>
      </w:tr>
      <w:tr w:rsidR="0053140C" w:rsidRPr="0053140C" w14:paraId="081DEA8F" w14:textId="77777777" w:rsidTr="00EE3AE4">
        <w:tc>
          <w:tcPr>
            <w:tcW w:w="1218" w:type="dxa"/>
            <w:tcBorders>
              <w:top w:val="nil"/>
              <w:left w:val="nil"/>
              <w:bottom w:val="nil"/>
              <w:right w:val="nil"/>
            </w:tcBorders>
            <w:hideMark/>
          </w:tcPr>
          <w:p w14:paraId="2E63AFE3"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F*</w:t>
            </w:r>
            <w:r w:rsidRPr="0053140C">
              <w:rPr>
                <w:rFonts w:eastAsia="MS Mincho"/>
                <w:sz w:val="18"/>
                <w:vertAlign w:val="subscript"/>
                <w:lang w:val="en-GB"/>
              </w:rPr>
              <w:t>j</w:t>
            </w:r>
          </w:p>
        </w:tc>
        <w:tc>
          <w:tcPr>
            <w:tcW w:w="4878" w:type="dxa"/>
            <w:tcBorders>
              <w:top w:val="nil"/>
              <w:left w:val="nil"/>
              <w:bottom w:val="nil"/>
              <w:right w:val="nil"/>
            </w:tcBorders>
            <w:vAlign w:val="bottom"/>
            <w:hideMark/>
          </w:tcPr>
          <w:p w14:paraId="415F75CD"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 xml:space="preserve">Target running resistance force at specified </w:t>
            </w:r>
            <w:r w:rsidRPr="0053140C">
              <w:rPr>
                <w:rFonts w:eastAsia="MS Mincho"/>
                <w:sz w:val="18"/>
                <w:lang w:val="en-GB" w:eastAsia="en-US"/>
              </w:rPr>
              <w:t>vehicle</w:t>
            </w:r>
            <w:r w:rsidRPr="0053140C">
              <w:rPr>
                <w:rFonts w:eastAsia="MS Mincho"/>
                <w:sz w:val="18"/>
                <w:lang w:val="en-GB"/>
              </w:rPr>
              <w:t xml:space="preserve"> speed</w:t>
            </w:r>
          </w:p>
        </w:tc>
        <w:tc>
          <w:tcPr>
            <w:tcW w:w="1417" w:type="dxa"/>
            <w:tcBorders>
              <w:top w:val="nil"/>
              <w:left w:val="nil"/>
              <w:bottom w:val="nil"/>
              <w:right w:val="nil"/>
            </w:tcBorders>
            <w:vAlign w:val="bottom"/>
            <w:hideMark/>
          </w:tcPr>
          <w:p w14:paraId="06370741"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N</w:t>
            </w:r>
          </w:p>
        </w:tc>
      </w:tr>
      <w:tr w:rsidR="0053140C" w:rsidRPr="0053140C" w14:paraId="789A61FF" w14:textId="77777777" w:rsidTr="00EE3AE4">
        <w:tc>
          <w:tcPr>
            <w:tcW w:w="1218" w:type="dxa"/>
            <w:tcBorders>
              <w:top w:val="nil"/>
              <w:left w:val="nil"/>
              <w:bottom w:val="nil"/>
              <w:right w:val="nil"/>
            </w:tcBorders>
            <w:hideMark/>
          </w:tcPr>
          <w:p w14:paraId="7EBC2E49"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f</w:t>
            </w:r>
            <w:r w:rsidRPr="0053140C">
              <w:rPr>
                <w:rFonts w:eastAsia="MS Mincho"/>
                <w:sz w:val="18"/>
                <w:vertAlign w:val="subscript"/>
                <w:lang w:val="en-GB"/>
              </w:rPr>
              <w:t>0</w:t>
            </w:r>
          </w:p>
        </w:tc>
        <w:tc>
          <w:tcPr>
            <w:tcW w:w="4878" w:type="dxa"/>
            <w:tcBorders>
              <w:top w:val="nil"/>
              <w:left w:val="nil"/>
              <w:bottom w:val="nil"/>
              <w:right w:val="nil"/>
            </w:tcBorders>
            <w:vAlign w:val="bottom"/>
            <w:hideMark/>
          </w:tcPr>
          <w:p w14:paraId="1448AB85"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Rolling resistance</w:t>
            </w:r>
          </w:p>
        </w:tc>
        <w:tc>
          <w:tcPr>
            <w:tcW w:w="1417" w:type="dxa"/>
            <w:tcBorders>
              <w:top w:val="nil"/>
              <w:left w:val="nil"/>
              <w:bottom w:val="nil"/>
              <w:right w:val="nil"/>
            </w:tcBorders>
            <w:vAlign w:val="bottom"/>
            <w:hideMark/>
          </w:tcPr>
          <w:p w14:paraId="42E8D0AD"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N</w:t>
            </w:r>
          </w:p>
        </w:tc>
      </w:tr>
      <w:tr w:rsidR="0053140C" w:rsidRPr="0053140C" w14:paraId="345B56FF" w14:textId="77777777" w:rsidTr="00EE3AE4">
        <w:tc>
          <w:tcPr>
            <w:tcW w:w="1218" w:type="dxa"/>
            <w:tcBorders>
              <w:top w:val="nil"/>
              <w:left w:val="nil"/>
              <w:bottom w:val="nil"/>
              <w:right w:val="nil"/>
            </w:tcBorders>
            <w:hideMark/>
          </w:tcPr>
          <w:p w14:paraId="55AE7C15"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f</w:t>
            </w:r>
            <w:r w:rsidRPr="0053140C">
              <w:rPr>
                <w:rFonts w:eastAsia="MS Mincho"/>
                <w:sz w:val="18"/>
                <w:vertAlign w:val="subscript"/>
                <w:lang w:val="en-GB"/>
              </w:rPr>
              <w:t>2</w:t>
            </w:r>
          </w:p>
        </w:tc>
        <w:tc>
          <w:tcPr>
            <w:tcW w:w="4878" w:type="dxa"/>
            <w:tcBorders>
              <w:top w:val="nil"/>
              <w:left w:val="nil"/>
              <w:bottom w:val="nil"/>
              <w:right w:val="nil"/>
            </w:tcBorders>
            <w:vAlign w:val="bottom"/>
            <w:hideMark/>
          </w:tcPr>
          <w:p w14:paraId="21DB02A1"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Coefficient of aerodynamic drag</w:t>
            </w:r>
          </w:p>
        </w:tc>
        <w:tc>
          <w:tcPr>
            <w:tcW w:w="1417" w:type="dxa"/>
            <w:tcBorders>
              <w:top w:val="nil"/>
              <w:left w:val="nil"/>
              <w:bottom w:val="nil"/>
              <w:right w:val="nil"/>
            </w:tcBorders>
            <w:vAlign w:val="bottom"/>
            <w:hideMark/>
          </w:tcPr>
          <w:p w14:paraId="6A009B86"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N/(km/h)</w:t>
            </w:r>
            <w:r w:rsidRPr="0053140C">
              <w:rPr>
                <w:rFonts w:eastAsia="MS Mincho"/>
                <w:sz w:val="18"/>
                <w:vertAlign w:val="superscript"/>
                <w:lang w:val="en-GB"/>
              </w:rPr>
              <w:t>2</w:t>
            </w:r>
          </w:p>
        </w:tc>
      </w:tr>
      <w:tr w:rsidR="0053140C" w:rsidRPr="0053140C" w14:paraId="4D5014BD" w14:textId="77777777" w:rsidTr="00EE3AE4">
        <w:tc>
          <w:tcPr>
            <w:tcW w:w="1218" w:type="dxa"/>
            <w:tcBorders>
              <w:top w:val="nil"/>
              <w:left w:val="nil"/>
              <w:bottom w:val="nil"/>
              <w:right w:val="nil"/>
            </w:tcBorders>
            <w:hideMark/>
          </w:tcPr>
          <w:p w14:paraId="2F253D05"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F</w:t>
            </w:r>
            <w:r w:rsidRPr="0053140C">
              <w:rPr>
                <w:rFonts w:eastAsia="MS Mincho"/>
                <w:sz w:val="18"/>
                <w:vertAlign w:val="subscript"/>
                <w:lang w:val="en-GB"/>
              </w:rPr>
              <w:t>E</w:t>
            </w:r>
          </w:p>
        </w:tc>
        <w:tc>
          <w:tcPr>
            <w:tcW w:w="4878" w:type="dxa"/>
            <w:tcBorders>
              <w:top w:val="nil"/>
              <w:left w:val="nil"/>
              <w:bottom w:val="nil"/>
              <w:right w:val="nil"/>
            </w:tcBorders>
            <w:vAlign w:val="bottom"/>
            <w:hideMark/>
          </w:tcPr>
          <w:p w14:paraId="42A2AE20"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Set running resistance force on the chassis dynamometer</w:t>
            </w:r>
          </w:p>
        </w:tc>
        <w:tc>
          <w:tcPr>
            <w:tcW w:w="1417" w:type="dxa"/>
            <w:tcBorders>
              <w:top w:val="nil"/>
              <w:left w:val="nil"/>
              <w:bottom w:val="nil"/>
              <w:right w:val="nil"/>
            </w:tcBorders>
            <w:vAlign w:val="bottom"/>
            <w:hideMark/>
          </w:tcPr>
          <w:p w14:paraId="75FEDC23"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N</w:t>
            </w:r>
          </w:p>
        </w:tc>
      </w:tr>
      <w:tr w:rsidR="0053140C" w:rsidRPr="0053140C" w14:paraId="343F3089" w14:textId="77777777" w:rsidTr="00EE3AE4">
        <w:tc>
          <w:tcPr>
            <w:tcW w:w="1218" w:type="dxa"/>
            <w:tcBorders>
              <w:top w:val="nil"/>
              <w:left w:val="nil"/>
              <w:bottom w:val="nil"/>
              <w:right w:val="nil"/>
            </w:tcBorders>
            <w:hideMark/>
          </w:tcPr>
          <w:p w14:paraId="14387167"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F</w:t>
            </w:r>
            <w:r w:rsidRPr="0053140C">
              <w:rPr>
                <w:rFonts w:eastAsia="MS Mincho"/>
                <w:sz w:val="18"/>
                <w:vertAlign w:val="subscript"/>
                <w:lang w:val="en-GB"/>
              </w:rPr>
              <w:t>E(v0)</w:t>
            </w:r>
          </w:p>
        </w:tc>
        <w:tc>
          <w:tcPr>
            <w:tcW w:w="4878" w:type="dxa"/>
            <w:tcBorders>
              <w:top w:val="nil"/>
              <w:left w:val="nil"/>
              <w:bottom w:val="nil"/>
              <w:right w:val="nil"/>
            </w:tcBorders>
            <w:vAlign w:val="bottom"/>
            <w:hideMark/>
          </w:tcPr>
          <w:p w14:paraId="54632E9E"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Set running resistance force at the reference s</w:t>
            </w:r>
            <w:r w:rsidRPr="0053140C">
              <w:rPr>
                <w:rFonts w:eastAsia="MS Mincho"/>
                <w:sz w:val="18"/>
                <w:lang w:val="en-GB" w:eastAsia="en-US"/>
              </w:rPr>
              <w:t xml:space="preserve"> vehicle</w:t>
            </w:r>
            <w:r w:rsidRPr="0053140C">
              <w:rPr>
                <w:rFonts w:eastAsia="MS Mincho"/>
                <w:sz w:val="18"/>
                <w:lang w:val="en-GB"/>
              </w:rPr>
              <w:t xml:space="preserve"> peed on the chassis dynamometer</w:t>
            </w:r>
          </w:p>
        </w:tc>
        <w:tc>
          <w:tcPr>
            <w:tcW w:w="1417" w:type="dxa"/>
            <w:tcBorders>
              <w:top w:val="nil"/>
              <w:left w:val="nil"/>
              <w:bottom w:val="nil"/>
              <w:right w:val="nil"/>
            </w:tcBorders>
            <w:vAlign w:val="bottom"/>
            <w:hideMark/>
          </w:tcPr>
          <w:p w14:paraId="7C00580F"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N</w:t>
            </w:r>
          </w:p>
        </w:tc>
      </w:tr>
      <w:tr w:rsidR="0053140C" w:rsidRPr="0053140C" w14:paraId="320AC2BA" w14:textId="77777777" w:rsidTr="00EE3AE4">
        <w:tc>
          <w:tcPr>
            <w:tcW w:w="1218" w:type="dxa"/>
            <w:tcBorders>
              <w:top w:val="nil"/>
              <w:left w:val="nil"/>
              <w:bottom w:val="nil"/>
              <w:right w:val="nil"/>
            </w:tcBorders>
            <w:hideMark/>
          </w:tcPr>
          <w:p w14:paraId="7735BF9F"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F</w:t>
            </w:r>
            <w:r w:rsidRPr="0053140C">
              <w:rPr>
                <w:rFonts w:eastAsia="MS Mincho"/>
                <w:sz w:val="18"/>
                <w:vertAlign w:val="subscript"/>
                <w:lang w:val="en-GB"/>
              </w:rPr>
              <w:t>E(v2)</w:t>
            </w:r>
          </w:p>
        </w:tc>
        <w:tc>
          <w:tcPr>
            <w:tcW w:w="4878" w:type="dxa"/>
            <w:tcBorders>
              <w:top w:val="nil"/>
              <w:left w:val="nil"/>
              <w:bottom w:val="nil"/>
              <w:right w:val="nil"/>
            </w:tcBorders>
            <w:vAlign w:val="bottom"/>
            <w:hideMark/>
          </w:tcPr>
          <w:p w14:paraId="64053E61"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 xml:space="preserve">Set running resistance force at the specified </w:t>
            </w:r>
            <w:r w:rsidRPr="0053140C">
              <w:rPr>
                <w:rFonts w:eastAsia="MS Mincho"/>
                <w:sz w:val="18"/>
                <w:lang w:val="en-GB" w:eastAsia="en-US"/>
              </w:rPr>
              <w:t>vehicle</w:t>
            </w:r>
            <w:r w:rsidRPr="0053140C">
              <w:rPr>
                <w:rFonts w:eastAsia="MS Mincho"/>
                <w:sz w:val="18"/>
                <w:lang w:val="en-GB"/>
              </w:rPr>
              <w:t xml:space="preserve"> speed on the chassis dynamometer</w:t>
            </w:r>
          </w:p>
        </w:tc>
        <w:tc>
          <w:tcPr>
            <w:tcW w:w="1417" w:type="dxa"/>
            <w:tcBorders>
              <w:top w:val="nil"/>
              <w:left w:val="nil"/>
              <w:bottom w:val="nil"/>
              <w:right w:val="nil"/>
            </w:tcBorders>
            <w:vAlign w:val="bottom"/>
            <w:hideMark/>
          </w:tcPr>
          <w:p w14:paraId="383706C0"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N</w:t>
            </w:r>
          </w:p>
        </w:tc>
      </w:tr>
      <w:tr w:rsidR="0053140C" w:rsidRPr="0053140C" w14:paraId="3923EB8C" w14:textId="77777777" w:rsidTr="00EE3AE4">
        <w:tc>
          <w:tcPr>
            <w:tcW w:w="1218" w:type="dxa"/>
            <w:tcBorders>
              <w:top w:val="nil"/>
              <w:left w:val="nil"/>
              <w:bottom w:val="nil"/>
              <w:right w:val="nil"/>
            </w:tcBorders>
            <w:hideMark/>
          </w:tcPr>
          <w:p w14:paraId="61DD1E47"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F</w:t>
            </w:r>
            <w:r w:rsidRPr="0053140C">
              <w:rPr>
                <w:rFonts w:eastAsia="MS Mincho"/>
                <w:sz w:val="18"/>
                <w:vertAlign w:val="subscript"/>
                <w:lang w:val="en-GB"/>
              </w:rPr>
              <w:t>f</w:t>
            </w:r>
          </w:p>
        </w:tc>
        <w:tc>
          <w:tcPr>
            <w:tcW w:w="4878" w:type="dxa"/>
            <w:tcBorders>
              <w:top w:val="nil"/>
              <w:left w:val="nil"/>
              <w:bottom w:val="nil"/>
              <w:right w:val="nil"/>
            </w:tcBorders>
            <w:vAlign w:val="bottom"/>
            <w:hideMark/>
          </w:tcPr>
          <w:p w14:paraId="7ADF7948"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Total friction loss</w:t>
            </w:r>
          </w:p>
        </w:tc>
        <w:tc>
          <w:tcPr>
            <w:tcW w:w="1417" w:type="dxa"/>
            <w:tcBorders>
              <w:top w:val="nil"/>
              <w:left w:val="nil"/>
              <w:bottom w:val="nil"/>
              <w:right w:val="nil"/>
            </w:tcBorders>
            <w:vAlign w:val="bottom"/>
            <w:hideMark/>
          </w:tcPr>
          <w:p w14:paraId="6A3CCA25"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N</w:t>
            </w:r>
          </w:p>
        </w:tc>
      </w:tr>
      <w:tr w:rsidR="0053140C" w:rsidRPr="0053140C" w14:paraId="00CF2714" w14:textId="77777777" w:rsidTr="00EE3AE4">
        <w:tc>
          <w:tcPr>
            <w:tcW w:w="1218" w:type="dxa"/>
            <w:tcBorders>
              <w:top w:val="nil"/>
              <w:left w:val="nil"/>
              <w:bottom w:val="nil"/>
              <w:right w:val="nil"/>
            </w:tcBorders>
            <w:hideMark/>
          </w:tcPr>
          <w:p w14:paraId="3210283C"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F</w:t>
            </w:r>
            <w:r w:rsidRPr="0053140C">
              <w:rPr>
                <w:rFonts w:eastAsia="MS Mincho"/>
                <w:sz w:val="18"/>
                <w:vertAlign w:val="subscript"/>
                <w:lang w:val="en-GB"/>
              </w:rPr>
              <w:t>f(v0)</w:t>
            </w:r>
          </w:p>
        </w:tc>
        <w:tc>
          <w:tcPr>
            <w:tcW w:w="4878" w:type="dxa"/>
            <w:tcBorders>
              <w:top w:val="nil"/>
              <w:left w:val="nil"/>
              <w:bottom w:val="nil"/>
              <w:right w:val="nil"/>
            </w:tcBorders>
            <w:vAlign w:val="bottom"/>
            <w:hideMark/>
          </w:tcPr>
          <w:p w14:paraId="30E45F7D"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 xml:space="preserve">Total friction loss at the reference </w:t>
            </w:r>
            <w:r w:rsidRPr="0053140C">
              <w:rPr>
                <w:rFonts w:eastAsia="MS Mincho"/>
                <w:sz w:val="18"/>
                <w:lang w:val="en-GB" w:eastAsia="en-US"/>
              </w:rPr>
              <w:t>vehicle</w:t>
            </w:r>
            <w:r w:rsidRPr="0053140C">
              <w:rPr>
                <w:rFonts w:eastAsia="MS Mincho"/>
                <w:sz w:val="18"/>
                <w:lang w:val="en-GB"/>
              </w:rPr>
              <w:t xml:space="preserve"> speed</w:t>
            </w:r>
          </w:p>
        </w:tc>
        <w:tc>
          <w:tcPr>
            <w:tcW w:w="1417" w:type="dxa"/>
            <w:tcBorders>
              <w:top w:val="nil"/>
              <w:left w:val="nil"/>
              <w:bottom w:val="nil"/>
              <w:right w:val="nil"/>
            </w:tcBorders>
            <w:vAlign w:val="bottom"/>
            <w:hideMark/>
          </w:tcPr>
          <w:p w14:paraId="44300225"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N</w:t>
            </w:r>
          </w:p>
        </w:tc>
      </w:tr>
      <w:tr w:rsidR="0053140C" w:rsidRPr="0053140C" w14:paraId="1F138B0B" w14:textId="77777777" w:rsidTr="00EE3AE4">
        <w:tc>
          <w:tcPr>
            <w:tcW w:w="1218" w:type="dxa"/>
            <w:tcBorders>
              <w:top w:val="nil"/>
              <w:left w:val="nil"/>
              <w:bottom w:val="nil"/>
              <w:right w:val="nil"/>
            </w:tcBorders>
            <w:hideMark/>
          </w:tcPr>
          <w:p w14:paraId="261AD161"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F</w:t>
            </w:r>
            <w:r w:rsidRPr="0053140C">
              <w:rPr>
                <w:rFonts w:eastAsia="MS Mincho"/>
                <w:sz w:val="18"/>
                <w:vertAlign w:val="subscript"/>
                <w:lang w:val="en-GB"/>
              </w:rPr>
              <w:t>j</w:t>
            </w:r>
          </w:p>
        </w:tc>
        <w:tc>
          <w:tcPr>
            <w:tcW w:w="4878" w:type="dxa"/>
            <w:tcBorders>
              <w:top w:val="nil"/>
              <w:left w:val="nil"/>
              <w:bottom w:val="nil"/>
              <w:right w:val="nil"/>
            </w:tcBorders>
            <w:vAlign w:val="bottom"/>
            <w:hideMark/>
          </w:tcPr>
          <w:p w14:paraId="6DDF4908"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Running resistance force</w:t>
            </w:r>
          </w:p>
        </w:tc>
        <w:tc>
          <w:tcPr>
            <w:tcW w:w="1417" w:type="dxa"/>
            <w:tcBorders>
              <w:top w:val="nil"/>
              <w:left w:val="nil"/>
              <w:bottom w:val="nil"/>
              <w:right w:val="nil"/>
            </w:tcBorders>
            <w:vAlign w:val="bottom"/>
            <w:hideMark/>
          </w:tcPr>
          <w:p w14:paraId="2A01B899"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N</w:t>
            </w:r>
          </w:p>
        </w:tc>
      </w:tr>
      <w:tr w:rsidR="0053140C" w:rsidRPr="0053140C" w14:paraId="1D191581" w14:textId="77777777" w:rsidTr="00EE3AE4">
        <w:tc>
          <w:tcPr>
            <w:tcW w:w="1218" w:type="dxa"/>
            <w:tcBorders>
              <w:top w:val="nil"/>
              <w:left w:val="nil"/>
              <w:bottom w:val="nil"/>
              <w:right w:val="nil"/>
            </w:tcBorders>
            <w:hideMark/>
          </w:tcPr>
          <w:p w14:paraId="4BC9E715"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F</w:t>
            </w:r>
            <w:r w:rsidRPr="0053140C">
              <w:rPr>
                <w:rFonts w:eastAsia="MS Mincho"/>
                <w:sz w:val="18"/>
                <w:vertAlign w:val="subscript"/>
                <w:lang w:val="en-GB"/>
              </w:rPr>
              <w:t>j(v0)</w:t>
            </w:r>
          </w:p>
        </w:tc>
        <w:tc>
          <w:tcPr>
            <w:tcW w:w="4878" w:type="dxa"/>
            <w:tcBorders>
              <w:top w:val="nil"/>
              <w:left w:val="nil"/>
              <w:bottom w:val="nil"/>
              <w:right w:val="nil"/>
            </w:tcBorders>
            <w:vAlign w:val="bottom"/>
            <w:hideMark/>
          </w:tcPr>
          <w:p w14:paraId="1BB2F26A"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 xml:space="preserve">Running resistance force at the reference </w:t>
            </w:r>
            <w:r w:rsidRPr="0053140C">
              <w:rPr>
                <w:rFonts w:eastAsia="MS Mincho"/>
                <w:sz w:val="18"/>
                <w:lang w:val="en-GB" w:eastAsia="en-US"/>
              </w:rPr>
              <w:t>vehicle</w:t>
            </w:r>
            <w:r w:rsidRPr="0053140C">
              <w:rPr>
                <w:rFonts w:eastAsia="MS Mincho"/>
                <w:sz w:val="18"/>
                <w:lang w:val="en-GB"/>
              </w:rPr>
              <w:t xml:space="preserve"> speed</w:t>
            </w:r>
          </w:p>
        </w:tc>
        <w:tc>
          <w:tcPr>
            <w:tcW w:w="1417" w:type="dxa"/>
            <w:tcBorders>
              <w:top w:val="nil"/>
              <w:left w:val="nil"/>
              <w:bottom w:val="nil"/>
              <w:right w:val="nil"/>
            </w:tcBorders>
            <w:vAlign w:val="bottom"/>
            <w:hideMark/>
          </w:tcPr>
          <w:p w14:paraId="3B0A818F"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N</w:t>
            </w:r>
          </w:p>
        </w:tc>
      </w:tr>
      <w:tr w:rsidR="0053140C" w:rsidRPr="0053140C" w14:paraId="25BCFE57" w14:textId="77777777" w:rsidTr="00EE3AE4">
        <w:tc>
          <w:tcPr>
            <w:tcW w:w="1218" w:type="dxa"/>
            <w:tcBorders>
              <w:top w:val="nil"/>
              <w:left w:val="nil"/>
              <w:bottom w:val="nil"/>
              <w:right w:val="nil"/>
            </w:tcBorders>
            <w:hideMark/>
          </w:tcPr>
          <w:p w14:paraId="665AC56F"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F</w:t>
            </w:r>
            <w:r w:rsidRPr="0053140C">
              <w:rPr>
                <w:rFonts w:eastAsia="MS Mincho"/>
                <w:sz w:val="18"/>
                <w:vertAlign w:val="subscript"/>
                <w:lang w:val="en-GB"/>
              </w:rPr>
              <w:t>pau</w:t>
            </w:r>
          </w:p>
        </w:tc>
        <w:tc>
          <w:tcPr>
            <w:tcW w:w="4878" w:type="dxa"/>
            <w:tcBorders>
              <w:top w:val="nil"/>
              <w:left w:val="nil"/>
              <w:bottom w:val="nil"/>
              <w:right w:val="nil"/>
            </w:tcBorders>
            <w:vAlign w:val="bottom"/>
            <w:hideMark/>
          </w:tcPr>
          <w:p w14:paraId="43552FC8"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Braking force of the power absorbing unit</w:t>
            </w:r>
          </w:p>
        </w:tc>
        <w:tc>
          <w:tcPr>
            <w:tcW w:w="1417" w:type="dxa"/>
            <w:tcBorders>
              <w:top w:val="nil"/>
              <w:left w:val="nil"/>
              <w:bottom w:val="nil"/>
              <w:right w:val="nil"/>
            </w:tcBorders>
            <w:vAlign w:val="bottom"/>
            <w:hideMark/>
          </w:tcPr>
          <w:p w14:paraId="3616DA2F"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N</w:t>
            </w:r>
          </w:p>
        </w:tc>
      </w:tr>
      <w:tr w:rsidR="0053140C" w:rsidRPr="0053140C" w14:paraId="481838B5" w14:textId="77777777" w:rsidTr="00EE3AE4">
        <w:tc>
          <w:tcPr>
            <w:tcW w:w="1218" w:type="dxa"/>
            <w:tcBorders>
              <w:top w:val="nil"/>
              <w:left w:val="nil"/>
              <w:bottom w:val="nil"/>
              <w:right w:val="nil"/>
            </w:tcBorders>
            <w:hideMark/>
          </w:tcPr>
          <w:p w14:paraId="5E760B19"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F</w:t>
            </w:r>
            <w:r w:rsidRPr="0053140C">
              <w:rPr>
                <w:rFonts w:eastAsia="MS Mincho"/>
                <w:sz w:val="18"/>
                <w:vertAlign w:val="subscript"/>
                <w:lang w:val="en-GB"/>
              </w:rPr>
              <w:t>pau(v0)</w:t>
            </w:r>
          </w:p>
        </w:tc>
        <w:tc>
          <w:tcPr>
            <w:tcW w:w="4878" w:type="dxa"/>
            <w:tcBorders>
              <w:top w:val="nil"/>
              <w:left w:val="nil"/>
              <w:bottom w:val="nil"/>
              <w:right w:val="nil"/>
            </w:tcBorders>
            <w:vAlign w:val="bottom"/>
            <w:hideMark/>
          </w:tcPr>
          <w:p w14:paraId="7194A076"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 xml:space="preserve">Braking force of the power absorbing unit at the reference </w:t>
            </w:r>
            <w:r w:rsidRPr="0053140C">
              <w:rPr>
                <w:rFonts w:eastAsia="MS Mincho"/>
                <w:sz w:val="18"/>
                <w:lang w:val="en-GB" w:eastAsia="en-US"/>
              </w:rPr>
              <w:t>vehicle</w:t>
            </w:r>
            <w:r w:rsidRPr="0053140C">
              <w:rPr>
                <w:rFonts w:eastAsia="MS Mincho"/>
                <w:sz w:val="18"/>
                <w:lang w:val="en-GB"/>
              </w:rPr>
              <w:t xml:space="preserve"> speed</w:t>
            </w:r>
          </w:p>
        </w:tc>
        <w:tc>
          <w:tcPr>
            <w:tcW w:w="1417" w:type="dxa"/>
            <w:tcBorders>
              <w:top w:val="nil"/>
              <w:left w:val="nil"/>
              <w:bottom w:val="nil"/>
              <w:right w:val="nil"/>
            </w:tcBorders>
            <w:vAlign w:val="bottom"/>
            <w:hideMark/>
          </w:tcPr>
          <w:p w14:paraId="6DDCBBA9"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N</w:t>
            </w:r>
          </w:p>
        </w:tc>
      </w:tr>
      <w:tr w:rsidR="0053140C" w:rsidRPr="0053140C" w14:paraId="4EEB801A" w14:textId="77777777" w:rsidTr="00EE3AE4">
        <w:tc>
          <w:tcPr>
            <w:tcW w:w="1218" w:type="dxa"/>
            <w:tcBorders>
              <w:top w:val="nil"/>
              <w:left w:val="nil"/>
              <w:bottom w:val="nil"/>
              <w:right w:val="nil"/>
            </w:tcBorders>
            <w:hideMark/>
          </w:tcPr>
          <w:p w14:paraId="64444A66"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F</w:t>
            </w:r>
            <w:r w:rsidRPr="0053140C">
              <w:rPr>
                <w:rFonts w:eastAsia="MS Mincho"/>
                <w:sz w:val="18"/>
                <w:vertAlign w:val="subscript"/>
                <w:lang w:val="en-GB"/>
              </w:rPr>
              <w:t>pau(vj)</w:t>
            </w:r>
          </w:p>
        </w:tc>
        <w:tc>
          <w:tcPr>
            <w:tcW w:w="4878" w:type="dxa"/>
            <w:tcBorders>
              <w:top w:val="nil"/>
              <w:left w:val="nil"/>
              <w:bottom w:val="nil"/>
              <w:right w:val="nil"/>
            </w:tcBorders>
            <w:vAlign w:val="bottom"/>
            <w:hideMark/>
          </w:tcPr>
          <w:p w14:paraId="2AE7124F"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 xml:space="preserve">Braking force of the power absorbing unit at the specified </w:t>
            </w:r>
            <w:r w:rsidRPr="0053140C">
              <w:rPr>
                <w:rFonts w:eastAsia="MS Mincho"/>
                <w:sz w:val="18"/>
                <w:lang w:val="en-GB" w:eastAsia="en-US"/>
              </w:rPr>
              <w:t>vehicle</w:t>
            </w:r>
            <w:r w:rsidRPr="0053140C">
              <w:rPr>
                <w:rFonts w:eastAsia="MS Mincho"/>
                <w:sz w:val="18"/>
                <w:lang w:val="en-GB"/>
              </w:rPr>
              <w:t xml:space="preserve"> speed</w:t>
            </w:r>
          </w:p>
        </w:tc>
        <w:tc>
          <w:tcPr>
            <w:tcW w:w="1417" w:type="dxa"/>
            <w:tcBorders>
              <w:top w:val="nil"/>
              <w:left w:val="nil"/>
              <w:bottom w:val="nil"/>
              <w:right w:val="nil"/>
            </w:tcBorders>
            <w:vAlign w:val="bottom"/>
            <w:hideMark/>
          </w:tcPr>
          <w:p w14:paraId="7DB61FB6"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N</w:t>
            </w:r>
          </w:p>
        </w:tc>
      </w:tr>
      <w:tr w:rsidR="0053140C" w:rsidRPr="0053140C" w14:paraId="26D7EE42" w14:textId="77777777" w:rsidTr="00EE3AE4">
        <w:tc>
          <w:tcPr>
            <w:tcW w:w="1218" w:type="dxa"/>
            <w:tcBorders>
              <w:top w:val="nil"/>
              <w:left w:val="nil"/>
              <w:bottom w:val="nil"/>
              <w:right w:val="nil"/>
            </w:tcBorders>
            <w:hideMark/>
          </w:tcPr>
          <w:p w14:paraId="3B9E505E"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F</w:t>
            </w:r>
            <w:r w:rsidRPr="0053140C">
              <w:rPr>
                <w:rFonts w:eastAsia="MS Mincho"/>
                <w:sz w:val="18"/>
                <w:vertAlign w:val="subscript"/>
                <w:lang w:val="en-GB"/>
              </w:rPr>
              <w:t>T</w:t>
            </w:r>
          </w:p>
        </w:tc>
        <w:tc>
          <w:tcPr>
            <w:tcW w:w="4878" w:type="dxa"/>
            <w:tcBorders>
              <w:top w:val="nil"/>
              <w:left w:val="nil"/>
              <w:bottom w:val="nil"/>
              <w:right w:val="nil"/>
            </w:tcBorders>
            <w:vAlign w:val="bottom"/>
            <w:hideMark/>
          </w:tcPr>
          <w:p w14:paraId="437E07B5"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Running resistance force obtained from the running resistance table</w:t>
            </w:r>
          </w:p>
        </w:tc>
        <w:tc>
          <w:tcPr>
            <w:tcW w:w="1417" w:type="dxa"/>
            <w:tcBorders>
              <w:top w:val="nil"/>
              <w:left w:val="nil"/>
              <w:bottom w:val="nil"/>
              <w:right w:val="nil"/>
            </w:tcBorders>
            <w:vAlign w:val="bottom"/>
            <w:hideMark/>
          </w:tcPr>
          <w:p w14:paraId="54FA7143"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N</w:t>
            </w:r>
          </w:p>
        </w:tc>
      </w:tr>
      <w:tr w:rsidR="0053140C" w:rsidRPr="0053140C" w14:paraId="42E8E7DD" w14:textId="77777777" w:rsidTr="00EE3AE4">
        <w:tc>
          <w:tcPr>
            <w:tcW w:w="1218" w:type="dxa"/>
            <w:tcBorders>
              <w:top w:val="nil"/>
              <w:left w:val="nil"/>
              <w:bottom w:val="nil"/>
              <w:right w:val="nil"/>
            </w:tcBorders>
            <w:hideMark/>
          </w:tcPr>
          <w:p w14:paraId="44DC286D"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H</w:t>
            </w:r>
          </w:p>
        </w:tc>
        <w:tc>
          <w:tcPr>
            <w:tcW w:w="4878" w:type="dxa"/>
            <w:tcBorders>
              <w:top w:val="nil"/>
              <w:left w:val="nil"/>
              <w:bottom w:val="nil"/>
              <w:right w:val="nil"/>
            </w:tcBorders>
            <w:vAlign w:val="bottom"/>
            <w:hideMark/>
          </w:tcPr>
          <w:p w14:paraId="4D07BE41"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Absolute humidity</w:t>
            </w:r>
          </w:p>
        </w:tc>
        <w:tc>
          <w:tcPr>
            <w:tcW w:w="1417" w:type="dxa"/>
            <w:tcBorders>
              <w:top w:val="nil"/>
              <w:left w:val="nil"/>
              <w:bottom w:val="nil"/>
              <w:right w:val="nil"/>
            </w:tcBorders>
            <w:vAlign w:val="bottom"/>
            <w:hideMark/>
          </w:tcPr>
          <w:p w14:paraId="3D1AA997"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g of water / kg of dry air</w:t>
            </w:r>
          </w:p>
        </w:tc>
      </w:tr>
      <w:tr w:rsidR="0053140C" w:rsidRPr="0053140C" w14:paraId="4434FFFB" w14:textId="77777777" w:rsidTr="00EE3AE4">
        <w:tc>
          <w:tcPr>
            <w:tcW w:w="1218" w:type="dxa"/>
            <w:tcBorders>
              <w:top w:val="nil"/>
              <w:left w:val="nil"/>
              <w:bottom w:val="nil"/>
              <w:right w:val="nil"/>
            </w:tcBorders>
            <w:hideMark/>
          </w:tcPr>
          <w:p w14:paraId="7C13D33C"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HC</w:t>
            </w:r>
            <w:r w:rsidRPr="0053140C">
              <w:rPr>
                <w:rFonts w:eastAsia="MS Mincho"/>
                <w:sz w:val="18"/>
                <w:vertAlign w:val="subscript"/>
                <w:lang w:val="en-GB"/>
              </w:rPr>
              <w:t>c</w:t>
            </w:r>
          </w:p>
        </w:tc>
        <w:tc>
          <w:tcPr>
            <w:tcW w:w="4878" w:type="dxa"/>
            <w:tcBorders>
              <w:top w:val="nil"/>
              <w:left w:val="nil"/>
              <w:bottom w:val="nil"/>
              <w:right w:val="nil"/>
            </w:tcBorders>
            <w:vAlign w:val="bottom"/>
            <w:hideMark/>
          </w:tcPr>
          <w:p w14:paraId="1F9BAFB7"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Concentration of diluted gases expressed in the carbon equivalent, corrected to take account of diluent air</w:t>
            </w:r>
          </w:p>
        </w:tc>
        <w:tc>
          <w:tcPr>
            <w:tcW w:w="1417" w:type="dxa"/>
            <w:tcBorders>
              <w:top w:val="nil"/>
              <w:left w:val="nil"/>
              <w:bottom w:val="nil"/>
              <w:right w:val="nil"/>
            </w:tcBorders>
            <w:vAlign w:val="bottom"/>
            <w:hideMark/>
          </w:tcPr>
          <w:p w14:paraId="32B0D054"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ppm</w:t>
            </w:r>
          </w:p>
        </w:tc>
      </w:tr>
      <w:tr w:rsidR="0053140C" w:rsidRPr="0053140C" w14:paraId="427A0125" w14:textId="77777777" w:rsidTr="00EE3AE4">
        <w:tc>
          <w:tcPr>
            <w:tcW w:w="1218" w:type="dxa"/>
            <w:tcBorders>
              <w:top w:val="nil"/>
              <w:left w:val="nil"/>
              <w:bottom w:val="nil"/>
              <w:right w:val="nil"/>
            </w:tcBorders>
            <w:hideMark/>
          </w:tcPr>
          <w:p w14:paraId="404D1561"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HC</w:t>
            </w:r>
            <w:r w:rsidRPr="0053140C">
              <w:rPr>
                <w:rFonts w:eastAsia="MS Mincho"/>
                <w:sz w:val="18"/>
                <w:vertAlign w:val="subscript"/>
                <w:lang w:val="en-GB"/>
              </w:rPr>
              <w:t>d</w:t>
            </w:r>
          </w:p>
        </w:tc>
        <w:tc>
          <w:tcPr>
            <w:tcW w:w="4878" w:type="dxa"/>
            <w:tcBorders>
              <w:top w:val="nil"/>
              <w:left w:val="nil"/>
              <w:bottom w:val="nil"/>
              <w:right w:val="nil"/>
            </w:tcBorders>
            <w:vAlign w:val="bottom"/>
            <w:hideMark/>
          </w:tcPr>
          <w:p w14:paraId="6839F1DE"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Concentration of hydrocarbons expressed in the carbon equivalent, in the sample of diluent air collected in bag B</w:t>
            </w:r>
          </w:p>
        </w:tc>
        <w:tc>
          <w:tcPr>
            <w:tcW w:w="1417" w:type="dxa"/>
            <w:tcBorders>
              <w:top w:val="nil"/>
              <w:left w:val="nil"/>
              <w:bottom w:val="nil"/>
              <w:right w:val="nil"/>
            </w:tcBorders>
            <w:vAlign w:val="bottom"/>
            <w:hideMark/>
          </w:tcPr>
          <w:p w14:paraId="1200C45E"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ppm</w:t>
            </w:r>
          </w:p>
        </w:tc>
      </w:tr>
      <w:tr w:rsidR="0053140C" w:rsidRPr="0053140C" w14:paraId="367F48AB" w14:textId="77777777" w:rsidTr="00EE3AE4">
        <w:tc>
          <w:tcPr>
            <w:tcW w:w="1218" w:type="dxa"/>
            <w:tcBorders>
              <w:top w:val="nil"/>
              <w:left w:val="nil"/>
              <w:bottom w:val="nil"/>
              <w:right w:val="nil"/>
            </w:tcBorders>
            <w:hideMark/>
          </w:tcPr>
          <w:p w14:paraId="5D8ACEB8"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HC</w:t>
            </w:r>
            <w:r w:rsidRPr="0053140C">
              <w:rPr>
                <w:rFonts w:eastAsia="MS Mincho"/>
                <w:sz w:val="18"/>
                <w:vertAlign w:val="subscript"/>
                <w:lang w:val="en-GB"/>
              </w:rPr>
              <w:t>e</w:t>
            </w:r>
          </w:p>
        </w:tc>
        <w:tc>
          <w:tcPr>
            <w:tcW w:w="4878" w:type="dxa"/>
            <w:tcBorders>
              <w:top w:val="nil"/>
              <w:left w:val="nil"/>
              <w:bottom w:val="nil"/>
              <w:right w:val="nil"/>
            </w:tcBorders>
            <w:vAlign w:val="bottom"/>
            <w:hideMark/>
          </w:tcPr>
          <w:p w14:paraId="3129405C"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Concentration of hydrocarbons expressed in the carbon equivalent, in the sample of diluent air collected in bag A</w:t>
            </w:r>
          </w:p>
        </w:tc>
        <w:tc>
          <w:tcPr>
            <w:tcW w:w="1417" w:type="dxa"/>
            <w:tcBorders>
              <w:top w:val="nil"/>
              <w:left w:val="nil"/>
              <w:bottom w:val="nil"/>
              <w:right w:val="nil"/>
            </w:tcBorders>
            <w:vAlign w:val="bottom"/>
            <w:hideMark/>
          </w:tcPr>
          <w:p w14:paraId="1696E942"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ppm</w:t>
            </w:r>
          </w:p>
        </w:tc>
      </w:tr>
      <w:tr w:rsidR="0053140C" w:rsidRPr="0053140C" w14:paraId="3070768C" w14:textId="77777777" w:rsidTr="00EE3AE4">
        <w:tc>
          <w:tcPr>
            <w:tcW w:w="1218" w:type="dxa"/>
            <w:tcBorders>
              <w:top w:val="nil"/>
              <w:left w:val="nil"/>
              <w:bottom w:val="nil"/>
              <w:right w:val="nil"/>
            </w:tcBorders>
            <w:hideMark/>
          </w:tcPr>
          <w:p w14:paraId="4C138ABB"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HC</w:t>
            </w:r>
            <w:r w:rsidRPr="0053140C">
              <w:rPr>
                <w:rFonts w:eastAsia="MS Mincho"/>
                <w:sz w:val="18"/>
                <w:vertAlign w:val="subscript"/>
                <w:lang w:val="en-GB"/>
              </w:rPr>
              <w:t>m</w:t>
            </w:r>
          </w:p>
        </w:tc>
        <w:tc>
          <w:tcPr>
            <w:tcW w:w="4878" w:type="dxa"/>
            <w:tcBorders>
              <w:top w:val="nil"/>
              <w:left w:val="nil"/>
              <w:bottom w:val="nil"/>
              <w:right w:val="nil"/>
            </w:tcBorders>
            <w:vAlign w:val="bottom"/>
            <w:hideMark/>
          </w:tcPr>
          <w:p w14:paraId="24BE1422"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Mass of hydrocarbon emitted during the test part</w:t>
            </w:r>
          </w:p>
        </w:tc>
        <w:tc>
          <w:tcPr>
            <w:tcW w:w="1417" w:type="dxa"/>
            <w:tcBorders>
              <w:top w:val="nil"/>
              <w:left w:val="nil"/>
              <w:bottom w:val="nil"/>
              <w:right w:val="nil"/>
            </w:tcBorders>
            <w:vAlign w:val="bottom"/>
            <w:hideMark/>
          </w:tcPr>
          <w:p w14:paraId="2B171AEB"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mg/km</w:t>
            </w:r>
          </w:p>
        </w:tc>
      </w:tr>
      <w:tr w:rsidR="0053140C" w:rsidRPr="0053140C" w14:paraId="228BFA6D" w14:textId="77777777" w:rsidTr="00EE3AE4">
        <w:tc>
          <w:tcPr>
            <w:tcW w:w="1218" w:type="dxa"/>
            <w:tcBorders>
              <w:top w:val="nil"/>
              <w:left w:val="nil"/>
              <w:bottom w:val="nil"/>
              <w:right w:val="nil"/>
            </w:tcBorders>
            <w:hideMark/>
          </w:tcPr>
          <w:p w14:paraId="6580B625"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i</w:t>
            </w:r>
          </w:p>
        </w:tc>
        <w:tc>
          <w:tcPr>
            <w:tcW w:w="4878" w:type="dxa"/>
            <w:tcBorders>
              <w:top w:val="nil"/>
              <w:left w:val="nil"/>
              <w:bottom w:val="nil"/>
              <w:right w:val="nil"/>
            </w:tcBorders>
            <w:vAlign w:val="bottom"/>
            <w:hideMark/>
          </w:tcPr>
          <w:p w14:paraId="15D888C1"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gear number</w:t>
            </w:r>
          </w:p>
        </w:tc>
        <w:tc>
          <w:tcPr>
            <w:tcW w:w="1417" w:type="dxa"/>
            <w:tcBorders>
              <w:top w:val="nil"/>
              <w:left w:val="nil"/>
              <w:bottom w:val="nil"/>
              <w:right w:val="nil"/>
            </w:tcBorders>
            <w:vAlign w:val="bottom"/>
            <w:hideMark/>
          </w:tcPr>
          <w:p w14:paraId="2F030963"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w:t>
            </w:r>
          </w:p>
        </w:tc>
      </w:tr>
      <w:tr w:rsidR="0053140C" w:rsidRPr="0053140C" w14:paraId="65F5258D" w14:textId="77777777" w:rsidTr="00EE3AE4">
        <w:tc>
          <w:tcPr>
            <w:tcW w:w="1218" w:type="dxa"/>
            <w:tcBorders>
              <w:top w:val="nil"/>
              <w:left w:val="nil"/>
              <w:bottom w:val="nil"/>
              <w:right w:val="nil"/>
            </w:tcBorders>
            <w:hideMark/>
          </w:tcPr>
          <w:p w14:paraId="6F12EACE"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K</w:t>
            </w:r>
            <w:r w:rsidRPr="0053140C">
              <w:rPr>
                <w:rFonts w:eastAsia="MS Mincho"/>
                <w:sz w:val="18"/>
                <w:vertAlign w:val="subscript"/>
                <w:lang w:val="en-GB"/>
              </w:rPr>
              <w:t>0</w:t>
            </w:r>
          </w:p>
        </w:tc>
        <w:tc>
          <w:tcPr>
            <w:tcW w:w="4878" w:type="dxa"/>
            <w:tcBorders>
              <w:top w:val="nil"/>
              <w:left w:val="nil"/>
              <w:bottom w:val="nil"/>
              <w:right w:val="nil"/>
            </w:tcBorders>
            <w:vAlign w:val="bottom"/>
            <w:hideMark/>
          </w:tcPr>
          <w:p w14:paraId="43C6DE6A"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Temperature correction factor for rolling resistance</w:t>
            </w:r>
          </w:p>
        </w:tc>
        <w:tc>
          <w:tcPr>
            <w:tcW w:w="1417" w:type="dxa"/>
            <w:tcBorders>
              <w:top w:val="nil"/>
              <w:left w:val="nil"/>
              <w:bottom w:val="nil"/>
              <w:right w:val="nil"/>
            </w:tcBorders>
            <w:vAlign w:val="bottom"/>
            <w:hideMark/>
          </w:tcPr>
          <w:p w14:paraId="3F4F72D5"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w:t>
            </w:r>
          </w:p>
        </w:tc>
      </w:tr>
      <w:tr w:rsidR="0053140C" w:rsidRPr="0053140C" w14:paraId="6F72DCD0" w14:textId="77777777" w:rsidTr="00EE3AE4">
        <w:tc>
          <w:tcPr>
            <w:tcW w:w="1218" w:type="dxa"/>
            <w:tcBorders>
              <w:top w:val="nil"/>
              <w:left w:val="nil"/>
              <w:bottom w:val="nil"/>
              <w:right w:val="nil"/>
            </w:tcBorders>
            <w:hideMark/>
          </w:tcPr>
          <w:p w14:paraId="08AE79B4"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K</w:t>
            </w:r>
            <w:r w:rsidRPr="0053140C">
              <w:rPr>
                <w:rFonts w:eastAsia="MS Mincho"/>
                <w:sz w:val="18"/>
                <w:vertAlign w:val="subscript"/>
                <w:lang w:val="en-GB"/>
              </w:rPr>
              <w:t>h</w:t>
            </w:r>
          </w:p>
        </w:tc>
        <w:tc>
          <w:tcPr>
            <w:tcW w:w="4878" w:type="dxa"/>
            <w:tcBorders>
              <w:top w:val="nil"/>
              <w:left w:val="nil"/>
              <w:bottom w:val="nil"/>
              <w:right w:val="nil"/>
            </w:tcBorders>
            <w:vAlign w:val="bottom"/>
            <w:hideMark/>
          </w:tcPr>
          <w:p w14:paraId="287F9BF3"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Humidity correction factor</w:t>
            </w:r>
          </w:p>
        </w:tc>
        <w:tc>
          <w:tcPr>
            <w:tcW w:w="1417" w:type="dxa"/>
            <w:tcBorders>
              <w:top w:val="nil"/>
              <w:left w:val="nil"/>
              <w:bottom w:val="nil"/>
              <w:right w:val="nil"/>
            </w:tcBorders>
            <w:vAlign w:val="bottom"/>
            <w:hideMark/>
          </w:tcPr>
          <w:p w14:paraId="428E7D8A"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w:t>
            </w:r>
          </w:p>
        </w:tc>
      </w:tr>
      <w:tr w:rsidR="0053140C" w:rsidRPr="0053140C" w14:paraId="4703549D" w14:textId="77777777" w:rsidTr="00EE3AE4">
        <w:tc>
          <w:tcPr>
            <w:tcW w:w="1218" w:type="dxa"/>
            <w:tcBorders>
              <w:top w:val="nil"/>
              <w:left w:val="nil"/>
              <w:bottom w:val="nil"/>
              <w:right w:val="nil"/>
            </w:tcBorders>
            <w:hideMark/>
          </w:tcPr>
          <w:p w14:paraId="248E14EB"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L</w:t>
            </w:r>
          </w:p>
        </w:tc>
        <w:tc>
          <w:tcPr>
            <w:tcW w:w="4878" w:type="dxa"/>
            <w:tcBorders>
              <w:top w:val="nil"/>
              <w:left w:val="nil"/>
              <w:bottom w:val="nil"/>
              <w:right w:val="nil"/>
            </w:tcBorders>
            <w:vAlign w:val="bottom"/>
            <w:hideMark/>
          </w:tcPr>
          <w:p w14:paraId="79C550DC"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Certification limit values of gaseous pollutant emission</w:t>
            </w:r>
          </w:p>
        </w:tc>
        <w:tc>
          <w:tcPr>
            <w:tcW w:w="1417" w:type="dxa"/>
            <w:tcBorders>
              <w:top w:val="nil"/>
              <w:left w:val="nil"/>
              <w:bottom w:val="nil"/>
              <w:right w:val="nil"/>
            </w:tcBorders>
            <w:vAlign w:val="bottom"/>
            <w:hideMark/>
          </w:tcPr>
          <w:p w14:paraId="21BC11CB"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mg/km</w:t>
            </w:r>
          </w:p>
        </w:tc>
      </w:tr>
      <w:tr w:rsidR="0053140C" w:rsidRPr="0053140C" w14:paraId="4FAEB18F" w14:textId="77777777" w:rsidTr="00EE3AE4">
        <w:tc>
          <w:tcPr>
            <w:tcW w:w="1218" w:type="dxa"/>
            <w:tcBorders>
              <w:top w:val="nil"/>
              <w:left w:val="nil"/>
              <w:bottom w:val="nil"/>
              <w:right w:val="nil"/>
            </w:tcBorders>
            <w:hideMark/>
          </w:tcPr>
          <w:p w14:paraId="65D1E9E4"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m</w:t>
            </w:r>
          </w:p>
        </w:tc>
        <w:tc>
          <w:tcPr>
            <w:tcW w:w="4878" w:type="dxa"/>
            <w:tcBorders>
              <w:top w:val="nil"/>
              <w:left w:val="nil"/>
              <w:bottom w:val="nil"/>
              <w:right w:val="nil"/>
            </w:tcBorders>
            <w:vAlign w:val="bottom"/>
            <w:hideMark/>
          </w:tcPr>
          <w:p w14:paraId="4106CE62"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Test vehicle mass</w:t>
            </w:r>
          </w:p>
        </w:tc>
        <w:tc>
          <w:tcPr>
            <w:tcW w:w="1417" w:type="dxa"/>
            <w:tcBorders>
              <w:top w:val="nil"/>
              <w:left w:val="nil"/>
              <w:bottom w:val="nil"/>
              <w:right w:val="nil"/>
            </w:tcBorders>
            <w:vAlign w:val="bottom"/>
            <w:hideMark/>
          </w:tcPr>
          <w:p w14:paraId="3D28576C"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kg</w:t>
            </w:r>
          </w:p>
        </w:tc>
      </w:tr>
      <w:tr w:rsidR="0053140C" w:rsidRPr="0053140C" w14:paraId="6EE6357F" w14:textId="77777777" w:rsidTr="00EE3AE4">
        <w:tc>
          <w:tcPr>
            <w:tcW w:w="1218" w:type="dxa"/>
            <w:tcBorders>
              <w:top w:val="nil"/>
              <w:left w:val="nil"/>
              <w:bottom w:val="nil"/>
              <w:right w:val="nil"/>
            </w:tcBorders>
            <w:hideMark/>
          </w:tcPr>
          <w:p w14:paraId="7BDEA74B"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ma</w:t>
            </w:r>
          </w:p>
        </w:tc>
        <w:tc>
          <w:tcPr>
            <w:tcW w:w="4878" w:type="dxa"/>
            <w:tcBorders>
              <w:top w:val="nil"/>
              <w:left w:val="nil"/>
              <w:bottom w:val="nil"/>
              <w:right w:val="nil"/>
            </w:tcBorders>
            <w:vAlign w:val="bottom"/>
            <w:hideMark/>
          </w:tcPr>
          <w:p w14:paraId="27C4DB1D"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Actual mass of the test vehicle</w:t>
            </w:r>
          </w:p>
        </w:tc>
        <w:tc>
          <w:tcPr>
            <w:tcW w:w="1417" w:type="dxa"/>
            <w:tcBorders>
              <w:top w:val="nil"/>
              <w:left w:val="nil"/>
              <w:bottom w:val="nil"/>
              <w:right w:val="nil"/>
            </w:tcBorders>
            <w:vAlign w:val="bottom"/>
            <w:hideMark/>
          </w:tcPr>
          <w:p w14:paraId="4616AC8B"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kg</w:t>
            </w:r>
          </w:p>
        </w:tc>
      </w:tr>
      <w:tr w:rsidR="0053140C" w:rsidRPr="0053140C" w14:paraId="14E93CC8" w14:textId="77777777" w:rsidTr="00EE3AE4">
        <w:tc>
          <w:tcPr>
            <w:tcW w:w="1218" w:type="dxa"/>
            <w:tcBorders>
              <w:top w:val="nil"/>
              <w:left w:val="nil"/>
              <w:bottom w:val="nil"/>
              <w:right w:val="nil"/>
            </w:tcBorders>
            <w:hideMark/>
          </w:tcPr>
          <w:p w14:paraId="109F43A6"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m</w:t>
            </w:r>
            <w:r w:rsidRPr="0053140C">
              <w:rPr>
                <w:rFonts w:eastAsia="MS Mincho"/>
                <w:sz w:val="18"/>
                <w:vertAlign w:val="subscript"/>
                <w:lang w:val="en-GB"/>
              </w:rPr>
              <w:t>corr</w:t>
            </w:r>
          </w:p>
        </w:tc>
        <w:tc>
          <w:tcPr>
            <w:tcW w:w="4878" w:type="dxa"/>
            <w:tcBorders>
              <w:top w:val="nil"/>
              <w:left w:val="nil"/>
              <w:bottom w:val="nil"/>
              <w:right w:val="nil"/>
            </w:tcBorders>
            <w:vAlign w:val="bottom"/>
            <w:hideMark/>
          </w:tcPr>
          <w:p w14:paraId="48F2EA2E"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PM mass corrected for buoyancy</w:t>
            </w:r>
          </w:p>
        </w:tc>
        <w:tc>
          <w:tcPr>
            <w:tcW w:w="1417" w:type="dxa"/>
            <w:tcBorders>
              <w:top w:val="nil"/>
              <w:left w:val="nil"/>
              <w:bottom w:val="nil"/>
              <w:right w:val="nil"/>
            </w:tcBorders>
            <w:vAlign w:val="bottom"/>
            <w:hideMark/>
          </w:tcPr>
          <w:p w14:paraId="2A0ECD5D"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mg</w:t>
            </w:r>
          </w:p>
        </w:tc>
      </w:tr>
      <w:tr w:rsidR="0053140C" w:rsidRPr="0053140C" w14:paraId="2B90748B" w14:textId="77777777" w:rsidTr="00EE3AE4">
        <w:tc>
          <w:tcPr>
            <w:tcW w:w="1218" w:type="dxa"/>
            <w:tcBorders>
              <w:top w:val="nil"/>
              <w:left w:val="nil"/>
              <w:bottom w:val="nil"/>
              <w:right w:val="nil"/>
            </w:tcBorders>
            <w:hideMark/>
          </w:tcPr>
          <w:p w14:paraId="52CD8FE2"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m</w:t>
            </w:r>
            <w:r w:rsidRPr="0053140C">
              <w:rPr>
                <w:rFonts w:eastAsia="MS Mincho"/>
                <w:sz w:val="18"/>
                <w:vertAlign w:val="subscript"/>
                <w:lang w:val="en-GB"/>
              </w:rPr>
              <w:t xml:space="preserve">f </w:t>
            </w:r>
            <w:r w:rsidRPr="0053140C">
              <w:rPr>
                <w:rFonts w:eastAsia="MS Mincho"/>
                <w:sz w:val="18"/>
                <w:lang w:val="en-GB"/>
              </w:rPr>
              <w:t>i</w:t>
            </w:r>
          </w:p>
        </w:tc>
        <w:tc>
          <w:tcPr>
            <w:tcW w:w="4878" w:type="dxa"/>
            <w:tcBorders>
              <w:top w:val="nil"/>
              <w:left w:val="nil"/>
              <w:bottom w:val="nil"/>
              <w:right w:val="nil"/>
            </w:tcBorders>
            <w:vAlign w:val="bottom"/>
            <w:hideMark/>
          </w:tcPr>
          <w:p w14:paraId="3315B907"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Flywheel equivalent inertia mass</w:t>
            </w:r>
          </w:p>
        </w:tc>
        <w:tc>
          <w:tcPr>
            <w:tcW w:w="1417" w:type="dxa"/>
            <w:tcBorders>
              <w:top w:val="nil"/>
              <w:left w:val="nil"/>
              <w:bottom w:val="nil"/>
              <w:right w:val="nil"/>
            </w:tcBorders>
            <w:vAlign w:val="bottom"/>
            <w:hideMark/>
          </w:tcPr>
          <w:p w14:paraId="636818E8"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kg</w:t>
            </w:r>
          </w:p>
        </w:tc>
      </w:tr>
      <w:tr w:rsidR="0053140C" w:rsidRPr="0053140C" w14:paraId="0246A6D3" w14:textId="77777777" w:rsidTr="00EE3AE4">
        <w:tc>
          <w:tcPr>
            <w:tcW w:w="1218" w:type="dxa"/>
            <w:tcBorders>
              <w:top w:val="nil"/>
              <w:left w:val="nil"/>
              <w:bottom w:val="nil"/>
              <w:right w:val="nil"/>
            </w:tcBorders>
            <w:hideMark/>
          </w:tcPr>
          <w:p w14:paraId="5FD3C06D"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mi</w:t>
            </w:r>
          </w:p>
        </w:tc>
        <w:tc>
          <w:tcPr>
            <w:tcW w:w="4878" w:type="dxa"/>
            <w:tcBorders>
              <w:top w:val="nil"/>
              <w:left w:val="nil"/>
              <w:bottom w:val="nil"/>
              <w:right w:val="nil"/>
            </w:tcBorders>
            <w:vAlign w:val="bottom"/>
            <w:hideMark/>
          </w:tcPr>
          <w:p w14:paraId="5989FDD2"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Equivalent inertia mass</w:t>
            </w:r>
          </w:p>
        </w:tc>
        <w:tc>
          <w:tcPr>
            <w:tcW w:w="1417" w:type="dxa"/>
            <w:tcBorders>
              <w:top w:val="nil"/>
              <w:left w:val="nil"/>
              <w:bottom w:val="nil"/>
              <w:right w:val="nil"/>
            </w:tcBorders>
            <w:vAlign w:val="bottom"/>
            <w:hideMark/>
          </w:tcPr>
          <w:p w14:paraId="1DDB5488"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kg</w:t>
            </w:r>
          </w:p>
        </w:tc>
      </w:tr>
      <w:tr w:rsidR="0053140C" w:rsidRPr="0053140C" w14:paraId="75090022" w14:textId="77777777" w:rsidTr="00EE3AE4">
        <w:tc>
          <w:tcPr>
            <w:tcW w:w="1218" w:type="dxa"/>
            <w:tcBorders>
              <w:top w:val="nil"/>
              <w:left w:val="nil"/>
              <w:bottom w:val="nil"/>
              <w:right w:val="nil"/>
            </w:tcBorders>
            <w:hideMark/>
          </w:tcPr>
          <w:p w14:paraId="6B7A8FB7"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szCs w:val="24"/>
                <w:lang w:val="en-GB" w:eastAsia="en-US"/>
              </w:rPr>
              <w:t>m</w:t>
            </w:r>
            <w:r w:rsidRPr="0053140C">
              <w:rPr>
                <w:rFonts w:eastAsia="MS Mincho"/>
                <w:sz w:val="18"/>
                <w:szCs w:val="24"/>
                <w:vertAlign w:val="subscript"/>
                <w:lang w:val="en-GB" w:eastAsia="en-US"/>
              </w:rPr>
              <w:t>mix</w:t>
            </w:r>
          </w:p>
        </w:tc>
        <w:tc>
          <w:tcPr>
            <w:tcW w:w="4878" w:type="dxa"/>
            <w:tcBorders>
              <w:top w:val="nil"/>
              <w:left w:val="nil"/>
              <w:bottom w:val="nil"/>
              <w:right w:val="nil"/>
            </w:tcBorders>
            <w:vAlign w:val="bottom"/>
            <w:hideMark/>
          </w:tcPr>
          <w:p w14:paraId="57E85FFC"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molar mass of air in balance environment (28.836 gmol</w:t>
            </w:r>
            <w:r w:rsidRPr="0053140C">
              <w:rPr>
                <w:rFonts w:eastAsia="MS Mincho"/>
                <w:sz w:val="18"/>
                <w:vertAlign w:val="superscript"/>
                <w:lang w:val="en-GB"/>
              </w:rPr>
              <w:t>-1</w:t>
            </w:r>
            <w:r w:rsidRPr="0053140C">
              <w:rPr>
                <w:rFonts w:eastAsia="MS Mincho"/>
                <w:sz w:val="18"/>
                <w:lang w:val="en-GB"/>
              </w:rPr>
              <w:t>)</w:t>
            </w:r>
          </w:p>
        </w:tc>
        <w:tc>
          <w:tcPr>
            <w:tcW w:w="1417" w:type="dxa"/>
            <w:tcBorders>
              <w:top w:val="nil"/>
              <w:left w:val="nil"/>
              <w:bottom w:val="nil"/>
              <w:right w:val="nil"/>
            </w:tcBorders>
            <w:vAlign w:val="bottom"/>
            <w:hideMark/>
          </w:tcPr>
          <w:p w14:paraId="08B724BC"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gmol</w:t>
            </w:r>
            <w:r w:rsidRPr="0053140C">
              <w:rPr>
                <w:rFonts w:eastAsia="MS Mincho"/>
                <w:sz w:val="18"/>
                <w:vertAlign w:val="superscript"/>
                <w:lang w:val="en-GB"/>
              </w:rPr>
              <w:t>-1</w:t>
            </w:r>
          </w:p>
        </w:tc>
      </w:tr>
      <w:tr w:rsidR="0053140C" w:rsidRPr="0053140C" w14:paraId="666C16FD" w14:textId="77777777" w:rsidTr="00EE3AE4">
        <w:tc>
          <w:tcPr>
            <w:tcW w:w="1218" w:type="dxa"/>
            <w:tcBorders>
              <w:top w:val="nil"/>
              <w:left w:val="nil"/>
              <w:bottom w:val="nil"/>
              <w:right w:val="nil"/>
            </w:tcBorders>
            <w:hideMark/>
          </w:tcPr>
          <w:p w14:paraId="75570F43"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mr</w:t>
            </w:r>
          </w:p>
        </w:tc>
        <w:tc>
          <w:tcPr>
            <w:tcW w:w="4878" w:type="dxa"/>
            <w:tcBorders>
              <w:top w:val="nil"/>
              <w:left w:val="nil"/>
              <w:bottom w:val="nil"/>
              <w:right w:val="nil"/>
            </w:tcBorders>
            <w:vAlign w:val="bottom"/>
            <w:hideMark/>
          </w:tcPr>
          <w:p w14:paraId="27F1615F"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Equivalent inertia mass of all the wheels</w:t>
            </w:r>
          </w:p>
        </w:tc>
        <w:tc>
          <w:tcPr>
            <w:tcW w:w="1417" w:type="dxa"/>
            <w:tcBorders>
              <w:top w:val="nil"/>
              <w:left w:val="nil"/>
              <w:bottom w:val="nil"/>
              <w:right w:val="nil"/>
            </w:tcBorders>
            <w:vAlign w:val="bottom"/>
            <w:hideMark/>
          </w:tcPr>
          <w:p w14:paraId="72313FDE"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kg</w:t>
            </w:r>
          </w:p>
        </w:tc>
      </w:tr>
      <w:tr w:rsidR="0053140C" w:rsidRPr="0053140C" w14:paraId="4E24E40E" w14:textId="77777777" w:rsidTr="00EE3AE4">
        <w:tc>
          <w:tcPr>
            <w:tcW w:w="1218" w:type="dxa"/>
            <w:tcBorders>
              <w:top w:val="nil"/>
              <w:left w:val="nil"/>
              <w:bottom w:val="nil"/>
              <w:right w:val="nil"/>
            </w:tcBorders>
            <w:hideMark/>
          </w:tcPr>
          <w:p w14:paraId="5BBAE51D"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mri</w:t>
            </w:r>
          </w:p>
        </w:tc>
        <w:tc>
          <w:tcPr>
            <w:tcW w:w="4878" w:type="dxa"/>
            <w:tcBorders>
              <w:top w:val="nil"/>
              <w:left w:val="nil"/>
              <w:bottom w:val="nil"/>
              <w:right w:val="nil"/>
            </w:tcBorders>
            <w:vAlign w:val="bottom"/>
            <w:hideMark/>
          </w:tcPr>
          <w:p w14:paraId="2BF47762"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Equivalent inertia mass of all the rear wheel and vehicle parts rotating with wheel</w:t>
            </w:r>
          </w:p>
        </w:tc>
        <w:tc>
          <w:tcPr>
            <w:tcW w:w="1417" w:type="dxa"/>
            <w:tcBorders>
              <w:top w:val="nil"/>
              <w:left w:val="nil"/>
              <w:bottom w:val="nil"/>
              <w:right w:val="nil"/>
            </w:tcBorders>
            <w:vAlign w:val="bottom"/>
            <w:hideMark/>
          </w:tcPr>
          <w:p w14:paraId="5C94A904"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kg</w:t>
            </w:r>
          </w:p>
        </w:tc>
      </w:tr>
      <w:tr w:rsidR="0053140C" w:rsidRPr="0053140C" w14:paraId="06F8E59B" w14:textId="77777777" w:rsidTr="00EE3AE4">
        <w:tc>
          <w:tcPr>
            <w:tcW w:w="1218" w:type="dxa"/>
            <w:tcBorders>
              <w:top w:val="nil"/>
              <w:left w:val="nil"/>
              <w:bottom w:val="nil"/>
              <w:right w:val="nil"/>
            </w:tcBorders>
            <w:hideMark/>
          </w:tcPr>
          <w:p w14:paraId="784DD29C"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m</w:t>
            </w:r>
            <w:r w:rsidRPr="0053140C">
              <w:rPr>
                <w:rFonts w:eastAsia="MS Mincho"/>
                <w:sz w:val="18"/>
                <w:vertAlign w:val="subscript"/>
                <w:lang w:val="en-GB"/>
              </w:rPr>
              <w:t>k</w:t>
            </w:r>
          </w:p>
        </w:tc>
        <w:tc>
          <w:tcPr>
            <w:tcW w:w="4878" w:type="dxa"/>
            <w:tcBorders>
              <w:top w:val="nil"/>
              <w:left w:val="nil"/>
              <w:bottom w:val="nil"/>
              <w:right w:val="nil"/>
            </w:tcBorders>
            <w:vAlign w:val="bottom"/>
            <w:hideMark/>
          </w:tcPr>
          <w:p w14:paraId="5C95AF98"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m</w:t>
            </w:r>
            <w:r w:rsidRPr="0053140C">
              <w:rPr>
                <w:rFonts w:eastAsia="MS Mincho"/>
                <w:sz w:val="18"/>
                <w:vertAlign w:val="subscript"/>
                <w:lang w:val="en-GB"/>
              </w:rPr>
              <w:t>k</w:t>
            </w:r>
            <w:r w:rsidRPr="0053140C">
              <w:rPr>
                <w:rFonts w:eastAsia="MS Mincho"/>
                <w:sz w:val="18"/>
                <w:lang w:val="en-GB"/>
              </w:rPr>
              <w:t xml:space="preserve"> is unladen mass of the vehicle</w:t>
            </w:r>
          </w:p>
        </w:tc>
        <w:tc>
          <w:tcPr>
            <w:tcW w:w="1417" w:type="dxa"/>
            <w:tcBorders>
              <w:top w:val="nil"/>
              <w:left w:val="nil"/>
              <w:bottom w:val="nil"/>
              <w:right w:val="nil"/>
            </w:tcBorders>
            <w:vAlign w:val="bottom"/>
            <w:hideMark/>
          </w:tcPr>
          <w:p w14:paraId="757E3D0C" w14:textId="77777777" w:rsidR="00EE3AE4" w:rsidRPr="0053140C" w:rsidRDefault="00EE3AE4" w:rsidP="00F91892">
            <w:pPr>
              <w:spacing w:before="40" w:after="40" w:line="220" w:lineRule="exact"/>
              <w:ind w:left="0" w:right="113"/>
              <w:jc w:val="right"/>
              <w:rPr>
                <w:rFonts w:eastAsia="MS Mincho"/>
                <w:b/>
                <w:sz w:val="18"/>
                <w:lang w:val="en-GB"/>
              </w:rPr>
            </w:pPr>
            <w:r w:rsidRPr="0053140C">
              <w:rPr>
                <w:rFonts w:eastAsia="MS Mincho"/>
                <w:bCs/>
                <w:sz w:val="18"/>
                <w:lang w:val="en-GB"/>
              </w:rPr>
              <w:t>kg</w:t>
            </w:r>
          </w:p>
        </w:tc>
      </w:tr>
      <w:tr w:rsidR="0053140C" w:rsidRPr="0053140C" w14:paraId="79272811" w14:textId="77777777" w:rsidTr="00EE3AE4">
        <w:tc>
          <w:tcPr>
            <w:tcW w:w="1218" w:type="dxa"/>
            <w:tcBorders>
              <w:top w:val="nil"/>
              <w:left w:val="nil"/>
              <w:bottom w:val="nil"/>
              <w:right w:val="nil"/>
            </w:tcBorders>
            <w:hideMark/>
          </w:tcPr>
          <w:p w14:paraId="158D22AF"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m</w:t>
            </w:r>
            <w:r w:rsidRPr="0053140C">
              <w:rPr>
                <w:rFonts w:eastAsia="MS Mincho"/>
                <w:sz w:val="18"/>
                <w:vertAlign w:val="subscript"/>
                <w:lang w:val="en-GB"/>
              </w:rPr>
              <w:t>ref</w:t>
            </w:r>
          </w:p>
        </w:tc>
        <w:tc>
          <w:tcPr>
            <w:tcW w:w="4878" w:type="dxa"/>
            <w:tcBorders>
              <w:top w:val="nil"/>
              <w:left w:val="nil"/>
              <w:bottom w:val="nil"/>
              <w:right w:val="nil"/>
            </w:tcBorders>
            <w:vAlign w:val="bottom"/>
            <w:hideMark/>
          </w:tcPr>
          <w:p w14:paraId="62784FF7"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m</w:t>
            </w:r>
            <w:r w:rsidRPr="0053140C">
              <w:rPr>
                <w:rFonts w:eastAsia="MS Mincho"/>
                <w:sz w:val="18"/>
                <w:vertAlign w:val="subscript"/>
                <w:lang w:val="en-GB"/>
              </w:rPr>
              <w:t xml:space="preserve">ref </w:t>
            </w:r>
            <w:r w:rsidRPr="0053140C">
              <w:rPr>
                <w:rFonts w:eastAsia="MS Mincho"/>
                <w:sz w:val="18"/>
                <w:lang w:val="en-GB"/>
              </w:rPr>
              <w:t>is reference mass of the vehicle</w:t>
            </w:r>
          </w:p>
        </w:tc>
        <w:tc>
          <w:tcPr>
            <w:tcW w:w="1417" w:type="dxa"/>
            <w:tcBorders>
              <w:top w:val="nil"/>
              <w:left w:val="nil"/>
              <w:bottom w:val="nil"/>
              <w:right w:val="nil"/>
            </w:tcBorders>
            <w:vAlign w:val="bottom"/>
            <w:hideMark/>
          </w:tcPr>
          <w:p w14:paraId="3CA0A001"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kg</w:t>
            </w:r>
          </w:p>
        </w:tc>
      </w:tr>
      <w:tr w:rsidR="0053140C" w:rsidRPr="0053140C" w14:paraId="6DFC24A8" w14:textId="77777777" w:rsidTr="00EE3AE4">
        <w:tc>
          <w:tcPr>
            <w:tcW w:w="1218" w:type="dxa"/>
            <w:tcBorders>
              <w:top w:val="nil"/>
              <w:left w:val="nil"/>
              <w:bottom w:val="nil"/>
              <w:right w:val="nil"/>
            </w:tcBorders>
            <w:hideMark/>
          </w:tcPr>
          <w:p w14:paraId="6E390EFB"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bCs/>
                <w:sz w:val="18"/>
                <w:lang w:val="en-GB"/>
              </w:rPr>
              <w:t>m</w:t>
            </w:r>
            <w:r w:rsidRPr="0053140C">
              <w:rPr>
                <w:rFonts w:eastAsia="MS Mincho"/>
                <w:bCs/>
                <w:sz w:val="18"/>
                <w:vertAlign w:val="subscript"/>
                <w:lang w:val="en-GB"/>
              </w:rPr>
              <w:t>rid</w:t>
            </w:r>
            <w:r w:rsidRPr="0053140C">
              <w:rPr>
                <w:rFonts w:eastAsia="MS Mincho"/>
                <w:bCs/>
                <w:sz w:val="18"/>
                <w:lang w:val="en-GB"/>
              </w:rPr>
              <w:t xml:space="preserve"> </w:t>
            </w:r>
          </w:p>
        </w:tc>
        <w:tc>
          <w:tcPr>
            <w:tcW w:w="4878" w:type="dxa"/>
            <w:tcBorders>
              <w:top w:val="nil"/>
              <w:left w:val="nil"/>
              <w:bottom w:val="nil"/>
              <w:right w:val="nil"/>
            </w:tcBorders>
            <w:vAlign w:val="bottom"/>
            <w:hideMark/>
          </w:tcPr>
          <w:p w14:paraId="1E00A84D"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Rider mass</w:t>
            </w:r>
          </w:p>
        </w:tc>
        <w:tc>
          <w:tcPr>
            <w:tcW w:w="1417" w:type="dxa"/>
            <w:tcBorders>
              <w:top w:val="nil"/>
              <w:left w:val="nil"/>
              <w:bottom w:val="nil"/>
              <w:right w:val="nil"/>
            </w:tcBorders>
            <w:vAlign w:val="bottom"/>
            <w:hideMark/>
          </w:tcPr>
          <w:p w14:paraId="1A4541DB"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kg</w:t>
            </w:r>
          </w:p>
        </w:tc>
      </w:tr>
      <w:tr w:rsidR="0053140C" w:rsidRPr="0053140C" w14:paraId="50C472CC" w14:textId="77777777" w:rsidTr="00EE3AE4">
        <w:tc>
          <w:tcPr>
            <w:tcW w:w="1218" w:type="dxa"/>
            <w:tcBorders>
              <w:top w:val="nil"/>
              <w:left w:val="nil"/>
              <w:bottom w:val="nil"/>
              <w:right w:val="nil"/>
            </w:tcBorders>
            <w:hideMark/>
          </w:tcPr>
          <w:p w14:paraId="7D172069"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szCs w:val="24"/>
                <w:lang w:val="en-GB" w:eastAsia="en-US"/>
              </w:rPr>
              <w:t>m</w:t>
            </w:r>
            <w:r w:rsidRPr="0053140C">
              <w:rPr>
                <w:rFonts w:eastAsia="MS Mincho"/>
                <w:sz w:val="18"/>
                <w:szCs w:val="24"/>
                <w:vertAlign w:val="subscript"/>
                <w:lang w:val="en-GB" w:eastAsia="en-US"/>
              </w:rPr>
              <w:t>uncorr</w:t>
            </w:r>
          </w:p>
        </w:tc>
        <w:tc>
          <w:tcPr>
            <w:tcW w:w="4878" w:type="dxa"/>
            <w:tcBorders>
              <w:top w:val="nil"/>
              <w:left w:val="nil"/>
              <w:bottom w:val="nil"/>
              <w:right w:val="nil"/>
            </w:tcBorders>
            <w:vAlign w:val="bottom"/>
            <w:hideMark/>
          </w:tcPr>
          <w:p w14:paraId="7B43652F"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PM mass uncorrected for buoyancy</w:t>
            </w:r>
          </w:p>
        </w:tc>
        <w:tc>
          <w:tcPr>
            <w:tcW w:w="1417" w:type="dxa"/>
            <w:tcBorders>
              <w:top w:val="nil"/>
              <w:left w:val="nil"/>
              <w:bottom w:val="nil"/>
              <w:right w:val="nil"/>
            </w:tcBorders>
            <w:vAlign w:val="bottom"/>
            <w:hideMark/>
          </w:tcPr>
          <w:p w14:paraId="638DC4D1"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mg</w:t>
            </w:r>
          </w:p>
        </w:tc>
      </w:tr>
      <w:tr w:rsidR="0053140C" w:rsidRPr="0053140C" w14:paraId="61440996" w14:textId="77777777" w:rsidTr="00EE3AE4">
        <w:tc>
          <w:tcPr>
            <w:tcW w:w="1218" w:type="dxa"/>
            <w:tcBorders>
              <w:top w:val="nil"/>
              <w:left w:val="nil"/>
              <w:bottom w:val="nil"/>
              <w:right w:val="nil"/>
            </w:tcBorders>
            <w:hideMark/>
          </w:tcPr>
          <w:p w14:paraId="1B74D307"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M</w:t>
            </w:r>
            <w:r w:rsidRPr="0053140C">
              <w:rPr>
                <w:rFonts w:eastAsia="MS Mincho"/>
                <w:sz w:val="18"/>
                <w:vertAlign w:val="subscript"/>
                <w:lang w:val="en-GB"/>
              </w:rPr>
              <w:t>i</w:t>
            </w:r>
          </w:p>
        </w:tc>
        <w:tc>
          <w:tcPr>
            <w:tcW w:w="4878" w:type="dxa"/>
            <w:tcBorders>
              <w:top w:val="nil"/>
              <w:left w:val="nil"/>
              <w:bottom w:val="nil"/>
              <w:right w:val="nil"/>
            </w:tcBorders>
            <w:vAlign w:val="bottom"/>
            <w:hideMark/>
          </w:tcPr>
          <w:p w14:paraId="6BD081FE"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Mass emission of the pollutant i in mg/km</w:t>
            </w:r>
          </w:p>
        </w:tc>
        <w:tc>
          <w:tcPr>
            <w:tcW w:w="1417" w:type="dxa"/>
            <w:tcBorders>
              <w:top w:val="nil"/>
              <w:left w:val="nil"/>
              <w:bottom w:val="nil"/>
              <w:right w:val="nil"/>
            </w:tcBorders>
            <w:vAlign w:val="bottom"/>
            <w:hideMark/>
          </w:tcPr>
          <w:p w14:paraId="3917CDEF"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mg</w:t>
            </w:r>
          </w:p>
        </w:tc>
      </w:tr>
      <w:tr w:rsidR="0053140C" w:rsidRPr="0053140C" w14:paraId="2AEA0E14" w14:textId="77777777" w:rsidTr="00EE3AE4">
        <w:tc>
          <w:tcPr>
            <w:tcW w:w="1218" w:type="dxa"/>
            <w:tcBorders>
              <w:top w:val="nil"/>
              <w:left w:val="nil"/>
              <w:bottom w:val="nil"/>
              <w:right w:val="nil"/>
            </w:tcBorders>
            <w:hideMark/>
          </w:tcPr>
          <w:p w14:paraId="0A30AF70"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M</w:t>
            </w:r>
            <w:r w:rsidRPr="0053140C">
              <w:rPr>
                <w:rFonts w:eastAsia="MS Mincho"/>
                <w:sz w:val="18"/>
                <w:vertAlign w:val="subscript"/>
                <w:lang w:val="en-GB"/>
              </w:rPr>
              <w:t>2i</w:t>
            </w:r>
          </w:p>
        </w:tc>
        <w:tc>
          <w:tcPr>
            <w:tcW w:w="4878" w:type="dxa"/>
            <w:tcBorders>
              <w:top w:val="nil"/>
              <w:left w:val="nil"/>
              <w:bottom w:val="nil"/>
              <w:right w:val="nil"/>
            </w:tcBorders>
            <w:vAlign w:val="bottom"/>
            <w:hideMark/>
          </w:tcPr>
          <w:p w14:paraId="08C71D67"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Average mass emission of the pollutant i with an electrical energy/power storage device in minimum state of charge (maximum discharge of capacity)</w:t>
            </w:r>
          </w:p>
        </w:tc>
        <w:tc>
          <w:tcPr>
            <w:tcW w:w="1417" w:type="dxa"/>
            <w:tcBorders>
              <w:top w:val="nil"/>
              <w:left w:val="nil"/>
              <w:bottom w:val="nil"/>
              <w:right w:val="nil"/>
            </w:tcBorders>
            <w:vAlign w:val="bottom"/>
            <w:hideMark/>
          </w:tcPr>
          <w:p w14:paraId="59BFB75B"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mg/km</w:t>
            </w:r>
          </w:p>
        </w:tc>
      </w:tr>
      <w:tr w:rsidR="0053140C" w:rsidRPr="0053140C" w14:paraId="75D12090" w14:textId="77777777" w:rsidTr="00EE3AE4">
        <w:tc>
          <w:tcPr>
            <w:tcW w:w="1218" w:type="dxa"/>
            <w:tcBorders>
              <w:top w:val="nil"/>
              <w:left w:val="nil"/>
              <w:bottom w:val="nil"/>
              <w:right w:val="nil"/>
            </w:tcBorders>
            <w:hideMark/>
          </w:tcPr>
          <w:p w14:paraId="702ADDF2"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M</w:t>
            </w:r>
            <w:r w:rsidRPr="0053140C">
              <w:rPr>
                <w:rFonts w:eastAsia="MS Mincho"/>
                <w:sz w:val="18"/>
                <w:vertAlign w:val="subscript"/>
                <w:lang w:val="en-GB"/>
              </w:rPr>
              <w:t>1i</w:t>
            </w:r>
          </w:p>
        </w:tc>
        <w:tc>
          <w:tcPr>
            <w:tcW w:w="4878" w:type="dxa"/>
            <w:tcBorders>
              <w:top w:val="nil"/>
              <w:left w:val="nil"/>
              <w:bottom w:val="nil"/>
              <w:right w:val="nil"/>
            </w:tcBorders>
            <w:vAlign w:val="bottom"/>
            <w:hideMark/>
          </w:tcPr>
          <w:p w14:paraId="37916E19"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Average mass emission of the pollutant i with a fully charged electrical energy/power storage device</w:t>
            </w:r>
          </w:p>
        </w:tc>
        <w:tc>
          <w:tcPr>
            <w:tcW w:w="1417" w:type="dxa"/>
            <w:tcBorders>
              <w:top w:val="nil"/>
              <w:left w:val="nil"/>
              <w:bottom w:val="nil"/>
              <w:right w:val="nil"/>
            </w:tcBorders>
            <w:vAlign w:val="bottom"/>
            <w:hideMark/>
          </w:tcPr>
          <w:p w14:paraId="61397F2F"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mg/km</w:t>
            </w:r>
          </w:p>
        </w:tc>
      </w:tr>
      <w:tr w:rsidR="0053140C" w:rsidRPr="0053140C" w14:paraId="3F68FCE6" w14:textId="77777777" w:rsidTr="00EE3AE4">
        <w:tc>
          <w:tcPr>
            <w:tcW w:w="1218" w:type="dxa"/>
            <w:tcBorders>
              <w:top w:val="nil"/>
              <w:left w:val="nil"/>
              <w:bottom w:val="nil"/>
              <w:right w:val="nil"/>
            </w:tcBorders>
            <w:hideMark/>
          </w:tcPr>
          <w:p w14:paraId="72DB2321"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Mp</w:t>
            </w:r>
          </w:p>
        </w:tc>
        <w:tc>
          <w:tcPr>
            <w:tcW w:w="4878" w:type="dxa"/>
            <w:tcBorders>
              <w:top w:val="nil"/>
              <w:left w:val="nil"/>
              <w:bottom w:val="nil"/>
              <w:right w:val="nil"/>
            </w:tcBorders>
            <w:vAlign w:val="bottom"/>
            <w:hideMark/>
          </w:tcPr>
          <w:p w14:paraId="5BDF9BB4"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Particulate mass emission</w:t>
            </w:r>
          </w:p>
        </w:tc>
        <w:tc>
          <w:tcPr>
            <w:tcW w:w="1417" w:type="dxa"/>
            <w:tcBorders>
              <w:top w:val="nil"/>
              <w:left w:val="nil"/>
              <w:bottom w:val="nil"/>
              <w:right w:val="nil"/>
            </w:tcBorders>
            <w:vAlign w:val="bottom"/>
            <w:hideMark/>
          </w:tcPr>
          <w:p w14:paraId="2C6525D4"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mg/km</w:t>
            </w:r>
          </w:p>
        </w:tc>
      </w:tr>
      <w:tr w:rsidR="0053140C" w:rsidRPr="0053140C" w14:paraId="0E668523" w14:textId="77777777" w:rsidTr="00EE3AE4">
        <w:tc>
          <w:tcPr>
            <w:tcW w:w="1218" w:type="dxa"/>
            <w:tcBorders>
              <w:top w:val="nil"/>
              <w:left w:val="nil"/>
              <w:bottom w:val="nil"/>
              <w:right w:val="nil"/>
            </w:tcBorders>
            <w:hideMark/>
          </w:tcPr>
          <w:p w14:paraId="39BAD6F3"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n</w:t>
            </w:r>
          </w:p>
        </w:tc>
        <w:tc>
          <w:tcPr>
            <w:tcW w:w="4878" w:type="dxa"/>
            <w:tcBorders>
              <w:top w:val="nil"/>
              <w:left w:val="nil"/>
              <w:bottom w:val="nil"/>
              <w:right w:val="nil"/>
            </w:tcBorders>
            <w:vAlign w:val="bottom"/>
            <w:hideMark/>
          </w:tcPr>
          <w:p w14:paraId="4FD5087C"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Engine speed</w:t>
            </w:r>
          </w:p>
        </w:tc>
        <w:tc>
          <w:tcPr>
            <w:tcW w:w="1417" w:type="dxa"/>
            <w:tcBorders>
              <w:top w:val="nil"/>
              <w:left w:val="nil"/>
              <w:bottom w:val="nil"/>
              <w:right w:val="nil"/>
            </w:tcBorders>
            <w:vAlign w:val="bottom"/>
            <w:hideMark/>
          </w:tcPr>
          <w:p w14:paraId="3AB35F94"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min</w:t>
            </w:r>
            <w:r w:rsidRPr="0053140C">
              <w:rPr>
                <w:rFonts w:eastAsia="MS Mincho"/>
                <w:sz w:val="18"/>
                <w:vertAlign w:val="superscript"/>
                <w:lang w:val="en-GB"/>
              </w:rPr>
              <w:t>-1</w:t>
            </w:r>
          </w:p>
        </w:tc>
      </w:tr>
      <w:tr w:rsidR="0053140C" w:rsidRPr="0053140C" w14:paraId="68D26A4D" w14:textId="77777777" w:rsidTr="00EE3AE4">
        <w:tc>
          <w:tcPr>
            <w:tcW w:w="1218" w:type="dxa"/>
            <w:tcBorders>
              <w:top w:val="nil"/>
              <w:left w:val="nil"/>
              <w:bottom w:val="nil"/>
              <w:right w:val="nil"/>
            </w:tcBorders>
            <w:hideMark/>
          </w:tcPr>
          <w:p w14:paraId="0E0E576D"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n</w:t>
            </w:r>
          </w:p>
        </w:tc>
        <w:tc>
          <w:tcPr>
            <w:tcW w:w="4878" w:type="dxa"/>
            <w:tcBorders>
              <w:top w:val="nil"/>
              <w:left w:val="nil"/>
              <w:bottom w:val="nil"/>
              <w:right w:val="nil"/>
            </w:tcBorders>
            <w:vAlign w:val="bottom"/>
            <w:hideMark/>
          </w:tcPr>
          <w:p w14:paraId="573C9D8E"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Number of data regarding the emission or the test</w:t>
            </w:r>
          </w:p>
        </w:tc>
        <w:tc>
          <w:tcPr>
            <w:tcW w:w="1417" w:type="dxa"/>
            <w:tcBorders>
              <w:top w:val="nil"/>
              <w:left w:val="nil"/>
              <w:bottom w:val="nil"/>
              <w:right w:val="nil"/>
            </w:tcBorders>
            <w:vAlign w:val="bottom"/>
            <w:hideMark/>
          </w:tcPr>
          <w:p w14:paraId="4B7529D3"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w:t>
            </w:r>
          </w:p>
        </w:tc>
      </w:tr>
      <w:tr w:rsidR="0053140C" w:rsidRPr="0053140C" w14:paraId="03E030AB" w14:textId="77777777" w:rsidTr="00EE3AE4">
        <w:tc>
          <w:tcPr>
            <w:tcW w:w="1218" w:type="dxa"/>
            <w:tcBorders>
              <w:top w:val="nil"/>
              <w:left w:val="nil"/>
              <w:bottom w:val="nil"/>
              <w:right w:val="nil"/>
            </w:tcBorders>
            <w:hideMark/>
          </w:tcPr>
          <w:p w14:paraId="6B450654"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N</w:t>
            </w:r>
          </w:p>
        </w:tc>
        <w:tc>
          <w:tcPr>
            <w:tcW w:w="4878" w:type="dxa"/>
            <w:tcBorders>
              <w:top w:val="nil"/>
              <w:left w:val="nil"/>
              <w:bottom w:val="nil"/>
              <w:right w:val="nil"/>
            </w:tcBorders>
            <w:vAlign w:val="bottom"/>
            <w:hideMark/>
          </w:tcPr>
          <w:p w14:paraId="5210B61B"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Number of revolutions made by pump P</w:t>
            </w:r>
          </w:p>
        </w:tc>
        <w:tc>
          <w:tcPr>
            <w:tcW w:w="1417" w:type="dxa"/>
            <w:tcBorders>
              <w:top w:val="nil"/>
              <w:left w:val="nil"/>
              <w:bottom w:val="nil"/>
              <w:right w:val="nil"/>
            </w:tcBorders>
            <w:vAlign w:val="bottom"/>
            <w:hideMark/>
          </w:tcPr>
          <w:p w14:paraId="662711BB"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w:t>
            </w:r>
          </w:p>
        </w:tc>
      </w:tr>
      <w:tr w:rsidR="0053140C" w:rsidRPr="0053140C" w14:paraId="62156018" w14:textId="77777777" w:rsidTr="00EE3AE4">
        <w:tc>
          <w:tcPr>
            <w:tcW w:w="1218" w:type="dxa"/>
            <w:tcBorders>
              <w:top w:val="nil"/>
              <w:left w:val="nil"/>
              <w:bottom w:val="nil"/>
              <w:right w:val="nil"/>
            </w:tcBorders>
            <w:hideMark/>
          </w:tcPr>
          <w:p w14:paraId="4AB7BBA7"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nd</w:t>
            </w:r>
            <w:r w:rsidRPr="0053140C">
              <w:rPr>
                <w:rFonts w:eastAsia="MS Mincho"/>
                <w:sz w:val="18"/>
                <w:vertAlign w:val="subscript"/>
                <w:lang w:val="en-GB"/>
              </w:rPr>
              <w:t>vi</w:t>
            </w:r>
          </w:p>
        </w:tc>
        <w:tc>
          <w:tcPr>
            <w:tcW w:w="4878" w:type="dxa"/>
            <w:tcBorders>
              <w:top w:val="nil"/>
              <w:left w:val="nil"/>
              <w:bottom w:val="nil"/>
              <w:right w:val="nil"/>
            </w:tcBorders>
            <w:vAlign w:val="bottom"/>
            <w:hideMark/>
          </w:tcPr>
          <w:p w14:paraId="05A6E3F7"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Ratio between engine speed in min</w:t>
            </w:r>
            <w:r w:rsidRPr="0053140C">
              <w:rPr>
                <w:rFonts w:eastAsia="MS Mincho"/>
                <w:sz w:val="18"/>
                <w:vertAlign w:val="superscript"/>
                <w:lang w:val="en-GB"/>
              </w:rPr>
              <w:t>-1</w:t>
            </w:r>
            <w:r w:rsidRPr="0053140C">
              <w:rPr>
                <w:rFonts w:eastAsia="MS Mincho"/>
                <w:sz w:val="18"/>
                <w:lang w:val="en-GB"/>
              </w:rPr>
              <w:t xml:space="preserve"> and vehicle speed in km/h in gear "i"</w:t>
            </w:r>
          </w:p>
        </w:tc>
        <w:tc>
          <w:tcPr>
            <w:tcW w:w="1417" w:type="dxa"/>
            <w:tcBorders>
              <w:top w:val="nil"/>
              <w:left w:val="nil"/>
              <w:bottom w:val="nil"/>
              <w:right w:val="nil"/>
            </w:tcBorders>
            <w:vAlign w:val="bottom"/>
            <w:hideMark/>
          </w:tcPr>
          <w:p w14:paraId="6E843C97"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w:t>
            </w:r>
          </w:p>
        </w:tc>
      </w:tr>
      <w:tr w:rsidR="0053140C" w:rsidRPr="0053140C" w14:paraId="6FFA7683" w14:textId="77777777" w:rsidTr="00EE3AE4">
        <w:tc>
          <w:tcPr>
            <w:tcW w:w="1218" w:type="dxa"/>
            <w:tcBorders>
              <w:top w:val="nil"/>
              <w:left w:val="nil"/>
              <w:bottom w:val="nil"/>
              <w:right w:val="nil"/>
            </w:tcBorders>
            <w:hideMark/>
          </w:tcPr>
          <w:p w14:paraId="691460A4"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ng</w:t>
            </w:r>
          </w:p>
        </w:tc>
        <w:tc>
          <w:tcPr>
            <w:tcW w:w="4878" w:type="dxa"/>
            <w:tcBorders>
              <w:top w:val="nil"/>
              <w:left w:val="nil"/>
              <w:bottom w:val="nil"/>
              <w:right w:val="nil"/>
            </w:tcBorders>
            <w:vAlign w:val="bottom"/>
            <w:hideMark/>
          </w:tcPr>
          <w:p w14:paraId="4DCC714F"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Number of forward gears</w:t>
            </w:r>
          </w:p>
        </w:tc>
        <w:tc>
          <w:tcPr>
            <w:tcW w:w="1417" w:type="dxa"/>
            <w:tcBorders>
              <w:top w:val="nil"/>
              <w:left w:val="nil"/>
              <w:bottom w:val="nil"/>
              <w:right w:val="nil"/>
            </w:tcBorders>
            <w:vAlign w:val="bottom"/>
            <w:hideMark/>
          </w:tcPr>
          <w:p w14:paraId="3723B599"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w:t>
            </w:r>
          </w:p>
        </w:tc>
      </w:tr>
      <w:tr w:rsidR="0053140C" w:rsidRPr="0053140C" w14:paraId="7A615B70" w14:textId="77777777" w:rsidTr="00EE3AE4">
        <w:tc>
          <w:tcPr>
            <w:tcW w:w="1218" w:type="dxa"/>
            <w:tcBorders>
              <w:top w:val="nil"/>
              <w:left w:val="nil"/>
              <w:bottom w:val="nil"/>
              <w:right w:val="nil"/>
            </w:tcBorders>
            <w:hideMark/>
          </w:tcPr>
          <w:p w14:paraId="76A167D0"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n</w:t>
            </w:r>
            <w:r w:rsidRPr="0053140C">
              <w:rPr>
                <w:rFonts w:eastAsia="MS Mincho"/>
                <w:sz w:val="18"/>
                <w:vertAlign w:val="subscript"/>
                <w:lang w:val="en-GB"/>
              </w:rPr>
              <w:t>idle</w:t>
            </w:r>
          </w:p>
        </w:tc>
        <w:tc>
          <w:tcPr>
            <w:tcW w:w="4878" w:type="dxa"/>
            <w:tcBorders>
              <w:top w:val="nil"/>
              <w:left w:val="nil"/>
              <w:bottom w:val="nil"/>
              <w:right w:val="nil"/>
            </w:tcBorders>
            <w:vAlign w:val="bottom"/>
            <w:hideMark/>
          </w:tcPr>
          <w:p w14:paraId="291889E1"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Idling engine speed</w:t>
            </w:r>
          </w:p>
        </w:tc>
        <w:tc>
          <w:tcPr>
            <w:tcW w:w="1417" w:type="dxa"/>
            <w:tcBorders>
              <w:top w:val="nil"/>
              <w:left w:val="nil"/>
              <w:bottom w:val="nil"/>
              <w:right w:val="nil"/>
            </w:tcBorders>
            <w:vAlign w:val="bottom"/>
            <w:hideMark/>
          </w:tcPr>
          <w:p w14:paraId="2D6E4532"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min</w:t>
            </w:r>
            <w:r w:rsidRPr="0053140C">
              <w:rPr>
                <w:rFonts w:eastAsia="MS Mincho"/>
                <w:sz w:val="18"/>
                <w:vertAlign w:val="superscript"/>
                <w:lang w:val="en-GB"/>
              </w:rPr>
              <w:t>-1</w:t>
            </w:r>
          </w:p>
        </w:tc>
      </w:tr>
      <w:tr w:rsidR="0053140C" w:rsidRPr="0053140C" w14:paraId="3248939E" w14:textId="77777777" w:rsidTr="00EE3AE4">
        <w:tc>
          <w:tcPr>
            <w:tcW w:w="1218" w:type="dxa"/>
            <w:tcBorders>
              <w:top w:val="nil"/>
              <w:left w:val="nil"/>
              <w:bottom w:val="nil"/>
              <w:right w:val="nil"/>
            </w:tcBorders>
            <w:hideMark/>
          </w:tcPr>
          <w:p w14:paraId="03FDD472"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n_max_acc</w:t>
            </w:r>
            <w:r w:rsidRPr="0053140C">
              <w:rPr>
                <w:rFonts w:eastAsia="MS Mincho"/>
                <w:sz w:val="18"/>
                <w:vertAlign w:val="subscript"/>
                <w:lang w:val="en-GB"/>
              </w:rPr>
              <w:t>(1)</w:t>
            </w:r>
          </w:p>
        </w:tc>
        <w:tc>
          <w:tcPr>
            <w:tcW w:w="4878" w:type="dxa"/>
            <w:tcBorders>
              <w:top w:val="nil"/>
              <w:left w:val="nil"/>
              <w:bottom w:val="nil"/>
              <w:right w:val="nil"/>
            </w:tcBorders>
            <w:vAlign w:val="bottom"/>
            <w:hideMark/>
          </w:tcPr>
          <w:p w14:paraId="3BCBDD86"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Upshift engine speed from gear 1 to gear 2 during acceleration phases</w:t>
            </w:r>
          </w:p>
        </w:tc>
        <w:tc>
          <w:tcPr>
            <w:tcW w:w="1417" w:type="dxa"/>
            <w:tcBorders>
              <w:top w:val="nil"/>
              <w:left w:val="nil"/>
              <w:bottom w:val="nil"/>
              <w:right w:val="nil"/>
            </w:tcBorders>
            <w:vAlign w:val="bottom"/>
            <w:hideMark/>
          </w:tcPr>
          <w:p w14:paraId="16FE3BCB"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min</w:t>
            </w:r>
            <w:r w:rsidRPr="0053140C">
              <w:rPr>
                <w:rFonts w:eastAsia="MS Mincho"/>
                <w:sz w:val="18"/>
                <w:vertAlign w:val="superscript"/>
                <w:lang w:val="en-GB"/>
              </w:rPr>
              <w:t>-1</w:t>
            </w:r>
          </w:p>
        </w:tc>
      </w:tr>
      <w:tr w:rsidR="0053140C" w:rsidRPr="0053140C" w14:paraId="77A5ECCC" w14:textId="77777777" w:rsidTr="00EE3AE4">
        <w:tc>
          <w:tcPr>
            <w:tcW w:w="1218" w:type="dxa"/>
            <w:tcBorders>
              <w:top w:val="nil"/>
              <w:left w:val="nil"/>
              <w:bottom w:val="nil"/>
              <w:right w:val="nil"/>
            </w:tcBorders>
            <w:hideMark/>
          </w:tcPr>
          <w:p w14:paraId="2553E912"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n_max_acc</w:t>
            </w:r>
            <w:r w:rsidRPr="0053140C">
              <w:rPr>
                <w:rFonts w:eastAsia="MS Mincho"/>
                <w:sz w:val="18"/>
                <w:vertAlign w:val="subscript"/>
                <w:lang w:val="en-GB"/>
              </w:rPr>
              <w:t>(i)</w:t>
            </w:r>
          </w:p>
        </w:tc>
        <w:tc>
          <w:tcPr>
            <w:tcW w:w="4878" w:type="dxa"/>
            <w:tcBorders>
              <w:top w:val="nil"/>
              <w:left w:val="nil"/>
              <w:bottom w:val="nil"/>
              <w:right w:val="nil"/>
            </w:tcBorders>
            <w:vAlign w:val="bottom"/>
            <w:hideMark/>
          </w:tcPr>
          <w:p w14:paraId="1F2114C2"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Up shift engine speed from gear i to gear i+1 during acceleration phases, i&gt;1</w:t>
            </w:r>
          </w:p>
        </w:tc>
        <w:tc>
          <w:tcPr>
            <w:tcW w:w="1417" w:type="dxa"/>
            <w:tcBorders>
              <w:top w:val="nil"/>
              <w:left w:val="nil"/>
              <w:bottom w:val="nil"/>
              <w:right w:val="nil"/>
            </w:tcBorders>
            <w:vAlign w:val="bottom"/>
            <w:hideMark/>
          </w:tcPr>
          <w:p w14:paraId="53261950"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min</w:t>
            </w:r>
            <w:r w:rsidRPr="0053140C">
              <w:rPr>
                <w:rFonts w:eastAsia="MS Mincho"/>
                <w:sz w:val="18"/>
                <w:vertAlign w:val="superscript"/>
                <w:lang w:val="en-GB"/>
              </w:rPr>
              <w:t>-1</w:t>
            </w:r>
          </w:p>
        </w:tc>
      </w:tr>
      <w:tr w:rsidR="0053140C" w:rsidRPr="0053140C" w14:paraId="552AC3A5" w14:textId="77777777" w:rsidTr="00EE3AE4">
        <w:tc>
          <w:tcPr>
            <w:tcW w:w="1218" w:type="dxa"/>
            <w:tcBorders>
              <w:top w:val="nil"/>
              <w:left w:val="nil"/>
              <w:bottom w:val="nil"/>
              <w:right w:val="nil"/>
            </w:tcBorders>
            <w:hideMark/>
          </w:tcPr>
          <w:p w14:paraId="337A4D0A"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n_min_acc</w:t>
            </w:r>
            <w:r w:rsidRPr="0053140C">
              <w:rPr>
                <w:rFonts w:eastAsia="MS Mincho"/>
                <w:sz w:val="18"/>
                <w:vertAlign w:val="subscript"/>
                <w:lang w:val="en-GB"/>
              </w:rPr>
              <w:t>(i)</w:t>
            </w:r>
          </w:p>
        </w:tc>
        <w:tc>
          <w:tcPr>
            <w:tcW w:w="4878" w:type="dxa"/>
            <w:tcBorders>
              <w:top w:val="nil"/>
              <w:left w:val="nil"/>
              <w:bottom w:val="nil"/>
              <w:right w:val="nil"/>
            </w:tcBorders>
            <w:vAlign w:val="bottom"/>
            <w:hideMark/>
          </w:tcPr>
          <w:p w14:paraId="75EA4714"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Minimum engine speed for cruising or deceleration in gear 1</w:t>
            </w:r>
          </w:p>
        </w:tc>
        <w:tc>
          <w:tcPr>
            <w:tcW w:w="1417" w:type="dxa"/>
            <w:tcBorders>
              <w:top w:val="nil"/>
              <w:left w:val="nil"/>
              <w:bottom w:val="nil"/>
              <w:right w:val="nil"/>
            </w:tcBorders>
            <w:vAlign w:val="bottom"/>
            <w:hideMark/>
          </w:tcPr>
          <w:p w14:paraId="37B5D14A"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min</w:t>
            </w:r>
            <w:r w:rsidRPr="0053140C">
              <w:rPr>
                <w:rFonts w:eastAsia="MS Mincho"/>
                <w:sz w:val="18"/>
                <w:vertAlign w:val="superscript"/>
                <w:lang w:val="en-GB"/>
              </w:rPr>
              <w:t>-1</w:t>
            </w:r>
          </w:p>
        </w:tc>
      </w:tr>
      <w:tr w:rsidR="0053140C" w:rsidRPr="0053140C" w14:paraId="5083FD52" w14:textId="77777777" w:rsidTr="00EE3AE4">
        <w:tc>
          <w:tcPr>
            <w:tcW w:w="1218" w:type="dxa"/>
            <w:tcBorders>
              <w:top w:val="nil"/>
              <w:left w:val="nil"/>
              <w:bottom w:val="nil"/>
              <w:right w:val="nil"/>
            </w:tcBorders>
            <w:hideMark/>
          </w:tcPr>
          <w:p w14:paraId="64A080E2"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eastAsia="en-US"/>
              </w:rPr>
              <w:t>NO</w:t>
            </w:r>
            <w:r w:rsidRPr="0053140C">
              <w:rPr>
                <w:rFonts w:eastAsia="MS Mincho"/>
                <w:sz w:val="18"/>
                <w:vertAlign w:val="subscript"/>
                <w:lang w:val="en-GB"/>
              </w:rPr>
              <w:t>xc</w:t>
            </w:r>
          </w:p>
        </w:tc>
        <w:tc>
          <w:tcPr>
            <w:tcW w:w="4878" w:type="dxa"/>
            <w:tcBorders>
              <w:top w:val="nil"/>
              <w:left w:val="nil"/>
              <w:bottom w:val="nil"/>
              <w:right w:val="nil"/>
            </w:tcBorders>
            <w:vAlign w:val="bottom"/>
            <w:hideMark/>
          </w:tcPr>
          <w:p w14:paraId="7C7D462C"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Nitrogen oxide concentration of diluted gases, corrected to take account of diluent air</w:t>
            </w:r>
          </w:p>
        </w:tc>
        <w:tc>
          <w:tcPr>
            <w:tcW w:w="1417" w:type="dxa"/>
            <w:tcBorders>
              <w:top w:val="nil"/>
              <w:left w:val="nil"/>
              <w:bottom w:val="nil"/>
              <w:right w:val="nil"/>
            </w:tcBorders>
            <w:vAlign w:val="bottom"/>
            <w:hideMark/>
          </w:tcPr>
          <w:p w14:paraId="6CFA11A6"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ppm</w:t>
            </w:r>
          </w:p>
        </w:tc>
      </w:tr>
      <w:tr w:rsidR="0053140C" w:rsidRPr="0053140C" w14:paraId="0A6EFC13" w14:textId="77777777" w:rsidTr="00EE3AE4">
        <w:tc>
          <w:tcPr>
            <w:tcW w:w="1218" w:type="dxa"/>
            <w:tcBorders>
              <w:top w:val="nil"/>
              <w:left w:val="nil"/>
              <w:bottom w:val="nil"/>
              <w:right w:val="nil"/>
            </w:tcBorders>
            <w:hideMark/>
          </w:tcPr>
          <w:p w14:paraId="729A21E8"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NO</w:t>
            </w:r>
            <w:r w:rsidRPr="0053140C">
              <w:rPr>
                <w:rFonts w:eastAsia="MS Mincho"/>
                <w:sz w:val="18"/>
                <w:vertAlign w:val="subscript"/>
                <w:lang w:val="en-GB"/>
              </w:rPr>
              <w:t>xd</w:t>
            </w:r>
          </w:p>
        </w:tc>
        <w:tc>
          <w:tcPr>
            <w:tcW w:w="4878" w:type="dxa"/>
            <w:tcBorders>
              <w:top w:val="nil"/>
              <w:left w:val="nil"/>
              <w:bottom w:val="nil"/>
              <w:right w:val="nil"/>
            </w:tcBorders>
            <w:vAlign w:val="bottom"/>
            <w:hideMark/>
          </w:tcPr>
          <w:p w14:paraId="1E13A96F"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Nitrogen oxide concentration in the sample of diluent air collected in bag B</w:t>
            </w:r>
          </w:p>
        </w:tc>
        <w:tc>
          <w:tcPr>
            <w:tcW w:w="1417" w:type="dxa"/>
            <w:tcBorders>
              <w:top w:val="nil"/>
              <w:left w:val="nil"/>
              <w:bottom w:val="nil"/>
              <w:right w:val="nil"/>
            </w:tcBorders>
            <w:vAlign w:val="bottom"/>
            <w:hideMark/>
          </w:tcPr>
          <w:p w14:paraId="7357CD61"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ppm</w:t>
            </w:r>
          </w:p>
        </w:tc>
      </w:tr>
      <w:tr w:rsidR="0053140C" w:rsidRPr="0053140C" w14:paraId="40C1E1FE" w14:textId="77777777" w:rsidTr="00EE3AE4">
        <w:tc>
          <w:tcPr>
            <w:tcW w:w="1218" w:type="dxa"/>
            <w:tcBorders>
              <w:top w:val="nil"/>
              <w:left w:val="nil"/>
              <w:bottom w:val="nil"/>
              <w:right w:val="nil"/>
            </w:tcBorders>
            <w:hideMark/>
          </w:tcPr>
          <w:p w14:paraId="5EC925DD"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NO</w:t>
            </w:r>
            <w:r w:rsidRPr="0053140C">
              <w:rPr>
                <w:rFonts w:eastAsia="MS Mincho"/>
                <w:sz w:val="18"/>
                <w:vertAlign w:val="subscript"/>
                <w:lang w:val="en-GB"/>
              </w:rPr>
              <w:t>xe</w:t>
            </w:r>
          </w:p>
        </w:tc>
        <w:tc>
          <w:tcPr>
            <w:tcW w:w="4878" w:type="dxa"/>
            <w:tcBorders>
              <w:top w:val="nil"/>
              <w:left w:val="nil"/>
              <w:bottom w:val="nil"/>
              <w:right w:val="nil"/>
            </w:tcBorders>
            <w:vAlign w:val="bottom"/>
            <w:hideMark/>
          </w:tcPr>
          <w:p w14:paraId="65BE7BA1"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Nitrogen oxide concentration in the sample of diluent air collected in bag A</w:t>
            </w:r>
          </w:p>
        </w:tc>
        <w:tc>
          <w:tcPr>
            <w:tcW w:w="1417" w:type="dxa"/>
            <w:tcBorders>
              <w:top w:val="nil"/>
              <w:left w:val="nil"/>
              <w:bottom w:val="nil"/>
              <w:right w:val="nil"/>
            </w:tcBorders>
            <w:vAlign w:val="bottom"/>
            <w:hideMark/>
          </w:tcPr>
          <w:p w14:paraId="5799C25A"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ppm</w:t>
            </w:r>
          </w:p>
        </w:tc>
      </w:tr>
      <w:tr w:rsidR="0053140C" w:rsidRPr="0053140C" w14:paraId="2F7AB286" w14:textId="77777777" w:rsidTr="00EE3AE4">
        <w:tc>
          <w:tcPr>
            <w:tcW w:w="1218" w:type="dxa"/>
            <w:tcBorders>
              <w:top w:val="nil"/>
              <w:left w:val="nil"/>
              <w:bottom w:val="nil"/>
              <w:right w:val="nil"/>
            </w:tcBorders>
            <w:hideMark/>
          </w:tcPr>
          <w:p w14:paraId="6907AB4E"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NO</w:t>
            </w:r>
            <w:r w:rsidRPr="0053140C">
              <w:rPr>
                <w:rFonts w:eastAsia="MS Mincho"/>
                <w:sz w:val="18"/>
                <w:vertAlign w:val="subscript"/>
                <w:lang w:val="en-GB"/>
              </w:rPr>
              <w:t>xm</w:t>
            </w:r>
          </w:p>
        </w:tc>
        <w:tc>
          <w:tcPr>
            <w:tcW w:w="4878" w:type="dxa"/>
            <w:tcBorders>
              <w:top w:val="nil"/>
              <w:left w:val="nil"/>
              <w:bottom w:val="nil"/>
              <w:right w:val="nil"/>
            </w:tcBorders>
            <w:vAlign w:val="bottom"/>
            <w:hideMark/>
          </w:tcPr>
          <w:p w14:paraId="6643CDF6"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Mass of nitrogen oxides emitted during the test part</w:t>
            </w:r>
          </w:p>
        </w:tc>
        <w:tc>
          <w:tcPr>
            <w:tcW w:w="1417" w:type="dxa"/>
            <w:tcBorders>
              <w:top w:val="nil"/>
              <w:left w:val="nil"/>
              <w:bottom w:val="nil"/>
              <w:right w:val="nil"/>
            </w:tcBorders>
            <w:vAlign w:val="bottom"/>
            <w:hideMark/>
          </w:tcPr>
          <w:p w14:paraId="52415585"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mg/km</w:t>
            </w:r>
          </w:p>
        </w:tc>
      </w:tr>
      <w:tr w:rsidR="0053140C" w:rsidRPr="0053140C" w14:paraId="7310A97A" w14:textId="77777777" w:rsidTr="00EE3AE4">
        <w:tc>
          <w:tcPr>
            <w:tcW w:w="1218" w:type="dxa"/>
            <w:tcBorders>
              <w:top w:val="nil"/>
              <w:left w:val="nil"/>
              <w:bottom w:val="nil"/>
              <w:right w:val="nil"/>
            </w:tcBorders>
            <w:hideMark/>
          </w:tcPr>
          <w:p w14:paraId="111F850A"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p</w:t>
            </w:r>
            <w:r w:rsidRPr="0053140C">
              <w:rPr>
                <w:rFonts w:eastAsia="MS Mincho"/>
                <w:sz w:val="18"/>
                <w:vertAlign w:val="subscript"/>
                <w:lang w:val="en-GB"/>
              </w:rPr>
              <w:t>0</w:t>
            </w:r>
          </w:p>
        </w:tc>
        <w:tc>
          <w:tcPr>
            <w:tcW w:w="4878" w:type="dxa"/>
            <w:tcBorders>
              <w:top w:val="nil"/>
              <w:left w:val="nil"/>
              <w:bottom w:val="nil"/>
              <w:right w:val="nil"/>
            </w:tcBorders>
            <w:vAlign w:val="bottom"/>
            <w:hideMark/>
          </w:tcPr>
          <w:p w14:paraId="013F999E"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Standard ambient pressure</w:t>
            </w:r>
          </w:p>
        </w:tc>
        <w:tc>
          <w:tcPr>
            <w:tcW w:w="1417" w:type="dxa"/>
            <w:tcBorders>
              <w:top w:val="nil"/>
              <w:left w:val="nil"/>
              <w:bottom w:val="nil"/>
              <w:right w:val="nil"/>
            </w:tcBorders>
            <w:vAlign w:val="bottom"/>
            <w:hideMark/>
          </w:tcPr>
          <w:p w14:paraId="7FF4F2B9"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kPa</w:t>
            </w:r>
          </w:p>
        </w:tc>
      </w:tr>
      <w:tr w:rsidR="0053140C" w:rsidRPr="0053140C" w14:paraId="3F5BC46D" w14:textId="77777777" w:rsidTr="00EE3AE4">
        <w:tc>
          <w:tcPr>
            <w:tcW w:w="1218" w:type="dxa"/>
            <w:tcBorders>
              <w:top w:val="nil"/>
              <w:left w:val="nil"/>
              <w:bottom w:val="nil"/>
              <w:right w:val="nil"/>
            </w:tcBorders>
            <w:hideMark/>
          </w:tcPr>
          <w:p w14:paraId="6142A5E1"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p</w:t>
            </w:r>
            <w:r w:rsidRPr="0053140C">
              <w:rPr>
                <w:rFonts w:eastAsia="MS Mincho"/>
                <w:sz w:val="18"/>
                <w:vertAlign w:val="subscript"/>
                <w:lang w:val="en-GB"/>
              </w:rPr>
              <w:t>a</w:t>
            </w:r>
          </w:p>
        </w:tc>
        <w:tc>
          <w:tcPr>
            <w:tcW w:w="4878" w:type="dxa"/>
            <w:tcBorders>
              <w:top w:val="nil"/>
              <w:left w:val="nil"/>
              <w:bottom w:val="nil"/>
              <w:right w:val="nil"/>
            </w:tcBorders>
            <w:vAlign w:val="bottom"/>
            <w:hideMark/>
          </w:tcPr>
          <w:p w14:paraId="54E28C9E"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Ambient/atmospheric pressure</w:t>
            </w:r>
          </w:p>
        </w:tc>
        <w:tc>
          <w:tcPr>
            <w:tcW w:w="1417" w:type="dxa"/>
            <w:tcBorders>
              <w:top w:val="nil"/>
              <w:left w:val="nil"/>
              <w:bottom w:val="nil"/>
              <w:right w:val="nil"/>
            </w:tcBorders>
            <w:vAlign w:val="bottom"/>
            <w:hideMark/>
          </w:tcPr>
          <w:p w14:paraId="1239681C"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kPa</w:t>
            </w:r>
          </w:p>
        </w:tc>
      </w:tr>
      <w:tr w:rsidR="0053140C" w:rsidRPr="0053140C" w14:paraId="33CA9D66" w14:textId="77777777" w:rsidTr="00EE3AE4">
        <w:tc>
          <w:tcPr>
            <w:tcW w:w="1218" w:type="dxa"/>
            <w:tcBorders>
              <w:top w:val="nil"/>
              <w:left w:val="nil"/>
              <w:bottom w:val="nil"/>
              <w:right w:val="nil"/>
            </w:tcBorders>
            <w:hideMark/>
          </w:tcPr>
          <w:p w14:paraId="3E8B63A9"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szCs w:val="24"/>
                <w:lang w:val="en-GB" w:eastAsia="en-US"/>
              </w:rPr>
              <w:t>p</w:t>
            </w:r>
            <w:r w:rsidRPr="0053140C">
              <w:rPr>
                <w:rFonts w:eastAsia="MS Mincho"/>
                <w:sz w:val="18"/>
                <w:szCs w:val="24"/>
                <w:vertAlign w:val="subscript"/>
                <w:lang w:val="en-GB" w:eastAsia="en-US"/>
              </w:rPr>
              <w:t>abs</w:t>
            </w:r>
          </w:p>
        </w:tc>
        <w:tc>
          <w:tcPr>
            <w:tcW w:w="4878" w:type="dxa"/>
            <w:tcBorders>
              <w:top w:val="nil"/>
              <w:left w:val="nil"/>
              <w:bottom w:val="nil"/>
              <w:right w:val="nil"/>
            </w:tcBorders>
            <w:vAlign w:val="bottom"/>
            <w:hideMark/>
          </w:tcPr>
          <w:p w14:paraId="047B30FA" w14:textId="77777777" w:rsidR="00EE3AE4" w:rsidRPr="0053140C" w:rsidRDefault="00EE3AE4" w:rsidP="00F91892">
            <w:pPr>
              <w:spacing w:before="40" w:after="40" w:line="220" w:lineRule="exact"/>
              <w:ind w:left="0" w:right="113"/>
              <w:jc w:val="right"/>
              <w:rPr>
                <w:rFonts w:eastAsia="MS Mincho"/>
                <w:sz w:val="18"/>
                <w:lang w:val="fr-CH"/>
              </w:rPr>
            </w:pPr>
            <w:r w:rsidRPr="0053140C">
              <w:rPr>
                <w:rFonts w:eastAsia="MS Mincho"/>
                <w:sz w:val="18"/>
                <w:lang w:val="fr-CH"/>
              </w:rPr>
              <w:t>absolute pressure in balance environment</w:t>
            </w:r>
          </w:p>
        </w:tc>
        <w:tc>
          <w:tcPr>
            <w:tcW w:w="1417" w:type="dxa"/>
            <w:tcBorders>
              <w:top w:val="nil"/>
              <w:left w:val="nil"/>
              <w:bottom w:val="nil"/>
              <w:right w:val="nil"/>
            </w:tcBorders>
            <w:vAlign w:val="bottom"/>
            <w:hideMark/>
          </w:tcPr>
          <w:p w14:paraId="05128D7D" w14:textId="77777777" w:rsidR="00EE3AE4" w:rsidRPr="0053140C" w:rsidRDefault="00EE3AE4" w:rsidP="00F91892">
            <w:pPr>
              <w:spacing w:before="40" w:after="40" w:line="220" w:lineRule="exact"/>
              <w:ind w:left="0" w:right="113"/>
              <w:jc w:val="right"/>
              <w:rPr>
                <w:rFonts w:eastAsia="MS Mincho"/>
                <w:b/>
                <w:sz w:val="18"/>
                <w:lang w:val="fr-CH"/>
              </w:rPr>
            </w:pPr>
            <w:r w:rsidRPr="0053140C">
              <w:rPr>
                <w:rFonts w:eastAsia="MS Mincho"/>
                <w:bCs/>
                <w:sz w:val="18"/>
                <w:lang w:val="fr-CH"/>
              </w:rPr>
              <w:t>kPa</w:t>
            </w:r>
          </w:p>
        </w:tc>
      </w:tr>
      <w:tr w:rsidR="0053140C" w:rsidRPr="0053140C" w14:paraId="0840CC3D" w14:textId="77777777" w:rsidTr="00EE3AE4">
        <w:tc>
          <w:tcPr>
            <w:tcW w:w="1218" w:type="dxa"/>
            <w:tcBorders>
              <w:top w:val="nil"/>
              <w:left w:val="nil"/>
              <w:bottom w:val="nil"/>
              <w:right w:val="nil"/>
            </w:tcBorders>
            <w:hideMark/>
          </w:tcPr>
          <w:p w14:paraId="7F05133D"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p</w:t>
            </w:r>
            <w:r w:rsidRPr="0053140C">
              <w:rPr>
                <w:rFonts w:eastAsia="MS Mincho"/>
                <w:sz w:val="18"/>
                <w:vertAlign w:val="subscript"/>
                <w:lang w:val="en-GB"/>
              </w:rPr>
              <w:t>d</w:t>
            </w:r>
          </w:p>
        </w:tc>
        <w:tc>
          <w:tcPr>
            <w:tcW w:w="4878" w:type="dxa"/>
            <w:tcBorders>
              <w:top w:val="nil"/>
              <w:left w:val="nil"/>
              <w:bottom w:val="nil"/>
              <w:right w:val="nil"/>
            </w:tcBorders>
            <w:vAlign w:val="bottom"/>
            <w:hideMark/>
          </w:tcPr>
          <w:p w14:paraId="00C00C6A"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Saturated pressure of water at the test temperature</w:t>
            </w:r>
          </w:p>
        </w:tc>
        <w:tc>
          <w:tcPr>
            <w:tcW w:w="1417" w:type="dxa"/>
            <w:tcBorders>
              <w:top w:val="nil"/>
              <w:left w:val="nil"/>
              <w:bottom w:val="nil"/>
              <w:right w:val="nil"/>
            </w:tcBorders>
            <w:vAlign w:val="bottom"/>
            <w:hideMark/>
          </w:tcPr>
          <w:p w14:paraId="62A8FEB8"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kPa</w:t>
            </w:r>
          </w:p>
        </w:tc>
      </w:tr>
      <w:tr w:rsidR="0053140C" w:rsidRPr="0053140C" w14:paraId="4745686B" w14:textId="77777777" w:rsidTr="00EE3AE4">
        <w:tc>
          <w:tcPr>
            <w:tcW w:w="1218" w:type="dxa"/>
            <w:tcBorders>
              <w:top w:val="nil"/>
              <w:left w:val="nil"/>
              <w:bottom w:val="nil"/>
              <w:right w:val="nil"/>
            </w:tcBorders>
            <w:hideMark/>
          </w:tcPr>
          <w:p w14:paraId="38E7F49C"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p</w:t>
            </w:r>
            <w:r w:rsidRPr="0053140C">
              <w:rPr>
                <w:rFonts w:eastAsia="MS Mincho"/>
                <w:sz w:val="18"/>
                <w:vertAlign w:val="subscript"/>
                <w:lang w:val="en-GB"/>
              </w:rPr>
              <w:t>i</w:t>
            </w:r>
          </w:p>
        </w:tc>
        <w:tc>
          <w:tcPr>
            <w:tcW w:w="4878" w:type="dxa"/>
            <w:tcBorders>
              <w:top w:val="nil"/>
              <w:left w:val="nil"/>
              <w:bottom w:val="nil"/>
              <w:right w:val="nil"/>
            </w:tcBorders>
            <w:vAlign w:val="bottom"/>
            <w:hideMark/>
          </w:tcPr>
          <w:p w14:paraId="359FE435"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Average under-pressure during the test part in the section of pump P</w:t>
            </w:r>
          </w:p>
        </w:tc>
        <w:tc>
          <w:tcPr>
            <w:tcW w:w="1417" w:type="dxa"/>
            <w:tcBorders>
              <w:top w:val="nil"/>
              <w:left w:val="nil"/>
              <w:bottom w:val="nil"/>
              <w:right w:val="nil"/>
            </w:tcBorders>
            <w:vAlign w:val="bottom"/>
            <w:hideMark/>
          </w:tcPr>
          <w:p w14:paraId="52028F6F"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kPa</w:t>
            </w:r>
          </w:p>
        </w:tc>
      </w:tr>
      <w:tr w:rsidR="0053140C" w:rsidRPr="0053140C" w14:paraId="55723EC7" w14:textId="77777777" w:rsidTr="00EE3AE4">
        <w:tc>
          <w:tcPr>
            <w:tcW w:w="1218" w:type="dxa"/>
            <w:tcBorders>
              <w:top w:val="nil"/>
              <w:left w:val="nil"/>
              <w:bottom w:val="nil"/>
              <w:right w:val="nil"/>
            </w:tcBorders>
            <w:hideMark/>
          </w:tcPr>
          <w:p w14:paraId="4CC3BB92"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p</w:t>
            </w:r>
            <w:r w:rsidRPr="0053140C">
              <w:rPr>
                <w:rFonts w:eastAsia="MS Mincho"/>
                <w:sz w:val="18"/>
                <w:vertAlign w:val="subscript"/>
                <w:lang w:val="en-GB"/>
              </w:rPr>
              <w:t>T</w:t>
            </w:r>
          </w:p>
        </w:tc>
        <w:tc>
          <w:tcPr>
            <w:tcW w:w="4878" w:type="dxa"/>
            <w:tcBorders>
              <w:top w:val="nil"/>
              <w:left w:val="nil"/>
              <w:bottom w:val="nil"/>
              <w:right w:val="nil"/>
            </w:tcBorders>
            <w:vAlign w:val="bottom"/>
            <w:hideMark/>
          </w:tcPr>
          <w:p w14:paraId="0BFF9CB2"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Mean ambient pressure during the test</w:t>
            </w:r>
          </w:p>
        </w:tc>
        <w:tc>
          <w:tcPr>
            <w:tcW w:w="1417" w:type="dxa"/>
            <w:tcBorders>
              <w:top w:val="nil"/>
              <w:left w:val="nil"/>
              <w:bottom w:val="nil"/>
              <w:right w:val="nil"/>
            </w:tcBorders>
            <w:vAlign w:val="bottom"/>
            <w:hideMark/>
          </w:tcPr>
          <w:p w14:paraId="682B052B"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kPa</w:t>
            </w:r>
          </w:p>
        </w:tc>
      </w:tr>
      <w:tr w:rsidR="0053140C" w:rsidRPr="0053140C" w14:paraId="01725430" w14:textId="77777777" w:rsidTr="00EE3AE4">
        <w:tc>
          <w:tcPr>
            <w:tcW w:w="1218" w:type="dxa"/>
            <w:tcBorders>
              <w:top w:val="nil"/>
              <w:left w:val="nil"/>
              <w:bottom w:val="nil"/>
              <w:right w:val="nil"/>
            </w:tcBorders>
            <w:hideMark/>
          </w:tcPr>
          <w:p w14:paraId="1ADF314F" w14:textId="77777777" w:rsidR="00EE3AE4" w:rsidRPr="0053140C" w:rsidRDefault="00EE3AE4" w:rsidP="00F91892">
            <w:pPr>
              <w:spacing w:before="40" w:after="40" w:line="220" w:lineRule="exact"/>
              <w:ind w:left="0" w:right="113"/>
              <w:jc w:val="left"/>
              <w:rPr>
                <w:rFonts w:eastAsia="MS Mincho"/>
                <w:sz w:val="18"/>
                <w:shd w:val="pct15" w:color="auto" w:fill="FFFFFF"/>
                <w:lang w:val="en-GB"/>
              </w:rPr>
            </w:pPr>
            <w:r w:rsidRPr="0053140C">
              <w:rPr>
                <w:rFonts w:eastAsia="MS Mincho"/>
                <w:sz w:val="18"/>
                <w:lang w:val="en-GB"/>
              </w:rPr>
              <w:t>Pn</w:t>
            </w:r>
          </w:p>
        </w:tc>
        <w:tc>
          <w:tcPr>
            <w:tcW w:w="4878" w:type="dxa"/>
            <w:tcBorders>
              <w:top w:val="nil"/>
              <w:left w:val="nil"/>
              <w:bottom w:val="nil"/>
              <w:right w:val="nil"/>
            </w:tcBorders>
            <w:vAlign w:val="bottom"/>
            <w:hideMark/>
          </w:tcPr>
          <w:p w14:paraId="7F737571"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Rated power</w:t>
            </w:r>
          </w:p>
        </w:tc>
        <w:tc>
          <w:tcPr>
            <w:tcW w:w="1417" w:type="dxa"/>
            <w:tcBorders>
              <w:top w:val="nil"/>
              <w:left w:val="nil"/>
              <w:bottom w:val="nil"/>
              <w:right w:val="nil"/>
            </w:tcBorders>
            <w:vAlign w:val="bottom"/>
            <w:hideMark/>
          </w:tcPr>
          <w:p w14:paraId="0B6D76C7"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kW</w:t>
            </w:r>
          </w:p>
        </w:tc>
      </w:tr>
      <w:tr w:rsidR="0053140C" w:rsidRPr="0053140C" w14:paraId="470644ED" w14:textId="77777777" w:rsidTr="00EE3AE4">
        <w:tc>
          <w:tcPr>
            <w:tcW w:w="1218" w:type="dxa"/>
            <w:tcBorders>
              <w:top w:val="nil"/>
              <w:left w:val="nil"/>
              <w:bottom w:val="nil"/>
              <w:right w:val="nil"/>
            </w:tcBorders>
            <w:hideMark/>
          </w:tcPr>
          <w:p w14:paraId="1A146924" w14:textId="77777777" w:rsidR="00EE3AE4" w:rsidRPr="0053140C" w:rsidRDefault="00EE3AE4" w:rsidP="00F91892">
            <w:pPr>
              <w:spacing w:before="40" w:after="40" w:line="220" w:lineRule="exact"/>
              <w:ind w:left="0" w:right="113"/>
              <w:jc w:val="left"/>
              <w:rPr>
                <w:rFonts w:eastAsia="MS Mincho"/>
                <w:sz w:val="18"/>
                <w:shd w:val="pct15" w:color="auto" w:fill="FFFFFF"/>
                <w:lang w:val="en-GB"/>
              </w:rPr>
            </w:pPr>
            <w:r w:rsidRPr="0053140C">
              <w:rPr>
                <w:rFonts w:eastAsia="MS Mincho"/>
                <w:sz w:val="18"/>
                <w:lang w:val="en-GB" w:eastAsia="en-US"/>
              </w:rPr>
              <w:t>Q</w:t>
            </w:r>
          </w:p>
        </w:tc>
        <w:tc>
          <w:tcPr>
            <w:tcW w:w="4878" w:type="dxa"/>
            <w:tcBorders>
              <w:top w:val="nil"/>
              <w:left w:val="nil"/>
              <w:bottom w:val="nil"/>
              <w:right w:val="nil"/>
            </w:tcBorders>
            <w:vAlign w:val="bottom"/>
            <w:hideMark/>
          </w:tcPr>
          <w:p w14:paraId="1C124A4C"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Electric energy balance</w:t>
            </w:r>
          </w:p>
        </w:tc>
        <w:tc>
          <w:tcPr>
            <w:tcW w:w="1417" w:type="dxa"/>
            <w:tcBorders>
              <w:top w:val="nil"/>
              <w:left w:val="nil"/>
              <w:bottom w:val="nil"/>
              <w:right w:val="nil"/>
            </w:tcBorders>
            <w:vAlign w:val="bottom"/>
            <w:hideMark/>
          </w:tcPr>
          <w:p w14:paraId="04B8F7C7"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Ah</w:t>
            </w:r>
          </w:p>
        </w:tc>
      </w:tr>
      <w:tr w:rsidR="0053140C" w:rsidRPr="0053140C" w14:paraId="4C59EE90" w14:textId="77777777" w:rsidTr="00EE3AE4">
        <w:tc>
          <w:tcPr>
            <w:tcW w:w="1218" w:type="dxa"/>
            <w:tcBorders>
              <w:top w:val="nil"/>
              <w:left w:val="nil"/>
              <w:bottom w:val="nil"/>
              <w:right w:val="nil"/>
            </w:tcBorders>
            <w:hideMark/>
          </w:tcPr>
          <w:p w14:paraId="568F200F"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ρ</w:t>
            </w:r>
            <w:r w:rsidRPr="0053140C">
              <w:rPr>
                <w:rFonts w:eastAsia="MS Mincho"/>
                <w:sz w:val="18"/>
                <w:vertAlign w:val="subscript"/>
                <w:lang w:val="en-GB"/>
              </w:rPr>
              <w:t>0</w:t>
            </w:r>
          </w:p>
        </w:tc>
        <w:tc>
          <w:tcPr>
            <w:tcW w:w="4878" w:type="dxa"/>
            <w:tcBorders>
              <w:top w:val="nil"/>
              <w:left w:val="nil"/>
              <w:bottom w:val="nil"/>
              <w:right w:val="nil"/>
            </w:tcBorders>
            <w:vAlign w:val="bottom"/>
            <w:hideMark/>
          </w:tcPr>
          <w:p w14:paraId="4BCDCD72"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Standard relative ambient air volumetric mass</w:t>
            </w:r>
          </w:p>
        </w:tc>
        <w:tc>
          <w:tcPr>
            <w:tcW w:w="1417" w:type="dxa"/>
            <w:tcBorders>
              <w:top w:val="nil"/>
              <w:left w:val="nil"/>
              <w:bottom w:val="nil"/>
              <w:right w:val="nil"/>
            </w:tcBorders>
            <w:vAlign w:val="bottom"/>
            <w:hideMark/>
          </w:tcPr>
          <w:p w14:paraId="314F5AC4"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mg/cm</w:t>
            </w:r>
            <w:r w:rsidRPr="0053140C">
              <w:rPr>
                <w:rFonts w:eastAsia="MS Mincho"/>
                <w:sz w:val="18"/>
                <w:vertAlign w:val="superscript"/>
                <w:lang w:val="en-GB"/>
              </w:rPr>
              <w:t>3</w:t>
            </w:r>
          </w:p>
        </w:tc>
      </w:tr>
      <w:tr w:rsidR="0053140C" w:rsidRPr="0053140C" w14:paraId="49B62A19" w14:textId="77777777" w:rsidTr="00EE3AE4">
        <w:tc>
          <w:tcPr>
            <w:tcW w:w="1218" w:type="dxa"/>
            <w:tcBorders>
              <w:top w:val="nil"/>
              <w:left w:val="nil"/>
              <w:bottom w:val="nil"/>
              <w:right w:val="nil"/>
            </w:tcBorders>
            <w:hideMark/>
          </w:tcPr>
          <w:p w14:paraId="3121F097"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szCs w:val="24"/>
                <w:lang w:val="en-GB" w:eastAsia="en-US"/>
              </w:rPr>
              <w:t>ρ</w:t>
            </w:r>
            <w:r w:rsidRPr="0053140C">
              <w:rPr>
                <w:rFonts w:eastAsia="MS Mincho"/>
                <w:sz w:val="18"/>
                <w:szCs w:val="24"/>
                <w:vertAlign w:val="subscript"/>
                <w:lang w:val="en-GB" w:eastAsia="en-US"/>
              </w:rPr>
              <w:t>air</w:t>
            </w:r>
          </w:p>
        </w:tc>
        <w:tc>
          <w:tcPr>
            <w:tcW w:w="4878" w:type="dxa"/>
            <w:tcBorders>
              <w:top w:val="nil"/>
              <w:left w:val="nil"/>
              <w:bottom w:val="nil"/>
              <w:right w:val="nil"/>
            </w:tcBorders>
            <w:vAlign w:val="bottom"/>
            <w:hideMark/>
          </w:tcPr>
          <w:p w14:paraId="7E17A85E"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density of air in balance environment</w:t>
            </w:r>
          </w:p>
        </w:tc>
        <w:tc>
          <w:tcPr>
            <w:tcW w:w="1417" w:type="dxa"/>
            <w:tcBorders>
              <w:top w:val="nil"/>
              <w:left w:val="nil"/>
              <w:bottom w:val="nil"/>
              <w:right w:val="nil"/>
            </w:tcBorders>
            <w:vAlign w:val="bottom"/>
            <w:hideMark/>
          </w:tcPr>
          <w:p w14:paraId="6CA32458"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mg/cm</w:t>
            </w:r>
            <w:r w:rsidRPr="0053140C">
              <w:rPr>
                <w:rFonts w:eastAsia="MS Mincho"/>
                <w:sz w:val="18"/>
                <w:vertAlign w:val="superscript"/>
                <w:lang w:val="en-GB"/>
              </w:rPr>
              <w:t>3</w:t>
            </w:r>
          </w:p>
        </w:tc>
      </w:tr>
      <w:tr w:rsidR="0053140C" w:rsidRPr="0053140C" w14:paraId="5FBCF627" w14:textId="77777777" w:rsidTr="00EE3AE4">
        <w:tc>
          <w:tcPr>
            <w:tcW w:w="1218" w:type="dxa"/>
            <w:tcBorders>
              <w:top w:val="nil"/>
              <w:left w:val="nil"/>
              <w:bottom w:val="nil"/>
              <w:right w:val="nil"/>
            </w:tcBorders>
            <w:hideMark/>
          </w:tcPr>
          <w:p w14:paraId="6C79CABC"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szCs w:val="24"/>
                <w:lang w:val="en-GB" w:eastAsia="en-US"/>
              </w:rPr>
              <w:t>ρ</w:t>
            </w:r>
            <w:r w:rsidRPr="0053140C">
              <w:rPr>
                <w:rFonts w:eastAsia="MS Mincho"/>
                <w:sz w:val="18"/>
                <w:szCs w:val="24"/>
                <w:vertAlign w:val="subscript"/>
                <w:lang w:val="en-GB" w:eastAsia="en-US"/>
              </w:rPr>
              <w:t>weight</w:t>
            </w:r>
          </w:p>
        </w:tc>
        <w:tc>
          <w:tcPr>
            <w:tcW w:w="4878" w:type="dxa"/>
            <w:tcBorders>
              <w:top w:val="nil"/>
              <w:left w:val="nil"/>
              <w:bottom w:val="nil"/>
              <w:right w:val="nil"/>
            </w:tcBorders>
            <w:vAlign w:val="bottom"/>
            <w:hideMark/>
          </w:tcPr>
          <w:p w14:paraId="17637D58"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density of calibration weight used to span balance</w:t>
            </w:r>
          </w:p>
        </w:tc>
        <w:tc>
          <w:tcPr>
            <w:tcW w:w="1417" w:type="dxa"/>
            <w:tcBorders>
              <w:top w:val="nil"/>
              <w:left w:val="nil"/>
              <w:bottom w:val="nil"/>
              <w:right w:val="nil"/>
            </w:tcBorders>
            <w:vAlign w:val="bottom"/>
            <w:hideMark/>
          </w:tcPr>
          <w:p w14:paraId="5ECC53F0"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mg/cm</w:t>
            </w:r>
            <w:r w:rsidRPr="0053140C">
              <w:rPr>
                <w:rFonts w:eastAsia="MS Mincho"/>
                <w:sz w:val="18"/>
                <w:vertAlign w:val="superscript"/>
                <w:lang w:val="en-GB"/>
              </w:rPr>
              <w:t>3</w:t>
            </w:r>
          </w:p>
        </w:tc>
      </w:tr>
      <w:tr w:rsidR="0053140C" w:rsidRPr="0053140C" w14:paraId="58109543" w14:textId="77777777" w:rsidTr="00EE3AE4">
        <w:tc>
          <w:tcPr>
            <w:tcW w:w="1218" w:type="dxa"/>
            <w:tcBorders>
              <w:top w:val="nil"/>
              <w:left w:val="nil"/>
              <w:bottom w:val="nil"/>
              <w:right w:val="nil"/>
            </w:tcBorders>
            <w:hideMark/>
          </w:tcPr>
          <w:p w14:paraId="6F3C1972"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szCs w:val="24"/>
                <w:lang w:val="en-GB" w:eastAsia="en-US"/>
              </w:rPr>
              <w:t>ρ</w:t>
            </w:r>
            <w:r w:rsidRPr="0053140C">
              <w:rPr>
                <w:rFonts w:eastAsia="MS Mincho"/>
                <w:sz w:val="18"/>
                <w:szCs w:val="24"/>
                <w:vertAlign w:val="subscript"/>
                <w:lang w:val="en-GB" w:eastAsia="en-US"/>
              </w:rPr>
              <w:t>media</w:t>
            </w:r>
          </w:p>
        </w:tc>
        <w:tc>
          <w:tcPr>
            <w:tcW w:w="4878" w:type="dxa"/>
            <w:tcBorders>
              <w:top w:val="nil"/>
              <w:left w:val="nil"/>
              <w:bottom w:val="nil"/>
              <w:right w:val="nil"/>
            </w:tcBorders>
            <w:vAlign w:val="bottom"/>
            <w:hideMark/>
          </w:tcPr>
          <w:p w14:paraId="6FA91E1A"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density of PM sample medium (filter) with filter medium Teflon coated glass fibre (e.g. TX40): ρ</w:t>
            </w:r>
            <w:r w:rsidRPr="0053140C">
              <w:rPr>
                <w:rFonts w:eastAsia="MS Mincho"/>
                <w:sz w:val="18"/>
                <w:vertAlign w:val="subscript"/>
                <w:lang w:val="en-GB"/>
              </w:rPr>
              <w:t>media</w:t>
            </w:r>
            <w:r w:rsidRPr="0053140C">
              <w:rPr>
                <w:rFonts w:eastAsia="MS Mincho"/>
                <w:sz w:val="18"/>
                <w:lang w:val="en-GB"/>
              </w:rPr>
              <w:t xml:space="preserve"> = 2 300 kg/m</w:t>
            </w:r>
            <w:r w:rsidRPr="0053140C">
              <w:rPr>
                <w:rFonts w:eastAsia="MS Mincho"/>
                <w:sz w:val="18"/>
                <w:vertAlign w:val="superscript"/>
                <w:lang w:val="en-GB"/>
              </w:rPr>
              <w:t>3</w:t>
            </w:r>
          </w:p>
        </w:tc>
        <w:tc>
          <w:tcPr>
            <w:tcW w:w="1417" w:type="dxa"/>
            <w:tcBorders>
              <w:top w:val="nil"/>
              <w:left w:val="nil"/>
              <w:bottom w:val="nil"/>
              <w:right w:val="nil"/>
            </w:tcBorders>
            <w:vAlign w:val="bottom"/>
            <w:hideMark/>
          </w:tcPr>
          <w:p w14:paraId="45F4B6AB"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mg/cm</w:t>
            </w:r>
            <w:r w:rsidRPr="0053140C">
              <w:rPr>
                <w:rFonts w:eastAsia="MS Mincho"/>
                <w:sz w:val="18"/>
                <w:vertAlign w:val="superscript"/>
                <w:lang w:val="en-GB"/>
              </w:rPr>
              <w:t>3</w:t>
            </w:r>
          </w:p>
        </w:tc>
      </w:tr>
      <w:tr w:rsidR="0053140C" w:rsidRPr="0053140C" w14:paraId="4E260F40" w14:textId="77777777" w:rsidTr="00EE3AE4">
        <w:tc>
          <w:tcPr>
            <w:tcW w:w="1218" w:type="dxa"/>
            <w:tcBorders>
              <w:top w:val="nil"/>
              <w:left w:val="nil"/>
              <w:bottom w:val="nil"/>
              <w:right w:val="nil"/>
            </w:tcBorders>
            <w:hideMark/>
          </w:tcPr>
          <w:p w14:paraId="0F3B0EB3"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r(i)</w:t>
            </w:r>
          </w:p>
        </w:tc>
        <w:tc>
          <w:tcPr>
            <w:tcW w:w="4878" w:type="dxa"/>
            <w:tcBorders>
              <w:top w:val="nil"/>
              <w:left w:val="nil"/>
              <w:bottom w:val="nil"/>
              <w:right w:val="nil"/>
            </w:tcBorders>
            <w:vAlign w:val="bottom"/>
            <w:hideMark/>
          </w:tcPr>
          <w:p w14:paraId="67AF96F5"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Gear ratio in gear i</w:t>
            </w:r>
          </w:p>
        </w:tc>
        <w:tc>
          <w:tcPr>
            <w:tcW w:w="1417" w:type="dxa"/>
            <w:tcBorders>
              <w:top w:val="nil"/>
              <w:left w:val="nil"/>
              <w:bottom w:val="nil"/>
              <w:right w:val="nil"/>
            </w:tcBorders>
            <w:vAlign w:val="bottom"/>
            <w:hideMark/>
          </w:tcPr>
          <w:p w14:paraId="563F1C1B"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w:t>
            </w:r>
          </w:p>
        </w:tc>
      </w:tr>
      <w:tr w:rsidR="0053140C" w:rsidRPr="0053140C" w14:paraId="0227956B" w14:textId="77777777" w:rsidTr="00EE3AE4">
        <w:tc>
          <w:tcPr>
            <w:tcW w:w="1218" w:type="dxa"/>
            <w:tcBorders>
              <w:top w:val="nil"/>
              <w:left w:val="nil"/>
              <w:bottom w:val="nil"/>
              <w:right w:val="nil"/>
            </w:tcBorders>
            <w:hideMark/>
          </w:tcPr>
          <w:p w14:paraId="2523E31E"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szCs w:val="24"/>
                <w:lang w:val="en-GB" w:eastAsia="en-US"/>
              </w:rPr>
              <w:t>R</w:t>
            </w:r>
          </w:p>
        </w:tc>
        <w:tc>
          <w:tcPr>
            <w:tcW w:w="4878" w:type="dxa"/>
            <w:tcBorders>
              <w:top w:val="nil"/>
              <w:left w:val="nil"/>
              <w:bottom w:val="nil"/>
              <w:right w:val="nil"/>
            </w:tcBorders>
            <w:vAlign w:val="bottom"/>
            <w:hideMark/>
          </w:tcPr>
          <w:p w14:paraId="6CCCB9B5"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molar gas constant (8 314 Jmol</w:t>
            </w:r>
            <w:r w:rsidRPr="0053140C">
              <w:rPr>
                <w:rFonts w:eastAsia="MS Mincho"/>
                <w:sz w:val="18"/>
                <w:vertAlign w:val="superscript"/>
                <w:lang w:val="en-GB"/>
              </w:rPr>
              <w:t>-1</w:t>
            </w:r>
            <w:r w:rsidRPr="0053140C">
              <w:rPr>
                <w:rFonts w:eastAsia="MS Mincho"/>
                <w:sz w:val="18"/>
                <w:lang w:val="en-GB"/>
              </w:rPr>
              <w:t>K</w:t>
            </w:r>
            <w:r w:rsidRPr="0053140C">
              <w:rPr>
                <w:rFonts w:eastAsia="MS Mincho"/>
                <w:sz w:val="18"/>
                <w:vertAlign w:val="superscript"/>
                <w:lang w:val="en-GB"/>
              </w:rPr>
              <w:t>-1</w:t>
            </w:r>
            <w:r w:rsidRPr="0053140C">
              <w:rPr>
                <w:rFonts w:eastAsia="MS Mincho"/>
                <w:sz w:val="18"/>
                <w:lang w:val="en-GB"/>
              </w:rPr>
              <w:t>)</w:t>
            </w:r>
          </w:p>
        </w:tc>
        <w:tc>
          <w:tcPr>
            <w:tcW w:w="1417" w:type="dxa"/>
            <w:tcBorders>
              <w:top w:val="nil"/>
              <w:left w:val="nil"/>
              <w:bottom w:val="nil"/>
              <w:right w:val="nil"/>
            </w:tcBorders>
            <w:vAlign w:val="bottom"/>
            <w:hideMark/>
          </w:tcPr>
          <w:p w14:paraId="04FD3D5C"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Jmol</w:t>
            </w:r>
            <w:r w:rsidRPr="0053140C">
              <w:rPr>
                <w:rFonts w:eastAsia="MS Mincho"/>
                <w:sz w:val="18"/>
                <w:vertAlign w:val="superscript"/>
                <w:lang w:val="en-GB"/>
              </w:rPr>
              <w:t>-1</w:t>
            </w:r>
            <w:r w:rsidRPr="0053140C">
              <w:rPr>
                <w:rFonts w:eastAsia="MS Mincho"/>
                <w:sz w:val="18"/>
                <w:lang w:val="en-GB"/>
              </w:rPr>
              <w:t>K</w:t>
            </w:r>
            <w:r w:rsidRPr="0053140C">
              <w:rPr>
                <w:rFonts w:eastAsia="MS Mincho"/>
                <w:sz w:val="18"/>
                <w:vertAlign w:val="superscript"/>
                <w:lang w:val="en-GB"/>
              </w:rPr>
              <w:t>-1</w:t>
            </w:r>
          </w:p>
        </w:tc>
      </w:tr>
      <w:tr w:rsidR="0053140C" w:rsidRPr="0053140C" w14:paraId="676BAC96" w14:textId="77777777" w:rsidTr="00EE3AE4">
        <w:tc>
          <w:tcPr>
            <w:tcW w:w="1218" w:type="dxa"/>
            <w:tcBorders>
              <w:top w:val="nil"/>
              <w:left w:val="nil"/>
              <w:bottom w:val="nil"/>
              <w:right w:val="nil"/>
            </w:tcBorders>
            <w:hideMark/>
          </w:tcPr>
          <w:p w14:paraId="439BD6AE"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R</w:t>
            </w:r>
            <w:r w:rsidRPr="0053140C">
              <w:rPr>
                <w:rFonts w:eastAsia="MS Mincho"/>
                <w:sz w:val="18"/>
                <w:vertAlign w:val="subscript"/>
                <w:lang w:val="en-GB"/>
              </w:rPr>
              <w:t>f</w:t>
            </w:r>
          </w:p>
        </w:tc>
        <w:tc>
          <w:tcPr>
            <w:tcW w:w="4878" w:type="dxa"/>
            <w:tcBorders>
              <w:top w:val="nil"/>
              <w:left w:val="nil"/>
              <w:bottom w:val="nil"/>
              <w:right w:val="nil"/>
            </w:tcBorders>
            <w:vAlign w:val="bottom"/>
            <w:hideMark/>
          </w:tcPr>
          <w:p w14:paraId="4C879C84"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Response factor to calibrate HC analyzer</w:t>
            </w:r>
          </w:p>
        </w:tc>
        <w:tc>
          <w:tcPr>
            <w:tcW w:w="1417" w:type="dxa"/>
            <w:tcBorders>
              <w:top w:val="nil"/>
              <w:left w:val="nil"/>
              <w:bottom w:val="nil"/>
              <w:right w:val="nil"/>
            </w:tcBorders>
            <w:vAlign w:val="bottom"/>
            <w:hideMark/>
          </w:tcPr>
          <w:p w14:paraId="098C537E"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w:t>
            </w:r>
          </w:p>
        </w:tc>
      </w:tr>
      <w:tr w:rsidR="0053140C" w:rsidRPr="0053140C" w14:paraId="525B9CF5" w14:textId="77777777" w:rsidTr="00EE3AE4">
        <w:tc>
          <w:tcPr>
            <w:tcW w:w="1218" w:type="dxa"/>
            <w:tcBorders>
              <w:top w:val="nil"/>
              <w:left w:val="nil"/>
              <w:bottom w:val="nil"/>
              <w:right w:val="nil"/>
            </w:tcBorders>
            <w:hideMark/>
          </w:tcPr>
          <w:p w14:paraId="28C8EFF4"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R</w:t>
            </w:r>
            <w:r w:rsidRPr="0053140C">
              <w:rPr>
                <w:rFonts w:eastAsia="MS Mincho"/>
                <w:sz w:val="18"/>
                <w:vertAlign w:val="subscript"/>
                <w:lang w:val="en-GB"/>
              </w:rPr>
              <w:t>F</w:t>
            </w:r>
          </w:p>
        </w:tc>
        <w:tc>
          <w:tcPr>
            <w:tcW w:w="4878" w:type="dxa"/>
            <w:tcBorders>
              <w:top w:val="nil"/>
              <w:left w:val="nil"/>
              <w:bottom w:val="nil"/>
              <w:right w:val="nil"/>
            </w:tcBorders>
            <w:vAlign w:val="bottom"/>
            <w:hideMark/>
          </w:tcPr>
          <w:p w14:paraId="3FAA27FA"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Final test result of pollutant emissions, carbon dioxide emission or fuel consumption</w:t>
            </w:r>
          </w:p>
        </w:tc>
        <w:tc>
          <w:tcPr>
            <w:tcW w:w="1417" w:type="dxa"/>
            <w:tcBorders>
              <w:top w:val="nil"/>
              <w:left w:val="nil"/>
              <w:bottom w:val="nil"/>
              <w:right w:val="nil"/>
            </w:tcBorders>
            <w:vAlign w:val="bottom"/>
            <w:hideMark/>
          </w:tcPr>
          <w:p w14:paraId="7DCC6E78"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mg/km</w:t>
            </w:r>
          </w:p>
          <w:p w14:paraId="26B6EAD4"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g/km, 1/100km</w:t>
            </w:r>
          </w:p>
        </w:tc>
      </w:tr>
      <w:tr w:rsidR="0053140C" w:rsidRPr="0053140C" w14:paraId="21651C9E" w14:textId="77777777" w:rsidTr="00EE3AE4">
        <w:tc>
          <w:tcPr>
            <w:tcW w:w="1218" w:type="dxa"/>
            <w:tcBorders>
              <w:top w:val="nil"/>
              <w:left w:val="nil"/>
              <w:bottom w:val="nil"/>
              <w:right w:val="nil"/>
            </w:tcBorders>
            <w:hideMark/>
          </w:tcPr>
          <w:p w14:paraId="1FA149F5"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R</w:t>
            </w:r>
            <w:r w:rsidRPr="0053140C">
              <w:rPr>
                <w:rFonts w:eastAsia="MS Mincho"/>
                <w:sz w:val="18"/>
                <w:vertAlign w:val="subscript"/>
                <w:lang w:val="en-GB" w:eastAsia="en-US"/>
              </w:rPr>
              <w:t>1</w:t>
            </w:r>
          </w:p>
        </w:tc>
        <w:tc>
          <w:tcPr>
            <w:tcW w:w="4878" w:type="dxa"/>
            <w:tcBorders>
              <w:top w:val="nil"/>
              <w:left w:val="nil"/>
              <w:bottom w:val="nil"/>
              <w:right w:val="nil"/>
            </w:tcBorders>
            <w:vAlign w:val="bottom"/>
            <w:hideMark/>
          </w:tcPr>
          <w:p w14:paraId="099F0583"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Test results of pollutant emissions, carbon dioxide emission or fuel consumption for cycle part 1 with cold start</w:t>
            </w:r>
          </w:p>
        </w:tc>
        <w:tc>
          <w:tcPr>
            <w:tcW w:w="1417" w:type="dxa"/>
            <w:tcBorders>
              <w:top w:val="nil"/>
              <w:left w:val="nil"/>
              <w:bottom w:val="nil"/>
              <w:right w:val="nil"/>
            </w:tcBorders>
            <w:vAlign w:val="bottom"/>
            <w:hideMark/>
          </w:tcPr>
          <w:p w14:paraId="34A32D56"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mg/km</w:t>
            </w:r>
          </w:p>
          <w:p w14:paraId="730EFF4D"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g/km, 1/100km</w:t>
            </w:r>
          </w:p>
        </w:tc>
      </w:tr>
      <w:tr w:rsidR="0053140C" w:rsidRPr="0053140C" w14:paraId="43C3C014" w14:textId="77777777" w:rsidTr="00EE3AE4">
        <w:tc>
          <w:tcPr>
            <w:tcW w:w="1218" w:type="dxa"/>
            <w:tcBorders>
              <w:top w:val="nil"/>
              <w:left w:val="nil"/>
              <w:bottom w:val="nil"/>
              <w:right w:val="nil"/>
            </w:tcBorders>
            <w:hideMark/>
          </w:tcPr>
          <w:p w14:paraId="3F07A5C0"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R</w:t>
            </w:r>
            <w:r w:rsidRPr="0053140C">
              <w:rPr>
                <w:rFonts w:eastAsia="MS Mincho"/>
                <w:sz w:val="18"/>
                <w:vertAlign w:val="subscript"/>
                <w:lang w:val="en-GB" w:eastAsia="en-US"/>
              </w:rPr>
              <w:t>2</w:t>
            </w:r>
          </w:p>
        </w:tc>
        <w:tc>
          <w:tcPr>
            <w:tcW w:w="4878" w:type="dxa"/>
            <w:tcBorders>
              <w:top w:val="nil"/>
              <w:left w:val="nil"/>
              <w:bottom w:val="nil"/>
              <w:right w:val="nil"/>
            </w:tcBorders>
            <w:vAlign w:val="bottom"/>
            <w:hideMark/>
          </w:tcPr>
          <w:p w14:paraId="236E941D"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Test results of pollutant emissions, carbon dioxide emission or fuel consumption for cycle part 2 with warm condition</w:t>
            </w:r>
          </w:p>
        </w:tc>
        <w:tc>
          <w:tcPr>
            <w:tcW w:w="1417" w:type="dxa"/>
            <w:tcBorders>
              <w:top w:val="nil"/>
              <w:left w:val="nil"/>
              <w:bottom w:val="nil"/>
              <w:right w:val="nil"/>
            </w:tcBorders>
            <w:vAlign w:val="bottom"/>
            <w:hideMark/>
          </w:tcPr>
          <w:p w14:paraId="6434DC72"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mg/km</w:t>
            </w:r>
          </w:p>
          <w:p w14:paraId="5AF9FF4B"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g/km, 1/100km</w:t>
            </w:r>
          </w:p>
        </w:tc>
      </w:tr>
      <w:tr w:rsidR="0053140C" w:rsidRPr="0053140C" w14:paraId="07204BE5" w14:textId="77777777" w:rsidTr="00EE3AE4">
        <w:tc>
          <w:tcPr>
            <w:tcW w:w="1218" w:type="dxa"/>
            <w:tcBorders>
              <w:top w:val="nil"/>
              <w:left w:val="nil"/>
              <w:bottom w:val="nil"/>
              <w:right w:val="nil"/>
            </w:tcBorders>
            <w:hideMark/>
          </w:tcPr>
          <w:p w14:paraId="47ACA551"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R</w:t>
            </w:r>
            <w:r w:rsidRPr="0053140C">
              <w:rPr>
                <w:rFonts w:eastAsia="MS Mincho"/>
                <w:sz w:val="18"/>
                <w:vertAlign w:val="subscript"/>
                <w:lang w:val="en-GB"/>
              </w:rPr>
              <w:t>3</w:t>
            </w:r>
          </w:p>
        </w:tc>
        <w:tc>
          <w:tcPr>
            <w:tcW w:w="4878" w:type="dxa"/>
            <w:tcBorders>
              <w:top w:val="nil"/>
              <w:left w:val="nil"/>
              <w:bottom w:val="nil"/>
              <w:right w:val="nil"/>
            </w:tcBorders>
            <w:vAlign w:val="bottom"/>
            <w:hideMark/>
          </w:tcPr>
          <w:p w14:paraId="454EFD66"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Test results of pollutant emissions, carbon dioxide emission or fuel consumption for cycle part 1 with warm condition</w:t>
            </w:r>
          </w:p>
        </w:tc>
        <w:tc>
          <w:tcPr>
            <w:tcW w:w="1417" w:type="dxa"/>
            <w:tcBorders>
              <w:top w:val="nil"/>
              <w:left w:val="nil"/>
              <w:bottom w:val="nil"/>
              <w:right w:val="nil"/>
            </w:tcBorders>
            <w:vAlign w:val="bottom"/>
            <w:hideMark/>
          </w:tcPr>
          <w:p w14:paraId="025C1E41"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mg/km</w:t>
            </w:r>
          </w:p>
          <w:p w14:paraId="2301622E"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g/km, 1/100km</w:t>
            </w:r>
          </w:p>
        </w:tc>
      </w:tr>
      <w:tr w:rsidR="0053140C" w:rsidRPr="0053140C" w14:paraId="19D63593" w14:textId="77777777" w:rsidTr="00EE3AE4">
        <w:tc>
          <w:tcPr>
            <w:tcW w:w="1218" w:type="dxa"/>
            <w:tcBorders>
              <w:top w:val="nil"/>
              <w:left w:val="nil"/>
              <w:bottom w:val="nil"/>
              <w:right w:val="nil"/>
            </w:tcBorders>
            <w:hideMark/>
          </w:tcPr>
          <w:p w14:paraId="7D0C37C0"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eastAsia="en-US"/>
              </w:rPr>
              <w:t>Ri</w:t>
            </w:r>
            <w:r w:rsidRPr="0053140C">
              <w:rPr>
                <w:rFonts w:eastAsia="MS Mincho"/>
                <w:sz w:val="18"/>
                <w:vertAlign w:val="subscript"/>
                <w:lang w:val="en-GB" w:eastAsia="en-US"/>
              </w:rPr>
              <w:t>1</w:t>
            </w:r>
          </w:p>
        </w:tc>
        <w:tc>
          <w:tcPr>
            <w:tcW w:w="4878" w:type="dxa"/>
            <w:tcBorders>
              <w:top w:val="nil"/>
              <w:left w:val="nil"/>
              <w:bottom w:val="nil"/>
              <w:right w:val="nil"/>
            </w:tcBorders>
            <w:vAlign w:val="bottom"/>
            <w:hideMark/>
          </w:tcPr>
          <w:p w14:paraId="58C3BD5B"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First Test Type I results of pollutant emissions</w:t>
            </w:r>
          </w:p>
        </w:tc>
        <w:tc>
          <w:tcPr>
            <w:tcW w:w="1417" w:type="dxa"/>
            <w:tcBorders>
              <w:top w:val="nil"/>
              <w:left w:val="nil"/>
              <w:bottom w:val="nil"/>
              <w:right w:val="nil"/>
            </w:tcBorders>
            <w:vAlign w:val="bottom"/>
            <w:hideMark/>
          </w:tcPr>
          <w:p w14:paraId="68442898"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mg/km</w:t>
            </w:r>
          </w:p>
        </w:tc>
      </w:tr>
      <w:tr w:rsidR="0053140C" w:rsidRPr="0053140C" w14:paraId="46FD5B91" w14:textId="77777777" w:rsidTr="00EE3AE4">
        <w:tc>
          <w:tcPr>
            <w:tcW w:w="1218" w:type="dxa"/>
            <w:tcBorders>
              <w:top w:val="nil"/>
              <w:left w:val="nil"/>
              <w:bottom w:val="nil"/>
              <w:right w:val="nil"/>
            </w:tcBorders>
            <w:hideMark/>
          </w:tcPr>
          <w:p w14:paraId="49D20086"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eastAsia="en-US"/>
              </w:rPr>
              <w:t>Ri</w:t>
            </w:r>
            <w:r w:rsidRPr="0053140C">
              <w:rPr>
                <w:rFonts w:eastAsia="MS Mincho"/>
                <w:sz w:val="18"/>
                <w:vertAlign w:val="subscript"/>
                <w:lang w:val="en-GB"/>
              </w:rPr>
              <w:t>2</w:t>
            </w:r>
          </w:p>
        </w:tc>
        <w:tc>
          <w:tcPr>
            <w:tcW w:w="4878" w:type="dxa"/>
            <w:tcBorders>
              <w:top w:val="nil"/>
              <w:left w:val="nil"/>
              <w:bottom w:val="nil"/>
              <w:right w:val="nil"/>
            </w:tcBorders>
            <w:vAlign w:val="bottom"/>
            <w:hideMark/>
          </w:tcPr>
          <w:p w14:paraId="186AF065"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Second Test Type I results of pollutant emissions</w:t>
            </w:r>
          </w:p>
        </w:tc>
        <w:tc>
          <w:tcPr>
            <w:tcW w:w="1417" w:type="dxa"/>
            <w:tcBorders>
              <w:top w:val="nil"/>
              <w:left w:val="nil"/>
              <w:bottom w:val="nil"/>
              <w:right w:val="nil"/>
            </w:tcBorders>
            <w:vAlign w:val="bottom"/>
            <w:hideMark/>
          </w:tcPr>
          <w:p w14:paraId="599512C1"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mg/km</w:t>
            </w:r>
          </w:p>
        </w:tc>
      </w:tr>
      <w:tr w:rsidR="0053140C" w:rsidRPr="0053140C" w14:paraId="5C30328F" w14:textId="77777777" w:rsidTr="00EE3AE4">
        <w:tc>
          <w:tcPr>
            <w:tcW w:w="1218" w:type="dxa"/>
            <w:tcBorders>
              <w:top w:val="nil"/>
              <w:left w:val="nil"/>
              <w:bottom w:val="nil"/>
              <w:right w:val="nil"/>
            </w:tcBorders>
            <w:hideMark/>
          </w:tcPr>
          <w:p w14:paraId="00AEA145"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eastAsia="en-US"/>
              </w:rPr>
              <w:t>Ri</w:t>
            </w:r>
            <w:r w:rsidRPr="0053140C">
              <w:rPr>
                <w:rFonts w:eastAsia="MS Mincho"/>
                <w:sz w:val="18"/>
                <w:vertAlign w:val="subscript"/>
                <w:lang w:val="en-GB" w:eastAsia="en-US"/>
              </w:rPr>
              <w:t>3</w:t>
            </w:r>
          </w:p>
        </w:tc>
        <w:tc>
          <w:tcPr>
            <w:tcW w:w="4878" w:type="dxa"/>
            <w:tcBorders>
              <w:top w:val="nil"/>
              <w:left w:val="nil"/>
              <w:bottom w:val="nil"/>
              <w:right w:val="nil"/>
            </w:tcBorders>
            <w:vAlign w:val="bottom"/>
            <w:hideMark/>
          </w:tcPr>
          <w:p w14:paraId="466D9481"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Third Test Type I results of pollutant emissions</w:t>
            </w:r>
          </w:p>
        </w:tc>
        <w:tc>
          <w:tcPr>
            <w:tcW w:w="1417" w:type="dxa"/>
            <w:tcBorders>
              <w:top w:val="nil"/>
              <w:left w:val="nil"/>
              <w:bottom w:val="nil"/>
              <w:right w:val="nil"/>
            </w:tcBorders>
            <w:vAlign w:val="bottom"/>
            <w:hideMark/>
          </w:tcPr>
          <w:p w14:paraId="74E6FACB"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mg/km</w:t>
            </w:r>
          </w:p>
        </w:tc>
      </w:tr>
      <w:tr w:rsidR="0053140C" w:rsidRPr="0053140C" w14:paraId="60501733" w14:textId="77777777" w:rsidTr="00EE3AE4">
        <w:tc>
          <w:tcPr>
            <w:tcW w:w="1218" w:type="dxa"/>
            <w:tcBorders>
              <w:top w:val="nil"/>
              <w:left w:val="nil"/>
              <w:bottom w:val="nil"/>
              <w:right w:val="nil"/>
            </w:tcBorders>
            <w:hideMark/>
          </w:tcPr>
          <w:p w14:paraId="401078AF" w14:textId="77777777" w:rsidR="00EE3AE4" w:rsidRPr="0053140C" w:rsidRDefault="00EE3AE4"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RS</w:t>
            </w:r>
          </w:p>
        </w:tc>
        <w:tc>
          <w:tcPr>
            <w:tcW w:w="4878" w:type="dxa"/>
            <w:tcBorders>
              <w:top w:val="nil"/>
              <w:left w:val="nil"/>
              <w:bottom w:val="nil"/>
              <w:right w:val="nil"/>
            </w:tcBorders>
            <w:vAlign w:val="bottom"/>
            <w:hideMark/>
          </w:tcPr>
          <w:p w14:paraId="52F29828"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Reduced speed</w:t>
            </w:r>
          </w:p>
        </w:tc>
        <w:tc>
          <w:tcPr>
            <w:tcW w:w="1417" w:type="dxa"/>
            <w:tcBorders>
              <w:top w:val="nil"/>
              <w:left w:val="nil"/>
              <w:bottom w:val="nil"/>
              <w:right w:val="nil"/>
            </w:tcBorders>
            <w:vAlign w:val="bottom"/>
            <w:hideMark/>
          </w:tcPr>
          <w:p w14:paraId="3FC4146B"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w:t>
            </w:r>
          </w:p>
        </w:tc>
      </w:tr>
      <w:tr w:rsidR="0053140C" w:rsidRPr="0053140C" w14:paraId="670EBDA4" w14:textId="77777777" w:rsidTr="00EE3AE4">
        <w:tc>
          <w:tcPr>
            <w:tcW w:w="1218" w:type="dxa"/>
            <w:tcBorders>
              <w:top w:val="nil"/>
              <w:left w:val="nil"/>
              <w:bottom w:val="nil"/>
              <w:right w:val="nil"/>
            </w:tcBorders>
            <w:hideMark/>
          </w:tcPr>
          <w:p w14:paraId="7B96E08E" w14:textId="18BDA79C" w:rsidR="00EE3AE4" w:rsidRPr="0053140C" w:rsidRDefault="00EE3AE4" w:rsidP="00F91892">
            <w:pPr>
              <w:spacing w:before="40" w:after="40" w:line="220" w:lineRule="exact"/>
              <w:ind w:left="0" w:right="113"/>
              <w:jc w:val="left"/>
              <w:rPr>
                <w:rFonts w:eastAsia="MS Mincho"/>
                <w:strike/>
                <w:sz w:val="18"/>
                <w:lang w:val="en-GB" w:eastAsia="en-US"/>
              </w:rPr>
            </w:pPr>
          </w:p>
        </w:tc>
        <w:tc>
          <w:tcPr>
            <w:tcW w:w="4878" w:type="dxa"/>
            <w:tcBorders>
              <w:top w:val="nil"/>
              <w:left w:val="nil"/>
              <w:bottom w:val="nil"/>
              <w:right w:val="nil"/>
            </w:tcBorders>
            <w:vAlign w:val="bottom"/>
            <w:hideMark/>
          </w:tcPr>
          <w:p w14:paraId="6631B067" w14:textId="3ED3D6D3" w:rsidR="00EE3AE4" w:rsidRPr="0053140C" w:rsidRDefault="00EE3AE4" w:rsidP="00F91892">
            <w:pPr>
              <w:spacing w:before="40" w:after="40" w:line="220" w:lineRule="exact"/>
              <w:ind w:left="0" w:right="113"/>
              <w:jc w:val="right"/>
              <w:rPr>
                <w:rFonts w:eastAsia="MS Mincho"/>
                <w:strike/>
                <w:sz w:val="18"/>
                <w:lang w:val="en-GB"/>
              </w:rPr>
            </w:pPr>
          </w:p>
        </w:tc>
        <w:tc>
          <w:tcPr>
            <w:tcW w:w="1417" w:type="dxa"/>
            <w:tcBorders>
              <w:top w:val="nil"/>
              <w:left w:val="nil"/>
              <w:bottom w:val="nil"/>
              <w:right w:val="nil"/>
            </w:tcBorders>
            <w:vAlign w:val="bottom"/>
            <w:hideMark/>
          </w:tcPr>
          <w:p w14:paraId="1B495356" w14:textId="5FE53D9C" w:rsidR="00EE3AE4" w:rsidRPr="0053140C" w:rsidRDefault="00EE3AE4" w:rsidP="00F91892">
            <w:pPr>
              <w:spacing w:before="40" w:after="40" w:line="220" w:lineRule="exact"/>
              <w:ind w:left="0" w:right="113"/>
              <w:jc w:val="right"/>
              <w:rPr>
                <w:rFonts w:eastAsia="MS Mincho"/>
                <w:strike/>
                <w:sz w:val="18"/>
                <w:lang w:val="en-GB"/>
              </w:rPr>
            </w:pPr>
          </w:p>
        </w:tc>
      </w:tr>
      <w:tr w:rsidR="0053140C" w:rsidRPr="0053140C" w14:paraId="7E11628B" w14:textId="77777777" w:rsidTr="00EE3AE4">
        <w:tc>
          <w:tcPr>
            <w:tcW w:w="1218" w:type="dxa"/>
            <w:tcBorders>
              <w:top w:val="nil"/>
              <w:left w:val="nil"/>
              <w:bottom w:val="nil"/>
              <w:right w:val="nil"/>
            </w:tcBorders>
            <w:hideMark/>
          </w:tcPr>
          <w:p w14:paraId="3B8E2DA5" w14:textId="78796528" w:rsidR="00EE3AE4" w:rsidRPr="0053140C" w:rsidRDefault="00EE3AE4" w:rsidP="00F91892">
            <w:pPr>
              <w:spacing w:before="40" w:after="40" w:line="220" w:lineRule="exact"/>
              <w:ind w:left="0" w:right="113"/>
              <w:jc w:val="left"/>
              <w:rPr>
                <w:rFonts w:eastAsia="MS Mincho"/>
                <w:strike/>
                <w:sz w:val="18"/>
                <w:lang w:val="en-GB" w:eastAsia="en-US"/>
              </w:rPr>
            </w:pPr>
          </w:p>
        </w:tc>
        <w:tc>
          <w:tcPr>
            <w:tcW w:w="4878" w:type="dxa"/>
            <w:tcBorders>
              <w:top w:val="nil"/>
              <w:left w:val="nil"/>
              <w:bottom w:val="nil"/>
              <w:right w:val="nil"/>
            </w:tcBorders>
            <w:vAlign w:val="bottom"/>
            <w:hideMark/>
          </w:tcPr>
          <w:p w14:paraId="5879F073" w14:textId="642AA76A" w:rsidR="00EE3AE4" w:rsidRPr="0053140C" w:rsidRDefault="00EE3AE4" w:rsidP="00F91892">
            <w:pPr>
              <w:spacing w:before="40" w:after="40" w:line="220" w:lineRule="exact"/>
              <w:ind w:left="0" w:right="113"/>
              <w:jc w:val="right"/>
              <w:rPr>
                <w:rFonts w:eastAsia="MS Mincho"/>
                <w:strike/>
                <w:sz w:val="18"/>
                <w:lang w:val="en-GB"/>
              </w:rPr>
            </w:pPr>
          </w:p>
        </w:tc>
        <w:tc>
          <w:tcPr>
            <w:tcW w:w="1417" w:type="dxa"/>
            <w:tcBorders>
              <w:top w:val="nil"/>
              <w:left w:val="nil"/>
              <w:bottom w:val="nil"/>
              <w:right w:val="nil"/>
            </w:tcBorders>
            <w:vAlign w:val="bottom"/>
            <w:hideMark/>
          </w:tcPr>
          <w:p w14:paraId="590A5FFD" w14:textId="53657F53" w:rsidR="00EE3AE4" w:rsidRPr="0053140C" w:rsidRDefault="00EE3AE4" w:rsidP="00F91892">
            <w:pPr>
              <w:spacing w:before="40" w:after="40" w:line="220" w:lineRule="exact"/>
              <w:ind w:left="0" w:right="113"/>
              <w:jc w:val="right"/>
              <w:rPr>
                <w:rFonts w:eastAsia="MS Mincho"/>
                <w:strike/>
                <w:sz w:val="18"/>
                <w:lang w:val="en-GB"/>
              </w:rPr>
            </w:pPr>
          </w:p>
        </w:tc>
      </w:tr>
      <w:tr w:rsidR="0053140C" w:rsidRPr="0053140C" w14:paraId="4147B92F" w14:textId="77777777" w:rsidTr="00EE3AE4">
        <w:tc>
          <w:tcPr>
            <w:tcW w:w="1218" w:type="dxa"/>
            <w:tcBorders>
              <w:top w:val="nil"/>
              <w:left w:val="nil"/>
              <w:bottom w:val="nil"/>
              <w:right w:val="nil"/>
            </w:tcBorders>
            <w:hideMark/>
          </w:tcPr>
          <w:p w14:paraId="7BFE7570"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s</w:t>
            </w:r>
          </w:p>
        </w:tc>
        <w:tc>
          <w:tcPr>
            <w:tcW w:w="4878" w:type="dxa"/>
            <w:tcBorders>
              <w:top w:val="nil"/>
              <w:left w:val="nil"/>
              <w:bottom w:val="nil"/>
              <w:right w:val="nil"/>
            </w:tcBorders>
            <w:vAlign w:val="bottom"/>
            <w:hideMark/>
          </w:tcPr>
          <w:p w14:paraId="6BEC4F22"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Rated engine speed</w:t>
            </w:r>
          </w:p>
        </w:tc>
        <w:tc>
          <w:tcPr>
            <w:tcW w:w="1417" w:type="dxa"/>
            <w:tcBorders>
              <w:top w:val="nil"/>
              <w:left w:val="nil"/>
              <w:bottom w:val="nil"/>
              <w:right w:val="nil"/>
            </w:tcBorders>
            <w:vAlign w:val="bottom"/>
            <w:hideMark/>
          </w:tcPr>
          <w:p w14:paraId="63A4B885"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min</w:t>
            </w:r>
            <w:r w:rsidRPr="0053140C">
              <w:rPr>
                <w:rFonts w:eastAsia="MS Mincho"/>
                <w:sz w:val="18"/>
                <w:vertAlign w:val="superscript"/>
                <w:lang w:val="en-GB"/>
              </w:rPr>
              <w:t>-1</w:t>
            </w:r>
          </w:p>
        </w:tc>
      </w:tr>
      <w:tr w:rsidR="0053140C" w:rsidRPr="0053140C" w14:paraId="3C1A0478" w14:textId="77777777" w:rsidTr="00EE3AE4">
        <w:trPr>
          <w:trHeight w:val="291"/>
        </w:trPr>
        <w:tc>
          <w:tcPr>
            <w:tcW w:w="1218" w:type="dxa"/>
            <w:tcBorders>
              <w:top w:val="nil"/>
              <w:left w:val="nil"/>
              <w:bottom w:val="nil"/>
              <w:right w:val="nil"/>
            </w:tcBorders>
            <w:hideMark/>
          </w:tcPr>
          <w:p w14:paraId="77980501"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S</w:t>
            </w:r>
          </w:p>
        </w:tc>
        <w:tc>
          <w:tcPr>
            <w:tcW w:w="4878" w:type="dxa"/>
            <w:tcBorders>
              <w:top w:val="nil"/>
              <w:left w:val="nil"/>
              <w:bottom w:val="nil"/>
              <w:right w:val="nil"/>
            </w:tcBorders>
            <w:vAlign w:val="bottom"/>
            <w:hideMark/>
          </w:tcPr>
          <w:p w14:paraId="1E04FBC4"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Accumulated distance in test cycle (paragraph 5.1.1.3. of Annex 1)</w:t>
            </w:r>
          </w:p>
        </w:tc>
        <w:tc>
          <w:tcPr>
            <w:tcW w:w="1417" w:type="dxa"/>
            <w:tcBorders>
              <w:top w:val="nil"/>
              <w:left w:val="nil"/>
              <w:bottom w:val="nil"/>
              <w:right w:val="nil"/>
            </w:tcBorders>
            <w:vAlign w:val="bottom"/>
            <w:hideMark/>
          </w:tcPr>
          <w:p w14:paraId="403B402E"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km</w:t>
            </w:r>
          </w:p>
        </w:tc>
      </w:tr>
      <w:tr w:rsidR="0053140C" w:rsidRPr="0053140C" w14:paraId="02BA510A" w14:textId="77777777" w:rsidTr="00EE3AE4">
        <w:trPr>
          <w:trHeight w:val="291"/>
        </w:trPr>
        <w:tc>
          <w:tcPr>
            <w:tcW w:w="1218" w:type="dxa"/>
            <w:tcBorders>
              <w:top w:val="nil"/>
              <w:left w:val="nil"/>
              <w:bottom w:val="nil"/>
              <w:right w:val="nil"/>
            </w:tcBorders>
            <w:hideMark/>
          </w:tcPr>
          <w:p w14:paraId="4D2A4EAD" w14:textId="77777777" w:rsidR="00EE3AE4" w:rsidRPr="0053140C" w:rsidRDefault="00EE3AE4" w:rsidP="00F91892">
            <w:pPr>
              <w:spacing w:before="40" w:after="40" w:line="220" w:lineRule="exact"/>
              <w:ind w:left="0" w:right="113"/>
              <w:jc w:val="left"/>
              <w:rPr>
                <w:rFonts w:eastAsia="MS Mincho"/>
                <w:sz w:val="18"/>
                <w:szCs w:val="24"/>
                <w:lang w:val="en-GB" w:eastAsia="en-US"/>
              </w:rPr>
            </w:pPr>
            <w:r w:rsidRPr="0053140C">
              <w:rPr>
                <w:rFonts w:eastAsia="MS Mincho"/>
                <w:sz w:val="18"/>
                <w:szCs w:val="24"/>
                <w:lang w:val="en-GB" w:eastAsia="en-US"/>
              </w:rPr>
              <w:t>T</w:t>
            </w:r>
            <w:r w:rsidRPr="0053140C">
              <w:rPr>
                <w:rFonts w:eastAsia="MS Mincho"/>
                <w:sz w:val="18"/>
                <w:szCs w:val="24"/>
                <w:vertAlign w:val="subscript"/>
                <w:lang w:val="en-GB" w:eastAsia="en-US"/>
              </w:rPr>
              <w:t>amb</w:t>
            </w:r>
          </w:p>
        </w:tc>
        <w:tc>
          <w:tcPr>
            <w:tcW w:w="4878" w:type="dxa"/>
            <w:tcBorders>
              <w:top w:val="nil"/>
              <w:left w:val="nil"/>
              <w:bottom w:val="nil"/>
              <w:right w:val="nil"/>
            </w:tcBorders>
            <w:vAlign w:val="bottom"/>
            <w:hideMark/>
          </w:tcPr>
          <w:p w14:paraId="6B192FF1"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szCs w:val="24"/>
                <w:lang w:val="en-GB" w:eastAsia="en-US"/>
              </w:rPr>
              <w:t>absolute ambient temperature of balance environment</w:t>
            </w:r>
          </w:p>
        </w:tc>
        <w:tc>
          <w:tcPr>
            <w:tcW w:w="1417" w:type="dxa"/>
            <w:tcBorders>
              <w:top w:val="nil"/>
              <w:left w:val="nil"/>
              <w:bottom w:val="nil"/>
              <w:right w:val="nil"/>
            </w:tcBorders>
            <w:vAlign w:val="bottom"/>
            <w:hideMark/>
          </w:tcPr>
          <w:p w14:paraId="40511C5F"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eastAsia="en-US"/>
              </w:rPr>
              <w:t>°C</w:t>
            </w:r>
          </w:p>
        </w:tc>
      </w:tr>
      <w:tr w:rsidR="0053140C" w:rsidRPr="0053140C" w14:paraId="49EE0CCB" w14:textId="77777777" w:rsidTr="00EE3AE4">
        <w:trPr>
          <w:trHeight w:val="291"/>
        </w:trPr>
        <w:tc>
          <w:tcPr>
            <w:tcW w:w="1218" w:type="dxa"/>
            <w:tcBorders>
              <w:top w:val="nil"/>
              <w:left w:val="nil"/>
              <w:bottom w:val="nil"/>
              <w:right w:val="nil"/>
            </w:tcBorders>
            <w:hideMark/>
          </w:tcPr>
          <w:p w14:paraId="40C3AF05" w14:textId="77777777" w:rsidR="00EE3AE4" w:rsidRPr="0053140C" w:rsidRDefault="00EE3AE4" w:rsidP="00F91892">
            <w:pPr>
              <w:spacing w:before="40" w:after="40" w:line="220" w:lineRule="exact"/>
              <w:ind w:left="0" w:right="113"/>
              <w:jc w:val="left"/>
              <w:rPr>
                <w:rFonts w:eastAsia="MS Mincho"/>
                <w:sz w:val="18"/>
                <w:szCs w:val="24"/>
                <w:lang w:val="en-GB" w:eastAsia="en-US"/>
              </w:rPr>
            </w:pPr>
            <w:r w:rsidRPr="0053140C">
              <w:rPr>
                <w:rFonts w:eastAsia="MS Mincho"/>
                <w:sz w:val="18"/>
                <w:szCs w:val="24"/>
                <w:lang w:val="en-GB" w:eastAsia="en-US"/>
              </w:rPr>
              <w:t>T</w:t>
            </w:r>
            <w:r w:rsidRPr="0053140C">
              <w:rPr>
                <w:rFonts w:eastAsia="MS Mincho"/>
                <w:sz w:val="18"/>
                <w:szCs w:val="24"/>
                <w:vertAlign w:val="subscript"/>
                <w:lang w:val="en-GB" w:eastAsia="en-US"/>
              </w:rPr>
              <w:t>C</w:t>
            </w:r>
          </w:p>
        </w:tc>
        <w:tc>
          <w:tcPr>
            <w:tcW w:w="4878" w:type="dxa"/>
            <w:tcBorders>
              <w:top w:val="nil"/>
              <w:left w:val="nil"/>
              <w:bottom w:val="nil"/>
              <w:right w:val="nil"/>
            </w:tcBorders>
            <w:vAlign w:val="bottom"/>
            <w:hideMark/>
          </w:tcPr>
          <w:p w14:paraId="2E1E2A1D"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Temperature of the coolant</w:t>
            </w:r>
          </w:p>
        </w:tc>
        <w:tc>
          <w:tcPr>
            <w:tcW w:w="1417" w:type="dxa"/>
            <w:tcBorders>
              <w:top w:val="nil"/>
              <w:left w:val="nil"/>
              <w:bottom w:val="nil"/>
              <w:right w:val="nil"/>
            </w:tcBorders>
            <w:vAlign w:val="bottom"/>
            <w:hideMark/>
          </w:tcPr>
          <w:p w14:paraId="5642561A"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°C</w:t>
            </w:r>
          </w:p>
        </w:tc>
      </w:tr>
      <w:tr w:rsidR="0053140C" w:rsidRPr="0053140C" w14:paraId="3E369BAE" w14:textId="77777777" w:rsidTr="00EE3AE4">
        <w:tc>
          <w:tcPr>
            <w:tcW w:w="1218" w:type="dxa"/>
            <w:tcBorders>
              <w:top w:val="nil"/>
              <w:left w:val="nil"/>
              <w:bottom w:val="nil"/>
              <w:right w:val="nil"/>
            </w:tcBorders>
            <w:hideMark/>
          </w:tcPr>
          <w:p w14:paraId="4C6DB06C" w14:textId="77777777" w:rsidR="00EE3AE4" w:rsidRPr="0053140C" w:rsidRDefault="00EE3AE4" w:rsidP="00F91892">
            <w:pPr>
              <w:spacing w:before="40" w:after="40" w:line="220" w:lineRule="exact"/>
              <w:ind w:left="0" w:right="113"/>
              <w:jc w:val="left"/>
              <w:rPr>
                <w:rFonts w:eastAsia="MS Mincho"/>
                <w:sz w:val="18"/>
                <w:szCs w:val="24"/>
                <w:lang w:val="en-GB" w:eastAsia="en-US"/>
              </w:rPr>
            </w:pPr>
            <w:r w:rsidRPr="0053140C">
              <w:rPr>
                <w:rFonts w:eastAsia="MS Mincho"/>
                <w:sz w:val="18"/>
                <w:szCs w:val="24"/>
                <w:lang w:val="en-GB" w:eastAsia="en-US"/>
              </w:rPr>
              <w:t>T</w:t>
            </w:r>
            <w:r w:rsidRPr="0053140C">
              <w:rPr>
                <w:rFonts w:eastAsia="MS Mincho"/>
                <w:sz w:val="18"/>
                <w:szCs w:val="24"/>
                <w:vertAlign w:val="subscript"/>
                <w:lang w:val="en-GB" w:eastAsia="en-US"/>
              </w:rPr>
              <w:t>O</w:t>
            </w:r>
          </w:p>
        </w:tc>
        <w:tc>
          <w:tcPr>
            <w:tcW w:w="4878" w:type="dxa"/>
            <w:tcBorders>
              <w:top w:val="nil"/>
              <w:left w:val="nil"/>
              <w:bottom w:val="nil"/>
              <w:right w:val="nil"/>
            </w:tcBorders>
            <w:vAlign w:val="bottom"/>
            <w:hideMark/>
          </w:tcPr>
          <w:p w14:paraId="2715EF8F"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Temperature of the engine oil</w:t>
            </w:r>
          </w:p>
        </w:tc>
        <w:tc>
          <w:tcPr>
            <w:tcW w:w="1417" w:type="dxa"/>
            <w:tcBorders>
              <w:top w:val="nil"/>
              <w:left w:val="nil"/>
              <w:bottom w:val="nil"/>
              <w:right w:val="nil"/>
            </w:tcBorders>
            <w:vAlign w:val="bottom"/>
            <w:hideMark/>
          </w:tcPr>
          <w:p w14:paraId="0F941000"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°C</w:t>
            </w:r>
          </w:p>
        </w:tc>
      </w:tr>
      <w:tr w:rsidR="0053140C" w:rsidRPr="0053140C" w14:paraId="52EB777C" w14:textId="77777777" w:rsidTr="00EE3AE4">
        <w:tc>
          <w:tcPr>
            <w:tcW w:w="1218" w:type="dxa"/>
            <w:tcBorders>
              <w:top w:val="nil"/>
              <w:left w:val="nil"/>
              <w:bottom w:val="nil"/>
              <w:right w:val="nil"/>
            </w:tcBorders>
            <w:hideMark/>
          </w:tcPr>
          <w:p w14:paraId="4FFF2738" w14:textId="77777777" w:rsidR="00EE3AE4" w:rsidRPr="0053140C" w:rsidRDefault="00EE3AE4" w:rsidP="00F91892">
            <w:pPr>
              <w:spacing w:before="40" w:after="40" w:line="220" w:lineRule="exact"/>
              <w:ind w:left="0" w:right="113"/>
              <w:jc w:val="left"/>
              <w:rPr>
                <w:rFonts w:eastAsia="MS Mincho"/>
                <w:sz w:val="18"/>
                <w:szCs w:val="24"/>
                <w:lang w:val="en-GB" w:eastAsia="en-US"/>
              </w:rPr>
            </w:pPr>
            <w:r w:rsidRPr="0053140C">
              <w:rPr>
                <w:rFonts w:eastAsia="MS Mincho"/>
                <w:sz w:val="18"/>
                <w:szCs w:val="24"/>
                <w:lang w:val="en-GB" w:eastAsia="en-US"/>
              </w:rPr>
              <w:t>T</w:t>
            </w:r>
            <w:r w:rsidRPr="0053140C">
              <w:rPr>
                <w:rFonts w:eastAsia="MS Mincho"/>
                <w:sz w:val="18"/>
                <w:szCs w:val="24"/>
                <w:vertAlign w:val="subscript"/>
                <w:lang w:val="en-GB" w:eastAsia="en-US"/>
              </w:rPr>
              <w:t>P</w:t>
            </w:r>
          </w:p>
        </w:tc>
        <w:tc>
          <w:tcPr>
            <w:tcW w:w="4878" w:type="dxa"/>
            <w:tcBorders>
              <w:top w:val="nil"/>
              <w:left w:val="nil"/>
              <w:bottom w:val="nil"/>
              <w:right w:val="nil"/>
            </w:tcBorders>
            <w:vAlign w:val="bottom"/>
            <w:hideMark/>
          </w:tcPr>
          <w:p w14:paraId="0A90745A"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Temperature of the spark-plug seat/gasket</w:t>
            </w:r>
          </w:p>
        </w:tc>
        <w:tc>
          <w:tcPr>
            <w:tcW w:w="1417" w:type="dxa"/>
            <w:tcBorders>
              <w:top w:val="nil"/>
              <w:left w:val="nil"/>
              <w:bottom w:val="nil"/>
              <w:right w:val="nil"/>
            </w:tcBorders>
            <w:vAlign w:val="bottom"/>
            <w:hideMark/>
          </w:tcPr>
          <w:p w14:paraId="62CC4E7A"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°C</w:t>
            </w:r>
          </w:p>
        </w:tc>
      </w:tr>
      <w:tr w:rsidR="0053140C" w:rsidRPr="0053140C" w14:paraId="45E254D9" w14:textId="77777777" w:rsidTr="00EE3AE4">
        <w:tc>
          <w:tcPr>
            <w:tcW w:w="1218" w:type="dxa"/>
            <w:tcBorders>
              <w:top w:val="nil"/>
              <w:left w:val="nil"/>
              <w:bottom w:val="nil"/>
              <w:right w:val="nil"/>
            </w:tcBorders>
            <w:hideMark/>
          </w:tcPr>
          <w:p w14:paraId="2E53AFBB"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T</w:t>
            </w:r>
            <w:r w:rsidRPr="0053140C">
              <w:rPr>
                <w:rFonts w:eastAsia="MS Mincho"/>
                <w:sz w:val="18"/>
                <w:vertAlign w:val="subscript"/>
                <w:lang w:val="en-GB"/>
              </w:rPr>
              <w:t>0</w:t>
            </w:r>
          </w:p>
        </w:tc>
        <w:tc>
          <w:tcPr>
            <w:tcW w:w="4878" w:type="dxa"/>
            <w:tcBorders>
              <w:top w:val="nil"/>
              <w:left w:val="nil"/>
              <w:bottom w:val="nil"/>
              <w:right w:val="nil"/>
            </w:tcBorders>
            <w:vAlign w:val="bottom"/>
            <w:hideMark/>
          </w:tcPr>
          <w:p w14:paraId="5B89710C"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Standard ambient temperature</w:t>
            </w:r>
          </w:p>
        </w:tc>
        <w:tc>
          <w:tcPr>
            <w:tcW w:w="1417" w:type="dxa"/>
            <w:tcBorders>
              <w:top w:val="nil"/>
              <w:left w:val="nil"/>
              <w:bottom w:val="nil"/>
              <w:right w:val="nil"/>
            </w:tcBorders>
            <w:vAlign w:val="bottom"/>
            <w:hideMark/>
          </w:tcPr>
          <w:p w14:paraId="42C2CA94"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°C</w:t>
            </w:r>
          </w:p>
        </w:tc>
      </w:tr>
      <w:tr w:rsidR="0053140C" w:rsidRPr="0053140C" w14:paraId="2380DA08" w14:textId="77777777" w:rsidTr="00EE3AE4">
        <w:tc>
          <w:tcPr>
            <w:tcW w:w="1218" w:type="dxa"/>
            <w:tcBorders>
              <w:top w:val="nil"/>
              <w:left w:val="nil"/>
              <w:bottom w:val="nil"/>
              <w:right w:val="nil"/>
            </w:tcBorders>
            <w:hideMark/>
          </w:tcPr>
          <w:p w14:paraId="16DDF4CE"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T</w:t>
            </w:r>
            <w:r w:rsidRPr="0053140C">
              <w:rPr>
                <w:rFonts w:eastAsia="MS Mincho"/>
                <w:sz w:val="18"/>
                <w:vertAlign w:val="subscript"/>
                <w:lang w:val="en-GB"/>
              </w:rPr>
              <w:t>p</w:t>
            </w:r>
          </w:p>
        </w:tc>
        <w:tc>
          <w:tcPr>
            <w:tcW w:w="4878" w:type="dxa"/>
            <w:tcBorders>
              <w:top w:val="nil"/>
              <w:left w:val="nil"/>
              <w:bottom w:val="nil"/>
              <w:right w:val="nil"/>
            </w:tcBorders>
            <w:vAlign w:val="bottom"/>
            <w:hideMark/>
          </w:tcPr>
          <w:p w14:paraId="5C0552DC"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Temperature of the diluted gases during the test part, measured in the intake section of pump P</w:t>
            </w:r>
          </w:p>
        </w:tc>
        <w:tc>
          <w:tcPr>
            <w:tcW w:w="1417" w:type="dxa"/>
            <w:tcBorders>
              <w:top w:val="nil"/>
              <w:left w:val="nil"/>
              <w:bottom w:val="nil"/>
              <w:right w:val="nil"/>
            </w:tcBorders>
            <w:vAlign w:val="bottom"/>
            <w:hideMark/>
          </w:tcPr>
          <w:p w14:paraId="53489B76"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°C</w:t>
            </w:r>
          </w:p>
        </w:tc>
      </w:tr>
      <w:tr w:rsidR="0053140C" w:rsidRPr="0053140C" w14:paraId="09E850E9" w14:textId="77777777" w:rsidTr="00EE3AE4">
        <w:tc>
          <w:tcPr>
            <w:tcW w:w="1218" w:type="dxa"/>
            <w:tcBorders>
              <w:top w:val="nil"/>
              <w:left w:val="nil"/>
              <w:bottom w:val="nil"/>
              <w:right w:val="nil"/>
            </w:tcBorders>
            <w:hideMark/>
          </w:tcPr>
          <w:p w14:paraId="2139286B"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T</w:t>
            </w:r>
            <w:r w:rsidRPr="0053140C">
              <w:rPr>
                <w:rFonts w:eastAsia="MS Mincho"/>
                <w:sz w:val="18"/>
                <w:vertAlign w:val="subscript"/>
                <w:lang w:val="en-GB"/>
              </w:rPr>
              <w:t>T</w:t>
            </w:r>
          </w:p>
        </w:tc>
        <w:tc>
          <w:tcPr>
            <w:tcW w:w="4878" w:type="dxa"/>
            <w:tcBorders>
              <w:top w:val="nil"/>
              <w:left w:val="nil"/>
              <w:bottom w:val="nil"/>
              <w:right w:val="nil"/>
            </w:tcBorders>
            <w:vAlign w:val="bottom"/>
            <w:hideMark/>
          </w:tcPr>
          <w:p w14:paraId="28D05D99"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Mean ambient temperature during the test</w:t>
            </w:r>
          </w:p>
        </w:tc>
        <w:tc>
          <w:tcPr>
            <w:tcW w:w="1417" w:type="dxa"/>
            <w:tcBorders>
              <w:top w:val="nil"/>
              <w:left w:val="nil"/>
              <w:bottom w:val="nil"/>
              <w:right w:val="nil"/>
            </w:tcBorders>
            <w:vAlign w:val="bottom"/>
            <w:hideMark/>
          </w:tcPr>
          <w:p w14:paraId="5CA3906B"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°C</w:t>
            </w:r>
          </w:p>
        </w:tc>
      </w:tr>
      <w:tr w:rsidR="0053140C" w:rsidRPr="0053140C" w14:paraId="543FF8FD" w14:textId="77777777" w:rsidTr="00EE3AE4">
        <w:tc>
          <w:tcPr>
            <w:tcW w:w="1218" w:type="dxa"/>
            <w:tcBorders>
              <w:top w:val="nil"/>
              <w:left w:val="nil"/>
              <w:bottom w:val="nil"/>
              <w:right w:val="nil"/>
            </w:tcBorders>
            <w:hideMark/>
          </w:tcPr>
          <w:p w14:paraId="3074ADAC"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U</w:t>
            </w:r>
          </w:p>
        </w:tc>
        <w:tc>
          <w:tcPr>
            <w:tcW w:w="4878" w:type="dxa"/>
            <w:tcBorders>
              <w:top w:val="nil"/>
              <w:left w:val="nil"/>
              <w:bottom w:val="nil"/>
              <w:right w:val="nil"/>
            </w:tcBorders>
            <w:vAlign w:val="bottom"/>
            <w:hideMark/>
          </w:tcPr>
          <w:p w14:paraId="07376DB7"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Relative humidity</w:t>
            </w:r>
          </w:p>
        </w:tc>
        <w:tc>
          <w:tcPr>
            <w:tcW w:w="1417" w:type="dxa"/>
            <w:tcBorders>
              <w:top w:val="nil"/>
              <w:left w:val="nil"/>
              <w:bottom w:val="nil"/>
              <w:right w:val="nil"/>
            </w:tcBorders>
            <w:vAlign w:val="bottom"/>
            <w:hideMark/>
          </w:tcPr>
          <w:p w14:paraId="7478AADE"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percent</w:t>
            </w:r>
          </w:p>
        </w:tc>
      </w:tr>
      <w:tr w:rsidR="0053140C" w:rsidRPr="0053140C" w14:paraId="1FF899E5" w14:textId="77777777" w:rsidTr="00EE3AE4">
        <w:tc>
          <w:tcPr>
            <w:tcW w:w="1218" w:type="dxa"/>
            <w:tcBorders>
              <w:top w:val="nil"/>
              <w:left w:val="nil"/>
              <w:bottom w:val="nil"/>
              <w:right w:val="nil"/>
            </w:tcBorders>
            <w:hideMark/>
          </w:tcPr>
          <w:p w14:paraId="353FE2F1"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v</w:t>
            </w:r>
          </w:p>
        </w:tc>
        <w:tc>
          <w:tcPr>
            <w:tcW w:w="4878" w:type="dxa"/>
            <w:tcBorders>
              <w:top w:val="nil"/>
              <w:left w:val="nil"/>
              <w:bottom w:val="nil"/>
              <w:right w:val="nil"/>
            </w:tcBorders>
            <w:vAlign w:val="bottom"/>
            <w:hideMark/>
          </w:tcPr>
          <w:p w14:paraId="6EF21A01"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 xml:space="preserve">Specified </w:t>
            </w:r>
            <w:r w:rsidRPr="0053140C">
              <w:rPr>
                <w:rFonts w:eastAsia="MS Mincho"/>
                <w:sz w:val="18"/>
                <w:lang w:val="en-GB" w:eastAsia="en-US"/>
              </w:rPr>
              <w:t>vehicle</w:t>
            </w:r>
            <w:r w:rsidRPr="0053140C">
              <w:rPr>
                <w:rFonts w:eastAsia="MS Mincho"/>
                <w:sz w:val="18"/>
                <w:lang w:val="en-GB"/>
              </w:rPr>
              <w:t xml:space="preserve"> speed</w:t>
            </w:r>
          </w:p>
        </w:tc>
        <w:tc>
          <w:tcPr>
            <w:tcW w:w="1417" w:type="dxa"/>
            <w:tcBorders>
              <w:top w:val="nil"/>
              <w:left w:val="nil"/>
              <w:bottom w:val="nil"/>
              <w:right w:val="nil"/>
            </w:tcBorders>
            <w:vAlign w:val="bottom"/>
            <w:hideMark/>
          </w:tcPr>
          <w:p w14:paraId="58DC8C20"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km/h</w:t>
            </w:r>
          </w:p>
        </w:tc>
      </w:tr>
      <w:tr w:rsidR="0053140C" w:rsidRPr="0053140C" w14:paraId="397F2425" w14:textId="77777777" w:rsidTr="00EE3AE4">
        <w:trPr>
          <w:trHeight w:val="253"/>
        </w:trPr>
        <w:tc>
          <w:tcPr>
            <w:tcW w:w="1218" w:type="dxa"/>
            <w:tcBorders>
              <w:top w:val="nil"/>
              <w:left w:val="nil"/>
              <w:bottom w:val="nil"/>
              <w:right w:val="nil"/>
            </w:tcBorders>
            <w:hideMark/>
          </w:tcPr>
          <w:p w14:paraId="1F3499BF"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V</w:t>
            </w:r>
          </w:p>
        </w:tc>
        <w:tc>
          <w:tcPr>
            <w:tcW w:w="4878" w:type="dxa"/>
            <w:tcBorders>
              <w:top w:val="nil"/>
              <w:left w:val="nil"/>
              <w:bottom w:val="nil"/>
              <w:right w:val="nil"/>
            </w:tcBorders>
            <w:vAlign w:val="bottom"/>
            <w:hideMark/>
          </w:tcPr>
          <w:p w14:paraId="3FFAE6AA"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Total volume of diluted gas</w:t>
            </w:r>
          </w:p>
        </w:tc>
        <w:tc>
          <w:tcPr>
            <w:tcW w:w="1417" w:type="dxa"/>
            <w:tcBorders>
              <w:top w:val="nil"/>
              <w:left w:val="nil"/>
              <w:bottom w:val="nil"/>
              <w:right w:val="nil"/>
            </w:tcBorders>
            <w:vAlign w:val="bottom"/>
            <w:hideMark/>
          </w:tcPr>
          <w:p w14:paraId="176FDD07"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m</w:t>
            </w:r>
            <w:r w:rsidRPr="0053140C">
              <w:rPr>
                <w:rFonts w:eastAsia="MS Mincho"/>
                <w:sz w:val="18"/>
                <w:vertAlign w:val="superscript"/>
                <w:lang w:val="en-GB"/>
              </w:rPr>
              <w:t>3</w:t>
            </w:r>
          </w:p>
        </w:tc>
      </w:tr>
      <w:tr w:rsidR="0053140C" w:rsidRPr="0053140C" w14:paraId="283C3A5C" w14:textId="77777777" w:rsidTr="00EE3AE4">
        <w:tc>
          <w:tcPr>
            <w:tcW w:w="1218" w:type="dxa"/>
            <w:tcBorders>
              <w:top w:val="nil"/>
              <w:left w:val="nil"/>
              <w:bottom w:val="nil"/>
              <w:right w:val="nil"/>
            </w:tcBorders>
            <w:hideMark/>
          </w:tcPr>
          <w:p w14:paraId="5D9A67AC"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v</w:t>
            </w:r>
            <w:r w:rsidRPr="0053140C">
              <w:rPr>
                <w:rFonts w:eastAsia="MS Mincho"/>
                <w:sz w:val="18"/>
                <w:vertAlign w:val="subscript"/>
                <w:lang w:val="en-GB"/>
              </w:rPr>
              <w:t>max</w:t>
            </w:r>
          </w:p>
        </w:tc>
        <w:tc>
          <w:tcPr>
            <w:tcW w:w="4878" w:type="dxa"/>
            <w:tcBorders>
              <w:top w:val="nil"/>
              <w:left w:val="nil"/>
              <w:bottom w:val="nil"/>
              <w:right w:val="nil"/>
            </w:tcBorders>
            <w:vAlign w:val="bottom"/>
            <w:hideMark/>
          </w:tcPr>
          <w:p w14:paraId="07880F39"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 xml:space="preserve">Maximum design </w:t>
            </w:r>
            <w:r w:rsidRPr="0053140C">
              <w:rPr>
                <w:rFonts w:eastAsia="MS Mincho"/>
                <w:sz w:val="18"/>
                <w:lang w:val="en-GB" w:eastAsia="en-US"/>
              </w:rPr>
              <w:t>vehicle</w:t>
            </w:r>
            <w:r w:rsidRPr="0053140C">
              <w:rPr>
                <w:rFonts w:eastAsia="MS Mincho"/>
                <w:sz w:val="18"/>
                <w:lang w:val="en-GB"/>
              </w:rPr>
              <w:t xml:space="preserve"> speed of test vehicle</w:t>
            </w:r>
          </w:p>
        </w:tc>
        <w:tc>
          <w:tcPr>
            <w:tcW w:w="1417" w:type="dxa"/>
            <w:tcBorders>
              <w:top w:val="nil"/>
              <w:left w:val="nil"/>
              <w:bottom w:val="nil"/>
              <w:right w:val="nil"/>
            </w:tcBorders>
            <w:vAlign w:val="bottom"/>
            <w:hideMark/>
          </w:tcPr>
          <w:p w14:paraId="09BCBA1A"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km/h</w:t>
            </w:r>
          </w:p>
        </w:tc>
      </w:tr>
      <w:tr w:rsidR="0053140C" w:rsidRPr="0053140C" w14:paraId="77A59B61" w14:textId="77777777" w:rsidTr="00EE3AE4">
        <w:tc>
          <w:tcPr>
            <w:tcW w:w="1218" w:type="dxa"/>
            <w:tcBorders>
              <w:top w:val="nil"/>
              <w:left w:val="nil"/>
              <w:bottom w:val="nil"/>
              <w:right w:val="nil"/>
            </w:tcBorders>
            <w:hideMark/>
          </w:tcPr>
          <w:p w14:paraId="299796C4"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v</w:t>
            </w:r>
            <w:r w:rsidRPr="0053140C">
              <w:rPr>
                <w:rFonts w:eastAsia="MS Mincho"/>
                <w:sz w:val="18"/>
                <w:vertAlign w:val="subscript"/>
                <w:lang w:val="en-GB"/>
              </w:rPr>
              <w:t>0</w:t>
            </w:r>
          </w:p>
        </w:tc>
        <w:tc>
          <w:tcPr>
            <w:tcW w:w="4878" w:type="dxa"/>
            <w:tcBorders>
              <w:top w:val="nil"/>
              <w:left w:val="nil"/>
              <w:bottom w:val="nil"/>
              <w:right w:val="nil"/>
            </w:tcBorders>
            <w:vAlign w:val="bottom"/>
            <w:hideMark/>
          </w:tcPr>
          <w:p w14:paraId="377FB1A6"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Reference vehicle speed</w:t>
            </w:r>
          </w:p>
        </w:tc>
        <w:tc>
          <w:tcPr>
            <w:tcW w:w="1417" w:type="dxa"/>
            <w:tcBorders>
              <w:top w:val="nil"/>
              <w:left w:val="nil"/>
              <w:bottom w:val="nil"/>
              <w:right w:val="nil"/>
            </w:tcBorders>
            <w:vAlign w:val="bottom"/>
            <w:hideMark/>
          </w:tcPr>
          <w:p w14:paraId="38CEFBFB"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km/h</w:t>
            </w:r>
          </w:p>
        </w:tc>
      </w:tr>
      <w:tr w:rsidR="0053140C" w:rsidRPr="0053140C" w14:paraId="1AE5CD34" w14:textId="77777777" w:rsidTr="00EE3AE4">
        <w:tc>
          <w:tcPr>
            <w:tcW w:w="1218" w:type="dxa"/>
            <w:tcBorders>
              <w:top w:val="nil"/>
              <w:left w:val="nil"/>
              <w:bottom w:val="nil"/>
              <w:right w:val="nil"/>
            </w:tcBorders>
            <w:hideMark/>
          </w:tcPr>
          <w:p w14:paraId="2746D838"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V</w:t>
            </w:r>
            <w:r w:rsidRPr="0053140C">
              <w:rPr>
                <w:rFonts w:eastAsia="MS Mincho"/>
                <w:sz w:val="18"/>
                <w:vertAlign w:val="subscript"/>
                <w:lang w:val="en-GB"/>
              </w:rPr>
              <w:t>0</w:t>
            </w:r>
          </w:p>
        </w:tc>
        <w:tc>
          <w:tcPr>
            <w:tcW w:w="4878" w:type="dxa"/>
            <w:tcBorders>
              <w:top w:val="nil"/>
              <w:left w:val="nil"/>
              <w:bottom w:val="nil"/>
              <w:right w:val="nil"/>
            </w:tcBorders>
            <w:vAlign w:val="bottom"/>
            <w:hideMark/>
          </w:tcPr>
          <w:p w14:paraId="63E1991C"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Volume of gas displaced by pump P during one revolution</w:t>
            </w:r>
          </w:p>
        </w:tc>
        <w:tc>
          <w:tcPr>
            <w:tcW w:w="1417" w:type="dxa"/>
            <w:tcBorders>
              <w:top w:val="nil"/>
              <w:left w:val="nil"/>
              <w:bottom w:val="nil"/>
              <w:right w:val="nil"/>
            </w:tcBorders>
            <w:vAlign w:val="bottom"/>
            <w:hideMark/>
          </w:tcPr>
          <w:p w14:paraId="60BBACEC"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m</w:t>
            </w:r>
            <w:r w:rsidRPr="0053140C">
              <w:rPr>
                <w:rFonts w:eastAsia="MS Mincho"/>
                <w:sz w:val="18"/>
                <w:vertAlign w:val="superscript"/>
                <w:lang w:val="en-GB"/>
              </w:rPr>
              <w:t>3</w:t>
            </w:r>
            <w:r w:rsidRPr="0053140C">
              <w:rPr>
                <w:rFonts w:eastAsia="MS Mincho"/>
                <w:sz w:val="18"/>
                <w:lang w:val="en-GB"/>
              </w:rPr>
              <w:t>/rev.</w:t>
            </w:r>
          </w:p>
        </w:tc>
      </w:tr>
      <w:tr w:rsidR="0053140C" w:rsidRPr="0053140C" w14:paraId="5FDEA6C6" w14:textId="77777777" w:rsidTr="00EE3AE4">
        <w:tc>
          <w:tcPr>
            <w:tcW w:w="1218" w:type="dxa"/>
            <w:tcBorders>
              <w:top w:val="nil"/>
              <w:left w:val="nil"/>
              <w:bottom w:val="nil"/>
              <w:right w:val="nil"/>
            </w:tcBorders>
            <w:hideMark/>
          </w:tcPr>
          <w:p w14:paraId="7CFDF3D7"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v</w:t>
            </w:r>
            <w:r w:rsidRPr="0053140C">
              <w:rPr>
                <w:rFonts w:eastAsia="MS Mincho"/>
                <w:sz w:val="18"/>
                <w:vertAlign w:val="subscript"/>
                <w:lang w:val="en-GB"/>
              </w:rPr>
              <w:t>1</w:t>
            </w:r>
          </w:p>
        </w:tc>
        <w:tc>
          <w:tcPr>
            <w:tcW w:w="4878" w:type="dxa"/>
            <w:tcBorders>
              <w:top w:val="nil"/>
              <w:left w:val="nil"/>
              <w:bottom w:val="nil"/>
              <w:right w:val="nil"/>
            </w:tcBorders>
            <w:vAlign w:val="bottom"/>
            <w:hideMark/>
          </w:tcPr>
          <w:p w14:paraId="358088E6"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Vehicle speed at which the measurement of the coast-down time begins</w:t>
            </w:r>
          </w:p>
        </w:tc>
        <w:tc>
          <w:tcPr>
            <w:tcW w:w="1417" w:type="dxa"/>
            <w:tcBorders>
              <w:top w:val="nil"/>
              <w:left w:val="nil"/>
              <w:bottom w:val="nil"/>
              <w:right w:val="nil"/>
            </w:tcBorders>
            <w:vAlign w:val="bottom"/>
            <w:hideMark/>
          </w:tcPr>
          <w:p w14:paraId="1F10BAE5"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km/h</w:t>
            </w:r>
          </w:p>
        </w:tc>
      </w:tr>
      <w:tr w:rsidR="0053140C" w:rsidRPr="0053140C" w14:paraId="37A0FDA3" w14:textId="77777777" w:rsidTr="00EE3AE4">
        <w:tc>
          <w:tcPr>
            <w:tcW w:w="1218" w:type="dxa"/>
            <w:tcBorders>
              <w:top w:val="nil"/>
              <w:left w:val="nil"/>
              <w:bottom w:val="nil"/>
              <w:right w:val="nil"/>
            </w:tcBorders>
            <w:hideMark/>
          </w:tcPr>
          <w:p w14:paraId="7BB0F3FC"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v</w:t>
            </w:r>
            <w:r w:rsidRPr="0053140C">
              <w:rPr>
                <w:rFonts w:eastAsia="MS Mincho"/>
                <w:sz w:val="18"/>
                <w:vertAlign w:val="subscript"/>
                <w:lang w:val="en-GB"/>
              </w:rPr>
              <w:t>2</w:t>
            </w:r>
          </w:p>
        </w:tc>
        <w:tc>
          <w:tcPr>
            <w:tcW w:w="4878" w:type="dxa"/>
            <w:tcBorders>
              <w:top w:val="nil"/>
              <w:left w:val="nil"/>
              <w:bottom w:val="nil"/>
              <w:right w:val="nil"/>
            </w:tcBorders>
            <w:vAlign w:val="bottom"/>
            <w:hideMark/>
          </w:tcPr>
          <w:p w14:paraId="4E8D06A1"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Vehicle speed at which the measurement of the coast-down time ends</w:t>
            </w:r>
          </w:p>
        </w:tc>
        <w:tc>
          <w:tcPr>
            <w:tcW w:w="1417" w:type="dxa"/>
            <w:tcBorders>
              <w:top w:val="nil"/>
              <w:left w:val="nil"/>
              <w:bottom w:val="nil"/>
              <w:right w:val="nil"/>
            </w:tcBorders>
            <w:vAlign w:val="bottom"/>
            <w:hideMark/>
          </w:tcPr>
          <w:p w14:paraId="1344208A"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km/h</w:t>
            </w:r>
          </w:p>
        </w:tc>
      </w:tr>
      <w:tr w:rsidR="0053140C" w:rsidRPr="0053140C" w14:paraId="149FCC81" w14:textId="77777777" w:rsidTr="00EE3AE4">
        <w:tc>
          <w:tcPr>
            <w:tcW w:w="1218" w:type="dxa"/>
            <w:tcBorders>
              <w:top w:val="nil"/>
              <w:left w:val="nil"/>
              <w:bottom w:val="nil"/>
              <w:right w:val="nil"/>
            </w:tcBorders>
            <w:hideMark/>
          </w:tcPr>
          <w:p w14:paraId="362F3633"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vi</w:t>
            </w:r>
          </w:p>
        </w:tc>
        <w:tc>
          <w:tcPr>
            <w:tcW w:w="4878" w:type="dxa"/>
            <w:tcBorders>
              <w:top w:val="nil"/>
              <w:left w:val="nil"/>
              <w:bottom w:val="nil"/>
              <w:right w:val="nil"/>
            </w:tcBorders>
            <w:vAlign w:val="bottom"/>
            <w:hideMark/>
          </w:tcPr>
          <w:p w14:paraId="4C3F1027"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Specified vehicle speed selected for the coast-down time measurement</w:t>
            </w:r>
          </w:p>
        </w:tc>
        <w:tc>
          <w:tcPr>
            <w:tcW w:w="1417" w:type="dxa"/>
            <w:tcBorders>
              <w:top w:val="nil"/>
              <w:left w:val="nil"/>
              <w:bottom w:val="nil"/>
              <w:right w:val="nil"/>
            </w:tcBorders>
            <w:vAlign w:val="bottom"/>
            <w:hideMark/>
          </w:tcPr>
          <w:p w14:paraId="2A5B88E7"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km/h</w:t>
            </w:r>
          </w:p>
        </w:tc>
      </w:tr>
      <w:tr w:rsidR="0053140C" w:rsidRPr="0053140C" w14:paraId="2BA8D440" w14:textId="77777777" w:rsidTr="00EE3AE4">
        <w:tc>
          <w:tcPr>
            <w:tcW w:w="1218" w:type="dxa"/>
            <w:tcBorders>
              <w:top w:val="nil"/>
              <w:left w:val="nil"/>
              <w:bottom w:val="nil"/>
              <w:right w:val="nil"/>
            </w:tcBorders>
            <w:hideMark/>
          </w:tcPr>
          <w:p w14:paraId="51752862"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w</w:t>
            </w:r>
            <w:r w:rsidRPr="0053140C">
              <w:rPr>
                <w:rFonts w:eastAsia="MS Mincho"/>
                <w:sz w:val="18"/>
                <w:vertAlign w:val="subscript"/>
                <w:lang w:val="en-GB"/>
              </w:rPr>
              <w:t>1</w:t>
            </w:r>
          </w:p>
        </w:tc>
        <w:tc>
          <w:tcPr>
            <w:tcW w:w="4878" w:type="dxa"/>
            <w:tcBorders>
              <w:top w:val="nil"/>
              <w:left w:val="nil"/>
              <w:bottom w:val="nil"/>
              <w:right w:val="nil"/>
            </w:tcBorders>
            <w:vAlign w:val="bottom"/>
            <w:hideMark/>
          </w:tcPr>
          <w:p w14:paraId="169B284C"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Weighting factor of cycle part 1 with cold start</w:t>
            </w:r>
          </w:p>
        </w:tc>
        <w:tc>
          <w:tcPr>
            <w:tcW w:w="1417" w:type="dxa"/>
            <w:tcBorders>
              <w:top w:val="nil"/>
              <w:left w:val="nil"/>
              <w:bottom w:val="nil"/>
              <w:right w:val="nil"/>
            </w:tcBorders>
            <w:vAlign w:val="bottom"/>
            <w:hideMark/>
          </w:tcPr>
          <w:p w14:paraId="5965A647"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w:t>
            </w:r>
          </w:p>
        </w:tc>
      </w:tr>
      <w:tr w:rsidR="0053140C" w:rsidRPr="0053140C" w14:paraId="1E917B64" w14:textId="77777777" w:rsidTr="00EE3AE4">
        <w:tc>
          <w:tcPr>
            <w:tcW w:w="1218" w:type="dxa"/>
            <w:tcBorders>
              <w:top w:val="nil"/>
              <w:left w:val="nil"/>
              <w:bottom w:val="nil"/>
              <w:right w:val="nil"/>
            </w:tcBorders>
            <w:hideMark/>
          </w:tcPr>
          <w:p w14:paraId="06E368A8"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w</w:t>
            </w:r>
            <w:r w:rsidRPr="0053140C">
              <w:rPr>
                <w:rFonts w:eastAsia="MS Mincho"/>
                <w:sz w:val="18"/>
                <w:vertAlign w:val="subscript"/>
                <w:lang w:val="en-GB"/>
              </w:rPr>
              <w:t>1warm</w:t>
            </w:r>
          </w:p>
        </w:tc>
        <w:tc>
          <w:tcPr>
            <w:tcW w:w="4878" w:type="dxa"/>
            <w:tcBorders>
              <w:top w:val="nil"/>
              <w:left w:val="nil"/>
              <w:bottom w:val="nil"/>
              <w:right w:val="nil"/>
            </w:tcBorders>
            <w:vAlign w:val="bottom"/>
            <w:hideMark/>
          </w:tcPr>
          <w:p w14:paraId="5D329A7E"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Weighting factor of cycle part 1 with warm condition</w:t>
            </w:r>
          </w:p>
        </w:tc>
        <w:tc>
          <w:tcPr>
            <w:tcW w:w="1417" w:type="dxa"/>
            <w:tcBorders>
              <w:top w:val="nil"/>
              <w:left w:val="nil"/>
              <w:bottom w:val="nil"/>
              <w:right w:val="nil"/>
            </w:tcBorders>
            <w:vAlign w:val="bottom"/>
            <w:hideMark/>
          </w:tcPr>
          <w:p w14:paraId="795DCD14"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w:t>
            </w:r>
          </w:p>
        </w:tc>
      </w:tr>
      <w:tr w:rsidR="0053140C" w:rsidRPr="0053140C" w14:paraId="30A96077" w14:textId="77777777" w:rsidTr="00EE3AE4">
        <w:tc>
          <w:tcPr>
            <w:tcW w:w="1218" w:type="dxa"/>
            <w:tcBorders>
              <w:top w:val="nil"/>
              <w:left w:val="nil"/>
              <w:bottom w:val="nil"/>
              <w:right w:val="nil"/>
            </w:tcBorders>
            <w:hideMark/>
          </w:tcPr>
          <w:p w14:paraId="4E37805F"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w</w:t>
            </w:r>
            <w:r w:rsidRPr="0053140C">
              <w:rPr>
                <w:rFonts w:eastAsia="MS Mincho"/>
                <w:sz w:val="18"/>
                <w:vertAlign w:val="subscript"/>
                <w:lang w:val="en-GB"/>
              </w:rPr>
              <w:t>2</w:t>
            </w:r>
          </w:p>
        </w:tc>
        <w:tc>
          <w:tcPr>
            <w:tcW w:w="4878" w:type="dxa"/>
            <w:tcBorders>
              <w:top w:val="nil"/>
              <w:left w:val="nil"/>
              <w:bottom w:val="nil"/>
              <w:right w:val="nil"/>
            </w:tcBorders>
            <w:vAlign w:val="bottom"/>
            <w:hideMark/>
          </w:tcPr>
          <w:p w14:paraId="42449C92"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Weighting factor of cycle part 2 with warm condition</w:t>
            </w:r>
          </w:p>
        </w:tc>
        <w:tc>
          <w:tcPr>
            <w:tcW w:w="1417" w:type="dxa"/>
            <w:tcBorders>
              <w:top w:val="nil"/>
              <w:left w:val="nil"/>
              <w:bottom w:val="nil"/>
              <w:right w:val="nil"/>
            </w:tcBorders>
            <w:vAlign w:val="bottom"/>
            <w:hideMark/>
          </w:tcPr>
          <w:p w14:paraId="5D3761A2"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w:t>
            </w:r>
          </w:p>
        </w:tc>
      </w:tr>
      <w:tr w:rsidR="0053140C" w:rsidRPr="0053140C" w14:paraId="1B30E399" w14:textId="77777777" w:rsidTr="00EE3AE4">
        <w:tc>
          <w:tcPr>
            <w:tcW w:w="1218" w:type="dxa"/>
            <w:tcBorders>
              <w:top w:val="nil"/>
              <w:left w:val="nil"/>
              <w:bottom w:val="nil"/>
              <w:right w:val="nil"/>
            </w:tcBorders>
            <w:hideMark/>
          </w:tcPr>
          <w:p w14:paraId="6CE67C2F" w14:textId="77777777" w:rsidR="00EE3AE4" w:rsidRPr="0053140C" w:rsidRDefault="00EE3AE4" w:rsidP="00F91892">
            <w:pPr>
              <w:spacing w:before="40" w:after="40" w:line="220" w:lineRule="exact"/>
              <w:ind w:left="0" w:right="113"/>
              <w:jc w:val="left"/>
              <w:rPr>
                <w:rFonts w:eastAsia="MS Mincho"/>
                <w:sz w:val="18"/>
                <w:lang w:val="en-GB"/>
              </w:rPr>
            </w:pPr>
            <w:r w:rsidRPr="0053140C">
              <w:rPr>
                <w:rFonts w:eastAsia="MS Mincho"/>
                <w:sz w:val="18"/>
                <w:lang w:val="en-GB"/>
              </w:rPr>
              <w:t>w</w:t>
            </w:r>
            <w:r w:rsidRPr="0053140C">
              <w:rPr>
                <w:rFonts w:eastAsia="MS Mincho"/>
                <w:sz w:val="18"/>
                <w:vertAlign w:val="subscript"/>
                <w:lang w:val="en-GB"/>
              </w:rPr>
              <w:t>3</w:t>
            </w:r>
          </w:p>
        </w:tc>
        <w:tc>
          <w:tcPr>
            <w:tcW w:w="4878" w:type="dxa"/>
            <w:tcBorders>
              <w:top w:val="nil"/>
              <w:left w:val="nil"/>
              <w:bottom w:val="nil"/>
              <w:right w:val="nil"/>
            </w:tcBorders>
            <w:vAlign w:val="bottom"/>
            <w:hideMark/>
          </w:tcPr>
          <w:p w14:paraId="613717CD"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Weighting factor of cycle part 3 with warm condition</w:t>
            </w:r>
          </w:p>
        </w:tc>
        <w:tc>
          <w:tcPr>
            <w:tcW w:w="1417" w:type="dxa"/>
            <w:tcBorders>
              <w:top w:val="nil"/>
              <w:left w:val="nil"/>
              <w:bottom w:val="nil"/>
              <w:right w:val="nil"/>
            </w:tcBorders>
            <w:vAlign w:val="bottom"/>
            <w:hideMark/>
          </w:tcPr>
          <w:p w14:paraId="1998EFB6" w14:textId="77777777" w:rsidR="00EE3AE4" w:rsidRPr="0053140C" w:rsidRDefault="00EE3AE4" w:rsidP="00F91892">
            <w:pPr>
              <w:spacing w:before="40" w:after="40" w:line="220" w:lineRule="exact"/>
              <w:ind w:left="0" w:right="113"/>
              <w:jc w:val="right"/>
              <w:rPr>
                <w:rFonts w:eastAsia="MS Mincho"/>
                <w:sz w:val="18"/>
                <w:lang w:val="en-GB"/>
              </w:rPr>
            </w:pPr>
            <w:r w:rsidRPr="0053140C">
              <w:rPr>
                <w:rFonts w:eastAsia="MS Mincho"/>
                <w:sz w:val="18"/>
                <w:lang w:val="en-GB"/>
              </w:rPr>
              <w:t>-</w:t>
            </w:r>
          </w:p>
        </w:tc>
      </w:tr>
      <w:tr w:rsidR="00EE3AE4" w:rsidRPr="0053140C" w14:paraId="120A64A7" w14:textId="77777777" w:rsidTr="00EE3AE4">
        <w:trPr>
          <w:trHeight w:val="567"/>
        </w:trPr>
        <w:tc>
          <w:tcPr>
            <w:tcW w:w="7513" w:type="dxa"/>
            <w:gridSpan w:val="3"/>
            <w:tcBorders>
              <w:top w:val="nil"/>
              <w:left w:val="nil"/>
              <w:bottom w:val="single" w:sz="12" w:space="0" w:color="auto"/>
              <w:right w:val="nil"/>
            </w:tcBorders>
          </w:tcPr>
          <w:p w14:paraId="3D982D30" w14:textId="77777777" w:rsidR="00EE3AE4" w:rsidRPr="0053140C" w:rsidRDefault="00EE3AE4" w:rsidP="00F91892">
            <w:pPr>
              <w:spacing w:before="40" w:after="40" w:line="220" w:lineRule="exact"/>
              <w:ind w:left="0" w:right="113"/>
              <w:jc w:val="left"/>
              <w:rPr>
                <w:rFonts w:eastAsia="MS Mincho"/>
                <w:sz w:val="18"/>
                <w:szCs w:val="24"/>
                <w:lang w:val="en-GB"/>
              </w:rPr>
            </w:pPr>
          </w:p>
        </w:tc>
      </w:tr>
    </w:tbl>
    <w:p w14:paraId="2D75B98D" w14:textId="77777777" w:rsidR="00D31FD7" w:rsidRPr="0053140C" w:rsidRDefault="00D31FD7" w:rsidP="00F91892">
      <w:pPr>
        <w:suppressAutoHyphens/>
        <w:spacing w:after="120" w:line="200" w:lineRule="atLeast"/>
        <w:ind w:hanging="1134"/>
        <w:rPr>
          <w:rFonts w:eastAsia="MS Mincho"/>
          <w:sz w:val="24"/>
          <w:lang w:val="en-GB" w:eastAsia="en-US"/>
        </w:rPr>
      </w:pPr>
    </w:p>
    <w:p w14:paraId="3403FD21" w14:textId="77777777" w:rsidR="00FA18F0" w:rsidRPr="0053140C" w:rsidRDefault="00FA18F0" w:rsidP="00F91892">
      <w:pPr>
        <w:tabs>
          <w:tab w:val="left" w:pos="-623"/>
          <w:tab w:val="left" w:pos="709"/>
          <w:tab w:val="left" w:pos="2268"/>
          <w:tab w:val="left" w:pos="2977"/>
          <w:tab w:val="left" w:pos="4904"/>
        </w:tabs>
        <w:suppressAutoHyphens/>
        <w:spacing w:after="120" w:line="200" w:lineRule="atLeast"/>
        <w:ind w:hanging="1134"/>
      </w:pPr>
    </w:p>
    <w:p w14:paraId="08CEE501" w14:textId="77777777" w:rsidR="00D12293" w:rsidRPr="0053140C" w:rsidRDefault="00D12293" w:rsidP="00F91892">
      <w:pPr>
        <w:tabs>
          <w:tab w:val="left" w:pos="-623"/>
          <w:tab w:val="left" w:pos="709"/>
          <w:tab w:val="left" w:pos="2268"/>
          <w:tab w:val="left" w:pos="2977"/>
          <w:tab w:val="left" w:pos="4904"/>
        </w:tabs>
        <w:suppressAutoHyphens/>
        <w:spacing w:after="120" w:line="200" w:lineRule="atLeast"/>
        <w:ind w:hanging="1134"/>
      </w:pPr>
    </w:p>
    <w:p w14:paraId="6A34C99D" w14:textId="77777777" w:rsidR="00FA18F0" w:rsidRPr="0053140C" w:rsidRDefault="00FA18F0" w:rsidP="00F91892">
      <w:pPr>
        <w:tabs>
          <w:tab w:val="left" w:pos="-623"/>
          <w:tab w:val="left" w:pos="709"/>
          <w:tab w:val="left" w:pos="2268"/>
          <w:tab w:val="left" w:pos="2977"/>
          <w:tab w:val="left" w:pos="4904"/>
        </w:tabs>
        <w:suppressAutoHyphens/>
        <w:spacing w:after="120" w:line="200" w:lineRule="atLeast"/>
        <w:ind w:hanging="1134"/>
      </w:pPr>
    </w:p>
    <w:p w14:paraId="44AED6B7" w14:textId="77777777" w:rsidR="00DA3C86" w:rsidRPr="0053140C" w:rsidRDefault="00DA3C86" w:rsidP="00F91892">
      <w:pPr>
        <w:tabs>
          <w:tab w:val="left" w:pos="-623"/>
          <w:tab w:val="left" w:pos="709"/>
          <w:tab w:val="left" w:pos="2268"/>
          <w:tab w:val="left" w:pos="2977"/>
          <w:tab w:val="left" w:pos="4904"/>
        </w:tabs>
        <w:suppressAutoHyphens/>
        <w:spacing w:after="120" w:line="200" w:lineRule="atLeast"/>
        <w:ind w:hanging="1134"/>
      </w:pPr>
    </w:p>
    <w:p w14:paraId="1D687AB7" w14:textId="77777777" w:rsidR="00DA3C86" w:rsidRPr="0053140C" w:rsidRDefault="00DA3C86" w:rsidP="00F91892">
      <w:pPr>
        <w:tabs>
          <w:tab w:val="left" w:pos="-623"/>
          <w:tab w:val="left" w:pos="709"/>
          <w:tab w:val="left" w:pos="2268"/>
          <w:tab w:val="left" w:pos="2977"/>
          <w:tab w:val="left" w:pos="4904"/>
        </w:tabs>
        <w:suppressAutoHyphens/>
        <w:spacing w:after="120" w:line="200" w:lineRule="atLeast"/>
        <w:ind w:hanging="1134"/>
      </w:pPr>
    </w:p>
    <w:p w14:paraId="2E643691" w14:textId="77777777" w:rsidR="00DA3C86" w:rsidRPr="0053140C" w:rsidRDefault="00DA3C86" w:rsidP="00F91892">
      <w:pPr>
        <w:tabs>
          <w:tab w:val="left" w:pos="-623"/>
          <w:tab w:val="left" w:pos="709"/>
          <w:tab w:val="left" w:pos="2268"/>
          <w:tab w:val="left" w:pos="2977"/>
          <w:tab w:val="left" w:pos="4904"/>
        </w:tabs>
        <w:suppressAutoHyphens/>
        <w:spacing w:after="120" w:line="200" w:lineRule="atLeast"/>
        <w:ind w:hanging="1134"/>
      </w:pPr>
    </w:p>
    <w:p w14:paraId="47A86C7E" w14:textId="77777777" w:rsidR="00DA3C86" w:rsidRPr="0053140C" w:rsidRDefault="00DA3C86" w:rsidP="00F91892">
      <w:pPr>
        <w:tabs>
          <w:tab w:val="left" w:pos="-623"/>
          <w:tab w:val="left" w:pos="709"/>
          <w:tab w:val="left" w:pos="2268"/>
          <w:tab w:val="left" w:pos="2977"/>
          <w:tab w:val="left" w:pos="4904"/>
        </w:tabs>
        <w:suppressAutoHyphens/>
        <w:spacing w:after="120" w:line="200" w:lineRule="atLeast"/>
        <w:ind w:hanging="1134"/>
      </w:pPr>
    </w:p>
    <w:p w14:paraId="32EDAB3A" w14:textId="77777777" w:rsidR="00DA3C86" w:rsidRPr="0053140C" w:rsidRDefault="00DA3C86" w:rsidP="00F91892">
      <w:pPr>
        <w:tabs>
          <w:tab w:val="left" w:pos="-623"/>
          <w:tab w:val="left" w:pos="709"/>
          <w:tab w:val="left" w:pos="2268"/>
          <w:tab w:val="left" w:pos="2977"/>
          <w:tab w:val="left" w:pos="4904"/>
        </w:tabs>
        <w:suppressAutoHyphens/>
        <w:spacing w:after="120" w:line="200" w:lineRule="atLeast"/>
        <w:ind w:hanging="1134"/>
      </w:pPr>
    </w:p>
    <w:p w14:paraId="06BE09BC" w14:textId="77777777" w:rsidR="00EE3AE4" w:rsidRPr="0053140C" w:rsidRDefault="00EE3AE4" w:rsidP="00F91892">
      <w:pPr>
        <w:rPr>
          <w:b/>
          <w:bCs/>
          <w:sz w:val="28"/>
          <w:szCs w:val="28"/>
        </w:rPr>
      </w:pPr>
      <w:r w:rsidRPr="0053140C">
        <w:rPr>
          <w:b/>
          <w:bCs/>
          <w:sz w:val="28"/>
          <w:szCs w:val="28"/>
        </w:rPr>
        <w:br w:type="page"/>
      </w:r>
    </w:p>
    <w:p w14:paraId="6CF01790" w14:textId="66F6022B" w:rsidR="003E64F0" w:rsidRPr="0053140C" w:rsidRDefault="003E64F0" w:rsidP="0004017F">
      <w:pPr>
        <w:keepNext/>
        <w:tabs>
          <w:tab w:val="left" w:pos="-623"/>
          <w:tab w:val="left" w:pos="709"/>
          <w:tab w:val="left" w:pos="2268"/>
          <w:tab w:val="left" w:pos="2977"/>
          <w:tab w:val="left" w:pos="4904"/>
        </w:tabs>
        <w:suppressAutoHyphens/>
        <w:spacing w:after="120" w:line="200" w:lineRule="atLeast"/>
        <w:ind w:left="0"/>
        <w:outlineLvl w:val="1"/>
        <w:rPr>
          <w:b/>
          <w:bCs/>
          <w:sz w:val="28"/>
          <w:szCs w:val="28"/>
        </w:rPr>
      </w:pPr>
      <w:r w:rsidRPr="0053140C">
        <w:rPr>
          <w:b/>
          <w:bCs/>
          <w:sz w:val="28"/>
          <w:szCs w:val="28"/>
        </w:rPr>
        <w:t>Annex 7- Appendix 2</w:t>
      </w:r>
    </w:p>
    <w:p w14:paraId="6CC8E147" w14:textId="59996CC0" w:rsidR="00DA3C86" w:rsidRPr="0053140C" w:rsidRDefault="00706167" w:rsidP="0004017F">
      <w:pPr>
        <w:keepNext/>
        <w:tabs>
          <w:tab w:val="left" w:pos="-623"/>
          <w:tab w:val="left" w:pos="709"/>
          <w:tab w:val="left" w:pos="2268"/>
          <w:tab w:val="left" w:pos="2977"/>
          <w:tab w:val="left" w:pos="4904"/>
        </w:tabs>
        <w:suppressAutoHyphens/>
        <w:spacing w:after="120" w:line="200" w:lineRule="atLeast"/>
        <w:ind w:hanging="1134"/>
        <w:outlineLvl w:val="2"/>
      </w:pPr>
      <w:r w:rsidRPr="0053140C">
        <w:rPr>
          <w:b/>
          <w:sz w:val="28"/>
        </w:rPr>
        <w:t>Reference fuels</w:t>
      </w:r>
    </w:p>
    <w:p w14:paraId="09AEC0F6" w14:textId="77777777" w:rsidR="00DA3C86" w:rsidRPr="0053140C" w:rsidRDefault="00DA3C86" w:rsidP="00F91892">
      <w:pPr>
        <w:tabs>
          <w:tab w:val="left" w:pos="-623"/>
          <w:tab w:val="left" w:pos="709"/>
          <w:tab w:val="left" w:pos="2268"/>
          <w:tab w:val="left" w:pos="2977"/>
          <w:tab w:val="left" w:pos="4904"/>
        </w:tabs>
        <w:suppressAutoHyphens/>
        <w:spacing w:after="120" w:line="200" w:lineRule="atLeast"/>
        <w:ind w:hanging="1134"/>
      </w:pPr>
    </w:p>
    <w:p w14:paraId="4C7D3577" w14:textId="77777777" w:rsidR="00B960F3" w:rsidRPr="0053140C" w:rsidRDefault="00B960F3" w:rsidP="00F91892">
      <w:pPr>
        <w:tabs>
          <w:tab w:val="left" w:pos="-623"/>
          <w:tab w:val="left" w:pos="709"/>
          <w:tab w:val="left" w:pos="2268"/>
          <w:tab w:val="left" w:pos="2977"/>
          <w:tab w:val="left" w:pos="4904"/>
        </w:tabs>
        <w:suppressAutoHyphens/>
        <w:spacing w:after="120" w:line="200" w:lineRule="atLeast"/>
        <w:ind w:hanging="1134"/>
      </w:pPr>
      <w:r w:rsidRPr="0053140C">
        <w:t>1.</w:t>
      </w:r>
      <w:r w:rsidRPr="0053140C">
        <w:tab/>
        <w:t>Specifications of reference fuels for testing vehicles in environmental tests, in particular for tailpipe and evaporative emissions testing</w:t>
      </w:r>
    </w:p>
    <w:p w14:paraId="331C1BD1" w14:textId="40DC7FC7" w:rsidR="00DA3C86" w:rsidRPr="0053140C" w:rsidRDefault="00B960F3" w:rsidP="00F91892">
      <w:pPr>
        <w:tabs>
          <w:tab w:val="left" w:pos="-623"/>
          <w:tab w:val="left" w:pos="709"/>
          <w:tab w:val="left" w:pos="2268"/>
          <w:tab w:val="left" w:pos="2977"/>
          <w:tab w:val="left" w:pos="4904"/>
        </w:tabs>
        <w:suppressAutoHyphens/>
        <w:spacing w:after="120" w:line="200" w:lineRule="atLeast"/>
        <w:ind w:hanging="1134"/>
      </w:pPr>
      <w:r w:rsidRPr="0053140C">
        <w:t>1.1.</w:t>
      </w:r>
      <w:r w:rsidRPr="0053140C">
        <w:tab/>
        <w:t>The following tables list the technical data on liquid reference fuels that Contracting Parties may require to be used for environmental performance testing of two- and three- wheeled vehicles. These reference fuels were used to define the emission limits set out in paragraph</w:t>
      </w:r>
      <w:r w:rsidR="00E113CF" w:rsidRPr="0053140C">
        <w:t xml:space="preserve"> 5</w:t>
      </w:r>
      <w:r w:rsidRPr="0053140C">
        <w:t>. of this Regulation</w:t>
      </w:r>
    </w:p>
    <w:p w14:paraId="0E75846E" w14:textId="77777777" w:rsidR="00DA3C86" w:rsidRPr="0053140C" w:rsidRDefault="00DA3C86" w:rsidP="00F91892">
      <w:pPr>
        <w:tabs>
          <w:tab w:val="left" w:pos="-623"/>
          <w:tab w:val="left" w:pos="709"/>
          <w:tab w:val="left" w:pos="2268"/>
          <w:tab w:val="left" w:pos="2977"/>
          <w:tab w:val="left" w:pos="4904"/>
        </w:tabs>
        <w:suppressAutoHyphens/>
        <w:spacing w:after="120" w:line="200" w:lineRule="atLeast"/>
        <w:ind w:hanging="1134"/>
      </w:pPr>
    </w:p>
    <w:p w14:paraId="1C0AF8DA" w14:textId="77777777" w:rsidR="00EE3AE4" w:rsidRPr="0053140C" w:rsidRDefault="00EE3AE4" w:rsidP="00F91892">
      <w:pPr>
        <w:rPr>
          <w:rFonts w:eastAsia="MS Mincho"/>
          <w:szCs w:val="16"/>
          <w:lang w:val="en-GB" w:eastAsia="en-US"/>
        </w:rPr>
      </w:pPr>
      <w:r w:rsidRPr="0053140C">
        <w:rPr>
          <w:rFonts w:eastAsia="MS Mincho"/>
          <w:szCs w:val="16"/>
          <w:lang w:val="en-GB" w:eastAsia="en-US"/>
        </w:rPr>
        <w:br w:type="page"/>
      </w:r>
    </w:p>
    <w:p w14:paraId="68916D6E" w14:textId="3760EA58" w:rsidR="00971897" w:rsidRPr="0053140C" w:rsidRDefault="00971897" w:rsidP="00D00B4E">
      <w:pPr>
        <w:keepNext/>
        <w:suppressAutoHyphens/>
        <w:spacing w:after="0"/>
        <w:ind w:left="1134"/>
        <w:jc w:val="left"/>
        <w:rPr>
          <w:rFonts w:eastAsia="MS Mincho"/>
          <w:szCs w:val="16"/>
          <w:lang w:val="en-GB" w:eastAsia="en-US"/>
        </w:rPr>
      </w:pPr>
      <w:r w:rsidRPr="0053140C">
        <w:rPr>
          <w:rFonts w:eastAsia="MS Mincho"/>
          <w:szCs w:val="16"/>
          <w:lang w:val="en-GB" w:eastAsia="en-US"/>
        </w:rPr>
        <w:t>Table A7.App2/1</w:t>
      </w:r>
    </w:p>
    <w:p w14:paraId="1954FF31" w14:textId="77777777" w:rsidR="00A3445B" w:rsidRPr="0053140C" w:rsidRDefault="00A3445B" w:rsidP="00D00B4E">
      <w:pPr>
        <w:keepNext/>
        <w:suppressAutoHyphens/>
        <w:spacing w:after="0"/>
        <w:ind w:left="1134"/>
        <w:jc w:val="left"/>
        <w:rPr>
          <w:rFonts w:eastAsia="EUAlbertina-Regular-Identity-H"/>
          <w:b/>
          <w:lang w:val="fr-FR" w:eastAsia="en-US"/>
        </w:rPr>
      </w:pPr>
      <w:r w:rsidRPr="0053140C">
        <w:rPr>
          <w:rFonts w:eastAsia="EUAlbertina-Regular-Identity-H"/>
          <w:b/>
          <w:lang w:val="fr-FR" w:eastAsia="en-US"/>
        </w:rPr>
        <w:t>Type: Petrol E5 (nominal 95 Octane)</w:t>
      </w:r>
    </w:p>
    <w:tbl>
      <w:tblPr>
        <w:tblW w:w="8520" w:type="dxa"/>
        <w:tblInd w:w="426" w:type="dxa"/>
        <w:tblBorders>
          <w:top w:val="single" w:sz="4" w:space="0" w:color="auto"/>
          <w:bottom w:val="single" w:sz="12" w:space="0" w:color="auto"/>
        </w:tblBorders>
        <w:tblLayout w:type="fixed"/>
        <w:tblLook w:val="01E0" w:firstRow="1" w:lastRow="1" w:firstColumn="1" w:lastColumn="1" w:noHBand="0" w:noVBand="0"/>
      </w:tblPr>
      <w:tblGrid>
        <w:gridCol w:w="2152"/>
        <w:gridCol w:w="1110"/>
        <w:gridCol w:w="797"/>
        <w:gridCol w:w="196"/>
        <w:gridCol w:w="1141"/>
        <w:gridCol w:w="3124"/>
      </w:tblGrid>
      <w:tr w:rsidR="0053140C" w:rsidRPr="0053140C" w14:paraId="20E51C1A" w14:textId="77777777" w:rsidTr="00B02589">
        <w:trPr>
          <w:trHeight w:val="228"/>
          <w:tblHeader/>
        </w:trPr>
        <w:tc>
          <w:tcPr>
            <w:tcW w:w="2152" w:type="dxa"/>
            <w:vMerge w:val="restart"/>
            <w:tcBorders>
              <w:top w:val="single" w:sz="4" w:space="0" w:color="auto"/>
              <w:left w:val="nil"/>
              <w:bottom w:val="single" w:sz="12" w:space="0" w:color="auto"/>
              <w:right w:val="nil"/>
            </w:tcBorders>
            <w:vAlign w:val="bottom"/>
            <w:hideMark/>
          </w:tcPr>
          <w:p w14:paraId="14694270" w14:textId="77777777" w:rsidR="00B02589" w:rsidRPr="0053140C" w:rsidRDefault="00B02589" w:rsidP="00F91892">
            <w:pPr>
              <w:spacing w:before="80" w:after="80" w:line="200" w:lineRule="exact"/>
              <w:ind w:left="0" w:right="113"/>
              <w:jc w:val="left"/>
              <w:rPr>
                <w:rFonts w:eastAsia="MS Mincho"/>
                <w:i/>
                <w:sz w:val="16"/>
                <w:lang w:val="en-GB" w:eastAsia="en-US"/>
              </w:rPr>
            </w:pPr>
            <w:r w:rsidRPr="0053140C">
              <w:rPr>
                <w:rFonts w:eastAsia="MS Mincho"/>
                <w:i/>
                <w:sz w:val="16"/>
                <w:lang w:val="en-GB" w:eastAsia="en-US"/>
              </w:rPr>
              <w:t>Parameter</w:t>
            </w:r>
          </w:p>
        </w:tc>
        <w:tc>
          <w:tcPr>
            <w:tcW w:w="1110" w:type="dxa"/>
            <w:vMerge w:val="restart"/>
            <w:tcBorders>
              <w:top w:val="single" w:sz="4" w:space="0" w:color="auto"/>
              <w:left w:val="nil"/>
              <w:bottom w:val="single" w:sz="12" w:space="0" w:color="auto"/>
              <w:right w:val="nil"/>
            </w:tcBorders>
            <w:vAlign w:val="bottom"/>
            <w:hideMark/>
          </w:tcPr>
          <w:p w14:paraId="25268886" w14:textId="77777777" w:rsidR="00B02589" w:rsidRPr="0053140C" w:rsidRDefault="00B02589" w:rsidP="00F91892">
            <w:pPr>
              <w:spacing w:before="80" w:after="80" w:line="200" w:lineRule="exact"/>
              <w:ind w:left="0" w:right="113"/>
              <w:jc w:val="right"/>
              <w:rPr>
                <w:rFonts w:eastAsia="MS Mincho"/>
                <w:i/>
                <w:sz w:val="16"/>
                <w:lang w:val="en-GB" w:eastAsia="en-US"/>
              </w:rPr>
            </w:pPr>
            <w:r w:rsidRPr="0053140C">
              <w:rPr>
                <w:rFonts w:eastAsia="MS Mincho"/>
                <w:i/>
                <w:sz w:val="16"/>
                <w:lang w:val="en-GB" w:eastAsia="en-US"/>
              </w:rPr>
              <w:t>Unit</w:t>
            </w:r>
          </w:p>
        </w:tc>
        <w:tc>
          <w:tcPr>
            <w:tcW w:w="2134" w:type="dxa"/>
            <w:gridSpan w:val="3"/>
            <w:tcBorders>
              <w:top w:val="single" w:sz="4" w:space="0" w:color="auto"/>
              <w:left w:val="nil"/>
              <w:bottom w:val="single" w:sz="12" w:space="0" w:color="auto"/>
              <w:right w:val="nil"/>
            </w:tcBorders>
            <w:vAlign w:val="bottom"/>
            <w:hideMark/>
          </w:tcPr>
          <w:p w14:paraId="52503B3E" w14:textId="77777777" w:rsidR="00B02589" w:rsidRPr="0053140C" w:rsidRDefault="00B02589" w:rsidP="00F91892">
            <w:pPr>
              <w:spacing w:before="80" w:after="80" w:line="200" w:lineRule="exact"/>
              <w:ind w:left="0" w:right="113"/>
              <w:jc w:val="center"/>
              <w:rPr>
                <w:rFonts w:eastAsia="MS Mincho"/>
                <w:i/>
                <w:sz w:val="16"/>
                <w:lang w:val="en-GB" w:eastAsia="en-US"/>
              </w:rPr>
            </w:pPr>
            <w:r w:rsidRPr="0053140C">
              <w:rPr>
                <w:rFonts w:eastAsia="MS Mincho"/>
                <w:i/>
                <w:sz w:val="16"/>
                <w:lang w:val="en-GB" w:eastAsia="en-US"/>
              </w:rPr>
              <w:t>Limits</w:t>
            </w:r>
            <w:r w:rsidRPr="0053140C">
              <w:rPr>
                <w:rFonts w:eastAsia="MS Mincho"/>
                <w:i/>
                <w:sz w:val="16"/>
                <w:vertAlign w:val="superscript"/>
                <w:lang w:val="en-GB" w:eastAsia="en-US"/>
              </w:rPr>
              <w:t>1</w:t>
            </w:r>
          </w:p>
        </w:tc>
        <w:tc>
          <w:tcPr>
            <w:tcW w:w="3124" w:type="dxa"/>
            <w:vMerge w:val="restart"/>
            <w:tcBorders>
              <w:top w:val="single" w:sz="4" w:space="0" w:color="auto"/>
              <w:left w:val="nil"/>
              <w:bottom w:val="single" w:sz="12" w:space="0" w:color="auto"/>
              <w:right w:val="nil"/>
            </w:tcBorders>
            <w:vAlign w:val="bottom"/>
            <w:hideMark/>
          </w:tcPr>
          <w:p w14:paraId="6AFDAD10" w14:textId="77777777" w:rsidR="00B02589" w:rsidRPr="0053140C" w:rsidRDefault="00B02589" w:rsidP="00F91892">
            <w:pPr>
              <w:spacing w:before="80" w:after="80" w:line="200" w:lineRule="exact"/>
              <w:ind w:left="0" w:right="113"/>
              <w:jc w:val="right"/>
              <w:rPr>
                <w:rFonts w:eastAsia="MS Mincho"/>
                <w:i/>
                <w:sz w:val="16"/>
                <w:lang w:val="en-GB" w:eastAsia="en-US"/>
              </w:rPr>
            </w:pPr>
            <w:r w:rsidRPr="0053140C">
              <w:rPr>
                <w:rFonts w:eastAsia="MS Mincho"/>
                <w:i/>
                <w:sz w:val="16"/>
                <w:lang w:val="en-GB" w:eastAsia="en-US"/>
              </w:rPr>
              <w:t>Test method</w:t>
            </w:r>
          </w:p>
        </w:tc>
      </w:tr>
      <w:tr w:rsidR="0053140C" w:rsidRPr="0053140C" w14:paraId="4F1DEAA4" w14:textId="77777777" w:rsidTr="00B02589">
        <w:trPr>
          <w:trHeight w:val="115"/>
          <w:tblHeader/>
        </w:trPr>
        <w:tc>
          <w:tcPr>
            <w:tcW w:w="2152" w:type="dxa"/>
            <w:vMerge/>
            <w:tcBorders>
              <w:top w:val="single" w:sz="4" w:space="0" w:color="auto"/>
              <w:left w:val="nil"/>
              <w:bottom w:val="single" w:sz="12" w:space="0" w:color="auto"/>
              <w:right w:val="nil"/>
            </w:tcBorders>
            <w:vAlign w:val="center"/>
            <w:hideMark/>
          </w:tcPr>
          <w:p w14:paraId="1073CA78" w14:textId="77777777" w:rsidR="00B02589" w:rsidRPr="0053140C" w:rsidRDefault="00B02589" w:rsidP="00F91892">
            <w:pPr>
              <w:spacing w:after="0" w:line="240" w:lineRule="auto"/>
              <w:ind w:left="0" w:right="0"/>
              <w:jc w:val="left"/>
              <w:rPr>
                <w:rFonts w:eastAsia="MS Mincho"/>
                <w:i/>
                <w:sz w:val="16"/>
                <w:lang w:val="en-GB" w:eastAsia="en-US"/>
              </w:rPr>
            </w:pPr>
          </w:p>
        </w:tc>
        <w:tc>
          <w:tcPr>
            <w:tcW w:w="1110" w:type="dxa"/>
            <w:vMerge/>
            <w:tcBorders>
              <w:top w:val="single" w:sz="4" w:space="0" w:color="auto"/>
              <w:left w:val="nil"/>
              <w:bottom w:val="single" w:sz="12" w:space="0" w:color="auto"/>
              <w:right w:val="nil"/>
            </w:tcBorders>
            <w:vAlign w:val="center"/>
            <w:hideMark/>
          </w:tcPr>
          <w:p w14:paraId="452B19D6" w14:textId="77777777" w:rsidR="00B02589" w:rsidRPr="0053140C" w:rsidRDefault="00B02589" w:rsidP="00F91892">
            <w:pPr>
              <w:spacing w:after="0" w:line="240" w:lineRule="auto"/>
              <w:ind w:left="0" w:right="0"/>
              <w:jc w:val="left"/>
              <w:rPr>
                <w:rFonts w:eastAsia="MS Mincho"/>
                <w:i/>
                <w:sz w:val="16"/>
                <w:lang w:val="en-GB" w:eastAsia="en-US"/>
              </w:rPr>
            </w:pPr>
          </w:p>
        </w:tc>
        <w:tc>
          <w:tcPr>
            <w:tcW w:w="993" w:type="dxa"/>
            <w:gridSpan w:val="2"/>
            <w:tcBorders>
              <w:top w:val="single" w:sz="4" w:space="0" w:color="auto"/>
              <w:left w:val="nil"/>
              <w:bottom w:val="single" w:sz="12" w:space="0" w:color="auto"/>
              <w:right w:val="nil"/>
            </w:tcBorders>
            <w:vAlign w:val="bottom"/>
            <w:hideMark/>
          </w:tcPr>
          <w:p w14:paraId="218B0215" w14:textId="77777777" w:rsidR="00B02589" w:rsidRPr="0053140C" w:rsidRDefault="00B02589" w:rsidP="00F91892">
            <w:pPr>
              <w:spacing w:before="80" w:after="80" w:line="200" w:lineRule="exact"/>
              <w:ind w:left="0" w:right="113"/>
              <w:jc w:val="right"/>
              <w:rPr>
                <w:rFonts w:eastAsia="MS Mincho"/>
                <w:i/>
                <w:sz w:val="16"/>
                <w:lang w:val="en-GB" w:eastAsia="en-US"/>
              </w:rPr>
            </w:pPr>
            <w:r w:rsidRPr="0053140C">
              <w:rPr>
                <w:rFonts w:eastAsia="MS Mincho"/>
                <w:i/>
                <w:sz w:val="16"/>
                <w:lang w:val="en-GB" w:eastAsia="en-US"/>
              </w:rPr>
              <w:t>Minimum</w:t>
            </w:r>
          </w:p>
        </w:tc>
        <w:tc>
          <w:tcPr>
            <w:tcW w:w="1141" w:type="dxa"/>
            <w:tcBorders>
              <w:top w:val="single" w:sz="4" w:space="0" w:color="auto"/>
              <w:left w:val="nil"/>
              <w:bottom w:val="single" w:sz="12" w:space="0" w:color="auto"/>
              <w:right w:val="nil"/>
            </w:tcBorders>
            <w:vAlign w:val="bottom"/>
            <w:hideMark/>
          </w:tcPr>
          <w:p w14:paraId="6CDBA336" w14:textId="77777777" w:rsidR="00B02589" w:rsidRPr="0053140C" w:rsidRDefault="00B02589" w:rsidP="00F91892">
            <w:pPr>
              <w:spacing w:before="80" w:after="80" w:line="200" w:lineRule="exact"/>
              <w:ind w:left="0" w:right="113"/>
              <w:jc w:val="right"/>
              <w:rPr>
                <w:rFonts w:eastAsia="MS Mincho"/>
                <w:i/>
                <w:sz w:val="16"/>
                <w:lang w:val="en-GB" w:eastAsia="en-US"/>
              </w:rPr>
            </w:pPr>
            <w:r w:rsidRPr="0053140C">
              <w:rPr>
                <w:rFonts w:eastAsia="MS Mincho"/>
                <w:i/>
                <w:sz w:val="16"/>
                <w:lang w:val="en-GB" w:eastAsia="en-US"/>
              </w:rPr>
              <w:t>Maximum</w:t>
            </w:r>
          </w:p>
        </w:tc>
        <w:tc>
          <w:tcPr>
            <w:tcW w:w="3124" w:type="dxa"/>
            <w:vMerge/>
            <w:tcBorders>
              <w:top w:val="single" w:sz="4" w:space="0" w:color="auto"/>
              <w:left w:val="nil"/>
              <w:bottom w:val="single" w:sz="12" w:space="0" w:color="auto"/>
              <w:right w:val="nil"/>
            </w:tcBorders>
            <w:vAlign w:val="center"/>
            <w:hideMark/>
          </w:tcPr>
          <w:p w14:paraId="411148AD" w14:textId="77777777" w:rsidR="00B02589" w:rsidRPr="0053140C" w:rsidRDefault="00B02589" w:rsidP="00F91892">
            <w:pPr>
              <w:spacing w:after="0" w:line="240" w:lineRule="auto"/>
              <w:ind w:left="0" w:right="0"/>
              <w:jc w:val="left"/>
              <w:rPr>
                <w:rFonts w:eastAsia="MS Mincho"/>
                <w:i/>
                <w:sz w:val="16"/>
                <w:lang w:val="en-GB" w:eastAsia="en-US"/>
              </w:rPr>
            </w:pPr>
          </w:p>
        </w:tc>
      </w:tr>
      <w:tr w:rsidR="0053140C" w:rsidRPr="0053140C" w14:paraId="02BDCF19" w14:textId="77777777" w:rsidTr="00B02589">
        <w:tc>
          <w:tcPr>
            <w:tcW w:w="2152" w:type="dxa"/>
            <w:tcBorders>
              <w:top w:val="single" w:sz="12" w:space="0" w:color="auto"/>
              <w:left w:val="nil"/>
              <w:bottom w:val="nil"/>
              <w:right w:val="nil"/>
            </w:tcBorders>
            <w:hideMark/>
          </w:tcPr>
          <w:p w14:paraId="49BF6E98" w14:textId="77777777" w:rsidR="00B02589" w:rsidRPr="0053140C" w:rsidRDefault="00B02589"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Research octane number, RON</w:t>
            </w:r>
          </w:p>
        </w:tc>
        <w:tc>
          <w:tcPr>
            <w:tcW w:w="1110" w:type="dxa"/>
            <w:tcBorders>
              <w:top w:val="single" w:sz="12" w:space="0" w:color="auto"/>
              <w:left w:val="nil"/>
              <w:bottom w:val="nil"/>
              <w:right w:val="nil"/>
            </w:tcBorders>
            <w:vAlign w:val="bottom"/>
          </w:tcPr>
          <w:p w14:paraId="50028EF7" w14:textId="77777777" w:rsidR="00B02589" w:rsidRPr="0053140C" w:rsidRDefault="00B02589" w:rsidP="00F91892">
            <w:pPr>
              <w:spacing w:before="40" w:after="40" w:line="220" w:lineRule="exact"/>
              <w:ind w:left="0" w:right="113"/>
              <w:jc w:val="right"/>
              <w:rPr>
                <w:rFonts w:eastAsia="MS Mincho"/>
                <w:sz w:val="18"/>
                <w:lang w:val="en-GB" w:eastAsia="en-US"/>
              </w:rPr>
            </w:pPr>
          </w:p>
        </w:tc>
        <w:tc>
          <w:tcPr>
            <w:tcW w:w="797" w:type="dxa"/>
            <w:tcBorders>
              <w:top w:val="single" w:sz="12" w:space="0" w:color="auto"/>
              <w:left w:val="nil"/>
              <w:bottom w:val="nil"/>
              <w:right w:val="nil"/>
            </w:tcBorders>
            <w:vAlign w:val="bottom"/>
            <w:hideMark/>
          </w:tcPr>
          <w:p w14:paraId="0D337A17" w14:textId="77777777" w:rsidR="00B02589" w:rsidRPr="0053140C" w:rsidRDefault="00B02589"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95.0</w:t>
            </w:r>
          </w:p>
        </w:tc>
        <w:tc>
          <w:tcPr>
            <w:tcW w:w="1337" w:type="dxa"/>
            <w:gridSpan w:val="2"/>
            <w:tcBorders>
              <w:top w:val="single" w:sz="12" w:space="0" w:color="auto"/>
              <w:left w:val="nil"/>
              <w:bottom w:val="nil"/>
              <w:right w:val="nil"/>
            </w:tcBorders>
            <w:vAlign w:val="bottom"/>
            <w:hideMark/>
          </w:tcPr>
          <w:p w14:paraId="0ADF8E77" w14:textId="77777777" w:rsidR="00B02589" w:rsidRPr="0053140C" w:rsidRDefault="00B02589"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w:t>
            </w:r>
          </w:p>
        </w:tc>
        <w:tc>
          <w:tcPr>
            <w:tcW w:w="3124" w:type="dxa"/>
            <w:tcBorders>
              <w:top w:val="single" w:sz="12" w:space="0" w:color="auto"/>
              <w:left w:val="nil"/>
              <w:bottom w:val="nil"/>
              <w:right w:val="nil"/>
            </w:tcBorders>
            <w:vAlign w:val="bottom"/>
            <w:hideMark/>
          </w:tcPr>
          <w:p w14:paraId="3D6910FF" w14:textId="77777777" w:rsidR="00B02589" w:rsidRPr="0053140C" w:rsidRDefault="00B02589"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EN 25164 / prEN ISO 5164</w:t>
            </w:r>
          </w:p>
        </w:tc>
      </w:tr>
      <w:tr w:rsidR="0053140C" w:rsidRPr="0053140C" w14:paraId="77DEDE50" w14:textId="77777777" w:rsidTr="00B02589">
        <w:tc>
          <w:tcPr>
            <w:tcW w:w="2152" w:type="dxa"/>
            <w:tcBorders>
              <w:top w:val="nil"/>
              <w:left w:val="nil"/>
              <w:bottom w:val="nil"/>
              <w:right w:val="nil"/>
            </w:tcBorders>
            <w:hideMark/>
          </w:tcPr>
          <w:p w14:paraId="46BE97FF" w14:textId="77777777" w:rsidR="00B02589" w:rsidRPr="0053140C" w:rsidRDefault="00B02589"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Motor octane number, MON</w:t>
            </w:r>
          </w:p>
        </w:tc>
        <w:tc>
          <w:tcPr>
            <w:tcW w:w="1110" w:type="dxa"/>
            <w:tcBorders>
              <w:top w:val="nil"/>
              <w:left w:val="nil"/>
              <w:bottom w:val="nil"/>
              <w:right w:val="nil"/>
            </w:tcBorders>
            <w:vAlign w:val="bottom"/>
          </w:tcPr>
          <w:p w14:paraId="18D9E809" w14:textId="77777777" w:rsidR="00B02589" w:rsidRPr="0053140C" w:rsidRDefault="00B02589" w:rsidP="00F91892">
            <w:pPr>
              <w:spacing w:before="40" w:after="40" w:line="220" w:lineRule="exact"/>
              <w:ind w:left="0" w:right="113"/>
              <w:jc w:val="right"/>
              <w:rPr>
                <w:rFonts w:eastAsia="MS Mincho"/>
                <w:sz w:val="18"/>
                <w:lang w:val="en-GB" w:eastAsia="en-US"/>
              </w:rPr>
            </w:pPr>
          </w:p>
        </w:tc>
        <w:tc>
          <w:tcPr>
            <w:tcW w:w="797" w:type="dxa"/>
            <w:tcBorders>
              <w:top w:val="nil"/>
              <w:left w:val="nil"/>
              <w:bottom w:val="nil"/>
              <w:right w:val="nil"/>
            </w:tcBorders>
            <w:vAlign w:val="bottom"/>
            <w:hideMark/>
          </w:tcPr>
          <w:p w14:paraId="7AA755F1" w14:textId="77777777" w:rsidR="00B02589" w:rsidRPr="0053140C" w:rsidRDefault="00B02589"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85.0</w:t>
            </w:r>
          </w:p>
        </w:tc>
        <w:tc>
          <w:tcPr>
            <w:tcW w:w="1337" w:type="dxa"/>
            <w:gridSpan w:val="2"/>
            <w:tcBorders>
              <w:top w:val="nil"/>
              <w:left w:val="nil"/>
              <w:bottom w:val="nil"/>
              <w:right w:val="nil"/>
            </w:tcBorders>
            <w:vAlign w:val="bottom"/>
            <w:hideMark/>
          </w:tcPr>
          <w:p w14:paraId="0098F2FE" w14:textId="77777777" w:rsidR="00B02589" w:rsidRPr="0053140C" w:rsidRDefault="00B02589"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w:t>
            </w:r>
          </w:p>
        </w:tc>
        <w:tc>
          <w:tcPr>
            <w:tcW w:w="3124" w:type="dxa"/>
            <w:tcBorders>
              <w:top w:val="nil"/>
              <w:left w:val="nil"/>
              <w:bottom w:val="nil"/>
              <w:right w:val="nil"/>
            </w:tcBorders>
            <w:vAlign w:val="bottom"/>
            <w:hideMark/>
          </w:tcPr>
          <w:p w14:paraId="06AEB83E" w14:textId="77777777" w:rsidR="00B02589" w:rsidRPr="0053140C" w:rsidRDefault="00B02589"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EN 25163 / prEN ISO 5163</w:t>
            </w:r>
          </w:p>
        </w:tc>
      </w:tr>
      <w:tr w:rsidR="0053140C" w:rsidRPr="0053140C" w14:paraId="6DB7A094" w14:textId="77777777" w:rsidTr="00B02589">
        <w:tc>
          <w:tcPr>
            <w:tcW w:w="2152" w:type="dxa"/>
            <w:tcBorders>
              <w:top w:val="nil"/>
              <w:left w:val="nil"/>
              <w:bottom w:val="nil"/>
              <w:right w:val="nil"/>
            </w:tcBorders>
            <w:hideMark/>
          </w:tcPr>
          <w:p w14:paraId="3C03ACD2" w14:textId="77777777" w:rsidR="00B02589" w:rsidRPr="0053140C" w:rsidRDefault="00B02589"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Density at 15 °C</w:t>
            </w:r>
          </w:p>
        </w:tc>
        <w:tc>
          <w:tcPr>
            <w:tcW w:w="1110" w:type="dxa"/>
            <w:tcBorders>
              <w:top w:val="nil"/>
              <w:left w:val="nil"/>
              <w:bottom w:val="nil"/>
              <w:right w:val="nil"/>
            </w:tcBorders>
            <w:vAlign w:val="bottom"/>
            <w:hideMark/>
          </w:tcPr>
          <w:p w14:paraId="7409B8FF" w14:textId="77777777" w:rsidR="00B02589" w:rsidRPr="0053140C" w:rsidRDefault="00B02589"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kg/m</w:t>
            </w:r>
            <w:r w:rsidRPr="0053140C">
              <w:rPr>
                <w:rFonts w:eastAsia="MS Mincho"/>
                <w:sz w:val="18"/>
                <w:vertAlign w:val="superscript"/>
                <w:lang w:val="en-GB" w:eastAsia="en-US"/>
              </w:rPr>
              <w:t>3</w:t>
            </w:r>
          </w:p>
        </w:tc>
        <w:tc>
          <w:tcPr>
            <w:tcW w:w="797" w:type="dxa"/>
            <w:tcBorders>
              <w:top w:val="nil"/>
              <w:left w:val="nil"/>
              <w:bottom w:val="nil"/>
              <w:right w:val="nil"/>
            </w:tcBorders>
            <w:vAlign w:val="bottom"/>
            <w:hideMark/>
          </w:tcPr>
          <w:p w14:paraId="340AFE22" w14:textId="77777777" w:rsidR="00B02589" w:rsidRPr="0053140C" w:rsidRDefault="00B02589"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743</w:t>
            </w:r>
          </w:p>
        </w:tc>
        <w:tc>
          <w:tcPr>
            <w:tcW w:w="1337" w:type="dxa"/>
            <w:gridSpan w:val="2"/>
            <w:tcBorders>
              <w:top w:val="nil"/>
              <w:left w:val="nil"/>
              <w:bottom w:val="nil"/>
              <w:right w:val="nil"/>
            </w:tcBorders>
            <w:vAlign w:val="bottom"/>
            <w:hideMark/>
          </w:tcPr>
          <w:p w14:paraId="24C41C9E" w14:textId="77777777" w:rsidR="00B02589" w:rsidRPr="0053140C" w:rsidRDefault="00B02589"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756</w:t>
            </w:r>
          </w:p>
        </w:tc>
        <w:tc>
          <w:tcPr>
            <w:tcW w:w="3124" w:type="dxa"/>
            <w:tcBorders>
              <w:top w:val="nil"/>
              <w:left w:val="nil"/>
              <w:bottom w:val="nil"/>
              <w:right w:val="nil"/>
            </w:tcBorders>
            <w:vAlign w:val="bottom"/>
            <w:hideMark/>
          </w:tcPr>
          <w:p w14:paraId="128AB111" w14:textId="77777777" w:rsidR="00B02589" w:rsidRPr="0053140C" w:rsidRDefault="00B02589"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EN ISO 3675 / EN ISO 12185</w:t>
            </w:r>
          </w:p>
        </w:tc>
      </w:tr>
      <w:tr w:rsidR="0053140C" w:rsidRPr="0053140C" w14:paraId="0F5A1DA5" w14:textId="77777777" w:rsidTr="00B02589">
        <w:tc>
          <w:tcPr>
            <w:tcW w:w="2152" w:type="dxa"/>
            <w:tcBorders>
              <w:top w:val="nil"/>
              <w:left w:val="nil"/>
              <w:bottom w:val="nil"/>
              <w:right w:val="nil"/>
            </w:tcBorders>
            <w:hideMark/>
          </w:tcPr>
          <w:p w14:paraId="389851F1" w14:textId="77777777" w:rsidR="00B02589" w:rsidRPr="0053140C" w:rsidRDefault="00B02589"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Vapour pressure</w:t>
            </w:r>
          </w:p>
        </w:tc>
        <w:tc>
          <w:tcPr>
            <w:tcW w:w="1110" w:type="dxa"/>
            <w:tcBorders>
              <w:top w:val="nil"/>
              <w:left w:val="nil"/>
              <w:bottom w:val="nil"/>
              <w:right w:val="nil"/>
            </w:tcBorders>
            <w:vAlign w:val="bottom"/>
            <w:hideMark/>
          </w:tcPr>
          <w:p w14:paraId="468C4DE9" w14:textId="77777777" w:rsidR="00B02589" w:rsidRPr="0053140C" w:rsidRDefault="00B02589"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kPa</w:t>
            </w:r>
          </w:p>
        </w:tc>
        <w:tc>
          <w:tcPr>
            <w:tcW w:w="797" w:type="dxa"/>
            <w:tcBorders>
              <w:top w:val="nil"/>
              <w:left w:val="nil"/>
              <w:bottom w:val="nil"/>
              <w:right w:val="nil"/>
            </w:tcBorders>
            <w:vAlign w:val="bottom"/>
            <w:hideMark/>
          </w:tcPr>
          <w:p w14:paraId="0F95C8CD" w14:textId="77777777" w:rsidR="00B02589" w:rsidRPr="0053140C" w:rsidRDefault="00B02589"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56.0</w:t>
            </w:r>
          </w:p>
        </w:tc>
        <w:tc>
          <w:tcPr>
            <w:tcW w:w="1337" w:type="dxa"/>
            <w:gridSpan w:val="2"/>
            <w:tcBorders>
              <w:top w:val="nil"/>
              <w:left w:val="nil"/>
              <w:bottom w:val="nil"/>
              <w:right w:val="nil"/>
            </w:tcBorders>
            <w:vAlign w:val="bottom"/>
            <w:hideMark/>
          </w:tcPr>
          <w:p w14:paraId="00451C32" w14:textId="77777777" w:rsidR="00B02589" w:rsidRPr="0053140C" w:rsidRDefault="00B02589"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60.0</w:t>
            </w:r>
          </w:p>
        </w:tc>
        <w:tc>
          <w:tcPr>
            <w:tcW w:w="3124" w:type="dxa"/>
            <w:tcBorders>
              <w:top w:val="nil"/>
              <w:left w:val="nil"/>
              <w:bottom w:val="nil"/>
              <w:right w:val="nil"/>
            </w:tcBorders>
            <w:vAlign w:val="bottom"/>
            <w:hideMark/>
          </w:tcPr>
          <w:p w14:paraId="765754B8" w14:textId="77777777" w:rsidR="00B02589" w:rsidRPr="0053140C" w:rsidRDefault="00B02589"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EN ISO 13016-1 (DVPE)</w:t>
            </w:r>
          </w:p>
        </w:tc>
      </w:tr>
      <w:tr w:rsidR="0053140C" w:rsidRPr="0053140C" w14:paraId="4BCF86F4" w14:textId="77777777" w:rsidTr="00B02589">
        <w:tc>
          <w:tcPr>
            <w:tcW w:w="2152" w:type="dxa"/>
            <w:tcBorders>
              <w:top w:val="nil"/>
              <w:left w:val="nil"/>
              <w:bottom w:val="nil"/>
              <w:right w:val="nil"/>
            </w:tcBorders>
            <w:hideMark/>
          </w:tcPr>
          <w:p w14:paraId="0F2FFC1D" w14:textId="77777777" w:rsidR="00B02589" w:rsidRPr="0053140C" w:rsidRDefault="00B02589"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Water content</w:t>
            </w:r>
          </w:p>
        </w:tc>
        <w:tc>
          <w:tcPr>
            <w:tcW w:w="1110" w:type="dxa"/>
            <w:tcBorders>
              <w:top w:val="nil"/>
              <w:left w:val="nil"/>
              <w:bottom w:val="nil"/>
              <w:right w:val="nil"/>
            </w:tcBorders>
            <w:vAlign w:val="bottom"/>
            <w:hideMark/>
          </w:tcPr>
          <w:p w14:paraId="3EE7AEB7" w14:textId="77777777" w:rsidR="00B02589" w:rsidRPr="0053140C" w:rsidRDefault="00B02589"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 v/v</w:t>
            </w:r>
          </w:p>
        </w:tc>
        <w:tc>
          <w:tcPr>
            <w:tcW w:w="797" w:type="dxa"/>
            <w:tcBorders>
              <w:top w:val="nil"/>
              <w:left w:val="nil"/>
              <w:bottom w:val="nil"/>
              <w:right w:val="nil"/>
            </w:tcBorders>
            <w:vAlign w:val="bottom"/>
          </w:tcPr>
          <w:p w14:paraId="59267593" w14:textId="77777777" w:rsidR="00B02589" w:rsidRPr="0053140C" w:rsidRDefault="00B02589" w:rsidP="00F91892">
            <w:pPr>
              <w:spacing w:before="40" w:after="40" w:line="220" w:lineRule="exact"/>
              <w:ind w:left="0" w:right="113"/>
              <w:jc w:val="right"/>
              <w:rPr>
                <w:rFonts w:eastAsia="MS Mincho"/>
                <w:sz w:val="18"/>
                <w:lang w:val="en-GB" w:eastAsia="en-US"/>
              </w:rPr>
            </w:pPr>
          </w:p>
        </w:tc>
        <w:tc>
          <w:tcPr>
            <w:tcW w:w="1337" w:type="dxa"/>
            <w:gridSpan w:val="2"/>
            <w:tcBorders>
              <w:top w:val="nil"/>
              <w:left w:val="nil"/>
              <w:bottom w:val="nil"/>
              <w:right w:val="nil"/>
            </w:tcBorders>
            <w:vAlign w:val="bottom"/>
            <w:hideMark/>
          </w:tcPr>
          <w:p w14:paraId="3379731A" w14:textId="77777777" w:rsidR="00B02589" w:rsidRPr="0053140C" w:rsidRDefault="00B02589"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0.015</w:t>
            </w:r>
          </w:p>
        </w:tc>
        <w:tc>
          <w:tcPr>
            <w:tcW w:w="3124" w:type="dxa"/>
            <w:tcBorders>
              <w:top w:val="nil"/>
              <w:left w:val="nil"/>
              <w:bottom w:val="nil"/>
              <w:right w:val="nil"/>
            </w:tcBorders>
            <w:vAlign w:val="bottom"/>
            <w:hideMark/>
          </w:tcPr>
          <w:p w14:paraId="55417919" w14:textId="77777777" w:rsidR="00B02589" w:rsidRPr="0053140C" w:rsidRDefault="00B02589"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ASTM E 1064</w:t>
            </w:r>
          </w:p>
        </w:tc>
      </w:tr>
      <w:tr w:rsidR="0053140C" w:rsidRPr="0053140C" w14:paraId="4B79D601" w14:textId="77777777" w:rsidTr="00B02589">
        <w:tc>
          <w:tcPr>
            <w:tcW w:w="2152" w:type="dxa"/>
            <w:tcBorders>
              <w:top w:val="nil"/>
              <w:left w:val="nil"/>
              <w:bottom w:val="nil"/>
              <w:right w:val="nil"/>
            </w:tcBorders>
            <w:hideMark/>
          </w:tcPr>
          <w:p w14:paraId="7379146E" w14:textId="77777777" w:rsidR="00B02589" w:rsidRPr="0053140C" w:rsidRDefault="00B02589"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Distillation:</w:t>
            </w:r>
          </w:p>
        </w:tc>
        <w:tc>
          <w:tcPr>
            <w:tcW w:w="1110" w:type="dxa"/>
            <w:tcBorders>
              <w:top w:val="nil"/>
              <w:left w:val="nil"/>
              <w:bottom w:val="nil"/>
              <w:right w:val="nil"/>
            </w:tcBorders>
            <w:vAlign w:val="bottom"/>
          </w:tcPr>
          <w:p w14:paraId="0711BF58" w14:textId="77777777" w:rsidR="00B02589" w:rsidRPr="0053140C" w:rsidRDefault="00B02589" w:rsidP="00F91892">
            <w:pPr>
              <w:spacing w:before="40" w:after="40" w:line="220" w:lineRule="exact"/>
              <w:ind w:left="0" w:right="113"/>
              <w:jc w:val="right"/>
              <w:rPr>
                <w:rFonts w:eastAsia="MS Mincho"/>
                <w:sz w:val="18"/>
                <w:lang w:val="en-GB" w:eastAsia="en-US"/>
              </w:rPr>
            </w:pPr>
          </w:p>
        </w:tc>
        <w:tc>
          <w:tcPr>
            <w:tcW w:w="797" w:type="dxa"/>
            <w:tcBorders>
              <w:top w:val="nil"/>
              <w:left w:val="nil"/>
              <w:bottom w:val="nil"/>
              <w:right w:val="nil"/>
            </w:tcBorders>
            <w:vAlign w:val="bottom"/>
          </w:tcPr>
          <w:p w14:paraId="4EE63E5A" w14:textId="77777777" w:rsidR="00B02589" w:rsidRPr="0053140C" w:rsidRDefault="00B02589" w:rsidP="00F91892">
            <w:pPr>
              <w:spacing w:before="40" w:after="40" w:line="220" w:lineRule="exact"/>
              <w:ind w:left="0" w:right="113"/>
              <w:jc w:val="right"/>
              <w:rPr>
                <w:rFonts w:eastAsia="MS Mincho"/>
                <w:sz w:val="18"/>
                <w:lang w:val="en-GB" w:eastAsia="en-US"/>
              </w:rPr>
            </w:pPr>
          </w:p>
        </w:tc>
        <w:tc>
          <w:tcPr>
            <w:tcW w:w="1337" w:type="dxa"/>
            <w:gridSpan w:val="2"/>
            <w:tcBorders>
              <w:top w:val="nil"/>
              <w:left w:val="nil"/>
              <w:bottom w:val="nil"/>
              <w:right w:val="nil"/>
            </w:tcBorders>
            <w:vAlign w:val="bottom"/>
          </w:tcPr>
          <w:p w14:paraId="71F2E30D" w14:textId="77777777" w:rsidR="00B02589" w:rsidRPr="0053140C" w:rsidRDefault="00B02589" w:rsidP="00F91892">
            <w:pPr>
              <w:spacing w:before="40" w:after="40" w:line="220" w:lineRule="exact"/>
              <w:ind w:left="0" w:right="113"/>
              <w:jc w:val="right"/>
              <w:rPr>
                <w:rFonts w:eastAsia="MS Mincho"/>
                <w:sz w:val="18"/>
                <w:lang w:val="en-GB" w:eastAsia="en-US"/>
              </w:rPr>
            </w:pPr>
          </w:p>
        </w:tc>
        <w:tc>
          <w:tcPr>
            <w:tcW w:w="3124" w:type="dxa"/>
            <w:tcBorders>
              <w:top w:val="nil"/>
              <w:left w:val="nil"/>
              <w:bottom w:val="nil"/>
              <w:right w:val="nil"/>
            </w:tcBorders>
            <w:vAlign w:val="bottom"/>
          </w:tcPr>
          <w:p w14:paraId="0DFD5A32" w14:textId="77777777" w:rsidR="00B02589" w:rsidRPr="0053140C" w:rsidRDefault="00B02589" w:rsidP="00F91892">
            <w:pPr>
              <w:spacing w:before="40" w:after="40" w:line="220" w:lineRule="exact"/>
              <w:ind w:left="0" w:right="113"/>
              <w:jc w:val="right"/>
              <w:rPr>
                <w:rFonts w:eastAsia="MS Mincho"/>
                <w:sz w:val="18"/>
                <w:lang w:val="en-GB" w:eastAsia="en-US"/>
              </w:rPr>
            </w:pPr>
          </w:p>
        </w:tc>
      </w:tr>
      <w:tr w:rsidR="0053140C" w:rsidRPr="0053140C" w14:paraId="0722F29E" w14:textId="77777777" w:rsidTr="00B02589">
        <w:tc>
          <w:tcPr>
            <w:tcW w:w="2152" w:type="dxa"/>
            <w:tcBorders>
              <w:top w:val="nil"/>
              <w:left w:val="nil"/>
              <w:bottom w:val="nil"/>
              <w:right w:val="nil"/>
            </w:tcBorders>
            <w:hideMark/>
          </w:tcPr>
          <w:p w14:paraId="1C13B3CA" w14:textId="77777777" w:rsidR="00B02589" w:rsidRPr="0053140C" w:rsidRDefault="00B02589"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 Evaporated at 70 °C</w:t>
            </w:r>
          </w:p>
        </w:tc>
        <w:tc>
          <w:tcPr>
            <w:tcW w:w="1110" w:type="dxa"/>
            <w:tcBorders>
              <w:top w:val="nil"/>
              <w:left w:val="nil"/>
              <w:bottom w:val="nil"/>
              <w:right w:val="nil"/>
            </w:tcBorders>
            <w:vAlign w:val="bottom"/>
            <w:hideMark/>
          </w:tcPr>
          <w:p w14:paraId="3AE5148A" w14:textId="77777777" w:rsidR="00B02589" w:rsidRPr="0053140C" w:rsidRDefault="00B02589"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 v/v</w:t>
            </w:r>
          </w:p>
        </w:tc>
        <w:tc>
          <w:tcPr>
            <w:tcW w:w="797" w:type="dxa"/>
            <w:tcBorders>
              <w:top w:val="nil"/>
              <w:left w:val="nil"/>
              <w:bottom w:val="nil"/>
              <w:right w:val="nil"/>
            </w:tcBorders>
            <w:vAlign w:val="bottom"/>
            <w:hideMark/>
          </w:tcPr>
          <w:p w14:paraId="0151C8E7" w14:textId="77777777" w:rsidR="00B02589" w:rsidRPr="0053140C" w:rsidRDefault="00B02589"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24.0</w:t>
            </w:r>
          </w:p>
        </w:tc>
        <w:tc>
          <w:tcPr>
            <w:tcW w:w="1337" w:type="dxa"/>
            <w:gridSpan w:val="2"/>
            <w:tcBorders>
              <w:top w:val="nil"/>
              <w:left w:val="nil"/>
              <w:bottom w:val="nil"/>
              <w:right w:val="nil"/>
            </w:tcBorders>
            <w:vAlign w:val="bottom"/>
            <w:hideMark/>
          </w:tcPr>
          <w:p w14:paraId="3995066F" w14:textId="77777777" w:rsidR="00B02589" w:rsidRPr="0053140C" w:rsidRDefault="00B02589"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44.0</w:t>
            </w:r>
          </w:p>
        </w:tc>
        <w:tc>
          <w:tcPr>
            <w:tcW w:w="3124" w:type="dxa"/>
            <w:tcBorders>
              <w:top w:val="nil"/>
              <w:left w:val="nil"/>
              <w:bottom w:val="nil"/>
              <w:right w:val="nil"/>
            </w:tcBorders>
            <w:vAlign w:val="bottom"/>
            <w:hideMark/>
          </w:tcPr>
          <w:p w14:paraId="252492DD" w14:textId="77777777" w:rsidR="00B02589" w:rsidRPr="0053140C" w:rsidRDefault="00B02589"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EN ISO 3405</w:t>
            </w:r>
          </w:p>
        </w:tc>
      </w:tr>
      <w:tr w:rsidR="0053140C" w:rsidRPr="0053140C" w14:paraId="64D0DD66" w14:textId="77777777" w:rsidTr="00B02589">
        <w:tc>
          <w:tcPr>
            <w:tcW w:w="2152" w:type="dxa"/>
            <w:tcBorders>
              <w:top w:val="nil"/>
              <w:left w:val="nil"/>
              <w:bottom w:val="nil"/>
              <w:right w:val="nil"/>
            </w:tcBorders>
            <w:hideMark/>
          </w:tcPr>
          <w:p w14:paraId="62C25211" w14:textId="77777777" w:rsidR="00B02589" w:rsidRPr="0053140C" w:rsidRDefault="00B02589"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 Evaporated at 100 °C</w:t>
            </w:r>
          </w:p>
        </w:tc>
        <w:tc>
          <w:tcPr>
            <w:tcW w:w="1110" w:type="dxa"/>
            <w:tcBorders>
              <w:top w:val="nil"/>
              <w:left w:val="nil"/>
              <w:bottom w:val="nil"/>
              <w:right w:val="nil"/>
            </w:tcBorders>
            <w:vAlign w:val="bottom"/>
            <w:hideMark/>
          </w:tcPr>
          <w:p w14:paraId="53D338A1" w14:textId="77777777" w:rsidR="00B02589" w:rsidRPr="0053140C" w:rsidRDefault="00B02589"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 v/v</w:t>
            </w:r>
          </w:p>
        </w:tc>
        <w:tc>
          <w:tcPr>
            <w:tcW w:w="797" w:type="dxa"/>
            <w:tcBorders>
              <w:top w:val="nil"/>
              <w:left w:val="nil"/>
              <w:bottom w:val="nil"/>
              <w:right w:val="nil"/>
            </w:tcBorders>
            <w:vAlign w:val="bottom"/>
            <w:hideMark/>
          </w:tcPr>
          <w:p w14:paraId="69306C40" w14:textId="77777777" w:rsidR="00B02589" w:rsidRPr="0053140C" w:rsidRDefault="00B02589"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48.0</w:t>
            </w:r>
          </w:p>
        </w:tc>
        <w:tc>
          <w:tcPr>
            <w:tcW w:w="1337" w:type="dxa"/>
            <w:gridSpan w:val="2"/>
            <w:tcBorders>
              <w:top w:val="nil"/>
              <w:left w:val="nil"/>
              <w:bottom w:val="nil"/>
              <w:right w:val="nil"/>
            </w:tcBorders>
            <w:vAlign w:val="bottom"/>
            <w:hideMark/>
          </w:tcPr>
          <w:p w14:paraId="01B5C572" w14:textId="77777777" w:rsidR="00B02589" w:rsidRPr="0053140C" w:rsidRDefault="00B02589"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60.0</w:t>
            </w:r>
          </w:p>
        </w:tc>
        <w:tc>
          <w:tcPr>
            <w:tcW w:w="3124" w:type="dxa"/>
            <w:tcBorders>
              <w:top w:val="nil"/>
              <w:left w:val="nil"/>
              <w:bottom w:val="nil"/>
              <w:right w:val="nil"/>
            </w:tcBorders>
            <w:vAlign w:val="bottom"/>
            <w:hideMark/>
          </w:tcPr>
          <w:p w14:paraId="356452FF" w14:textId="77777777" w:rsidR="00B02589" w:rsidRPr="0053140C" w:rsidRDefault="00B02589"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EN ISO 3405</w:t>
            </w:r>
          </w:p>
        </w:tc>
      </w:tr>
      <w:tr w:rsidR="0053140C" w:rsidRPr="0053140C" w14:paraId="01E91778" w14:textId="77777777" w:rsidTr="00B02589">
        <w:tc>
          <w:tcPr>
            <w:tcW w:w="2152" w:type="dxa"/>
            <w:tcBorders>
              <w:top w:val="nil"/>
              <w:left w:val="nil"/>
              <w:bottom w:val="nil"/>
              <w:right w:val="nil"/>
            </w:tcBorders>
            <w:hideMark/>
          </w:tcPr>
          <w:p w14:paraId="3BCA7DF4" w14:textId="77777777" w:rsidR="00B02589" w:rsidRPr="0053140C" w:rsidRDefault="00B02589"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 Evaporated at 150 °C</w:t>
            </w:r>
          </w:p>
        </w:tc>
        <w:tc>
          <w:tcPr>
            <w:tcW w:w="1110" w:type="dxa"/>
            <w:tcBorders>
              <w:top w:val="nil"/>
              <w:left w:val="nil"/>
              <w:bottom w:val="nil"/>
              <w:right w:val="nil"/>
            </w:tcBorders>
            <w:vAlign w:val="bottom"/>
            <w:hideMark/>
          </w:tcPr>
          <w:p w14:paraId="624EC2B2" w14:textId="77777777" w:rsidR="00B02589" w:rsidRPr="0053140C" w:rsidRDefault="00B02589"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 v/v</w:t>
            </w:r>
          </w:p>
        </w:tc>
        <w:tc>
          <w:tcPr>
            <w:tcW w:w="797" w:type="dxa"/>
            <w:tcBorders>
              <w:top w:val="nil"/>
              <w:left w:val="nil"/>
              <w:bottom w:val="nil"/>
              <w:right w:val="nil"/>
            </w:tcBorders>
            <w:vAlign w:val="bottom"/>
            <w:hideMark/>
          </w:tcPr>
          <w:p w14:paraId="02900454" w14:textId="77777777" w:rsidR="00B02589" w:rsidRPr="0053140C" w:rsidRDefault="00B02589"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82.0</w:t>
            </w:r>
          </w:p>
        </w:tc>
        <w:tc>
          <w:tcPr>
            <w:tcW w:w="1337" w:type="dxa"/>
            <w:gridSpan w:val="2"/>
            <w:tcBorders>
              <w:top w:val="nil"/>
              <w:left w:val="nil"/>
              <w:bottom w:val="nil"/>
              <w:right w:val="nil"/>
            </w:tcBorders>
            <w:vAlign w:val="bottom"/>
            <w:hideMark/>
          </w:tcPr>
          <w:p w14:paraId="6A02BFF0" w14:textId="77777777" w:rsidR="00B02589" w:rsidRPr="0053140C" w:rsidRDefault="00B02589"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90.0</w:t>
            </w:r>
          </w:p>
        </w:tc>
        <w:tc>
          <w:tcPr>
            <w:tcW w:w="3124" w:type="dxa"/>
            <w:tcBorders>
              <w:top w:val="nil"/>
              <w:left w:val="nil"/>
              <w:bottom w:val="nil"/>
              <w:right w:val="nil"/>
            </w:tcBorders>
            <w:vAlign w:val="bottom"/>
            <w:hideMark/>
          </w:tcPr>
          <w:p w14:paraId="068A4797" w14:textId="77777777" w:rsidR="00B02589" w:rsidRPr="0053140C" w:rsidRDefault="00B02589"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EN ISO 3405</w:t>
            </w:r>
          </w:p>
        </w:tc>
      </w:tr>
      <w:tr w:rsidR="0053140C" w:rsidRPr="0053140C" w14:paraId="41396573" w14:textId="77777777" w:rsidTr="00B02589">
        <w:tc>
          <w:tcPr>
            <w:tcW w:w="2152" w:type="dxa"/>
            <w:tcBorders>
              <w:top w:val="nil"/>
              <w:left w:val="nil"/>
              <w:bottom w:val="nil"/>
              <w:right w:val="nil"/>
            </w:tcBorders>
            <w:hideMark/>
          </w:tcPr>
          <w:p w14:paraId="6635FF21" w14:textId="77777777" w:rsidR="00B02589" w:rsidRPr="0053140C" w:rsidRDefault="00B02589"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 Final boiling point</w:t>
            </w:r>
          </w:p>
        </w:tc>
        <w:tc>
          <w:tcPr>
            <w:tcW w:w="1110" w:type="dxa"/>
            <w:tcBorders>
              <w:top w:val="nil"/>
              <w:left w:val="nil"/>
              <w:bottom w:val="nil"/>
              <w:right w:val="nil"/>
            </w:tcBorders>
            <w:vAlign w:val="bottom"/>
            <w:hideMark/>
          </w:tcPr>
          <w:p w14:paraId="40897918" w14:textId="77777777" w:rsidR="00B02589" w:rsidRPr="0053140C" w:rsidRDefault="00B02589"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°C</w:t>
            </w:r>
          </w:p>
        </w:tc>
        <w:tc>
          <w:tcPr>
            <w:tcW w:w="797" w:type="dxa"/>
            <w:tcBorders>
              <w:top w:val="nil"/>
              <w:left w:val="nil"/>
              <w:bottom w:val="nil"/>
              <w:right w:val="nil"/>
            </w:tcBorders>
            <w:vAlign w:val="bottom"/>
            <w:hideMark/>
          </w:tcPr>
          <w:p w14:paraId="74F771F8" w14:textId="77777777" w:rsidR="00B02589" w:rsidRPr="0053140C" w:rsidRDefault="00B02589"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190</w:t>
            </w:r>
          </w:p>
        </w:tc>
        <w:tc>
          <w:tcPr>
            <w:tcW w:w="1337" w:type="dxa"/>
            <w:gridSpan w:val="2"/>
            <w:tcBorders>
              <w:top w:val="nil"/>
              <w:left w:val="nil"/>
              <w:bottom w:val="nil"/>
              <w:right w:val="nil"/>
            </w:tcBorders>
            <w:vAlign w:val="bottom"/>
            <w:hideMark/>
          </w:tcPr>
          <w:p w14:paraId="53DC38A5" w14:textId="77777777" w:rsidR="00B02589" w:rsidRPr="0053140C" w:rsidRDefault="00B02589"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210</w:t>
            </w:r>
          </w:p>
        </w:tc>
        <w:tc>
          <w:tcPr>
            <w:tcW w:w="3124" w:type="dxa"/>
            <w:tcBorders>
              <w:top w:val="nil"/>
              <w:left w:val="nil"/>
              <w:bottom w:val="nil"/>
              <w:right w:val="nil"/>
            </w:tcBorders>
            <w:vAlign w:val="bottom"/>
            <w:hideMark/>
          </w:tcPr>
          <w:p w14:paraId="4275EE07" w14:textId="77777777" w:rsidR="00B02589" w:rsidRPr="0053140C" w:rsidRDefault="00B02589"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EN ISO 3405</w:t>
            </w:r>
          </w:p>
        </w:tc>
      </w:tr>
      <w:tr w:rsidR="0053140C" w:rsidRPr="0053140C" w14:paraId="69358081" w14:textId="77777777" w:rsidTr="00B02589">
        <w:tc>
          <w:tcPr>
            <w:tcW w:w="2152" w:type="dxa"/>
            <w:tcBorders>
              <w:top w:val="nil"/>
              <w:left w:val="nil"/>
              <w:bottom w:val="nil"/>
              <w:right w:val="nil"/>
            </w:tcBorders>
            <w:hideMark/>
          </w:tcPr>
          <w:p w14:paraId="51F5BDA0" w14:textId="77777777" w:rsidR="00B02589" w:rsidRPr="0053140C" w:rsidRDefault="00B02589"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Residue</w:t>
            </w:r>
          </w:p>
        </w:tc>
        <w:tc>
          <w:tcPr>
            <w:tcW w:w="1110" w:type="dxa"/>
            <w:tcBorders>
              <w:top w:val="nil"/>
              <w:left w:val="nil"/>
              <w:bottom w:val="nil"/>
              <w:right w:val="nil"/>
            </w:tcBorders>
            <w:vAlign w:val="bottom"/>
            <w:hideMark/>
          </w:tcPr>
          <w:p w14:paraId="5B787C97" w14:textId="77777777" w:rsidR="00B02589" w:rsidRPr="0053140C" w:rsidRDefault="00B02589"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 v/v</w:t>
            </w:r>
          </w:p>
        </w:tc>
        <w:tc>
          <w:tcPr>
            <w:tcW w:w="797" w:type="dxa"/>
            <w:tcBorders>
              <w:top w:val="nil"/>
              <w:left w:val="nil"/>
              <w:bottom w:val="nil"/>
              <w:right w:val="nil"/>
            </w:tcBorders>
            <w:vAlign w:val="bottom"/>
            <w:hideMark/>
          </w:tcPr>
          <w:p w14:paraId="3850820D" w14:textId="77777777" w:rsidR="00B02589" w:rsidRPr="0053140C" w:rsidRDefault="00B02589"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w:t>
            </w:r>
          </w:p>
        </w:tc>
        <w:tc>
          <w:tcPr>
            <w:tcW w:w="1337" w:type="dxa"/>
            <w:gridSpan w:val="2"/>
            <w:tcBorders>
              <w:top w:val="nil"/>
              <w:left w:val="nil"/>
              <w:bottom w:val="nil"/>
              <w:right w:val="nil"/>
            </w:tcBorders>
            <w:vAlign w:val="bottom"/>
            <w:hideMark/>
          </w:tcPr>
          <w:p w14:paraId="0399F45C" w14:textId="77777777" w:rsidR="00B02589" w:rsidRPr="0053140C" w:rsidRDefault="00B02589"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2.0</w:t>
            </w:r>
          </w:p>
        </w:tc>
        <w:tc>
          <w:tcPr>
            <w:tcW w:w="3124" w:type="dxa"/>
            <w:tcBorders>
              <w:top w:val="nil"/>
              <w:left w:val="nil"/>
              <w:bottom w:val="nil"/>
              <w:right w:val="nil"/>
            </w:tcBorders>
            <w:vAlign w:val="bottom"/>
            <w:hideMark/>
          </w:tcPr>
          <w:p w14:paraId="44401369" w14:textId="77777777" w:rsidR="00B02589" w:rsidRPr="0053140C" w:rsidRDefault="00B02589"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EN ISO 3405</w:t>
            </w:r>
          </w:p>
        </w:tc>
      </w:tr>
      <w:tr w:rsidR="0053140C" w:rsidRPr="0053140C" w14:paraId="3F544431" w14:textId="77777777" w:rsidTr="00B02589">
        <w:tc>
          <w:tcPr>
            <w:tcW w:w="2152" w:type="dxa"/>
            <w:tcBorders>
              <w:top w:val="nil"/>
              <w:left w:val="nil"/>
              <w:bottom w:val="nil"/>
              <w:right w:val="nil"/>
            </w:tcBorders>
            <w:hideMark/>
          </w:tcPr>
          <w:p w14:paraId="448FBB24" w14:textId="77777777" w:rsidR="00B02589" w:rsidRPr="0053140C" w:rsidRDefault="00B02589"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Hydrocarbon analysis:</w:t>
            </w:r>
          </w:p>
        </w:tc>
        <w:tc>
          <w:tcPr>
            <w:tcW w:w="1110" w:type="dxa"/>
            <w:tcBorders>
              <w:top w:val="nil"/>
              <w:left w:val="nil"/>
              <w:bottom w:val="nil"/>
              <w:right w:val="nil"/>
            </w:tcBorders>
            <w:vAlign w:val="bottom"/>
          </w:tcPr>
          <w:p w14:paraId="590B2B98" w14:textId="77777777" w:rsidR="00B02589" w:rsidRPr="0053140C" w:rsidRDefault="00B02589" w:rsidP="00F91892">
            <w:pPr>
              <w:spacing w:before="40" w:after="40" w:line="220" w:lineRule="exact"/>
              <w:ind w:left="0" w:right="113"/>
              <w:jc w:val="right"/>
              <w:rPr>
                <w:rFonts w:eastAsia="MS Mincho"/>
                <w:sz w:val="18"/>
                <w:lang w:val="en-GB" w:eastAsia="en-US"/>
              </w:rPr>
            </w:pPr>
          </w:p>
        </w:tc>
        <w:tc>
          <w:tcPr>
            <w:tcW w:w="797" w:type="dxa"/>
            <w:tcBorders>
              <w:top w:val="nil"/>
              <w:left w:val="nil"/>
              <w:bottom w:val="nil"/>
              <w:right w:val="nil"/>
            </w:tcBorders>
            <w:vAlign w:val="bottom"/>
          </w:tcPr>
          <w:p w14:paraId="1C94460E" w14:textId="77777777" w:rsidR="00B02589" w:rsidRPr="0053140C" w:rsidRDefault="00B02589" w:rsidP="00F91892">
            <w:pPr>
              <w:spacing w:before="40" w:after="40" w:line="220" w:lineRule="exact"/>
              <w:ind w:left="0" w:right="113"/>
              <w:jc w:val="right"/>
              <w:rPr>
                <w:rFonts w:eastAsia="MS Mincho"/>
                <w:sz w:val="18"/>
                <w:lang w:val="en-GB" w:eastAsia="en-US"/>
              </w:rPr>
            </w:pPr>
          </w:p>
        </w:tc>
        <w:tc>
          <w:tcPr>
            <w:tcW w:w="1337" w:type="dxa"/>
            <w:gridSpan w:val="2"/>
            <w:tcBorders>
              <w:top w:val="nil"/>
              <w:left w:val="nil"/>
              <w:bottom w:val="nil"/>
              <w:right w:val="nil"/>
            </w:tcBorders>
            <w:vAlign w:val="bottom"/>
          </w:tcPr>
          <w:p w14:paraId="7F5046C5" w14:textId="77777777" w:rsidR="00B02589" w:rsidRPr="0053140C" w:rsidRDefault="00B02589" w:rsidP="00F91892">
            <w:pPr>
              <w:spacing w:before="40" w:after="40" w:line="220" w:lineRule="exact"/>
              <w:ind w:left="0" w:right="113"/>
              <w:jc w:val="right"/>
              <w:rPr>
                <w:rFonts w:eastAsia="MS Mincho"/>
                <w:sz w:val="18"/>
                <w:lang w:val="en-GB" w:eastAsia="en-US"/>
              </w:rPr>
            </w:pPr>
          </w:p>
        </w:tc>
        <w:tc>
          <w:tcPr>
            <w:tcW w:w="3124" w:type="dxa"/>
            <w:tcBorders>
              <w:top w:val="nil"/>
              <w:left w:val="nil"/>
              <w:bottom w:val="nil"/>
              <w:right w:val="nil"/>
            </w:tcBorders>
            <w:vAlign w:val="bottom"/>
          </w:tcPr>
          <w:p w14:paraId="45B802E7" w14:textId="77777777" w:rsidR="00B02589" w:rsidRPr="0053140C" w:rsidRDefault="00B02589" w:rsidP="00F91892">
            <w:pPr>
              <w:spacing w:before="40" w:after="40" w:line="220" w:lineRule="exact"/>
              <w:ind w:left="0" w:right="113"/>
              <w:jc w:val="right"/>
              <w:rPr>
                <w:rFonts w:eastAsia="MS Mincho"/>
                <w:sz w:val="18"/>
                <w:lang w:val="en-GB" w:eastAsia="en-US"/>
              </w:rPr>
            </w:pPr>
          </w:p>
        </w:tc>
      </w:tr>
      <w:tr w:rsidR="0053140C" w:rsidRPr="0053140C" w14:paraId="7B342A2F" w14:textId="77777777" w:rsidTr="00B02589">
        <w:tc>
          <w:tcPr>
            <w:tcW w:w="2152" w:type="dxa"/>
            <w:tcBorders>
              <w:top w:val="nil"/>
              <w:left w:val="nil"/>
              <w:bottom w:val="nil"/>
              <w:right w:val="nil"/>
            </w:tcBorders>
            <w:hideMark/>
          </w:tcPr>
          <w:p w14:paraId="1EC8D156" w14:textId="77777777" w:rsidR="00B02589" w:rsidRPr="0053140C" w:rsidRDefault="00B02589"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 Olefins</w:t>
            </w:r>
          </w:p>
        </w:tc>
        <w:tc>
          <w:tcPr>
            <w:tcW w:w="1110" w:type="dxa"/>
            <w:tcBorders>
              <w:top w:val="nil"/>
              <w:left w:val="nil"/>
              <w:bottom w:val="nil"/>
              <w:right w:val="nil"/>
            </w:tcBorders>
            <w:vAlign w:val="bottom"/>
            <w:hideMark/>
          </w:tcPr>
          <w:p w14:paraId="1913994D" w14:textId="77777777" w:rsidR="00B02589" w:rsidRPr="0053140C" w:rsidRDefault="00B02589"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 v/v</w:t>
            </w:r>
          </w:p>
        </w:tc>
        <w:tc>
          <w:tcPr>
            <w:tcW w:w="797" w:type="dxa"/>
            <w:tcBorders>
              <w:top w:val="nil"/>
              <w:left w:val="nil"/>
              <w:bottom w:val="nil"/>
              <w:right w:val="nil"/>
            </w:tcBorders>
            <w:vAlign w:val="bottom"/>
            <w:hideMark/>
          </w:tcPr>
          <w:p w14:paraId="1FECD646" w14:textId="77777777" w:rsidR="00B02589" w:rsidRPr="0053140C" w:rsidRDefault="00B02589"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3.0</w:t>
            </w:r>
          </w:p>
        </w:tc>
        <w:tc>
          <w:tcPr>
            <w:tcW w:w="1337" w:type="dxa"/>
            <w:gridSpan w:val="2"/>
            <w:tcBorders>
              <w:top w:val="nil"/>
              <w:left w:val="nil"/>
              <w:bottom w:val="nil"/>
              <w:right w:val="nil"/>
            </w:tcBorders>
            <w:vAlign w:val="bottom"/>
            <w:hideMark/>
          </w:tcPr>
          <w:p w14:paraId="5BE4F0DA" w14:textId="77777777" w:rsidR="00B02589" w:rsidRPr="0053140C" w:rsidRDefault="00B02589"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13.0</w:t>
            </w:r>
          </w:p>
        </w:tc>
        <w:tc>
          <w:tcPr>
            <w:tcW w:w="3124" w:type="dxa"/>
            <w:tcBorders>
              <w:top w:val="nil"/>
              <w:left w:val="nil"/>
              <w:bottom w:val="nil"/>
              <w:right w:val="nil"/>
            </w:tcBorders>
            <w:vAlign w:val="bottom"/>
            <w:hideMark/>
          </w:tcPr>
          <w:p w14:paraId="78F8C896" w14:textId="77777777" w:rsidR="00B02589" w:rsidRPr="0053140C" w:rsidRDefault="00B02589"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ASTM D 1319</w:t>
            </w:r>
          </w:p>
        </w:tc>
      </w:tr>
      <w:tr w:rsidR="0053140C" w:rsidRPr="0053140C" w14:paraId="2E440922" w14:textId="77777777" w:rsidTr="00B02589">
        <w:tc>
          <w:tcPr>
            <w:tcW w:w="2152" w:type="dxa"/>
            <w:tcBorders>
              <w:top w:val="nil"/>
              <w:left w:val="nil"/>
              <w:bottom w:val="nil"/>
              <w:right w:val="nil"/>
            </w:tcBorders>
            <w:hideMark/>
          </w:tcPr>
          <w:p w14:paraId="1B434B7B" w14:textId="77777777" w:rsidR="00B02589" w:rsidRPr="0053140C" w:rsidRDefault="00B02589"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 Aromatics</w:t>
            </w:r>
          </w:p>
        </w:tc>
        <w:tc>
          <w:tcPr>
            <w:tcW w:w="1110" w:type="dxa"/>
            <w:tcBorders>
              <w:top w:val="nil"/>
              <w:left w:val="nil"/>
              <w:bottom w:val="nil"/>
              <w:right w:val="nil"/>
            </w:tcBorders>
            <w:vAlign w:val="bottom"/>
            <w:hideMark/>
          </w:tcPr>
          <w:p w14:paraId="7FB371A4" w14:textId="77777777" w:rsidR="00B02589" w:rsidRPr="0053140C" w:rsidRDefault="00B02589"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 v/v</w:t>
            </w:r>
          </w:p>
        </w:tc>
        <w:tc>
          <w:tcPr>
            <w:tcW w:w="797" w:type="dxa"/>
            <w:tcBorders>
              <w:top w:val="nil"/>
              <w:left w:val="nil"/>
              <w:bottom w:val="nil"/>
              <w:right w:val="nil"/>
            </w:tcBorders>
            <w:vAlign w:val="bottom"/>
            <w:hideMark/>
          </w:tcPr>
          <w:p w14:paraId="221B971E" w14:textId="77777777" w:rsidR="00B02589" w:rsidRPr="0053140C" w:rsidRDefault="00B02589"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29.0</w:t>
            </w:r>
          </w:p>
        </w:tc>
        <w:tc>
          <w:tcPr>
            <w:tcW w:w="1337" w:type="dxa"/>
            <w:gridSpan w:val="2"/>
            <w:tcBorders>
              <w:top w:val="nil"/>
              <w:left w:val="nil"/>
              <w:bottom w:val="nil"/>
              <w:right w:val="nil"/>
            </w:tcBorders>
            <w:vAlign w:val="bottom"/>
            <w:hideMark/>
          </w:tcPr>
          <w:p w14:paraId="17811B2A" w14:textId="77777777" w:rsidR="00B02589" w:rsidRPr="0053140C" w:rsidRDefault="00B02589"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35.0</w:t>
            </w:r>
          </w:p>
        </w:tc>
        <w:tc>
          <w:tcPr>
            <w:tcW w:w="3124" w:type="dxa"/>
            <w:tcBorders>
              <w:top w:val="nil"/>
              <w:left w:val="nil"/>
              <w:bottom w:val="nil"/>
              <w:right w:val="nil"/>
            </w:tcBorders>
            <w:vAlign w:val="bottom"/>
            <w:hideMark/>
          </w:tcPr>
          <w:p w14:paraId="4EFBD5C0" w14:textId="77777777" w:rsidR="00B02589" w:rsidRPr="0053140C" w:rsidRDefault="00B02589"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ASTM D 1319</w:t>
            </w:r>
          </w:p>
        </w:tc>
      </w:tr>
      <w:tr w:rsidR="0053140C" w:rsidRPr="0053140C" w14:paraId="21135509" w14:textId="77777777" w:rsidTr="00B02589">
        <w:tc>
          <w:tcPr>
            <w:tcW w:w="2152" w:type="dxa"/>
            <w:tcBorders>
              <w:top w:val="nil"/>
              <w:left w:val="nil"/>
              <w:bottom w:val="nil"/>
              <w:right w:val="nil"/>
            </w:tcBorders>
            <w:hideMark/>
          </w:tcPr>
          <w:p w14:paraId="031F23CA" w14:textId="77777777" w:rsidR="00B02589" w:rsidRPr="0053140C" w:rsidRDefault="00B02589"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 Benzene</w:t>
            </w:r>
          </w:p>
        </w:tc>
        <w:tc>
          <w:tcPr>
            <w:tcW w:w="1110" w:type="dxa"/>
            <w:tcBorders>
              <w:top w:val="nil"/>
              <w:left w:val="nil"/>
              <w:bottom w:val="nil"/>
              <w:right w:val="nil"/>
            </w:tcBorders>
            <w:vAlign w:val="bottom"/>
            <w:hideMark/>
          </w:tcPr>
          <w:p w14:paraId="5CACA5F7" w14:textId="77777777" w:rsidR="00B02589" w:rsidRPr="0053140C" w:rsidRDefault="00B02589"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 v/v</w:t>
            </w:r>
          </w:p>
        </w:tc>
        <w:tc>
          <w:tcPr>
            <w:tcW w:w="797" w:type="dxa"/>
            <w:tcBorders>
              <w:top w:val="nil"/>
              <w:left w:val="nil"/>
              <w:bottom w:val="nil"/>
              <w:right w:val="nil"/>
            </w:tcBorders>
            <w:vAlign w:val="bottom"/>
            <w:hideMark/>
          </w:tcPr>
          <w:p w14:paraId="6667EDAA" w14:textId="77777777" w:rsidR="00B02589" w:rsidRPr="0053140C" w:rsidRDefault="00B02589"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w:t>
            </w:r>
          </w:p>
        </w:tc>
        <w:tc>
          <w:tcPr>
            <w:tcW w:w="1337" w:type="dxa"/>
            <w:gridSpan w:val="2"/>
            <w:tcBorders>
              <w:top w:val="nil"/>
              <w:left w:val="nil"/>
              <w:bottom w:val="nil"/>
              <w:right w:val="nil"/>
            </w:tcBorders>
            <w:vAlign w:val="bottom"/>
            <w:hideMark/>
          </w:tcPr>
          <w:p w14:paraId="3C158A0B" w14:textId="77777777" w:rsidR="00B02589" w:rsidRPr="0053140C" w:rsidRDefault="00B02589"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1.0</w:t>
            </w:r>
          </w:p>
        </w:tc>
        <w:tc>
          <w:tcPr>
            <w:tcW w:w="3124" w:type="dxa"/>
            <w:tcBorders>
              <w:top w:val="nil"/>
              <w:left w:val="nil"/>
              <w:bottom w:val="nil"/>
              <w:right w:val="nil"/>
            </w:tcBorders>
            <w:vAlign w:val="bottom"/>
            <w:hideMark/>
          </w:tcPr>
          <w:p w14:paraId="215DA86E" w14:textId="77777777" w:rsidR="00B02589" w:rsidRPr="0053140C" w:rsidRDefault="00B02589"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EN 12177</w:t>
            </w:r>
          </w:p>
        </w:tc>
      </w:tr>
      <w:tr w:rsidR="0053140C" w:rsidRPr="0053140C" w14:paraId="6CC5C3BC" w14:textId="77777777" w:rsidTr="00B02589">
        <w:tc>
          <w:tcPr>
            <w:tcW w:w="2152" w:type="dxa"/>
            <w:tcBorders>
              <w:top w:val="nil"/>
              <w:left w:val="nil"/>
              <w:bottom w:val="nil"/>
              <w:right w:val="nil"/>
            </w:tcBorders>
            <w:hideMark/>
          </w:tcPr>
          <w:p w14:paraId="7DB20246" w14:textId="77777777" w:rsidR="00B02589" w:rsidRPr="0053140C" w:rsidRDefault="00B02589"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 Saturates</w:t>
            </w:r>
          </w:p>
        </w:tc>
        <w:tc>
          <w:tcPr>
            <w:tcW w:w="1110" w:type="dxa"/>
            <w:tcBorders>
              <w:top w:val="nil"/>
              <w:left w:val="nil"/>
              <w:bottom w:val="nil"/>
              <w:right w:val="nil"/>
            </w:tcBorders>
            <w:vAlign w:val="bottom"/>
            <w:hideMark/>
          </w:tcPr>
          <w:p w14:paraId="310E26A0" w14:textId="77777777" w:rsidR="00B02589" w:rsidRPr="0053140C" w:rsidRDefault="00B02589"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 v/v</w:t>
            </w:r>
          </w:p>
        </w:tc>
        <w:tc>
          <w:tcPr>
            <w:tcW w:w="2134" w:type="dxa"/>
            <w:gridSpan w:val="3"/>
            <w:tcBorders>
              <w:top w:val="nil"/>
              <w:left w:val="nil"/>
              <w:bottom w:val="nil"/>
              <w:right w:val="nil"/>
            </w:tcBorders>
            <w:vAlign w:val="bottom"/>
            <w:hideMark/>
          </w:tcPr>
          <w:p w14:paraId="06EC90E2" w14:textId="77777777" w:rsidR="00B02589" w:rsidRPr="0053140C" w:rsidRDefault="00B02589"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Report</w:t>
            </w:r>
          </w:p>
        </w:tc>
        <w:tc>
          <w:tcPr>
            <w:tcW w:w="3124" w:type="dxa"/>
            <w:tcBorders>
              <w:top w:val="nil"/>
              <w:left w:val="nil"/>
              <w:bottom w:val="nil"/>
              <w:right w:val="nil"/>
            </w:tcBorders>
            <w:vAlign w:val="bottom"/>
            <w:hideMark/>
          </w:tcPr>
          <w:p w14:paraId="3C7EEFE4" w14:textId="77777777" w:rsidR="00B02589" w:rsidRPr="0053140C" w:rsidRDefault="00B02589"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ASTM 1319</w:t>
            </w:r>
          </w:p>
        </w:tc>
      </w:tr>
      <w:tr w:rsidR="0053140C" w:rsidRPr="0053140C" w14:paraId="1027F6F7" w14:textId="77777777" w:rsidTr="00B02589">
        <w:tc>
          <w:tcPr>
            <w:tcW w:w="2152" w:type="dxa"/>
            <w:tcBorders>
              <w:top w:val="nil"/>
              <w:left w:val="nil"/>
              <w:bottom w:val="nil"/>
              <w:right w:val="nil"/>
            </w:tcBorders>
            <w:hideMark/>
          </w:tcPr>
          <w:p w14:paraId="79F2EF31" w14:textId="77777777" w:rsidR="00B02589" w:rsidRPr="0053140C" w:rsidRDefault="00B02589"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Carbon/hydrogen ratio</w:t>
            </w:r>
          </w:p>
        </w:tc>
        <w:tc>
          <w:tcPr>
            <w:tcW w:w="1110" w:type="dxa"/>
            <w:tcBorders>
              <w:top w:val="nil"/>
              <w:left w:val="nil"/>
              <w:bottom w:val="nil"/>
              <w:right w:val="nil"/>
            </w:tcBorders>
            <w:vAlign w:val="bottom"/>
          </w:tcPr>
          <w:p w14:paraId="77CF1A37" w14:textId="77777777" w:rsidR="00B02589" w:rsidRPr="0053140C" w:rsidRDefault="00B02589" w:rsidP="00F91892">
            <w:pPr>
              <w:spacing w:before="40" w:after="40" w:line="220" w:lineRule="exact"/>
              <w:ind w:left="0" w:right="113"/>
              <w:jc w:val="right"/>
              <w:rPr>
                <w:rFonts w:eastAsia="MS Mincho"/>
                <w:sz w:val="18"/>
                <w:lang w:val="en-GB" w:eastAsia="en-US"/>
              </w:rPr>
            </w:pPr>
          </w:p>
        </w:tc>
        <w:tc>
          <w:tcPr>
            <w:tcW w:w="2134" w:type="dxa"/>
            <w:gridSpan w:val="3"/>
            <w:tcBorders>
              <w:top w:val="nil"/>
              <w:left w:val="nil"/>
              <w:bottom w:val="nil"/>
              <w:right w:val="nil"/>
            </w:tcBorders>
            <w:vAlign w:val="bottom"/>
            <w:hideMark/>
          </w:tcPr>
          <w:p w14:paraId="5F2DB414" w14:textId="77777777" w:rsidR="00B02589" w:rsidRPr="0053140C" w:rsidRDefault="00B02589"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Report</w:t>
            </w:r>
          </w:p>
        </w:tc>
        <w:tc>
          <w:tcPr>
            <w:tcW w:w="3124" w:type="dxa"/>
            <w:tcBorders>
              <w:top w:val="nil"/>
              <w:left w:val="nil"/>
              <w:bottom w:val="nil"/>
              <w:right w:val="nil"/>
            </w:tcBorders>
            <w:vAlign w:val="bottom"/>
          </w:tcPr>
          <w:p w14:paraId="77624618" w14:textId="77777777" w:rsidR="00B02589" w:rsidRPr="0053140C" w:rsidRDefault="00B02589" w:rsidP="00F91892">
            <w:pPr>
              <w:spacing w:before="40" w:after="40" w:line="220" w:lineRule="exact"/>
              <w:ind w:left="0" w:right="113"/>
              <w:jc w:val="right"/>
              <w:rPr>
                <w:rFonts w:eastAsia="MS Mincho"/>
                <w:sz w:val="18"/>
                <w:lang w:val="en-GB" w:eastAsia="en-US"/>
              </w:rPr>
            </w:pPr>
          </w:p>
        </w:tc>
      </w:tr>
      <w:tr w:rsidR="0053140C" w:rsidRPr="0053140C" w14:paraId="2813B128" w14:textId="77777777" w:rsidTr="00B02589">
        <w:tc>
          <w:tcPr>
            <w:tcW w:w="2152" w:type="dxa"/>
            <w:tcBorders>
              <w:top w:val="nil"/>
              <w:left w:val="nil"/>
              <w:bottom w:val="nil"/>
              <w:right w:val="nil"/>
            </w:tcBorders>
            <w:hideMark/>
          </w:tcPr>
          <w:p w14:paraId="683A191A" w14:textId="77777777" w:rsidR="00B02589" w:rsidRPr="0053140C" w:rsidRDefault="00B02589"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Carbon/oxygen ratio</w:t>
            </w:r>
          </w:p>
        </w:tc>
        <w:tc>
          <w:tcPr>
            <w:tcW w:w="1110" w:type="dxa"/>
            <w:tcBorders>
              <w:top w:val="nil"/>
              <w:left w:val="nil"/>
              <w:bottom w:val="nil"/>
              <w:right w:val="nil"/>
            </w:tcBorders>
            <w:vAlign w:val="bottom"/>
          </w:tcPr>
          <w:p w14:paraId="17E1DD34" w14:textId="77777777" w:rsidR="00B02589" w:rsidRPr="0053140C" w:rsidRDefault="00B02589" w:rsidP="00F91892">
            <w:pPr>
              <w:spacing w:before="40" w:after="40" w:line="220" w:lineRule="exact"/>
              <w:ind w:left="0" w:right="113"/>
              <w:jc w:val="right"/>
              <w:rPr>
                <w:rFonts w:eastAsia="MS Mincho"/>
                <w:sz w:val="18"/>
                <w:lang w:val="en-GB" w:eastAsia="en-US"/>
              </w:rPr>
            </w:pPr>
          </w:p>
        </w:tc>
        <w:tc>
          <w:tcPr>
            <w:tcW w:w="2134" w:type="dxa"/>
            <w:gridSpan w:val="3"/>
            <w:tcBorders>
              <w:top w:val="nil"/>
              <w:left w:val="nil"/>
              <w:bottom w:val="nil"/>
              <w:right w:val="nil"/>
            </w:tcBorders>
            <w:vAlign w:val="bottom"/>
            <w:hideMark/>
          </w:tcPr>
          <w:p w14:paraId="4EEFD6CD" w14:textId="77777777" w:rsidR="00B02589" w:rsidRPr="0053140C" w:rsidRDefault="00B02589"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Report</w:t>
            </w:r>
          </w:p>
        </w:tc>
        <w:tc>
          <w:tcPr>
            <w:tcW w:w="3124" w:type="dxa"/>
            <w:tcBorders>
              <w:top w:val="nil"/>
              <w:left w:val="nil"/>
              <w:bottom w:val="nil"/>
              <w:right w:val="nil"/>
            </w:tcBorders>
            <w:vAlign w:val="bottom"/>
          </w:tcPr>
          <w:p w14:paraId="6210582D" w14:textId="77777777" w:rsidR="00B02589" w:rsidRPr="0053140C" w:rsidRDefault="00B02589" w:rsidP="00F91892">
            <w:pPr>
              <w:spacing w:before="40" w:after="40" w:line="220" w:lineRule="exact"/>
              <w:ind w:left="0" w:right="113"/>
              <w:jc w:val="right"/>
              <w:rPr>
                <w:rFonts w:eastAsia="MS Mincho"/>
                <w:sz w:val="18"/>
                <w:lang w:val="en-GB" w:eastAsia="en-US"/>
              </w:rPr>
            </w:pPr>
          </w:p>
        </w:tc>
      </w:tr>
      <w:tr w:rsidR="0053140C" w:rsidRPr="0053140C" w14:paraId="2F7D60E5" w14:textId="77777777" w:rsidTr="00B02589">
        <w:tc>
          <w:tcPr>
            <w:tcW w:w="2152" w:type="dxa"/>
            <w:tcBorders>
              <w:top w:val="nil"/>
              <w:left w:val="nil"/>
              <w:bottom w:val="nil"/>
              <w:right w:val="nil"/>
            </w:tcBorders>
            <w:hideMark/>
          </w:tcPr>
          <w:p w14:paraId="16801A35" w14:textId="77777777" w:rsidR="00B02589" w:rsidRPr="0053140C" w:rsidRDefault="00B02589"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Induction period</w:t>
            </w:r>
            <w:r w:rsidRPr="0053140C">
              <w:rPr>
                <w:rFonts w:eastAsia="MS Mincho"/>
                <w:sz w:val="18"/>
                <w:vertAlign w:val="superscript"/>
                <w:lang w:val="en-GB" w:eastAsia="en-US"/>
              </w:rPr>
              <w:t>2</w:t>
            </w:r>
          </w:p>
        </w:tc>
        <w:tc>
          <w:tcPr>
            <w:tcW w:w="1110" w:type="dxa"/>
            <w:tcBorders>
              <w:top w:val="nil"/>
              <w:left w:val="nil"/>
              <w:bottom w:val="nil"/>
              <w:right w:val="nil"/>
            </w:tcBorders>
            <w:vAlign w:val="bottom"/>
            <w:hideMark/>
          </w:tcPr>
          <w:p w14:paraId="4B7A3274" w14:textId="77777777" w:rsidR="00B02589" w:rsidRPr="0053140C" w:rsidRDefault="00B02589"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minutes</w:t>
            </w:r>
          </w:p>
        </w:tc>
        <w:tc>
          <w:tcPr>
            <w:tcW w:w="797" w:type="dxa"/>
            <w:tcBorders>
              <w:top w:val="nil"/>
              <w:left w:val="nil"/>
              <w:bottom w:val="nil"/>
              <w:right w:val="nil"/>
            </w:tcBorders>
            <w:vAlign w:val="bottom"/>
            <w:hideMark/>
          </w:tcPr>
          <w:p w14:paraId="29EE65C2" w14:textId="77777777" w:rsidR="00B02589" w:rsidRPr="0053140C" w:rsidRDefault="00B02589"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480</w:t>
            </w:r>
          </w:p>
        </w:tc>
        <w:tc>
          <w:tcPr>
            <w:tcW w:w="1337" w:type="dxa"/>
            <w:gridSpan w:val="2"/>
            <w:tcBorders>
              <w:top w:val="nil"/>
              <w:left w:val="nil"/>
              <w:bottom w:val="nil"/>
              <w:right w:val="nil"/>
            </w:tcBorders>
            <w:vAlign w:val="bottom"/>
            <w:hideMark/>
          </w:tcPr>
          <w:p w14:paraId="39C2803E" w14:textId="77777777" w:rsidR="00B02589" w:rsidRPr="0053140C" w:rsidRDefault="00B02589"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w:t>
            </w:r>
          </w:p>
        </w:tc>
        <w:tc>
          <w:tcPr>
            <w:tcW w:w="3124" w:type="dxa"/>
            <w:tcBorders>
              <w:top w:val="nil"/>
              <w:left w:val="nil"/>
              <w:bottom w:val="nil"/>
              <w:right w:val="nil"/>
            </w:tcBorders>
            <w:vAlign w:val="bottom"/>
            <w:hideMark/>
          </w:tcPr>
          <w:p w14:paraId="75BEB046" w14:textId="77777777" w:rsidR="00B02589" w:rsidRPr="0053140C" w:rsidRDefault="00B02589"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EN ISO 7536</w:t>
            </w:r>
          </w:p>
        </w:tc>
      </w:tr>
      <w:tr w:rsidR="0053140C" w:rsidRPr="0053140C" w14:paraId="09D4B534" w14:textId="77777777" w:rsidTr="00B02589">
        <w:tc>
          <w:tcPr>
            <w:tcW w:w="2152" w:type="dxa"/>
            <w:tcBorders>
              <w:top w:val="nil"/>
              <w:left w:val="nil"/>
              <w:bottom w:val="nil"/>
              <w:right w:val="nil"/>
            </w:tcBorders>
            <w:hideMark/>
          </w:tcPr>
          <w:p w14:paraId="77FB0795" w14:textId="77777777" w:rsidR="00B02589" w:rsidRPr="0053140C" w:rsidRDefault="00B02589"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Oxygen content</w:t>
            </w:r>
            <w:r w:rsidRPr="0053140C">
              <w:rPr>
                <w:rFonts w:eastAsia="MS Mincho"/>
                <w:sz w:val="18"/>
                <w:vertAlign w:val="superscript"/>
                <w:lang w:val="en-GB" w:eastAsia="en-US"/>
              </w:rPr>
              <w:t>4</w:t>
            </w:r>
          </w:p>
        </w:tc>
        <w:tc>
          <w:tcPr>
            <w:tcW w:w="1110" w:type="dxa"/>
            <w:tcBorders>
              <w:top w:val="nil"/>
              <w:left w:val="nil"/>
              <w:bottom w:val="nil"/>
              <w:right w:val="nil"/>
            </w:tcBorders>
            <w:vAlign w:val="bottom"/>
            <w:hideMark/>
          </w:tcPr>
          <w:p w14:paraId="745EC986" w14:textId="77777777" w:rsidR="00B02589" w:rsidRPr="0053140C" w:rsidRDefault="00B02589"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 m/m</w:t>
            </w:r>
          </w:p>
        </w:tc>
        <w:tc>
          <w:tcPr>
            <w:tcW w:w="2134" w:type="dxa"/>
            <w:gridSpan w:val="3"/>
            <w:tcBorders>
              <w:top w:val="nil"/>
              <w:left w:val="nil"/>
              <w:bottom w:val="nil"/>
              <w:right w:val="nil"/>
            </w:tcBorders>
            <w:vAlign w:val="bottom"/>
            <w:hideMark/>
          </w:tcPr>
          <w:p w14:paraId="7366172F" w14:textId="77777777" w:rsidR="00B02589" w:rsidRPr="0053140C" w:rsidRDefault="00B02589"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Report</w:t>
            </w:r>
          </w:p>
        </w:tc>
        <w:tc>
          <w:tcPr>
            <w:tcW w:w="3124" w:type="dxa"/>
            <w:tcBorders>
              <w:top w:val="nil"/>
              <w:left w:val="nil"/>
              <w:bottom w:val="nil"/>
              <w:right w:val="nil"/>
            </w:tcBorders>
            <w:vAlign w:val="bottom"/>
            <w:hideMark/>
          </w:tcPr>
          <w:p w14:paraId="2E944981" w14:textId="77777777" w:rsidR="00B02589" w:rsidRPr="0053140C" w:rsidRDefault="00B02589"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EN 1601</w:t>
            </w:r>
          </w:p>
        </w:tc>
      </w:tr>
      <w:tr w:rsidR="0053140C" w:rsidRPr="0053140C" w14:paraId="5DBDEEFD" w14:textId="77777777" w:rsidTr="00B02589">
        <w:tc>
          <w:tcPr>
            <w:tcW w:w="2152" w:type="dxa"/>
            <w:tcBorders>
              <w:top w:val="nil"/>
              <w:left w:val="nil"/>
              <w:bottom w:val="nil"/>
              <w:right w:val="nil"/>
            </w:tcBorders>
            <w:hideMark/>
          </w:tcPr>
          <w:p w14:paraId="40384F7A" w14:textId="77777777" w:rsidR="00B02589" w:rsidRPr="0053140C" w:rsidRDefault="00B02589"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Existent gum</w:t>
            </w:r>
          </w:p>
        </w:tc>
        <w:tc>
          <w:tcPr>
            <w:tcW w:w="1110" w:type="dxa"/>
            <w:tcBorders>
              <w:top w:val="nil"/>
              <w:left w:val="nil"/>
              <w:bottom w:val="nil"/>
              <w:right w:val="nil"/>
            </w:tcBorders>
            <w:vAlign w:val="bottom"/>
            <w:hideMark/>
          </w:tcPr>
          <w:p w14:paraId="4B4DCF04" w14:textId="77777777" w:rsidR="00B02589" w:rsidRPr="0053140C" w:rsidRDefault="00B02589"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mg/ml</w:t>
            </w:r>
          </w:p>
        </w:tc>
        <w:tc>
          <w:tcPr>
            <w:tcW w:w="797" w:type="dxa"/>
            <w:tcBorders>
              <w:top w:val="nil"/>
              <w:left w:val="nil"/>
              <w:bottom w:val="nil"/>
              <w:right w:val="nil"/>
            </w:tcBorders>
            <w:vAlign w:val="bottom"/>
            <w:hideMark/>
          </w:tcPr>
          <w:p w14:paraId="030BA22D" w14:textId="77777777" w:rsidR="00B02589" w:rsidRPr="0053140C" w:rsidRDefault="00B02589"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w:t>
            </w:r>
          </w:p>
        </w:tc>
        <w:tc>
          <w:tcPr>
            <w:tcW w:w="1337" w:type="dxa"/>
            <w:gridSpan w:val="2"/>
            <w:tcBorders>
              <w:top w:val="nil"/>
              <w:left w:val="nil"/>
              <w:bottom w:val="nil"/>
              <w:right w:val="nil"/>
            </w:tcBorders>
            <w:vAlign w:val="bottom"/>
            <w:hideMark/>
          </w:tcPr>
          <w:p w14:paraId="70594407" w14:textId="77777777" w:rsidR="00B02589" w:rsidRPr="0053140C" w:rsidRDefault="00B02589"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0.04</w:t>
            </w:r>
          </w:p>
        </w:tc>
        <w:tc>
          <w:tcPr>
            <w:tcW w:w="3124" w:type="dxa"/>
            <w:tcBorders>
              <w:top w:val="nil"/>
              <w:left w:val="nil"/>
              <w:bottom w:val="nil"/>
              <w:right w:val="nil"/>
            </w:tcBorders>
            <w:vAlign w:val="bottom"/>
            <w:hideMark/>
          </w:tcPr>
          <w:p w14:paraId="2B93BCC7" w14:textId="77777777" w:rsidR="00B02589" w:rsidRPr="0053140C" w:rsidRDefault="00B02589"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EN ISO 6246</w:t>
            </w:r>
          </w:p>
        </w:tc>
      </w:tr>
      <w:tr w:rsidR="0053140C" w:rsidRPr="0053140C" w14:paraId="634F2480" w14:textId="77777777" w:rsidTr="00B02589">
        <w:tc>
          <w:tcPr>
            <w:tcW w:w="2152" w:type="dxa"/>
            <w:tcBorders>
              <w:top w:val="nil"/>
              <w:left w:val="nil"/>
              <w:bottom w:val="nil"/>
              <w:right w:val="nil"/>
            </w:tcBorders>
            <w:hideMark/>
          </w:tcPr>
          <w:p w14:paraId="5A8651CD" w14:textId="77777777" w:rsidR="00B02589" w:rsidRPr="0053140C" w:rsidRDefault="00B02589"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Sulphur content</w:t>
            </w:r>
            <w:r w:rsidRPr="0053140C">
              <w:rPr>
                <w:rFonts w:eastAsia="MS Mincho"/>
                <w:sz w:val="18"/>
                <w:vertAlign w:val="superscript"/>
                <w:lang w:val="en-GB" w:eastAsia="en-US"/>
              </w:rPr>
              <w:t>3</w:t>
            </w:r>
          </w:p>
        </w:tc>
        <w:tc>
          <w:tcPr>
            <w:tcW w:w="1110" w:type="dxa"/>
            <w:tcBorders>
              <w:top w:val="nil"/>
              <w:left w:val="nil"/>
              <w:bottom w:val="nil"/>
              <w:right w:val="nil"/>
            </w:tcBorders>
            <w:vAlign w:val="bottom"/>
            <w:hideMark/>
          </w:tcPr>
          <w:p w14:paraId="6DFD02E8" w14:textId="77777777" w:rsidR="00B02589" w:rsidRPr="0053140C" w:rsidRDefault="00B02589"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mg/kg</w:t>
            </w:r>
          </w:p>
        </w:tc>
        <w:tc>
          <w:tcPr>
            <w:tcW w:w="797" w:type="dxa"/>
            <w:tcBorders>
              <w:top w:val="nil"/>
              <w:left w:val="nil"/>
              <w:bottom w:val="nil"/>
              <w:right w:val="nil"/>
            </w:tcBorders>
            <w:vAlign w:val="bottom"/>
            <w:hideMark/>
          </w:tcPr>
          <w:p w14:paraId="1E656B87" w14:textId="77777777" w:rsidR="00B02589" w:rsidRPr="0053140C" w:rsidRDefault="00B02589"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w:t>
            </w:r>
          </w:p>
        </w:tc>
        <w:tc>
          <w:tcPr>
            <w:tcW w:w="1337" w:type="dxa"/>
            <w:gridSpan w:val="2"/>
            <w:tcBorders>
              <w:top w:val="nil"/>
              <w:left w:val="nil"/>
              <w:bottom w:val="nil"/>
              <w:right w:val="nil"/>
            </w:tcBorders>
            <w:vAlign w:val="bottom"/>
            <w:hideMark/>
          </w:tcPr>
          <w:p w14:paraId="33DAED97" w14:textId="77777777" w:rsidR="00B02589" w:rsidRPr="0053140C" w:rsidRDefault="00B02589"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10</w:t>
            </w:r>
          </w:p>
        </w:tc>
        <w:tc>
          <w:tcPr>
            <w:tcW w:w="3124" w:type="dxa"/>
            <w:tcBorders>
              <w:top w:val="nil"/>
              <w:left w:val="nil"/>
              <w:bottom w:val="nil"/>
              <w:right w:val="nil"/>
            </w:tcBorders>
            <w:vAlign w:val="bottom"/>
            <w:hideMark/>
          </w:tcPr>
          <w:p w14:paraId="70D981A2" w14:textId="77777777" w:rsidR="00B02589" w:rsidRPr="0053140C" w:rsidRDefault="00B02589"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EN ISO 20846 / EN ISO 20884</w:t>
            </w:r>
          </w:p>
        </w:tc>
      </w:tr>
      <w:tr w:rsidR="0053140C" w:rsidRPr="0053140C" w14:paraId="284AFB36" w14:textId="77777777" w:rsidTr="00B02589">
        <w:tc>
          <w:tcPr>
            <w:tcW w:w="2152" w:type="dxa"/>
            <w:tcBorders>
              <w:top w:val="nil"/>
              <w:left w:val="nil"/>
              <w:bottom w:val="nil"/>
              <w:right w:val="nil"/>
            </w:tcBorders>
            <w:hideMark/>
          </w:tcPr>
          <w:p w14:paraId="6E383E0E" w14:textId="77777777" w:rsidR="00B02589" w:rsidRPr="0053140C" w:rsidRDefault="00B02589"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Copper corrosion</w:t>
            </w:r>
          </w:p>
        </w:tc>
        <w:tc>
          <w:tcPr>
            <w:tcW w:w="1110" w:type="dxa"/>
            <w:tcBorders>
              <w:top w:val="nil"/>
              <w:left w:val="nil"/>
              <w:bottom w:val="nil"/>
              <w:right w:val="nil"/>
            </w:tcBorders>
            <w:vAlign w:val="bottom"/>
          </w:tcPr>
          <w:p w14:paraId="7EB18D14" w14:textId="77777777" w:rsidR="00B02589" w:rsidRPr="0053140C" w:rsidRDefault="00B02589" w:rsidP="00F91892">
            <w:pPr>
              <w:spacing w:before="40" w:after="40" w:line="220" w:lineRule="exact"/>
              <w:ind w:left="0" w:right="113"/>
              <w:jc w:val="right"/>
              <w:rPr>
                <w:rFonts w:eastAsia="MS Mincho"/>
                <w:sz w:val="18"/>
                <w:lang w:val="en-GB" w:eastAsia="en-US"/>
              </w:rPr>
            </w:pPr>
          </w:p>
        </w:tc>
        <w:tc>
          <w:tcPr>
            <w:tcW w:w="797" w:type="dxa"/>
            <w:tcBorders>
              <w:top w:val="nil"/>
              <w:left w:val="nil"/>
              <w:bottom w:val="nil"/>
              <w:right w:val="nil"/>
            </w:tcBorders>
            <w:vAlign w:val="bottom"/>
            <w:hideMark/>
          </w:tcPr>
          <w:p w14:paraId="7C7E2AFA" w14:textId="77777777" w:rsidR="00B02589" w:rsidRPr="0053140C" w:rsidRDefault="00B02589"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w:t>
            </w:r>
          </w:p>
        </w:tc>
        <w:tc>
          <w:tcPr>
            <w:tcW w:w="1337" w:type="dxa"/>
            <w:gridSpan w:val="2"/>
            <w:tcBorders>
              <w:top w:val="nil"/>
              <w:left w:val="nil"/>
              <w:bottom w:val="nil"/>
              <w:right w:val="nil"/>
            </w:tcBorders>
            <w:vAlign w:val="bottom"/>
            <w:hideMark/>
          </w:tcPr>
          <w:p w14:paraId="0F43BC9F" w14:textId="77777777" w:rsidR="00B02589" w:rsidRPr="0053140C" w:rsidRDefault="00B02589"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Class 1</w:t>
            </w:r>
          </w:p>
        </w:tc>
        <w:tc>
          <w:tcPr>
            <w:tcW w:w="3124" w:type="dxa"/>
            <w:tcBorders>
              <w:top w:val="nil"/>
              <w:left w:val="nil"/>
              <w:bottom w:val="nil"/>
              <w:right w:val="nil"/>
            </w:tcBorders>
            <w:vAlign w:val="bottom"/>
            <w:hideMark/>
          </w:tcPr>
          <w:p w14:paraId="34A7E6B8" w14:textId="77777777" w:rsidR="00B02589" w:rsidRPr="0053140C" w:rsidRDefault="00B02589"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EN ISO 2160</w:t>
            </w:r>
          </w:p>
        </w:tc>
      </w:tr>
      <w:tr w:rsidR="0053140C" w:rsidRPr="0053140C" w14:paraId="154FF47F" w14:textId="77777777" w:rsidTr="00B02589">
        <w:tc>
          <w:tcPr>
            <w:tcW w:w="2152" w:type="dxa"/>
            <w:tcBorders>
              <w:top w:val="nil"/>
              <w:left w:val="nil"/>
              <w:bottom w:val="nil"/>
              <w:right w:val="nil"/>
            </w:tcBorders>
            <w:tcMar>
              <w:top w:w="0" w:type="dxa"/>
              <w:left w:w="70" w:type="dxa"/>
              <w:bottom w:w="0" w:type="dxa"/>
              <w:right w:w="70" w:type="dxa"/>
            </w:tcMar>
            <w:hideMark/>
          </w:tcPr>
          <w:p w14:paraId="5F93FC57" w14:textId="77777777" w:rsidR="00B02589" w:rsidRPr="0053140C" w:rsidRDefault="00B02589"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Lead content</w:t>
            </w:r>
          </w:p>
        </w:tc>
        <w:tc>
          <w:tcPr>
            <w:tcW w:w="1110" w:type="dxa"/>
            <w:tcBorders>
              <w:top w:val="nil"/>
              <w:left w:val="nil"/>
              <w:bottom w:val="nil"/>
              <w:right w:val="nil"/>
            </w:tcBorders>
            <w:tcMar>
              <w:top w:w="0" w:type="dxa"/>
              <w:left w:w="70" w:type="dxa"/>
              <w:bottom w:w="0" w:type="dxa"/>
              <w:right w:w="70" w:type="dxa"/>
            </w:tcMar>
            <w:vAlign w:val="bottom"/>
            <w:hideMark/>
          </w:tcPr>
          <w:p w14:paraId="4B447883" w14:textId="77777777" w:rsidR="00B02589" w:rsidRPr="0053140C" w:rsidRDefault="00B02589"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mg/l</w:t>
            </w:r>
          </w:p>
        </w:tc>
        <w:tc>
          <w:tcPr>
            <w:tcW w:w="797" w:type="dxa"/>
            <w:tcBorders>
              <w:top w:val="nil"/>
              <w:left w:val="nil"/>
              <w:bottom w:val="nil"/>
              <w:right w:val="nil"/>
            </w:tcBorders>
            <w:tcMar>
              <w:top w:w="0" w:type="dxa"/>
              <w:left w:w="70" w:type="dxa"/>
              <w:bottom w:w="0" w:type="dxa"/>
              <w:right w:w="70" w:type="dxa"/>
            </w:tcMar>
            <w:vAlign w:val="bottom"/>
            <w:hideMark/>
          </w:tcPr>
          <w:p w14:paraId="1CD00A71" w14:textId="77777777" w:rsidR="00B02589" w:rsidRPr="0053140C" w:rsidRDefault="00B02589"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w:t>
            </w:r>
          </w:p>
        </w:tc>
        <w:tc>
          <w:tcPr>
            <w:tcW w:w="1337" w:type="dxa"/>
            <w:gridSpan w:val="2"/>
            <w:tcBorders>
              <w:top w:val="nil"/>
              <w:left w:val="nil"/>
              <w:bottom w:val="nil"/>
              <w:right w:val="nil"/>
            </w:tcBorders>
            <w:tcMar>
              <w:top w:w="0" w:type="dxa"/>
              <w:left w:w="70" w:type="dxa"/>
              <w:bottom w:w="0" w:type="dxa"/>
              <w:right w:w="70" w:type="dxa"/>
            </w:tcMar>
            <w:vAlign w:val="bottom"/>
            <w:hideMark/>
          </w:tcPr>
          <w:p w14:paraId="742D4426" w14:textId="77777777" w:rsidR="00B02589" w:rsidRPr="0053140C" w:rsidRDefault="00B02589"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5</w:t>
            </w:r>
          </w:p>
        </w:tc>
        <w:tc>
          <w:tcPr>
            <w:tcW w:w="3124" w:type="dxa"/>
            <w:tcBorders>
              <w:top w:val="nil"/>
              <w:left w:val="nil"/>
              <w:bottom w:val="nil"/>
              <w:right w:val="nil"/>
            </w:tcBorders>
            <w:tcMar>
              <w:top w:w="0" w:type="dxa"/>
              <w:left w:w="70" w:type="dxa"/>
              <w:bottom w:w="0" w:type="dxa"/>
              <w:right w:w="70" w:type="dxa"/>
            </w:tcMar>
            <w:vAlign w:val="bottom"/>
            <w:hideMark/>
          </w:tcPr>
          <w:p w14:paraId="079C615D" w14:textId="77777777" w:rsidR="00B02589" w:rsidRPr="0053140C" w:rsidRDefault="00B02589"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EN 237</w:t>
            </w:r>
          </w:p>
        </w:tc>
      </w:tr>
      <w:tr w:rsidR="0053140C" w:rsidRPr="0053140C" w14:paraId="3A14DC46" w14:textId="77777777" w:rsidTr="00B02589">
        <w:tc>
          <w:tcPr>
            <w:tcW w:w="2152" w:type="dxa"/>
            <w:tcBorders>
              <w:top w:val="nil"/>
              <w:left w:val="nil"/>
              <w:bottom w:val="nil"/>
              <w:right w:val="nil"/>
            </w:tcBorders>
            <w:tcMar>
              <w:top w:w="0" w:type="dxa"/>
              <w:left w:w="70" w:type="dxa"/>
              <w:bottom w:w="0" w:type="dxa"/>
              <w:right w:w="70" w:type="dxa"/>
            </w:tcMar>
            <w:hideMark/>
          </w:tcPr>
          <w:p w14:paraId="37635918" w14:textId="77777777" w:rsidR="00B02589" w:rsidRPr="0053140C" w:rsidRDefault="00B02589"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Phosphorus content</w:t>
            </w:r>
          </w:p>
        </w:tc>
        <w:tc>
          <w:tcPr>
            <w:tcW w:w="1110" w:type="dxa"/>
            <w:tcBorders>
              <w:top w:val="nil"/>
              <w:left w:val="nil"/>
              <w:bottom w:val="nil"/>
              <w:right w:val="nil"/>
            </w:tcBorders>
            <w:tcMar>
              <w:top w:w="0" w:type="dxa"/>
              <w:left w:w="70" w:type="dxa"/>
              <w:bottom w:w="0" w:type="dxa"/>
              <w:right w:w="70" w:type="dxa"/>
            </w:tcMar>
            <w:vAlign w:val="bottom"/>
            <w:hideMark/>
          </w:tcPr>
          <w:p w14:paraId="795DC6F5" w14:textId="77777777" w:rsidR="00B02589" w:rsidRPr="0053140C" w:rsidRDefault="00B02589"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mg/l</w:t>
            </w:r>
          </w:p>
        </w:tc>
        <w:tc>
          <w:tcPr>
            <w:tcW w:w="797" w:type="dxa"/>
            <w:tcBorders>
              <w:top w:val="nil"/>
              <w:left w:val="nil"/>
              <w:bottom w:val="nil"/>
              <w:right w:val="nil"/>
            </w:tcBorders>
            <w:tcMar>
              <w:top w:w="0" w:type="dxa"/>
              <w:left w:w="70" w:type="dxa"/>
              <w:bottom w:w="0" w:type="dxa"/>
              <w:right w:w="70" w:type="dxa"/>
            </w:tcMar>
            <w:vAlign w:val="bottom"/>
            <w:hideMark/>
          </w:tcPr>
          <w:p w14:paraId="1DA68BA8" w14:textId="77777777" w:rsidR="00B02589" w:rsidRPr="0053140C" w:rsidRDefault="00B02589"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w:t>
            </w:r>
          </w:p>
        </w:tc>
        <w:tc>
          <w:tcPr>
            <w:tcW w:w="1337" w:type="dxa"/>
            <w:gridSpan w:val="2"/>
            <w:tcBorders>
              <w:top w:val="nil"/>
              <w:left w:val="nil"/>
              <w:bottom w:val="nil"/>
              <w:right w:val="nil"/>
            </w:tcBorders>
            <w:tcMar>
              <w:top w:w="0" w:type="dxa"/>
              <w:left w:w="70" w:type="dxa"/>
              <w:bottom w:w="0" w:type="dxa"/>
              <w:right w:w="70" w:type="dxa"/>
            </w:tcMar>
            <w:vAlign w:val="bottom"/>
            <w:hideMark/>
          </w:tcPr>
          <w:p w14:paraId="1948802E" w14:textId="77777777" w:rsidR="00B02589" w:rsidRPr="0053140C" w:rsidRDefault="00B02589"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1.3</w:t>
            </w:r>
          </w:p>
        </w:tc>
        <w:tc>
          <w:tcPr>
            <w:tcW w:w="3124" w:type="dxa"/>
            <w:tcBorders>
              <w:top w:val="nil"/>
              <w:left w:val="nil"/>
              <w:bottom w:val="nil"/>
              <w:right w:val="nil"/>
            </w:tcBorders>
            <w:tcMar>
              <w:top w:w="0" w:type="dxa"/>
              <w:left w:w="70" w:type="dxa"/>
              <w:bottom w:w="0" w:type="dxa"/>
              <w:right w:w="70" w:type="dxa"/>
            </w:tcMar>
            <w:vAlign w:val="bottom"/>
            <w:hideMark/>
          </w:tcPr>
          <w:p w14:paraId="0D6A1784" w14:textId="77777777" w:rsidR="00B02589" w:rsidRPr="0053140C" w:rsidRDefault="00B02589"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ASTM D 3231</w:t>
            </w:r>
          </w:p>
        </w:tc>
      </w:tr>
      <w:tr w:rsidR="0053140C" w:rsidRPr="0053140C" w14:paraId="558DE509" w14:textId="77777777" w:rsidTr="00B02589">
        <w:tc>
          <w:tcPr>
            <w:tcW w:w="2152" w:type="dxa"/>
            <w:tcBorders>
              <w:top w:val="nil"/>
              <w:left w:val="nil"/>
              <w:bottom w:val="single" w:sz="12" w:space="0" w:color="auto"/>
              <w:right w:val="nil"/>
            </w:tcBorders>
            <w:tcMar>
              <w:top w:w="0" w:type="dxa"/>
              <w:left w:w="70" w:type="dxa"/>
              <w:bottom w:w="0" w:type="dxa"/>
              <w:right w:w="70" w:type="dxa"/>
            </w:tcMar>
            <w:hideMark/>
          </w:tcPr>
          <w:p w14:paraId="4D53418B" w14:textId="77777777" w:rsidR="00B02589" w:rsidRPr="0053140C" w:rsidRDefault="00B02589"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Ethanol</w:t>
            </w:r>
            <w:r w:rsidRPr="0053140C">
              <w:rPr>
                <w:rFonts w:eastAsia="MS Mincho"/>
                <w:sz w:val="18"/>
                <w:vertAlign w:val="superscript"/>
                <w:lang w:val="en-GB" w:eastAsia="en-US"/>
              </w:rPr>
              <w:t>5</w:t>
            </w:r>
          </w:p>
        </w:tc>
        <w:tc>
          <w:tcPr>
            <w:tcW w:w="1110" w:type="dxa"/>
            <w:tcBorders>
              <w:top w:val="nil"/>
              <w:left w:val="nil"/>
              <w:bottom w:val="single" w:sz="12" w:space="0" w:color="auto"/>
              <w:right w:val="nil"/>
            </w:tcBorders>
            <w:tcMar>
              <w:top w:w="0" w:type="dxa"/>
              <w:left w:w="70" w:type="dxa"/>
              <w:bottom w:w="0" w:type="dxa"/>
              <w:right w:w="70" w:type="dxa"/>
            </w:tcMar>
            <w:vAlign w:val="bottom"/>
            <w:hideMark/>
          </w:tcPr>
          <w:p w14:paraId="0E0662B7" w14:textId="77777777" w:rsidR="00B02589" w:rsidRPr="0053140C" w:rsidRDefault="00B02589"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 v/v</w:t>
            </w:r>
          </w:p>
        </w:tc>
        <w:tc>
          <w:tcPr>
            <w:tcW w:w="797" w:type="dxa"/>
            <w:tcBorders>
              <w:top w:val="nil"/>
              <w:left w:val="nil"/>
              <w:bottom w:val="single" w:sz="12" w:space="0" w:color="auto"/>
              <w:right w:val="nil"/>
            </w:tcBorders>
            <w:tcMar>
              <w:top w:w="0" w:type="dxa"/>
              <w:left w:w="70" w:type="dxa"/>
              <w:bottom w:w="0" w:type="dxa"/>
              <w:right w:w="70" w:type="dxa"/>
            </w:tcMar>
            <w:vAlign w:val="bottom"/>
            <w:hideMark/>
          </w:tcPr>
          <w:p w14:paraId="2605CB91" w14:textId="77777777" w:rsidR="00B02589" w:rsidRPr="0053140C" w:rsidRDefault="00B02589"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4.7</w:t>
            </w:r>
          </w:p>
        </w:tc>
        <w:tc>
          <w:tcPr>
            <w:tcW w:w="1337" w:type="dxa"/>
            <w:gridSpan w:val="2"/>
            <w:tcBorders>
              <w:top w:val="nil"/>
              <w:left w:val="nil"/>
              <w:bottom w:val="single" w:sz="12" w:space="0" w:color="auto"/>
              <w:right w:val="nil"/>
            </w:tcBorders>
            <w:tcMar>
              <w:top w:w="0" w:type="dxa"/>
              <w:left w:w="70" w:type="dxa"/>
              <w:bottom w:w="0" w:type="dxa"/>
              <w:right w:w="70" w:type="dxa"/>
            </w:tcMar>
            <w:vAlign w:val="bottom"/>
            <w:hideMark/>
          </w:tcPr>
          <w:p w14:paraId="475F3F49" w14:textId="77777777" w:rsidR="00B02589" w:rsidRPr="0053140C" w:rsidRDefault="00B02589"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5.3</w:t>
            </w:r>
          </w:p>
        </w:tc>
        <w:tc>
          <w:tcPr>
            <w:tcW w:w="3124" w:type="dxa"/>
            <w:tcBorders>
              <w:top w:val="nil"/>
              <w:left w:val="nil"/>
              <w:bottom w:val="single" w:sz="12" w:space="0" w:color="auto"/>
              <w:right w:val="nil"/>
            </w:tcBorders>
            <w:tcMar>
              <w:top w:w="0" w:type="dxa"/>
              <w:left w:w="70" w:type="dxa"/>
              <w:bottom w:w="0" w:type="dxa"/>
              <w:right w:w="70" w:type="dxa"/>
            </w:tcMar>
            <w:vAlign w:val="bottom"/>
            <w:hideMark/>
          </w:tcPr>
          <w:p w14:paraId="2C0BA38B" w14:textId="77777777" w:rsidR="00B02589" w:rsidRPr="0053140C" w:rsidRDefault="00B02589"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EN 1601 / EN 13132</w:t>
            </w:r>
          </w:p>
        </w:tc>
      </w:tr>
    </w:tbl>
    <w:p w14:paraId="4CC8A7E8" w14:textId="77777777" w:rsidR="00B02589" w:rsidRPr="0053140C" w:rsidRDefault="00B02589" w:rsidP="00F91892">
      <w:pPr>
        <w:autoSpaceDE w:val="0"/>
        <w:autoSpaceDN w:val="0"/>
        <w:adjustRightInd w:val="0"/>
        <w:spacing w:before="120" w:after="40" w:line="220" w:lineRule="exact"/>
        <w:ind w:left="851" w:right="707" w:hanging="284"/>
        <w:rPr>
          <w:rFonts w:eastAsia="MS Mincho"/>
          <w:sz w:val="18"/>
          <w:szCs w:val="18"/>
          <w:lang w:val="en-GB" w:eastAsia="en-US"/>
        </w:rPr>
      </w:pPr>
      <w:r w:rsidRPr="0053140C">
        <w:rPr>
          <w:rFonts w:eastAsia="MS Mincho"/>
          <w:sz w:val="18"/>
          <w:szCs w:val="18"/>
          <w:vertAlign w:val="superscript"/>
          <w:lang w:val="en-GB" w:eastAsia="en-US"/>
        </w:rPr>
        <w:t>1</w:t>
      </w:r>
      <w:r w:rsidRPr="0053140C">
        <w:rPr>
          <w:rFonts w:eastAsia="MS Mincho"/>
          <w:sz w:val="18"/>
          <w:szCs w:val="18"/>
          <w:lang w:val="en-GB" w:eastAsia="en-US"/>
        </w:rPr>
        <w:tab/>
        <w:t xml:space="preserve">The values quoted in the specifications are </w:t>
      </w:r>
      <w:r w:rsidRPr="0053140C">
        <w:rPr>
          <w:rFonts w:eastAsia="MS Mincho"/>
          <w:bCs/>
          <w:sz w:val="18"/>
          <w:szCs w:val="18"/>
          <w:lang w:val="en-GB" w:eastAsia="en-US"/>
        </w:rPr>
        <w:t>"</w:t>
      </w:r>
      <w:r w:rsidRPr="0053140C">
        <w:rPr>
          <w:rFonts w:eastAsia="MS Mincho"/>
          <w:sz w:val="18"/>
          <w:szCs w:val="18"/>
          <w:lang w:val="en-GB" w:eastAsia="en-US"/>
        </w:rPr>
        <w:t>true values</w:t>
      </w:r>
      <w:r w:rsidRPr="0053140C">
        <w:rPr>
          <w:rFonts w:eastAsia="MS Mincho"/>
          <w:bCs/>
          <w:sz w:val="18"/>
          <w:szCs w:val="18"/>
          <w:lang w:val="en-GB" w:eastAsia="en-US"/>
        </w:rPr>
        <w:t>"</w:t>
      </w:r>
      <w:r w:rsidRPr="0053140C">
        <w:rPr>
          <w:rFonts w:eastAsia="MS Mincho"/>
          <w:sz w:val="18"/>
          <w:szCs w:val="18"/>
          <w:lang w:val="en-GB" w:eastAsia="en-US"/>
        </w:rPr>
        <w:t>. For establishing the limit values, the terms of ISO 4259:2006 (Petroleum products — Determination and application of precision data in relation to methods of test) have been applied and for fixing a minimum value, a minimum difference of 2R above zero has been taken into account; for fixing a maximum and minimum value, the minimum difference is 4R (R = reproducibility).</w:t>
      </w:r>
    </w:p>
    <w:p w14:paraId="48DE42FA" w14:textId="77777777" w:rsidR="00B02589" w:rsidRPr="0053140C" w:rsidRDefault="00B02589" w:rsidP="00F91892">
      <w:pPr>
        <w:autoSpaceDE w:val="0"/>
        <w:autoSpaceDN w:val="0"/>
        <w:adjustRightInd w:val="0"/>
        <w:spacing w:before="40" w:after="40" w:line="220" w:lineRule="exact"/>
        <w:ind w:left="851" w:right="707" w:hanging="284"/>
        <w:rPr>
          <w:rFonts w:eastAsia="MS Mincho"/>
          <w:sz w:val="18"/>
          <w:szCs w:val="18"/>
          <w:lang w:val="en-GB" w:eastAsia="en-US"/>
        </w:rPr>
      </w:pPr>
      <w:r w:rsidRPr="0053140C">
        <w:rPr>
          <w:rFonts w:eastAsia="MS Mincho"/>
          <w:sz w:val="18"/>
          <w:szCs w:val="18"/>
          <w:lang w:val="en-GB" w:eastAsia="en-US"/>
        </w:rPr>
        <w:tab/>
        <w:t>Notwithstanding this measure, which is necessary for technical reasons, the fuel manufacturer shall nevertheless aim at a zero value where the stipulated maximum value is 2R and at the mean value when quoting maximum and minimum limits. Should it be necessary to clarify whether a fuel meets the requirements of the specifications, the terms of ISO 4259:2006 shall be applied.</w:t>
      </w:r>
    </w:p>
    <w:p w14:paraId="11BC468B" w14:textId="77777777" w:rsidR="00B02589" w:rsidRPr="0053140C" w:rsidRDefault="00B02589" w:rsidP="00F91892">
      <w:pPr>
        <w:autoSpaceDE w:val="0"/>
        <w:autoSpaceDN w:val="0"/>
        <w:adjustRightInd w:val="0"/>
        <w:spacing w:before="40" w:after="40" w:line="220" w:lineRule="exact"/>
        <w:ind w:left="851" w:right="707" w:hanging="284"/>
        <w:rPr>
          <w:rFonts w:eastAsia="MS Mincho"/>
          <w:sz w:val="18"/>
          <w:szCs w:val="18"/>
          <w:lang w:val="en-GB" w:eastAsia="en-US"/>
        </w:rPr>
      </w:pPr>
      <w:r w:rsidRPr="0053140C">
        <w:rPr>
          <w:rFonts w:eastAsia="MS Mincho"/>
          <w:sz w:val="18"/>
          <w:szCs w:val="18"/>
          <w:vertAlign w:val="superscript"/>
          <w:lang w:val="en-GB" w:eastAsia="en-US"/>
        </w:rPr>
        <w:t>2</w:t>
      </w:r>
      <w:r w:rsidRPr="0053140C">
        <w:rPr>
          <w:rFonts w:eastAsia="MS Mincho"/>
          <w:sz w:val="18"/>
          <w:szCs w:val="18"/>
          <w:lang w:val="en-GB" w:eastAsia="en-US"/>
        </w:rPr>
        <w:tab/>
        <w:t>The fuel may contain oxidation inhibitors and metal deactivators normally used to stabilise refinery petrol streams, but detergent/dispersive additives and solvent oils shall not be added.</w:t>
      </w:r>
    </w:p>
    <w:p w14:paraId="7EEAEE2D" w14:textId="77777777" w:rsidR="00B02589" w:rsidRPr="0053140C" w:rsidRDefault="00B02589" w:rsidP="00F91892">
      <w:pPr>
        <w:autoSpaceDE w:val="0"/>
        <w:autoSpaceDN w:val="0"/>
        <w:adjustRightInd w:val="0"/>
        <w:spacing w:before="40" w:after="40" w:line="220" w:lineRule="exact"/>
        <w:ind w:left="851" w:right="707" w:hanging="284"/>
        <w:rPr>
          <w:rFonts w:eastAsia="MS Mincho"/>
          <w:sz w:val="18"/>
          <w:szCs w:val="18"/>
          <w:lang w:val="en-GB" w:eastAsia="en-US"/>
        </w:rPr>
      </w:pPr>
      <w:r w:rsidRPr="0053140C">
        <w:rPr>
          <w:rFonts w:eastAsia="MS Mincho"/>
          <w:sz w:val="18"/>
          <w:szCs w:val="18"/>
          <w:vertAlign w:val="superscript"/>
          <w:lang w:val="en-GB" w:eastAsia="en-US"/>
        </w:rPr>
        <w:t>3</w:t>
      </w:r>
      <w:r w:rsidRPr="0053140C">
        <w:rPr>
          <w:rFonts w:eastAsia="MS Mincho"/>
          <w:sz w:val="18"/>
          <w:szCs w:val="18"/>
          <w:lang w:val="en-GB" w:eastAsia="en-US"/>
        </w:rPr>
        <w:tab/>
        <w:t>The actual sulphur content of the fuel used for the Test Type I shall be reported.</w:t>
      </w:r>
    </w:p>
    <w:p w14:paraId="15C03095" w14:textId="77777777" w:rsidR="00B02589" w:rsidRPr="0053140C" w:rsidRDefault="00B02589" w:rsidP="00F91892">
      <w:pPr>
        <w:autoSpaceDE w:val="0"/>
        <w:autoSpaceDN w:val="0"/>
        <w:adjustRightInd w:val="0"/>
        <w:spacing w:before="40" w:after="40" w:line="220" w:lineRule="exact"/>
        <w:ind w:left="851" w:right="707" w:hanging="284"/>
        <w:rPr>
          <w:rFonts w:eastAsia="MS Mincho"/>
          <w:sz w:val="18"/>
          <w:szCs w:val="18"/>
          <w:lang w:val="en-GB" w:eastAsia="en-US"/>
        </w:rPr>
      </w:pPr>
      <w:r w:rsidRPr="0053140C">
        <w:rPr>
          <w:rFonts w:eastAsia="MS Mincho"/>
          <w:sz w:val="18"/>
          <w:szCs w:val="18"/>
          <w:vertAlign w:val="superscript"/>
          <w:lang w:val="en-GB" w:eastAsia="en-US"/>
        </w:rPr>
        <w:t>4</w:t>
      </w:r>
      <w:r w:rsidRPr="0053140C">
        <w:rPr>
          <w:rFonts w:eastAsia="MS Mincho"/>
          <w:sz w:val="18"/>
          <w:szCs w:val="18"/>
          <w:lang w:val="en-GB" w:eastAsia="en-US"/>
        </w:rPr>
        <w:tab/>
        <w:t>Ethanol meeting the specification of prEN 15376 is the only oxygenate that shall be intentionally added to the reference fuel.</w:t>
      </w:r>
    </w:p>
    <w:p w14:paraId="09147DE7" w14:textId="77777777" w:rsidR="00B02589" w:rsidRPr="0053140C" w:rsidRDefault="00B02589" w:rsidP="00F91892">
      <w:pPr>
        <w:suppressAutoHyphens/>
        <w:spacing w:after="120"/>
        <w:ind w:left="851" w:right="707" w:hanging="284"/>
        <w:rPr>
          <w:rFonts w:eastAsia="MS Mincho"/>
          <w:sz w:val="24"/>
          <w:lang w:val="en-GB" w:eastAsia="en-US"/>
        </w:rPr>
      </w:pPr>
      <w:r w:rsidRPr="0053140C">
        <w:rPr>
          <w:rFonts w:eastAsia="MS Mincho"/>
          <w:sz w:val="18"/>
          <w:szCs w:val="18"/>
          <w:vertAlign w:val="superscript"/>
          <w:lang w:val="en-GB" w:eastAsia="en-US"/>
        </w:rPr>
        <w:t>5</w:t>
      </w:r>
      <w:r w:rsidRPr="0053140C">
        <w:rPr>
          <w:rFonts w:eastAsia="MS Mincho"/>
          <w:sz w:val="18"/>
          <w:szCs w:val="18"/>
          <w:lang w:val="en-GB" w:eastAsia="en-US"/>
        </w:rPr>
        <w:tab/>
        <w:t>There shall be no intentional addition to this reference fuel of compounds containing phosphorus, iron, manganese or lead.</w:t>
      </w:r>
    </w:p>
    <w:p w14:paraId="22D29AF6" w14:textId="77777777" w:rsidR="00552998" w:rsidRPr="0053140C" w:rsidRDefault="00552998" w:rsidP="00F91892">
      <w:pPr>
        <w:tabs>
          <w:tab w:val="left" w:pos="-623"/>
          <w:tab w:val="left" w:pos="709"/>
          <w:tab w:val="left" w:pos="2268"/>
          <w:tab w:val="left" w:pos="2977"/>
          <w:tab w:val="left" w:pos="4904"/>
        </w:tabs>
        <w:suppressAutoHyphens/>
        <w:spacing w:after="120" w:line="200" w:lineRule="atLeast"/>
        <w:ind w:hanging="1134"/>
        <w:rPr>
          <w:lang w:val="en-GB"/>
        </w:rPr>
      </w:pPr>
    </w:p>
    <w:p w14:paraId="19B01406" w14:textId="77777777" w:rsidR="00FE27AA" w:rsidRPr="0053140C" w:rsidRDefault="00FE27AA" w:rsidP="00F91892">
      <w:pPr>
        <w:tabs>
          <w:tab w:val="left" w:pos="-623"/>
          <w:tab w:val="left" w:pos="709"/>
          <w:tab w:val="left" w:pos="2268"/>
          <w:tab w:val="left" w:pos="2977"/>
          <w:tab w:val="left" w:pos="4904"/>
        </w:tabs>
        <w:suppressAutoHyphens/>
        <w:spacing w:after="120" w:line="200" w:lineRule="atLeast"/>
        <w:ind w:hanging="1134"/>
      </w:pPr>
    </w:p>
    <w:p w14:paraId="1557FF64" w14:textId="57DA087A" w:rsidR="00B02589" w:rsidRPr="0053140C" w:rsidRDefault="00B02589" w:rsidP="00D00B4E">
      <w:pPr>
        <w:keepNext/>
        <w:suppressAutoHyphens/>
        <w:spacing w:after="0"/>
        <w:ind w:left="1134"/>
        <w:jc w:val="left"/>
        <w:rPr>
          <w:rFonts w:eastAsia="MS Mincho"/>
          <w:szCs w:val="16"/>
          <w:lang w:val="en-GB" w:eastAsia="en-US"/>
        </w:rPr>
      </w:pPr>
      <w:r w:rsidRPr="0053140C">
        <w:rPr>
          <w:bCs/>
          <w:lang w:val="en-GB"/>
        </w:rPr>
        <w:br w:type="page"/>
      </w:r>
      <w:r w:rsidR="00D77A8D" w:rsidRPr="0053140C">
        <w:rPr>
          <w:rFonts w:eastAsia="MS Mincho"/>
          <w:szCs w:val="16"/>
          <w:lang w:val="en-GB" w:eastAsia="en-US"/>
        </w:rPr>
        <w:t>Table A7.App2/</w:t>
      </w:r>
      <w:r w:rsidR="00737DC7" w:rsidRPr="0053140C">
        <w:rPr>
          <w:rFonts w:eastAsia="MS Mincho"/>
          <w:szCs w:val="16"/>
          <w:lang w:val="en-GB" w:eastAsia="en-US"/>
        </w:rPr>
        <w:t>2</w:t>
      </w:r>
    </w:p>
    <w:p w14:paraId="14D2ABC5" w14:textId="0C90429C" w:rsidR="005626F7" w:rsidRPr="0053140C" w:rsidRDefault="005626F7" w:rsidP="00D00B4E">
      <w:pPr>
        <w:keepNext/>
        <w:suppressAutoHyphens/>
        <w:spacing w:after="0"/>
        <w:ind w:left="1134"/>
        <w:jc w:val="left"/>
        <w:rPr>
          <w:rFonts w:eastAsia="MS Mincho"/>
          <w:b/>
          <w:bCs/>
          <w:szCs w:val="16"/>
          <w:lang w:val="en-GB" w:eastAsia="en-US"/>
        </w:rPr>
      </w:pPr>
      <w:r w:rsidRPr="0053140C">
        <w:rPr>
          <w:rFonts w:eastAsia="MS Mincho"/>
          <w:b/>
          <w:bCs/>
          <w:szCs w:val="16"/>
          <w:lang w:val="en-GB" w:eastAsia="en-US"/>
        </w:rPr>
        <w:t>Type: Petrol E10 (nominal 95 Octane)</w:t>
      </w:r>
    </w:p>
    <w:tbl>
      <w:tblPr>
        <w:tblW w:w="9523"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61"/>
        <w:gridCol w:w="1120"/>
        <w:gridCol w:w="1154"/>
        <w:gridCol w:w="71"/>
        <w:gridCol w:w="2366"/>
        <w:gridCol w:w="1751"/>
      </w:tblGrid>
      <w:tr w:rsidR="0053140C" w:rsidRPr="0053140C" w14:paraId="30999B67" w14:textId="77777777" w:rsidTr="0004017F">
        <w:trPr>
          <w:tblHeader/>
        </w:trPr>
        <w:tc>
          <w:tcPr>
            <w:tcW w:w="3061" w:type="dxa"/>
            <w:vMerge w:val="restart"/>
            <w:tcBorders>
              <w:top w:val="single" w:sz="2" w:space="0" w:color="auto"/>
              <w:left w:val="single" w:sz="2" w:space="0" w:color="auto"/>
              <w:bottom w:val="single" w:sz="12" w:space="0" w:color="auto"/>
              <w:right w:val="single" w:sz="2" w:space="0" w:color="auto"/>
            </w:tcBorders>
            <w:hideMark/>
          </w:tcPr>
          <w:p w14:paraId="30295500" w14:textId="77777777" w:rsidR="00B02589" w:rsidRPr="0053140C" w:rsidRDefault="00B02589" w:rsidP="00F91892">
            <w:pPr>
              <w:keepNext/>
              <w:keepLines/>
              <w:suppressAutoHyphens/>
              <w:spacing w:before="80" w:after="80" w:line="200" w:lineRule="exact"/>
              <w:ind w:left="0" w:right="0"/>
              <w:jc w:val="center"/>
              <w:rPr>
                <w:rFonts w:eastAsia="Calibri"/>
                <w:i/>
                <w:sz w:val="16"/>
                <w:szCs w:val="16"/>
                <w:lang w:val="fr-FR" w:eastAsia="en-US"/>
              </w:rPr>
            </w:pPr>
            <w:r w:rsidRPr="0053140C">
              <w:rPr>
                <w:rFonts w:eastAsia="Calibri"/>
                <w:i/>
                <w:sz w:val="16"/>
                <w:szCs w:val="16"/>
                <w:lang w:val="fr-FR" w:eastAsia="en-US"/>
              </w:rPr>
              <w:t>Parameter</w:t>
            </w:r>
          </w:p>
        </w:tc>
        <w:tc>
          <w:tcPr>
            <w:tcW w:w="1120" w:type="dxa"/>
            <w:vMerge w:val="restart"/>
            <w:tcBorders>
              <w:top w:val="single" w:sz="2" w:space="0" w:color="auto"/>
              <w:left w:val="single" w:sz="2" w:space="0" w:color="auto"/>
              <w:bottom w:val="single" w:sz="12" w:space="0" w:color="auto"/>
              <w:right w:val="single" w:sz="2" w:space="0" w:color="auto"/>
            </w:tcBorders>
            <w:hideMark/>
          </w:tcPr>
          <w:p w14:paraId="3CAEB585" w14:textId="77777777" w:rsidR="00B02589" w:rsidRPr="0053140C" w:rsidRDefault="00B02589" w:rsidP="00F91892">
            <w:pPr>
              <w:keepNext/>
              <w:keepLines/>
              <w:suppressAutoHyphens/>
              <w:spacing w:before="80" w:after="80" w:line="200" w:lineRule="exact"/>
              <w:ind w:left="0" w:right="0"/>
              <w:jc w:val="center"/>
              <w:rPr>
                <w:rFonts w:eastAsia="Calibri"/>
                <w:i/>
                <w:sz w:val="16"/>
                <w:szCs w:val="16"/>
                <w:lang w:val="fr-FR" w:eastAsia="en-US"/>
              </w:rPr>
            </w:pPr>
            <w:r w:rsidRPr="0053140C">
              <w:rPr>
                <w:rFonts w:eastAsia="Calibri"/>
                <w:i/>
                <w:sz w:val="16"/>
                <w:szCs w:val="16"/>
                <w:lang w:val="fr-FR" w:eastAsia="en-US"/>
              </w:rPr>
              <w:t>Unit</w:t>
            </w:r>
          </w:p>
        </w:tc>
        <w:tc>
          <w:tcPr>
            <w:tcW w:w="3591" w:type="dxa"/>
            <w:gridSpan w:val="3"/>
            <w:tcBorders>
              <w:top w:val="single" w:sz="2" w:space="0" w:color="auto"/>
              <w:left w:val="single" w:sz="2" w:space="0" w:color="auto"/>
              <w:bottom w:val="single" w:sz="4" w:space="0" w:color="auto"/>
              <w:right w:val="single" w:sz="2" w:space="0" w:color="auto"/>
            </w:tcBorders>
            <w:hideMark/>
          </w:tcPr>
          <w:p w14:paraId="157684F6" w14:textId="77777777" w:rsidR="00B02589" w:rsidRPr="0053140C" w:rsidRDefault="00B02589" w:rsidP="00F91892">
            <w:pPr>
              <w:keepNext/>
              <w:keepLines/>
              <w:suppressAutoHyphens/>
              <w:spacing w:before="80" w:after="80" w:line="200" w:lineRule="exact"/>
              <w:ind w:left="0" w:right="0"/>
              <w:jc w:val="center"/>
              <w:rPr>
                <w:rFonts w:eastAsia="Calibri"/>
                <w:i/>
                <w:sz w:val="16"/>
                <w:szCs w:val="16"/>
                <w:lang w:val="fr-FR" w:eastAsia="en-US"/>
              </w:rPr>
            </w:pPr>
            <w:r w:rsidRPr="0053140C">
              <w:rPr>
                <w:rFonts w:eastAsia="Calibri"/>
                <w:i/>
                <w:sz w:val="16"/>
                <w:szCs w:val="16"/>
                <w:lang w:val="fr-FR" w:eastAsia="en-US"/>
              </w:rPr>
              <w:t xml:space="preserve">Limits </w:t>
            </w:r>
            <w:r w:rsidRPr="0053140C">
              <w:rPr>
                <w:rFonts w:eastAsia="Calibri"/>
                <w:i/>
                <w:sz w:val="16"/>
                <w:szCs w:val="16"/>
                <w:vertAlign w:val="superscript"/>
                <w:lang w:val="fr-FR" w:eastAsia="en-US"/>
              </w:rPr>
              <w:t>(</w:t>
            </w:r>
            <w:r w:rsidRPr="0053140C">
              <w:rPr>
                <w:rFonts w:eastAsia="Calibri"/>
                <w:sz w:val="16"/>
                <w:szCs w:val="16"/>
                <w:vertAlign w:val="superscript"/>
                <w:lang w:val="fr-FR" w:eastAsia="en-US"/>
              </w:rPr>
              <w:t>a</w:t>
            </w:r>
            <w:r w:rsidRPr="0053140C">
              <w:rPr>
                <w:rFonts w:eastAsia="Calibri"/>
                <w:i/>
                <w:sz w:val="16"/>
                <w:szCs w:val="16"/>
                <w:vertAlign w:val="superscript"/>
                <w:lang w:val="fr-FR" w:eastAsia="en-US"/>
              </w:rPr>
              <w:t>)</w:t>
            </w:r>
          </w:p>
        </w:tc>
        <w:tc>
          <w:tcPr>
            <w:tcW w:w="1748" w:type="dxa"/>
            <w:vMerge w:val="restart"/>
            <w:tcBorders>
              <w:top w:val="single" w:sz="2" w:space="0" w:color="auto"/>
              <w:left w:val="single" w:sz="2" w:space="0" w:color="auto"/>
              <w:bottom w:val="single" w:sz="12" w:space="0" w:color="auto"/>
              <w:right w:val="single" w:sz="2" w:space="0" w:color="auto"/>
            </w:tcBorders>
            <w:hideMark/>
          </w:tcPr>
          <w:p w14:paraId="7ED79C71" w14:textId="77777777" w:rsidR="00B02589" w:rsidRPr="0053140C" w:rsidRDefault="00B02589" w:rsidP="00F91892">
            <w:pPr>
              <w:keepNext/>
              <w:keepLines/>
              <w:suppressAutoHyphens/>
              <w:spacing w:before="80" w:after="80" w:line="200" w:lineRule="exact"/>
              <w:ind w:left="0" w:right="0"/>
              <w:jc w:val="center"/>
              <w:rPr>
                <w:rFonts w:eastAsia="Calibri"/>
                <w:i/>
                <w:sz w:val="16"/>
                <w:szCs w:val="16"/>
                <w:lang w:val="fr-FR" w:eastAsia="en-US"/>
              </w:rPr>
            </w:pPr>
            <w:r w:rsidRPr="0053140C">
              <w:rPr>
                <w:rFonts w:eastAsia="Calibri"/>
                <w:i/>
                <w:sz w:val="16"/>
                <w:szCs w:val="16"/>
                <w:lang w:val="fr-FR" w:eastAsia="en-US"/>
              </w:rPr>
              <w:t xml:space="preserve">Test method </w:t>
            </w:r>
            <w:r w:rsidRPr="0053140C">
              <w:rPr>
                <w:rFonts w:eastAsia="Calibri"/>
                <w:i/>
                <w:sz w:val="16"/>
                <w:szCs w:val="16"/>
                <w:vertAlign w:val="superscript"/>
                <w:lang w:val="fr-FR" w:eastAsia="en-US"/>
              </w:rPr>
              <w:t>(</w:t>
            </w:r>
            <w:r w:rsidRPr="0053140C">
              <w:rPr>
                <w:rFonts w:eastAsia="Calibri"/>
                <w:sz w:val="16"/>
                <w:szCs w:val="16"/>
                <w:vertAlign w:val="superscript"/>
                <w:lang w:val="fr-FR" w:eastAsia="en-US"/>
              </w:rPr>
              <w:t>b</w:t>
            </w:r>
            <w:r w:rsidRPr="0053140C">
              <w:rPr>
                <w:rFonts w:eastAsia="Calibri"/>
                <w:i/>
                <w:sz w:val="16"/>
                <w:szCs w:val="16"/>
                <w:vertAlign w:val="superscript"/>
                <w:lang w:val="fr-FR" w:eastAsia="en-US"/>
              </w:rPr>
              <w:t>)</w:t>
            </w:r>
          </w:p>
        </w:tc>
      </w:tr>
      <w:tr w:rsidR="0053140C" w:rsidRPr="0053140C" w14:paraId="6C4CC4CE" w14:textId="77777777" w:rsidTr="0004017F">
        <w:trPr>
          <w:tblHeader/>
        </w:trPr>
        <w:tc>
          <w:tcPr>
            <w:tcW w:w="3061" w:type="dxa"/>
            <w:vMerge/>
            <w:tcBorders>
              <w:top w:val="single" w:sz="2" w:space="0" w:color="auto"/>
              <w:left w:val="single" w:sz="2" w:space="0" w:color="auto"/>
              <w:bottom w:val="single" w:sz="12" w:space="0" w:color="auto"/>
              <w:right w:val="single" w:sz="2" w:space="0" w:color="auto"/>
            </w:tcBorders>
            <w:vAlign w:val="center"/>
            <w:hideMark/>
          </w:tcPr>
          <w:p w14:paraId="0FEB9E1B" w14:textId="77777777" w:rsidR="00B02589" w:rsidRPr="0053140C" w:rsidRDefault="00B02589" w:rsidP="00F91892">
            <w:pPr>
              <w:spacing w:after="0" w:line="240" w:lineRule="auto"/>
              <w:ind w:left="0" w:right="0"/>
              <w:jc w:val="left"/>
              <w:rPr>
                <w:rFonts w:eastAsia="Calibri"/>
                <w:i/>
                <w:sz w:val="16"/>
                <w:szCs w:val="16"/>
                <w:lang w:val="fr-FR" w:eastAsia="en-US"/>
              </w:rPr>
            </w:pPr>
          </w:p>
        </w:tc>
        <w:tc>
          <w:tcPr>
            <w:tcW w:w="0" w:type="auto"/>
            <w:vMerge/>
            <w:tcBorders>
              <w:top w:val="single" w:sz="2" w:space="0" w:color="auto"/>
              <w:left w:val="single" w:sz="2" w:space="0" w:color="auto"/>
              <w:bottom w:val="single" w:sz="12" w:space="0" w:color="auto"/>
              <w:right w:val="single" w:sz="2" w:space="0" w:color="auto"/>
            </w:tcBorders>
            <w:vAlign w:val="center"/>
            <w:hideMark/>
          </w:tcPr>
          <w:p w14:paraId="5D1D238F" w14:textId="77777777" w:rsidR="00B02589" w:rsidRPr="0053140C" w:rsidRDefault="00B02589" w:rsidP="00F91892">
            <w:pPr>
              <w:spacing w:after="0" w:line="240" w:lineRule="auto"/>
              <w:ind w:left="0" w:right="0"/>
              <w:jc w:val="left"/>
              <w:rPr>
                <w:rFonts w:eastAsia="Calibri"/>
                <w:i/>
                <w:sz w:val="16"/>
                <w:szCs w:val="16"/>
                <w:lang w:val="fr-FR" w:eastAsia="en-US"/>
              </w:rPr>
            </w:pPr>
          </w:p>
        </w:tc>
        <w:tc>
          <w:tcPr>
            <w:tcW w:w="1225" w:type="dxa"/>
            <w:gridSpan w:val="2"/>
            <w:tcBorders>
              <w:top w:val="single" w:sz="4" w:space="0" w:color="auto"/>
              <w:left w:val="single" w:sz="2" w:space="0" w:color="auto"/>
              <w:bottom w:val="single" w:sz="12" w:space="0" w:color="auto"/>
              <w:right w:val="single" w:sz="2" w:space="0" w:color="auto"/>
            </w:tcBorders>
            <w:hideMark/>
          </w:tcPr>
          <w:p w14:paraId="41EA162B" w14:textId="77777777" w:rsidR="00B02589" w:rsidRPr="0053140C" w:rsidRDefault="00B02589" w:rsidP="00F91892">
            <w:pPr>
              <w:keepNext/>
              <w:keepLines/>
              <w:suppressAutoHyphens/>
              <w:spacing w:before="80" w:after="80" w:line="200" w:lineRule="exact"/>
              <w:ind w:left="0" w:right="0"/>
              <w:jc w:val="center"/>
              <w:rPr>
                <w:rFonts w:eastAsia="Calibri"/>
                <w:i/>
                <w:sz w:val="16"/>
                <w:szCs w:val="16"/>
                <w:lang w:val="fr-FR" w:eastAsia="en-US"/>
              </w:rPr>
            </w:pPr>
            <w:r w:rsidRPr="0053140C">
              <w:rPr>
                <w:rFonts w:eastAsia="Calibri"/>
                <w:i/>
                <w:sz w:val="16"/>
                <w:szCs w:val="16"/>
                <w:lang w:val="fr-FR" w:eastAsia="en-US"/>
              </w:rPr>
              <w:t>Minimum</w:t>
            </w:r>
          </w:p>
        </w:tc>
        <w:tc>
          <w:tcPr>
            <w:tcW w:w="2366" w:type="dxa"/>
            <w:tcBorders>
              <w:top w:val="single" w:sz="4" w:space="0" w:color="auto"/>
              <w:left w:val="single" w:sz="2" w:space="0" w:color="auto"/>
              <w:bottom w:val="single" w:sz="12" w:space="0" w:color="auto"/>
              <w:right w:val="single" w:sz="2" w:space="0" w:color="auto"/>
            </w:tcBorders>
            <w:hideMark/>
          </w:tcPr>
          <w:p w14:paraId="4C6134B4" w14:textId="77777777" w:rsidR="00B02589" w:rsidRPr="0053140C" w:rsidRDefault="00B02589" w:rsidP="00F91892">
            <w:pPr>
              <w:keepNext/>
              <w:keepLines/>
              <w:suppressAutoHyphens/>
              <w:spacing w:before="80" w:after="80" w:line="200" w:lineRule="exact"/>
              <w:ind w:left="0" w:right="0"/>
              <w:jc w:val="center"/>
              <w:rPr>
                <w:rFonts w:eastAsia="Calibri"/>
                <w:i/>
                <w:sz w:val="16"/>
                <w:szCs w:val="16"/>
                <w:lang w:val="fr-FR" w:eastAsia="en-US"/>
              </w:rPr>
            </w:pPr>
            <w:r w:rsidRPr="0053140C">
              <w:rPr>
                <w:rFonts w:eastAsia="Calibri"/>
                <w:i/>
                <w:sz w:val="16"/>
                <w:szCs w:val="16"/>
                <w:lang w:val="fr-FR" w:eastAsia="en-US"/>
              </w:rPr>
              <w:t>Maximum</w:t>
            </w:r>
          </w:p>
        </w:tc>
        <w:tc>
          <w:tcPr>
            <w:tcW w:w="0" w:type="auto"/>
            <w:vMerge/>
            <w:tcBorders>
              <w:top w:val="single" w:sz="2" w:space="0" w:color="auto"/>
              <w:left w:val="single" w:sz="2" w:space="0" w:color="auto"/>
              <w:bottom w:val="single" w:sz="12" w:space="0" w:color="auto"/>
              <w:right w:val="single" w:sz="2" w:space="0" w:color="auto"/>
            </w:tcBorders>
            <w:vAlign w:val="center"/>
            <w:hideMark/>
          </w:tcPr>
          <w:p w14:paraId="482FC95D" w14:textId="77777777" w:rsidR="00B02589" w:rsidRPr="0053140C" w:rsidRDefault="00B02589" w:rsidP="00F91892">
            <w:pPr>
              <w:spacing w:after="0" w:line="240" w:lineRule="auto"/>
              <w:ind w:left="0" w:right="0"/>
              <w:jc w:val="left"/>
              <w:rPr>
                <w:rFonts w:eastAsia="Calibri"/>
                <w:i/>
                <w:sz w:val="16"/>
                <w:szCs w:val="16"/>
                <w:lang w:val="fr-FR" w:eastAsia="en-US"/>
              </w:rPr>
            </w:pPr>
          </w:p>
        </w:tc>
      </w:tr>
      <w:tr w:rsidR="0053140C" w:rsidRPr="0053140C" w14:paraId="45F9E6EB" w14:textId="77777777" w:rsidTr="0004017F">
        <w:tc>
          <w:tcPr>
            <w:tcW w:w="3061" w:type="dxa"/>
            <w:tcBorders>
              <w:top w:val="single" w:sz="12" w:space="0" w:color="auto"/>
              <w:left w:val="single" w:sz="2" w:space="0" w:color="auto"/>
              <w:bottom w:val="single" w:sz="4" w:space="0" w:color="auto"/>
              <w:right w:val="single" w:sz="2" w:space="0" w:color="auto"/>
            </w:tcBorders>
            <w:hideMark/>
          </w:tcPr>
          <w:p w14:paraId="582712BD" w14:textId="77777777" w:rsidR="00B02589" w:rsidRPr="0053140C" w:rsidRDefault="00B02589" w:rsidP="00F91892">
            <w:pPr>
              <w:keepLines/>
              <w:suppressAutoHyphens/>
              <w:spacing w:after="0" w:line="280" w:lineRule="atLeast"/>
              <w:ind w:left="0" w:right="0"/>
              <w:jc w:val="left"/>
              <w:rPr>
                <w:rFonts w:eastAsia="Calibri"/>
                <w:lang w:val="en-GB" w:eastAsia="en-US"/>
              </w:rPr>
            </w:pPr>
            <w:r w:rsidRPr="0053140C">
              <w:rPr>
                <w:rFonts w:eastAsia="Calibri"/>
                <w:lang w:val="en-GB" w:eastAsia="en-US"/>
              </w:rPr>
              <w:t xml:space="preserve">Research octane number, RON </w:t>
            </w:r>
            <w:r w:rsidRPr="0053140C">
              <w:rPr>
                <w:rFonts w:eastAsia="Calibri"/>
                <w:vertAlign w:val="superscript"/>
                <w:lang w:val="en-GB" w:eastAsia="en-US"/>
              </w:rPr>
              <w:t>(c)</w:t>
            </w:r>
          </w:p>
        </w:tc>
        <w:tc>
          <w:tcPr>
            <w:tcW w:w="1120" w:type="dxa"/>
            <w:tcBorders>
              <w:top w:val="single" w:sz="12" w:space="0" w:color="auto"/>
              <w:left w:val="single" w:sz="2" w:space="0" w:color="auto"/>
              <w:bottom w:val="single" w:sz="4" w:space="0" w:color="auto"/>
              <w:right w:val="single" w:sz="2" w:space="0" w:color="auto"/>
            </w:tcBorders>
          </w:tcPr>
          <w:p w14:paraId="6E06B8E5" w14:textId="77777777" w:rsidR="00B02589" w:rsidRPr="0053140C" w:rsidRDefault="00B02589" w:rsidP="00F91892">
            <w:pPr>
              <w:keepLines/>
              <w:suppressAutoHyphens/>
              <w:spacing w:after="0" w:line="280" w:lineRule="atLeast"/>
              <w:ind w:left="0" w:right="0"/>
              <w:jc w:val="center"/>
              <w:rPr>
                <w:rFonts w:eastAsia="Calibri"/>
                <w:lang w:val="en-GB" w:eastAsia="en-US"/>
              </w:rPr>
            </w:pPr>
          </w:p>
        </w:tc>
        <w:tc>
          <w:tcPr>
            <w:tcW w:w="1225" w:type="dxa"/>
            <w:gridSpan w:val="2"/>
            <w:tcBorders>
              <w:top w:val="single" w:sz="12" w:space="0" w:color="auto"/>
              <w:left w:val="single" w:sz="2" w:space="0" w:color="auto"/>
              <w:bottom w:val="single" w:sz="4" w:space="0" w:color="auto"/>
              <w:right w:val="single" w:sz="2" w:space="0" w:color="auto"/>
            </w:tcBorders>
            <w:hideMark/>
          </w:tcPr>
          <w:p w14:paraId="12F01A09" w14:textId="77777777" w:rsidR="00B02589" w:rsidRPr="0053140C" w:rsidRDefault="00B02589" w:rsidP="00F91892">
            <w:pPr>
              <w:keepLines/>
              <w:suppressAutoHyphens/>
              <w:spacing w:after="0" w:line="280" w:lineRule="atLeast"/>
              <w:ind w:left="0" w:right="0"/>
              <w:jc w:val="center"/>
              <w:rPr>
                <w:rFonts w:eastAsia="Calibri"/>
                <w:lang w:val="fr-FR" w:eastAsia="en-US"/>
              </w:rPr>
            </w:pPr>
            <w:r w:rsidRPr="0053140C">
              <w:rPr>
                <w:rFonts w:eastAsia="Calibri"/>
                <w:lang w:val="fr-FR" w:eastAsia="en-US"/>
              </w:rPr>
              <w:t>95.0</w:t>
            </w:r>
          </w:p>
        </w:tc>
        <w:tc>
          <w:tcPr>
            <w:tcW w:w="2366" w:type="dxa"/>
            <w:tcBorders>
              <w:top w:val="single" w:sz="12" w:space="0" w:color="auto"/>
              <w:left w:val="single" w:sz="2" w:space="0" w:color="auto"/>
              <w:bottom w:val="single" w:sz="4" w:space="0" w:color="auto"/>
              <w:right w:val="single" w:sz="2" w:space="0" w:color="auto"/>
            </w:tcBorders>
            <w:hideMark/>
          </w:tcPr>
          <w:p w14:paraId="20239407" w14:textId="77777777" w:rsidR="00B02589" w:rsidRPr="0053140C" w:rsidRDefault="00B02589" w:rsidP="00F91892">
            <w:pPr>
              <w:keepLines/>
              <w:suppressAutoHyphens/>
              <w:spacing w:after="0" w:line="280" w:lineRule="atLeast"/>
              <w:ind w:left="0" w:right="0"/>
              <w:jc w:val="center"/>
              <w:rPr>
                <w:rFonts w:eastAsia="Calibri"/>
                <w:lang w:val="fr-FR" w:eastAsia="en-US"/>
              </w:rPr>
            </w:pPr>
            <w:r w:rsidRPr="0053140C">
              <w:rPr>
                <w:rFonts w:eastAsia="Calibri"/>
                <w:lang w:val="fr-FR" w:eastAsia="en-US"/>
              </w:rPr>
              <w:t>98.0</w:t>
            </w:r>
          </w:p>
        </w:tc>
        <w:tc>
          <w:tcPr>
            <w:tcW w:w="1748" w:type="dxa"/>
            <w:tcBorders>
              <w:top w:val="single" w:sz="12" w:space="0" w:color="auto"/>
              <w:left w:val="single" w:sz="2" w:space="0" w:color="auto"/>
              <w:bottom w:val="single" w:sz="4" w:space="0" w:color="auto"/>
              <w:right w:val="single" w:sz="4" w:space="0" w:color="auto"/>
            </w:tcBorders>
            <w:hideMark/>
          </w:tcPr>
          <w:p w14:paraId="0FF29255" w14:textId="77777777" w:rsidR="00B02589" w:rsidRPr="0053140C" w:rsidRDefault="00B02589" w:rsidP="00F91892">
            <w:pPr>
              <w:keepLines/>
              <w:suppressAutoHyphens/>
              <w:spacing w:after="0" w:line="280" w:lineRule="atLeast"/>
              <w:ind w:left="0" w:right="0"/>
              <w:jc w:val="center"/>
              <w:rPr>
                <w:rFonts w:eastAsia="Calibri"/>
                <w:lang w:val="fr-FR" w:eastAsia="en-US"/>
              </w:rPr>
            </w:pPr>
            <w:r w:rsidRPr="0053140C">
              <w:rPr>
                <w:rFonts w:eastAsia="Calibri"/>
                <w:lang w:val="fr-FR" w:eastAsia="en-US"/>
              </w:rPr>
              <w:t>EN ISO 5164</w:t>
            </w:r>
          </w:p>
          <w:p w14:paraId="67E48CC9" w14:textId="77777777" w:rsidR="00B02589" w:rsidRPr="0053140C" w:rsidRDefault="00B02589" w:rsidP="00F91892">
            <w:pPr>
              <w:keepLines/>
              <w:suppressAutoHyphens/>
              <w:spacing w:after="0" w:line="280" w:lineRule="atLeast"/>
              <w:ind w:left="0" w:right="0"/>
              <w:jc w:val="center"/>
              <w:rPr>
                <w:rFonts w:eastAsia="Calibri"/>
                <w:lang w:val="fr-FR" w:eastAsia="en-US"/>
              </w:rPr>
            </w:pPr>
            <w:r w:rsidRPr="0053140C">
              <w:rPr>
                <w:rFonts w:eastAsia="Calibri"/>
                <w:lang w:val="fr-FR" w:eastAsia="en-US"/>
              </w:rPr>
              <w:t>JIS K2280</w:t>
            </w:r>
          </w:p>
        </w:tc>
      </w:tr>
      <w:tr w:rsidR="0053140C" w:rsidRPr="0053140C" w14:paraId="03E051ED" w14:textId="77777777" w:rsidTr="0004017F">
        <w:tc>
          <w:tcPr>
            <w:tcW w:w="3061" w:type="dxa"/>
            <w:tcBorders>
              <w:top w:val="single" w:sz="4" w:space="0" w:color="auto"/>
              <w:left w:val="single" w:sz="2" w:space="0" w:color="auto"/>
              <w:bottom w:val="single" w:sz="4" w:space="0" w:color="auto"/>
              <w:right w:val="single" w:sz="2" w:space="0" w:color="auto"/>
            </w:tcBorders>
            <w:hideMark/>
          </w:tcPr>
          <w:p w14:paraId="1F1C8E6E" w14:textId="77777777" w:rsidR="00B02589" w:rsidRPr="0053140C" w:rsidRDefault="00B02589" w:rsidP="00F91892">
            <w:pPr>
              <w:keepLines/>
              <w:suppressAutoHyphens/>
              <w:spacing w:after="0" w:line="280" w:lineRule="atLeast"/>
              <w:ind w:left="0" w:right="0"/>
              <w:jc w:val="left"/>
              <w:rPr>
                <w:rFonts w:eastAsia="Calibri"/>
                <w:lang w:val="en-GB" w:eastAsia="en-US"/>
              </w:rPr>
            </w:pPr>
            <w:r w:rsidRPr="0053140C">
              <w:rPr>
                <w:rFonts w:eastAsia="Calibri"/>
                <w:lang w:val="en-GB" w:eastAsia="en-US"/>
              </w:rPr>
              <w:t xml:space="preserve">Motor octane number, MON </w:t>
            </w:r>
            <w:r w:rsidRPr="0053140C">
              <w:rPr>
                <w:rFonts w:eastAsia="Calibri"/>
                <w:vertAlign w:val="superscript"/>
                <w:lang w:val="en-GB" w:eastAsia="en-US"/>
              </w:rPr>
              <w:t>(c)</w:t>
            </w:r>
          </w:p>
        </w:tc>
        <w:tc>
          <w:tcPr>
            <w:tcW w:w="1120" w:type="dxa"/>
            <w:tcBorders>
              <w:top w:val="single" w:sz="4" w:space="0" w:color="auto"/>
              <w:left w:val="single" w:sz="2" w:space="0" w:color="auto"/>
              <w:bottom w:val="single" w:sz="4" w:space="0" w:color="auto"/>
              <w:right w:val="single" w:sz="2" w:space="0" w:color="auto"/>
            </w:tcBorders>
          </w:tcPr>
          <w:p w14:paraId="2590C943" w14:textId="77777777" w:rsidR="00B02589" w:rsidRPr="0053140C" w:rsidRDefault="00B02589" w:rsidP="00F91892">
            <w:pPr>
              <w:keepLines/>
              <w:suppressAutoHyphens/>
              <w:spacing w:after="0" w:line="280" w:lineRule="atLeast"/>
              <w:ind w:left="0" w:right="0"/>
              <w:jc w:val="center"/>
              <w:rPr>
                <w:rFonts w:eastAsia="Calibri"/>
                <w:lang w:val="en-GB" w:eastAsia="en-US"/>
              </w:rPr>
            </w:pPr>
          </w:p>
        </w:tc>
        <w:tc>
          <w:tcPr>
            <w:tcW w:w="1225" w:type="dxa"/>
            <w:gridSpan w:val="2"/>
            <w:tcBorders>
              <w:top w:val="single" w:sz="4" w:space="0" w:color="auto"/>
              <w:left w:val="single" w:sz="2" w:space="0" w:color="auto"/>
              <w:bottom w:val="single" w:sz="4" w:space="0" w:color="auto"/>
              <w:right w:val="single" w:sz="2" w:space="0" w:color="auto"/>
            </w:tcBorders>
            <w:hideMark/>
          </w:tcPr>
          <w:p w14:paraId="3E85C4C4" w14:textId="77777777" w:rsidR="00B02589" w:rsidRPr="0053140C" w:rsidRDefault="00B02589" w:rsidP="00F91892">
            <w:pPr>
              <w:keepLines/>
              <w:suppressAutoHyphens/>
              <w:spacing w:after="0" w:line="280" w:lineRule="atLeast"/>
              <w:ind w:left="0" w:right="0"/>
              <w:jc w:val="center"/>
              <w:rPr>
                <w:rFonts w:eastAsia="Calibri"/>
                <w:lang w:val="fr-FR" w:eastAsia="en-US"/>
              </w:rPr>
            </w:pPr>
            <w:r w:rsidRPr="0053140C">
              <w:rPr>
                <w:rFonts w:eastAsia="Calibri"/>
                <w:lang w:val="fr-FR" w:eastAsia="en-US"/>
              </w:rPr>
              <w:t>85.0</w:t>
            </w:r>
          </w:p>
        </w:tc>
        <w:tc>
          <w:tcPr>
            <w:tcW w:w="2366" w:type="dxa"/>
            <w:tcBorders>
              <w:top w:val="single" w:sz="4" w:space="0" w:color="auto"/>
              <w:left w:val="single" w:sz="2" w:space="0" w:color="auto"/>
              <w:bottom w:val="single" w:sz="4" w:space="0" w:color="auto"/>
              <w:right w:val="single" w:sz="2" w:space="0" w:color="auto"/>
            </w:tcBorders>
            <w:hideMark/>
          </w:tcPr>
          <w:p w14:paraId="2CDA5A3D" w14:textId="77777777" w:rsidR="00B02589" w:rsidRPr="0053140C" w:rsidRDefault="00B02589" w:rsidP="00F91892">
            <w:pPr>
              <w:keepLines/>
              <w:suppressAutoHyphens/>
              <w:spacing w:after="0" w:line="280" w:lineRule="atLeast"/>
              <w:ind w:left="0" w:right="0"/>
              <w:jc w:val="center"/>
              <w:rPr>
                <w:rFonts w:eastAsia="Calibri"/>
                <w:lang w:val="fr-FR" w:eastAsia="en-US"/>
              </w:rPr>
            </w:pPr>
            <w:r w:rsidRPr="0053140C">
              <w:rPr>
                <w:rFonts w:eastAsia="Calibri"/>
                <w:lang w:val="fr-FR" w:eastAsia="en-US"/>
              </w:rPr>
              <w:t>89.0</w:t>
            </w:r>
          </w:p>
        </w:tc>
        <w:tc>
          <w:tcPr>
            <w:tcW w:w="1748" w:type="dxa"/>
            <w:tcBorders>
              <w:top w:val="single" w:sz="4" w:space="0" w:color="auto"/>
              <w:left w:val="single" w:sz="2" w:space="0" w:color="auto"/>
              <w:bottom w:val="single" w:sz="4" w:space="0" w:color="auto"/>
              <w:right w:val="single" w:sz="4" w:space="0" w:color="auto"/>
            </w:tcBorders>
            <w:hideMark/>
          </w:tcPr>
          <w:p w14:paraId="4FC49121" w14:textId="77777777" w:rsidR="00B02589" w:rsidRPr="0053140C" w:rsidRDefault="00B02589" w:rsidP="00F91892">
            <w:pPr>
              <w:keepLines/>
              <w:suppressAutoHyphens/>
              <w:spacing w:after="0" w:line="280" w:lineRule="atLeast"/>
              <w:ind w:left="0" w:right="0"/>
              <w:jc w:val="center"/>
              <w:rPr>
                <w:rFonts w:eastAsia="Calibri"/>
                <w:lang w:val="fr-FR" w:eastAsia="en-US"/>
              </w:rPr>
            </w:pPr>
            <w:r w:rsidRPr="0053140C">
              <w:rPr>
                <w:rFonts w:eastAsia="Calibri"/>
                <w:lang w:val="fr-FR" w:eastAsia="en-US"/>
              </w:rPr>
              <w:t>EN ISO 5163</w:t>
            </w:r>
          </w:p>
          <w:p w14:paraId="430076F4" w14:textId="77777777" w:rsidR="00B02589" w:rsidRPr="0053140C" w:rsidRDefault="00B02589" w:rsidP="00F91892">
            <w:pPr>
              <w:keepLines/>
              <w:suppressAutoHyphens/>
              <w:spacing w:after="0" w:line="280" w:lineRule="atLeast"/>
              <w:ind w:left="0" w:right="0"/>
              <w:jc w:val="center"/>
              <w:rPr>
                <w:rFonts w:eastAsia="Calibri"/>
                <w:lang w:val="fr-FR" w:eastAsia="en-US"/>
              </w:rPr>
            </w:pPr>
            <w:r w:rsidRPr="0053140C">
              <w:rPr>
                <w:rFonts w:eastAsia="Calibri"/>
                <w:lang w:val="fr-FR" w:eastAsia="en-US"/>
              </w:rPr>
              <w:t>JIS K2280</w:t>
            </w:r>
          </w:p>
        </w:tc>
      </w:tr>
      <w:tr w:rsidR="0053140C" w:rsidRPr="0053140C" w14:paraId="43EB30CF" w14:textId="77777777" w:rsidTr="0004017F">
        <w:tc>
          <w:tcPr>
            <w:tcW w:w="3061" w:type="dxa"/>
            <w:tcBorders>
              <w:top w:val="single" w:sz="4" w:space="0" w:color="auto"/>
              <w:left w:val="single" w:sz="2" w:space="0" w:color="auto"/>
              <w:bottom w:val="single" w:sz="4" w:space="0" w:color="auto"/>
              <w:right w:val="single" w:sz="2" w:space="0" w:color="auto"/>
            </w:tcBorders>
            <w:hideMark/>
          </w:tcPr>
          <w:p w14:paraId="4FB3980F" w14:textId="77777777" w:rsidR="00B02589" w:rsidRPr="0053140C" w:rsidRDefault="00B02589" w:rsidP="00F91892">
            <w:pPr>
              <w:keepLines/>
              <w:suppressAutoHyphens/>
              <w:spacing w:after="0" w:line="280" w:lineRule="atLeast"/>
              <w:ind w:left="0" w:right="0"/>
              <w:jc w:val="left"/>
              <w:rPr>
                <w:rFonts w:eastAsia="Calibri"/>
                <w:lang w:val="fr-FR" w:eastAsia="en-US"/>
              </w:rPr>
            </w:pPr>
            <w:r w:rsidRPr="0053140C">
              <w:rPr>
                <w:rFonts w:eastAsia="Calibri"/>
                <w:lang w:val="fr-FR" w:eastAsia="en-US"/>
              </w:rPr>
              <w:t>Density at 15 °C</w:t>
            </w:r>
          </w:p>
        </w:tc>
        <w:tc>
          <w:tcPr>
            <w:tcW w:w="1120" w:type="dxa"/>
            <w:tcBorders>
              <w:top w:val="single" w:sz="4" w:space="0" w:color="auto"/>
              <w:left w:val="single" w:sz="2" w:space="0" w:color="auto"/>
              <w:bottom w:val="single" w:sz="4" w:space="0" w:color="auto"/>
              <w:right w:val="single" w:sz="2" w:space="0" w:color="auto"/>
            </w:tcBorders>
            <w:hideMark/>
          </w:tcPr>
          <w:p w14:paraId="37DD62AC" w14:textId="77777777" w:rsidR="00B02589" w:rsidRPr="0053140C" w:rsidRDefault="00B02589" w:rsidP="00F91892">
            <w:pPr>
              <w:keepLines/>
              <w:suppressAutoHyphens/>
              <w:spacing w:after="0" w:line="280" w:lineRule="atLeast"/>
              <w:ind w:left="0" w:right="0"/>
              <w:jc w:val="center"/>
              <w:rPr>
                <w:rFonts w:eastAsia="Calibri"/>
                <w:lang w:val="fr-FR" w:eastAsia="en-US"/>
              </w:rPr>
            </w:pPr>
            <w:r w:rsidRPr="0053140C">
              <w:rPr>
                <w:rFonts w:eastAsia="Calibri"/>
                <w:lang w:val="fr-FR" w:eastAsia="en-US"/>
              </w:rPr>
              <w:t>kg/m</w:t>
            </w:r>
            <w:r w:rsidRPr="0053140C">
              <w:rPr>
                <w:rFonts w:eastAsia="Calibri"/>
                <w:vertAlign w:val="superscript"/>
                <w:lang w:val="fr-FR" w:eastAsia="en-US"/>
              </w:rPr>
              <w:t>3</w:t>
            </w:r>
          </w:p>
        </w:tc>
        <w:tc>
          <w:tcPr>
            <w:tcW w:w="1225" w:type="dxa"/>
            <w:gridSpan w:val="2"/>
            <w:tcBorders>
              <w:top w:val="single" w:sz="4" w:space="0" w:color="auto"/>
              <w:left w:val="single" w:sz="2" w:space="0" w:color="auto"/>
              <w:bottom w:val="single" w:sz="4" w:space="0" w:color="auto"/>
              <w:right w:val="single" w:sz="2" w:space="0" w:color="auto"/>
            </w:tcBorders>
            <w:hideMark/>
          </w:tcPr>
          <w:p w14:paraId="431F378D" w14:textId="77777777" w:rsidR="00B02589" w:rsidRPr="0053140C" w:rsidRDefault="00B02589" w:rsidP="00F91892">
            <w:pPr>
              <w:keepLines/>
              <w:suppressAutoHyphens/>
              <w:spacing w:after="0" w:line="280" w:lineRule="atLeast"/>
              <w:ind w:left="0" w:right="0"/>
              <w:jc w:val="center"/>
              <w:rPr>
                <w:rFonts w:eastAsia="Calibri"/>
                <w:lang w:val="fr-FR" w:eastAsia="en-US"/>
              </w:rPr>
            </w:pPr>
            <w:r w:rsidRPr="0053140C">
              <w:rPr>
                <w:rFonts w:eastAsia="Calibri"/>
                <w:lang w:val="fr-FR" w:eastAsia="en-US"/>
              </w:rPr>
              <w:t>743.0</w:t>
            </w:r>
          </w:p>
        </w:tc>
        <w:tc>
          <w:tcPr>
            <w:tcW w:w="2366" w:type="dxa"/>
            <w:tcBorders>
              <w:top w:val="single" w:sz="4" w:space="0" w:color="auto"/>
              <w:left w:val="single" w:sz="2" w:space="0" w:color="auto"/>
              <w:bottom w:val="single" w:sz="4" w:space="0" w:color="auto"/>
              <w:right w:val="single" w:sz="2" w:space="0" w:color="auto"/>
            </w:tcBorders>
            <w:hideMark/>
          </w:tcPr>
          <w:p w14:paraId="1FA2F89D" w14:textId="77777777" w:rsidR="00B02589" w:rsidRPr="0053140C" w:rsidRDefault="00B02589" w:rsidP="00F91892">
            <w:pPr>
              <w:keepLines/>
              <w:suppressAutoHyphens/>
              <w:spacing w:after="0" w:line="280" w:lineRule="atLeast"/>
              <w:ind w:left="0" w:right="0"/>
              <w:jc w:val="center"/>
              <w:rPr>
                <w:rFonts w:eastAsia="Calibri"/>
                <w:lang w:val="fr-FR" w:eastAsia="en-US"/>
              </w:rPr>
            </w:pPr>
            <w:r w:rsidRPr="0053140C">
              <w:rPr>
                <w:rFonts w:eastAsia="Calibri"/>
                <w:lang w:val="fr-FR" w:eastAsia="en-US"/>
              </w:rPr>
              <w:t>756.0</w:t>
            </w:r>
          </w:p>
        </w:tc>
        <w:tc>
          <w:tcPr>
            <w:tcW w:w="1748" w:type="dxa"/>
            <w:tcBorders>
              <w:top w:val="single" w:sz="4" w:space="0" w:color="auto"/>
              <w:left w:val="single" w:sz="2" w:space="0" w:color="auto"/>
              <w:bottom w:val="single" w:sz="4" w:space="0" w:color="auto"/>
              <w:right w:val="single" w:sz="4" w:space="0" w:color="auto"/>
            </w:tcBorders>
            <w:hideMark/>
          </w:tcPr>
          <w:p w14:paraId="4A285116" w14:textId="77777777" w:rsidR="00B02589" w:rsidRPr="0053140C" w:rsidRDefault="00B02589" w:rsidP="00F91892">
            <w:pPr>
              <w:keepLines/>
              <w:suppressAutoHyphens/>
              <w:spacing w:after="0" w:line="280" w:lineRule="atLeast"/>
              <w:ind w:left="0" w:right="0"/>
              <w:jc w:val="center"/>
              <w:rPr>
                <w:rFonts w:eastAsia="Calibri"/>
                <w:lang w:val="fr-FR" w:eastAsia="en-US"/>
              </w:rPr>
            </w:pPr>
            <w:r w:rsidRPr="0053140C">
              <w:rPr>
                <w:rFonts w:eastAsia="Calibri"/>
                <w:lang w:val="fr-FR" w:eastAsia="en-US"/>
              </w:rPr>
              <w:t>EN ISO 12185</w:t>
            </w:r>
          </w:p>
          <w:p w14:paraId="07BB9FB9" w14:textId="77777777" w:rsidR="00B02589" w:rsidRPr="0053140C" w:rsidRDefault="00B02589" w:rsidP="00F91892">
            <w:pPr>
              <w:keepLines/>
              <w:suppressAutoHyphens/>
              <w:spacing w:after="0" w:line="280" w:lineRule="atLeast"/>
              <w:ind w:left="0" w:right="0"/>
              <w:jc w:val="center"/>
              <w:rPr>
                <w:rFonts w:eastAsia="Calibri"/>
                <w:lang w:val="fr-FR" w:eastAsia="en-US"/>
              </w:rPr>
            </w:pPr>
            <w:r w:rsidRPr="0053140C">
              <w:rPr>
                <w:rFonts w:eastAsia="Calibri"/>
                <w:lang w:val="fr-FR" w:eastAsia="en-US"/>
              </w:rPr>
              <w:t>JIS K2249-1,2,3</w:t>
            </w:r>
          </w:p>
        </w:tc>
      </w:tr>
      <w:tr w:rsidR="0053140C" w:rsidRPr="0053140C" w14:paraId="445D399C" w14:textId="77777777" w:rsidTr="0004017F">
        <w:tc>
          <w:tcPr>
            <w:tcW w:w="3061" w:type="dxa"/>
            <w:tcBorders>
              <w:top w:val="single" w:sz="4" w:space="0" w:color="auto"/>
              <w:left w:val="single" w:sz="2" w:space="0" w:color="auto"/>
              <w:bottom w:val="single" w:sz="4" w:space="0" w:color="auto"/>
              <w:right w:val="single" w:sz="2" w:space="0" w:color="auto"/>
            </w:tcBorders>
            <w:hideMark/>
          </w:tcPr>
          <w:p w14:paraId="30BC3C4F" w14:textId="77777777" w:rsidR="00B02589" w:rsidRPr="0053140C" w:rsidRDefault="00B02589" w:rsidP="00F91892">
            <w:pPr>
              <w:keepLines/>
              <w:suppressAutoHyphens/>
              <w:spacing w:after="0" w:line="280" w:lineRule="atLeast"/>
              <w:ind w:left="0" w:right="0"/>
              <w:jc w:val="left"/>
              <w:rPr>
                <w:rFonts w:eastAsia="Calibri"/>
                <w:lang w:val="fr-FR" w:eastAsia="en-US"/>
              </w:rPr>
            </w:pPr>
            <w:r w:rsidRPr="0053140C">
              <w:rPr>
                <w:rFonts w:eastAsia="Calibri"/>
                <w:lang w:val="fr-FR" w:eastAsia="en-US"/>
              </w:rPr>
              <w:t xml:space="preserve">Vapour pressure </w:t>
            </w:r>
          </w:p>
        </w:tc>
        <w:tc>
          <w:tcPr>
            <w:tcW w:w="1120" w:type="dxa"/>
            <w:tcBorders>
              <w:top w:val="single" w:sz="4" w:space="0" w:color="auto"/>
              <w:left w:val="single" w:sz="2" w:space="0" w:color="auto"/>
              <w:bottom w:val="single" w:sz="4" w:space="0" w:color="auto"/>
              <w:right w:val="single" w:sz="2" w:space="0" w:color="auto"/>
            </w:tcBorders>
            <w:hideMark/>
          </w:tcPr>
          <w:p w14:paraId="406264A3" w14:textId="77777777" w:rsidR="00B02589" w:rsidRPr="0053140C" w:rsidRDefault="00B02589" w:rsidP="00F91892">
            <w:pPr>
              <w:keepLines/>
              <w:suppressAutoHyphens/>
              <w:spacing w:after="0" w:line="280" w:lineRule="atLeast"/>
              <w:ind w:left="0" w:right="0"/>
              <w:jc w:val="center"/>
              <w:rPr>
                <w:rFonts w:eastAsia="Calibri"/>
                <w:lang w:val="fr-FR" w:eastAsia="en-US"/>
              </w:rPr>
            </w:pPr>
            <w:r w:rsidRPr="0053140C">
              <w:rPr>
                <w:rFonts w:eastAsia="Calibri"/>
                <w:lang w:val="fr-FR" w:eastAsia="en-US"/>
              </w:rPr>
              <w:t>kPa</w:t>
            </w:r>
          </w:p>
        </w:tc>
        <w:tc>
          <w:tcPr>
            <w:tcW w:w="1225" w:type="dxa"/>
            <w:gridSpan w:val="2"/>
            <w:tcBorders>
              <w:top w:val="single" w:sz="4" w:space="0" w:color="auto"/>
              <w:left w:val="single" w:sz="2" w:space="0" w:color="auto"/>
              <w:bottom w:val="single" w:sz="4" w:space="0" w:color="auto"/>
              <w:right w:val="single" w:sz="2" w:space="0" w:color="auto"/>
            </w:tcBorders>
            <w:hideMark/>
          </w:tcPr>
          <w:p w14:paraId="19BB9510" w14:textId="77777777" w:rsidR="00B02589" w:rsidRPr="0053140C" w:rsidRDefault="00B02589" w:rsidP="00F91892">
            <w:pPr>
              <w:keepLines/>
              <w:suppressAutoHyphens/>
              <w:spacing w:after="0" w:line="280" w:lineRule="atLeast"/>
              <w:ind w:left="0" w:right="0"/>
              <w:jc w:val="center"/>
              <w:rPr>
                <w:rFonts w:eastAsia="Calibri"/>
                <w:lang w:val="fr-FR" w:eastAsia="en-US"/>
              </w:rPr>
            </w:pPr>
            <w:r w:rsidRPr="0053140C">
              <w:rPr>
                <w:rFonts w:eastAsia="Calibri"/>
                <w:lang w:val="fr-FR" w:eastAsia="en-US"/>
              </w:rPr>
              <w:t>56.0</w:t>
            </w:r>
          </w:p>
        </w:tc>
        <w:tc>
          <w:tcPr>
            <w:tcW w:w="2366" w:type="dxa"/>
            <w:tcBorders>
              <w:top w:val="single" w:sz="4" w:space="0" w:color="auto"/>
              <w:left w:val="single" w:sz="2" w:space="0" w:color="auto"/>
              <w:bottom w:val="single" w:sz="4" w:space="0" w:color="auto"/>
              <w:right w:val="single" w:sz="2" w:space="0" w:color="auto"/>
            </w:tcBorders>
            <w:hideMark/>
          </w:tcPr>
          <w:p w14:paraId="4C52441A" w14:textId="77777777" w:rsidR="00B02589" w:rsidRPr="0053140C" w:rsidRDefault="00B02589" w:rsidP="00F91892">
            <w:pPr>
              <w:keepLines/>
              <w:suppressAutoHyphens/>
              <w:spacing w:after="0" w:line="280" w:lineRule="atLeast"/>
              <w:ind w:left="0" w:right="0"/>
              <w:jc w:val="center"/>
              <w:rPr>
                <w:rFonts w:eastAsia="Calibri"/>
                <w:lang w:val="fr-FR" w:eastAsia="en-US"/>
              </w:rPr>
            </w:pPr>
            <w:r w:rsidRPr="0053140C">
              <w:rPr>
                <w:rFonts w:eastAsia="Calibri"/>
                <w:lang w:val="fr-FR" w:eastAsia="en-US"/>
              </w:rPr>
              <w:t>60.0</w:t>
            </w:r>
          </w:p>
        </w:tc>
        <w:tc>
          <w:tcPr>
            <w:tcW w:w="1748" w:type="dxa"/>
            <w:tcBorders>
              <w:top w:val="single" w:sz="4" w:space="0" w:color="auto"/>
              <w:left w:val="single" w:sz="2" w:space="0" w:color="auto"/>
              <w:bottom w:val="single" w:sz="4" w:space="0" w:color="auto"/>
              <w:right w:val="single" w:sz="4" w:space="0" w:color="auto"/>
            </w:tcBorders>
            <w:hideMark/>
          </w:tcPr>
          <w:p w14:paraId="0B0B899E" w14:textId="77777777" w:rsidR="00B02589" w:rsidRPr="0053140C" w:rsidRDefault="00B02589" w:rsidP="00F91892">
            <w:pPr>
              <w:keepLines/>
              <w:suppressAutoHyphens/>
              <w:spacing w:after="0" w:line="280" w:lineRule="atLeast"/>
              <w:ind w:left="0" w:right="0"/>
              <w:jc w:val="center"/>
              <w:rPr>
                <w:rFonts w:eastAsia="Calibri"/>
                <w:lang w:val="fr-FR" w:eastAsia="en-US"/>
              </w:rPr>
            </w:pPr>
            <w:r w:rsidRPr="0053140C">
              <w:rPr>
                <w:rFonts w:eastAsia="Calibri"/>
                <w:lang w:val="fr-FR" w:eastAsia="en-US"/>
              </w:rPr>
              <w:t>EN 13016-1</w:t>
            </w:r>
          </w:p>
          <w:p w14:paraId="54AB22A7" w14:textId="77777777" w:rsidR="00B02589" w:rsidRPr="0053140C" w:rsidRDefault="00B02589" w:rsidP="00F91892">
            <w:pPr>
              <w:keepLines/>
              <w:suppressAutoHyphens/>
              <w:spacing w:after="0" w:line="280" w:lineRule="atLeast"/>
              <w:ind w:left="0" w:right="0"/>
              <w:jc w:val="center"/>
              <w:rPr>
                <w:rFonts w:eastAsia="Calibri"/>
                <w:lang w:val="fr-FR" w:eastAsia="en-US"/>
              </w:rPr>
            </w:pPr>
            <w:r w:rsidRPr="0053140C">
              <w:rPr>
                <w:rFonts w:eastAsia="Calibri"/>
                <w:lang w:val="fr-FR" w:eastAsia="en-US"/>
              </w:rPr>
              <w:t>JIS K2258</w:t>
            </w:r>
          </w:p>
        </w:tc>
      </w:tr>
      <w:tr w:rsidR="0053140C" w:rsidRPr="0053140C" w14:paraId="51085D16" w14:textId="77777777" w:rsidTr="0004017F">
        <w:tc>
          <w:tcPr>
            <w:tcW w:w="3061" w:type="dxa"/>
            <w:tcBorders>
              <w:top w:val="single" w:sz="4" w:space="0" w:color="auto"/>
              <w:left w:val="single" w:sz="2" w:space="0" w:color="auto"/>
              <w:bottom w:val="single" w:sz="4" w:space="0" w:color="auto"/>
              <w:right w:val="single" w:sz="2" w:space="0" w:color="auto"/>
            </w:tcBorders>
            <w:hideMark/>
          </w:tcPr>
          <w:p w14:paraId="4777E073" w14:textId="77777777" w:rsidR="00B02589" w:rsidRPr="0053140C" w:rsidRDefault="00B02589" w:rsidP="00F91892">
            <w:pPr>
              <w:keepLines/>
              <w:suppressAutoHyphens/>
              <w:spacing w:after="0" w:line="280" w:lineRule="atLeast"/>
              <w:ind w:left="0" w:right="0"/>
              <w:jc w:val="left"/>
              <w:rPr>
                <w:rFonts w:eastAsia="Calibri"/>
                <w:lang w:val="fr-FR" w:eastAsia="en-US"/>
              </w:rPr>
            </w:pPr>
            <w:r w:rsidRPr="0053140C">
              <w:rPr>
                <w:rFonts w:eastAsia="Calibri"/>
                <w:lang w:val="fr-FR" w:eastAsia="en-US"/>
              </w:rPr>
              <w:t xml:space="preserve">Water content </w:t>
            </w:r>
          </w:p>
        </w:tc>
        <w:tc>
          <w:tcPr>
            <w:tcW w:w="1120" w:type="dxa"/>
            <w:tcBorders>
              <w:top w:val="single" w:sz="4" w:space="0" w:color="auto"/>
              <w:left w:val="single" w:sz="2" w:space="0" w:color="auto"/>
              <w:bottom w:val="single" w:sz="4" w:space="0" w:color="auto"/>
              <w:right w:val="single" w:sz="2" w:space="0" w:color="auto"/>
            </w:tcBorders>
            <w:hideMark/>
          </w:tcPr>
          <w:p w14:paraId="5CEA8041" w14:textId="77777777" w:rsidR="00B02589" w:rsidRPr="0053140C" w:rsidRDefault="00B02589" w:rsidP="00F91892">
            <w:pPr>
              <w:keepLines/>
              <w:suppressAutoHyphens/>
              <w:spacing w:after="0" w:line="280" w:lineRule="atLeast"/>
              <w:ind w:left="0" w:right="0"/>
              <w:jc w:val="center"/>
              <w:rPr>
                <w:rFonts w:eastAsia="Calibri"/>
                <w:lang w:val="fr-FR" w:eastAsia="en-US"/>
              </w:rPr>
            </w:pPr>
            <w:r w:rsidRPr="0053140C">
              <w:rPr>
                <w:rFonts w:eastAsia="Calibri"/>
                <w:lang w:val="fr-FR" w:eastAsia="en-US"/>
              </w:rPr>
              <w:t>% v/v</w:t>
            </w:r>
          </w:p>
        </w:tc>
        <w:tc>
          <w:tcPr>
            <w:tcW w:w="1225" w:type="dxa"/>
            <w:gridSpan w:val="2"/>
            <w:tcBorders>
              <w:top w:val="single" w:sz="4" w:space="0" w:color="auto"/>
              <w:left w:val="single" w:sz="2" w:space="0" w:color="auto"/>
              <w:bottom w:val="single" w:sz="4" w:space="0" w:color="auto"/>
              <w:right w:val="single" w:sz="2" w:space="0" w:color="auto"/>
            </w:tcBorders>
          </w:tcPr>
          <w:p w14:paraId="2B472DB5" w14:textId="77777777" w:rsidR="00B02589" w:rsidRPr="0053140C" w:rsidRDefault="00B02589" w:rsidP="00F91892">
            <w:pPr>
              <w:keepLines/>
              <w:suppressAutoHyphens/>
              <w:spacing w:after="0" w:line="280" w:lineRule="atLeast"/>
              <w:ind w:left="0" w:right="0"/>
              <w:rPr>
                <w:rFonts w:eastAsia="Calibri"/>
                <w:lang w:val="fr-FR" w:eastAsia="en-US"/>
              </w:rPr>
            </w:pPr>
          </w:p>
        </w:tc>
        <w:tc>
          <w:tcPr>
            <w:tcW w:w="2366" w:type="dxa"/>
            <w:tcBorders>
              <w:top w:val="single" w:sz="4" w:space="0" w:color="auto"/>
              <w:left w:val="single" w:sz="2" w:space="0" w:color="auto"/>
              <w:bottom w:val="single" w:sz="4" w:space="0" w:color="auto"/>
              <w:right w:val="single" w:sz="2" w:space="0" w:color="auto"/>
            </w:tcBorders>
            <w:hideMark/>
          </w:tcPr>
          <w:p w14:paraId="64B14867" w14:textId="77777777" w:rsidR="00B02589" w:rsidRPr="0053140C" w:rsidRDefault="00B02589" w:rsidP="00F91892">
            <w:pPr>
              <w:keepLines/>
              <w:suppressAutoHyphens/>
              <w:spacing w:after="0" w:line="280" w:lineRule="atLeast"/>
              <w:ind w:left="0" w:right="0"/>
              <w:jc w:val="center"/>
              <w:rPr>
                <w:rFonts w:eastAsia="Calibri"/>
                <w:lang w:val="fr-FR" w:eastAsia="en-US"/>
              </w:rPr>
            </w:pPr>
            <w:r w:rsidRPr="0053140C">
              <w:rPr>
                <w:rFonts w:eastAsia="Calibri"/>
                <w:lang w:val="fr-FR" w:eastAsia="en-US"/>
              </w:rPr>
              <w:t>0.05</w:t>
            </w:r>
          </w:p>
        </w:tc>
        <w:tc>
          <w:tcPr>
            <w:tcW w:w="1748" w:type="dxa"/>
            <w:tcBorders>
              <w:top w:val="single" w:sz="4" w:space="0" w:color="auto"/>
              <w:left w:val="single" w:sz="2" w:space="0" w:color="auto"/>
              <w:bottom w:val="single" w:sz="4" w:space="0" w:color="auto"/>
              <w:right w:val="single" w:sz="4" w:space="0" w:color="auto"/>
            </w:tcBorders>
            <w:hideMark/>
          </w:tcPr>
          <w:p w14:paraId="0033747C" w14:textId="77777777" w:rsidR="00B02589" w:rsidRPr="0053140C" w:rsidRDefault="00B02589" w:rsidP="00F91892">
            <w:pPr>
              <w:keepLines/>
              <w:suppressAutoHyphens/>
              <w:spacing w:after="0" w:line="280" w:lineRule="atLeast"/>
              <w:ind w:left="0" w:right="0"/>
              <w:jc w:val="center"/>
              <w:rPr>
                <w:rFonts w:eastAsia="Calibri"/>
                <w:lang w:val="fr-FR" w:eastAsia="en-US"/>
              </w:rPr>
            </w:pPr>
            <w:r w:rsidRPr="0053140C">
              <w:rPr>
                <w:rFonts w:eastAsia="Calibri"/>
                <w:lang w:val="fr-FR" w:eastAsia="en-US"/>
              </w:rPr>
              <w:t>EN 12937</w:t>
            </w:r>
          </w:p>
        </w:tc>
      </w:tr>
      <w:tr w:rsidR="0053140C" w:rsidRPr="0053140C" w14:paraId="11E12544" w14:textId="77777777" w:rsidTr="0004017F">
        <w:tc>
          <w:tcPr>
            <w:tcW w:w="3061" w:type="dxa"/>
            <w:tcBorders>
              <w:top w:val="single" w:sz="4" w:space="0" w:color="auto"/>
              <w:left w:val="single" w:sz="2" w:space="0" w:color="auto"/>
              <w:bottom w:val="single" w:sz="4" w:space="0" w:color="auto"/>
              <w:right w:val="single" w:sz="2" w:space="0" w:color="auto"/>
            </w:tcBorders>
            <w:hideMark/>
          </w:tcPr>
          <w:p w14:paraId="48E7FCFE" w14:textId="77777777" w:rsidR="00B02589" w:rsidRPr="0053140C" w:rsidRDefault="00B02589" w:rsidP="00F91892">
            <w:pPr>
              <w:keepLines/>
              <w:suppressAutoHyphens/>
              <w:spacing w:after="0" w:line="280" w:lineRule="atLeast"/>
              <w:ind w:left="0" w:right="0"/>
              <w:jc w:val="left"/>
              <w:rPr>
                <w:rFonts w:eastAsia="Calibri"/>
                <w:lang w:val="fr-FR" w:eastAsia="en-US"/>
              </w:rPr>
            </w:pPr>
            <w:r w:rsidRPr="0053140C">
              <w:rPr>
                <w:rFonts w:eastAsia="Calibri"/>
                <w:lang w:val="fr-FR" w:eastAsia="en-US"/>
              </w:rPr>
              <w:t>Appearance at -7 °C</w:t>
            </w:r>
          </w:p>
        </w:tc>
        <w:tc>
          <w:tcPr>
            <w:tcW w:w="1120" w:type="dxa"/>
            <w:tcBorders>
              <w:top w:val="single" w:sz="4" w:space="0" w:color="auto"/>
              <w:left w:val="single" w:sz="2" w:space="0" w:color="auto"/>
              <w:bottom w:val="single" w:sz="4" w:space="0" w:color="auto"/>
              <w:right w:val="single" w:sz="2" w:space="0" w:color="auto"/>
            </w:tcBorders>
          </w:tcPr>
          <w:p w14:paraId="06E18900" w14:textId="77777777" w:rsidR="00B02589" w:rsidRPr="0053140C" w:rsidRDefault="00B02589" w:rsidP="00F91892">
            <w:pPr>
              <w:keepLines/>
              <w:suppressAutoHyphens/>
              <w:spacing w:after="0" w:line="280" w:lineRule="atLeast"/>
              <w:ind w:left="0" w:right="0"/>
              <w:jc w:val="center"/>
              <w:rPr>
                <w:rFonts w:eastAsia="Calibri"/>
                <w:lang w:val="fr-FR" w:eastAsia="en-US"/>
              </w:rPr>
            </w:pPr>
          </w:p>
        </w:tc>
        <w:tc>
          <w:tcPr>
            <w:tcW w:w="3591" w:type="dxa"/>
            <w:gridSpan w:val="3"/>
            <w:tcBorders>
              <w:top w:val="single" w:sz="4" w:space="0" w:color="auto"/>
              <w:left w:val="single" w:sz="2" w:space="0" w:color="auto"/>
              <w:bottom w:val="single" w:sz="4" w:space="0" w:color="auto"/>
              <w:right w:val="single" w:sz="2" w:space="0" w:color="auto"/>
            </w:tcBorders>
            <w:hideMark/>
          </w:tcPr>
          <w:p w14:paraId="1551679F" w14:textId="77777777" w:rsidR="00B02589" w:rsidRPr="0053140C" w:rsidRDefault="00B02589" w:rsidP="00F91892">
            <w:pPr>
              <w:keepLines/>
              <w:suppressAutoHyphens/>
              <w:spacing w:after="0" w:line="280" w:lineRule="atLeast"/>
              <w:ind w:left="0" w:right="0"/>
              <w:jc w:val="center"/>
              <w:rPr>
                <w:rFonts w:eastAsia="Calibri"/>
                <w:lang w:val="fr-FR" w:eastAsia="en-US"/>
              </w:rPr>
            </w:pPr>
            <w:r w:rsidRPr="0053140C">
              <w:rPr>
                <w:rFonts w:eastAsia="Calibri"/>
                <w:lang w:val="fr-FR" w:eastAsia="en-US"/>
              </w:rPr>
              <w:t>clear and bright</w:t>
            </w:r>
          </w:p>
        </w:tc>
        <w:tc>
          <w:tcPr>
            <w:tcW w:w="1748" w:type="dxa"/>
            <w:tcBorders>
              <w:top w:val="single" w:sz="4" w:space="0" w:color="auto"/>
              <w:left w:val="single" w:sz="2" w:space="0" w:color="auto"/>
              <w:bottom w:val="single" w:sz="4" w:space="0" w:color="auto"/>
              <w:right w:val="single" w:sz="4" w:space="0" w:color="auto"/>
            </w:tcBorders>
          </w:tcPr>
          <w:p w14:paraId="6F00EF17" w14:textId="77777777" w:rsidR="00B02589" w:rsidRPr="0053140C" w:rsidRDefault="00B02589" w:rsidP="00F91892">
            <w:pPr>
              <w:keepLines/>
              <w:suppressAutoHyphens/>
              <w:spacing w:after="0" w:line="280" w:lineRule="atLeast"/>
              <w:ind w:left="0" w:right="0"/>
              <w:jc w:val="center"/>
              <w:rPr>
                <w:rFonts w:eastAsia="Calibri"/>
                <w:lang w:val="fr-FR" w:eastAsia="en-US"/>
              </w:rPr>
            </w:pPr>
          </w:p>
        </w:tc>
      </w:tr>
      <w:tr w:rsidR="0053140C" w:rsidRPr="0053140C" w14:paraId="52B280A3" w14:textId="77777777" w:rsidTr="0004017F">
        <w:tc>
          <w:tcPr>
            <w:tcW w:w="3061" w:type="dxa"/>
            <w:tcBorders>
              <w:top w:val="single" w:sz="4" w:space="0" w:color="auto"/>
              <w:left w:val="single" w:sz="2" w:space="0" w:color="auto"/>
              <w:bottom w:val="single" w:sz="4" w:space="0" w:color="auto"/>
              <w:right w:val="single" w:sz="2" w:space="0" w:color="auto"/>
            </w:tcBorders>
            <w:hideMark/>
          </w:tcPr>
          <w:p w14:paraId="055F685D" w14:textId="77777777" w:rsidR="00B02589" w:rsidRPr="0053140C" w:rsidRDefault="00B02589" w:rsidP="00F91892">
            <w:pPr>
              <w:keepLines/>
              <w:suppressAutoHyphens/>
              <w:spacing w:after="0" w:line="280" w:lineRule="atLeast"/>
              <w:ind w:left="0" w:right="0"/>
              <w:jc w:val="left"/>
              <w:rPr>
                <w:rFonts w:eastAsia="Calibri"/>
                <w:lang w:val="fr-FR" w:eastAsia="en-US"/>
              </w:rPr>
            </w:pPr>
            <w:r w:rsidRPr="0053140C">
              <w:rPr>
                <w:rFonts w:eastAsia="Calibri"/>
                <w:lang w:val="fr-FR" w:eastAsia="en-US"/>
              </w:rPr>
              <w:t>Distillation:</w:t>
            </w:r>
          </w:p>
        </w:tc>
        <w:tc>
          <w:tcPr>
            <w:tcW w:w="1120" w:type="dxa"/>
            <w:tcBorders>
              <w:top w:val="single" w:sz="4" w:space="0" w:color="auto"/>
              <w:left w:val="single" w:sz="2" w:space="0" w:color="auto"/>
              <w:bottom w:val="single" w:sz="4" w:space="0" w:color="auto"/>
              <w:right w:val="single" w:sz="2" w:space="0" w:color="auto"/>
            </w:tcBorders>
          </w:tcPr>
          <w:p w14:paraId="38337647" w14:textId="77777777" w:rsidR="00B02589" w:rsidRPr="0053140C" w:rsidRDefault="00B02589" w:rsidP="00F91892">
            <w:pPr>
              <w:keepLines/>
              <w:suppressAutoHyphens/>
              <w:spacing w:after="0" w:line="280" w:lineRule="atLeast"/>
              <w:ind w:left="0" w:right="0"/>
              <w:jc w:val="center"/>
              <w:rPr>
                <w:rFonts w:eastAsia="Calibri"/>
                <w:lang w:val="fr-FR" w:eastAsia="en-US"/>
              </w:rPr>
            </w:pPr>
          </w:p>
        </w:tc>
        <w:tc>
          <w:tcPr>
            <w:tcW w:w="1225" w:type="dxa"/>
            <w:gridSpan w:val="2"/>
            <w:tcBorders>
              <w:top w:val="single" w:sz="4" w:space="0" w:color="auto"/>
              <w:left w:val="single" w:sz="2" w:space="0" w:color="auto"/>
              <w:bottom w:val="single" w:sz="4" w:space="0" w:color="auto"/>
              <w:right w:val="single" w:sz="2" w:space="0" w:color="auto"/>
            </w:tcBorders>
          </w:tcPr>
          <w:p w14:paraId="294D4801" w14:textId="77777777" w:rsidR="00B02589" w:rsidRPr="0053140C" w:rsidRDefault="00B02589" w:rsidP="00F91892">
            <w:pPr>
              <w:keepLines/>
              <w:suppressAutoHyphens/>
              <w:spacing w:after="0" w:line="280" w:lineRule="atLeast"/>
              <w:ind w:left="0" w:right="0"/>
              <w:jc w:val="center"/>
              <w:rPr>
                <w:rFonts w:eastAsia="Calibri"/>
                <w:lang w:val="fr-FR" w:eastAsia="en-US"/>
              </w:rPr>
            </w:pPr>
          </w:p>
        </w:tc>
        <w:tc>
          <w:tcPr>
            <w:tcW w:w="2366" w:type="dxa"/>
            <w:tcBorders>
              <w:top w:val="single" w:sz="4" w:space="0" w:color="auto"/>
              <w:left w:val="single" w:sz="2" w:space="0" w:color="auto"/>
              <w:bottom w:val="single" w:sz="4" w:space="0" w:color="auto"/>
              <w:right w:val="single" w:sz="2" w:space="0" w:color="auto"/>
            </w:tcBorders>
          </w:tcPr>
          <w:p w14:paraId="14D00969" w14:textId="77777777" w:rsidR="00B02589" w:rsidRPr="0053140C" w:rsidRDefault="00B02589" w:rsidP="00F91892">
            <w:pPr>
              <w:keepLines/>
              <w:suppressAutoHyphens/>
              <w:spacing w:after="0" w:line="280" w:lineRule="atLeast"/>
              <w:ind w:left="0" w:right="0"/>
              <w:jc w:val="center"/>
              <w:rPr>
                <w:rFonts w:eastAsia="Calibri"/>
                <w:lang w:val="fr-FR" w:eastAsia="en-US"/>
              </w:rPr>
            </w:pPr>
          </w:p>
        </w:tc>
        <w:tc>
          <w:tcPr>
            <w:tcW w:w="1748" w:type="dxa"/>
            <w:tcBorders>
              <w:top w:val="single" w:sz="4" w:space="0" w:color="auto"/>
              <w:left w:val="single" w:sz="2" w:space="0" w:color="auto"/>
              <w:bottom w:val="single" w:sz="4" w:space="0" w:color="auto"/>
              <w:right w:val="single" w:sz="4" w:space="0" w:color="auto"/>
            </w:tcBorders>
          </w:tcPr>
          <w:p w14:paraId="0C05B9B8" w14:textId="77777777" w:rsidR="00B02589" w:rsidRPr="0053140C" w:rsidRDefault="00B02589" w:rsidP="00F91892">
            <w:pPr>
              <w:keepLines/>
              <w:suppressAutoHyphens/>
              <w:spacing w:after="0" w:line="280" w:lineRule="atLeast"/>
              <w:ind w:left="0" w:right="0"/>
              <w:jc w:val="center"/>
              <w:rPr>
                <w:rFonts w:eastAsia="Calibri"/>
                <w:lang w:val="fr-FR" w:eastAsia="en-US"/>
              </w:rPr>
            </w:pPr>
          </w:p>
        </w:tc>
      </w:tr>
      <w:tr w:rsidR="0053140C" w:rsidRPr="0053140C" w14:paraId="4FCEFE38" w14:textId="77777777" w:rsidTr="0004017F">
        <w:tc>
          <w:tcPr>
            <w:tcW w:w="3061" w:type="dxa"/>
            <w:tcBorders>
              <w:top w:val="single" w:sz="4" w:space="0" w:color="auto"/>
              <w:left w:val="single" w:sz="2" w:space="0" w:color="auto"/>
              <w:bottom w:val="single" w:sz="4" w:space="0" w:color="auto"/>
              <w:right w:val="single" w:sz="2" w:space="0" w:color="auto"/>
            </w:tcBorders>
            <w:hideMark/>
          </w:tcPr>
          <w:p w14:paraId="24FDE148" w14:textId="77777777" w:rsidR="00B02589" w:rsidRPr="0053140C" w:rsidRDefault="00B02589" w:rsidP="00F91892">
            <w:pPr>
              <w:keepLines/>
              <w:suppressAutoHyphens/>
              <w:spacing w:after="0" w:line="280" w:lineRule="atLeast"/>
              <w:ind w:left="0" w:right="0"/>
              <w:jc w:val="left"/>
              <w:rPr>
                <w:rFonts w:eastAsia="Calibri"/>
                <w:lang w:val="fr-FR" w:eastAsia="en-US"/>
              </w:rPr>
            </w:pPr>
            <w:r w:rsidRPr="0053140C">
              <w:rPr>
                <w:rFonts w:eastAsia="Calibri"/>
                <w:lang w:val="fr-FR" w:eastAsia="en-US"/>
              </w:rPr>
              <w:t>— evaporated at 70 °C</w:t>
            </w:r>
          </w:p>
        </w:tc>
        <w:tc>
          <w:tcPr>
            <w:tcW w:w="1120" w:type="dxa"/>
            <w:tcBorders>
              <w:top w:val="single" w:sz="4" w:space="0" w:color="auto"/>
              <w:left w:val="single" w:sz="2" w:space="0" w:color="auto"/>
              <w:bottom w:val="single" w:sz="4" w:space="0" w:color="auto"/>
              <w:right w:val="single" w:sz="2" w:space="0" w:color="auto"/>
            </w:tcBorders>
            <w:hideMark/>
          </w:tcPr>
          <w:p w14:paraId="3AB8487F" w14:textId="77777777" w:rsidR="00B02589" w:rsidRPr="0053140C" w:rsidRDefault="00B02589" w:rsidP="00F91892">
            <w:pPr>
              <w:keepLines/>
              <w:suppressAutoHyphens/>
              <w:spacing w:after="0" w:line="280" w:lineRule="atLeast"/>
              <w:ind w:left="0" w:right="0"/>
              <w:jc w:val="center"/>
              <w:rPr>
                <w:rFonts w:eastAsia="Calibri"/>
                <w:lang w:val="fr-FR" w:eastAsia="en-US"/>
              </w:rPr>
            </w:pPr>
            <w:r w:rsidRPr="0053140C">
              <w:rPr>
                <w:rFonts w:eastAsia="Calibri"/>
                <w:lang w:val="fr-FR" w:eastAsia="en-US"/>
              </w:rPr>
              <w:t>% v/v</w:t>
            </w:r>
          </w:p>
        </w:tc>
        <w:tc>
          <w:tcPr>
            <w:tcW w:w="1225" w:type="dxa"/>
            <w:gridSpan w:val="2"/>
            <w:tcBorders>
              <w:top w:val="single" w:sz="4" w:space="0" w:color="auto"/>
              <w:left w:val="single" w:sz="2" w:space="0" w:color="auto"/>
              <w:bottom w:val="single" w:sz="4" w:space="0" w:color="auto"/>
              <w:right w:val="single" w:sz="2" w:space="0" w:color="auto"/>
            </w:tcBorders>
            <w:hideMark/>
          </w:tcPr>
          <w:p w14:paraId="4AC1F299" w14:textId="77777777" w:rsidR="00B02589" w:rsidRPr="0053140C" w:rsidRDefault="00B02589" w:rsidP="00F91892">
            <w:pPr>
              <w:keepLines/>
              <w:suppressAutoHyphens/>
              <w:spacing w:after="0" w:line="280" w:lineRule="atLeast"/>
              <w:ind w:left="0" w:right="0"/>
              <w:jc w:val="center"/>
              <w:rPr>
                <w:rFonts w:eastAsia="Calibri"/>
                <w:lang w:val="fr-FR" w:eastAsia="en-US"/>
              </w:rPr>
            </w:pPr>
            <w:r w:rsidRPr="0053140C">
              <w:rPr>
                <w:rFonts w:eastAsia="Calibri"/>
                <w:lang w:val="fr-FR" w:eastAsia="en-US"/>
              </w:rPr>
              <w:t>34.0</w:t>
            </w:r>
          </w:p>
        </w:tc>
        <w:tc>
          <w:tcPr>
            <w:tcW w:w="2366" w:type="dxa"/>
            <w:tcBorders>
              <w:top w:val="single" w:sz="4" w:space="0" w:color="auto"/>
              <w:left w:val="single" w:sz="2" w:space="0" w:color="auto"/>
              <w:bottom w:val="single" w:sz="4" w:space="0" w:color="auto"/>
              <w:right w:val="single" w:sz="2" w:space="0" w:color="auto"/>
            </w:tcBorders>
            <w:hideMark/>
          </w:tcPr>
          <w:p w14:paraId="0D84B5D8" w14:textId="77777777" w:rsidR="00B02589" w:rsidRPr="0053140C" w:rsidRDefault="00B02589" w:rsidP="00F91892">
            <w:pPr>
              <w:keepLines/>
              <w:suppressAutoHyphens/>
              <w:spacing w:after="0" w:line="280" w:lineRule="atLeast"/>
              <w:ind w:left="0" w:right="0"/>
              <w:jc w:val="center"/>
              <w:rPr>
                <w:rFonts w:eastAsia="Calibri"/>
                <w:lang w:val="fr-FR" w:eastAsia="en-US"/>
              </w:rPr>
            </w:pPr>
            <w:r w:rsidRPr="0053140C">
              <w:rPr>
                <w:rFonts w:eastAsia="Calibri"/>
                <w:lang w:val="fr-FR" w:eastAsia="en-US"/>
              </w:rPr>
              <w:t>46.0</w:t>
            </w:r>
          </w:p>
        </w:tc>
        <w:tc>
          <w:tcPr>
            <w:tcW w:w="1748" w:type="dxa"/>
            <w:tcBorders>
              <w:top w:val="single" w:sz="4" w:space="0" w:color="auto"/>
              <w:left w:val="single" w:sz="2" w:space="0" w:color="auto"/>
              <w:bottom w:val="single" w:sz="4" w:space="0" w:color="auto"/>
              <w:right w:val="single" w:sz="4" w:space="0" w:color="auto"/>
            </w:tcBorders>
            <w:hideMark/>
          </w:tcPr>
          <w:p w14:paraId="3740E647" w14:textId="77777777" w:rsidR="00B02589" w:rsidRPr="0053140C" w:rsidRDefault="00B02589" w:rsidP="00F91892">
            <w:pPr>
              <w:keepLines/>
              <w:suppressAutoHyphens/>
              <w:spacing w:after="0" w:line="280" w:lineRule="atLeast"/>
              <w:ind w:left="0" w:right="0"/>
              <w:jc w:val="center"/>
              <w:rPr>
                <w:rFonts w:eastAsia="Calibri"/>
                <w:lang w:val="fr-FR" w:eastAsia="en-US"/>
              </w:rPr>
            </w:pPr>
            <w:r w:rsidRPr="0053140C">
              <w:rPr>
                <w:rFonts w:eastAsia="Calibri"/>
                <w:lang w:val="fr-FR" w:eastAsia="en-US"/>
              </w:rPr>
              <w:t>EN-ISO 3405</w:t>
            </w:r>
          </w:p>
        </w:tc>
      </w:tr>
      <w:tr w:rsidR="0053140C" w:rsidRPr="0053140C" w14:paraId="44266F6B" w14:textId="77777777" w:rsidTr="0004017F">
        <w:tc>
          <w:tcPr>
            <w:tcW w:w="3061" w:type="dxa"/>
            <w:tcBorders>
              <w:top w:val="single" w:sz="4" w:space="0" w:color="auto"/>
              <w:left w:val="single" w:sz="2" w:space="0" w:color="auto"/>
              <w:bottom w:val="single" w:sz="4" w:space="0" w:color="auto"/>
              <w:right w:val="single" w:sz="2" w:space="0" w:color="auto"/>
            </w:tcBorders>
            <w:hideMark/>
          </w:tcPr>
          <w:p w14:paraId="52FB8EAC" w14:textId="77777777" w:rsidR="00B02589" w:rsidRPr="0053140C" w:rsidRDefault="00B02589" w:rsidP="00F91892">
            <w:pPr>
              <w:suppressAutoHyphens/>
              <w:spacing w:after="0" w:line="280" w:lineRule="atLeast"/>
              <w:ind w:left="0" w:right="0"/>
              <w:jc w:val="left"/>
              <w:rPr>
                <w:rFonts w:eastAsia="Calibri"/>
                <w:lang w:val="fr-FR" w:eastAsia="en-US"/>
              </w:rPr>
            </w:pPr>
            <w:r w:rsidRPr="0053140C">
              <w:rPr>
                <w:rFonts w:eastAsia="Calibri"/>
                <w:lang w:val="fr-FR" w:eastAsia="en-US"/>
              </w:rPr>
              <w:t>— evaporated at 100 °C</w:t>
            </w:r>
          </w:p>
        </w:tc>
        <w:tc>
          <w:tcPr>
            <w:tcW w:w="1120" w:type="dxa"/>
            <w:tcBorders>
              <w:top w:val="single" w:sz="4" w:space="0" w:color="auto"/>
              <w:left w:val="single" w:sz="2" w:space="0" w:color="auto"/>
              <w:bottom w:val="single" w:sz="4" w:space="0" w:color="auto"/>
              <w:right w:val="single" w:sz="2" w:space="0" w:color="auto"/>
            </w:tcBorders>
            <w:hideMark/>
          </w:tcPr>
          <w:p w14:paraId="179D3EA5" w14:textId="77777777" w:rsidR="00B02589" w:rsidRPr="0053140C" w:rsidRDefault="00B02589" w:rsidP="00F91892">
            <w:pPr>
              <w:suppressAutoHyphens/>
              <w:spacing w:after="0" w:line="280" w:lineRule="atLeast"/>
              <w:ind w:left="0" w:right="0"/>
              <w:jc w:val="center"/>
              <w:rPr>
                <w:rFonts w:eastAsia="Calibri"/>
                <w:lang w:val="fr-FR" w:eastAsia="en-US"/>
              </w:rPr>
            </w:pPr>
            <w:r w:rsidRPr="0053140C">
              <w:rPr>
                <w:rFonts w:eastAsia="Calibri"/>
                <w:lang w:val="fr-FR" w:eastAsia="en-US"/>
              </w:rPr>
              <w:t>% v/v</w:t>
            </w:r>
          </w:p>
        </w:tc>
        <w:tc>
          <w:tcPr>
            <w:tcW w:w="1225" w:type="dxa"/>
            <w:gridSpan w:val="2"/>
            <w:tcBorders>
              <w:top w:val="single" w:sz="4" w:space="0" w:color="auto"/>
              <w:left w:val="single" w:sz="2" w:space="0" w:color="auto"/>
              <w:bottom w:val="single" w:sz="4" w:space="0" w:color="auto"/>
              <w:right w:val="single" w:sz="2" w:space="0" w:color="auto"/>
            </w:tcBorders>
            <w:hideMark/>
          </w:tcPr>
          <w:p w14:paraId="0678F179" w14:textId="77777777" w:rsidR="00B02589" w:rsidRPr="0053140C" w:rsidRDefault="00B02589" w:rsidP="00F91892">
            <w:pPr>
              <w:suppressAutoHyphens/>
              <w:spacing w:after="0" w:line="280" w:lineRule="atLeast"/>
              <w:ind w:left="0" w:right="0"/>
              <w:jc w:val="center"/>
              <w:rPr>
                <w:rFonts w:eastAsia="Calibri"/>
                <w:lang w:val="fr-FR" w:eastAsia="en-US"/>
              </w:rPr>
            </w:pPr>
            <w:r w:rsidRPr="0053140C">
              <w:rPr>
                <w:rFonts w:eastAsia="Calibri"/>
                <w:lang w:val="fr-FR" w:eastAsia="en-US"/>
              </w:rPr>
              <w:t>54.0</w:t>
            </w:r>
          </w:p>
        </w:tc>
        <w:tc>
          <w:tcPr>
            <w:tcW w:w="2366" w:type="dxa"/>
            <w:tcBorders>
              <w:top w:val="single" w:sz="4" w:space="0" w:color="auto"/>
              <w:left w:val="single" w:sz="2" w:space="0" w:color="auto"/>
              <w:bottom w:val="single" w:sz="4" w:space="0" w:color="auto"/>
              <w:right w:val="single" w:sz="2" w:space="0" w:color="auto"/>
            </w:tcBorders>
            <w:hideMark/>
          </w:tcPr>
          <w:p w14:paraId="68D464E7" w14:textId="77777777" w:rsidR="00B02589" w:rsidRPr="0053140C" w:rsidRDefault="00B02589" w:rsidP="00F91892">
            <w:pPr>
              <w:suppressAutoHyphens/>
              <w:spacing w:after="0" w:line="280" w:lineRule="atLeast"/>
              <w:ind w:left="0" w:right="0"/>
              <w:jc w:val="center"/>
              <w:rPr>
                <w:rFonts w:eastAsia="Calibri"/>
                <w:lang w:val="fr-FR" w:eastAsia="en-US"/>
              </w:rPr>
            </w:pPr>
            <w:r w:rsidRPr="0053140C">
              <w:rPr>
                <w:rFonts w:eastAsia="Calibri"/>
                <w:lang w:val="fr-FR" w:eastAsia="en-US"/>
              </w:rPr>
              <w:t>62.0</w:t>
            </w:r>
          </w:p>
        </w:tc>
        <w:tc>
          <w:tcPr>
            <w:tcW w:w="1748" w:type="dxa"/>
            <w:tcBorders>
              <w:top w:val="single" w:sz="4" w:space="0" w:color="auto"/>
              <w:left w:val="single" w:sz="2" w:space="0" w:color="auto"/>
              <w:bottom w:val="single" w:sz="4" w:space="0" w:color="auto"/>
              <w:right w:val="single" w:sz="4" w:space="0" w:color="auto"/>
            </w:tcBorders>
            <w:hideMark/>
          </w:tcPr>
          <w:p w14:paraId="372FE9BB" w14:textId="77777777" w:rsidR="00B02589" w:rsidRPr="0053140C" w:rsidRDefault="00B02589" w:rsidP="00F91892">
            <w:pPr>
              <w:suppressAutoHyphens/>
              <w:spacing w:after="0" w:line="280" w:lineRule="atLeast"/>
              <w:ind w:left="0" w:right="0"/>
              <w:jc w:val="center"/>
              <w:rPr>
                <w:rFonts w:eastAsia="Calibri"/>
                <w:lang w:val="fr-FR" w:eastAsia="en-US"/>
              </w:rPr>
            </w:pPr>
            <w:r w:rsidRPr="0053140C">
              <w:rPr>
                <w:rFonts w:eastAsia="Calibri"/>
                <w:lang w:val="fr-FR" w:eastAsia="en-US"/>
              </w:rPr>
              <w:t>EN-ISO 3405</w:t>
            </w:r>
          </w:p>
        </w:tc>
      </w:tr>
      <w:tr w:rsidR="0053140C" w:rsidRPr="0053140C" w14:paraId="4A815D9A" w14:textId="77777777" w:rsidTr="0004017F">
        <w:tc>
          <w:tcPr>
            <w:tcW w:w="3061" w:type="dxa"/>
            <w:tcBorders>
              <w:top w:val="single" w:sz="4" w:space="0" w:color="auto"/>
              <w:left w:val="single" w:sz="2" w:space="0" w:color="auto"/>
              <w:bottom w:val="single" w:sz="4" w:space="0" w:color="auto"/>
              <w:right w:val="single" w:sz="2" w:space="0" w:color="auto"/>
            </w:tcBorders>
            <w:hideMark/>
          </w:tcPr>
          <w:p w14:paraId="118D3676" w14:textId="77777777" w:rsidR="00B02589" w:rsidRPr="0053140C" w:rsidRDefault="00B02589" w:rsidP="00F91892">
            <w:pPr>
              <w:suppressAutoHyphens/>
              <w:spacing w:after="0" w:line="280" w:lineRule="atLeast"/>
              <w:ind w:left="0" w:right="0"/>
              <w:jc w:val="left"/>
              <w:rPr>
                <w:rFonts w:eastAsia="Calibri"/>
                <w:lang w:val="fr-FR" w:eastAsia="en-US"/>
              </w:rPr>
            </w:pPr>
            <w:r w:rsidRPr="0053140C">
              <w:rPr>
                <w:rFonts w:eastAsia="Calibri"/>
                <w:lang w:val="fr-FR" w:eastAsia="en-US"/>
              </w:rPr>
              <w:t>— evaporated at 150 °C</w:t>
            </w:r>
          </w:p>
        </w:tc>
        <w:tc>
          <w:tcPr>
            <w:tcW w:w="1120" w:type="dxa"/>
            <w:tcBorders>
              <w:top w:val="single" w:sz="4" w:space="0" w:color="auto"/>
              <w:left w:val="single" w:sz="2" w:space="0" w:color="auto"/>
              <w:bottom w:val="single" w:sz="4" w:space="0" w:color="auto"/>
              <w:right w:val="single" w:sz="2" w:space="0" w:color="auto"/>
            </w:tcBorders>
            <w:hideMark/>
          </w:tcPr>
          <w:p w14:paraId="716F177E" w14:textId="77777777" w:rsidR="00B02589" w:rsidRPr="0053140C" w:rsidRDefault="00B02589" w:rsidP="00F91892">
            <w:pPr>
              <w:suppressAutoHyphens/>
              <w:spacing w:after="0" w:line="280" w:lineRule="atLeast"/>
              <w:ind w:left="0" w:right="0"/>
              <w:jc w:val="center"/>
              <w:rPr>
                <w:rFonts w:eastAsia="Calibri"/>
                <w:lang w:val="fr-FR" w:eastAsia="en-US"/>
              </w:rPr>
            </w:pPr>
            <w:r w:rsidRPr="0053140C">
              <w:rPr>
                <w:rFonts w:eastAsia="Calibri"/>
                <w:lang w:val="fr-FR" w:eastAsia="en-US"/>
              </w:rPr>
              <w:t>% v/v</w:t>
            </w:r>
          </w:p>
        </w:tc>
        <w:tc>
          <w:tcPr>
            <w:tcW w:w="1225" w:type="dxa"/>
            <w:gridSpan w:val="2"/>
            <w:tcBorders>
              <w:top w:val="single" w:sz="4" w:space="0" w:color="auto"/>
              <w:left w:val="single" w:sz="2" w:space="0" w:color="auto"/>
              <w:bottom w:val="single" w:sz="4" w:space="0" w:color="auto"/>
              <w:right w:val="single" w:sz="2" w:space="0" w:color="auto"/>
            </w:tcBorders>
            <w:hideMark/>
          </w:tcPr>
          <w:p w14:paraId="4DE539AE" w14:textId="77777777" w:rsidR="00B02589" w:rsidRPr="0053140C" w:rsidRDefault="00B02589" w:rsidP="00F91892">
            <w:pPr>
              <w:suppressAutoHyphens/>
              <w:spacing w:after="0" w:line="280" w:lineRule="atLeast"/>
              <w:ind w:left="0" w:right="0"/>
              <w:jc w:val="center"/>
              <w:rPr>
                <w:rFonts w:eastAsia="Calibri"/>
                <w:lang w:val="fr-FR" w:eastAsia="en-US"/>
              </w:rPr>
            </w:pPr>
            <w:r w:rsidRPr="0053140C">
              <w:rPr>
                <w:rFonts w:eastAsia="Calibri"/>
                <w:lang w:val="fr-FR" w:eastAsia="en-US"/>
              </w:rPr>
              <w:t>86.0</w:t>
            </w:r>
          </w:p>
        </w:tc>
        <w:tc>
          <w:tcPr>
            <w:tcW w:w="2366" w:type="dxa"/>
            <w:tcBorders>
              <w:top w:val="single" w:sz="4" w:space="0" w:color="auto"/>
              <w:left w:val="single" w:sz="2" w:space="0" w:color="auto"/>
              <w:bottom w:val="single" w:sz="4" w:space="0" w:color="auto"/>
              <w:right w:val="single" w:sz="2" w:space="0" w:color="auto"/>
            </w:tcBorders>
            <w:hideMark/>
          </w:tcPr>
          <w:p w14:paraId="6DE29A41" w14:textId="77777777" w:rsidR="00B02589" w:rsidRPr="0053140C" w:rsidRDefault="00B02589" w:rsidP="00F91892">
            <w:pPr>
              <w:suppressAutoHyphens/>
              <w:spacing w:after="0" w:line="280" w:lineRule="atLeast"/>
              <w:ind w:left="0" w:right="0"/>
              <w:jc w:val="center"/>
              <w:rPr>
                <w:rFonts w:eastAsia="Calibri"/>
                <w:lang w:val="fr-FR" w:eastAsia="en-US"/>
              </w:rPr>
            </w:pPr>
            <w:r w:rsidRPr="0053140C">
              <w:rPr>
                <w:rFonts w:eastAsia="Calibri"/>
                <w:lang w:val="fr-FR" w:eastAsia="en-US"/>
              </w:rPr>
              <w:t>94.0</w:t>
            </w:r>
          </w:p>
        </w:tc>
        <w:tc>
          <w:tcPr>
            <w:tcW w:w="1748" w:type="dxa"/>
            <w:tcBorders>
              <w:top w:val="single" w:sz="4" w:space="0" w:color="auto"/>
              <w:left w:val="single" w:sz="2" w:space="0" w:color="auto"/>
              <w:bottom w:val="single" w:sz="4" w:space="0" w:color="auto"/>
              <w:right w:val="single" w:sz="4" w:space="0" w:color="auto"/>
            </w:tcBorders>
            <w:hideMark/>
          </w:tcPr>
          <w:p w14:paraId="2944ABD9" w14:textId="77777777" w:rsidR="00B02589" w:rsidRPr="0053140C" w:rsidRDefault="00B02589" w:rsidP="00F91892">
            <w:pPr>
              <w:suppressAutoHyphens/>
              <w:spacing w:after="0" w:line="280" w:lineRule="atLeast"/>
              <w:ind w:left="0" w:right="0"/>
              <w:jc w:val="center"/>
              <w:rPr>
                <w:rFonts w:eastAsia="Calibri"/>
                <w:lang w:val="fr-FR" w:eastAsia="en-US"/>
              </w:rPr>
            </w:pPr>
            <w:r w:rsidRPr="0053140C">
              <w:rPr>
                <w:rFonts w:eastAsia="Calibri"/>
                <w:lang w:val="fr-FR" w:eastAsia="en-US"/>
              </w:rPr>
              <w:t>EN-ISO 3405</w:t>
            </w:r>
          </w:p>
        </w:tc>
      </w:tr>
      <w:tr w:rsidR="0053140C" w:rsidRPr="0053140C" w14:paraId="3C3ECBEF" w14:textId="77777777" w:rsidTr="0004017F">
        <w:tc>
          <w:tcPr>
            <w:tcW w:w="3061" w:type="dxa"/>
            <w:tcBorders>
              <w:top w:val="single" w:sz="4" w:space="0" w:color="auto"/>
              <w:left w:val="single" w:sz="2" w:space="0" w:color="auto"/>
              <w:bottom w:val="single" w:sz="4" w:space="0" w:color="auto"/>
              <w:right w:val="single" w:sz="2" w:space="0" w:color="auto"/>
            </w:tcBorders>
            <w:hideMark/>
          </w:tcPr>
          <w:p w14:paraId="5FF0B882" w14:textId="77777777" w:rsidR="00B02589" w:rsidRPr="0053140C" w:rsidRDefault="00B02589" w:rsidP="00F91892">
            <w:pPr>
              <w:suppressAutoHyphens/>
              <w:spacing w:after="0" w:line="280" w:lineRule="atLeast"/>
              <w:ind w:left="0" w:right="0"/>
              <w:jc w:val="left"/>
              <w:rPr>
                <w:rFonts w:eastAsia="Calibri"/>
                <w:lang w:val="fr-FR" w:eastAsia="en-US"/>
              </w:rPr>
            </w:pPr>
            <w:r w:rsidRPr="0053140C">
              <w:rPr>
                <w:rFonts w:eastAsia="Calibri"/>
                <w:lang w:val="fr-FR" w:eastAsia="en-US"/>
              </w:rPr>
              <w:t>— final boiling point</w:t>
            </w:r>
          </w:p>
        </w:tc>
        <w:tc>
          <w:tcPr>
            <w:tcW w:w="1120" w:type="dxa"/>
            <w:tcBorders>
              <w:top w:val="single" w:sz="4" w:space="0" w:color="auto"/>
              <w:left w:val="single" w:sz="2" w:space="0" w:color="auto"/>
              <w:bottom w:val="single" w:sz="4" w:space="0" w:color="auto"/>
              <w:right w:val="single" w:sz="2" w:space="0" w:color="auto"/>
            </w:tcBorders>
            <w:hideMark/>
          </w:tcPr>
          <w:p w14:paraId="30E32BB8" w14:textId="77777777" w:rsidR="00B02589" w:rsidRPr="0053140C" w:rsidRDefault="00B02589" w:rsidP="00F91892">
            <w:pPr>
              <w:suppressAutoHyphens/>
              <w:spacing w:after="0" w:line="280" w:lineRule="atLeast"/>
              <w:ind w:left="0" w:right="0"/>
              <w:jc w:val="center"/>
              <w:rPr>
                <w:rFonts w:eastAsia="Calibri"/>
                <w:lang w:val="fr-FR" w:eastAsia="en-US"/>
              </w:rPr>
            </w:pPr>
            <w:r w:rsidRPr="0053140C">
              <w:rPr>
                <w:rFonts w:eastAsia="Calibri"/>
                <w:lang w:val="fr-FR" w:eastAsia="en-US"/>
              </w:rPr>
              <w:t>°C</w:t>
            </w:r>
          </w:p>
        </w:tc>
        <w:tc>
          <w:tcPr>
            <w:tcW w:w="1225" w:type="dxa"/>
            <w:gridSpan w:val="2"/>
            <w:tcBorders>
              <w:top w:val="single" w:sz="4" w:space="0" w:color="auto"/>
              <w:left w:val="single" w:sz="2" w:space="0" w:color="auto"/>
              <w:bottom w:val="single" w:sz="4" w:space="0" w:color="auto"/>
              <w:right w:val="single" w:sz="2" w:space="0" w:color="auto"/>
            </w:tcBorders>
            <w:hideMark/>
          </w:tcPr>
          <w:p w14:paraId="1610F92E" w14:textId="77777777" w:rsidR="00B02589" w:rsidRPr="0053140C" w:rsidRDefault="00B02589" w:rsidP="00F91892">
            <w:pPr>
              <w:suppressAutoHyphens/>
              <w:spacing w:after="0" w:line="280" w:lineRule="atLeast"/>
              <w:ind w:left="0" w:right="0"/>
              <w:jc w:val="center"/>
              <w:rPr>
                <w:rFonts w:eastAsia="Calibri"/>
                <w:lang w:val="fr-FR" w:eastAsia="en-US"/>
              </w:rPr>
            </w:pPr>
            <w:r w:rsidRPr="0053140C">
              <w:rPr>
                <w:rFonts w:eastAsia="Calibri"/>
                <w:lang w:val="fr-FR" w:eastAsia="en-US"/>
              </w:rPr>
              <w:t>170</w:t>
            </w:r>
          </w:p>
        </w:tc>
        <w:tc>
          <w:tcPr>
            <w:tcW w:w="2366" w:type="dxa"/>
            <w:tcBorders>
              <w:top w:val="single" w:sz="4" w:space="0" w:color="auto"/>
              <w:left w:val="single" w:sz="2" w:space="0" w:color="auto"/>
              <w:bottom w:val="single" w:sz="4" w:space="0" w:color="auto"/>
              <w:right w:val="single" w:sz="2" w:space="0" w:color="auto"/>
            </w:tcBorders>
            <w:hideMark/>
          </w:tcPr>
          <w:p w14:paraId="24340A31" w14:textId="77777777" w:rsidR="00B02589" w:rsidRPr="0053140C" w:rsidRDefault="00B02589" w:rsidP="00F91892">
            <w:pPr>
              <w:suppressAutoHyphens/>
              <w:spacing w:after="0" w:line="280" w:lineRule="atLeast"/>
              <w:ind w:left="0" w:right="0"/>
              <w:jc w:val="center"/>
              <w:rPr>
                <w:rFonts w:eastAsia="Calibri"/>
                <w:lang w:val="fr-FR" w:eastAsia="en-US"/>
              </w:rPr>
            </w:pPr>
            <w:r w:rsidRPr="0053140C">
              <w:rPr>
                <w:rFonts w:eastAsia="Calibri"/>
                <w:lang w:val="fr-FR" w:eastAsia="en-US"/>
              </w:rPr>
              <w:t>195</w:t>
            </w:r>
          </w:p>
        </w:tc>
        <w:tc>
          <w:tcPr>
            <w:tcW w:w="1748" w:type="dxa"/>
            <w:tcBorders>
              <w:top w:val="single" w:sz="4" w:space="0" w:color="auto"/>
              <w:left w:val="single" w:sz="2" w:space="0" w:color="auto"/>
              <w:bottom w:val="single" w:sz="4" w:space="0" w:color="auto"/>
              <w:right w:val="single" w:sz="4" w:space="0" w:color="auto"/>
            </w:tcBorders>
            <w:hideMark/>
          </w:tcPr>
          <w:p w14:paraId="7B77C147" w14:textId="77777777" w:rsidR="00B02589" w:rsidRPr="0053140C" w:rsidRDefault="00B02589" w:rsidP="00F91892">
            <w:pPr>
              <w:suppressAutoHyphens/>
              <w:spacing w:after="0" w:line="280" w:lineRule="atLeast"/>
              <w:ind w:left="0" w:right="0"/>
              <w:jc w:val="center"/>
              <w:rPr>
                <w:rFonts w:eastAsia="Calibri"/>
                <w:lang w:val="fr-FR" w:eastAsia="en-US"/>
              </w:rPr>
            </w:pPr>
            <w:r w:rsidRPr="0053140C">
              <w:rPr>
                <w:rFonts w:eastAsia="Calibri"/>
                <w:lang w:val="fr-FR" w:eastAsia="en-US"/>
              </w:rPr>
              <w:t>EN-ISO 3405</w:t>
            </w:r>
          </w:p>
        </w:tc>
      </w:tr>
      <w:tr w:rsidR="0053140C" w:rsidRPr="0053140C" w14:paraId="7D79EA9A" w14:textId="77777777" w:rsidTr="0004017F">
        <w:tc>
          <w:tcPr>
            <w:tcW w:w="3061" w:type="dxa"/>
            <w:tcBorders>
              <w:top w:val="single" w:sz="4" w:space="0" w:color="auto"/>
              <w:left w:val="single" w:sz="2" w:space="0" w:color="auto"/>
              <w:bottom w:val="single" w:sz="4" w:space="0" w:color="auto"/>
              <w:right w:val="single" w:sz="2" w:space="0" w:color="auto"/>
            </w:tcBorders>
            <w:hideMark/>
          </w:tcPr>
          <w:p w14:paraId="50227580" w14:textId="77777777" w:rsidR="00B02589" w:rsidRPr="0053140C" w:rsidRDefault="00B02589" w:rsidP="00F91892">
            <w:pPr>
              <w:suppressAutoHyphens/>
              <w:spacing w:after="0" w:line="280" w:lineRule="atLeast"/>
              <w:ind w:left="0" w:right="0"/>
              <w:jc w:val="left"/>
              <w:rPr>
                <w:rFonts w:eastAsia="Calibri"/>
                <w:lang w:val="fr-FR" w:eastAsia="en-US"/>
              </w:rPr>
            </w:pPr>
            <w:r w:rsidRPr="0053140C">
              <w:rPr>
                <w:rFonts w:eastAsia="Calibri"/>
                <w:lang w:val="fr-FR" w:eastAsia="en-US"/>
              </w:rPr>
              <w:t>Residue</w:t>
            </w:r>
          </w:p>
        </w:tc>
        <w:tc>
          <w:tcPr>
            <w:tcW w:w="1120" w:type="dxa"/>
            <w:tcBorders>
              <w:top w:val="single" w:sz="4" w:space="0" w:color="auto"/>
              <w:left w:val="single" w:sz="2" w:space="0" w:color="auto"/>
              <w:bottom w:val="single" w:sz="4" w:space="0" w:color="auto"/>
              <w:right w:val="single" w:sz="2" w:space="0" w:color="auto"/>
            </w:tcBorders>
            <w:hideMark/>
          </w:tcPr>
          <w:p w14:paraId="55029BFF" w14:textId="77777777" w:rsidR="00B02589" w:rsidRPr="0053140C" w:rsidRDefault="00B02589" w:rsidP="00F91892">
            <w:pPr>
              <w:suppressAutoHyphens/>
              <w:spacing w:after="0" w:line="280" w:lineRule="atLeast"/>
              <w:ind w:left="0" w:right="0"/>
              <w:jc w:val="center"/>
              <w:rPr>
                <w:rFonts w:eastAsia="Calibri"/>
                <w:lang w:val="fr-FR" w:eastAsia="en-US"/>
              </w:rPr>
            </w:pPr>
            <w:r w:rsidRPr="0053140C">
              <w:rPr>
                <w:rFonts w:eastAsia="Calibri"/>
                <w:lang w:val="fr-FR" w:eastAsia="en-US"/>
              </w:rPr>
              <w:t>% v/v</w:t>
            </w:r>
          </w:p>
        </w:tc>
        <w:tc>
          <w:tcPr>
            <w:tcW w:w="1225" w:type="dxa"/>
            <w:gridSpan w:val="2"/>
            <w:tcBorders>
              <w:top w:val="single" w:sz="4" w:space="0" w:color="auto"/>
              <w:left w:val="single" w:sz="2" w:space="0" w:color="auto"/>
              <w:bottom w:val="single" w:sz="4" w:space="0" w:color="auto"/>
              <w:right w:val="single" w:sz="2" w:space="0" w:color="auto"/>
            </w:tcBorders>
          </w:tcPr>
          <w:p w14:paraId="60276013" w14:textId="77777777" w:rsidR="00B02589" w:rsidRPr="0053140C" w:rsidRDefault="00B02589" w:rsidP="00F91892">
            <w:pPr>
              <w:suppressAutoHyphens/>
              <w:spacing w:after="0" w:line="280" w:lineRule="atLeast"/>
              <w:ind w:left="0" w:right="0"/>
              <w:jc w:val="center"/>
              <w:rPr>
                <w:rFonts w:eastAsia="Calibri"/>
                <w:lang w:val="fr-FR" w:eastAsia="en-US"/>
              </w:rPr>
            </w:pPr>
          </w:p>
        </w:tc>
        <w:tc>
          <w:tcPr>
            <w:tcW w:w="2366" w:type="dxa"/>
            <w:tcBorders>
              <w:top w:val="single" w:sz="4" w:space="0" w:color="auto"/>
              <w:left w:val="single" w:sz="2" w:space="0" w:color="auto"/>
              <w:bottom w:val="single" w:sz="4" w:space="0" w:color="auto"/>
              <w:right w:val="single" w:sz="2" w:space="0" w:color="auto"/>
            </w:tcBorders>
            <w:hideMark/>
          </w:tcPr>
          <w:p w14:paraId="619D9BF5" w14:textId="77777777" w:rsidR="00B02589" w:rsidRPr="0053140C" w:rsidRDefault="00B02589" w:rsidP="00F91892">
            <w:pPr>
              <w:suppressAutoHyphens/>
              <w:spacing w:after="0" w:line="280" w:lineRule="atLeast"/>
              <w:ind w:left="0" w:right="0"/>
              <w:jc w:val="center"/>
              <w:rPr>
                <w:rFonts w:eastAsia="Calibri"/>
                <w:lang w:val="fr-FR" w:eastAsia="en-US"/>
              </w:rPr>
            </w:pPr>
            <w:r w:rsidRPr="0053140C">
              <w:rPr>
                <w:rFonts w:eastAsia="Calibri"/>
                <w:lang w:val="fr-FR" w:eastAsia="en-US"/>
              </w:rPr>
              <w:t>2.0</w:t>
            </w:r>
          </w:p>
        </w:tc>
        <w:tc>
          <w:tcPr>
            <w:tcW w:w="1748" w:type="dxa"/>
            <w:tcBorders>
              <w:top w:val="single" w:sz="4" w:space="0" w:color="auto"/>
              <w:left w:val="single" w:sz="2" w:space="0" w:color="auto"/>
              <w:bottom w:val="single" w:sz="4" w:space="0" w:color="auto"/>
              <w:right w:val="single" w:sz="4" w:space="0" w:color="auto"/>
            </w:tcBorders>
            <w:hideMark/>
          </w:tcPr>
          <w:p w14:paraId="7674E4C9" w14:textId="77777777" w:rsidR="00B02589" w:rsidRPr="0053140C" w:rsidRDefault="00B02589" w:rsidP="00F91892">
            <w:pPr>
              <w:suppressAutoHyphens/>
              <w:spacing w:after="0" w:line="280" w:lineRule="atLeast"/>
              <w:ind w:left="0" w:right="0"/>
              <w:jc w:val="center"/>
              <w:rPr>
                <w:rFonts w:eastAsia="Calibri"/>
                <w:lang w:val="fr-FR" w:eastAsia="en-US"/>
              </w:rPr>
            </w:pPr>
            <w:r w:rsidRPr="0053140C">
              <w:rPr>
                <w:rFonts w:eastAsia="Calibri"/>
                <w:lang w:val="fr-FR" w:eastAsia="en-US"/>
              </w:rPr>
              <w:t>EN-ISO 3405</w:t>
            </w:r>
          </w:p>
        </w:tc>
      </w:tr>
      <w:tr w:rsidR="0053140C" w:rsidRPr="0053140C" w14:paraId="63D27259" w14:textId="77777777" w:rsidTr="0004017F">
        <w:tc>
          <w:tcPr>
            <w:tcW w:w="3061" w:type="dxa"/>
            <w:tcBorders>
              <w:top w:val="single" w:sz="4" w:space="0" w:color="auto"/>
              <w:left w:val="single" w:sz="2" w:space="0" w:color="auto"/>
              <w:bottom w:val="single" w:sz="4" w:space="0" w:color="auto"/>
              <w:right w:val="single" w:sz="2" w:space="0" w:color="auto"/>
            </w:tcBorders>
            <w:hideMark/>
          </w:tcPr>
          <w:p w14:paraId="492A1240" w14:textId="77777777" w:rsidR="00B02589" w:rsidRPr="0053140C" w:rsidRDefault="00B02589" w:rsidP="00F91892">
            <w:pPr>
              <w:suppressAutoHyphens/>
              <w:spacing w:after="0" w:line="280" w:lineRule="atLeast"/>
              <w:ind w:left="0" w:right="0"/>
              <w:jc w:val="left"/>
              <w:rPr>
                <w:rFonts w:eastAsia="Calibri"/>
                <w:lang w:val="fr-FR" w:eastAsia="en-US"/>
              </w:rPr>
            </w:pPr>
            <w:r w:rsidRPr="0053140C">
              <w:rPr>
                <w:rFonts w:eastAsia="Calibri"/>
                <w:lang w:val="fr-FR" w:eastAsia="en-US"/>
              </w:rPr>
              <w:t>Hydrocarbon analysis:</w:t>
            </w:r>
          </w:p>
        </w:tc>
        <w:tc>
          <w:tcPr>
            <w:tcW w:w="1120" w:type="dxa"/>
            <w:tcBorders>
              <w:top w:val="single" w:sz="4" w:space="0" w:color="auto"/>
              <w:left w:val="single" w:sz="2" w:space="0" w:color="auto"/>
              <w:bottom w:val="single" w:sz="4" w:space="0" w:color="auto"/>
              <w:right w:val="single" w:sz="2" w:space="0" w:color="auto"/>
            </w:tcBorders>
          </w:tcPr>
          <w:p w14:paraId="6E0B0846" w14:textId="77777777" w:rsidR="00B02589" w:rsidRPr="0053140C" w:rsidRDefault="00B02589" w:rsidP="00F91892">
            <w:pPr>
              <w:suppressAutoHyphens/>
              <w:spacing w:after="0" w:line="280" w:lineRule="atLeast"/>
              <w:ind w:left="0" w:right="0"/>
              <w:jc w:val="center"/>
              <w:rPr>
                <w:rFonts w:eastAsia="Calibri"/>
                <w:lang w:val="fr-FR" w:eastAsia="en-US"/>
              </w:rPr>
            </w:pPr>
          </w:p>
        </w:tc>
        <w:tc>
          <w:tcPr>
            <w:tcW w:w="1225" w:type="dxa"/>
            <w:gridSpan w:val="2"/>
            <w:tcBorders>
              <w:top w:val="single" w:sz="4" w:space="0" w:color="auto"/>
              <w:left w:val="single" w:sz="2" w:space="0" w:color="auto"/>
              <w:bottom w:val="single" w:sz="4" w:space="0" w:color="auto"/>
              <w:right w:val="single" w:sz="2" w:space="0" w:color="auto"/>
            </w:tcBorders>
          </w:tcPr>
          <w:p w14:paraId="38495C44" w14:textId="77777777" w:rsidR="00B02589" w:rsidRPr="0053140C" w:rsidRDefault="00B02589" w:rsidP="00F91892">
            <w:pPr>
              <w:suppressAutoHyphens/>
              <w:spacing w:after="0" w:line="280" w:lineRule="atLeast"/>
              <w:ind w:left="0" w:right="0"/>
              <w:jc w:val="center"/>
              <w:rPr>
                <w:rFonts w:eastAsia="Calibri"/>
                <w:lang w:val="fr-FR" w:eastAsia="en-US"/>
              </w:rPr>
            </w:pPr>
          </w:p>
        </w:tc>
        <w:tc>
          <w:tcPr>
            <w:tcW w:w="2366" w:type="dxa"/>
            <w:tcBorders>
              <w:top w:val="single" w:sz="4" w:space="0" w:color="auto"/>
              <w:left w:val="single" w:sz="2" w:space="0" w:color="auto"/>
              <w:bottom w:val="single" w:sz="4" w:space="0" w:color="auto"/>
              <w:right w:val="single" w:sz="2" w:space="0" w:color="auto"/>
            </w:tcBorders>
          </w:tcPr>
          <w:p w14:paraId="716579D6" w14:textId="77777777" w:rsidR="00B02589" w:rsidRPr="0053140C" w:rsidRDefault="00B02589" w:rsidP="00F91892">
            <w:pPr>
              <w:suppressAutoHyphens/>
              <w:spacing w:after="0" w:line="280" w:lineRule="atLeast"/>
              <w:ind w:left="0" w:right="0"/>
              <w:jc w:val="center"/>
              <w:rPr>
                <w:rFonts w:eastAsia="Calibri"/>
                <w:lang w:val="fr-FR" w:eastAsia="en-US"/>
              </w:rPr>
            </w:pPr>
          </w:p>
        </w:tc>
        <w:tc>
          <w:tcPr>
            <w:tcW w:w="1748" w:type="dxa"/>
            <w:tcBorders>
              <w:top w:val="single" w:sz="4" w:space="0" w:color="auto"/>
              <w:left w:val="single" w:sz="2" w:space="0" w:color="auto"/>
              <w:bottom w:val="single" w:sz="4" w:space="0" w:color="auto"/>
              <w:right w:val="single" w:sz="4" w:space="0" w:color="auto"/>
            </w:tcBorders>
          </w:tcPr>
          <w:p w14:paraId="5CFFFE7A" w14:textId="77777777" w:rsidR="00B02589" w:rsidRPr="0053140C" w:rsidRDefault="00B02589" w:rsidP="00F91892">
            <w:pPr>
              <w:suppressAutoHyphens/>
              <w:spacing w:after="0" w:line="280" w:lineRule="atLeast"/>
              <w:ind w:left="0" w:right="0"/>
              <w:jc w:val="center"/>
              <w:rPr>
                <w:rFonts w:eastAsia="Calibri"/>
                <w:lang w:val="fr-FR" w:eastAsia="en-US"/>
              </w:rPr>
            </w:pPr>
          </w:p>
        </w:tc>
      </w:tr>
      <w:tr w:rsidR="0053140C" w:rsidRPr="0053140C" w14:paraId="7E2B3D62" w14:textId="77777777" w:rsidTr="0004017F">
        <w:tc>
          <w:tcPr>
            <w:tcW w:w="3061" w:type="dxa"/>
            <w:tcBorders>
              <w:top w:val="single" w:sz="4" w:space="0" w:color="auto"/>
              <w:left w:val="single" w:sz="2" w:space="0" w:color="auto"/>
              <w:bottom w:val="single" w:sz="4" w:space="0" w:color="auto"/>
              <w:right w:val="single" w:sz="2" w:space="0" w:color="auto"/>
            </w:tcBorders>
            <w:hideMark/>
          </w:tcPr>
          <w:p w14:paraId="1B79ACFB" w14:textId="77777777" w:rsidR="00B02589" w:rsidRPr="0053140C" w:rsidRDefault="00B02589" w:rsidP="00F91892">
            <w:pPr>
              <w:suppressAutoHyphens/>
              <w:spacing w:after="0" w:line="280" w:lineRule="atLeast"/>
              <w:ind w:left="0" w:right="0"/>
              <w:jc w:val="left"/>
              <w:rPr>
                <w:rFonts w:eastAsia="Calibri"/>
                <w:lang w:val="fr-FR" w:eastAsia="en-US"/>
              </w:rPr>
            </w:pPr>
            <w:r w:rsidRPr="0053140C">
              <w:rPr>
                <w:rFonts w:eastAsia="Calibri"/>
                <w:lang w:val="fr-FR" w:eastAsia="en-US"/>
              </w:rPr>
              <w:t>— olefins</w:t>
            </w:r>
          </w:p>
        </w:tc>
        <w:tc>
          <w:tcPr>
            <w:tcW w:w="1120" w:type="dxa"/>
            <w:tcBorders>
              <w:top w:val="single" w:sz="4" w:space="0" w:color="auto"/>
              <w:left w:val="single" w:sz="2" w:space="0" w:color="auto"/>
              <w:bottom w:val="single" w:sz="4" w:space="0" w:color="auto"/>
              <w:right w:val="single" w:sz="2" w:space="0" w:color="auto"/>
            </w:tcBorders>
            <w:hideMark/>
          </w:tcPr>
          <w:p w14:paraId="25EDDB33" w14:textId="77777777" w:rsidR="00B02589" w:rsidRPr="0053140C" w:rsidRDefault="00B02589" w:rsidP="00F91892">
            <w:pPr>
              <w:suppressAutoHyphens/>
              <w:spacing w:after="0" w:line="280" w:lineRule="atLeast"/>
              <w:ind w:left="0" w:right="0"/>
              <w:jc w:val="center"/>
              <w:rPr>
                <w:rFonts w:eastAsia="Calibri"/>
                <w:lang w:val="fr-FR" w:eastAsia="en-US"/>
              </w:rPr>
            </w:pPr>
            <w:r w:rsidRPr="0053140C">
              <w:rPr>
                <w:rFonts w:eastAsia="Calibri"/>
                <w:lang w:val="fr-FR" w:eastAsia="en-US"/>
              </w:rPr>
              <w:t>% v/v</w:t>
            </w:r>
          </w:p>
        </w:tc>
        <w:tc>
          <w:tcPr>
            <w:tcW w:w="1225" w:type="dxa"/>
            <w:gridSpan w:val="2"/>
            <w:tcBorders>
              <w:top w:val="single" w:sz="4" w:space="0" w:color="auto"/>
              <w:left w:val="single" w:sz="2" w:space="0" w:color="auto"/>
              <w:bottom w:val="single" w:sz="4" w:space="0" w:color="auto"/>
              <w:right w:val="single" w:sz="2" w:space="0" w:color="auto"/>
            </w:tcBorders>
            <w:hideMark/>
          </w:tcPr>
          <w:p w14:paraId="30FEE7FA" w14:textId="77777777" w:rsidR="00B02589" w:rsidRPr="0053140C" w:rsidRDefault="00B02589" w:rsidP="00F91892">
            <w:pPr>
              <w:suppressAutoHyphens/>
              <w:spacing w:after="0" w:line="280" w:lineRule="atLeast"/>
              <w:ind w:left="0" w:right="0"/>
              <w:jc w:val="center"/>
              <w:rPr>
                <w:rFonts w:eastAsia="Calibri"/>
                <w:lang w:val="fr-FR" w:eastAsia="en-US"/>
              </w:rPr>
            </w:pPr>
            <w:r w:rsidRPr="0053140C">
              <w:rPr>
                <w:rFonts w:eastAsia="Calibri"/>
                <w:lang w:val="fr-FR" w:eastAsia="en-US"/>
              </w:rPr>
              <w:t>6.0</w:t>
            </w:r>
          </w:p>
        </w:tc>
        <w:tc>
          <w:tcPr>
            <w:tcW w:w="2366" w:type="dxa"/>
            <w:tcBorders>
              <w:top w:val="single" w:sz="4" w:space="0" w:color="auto"/>
              <w:left w:val="single" w:sz="2" w:space="0" w:color="auto"/>
              <w:bottom w:val="single" w:sz="4" w:space="0" w:color="auto"/>
              <w:right w:val="single" w:sz="2" w:space="0" w:color="auto"/>
            </w:tcBorders>
            <w:hideMark/>
          </w:tcPr>
          <w:p w14:paraId="3E16415B" w14:textId="77777777" w:rsidR="00B02589" w:rsidRPr="0053140C" w:rsidRDefault="00B02589" w:rsidP="00F91892">
            <w:pPr>
              <w:suppressAutoHyphens/>
              <w:spacing w:after="0" w:line="280" w:lineRule="atLeast"/>
              <w:ind w:left="0" w:right="0"/>
              <w:jc w:val="center"/>
              <w:rPr>
                <w:rFonts w:eastAsia="Calibri"/>
                <w:lang w:val="fr-FR" w:eastAsia="en-US"/>
              </w:rPr>
            </w:pPr>
            <w:r w:rsidRPr="0053140C">
              <w:rPr>
                <w:rFonts w:eastAsia="Calibri"/>
                <w:lang w:val="fr-FR" w:eastAsia="en-US"/>
              </w:rPr>
              <w:t>13.0</w:t>
            </w:r>
          </w:p>
        </w:tc>
        <w:tc>
          <w:tcPr>
            <w:tcW w:w="1748" w:type="dxa"/>
            <w:tcBorders>
              <w:top w:val="single" w:sz="4" w:space="0" w:color="auto"/>
              <w:left w:val="single" w:sz="2" w:space="0" w:color="auto"/>
              <w:bottom w:val="single" w:sz="4" w:space="0" w:color="auto"/>
              <w:right w:val="single" w:sz="4" w:space="0" w:color="auto"/>
            </w:tcBorders>
            <w:hideMark/>
          </w:tcPr>
          <w:p w14:paraId="76D60A3C" w14:textId="77777777" w:rsidR="00B02589" w:rsidRPr="0053140C" w:rsidRDefault="00B02589" w:rsidP="00F91892">
            <w:pPr>
              <w:suppressAutoHyphens/>
              <w:spacing w:after="0" w:line="280" w:lineRule="atLeast"/>
              <w:ind w:left="0" w:right="0"/>
              <w:jc w:val="center"/>
              <w:rPr>
                <w:rFonts w:eastAsia="Calibri"/>
                <w:lang w:val="de-AT" w:eastAsia="en-US"/>
              </w:rPr>
            </w:pPr>
            <w:r w:rsidRPr="0053140C">
              <w:rPr>
                <w:rFonts w:eastAsia="Calibri"/>
                <w:lang w:val="de-AT" w:eastAsia="en-US"/>
              </w:rPr>
              <w:t>EN 22854</w:t>
            </w:r>
          </w:p>
          <w:p w14:paraId="0C539942" w14:textId="77777777" w:rsidR="00B02589" w:rsidRPr="0053140C" w:rsidRDefault="00B02589" w:rsidP="00F91892">
            <w:pPr>
              <w:suppressAutoHyphens/>
              <w:spacing w:after="0" w:line="280" w:lineRule="atLeast"/>
              <w:ind w:left="0" w:right="0"/>
              <w:jc w:val="center"/>
              <w:rPr>
                <w:rFonts w:eastAsia="Calibri"/>
                <w:lang w:val="de-AT" w:eastAsia="en-US"/>
              </w:rPr>
            </w:pPr>
            <w:r w:rsidRPr="0053140C">
              <w:rPr>
                <w:rFonts w:eastAsia="Calibri"/>
                <w:lang w:val="de-AT" w:eastAsia="en-US"/>
              </w:rPr>
              <w:t>JIS K2536-1,2</w:t>
            </w:r>
          </w:p>
        </w:tc>
      </w:tr>
      <w:tr w:rsidR="0053140C" w:rsidRPr="0053140C" w14:paraId="18095E8C" w14:textId="77777777" w:rsidTr="0004017F">
        <w:tc>
          <w:tcPr>
            <w:tcW w:w="3061" w:type="dxa"/>
            <w:tcBorders>
              <w:top w:val="single" w:sz="4" w:space="0" w:color="auto"/>
              <w:left w:val="single" w:sz="2" w:space="0" w:color="auto"/>
              <w:bottom w:val="single" w:sz="4" w:space="0" w:color="auto"/>
              <w:right w:val="single" w:sz="2" w:space="0" w:color="auto"/>
            </w:tcBorders>
            <w:hideMark/>
          </w:tcPr>
          <w:p w14:paraId="5BDED295" w14:textId="77777777" w:rsidR="00B02589" w:rsidRPr="0053140C" w:rsidRDefault="00B02589" w:rsidP="00F91892">
            <w:pPr>
              <w:suppressAutoHyphens/>
              <w:spacing w:after="0" w:line="280" w:lineRule="atLeast"/>
              <w:ind w:left="0" w:right="0"/>
              <w:jc w:val="left"/>
              <w:rPr>
                <w:rFonts w:eastAsia="Calibri"/>
                <w:lang w:val="fr-FR" w:eastAsia="en-US"/>
              </w:rPr>
            </w:pPr>
            <w:r w:rsidRPr="0053140C">
              <w:rPr>
                <w:rFonts w:eastAsia="Calibri"/>
                <w:lang w:val="fr-FR" w:eastAsia="en-US"/>
              </w:rPr>
              <w:t>— aromatics</w:t>
            </w:r>
          </w:p>
        </w:tc>
        <w:tc>
          <w:tcPr>
            <w:tcW w:w="1120" w:type="dxa"/>
            <w:tcBorders>
              <w:top w:val="single" w:sz="4" w:space="0" w:color="auto"/>
              <w:left w:val="single" w:sz="2" w:space="0" w:color="auto"/>
              <w:bottom w:val="single" w:sz="4" w:space="0" w:color="auto"/>
              <w:right w:val="single" w:sz="2" w:space="0" w:color="auto"/>
            </w:tcBorders>
            <w:hideMark/>
          </w:tcPr>
          <w:p w14:paraId="0E41933F" w14:textId="77777777" w:rsidR="00B02589" w:rsidRPr="0053140C" w:rsidRDefault="00B02589" w:rsidP="00F91892">
            <w:pPr>
              <w:suppressAutoHyphens/>
              <w:spacing w:after="0" w:line="280" w:lineRule="atLeast"/>
              <w:ind w:left="0" w:right="0"/>
              <w:jc w:val="center"/>
              <w:rPr>
                <w:rFonts w:eastAsia="Calibri"/>
                <w:lang w:val="fr-FR" w:eastAsia="en-US"/>
              </w:rPr>
            </w:pPr>
            <w:r w:rsidRPr="0053140C">
              <w:rPr>
                <w:rFonts w:eastAsia="Calibri"/>
                <w:lang w:val="fr-FR" w:eastAsia="en-US"/>
              </w:rPr>
              <w:t>% v/v</w:t>
            </w:r>
          </w:p>
        </w:tc>
        <w:tc>
          <w:tcPr>
            <w:tcW w:w="1225" w:type="dxa"/>
            <w:gridSpan w:val="2"/>
            <w:tcBorders>
              <w:top w:val="single" w:sz="4" w:space="0" w:color="auto"/>
              <w:left w:val="single" w:sz="2" w:space="0" w:color="auto"/>
              <w:bottom w:val="single" w:sz="4" w:space="0" w:color="auto"/>
              <w:right w:val="single" w:sz="2" w:space="0" w:color="auto"/>
            </w:tcBorders>
            <w:hideMark/>
          </w:tcPr>
          <w:p w14:paraId="04BA87B2" w14:textId="77777777" w:rsidR="00B02589" w:rsidRPr="0053140C" w:rsidRDefault="00B02589" w:rsidP="00F91892">
            <w:pPr>
              <w:suppressAutoHyphens/>
              <w:spacing w:after="0" w:line="280" w:lineRule="atLeast"/>
              <w:ind w:left="0" w:right="0"/>
              <w:jc w:val="center"/>
              <w:rPr>
                <w:rFonts w:eastAsia="Calibri"/>
                <w:lang w:val="fr-FR" w:eastAsia="en-US"/>
              </w:rPr>
            </w:pPr>
            <w:r w:rsidRPr="0053140C">
              <w:rPr>
                <w:rFonts w:eastAsia="Calibri"/>
                <w:lang w:val="fr-FR" w:eastAsia="en-US"/>
              </w:rPr>
              <w:t>25.0</w:t>
            </w:r>
          </w:p>
        </w:tc>
        <w:tc>
          <w:tcPr>
            <w:tcW w:w="2366" w:type="dxa"/>
            <w:tcBorders>
              <w:top w:val="single" w:sz="4" w:space="0" w:color="auto"/>
              <w:left w:val="single" w:sz="2" w:space="0" w:color="auto"/>
              <w:bottom w:val="single" w:sz="4" w:space="0" w:color="auto"/>
              <w:right w:val="single" w:sz="2" w:space="0" w:color="auto"/>
            </w:tcBorders>
            <w:hideMark/>
          </w:tcPr>
          <w:p w14:paraId="02F466CC" w14:textId="77777777" w:rsidR="00B02589" w:rsidRPr="0053140C" w:rsidRDefault="00B02589" w:rsidP="00F91892">
            <w:pPr>
              <w:suppressAutoHyphens/>
              <w:spacing w:after="0" w:line="280" w:lineRule="atLeast"/>
              <w:ind w:left="0" w:right="0"/>
              <w:jc w:val="center"/>
              <w:rPr>
                <w:rFonts w:eastAsia="Calibri"/>
                <w:lang w:val="fr-FR" w:eastAsia="en-US"/>
              </w:rPr>
            </w:pPr>
            <w:r w:rsidRPr="0053140C">
              <w:rPr>
                <w:rFonts w:eastAsia="Calibri"/>
                <w:lang w:val="fr-FR" w:eastAsia="en-US"/>
              </w:rPr>
              <w:t>32.0</w:t>
            </w:r>
          </w:p>
        </w:tc>
        <w:tc>
          <w:tcPr>
            <w:tcW w:w="1748" w:type="dxa"/>
            <w:tcBorders>
              <w:top w:val="single" w:sz="4" w:space="0" w:color="auto"/>
              <w:left w:val="single" w:sz="2" w:space="0" w:color="auto"/>
              <w:bottom w:val="single" w:sz="4" w:space="0" w:color="auto"/>
              <w:right w:val="single" w:sz="4" w:space="0" w:color="auto"/>
            </w:tcBorders>
            <w:hideMark/>
          </w:tcPr>
          <w:p w14:paraId="75185D3F" w14:textId="77777777" w:rsidR="00B02589" w:rsidRPr="0053140C" w:rsidRDefault="00B02589" w:rsidP="00F91892">
            <w:pPr>
              <w:suppressAutoHyphens/>
              <w:spacing w:after="0" w:line="280" w:lineRule="atLeast"/>
              <w:ind w:left="0" w:right="0"/>
              <w:jc w:val="center"/>
              <w:rPr>
                <w:rFonts w:eastAsia="Calibri"/>
                <w:lang w:val="de-AT" w:eastAsia="en-US"/>
              </w:rPr>
            </w:pPr>
            <w:r w:rsidRPr="0053140C">
              <w:rPr>
                <w:rFonts w:eastAsia="Calibri"/>
                <w:lang w:val="de-AT" w:eastAsia="en-US"/>
              </w:rPr>
              <w:t>EN 22854</w:t>
            </w:r>
          </w:p>
          <w:p w14:paraId="42BE427C" w14:textId="77777777" w:rsidR="00B02589" w:rsidRPr="0053140C" w:rsidRDefault="00B02589" w:rsidP="00F91892">
            <w:pPr>
              <w:suppressAutoHyphens/>
              <w:spacing w:after="0" w:line="280" w:lineRule="atLeast"/>
              <w:ind w:left="0" w:right="0"/>
              <w:jc w:val="center"/>
              <w:rPr>
                <w:rFonts w:eastAsia="Calibri"/>
                <w:lang w:val="fr-FR" w:eastAsia="en-US"/>
              </w:rPr>
            </w:pPr>
            <w:r w:rsidRPr="0053140C">
              <w:rPr>
                <w:rFonts w:eastAsia="Calibri"/>
                <w:lang w:val="de-AT" w:eastAsia="en-US"/>
              </w:rPr>
              <w:t>JIS K2536-1,2</w:t>
            </w:r>
            <w:r w:rsidRPr="0053140C">
              <w:rPr>
                <w:rFonts w:eastAsia="Calibri"/>
                <w:lang w:val="fr-FR" w:eastAsia="en-US"/>
              </w:rPr>
              <w:t>,3</w:t>
            </w:r>
          </w:p>
        </w:tc>
      </w:tr>
      <w:tr w:rsidR="0053140C" w:rsidRPr="0053140C" w14:paraId="5198B34A" w14:textId="77777777" w:rsidTr="0004017F">
        <w:tc>
          <w:tcPr>
            <w:tcW w:w="3061" w:type="dxa"/>
            <w:tcBorders>
              <w:top w:val="single" w:sz="4" w:space="0" w:color="auto"/>
              <w:left w:val="single" w:sz="2" w:space="0" w:color="auto"/>
              <w:bottom w:val="single" w:sz="4" w:space="0" w:color="auto"/>
              <w:right w:val="single" w:sz="2" w:space="0" w:color="auto"/>
            </w:tcBorders>
            <w:hideMark/>
          </w:tcPr>
          <w:p w14:paraId="3A7CEFFC" w14:textId="77777777" w:rsidR="00B02589" w:rsidRPr="0053140C" w:rsidRDefault="00B02589" w:rsidP="00F91892">
            <w:pPr>
              <w:suppressAutoHyphens/>
              <w:spacing w:after="0" w:line="280" w:lineRule="atLeast"/>
              <w:ind w:left="0" w:right="0"/>
              <w:jc w:val="left"/>
              <w:rPr>
                <w:rFonts w:eastAsia="Calibri"/>
                <w:lang w:val="fr-FR" w:eastAsia="en-US"/>
              </w:rPr>
            </w:pPr>
            <w:r w:rsidRPr="0053140C">
              <w:rPr>
                <w:rFonts w:eastAsia="Calibri"/>
                <w:lang w:val="fr-FR" w:eastAsia="en-US"/>
              </w:rPr>
              <w:t>— benzene</w:t>
            </w:r>
          </w:p>
        </w:tc>
        <w:tc>
          <w:tcPr>
            <w:tcW w:w="1120" w:type="dxa"/>
            <w:tcBorders>
              <w:top w:val="single" w:sz="4" w:space="0" w:color="auto"/>
              <w:left w:val="single" w:sz="2" w:space="0" w:color="auto"/>
              <w:bottom w:val="single" w:sz="4" w:space="0" w:color="auto"/>
              <w:right w:val="single" w:sz="2" w:space="0" w:color="auto"/>
            </w:tcBorders>
            <w:hideMark/>
          </w:tcPr>
          <w:p w14:paraId="660F6931" w14:textId="77777777" w:rsidR="00B02589" w:rsidRPr="0053140C" w:rsidRDefault="00B02589" w:rsidP="00F91892">
            <w:pPr>
              <w:suppressAutoHyphens/>
              <w:spacing w:after="0" w:line="280" w:lineRule="atLeast"/>
              <w:ind w:left="0" w:right="0"/>
              <w:jc w:val="center"/>
              <w:rPr>
                <w:rFonts w:eastAsia="Calibri"/>
                <w:lang w:val="fr-FR" w:eastAsia="en-US"/>
              </w:rPr>
            </w:pPr>
            <w:r w:rsidRPr="0053140C">
              <w:rPr>
                <w:rFonts w:eastAsia="Calibri"/>
                <w:lang w:val="fr-FR" w:eastAsia="en-US"/>
              </w:rPr>
              <w:t>% v/v</w:t>
            </w:r>
          </w:p>
        </w:tc>
        <w:tc>
          <w:tcPr>
            <w:tcW w:w="1225" w:type="dxa"/>
            <w:gridSpan w:val="2"/>
            <w:tcBorders>
              <w:top w:val="single" w:sz="4" w:space="0" w:color="auto"/>
              <w:left w:val="single" w:sz="2" w:space="0" w:color="auto"/>
              <w:bottom w:val="single" w:sz="4" w:space="0" w:color="auto"/>
              <w:right w:val="single" w:sz="2" w:space="0" w:color="auto"/>
            </w:tcBorders>
          </w:tcPr>
          <w:p w14:paraId="7843640D" w14:textId="77777777" w:rsidR="00B02589" w:rsidRPr="0053140C" w:rsidRDefault="00B02589" w:rsidP="00F91892">
            <w:pPr>
              <w:suppressAutoHyphens/>
              <w:spacing w:after="0" w:line="280" w:lineRule="atLeast"/>
              <w:ind w:left="0" w:right="0"/>
              <w:jc w:val="center"/>
              <w:rPr>
                <w:rFonts w:eastAsia="Calibri"/>
                <w:lang w:val="fr-FR" w:eastAsia="en-US"/>
              </w:rPr>
            </w:pPr>
          </w:p>
        </w:tc>
        <w:tc>
          <w:tcPr>
            <w:tcW w:w="2366" w:type="dxa"/>
            <w:tcBorders>
              <w:top w:val="single" w:sz="4" w:space="0" w:color="auto"/>
              <w:left w:val="single" w:sz="2" w:space="0" w:color="auto"/>
              <w:bottom w:val="single" w:sz="4" w:space="0" w:color="auto"/>
              <w:right w:val="single" w:sz="2" w:space="0" w:color="auto"/>
            </w:tcBorders>
            <w:hideMark/>
          </w:tcPr>
          <w:p w14:paraId="4C622C1A" w14:textId="77777777" w:rsidR="00B02589" w:rsidRPr="0053140C" w:rsidRDefault="00B02589" w:rsidP="00F91892">
            <w:pPr>
              <w:suppressAutoHyphens/>
              <w:spacing w:after="0" w:line="280" w:lineRule="atLeast"/>
              <w:ind w:left="0" w:right="0"/>
              <w:jc w:val="center"/>
              <w:rPr>
                <w:rFonts w:eastAsia="Calibri"/>
                <w:lang w:val="fr-FR" w:eastAsia="en-US"/>
              </w:rPr>
            </w:pPr>
            <w:r w:rsidRPr="0053140C">
              <w:rPr>
                <w:rFonts w:eastAsia="Calibri"/>
                <w:lang w:val="fr-FR" w:eastAsia="en-US"/>
              </w:rPr>
              <w:t>1.00</w:t>
            </w:r>
          </w:p>
        </w:tc>
        <w:tc>
          <w:tcPr>
            <w:tcW w:w="1748" w:type="dxa"/>
            <w:tcBorders>
              <w:top w:val="single" w:sz="4" w:space="0" w:color="auto"/>
              <w:left w:val="single" w:sz="2" w:space="0" w:color="auto"/>
              <w:bottom w:val="single" w:sz="4" w:space="0" w:color="auto"/>
              <w:right w:val="single" w:sz="4" w:space="0" w:color="auto"/>
            </w:tcBorders>
            <w:hideMark/>
          </w:tcPr>
          <w:p w14:paraId="6D42B224" w14:textId="77777777" w:rsidR="00B02589" w:rsidRPr="0053140C" w:rsidRDefault="00B02589" w:rsidP="00F91892">
            <w:pPr>
              <w:suppressAutoHyphens/>
              <w:spacing w:after="0" w:line="280" w:lineRule="atLeast"/>
              <w:ind w:left="0" w:right="0"/>
              <w:jc w:val="center"/>
              <w:rPr>
                <w:rFonts w:eastAsia="Calibri"/>
                <w:lang w:val="fr-FR" w:eastAsia="en-US"/>
              </w:rPr>
            </w:pPr>
            <w:r w:rsidRPr="0053140C">
              <w:rPr>
                <w:rFonts w:eastAsia="Calibri"/>
                <w:lang w:val="fr-FR" w:eastAsia="en-US"/>
              </w:rPr>
              <w:t>EN 22854</w:t>
            </w:r>
          </w:p>
          <w:p w14:paraId="32B900F8" w14:textId="77777777" w:rsidR="00B02589" w:rsidRPr="0053140C" w:rsidRDefault="00B02589" w:rsidP="00F91892">
            <w:pPr>
              <w:suppressAutoHyphens/>
              <w:spacing w:after="0" w:line="280" w:lineRule="atLeast"/>
              <w:ind w:left="0" w:right="0"/>
              <w:jc w:val="center"/>
              <w:rPr>
                <w:rFonts w:eastAsia="Calibri"/>
                <w:lang w:val="fr-FR" w:eastAsia="en-US"/>
              </w:rPr>
            </w:pPr>
            <w:r w:rsidRPr="0053140C">
              <w:rPr>
                <w:rFonts w:eastAsia="Calibri"/>
                <w:lang w:val="fr-FR" w:eastAsia="en-US"/>
              </w:rPr>
              <w:t>EN 238</w:t>
            </w:r>
          </w:p>
          <w:p w14:paraId="7E670787" w14:textId="77777777" w:rsidR="00B02589" w:rsidRPr="0053140C" w:rsidRDefault="00B02589" w:rsidP="00F91892">
            <w:pPr>
              <w:suppressAutoHyphens/>
              <w:spacing w:after="0" w:line="280" w:lineRule="atLeast"/>
              <w:ind w:left="0" w:right="0"/>
              <w:jc w:val="center"/>
              <w:rPr>
                <w:rFonts w:eastAsia="Calibri"/>
                <w:lang w:val="fr-FR" w:eastAsia="en-US"/>
              </w:rPr>
            </w:pPr>
            <w:r w:rsidRPr="0053140C">
              <w:rPr>
                <w:rFonts w:eastAsia="Calibri"/>
                <w:lang w:val="fr-FR" w:eastAsia="en-US"/>
              </w:rPr>
              <w:t>JIS K2536-2,3,4</w:t>
            </w:r>
          </w:p>
        </w:tc>
      </w:tr>
      <w:tr w:rsidR="0053140C" w:rsidRPr="0053140C" w14:paraId="576550BC" w14:textId="77777777" w:rsidTr="0004017F">
        <w:tc>
          <w:tcPr>
            <w:tcW w:w="3061" w:type="dxa"/>
            <w:tcBorders>
              <w:top w:val="single" w:sz="4" w:space="0" w:color="auto"/>
              <w:left w:val="single" w:sz="2" w:space="0" w:color="auto"/>
              <w:bottom w:val="single" w:sz="4" w:space="0" w:color="auto"/>
              <w:right w:val="single" w:sz="2" w:space="0" w:color="auto"/>
            </w:tcBorders>
            <w:hideMark/>
          </w:tcPr>
          <w:p w14:paraId="6A22F16D" w14:textId="77777777" w:rsidR="00B02589" w:rsidRPr="0053140C" w:rsidRDefault="00B02589" w:rsidP="00F91892">
            <w:pPr>
              <w:suppressAutoHyphens/>
              <w:spacing w:after="0" w:line="280" w:lineRule="atLeast"/>
              <w:ind w:left="0" w:right="0"/>
              <w:jc w:val="left"/>
              <w:rPr>
                <w:rFonts w:eastAsia="Calibri"/>
                <w:lang w:val="fr-FR" w:eastAsia="en-US"/>
              </w:rPr>
            </w:pPr>
            <w:r w:rsidRPr="0053140C">
              <w:rPr>
                <w:rFonts w:eastAsia="Calibri"/>
                <w:lang w:val="fr-FR" w:eastAsia="en-US"/>
              </w:rPr>
              <w:t>— saturates</w:t>
            </w:r>
          </w:p>
        </w:tc>
        <w:tc>
          <w:tcPr>
            <w:tcW w:w="1120" w:type="dxa"/>
            <w:tcBorders>
              <w:top w:val="single" w:sz="4" w:space="0" w:color="auto"/>
              <w:left w:val="single" w:sz="2" w:space="0" w:color="auto"/>
              <w:bottom w:val="single" w:sz="4" w:space="0" w:color="auto"/>
              <w:right w:val="single" w:sz="2" w:space="0" w:color="auto"/>
            </w:tcBorders>
            <w:hideMark/>
          </w:tcPr>
          <w:p w14:paraId="5994D0BE" w14:textId="77777777" w:rsidR="00B02589" w:rsidRPr="0053140C" w:rsidRDefault="00B02589" w:rsidP="00F91892">
            <w:pPr>
              <w:suppressAutoHyphens/>
              <w:spacing w:after="0" w:line="280" w:lineRule="atLeast"/>
              <w:ind w:left="0" w:right="0"/>
              <w:jc w:val="center"/>
              <w:rPr>
                <w:rFonts w:eastAsia="Calibri"/>
                <w:lang w:val="fr-FR" w:eastAsia="en-US"/>
              </w:rPr>
            </w:pPr>
            <w:r w:rsidRPr="0053140C">
              <w:rPr>
                <w:rFonts w:eastAsia="Calibri"/>
                <w:lang w:val="fr-FR" w:eastAsia="en-US"/>
              </w:rPr>
              <w:t>% v/v</w:t>
            </w:r>
          </w:p>
        </w:tc>
        <w:tc>
          <w:tcPr>
            <w:tcW w:w="3591" w:type="dxa"/>
            <w:gridSpan w:val="3"/>
            <w:tcBorders>
              <w:top w:val="single" w:sz="4" w:space="0" w:color="auto"/>
              <w:left w:val="single" w:sz="2" w:space="0" w:color="auto"/>
              <w:bottom w:val="single" w:sz="4" w:space="0" w:color="auto"/>
              <w:right w:val="single" w:sz="2" w:space="0" w:color="auto"/>
            </w:tcBorders>
            <w:hideMark/>
          </w:tcPr>
          <w:p w14:paraId="3D18E350" w14:textId="77777777" w:rsidR="00B02589" w:rsidRPr="0053140C" w:rsidRDefault="00B02589" w:rsidP="00F91892">
            <w:pPr>
              <w:suppressAutoHyphens/>
              <w:spacing w:after="0" w:line="280" w:lineRule="atLeast"/>
              <w:ind w:left="0" w:right="0"/>
              <w:jc w:val="center"/>
              <w:rPr>
                <w:rFonts w:eastAsia="Calibri"/>
                <w:lang w:val="fr-FR" w:eastAsia="en-US"/>
              </w:rPr>
            </w:pPr>
            <w:r w:rsidRPr="0053140C">
              <w:rPr>
                <w:rFonts w:eastAsia="Calibri"/>
                <w:lang w:val="fr-FR" w:eastAsia="en-US"/>
              </w:rPr>
              <w:t>To be recorded</w:t>
            </w:r>
          </w:p>
        </w:tc>
        <w:tc>
          <w:tcPr>
            <w:tcW w:w="1748" w:type="dxa"/>
            <w:tcBorders>
              <w:top w:val="single" w:sz="4" w:space="0" w:color="auto"/>
              <w:left w:val="single" w:sz="2" w:space="0" w:color="auto"/>
              <w:bottom w:val="single" w:sz="4" w:space="0" w:color="auto"/>
              <w:right w:val="single" w:sz="4" w:space="0" w:color="auto"/>
            </w:tcBorders>
            <w:hideMark/>
          </w:tcPr>
          <w:p w14:paraId="7ED5492D" w14:textId="77777777" w:rsidR="00B02589" w:rsidRPr="0053140C" w:rsidRDefault="00B02589" w:rsidP="00F91892">
            <w:pPr>
              <w:suppressAutoHyphens/>
              <w:spacing w:after="0" w:line="280" w:lineRule="atLeast"/>
              <w:ind w:left="0" w:right="0"/>
              <w:jc w:val="center"/>
              <w:rPr>
                <w:rFonts w:eastAsia="Calibri"/>
                <w:lang w:val="fr-FR" w:eastAsia="en-US"/>
              </w:rPr>
            </w:pPr>
            <w:r w:rsidRPr="0053140C">
              <w:rPr>
                <w:rFonts w:eastAsia="Calibri"/>
                <w:lang w:val="fr-FR" w:eastAsia="en-US"/>
              </w:rPr>
              <w:t>EN 22854</w:t>
            </w:r>
          </w:p>
        </w:tc>
      </w:tr>
      <w:tr w:rsidR="0053140C" w:rsidRPr="0053140C" w14:paraId="277BE172" w14:textId="77777777" w:rsidTr="0004017F">
        <w:tc>
          <w:tcPr>
            <w:tcW w:w="3061" w:type="dxa"/>
            <w:tcBorders>
              <w:top w:val="single" w:sz="4" w:space="0" w:color="auto"/>
              <w:left w:val="single" w:sz="2" w:space="0" w:color="auto"/>
              <w:bottom w:val="single" w:sz="4" w:space="0" w:color="auto"/>
              <w:right w:val="single" w:sz="2" w:space="0" w:color="auto"/>
            </w:tcBorders>
            <w:hideMark/>
          </w:tcPr>
          <w:p w14:paraId="64D73335" w14:textId="77777777" w:rsidR="00B02589" w:rsidRPr="0053140C" w:rsidRDefault="00B02589" w:rsidP="00F91892">
            <w:pPr>
              <w:suppressAutoHyphens/>
              <w:spacing w:after="0" w:line="280" w:lineRule="atLeast"/>
              <w:ind w:left="0" w:right="0"/>
              <w:jc w:val="left"/>
              <w:rPr>
                <w:rFonts w:eastAsia="Calibri"/>
                <w:lang w:val="fr-FR" w:eastAsia="en-US"/>
              </w:rPr>
            </w:pPr>
            <w:r w:rsidRPr="0053140C">
              <w:rPr>
                <w:rFonts w:eastAsia="Calibri"/>
                <w:lang w:val="fr-FR" w:eastAsia="en-US"/>
              </w:rPr>
              <w:t>Carbon/hydrogen ratio</w:t>
            </w:r>
          </w:p>
        </w:tc>
        <w:tc>
          <w:tcPr>
            <w:tcW w:w="1120" w:type="dxa"/>
            <w:tcBorders>
              <w:top w:val="single" w:sz="4" w:space="0" w:color="auto"/>
              <w:left w:val="single" w:sz="2" w:space="0" w:color="auto"/>
              <w:bottom w:val="single" w:sz="4" w:space="0" w:color="auto"/>
              <w:right w:val="single" w:sz="2" w:space="0" w:color="auto"/>
            </w:tcBorders>
          </w:tcPr>
          <w:p w14:paraId="2ED45C36" w14:textId="77777777" w:rsidR="00B02589" w:rsidRPr="0053140C" w:rsidRDefault="00B02589" w:rsidP="00F91892">
            <w:pPr>
              <w:suppressAutoHyphens/>
              <w:spacing w:after="0" w:line="280" w:lineRule="atLeast"/>
              <w:ind w:left="0" w:right="0"/>
              <w:jc w:val="center"/>
              <w:rPr>
                <w:rFonts w:eastAsia="Calibri"/>
                <w:lang w:val="fr-FR" w:eastAsia="en-US"/>
              </w:rPr>
            </w:pPr>
          </w:p>
        </w:tc>
        <w:tc>
          <w:tcPr>
            <w:tcW w:w="3591" w:type="dxa"/>
            <w:gridSpan w:val="3"/>
            <w:tcBorders>
              <w:top w:val="single" w:sz="4" w:space="0" w:color="auto"/>
              <w:left w:val="single" w:sz="2" w:space="0" w:color="auto"/>
              <w:bottom w:val="single" w:sz="4" w:space="0" w:color="auto"/>
              <w:right w:val="single" w:sz="2" w:space="0" w:color="auto"/>
            </w:tcBorders>
            <w:hideMark/>
          </w:tcPr>
          <w:p w14:paraId="23E242EF" w14:textId="77777777" w:rsidR="00B02589" w:rsidRPr="0053140C" w:rsidRDefault="00B02589" w:rsidP="00F91892">
            <w:pPr>
              <w:suppressAutoHyphens/>
              <w:spacing w:after="0" w:line="280" w:lineRule="atLeast"/>
              <w:ind w:left="0" w:right="0"/>
              <w:jc w:val="center"/>
              <w:rPr>
                <w:rFonts w:eastAsia="Calibri"/>
                <w:lang w:val="fr-FR" w:eastAsia="en-US"/>
              </w:rPr>
            </w:pPr>
            <w:r w:rsidRPr="0053140C">
              <w:rPr>
                <w:rFonts w:eastAsia="Calibri"/>
                <w:lang w:val="fr-FR" w:eastAsia="en-US"/>
              </w:rPr>
              <w:t>To be recorded</w:t>
            </w:r>
          </w:p>
        </w:tc>
        <w:tc>
          <w:tcPr>
            <w:tcW w:w="1748" w:type="dxa"/>
            <w:tcBorders>
              <w:top w:val="single" w:sz="4" w:space="0" w:color="auto"/>
              <w:left w:val="single" w:sz="2" w:space="0" w:color="auto"/>
              <w:bottom w:val="single" w:sz="4" w:space="0" w:color="auto"/>
              <w:right w:val="single" w:sz="4" w:space="0" w:color="auto"/>
            </w:tcBorders>
          </w:tcPr>
          <w:p w14:paraId="3A2E90F5" w14:textId="77777777" w:rsidR="00B02589" w:rsidRPr="0053140C" w:rsidRDefault="00B02589" w:rsidP="00F91892">
            <w:pPr>
              <w:suppressAutoHyphens/>
              <w:spacing w:after="0" w:line="280" w:lineRule="atLeast"/>
              <w:ind w:left="0" w:right="0"/>
              <w:jc w:val="center"/>
              <w:rPr>
                <w:rFonts w:eastAsia="Calibri"/>
                <w:lang w:val="fr-FR" w:eastAsia="en-US"/>
              </w:rPr>
            </w:pPr>
          </w:p>
        </w:tc>
      </w:tr>
      <w:tr w:rsidR="0053140C" w:rsidRPr="0053140C" w14:paraId="522BD44D" w14:textId="77777777" w:rsidTr="0004017F">
        <w:tc>
          <w:tcPr>
            <w:tcW w:w="3061" w:type="dxa"/>
            <w:tcBorders>
              <w:top w:val="single" w:sz="4" w:space="0" w:color="auto"/>
              <w:left w:val="single" w:sz="2" w:space="0" w:color="auto"/>
              <w:bottom w:val="single" w:sz="4" w:space="0" w:color="auto"/>
              <w:right w:val="single" w:sz="2" w:space="0" w:color="auto"/>
            </w:tcBorders>
            <w:hideMark/>
          </w:tcPr>
          <w:p w14:paraId="56848F1B" w14:textId="77777777" w:rsidR="00B02589" w:rsidRPr="0053140C" w:rsidRDefault="00B02589" w:rsidP="00F91892">
            <w:pPr>
              <w:suppressAutoHyphens/>
              <w:spacing w:after="0" w:line="280" w:lineRule="atLeast"/>
              <w:ind w:left="0" w:right="0"/>
              <w:jc w:val="left"/>
              <w:rPr>
                <w:rFonts w:eastAsia="Calibri"/>
                <w:lang w:val="fr-FR" w:eastAsia="en-US"/>
              </w:rPr>
            </w:pPr>
            <w:r w:rsidRPr="0053140C">
              <w:rPr>
                <w:rFonts w:eastAsia="Calibri"/>
                <w:lang w:val="fr-FR" w:eastAsia="en-US"/>
              </w:rPr>
              <w:t>Carbon/oxygen ratio</w:t>
            </w:r>
          </w:p>
        </w:tc>
        <w:tc>
          <w:tcPr>
            <w:tcW w:w="1120" w:type="dxa"/>
            <w:tcBorders>
              <w:top w:val="single" w:sz="4" w:space="0" w:color="auto"/>
              <w:left w:val="single" w:sz="2" w:space="0" w:color="auto"/>
              <w:bottom w:val="single" w:sz="4" w:space="0" w:color="auto"/>
              <w:right w:val="single" w:sz="2" w:space="0" w:color="auto"/>
            </w:tcBorders>
          </w:tcPr>
          <w:p w14:paraId="3672DD98" w14:textId="77777777" w:rsidR="00B02589" w:rsidRPr="0053140C" w:rsidRDefault="00B02589" w:rsidP="00F91892">
            <w:pPr>
              <w:suppressAutoHyphens/>
              <w:spacing w:after="0" w:line="280" w:lineRule="atLeast"/>
              <w:ind w:left="0" w:right="0"/>
              <w:jc w:val="center"/>
              <w:rPr>
                <w:rFonts w:eastAsia="Calibri"/>
                <w:lang w:val="fr-FR" w:eastAsia="en-US"/>
              </w:rPr>
            </w:pPr>
          </w:p>
        </w:tc>
        <w:tc>
          <w:tcPr>
            <w:tcW w:w="3591" w:type="dxa"/>
            <w:gridSpan w:val="3"/>
            <w:tcBorders>
              <w:top w:val="single" w:sz="4" w:space="0" w:color="auto"/>
              <w:left w:val="single" w:sz="2" w:space="0" w:color="auto"/>
              <w:bottom w:val="single" w:sz="4" w:space="0" w:color="auto"/>
              <w:right w:val="single" w:sz="2" w:space="0" w:color="auto"/>
            </w:tcBorders>
            <w:hideMark/>
          </w:tcPr>
          <w:p w14:paraId="6FABE170" w14:textId="77777777" w:rsidR="00B02589" w:rsidRPr="0053140C" w:rsidRDefault="00B02589" w:rsidP="00F91892">
            <w:pPr>
              <w:suppressAutoHyphens/>
              <w:spacing w:after="0" w:line="280" w:lineRule="atLeast"/>
              <w:ind w:left="0" w:right="0"/>
              <w:jc w:val="center"/>
              <w:rPr>
                <w:rFonts w:eastAsia="Calibri"/>
                <w:lang w:val="fr-FR" w:eastAsia="en-US"/>
              </w:rPr>
            </w:pPr>
            <w:r w:rsidRPr="0053140C">
              <w:rPr>
                <w:rFonts w:eastAsia="Calibri"/>
                <w:lang w:val="fr-FR" w:eastAsia="en-US"/>
              </w:rPr>
              <w:t>To be recorded</w:t>
            </w:r>
          </w:p>
        </w:tc>
        <w:tc>
          <w:tcPr>
            <w:tcW w:w="1748" w:type="dxa"/>
            <w:tcBorders>
              <w:top w:val="single" w:sz="4" w:space="0" w:color="auto"/>
              <w:left w:val="single" w:sz="2" w:space="0" w:color="auto"/>
              <w:bottom w:val="single" w:sz="4" w:space="0" w:color="auto"/>
              <w:right w:val="single" w:sz="4" w:space="0" w:color="auto"/>
            </w:tcBorders>
          </w:tcPr>
          <w:p w14:paraId="2FF481FF" w14:textId="77777777" w:rsidR="00B02589" w:rsidRPr="0053140C" w:rsidRDefault="00B02589" w:rsidP="00F91892">
            <w:pPr>
              <w:suppressAutoHyphens/>
              <w:spacing w:after="0" w:line="280" w:lineRule="atLeast"/>
              <w:ind w:left="0" w:right="0"/>
              <w:jc w:val="center"/>
              <w:rPr>
                <w:rFonts w:eastAsia="Calibri"/>
                <w:lang w:val="fr-FR" w:eastAsia="en-US"/>
              </w:rPr>
            </w:pPr>
          </w:p>
        </w:tc>
      </w:tr>
      <w:tr w:rsidR="0053140C" w:rsidRPr="0053140C" w14:paraId="73827576" w14:textId="77777777" w:rsidTr="0004017F">
        <w:tc>
          <w:tcPr>
            <w:tcW w:w="3061" w:type="dxa"/>
            <w:tcBorders>
              <w:top w:val="single" w:sz="4" w:space="0" w:color="auto"/>
              <w:left w:val="single" w:sz="2" w:space="0" w:color="auto"/>
              <w:bottom w:val="single" w:sz="4" w:space="0" w:color="auto"/>
              <w:right w:val="single" w:sz="2" w:space="0" w:color="auto"/>
            </w:tcBorders>
            <w:hideMark/>
          </w:tcPr>
          <w:p w14:paraId="767C5E71" w14:textId="77777777" w:rsidR="00B02589" w:rsidRPr="0053140C" w:rsidRDefault="00B02589" w:rsidP="00F91892">
            <w:pPr>
              <w:suppressAutoHyphens/>
              <w:spacing w:after="0" w:line="280" w:lineRule="atLeast"/>
              <w:ind w:left="0" w:right="0"/>
              <w:jc w:val="left"/>
              <w:rPr>
                <w:rFonts w:eastAsia="Calibri"/>
                <w:lang w:val="fr-FR" w:eastAsia="de-DE"/>
              </w:rPr>
            </w:pPr>
            <w:r w:rsidRPr="0053140C">
              <w:rPr>
                <w:rFonts w:eastAsia="Calibri"/>
                <w:lang w:val="fr-FR" w:eastAsia="en-US"/>
              </w:rPr>
              <w:t xml:space="preserve">Induction period </w:t>
            </w:r>
            <w:r w:rsidRPr="0053140C">
              <w:rPr>
                <w:rFonts w:eastAsia="Calibri"/>
                <w:vertAlign w:val="superscript"/>
                <w:lang w:val="fr-FR" w:eastAsia="en-US"/>
              </w:rPr>
              <w:t>(d)</w:t>
            </w:r>
          </w:p>
        </w:tc>
        <w:tc>
          <w:tcPr>
            <w:tcW w:w="1120" w:type="dxa"/>
            <w:tcBorders>
              <w:top w:val="single" w:sz="4" w:space="0" w:color="auto"/>
              <w:left w:val="single" w:sz="2" w:space="0" w:color="auto"/>
              <w:bottom w:val="single" w:sz="4" w:space="0" w:color="auto"/>
              <w:right w:val="single" w:sz="2" w:space="0" w:color="auto"/>
            </w:tcBorders>
            <w:hideMark/>
          </w:tcPr>
          <w:p w14:paraId="1C401867" w14:textId="77777777" w:rsidR="00B02589" w:rsidRPr="0053140C" w:rsidRDefault="00B02589" w:rsidP="00F91892">
            <w:pPr>
              <w:suppressAutoHyphens/>
              <w:spacing w:after="0" w:line="280" w:lineRule="atLeast"/>
              <w:ind w:left="0" w:right="0"/>
              <w:jc w:val="center"/>
              <w:rPr>
                <w:rFonts w:eastAsia="Calibri"/>
                <w:lang w:val="fr-FR" w:eastAsia="en-US"/>
              </w:rPr>
            </w:pPr>
            <w:r w:rsidRPr="0053140C">
              <w:rPr>
                <w:rFonts w:eastAsia="Calibri"/>
                <w:lang w:val="fr-FR" w:eastAsia="en-US"/>
              </w:rPr>
              <w:t>minutes</w:t>
            </w:r>
          </w:p>
        </w:tc>
        <w:tc>
          <w:tcPr>
            <w:tcW w:w="1154" w:type="dxa"/>
            <w:tcBorders>
              <w:top w:val="single" w:sz="4" w:space="0" w:color="auto"/>
              <w:left w:val="single" w:sz="2" w:space="0" w:color="auto"/>
              <w:bottom w:val="single" w:sz="4" w:space="0" w:color="auto"/>
              <w:right w:val="single" w:sz="2" w:space="0" w:color="auto"/>
            </w:tcBorders>
            <w:hideMark/>
          </w:tcPr>
          <w:p w14:paraId="61F4EAED" w14:textId="77777777" w:rsidR="00B02589" w:rsidRPr="0053140C" w:rsidRDefault="00B02589" w:rsidP="00F91892">
            <w:pPr>
              <w:suppressAutoHyphens/>
              <w:spacing w:after="0" w:line="280" w:lineRule="atLeast"/>
              <w:ind w:left="0" w:right="0"/>
              <w:jc w:val="center"/>
              <w:rPr>
                <w:rFonts w:eastAsia="Calibri"/>
                <w:lang w:val="fr-FR" w:eastAsia="en-US"/>
              </w:rPr>
            </w:pPr>
            <w:r w:rsidRPr="0053140C">
              <w:rPr>
                <w:rFonts w:eastAsia="Calibri"/>
                <w:lang w:val="fr-FR" w:eastAsia="en-US"/>
              </w:rPr>
              <w:t>480</w:t>
            </w:r>
          </w:p>
        </w:tc>
        <w:tc>
          <w:tcPr>
            <w:tcW w:w="2437" w:type="dxa"/>
            <w:gridSpan w:val="2"/>
            <w:tcBorders>
              <w:top w:val="single" w:sz="4" w:space="0" w:color="auto"/>
              <w:left w:val="single" w:sz="2" w:space="0" w:color="auto"/>
              <w:bottom w:val="single" w:sz="4" w:space="0" w:color="auto"/>
              <w:right w:val="single" w:sz="2" w:space="0" w:color="auto"/>
            </w:tcBorders>
          </w:tcPr>
          <w:p w14:paraId="0BE57931" w14:textId="77777777" w:rsidR="00B02589" w:rsidRPr="0053140C" w:rsidRDefault="00B02589" w:rsidP="00F91892">
            <w:pPr>
              <w:suppressAutoHyphens/>
              <w:spacing w:after="0" w:line="280" w:lineRule="atLeast"/>
              <w:ind w:left="0" w:right="0"/>
              <w:jc w:val="center"/>
              <w:rPr>
                <w:rFonts w:eastAsia="Calibri"/>
                <w:lang w:val="fr-FR" w:eastAsia="en-US"/>
              </w:rPr>
            </w:pPr>
          </w:p>
        </w:tc>
        <w:tc>
          <w:tcPr>
            <w:tcW w:w="1748" w:type="dxa"/>
            <w:tcBorders>
              <w:top w:val="single" w:sz="4" w:space="0" w:color="auto"/>
              <w:left w:val="single" w:sz="2" w:space="0" w:color="auto"/>
              <w:bottom w:val="single" w:sz="4" w:space="0" w:color="auto"/>
              <w:right w:val="single" w:sz="4" w:space="0" w:color="auto"/>
            </w:tcBorders>
            <w:hideMark/>
          </w:tcPr>
          <w:p w14:paraId="7D670046" w14:textId="77777777" w:rsidR="00B02589" w:rsidRPr="0053140C" w:rsidRDefault="00B02589" w:rsidP="00F91892">
            <w:pPr>
              <w:suppressAutoHyphens/>
              <w:spacing w:after="0" w:line="280" w:lineRule="atLeast"/>
              <w:ind w:left="0" w:right="0"/>
              <w:jc w:val="center"/>
              <w:rPr>
                <w:rFonts w:eastAsia="Calibri"/>
                <w:lang w:val="fr-FR" w:eastAsia="en-US"/>
              </w:rPr>
            </w:pPr>
            <w:r w:rsidRPr="0053140C">
              <w:rPr>
                <w:rFonts w:eastAsia="Calibri"/>
                <w:lang w:val="fr-FR" w:eastAsia="en-US"/>
              </w:rPr>
              <w:t>EN-ISO 7536</w:t>
            </w:r>
          </w:p>
        </w:tc>
      </w:tr>
      <w:tr w:rsidR="0053140C" w:rsidRPr="0053140C" w14:paraId="2AED73AA" w14:textId="77777777" w:rsidTr="0004017F">
        <w:tc>
          <w:tcPr>
            <w:tcW w:w="3061" w:type="dxa"/>
            <w:tcBorders>
              <w:top w:val="single" w:sz="4" w:space="0" w:color="auto"/>
              <w:left w:val="single" w:sz="2" w:space="0" w:color="auto"/>
              <w:bottom w:val="single" w:sz="4" w:space="0" w:color="auto"/>
              <w:right w:val="single" w:sz="2" w:space="0" w:color="auto"/>
            </w:tcBorders>
            <w:hideMark/>
          </w:tcPr>
          <w:p w14:paraId="6EE12FC4" w14:textId="77777777" w:rsidR="00B02589" w:rsidRPr="0053140C" w:rsidRDefault="00B02589" w:rsidP="00F91892">
            <w:pPr>
              <w:suppressAutoHyphens/>
              <w:spacing w:after="0" w:line="280" w:lineRule="atLeast"/>
              <w:ind w:left="0" w:right="0"/>
              <w:jc w:val="left"/>
              <w:rPr>
                <w:rFonts w:eastAsia="Calibri"/>
                <w:lang w:val="fr-FR" w:eastAsia="de-DE"/>
              </w:rPr>
            </w:pPr>
            <w:r w:rsidRPr="0053140C">
              <w:rPr>
                <w:rFonts w:eastAsia="Calibri"/>
                <w:lang w:val="fr-FR" w:eastAsia="en-US"/>
              </w:rPr>
              <w:t xml:space="preserve">Oxygen content </w:t>
            </w:r>
            <w:r w:rsidRPr="0053140C">
              <w:rPr>
                <w:rFonts w:eastAsia="Calibri"/>
                <w:vertAlign w:val="superscript"/>
                <w:lang w:val="fr-FR" w:eastAsia="en-US"/>
              </w:rPr>
              <w:t>(e)</w:t>
            </w:r>
          </w:p>
        </w:tc>
        <w:tc>
          <w:tcPr>
            <w:tcW w:w="1120" w:type="dxa"/>
            <w:tcBorders>
              <w:top w:val="single" w:sz="4" w:space="0" w:color="auto"/>
              <w:left w:val="single" w:sz="2" w:space="0" w:color="auto"/>
              <w:bottom w:val="single" w:sz="4" w:space="0" w:color="auto"/>
              <w:right w:val="single" w:sz="2" w:space="0" w:color="auto"/>
            </w:tcBorders>
            <w:hideMark/>
          </w:tcPr>
          <w:p w14:paraId="4FF274CD" w14:textId="77777777" w:rsidR="00B02589" w:rsidRPr="0053140C" w:rsidRDefault="00B02589" w:rsidP="00F91892">
            <w:pPr>
              <w:suppressAutoHyphens/>
              <w:spacing w:after="0" w:line="280" w:lineRule="atLeast"/>
              <w:ind w:left="0" w:right="0"/>
              <w:jc w:val="center"/>
              <w:rPr>
                <w:rFonts w:eastAsia="Calibri"/>
                <w:lang w:val="fr-FR" w:eastAsia="en-US"/>
              </w:rPr>
            </w:pPr>
            <w:r w:rsidRPr="0053140C">
              <w:rPr>
                <w:rFonts w:eastAsia="Calibri"/>
                <w:lang w:val="fr-FR" w:eastAsia="en-US"/>
              </w:rPr>
              <w:t>% m/m</w:t>
            </w:r>
          </w:p>
        </w:tc>
        <w:tc>
          <w:tcPr>
            <w:tcW w:w="1154" w:type="dxa"/>
            <w:tcBorders>
              <w:top w:val="single" w:sz="4" w:space="0" w:color="auto"/>
              <w:left w:val="single" w:sz="2" w:space="0" w:color="auto"/>
              <w:bottom w:val="single" w:sz="4" w:space="0" w:color="auto"/>
              <w:right w:val="single" w:sz="2" w:space="0" w:color="auto"/>
            </w:tcBorders>
            <w:hideMark/>
          </w:tcPr>
          <w:p w14:paraId="2377CD64" w14:textId="77777777" w:rsidR="00B02589" w:rsidRPr="0053140C" w:rsidRDefault="00B02589" w:rsidP="00F91892">
            <w:pPr>
              <w:suppressAutoHyphens/>
              <w:spacing w:after="0" w:line="280" w:lineRule="atLeast"/>
              <w:ind w:left="0" w:right="0"/>
              <w:jc w:val="center"/>
              <w:rPr>
                <w:rFonts w:eastAsia="Calibri"/>
                <w:lang w:val="fr-FR" w:eastAsia="en-US"/>
              </w:rPr>
            </w:pPr>
            <w:r w:rsidRPr="0053140C">
              <w:rPr>
                <w:rFonts w:eastAsia="Calibri"/>
                <w:lang w:val="fr-FR" w:eastAsia="en-US"/>
              </w:rPr>
              <w:t>3.3</w:t>
            </w:r>
          </w:p>
        </w:tc>
        <w:tc>
          <w:tcPr>
            <w:tcW w:w="2437" w:type="dxa"/>
            <w:gridSpan w:val="2"/>
            <w:tcBorders>
              <w:top w:val="single" w:sz="4" w:space="0" w:color="auto"/>
              <w:left w:val="single" w:sz="2" w:space="0" w:color="auto"/>
              <w:bottom w:val="single" w:sz="4" w:space="0" w:color="auto"/>
              <w:right w:val="single" w:sz="2" w:space="0" w:color="auto"/>
            </w:tcBorders>
            <w:hideMark/>
          </w:tcPr>
          <w:p w14:paraId="460F44E7" w14:textId="77777777" w:rsidR="00B02589" w:rsidRPr="0053140C" w:rsidRDefault="00B02589" w:rsidP="00F91892">
            <w:pPr>
              <w:suppressAutoHyphens/>
              <w:spacing w:after="0" w:line="280" w:lineRule="atLeast"/>
              <w:ind w:left="0" w:right="0"/>
              <w:jc w:val="center"/>
              <w:rPr>
                <w:rFonts w:eastAsia="Calibri"/>
                <w:lang w:val="fr-FR" w:eastAsia="en-US"/>
              </w:rPr>
            </w:pPr>
            <w:r w:rsidRPr="0053140C">
              <w:rPr>
                <w:rFonts w:eastAsia="Calibri"/>
                <w:lang w:val="fr-FR" w:eastAsia="en-US"/>
              </w:rPr>
              <w:t>3.7</w:t>
            </w:r>
          </w:p>
        </w:tc>
        <w:tc>
          <w:tcPr>
            <w:tcW w:w="1748" w:type="dxa"/>
            <w:tcBorders>
              <w:top w:val="single" w:sz="4" w:space="0" w:color="auto"/>
              <w:left w:val="single" w:sz="2" w:space="0" w:color="auto"/>
              <w:bottom w:val="single" w:sz="4" w:space="0" w:color="auto"/>
              <w:right w:val="single" w:sz="4" w:space="0" w:color="auto"/>
            </w:tcBorders>
            <w:hideMark/>
          </w:tcPr>
          <w:p w14:paraId="52D32802" w14:textId="77777777" w:rsidR="00B02589" w:rsidRPr="0053140C" w:rsidRDefault="00B02589" w:rsidP="00F91892">
            <w:pPr>
              <w:suppressAutoHyphens/>
              <w:spacing w:after="0" w:line="280" w:lineRule="atLeast"/>
              <w:ind w:left="0" w:right="0"/>
              <w:jc w:val="center"/>
              <w:rPr>
                <w:rFonts w:eastAsia="Calibri"/>
                <w:lang w:val="de-AT" w:eastAsia="en-US"/>
              </w:rPr>
            </w:pPr>
            <w:r w:rsidRPr="0053140C">
              <w:rPr>
                <w:rFonts w:eastAsia="Calibri"/>
                <w:lang w:val="de-AT" w:eastAsia="en-US"/>
              </w:rPr>
              <w:t>EN 22854</w:t>
            </w:r>
          </w:p>
          <w:p w14:paraId="09B2C99E" w14:textId="77777777" w:rsidR="00B02589" w:rsidRPr="0053140C" w:rsidRDefault="00B02589" w:rsidP="00F91892">
            <w:pPr>
              <w:suppressAutoHyphens/>
              <w:spacing w:after="0" w:line="280" w:lineRule="atLeast"/>
              <w:ind w:left="0" w:right="0"/>
              <w:jc w:val="center"/>
              <w:rPr>
                <w:rFonts w:eastAsia="Calibri"/>
                <w:lang w:val="fr-FR" w:eastAsia="en-US"/>
              </w:rPr>
            </w:pPr>
            <w:r w:rsidRPr="0053140C">
              <w:rPr>
                <w:rFonts w:eastAsia="Calibri"/>
                <w:lang w:val="de-AT" w:eastAsia="en-US"/>
              </w:rPr>
              <w:t xml:space="preserve"> JIS K2536-2,4</w:t>
            </w:r>
            <w:r w:rsidRPr="0053140C">
              <w:rPr>
                <w:rFonts w:eastAsia="Calibri"/>
                <w:lang w:val="fr-FR" w:eastAsia="en-US"/>
              </w:rPr>
              <w:t>,6</w:t>
            </w:r>
          </w:p>
        </w:tc>
      </w:tr>
      <w:tr w:rsidR="0053140C" w:rsidRPr="0053140C" w14:paraId="1B456B95" w14:textId="77777777" w:rsidTr="0004017F">
        <w:tc>
          <w:tcPr>
            <w:tcW w:w="3061" w:type="dxa"/>
            <w:tcBorders>
              <w:top w:val="single" w:sz="4" w:space="0" w:color="auto"/>
              <w:left w:val="single" w:sz="2" w:space="0" w:color="auto"/>
              <w:bottom w:val="single" w:sz="4" w:space="0" w:color="auto"/>
              <w:right w:val="single" w:sz="2" w:space="0" w:color="auto"/>
            </w:tcBorders>
            <w:hideMark/>
          </w:tcPr>
          <w:p w14:paraId="727AFC40" w14:textId="77777777" w:rsidR="00B02589" w:rsidRPr="0053140C" w:rsidRDefault="00B02589" w:rsidP="00F91892">
            <w:pPr>
              <w:suppressAutoHyphens/>
              <w:spacing w:after="0" w:line="280" w:lineRule="atLeast"/>
              <w:ind w:left="0" w:right="0"/>
              <w:jc w:val="left"/>
              <w:rPr>
                <w:rFonts w:eastAsia="Calibri"/>
                <w:lang w:val="en-GB" w:eastAsia="en-US"/>
              </w:rPr>
            </w:pPr>
            <w:r w:rsidRPr="0053140C">
              <w:rPr>
                <w:rFonts w:eastAsia="Calibri"/>
                <w:lang w:val="en-GB" w:eastAsia="en-US"/>
              </w:rPr>
              <w:t xml:space="preserve">Solvent washed gum </w:t>
            </w:r>
          </w:p>
          <w:p w14:paraId="732C05A1" w14:textId="77777777" w:rsidR="00B02589" w:rsidRPr="0053140C" w:rsidRDefault="00B02589" w:rsidP="00F91892">
            <w:pPr>
              <w:suppressAutoHyphens/>
              <w:spacing w:after="0" w:line="280" w:lineRule="atLeast"/>
              <w:ind w:left="0" w:right="0"/>
              <w:jc w:val="left"/>
              <w:rPr>
                <w:rFonts w:eastAsia="Calibri"/>
                <w:lang w:val="en-GB" w:eastAsia="en-US"/>
              </w:rPr>
            </w:pPr>
            <w:r w:rsidRPr="0053140C">
              <w:rPr>
                <w:rFonts w:eastAsia="Calibri"/>
                <w:lang w:val="en-GB" w:eastAsia="en-US"/>
              </w:rPr>
              <w:t>(Existent gum content)</w:t>
            </w:r>
          </w:p>
        </w:tc>
        <w:tc>
          <w:tcPr>
            <w:tcW w:w="1120" w:type="dxa"/>
            <w:tcBorders>
              <w:top w:val="single" w:sz="4" w:space="0" w:color="auto"/>
              <w:left w:val="single" w:sz="2" w:space="0" w:color="auto"/>
              <w:bottom w:val="single" w:sz="4" w:space="0" w:color="auto"/>
              <w:right w:val="single" w:sz="2" w:space="0" w:color="auto"/>
            </w:tcBorders>
            <w:hideMark/>
          </w:tcPr>
          <w:p w14:paraId="7AE0DE5B" w14:textId="77777777" w:rsidR="00B02589" w:rsidRPr="0053140C" w:rsidRDefault="00B02589" w:rsidP="00F91892">
            <w:pPr>
              <w:suppressAutoHyphens/>
              <w:spacing w:after="0" w:line="280" w:lineRule="atLeast"/>
              <w:ind w:left="0" w:right="0"/>
              <w:jc w:val="center"/>
              <w:rPr>
                <w:rFonts w:eastAsia="Calibri"/>
                <w:lang w:val="fr-FR" w:eastAsia="en-US"/>
              </w:rPr>
            </w:pPr>
            <w:r w:rsidRPr="0053140C">
              <w:rPr>
                <w:rFonts w:eastAsia="Calibri"/>
                <w:lang w:val="fr-FR" w:eastAsia="en-US"/>
              </w:rPr>
              <w:t>mg/100ml</w:t>
            </w:r>
          </w:p>
        </w:tc>
        <w:tc>
          <w:tcPr>
            <w:tcW w:w="1154" w:type="dxa"/>
            <w:tcBorders>
              <w:top w:val="single" w:sz="4" w:space="0" w:color="auto"/>
              <w:left w:val="single" w:sz="2" w:space="0" w:color="auto"/>
              <w:bottom w:val="single" w:sz="4" w:space="0" w:color="auto"/>
              <w:right w:val="single" w:sz="2" w:space="0" w:color="auto"/>
            </w:tcBorders>
          </w:tcPr>
          <w:p w14:paraId="1FBF466A" w14:textId="77777777" w:rsidR="00B02589" w:rsidRPr="0053140C" w:rsidRDefault="00B02589" w:rsidP="00F91892">
            <w:pPr>
              <w:suppressAutoHyphens/>
              <w:spacing w:after="0" w:line="280" w:lineRule="atLeast"/>
              <w:ind w:left="0" w:right="0"/>
              <w:jc w:val="center"/>
              <w:rPr>
                <w:rFonts w:eastAsia="Calibri"/>
                <w:lang w:val="fr-FR" w:eastAsia="en-US"/>
              </w:rPr>
            </w:pPr>
          </w:p>
        </w:tc>
        <w:tc>
          <w:tcPr>
            <w:tcW w:w="2437" w:type="dxa"/>
            <w:gridSpan w:val="2"/>
            <w:tcBorders>
              <w:top w:val="single" w:sz="4" w:space="0" w:color="auto"/>
              <w:left w:val="single" w:sz="2" w:space="0" w:color="auto"/>
              <w:bottom w:val="single" w:sz="4" w:space="0" w:color="auto"/>
              <w:right w:val="single" w:sz="2" w:space="0" w:color="auto"/>
            </w:tcBorders>
            <w:hideMark/>
          </w:tcPr>
          <w:p w14:paraId="07FD2601" w14:textId="77777777" w:rsidR="00B02589" w:rsidRPr="0053140C" w:rsidRDefault="00B02589" w:rsidP="00F91892">
            <w:pPr>
              <w:suppressAutoHyphens/>
              <w:spacing w:after="0" w:line="280" w:lineRule="atLeast"/>
              <w:ind w:left="0" w:right="0"/>
              <w:jc w:val="center"/>
              <w:rPr>
                <w:rFonts w:eastAsia="Calibri"/>
                <w:lang w:val="fr-FR" w:eastAsia="en-US"/>
              </w:rPr>
            </w:pPr>
            <w:r w:rsidRPr="0053140C">
              <w:rPr>
                <w:rFonts w:eastAsia="Calibri"/>
                <w:lang w:val="fr-FR" w:eastAsia="en-US"/>
              </w:rPr>
              <w:t>4</w:t>
            </w:r>
          </w:p>
        </w:tc>
        <w:tc>
          <w:tcPr>
            <w:tcW w:w="1748" w:type="dxa"/>
            <w:tcBorders>
              <w:top w:val="single" w:sz="4" w:space="0" w:color="auto"/>
              <w:left w:val="single" w:sz="2" w:space="0" w:color="auto"/>
              <w:bottom w:val="single" w:sz="4" w:space="0" w:color="auto"/>
              <w:right w:val="single" w:sz="4" w:space="0" w:color="auto"/>
            </w:tcBorders>
            <w:hideMark/>
          </w:tcPr>
          <w:p w14:paraId="15A7B182" w14:textId="77777777" w:rsidR="00B02589" w:rsidRPr="0053140C" w:rsidRDefault="00B02589" w:rsidP="00F91892">
            <w:pPr>
              <w:suppressAutoHyphens/>
              <w:spacing w:after="0" w:line="280" w:lineRule="atLeast"/>
              <w:ind w:left="0" w:right="0"/>
              <w:jc w:val="center"/>
              <w:rPr>
                <w:rFonts w:eastAsia="Calibri"/>
                <w:lang w:val="fr-FR" w:eastAsia="en-US"/>
              </w:rPr>
            </w:pPr>
            <w:r w:rsidRPr="0053140C">
              <w:rPr>
                <w:rFonts w:eastAsia="Calibri"/>
                <w:lang w:val="fr-FR" w:eastAsia="en-US"/>
              </w:rPr>
              <w:t>EN-ISO 6246</w:t>
            </w:r>
          </w:p>
          <w:p w14:paraId="5D518418" w14:textId="77777777" w:rsidR="00B02589" w:rsidRPr="0053140C" w:rsidRDefault="00B02589" w:rsidP="00F91892">
            <w:pPr>
              <w:suppressAutoHyphens/>
              <w:spacing w:after="0" w:line="280" w:lineRule="atLeast"/>
              <w:ind w:left="0" w:right="0"/>
              <w:jc w:val="center"/>
              <w:rPr>
                <w:rFonts w:eastAsia="MS Mincho"/>
                <w:lang w:val="fr-FR"/>
              </w:rPr>
            </w:pPr>
            <w:r w:rsidRPr="0053140C">
              <w:rPr>
                <w:rFonts w:eastAsia="MS Mincho"/>
                <w:lang w:val="fr-FR"/>
              </w:rPr>
              <w:t>JIS K2261</w:t>
            </w:r>
          </w:p>
        </w:tc>
      </w:tr>
      <w:tr w:rsidR="0053140C" w:rsidRPr="0053140C" w14:paraId="7C4010CF" w14:textId="77777777" w:rsidTr="0004017F">
        <w:tc>
          <w:tcPr>
            <w:tcW w:w="3061" w:type="dxa"/>
            <w:tcBorders>
              <w:top w:val="single" w:sz="4" w:space="0" w:color="auto"/>
              <w:left w:val="single" w:sz="2" w:space="0" w:color="auto"/>
              <w:bottom w:val="single" w:sz="4" w:space="0" w:color="auto"/>
              <w:right w:val="single" w:sz="2" w:space="0" w:color="auto"/>
            </w:tcBorders>
            <w:hideMark/>
          </w:tcPr>
          <w:p w14:paraId="513CE4F5" w14:textId="77777777" w:rsidR="00B02589" w:rsidRPr="0053140C" w:rsidRDefault="00B02589" w:rsidP="00F91892">
            <w:pPr>
              <w:suppressAutoHyphens/>
              <w:spacing w:after="0" w:line="280" w:lineRule="atLeast"/>
              <w:ind w:left="0" w:right="0"/>
              <w:jc w:val="left"/>
              <w:rPr>
                <w:rFonts w:eastAsia="Calibri"/>
                <w:lang w:val="fr-FR" w:eastAsia="de-DE"/>
              </w:rPr>
            </w:pPr>
            <w:r w:rsidRPr="0053140C">
              <w:rPr>
                <w:rFonts w:eastAsia="Calibri"/>
                <w:lang w:val="fr-FR" w:eastAsia="en-US"/>
              </w:rPr>
              <w:t xml:space="preserve">Sulphur content </w:t>
            </w:r>
            <w:r w:rsidRPr="0053140C">
              <w:rPr>
                <w:rFonts w:eastAsia="Calibri"/>
                <w:vertAlign w:val="superscript"/>
                <w:lang w:val="fr-FR" w:eastAsia="en-US"/>
              </w:rPr>
              <w:t>(f)</w:t>
            </w:r>
          </w:p>
        </w:tc>
        <w:tc>
          <w:tcPr>
            <w:tcW w:w="1120" w:type="dxa"/>
            <w:tcBorders>
              <w:top w:val="single" w:sz="4" w:space="0" w:color="auto"/>
              <w:left w:val="single" w:sz="2" w:space="0" w:color="auto"/>
              <w:bottom w:val="single" w:sz="4" w:space="0" w:color="auto"/>
              <w:right w:val="single" w:sz="2" w:space="0" w:color="auto"/>
            </w:tcBorders>
            <w:hideMark/>
          </w:tcPr>
          <w:p w14:paraId="28285CD4" w14:textId="77777777" w:rsidR="00B02589" w:rsidRPr="0053140C" w:rsidRDefault="00B02589" w:rsidP="00F91892">
            <w:pPr>
              <w:suppressAutoHyphens/>
              <w:spacing w:after="0" w:line="280" w:lineRule="atLeast"/>
              <w:ind w:left="0" w:right="0"/>
              <w:jc w:val="center"/>
              <w:rPr>
                <w:rFonts w:eastAsia="Calibri"/>
                <w:lang w:val="fr-FR" w:eastAsia="en-US"/>
              </w:rPr>
            </w:pPr>
            <w:r w:rsidRPr="0053140C">
              <w:rPr>
                <w:rFonts w:eastAsia="Calibri"/>
                <w:lang w:val="fr-FR" w:eastAsia="en-US"/>
              </w:rPr>
              <w:t>mg/kg</w:t>
            </w:r>
          </w:p>
        </w:tc>
        <w:tc>
          <w:tcPr>
            <w:tcW w:w="1154" w:type="dxa"/>
            <w:tcBorders>
              <w:top w:val="single" w:sz="4" w:space="0" w:color="auto"/>
              <w:left w:val="single" w:sz="2" w:space="0" w:color="auto"/>
              <w:bottom w:val="single" w:sz="4" w:space="0" w:color="auto"/>
              <w:right w:val="single" w:sz="2" w:space="0" w:color="auto"/>
            </w:tcBorders>
          </w:tcPr>
          <w:p w14:paraId="2F7DF1FB" w14:textId="77777777" w:rsidR="00B02589" w:rsidRPr="0053140C" w:rsidRDefault="00B02589" w:rsidP="00F91892">
            <w:pPr>
              <w:suppressAutoHyphens/>
              <w:spacing w:after="0" w:line="280" w:lineRule="atLeast"/>
              <w:ind w:left="0" w:right="0"/>
              <w:jc w:val="center"/>
              <w:rPr>
                <w:rFonts w:eastAsia="Calibri"/>
                <w:lang w:val="fr-FR" w:eastAsia="en-US"/>
              </w:rPr>
            </w:pPr>
          </w:p>
        </w:tc>
        <w:tc>
          <w:tcPr>
            <w:tcW w:w="2437" w:type="dxa"/>
            <w:gridSpan w:val="2"/>
            <w:tcBorders>
              <w:top w:val="single" w:sz="4" w:space="0" w:color="auto"/>
              <w:left w:val="single" w:sz="2" w:space="0" w:color="auto"/>
              <w:bottom w:val="single" w:sz="4" w:space="0" w:color="auto"/>
              <w:right w:val="single" w:sz="2" w:space="0" w:color="auto"/>
            </w:tcBorders>
            <w:hideMark/>
          </w:tcPr>
          <w:p w14:paraId="0DB8F02C" w14:textId="77777777" w:rsidR="00B02589" w:rsidRPr="0053140C" w:rsidRDefault="00B02589" w:rsidP="00F91892">
            <w:pPr>
              <w:suppressAutoHyphens/>
              <w:spacing w:after="0" w:line="280" w:lineRule="atLeast"/>
              <w:ind w:left="0" w:right="0"/>
              <w:jc w:val="center"/>
              <w:rPr>
                <w:rFonts w:eastAsia="Calibri"/>
                <w:lang w:val="fr-FR" w:eastAsia="en-US"/>
              </w:rPr>
            </w:pPr>
            <w:r w:rsidRPr="0053140C">
              <w:rPr>
                <w:rFonts w:eastAsia="Calibri"/>
                <w:lang w:val="fr-FR" w:eastAsia="en-US"/>
              </w:rPr>
              <w:t>10</w:t>
            </w:r>
          </w:p>
        </w:tc>
        <w:tc>
          <w:tcPr>
            <w:tcW w:w="1748" w:type="dxa"/>
            <w:tcBorders>
              <w:top w:val="single" w:sz="4" w:space="0" w:color="auto"/>
              <w:left w:val="single" w:sz="2" w:space="0" w:color="auto"/>
              <w:bottom w:val="single" w:sz="4" w:space="0" w:color="auto"/>
              <w:right w:val="single" w:sz="4" w:space="0" w:color="auto"/>
            </w:tcBorders>
            <w:hideMark/>
          </w:tcPr>
          <w:p w14:paraId="0AE26E20" w14:textId="77777777" w:rsidR="00B02589" w:rsidRPr="0053140C" w:rsidRDefault="00B02589" w:rsidP="00F91892">
            <w:pPr>
              <w:suppressAutoHyphens/>
              <w:spacing w:after="0" w:line="280" w:lineRule="atLeast"/>
              <w:ind w:left="0" w:right="0"/>
              <w:jc w:val="center"/>
              <w:rPr>
                <w:rFonts w:eastAsia="Calibri"/>
                <w:lang w:val="fi-FI" w:eastAsia="en-US"/>
              </w:rPr>
            </w:pPr>
            <w:r w:rsidRPr="0053140C">
              <w:rPr>
                <w:rFonts w:eastAsia="Calibri"/>
                <w:lang w:val="fi-FI" w:eastAsia="en-US"/>
              </w:rPr>
              <w:t>EN ISO 20846</w:t>
            </w:r>
          </w:p>
          <w:p w14:paraId="2BA78690" w14:textId="77777777" w:rsidR="00B02589" w:rsidRPr="0053140C" w:rsidRDefault="00B02589" w:rsidP="00F91892">
            <w:pPr>
              <w:suppressAutoHyphens/>
              <w:spacing w:after="0" w:line="280" w:lineRule="atLeast"/>
              <w:ind w:left="0" w:right="0"/>
              <w:jc w:val="center"/>
              <w:rPr>
                <w:rFonts w:eastAsia="Calibri"/>
                <w:lang w:val="fi-FI" w:eastAsia="en-US"/>
              </w:rPr>
            </w:pPr>
            <w:r w:rsidRPr="0053140C">
              <w:rPr>
                <w:rFonts w:eastAsia="Calibri"/>
                <w:lang w:val="fi-FI" w:eastAsia="en-US"/>
              </w:rPr>
              <w:t>EN ISO 20884</w:t>
            </w:r>
          </w:p>
          <w:p w14:paraId="54E1F9FC" w14:textId="77777777" w:rsidR="00B02589" w:rsidRPr="0053140C" w:rsidRDefault="00B02589" w:rsidP="00F91892">
            <w:pPr>
              <w:suppressAutoHyphens/>
              <w:spacing w:after="0" w:line="280" w:lineRule="atLeast"/>
              <w:ind w:left="0" w:right="0"/>
              <w:jc w:val="center"/>
              <w:rPr>
                <w:rFonts w:eastAsia="MS Mincho"/>
                <w:lang w:val="fi-FI"/>
              </w:rPr>
            </w:pPr>
            <w:r w:rsidRPr="0053140C">
              <w:rPr>
                <w:rFonts w:eastAsia="Calibri"/>
                <w:lang w:val="fi-FI" w:eastAsia="en-US"/>
              </w:rPr>
              <w:t>JIS K2541-1,2</w:t>
            </w:r>
            <w:r w:rsidRPr="0053140C">
              <w:rPr>
                <w:rFonts w:eastAsia="MS Mincho"/>
                <w:lang w:val="fi-FI"/>
              </w:rPr>
              <w:t>,6,7</w:t>
            </w:r>
          </w:p>
        </w:tc>
      </w:tr>
      <w:tr w:rsidR="0053140C" w:rsidRPr="0053140C" w14:paraId="3C61580A" w14:textId="77777777" w:rsidTr="0004017F">
        <w:tc>
          <w:tcPr>
            <w:tcW w:w="3061" w:type="dxa"/>
            <w:tcBorders>
              <w:top w:val="single" w:sz="4" w:space="0" w:color="auto"/>
              <w:left w:val="single" w:sz="2" w:space="0" w:color="auto"/>
              <w:bottom w:val="single" w:sz="4" w:space="0" w:color="auto"/>
              <w:right w:val="single" w:sz="2" w:space="0" w:color="auto"/>
            </w:tcBorders>
            <w:hideMark/>
          </w:tcPr>
          <w:p w14:paraId="40D1D45A" w14:textId="77777777" w:rsidR="00B02589" w:rsidRPr="0053140C" w:rsidRDefault="00B02589" w:rsidP="00F91892">
            <w:pPr>
              <w:suppressAutoHyphens/>
              <w:spacing w:after="0" w:line="280" w:lineRule="atLeast"/>
              <w:ind w:left="0" w:right="0"/>
              <w:jc w:val="left"/>
              <w:rPr>
                <w:rFonts w:eastAsia="Calibri"/>
                <w:lang w:val="fr-FR" w:eastAsia="en-US"/>
              </w:rPr>
            </w:pPr>
            <w:r w:rsidRPr="0053140C">
              <w:rPr>
                <w:rFonts w:eastAsia="Calibri"/>
                <w:lang w:val="fr-FR" w:eastAsia="en-US"/>
              </w:rPr>
              <w:t>Copper corrosion</w:t>
            </w:r>
          </w:p>
        </w:tc>
        <w:tc>
          <w:tcPr>
            <w:tcW w:w="1120" w:type="dxa"/>
            <w:tcBorders>
              <w:top w:val="single" w:sz="4" w:space="0" w:color="auto"/>
              <w:left w:val="single" w:sz="2" w:space="0" w:color="auto"/>
              <w:bottom w:val="single" w:sz="4" w:space="0" w:color="auto"/>
              <w:right w:val="single" w:sz="2" w:space="0" w:color="auto"/>
            </w:tcBorders>
          </w:tcPr>
          <w:p w14:paraId="4CCC63FA" w14:textId="77777777" w:rsidR="00B02589" w:rsidRPr="0053140C" w:rsidRDefault="00B02589" w:rsidP="00F91892">
            <w:pPr>
              <w:suppressAutoHyphens/>
              <w:spacing w:after="0" w:line="280" w:lineRule="atLeast"/>
              <w:ind w:left="0" w:right="0"/>
              <w:jc w:val="center"/>
              <w:rPr>
                <w:rFonts w:eastAsia="Calibri"/>
                <w:lang w:val="fr-FR" w:eastAsia="en-US"/>
              </w:rPr>
            </w:pPr>
          </w:p>
        </w:tc>
        <w:tc>
          <w:tcPr>
            <w:tcW w:w="1154" w:type="dxa"/>
            <w:tcBorders>
              <w:top w:val="single" w:sz="4" w:space="0" w:color="auto"/>
              <w:left w:val="single" w:sz="2" w:space="0" w:color="auto"/>
              <w:bottom w:val="single" w:sz="4" w:space="0" w:color="auto"/>
              <w:right w:val="single" w:sz="2" w:space="0" w:color="auto"/>
            </w:tcBorders>
          </w:tcPr>
          <w:p w14:paraId="58243B25" w14:textId="77777777" w:rsidR="00B02589" w:rsidRPr="0053140C" w:rsidRDefault="00B02589" w:rsidP="00F91892">
            <w:pPr>
              <w:suppressAutoHyphens/>
              <w:spacing w:after="0" w:line="280" w:lineRule="atLeast"/>
              <w:ind w:left="0" w:right="0"/>
              <w:jc w:val="center"/>
              <w:rPr>
                <w:rFonts w:eastAsia="Calibri"/>
                <w:lang w:val="fr-FR" w:eastAsia="en-US"/>
              </w:rPr>
            </w:pPr>
          </w:p>
        </w:tc>
        <w:tc>
          <w:tcPr>
            <w:tcW w:w="2437" w:type="dxa"/>
            <w:gridSpan w:val="2"/>
            <w:tcBorders>
              <w:top w:val="single" w:sz="4" w:space="0" w:color="auto"/>
              <w:left w:val="single" w:sz="2" w:space="0" w:color="auto"/>
              <w:bottom w:val="single" w:sz="4" w:space="0" w:color="auto"/>
              <w:right w:val="single" w:sz="2" w:space="0" w:color="auto"/>
            </w:tcBorders>
            <w:hideMark/>
          </w:tcPr>
          <w:p w14:paraId="00FDE5AB" w14:textId="77777777" w:rsidR="00B02589" w:rsidRPr="0053140C" w:rsidRDefault="00B02589" w:rsidP="00F91892">
            <w:pPr>
              <w:suppressAutoHyphens/>
              <w:spacing w:after="0" w:line="280" w:lineRule="atLeast"/>
              <w:ind w:left="0" w:right="0"/>
              <w:jc w:val="center"/>
              <w:rPr>
                <w:rFonts w:eastAsia="Calibri"/>
                <w:lang w:val="fr-FR" w:eastAsia="en-US"/>
              </w:rPr>
            </w:pPr>
            <w:r w:rsidRPr="0053140C">
              <w:rPr>
                <w:rFonts w:eastAsia="Calibri"/>
                <w:lang w:val="fr-FR" w:eastAsia="en-US"/>
              </w:rPr>
              <w:t>Class 1</w:t>
            </w:r>
          </w:p>
        </w:tc>
        <w:tc>
          <w:tcPr>
            <w:tcW w:w="1748" w:type="dxa"/>
            <w:tcBorders>
              <w:top w:val="single" w:sz="4" w:space="0" w:color="auto"/>
              <w:left w:val="single" w:sz="2" w:space="0" w:color="auto"/>
              <w:bottom w:val="single" w:sz="4" w:space="0" w:color="auto"/>
              <w:right w:val="single" w:sz="4" w:space="0" w:color="auto"/>
            </w:tcBorders>
            <w:hideMark/>
          </w:tcPr>
          <w:p w14:paraId="276081D4" w14:textId="77777777" w:rsidR="00B02589" w:rsidRPr="0053140C" w:rsidRDefault="00B02589" w:rsidP="00F91892">
            <w:pPr>
              <w:suppressAutoHyphens/>
              <w:spacing w:after="0" w:line="280" w:lineRule="atLeast"/>
              <w:ind w:left="0" w:right="0"/>
              <w:jc w:val="center"/>
              <w:rPr>
                <w:rFonts w:eastAsia="Calibri"/>
                <w:lang w:val="fr-FR" w:eastAsia="en-US"/>
              </w:rPr>
            </w:pPr>
            <w:r w:rsidRPr="0053140C">
              <w:rPr>
                <w:rFonts w:eastAsia="Calibri"/>
                <w:lang w:val="fr-FR" w:eastAsia="en-US"/>
              </w:rPr>
              <w:t>EN-ISO 2160</w:t>
            </w:r>
          </w:p>
        </w:tc>
      </w:tr>
      <w:tr w:rsidR="0053140C" w:rsidRPr="0053140C" w14:paraId="48BE8248" w14:textId="77777777" w:rsidTr="0004017F">
        <w:tc>
          <w:tcPr>
            <w:tcW w:w="3061" w:type="dxa"/>
            <w:tcBorders>
              <w:top w:val="single" w:sz="4" w:space="0" w:color="auto"/>
              <w:left w:val="single" w:sz="2" w:space="0" w:color="auto"/>
              <w:bottom w:val="single" w:sz="4" w:space="0" w:color="auto"/>
              <w:right w:val="single" w:sz="2" w:space="0" w:color="auto"/>
            </w:tcBorders>
            <w:hideMark/>
          </w:tcPr>
          <w:p w14:paraId="7D7B5B8C" w14:textId="77777777" w:rsidR="00B02589" w:rsidRPr="0053140C" w:rsidRDefault="00B02589" w:rsidP="00F91892">
            <w:pPr>
              <w:suppressAutoHyphens/>
              <w:spacing w:after="0" w:line="280" w:lineRule="atLeast"/>
              <w:ind w:left="0" w:right="0"/>
              <w:jc w:val="left"/>
              <w:rPr>
                <w:rFonts w:eastAsia="Calibri"/>
                <w:lang w:val="fr-FR" w:eastAsia="en-US"/>
              </w:rPr>
            </w:pPr>
            <w:r w:rsidRPr="0053140C">
              <w:rPr>
                <w:rFonts w:eastAsia="Calibri"/>
                <w:lang w:val="fr-FR" w:eastAsia="en-US"/>
              </w:rPr>
              <w:t>Lead content</w:t>
            </w:r>
          </w:p>
        </w:tc>
        <w:tc>
          <w:tcPr>
            <w:tcW w:w="1120" w:type="dxa"/>
            <w:tcBorders>
              <w:top w:val="single" w:sz="4" w:space="0" w:color="auto"/>
              <w:left w:val="single" w:sz="2" w:space="0" w:color="auto"/>
              <w:bottom w:val="single" w:sz="4" w:space="0" w:color="auto"/>
              <w:right w:val="single" w:sz="2" w:space="0" w:color="auto"/>
            </w:tcBorders>
            <w:hideMark/>
          </w:tcPr>
          <w:p w14:paraId="0073FF34" w14:textId="77777777" w:rsidR="00B02589" w:rsidRPr="0053140C" w:rsidRDefault="00B02589" w:rsidP="00F91892">
            <w:pPr>
              <w:suppressAutoHyphens/>
              <w:spacing w:after="0" w:line="280" w:lineRule="atLeast"/>
              <w:ind w:left="0" w:right="0"/>
              <w:jc w:val="center"/>
              <w:rPr>
                <w:rFonts w:eastAsia="Calibri"/>
                <w:lang w:val="fr-FR" w:eastAsia="en-US"/>
              </w:rPr>
            </w:pPr>
            <w:r w:rsidRPr="0053140C">
              <w:rPr>
                <w:rFonts w:eastAsia="Calibri"/>
                <w:lang w:val="fr-FR" w:eastAsia="en-US"/>
              </w:rPr>
              <w:t>mg/l</w:t>
            </w:r>
          </w:p>
        </w:tc>
        <w:tc>
          <w:tcPr>
            <w:tcW w:w="1154" w:type="dxa"/>
            <w:tcBorders>
              <w:top w:val="single" w:sz="4" w:space="0" w:color="auto"/>
              <w:left w:val="single" w:sz="2" w:space="0" w:color="auto"/>
              <w:bottom w:val="single" w:sz="4" w:space="0" w:color="auto"/>
              <w:right w:val="single" w:sz="2" w:space="0" w:color="auto"/>
            </w:tcBorders>
          </w:tcPr>
          <w:p w14:paraId="7D120C62" w14:textId="77777777" w:rsidR="00B02589" w:rsidRPr="0053140C" w:rsidRDefault="00B02589" w:rsidP="00F91892">
            <w:pPr>
              <w:suppressAutoHyphens/>
              <w:spacing w:after="0" w:line="280" w:lineRule="atLeast"/>
              <w:ind w:left="0" w:right="0"/>
              <w:jc w:val="center"/>
              <w:rPr>
                <w:rFonts w:eastAsia="Calibri"/>
                <w:lang w:val="fr-FR" w:eastAsia="en-US"/>
              </w:rPr>
            </w:pPr>
          </w:p>
        </w:tc>
        <w:tc>
          <w:tcPr>
            <w:tcW w:w="2437" w:type="dxa"/>
            <w:gridSpan w:val="2"/>
            <w:tcBorders>
              <w:top w:val="single" w:sz="4" w:space="0" w:color="auto"/>
              <w:left w:val="single" w:sz="2" w:space="0" w:color="auto"/>
              <w:bottom w:val="single" w:sz="4" w:space="0" w:color="auto"/>
              <w:right w:val="single" w:sz="2" w:space="0" w:color="auto"/>
            </w:tcBorders>
            <w:hideMark/>
          </w:tcPr>
          <w:p w14:paraId="38720909" w14:textId="77777777" w:rsidR="00B02589" w:rsidRPr="0053140C" w:rsidRDefault="00B02589" w:rsidP="00F91892">
            <w:pPr>
              <w:suppressAutoHyphens/>
              <w:spacing w:after="0" w:line="280" w:lineRule="atLeast"/>
              <w:ind w:left="0" w:right="0"/>
              <w:jc w:val="center"/>
              <w:rPr>
                <w:rFonts w:eastAsia="Calibri"/>
                <w:lang w:val="fr-FR" w:eastAsia="en-US"/>
              </w:rPr>
            </w:pPr>
            <w:r w:rsidRPr="0053140C">
              <w:rPr>
                <w:rFonts w:eastAsia="Calibri"/>
                <w:lang w:val="fr-FR" w:eastAsia="en-US"/>
              </w:rPr>
              <w:t>5</w:t>
            </w:r>
          </w:p>
        </w:tc>
        <w:tc>
          <w:tcPr>
            <w:tcW w:w="1748" w:type="dxa"/>
            <w:tcBorders>
              <w:top w:val="single" w:sz="4" w:space="0" w:color="auto"/>
              <w:left w:val="single" w:sz="2" w:space="0" w:color="auto"/>
              <w:bottom w:val="single" w:sz="4" w:space="0" w:color="auto"/>
              <w:right w:val="single" w:sz="4" w:space="0" w:color="auto"/>
            </w:tcBorders>
            <w:hideMark/>
          </w:tcPr>
          <w:p w14:paraId="09D15FD6" w14:textId="77777777" w:rsidR="00B02589" w:rsidRPr="0053140C" w:rsidRDefault="00B02589" w:rsidP="00F91892">
            <w:pPr>
              <w:suppressAutoHyphens/>
              <w:spacing w:after="0" w:line="280" w:lineRule="atLeast"/>
              <w:ind w:left="0" w:right="0"/>
              <w:jc w:val="center"/>
              <w:rPr>
                <w:rFonts w:eastAsia="Calibri"/>
                <w:lang w:val="fr-FR" w:eastAsia="en-US"/>
              </w:rPr>
            </w:pPr>
            <w:r w:rsidRPr="0053140C">
              <w:rPr>
                <w:rFonts w:eastAsia="Calibri"/>
                <w:lang w:val="fr-FR" w:eastAsia="en-US"/>
              </w:rPr>
              <w:t>EN 237</w:t>
            </w:r>
          </w:p>
          <w:p w14:paraId="405645BF" w14:textId="77777777" w:rsidR="00B02589" w:rsidRPr="0053140C" w:rsidRDefault="00B02589" w:rsidP="00F91892">
            <w:pPr>
              <w:suppressAutoHyphens/>
              <w:spacing w:after="0" w:line="280" w:lineRule="atLeast"/>
              <w:ind w:left="0" w:right="0"/>
              <w:jc w:val="center"/>
              <w:rPr>
                <w:rFonts w:eastAsia="Calibri"/>
                <w:lang w:val="fr-FR" w:eastAsia="en-US"/>
              </w:rPr>
            </w:pPr>
            <w:r w:rsidRPr="0053140C">
              <w:rPr>
                <w:rFonts w:eastAsia="Calibri"/>
                <w:lang w:val="fr-FR" w:eastAsia="en-US"/>
              </w:rPr>
              <w:t>JIS K2255</w:t>
            </w:r>
          </w:p>
        </w:tc>
      </w:tr>
      <w:tr w:rsidR="0053140C" w:rsidRPr="0053140C" w14:paraId="2848178A" w14:textId="77777777" w:rsidTr="0004017F">
        <w:tc>
          <w:tcPr>
            <w:tcW w:w="3061" w:type="dxa"/>
            <w:tcBorders>
              <w:top w:val="single" w:sz="4" w:space="0" w:color="auto"/>
              <w:left w:val="single" w:sz="2" w:space="0" w:color="auto"/>
              <w:bottom w:val="single" w:sz="4" w:space="0" w:color="auto"/>
              <w:right w:val="single" w:sz="2" w:space="0" w:color="auto"/>
            </w:tcBorders>
            <w:hideMark/>
          </w:tcPr>
          <w:p w14:paraId="4F98F273" w14:textId="77777777" w:rsidR="00B02589" w:rsidRPr="0053140C" w:rsidRDefault="00B02589" w:rsidP="00F91892">
            <w:pPr>
              <w:suppressAutoHyphens/>
              <w:spacing w:after="0" w:line="280" w:lineRule="atLeast"/>
              <w:ind w:left="0" w:right="0"/>
              <w:jc w:val="left"/>
              <w:rPr>
                <w:rFonts w:eastAsia="Calibri"/>
                <w:lang w:val="fr-FR" w:eastAsia="de-DE"/>
              </w:rPr>
            </w:pPr>
            <w:r w:rsidRPr="0053140C">
              <w:rPr>
                <w:rFonts w:eastAsia="Calibri"/>
                <w:lang w:val="fr-FR" w:eastAsia="en-US"/>
              </w:rPr>
              <w:t xml:space="preserve">Phosphorus content </w:t>
            </w:r>
            <w:r w:rsidRPr="0053140C">
              <w:rPr>
                <w:rFonts w:eastAsia="Calibri"/>
                <w:vertAlign w:val="superscript"/>
                <w:lang w:val="fr-FR" w:eastAsia="en-US"/>
              </w:rPr>
              <w:t>(g)</w:t>
            </w:r>
          </w:p>
        </w:tc>
        <w:tc>
          <w:tcPr>
            <w:tcW w:w="1120" w:type="dxa"/>
            <w:tcBorders>
              <w:top w:val="single" w:sz="4" w:space="0" w:color="auto"/>
              <w:left w:val="single" w:sz="2" w:space="0" w:color="auto"/>
              <w:bottom w:val="single" w:sz="4" w:space="0" w:color="auto"/>
              <w:right w:val="single" w:sz="2" w:space="0" w:color="auto"/>
            </w:tcBorders>
            <w:hideMark/>
          </w:tcPr>
          <w:p w14:paraId="399A0E01" w14:textId="77777777" w:rsidR="00B02589" w:rsidRPr="0053140C" w:rsidRDefault="00B02589" w:rsidP="00F91892">
            <w:pPr>
              <w:suppressAutoHyphens/>
              <w:spacing w:after="0" w:line="280" w:lineRule="atLeast"/>
              <w:ind w:left="0" w:right="0"/>
              <w:jc w:val="center"/>
              <w:rPr>
                <w:rFonts w:eastAsia="Calibri"/>
                <w:lang w:val="fr-FR" w:eastAsia="en-US"/>
              </w:rPr>
            </w:pPr>
            <w:r w:rsidRPr="0053140C">
              <w:rPr>
                <w:rFonts w:eastAsia="Calibri"/>
                <w:lang w:val="fr-FR" w:eastAsia="en-US"/>
              </w:rPr>
              <w:t>mg/l</w:t>
            </w:r>
          </w:p>
        </w:tc>
        <w:tc>
          <w:tcPr>
            <w:tcW w:w="1154" w:type="dxa"/>
            <w:tcBorders>
              <w:top w:val="single" w:sz="4" w:space="0" w:color="auto"/>
              <w:left w:val="single" w:sz="2" w:space="0" w:color="auto"/>
              <w:bottom w:val="single" w:sz="4" w:space="0" w:color="auto"/>
              <w:right w:val="single" w:sz="2" w:space="0" w:color="auto"/>
            </w:tcBorders>
          </w:tcPr>
          <w:p w14:paraId="6618093D" w14:textId="77777777" w:rsidR="00B02589" w:rsidRPr="0053140C" w:rsidRDefault="00B02589" w:rsidP="00F91892">
            <w:pPr>
              <w:suppressAutoHyphens/>
              <w:spacing w:after="0" w:line="280" w:lineRule="atLeast"/>
              <w:ind w:left="0" w:right="0"/>
              <w:jc w:val="center"/>
              <w:rPr>
                <w:rFonts w:eastAsia="Calibri"/>
                <w:lang w:val="fr-FR" w:eastAsia="en-US"/>
              </w:rPr>
            </w:pPr>
          </w:p>
        </w:tc>
        <w:tc>
          <w:tcPr>
            <w:tcW w:w="2437" w:type="dxa"/>
            <w:gridSpan w:val="2"/>
            <w:tcBorders>
              <w:top w:val="single" w:sz="4" w:space="0" w:color="auto"/>
              <w:left w:val="single" w:sz="2" w:space="0" w:color="auto"/>
              <w:bottom w:val="single" w:sz="4" w:space="0" w:color="auto"/>
              <w:right w:val="single" w:sz="2" w:space="0" w:color="auto"/>
            </w:tcBorders>
            <w:hideMark/>
          </w:tcPr>
          <w:p w14:paraId="432750F0" w14:textId="77777777" w:rsidR="00B02589" w:rsidRPr="0053140C" w:rsidRDefault="00B02589" w:rsidP="00F91892">
            <w:pPr>
              <w:suppressAutoHyphens/>
              <w:spacing w:after="0" w:line="280" w:lineRule="atLeast"/>
              <w:ind w:left="0" w:right="0"/>
              <w:jc w:val="center"/>
              <w:rPr>
                <w:rFonts w:eastAsia="Calibri"/>
                <w:lang w:val="fr-FR" w:eastAsia="en-US"/>
              </w:rPr>
            </w:pPr>
            <w:r w:rsidRPr="0053140C">
              <w:rPr>
                <w:rFonts w:eastAsia="Calibri"/>
                <w:lang w:val="fr-FR" w:eastAsia="en-US"/>
              </w:rPr>
              <w:t>1.3</w:t>
            </w:r>
          </w:p>
        </w:tc>
        <w:tc>
          <w:tcPr>
            <w:tcW w:w="1748" w:type="dxa"/>
            <w:tcBorders>
              <w:top w:val="single" w:sz="4" w:space="0" w:color="auto"/>
              <w:left w:val="single" w:sz="2" w:space="0" w:color="auto"/>
              <w:bottom w:val="single" w:sz="4" w:space="0" w:color="auto"/>
              <w:right w:val="single" w:sz="4" w:space="0" w:color="auto"/>
            </w:tcBorders>
            <w:hideMark/>
          </w:tcPr>
          <w:p w14:paraId="5658D09E" w14:textId="77777777" w:rsidR="00B02589" w:rsidRPr="0053140C" w:rsidRDefault="00B02589" w:rsidP="00F91892">
            <w:pPr>
              <w:suppressAutoHyphens/>
              <w:spacing w:after="0" w:line="280" w:lineRule="atLeast"/>
              <w:ind w:left="0" w:right="0"/>
              <w:jc w:val="center"/>
              <w:rPr>
                <w:rFonts w:eastAsia="Calibri"/>
                <w:lang w:val="fr-FR" w:eastAsia="en-US"/>
              </w:rPr>
            </w:pPr>
            <w:r w:rsidRPr="0053140C">
              <w:rPr>
                <w:rFonts w:eastAsia="Calibri"/>
                <w:lang w:val="fr-FR" w:eastAsia="en-US"/>
              </w:rPr>
              <w:t>ASTM D 3231</w:t>
            </w:r>
          </w:p>
        </w:tc>
      </w:tr>
      <w:tr w:rsidR="0053140C" w:rsidRPr="0053140C" w14:paraId="04243C20" w14:textId="77777777" w:rsidTr="0004017F">
        <w:tc>
          <w:tcPr>
            <w:tcW w:w="3061" w:type="dxa"/>
            <w:tcBorders>
              <w:top w:val="single" w:sz="4" w:space="0" w:color="auto"/>
              <w:left w:val="single" w:sz="2" w:space="0" w:color="auto"/>
              <w:bottom w:val="single" w:sz="12" w:space="0" w:color="auto"/>
              <w:right w:val="single" w:sz="2" w:space="0" w:color="auto"/>
            </w:tcBorders>
            <w:hideMark/>
          </w:tcPr>
          <w:p w14:paraId="70BBD050" w14:textId="77777777" w:rsidR="00B02589" w:rsidRPr="0053140C" w:rsidRDefault="00B02589" w:rsidP="00F91892">
            <w:pPr>
              <w:suppressAutoHyphens/>
              <w:spacing w:after="0" w:line="280" w:lineRule="atLeast"/>
              <w:ind w:left="0" w:right="0"/>
              <w:jc w:val="left"/>
              <w:rPr>
                <w:rFonts w:eastAsia="Calibri"/>
                <w:lang w:val="fr-FR" w:eastAsia="de-DE"/>
              </w:rPr>
            </w:pPr>
            <w:r w:rsidRPr="0053140C">
              <w:rPr>
                <w:rFonts w:eastAsia="Calibri"/>
                <w:lang w:val="fr-FR" w:eastAsia="en-US"/>
              </w:rPr>
              <w:t xml:space="preserve">Ethanol </w:t>
            </w:r>
            <w:r w:rsidRPr="0053140C">
              <w:rPr>
                <w:rFonts w:eastAsia="Calibri"/>
                <w:vertAlign w:val="superscript"/>
                <w:lang w:val="fr-FR" w:eastAsia="en-US"/>
              </w:rPr>
              <w:t>(e)</w:t>
            </w:r>
          </w:p>
        </w:tc>
        <w:tc>
          <w:tcPr>
            <w:tcW w:w="1120" w:type="dxa"/>
            <w:tcBorders>
              <w:top w:val="single" w:sz="4" w:space="0" w:color="auto"/>
              <w:left w:val="single" w:sz="2" w:space="0" w:color="auto"/>
              <w:bottom w:val="single" w:sz="12" w:space="0" w:color="auto"/>
              <w:right w:val="single" w:sz="2" w:space="0" w:color="auto"/>
            </w:tcBorders>
            <w:hideMark/>
          </w:tcPr>
          <w:p w14:paraId="70337C54" w14:textId="77777777" w:rsidR="00B02589" w:rsidRPr="0053140C" w:rsidRDefault="00B02589" w:rsidP="00F91892">
            <w:pPr>
              <w:suppressAutoHyphens/>
              <w:spacing w:after="0" w:line="280" w:lineRule="atLeast"/>
              <w:ind w:left="0" w:right="0"/>
              <w:jc w:val="center"/>
              <w:rPr>
                <w:rFonts w:eastAsia="Calibri"/>
                <w:lang w:val="fr-FR" w:eastAsia="en-US"/>
              </w:rPr>
            </w:pPr>
            <w:r w:rsidRPr="0053140C">
              <w:rPr>
                <w:rFonts w:eastAsia="Calibri"/>
                <w:lang w:val="fr-FR" w:eastAsia="en-US"/>
              </w:rPr>
              <w:t>% v/v</w:t>
            </w:r>
          </w:p>
        </w:tc>
        <w:tc>
          <w:tcPr>
            <w:tcW w:w="1154" w:type="dxa"/>
            <w:tcBorders>
              <w:top w:val="single" w:sz="4" w:space="0" w:color="auto"/>
              <w:left w:val="single" w:sz="2" w:space="0" w:color="auto"/>
              <w:bottom w:val="single" w:sz="12" w:space="0" w:color="auto"/>
              <w:right w:val="single" w:sz="2" w:space="0" w:color="auto"/>
            </w:tcBorders>
            <w:hideMark/>
          </w:tcPr>
          <w:p w14:paraId="023598AF" w14:textId="77777777" w:rsidR="00B02589" w:rsidRPr="0053140C" w:rsidRDefault="00B02589" w:rsidP="00F91892">
            <w:pPr>
              <w:suppressAutoHyphens/>
              <w:spacing w:after="0" w:line="280" w:lineRule="atLeast"/>
              <w:ind w:left="0" w:right="0"/>
              <w:jc w:val="center"/>
              <w:rPr>
                <w:rFonts w:eastAsia="Calibri"/>
                <w:lang w:val="fr-FR" w:eastAsia="en-US"/>
              </w:rPr>
            </w:pPr>
            <w:r w:rsidRPr="0053140C">
              <w:rPr>
                <w:rFonts w:eastAsia="Calibri"/>
                <w:lang w:val="fr-FR" w:eastAsia="en-US"/>
              </w:rPr>
              <w:t>9.0</w:t>
            </w:r>
          </w:p>
        </w:tc>
        <w:tc>
          <w:tcPr>
            <w:tcW w:w="2437" w:type="dxa"/>
            <w:gridSpan w:val="2"/>
            <w:tcBorders>
              <w:top w:val="single" w:sz="4" w:space="0" w:color="auto"/>
              <w:left w:val="single" w:sz="2" w:space="0" w:color="auto"/>
              <w:bottom w:val="single" w:sz="12" w:space="0" w:color="auto"/>
              <w:right w:val="single" w:sz="2" w:space="0" w:color="auto"/>
            </w:tcBorders>
            <w:hideMark/>
          </w:tcPr>
          <w:p w14:paraId="5D2F0FEB" w14:textId="77777777" w:rsidR="00B02589" w:rsidRPr="0053140C" w:rsidRDefault="00B02589" w:rsidP="00F91892">
            <w:pPr>
              <w:suppressAutoHyphens/>
              <w:spacing w:after="0" w:line="280" w:lineRule="atLeast"/>
              <w:ind w:left="0" w:right="0"/>
              <w:jc w:val="center"/>
              <w:rPr>
                <w:rFonts w:eastAsia="Calibri"/>
                <w:lang w:val="fr-FR" w:eastAsia="en-US"/>
              </w:rPr>
            </w:pPr>
            <w:r w:rsidRPr="0053140C">
              <w:rPr>
                <w:rFonts w:eastAsia="Calibri"/>
                <w:lang w:val="fr-FR" w:eastAsia="en-US"/>
              </w:rPr>
              <w:t>10.0</w:t>
            </w:r>
          </w:p>
        </w:tc>
        <w:tc>
          <w:tcPr>
            <w:tcW w:w="1748" w:type="dxa"/>
            <w:tcBorders>
              <w:top w:val="single" w:sz="4" w:space="0" w:color="auto"/>
              <w:left w:val="single" w:sz="2" w:space="0" w:color="auto"/>
              <w:bottom w:val="single" w:sz="12" w:space="0" w:color="auto"/>
              <w:right w:val="single" w:sz="4" w:space="0" w:color="auto"/>
            </w:tcBorders>
            <w:hideMark/>
          </w:tcPr>
          <w:p w14:paraId="718299DD" w14:textId="77777777" w:rsidR="00B02589" w:rsidRPr="0053140C" w:rsidRDefault="00B02589" w:rsidP="00F91892">
            <w:pPr>
              <w:suppressAutoHyphens/>
              <w:spacing w:after="0" w:line="280" w:lineRule="atLeast"/>
              <w:ind w:left="0" w:right="0"/>
              <w:jc w:val="center"/>
              <w:rPr>
                <w:rFonts w:eastAsia="Calibri"/>
                <w:lang w:val="de-AT" w:eastAsia="en-US"/>
              </w:rPr>
            </w:pPr>
            <w:r w:rsidRPr="0053140C">
              <w:rPr>
                <w:rFonts w:eastAsia="Calibri"/>
                <w:lang w:val="de-AT" w:eastAsia="en-US"/>
              </w:rPr>
              <w:t>EN 22854</w:t>
            </w:r>
          </w:p>
          <w:p w14:paraId="3A55AEEB" w14:textId="77777777" w:rsidR="00B02589" w:rsidRPr="0053140C" w:rsidRDefault="00B02589" w:rsidP="00F91892">
            <w:pPr>
              <w:suppressAutoHyphens/>
              <w:spacing w:after="0" w:line="280" w:lineRule="atLeast"/>
              <w:ind w:left="0" w:right="0"/>
              <w:jc w:val="center"/>
              <w:rPr>
                <w:rFonts w:eastAsia="Calibri"/>
                <w:lang w:val="fr-FR" w:eastAsia="en-US"/>
              </w:rPr>
            </w:pPr>
            <w:r w:rsidRPr="0053140C">
              <w:rPr>
                <w:rFonts w:eastAsia="Calibri"/>
                <w:lang w:val="de-AT" w:eastAsia="en-US"/>
              </w:rPr>
              <w:t>JIS K2536-2,4</w:t>
            </w:r>
            <w:r w:rsidRPr="0053140C">
              <w:rPr>
                <w:rFonts w:eastAsia="Calibri"/>
                <w:lang w:val="fr-FR" w:eastAsia="en-US"/>
              </w:rPr>
              <w:t>,6</w:t>
            </w:r>
          </w:p>
        </w:tc>
      </w:tr>
      <w:tr w:rsidR="00B02589" w:rsidRPr="0053140C" w14:paraId="7BF493B4" w14:textId="77777777" w:rsidTr="0004017F">
        <w:tc>
          <w:tcPr>
            <w:tcW w:w="9523" w:type="dxa"/>
            <w:gridSpan w:val="6"/>
            <w:tcBorders>
              <w:top w:val="single" w:sz="12" w:space="0" w:color="auto"/>
              <w:left w:val="nil"/>
              <w:bottom w:val="nil"/>
              <w:right w:val="nil"/>
            </w:tcBorders>
            <w:hideMark/>
          </w:tcPr>
          <w:p w14:paraId="7D23476D" w14:textId="77777777" w:rsidR="00B02589" w:rsidRPr="0053140C" w:rsidRDefault="00B02589" w:rsidP="00F91892">
            <w:pPr>
              <w:suppressAutoHyphens/>
              <w:spacing w:before="120" w:after="0" w:line="200" w:lineRule="atLeast"/>
              <w:ind w:left="0" w:right="0"/>
              <w:jc w:val="left"/>
              <w:rPr>
                <w:rFonts w:eastAsia="EUAlbertina-Regular-Identity-H"/>
                <w:sz w:val="17"/>
                <w:szCs w:val="17"/>
                <w:lang w:val="en-GB" w:eastAsia="en-US"/>
              </w:rPr>
            </w:pPr>
            <w:r w:rsidRPr="0053140C">
              <w:rPr>
                <w:rFonts w:eastAsia="EUAlbertina-Regular-Identity-H"/>
                <w:sz w:val="17"/>
                <w:szCs w:val="17"/>
                <w:vertAlign w:val="superscript"/>
                <w:lang w:val="en-GB" w:eastAsia="en-US"/>
              </w:rPr>
              <w:t>(a)</w:t>
            </w:r>
            <w:r w:rsidRPr="0053140C">
              <w:rPr>
                <w:rFonts w:eastAsia="Calibri"/>
                <w:sz w:val="17"/>
                <w:szCs w:val="17"/>
                <w:lang w:val="en-GB" w:eastAsia="en-US"/>
              </w:rPr>
              <w:t xml:space="preserve">   </w:t>
            </w:r>
            <w:r w:rsidRPr="0053140C">
              <w:rPr>
                <w:rFonts w:eastAsia="EUAlbertina-Regular-Identity-H"/>
                <w:sz w:val="17"/>
                <w:szCs w:val="17"/>
                <w:lang w:val="en-GB" w:eastAsia="en-US"/>
              </w:rPr>
              <w:t>The values quoted in the specifications are ‘true values’. In establishing of their limit values the terms of ISO 4259 "Petroleum products - Determination and application of precision data in relation to methods of test" have been applied and in fixing a minimum value, a minimum difference of 2R above zero has been taken into account; in fixing a maximum and minimum value, the minimum difference is 4R (R = reproducibility).</w:t>
            </w:r>
          </w:p>
          <w:p w14:paraId="4D781C74" w14:textId="77777777" w:rsidR="00B02589" w:rsidRPr="0053140C" w:rsidRDefault="00B02589" w:rsidP="00F91892">
            <w:pPr>
              <w:suppressAutoHyphens/>
              <w:spacing w:after="0" w:line="200" w:lineRule="atLeast"/>
              <w:ind w:left="0" w:right="0"/>
              <w:jc w:val="left"/>
              <w:rPr>
                <w:rFonts w:eastAsia="EUAlbertina-Regular-Identity-H"/>
                <w:sz w:val="17"/>
                <w:szCs w:val="17"/>
                <w:lang w:val="en-GB" w:eastAsia="en-US"/>
              </w:rPr>
            </w:pPr>
            <w:r w:rsidRPr="0053140C">
              <w:rPr>
                <w:rFonts w:eastAsia="EUAlbertina-Regular-Identity-H"/>
                <w:sz w:val="17"/>
                <w:szCs w:val="17"/>
                <w:lang w:val="en-GB" w:eastAsia="en-US"/>
              </w:rPr>
              <w:t>Notwithstanding this measure, which is necessary for technical reasons, the manufacturer of fuels shall nevertheless aim at a zero value where the stipulated maximum value is 2R and at the mean value in the case of quotations of maximum and minimum limits. Should it be necessary to clarify whether a fuel meets the requirements of the specifications, the terms of ISO 4259 shall be applied.</w:t>
            </w:r>
          </w:p>
          <w:p w14:paraId="13E871B9" w14:textId="77777777" w:rsidR="00B02589" w:rsidRPr="0053140C" w:rsidRDefault="00B02589" w:rsidP="00F91892">
            <w:pPr>
              <w:suppressAutoHyphens/>
              <w:spacing w:after="0" w:line="200" w:lineRule="atLeast"/>
              <w:ind w:left="0" w:right="0"/>
              <w:jc w:val="left"/>
              <w:rPr>
                <w:rFonts w:eastAsia="EUAlbertina-Regular-Identity-H"/>
                <w:sz w:val="17"/>
                <w:szCs w:val="17"/>
                <w:lang w:val="en-GB" w:eastAsia="en-US"/>
              </w:rPr>
            </w:pPr>
            <w:r w:rsidRPr="0053140C">
              <w:rPr>
                <w:rFonts w:eastAsia="EUAlbertina-Regular-Identity-H"/>
                <w:sz w:val="17"/>
                <w:szCs w:val="17"/>
                <w:vertAlign w:val="superscript"/>
                <w:lang w:val="en-GB" w:eastAsia="en-US"/>
              </w:rPr>
              <w:t>(b)</w:t>
            </w:r>
            <w:r w:rsidRPr="0053140C">
              <w:rPr>
                <w:rFonts w:eastAsia="Calibri"/>
                <w:sz w:val="17"/>
                <w:szCs w:val="17"/>
                <w:lang w:val="en-GB" w:eastAsia="en-US"/>
              </w:rPr>
              <w:t xml:space="preserve">   </w:t>
            </w:r>
            <w:r w:rsidRPr="0053140C">
              <w:rPr>
                <w:rFonts w:eastAsia="EUAlbertina-Regular-Identity-H"/>
                <w:sz w:val="17"/>
                <w:szCs w:val="17"/>
                <w:lang w:val="en-GB" w:eastAsia="en-US"/>
              </w:rPr>
              <w:t>Equivalent EN/ISO methods will be adopted when issued for properties listed above.</w:t>
            </w:r>
          </w:p>
          <w:p w14:paraId="575F890B" w14:textId="77777777" w:rsidR="00B02589" w:rsidRPr="0053140C" w:rsidRDefault="00B02589" w:rsidP="00F91892">
            <w:pPr>
              <w:suppressAutoHyphens/>
              <w:spacing w:after="0" w:line="200" w:lineRule="atLeast"/>
              <w:ind w:left="0" w:right="0"/>
              <w:jc w:val="left"/>
              <w:rPr>
                <w:rFonts w:eastAsia="EUAlbertina-Regular-Identity-H"/>
                <w:spacing w:val="-4"/>
                <w:sz w:val="17"/>
                <w:szCs w:val="17"/>
                <w:lang w:val="en-GB" w:eastAsia="en-US"/>
              </w:rPr>
            </w:pPr>
            <w:r w:rsidRPr="0053140C">
              <w:rPr>
                <w:rFonts w:eastAsia="EUAlbertina-Regular-Identity-H"/>
                <w:sz w:val="17"/>
                <w:szCs w:val="17"/>
                <w:vertAlign w:val="superscript"/>
                <w:lang w:val="en-GB" w:eastAsia="en-US"/>
              </w:rPr>
              <w:t>(c)</w:t>
            </w:r>
            <w:r w:rsidRPr="0053140C">
              <w:rPr>
                <w:rFonts w:eastAsia="Calibri"/>
                <w:sz w:val="17"/>
                <w:szCs w:val="17"/>
                <w:lang w:val="en-GB" w:eastAsia="en-US"/>
              </w:rPr>
              <w:t xml:space="preserve">   </w:t>
            </w:r>
            <w:r w:rsidRPr="0053140C">
              <w:rPr>
                <w:rFonts w:eastAsia="EUAlbertina-Regular-Identity-H"/>
                <w:spacing w:val="-4"/>
                <w:sz w:val="17"/>
                <w:szCs w:val="17"/>
                <w:lang w:val="en-GB" w:eastAsia="en-US"/>
              </w:rPr>
              <w:t>A correction factor of 0.2 for MON and RON shall be subtracted for the calculation of the final result in accordance with EN 228:2008.</w:t>
            </w:r>
          </w:p>
          <w:p w14:paraId="071945BD" w14:textId="77777777" w:rsidR="00B02589" w:rsidRPr="0053140C" w:rsidRDefault="00B02589" w:rsidP="00F91892">
            <w:pPr>
              <w:suppressAutoHyphens/>
              <w:spacing w:after="0" w:line="200" w:lineRule="atLeast"/>
              <w:ind w:left="0" w:right="0"/>
              <w:jc w:val="left"/>
              <w:rPr>
                <w:rFonts w:eastAsia="EUAlbertina-Regular-Identity-H"/>
                <w:sz w:val="17"/>
                <w:szCs w:val="17"/>
                <w:lang w:val="en-GB" w:eastAsia="en-US"/>
              </w:rPr>
            </w:pPr>
            <w:r w:rsidRPr="0053140C">
              <w:rPr>
                <w:rFonts w:eastAsia="EUAlbertina-Regular-Identity-H"/>
                <w:sz w:val="17"/>
                <w:szCs w:val="17"/>
                <w:vertAlign w:val="superscript"/>
                <w:lang w:val="en-GB" w:eastAsia="en-US"/>
              </w:rPr>
              <w:t>(d)</w:t>
            </w:r>
            <w:r w:rsidRPr="0053140C">
              <w:rPr>
                <w:rFonts w:eastAsia="Calibri"/>
                <w:sz w:val="17"/>
                <w:szCs w:val="17"/>
                <w:lang w:val="en-GB" w:eastAsia="en-US"/>
              </w:rPr>
              <w:t xml:space="preserve">   </w:t>
            </w:r>
            <w:r w:rsidRPr="0053140C">
              <w:rPr>
                <w:rFonts w:eastAsia="EUAlbertina-Regular-Identity-H"/>
                <w:sz w:val="17"/>
                <w:szCs w:val="17"/>
                <w:lang w:val="en-GB" w:eastAsia="en-US"/>
              </w:rPr>
              <w:t>The fuel may contain oxidation inhibitors and metal deactivators normally used to stabilise refinery gasoline streams, but detergent/dispersive additives and solvent oils shall not be added.</w:t>
            </w:r>
          </w:p>
          <w:p w14:paraId="6F9515DC" w14:textId="77777777" w:rsidR="00B02589" w:rsidRPr="0053140C" w:rsidRDefault="00B02589" w:rsidP="00F91892">
            <w:pPr>
              <w:suppressAutoHyphens/>
              <w:spacing w:after="0" w:line="200" w:lineRule="atLeast"/>
              <w:ind w:left="0" w:right="0"/>
              <w:jc w:val="left"/>
              <w:rPr>
                <w:rFonts w:eastAsia="EUAlbertina-Regular-Identity-H"/>
                <w:sz w:val="17"/>
                <w:szCs w:val="17"/>
                <w:lang w:val="en-GB" w:eastAsia="en-US"/>
              </w:rPr>
            </w:pPr>
            <w:r w:rsidRPr="0053140C">
              <w:rPr>
                <w:rFonts w:eastAsia="EUAlbertina-Regular-Identity-H"/>
                <w:sz w:val="17"/>
                <w:szCs w:val="17"/>
                <w:vertAlign w:val="superscript"/>
                <w:lang w:val="en-GB" w:eastAsia="en-US"/>
              </w:rPr>
              <w:t>(e)</w:t>
            </w:r>
            <w:r w:rsidRPr="0053140C">
              <w:rPr>
                <w:rFonts w:eastAsia="Calibri"/>
                <w:sz w:val="17"/>
                <w:szCs w:val="17"/>
                <w:lang w:val="en-GB" w:eastAsia="en-US"/>
              </w:rPr>
              <w:t xml:space="preserve">   </w:t>
            </w:r>
            <w:r w:rsidRPr="0053140C">
              <w:rPr>
                <w:rFonts w:eastAsia="EUAlbertina-Regular-Identity-H"/>
                <w:spacing w:val="-4"/>
                <w:sz w:val="17"/>
                <w:szCs w:val="17"/>
                <w:lang w:val="en-GB" w:eastAsia="en-US"/>
              </w:rPr>
              <w:t>Ethanol is the only oxygenate that shall be intentionally added to the reference fuel. The Ethanol used shall conform to EN 15376.</w:t>
            </w:r>
          </w:p>
          <w:p w14:paraId="45748D96" w14:textId="77777777" w:rsidR="00B02589" w:rsidRPr="0053140C" w:rsidRDefault="00B02589" w:rsidP="00F91892">
            <w:pPr>
              <w:suppressAutoHyphens/>
              <w:spacing w:after="0" w:line="200" w:lineRule="atLeast"/>
              <w:ind w:left="0" w:right="0"/>
              <w:jc w:val="left"/>
              <w:rPr>
                <w:rFonts w:eastAsia="EUAlbertina-Regular-Identity-H"/>
                <w:sz w:val="17"/>
                <w:szCs w:val="17"/>
                <w:lang w:val="en-GB" w:eastAsia="en-US"/>
              </w:rPr>
            </w:pPr>
            <w:r w:rsidRPr="0053140C">
              <w:rPr>
                <w:rFonts w:eastAsia="EUAlbertina-Regular-Identity-H"/>
                <w:sz w:val="17"/>
                <w:szCs w:val="17"/>
                <w:vertAlign w:val="superscript"/>
                <w:lang w:val="en-GB" w:eastAsia="en-US"/>
              </w:rPr>
              <w:t>(f)</w:t>
            </w:r>
            <w:r w:rsidRPr="0053140C">
              <w:rPr>
                <w:rFonts w:eastAsia="Calibri"/>
                <w:sz w:val="17"/>
                <w:szCs w:val="17"/>
                <w:lang w:val="en-GB" w:eastAsia="en-US"/>
              </w:rPr>
              <w:t xml:space="preserve">   </w:t>
            </w:r>
            <w:r w:rsidRPr="0053140C">
              <w:rPr>
                <w:rFonts w:eastAsia="EUAlbertina-Regular-Identity-H"/>
                <w:sz w:val="17"/>
                <w:szCs w:val="17"/>
                <w:lang w:val="en-GB" w:eastAsia="en-US"/>
              </w:rPr>
              <w:t>The actual sulphur content of the fuel used for the Type 1 test shall be recorded.</w:t>
            </w:r>
          </w:p>
          <w:p w14:paraId="2368864A" w14:textId="77777777" w:rsidR="00B02589" w:rsidRPr="0053140C" w:rsidRDefault="00B02589" w:rsidP="00F91892">
            <w:pPr>
              <w:suppressAutoHyphens/>
              <w:spacing w:after="0" w:line="200" w:lineRule="atLeast"/>
              <w:ind w:left="0" w:right="0"/>
              <w:jc w:val="left"/>
              <w:rPr>
                <w:rFonts w:eastAsia="EUAlbertina-Regular-Identity-H"/>
                <w:sz w:val="17"/>
                <w:szCs w:val="17"/>
                <w:lang w:val="en-GB" w:eastAsia="en-US"/>
              </w:rPr>
            </w:pPr>
            <w:r w:rsidRPr="0053140C">
              <w:rPr>
                <w:rFonts w:eastAsia="EUAlbertina-Regular-Identity-H"/>
                <w:sz w:val="17"/>
                <w:szCs w:val="17"/>
                <w:vertAlign w:val="superscript"/>
                <w:lang w:val="en-GB" w:eastAsia="en-US"/>
              </w:rPr>
              <w:t>(g)</w:t>
            </w:r>
            <w:r w:rsidRPr="0053140C">
              <w:rPr>
                <w:rFonts w:eastAsia="Calibri"/>
                <w:sz w:val="17"/>
                <w:szCs w:val="17"/>
                <w:lang w:val="en-GB" w:eastAsia="en-US"/>
              </w:rPr>
              <w:t xml:space="preserve">   </w:t>
            </w:r>
            <w:r w:rsidRPr="0053140C">
              <w:rPr>
                <w:rFonts w:eastAsia="EUAlbertina-Regular-Identity-H"/>
                <w:sz w:val="17"/>
                <w:szCs w:val="17"/>
                <w:lang w:val="en-GB" w:eastAsia="en-US"/>
              </w:rPr>
              <w:t>There shall be no intentional addition of compounds containing phosphorus, iron, manganese, or lead to this reference fuel.</w:t>
            </w:r>
          </w:p>
        </w:tc>
      </w:tr>
    </w:tbl>
    <w:p w14:paraId="62F3B8D8" w14:textId="77777777" w:rsidR="00D77A8D" w:rsidRPr="0053140C" w:rsidRDefault="00D77A8D" w:rsidP="00F91892">
      <w:pPr>
        <w:tabs>
          <w:tab w:val="left" w:pos="-623"/>
          <w:tab w:val="left" w:pos="709"/>
          <w:tab w:val="left" w:pos="2268"/>
          <w:tab w:val="left" w:pos="2977"/>
          <w:tab w:val="left" w:pos="4904"/>
        </w:tabs>
        <w:suppressAutoHyphens/>
        <w:spacing w:after="120" w:line="200" w:lineRule="atLeast"/>
        <w:ind w:hanging="1134"/>
      </w:pPr>
    </w:p>
    <w:p w14:paraId="270DC740" w14:textId="77777777" w:rsidR="00D77A8D" w:rsidRPr="0053140C" w:rsidRDefault="00D77A8D" w:rsidP="00F91892">
      <w:pPr>
        <w:tabs>
          <w:tab w:val="left" w:pos="-623"/>
          <w:tab w:val="left" w:pos="709"/>
          <w:tab w:val="left" w:pos="2268"/>
          <w:tab w:val="left" w:pos="2977"/>
          <w:tab w:val="left" w:pos="4904"/>
        </w:tabs>
        <w:suppressAutoHyphens/>
        <w:spacing w:after="120" w:line="200" w:lineRule="atLeast"/>
        <w:ind w:hanging="1134"/>
      </w:pPr>
    </w:p>
    <w:p w14:paraId="142A0202" w14:textId="77777777" w:rsidR="00D77A8D" w:rsidRPr="0053140C" w:rsidRDefault="00D77A8D" w:rsidP="00F91892">
      <w:pPr>
        <w:tabs>
          <w:tab w:val="left" w:pos="-623"/>
          <w:tab w:val="left" w:pos="709"/>
          <w:tab w:val="left" w:pos="2268"/>
          <w:tab w:val="left" w:pos="2977"/>
          <w:tab w:val="left" w:pos="4904"/>
        </w:tabs>
        <w:suppressAutoHyphens/>
        <w:spacing w:after="120" w:line="200" w:lineRule="atLeast"/>
        <w:ind w:hanging="1134"/>
      </w:pPr>
    </w:p>
    <w:p w14:paraId="32CD53DE" w14:textId="77777777" w:rsidR="00D77A8D" w:rsidRPr="0053140C" w:rsidRDefault="00D77A8D" w:rsidP="00F91892">
      <w:pPr>
        <w:tabs>
          <w:tab w:val="left" w:pos="-623"/>
          <w:tab w:val="left" w:pos="709"/>
          <w:tab w:val="left" w:pos="2268"/>
          <w:tab w:val="left" w:pos="2977"/>
          <w:tab w:val="left" w:pos="4904"/>
        </w:tabs>
        <w:suppressAutoHyphens/>
        <w:spacing w:after="120" w:line="200" w:lineRule="atLeast"/>
        <w:ind w:hanging="1134"/>
      </w:pPr>
    </w:p>
    <w:p w14:paraId="1954B99F" w14:textId="77777777" w:rsidR="00B02589" w:rsidRPr="0053140C" w:rsidRDefault="00B02589" w:rsidP="00F91892">
      <w:pPr>
        <w:rPr>
          <w:rFonts w:eastAsia="MS Mincho"/>
          <w:bCs/>
          <w:szCs w:val="16"/>
          <w:lang w:val="en-GB" w:eastAsia="en-US"/>
        </w:rPr>
      </w:pPr>
      <w:bookmarkStart w:id="8" w:name="_Hlk175068095"/>
      <w:r w:rsidRPr="0053140C">
        <w:rPr>
          <w:rFonts w:eastAsia="MS Mincho"/>
          <w:bCs/>
          <w:szCs w:val="16"/>
          <w:lang w:val="en-GB" w:eastAsia="en-US"/>
        </w:rPr>
        <w:br w:type="page"/>
      </w:r>
    </w:p>
    <w:p w14:paraId="4041011C" w14:textId="62841DDD" w:rsidR="00D77A8D" w:rsidRPr="0053140C" w:rsidRDefault="00D77A8D" w:rsidP="00D00B4E">
      <w:pPr>
        <w:keepNext/>
        <w:suppressAutoHyphens/>
        <w:spacing w:after="0"/>
        <w:ind w:left="1134"/>
        <w:jc w:val="left"/>
        <w:rPr>
          <w:rFonts w:eastAsia="MS Mincho"/>
          <w:bCs/>
          <w:szCs w:val="16"/>
          <w:lang w:val="en-GB" w:eastAsia="en-US"/>
        </w:rPr>
      </w:pPr>
      <w:r w:rsidRPr="0053140C">
        <w:rPr>
          <w:rFonts w:eastAsia="MS Mincho"/>
          <w:bCs/>
          <w:szCs w:val="16"/>
          <w:lang w:val="en-GB" w:eastAsia="en-US"/>
        </w:rPr>
        <w:t>Table A7.App2/</w:t>
      </w:r>
      <w:r w:rsidR="00737DC7" w:rsidRPr="0053140C">
        <w:rPr>
          <w:rFonts w:eastAsia="MS Mincho"/>
          <w:bCs/>
          <w:szCs w:val="16"/>
          <w:lang w:val="en-GB" w:eastAsia="en-US"/>
        </w:rPr>
        <w:t>3</w:t>
      </w:r>
    </w:p>
    <w:bookmarkEnd w:id="8"/>
    <w:p w14:paraId="18D4590E" w14:textId="77777777" w:rsidR="00D77A8D" w:rsidRPr="0053140C" w:rsidRDefault="00D77A8D" w:rsidP="00D00B4E">
      <w:pPr>
        <w:keepNext/>
        <w:suppressAutoHyphens/>
        <w:spacing w:after="0"/>
        <w:ind w:left="1134"/>
        <w:jc w:val="left"/>
        <w:rPr>
          <w:rFonts w:eastAsia="EUAlbertina-Regular-Identity-H"/>
          <w:b/>
          <w:vertAlign w:val="superscript"/>
          <w:lang w:val="en-GB" w:eastAsia="en-US"/>
        </w:rPr>
      </w:pPr>
      <w:r w:rsidRPr="0053140C">
        <w:rPr>
          <w:rFonts w:eastAsia="EUAlbertina-Regular-Identity-H"/>
          <w:b/>
          <w:lang w:val="en-GB" w:eastAsia="en-US"/>
        </w:rPr>
        <w:t xml:space="preserve">Type: Natural gas (NG)/biomethane </w:t>
      </w:r>
      <w:r w:rsidRPr="0053140C">
        <w:rPr>
          <w:rFonts w:eastAsia="EUAlbertina-Regular-Identity-H"/>
          <w:b/>
          <w:vertAlign w:val="superscript"/>
          <w:lang w:val="en-GB" w:eastAsia="en-US"/>
        </w:rPr>
        <w:t xml:space="preserve">1 </w:t>
      </w:r>
    </w:p>
    <w:tbl>
      <w:tblPr>
        <w:tblW w:w="7513" w:type="dxa"/>
        <w:tblInd w:w="1134" w:type="dxa"/>
        <w:tblCellMar>
          <w:left w:w="99" w:type="dxa"/>
          <w:right w:w="99" w:type="dxa"/>
        </w:tblCellMar>
        <w:tblLook w:val="04A0" w:firstRow="1" w:lastRow="0" w:firstColumn="1" w:lastColumn="0" w:noHBand="0" w:noVBand="1"/>
      </w:tblPr>
      <w:tblGrid>
        <w:gridCol w:w="2455"/>
        <w:gridCol w:w="1373"/>
        <w:gridCol w:w="1134"/>
        <w:gridCol w:w="1134"/>
        <w:gridCol w:w="1417"/>
      </w:tblGrid>
      <w:tr w:rsidR="0053140C" w:rsidRPr="0053140C" w14:paraId="2BC2B865" w14:textId="77777777" w:rsidTr="009A2298">
        <w:trPr>
          <w:trHeight w:val="326"/>
        </w:trPr>
        <w:tc>
          <w:tcPr>
            <w:tcW w:w="2455" w:type="dxa"/>
            <w:vMerge w:val="restart"/>
            <w:tcBorders>
              <w:top w:val="single" w:sz="4" w:space="0" w:color="1A171C"/>
              <w:left w:val="nil"/>
              <w:bottom w:val="single" w:sz="4" w:space="0" w:color="1A171C"/>
              <w:right w:val="single" w:sz="4" w:space="0" w:color="1A171C"/>
            </w:tcBorders>
            <w:vAlign w:val="center"/>
            <w:hideMark/>
          </w:tcPr>
          <w:p w14:paraId="1FE2ED8E" w14:textId="77777777" w:rsidR="009A2298" w:rsidRPr="0053140C" w:rsidRDefault="009A2298" w:rsidP="00F91892">
            <w:pPr>
              <w:spacing w:after="0" w:line="240" w:lineRule="auto"/>
              <w:ind w:left="0" w:right="0"/>
              <w:jc w:val="center"/>
              <w:rPr>
                <w:rFonts w:eastAsia="MS PGothic"/>
                <w:i/>
                <w:sz w:val="18"/>
                <w:szCs w:val="18"/>
              </w:rPr>
            </w:pPr>
            <w:r w:rsidRPr="0053140C">
              <w:rPr>
                <w:rFonts w:eastAsia="MS PGothic"/>
                <w:i/>
                <w:sz w:val="18"/>
                <w:szCs w:val="18"/>
              </w:rPr>
              <w:t>Parameter</w:t>
            </w:r>
          </w:p>
        </w:tc>
        <w:tc>
          <w:tcPr>
            <w:tcW w:w="1373" w:type="dxa"/>
            <w:vMerge w:val="restart"/>
            <w:tcBorders>
              <w:top w:val="single" w:sz="4" w:space="0" w:color="1A171C"/>
              <w:left w:val="single" w:sz="4" w:space="0" w:color="1A171C"/>
              <w:bottom w:val="single" w:sz="4" w:space="0" w:color="1A171C"/>
              <w:right w:val="single" w:sz="4" w:space="0" w:color="1A171C"/>
            </w:tcBorders>
            <w:vAlign w:val="center"/>
            <w:hideMark/>
          </w:tcPr>
          <w:p w14:paraId="5FC034BB" w14:textId="77777777" w:rsidR="009A2298" w:rsidRPr="0053140C" w:rsidRDefault="009A2298" w:rsidP="00F91892">
            <w:pPr>
              <w:spacing w:after="0" w:line="240" w:lineRule="auto"/>
              <w:ind w:left="0" w:right="0"/>
              <w:jc w:val="center"/>
              <w:rPr>
                <w:rFonts w:eastAsia="MS PGothic"/>
                <w:i/>
                <w:sz w:val="18"/>
                <w:szCs w:val="18"/>
              </w:rPr>
            </w:pPr>
            <w:r w:rsidRPr="0053140C">
              <w:rPr>
                <w:rFonts w:eastAsia="MS PGothic"/>
                <w:i/>
                <w:sz w:val="18"/>
                <w:szCs w:val="18"/>
              </w:rPr>
              <w:t>Unit</w:t>
            </w:r>
          </w:p>
        </w:tc>
        <w:tc>
          <w:tcPr>
            <w:tcW w:w="2268" w:type="dxa"/>
            <w:gridSpan w:val="2"/>
            <w:tcBorders>
              <w:top w:val="single" w:sz="4" w:space="0" w:color="1A171C"/>
              <w:left w:val="nil"/>
              <w:bottom w:val="single" w:sz="4" w:space="0" w:color="1A171C"/>
              <w:right w:val="single" w:sz="4" w:space="0" w:color="1A171C"/>
            </w:tcBorders>
            <w:hideMark/>
          </w:tcPr>
          <w:p w14:paraId="6BB3C319" w14:textId="77777777" w:rsidR="009A2298" w:rsidRPr="0053140C" w:rsidRDefault="009A2298" w:rsidP="00F91892">
            <w:pPr>
              <w:spacing w:after="0" w:line="240" w:lineRule="auto"/>
              <w:ind w:left="0" w:right="0"/>
              <w:jc w:val="center"/>
              <w:rPr>
                <w:rFonts w:eastAsia="MS PGothic"/>
                <w:i/>
                <w:sz w:val="18"/>
                <w:szCs w:val="18"/>
              </w:rPr>
            </w:pPr>
            <w:r w:rsidRPr="0053140C">
              <w:rPr>
                <w:rFonts w:eastAsia="MS PGothic"/>
                <w:i/>
                <w:sz w:val="18"/>
                <w:szCs w:val="18"/>
              </w:rPr>
              <w:t xml:space="preserve">Limits </w:t>
            </w:r>
            <w:r w:rsidRPr="0053140C">
              <w:rPr>
                <w:rFonts w:eastAsia="MS PGothic"/>
                <w:i/>
                <w:sz w:val="18"/>
                <w:szCs w:val="18"/>
                <w:vertAlign w:val="superscript"/>
              </w:rPr>
              <w:t>3</w:t>
            </w:r>
          </w:p>
        </w:tc>
        <w:tc>
          <w:tcPr>
            <w:tcW w:w="1417" w:type="dxa"/>
            <w:vMerge w:val="restart"/>
            <w:tcBorders>
              <w:top w:val="single" w:sz="4" w:space="0" w:color="1A171C"/>
              <w:left w:val="single" w:sz="4" w:space="0" w:color="1A171C"/>
              <w:bottom w:val="single" w:sz="4" w:space="0" w:color="1A171C"/>
              <w:right w:val="nil"/>
            </w:tcBorders>
            <w:vAlign w:val="center"/>
            <w:hideMark/>
          </w:tcPr>
          <w:p w14:paraId="6A5075C3" w14:textId="77777777" w:rsidR="009A2298" w:rsidRPr="0053140C" w:rsidRDefault="009A2298" w:rsidP="00F91892">
            <w:pPr>
              <w:spacing w:after="0" w:line="240" w:lineRule="auto"/>
              <w:ind w:left="0" w:right="0"/>
              <w:jc w:val="center"/>
              <w:rPr>
                <w:rFonts w:eastAsia="MS PGothic"/>
                <w:i/>
                <w:sz w:val="18"/>
                <w:szCs w:val="18"/>
              </w:rPr>
            </w:pPr>
            <w:r w:rsidRPr="0053140C">
              <w:rPr>
                <w:rFonts w:eastAsia="MS PGothic"/>
                <w:i/>
                <w:sz w:val="18"/>
                <w:szCs w:val="18"/>
              </w:rPr>
              <w:t>Test  method</w:t>
            </w:r>
          </w:p>
        </w:tc>
      </w:tr>
      <w:tr w:rsidR="0053140C" w:rsidRPr="0053140C" w14:paraId="03168718" w14:textId="77777777" w:rsidTr="009A2298">
        <w:trPr>
          <w:trHeight w:val="326"/>
        </w:trPr>
        <w:tc>
          <w:tcPr>
            <w:tcW w:w="0" w:type="auto"/>
            <w:vMerge/>
            <w:tcBorders>
              <w:top w:val="single" w:sz="4" w:space="0" w:color="1A171C"/>
              <w:left w:val="nil"/>
              <w:bottom w:val="single" w:sz="4" w:space="0" w:color="1A171C"/>
              <w:right w:val="single" w:sz="4" w:space="0" w:color="1A171C"/>
            </w:tcBorders>
            <w:vAlign w:val="center"/>
            <w:hideMark/>
          </w:tcPr>
          <w:p w14:paraId="6828CC83" w14:textId="77777777" w:rsidR="009A2298" w:rsidRPr="0053140C" w:rsidRDefault="009A2298" w:rsidP="00F91892">
            <w:pPr>
              <w:spacing w:after="0" w:line="240" w:lineRule="auto"/>
              <w:ind w:left="0" w:right="0"/>
              <w:jc w:val="left"/>
              <w:rPr>
                <w:rFonts w:eastAsia="MS PGothic"/>
                <w:i/>
                <w:sz w:val="18"/>
                <w:szCs w:val="18"/>
              </w:rPr>
            </w:pPr>
          </w:p>
        </w:tc>
        <w:tc>
          <w:tcPr>
            <w:tcW w:w="0" w:type="auto"/>
            <w:vMerge/>
            <w:tcBorders>
              <w:top w:val="single" w:sz="4" w:space="0" w:color="1A171C"/>
              <w:left w:val="single" w:sz="4" w:space="0" w:color="1A171C"/>
              <w:bottom w:val="single" w:sz="4" w:space="0" w:color="1A171C"/>
              <w:right w:val="single" w:sz="4" w:space="0" w:color="1A171C"/>
            </w:tcBorders>
            <w:vAlign w:val="center"/>
            <w:hideMark/>
          </w:tcPr>
          <w:p w14:paraId="003AA4EC" w14:textId="77777777" w:rsidR="009A2298" w:rsidRPr="0053140C" w:rsidRDefault="009A2298" w:rsidP="00F91892">
            <w:pPr>
              <w:spacing w:after="0" w:line="240" w:lineRule="auto"/>
              <w:ind w:left="0" w:right="0"/>
              <w:jc w:val="left"/>
              <w:rPr>
                <w:rFonts w:eastAsia="MS PGothic"/>
                <w:i/>
                <w:sz w:val="18"/>
                <w:szCs w:val="18"/>
              </w:rPr>
            </w:pPr>
          </w:p>
        </w:tc>
        <w:tc>
          <w:tcPr>
            <w:tcW w:w="1134" w:type="dxa"/>
            <w:tcBorders>
              <w:top w:val="nil"/>
              <w:left w:val="nil"/>
              <w:bottom w:val="single" w:sz="4" w:space="0" w:color="1A171C"/>
              <w:right w:val="single" w:sz="4" w:space="0" w:color="1A171C"/>
            </w:tcBorders>
            <w:hideMark/>
          </w:tcPr>
          <w:p w14:paraId="64D5915A" w14:textId="77777777" w:rsidR="009A2298" w:rsidRPr="0053140C" w:rsidRDefault="009A2298" w:rsidP="00F91892">
            <w:pPr>
              <w:spacing w:after="0" w:line="240" w:lineRule="auto"/>
              <w:ind w:left="0" w:right="0" w:firstLineChars="100" w:firstLine="180"/>
              <w:jc w:val="left"/>
              <w:rPr>
                <w:rFonts w:eastAsia="MS PGothic"/>
                <w:i/>
                <w:sz w:val="18"/>
                <w:szCs w:val="18"/>
              </w:rPr>
            </w:pPr>
            <w:r w:rsidRPr="0053140C">
              <w:rPr>
                <w:rFonts w:eastAsia="MS PGothic"/>
                <w:i/>
                <w:sz w:val="18"/>
                <w:szCs w:val="18"/>
              </w:rPr>
              <w:t>Minimum</w:t>
            </w:r>
          </w:p>
        </w:tc>
        <w:tc>
          <w:tcPr>
            <w:tcW w:w="1134" w:type="dxa"/>
            <w:tcBorders>
              <w:top w:val="nil"/>
              <w:left w:val="nil"/>
              <w:bottom w:val="single" w:sz="4" w:space="0" w:color="1A171C"/>
              <w:right w:val="single" w:sz="4" w:space="0" w:color="1A171C"/>
            </w:tcBorders>
            <w:hideMark/>
          </w:tcPr>
          <w:p w14:paraId="70361C8F" w14:textId="77777777" w:rsidR="009A2298" w:rsidRPr="0053140C" w:rsidRDefault="009A2298" w:rsidP="00F91892">
            <w:pPr>
              <w:spacing w:after="0" w:line="240" w:lineRule="auto"/>
              <w:ind w:left="0" w:right="0"/>
              <w:jc w:val="center"/>
              <w:rPr>
                <w:rFonts w:eastAsia="MS PGothic"/>
                <w:i/>
                <w:sz w:val="18"/>
                <w:szCs w:val="18"/>
              </w:rPr>
            </w:pPr>
            <w:r w:rsidRPr="0053140C">
              <w:rPr>
                <w:rFonts w:eastAsia="MS PGothic"/>
                <w:i/>
                <w:sz w:val="18"/>
                <w:szCs w:val="18"/>
              </w:rPr>
              <w:t>Maximum</w:t>
            </w:r>
          </w:p>
        </w:tc>
        <w:tc>
          <w:tcPr>
            <w:tcW w:w="0" w:type="auto"/>
            <w:vMerge/>
            <w:tcBorders>
              <w:top w:val="single" w:sz="4" w:space="0" w:color="1A171C"/>
              <w:left w:val="single" w:sz="4" w:space="0" w:color="1A171C"/>
              <w:bottom w:val="single" w:sz="4" w:space="0" w:color="1A171C"/>
              <w:right w:val="nil"/>
            </w:tcBorders>
            <w:vAlign w:val="center"/>
            <w:hideMark/>
          </w:tcPr>
          <w:p w14:paraId="66F293A1" w14:textId="77777777" w:rsidR="009A2298" w:rsidRPr="0053140C" w:rsidRDefault="009A2298" w:rsidP="00F91892">
            <w:pPr>
              <w:spacing w:after="0" w:line="240" w:lineRule="auto"/>
              <w:ind w:left="0" w:right="0"/>
              <w:jc w:val="left"/>
              <w:rPr>
                <w:rFonts w:eastAsia="MS PGothic"/>
                <w:i/>
                <w:sz w:val="18"/>
                <w:szCs w:val="18"/>
              </w:rPr>
            </w:pPr>
          </w:p>
        </w:tc>
      </w:tr>
      <w:tr w:rsidR="0053140C" w:rsidRPr="0053140C" w14:paraId="248E74BA" w14:textId="77777777" w:rsidTr="009A2298">
        <w:trPr>
          <w:trHeight w:val="268"/>
        </w:trPr>
        <w:tc>
          <w:tcPr>
            <w:tcW w:w="7513" w:type="dxa"/>
            <w:gridSpan w:val="5"/>
            <w:noWrap/>
            <w:hideMark/>
          </w:tcPr>
          <w:p w14:paraId="12496403" w14:textId="77777777" w:rsidR="009A2298" w:rsidRPr="0053140C" w:rsidRDefault="009A2298" w:rsidP="00F91892">
            <w:pPr>
              <w:spacing w:after="0" w:line="240" w:lineRule="auto"/>
              <w:ind w:left="0" w:right="0"/>
              <w:jc w:val="center"/>
              <w:rPr>
                <w:rFonts w:eastAsia="Times New Roman"/>
                <w:sz w:val="18"/>
                <w:szCs w:val="18"/>
              </w:rPr>
            </w:pPr>
            <w:r w:rsidRPr="0053140C">
              <w:rPr>
                <w:rFonts w:eastAsia="MS PGothic"/>
                <w:sz w:val="18"/>
                <w:szCs w:val="18"/>
              </w:rPr>
              <w:t>Reference  fuel  G</w:t>
            </w:r>
            <w:r w:rsidRPr="0053140C">
              <w:rPr>
                <w:rFonts w:eastAsia="MS PGothic"/>
                <w:sz w:val="18"/>
                <w:szCs w:val="18"/>
                <w:vertAlign w:val="subscript"/>
              </w:rPr>
              <w:t>20</w:t>
            </w:r>
          </w:p>
        </w:tc>
      </w:tr>
      <w:tr w:rsidR="0053140C" w:rsidRPr="0053140C" w14:paraId="7B40CA78" w14:textId="77777777" w:rsidTr="009A2298">
        <w:trPr>
          <w:trHeight w:val="672"/>
        </w:trPr>
        <w:tc>
          <w:tcPr>
            <w:tcW w:w="2455" w:type="dxa"/>
            <w:tcBorders>
              <w:top w:val="single" w:sz="4" w:space="0" w:color="1A171C"/>
              <w:left w:val="nil"/>
              <w:bottom w:val="single" w:sz="4" w:space="0" w:color="1A171C"/>
              <w:right w:val="single" w:sz="4" w:space="0" w:color="1A171C"/>
            </w:tcBorders>
            <w:hideMark/>
          </w:tcPr>
          <w:p w14:paraId="0820BF71" w14:textId="77777777" w:rsidR="009A2298" w:rsidRPr="0053140C" w:rsidRDefault="009A2298" w:rsidP="00F91892">
            <w:pPr>
              <w:spacing w:after="0" w:line="240" w:lineRule="auto"/>
              <w:ind w:left="0" w:right="0"/>
              <w:jc w:val="left"/>
              <w:rPr>
                <w:rFonts w:eastAsia="MS PGothic"/>
                <w:sz w:val="18"/>
                <w:szCs w:val="18"/>
              </w:rPr>
            </w:pPr>
            <w:r w:rsidRPr="0053140C">
              <w:rPr>
                <w:rFonts w:eastAsia="MS PGothic"/>
                <w:sz w:val="18"/>
                <w:szCs w:val="18"/>
              </w:rPr>
              <w:t>Methane</w:t>
            </w:r>
          </w:p>
        </w:tc>
        <w:tc>
          <w:tcPr>
            <w:tcW w:w="1373" w:type="dxa"/>
            <w:tcBorders>
              <w:top w:val="single" w:sz="4" w:space="0" w:color="1A171C"/>
              <w:left w:val="nil"/>
              <w:bottom w:val="single" w:sz="4" w:space="0" w:color="1A171C"/>
              <w:right w:val="single" w:sz="4" w:space="0" w:color="1A171C"/>
            </w:tcBorders>
            <w:hideMark/>
          </w:tcPr>
          <w:p w14:paraId="6B5D0A8B" w14:textId="77777777" w:rsidR="009A2298" w:rsidRPr="0053140C" w:rsidRDefault="009A2298" w:rsidP="00F91892">
            <w:pPr>
              <w:spacing w:after="0" w:line="240" w:lineRule="auto"/>
              <w:ind w:left="0" w:right="0"/>
              <w:jc w:val="left"/>
              <w:rPr>
                <w:rFonts w:eastAsia="MS PGothic"/>
                <w:sz w:val="18"/>
                <w:szCs w:val="18"/>
              </w:rPr>
            </w:pPr>
            <w:r w:rsidRPr="0053140C">
              <w:rPr>
                <w:rFonts w:eastAsia="MS PGothic"/>
                <w:sz w:val="18"/>
                <w:szCs w:val="18"/>
              </w:rPr>
              <w:t>percent mole</w:t>
            </w:r>
          </w:p>
        </w:tc>
        <w:tc>
          <w:tcPr>
            <w:tcW w:w="1134" w:type="dxa"/>
            <w:tcBorders>
              <w:top w:val="single" w:sz="4" w:space="0" w:color="1A171C"/>
              <w:left w:val="nil"/>
              <w:bottom w:val="single" w:sz="4" w:space="0" w:color="1A171C"/>
              <w:right w:val="single" w:sz="4" w:space="0" w:color="1A171C"/>
            </w:tcBorders>
            <w:noWrap/>
            <w:hideMark/>
          </w:tcPr>
          <w:p w14:paraId="6B6A750C" w14:textId="77777777" w:rsidR="009A2298" w:rsidRPr="0053140C" w:rsidRDefault="009A2298" w:rsidP="00F91892">
            <w:pPr>
              <w:spacing w:after="0" w:line="240" w:lineRule="auto"/>
              <w:ind w:left="0" w:right="0"/>
              <w:jc w:val="center"/>
              <w:rPr>
                <w:rFonts w:eastAsia="MS PGothic"/>
                <w:sz w:val="18"/>
                <w:szCs w:val="18"/>
              </w:rPr>
            </w:pPr>
            <w:r w:rsidRPr="0053140C">
              <w:rPr>
                <w:rFonts w:eastAsia="MS PGothic"/>
                <w:sz w:val="18"/>
                <w:szCs w:val="18"/>
              </w:rPr>
              <w:t>100</w:t>
            </w:r>
          </w:p>
        </w:tc>
        <w:tc>
          <w:tcPr>
            <w:tcW w:w="1134" w:type="dxa"/>
            <w:tcBorders>
              <w:top w:val="single" w:sz="4" w:space="0" w:color="1A171C"/>
              <w:left w:val="nil"/>
              <w:bottom w:val="single" w:sz="4" w:space="0" w:color="1A171C"/>
              <w:right w:val="single" w:sz="4" w:space="0" w:color="1A171C"/>
            </w:tcBorders>
            <w:noWrap/>
            <w:hideMark/>
          </w:tcPr>
          <w:p w14:paraId="6E19459E" w14:textId="77777777" w:rsidR="009A2298" w:rsidRPr="0053140C" w:rsidRDefault="009A2298" w:rsidP="00F91892">
            <w:pPr>
              <w:spacing w:after="0" w:line="240" w:lineRule="auto"/>
              <w:ind w:left="0" w:right="0"/>
              <w:jc w:val="center"/>
              <w:rPr>
                <w:rFonts w:eastAsia="MS PGothic"/>
                <w:sz w:val="18"/>
                <w:szCs w:val="18"/>
              </w:rPr>
            </w:pPr>
            <w:r w:rsidRPr="0053140C">
              <w:rPr>
                <w:rFonts w:eastAsia="MS PGothic"/>
                <w:sz w:val="18"/>
                <w:szCs w:val="18"/>
              </w:rPr>
              <w:t>99</w:t>
            </w:r>
          </w:p>
        </w:tc>
        <w:tc>
          <w:tcPr>
            <w:tcW w:w="1417" w:type="dxa"/>
            <w:tcBorders>
              <w:top w:val="single" w:sz="4" w:space="0" w:color="1A171C"/>
              <w:left w:val="nil"/>
              <w:bottom w:val="single" w:sz="4" w:space="0" w:color="1A171C"/>
              <w:right w:val="nil"/>
            </w:tcBorders>
            <w:noWrap/>
            <w:hideMark/>
          </w:tcPr>
          <w:p w14:paraId="5A90ACC4" w14:textId="77777777" w:rsidR="009A2298" w:rsidRPr="0053140C" w:rsidRDefault="009A2298" w:rsidP="00F91892">
            <w:pPr>
              <w:spacing w:after="0" w:line="240" w:lineRule="auto"/>
              <w:ind w:left="0" w:right="0"/>
              <w:jc w:val="center"/>
              <w:rPr>
                <w:rFonts w:eastAsia="MS PGothic"/>
                <w:sz w:val="18"/>
                <w:szCs w:val="18"/>
              </w:rPr>
            </w:pPr>
            <w:r w:rsidRPr="0053140C">
              <w:rPr>
                <w:rFonts w:eastAsia="MS PGothic"/>
                <w:sz w:val="18"/>
                <w:szCs w:val="18"/>
              </w:rPr>
              <w:t>100</w:t>
            </w:r>
          </w:p>
        </w:tc>
      </w:tr>
      <w:tr w:rsidR="0053140C" w:rsidRPr="0053140C" w14:paraId="1F6FA2B3" w14:textId="77777777" w:rsidTr="009A2298">
        <w:trPr>
          <w:trHeight w:val="672"/>
        </w:trPr>
        <w:tc>
          <w:tcPr>
            <w:tcW w:w="2455" w:type="dxa"/>
            <w:tcBorders>
              <w:top w:val="nil"/>
              <w:left w:val="nil"/>
              <w:bottom w:val="single" w:sz="4" w:space="0" w:color="1A171C"/>
              <w:right w:val="single" w:sz="4" w:space="0" w:color="1A171C"/>
            </w:tcBorders>
            <w:hideMark/>
          </w:tcPr>
          <w:p w14:paraId="7FA453AD" w14:textId="77777777" w:rsidR="009A2298" w:rsidRPr="0053140C" w:rsidRDefault="009A2298" w:rsidP="00F91892">
            <w:pPr>
              <w:spacing w:after="0" w:line="240" w:lineRule="auto"/>
              <w:ind w:left="0" w:right="0"/>
              <w:jc w:val="left"/>
              <w:rPr>
                <w:rFonts w:eastAsia="MS PGothic"/>
                <w:sz w:val="18"/>
                <w:szCs w:val="18"/>
              </w:rPr>
            </w:pPr>
            <w:r w:rsidRPr="0053140C">
              <w:rPr>
                <w:rFonts w:eastAsia="MS PGothic"/>
                <w:sz w:val="18"/>
                <w:szCs w:val="18"/>
              </w:rPr>
              <w:t xml:space="preserve">Balance </w:t>
            </w:r>
            <w:r w:rsidRPr="0053140C">
              <w:rPr>
                <w:rFonts w:eastAsia="MS PGothic"/>
                <w:sz w:val="18"/>
                <w:szCs w:val="18"/>
                <w:vertAlign w:val="superscript"/>
              </w:rPr>
              <w:t>2</w:t>
            </w:r>
          </w:p>
        </w:tc>
        <w:tc>
          <w:tcPr>
            <w:tcW w:w="1373" w:type="dxa"/>
            <w:tcBorders>
              <w:top w:val="nil"/>
              <w:left w:val="nil"/>
              <w:bottom w:val="single" w:sz="4" w:space="0" w:color="1A171C"/>
              <w:right w:val="single" w:sz="4" w:space="0" w:color="1A171C"/>
            </w:tcBorders>
            <w:hideMark/>
          </w:tcPr>
          <w:p w14:paraId="5E2B1E3D" w14:textId="77777777" w:rsidR="009A2298" w:rsidRPr="0053140C" w:rsidRDefault="009A2298" w:rsidP="00F91892">
            <w:pPr>
              <w:spacing w:after="0" w:line="240" w:lineRule="auto"/>
              <w:ind w:left="0" w:right="0"/>
              <w:jc w:val="left"/>
              <w:rPr>
                <w:rFonts w:eastAsia="MS PGothic"/>
                <w:sz w:val="18"/>
                <w:szCs w:val="18"/>
              </w:rPr>
            </w:pPr>
            <w:r w:rsidRPr="0053140C">
              <w:rPr>
                <w:rFonts w:eastAsia="MS PGothic"/>
                <w:sz w:val="18"/>
                <w:szCs w:val="18"/>
              </w:rPr>
              <w:t>percent mole</w:t>
            </w:r>
          </w:p>
        </w:tc>
        <w:tc>
          <w:tcPr>
            <w:tcW w:w="1134" w:type="dxa"/>
            <w:tcBorders>
              <w:top w:val="nil"/>
              <w:left w:val="nil"/>
              <w:bottom w:val="single" w:sz="4" w:space="0" w:color="1A171C"/>
              <w:right w:val="single" w:sz="4" w:space="0" w:color="1A171C"/>
            </w:tcBorders>
            <w:hideMark/>
          </w:tcPr>
          <w:p w14:paraId="3733F6E2" w14:textId="77777777" w:rsidR="009A2298" w:rsidRPr="0053140C" w:rsidRDefault="009A2298" w:rsidP="00F91892">
            <w:pPr>
              <w:spacing w:after="0" w:line="240" w:lineRule="auto"/>
              <w:ind w:left="0" w:right="0"/>
              <w:jc w:val="center"/>
              <w:rPr>
                <w:rFonts w:eastAsia="MS PGothic"/>
                <w:sz w:val="18"/>
                <w:szCs w:val="18"/>
              </w:rPr>
            </w:pPr>
            <w:r w:rsidRPr="0053140C">
              <w:rPr>
                <w:rFonts w:eastAsia="MS PGothic"/>
                <w:sz w:val="18"/>
                <w:szCs w:val="18"/>
              </w:rPr>
              <w:t>—</w:t>
            </w:r>
          </w:p>
        </w:tc>
        <w:tc>
          <w:tcPr>
            <w:tcW w:w="1134" w:type="dxa"/>
            <w:tcBorders>
              <w:top w:val="nil"/>
              <w:left w:val="nil"/>
              <w:bottom w:val="single" w:sz="4" w:space="0" w:color="1A171C"/>
              <w:right w:val="single" w:sz="4" w:space="0" w:color="1A171C"/>
            </w:tcBorders>
            <w:hideMark/>
          </w:tcPr>
          <w:p w14:paraId="5F930515" w14:textId="77777777" w:rsidR="009A2298" w:rsidRPr="0053140C" w:rsidRDefault="009A2298" w:rsidP="00F91892">
            <w:pPr>
              <w:spacing w:after="0" w:line="240" w:lineRule="auto"/>
              <w:ind w:left="0" w:right="0"/>
              <w:jc w:val="center"/>
              <w:rPr>
                <w:rFonts w:eastAsia="MS PGothic"/>
                <w:sz w:val="18"/>
                <w:szCs w:val="18"/>
              </w:rPr>
            </w:pPr>
            <w:r w:rsidRPr="0053140C">
              <w:rPr>
                <w:rFonts w:eastAsia="MS PGothic"/>
                <w:sz w:val="18"/>
                <w:szCs w:val="18"/>
              </w:rPr>
              <w:t>—</w:t>
            </w:r>
          </w:p>
        </w:tc>
        <w:tc>
          <w:tcPr>
            <w:tcW w:w="1417" w:type="dxa"/>
            <w:tcBorders>
              <w:top w:val="nil"/>
              <w:left w:val="nil"/>
              <w:bottom w:val="single" w:sz="4" w:space="0" w:color="1A171C"/>
              <w:right w:val="nil"/>
            </w:tcBorders>
            <w:noWrap/>
            <w:hideMark/>
          </w:tcPr>
          <w:p w14:paraId="2636CD53" w14:textId="77777777" w:rsidR="009A2298" w:rsidRPr="0053140C" w:rsidRDefault="009A2298" w:rsidP="00F91892">
            <w:pPr>
              <w:spacing w:after="0" w:line="240" w:lineRule="auto"/>
              <w:ind w:left="0" w:right="0"/>
              <w:jc w:val="center"/>
              <w:rPr>
                <w:rFonts w:eastAsia="MS PGothic"/>
                <w:sz w:val="18"/>
                <w:szCs w:val="18"/>
              </w:rPr>
            </w:pPr>
            <w:r w:rsidRPr="0053140C">
              <w:rPr>
                <w:rFonts w:eastAsia="MS PGothic"/>
                <w:sz w:val="18"/>
                <w:szCs w:val="18"/>
              </w:rPr>
              <w:t>1</w:t>
            </w:r>
          </w:p>
        </w:tc>
      </w:tr>
      <w:tr w:rsidR="0053140C" w:rsidRPr="0053140C" w14:paraId="0A31F07C" w14:textId="77777777" w:rsidTr="009A2298">
        <w:trPr>
          <w:trHeight w:val="672"/>
        </w:trPr>
        <w:tc>
          <w:tcPr>
            <w:tcW w:w="2455" w:type="dxa"/>
            <w:tcBorders>
              <w:top w:val="nil"/>
              <w:left w:val="nil"/>
              <w:bottom w:val="single" w:sz="4" w:space="0" w:color="1A171C"/>
              <w:right w:val="single" w:sz="4" w:space="0" w:color="1A171C"/>
            </w:tcBorders>
            <w:hideMark/>
          </w:tcPr>
          <w:p w14:paraId="18C173B0" w14:textId="77777777" w:rsidR="009A2298" w:rsidRPr="0053140C" w:rsidRDefault="009A2298" w:rsidP="00F91892">
            <w:pPr>
              <w:spacing w:after="0" w:line="240" w:lineRule="auto"/>
              <w:ind w:left="0" w:right="0"/>
              <w:jc w:val="left"/>
              <w:rPr>
                <w:rFonts w:eastAsia="MS PGothic"/>
                <w:sz w:val="18"/>
                <w:szCs w:val="18"/>
              </w:rPr>
            </w:pPr>
            <w:r w:rsidRPr="0053140C">
              <w:rPr>
                <w:rFonts w:eastAsia="MS PGothic"/>
                <w:sz w:val="18"/>
                <w:szCs w:val="18"/>
              </w:rPr>
              <w:t>N</w:t>
            </w:r>
            <w:r w:rsidRPr="0053140C">
              <w:rPr>
                <w:rFonts w:eastAsia="MS PGothic"/>
                <w:sz w:val="18"/>
                <w:szCs w:val="18"/>
                <w:vertAlign w:val="subscript"/>
              </w:rPr>
              <w:t>2</w:t>
            </w:r>
          </w:p>
        </w:tc>
        <w:tc>
          <w:tcPr>
            <w:tcW w:w="1373" w:type="dxa"/>
            <w:tcBorders>
              <w:top w:val="nil"/>
              <w:left w:val="nil"/>
              <w:bottom w:val="single" w:sz="4" w:space="0" w:color="1A171C"/>
              <w:right w:val="single" w:sz="4" w:space="0" w:color="1A171C"/>
            </w:tcBorders>
            <w:hideMark/>
          </w:tcPr>
          <w:p w14:paraId="507FE56D" w14:textId="77777777" w:rsidR="009A2298" w:rsidRPr="0053140C" w:rsidRDefault="009A2298" w:rsidP="00F91892">
            <w:pPr>
              <w:spacing w:after="0" w:line="240" w:lineRule="auto"/>
              <w:ind w:left="0" w:right="0"/>
              <w:jc w:val="left"/>
              <w:rPr>
                <w:rFonts w:eastAsia="MS PGothic"/>
                <w:sz w:val="18"/>
                <w:szCs w:val="18"/>
              </w:rPr>
            </w:pPr>
            <w:r w:rsidRPr="0053140C">
              <w:rPr>
                <w:rFonts w:eastAsia="MS PGothic"/>
                <w:sz w:val="18"/>
                <w:szCs w:val="18"/>
              </w:rPr>
              <w:t>percent mole</w:t>
            </w:r>
          </w:p>
        </w:tc>
        <w:tc>
          <w:tcPr>
            <w:tcW w:w="1134" w:type="dxa"/>
            <w:tcBorders>
              <w:top w:val="nil"/>
              <w:left w:val="nil"/>
              <w:bottom w:val="single" w:sz="4" w:space="0" w:color="1A171C"/>
              <w:right w:val="single" w:sz="4" w:space="0" w:color="1A171C"/>
            </w:tcBorders>
            <w:hideMark/>
          </w:tcPr>
          <w:p w14:paraId="5591732B" w14:textId="77777777" w:rsidR="009A2298" w:rsidRPr="0053140C" w:rsidRDefault="009A2298" w:rsidP="00F91892">
            <w:pPr>
              <w:spacing w:after="0" w:line="240" w:lineRule="auto"/>
              <w:ind w:left="0" w:right="0"/>
              <w:jc w:val="left"/>
              <w:rPr>
                <w:rFonts w:eastAsia="MS PGothic"/>
                <w:sz w:val="18"/>
                <w:szCs w:val="18"/>
              </w:rPr>
            </w:pPr>
            <w:r w:rsidRPr="0053140C">
              <w:rPr>
                <w:rFonts w:eastAsia="MS PGothic" w:hint="eastAsia"/>
                <w:sz w:val="18"/>
                <w:szCs w:val="18"/>
              </w:rPr>
              <w:t xml:space="preserve">　</w:t>
            </w:r>
          </w:p>
        </w:tc>
        <w:tc>
          <w:tcPr>
            <w:tcW w:w="1134" w:type="dxa"/>
            <w:tcBorders>
              <w:top w:val="nil"/>
              <w:left w:val="nil"/>
              <w:bottom w:val="single" w:sz="4" w:space="0" w:color="1A171C"/>
              <w:right w:val="single" w:sz="4" w:space="0" w:color="1A171C"/>
            </w:tcBorders>
            <w:hideMark/>
          </w:tcPr>
          <w:p w14:paraId="47FC1A07" w14:textId="77777777" w:rsidR="009A2298" w:rsidRPr="0053140C" w:rsidRDefault="009A2298" w:rsidP="00F91892">
            <w:pPr>
              <w:spacing w:after="0" w:line="240" w:lineRule="auto"/>
              <w:ind w:left="0" w:right="0"/>
              <w:jc w:val="center"/>
              <w:rPr>
                <w:rFonts w:eastAsia="MS PGothic"/>
                <w:sz w:val="18"/>
                <w:szCs w:val="18"/>
              </w:rPr>
            </w:pPr>
            <w:r w:rsidRPr="0053140C">
              <w:rPr>
                <w:rFonts w:eastAsia="MS PGothic" w:hint="eastAsia"/>
                <w:sz w:val="18"/>
                <w:szCs w:val="18"/>
              </w:rPr>
              <w:t xml:space="preserve">　</w:t>
            </w:r>
          </w:p>
        </w:tc>
        <w:tc>
          <w:tcPr>
            <w:tcW w:w="1417" w:type="dxa"/>
            <w:tcBorders>
              <w:top w:val="nil"/>
              <w:left w:val="nil"/>
              <w:bottom w:val="single" w:sz="4" w:space="0" w:color="1A171C"/>
              <w:right w:val="nil"/>
            </w:tcBorders>
            <w:hideMark/>
          </w:tcPr>
          <w:p w14:paraId="2D7F5D7B" w14:textId="77777777" w:rsidR="009A2298" w:rsidRPr="0053140C" w:rsidRDefault="009A2298" w:rsidP="00F91892">
            <w:pPr>
              <w:spacing w:after="0" w:line="240" w:lineRule="auto"/>
              <w:ind w:left="0" w:right="0"/>
              <w:jc w:val="center"/>
              <w:rPr>
                <w:rFonts w:eastAsia="MS PGothic"/>
                <w:sz w:val="18"/>
                <w:szCs w:val="18"/>
              </w:rPr>
            </w:pPr>
            <w:r w:rsidRPr="0053140C">
              <w:rPr>
                <w:rFonts w:eastAsia="MS PGothic" w:hint="eastAsia"/>
                <w:sz w:val="18"/>
                <w:szCs w:val="18"/>
              </w:rPr>
              <w:t xml:space="preserve">　</w:t>
            </w:r>
          </w:p>
        </w:tc>
      </w:tr>
      <w:tr w:rsidR="0053140C" w:rsidRPr="0053140C" w14:paraId="34D29A38" w14:textId="77777777" w:rsidTr="009A2298">
        <w:trPr>
          <w:trHeight w:val="481"/>
        </w:trPr>
        <w:tc>
          <w:tcPr>
            <w:tcW w:w="2455" w:type="dxa"/>
            <w:tcBorders>
              <w:top w:val="nil"/>
              <w:left w:val="nil"/>
              <w:bottom w:val="single" w:sz="4" w:space="0" w:color="1A171C"/>
              <w:right w:val="single" w:sz="4" w:space="0" w:color="1A171C"/>
            </w:tcBorders>
            <w:hideMark/>
          </w:tcPr>
          <w:p w14:paraId="38E36C63" w14:textId="77777777" w:rsidR="009A2298" w:rsidRPr="0053140C" w:rsidRDefault="009A2298" w:rsidP="00F91892">
            <w:pPr>
              <w:spacing w:after="0" w:line="240" w:lineRule="auto"/>
              <w:ind w:left="0" w:right="0"/>
              <w:jc w:val="left"/>
              <w:rPr>
                <w:rFonts w:eastAsia="MS PGothic"/>
                <w:sz w:val="18"/>
                <w:szCs w:val="18"/>
              </w:rPr>
            </w:pPr>
            <w:r w:rsidRPr="0053140C">
              <w:rPr>
                <w:rFonts w:eastAsia="MS PGothic"/>
                <w:sz w:val="18"/>
                <w:szCs w:val="18"/>
              </w:rPr>
              <w:t xml:space="preserve">Sulphur  content </w:t>
            </w:r>
            <w:r w:rsidRPr="0053140C">
              <w:rPr>
                <w:rFonts w:eastAsia="MS PGothic"/>
                <w:sz w:val="18"/>
                <w:szCs w:val="18"/>
                <w:vertAlign w:val="superscript"/>
              </w:rPr>
              <w:t>2</w:t>
            </w:r>
          </w:p>
        </w:tc>
        <w:tc>
          <w:tcPr>
            <w:tcW w:w="1373" w:type="dxa"/>
            <w:tcBorders>
              <w:top w:val="nil"/>
              <w:left w:val="nil"/>
              <w:bottom w:val="single" w:sz="4" w:space="0" w:color="1A171C"/>
              <w:right w:val="single" w:sz="4" w:space="0" w:color="1A171C"/>
            </w:tcBorders>
            <w:hideMark/>
          </w:tcPr>
          <w:p w14:paraId="07C1D34E" w14:textId="77777777" w:rsidR="009A2298" w:rsidRPr="0053140C" w:rsidRDefault="009A2298" w:rsidP="00F91892">
            <w:pPr>
              <w:spacing w:after="0" w:line="240" w:lineRule="auto"/>
              <w:ind w:left="0" w:right="0" w:firstLineChars="100" w:firstLine="180"/>
              <w:jc w:val="left"/>
              <w:rPr>
                <w:rFonts w:eastAsia="MS PGothic"/>
                <w:sz w:val="18"/>
                <w:szCs w:val="18"/>
              </w:rPr>
            </w:pPr>
            <w:r w:rsidRPr="0053140C">
              <w:rPr>
                <w:rFonts w:eastAsia="MS PGothic"/>
                <w:sz w:val="18"/>
                <w:szCs w:val="18"/>
              </w:rPr>
              <w:t>mg/m</w:t>
            </w:r>
            <w:r w:rsidRPr="0053140C">
              <w:rPr>
                <w:rFonts w:eastAsia="MS PGothic"/>
                <w:sz w:val="18"/>
                <w:szCs w:val="18"/>
                <w:vertAlign w:val="superscript"/>
              </w:rPr>
              <w:t>3</w:t>
            </w:r>
          </w:p>
        </w:tc>
        <w:tc>
          <w:tcPr>
            <w:tcW w:w="1134" w:type="dxa"/>
            <w:tcBorders>
              <w:top w:val="nil"/>
              <w:left w:val="nil"/>
              <w:bottom w:val="single" w:sz="4" w:space="0" w:color="1A171C"/>
              <w:right w:val="single" w:sz="4" w:space="0" w:color="1A171C"/>
            </w:tcBorders>
            <w:hideMark/>
          </w:tcPr>
          <w:p w14:paraId="31D419CC" w14:textId="77777777" w:rsidR="009A2298" w:rsidRPr="0053140C" w:rsidRDefault="009A2298" w:rsidP="00F91892">
            <w:pPr>
              <w:spacing w:after="0" w:line="240" w:lineRule="auto"/>
              <w:ind w:left="0" w:right="0"/>
              <w:jc w:val="center"/>
              <w:rPr>
                <w:rFonts w:eastAsia="MS PGothic"/>
                <w:sz w:val="18"/>
                <w:szCs w:val="18"/>
              </w:rPr>
            </w:pPr>
            <w:r w:rsidRPr="0053140C">
              <w:rPr>
                <w:rFonts w:eastAsia="MS PGothic"/>
                <w:sz w:val="18"/>
                <w:szCs w:val="18"/>
              </w:rPr>
              <w:t>—</w:t>
            </w:r>
          </w:p>
        </w:tc>
        <w:tc>
          <w:tcPr>
            <w:tcW w:w="1134" w:type="dxa"/>
            <w:tcBorders>
              <w:top w:val="nil"/>
              <w:left w:val="nil"/>
              <w:bottom w:val="single" w:sz="4" w:space="0" w:color="1A171C"/>
              <w:right w:val="single" w:sz="4" w:space="0" w:color="1A171C"/>
            </w:tcBorders>
            <w:hideMark/>
          </w:tcPr>
          <w:p w14:paraId="30EE855F" w14:textId="77777777" w:rsidR="009A2298" w:rsidRPr="0053140C" w:rsidRDefault="009A2298" w:rsidP="00F91892">
            <w:pPr>
              <w:spacing w:after="0" w:line="240" w:lineRule="auto"/>
              <w:ind w:left="0" w:right="0"/>
              <w:jc w:val="center"/>
              <w:rPr>
                <w:rFonts w:eastAsia="MS PGothic"/>
                <w:sz w:val="18"/>
                <w:szCs w:val="18"/>
              </w:rPr>
            </w:pPr>
            <w:r w:rsidRPr="0053140C">
              <w:rPr>
                <w:rFonts w:eastAsia="MS PGothic"/>
                <w:sz w:val="18"/>
                <w:szCs w:val="18"/>
              </w:rPr>
              <w:t>—</w:t>
            </w:r>
          </w:p>
        </w:tc>
        <w:tc>
          <w:tcPr>
            <w:tcW w:w="1417" w:type="dxa"/>
            <w:tcBorders>
              <w:top w:val="nil"/>
              <w:left w:val="nil"/>
              <w:bottom w:val="single" w:sz="4" w:space="0" w:color="1A171C"/>
              <w:right w:val="nil"/>
            </w:tcBorders>
            <w:noWrap/>
            <w:hideMark/>
          </w:tcPr>
          <w:p w14:paraId="497F5452" w14:textId="77777777" w:rsidR="009A2298" w:rsidRPr="0053140C" w:rsidRDefault="009A2298" w:rsidP="00F91892">
            <w:pPr>
              <w:spacing w:after="0" w:line="240" w:lineRule="auto"/>
              <w:ind w:left="0" w:right="0"/>
              <w:jc w:val="center"/>
              <w:rPr>
                <w:rFonts w:eastAsia="MS PGothic"/>
                <w:sz w:val="18"/>
                <w:szCs w:val="18"/>
              </w:rPr>
            </w:pPr>
            <w:r w:rsidRPr="0053140C">
              <w:rPr>
                <w:rFonts w:eastAsia="MS PGothic"/>
                <w:sz w:val="18"/>
                <w:szCs w:val="18"/>
              </w:rPr>
              <w:t>10</w:t>
            </w:r>
          </w:p>
        </w:tc>
      </w:tr>
      <w:tr w:rsidR="0053140C" w:rsidRPr="0053140C" w14:paraId="3E014536" w14:textId="77777777" w:rsidTr="009A2298">
        <w:trPr>
          <w:trHeight w:val="481"/>
        </w:trPr>
        <w:tc>
          <w:tcPr>
            <w:tcW w:w="2455" w:type="dxa"/>
            <w:tcBorders>
              <w:top w:val="nil"/>
              <w:left w:val="nil"/>
              <w:bottom w:val="single" w:sz="4" w:space="0" w:color="1A171C"/>
              <w:right w:val="single" w:sz="4" w:space="0" w:color="1A171C"/>
            </w:tcBorders>
            <w:hideMark/>
          </w:tcPr>
          <w:p w14:paraId="0E731450" w14:textId="77777777" w:rsidR="009A2298" w:rsidRPr="0053140C" w:rsidRDefault="009A2298" w:rsidP="00F91892">
            <w:pPr>
              <w:spacing w:after="0" w:line="240" w:lineRule="auto"/>
              <w:ind w:left="0" w:right="0"/>
              <w:jc w:val="left"/>
              <w:rPr>
                <w:rFonts w:eastAsia="MS PGothic"/>
                <w:sz w:val="18"/>
                <w:szCs w:val="18"/>
              </w:rPr>
            </w:pPr>
            <w:r w:rsidRPr="0053140C">
              <w:rPr>
                <w:rFonts w:eastAsia="MS PGothic"/>
                <w:sz w:val="18"/>
                <w:szCs w:val="18"/>
              </w:rPr>
              <w:t xml:space="preserve">Wobbe  Index </w:t>
            </w:r>
            <w:r w:rsidRPr="0053140C">
              <w:rPr>
                <w:rFonts w:eastAsia="MS PGothic"/>
                <w:sz w:val="18"/>
                <w:szCs w:val="18"/>
                <w:vertAlign w:val="superscript"/>
              </w:rPr>
              <w:t xml:space="preserve">4 </w:t>
            </w:r>
            <w:r w:rsidRPr="0053140C">
              <w:rPr>
                <w:rFonts w:eastAsia="MS PGothic"/>
                <w:sz w:val="18"/>
                <w:szCs w:val="18"/>
              </w:rPr>
              <w:t>(net)</w:t>
            </w:r>
          </w:p>
        </w:tc>
        <w:tc>
          <w:tcPr>
            <w:tcW w:w="1373" w:type="dxa"/>
            <w:tcBorders>
              <w:top w:val="nil"/>
              <w:left w:val="nil"/>
              <w:bottom w:val="single" w:sz="4" w:space="0" w:color="1A171C"/>
              <w:right w:val="single" w:sz="4" w:space="0" w:color="1A171C"/>
            </w:tcBorders>
            <w:hideMark/>
          </w:tcPr>
          <w:p w14:paraId="6FDEFCDA" w14:textId="77777777" w:rsidR="009A2298" w:rsidRPr="0053140C" w:rsidRDefault="009A2298" w:rsidP="00F91892">
            <w:pPr>
              <w:spacing w:after="0" w:line="240" w:lineRule="auto"/>
              <w:ind w:left="0" w:right="0" w:firstLineChars="100" w:firstLine="180"/>
              <w:jc w:val="left"/>
              <w:rPr>
                <w:rFonts w:eastAsia="MS PGothic"/>
                <w:sz w:val="18"/>
                <w:szCs w:val="18"/>
              </w:rPr>
            </w:pPr>
            <w:r w:rsidRPr="0053140C">
              <w:rPr>
                <w:rFonts w:eastAsia="MS PGothic"/>
                <w:sz w:val="18"/>
                <w:szCs w:val="18"/>
              </w:rPr>
              <w:t>MJ/m</w:t>
            </w:r>
            <w:r w:rsidRPr="0053140C">
              <w:rPr>
                <w:rFonts w:eastAsia="MS PGothic"/>
                <w:sz w:val="18"/>
                <w:szCs w:val="18"/>
                <w:vertAlign w:val="superscript"/>
              </w:rPr>
              <w:t>3</w:t>
            </w:r>
          </w:p>
        </w:tc>
        <w:tc>
          <w:tcPr>
            <w:tcW w:w="1134" w:type="dxa"/>
            <w:tcBorders>
              <w:top w:val="nil"/>
              <w:left w:val="nil"/>
              <w:bottom w:val="single" w:sz="4" w:space="0" w:color="1A171C"/>
              <w:right w:val="single" w:sz="4" w:space="0" w:color="1A171C"/>
            </w:tcBorders>
            <w:hideMark/>
          </w:tcPr>
          <w:p w14:paraId="58973573" w14:textId="77777777" w:rsidR="009A2298" w:rsidRPr="0053140C" w:rsidRDefault="009A2298" w:rsidP="00F91892">
            <w:pPr>
              <w:spacing w:after="0" w:line="240" w:lineRule="auto"/>
              <w:ind w:left="0" w:right="0"/>
              <w:jc w:val="center"/>
              <w:rPr>
                <w:rFonts w:eastAsia="MS PGothic"/>
                <w:sz w:val="18"/>
                <w:szCs w:val="18"/>
              </w:rPr>
            </w:pPr>
            <w:r w:rsidRPr="0053140C">
              <w:rPr>
                <w:rFonts w:eastAsia="MS PGothic"/>
                <w:sz w:val="18"/>
                <w:szCs w:val="18"/>
              </w:rPr>
              <w:t>48.2</w:t>
            </w:r>
          </w:p>
        </w:tc>
        <w:tc>
          <w:tcPr>
            <w:tcW w:w="1134" w:type="dxa"/>
            <w:tcBorders>
              <w:top w:val="nil"/>
              <w:left w:val="nil"/>
              <w:bottom w:val="single" w:sz="4" w:space="0" w:color="1A171C"/>
              <w:right w:val="single" w:sz="4" w:space="0" w:color="1A171C"/>
            </w:tcBorders>
            <w:hideMark/>
          </w:tcPr>
          <w:p w14:paraId="3BEA592A" w14:textId="77777777" w:rsidR="009A2298" w:rsidRPr="0053140C" w:rsidRDefault="009A2298" w:rsidP="00F91892">
            <w:pPr>
              <w:spacing w:after="0" w:line="240" w:lineRule="auto"/>
              <w:ind w:left="0" w:right="0"/>
              <w:jc w:val="center"/>
              <w:rPr>
                <w:rFonts w:eastAsia="MS PGothic"/>
                <w:sz w:val="18"/>
                <w:szCs w:val="18"/>
              </w:rPr>
            </w:pPr>
            <w:r w:rsidRPr="0053140C">
              <w:rPr>
                <w:rFonts w:eastAsia="MS PGothic"/>
                <w:sz w:val="18"/>
                <w:szCs w:val="18"/>
              </w:rPr>
              <w:t>47.2</w:t>
            </w:r>
          </w:p>
        </w:tc>
        <w:tc>
          <w:tcPr>
            <w:tcW w:w="1417" w:type="dxa"/>
            <w:tcBorders>
              <w:top w:val="nil"/>
              <w:left w:val="nil"/>
              <w:bottom w:val="single" w:sz="4" w:space="0" w:color="1A171C"/>
              <w:right w:val="nil"/>
            </w:tcBorders>
            <w:hideMark/>
          </w:tcPr>
          <w:p w14:paraId="286B78AD" w14:textId="77777777" w:rsidR="009A2298" w:rsidRPr="0053140C" w:rsidRDefault="009A2298" w:rsidP="00F91892">
            <w:pPr>
              <w:spacing w:after="0" w:line="240" w:lineRule="auto"/>
              <w:ind w:left="0" w:right="0"/>
              <w:jc w:val="center"/>
              <w:rPr>
                <w:rFonts w:eastAsia="MS PGothic"/>
                <w:sz w:val="18"/>
                <w:szCs w:val="18"/>
              </w:rPr>
            </w:pPr>
            <w:r w:rsidRPr="0053140C">
              <w:rPr>
                <w:rFonts w:eastAsia="MS PGothic"/>
                <w:sz w:val="18"/>
                <w:szCs w:val="18"/>
              </w:rPr>
              <w:t>49.2</w:t>
            </w:r>
          </w:p>
        </w:tc>
      </w:tr>
      <w:tr w:rsidR="0053140C" w:rsidRPr="0053140C" w14:paraId="279B323D" w14:textId="77777777" w:rsidTr="009A2298">
        <w:trPr>
          <w:trHeight w:val="268"/>
        </w:trPr>
        <w:tc>
          <w:tcPr>
            <w:tcW w:w="7513" w:type="dxa"/>
            <w:gridSpan w:val="5"/>
            <w:noWrap/>
            <w:hideMark/>
          </w:tcPr>
          <w:p w14:paraId="51C90394" w14:textId="77777777" w:rsidR="009A2298" w:rsidRPr="0053140C" w:rsidRDefault="009A2298" w:rsidP="00F91892">
            <w:pPr>
              <w:spacing w:after="0" w:line="240" w:lineRule="auto"/>
              <w:ind w:left="0" w:right="0"/>
              <w:jc w:val="center"/>
              <w:rPr>
                <w:rFonts w:eastAsia="Times New Roman"/>
                <w:sz w:val="18"/>
                <w:szCs w:val="18"/>
              </w:rPr>
            </w:pPr>
            <w:r w:rsidRPr="0053140C">
              <w:rPr>
                <w:rFonts w:eastAsia="MS PGothic"/>
                <w:sz w:val="18"/>
                <w:szCs w:val="18"/>
              </w:rPr>
              <w:t>Reference  fuel  G</w:t>
            </w:r>
            <w:r w:rsidRPr="0053140C">
              <w:rPr>
                <w:rFonts w:eastAsia="MS PGothic"/>
                <w:sz w:val="18"/>
                <w:szCs w:val="18"/>
                <w:vertAlign w:val="subscript"/>
              </w:rPr>
              <w:t>25</w:t>
            </w:r>
          </w:p>
        </w:tc>
      </w:tr>
      <w:tr w:rsidR="0053140C" w:rsidRPr="0053140C" w14:paraId="749A9DD9" w14:textId="77777777" w:rsidTr="009A2298">
        <w:trPr>
          <w:trHeight w:val="672"/>
        </w:trPr>
        <w:tc>
          <w:tcPr>
            <w:tcW w:w="2455" w:type="dxa"/>
            <w:tcBorders>
              <w:top w:val="single" w:sz="4" w:space="0" w:color="1A171C"/>
              <w:left w:val="nil"/>
              <w:bottom w:val="single" w:sz="4" w:space="0" w:color="1A171C"/>
              <w:right w:val="single" w:sz="4" w:space="0" w:color="1A171C"/>
            </w:tcBorders>
            <w:hideMark/>
          </w:tcPr>
          <w:p w14:paraId="07E3101A" w14:textId="77777777" w:rsidR="009A2298" w:rsidRPr="0053140C" w:rsidRDefault="009A2298" w:rsidP="00F91892">
            <w:pPr>
              <w:spacing w:after="0" w:line="240" w:lineRule="auto"/>
              <w:ind w:left="0" w:right="0"/>
              <w:jc w:val="left"/>
              <w:rPr>
                <w:rFonts w:eastAsia="MS PGothic"/>
                <w:sz w:val="18"/>
                <w:szCs w:val="18"/>
              </w:rPr>
            </w:pPr>
            <w:r w:rsidRPr="0053140C">
              <w:rPr>
                <w:rFonts w:eastAsia="MS PGothic"/>
                <w:sz w:val="18"/>
                <w:szCs w:val="18"/>
              </w:rPr>
              <w:t>Methane</w:t>
            </w:r>
          </w:p>
        </w:tc>
        <w:tc>
          <w:tcPr>
            <w:tcW w:w="1373" w:type="dxa"/>
            <w:tcBorders>
              <w:top w:val="single" w:sz="4" w:space="0" w:color="1A171C"/>
              <w:left w:val="nil"/>
              <w:bottom w:val="single" w:sz="4" w:space="0" w:color="1A171C"/>
              <w:right w:val="single" w:sz="4" w:space="0" w:color="1A171C"/>
            </w:tcBorders>
            <w:hideMark/>
          </w:tcPr>
          <w:p w14:paraId="2CED62EE" w14:textId="77777777" w:rsidR="009A2298" w:rsidRPr="0053140C" w:rsidRDefault="009A2298" w:rsidP="00F91892">
            <w:pPr>
              <w:spacing w:after="0" w:line="240" w:lineRule="auto"/>
              <w:ind w:left="0" w:right="0"/>
              <w:jc w:val="left"/>
              <w:rPr>
                <w:rFonts w:eastAsia="MS PGothic"/>
                <w:sz w:val="18"/>
                <w:szCs w:val="18"/>
              </w:rPr>
            </w:pPr>
            <w:r w:rsidRPr="0053140C">
              <w:rPr>
                <w:rFonts w:eastAsia="MS PGothic"/>
                <w:sz w:val="18"/>
                <w:szCs w:val="18"/>
              </w:rPr>
              <w:t>percent mole</w:t>
            </w:r>
          </w:p>
        </w:tc>
        <w:tc>
          <w:tcPr>
            <w:tcW w:w="1134" w:type="dxa"/>
            <w:tcBorders>
              <w:top w:val="single" w:sz="4" w:space="0" w:color="1A171C"/>
              <w:left w:val="nil"/>
              <w:bottom w:val="single" w:sz="4" w:space="0" w:color="1A171C"/>
              <w:right w:val="single" w:sz="4" w:space="0" w:color="1A171C"/>
            </w:tcBorders>
            <w:noWrap/>
            <w:hideMark/>
          </w:tcPr>
          <w:p w14:paraId="29F901C1" w14:textId="77777777" w:rsidR="009A2298" w:rsidRPr="0053140C" w:rsidRDefault="009A2298" w:rsidP="00F91892">
            <w:pPr>
              <w:spacing w:after="0" w:line="240" w:lineRule="auto"/>
              <w:ind w:left="0" w:right="0" w:firstLineChars="200" w:firstLine="360"/>
              <w:jc w:val="left"/>
              <w:rPr>
                <w:rFonts w:eastAsia="MS PGothic"/>
                <w:sz w:val="18"/>
                <w:szCs w:val="18"/>
              </w:rPr>
            </w:pPr>
            <w:r w:rsidRPr="0053140C">
              <w:rPr>
                <w:rFonts w:eastAsia="MS PGothic"/>
                <w:sz w:val="18"/>
                <w:szCs w:val="18"/>
              </w:rPr>
              <w:t>86</w:t>
            </w:r>
          </w:p>
        </w:tc>
        <w:tc>
          <w:tcPr>
            <w:tcW w:w="1134" w:type="dxa"/>
            <w:tcBorders>
              <w:top w:val="single" w:sz="4" w:space="0" w:color="1A171C"/>
              <w:left w:val="nil"/>
              <w:bottom w:val="single" w:sz="4" w:space="0" w:color="1A171C"/>
              <w:right w:val="single" w:sz="4" w:space="0" w:color="1A171C"/>
            </w:tcBorders>
            <w:noWrap/>
            <w:hideMark/>
          </w:tcPr>
          <w:p w14:paraId="50C512EB" w14:textId="77777777" w:rsidR="009A2298" w:rsidRPr="0053140C" w:rsidRDefault="009A2298" w:rsidP="00F91892">
            <w:pPr>
              <w:spacing w:after="0" w:line="240" w:lineRule="auto"/>
              <w:ind w:left="0" w:right="0"/>
              <w:jc w:val="center"/>
              <w:rPr>
                <w:rFonts w:eastAsia="MS PGothic"/>
                <w:sz w:val="18"/>
                <w:szCs w:val="18"/>
              </w:rPr>
            </w:pPr>
            <w:r w:rsidRPr="0053140C">
              <w:rPr>
                <w:rFonts w:eastAsia="MS PGothic"/>
                <w:sz w:val="18"/>
                <w:szCs w:val="18"/>
              </w:rPr>
              <w:t>84</w:t>
            </w:r>
          </w:p>
        </w:tc>
        <w:tc>
          <w:tcPr>
            <w:tcW w:w="1417" w:type="dxa"/>
            <w:tcBorders>
              <w:top w:val="single" w:sz="4" w:space="0" w:color="1A171C"/>
              <w:left w:val="nil"/>
              <w:bottom w:val="single" w:sz="4" w:space="0" w:color="1A171C"/>
              <w:right w:val="nil"/>
            </w:tcBorders>
            <w:noWrap/>
            <w:hideMark/>
          </w:tcPr>
          <w:p w14:paraId="337397FD" w14:textId="77777777" w:rsidR="009A2298" w:rsidRPr="0053140C" w:rsidRDefault="009A2298" w:rsidP="00F91892">
            <w:pPr>
              <w:spacing w:after="0" w:line="240" w:lineRule="auto"/>
              <w:ind w:left="0" w:right="0"/>
              <w:jc w:val="center"/>
              <w:rPr>
                <w:rFonts w:eastAsia="MS PGothic"/>
                <w:sz w:val="18"/>
                <w:szCs w:val="18"/>
              </w:rPr>
            </w:pPr>
            <w:r w:rsidRPr="0053140C">
              <w:rPr>
                <w:rFonts w:eastAsia="MS PGothic"/>
                <w:sz w:val="18"/>
                <w:szCs w:val="18"/>
              </w:rPr>
              <w:t>88</w:t>
            </w:r>
          </w:p>
        </w:tc>
      </w:tr>
      <w:tr w:rsidR="0053140C" w:rsidRPr="0053140C" w14:paraId="71F135E1" w14:textId="77777777" w:rsidTr="009A2298">
        <w:trPr>
          <w:trHeight w:val="672"/>
        </w:trPr>
        <w:tc>
          <w:tcPr>
            <w:tcW w:w="2455" w:type="dxa"/>
            <w:tcBorders>
              <w:top w:val="nil"/>
              <w:left w:val="nil"/>
              <w:bottom w:val="single" w:sz="4" w:space="0" w:color="1A171C"/>
              <w:right w:val="single" w:sz="4" w:space="0" w:color="1A171C"/>
            </w:tcBorders>
            <w:hideMark/>
          </w:tcPr>
          <w:p w14:paraId="6AA67EF9" w14:textId="77777777" w:rsidR="009A2298" w:rsidRPr="0053140C" w:rsidRDefault="009A2298" w:rsidP="00F91892">
            <w:pPr>
              <w:spacing w:after="0" w:line="240" w:lineRule="auto"/>
              <w:ind w:left="0" w:right="0"/>
              <w:jc w:val="left"/>
              <w:rPr>
                <w:rFonts w:eastAsia="MS PGothic"/>
                <w:sz w:val="18"/>
                <w:szCs w:val="18"/>
              </w:rPr>
            </w:pPr>
            <w:r w:rsidRPr="0053140C">
              <w:rPr>
                <w:rFonts w:eastAsia="MS PGothic"/>
                <w:sz w:val="18"/>
                <w:szCs w:val="18"/>
              </w:rPr>
              <w:t xml:space="preserve">Balance </w:t>
            </w:r>
            <w:r w:rsidRPr="0053140C">
              <w:rPr>
                <w:rFonts w:eastAsia="MS PGothic"/>
                <w:sz w:val="18"/>
                <w:szCs w:val="18"/>
                <w:vertAlign w:val="superscript"/>
              </w:rPr>
              <w:t>2</w:t>
            </w:r>
          </w:p>
        </w:tc>
        <w:tc>
          <w:tcPr>
            <w:tcW w:w="1373" w:type="dxa"/>
            <w:tcBorders>
              <w:top w:val="nil"/>
              <w:left w:val="nil"/>
              <w:bottom w:val="single" w:sz="4" w:space="0" w:color="1A171C"/>
              <w:right w:val="single" w:sz="4" w:space="0" w:color="1A171C"/>
            </w:tcBorders>
            <w:hideMark/>
          </w:tcPr>
          <w:p w14:paraId="1061FB17" w14:textId="77777777" w:rsidR="009A2298" w:rsidRPr="0053140C" w:rsidRDefault="009A2298" w:rsidP="00F91892">
            <w:pPr>
              <w:spacing w:after="0" w:line="240" w:lineRule="auto"/>
              <w:ind w:left="0" w:right="0"/>
              <w:jc w:val="left"/>
              <w:rPr>
                <w:rFonts w:eastAsia="MS PGothic"/>
                <w:sz w:val="18"/>
                <w:szCs w:val="18"/>
              </w:rPr>
            </w:pPr>
            <w:r w:rsidRPr="0053140C">
              <w:rPr>
                <w:rFonts w:eastAsia="MS PGothic"/>
                <w:sz w:val="18"/>
                <w:szCs w:val="18"/>
              </w:rPr>
              <w:t>percent mole</w:t>
            </w:r>
          </w:p>
        </w:tc>
        <w:tc>
          <w:tcPr>
            <w:tcW w:w="1134" w:type="dxa"/>
            <w:tcBorders>
              <w:top w:val="nil"/>
              <w:left w:val="nil"/>
              <w:bottom w:val="single" w:sz="4" w:space="0" w:color="1A171C"/>
              <w:right w:val="single" w:sz="4" w:space="0" w:color="1A171C"/>
            </w:tcBorders>
            <w:hideMark/>
          </w:tcPr>
          <w:p w14:paraId="19EA52A9" w14:textId="77777777" w:rsidR="009A2298" w:rsidRPr="0053140C" w:rsidRDefault="009A2298" w:rsidP="00F91892">
            <w:pPr>
              <w:spacing w:after="0" w:line="240" w:lineRule="auto"/>
              <w:ind w:left="0" w:right="0" w:firstLineChars="200" w:firstLine="360"/>
              <w:jc w:val="left"/>
              <w:rPr>
                <w:rFonts w:eastAsia="MS PGothic"/>
                <w:sz w:val="18"/>
                <w:szCs w:val="18"/>
              </w:rPr>
            </w:pPr>
            <w:r w:rsidRPr="0053140C">
              <w:rPr>
                <w:rFonts w:eastAsia="MS PGothic"/>
                <w:sz w:val="18"/>
                <w:szCs w:val="18"/>
              </w:rPr>
              <w:t>—</w:t>
            </w:r>
          </w:p>
        </w:tc>
        <w:tc>
          <w:tcPr>
            <w:tcW w:w="1134" w:type="dxa"/>
            <w:tcBorders>
              <w:top w:val="nil"/>
              <w:left w:val="nil"/>
              <w:bottom w:val="single" w:sz="4" w:space="0" w:color="1A171C"/>
              <w:right w:val="single" w:sz="4" w:space="0" w:color="1A171C"/>
            </w:tcBorders>
            <w:hideMark/>
          </w:tcPr>
          <w:p w14:paraId="4D71E4CD" w14:textId="77777777" w:rsidR="009A2298" w:rsidRPr="0053140C" w:rsidRDefault="009A2298" w:rsidP="00F91892">
            <w:pPr>
              <w:spacing w:after="0" w:line="240" w:lineRule="auto"/>
              <w:ind w:left="0" w:right="0"/>
              <w:jc w:val="center"/>
              <w:rPr>
                <w:rFonts w:eastAsia="MS PGothic"/>
                <w:sz w:val="18"/>
                <w:szCs w:val="18"/>
              </w:rPr>
            </w:pPr>
            <w:r w:rsidRPr="0053140C">
              <w:rPr>
                <w:rFonts w:eastAsia="MS PGothic"/>
                <w:sz w:val="18"/>
                <w:szCs w:val="18"/>
              </w:rPr>
              <w:t>—</w:t>
            </w:r>
          </w:p>
        </w:tc>
        <w:tc>
          <w:tcPr>
            <w:tcW w:w="1417" w:type="dxa"/>
            <w:tcBorders>
              <w:top w:val="nil"/>
              <w:left w:val="nil"/>
              <w:bottom w:val="single" w:sz="4" w:space="0" w:color="1A171C"/>
              <w:right w:val="nil"/>
            </w:tcBorders>
            <w:noWrap/>
            <w:hideMark/>
          </w:tcPr>
          <w:p w14:paraId="25636A49" w14:textId="77777777" w:rsidR="009A2298" w:rsidRPr="0053140C" w:rsidRDefault="009A2298" w:rsidP="00F91892">
            <w:pPr>
              <w:spacing w:after="0" w:line="240" w:lineRule="auto"/>
              <w:ind w:left="0" w:right="0"/>
              <w:jc w:val="center"/>
              <w:rPr>
                <w:rFonts w:eastAsia="MS PGothic"/>
                <w:sz w:val="18"/>
                <w:szCs w:val="18"/>
              </w:rPr>
            </w:pPr>
            <w:r w:rsidRPr="0053140C">
              <w:rPr>
                <w:rFonts w:eastAsia="MS PGothic"/>
                <w:sz w:val="18"/>
                <w:szCs w:val="18"/>
              </w:rPr>
              <w:t>1</w:t>
            </w:r>
          </w:p>
        </w:tc>
      </w:tr>
      <w:tr w:rsidR="0053140C" w:rsidRPr="0053140C" w14:paraId="03BA7149" w14:textId="77777777" w:rsidTr="009A2298">
        <w:trPr>
          <w:trHeight w:val="654"/>
        </w:trPr>
        <w:tc>
          <w:tcPr>
            <w:tcW w:w="2455" w:type="dxa"/>
            <w:tcBorders>
              <w:top w:val="nil"/>
              <w:left w:val="nil"/>
              <w:bottom w:val="single" w:sz="4" w:space="0" w:color="1A171C"/>
              <w:right w:val="single" w:sz="4" w:space="0" w:color="1A171C"/>
            </w:tcBorders>
            <w:hideMark/>
          </w:tcPr>
          <w:p w14:paraId="4DACDDE4" w14:textId="77777777" w:rsidR="009A2298" w:rsidRPr="0053140C" w:rsidRDefault="009A2298" w:rsidP="00F91892">
            <w:pPr>
              <w:spacing w:after="0" w:line="240" w:lineRule="auto"/>
              <w:ind w:left="0" w:right="0"/>
              <w:jc w:val="left"/>
              <w:rPr>
                <w:rFonts w:eastAsia="MS PGothic"/>
                <w:sz w:val="18"/>
                <w:szCs w:val="18"/>
              </w:rPr>
            </w:pPr>
            <w:r w:rsidRPr="0053140C">
              <w:rPr>
                <w:rFonts w:eastAsia="MS PGothic"/>
                <w:sz w:val="18"/>
                <w:szCs w:val="18"/>
              </w:rPr>
              <w:t>N</w:t>
            </w:r>
            <w:r w:rsidRPr="0053140C">
              <w:rPr>
                <w:rFonts w:eastAsia="MS PGothic"/>
                <w:sz w:val="18"/>
                <w:szCs w:val="18"/>
                <w:vertAlign w:val="subscript"/>
              </w:rPr>
              <w:t>2</w:t>
            </w:r>
          </w:p>
        </w:tc>
        <w:tc>
          <w:tcPr>
            <w:tcW w:w="1373" w:type="dxa"/>
            <w:tcBorders>
              <w:top w:val="nil"/>
              <w:left w:val="nil"/>
              <w:bottom w:val="single" w:sz="4" w:space="0" w:color="1A171C"/>
              <w:right w:val="single" w:sz="4" w:space="0" w:color="1A171C"/>
            </w:tcBorders>
            <w:hideMark/>
          </w:tcPr>
          <w:p w14:paraId="7BC9560E" w14:textId="77777777" w:rsidR="009A2298" w:rsidRPr="0053140C" w:rsidRDefault="009A2298" w:rsidP="00F91892">
            <w:pPr>
              <w:spacing w:after="0" w:line="240" w:lineRule="auto"/>
              <w:ind w:left="0" w:right="0"/>
              <w:jc w:val="left"/>
              <w:rPr>
                <w:rFonts w:eastAsia="MS PGothic"/>
                <w:sz w:val="18"/>
                <w:szCs w:val="18"/>
              </w:rPr>
            </w:pPr>
            <w:r w:rsidRPr="0053140C">
              <w:rPr>
                <w:rFonts w:eastAsia="MS PGothic"/>
                <w:sz w:val="18"/>
                <w:szCs w:val="18"/>
              </w:rPr>
              <w:t>percent mole</w:t>
            </w:r>
          </w:p>
        </w:tc>
        <w:tc>
          <w:tcPr>
            <w:tcW w:w="1134" w:type="dxa"/>
            <w:tcBorders>
              <w:top w:val="nil"/>
              <w:left w:val="nil"/>
              <w:bottom w:val="single" w:sz="4" w:space="0" w:color="1A171C"/>
              <w:right w:val="single" w:sz="4" w:space="0" w:color="1A171C"/>
            </w:tcBorders>
            <w:noWrap/>
            <w:hideMark/>
          </w:tcPr>
          <w:p w14:paraId="75F75C4E" w14:textId="77777777" w:rsidR="009A2298" w:rsidRPr="0053140C" w:rsidRDefault="009A2298" w:rsidP="00F91892">
            <w:pPr>
              <w:spacing w:after="0" w:line="240" w:lineRule="auto"/>
              <w:ind w:left="0" w:right="0" w:firstLineChars="200" w:firstLine="360"/>
              <w:jc w:val="left"/>
              <w:rPr>
                <w:rFonts w:eastAsia="MS PGothic"/>
                <w:sz w:val="18"/>
                <w:szCs w:val="18"/>
              </w:rPr>
            </w:pPr>
            <w:r w:rsidRPr="0053140C">
              <w:rPr>
                <w:rFonts w:eastAsia="MS PGothic"/>
                <w:sz w:val="18"/>
                <w:szCs w:val="18"/>
              </w:rPr>
              <w:t>14</w:t>
            </w:r>
          </w:p>
        </w:tc>
        <w:tc>
          <w:tcPr>
            <w:tcW w:w="1134" w:type="dxa"/>
            <w:tcBorders>
              <w:top w:val="nil"/>
              <w:left w:val="nil"/>
              <w:bottom w:val="single" w:sz="4" w:space="0" w:color="1A171C"/>
              <w:right w:val="single" w:sz="4" w:space="0" w:color="1A171C"/>
            </w:tcBorders>
            <w:noWrap/>
            <w:hideMark/>
          </w:tcPr>
          <w:p w14:paraId="2D9D1B0B" w14:textId="77777777" w:rsidR="009A2298" w:rsidRPr="0053140C" w:rsidRDefault="009A2298" w:rsidP="00F91892">
            <w:pPr>
              <w:spacing w:after="0" w:line="240" w:lineRule="auto"/>
              <w:ind w:left="0" w:right="0"/>
              <w:jc w:val="center"/>
              <w:rPr>
                <w:rFonts w:eastAsia="MS PGothic"/>
                <w:sz w:val="18"/>
                <w:szCs w:val="18"/>
              </w:rPr>
            </w:pPr>
            <w:r w:rsidRPr="0053140C">
              <w:rPr>
                <w:rFonts w:eastAsia="MS PGothic"/>
                <w:sz w:val="18"/>
                <w:szCs w:val="18"/>
              </w:rPr>
              <w:t>12</w:t>
            </w:r>
          </w:p>
        </w:tc>
        <w:tc>
          <w:tcPr>
            <w:tcW w:w="1417" w:type="dxa"/>
            <w:tcBorders>
              <w:top w:val="nil"/>
              <w:left w:val="nil"/>
              <w:bottom w:val="single" w:sz="4" w:space="0" w:color="1A171C"/>
              <w:right w:val="nil"/>
            </w:tcBorders>
            <w:noWrap/>
            <w:hideMark/>
          </w:tcPr>
          <w:p w14:paraId="7F232E76" w14:textId="77777777" w:rsidR="009A2298" w:rsidRPr="0053140C" w:rsidRDefault="009A2298" w:rsidP="00F91892">
            <w:pPr>
              <w:spacing w:after="0" w:line="240" w:lineRule="auto"/>
              <w:ind w:left="0" w:right="0"/>
              <w:jc w:val="center"/>
              <w:rPr>
                <w:rFonts w:eastAsia="MS PGothic"/>
                <w:sz w:val="18"/>
                <w:szCs w:val="18"/>
              </w:rPr>
            </w:pPr>
            <w:r w:rsidRPr="0053140C">
              <w:rPr>
                <w:rFonts w:eastAsia="MS PGothic"/>
                <w:sz w:val="18"/>
                <w:szCs w:val="18"/>
              </w:rPr>
              <w:t>16</w:t>
            </w:r>
          </w:p>
        </w:tc>
      </w:tr>
      <w:tr w:rsidR="0053140C" w:rsidRPr="0053140C" w14:paraId="448265FE" w14:textId="77777777" w:rsidTr="009A2298">
        <w:trPr>
          <w:trHeight w:val="253"/>
        </w:trPr>
        <w:tc>
          <w:tcPr>
            <w:tcW w:w="2455" w:type="dxa"/>
            <w:noWrap/>
            <w:hideMark/>
          </w:tcPr>
          <w:p w14:paraId="2298C048" w14:textId="77777777" w:rsidR="009A2298" w:rsidRPr="0053140C" w:rsidRDefault="009A2298" w:rsidP="00F91892">
            <w:pPr>
              <w:suppressAutoHyphens/>
              <w:spacing w:after="0"/>
              <w:ind w:left="0" w:right="0"/>
              <w:jc w:val="left"/>
              <w:rPr>
                <w:rFonts w:eastAsia="MS PGothic"/>
                <w:sz w:val="18"/>
                <w:szCs w:val="18"/>
              </w:rPr>
            </w:pPr>
          </w:p>
        </w:tc>
        <w:tc>
          <w:tcPr>
            <w:tcW w:w="1373" w:type="dxa"/>
            <w:noWrap/>
            <w:hideMark/>
          </w:tcPr>
          <w:p w14:paraId="59155DED" w14:textId="77777777" w:rsidR="009A2298" w:rsidRPr="0053140C" w:rsidRDefault="009A2298" w:rsidP="00F91892">
            <w:pPr>
              <w:spacing w:after="0" w:line="240" w:lineRule="auto"/>
              <w:ind w:left="0" w:right="0"/>
              <w:jc w:val="left"/>
              <w:rPr>
                <w:rFonts w:eastAsia="MS Mincho"/>
              </w:rPr>
            </w:pPr>
          </w:p>
        </w:tc>
        <w:tc>
          <w:tcPr>
            <w:tcW w:w="1134" w:type="dxa"/>
            <w:noWrap/>
            <w:hideMark/>
          </w:tcPr>
          <w:p w14:paraId="23C129C9" w14:textId="77777777" w:rsidR="009A2298" w:rsidRPr="0053140C" w:rsidRDefault="009A2298" w:rsidP="00F91892">
            <w:pPr>
              <w:spacing w:after="0" w:line="240" w:lineRule="auto"/>
              <w:ind w:left="0" w:right="0"/>
              <w:jc w:val="left"/>
              <w:rPr>
                <w:rFonts w:eastAsia="MS Mincho"/>
              </w:rPr>
            </w:pPr>
          </w:p>
        </w:tc>
        <w:tc>
          <w:tcPr>
            <w:tcW w:w="1134" w:type="dxa"/>
            <w:noWrap/>
            <w:hideMark/>
          </w:tcPr>
          <w:p w14:paraId="446CD1F2" w14:textId="77777777" w:rsidR="009A2298" w:rsidRPr="0053140C" w:rsidRDefault="009A2298" w:rsidP="00F91892">
            <w:pPr>
              <w:spacing w:after="0" w:line="240" w:lineRule="auto"/>
              <w:ind w:left="0" w:right="0"/>
              <w:jc w:val="left"/>
              <w:rPr>
                <w:rFonts w:eastAsia="MS Mincho"/>
              </w:rPr>
            </w:pPr>
          </w:p>
        </w:tc>
        <w:tc>
          <w:tcPr>
            <w:tcW w:w="1417" w:type="dxa"/>
            <w:noWrap/>
            <w:hideMark/>
          </w:tcPr>
          <w:p w14:paraId="1DBF0729" w14:textId="77777777" w:rsidR="009A2298" w:rsidRPr="0053140C" w:rsidRDefault="009A2298" w:rsidP="00F91892">
            <w:pPr>
              <w:spacing w:after="0" w:line="240" w:lineRule="auto"/>
              <w:ind w:left="0" w:right="0"/>
              <w:jc w:val="left"/>
              <w:rPr>
                <w:rFonts w:eastAsia="MS Mincho"/>
              </w:rPr>
            </w:pPr>
          </w:p>
        </w:tc>
      </w:tr>
      <w:tr w:rsidR="0053140C" w:rsidRPr="0053140C" w14:paraId="76132FA2" w14:textId="77777777" w:rsidTr="009A2298">
        <w:trPr>
          <w:trHeight w:val="253"/>
        </w:trPr>
        <w:tc>
          <w:tcPr>
            <w:tcW w:w="7513" w:type="dxa"/>
            <w:gridSpan w:val="5"/>
            <w:noWrap/>
            <w:hideMark/>
          </w:tcPr>
          <w:p w14:paraId="598FA0A8" w14:textId="77777777" w:rsidR="009A2298" w:rsidRPr="0053140C" w:rsidRDefault="009A2298" w:rsidP="00F91892">
            <w:pPr>
              <w:spacing w:after="0" w:line="240" w:lineRule="auto"/>
              <w:ind w:left="0" w:right="0"/>
              <w:jc w:val="center"/>
              <w:rPr>
                <w:rFonts w:eastAsia="Times New Roman"/>
                <w:sz w:val="18"/>
                <w:szCs w:val="18"/>
              </w:rPr>
            </w:pPr>
            <w:r w:rsidRPr="0053140C">
              <w:rPr>
                <w:rFonts w:eastAsia="MS PGothic"/>
                <w:bCs/>
                <w:sz w:val="18"/>
                <w:szCs w:val="18"/>
              </w:rPr>
              <w:t xml:space="preserve">Type:  Natural  gas  (NG)/biomethane </w:t>
            </w:r>
            <w:r w:rsidRPr="0053140C">
              <w:rPr>
                <w:rFonts w:eastAsia="MS PGothic"/>
                <w:sz w:val="18"/>
                <w:szCs w:val="18"/>
                <w:vertAlign w:val="superscript"/>
              </w:rPr>
              <w:t>1</w:t>
            </w:r>
          </w:p>
        </w:tc>
      </w:tr>
      <w:tr w:rsidR="0053140C" w:rsidRPr="0053140C" w14:paraId="62435973" w14:textId="77777777" w:rsidTr="009A2298">
        <w:trPr>
          <w:trHeight w:val="253"/>
        </w:trPr>
        <w:tc>
          <w:tcPr>
            <w:tcW w:w="2455" w:type="dxa"/>
            <w:vMerge w:val="restart"/>
            <w:tcBorders>
              <w:top w:val="single" w:sz="4" w:space="0" w:color="1A171C"/>
              <w:left w:val="nil"/>
              <w:bottom w:val="single" w:sz="4" w:space="0" w:color="1A171C"/>
              <w:right w:val="single" w:sz="4" w:space="0" w:color="1A171C"/>
            </w:tcBorders>
            <w:vAlign w:val="center"/>
            <w:hideMark/>
          </w:tcPr>
          <w:p w14:paraId="59175B8D" w14:textId="77777777" w:rsidR="009A2298" w:rsidRPr="0053140C" w:rsidRDefault="009A2298" w:rsidP="00F91892">
            <w:pPr>
              <w:spacing w:after="0" w:line="240" w:lineRule="auto"/>
              <w:ind w:left="0" w:right="0"/>
              <w:jc w:val="center"/>
              <w:rPr>
                <w:rFonts w:eastAsia="MS PGothic"/>
                <w:i/>
                <w:sz w:val="18"/>
                <w:szCs w:val="18"/>
              </w:rPr>
            </w:pPr>
            <w:r w:rsidRPr="0053140C">
              <w:rPr>
                <w:rFonts w:eastAsia="MS PGothic"/>
                <w:i/>
                <w:sz w:val="18"/>
                <w:szCs w:val="18"/>
              </w:rPr>
              <w:t>Parameter</w:t>
            </w:r>
          </w:p>
        </w:tc>
        <w:tc>
          <w:tcPr>
            <w:tcW w:w="1373" w:type="dxa"/>
            <w:vMerge w:val="restart"/>
            <w:tcBorders>
              <w:top w:val="single" w:sz="4" w:space="0" w:color="1A171C"/>
              <w:left w:val="single" w:sz="4" w:space="0" w:color="1A171C"/>
              <w:bottom w:val="single" w:sz="4" w:space="0" w:color="1A171C"/>
              <w:right w:val="single" w:sz="4" w:space="0" w:color="1A171C"/>
            </w:tcBorders>
            <w:vAlign w:val="center"/>
            <w:hideMark/>
          </w:tcPr>
          <w:p w14:paraId="70201A3E" w14:textId="77777777" w:rsidR="009A2298" w:rsidRPr="0053140C" w:rsidRDefault="009A2298" w:rsidP="00F91892">
            <w:pPr>
              <w:spacing w:after="0" w:line="240" w:lineRule="auto"/>
              <w:ind w:left="0" w:right="0"/>
              <w:jc w:val="center"/>
              <w:rPr>
                <w:rFonts w:eastAsia="MS PGothic"/>
                <w:i/>
                <w:sz w:val="18"/>
                <w:szCs w:val="18"/>
              </w:rPr>
            </w:pPr>
            <w:r w:rsidRPr="0053140C">
              <w:rPr>
                <w:rFonts w:eastAsia="MS PGothic"/>
                <w:i/>
                <w:sz w:val="18"/>
                <w:szCs w:val="18"/>
              </w:rPr>
              <w:t>Unit</w:t>
            </w:r>
          </w:p>
        </w:tc>
        <w:tc>
          <w:tcPr>
            <w:tcW w:w="2268" w:type="dxa"/>
            <w:gridSpan w:val="2"/>
            <w:tcBorders>
              <w:top w:val="single" w:sz="4" w:space="0" w:color="1A171C"/>
              <w:left w:val="nil"/>
              <w:bottom w:val="single" w:sz="4" w:space="0" w:color="1A171C"/>
              <w:right w:val="single" w:sz="4" w:space="0" w:color="1A171C"/>
            </w:tcBorders>
            <w:hideMark/>
          </w:tcPr>
          <w:p w14:paraId="1A9BBD8D" w14:textId="77777777" w:rsidR="009A2298" w:rsidRPr="0053140C" w:rsidRDefault="009A2298" w:rsidP="00F91892">
            <w:pPr>
              <w:spacing w:after="0" w:line="240" w:lineRule="auto"/>
              <w:ind w:left="0" w:right="0"/>
              <w:jc w:val="center"/>
              <w:rPr>
                <w:rFonts w:eastAsia="MS PGothic"/>
                <w:i/>
                <w:sz w:val="18"/>
                <w:szCs w:val="18"/>
              </w:rPr>
            </w:pPr>
            <w:r w:rsidRPr="0053140C">
              <w:rPr>
                <w:rFonts w:eastAsia="MS PGothic"/>
                <w:i/>
                <w:sz w:val="18"/>
                <w:szCs w:val="18"/>
              </w:rPr>
              <w:t xml:space="preserve">Limits </w:t>
            </w:r>
            <w:r w:rsidRPr="0053140C">
              <w:rPr>
                <w:rFonts w:eastAsia="MS PGothic"/>
                <w:i/>
                <w:sz w:val="18"/>
                <w:szCs w:val="18"/>
                <w:vertAlign w:val="superscript"/>
              </w:rPr>
              <w:t>3</w:t>
            </w:r>
          </w:p>
        </w:tc>
        <w:tc>
          <w:tcPr>
            <w:tcW w:w="1417" w:type="dxa"/>
            <w:vMerge w:val="restart"/>
            <w:tcBorders>
              <w:top w:val="single" w:sz="4" w:space="0" w:color="1A171C"/>
              <w:left w:val="single" w:sz="4" w:space="0" w:color="1A171C"/>
              <w:bottom w:val="single" w:sz="4" w:space="0" w:color="1A171C"/>
              <w:right w:val="nil"/>
            </w:tcBorders>
            <w:vAlign w:val="center"/>
            <w:hideMark/>
          </w:tcPr>
          <w:p w14:paraId="63C39BF8" w14:textId="77777777" w:rsidR="009A2298" w:rsidRPr="0053140C" w:rsidRDefault="009A2298" w:rsidP="00F91892">
            <w:pPr>
              <w:spacing w:after="0" w:line="240" w:lineRule="auto"/>
              <w:ind w:left="0" w:right="0"/>
              <w:jc w:val="center"/>
              <w:rPr>
                <w:rFonts w:eastAsia="MS PGothic"/>
                <w:i/>
                <w:sz w:val="18"/>
                <w:szCs w:val="18"/>
              </w:rPr>
            </w:pPr>
            <w:r w:rsidRPr="0053140C">
              <w:rPr>
                <w:rFonts w:eastAsia="MS PGothic"/>
                <w:i/>
                <w:sz w:val="18"/>
                <w:szCs w:val="18"/>
              </w:rPr>
              <w:t>Test  method</w:t>
            </w:r>
          </w:p>
        </w:tc>
      </w:tr>
      <w:tr w:rsidR="0053140C" w:rsidRPr="0053140C" w14:paraId="56009F19" w14:textId="77777777" w:rsidTr="009A2298">
        <w:trPr>
          <w:trHeight w:val="253"/>
        </w:trPr>
        <w:tc>
          <w:tcPr>
            <w:tcW w:w="0" w:type="auto"/>
            <w:vMerge/>
            <w:tcBorders>
              <w:top w:val="single" w:sz="4" w:space="0" w:color="1A171C"/>
              <w:left w:val="nil"/>
              <w:bottom w:val="single" w:sz="4" w:space="0" w:color="1A171C"/>
              <w:right w:val="single" w:sz="4" w:space="0" w:color="1A171C"/>
            </w:tcBorders>
            <w:vAlign w:val="center"/>
            <w:hideMark/>
          </w:tcPr>
          <w:p w14:paraId="4CCB813F" w14:textId="77777777" w:rsidR="009A2298" w:rsidRPr="0053140C" w:rsidRDefault="009A2298" w:rsidP="00F91892">
            <w:pPr>
              <w:spacing w:after="0" w:line="240" w:lineRule="auto"/>
              <w:ind w:left="0" w:right="0"/>
              <w:jc w:val="left"/>
              <w:rPr>
                <w:rFonts w:eastAsia="MS PGothic"/>
                <w:i/>
                <w:sz w:val="18"/>
                <w:szCs w:val="18"/>
              </w:rPr>
            </w:pPr>
          </w:p>
        </w:tc>
        <w:tc>
          <w:tcPr>
            <w:tcW w:w="0" w:type="auto"/>
            <w:vMerge/>
            <w:tcBorders>
              <w:top w:val="single" w:sz="4" w:space="0" w:color="1A171C"/>
              <w:left w:val="single" w:sz="4" w:space="0" w:color="1A171C"/>
              <w:bottom w:val="single" w:sz="4" w:space="0" w:color="1A171C"/>
              <w:right w:val="single" w:sz="4" w:space="0" w:color="1A171C"/>
            </w:tcBorders>
            <w:vAlign w:val="center"/>
            <w:hideMark/>
          </w:tcPr>
          <w:p w14:paraId="362A1A04" w14:textId="77777777" w:rsidR="009A2298" w:rsidRPr="0053140C" w:rsidRDefault="009A2298" w:rsidP="00F91892">
            <w:pPr>
              <w:spacing w:after="0" w:line="240" w:lineRule="auto"/>
              <w:ind w:left="0" w:right="0"/>
              <w:jc w:val="left"/>
              <w:rPr>
                <w:rFonts w:eastAsia="MS PGothic"/>
                <w:i/>
                <w:sz w:val="18"/>
                <w:szCs w:val="18"/>
              </w:rPr>
            </w:pPr>
          </w:p>
        </w:tc>
        <w:tc>
          <w:tcPr>
            <w:tcW w:w="1134" w:type="dxa"/>
            <w:tcBorders>
              <w:top w:val="nil"/>
              <w:left w:val="nil"/>
              <w:bottom w:val="single" w:sz="4" w:space="0" w:color="1A171C"/>
              <w:right w:val="single" w:sz="4" w:space="0" w:color="1A171C"/>
            </w:tcBorders>
            <w:hideMark/>
          </w:tcPr>
          <w:p w14:paraId="0834D3EA" w14:textId="77777777" w:rsidR="009A2298" w:rsidRPr="0053140C" w:rsidRDefault="009A2298" w:rsidP="00F91892">
            <w:pPr>
              <w:spacing w:after="0" w:line="240" w:lineRule="auto"/>
              <w:ind w:left="0" w:right="0"/>
              <w:jc w:val="center"/>
              <w:rPr>
                <w:rFonts w:eastAsia="MS PGothic"/>
                <w:i/>
                <w:sz w:val="18"/>
                <w:szCs w:val="18"/>
              </w:rPr>
            </w:pPr>
            <w:r w:rsidRPr="0053140C">
              <w:rPr>
                <w:rFonts w:eastAsia="MS PGothic"/>
                <w:i/>
                <w:sz w:val="18"/>
                <w:szCs w:val="18"/>
              </w:rPr>
              <w:t>Minimum</w:t>
            </w:r>
          </w:p>
        </w:tc>
        <w:tc>
          <w:tcPr>
            <w:tcW w:w="1134" w:type="dxa"/>
            <w:tcBorders>
              <w:top w:val="nil"/>
              <w:left w:val="nil"/>
              <w:bottom w:val="single" w:sz="4" w:space="0" w:color="1A171C"/>
              <w:right w:val="single" w:sz="4" w:space="0" w:color="1A171C"/>
            </w:tcBorders>
            <w:hideMark/>
          </w:tcPr>
          <w:p w14:paraId="6DB25DEB" w14:textId="77777777" w:rsidR="009A2298" w:rsidRPr="0053140C" w:rsidRDefault="009A2298" w:rsidP="00F91892">
            <w:pPr>
              <w:spacing w:after="0" w:line="240" w:lineRule="auto"/>
              <w:ind w:left="0" w:right="0"/>
              <w:jc w:val="center"/>
              <w:rPr>
                <w:rFonts w:eastAsia="MS PGothic"/>
                <w:i/>
                <w:sz w:val="18"/>
                <w:szCs w:val="18"/>
              </w:rPr>
            </w:pPr>
            <w:r w:rsidRPr="0053140C">
              <w:rPr>
                <w:rFonts w:eastAsia="MS PGothic"/>
                <w:i/>
                <w:sz w:val="18"/>
                <w:szCs w:val="18"/>
              </w:rPr>
              <w:t>Maximum</w:t>
            </w:r>
          </w:p>
        </w:tc>
        <w:tc>
          <w:tcPr>
            <w:tcW w:w="0" w:type="auto"/>
            <w:vMerge/>
            <w:tcBorders>
              <w:top w:val="single" w:sz="4" w:space="0" w:color="1A171C"/>
              <w:left w:val="single" w:sz="4" w:space="0" w:color="1A171C"/>
              <w:bottom w:val="single" w:sz="4" w:space="0" w:color="1A171C"/>
              <w:right w:val="nil"/>
            </w:tcBorders>
            <w:vAlign w:val="center"/>
            <w:hideMark/>
          </w:tcPr>
          <w:p w14:paraId="6EC9FD20" w14:textId="77777777" w:rsidR="009A2298" w:rsidRPr="0053140C" w:rsidRDefault="009A2298" w:rsidP="00F91892">
            <w:pPr>
              <w:spacing w:after="0" w:line="240" w:lineRule="auto"/>
              <w:ind w:left="0" w:right="0"/>
              <w:jc w:val="left"/>
              <w:rPr>
                <w:rFonts w:eastAsia="MS PGothic"/>
                <w:i/>
                <w:sz w:val="18"/>
                <w:szCs w:val="18"/>
              </w:rPr>
            </w:pPr>
          </w:p>
        </w:tc>
      </w:tr>
      <w:tr w:rsidR="0053140C" w:rsidRPr="0053140C" w14:paraId="61D98710" w14:textId="77777777" w:rsidTr="009A2298">
        <w:trPr>
          <w:trHeight w:val="253"/>
        </w:trPr>
        <w:tc>
          <w:tcPr>
            <w:tcW w:w="2455" w:type="dxa"/>
            <w:tcBorders>
              <w:top w:val="nil"/>
              <w:left w:val="nil"/>
              <w:bottom w:val="single" w:sz="4" w:space="0" w:color="1A171C"/>
              <w:right w:val="single" w:sz="4" w:space="0" w:color="1A171C"/>
            </w:tcBorders>
            <w:hideMark/>
          </w:tcPr>
          <w:p w14:paraId="70E46044" w14:textId="77777777" w:rsidR="009A2298" w:rsidRPr="0053140C" w:rsidRDefault="009A2298" w:rsidP="00F91892">
            <w:pPr>
              <w:spacing w:after="0" w:line="240" w:lineRule="auto"/>
              <w:ind w:left="0" w:right="0"/>
              <w:jc w:val="left"/>
              <w:rPr>
                <w:rFonts w:eastAsia="MS PGothic"/>
                <w:sz w:val="18"/>
                <w:szCs w:val="18"/>
              </w:rPr>
            </w:pPr>
            <w:r w:rsidRPr="0053140C">
              <w:rPr>
                <w:rFonts w:eastAsia="MS PGothic"/>
                <w:sz w:val="18"/>
                <w:szCs w:val="18"/>
              </w:rPr>
              <w:t xml:space="preserve">Sulphur  content </w:t>
            </w:r>
            <w:r w:rsidRPr="0053140C">
              <w:rPr>
                <w:rFonts w:eastAsia="MS PGothic"/>
                <w:sz w:val="18"/>
                <w:szCs w:val="18"/>
                <w:vertAlign w:val="superscript"/>
              </w:rPr>
              <w:t>3</w:t>
            </w:r>
          </w:p>
        </w:tc>
        <w:tc>
          <w:tcPr>
            <w:tcW w:w="1373" w:type="dxa"/>
            <w:tcBorders>
              <w:top w:val="nil"/>
              <w:left w:val="nil"/>
              <w:bottom w:val="single" w:sz="4" w:space="0" w:color="1A171C"/>
              <w:right w:val="single" w:sz="4" w:space="0" w:color="1A171C"/>
            </w:tcBorders>
            <w:hideMark/>
          </w:tcPr>
          <w:p w14:paraId="044DF6E9" w14:textId="77777777" w:rsidR="009A2298" w:rsidRPr="0053140C" w:rsidRDefault="009A2298" w:rsidP="00F91892">
            <w:pPr>
              <w:spacing w:after="0" w:line="240" w:lineRule="auto"/>
              <w:ind w:left="0" w:right="0"/>
              <w:jc w:val="center"/>
              <w:rPr>
                <w:rFonts w:eastAsia="MS PGothic"/>
                <w:sz w:val="18"/>
                <w:szCs w:val="18"/>
              </w:rPr>
            </w:pPr>
            <w:r w:rsidRPr="0053140C">
              <w:rPr>
                <w:rFonts w:eastAsia="MS PGothic"/>
                <w:sz w:val="18"/>
                <w:szCs w:val="18"/>
              </w:rPr>
              <w:t>mg/m</w:t>
            </w:r>
            <w:r w:rsidRPr="0053140C">
              <w:rPr>
                <w:rFonts w:eastAsia="MS PGothic"/>
                <w:sz w:val="18"/>
                <w:szCs w:val="18"/>
                <w:vertAlign w:val="superscript"/>
              </w:rPr>
              <w:t>3</w:t>
            </w:r>
          </w:p>
        </w:tc>
        <w:tc>
          <w:tcPr>
            <w:tcW w:w="1134" w:type="dxa"/>
            <w:tcBorders>
              <w:top w:val="nil"/>
              <w:left w:val="nil"/>
              <w:bottom w:val="single" w:sz="4" w:space="0" w:color="1A171C"/>
              <w:right w:val="single" w:sz="4" w:space="0" w:color="1A171C"/>
            </w:tcBorders>
            <w:hideMark/>
          </w:tcPr>
          <w:p w14:paraId="3E05F2D4" w14:textId="77777777" w:rsidR="009A2298" w:rsidRPr="0053140C" w:rsidRDefault="009A2298" w:rsidP="00F91892">
            <w:pPr>
              <w:spacing w:after="0" w:line="240" w:lineRule="auto"/>
              <w:ind w:left="0" w:right="0"/>
              <w:jc w:val="center"/>
              <w:rPr>
                <w:rFonts w:eastAsia="MS PGothic"/>
                <w:sz w:val="18"/>
                <w:szCs w:val="18"/>
              </w:rPr>
            </w:pPr>
            <w:r w:rsidRPr="0053140C">
              <w:rPr>
                <w:rFonts w:eastAsia="MS PGothic"/>
                <w:sz w:val="18"/>
                <w:szCs w:val="18"/>
              </w:rPr>
              <w:t>—</w:t>
            </w:r>
          </w:p>
        </w:tc>
        <w:tc>
          <w:tcPr>
            <w:tcW w:w="1134" w:type="dxa"/>
            <w:tcBorders>
              <w:top w:val="nil"/>
              <w:left w:val="nil"/>
              <w:bottom w:val="single" w:sz="4" w:space="0" w:color="1A171C"/>
              <w:right w:val="single" w:sz="4" w:space="0" w:color="1A171C"/>
            </w:tcBorders>
            <w:hideMark/>
          </w:tcPr>
          <w:p w14:paraId="054192F9" w14:textId="77777777" w:rsidR="009A2298" w:rsidRPr="0053140C" w:rsidRDefault="009A2298" w:rsidP="00F91892">
            <w:pPr>
              <w:spacing w:after="0" w:line="240" w:lineRule="auto"/>
              <w:ind w:left="0" w:right="0"/>
              <w:jc w:val="center"/>
              <w:rPr>
                <w:rFonts w:eastAsia="MS PGothic"/>
                <w:sz w:val="18"/>
                <w:szCs w:val="18"/>
              </w:rPr>
            </w:pPr>
            <w:r w:rsidRPr="0053140C">
              <w:rPr>
                <w:rFonts w:eastAsia="MS PGothic"/>
                <w:sz w:val="18"/>
                <w:szCs w:val="18"/>
              </w:rPr>
              <w:t>—</w:t>
            </w:r>
          </w:p>
        </w:tc>
        <w:tc>
          <w:tcPr>
            <w:tcW w:w="1417" w:type="dxa"/>
            <w:tcBorders>
              <w:top w:val="nil"/>
              <w:left w:val="nil"/>
              <w:bottom w:val="single" w:sz="4" w:space="0" w:color="1A171C"/>
              <w:right w:val="nil"/>
            </w:tcBorders>
            <w:noWrap/>
            <w:hideMark/>
          </w:tcPr>
          <w:p w14:paraId="3FB019C6" w14:textId="77777777" w:rsidR="009A2298" w:rsidRPr="0053140C" w:rsidRDefault="009A2298" w:rsidP="00F91892">
            <w:pPr>
              <w:spacing w:after="0" w:line="240" w:lineRule="auto"/>
              <w:ind w:left="0" w:right="0"/>
              <w:jc w:val="center"/>
              <w:rPr>
                <w:rFonts w:eastAsia="MS PGothic"/>
                <w:sz w:val="18"/>
                <w:szCs w:val="18"/>
              </w:rPr>
            </w:pPr>
            <w:r w:rsidRPr="0053140C">
              <w:rPr>
                <w:rFonts w:eastAsia="MS PGothic"/>
                <w:sz w:val="18"/>
                <w:szCs w:val="18"/>
              </w:rPr>
              <w:t>10</w:t>
            </w:r>
          </w:p>
        </w:tc>
      </w:tr>
      <w:tr w:rsidR="009A2298" w:rsidRPr="0053140C" w14:paraId="00736D59" w14:textId="77777777" w:rsidTr="009A2298">
        <w:trPr>
          <w:trHeight w:val="253"/>
        </w:trPr>
        <w:tc>
          <w:tcPr>
            <w:tcW w:w="2455" w:type="dxa"/>
            <w:tcBorders>
              <w:top w:val="nil"/>
              <w:left w:val="nil"/>
              <w:bottom w:val="single" w:sz="4" w:space="0" w:color="1A171C"/>
              <w:right w:val="single" w:sz="4" w:space="0" w:color="1A171C"/>
            </w:tcBorders>
            <w:hideMark/>
          </w:tcPr>
          <w:p w14:paraId="711F4B40" w14:textId="77777777" w:rsidR="009A2298" w:rsidRPr="0053140C" w:rsidRDefault="009A2298" w:rsidP="00F91892">
            <w:pPr>
              <w:spacing w:after="0" w:line="240" w:lineRule="auto"/>
              <w:ind w:left="0" w:right="0"/>
              <w:jc w:val="left"/>
              <w:rPr>
                <w:rFonts w:eastAsia="MS PGothic"/>
                <w:sz w:val="18"/>
                <w:szCs w:val="18"/>
              </w:rPr>
            </w:pPr>
            <w:r w:rsidRPr="0053140C">
              <w:rPr>
                <w:rFonts w:eastAsia="MS PGothic"/>
                <w:sz w:val="18"/>
                <w:szCs w:val="18"/>
              </w:rPr>
              <w:t xml:space="preserve">Wobbe  Index  (net) </w:t>
            </w:r>
            <w:r w:rsidRPr="0053140C">
              <w:rPr>
                <w:rFonts w:eastAsia="MS PGothic"/>
                <w:sz w:val="18"/>
                <w:szCs w:val="18"/>
                <w:vertAlign w:val="superscript"/>
              </w:rPr>
              <w:t>4</w:t>
            </w:r>
          </w:p>
        </w:tc>
        <w:tc>
          <w:tcPr>
            <w:tcW w:w="1373" w:type="dxa"/>
            <w:tcBorders>
              <w:top w:val="nil"/>
              <w:left w:val="nil"/>
              <w:bottom w:val="single" w:sz="4" w:space="0" w:color="1A171C"/>
              <w:right w:val="single" w:sz="4" w:space="0" w:color="1A171C"/>
            </w:tcBorders>
            <w:hideMark/>
          </w:tcPr>
          <w:p w14:paraId="5896B94E" w14:textId="77777777" w:rsidR="009A2298" w:rsidRPr="0053140C" w:rsidRDefault="009A2298" w:rsidP="00F91892">
            <w:pPr>
              <w:spacing w:after="0" w:line="240" w:lineRule="auto"/>
              <w:ind w:left="0" w:right="0"/>
              <w:jc w:val="center"/>
              <w:rPr>
                <w:rFonts w:eastAsia="MS PGothic"/>
                <w:sz w:val="18"/>
                <w:szCs w:val="18"/>
              </w:rPr>
            </w:pPr>
            <w:r w:rsidRPr="0053140C">
              <w:rPr>
                <w:rFonts w:eastAsia="MS PGothic"/>
                <w:sz w:val="18"/>
                <w:szCs w:val="18"/>
              </w:rPr>
              <w:t>MJ/m</w:t>
            </w:r>
            <w:r w:rsidRPr="0053140C">
              <w:rPr>
                <w:rFonts w:eastAsia="MS PGothic"/>
                <w:sz w:val="18"/>
                <w:szCs w:val="18"/>
                <w:vertAlign w:val="superscript"/>
              </w:rPr>
              <w:t>3</w:t>
            </w:r>
          </w:p>
        </w:tc>
        <w:tc>
          <w:tcPr>
            <w:tcW w:w="1134" w:type="dxa"/>
            <w:tcBorders>
              <w:top w:val="nil"/>
              <w:left w:val="nil"/>
              <w:bottom w:val="single" w:sz="4" w:space="0" w:color="1A171C"/>
              <w:right w:val="single" w:sz="4" w:space="0" w:color="1A171C"/>
            </w:tcBorders>
            <w:hideMark/>
          </w:tcPr>
          <w:p w14:paraId="294FC446" w14:textId="77777777" w:rsidR="009A2298" w:rsidRPr="0053140C" w:rsidRDefault="009A2298" w:rsidP="00F91892">
            <w:pPr>
              <w:spacing w:after="0" w:line="240" w:lineRule="auto"/>
              <w:ind w:left="0" w:right="0"/>
              <w:jc w:val="center"/>
              <w:rPr>
                <w:rFonts w:eastAsia="MS PGothic"/>
                <w:sz w:val="18"/>
                <w:szCs w:val="18"/>
              </w:rPr>
            </w:pPr>
            <w:r w:rsidRPr="0053140C">
              <w:rPr>
                <w:rFonts w:eastAsia="MS PGothic"/>
                <w:sz w:val="18"/>
                <w:szCs w:val="18"/>
              </w:rPr>
              <w:t>39.4</w:t>
            </w:r>
          </w:p>
        </w:tc>
        <w:tc>
          <w:tcPr>
            <w:tcW w:w="1134" w:type="dxa"/>
            <w:tcBorders>
              <w:top w:val="nil"/>
              <w:left w:val="nil"/>
              <w:bottom w:val="single" w:sz="4" w:space="0" w:color="1A171C"/>
              <w:right w:val="single" w:sz="4" w:space="0" w:color="1A171C"/>
            </w:tcBorders>
            <w:hideMark/>
          </w:tcPr>
          <w:p w14:paraId="74296A39" w14:textId="77777777" w:rsidR="009A2298" w:rsidRPr="0053140C" w:rsidRDefault="009A2298" w:rsidP="00F91892">
            <w:pPr>
              <w:spacing w:after="0" w:line="240" w:lineRule="auto"/>
              <w:ind w:left="0" w:right="0"/>
              <w:jc w:val="center"/>
              <w:rPr>
                <w:rFonts w:eastAsia="MS PGothic"/>
                <w:sz w:val="18"/>
                <w:szCs w:val="18"/>
              </w:rPr>
            </w:pPr>
            <w:r w:rsidRPr="0053140C">
              <w:rPr>
                <w:rFonts w:eastAsia="MS PGothic"/>
                <w:sz w:val="18"/>
                <w:szCs w:val="18"/>
              </w:rPr>
              <w:t>38.2</w:t>
            </w:r>
          </w:p>
        </w:tc>
        <w:tc>
          <w:tcPr>
            <w:tcW w:w="1417" w:type="dxa"/>
            <w:tcBorders>
              <w:top w:val="nil"/>
              <w:left w:val="nil"/>
              <w:bottom w:val="single" w:sz="4" w:space="0" w:color="1A171C"/>
              <w:right w:val="nil"/>
            </w:tcBorders>
            <w:hideMark/>
          </w:tcPr>
          <w:p w14:paraId="73DD00C5" w14:textId="77777777" w:rsidR="009A2298" w:rsidRPr="0053140C" w:rsidRDefault="009A2298" w:rsidP="00F91892">
            <w:pPr>
              <w:spacing w:after="0" w:line="240" w:lineRule="auto"/>
              <w:ind w:left="0" w:right="0"/>
              <w:jc w:val="center"/>
              <w:rPr>
                <w:rFonts w:eastAsia="MS PGothic"/>
                <w:sz w:val="18"/>
                <w:szCs w:val="18"/>
              </w:rPr>
            </w:pPr>
            <w:r w:rsidRPr="0053140C">
              <w:rPr>
                <w:rFonts w:eastAsia="MS PGothic"/>
                <w:sz w:val="18"/>
                <w:szCs w:val="18"/>
              </w:rPr>
              <w:t>40.6</w:t>
            </w:r>
          </w:p>
        </w:tc>
      </w:tr>
    </w:tbl>
    <w:p w14:paraId="49CB33AA" w14:textId="77777777" w:rsidR="009A2298" w:rsidRPr="0053140C" w:rsidRDefault="009A2298" w:rsidP="00F91892">
      <w:pPr>
        <w:suppressAutoHyphens/>
        <w:spacing w:after="120" w:line="200" w:lineRule="atLeast"/>
        <w:ind w:hanging="1134"/>
        <w:rPr>
          <w:rFonts w:eastAsia="EUAlbertina-Regular-Identity-H"/>
          <w:b/>
          <w:lang w:val="en-GB" w:eastAsia="en-US"/>
        </w:rPr>
      </w:pPr>
    </w:p>
    <w:p w14:paraId="14AD32B6" w14:textId="77777777" w:rsidR="00D77A8D" w:rsidRPr="0053140C" w:rsidRDefault="00D77A8D" w:rsidP="00F91892">
      <w:pPr>
        <w:pBdr>
          <w:top w:val="single" w:sz="6" w:space="0" w:color="FFFFFF"/>
          <w:left w:val="single" w:sz="6" w:space="0" w:color="FFFFFF"/>
          <w:bottom w:val="single" w:sz="6" w:space="0" w:color="FFFFFF"/>
          <w:right w:val="single" w:sz="6" w:space="0" w:color="FFFFFF"/>
        </w:pBdr>
        <w:tabs>
          <w:tab w:val="left" w:pos="-1274"/>
          <w:tab w:val="left" w:pos="567"/>
          <w:tab w:val="left" w:pos="709"/>
          <w:tab w:val="left" w:pos="1701"/>
          <w:tab w:val="left" w:pos="6501"/>
          <w:tab w:val="left" w:pos="7221"/>
        </w:tabs>
        <w:suppressAutoHyphens/>
        <w:spacing w:after="120" w:line="200" w:lineRule="atLeast"/>
        <w:ind w:hanging="1134"/>
        <w:rPr>
          <w:rFonts w:eastAsia="MS Mincho"/>
          <w:sz w:val="18"/>
          <w:szCs w:val="18"/>
          <w:lang w:val="en-GB" w:eastAsia="en-US"/>
        </w:rPr>
      </w:pPr>
      <w:r w:rsidRPr="0053140C">
        <w:rPr>
          <w:rFonts w:eastAsia="MS Mincho"/>
          <w:sz w:val="18"/>
          <w:szCs w:val="18"/>
          <w:vertAlign w:val="superscript"/>
          <w:lang w:val="en-GB" w:eastAsia="en-US"/>
        </w:rPr>
        <w:t>1</w:t>
      </w:r>
      <w:r w:rsidRPr="0053140C">
        <w:rPr>
          <w:rFonts w:eastAsia="MS Mincho"/>
          <w:sz w:val="18"/>
          <w:szCs w:val="18"/>
          <w:lang w:val="en-GB" w:eastAsia="en-US"/>
        </w:rPr>
        <w:t xml:space="preserve"> Biofuel’  means  liquid  or  gaseous  fuel  for  transport,  produced  from  biomass.</w:t>
      </w:r>
    </w:p>
    <w:p w14:paraId="537F2EAE" w14:textId="461D2A57" w:rsidR="00D77A8D" w:rsidRPr="0053140C" w:rsidRDefault="00D77A8D" w:rsidP="00F91892">
      <w:pPr>
        <w:pBdr>
          <w:top w:val="single" w:sz="6" w:space="0" w:color="FFFFFF"/>
          <w:left w:val="single" w:sz="6" w:space="0" w:color="FFFFFF"/>
          <w:bottom w:val="single" w:sz="6" w:space="0" w:color="FFFFFF"/>
          <w:right w:val="single" w:sz="6" w:space="0" w:color="FFFFFF"/>
        </w:pBdr>
        <w:tabs>
          <w:tab w:val="left" w:pos="-1274"/>
          <w:tab w:val="left" w:pos="567"/>
          <w:tab w:val="left" w:pos="709"/>
          <w:tab w:val="left" w:pos="1701"/>
          <w:tab w:val="left" w:pos="6501"/>
          <w:tab w:val="left" w:pos="7221"/>
        </w:tabs>
        <w:suppressAutoHyphens/>
        <w:spacing w:after="120" w:line="200" w:lineRule="atLeast"/>
        <w:ind w:hanging="1134"/>
        <w:rPr>
          <w:rFonts w:eastAsia="MS Mincho"/>
          <w:sz w:val="18"/>
          <w:szCs w:val="18"/>
          <w:lang w:val="en-GB" w:eastAsia="en-US"/>
        </w:rPr>
      </w:pPr>
      <w:r w:rsidRPr="0053140C">
        <w:rPr>
          <w:rFonts w:eastAsia="MS Mincho"/>
          <w:sz w:val="18"/>
          <w:szCs w:val="18"/>
          <w:vertAlign w:val="superscript"/>
          <w:lang w:val="en-GB" w:eastAsia="en-US"/>
        </w:rPr>
        <w:t>2</w:t>
      </w:r>
      <w:r w:rsidRPr="0053140C">
        <w:rPr>
          <w:rFonts w:eastAsia="MS Mincho"/>
          <w:sz w:val="18"/>
          <w:szCs w:val="18"/>
          <w:lang w:val="en-GB" w:eastAsia="en-US"/>
        </w:rPr>
        <w:t xml:space="preserve"> Inerts  (different  from  </w:t>
      </w:r>
      <w:r w:rsidR="00F0140B" w:rsidRPr="0053140C">
        <w:t>N</w:t>
      </w:r>
      <w:r w:rsidR="00F0140B" w:rsidRPr="0053140C">
        <w:rPr>
          <w:vertAlign w:val="subscript"/>
        </w:rPr>
        <w:t>2</w:t>
      </w:r>
      <w:r w:rsidRPr="0053140C">
        <w:rPr>
          <w:rFonts w:eastAsia="MS Mincho"/>
          <w:sz w:val="18"/>
          <w:szCs w:val="18"/>
          <w:lang w:val="en-GB" w:eastAsia="en-US"/>
        </w:rPr>
        <w:t>)  +  C2  +  C2+.</w:t>
      </w:r>
    </w:p>
    <w:p w14:paraId="512EBCC0" w14:textId="77777777" w:rsidR="00D77A8D" w:rsidRPr="0053140C" w:rsidRDefault="00D77A8D" w:rsidP="00F91892">
      <w:pPr>
        <w:pBdr>
          <w:top w:val="single" w:sz="6" w:space="0" w:color="FFFFFF"/>
          <w:left w:val="single" w:sz="6" w:space="0" w:color="FFFFFF"/>
          <w:bottom w:val="single" w:sz="6" w:space="0" w:color="FFFFFF"/>
          <w:right w:val="single" w:sz="6" w:space="0" w:color="FFFFFF"/>
        </w:pBdr>
        <w:tabs>
          <w:tab w:val="left" w:pos="-1274"/>
          <w:tab w:val="left" w:pos="567"/>
          <w:tab w:val="left" w:pos="709"/>
          <w:tab w:val="left" w:pos="1701"/>
          <w:tab w:val="left" w:pos="6501"/>
          <w:tab w:val="left" w:pos="7221"/>
        </w:tabs>
        <w:suppressAutoHyphens/>
        <w:spacing w:after="120" w:line="200" w:lineRule="atLeast"/>
        <w:ind w:hanging="1134"/>
        <w:rPr>
          <w:rFonts w:eastAsia="MS Mincho"/>
          <w:sz w:val="18"/>
          <w:szCs w:val="18"/>
          <w:lang w:val="en-GB" w:eastAsia="en-US"/>
        </w:rPr>
      </w:pPr>
      <w:r w:rsidRPr="0053140C">
        <w:rPr>
          <w:rFonts w:eastAsia="MS Mincho"/>
          <w:sz w:val="18"/>
          <w:szCs w:val="18"/>
          <w:vertAlign w:val="superscript"/>
          <w:lang w:val="en-GB" w:eastAsia="en-US"/>
        </w:rPr>
        <w:t>3</w:t>
      </w:r>
      <w:r w:rsidRPr="0053140C">
        <w:rPr>
          <w:rFonts w:eastAsia="MS Mincho"/>
          <w:sz w:val="18"/>
          <w:szCs w:val="18"/>
          <w:lang w:val="en-GB" w:eastAsia="en-US"/>
        </w:rPr>
        <w:t xml:space="preserve"> Value  to  be  determined  at  293.15 K  (20 °C)  and  101.3 kPa.</w:t>
      </w:r>
    </w:p>
    <w:p w14:paraId="090BEF0A" w14:textId="77777777" w:rsidR="00D77A8D" w:rsidRPr="0053140C" w:rsidRDefault="00D77A8D" w:rsidP="00F91892">
      <w:pPr>
        <w:pBdr>
          <w:top w:val="single" w:sz="6" w:space="0" w:color="FFFFFF"/>
          <w:left w:val="single" w:sz="6" w:space="0" w:color="FFFFFF"/>
          <w:bottom w:val="single" w:sz="6" w:space="0" w:color="FFFFFF"/>
          <w:right w:val="single" w:sz="6" w:space="0" w:color="FFFFFF"/>
        </w:pBdr>
        <w:tabs>
          <w:tab w:val="left" w:pos="-1274"/>
          <w:tab w:val="left" w:pos="567"/>
          <w:tab w:val="left" w:pos="709"/>
          <w:tab w:val="left" w:pos="1701"/>
          <w:tab w:val="left" w:pos="6501"/>
          <w:tab w:val="left" w:pos="7221"/>
        </w:tabs>
        <w:suppressAutoHyphens/>
        <w:spacing w:after="120" w:line="200" w:lineRule="atLeast"/>
        <w:ind w:hanging="1134"/>
        <w:rPr>
          <w:rFonts w:eastAsia="MS Mincho"/>
          <w:sz w:val="18"/>
          <w:szCs w:val="18"/>
          <w:lang w:val="en-GB" w:eastAsia="en-US"/>
        </w:rPr>
      </w:pPr>
      <w:r w:rsidRPr="0053140C">
        <w:rPr>
          <w:rFonts w:eastAsia="MS Mincho"/>
          <w:sz w:val="18"/>
          <w:szCs w:val="18"/>
          <w:vertAlign w:val="superscript"/>
          <w:lang w:val="en-GB" w:eastAsia="en-US"/>
        </w:rPr>
        <w:t>4</w:t>
      </w:r>
      <w:r w:rsidRPr="0053140C">
        <w:rPr>
          <w:rFonts w:eastAsia="MS Mincho"/>
          <w:sz w:val="18"/>
          <w:szCs w:val="18"/>
          <w:lang w:val="en-GB" w:eastAsia="en-US"/>
        </w:rPr>
        <w:t xml:space="preserve"> Value  to  be  determined  at  273.15 K  (0 °C)  and  101.3 kPa.</w:t>
      </w:r>
    </w:p>
    <w:p w14:paraId="2AD8CB2F" w14:textId="77777777" w:rsidR="00552998" w:rsidRPr="0053140C" w:rsidRDefault="00552998" w:rsidP="00F91892">
      <w:pPr>
        <w:tabs>
          <w:tab w:val="left" w:pos="-623"/>
          <w:tab w:val="left" w:pos="709"/>
          <w:tab w:val="left" w:pos="2268"/>
          <w:tab w:val="left" w:pos="2977"/>
          <w:tab w:val="left" w:pos="4904"/>
        </w:tabs>
        <w:suppressAutoHyphens/>
        <w:spacing w:after="120" w:line="200" w:lineRule="atLeast"/>
        <w:ind w:hanging="1134"/>
        <w:rPr>
          <w:lang w:val="en-GB"/>
        </w:rPr>
      </w:pPr>
    </w:p>
    <w:p w14:paraId="09783ACA" w14:textId="77777777" w:rsidR="00552998" w:rsidRPr="0053140C" w:rsidRDefault="00552998" w:rsidP="00F91892">
      <w:pPr>
        <w:tabs>
          <w:tab w:val="left" w:pos="-623"/>
          <w:tab w:val="left" w:pos="709"/>
          <w:tab w:val="left" w:pos="2268"/>
          <w:tab w:val="left" w:pos="2977"/>
          <w:tab w:val="left" w:pos="4904"/>
        </w:tabs>
        <w:suppressAutoHyphens/>
        <w:spacing w:after="120" w:line="200" w:lineRule="atLeast"/>
        <w:ind w:hanging="1134"/>
      </w:pPr>
    </w:p>
    <w:p w14:paraId="774887E6" w14:textId="77777777" w:rsidR="00EE1491" w:rsidRPr="0053140C" w:rsidRDefault="00EE1491" w:rsidP="00F91892">
      <w:pPr>
        <w:tabs>
          <w:tab w:val="left" w:pos="-623"/>
          <w:tab w:val="left" w:pos="709"/>
          <w:tab w:val="left" w:pos="2268"/>
          <w:tab w:val="left" w:pos="2977"/>
          <w:tab w:val="left" w:pos="4904"/>
        </w:tabs>
        <w:suppressAutoHyphens/>
        <w:spacing w:after="120" w:line="200" w:lineRule="atLeast"/>
        <w:ind w:hanging="1134"/>
      </w:pPr>
    </w:p>
    <w:p w14:paraId="72590D89" w14:textId="77777777" w:rsidR="00EE1491" w:rsidRPr="0053140C" w:rsidRDefault="00EE1491" w:rsidP="00F91892">
      <w:pPr>
        <w:tabs>
          <w:tab w:val="left" w:pos="-623"/>
          <w:tab w:val="left" w:pos="709"/>
          <w:tab w:val="left" w:pos="2268"/>
          <w:tab w:val="left" w:pos="2977"/>
          <w:tab w:val="left" w:pos="4904"/>
        </w:tabs>
        <w:suppressAutoHyphens/>
        <w:spacing w:after="120" w:line="200" w:lineRule="atLeast"/>
        <w:ind w:hanging="1134"/>
      </w:pPr>
    </w:p>
    <w:p w14:paraId="289E1169" w14:textId="77777777" w:rsidR="00EE1491" w:rsidRPr="0053140C" w:rsidRDefault="00EE1491" w:rsidP="00F91892">
      <w:pPr>
        <w:tabs>
          <w:tab w:val="left" w:pos="-623"/>
          <w:tab w:val="left" w:pos="709"/>
          <w:tab w:val="left" w:pos="2268"/>
          <w:tab w:val="left" w:pos="2977"/>
          <w:tab w:val="left" w:pos="4904"/>
        </w:tabs>
        <w:suppressAutoHyphens/>
        <w:spacing w:after="120" w:line="200" w:lineRule="atLeast"/>
        <w:ind w:hanging="1134"/>
      </w:pPr>
    </w:p>
    <w:p w14:paraId="56B3EACF" w14:textId="77777777" w:rsidR="009A2298" w:rsidRPr="0053140C" w:rsidRDefault="009A2298" w:rsidP="00F91892">
      <w:pPr>
        <w:rPr>
          <w:rFonts w:eastAsia="MS Mincho"/>
          <w:bCs/>
          <w:szCs w:val="16"/>
          <w:lang w:val="en-GB" w:eastAsia="en-US"/>
        </w:rPr>
      </w:pPr>
      <w:r w:rsidRPr="0053140C">
        <w:rPr>
          <w:rFonts w:eastAsia="MS Mincho"/>
          <w:bCs/>
          <w:szCs w:val="16"/>
          <w:lang w:val="en-GB" w:eastAsia="en-US"/>
        </w:rPr>
        <w:br w:type="page"/>
      </w:r>
    </w:p>
    <w:p w14:paraId="7662E1ED" w14:textId="3CB40192" w:rsidR="00441755" w:rsidRPr="0053140C" w:rsidRDefault="00441755" w:rsidP="00D00B4E">
      <w:pPr>
        <w:keepNext/>
        <w:suppressAutoHyphens/>
        <w:spacing w:after="0"/>
        <w:ind w:left="1134"/>
        <w:jc w:val="left"/>
        <w:rPr>
          <w:rFonts w:eastAsia="MS Mincho"/>
          <w:bCs/>
          <w:szCs w:val="16"/>
          <w:lang w:val="en-GB" w:eastAsia="en-US"/>
        </w:rPr>
      </w:pPr>
      <w:r w:rsidRPr="0053140C">
        <w:rPr>
          <w:rFonts w:eastAsia="MS Mincho"/>
          <w:bCs/>
          <w:szCs w:val="16"/>
          <w:lang w:val="en-GB" w:eastAsia="en-US"/>
        </w:rPr>
        <w:t>Table A7.App2/</w:t>
      </w:r>
      <w:r w:rsidR="00737DC7" w:rsidRPr="0053140C">
        <w:rPr>
          <w:rFonts w:eastAsia="MS Mincho"/>
          <w:bCs/>
          <w:szCs w:val="16"/>
          <w:lang w:val="en-GB" w:eastAsia="en-US"/>
        </w:rPr>
        <w:t>4</w:t>
      </w:r>
    </w:p>
    <w:p w14:paraId="4A822F51" w14:textId="77777777" w:rsidR="00441755" w:rsidRPr="0053140C" w:rsidRDefault="00441755" w:rsidP="00D00B4E">
      <w:pPr>
        <w:keepNext/>
        <w:suppressAutoHyphens/>
        <w:spacing w:after="0"/>
        <w:ind w:left="1134"/>
        <w:jc w:val="left"/>
        <w:rPr>
          <w:rFonts w:eastAsia="EUAlbertina-Regular-Identity-H"/>
          <w:b/>
          <w:lang w:val="en-GB" w:eastAsia="en-US"/>
        </w:rPr>
      </w:pPr>
      <w:r w:rsidRPr="0053140C">
        <w:rPr>
          <w:rFonts w:eastAsia="EUAlbertina-Regular-Identity-H"/>
          <w:b/>
          <w:lang w:val="en-GB" w:eastAsia="en-US"/>
        </w:rPr>
        <w:t>Type: Liquefied petroleum gas (LPG)</w:t>
      </w:r>
    </w:p>
    <w:tbl>
      <w:tblPr>
        <w:tblW w:w="7740" w:type="dxa"/>
        <w:tblInd w:w="1134" w:type="dxa"/>
        <w:tblCellMar>
          <w:left w:w="99" w:type="dxa"/>
          <w:right w:w="99" w:type="dxa"/>
        </w:tblCellMar>
        <w:tblLook w:val="04A0" w:firstRow="1" w:lastRow="0" w:firstColumn="1" w:lastColumn="0" w:noHBand="0" w:noVBand="1"/>
      </w:tblPr>
      <w:tblGrid>
        <w:gridCol w:w="2040"/>
        <w:gridCol w:w="1120"/>
        <w:gridCol w:w="1180"/>
        <w:gridCol w:w="1220"/>
        <w:gridCol w:w="2180"/>
      </w:tblGrid>
      <w:tr w:rsidR="0053140C" w:rsidRPr="0053140C" w14:paraId="30645D7D" w14:textId="77777777" w:rsidTr="009A2298">
        <w:trPr>
          <w:trHeight w:val="339"/>
        </w:trPr>
        <w:tc>
          <w:tcPr>
            <w:tcW w:w="2040" w:type="dxa"/>
            <w:tcBorders>
              <w:top w:val="single" w:sz="4" w:space="0" w:color="1A171C"/>
              <w:left w:val="nil"/>
              <w:bottom w:val="single" w:sz="4" w:space="0" w:color="1A171C"/>
              <w:right w:val="single" w:sz="4" w:space="0" w:color="1A171C"/>
            </w:tcBorders>
            <w:hideMark/>
          </w:tcPr>
          <w:p w14:paraId="24CBD0EC" w14:textId="77777777" w:rsidR="009A2298" w:rsidRPr="0053140C" w:rsidRDefault="009A2298" w:rsidP="00F91892">
            <w:pPr>
              <w:spacing w:after="0" w:line="240" w:lineRule="auto"/>
              <w:ind w:left="0" w:right="0"/>
              <w:jc w:val="center"/>
              <w:rPr>
                <w:rFonts w:eastAsia="MS PGothic"/>
                <w:i/>
                <w:sz w:val="18"/>
                <w:szCs w:val="18"/>
              </w:rPr>
            </w:pPr>
            <w:r w:rsidRPr="0053140C">
              <w:rPr>
                <w:rFonts w:eastAsia="MS PGothic"/>
                <w:i/>
                <w:sz w:val="18"/>
                <w:szCs w:val="18"/>
              </w:rPr>
              <w:t>Parameter</w:t>
            </w:r>
          </w:p>
        </w:tc>
        <w:tc>
          <w:tcPr>
            <w:tcW w:w="1120" w:type="dxa"/>
            <w:tcBorders>
              <w:top w:val="single" w:sz="4" w:space="0" w:color="1A171C"/>
              <w:left w:val="nil"/>
              <w:bottom w:val="single" w:sz="4" w:space="0" w:color="1A171C"/>
              <w:right w:val="single" w:sz="4" w:space="0" w:color="1A171C"/>
            </w:tcBorders>
            <w:hideMark/>
          </w:tcPr>
          <w:p w14:paraId="3A1AB165" w14:textId="77777777" w:rsidR="009A2298" w:rsidRPr="0053140C" w:rsidRDefault="009A2298" w:rsidP="00F91892">
            <w:pPr>
              <w:spacing w:after="0" w:line="240" w:lineRule="auto"/>
              <w:ind w:left="0" w:right="0"/>
              <w:jc w:val="center"/>
              <w:rPr>
                <w:rFonts w:eastAsia="MS PGothic"/>
                <w:i/>
                <w:sz w:val="18"/>
                <w:szCs w:val="18"/>
              </w:rPr>
            </w:pPr>
            <w:r w:rsidRPr="0053140C">
              <w:rPr>
                <w:rFonts w:eastAsia="MS PGothic"/>
                <w:i/>
                <w:sz w:val="18"/>
                <w:szCs w:val="18"/>
              </w:rPr>
              <w:t>Unit</w:t>
            </w:r>
          </w:p>
        </w:tc>
        <w:tc>
          <w:tcPr>
            <w:tcW w:w="1180" w:type="dxa"/>
            <w:tcBorders>
              <w:top w:val="single" w:sz="4" w:space="0" w:color="1A171C"/>
              <w:left w:val="nil"/>
              <w:bottom w:val="single" w:sz="4" w:space="0" w:color="1A171C"/>
              <w:right w:val="single" w:sz="4" w:space="0" w:color="1A171C"/>
            </w:tcBorders>
            <w:hideMark/>
          </w:tcPr>
          <w:p w14:paraId="2D144A5B" w14:textId="77777777" w:rsidR="009A2298" w:rsidRPr="0053140C" w:rsidRDefault="009A2298" w:rsidP="00F91892">
            <w:pPr>
              <w:spacing w:after="0" w:line="240" w:lineRule="auto"/>
              <w:ind w:left="0" w:right="0"/>
              <w:jc w:val="center"/>
              <w:rPr>
                <w:rFonts w:eastAsia="MS PGothic"/>
                <w:i/>
                <w:sz w:val="18"/>
                <w:szCs w:val="18"/>
              </w:rPr>
            </w:pPr>
            <w:r w:rsidRPr="0053140C">
              <w:rPr>
                <w:rFonts w:eastAsia="MS PGothic"/>
                <w:i/>
                <w:sz w:val="18"/>
                <w:szCs w:val="18"/>
              </w:rPr>
              <w:t>Fuel A</w:t>
            </w:r>
          </w:p>
        </w:tc>
        <w:tc>
          <w:tcPr>
            <w:tcW w:w="1220" w:type="dxa"/>
            <w:tcBorders>
              <w:top w:val="single" w:sz="4" w:space="0" w:color="1A171C"/>
              <w:left w:val="nil"/>
              <w:bottom w:val="single" w:sz="4" w:space="0" w:color="1A171C"/>
              <w:right w:val="single" w:sz="4" w:space="0" w:color="1A171C"/>
            </w:tcBorders>
            <w:hideMark/>
          </w:tcPr>
          <w:p w14:paraId="7E7556A7" w14:textId="77777777" w:rsidR="009A2298" w:rsidRPr="0053140C" w:rsidRDefault="009A2298" w:rsidP="00F91892">
            <w:pPr>
              <w:spacing w:after="0" w:line="240" w:lineRule="auto"/>
              <w:ind w:left="0" w:right="0"/>
              <w:jc w:val="center"/>
              <w:rPr>
                <w:rFonts w:eastAsia="MS PGothic"/>
                <w:i/>
                <w:sz w:val="18"/>
                <w:szCs w:val="18"/>
              </w:rPr>
            </w:pPr>
            <w:r w:rsidRPr="0053140C">
              <w:rPr>
                <w:rFonts w:eastAsia="MS PGothic"/>
                <w:i/>
                <w:sz w:val="18"/>
                <w:szCs w:val="18"/>
              </w:rPr>
              <w:t>Fuel B</w:t>
            </w:r>
          </w:p>
        </w:tc>
        <w:tc>
          <w:tcPr>
            <w:tcW w:w="2180" w:type="dxa"/>
            <w:tcBorders>
              <w:top w:val="single" w:sz="4" w:space="0" w:color="1A171C"/>
              <w:left w:val="nil"/>
              <w:bottom w:val="single" w:sz="4" w:space="0" w:color="1A171C"/>
              <w:right w:val="nil"/>
            </w:tcBorders>
            <w:hideMark/>
          </w:tcPr>
          <w:p w14:paraId="768A3D73" w14:textId="77777777" w:rsidR="009A2298" w:rsidRPr="0053140C" w:rsidRDefault="009A2298" w:rsidP="00F91892">
            <w:pPr>
              <w:spacing w:after="0" w:line="240" w:lineRule="auto"/>
              <w:ind w:left="0" w:right="0"/>
              <w:jc w:val="center"/>
              <w:rPr>
                <w:rFonts w:eastAsia="MS PGothic"/>
                <w:i/>
                <w:sz w:val="18"/>
                <w:szCs w:val="18"/>
              </w:rPr>
            </w:pPr>
            <w:r w:rsidRPr="0053140C">
              <w:rPr>
                <w:rFonts w:eastAsia="MS PGothic"/>
                <w:i/>
                <w:sz w:val="18"/>
                <w:szCs w:val="18"/>
              </w:rPr>
              <w:t>Test method</w:t>
            </w:r>
          </w:p>
        </w:tc>
      </w:tr>
      <w:tr w:rsidR="0053140C" w:rsidRPr="0053140C" w14:paraId="265F0838" w14:textId="77777777" w:rsidTr="009A2298">
        <w:trPr>
          <w:trHeight w:val="441"/>
        </w:trPr>
        <w:tc>
          <w:tcPr>
            <w:tcW w:w="2040" w:type="dxa"/>
            <w:tcBorders>
              <w:top w:val="nil"/>
              <w:left w:val="nil"/>
              <w:bottom w:val="single" w:sz="4" w:space="0" w:color="1A171C"/>
              <w:right w:val="single" w:sz="4" w:space="0" w:color="1A171C"/>
            </w:tcBorders>
            <w:hideMark/>
          </w:tcPr>
          <w:p w14:paraId="15634FDE" w14:textId="77777777" w:rsidR="009A2298" w:rsidRPr="0053140C" w:rsidRDefault="009A2298" w:rsidP="00F91892">
            <w:pPr>
              <w:spacing w:after="0" w:line="240" w:lineRule="auto"/>
              <w:ind w:left="0" w:right="0"/>
              <w:jc w:val="left"/>
              <w:rPr>
                <w:rFonts w:eastAsia="MS PGothic"/>
                <w:sz w:val="18"/>
                <w:szCs w:val="18"/>
              </w:rPr>
            </w:pPr>
            <w:r w:rsidRPr="0053140C">
              <w:rPr>
                <w:rFonts w:eastAsia="MS PGothic"/>
                <w:sz w:val="18"/>
                <w:szCs w:val="18"/>
              </w:rPr>
              <w:t>Composition:</w:t>
            </w:r>
          </w:p>
        </w:tc>
        <w:tc>
          <w:tcPr>
            <w:tcW w:w="1120" w:type="dxa"/>
            <w:tcBorders>
              <w:top w:val="nil"/>
              <w:left w:val="nil"/>
              <w:bottom w:val="single" w:sz="4" w:space="0" w:color="1A171C"/>
              <w:right w:val="single" w:sz="4" w:space="0" w:color="1A171C"/>
            </w:tcBorders>
            <w:hideMark/>
          </w:tcPr>
          <w:p w14:paraId="1DFBA7C1" w14:textId="77777777" w:rsidR="009A2298" w:rsidRPr="0053140C" w:rsidRDefault="009A2298" w:rsidP="00F91892">
            <w:pPr>
              <w:spacing w:after="0" w:line="240" w:lineRule="auto"/>
              <w:ind w:left="0" w:right="0"/>
              <w:jc w:val="center"/>
              <w:rPr>
                <w:rFonts w:eastAsia="MS PGothic"/>
                <w:sz w:val="18"/>
                <w:szCs w:val="18"/>
              </w:rPr>
            </w:pPr>
            <w:r w:rsidRPr="0053140C">
              <w:rPr>
                <w:rFonts w:eastAsia="MS PGothic" w:hint="eastAsia"/>
                <w:sz w:val="18"/>
                <w:szCs w:val="18"/>
              </w:rPr>
              <w:t xml:space="preserve">　</w:t>
            </w:r>
          </w:p>
        </w:tc>
        <w:tc>
          <w:tcPr>
            <w:tcW w:w="1180" w:type="dxa"/>
            <w:tcBorders>
              <w:top w:val="nil"/>
              <w:left w:val="nil"/>
              <w:bottom w:val="single" w:sz="4" w:space="0" w:color="1A171C"/>
              <w:right w:val="single" w:sz="4" w:space="0" w:color="1A171C"/>
            </w:tcBorders>
            <w:hideMark/>
          </w:tcPr>
          <w:p w14:paraId="5A5F621D" w14:textId="77777777" w:rsidR="009A2298" w:rsidRPr="0053140C" w:rsidRDefault="009A2298" w:rsidP="00F91892">
            <w:pPr>
              <w:spacing w:after="0" w:line="240" w:lineRule="auto"/>
              <w:ind w:left="0" w:right="0"/>
              <w:jc w:val="left"/>
              <w:rPr>
                <w:rFonts w:eastAsia="MS PGothic"/>
                <w:sz w:val="18"/>
                <w:szCs w:val="18"/>
              </w:rPr>
            </w:pPr>
            <w:r w:rsidRPr="0053140C">
              <w:rPr>
                <w:rFonts w:eastAsia="MS PGothic" w:hint="eastAsia"/>
                <w:sz w:val="18"/>
                <w:szCs w:val="18"/>
              </w:rPr>
              <w:t xml:space="preserve">　</w:t>
            </w:r>
          </w:p>
        </w:tc>
        <w:tc>
          <w:tcPr>
            <w:tcW w:w="1220" w:type="dxa"/>
            <w:tcBorders>
              <w:top w:val="nil"/>
              <w:left w:val="nil"/>
              <w:bottom w:val="single" w:sz="4" w:space="0" w:color="1A171C"/>
              <w:right w:val="single" w:sz="4" w:space="0" w:color="1A171C"/>
            </w:tcBorders>
            <w:hideMark/>
          </w:tcPr>
          <w:p w14:paraId="1843EBEC" w14:textId="77777777" w:rsidR="009A2298" w:rsidRPr="0053140C" w:rsidRDefault="009A2298" w:rsidP="00F91892">
            <w:pPr>
              <w:spacing w:after="0" w:line="240" w:lineRule="auto"/>
              <w:ind w:left="0" w:right="0"/>
              <w:jc w:val="left"/>
              <w:rPr>
                <w:rFonts w:eastAsia="MS PGothic"/>
                <w:sz w:val="18"/>
                <w:szCs w:val="18"/>
              </w:rPr>
            </w:pPr>
            <w:r w:rsidRPr="0053140C">
              <w:rPr>
                <w:rFonts w:eastAsia="MS PGothic" w:hint="eastAsia"/>
                <w:sz w:val="18"/>
                <w:szCs w:val="18"/>
              </w:rPr>
              <w:t xml:space="preserve">　</w:t>
            </w:r>
          </w:p>
        </w:tc>
        <w:tc>
          <w:tcPr>
            <w:tcW w:w="2180" w:type="dxa"/>
            <w:tcBorders>
              <w:top w:val="nil"/>
              <w:left w:val="nil"/>
              <w:bottom w:val="single" w:sz="4" w:space="0" w:color="1A171C"/>
              <w:right w:val="nil"/>
            </w:tcBorders>
            <w:hideMark/>
          </w:tcPr>
          <w:p w14:paraId="00BE7A1B" w14:textId="77777777" w:rsidR="009A2298" w:rsidRPr="0053140C" w:rsidRDefault="009A2298" w:rsidP="00F91892">
            <w:pPr>
              <w:spacing w:after="0" w:line="240" w:lineRule="auto"/>
              <w:ind w:left="0" w:right="0"/>
              <w:jc w:val="left"/>
              <w:rPr>
                <w:rFonts w:eastAsia="MS PGothic"/>
                <w:sz w:val="18"/>
                <w:szCs w:val="18"/>
              </w:rPr>
            </w:pPr>
            <w:r w:rsidRPr="0053140C">
              <w:rPr>
                <w:rFonts w:eastAsia="MS PGothic"/>
                <w:sz w:val="18"/>
                <w:szCs w:val="18"/>
              </w:rPr>
              <w:t>ISO 7941</w:t>
            </w:r>
          </w:p>
        </w:tc>
      </w:tr>
      <w:tr w:rsidR="0053140C" w:rsidRPr="0053140C" w14:paraId="53D98DC5" w14:textId="77777777" w:rsidTr="009A2298">
        <w:trPr>
          <w:trHeight w:val="639"/>
        </w:trPr>
        <w:tc>
          <w:tcPr>
            <w:tcW w:w="2040" w:type="dxa"/>
            <w:tcBorders>
              <w:top w:val="nil"/>
              <w:left w:val="nil"/>
              <w:bottom w:val="single" w:sz="4" w:space="0" w:color="1A171C"/>
              <w:right w:val="single" w:sz="4" w:space="0" w:color="1A171C"/>
            </w:tcBorders>
            <w:hideMark/>
          </w:tcPr>
          <w:p w14:paraId="26CB1ED8" w14:textId="77777777" w:rsidR="009A2298" w:rsidRPr="0053140C" w:rsidRDefault="009A2298" w:rsidP="00F91892">
            <w:pPr>
              <w:spacing w:after="0" w:line="240" w:lineRule="auto"/>
              <w:ind w:left="0" w:right="0"/>
              <w:jc w:val="left"/>
              <w:rPr>
                <w:rFonts w:eastAsia="MS PGothic"/>
                <w:sz w:val="18"/>
                <w:szCs w:val="18"/>
              </w:rPr>
            </w:pPr>
            <w:r w:rsidRPr="0053140C">
              <w:rPr>
                <w:rFonts w:eastAsia="MS PGothic"/>
                <w:sz w:val="18"/>
                <w:szCs w:val="18"/>
              </w:rPr>
              <w:t>C</w:t>
            </w:r>
            <w:r w:rsidRPr="0053140C">
              <w:rPr>
                <w:rFonts w:eastAsia="MS PGothic"/>
                <w:sz w:val="18"/>
                <w:szCs w:val="18"/>
                <w:vertAlign w:val="subscript"/>
              </w:rPr>
              <w:t>3</w:t>
            </w:r>
            <w:r w:rsidRPr="0053140C">
              <w:rPr>
                <w:rFonts w:eastAsia="MS PGothic"/>
                <w:sz w:val="18"/>
                <w:szCs w:val="18"/>
              </w:rPr>
              <w:t>-content</w:t>
            </w:r>
          </w:p>
        </w:tc>
        <w:tc>
          <w:tcPr>
            <w:tcW w:w="1120" w:type="dxa"/>
            <w:tcBorders>
              <w:top w:val="nil"/>
              <w:left w:val="nil"/>
              <w:bottom w:val="single" w:sz="4" w:space="0" w:color="1A171C"/>
              <w:right w:val="single" w:sz="4" w:space="0" w:color="1A171C"/>
            </w:tcBorders>
            <w:hideMark/>
          </w:tcPr>
          <w:p w14:paraId="596B02EC" w14:textId="77777777" w:rsidR="009A2298" w:rsidRPr="0053140C" w:rsidRDefault="009A2298" w:rsidP="00F91892">
            <w:pPr>
              <w:spacing w:after="0" w:line="240" w:lineRule="auto"/>
              <w:ind w:left="0" w:right="0"/>
              <w:jc w:val="center"/>
              <w:rPr>
                <w:rFonts w:eastAsia="MS PGothic"/>
                <w:sz w:val="18"/>
                <w:szCs w:val="18"/>
              </w:rPr>
            </w:pPr>
            <w:r w:rsidRPr="0053140C">
              <w:rPr>
                <w:rFonts w:eastAsia="MS PGothic"/>
                <w:sz w:val="18"/>
                <w:szCs w:val="18"/>
              </w:rPr>
              <w:t>percent</w:t>
            </w:r>
            <w:r w:rsidRPr="0053140C">
              <w:rPr>
                <w:rFonts w:eastAsia="MS PGothic"/>
                <w:sz w:val="18"/>
                <w:szCs w:val="18"/>
              </w:rPr>
              <w:br/>
              <w:t xml:space="preserve"> vol</w:t>
            </w:r>
          </w:p>
        </w:tc>
        <w:tc>
          <w:tcPr>
            <w:tcW w:w="1180" w:type="dxa"/>
            <w:tcBorders>
              <w:top w:val="nil"/>
              <w:left w:val="nil"/>
              <w:bottom w:val="single" w:sz="4" w:space="0" w:color="1A171C"/>
              <w:right w:val="single" w:sz="4" w:space="0" w:color="1A171C"/>
            </w:tcBorders>
            <w:hideMark/>
          </w:tcPr>
          <w:p w14:paraId="795BEDA3" w14:textId="77777777" w:rsidR="009A2298" w:rsidRPr="0053140C" w:rsidRDefault="009A2298" w:rsidP="00F91892">
            <w:pPr>
              <w:spacing w:after="0" w:line="240" w:lineRule="auto"/>
              <w:ind w:left="0" w:right="0"/>
              <w:jc w:val="center"/>
              <w:rPr>
                <w:rFonts w:eastAsia="MS PGothic"/>
                <w:sz w:val="18"/>
                <w:szCs w:val="18"/>
              </w:rPr>
            </w:pPr>
            <w:r w:rsidRPr="0053140C">
              <w:rPr>
                <w:rFonts w:eastAsia="MS PGothic"/>
                <w:sz w:val="18"/>
                <w:szCs w:val="18"/>
              </w:rPr>
              <w:t>30 ± 2</w:t>
            </w:r>
          </w:p>
        </w:tc>
        <w:tc>
          <w:tcPr>
            <w:tcW w:w="1220" w:type="dxa"/>
            <w:tcBorders>
              <w:top w:val="nil"/>
              <w:left w:val="nil"/>
              <w:bottom w:val="single" w:sz="4" w:space="0" w:color="1A171C"/>
              <w:right w:val="single" w:sz="4" w:space="0" w:color="1A171C"/>
            </w:tcBorders>
            <w:hideMark/>
          </w:tcPr>
          <w:p w14:paraId="56B87CE6" w14:textId="77777777" w:rsidR="009A2298" w:rsidRPr="0053140C" w:rsidRDefault="009A2298" w:rsidP="00F91892">
            <w:pPr>
              <w:spacing w:after="0" w:line="240" w:lineRule="auto"/>
              <w:ind w:left="0" w:right="0"/>
              <w:jc w:val="center"/>
              <w:rPr>
                <w:rFonts w:eastAsia="MS PGothic"/>
                <w:sz w:val="18"/>
                <w:szCs w:val="18"/>
              </w:rPr>
            </w:pPr>
            <w:r w:rsidRPr="0053140C">
              <w:rPr>
                <w:rFonts w:eastAsia="MS PGothic"/>
                <w:sz w:val="18"/>
                <w:szCs w:val="18"/>
              </w:rPr>
              <w:t>85 ± 2</w:t>
            </w:r>
          </w:p>
        </w:tc>
        <w:tc>
          <w:tcPr>
            <w:tcW w:w="2180" w:type="dxa"/>
            <w:tcBorders>
              <w:top w:val="nil"/>
              <w:left w:val="nil"/>
              <w:bottom w:val="single" w:sz="4" w:space="0" w:color="1A171C"/>
              <w:right w:val="nil"/>
            </w:tcBorders>
            <w:hideMark/>
          </w:tcPr>
          <w:p w14:paraId="7E9C78F7" w14:textId="77777777" w:rsidR="009A2298" w:rsidRPr="0053140C" w:rsidRDefault="009A2298" w:rsidP="00F91892">
            <w:pPr>
              <w:spacing w:after="0" w:line="240" w:lineRule="auto"/>
              <w:ind w:left="0" w:right="0"/>
              <w:jc w:val="left"/>
              <w:rPr>
                <w:rFonts w:eastAsia="MS PGothic"/>
                <w:sz w:val="18"/>
                <w:szCs w:val="18"/>
              </w:rPr>
            </w:pPr>
            <w:r w:rsidRPr="0053140C">
              <w:rPr>
                <w:rFonts w:eastAsia="MS PGothic" w:hint="eastAsia"/>
                <w:sz w:val="18"/>
                <w:szCs w:val="18"/>
              </w:rPr>
              <w:t xml:space="preserve">　</w:t>
            </w:r>
          </w:p>
        </w:tc>
      </w:tr>
      <w:tr w:rsidR="0053140C" w:rsidRPr="0053140C" w14:paraId="42B18519" w14:textId="77777777" w:rsidTr="009A2298">
        <w:trPr>
          <w:trHeight w:val="639"/>
        </w:trPr>
        <w:tc>
          <w:tcPr>
            <w:tcW w:w="2040" w:type="dxa"/>
            <w:tcBorders>
              <w:top w:val="nil"/>
              <w:left w:val="nil"/>
              <w:bottom w:val="single" w:sz="4" w:space="0" w:color="1A171C"/>
              <w:right w:val="single" w:sz="4" w:space="0" w:color="1A171C"/>
            </w:tcBorders>
            <w:hideMark/>
          </w:tcPr>
          <w:p w14:paraId="5C20AA16" w14:textId="77777777" w:rsidR="009A2298" w:rsidRPr="0053140C" w:rsidRDefault="009A2298" w:rsidP="00F91892">
            <w:pPr>
              <w:spacing w:after="0" w:line="240" w:lineRule="auto"/>
              <w:ind w:left="0" w:right="0"/>
              <w:jc w:val="left"/>
              <w:rPr>
                <w:rFonts w:eastAsia="MS PGothic"/>
                <w:sz w:val="18"/>
                <w:szCs w:val="18"/>
              </w:rPr>
            </w:pPr>
            <w:r w:rsidRPr="0053140C">
              <w:rPr>
                <w:rFonts w:eastAsia="MS PGothic"/>
                <w:sz w:val="18"/>
                <w:szCs w:val="18"/>
              </w:rPr>
              <w:t>C</w:t>
            </w:r>
            <w:r w:rsidRPr="0053140C">
              <w:rPr>
                <w:rFonts w:eastAsia="MS PGothic"/>
                <w:sz w:val="18"/>
                <w:szCs w:val="18"/>
                <w:vertAlign w:val="subscript"/>
              </w:rPr>
              <w:t>4</w:t>
            </w:r>
            <w:r w:rsidRPr="0053140C">
              <w:rPr>
                <w:rFonts w:eastAsia="MS PGothic"/>
                <w:sz w:val="18"/>
                <w:szCs w:val="18"/>
              </w:rPr>
              <w:t>-content</w:t>
            </w:r>
          </w:p>
        </w:tc>
        <w:tc>
          <w:tcPr>
            <w:tcW w:w="1120" w:type="dxa"/>
            <w:tcBorders>
              <w:top w:val="nil"/>
              <w:left w:val="nil"/>
              <w:bottom w:val="single" w:sz="4" w:space="0" w:color="1A171C"/>
              <w:right w:val="single" w:sz="4" w:space="0" w:color="1A171C"/>
            </w:tcBorders>
            <w:hideMark/>
          </w:tcPr>
          <w:p w14:paraId="6C2A00EE" w14:textId="77777777" w:rsidR="009A2298" w:rsidRPr="0053140C" w:rsidRDefault="009A2298" w:rsidP="00F91892">
            <w:pPr>
              <w:spacing w:after="0" w:line="240" w:lineRule="auto"/>
              <w:ind w:left="0" w:right="0"/>
              <w:jc w:val="center"/>
              <w:rPr>
                <w:rFonts w:eastAsia="MS PGothic"/>
                <w:sz w:val="18"/>
                <w:szCs w:val="18"/>
              </w:rPr>
            </w:pPr>
            <w:r w:rsidRPr="0053140C">
              <w:rPr>
                <w:rFonts w:eastAsia="MS PGothic"/>
                <w:sz w:val="18"/>
                <w:szCs w:val="18"/>
              </w:rPr>
              <w:t>percent</w:t>
            </w:r>
            <w:r w:rsidRPr="0053140C">
              <w:rPr>
                <w:rFonts w:eastAsia="MS PGothic"/>
                <w:sz w:val="18"/>
                <w:szCs w:val="18"/>
              </w:rPr>
              <w:br/>
              <w:t>vol</w:t>
            </w:r>
          </w:p>
        </w:tc>
        <w:tc>
          <w:tcPr>
            <w:tcW w:w="1180" w:type="dxa"/>
            <w:tcBorders>
              <w:top w:val="nil"/>
              <w:left w:val="nil"/>
              <w:bottom w:val="single" w:sz="4" w:space="0" w:color="1A171C"/>
              <w:right w:val="single" w:sz="4" w:space="0" w:color="1A171C"/>
            </w:tcBorders>
            <w:hideMark/>
          </w:tcPr>
          <w:p w14:paraId="22729CBB" w14:textId="77777777" w:rsidR="009A2298" w:rsidRPr="0053140C" w:rsidRDefault="009A2298" w:rsidP="00F91892">
            <w:pPr>
              <w:spacing w:after="0" w:line="240" w:lineRule="auto"/>
              <w:ind w:left="0" w:right="0"/>
              <w:jc w:val="center"/>
              <w:rPr>
                <w:rFonts w:eastAsia="MS PGothic"/>
                <w:sz w:val="18"/>
                <w:szCs w:val="18"/>
              </w:rPr>
            </w:pPr>
            <w:r w:rsidRPr="0053140C">
              <w:rPr>
                <w:rFonts w:eastAsia="MS PGothic"/>
                <w:sz w:val="18"/>
                <w:szCs w:val="18"/>
              </w:rPr>
              <w:t xml:space="preserve">Balance </w:t>
            </w:r>
            <w:r w:rsidRPr="0053140C">
              <w:rPr>
                <w:rFonts w:eastAsia="MS PGothic"/>
                <w:sz w:val="18"/>
                <w:szCs w:val="18"/>
                <w:vertAlign w:val="superscript"/>
              </w:rPr>
              <w:t>1</w:t>
            </w:r>
          </w:p>
        </w:tc>
        <w:tc>
          <w:tcPr>
            <w:tcW w:w="1220" w:type="dxa"/>
            <w:tcBorders>
              <w:top w:val="nil"/>
              <w:left w:val="nil"/>
              <w:bottom w:val="single" w:sz="4" w:space="0" w:color="1A171C"/>
              <w:right w:val="single" w:sz="4" w:space="0" w:color="1A171C"/>
            </w:tcBorders>
            <w:hideMark/>
          </w:tcPr>
          <w:p w14:paraId="21F36590" w14:textId="77777777" w:rsidR="009A2298" w:rsidRPr="0053140C" w:rsidRDefault="009A2298" w:rsidP="00F91892">
            <w:pPr>
              <w:spacing w:after="0" w:line="240" w:lineRule="auto"/>
              <w:ind w:left="0" w:right="0"/>
              <w:jc w:val="center"/>
              <w:rPr>
                <w:rFonts w:eastAsia="MS PGothic"/>
                <w:sz w:val="18"/>
                <w:szCs w:val="18"/>
              </w:rPr>
            </w:pPr>
            <w:r w:rsidRPr="0053140C">
              <w:rPr>
                <w:rFonts w:eastAsia="MS PGothic"/>
                <w:sz w:val="18"/>
                <w:szCs w:val="18"/>
              </w:rPr>
              <w:t xml:space="preserve">Balance </w:t>
            </w:r>
            <w:r w:rsidRPr="0053140C">
              <w:rPr>
                <w:rFonts w:eastAsia="MS PGothic"/>
                <w:sz w:val="18"/>
                <w:szCs w:val="18"/>
                <w:vertAlign w:val="superscript"/>
              </w:rPr>
              <w:t>2</w:t>
            </w:r>
          </w:p>
        </w:tc>
        <w:tc>
          <w:tcPr>
            <w:tcW w:w="2180" w:type="dxa"/>
            <w:tcBorders>
              <w:top w:val="nil"/>
              <w:left w:val="nil"/>
              <w:bottom w:val="single" w:sz="4" w:space="0" w:color="1A171C"/>
              <w:right w:val="nil"/>
            </w:tcBorders>
            <w:hideMark/>
          </w:tcPr>
          <w:p w14:paraId="118BFE90" w14:textId="77777777" w:rsidR="009A2298" w:rsidRPr="0053140C" w:rsidRDefault="009A2298" w:rsidP="00F91892">
            <w:pPr>
              <w:spacing w:after="0" w:line="240" w:lineRule="auto"/>
              <w:ind w:left="0" w:right="0"/>
              <w:jc w:val="left"/>
              <w:rPr>
                <w:rFonts w:eastAsia="MS PGothic"/>
                <w:sz w:val="18"/>
                <w:szCs w:val="18"/>
              </w:rPr>
            </w:pPr>
            <w:r w:rsidRPr="0053140C">
              <w:rPr>
                <w:rFonts w:eastAsia="MS PGothic" w:hint="eastAsia"/>
                <w:sz w:val="18"/>
                <w:szCs w:val="18"/>
              </w:rPr>
              <w:t xml:space="preserve">　</w:t>
            </w:r>
          </w:p>
        </w:tc>
      </w:tr>
      <w:tr w:rsidR="0053140C" w:rsidRPr="0053140C" w14:paraId="4EE8EF0E" w14:textId="77777777" w:rsidTr="009A2298">
        <w:trPr>
          <w:trHeight w:val="264"/>
        </w:trPr>
        <w:tc>
          <w:tcPr>
            <w:tcW w:w="2040" w:type="dxa"/>
            <w:noWrap/>
            <w:hideMark/>
          </w:tcPr>
          <w:p w14:paraId="2F4BDF0F" w14:textId="77777777" w:rsidR="009A2298" w:rsidRPr="0053140C" w:rsidRDefault="009A2298" w:rsidP="00F91892">
            <w:pPr>
              <w:suppressAutoHyphens/>
              <w:spacing w:after="0"/>
              <w:ind w:left="0" w:right="0"/>
              <w:jc w:val="left"/>
              <w:rPr>
                <w:rFonts w:eastAsia="MS PGothic"/>
                <w:sz w:val="18"/>
                <w:szCs w:val="18"/>
              </w:rPr>
            </w:pPr>
          </w:p>
        </w:tc>
        <w:tc>
          <w:tcPr>
            <w:tcW w:w="1120" w:type="dxa"/>
            <w:noWrap/>
            <w:hideMark/>
          </w:tcPr>
          <w:p w14:paraId="0CB90729" w14:textId="77777777" w:rsidR="009A2298" w:rsidRPr="0053140C" w:rsidRDefault="009A2298" w:rsidP="00F91892">
            <w:pPr>
              <w:spacing w:after="0" w:line="240" w:lineRule="auto"/>
              <w:ind w:left="0" w:right="0"/>
              <w:jc w:val="left"/>
              <w:rPr>
                <w:rFonts w:eastAsia="MS Mincho"/>
              </w:rPr>
            </w:pPr>
          </w:p>
        </w:tc>
        <w:tc>
          <w:tcPr>
            <w:tcW w:w="1180" w:type="dxa"/>
            <w:noWrap/>
            <w:hideMark/>
          </w:tcPr>
          <w:p w14:paraId="31547907" w14:textId="77777777" w:rsidR="009A2298" w:rsidRPr="0053140C" w:rsidRDefault="009A2298" w:rsidP="00F91892">
            <w:pPr>
              <w:spacing w:after="0" w:line="240" w:lineRule="auto"/>
              <w:ind w:left="0" w:right="0"/>
              <w:jc w:val="left"/>
              <w:rPr>
                <w:rFonts w:eastAsia="MS Mincho"/>
              </w:rPr>
            </w:pPr>
          </w:p>
        </w:tc>
        <w:tc>
          <w:tcPr>
            <w:tcW w:w="1220" w:type="dxa"/>
            <w:noWrap/>
            <w:hideMark/>
          </w:tcPr>
          <w:p w14:paraId="10B3BFD0" w14:textId="77777777" w:rsidR="009A2298" w:rsidRPr="0053140C" w:rsidRDefault="009A2298" w:rsidP="00F91892">
            <w:pPr>
              <w:spacing w:after="0" w:line="240" w:lineRule="auto"/>
              <w:ind w:left="0" w:right="0"/>
              <w:jc w:val="left"/>
              <w:rPr>
                <w:rFonts w:eastAsia="MS Mincho"/>
              </w:rPr>
            </w:pPr>
          </w:p>
        </w:tc>
        <w:tc>
          <w:tcPr>
            <w:tcW w:w="2180" w:type="dxa"/>
            <w:noWrap/>
            <w:hideMark/>
          </w:tcPr>
          <w:p w14:paraId="5AD23FDD" w14:textId="77777777" w:rsidR="009A2298" w:rsidRPr="0053140C" w:rsidRDefault="009A2298" w:rsidP="00F91892">
            <w:pPr>
              <w:spacing w:after="0" w:line="240" w:lineRule="auto"/>
              <w:ind w:left="0" w:right="0"/>
              <w:jc w:val="left"/>
              <w:rPr>
                <w:rFonts w:eastAsia="MS Mincho"/>
              </w:rPr>
            </w:pPr>
          </w:p>
        </w:tc>
      </w:tr>
      <w:tr w:rsidR="0053140C" w:rsidRPr="0053140C" w14:paraId="66793FEA" w14:textId="77777777" w:rsidTr="009A2298">
        <w:trPr>
          <w:trHeight w:val="264"/>
        </w:trPr>
        <w:tc>
          <w:tcPr>
            <w:tcW w:w="7740" w:type="dxa"/>
            <w:gridSpan w:val="5"/>
            <w:noWrap/>
            <w:hideMark/>
          </w:tcPr>
          <w:p w14:paraId="5927C9E5" w14:textId="77777777" w:rsidR="009A2298" w:rsidRPr="0053140C" w:rsidRDefault="009A2298" w:rsidP="00F91892">
            <w:pPr>
              <w:spacing w:after="0" w:line="240" w:lineRule="auto"/>
              <w:ind w:left="0" w:right="0"/>
              <w:jc w:val="left"/>
              <w:rPr>
                <w:rFonts w:eastAsia="Times New Roman"/>
                <w:sz w:val="18"/>
                <w:szCs w:val="18"/>
              </w:rPr>
            </w:pPr>
            <w:r w:rsidRPr="0053140C">
              <w:rPr>
                <w:rFonts w:eastAsia="MS PGothic"/>
                <w:bCs/>
                <w:sz w:val="18"/>
                <w:szCs w:val="18"/>
              </w:rPr>
              <w:t>Type:  Liquefied  petroleum  gas  (LPG)</w:t>
            </w:r>
          </w:p>
        </w:tc>
      </w:tr>
      <w:tr w:rsidR="0053140C" w:rsidRPr="0053140C" w14:paraId="660659C5" w14:textId="77777777" w:rsidTr="009A2298">
        <w:trPr>
          <w:trHeight w:val="264"/>
        </w:trPr>
        <w:tc>
          <w:tcPr>
            <w:tcW w:w="2040" w:type="dxa"/>
            <w:tcBorders>
              <w:top w:val="single" w:sz="4" w:space="0" w:color="1A171C"/>
              <w:left w:val="nil"/>
              <w:bottom w:val="single" w:sz="4" w:space="0" w:color="1A171C"/>
              <w:right w:val="single" w:sz="4" w:space="0" w:color="1A171C"/>
            </w:tcBorders>
            <w:hideMark/>
          </w:tcPr>
          <w:p w14:paraId="5495D929" w14:textId="77777777" w:rsidR="009A2298" w:rsidRPr="0053140C" w:rsidRDefault="009A2298" w:rsidP="00F91892">
            <w:pPr>
              <w:spacing w:after="0" w:line="240" w:lineRule="auto"/>
              <w:ind w:left="0" w:right="0"/>
              <w:jc w:val="center"/>
              <w:rPr>
                <w:rFonts w:eastAsia="MS PGothic"/>
                <w:i/>
                <w:sz w:val="18"/>
                <w:szCs w:val="18"/>
              </w:rPr>
            </w:pPr>
            <w:r w:rsidRPr="0053140C">
              <w:rPr>
                <w:rFonts w:eastAsia="MS PGothic"/>
                <w:i/>
                <w:sz w:val="18"/>
                <w:szCs w:val="18"/>
              </w:rPr>
              <w:t>Parameter</w:t>
            </w:r>
          </w:p>
        </w:tc>
        <w:tc>
          <w:tcPr>
            <w:tcW w:w="1120" w:type="dxa"/>
            <w:tcBorders>
              <w:top w:val="single" w:sz="4" w:space="0" w:color="1A171C"/>
              <w:left w:val="nil"/>
              <w:bottom w:val="single" w:sz="4" w:space="0" w:color="1A171C"/>
              <w:right w:val="single" w:sz="4" w:space="0" w:color="1A171C"/>
            </w:tcBorders>
            <w:hideMark/>
          </w:tcPr>
          <w:p w14:paraId="13B8DBFB" w14:textId="77777777" w:rsidR="009A2298" w:rsidRPr="0053140C" w:rsidRDefault="009A2298" w:rsidP="00F91892">
            <w:pPr>
              <w:spacing w:after="0" w:line="240" w:lineRule="auto"/>
              <w:ind w:left="0" w:right="0"/>
              <w:jc w:val="center"/>
              <w:rPr>
                <w:rFonts w:eastAsia="MS PGothic"/>
                <w:i/>
                <w:sz w:val="18"/>
                <w:szCs w:val="18"/>
              </w:rPr>
            </w:pPr>
            <w:r w:rsidRPr="0053140C">
              <w:rPr>
                <w:rFonts w:eastAsia="MS PGothic"/>
                <w:i/>
                <w:sz w:val="18"/>
                <w:szCs w:val="18"/>
              </w:rPr>
              <w:t>Unit</w:t>
            </w:r>
          </w:p>
        </w:tc>
        <w:tc>
          <w:tcPr>
            <w:tcW w:w="1180" w:type="dxa"/>
            <w:tcBorders>
              <w:top w:val="single" w:sz="4" w:space="0" w:color="1A171C"/>
              <w:left w:val="nil"/>
              <w:bottom w:val="single" w:sz="4" w:space="0" w:color="1A171C"/>
              <w:right w:val="single" w:sz="4" w:space="0" w:color="1A171C"/>
            </w:tcBorders>
            <w:hideMark/>
          </w:tcPr>
          <w:p w14:paraId="35DBD6BE" w14:textId="77777777" w:rsidR="009A2298" w:rsidRPr="0053140C" w:rsidRDefault="009A2298" w:rsidP="00F91892">
            <w:pPr>
              <w:spacing w:after="0" w:line="240" w:lineRule="auto"/>
              <w:ind w:left="0" w:right="0"/>
              <w:jc w:val="center"/>
              <w:rPr>
                <w:rFonts w:eastAsia="MS PGothic"/>
                <w:i/>
                <w:sz w:val="18"/>
                <w:szCs w:val="18"/>
              </w:rPr>
            </w:pPr>
            <w:r w:rsidRPr="0053140C">
              <w:rPr>
                <w:rFonts w:eastAsia="MS PGothic"/>
                <w:i/>
                <w:sz w:val="18"/>
                <w:szCs w:val="18"/>
              </w:rPr>
              <w:t>Fuel  A</w:t>
            </w:r>
          </w:p>
        </w:tc>
        <w:tc>
          <w:tcPr>
            <w:tcW w:w="1220" w:type="dxa"/>
            <w:tcBorders>
              <w:top w:val="single" w:sz="4" w:space="0" w:color="1A171C"/>
              <w:left w:val="nil"/>
              <w:bottom w:val="single" w:sz="4" w:space="0" w:color="1A171C"/>
              <w:right w:val="single" w:sz="4" w:space="0" w:color="1A171C"/>
            </w:tcBorders>
            <w:hideMark/>
          </w:tcPr>
          <w:p w14:paraId="4DCA1775" w14:textId="77777777" w:rsidR="009A2298" w:rsidRPr="0053140C" w:rsidRDefault="009A2298" w:rsidP="00F91892">
            <w:pPr>
              <w:spacing w:after="0" w:line="240" w:lineRule="auto"/>
              <w:ind w:left="0" w:right="0"/>
              <w:jc w:val="center"/>
              <w:rPr>
                <w:rFonts w:eastAsia="MS PGothic"/>
                <w:i/>
                <w:sz w:val="18"/>
                <w:szCs w:val="18"/>
              </w:rPr>
            </w:pPr>
            <w:r w:rsidRPr="0053140C">
              <w:rPr>
                <w:rFonts w:eastAsia="MS PGothic"/>
                <w:i/>
                <w:sz w:val="18"/>
                <w:szCs w:val="18"/>
              </w:rPr>
              <w:t>Fuel  B</w:t>
            </w:r>
          </w:p>
        </w:tc>
        <w:tc>
          <w:tcPr>
            <w:tcW w:w="2180" w:type="dxa"/>
            <w:tcBorders>
              <w:top w:val="single" w:sz="4" w:space="0" w:color="1A171C"/>
              <w:left w:val="nil"/>
              <w:bottom w:val="single" w:sz="4" w:space="0" w:color="1A171C"/>
              <w:right w:val="nil"/>
            </w:tcBorders>
            <w:hideMark/>
          </w:tcPr>
          <w:p w14:paraId="5CF2B493" w14:textId="77777777" w:rsidR="009A2298" w:rsidRPr="0053140C" w:rsidRDefault="009A2298" w:rsidP="00F91892">
            <w:pPr>
              <w:spacing w:after="0" w:line="240" w:lineRule="auto"/>
              <w:ind w:left="0" w:right="0"/>
              <w:jc w:val="center"/>
              <w:rPr>
                <w:rFonts w:eastAsia="MS PGothic"/>
                <w:i/>
                <w:sz w:val="18"/>
                <w:szCs w:val="18"/>
              </w:rPr>
            </w:pPr>
            <w:r w:rsidRPr="0053140C">
              <w:rPr>
                <w:rFonts w:eastAsia="MS PGothic"/>
                <w:i/>
                <w:sz w:val="18"/>
                <w:szCs w:val="18"/>
              </w:rPr>
              <w:t>Test  method</w:t>
            </w:r>
          </w:p>
        </w:tc>
      </w:tr>
      <w:tr w:rsidR="0053140C" w:rsidRPr="0053140C" w14:paraId="34AAA967" w14:textId="77777777" w:rsidTr="009A2298">
        <w:trPr>
          <w:trHeight w:val="480"/>
        </w:trPr>
        <w:tc>
          <w:tcPr>
            <w:tcW w:w="2040" w:type="dxa"/>
            <w:tcBorders>
              <w:top w:val="nil"/>
              <w:left w:val="nil"/>
              <w:bottom w:val="single" w:sz="4" w:space="0" w:color="1A171C"/>
              <w:right w:val="single" w:sz="4" w:space="0" w:color="1A171C"/>
            </w:tcBorders>
            <w:hideMark/>
          </w:tcPr>
          <w:p w14:paraId="1CAEC9C3" w14:textId="77777777" w:rsidR="009A2298" w:rsidRPr="0053140C" w:rsidRDefault="009A2298" w:rsidP="00F91892">
            <w:pPr>
              <w:spacing w:after="0" w:line="240" w:lineRule="auto"/>
              <w:ind w:left="0" w:right="0"/>
              <w:jc w:val="left"/>
              <w:rPr>
                <w:rFonts w:eastAsia="MS PGothic"/>
                <w:sz w:val="18"/>
                <w:szCs w:val="18"/>
              </w:rPr>
            </w:pPr>
            <w:r w:rsidRPr="0053140C">
              <w:rPr>
                <w:rFonts w:eastAsia="MS PGothic"/>
                <w:sz w:val="18"/>
                <w:szCs w:val="18"/>
              </w:rPr>
              <w:t>&lt; C</w:t>
            </w:r>
            <w:r w:rsidRPr="0053140C">
              <w:rPr>
                <w:rFonts w:eastAsia="MS PGothic"/>
                <w:sz w:val="18"/>
                <w:szCs w:val="18"/>
                <w:vertAlign w:val="subscript"/>
              </w:rPr>
              <w:t>3</w:t>
            </w:r>
            <w:r w:rsidRPr="0053140C">
              <w:rPr>
                <w:rFonts w:eastAsia="MS PGothic"/>
                <w:sz w:val="18"/>
                <w:szCs w:val="18"/>
              </w:rPr>
              <w:t>,  &gt; C</w:t>
            </w:r>
            <w:r w:rsidRPr="0053140C">
              <w:rPr>
                <w:rFonts w:eastAsia="MS PGothic"/>
                <w:sz w:val="18"/>
                <w:szCs w:val="18"/>
                <w:vertAlign w:val="subscript"/>
              </w:rPr>
              <w:t>4</w:t>
            </w:r>
          </w:p>
        </w:tc>
        <w:tc>
          <w:tcPr>
            <w:tcW w:w="1120" w:type="dxa"/>
            <w:tcBorders>
              <w:top w:val="nil"/>
              <w:left w:val="nil"/>
              <w:bottom w:val="single" w:sz="4" w:space="0" w:color="1A171C"/>
              <w:right w:val="single" w:sz="4" w:space="0" w:color="1A171C"/>
            </w:tcBorders>
            <w:hideMark/>
          </w:tcPr>
          <w:p w14:paraId="787F0698" w14:textId="77777777" w:rsidR="009A2298" w:rsidRPr="0053140C" w:rsidRDefault="009A2298" w:rsidP="00F91892">
            <w:pPr>
              <w:spacing w:after="0" w:line="240" w:lineRule="auto"/>
              <w:ind w:left="0" w:right="0"/>
              <w:jc w:val="center"/>
              <w:rPr>
                <w:rFonts w:eastAsia="MS PGothic"/>
                <w:sz w:val="18"/>
                <w:szCs w:val="18"/>
              </w:rPr>
            </w:pPr>
            <w:r w:rsidRPr="0053140C">
              <w:rPr>
                <w:rFonts w:eastAsia="MS PGothic"/>
                <w:sz w:val="18"/>
                <w:szCs w:val="18"/>
              </w:rPr>
              <w:t>percent</w:t>
            </w:r>
            <w:r w:rsidRPr="0053140C">
              <w:rPr>
                <w:rFonts w:eastAsia="MS PGothic"/>
                <w:sz w:val="18"/>
                <w:szCs w:val="18"/>
              </w:rPr>
              <w:br/>
              <w:t xml:space="preserve"> vol</w:t>
            </w:r>
          </w:p>
        </w:tc>
        <w:tc>
          <w:tcPr>
            <w:tcW w:w="1180" w:type="dxa"/>
            <w:tcBorders>
              <w:top w:val="nil"/>
              <w:left w:val="nil"/>
              <w:bottom w:val="single" w:sz="4" w:space="0" w:color="1A171C"/>
              <w:right w:val="single" w:sz="4" w:space="0" w:color="1A171C"/>
            </w:tcBorders>
            <w:hideMark/>
          </w:tcPr>
          <w:p w14:paraId="3C2CDD5F" w14:textId="77777777" w:rsidR="009A2298" w:rsidRPr="0053140C" w:rsidRDefault="009A2298" w:rsidP="00F91892">
            <w:pPr>
              <w:spacing w:after="0" w:line="240" w:lineRule="auto"/>
              <w:ind w:left="0" w:right="0"/>
              <w:jc w:val="center"/>
              <w:rPr>
                <w:rFonts w:eastAsia="MS PGothic"/>
                <w:sz w:val="18"/>
                <w:szCs w:val="18"/>
              </w:rPr>
            </w:pPr>
            <w:r w:rsidRPr="0053140C">
              <w:rPr>
                <w:rFonts w:eastAsia="MS PGothic"/>
                <w:sz w:val="18"/>
                <w:szCs w:val="18"/>
              </w:rPr>
              <w:t>max.  2</w:t>
            </w:r>
          </w:p>
        </w:tc>
        <w:tc>
          <w:tcPr>
            <w:tcW w:w="1220" w:type="dxa"/>
            <w:tcBorders>
              <w:top w:val="nil"/>
              <w:left w:val="nil"/>
              <w:bottom w:val="single" w:sz="4" w:space="0" w:color="1A171C"/>
              <w:right w:val="single" w:sz="4" w:space="0" w:color="1A171C"/>
            </w:tcBorders>
            <w:hideMark/>
          </w:tcPr>
          <w:p w14:paraId="20354B92" w14:textId="77777777" w:rsidR="009A2298" w:rsidRPr="0053140C" w:rsidRDefault="009A2298" w:rsidP="00F91892">
            <w:pPr>
              <w:spacing w:after="0" w:line="240" w:lineRule="auto"/>
              <w:ind w:left="0" w:right="0"/>
              <w:jc w:val="center"/>
              <w:rPr>
                <w:rFonts w:eastAsia="MS PGothic"/>
                <w:sz w:val="18"/>
                <w:szCs w:val="18"/>
              </w:rPr>
            </w:pPr>
            <w:r w:rsidRPr="0053140C">
              <w:rPr>
                <w:rFonts w:eastAsia="MS PGothic"/>
                <w:sz w:val="18"/>
                <w:szCs w:val="18"/>
              </w:rPr>
              <w:t>max.  2</w:t>
            </w:r>
          </w:p>
        </w:tc>
        <w:tc>
          <w:tcPr>
            <w:tcW w:w="2180" w:type="dxa"/>
            <w:tcBorders>
              <w:top w:val="nil"/>
              <w:left w:val="nil"/>
              <w:bottom w:val="single" w:sz="4" w:space="0" w:color="1A171C"/>
              <w:right w:val="nil"/>
            </w:tcBorders>
            <w:hideMark/>
          </w:tcPr>
          <w:p w14:paraId="37A0F383" w14:textId="77777777" w:rsidR="009A2298" w:rsidRPr="0053140C" w:rsidRDefault="009A2298" w:rsidP="00F91892">
            <w:pPr>
              <w:spacing w:after="0" w:line="240" w:lineRule="auto"/>
              <w:ind w:left="0" w:right="0"/>
              <w:jc w:val="left"/>
              <w:rPr>
                <w:rFonts w:eastAsia="MS PGothic"/>
                <w:sz w:val="18"/>
                <w:szCs w:val="18"/>
              </w:rPr>
            </w:pPr>
            <w:r w:rsidRPr="0053140C">
              <w:rPr>
                <w:rFonts w:eastAsia="MS PGothic" w:hint="eastAsia"/>
                <w:sz w:val="18"/>
                <w:szCs w:val="18"/>
              </w:rPr>
              <w:t xml:space="preserve">　</w:t>
            </w:r>
          </w:p>
        </w:tc>
      </w:tr>
      <w:tr w:rsidR="0053140C" w:rsidRPr="0053140C" w14:paraId="248CB167" w14:textId="77777777" w:rsidTr="009A2298">
        <w:trPr>
          <w:trHeight w:val="480"/>
        </w:trPr>
        <w:tc>
          <w:tcPr>
            <w:tcW w:w="2040" w:type="dxa"/>
            <w:tcBorders>
              <w:top w:val="nil"/>
              <w:left w:val="nil"/>
              <w:bottom w:val="single" w:sz="4" w:space="0" w:color="1A171C"/>
              <w:right w:val="single" w:sz="4" w:space="0" w:color="1A171C"/>
            </w:tcBorders>
            <w:hideMark/>
          </w:tcPr>
          <w:p w14:paraId="1231B2D5" w14:textId="77777777" w:rsidR="009A2298" w:rsidRPr="0053140C" w:rsidRDefault="009A2298" w:rsidP="00F91892">
            <w:pPr>
              <w:spacing w:after="0" w:line="240" w:lineRule="auto"/>
              <w:ind w:left="0" w:right="0"/>
              <w:jc w:val="left"/>
              <w:rPr>
                <w:rFonts w:eastAsia="MS PGothic"/>
                <w:sz w:val="18"/>
                <w:szCs w:val="18"/>
              </w:rPr>
            </w:pPr>
            <w:r w:rsidRPr="0053140C">
              <w:rPr>
                <w:rFonts w:eastAsia="MS PGothic"/>
                <w:sz w:val="18"/>
                <w:szCs w:val="18"/>
              </w:rPr>
              <w:t>Olefins</w:t>
            </w:r>
          </w:p>
        </w:tc>
        <w:tc>
          <w:tcPr>
            <w:tcW w:w="1120" w:type="dxa"/>
            <w:tcBorders>
              <w:top w:val="nil"/>
              <w:left w:val="nil"/>
              <w:bottom w:val="single" w:sz="4" w:space="0" w:color="1A171C"/>
              <w:right w:val="single" w:sz="4" w:space="0" w:color="1A171C"/>
            </w:tcBorders>
            <w:hideMark/>
          </w:tcPr>
          <w:p w14:paraId="17A643C3" w14:textId="77777777" w:rsidR="009A2298" w:rsidRPr="0053140C" w:rsidRDefault="009A2298" w:rsidP="00F91892">
            <w:pPr>
              <w:spacing w:after="0" w:line="240" w:lineRule="auto"/>
              <w:ind w:left="0" w:right="0"/>
              <w:jc w:val="center"/>
              <w:rPr>
                <w:rFonts w:eastAsia="MS PGothic"/>
                <w:sz w:val="18"/>
                <w:szCs w:val="18"/>
              </w:rPr>
            </w:pPr>
            <w:r w:rsidRPr="0053140C">
              <w:rPr>
                <w:rFonts w:eastAsia="MS PGothic"/>
                <w:sz w:val="18"/>
                <w:szCs w:val="18"/>
              </w:rPr>
              <w:t xml:space="preserve">percent </w:t>
            </w:r>
            <w:r w:rsidRPr="0053140C">
              <w:rPr>
                <w:rFonts w:eastAsia="MS PGothic"/>
                <w:sz w:val="18"/>
                <w:szCs w:val="18"/>
              </w:rPr>
              <w:br/>
              <w:t>vol</w:t>
            </w:r>
          </w:p>
        </w:tc>
        <w:tc>
          <w:tcPr>
            <w:tcW w:w="1180" w:type="dxa"/>
            <w:tcBorders>
              <w:top w:val="nil"/>
              <w:left w:val="nil"/>
              <w:bottom w:val="single" w:sz="4" w:space="0" w:color="1A171C"/>
              <w:right w:val="single" w:sz="4" w:space="0" w:color="1A171C"/>
            </w:tcBorders>
            <w:hideMark/>
          </w:tcPr>
          <w:p w14:paraId="60825406" w14:textId="77777777" w:rsidR="009A2298" w:rsidRPr="0053140C" w:rsidRDefault="009A2298" w:rsidP="00F91892">
            <w:pPr>
              <w:spacing w:after="0" w:line="240" w:lineRule="auto"/>
              <w:ind w:left="0" w:right="0"/>
              <w:jc w:val="center"/>
              <w:rPr>
                <w:rFonts w:eastAsia="MS PGothic"/>
                <w:sz w:val="18"/>
                <w:szCs w:val="18"/>
              </w:rPr>
            </w:pPr>
            <w:r w:rsidRPr="0053140C">
              <w:rPr>
                <w:rFonts w:eastAsia="MS PGothic"/>
                <w:sz w:val="18"/>
                <w:szCs w:val="18"/>
              </w:rPr>
              <w:t>max.  12</w:t>
            </w:r>
          </w:p>
        </w:tc>
        <w:tc>
          <w:tcPr>
            <w:tcW w:w="1220" w:type="dxa"/>
            <w:tcBorders>
              <w:top w:val="nil"/>
              <w:left w:val="nil"/>
              <w:bottom w:val="single" w:sz="4" w:space="0" w:color="1A171C"/>
              <w:right w:val="single" w:sz="4" w:space="0" w:color="1A171C"/>
            </w:tcBorders>
            <w:hideMark/>
          </w:tcPr>
          <w:p w14:paraId="02DE4F43" w14:textId="77777777" w:rsidR="009A2298" w:rsidRPr="0053140C" w:rsidRDefault="009A2298" w:rsidP="00F91892">
            <w:pPr>
              <w:spacing w:after="0" w:line="240" w:lineRule="auto"/>
              <w:ind w:left="0" w:right="0"/>
              <w:jc w:val="center"/>
              <w:rPr>
                <w:rFonts w:eastAsia="MS PGothic"/>
                <w:sz w:val="18"/>
                <w:szCs w:val="18"/>
              </w:rPr>
            </w:pPr>
            <w:r w:rsidRPr="0053140C">
              <w:rPr>
                <w:rFonts w:eastAsia="MS PGothic"/>
                <w:sz w:val="18"/>
                <w:szCs w:val="18"/>
              </w:rPr>
              <w:t>max.  15</w:t>
            </w:r>
          </w:p>
        </w:tc>
        <w:tc>
          <w:tcPr>
            <w:tcW w:w="2180" w:type="dxa"/>
            <w:tcBorders>
              <w:top w:val="nil"/>
              <w:left w:val="nil"/>
              <w:bottom w:val="single" w:sz="4" w:space="0" w:color="1A171C"/>
              <w:right w:val="nil"/>
            </w:tcBorders>
            <w:hideMark/>
          </w:tcPr>
          <w:p w14:paraId="25937217" w14:textId="77777777" w:rsidR="009A2298" w:rsidRPr="0053140C" w:rsidRDefault="009A2298" w:rsidP="00F91892">
            <w:pPr>
              <w:spacing w:after="0" w:line="240" w:lineRule="auto"/>
              <w:ind w:left="0" w:right="0"/>
              <w:jc w:val="left"/>
              <w:rPr>
                <w:rFonts w:eastAsia="MS PGothic"/>
                <w:sz w:val="18"/>
                <w:szCs w:val="18"/>
              </w:rPr>
            </w:pPr>
            <w:r w:rsidRPr="0053140C">
              <w:rPr>
                <w:rFonts w:eastAsia="MS PGothic" w:hint="eastAsia"/>
                <w:sz w:val="18"/>
                <w:szCs w:val="18"/>
              </w:rPr>
              <w:t xml:space="preserve">　</w:t>
            </w:r>
          </w:p>
        </w:tc>
      </w:tr>
      <w:tr w:rsidR="0053140C" w:rsidRPr="0053140C" w14:paraId="1F05A599" w14:textId="77777777" w:rsidTr="009A2298">
        <w:trPr>
          <w:trHeight w:val="264"/>
        </w:trPr>
        <w:tc>
          <w:tcPr>
            <w:tcW w:w="2040" w:type="dxa"/>
            <w:tcBorders>
              <w:top w:val="nil"/>
              <w:left w:val="nil"/>
              <w:bottom w:val="single" w:sz="4" w:space="0" w:color="1A171C"/>
              <w:right w:val="single" w:sz="4" w:space="0" w:color="1A171C"/>
            </w:tcBorders>
            <w:hideMark/>
          </w:tcPr>
          <w:p w14:paraId="447E8D1E" w14:textId="77777777" w:rsidR="009A2298" w:rsidRPr="0053140C" w:rsidRDefault="009A2298" w:rsidP="00F91892">
            <w:pPr>
              <w:spacing w:after="0" w:line="240" w:lineRule="auto"/>
              <w:ind w:left="0" w:right="0"/>
              <w:jc w:val="left"/>
              <w:rPr>
                <w:rFonts w:eastAsia="MS PGothic"/>
                <w:sz w:val="18"/>
                <w:szCs w:val="18"/>
              </w:rPr>
            </w:pPr>
            <w:r w:rsidRPr="0053140C">
              <w:rPr>
                <w:rFonts w:eastAsia="MS PGothic"/>
                <w:sz w:val="18"/>
                <w:szCs w:val="18"/>
              </w:rPr>
              <w:t>Evaporation  residue</w:t>
            </w:r>
          </w:p>
        </w:tc>
        <w:tc>
          <w:tcPr>
            <w:tcW w:w="1120" w:type="dxa"/>
            <w:tcBorders>
              <w:top w:val="nil"/>
              <w:left w:val="nil"/>
              <w:bottom w:val="single" w:sz="4" w:space="0" w:color="1A171C"/>
              <w:right w:val="single" w:sz="4" w:space="0" w:color="1A171C"/>
            </w:tcBorders>
            <w:hideMark/>
          </w:tcPr>
          <w:p w14:paraId="45F8836D" w14:textId="77777777" w:rsidR="009A2298" w:rsidRPr="0053140C" w:rsidRDefault="009A2298" w:rsidP="00F91892">
            <w:pPr>
              <w:spacing w:after="0" w:line="240" w:lineRule="auto"/>
              <w:ind w:left="0" w:right="0"/>
              <w:jc w:val="center"/>
              <w:rPr>
                <w:rFonts w:eastAsia="MS PGothic"/>
                <w:sz w:val="18"/>
                <w:szCs w:val="18"/>
              </w:rPr>
            </w:pPr>
            <w:r w:rsidRPr="0053140C">
              <w:rPr>
                <w:rFonts w:eastAsia="MS PGothic"/>
                <w:sz w:val="18"/>
                <w:szCs w:val="18"/>
              </w:rPr>
              <w:t>mg/kg</w:t>
            </w:r>
          </w:p>
        </w:tc>
        <w:tc>
          <w:tcPr>
            <w:tcW w:w="1180" w:type="dxa"/>
            <w:tcBorders>
              <w:top w:val="nil"/>
              <w:left w:val="nil"/>
              <w:bottom w:val="single" w:sz="4" w:space="0" w:color="1A171C"/>
              <w:right w:val="single" w:sz="4" w:space="0" w:color="1A171C"/>
            </w:tcBorders>
            <w:hideMark/>
          </w:tcPr>
          <w:p w14:paraId="69D6CA08" w14:textId="77777777" w:rsidR="009A2298" w:rsidRPr="0053140C" w:rsidRDefault="009A2298" w:rsidP="00F91892">
            <w:pPr>
              <w:spacing w:after="0" w:line="240" w:lineRule="auto"/>
              <w:ind w:left="0" w:right="0"/>
              <w:jc w:val="center"/>
              <w:rPr>
                <w:rFonts w:eastAsia="MS PGothic"/>
                <w:sz w:val="18"/>
                <w:szCs w:val="18"/>
              </w:rPr>
            </w:pPr>
            <w:r w:rsidRPr="0053140C">
              <w:rPr>
                <w:rFonts w:eastAsia="MS PGothic"/>
                <w:sz w:val="18"/>
                <w:szCs w:val="18"/>
              </w:rPr>
              <w:t>max.  50</w:t>
            </w:r>
          </w:p>
        </w:tc>
        <w:tc>
          <w:tcPr>
            <w:tcW w:w="1220" w:type="dxa"/>
            <w:tcBorders>
              <w:top w:val="nil"/>
              <w:left w:val="nil"/>
              <w:bottom w:val="single" w:sz="4" w:space="0" w:color="1A171C"/>
              <w:right w:val="single" w:sz="4" w:space="0" w:color="1A171C"/>
            </w:tcBorders>
            <w:hideMark/>
          </w:tcPr>
          <w:p w14:paraId="70118226" w14:textId="77777777" w:rsidR="009A2298" w:rsidRPr="0053140C" w:rsidRDefault="009A2298" w:rsidP="00F91892">
            <w:pPr>
              <w:spacing w:after="0" w:line="240" w:lineRule="auto"/>
              <w:ind w:left="0" w:right="0"/>
              <w:jc w:val="center"/>
              <w:rPr>
                <w:rFonts w:eastAsia="MS PGothic"/>
                <w:sz w:val="18"/>
                <w:szCs w:val="18"/>
              </w:rPr>
            </w:pPr>
            <w:r w:rsidRPr="0053140C">
              <w:rPr>
                <w:rFonts w:eastAsia="MS PGothic"/>
                <w:sz w:val="18"/>
                <w:szCs w:val="18"/>
              </w:rPr>
              <w:t>max.  50</w:t>
            </w:r>
          </w:p>
        </w:tc>
        <w:tc>
          <w:tcPr>
            <w:tcW w:w="2180" w:type="dxa"/>
            <w:tcBorders>
              <w:top w:val="nil"/>
              <w:left w:val="nil"/>
              <w:bottom w:val="single" w:sz="4" w:space="0" w:color="1A171C"/>
              <w:right w:val="nil"/>
            </w:tcBorders>
            <w:hideMark/>
          </w:tcPr>
          <w:p w14:paraId="6ABAE590" w14:textId="77777777" w:rsidR="009A2298" w:rsidRPr="0053140C" w:rsidRDefault="009A2298" w:rsidP="00F91892">
            <w:pPr>
              <w:spacing w:after="0" w:line="240" w:lineRule="auto"/>
              <w:ind w:left="0" w:right="0"/>
              <w:jc w:val="left"/>
              <w:rPr>
                <w:rFonts w:eastAsia="MS PGothic"/>
                <w:sz w:val="18"/>
                <w:szCs w:val="18"/>
              </w:rPr>
            </w:pPr>
            <w:r w:rsidRPr="0053140C">
              <w:rPr>
                <w:rFonts w:eastAsia="MS PGothic"/>
                <w:sz w:val="18"/>
                <w:szCs w:val="18"/>
              </w:rPr>
              <w:t>ISO  13757  or  EN  15470</w:t>
            </w:r>
          </w:p>
        </w:tc>
      </w:tr>
      <w:tr w:rsidR="0053140C" w:rsidRPr="0053140C" w14:paraId="60EDB035" w14:textId="77777777" w:rsidTr="009A2298">
        <w:trPr>
          <w:trHeight w:val="264"/>
        </w:trPr>
        <w:tc>
          <w:tcPr>
            <w:tcW w:w="2040" w:type="dxa"/>
            <w:tcBorders>
              <w:top w:val="nil"/>
              <w:left w:val="nil"/>
              <w:bottom w:val="single" w:sz="4" w:space="0" w:color="1A171C"/>
              <w:right w:val="single" w:sz="4" w:space="0" w:color="1A171C"/>
            </w:tcBorders>
            <w:hideMark/>
          </w:tcPr>
          <w:p w14:paraId="36AEA1B8" w14:textId="77777777" w:rsidR="009A2298" w:rsidRPr="0053140C" w:rsidRDefault="009A2298" w:rsidP="00F91892">
            <w:pPr>
              <w:spacing w:after="0" w:line="240" w:lineRule="auto"/>
              <w:ind w:left="0" w:right="0"/>
              <w:jc w:val="left"/>
              <w:rPr>
                <w:rFonts w:eastAsia="MS PGothic"/>
                <w:sz w:val="18"/>
                <w:szCs w:val="18"/>
              </w:rPr>
            </w:pPr>
            <w:r w:rsidRPr="0053140C">
              <w:rPr>
                <w:rFonts w:eastAsia="MS PGothic"/>
                <w:sz w:val="18"/>
                <w:szCs w:val="18"/>
              </w:rPr>
              <w:t>Water  at  0 °C</w:t>
            </w:r>
          </w:p>
        </w:tc>
        <w:tc>
          <w:tcPr>
            <w:tcW w:w="1120" w:type="dxa"/>
            <w:tcBorders>
              <w:top w:val="nil"/>
              <w:left w:val="nil"/>
              <w:bottom w:val="single" w:sz="4" w:space="0" w:color="1A171C"/>
              <w:right w:val="single" w:sz="4" w:space="0" w:color="1A171C"/>
            </w:tcBorders>
            <w:hideMark/>
          </w:tcPr>
          <w:p w14:paraId="647EE017" w14:textId="77777777" w:rsidR="009A2298" w:rsidRPr="0053140C" w:rsidRDefault="009A2298" w:rsidP="00F91892">
            <w:pPr>
              <w:spacing w:after="0" w:line="240" w:lineRule="auto"/>
              <w:ind w:left="0" w:right="0"/>
              <w:jc w:val="center"/>
              <w:rPr>
                <w:rFonts w:eastAsia="MS PGothic"/>
                <w:sz w:val="18"/>
                <w:szCs w:val="18"/>
              </w:rPr>
            </w:pPr>
            <w:r w:rsidRPr="0053140C">
              <w:rPr>
                <w:rFonts w:eastAsia="MS PGothic" w:hint="eastAsia"/>
                <w:sz w:val="18"/>
                <w:szCs w:val="18"/>
              </w:rPr>
              <w:t xml:space="preserve">　</w:t>
            </w:r>
          </w:p>
        </w:tc>
        <w:tc>
          <w:tcPr>
            <w:tcW w:w="1180" w:type="dxa"/>
            <w:tcBorders>
              <w:top w:val="nil"/>
              <w:left w:val="nil"/>
              <w:bottom w:val="single" w:sz="4" w:space="0" w:color="1A171C"/>
              <w:right w:val="single" w:sz="4" w:space="0" w:color="1A171C"/>
            </w:tcBorders>
            <w:hideMark/>
          </w:tcPr>
          <w:p w14:paraId="7267C0CC" w14:textId="77777777" w:rsidR="009A2298" w:rsidRPr="0053140C" w:rsidRDefault="009A2298" w:rsidP="00F91892">
            <w:pPr>
              <w:spacing w:after="0" w:line="240" w:lineRule="auto"/>
              <w:ind w:left="0" w:right="0"/>
              <w:jc w:val="center"/>
              <w:rPr>
                <w:rFonts w:eastAsia="MS PGothic"/>
                <w:sz w:val="18"/>
                <w:szCs w:val="18"/>
              </w:rPr>
            </w:pPr>
            <w:r w:rsidRPr="0053140C">
              <w:rPr>
                <w:rFonts w:eastAsia="MS PGothic"/>
                <w:sz w:val="18"/>
                <w:szCs w:val="18"/>
              </w:rPr>
              <w:t>free</w:t>
            </w:r>
          </w:p>
        </w:tc>
        <w:tc>
          <w:tcPr>
            <w:tcW w:w="1220" w:type="dxa"/>
            <w:tcBorders>
              <w:top w:val="nil"/>
              <w:left w:val="nil"/>
              <w:bottom w:val="single" w:sz="4" w:space="0" w:color="1A171C"/>
              <w:right w:val="single" w:sz="4" w:space="0" w:color="1A171C"/>
            </w:tcBorders>
            <w:hideMark/>
          </w:tcPr>
          <w:p w14:paraId="115C4846" w14:textId="77777777" w:rsidR="009A2298" w:rsidRPr="0053140C" w:rsidRDefault="009A2298" w:rsidP="00F91892">
            <w:pPr>
              <w:spacing w:after="0" w:line="240" w:lineRule="auto"/>
              <w:ind w:left="0" w:right="0"/>
              <w:jc w:val="center"/>
              <w:rPr>
                <w:rFonts w:eastAsia="MS PGothic"/>
                <w:sz w:val="18"/>
                <w:szCs w:val="18"/>
              </w:rPr>
            </w:pPr>
            <w:r w:rsidRPr="0053140C">
              <w:rPr>
                <w:rFonts w:eastAsia="MS PGothic"/>
                <w:sz w:val="18"/>
                <w:szCs w:val="18"/>
              </w:rPr>
              <w:t>free</w:t>
            </w:r>
          </w:p>
        </w:tc>
        <w:tc>
          <w:tcPr>
            <w:tcW w:w="2180" w:type="dxa"/>
            <w:tcBorders>
              <w:top w:val="nil"/>
              <w:left w:val="nil"/>
              <w:bottom w:val="single" w:sz="4" w:space="0" w:color="1A171C"/>
              <w:right w:val="nil"/>
            </w:tcBorders>
            <w:hideMark/>
          </w:tcPr>
          <w:p w14:paraId="1C4D6A24" w14:textId="77777777" w:rsidR="009A2298" w:rsidRPr="0053140C" w:rsidRDefault="009A2298" w:rsidP="00F91892">
            <w:pPr>
              <w:spacing w:after="0" w:line="240" w:lineRule="auto"/>
              <w:ind w:left="0" w:right="0"/>
              <w:jc w:val="left"/>
              <w:rPr>
                <w:rFonts w:eastAsia="MS PGothic"/>
                <w:sz w:val="18"/>
                <w:szCs w:val="18"/>
              </w:rPr>
            </w:pPr>
            <w:r w:rsidRPr="0053140C">
              <w:rPr>
                <w:rFonts w:eastAsia="MS PGothic"/>
                <w:sz w:val="18"/>
                <w:szCs w:val="18"/>
              </w:rPr>
              <w:t>EN  15469</w:t>
            </w:r>
          </w:p>
        </w:tc>
      </w:tr>
      <w:tr w:rsidR="0053140C" w:rsidRPr="0053140C" w14:paraId="0513D6A5" w14:textId="77777777" w:rsidTr="009A2298">
        <w:trPr>
          <w:trHeight w:val="480"/>
        </w:trPr>
        <w:tc>
          <w:tcPr>
            <w:tcW w:w="2040" w:type="dxa"/>
            <w:tcBorders>
              <w:top w:val="nil"/>
              <w:left w:val="nil"/>
              <w:bottom w:val="single" w:sz="4" w:space="0" w:color="1A171C"/>
              <w:right w:val="single" w:sz="4" w:space="0" w:color="1A171C"/>
            </w:tcBorders>
            <w:hideMark/>
          </w:tcPr>
          <w:p w14:paraId="198DC5E3" w14:textId="77777777" w:rsidR="009A2298" w:rsidRPr="0053140C" w:rsidRDefault="009A2298" w:rsidP="00F91892">
            <w:pPr>
              <w:spacing w:after="0" w:line="240" w:lineRule="auto"/>
              <w:ind w:left="0" w:right="0"/>
              <w:jc w:val="left"/>
              <w:rPr>
                <w:rFonts w:eastAsia="MS PGothic"/>
                <w:sz w:val="18"/>
                <w:szCs w:val="18"/>
              </w:rPr>
            </w:pPr>
            <w:r w:rsidRPr="0053140C">
              <w:rPr>
                <w:rFonts w:eastAsia="MS PGothic"/>
                <w:sz w:val="18"/>
                <w:szCs w:val="18"/>
              </w:rPr>
              <w:t>Total  sulphur  content</w:t>
            </w:r>
          </w:p>
        </w:tc>
        <w:tc>
          <w:tcPr>
            <w:tcW w:w="1120" w:type="dxa"/>
            <w:tcBorders>
              <w:top w:val="nil"/>
              <w:left w:val="nil"/>
              <w:bottom w:val="single" w:sz="4" w:space="0" w:color="1A171C"/>
              <w:right w:val="single" w:sz="4" w:space="0" w:color="1A171C"/>
            </w:tcBorders>
            <w:hideMark/>
          </w:tcPr>
          <w:p w14:paraId="6EED46C4" w14:textId="77777777" w:rsidR="009A2298" w:rsidRPr="0053140C" w:rsidRDefault="009A2298" w:rsidP="00F91892">
            <w:pPr>
              <w:spacing w:after="0" w:line="240" w:lineRule="auto"/>
              <w:ind w:left="0" w:right="0"/>
              <w:jc w:val="center"/>
              <w:rPr>
                <w:rFonts w:eastAsia="MS PGothic"/>
                <w:sz w:val="18"/>
                <w:szCs w:val="18"/>
              </w:rPr>
            </w:pPr>
            <w:r w:rsidRPr="0053140C">
              <w:rPr>
                <w:rFonts w:eastAsia="MS PGothic"/>
                <w:sz w:val="18"/>
                <w:szCs w:val="18"/>
              </w:rPr>
              <w:t>mg/kg</w:t>
            </w:r>
          </w:p>
        </w:tc>
        <w:tc>
          <w:tcPr>
            <w:tcW w:w="1180" w:type="dxa"/>
            <w:tcBorders>
              <w:top w:val="nil"/>
              <w:left w:val="nil"/>
              <w:bottom w:val="single" w:sz="4" w:space="0" w:color="1A171C"/>
              <w:right w:val="single" w:sz="4" w:space="0" w:color="1A171C"/>
            </w:tcBorders>
            <w:hideMark/>
          </w:tcPr>
          <w:p w14:paraId="1FC0BAFA" w14:textId="77777777" w:rsidR="009A2298" w:rsidRPr="0053140C" w:rsidRDefault="009A2298" w:rsidP="00F91892">
            <w:pPr>
              <w:spacing w:after="0" w:line="240" w:lineRule="auto"/>
              <w:ind w:left="0" w:right="0"/>
              <w:jc w:val="center"/>
              <w:rPr>
                <w:rFonts w:eastAsia="MS PGothic"/>
                <w:sz w:val="18"/>
                <w:szCs w:val="18"/>
              </w:rPr>
            </w:pPr>
            <w:r w:rsidRPr="0053140C">
              <w:rPr>
                <w:rFonts w:eastAsia="MS PGothic"/>
                <w:sz w:val="18"/>
                <w:szCs w:val="18"/>
              </w:rPr>
              <w:t>max.  50</w:t>
            </w:r>
          </w:p>
        </w:tc>
        <w:tc>
          <w:tcPr>
            <w:tcW w:w="1220" w:type="dxa"/>
            <w:tcBorders>
              <w:top w:val="nil"/>
              <w:left w:val="nil"/>
              <w:bottom w:val="single" w:sz="4" w:space="0" w:color="1A171C"/>
              <w:right w:val="single" w:sz="4" w:space="0" w:color="1A171C"/>
            </w:tcBorders>
            <w:hideMark/>
          </w:tcPr>
          <w:p w14:paraId="3FD1C058" w14:textId="77777777" w:rsidR="009A2298" w:rsidRPr="0053140C" w:rsidRDefault="009A2298" w:rsidP="00F91892">
            <w:pPr>
              <w:spacing w:after="0" w:line="240" w:lineRule="auto"/>
              <w:ind w:left="0" w:right="0"/>
              <w:jc w:val="center"/>
              <w:rPr>
                <w:rFonts w:eastAsia="MS PGothic"/>
                <w:sz w:val="18"/>
                <w:szCs w:val="18"/>
              </w:rPr>
            </w:pPr>
            <w:r w:rsidRPr="0053140C">
              <w:rPr>
                <w:rFonts w:eastAsia="MS PGothic"/>
                <w:sz w:val="18"/>
                <w:szCs w:val="18"/>
              </w:rPr>
              <w:t>max.  50</w:t>
            </w:r>
          </w:p>
        </w:tc>
        <w:tc>
          <w:tcPr>
            <w:tcW w:w="2180" w:type="dxa"/>
            <w:tcBorders>
              <w:top w:val="nil"/>
              <w:left w:val="nil"/>
              <w:bottom w:val="single" w:sz="4" w:space="0" w:color="1A171C"/>
              <w:right w:val="nil"/>
            </w:tcBorders>
            <w:hideMark/>
          </w:tcPr>
          <w:p w14:paraId="6CCCBA4C" w14:textId="77777777" w:rsidR="009A2298" w:rsidRPr="0053140C" w:rsidRDefault="009A2298" w:rsidP="00F91892">
            <w:pPr>
              <w:spacing w:after="0" w:line="240" w:lineRule="auto"/>
              <w:ind w:left="0" w:right="0"/>
              <w:jc w:val="left"/>
              <w:rPr>
                <w:rFonts w:eastAsia="MS PGothic"/>
                <w:sz w:val="18"/>
                <w:szCs w:val="18"/>
              </w:rPr>
            </w:pPr>
            <w:r w:rsidRPr="0053140C">
              <w:rPr>
                <w:rFonts w:eastAsia="MS PGothic"/>
                <w:sz w:val="18"/>
                <w:szCs w:val="18"/>
              </w:rPr>
              <w:t>EN  24260  or</w:t>
            </w:r>
            <w:r w:rsidRPr="0053140C">
              <w:rPr>
                <w:rFonts w:eastAsia="MS PGothic"/>
                <w:sz w:val="18"/>
                <w:szCs w:val="18"/>
              </w:rPr>
              <w:br/>
              <w:t>ASTM  6667</w:t>
            </w:r>
          </w:p>
        </w:tc>
      </w:tr>
      <w:tr w:rsidR="0053140C" w:rsidRPr="0053140C" w14:paraId="1E3D0C36" w14:textId="77777777" w:rsidTr="009A2298">
        <w:trPr>
          <w:trHeight w:val="264"/>
        </w:trPr>
        <w:tc>
          <w:tcPr>
            <w:tcW w:w="2040" w:type="dxa"/>
            <w:tcBorders>
              <w:top w:val="nil"/>
              <w:left w:val="nil"/>
              <w:bottom w:val="single" w:sz="4" w:space="0" w:color="1A171C"/>
              <w:right w:val="single" w:sz="4" w:space="0" w:color="1A171C"/>
            </w:tcBorders>
            <w:hideMark/>
          </w:tcPr>
          <w:p w14:paraId="651E341B" w14:textId="77777777" w:rsidR="009A2298" w:rsidRPr="0053140C" w:rsidRDefault="009A2298" w:rsidP="00F91892">
            <w:pPr>
              <w:spacing w:after="0" w:line="240" w:lineRule="auto"/>
              <w:ind w:left="0" w:right="0"/>
              <w:jc w:val="left"/>
              <w:rPr>
                <w:rFonts w:eastAsia="MS PGothic"/>
                <w:sz w:val="18"/>
                <w:szCs w:val="18"/>
              </w:rPr>
            </w:pPr>
            <w:r w:rsidRPr="0053140C">
              <w:rPr>
                <w:rFonts w:eastAsia="MS PGothic"/>
                <w:sz w:val="18"/>
                <w:szCs w:val="18"/>
              </w:rPr>
              <w:t>Hydrogen  sulphide</w:t>
            </w:r>
          </w:p>
        </w:tc>
        <w:tc>
          <w:tcPr>
            <w:tcW w:w="1120" w:type="dxa"/>
            <w:tcBorders>
              <w:top w:val="nil"/>
              <w:left w:val="nil"/>
              <w:bottom w:val="single" w:sz="4" w:space="0" w:color="1A171C"/>
              <w:right w:val="single" w:sz="4" w:space="0" w:color="1A171C"/>
            </w:tcBorders>
            <w:hideMark/>
          </w:tcPr>
          <w:p w14:paraId="52C1EA8A" w14:textId="77777777" w:rsidR="009A2298" w:rsidRPr="0053140C" w:rsidRDefault="009A2298" w:rsidP="00F91892">
            <w:pPr>
              <w:spacing w:after="0" w:line="240" w:lineRule="auto"/>
              <w:ind w:left="0" w:right="0"/>
              <w:jc w:val="center"/>
              <w:rPr>
                <w:rFonts w:eastAsia="MS PGothic"/>
                <w:sz w:val="18"/>
                <w:szCs w:val="18"/>
              </w:rPr>
            </w:pPr>
            <w:r w:rsidRPr="0053140C">
              <w:rPr>
                <w:rFonts w:eastAsia="MS PGothic" w:hint="eastAsia"/>
                <w:sz w:val="18"/>
                <w:szCs w:val="18"/>
              </w:rPr>
              <w:t xml:space="preserve">　</w:t>
            </w:r>
          </w:p>
        </w:tc>
        <w:tc>
          <w:tcPr>
            <w:tcW w:w="1180" w:type="dxa"/>
            <w:tcBorders>
              <w:top w:val="nil"/>
              <w:left w:val="nil"/>
              <w:bottom w:val="single" w:sz="4" w:space="0" w:color="1A171C"/>
              <w:right w:val="single" w:sz="4" w:space="0" w:color="1A171C"/>
            </w:tcBorders>
            <w:hideMark/>
          </w:tcPr>
          <w:p w14:paraId="744F9E33" w14:textId="77777777" w:rsidR="009A2298" w:rsidRPr="0053140C" w:rsidRDefault="009A2298" w:rsidP="00F91892">
            <w:pPr>
              <w:spacing w:after="0" w:line="240" w:lineRule="auto"/>
              <w:ind w:left="0" w:right="0"/>
              <w:jc w:val="center"/>
              <w:rPr>
                <w:rFonts w:eastAsia="MS PGothic"/>
                <w:sz w:val="18"/>
                <w:szCs w:val="18"/>
              </w:rPr>
            </w:pPr>
            <w:r w:rsidRPr="0053140C">
              <w:rPr>
                <w:rFonts w:eastAsia="MS PGothic"/>
                <w:sz w:val="18"/>
                <w:szCs w:val="18"/>
              </w:rPr>
              <w:t>none</w:t>
            </w:r>
          </w:p>
        </w:tc>
        <w:tc>
          <w:tcPr>
            <w:tcW w:w="1220" w:type="dxa"/>
            <w:tcBorders>
              <w:top w:val="nil"/>
              <w:left w:val="nil"/>
              <w:bottom w:val="single" w:sz="4" w:space="0" w:color="1A171C"/>
              <w:right w:val="single" w:sz="4" w:space="0" w:color="1A171C"/>
            </w:tcBorders>
            <w:hideMark/>
          </w:tcPr>
          <w:p w14:paraId="2D750436" w14:textId="77777777" w:rsidR="009A2298" w:rsidRPr="0053140C" w:rsidRDefault="009A2298" w:rsidP="00F91892">
            <w:pPr>
              <w:spacing w:after="0" w:line="240" w:lineRule="auto"/>
              <w:ind w:left="0" w:right="0"/>
              <w:jc w:val="center"/>
              <w:rPr>
                <w:rFonts w:eastAsia="MS PGothic"/>
                <w:sz w:val="18"/>
                <w:szCs w:val="18"/>
              </w:rPr>
            </w:pPr>
            <w:r w:rsidRPr="0053140C">
              <w:rPr>
                <w:rFonts w:eastAsia="MS PGothic"/>
                <w:sz w:val="18"/>
                <w:szCs w:val="18"/>
              </w:rPr>
              <w:t>none</w:t>
            </w:r>
          </w:p>
        </w:tc>
        <w:tc>
          <w:tcPr>
            <w:tcW w:w="2180" w:type="dxa"/>
            <w:tcBorders>
              <w:top w:val="nil"/>
              <w:left w:val="nil"/>
              <w:bottom w:val="single" w:sz="4" w:space="0" w:color="1A171C"/>
              <w:right w:val="nil"/>
            </w:tcBorders>
            <w:hideMark/>
          </w:tcPr>
          <w:p w14:paraId="7D2F64DA" w14:textId="77777777" w:rsidR="009A2298" w:rsidRPr="0053140C" w:rsidRDefault="009A2298" w:rsidP="00F91892">
            <w:pPr>
              <w:spacing w:after="0" w:line="240" w:lineRule="auto"/>
              <w:ind w:left="0" w:right="0"/>
              <w:jc w:val="left"/>
              <w:rPr>
                <w:rFonts w:eastAsia="MS PGothic"/>
                <w:sz w:val="18"/>
                <w:szCs w:val="18"/>
              </w:rPr>
            </w:pPr>
            <w:r w:rsidRPr="0053140C">
              <w:rPr>
                <w:rFonts w:eastAsia="MS PGothic"/>
                <w:sz w:val="18"/>
                <w:szCs w:val="18"/>
              </w:rPr>
              <w:t>ISO  8819</w:t>
            </w:r>
          </w:p>
        </w:tc>
      </w:tr>
      <w:tr w:rsidR="0053140C" w:rsidRPr="0053140C" w14:paraId="6EF1B981" w14:textId="77777777" w:rsidTr="009A2298">
        <w:trPr>
          <w:trHeight w:val="264"/>
        </w:trPr>
        <w:tc>
          <w:tcPr>
            <w:tcW w:w="2040" w:type="dxa"/>
            <w:tcBorders>
              <w:top w:val="nil"/>
              <w:left w:val="nil"/>
              <w:bottom w:val="single" w:sz="4" w:space="0" w:color="1A171C"/>
              <w:right w:val="single" w:sz="4" w:space="0" w:color="1A171C"/>
            </w:tcBorders>
            <w:hideMark/>
          </w:tcPr>
          <w:p w14:paraId="270A47C3" w14:textId="77777777" w:rsidR="009A2298" w:rsidRPr="0053140C" w:rsidRDefault="009A2298" w:rsidP="00F91892">
            <w:pPr>
              <w:spacing w:after="0" w:line="240" w:lineRule="auto"/>
              <w:ind w:left="0" w:right="0"/>
              <w:jc w:val="left"/>
              <w:rPr>
                <w:rFonts w:eastAsia="MS PGothic"/>
                <w:sz w:val="18"/>
                <w:szCs w:val="18"/>
              </w:rPr>
            </w:pPr>
            <w:r w:rsidRPr="0053140C">
              <w:rPr>
                <w:rFonts w:eastAsia="MS PGothic"/>
                <w:sz w:val="18"/>
                <w:szCs w:val="18"/>
              </w:rPr>
              <w:t>Copper  strip  corrosion</w:t>
            </w:r>
          </w:p>
        </w:tc>
        <w:tc>
          <w:tcPr>
            <w:tcW w:w="1120" w:type="dxa"/>
            <w:tcBorders>
              <w:top w:val="nil"/>
              <w:left w:val="nil"/>
              <w:bottom w:val="single" w:sz="4" w:space="0" w:color="1A171C"/>
              <w:right w:val="single" w:sz="4" w:space="0" w:color="1A171C"/>
            </w:tcBorders>
            <w:hideMark/>
          </w:tcPr>
          <w:p w14:paraId="506FDD01" w14:textId="77777777" w:rsidR="009A2298" w:rsidRPr="0053140C" w:rsidRDefault="009A2298" w:rsidP="00F91892">
            <w:pPr>
              <w:spacing w:after="0" w:line="240" w:lineRule="auto"/>
              <w:ind w:left="0" w:right="0"/>
              <w:jc w:val="center"/>
              <w:rPr>
                <w:rFonts w:eastAsia="MS PGothic"/>
                <w:sz w:val="18"/>
                <w:szCs w:val="18"/>
              </w:rPr>
            </w:pPr>
            <w:r w:rsidRPr="0053140C">
              <w:rPr>
                <w:rFonts w:eastAsia="MS PGothic"/>
                <w:sz w:val="18"/>
                <w:szCs w:val="18"/>
              </w:rPr>
              <w:t>rating</w:t>
            </w:r>
          </w:p>
        </w:tc>
        <w:tc>
          <w:tcPr>
            <w:tcW w:w="1180" w:type="dxa"/>
            <w:tcBorders>
              <w:top w:val="nil"/>
              <w:left w:val="nil"/>
              <w:bottom w:val="single" w:sz="4" w:space="0" w:color="1A171C"/>
              <w:right w:val="single" w:sz="4" w:space="0" w:color="1A171C"/>
            </w:tcBorders>
            <w:hideMark/>
          </w:tcPr>
          <w:p w14:paraId="6E7E4F0B" w14:textId="77777777" w:rsidR="009A2298" w:rsidRPr="0053140C" w:rsidRDefault="009A2298" w:rsidP="00F91892">
            <w:pPr>
              <w:spacing w:after="0" w:line="240" w:lineRule="auto"/>
              <w:ind w:left="0" w:right="0"/>
              <w:jc w:val="center"/>
              <w:rPr>
                <w:rFonts w:eastAsia="MS PGothic"/>
                <w:sz w:val="18"/>
                <w:szCs w:val="18"/>
              </w:rPr>
            </w:pPr>
            <w:r w:rsidRPr="0053140C">
              <w:rPr>
                <w:rFonts w:eastAsia="MS PGothic"/>
                <w:sz w:val="18"/>
                <w:szCs w:val="18"/>
              </w:rPr>
              <w:t>Class  1</w:t>
            </w:r>
          </w:p>
        </w:tc>
        <w:tc>
          <w:tcPr>
            <w:tcW w:w="1220" w:type="dxa"/>
            <w:tcBorders>
              <w:top w:val="nil"/>
              <w:left w:val="nil"/>
              <w:bottom w:val="single" w:sz="4" w:space="0" w:color="1A171C"/>
              <w:right w:val="single" w:sz="4" w:space="0" w:color="1A171C"/>
            </w:tcBorders>
            <w:hideMark/>
          </w:tcPr>
          <w:p w14:paraId="7EAB5779" w14:textId="77777777" w:rsidR="009A2298" w:rsidRPr="0053140C" w:rsidRDefault="009A2298" w:rsidP="00F91892">
            <w:pPr>
              <w:spacing w:after="0" w:line="240" w:lineRule="auto"/>
              <w:ind w:left="0" w:right="0"/>
              <w:jc w:val="center"/>
              <w:rPr>
                <w:rFonts w:eastAsia="MS PGothic"/>
                <w:sz w:val="18"/>
                <w:szCs w:val="18"/>
              </w:rPr>
            </w:pPr>
            <w:r w:rsidRPr="0053140C">
              <w:rPr>
                <w:rFonts w:eastAsia="MS PGothic"/>
                <w:sz w:val="18"/>
                <w:szCs w:val="18"/>
              </w:rPr>
              <w:t>class  1</w:t>
            </w:r>
          </w:p>
        </w:tc>
        <w:tc>
          <w:tcPr>
            <w:tcW w:w="2180" w:type="dxa"/>
            <w:tcBorders>
              <w:top w:val="nil"/>
              <w:left w:val="nil"/>
              <w:bottom w:val="single" w:sz="4" w:space="0" w:color="1A171C"/>
              <w:right w:val="nil"/>
            </w:tcBorders>
            <w:hideMark/>
          </w:tcPr>
          <w:p w14:paraId="0E47AE2D" w14:textId="77777777" w:rsidR="009A2298" w:rsidRPr="0053140C" w:rsidRDefault="009A2298" w:rsidP="00F91892">
            <w:pPr>
              <w:spacing w:after="0" w:line="240" w:lineRule="auto"/>
              <w:ind w:left="0" w:right="0"/>
              <w:jc w:val="left"/>
              <w:rPr>
                <w:rFonts w:eastAsia="MS PGothic"/>
                <w:sz w:val="18"/>
                <w:szCs w:val="18"/>
              </w:rPr>
            </w:pPr>
            <w:r w:rsidRPr="0053140C">
              <w:rPr>
                <w:rFonts w:eastAsia="MS PGothic"/>
                <w:sz w:val="18"/>
                <w:szCs w:val="18"/>
              </w:rPr>
              <w:t xml:space="preserve">ISO  6251 </w:t>
            </w:r>
            <w:r w:rsidRPr="0053140C">
              <w:rPr>
                <w:rFonts w:eastAsia="MS PGothic"/>
                <w:sz w:val="18"/>
                <w:szCs w:val="18"/>
                <w:vertAlign w:val="superscript"/>
              </w:rPr>
              <w:t>2</w:t>
            </w:r>
          </w:p>
        </w:tc>
      </w:tr>
      <w:tr w:rsidR="0053140C" w:rsidRPr="0053140C" w14:paraId="32C9AF0B" w14:textId="77777777" w:rsidTr="009A2298">
        <w:trPr>
          <w:trHeight w:val="264"/>
        </w:trPr>
        <w:tc>
          <w:tcPr>
            <w:tcW w:w="2040" w:type="dxa"/>
            <w:tcBorders>
              <w:top w:val="nil"/>
              <w:left w:val="nil"/>
              <w:bottom w:val="single" w:sz="4" w:space="0" w:color="1A171C"/>
              <w:right w:val="single" w:sz="4" w:space="0" w:color="1A171C"/>
            </w:tcBorders>
            <w:hideMark/>
          </w:tcPr>
          <w:p w14:paraId="4A667CCE" w14:textId="77777777" w:rsidR="009A2298" w:rsidRPr="0053140C" w:rsidRDefault="009A2298" w:rsidP="00F91892">
            <w:pPr>
              <w:spacing w:after="0" w:line="240" w:lineRule="auto"/>
              <w:ind w:left="0" w:right="0"/>
              <w:jc w:val="left"/>
              <w:rPr>
                <w:rFonts w:eastAsia="MS PGothic"/>
                <w:sz w:val="18"/>
                <w:szCs w:val="18"/>
              </w:rPr>
            </w:pPr>
            <w:r w:rsidRPr="0053140C">
              <w:rPr>
                <w:rFonts w:eastAsia="MS PGothic"/>
                <w:sz w:val="18"/>
                <w:szCs w:val="18"/>
              </w:rPr>
              <w:t>Odour</w:t>
            </w:r>
          </w:p>
        </w:tc>
        <w:tc>
          <w:tcPr>
            <w:tcW w:w="1120" w:type="dxa"/>
            <w:tcBorders>
              <w:top w:val="nil"/>
              <w:left w:val="nil"/>
              <w:bottom w:val="single" w:sz="4" w:space="0" w:color="1A171C"/>
              <w:right w:val="single" w:sz="4" w:space="0" w:color="1A171C"/>
            </w:tcBorders>
            <w:hideMark/>
          </w:tcPr>
          <w:p w14:paraId="58CEB6E3" w14:textId="77777777" w:rsidR="009A2298" w:rsidRPr="0053140C" w:rsidRDefault="009A2298" w:rsidP="00F91892">
            <w:pPr>
              <w:spacing w:after="0" w:line="240" w:lineRule="auto"/>
              <w:ind w:left="0" w:right="0"/>
              <w:jc w:val="center"/>
              <w:rPr>
                <w:rFonts w:eastAsia="MS PGothic"/>
                <w:sz w:val="18"/>
                <w:szCs w:val="18"/>
              </w:rPr>
            </w:pPr>
            <w:r w:rsidRPr="0053140C">
              <w:rPr>
                <w:rFonts w:eastAsia="MS PGothic" w:hint="eastAsia"/>
                <w:sz w:val="18"/>
                <w:szCs w:val="18"/>
              </w:rPr>
              <w:t xml:space="preserve">　</w:t>
            </w:r>
          </w:p>
        </w:tc>
        <w:tc>
          <w:tcPr>
            <w:tcW w:w="1180" w:type="dxa"/>
            <w:tcBorders>
              <w:top w:val="nil"/>
              <w:left w:val="nil"/>
              <w:bottom w:val="single" w:sz="4" w:space="0" w:color="1A171C"/>
              <w:right w:val="single" w:sz="4" w:space="0" w:color="1A171C"/>
            </w:tcBorders>
            <w:hideMark/>
          </w:tcPr>
          <w:p w14:paraId="0D4B0A52" w14:textId="77777777" w:rsidR="009A2298" w:rsidRPr="0053140C" w:rsidRDefault="009A2298" w:rsidP="00F91892">
            <w:pPr>
              <w:spacing w:after="0" w:line="240" w:lineRule="auto"/>
              <w:ind w:left="0" w:right="0"/>
              <w:jc w:val="center"/>
              <w:rPr>
                <w:rFonts w:eastAsia="MS PGothic"/>
                <w:sz w:val="18"/>
                <w:szCs w:val="18"/>
              </w:rPr>
            </w:pPr>
            <w:r w:rsidRPr="0053140C">
              <w:rPr>
                <w:rFonts w:eastAsia="MS PGothic"/>
                <w:sz w:val="18"/>
                <w:szCs w:val="18"/>
              </w:rPr>
              <w:t>characteristic</w:t>
            </w:r>
          </w:p>
        </w:tc>
        <w:tc>
          <w:tcPr>
            <w:tcW w:w="1220" w:type="dxa"/>
            <w:tcBorders>
              <w:top w:val="nil"/>
              <w:left w:val="nil"/>
              <w:bottom w:val="single" w:sz="4" w:space="0" w:color="1A171C"/>
              <w:right w:val="single" w:sz="4" w:space="0" w:color="1A171C"/>
            </w:tcBorders>
            <w:hideMark/>
          </w:tcPr>
          <w:p w14:paraId="12D795D4" w14:textId="77777777" w:rsidR="009A2298" w:rsidRPr="0053140C" w:rsidRDefault="009A2298" w:rsidP="00F91892">
            <w:pPr>
              <w:spacing w:after="0" w:line="240" w:lineRule="auto"/>
              <w:ind w:left="0" w:right="0"/>
              <w:jc w:val="center"/>
              <w:rPr>
                <w:rFonts w:eastAsia="MS PGothic"/>
                <w:sz w:val="18"/>
                <w:szCs w:val="18"/>
              </w:rPr>
            </w:pPr>
            <w:r w:rsidRPr="0053140C">
              <w:rPr>
                <w:rFonts w:eastAsia="MS PGothic"/>
                <w:sz w:val="18"/>
                <w:szCs w:val="18"/>
              </w:rPr>
              <w:t>characteristic</w:t>
            </w:r>
          </w:p>
        </w:tc>
        <w:tc>
          <w:tcPr>
            <w:tcW w:w="2180" w:type="dxa"/>
            <w:tcBorders>
              <w:top w:val="nil"/>
              <w:left w:val="nil"/>
              <w:bottom w:val="single" w:sz="4" w:space="0" w:color="1A171C"/>
              <w:right w:val="nil"/>
            </w:tcBorders>
            <w:hideMark/>
          </w:tcPr>
          <w:p w14:paraId="739B95AB" w14:textId="77777777" w:rsidR="009A2298" w:rsidRPr="0053140C" w:rsidRDefault="009A2298" w:rsidP="00F91892">
            <w:pPr>
              <w:spacing w:after="0" w:line="240" w:lineRule="auto"/>
              <w:ind w:left="0" w:right="0"/>
              <w:jc w:val="left"/>
              <w:rPr>
                <w:rFonts w:eastAsia="MS PGothic"/>
                <w:sz w:val="18"/>
                <w:szCs w:val="18"/>
              </w:rPr>
            </w:pPr>
            <w:r w:rsidRPr="0053140C">
              <w:rPr>
                <w:rFonts w:eastAsia="MS PGothic" w:hint="eastAsia"/>
                <w:sz w:val="18"/>
                <w:szCs w:val="18"/>
              </w:rPr>
              <w:t xml:space="preserve">　</w:t>
            </w:r>
          </w:p>
        </w:tc>
      </w:tr>
      <w:tr w:rsidR="009A2298" w:rsidRPr="0053140C" w14:paraId="103A60BD" w14:textId="77777777" w:rsidTr="009A2298">
        <w:trPr>
          <w:trHeight w:val="264"/>
        </w:trPr>
        <w:tc>
          <w:tcPr>
            <w:tcW w:w="2040" w:type="dxa"/>
            <w:tcBorders>
              <w:top w:val="nil"/>
              <w:left w:val="nil"/>
              <w:bottom w:val="single" w:sz="4" w:space="0" w:color="1A171C"/>
              <w:right w:val="single" w:sz="4" w:space="0" w:color="1A171C"/>
            </w:tcBorders>
            <w:hideMark/>
          </w:tcPr>
          <w:p w14:paraId="7E4CFE73" w14:textId="77777777" w:rsidR="009A2298" w:rsidRPr="0053140C" w:rsidRDefault="009A2298" w:rsidP="00F91892">
            <w:pPr>
              <w:spacing w:after="0" w:line="240" w:lineRule="auto"/>
              <w:ind w:left="0" w:right="0"/>
              <w:jc w:val="left"/>
              <w:rPr>
                <w:rFonts w:eastAsia="MS PGothic"/>
                <w:sz w:val="18"/>
                <w:szCs w:val="18"/>
              </w:rPr>
            </w:pPr>
            <w:r w:rsidRPr="0053140C">
              <w:rPr>
                <w:rFonts w:eastAsia="MS PGothic"/>
                <w:sz w:val="18"/>
                <w:szCs w:val="18"/>
              </w:rPr>
              <w:t>Motor  octane  number</w:t>
            </w:r>
          </w:p>
        </w:tc>
        <w:tc>
          <w:tcPr>
            <w:tcW w:w="1120" w:type="dxa"/>
            <w:tcBorders>
              <w:top w:val="nil"/>
              <w:left w:val="nil"/>
              <w:bottom w:val="single" w:sz="4" w:space="0" w:color="1A171C"/>
              <w:right w:val="single" w:sz="4" w:space="0" w:color="1A171C"/>
            </w:tcBorders>
            <w:hideMark/>
          </w:tcPr>
          <w:p w14:paraId="6ACA9097" w14:textId="77777777" w:rsidR="009A2298" w:rsidRPr="0053140C" w:rsidRDefault="009A2298" w:rsidP="00F91892">
            <w:pPr>
              <w:spacing w:after="0" w:line="240" w:lineRule="auto"/>
              <w:ind w:left="0" w:right="0"/>
              <w:jc w:val="center"/>
              <w:rPr>
                <w:rFonts w:eastAsia="MS PGothic"/>
                <w:sz w:val="18"/>
                <w:szCs w:val="18"/>
              </w:rPr>
            </w:pPr>
            <w:r w:rsidRPr="0053140C">
              <w:rPr>
                <w:rFonts w:eastAsia="MS PGothic" w:hint="eastAsia"/>
                <w:sz w:val="18"/>
                <w:szCs w:val="18"/>
              </w:rPr>
              <w:t xml:space="preserve">　</w:t>
            </w:r>
          </w:p>
        </w:tc>
        <w:tc>
          <w:tcPr>
            <w:tcW w:w="1180" w:type="dxa"/>
            <w:tcBorders>
              <w:top w:val="nil"/>
              <w:left w:val="nil"/>
              <w:bottom w:val="single" w:sz="4" w:space="0" w:color="1A171C"/>
              <w:right w:val="single" w:sz="4" w:space="0" w:color="1A171C"/>
            </w:tcBorders>
            <w:hideMark/>
          </w:tcPr>
          <w:p w14:paraId="7819D2C9" w14:textId="77777777" w:rsidR="009A2298" w:rsidRPr="0053140C" w:rsidRDefault="009A2298" w:rsidP="00F91892">
            <w:pPr>
              <w:spacing w:after="0" w:line="240" w:lineRule="auto"/>
              <w:ind w:left="0" w:right="0"/>
              <w:jc w:val="center"/>
              <w:rPr>
                <w:rFonts w:eastAsia="MS PGothic"/>
                <w:sz w:val="18"/>
                <w:szCs w:val="18"/>
              </w:rPr>
            </w:pPr>
            <w:r w:rsidRPr="0053140C">
              <w:rPr>
                <w:rFonts w:eastAsia="MS PGothic"/>
                <w:sz w:val="18"/>
                <w:szCs w:val="18"/>
              </w:rPr>
              <w:t>min.  89</w:t>
            </w:r>
          </w:p>
        </w:tc>
        <w:tc>
          <w:tcPr>
            <w:tcW w:w="1220" w:type="dxa"/>
            <w:tcBorders>
              <w:top w:val="nil"/>
              <w:left w:val="nil"/>
              <w:bottom w:val="single" w:sz="4" w:space="0" w:color="1A171C"/>
              <w:right w:val="single" w:sz="4" w:space="0" w:color="1A171C"/>
            </w:tcBorders>
            <w:hideMark/>
          </w:tcPr>
          <w:p w14:paraId="11B85272" w14:textId="77777777" w:rsidR="009A2298" w:rsidRPr="0053140C" w:rsidRDefault="009A2298" w:rsidP="00F91892">
            <w:pPr>
              <w:spacing w:after="0" w:line="240" w:lineRule="auto"/>
              <w:ind w:left="0" w:right="0"/>
              <w:jc w:val="center"/>
              <w:rPr>
                <w:rFonts w:eastAsia="MS PGothic"/>
                <w:sz w:val="18"/>
                <w:szCs w:val="18"/>
              </w:rPr>
            </w:pPr>
            <w:r w:rsidRPr="0053140C">
              <w:rPr>
                <w:rFonts w:eastAsia="MS PGothic"/>
                <w:sz w:val="18"/>
                <w:szCs w:val="18"/>
              </w:rPr>
              <w:t>min.  89</w:t>
            </w:r>
          </w:p>
        </w:tc>
        <w:tc>
          <w:tcPr>
            <w:tcW w:w="2180" w:type="dxa"/>
            <w:tcBorders>
              <w:top w:val="nil"/>
              <w:left w:val="nil"/>
              <w:bottom w:val="single" w:sz="4" w:space="0" w:color="1A171C"/>
              <w:right w:val="nil"/>
            </w:tcBorders>
            <w:hideMark/>
          </w:tcPr>
          <w:p w14:paraId="673FA8C4" w14:textId="77777777" w:rsidR="009A2298" w:rsidRPr="0053140C" w:rsidRDefault="009A2298" w:rsidP="00F91892">
            <w:pPr>
              <w:spacing w:after="0" w:line="240" w:lineRule="auto"/>
              <w:ind w:left="0" w:right="0"/>
              <w:jc w:val="left"/>
              <w:rPr>
                <w:rFonts w:eastAsia="MS PGothic"/>
                <w:sz w:val="18"/>
                <w:szCs w:val="18"/>
              </w:rPr>
            </w:pPr>
            <w:r w:rsidRPr="0053140C">
              <w:rPr>
                <w:rFonts w:eastAsia="MS PGothic"/>
                <w:sz w:val="18"/>
                <w:szCs w:val="18"/>
              </w:rPr>
              <w:t>EN  589  Annex  B</w:t>
            </w:r>
          </w:p>
        </w:tc>
      </w:tr>
    </w:tbl>
    <w:p w14:paraId="46D59970" w14:textId="77777777" w:rsidR="009A2298" w:rsidRPr="0053140C" w:rsidRDefault="009A2298" w:rsidP="00F91892">
      <w:pPr>
        <w:suppressAutoHyphens/>
        <w:spacing w:after="120" w:line="200" w:lineRule="atLeast"/>
        <w:ind w:hanging="1134"/>
        <w:rPr>
          <w:rFonts w:eastAsia="EUAlbertina-Regular-Identity-H"/>
          <w:b/>
          <w:lang w:val="en-GB" w:eastAsia="en-US"/>
        </w:rPr>
      </w:pPr>
    </w:p>
    <w:p w14:paraId="77C2CFD7" w14:textId="77777777" w:rsidR="00441755" w:rsidRPr="0053140C" w:rsidRDefault="00441755" w:rsidP="00F91892">
      <w:pPr>
        <w:pBdr>
          <w:top w:val="single" w:sz="6" w:space="0" w:color="FFFFFF"/>
          <w:left w:val="single" w:sz="6" w:space="0" w:color="FFFFFF"/>
          <w:bottom w:val="single" w:sz="6" w:space="0" w:color="FFFFFF"/>
          <w:right w:val="single" w:sz="6" w:space="0" w:color="FFFFFF"/>
        </w:pBdr>
        <w:tabs>
          <w:tab w:val="left" w:pos="-1274"/>
          <w:tab w:val="left" w:pos="567"/>
          <w:tab w:val="left" w:pos="709"/>
          <w:tab w:val="left" w:pos="6501"/>
          <w:tab w:val="left" w:pos="7221"/>
        </w:tabs>
        <w:suppressAutoHyphens/>
        <w:spacing w:after="120" w:line="200" w:lineRule="atLeast"/>
        <w:ind w:hanging="1134"/>
        <w:rPr>
          <w:rFonts w:eastAsia="MS Mincho"/>
          <w:sz w:val="18"/>
          <w:szCs w:val="18"/>
          <w:lang w:val="en-GB" w:eastAsia="en-US"/>
        </w:rPr>
      </w:pPr>
      <w:r w:rsidRPr="0053140C">
        <w:rPr>
          <w:rFonts w:eastAsia="MS Mincho"/>
          <w:sz w:val="18"/>
          <w:szCs w:val="18"/>
          <w:vertAlign w:val="superscript"/>
          <w:lang w:val="en-GB" w:eastAsia="en-US"/>
        </w:rPr>
        <w:t>1</w:t>
      </w:r>
      <w:r w:rsidRPr="0053140C">
        <w:rPr>
          <w:rFonts w:eastAsia="MS Mincho"/>
          <w:sz w:val="18"/>
          <w:szCs w:val="18"/>
          <w:lang w:val="en-GB" w:eastAsia="en-US"/>
        </w:rPr>
        <w:tab/>
        <w:t>Balance has to be read as follows: balance = 100 - C3 ≤ C3 ≥ C4.</w:t>
      </w:r>
    </w:p>
    <w:p w14:paraId="07AC6278" w14:textId="77777777" w:rsidR="00441755" w:rsidRPr="0053140C" w:rsidRDefault="00441755" w:rsidP="00F91892">
      <w:pPr>
        <w:pBdr>
          <w:top w:val="single" w:sz="6" w:space="0" w:color="FFFFFF"/>
          <w:left w:val="single" w:sz="6" w:space="0" w:color="FFFFFF"/>
          <w:bottom w:val="single" w:sz="6" w:space="0" w:color="FFFFFF"/>
          <w:right w:val="single" w:sz="6" w:space="0" w:color="FFFFFF"/>
        </w:pBdr>
        <w:tabs>
          <w:tab w:val="left" w:pos="-1274"/>
          <w:tab w:val="left" w:pos="567"/>
          <w:tab w:val="left" w:pos="709"/>
          <w:tab w:val="left" w:pos="1701"/>
          <w:tab w:val="left" w:pos="6501"/>
          <w:tab w:val="left" w:pos="7221"/>
        </w:tabs>
        <w:suppressAutoHyphens/>
        <w:spacing w:after="120" w:line="200" w:lineRule="atLeast"/>
        <w:ind w:hanging="1134"/>
        <w:rPr>
          <w:rFonts w:eastAsia="MS Mincho"/>
          <w:sz w:val="18"/>
          <w:szCs w:val="18"/>
          <w:lang w:val="en-GB" w:eastAsia="en-US"/>
        </w:rPr>
      </w:pPr>
      <w:r w:rsidRPr="0053140C">
        <w:rPr>
          <w:rFonts w:eastAsia="MS Mincho"/>
          <w:sz w:val="18"/>
          <w:szCs w:val="18"/>
          <w:vertAlign w:val="superscript"/>
          <w:lang w:val="en-GB" w:eastAsia="en-US"/>
        </w:rPr>
        <w:t>2</w:t>
      </w:r>
      <w:r w:rsidRPr="0053140C">
        <w:rPr>
          <w:rFonts w:eastAsia="MS Mincho"/>
          <w:sz w:val="18"/>
          <w:szCs w:val="18"/>
          <w:lang w:val="en-GB" w:eastAsia="en-US"/>
        </w:rPr>
        <w:t xml:space="preserve"> This method may not accurately determine the presence of corrosive materials if the sample contains  corrosion inhibitors  or other chemicals which diminish the corrosivity of the sample to the copper strip. Therefore, the addition of such compounds for the sole purpose of biasing the test method is prohibited.</w:t>
      </w:r>
    </w:p>
    <w:p w14:paraId="7B4A56B4" w14:textId="77777777" w:rsidR="00441755" w:rsidRPr="0053140C" w:rsidRDefault="00441755" w:rsidP="00F91892">
      <w:pPr>
        <w:pBdr>
          <w:top w:val="single" w:sz="6" w:space="0" w:color="FFFFFF"/>
          <w:left w:val="single" w:sz="6" w:space="0" w:color="FFFFFF"/>
          <w:bottom w:val="single" w:sz="6" w:space="0" w:color="FFFFFF"/>
          <w:right w:val="single" w:sz="6" w:space="0" w:color="FFFFFF"/>
        </w:pBdr>
        <w:tabs>
          <w:tab w:val="left" w:pos="-1274"/>
          <w:tab w:val="left" w:pos="567"/>
          <w:tab w:val="left" w:pos="709"/>
          <w:tab w:val="left" w:pos="1701"/>
          <w:tab w:val="left" w:pos="6501"/>
          <w:tab w:val="left" w:pos="7221"/>
        </w:tabs>
        <w:suppressAutoHyphens/>
        <w:spacing w:after="120" w:line="200" w:lineRule="atLeast"/>
        <w:ind w:hanging="1134"/>
        <w:rPr>
          <w:rFonts w:eastAsia="MS Mincho"/>
          <w:sz w:val="18"/>
          <w:szCs w:val="18"/>
          <w:lang w:val="en-GB"/>
        </w:rPr>
      </w:pPr>
    </w:p>
    <w:p w14:paraId="77E53485" w14:textId="77777777" w:rsidR="00EE1491" w:rsidRPr="0053140C" w:rsidRDefault="00EE1491" w:rsidP="00F91892">
      <w:pPr>
        <w:tabs>
          <w:tab w:val="left" w:pos="-623"/>
          <w:tab w:val="left" w:pos="709"/>
          <w:tab w:val="left" w:pos="2268"/>
          <w:tab w:val="left" w:pos="2977"/>
          <w:tab w:val="left" w:pos="4904"/>
        </w:tabs>
        <w:suppressAutoHyphens/>
        <w:spacing w:after="120" w:line="200" w:lineRule="atLeast"/>
        <w:ind w:hanging="1134"/>
      </w:pPr>
    </w:p>
    <w:p w14:paraId="7C471235" w14:textId="77777777" w:rsidR="00EE1491" w:rsidRPr="0053140C" w:rsidRDefault="00EE1491" w:rsidP="00F91892">
      <w:pPr>
        <w:tabs>
          <w:tab w:val="left" w:pos="-623"/>
          <w:tab w:val="left" w:pos="709"/>
          <w:tab w:val="left" w:pos="2268"/>
          <w:tab w:val="left" w:pos="2977"/>
          <w:tab w:val="left" w:pos="4904"/>
        </w:tabs>
        <w:suppressAutoHyphens/>
        <w:spacing w:after="120" w:line="200" w:lineRule="atLeast"/>
        <w:ind w:hanging="1134"/>
      </w:pPr>
    </w:p>
    <w:p w14:paraId="041ED14B" w14:textId="77777777" w:rsidR="00EE1491" w:rsidRPr="0053140C" w:rsidRDefault="00EE1491" w:rsidP="00F91892">
      <w:pPr>
        <w:tabs>
          <w:tab w:val="left" w:pos="-623"/>
          <w:tab w:val="left" w:pos="709"/>
          <w:tab w:val="left" w:pos="2268"/>
          <w:tab w:val="left" w:pos="2977"/>
          <w:tab w:val="left" w:pos="4904"/>
        </w:tabs>
        <w:suppressAutoHyphens/>
        <w:spacing w:after="120" w:line="200" w:lineRule="atLeast"/>
        <w:ind w:hanging="1134"/>
      </w:pPr>
    </w:p>
    <w:p w14:paraId="695C1202" w14:textId="77777777" w:rsidR="00EE1491" w:rsidRPr="0053140C" w:rsidRDefault="00EE1491" w:rsidP="00F91892">
      <w:pPr>
        <w:tabs>
          <w:tab w:val="left" w:pos="-623"/>
          <w:tab w:val="left" w:pos="709"/>
          <w:tab w:val="left" w:pos="2268"/>
          <w:tab w:val="left" w:pos="2977"/>
          <w:tab w:val="left" w:pos="4904"/>
        </w:tabs>
        <w:suppressAutoHyphens/>
        <w:spacing w:after="120" w:line="200" w:lineRule="atLeast"/>
        <w:ind w:hanging="1134"/>
      </w:pPr>
    </w:p>
    <w:p w14:paraId="08FB18F9" w14:textId="77777777" w:rsidR="00EE1491" w:rsidRPr="0053140C" w:rsidRDefault="00EE1491" w:rsidP="00F91892">
      <w:pPr>
        <w:tabs>
          <w:tab w:val="left" w:pos="-623"/>
          <w:tab w:val="left" w:pos="709"/>
          <w:tab w:val="left" w:pos="2268"/>
          <w:tab w:val="left" w:pos="2977"/>
          <w:tab w:val="left" w:pos="4904"/>
        </w:tabs>
        <w:suppressAutoHyphens/>
        <w:spacing w:after="120" w:line="200" w:lineRule="atLeast"/>
        <w:ind w:hanging="1134"/>
      </w:pPr>
    </w:p>
    <w:p w14:paraId="7373AAE3" w14:textId="77777777" w:rsidR="00EE1491" w:rsidRPr="0053140C" w:rsidRDefault="00EE1491" w:rsidP="00F91892">
      <w:pPr>
        <w:tabs>
          <w:tab w:val="left" w:pos="-623"/>
          <w:tab w:val="left" w:pos="709"/>
          <w:tab w:val="left" w:pos="2268"/>
          <w:tab w:val="left" w:pos="2977"/>
          <w:tab w:val="left" w:pos="4904"/>
        </w:tabs>
        <w:suppressAutoHyphens/>
        <w:spacing w:after="120" w:line="200" w:lineRule="atLeast"/>
        <w:ind w:hanging="1134"/>
      </w:pPr>
    </w:p>
    <w:p w14:paraId="55A9C55A" w14:textId="77777777" w:rsidR="00EE1491" w:rsidRPr="0053140C" w:rsidRDefault="00EE1491" w:rsidP="00F91892">
      <w:pPr>
        <w:tabs>
          <w:tab w:val="left" w:pos="-623"/>
          <w:tab w:val="left" w:pos="709"/>
          <w:tab w:val="left" w:pos="2268"/>
          <w:tab w:val="left" w:pos="2977"/>
          <w:tab w:val="left" w:pos="4904"/>
        </w:tabs>
        <w:suppressAutoHyphens/>
        <w:spacing w:after="120" w:line="200" w:lineRule="atLeast"/>
        <w:ind w:hanging="1134"/>
      </w:pPr>
    </w:p>
    <w:p w14:paraId="6A62F0C0" w14:textId="77777777" w:rsidR="00100A46" w:rsidRPr="0053140C" w:rsidRDefault="00100A46" w:rsidP="00F91892">
      <w:pPr>
        <w:tabs>
          <w:tab w:val="left" w:pos="-623"/>
          <w:tab w:val="left" w:pos="709"/>
          <w:tab w:val="left" w:pos="2268"/>
          <w:tab w:val="left" w:pos="2977"/>
          <w:tab w:val="left" w:pos="4904"/>
        </w:tabs>
        <w:suppressAutoHyphens/>
        <w:spacing w:after="120" w:line="200" w:lineRule="atLeast"/>
        <w:ind w:hanging="1134"/>
      </w:pPr>
    </w:p>
    <w:p w14:paraId="3656D0C7" w14:textId="77777777" w:rsidR="00100A46" w:rsidRPr="0053140C" w:rsidRDefault="00100A46" w:rsidP="00F91892">
      <w:pPr>
        <w:tabs>
          <w:tab w:val="left" w:pos="-623"/>
          <w:tab w:val="left" w:pos="709"/>
          <w:tab w:val="left" w:pos="2268"/>
          <w:tab w:val="left" w:pos="2977"/>
          <w:tab w:val="left" w:pos="4904"/>
        </w:tabs>
        <w:suppressAutoHyphens/>
        <w:spacing w:after="120" w:line="200" w:lineRule="atLeast"/>
        <w:ind w:hanging="1134"/>
      </w:pPr>
    </w:p>
    <w:p w14:paraId="3D97DB45" w14:textId="77777777" w:rsidR="00100A46" w:rsidRPr="0053140C" w:rsidRDefault="00100A46" w:rsidP="00F91892">
      <w:pPr>
        <w:tabs>
          <w:tab w:val="left" w:pos="-623"/>
          <w:tab w:val="left" w:pos="709"/>
          <w:tab w:val="left" w:pos="2268"/>
          <w:tab w:val="left" w:pos="2977"/>
          <w:tab w:val="left" w:pos="4904"/>
        </w:tabs>
        <w:suppressAutoHyphens/>
        <w:spacing w:after="120" w:line="200" w:lineRule="atLeast"/>
        <w:ind w:hanging="1134"/>
      </w:pPr>
    </w:p>
    <w:p w14:paraId="145BCFBB" w14:textId="7636D572" w:rsidR="00D00A30" w:rsidRPr="0053140C" w:rsidRDefault="009A2298" w:rsidP="0004017F">
      <w:pPr>
        <w:keepNext/>
        <w:ind w:left="0"/>
        <w:outlineLvl w:val="1"/>
        <w:rPr>
          <w:b/>
          <w:bCs/>
          <w:sz w:val="28"/>
          <w:szCs w:val="28"/>
        </w:rPr>
      </w:pPr>
      <w:r w:rsidRPr="0053140C">
        <w:rPr>
          <w:b/>
          <w:bCs/>
          <w:sz w:val="28"/>
          <w:szCs w:val="28"/>
        </w:rPr>
        <w:br w:type="page"/>
      </w:r>
      <w:r w:rsidR="00D00A30" w:rsidRPr="0053140C">
        <w:rPr>
          <w:b/>
          <w:bCs/>
          <w:sz w:val="28"/>
          <w:szCs w:val="28"/>
        </w:rPr>
        <w:t>Annex 7- Appendix 3</w:t>
      </w:r>
    </w:p>
    <w:p w14:paraId="72DDCCB3" w14:textId="174A76F4" w:rsidR="00EE1491" w:rsidRPr="0053140C" w:rsidRDefault="00F76FC9" w:rsidP="0004017F">
      <w:pPr>
        <w:keepNext/>
        <w:tabs>
          <w:tab w:val="left" w:pos="-623"/>
          <w:tab w:val="left" w:pos="709"/>
          <w:tab w:val="left" w:pos="2268"/>
          <w:tab w:val="left" w:pos="2977"/>
          <w:tab w:val="left" w:pos="4904"/>
        </w:tabs>
        <w:suppressAutoHyphens/>
        <w:spacing w:after="120" w:line="200" w:lineRule="atLeast"/>
        <w:ind w:hanging="1134"/>
        <w:outlineLvl w:val="2"/>
        <w:rPr>
          <w:lang w:val="en-GB"/>
        </w:rPr>
      </w:pPr>
      <w:r w:rsidRPr="0053140C">
        <w:rPr>
          <w:b/>
          <w:sz w:val="28"/>
        </w:rPr>
        <w:t>Test vehicle requirements for Test Types I, II and VII</w:t>
      </w:r>
    </w:p>
    <w:p w14:paraId="06A8F049" w14:textId="77777777" w:rsidR="00EE1491" w:rsidRPr="0053140C" w:rsidRDefault="00EE1491" w:rsidP="00F91892">
      <w:pPr>
        <w:tabs>
          <w:tab w:val="left" w:pos="-623"/>
          <w:tab w:val="left" w:pos="709"/>
          <w:tab w:val="left" w:pos="2268"/>
          <w:tab w:val="left" w:pos="2977"/>
          <w:tab w:val="left" w:pos="4904"/>
        </w:tabs>
        <w:suppressAutoHyphens/>
        <w:spacing w:after="120" w:line="200" w:lineRule="atLeast"/>
        <w:ind w:hanging="1134"/>
      </w:pPr>
    </w:p>
    <w:p w14:paraId="63D6F521" w14:textId="77777777" w:rsidR="001C5799" w:rsidRPr="0053140C" w:rsidRDefault="001C5799" w:rsidP="00F91892">
      <w:pPr>
        <w:tabs>
          <w:tab w:val="left" w:pos="-623"/>
          <w:tab w:val="left" w:pos="709"/>
          <w:tab w:val="left" w:pos="2268"/>
          <w:tab w:val="left" w:pos="2977"/>
          <w:tab w:val="left" w:pos="4904"/>
        </w:tabs>
        <w:suppressAutoHyphens/>
        <w:spacing w:after="120" w:line="200" w:lineRule="atLeast"/>
        <w:ind w:hanging="1134"/>
      </w:pPr>
      <w:r w:rsidRPr="0053140C">
        <w:t>1.</w:t>
      </w:r>
      <w:r w:rsidRPr="0053140C">
        <w:tab/>
        <w:t>General</w:t>
      </w:r>
    </w:p>
    <w:p w14:paraId="4886EFD2" w14:textId="23517CBD" w:rsidR="001C5799" w:rsidRPr="0053140C" w:rsidRDefault="001C5799" w:rsidP="00F91892">
      <w:pPr>
        <w:tabs>
          <w:tab w:val="left" w:pos="-623"/>
          <w:tab w:val="left" w:pos="709"/>
          <w:tab w:val="left" w:pos="2268"/>
          <w:tab w:val="left" w:pos="2977"/>
          <w:tab w:val="left" w:pos="4904"/>
        </w:tabs>
        <w:suppressAutoHyphens/>
        <w:spacing w:after="120" w:line="200" w:lineRule="atLeast"/>
        <w:ind w:hanging="1134"/>
      </w:pPr>
      <w:r w:rsidRPr="0053140C">
        <w:t>1.1.</w:t>
      </w:r>
      <w:r w:rsidRPr="0053140C">
        <w:tab/>
        <w:t xml:space="preserve">All components of the test vehicle shall conform to those of the production series or, if the test vehicle is different from the production series, a full description shall be given in the test report. In selecting the test vehicle, the vehicle manufacturer and the technical service shall agree to the satisfaction of the responsible authority which tested parent vehicle is representative of the related vehicle propulsion unit family as laid down in Appendix 8 to Annex </w:t>
      </w:r>
      <w:r w:rsidR="00A00B7C" w:rsidRPr="0053140C">
        <w:t>7</w:t>
      </w:r>
    </w:p>
    <w:p w14:paraId="7BAB164A" w14:textId="77777777" w:rsidR="001C5799" w:rsidRPr="0053140C" w:rsidRDefault="001C5799" w:rsidP="00F91892">
      <w:pPr>
        <w:tabs>
          <w:tab w:val="left" w:pos="-623"/>
          <w:tab w:val="left" w:pos="709"/>
          <w:tab w:val="left" w:pos="2268"/>
          <w:tab w:val="left" w:pos="2977"/>
          <w:tab w:val="left" w:pos="4904"/>
        </w:tabs>
        <w:suppressAutoHyphens/>
        <w:spacing w:after="120" w:line="200" w:lineRule="atLeast"/>
        <w:ind w:hanging="1134"/>
      </w:pPr>
      <w:r w:rsidRPr="0053140C">
        <w:t>1.2.</w:t>
      </w:r>
      <w:r w:rsidRPr="0053140C">
        <w:tab/>
        <w:t>Unless specified differently elsewhere within this UN GTR, the vehicle shall be used, adjusted, specified, maintained, fuelled and lubricated as it would be in the production series and as recommended to the user. Parts and consumables shall be used which are or will be commercially available and are permitted for use on the intended roads and for the atmospheric and road conditions experienced while under test.</w:t>
      </w:r>
    </w:p>
    <w:p w14:paraId="6D830E44" w14:textId="77777777" w:rsidR="001C5799" w:rsidRPr="0053140C" w:rsidRDefault="001C5799" w:rsidP="00F91892">
      <w:pPr>
        <w:tabs>
          <w:tab w:val="left" w:pos="-623"/>
          <w:tab w:val="left" w:pos="709"/>
          <w:tab w:val="left" w:pos="2268"/>
          <w:tab w:val="left" w:pos="2977"/>
          <w:tab w:val="left" w:pos="4904"/>
        </w:tabs>
        <w:suppressAutoHyphens/>
        <w:spacing w:after="120" w:line="200" w:lineRule="atLeast"/>
        <w:ind w:hanging="1134"/>
      </w:pPr>
      <w:r w:rsidRPr="0053140C">
        <w:t>1.3.</w:t>
      </w:r>
      <w:r w:rsidRPr="0053140C">
        <w:tab/>
        <w:t>The lighting and signalling and auxiliary devices, except those required for the testing and usual daytime operation of the vehicle, shall be switched off.</w:t>
      </w:r>
    </w:p>
    <w:p w14:paraId="57C72A6E" w14:textId="77777777" w:rsidR="001C5799" w:rsidRPr="0053140C" w:rsidRDefault="001C5799" w:rsidP="00F91892">
      <w:pPr>
        <w:tabs>
          <w:tab w:val="left" w:pos="-623"/>
          <w:tab w:val="left" w:pos="709"/>
          <w:tab w:val="left" w:pos="2268"/>
          <w:tab w:val="left" w:pos="2977"/>
          <w:tab w:val="left" w:pos="4904"/>
        </w:tabs>
        <w:suppressAutoHyphens/>
        <w:spacing w:after="120" w:line="200" w:lineRule="atLeast"/>
        <w:ind w:hanging="1134"/>
      </w:pPr>
      <w:r w:rsidRPr="0053140C">
        <w:t>1.4.</w:t>
      </w:r>
      <w:r w:rsidRPr="0053140C">
        <w:tab/>
        <w:t>If the batteries are operated above the ambient temperature, the operator shall follow the procedure recommended by the vehicle manufacturer in order to keep the battery temperature in the normal operating range. The vehicle manufacturer shall be in a position to attest that the thermal management system of the battery is neither disabled nor reduced.</w:t>
      </w:r>
    </w:p>
    <w:p w14:paraId="0EB3B52D" w14:textId="77777777" w:rsidR="001C5799" w:rsidRPr="0053140C" w:rsidRDefault="001C5799" w:rsidP="00F91892">
      <w:pPr>
        <w:tabs>
          <w:tab w:val="left" w:pos="-623"/>
          <w:tab w:val="left" w:pos="709"/>
          <w:tab w:val="left" w:pos="2268"/>
          <w:tab w:val="left" w:pos="2977"/>
          <w:tab w:val="left" w:pos="4904"/>
        </w:tabs>
        <w:suppressAutoHyphens/>
        <w:spacing w:after="120" w:line="200" w:lineRule="atLeast"/>
        <w:ind w:hanging="1134"/>
      </w:pPr>
      <w:r w:rsidRPr="0053140C">
        <w:t>2.</w:t>
      </w:r>
      <w:r w:rsidRPr="0053140C">
        <w:tab/>
        <w:t>Run-in</w:t>
      </w:r>
    </w:p>
    <w:p w14:paraId="1F3A3273" w14:textId="030128C7" w:rsidR="001C5799" w:rsidRPr="0053140C" w:rsidRDefault="001C5799" w:rsidP="00F91892">
      <w:pPr>
        <w:tabs>
          <w:tab w:val="left" w:pos="-623"/>
          <w:tab w:val="left" w:pos="709"/>
          <w:tab w:val="left" w:pos="2268"/>
          <w:tab w:val="left" w:pos="2977"/>
          <w:tab w:val="left" w:pos="4904"/>
        </w:tabs>
        <w:suppressAutoHyphens/>
        <w:spacing w:after="120" w:line="200" w:lineRule="atLeast"/>
        <w:ind w:hanging="1134"/>
      </w:pPr>
      <w:r w:rsidRPr="0053140C">
        <w:tab/>
        <w:t>The vehicle shall be presented in good mechanical condition, properly maintained and used. It shall have been run in and driven at least 1</w:t>
      </w:r>
      <w:r w:rsidR="00FA6ECE">
        <w:rPr>
          <w:rFonts w:hint="eastAsia"/>
        </w:rPr>
        <w:t xml:space="preserve"> </w:t>
      </w:r>
      <w:r w:rsidRPr="0053140C">
        <w:t xml:space="preserve">000 km before the test. The engine, pollutant emission abatement equipment, drive train, and vehicle shall be properly run in, in accordance with the vehicle manufacturer’s requirements. </w:t>
      </w:r>
    </w:p>
    <w:p w14:paraId="16AE3AF9" w14:textId="77777777" w:rsidR="001C5799" w:rsidRPr="0053140C" w:rsidRDefault="001C5799" w:rsidP="00F91892">
      <w:pPr>
        <w:tabs>
          <w:tab w:val="left" w:pos="-623"/>
          <w:tab w:val="left" w:pos="709"/>
          <w:tab w:val="left" w:pos="2268"/>
          <w:tab w:val="left" w:pos="2977"/>
          <w:tab w:val="left" w:pos="4904"/>
        </w:tabs>
        <w:suppressAutoHyphens/>
        <w:spacing w:after="120" w:line="200" w:lineRule="atLeast"/>
        <w:ind w:hanging="1134"/>
      </w:pPr>
      <w:r w:rsidRPr="0053140C">
        <w:t>3.</w:t>
      </w:r>
      <w:r w:rsidRPr="0053140C">
        <w:tab/>
        <w:t>Adjustments</w:t>
      </w:r>
    </w:p>
    <w:p w14:paraId="35192A17" w14:textId="77777777" w:rsidR="001C5799" w:rsidRPr="0053140C" w:rsidRDefault="001C5799" w:rsidP="00F91892">
      <w:pPr>
        <w:tabs>
          <w:tab w:val="left" w:pos="-623"/>
          <w:tab w:val="left" w:pos="709"/>
          <w:tab w:val="left" w:pos="2268"/>
          <w:tab w:val="left" w:pos="2977"/>
          <w:tab w:val="left" w:pos="4904"/>
        </w:tabs>
        <w:suppressAutoHyphens/>
        <w:spacing w:after="120" w:line="200" w:lineRule="atLeast"/>
        <w:ind w:hanging="1134"/>
      </w:pPr>
      <w:r w:rsidRPr="0053140C">
        <w:tab/>
        <w:t xml:space="preserve">The test vehicle shall be adjusted in accordance with the vehicle manufacturer’s requirements, e.g. as regards the viscosity of the oils, or, if it differs from the production series, a full description shall be given in the test report. </w:t>
      </w:r>
    </w:p>
    <w:p w14:paraId="217080B6" w14:textId="77777777" w:rsidR="001C5799" w:rsidRPr="0053140C" w:rsidRDefault="001C5799" w:rsidP="00F91892">
      <w:pPr>
        <w:tabs>
          <w:tab w:val="left" w:pos="-623"/>
          <w:tab w:val="left" w:pos="709"/>
          <w:tab w:val="left" w:pos="2268"/>
          <w:tab w:val="left" w:pos="2977"/>
          <w:tab w:val="left" w:pos="4904"/>
        </w:tabs>
        <w:suppressAutoHyphens/>
        <w:spacing w:after="120" w:line="200" w:lineRule="atLeast"/>
        <w:ind w:hanging="1134"/>
      </w:pPr>
      <w:r w:rsidRPr="0053140C">
        <w:t>4.</w:t>
      </w:r>
      <w:r w:rsidRPr="0053140C">
        <w:tab/>
        <w:t>Test mass and load distribution</w:t>
      </w:r>
    </w:p>
    <w:p w14:paraId="74067D1D" w14:textId="77777777" w:rsidR="001C5799" w:rsidRPr="0053140C" w:rsidRDefault="001C5799" w:rsidP="00F91892">
      <w:pPr>
        <w:tabs>
          <w:tab w:val="left" w:pos="-623"/>
          <w:tab w:val="left" w:pos="709"/>
          <w:tab w:val="left" w:pos="2268"/>
          <w:tab w:val="left" w:pos="2977"/>
          <w:tab w:val="left" w:pos="4904"/>
        </w:tabs>
        <w:suppressAutoHyphens/>
        <w:spacing w:after="120" w:line="200" w:lineRule="atLeast"/>
        <w:ind w:hanging="1134"/>
      </w:pPr>
      <w:r w:rsidRPr="0053140C">
        <w:tab/>
        <w:t>The test mass, including the masses of the rider and the instruments, shall be measured before the beginning of the tests. The load shall be distributed across the wheels in conformity with the vehicle manufacturer’s instructions.</w:t>
      </w:r>
    </w:p>
    <w:p w14:paraId="37FAA7D0" w14:textId="77777777" w:rsidR="001C5799" w:rsidRPr="0053140C" w:rsidRDefault="001C5799" w:rsidP="00F91892">
      <w:pPr>
        <w:tabs>
          <w:tab w:val="left" w:pos="-623"/>
          <w:tab w:val="left" w:pos="709"/>
          <w:tab w:val="left" w:pos="2268"/>
          <w:tab w:val="left" w:pos="2977"/>
          <w:tab w:val="left" w:pos="4904"/>
        </w:tabs>
        <w:suppressAutoHyphens/>
        <w:spacing w:after="120" w:line="200" w:lineRule="atLeast"/>
        <w:ind w:hanging="1134"/>
      </w:pPr>
      <w:r w:rsidRPr="0053140C">
        <w:t>5.</w:t>
      </w:r>
      <w:r w:rsidRPr="0053140C">
        <w:tab/>
        <w:t>Tyres</w:t>
      </w:r>
    </w:p>
    <w:p w14:paraId="7A763C4B" w14:textId="2604AE28" w:rsidR="00EE1491" w:rsidRPr="0053140C" w:rsidRDefault="001C5799" w:rsidP="00F91892">
      <w:pPr>
        <w:tabs>
          <w:tab w:val="left" w:pos="-623"/>
          <w:tab w:val="left" w:pos="709"/>
          <w:tab w:val="left" w:pos="2268"/>
          <w:tab w:val="left" w:pos="2977"/>
          <w:tab w:val="left" w:pos="4904"/>
        </w:tabs>
        <w:suppressAutoHyphens/>
        <w:spacing w:after="120" w:line="200" w:lineRule="atLeast"/>
        <w:ind w:hanging="1134"/>
      </w:pPr>
      <w:r w:rsidRPr="0053140C">
        <w:tab/>
        <w:t>The tyres shall be of a type specified as original equipment by the vehicle manufacturer. The tyre pressures shall be adjusted to the specifications of the vehicle manufacturer or to those where the speed of the vehicle during the road test and the vehicle speed obtained on the chassis dynamometer are equalised. The tyre pressure shall be indicated in the test report.</w:t>
      </w:r>
    </w:p>
    <w:p w14:paraId="3137E754" w14:textId="77777777" w:rsidR="00EE1491" w:rsidRPr="0053140C" w:rsidRDefault="00EE1491" w:rsidP="00F91892">
      <w:pPr>
        <w:tabs>
          <w:tab w:val="left" w:pos="-623"/>
          <w:tab w:val="left" w:pos="709"/>
          <w:tab w:val="left" w:pos="2268"/>
          <w:tab w:val="left" w:pos="2977"/>
          <w:tab w:val="left" w:pos="4904"/>
        </w:tabs>
        <w:suppressAutoHyphens/>
        <w:spacing w:after="120" w:line="200" w:lineRule="atLeast"/>
        <w:ind w:hanging="1134"/>
      </w:pPr>
    </w:p>
    <w:p w14:paraId="1BFFDAE7" w14:textId="77777777" w:rsidR="00C91727" w:rsidRPr="0053140C" w:rsidRDefault="00C91727" w:rsidP="00F91892">
      <w:pPr>
        <w:rPr>
          <w:b/>
          <w:bCs/>
          <w:sz w:val="28"/>
          <w:szCs w:val="28"/>
        </w:rPr>
      </w:pPr>
      <w:bookmarkStart w:id="9" w:name="_Hlk175068701"/>
      <w:r w:rsidRPr="0053140C">
        <w:rPr>
          <w:b/>
          <w:bCs/>
          <w:sz w:val="28"/>
          <w:szCs w:val="28"/>
        </w:rPr>
        <w:br w:type="page"/>
      </w:r>
    </w:p>
    <w:p w14:paraId="6B39510F" w14:textId="6D777CE9" w:rsidR="00A25569" w:rsidRPr="0053140C" w:rsidRDefault="00A25569" w:rsidP="0004017F">
      <w:pPr>
        <w:keepNext/>
        <w:tabs>
          <w:tab w:val="left" w:pos="-623"/>
          <w:tab w:val="left" w:pos="709"/>
          <w:tab w:val="left" w:pos="2268"/>
          <w:tab w:val="left" w:pos="2977"/>
          <w:tab w:val="left" w:pos="4904"/>
        </w:tabs>
        <w:suppressAutoHyphens/>
        <w:spacing w:after="120" w:line="200" w:lineRule="atLeast"/>
        <w:ind w:left="0"/>
        <w:outlineLvl w:val="1"/>
        <w:rPr>
          <w:b/>
          <w:bCs/>
          <w:sz w:val="28"/>
          <w:szCs w:val="28"/>
        </w:rPr>
      </w:pPr>
      <w:r w:rsidRPr="0053140C">
        <w:rPr>
          <w:b/>
          <w:bCs/>
          <w:sz w:val="28"/>
          <w:szCs w:val="28"/>
        </w:rPr>
        <w:t xml:space="preserve">Annex 7- Appendix </w:t>
      </w:r>
      <w:r w:rsidR="00F90B1C" w:rsidRPr="0053140C">
        <w:rPr>
          <w:b/>
          <w:bCs/>
          <w:sz w:val="28"/>
          <w:szCs w:val="28"/>
        </w:rPr>
        <w:t>4</w:t>
      </w:r>
    </w:p>
    <w:bookmarkEnd w:id="9"/>
    <w:p w14:paraId="09C39482" w14:textId="77777777" w:rsidR="00CB6842" w:rsidRPr="0053140C" w:rsidRDefault="00CB6842" w:rsidP="0004017F">
      <w:pPr>
        <w:keepNext/>
        <w:suppressAutoHyphens/>
        <w:spacing w:after="120" w:line="200" w:lineRule="atLeast"/>
        <w:ind w:left="1134"/>
        <w:outlineLvl w:val="2"/>
        <w:rPr>
          <w:rFonts w:eastAsia="MS Mincho"/>
          <w:b/>
          <w:sz w:val="28"/>
          <w:lang w:val="en-GB" w:eastAsia="en-US"/>
        </w:rPr>
      </w:pPr>
      <w:r w:rsidRPr="0053140C">
        <w:rPr>
          <w:rFonts w:eastAsia="MS Mincho"/>
          <w:b/>
          <w:sz w:val="28"/>
          <w:lang w:val="en-GB" w:eastAsia="en-US"/>
        </w:rPr>
        <w:t>Classification of equivalent inertia mass and running resistance, applicable for two- and three- wheeled vehicles (table method)</w:t>
      </w:r>
    </w:p>
    <w:p w14:paraId="79BB8E04" w14:textId="77777777" w:rsidR="00EE1491" w:rsidRPr="0053140C" w:rsidRDefault="00EE1491" w:rsidP="00F91892">
      <w:pPr>
        <w:tabs>
          <w:tab w:val="left" w:pos="-623"/>
          <w:tab w:val="left" w:pos="709"/>
          <w:tab w:val="left" w:pos="2268"/>
          <w:tab w:val="left" w:pos="2977"/>
          <w:tab w:val="left" w:pos="4904"/>
        </w:tabs>
        <w:suppressAutoHyphens/>
        <w:spacing w:after="120" w:line="200" w:lineRule="atLeast"/>
        <w:ind w:hanging="1134"/>
        <w:rPr>
          <w:lang w:val="en-GB"/>
        </w:rPr>
      </w:pPr>
    </w:p>
    <w:p w14:paraId="0C8C4DA4" w14:textId="06A4038D" w:rsidR="0042497B" w:rsidRPr="0053140C" w:rsidRDefault="0042497B" w:rsidP="00F91892">
      <w:pPr>
        <w:tabs>
          <w:tab w:val="left" w:pos="-623"/>
          <w:tab w:val="left" w:pos="709"/>
          <w:tab w:val="left" w:pos="2268"/>
          <w:tab w:val="left" w:pos="2977"/>
          <w:tab w:val="left" w:pos="4904"/>
        </w:tabs>
        <w:suppressAutoHyphens/>
        <w:spacing w:after="120" w:line="200" w:lineRule="atLeast"/>
        <w:ind w:hanging="1134"/>
      </w:pPr>
      <w:r w:rsidRPr="0053140C">
        <w:t>1.</w:t>
      </w:r>
      <w:r w:rsidRPr="0053140C">
        <w:tab/>
        <w:t xml:space="preserve">The chassis dynamometer can be set using the running resistance table instead of the running resistance force obtained by the coast-down methods set out in Appendix 5a or 5b or Appendix 6 to Annex </w:t>
      </w:r>
      <w:r w:rsidR="00F30118" w:rsidRPr="0053140C">
        <w:t>7</w:t>
      </w:r>
      <w:r w:rsidRPr="0053140C">
        <w:t xml:space="preserve"> In this table method, the chassis dynamometer shall be set by the reference mass regardless of particular motor vehicle characteristics.</w:t>
      </w:r>
    </w:p>
    <w:p w14:paraId="728EAA38" w14:textId="7562DB0D" w:rsidR="00EE1491" w:rsidRPr="0053140C" w:rsidRDefault="0042497B" w:rsidP="00F91892">
      <w:pPr>
        <w:tabs>
          <w:tab w:val="left" w:pos="-623"/>
          <w:tab w:val="left" w:pos="709"/>
          <w:tab w:val="left" w:pos="2268"/>
          <w:tab w:val="left" w:pos="2977"/>
          <w:tab w:val="left" w:pos="4904"/>
        </w:tabs>
        <w:suppressAutoHyphens/>
        <w:spacing w:after="120" w:line="200" w:lineRule="atLeast"/>
        <w:ind w:hanging="1134"/>
      </w:pPr>
      <w:r w:rsidRPr="0053140C">
        <w:t>2.</w:t>
      </w:r>
      <w:r w:rsidRPr="0053140C">
        <w:tab/>
        <w:t xml:space="preserve">The flywheel equivalent inertia mass mfi shall be the equivalent inertia mass mi specified in paragraph 3.4.6.1.2. of Annex </w:t>
      </w:r>
      <w:r w:rsidR="00B343C8" w:rsidRPr="0053140C">
        <w:t>4</w:t>
      </w:r>
      <w:r w:rsidRPr="0053140C">
        <w:t>. The chassis dynamometer shall be set by the rolling resistance of front wheel "a" and the aerodynamic drag coefficient "b" specified in the following table.</w:t>
      </w:r>
    </w:p>
    <w:p w14:paraId="3A58B9C7" w14:textId="77777777" w:rsidR="00EE1491" w:rsidRPr="0053140C" w:rsidRDefault="00EE1491" w:rsidP="00F91892">
      <w:pPr>
        <w:tabs>
          <w:tab w:val="left" w:pos="-623"/>
          <w:tab w:val="left" w:pos="709"/>
          <w:tab w:val="left" w:pos="2268"/>
          <w:tab w:val="left" w:pos="2977"/>
          <w:tab w:val="left" w:pos="4904"/>
        </w:tabs>
        <w:suppressAutoHyphens/>
        <w:spacing w:after="120" w:line="200" w:lineRule="atLeast"/>
        <w:ind w:hanging="1134"/>
      </w:pPr>
    </w:p>
    <w:p w14:paraId="6D4B88FB" w14:textId="3A313352" w:rsidR="00D528FF" w:rsidRPr="0053140C" w:rsidRDefault="00D528FF" w:rsidP="00D00B4E">
      <w:pPr>
        <w:keepNext/>
        <w:suppressAutoHyphens/>
        <w:spacing w:after="0"/>
        <w:ind w:left="1134"/>
        <w:jc w:val="left"/>
        <w:rPr>
          <w:rFonts w:eastAsia="MS Mincho"/>
          <w:szCs w:val="24"/>
          <w:lang w:val="en-GB" w:eastAsia="en-US"/>
        </w:rPr>
      </w:pPr>
      <w:r w:rsidRPr="0053140C">
        <w:rPr>
          <w:rFonts w:eastAsia="MS Mincho"/>
          <w:szCs w:val="24"/>
          <w:lang w:val="en-GB" w:eastAsia="en-US"/>
        </w:rPr>
        <w:t>Table A7.App4/1</w:t>
      </w:r>
    </w:p>
    <w:p w14:paraId="05D2F462" w14:textId="77777777" w:rsidR="00D528FF" w:rsidRPr="0053140C" w:rsidRDefault="00D528FF" w:rsidP="00D00B4E">
      <w:pPr>
        <w:keepNext/>
        <w:suppressAutoHyphens/>
        <w:spacing w:after="0"/>
        <w:ind w:left="1134"/>
        <w:jc w:val="left"/>
        <w:rPr>
          <w:rFonts w:eastAsia="MS Mincho"/>
          <w:b/>
          <w:iCs/>
          <w:szCs w:val="32"/>
          <w:lang w:val="en-GB" w:eastAsia="en-US"/>
        </w:rPr>
      </w:pPr>
      <w:r w:rsidRPr="0053140C">
        <w:rPr>
          <w:rFonts w:eastAsia="MS Mincho"/>
          <w:b/>
          <w:iCs/>
          <w:szCs w:val="32"/>
          <w:lang w:val="en-GB" w:eastAsia="en-US"/>
        </w:rPr>
        <w:t>Classification of equivalent inertia mass and running resistance used for two- and three-wheeled vehicles.</w:t>
      </w:r>
    </w:p>
    <w:tbl>
      <w:tblPr>
        <w:tblW w:w="7365" w:type="dxa"/>
        <w:tblInd w:w="1134" w:type="dxa"/>
        <w:tblBorders>
          <w:top w:val="single" w:sz="4" w:space="0" w:color="auto"/>
          <w:bottom w:val="single" w:sz="12" w:space="0" w:color="auto"/>
        </w:tblBorders>
        <w:tblLayout w:type="fixed"/>
        <w:tblCellMar>
          <w:left w:w="0" w:type="dxa"/>
          <w:right w:w="0" w:type="dxa"/>
        </w:tblCellMar>
        <w:tblLook w:val="04A0" w:firstRow="1" w:lastRow="0" w:firstColumn="1" w:lastColumn="0" w:noHBand="0" w:noVBand="1"/>
      </w:tblPr>
      <w:tblGrid>
        <w:gridCol w:w="1677"/>
        <w:gridCol w:w="1960"/>
        <w:gridCol w:w="1959"/>
        <w:gridCol w:w="1769"/>
      </w:tblGrid>
      <w:tr w:rsidR="0053140C" w:rsidRPr="0053140C" w14:paraId="363F1B80" w14:textId="77777777" w:rsidTr="009A2298">
        <w:trPr>
          <w:trHeight w:hRule="exact" w:val="857"/>
        </w:trPr>
        <w:tc>
          <w:tcPr>
            <w:tcW w:w="1679" w:type="dxa"/>
            <w:tcBorders>
              <w:top w:val="single" w:sz="4" w:space="0" w:color="auto"/>
              <w:left w:val="nil"/>
              <w:bottom w:val="single" w:sz="12" w:space="0" w:color="auto"/>
              <w:right w:val="nil"/>
            </w:tcBorders>
            <w:vAlign w:val="bottom"/>
            <w:hideMark/>
          </w:tcPr>
          <w:p w14:paraId="6AD848C1" w14:textId="648759F7" w:rsidR="009A2298" w:rsidRPr="0053140C" w:rsidRDefault="009A2298" w:rsidP="00F91892">
            <w:pPr>
              <w:spacing w:before="80" w:after="80" w:line="200" w:lineRule="exact"/>
              <w:ind w:left="0" w:right="113"/>
              <w:jc w:val="left"/>
              <w:rPr>
                <w:rFonts w:eastAsia="MS Mincho"/>
                <w:i/>
                <w:sz w:val="16"/>
                <w:lang w:val="en-GB" w:eastAsia="en-US"/>
              </w:rPr>
            </w:pPr>
            <w:r w:rsidRPr="0053140C">
              <w:rPr>
                <w:rFonts w:eastAsia="MS Mincho"/>
                <w:i/>
                <w:sz w:val="16"/>
                <w:lang w:val="en-GB" w:eastAsia="en-US"/>
              </w:rPr>
              <w:t xml:space="preserve">Reference mass </w:t>
            </w:r>
            <w:r w:rsidR="00022092">
              <w:rPr>
                <w:rFonts w:eastAsia="MS Mincho"/>
                <w:sz w:val="18"/>
                <w:lang w:val="en-GB" w:eastAsia="en-US"/>
              </w:rPr>
              <w:t>m</w:t>
            </w:r>
            <w:r w:rsidR="00022092">
              <w:rPr>
                <w:rFonts w:eastAsia="MS Mincho"/>
                <w:sz w:val="18"/>
                <w:vertAlign w:val="subscript"/>
                <w:lang w:val="en-GB" w:eastAsia="en-US"/>
              </w:rPr>
              <w:t>ref</w:t>
            </w:r>
          </w:p>
          <w:p w14:paraId="066C0243" w14:textId="77777777" w:rsidR="009A2298" w:rsidRPr="0053140C" w:rsidRDefault="009A2298" w:rsidP="00F91892">
            <w:pPr>
              <w:spacing w:before="80" w:after="80" w:line="200" w:lineRule="exact"/>
              <w:ind w:left="0" w:right="113"/>
              <w:jc w:val="left"/>
              <w:rPr>
                <w:rFonts w:eastAsia="MS Mincho"/>
                <w:i/>
                <w:sz w:val="16"/>
                <w:lang w:val="en-GB" w:eastAsia="en-US"/>
              </w:rPr>
            </w:pPr>
            <w:r w:rsidRPr="0053140C">
              <w:rPr>
                <w:rFonts w:eastAsia="MS Mincho"/>
                <w:i/>
                <w:sz w:val="16"/>
                <w:lang w:val="en-GB" w:eastAsia="en-US"/>
              </w:rPr>
              <w:t>(kg)</w:t>
            </w:r>
          </w:p>
        </w:tc>
        <w:tc>
          <w:tcPr>
            <w:tcW w:w="1961" w:type="dxa"/>
            <w:tcBorders>
              <w:top w:val="single" w:sz="4" w:space="0" w:color="auto"/>
              <w:left w:val="nil"/>
              <w:bottom w:val="single" w:sz="12" w:space="0" w:color="auto"/>
              <w:right w:val="nil"/>
            </w:tcBorders>
            <w:vAlign w:val="bottom"/>
            <w:hideMark/>
          </w:tcPr>
          <w:p w14:paraId="789F7869" w14:textId="77777777" w:rsidR="009A2298" w:rsidRPr="0053140C" w:rsidRDefault="009A2298" w:rsidP="00F91892">
            <w:pPr>
              <w:spacing w:before="80" w:after="80" w:line="200" w:lineRule="exact"/>
              <w:ind w:left="0" w:right="113"/>
              <w:jc w:val="right"/>
              <w:rPr>
                <w:rFonts w:eastAsia="MS Mincho"/>
                <w:i/>
                <w:sz w:val="16"/>
                <w:lang w:val="en-GB" w:eastAsia="en-US"/>
              </w:rPr>
            </w:pPr>
            <w:r w:rsidRPr="0053140C">
              <w:rPr>
                <w:rFonts w:eastAsia="MS Mincho"/>
                <w:i/>
                <w:sz w:val="16"/>
                <w:lang w:val="en-GB" w:eastAsia="en-US"/>
              </w:rPr>
              <w:t>Equivalent inertia mass mi</w:t>
            </w:r>
          </w:p>
          <w:p w14:paraId="18DB5D91" w14:textId="77777777" w:rsidR="009A2298" w:rsidRPr="0053140C" w:rsidRDefault="009A2298" w:rsidP="00F91892">
            <w:pPr>
              <w:spacing w:before="80" w:after="80" w:line="200" w:lineRule="exact"/>
              <w:ind w:left="0" w:right="113"/>
              <w:jc w:val="right"/>
              <w:rPr>
                <w:rFonts w:eastAsia="MS Mincho"/>
                <w:i/>
                <w:sz w:val="16"/>
                <w:lang w:val="en-GB" w:eastAsia="en-US"/>
              </w:rPr>
            </w:pPr>
            <w:r w:rsidRPr="0053140C">
              <w:rPr>
                <w:rFonts w:eastAsia="MS Mincho"/>
                <w:i/>
                <w:sz w:val="16"/>
                <w:lang w:val="en-GB" w:eastAsia="en-US"/>
              </w:rPr>
              <w:t>(kg)</w:t>
            </w:r>
          </w:p>
        </w:tc>
        <w:tc>
          <w:tcPr>
            <w:tcW w:w="1960" w:type="dxa"/>
            <w:tcBorders>
              <w:top w:val="single" w:sz="4" w:space="0" w:color="auto"/>
              <w:left w:val="nil"/>
              <w:bottom w:val="single" w:sz="12" w:space="0" w:color="auto"/>
              <w:right w:val="nil"/>
            </w:tcBorders>
            <w:vAlign w:val="bottom"/>
            <w:hideMark/>
          </w:tcPr>
          <w:p w14:paraId="32A13C3F" w14:textId="77777777" w:rsidR="009A2298" w:rsidRPr="0053140C" w:rsidRDefault="009A2298" w:rsidP="00F91892">
            <w:pPr>
              <w:spacing w:before="80" w:after="80" w:line="200" w:lineRule="exact"/>
              <w:ind w:left="0" w:right="113"/>
              <w:jc w:val="right"/>
              <w:rPr>
                <w:rFonts w:eastAsia="MS Mincho"/>
                <w:i/>
                <w:sz w:val="16"/>
                <w:lang w:val="en-GB" w:eastAsia="en-US"/>
              </w:rPr>
            </w:pPr>
            <w:r w:rsidRPr="0053140C">
              <w:rPr>
                <w:rFonts w:eastAsia="MS Mincho"/>
                <w:i/>
                <w:sz w:val="16"/>
                <w:lang w:val="en-GB" w:eastAsia="en-US"/>
              </w:rPr>
              <w:t>Rolling resistance of front wheel a</w:t>
            </w:r>
          </w:p>
          <w:p w14:paraId="6E911C0B" w14:textId="77777777" w:rsidR="009A2298" w:rsidRPr="0053140C" w:rsidRDefault="009A2298" w:rsidP="00F91892">
            <w:pPr>
              <w:spacing w:before="80" w:after="80" w:line="200" w:lineRule="exact"/>
              <w:ind w:left="0" w:right="113"/>
              <w:jc w:val="right"/>
              <w:rPr>
                <w:rFonts w:eastAsia="MS Mincho"/>
                <w:i/>
                <w:sz w:val="16"/>
                <w:lang w:val="en-GB" w:eastAsia="en-US"/>
              </w:rPr>
            </w:pPr>
            <w:r w:rsidRPr="0053140C">
              <w:rPr>
                <w:rFonts w:eastAsia="MS Mincho"/>
                <w:i/>
                <w:sz w:val="16"/>
                <w:lang w:val="en-GB" w:eastAsia="en-US"/>
              </w:rPr>
              <w:t>(N)</w:t>
            </w:r>
          </w:p>
        </w:tc>
        <w:tc>
          <w:tcPr>
            <w:tcW w:w="1770" w:type="dxa"/>
            <w:tcBorders>
              <w:top w:val="single" w:sz="4" w:space="0" w:color="auto"/>
              <w:left w:val="nil"/>
              <w:bottom w:val="single" w:sz="12" w:space="0" w:color="auto"/>
              <w:right w:val="nil"/>
            </w:tcBorders>
            <w:vAlign w:val="bottom"/>
            <w:hideMark/>
          </w:tcPr>
          <w:p w14:paraId="4FEDC60F" w14:textId="77777777" w:rsidR="009A2298" w:rsidRPr="0053140C" w:rsidRDefault="009A2298" w:rsidP="00F91892">
            <w:pPr>
              <w:spacing w:before="80" w:after="80" w:line="200" w:lineRule="exact"/>
              <w:ind w:left="0" w:right="113"/>
              <w:jc w:val="right"/>
              <w:rPr>
                <w:rFonts w:eastAsia="MS Mincho"/>
                <w:i/>
                <w:sz w:val="16"/>
                <w:lang w:val="en-GB" w:eastAsia="en-US"/>
              </w:rPr>
            </w:pPr>
            <w:r w:rsidRPr="0053140C">
              <w:rPr>
                <w:rFonts w:eastAsia="MS Mincho"/>
                <w:i/>
                <w:sz w:val="16"/>
                <w:lang w:val="en-GB" w:eastAsia="en-US"/>
              </w:rPr>
              <w:t>Aero drag coefficient b</w:t>
            </w:r>
          </w:p>
          <w:p w14:paraId="6FD41539" w14:textId="77777777" w:rsidR="009A2298" w:rsidRPr="0053140C" w:rsidRDefault="009A2298" w:rsidP="00F91892">
            <w:pPr>
              <w:spacing w:before="80" w:after="80" w:line="200" w:lineRule="exact"/>
              <w:ind w:left="0" w:right="113"/>
              <w:jc w:val="right"/>
              <w:rPr>
                <w:rFonts w:eastAsia="MS Mincho"/>
                <w:i/>
                <w:sz w:val="16"/>
                <w:lang w:val="en-GB" w:eastAsia="en-US"/>
              </w:rPr>
            </w:pPr>
            <w:r w:rsidRPr="0053140C">
              <w:rPr>
                <w:rFonts w:eastAsia="MS Mincho"/>
                <w:i/>
                <w:sz w:val="16"/>
                <w:lang w:val="en-GB" w:eastAsia="en-US"/>
              </w:rPr>
              <w:t>(N/(km/h)</w:t>
            </w:r>
            <w:r w:rsidRPr="0053140C">
              <w:rPr>
                <w:rFonts w:eastAsia="MS Mincho"/>
                <w:i/>
                <w:sz w:val="16"/>
                <w:vertAlign w:val="superscript"/>
                <w:lang w:val="en-GB" w:eastAsia="en-US"/>
              </w:rPr>
              <w:t>2</w:t>
            </w:r>
            <w:r w:rsidRPr="0053140C">
              <w:rPr>
                <w:rFonts w:eastAsia="MS Mincho"/>
                <w:i/>
                <w:sz w:val="16"/>
                <w:lang w:val="en-GB" w:eastAsia="en-US"/>
              </w:rPr>
              <w:t>)</w:t>
            </w:r>
          </w:p>
        </w:tc>
      </w:tr>
      <w:tr w:rsidR="0053140C" w:rsidRPr="0053140C" w14:paraId="0BF97B34" w14:textId="77777777" w:rsidTr="009A2298">
        <w:trPr>
          <w:trHeight w:val="20"/>
        </w:trPr>
        <w:tc>
          <w:tcPr>
            <w:tcW w:w="1679" w:type="dxa"/>
            <w:tcBorders>
              <w:top w:val="single" w:sz="12" w:space="0" w:color="auto"/>
              <w:left w:val="nil"/>
              <w:bottom w:val="nil"/>
              <w:right w:val="nil"/>
            </w:tcBorders>
            <w:hideMark/>
          </w:tcPr>
          <w:p w14:paraId="2E0ED7A4" w14:textId="77777777" w:rsidR="009A2298" w:rsidRPr="0053140C" w:rsidRDefault="009A2298"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0 &lt; m</w:t>
            </w:r>
            <w:r w:rsidRPr="0004017F">
              <w:rPr>
                <w:rFonts w:eastAsia="MS Mincho"/>
                <w:sz w:val="18"/>
                <w:vertAlign w:val="subscript"/>
                <w:lang w:val="en-GB" w:eastAsia="en-US"/>
              </w:rPr>
              <w:t>ref</w:t>
            </w:r>
            <w:r w:rsidRPr="0053140C">
              <w:rPr>
                <w:rFonts w:eastAsia="MS Mincho"/>
                <w:sz w:val="18"/>
                <w:lang w:val="en-GB" w:eastAsia="en-US"/>
              </w:rPr>
              <w:t xml:space="preserve"> ≤ 25</w:t>
            </w:r>
          </w:p>
        </w:tc>
        <w:tc>
          <w:tcPr>
            <w:tcW w:w="1961" w:type="dxa"/>
            <w:tcBorders>
              <w:top w:val="single" w:sz="12" w:space="0" w:color="auto"/>
              <w:left w:val="nil"/>
              <w:bottom w:val="nil"/>
              <w:right w:val="nil"/>
            </w:tcBorders>
            <w:vAlign w:val="bottom"/>
            <w:hideMark/>
          </w:tcPr>
          <w:p w14:paraId="0A7375C3"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20</w:t>
            </w:r>
          </w:p>
        </w:tc>
        <w:tc>
          <w:tcPr>
            <w:tcW w:w="1960" w:type="dxa"/>
            <w:tcBorders>
              <w:top w:val="single" w:sz="12" w:space="0" w:color="auto"/>
              <w:left w:val="nil"/>
              <w:bottom w:val="nil"/>
              <w:right w:val="nil"/>
            </w:tcBorders>
            <w:vAlign w:val="bottom"/>
            <w:hideMark/>
          </w:tcPr>
          <w:p w14:paraId="0A7982C0"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1.8</w:t>
            </w:r>
          </w:p>
        </w:tc>
        <w:tc>
          <w:tcPr>
            <w:tcW w:w="1770" w:type="dxa"/>
            <w:tcBorders>
              <w:top w:val="single" w:sz="12" w:space="0" w:color="auto"/>
              <w:left w:val="nil"/>
              <w:bottom w:val="nil"/>
              <w:right w:val="nil"/>
            </w:tcBorders>
            <w:vAlign w:val="bottom"/>
            <w:hideMark/>
          </w:tcPr>
          <w:p w14:paraId="7299A91C"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0.0203</w:t>
            </w:r>
          </w:p>
        </w:tc>
      </w:tr>
      <w:tr w:rsidR="0053140C" w:rsidRPr="0053140C" w14:paraId="0ED2FF36" w14:textId="77777777" w:rsidTr="009A2298">
        <w:trPr>
          <w:trHeight w:val="20"/>
        </w:trPr>
        <w:tc>
          <w:tcPr>
            <w:tcW w:w="1679" w:type="dxa"/>
            <w:tcBorders>
              <w:top w:val="nil"/>
              <w:left w:val="nil"/>
              <w:bottom w:val="nil"/>
              <w:right w:val="nil"/>
            </w:tcBorders>
            <w:hideMark/>
          </w:tcPr>
          <w:p w14:paraId="7CF8403F" w14:textId="37934860" w:rsidR="009A2298" w:rsidRPr="0053140C" w:rsidRDefault="009A2298"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 xml:space="preserve">25 &lt; </w:t>
            </w:r>
            <w:r w:rsidR="00022092">
              <w:rPr>
                <w:rFonts w:eastAsia="MS Mincho"/>
                <w:sz w:val="18"/>
                <w:lang w:val="en-GB" w:eastAsia="en-US"/>
              </w:rPr>
              <w:t>m</w:t>
            </w:r>
            <w:r w:rsidR="00022092">
              <w:rPr>
                <w:rFonts w:eastAsia="MS Mincho"/>
                <w:sz w:val="18"/>
                <w:vertAlign w:val="subscript"/>
                <w:lang w:val="en-GB" w:eastAsia="en-US"/>
              </w:rPr>
              <w:t>ref</w:t>
            </w:r>
            <w:r w:rsidRPr="0053140C">
              <w:rPr>
                <w:rFonts w:eastAsia="MS Mincho"/>
                <w:sz w:val="18"/>
                <w:lang w:val="en-GB" w:eastAsia="en-US"/>
              </w:rPr>
              <w:t xml:space="preserve"> ≤ 35</w:t>
            </w:r>
          </w:p>
        </w:tc>
        <w:tc>
          <w:tcPr>
            <w:tcW w:w="1961" w:type="dxa"/>
            <w:tcBorders>
              <w:top w:val="nil"/>
              <w:left w:val="nil"/>
              <w:bottom w:val="nil"/>
              <w:right w:val="nil"/>
            </w:tcBorders>
            <w:vAlign w:val="bottom"/>
            <w:hideMark/>
          </w:tcPr>
          <w:p w14:paraId="5AC5A03B"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30</w:t>
            </w:r>
          </w:p>
        </w:tc>
        <w:tc>
          <w:tcPr>
            <w:tcW w:w="1960" w:type="dxa"/>
            <w:tcBorders>
              <w:top w:val="nil"/>
              <w:left w:val="nil"/>
              <w:bottom w:val="nil"/>
              <w:right w:val="nil"/>
            </w:tcBorders>
            <w:vAlign w:val="bottom"/>
            <w:hideMark/>
          </w:tcPr>
          <w:p w14:paraId="6AA0CE46"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2.6</w:t>
            </w:r>
          </w:p>
        </w:tc>
        <w:tc>
          <w:tcPr>
            <w:tcW w:w="1770" w:type="dxa"/>
            <w:tcBorders>
              <w:top w:val="nil"/>
              <w:left w:val="nil"/>
              <w:bottom w:val="nil"/>
              <w:right w:val="nil"/>
            </w:tcBorders>
            <w:vAlign w:val="bottom"/>
            <w:hideMark/>
          </w:tcPr>
          <w:p w14:paraId="36164147"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0.0205</w:t>
            </w:r>
          </w:p>
        </w:tc>
      </w:tr>
      <w:tr w:rsidR="0053140C" w:rsidRPr="0053140C" w14:paraId="5842ED39" w14:textId="77777777" w:rsidTr="009A2298">
        <w:trPr>
          <w:trHeight w:val="20"/>
        </w:trPr>
        <w:tc>
          <w:tcPr>
            <w:tcW w:w="1679" w:type="dxa"/>
            <w:tcBorders>
              <w:top w:val="nil"/>
              <w:left w:val="nil"/>
              <w:bottom w:val="nil"/>
              <w:right w:val="nil"/>
            </w:tcBorders>
            <w:hideMark/>
          </w:tcPr>
          <w:p w14:paraId="4F9579DB" w14:textId="284C628B" w:rsidR="009A2298" w:rsidRPr="0053140C" w:rsidRDefault="009A2298"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 xml:space="preserve">35 &lt; </w:t>
            </w:r>
            <w:r w:rsidR="00022092">
              <w:rPr>
                <w:rFonts w:eastAsia="MS Mincho"/>
                <w:sz w:val="18"/>
                <w:lang w:val="en-GB" w:eastAsia="en-US"/>
              </w:rPr>
              <w:t>m</w:t>
            </w:r>
            <w:r w:rsidR="00022092">
              <w:rPr>
                <w:rFonts w:eastAsia="MS Mincho"/>
                <w:sz w:val="18"/>
                <w:vertAlign w:val="subscript"/>
                <w:lang w:val="en-GB" w:eastAsia="en-US"/>
              </w:rPr>
              <w:t>ref</w:t>
            </w:r>
            <w:r w:rsidRPr="0053140C">
              <w:rPr>
                <w:rFonts w:eastAsia="MS Mincho"/>
                <w:sz w:val="18"/>
                <w:lang w:val="en-GB" w:eastAsia="en-US"/>
              </w:rPr>
              <w:t xml:space="preserve"> ≤ 45</w:t>
            </w:r>
          </w:p>
        </w:tc>
        <w:tc>
          <w:tcPr>
            <w:tcW w:w="1961" w:type="dxa"/>
            <w:tcBorders>
              <w:top w:val="nil"/>
              <w:left w:val="nil"/>
              <w:bottom w:val="nil"/>
              <w:right w:val="nil"/>
            </w:tcBorders>
            <w:vAlign w:val="bottom"/>
            <w:hideMark/>
          </w:tcPr>
          <w:p w14:paraId="3470AC16"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40</w:t>
            </w:r>
          </w:p>
        </w:tc>
        <w:tc>
          <w:tcPr>
            <w:tcW w:w="1960" w:type="dxa"/>
            <w:tcBorders>
              <w:top w:val="nil"/>
              <w:left w:val="nil"/>
              <w:bottom w:val="nil"/>
              <w:right w:val="nil"/>
            </w:tcBorders>
            <w:vAlign w:val="bottom"/>
            <w:hideMark/>
          </w:tcPr>
          <w:p w14:paraId="6186A68D"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3.5</w:t>
            </w:r>
          </w:p>
        </w:tc>
        <w:tc>
          <w:tcPr>
            <w:tcW w:w="1770" w:type="dxa"/>
            <w:tcBorders>
              <w:top w:val="nil"/>
              <w:left w:val="nil"/>
              <w:bottom w:val="nil"/>
              <w:right w:val="nil"/>
            </w:tcBorders>
            <w:vAlign w:val="bottom"/>
            <w:hideMark/>
          </w:tcPr>
          <w:p w14:paraId="05B051E8"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0.0206</w:t>
            </w:r>
          </w:p>
        </w:tc>
      </w:tr>
      <w:tr w:rsidR="0053140C" w:rsidRPr="0053140C" w14:paraId="6647BD08" w14:textId="77777777" w:rsidTr="009A2298">
        <w:trPr>
          <w:trHeight w:val="20"/>
        </w:trPr>
        <w:tc>
          <w:tcPr>
            <w:tcW w:w="1679" w:type="dxa"/>
            <w:tcBorders>
              <w:top w:val="nil"/>
              <w:left w:val="nil"/>
              <w:bottom w:val="nil"/>
              <w:right w:val="nil"/>
            </w:tcBorders>
            <w:hideMark/>
          </w:tcPr>
          <w:p w14:paraId="1A93898A" w14:textId="156D35E8" w:rsidR="009A2298" w:rsidRPr="0053140C" w:rsidRDefault="009A2298"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 xml:space="preserve">45 &lt; </w:t>
            </w:r>
            <w:r w:rsidR="00022092">
              <w:rPr>
                <w:rFonts w:eastAsia="MS Mincho"/>
                <w:sz w:val="18"/>
                <w:lang w:val="en-GB" w:eastAsia="en-US"/>
              </w:rPr>
              <w:t>m</w:t>
            </w:r>
            <w:r w:rsidR="00022092">
              <w:rPr>
                <w:rFonts w:eastAsia="MS Mincho"/>
                <w:sz w:val="18"/>
                <w:vertAlign w:val="subscript"/>
                <w:lang w:val="en-GB" w:eastAsia="en-US"/>
              </w:rPr>
              <w:t>ref</w:t>
            </w:r>
            <w:r w:rsidRPr="0053140C">
              <w:rPr>
                <w:rFonts w:eastAsia="MS Mincho"/>
                <w:sz w:val="18"/>
                <w:lang w:val="en-GB" w:eastAsia="en-US"/>
              </w:rPr>
              <w:t xml:space="preserve"> ≤ 55</w:t>
            </w:r>
          </w:p>
        </w:tc>
        <w:tc>
          <w:tcPr>
            <w:tcW w:w="1961" w:type="dxa"/>
            <w:tcBorders>
              <w:top w:val="nil"/>
              <w:left w:val="nil"/>
              <w:bottom w:val="nil"/>
              <w:right w:val="nil"/>
            </w:tcBorders>
            <w:vAlign w:val="bottom"/>
            <w:hideMark/>
          </w:tcPr>
          <w:p w14:paraId="291020D7"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50</w:t>
            </w:r>
          </w:p>
        </w:tc>
        <w:tc>
          <w:tcPr>
            <w:tcW w:w="1960" w:type="dxa"/>
            <w:tcBorders>
              <w:top w:val="nil"/>
              <w:left w:val="nil"/>
              <w:bottom w:val="nil"/>
              <w:right w:val="nil"/>
            </w:tcBorders>
            <w:vAlign w:val="bottom"/>
            <w:hideMark/>
          </w:tcPr>
          <w:p w14:paraId="6AC8AA4D"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4.4</w:t>
            </w:r>
          </w:p>
        </w:tc>
        <w:tc>
          <w:tcPr>
            <w:tcW w:w="1770" w:type="dxa"/>
            <w:tcBorders>
              <w:top w:val="nil"/>
              <w:left w:val="nil"/>
              <w:bottom w:val="nil"/>
              <w:right w:val="nil"/>
            </w:tcBorders>
            <w:vAlign w:val="bottom"/>
            <w:hideMark/>
          </w:tcPr>
          <w:p w14:paraId="2F3A2FC7"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0.0208</w:t>
            </w:r>
          </w:p>
        </w:tc>
      </w:tr>
      <w:tr w:rsidR="0053140C" w:rsidRPr="0053140C" w14:paraId="5E118E19" w14:textId="77777777" w:rsidTr="009A2298">
        <w:trPr>
          <w:trHeight w:val="20"/>
        </w:trPr>
        <w:tc>
          <w:tcPr>
            <w:tcW w:w="1679" w:type="dxa"/>
            <w:tcBorders>
              <w:top w:val="nil"/>
              <w:left w:val="nil"/>
              <w:bottom w:val="nil"/>
              <w:right w:val="nil"/>
            </w:tcBorders>
            <w:hideMark/>
          </w:tcPr>
          <w:p w14:paraId="692BD0A4" w14:textId="19B9BCBB" w:rsidR="009A2298" w:rsidRPr="0053140C" w:rsidRDefault="009A2298"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 xml:space="preserve">55 &lt; </w:t>
            </w:r>
            <w:r w:rsidR="00022092">
              <w:rPr>
                <w:rFonts w:eastAsia="MS Mincho"/>
                <w:sz w:val="18"/>
                <w:lang w:val="en-GB" w:eastAsia="en-US"/>
              </w:rPr>
              <w:t>m</w:t>
            </w:r>
            <w:r w:rsidR="00022092">
              <w:rPr>
                <w:rFonts w:eastAsia="MS Mincho"/>
                <w:sz w:val="18"/>
                <w:vertAlign w:val="subscript"/>
                <w:lang w:val="en-GB" w:eastAsia="en-US"/>
              </w:rPr>
              <w:t>ref</w:t>
            </w:r>
            <w:r w:rsidRPr="0053140C">
              <w:rPr>
                <w:rFonts w:eastAsia="MS Mincho"/>
                <w:sz w:val="18"/>
                <w:lang w:val="en-GB" w:eastAsia="en-US"/>
              </w:rPr>
              <w:t xml:space="preserve"> ≤ 65</w:t>
            </w:r>
          </w:p>
        </w:tc>
        <w:tc>
          <w:tcPr>
            <w:tcW w:w="1961" w:type="dxa"/>
            <w:tcBorders>
              <w:top w:val="nil"/>
              <w:left w:val="nil"/>
              <w:bottom w:val="nil"/>
              <w:right w:val="nil"/>
            </w:tcBorders>
            <w:vAlign w:val="bottom"/>
            <w:hideMark/>
          </w:tcPr>
          <w:p w14:paraId="50F023A1"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60</w:t>
            </w:r>
          </w:p>
        </w:tc>
        <w:tc>
          <w:tcPr>
            <w:tcW w:w="1960" w:type="dxa"/>
            <w:tcBorders>
              <w:top w:val="nil"/>
              <w:left w:val="nil"/>
              <w:bottom w:val="nil"/>
              <w:right w:val="nil"/>
            </w:tcBorders>
            <w:vAlign w:val="bottom"/>
            <w:hideMark/>
          </w:tcPr>
          <w:p w14:paraId="2793C197"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5.3</w:t>
            </w:r>
          </w:p>
        </w:tc>
        <w:tc>
          <w:tcPr>
            <w:tcW w:w="1770" w:type="dxa"/>
            <w:tcBorders>
              <w:top w:val="nil"/>
              <w:left w:val="nil"/>
              <w:bottom w:val="nil"/>
              <w:right w:val="nil"/>
            </w:tcBorders>
            <w:vAlign w:val="bottom"/>
            <w:hideMark/>
          </w:tcPr>
          <w:p w14:paraId="6A76791F"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0.0209</w:t>
            </w:r>
          </w:p>
        </w:tc>
      </w:tr>
      <w:tr w:rsidR="0053140C" w:rsidRPr="0053140C" w14:paraId="6B10399C" w14:textId="77777777" w:rsidTr="009A2298">
        <w:trPr>
          <w:trHeight w:val="20"/>
        </w:trPr>
        <w:tc>
          <w:tcPr>
            <w:tcW w:w="1679" w:type="dxa"/>
            <w:tcBorders>
              <w:top w:val="nil"/>
              <w:left w:val="nil"/>
              <w:bottom w:val="nil"/>
              <w:right w:val="nil"/>
            </w:tcBorders>
            <w:hideMark/>
          </w:tcPr>
          <w:p w14:paraId="62854E3D" w14:textId="058A154C" w:rsidR="009A2298" w:rsidRPr="0053140C" w:rsidRDefault="009A2298"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 xml:space="preserve">65 &lt; </w:t>
            </w:r>
            <w:r w:rsidR="00022092">
              <w:rPr>
                <w:rFonts w:eastAsia="MS Mincho"/>
                <w:sz w:val="18"/>
                <w:lang w:val="en-GB" w:eastAsia="en-US"/>
              </w:rPr>
              <w:t>m</w:t>
            </w:r>
            <w:r w:rsidR="00022092">
              <w:rPr>
                <w:rFonts w:eastAsia="MS Mincho"/>
                <w:sz w:val="18"/>
                <w:vertAlign w:val="subscript"/>
                <w:lang w:val="en-GB" w:eastAsia="en-US"/>
              </w:rPr>
              <w:t>ref</w:t>
            </w:r>
            <w:r w:rsidRPr="0053140C">
              <w:rPr>
                <w:rFonts w:eastAsia="MS Mincho"/>
                <w:sz w:val="18"/>
                <w:lang w:val="en-GB" w:eastAsia="en-US"/>
              </w:rPr>
              <w:t xml:space="preserve"> ≤ 75</w:t>
            </w:r>
          </w:p>
        </w:tc>
        <w:tc>
          <w:tcPr>
            <w:tcW w:w="1961" w:type="dxa"/>
            <w:tcBorders>
              <w:top w:val="nil"/>
              <w:left w:val="nil"/>
              <w:bottom w:val="nil"/>
              <w:right w:val="nil"/>
            </w:tcBorders>
            <w:vAlign w:val="bottom"/>
            <w:hideMark/>
          </w:tcPr>
          <w:p w14:paraId="2F176F59"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70</w:t>
            </w:r>
          </w:p>
        </w:tc>
        <w:tc>
          <w:tcPr>
            <w:tcW w:w="1960" w:type="dxa"/>
            <w:tcBorders>
              <w:top w:val="nil"/>
              <w:left w:val="nil"/>
              <w:bottom w:val="nil"/>
              <w:right w:val="nil"/>
            </w:tcBorders>
            <w:vAlign w:val="bottom"/>
            <w:hideMark/>
          </w:tcPr>
          <w:p w14:paraId="31178678"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6.8</w:t>
            </w:r>
          </w:p>
        </w:tc>
        <w:tc>
          <w:tcPr>
            <w:tcW w:w="1770" w:type="dxa"/>
            <w:tcBorders>
              <w:top w:val="nil"/>
              <w:left w:val="nil"/>
              <w:bottom w:val="nil"/>
              <w:right w:val="nil"/>
            </w:tcBorders>
            <w:vAlign w:val="bottom"/>
            <w:hideMark/>
          </w:tcPr>
          <w:p w14:paraId="6E8E7AF7"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0.0211</w:t>
            </w:r>
          </w:p>
        </w:tc>
      </w:tr>
      <w:tr w:rsidR="0053140C" w:rsidRPr="0053140C" w14:paraId="34F76434" w14:textId="77777777" w:rsidTr="009A2298">
        <w:trPr>
          <w:trHeight w:val="20"/>
        </w:trPr>
        <w:tc>
          <w:tcPr>
            <w:tcW w:w="1679" w:type="dxa"/>
            <w:tcBorders>
              <w:top w:val="nil"/>
              <w:left w:val="nil"/>
              <w:bottom w:val="nil"/>
              <w:right w:val="nil"/>
            </w:tcBorders>
            <w:hideMark/>
          </w:tcPr>
          <w:p w14:paraId="687EF474" w14:textId="1D5FC367" w:rsidR="009A2298" w:rsidRPr="0053140C" w:rsidRDefault="009A2298"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 xml:space="preserve">75 &lt; </w:t>
            </w:r>
            <w:r w:rsidR="00022092">
              <w:rPr>
                <w:rFonts w:eastAsia="MS Mincho"/>
                <w:sz w:val="18"/>
                <w:lang w:val="en-GB" w:eastAsia="en-US"/>
              </w:rPr>
              <w:t>m</w:t>
            </w:r>
            <w:r w:rsidR="00022092">
              <w:rPr>
                <w:rFonts w:eastAsia="MS Mincho"/>
                <w:sz w:val="18"/>
                <w:vertAlign w:val="subscript"/>
                <w:lang w:val="en-GB" w:eastAsia="en-US"/>
              </w:rPr>
              <w:t>ref</w:t>
            </w:r>
            <w:r w:rsidRPr="0053140C">
              <w:rPr>
                <w:rFonts w:eastAsia="MS Mincho"/>
                <w:sz w:val="18"/>
                <w:lang w:val="en-GB" w:eastAsia="en-US"/>
              </w:rPr>
              <w:t xml:space="preserve"> ≤ 85</w:t>
            </w:r>
          </w:p>
        </w:tc>
        <w:tc>
          <w:tcPr>
            <w:tcW w:w="1961" w:type="dxa"/>
            <w:tcBorders>
              <w:top w:val="nil"/>
              <w:left w:val="nil"/>
              <w:bottom w:val="nil"/>
              <w:right w:val="nil"/>
            </w:tcBorders>
            <w:vAlign w:val="bottom"/>
            <w:hideMark/>
          </w:tcPr>
          <w:p w14:paraId="6974FDCD"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80</w:t>
            </w:r>
          </w:p>
        </w:tc>
        <w:tc>
          <w:tcPr>
            <w:tcW w:w="1960" w:type="dxa"/>
            <w:tcBorders>
              <w:top w:val="nil"/>
              <w:left w:val="nil"/>
              <w:bottom w:val="nil"/>
              <w:right w:val="nil"/>
            </w:tcBorders>
            <w:vAlign w:val="bottom"/>
            <w:hideMark/>
          </w:tcPr>
          <w:p w14:paraId="48397E62"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7.0</w:t>
            </w:r>
          </w:p>
        </w:tc>
        <w:tc>
          <w:tcPr>
            <w:tcW w:w="1770" w:type="dxa"/>
            <w:tcBorders>
              <w:top w:val="nil"/>
              <w:left w:val="nil"/>
              <w:bottom w:val="nil"/>
              <w:right w:val="nil"/>
            </w:tcBorders>
            <w:vAlign w:val="bottom"/>
            <w:hideMark/>
          </w:tcPr>
          <w:p w14:paraId="60B2586E"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0.0212</w:t>
            </w:r>
          </w:p>
        </w:tc>
      </w:tr>
      <w:tr w:rsidR="0053140C" w:rsidRPr="0053140C" w14:paraId="0137ACD2" w14:textId="77777777" w:rsidTr="009A2298">
        <w:trPr>
          <w:trHeight w:val="20"/>
        </w:trPr>
        <w:tc>
          <w:tcPr>
            <w:tcW w:w="1679" w:type="dxa"/>
            <w:tcBorders>
              <w:top w:val="nil"/>
              <w:left w:val="nil"/>
              <w:bottom w:val="nil"/>
              <w:right w:val="nil"/>
            </w:tcBorders>
            <w:hideMark/>
          </w:tcPr>
          <w:p w14:paraId="11CBFC7B" w14:textId="7DD80222" w:rsidR="009A2298" w:rsidRPr="0053140C" w:rsidRDefault="009A2298"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 xml:space="preserve">85 &lt; </w:t>
            </w:r>
            <w:r w:rsidR="00022092">
              <w:rPr>
                <w:rFonts w:eastAsia="MS Mincho"/>
                <w:sz w:val="18"/>
                <w:lang w:val="en-GB" w:eastAsia="en-US"/>
              </w:rPr>
              <w:t>m</w:t>
            </w:r>
            <w:r w:rsidR="00022092">
              <w:rPr>
                <w:rFonts w:eastAsia="MS Mincho"/>
                <w:sz w:val="18"/>
                <w:vertAlign w:val="subscript"/>
                <w:lang w:val="en-GB" w:eastAsia="en-US"/>
              </w:rPr>
              <w:t>ref</w:t>
            </w:r>
            <w:r w:rsidRPr="0053140C">
              <w:rPr>
                <w:rFonts w:eastAsia="MS Mincho"/>
                <w:sz w:val="18"/>
                <w:lang w:val="en-GB" w:eastAsia="en-US"/>
              </w:rPr>
              <w:t xml:space="preserve"> ≤ 95</w:t>
            </w:r>
          </w:p>
        </w:tc>
        <w:tc>
          <w:tcPr>
            <w:tcW w:w="1961" w:type="dxa"/>
            <w:tcBorders>
              <w:top w:val="nil"/>
              <w:left w:val="nil"/>
              <w:bottom w:val="nil"/>
              <w:right w:val="nil"/>
            </w:tcBorders>
            <w:vAlign w:val="bottom"/>
            <w:hideMark/>
          </w:tcPr>
          <w:p w14:paraId="59A1A923"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90</w:t>
            </w:r>
          </w:p>
        </w:tc>
        <w:tc>
          <w:tcPr>
            <w:tcW w:w="1960" w:type="dxa"/>
            <w:tcBorders>
              <w:top w:val="nil"/>
              <w:left w:val="nil"/>
              <w:bottom w:val="nil"/>
              <w:right w:val="nil"/>
            </w:tcBorders>
            <w:vAlign w:val="bottom"/>
            <w:hideMark/>
          </w:tcPr>
          <w:p w14:paraId="29E2953C"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7.9</w:t>
            </w:r>
          </w:p>
        </w:tc>
        <w:tc>
          <w:tcPr>
            <w:tcW w:w="1770" w:type="dxa"/>
            <w:tcBorders>
              <w:top w:val="nil"/>
              <w:left w:val="nil"/>
              <w:bottom w:val="nil"/>
              <w:right w:val="nil"/>
            </w:tcBorders>
            <w:vAlign w:val="bottom"/>
            <w:hideMark/>
          </w:tcPr>
          <w:p w14:paraId="7483D963"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0.0214</w:t>
            </w:r>
          </w:p>
        </w:tc>
      </w:tr>
      <w:tr w:rsidR="0053140C" w:rsidRPr="0053140C" w14:paraId="4952E065" w14:textId="77777777" w:rsidTr="009A2298">
        <w:trPr>
          <w:trHeight w:val="20"/>
        </w:trPr>
        <w:tc>
          <w:tcPr>
            <w:tcW w:w="1679" w:type="dxa"/>
            <w:tcBorders>
              <w:top w:val="nil"/>
              <w:left w:val="nil"/>
              <w:bottom w:val="nil"/>
              <w:right w:val="nil"/>
            </w:tcBorders>
            <w:hideMark/>
          </w:tcPr>
          <w:p w14:paraId="4FED9F86" w14:textId="62D6C9A3" w:rsidR="009A2298" w:rsidRPr="0053140C" w:rsidRDefault="009A2298"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 xml:space="preserve">95 &lt; </w:t>
            </w:r>
            <w:r w:rsidR="00022092">
              <w:rPr>
                <w:rFonts w:eastAsia="MS Mincho"/>
                <w:sz w:val="18"/>
                <w:lang w:val="en-GB" w:eastAsia="en-US"/>
              </w:rPr>
              <w:t>m</w:t>
            </w:r>
            <w:r w:rsidR="00022092">
              <w:rPr>
                <w:rFonts w:eastAsia="MS Mincho"/>
                <w:sz w:val="18"/>
                <w:vertAlign w:val="subscript"/>
                <w:lang w:val="en-GB" w:eastAsia="en-US"/>
              </w:rPr>
              <w:t>ref</w:t>
            </w:r>
            <w:r w:rsidRPr="0053140C">
              <w:rPr>
                <w:rFonts w:eastAsia="MS Mincho"/>
                <w:sz w:val="18"/>
                <w:lang w:val="en-GB" w:eastAsia="en-US"/>
              </w:rPr>
              <w:t xml:space="preserve"> ≤ 105</w:t>
            </w:r>
          </w:p>
        </w:tc>
        <w:tc>
          <w:tcPr>
            <w:tcW w:w="1961" w:type="dxa"/>
            <w:tcBorders>
              <w:top w:val="nil"/>
              <w:left w:val="nil"/>
              <w:bottom w:val="nil"/>
              <w:right w:val="nil"/>
            </w:tcBorders>
            <w:vAlign w:val="bottom"/>
            <w:hideMark/>
          </w:tcPr>
          <w:p w14:paraId="6A0DAA1A"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100</w:t>
            </w:r>
          </w:p>
        </w:tc>
        <w:tc>
          <w:tcPr>
            <w:tcW w:w="1960" w:type="dxa"/>
            <w:tcBorders>
              <w:top w:val="nil"/>
              <w:left w:val="nil"/>
              <w:bottom w:val="nil"/>
              <w:right w:val="nil"/>
            </w:tcBorders>
            <w:vAlign w:val="bottom"/>
            <w:hideMark/>
          </w:tcPr>
          <w:p w14:paraId="29438542"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8.8</w:t>
            </w:r>
          </w:p>
        </w:tc>
        <w:tc>
          <w:tcPr>
            <w:tcW w:w="1770" w:type="dxa"/>
            <w:tcBorders>
              <w:top w:val="nil"/>
              <w:left w:val="nil"/>
              <w:bottom w:val="nil"/>
              <w:right w:val="nil"/>
            </w:tcBorders>
            <w:vAlign w:val="bottom"/>
            <w:hideMark/>
          </w:tcPr>
          <w:p w14:paraId="1E5BF857"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0.0215</w:t>
            </w:r>
          </w:p>
        </w:tc>
      </w:tr>
      <w:tr w:rsidR="0053140C" w:rsidRPr="0053140C" w14:paraId="7120FC30" w14:textId="77777777" w:rsidTr="009A2298">
        <w:trPr>
          <w:trHeight w:val="20"/>
        </w:trPr>
        <w:tc>
          <w:tcPr>
            <w:tcW w:w="1679" w:type="dxa"/>
            <w:tcBorders>
              <w:top w:val="nil"/>
              <w:left w:val="nil"/>
              <w:bottom w:val="nil"/>
              <w:right w:val="nil"/>
            </w:tcBorders>
            <w:hideMark/>
          </w:tcPr>
          <w:p w14:paraId="0B7764C7" w14:textId="650252A5" w:rsidR="009A2298" w:rsidRPr="0053140C" w:rsidRDefault="009A2298"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 xml:space="preserve">105 &lt; </w:t>
            </w:r>
            <w:r w:rsidR="00022092">
              <w:rPr>
                <w:rFonts w:eastAsia="MS Mincho"/>
                <w:sz w:val="18"/>
                <w:lang w:val="en-GB" w:eastAsia="en-US"/>
              </w:rPr>
              <w:t>m</w:t>
            </w:r>
            <w:r w:rsidR="00022092">
              <w:rPr>
                <w:rFonts w:eastAsia="MS Mincho"/>
                <w:sz w:val="18"/>
                <w:vertAlign w:val="subscript"/>
                <w:lang w:val="en-GB" w:eastAsia="en-US"/>
              </w:rPr>
              <w:t>ref</w:t>
            </w:r>
            <w:r w:rsidRPr="0053140C">
              <w:rPr>
                <w:rFonts w:eastAsia="MS Mincho"/>
                <w:sz w:val="18"/>
                <w:lang w:val="en-GB" w:eastAsia="en-US"/>
              </w:rPr>
              <w:t xml:space="preserve"> ≤ 115</w:t>
            </w:r>
          </w:p>
        </w:tc>
        <w:tc>
          <w:tcPr>
            <w:tcW w:w="1961" w:type="dxa"/>
            <w:tcBorders>
              <w:top w:val="nil"/>
              <w:left w:val="nil"/>
              <w:bottom w:val="nil"/>
              <w:right w:val="nil"/>
            </w:tcBorders>
            <w:vAlign w:val="bottom"/>
            <w:hideMark/>
          </w:tcPr>
          <w:p w14:paraId="7E61D0D9"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110</w:t>
            </w:r>
          </w:p>
        </w:tc>
        <w:tc>
          <w:tcPr>
            <w:tcW w:w="1960" w:type="dxa"/>
            <w:tcBorders>
              <w:top w:val="nil"/>
              <w:left w:val="nil"/>
              <w:bottom w:val="nil"/>
              <w:right w:val="nil"/>
            </w:tcBorders>
            <w:vAlign w:val="bottom"/>
            <w:hideMark/>
          </w:tcPr>
          <w:p w14:paraId="09961BA2"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9.7</w:t>
            </w:r>
          </w:p>
        </w:tc>
        <w:tc>
          <w:tcPr>
            <w:tcW w:w="1770" w:type="dxa"/>
            <w:tcBorders>
              <w:top w:val="nil"/>
              <w:left w:val="nil"/>
              <w:bottom w:val="nil"/>
              <w:right w:val="nil"/>
            </w:tcBorders>
            <w:vAlign w:val="bottom"/>
            <w:hideMark/>
          </w:tcPr>
          <w:p w14:paraId="5EAEC0A2"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0.0217</w:t>
            </w:r>
          </w:p>
        </w:tc>
      </w:tr>
      <w:tr w:rsidR="0053140C" w:rsidRPr="0053140C" w14:paraId="35022FCF" w14:textId="77777777" w:rsidTr="009A2298">
        <w:trPr>
          <w:trHeight w:val="20"/>
        </w:trPr>
        <w:tc>
          <w:tcPr>
            <w:tcW w:w="1679" w:type="dxa"/>
            <w:tcBorders>
              <w:top w:val="nil"/>
              <w:left w:val="nil"/>
              <w:bottom w:val="nil"/>
              <w:right w:val="nil"/>
            </w:tcBorders>
            <w:hideMark/>
          </w:tcPr>
          <w:p w14:paraId="1977A883" w14:textId="25297B61" w:rsidR="009A2298" w:rsidRPr="0053140C" w:rsidRDefault="009A2298"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 xml:space="preserve">115 &lt; </w:t>
            </w:r>
            <w:r w:rsidR="00022092">
              <w:rPr>
                <w:rFonts w:eastAsia="MS Mincho"/>
                <w:sz w:val="18"/>
                <w:lang w:val="en-GB" w:eastAsia="en-US"/>
              </w:rPr>
              <w:t>m</w:t>
            </w:r>
            <w:r w:rsidR="00022092">
              <w:rPr>
                <w:rFonts w:eastAsia="MS Mincho"/>
                <w:sz w:val="18"/>
                <w:vertAlign w:val="subscript"/>
                <w:lang w:val="en-GB" w:eastAsia="en-US"/>
              </w:rPr>
              <w:t>ref</w:t>
            </w:r>
            <w:r w:rsidRPr="0053140C">
              <w:rPr>
                <w:rFonts w:eastAsia="MS Mincho"/>
                <w:sz w:val="18"/>
                <w:lang w:val="en-GB" w:eastAsia="en-US"/>
              </w:rPr>
              <w:t xml:space="preserve"> ≤ 125</w:t>
            </w:r>
          </w:p>
        </w:tc>
        <w:tc>
          <w:tcPr>
            <w:tcW w:w="1961" w:type="dxa"/>
            <w:tcBorders>
              <w:top w:val="nil"/>
              <w:left w:val="nil"/>
              <w:bottom w:val="nil"/>
              <w:right w:val="nil"/>
            </w:tcBorders>
            <w:vAlign w:val="bottom"/>
            <w:hideMark/>
          </w:tcPr>
          <w:p w14:paraId="1E8872CC"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120</w:t>
            </w:r>
          </w:p>
        </w:tc>
        <w:tc>
          <w:tcPr>
            <w:tcW w:w="1960" w:type="dxa"/>
            <w:tcBorders>
              <w:top w:val="nil"/>
              <w:left w:val="nil"/>
              <w:bottom w:val="nil"/>
              <w:right w:val="nil"/>
            </w:tcBorders>
            <w:vAlign w:val="bottom"/>
            <w:hideMark/>
          </w:tcPr>
          <w:p w14:paraId="73A8C157"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10.6</w:t>
            </w:r>
          </w:p>
        </w:tc>
        <w:tc>
          <w:tcPr>
            <w:tcW w:w="1770" w:type="dxa"/>
            <w:tcBorders>
              <w:top w:val="nil"/>
              <w:left w:val="nil"/>
              <w:bottom w:val="nil"/>
              <w:right w:val="nil"/>
            </w:tcBorders>
            <w:vAlign w:val="bottom"/>
            <w:hideMark/>
          </w:tcPr>
          <w:p w14:paraId="2C0E2084"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0.0218</w:t>
            </w:r>
          </w:p>
        </w:tc>
      </w:tr>
      <w:tr w:rsidR="0053140C" w:rsidRPr="0053140C" w14:paraId="7BDF3864" w14:textId="77777777" w:rsidTr="009A2298">
        <w:trPr>
          <w:trHeight w:val="20"/>
        </w:trPr>
        <w:tc>
          <w:tcPr>
            <w:tcW w:w="1679" w:type="dxa"/>
            <w:tcBorders>
              <w:top w:val="nil"/>
              <w:left w:val="nil"/>
              <w:bottom w:val="nil"/>
              <w:right w:val="nil"/>
            </w:tcBorders>
            <w:hideMark/>
          </w:tcPr>
          <w:p w14:paraId="2FF0F975" w14:textId="436F003F" w:rsidR="009A2298" w:rsidRPr="0053140C" w:rsidRDefault="009A2298"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 xml:space="preserve">125 &lt; </w:t>
            </w:r>
            <w:r w:rsidR="00022092">
              <w:rPr>
                <w:rFonts w:eastAsia="MS Mincho"/>
                <w:sz w:val="18"/>
                <w:lang w:val="en-GB" w:eastAsia="en-US"/>
              </w:rPr>
              <w:t>m</w:t>
            </w:r>
            <w:r w:rsidR="00022092">
              <w:rPr>
                <w:rFonts w:eastAsia="MS Mincho"/>
                <w:sz w:val="18"/>
                <w:vertAlign w:val="subscript"/>
                <w:lang w:val="en-GB" w:eastAsia="en-US"/>
              </w:rPr>
              <w:t>ref</w:t>
            </w:r>
            <w:r w:rsidRPr="0053140C">
              <w:rPr>
                <w:rFonts w:eastAsia="MS Mincho"/>
                <w:sz w:val="18"/>
                <w:lang w:val="en-GB" w:eastAsia="en-US"/>
              </w:rPr>
              <w:t xml:space="preserve"> ≤ 135</w:t>
            </w:r>
          </w:p>
        </w:tc>
        <w:tc>
          <w:tcPr>
            <w:tcW w:w="1961" w:type="dxa"/>
            <w:tcBorders>
              <w:top w:val="nil"/>
              <w:left w:val="nil"/>
              <w:bottom w:val="nil"/>
              <w:right w:val="nil"/>
            </w:tcBorders>
            <w:vAlign w:val="bottom"/>
            <w:hideMark/>
          </w:tcPr>
          <w:p w14:paraId="4A9ECE80"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130</w:t>
            </w:r>
          </w:p>
        </w:tc>
        <w:tc>
          <w:tcPr>
            <w:tcW w:w="1960" w:type="dxa"/>
            <w:tcBorders>
              <w:top w:val="nil"/>
              <w:left w:val="nil"/>
              <w:bottom w:val="nil"/>
              <w:right w:val="nil"/>
            </w:tcBorders>
            <w:vAlign w:val="bottom"/>
            <w:hideMark/>
          </w:tcPr>
          <w:p w14:paraId="4964EBE7"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11.4</w:t>
            </w:r>
          </w:p>
        </w:tc>
        <w:tc>
          <w:tcPr>
            <w:tcW w:w="1770" w:type="dxa"/>
            <w:tcBorders>
              <w:top w:val="nil"/>
              <w:left w:val="nil"/>
              <w:bottom w:val="nil"/>
              <w:right w:val="nil"/>
            </w:tcBorders>
            <w:vAlign w:val="bottom"/>
            <w:hideMark/>
          </w:tcPr>
          <w:p w14:paraId="3FBAC9DF"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0.0220</w:t>
            </w:r>
          </w:p>
        </w:tc>
      </w:tr>
      <w:tr w:rsidR="0053140C" w:rsidRPr="0053140C" w14:paraId="2FB4D6D4" w14:textId="77777777" w:rsidTr="009A2298">
        <w:trPr>
          <w:trHeight w:val="20"/>
        </w:trPr>
        <w:tc>
          <w:tcPr>
            <w:tcW w:w="1679" w:type="dxa"/>
            <w:tcBorders>
              <w:top w:val="nil"/>
              <w:left w:val="nil"/>
              <w:bottom w:val="nil"/>
              <w:right w:val="nil"/>
            </w:tcBorders>
            <w:hideMark/>
          </w:tcPr>
          <w:p w14:paraId="3D834000" w14:textId="146939B8" w:rsidR="009A2298" w:rsidRPr="0053140C" w:rsidRDefault="009A2298"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 xml:space="preserve">135 &lt; </w:t>
            </w:r>
            <w:r w:rsidR="00022092">
              <w:rPr>
                <w:rFonts w:eastAsia="MS Mincho"/>
                <w:sz w:val="18"/>
                <w:lang w:val="en-GB" w:eastAsia="en-US"/>
              </w:rPr>
              <w:t>m</w:t>
            </w:r>
            <w:r w:rsidR="00022092">
              <w:rPr>
                <w:rFonts w:eastAsia="MS Mincho"/>
                <w:sz w:val="18"/>
                <w:vertAlign w:val="subscript"/>
                <w:lang w:val="en-GB" w:eastAsia="en-US"/>
              </w:rPr>
              <w:t>ref</w:t>
            </w:r>
            <w:r w:rsidRPr="0053140C">
              <w:rPr>
                <w:rFonts w:eastAsia="MS Mincho"/>
                <w:sz w:val="18"/>
                <w:lang w:val="en-GB" w:eastAsia="en-US"/>
              </w:rPr>
              <w:t xml:space="preserve"> ≤ 145</w:t>
            </w:r>
          </w:p>
        </w:tc>
        <w:tc>
          <w:tcPr>
            <w:tcW w:w="1961" w:type="dxa"/>
            <w:tcBorders>
              <w:top w:val="nil"/>
              <w:left w:val="nil"/>
              <w:bottom w:val="nil"/>
              <w:right w:val="nil"/>
            </w:tcBorders>
            <w:vAlign w:val="bottom"/>
            <w:hideMark/>
          </w:tcPr>
          <w:p w14:paraId="6F3B1A96"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140</w:t>
            </w:r>
          </w:p>
        </w:tc>
        <w:tc>
          <w:tcPr>
            <w:tcW w:w="1960" w:type="dxa"/>
            <w:tcBorders>
              <w:top w:val="nil"/>
              <w:left w:val="nil"/>
              <w:bottom w:val="nil"/>
              <w:right w:val="nil"/>
            </w:tcBorders>
            <w:vAlign w:val="bottom"/>
            <w:hideMark/>
          </w:tcPr>
          <w:p w14:paraId="4977DD7C"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12.3</w:t>
            </w:r>
          </w:p>
        </w:tc>
        <w:tc>
          <w:tcPr>
            <w:tcW w:w="1770" w:type="dxa"/>
            <w:tcBorders>
              <w:top w:val="nil"/>
              <w:left w:val="nil"/>
              <w:bottom w:val="nil"/>
              <w:right w:val="nil"/>
            </w:tcBorders>
            <w:vAlign w:val="bottom"/>
            <w:hideMark/>
          </w:tcPr>
          <w:p w14:paraId="1678B498"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0.0221</w:t>
            </w:r>
          </w:p>
        </w:tc>
      </w:tr>
      <w:tr w:rsidR="0053140C" w:rsidRPr="0053140C" w14:paraId="3863669E" w14:textId="77777777" w:rsidTr="009A2298">
        <w:trPr>
          <w:trHeight w:val="20"/>
        </w:trPr>
        <w:tc>
          <w:tcPr>
            <w:tcW w:w="1679" w:type="dxa"/>
            <w:tcBorders>
              <w:top w:val="nil"/>
              <w:left w:val="nil"/>
              <w:bottom w:val="nil"/>
              <w:right w:val="nil"/>
            </w:tcBorders>
            <w:hideMark/>
          </w:tcPr>
          <w:p w14:paraId="47A251EA" w14:textId="23D8109A" w:rsidR="009A2298" w:rsidRPr="0053140C" w:rsidRDefault="009A2298"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 xml:space="preserve">145 &lt; </w:t>
            </w:r>
            <w:r w:rsidR="00022092">
              <w:rPr>
                <w:rFonts w:eastAsia="MS Mincho"/>
                <w:sz w:val="18"/>
                <w:lang w:val="en-GB" w:eastAsia="en-US"/>
              </w:rPr>
              <w:t>m</w:t>
            </w:r>
            <w:r w:rsidR="00022092">
              <w:rPr>
                <w:rFonts w:eastAsia="MS Mincho"/>
                <w:sz w:val="18"/>
                <w:vertAlign w:val="subscript"/>
                <w:lang w:val="en-GB" w:eastAsia="en-US"/>
              </w:rPr>
              <w:t>ref</w:t>
            </w:r>
            <w:r w:rsidRPr="0053140C">
              <w:rPr>
                <w:rFonts w:eastAsia="MS Mincho"/>
                <w:sz w:val="18"/>
                <w:lang w:val="en-GB" w:eastAsia="en-US"/>
              </w:rPr>
              <w:t xml:space="preserve"> ≤ 155</w:t>
            </w:r>
          </w:p>
        </w:tc>
        <w:tc>
          <w:tcPr>
            <w:tcW w:w="1961" w:type="dxa"/>
            <w:tcBorders>
              <w:top w:val="nil"/>
              <w:left w:val="nil"/>
              <w:bottom w:val="nil"/>
              <w:right w:val="nil"/>
            </w:tcBorders>
            <w:vAlign w:val="bottom"/>
            <w:hideMark/>
          </w:tcPr>
          <w:p w14:paraId="392D621D"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150</w:t>
            </w:r>
          </w:p>
        </w:tc>
        <w:tc>
          <w:tcPr>
            <w:tcW w:w="1960" w:type="dxa"/>
            <w:tcBorders>
              <w:top w:val="nil"/>
              <w:left w:val="nil"/>
              <w:bottom w:val="nil"/>
              <w:right w:val="nil"/>
            </w:tcBorders>
            <w:vAlign w:val="bottom"/>
            <w:hideMark/>
          </w:tcPr>
          <w:p w14:paraId="1D19BFCA"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13.2</w:t>
            </w:r>
          </w:p>
        </w:tc>
        <w:tc>
          <w:tcPr>
            <w:tcW w:w="1770" w:type="dxa"/>
            <w:tcBorders>
              <w:top w:val="nil"/>
              <w:left w:val="nil"/>
              <w:bottom w:val="nil"/>
              <w:right w:val="nil"/>
            </w:tcBorders>
            <w:vAlign w:val="bottom"/>
            <w:hideMark/>
          </w:tcPr>
          <w:p w14:paraId="7FDF6645"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0.0223</w:t>
            </w:r>
          </w:p>
        </w:tc>
      </w:tr>
      <w:tr w:rsidR="0053140C" w:rsidRPr="0053140C" w14:paraId="0776EDB9" w14:textId="77777777" w:rsidTr="009A2298">
        <w:trPr>
          <w:trHeight w:val="20"/>
        </w:trPr>
        <w:tc>
          <w:tcPr>
            <w:tcW w:w="1679" w:type="dxa"/>
            <w:tcBorders>
              <w:top w:val="nil"/>
              <w:left w:val="nil"/>
              <w:bottom w:val="nil"/>
              <w:right w:val="nil"/>
            </w:tcBorders>
            <w:hideMark/>
          </w:tcPr>
          <w:p w14:paraId="5864977C" w14:textId="3301A5BC" w:rsidR="009A2298" w:rsidRPr="0053140C" w:rsidRDefault="009A2298"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 xml:space="preserve">155 &lt; </w:t>
            </w:r>
            <w:r w:rsidR="00022092">
              <w:rPr>
                <w:rFonts w:eastAsia="MS Mincho"/>
                <w:sz w:val="18"/>
                <w:lang w:val="en-GB" w:eastAsia="en-US"/>
              </w:rPr>
              <w:t>m</w:t>
            </w:r>
            <w:r w:rsidR="00022092">
              <w:rPr>
                <w:rFonts w:eastAsia="MS Mincho"/>
                <w:sz w:val="18"/>
                <w:vertAlign w:val="subscript"/>
                <w:lang w:val="en-GB" w:eastAsia="en-US"/>
              </w:rPr>
              <w:t>ref</w:t>
            </w:r>
            <w:r w:rsidRPr="0053140C">
              <w:rPr>
                <w:rFonts w:eastAsia="MS Mincho"/>
                <w:sz w:val="18"/>
                <w:lang w:val="en-GB" w:eastAsia="en-US"/>
              </w:rPr>
              <w:t xml:space="preserve"> ≤ 165</w:t>
            </w:r>
          </w:p>
        </w:tc>
        <w:tc>
          <w:tcPr>
            <w:tcW w:w="1961" w:type="dxa"/>
            <w:tcBorders>
              <w:top w:val="nil"/>
              <w:left w:val="nil"/>
              <w:bottom w:val="nil"/>
              <w:right w:val="nil"/>
            </w:tcBorders>
            <w:vAlign w:val="bottom"/>
            <w:hideMark/>
          </w:tcPr>
          <w:p w14:paraId="261452F4"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160</w:t>
            </w:r>
          </w:p>
        </w:tc>
        <w:tc>
          <w:tcPr>
            <w:tcW w:w="1960" w:type="dxa"/>
            <w:tcBorders>
              <w:top w:val="nil"/>
              <w:left w:val="nil"/>
              <w:bottom w:val="nil"/>
              <w:right w:val="nil"/>
            </w:tcBorders>
            <w:vAlign w:val="bottom"/>
            <w:hideMark/>
          </w:tcPr>
          <w:p w14:paraId="74BF2B7C"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14.1</w:t>
            </w:r>
          </w:p>
        </w:tc>
        <w:tc>
          <w:tcPr>
            <w:tcW w:w="1770" w:type="dxa"/>
            <w:tcBorders>
              <w:top w:val="nil"/>
              <w:left w:val="nil"/>
              <w:bottom w:val="nil"/>
              <w:right w:val="nil"/>
            </w:tcBorders>
            <w:vAlign w:val="bottom"/>
            <w:hideMark/>
          </w:tcPr>
          <w:p w14:paraId="64F433DF"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0.0224</w:t>
            </w:r>
          </w:p>
        </w:tc>
      </w:tr>
      <w:tr w:rsidR="0053140C" w:rsidRPr="0053140C" w14:paraId="2F0E314D" w14:textId="77777777" w:rsidTr="009A2298">
        <w:trPr>
          <w:trHeight w:val="20"/>
        </w:trPr>
        <w:tc>
          <w:tcPr>
            <w:tcW w:w="1679" w:type="dxa"/>
            <w:tcBorders>
              <w:top w:val="nil"/>
              <w:left w:val="nil"/>
              <w:bottom w:val="nil"/>
              <w:right w:val="nil"/>
            </w:tcBorders>
            <w:hideMark/>
          </w:tcPr>
          <w:p w14:paraId="788A8169" w14:textId="613FE334" w:rsidR="009A2298" w:rsidRPr="0053140C" w:rsidRDefault="009A2298"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 xml:space="preserve">165 &lt; </w:t>
            </w:r>
            <w:r w:rsidR="00022092">
              <w:rPr>
                <w:rFonts w:eastAsia="MS Mincho"/>
                <w:sz w:val="18"/>
                <w:lang w:val="en-GB" w:eastAsia="en-US"/>
              </w:rPr>
              <w:t>m</w:t>
            </w:r>
            <w:r w:rsidR="00022092">
              <w:rPr>
                <w:rFonts w:eastAsia="MS Mincho"/>
                <w:sz w:val="18"/>
                <w:vertAlign w:val="subscript"/>
                <w:lang w:val="en-GB" w:eastAsia="en-US"/>
              </w:rPr>
              <w:t>ref</w:t>
            </w:r>
            <w:r w:rsidRPr="0053140C">
              <w:rPr>
                <w:rFonts w:eastAsia="MS Mincho"/>
                <w:sz w:val="18"/>
                <w:lang w:val="en-GB" w:eastAsia="en-US"/>
              </w:rPr>
              <w:t xml:space="preserve"> ≤ 175</w:t>
            </w:r>
          </w:p>
        </w:tc>
        <w:tc>
          <w:tcPr>
            <w:tcW w:w="1961" w:type="dxa"/>
            <w:tcBorders>
              <w:top w:val="nil"/>
              <w:left w:val="nil"/>
              <w:bottom w:val="nil"/>
              <w:right w:val="nil"/>
            </w:tcBorders>
            <w:vAlign w:val="bottom"/>
            <w:hideMark/>
          </w:tcPr>
          <w:p w14:paraId="7493839D"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170</w:t>
            </w:r>
          </w:p>
        </w:tc>
        <w:tc>
          <w:tcPr>
            <w:tcW w:w="1960" w:type="dxa"/>
            <w:tcBorders>
              <w:top w:val="nil"/>
              <w:left w:val="nil"/>
              <w:bottom w:val="nil"/>
              <w:right w:val="nil"/>
            </w:tcBorders>
            <w:vAlign w:val="bottom"/>
            <w:hideMark/>
          </w:tcPr>
          <w:p w14:paraId="5A2D2295"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15.0</w:t>
            </w:r>
          </w:p>
        </w:tc>
        <w:tc>
          <w:tcPr>
            <w:tcW w:w="1770" w:type="dxa"/>
            <w:tcBorders>
              <w:top w:val="nil"/>
              <w:left w:val="nil"/>
              <w:bottom w:val="nil"/>
              <w:right w:val="nil"/>
            </w:tcBorders>
            <w:vAlign w:val="bottom"/>
            <w:hideMark/>
          </w:tcPr>
          <w:p w14:paraId="10949469"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0.0226</w:t>
            </w:r>
          </w:p>
        </w:tc>
      </w:tr>
      <w:tr w:rsidR="0053140C" w:rsidRPr="0053140C" w14:paraId="0C1A691C" w14:textId="77777777" w:rsidTr="009A2298">
        <w:trPr>
          <w:trHeight w:val="20"/>
        </w:trPr>
        <w:tc>
          <w:tcPr>
            <w:tcW w:w="1679" w:type="dxa"/>
            <w:tcBorders>
              <w:top w:val="nil"/>
              <w:left w:val="nil"/>
              <w:bottom w:val="nil"/>
              <w:right w:val="nil"/>
            </w:tcBorders>
            <w:hideMark/>
          </w:tcPr>
          <w:p w14:paraId="4E861071" w14:textId="6AFC2DC9" w:rsidR="009A2298" w:rsidRPr="0053140C" w:rsidRDefault="009A2298"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 xml:space="preserve">175 &lt; </w:t>
            </w:r>
            <w:r w:rsidR="00022092">
              <w:rPr>
                <w:rFonts w:eastAsia="MS Mincho"/>
                <w:sz w:val="18"/>
                <w:lang w:val="en-GB" w:eastAsia="en-US"/>
              </w:rPr>
              <w:t>m</w:t>
            </w:r>
            <w:r w:rsidR="00022092">
              <w:rPr>
                <w:rFonts w:eastAsia="MS Mincho"/>
                <w:sz w:val="18"/>
                <w:vertAlign w:val="subscript"/>
                <w:lang w:val="en-GB" w:eastAsia="en-US"/>
              </w:rPr>
              <w:t>ref</w:t>
            </w:r>
            <w:r w:rsidRPr="0053140C">
              <w:rPr>
                <w:rFonts w:eastAsia="MS Mincho"/>
                <w:sz w:val="18"/>
                <w:lang w:val="en-GB" w:eastAsia="en-US"/>
              </w:rPr>
              <w:t xml:space="preserve"> ≤ 185</w:t>
            </w:r>
          </w:p>
        </w:tc>
        <w:tc>
          <w:tcPr>
            <w:tcW w:w="1961" w:type="dxa"/>
            <w:tcBorders>
              <w:top w:val="nil"/>
              <w:left w:val="nil"/>
              <w:bottom w:val="nil"/>
              <w:right w:val="nil"/>
            </w:tcBorders>
            <w:vAlign w:val="bottom"/>
            <w:hideMark/>
          </w:tcPr>
          <w:p w14:paraId="0831A51B"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180</w:t>
            </w:r>
          </w:p>
        </w:tc>
        <w:tc>
          <w:tcPr>
            <w:tcW w:w="1960" w:type="dxa"/>
            <w:tcBorders>
              <w:top w:val="nil"/>
              <w:left w:val="nil"/>
              <w:bottom w:val="nil"/>
              <w:right w:val="nil"/>
            </w:tcBorders>
            <w:vAlign w:val="bottom"/>
            <w:hideMark/>
          </w:tcPr>
          <w:p w14:paraId="7397BF6B"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15.8</w:t>
            </w:r>
          </w:p>
        </w:tc>
        <w:tc>
          <w:tcPr>
            <w:tcW w:w="1770" w:type="dxa"/>
            <w:tcBorders>
              <w:top w:val="nil"/>
              <w:left w:val="nil"/>
              <w:bottom w:val="nil"/>
              <w:right w:val="nil"/>
            </w:tcBorders>
            <w:vAlign w:val="bottom"/>
            <w:hideMark/>
          </w:tcPr>
          <w:p w14:paraId="1F975812"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0.0227</w:t>
            </w:r>
          </w:p>
        </w:tc>
      </w:tr>
      <w:tr w:rsidR="0053140C" w:rsidRPr="0053140C" w14:paraId="22ED06C1" w14:textId="77777777" w:rsidTr="009A2298">
        <w:trPr>
          <w:trHeight w:val="20"/>
        </w:trPr>
        <w:tc>
          <w:tcPr>
            <w:tcW w:w="1679" w:type="dxa"/>
            <w:tcBorders>
              <w:top w:val="nil"/>
              <w:left w:val="nil"/>
              <w:bottom w:val="nil"/>
              <w:right w:val="nil"/>
            </w:tcBorders>
            <w:hideMark/>
          </w:tcPr>
          <w:p w14:paraId="6C3EFDFB" w14:textId="67756770" w:rsidR="009A2298" w:rsidRPr="0053140C" w:rsidRDefault="009A2298"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 xml:space="preserve">185 &lt; </w:t>
            </w:r>
            <w:r w:rsidR="00022092">
              <w:rPr>
                <w:rFonts w:eastAsia="MS Mincho"/>
                <w:sz w:val="18"/>
                <w:lang w:val="en-GB" w:eastAsia="en-US"/>
              </w:rPr>
              <w:t>m</w:t>
            </w:r>
            <w:r w:rsidR="00022092">
              <w:rPr>
                <w:rFonts w:eastAsia="MS Mincho"/>
                <w:sz w:val="18"/>
                <w:vertAlign w:val="subscript"/>
                <w:lang w:val="en-GB" w:eastAsia="en-US"/>
              </w:rPr>
              <w:t>ref</w:t>
            </w:r>
            <w:r w:rsidRPr="0053140C">
              <w:rPr>
                <w:rFonts w:eastAsia="MS Mincho"/>
                <w:sz w:val="18"/>
                <w:lang w:val="en-GB" w:eastAsia="en-US"/>
              </w:rPr>
              <w:t xml:space="preserve"> ≤ 195</w:t>
            </w:r>
          </w:p>
        </w:tc>
        <w:tc>
          <w:tcPr>
            <w:tcW w:w="1961" w:type="dxa"/>
            <w:tcBorders>
              <w:top w:val="nil"/>
              <w:left w:val="nil"/>
              <w:bottom w:val="nil"/>
              <w:right w:val="nil"/>
            </w:tcBorders>
            <w:vAlign w:val="bottom"/>
            <w:hideMark/>
          </w:tcPr>
          <w:p w14:paraId="47A289D5"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190</w:t>
            </w:r>
          </w:p>
        </w:tc>
        <w:tc>
          <w:tcPr>
            <w:tcW w:w="1960" w:type="dxa"/>
            <w:tcBorders>
              <w:top w:val="nil"/>
              <w:left w:val="nil"/>
              <w:bottom w:val="nil"/>
              <w:right w:val="nil"/>
            </w:tcBorders>
            <w:vAlign w:val="bottom"/>
            <w:hideMark/>
          </w:tcPr>
          <w:p w14:paraId="418E8FC3"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16.7</w:t>
            </w:r>
          </w:p>
        </w:tc>
        <w:tc>
          <w:tcPr>
            <w:tcW w:w="1770" w:type="dxa"/>
            <w:tcBorders>
              <w:top w:val="nil"/>
              <w:left w:val="nil"/>
              <w:bottom w:val="nil"/>
              <w:right w:val="nil"/>
            </w:tcBorders>
            <w:vAlign w:val="bottom"/>
            <w:hideMark/>
          </w:tcPr>
          <w:p w14:paraId="152E0E73"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0.0229</w:t>
            </w:r>
          </w:p>
        </w:tc>
      </w:tr>
      <w:tr w:rsidR="0053140C" w:rsidRPr="0053140C" w14:paraId="6C173233" w14:textId="77777777" w:rsidTr="009A2298">
        <w:trPr>
          <w:trHeight w:val="20"/>
        </w:trPr>
        <w:tc>
          <w:tcPr>
            <w:tcW w:w="1679" w:type="dxa"/>
            <w:tcBorders>
              <w:top w:val="nil"/>
              <w:left w:val="nil"/>
              <w:bottom w:val="nil"/>
              <w:right w:val="nil"/>
            </w:tcBorders>
            <w:hideMark/>
          </w:tcPr>
          <w:p w14:paraId="7A28DDB2" w14:textId="1E0E116D" w:rsidR="009A2298" w:rsidRPr="0053140C" w:rsidRDefault="009A2298"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 xml:space="preserve">195 &lt; </w:t>
            </w:r>
            <w:r w:rsidR="00022092">
              <w:rPr>
                <w:rFonts w:eastAsia="MS Mincho"/>
                <w:sz w:val="18"/>
                <w:lang w:val="en-GB" w:eastAsia="en-US"/>
              </w:rPr>
              <w:t>m</w:t>
            </w:r>
            <w:r w:rsidR="00022092">
              <w:rPr>
                <w:rFonts w:eastAsia="MS Mincho"/>
                <w:sz w:val="18"/>
                <w:vertAlign w:val="subscript"/>
                <w:lang w:val="en-GB" w:eastAsia="en-US"/>
              </w:rPr>
              <w:t>ref</w:t>
            </w:r>
            <w:r w:rsidRPr="0053140C">
              <w:rPr>
                <w:rFonts w:eastAsia="MS Mincho"/>
                <w:sz w:val="18"/>
                <w:lang w:val="en-GB" w:eastAsia="en-US"/>
              </w:rPr>
              <w:t xml:space="preserve"> ≤ 205</w:t>
            </w:r>
          </w:p>
        </w:tc>
        <w:tc>
          <w:tcPr>
            <w:tcW w:w="1961" w:type="dxa"/>
            <w:tcBorders>
              <w:top w:val="nil"/>
              <w:left w:val="nil"/>
              <w:bottom w:val="nil"/>
              <w:right w:val="nil"/>
            </w:tcBorders>
            <w:vAlign w:val="bottom"/>
            <w:hideMark/>
          </w:tcPr>
          <w:p w14:paraId="0CCDEFBA"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200</w:t>
            </w:r>
          </w:p>
        </w:tc>
        <w:tc>
          <w:tcPr>
            <w:tcW w:w="1960" w:type="dxa"/>
            <w:tcBorders>
              <w:top w:val="nil"/>
              <w:left w:val="nil"/>
              <w:bottom w:val="nil"/>
              <w:right w:val="nil"/>
            </w:tcBorders>
            <w:vAlign w:val="bottom"/>
            <w:hideMark/>
          </w:tcPr>
          <w:p w14:paraId="53726200"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17.6</w:t>
            </w:r>
          </w:p>
        </w:tc>
        <w:tc>
          <w:tcPr>
            <w:tcW w:w="1770" w:type="dxa"/>
            <w:tcBorders>
              <w:top w:val="nil"/>
              <w:left w:val="nil"/>
              <w:bottom w:val="nil"/>
              <w:right w:val="nil"/>
            </w:tcBorders>
            <w:vAlign w:val="bottom"/>
            <w:hideMark/>
          </w:tcPr>
          <w:p w14:paraId="66267303"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0.0230</w:t>
            </w:r>
          </w:p>
        </w:tc>
      </w:tr>
      <w:tr w:rsidR="0053140C" w:rsidRPr="0053140C" w14:paraId="231A66F3" w14:textId="77777777" w:rsidTr="009A2298">
        <w:trPr>
          <w:trHeight w:val="20"/>
        </w:trPr>
        <w:tc>
          <w:tcPr>
            <w:tcW w:w="1679" w:type="dxa"/>
            <w:tcBorders>
              <w:top w:val="nil"/>
              <w:left w:val="nil"/>
              <w:bottom w:val="nil"/>
              <w:right w:val="nil"/>
            </w:tcBorders>
            <w:hideMark/>
          </w:tcPr>
          <w:p w14:paraId="50EDAEE2" w14:textId="1CBF3EFE" w:rsidR="009A2298" w:rsidRPr="0053140C" w:rsidRDefault="009A2298"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 xml:space="preserve">205 &lt; </w:t>
            </w:r>
            <w:r w:rsidR="00022092">
              <w:rPr>
                <w:rFonts w:eastAsia="MS Mincho"/>
                <w:sz w:val="18"/>
                <w:lang w:val="en-GB" w:eastAsia="en-US"/>
              </w:rPr>
              <w:t>m</w:t>
            </w:r>
            <w:r w:rsidR="00022092">
              <w:rPr>
                <w:rFonts w:eastAsia="MS Mincho"/>
                <w:sz w:val="18"/>
                <w:vertAlign w:val="subscript"/>
                <w:lang w:val="en-GB" w:eastAsia="en-US"/>
              </w:rPr>
              <w:t>ref</w:t>
            </w:r>
            <w:r w:rsidRPr="0053140C">
              <w:rPr>
                <w:rFonts w:eastAsia="MS Mincho"/>
                <w:sz w:val="18"/>
                <w:lang w:val="en-GB" w:eastAsia="en-US"/>
              </w:rPr>
              <w:t xml:space="preserve"> ≤ 215</w:t>
            </w:r>
          </w:p>
        </w:tc>
        <w:tc>
          <w:tcPr>
            <w:tcW w:w="1961" w:type="dxa"/>
            <w:tcBorders>
              <w:top w:val="nil"/>
              <w:left w:val="nil"/>
              <w:bottom w:val="nil"/>
              <w:right w:val="nil"/>
            </w:tcBorders>
            <w:vAlign w:val="bottom"/>
            <w:hideMark/>
          </w:tcPr>
          <w:p w14:paraId="495B04B8"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210</w:t>
            </w:r>
          </w:p>
        </w:tc>
        <w:tc>
          <w:tcPr>
            <w:tcW w:w="1960" w:type="dxa"/>
            <w:tcBorders>
              <w:top w:val="nil"/>
              <w:left w:val="nil"/>
              <w:bottom w:val="nil"/>
              <w:right w:val="nil"/>
            </w:tcBorders>
            <w:vAlign w:val="bottom"/>
            <w:hideMark/>
          </w:tcPr>
          <w:p w14:paraId="43D0E0E8"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18.5</w:t>
            </w:r>
          </w:p>
        </w:tc>
        <w:tc>
          <w:tcPr>
            <w:tcW w:w="1770" w:type="dxa"/>
            <w:tcBorders>
              <w:top w:val="nil"/>
              <w:left w:val="nil"/>
              <w:bottom w:val="nil"/>
              <w:right w:val="nil"/>
            </w:tcBorders>
            <w:vAlign w:val="bottom"/>
            <w:hideMark/>
          </w:tcPr>
          <w:p w14:paraId="3F510ADC"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0.0232</w:t>
            </w:r>
          </w:p>
        </w:tc>
      </w:tr>
      <w:tr w:rsidR="0053140C" w:rsidRPr="0053140C" w14:paraId="1F1A8367" w14:textId="77777777" w:rsidTr="009A2298">
        <w:trPr>
          <w:trHeight w:val="20"/>
        </w:trPr>
        <w:tc>
          <w:tcPr>
            <w:tcW w:w="1679" w:type="dxa"/>
            <w:tcBorders>
              <w:top w:val="nil"/>
              <w:left w:val="nil"/>
              <w:bottom w:val="nil"/>
              <w:right w:val="nil"/>
            </w:tcBorders>
            <w:hideMark/>
          </w:tcPr>
          <w:p w14:paraId="46EC47A0" w14:textId="6FE0592F" w:rsidR="009A2298" w:rsidRPr="0053140C" w:rsidRDefault="009A2298"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 xml:space="preserve">215 &lt; </w:t>
            </w:r>
            <w:r w:rsidR="00022092">
              <w:rPr>
                <w:rFonts w:eastAsia="MS Mincho"/>
                <w:sz w:val="18"/>
                <w:lang w:val="en-GB" w:eastAsia="en-US"/>
              </w:rPr>
              <w:t>m</w:t>
            </w:r>
            <w:r w:rsidR="00022092">
              <w:rPr>
                <w:rFonts w:eastAsia="MS Mincho"/>
                <w:sz w:val="18"/>
                <w:vertAlign w:val="subscript"/>
                <w:lang w:val="en-GB" w:eastAsia="en-US"/>
              </w:rPr>
              <w:t>ref</w:t>
            </w:r>
            <w:r w:rsidRPr="0053140C">
              <w:rPr>
                <w:rFonts w:eastAsia="MS Mincho"/>
                <w:sz w:val="18"/>
                <w:lang w:val="en-GB" w:eastAsia="en-US"/>
              </w:rPr>
              <w:t xml:space="preserve"> ≤ 225</w:t>
            </w:r>
          </w:p>
        </w:tc>
        <w:tc>
          <w:tcPr>
            <w:tcW w:w="1961" w:type="dxa"/>
            <w:tcBorders>
              <w:top w:val="nil"/>
              <w:left w:val="nil"/>
              <w:bottom w:val="nil"/>
              <w:right w:val="nil"/>
            </w:tcBorders>
            <w:vAlign w:val="bottom"/>
            <w:hideMark/>
          </w:tcPr>
          <w:p w14:paraId="7184ACAC"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220</w:t>
            </w:r>
          </w:p>
        </w:tc>
        <w:tc>
          <w:tcPr>
            <w:tcW w:w="1960" w:type="dxa"/>
            <w:tcBorders>
              <w:top w:val="nil"/>
              <w:left w:val="nil"/>
              <w:bottom w:val="nil"/>
              <w:right w:val="nil"/>
            </w:tcBorders>
            <w:vAlign w:val="bottom"/>
            <w:hideMark/>
          </w:tcPr>
          <w:p w14:paraId="09E143BD"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19.4</w:t>
            </w:r>
          </w:p>
        </w:tc>
        <w:tc>
          <w:tcPr>
            <w:tcW w:w="1770" w:type="dxa"/>
            <w:tcBorders>
              <w:top w:val="nil"/>
              <w:left w:val="nil"/>
              <w:bottom w:val="nil"/>
              <w:right w:val="nil"/>
            </w:tcBorders>
            <w:vAlign w:val="bottom"/>
            <w:hideMark/>
          </w:tcPr>
          <w:p w14:paraId="21F069E0"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0.0233</w:t>
            </w:r>
          </w:p>
        </w:tc>
      </w:tr>
      <w:tr w:rsidR="0053140C" w:rsidRPr="0053140C" w14:paraId="4AEF2AEC" w14:textId="77777777" w:rsidTr="009A2298">
        <w:trPr>
          <w:trHeight w:val="20"/>
        </w:trPr>
        <w:tc>
          <w:tcPr>
            <w:tcW w:w="1679" w:type="dxa"/>
            <w:tcBorders>
              <w:top w:val="nil"/>
              <w:left w:val="nil"/>
              <w:bottom w:val="nil"/>
              <w:right w:val="nil"/>
            </w:tcBorders>
            <w:hideMark/>
          </w:tcPr>
          <w:p w14:paraId="572FD5C4" w14:textId="0CCA41C9" w:rsidR="009A2298" w:rsidRPr="0053140C" w:rsidRDefault="009A2298"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 xml:space="preserve">225 &lt; </w:t>
            </w:r>
            <w:r w:rsidR="00022092">
              <w:rPr>
                <w:rFonts w:eastAsia="MS Mincho"/>
                <w:sz w:val="18"/>
                <w:lang w:val="en-GB" w:eastAsia="en-US"/>
              </w:rPr>
              <w:t>m</w:t>
            </w:r>
            <w:r w:rsidR="00022092">
              <w:rPr>
                <w:rFonts w:eastAsia="MS Mincho"/>
                <w:sz w:val="18"/>
                <w:vertAlign w:val="subscript"/>
                <w:lang w:val="en-GB" w:eastAsia="en-US"/>
              </w:rPr>
              <w:t>ref</w:t>
            </w:r>
            <w:r w:rsidRPr="0053140C">
              <w:rPr>
                <w:rFonts w:eastAsia="MS Mincho"/>
                <w:sz w:val="18"/>
                <w:lang w:val="en-GB" w:eastAsia="en-US"/>
              </w:rPr>
              <w:t xml:space="preserve"> ≤ 235</w:t>
            </w:r>
          </w:p>
        </w:tc>
        <w:tc>
          <w:tcPr>
            <w:tcW w:w="1961" w:type="dxa"/>
            <w:tcBorders>
              <w:top w:val="nil"/>
              <w:left w:val="nil"/>
              <w:bottom w:val="nil"/>
              <w:right w:val="nil"/>
            </w:tcBorders>
            <w:vAlign w:val="bottom"/>
            <w:hideMark/>
          </w:tcPr>
          <w:p w14:paraId="6128A7C1"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230</w:t>
            </w:r>
          </w:p>
        </w:tc>
        <w:tc>
          <w:tcPr>
            <w:tcW w:w="1960" w:type="dxa"/>
            <w:tcBorders>
              <w:top w:val="nil"/>
              <w:left w:val="nil"/>
              <w:bottom w:val="nil"/>
              <w:right w:val="nil"/>
            </w:tcBorders>
            <w:vAlign w:val="bottom"/>
            <w:hideMark/>
          </w:tcPr>
          <w:p w14:paraId="6FB87200"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20.2</w:t>
            </w:r>
          </w:p>
        </w:tc>
        <w:tc>
          <w:tcPr>
            <w:tcW w:w="1770" w:type="dxa"/>
            <w:tcBorders>
              <w:top w:val="nil"/>
              <w:left w:val="nil"/>
              <w:bottom w:val="nil"/>
              <w:right w:val="nil"/>
            </w:tcBorders>
            <w:vAlign w:val="bottom"/>
            <w:hideMark/>
          </w:tcPr>
          <w:p w14:paraId="11FA5081"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0.0235</w:t>
            </w:r>
          </w:p>
        </w:tc>
      </w:tr>
      <w:tr w:rsidR="0053140C" w:rsidRPr="0053140C" w14:paraId="17C8326C" w14:textId="77777777" w:rsidTr="009A2298">
        <w:trPr>
          <w:trHeight w:val="20"/>
        </w:trPr>
        <w:tc>
          <w:tcPr>
            <w:tcW w:w="1679" w:type="dxa"/>
            <w:tcBorders>
              <w:top w:val="nil"/>
              <w:left w:val="nil"/>
              <w:bottom w:val="nil"/>
              <w:right w:val="nil"/>
            </w:tcBorders>
            <w:hideMark/>
          </w:tcPr>
          <w:p w14:paraId="544E7334" w14:textId="464A6A1A" w:rsidR="009A2298" w:rsidRPr="0053140C" w:rsidRDefault="009A2298"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 xml:space="preserve">235 &lt; </w:t>
            </w:r>
            <w:r w:rsidR="00022092">
              <w:rPr>
                <w:rFonts w:eastAsia="MS Mincho"/>
                <w:sz w:val="18"/>
                <w:lang w:val="en-GB" w:eastAsia="en-US"/>
              </w:rPr>
              <w:t>m</w:t>
            </w:r>
            <w:r w:rsidR="00022092">
              <w:rPr>
                <w:rFonts w:eastAsia="MS Mincho"/>
                <w:sz w:val="18"/>
                <w:vertAlign w:val="subscript"/>
                <w:lang w:val="en-GB" w:eastAsia="en-US"/>
              </w:rPr>
              <w:t>ref</w:t>
            </w:r>
            <w:r w:rsidRPr="0053140C">
              <w:rPr>
                <w:rFonts w:eastAsia="MS Mincho"/>
                <w:sz w:val="18"/>
                <w:lang w:val="en-GB" w:eastAsia="en-US"/>
              </w:rPr>
              <w:t xml:space="preserve"> ≤ 245</w:t>
            </w:r>
          </w:p>
        </w:tc>
        <w:tc>
          <w:tcPr>
            <w:tcW w:w="1961" w:type="dxa"/>
            <w:tcBorders>
              <w:top w:val="nil"/>
              <w:left w:val="nil"/>
              <w:bottom w:val="nil"/>
              <w:right w:val="nil"/>
            </w:tcBorders>
            <w:vAlign w:val="bottom"/>
            <w:hideMark/>
          </w:tcPr>
          <w:p w14:paraId="60A67911"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240</w:t>
            </w:r>
          </w:p>
        </w:tc>
        <w:tc>
          <w:tcPr>
            <w:tcW w:w="1960" w:type="dxa"/>
            <w:tcBorders>
              <w:top w:val="nil"/>
              <w:left w:val="nil"/>
              <w:bottom w:val="nil"/>
              <w:right w:val="nil"/>
            </w:tcBorders>
            <w:vAlign w:val="bottom"/>
            <w:hideMark/>
          </w:tcPr>
          <w:p w14:paraId="6D7F5F95"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21.1</w:t>
            </w:r>
          </w:p>
        </w:tc>
        <w:tc>
          <w:tcPr>
            <w:tcW w:w="1770" w:type="dxa"/>
            <w:tcBorders>
              <w:top w:val="nil"/>
              <w:left w:val="nil"/>
              <w:bottom w:val="nil"/>
              <w:right w:val="nil"/>
            </w:tcBorders>
            <w:vAlign w:val="bottom"/>
            <w:hideMark/>
          </w:tcPr>
          <w:p w14:paraId="4A82D23C"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0.0236</w:t>
            </w:r>
          </w:p>
        </w:tc>
      </w:tr>
      <w:tr w:rsidR="0053140C" w:rsidRPr="0053140C" w14:paraId="61E1C1D7" w14:textId="77777777" w:rsidTr="009A2298">
        <w:trPr>
          <w:trHeight w:val="20"/>
        </w:trPr>
        <w:tc>
          <w:tcPr>
            <w:tcW w:w="1679" w:type="dxa"/>
            <w:tcBorders>
              <w:top w:val="nil"/>
              <w:left w:val="nil"/>
              <w:bottom w:val="nil"/>
              <w:right w:val="nil"/>
            </w:tcBorders>
            <w:hideMark/>
          </w:tcPr>
          <w:p w14:paraId="76431EEA" w14:textId="2FD5361F" w:rsidR="009A2298" w:rsidRPr="0053140C" w:rsidRDefault="009A2298"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 xml:space="preserve">245 &lt; </w:t>
            </w:r>
            <w:r w:rsidR="00022092">
              <w:rPr>
                <w:rFonts w:eastAsia="MS Mincho"/>
                <w:sz w:val="18"/>
                <w:lang w:val="en-GB" w:eastAsia="en-US"/>
              </w:rPr>
              <w:t>m</w:t>
            </w:r>
            <w:r w:rsidR="00022092">
              <w:rPr>
                <w:rFonts w:eastAsia="MS Mincho"/>
                <w:sz w:val="18"/>
                <w:vertAlign w:val="subscript"/>
                <w:lang w:val="en-GB" w:eastAsia="en-US"/>
              </w:rPr>
              <w:t>ref</w:t>
            </w:r>
            <w:r w:rsidRPr="0053140C">
              <w:rPr>
                <w:rFonts w:eastAsia="MS Mincho"/>
                <w:sz w:val="18"/>
                <w:lang w:val="en-GB" w:eastAsia="en-US"/>
              </w:rPr>
              <w:t xml:space="preserve"> ≤ 255</w:t>
            </w:r>
          </w:p>
        </w:tc>
        <w:tc>
          <w:tcPr>
            <w:tcW w:w="1961" w:type="dxa"/>
            <w:tcBorders>
              <w:top w:val="nil"/>
              <w:left w:val="nil"/>
              <w:bottom w:val="nil"/>
              <w:right w:val="nil"/>
            </w:tcBorders>
            <w:vAlign w:val="bottom"/>
            <w:hideMark/>
          </w:tcPr>
          <w:p w14:paraId="0805F45E"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250</w:t>
            </w:r>
          </w:p>
        </w:tc>
        <w:tc>
          <w:tcPr>
            <w:tcW w:w="1960" w:type="dxa"/>
            <w:tcBorders>
              <w:top w:val="nil"/>
              <w:left w:val="nil"/>
              <w:bottom w:val="nil"/>
              <w:right w:val="nil"/>
            </w:tcBorders>
            <w:vAlign w:val="bottom"/>
            <w:hideMark/>
          </w:tcPr>
          <w:p w14:paraId="677C6947"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22.0</w:t>
            </w:r>
          </w:p>
        </w:tc>
        <w:tc>
          <w:tcPr>
            <w:tcW w:w="1770" w:type="dxa"/>
            <w:tcBorders>
              <w:top w:val="nil"/>
              <w:left w:val="nil"/>
              <w:bottom w:val="nil"/>
              <w:right w:val="nil"/>
            </w:tcBorders>
            <w:vAlign w:val="bottom"/>
            <w:hideMark/>
          </w:tcPr>
          <w:p w14:paraId="2ADFAC4D"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0.0238</w:t>
            </w:r>
          </w:p>
        </w:tc>
      </w:tr>
      <w:tr w:rsidR="0053140C" w:rsidRPr="0053140C" w14:paraId="2B6C5DFE" w14:textId="77777777" w:rsidTr="009A2298">
        <w:trPr>
          <w:trHeight w:val="20"/>
        </w:trPr>
        <w:tc>
          <w:tcPr>
            <w:tcW w:w="1679" w:type="dxa"/>
            <w:tcBorders>
              <w:top w:val="nil"/>
              <w:left w:val="nil"/>
              <w:bottom w:val="nil"/>
              <w:right w:val="nil"/>
            </w:tcBorders>
            <w:hideMark/>
          </w:tcPr>
          <w:p w14:paraId="2CD633F7" w14:textId="218A1277" w:rsidR="009A2298" w:rsidRPr="0053140C" w:rsidRDefault="009A2298"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 xml:space="preserve">255 &lt; </w:t>
            </w:r>
            <w:r w:rsidR="00022092">
              <w:rPr>
                <w:rFonts w:eastAsia="MS Mincho"/>
                <w:sz w:val="18"/>
                <w:lang w:val="en-GB" w:eastAsia="en-US"/>
              </w:rPr>
              <w:t>m</w:t>
            </w:r>
            <w:r w:rsidR="00022092">
              <w:rPr>
                <w:rFonts w:eastAsia="MS Mincho"/>
                <w:sz w:val="18"/>
                <w:vertAlign w:val="subscript"/>
                <w:lang w:val="en-GB" w:eastAsia="en-US"/>
              </w:rPr>
              <w:t>ref</w:t>
            </w:r>
            <w:r w:rsidRPr="0053140C">
              <w:rPr>
                <w:rFonts w:eastAsia="MS Mincho"/>
                <w:sz w:val="18"/>
                <w:lang w:val="en-GB" w:eastAsia="en-US"/>
              </w:rPr>
              <w:t xml:space="preserve"> ≤ 265</w:t>
            </w:r>
          </w:p>
        </w:tc>
        <w:tc>
          <w:tcPr>
            <w:tcW w:w="1961" w:type="dxa"/>
            <w:tcBorders>
              <w:top w:val="nil"/>
              <w:left w:val="nil"/>
              <w:bottom w:val="nil"/>
              <w:right w:val="nil"/>
            </w:tcBorders>
            <w:vAlign w:val="bottom"/>
            <w:hideMark/>
          </w:tcPr>
          <w:p w14:paraId="309462EC"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260</w:t>
            </w:r>
          </w:p>
        </w:tc>
        <w:tc>
          <w:tcPr>
            <w:tcW w:w="1960" w:type="dxa"/>
            <w:tcBorders>
              <w:top w:val="nil"/>
              <w:left w:val="nil"/>
              <w:bottom w:val="nil"/>
              <w:right w:val="nil"/>
            </w:tcBorders>
            <w:vAlign w:val="bottom"/>
            <w:hideMark/>
          </w:tcPr>
          <w:p w14:paraId="47A3C98E"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22.9</w:t>
            </w:r>
          </w:p>
        </w:tc>
        <w:tc>
          <w:tcPr>
            <w:tcW w:w="1770" w:type="dxa"/>
            <w:tcBorders>
              <w:top w:val="nil"/>
              <w:left w:val="nil"/>
              <w:bottom w:val="nil"/>
              <w:right w:val="nil"/>
            </w:tcBorders>
            <w:vAlign w:val="bottom"/>
            <w:hideMark/>
          </w:tcPr>
          <w:p w14:paraId="717833E9"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0.0239</w:t>
            </w:r>
          </w:p>
        </w:tc>
      </w:tr>
      <w:tr w:rsidR="0053140C" w:rsidRPr="0053140C" w14:paraId="26CDF737" w14:textId="77777777" w:rsidTr="009A2298">
        <w:trPr>
          <w:trHeight w:val="20"/>
        </w:trPr>
        <w:tc>
          <w:tcPr>
            <w:tcW w:w="1679" w:type="dxa"/>
            <w:tcBorders>
              <w:top w:val="nil"/>
              <w:left w:val="nil"/>
              <w:bottom w:val="nil"/>
              <w:right w:val="nil"/>
            </w:tcBorders>
            <w:hideMark/>
          </w:tcPr>
          <w:p w14:paraId="775EA5EC" w14:textId="48F3127B" w:rsidR="009A2298" w:rsidRPr="0053140C" w:rsidRDefault="009A2298"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 xml:space="preserve">265 &lt; </w:t>
            </w:r>
            <w:r w:rsidR="00022092">
              <w:rPr>
                <w:rFonts w:eastAsia="MS Mincho"/>
                <w:sz w:val="18"/>
                <w:lang w:val="en-GB" w:eastAsia="en-US"/>
              </w:rPr>
              <w:t>m</w:t>
            </w:r>
            <w:r w:rsidR="00022092">
              <w:rPr>
                <w:rFonts w:eastAsia="MS Mincho"/>
                <w:sz w:val="18"/>
                <w:vertAlign w:val="subscript"/>
                <w:lang w:val="en-GB" w:eastAsia="en-US"/>
              </w:rPr>
              <w:t>ref</w:t>
            </w:r>
            <w:r w:rsidRPr="0053140C">
              <w:rPr>
                <w:rFonts w:eastAsia="MS Mincho"/>
                <w:sz w:val="18"/>
                <w:lang w:val="en-GB" w:eastAsia="en-US"/>
              </w:rPr>
              <w:t xml:space="preserve"> ≤ 275</w:t>
            </w:r>
          </w:p>
        </w:tc>
        <w:tc>
          <w:tcPr>
            <w:tcW w:w="1961" w:type="dxa"/>
            <w:tcBorders>
              <w:top w:val="nil"/>
              <w:left w:val="nil"/>
              <w:bottom w:val="nil"/>
              <w:right w:val="nil"/>
            </w:tcBorders>
            <w:vAlign w:val="bottom"/>
            <w:hideMark/>
          </w:tcPr>
          <w:p w14:paraId="051047F9"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270</w:t>
            </w:r>
          </w:p>
        </w:tc>
        <w:tc>
          <w:tcPr>
            <w:tcW w:w="1960" w:type="dxa"/>
            <w:tcBorders>
              <w:top w:val="nil"/>
              <w:left w:val="nil"/>
              <w:bottom w:val="nil"/>
              <w:right w:val="nil"/>
            </w:tcBorders>
            <w:vAlign w:val="bottom"/>
            <w:hideMark/>
          </w:tcPr>
          <w:p w14:paraId="5CA5CB09"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23.8</w:t>
            </w:r>
          </w:p>
        </w:tc>
        <w:tc>
          <w:tcPr>
            <w:tcW w:w="1770" w:type="dxa"/>
            <w:tcBorders>
              <w:top w:val="nil"/>
              <w:left w:val="nil"/>
              <w:bottom w:val="nil"/>
              <w:right w:val="nil"/>
            </w:tcBorders>
            <w:vAlign w:val="bottom"/>
            <w:hideMark/>
          </w:tcPr>
          <w:p w14:paraId="5F6AFF38"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0.0241</w:t>
            </w:r>
          </w:p>
        </w:tc>
      </w:tr>
      <w:tr w:rsidR="0053140C" w:rsidRPr="0053140C" w14:paraId="1DB6C803" w14:textId="77777777" w:rsidTr="009A2298">
        <w:trPr>
          <w:trHeight w:val="20"/>
        </w:trPr>
        <w:tc>
          <w:tcPr>
            <w:tcW w:w="1679" w:type="dxa"/>
            <w:tcBorders>
              <w:top w:val="nil"/>
              <w:left w:val="nil"/>
              <w:bottom w:val="nil"/>
              <w:right w:val="nil"/>
            </w:tcBorders>
            <w:hideMark/>
          </w:tcPr>
          <w:p w14:paraId="4691B3B9" w14:textId="3018DBD1" w:rsidR="009A2298" w:rsidRPr="0053140C" w:rsidRDefault="009A2298"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 xml:space="preserve">275 &lt; </w:t>
            </w:r>
            <w:r w:rsidR="00022092">
              <w:rPr>
                <w:rFonts w:eastAsia="MS Mincho"/>
                <w:sz w:val="18"/>
                <w:lang w:val="en-GB" w:eastAsia="en-US"/>
              </w:rPr>
              <w:t>m</w:t>
            </w:r>
            <w:r w:rsidR="00022092">
              <w:rPr>
                <w:rFonts w:eastAsia="MS Mincho"/>
                <w:sz w:val="18"/>
                <w:vertAlign w:val="subscript"/>
                <w:lang w:val="en-GB" w:eastAsia="en-US"/>
              </w:rPr>
              <w:t>ref</w:t>
            </w:r>
            <w:r w:rsidRPr="0053140C">
              <w:rPr>
                <w:rFonts w:eastAsia="MS Mincho"/>
                <w:sz w:val="18"/>
                <w:lang w:val="en-GB" w:eastAsia="en-US"/>
              </w:rPr>
              <w:t xml:space="preserve"> ≤ 285</w:t>
            </w:r>
          </w:p>
        </w:tc>
        <w:tc>
          <w:tcPr>
            <w:tcW w:w="1961" w:type="dxa"/>
            <w:tcBorders>
              <w:top w:val="nil"/>
              <w:left w:val="nil"/>
              <w:bottom w:val="nil"/>
              <w:right w:val="nil"/>
            </w:tcBorders>
            <w:vAlign w:val="bottom"/>
            <w:hideMark/>
          </w:tcPr>
          <w:p w14:paraId="5EA8A9A1"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280</w:t>
            </w:r>
          </w:p>
        </w:tc>
        <w:tc>
          <w:tcPr>
            <w:tcW w:w="1960" w:type="dxa"/>
            <w:tcBorders>
              <w:top w:val="nil"/>
              <w:left w:val="nil"/>
              <w:bottom w:val="nil"/>
              <w:right w:val="nil"/>
            </w:tcBorders>
            <w:vAlign w:val="bottom"/>
            <w:hideMark/>
          </w:tcPr>
          <w:p w14:paraId="07807523"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24.6</w:t>
            </w:r>
          </w:p>
        </w:tc>
        <w:tc>
          <w:tcPr>
            <w:tcW w:w="1770" w:type="dxa"/>
            <w:tcBorders>
              <w:top w:val="nil"/>
              <w:left w:val="nil"/>
              <w:bottom w:val="nil"/>
              <w:right w:val="nil"/>
            </w:tcBorders>
            <w:vAlign w:val="bottom"/>
            <w:hideMark/>
          </w:tcPr>
          <w:p w14:paraId="661A658D"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0.0242</w:t>
            </w:r>
          </w:p>
        </w:tc>
      </w:tr>
      <w:tr w:rsidR="0053140C" w:rsidRPr="0053140C" w14:paraId="05B47BED" w14:textId="77777777" w:rsidTr="009A2298">
        <w:trPr>
          <w:trHeight w:val="20"/>
        </w:trPr>
        <w:tc>
          <w:tcPr>
            <w:tcW w:w="1679" w:type="dxa"/>
            <w:tcBorders>
              <w:top w:val="nil"/>
              <w:left w:val="nil"/>
              <w:bottom w:val="nil"/>
              <w:right w:val="nil"/>
            </w:tcBorders>
            <w:hideMark/>
          </w:tcPr>
          <w:p w14:paraId="0823E340" w14:textId="44B5A051" w:rsidR="009A2298" w:rsidRPr="0053140C" w:rsidRDefault="009A2298"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 xml:space="preserve">285 &lt; </w:t>
            </w:r>
            <w:r w:rsidR="00022092">
              <w:rPr>
                <w:rFonts w:eastAsia="MS Mincho"/>
                <w:sz w:val="18"/>
                <w:lang w:val="en-GB" w:eastAsia="en-US"/>
              </w:rPr>
              <w:t>m</w:t>
            </w:r>
            <w:r w:rsidR="00022092">
              <w:rPr>
                <w:rFonts w:eastAsia="MS Mincho"/>
                <w:sz w:val="18"/>
                <w:vertAlign w:val="subscript"/>
                <w:lang w:val="en-GB" w:eastAsia="en-US"/>
              </w:rPr>
              <w:t>ref</w:t>
            </w:r>
            <w:r w:rsidRPr="0053140C">
              <w:rPr>
                <w:rFonts w:eastAsia="MS Mincho"/>
                <w:sz w:val="18"/>
                <w:lang w:val="en-GB" w:eastAsia="en-US"/>
              </w:rPr>
              <w:t xml:space="preserve"> ≤ 295</w:t>
            </w:r>
          </w:p>
        </w:tc>
        <w:tc>
          <w:tcPr>
            <w:tcW w:w="1961" w:type="dxa"/>
            <w:tcBorders>
              <w:top w:val="nil"/>
              <w:left w:val="nil"/>
              <w:bottom w:val="nil"/>
              <w:right w:val="nil"/>
            </w:tcBorders>
            <w:vAlign w:val="bottom"/>
            <w:hideMark/>
          </w:tcPr>
          <w:p w14:paraId="63D1BEA7"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290</w:t>
            </w:r>
          </w:p>
        </w:tc>
        <w:tc>
          <w:tcPr>
            <w:tcW w:w="1960" w:type="dxa"/>
            <w:tcBorders>
              <w:top w:val="nil"/>
              <w:left w:val="nil"/>
              <w:bottom w:val="nil"/>
              <w:right w:val="nil"/>
            </w:tcBorders>
            <w:vAlign w:val="bottom"/>
            <w:hideMark/>
          </w:tcPr>
          <w:p w14:paraId="008BF38C"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25.5</w:t>
            </w:r>
          </w:p>
        </w:tc>
        <w:tc>
          <w:tcPr>
            <w:tcW w:w="1770" w:type="dxa"/>
            <w:tcBorders>
              <w:top w:val="nil"/>
              <w:left w:val="nil"/>
              <w:bottom w:val="nil"/>
              <w:right w:val="nil"/>
            </w:tcBorders>
            <w:vAlign w:val="bottom"/>
            <w:hideMark/>
          </w:tcPr>
          <w:p w14:paraId="140B0466"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0.0244</w:t>
            </w:r>
          </w:p>
        </w:tc>
      </w:tr>
      <w:tr w:rsidR="0053140C" w:rsidRPr="0053140C" w14:paraId="480E7EAB" w14:textId="77777777" w:rsidTr="009A2298">
        <w:trPr>
          <w:trHeight w:val="20"/>
        </w:trPr>
        <w:tc>
          <w:tcPr>
            <w:tcW w:w="1679" w:type="dxa"/>
            <w:tcBorders>
              <w:top w:val="nil"/>
              <w:left w:val="nil"/>
              <w:bottom w:val="nil"/>
              <w:right w:val="nil"/>
            </w:tcBorders>
            <w:hideMark/>
          </w:tcPr>
          <w:p w14:paraId="7802DAEB" w14:textId="06D41088" w:rsidR="009A2298" w:rsidRPr="0053140C" w:rsidRDefault="009A2298"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 xml:space="preserve">295 &lt; </w:t>
            </w:r>
            <w:r w:rsidR="00022092">
              <w:rPr>
                <w:rFonts w:eastAsia="MS Mincho"/>
                <w:sz w:val="18"/>
                <w:lang w:val="en-GB" w:eastAsia="en-US"/>
              </w:rPr>
              <w:t>m</w:t>
            </w:r>
            <w:r w:rsidR="00022092">
              <w:rPr>
                <w:rFonts w:eastAsia="MS Mincho"/>
                <w:sz w:val="18"/>
                <w:vertAlign w:val="subscript"/>
                <w:lang w:val="en-GB" w:eastAsia="en-US"/>
              </w:rPr>
              <w:t>ref</w:t>
            </w:r>
            <w:r w:rsidRPr="0053140C">
              <w:rPr>
                <w:rFonts w:eastAsia="MS Mincho"/>
                <w:sz w:val="18"/>
                <w:lang w:val="en-GB" w:eastAsia="en-US"/>
              </w:rPr>
              <w:t xml:space="preserve"> ≤ 305</w:t>
            </w:r>
          </w:p>
        </w:tc>
        <w:tc>
          <w:tcPr>
            <w:tcW w:w="1961" w:type="dxa"/>
            <w:tcBorders>
              <w:top w:val="nil"/>
              <w:left w:val="nil"/>
              <w:bottom w:val="nil"/>
              <w:right w:val="nil"/>
            </w:tcBorders>
            <w:vAlign w:val="bottom"/>
            <w:hideMark/>
          </w:tcPr>
          <w:p w14:paraId="20956B30"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300</w:t>
            </w:r>
          </w:p>
        </w:tc>
        <w:tc>
          <w:tcPr>
            <w:tcW w:w="1960" w:type="dxa"/>
            <w:tcBorders>
              <w:top w:val="nil"/>
              <w:left w:val="nil"/>
              <w:bottom w:val="nil"/>
              <w:right w:val="nil"/>
            </w:tcBorders>
            <w:vAlign w:val="bottom"/>
            <w:hideMark/>
          </w:tcPr>
          <w:p w14:paraId="1F3DCB69"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26.4</w:t>
            </w:r>
          </w:p>
        </w:tc>
        <w:tc>
          <w:tcPr>
            <w:tcW w:w="1770" w:type="dxa"/>
            <w:tcBorders>
              <w:top w:val="nil"/>
              <w:left w:val="nil"/>
              <w:bottom w:val="nil"/>
              <w:right w:val="nil"/>
            </w:tcBorders>
            <w:vAlign w:val="bottom"/>
            <w:hideMark/>
          </w:tcPr>
          <w:p w14:paraId="20B12CC0"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0.0245</w:t>
            </w:r>
          </w:p>
        </w:tc>
      </w:tr>
      <w:tr w:rsidR="0053140C" w:rsidRPr="0053140C" w14:paraId="28DF4BAD" w14:textId="77777777" w:rsidTr="009A2298">
        <w:trPr>
          <w:trHeight w:val="20"/>
        </w:trPr>
        <w:tc>
          <w:tcPr>
            <w:tcW w:w="1679" w:type="dxa"/>
            <w:tcBorders>
              <w:top w:val="nil"/>
              <w:left w:val="nil"/>
              <w:bottom w:val="nil"/>
              <w:right w:val="nil"/>
            </w:tcBorders>
            <w:hideMark/>
          </w:tcPr>
          <w:p w14:paraId="6F1E3372" w14:textId="108AE15D" w:rsidR="009A2298" w:rsidRPr="0053140C" w:rsidRDefault="009A2298"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 xml:space="preserve">305 &lt; </w:t>
            </w:r>
            <w:r w:rsidR="00022092">
              <w:rPr>
                <w:rFonts w:eastAsia="MS Mincho"/>
                <w:sz w:val="18"/>
                <w:lang w:val="en-GB" w:eastAsia="en-US"/>
              </w:rPr>
              <w:t>m</w:t>
            </w:r>
            <w:r w:rsidR="00022092">
              <w:rPr>
                <w:rFonts w:eastAsia="MS Mincho"/>
                <w:sz w:val="18"/>
                <w:vertAlign w:val="subscript"/>
                <w:lang w:val="en-GB" w:eastAsia="en-US"/>
              </w:rPr>
              <w:t>ref</w:t>
            </w:r>
            <w:r w:rsidRPr="0053140C">
              <w:rPr>
                <w:rFonts w:eastAsia="MS Mincho"/>
                <w:sz w:val="18"/>
                <w:lang w:val="en-GB" w:eastAsia="en-US"/>
              </w:rPr>
              <w:t xml:space="preserve"> ≤ 315</w:t>
            </w:r>
          </w:p>
        </w:tc>
        <w:tc>
          <w:tcPr>
            <w:tcW w:w="1961" w:type="dxa"/>
            <w:tcBorders>
              <w:top w:val="nil"/>
              <w:left w:val="nil"/>
              <w:bottom w:val="nil"/>
              <w:right w:val="nil"/>
            </w:tcBorders>
            <w:vAlign w:val="bottom"/>
            <w:hideMark/>
          </w:tcPr>
          <w:p w14:paraId="74A887A2"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310</w:t>
            </w:r>
          </w:p>
        </w:tc>
        <w:tc>
          <w:tcPr>
            <w:tcW w:w="1960" w:type="dxa"/>
            <w:tcBorders>
              <w:top w:val="nil"/>
              <w:left w:val="nil"/>
              <w:bottom w:val="nil"/>
              <w:right w:val="nil"/>
            </w:tcBorders>
            <w:vAlign w:val="bottom"/>
            <w:hideMark/>
          </w:tcPr>
          <w:p w14:paraId="00684F5C"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27.3</w:t>
            </w:r>
          </w:p>
        </w:tc>
        <w:tc>
          <w:tcPr>
            <w:tcW w:w="1770" w:type="dxa"/>
            <w:tcBorders>
              <w:top w:val="nil"/>
              <w:left w:val="nil"/>
              <w:bottom w:val="nil"/>
              <w:right w:val="nil"/>
            </w:tcBorders>
            <w:vAlign w:val="bottom"/>
            <w:hideMark/>
          </w:tcPr>
          <w:p w14:paraId="3CB9397D"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0.0247</w:t>
            </w:r>
          </w:p>
        </w:tc>
      </w:tr>
      <w:tr w:rsidR="0053140C" w:rsidRPr="0053140C" w14:paraId="3E533053" w14:textId="77777777" w:rsidTr="009A2298">
        <w:trPr>
          <w:trHeight w:val="20"/>
        </w:trPr>
        <w:tc>
          <w:tcPr>
            <w:tcW w:w="1679" w:type="dxa"/>
            <w:tcBorders>
              <w:top w:val="nil"/>
              <w:left w:val="nil"/>
              <w:bottom w:val="nil"/>
              <w:right w:val="nil"/>
            </w:tcBorders>
            <w:hideMark/>
          </w:tcPr>
          <w:p w14:paraId="1966F6DB" w14:textId="3AF469DA" w:rsidR="009A2298" w:rsidRPr="0053140C" w:rsidRDefault="009A2298"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 xml:space="preserve">315 &lt; </w:t>
            </w:r>
            <w:r w:rsidR="00022092">
              <w:rPr>
                <w:rFonts w:eastAsia="MS Mincho"/>
                <w:sz w:val="18"/>
                <w:lang w:val="en-GB" w:eastAsia="en-US"/>
              </w:rPr>
              <w:t>m</w:t>
            </w:r>
            <w:r w:rsidR="00022092">
              <w:rPr>
                <w:rFonts w:eastAsia="MS Mincho"/>
                <w:sz w:val="18"/>
                <w:vertAlign w:val="subscript"/>
                <w:lang w:val="en-GB" w:eastAsia="en-US"/>
              </w:rPr>
              <w:t>ref</w:t>
            </w:r>
            <w:r w:rsidRPr="0053140C">
              <w:rPr>
                <w:rFonts w:eastAsia="MS Mincho"/>
                <w:sz w:val="18"/>
                <w:lang w:val="en-GB" w:eastAsia="en-US"/>
              </w:rPr>
              <w:t xml:space="preserve"> ≤ 325</w:t>
            </w:r>
          </w:p>
        </w:tc>
        <w:tc>
          <w:tcPr>
            <w:tcW w:w="1961" w:type="dxa"/>
            <w:tcBorders>
              <w:top w:val="nil"/>
              <w:left w:val="nil"/>
              <w:bottom w:val="nil"/>
              <w:right w:val="nil"/>
            </w:tcBorders>
            <w:vAlign w:val="bottom"/>
            <w:hideMark/>
          </w:tcPr>
          <w:p w14:paraId="1E18DC38"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320</w:t>
            </w:r>
          </w:p>
        </w:tc>
        <w:tc>
          <w:tcPr>
            <w:tcW w:w="1960" w:type="dxa"/>
            <w:tcBorders>
              <w:top w:val="nil"/>
              <w:left w:val="nil"/>
              <w:bottom w:val="nil"/>
              <w:right w:val="nil"/>
            </w:tcBorders>
            <w:vAlign w:val="bottom"/>
            <w:hideMark/>
          </w:tcPr>
          <w:p w14:paraId="3AC50DB6"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28.2</w:t>
            </w:r>
          </w:p>
        </w:tc>
        <w:tc>
          <w:tcPr>
            <w:tcW w:w="1770" w:type="dxa"/>
            <w:tcBorders>
              <w:top w:val="nil"/>
              <w:left w:val="nil"/>
              <w:bottom w:val="nil"/>
              <w:right w:val="nil"/>
            </w:tcBorders>
            <w:vAlign w:val="bottom"/>
            <w:hideMark/>
          </w:tcPr>
          <w:p w14:paraId="34ABCFE4"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0.0248</w:t>
            </w:r>
          </w:p>
        </w:tc>
      </w:tr>
      <w:tr w:rsidR="0053140C" w:rsidRPr="0053140C" w14:paraId="375C757C" w14:textId="77777777" w:rsidTr="009A2298">
        <w:trPr>
          <w:trHeight w:val="20"/>
        </w:trPr>
        <w:tc>
          <w:tcPr>
            <w:tcW w:w="1679" w:type="dxa"/>
            <w:tcBorders>
              <w:top w:val="nil"/>
              <w:left w:val="nil"/>
              <w:bottom w:val="nil"/>
              <w:right w:val="nil"/>
            </w:tcBorders>
            <w:hideMark/>
          </w:tcPr>
          <w:p w14:paraId="1871B978" w14:textId="4D8DAB75" w:rsidR="009A2298" w:rsidRPr="0053140C" w:rsidRDefault="009A2298"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 xml:space="preserve">325 &lt; </w:t>
            </w:r>
            <w:r w:rsidR="00022092">
              <w:rPr>
                <w:rFonts w:eastAsia="MS Mincho"/>
                <w:sz w:val="18"/>
                <w:lang w:val="en-GB" w:eastAsia="en-US"/>
              </w:rPr>
              <w:t>m</w:t>
            </w:r>
            <w:r w:rsidR="00022092">
              <w:rPr>
                <w:rFonts w:eastAsia="MS Mincho"/>
                <w:sz w:val="18"/>
                <w:vertAlign w:val="subscript"/>
                <w:lang w:val="en-GB" w:eastAsia="en-US"/>
              </w:rPr>
              <w:t>ref</w:t>
            </w:r>
            <w:r w:rsidRPr="0053140C">
              <w:rPr>
                <w:rFonts w:eastAsia="MS Mincho"/>
                <w:sz w:val="18"/>
                <w:lang w:val="en-GB" w:eastAsia="en-US"/>
              </w:rPr>
              <w:t xml:space="preserve"> ≤ 335</w:t>
            </w:r>
          </w:p>
        </w:tc>
        <w:tc>
          <w:tcPr>
            <w:tcW w:w="1961" w:type="dxa"/>
            <w:tcBorders>
              <w:top w:val="nil"/>
              <w:left w:val="nil"/>
              <w:bottom w:val="nil"/>
              <w:right w:val="nil"/>
            </w:tcBorders>
            <w:vAlign w:val="bottom"/>
            <w:hideMark/>
          </w:tcPr>
          <w:p w14:paraId="5DE4F7D9"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330</w:t>
            </w:r>
          </w:p>
        </w:tc>
        <w:tc>
          <w:tcPr>
            <w:tcW w:w="1960" w:type="dxa"/>
            <w:tcBorders>
              <w:top w:val="nil"/>
              <w:left w:val="nil"/>
              <w:bottom w:val="nil"/>
              <w:right w:val="nil"/>
            </w:tcBorders>
            <w:vAlign w:val="bottom"/>
            <w:hideMark/>
          </w:tcPr>
          <w:p w14:paraId="34053612"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29.0</w:t>
            </w:r>
          </w:p>
        </w:tc>
        <w:tc>
          <w:tcPr>
            <w:tcW w:w="1770" w:type="dxa"/>
            <w:tcBorders>
              <w:top w:val="nil"/>
              <w:left w:val="nil"/>
              <w:bottom w:val="nil"/>
              <w:right w:val="nil"/>
            </w:tcBorders>
            <w:vAlign w:val="bottom"/>
            <w:hideMark/>
          </w:tcPr>
          <w:p w14:paraId="46F81C24"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0.0250</w:t>
            </w:r>
          </w:p>
        </w:tc>
      </w:tr>
      <w:tr w:rsidR="0053140C" w:rsidRPr="0053140C" w14:paraId="10093228" w14:textId="77777777" w:rsidTr="009A2298">
        <w:trPr>
          <w:trHeight w:val="20"/>
        </w:trPr>
        <w:tc>
          <w:tcPr>
            <w:tcW w:w="1679" w:type="dxa"/>
            <w:tcBorders>
              <w:top w:val="nil"/>
              <w:left w:val="nil"/>
              <w:bottom w:val="nil"/>
              <w:right w:val="nil"/>
            </w:tcBorders>
            <w:hideMark/>
          </w:tcPr>
          <w:p w14:paraId="7113D8CE" w14:textId="4EF78A7C" w:rsidR="009A2298" w:rsidRPr="0053140C" w:rsidRDefault="009A2298"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 xml:space="preserve">335 &lt; </w:t>
            </w:r>
            <w:r w:rsidR="00022092">
              <w:rPr>
                <w:rFonts w:eastAsia="MS Mincho"/>
                <w:sz w:val="18"/>
                <w:lang w:val="en-GB" w:eastAsia="en-US"/>
              </w:rPr>
              <w:t>m</w:t>
            </w:r>
            <w:r w:rsidR="00022092">
              <w:rPr>
                <w:rFonts w:eastAsia="MS Mincho"/>
                <w:sz w:val="18"/>
                <w:vertAlign w:val="subscript"/>
                <w:lang w:val="en-GB" w:eastAsia="en-US"/>
              </w:rPr>
              <w:t>ref</w:t>
            </w:r>
            <w:r w:rsidRPr="0053140C">
              <w:rPr>
                <w:rFonts w:eastAsia="MS Mincho"/>
                <w:sz w:val="18"/>
                <w:lang w:val="en-GB" w:eastAsia="en-US"/>
              </w:rPr>
              <w:t xml:space="preserve"> ≤ 345</w:t>
            </w:r>
          </w:p>
        </w:tc>
        <w:tc>
          <w:tcPr>
            <w:tcW w:w="1961" w:type="dxa"/>
            <w:tcBorders>
              <w:top w:val="nil"/>
              <w:left w:val="nil"/>
              <w:bottom w:val="nil"/>
              <w:right w:val="nil"/>
            </w:tcBorders>
            <w:vAlign w:val="bottom"/>
            <w:hideMark/>
          </w:tcPr>
          <w:p w14:paraId="217150F9"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340</w:t>
            </w:r>
          </w:p>
        </w:tc>
        <w:tc>
          <w:tcPr>
            <w:tcW w:w="1960" w:type="dxa"/>
            <w:tcBorders>
              <w:top w:val="nil"/>
              <w:left w:val="nil"/>
              <w:bottom w:val="nil"/>
              <w:right w:val="nil"/>
            </w:tcBorders>
            <w:vAlign w:val="bottom"/>
            <w:hideMark/>
          </w:tcPr>
          <w:p w14:paraId="133C16EF"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29.9</w:t>
            </w:r>
          </w:p>
        </w:tc>
        <w:tc>
          <w:tcPr>
            <w:tcW w:w="1770" w:type="dxa"/>
            <w:tcBorders>
              <w:top w:val="nil"/>
              <w:left w:val="nil"/>
              <w:bottom w:val="nil"/>
              <w:right w:val="nil"/>
            </w:tcBorders>
            <w:vAlign w:val="bottom"/>
            <w:hideMark/>
          </w:tcPr>
          <w:p w14:paraId="03488454"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0.0251</w:t>
            </w:r>
          </w:p>
        </w:tc>
      </w:tr>
      <w:tr w:rsidR="0053140C" w:rsidRPr="0053140C" w14:paraId="657BC42F" w14:textId="77777777" w:rsidTr="009A2298">
        <w:trPr>
          <w:trHeight w:val="20"/>
        </w:trPr>
        <w:tc>
          <w:tcPr>
            <w:tcW w:w="1679" w:type="dxa"/>
            <w:tcBorders>
              <w:top w:val="nil"/>
              <w:left w:val="nil"/>
              <w:bottom w:val="nil"/>
              <w:right w:val="nil"/>
            </w:tcBorders>
            <w:hideMark/>
          </w:tcPr>
          <w:p w14:paraId="4BD5DF61" w14:textId="09888EDE" w:rsidR="009A2298" w:rsidRPr="0053140C" w:rsidRDefault="009A2298"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 xml:space="preserve">345 &lt; </w:t>
            </w:r>
            <w:r w:rsidR="00022092">
              <w:rPr>
                <w:rFonts w:eastAsia="MS Mincho"/>
                <w:sz w:val="18"/>
                <w:lang w:val="en-GB" w:eastAsia="en-US"/>
              </w:rPr>
              <w:t>m</w:t>
            </w:r>
            <w:r w:rsidR="00022092">
              <w:rPr>
                <w:rFonts w:eastAsia="MS Mincho"/>
                <w:sz w:val="18"/>
                <w:vertAlign w:val="subscript"/>
                <w:lang w:val="en-GB" w:eastAsia="en-US"/>
              </w:rPr>
              <w:t>ref</w:t>
            </w:r>
            <w:r w:rsidRPr="0053140C">
              <w:rPr>
                <w:rFonts w:eastAsia="MS Mincho"/>
                <w:sz w:val="18"/>
                <w:lang w:val="en-GB" w:eastAsia="en-US"/>
              </w:rPr>
              <w:t xml:space="preserve"> ≤ 355</w:t>
            </w:r>
          </w:p>
        </w:tc>
        <w:tc>
          <w:tcPr>
            <w:tcW w:w="1961" w:type="dxa"/>
            <w:tcBorders>
              <w:top w:val="nil"/>
              <w:left w:val="nil"/>
              <w:bottom w:val="nil"/>
              <w:right w:val="nil"/>
            </w:tcBorders>
            <w:vAlign w:val="bottom"/>
            <w:hideMark/>
          </w:tcPr>
          <w:p w14:paraId="66E77B94"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350</w:t>
            </w:r>
          </w:p>
        </w:tc>
        <w:tc>
          <w:tcPr>
            <w:tcW w:w="1960" w:type="dxa"/>
            <w:tcBorders>
              <w:top w:val="nil"/>
              <w:left w:val="nil"/>
              <w:bottom w:val="nil"/>
              <w:right w:val="nil"/>
            </w:tcBorders>
            <w:vAlign w:val="bottom"/>
            <w:hideMark/>
          </w:tcPr>
          <w:p w14:paraId="597CD9D2"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30.8</w:t>
            </w:r>
          </w:p>
        </w:tc>
        <w:tc>
          <w:tcPr>
            <w:tcW w:w="1770" w:type="dxa"/>
            <w:tcBorders>
              <w:top w:val="nil"/>
              <w:left w:val="nil"/>
              <w:bottom w:val="nil"/>
              <w:right w:val="nil"/>
            </w:tcBorders>
            <w:vAlign w:val="bottom"/>
            <w:hideMark/>
          </w:tcPr>
          <w:p w14:paraId="25BD2D33"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0.0253</w:t>
            </w:r>
          </w:p>
        </w:tc>
      </w:tr>
      <w:tr w:rsidR="0053140C" w:rsidRPr="0053140C" w14:paraId="1CCC76FB" w14:textId="77777777" w:rsidTr="009A2298">
        <w:trPr>
          <w:trHeight w:val="20"/>
        </w:trPr>
        <w:tc>
          <w:tcPr>
            <w:tcW w:w="1679" w:type="dxa"/>
            <w:tcBorders>
              <w:top w:val="nil"/>
              <w:left w:val="nil"/>
              <w:bottom w:val="nil"/>
              <w:right w:val="nil"/>
            </w:tcBorders>
            <w:hideMark/>
          </w:tcPr>
          <w:p w14:paraId="582223ED" w14:textId="56DD89A1" w:rsidR="009A2298" w:rsidRPr="0053140C" w:rsidRDefault="009A2298"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 xml:space="preserve">355 &lt; </w:t>
            </w:r>
            <w:r w:rsidR="00022092">
              <w:rPr>
                <w:rFonts w:eastAsia="MS Mincho"/>
                <w:sz w:val="18"/>
                <w:lang w:val="en-GB" w:eastAsia="en-US"/>
              </w:rPr>
              <w:t>m</w:t>
            </w:r>
            <w:r w:rsidR="00022092">
              <w:rPr>
                <w:rFonts w:eastAsia="MS Mincho"/>
                <w:sz w:val="18"/>
                <w:vertAlign w:val="subscript"/>
                <w:lang w:val="en-GB" w:eastAsia="en-US"/>
              </w:rPr>
              <w:t>ref</w:t>
            </w:r>
            <w:r w:rsidRPr="0053140C">
              <w:rPr>
                <w:rFonts w:eastAsia="MS Mincho"/>
                <w:sz w:val="18"/>
                <w:lang w:val="en-GB" w:eastAsia="en-US"/>
              </w:rPr>
              <w:t xml:space="preserve"> ≤ 365</w:t>
            </w:r>
          </w:p>
        </w:tc>
        <w:tc>
          <w:tcPr>
            <w:tcW w:w="1961" w:type="dxa"/>
            <w:tcBorders>
              <w:top w:val="nil"/>
              <w:left w:val="nil"/>
              <w:bottom w:val="nil"/>
              <w:right w:val="nil"/>
            </w:tcBorders>
            <w:vAlign w:val="bottom"/>
            <w:hideMark/>
          </w:tcPr>
          <w:p w14:paraId="30C927AC"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360</w:t>
            </w:r>
          </w:p>
        </w:tc>
        <w:tc>
          <w:tcPr>
            <w:tcW w:w="1960" w:type="dxa"/>
            <w:tcBorders>
              <w:top w:val="nil"/>
              <w:left w:val="nil"/>
              <w:bottom w:val="nil"/>
              <w:right w:val="nil"/>
            </w:tcBorders>
            <w:vAlign w:val="bottom"/>
            <w:hideMark/>
          </w:tcPr>
          <w:p w14:paraId="3003AC87"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31.7</w:t>
            </w:r>
          </w:p>
        </w:tc>
        <w:tc>
          <w:tcPr>
            <w:tcW w:w="1770" w:type="dxa"/>
            <w:tcBorders>
              <w:top w:val="nil"/>
              <w:left w:val="nil"/>
              <w:bottom w:val="nil"/>
              <w:right w:val="nil"/>
            </w:tcBorders>
            <w:vAlign w:val="bottom"/>
            <w:hideMark/>
          </w:tcPr>
          <w:p w14:paraId="17FE95FB"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0.0254</w:t>
            </w:r>
          </w:p>
        </w:tc>
      </w:tr>
      <w:tr w:rsidR="0053140C" w:rsidRPr="0053140C" w14:paraId="6853D8D1" w14:textId="77777777" w:rsidTr="009A2298">
        <w:trPr>
          <w:trHeight w:val="20"/>
        </w:trPr>
        <w:tc>
          <w:tcPr>
            <w:tcW w:w="1679" w:type="dxa"/>
            <w:tcBorders>
              <w:top w:val="nil"/>
              <w:left w:val="nil"/>
              <w:bottom w:val="nil"/>
              <w:right w:val="nil"/>
            </w:tcBorders>
            <w:hideMark/>
          </w:tcPr>
          <w:p w14:paraId="6AFD48E2" w14:textId="0BF5BB0F" w:rsidR="009A2298" w:rsidRPr="0053140C" w:rsidRDefault="009A2298"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 xml:space="preserve">365 &lt; </w:t>
            </w:r>
            <w:r w:rsidR="00022092">
              <w:rPr>
                <w:rFonts w:eastAsia="MS Mincho"/>
                <w:sz w:val="18"/>
                <w:lang w:val="en-GB" w:eastAsia="en-US"/>
              </w:rPr>
              <w:t>m</w:t>
            </w:r>
            <w:r w:rsidR="00022092">
              <w:rPr>
                <w:rFonts w:eastAsia="MS Mincho"/>
                <w:sz w:val="18"/>
                <w:vertAlign w:val="subscript"/>
                <w:lang w:val="en-GB" w:eastAsia="en-US"/>
              </w:rPr>
              <w:t>ref</w:t>
            </w:r>
            <w:r w:rsidRPr="0053140C">
              <w:rPr>
                <w:rFonts w:eastAsia="MS Mincho"/>
                <w:sz w:val="18"/>
                <w:lang w:val="en-GB" w:eastAsia="en-US"/>
              </w:rPr>
              <w:t xml:space="preserve"> ≤ 375</w:t>
            </w:r>
          </w:p>
        </w:tc>
        <w:tc>
          <w:tcPr>
            <w:tcW w:w="1961" w:type="dxa"/>
            <w:tcBorders>
              <w:top w:val="nil"/>
              <w:left w:val="nil"/>
              <w:bottom w:val="nil"/>
              <w:right w:val="nil"/>
            </w:tcBorders>
            <w:vAlign w:val="bottom"/>
            <w:hideMark/>
          </w:tcPr>
          <w:p w14:paraId="11E1EDCE"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370</w:t>
            </w:r>
          </w:p>
        </w:tc>
        <w:tc>
          <w:tcPr>
            <w:tcW w:w="1960" w:type="dxa"/>
            <w:tcBorders>
              <w:top w:val="nil"/>
              <w:left w:val="nil"/>
              <w:bottom w:val="nil"/>
              <w:right w:val="nil"/>
            </w:tcBorders>
            <w:vAlign w:val="bottom"/>
            <w:hideMark/>
          </w:tcPr>
          <w:p w14:paraId="236CBA4D"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32.6</w:t>
            </w:r>
          </w:p>
        </w:tc>
        <w:tc>
          <w:tcPr>
            <w:tcW w:w="1770" w:type="dxa"/>
            <w:tcBorders>
              <w:top w:val="nil"/>
              <w:left w:val="nil"/>
              <w:bottom w:val="nil"/>
              <w:right w:val="nil"/>
            </w:tcBorders>
            <w:vAlign w:val="bottom"/>
            <w:hideMark/>
          </w:tcPr>
          <w:p w14:paraId="1D33D3DF"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0.0256</w:t>
            </w:r>
          </w:p>
        </w:tc>
      </w:tr>
      <w:tr w:rsidR="0053140C" w:rsidRPr="0053140C" w14:paraId="553D6D7B" w14:textId="77777777" w:rsidTr="009A2298">
        <w:trPr>
          <w:trHeight w:val="20"/>
        </w:trPr>
        <w:tc>
          <w:tcPr>
            <w:tcW w:w="1679" w:type="dxa"/>
            <w:tcBorders>
              <w:top w:val="nil"/>
              <w:left w:val="nil"/>
              <w:bottom w:val="nil"/>
              <w:right w:val="nil"/>
            </w:tcBorders>
            <w:hideMark/>
          </w:tcPr>
          <w:p w14:paraId="73B1BCB7" w14:textId="6D15F28E" w:rsidR="009A2298" w:rsidRPr="0053140C" w:rsidRDefault="009A2298"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 xml:space="preserve">375 &lt; </w:t>
            </w:r>
            <w:r w:rsidR="00022092">
              <w:rPr>
                <w:rFonts w:eastAsia="MS Mincho"/>
                <w:sz w:val="18"/>
                <w:lang w:val="en-GB" w:eastAsia="en-US"/>
              </w:rPr>
              <w:t>m</w:t>
            </w:r>
            <w:r w:rsidR="00022092">
              <w:rPr>
                <w:rFonts w:eastAsia="MS Mincho"/>
                <w:sz w:val="18"/>
                <w:vertAlign w:val="subscript"/>
                <w:lang w:val="en-GB" w:eastAsia="en-US"/>
              </w:rPr>
              <w:t>ref</w:t>
            </w:r>
            <w:r w:rsidRPr="0053140C">
              <w:rPr>
                <w:rFonts w:eastAsia="MS Mincho"/>
                <w:sz w:val="18"/>
                <w:lang w:val="en-GB" w:eastAsia="en-US"/>
              </w:rPr>
              <w:t xml:space="preserve"> ≤ 385</w:t>
            </w:r>
          </w:p>
        </w:tc>
        <w:tc>
          <w:tcPr>
            <w:tcW w:w="1961" w:type="dxa"/>
            <w:tcBorders>
              <w:top w:val="nil"/>
              <w:left w:val="nil"/>
              <w:bottom w:val="nil"/>
              <w:right w:val="nil"/>
            </w:tcBorders>
            <w:vAlign w:val="bottom"/>
            <w:hideMark/>
          </w:tcPr>
          <w:p w14:paraId="04A19CD0"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380</w:t>
            </w:r>
          </w:p>
        </w:tc>
        <w:tc>
          <w:tcPr>
            <w:tcW w:w="1960" w:type="dxa"/>
            <w:tcBorders>
              <w:top w:val="nil"/>
              <w:left w:val="nil"/>
              <w:bottom w:val="nil"/>
              <w:right w:val="nil"/>
            </w:tcBorders>
            <w:vAlign w:val="bottom"/>
            <w:hideMark/>
          </w:tcPr>
          <w:p w14:paraId="4709936E"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33.4</w:t>
            </w:r>
          </w:p>
        </w:tc>
        <w:tc>
          <w:tcPr>
            <w:tcW w:w="1770" w:type="dxa"/>
            <w:tcBorders>
              <w:top w:val="nil"/>
              <w:left w:val="nil"/>
              <w:bottom w:val="nil"/>
              <w:right w:val="nil"/>
            </w:tcBorders>
            <w:vAlign w:val="bottom"/>
            <w:hideMark/>
          </w:tcPr>
          <w:p w14:paraId="5569C1D2"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0.0257</w:t>
            </w:r>
          </w:p>
        </w:tc>
      </w:tr>
      <w:tr w:rsidR="0053140C" w:rsidRPr="0053140C" w14:paraId="157C529E" w14:textId="77777777" w:rsidTr="009A2298">
        <w:trPr>
          <w:trHeight w:val="20"/>
        </w:trPr>
        <w:tc>
          <w:tcPr>
            <w:tcW w:w="1679" w:type="dxa"/>
            <w:tcBorders>
              <w:top w:val="nil"/>
              <w:left w:val="nil"/>
              <w:bottom w:val="nil"/>
              <w:right w:val="nil"/>
            </w:tcBorders>
            <w:hideMark/>
          </w:tcPr>
          <w:p w14:paraId="309DD982" w14:textId="7E07360E" w:rsidR="009A2298" w:rsidRPr="0053140C" w:rsidRDefault="009A2298"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 xml:space="preserve">385 &lt; </w:t>
            </w:r>
            <w:r w:rsidR="00022092">
              <w:rPr>
                <w:rFonts w:eastAsia="MS Mincho"/>
                <w:sz w:val="18"/>
                <w:lang w:val="en-GB" w:eastAsia="en-US"/>
              </w:rPr>
              <w:t>m</w:t>
            </w:r>
            <w:r w:rsidR="00022092">
              <w:rPr>
                <w:rFonts w:eastAsia="MS Mincho"/>
                <w:sz w:val="18"/>
                <w:vertAlign w:val="subscript"/>
                <w:lang w:val="en-GB" w:eastAsia="en-US"/>
              </w:rPr>
              <w:t>ref</w:t>
            </w:r>
            <w:r w:rsidRPr="0053140C">
              <w:rPr>
                <w:rFonts w:eastAsia="MS Mincho"/>
                <w:sz w:val="18"/>
                <w:lang w:val="en-GB" w:eastAsia="en-US"/>
              </w:rPr>
              <w:t xml:space="preserve"> ≤ 395</w:t>
            </w:r>
          </w:p>
        </w:tc>
        <w:tc>
          <w:tcPr>
            <w:tcW w:w="1961" w:type="dxa"/>
            <w:tcBorders>
              <w:top w:val="nil"/>
              <w:left w:val="nil"/>
              <w:bottom w:val="nil"/>
              <w:right w:val="nil"/>
            </w:tcBorders>
            <w:vAlign w:val="bottom"/>
            <w:hideMark/>
          </w:tcPr>
          <w:p w14:paraId="32AE1131"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390</w:t>
            </w:r>
          </w:p>
        </w:tc>
        <w:tc>
          <w:tcPr>
            <w:tcW w:w="1960" w:type="dxa"/>
            <w:tcBorders>
              <w:top w:val="nil"/>
              <w:left w:val="nil"/>
              <w:bottom w:val="nil"/>
              <w:right w:val="nil"/>
            </w:tcBorders>
            <w:vAlign w:val="bottom"/>
            <w:hideMark/>
          </w:tcPr>
          <w:p w14:paraId="5AD64AC8"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34.3</w:t>
            </w:r>
          </w:p>
        </w:tc>
        <w:tc>
          <w:tcPr>
            <w:tcW w:w="1770" w:type="dxa"/>
            <w:tcBorders>
              <w:top w:val="nil"/>
              <w:left w:val="nil"/>
              <w:bottom w:val="nil"/>
              <w:right w:val="nil"/>
            </w:tcBorders>
            <w:vAlign w:val="bottom"/>
            <w:hideMark/>
          </w:tcPr>
          <w:p w14:paraId="69FFCD85"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0.0259</w:t>
            </w:r>
          </w:p>
        </w:tc>
      </w:tr>
      <w:tr w:rsidR="0053140C" w:rsidRPr="0053140C" w14:paraId="57808C3C" w14:textId="77777777" w:rsidTr="009A2298">
        <w:trPr>
          <w:trHeight w:val="20"/>
        </w:trPr>
        <w:tc>
          <w:tcPr>
            <w:tcW w:w="1679" w:type="dxa"/>
            <w:tcBorders>
              <w:top w:val="nil"/>
              <w:left w:val="nil"/>
              <w:bottom w:val="nil"/>
              <w:right w:val="nil"/>
            </w:tcBorders>
            <w:hideMark/>
          </w:tcPr>
          <w:p w14:paraId="5D7A2F12" w14:textId="75B1BCAE" w:rsidR="009A2298" w:rsidRPr="0053140C" w:rsidRDefault="009A2298"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 xml:space="preserve">395 &lt; </w:t>
            </w:r>
            <w:r w:rsidR="00022092">
              <w:rPr>
                <w:rFonts w:eastAsia="MS Mincho"/>
                <w:sz w:val="18"/>
                <w:lang w:val="en-GB" w:eastAsia="en-US"/>
              </w:rPr>
              <w:t>m</w:t>
            </w:r>
            <w:r w:rsidR="00022092">
              <w:rPr>
                <w:rFonts w:eastAsia="MS Mincho"/>
                <w:sz w:val="18"/>
                <w:vertAlign w:val="subscript"/>
                <w:lang w:val="en-GB" w:eastAsia="en-US"/>
              </w:rPr>
              <w:t>ref</w:t>
            </w:r>
            <w:r w:rsidRPr="0053140C">
              <w:rPr>
                <w:rFonts w:eastAsia="MS Mincho"/>
                <w:sz w:val="18"/>
                <w:lang w:val="en-GB" w:eastAsia="en-US"/>
              </w:rPr>
              <w:t xml:space="preserve"> ≤ 405</w:t>
            </w:r>
          </w:p>
        </w:tc>
        <w:tc>
          <w:tcPr>
            <w:tcW w:w="1961" w:type="dxa"/>
            <w:tcBorders>
              <w:top w:val="nil"/>
              <w:left w:val="nil"/>
              <w:bottom w:val="nil"/>
              <w:right w:val="nil"/>
            </w:tcBorders>
            <w:vAlign w:val="bottom"/>
            <w:hideMark/>
          </w:tcPr>
          <w:p w14:paraId="336C9DCE"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400</w:t>
            </w:r>
          </w:p>
        </w:tc>
        <w:tc>
          <w:tcPr>
            <w:tcW w:w="1960" w:type="dxa"/>
            <w:tcBorders>
              <w:top w:val="nil"/>
              <w:left w:val="nil"/>
              <w:bottom w:val="nil"/>
              <w:right w:val="nil"/>
            </w:tcBorders>
            <w:vAlign w:val="bottom"/>
            <w:hideMark/>
          </w:tcPr>
          <w:p w14:paraId="68EEC0A0"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35.2</w:t>
            </w:r>
          </w:p>
        </w:tc>
        <w:tc>
          <w:tcPr>
            <w:tcW w:w="1770" w:type="dxa"/>
            <w:tcBorders>
              <w:top w:val="nil"/>
              <w:left w:val="nil"/>
              <w:bottom w:val="nil"/>
              <w:right w:val="nil"/>
            </w:tcBorders>
            <w:vAlign w:val="bottom"/>
            <w:hideMark/>
          </w:tcPr>
          <w:p w14:paraId="2A609D55"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0.0260</w:t>
            </w:r>
          </w:p>
        </w:tc>
      </w:tr>
      <w:tr w:rsidR="0053140C" w:rsidRPr="0053140C" w14:paraId="02356892" w14:textId="77777777" w:rsidTr="009A2298">
        <w:trPr>
          <w:trHeight w:val="20"/>
        </w:trPr>
        <w:tc>
          <w:tcPr>
            <w:tcW w:w="1679" w:type="dxa"/>
            <w:tcBorders>
              <w:top w:val="nil"/>
              <w:left w:val="nil"/>
              <w:bottom w:val="nil"/>
              <w:right w:val="nil"/>
            </w:tcBorders>
            <w:hideMark/>
          </w:tcPr>
          <w:p w14:paraId="7990C923" w14:textId="3EA05A52" w:rsidR="009A2298" w:rsidRPr="0053140C" w:rsidRDefault="009A2298"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 xml:space="preserve">405 &lt; </w:t>
            </w:r>
            <w:r w:rsidR="00022092">
              <w:rPr>
                <w:rFonts w:eastAsia="MS Mincho"/>
                <w:sz w:val="18"/>
                <w:lang w:val="en-GB" w:eastAsia="en-US"/>
              </w:rPr>
              <w:t>m</w:t>
            </w:r>
            <w:r w:rsidR="00022092">
              <w:rPr>
                <w:rFonts w:eastAsia="MS Mincho"/>
                <w:sz w:val="18"/>
                <w:vertAlign w:val="subscript"/>
                <w:lang w:val="en-GB" w:eastAsia="en-US"/>
              </w:rPr>
              <w:t>ref</w:t>
            </w:r>
            <w:r w:rsidRPr="0053140C">
              <w:rPr>
                <w:rFonts w:eastAsia="MS Mincho"/>
                <w:sz w:val="18"/>
                <w:lang w:val="en-GB" w:eastAsia="en-US"/>
              </w:rPr>
              <w:t xml:space="preserve"> ≤ 415</w:t>
            </w:r>
          </w:p>
        </w:tc>
        <w:tc>
          <w:tcPr>
            <w:tcW w:w="1961" w:type="dxa"/>
            <w:tcBorders>
              <w:top w:val="nil"/>
              <w:left w:val="nil"/>
              <w:bottom w:val="nil"/>
              <w:right w:val="nil"/>
            </w:tcBorders>
            <w:vAlign w:val="bottom"/>
            <w:hideMark/>
          </w:tcPr>
          <w:p w14:paraId="428140C5"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410</w:t>
            </w:r>
          </w:p>
        </w:tc>
        <w:tc>
          <w:tcPr>
            <w:tcW w:w="1960" w:type="dxa"/>
            <w:tcBorders>
              <w:top w:val="nil"/>
              <w:left w:val="nil"/>
              <w:bottom w:val="nil"/>
              <w:right w:val="nil"/>
            </w:tcBorders>
            <w:vAlign w:val="bottom"/>
            <w:hideMark/>
          </w:tcPr>
          <w:p w14:paraId="739EA58C"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36.1</w:t>
            </w:r>
          </w:p>
        </w:tc>
        <w:tc>
          <w:tcPr>
            <w:tcW w:w="1770" w:type="dxa"/>
            <w:tcBorders>
              <w:top w:val="nil"/>
              <w:left w:val="nil"/>
              <w:bottom w:val="nil"/>
              <w:right w:val="nil"/>
            </w:tcBorders>
            <w:vAlign w:val="bottom"/>
            <w:hideMark/>
          </w:tcPr>
          <w:p w14:paraId="2841DFDA"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0.0262</w:t>
            </w:r>
          </w:p>
        </w:tc>
      </w:tr>
      <w:tr w:rsidR="0053140C" w:rsidRPr="0053140C" w14:paraId="6E9AB910" w14:textId="77777777" w:rsidTr="009A2298">
        <w:trPr>
          <w:trHeight w:val="20"/>
        </w:trPr>
        <w:tc>
          <w:tcPr>
            <w:tcW w:w="1679" w:type="dxa"/>
            <w:tcBorders>
              <w:top w:val="nil"/>
              <w:left w:val="nil"/>
              <w:bottom w:val="nil"/>
              <w:right w:val="nil"/>
            </w:tcBorders>
            <w:hideMark/>
          </w:tcPr>
          <w:p w14:paraId="55F94942" w14:textId="28B5C00D" w:rsidR="009A2298" w:rsidRPr="0053140C" w:rsidRDefault="009A2298"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 xml:space="preserve">415 &lt; </w:t>
            </w:r>
            <w:r w:rsidR="00022092">
              <w:rPr>
                <w:rFonts w:eastAsia="MS Mincho"/>
                <w:sz w:val="18"/>
                <w:lang w:val="en-GB" w:eastAsia="en-US"/>
              </w:rPr>
              <w:t>m</w:t>
            </w:r>
            <w:r w:rsidR="00022092">
              <w:rPr>
                <w:rFonts w:eastAsia="MS Mincho"/>
                <w:sz w:val="18"/>
                <w:vertAlign w:val="subscript"/>
                <w:lang w:val="en-GB" w:eastAsia="en-US"/>
              </w:rPr>
              <w:t>ref</w:t>
            </w:r>
            <w:r w:rsidRPr="0053140C">
              <w:rPr>
                <w:rFonts w:eastAsia="MS Mincho"/>
                <w:sz w:val="18"/>
                <w:lang w:val="en-GB" w:eastAsia="en-US"/>
              </w:rPr>
              <w:t xml:space="preserve"> ≤ 425</w:t>
            </w:r>
          </w:p>
        </w:tc>
        <w:tc>
          <w:tcPr>
            <w:tcW w:w="1961" w:type="dxa"/>
            <w:tcBorders>
              <w:top w:val="nil"/>
              <w:left w:val="nil"/>
              <w:bottom w:val="nil"/>
              <w:right w:val="nil"/>
            </w:tcBorders>
            <w:vAlign w:val="bottom"/>
            <w:hideMark/>
          </w:tcPr>
          <w:p w14:paraId="577C46DD"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420</w:t>
            </w:r>
          </w:p>
        </w:tc>
        <w:tc>
          <w:tcPr>
            <w:tcW w:w="1960" w:type="dxa"/>
            <w:tcBorders>
              <w:top w:val="nil"/>
              <w:left w:val="nil"/>
              <w:bottom w:val="nil"/>
              <w:right w:val="nil"/>
            </w:tcBorders>
            <w:vAlign w:val="bottom"/>
            <w:hideMark/>
          </w:tcPr>
          <w:p w14:paraId="55B76D9E"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37.0</w:t>
            </w:r>
          </w:p>
        </w:tc>
        <w:tc>
          <w:tcPr>
            <w:tcW w:w="1770" w:type="dxa"/>
            <w:tcBorders>
              <w:top w:val="nil"/>
              <w:left w:val="nil"/>
              <w:bottom w:val="nil"/>
              <w:right w:val="nil"/>
            </w:tcBorders>
            <w:vAlign w:val="bottom"/>
            <w:hideMark/>
          </w:tcPr>
          <w:p w14:paraId="78F51E5C"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0.0263</w:t>
            </w:r>
          </w:p>
        </w:tc>
      </w:tr>
      <w:tr w:rsidR="0053140C" w:rsidRPr="0053140C" w14:paraId="068C21EB" w14:textId="77777777" w:rsidTr="009A2298">
        <w:trPr>
          <w:trHeight w:val="20"/>
        </w:trPr>
        <w:tc>
          <w:tcPr>
            <w:tcW w:w="1679" w:type="dxa"/>
            <w:tcBorders>
              <w:top w:val="nil"/>
              <w:left w:val="nil"/>
              <w:bottom w:val="nil"/>
              <w:right w:val="nil"/>
            </w:tcBorders>
            <w:hideMark/>
          </w:tcPr>
          <w:p w14:paraId="40BA8E94" w14:textId="5F957868" w:rsidR="009A2298" w:rsidRPr="0053140C" w:rsidRDefault="009A2298"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 xml:space="preserve">425 &lt; </w:t>
            </w:r>
            <w:r w:rsidR="00022092">
              <w:rPr>
                <w:rFonts w:eastAsia="MS Mincho"/>
                <w:sz w:val="18"/>
                <w:lang w:val="en-GB" w:eastAsia="en-US"/>
              </w:rPr>
              <w:t>m</w:t>
            </w:r>
            <w:r w:rsidR="00022092">
              <w:rPr>
                <w:rFonts w:eastAsia="MS Mincho"/>
                <w:sz w:val="18"/>
                <w:vertAlign w:val="subscript"/>
                <w:lang w:val="en-GB" w:eastAsia="en-US"/>
              </w:rPr>
              <w:t>ref</w:t>
            </w:r>
            <w:r w:rsidRPr="0053140C">
              <w:rPr>
                <w:rFonts w:eastAsia="MS Mincho"/>
                <w:sz w:val="18"/>
                <w:lang w:val="en-GB" w:eastAsia="en-US"/>
              </w:rPr>
              <w:t xml:space="preserve"> ≤ 435</w:t>
            </w:r>
          </w:p>
        </w:tc>
        <w:tc>
          <w:tcPr>
            <w:tcW w:w="1961" w:type="dxa"/>
            <w:tcBorders>
              <w:top w:val="nil"/>
              <w:left w:val="nil"/>
              <w:bottom w:val="nil"/>
              <w:right w:val="nil"/>
            </w:tcBorders>
            <w:vAlign w:val="bottom"/>
            <w:hideMark/>
          </w:tcPr>
          <w:p w14:paraId="4FFC8FAB"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430</w:t>
            </w:r>
          </w:p>
        </w:tc>
        <w:tc>
          <w:tcPr>
            <w:tcW w:w="1960" w:type="dxa"/>
            <w:tcBorders>
              <w:top w:val="nil"/>
              <w:left w:val="nil"/>
              <w:bottom w:val="nil"/>
              <w:right w:val="nil"/>
            </w:tcBorders>
            <w:vAlign w:val="bottom"/>
            <w:hideMark/>
          </w:tcPr>
          <w:p w14:paraId="27206D09"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37.8</w:t>
            </w:r>
          </w:p>
        </w:tc>
        <w:tc>
          <w:tcPr>
            <w:tcW w:w="1770" w:type="dxa"/>
            <w:tcBorders>
              <w:top w:val="nil"/>
              <w:left w:val="nil"/>
              <w:bottom w:val="nil"/>
              <w:right w:val="nil"/>
            </w:tcBorders>
            <w:vAlign w:val="bottom"/>
            <w:hideMark/>
          </w:tcPr>
          <w:p w14:paraId="2203CAE9"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0.0265</w:t>
            </w:r>
          </w:p>
        </w:tc>
      </w:tr>
      <w:tr w:rsidR="0053140C" w:rsidRPr="0053140C" w14:paraId="3D48B482" w14:textId="77777777" w:rsidTr="009A2298">
        <w:trPr>
          <w:trHeight w:val="20"/>
        </w:trPr>
        <w:tc>
          <w:tcPr>
            <w:tcW w:w="1679" w:type="dxa"/>
            <w:tcBorders>
              <w:top w:val="nil"/>
              <w:left w:val="nil"/>
              <w:bottom w:val="nil"/>
              <w:right w:val="nil"/>
            </w:tcBorders>
            <w:hideMark/>
          </w:tcPr>
          <w:p w14:paraId="48FDDC9B" w14:textId="043904C7" w:rsidR="009A2298" w:rsidRPr="0053140C" w:rsidRDefault="009A2298"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 xml:space="preserve">435 &lt; </w:t>
            </w:r>
            <w:r w:rsidR="00022092">
              <w:rPr>
                <w:rFonts w:eastAsia="MS Mincho"/>
                <w:sz w:val="18"/>
                <w:lang w:val="en-GB" w:eastAsia="en-US"/>
              </w:rPr>
              <w:t>m</w:t>
            </w:r>
            <w:r w:rsidR="00022092">
              <w:rPr>
                <w:rFonts w:eastAsia="MS Mincho"/>
                <w:sz w:val="18"/>
                <w:vertAlign w:val="subscript"/>
                <w:lang w:val="en-GB" w:eastAsia="en-US"/>
              </w:rPr>
              <w:t>ref</w:t>
            </w:r>
            <w:r w:rsidRPr="0053140C">
              <w:rPr>
                <w:rFonts w:eastAsia="MS Mincho"/>
                <w:sz w:val="18"/>
                <w:lang w:val="en-GB" w:eastAsia="en-US"/>
              </w:rPr>
              <w:t xml:space="preserve"> ≤ 445</w:t>
            </w:r>
          </w:p>
        </w:tc>
        <w:tc>
          <w:tcPr>
            <w:tcW w:w="1961" w:type="dxa"/>
            <w:tcBorders>
              <w:top w:val="nil"/>
              <w:left w:val="nil"/>
              <w:bottom w:val="nil"/>
              <w:right w:val="nil"/>
            </w:tcBorders>
            <w:vAlign w:val="bottom"/>
            <w:hideMark/>
          </w:tcPr>
          <w:p w14:paraId="4E0514E7"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440</w:t>
            </w:r>
          </w:p>
        </w:tc>
        <w:tc>
          <w:tcPr>
            <w:tcW w:w="1960" w:type="dxa"/>
            <w:tcBorders>
              <w:top w:val="nil"/>
              <w:left w:val="nil"/>
              <w:bottom w:val="nil"/>
              <w:right w:val="nil"/>
            </w:tcBorders>
            <w:vAlign w:val="bottom"/>
            <w:hideMark/>
          </w:tcPr>
          <w:p w14:paraId="33FFBFA8"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38.7</w:t>
            </w:r>
          </w:p>
        </w:tc>
        <w:tc>
          <w:tcPr>
            <w:tcW w:w="1770" w:type="dxa"/>
            <w:tcBorders>
              <w:top w:val="nil"/>
              <w:left w:val="nil"/>
              <w:bottom w:val="nil"/>
              <w:right w:val="nil"/>
            </w:tcBorders>
            <w:vAlign w:val="bottom"/>
            <w:hideMark/>
          </w:tcPr>
          <w:p w14:paraId="75684C6C"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0.0266</w:t>
            </w:r>
          </w:p>
        </w:tc>
      </w:tr>
      <w:tr w:rsidR="0053140C" w:rsidRPr="0053140C" w14:paraId="41AB69B1" w14:textId="77777777" w:rsidTr="009A2298">
        <w:trPr>
          <w:trHeight w:val="20"/>
        </w:trPr>
        <w:tc>
          <w:tcPr>
            <w:tcW w:w="1679" w:type="dxa"/>
            <w:tcBorders>
              <w:top w:val="nil"/>
              <w:left w:val="nil"/>
              <w:bottom w:val="nil"/>
              <w:right w:val="nil"/>
            </w:tcBorders>
            <w:hideMark/>
          </w:tcPr>
          <w:p w14:paraId="2941C102" w14:textId="1A78F55A" w:rsidR="009A2298" w:rsidRPr="0053140C" w:rsidRDefault="009A2298"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 xml:space="preserve">445 &lt; </w:t>
            </w:r>
            <w:r w:rsidR="00022092">
              <w:rPr>
                <w:rFonts w:eastAsia="MS Mincho"/>
                <w:sz w:val="18"/>
                <w:lang w:val="en-GB" w:eastAsia="en-US"/>
              </w:rPr>
              <w:t>m</w:t>
            </w:r>
            <w:r w:rsidR="00022092">
              <w:rPr>
                <w:rFonts w:eastAsia="MS Mincho"/>
                <w:sz w:val="18"/>
                <w:vertAlign w:val="subscript"/>
                <w:lang w:val="en-GB" w:eastAsia="en-US"/>
              </w:rPr>
              <w:t>ref</w:t>
            </w:r>
            <w:r w:rsidRPr="0053140C">
              <w:rPr>
                <w:rFonts w:eastAsia="MS Mincho"/>
                <w:sz w:val="18"/>
                <w:lang w:val="en-GB" w:eastAsia="en-US"/>
              </w:rPr>
              <w:t xml:space="preserve"> ≤ 455</w:t>
            </w:r>
          </w:p>
        </w:tc>
        <w:tc>
          <w:tcPr>
            <w:tcW w:w="1961" w:type="dxa"/>
            <w:tcBorders>
              <w:top w:val="nil"/>
              <w:left w:val="nil"/>
              <w:bottom w:val="nil"/>
              <w:right w:val="nil"/>
            </w:tcBorders>
            <w:vAlign w:val="bottom"/>
            <w:hideMark/>
          </w:tcPr>
          <w:p w14:paraId="5A964523"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450</w:t>
            </w:r>
          </w:p>
        </w:tc>
        <w:tc>
          <w:tcPr>
            <w:tcW w:w="1960" w:type="dxa"/>
            <w:tcBorders>
              <w:top w:val="nil"/>
              <w:left w:val="nil"/>
              <w:bottom w:val="nil"/>
              <w:right w:val="nil"/>
            </w:tcBorders>
            <w:vAlign w:val="bottom"/>
            <w:hideMark/>
          </w:tcPr>
          <w:p w14:paraId="51E740A2"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39.6</w:t>
            </w:r>
          </w:p>
        </w:tc>
        <w:tc>
          <w:tcPr>
            <w:tcW w:w="1770" w:type="dxa"/>
            <w:tcBorders>
              <w:top w:val="nil"/>
              <w:left w:val="nil"/>
              <w:bottom w:val="nil"/>
              <w:right w:val="nil"/>
            </w:tcBorders>
            <w:vAlign w:val="bottom"/>
            <w:hideMark/>
          </w:tcPr>
          <w:p w14:paraId="2FA7566D"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0.0268</w:t>
            </w:r>
          </w:p>
        </w:tc>
      </w:tr>
      <w:tr w:rsidR="0053140C" w:rsidRPr="0053140C" w14:paraId="3B95745F" w14:textId="77777777" w:rsidTr="009A2298">
        <w:trPr>
          <w:trHeight w:val="20"/>
        </w:trPr>
        <w:tc>
          <w:tcPr>
            <w:tcW w:w="1679" w:type="dxa"/>
            <w:tcBorders>
              <w:top w:val="nil"/>
              <w:left w:val="nil"/>
              <w:bottom w:val="nil"/>
              <w:right w:val="nil"/>
            </w:tcBorders>
            <w:hideMark/>
          </w:tcPr>
          <w:p w14:paraId="680279D3" w14:textId="2D6933DF" w:rsidR="009A2298" w:rsidRPr="0053140C" w:rsidRDefault="009A2298"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 xml:space="preserve">455 &lt; </w:t>
            </w:r>
            <w:r w:rsidR="00022092">
              <w:rPr>
                <w:rFonts w:eastAsia="MS Mincho"/>
                <w:sz w:val="18"/>
                <w:lang w:val="en-GB" w:eastAsia="en-US"/>
              </w:rPr>
              <w:t>m</w:t>
            </w:r>
            <w:r w:rsidR="00022092">
              <w:rPr>
                <w:rFonts w:eastAsia="MS Mincho"/>
                <w:sz w:val="18"/>
                <w:vertAlign w:val="subscript"/>
                <w:lang w:val="en-GB" w:eastAsia="en-US"/>
              </w:rPr>
              <w:t>ref</w:t>
            </w:r>
            <w:r w:rsidRPr="0053140C">
              <w:rPr>
                <w:rFonts w:eastAsia="MS Mincho"/>
                <w:sz w:val="18"/>
                <w:lang w:val="en-GB" w:eastAsia="en-US"/>
              </w:rPr>
              <w:t xml:space="preserve"> ≤ 465</w:t>
            </w:r>
          </w:p>
        </w:tc>
        <w:tc>
          <w:tcPr>
            <w:tcW w:w="1961" w:type="dxa"/>
            <w:tcBorders>
              <w:top w:val="nil"/>
              <w:left w:val="nil"/>
              <w:bottom w:val="nil"/>
              <w:right w:val="nil"/>
            </w:tcBorders>
            <w:vAlign w:val="bottom"/>
            <w:hideMark/>
          </w:tcPr>
          <w:p w14:paraId="42087B47"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460</w:t>
            </w:r>
          </w:p>
        </w:tc>
        <w:tc>
          <w:tcPr>
            <w:tcW w:w="1960" w:type="dxa"/>
            <w:tcBorders>
              <w:top w:val="nil"/>
              <w:left w:val="nil"/>
              <w:bottom w:val="nil"/>
              <w:right w:val="nil"/>
            </w:tcBorders>
            <w:vAlign w:val="bottom"/>
            <w:hideMark/>
          </w:tcPr>
          <w:p w14:paraId="5A6E34A6"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40.5</w:t>
            </w:r>
          </w:p>
        </w:tc>
        <w:tc>
          <w:tcPr>
            <w:tcW w:w="1770" w:type="dxa"/>
            <w:tcBorders>
              <w:top w:val="nil"/>
              <w:left w:val="nil"/>
              <w:bottom w:val="nil"/>
              <w:right w:val="nil"/>
            </w:tcBorders>
            <w:vAlign w:val="bottom"/>
            <w:hideMark/>
          </w:tcPr>
          <w:p w14:paraId="50E6A6AF"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0.0269</w:t>
            </w:r>
          </w:p>
        </w:tc>
      </w:tr>
      <w:tr w:rsidR="0053140C" w:rsidRPr="0053140C" w14:paraId="43D9EF40" w14:textId="77777777" w:rsidTr="009A2298">
        <w:trPr>
          <w:trHeight w:val="20"/>
        </w:trPr>
        <w:tc>
          <w:tcPr>
            <w:tcW w:w="1679" w:type="dxa"/>
            <w:tcBorders>
              <w:top w:val="nil"/>
              <w:left w:val="nil"/>
              <w:bottom w:val="nil"/>
              <w:right w:val="nil"/>
            </w:tcBorders>
            <w:hideMark/>
          </w:tcPr>
          <w:p w14:paraId="6F9E3075" w14:textId="37F7B200" w:rsidR="009A2298" w:rsidRPr="0053140C" w:rsidRDefault="009A2298"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 xml:space="preserve">465 &lt; </w:t>
            </w:r>
            <w:r w:rsidR="00022092">
              <w:rPr>
                <w:rFonts w:eastAsia="MS Mincho"/>
                <w:sz w:val="18"/>
                <w:lang w:val="en-GB" w:eastAsia="en-US"/>
              </w:rPr>
              <w:t>m</w:t>
            </w:r>
            <w:r w:rsidR="00022092">
              <w:rPr>
                <w:rFonts w:eastAsia="MS Mincho"/>
                <w:sz w:val="18"/>
                <w:vertAlign w:val="subscript"/>
                <w:lang w:val="en-GB" w:eastAsia="en-US"/>
              </w:rPr>
              <w:t>ref</w:t>
            </w:r>
            <w:r w:rsidRPr="0053140C">
              <w:rPr>
                <w:rFonts w:eastAsia="MS Mincho"/>
                <w:sz w:val="18"/>
                <w:lang w:val="en-GB" w:eastAsia="en-US"/>
              </w:rPr>
              <w:t xml:space="preserve"> ≤ 475</w:t>
            </w:r>
          </w:p>
        </w:tc>
        <w:tc>
          <w:tcPr>
            <w:tcW w:w="1961" w:type="dxa"/>
            <w:tcBorders>
              <w:top w:val="nil"/>
              <w:left w:val="nil"/>
              <w:bottom w:val="nil"/>
              <w:right w:val="nil"/>
            </w:tcBorders>
            <w:vAlign w:val="bottom"/>
            <w:hideMark/>
          </w:tcPr>
          <w:p w14:paraId="22B5F171"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470</w:t>
            </w:r>
          </w:p>
        </w:tc>
        <w:tc>
          <w:tcPr>
            <w:tcW w:w="1960" w:type="dxa"/>
            <w:tcBorders>
              <w:top w:val="nil"/>
              <w:left w:val="nil"/>
              <w:bottom w:val="nil"/>
              <w:right w:val="nil"/>
            </w:tcBorders>
            <w:vAlign w:val="bottom"/>
            <w:hideMark/>
          </w:tcPr>
          <w:p w14:paraId="38FC361F"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41.4</w:t>
            </w:r>
          </w:p>
        </w:tc>
        <w:tc>
          <w:tcPr>
            <w:tcW w:w="1770" w:type="dxa"/>
            <w:tcBorders>
              <w:top w:val="nil"/>
              <w:left w:val="nil"/>
              <w:bottom w:val="nil"/>
              <w:right w:val="nil"/>
            </w:tcBorders>
            <w:vAlign w:val="bottom"/>
            <w:hideMark/>
          </w:tcPr>
          <w:p w14:paraId="3EB51456"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0.0271</w:t>
            </w:r>
          </w:p>
        </w:tc>
      </w:tr>
      <w:tr w:rsidR="0053140C" w:rsidRPr="0053140C" w14:paraId="092E2DB8" w14:textId="77777777" w:rsidTr="009A2298">
        <w:trPr>
          <w:trHeight w:val="20"/>
        </w:trPr>
        <w:tc>
          <w:tcPr>
            <w:tcW w:w="1679" w:type="dxa"/>
            <w:tcBorders>
              <w:top w:val="nil"/>
              <w:left w:val="nil"/>
              <w:bottom w:val="nil"/>
              <w:right w:val="nil"/>
            </w:tcBorders>
            <w:hideMark/>
          </w:tcPr>
          <w:p w14:paraId="1ABC3315" w14:textId="3474887C" w:rsidR="009A2298" w:rsidRPr="0053140C" w:rsidRDefault="009A2298"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 xml:space="preserve">475 &lt; </w:t>
            </w:r>
            <w:r w:rsidR="00022092">
              <w:rPr>
                <w:rFonts w:eastAsia="MS Mincho"/>
                <w:sz w:val="18"/>
                <w:lang w:val="en-GB" w:eastAsia="en-US"/>
              </w:rPr>
              <w:t>m</w:t>
            </w:r>
            <w:r w:rsidR="00022092">
              <w:rPr>
                <w:rFonts w:eastAsia="MS Mincho"/>
                <w:sz w:val="18"/>
                <w:vertAlign w:val="subscript"/>
                <w:lang w:val="en-GB" w:eastAsia="en-US"/>
              </w:rPr>
              <w:t>ref</w:t>
            </w:r>
            <w:r w:rsidRPr="0053140C">
              <w:rPr>
                <w:rFonts w:eastAsia="MS Mincho"/>
                <w:sz w:val="18"/>
                <w:lang w:val="en-GB" w:eastAsia="en-US"/>
              </w:rPr>
              <w:t xml:space="preserve"> ≤ 485</w:t>
            </w:r>
          </w:p>
        </w:tc>
        <w:tc>
          <w:tcPr>
            <w:tcW w:w="1961" w:type="dxa"/>
            <w:tcBorders>
              <w:top w:val="nil"/>
              <w:left w:val="nil"/>
              <w:bottom w:val="nil"/>
              <w:right w:val="nil"/>
            </w:tcBorders>
            <w:vAlign w:val="bottom"/>
            <w:hideMark/>
          </w:tcPr>
          <w:p w14:paraId="41007562"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480</w:t>
            </w:r>
          </w:p>
        </w:tc>
        <w:tc>
          <w:tcPr>
            <w:tcW w:w="1960" w:type="dxa"/>
            <w:tcBorders>
              <w:top w:val="nil"/>
              <w:left w:val="nil"/>
              <w:bottom w:val="nil"/>
              <w:right w:val="nil"/>
            </w:tcBorders>
            <w:vAlign w:val="bottom"/>
            <w:hideMark/>
          </w:tcPr>
          <w:p w14:paraId="49A418C0"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42.2</w:t>
            </w:r>
          </w:p>
        </w:tc>
        <w:tc>
          <w:tcPr>
            <w:tcW w:w="1770" w:type="dxa"/>
            <w:tcBorders>
              <w:top w:val="nil"/>
              <w:left w:val="nil"/>
              <w:bottom w:val="nil"/>
              <w:right w:val="nil"/>
            </w:tcBorders>
            <w:vAlign w:val="bottom"/>
            <w:hideMark/>
          </w:tcPr>
          <w:p w14:paraId="37566A06"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0.0272</w:t>
            </w:r>
          </w:p>
        </w:tc>
      </w:tr>
      <w:tr w:rsidR="0053140C" w:rsidRPr="0053140C" w14:paraId="55CFEBFD" w14:textId="77777777" w:rsidTr="009A2298">
        <w:trPr>
          <w:trHeight w:val="20"/>
        </w:trPr>
        <w:tc>
          <w:tcPr>
            <w:tcW w:w="1679" w:type="dxa"/>
            <w:tcBorders>
              <w:top w:val="nil"/>
              <w:left w:val="nil"/>
              <w:bottom w:val="nil"/>
              <w:right w:val="nil"/>
            </w:tcBorders>
            <w:hideMark/>
          </w:tcPr>
          <w:p w14:paraId="4B9C8E89" w14:textId="75A4D8C2" w:rsidR="009A2298" w:rsidRPr="0053140C" w:rsidRDefault="009A2298"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 xml:space="preserve">485 &lt; </w:t>
            </w:r>
            <w:r w:rsidR="00022092">
              <w:rPr>
                <w:rFonts w:eastAsia="MS Mincho"/>
                <w:sz w:val="18"/>
                <w:lang w:val="en-GB" w:eastAsia="en-US"/>
              </w:rPr>
              <w:t>m</w:t>
            </w:r>
            <w:r w:rsidR="00022092">
              <w:rPr>
                <w:rFonts w:eastAsia="MS Mincho"/>
                <w:sz w:val="18"/>
                <w:vertAlign w:val="subscript"/>
                <w:lang w:val="en-GB" w:eastAsia="en-US"/>
              </w:rPr>
              <w:t>ref</w:t>
            </w:r>
            <w:r w:rsidRPr="0053140C">
              <w:rPr>
                <w:rFonts w:eastAsia="MS Mincho"/>
                <w:sz w:val="18"/>
                <w:lang w:val="en-GB" w:eastAsia="en-US"/>
              </w:rPr>
              <w:t xml:space="preserve"> ≤ 495</w:t>
            </w:r>
          </w:p>
        </w:tc>
        <w:tc>
          <w:tcPr>
            <w:tcW w:w="1961" w:type="dxa"/>
            <w:tcBorders>
              <w:top w:val="nil"/>
              <w:left w:val="nil"/>
              <w:bottom w:val="nil"/>
              <w:right w:val="nil"/>
            </w:tcBorders>
            <w:vAlign w:val="bottom"/>
            <w:hideMark/>
          </w:tcPr>
          <w:p w14:paraId="5014FB6E"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490</w:t>
            </w:r>
          </w:p>
        </w:tc>
        <w:tc>
          <w:tcPr>
            <w:tcW w:w="1960" w:type="dxa"/>
            <w:tcBorders>
              <w:top w:val="nil"/>
              <w:left w:val="nil"/>
              <w:bottom w:val="nil"/>
              <w:right w:val="nil"/>
            </w:tcBorders>
            <w:vAlign w:val="bottom"/>
            <w:hideMark/>
          </w:tcPr>
          <w:p w14:paraId="4FFE86BF"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43.1</w:t>
            </w:r>
          </w:p>
        </w:tc>
        <w:tc>
          <w:tcPr>
            <w:tcW w:w="1770" w:type="dxa"/>
            <w:tcBorders>
              <w:top w:val="nil"/>
              <w:left w:val="nil"/>
              <w:bottom w:val="nil"/>
              <w:right w:val="nil"/>
            </w:tcBorders>
            <w:vAlign w:val="bottom"/>
            <w:hideMark/>
          </w:tcPr>
          <w:p w14:paraId="72843AC7"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0.0274</w:t>
            </w:r>
          </w:p>
        </w:tc>
      </w:tr>
      <w:tr w:rsidR="0053140C" w:rsidRPr="0053140C" w14:paraId="5684BC97" w14:textId="77777777" w:rsidTr="009A2298">
        <w:trPr>
          <w:trHeight w:val="20"/>
        </w:trPr>
        <w:tc>
          <w:tcPr>
            <w:tcW w:w="1679" w:type="dxa"/>
            <w:tcBorders>
              <w:top w:val="nil"/>
              <w:left w:val="nil"/>
              <w:bottom w:val="nil"/>
              <w:right w:val="nil"/>
            </w:tcBorders>
            <w:hideMark/>
          </w:tcPr>
          <w:p w14:paraId="249D20F4" w14:textId="501C70E7" w:rsidR="009A2298" w:rsidRPr="0053140C" w:rsidRDefault="009A2298"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 xml:space="preserve">495 &lt; </w:t>
            </w:r>
            <w:r w:rsidR="00022092">
              <w:rPr>
                <w:rFonts w:eastAsia="MS Mincho"/>
                <w:sz w:val="18"/>
                <w:lang w:val="en-GB" w:eastAsia="en-US"/>
              </w:rPr>
              <w:t>m</w:t>
            </w:r>
            <w:r w:rsidR="00022092">
              <w:rPr>
                <w:rFonts w:eastAsia="MS Mincho"/>
                <w:sz w:val="18"/>
                <w:vertAlign w:val="subscript"/>
                <w:lang w:val="en-GB" w:eastAsia="en-US"/>
              </w:rPr>
              <w:t>ref</w:t>
            </w:r>
            <w:r w:rsidRPr="0053140C">
              <w:rPr>
                <w:rFonts w:eastAsia="MS Mincho"/>
                <w:sz w:val="18"/>
                <w:lang w:val="en-GB" w:eastAsia="en-US"/>
              </w:rPr>
              <w:t xml:space="preserve"> ≤ 505</w:t>
            </w:r>
          </w:p>
        </w:tc>
        <w:tc>
          <w:tcPr>
            <w:tcW w:w="1961" w:type="dxa"/>
            <w:tcBorders>
              <w:top w:val="nil"/>
              <w:left w:val="nil"/>
              <w:bottom w:val="nil"/>
              <w:right w:val="nil"/>
            </w:tcBorders>
            <w:vAlign w:val="bottom"/>
            <w:hideMark/>
          </w:tcPr>
          <w:p w14:paraId="3B05F487"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500</w:t>
            </w:r>
          </w:p>
        </w:tc>
        <w:tc>
          <w:tcPr>
            <w:tcW w:w="1960" w:type="dxa"/>
            <w:tcBorders>
              <w:top w:val="nil"/>
              <w:left w:val="nil"/>
              <w:bottom w:val="nil"/>
              <w:right w:val="nil"/>
            </w:tcBorders>
            <w:vAlign w:val="bottom"/>
            <w:hideMark/>
          </w:tcPr>
          <w:p w14:paraId="6E82A83F"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44.0</w:t>
            </w:r>
          </w:p>
        </w:tc>
        <w:tc>
          <w:tcPr>
            <w:tcW w:w="1770" w:type="dxa"/>
            <w:tcBorders>
              <w:top w:val="nil"/>
              <w:left w:val="nil"/>
              <w:bottom w:val="nil"/>
              <w:right w:val="nil"/>
            </w:tcBorders>
            <w:vAlign w:val="bottom"/>
            <w:hideMark/>
          </w:tcPr>
          <w:p w14:paraId="257D647C"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0.0275</w:t>
            </w:r>
          </w:p>
        </w:tc>
      </w:tr>
      <w:tr w:rsidR="009A2298" w:rsidRPr="0053140C" w14:paraId="4D1F2117" w14:textId="77777777" w:rsidTr="009A2298">
        <w:trPr>
          <w:trHeight w:val="20"/>
        </w:trPr>
        <w:tc>
          <w:tcPr>
            <w:tcW w:w="1679" w:type="dxa"/>
            <w:tcBorders>
              <w:top w:val="nil"/>
              <w:left w:val="nil"/>
              <w:bottom w:val="single" w:sz="12" w:space="0" w:color="auto"/>
              <w:right w:val="nil"/>
            </w:tcBorders>
            <w:hideMark/>
          </w:tcPr>
          <w:p w14:paraId="3D43DB00" w14:textId="77777777" w:rsidR="009A2298" w:rsidRPr="0053140C" w:rsidRDefault="009A2298"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At every 10 kg</w:t>
            </w:r>
          </w:p>
        </w:tc>
        <w:tc>
          <w:tcPr>
            <w:tcW w:w="1961" w:type="dxa"/>
            <w:tcBorders>
              <w:top w:val="nil"/>
              <w:left w:val="nil"/>
              <w:bottom w:val="single" w:sz="12" w:space="0" w:color="auto"/>
              <w:right w:val="nil"/>
            </w:tcBorders>
            <w:vAlign w:val="bottom"/>
            <w:hideMark/>
          </w:tcPr>
          <w:p w14:paraId="6F356949"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At every 10 kg</w:t>
            </w:r>
          </w:p>
        </w:tc>
        <w:tc>
          <w:tcPr>
            <w:tcW w:w="1960" w:type="dxa"/>
            <w:tcBorders>
              <w:top w:val="nil"/>
              <w:left w:val="nil"/>
              <w:bottom w:val="single" w:sz="12" w:space="0" w:color="auto"/>
              <w:right w:val="nil"/>
            </w:tcBorders>
            <w:vAlign w:val="bottom"/>
            <w:hideMark/>
          </w:tcPr>
          <w:p w14:paraId="6F151100"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rPr>
              <w:t xml:space="preserve">a = 0.088 </w:t>
            </w:r>
            <w:r w:rsidRPr="0053140C">
              <w:rPr>
                <w:rFonts w:ascii="Symbol" w:eastAsia="Symbol" w:hAnsi="Symbol" w:cs="Symbol"/>
                <w:sz w:val="18"/>
                <w:lang w:val="en-GB"/>
              </w:rPr>
              <w:t>´</w:t>
            </w:r>
            <w:r w:rsidRPr="0053140C">
              <w:rPr>
                <w:rFonts w:eastAsia="MS Mincho"/>
                <w:snapToGrid w:val="0"/>
                <w:sz w:val="18"/>
                <w:lang w:val="en-GB" w:eastAsia="en-US"/>
              </w:rPr>
              <w:t xml:space="preserve"> mi</w:t>
            </w:r>
            <w:r w:rsidRPr="0053140C">
              <w:rPr>
                <w:rFonts w:eastAsia="MS Mincho"/>
                <w:sz w:val="18"/>
                <w:vertAlign w:val="superscript"/>
                <w:lang w:val="en-GB" w:eastAsia="en-US"/>
              </w:rPr>
              <w:t>*</w:t>
            </w:r>
          </w:p>
        </w:tc>
        <w:tc>
          <w:tcPr>
            <w:tcW w:w="1770" w:type="dxa"/>
            <w:tcBorders>
              <w:top w:val="nil"/>
              <w:left w:val="nil"/>
              <w:bottom w:val="single" w:sz="12" w:space="0" w:color="auto"/>
              <w:right w:val="nil"/>
            </w:tcBorders>
            <w:vAlign w:val="bottom"/>
            <w:hideMark/>
          </w:tcPr>
          <w:p w14:paraId="163A1407" w14:textId="77777777" w:rsidR="009A2298" w:rsidRPr="0053140C" w:rsidRDefault="009A2298" w:rsidP="00F91892">
            <w:pPr>
              <w:spacing w:before="40" w:after="40" w:line="220" w:lineRule="exact"/>
              <w:ind w:left="0" w:right="113"/>
              <w:jc w:val="right"/>
              <w:rPr>
                <w:rFonts w:eastAsia="MS Mincho"/>
                <w:sz w:val="18"/>
                <w:lang w:val="en-GB" w:eastAsia="en-US"/>
              </w:rPr>
            </w:pPr>
            <w:r w:rsidRPr="0053140C">
              <w:rPr>
                <w:rFonts w:eastAsia="MS Mincho"/>
                <w:sz w:val="18"/>
                <w:lang w:val="en-GB"/>
              </w:rPr>
              <w:t xml:space="preserve">b = 0.000015 </w:t>
            </w:r>
            <w:r w:rsidRPr="0053140C">
              <w:rPr>
                <w:rFonts w:ascii="Symbol" w:eastAsia="Symbol" w:hAnsi="Symbol" w:cs="Symbol"/>
                <w:sz w:val="18"/>
                <w:lang w:val="en-GB"/>
              </w:rPr>
              <w:t>´</w:t>
            </w:r>
            <w:r w:rsidRPr="0053140C">
              <w:rPr>
                <w:rFonts w:eastAsia="MS Mincho"/>
                <w:snapToGrid w:val="0"/>
                <w:sz w:val="18"/>
                <w:lang w:val="en-GB" w:eastAsia="en-US"/>
              </w:rPr>
              <w:t xml:space="preserve"> mi</w:t>
            </w:r>
            <w:r w:rsidRPr="0053140C">
              <w:rPr>
                <w:rFonts w:eastAsia="MS Mincho"/>
                <w:sz w:val="18"/>
                <w:lang w:val="en-GB"/>
              </w:rPr>
              <w:t xml:space="preserve">+ 0.02 </w:t>
            </w:r>
            <w:r w:rsidRPr="0053140C">
              <w:rPr>
                <w:rFonts w:eastAsia="MS Mincho"/>
                <w:sz w:val="18"/>
                <w:vertAlign w:val="superscript"/>
                <w:lang w:val="en-GB" w:eastAsia="en-US"/>
              </w:rPr>
              <w:t>**</w:t>
            </w:r>
          </w:p>
        </w:tc>
      </w:tr>
    </w:tbl>
    <w:p w14:paraId="2701A511" w14:textId="77777777" w:rsidR="009A2298" w:rsidRPr="0053140C" w:rsidRDefault="009A2298" w:rsidP="00F91892">
      <w:pPr>
        <w:suppressAutoHyphens/>
        <w:spacing w:after="120" w:line="200" w:lineRule="atLeast"/>
        <w:ind w:hanging="1134"/>
        <w:rPr>
          <w:rFonts w:eastAsia="MS Mincho"/>
          <w:b/>
          <w:iCs/>
          <w:sz w:val="24"/>
          <w:szCs w:val="32"/>
          <w:lang w:val="en-GB" w:eastAsia="en-US"/>
        </w:rPr>
      </w:pPr>
    </w:p>
    <w:p w14:paraId="26BB6958" w14:textId="77777777" w:rsidR="00D528FF" w:rsidRPr="0053140C" w:rsidRDefault="00D528FF" w:rsidP="00F91892">
      <w:pPr>
        <w:suppressAutoHyphens/>
        <w:spacing w:after="120" w:line="200" w:lineRule="atLeast"/>
        <w:ind w:hanging="1134"/>
        <w:rPr>
          <w:rFonts w:eastAsia="MS Mincho"/>
          <w:sz w:val="18"/>
          <w:lang w:val="en-GB"/>
        </w:rPr>
      </w:pPr>
      <w:r w:rsidRPr="0053140C">
        <w:rPr>
          <w:rFonts w:eastAsia="MS Mincho"/>
          <w:sz w:val="18"/>
          <w:vertAlign w:val="superscript"/>
          <w:lang w:val="en-GB" w:eastAsia="en-US"/>
        </w:rPr>
        <w:t>*</w:t>
      </w:r>
      <w:r w:rsidRPr="0053140C">
        <w:rPr>
          <w:rFonts w:eastAsia="MS Mincho"/>
          <w:sz w:val="18"/>
          <w:lang w:val="en-GB" w:eastAsia="en-US"/>
        </w:rPr>
        <w:t xml:space="preserve"> The value shall be rounded to one decimal place.</w:t>
      </w:r>
    </w:p>
    <w:p w14:paraId="7EC52BF5" w14:textId="77777777" w:rsidR="00D528FF" w:rsidRPr="0053140C" w:rsidRDefault="00D528FF" w:rsidP="00F91892">
      <w:pPr>
        <w:suppressAutoHyphens/>
        <w:spacing w:after="120" w:line="200" w:lineRule="atLeast"/>
        <w:ind w:hanging="1134"/>
        <w:rPr>
          <w:rFonts w:eastAsia="MS Mincho"/>
          <w:sz w:val="18"/>
          <w:lang w:val="en-GB" w:eastAsia="en-US"/>
        </w:rPr>
      </w:pPr>
      <w:r w:rsidRPr="0053140C">
        <w:rPr>
          <w:rFonts w:eastAsia="MS Mincho"/>
          <w:sz w:val="18"/>
          <w:vertAlign w:val="superscript"/>
          <w:lang w:val="en-GB" w:eastAsia="en-US"/>
        </w:rPr>
        <w:t>**</w:t>
      </w:r>
      <w:r w:rsidRPr="0053140C">
        <w:rPr>
          <w:rFonts w:eastAsia="MS Mincho"/>
          <w:sz w:val="18"/>
          <w:lang w:val="en-GB" w:eastAsia="en-US"/>
        </w:rPr>
        <w:t xml:space="preserve"> The value shall be rounded to four decimal places.</w:t>
      </w:r>
      <w:r w:rsidRPr="0053140C">
        <w:rPr>
          <w:rFonts w:eastAsia="MS Mincho"/>
          <w:sz w:val="18"/>
          <w:lang w:val="en-GB" w:eastAsia="en-US"/>
        </w:rPr>
        <w:br w:type="page"/>
      </w:r>
    </w:p>
    <w:p w14:paraId="48811317" w14:textId="7ECBFA54" w:rsidR="00F90B1C" w:rsidRPr="0053140C" w:rsidRDefault="00F90B1C" w:rsidP="0004017F">
      <w:pPr>
        <w:keepNext/>
        <w:tabs>
          <w:tab w:val="left" w:pos="-623"/>
          <w:tab w:val="left" w:pos="709"/>
          <w:tab w:val="left" w:pos="2268"/>
          <w:tab w:val="left" w:pos="2977"/>
          <w:tab w:val="left" w:pos="4904"/>
        </w:tabs>
        <w:suppressAutoHyphens/>
        <w:spacing w:after="120" w:line="200" w:lineRule="atLeast"/>
        <w:ind w:left="0"/>
        <w:outlineLvl w:val="1"/>
        <w:rPr>
          <w:b/>
          <w:bCs/>
          <w:sz w:val="28"/>
          <w:szCs w:val="28"/>
        </w:rPr>
      </w:pPr>
      <w:r w:rsidRPr="0053140C">
        <w:rPr>
          <w:b/>
          <w:bCs/>
          <w:sz w:val="28"/>
          <w:szCs w:val="28"/>
        </w:rPr>
        <w:t>Annex 7- Appendix 5a</w:t>
      </w:r>
    </w:p>
    <w:p w14:paraId="21BB3EB7" w14:textId="77777777" w:rsidR="00825AC3" w:rsidRPr="0053140C" w:rsidRDefault="00825AC3" w:rsidP="0004017F">
      <w:pPr>
        <w:keepNext/>
        <w:suppressAutoHyphens/>
        <w:spacing w:after="120" w:line="200" w:lineRule="atLeast"/>
        <w:ind w:left="1134"/>
        <w:outlineLvl w:val="2"/>
        <w:rPr>
          <w:rFonts w:eastAsia="MS Mincho"/>
          <w:b/>
          <w:sz w:val="28"/>
          <w:lang w:val="en-IE" w:eastAsia="en-US"/>
        </w:rPr>
      </w:pPr>
      <w:r w:rsidRPr="0053140C">
        <w:rPr>
          <w:rFonts w:eastAsia="MS Mincho"/>
          <w:b/>
          <w:sz w:val="28"/>
          <w:lang w:val="en-IE" w:eastAsia="en-US"/>
        </w:rPr>
        <w:t>Road tests of two- and three-wheeled vehicles equipped with one wheel on the powered axle for the determination of test bench settings</w:t>
      </w:r>
    </w:p>
    <w:p w14:paraId="578302ED" w14:textId="77777777" w:rsidR="00FD4649" w:rsidRPr="0053140C" w:rsidRDefault="00FD4649"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1.</w:t>
      </w:r>
      <w:r w:rsidRPr="0053140C">
        <w:rPr>
          <w:rFonts w:eastAsia="MS Mincho"/>
          <w:szCs w:val="24"/>
          <w:lang w:val="en-GB" w:eastAsia="en-US"/>
        </w:rPr>
        <w:tab/>
        <w:t>Requirements for the rider</w:t>
      </w:r>
    </w:p>
    <w:p w14:paraId="58142041" w14:textId="77777777" w:rsidR="00FD4649" w:rsidRPr="0053140C" w:rsidRDefault="00FD4649"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1.1.</w:t>
      </w:r>
      <w:r w:rsidRPr="0053140C">
        <w:rPr>
          <w:rFonts w:eastAsia="MS Mincho"/>
          <w:szCs w:val="24"/>
          <w:lang w:val="en-GB" w:eastAsia="en-US"/>
        </w:rPr>
        <w:tab/>
        <w:t>The rider shall wear a well-fitting (one-piece) suit or similar clothing and a protective helmet, eye protection, boots and gloves.</w:t>
      </w:r>
    </w:p>
    <w:p w14:paraId="17263582" w14:textId="77777777" w:rsidR="00FD4649" w:rsidRPr="0053140C" w:rsidRDefault="00FD4649"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1.2.</w:t>
      </w:r>
      <w:r w:rsidRPr="0053140C">
        <w:rPr>
          <w:rFonts w:eastAsia="MS Mincho"/>
          <w:szCs w:val="24"/>
          <w:lang w:val="en-GB" w:eastAsia="en-US"/>
        </w:rPr>
        <w:tab/>
        <w:t>The rider dressed and equipped as described in paragraph 1.1., shall have a mass of 75 kg ± 5 kg and be 1.75 m ± 0.05 m tall.</w:t>
      </w:r>
    </w:p>
    <w:p w14:paraId="2FDF722D" w14:textId="77777777" w:rsidR="00FD4649" w:rsidRPr="0053140C" w:rsidRDefault="00FD4649"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1.3.</w:t>
      </w:r>
      <w:r w:rsidRPr="0053140C">
        <w:rPr>
          <w:rFonts w:eastAsia="MS Mincho"/>
          <w:szCs w:val="24"/>
          <w:lang w:val="en-GB" w:eastAsia="en-US"/>
        </w:rPr>
        <w:tab/>
        <w:t>The rider shall be seated on the seat provided, with his feet on the footrests and his arms extended normally. This position shall allow the rider to have proper control of the vehicle at all times during the tests.</w:t>
      </w:r>
    </w:p>
    <w:p w14:paraId="2A2BF9CC" w14:textId="77777777" w:rsidR="00FD4649" w:rsidRPr="0053140C" w:rsidRDefault="00FD4649"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2.</w:t>
      </w:r>
      <w:r w:rsidRPr="0053140C">
        <w:rPr>
          <w:rFonts w:eastAsia="MS Mincho"/>
          <w:szCs w:val="24"/>
          <w:lang w:val="en-GB" w:eastAsia="en-US"/>
        </w:rPr>
        <w:tab/>
        <w:t>Requirement for the road and ambient conditions</w:t>
      </w:r>
    </w:p>
    <w:p w14:paraId="741ACB97" w14:textId="77777777" w:rsidR="00FD4649" w:rsidRPr="0053140C" w:rsidRDefault="00FD4649"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2.1.</w:t>
      </w:r>
      <w:r w:rsidRPr="0053140C">
        <w:rPr>
          <w:rFonts w:eastAsia="MS Mincho"/>
          <w:szCs w:val="24"/>
          <w:lang w:val="en-GB" w:eastAsia="en-US"/>
        </w:rPr>
        <w:tab/>
        <w:t>The test road shall be flat, level, straight and smoothly paved. The road surface shall be dry and free of obstacles or wind barriers that might impede the measurement of the running resistance. The slope of the surface shall not exceed 0.5% between any two points at least 2 m apart.</w:t>
      </w:r>
    </w:p>
    <w:p w14:paraId="430160CF" w14:textId="77777777" w:rsidR="00FD4649" w:rsidRPr="0053140C" w:rsidRDefault="00FD4649"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2.2.</w:t>
      </w:r>
      <w:r w:rsidRPr="0053140C">
        <w:rPr>
          <w:rFonts w:eastAsia="MS Mincho"/>
          <w:szCs w:val="24"/>
          <w:lang w:val="en-GB" w:eastAsia="en-US"/>
        </w:rPr>
        <w:tab/>
        <w:t>During data collecting periods, the wind shall be steady. The wind speed and the direction of the wind shall be measured continuously or with adequate frequency at a location where the wind force during coast-down is representative.</w:t>
      </w:r>
    </w:p>
    <w:p w14:paraId="26EBAFE8" w14:textId="77777777" w:rsidR="00FD4649" w:rsidRPr="0053140C" w:rsidRDefault="00FD4649"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2.3.</w:t>
      </w:r>
      <w:r w:rsidRPr="0053140C">
        <w:rPr>
          <w:rFonts w:eastAsia="MS Mincho"/>
          <w:szCs w:val="24"/>
          <w:lang w:val="en-GB" w:eastAsia="en-US"/>
        </w:rPr>
        <w:tab/>
        <w:t>The ambient conditions shall be within the following limits:</w:t>
      </w:r>
    </w:p>
    <w:p w14:paraId="3AC80E6E" w14:textId="77777777" w:rsidR="00FD4649" w:rsidRPr="0053140C" w:rsidRDefault="00FD4649" w:rsidP="00F91892">
      <w:pPr>
        <w:suppressAutoHyphens/>
        <w:spacing w:after="120" w:line="200" w:lineRule="atLeast"/>
        <w:rPr>
          <w:rFonts w:eastAsia="MS Mincho"/>
          <w:szCs w:val="24"/>
          <w:lang w:val="en-GB" w:eastAsia="en-US"/>
        </w:rPr>
      </w:pPr>
      <w:r w:rsidRPr="0053140C">
        <w:rPr>
          <w:rFonts w:eastAsia="MS Mincho"/>
          <w:szCs w:val="24"/>
          <w:lang w:val="en-GB" w:eastAsia="en-US"/>
        </w:rPr>
        <w:t>- maximum wind speed: 3 m/s</w:t>
      </w:r>
    </w:p>
    <w:p w14:paraId="27DE5FD0" w14:textId="77777777" w:rsidR="00FD4649" w:rsidRPr="0053140C" w:rsidRDefault="00FD4649" w:rsidP="00F91892">
      <w:pPr>
        <w:suppressAutoHyphens/>
        <w:spacing w:after="120" w:line="200" w:lineRule="atLeast"/>
        <w:rPr>
          <w:rFonts w:eastAsia="MS Mincho"/>
          <w:szCs w:val="24"/>
          <w:lang w:val="en-GB" w:eastAsia="en-US"/>
        </w:rPr>
      </w:pPr>
      <w:r w:rsidRPr="0053140C">
        <w:rPr>
          <w:rFonts w:eastAsia="MS Mincho"/>
          <w:szCs w:val="24"/>
          <w:lang w:val="en-GB" w:eastAsia="en-US"/>
        </w:rPr>
        <w:t>- maximum wind speed for gusts: 5 m/s</w:t>
      </w:r>
    </w:p>
    <w:p w14:paraId="190E7DD7" w14:textId="77777777" w:rsidR="00FD4649" w:rsidRPr="0053140C" w:rsidRDefault="00FD4649" w:rsidP="00F91892">
      <w:pPr>
        <w:suppressAutoHyphens/>
        <w:spacing w:after="120" w:line="200" w:lineRule="atLeast"/>
        <w:rPr>
          <w:rFonts w:eastAsia="MS Mincho"/>
          <w:szCs w:val="24"/>
          <w:lang w:val="en-GB" w:eastAsia="en-US"/>
        </w:rPr>
      </w:pPr>
      <w:r w:rsidRPr="0053140C">
        <w:rPr>
          <w:rFonts w:eastAsia="MS Mincho"/>
          <w:szCs w:val="24"/>
          <w:lang w:val="en-GB" w:eastAsia="en-US"/>
        </w:rPr>
        <w:t>- average wind speed, parallel: 3 m/s</w:t>
      </w:r>
    </w:p>
    <w:p w14:paraId="5BFE5B53" w14:textId="77777777" w:rsidR="00FD4649" w:rsidRPr="0053140C" w:rsidRDefault="00FD4649" w:rsidP="00F91892">
      <w:pPr>
        <w:suppressAutoHyphens/>
        <w:spacing w:after="120" w:line="200" w:lineRule="atLeast"/>
        <w:rPr>
          <w:rFonts w:eastAsia="MS Mincho"/>
          <w:szCs w:val="24"/>
          <w:lang w:val="en-GB" w:eastAsia="en-US"/>
        </w:rPr>
      </w:pPr>
      <w:r w:rsidRPr="0053140C">
        <w:rPr>
          <w:rFonts w:eastAsia="MS Mincho"/>
          <w:szCs w:val="24"/>
          <w:lang w:val="en-GB" w:eastAsia="en-US"/>
        </w:rPr>
        <w:t>- average wind speed, perpendicular: 2 m/s</w:t>
      </w:r>
    </w:p>
    <w:p w14:paraId="48025E29" w14:textId="77777777" w:rsidR="00FD4649" w:rsidRPr="0053140C" w:rsidRDefault="00FD4649" w:rsidP="00F91892">
      <w:pPr>
        <w:suppressAutoHyphens/>
        <w:spacing w:after="120" w:line="200" w:lineRule="atLeast"/>
        <w:rPr>
          <w:rFonts w:eastAsia="MS Mincho"/>
          <w:szCs w:val="24"/>
          <w:lang w:val="en-GB" w:eastAsia="en-US"/>
        </w:rPr>
      </w:pPr>
      <w:r w:rsidRPr="0053140C">
        <w:rPr>
          <w:rFonts w:eastAsia="MS Mincho"/>
          <w:szCs w:val="24"/>
          <w:lang w:val="en-GB" w:eastAsia="en-US"/>
        </w:rPr>
        <w:t>- maximum relative humidity: 95%</w:t>
      </w:r>
    </w:p>
    <w:p w14:paraId="1DE33106" w14:textId="77777777" w:rsidR="00FD4649" w:rsidRPr="0053140C" w:rsidRDefault="00FD4649" w:rsidP="00F91892">
      <w:pPr>
        <w:suppressAutoHyphens/>
        <w:spacing w:after="120" w:line="200" w:lineRule="atLeast"/>
        <w:rPr>
          <w:rFonts w:eastAsia="MS Mincho"/>
          <w:szCs w:val="24"/>
          <w:lang w:val="en-GB" w:eastAsia="en-US"/>
        </w:rPr>
      </w:pPr>
      <w:r w:rsidRPr="0053140C">
        <w:rPr>
          <w:rFonts w:eastAsia="MS Mincho"/>
          <w:szCs w:val="24"/>
          <w:lang w:val="en-GB" w:eastAsia="en-US"/>
        </w:rPr>
        <w:t>- air temperature: 5 °C to 35 °C</w:t>
      </w:r>
    </w:p>
    <w:p w14:paraId="2FDC7CC3" w14:textId="77777777" w:rsidR="00FD4649" w:rsidRPr="0053140C" w:rsidRDefault="00FD4649"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2.4.</w:t>
      </w:r>
      <w:r w:rsidRPr="0053140C">
        <w:rPr>
          <w:rFonts w:eastAsia="MS Mincho"/>
          <w:szCs w:val="24"/>
          <w:lang w:val="en-GB" w:eastAsia="en-US"/>
        </w:rPr>
        <w:tab/>
        <w:t>Standard ambient conditions shall be as follows:</w:t>
      </w:r>
    </w:p>
    <w:p w14:paraId="38AB068D" w14:textId="77777777" w:rsidR="00FD4649" w:rsidRPr="0053140C" w:rsidRDefault="00FD4649" w:rsidP="00F91892">
      <w:pPr>
        <w:suppressAutoHyphens/>
        <w:spacing w:after="120" w:line="200" w:lineRule="atLeast"/>
        <w:rPr>
          <w:rFonts w:eastAsia="MS Mincho"/>
          <w:szCs w:val="24"/>
          <w:lang w:val="fr-CH" w:eastAsia="en-US"/>
        </w:rPr>
      </w:pPr>
      <w:r w:rsidRPr="0053140C">
        <w:rPr>
          <w:rFonts w:eastAsia="MS Mincho"/>
          <w:szCs w:val="24"/>
          <w:lang w:val="fr-CH" w:eastAsia="en-US"/>
        </w:rPr>
        <w:t>- pressure, P</w:t>
      </w:r>
      <w:r w:rsidRPr="0053140C">
        <w:rPr>
          <w:rFonts w:eastAsia="MS Mincho"/>
          <w:szCs w:val="24"/>
          <w:vertAlign w:val="subscript"/>
          <w:lang w:val="fr-CH" w:eastAsia="en-US"/>
        </w:rPr>
        <w:t>0</w:t>
      </w:r>
      <w:r w:rsidRPr="0053140C">
        <w:rPr>
          <w:rFonts w:eastAsia="MS Mincho"/>
          <w:szCs w:val="24"/>
          <w:lang w:val="fr-CH" w:eastAsia="en-US"/>
        </w:rPr>
        <w:t>: 101.3 kPa</w:t>
      </w:r>
    </w:p>
    <w:p w14:paraId="14273487" w14:textId="77777777" w:rsidR="00FD4649" w:rsidRPr="0053140C" w:rsidRDefault="00FD4649" w:rsidP="00F91892">
      <w:pPr>
        <w:suppressAutoHyphens/>
        <w:spacing w:after="120" w:line="200" w:lineRule="atLeast"/>
        <w:rPr>
          <w:rFonts w:eastAsia="MS Mincho"/>
          <w:szCs w:val="24"/>
          <w:lang w:val="fr-CH" w:eastAsia="en-US"/>
        </w:rPr>
      </w:pPr>
      <w:r w:rsidRPr="0053140C">
        <w:rPr>
          <w:rFonts w:eastAsia="MS Mincho"/>
          <w:szCs w:val="24"/>
          <w:lang w:val="fr-CH" w:eastAsia="en-US"/>
        </w:rPr>
        <w:t>- temperature, T</w:t>
      </w:r>
      <w:r w:rsidRPr="0053140C">
        <w:rPr>
          <w:rFonts w:eastAsia="MS Mincho"/>
          <w:szCs w:val="24"/>
          <w:vertAlign w:val="subscript"/>
          <w:lang w:val="fr-CH" w:eastAsia="en-US"/>
        </w:rPr>
        <w:t>0</w:t>
      </w:r>
      <w:r w:rsidRPr="0053140C">
        <w:rPr>
          <w:rFonts w:eastAsia="MS Mincho"/>
          <w:szCs w:val="24"/>
          <w:lang w:val="fr-CH" w:eastAsia="en-US"/>
        </w:rPr>
        <w:t>: 20 °C</w:t>
      </w:r>
    </w:p>
    <w:p w14:paraId="3F16E8B3" w14:textId="77777777" w:rsidR="00FD4649" w:rsidRPr="0053140C" w:rsidRDefault="00FD4649" w:rsidP="00F91892">
      <w:pPr>
        <w:suppressAutoHyphens/>
        <w:spacing w:after="120" w:line="200" w:lineRule="atLeast"/>
        <w:rPr>
          <w:rFonts w:eastAsia="MS Mincho"/>
          <w:szCs w:val="24"/>
          <w:lang w:val="en-GB" w:eastAsia="en-US"/>
        </w:rPr>
      </w:pPr>
      <w:r w:rsidRPr="0053140C">
        <w:rPr>
          <w:rFonts w:eastAsia="MS Mincho"/>
          <w:szCs w:val="24"/>
          <w:lang w:val="en-GB" w:eastAsia="en-US"/>
        </w:rPr>
        <w:t>- relative air density, d</w:t>
      </w:r>
      <w:r w:rsidRPr="0053140C">
        <w:rPr>
          <w:rFonts w:eastAsia="MS Mincho"/>
          <w:szCs w:val="24"/>
          <w:vertAlign w:val="subscript"/>
          <w:lang w:val="en-GB" w:eastAsia="en-US"/>
        </w:rPr>
        <w:t>0</w:t>
      </w:r>
      <w:r w:rsidRPr="0053140C">
        <w:rPr>
          <w:rFonts w:eastAsia="MS Mincho"/>
          <w:szCs w:val="24"/>
          <w:lang w:val="en-GB" w:eastAsia="en-US"/>
        </w:rPr>
        <w:t>: 0.9197</w:t>
      </w:r>
    </w:p>
    <w:p w14:paraId="6CE9E3B5" w14:textId="77777777" w:rsidR="00FD4649" w:rsidRPr="0053140C" w:rsidRDefault="00FD4649" w:rsidP="00F91892">
      <w:pPr>
        <w:suppressAutoHyphens/>
        <w:spacing w:after="120" w:line="200" w:lineRule="atLeast"/>
        <w:rPr>
          <w:rFonts w:eastAsia="MS Mincho"/>
          <w:szCs w:val="24"/>
          <w:lang w:val="en-GB" w:eastAsia="en-US"/>
        </w:rPr>
      </w:pPr>
      <w:r w:rsidRPr="0053140C">
        <w:rPr>
          <w:rFonts w:eastAsia="MS Mincho"/>
          <w:szCs w:val="24"/>
          <w:lang w:val="en-GB" w:eastAsia="en-US"/>
        </w:rPr>
        <w:t>- air volumetric mass, ρ</w:t>
      </w:r>
      <w:r w:rsidRPr="0053140C">
        <w:rPr>
          <w:rFonts w:eastAsia="MS Mincho"/>
          <w:szCs w:val="24"/>
          <w:vertAlign w:val="subscript"/>
          <w:lang w:val="en-GB" w:eastAsia="en-US"/>
        </w:rPr>
        <w:t>0</w:t>
      </w:r>
      <w:r w:rsidRPr="0053140C">
        <w:rPr>
          <w:rFonts w:eastAsia="MS Mincho"/>
          <w:szCs w:val="24"/>
          <w:lang w:val="en-GB" w:eastAsia="en-US"/>
        </w:rPr>
        <w:t>: 1.189 kg/m</w:t>
      </w:r>
      <w:r w:rsidRPr="0053140C">
        <w:rPr>
          <w:rFonts w:eastAsia="MS Mincho"/>
          <w:szCs w:val="24"/>
          <w:vertAlign w:val="superscript"/>
          <w:lang w:val="en-GB" w:eastAsia="en-US"/>
        </w:rPr>
        <w:t>3</w:t>
      </w:r>
    </w:p>
    <w:p w14:paraId="63D177EF" w14:textId="77777777" w:rsidR="00FD4649" w:rsidRPr="0053140C" w:rsidRDefault="00FD4649"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2.5.</w:t>
      </w:r>
      <w:r w:rsidRPr="0053140C">
        <w:rPr>
          <w:rFonts w:eastAsia="MS Mincho"/>
          <w:szCs w:val="24"/>
          <w:lang w:val="en-GB" w:eastAsia="en-US"/>
        </w:rPr>
        <w:tab/>
        <w:t>The relative air density when the vehicle is tested, calculated in accordance with the (1) shall not differ by more than 7.5% from the air density under the standard conditions.</w:t>
      </w:r>
    </w:p>
    <w:p w14:paraId="75F2FC4A" w14:textId="77777777" w:rsidR="00FD4649" w:rsidRPr="0053140C" w:rsidRDefault="00FD4649"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2.6.</w:t>
      </w:r>
      <w:r w:rsidRPr="0053140C">
        <w:rPr>
          <w:rFonts w:eastAsia="MS Mincho"/>
          <w:szCs w:val="24"/>
          <w:lang w:val="en-GB" w:eastAsia="en-US"/>
        </w:rPr>
        <w:tab/>
        <w:t>The relative air density,</w:t>
      </w:r>
      <w:r w:rsidRPr="0053140C">
        <w:rPr>
          <w:rFonts w:eastAsia="MS Mincho"/>
          <w:b/>
          <w:szCs w:val="24"/>
          <w:lang w:val="en-GB" w:eastAsia="en-US"/>
        </w:rPr>
        <w:t xml:space="preserve"> </w:t>
      </w:r>
      <w:r w:rsidRPr="0053140C">
        <w:rPr>
          <w:rFonts w:eastAsia="MS Mincho"/>
          <w:bCs/>
          <w:szCs w:val="24"/>
          <w:lang w:val="en-GB" w:eastAsia="en-US"/>
        </w:rPr>
        <w:t>d</w:t>
      </w:r>
      <w:r w:rsidRPr="0053140C">
        <w:rPr>
          <w:rFonts w:eastAsia="MS Mincho"/>
          <w:bCs/>
          <w:szCs w:val="24"/>
          <w:vertAlign w:val="subscript"/>
          <w:lang w:val="en-GB" w:eastAsia="en-US"/>
        </w:rPr>
        <w:t>T</w:t>
      </w:r>
      <w:r w:rsidRPr="0053140C">
        <w:rPr>
          <w:rFonts w:eastAsia="MS Mincho"/>
          <w:szCs w:val="24"/>
          <w:lang w:val="en-GB" w:eastAsia="en-US"/>
        </w:rPr>
        <w:t>, shall be calculated using the following formula:</w:t>
      </w:r>
    </w:p>
    <w:p w14:paraId="05C59561" w14:textId="77777777" w:rsidR="00FD4649" w:rsidRPr="0053140C" w:rsidRDefault="00FD4649" w:rsidP="00F91892">
      <w:pPr>
        <w:tabs>
          <w:tab w:val="left" w:pos="8222"/>
        </w:tabs>
        <w:suppressAutoHyphens/>
        <w:spacing w:after="120" w:line="200" w:lineRule="atLeast"/>
        <w:rPr>
          <w:rFonts w:eastAsia="MS Mincho"/>
          <w:szCs w:val="24"/>
          <w:lang w:val="en-GB" w:eastAsia="en-US"/>
        </w:rPr>
      </w:pPr>
      <w:r w:rsidRPr="0053140C">
        <w:rPr>
          <w:rFonts w:eastAsia="MS Mincho"/>
          <w:noProof/>
          <w:position w:val="-30"/>
          <w:sz w:val="24"/>
          <w:szCs w:val="24"/>
          <w:lang w:val="nl-NL" w:eastAsia="nl-NL"/>
        </w:rPr>
        <w:drawing>
          <wp:inline distT="0" distB="0" distL="0" distR="0" wp14:anchorId="2953A3CE" wp14:editId="08BFDD3F">
            <wp:extent cx="1076325" cy="447675"/>
            <wp:effectExtent l="0" t="0" r="9525" b="9525"/>
            <wp:docPr id="239" name="図 2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6"/>
                    <pic:cNvPicPr>
                      <a:picLocks noChangeAspect="1" noChangeArrowheads="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a:off x="0" y="0"/>
                      <a:ext cx="1076325" cy="447675"/>
                    </a:xfrm>
                    <a:prstGeom prst="rect">
                      <a:avLst/>
                    </a:prstGeom>
                    <a:noFill/>
                    <a:ln>
                      <a:noFill/>
                    </a:ln>
                  </pic:spPr>
                </pic:pic>
              </a:graphicData>
            </a:graphic>
          </wp:inline>
        </w:drawing>
      </w:r>
      <w:r w:rsidRPr="0053140C">
        <w:rPr>
          <w:rFonts w:eastAsia="MS Mincho"/>
          <w:szCs w:val="24"/>
          <w:lang w:val="en-GB" w:eastAsia="en-US"/>
        </w:rPr>
        <w:tab/>
        <w:t>(1)</w:t>
      </w:r>
    </w:p>
    <w:p w14:paraId="08004C56" w14:textId="77777777" w:rsidR="00FD4649" w:rsidRPr="0053140C" w:rsidRDefault="00FD4649" w:rsidP="00F91892">
      <w:pPr>
        <w:suppressAutoHyphens/>
        <w:spacing w:after="120" w:line="200" w:lineRule="atLeast"/>
        <w:rPr>
          <w:rFonts w:eastAsia="MS Mincho"/>
          <w:szCs w:val="24"/>
          <w:lang w:val="en-GB" w:eastAsia="en-US"/>
        </w:rPr>
      </w:pPr>
      <w:r w:rsidRPr="0053140C">
        <w:rPr>
          <w:rFonts w:eastAsia="MS Mincho"/>
          <w:szCs w:val="24"/>
          <w:lang w:val="en-GB" w:eastAsia="en-US"/>
        </w:rPr>
        <w:t>where:</w:t>
      </w:r>
    </w:p>
    <w:p w14:paraId="0E7D2529" w14:textId="77777777" w:rsidR="00FD4649" w:rsidRPr="0053140C" w:rsidRDefault="00FD4649" w:rsidP="00F91892">
      <w:pPr>
        <w:suppressAutoHyphens/>
        <w:spacing w:after="120" w:line="200" w:lineRule="atLeast"/>
        <w:rPr>
          <w:rFonts w:eastAsia="MS Mincho"/>
          <w:szCs w:val="24"/>
          <w:lang w:val="en-GB" w:eastAsia="en-US"/>
        </w:rPr>
      </w:pPr>
      <w:r w:rsidRPr="0053140C">
        <w:rPr>
          <w:rFonts w:eastAsia="MS Mincho"/>
          <w:szCs w:val="24"/>
          <w:lang w:val="en-GB" w:eastAsia="en-US"/>
        </w:rPr>
        <w:t>d</w:t>
      </w:r>
      <w:r w:rsidRPr="0053140C">
        <w:rPr>
          <w:rFonts w:eastAsia="MS Mincho"/>
          <w:szCs w:val="24"/>
          <w:vertAlign w:val="subscript"/>
          <w:lang w:val="en-GB" w:eastAsia="en-US"/>
        </w:rPr>
        <w:t>0</w:t>
      </w:r>
      <w:r w:rsidRPr="0053140C">
        <w:rPr>
          <w:rFonts w:eastAsia="MS Mincho"/>
          <w:szCs w:val="24"/>
          <w:lang w:val="en-GB" w:eastAsia="en-US"/>
        </w:rPr>
        <w:t xml:space="preserve"> is the reference relative air density at reference conditions (0.9197)</w:t>
      </w:r>
    </w:p>
    <w:p w14:paraId="720745EC" w14:textId="77777777" w:rsidR="00FD4649" w:rsidRPr="0053140C" w:rsidRDefault="00FD4649" w:rsidP="00F91892">
      <w:pPr>
        <w:suppressAutoHyphens/>
        <w:spacing w:after="120" w:line="200" w:lineRule="atLeast"/>
        <w:rPr>
          <w:rFonts w:eastAsia="MS Mincho"/>
          <w:szCs w:val="24"/>
          <w:lang w:val="en-GB" w:eastAsia="en-US"/>
        </w:rPr>
      </w:pPr>
      <w:r w:rsidRPr="0053140C">
        <w:rPr>
          <w:rFonts w:eastAsia="MS Mincho"/>
          <w:szCs w:val="24"/>
          <w:lang w:val="en-GB" w:eastAsia="en-US"/>
        </w:rPr>
        <w:t>p</w:t>
      </w:r>
      <w:r w:rsidRPr="0053140C">
        <w:rPr>
          <w:rFonts w:eastAsia="MS Mincho"/>
          <w:szCs w:val="24"/>
          <w:vertAlign w:val="subscript"/>
          <w:lang w:val="en-GB" w:eastAsia="en-US"/>
        </w:rPr>
        <w:t>T</w:t>
      </w:r>
      <w:r w:rsidRPr="0053140C">
        <w:rPr>
          <w:rFonts w:eastAsia="MS Mincho"/>
          <w:szCs w:val="24"/>
          <w:lang w:val="en-GB" w:eastAsia="en-US"/>
        </w:rPr>
        <w:t xml:space="preserve"> is the mean ambient pressure during the test, in kPa;</w:t>
      </w:r>
    </w:p>
    <w:p w14:paraId="1C125923" w14:textId="77777777" w:rsidR="00FD4649" w:rsidRPr="0053140C" w:rsidRDefault="00FD4649" w:rsidP="00F91892">
      <w:pPr>
        <w:suppressAutoHyphens/>
        <w:spacing w:after="120" w:line="200" w:lineRule="atLeast"/>
        <w:rPr>
          <w:rFonts w:eastAsia="MS Mincho"/>
          <w:szCs w:val="24"/>
          <w:lang w:val="en-GB" w:eastAsia="en-US"/>
        </w:rPr>
      </w:pPr>
      <w:r w:rsidRPr="0053140C">
        <w:rPr>
          <w:rFonts w:eastAsia="MS Mincho"/>
          <w:szCs w:val="24"/>
          <w:lang w:val="en-GB" w:eastAsia="en-US"/>
        </w:rPr>
        <w:t>p</w:t>
      </w:r>
      <w:r w:rsidRPr="0053140C">
        <w:rPr>
          <w:rFonts w:eastAsia="MS Mincho"/>
          <w:szCs w:val="24"/>
          <w:vertAlign w:val="subscript"/>
          <w:lang w:val="en-GB" w:eastAsia="en-US"/>
        </w:rPr>
        <w:t>0</w:t>
      </w:r>
      <w:r w:rsidRPr="0053140C">
        <w:rPr>
          <w:rFonts w:eastAsia="MS Mincho"/>
          <w:szCs w:val="24"/>
          <w:lang w:val="en-GB" w:eastAsia="en-US"/>
        </w:rPr>
        <w:t xml:space="preserve"> is the reference ambient pressure (101.3 kPa);</w:t>
      </w:r>
    </w:p>
    <w:p w14:paraId="06F2447F" w14:textId="77777777" w:rsidR="00FD4649" w:rsidRPr="0053140C" w:rsidRDefault="00FD4649" w:rsidP="00F91892">
      <w:pPr>
        <w:suppressAutoHyphens/>
        <w:spacing w:after="120" w:line="200" w:lineRule="atLeast"/>
        <w:rPr>
          <w:rFonts w:eastAsia="MS Mincho"/>
          <w:szCs w:val="24"/>
          <w:lang w:val="en-GB" w:eastAsia="en-US"/>
        </w:rPr>
      </w:pPr>
      <w:r w:rsidRPr="0053140C">
        <w:rPr>
          <w:rFonts w:eastAsia="MS Mincho"/>
          <w:szCs w:val="24"/>
          <w:lang w:val="en-GB" w:eastAsia="en-US"/>
        </w:rPr>
        <w:t>T</w:t>
      </w:r>
      <w:r w:rsidRPr="0053140C">
        <w:rPr>
          <w:rFonts w:eastAsia="MS Mincho"/>
          <w:szCs w:val="24"/>
          <w:vertAlign w:val="subscript"/>
          <w:lang w:val="en-GB" w:eastAsia="en-US"/>
        </w:rPr>
        <w:t>T</w:t>
      </w:r>
      <w:r w:rsidRPr="0053140C">
        <w:rPr>
          <w:rFonts w:eastAsia="MS Mincho"/>
          <w:szCs w:val="24"/>
          <w:lang w:val="en-GB" w:eastAsia="en-US"/>
        </w:rPr>
        <w:t xml:space="preserve"> is the mean ambient temperature during test, in K;</w:t>
      </w:r>
    </w:p>
    <w:p w14:paraId="173A7922" w14:textId="77777777" w:rsidR="00FD4649" w:rsidRPr="0053140C" w:rsidRDefault="00FD4649" w:rsidP="00F91892">
      <w:pPr>
        <w:suppressAutoHyphens/>
        <w:spacing w:after="120" w:line="200" w:lineRule="atLeast"/>
        <w:rPr>
          <w:rFonts w:eastAsia="MS Mincho"/>
          <w:szCs w:val="24"/>
          <w:lang w:val="en-GB" w:eastAsia="en-US"/>
        </w:rPr>
      </w:pPr>
      <w:r w:rsidRPr="0053140C">
        <w:rPr>
          <w:rFonts w:eastAsia="MS Mincho"/>
          <w:szCs w:val="24"/>
          <w:lang w:val="en-GB" w:eastAsia="en-US"/>
        </w:rPr>
        <w:t>T</w:t>
      </w:r>
      <w:r w:rsidRPr="0053140C">
        <w:rPr>
          <w:rFonts w:eastAsia="MS Mincho"/>
          <w:szCs w:val="24"/>
          <w:vertAlign w:val="subscript"/>
          <w:lang w:val="en-GB" w:eastAsia="en-US"/>
        </w:rPr>
        <w:t>0</w:t>
      </w:r>
      <w:r w:rsidRPr="0053140C">
        <w:rPr>
          <w:rFonts w:eastAsia="MS Mincho"/>
          <w:szCs w:val="24"/>
          <w:lang w:val="en-GB" w:eastAsia="en-US"/>
        </w:rPr>
        <w:t xml:space="preserve"> is the reference ambient temperature 20 °C.</w:t>
      </w:r>
    </w:p>
    <w:p w14:paraId="3945BB49" w14:textId="77777777" w:rsidR="00FD4649" w:rsidRPr="0053140C" w:rsidRDefault="00FD4649"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3.</w:t>
      </w:r>
      <w:r w:rsidRPr="0053140C">
        <w:rPr>
          <w:rFonts w:eastAsia="MS Mincho"/>
          <w:szCs w:val="24"/>
          <w:lang w:val="en-GB" w:eastAsia="en-US"/>
        </w:rPr>
        <w:tab/>
        <w:t>Condition of the test vehicle</w:t>
      </w:r>
    </w:p>
    <w:p w14:paraId="432EA042" w14:textId="31664ECD" w:rsidR="00FD4649" w:rsidRPr="0053140C" w:rsidRDefault="00FD4649"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3.1.</w:t>
      </w:r>
      <w:r w:rsidRPr="0053140C">
        <w:rPr>
          <w:rFonts w:eastAsia="MS Mincho"/>
          <w:szCs w:val="24"/>
          <w:lang w:val="en-GB" w:eastAsia="en-US"/>
        </w:rPr>
        <w:tab/>
        <w:t xml:space="preserve">The test vehicle shall comply with the conditions described in paragraph 1.1. of Appendix 6 to Annex </w:t>
      </w:r>
      <w:r w:rsidR="009A6958" w:rsidRPr="0053140C">
        <w:rPr>
          <w:rFonts w:eastAsia="MS Mincho"/>
          <w:szCs w:val="24"/>
          <w:lang w:val="en-GB" w:eastAsia="en-US"/>
        </w:rPr>
        <w:t>7</w:t>
      </w:r>
      <w:r w:rsidRPr="0053140C">
        <w:rPr>
          <w:rFonts w:eastAsia="MS Mincho"/>
          <w:szCs w:val="24"/>
          <w:lang w:val="en-GB" w:eastAsia="en-US"/>
        </w:rPr>
        <w:t>.</w:t>
      </w:r>
    </w:p>
    <w:p w14:paraId="6EC6DB6A" w14:textId="77777777" w:rsidR="00FD4649" w:rsidRPr="0053140C" w:rsidRDefault="00FD4649"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3.2.</w:t>
      </w:r>
      <w:r w:rsidRPr="0053140C">
        <w:rPr>
          <w:rFonts w:eastAsia="MS Mincho"/>
          <w:szCs w:val="24"/>
          <w:lang w:val="en-GB" w:eastAsia="en-US"/>
        </w:rPr>
        <w:tab/>
        <w:t>When installing the measuring instruments on the test vehicle, care shall be taken to minimise their effects on the distribution of the load across the wheels. When installing the vehicle speed sensor outside the vehicle, care shall be taken to minimise the additional aerodynamic loss.</w:t>
      </w:r>
    </w:p>
    <w:p w14:paraId="5DDC70BC" w14:textId="77777777" w:rsidR="00FD4649" w:rsidRPr="0053140C" w:rsidRDefault="00FD4649"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 xml:space="preserve">3.3. </w:t>
      </w:r>
      <w:r w:rsidRPr="0053140C">
        <w:rPr>
          <w:rFonts w:eastAsia="MS Mincho"/>
          <w:szCs w:val="24"/>
          <w:lang w:val="en-GB" w:eastAsia="en-US"/>
        </w:rPr>
        <w:tab/>
        <w:t>Checks</w:t>
      </w:r>
    </w:p>
    <w:p w14:paraId="6CDDC69E" w14:textId="58394A3E" w:rsidR="00FD4649" w:rsidRPr="0053140C" w:rsidRDefault="00C91727" w:rsidP="00F91892">
      <w:pPr>
        <w:suppressAutoHyphens/>
        <w:spacing w:after="120" w:line="200" w:lineRule="atLeast"/>
        <w:ind w:hanging="828"/>
        <w:rPr>
          <w:rFonts w:eastAsia="MS Mincho"/>
          <w:szCs w:val="24"/>
          <w:lang w:val="en-GB" w:eastAsia="en-US"/>
        </w:rPr>
      </w:pPr>
      <w:r w:rsidRPr="0053140C">
        <w:rPr>
          <w:rFonts w:eastAsia="MS Mincho"/>
          <w:szCs w:val="24"/>
          <w:lang w:val="en-GB" w:eastAsia="en-US"/>
        </w:rPr>
        <w:tab/>
      </w:r>
      <w:r w:rsidR="00FD4649" w:rsidRPr="0053140C">
        <w:rPr>
          <w:rFonts w:eastAsia="MS Mincho"/>
          <w:szCs w:val="24"/>
          <w:lang w:val="en-GB" w:eastAsia="en-US"/>
        </w:rPr>
        <w:t>The following checks shall be made in accordance with the manufacturer’s specifications for the use considered: wheels, wheel rims, tyres (make, type and pressure), front axle geometry, brake adjustment (elimination of parasitic drag), lubrication of front and rear axles, adjustment of the suspension and vehicle ground clearance, etc. Check that during freewheeling, there is no electrical braking.</w:t>
      </w:r>
    </w:p>
    <w:p w14:paraId="131991F0" w14:textId="77777777" w:rsidR="00FD4649" w:rsidRPr="0053140C" w:rsidRDefault="00FD4649"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4.</w:t>
      </w:r>
      <w:r w:rsidRPr="0053140C">
        <w:rPr>
          <w:rFonts w:eastAsia="MS Mincho"/>
          <w:szCs w:val="24"/>
          <w:lang w:val="en-GB" w:eastAsia="en-US"/>
        </w:rPr>
        <w:tab/>
        <w:t>Specified coast-down vehicle speeds</w:t>
      </w:r>
    </w:p>
    <w:p w14:paraId="57006573" w14:textId="11A887F0" w:rsidR="00FD4649" w:rsidRPr="0053140C" w:rsidRDefault="00FD4649"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4.1.</w:t>
      </w:r>
      <w:r w:rsidRPr="0053140C">
        <w:rPr>
          <w:rFonts w:eastAsia="MS Mincho"/>
          <w:szCs w:val="24"/>
          <w:lang w:val="en-GB" w:eastAsia="en-US"/>
        </w:rPr>
        <w:tab/>
        <w:t>The coast-down times shall be measured between v</w:t>
      </w:r>
      <w:r w:rsidRPr="0053140C">
        <w:rPr>
          <w:rFonts w:eastAsia="MS Mincho"/>
          <w:szCs w:val="24"/>
          <w:vertAlign w:val="subscript"/>
          <w:lang w:val="en-GB" w:eastAsia="en-US"/>
        </w:rPr>
        <w:t>1</w:t>
      </w:r>
      <w:r w:rsidRPr="0053140C">
        <w:rPr>
          <w:rFonts w:eastAsia="MS Mincho"/>
          <w:szCs w:val="24"/>
          <w:lang w:val="en-GB" w:eastAsia="en-US"/>
        </w:rPr>
        <w:t xml:space="preserve"> and v</w:t>
      </w:r>
      <w:r w:rsidRPr="0053140C">
        <w:rPr>
          <w:rFonts w:eastAsia="MS Mincho"/>
          <w:szCs w:val="24"/>
          <w:vertAlign w:val="subscript"/>
          <w:lang w:val="en-GB" w:eastAsia="en-US"/>
        </w:rPr>
        <w:t>2</w:t>
      </w:r>
      <w:r w:rsidRPr="0053140C">
        <w:rPr>
          <w:rFonts w:eastAsia="MS Mincho"/>
          <w:szCs w:val="24"/>
          <w:lang w:val="en-GB" w:eastAsia="en-US"/>
        </w:rPr>
        <w:t xml:space="preserve"> as specified in Table A</w:t>
      </w:r>
      <w:r w:rsidR="00F32F86" w:rsidRPr="0053140C">
        <w:rPr>
          <w:rFonts w:eastAsia="MS Mincho"/>
          <w:szCs w:val="24"/>
          <w:lang w:val="en-GB" w:eastAsia="en-US"/>
        </w:rPr>
        <w:t>7</w:t>
      </w:r>
      <w:r w:rsidRPr="0053140C">
        <w:rPr>
          <w:rFonts w:eastAsia="MS Mincho"/>
          <w:szCs w:val="24"/>
          <w:lang w:val="en-GB" w:eastAsia="en-US"/>
        </w:rPr>
        <w:t>.App5</w:t>
      </w:r>
      <w:r w:rsidRPr="0053140C">
        <w:rPr>
          <w:rFonts w:eastAsia="MS Mincho"/>
          <w:bCs/>
          <w:szCs w:val="24"/>
          <w:lang w:val="en-GB" w:eastAsia="en-US"/>
        </w:rPr>
        <w:t>a</w:t>
      </w:r>
      <w:r w:rsidRPr="0053140C">
        <w:rPr>
          <w:rFonts w:eastAsia="MS Mincho"/>
          <w:szCs w:val="24"/>
          <w:lang w:val="en-GB" w:eastAsia="en-US"/>
        </w:rPr>
        <w:t xml:space="preserve">/1, depending on the vehicle class as defined in paragraph </w:t>
      </w:r>
      <w:r w:rsidR="008F055C" w:rsidRPr="0053140C">
        <w:rPr>
          <w:rFonts w:eastAsia="MS Mincho"/>
          <w:szCs w:val="24"/>
          <w:lang w:val="en-GB" w:eastAsia="en-US"/>
        </w:rPr>
        <w:t>5.2.4</w:t>
      </w:r>
      <w:r w:rsidRPr="0053140C">
        <w:rPr>
          <w:rFonts w:eastAsia="MS Mincho"/>
          <w:szCs w:val="24"/>
          <w:lang w:val="en-GB" w:eastAsia="en-US"/>
        </w:rPr>
        <w:t>. of this Regulation.</w:t>
      </w:r>
    </w:p>
    <w:p w14:paraId="4540CEA2" w14:textId="60BE6F0D" w:rsidR="00FD4649" w:rsidRPr="0053140C" w:rsidRDefault="00FD4649" w:rsidP="00D00B4E">
      <w:pPr>
        <w:keepNext/>
        <w:suppressAutoHyphens/>
        <w:spacing w:after="0"/>
        <w:ind w:left="1134"/>
        <w:jc w:val="left"/>
        <w:rPr>
          <w:rFonts w:eastAsia="MS Mincho"/>
          <w:bCs/>
          <w:szCs w:val="24"/>
          <w:lang w:val="en-GB" w:eastAsia="en-US"/>
        </w:rPr>
      </w:pPr>
      <w:r w:rsidRPr="0053140C">
        <w:rPr>
          <w:rFonts w:eastAsia="MS Mincho"/>
          <w:szCs w:val="24"/>
          <w:lang w:val="en-GB" w:eastAsia="en-US"/>
        </w:rPr>
        <w:t>Table</w:t>
      </w:r>
      <w:r w:rsidRPr="0053140C">
        <w:rPr>
          <w:rFonts w:eastAsia="MS Mincho"/>
          <w:b/>
          <w:szCs w:val="24"/>
          <w:lang w:val="en-GB" w:eastAsia="en-US"/>
        </w:rPr>
        <w:t xml:space="preserve"> </w:t>
      </w:r>
      <w:r w:rsidRPr="0053140C">
        <w:rPr>
          <w:rFonts w:eastAsia="MS Mincho"/>
          <w:szCs w:val="24"/>
          <w:lang w:val="en-GB" w:eastAsia="en-US"/>
        </w:rPr>
        <w:t>A7.App5</w:t>
      </w:r>
      <w:r w:rsidRPr="0053140C">
        <w:rPr>
          <w:rFonts w:eastAsia="MS Mincho"/>
          <w:bCs/>
          <w:szCs w:val="24"/>
          <w:lang w:val="en-GB" w:eastAsia="en-US"/>
        </w:rPr>
        <w:t>a</w:t>
      </w:r>
      <w:r w:rsidRPr="0053140C">
        <w:rPr>
          <w:rFonts w:eastAsia="MS Mincho"/>
          <w:szCs w:val="24"/>
          <w:lang w:val="en-GB" w:eastAsia="en-US"/>
        </w:rPr>
        <w:t>/1</w:t>
      </w:r>
    </w:p>
    <w:p w14:paraId="6243FF3B" w14:textId="77777777" w:rsidR="00FD4649" w:rsidRPr="0053140C" w:rsidRDefault="00FD4649" w:rsidP="00D00B4E">
      <w:pPr>
        <w:keepNext/>
        <w:suppressAutoHyphens/>
        <w:spacing w:after="0"/>
        <w:ind w:left="1134"/>
        <w:jc w:val="left"/>
        <w:rPr>
          <w:rFonts w:eastAsia="MS Mincho"/>
          <w:b/>
          <w:bCs/>
          <w:szCs w:val="24"/>
          <w:lang w:val="en-GB" w:eastAsia="en-US"/>
        </w:rPr>
      </w:pPr>
      <w:r w:rsidRPr="0053140C">
        <w:rPr>
          <w:rFonts w:eastAsia="MS Mincho"/>
          <w:b/>
          <w:bCs/>
          <w:szCs w:val="24"/>
          <w:lang w:val="en-GB" w:eastAsia="en-US"/>
        </w:rPr>
        <w:t>Coast-down time measurement beginning vehicle speed and ending vehicle speed</w:t>
      </w:r>
    </w:p>
    <w:tbl>
      <w:tblPr>
        <w:tblStyle w:val="TableGrid"/>
        <w:tblW w:w="7365" w:type="dxa"/>
        <w:tblInd w:w="1134" w:type="dxa"/>
        <w:tblBorders>
          <w:top w:val="single" w:sz="4" w:space="0" w:color="000000"/>
          <w:left w:val="none" w:sz="0" w:space="0" w:color="auto"/>
          <w:bottom w:val="single" w:sz="12" w:space="0" w:color="000000"/>
          <w:right w:val="none" w:sz="0" w:space="0" w:color="auto"/>
          <w:insideH w:val="none" w:sz="0" w:space="0" w:color="auto"/>
          <w:insideV w:val="none" w:sz="0" w:space="0" w:color="auto"/>
        </w:tblBorders>
        <w:tblLayout w:type="fixed"/>
        <w:tblLook w:val="04A0" w:firstRow="1" w:lastRow="0" w:firstColumn="1" w:lastColumn="0" w:noHBand="0" w:noVBand="1"/>
      </w:tblPr>
      <w:tblGrid>
        <w:gridCol w:w="1842"/>
        <w:gridCol w:w="2385"/>
        <w:gridCol w:w="1627"/>
        <w:gridCol w:w="1511"/>
      </w:tblGrid>
      <w:tr w:rsidR="0053140C" w:rsidRPr="0053140C" w14:paraId="73B3D199" w14:textId="77777777" w:rsidTr="00C91727">
        <w:trPr>
          <w:trHeight w:val="300"/>
          <w:tblHeader/>
        </w:trPr>
        <w:tc>
          <w:tcPr>
            <w:tcW w:w="1842" w:type="dxa"/>
            <w:tcBorders>
              <w:top w:val="single" w:sz="4" w:space="0" w:color="000000"/>
              <w:left w:val="nil"/>
              <w:bottom w:val="single" w:sz="12" w:space="0" w:color="000000"/>
              <w:right w:val="nil"/>
            </w:tcBorders>
            <w:noWrap/>
            <w:hideMark/>
          </w:tcPr>
          <w:p w14:paraId="3B357F5B" w14:textId="77777777" w:rsidR="002B67DB" w:rsidRPr="0053140C" w:rsidRDefault="002B67DB" w:rsidP="00F91892">
            <w:pPr>
              <w:spacing w:before="80" w:after="80" w:line="200" w:lineRule="exact"/>
              <w:ind w:right="113"/>
              <w:rPr>
                <w:i/>
                <w:sz w:val="16"/>
                <w:lang w:val="en-GB"/>
              </w:rPr>
            </w:pPr>
            <w:r w:rsidRPr="0053140C">
              <w:rPr>
                <w:i/>
                <w:sz w:val="16"/>
                <w:lang w:val="en-GB"/>
              </w:rPr>
              <w:t>Vehicle Class</w:t>
            </w:r>
          </w:p>
        </w:tc>
        <w:tc>
          <w:tcPr>
            <w:tcW w:w="2385" w:type="dxa"/>
            <w:tcBorders>
              <w:top w:val="single" w:sz="4" w:space="0" w:color="000000"/>
              <w:left w:val="nil"/>
              <w:bottom w:val="single" w:sz="12" w:space="0" w:color="000000"/>
              <w:right w:val="nil"/>
            </w:tcBorders>
            <w:noWrap/>
            <w:vAlign w:val="bottom"/>
            <w:hideMark/>
          </w:tcPr>
          <w:p w14:paraId="0E63A838" w14:textId="77777777" w:rsidR="002B67DB" w:rsidRPr="0053140C" w:rsidRDefault="002B67DB" w:rsidP="00F91892">
            <w:pPr>
              <w:spacing w:before="80" w:after="80" w:line="200" w:lineRule="exact"/>
              <w:ind w:right="113"/>
              <w:jc w:val="center"/>
              <w:rPr>
                <w:i/>
                <w:sz w:val="16"/>
                <w:lang w:val="en-GB"/>
              </w:rPr>
            </w:pPr>
            <w:r w:rsidRPr="0053140C">
              <w:rPr>
                <w:i/>
                <w:sz w:val="16"/>
                <w:lang w:val="en-GB"/>
              </w:rPr>
              <w:t>Specified target vehicle speed v</w:t>
            </w:r>
            <w:r w:rsidRPr="0053140C">
              <w:rPr>
                <w:i/>
                <w:sz w:val="16"/>
                <w:vertAlign w:val="subscript"/>
                <w:lang w:val="en-GB"/>
              </w:rPr>
              <w:t>j</w:t>
            </w:r>
            <w:r w:rsidRPr="0053140C">
              <w:rPr>
                <w:i/>
                <w:sz w:val="16"/>
                <w:lang w:val="en-GB"/>
              </w:rPr>
              <w:t xml:space="preserve"> in (km/h)</w:t>
            </w:r>
          </w:p>
        </w:tc>
        <w:tc>
          <w:tcPr>
            <w:tcW w:w="1627" w:type="dxa"/>
            <w:tcBorders>
              <w:top w:val="single" w:sz="4" w:space="0" w:color="000000"/>
              <w:left w:val="nil"/>
              <w:bottom w:val="single" w:sz="12" w:space="0" w:color="000000"/>
              <w:right w:val="nil"/>
            </w:tcBorders>
            <w:noWrap/>
            <w:vAlign w:val="bottom"/>
            <w:hideMark/>
          </w:tcPr>
          <w:p w14:paraId="20391DE0" w14:textId="77777777" w:rsidR="002B67DB" w:rsidRPr="0053140C" w:rsidRDefault="002B67DB" w:rsidP="00F91892">
            <w:pPr>
              <w:spacing w:before="80" w:after="80" w:line="200" w:lineRule="exact"/>
              <w:ind w:right="113"/>
              <w:jc w:val="center"/>
              <w:rPr>
                <w:i/>
                <w:sz w:val="16"/>
                <w:lang w:val="en-GB"/>
              </w:rPr>
            </w:pPr>
            <w:r w:rsidRPr="0053140C">
              <w:rPr>
                <w:i/>
                <w:sz w:val="16"/>
                <w:lang w:val="en-GB"/>
              </w:rPr>
              <w:t>v</w:t>
            </w:r>
            <w:r w:rsidRPr="0053140C">
              <w:rPr>
                <w:i/>
                <w:sz w:val="16"/>
                <w:vertAlign w:val="subscript"/>
                <w:lang w:val="en-GB"/>
              </w:rPr>
              <w:t>1</w:t>
            </w:r>
            <w:r w:rsidRPr="0053140C">
              <w:rPr>
                <w:i/>
                <w:sz w:val="16"/>
                <w:lang w:val="en-GB"/>
              </w:rPr>
              <w:t xml:space="preserve"> in (km/h)</w:t>
            </w:r>
          </w:p>
        </w:tc>
        <w:tc>
          <w:tcPr>
            <w:tcW w:w="1511" w:type="dxa"/>
            <w:tcBorders>
              <w:top w:val="single" w:sz="4" w:space="0" w:color="000000"/>
              <w:left w:val="nil"/>
              <w:bottom w:val="single" w:sz="12" w:space="0" w:color="000000"/>
              <w:right w:val="nil"/>
            </w:tcBorders>
            <w:noWrap/>
            <w:vAlign w:val="bottom"/>
            <w:hideMark/>
          </w:tcPr>
          <w:p w14:paraId="4A3BD053" w14:textId="77777777" w:rsidR="002B67DB" w:rsidRPr="0053140C" w:rsidRDefault="002B67DB" w:rsidP="00F91892">
            <w:pPr>
              <w:spacing w:before="80" w:after="80" w:line="200" w:lineRule="exact"/>
              <w:ind w:right="113"/>
              <w:jc w:val="center"/>
              <w:rPr>
                <w:i/>
                <w:sz w:val="16"/>
                <w:lang w:val="en-GB"/>
              </w:rPr>
            </w:pPr>
            <w:r w:rsidRPr="0053140C">
              <w:rPr>
                <w:i/>
                <w:sz w:val="16"/>
                <w:lang w:val="en-GB"/>
              </w:rPr>
              <w:t>v</w:t>
            </w:r>
            <w:r w:rsidRPr="0053140C">
              <w:rPr>
                <w:i/>
                <w:sz w:val="16"/>
                <w:vertAlign w:val="subscript"/>
                <w:lang w:val="en-GB"/>
              </w:rPr>
              <w:t>2</w:t>
            </w:r>
            <w:r w:rsidRPr="0053140C">
              <w:rPr>
                <w:i/>
                <w:sz w:val="16"/>
                <w:lang w:val="en-GB"/>
              </w:rPr>
              <w:t xml:space="preserve"> in (km/h)</w:t>
            </w:r>
          </w:p>
        </w:tc>
      </w:tr>
      <w:tr w:rsidR="0053140C" w:rsidRPr="0053140C" w14:paraId="32CF0D10" w14:textId="77777777" w:rsidTr="00C91727">
        <w:trPr>
          <w:trHeight w:val="300"/>
        </w:trPr>
        <w:tc>
          <w:tcPr>
            <w:tcW w:w="1842" w:type="dxa"/>
            <w:vMerge w:val="restart"/>
            <w:tcBorders>
              <w:top w:val="single" w:sz="4" w:space="0" w:color="000000"/>
              <w:left w:val="nil"/>
              <w:bottom w:val="nil"/>
              <w:right w:val="nil"/>
            </w:tcBorders>
            <w:noWrap/>
            <w:hideMark/>
          </w:tcPr>
          <w:p w14:paraId="78EBCD6E" w14:textId="77777777" w:rsidR="002B67DB" w:rsidRPr="0053140C" w:rsidRDefault="002B67DB" w:rsidP="00F91892">
            <w:pPr>
              <w:spacing w:before="40" w:after="40" w:line="220" w:lineRule="exact"/>
              <w:ind w:right="113"/>
              <w:rPr>
                <w:sz w:val="18"/>
                <w:lang w:val="en-GB"/>
              </w:rPr>
            </w:pPr>
            <w:r w:rsidRPr="0053140C">
              <w:rPr>
                <w:sz w:val="18"/>
                <w:lang w:val="en-GB"/>
              </w:rPr>
              <w:t>1</w:t>
            </w:r>
          </w:p>
        </w:tc>
        <w:tc>
          <w:tcPr>
            <w:tcW w:w="2385" w:type="dxa"/>
            <w:tcBorders>
              <w:top w:val="single" w:sz="4" w:space="0" w:color="000000"/>
              <w:left w:val="nil"/>
              <w:bottom w:val="nil"/>
              <w:right w:val="nil"/>
            </w:tcBorders>
            <w:vAlign w:val="bottom"/>
            <w:hideMark/>
          </w:tcPr>
          <w:p w14:paraId="0934EE6C" w14:textId="77777777" w:rsidR="002B67DB" w:rsidRPr="0053140C" w:rsidRDefault="002B67DB" w:rsidP="00F91892">
            <w:pPr>
              <w:spacing w:before="40" w:after="40" w:line="220" w:lineRule="exact"/>
              <w:ind w:right="113"/>
              <w:jc w:val="right"/>
              <w:rPr>
                <w:sz w:val="18"/>
                <w:lang w:val="en-GB"/>
              </w:rPr>
            </w:pPr>
            <w:r w:rsidRPr="0053140C">
              <w:rPr>
                <w:sz w:val="18"/>
                <w:lang w:val="en-GB"/>
              </w:rPr>
              <w:t>50</w:t>
            </w:r>
          </w:p>
        </w:tc>
        <w:tc>
          <w:tcPr>
            <w:tcW w:w="1627" w:type="dxa"/>
            <w:tcBorders>
              <w:top w:val="single" w:sz="4" w:space="0" w:color="000000"/>
              <w:left w:val="nil"/>
              <w:bottom w:val="nil"/>
              <w:right w:val="nil"/>
            </w:tcBorders>
            <w:vAlign w:val="bottom"/>
            <w:hideMark/>
          </w:tcPr>
          <w:p w14:paraId="4EAB69A5" w14:textId="77777777" w:rsidR="002B67DB" w:rsidRPr="0053140C" w:rsidRDefault="002B67DB" w:rsidP="00F91892">
            <w:pPr>
              <w:spacing w:before="40" w:after="40" w:line="220" w:lineRule="exact"/>
              <w:ind w:right="113"/>
              <w:jc w:val="right"/>
              <w:rPr>
                <w:sz w:val="18"/>
                <w:lang w:val="en-GB"/>
              </w:rPr>
            </w:pPr>
            <w:r w:rsidRPr="0053140C">
              <w:rPr>
                <w:sz w:val="18"/>
                <w:lang w:val="en-GB"/>
              </w:rPr>
              <w:t>55</w:t>
            </w:r>
          </w:p>
        </w:tc>
        <w:tc>
          <w:tcPr>
            <w:tcW w:w="1511" w:type="dxa"/>
            <w:tcBorders>
              <w:top w:val="single" w:sz="4" w:space="0" w:color="000000"/>
              <w:left w:val="nil"/>
              <w:bottom w:val="nil"/>
              <w:right w:val="nil"/>
            </w:tcBorders>
            <w:vAlign w:val="bottom"/>
            <w:hideMark/>
          </w:tcPr>
          <w:p w14:paraId="2100B290" w14:textId="77777777" w:rsidR="002B67DB" w:rsidRPr="0053140C" w:rsidRDefault="002B67DB" w:rsidP="00F91892">
            <w:pPr>
              <w:spacing w:before="40" w:after="40" w:line="220" w:lineRule="exact"/>
              <w:ind w:right="113"/>
              <w:jc w:val="right"/>
              <w:rPr>
                <w:sz w:val="18"/>
                <w:lang w:val="en-GB"/>
              </w:rPr>
            </w:pPr>
            <w:r w:rsidRPr="0053140C">
              <w:rPr>
                <w:sz w:val="18"/>
                <w:lang w:val="en-GB"/>
              </w:rPr>
              <w:t>45</w:t>
            </w:r>
          </w:p>
        </w:tc>
      </w:tr>
      <w:tr w:rsidR="0053140C" w:rsidRPr="0053140C" w14:paraId="73354707" w14:textId="77777777" w:rsidTr="00C91727">
        <w:trPr>
          <w:trHeight w:val="300"/>
        </w:trPr>
        <w:tc>
          <w:tcPr>
            <w:tcW w:w="1842" w:type="dxa"/>
            <w:vMerge/>
            <w:tcBorders>
              <w:top w:val="single" w:sz="4" w:space="0" w:color="000000"/>
              <w:left w:val="nil"/>
              <w:bottom w:val="nil"/>
              <w:right w:val="nil"/>
            </w:tcBorders>
            <w:vAlign w:val="center"/>
            <w:hideMark/>
          </w:tcPr>
          <w:p w14:paraId="4C34F4FB" w14:textId="77777777" w:rsidR="002B67DB" w:rsidRPr="0053140C" w:rsidRDefault="002B67DB" w:rsidP="00F91892">
            <w:pPr>
              <w:rPr>
                <w:sz w:val="18"/>
                <w:lang w:val="en-GB"/>
              </w:rPr>
            </w:pPr>
          </w:p>
        </w:tc>
        <w:tc>
          <w:tcPr>
            <w:tcW w:w="2385" w:type="dxa"/>
            <w:tcBorders>
              <w:top w:val="nil"/>
              <w:left w:val="nil"/>
              <w:bottom w:val="nil"/>
              <w:right w:val="nil"/>
            </w:tcBorders>
            <w:vAlign w:val="bottom"/>
            <w:hideMark/>
          </w:tcPr>
          <w:p w14:paraId="26A716AE" w14:textId="77777777" w:rsidR="002B67DB" w:rsidRPr="0053140C" w:rsidRDefault="002B67DB" w:rsidP="00F91892">
            <w:pPr>
              <w:spacing w:before="40" w:after="40" w:line="220" w:lineRule="exact"/>
              <w:ind w:right="113"/>
              <w:jc w:val="right"/>
              <w:rPr>
                <w:sz w:val="18"/>
                <w:lang w:val="en-GB"/>
              </w:rPr>
            </w:pPr>
            <w:r w:rsidRPr="0053140C">
              <w:rPr>
                <w:sz w:val="18"/>
                <w:lang w:val="en-GB"/>
              </w:rPr>
              <w:t>40</w:t>
            </w:r>
          </w:p>
        </w:tc>
        <w:tc>
          <w:tcPr>
            <w:tcW w:w="1627" w:type="dxa"/>
            <w:tcBorders>
              <w:top w:val="nil"/>
              <w:left w:val="nil"/>
              <w:bottom w:val="nil"/>
              <w:right w:val="nil"/>
            </w:tcBorders>
            <w:vAlign w:val="bottom"/>
            <w:hideMark/>
          </w:tcPr>
          <w:p w14:paraId="731DCE5A" w14:textId="77777777" w:rsidR="002B67DB" w:rsidRPr="0053140C" w:rsidRDefault="002B67DB" w:rsidP="00F91892">
            <w:pPr>
              <w:spacing w:before="40" w:after="40" w:line="220" w:lineRule="exact"/>
              <w:ind w:right="113"/>
              <w:jc w:val="right"/>
              <w:rPr>
                <w:sz w:val="18"/>
                <w:lang w:val="en-GB"/>
              </w:rPr>
            </w:pPr>
            <w:r w:rsidRPr="0053140C">
              <w:rPr>
                <w:sz w:val="18"/>
                <w:lang w:val="en-GB"/>
              </w:rPr>
              <w:t>45</w:t>
            </w:r>
          </w:p>
        </w:tc>
        <w:tc>
          <w:tcPr>
            <w:tcW w:w="1511" w:type="dxa"/>
            <w:tcBorders>
              <w:top w:val="nil"/>
              <w:left w:val="nil"/>
              <w:bottom w:val="nil"/>
              <w:right w:val="nil"/>
            </w:tcBorders>
            <w:vAlign w:val="bottom"/>
            <w:hideMark/>
          </w:tcPr>
          <w:p w14:paraId="598234ED" w14:textId="77777777" w:rsidR="002B67DB" w:rsidRPr="0053140C" w:rsidRDefault="002B67DB" w:rsidP="00F91892">
            <w:pPr>
              <w:spacing w:before="40" w:after="40" w:line="220" w:lineRule="exact"/>
              <w:ind w:right="113"/>
              <w:jc w:val="right"/>
              <w:rPr>
                <w:sz w:val="18"/>
                <w:lang w:val="en-GB"/>
              </w:rPr>
            </w:pPr>
            <w:r w:rsidRPr="0053140C">
              <w:rPr>
                <w:sz w:val="18"/>
                <w:lang w:val="en-GB"/>
              </w:rPr>
              <w:t>35</w:t>
            </w:r>
          </w:p>
        </w:tc>
      </w:tr>
      <w:tr w:rsidR="0053140C" w:rsidRPr="0053140C" w14:paraId="24F8A63D" w14:textId="77777777" w:rsidTr="00C91727">
        <w:trPr>
          <w:trHeight w:val="300"/>
        </w:trPr>
        <w:tc>
          <w:tcPr>
            <w:tcW w:w="1842" w:type="dxa"/>
            <w:vMerge/>
            <w:tcBorders>
              <w:top w:val="single" w:sz="4" w:space="0" w:color="000000"/>
              <w:left w:val="nil"/>
              <w:bottom w:val="nil"/>
              <w:right w:val="nil"/>
            </w:tcBorders>
            <w:vAlign w:val="center"/>
            <w:hideMark/>
          </w:tcPr>
          <w:p w14:paraId="5DF2DD10" w14:textId="77777777" w:rsidR="002B67DB" w:rsidRPr="0053140C" w:rsidRDefault="002B67DB" w:rsidP="00F91892">
            <w:pPr>
              <w:rPr>
                <w:sz w:val="18"/>
                <w:lang w:val="en-GB"/>
              </w:rPr>
            </w:pPr>
          </w:p>
        </w:tc>
        <w:tc>
          <w:tcPr>
            <w:tcW w:w="2385" w:type="dxa"/>
            <w:tcBorders>
              <w:top w:val="nil"/>
              <w:left w:val="nil"/>
              <w:bottom w:val="nil"/>
              <w:right w:val="nil"/>
            </w:tcBorders>
            <w:vAlign w:val="bottom"/>
            <w:hideMark/>
          </w:tcPr>
          <w:p w14:paraId="4917A307" w14:textId="77777777" w:rsidR="002B67DB" w:rsidRPr="0053140C" w:rsidRDefault="002B67DB" w:rsidP="00F91892">
            <w:pPr>
              <w:spacing w:before="40" w:after="40" w:line="220" w:lineRule="exact"/>
              <w:ind w:right="113"/>
              <w:jc w:val="right"/>
              <w:rPr>
                <w:sz w:val="18"/>
                <w:lang w:val="en-GB"/>
              </w:rPr>
            </w:pPr>
            <w:r w:rsidRPr="0053140C">
              <w:rPr>
                <w:sz w:val="18"/>
                <w:lang w:val="en-GB"/>
              </w:rPr>
              <w:t>30</w:t>
            </w:r>
          </w:p>
        </w:tc>
        <w:tc>
          <w:tcPr>
            <w:tcW w:w="1627" w:type="dxa"/>
            <w:tcBorders>
              <w:top w:val="nil"/>
              <w:left w:val="nil"/>
              <w:bottom w:val="nil"/>
              <w:right w:val="nil"/>
            </w:tcBorders>
            <w:vAlign w:val="bottom"/>
            <w:hideMark/>
          </w:tcPr>
          <w:p w14:paraId="2AD612D2" w14:textId="77777777" w:rsidR="002B67DB" w:rsidRPr="0053140C" w:rsidRDefault="002B67DB" w:rsidP="00F91892">
            <w:pPr>
              <w:spacing w:before="40" w:after="40" w:line="220" w:lineRule="exact"/>
              <w:ind w:right="113"/>
              <w:jc w:val="right"/>
              <w:rPr>
                <w:sz w:val="18"/>
                <w:lang w:val="en-GB"/>
              </w:rPr>
            </w:pPr>
            <w:r w:rsidRPr="0053140C">
              <w:rPr>
                <w:sz w:val="18"/>
                <w:lang w:val="en-GB"/>
              </w:rPr>
              <w:t>35</w:t>
            </w:r>
          </w:p>
        </w:tc>
        <w:tc>
          <w:tcPr>
            <w:tcW w:w="1511" w:type="dxa"/>
            <w:tcBorders>
              <w:top w:val="nil"/>
              <w:left w:val="nil"/>
              <w:bottom w:val="nil"/>
              <w:right w:val="nil"/>
            </w:tcBorders>
            <w:vAlign w:val="bottom"/>
            <w:hideMark/>
          </w:tcPr>
          <w:p w14:paraId="719CBC81" w14:textId="77777777" w:rsidR="002B67DB" w:rsidRPr="0053140C" w:rsidRDefault="002B67DB" w:rsidP="00F91892">
            <w:pPr>
              <w:spacing w:before="40" w:after="40" w:line="220" w:lineRule="exact"/>
              <w:ind w:right="113"/>
              <w:jc w:val="right"/>
              <w:rPr>
                <w:sz w:val="18"/>
                <w:lang w:val="en-GB"/>
              </w:rPr>
            </w:pPr>
            <w:r w:rsidRPr="0053140C">
              <w:rPr>
                <w:sz w:val="18"/>
                <w:lang w:val="en-GB"/>
              </w:rPr>
              <w:t>25</w:t>
            </w:r>
          </w:p>
        </w:tc>
      </w:tr>
      <w:tr w:rsidR="0053140C" w:rsidRPr="0053140C" w14:paraId="587C6A11" w14:textId="77777777" w:rsidTr="00C91727">
        <w:trPr>
          <w:trHeight w:val="300"/>
        </w:trPr>
        <w:tc>
          <w:tcPr>
            <w:tcW w:w="1842" w:type="dxa"/>
            <w:vMerge/>
            <w:tcBorders>
              <w:top w:val="single" w:sz="4" w:space="0" w:color="000000"/>
              <w:left w:val="nil"/>
              <w:bottom w:val="nil"/>
              <w:right w:val="nil"/>
            </w:tcBorders>
            <w:vAlign w:val="center"/>
            <w:hideMark/>
          </w:tcPr>
          <w:p w14:paraId="720E31EC" w14:textId="77777777" w:rsidR="002B67DB" w:rsidRPr="0053140C" w:rsidRDefault="002B67DB" w:rsidP="00F91892">
            <w:pPr>
              <w:rPr>
                <w:sz w:val="18"/>
                <w:lang w:val="en-GB"/>
              </w:rPr>
            </w:pPr>
          </w:p>
        </w:tc>
        <w:tc>
          <w:tcPr>
            <w:tcW w:w="2385" w:type="dxa"/>
            <w:tcBorders>
              <w:top w:val="nil"/>
              <w:left w:val="nil"/>
              <w:bottom w:val="nil"/>
              <w:right w:val="nil"/>
            </w:tcBorders>
            <w:vAlign w:val="bottom"/>
            <w:hideMark/>
          </w:tcPr>
          <w:p w14:paraId="259E1AAE" w14:textId="77777777" w:rsidR="002B67DB" w:rsidRPr="0053140C" w:rsidRDefault="002B67DB" w:rsidP="00F91892">
            <w:pPr>
              <w:spacing w:before="40" w:after="40" w:line="220" w:lineRule="exact"/>
              <w:ind w:right="113"/>
              <w:jc w:val="right"/>
              <w:rPr>
                <w:sz w:val="18"/>
                <w:lang w:val="en-GB"/>
              </w:rPr>
            </w:pPr>
            <w:r w:rsidRPr="0053140C">
              <w:rPr>
                <w:sz w:val="18"/>
                <w:lang w:val="en-GB"/>
              </w:rPr>
              <w:t>20</w:t>
            </w:r>
          </w:p>
        </w:tc>
        <w:tc>
          <w:tcPr>
            <w:tcW w:w="1627" w:type="dxa"/>
            <w:tcBorders>
              <w:top w:val="nil"/>
              <w:left w:val="nil"/>
              <w:bottom w:val="nil"/>
              <w:right w:val="nil"/>
            </w:tcBorders>
            <w:vAlign w:val="bottom"/>
            <w:hideMark/>
          </w:tcPr>
          <w:p w14:paraId="3D724713" w14:textId="77777777" w:rsidR="002B67DB" w:rsidRPr="0053140C" w:rsidRDefault="002B67DB" w:rsidP="00F91892">
            <w:pPr>
              <w:spacing w:before="40" w:after="40" w:line="220" w:lineRule="exact"/>
              <w:ind w:right="113"/>
              <w:jc w:val="right"/>
              <w:rPr>
                <w:sz w:val="18"/>
                <w:lang w:val="en-GB"/>
              </w:rPr>
            </w:pPr>
            <w:r w:rsidRPr="0053140C">
              <w:rPr>
                <w:sz w:val="18"/>
                <w:lang w:val="en-GB"/>
              </w:rPr>
              <w:t>25</w:t>
            </w:r>
          </w:p>
        </w:tc>
        <w:tc>
          <w:tcPr>
            <w:tcW w:w="1511" w:type="dxa"/>
            <w:tcBorders>
              <w:top w:val="nil"/>
              <w:left w:val="nil"/>
              <w:bottom w:val="nil"/>
              <w:right w:val="nil"/>
            </w:tcBorders>
            <w:vAlign w:val="bottom"/>
            <w:hideMark/>
          </w:tcPr>
          <w:p w14:paraId="641D70C7" w14:textId="77777777" w:rsidR="002B67DB" w:rsidRPr="0053140C" w:rsidRDefault="002B67DB" w:rsidP="00F91892">
            <w:pPr>
              <w:spacing w:before="40" w:after="40" w:line="220" w:lineRule="exact"/>
              <w:ind w:right="113"/>
              <w:jc w:val="right"/>
              <w:rPr>
                <w:sz w:val="18"/>
                <w:lang w:val="en-GB"/>
              </w:rPr>
            </w:pPr>
            <w:r w:rsidRPr="0053140C">
              <w:rPr>
                <w:sz w:val="18"/>
                <w:lang w:val="en-GB"/>
              </w:rPr>
              <w:t>15</w:t>
            </w:r>
          </w:p>
        </w:tc>
      </w:tr>
      <w:tr w:rsidR="0053140C" w:rsidRPr="0053140C" w14:paraId="778ED513" w14:textId="77777777" w:rsidTr="00C91727">
        <w:trPr>
          <w:trHeight w:val="300"/>
        </w:trPr>
        <w:tc>
          <w:tcPr>
            <w:tcW w:w="1842" w:type="dxa"/>
            <w:vMerge w:val="restart"/>
            <w:tcBorders>
              <w:top w:val="single" w:sz="4" w:space="0" w:color="000000"/>
              <w:left w:val="nil"/>
              <w:bottom w:val="nil"/>
              <w:right w:val="nil"/>
            </w:tcBorders>
            <w:noWrap/>
            <w:hideMark/>
          </w:tcPr>
          <w:p w14:paraId="37FDFDF8" w14:textId="77777777" w:rsidR="002B67DB" w:rsidRPr="0053140C" w:rsidRDefault="002B67DB" w:rsidP="00F91892">
            <w:pPr>
              <w:spacing w:before="40" w:after="40" w:line="220" w:lineRule="exact"/>
              <w:ind w:right="113"/>
              <w:rPr>
                <w:sz w:val="18"/>
                <w:lang w:val="en-GB"/>
              </w:rPr>
            </w:pPr>
            <w:r w:rsidRPr="0053140C">
              <w:rPr>
                <w:sz w:val="18"/>
                <w:lang w:val="en-GB"/>
              </w:rPr>
              <w:t>2</w:t>
            </w:r>
          </w:p>
        </w:tc>
        <w:tc>
          <w:tcPr>
            <w:tcW w:w="2385" w:type="dxa"/>
            <w:tcBorders>
              <w:top w:val="single" w:sz="4" w:space="0" w:color="000000"/>
              <w:left w:val="nil"/>
              <w:bottom w:val="nil"/>
              <w:right w:val="nil"/>
            </w:tcBorders>
            <w:vAlign w:val="bottom"/>
            <w:hideMark/>
          </w:tcPr>
          <w:p w14:paraId="2604ED3C" w14:textId="77777777" w:rsidR="002B67DB" w:rsidRPr="0053140C" w:rsidRDefault="002B67DB" w:rsidP="00F91892">
            <w:pPr>
              <w:spacing w:before="40" w:after="40" w:line="220" w:lineRule="exact"/>
              <w:ind w:right="113"/>
              <w:jc w:val="right"/>
              <w:rPr>
                <w:sz w:val="18"/>
                <w:lang w:val="en-GB"/>
              </w:rPr>
            </w:pPr>
            <w:r w:rsidRPr="0053140C">
              <w:rPr>
                <w:sz w:val="18"/>
                <w:lang w:val="en-GB"/>
              </w:rPr>
              <w:t>100</w:t>
            </w:r>
          </w:p>
        </w:tc>
        <w:tc>
          <w:tcPr>
            <w:tcW w:w="1627" w:type="dxa"/>
            <w:tcBorders>
              <w:top w:val="single" w:sz="4" w:space="0" w:color="000000"/>
              <w:left w:val="nil"/>
              <w:bottom w:val="nil"/>
              <w:right w:val="nil"/>
            </w:tcBorders>
            <w:vAlign w:val="bottom"/>
            <w:hideMark/>
          </w:tcPr>
          <w:p w14:paraId="260DDDFB" w14:textId="77777777" w:rsidR="002B67DB" w:rsidRPr="0053140C" w:rsidRDefault="002B67DB" w:rsidP="00F91892">
            <w:pPr>
              <w:spacing w:before="40" w:after="40" w:line="220" w:lineRule="exact"/>
              <w:ind w:right="113"/>
              <w:jc w:val="right"/>
              <w:rPr>
                <w:sz w:val="18"/>
                <w:lang w:val="en-GB"/>
              </w:rPr>
            </w:pPr>
            <w:r w:rsidRPr="0053140C">
              <w:rPr>
                <w:sz w:val="18"/>
                <w:lang w:val="en-GB"/>
              </w:rPr>
              <w:t>110</w:t>
            </w:r>
          </w:p>
        </w:tc>
        <w:tc>
          <w:tcPr>
            <w:tcW w:w="1511" w:type="dxa"/>
            <w:tcBorders>
              <w:top w:val="single" w:sz="4" w:space="0" w:color="000000"/>
              <w:left w:val="nil"/>
              <w:bottom w:val="nil"/>
              <w:right w:val="nil"/>
            </w:tcBorders>
            <w:vAlign w:val="bottom"/>
            <w:hideMark/>
          </w:tcPr>
          <w:p w14:paraId="7D09AF16" w14:textId="77777777" w:rsidR="002B67DB" w:rsidRPr="0053140C" w:rsidRDefault="002B67DB" w:rsidP="00F91892">
            <w:pPr>
              <w:spacing w:before="40" w:after="40" w:line="220" w:lineRule="exact"/>
              <w:ind w:right="113"/>
              <w:jc w:val="right"/>
              <w:rPr>
                <w:sz w:val="18"/>
                <w:lang w:val="en-GB"/>
              </w:rPr>
            </w:pPr>
            <w:r w:rsidRPr="0053140C">
              <w:rPr>
                <w:sz w:val="18"/>
                <w:lang w:val="en-GB"/>
              </w:rPr>
              <w:t>90</w:t>
            </w:r>
          </w:p>
        </w:tc>
      </w:tr>
      <w:tr w:rsidR="0053140C" w:rsidRPr="0053140C" w14:paraId="33E45621" w14:textId="77777777" w:rsidTr="00C91727">
        <w:trPr>
          <w:trHeight w:val="300"/>
        </w:trPr>
        <w:tc>
          <w:tcPr>
            <w:tcW w:w="1842" w:type="dxa"/>
            <w:vMerge/>
            <w:tcBorders>
              <w:top w:val="single" w:sz="4" w:space="0" w:color="000000"/>
              <w:left w:val="nil"/>
              <w:bottom w:val="nil"/>
              <w:right w:val="nil"/>
            </w:tcBorders>
            <w:vAlign w:val="center"/>
            <w:hideMark/>
          </w:tcPr>
          <w:p w14:paraId="3D91444C" w14:textId="77777777" w:rsidR="002B67DB" w:rsidRPr="0053140C" w:rsidRDefault="002B67DB" w:rsidP="00F91892">
            <w:pPr>
              <w:rPr>
                <w:sz w:val="18"/>
                <w:lang w:val="en-GB"/>
              </w:rPr>
            </w:pPr>
          </w:p>
        </w:tc>
        <w:tc>
          <w:tcPr>
            <w:tcW w:w="2385" w:type="dxa"/>
            <w:tcBorders>
              <w:top w:val="nil"/>
              <w:left w:val="nil"/>
              <w:bottom w:val="nil"/>
              <w:right w:val="nil"/>
            </w:tcBorders>
            <w:vAlign w:val="bottom"/>
            <w:hideMark/>
          </w:tcPr>
          <w:p w14:paraId="08F5DDF9" w14:textId="77777777" w:rsidR="002B67DB" w:rsidRPr="0053140C" w:rsidRDefault="002B67DB" w:rsidP="00F91892">
            <w:pPr>
              <w:spacing w:before="40" w:after="40" w:line="220" w:lineRule="exact"/>
              <w:ind w:right="113"/>
              <w:jc w:val="right"/>
              <w:rPr>
                <w:sz w:val="18"/>
                <w:vertAlign w:val="superscript"/>
                <w:lang w:val="en-GB"/>
              </w:rPr>
            </w:pPr>
            <w:r w:rsidRPr="0053140C">
              <w:rPr>
                <w:sz w:val="18"/>
                <w:lang w:val="en-GB"/>
              </w:rPr>
              <w:t>80</w:t>
            </w:r>
            <w:r w:rsidRPr="0053140C">
              <w:rPr>
                <w:sz w:val="18"/>
                <w:vertAlign w:val="superscript"/>
                <w:lang w:val="en-GB"/>
              </w:rPr>
              <w:t>*</w:t>
            </w:r>
          </w:p>
        </w:tc>
        <w:tc>
          <w:tcPr>
            <w:tcW w:w="1627" w:type="dxa"/>
            <w:tcBorders>
              <w:top w:val="nil"/>
              <w:left w:val="nil"/>
              <w:bottom w:val="nil"/>
              <w:right w:val="nil"/>
            </w:tcBorders>
            <w:vAlign w:val="bottom"/>
            <w:hideMark/>
          </w:tcPr>
          <w:p w14:paraId="5B513C13" w14:textId="77777777" w:rsidR="002B67DB" w:rsidRPr="0053140C" w:rsidRDefault="002B67DB" w:rsidP="00F91892">
            <w:pPr>
              <w:spacing w:before="40" w:after="40" w:line="220" w:lineRule="exact"/>
              <w:ind w:right="113"/>
              <w:jc w:val="right"/>
              <w:rPr>
                <w:sz w:val="18"/>
                <w:lang w:val="en-GB"/>
              </w:rPr>
            </w:pPr>
            <w:r w:rsidRPr="0053140C">
              <w:rPr>
                <w:sz w:val="18"/>
                <w:lang w:val="en-GB"/>
              </w:rPr>
              <w:t>90</w:t>
            </w:r>
          </w:p>
        </w:tc>
        <w:tc>
          <w:tcPr>
            <w:tcW w:w="1511" w:type="dxa"/>
            <w:tcBorders>
              <w:top w:val="nil"/>
              <w:left w:val="nil"/>
              <w:bottom w:val="nil"/>
              <w:right w:val="nil"/>
            </w:tcBorders>
            <w:vAlign w:val="bottom"/>
            <w:hideMark/>
          </w:tcPr>
          <w:p w14:paraId="567A7B98" w14:textId="77777777" w:rsidR="002B67DB" w:rsidRPr="0053140C" w:rsidRDefault="002B67DB" w:rsidP="00F91892">
            <w:pPr>
              <w:spacing w:before="40" w:after="40" w:line="220" w:lineRule="exact"/>
              <w:ind w:right="113"/>
              <w:jc w:val="right"/>
              <w:rPr>
                <w:sz w:val="18"/>
                <w:lang w:val="en-GB"/>
              </w:rPr>
            </w:pPr>
            <w:r w:rsidRPr="0053140C">
              <w:rPr>
                <w:sz w:val="18"/>
                <w:lang w:val="en-GB"/>
              </w:rPr>
              <w:t>70</w:t>
            </w:r>
          </w:p>
        </w:tc>
      </w:tr>
      <w:tr w:rsidR="0053140C" w:rsidRPr="0053140C" w14:paraId="34124250" w14:textId="77777777" w:rsidTr="00C91727">
        <w:trPr>
          <w:trHeight w:val="300"/>
        </w:trPr>
        <w:tc>
          <w:tcPr>
            <w:tcW w:w="1842" w:type="dxa"/>
            <w:vMerge/>
            <w:tcBorders>
              <w:top w:val="single" w:sz="4" w:space="0" w:color="000000"/>
              <w:left w:val="nil"/>
              <w:bottom w:val="nil"/>
              <w:right w:val="nil"/>
            </w:tcBorders>
            <w:vAlign w:val="center"/>
            <w:hideMark/>
          </w:tcPr>
          <w:p w14:paraId="59C8F6A5" w14:textId="77777777" w:rsidR="002B67DB" w:rsidRPr="0053140C" w:rsidRDefault="002B67DB" w:rsidP="00F91892">
            <w:pPr>
              <w:rPr>
                <w:sz w:val="18"/>
                <w:lang w:val="en-GB"/>
              </w:rPr>
            </w:pPr>
          </w:p>
        </w:tc>
        <w:tc>
          <w:tcPr>
            <w:tcW w:w="2385" w:type="dxa"/>
            <w:tcBorders>
              <w:top w:val="nil"/>
              <w:left w:val="nil"/>
              <w:bottom w:val="nil"/>
              <w:right w:val="nil"/>
            </w:tcBorders>
            <w:vAlign w:val="bottom"/>
            <w:hideMark/>
          </w:tcPr>
          <w:p w14:paraId="0DAAFCCC" w14:textId="77777777" w:rsidR="002B67DB" w:rsidRPr="0053140C" w:rsidRDefault="002B67DB" w:rsidP="00F91892">
            <w:pPr>
              <w:spacing w:before="40" w:after="40" w:line="220" w:lineRule="exact"/>
              <w:ind w:right="113"/>
              <w:jc w:val="right"/>
              <w:rPr>
                <w:sz w:val="18"/>
                <w:lang w:val="en-GB"/>
              </w:rPr>
            </w:pPr>
            <w:r w:rsidRPr="0053140C">
              <w:rPr>
                <w:sz w:val="18"/>
                <w:lang w:val="en-GB"/>
              </w:rPr>
              <w:t>60</w:t>
            </w:r>
            <w:r w:rsidRPr="0053140C">
              <w:rPr>
                <w:sz w:val="18"/>
                <w:vertAlign w:val="superscript"/>
                <w:lang w:val="en-GB"/>
              </w:rPr>
              <w:t>*</w:t>
            </w:r>
          </w:p>
        </w:tc>
        <w:tc>
          <w:tcPr>
            <w:tcW w:w="1627" w:type="dxa"/>
            <w:tcBorders>
              <w:top w:val="nil"/>
              <w:left w:val="nil"/>
              <w:bottom w:val="nil"/>
              <w:right w:val="nil"/>
            </w:tcBorders>
            <w:vAlign w:val="bottom"/>
            <w:hideMark/>
          </w:tcPr>
          <w:p w14:paraId="73B0E450" w14:textId="77777777" w:rsidR="002B67DB" w:rsidRPr="0053140C" w:rsidRDefault="002B67DB" w:rsidP="00F91892">
            <w:pPr>
              <w:spacing w:before="40" w:after="40" w:line="220" w:lineRule="exact"/>
              <w:ind w:right="113"/>
              <w:jc w:val="right"/>
              <w:rPr>
                <w:sz w:val="18"/>
                <w:lang w:val="en-GB"/>
              </w:rPr>
            </w:pPr>
            <w:r w:rsidRPr="0053140C">
              <w:rPr>
                <w:sz w:val="18"/>
                <w:lang w:val="en-GB"/>
              </w:rPr>
              <w:t>70</w:t>
            </w:r>
          </w:p>
        </w:tc>
        <w:tc>
          <w:tcPr>
            <w:tcW w:w="1511" w:type="dxa"/>
            <w:tcBorders>
              <w:top w:val="nil"/>
              <w:left w:val="nil"/>
              <w:bottom w:val="nil"/>
              <w:right w:val="nil"/>
            </w:tcBorders>
            <w:vAlign w:val="bottom"/>
            <w:hideMark/>
          </w:tcPr>
          <w:p w14:paraId="6433D8D5" w14:textId="77777777" w:rsidR="002B67DB" w:rsidRPr="0053140C" w:rsidRDefault="002B67DB" w:rsidP="00F91892">
            <w:pPr>
              <w:spacing w:before="40" w:after="40" w:line="220" w:lineRule="exact"/>
              <w:ind w:right="113"/>
              <w:jc w:val="right"/>
              <w:rPr>
                <w:sz w:val="18"/>
                <w:lang w:val="en-GB"/>
              </w:rPr>
            </w:pPr>
            <w:r w:rsidRPr="0053140C">
              <w:rPr>
                <w:sz w:val="18"/>
                <w:lang w:val="en-GB"/>
              </w:rPr>
              <w:t>50</w:t>
            </w:r>
          </w:p>
        </w:tc>
      </w:tr>
      <w:tr w:rsidR="0053140C" w:rsidRPr="0053140C" w14:paraId="066D877D" w14:textId="77777777" w:rsidTr="00C91727">
        <w:trPr>
          <w:trHeight w:val="300"/>
        </w:trPr>
        <w:tc>
          <w:tcPr>
            <w:tcW w:w="1842" w:type="dxa"/>
            <w:vMerge/>
            <w:tcBorders>
              <w:top w:val="single" w:sz="4" w:space="0" w:color="000000"/>
              <w:left w:val="nil"/>
              <w:bottom w:val="nil"/>
              <w:right w:val="nil"/>
            </w:tcBorders>
            <w:vAlign w:val="center"/>
            <w:hideMark/>
          </w:tcPr>
          <w:p w14:paraId="3B86D639" w14:textId="77777777" w:rsidR="002B67DB" w:rsidRPr="0053140C" w:rsidRDefault="002B67DB" w:rsidP="00F91892">
            <w:pPr>
              <w:rPr>
                <w:sz w:val="18"/>
                <w:lang w:val="en-GB"/>
              </w:rPr>
            </w:pPr>
          </w:p>
        </w:tc>
        <w:tc>
          <w:tcPr>
            <w:tcW w:w="2385" w:type="dxa"/>
            <w:tcBorders>
              <w:top w:val="nil"/>
              <w:left w:val="nil"/>
              <w:bottom w:val="nil"/>
              <w:right w:val="nil"/>
            </w:tcBorders>
            <w:vAlign w:val="bottom"/>
            <w:hideMark/>
          </w:tcPr>
          <w:p w14:paraId="3ED51668" w14:textId="77777777" w:rsidR="002B67DB" w:rsidRPr="0053140C" w:rsidRDefault="002B67DB" w:rsidP="00F91892">
            <w:pPr>
              <w:spacing w:before="40" w:after="40" w:line="220" w:lineRule="exact"/>
              <w:ind w:right="113"/>
              <w:jc w:val="right"/>
              <w:rPr>
                <w:sz w:val="18"/>
                <w:lang w:val="en-GB"/>
              </w:rPr>
            </w:pPr>
            <w:r w:rsidRPr="0053140C">
              <w:rPr>
                <w:sz w:val="18"/>
                <w:lang w:val="en-GB"/>
              </w:rPr>
              <w:t>40</w:t>
            </w:r>
            <w:r w:rsidRPr="0053140C">
              <w:rPr>
                <w:sz w:val="18"/>
                <w:vertAlign w:val="superscript"/>
                <w:lang w:val="en-GB"/>
              </w:rPr>
              <w:t>*</w:t>
            </w:r>
          </w:p>
        </w:tc>
        <w:tc>
          <w:tcPr>
            <w:tcW w:w="1627" w:type="dxa"/>
            <w:tcBorders>
              <w:top w:val="nil"/>
              <w:left w:val="nil"/>
              <w:bottom w:val="nil"/>
              <w:right w:val="nil"/>
            </w:tcBorders>
            <w:vAlign w:val="bottom"/>
            <w:hideMark/>
          </w:tcPr>
          <w:p w14:paraId="0FC97B7C" w14:textId="77777777" w:rsidR="002B67DB" w:rsidRPr="0053140C" w:rsidRDefault="002B67DB" w:rsidP="00F91892">
            <w:pPr>
              <w:spacing w:before="40" w:after="40" w:line="220" w:lineRule="exact"/>
              <w:ind w:right="113"/>
              <w:jc w:val="right"/>
              <w:rPr>
                <w:sz w:val="18"/>
                <w:lang w:val="en-GB"/>
              </w:rPr>
            </w:pPr>
            <w:r w:rsidRPr="0053140C">
              <w:rPr>
                <w:sz w:val="18"/>
                <w:lang w:val="en-GB"/>
              </w:rPr>
              <w:t>45</w:t>
            </w:r>
          </w:p>
        </w:tc>
        <w:tc>
          <w:tcPr>
            <w:tcW w:w="1511" w:type="dxa"/>
            <w:tcBorders>
              <w:top w:val="nil"/>
              <w:left w:val="nil"/>
              <w:bottom w:val="nil"/>
              <w:right w:val="nil"/>
            </w:tcBorders>
            <w:vAlign w:val="bottom"/>
            <w:hideMark/>
          </w:tcPr>
          <w:p w14:paraId="3F930682" w14:textId="77777777" w:rsidR="002B67DB" w:rsidRPr="0053140C" w:rsidRDefault="002B67DB" w:rsidP="00F91892">
            <w:pPr>
              <w:spacing w:before="40" w:after="40" w:line="220" w:lineRule="exact"/>
              <w:ind w:right="113"/>
              <w:jc w:val="right"/>
              <w:rPr>
                <w:sz w:val="18"/>
                <w:lang w:val="en-GB"/>
              </w:rPr>
            </w:pPr>
            <w:r w:rsidRPr="0053140C">
              <w:rPr>
                <w:sz w:val="18"/>
                <w:lang w:val="en-GB"/>
              </w:rPr>
              <w:t>35</w:t>
            </w:r>
          </w:p>
        </w:tc>
      </w:tr>
      <w:tr w:rsidR="0053140C" w:rsidRPr="0053140C" w14:paraId="531E3339" w14:textId="77777777" w:rsidTr="00C91727">
        <w:trPr>
          <w:trHeight w:val="300"/>
        </w:trPr>
        <w:tc>
          <w:tcPr>
            <w:tcW w:w="1842" w:type="dxa"/>
            <w:vMerge/>
            <w:tcBorders>
              <w:top w:val="single" w:sz="4" w:space="0" w:color="000000"/>
              <w:left w:val="nil"/>
              <w:bottom w:val="nil"/>
              <w:right w:val="nil"/>
            </w:tcBorders>
            <w:vAlign w:val="center"/>
            <w:hideMark/>
          </w:tcPr>
          <w:p w14:paraId="32F38D38" w14:textId="77777777" w:rsidR="002B67DB" w:rsidRPr="0053140C" w:rsidRDefault="002B67DB" w:rsidP="00F91892">
            <w:pPr>
              <w:rPr>
                <w:sz w:val="18"/>
                <w:lang w:val="en-GB"/>
              </w:rPr>
            </w:pPr>
          </w:p>
        </w:tc>
        <w:tc>
          <w:tcPr>
            <w:tcW w:w="2385" w:type="dxa"/>
            <w:tcBorders>
              <w:top w:val="nil"/>
              <w:left w:val="nil"/>
              <w:bottom w:val="nil"/>
              <w:right w:val="nil"/>
            </w:tcBorders>
            <w:vAlign w:val="bottom"/>
            <w:hideMark/>
          </w:tcPr>
          <w:p w14:paraId="447D69C5" w14:textId="77777777" w:rsidR="002B67DB" w:rsidRPr="0053140C" w:rsidRDefault="002B67DB" w:rsidP="00F91892">
            <w:pPr>
              <w:spacing w:before="40" w:after="40" w:line="220" w:lineRule="exact"/>
              <w:ind w:right="113"/>
              <w:jc w:val="right"/>
              <w:rPr>
                <w:sz w:val="18"/>
                <w:lang w:val="en-GB"/>
              </w:rPr>
            </w:pPr>
            <w:r w:rsidRPr="0053140C">
              <w:rPr>
                <w:sz w:val="18"/>
                <w:lang w:val="en-GB"/>
              </w:rPr>
              <w:t>20</w:t>
            </w:r>
            <w:r w:rsidRPr="0053140C">
              <w:rPr>
                <w:sz w:val="18"/>
                <w:vertAlign w:val="superscript"/>
                <w:lang w:val="en-GB"/>
              </w:rPr>
              <w:t>*</w:t>
            </w:r>
          </w:p>
        </w:tc>
        <w:tc>
          <w:tcPr>
            <w:tcW w:w="1627" w:type="dxa"/>
            <w:tcBorders>
              <w:top w:val="nil"/>
              <w:left w:val="nil"/>
              <w:bottom w:val="nil"/>
              <w:right w:val="nil"/>
            </w:tcBorders>
            <w:vAlign w:val="bottom"/>
            <w:hideMark/>
          </w:tcPr>
          <w:p w14:paraId="1A4F8EE6" w14:textId="77777777" w:rsidR="002B67DB" w:rsidRPr="0053140C" w:rsidRDefault="002B67DB" w:rsidP="00F91892">
            <w:pPr>
              <w:spacing w:before="40" w:after="40" w:line="220" w:lineRule="exact"/>
              <w:ind w:right="113"/>
              <w:jc w:val="right"/>
              <w:rPr>
                <w:sz w:val="18"/>
                <w:lang w:val="en-GB"/>
              </w:rPr>
            </w:pPr>
            <w:r w:rsidRPr="0053140C">
              <w:rPr>
                <w:sz w:val="18"/>
                <w:lang w:val="en-GB"/>
              </w:rPr>
              <w:t>25</w:t>
            </w:r>
          </w:p>
        </w:tc>
        <w:tc>
          <w:tcPr>
            <w:tcW w:w="1511" w:type="dxa"/>
            <w:tcBorders>
              <w:top w:val="nil"/>
              <w:left w:val="nil"/>
              <w:bottom w:val="single" w:sz="4" w:space="0" w:color="000000"/>
              <w:right w:val="nil"/>
            </w:tcBorders>
            <w:vAlign w:val="bottom"/>
            <w:hideMark/>
          </w:tcPr>
          <w:p w14:paraId="7929C958" w14:textId="77777777" w:rsidR="002B67DB" w:rsidRPr="0053140C" w:rsidRDefault="002B67DB" w:rsidP="00F91892">
            <w:pPr>
              <w:spacing w:before="40" w:after="40" w:line="220" w:lineRule="exact"/>
              <w:ind w:right="113"/>
              <w:jc w:val="right"/>
              <w:rPr>
                <w:sz w:val="18"/>
                <w:lang w:val="en-GB"/>
              </w:rPr>
            </w:pPr>
            <w:r w:rsidRPr="0053140C">
              <w:rPr>
                <w:sz w:val="18"/>
                <w:lang w:val="en-GB"/>
              </w:rPr>
              <w:t>15</w:t>
            </w:r>
          </w:p>
        </w:tc>
      </w:tr>
      <w:tr w:rsidR="0053140C" w:rsidRPr="0053140C" w14:paraId="7B858A8A" w14:textId="77777777" w:rsidTr="00C91727">
        <w:trPr>
          <w:trHeight w:val="300"/>
        </w:trPr>
        <w:tc>
          <w:tcPr>
            <w:tcW w:w="1842" w:type="dxa"/>
            <w:vMerge w:val="restart"/>
            <w:tcBorders>
              <w:top w:val="single" w:sz="4" w:space="0" w:color="000000"/>
              <w:left w:val="nil"/>
              <w:bottom w:val="single" w:sz="12" w:space="0" w:color="000000"/>
              <w:right w:val="nil"/>
            </w:tcBorders>
            <w:noWrap/>
            <w:hideMark/>
          </w:tcPr>
          <w:p w14:paraId="489FEE18" w14:textId="77777777" w:rsidR="002B67DB" w:rsidRPr="0053140C" w:rsidRDefault="002B67DB" w:rsidP="00F91892">
            <w:pPr>
              <w:spacing w:before="40" w:after="40" w:line="220" w:lineRule="exact"/>
              <w:ind w:right="113"/>
              <w:rPr>
                <w:sz w:val="18"/>
                <w:lang w:val="en-GB"/>
              </w:rPr>
            </w:pPr>
            <w:r w:rsidRPr="0053140C">
              <w:rPr>
                <w:sz w:val="18"/>
                <w:lang w:val="en-GB"/>
              </w:rPr>
              <w:t>3</w:t>
            </w:r>
          </w:p>
        </w:tc>
        <w:tc>
          <w:tcPr>
            <w:tcW w:w="2385" w:type="dxa"/>
            <w:tcBorders>
              <w:top w:val="single" w:sz="4" w:space="0" w:color="000000"/>
              <w:left w:val="nil"/>
              <w:bottom w:val="nil"/>
              <w:right w:val="nil"/>
            </w:tcBorders>
            <w:vAlign w:val="bottom"/>
            <w:hideMark/>
          </w:tcPr>
          <w:p w14:paraId="3A7DE723" w14:textId="77777777" w:rsidR="002B67DB" w:rsidRPr="0053140C" w:rsidRDefault="002B67DB" w:rsidP="00F91892">
            <w:pPr>
              <w:spacing w:before="40" w:after="40" w:line="220" w:lineRule="exact"/>
              <w:ind w:right="113"/>
              <w:jc w:val="right"/>
              <w:rPr>
                <w:sz w:val="18"/>
                <w:lang w:val="en-GB"/>
              </w:rPr>
            </w:pPr>
            <w:r w:rsidRPr="0053140C">
              <w:rPr>
                <w:sz w:val="18"/>
                <w:lang w:val="en-GB"/>
              </w:rPr>
              <w:t>120</w:t>
            </w:r>
          </w:p>
        </w:tc>
        <w:tc>
          <w:tcPr>
            <w:tcW w:w="1627" w:type="dxa"/>
            <w:tcBorders>
              <w:top w:val="single" w:sz="4" w:space="0" w:color="000000"/>
              <w:left w:val="nil"/>
              <w:bottom w:val="nil"/>
              <w:right w:val="nil"/>
            </w:tcBorders>
            <w:vAlign w:val="bottom"/>
            <w:hideMark/>
          </w:tcPr>
          <w:p w14:paraId="0B18EA15" w14:textId="77777777" w:rsidR="002B67DB" w:rsidRPr="0053140C" w:rsidRDefault="002B67DB" w:rsidP="00F91892">
            <w:pPr>
              <w:spacing w:before="40" w:after="40" w:line="220" w:lineRule="exact"/>
              <w:ind w:right="113"/>
              <w:jc w:val="right"/>
              <w:rPr>
                <w:sz w:val="18"/>
                <w:lang w:val="en-GB"/>
              </w:rPr>
            </w:pPr>
            <w:r w:rsidRPr="0053140C">
              <w:rPr>
                <w:sz w:val="18"/>
                <w:lang w:val="en-GB"/>
              </w:rPr>
              <w:t>130</w:t>
            </w:r>
          </w:p>
        </w:tc>
        <w:tc>
          <w:tcPr>
            <w:tcW w:w="1511" w:type="dxa"/>
            <w:tcBorders>
              <w:top w:val="single" w:sz="4" w:space="0" w:color="000000"/>
              <w:left w:val="nil"/>
              <w:bottom w:val="nil"/>
              <w:right w:val="nil"/>
            </w:tcBorders>
            <w:vAlign w:val="bottom"/>
            <w:hideMark/>
          </w:tcPr>
          <w:p w14:paraId="55D8DC3A" w14:textId="77777777" w:rsidR="002B67DB" w:rsidRPr="0053140C" w:rsidRDefault="002B67DB" w:rsidP="00F91892">
            <w:pPr>
              <w:spacing w:before="40" w:after="40" w:line="220" w:lineRule="exact"/>
              <w:ind w:right="113"/>
              <w:jc w:val="right"/>
              <w:rPr>
                <w:sz w:val="18"/>
                <w:lang w:val="en-GB"/>
              </w:rPr>
            </w:pPr>
            <w:r w:rsidRPr="0053140C">
              <w:rPr>
                <w:sz w:val="18"/>
                <w:lang w:val="en-GB"/>
              </w:rPr>
              <w:t>110</w:t>
            </w:r>
          </w:p>
        </w:tc>
      </w:tr>
      <w:tr w:rsidR="0053140C" w:rsidRPr="0053140C" w14:paraId="4F4A5FF1" w14:textId="77777777" w:rsidTr="00C91727">
        <w:trPr>
          <w:trHeight w:val="300"/>
        </w:trPr>
        <w:tc>
          <w:tcPr>
            <w:tcW w:w="1842" w:type="dxa"/>
            <w:vMerge/>
            <w:tcBorders>
              <w:top w:val="single" w:sz="4" w:space="0" w:color="000000"/>
              <w:left w:val="nil"/>
              <w:bottom w:val="single" w:sz="12" w:space="0" w:color="000000"/>
              <w:right w:val="nil"/>
            </w:tcBorders>
            <w:vAlign w:val="center"/>
            <w:hideMark/>
          </w:tcPr>
          <w:p w14:paraId="4D20B86F" w14:textId="77777777" w:rsidR="002B67DB" w:rsidRPr="0053140C" w:rsidRDefault="002B67DB" w:rsidP="00F91892">
            <w:pPr>
              <w:rPr>
                <w:sz w:val="18"/>
                <w:lang w:val="en-GB"/>
              </w:rPr>
            </w:pPr>
          </w:p>
        </w:tc>
        <w:tc>
          <w:tcPr>
            <w:tcW w:w="2385" w:type="dxa"/>
            <w:tcBorders>
              <w:top w:val="nil"/>
              <w:left w:val="nil"/>
              <w:bottom w:val="nil"/>
              <w:right w:val="nil"/>
            </w:tcBorders>
            <w:vAlign w:val="bottom"/>
            <w:hideMark/>
          </w:tcPr>
          <w:p w14:paraId="7B504E2A" w14:textId="77777777" w:rsidR="002B67DB" w:rsidRPr="0053140C" w:rsidRDefault="002B67DB" w:rsidP="00F91892">
            <w:pPr>
              <w:spacing w:before="40" w:after="40" w:line="220" w:lineRule="exact"/>
              <w:ind w:right="113"/>
              <w:jc w:val="right"/>
              <w:rPr>
                <w:sz w:val="18"/>
                <w:lang w:val="en-GB"/>
              </w:rPr>
            </w:pPr>
            <w:r w:rsidRPr="0053140C">
              <w:rPr>
                <w:sz w:val="18"/>
                <w:lang w:val="en-GB"/>
              </w:rPr>
              <w:t>100</w:t>
            </w:r>
            <w:r w:rsidRPr="0053140C">
              <w:rPr>
                <w:sz w:val="18"/>
                <w:vertAlign w:val="superscript"/>
                <w:lang w:val="en-GB"/>
              </w:rPr>
              <w:t>*</w:t>
            </w:r>
          </w:p>
        </w:tc>
        <w:tc>
          <w:tcPr>
            <w:tcW w:w="1627" w:type="dxa"/>
            <w:tcBorders>
              <w:top w:val="nil"/>
              <w:left w:val="nil"/>
              <w:bottom w:val="nil"/>
              <w:right w:val="nil"/>
            </w:tcBorders>
            <w:vAlign w:val="bottom"/>
            <w:hideMark/>
          </w:tcPr>
          <w:p w14:paraId="52D3AB46" w14:textId="77777777" w:rsidR="002B67DB" w:rsidRPr="0053140C" w:rsidRDefault="002B67DB" w:rsidP="00F91892">
            <w:pPr>
              <w:spacing w:before="40" w:after="40" w:line="220" w:lineRule="exact"/>
              <w:ind w:right="113"/>
              <w:jc w:val="right"/>
              <w:rPr>
                <w:sz w:val="18"/>
                <w:lang w:val="en-GB"/>
              </w:rPr>
            </w:pPr>
            <w:r w:rsidRPr="0053140C">
              <w:rPr>
                <w:sz w:val="18"/>
                <w:lang w:val="en-GB"/>
              </w:rPr>
              <w:t>110</w:t>
            </w:r>
          </w:p>
        </w:tc>
        <w:tc>
          <w:tcPr>
            <w:tcW w:w="1511" w:type="dxa"/>
            <w:tcBorders>
              <w:top w:val="nil"/>
              <w:left w:val="nil"/>
              <w:bottom w:val="nil"/>
              <w:right w:val="nil"/>
            </w:tcBorders>
            <w:vAlign w:val="bottom"/>
            <w:hideMark/>
          </w:tcPr>
          <w:p w14:paraId="1D5E8CC0" w14:textId="77777777" w:rsidR="002B67DB" w:rsidRPr="0053140C" w:rsidRDefault="002B67DB" w:rsidP="00F91892">
            <w:pPr>
              <w:spacing w:before="40" w:after="40" w:line="220" w:lineRule="exact"/>
              <w:ind w:right="113"/>
              <w:jc w:val="right"/>
              <w:rPr>
                <w:sz w:val="18"/>
                <w:lang w:val="en-GB"/>
              </w:rPr>
            </w:pPr>
            <w:r w:rsidRPr="0053140C">
              <w:rPr>
                <w:sz w:val="18"/>
                <w:lang w:val="en-GB"/>
              </w:rPr>
              <w:t>90</w:t>
            </w:r>
          </w:p>
        </w:tc>
      </w:tr>
      <w:tr w:rsidR="0053140C" w:rsidRPr="0053140C" w14:paraId="744ED351" w14:textId="77777777" w:rsidTr="00C91727">
        <w:trPr>
          <w:trHeight w:val="300"/>
        </w:trPr>
        <w:tc>
          <w:tcPr>
            <w:tcW w:w="1842" w:type="dxa"/>
            <w:vMerge/>
            <w:tcBorders>
              <w:top w:val="single" w:sz="4" w:space="0" w:color="000000"/>
              <w:left w:val="nil"/>
              <w:bottom w:val="single" w:sz="12" w:space="0" w:color="000000"/>
              <w:right w:val="nil"/>
            </w:tcBorders>
            <w:vAlign w:val="center"/>
            <w:hideMark/>
          </w:tcPr>
          <w:p w14:paraId="734F713F" w14:textId="77777777" w:rsidR="002B67DB" w:rsidRPr="0053140C" w:rsidRDefault="002B67DB" w:rsidP="00F91892">
            <w:pPr>
              <w:rPr>
                <w:sz w:val="18"/>
                <w:lang w:val="en-GB"/>
              </w:rPr>
            </w:pPr>
          </w:p>
        </w:tc>
        <w:tc>
          <w:tcPr>
            <w:tcW w:w="2385" w:type="dxa"/>
            <w:tcBorders>
              <w:top w:val="nil"/>
              <w:left w:val="nil"/>
              <w:bottom w:val="nil"/>
              <w:right w:val="nil"/>
            </w:tcBorders>
            <w:vAlign w:val="bottom"/>
            <w:hideMark/>
          </w:tcPr>
          <w:p w14:paraId="49B86FC7" w14:textId="77777777" w:rsidR="002B67DB" w:rsidRPr="0053140C" w:rsidRDefault="002B67DB" w:rsidP="00F91892">
            <w:pPr>
              <w:spacing w:before="40" w:after="40" w:line="220" w:lineRule="exact"/>
              <w:ind w:right="113"/>
              <w:jc w:val="right"/>
              <w:rPr>
                <w:sz w:val="18"/>
                <w:lang w:val="en-GB"/>
              </w:rPr>
            </w:pPr>
            <w:r w:rsidRPr="0053140C">
              <w:rPr>
                <w:sz w:val="18"/>
                <w:lang w:val="en-GB"/>
              </w:rPr>
              <w:t>80</w:t>
            </w:r>
            <w:r w:rsidRPr="0053140C">
              <w:rPr>
                <w:sz w:val="18"/>
                <w:vertAlign w:val="superscript"/>
                <w:lang w:val="en-GB"/>
              </w:rPr>
              <w:t>*</w:t>
            </w:r>
          </w:p>
        </w:tc>
        <w:tc>
          <w:tcPr>
            <w:tcW w:w="1627" w:type="dxa"/>
            <w:tcBorders>
              <w:top w:val="nil"/>
              <w:left w:val="nil"/>
              <w:bottom w:val="nil"/>
              <w:right w:val="nil"/>
            </w:tcBorders>
            <w:vAlign w:val="bottom"/>
            <w:hideMark/>
          </w:tcPr>
          <w:p w14:paraId="43A502BB" w14:textId="77777777" w:rsidR="002B67DB" w:rsidRPr="0053140C" w:rsidRDefault="002B67DB" w:rsidP="00F91892">
            <w:pPr>
              <w:spacing w:before="40" w:after="40" w:line="220" w:lineRule="exact"/>
              <w:ind w:right="113"/>
              <w:jc w:val="right"/>
              <w:rPr>
                <w:sz w:val="18"/>
                <w:lang w:val="en-GB"/>
              </w:rPr>
            </w:pPr>
            <w:r w:rsidRPr="0053140C">
              <w:rPr>
                <w:sz w:val="18"/>
                <w:lang w:val="en-GB"/>
              </w:rPr>
              <w:t>90</w:t>
            </w:r>
          </w:p>
        </w:tc>
        <w:tc>
          <w:tcPr>
            <w:tcW w:w="1511" w:type="dxa"/>
            <w:tcBorders>
              <w:top w:val="nil"/>
              <w:left w:val="nil"/>
              <w:bottom w:val="nil"/>
              <w:right w:val="nil"/>
            </w:tcBorders>
            <w:vAlign w:val="bottom"/>
            <w:hideMark/>
          </w:tcPr>
          <w:p w14:paraId="2C6686D1" w14:textId="77777777" w:rsidR="002B67DB" w:rsidRPr="0053140C" w:rsidRDefault="002B67DB" w:rsidP="00F91892">
            <w:pPr>
              <w:spacing w:before="40" w:after="40" w:line="220" w:lineRule="exact"/>
              <w:ind w:right="113"/>
              <w:jc w:val="right"/>
              <w:rPr>
                <w:sz w:val="18"/>
                <w:lang w:val="en-GB"/>
              </w:rPr>
            </w:pPr>
            <w:r w:rsidRPr="0053140C">
              <w:rPr>
                <w:sz w:val="18"/>
                <w:lang w:val="en-GB"/>
              </w:rPr>
              <w:t>70</w:t>
            </w:r>
          </w:p>
        </w:tc>
      </w:tr>
      <w:tr w:rsidR="0053140C" w:rsidRPr="0053140C" w14:paraId="67250580" w14:textId="77777777" w:rsidTr="00C91727">
        <w:trPr>
          <w:trHeight w:val="300"/>
        </w:trPr>
        <w:tc>
          <w:tcPr>
            <w:tcW w:w="1842" w:type="dxa"/>
            <w:vMerge/>
            <w:tcBorders>
              <w:top w:val="single" w:sz="4" w:space="0" w:color="000000"/>
              <w:left w:val="nil"/>
              <w:bottom w:val="single" w:sz="12" w:space="0" w:color="000000"/>
              <w:right w:val="nil"/>
            </w:tcBorders>
            <w:vAlign w:val="center"/>
            <w:hideMark/>
          </w:tcPr>
          <w:p w14:paraId="0F0DD100" w14:textId="77777777" w:rsidR="002B67DB" w:rsidRPr="0053140C" w:rsidRDefault="002B67DB" w:rsidP="00F91892">
            <w:pPr>
              <w:rPr>
                <w:sz w:val="18"/>
                <w:lang w:val="en-GB"/>
              </w:rPr>
            </w:pPr>
          </w:p>
        </w:tc>
        <w:tc>
          <w:tcPr>
            <w:tcW w:w="2385" w:type="dxa"/>
            <w:tcBorders>
              <w:top w:val="nil"/>
              <w:left w:val="nil"/>
              <w:bottom w:val="nil"/>
              <w:right w:val="nil"/>
            </w:tcBorders>
            <w:vAlign w:val="bottom"/>
            <w:hideMark/>
          </w:tcPr>
          <w:p w14:paraId="2017A92B" w14:textId="77777777" w:rsidR="002B67DB" w:rsidRPr="0053140C" w:rsidRDefault="002B67DB" w:rsidP="00F91892">
            <w:pPr>
              <w:spacing w:before="40" w:after="40" w:line="220" w:lineRule="exact"/>
              <w:ind w:right="113"/>
              <w:jc w:val="right"/>
              <w:rPr>
                <w:sz w:val="18"/>
                <w:lang w:val="en-GB"/>
              </w:rPr>
            </w:pPr>
            <w:r w:rsidRPr="0053140C">
              <w:rPr>
                <w:sz w:val="18"/>
                <w:lang w:val="en-GB"/>
              </w:rPr>
              <w:t>60</w:t>
            </w:r>
            <w:r w:rsidRPr="0053140C">
              <w:rPr>
                <w:sz w:val="18"/>
                <w:vertAlign w:val="superscript"/>
                <w:lang w:val="en-GB"/>
              </w:rPr>
              <w:t>*</w:t>
            </w:r>
          </w:p>
        </w:tc>
        <w:tc>
          <w:tcPr>
            <w:tcW w:w="1627" w:type="dxa"/>
            <w:tcBorders>
              <w:top w:val="nil"/>
              <w:left w:val="nil"/>
              <w:bottom w:val="nil"/>
              <w:right w:val="nil"/>
            </w:tcBorders>
            <w:vAlign w:val="bottom"/>
            <w:hideMark/>
          </w:tcPr>
          <w:p w14:paraId="46C1AAFE" w14:textId="77777777" w:rsidR="002B67DB" w:rsidRPr="0053140C" w:rsidRDefault="002B67DB" w:rsidP="00F91892">
            <w:pPr>
              <w:spacing w:before="40" w:after="40" w:line="220" w:lineRule="exact"/>
              <w:ind w:right="113"/>
              <w:jc w:val="right"/>
              <w:rPr>
                <w:sz w:val="18"/>
                <w:lang w:val="en-GB"/>
              </w:rPr>
            </w:pPr>
            <w:r w:rsidRPr="0053140C">
              <w:rPr>
                <w:sz w:val="18"/>
                <w:lang w:val="en-GB"/>
              </w:rPr>
              <w:t>70</w:t>
            </w:r>
          </w:p>
        </w:tc>
        <w:tc>
          <w:tcPr>
            <w:tcW w:w="1511" w:type="dxa"/>
            <w:tcBorders>
              <w:top w:val="nil"/>
              <w:left w:val="nil"/>
              <w:bottom w:val="nil"/>
              <w:right w:val="nil"/>
            </w:tcBorders>
            <w:vAlign w:val="bottom"/>
            <w:hideMark/>
          </w:tcPr>
          <w:p w14:paraId="0EC999FC" w14:textId="77777777" w:rsidR="002B67DB" w:rsidRPr="0053140C" w:rsidRDefault="002B67DB" w:rsidP="00F91892">
            <w:pPr>
              <w:spacing w:before="40" w:after="40" w:line="220" w:lineRule="exact"/>
              <w:ind w:right="113"/>
              <w:jc w:val="right"/>
              <w:rPr>
                <w:sz w:val="18"/>
                <w:lang w:val="en-GB"/>
              </w:rPr>
            </w:pPr>
            <w:r w:rsidRPr="0053140C">
              <w:rPr>
                <w:sz w:val="18"/>
                <w:lang w:val="en-GB"/>
              </w:rPr>
              <w:t>50</w:t>
            </w:r>
          </w:p>
        </w:tc>
      </w:tr>
      <w:tr w:rsidR="0053140C" w:rsidRPr="0053140C" w14:paraId="26CFC1B3" w14:textId="77777777" w:rsidTr="00C91727">
        <w:trPr>
          <w:trHeight w:val="300"/>
        </w:trPr>
        <w:tc>
          <w:tcPr>
            <w:tcW w:w="1842" w:type="dxa"/>
            <w:vMerge/>
            <w:tcBorders>
              <w:top w:val="single" w:sz="4" w:space="0" w:color="000000"/>
              <w:left w:val="nil"/>
              <w:bottom w:val="single" w:sz="12" w:space="0" w:color="000000"/>
              <w:right w:val="nil"/>
            </w:tcBorders>
            <w:vAlign w:val="center"/>
            <w:hideMark/>
          </w:tcPr>
          <w:p w14:paraId="1250FF1B" w14:textId="77777777" w:rsidR="002B67DB" w:rsidRPr="0053140C" w:rsidRDefault="002B67DB" w:rsidP="00F91892">
            <w:pPr>
              <w:rPr>
                <w:sz w:val="18"/>
                <w:lang w:val="en-GB"/>
              </w:rPr>
            </w:pPr>
          </w:p>
        </w:tc>
        <w:tc>
          <w:tcPr>
            <w:tcW w:w="2385" w:type="dxa"/>
            <w:tcBorders>
              <w:top w:val="nil"/>
              <w:left w:val="nil"/>
              <w:bottom w:val="nil"/>
              <w:right w:val="nil"/>
            </w:tcBorders>
            <w:vAlign w:val="bottom"/>
            <w:hideMark/>
          </w:tcPr>
          <w:p w14:paraId="48576F19" w14:textId="77777777" w:rsidR="002B67DB" w:rsidRPr="0053140C" w:rsidRDefault="002B67DB" w:rsidP="00F91892">
            <w:pPr>
              <w:spacing w:before="40" w:after="40" w:line="220" w:lineRule="exact"/>
              <w:ind w:right="113"/>
              <w:jc w:val="right"/>
              <w:rPr>
                <w:sz w:val="18"/>
                <w:lang w:val="en-GB"/>
              </w:rPr>
            </w:pPr>
            <w:r w:rsidRPr="0053140C">
              <w:rPr>
                <w:sz w:val="18"/>
                <w:lang w:val="en-GB"/>
              </w:rPr>
              <w:t>40</w:t>
            </w:r>
            <w:r w:rsidRPr="0053140C">
              <w:rPr>
                <w:sz w:val="18"/>
                <w:vertAlign w:val="superscript"/>
                <w:lang w:val="en-GB"/>
              </w:rPr>
              <w:t>*</w:t>
            </w:r>
          </w:p>
        </w:tc>
        <w:tc>
          <w:tcPr>
            <w:tcW w:w="1627" w:type="dxa"/>
            <w:tcBorders>
              <w:top w:val="nil"/>
              <w:left w:val="nil"/>
              <w:bottom w:val="nil"/>
              <w:right w:val="nil"/>
            </w:tcBorders>
            <w:vAlign w:val="bottom"/>
            <w:hideMark/>
          </w:tcPr>
          <w:p w14:paraId="5D4DE613" w14:textId="77777777" w:rsidR="002B67DB" w:rsidRPr="0053140C" w:rsidRDefault="002B67DB" w:rsidP="00F91892">
            <w:pPr>
              <w:spacing w:before="40" w:after="40" w:line="220" w:lineRule="exact"/>
              <w:ind w:right="113"/>
              <w:jc w:val="right"/>
              <w:rPr>
                <w:sz w:val="18"/>
                <w:lang w:val="en-GB"/>
              </w:rPr>
            </w:pPr>
            <w:r w:rsidRPr="0053140C">
              <w:rPr>
                <w:sz w:val="18"/>
                <w:lang w:val="en-GB"/>
              </w:rPr>
              <w:t>45</w:t>
            </w:r>
          </w:p>
        </w:tc>
        <w:tc>
          <w:tcPr>
            <w:tcW w:w="1511" w:type="dxa"/>
            <w:tcBorders>
              <w:top w:val="nil"/>
              <w:left w:val="nil"/>
              <w:bottom w:val="nil"/>
              <w:right w:val="nil"/>
            </w:tcBorders>
            <w:vAlign w:val="bottom"/>
            <w:hideMark/>
          </w:tcPr>
          <w:p w14:paraId="1080587F" w14:textId="77777777" w:rsidR="002B67DB" w:rsidRPr="0053140C" w:rsidRDefault="002B67DB" w:rsidP="00F91892">
            <w:pPr>
              <w:spacing w:before="40" w:after="40" w:line="220" w:lineRule="exact"/>
              <w:ind w:right="113"/>
              <w:jc w:val="right"/>
              <w:rPr>
                <w:sz w:val="18"/>
                <w:lang w:val="en-GB"/>
              </w:rPr>
            </w:pPr>
            <w:r w:rsidRPr="0053140C">
              <w:rPr>
                <w:sz w:val="18"/>
                <w:lang w:val="en-GB"/>
              </w:rPr>
              <w:t>35</w:t>
            </w:r>
          </w:p>
        </w:tc>
      </w:tr>
      <w:tr w:rsidR="0053140C" w:rsidRPr="0053140C" w14:paraId="705BABC3" w14:textId="77777777" w:rsidTr="00C91727">
        <w:trPr>
          <w:trHeight w:val="150"/>
        </w:trPr>
        <w:tc>
          <w:tcPr>
            <w:tcW w:w="1842" w:type="dxa"/>
            <w:vMerge/>
            <w:tcBorders>
              <w:top w:val="single" w:sz="4" w:space="0" w:color="000000"/>
              <w:left w:val="nil"/>
              <w:bottom w:val="single" w:sz="12" w:space="0" w:color="000000"/>
              <w:right w:val="nil"/>
            </w:tcBorders>
            <w:vAlign w:val="center"/>
            <w:hideMark/>
          </w:tcPr>
          <w:p w14:paraId="0B46C766" w14:textId="77777777" w:rsidR="002B67DB" w:rsidRPr="0053140C" w:rsidRDefault="002B67DB" w:rsidP="00F91892">
            <w:pPr>
              <w:rPr>
                <w:sz w:val="18"/>
                <w:lang w:val="en-GB"/>
              </w:rPr>
            </w:pPr>
          </w:p>
        </w:tc>
        <w:tc>
          <w:tcPr>
            <w:tcW w:w="2385" w:type="dxa"/>
            <w:tcBorders>
              <w:top w:val="nil"/>
              <w:left w:val="nil"/>
              <w:bottom w:val="single" w:sz="12" w:space="0" w:color="000000"/>
              <w:right w:val="nil"/>
            </w:tcBorders>
            <w:vAlign w:val="bottom"/>
            <w:hideMark/>
          </w:tcPr>
          <w:p w14:paraId="355C3F97" w14:textId="77777777" w:rsidR="002B67DB" w:rsidRPr="0053140C" w:rsidRDefault="002B67DB" w:rsidP="00F91892">
            <w:pPr>
              <w:spacing w:before="40" w:after="40" w:line="220" w:lineRule="exact"/>
              <w:ind w:right="113"/>
              <w:jc w:val="right"/>
              <w:rPr>
                <w:sz w:val="18"/>
                <w:lang w:val="en-GB"/>
              </w:rPr>
            </w:pPr>
            <w:r w:rsidRPr="0053140C">
              <w:rPr>
                <w:sz w:val="18"/>
                <w:lang w:val="en-GB"/>
              </w:rPr>
              <w:t>20</w:t>
            </w:r>
            <w:r w:rsidRPr="0053140C">
              <w:rPr>
                <w:sz w:val="18"/>
                <w:vertAlign w:val="superscript"/>
                <w:lang w:val="en-GB"/>
              </w:rPr>
              <w:t>*</w:t>
            </w:r>
          </w:p>
        </w:tc>
        <w:tc>
          <w:tcPr>
            <w:tcW w:w="1627" w:type="dxa"/>
            <w:tcBorders>
              <w:top w:val="nil"/>
              <w:left w:val="nil"/>
              <w:bottom w:val="single" w:sz="12" w:space="0" w:color="000000"/>
              <w:right w:val="nil"/>
            </w:tcBorders>
            <w:vAlign w:val="bottom"/>
            <w:hideMark/>
          </w:tcPr>
          <w:p w14:paraId="2F004BCA" w14:textId="77777777" w:rsidR="002B67DB" w:rsidRPr="0053140C" w:rsidRDefault="002B67DB" w:rsidP="00F91892">
            <w:pPr>
              <w:spacing w:before="40" w:after="40" w:line="220" w:lineRule="exact"/>
              <w:ind w:right="113"/>
              <w:jc w:val="right"/>
              <w:rPr>
                <w:sz w:val="18"/>
                <w:lang w:val="en-GB"/>
              </w:rPr>
            </w:pPr>
            <w:r w:rsidRPr="0053140C">
              <w:rPr>
                <w:sz w:val="18"/>
                <w:lang w:val="en-GB"/>
              </w:rPr>
              <w:t>25</w:t>
            </w:r>
          </w:p>
        </w:tc>
        <w:tc>
          <w:tcPr>
            <w:tcW w:w="1511" w:type="dxa"/>
            <w:tcBorders>
              <w:top w:val="nil"/>
              <w:left w:val="nil"/>
              <w:bottom w:val="single" w:sz="12" w:space="0" w:color="000000"/>
              <w:right w:val="nil"/>
            </w:tcBorders>
            <w:vAlign w:val="bottom"/>
            <w:hideMark/>
          </w:tcPr>
          <w:p w14:paraId="3968463F" w14:textId="77777777" w:rsidR="002B67DB" w:rsidRPr="0053140C" w:rsidRDefault="002B67DB" w:rsidP="00F91892">
            <w:pPr>
              <w:spacing w:before="40" w:after="40" w:line="220" w:lineRule="exact"/>
              <w:ind w:right="113"/>
              <w:jc w:val="right"/>
              <w:rPr>
                <w:sz w:val="18"/>
                <w:lang w:val="en-GB"/>
              </w:rPr>
            </w:pPr>
            <w:r w:rsidRPr="0053140C">
              <w:rPr>
                <w:sz w:val="18"/>
                <w:lang w:val="en-GB"/>
              </w:rPr>
              <w:t>15</w:t>
            </w:r>
          </w:p>
        </w:tc>
      </w:tr>
    </w:tbl>
    <w:p w14:paraId="315FC184" w14:textId="3622BEAC" w:rsidR="00FD4649" w:rsidRPr="0053140C" w:rsidRDefault="00FD4649" w:rsidP="00F91892">
      <w:pPr>
        <w:suppressAutoHyphens/>
        <w:spacing w:after="120" w:line="200" w:lineRule="atLeast"/>
        <w:ind w:hanging="1134"/>
        <w:rPr>
          <w:rFonts w:eastAsia="MS Mincho"/>
          <w:sz w:val="18"/>
          <w:szCs w:val="18"/>
          <w:lang w:val="en-GB" w:eastAsia="en-US"/>
        </w:rPr>
      </w:pPr>
      <w:r w:rsidRPr="0053140C">
        <w:rPr>
          <w:rFonts w:eastAsia="MS Mincho"/>
          <w:sz w:val="18"/>
          <w:szCs w:val="18"/>
          <w:vertAlign w:val="superscript"/>
          <w:lang w:val="en-GB" w:eastAsia="en-US"/>
        </w:rPr>
        <w:t>*</w:t>
      </w:r>
      <w:r w:rsidRPr="0053140C">
        <w:rPr>
          <w:rFonts w:eastAsia="MS Mincho"/>
          <w:sz w:val="18"/>
          <w:szCs w:val="18"/>
          <w:lang w:val="en-GB" w:eastAsia="en-US"/>
        </w:rPr>
        <w:t>Specific coast-down speeds for vehicles that have to drive part in the "reduced speed" version</w:t>
      </w:r>
    </w:p>
    <w:p w14:paraId="418FA850" w14:textId="47D51EEB" w:rsidR="00FD4649" w:rsidRPr="0053140C" w:rsidRDefault="00FD4649"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4.2.</w:t>
      </w:r>
      <w:r w:rsidRPr="0053140C">
        <w:rPr>
          <w:rFonts w:eastAsia="MS Mincho"/>
          <w:szCs w:val="24"/>
          <w:lang w:val="en-GB" w:eastAsia="en-US"/>
        </w:rPr>
        <w:tab/>
        <w:t xml:space="preserve">When the running resistance is verified in accordance with paragraph 4.2.2.3.2. of Annex </w:t>
      </w:r>
      <w:r w:rsidR="00ED7E1E" w:rsidRPr="0053140C">
        <w:rPr>
          <w:rFonts w:eastAsia="MS Mincho"/>
          <w:szCs w:val="24"/>
          <w:lang w:val="en-GB" w:eastAsia="en-US"/>
        </w:rPr>
        <w:t>4</w:t>
      </w:r>
      <w:r w:rsidRPr="0053140C">
        <w:rPr>
          <w:rFonts w:eastAsia="MS Mincho"/>
          <w:szCs w:val="24"/>
          <w:lang w:val="en-GB" w:eastAsia="en-US"/>
        </w:rPr>
        <w:t>, the test can be executed at v</w:t>
      </w:r>
      <w:r w:rsidRPr="0053140C">
        <w:rPr>
          <w:rFonts w:eastAsia="MS Mincho"/>
          <w:szCs w:val="24"/>
          <w:vertAlign w:val="subscript"/>
          <w:lang w:val="en-GB" w:eastAsia="en-US"/>
        </w:rPr>
        <w:t>j</w:t>
      </w:r>
      <w:r w:rsidRPr="0053140C">
        <w:rPr>
          <w:rFonts w:eastAsia="MS Mincho"/>
          <w:szCs w:val="24"/>
          <w:lang w:val="en-GB" w:eastAsia="en-US"/>
        </w:rPr>
        <w:t xml:space="preserve"> ± 5 km/h, provided that the coast-down time accuracy referred to in paragraph 3.4.7. of Annex </w:t>
      </w:r>
      <w:r w:rsidR="00A60DF6" w:rsidRPr="0053140C">
        <w:rPr>
          <w:rFonts w:eastAsia="MS Mincho"/>
          <w:szCs w:val="24"/>
          <w:lang w:val="en-GB" w:eastAsia="en-US"/>
        </w:rPr>
        <w:t>4</w:t>
      </w:r>
      <w:r w:rsidRPr="0053140C">
        <w:rPr>
          <w:rFonts w:eastAsia="MS Mincho"/>
          <w:szCs w:val="24"/>
          <w:lang w:val="en-GB" w:eastAsia="en-US"/>
        </w:rPr>
        <w:t xml:space="preserve"> is ensured.</w:t>
      </w:r>
    </w:p>
    <w:p w14:paraId="3F38EA37" w14:textId="77777777" w:rsidR="00FD4649" w:rsidRPr="0053140C" w:rsidRDefault="00FD4649"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5.</w:t>
      </w:r>
      <w:r w:rsidRPr="0053140C">
        <w:rPr>
          <w:rFonts w:eastAsia="MS Mincho"/>
          <w:szCs w:val="24"/>
          <w:lang w:val="en-GB" w:eastAsia="en-US"/>
        </w:rPr>
        <w:tab/>
        <w:t>Measurement of coast-down time</w:t>
      </w:r>
    </w:p>
    <w:p w14:paraId="057E2211" w14:textId="77777777" w:rsidR="00FD4649" w:rsidRPr="0053140C" w:rsidRDefault="00FD4649"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5.1.</w:t>
      </w:r>
      <w:r w:rsidRPr="0053140C">
        <w:rPr>
          <w:rFonts w:eastAsia="MS Mincho"/>
          <w:szCs w:val="24"/>
          <w:lang w:val="en-GB" w:eastAsia="en-US"/>
        </w:rPr>
        <w:tab/>
        <w:t>After a warm-up period, the vehicle shall be accelerated to the coast-down starting vehicle speed, at which point the coast-down measurement procedure shall be started.</w:t>
      </w:r>
    </w:p>
    <w:p w14:paraId="52ED90BC" w14:textId="77777777" w:rsidR="00FD4649" w:rsidRPr="0053140C" w:rsidRDefault="00FD4649"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5.2.</w:t>
      </w:r>
      <w:r w:rsidRPr="0053140C">
        <w:rPr>
          <w:rFonts w:eastAsia="MS Mincho"/>
          <w:szCs w:val="24"/>
          <w:lang w:val="en-GB" w:eastAsia="en-US"/>
        </w:rPr>
        <w:tab/>
        <w:t>Since shifting the transmission to neutral can be dangerous and complicated by the construction of the vehicle, the coasting may be performed solely with the clutch disengaged. Vehicles that have no means of cutting the transmitted engine power off prior to coasting may be towed until they reach the coast-down starting vehicle speed. When the coast-down test is reproduced on the chassis dynamometer, the drive train and clutch shall be in the same condition as during the road test.</w:t>
      </w:r>
    </w:p>
    <w:p w14:paraId="7ED65CBA" w14:textId="77777777" w:rsidR="00FD4649" w:rsidRPr="0053140C" w:rsidRDefault="00FD4649"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5.3.</w:t>
      </w:r>
      <w:r w:rsidRPr="0053140C">
        <w:rPr>
          <w:rFonts w:eastAsia="MS Mincho"/>
          <w:szCs w:val="24"/>
          <w:lang w:val="en-GB" w:eastAsia="en-US"/>
        </w:rPr>
        <w:tab/>
        <w:t>The vehicle steering shall be altered as little as possible and the brakes shall not be operated until the end of the coast-down measurement period.</w:t>
      </w:r>
    </w:p>
    <w:p w14:paraId="00B04303" w14:textId="77777777" w:rsidR="00FD4649" w:rsidRPr="0053140C" w:rsidRDefault="00FD4649"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5.4.</w:t>
      </w:r>
      <w:r w:rsidRPr="0053140C">
        <w:rPr>
          <w:rFonts w:eastAsia="MS Mincho"/>
          <w:szCs w:val="24"/>
          <w:lang w:val="en-GB" w:eastAsia="en-US"/>
        </w:rPr>
        <w:tab/>
        <w:t>The first coast-down time Δt</w:t>
      </w:r>
      <w:r w:rsidRPr="0053140C">
        <w:rPr>
          <w:rFonts w:eastAsia="MS Mincho"/>
          <w:szCs w:val="24"/>
          <w:vertAlign w:val="subscript"/>
          <w:lang w:val="en-GB" w:eastAsia="en-US"/>
        </w:rPr>
        <w:t>ai</w:t>
      </w:r>
      <w:r w:rsidRPr="0053140C">
        <w:rPr>
          <w:rFonts w:eastAsia="MS Mincho"/>
          <w:szCs w:val="24"/>
          <w:lang w:val="en-GB" w:eastAsia="en-US"/>
        </w:rPr>
        <w:t xml:space="preserve"> corresponding to the specified vehicle speed v</w:t>
      </w:r>
      <w:r w:rsidRPr="0053140C">
        <w:rPr>
          <w:rFonts w:eastAsia="MS Mincho"/>
          <w:szCs w:val="24"/>
          <w:vertAlign w:val="subscript"/>
          <w:lang w:val="en-GB" w:eastAsia="en-US"/>
        </w:rPr>
        <w:t>j</w:t>
      </w:r>
      <w:r w:rsidRPr="0053140C">
        <w:rPr>
          <w:rFonts w:eastAsia="MS Mincho"/>
          <w:szCs w:val="24"/>
          <w:lang w:val="en-GB" w:eastAsia="en-US"/>
        </w:rPr>
        <w:t xml:space="preserve"> shall be measured as the time taken for the vehicle to decelerate from v</w:t>
      </w:r>
      <w:r w:rsidRPr="0053140C">
        <w:rPr>
          <w:rFonts w:eastAsia="MS Mincho"/>
          <w:szCs w:val="24"/>
          <w:vertAlign w:val="subscript"/>
          <w:lang w:val="en-GB" w:eastAsia="en-US"/>
        </w:rPr>
        <w:t>j</w:t>
      </w:r>
      <w:r w:rsidRPr="0053140C">
        <w:rPr>
          <w:rFonts w:eastAsia="MS Mincho"/>
          <w:szCs w:val="24"/>
          <w:lang w:val="en-GB" w:eastAsia="en-US"/>
        </w:rPr>
        <w:t xml:space="preserve"> + Δv to v</w:t>
      </w:r>
      <w:r w:rsidRPr="0053140C">
        <w:rPr>
          <w:rFonts w:eastAsia="MS Mincho"/>
          <w:szCs w:val="24"/>
          <w:vertAlign w:val="subscript"/>
          <w:lang w:val="en-GB" w:eastAsia="en-US"/>
        </w:rPr>
        <w:t>j</w:t>
      </w:r>
      <w:r w:rsidRPr="0053140C">
        <w:rPr>
          <w:rFonts w:eastAsia="MS Mincho"/>
          <w:szCs w:val="24"/>
          <w:lang w:val="en-GB" w:eastAsia="en-US"/>
        </w:rPr>
        <w:t xml:space="preserve"> - Δv.</w:t>
      </w:r>
    </w:p>
    <w:p w14:paraId="05076BE3" w14:textId="77777777" w:rsidR="00FD4649" w:rsidRPr="0053140C" w:rsidRDefault="00FD4649"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5.5.</w:t>
      </w:r>
      <w:r w:rsidRPr="0053140C">
        <w:rPr>
          <w:rFonts w:eastAsia="MS Mincho"/>
          <w:szCs w:val="24"/>
          <w:lang w:val="en-GB" w:eastAsia="en-US"/>
        </w:rPr>
        <w:tab/>
        <w:t>The procedure described in paragraphs 5.1. to 5.4. shall be repeated in the opposite direction to measure the second coast-down time Δt</w:t>
      </w:r>
      <w:r w:rsidRPr="0053140C">
        <w:rPr>
          <w:rFonts w:eastAsia="MS Mincho"/>
          <w:szCs w:val="24"/>
          <w:vertAlign w:val="subscript"/>
          <w:lang w:val="en-GB" w:eastAsia="en-US"/>
        </w:rPr>
        <w:t>bi</w:t>
      </w:r>
      <w:r w:rsidRPr="0053140C">
        <w:rPr>
          <w:rFonts w:eastAsia="MS Mincho"/>
          <w:szCs w:val="24"/>
          <w:lang w:val="en-GB" w:eastAsia="en-US"/>
        </w:rPr>
        <w:t>.</w:t>
      </w:r>
    </w:p>
    <w:p w14:paraId="08C293E0" w14:textId="77777777" w:rsidR="00FD4649" w:rsidRPr="0053140C" w:rsidRDefault="00FD4649"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5.6.</w:t>
      </w:r>
      <w:r w:rsidRPr="0053140C">
        <w:rPr>
          <w:rFonts w:eastAsia="MS Mincho"/>
          <w:szCs w:val="24"/>
          <w:lang w:val="en-GB" w:eastAsia="en-US"/>
        </w:rPr>
        <w:tab/>
        <w:t>The average Δt</w:t>
      </w:r>
      <w:r w:rsidRPr="0053140C">
        <w:rPr>
          <w:rFonts w:eastAsia="MS Mincho"/>
          <w:szCs w:val="24"/>
          <w:vertAlign w:val="subscript"/>
          <w:lang w:val="en-GB" w:eastAsia="en-US"/>
        </w:rPr>
        <w:t>i</w:t>
      </w:r>
      <w:r w:rsidRPr="0053140C">
        <w:rPr>
          <w:rFonts w:eastAsia="MS Mincho"/>
          <w:szCs w:val="24"/>
          <w:lang w:val="en-GB" w:eastAsia="en-US"/>
        </w:rPr>
        <w:t xml:space="preserve"> of the two coast-down times Δt</w:t>
      </w:r>
      <w:r w:rsidRPr="0053140C">
        <w:rPr>
          <w:rFonts w:eastAsia="MS Mincho"/>
          <w:szCs w:val="24"/>
          <w:vertAlign w:val="subscript"/>
          <w:lang w:val="en-GB" w:eastAsia="en-US"/>
        </w:rPr>
        <w:t>ai</w:t>
      </w:r>
      <w:r w:rsidRPr="0053140C">
        <w:rPr>
          <w:rFonts w:eastAsia="MS Mincho"/>
          <w:szCs w:val="24"/>
          <w:lang w:val="en-GB" w:eastAsia="en-US"/>
        </w:rPr>
        <w:t xml:space="preserve"> and Δt</w:t>
      </w:r>
      <w:r w:rsidRPr="0053140C">
        <w:rPr>
          <w:rFonts w:eastAsia="MS Mincho"/>
          <w:szCs w:val="24"/>
          <w:vertAlign w:val="subscript"/>
          <w:lang w:val="en-GB" w:eastAsia="en-US"/>
        </w:rPr>
        <w:t>bi</w:t>
      </w:r>
      <w:r w:rsidRPr="0053140C">
        <w:rPr>
          <w:rFonts w:eastAsia="MS Mincho"/>
          <w:szCs w:val="24"/>
          <w:lang w:val="en-GB" w:eastAsia="en-US"/>
        </w:rPr>
        <w:t xml:space="preserve"> shall be calculated using the following equation:</w:t>
      </w:r>
    </w:p>
    <w:p w14:paraId="2BAF9E06" w14:textId="77777777" w:rsidR="00FD4649" w:rsidRPr="0053140C" w:rsidRDefault="00FD4649" w:rsidP="00F91892">
      <w:pPr>
        <w:tabs>
          <w:tab w:val="left" w:pos="8222"/>
        </w:tabs>
        <w:suppressAutoHyphens/>
        <w:spacing w:after="120" w:line="200" w:lineRule="atLeast"/>
        <w:rPr>
          <w:rFonts w:eastAsia="MS Mincho"/>
          <w:szCs w:val="24"/>
          <w:lang w:val="en-GB" w:eastAsia="en-US"/>
        </w:rPr>
      </w:pPr>
      <w:r w:rsidRPr="0053140C">
        <w:rPr>
          <w:rFonts w:eastAsia="MS Mincho"/>
          <w:noProof/>
          <w:position w:val="-24"/>
          <w:sz w:val="24"/>
          <w:szCs w:val="24"/>
          <w:lang w:val="nl-NL" w:eastAsia="nl-NL"/>
        </w:rPr>
        <w:drawing>
          <wp:inline distT="0" distB="0" distL="0" distR="0" wp14:anchorId="43977155" wp14:editId="23E3B39B">
            <wp:extent cx="1057275" cy="419100"/>
            <wp:effectExtent l="0" t="0" r="0" b="0"/>
            <wp:docPr id="459" name="Picture 4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7"/>
                    <pic:cNvPicPr>
                      <a:picLocks noChangeAspect="1" noChangeArrowheads="1"/>
                    </pic:cNvPicPr>
                  </pic:nvPicPr>
                  <pic:blipFill>
                    <a:blip r:embed="rId88" cstate="print">
                      <a:extLst>
                        <a:ext uri="{28A0092B-C50C-407E-A947-70E740481C1C}">
                          <a14:useLocalDpi xmlns:a14="http://schemas.microsoft.com/office/drawing/2010/main" val="0"/>
                        </a:ext>
                      </a:extLst>
                    </a:blip>
                    <a:srcRect/>
                    <a:stretch>
                      <a:fillRect/>
                    </a:stretch>
                  </pic:blipFill>
                  <pic:spPr bwMode="auto">
                    <a:xfrm>
                      <a:off x="0" y="0"/>
                      <a:ext cx="1057275" cy="419100"/>
                    </a:xfrm>
                    <a:prstGeom prst="rect">
                      <a:avLst/>
                    </a:prstGeom>
                    <a:noFill/>
                    <a:ln>
                      <a:noFill/>
                    </a:ln>
                  </pic:spPr>
                </pic:pic>
              </a:graphicData>
            </a:graphic>
          </wp:inline>
        </w:drawing>
      </w:r>
      <w:r w:rsidRPr="0053140C">
        <w:rPr>
          <w:rFonts w:eastAsia="MS Mincho"/>
          <w:szCs w:val="24"/>
          <w:lang w:val="en-GB" w:eastAsia="en-US"/>
        </w:rPr>
        <w:tab/>
        <w:t>(2)</w:t>
      </w:r>
    </w:p>
    <w:p w14:paraId="0B4E15BE" w14:textId="77777777" w:rsidR="00FD4649" w:rsidRPr="0053140C" w:rsidRDefault="00FD4649"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5.7.</w:t>
      </w:r>
      <w:r w:rsidRPr="0053140C">
        <w:rPr>
          <w:rFonts w:eastAsia="MS Mincho"/>
          <w:szCs w:val="24"/>
          <w:lang w:val="en-GB" w:eastAsia="en-US"/>
        </w:rPr>
        <w:tab/>
        <w:t>At least four tests shall be performed and the average coast-down time ΔT</w:t>
      </w:r>
      <w:r w:rsidRPr="0053140C">
        <w:rPr>
          <w:rFonts w:eastAsia="MS Mincho"/>
          <w:szCs w:val="24"/>
          <w:vertAlign w:val="subscript"/>
          <w:lang w:val="en-GB" w:eastAsia="en-US"/>
        </w:rPr>
        <w:t>j</w:t>
      </w:r>
      <w:r w:rsidRPr="0053140C">
        <w:rPr>
          <w:rFonts w:eastAsia="MS Mincho"/>
          <w:szCs w:val="24"/>
          <w:lang w:val="en-GB" w:eastAsia="en-US"/>
        </w:rPr>
        <w:t xml:space="preserve"> calculated using the following equation:</w:t>
      </w:r>
    </w:p>
    <w:p w14:paraId="4DA4E39A" w14:textId="77777777" w:rsidR="00FD4649" w:rsidRPr="0053140C" w:rsidRDefault="00FD4649" w:rsidP="00F91892">
      <w:pPr>
        <w:tabs>
          <w:tab w:val="left" w:pos="8222"/>
        </w:tabs>
        <w:suppressAutoHyphens/>
        <w:spacing w:after="120" w:line="200" w:lineRule="atLeast"/>
        <w:rPr>
          <w:rFonts w:eastAsia="MS Mincho"/>
          <w:szCs w:val="24"/>
          <w:lang w:val="en-GB" w:eastAsia="en-US"/>
        </w:rPr>
      </w:pPr>
      <w:r w:rsidRPr="0053140C">
        <w:rPr>
          <w:rFonts w:eastAsia="MS Mincho"/>
          <w:noProof/>
          <w:position w:val="-28"/>
          <w:sz w:val="24"/>
          <w:szCs w:val="24"/>
          <w:lang w:val="nl-NL" w:eastAsia="nl-NL"/>
        </w:rPr>
        <w:drawing>
          <wp:inline distT="0" distB="0" distL="0" distR="0" wp14:anchorId="716E0019" wp14:editId="2406A12A">
            <wp:extent cx="981075" cy="428625"/>
            <wp:effectExtent l="0" t="0" r="0" b="9525"/>
            <wp:docPr id="242" name="図 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8"/>
                    <pic:cNvPicPr>
                      <a:picLocks noChangeAspect="1" noChangeArrowheads="1"/>
                    </pic:cNvPicPr>
                  </pic:nvPicPr>
                  <pic:blipFill>
                    <a:blip r:embed="rId89" cstate="print">
                      <a:extLst>
                        <a:ext uri="{28A0092B-C50C-407E-A947-70E740481C1C}">
                          <a14:useLocalDpi xmlns:a14="http://schemas.microsoft.com/office/drawing/2010/main" val="0"/>
                        </a:ext>
                      </a:extLst>
                    </a:blip>
                    <a:srcRect/>
                    <a:stretch>
                      <a:fillRect/>
                    </a:stretch>
                  </pic:blipFill>
                  <pic:spPr bwMode="auto">
                    <a:xfrm>
                      <a:off x="0" y="0"/>
                      <a:ext cx="981075" cy="428625"/>
                    </a:xfrm>
                    <a:prstGeom prst="rect">
                      <a:avLst/>
                    </a:prstGeom>
                    <a:noFill/>
                    <a:ln>
                      <a:noFill/>
                    </a:ln>
                  </pic:spPr>
                </pic:pic>
              </a:graphicData>
            </a:graphic>
          </wp:inline>
        </w:drawing>
      </w:r>
      <w:r w:rsidRPr="0053140C">
        <w:rPr>
          <w:rFonts w:eastAsia="MS Mincho"/>
          <w:szCs w:val="24"/>
          <w:lang w:val="en-GB" w:eastAsia="en-US"/>
        </w:rPr>
        <w:tab/>
        <w:t>(3)</w:t>
      </w:r>
    </w:p>
    <w:p w14:paraId="49BC7305" w14:textId="77777777" w:rsidR="00FD4649" w:rsidRPr="0053140C" w:rsidRDefault="00FD4649"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5.8.</w:t>
      </w:r>
      <w:r w:rsidRPr="0053140C">
        <w:rPr>
          <w:rFonts w:eastAsia="MS Mincho"/>
          <w:szCs w:val="24"/>
          <w:lang w:val="en-GB" w:eastAsia="en-US"/>
        </w:rPr>
        <w:tab/>
        <w:t>Tests shall be performed until the statistical accuracy P is equal to or less than 3% (P ≤ 3%).</w:t>
      </w:r>
    </w:p>
    <w:p w14:paraId="5D956C1E" w14:textId="77777777" w:rsidR="00FD4649" w:rsidRPr="0053140C" w:rsidRDefault="00FD4649"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The statistical accuracy P (as a percentage) is calculated using the following equation:</w:t>
      </w:r>
    </w:p>
    <w:p w14:paraId="4861AAEB" w14:textId="77777777" w:rsidR="00FD4649" w:rsidRPr="0053140C" w:rsidRDefault="00FD4649" w:rsidP="00F91892">
      <w:pPr>
        <w:tabs>
          <w:tab w:val="left" w:pos="8222"/>
        </w:tabs>
        <w:suppressAutoHyphens/>
        <w:spacing w:after="120" w:line="200" w:lineRule="atLeast"/>
        <w:rPr>
          <w:rFonts w:eastAsia="MS Mincho"/>
          <w:szCs w:val="24"/>
          <w:lang w:val="en-GB" w:eastAsia="en-US"/>
        </w:rPr>
      </w:pPr>
      <w:r w:rsidRPr="0053140C">
        <w:rPr>
          <w:rFonts w:eastAsia="MS Mincho"/>
          <w:noProof/>
          <w:position w:val="-32"/>
          <w:sz w:val="24"/>
          <w:szCs w:val="24"/>
          <w:lang w:val="nl-NL" w:eastAsia="nl-NL"/>
        </w:rPr>
        <w:drawing>
          <wp:inline distT="0" distB="0" distL="0" distR="0" wp14:anchorId="2D619942" wp14:editId="14413A04">
            <wp:extent cx="857250" cy="447675"/>
            <wp:effectExtent l="0" t="0" r="0" b="9525"/>
            <wp:docPr id="243" name="図 2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1"/>
                    <pic:cNvPicPr>
                      <a:picLocks noChangeAspect="1" noChangeArrowheads="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0" y="0"/>
                      <a:ext cx="857250" cy="447675"/>
                    </a:xfrm>
                    <a:prstGeom prst="rect">
                      <a:avLst/>
                    </a:prstGeom>
                    <a:noFill/>
                    <a:ln>
                      <a:noFill/>
                    </a:ln>
                  </pic:spPr>
                </pic:pic>
              </a:graphicData>
            </a:graphic>
          </wp:inline>
        </w:drawing>
      </w:r>
      <w:r w:rsidRPr="0053140C">
        <w:rPr>
          <w:rFonts w:eastAsia="MS Mincho"/>
          <w:szCs w:val="24"/>
          <w:lang w:val="en-GB" w:eastAsia="en-US"/>
        </w:rPr>
        <w:tab/>
        <w:t>(4)</w:t>
      </w:r>
    </w:p>
    <w:p w14:paraId="65E6C20D" w14:textId="77777777" w:rsidR="00FD4649" w:rsidRPr="0053140C" w:rsidRDefault="00FD4649" w:rsidP="00F91892">
      <w:pPr>
        <w:suppressAutoHyphens/>
        <w:spacing w:after="120" w:line="200" w:lineRule="atLeast"/>
        <w:rPr>
          <w:rFonts w:eastAsia="MS Mincho"/>
          <w:szCs w:val="24"/>
          <w:lang w:val="en-GB" w:eastAsia="en-US"/>
        </w:rPr>
      </w:pPr>
      <w:r w:rsidRPr="0053140C">
        <w:rPr>
          <w:rFonts w:eastAsia="MS Mincho"/>
          <w:szCs w:val="24"/>
          <w:lang w:val="en-GB" w:eastAsia="en-US"/>
        </w:rPr>
        <w:t>where:</w:t>
      </w:r>
    </w:p>
    <w:p w14:paraId="60AF4DE7" w14:textId="77777777" w:rsidR="00FD4649" w:rsidRPr="0053140C" w:rsidRDefault="00FD4649" w:rsidP="00F91892">
      <w:pPr>
        <w:suppressAutoHyphens/>
        <w:spacing w:after="120" w:line="200" w:lineRule="atLeast"/>
        <w:rPr>
          <w:rFonts w:eastAsia="MS Mincho"/>
          <w:szCs w:val="24"/>
          <w:lang w:val="en-GB" w:eastAsia="en-US"/>
        </w:rPr>
      </w:pPr>
      <w:r w:rsidRPr="0053140C">
        <w:rPr>
          <w:rFonts w:eastAsia="MS Mincho"/>
          <w:szCs w:val="24"/>
          <w:lang w:val="en-GB" w:eastAsia="en-US"/>
        </w:rPr>
        <w:t>t is the coefficient given in Table A4.App5</w:t>
      </w:r>
      <w:r w:rsidRPr="0053140C">
        <w:rPr>
          <w:rFonts w:eastAsia="MS Mincho"/>
          <w:bCs/>
          <w:szCs w:val="24"/>
          <w:lang w:val="en-GB" w:eastAsia="en-US"/>
        </w:rPr>
        <w:t>a</w:t>
      </w:r>
      <w:r w:rsidRPr="0053140C">
        <w:rPr>
          <w:rFonts w:eastAsia="MS Mincho"/>
          <w:szCs w:val="24"/>
          <w:lang w:val="en-GB" w:eastAsia="en-US"/>
        </w:rPr>
        <w:t>/2;</w:t>
      </w:r>
    </w:p>
    <w:p w14:paraId="404C8750" w14:textId="77777777" w:rsidR="00FD4649" w:rsidRPr="0053140C" w:rsidRDefault="00FD4649" w:rsidP="00F91892">
      <w:pPr>
        <w:suppressAutoHyphens/>
        <w:spacing w:after="120" w:line="200" w:lineRule="atLeast"/>
        <w:rPr>
          <w:rFonts w:eastAsia="MS Mincho"/>
          <w:szCs w:val="24"/>
          <w:lang w:val="en-GB" w:eastAsia="en-US"/>
        </w:rPr>
      </w:pPr>
      <w:r w:rsidRPr="0053140C">
        <w:rPr>
          <w:rFonts w:eastAsia="MS Mincho"/>
          <w:szCs w:val="24"/>
          <w:lang w:val="en-GB" w:eastAsia="en-US"/>
        </w:rPr>
        <w:t>s is the standard deviation given by the following formula:</w:t>
      </w:r>
    </w:p>
    <w:p w14:paraId="52EFCD38" w14:textId="77777777" w:rsidR="00FD4649" w:rsidRPr="0053140C" w:rsidRDefault="00FD4649" w:rsidP="00F91892">
      <w:pPr>
        <w:tabs>
          <w:tab w:val="left" w:pos="8222"/>
        </w:tabs>
        <w:suppressAutoHyphens/>
        <w:spacing w:after="120" w:line="200" w:lineRule="atLeast"/>
        <w:rPr>
          <w:rFonts w:eastAsia="MS Mincho"/>
          <w:szCs w:val="24"/>
          <w:lang w:val="en-GB" w:eastAsia="en-US"/>
        </w:rPr>
      </w:pPr>
      <w:r w:rsidRPr="0053140C">
        <w:rPr>
          <w:rFonts w:eastAsia="MS Mincho"/>
          <w:noProof/>
          <w:position w:val="-30"/>
          <w:sz w:val="24"/>
          <w:szCs w:val="24"/>
          <w:lang w:val="nl-NL" w:eastAsia="nl-NL"/>
        </w:rPr>
        <w:drawing>
          <wp:inline distT="0" distB="0" distL="0" distR="0" wp14:anchorId="255B7868" wp14:editId="4126F62A">
            <wp:extent cx="1362075" cy="495300"/>
            <wp:effectExtent l="0" t="0" r="9525" b="0"/>
            <wp:docPr id="244" name="図 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5"/>
                    <pic:cNvPicPr>
                      <a:picLocks noChangeAspect="1" noChangeArrowheads="1"/>
                    </pic:cNvPicPr>
                  </pic:nvPicPr>
                  <pic:blipFill>
                    <a:blip r:embed="rId91" cstate="print">
                      <a:extLst>
                        <a:ext uri="{28A0092B-C50C-407E-A947-70E740481C1C}">
                          <a14:useLocalDpi xmlns:a14="http://schemas.microsoft.com/office/drawing/2010/main" val="0"/>
                        </a:ext>
                      </a:extLst>
                    </a:blip>
                    <a:srcRect/>
                    <a:stretch>
                      <a:fillRect/>
                    </a:stretch>
                  </pic:blipFill>
                  <pic:spPr bwMode="auto">
                    <a:xfrm>
                      <a:off x="0" y="0"/>
                      <a:ext cx="1362075" cy="495300"/>
                    </a:xfrm>
                    <a:prstGeom prst="rect">
                      <a:avLst/>
                    </a:prstGeom>
                    <a:noFill/>
                    <a:ln>
                      <a:noFill/>
                    </a:ln>
                  </pic:spPr>
                </pic:pic>
              </a:graphicData>
            </a:graphic>
          </wp:inline>
        </w:drawing>
      </w:r>
      <w:r w:rsidRPr="0053140C">
        <w:rPr>
          <w:rFonts w:eastAsia="MS Mincho"/>
          <w:szCs w:val="24"/>
          <w:lang w:val="en-GB" w:eastAsia="en-US"/>
        </w:rPr>
        <w:tab/>
        <w:t>(5)</w:t>
      </w:r>
    </w:p>
    <w:p w14:paraId="54A0D048" w14:textId="77777777" w:rsidR="00FD4649" w:rsidRPr="0053140C" w:rsidRDefault="00FD4649" w:rsidP="00F91892">
      <w:pPr>
        <w:suppressAutoHyphens/>
        <w:spacing w:after="120" w:line="200" w:lineRule="atLeast"/>
        <w:rPr>
          <w:rFonts w:eastAsia="MS Mincho"/>
          <w:szCs w:val="24"/>
          <w:lang w:val="en-GB" w:eastAsia="en-US"/>
        </w:rPr>
      </w:pPr>
      <w:r w:rsidRPr="0053140C">
        <w:rPr>
          <w:rFonts w:eastAsia="MS Mincho"/>
          <w:szCs w:val="24"/>
          <w:lang w:val="en-GB" w:eastAsia="en-US"/>
        </w:rPr>
        <w:t>where:</w:t>
      </w:r>
    </w:p>
    <w:p w14:paraId="38634C6C" w14:textId="77777777" w:rsidR="00FD4649" w:rsidRPr="0053140C" w:rsidRDefault="00FD4649" w:rsidP="00F91892">
      <w:pPr>
        <w:suppressAutoHyphens/>
        <w:spacing w:after="120" w:line="200" w:lineRule="atLeast"/>
        <w:rPr>
          <w:rFonts w:eastAsia="MS Mincho"/>
          <w:szCs w:val="24"/>
          <w:lang w:val="en-GB" w:eastAsia="en-US"/>
        </w:rPr>
      </w:pPr>
      <w:r w:rsidRPr="0053140C">
        <w:rPr>
          <w:rFonts w:eastAsia="MS Mincho"/>
          <w:szCs w:val="24"/>
          <w:lang w:val="en-GB" w:eastAsia="en-US"/>
        </w:rPr>
        <w:t>n is the number of tests.</w:t>
      </w:r>
    </w:p>
    <w:p w14:paraId="5477A526" w14:textId="77777777" w:rsidR="00FD4649" w:rsidRPr="0053140C" w:rsidRDefault="00FD4649"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br w:type="page"/>
      </w:r>
    </w:p>
    <w:p w14:paraId="0D077B73" w14:textId="050E11C4" w:rsidR="00FD4649" w:rsidRPr="0053140C" w:rsidRDefault="00FD4649" w:rsidP="00D00B4E">
      <w:pPr>
        <w:keepNext/>
        <w:suppressAutoHyphens/>
        <w:spacing w:after="0"/>
        <w:ind w:left="1134"/>
        <w:jc w:val="left"/>
        <w:rPr>
          <w:rFonts w:eastAsia="MS Mincho"/>
          <w:bCs/>
          <w:szCs w:val="24"/>
          <w:lang w:val="en-GB" w:eastAsia="en-US"/>
        </w:rPr>
      </w:pPr>
      <w:r w:rsidRPr="0053140C">
        <w:rPr>
          <w:rFonts w:eastAsia="MS Mincho"/>
          <w:bCs/>
          <w:szCs w:val="24"/>
          <w:lang w:val="en-GB" w:eastAsia="en-US"/>
        </w:rPr>
        <w:t>Table A7.App5</w:t>
      </w:r>
      <w:r w:rsidRPr="0053140C">
        <w:rPr>
          <w:rFonts w:eastAsia="MS Mincho"/>
          <w:szCs w:val="24"/>
          <w:lang w:val="en-GB" w:eastAsia="en-US"/>
        </w:rPr>
        <w:t>a</w:t>
      </w:r>
      <w:r w:rsidRPr="0053140C">
        <w:rPr>
          <w:rFonts w:eastAsia="MS Mincho"/>
          <w:bCs/>
          <w:szCs w:val="24"/>
          <w:lang w:val="en-GB" w:eastAsia="en-US"/>
        </w:rPr>
        <w:t xml:space="preserve">/2 </w:t>
      </w:r>
    </w:p>
    <w:p w14:paraId="731799AE" w14:textId="77777777" w:rsidR="00FD4649" w:rsidRPr="0053140C" w:rsidRDefault="00FD4649" w:rsidP="00D00B4E">
      <w:pPr>
        <w:keepNext/>
        <w:suppressAutoHyphens/>
        <w:spacing w:after="0"/>
        <w:ind w:left="1134"/>
        <w:jc w:val="left"/>
        <w:rPr>
          <w:rFonts w:eastAsia="MS Mincho"/>
          <w:b/>
          <w:bCs/>
          <w:szCs w:val="24"/>
          <w:lang w:val="en-GB" w:eastAsia="en-US"/>
        </w:rPr>
      </w:pPr>
      <w:r w:rsidRPr="0053140C">
        <w:rPr>
          <w:rFonts w:eastAsia="MS Mincho"/>
          <w:b/>
          <w:bCs/>
          <w:szCs w:val="24"/>
          <w:lang w:val="en-GB" w:eastAsia="en-US"/>
        </w:rPr>
        <w:t>Coefficients for statistical accuracy</w:t>
      </w:r>
    </w:p>
    <w:tbl>
      <w:tblPr>
        <w:tblW w:w="7365" w:type="dxa"/>
        <w:tblInd w:w="1134" w:type="dxa"/>
        <w:tblBorders>
          <w:top w:val="single" w:sz="4" w:space="0" w:color="auto"/>
          <w:bottom w:val="single" w:sz="12" w:space="0" w:color="auto"/>
        </w:tblBorders>
        <w:tblLayout w:type="fixed"/>
        <w:tblCellMar>
          <w:left w:w="0" w:type="dxa"/>
          <w:right w:w="0" w:type="dxa"/>
        </w:tblCellMar>
        <w:tblLook w:val="04A0" w:firstRow="1" w:lastRow="0" w:firstColumn="1" w:lastColumn="0" w:noHBand="0" w:noVBand="1"/>
      </w:tblPr>
      <w:tblGrid>
        <w:gridCol w:w="2455"/>
        <w:gridCol w:w="2455"/>
        <w:gridCol w:w="2455"/>
      </w:tblGrid>
      <w:tr w:rsidR="0053140C" w:rsidRPr="0053140C" w14:paraId="2D34BB49" w14:textId="77777777" w:rsidTr="002B67DB">
        <w:trPr>
          <w:trHeight w:val="653"/>
          <w:tblHeader/>
        </w:trPr>
        <w:tc>
          <w:tcPr>
            <w:tcW w:w="2456" w:type="dxa"/>
            <w:tcBorders>
              <w:top w:val="single" w:sz="4" w:space="0" w:color="auto"/>
              <w:left w:val="nil"/>
              <w:bottom w:val="single" w:sz="12" w:space="0" w:color="auto"/>
              <w:right w:val="nil"/>
            </w:tcBorders>
            <w:vAlign w:val="center"/>
            <w:hideMark/>
          </w:tcPr>
          <w:p w14:paraId="6743A047" w14:textId="77777777" w:rsidR="002B67DB" w:rsidRPr="0053140C" w:rsidRDefault="002B67DB" w:rsidP="00F91892">
            <w:pPr>
              <w:spacing w:before="80" w:after="80" w:line="200" w:lineRule="exact"/>
              <w:ind w:left="0" w:right="1133"/>
              <w:jc w:val="left"/>
              <w:rPr>
                <w:rFonts w:eastAsia="MS Mincho"/>
                <w:i/>
                <w:sz w:val="22"/>
                <w:lang w:val="en-GB" w:eastAsia="en-US"/>
              </w:rPr>
            </w:pPr>
            <w:r w:rsidRPr="0053140C">
              <w:rPr>
                <w:rFonts w:eastAsia="MS Mincho"/>
                <w:i/>
                <w:sz w:val="22"/>
                <w:lang w:val="en-GB" w:eastAsia="en-US"/>
              </w:rPr>
              <w:t>n</w:t>
            </w:r>
          </w:p>
        </w:tc>
        <w:tc>
          <w:tcPr>
            <w:tcW w:w="2457" w:type="dxa"/>
            <w:tcBorders>
              <w:top w:val="single" w:sz="4" w:space="0" w:color="auto"/>
              <w:left w:val="nil"/>
              <w:bottom w:val="single" w:sz="12" w:space="0" w:color="auto"/>
              <w:right w:val="nil"/>
            </w:tcBorders>
            <w:vAlign w:val="center"/>
            <w:hideMark/>
          </w:tcPr>
          <w:p w14:paraId="2868B4C9" w14:textId="77777777" w:rsidR="002B67DB" w:rsidRPr="0053140C" w:rsidRDefault="002B67DB" w:rsidP="00F91892">
            <w:pPr>
              <w:spacing w:before="80" w:after="80" w:line="200" w:lineRule="exact"/>
              <w:ind w:left="0" w:right="1133"/>
              <w:jc w:val="right"/>
              <w:rPr>
                <w:rFonts w:eastAsia="MS Mincho"/>
                <w:i/>
                <w:sz w:val="22"/>
                <w:lang w:val="en-GB" w:eastAsia="en-US"/>
              </w:rPr>
            </w:pPr>
            <w:r w:rsidRPr="0053140C">
              <w:rPr>
                <w:rFonts w:eastAsia="MS Mincho"/>
                <w:i/>
                <w:sz w:val="22"/>
                <w:lang w:val="en-GB" w:eastAsia="en-US"/>
              </w:rPr>
              <w:t>t</w:t>
            </w:r>
          </w:p>
        </w:tc>
        <w:tc>
          <w:tcPr>
            <w:tcW w:w="2457" w:type="dxa"/>
            <w:tcBorders>
              <w:top w:val="single" w:sz="4" w:space="0" w:color="auto"/>
              <w:left w:val="nil"/>
              <w:bottom w:val="single" w:sz="12" w:space="0" w:color="auto"/>
              <w:right w:val="nil"/>
            </w:tcBorders>
            <w:vAlign w:val="bottom"/>
            <w:hideMark/>
          </w:tcPr>
          <w:p w14:paraId="53EC5990" w14:textId="77777777" w:rsidR="002B67DB" w:rsidRPr="0053140C" w:rsidRDefault="002B67DB" w:rsidP="00F91892">
            <w:pPr>
              <w:spacing w:before="80" w:after="80" w:line="200" w:lineRule="exact"/>
              <w:ind w:left="0" w:right="1133"/>
              <w:jc w:val="right"/>
              <w:rPr>
                <w:rFonts w:eastAsia="MS Mincho"/>
                <w:i/>
                <w:sz w:val="22"/>
                <w:lang w:val="en-GB" w:eastAsia="en-US"/>
              </w:rPr>
            </w:pPr>
            <w:r w:rsidRPr="0053140C">
              <w:rPr>
                <w:rFonts w:eastAsia="MS Mincho"/>
                <w:noProof/>
                <w:lang w:val="en-GB" w:eastAsia="en-US"/>
              </w:rPr>
              <w:drawing>
                <wp:anchor distT="0" distB="0" distL="114300" distR="114300" simplePos="0" relativeHeight="251636736" behindDoc="0" locked="0" layoutInCell="1" allowOverlap="1" wp14:anchorId="5D50621B" wp14:editId="72800487">
                  <wp:simplePos x="0" y="0"/>
                  <wp:positionH relativeFrom="column">
                    <wp:posOffset>589915</wp:posOffset>
                  </wp:positionH>
                  <wp:positionV relativeFrom="paragraph">
                    <wp:posOffset>-191770</wp:posOffset>
                  </wp:positionV>
                  <wp:extent cx="247650" cy="333375"/>
                  <wp:effectExtent l="0" t="0" r="0" b="9525"/>
                  <wp:wrapNone/>
                  <wp:docPr id="2" name="Picture 4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5"/>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247650" cy="333375"/>
                          </a:xfrm>
                          <a:prstGeom prst="rect">
                            <a:avLst/>
                          </a:prstGeom>
                          <a:noFill/>
                        </pic:spPr>
                      </pic:pic>
                    </a:graphicData>
                  </a:graphic>
                  <wp14:sizeRelH relativeFrom="page">
                    <wp14:pctWidth>0</wp14:pctWidth>
                  </wp14:sizeRelH>
                  <wp14:sizeRelV relativeFrom="page">
                    <wp14:pctHeight>0</wp14:pctHeight>
                  </wp14:sizeRelV>
                </wp:anchor>
              </w:drawing>
            </w:r>
          </w:p>
        </w:tc>
      </w:tr>
      <w:tr w:rsidR="0053140C" w:rsidRPr="0053140C" w14:paraId="2B53FCCB" w14:textId="77777777" w:rsidTr="002B67DB">
        <w:trPr>
          <w:cantSplit/>
        </w:trPr>
        <w:tc>
          <w:tcPr>
            <w:tcW w:w="2456" w:type="dxa"/>
            <w:tcBorders>
              <w:top w:val="single" w:sz="12" w:space="0" w:color="auto"/>
              <w:left w:val="nil"/>
              <w:bottom w:val="nil"/>
              <w:right w:val="nil"/>
            </w:tcBorders>
            <w:hideMark/>
          </w:tcPr>
          <w:p w14:paraId="5B01AE6B" w14:textId="77777777" w:rsidR="002B67DB" w:rsidRPr="0053140C" w:rsidRDefault="002B67DB" w:rsidP="00F91892">
            <w:pPr>
              <w:spacing w:before="40" w:after="40" w:line="220" w:lineRule="exact"/>
              <w:ind w:left="0" w:right="1133"/>
              <w:jc w:val="left"/>
              <w:rPr>
                <w:rFonts w:eastAsia="MS Mincho"/>
                <w:sz w:val="18"/>
                <w:lang w:val="en-GB" w:eastAsia="en-US"/>
              </w:rPr>
            </w:pPr>
            <w:r w:rsidRPr="0053140C">
              <w:rPr>
                <w:rFonts w:eastAsia="MS Mincho"/>
                <w:sz w:val="18"/>
                <w:lang w:val="en-GB" w:eastAsia="en-US"/>
              </w:rPr>
              <w:t>4</w:t>
            </w:r>
          </w:p>
        </w:tc>
        <w:tc>
          <w:tcPr>
            <w:tcW w:w="2457" w:type="dxa"/>
            <w:tcBorders>
              <w:top w:val="single" w:sz="12" w:space="0" w:color="auto"/>
              <w:left w:val="nil"/>
              <w:bottom w:val="nil"/>
              <w:right w:val="nil"/>
            </w:tcBorders>
            <w:vAlign w:val="bottom"/>
            <w:hideMark/>
          </w:tcPr>
          <w:p w14:paraId="6A8D22F9" w14:textId="77777777" w:rsidR="002B67DB" w:rsidRPr="0053140C" w:rsidRDefault="002B67DB" w:rsidP="00F91892">
            <w:pPr>
              <w:spacing w:before="40" w:after="40" w:line="220" w:lineRule="exact"/>
              <w:ind w:left="0" w:right="1133"/>
              <w:jc w:val="right"/>
              <w:rPr>
                <w:rFonts w:eastAsia="MS Mincho"/>
                <w:sz w:val="18"/>
                <w:lang w:val="en-GB" w:eastAsia="en-US"/>
              </w:rPr>
            </w:pPr>
            <w:r w:rsidRPr="0053140C">
              <w:rPr>
                <w:rFonts w:eastAsia="MS Mincho"/>
                <w:sz w:val="18"/>
                <w:lang w:val="en-GB" w:eastAsia="en-US"/>
              </w:rPr>
              <w:t>3</w:t>
            </w:r>
            <w:r w:rsidRPr="0053140C">
              <w:rPr>
                <w:rFonts w:eastAsia="MS Mincho"/>
                <w:sz w:val="18"/>
                <w:lang w:val="en-GB"/>
              </w:rPr>
              <w:t>.</w:t>
            </w:r>
            <w:r w:rsidRPr="0053140C">
              <w:rPr>
                <w:rFonts w:eastAsia="MS Mincho"/>
                <w:sz w:val="18"/>
                <w:lang w:val="en-GB" w:eastAsia="en-US"/>
              </w:rPr>
              <w:t>2</w:t>
            </w:r>
          </w:p>
        </w:tc>
        <w:tc>
          <w:tcPr>
            <w:tcW w:w="2457" w:type="dxa"/>
            <w:tcBorders>
              <w:top w:val="single" w:sz="12" w:space="0" w:color="auto"/>
              <w:left w:val="nil"/>
              <w:bottom w:val="nil"/>
              <w:right w:val="nil"/>
            </w:tcBorders>
            <w:vAlign w:val="bottom"/>
            <w:hideMark/>
          </w:tcPr>
          <w:p w14:paraId="43839E12" w14:textId="77777777" w:rsidR="002B67DB" w:rsidRPr="0053140C" w:rsidRDefault="002B67DB" w:rsidP="00F91892">
            <w:pPr>
              <w:spacing w:before="40" w:after="40" w:line="220" w:lineRule="exact"/>
              <w:ind w:left="0" w:right="1133"/>
              <w:jc w:val="right"/>
              <w:rPr>
                <w:rFonts w:eastAsia="MS Mincho"/>
                <w:sz w:val="18"/>
                <w:lang w:val="en-GB" w:eastAsia="en-US"/>
              </w:rPr>
            </w:pPr>
            <w:r w:rsidRPr="0053140C">
              <w:rPr>
                <w:rFonts w:eastAsia="MS Mincho"/>
                <w:sz w:val="18"/>
                <w:lang w:val="en-GB" w:eastAsia="en-US"/>
              </w:rPr>
              <w:t>1</w:t>
            </w:r>
            <w:r w:rsidRPr="0053140C">
              <w:rPr>
                <w:rFonts w:eastAsia="MS Mincho"/>
                <w:sz w:val="18"/>
                <w:lang w:val="en-GB"/>
              </w:rPr>
              <w:t>.</w:t>
            </w:r>
            <w:r w:rsidRPr="0053140C">
              <w:rPr>
                <w:rFonts w:eastAsia="MS Mincho"/>
                <w:sz w:val="18"/>
                <w:lang w:val="en-GB" w:eastAsia="en-US"/>
              </w:rPr>
              <w:t>60</w:t>
            </w:r>
          </w:p>
        </w:tc>
      </w:tr>
      <w:tr w:rsidR="0053140C" w:rsidRPr="0053140C" w14:paraId="74572740" w14:textId="77777777" w:rsidTr="002B67DB">
        <w:trPr>
          <w:cantSplit/>
        </w:trPr>
        <w:tc>
          <w:tcPr>
            <w:tcW w:w="2456" w:type="dxa"/>
            <w:tcBorders>
              <w:top w:val="nil"/>
              <w:left w:val="nil"/>
              <w:bottom w:val="nil"/>
              <w:right w:val="nil"/>
            </w:tcBorders>
            <w:hideMark/>
          </w:tcPr>
          <w:p w14:paraId="5015D2EF" w14:textId="77777777" w:rsidR="002B67DB" w:rsidRPr="0053140C" w:rsidRDefault="002B67DB" w:rsidP="00F91892">
            <w:pPr>
              <w:spacing w:before="40" w:after="40" w:line="220" w:lineRule="exact"/>
              <w:ind w:left="0" w:right="1133"/>
              <w:jc w:val="left"/>
              <w:rPr>
                <w:rFonts w:eastAsia="MS Mincho"/>
                <w:sz w:val="18"/>
                <w:lang w:val="en-GB" w:eastAsia="en-US"/>
              </w:rPr>
            </w:pPr>
            <w:r w:rsidRPr="0053140C">
              <w:rPr>
                <w:rFonts w:eastAsia="MS Mincho"/>
                <w:sz w:val="18"/>
                <w:lang w:val="en-GB" w:eastAsia="en-US"/>
              </w:rPr>
              <w:t>5</w:t>
            </w:r>
          </w:p>
        </w:tc>
        <w:tc>
          <w:tcPr>
            <w:tcW w:w="2457" w:type="dxa"/>
            <w:tcBorders>
              <w:top w:val="nil"/>
              <w:left w:val="nil"/>
              <w:bottom w:val="nil"/>
              <w:right w:val="nil"/>
            </w:tcBorders>
            <w:vAlign w:val="bottom"/>
            <w:hideMark/>
          </w:tcPr>
          <w:p w14:paraId="7049F6D5" w14:textId="77777777" w:rsidR="002B67DB" w:rsidRPr="0053140C" w:rsidRDefault="002B67DB" w:rsidP="00F91892">
            <w:pPr>
              <w:spacing w:before="40" w:after="40" w:line="220" w:lineRule="exact"/>
              <w:ind w:left="0" w:right="1133"/>
              <w:jc w:val="right"/>
              <w:rPr>
                <w:rFonts w:eastAsia="MS Mincho"/>
                <w:sz w:val="18"/>
                <w:lang w:val="en-GB" w:eastAsia="en-US"/>
              </w:rPr>
            </w:pPr>
            <w:r w:rsidRPr="0053140C">
              <w:rPr>
                <w:rFonts w:eastAsia="MS Mincho"/>
                <w:sz w:val="18"/>
                <w:lang w:val="en-GB" w:eastAsia="en-US"/>
              </w:rPr>
              <w:t>2</w:t>
            </w:r>
            <w:r w:rsidRPr="0053140C">
              <w:rPr>
                <w:rFonts w:eastAsia="MS Mincho"/>
                <w:sz w:val="18"/>
                <w:lang w:val="en-GB"/>
              </w:rPr>
              <w:t>.</w:t>
            </w:r>
            <w:r w:rsidRPr="0053140C">
              <w:rPr>
                <w:rFonts w:eastAsia="MS Mincho"/>
                <w:sz w:val="18"/>
                <w:lang w:val="en-GB" w:eastAsia="en-US"/>
              </w:rPr>
              <w:t>8</w:t>
            </w:r>
          </w:p>
        </w:tc>
        <w:tc>
          <w:tcPr>
            <w:tcW w:w="2457" w:type="dxa"/>
            <w:tcBorders>
              <w:top w:val="nil"/>
              <w:left w:val="nil"/>
              <w:bottom w:val="nil"/>
              <w:right w:val="nil"/>
            </w:tcBorders>
            <w:vAlign w:val="bottom"/>
            <w:hideMark/>
          </w:tcPr>
          <w:p w14:paraId="608F4BAD" w14:textId="77777777" w:rsidR="002B67DB" w:rsidRPr="0053140C" w:rsidRDefault="002B67DB" w:rsidP="00F91892">
            <w:pPr>
              <w:spacing w:before="40" w:after="40" w:line="220" w:lineRule="exact"/>
              <w:ind w:left="0" w:right="1133"/>
              <w:jc w:val="right"/>
              <w:rPr>
                <w:rFonts w:eastAsia="MS Mincho"/>
                <w:sz w:val="18"/>
                <w:lang w:val="en-GB" w:eastAsia="en-US"/>
              </w:rPr>
            </w:pPr>
            <w:r w:rsidRPr="0053140C">
              <w:rPr>
                <w:rFonts w:eastAsia="MS Mincho"/>
                <w:sz w:val="18"/>
                <w:lang w:val="en-GB" w:eastAsia="en-US"/>
              </w:rPr>
              <w:t>1</w:t>
            </w:r>
            <w:r w:rsidRPr="0053140C">
              <w:rPr>
                <w:rFonts w:eastAsia="MS Mincho"/>
                <w:sz w:val="18"/>
                <w:lang w:val="en-GB"/>
              </w:rPr>
              <w:t>.</w:t>
            </w:r>
            <w:r w:rsidRPr="0053140C">
              <w:rPr>
                <w:rFonts w:eastAsia="MS Mincho"/>
                <w:sz w:val="18"/>
                <w:lang w:val="en-GB" w:eastAsia="en-US"/>
              </w:rPr>
              <w:t>25</w:t>
            </w:r>
          </w:p>
        </w:tc>
      </w:tr>
      <w:tr w:rsidR="0053140C" w:rsidRPr="0053140C" w14:paraId="22AF7C7B" w14:textId="77777777" w:rsidTr="002B67DB">
        <w:trPr>
          <w:cantSplit/>
        </w:trPr>
        <w:tc>
          <w:tcPr>
            <w:tcW w:w="2456" w:type="dxa"/>
            <w:tcBorders>
              <w:top w:val="nil"/>
              <w:left w:val="nil"/>
              <w:bottom w:val="nil"/>
              <w:right w:val="nil"/>
            </w:tcBorders>
            <w:hideMark/>
          </w:tcPr>
          <w:p w14:paraId="4E89C8AC" w14:textId="77777777" w:rsidR="002B67DB" w:rsidRPr="0053140C" w:rsidRDefault="002B67DB" w:rsidP="00F91892">
            <w:pPr>
              <w:spacing w:before="40" w:after="40" w:line="220" w:lineRule="exact"/>
              <w:ind w:left="0" w:right="1133"/>
              <w:jc w:val="left"/>
              <w:rPr>
                <w:rFonts w:eastAsia="MS Mincho"/>
                <w:sz w:val="18"/>
                <w:lang w:val="en-GB" w:eastAsia="en-US"/>
              </w:rPr>
            </w:pPr>
            <w:r w:rsidRPr="0053140C">
              <w:rPr>
                <w:rFonts w:eastAsia="MS Mincho"/>
                <w:sz w:val="18"/>
                <w:lang w:val="en-GB" w:eastAsia="en-US"/>
              </w:rPr>
              <w:t>6</w:t>
            </w:r>
          </w:p>
        </w:tc>
        <w:tc>
          <w:tcPr>
            <w:tcW w:w="2457" w:type="dxa"/>
            <w:tcBorders>
              <w:top w:val="nil"/>
              <w:left w:val="nil"/>
              <w:bottom w:val="nil"/>
              <w:right w:val="nil"/>
            </w:tcBorders>
            <w:vAlign w:val="bottom"/>
            <w:hideMark/>
          </w:tcPr>
          <w:p w14:paraId="16E4433B" w14:textId="77777777" w:rsidR="002B67DB" w:rsidRPr="0053140C" w:rsidRDefault="002B67DB" w:rsidP="00F91892">
            <w:pPr>
              <w:spacing w:before="40" w:after="40" w:line="220" w:lineRule="exact"/>
              <w:ind w:left="0" w:right="1133"/>
              <w:jc w:val="right"/>
              <w:rPr>
                <w:rFonts w:eastAsia="MS Mincho"/>
                <w:sz w:val="18"/>
                <w:lang w:val="en-GB" w:eastAsia="en-US"/>
              </w:rPr>
            </w:pPr>
            <w:r w:rsidRPr="0053140C">
              <w:rPr>
                <w:rFonts w:eastAsia="MS Mincho"/>
                <w:sz w:val="18"/>
                <w:lang w:val="en-GB" w:eastAsia="en-US"/>
              </w:rPr>
              <w:t>2</w:t>
            </w:r>
            <w:r w:rsidRPr="0053140C">
              <w:rPr>
                <w:rFonts w:eastAsia="MS Mincho"/>
                <w:sz w:val="18"/>
                <w:lang w:val="en-GB"/>
              </w:rPr>
              <w:t>.</w:t>
            </w:r>
            <w:r w:rsidRPr="0053140C">
              <w:rPr>
                <w:rFonts w:eastAsia="MS Mincho"/>
                <w:sz w:val="18"/>
                <w:lang w:val="en-GB" w:eastAsia="en-US"/>
              </w:rPr>
              <w:t>6</w:t>
            </w:r>
          </w:p>
        </w:tc>
        <w:tc>
          <w:tcPr>
            <w:tcW w:w="2457" w:type="dxa"/>
            <w:tcBorders>
              <w:top w:val="nil"/>
              <w:left w:val="nil"/>
              <w:bottom w:val="nil"/>
              <w:right w:val="nil"/>
            </w:tcBorders>
            <w:vAlign w:val="bottom"/>
            <w:hideMark/>
          </w:tcPr>
          <w:p w14:paraId="4DF3F29E" w14:textId="77777777" w:rsidR="002B67DB" w:rsidRPr="0053140C" w:rsidRDefault="002B67DB" w:rsidP="00F91892">
            <w:pPr>
              <w:spacing w:before="40" w:after="40" w:line="220" w:lineRule="exact"/>
              <w:ind w:left="0" w:right="1133"/>
              <w:jc w:val="right"/>
              <w:rPr>
                <w:rFonts w:eastAsia="MS Mincho"/>
                <w:sz w:val="18"/>
                <w:lang w:val="en-GB" w:eastAsia="en-US"/>
              </w:rPr>
            </w:pPr>
            <w:r w:rsidRPr="0053140C">
              <w:rPr>
                <w:rFonts w:eastAsia="MS Mincho"/>
                <w:sz w:val="18"/>
                <w:lang w:val="en-GB" w:eastAsia="en-US"/>
              </w:rPr>
              <w:t>1</w:t>
            </w:r>
            <w:r w:rsidRPr="0053140C">
              <w:rPr>
                <w:rFonts w:eastAsia="MS Mincho"/>
                <w:sz w:val="18"/>
                <w:lang w:val="en-GB"/>
              </w:rPr>
              <w:t>.</w:t>
            </w:r>
            <w:r w:rsidRPr="0053140C">
              <w:rPr>
                <w:rFonts w:eastAsia="MS Mincho"/>
                <w:sz w:val="18"/>
                <w:lang w:val="en-GB" w:eastAsia="en-US"/>
              </w:rPr>
              <w:t>06</w:t>
            </w:r>
          </w:p>
        </w:tc>
      </w:tr>
      <w:tr w:rsidR="0053140C" w:rsidRPr="0053140C" w14:paraId="687D7DD9" w14:textId="77777777" w:rsidTr="002B67DB">
        <w:trPr>
          <w:cantSplit/>
        </w:trPr>
        <w:tc>
          <w:tcPr>
            <w:tcW w:w="2456" w:type="dxa"/>
            <w:tcBorders>
              <w:top w:val="nil"/>
              <w:left w:val="nil"/>
              <w:bottom w:val="nil"/>
              <w:right w:val="nil"/>
            </w:tcBorders>
            <w:hideMark/>
          </w:tcPr>
          <w:p w14:paraId="41472F6F" w14:textId="77777777" w:rsidR="002B67DB" w:rsidRPr="0053140C" w:rsidRDefault="002B67DB" w:rsidP="00F91892">
            <w:pPr>
              <w:spacing w:before="40" w:after="40" w:line="220" w:lineRule="exact"/>
              <w:ind w:left="0" w:right="1133"/>
              <w:jc w:val="left"/>
              <w:rPr>
                <w:rFonts w:eastAsia="MS Mincho"/>
                <w:sz w:val="18"/>
                <w:lang w:val="en-GB" w:eastAsia="en-US"/>
              </w:rPr>
            </w:pPr>
            <w:r w:rsidRPr="0053140C">
              <w:rPr>
                <w:rFonts w:eastAsia="MS Mincho"/>
                <w:sz w:val="18"/>
                <w:lang w:val="en-GB" w:eastAsia="en-US"/>
              </w:rPr>
              <w:t>7</w:t>
            </w:r>
          </w:p>
        </w:tc>
        <w:tc>
          <w:tcPr>
            <w:tcW w:w="2457" w:type="dxa"/>
            <w:tcBorders>
              <w:top w:val="nil"/>
              <w:left w:val="nil"/>
              <w:bottom w:val="nil"/>
              <w:right w:val="nil"/>
            </w:tcBorders>
            <w:vAlign w:val="bottom"/>
            <w:hideMark/>
          </w:tcPr>
          <w:p w14:paraId="62F38A5E" w14:textId="77777777" w:rsidR="002B67DB" w:rsidRPr="0053140C" w:rsidRDefault="002B67DB" w:rsidP="00F91892">
            <w:pPr>
              <w:spacing w:before="40" w:after="40" w:line="220" w:lineRule="exact"/>
              <w:ind w:left="0" w:right="1133"/>
              <w:jc w:val="right"/>
              <w:rPr>
                <w:rFonts w:eastAsia="MS Mincho"/>
                <w:sz w:val="18"/>
                <w:lang w:val="en-GB" w:eastAsia="en-US"/>
              </w:rPr>
            </w:pPr>
            <w:r w:rsidRPr="0053140C">
              <w:rPr>
                <w:rFonts w:eastAsia="MS Mincho"/>
                <w:sz w:val="18"/>
                <w:lang w:val="en-GB" w:eastAsia="en-US"/>
              </w:rPr>
              <w:t>2</w:t>
            </w:r>
            <w:r w:rsidRPr="0053140C">
              <w:rPr>
                <w:rFonts w:eastAsia="MS Mincho"/>
                <w:sz w:val="18"/>
                <w:lang w:val="en-GB"/>
              </w:rPr>
              <w:t>.</w:t>
            </w:r>
            <w:r w:rsidRPr="0053140C">
              <w:rPr>
                <w:rFonts w:eastAsia="MS Mincho"/>
                <w:sz w:val="18"/>
                <w:lang w:val="en-GB" w:eastAsia="en-US"/>
              </w:rPr>
              <w:t>5</w:t>
            </w:r>
          </w:p>
        </w:tc>
        <w:tc>
          <w:tcPr>
            <w:tcW w:w="2457" w:type="dxa"/>
            <w:tcBorders>
              <w:top w:val="nil"/>
              <w:left w:val="nil"/>
              <w:bottom w:val="nil"/>
              <w:right w:val="nil"/>
            </w:tcBorders>
            <w:vAlign w:val="bottom"/>
            <w:hideMark/>
          </w:tcPr>
          <w:p w14:paraId="34101835" w14:textId="77777777" w:rsidR="002B67DB" w:rsidRPr="0053140C" w:rsidRDefault="002B67DB" w:rsidP="00F91892">
            <w:pPr>
              <w:spacing w:before="40" w:after="40" w:line="220" w:lineRule="exact"/>
              <w:ind w:left="0" w:right="1133"/>
              <w:jc w:val="right"/>
              <w:rPr>
                <w:rFonts w:eastAsia="MS Mincho"/>
                <w:sz w:val="18"/>
                <w:lang w:val="en-GB" w:eastAsia="en-US"/>
              </w:rPr>
            </w:pPr>
            <w:r w:rsidRPr="0053140C">
              <w:rPr>
                <w:rFonts w:eastAsia="MS Mincho"/>
                <w:sz w:val="18"/>
                <w:lang w:val="en-GB" w:eastAsia="en-US"/>
              </w:rPr>
              <w:t>0.94</w:t>
            </w:r>
          </w:p>
        </w:tc>
      </w:tr>
      <w:tr w:rsidR="0053140C" w:rsidRPr="0053140C" w14:paraId="4D901976" w14:textId="77777777" w:rsidTr="002B67DB">
        <w:trPr>
          <w:cantSplit/>
        </w:trPr>
        <w:tc>
          <w:tcPr>
            <w:tcW w:w="2456" w:type="dxa"/>
            <w:tcBorders>
              <w:top w:val="nil"/>
              <w:left w:val="nil"/>
              <w:bottom w:val="nil"/>
              <w:right w:val="nil"/>
            </w:tcBorders>
            <w:hideMark/>
          </w:tcPr>
          <w:p w14:paraId="3151CA72" w14:textId="77777777" w:rsidR="002B67DB" w:rsidRPr="0053140C" w:rsidRDefault="002B67DB" w:rsidP="00F91892">
            <w:pPr>
              <w:spacing w:before="40" w:after="40" w:line="220" w:lineRule="exact"/>
              <w:ind w:left="0" w:right="1133"/>
              <w:jc w:val="left"/>
              <w:rPr>
                <w:rFonts w:eastAsia="MS Mincho"/>
                <w:sz w:val="18"/>
                <w:lang w:val="en-GB" w:eastAsia="en-US"/>
              </w:rPr>
            </w:pPr>
            <w:r w:rsidRPr="0053140C">
              <w:rPr>
                <w:rFonts w:eastAsia="MS Mincho"/>
                <w:sz w:val="18"/>
                <w:lang w:val="en-GB" w:eastAsia="en-US"/>
              </w:rPr>
              <w:t>8</w:t>
            </w:r>
          </w:p>
        </w:tc>
        <w:tc>
          <w:tcPr>
            <w:tcW w:w="2457" w:type="dxa"/>
            <w:tcBorders>
              <w:top w:val="nil"/>
              <w:left w:val="nil"/>
              <w:bottom w:val="nil"/>
              <w:right w:val="nil"/>
            </w:tcBorders>
            <w:vAlign w:val="bottom"/>
            <w:hideMark/>
          </w:tcPr>
          <w:p w14:paraId="29D03E5F" w14:textId="77777777" w:rsidR="002B67DB" w:rsidRPr="0053140C" w:rsidRDefault="002B67DB" w:rsidP="00F91892">
            <w:pPr>
              <w:spacing w:before="40" w:after="40" w:line="220" w:lineRule="exact"/>
              <w:ind w:left="0" w:right="1133"/>
              <w:jc w:val="right"/>
              <w:rPr>
                <w:rFonts w:eastAsia="MS Mincho"/>
                <w:sz w:val="18"/>
                <w:lang w:val="en-GB" w:eastAsia="en-US"/>
              </w:rPr>
            </w:pPr>
            <w:r w:rsidRPr="0053140C">
              <w:rPr>
                <w:rFonts w:eastAsia="MS Mincho"/>
                <w:sz w:val="18"/>
                <w:lang w:val="en-GB" w:eastAsia="en-US"/>
              </w:rPr>
              <w:t>2</w:t>
            </w:r>
            <w:r w:rsidRPr="0053140C">
              <w:rPr>
                <w:rFonts w:eastAsia="MS Mincho"/>
                <w:sz w:val="18"/>
                <w:lang w:val="en-GB"/>
              </w:rPr>
              <w:t>.</w:t>
            </w:r>
            <w:r w:rsidRPr="0053140C">
              <w:rPr>
                <w:rFonts w:eastAsia="MS Mincho"/>
                <w:sz w:val="18"/>
                <w:lang w:val="en-GB" w:eastAsia="en-US"/>
              </w:rPr>
              <w:t>4</w:t>
            </w:r>
          </w:p>
        </w:tc>
        <w:tc>
          <w:tcPr>
            <w:tcW w:w="2457" w:type="dxa"/>
            <w:tcBorders>
              <w:top w:val="nil"/>
              <w:left w:val="nil"/>
              <w:bottom w:val="nil"/>
              <w:right w:val="nil"/>
            </w:tcBorders>
            <w:vAlign w:val="bottom"/>
            <w:hideMark/>
          </w:tcPr>
          <w:p w14:paraId="34F59CE0" w14:textId="77777777" w:rsidR="002B67DB" w:rsidRPr="0053140C" w:rsidRDefault="002B67DB" w:rsidP="00F91892">
            <w:pPr>
              <w:spacing w:before="40" w:after="40" w:line="220" w:lineRule="exact"/>
              <w:ind w:left="0" w:right="1133"/>
              <w:jc w:val="right"/>
              <w:rPr>
                <w:rFonts w:eastAsia="MS Mincho"/>
                <w:sz w:val="18"/>
                <w:lang w:val="en-GB" w:eastAsia="en-US"/>
              </w:rPr>
            </w:pPr>
            <w:r w:rsidRPr="0053140C">
              <w:rPr>
                <w:rFonts w:eastAsia="MS Mincho"/>
                <w:sz w:val="18"/>
                <w:lang w:val="en-GB" w:eastAsia="en-US"/>
              </w:rPr>
              <w:t>0</w:t>
            </w:r>
            <w:r w:rsidRPr="0053140C">
              <w:rPr>
                <w:rFonts w:eastAsia="MS Mincho"/>
                <w:sz w:val="18"/>
                <w:lang w:val="en-GB"/>
              </w:rPr>
              <w:t>.</w:t>
            </w:r>
            <w:r w:rsidRPr="0053140C">
              <w:rPr>
                <w:rFonts w:eastAsia="MS Mincho"/>
                <w:sz w:val="18"/>
                <w:lang w:val="en-GB" w:eastAsia="en-US"/>
              </w:rPr>
              <w:t>85</w:t>
            </w:r>
          </w:p>
        </w:tc>
      </w:tr>
      <w:tr w:rsidR="0053140C" w:rsidRPr="0053140C" w14:paraId="5D87A0D2" w14:textId="77777777" w:rsidTr="002B67DB">
        <w:trPr>
          <w:cantSplit/>
        </w:trPr>
        <w:tc>
          <w:tcPr>
            <w:tcW w:w="2456" w:type="dxa"/>
            <w:tcBorders>
              <w:top w:val="nil"/>
              <w:left w:val="nil"/>
              <w:bottom w:val="nil"/>
              <w:right w:val="nil"/>
            </w:tcBorders>
            <w:hideMark/>
          </w:tcPr>
          <w:p w14:paraId="2C2DA6C6" w14:textId="77777777" w:rsidR="002B67DB" w:rsidRPr="0053140C" w:rsidRDefault="002B67DB" w:rsidP="00F91892">
            <w:pPr>
              <w:spacing w:before="40" w:after="40" w:line="220" w:lineRule="exact"/>
              <w:ind w:left="0" w:right="1133"/>
              <w:jc w:val="left"/>
              <w:rPr>
                <w:rFonts w:eastAsia="MS Mincho"/>
                <w:sz w:val="18"/>
                <w:lang w:val="en-GB" w:eastAsia="en-US"/>
              </w:rPr>
            </w:pPr>
            <w:r w:rsidRPr="0053140C">
              <w:rPr>
                <w:rFonts w:eastAsia="MS Mincho"/>
                <w:sz w:val="18"/>
                <w:lang w:val="en-GB" w:eastAsia="en-US"/>
              </w:rPr>
              <w:t>9</w:t>
            </w:r>
          </w:p>
        </w:tc>
        <w:tc>
          <w:tcPr>
            <w:tcW w:w="2457" w:type="dxa"/>
            <w:tcBorders>
              <w:top w:val="nil"/>
              <w:left w:val="nil"/>
              <w:bottom w:val="nil"/>
              <w:right w:val="nil"/>
            </w:tcBorders>
            <w:vAlign w:val="bottom"/>
            <w:hideMark/>
          </w:tcPr>
          <w:p w14:paraId="6E63CAC6" w14:textId="77777777" w:rsidR="002B67DB" w:rsidRPr="0053140C" w:rsidRDefault="002B67DB" w:rsidP="00F91892">
            <w:pPr>
              <w:spacing w:before="40" w:after="40" w:line="220" w:lineRule="exact"/>
              <w:ind w:left="0" w:right="1133"/>
              <w:jc w:val="right"/>
              <w:rPr>
                <w:rFonts w:eastAsia="MS Mincho"/>
                <w:sz w:val="18"/>
                <w:lang w:val="en-GB" w:eastAsia="en-US"/>
              </w:rPr>
            </w:pPr>
            <w:r w:rsidRPr="0053140C">
              <w:rPr>
                <w:rFonts w:eastAsia="MS Mincho"/>
                <w:sz w:val="18"/>
                <w:lang w:val="en-GB" w:eastAsia="en-US"/>
              </w:rPr>
              <w:t>2</w:t>
            </w:r>
            <w:r w:rsidRPr="0053140C">
              <w:rPr>
                <w:rFonts w:eastAsia="MS Mincho"/>
                <w:sz w:val="18"/>
                <w:lang w:val="en-GB"/>
              </w:rPr>
              <w:t>.</w:t>
            </w:r>
            <w:r w:rsidRPr="0053140C">
              <w:rPr>
                <w:rFonts w:eastAsia="MS Mincho"/>
                <w:sz w:val="18"/>
                <w:lang w:val="en-GB" w:eastAsia="en-US"/>
              </w:rPr>
              <w:t>3</w:t>
            </w:r>
          </w:p>
        </w:tc>
        <w:tc>
          <w:tcPr>
            <w:tcW w:w="2457" w:type="dxa"/>
            <w:tcBorders>
              <w:top w:val="nil"/>
              <w:left w:val="nil"/>
              <w:bottom w:val="nil"/>
              <w:right w:val="nil"/>
            </w:tcBorders>
            <w:vAlign w:val="bottom"/>
            <w:hideMark/>
          </w:tcPr>
          <w:p w14:paraId="05670DC3" w14:textId="77777777" w:rsidR="002B67DB" w:rsidRPr="0053140C" w:rsidRDefault="002B67DB" w:rsidP="00F91892">
            <w:pPr>
              <w:spacing w:before="40" w:after="40" w:line="220" w:lineRule="exact"/>
              <w:ind w:left="0" w:right="1133"/>
              <w:jc w:val="right"/>
              <w:rPr>
                <w:rFonts w:eastAsia="MS Mincho"/>
                <w:sz w:val="18"/>
                <w:lang w:val="en-GB" w:eastAsia="en-US"/>
              </w:rPr>
            </w:pPr>
            <w:r w:rsidRPr="0053140C">
              <w:rPr>
                <w:rFonts w:eastAsia="MS Mincho"/>
                <w:sz w:val="18"/>
                <w:lang w:val="en-GB" w:eastAsia="en-US"/>
              </w:rPr>
              <w:t>0</w:t>
            </w:r>
            <w:r w:rsidRPr="0053140C">
              <w:rPr>
                <w:rFonts w:eastAsia="MS Mincho"/>
                <w:sz w:val="18"/>
                <w:lang w:val="en-GB"/>
              </w:rPr>
              <w:t>.</w:t>
            </w:r>
            <w:r w:rsidRPr="0053140C">
              <w:rPr>
                <w:rFonts w:eastAsia="MS Mincho"/>
                <w:sz w:val="18"/>
                <w:lang w:val="en-GB" w:eastAsia="en-US"/>
              </w:rPr>
              <w:t>77</w:t>
            </w:r>
          </w:p>
        </w:tc>
      </w:tr>
      <w:tr w:rsidR="0053140C" w:rsidRPr="0053140C" w14:paraId="6C8362AF" w14:textId="77777777" w:rsidTr="002B67DB">
        <w:trPr>
          <w:cantSplit/>
        </w:trPr>
        <w:tc>
          <w:tcPr>
            <w:tcW w:w="2456" w:type="dxa"/>
            <w:tcBorders>
              <w:top w:val="nil"/>
              <w:left w:val="nil"/>
              <w:bottom w:val="nil"/>
              <w:right w:val="nil"/>
            </w:tcBorders>
            <w:hideMark/>
          </w:tcPr>
          <w:p w14:paraId="37316DDC" w14:textId="77777777" w:rsidR="002B67DB" w:rsidRPr="0053140C" w:rsidRDefault="002B67DB" w:rsidP="00F91892">
            <w:pPr>
              <w:spacing w:before="40" w:after="40" w:line="220" w:lineRule="exact"/>
              <w:ind w:left="0" w:right="1133"/>
              <w:jc w:val="left"/>
              <w:rPr>
                <w:rFonts w:eastAsia="MS Mincho"/>
                <w:sz w:val="18"/>
                <w:lang w:val="en-GB" w:eastAsia="en-US"/>
              </w:rPr>
            </w:pPr>
            <w:r w:rsidRPr="0053140C">
              <w:rPr>
                <w:rFonts w:eastAsia="MS Mincho"/>
                <w:sz w:val="18"/>
                <w:lang w:val="en-GB" w:eastAsia="en-US"/>
              </w:rPr>
              <w:t>10</w:t>
            </w:r>
          </w:p>
        </w:tc>
        <w:tc>
          <w:tcPr>
            <w:tcW w:w="2457" w:type="dxa"/>
            <w:tcBorders>
              <w:top w:val="nil"/>
              <w:left w:val="nil"/>
              <w:bottom w:val="nil"/>
              <w:right w:val="nil"/>
            </w:tcBorders>
            <w:vAlign w:val="bottom"/>
            <w:hideMark/>
          </w:tcPr>
          <w:p w14:paraId="7E505507" w14:textId="77777777" w:rsidR="002B67DB" w:rsidRPr="0053140C" w:rsidRDefault="002B67DB" w:rsidP="00F91892">
            <w:pPr>
              <w:spacing w:before="40" w:after="40" w:line="220" w:lineRule="exact"/>
              <w:ind w:left="0" w:right="1133"/>
              <w:jc w:val="right"/>
              <w:rPr>
                <w:rFonts w:eastAsia="MS Mincho"/>
                <w:sz w:val="18"/>
                <w:lang w:val="en-GB" w:eastAsia="en-US"/>
              </w:rPr>
            </w:pPr>
            <w:r w:rsidRPr="0053140C">
              <w:rPr>
                <w:rFonts w:eastAsia="MS Mincho"/>
                <w:sz w:val="18"/>
                <w:lang w:val="en-GB" w:eastAsia="en-US"/>
              </w:rPr>
              <w:t>2</w:t>
            </w:r>
            <w:r w:rsidRPr="0053140C">
              <w:rPr>
                <w:rFonts w:eastAsia="MS Mincho"/>
                <w:sz w:val="18"/>
                <w:lang w:val="en-GB"/>
              </w:rPr>
              <w:t>.</w:t>
            </w:r>
            <w:r w:rsidRPr="0053140C">
              <w:rPr>
                <w:rFonts w:eastAsia="MS Mincho"/>
                <w:sz w:val="18"/>
                <w:lang w:val="en-GB" w:eastAsia="en-US"/>
              </w:rPr>
              <w:t>3</w:t>
            </w:r>
          </w:p>
        </w:tc>
        <w:tc>
          <w:tcPr>
            <w:tcW w:w="2457" w:type="dxa"/>
            <w:tcBorders>
              <w:top w:val="nil"/>
              <w:left w:val="nil"/>
              <w:bottom w:val="nil"/>
              <w:right w:val="nil"/>
            </w:tcBorders>
            <w:vAlign w:val="bottom"/>
            <w:hideMark/>
          </w:tcPr>
          <w:p w14:paraId="6ADAF204" w14:textId="77777777" w:rsidR="002B67DB" w:rsidRPr="0053140C" w:rsidRDefault="002B67DB" w:rsidP="00F91892">
            <w:pPr>
              <w:spacing w:before="40" w:after="40" w:line="220" w:lineRule="exact"/>
              <w:ind w:left="0" w:right="1133"/>
              <w:jc w:val="right"/>
              <w:rPr>
                <w:rFonts w:eastAsia="MS Mincho"/>
                <w:sz w:val="18"/>
                <w:lang w:val="en-GB" w:eastAsia="en-US"/>
              </w:rPr>
            </w:pPr>
            <w:r w:rsidRPr="0053140C">
              <w:rPr>
                <w:rFonts w:eastAsia="MS Mincho"/>
                <w:sz w:val="18"/>
                <w:lang w:val="en-GB" w:eastAsia="en-US"/>
              </w:rPr>
              <w:t>0</w:t>
            </w:r>
            <w:r w:rsidRPr="0053140C">
              <w:rPr>
                <w:rFonts w:eastAsia="MS Mincho"/>
                <w:sz w:val="18"/>
                <w:lang w:val="en-GB"/>
              </w:rPr>
              <w:t>.</w:t>
            </w:r>
            <w:r w:rsidRPr="0053140C">
              <w:rPr>
                <w:rFonts w:eastAsia="MS Mincho"/>
                <w:sz w:val="18"/>
                <w:lang w:val="en-GB" w:eastAsia="en-US"/>
              </w:rPr>
              <w:t>73</w:t>
            </w:r>
          </w:p>
        </w:tc>
      </w:tr>
      <w:tr w:rsidR="0053140C" w:rsidRPr="0053140C" w14:paraId="37CBF297" w14:textId="77777777" w:rsidTr="002B67DB">
        <w:trPr>
          <w:cantSplit/>
        </w:trPr>
        <w:tc>
          <w:tcPr>
            <w:tcW w:w="2456" w:type="dxa"/>
            <w:tcBorders>
              <w:top w:val="nil"/>
              <w:left w:val="nil"/>
              <w:bottom w:val="nil"/>
              <w:right w:val="nil"/>
            </w:tcBorders>
            <w:hideMark/>
          </w:tcPr>
          <w:p w14:paraId="076DCEAF" w14:textId="77777777" w:rsidR="002B67DB" w:rsidRPr="0053140C" w:rsidRDefault="002B67DB" w:rsidP="00F91892">
            <w:pPr>
              <w:spacing w:before="40" w:after="40" w:line="220" w:lineRule="exact"/>
              <w:ind w:left="0" w:right="1133"/>
              <w:jc w:val="left"/>
              <w:rPr>
                <w:rFonts w:eastAsia="MS Mincho"/>
                <w:sz w:val="18"/>
                <w:lang w:val="en-GB" w:eastAsia="en-US"/>
              </w:rPr>
            </w:pPr>
            <w:r w:rsidRPr="0053140C">
              <w:rPr>
                <w:rFonts w:eastAsia="MS Mincho"/>
                <w:sz w:val="18"/>
                <w:lang w:val="en-GB" w:eastAsia="en-US"/>
              </w:rPr>
              <w:t>11</w:t>
            </w:r>
          </w:p>
        </w:tc>
        <w:tc>
          <w:tcPr>
            <w:tcW w:w="2457" w:type="dxa"/>
            <w:tcBorders>
              <w:top w:val="nil"/>
              <w:left w:val="nil"/>
              <w:bottom w:val="nil"/>
              <w:right w:val="nil"/>
            </w:tcBorders>
            <w:vAlign w:val="bottom"/>
            <w:hideMark/>
          </w:tcPr>
          <w:p w14:paraId="1A9ED3D6" w14:textId="77777777" w:rsidR="002B67DB" w:rsidRPr="0053140C" w:rsidRDefault="002B67DB" w:rsidP="00F91892">
            <w:pPr>
              <w:spacing w:before="40" w:after="40" w:line="220" w:lineRule="exact"/>
              <w:ind w:left="0" w:right="1133"/>
              <w:jc w:val="right"/>
              <w:rPr>
                <w:rFonts w:eastAsia="MS Mincho"/>
                <w:sz w:val="18"/>
                <w:lang w:val="en-GB" w:eastAsia="en-US"/>
              </w:rPr>
            </w:pPr>
            <w:r w:rsidRPr="0053140C">
              <w:rPr>
                <w:rFonts w:eastAsia="MS Mincho"/>
                <w:sz w:val="18"/>
                <w:lang w:val="en-GB" w:eastAsia="en-US"/>
              </w:rPr>
              <w:t>2</w:t>
            </w:r>
            <w:r w:rsidRPr="0053140C">
              <w:rPr>
                <w:rFonts w:eastAsia="MS Mincho"/>
                <w:sz w:val="18"/>
                <w:lang w:val="en-GB"/>
              </w:rPr>
              <w:t>.</w:t>
            </w:r>
            <w:r w:rsidRPr="0053140C">
              <w:rPr>
                <w:rFonts w:eastAsia="MS Mincho"/>
                <w:sz w:val="18"/>
                <w:lang w:val="en-GB" w:eastAsia="en-US"/>
              </w:rPr>
              <w:t>2</w:t>
            </w:r>
          </w:p>
        </w:tc>
        <w:tc>
          <w:tcPr>
            <w:tcW w:w="2457" w:type="dxa"/>
            <w:tcBorders>
              <w:top w:val="nil"/>
              <w:left w:val="nil"/>
              <w:bottom w:val="nil"/>
              <w:right w:val="nil"/>
            </w:tcBorders>
            <w:vAlign w:val="bottom"/>
            <w:hideMark/>
          </w:tcPr>
          <w:p w14:paraId="5A317E6D" w14:textId="77777777" w:rsidR="002B67DB" w:rsidRPr="0053140C" w:rsidRDefault="002B67DB" w:rsidP="00F91892">
            <w:pPr>
              <w:spacing w:before="40" w:after="40" w:line="220" w:lineRule="exact"/>
              <w:ind w:left="0" w:right="1133"/>
              <w:jc w:val="right"/>
              <w:rPr>
                <w:rFonts w:eastAsia="MS Mincho"/>
                <w:sz w:val="18"/>
                <w:lang w:val="en-GB" w:eastAsia="en-US"/>
              </w:rPr>
            </w:pPr>
            <w:r w:rsidRPr="0053140C">
              <w:rPr>
                <w:rFonts w:eastAsia="MS Mincho"/>
                <w:sz w:val="18"/>
                <w:lang w:val="en-GB" w:eastAsia="en-US"/>
              </w:rPr>
              <w:t>0</w:t>
            </w:r>
            <w:r w:rsidRPr="0053140C">
              <w:rPr>
                <w:rFonts w:eastAsia="MS Mincho"/>
                <w:sz w:val="18"/>
                <w:lang w:val="en-GB"/>
              </w:rPr>
              <w:t>.</w:t>
            </w:r>
            <w:r w:rsidRPr="0053140C">
              <w:rPr>
                <w:rFonts w:eastAsia="MS Mincho"/>
                <w:sz w:val="18"/>
                <w:lang w:val="en-GB" w:eastAsia="en-US"/>
              </w:rPr>
              <w:t>66</w:t>
            </w:r>
          </w:p>
        </w:tc>
      </w:tr>
      <w:tr w:rsidR="0053140C" w:rsidRPr="0053140C" w14:paraId="27B7C71E" w14:textId="77777777" w:rsidTr="002B67DB">
        <w:trPr>
          <w:cantSplit/>
        </w:trPr>
        <w:tc>
          <w:tcPr>
            <w:tcW w:w="2456" w:type="dxa"/>
            <w:tcBorders>
              <w:top w:val="nil"/>
              <w:left w:val="nil"/>
              <w:bottom w:val="nil"/>
              <w:right w:val="nil"/>
            </w:tcBorders>
            <w:hideMark/>
          </w:tcPr>
          <w:p w14:paraId="26266047" w14:textId="77777777" w:rsidR="002B67DB" w:rsidRPr="0053140C" w:rsidRDefault="002B67DB" w:rsidP="00F91892">
            <w:pPr>
              <w:spacing w:before="40" w:after="40" w:line="220" w:lineRule="exact"/>
              <w:ind w:left="0" w:right="1133"/>
              <w:jc w:val="left"/>
              <w:rPr>
                <w:rFonts w:eastAsia="MS Mincho"/>
                <w:sz w:val="18"/>
                <w:lang w:val="en-GB" w:eastAsia="en-US"/>
              </w:rPr>
            </w:pPr>
            <w:r w:rsidRPr="0053140C">
              <w:rPr>
                <w:rFonts w:eastAsia="MS Mincho"/>
                <w:sz w:val="18"/>
                <w:lang w:val="en-GB" w:eastAsia="en-US"/>
              </w:rPr>
              <w:t>12</w:t>
            </w:r>
          </w:p>
        </w:tc>
        <w:tc>
          <w:tcPr>
            <w:tcW w:w="2457" w:type="dxa"/>
            <w:tcBorders>
              <w:top w:val="nil"/>
              <w:left w:val="nil"/>
              <w:bottom w:val="nil"/>
              <w:right w:val="nil"/>
            </w:tcBorders>
            <w:vAlign w:val="bottom"/>
            <w:hideMark/>
          </w:tcPr>
          <w:p w14:paraId="294839F8" w14:textId="77777777" w:rsidR="002B67DB" w:rsidRPr="0053140C" w:rsidRDefault="002B67DB" w:rsidP="00F91892">
            <w:pPr>
              <w:spacing w:before="40" w:after="40" w:line="220" w:lineRule="exact"/>
              <w:ind w:left="0" w:right="1133"/>
              <w:jc w:val="right"/>
              <w:rPr>
                <w:rFonts w:eastAsia="MS Mincho"/>
                <w:sz w:val="18"/>
                <w:lang w:val="en-GB" w:eastAsia="en-US"/>
              </w:rPr>
            </w:pPr>
            <w:r w:rsidRPr="0053140C">
              <w:rPr>
                <w:rFonts w:eastAsia="MS Mincho"/>
                <w:sz w:val="18"/>
                <w:lang w:val="en-GB" w:eastAsia="en-US"/>
              </w:rPr>
              <w:t>2</w:t>
            </w:r>
            <w:r w:rsidRPr="0053140C">
              <w:rPr>
                <w:rFonts w:eastAsia="MS Mincho"/>
                <w:sz w:val="18"/>
                <w:lang w:val="en-GB"/>
              </w:rPr>
              <w:t>.</w:t>
            </w:r>
            <w:r w:rsidRPr="0053140C">
              <w:rPr>
                <w:rFonts w:eastAsia="MS Mincho"/>
                <w:sz w:val="18"/>
                <w:lang w:val="en-GB" w:eastAsia="en-US"/>
              </w:rPr>
              <w:t>2</w:t>
            </w:r>
          </w:p>
        </w:tc>
        <w:tc>
          <w:tcPr>
            <w:tcW w:w="2457" w:type="dxa"/>
            <w:tcBorders>
              <w:top w:val="nil"/>
              <w:left w:val="nil"/>
              <w:bottom w:val="nil"/>
              <w:right w:val="nil"/>
            </w:tcBorders>
            <w:vAlign w:val="bottom"/>
            <w:hideMark/>
          </w:tcPr>
          <w:p w14:paraId="52E49F15" w14:textId="77777777" w:rsidR="002B67DB" w:rsidRPr="0053140C" w:rsidRDefault="002B67DB" w:rsidP="00F91892">
            <w:pPr>
              <w:spacing w:before="40" w:after="40" w:line="220" w:lineRule="exact"/>
              <w:ind w:left="0" w:right="1133"/>
              <w:jc w:val="right"/>
              <w:rPr>
                <w:rFonts w:eastAsia="MS Mincho"/>
                <w:sz w:val="18"/>
                <w:lang w:val="en-GB" w:eastAsia="en-US"/>
              </w:rPr>
            </w:pPr>
            <w:r w:rsidRPr="0053140C">
              <w:rPr>
                <w:rFonts w:eastAsia="MS Mincho"/>
                <w:sz w:val="18"/>
                <w:lang w:val="en-GB" w:eastAsia="en-US"/>
              </w:rPr>
              <w:t>0</w:t>
            </w:r>
            <w:r w:rsidRPr="0053140C">
              <w:rPr>
                <w:rFonts w:eastAsia="MS Mincho"/>
                <w:sz w:val="18"/>
                <w:lang w:val="en-GB"/>
              </w:rPr>
              <w:t>.</w:t>
            </w:r>
            <w:r w:rsidRPr="0053140C">
              <w:rPr>
                <w:rFonts w:eastAsia="MS Mincho"/>
                <w:sz w:val="18"/>
                <w:lang w:val="en-GB" w:eastAsia="en-US"/>
              </w:rPr>
              <w:t>64</w:t>
            </w:r>
          </w:p>
        </w:tc>
      </w:tr>
      <w:tr w:rsidR="0053140C" w:rsidRPr="0053140C" w14:paraId="628C838B" w14:textId="77777777" w:rsidTr="002B67DB">
        <w:trPr>
          <w:cantSplit/>
        </w:trPr>
        <w:tc>
          <w:tcPr>
            <w:tcW w:w="2456" w:type="dxa"/>
            <w:tcBorders>
              <w:top w:val="nil"/>
              <w:left w:val="nil"/>
              <w:bottom w:val="nil"/>
              <w:right w:val="nil"/>
            </w:tcBorders>
            <w:hideMark/>
          </w:tcPr>
          <w:p w14:paraId="505E7F3F" w14:textId="77777777" w:rsidR="002B67DB" w:rsidRPr="0053140C" w:rsidRDefault="002B67DB" w:rsidP="00F91892">
            <w:pPr>
              <w:spacing w:before="40" w:after="40" w:line="220" w:lineRule="exact"/>
              <w:ind w:left="0" w:right="1133"/>
              <w:jc w:val="left"/>
              <w:rPr>
                <w:rFonts w:eastAsia="MS Mincho"/>
                <w:sz w:val="18"/>
                <w:lang w:val="en-GB" w:eastAsia="en-US"/>
              </w:rPr>
            </w:pPr>
            <w:r w:rsidRPr="0053140C">
              <w:rPr>
                <w:rFonts w:eastAsia="MS Mincho"/>
                <w:sz w:val="18"/>
                <w:lang w:val="en-GB" w:eastAsia="en-US"/>
              </w:rPr>
              <w:t>13</w:t>
            </w:r>
          </w:p>
        </w:tc>
        <w:tc>
          <w:tcPr>
            <w:tcW w:w="2457" w:type="dxa"/>
            <w:tcBorders>
              <w:top w:val="nil"/>
              <w:left w:val="nil"/>
              <w:bottom w:val="nil"/>
              <w:right w:val="nil"/>
            </w:tcBorders>
            <w:vAlign w:val="bottom"/>
            <w:hideMark/>
          </w:tcPr>
          <w:p w14:paraId="54447A50" w14:textId="77777777" w:rsidR="002B67DB" w:rsidRPr="0053140C" w:rsidRDefault="002B67DB" w:rsidP="00F91892">
            <w:pPr>
              <w:spacing w:before="40" w:after="40" w:line="220" w:lineRule="exact"/>
              <w:ind w:left="0" w:right="1133"/>
              <w:jc w:val="right"/>
              <w:rPr>
                <w:rFonts w:eastAsia="MS Mincho"/>
                <w:sz w:val="18"/>
                <w:lang w:val="en-GB" w:eastAsia="en-US"/>
              </w:rPr>
            </w:pPr>
            <w:r w:rsidRPr="0053140C">
              <w:rPr>
                <w:rFonts w:eastAsia="MS Mincho"/>
                <w:sz w:val="18"/>
                <w:lang w:val="en-GB" w:eastAsia="en-US"/>
              </w:rPr>
              <w:t>2</w:t>
            </w:r>
            <w:r w:rsidRPr="0053140C">
              <w:rPr>
                <w:rFonts w:eastAsia="MS Mincho"/>
                <w:sz w:val="18"/>
                <w:lang w:val="en-GB"/>
              </w:rPr>
              <w:t>.</w:t>
            </w:r>
            <w:r w:rsidRPr="0053140C">
              <w:rPr>
                <w:rFonts w:eastAsia="MS Mincho"/>
                <w:sz w:val="18"/>
                <w:lang w:val="en-GB" w:eastAsia="en-US"/>
              </w:rPr>
              <w:t>2</w:t>
            </w:r>
          </w:p>
        </w:tc>
        <w:tc>
          <w:tcPr>
            <w:tcW w:w="2457" w:type="dxa"/>
            <w:tcBorders>
              <w:top w:val="nil"/>
              <w:left w:val="nil"/>
              <w:bottom w:val="nil"/>
              <w:right w:val="nil"/>
            </w:tcBorders>
            <w:vAlign w:val="bottom"/>
            <w:hideMark/>
          </w:tcPr>
          <w:p w14:paraId="62153483" w14:textId="77777777" w:rsidR="002B67DB" w:rsidRPr="0053140C" w:rsidRDefault="002B67DB" w:rsidP="00F91892">
            <w:pPr>
              <w:spacing w:before="40" w:after="40" w:line="220" w:lineRule="exact"/>
              <w:ind w:left="0" w:right="1133"/>
              <w:jc w:val="right"/>
              <w:rPr>
                <w:rFonts w:eastAsia="MS Mincho"/>
                <w:sz w:val="18"/>
                <w:lang w:val="en-GB" w:eastAsia="en-US"/>
              </w:rPr>
            </w:pPr>
            <w:r w:rsidRPr="0053140C">
              <w:rPr>
                <w:rFonts w:eastAsia="MS Mincho"/>
                <w:sz w:val="18"/>
                <w:lang w:val="en-GB" w:eastAsia="en-US"/>
              </w:rPr>
              <w:t>0</w:t>
            </w:r>
            <w:r w:rsidRPr="0053140C">
              <w:rPr>
                <w:rFonts w:eastAsia="MS Mincho"/>
                <w:sz w:val="18"/>
                <w:lang w:val="en-GB"/>
              </w:rPr>
              <w:t>.</w:t>
            </w:r>
            <w:r w:rsidRPr="0053140C">
              <w:rPr>
                <w:rFonts w:eastAsia="MS Mincho"/>
                <w:sz w:val="18"/>
                <w:lang w:val="en-GB" w:eastAsia="en-US"/>
              </w:rPr>
              <w:t>61</w:t>
            </w:r>
          </w:p>
        </w:tc>
      </w:tr>
      <w:tr w:rsidR="0053140C" w:rsidRPr="0053140C" w14:paraId="7EE8F95B" w14:textId="77777777" w:rsidTr="002B67DB">
        <w:trPr>
          <w:cantSplit/>
        </w:trPr>
        <w:tc>
          <w:tcPr>
            <w:tcW w:w="2456" w:type="dxa"/>
            <w:tcBorders>
              <w:top w:val="nil"/>
              <w:left w:val="nil"/>
              <w:bottom w:val="nil"/>
              <w:right w:val="nil"/>
            </w:tcBorders>
            <w:hideMark/>
          </w:tcPr>
          <w:p w14:paraId="439F524C" w14:textId="77777777" w:rsidR="002B67DB" w:rsidRPr="0053140C" w:rsidRDefault="002B67DB" w:rsidP="00F91892">
            <w:pPr>
              <w:spacing w:before="40" w:after="40" w:line="220" w:lineRule="exact"/>
              <w:ind w:left="0" w:right="1133"/>
              <w:jc w:val="left"/>
              <w:rPr>
                <w:rFonts w:eastAsia="MS Mincho"/>
                <w:sz w:val="18"/>
                <w:lang w:val="en-GB" w:eastAsia="en-US"/>
              </w:rPr>
            </w:pPr>
            <w:r w:rsidRPr="0053140C">
              <w:rPr>
                <w:rFonts w:eastAsia="MS Mincho"/>
                <w:sz w:val="18"/>
                <w:lang w:val="en-GB" w:eastAsia="en-US"/>
              </w:rPr>
              <w:t>14</w:t>
            </w:r>
          </w:p>
        </w:tc>
        <w:tc>
          <w:tcPr>
            <w:tcW w:w="2457" w:type="dxa"/>
            <w:tcBorders>
              <w:top w:val="nil"/>
              <w:left w:val="nil"/>
              <w:bottom w:val="nil"/>
              <w:right w:val="nil"/>
            </w:tcBorders>
            <w:vAlign w:val="bottom"/>
            <w:hideMark/>
          </w:tcPr>
          <w:p w14:paraId="52250F8A" w14:textId="77777777" w:rsidR="002B67DB" w:rsidRPr="0053140C" w:rsidRDefault="002B67DB" w:rsidP="00F91892">
            <w:pPr>
              <w:spacing w:before="40" w:after="40" w:line="220" w:lineRule="exact"/>
              <w:ind w:left="0" w:right="1133"/>
              <w:jc w:val="right"/>
              <w:rPr>
                <w:rFonts w:eastAsia="MS Mincho"/>
                <w:sz w:val="18"/>
                <w:lang w:val="en-GB" w:eastAsia="en-US"/>
              </w:rPr>
            </w:pPr>
            <w:r w:rsidRPr="0053140C">
              <w:rPr>
                <w:rFonts w:eastAsia="MS Mincho"/>
                <w:sz w:val="18"/>
                <w:lang w:val="en-GB" w:eastAsia="en-US"/>
              </w:rPr>
              <w:t>2</w:t>
            </w:r>
            <w:r w:rsidRPr="0053140C">
              <w:rPr>
                <w:rFonts w:eastAsia="MS Mincho"/>
                <w:sz w:val="18"/>
                <w:lang w:val="en-GB"/>
              </w:rPr>
              <w:t>.</w:t>
            </w:r>
            <w:r w:rsidRPr="0053140C">
              <w:rPr>
                <w:rFonts w:eastAsia="MS Mincho"/>
                <w:sz w:val="18"/>
                <w:lang w:val="en-GB" w:eastAsia="en-US"/>
              </w:rPr>
              <w:t>2</w:t>
            </w:r>
          </w:p>
        </w:tc>
        <w:tc>
          <w:tcPr>
            <w:tcW w:w="2457" w:type="dxa"/>
            <w:tcBorders>
              <w:top w:val="nil"/>
              <w:left w:val="nil"/>
              <w:bottom w:val="nil"/>
              <w:right w:val="nil"/>
            </w:tcBorders>
            <w:vAlign w:val="bottom"/>
            <w:hideMark/>
          </w:tcPr>
          <w:p w14:paraId="72D20A7B" w14:textId="77777777" w:rsidR="002B67DB" w:rsidRPr="0053140C" w:rsidRDefault="002B67DB" w:rsidP="00F91892">
            <w:pPr>
              <w:spacing w:before="40" w:after="40" w:line="220" w:lineRule="exact"/>
              <w:ind w:left="0" w:right="1133"/>
              <w:jc w:val="right"/>
              <w:rPr>
                <w:rFonts w:eastAsia="MS Mincho"/>
                <w:sz w:val="18"/>
                <w:lang w:val="en-GB" w:eastAsia="en-US"/>
              </w:rPr>
            </w:pPr>
            <w:r w:rsidRPr="0053140C">
              <w:rPr>
                <w:rFonts w:eastAsia="MS Mincho"/>
                <w:sz w:val="18"/>
                <w:lang w:val="en-GB" w:eastAsia="en-US"/>
              </w:rPr>
              <w:t>0</w:t>
            </w:r>
            <w:r w:rsidRPr="0053140C">
              <w:rPr>
                <w:rFonts w:eastAsia="MS Mincho"/>
                <w:sz w:val="18"/>
                <w:lang w:val="en-GB"/>
              </w:rPr>
              <w:t>.</w:t>
            </w:r>
            <w:r w:rsidRPr="0053140C">
              <w:rPr>
                <w:rFonts w:eastAsia="MS Mincho"/>
                <w:sz w:val="18"/>
                <w:lang w:val="en-GB" w:eastAsia="en-US"/>
              </w:rPr>
              <w:t>59</w:t>
            </w:r>
          </w:p>
        </w:tc>
      </w:tr>
      <w:tr w:rsidR="002B67DB" w:rsidRPr="0053140C" w14:paraId="2890FD41" w14:textId="77777777" w:rsidTr="002B67DB">
        <w:trPr>
          <w:cantSplit/>
        </w:trPr>
        <w:tc>
          <w:tcPr>
            <w:tcW w:w="2456" w:type="dxa"/>
            <w:tcBorders>
              <w:top w:val="nil"/>
              <w:left w:val="nil"/>
              <w:bottom w:val="single" w:sz="12" w:space="0" w:color="auto"/>
              <w:right w:val="nil"/>
            </w:tcBorders>
            <w:hideMark/>
          </w:tcPr>
          <w:p w14:paraId="4AB30ED2" w14:textId="77777777" w:rsidR="002B67DB" w:rsidRPr="0053140C" w:rsidRDefault="002B67DB" w:rsidP="00F91892">
            <w:pPr>
              <w:spacing w:before="40" w:after="40" w:line="220" w:lineRule="exact"/>
              <w:ind w:left="0" w:right="1133"/>
              <w:jc w:val="left"/>
              <w:rPr>
                <w:rFonts w:eastAsia="MS Mincho"/>
                <w:sz w:val="18"/>
                <w:lang w:val="en-GB" w:eastAsia="en-US"/>
              </w:rPr>
            </w:pPr>
            <w:r w:rsidRPr="0053140C">
              <w:rPr>
                <w:rFonts w:eastAsia="MS Mincho"/>
                <w:sz w:val="18"/>
                <w:lang w:val="en-GB" w:eastAsia="en-US"/>
              </w:rPr>
              <w:t>15</w:t>
            </w:r>
          </w:p>
        </w:tc>
        <w:tc>
          <w:tcPr>
            <w:tcW w:w="2457" w:type="dxa"/>
            <w:tcBorders>
              <w:top w:val="nil"/>
              <w:left w:val="nil"/>
              <w:bottom w:val="single" w:sz="12" w:space="0" w:color="auto"/>
              <w:right w:val="nil"/>
            </w:tcBorders>
            <w:vAlign w:val="bottom"/>
            <w:hideMark/>
          </w:tcPr>
          <w:p w14:paraId="524C6462" w14:textId="77777777" w:rsidR="002B67DB" w:rsidRPr="0053140C" w:rsidRDefault="002B67DB" w:rsidP="00F91892">
            <w:pPr>
              <w:spacing w:before="40" w:after="40" w:line="220" w:lineRule="exact"/>
              <w:ind w:left="0" w:right="1133"/>
              <w:jc w:val="right"/>
              <w:rPr>
                <w:rFonts w:eastAsia="MS Mincho"/>
                <w:sz w:val="18"/>
                <w:lang w:val="en-GB" w:eastAsia="en-US"/>
              </w:rPr>
            </w:pPr>
            <w:r w:rsidRPr="0053140C">
              <w:rPr>
                <w:rFonts w:eastAsia="MS Mincho"/>
                <w:sz w:val="18"/>
                <w:lang w:val="en-GB" w:eastAsia="en-US"/>
              </w:rPr>
              <w:t>2</w:t>
            </w:r>
            <w:r w:rsidRPr="0053140C">
              <w:rPr>
                <w:rFonts w:eastAsia="MS Mincho"/>
                <w:sz w:val="18"/>
                <w:lang w:val="en-GB"/>
              </w:rPr>
              <w:t>.</w:t>
            </w:r>
            <w:r w:rsidRPr="0053140C">
              <w:rPr>
                <w:rFonts w:eastAsia="MS Mincho"/>
                <w:sz w:val="18"/>
                <w:lang w:val="en-GB" w:eastAsia="en-US"/>
              </w:rPr>
              <w:t>2</w:t>
            </w:r>
          </w:p>
        </w:tc>
        <w:tc>
          <w:tcPr>
            <w:tcW w:w="2457" w:type="dxa"/>
            <w:tcBorders>
              <w:top w:val="nil"/>
              <w:left w:val="nil"/>
              <w:bottom w:val="single" w:sz="12" w:space="0" w:color="auto"/>
              <w:right w:val="nil"/>
            </w:tcBorders>
            <w:vAlign w:val="bottom"/>
            <w:hideMark/>
          </w:tcPr>
          <w:p w14:paraId="57B3D220" w14:textId="77777777" w:rsidR="002B67DB" w:rsidRPr="0053140C" w:rsidRDefault="002B67DB" w:rsidP="00F91892">
            <w:pPr>
              <w:spacing w:before="40" w:after="40" w:line="220" w:lineRule="exact"/>
              <w:ind w:left="0" w:right="1133"/>
              <w:jc w:val="right"/>
              <w:rPr>
                <w:rFonts w:eastAsia="MS Mincho"/>
                <w:sz w:val="18"/>
                <w:lang w:val="en-GB" w:eastAsia="en-US"/>
              </w:rPr>
            </w:pPr>
            <w:r w:rsidRPr="0053140C">
              <w:rPr>
                <w:rFonts w:eastAsia="MS Mincho"/>
                <w:sz w:val="18"/>
                <w:lang w:val="en-GB" w:eastAsia="en-US"/>
              </w:rPr>
              <w:t>0</w:t>
            </w:r>
            <w:r w:rsidRPr="0053140C">
              <w:rPr>
                <w:rFonts w:eastAsia="MS Mincho"/>
                <w:sz w:val="18"/>
                <w:lang w:val="en-GB"/>
              </w:rPr>
              <w:t>.</w:t>
            </w:r>
            <w:r w:rsidRPr="0053140C">
              <w:rPr>
                <w:rFonts w:eastAsia="MS Mincho"/>
                <w:sz w:val="18"/>
                <w:lang w:val="en-GB" w:eastAsia="en-US"/>
              </w:rPr>
              <w:t>57</w:t>
            </w:r>
          </w:p>
        </w:tc>
      </w:tr>
    </w:tbl>
    <w:p w14:paraId="1FAFB24E" w14:textId="77777777" w:rsidR="002B67DB" w:rsidRPr="0053140C" w:rsidRDefault="002B67DB" w:rsidP="00F91892">
      <w:pPr>
        <w:suppressAutoHyphens/>
        <w:spacing w:after="120" w:line="200" w:lineRule="atLeast"/>
        <w:ind w:hanging="1134"/>
        <w:rPr>
          <w:rFonts w:eastAsia="MS Mincho"/>
          <w:szCs w:val="24"/>
          <w:lang w:eastAsia="en-US"/>
        </w:rPr>
      </w:pPr>
    </w:p>
    <w:p w14:paraId="249F644E" w14:textId="23B6322D" w:rsidR="00FD4649" w:rsidRPr="0053140C" w:rsidRDefault="00FD4649"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5.9.</w:t>
      </w:r>
      <w:r w:rsidRPr="0053140C">
        <w:rPr>
          <w:rFonts w:eastAsia="MS Mincho"/>
          <w:szCs w:val="24"/>
          <w:lang w:val="en-GB" w:eastAsia="en-US"/>
        </w:rPr>
        <w:tab/>
        <w:t>In repeating the test, care shall be taken to start the coast-down after observing the same warm-up procedure and at the same coast-down starting vehicle speed.</w:t>
      </w:r>
    </w:p>
    <w:p w14:paraId="11D7BA5D" w14:textId="77777777" w:rsidR="00FD4649" w:rsidRPr="0053140C" w:rsidRDefault="00FD4649"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5.10.</w:t>
      </w:r>
      <w:r w:rsidRPr="0053140C">
        <w:rPr>
          <w:rFonts w:eastAsia="MS Mincho"/>
          <w:szCs w:val="24"/>
          <w:lang w:val="en-GB" w:eastAsia="en-US"/>
        </w:rPr>
        <w:tab/>
        <w:t>The coast-down times for multiple specified vehicle speeds may be measured in a continuous coast-down. In this case, the coast-down shall be repeated after observing the same warm-up procedure and at the same coast-down starting vehicle speed.</w:t>
      </w:r>
    </w:p>
    <w:p w14:paraId="1C1533D7" w14:textId="77777777" w:rsidR="00FD4649" w:rsidRPr="0053140C" w:rsidRDefault="00FD4649"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5.11.</w:t>
      </w:r>
      <w:r w:rsidRPr="0053140C">
        <w:rPr>
          <w:rFonts w:eastAsia="MS Mincho"/>
          <w:szCs w:val="24"/>
          <w:lang w:val="en-GB" w:eastAsia="en-US"/>
        </w:rPr>
        <w:tab/>
        <w:t>The coast-down time shall be recorded. A specimen record form is given in the Regulation for administrative requirements.</w:t>
      </w:r>
    </w:p>
    <w:p w14:paraId="74727F77" w14:textId="77777777" w:rsidR="00FD4649" w:rsidRPr="0053140C" w:rsidRDefault="00FD4649"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6.</w:t>
      </w:r>
      <w:r w:rsidRPr="0053140C">
        <w:rPr>
          <w:rFonts w:eastAsia="MS Mincho"/>
          <w:szCs w:val="24"/>
          <w:lang w:val="en-GB" w:eastAsia="en-US"/>
        </w:rPr>
        <w:tab/>
        <w:t>Data processing</w:t>
      </w:r>
    </w:p>
    <w:p w14:paraId="6790F98E" w14:textId="77777777" w:rsidR="00FD4649" w:rsidRPr="0053140C" w:rsidRDefault="00FD4649"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6.1.</w:t>
      </w:r>
      <w:r w:rsidRPr="0053140C">
        <w:rPr>
          <w:rFonts w:eastAsia="MS Mincho"/>
          <w:szCs w:val="24"/>
          <w:lang w:val="en-GB" w:eastAsia="en-US"/>
        </w:rPr>
        <w:tab/>
        <w:t>Calculation of running resistance force</w:t>
      </w:r>
    </w:p>
    <w:p w14:paraId="3FC2AA35" w14:textId="77777777" w:rsidR="00FD4649" w:rsidRPr="0053140C" w:rsidRDefault="00FD4649"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 xml:space="preserve">6.1.1. </w:t>
      </w:r>
      <w:r w:rsidRPr="0053140C">
        <w:rPr>
          <w:rFonts w:eastAsia="MS Mincho"/>
          <w:szCs w:val="24"/>
          <w:lang w:val="en-GB" w:eastAsia="en-US"/>
        </w:rPr>
        <w:tab/>
        <w:t>The running resistance force F</w:t>
      </w:r>
      <w:r w:rsidRPr="0053140C">
        <w:rPr>
          <w:rFonts w:eastAsia="MS Mincho"/>
          <w:szCs w:val="24"/>
          <w:vertAlign w:val="subscript"/>
          <w:lang w:val="en-GB" w:eastAsia="en-US"/>
        </w:rPr>
        <w:t>j</w:t>
      </w:r>
      <w:r w:rsidRPr="0053140C">
        <w:rPr>
          <w:rFonts w:eastAsia="MS Mincho"/>
          <w:szCs w:val="24"/>
          <w:lang w:val="en-GB" w:eastAsia="en-US"/>
        </w:rPr>
        <w:t>, in Newton, at the specified vehicle speed vj shall be calculated using the following equation:</w:t>
      </w:r>
    </w:p>
    <w:p w14:paraId="2A088321" w14:textId="77777777" w:rsidR="00FD4649" w:rsidRPr="0053140C" w:rsidRDefault="00FD4649" w:rsidP="00F91892">
      <w:pPr>
        <w:tabs>
          <w:tab w:val="left" w:pos="8222"/>
        </w:tabs>
        <w:suppressAutoHyphens/>
        <w:spacing w:after="120" w:line="200" w:lineRule="atLeast"/>
        <w:rPr>
          <w:rFonts w:eastAsia="MS Mincho"/>
          <w:szCs w:val="24"/>
          <w:lang w:val="en-GB" w:eastAsia="en-US"/>
        </w:rPr>
      </w:pPr>
      <w:r w:rsidRPr="0053140C">
        <w:rPr>
          <w:rFonts w:eastAsia="MS Mincho"/>
          <w:noProof/>
          <w:position w:val="-24"/>
          <w:sz w:val="22"/>
          <w:szCs w:val="24"/>
          <w:lang w:val="nl-NL" w:eastAsia="nl-NL"/>
        </w:rPr>
        <w:drawing>
          <wp:inline distT="0" distB="0" distL="0" distR="0" wp14:anchorId="557C9A76" wp14:editId="283E7B88">
            <wp:extent cx="1381125" cy="390525"/>
            <wp:effectExtent l="0" t="0" r="0" b="9525"/>
            <wp:docPr id="246" name="図 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93" cstate="print">
                      <a:extLst>
                        <a:ext uri="{28A0092B-C50C-407E-A947-70E740481C1C}">
                          <a14:useLocalDpi xmlns:a14="http://schemas.microsoft.com/office/drawing/2010/main" val="0"/>
                        </a:ext>
                      </a:extLst>
                    </a:blip>
                    <a:srcRect/>
                    <a:stretch>
                      <a:fillRect/>
                    </a:stretch>
                  </pic:blipFill>
                  <pic:spPr bwMode="auto">
                    <a:xfrm>
                      <a:off x="0" y="0"/>
                      <a:ext cx="1381125" cy="390525"/>
                    </a:xfrm>
                    <a:prstGeom prst="rect">
                      <a:avLst/>
                    </a:prstGeom>
                    <a:noFill/>
                    <a:ln>
                      <a:noFill/>
                    </a:ln>
                  </pic:spPr>
                </pic:pic>
              </a:graphicData>
            </a:graphic>
          </wp:inline>
        </w:drawing>
      </w:r>
      <w:r w:rsidRPr="0053140C">
        <w:rPr>
          <w:rFonts w:eastAsia="MS Mincho"/>
          <w:szCs w:val="24"/>
          <w:lang w:val="en-GB" w:eastAsia="en-US"/>
        </w:rPr>
        <w:tab/>
        <w:t>(6)</w:t>
      </w:r>
    </w:p>
    <w:p w14:paraId="239B5498" w14:textId="77777777" w:rsidR="00FD4649" w:rsidRPr="0053140C" w:rsidRDefault="00FD4649" w:rsidP="00F91892">
      <w:pPr>
        <w:suppressAutoHyphens/>
        <w:spacing w:after="120" w:line="200" w:lineRule="atLeast"/>
        <w:rPr>
          <w:rFonts w:eastAsia="MS Mincho"/>
          <w:szCs w:val="24"/>
          <w:lang w:val="en-GB" w:eastAsia="en-US"/>
        </w:rPr>
      </w:pPr>
      <w:r w:rsidRPr="0053140C">
        <w:rPr>
          <w:rFonts w:eastAsia="MS Mincho"/>
          <w:szCs w:val="24"/>
          <w:lang w:val="en-GB" w:eastAsia="en-US"/>
        </w:rPr>
        <w:t>where:</w:t>
      </w:r>
    </w:p>
    <w:p w14:paraId="19090943" w14:textId="77777777" w:rsidR="00FD4649" w:rsidRPr="0053140C" w:rsidRDefault="00FD4649" w:rsidP="00F91892">
      <w:pPr>
        <w:suppressAutoHyphens/>
        <w:spacing w:after="120" w:line="200" w:lineRule="atLeast"/>
        <w:rPr>
          <w:rFonts w:eastAsia="MS Mincho"/>
          <w:szCs w:val="24"/>
          <w:lang w:val="en-GB" w:eastAsia="en-US"/>
        </w:rPr>
      </w:pPr>
      <w:r w:rsidRPr="0053140C">
        <w:rPr>
          <w:rFonts w:eastAsia="MS Mincho"/>
          <w:noProof/>
          <w:position w:val="-14"/>
          <w:sz w:val="22"/>
          <w:szCs w:val="24"/>
          <w:lang w:val="nl-NL" w:eastAsia="nl-NL"/>
        </w:rPr>
        <w:drawing>
          <wp:inline distT="0" distB="0" distL="0" distR="0" wp14:anchorId="0015E202" wp14:editId="628C12C8">
            <wp:extent cx="276225" cy="238125"/>
            <wp:effectExtent l="0" t="0" r="9525" b="9525"/>
            <wp:docPr id="247" name="図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94" cstate="print">
                      <a:extLst>
                        <a:ext uri="{28A0092B-C50C-407E-A947-70E740481C1C}">
                          <a14:useLocalDpi xmlns:a14="http://schemas.microsoft.com/office/drawing/2010/main" val="0"/>
                        </a:ext>
                      </a:extLst>
                    </a:blip>
                    <a:srcRect/>
                    <a:stretch>
                      <a:fillRect/>
                    </a:stretch>
                  </pic:blipFill>
                  <pic:spPr bwMode="auto">
                    <a:xfrm>
                      <a:off x="0" y="0"/>
                      <a:ext cx="276225" cy="238125"/>
                    </a:xfrm>
                    <a:prstGeom prst="rect">
                      <a:avLst/>
                    </a:prstGeom>
                    <a:noFill/>
                    <a:ln>
                      <a:noFill/>
                    </a:ln>
                  </pic:spPr>
                </pic:pic>
              </a:graphicData>
            </a:graphic>
          </wp:inline>
        </w:drawing>
      </w:r>
      <w:r w:rsidRPr="0053140C">
        <w:rPr>
          <w:rFonts w:eastAsia="MS Mincho"/>
          <w:szCs w:val="24"/>
          <w:lang w:val="en-GB" w:eastAsia="en-US"/>
        </w:rPr>
        <w:t xml:space="preserve"> = reference mass (kg);</w:t>
      </w:r>
    </w:p>
    <w:p w14:paraId="0AB5121B" w14:textId="77777777" w:rsidR="00FD4649" w:rsidRPr="0053140C" w:rsidRDefault="00FD4649" w:rsidP="00F91892">
      <w:pPr>
        <w:suppressAutoHyphens/>
        <w:spacing w:after="120" w:line="200" w:lineRule="atLeast"/>
        <w:rPr>
          <w:rFonts w:eastAsia="MS Mincho"/>
          <w:szCs w:val="24"/>
          <w:lang w:val="en-GB" w:eastAsia="en-US"/>
        </w:rPr>
      </w:pPr>
      <w:r w:rsidRPr="0053140C">
        <w:rPr>
          <w:rFonts w:eastAsia="MS Mincho"/>
          <w:noProof/>
          <w:position w:val="-6"/>
          <w:sz w:val="22"/>
          <w:szCs w:val="24"/>
          <w:lang w:val="nl-NL" w:eastAsia="nl-NL"/>
        </w:rPr>
        <w:drawing>
          <wp:inline distT="0" distB="0" distL="0" distR="0" wp14:anchorId="32B97B5E" wp14:editId="10BE9E2B">
            <wp:extent cx="219075" cy="180975"/>
            <wp:effectExtent l="0" t="0" r="9525" b="9525"/>
            <wp:docPr id="248" name="図 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95" cstate="print">
                      <a:extLst>
                        <a:ext uri="{28A0092B-C50C-407E-A947-70E740481C1C}">
                          <a14:useLocalDpi xmlns:a14="http://schemas.microsoft.com/office/drawing/2010/main" val="0"/>
                        </a:ext>
                      </a:extLst>
                    </a:blip>
                    <a:srcRect/>
                    <a:stretch>
                      <a:fillRect/>
                    </a:stretch>
                  </pic:blipFill>
                  <pic:spPr bwMode="auto">
                    <a:xfrm>
                      <a:off x="0" y="0"/>
                      <a:ext cx="219075" cy="180975"/>
                    </a:xfrm>
                    <a:prstGeom prst="rect">
                      <a:avLst/>
                    </a:prstGeom>
                    <a:noFill/>
                    <a:ln>
                      <a:noFill/>
                    </a:ln>
                  </pic:spPr>
                </pic:pic>
              </a:graphicData>
            </a:graphic>
          </wp:inline>
        </w:drawing>
      </w:r>
      <w:r w:rsidRPr="0053140C">
        <w:rPr>
          <w:rFonts w:eastAsia="MS Mincho"/>
          <w:szCs w:val="24"/>
          <w:lang w:val="en-GB" w:eastAsia="en-US"/>
        </w:rPr>
        <w:t xml:space="preserve"> = vehicle speed deviation (km/h);</w:t>
      </w:r>
    </w:p>
    <w:p w14:paraId="5F844337" w14:textId="77777777" w:rsidR="00FD4649" w:rsidRPr="0053140C" w:rsidRDefault="00FD4649" w:rsidP="00F91892">
      <w:pPr>
        <w:suppressAutoHyphens/>
        <w:spacing w:after="120" w:line="200" w:lineRule="atLeast"/>
        <w:rPr>
          <w:rFonts w:eastAsia="MS Mincho"/>
          <w:szCs w:val="24"/>
          <w:lang w:val="en-GB" w:eastAsia="en-US"/>
        </w:rPr>
      </w:pPr>
      <w:r w:rsidRPr="0053140C">
        <w:rPr>
          <w:rFonts w:eastAsia="MS Mincho"/>
          <w:noProof/>
          <w:position w:val="-6"/>
          <w:sz w:val="22"/>
          <w:szCs w:val="24"/>
          <w:lang w:val="nl-NL" w:eastAsia="nl-NL"/>
        </w:rPr>
        <w:drawing>
          <wp:inline distT="0" distB="0" distL="0" distR="0" wp14:anchorId="7BC68300" wp14:editId="099C9DBA">
            <wp:extent cx="190500" cy="180975"/>
            <wp:effectExtent l="0" t="0" r="0" b="9525"/>
            <wp:docPr id="249" name="図 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96" cstate="print">
                      <a:extLst>
                        <a:ext uri="{28A0092B-C50C-407E-A947-70E740481C1C}">
                          <a14:useLocalDpi xmlns:a14="http://schemas.microsoft.com/office/drawing/2010/main" val="0"/>
                        </a:ext>
                      </a:extLst>
                    </a:blip>
                    <a:srcRect/>
                    <a:stretch>
                      <a:fillRect/>
                    </a:stretch>
                  </pic:blipFill>
                  <pic:spPr bwMode="auto">
                    <a:xfrm>
                      <a:off x="0" y="0"/>
                      <a:ext cx="190500" cy="180975"/>
                    </a:xfrm>
                    <a:prstGeom prst="rect">
                      <a:avLst/>
                    </a:prstGeom>
                    <a:noFill/>
                    <a:ln>
                      <a:noFill/>
                    </a:ln>
                  </pic:spPr>
                </pic:pic>
              </a:graphicData>
            </a:graphic>
          </wp:inline>
        </w:drawing>
      </w:r>
      <w:r w:rsidRPr="0053140C">
        <w:rPr>
          <w:rFonts w:eastAsia="MS Mincho"/>
          <w:szCs w:val="24"/>
          <w:lang w:val="en-GB" w:eastAsia="en-US"/>
        </w:rPr>
        <w:t xml:space="preserve"> = calculated coast-down time difference (s);</w:t>
      </w:r>
    </w:p>
    <w:p w14:paraId="701371AA" w14:textId="77777777" w:rsidR="00FD4649" w:rsidRPr="0053140C" w:rsidRDefault="00FD4649"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6.1.2.</w:t>
      </w:r>
      <w:r w:rsidRPr="0053140C">
        <w:rPr>
          <w:rFonts w:eastAsia="MS Mincho"/>
          <w:szCs w:val="24"/>
          <w:lang w:val="en-GB" w:eastAsia="en-US"/>
        </w:rPr>
        <w:tab/>
        <w:t>The running resistance force F</w:t>
      </w:r>
      <w:r w:rsidRPr="0053140C">
        <w:rPr>
          <w:rFonts w:eastAsia="MS Mincho"/>
          <w:szCs w:val="24"/>
          <w:vertAlign w:val="subscript"/>
          <w:lang w:val="en-GB" w:eastAsia="en-US"/>
        </w:rPr>
        <w:t>j</w:t>
      </w:r>
      <w:r w:rsidRPr="0053140C">
        <w:rPr>
          <w:rFonts w:eastAsia="MS Mincho"/>
          <w:szCs w:val="24"/>
          <w:lang w:val="en-GB" w:eastAsia="en-US"/>
        </w:rPr>
        <w:t xml:space="preserve"> shall be corrected in accordance with paragraph 6.2.</w:t>
      </w:r>
    </w:p>
    <w:p w14:paraId="34FC7B0C" w14:textId="77777777" w:rsidR="00FD4649" w:rsidRPr="0053140C" w:rsidRDefault="00FD4649"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6.2.</w:t>
      </w:r>
      <w:r w:rsidRPr="0053140C">
        <w:rPr>
          <w:rFonts w:eastAsia="MS Mincho"/>
          <w:szCs w:val="24"/>
          <w:lang w:val="en-GB" w:eastAsia="en-US"/>
        </w:rPr>
        <w:tab/>
        <w:t>Running resistance curve fitting</w:t>
      </w:r>
    </w:p>
    <w:p w14:paraId="5509519A" w14:textId="311FF428" w:rsidR="00FD4649" w:rsidRPr="0053140C" w:rsidRDefault="00C91727" w:rsidP="00F91892">
      <w:pPr>
        <w:suppressAutoHyphens/>
        <w:spacing w:after="120" w:line="200" w:lineRule="atLeast"/>
        <w:ind w:hanging="828"/>
        <w:rPr>
          <w:rFonts w:eastAsia="MS Mincho"/>
          <w:szCs w:val="24"/>
          <w:lang w:val="en-GB" w:eastAsia="en-US"/>
        </w:rPr>
      </w:pPr>
      <w:r w:rsidRPr="0053140C">
        <w:rPr>
          <w:rFonts w:eastAsia="MS Mincho"/>
          <w:szCs w:val="24"/>
          <w:lang w:val="en-GB" w:eastAsia="en-US"/>
        </w:rPr>
        <w:tab/>
      </w:r>
      <w:r w:rsidR="00FD4649" w:rsidRPr="0053140C">
        <w:rPr>
          <w:rFonts w:eastAsia="MS Mincho"/>
          <w:szCs w:val="24"/>
          <w:lang w:val="en-GB" w:eastAsia="en-US"/>
        </w:rPr>
        <w:t>The running resistance force F shall be calculated as follows:</w:t>
      </w:r>
    </w:p>
    <w:p w14:paraId="618C5D68" w14:textId="77777777" w:rsidR="00FD4649" w:rsidRPr="0053140C" w:rsidRDefault="00FD4649"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6.2.1.</w:t>
      </w:r>
      <w:r w:rsidRPr="0053140C">
        <w:rPr>
          <w:rFonts w:eastAsia="MS Mincho"/>
          <w:szCs w:val="24"/>
          <w:lang w:val="en-GB" w:eastAsia="en-US"/>
        </w:rPr>
        <w:tab/>
        <w:t>The following equation shall be fitted to the data set of v</w:t>
      </w:r>
      <w:r w:rsidRPr="0053140C">
        <w:rPr>
          <w:rFonts w:eastAsia="MS Mincho"/>
          <w:szCs w:val="24"/>
          <w:vertAlign w:val="subscript"/>
          <w:lang w:val="en-GB" w:eastAsia="en-US"/>
        </w:rPr>
        <w:t>j</w:t>
      </w:r>
      <w:r w:rsidRPr="0053140C">
        <w:rPr>
          <w:rFonts w:eastAsia="MS Mincho"/>
          <w:szCs w:val="24"/>
          <w:lang w:val="en-GB" w:eastAsia="en-US"/>
        </w:rPr>
        <w:t xml:space="preserve"> and F</w:t>
      </w:r>
      <w:r w:rsidRPr="0053140C">
        <w:rPr>
          <w:rFonts w:eastAsia="MS Mincho"/>
          <w:szCs w:val="24"/>
          <w:vertAlign w:val="subscript"/>
          <w:lang w:val="en-GB" w:eastAsia="en-US"/>
        </w:rPr>
        <w:t>j</w:t>
      </w:r>
      <w:r w:rsidRPr="0053140C">
        <w:rPr>
          <w:rFonts w:eastAsia="MS Mincho"/>
          <w:szCs w:val="24"/>
          <w:lang w:val="en-GB" w:eastAsia="en-US"/>
        </w:rPr>
        <w:t xml:space="preserve"> obtained in paragraphs 4. and 6.1. respectively by linear regression to determine the coefficients f</w:t>
      </w:r>
      <w:r w:rsidRPr="0053140C">
        <w:rPr>
          <w:rFonts w:eastAsia="MS Mincho"/>
          <w:szCs w:val="24"/>
          <w:vertAlign w:val="subscript"/>
          <w:lang w:val="en-GB" w:eastAsia="en-US"/>
        </w:rPr>
        <w:t>0</w:t>
      </w:r>
      <w:r w:rsidRPr="0053140C">
        <w:rPr>
          <w:rFonts w:eastAsia="MS Mincho"/>
          <w:szCs w:val="24"/>
          <w:lang w:val="en-GB" w:eastAsia="en-US"/>
        </w:rPr>
        <w:t xml:space="preserve"> and f</w:t>
      </w:r>
      <w:r w:rsidRPr="0053140C">
        <w:rPr>
          <w:rFonts w:eastAsia="MS Mincho"/>
          <w:szCs w:val="24"/>
          <w:vertAlign w:val="subscript"/>
          <w:lang w:val="en-GB" w:eastAsia="en-US"/>
        </w:rPr>
        <w:t>2</w:t>
      </w:r>
      <w:r w:rsidRPr="0053140C">
        <w:rPr>
          <w:rFonts w:eastAsia="MS Mincho"/>
          <w:szCs w:val="24"/>
          <w:lang w:val="en-GB" w:eastAsia="en-US"/>
        </w:rPr>
        <w:t>,</w:t>
      </w:r>
    </w:p>
    <w:p w14:paraId="60E83E2A" w14:textId="77777777" w:rsidR="00FD4649" w:rsidRPr="0053140C" w:rsidRDefault="00FD4649" w:rsidP="00F91892">
      <w:pPr>
        <w:tabs>
          <w:tab w:val="left" w:pos="8222"/>
        </w:tabs>
        <w:suppressAutoHyphens/>
        <w:spacing w:after="120" w:line="200" w:lineRule="atLeast"/>
        <w:rPr>
          <w:rFonts w:eastAsia="MS Mincho"/>
          <w:szCs w:val="24"/>
          <w:lang w:val="en-GB" w:eastAsia="en-US"/>
        </w:rPr>
      </w:pPr>
      <w:r w:rsidRPr="0053140C">
        <w:rPr>
          <w:rFonts w:eastAsia="MS Mincho"/>
          <w:noProof/>
          <w:position w:val="-12"/>
          <w:sz w:val="22"/>
          <w:szCs w:val="24"/>
          <w:lang w:val="nl-NL" w:eastAsia="nl-NL"/>
        </w:rPr>
        <w:drawing>
          <wp:inline distT="0" distB="0" distL="0" distR="0" wp14:anchorId="585B8C76" wp14:editId="4B2864EE">
            <wp:extent cx="923925" cy="219075"/>
            <wp:effectExtent l="0" t="0" r="9525" b="9525"/>
            <wp:docPr id="250" name="図 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pic:cNvPicPr>
                      <a:picLocks noChangeAspect="1" noChangeArrowheads="1"/>
                    </pic:cNvPicPr>
                  </pic:nvPicPr>
                  <pic:blipFill>
                    <a:blip r:embed="rId97" cstate="print">
                      <a:extLst>
                        <a:ext uri="{28A0092B-C50C-407E-A947-70E740481C1C}">
                          <a14:useLocalDpi xmlns:a14="http://schemas.microsoft.com/office/drawing/2010/main" val="0"/>
                        </a:ext>
                      </a:extLst>
                    </a:blip>
                    <a:srcRect/>
                    <a:stretch>
                      <a:fillRect/>
                    </a:stretch>
                  </pic:blipFill>
                  <pic:spPr bwMode="auto">
                    <a:xfrm>
                      <a:off x="0" y="0"/>
                      <a:ext cx="923925" cy="219075"/>
                    </a:xfrm>
                    <a:prstGeom prst="rect">
                      <a:avLst/>
                    </a:prstGeom>
                    <a:noFill/>
                    <a:ln>
                      <a:noFill/>
                    </a:ln>
                  </pic:spPr>
                </pic:pic>
              </a:graphicData>
            </a:graphic>
          </wp:inline>
        </w:drawing>
      </w:r>
      <w:r w:rsidRPr="0053140C">
        <w:rPr>
          <w:rFonts w:eastAsia="MS Mincho"/>
          <w:szCs w:val="24"/>
          <w:lang w:val="en-GB" w:eastAsia="en-US"/>
        </w:rPr>
        <w:tab/>
        <w:t>(7)</w:t>
      </w:r>
    </w:p>
    <w:p w14:paraId="48A5B3DD" w14:textId="77777777" w:rsidR="00FD4649" w:rsidRPr="0053140C" w:rsidRDefault="00FD4649"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6.2.2.</w:t>
      </w:r>
      <w:r w:rsidRPr="0053140C">
        <w:rPr>
          <w:rFonts w:eastAsia="MS Mincho"/>
          <w:szCs w:val="24"/>
          <w:lang w:val="en-GB" w:eastAsia="en-US"/>
        </w:rPr>
        <w:tab/>
        <w:t>The coefficients f</w:t>
      </w:r>
      <w:r w:rsidRPr="0053140C">
        <w:rPr>
          <w:rFonts w:eastAsia="MS Mincho"/>
          <w:szCs w:val="24"/>
          <w:vertAlign w:val="subscript"/>
          <w:lang w:val="en-GB" w:eastAsia="en-US"/>
        </w:rPr>
        <w:t>0</w:t>
      </w:r>
      <w:r w:rsidRPr="0053140C">
        <w:rPr>
          <w:rFonts w:eastAsia="MS Mincho"/>
          <w:szCs w:val="24"/>
          <w:lang w:val="en-GB" w:eastAsia="en-US"/>
        </w:rPr>
        <w:t xml:space="preserve"> and f</w:t>
      </w:r>
      <w:r w:rsidRPr="0053140C">
        <w:rPr>
          <w:rFonts w:eastAsia="MS Mincho"/>
          <w:szCs w:val="24"/>
          <w:vertAlign w:val="subscript"/>
          <w:lang w:val="en-GB" w:eastAsia="en-US"/>
        </w:rPr>
        <w:t>2</w:t>
      </w:r>
      <w:r w:rsidRPr="0053140C">
        <w:rPr>
          <w:rFonts w:eastAsia="MS Mincho"/>
          <w:szCs w:val="24"/>
          <w:lang w:val="en-GB" w:eastAsia="en-US"/>
        </w:rPr>
        <w:t xml:space="preserve"> thus determined shall be corrected to the standard ambient conditions using the following equations:</w:t>
      </w:r>
    </w:p>
    <w:p w14:paraId="17F200A0" w14:textId="77777777" w:rsidR="00FD4649" w:rsidRPr="0053140C" w:rsidRDefault="00FD4649" w:rsidP="00F91892">
      <w:pPr>
        <w:tabs>
          <w:tab w:val="left" w:pos="8222"/>
        </w:tabs>
        <w:suppressAutoHyphens/>
        <w:spacing w:after="120" w:line="200" w:lineRule="atLeast"/>
        <w:rPr>
          <w:rFonts w:eastAsia="MS Mincho"/>
          <w:szCs w:val="24"/>
          <w:lang w:val="en-GB" w:eastAsia="en-US"/>
        </w:rPr>
      </w:pPr>
      <w:r w:rsidRPr="0053140C">
        <w:rPr>
          <w:rFonts w:eastAsia="MS Mincho"/>
          <w:noProof/>
          <w:position w:val="-12"/>
          <w:sz w:val="22"/>
          <w:szCs w:val="24"/>
          <w:lang w:val="nl-NL" w:eastAsia="nl-NL"/>
        </w:rPr>
        <w:drawing>
          <wp:inline distT="0" distB="0" distL="0" distR="0" wp14:anchorId="67B4E509" wp14:editId="21C37DA9">
            <wp:extent cx="1485900" cy="219075"/>
            <wp:effectExtent l="0" t="0" r="0" b="9525"/>
            <wp:docPr id="251" name="図 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
                    <pic:cNvPicPr>
                      <a:picLocks noChangeAspect="1" noChangeArrowheads="1"/>
                    </pic:cNvPicPr>
                  </pic:nvPicPr>
                  <pic:blipFill>
                    <a:blip r:embed="rId98" cstate="print">
                      <a:extLst>
                        <a:ext uri="{28A0092B-C50C-407E-A947-70E740481C1C}">
                          <a14:useLocalDpi xmlns:a14="http://schemas.microsoft.com/office/drawing/2010/main" val="0"/>
                        </a:ext>
                      </a:extLst>
                    </a:blip>
                    <a:srcRect/>
                    <a:stretch>
                      <a:fillRect/>
                    </a:stretch>
                  </pic:blipFill>
                  <pic:spPr bwMode="auto">
                    <a:xfrm>
                      <a:off x="0" y="0"/>
                      <a:ext cx="1485900" cy="219075"/>
                    </a:xfrm>
                    <a:prstGeom prst="rect">
                      <a:avLst/>
                    </a:prstGeom>
                    <a:noFill/>
                    <a:ln>
                      <a:noFill/>
                    </a:ln>
                  </pic:spPr>
                </pic:pic>
              </a:graphicData>
            </a:graphic>
          </wp:inline>
        </w:drawing>
      </w:r>
      <w:r w:rsidRPr="0053140C">
        <w:rPr>
          <w:rFonts w:eastAsia="MS Mincho"/>
          <w:szCs w:val="24"/>
          <w:lang w:val="en-GB" w:eastAsia="en-US"/>
        </w:rPr>
        <w:tab/>
        <w:t>(8)</w:t>
      </w:r>
    </w:p>
    <w:p w14:paraId="3A0EBDB6" w14:textId="77777777" w:rsidR="00FD4649" w:rsidRPr="0053140C" w:rsidRDefault="00FD4649" w:rsidP="00F91892">
      <w:pPr>
        <w:tabs>
          <w:tab w:val="left" w:pos="8222"/>
        </w:tabs>
        <w:suppressAutoHyphens/>
        <w:spacing w:after="120" w:line="200" w:lineRule="atLeast"/>
        <w:rPr>
          <w:rFonts w:eastAsia="MS Mincho"/>
          <w:szCs w:val="24"/>
          <w:lang w:val="en-GB" w:eastAsia="en-US"/>
        </w:rPr>
      </w:pPr>
      <w:r w:rsidRPr="0053140C">
        <w:rPr>
          <w:rFonts w:eastAsia="MS Mincho"/>
          <w:noProof/>
          <w:position w:val="-30"/>
          <w:sz w:val="22"/>
          <w:szCs w:val="24"/>
          <w:lang w:val="nl-NL" w:eastAsia="nl-NL"/>
        </w:rPr>
        <w:drawing>
          <wp:inline distT="0" distB="0" distL="0" distR="0" wp14:anchorId="63B88BBE" wp14:editId="39D5DF93">
            <wp:extent cx="1152525" cy="438150"/>
            <wp:effectExtent l="0" t="0" r="9525" b="0"/>
            <wp:docPr id="252" name="図 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pic:cNvPicPr>
                      <a:picLocks noChangeAspect="1" noChangeArrowheads="1"/>
                    </pic:cNvPicPr>
                  </pic:nvPicPr>
                  <pic:blipFill>
                    <a:blip r:embed="rId99" cstate="print">
                      <a:extLst>
                        <a:ext uri="{28A0092B-C50C-407E-A947-70E740481C1C}">
                          <a14:useLocalDpi xmlns:a14="http://schemas.microsoft.com/office/drawing/2010/main" val="0"/>
                        </a:ext>
                      </a:extLst>
                    </a:blip>
                    <a:srcRect/>
                    <a:stretch>
                      <a:fillRect/>
                    </a:stretch>
                  </pic:blipFill>
                  <pic:spPr bwMode="auto">
                    <a:xfrm>
                      <a:off x="0" y="0"/>
                      <a:ext cx="1152525" cy="438150"/>
                    </a:xfrm>
                    <a:prstGeom prst="rect">
                      <a:avLst/>
                    </a:prstGeom>
                    <a:noFill/>
                    <a:ln>
                      <a:noFill/>
                    </a:ln>
                  </pic:spPr>
                </pic:pic>
              </a:graphicData>
            </a:graphic>
          </wp:inline>
        </w:drawing>
      </w:r>
      <w:r w:rsidRPr="0053140C">
        <w:rPr>
          <w:rFonts w:eastAsia="MS Mincho"/>
          <w:szCs w:val="24"/>
          <w:lang w:val="en-GB" w:eastAsia="en-US"/>
        </w:rPr>
        <w:tab/>
        <w:t>(9)</w:t>
      </w:r>
    </w:p>
    <w:p w14:paraId="6290C2CF" w14:textId="77777777" w:rsidR="00FD4649" w:rsidRPr="0053140C" w:rsidRDefault="00FD4649" w:rsidP="00F91892">
      <w:pPr>
        <w:suppressAutoHyphens/>
        <w:spacing w:after="120" w:line="200" w:lineRule="atLeast"/>
        <w:rPr>
          <w:rFonts w:eastAsia="MS Mincho"/>
          <w:szCs w:val="24"/>
          <w:lang w:val="en-GB" w:eastAsia="en-US"/>
        </w:rPr>
      </w:pPr>
      <w:r w:rsidRPr="0053140C">
        <w:rPr>
          <w:rFonts w:eastAsia="MS Mincho"/>
          <w:szCs w:val="24"/>
          <w:lang w:val="en-GB" w:eastAsia="en-US"/>
        </w:rPr>
        <w:t>where:</w:t>
      </w:r>
    </w:p>
    <w:p w14:paraId="668E7B47" w14:textId="77777777" w:rsidR="00FD4649" w:rsidRPr="0053140C" w:rsidRDefault="00FD4649" w:rsidP="00F91892">
      <w:pPr>
        <w:suppressAutoHyphens/>
        <w:spacing w:after="120" w:line="200" w:lineRule="atLeast"/>
        <w:rPr>
          <w:rFonts w:eastAsia="MS Mincho"/>
          <w:szCs w:val="24"/>
          <w:lang w:val="en-GB" w:eastAsia="en-US"/>
        </w:rPr>
      </w:pPr>
      <w:r w:rsidRPr="0053140C">
        <w:rPr>
          <w:rFonts w:eastAsia="MS Mincho"/>
          <w:szCs w:val="24"/>
          <w:lang w:val="en-GB" w:eastAsia="en-US"/>
        </w:rPr>
        <w:t>K</w:t>
      </w:r>
      <w:r w:rsidRPr="0053140C">
        <w:rPr>
          <w:rFonts w:eastAsia="MS Mincho"/>
          <w:szCs w:val="24"/>
          <w:vertAlign w:val="subscript"/>
          <w:lang w:val="en-GB" w:eastAsia="en-US"/>
        </w:rPr>
        <w:t>0</w:t>
      </w:r>
      <w:r w:rsidRPr="0053140C">
        <w:rPr>
          <w:rFonts w:eastAsia="MS Mincho"/>
          <w:szCs w:val="24"/>
          <w:lang w:val="en-GB" w:eastAsia="en-US"/>
        </w:rPr>
        <w:t xml:space="preserve"> shall be determined on the basis of the empirical data for the particular vehicle and tyre tests or shall be assumed as follows, if the information is not available: K</w:t>
      </w:r>
      <w:r w:rsidRPr="0053140C">
        <w:rPr>
          <w:rFonts w:eastAsia="MS Mincho"/>
          <w:szCs w:val="24"/>
          <w:vertAlign w:val="subscript"/>
          <w:lang w:val="en-GB" w:eastAsia="en-US"/>
        </w:rPr>
        <w:t>0</w:t>
      </w:r>
      <w:r w:rsidRPr="0053140C">
        <w:rPr>
          <w:rFonts w:eastAsia="MS Mincho"/>
          <w:szCs w:val="24"/>
          <w:lang w:val="en-GB" w:eastAsia="en-US"/>
        </w:rPr>
        <w:t xml:space="preserve"> = 6·10</w:t>
      </w:r>
      <w:r w:rsidRPr="0053140C">
        <w:rPr>
          <w:rFonts w:eastAsia="MS Mincho"/>
          <w:szCs w:val="24"/>
          <w:vertAlign w:val="superscript"/>
          <w:lang w:val="en-GB" w:eastAsia="en-US"/>
        </w:rPr>
        <w:t>-3</w:t>
      </w:r>
      <w:r w:rsidRPr="0053140C">
        <w:rPr>
          <w:rFonts w:eastAsia="MS Mincho"/>
          <w:szCs w:val="24"/>
          <w:lang w:val="en-GB" w:eastAsia="en-US"/>
        </w:rPr>
        <w:t xml:space="preserve"> K</w:t>
      </w:r>
      <w:r w:rsidRPr="0053140C">
        <w:rPr>
          <w:rFonts w:eastAsia="MS Mincho"/>
          <w:szCs w:val="24"/>
          <w:vertAlign w:val="superscript"/>
          <w:lang w:val="en-GB" w:eastAsia="en-US"/>
        </w:rPr>
        <w:t>-1</w:t>
      </w:r>
      <w:r w:rsidRPr="0053140C">
        <w:rPr>
          <w:rFonts w:eastAsia="MS Mincho"/>
          <w:szCs w:val="24"/>
          <w:lang w:val="en-GB" w:eastAsia="en-US"/>
        </w:rPr>
        <w:t>.</w:t>
      </w:r>
    </w:p>
    <w:p w14:paraId="031C4B35" w14:textId="77777777" w:rsidR="00FD4649" w:rsidRPr="0053140C" w:rsidRDefault="00FD4649"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6.3.</w:t>
      </w:r>
      <w:r w:rsidRPr="0053140C">
        <w:rPr>
          <w:rFonts w:eastAsia="MS Mincho"/>
          <w:szCs w:val="24"/>
          <w:lang w:val="en-GB" w:eastAsia="en-US"/>
        </w:rPr>
        <w:tab/>
        <w:t>Target running resistance force F* for chassis dynamometer setting</w:t>
      </w:r>
    </w:p>
    <w:p w14:paraId="6F7DDFC2" w14:textId="77777777" w:rsidR="00FD4649" w:rsidRPr="0053140C" w:rsidRDefault="00FD4649" w:rsidP="00F91892">
      <w:pPr>
        <w:suppressAutoHyphens/>
        <w:spacing w:after="120" w:line="200" w:lineRule="atLeast"/>
        <w:rPr>
          <w:rFonts w:eastAsia="MS Mincho"/>
          <w:szCs w:val="24"/>
          <w:lang w:val="en-GB" w:eastAsia="en-US"/>
        </w:rPr>
      </w:pPr>
      <w:r w:rsidRPr="0053140C">
        <w:rPr>
          <w:rFonts w:eastAsia="MS Mincho"/>
          <w:szCs w:val="24"/>
          <w:lang w:val="en-GB" w:eastAsia="en-US"/>
        </w:rPr>
        <w:t>The target running resistance force F*(v</w:t>
      </w:r>
      <w:r w:rsidRPr="0053140C">
        <w:rPr>
          <w:rFonts w:eastAsia="MS Mincho"/>
          <w:szCs w:val="24"/>
          <w:vertAlign w:val="subscript"/>
          <w:lang w:val="en-GB" w:eastAsia="en-US"/>
        </w:rPr>
        <w:t>0</w:t>
      </w:r>
      <w:r w:rsidRPr="0053140C">
        <w:rPr>
          <w:rFonts w:eastAsia="MS Mincho"/>
          <w:szCs w:val="24"/>
          <w:lang w:val="en-GB" w:eastAsia="en-US"/>
        </w:rPr>
        <w:t>) on the chassis dynamometer at the reference vehicle speed v</w:t>
      </w:r>
      <w:r w:rsidRPr="0053140C">
        <w:rPr>
          <w:rFonts w:eastAsia="MS Mincho"/>
          <w:szCs w:val="24"/>
          <w:vertAlign w:val="subscript"/>
          <w:lang w:val="en-GB" w:eastAsia="en-US"/>
        </w:rPr>
        <w:t>0</w:t>
      </w:r>
      <w:r w:rsidRPr="0053140C">
        <w:rPr>
          <w:rFonts w:eastAsia="MS Mincho"/>
          <w:szCs w:val="24"/>
          <w:lang w:val="en-GB" w:eastAsia="en-US"/>
        </w:rPr>
        <w:t>, in Newton, is determined using the following equation:</w:t>
      </w:r>
    </w:p>
    <w:p w14:paraId="4AFDF576" w14:textId="77777777" w:rsidR="00FD4649" w:rsidRPr="0053140C" w:rsidRDefault="00FD4649" w:rsidP="00F91892">
      <w:pPr>
        <w:tabs>
          <w:tab w:val="left" w:pos="8080"/>
        </w:tabs>
        <w:suppressAutoHyphens/>
        <w:spacing w:after="120" w:line="200" w:lineRule="atLeast"/>
        <w:rPr>
          <w:rFonts w:eastAsia="MS Mincho"/>
          <w:szCs w:val="24"/>
          <w:lang w:val="en-GB" w:eastAsia="en-US"/>
        </w:rPr>
      </w:pPr>
      <w:r w:rsidRPr="0053140C">
        <w:rPr>
          <w:rFonts w:eastAsia="MS Mincho"/>
          <w:noProof/>
          <w:position w:val="-12"/>
          <w:sz w:val="22"/>
          <w:szCs w:val="24"/>
          <w:lang w:val="nl-NL" w:eastAsia="nl-NL"/>
        </w:rPr>
        <w:drawing>
          <wp:inline distT="0" distB="0" distL="0" distR="0" wp14:anchorId="5CEEE54A" wp14:editId="53DF2E62">
            <wp:extent cx="1438275" cy="247650"/>
            <wp:effectExtent l="0" t="0" r="9525" b="0"/>
            <wp:docPr id="447" name="Picture 4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pic:cNvPicPr>
                      <a:picLocks noChangeAspect="1" noChangeArrowheads="1"/>
                    </pic:cNvPicPr>
                  </pic:nvPicPr>
                  <pic:blipFill>
                    <a:blip r:embed="rId100" cstate="print">
                      <a:extLst>
                        <a:ext uri="{28A0092B-C50C-407E-A947-70E740481C1C}">
                          <a14:useLocalDpi xmlns:a14="http://schemas.microsoft.com/office/drawing/2010/main" val="0"/>
                        </a:ext>
                      </a:extLst>
                    </a:blip>
                    <a:srcRect/>
                    <a:stretch>
                      <a:fillRect/>
                    </a:stretch>
                  </pic:blipFill>
                  <pic:spPr bwMode="auto">
                    <a:xfrm>
                      <a:off x="0" y="0"/>
                      <a:ext cx="1438275" cy="247650"/>
                    </a:xfrm>
                    <a:prstGeom prst="rect">
                      <a:avLst/>
                    </a:prstGeom>
                    <a:noFill/>
                    <a:ln>
                      <a:noFill/>
                    </a:ln>
                  </pic:spPr>
                </pic:pic>
              </a:graphicData>
            </a:graphic>
          </wp:inline>
        </w:drawing>
      </w:r>
      <w:r w:rsidRPr="0053140C">
        <w:rPr>
          <w:rFonts w:eastAsia="MS Mincho"/>
          <w:szCs w:val="24"/>
          <w:lang w:val="en-GB" w:eastAsia="en-US"/>
        </w:rPr>
        <w:tab/>
        <w:t>(10)</w:t>
      </w:r>
    </w:p>
    <w:p w14:paraId="0BBE9480" w14:textId="77777777" w:rsidR="00FD4649" w:rsidRPr="0053140C" w:rsidRDefault="00FD4649"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br w:type="page"/>
      </w:r>
    </w:p>
    <w:p w14:paraId="61E43542" w14:textId="41C2D554" w:rsidR="00E206AB" w:rsidRPr="0053140C" w:rsidRDefault="00E206AB" w:rsidP="0004017F">
      <w:pPr>
        <w:keepNext/>
        <w:tabs>
          <w:tab w:val="left" w:pos="-623"/>
          <w:tab w:val="left" w:pos="709"/>
          <w:tab w:val="left" w:pos="2268"/>
          <w:tab w:val="left" w:pos="2977"/>
          <w:tab w:val="left" w:pos="4904"/>
        </w:tabs>
        <w:suppressAutoHyphens/>
        <w:spacing w:after="120" w:line="200" w:lineRule="atLeast"/>
        <w:ind w:left="0"/>
        <w:outlineLvl w:val="1"/>
        <w:rPr>
          <w:b/>
          <w:bCs/>
          <w:sz w:val="28"/>
          <w:szCs w:val="28"/>
        </w:rPr>
      </w:pPr>
      <w:r w:rsidRPr="0053140C">
        <w:rPr>
          <w:b/>
          <w:bCs/>
          <w:sz w:val="28"/>
          <w:szCs w:val="28"/>
        </w:rPr>
        <w:t>Annex 7- Appendix 5</w:t>
      </w:r>
      <w:r w:rsidR="00570A5B" w:rsidRPr="0053140C">
        <w:rPr>
          <w:rFonts w:hint="eastAsia"/>
          <w:b/>
          <w:bCs/>
          <w:sz w:val="28"/>
          <w:szCs w:val="28"/>
        </w:rPr>
        <w:t>b</w:t>
      </w:r>
    </w:p>
    <w:p w14:paraId="74D90D68" w14:textId="77777777" w:rsidR="008A0AE5" w:rsidRPr="0053140C" w:rsidRDefault="008A0AE5" w:rsidP="0004017F">
      <w:pPr>
        <w:keepNext/>
        <w:tabs>
          <w:tab w:val="left" w:pos="2268"/>
        </w:tabs>
        <w:suppressAutoHyphens/>
        <w:spacing w:after="120" w:line="200" w:lineRule="atLeast"/>
        <w:ind w:left="1134"/>
        <w:outlineLvl w:val="2"/>
        <w:rPr>
          <w:rFonts w:eastAsia="MS Mincho"/>
          <w:b/>
          <w:sz w:val="28"/>
          <w:szCs w:val="24"/>
          <w:lang w:val="en-GB" w:eastAsia="en-US"/>
        </w:rPr>
      </w:pPr>
      <w:r w:rsidRPr="0053140C">
        <w:rPr>
          <w:rFonts w:eastAsia="MS Mincho"/>
          <w:b/>
          <w:sz w:val="28"/>
          <w:lang w:val="en-IE" w:eastAsia="en-US"/>
        </w:rPr>
        <w:t xml:space="preserve">Road tests of two- and three- wheeled vehicles equipped </w:t>
      </w:r>
      <w:r w:rsidRPr="0053140C">
        <w:rPr>
          <w:rFonts w:eastAsia="MS Mincho"/>
          <w:b/>
          <w:sz w:val="28"/>
          <w:szCs w:val="24"/>
          <w:lang w:val="en-GB" w:eastAsia="en-US"/>
        </w:rPr>
        <w:t>with two</w:t>
      </w:r>
      <w:r w:rsidRPr="0053140C">
        <w:rPr>
          <w:rFonts w:eastAsia="MS Mincho" w:hint="eastAsia"/>
          <w:b/>
          <w:sz w:val="28"/>
          <w:szCs w:val="24"/>
          <w:lang w:val="en-GB"/>
        </w:rPr>
        <w:t xml:space="preserve"> </w:t>
      </w:r>
      <w:r w:rsidRPr="0053140C">
        <w:rPr>
          <w:rFonts w:eastAsia="MS Mincho"/>
          <w:b/>
          <w:sz w:val="28"/>
          <w:szCs w:val="24"/>
          <w:lang w:val="en-GB" w:eastAsia="en-US"/>
        </w:rPr>
        <w:t>wheels on the powered axle for the determination of test bench settings</w:t>
      </w:r>
    </w:p>
    <w:p w14:paraId="3797A4ED" w14:textId="77777777" w:rsidR="004868F3" w:rsidRPr="0053140C" w:rsidRDefault="0090409F" w:rsidP="00F91892">
      <w:pPr>
        <w:suppressAutoHyphens/>
        <w:spacing w:after="120" w:line="200" w:lineRule="atLeast"/>
        <w:ind w:hanging="1134"/>
        <w:rPr>
          <w:rFonts w:eastAsia="MS Mincho"/>
          <w:bCs/>
          <w:szCs w:val="24"/>
          <w:lang w:val="en-GB" w:eastAsia="en-US"/>
        </w:rPr>
      </w:pPr>
      <w:r w:rsidRPr="0053140C">
        <w:rPr>
          <w:rFonts w:eastAsia="MS Mincho"/>
          <w:bCs/>
          <w:szCs w:val="24"/>
          <w:lang w:val="en-GB" w:eastAsia="en-US"/>
        </w:rPr>
        <w:t>1.</w:t>
      </w:r>
      <w:r w:rsidRPr="0053140C">
        <w:rPr>
          <w:rFonts w:eastAsia="MS Mincho"/>
          <w:bCs/>
          <w:szCs w:val="24"/>
          <w:lang w:val="en-GB" w:eastAsia="en-US"/>
        </w:rPr>
        <w:tab/>
        <w:t>Preparation of the vehicle</w:t>
      </w:r>
    </w:p>
    <w:p w14:paraId="74293E75" w14:textId="77777777" w:rsidR="00AA06C1" w:rsidRPr="0053140C" w:rsidRDefault="0090409F" w:rsidP="00F91892">
      <w:pPr>
        <w:suppressAutoHyphens/>
        <w:spacing w:after="120" w:line="200" w:lineRule="atLeast"/>
        <w:ind w:hanging="1134"/>
        <w:rPr>
          <w:rFonts w:eastAsia="MS Mincho"/>
          <w:bCs/>
          <w:szCs w:val="24"/>
          <w:lang w:val="en-GB" w:eastAsia="en-US"/>
        </w:rPr>
      </w:pPr>
      <w:r w:rsidRPr="0053140C">
        <w:rPr>
          <w:rFonts w:eastAsia="MS Mincho"/>
          <w:bCs/>
          <w:szCs w:val="24"/>
          <w:lang w:val="en-GB" w:eastAsia="en-US"/>
        </w:rPr>
        <w:t>1.1.</w:t>
      </w:r>
      <w:r w:rsidRPr="0053140C">
        <w:rPr>
          <w:rFonts w:eastAsia="MS Mincho"/>
          <w:bCs/>
          <w:szCs w:val="24"/>
          <w:lang w:val="en-GB" w:eastAsia="en-US"/>
        </w:rPr>
        <w:tab/>
        <w:t>Running-in</w:t>
      </w:r>
      <w:r w:rsidR="00CC331F" w:rsidRPr="0053140C">
        <w:rPr>
          <w:rFonts w:eastAsia="MS Mincho"/>
          <w:bCs/>
          <w:szCs w:val="24"/>
          <w:lang w:val="en-GB" w:eastAsia="en-US"/>
        </w:rPr>
        <w:t xml:space="preserve"> </w:t>
      </w:r>
    </w:p>
    <w:p w14:paraId="3367A867" w14:textId="0EA91595" w:rsidR="00221501" w:rsidRPr="0053140C" w:rsidRDefault="00053238" w:rsidP="00F91892">
      <w:pPr>
        <w:suppressAutoHyphens/>
        <w:spacing w:after="120" w:line="200" w:lineRule="atLeast"/>
        <w:ind w:hanging="828"/>
        <w:rPr>
          <w:rFonts w:eastAsia="MS Mincho"/>
          <w:bCs/>
          <w:szCs w:val="24"/>
          <w:lang w:val="en-GB" w:eastAsia="en-US"/>
        </w:rPr>
      </w:pPr>
      <w:r w:rsidRPr="0053140C">
        <w:rPr>
          <w:rFonts w:eastAsia="MS Mincho"/>
          <w:bCs/>
          <w:szCs w:val="24"/>
          <w:lang w:val="en-GB" w:eastAsia="en-US"/>
        </w:rPr>
        <w:tab/>
      </w:r>
      <w:r w:rsidR="0090409F" w:rsidRPr="0053140C">
        <w:rPr>
          <w:rFonts w:eastAsia="MS Mincho"/>
          <w:bCs/>
          <w:szCs w:val="24"/>
          <w:lang w:val="en-GB" w:eastAsia="en-US"/>
        </w:rPr>
        <w:t>The test vehicle shall be in normal running order and adjustment after having been run in for at least 300km. The tyres shall be run in at the same time as the vehicle or shall have a tread depth within 90 and 50% of the initial tread depth.</w:t>
      </w:r>
    </w:p>
    <w:p w14:paraId="0C9932F7" w14:textId="4522D7BC" w:rsidR="0090409F" w:rsidRPr="0053140C" w:rsidRDefault="0090409F" w:rsidP="00F91892">
      <w:pPr>
        <w:suppressAutoHyphens/>
        <w:spacing w:after="120" w:line="200" w:lineRule="atLeast"/>
        <w:ind w:hanging="1134"/>
        <w:rPr>
          <w:rFonts w:eastAsia="MS Mincho"/>
          <w:bCs/>
          <w:szCs w:val="24"/>
          <w:lang w:val="en-GB" w:eastAsia="en-US"/>
        </w:rPr>
      </w:pPr>
      <w:r w:rsidRPr="0053140C">
        <w:rPr>
          <w:rFonts w:eastAsia="MS Mincho"/>
          <w:bCs/>
          <w:szCs w:val="24"/>
          <w:lang w:val="en-GB" w:eastAsia="en-US"/>
        </w:rPr>
        <w:t>1.2</w:t>
      </w:r>
      <w:r w:rsidRPr="0053140C">
        <w:rPr>
          <w:rFonts w:eastAsia="MS Mincho"/>
          <w:bCs/>
          <w:szCs w:val="24"/>
          <w:lang w:val="en-GB" w:eastAsia="en-US"/>
        </w:rPr>
        <w:tab/>
        <w:t>Checks</w:t>
      </w:r>
    </w:p>
    <w:p w14:paraId="6C44D5BD" w14:textId="07AD9F78" w:rsidR="0090409F" w:rsidRPr="0053140C" w:rsidRDefault="00053238" w:rsidP="00F91892">
      <w:pPr>
        <w:suppressAutoHyphens/>
        <w:spacing w:after="120" w:line="200" w:lineRule="atLeast"/>
        <w:ind w:hanging="828"/>
        <w:rPr>
          <w:rFonts w:eastAsia="MS Mincho"/>
          <w:bCs/>
          <w:szCs w:val="24"/>
          <w:lang w:val="en-GB" w:eastAsia="en-US"/>
        </w:rPr>
      </w:pPr>
      <w:r w:rsidRPr="0053140C">
        <w:rPr>
          <w:rFonts w:eastAsia="MS Mincho"/>
          <w:bCs/>
          <w:szCs w:val="24"/>
          <w:lang w:val="en-GB" w:eastAsia="en-US"/>
        </w:rPr>
        <w:tab/>
      </w:r>
      <w:r w:rsidR="0090409F" w:rsidRPr="0053140C">
        <w:rPr>
          <w:rFonts w:eastAsia="MS Mincho"/>
          <w:bCs/>
          <w:szCs w:val="24"/>
          <w:lang w:val="en-GB" w:eastAsia="en-US"/>
        </w:rPr>
        <w:t xml:space="preserve">The following checks shall be made in accordance with the manufacturer's specifications for the use considered: wheels, wheel rims, tyres (make, type and pressure), front axle geometry, brake adjustment (elimination of parasitic drag), lubrication of front and rear axles, adjustment of the suspension and vehicle ground clearance, etc. Check that during freewheeling, there is no electrical braking. </w:t>
      </w:r>
    </w:p>
    <w:p w14:paraId="36481724" w14:textId="77777777" w:rsidR="00221501" w:rsidRPr="0053140C" w:rsidRDefault="0090409F" w:rsidP="00F91892">
      <w:pPr>
        <w:suppressAutoHyphens/>
        <w:spacing w:after="120" w:line="200" w:lineRule="atLeast"/>
        <w:ind w:hanging="1134"/>
        <w:rPr>
          <w:rFonts w:eastAsia="MS Mincho"/>
          <w:bCs/>
          <w:szCs w:val="24"/>
          <w:lang w:val="en-GB" w:eastAsia="en-US"/>
        </w:rPr>
      </w:pPr>
      <w:r w:rsidRPr="0053140C">
        <w:rPr>
          <w:rFonts w:eastAsia="MS Mincho"/>
          <w:bCs/>
          <w:szCs w:val="24"/>
          <w:lang w:val="en-GB" w:eastAsia="en-US"/>
        </w:rPr>
        <w:t>1.3.</w:t>
      </w:r>
      <w:r w:rsidRPr="0053140C">
        <w:rPr>
          <w:rFonts w:eastAsia="MS Mincho"/>
          <w:bCs/>
          <w:szCs w:val="24"/>
          <w:lang w:val="en-GB" w:eastAsia="en-US"/>
        </w:rPr>
        <w:tab/>
        <w:t xml:space="preserve">Preparation for the Test </w:t>
      </w:r>
    </w:p>
    <w:p w14:paraId="59A3374A" w14:textId="06AC9517" w:rsidR="0090409F" w:rsidRPr="0053140C" w:rsidRDefault="0090409F" w:rsidP="00F91892">
      <w:pPr>
        <w:suppressAutoHyphens/>
        <w:spacing w:after="120" w:line="200" w:lineRule="atLeast"/>
        <w:ind w:hanging="1134"/>
        <w:rPr>
          <w:rFonts w:eastAsia="MS Mincho"/>
          <w:bCs/>
          <w:szCs w:val="24"/>
          <w:lang w:val="en-GB" w:eastAsia="en-US"/>
        </w:rPr>
      </w:pPr>
      <w:r w:rsidRPr="0053140C">
        <w:rPr>
          <w:rFonts w:eastAsia="MS Mincho"/>
          <w:bCs/>
          <w:szCs w:val="24"/>
          <w:lang w:val="en-GB" w:eastAsia="en-US"/>
        </w:rPr>
        <w:t>1.3.1.</w:t>
      </w:r>
      <w:r w:rsidRPr="0053140C">
        <w:rPr>
          <w:rFonts w:eastAsia="MS Mincho"/>
          <w:bCs/>
          <w:szCs w:val="24"/>
          <w:lang w:val="en-GB" w:eastAsia="en-US"/>
        </w:rPr>
        <w:tab/>
        <w:t xml:space="preserve">The test vehicle shall be loaded to its test mass including driver and measurement equipment, spread in a uniform way in the loading areas. </w:t>
      </w:r>
    </w:p>
    <w:p w14:paraId="658CFA7B" w14:textId="5BEFB934" w:rsidR="0090409F" w:rsidRPr="0053140C" w:rsidRDefault="0090409F" w:rsidP="00F91892">
      <w:pPr>
        <w:suppressAutoHyphens/>
        <w:spacing w:after="120" w:line="200" w:lineRule="atLeast"/>
        <w:ind w:hanging="1134"/>
        <w:rPr>
          <w:rFonts w:eastAsia="MS Mincho"/>
          <w:bCs/>
          <w:szCs w:val="24"/>
          <w:lang w:val="en-GB" w:eastAsia="en-US"/>
        </w:rPr>
      </w:pPr>
      <w:r w:rsidRPr="0053140C">
        <w:rPr>
          <w:rFonts w:eastAsia="MS Mincho"/>
          <w:bCs/>
          <w:szCs w:val="24"/>
          <w:lang w:val="en-GB" w:eastAsia="en-US"/>
        </w:rPr>
        <w:t>1.3.2.</w:t>
      </w:r>
      <w:r w:rsidRPr="0053140C">
        <w:rPr>
          <w:rFonts w:eastAsia="MS Mincho"/>
          <w:bCs/>
          <w:szCs w:val="24"/>
          <w:lang w:val="en-GB" w:eastAsia="en-US"/>
        </w:rPr>
        <w:tab/>
        <w:t xml:space="preserve">The windows of the vehicle shall be closed. Any covers for air conditioning systems, headlamps, etc. shall be closed. </w:t>
      </w:r>
    </w:p>
    <w:p w14:paraId="6C723066" w14:textId="16A0EF63" w:rsidR="0090409F" w:rsidRPr="0053140C" w:rsidRDefault="0090409F" w:rsidP="00F91892">
      <w:pPr>
        <w:suppressAutoHyphens/>
        <w:spacing w:after="120" w:line="200" w:lineRule="atLeast"/>
        <w:ind w:hanging="1134"/>
        <w:rPr>
          <w:rFonts w:eastAsia="MS Mincho"/>
          <w:bCs/>
          <w:szCs w:val="24"/>
          <w:lang w:val="en-GB" w:eastAsia="en-US"/>
        </w:rPr>
      </w:pPr>
      <w:r w:rsidRPr="0053140C">
        <w:rPr>
          <w:rFonts w:eastAsia="MS Mincho"/>
          <w:bCs/>
          <w:szCs w:val="24"/>
          <w:lang w:val="en-GB" w:eastAsia="en-US"/>
        </w:rPr>
        <w:t>1.3.3.</w:t>
      </w:r>
      <w:r w:rsidRPr="0053140C">
        <w:rPr>
          <w:rFonts w:eastAsia="MS Mincho"/>
          <w:bCs/>
          <w:szCs w:val="24"/>
          <w:lang w:val="en-GB" w:eastAsia="en-US"/>
        </w:rPr>
        <w:tab/>
        <w:t xml:space="preserve">The test vehicle shall be clean, properly maintained and used. </w:t>
      </w:r>
    </w:p>
    <w:p w14:paraId="73B7B296" w14:textId="370C673B" w:rsidR="0090409F" w:rsidRPr="0053140C" w:rsidRDefault="0090409F" w:rsidP="00F91892">
      <w:pPr>
        <w:suppressAutoHyphens/>
        <w:spacing w:after="120" w:line="200" w:lineRule="atLeast"/>
        <w:ind w:hanging="1134"/>
        <w:rPr>
          <w:rFonts w:eastAsia="MS Mincho"/>
          <w:bCs/>
          <w:szCs w:val="24"/>
          <w:lang w:val="en-GB" w:eastAsia="en-US"/>
        </w:rPr>
      </w:pPr>
      <w:r w:rsidRPr="0053140C">
        <w:rPr>
          <w:rFonts w:eastAsia="MS Mincho"/>
          <w:bCs/>
          <w:szCs w:val="24"/>
          <w:lang w:val="en-GB" w:eastAsia="en-US"/>
        </w:rPr>
        <w:t>1.3.4.</w:t>
      </w:r>
      <w:r w:rsidRPr="0053140C">
        <w:rPr>
          <w:rFonts w:eastAsia="MS Mincho"/>
          <w:bCs/>
          <w:szCs w:val="24"/>
          <w:lang w:val="en-GB" w:eastAsia="en-US"/>
        </w:rPr>
        <w:tab/>
        <w:t xml:space="preserve">Immediately before the test, the vehicle shall be brought to the normal running temperature in an appropriate manner. </w:t>
      </w:r>
    </w:p>
    <w:p w14:paraId="68D145B9" w14:textId="77777777" w:rsidR="00E616E4" w:rsidRPr="0053140C" w:rsidRDefault="0090409F" w:rsidP="00F91892">
      <w:pPr>
        <w:suppressAutoHyphens/>
        <w:spacing w:after="120" w:line="200" w:lineRule="atLeast"/>
        <w:ind w:hanging="1134"/>
        <w:rPr>
          <w:rFonts w:eastAsia="MS Mincho"/>
          <w:bCs/>
          <w:szCs w:val="24"/>
          <w:lang w:val="en-GB" w:eastAsia="en-US"/>
        </w:rPr>
      </w:pPr>
      <w:r w:rsidRPr="0053140C">
        <w:rPr>
          <w:rFonts w:eastAsia="MS Mincho"/>
          <w:bCs/>
          <w:szCs w:val="24"/>
          <w:lang w:val="en-GB" w:eastAsia="en-US"/>
        </w:rPr>
        <w:t>1.3.5.</w:t>
      </w:r>
      <w:r w:rsidRPr="0053140C">
        <w:rPr>
          <w:rFonts w:eastAsia="MS Mincho"/>
          <w:bCs/>
          <w:szCs w:val="24"/>
          <w:lang w:val="en-GB" w:eastAsia="en-US"/>
        </w:rPr>
        <w:tab/>
        <w:t xml:space="preserve">When installing the measuring instruments on the test vehicle, care shall be taken to minimise their effects on the distribution of the load across the wheels. When installing the speed sensor outside the test vehicle, care shall be taken to minimise the additional aerodynamic loss. </w:t>
      </w:r>
    </w:p>
    <w:p w14:paraId="00A3AB3F" w14:textId="3F6CBDF9" w:rsidR="0090409F" w:rsidRPr="0053140C" w:rsidRDefault="0090409F" w:rsidP="00F91892">
      <w:pPr>
        <w:suppressAutoHyphens/>
        <w:spacing w:after="120" w:line="200" w:lineRule="atLeast"/>
        <w:ind w:hanging="1134"/>
        <w:rPr>
          <w:rFonts w:eastAsia="MS Mincho"/>
          <w:bCs/>
          <w:szCs w:val="24"/>
          <w:lang w:val="en-GB" w:eastAsia="en-US"/>
        </w:rPr>
      </w:pPr>
      <w:r w:rsidRPr="0053140C">
        <w:rPr>
          <w:rFonts w:eastAsia="MS Mincho"/>
          <w:bCs/>
          <w:szCs w:val="24"/>
          <w:lang w:val="en-GB" w:eastAsia="en-US"/>
        </w:rPr>
        <w:t>2.</w:t>
      </w:r>
      <w:r w:rsidRPr="0053140C">
        <w:rPr>
          <w:rFonts w:eastAsia="MS Mincho"/>
          <w:bCs/>
          <w:szCs w:val="24"/>
          <w:lang w:val="en-GB" w:eastAsia="en-US"/>
        </w:rPr>
        <w:tab/>
        <w:t>Specified vehicle speed v</w:t>
      </w:r>
    </w:p>
    <w:p w14:paraId="45451308" w14:textId="6E243371" w:rsidR="007534C9" w:rsidRPr="0053140C" w:rsidRDefault="00053238" w:rsidP="00F91892">
      <w:pPr>
        <w:suppressAutoHyphens/>
        <w:spacing w:after="120" w:line="200" w:lineRule="atLeast"/>
        <w:ind w:hanging="828"/>
        <w:rPr>
          <w:rFonts w:eastAsia="MS Mincho"/>
          <w:bCs/>
          <w:szCs w:val="24"/>
          <w:lang w:val="en-GB" w:eastAsia="en-US"/>
        </w:rPr>
      </w:pPr>
      <w:bookmarkStart w:id="10" w:name="_Hlk88814152"/>
      <w:r w:rsidRPr="0053140C">
        <w:rPr>
          <w:rFonts w:eastAsia="MS Mincho"/>
          <w:bCs/>
          <w:szCs w:val="24"/>
          <w:lang w:val="en-GB" w:eastAsia="en-US"/>
        </w:rPr>
        <w:tab/>
      </w:r>
      <w:r w:rsidR="0090409F" w:rsidRPr="0053140C">
        <w:rPr>
          <w:rFonts w:eastAsia="MS Mincho"/>
          <w:bCs/>
          <w:szCs w:val="24"/>
          <w:lang w:val="en-GB" w:eastAsia="en-US"/>
        </w:rPr>
        <w:t>The specified speed is required for determining the running resistance at the reference speed from the running resistance curve. To determine the running resistance as a function of vehicle speed in the vicinity of the reference speed v</w:t>
      </w:r>
      <w:r w:rsidR="0090409F" w:rsidRPr="0053140C">
        <w:rPr>
          <w:rFonts w:eastAsia="MS Mincho"/>
          <w:bCs/>
          <w:szCs w:val="24"/>
          <w:vertAlign w:val="subscript"/>
          <w:lang w:val="en-GB" w:eastAsia="en-US"/>
        </w:rPr>
        <w:t>0</w:t>
      </w:r>
      <w:r w:rsidR="0090409F" w:rsidRPr="0053140C">
        <w:rPr>
          <w:rFonts w:eastAsia="MS Mincho"/>
          <w:bCs/>
          <w:szCs w:val="24"/>
          <w:lang w:val="en-GB" w:eastAsia="en-US"/>
        </w:rPr>
        <w:t xml:space="preserve"> , running resistances shall be measured at the specified speed v. At least four to five points indicating the specified speeds, along with the reference speeds, shall be measured. The calibration of the load indicator referred to in Point 2.2. of Appendix 6 of Annex </w:t>
      </w:r>
      <w:r w:rsidR="00632BE3" w:rsidRPr="0053140C">
        <w:rPr>
          <w:rFonts w:eastAsia="MS Mincho"/>
          <w:bCs/>
          <w:szCs w:val="24"/>
          <w:lang w:val="en-GB" w:eastAsia="en-US"/>
        </w:rPr>
        <w:t>7</w:t>
      </w:r>
      <w:r w:rsidR="0090409F" w:rsidRPr="0053140C">
        <w:rPr>
          <w:rFonts w:eastAsia="MS Mincho"/>
          <w:bCs/>
          <w:szCs w:val="24"/>
          <w:lang w:val="en-GB" w:eastAsia="en-US"/>
        </w:rPr>
        <w:t xml:space="preserve"> shall be performed at the applicable reference vehicle speed (vj) referred to in Table </w:t>
      </w:r>
      <w:r w:rsidR="00A619CE">
        <w:rPr>
          <w:rFonts w:eastAsia="MS Mincho" w:hint="eastAsia"/>
          <w:bCs/>
          <w:szCs w:val="24"/>
          <w:lang w:val="en-GB"/>
        </w:rPr>
        <w:t>A7.</w:t>
      </w:r>
      <w:r w:rsidR="0090409F" w:rsidRPr="0053140C">
        <w:rPr>
          <w:rFonts w:eastAsia="MS Mincho"/>
          <w:bCs/>
          <w:szCs w:val="24"/>
          <w:lang w:val="en-GB" w:eastAsia="en-US"/>
        </w:rPr>
        <w:t>App5b</w:t>
      </w:r>
      <w:r w:rsidR="00A619CE">
        <w:rPr>
          <w:rFonts w:eastAsia="MS Mincho" w:hint="eastAsia"/>
          <w:bCs/>
          <w:szCs w:val="24"/>
          <w:lang w:val="en-GB"/>
        </w:rPr>
        <w:t>/</w:t>
      </w:r>
      <w:r w:rsidR="0090409F" w:rsidRPr="0053140C">
        <w:rPr>
          <w:rFonts w:eastAsia="MS Mincho"/>
          <w:bCs/>
          <w:szCs w:val="24"/>
          <w:lang w:val="en-GB" w:eastAsia="en-US"/>
        </w:rPr>
        <w:t xml:space="preserve">1. </w:t>
      </w:r>
      <w:bookmarkEnd w:id="10"/>
    </w:p>
    <w:p w14:paraId="65838B46" w14:textId="5CD6EAF3" w:rsidR="0090409F" w:rsidRPr="0053140C" w:rsidRDefault="0090409F" w:rsidP="00D00B4E">
      <w:pPr>
        <w:keepNext/>
        <w:suppressAutoHyphens/>
        <w:spacing w:after="0"/>
        <w:ind w:left="1134"/>
        <w:jc w:val="left"/>
        <w:rPr>
          <w:rFonts w:eastAsia="MS Mincho"/>
          <w:bCs/>
          <w:szCs w:val="24"/>
          <w:lang w:val="en-GB" w:eastAsia="en-US"/>
        </w:rPr>
      </w:pPr>
      <w:r w:rsidRPr="0053140C">
        <w:rPr>
          <w:rFonts w:eastAsia="MS Mincho"/>
          <w:bCs/>
          <w:szCs w:val="24"/>
          <w:lang w:val="en-GB" w:eastAsia="en-US"/>
        </w:rPr>
        <w:t xml:space="preserve">Table A7.App5b/1 </w:t>
      </w:r>
    </w:p>
    <w:p w14:paraId="0282E136" w14:textId="77777777" w:rsidR="0090409F" w:rsidRPr="0053140C" w:rsidRDefault="0090409F" w:rsidP="00D00B4E">
      <w:pPr>
        <w:keepNext/>
        <w:suppressAutoHyphens/>
        <w:spacing w:after="0"/>
        <w:ind w:left="1134"/>
        <w:jc w:val="left"/>
        <w:rPr>
          <w:rFonts w:eastAsia="MS Mincho"/>
          <w:b/>
          <w:szCs w:val="24"/>
          <w:lang w:val="en-GB" w:eastAsia="en-US"/>
        </w:rPr>
      </w:pPr>
      <w:r w:rsidRPr="0053140C">
        <w:rPr>
          <w:rFonts w:eastAsia="MS Mincho"/>
          <w:b/>
          <w:szCs w:val="24"/>
          <w:lang w:val="en-GB" w:eastAsia="en-US"/>
        </w:rPr>
        <w:t>Specified vehicle speeds to perform the coast-down time test as well as the designated reference vehicle speed vj depending on the maximum design vehicle speed (vmax) of the vehicle</w:t>
      </w:r>
    </w:p>
    <w:tbl>
      <w:tblPr>
        <w:tblW w:w="3826" w:type="pct"/>
        <w:tblInd w:w="1134" w:type="dxa"/>
        <w:tblCellMar>
          <w:left w:w="69" w:type="dxa"/>
          <w:right w:w="69" w:type="dxa"/>
        </w:tblCellMar>
        <w:tblLook w:val="04A0" w:firstRow="1" w:lastRow="0" w:firstColumn="1" w:lastColumn="0" w:noHBand="0" w:noVBand="1"/>
      </w:tblPr>
      <w:tblGrid>
        <w:gridCol w:w="1320"/>
        <w:gridCol w:w="1005"/>
        <w:gridCol w:w="1007"/>
        <w:gridCol w:w="1007"/>
        <w:gridCol w:w="1007"/>
        <w:gridCol w:w="1007"/>
        <w:gridCol w:w="1007"/>
      </w:tblGrid>
      <w:tr w:rsidR="0053140C" w:rsidRPr="0053140C" w14:paraId="05A5286B" w14:textId="77777777" w:rsidTr="00C0732F">
        <w:tc>
          <w:tcPr>
            <w:tcW w:w="897" w:type="pct"/>
            <w:tcBorders>
              <w:top w:val="single" w:sz="8" w:space="0" w:color="auto"/>
              <w:left w:val="single" w:sz="8" w:space="0" w:color="auto"/>
              <w:bottom w:val="single" w:sz="8" w:space="0" w:color="auto"/>
              <w:right w:val="nil"/>
            </w:tcBorders>
            <w:hideMark/>
          </w:tcPr>
          <w:p w14:paraId="5645D469" w14:textId="77777777" w:rsidR="00C0732F" w:rsidRPr="0053140C" w:rsidRDefault="00C0732F" w:rsidP="00F9189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spacing w:after="0"/>
              <w:ind w:left="0" w:right="0"/>
              <w:jc w:val="center"/>
              <w:rPr>
                <w:rFonts w:eastAsia="MS Mincho"/>
                <w:bCs/>
                <w:i/>
                <w:sz w:val="18"/>
                <w:szCs w:val="18"/>
                <w:lang w:val="en-GB" w:eastAsia="en-US"/>
              </w:rPr>
            </w:pPr>
            <w:r w:rsidRPr="0053140C">
              <w:rPr>
                <w:rFonts w:eastAsia="MS Mincho"/>
                <w:bCs/>
                <w:i/>
                <w:sz w:val="18"/>
                <w:szCs w:val="18"/>
                <w:lang w:val="en-GB" w:eastAsia="en-US"/>
              </w:rPr>
              <w:t>Category</w:t>
            </w:r>
          </w:p>
          <w:p w14:paraId="4FF2A898" w14:textId="77777777" w:rsidR="00C0732F" w:rsidRPr="0053140C" w:rsidRDefault="00C0732F" w:rsidP="00F9189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spacing w:after="0"/>
              <w:ind w:left="0" w:right="0"/>
              <w:jc w:val="center"/>
              <w:rPr>
                <w:rFonts w:eastAsia="MS Mincho"/>
                <w:bCs/>
                <w:i/>
                <w:sz w:val="18"/>
                <w:szCs w:val="18"/>
                <w:lang w:val="en-GB" w:eastAsia="en-US"/>
              </w:rPr>
            </w:pPr>
            <w:r w:rsidRPr="0053140C">
              <w:rPr>
                <w:rFonts w:eastAsia="MS Mincho"/>
                <w:bCs/>
                <w:i/>
                <w:sz w:val="18"/>
                <w:szCs w:val="18"/>
                <w:lang w:val="en-GB" w:eastAsia="en-US"/>
              </w:rPr>
              <w:t>v</w:t>
            </w:r>
            <w:r w:rsidRPr="0053140C">
              <w:rPr>
                <w:rFonts w:eastAsia="MS Mincho"/>
                <w:bCs/>
                <w:i/>
                <w:sz w:val="18"/>
                <w:szCs w:val="18"/>
                <w:vertAlign w:val="subscript"/>
                <w:lang w:val="en-GB" w:eastAsia="en-US"/>
              </w:rPr>
              <w:t>max</w:t>
            </w:r>
          </w:p>
        </w:tc>
        <w:tc>
          <w:tcPr>
            <w:tcW w:w="4103" w:type="pct"/>
            <w:gridSpan w:val="6"/>
            <w:tcBorders>
              <w:top w:val="single" w:sz="8" w:space="0" w:color="auto"/>
              <w:left w:val="single" w:sz="8" w:space="0" w:color="auto"/>
              <w:bottom w:val="single" w:sz="8" w:space="0" w:color="auto"/>
              <w:right w:val="single" w:sz="8" w:space="0" w:color="auto"/>
            </w:tcBorders>
            <w:hideMark/>
          </w:tcPr>
          <w:p w14:paraId="2B3AB100" w14:textId="77777777" w:rsidR="00C0732F" w:rsidRPr="0053140C" w:rsidRDefault="00C0732F" w:rsidP="00F9189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spacing w:after="0"/>
              <w:ind w:left="0" w:right="0"/>
              <w:jc w:val="center"/>
              <w:rPr>
                <w:rFonts w:eastAsia="MS Mincho"/>
                <w:bCs/>
                <w:i/>
                <w:sz w:val="18"/>
                <w:szCs w:val="18"/>
                <w:lang w:val="en-GB" w:eastAsia="en-US"/>
              </w:rPr>
            </w:pPr>
            <w:r w:rsidRPr="0053140C">
              <w:rPr>
                <w:rFonts w:eastAsia="MS Mincho"/>
                <w:bCs/>
                <w:i/>
                <w:sz w:val="18"/>
                <w:szCs w:val="18"/>
                <w:lang w:val="en-GB" w:eastAsia="en-US"/>
              </w:rPr>
              <w:t>Vehicle speed (km/h)</w:t>
            </w:r>
          </w:p>
        </w:tc>
      </w:tr>
      <w:tr w:rsidR="0053140C" w:rsidRPr="0053140C" w14:paraId="63AC4AE9" w14:textId="77777777" w:rsidTr="00C0732F">
        <w:tc>
          <w:tcPr>
            <w:tcW w:w="897" w:type="pct"/>
            <w:tcBorders>
              <w:top w:val="single" w:sz="8" w:space="0" w:color="auto"/>
              <w:left w:val="single" w:sz="8" w:space="0" w:color="auto"/>
              <w:bottom w:val="nil"/>
              <w:right w:val="nil"/>
            </w:tcBorders>
            <w:hideMark/>
          </w:tcPr>
          <w:p w14:paraId="2C0C3510" w14:textId="77777777" w:rsidR="00C0732F" w:rsidRPr="0053140C" w:rsidRDefault="00C0732F" w:rsidP="00F9189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spacing w:after="0"/>
              <w:ind w:left="0" w:right="0"/>
              <w:jc w:val="center"/>
              <w:rPr>
                <w:rFonts w:eastAsia="MS Mincho"/>
                <w:bCs/>
                <w:sz w:val="18"/>
                <w:szCs w:val="18"/>
                <w:lang w:val="en-GB" w:eastAsia="en-US"/>
              </w:rPr>
            </w:pPr>
            <w:r w:rsidRPr="0053140C">
              <w:rPr>
                <w:rFonts w:eastAsia="MS Mincho"/>
                <w:bCs/>
                <w:sz w:val="18"/>
                <w:szCs w:val="18"/>
                <w:lang w:val="en-GB" w:eastAsia="en-US"/>
              </w:rPr>
              <w:t>&gt;130</w:t>
            </w:r>
          </w:p>
        </w:tc>
        <w:tc>
          <w:tcPr>
            <w:tcW w:w="683" w:type="pct"/>
            <w:tcBorders>
              <w:top w:val="single" w:sz="8" w:space="0" w:color="auto"/>
              <w:left w:val="single" w:sz="8" w:space="0" w:color="auto"/>
              <w:bottom w:val="nil"/>
              <w:right w:val="nil"/>
            </w:tcBorders>
            <w:hideMark/>
          </w:tcPr>
          <w:p w14:paraId="6B5C7662" w14:textId="77777777" w:rsidR="00C0732F" w:rsidRPr="0053140C" w:rsidRDefault="00C0732F" w:rsidP="00F9189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spacing w:after="0"/>
              <w:ind w:left="0" w:right="0"/>
              <w:jc w:val="center"/>
              <w:rPr>
                <w:rFonts w:eastAsia="MS Mincho"/>
                <w:bCs/>
                <w:sz w:val="18"/>
                <w:szCs w:val="18"/>
                <w:lang w:val="en-GB" w:eastAsia="en-US"/>
              </w:rPr>
            </w:pPr>
            <w:r w:rsidRPr="0053140C">
              <w:rPr>
                <w:rFonts w:eastAsia="MS Mincho"/>
                <w:bCs/>
                <w:sz w:val="18"/>
                <w:szCs w:val="18"/>
                <w:lang w:val="en-GB" w:eastAsia="en-US"/>
              </w:rPr>
              <w:t>120**</w:t>
            </w:r>
          </w:p>
        </w:tc>
        <w:tc>
          <w:tcPr>
            <w:tcW w:w="684" w:type="pct"/>
            <w:tcBorders>
              <w:top w:val="single" w:sz="8" w:space="0" w:color="auto"/>
              <w:left w:val="single" w:sz="8" w:space="0" w:color="auto"/>
              <w:bottom w:val="nil"/>
              <w:right w:val="nil"/>
            </w:tcBorders>
            <w:hideMark/>
          </w:tcPr>
          <w:p w14:paraId="55368A0E" w14:textId="77777777" w:rsidR="00C0732F" w:rsidRPr="0053140C" w:rsidRDefault="00C0732F" w:rsidP="00F9189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spacing w:after="0"/>
              <w:ind w:left="0" w:right="0"/>
              <w:jc w:val="center"/>
              <w:rPr>
                <w:rFonts w:eastAsia="MS Mincho"/>
                <w:bCs/>
                <w:sz w:val="18"/>
                <w:szCs w:val="18"/>
                <w:lang w:val="en-GB" w:eastAsia="en-US"/>
              </w:rPr>
            </w:pPr>
            <w:r w:rsidRPr="0053140C">
              <w:rPr>
                <w:rFonts w:eastAsia="MS Mincho"/>
                <w:bCs/>
                <w:sz w:val="18"/>
                <w:szCs w:val="18"/>
                <w:lang w:val="en-GB" w:eastAsia="en-US"/>
              </w:rPr>
              <w:t>100</w:t>
            </w:r>
          </w:p>
        </w:tc>
        <w:tc>
          <w:tcPr>
            <w:tcW w:w="683" w:type="pct"/>
            <w:tcBorders>
              <w:top w:val="single" w:sz="8" w:space="0" w:color="auto"/>
              <w:left w:val="single" w:sz="8" w:space="0" w:color="auto"/>
              <w:bottom w:val="nil"/>
              <w:right w:val="nil"/>
            </w:tcBorders>
            <w:hideMark/>
          </w:tcPr>
          <w:p w14:paraId="285B300D" w14:textId="77777777" w:rsidR="00C0732F" w:rsidRPr="0053140C" w:rsidRDefault="00C0732F" w:rsidP="00F9189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spacing w:after="0"/>
              <w:ind w:left="0" w:right="0"/>
              <w:jc w:val="center"/>
              <w:rPr>
                <w:rFonts w:eastAsia="MS Mincho"/>
                <w:bCs/>
                <w:sz w:val="18"/>
                <w:szCs w:val="18"/>
                <w:lang w:val="en-GB" w:eastAsia="en-US"/>
              </w:rPr>
            </w:pPr>
            <w:r w:rsidRPr="0053140C">
              <w:rPr>
                <w:rFonts w:eastAsia="MS Mincho"/>
                <w:bCs/>
                <w:sz w:val="18"/>
                <w:szCs w:val="18"/>
                <w:lang w:val="en-GB" w:eastAsia="en-US"/>
              </w:rPr>
              <w:t>80*</w:t>
            </w:r>
          </w:p>
        </w:tc>
        <w:tc>
          <w:tcPr>
            <w:tcW w:w="684" w:type="pct"/>
            <w:tcBorders>
              <w:top w:val="single" w:sz="8" w:space="0" w:color="auto"/>
              <w:left w:val="single" w:sz="8" w:space="0" w:color="auto"/>
              <w:bottom w:val="nil"/>
              <w:right w:val="nil"/>
            </w:tcBorders>
            <w:hideMark/>
          </w:tcPr>
          <w:p w14:paraId="4D4F2AF4" w14:textId="77777777" w:rsidR="00C0732F" w:rsidRPr="0053140C" w:rsidRDefault="00C0732F" w:rsidP="00F9189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spacing w:after="0"/>
              <w:ind w:left="0" w:right="0"/>
              <w:jc w:val="center"/>
              <w:rPr>
                <w:rFonts w:eastAsia="MS Mincho"/>
                <w:bCs/>
                <w:sz w:val="18"/>
                <w:szCs w:val="18"/>
                <w:lang w:val="en-GB" w:eastAsia="en-US"/>
              </w:rPr>
            </w:pPr>
            <w:r w:rsidRPr="0053140C">
              <w:rPr>
                <w:rFonts w:eastAsia="MS Mincho"/>
                <w:bCs/>
                <w:sz w:val="18"/>
                <w:szCs w:val="18"/>
                <w:lang w:val="en-GB" w:eastAsia="en-US"/>
              </w:rPr>
              <w:t>60</w:t>
            </w:r>
          </w:p>
        </w:tc>
        <w:tc>
          <w:tcPr>
            <w:tcW w:w="683" w:type="pct"/>
            <w:tcBorders>
              <w:top w:val="single" w:sz="8" w:space="0" w:color="auto"/>
              <w:left w:val="single" w:sz="8" w:space="0" w:color="auto"/>
              <w:bottom w:val="nil"/>
              <w:right w:val="nil"/>
            </w:tcBorders>
            <w:hideMark/>
          </w:tcPr>
          <w:p w14:paraId="712FB060" w14:textId="77777777" w:rsidR="00C0732F" w:rsidRPr="0053140C" w:rsidRDefault="00C0732F" w:rsidP="00F9189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spacing w:after="0"/>
              <w:ind w:left="0" w:right="0"/>
              <w:jc w:val="center"/>
              <w:rPr>
                <w:rFonts w:eastAsia="MS Mincho"/>
                <w:bCs/>
                <w:sz w:val="18"/>
                <w:szCs w:val="18"/>
                <w:lang w:val="en-GB" w:eastAsia="en-US"/>
              </w:rPr>
            </w:pPr>
            <w:r w:rsidRPr="0053140C">
              <w:rPr>
                <w:rFonts w:eastAsia="MS Mincho"/>
                <w:bCs/>
                <w:sz w:val="18"/>
                <w:szCs w:val="18"/>
                <w:lang w:val="en-GB" w:eastAsia="en-US"/>
              </w:rPr>
              <w:t>40</w:t>
            </w:r>
          </w:p>
        </w:tc>
        <w:tc>
          <w:tcPr>
            <w:tcW w:w="685" w:type="pct"/>
            <w:tcBorders>
              <w:top w:val="single" w:sz="8" w:space="0" w:color="auto"/>
              <w:left w:val="single" w:sz="8" w:space="0" w:color="auto"/>
              <w:bottom w:val="nil"/>
              <w:right w:val="single" w:sz="8" w:space="0" w:color="auto"/>
            </w:tcBorders>
            <w:hideMark/>
          </w:tcPr>
          <w:p w14:paraId="4D8E35A1" w14:textId="77777777" w:rsidR="00C0732F" w:rsidRPr="0053140C" w:rsidRDefault="00C0732F" w:rsidP="00F9189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spacing w:after="0"/>
              <w:ind w:left="0" w:right="0"/>
              <w:jc w:val="center"/>
              <w:rPr>
                <w:rFonts w:eastAsia="MS Mincho"/>
                <w:bCs/>
                <w:sz w:val="18"/>
                <w:szCs w:val="18"/>
                <w:lang w:val="en-GB" w:eastAsia="en-US"/>
              </w:rPr>
            </w:pPr>
            <w:r w:rsidRPr="0053140C">
              <w:rPr>
                <w:rFonts w:eastAsia="MS Mincho"/>
                <w:bCs/>
                <w:sz w:val="18"/>
                <w:szCs w:val="18"/>
                <w:lang w:val="en-GB" w:eastAsia="en-US"/>
              </w:rPr>
              <w:t>20</w:t>
            </w:r>
          </w:p>
        </w:tc>
      </w:tr>
      <w:tr w:rsidR="0053140C" w:rsidRPr="0053140C" w14:paraId="0719AA34" w14:textId="77777777" w:rsidTr="00C0732F">
        <w:tc>
          <w:tcPr>
            <w:tcW w:w="897" w:type="pct"/>
            <w:tcBorders>
              <w:top w:val="single" w:sz="8" w:space="0" w:color="auto"/>
              <w:left w:val="single" w:sz="8" w:space="0" w:color="auto"/>
              <w:bottom w:val="nil"/>
              <w:right w:val="nil"/>
            </w:tcBorders>
            <w:hideMark/>
          </w:tcPr>
          <w:p w14:paraId="63C2BC49" w14:textId="77777777" w:rsidR="00C0732F" w:rsidRPr="0053140C" w:rsidRDefault="00C0732F" w:rsidP="00F9189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spacing w:after="0"/>
              <w:ind w:left="0" w:right="0"/>
              <w:jc w:val="center"/>
              <w:rPr>
                <w:rFonts w:eastAsia="MS Mincho"/>
                <w:bCs/>
                <w:sz w:val="18"/>
                <w:szCs w:val="18"/>
                <w:lang w:val="en-GB" w:eastAsia="en-US"/>
              </w:rPr>
            </w:pPr>
            <w:r w:rsidRPr="0053140C">
              <w:rPr>
                <w:rFonts w:eastAsia="MS Mincho"/>
                <w:bCs/>
                <w:sz w:val="18"/>
                <w:szCs w:val="18"/>
                <w:lang w:val="en-GB" w:eastAsia="en-US"/>
              </w:rPr>
              <w:t>130 - 100</w:t>
            </w:r>
          </w:p>
        </w:tc>
        <w:tc>
          <w:tcPr>
            <w:tcW w:w="683" w:type="pct"/>
            <w:tcBorders>
              <w:top w:val="single" w:sz="8" w:space="0" w:color="auto"/>
              <w:left w:val="single" w:sz="8" w:space="0" w:color="auto"/>
              <w:bottom w:val="nil"/>
              <w:right w:val="nil"/>
            </w:tcBorders>
            <w:hideMark/>
          </w:tcPr>
          <w:p w14:paraId="40BE2F16" w14:textId="77777777" w:rsidR="00C0732F" w:rsidRPr="0053140C" w:rsidRDefault="00C0732F" w:rsidP="00F9189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spacing w:after="0"/>
              <w:ind w:left="0" w:right="0"/>
              <w:jc w:val="center"/>
              <w:rPr>
                <w:rFonts w:eastAsia="MS Mincho"/>
                <w:bCs/>
                <w:sz w:val="18"/>
                <w:szCs w:val="18"/>
                <w:lang w:val="en-GB" w:eastAsia="en-US"/>
              </w:rPr>
            </w:pPr>
            <w:r w:rsidRPr="0053140C">
              <w:rPr>
                <w:rFonts w:eastAsia="MS Mincho"/>
                <w:bCs/>
                <w:sz w:val="18"/>
                <w:szCs w:val="18"/>
                <w:lang w:val="en-GB" w:eastAsia="en-US"/>
              </w:rPr>
              <w:t>90</w:t>
            </w:r>
          </w:p>
        </w:tc>
        <w:tc>
          <w:tcPr>
            <w:tcW w:w="684" w:type="pct"/>
            <w:tcBorders>
              <w:top w:val="single" w:sz="8" w:space="0" w:color="auto"/>
              <w:left w:val="single" w:sz="8" w:space="0" w:color="auto"/>
              <w:bottom w:val="nil"/>
              <w:right w:val="nil"/>
            </w:tcBorders>
            <w:hideMark/>
          </w:tcPr>
          <w:p w14:paraId="5B212E6A" w14:textId="77777777" w:rsidR="00C0732F" w:rsidRPr="0053140C" w:rsidRDefault="00C0732F" w:rsidP="00F9189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spacing w:after="0"/>
              <w:ind w:left="0" w:right="0"/>
              <w:jc w:val="center"/>
              <w:rPr>
                <w:rFonts w:eastAsia="MS Mincho"/>
                <w:bCs/>
                <w:sz w:val="18"/>
                <w:szCs w:val="18"/>
                <w:lang w:val="en-GB" w:eastAsia="en-US"/>
              </w:rPr>
            </w:pPr>
            <w:r w:rsidRPr="0053140C">
              <w:rPr>
                <w:rFonts w:eastAsia="MS Mincho"/>
                <w:bCs/>
                <w:sz w:val="18"/>
                <w:szCs w:val="18"/>
                <w:lang w:val="en-GB" w:eastAsia="en-US"/>
              </w:rPr>
              <w:t>80*</w:t>
            </w:r>
          </w:p>
        </w:tc>
        <w:tc>
          <w:tcPr>
            <w:tcW w:w="683" w:type="pct"/>
            <w:tcBorders>
              <w:top w:val="single" w:sz="8" w:space="0" w:color="auto"/>
              <w:left w:val="single" w:sz="8" w:space="0" w:color="auto"/>
              <w:bottom w:val="nil"/>
              <w:right w:val="nil"/>
            </w:tcBorders>
            <w:hideMark/>
          </w:tcPr>
          <w:p w14:paraId="22FE8707" w14:textId="77777777" w:rsidR="00C0732F" w:rsidRPr="0053140C" w:rsidRDefault="00C0732F" w:rsidP="00F9189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spacing w:after="0"/>
              <w:ind w:left="0" w:right="0"/>
              <w:jc w:val="center"/>
              <w:rPr>
                <w:rFonts w:eastAsia="MS Mincho"/>
                <w:bCs/>
                <w:sz w:val="18"/>
                <w:szCs w:val="18"/>
                <w:lang w:val="en-GB" w:eastAsia="en-US"/>
              </w:rPr>
            </w:pPr>
            <w:r w:rsidRPr="0053140C">
              <w:rPr>
                <w:rFonts w:eastAsia="MS Mincho"/>
                <w:bCs/>
                <w:sz w:val="18"/>
                <w:szCs w:val="18"/>
                <w:lang w:val="en-GB" w:eastAsia="en-US"/>
              </w:rPr>
              <w:t>60</w:t>
            </w:r>
          </w:p>
        </w:tc>
        <w:tc>
          <w:tcPr>
            <w:tcW w:w="684" w:type="pct"/>
            <w:tcBorders>
              <w:top w:val="single" w:sz="8" w:space="0" w:color="auto"/>
              <w:left w:val="single" w:sz="8" w:space="0" w:color="auto"/>
              <w:bottom w:val="nil"/>
              <w:right w:val="nil"/>
            </w:tcBorders>
            <w:hideMark/>
          </w:tcPr>
          <w:p w14:paraId="198EEE50" w14:textId="77777777" w:rsidR="00C0732F" w:rsidRPr="0053140C" w:rsidRDefault="00C0732F" w:rsidP="00F9189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spacing w:after="0"/>
              <w:ind w:left="0" w:right="0"/>
              <w:jc w:val="center"/>
              <w:rPr>
                <w:rFonts w:eastAsia="MS Mincho"/>
                <w:bCs/>
                <w:sz w:val="18"/>
                <w:szCs w:val="18"/>
                <w:lang w:val="en-GB" w:eastAsia="en-US"/>
              </w:rPr>
            </w:pPr>
            <w:r w:rsidRPr="0053140C">
              <w:rPr>
                <w:rFonts w:eastAsia="MS Mincho"/>
                <w:bCs/>
                <w:sz w:val="18"/>
                <w:szCs w:val="18"/>
                <w:lang w:val="en-GB" w:eastAsia="en-US"/>
              </w:rPr>
              <w:t>40</w:t>
            </w:r>
          </w:p>
        </w:tc>
        <w:tc>
          <w:tcPr>
            <w:tcW w:w="683" w:type="pct"/>
            <w:tcBorders>
              <w:top w:val="single" w:sz="8" w:space="0" w:color="auto"/>
              <w:left w:val="single" w:sz="8" w:space="0" w:color="auto"/>
              <w:bottom w:val="nil"/>
              <w:right w:val="nil"/>
            </w:tcBorders>
            <w:hideMark/>
          </w:tcPr>
          <w:p w14:paraId="1B593394" w14:textId="77777777" w:rsidR="00C0732F" w:rsidRPr="0053140C" w:rsidRDefault="00C0732F" w:rsidP="00F9189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spacing w:after="0"/>
              <w:ind w:left="0" w:right="0"/>
              <w:jc w:val="center"/>
              <w:rPr>
                <w:rFonts w:eastAsia="MS Mincho"/>
                <w:bCs/>
                <w:sz w:val="18"/>
                <w:szCs w:val="18"/>
                <w:lang w:val="en-GB" w:eastAsia="en-US"/>
              </w:rPr>
            </w:pPr>
            <w:r w:rsidRPr="0053140C">
              <w:rPr>
                <w:rFonts w:eastAsia="MS Mincho"/>
                <w:bCs/>
                <w:sz w:val="18"/>
                <w:szCs w:val="18"/>
                <w:lang w:val="en-GB" w:eastAsia="en-US"/>
              </w:rPr>
              <w:t>20</w:t>
            </w:r>
          </w:p>
        </w:tc>
        <w:tc>
          <w:tcPr>
            <w:tcW w:w="685" w:type="pct"/>
            <w:tcBorders>
              <w:top w:val="single" w:sz="8" w:space="0" w:color="auto"/>
              <w:left w:val="single" w:sz="8" w:space="0" w:color="auto"/>
              <w:bottom w:val="nil"/>
              <w:right w:val="single" w:sz="8" w:space="0" w:color="auto"/>
            </w:tcBorders>
            <w:hideMark/>
          </w:tcPr>
          <w:p w14:paraId="481C774D" w14:textId="77777777" w:rsidR="00C0732F" w:rsidRPr="0053140C" w:rsidRDefault="00C0732F" w:rsidP="00F9189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spacing w:after="0"/>
              <w:ind w:left="0" w:right="0"/>
              <w:jc w:val="center"/>
              <w:rPr>
                <w:rFonts w:eastAsia="MS Mincho"/>
                <w:bCs/>
                <w:sz w:val="18"/>
                <w:szCs w:val="18"/>
                <w:lang w:val="en-GB" w:eastAsia="en-US"/>
              </w:rPr>
            </w:pPr>
            <w:r w:rsidRPr="0053140C">
              <w:rPr>
                <w:rFonts w:eastAsia="MS Mincho"/>
                <w:bCs/>
                <w:sz w:val="18"/>
                <w:szCs w:val="18"/>
                <w:lang w:val="en-GB" w:eastAsia="en-US"/>
              </w:rPr>
              <w:t>-</w:t>
            </w:r>
          </w:p>
        </w:tc>
      </w:tr>
      <w:tr w:rsidR="0053140C" w:rsidRPr="0053140C" w14:paraId="174F232D" w14:textId="77777777" w:rsidTr="00C0732F">
        <w:tc>
          <w:tcPr>
            <w:tcW w:w="897" w:type="pct"/>
            <w:tcBorders>
              <w:top w:val="single" w:sz="8" w:space="0" w:color="auto"/>
              <w:left w:val="single" w:sz="8" w:space="0" w:color="auto"/>
              <w:bottom w:val="nil"/>
              <w:right w:val="nil"/>
            </w:tcBorders>
            <w:hideMark/>
          </w:tcPr>
          <w:p w14:paraId="7EA34F93" w14:textId="77777777" w:rsidR="00C0732F" w:rsidRPr="0053140C" w:rsidRDefault="00C0732F" w:rsidP="00F9189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spacing w:after="0"/>
              <w:ind w:left="0" w:right="0"/>
              <w:jc w:val="center"/>
              <w:rPr>
                <w:rFonts w:eastAsia="MS Mincho"/>
                <w:bCs/>
                <w:sz w:val="18"/>
                <w:szCs w:val="18"/>
                <w:lang w:val="en-GB" w:eastAsia="en-US"/>
              </w:rPr>
            </w:pPr>
            <w:r w:rsidRPr="0053140C">
              <w:rPr>
                <w:rFonts w:eastAsia="MS Mincho"/>
                <w:bCs/>
                <w:sz w:val="18"/>
                <w:szCs w:val="18"/>
                <w:lang w:val="en-GB" w:eastAsia="en-US"/>
              </w:rPr>
              <w:t>100 - 70</w:t>
            </w:r>
          </w:p>
        </w:tc>
        <w:tc>
          <w:tcPr>
            <w:tcW w:w="683" w:type="pct"/>
            <w:tcBorders>
              <w:top w:val="single" w:sz="8" w:space="0" w:color="auto"/>
              <w:left w:val="single" w:sz="8" w:space="0" w:color="auto"/>
              <w:bottom w:val="nil"/>
              <w:right w:val="nil"/>
            </w:tcBorders>
            <w:vAlign w:val="center"/>
            <w:hideMark/>
          </w:tcPr>
          <w:p w14:paraId="5A30AD91" w14:textId="77777777" w:rsidR="00C0732F" w:rsidRPr="0053140C" w:rsidRDefault="00C0732F" w:rsidP="00F9189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spacing w:after="0"/>
              <w:ind w:left="0" w:right="0"/>
              <w:jc w:val="center"/>
              <w:rPr>
                <w:rFonts w:eastAsia="MS Mincho"/>
                <w:bCs/>
                <w:sz w:val="18"/>
                <w:szCs w:val="18"/>
                <w:lang w:val="en-GB" w:eastAsia="en-US"/>
              </w:rPr>
            </w:pPr>
            <w:r w:rsidRPr="0053140C">
              <w:rPr>
                <w:rFonts w:eastAsia="MS Mincho"/>
                <w:bCs/>
                <w:sz w:val="18"/>
                <w:szCs w:val="18"/>
                <w:lang w:val="en-GB" w:eastAsia="en-US"/>
              </w:rPr>
              <w:t>60</w:t>
            </w:r>
          </w:p>
        </w:tc>
        <w:tc>
          <w:tcPr>
            <w:tcW w:w="684" w:type="pct"/>
            <w:tcBorders>
              <w:top w:val="single" w:sz="8" w:space="0" w:color="auto"/>
              <w:left w:val="single" w:sz="8" w:space="0" w:color="auto"/>
              <w:bottom w:val="nil"/>
              <w:right w:val="nil"/>
            </w:tcBorders>
            <w:hideMark/>
          </w:tcPr>
          <w:p w14:paraId="187F7490" w14:textId="77777777" w:rsidR="00C0732F" w:rsidRPr="0053140C" w:rsidRDefault="00C0732F" w:rsidP="00F9189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spacing w:after="0"/>
              <w:ind w:left="0" w:right="0"/>
              <w:jc w:val="center"/>
              <w:rPr>
                <w:rFonts w:eastAsia="MS Mincho"/>
                <w:bCs/>
                <w:sz w:val="18"/>
                <w:szCs w:val="18"/>
                <w:lang w:val="en-GB" w:eastAsia="en-US"/>
              </w:rPr>
            </w:pPr>
            <w:r w:rsidRPr="0053140C">
              <w:rPr>
                <w:rFonts w:eastAsia="MS Mincho"/>
                <w:bCs/>
                <w:sz w:val="18"/>
                <w:szCs w:val="18"/>
                <w:lang w:val="en-GB" w:eastAsia="en-US"/>
              </w:rPr>
              <w:t>50*</w:t>
            </w:r>
          </w:p>
        </w:tc>
        <w:tc>
          <w:tcPr>
            <w:tcW w:w="683" w:type="pct"/>
            <w:tcBorders>
              <w:top w:val="single" w:sz="8" w:space="0" w:color="auto"/>
              <w:left w:val="single" w:sz="8" w:space="0" w:color="auto"/>
              <w:bottom w:val="nil"/>
              <w:right w:val="nil"/>
            </w:tcBorders>
            <w:hideMark/>
          </w:tcPr>
          <w:p w14:paraId="6CA76677" w14:textId="77777777" w:rsidR="00C0732F" w:rsidRPr="0053140C" w:rsidRDefault="00C0732F" w:rsidP="00F9189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spacing w:after="0"/>
              <w:ind w:left="0" w:right="0"/>
              <w:jc w:val="center"/>
              <w:rPr>
                <w:rFonts w:eastAsia="MS Mincho"/>
                <w:bCs/>
                <w:sz w:val="18"/>
                <w:szCs w:val="18"/>
                <w:lang w:val="en-GB" w:eastAsia="en-US"/>
              </w:rPr>
            </w:pPr>
            <w:r w:rsidRPr="0053140C">
              <w:rPr>
                <w:rFonts w:eastAsia="MS Mincho"/>
                <w:bCs/>
                <w:sz w:val="18"/>
                <w:szCs w:val="18"/>
                <w:lang w:val="en-GB" w:eastAsia="en-US"/>
              </w:rPr>
              <w:t>40</w:t>
            </w:r>
          </w:p>
        </w:tc>
        <w:tc>
          <w:tcPr>
            <w:tcW w:w="684" w:type="pct"/>
            <w:tcBorders>
              <w:top w:val="single" w:sz="8" w:space="0" w:color="auto"/>
              <w:left w:val="single" w:sz="8" w:space="0" w:color="auto"/>
              <w:bottom w:val="nil"/>
              <w:right w:val="nil"/>
            </w:tcBorders>
            <w:hideMark/>
          </w:tcPr>
          <w:p w14:paraId="6D12DF3C" w14:textId="77777777" w:rsidR="00C0732F" w:rsidRPr="0053140C" w:rsidRDefault="00C0732F" w:rsidP="00F9189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spacing w:after="0"/>
              <w:ind w:left="0" w:right="0"/>
              <w:jc w:val="center"/>
              <w:rPr>
                <w:rFonts w:eastAsia="MS Mincho"/>
                <w:bCs/>
                <w:sz w:val="18"/>
                <w:szCs w:val="18"/>
                <w:lang w:val="en-GB" w:eastAsia="en-US"/>
              </w:rPr>
            </w:pPr>
            <w:r w:rsidRPr="0053140C">
              <w:rPr>
                <w:rFonts w:eastAsia="MS Mincho"/>
                <w:bCs/>
                <w:sz w:val="18"/>
                <w:szCs w:val="18"/>
                <w:lang w:val="en-GB" w:eastAsia="en-US"/>
              </w:rPr>
              <w:t>30</w:t>
            </w:r>
          </w:p>
        </w:tc>
        <w:tc>
          <w:tcPr>
            <w:tcW w:w="683" w:type="pct"/>
            <w:tcBorders>
              <w:top w:val="single" w:sz="8" w:space="0" w:color="auto"/>
              <w:left w:val="single" w:sz="8" w:space="0" w:color="auto"/>
              <w:bottom w:val="nil"/>
              <w:right w:val="nil"/>
            </w:tcBorders>
            <w:hideMark/>
          </w:tcPr>
          <w:p w14:paraId="080AF251" w14:textId="77777777" w:rsidR="00C0732F" w:rsidRPr="0053140C" w:rsidRDefault="00C0732F" w:rsidP="00F9189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spacing w:after="0"/>
              <w:ind w:left="0" w:right="0"/>
              <w:jc w:val="center"/>
              <w:rPr>
                <w:rFonts w:eastAsia="MS Mincho"/>
                <w:bCs/>
                <w:sz w:val="18"/>
                <w:szCs w:val="18"/>
                <w:lang w:val="en-GB" w:eastAsia="en-US"/>
              </w:rPr>
            </w:pPr>
            <w:r w:rsidRPr="0053140C">
              <w:rPr>
                <w:rFonts w:eastAsia="MS Mincho"/>
                <w:bCs/>
                <w:sz w:val="18"/>
                <w:szCs w:val="18"/>
                <w:lang w:val="en-GB" w:eastAsia="en-US"/>
              </w:rPr>
              <w:t>20</w:t>
            </w:r>
          </w:p>
        </w:tc>
        <w:tc>
          <w:tcPr>
            <w:tcW w:w="685" w:type="pct"/>
            <w:tcBorders>
              <w:top w:val="single" w:sz="8" w:space="0" w:color="auto"/>
              <w:left w:val="single" w:sz="8" w:space="0" w:color="auto"/>
              <w:bottom w:val="nil"/>
              <w:right w:val="single" w:sz="8" w:space="0" w:color="auto"/>
            </w:tcBorders>
            <w:hideMark/>
          </w:tcPr>
          <w:p w14:paraId="26FEC819" w14:textId="77777777" w:rsidR="00C0732F" w:rsidRPr="0053140C" w:rsidRDefault="00C0732F" w:rsidP="00F9189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spacing w:after="0"/>
              <w:ind w:left="0" w:right="0"/>
              <w:jc w:val="center"/>
              <w:rPr>
                <w:rFonts w:eastAsia="MS Mincho"/>
                <w:bCs/>
                <w:sz w:val="18"/>
                <w:szCs w:val="18"/>
                <w:lang w:val="en-GB" w:eastAsia="en-US"/>
              </w:rPr>
            </w:pPr>
            <w:r w:rsidRPr="0053140C">
              <w:rPr>
                <w:rFonts w:eastAsia="MS Mincho"/>
                <w:bCs/>
                <w:sz w:val="18"/>
                <w:szCs w:val="18"/>
                <w:lang w:val="en-GB" w:eastAsia="en-US"/>
              </w:rPr>
              <w:t>-</w:t>
            </w:r>
          </w:p>
        </w:tc>
      </w:tr>
      <w:tr w:rsidR="0053140C" w:rsidRPr="0053140C" w14:paraId="41EEA4DF" w14:textId="77777777" w:rsidTr="00C0732F">
        <w:tc>
          <w:tcPr>
            <w:tcW w:w="897" w:type="pct"/>
            <w:tcBorders>
              <w:top w:val="single" w:sz="8" w:space="0" w:color="auto"/>
              <w:left w:val="single" w:sz="8" w:space="0" w:color="auto"/>
              <w:bottom w:val="nil"/>
              <w:right w:val="nil"/>
            </w:tcBorders>
            <w:hideMark/>
          </w:tcPr>
          <w:p w14:paraId="520542BF" w14:textId="77777777" w:rsidR="00C0732F" w:rsidRPr="0053140C" w:rsidRDefault="00C0732F" w:rsidP="00F9189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spacing w:after="0"/>
              <w:ind w:left="0" w:right="0"/>
              <w:jc w:val="center"/>
              <w:rPr>
                <w:rFonts w:eastAsia="MS Mincho"/>
                <w:bCs/>
                <w:sz w:val="18"/>
                <w:szCs w:val="18"/>
                <w:lang w:val="en-GB" w:eastAsia="en-US"/>
              </w:rPr>
            </w:pPr>
            <w:r w:rsidRPr="0053140C">
              <w:rPr>
                <w:rFonts w:eastAsia="MS Mincho"/>
                <w:bCs/>
                <w:sz w:val="18"/>
                <w:szCs w:val="18"/>
                <w:lang w:val="en-GB" w:eastAsia="en-US"/>
              </w:rPr>
              <w:t>70-45</w:t>
            </w:r>
          </w:p>
        </w:tc>
        <w:tc>
          <w:tcPr>
            <w:tcW w:w="683" w:type="pct"/>
            <w:tcBorders>
              <w:top w:val="single" w:sz="8" w:space="0" w:color="auto"/>
              <w:left w:val="single" w:sz="8" w:space="0" w:color="auto"/>
              <w:bottom w:val="nil"/>
              <w:right w:val="nil"/>
            </w:tcBorders>
            <w:hideMark/>
          </w:tcPr>
          <w:p w14:paraId="2EDE8B94" w14:textId="77777777" w:rsidR="00C0732F" w:rsidRPr="0053140C" w:rsidRDefault="00C0732F" w:rsidP="00F9189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spacing w:after="0"/>
              <w:ind w:left="0" w:right="0"/>
              <w:jc w:val="center"/>
              <w:rPr>
                <w:rFonts w:eastAsia="MS Mincho"/>
                <w:bCs/>
                <w:sz w:val="18"/>
                <w:szCs w:val="18"/>
                <w:lang w:val="en-GB" w:eastAsia="en-US"/>
              </w:rPr>
            </w:pPr>
            <w:r w:rsidRPr="0053140C">
              <w:rPr>
                <w:rFonts w:eastAsia="MS Mincho"/>
                <w:bCs/>
                <w:sz w:val="18"/>
                <w:szCs w:val="18"/>
                <w:lang w:val="en-GB" w:eastAsia="en-US"/>
              </w:rPr>
              <w:t>50**</w:t>
            </w:r>
          </w:p>
        </w:tc>
        <w:tc>
          <w:tcPr>
            <w:tcW w:w="684" w:type="pct"/>
            <w:tcBorders>
              <w:top w:val="single" w:sz="8" w:space="0" w:color="auto"/>
              <w:left w:val="single" w:sz="8" w:space="0" w:color="auto"/>
              <w:bottom w:val="nil"/>
              <w:right w:val="nil"/>
            </w:tcBorders>
            <w:hideMark/>
          </w:tcPr>
          <w:p w14:paraId="2A9D7FB6" w14:textId="77777777" w:rsidR="00C0732F" w:rsidRPr="0053140C" w:rsidRDefault="00C0732F" w:rsidP="00F9189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spacing w:after="0"/>
              <w:ind w:left="0" w:right="0"/>
              <w:jc w:val="center"/>
              <w:rPr>
                <w:rFonts w:eastAsia="MS Mincho"/>
                <w:bCs/>
                <w:sz w:val="18"/>
                <w:szCs w:val="18"/>
                <w:lang w:val="en-GB" w:eastAsia="en-US"/>
              </w:rPr>
            </w:pPr>
            <w:r w:rsidRPr="0053140C">
              <w:rPr>
                <w:rFonts w:eastAsia="MS Mincho"/>
                <w:bCs/>
                <w:sz w:val="18"/>
                <w:szCs w:val="18"/>
                <w:lang w:val="en-GB" w:eastAsia="en-US"/>
              </w:rPr>
              <w:t>40*</w:t>
            </w:r>
          </w:p>
        </w:tc>
        <w:tc>
          <w:tcPr>
            <w:tcW w:w="683" w:type="pct"/>
            <w:tcBorders>
              <w:top w:val="single" w:sz="8" w:space="0" w:color="auto"/>
              <w:left w:val="single" w:sz="8" w:space="0" w:color="auto"/>
              <w:bottom w:val="nil"/>
              <w:right w:val="nil"/>
            </w:tcBorders>
            <w:hideMark/>
          </w:tcPr>
          <w:p w14:paraId="773945E0" w14:textId="77777777" w:rsidR="00C0732F" w:rsidRPr="0053140C" w:rsidRDefault="00C0732F" w:rsidP="00F9189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spacing w:after="0"/>
              <w:ind w:left="0" w:right="0"/>
              <w:jc w:val="center"/>
              <w:rPr>
                <w:rFonts w:eastAsia="MS Mincho"/>
                <w:bCs/>
                <w:sz w:val="18"/>
                <w:szCs w:val="18"/>
                <w:lang w:val="en-GB" w:eastAsia="en-US"/>
              </w:rPr>
            </w:pPr>
            <w:r w:rsidRPr="0053140C">
              <w:rPr>
                <w:rFonts w:eastAsia="MS Mincho"/>
                <w:bCs/>
                <w:sz w:val="18"/>
                <w:szCs w:val="18"/>
                <w:lang w:val="en-GB" w:eastAsia="en-US"/>
              </w:rPr>
              <w:t>30</w:t>
            </w:r>
          </w:p>
        </w:tc>
        <w:tc>
          <w:tcPr>
            <w:tcW w:w="684" w:type="pct"/>
            <w:tcBorders>
              <w:top w:val="single" w:sz="8" w:space="0" w:color="auto"/>
              <w:left w:val="single" w:sz="8" w:space="0" w:color="auto"/>
              <w:bottom w:val="nil"/>
              <w:right w:val="nil"/>
            </w:tcBorders>
            <w:hideMark/>
          </w:tcPr>
          <w:p w14:paraId="6B3A9DA1" w14:textId="77777777" w:rsidR="00C0732F" w:rsidRPr="0053140C" w:rsidRDefault="00C0732F" w:rsidP="00F9189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spacing w:after="0"/>
              <w:ind w:left="0" w:right="0"/>
              <w:jc w:val="center"/>
              <w:rPr>
                <w:rFonts w:eastAsia="MS Mincho"/>
                <w:bCs/>
                <w:sz w:val="18"/>
                <w:szCs w:val="18"/>
                <w:lang w:val="en-GB" w:eastAsia="en-US"/>
              </w:rPr>
            </w:pPr>
            <w:r w:rsidRPr="0053140C">
              <w:rPr>
                <w:rFonts w:eastAsia="MS Mincho"/>
                <w:bCs/>
                <w:sz w:val="18"/>
                <w:szCs w:val="18"/>
                <w:lang w:val="en-GB" w:eastAsia="en-US"/>
              </w:rPr>
              <w:t>20</w:t>
            </w:r>
          </w:p>
        </w:tc>
        <w:tc>
          <w:tcPr>
            <w:tcW w:w="683" w:type="pct"/>
            <w:tcBorders>
              <w:top w:val="single" w:sz="8" w:space="0" w:color="auto"/>
              <w:left w:val="single" w:sz="8" w:space="0" w:color="auto"/>
              <w:bottom w:val="nil"/>
              <w:right w:val="nil"/>
            </w:tcBorders>
            <w:hideMark/>
          </w:tcPr>
          <w:p w14:paraId="42BE220C" w14:textId="77777777" w:rsidR="00C0732F" w:rsidRPr="0053140C" w:rsidRDefault="00C0732F" w:rsidP="00F9189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spacing w:after="0"/>
              <w:ind w:left="0" w:right="0"/>
              <w:jc w:val="center"/>
              <w:rPr>
                <w:rFonts w:eastAsia="MS Mincho"/>
                <w:bCs/>
                <w:sz w:val="18"/>
                <w:szCs w:val="18"/>
                <w:lang w:val="en-GB" w:eastAsia="en-US"/>
              </w:rPr>
            </w:pPr>
            <w:r w:rsidRPr="0053140C">
              <w:rPr>
                <w:rFonts w:eastAsia="MS Mincho"/>
                <w:bCs/>
                <w:sz w:val="18"/>
                <w:szCs w:val="18"/>
                <w:lang w:val="en-GB" w:eastAsia="en-US"/>
              </w:rPr>
              <w:t>-</w:t>
            </w:r>
          </w:p>
        </w:tc>
        <w:tc>
          <w:tcPr>
            <w:tcW w:w="685" w:type="pct"/>
            <w:tcBorders>
              <w:top w:val="single" w:sz="8" w:space="0" w:color="auto"/>
              <w:left w:val="single" w:sz="8" w:space="0" w:color="auto"/>
              <w:bottom w:val="nil"/>
              <w:right w:val="single" w:sz="8" w:space="0" w:color="auto"/>
            </w:tcBorders>
            <w:hideMark/>
          </w:tcPr>
          <w:p w14:paraId="132D0A3E" w14:textId="77777777" w:rsidR="00C0732F" w:rsidRPr="0053140C" w:rsidRDefault="00C0732F" w:rsidP="00F9189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spacing w:after="0"/>
              <w:ind w:left="0" w:right="0"/>
              <w:jc w:val="center"/>
              <w:rPr>
                <w:rFonts w:eastAsia="MS Mincho"/>
                <w:bCs/>
                <w:sz w:val="18"/>
                <w:szCs w:val="18"/>
                <w:lang w:val="en-GB" w:eastAsia="en-US"/>
              </w:rPr>
            </w:pPr>
            <w:r w:rsidRPr="0053140C">
              <w:rPr>
                <w:rFonts w:eastAsia="MS Mincho"/>
                <w:bCs/>
                <w:sz w:val="18"/>
                <w:szCs w:val="18"/>
                <w:lang w:val="en-GB" w:eastAsia="en-US"/>
              </w:rPr>
              <w:t>-</w:t>
            </w:r>
          </w:p>
        </w:tc>
      </w:tr>
      <w:tr w:rsidR="0053140C" w:rsidRPr="0053140C" w14:paraId="1C804319" w14:textId="77777777" w:rsidTr="00C0732F">
        <w:tc>
          <w:tcPr>
            <w:tcW w:w="897" w:type="pct"/>
            <w:tcBorders>
              <w:top w:val="single" w:sz="8" w:space="0" w:color="auto"/>
              <w:left w:val="single" w:sz="8" w:space="0" w:color="auto"/>
              <w:bottom w:val="nil"/>
              <w:right w:val="nil"/>
            </w:tcBorders>
            <w:hideMark/>
          </w:tcPr>
          <w:p w14:paraId="7B37C943" w14:textId="77777777" w:rsidR="00C0732F" w:rsidRPr="0053140C" w:rsidRDefault="00C0732F" w:rsidP="00F9189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spacing w:after="0"/>
              <w:ind w:left="0" w:right="0"/>
              <w:jc w:val="center"/>
              <w:rPr>
                <w:rFonts w:eastAsia="MS Mincho"/>
                <w:bCs/>
                <w:sz w:val="18"/>
                <w:szCs w:val="18"/>
                <w:lang w:val="en-GB" w:eastAsia="en-US"/>
              </w:rPr>
            </w:pPr>
            <w:r w:rsidRPr="0053140C">
              <w:rPr>
                <w:rFonts w:eastAsia="MS Mincho"/>
                <w:bCs/>
                <w:sz w:val="18"/>
                <w:szCs w:val="18"/>
                <w:lang w:val="en-GB" w:eastAsia="en-US"/>
              </w:rPr>
              <w:t>45-25</w:t>
            </w:r>
          </w:p>
        </w:tc>
        <w:tc>
          <w:tcPr>
            <w:tcW w:w="683" w:type="pct"/>
            <w:tcBorders>
              <w:top w:val="single" w:sz="8" w:space="0" w:color="auto"/>
              <w:left w:val="single" w:sz="8" w:space="0" w:color="auto"/>
              <w:bottom w:val="nil"/>
              <w:right w:val="nil"/>
            </w:tcBorders>
          </w:tcPr>
          <w:p w14:paraId="26310FC5" w14:textId="77777777" w:rsidR="00C0732F" w:rsidRPr="0053140C" w:rsidRDefault="00C0732F" w:rsidP="00F9189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spacing w:after="0"/>
              <w:ind w:left="0" w:right="0"/>
              <w:jc w:val="center"/>
              <w:rPr>
                <w:rFonts w:eastAsia="MS Mincho"/>
                <w:bCs/>
                <w:sz w:val="18"/>
                <w:szCs w:val="18"/>
                <w:lang w:val="en-GB" w:eastAsia="en-US"/>
              </w:rPr>
            </w:pPr>
          </w:p>
        </w:tc>
        <w:tc>
          <w:tcPr>
            <w:tcW w:w="684" w:type="pct"/>
            <w:tcBorders>
              <w:top w:val="single" w:sz="8" w:space="0" w:color="auto"/>
              <w:left w:val="single" w:sz="8" w:space="0" w:color="auto"/>
              <w:bottom w:val="nil"/>
              <w:right w:val="nil"/>
            </w:tcBorders>
            <w:hideMark/>
          </w:tcPr>
          <w:p w14:paraId="4336B8EE" w14:textId="77777777" w:rsidR="00C0732F" w:rsidRPr="0053140C" w:rsidRDefault="00C0732F" w:rsidP="00F9189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spacing w:after="0"/>
              <w:ind w:left="0" w:right="0"/>
              <w:jc w:val="center"/>
              <w:rPr>
                <w:rFonts w:eastAsia="MS Mincho"/>
                <w:bCs/>
                <w:sz w:val="18"/>
                <w:szCs w:val="18"/>
                <w:lang w:val="en-GB" w:eastAsia="en-US"/>
              </w:rPr>
            </w:pPr>
            <w:r w:rsidRPr="0053140C">
              <w:rPr>
                <w:rFonts w:eastAsia="MS Mincho"/>
                <w:bCs/>
                <w:sz w:val="18"/>
                <w:szCs w:val="18"/>
                <w:lang w:val="en-GB" w:eastAsia="en-US"/>
              </w:rPr>
              <w:t>40</w:t>
            </w:r>
          </w:p>
        </w:tc>
        <w:tc>
          <w:tcPr>
            <w:tcW w:w="684" w:type="pct"/>
            <w:tcBorders>
              <w:top w:val="single" w:sz="8" w:space="0" w:color="auto"/>
              <w:left w:val="single" w:sz="8" w:space="0" w:color="auto"/>
              <w:bottom w:val="nil"/>
              <w:right w:val="nil"/>
            </w:tcBorders>
            <w:hideMark/>
          </w:tcPr>
          <w:p w14:paraId="25615D6D" w14:textId="77777777" w:rsidR="00C0732F" w:rsidRPr="0053140C" w:rsidRDefault="00C0732F" w:rsidP="00F9189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spacing w:after="0"/>
              <w:ind w:left="0" w:right="0"/>
              <w:jc w:val="center"/>
              <w:rPr>
                <w:rFonts w:eastAsia="MS Mincho"/>
                <w:bCs/>
                <w:sz w:val="18"/>
                <w:szCs w:val="18"/>
                <w:lang w:val="en-GB" w:eastAsia="en-US"/>
              </w:rPr>
            </w:pPr>
            <w:r w:rsidRPr="0053140C">
              <w:rPr>
                <w:rFonts w:eastAsia="MS Mincho"/>
                <w:bCs/>
                <w:sz w:val="18"/>
                <w:szCs w:val="18"/>
                <w:lang w:val="en-GB" w:eastAsia="en-US"/>
              </w:rPr>
              <w:t>30*</w:t>
            </w:r>
          </w:p>
        </w:tc>
        <w:tc>
          <w:tcPr>
            <w:tcW w:w="683" w:type="pct"/>
            <w:tcBorders>
              <w:top w:val="single" w:sz="8" w:space="0" w:color="auto"/>
              <w:left w:val="single" w:sz="8" w:space="0" w:color="auto"/>
              <w:bottom w:val="nil"/>
              <w:right w:val="nil"/>
            </w:tcBorders>
            <w:hideMark/>
          </w:tcPr>
          <w:p w14:paraId="2349E5B5" w14:textId="77777777" w:rsidR="00C0732F" w:rsidRPr="0053140C" w:rsidRDefault="00C0732F" w:rsidP="00F9189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spacing w:after="0"/>
              <w:ind w:left="0" w:right="0"/>
              <w:jc w:val="center"/>
              <w:rPr>
                <w:rFonts w:eastAsia="MS Mincho"/>
                <w:bCs/>
                <w:sz w:val="18"/>
                <w:szCs w:val="18"/>
                <w:lang w:val="en-GB" w:eastAsia="en-US"/>
              </w:rPr>
            </w:pPr>
            <w:r w:rsidRPr="0053140C">
              <w:rPr>
                <w:rFonts w:eastAsia="MS Mincho"/>
                <w:bCs/>
                <w:sz w:val="18"/>
                <w:szCs w:val="18"/>
                <w:lang w:val="en-GB" w:eastAsia="en-US"/>
              </w:rPr>
              <w:t>20</w:t>
            </w:r>
          </w:p>
        </w:tc>
        <w:tc>
          <w:tcPr>
            <w:tcW w:w="684" w:type="pct"/>
            <w:tcBorders>
              <w:top w:val="single" w:sz="8" w:space="0" w:color="auto"/>
              <w:left w:val="single" w:sz="8" w:space="0" w:color="auto"/>
              <w:bottom w:val="nil"/>
              <w:right w:val="nil"/>
            </w:tcBorders>
          </w:tcPr>
          <w:p w14:paraId="64FE12B0" w14:textId="77777777" w:rsidR="00C0732F" w:rsidRPr="0053140C" w:rsidRDefault="00C0732F" w:rsidP="00F9189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spacing w:after="0"/>
              <w:ind w:left="0" w:right="0"/>
              <w:jc w:val="center"/>
              <w:rPr>
                <w:rFonts w:eastAsia="MS Mincho"/>
                <w:bCs/>
                <w:sz w:val="18"/>
                <w:szCs w:val="18"/>
                <w:lang w:val="en-GB" w:eastAsia="en-US"/>
              </w:rPr>
            </w:pPr>
          </w:p>
        </w:tc>
        <w:tc>
          <w:tcPr>
            <w:tcW w:w="684" w:type="pct"/>
            <w:tcBorders>
              <w:top w:val="single" w:sz="8" w:space="0" w:color="auto"/>
              <w:left w:val="single" w:sz="8" w:space="0" w:color="auto"/>
              <w:bottom w:val="nil"/>
              <w:right w:val="single" w:sz="8" w:space="0" w:color="auto"/>
            </w:tcBorders>
          </w:tcPr>
          <w:p w14:paraId="021FE426" w14:textId="77777777" w:rsidR="00C0732F" w:rsidRPr="0053140C" w:rsidRDefault="00C0732F" w:rsidP="00F9189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spacing w:after="0"/>
              <w:ind w:left="0" w:right="0"/>
              <w:jc w:val="center"/>
              <w:rPr>
                <w:rFonts w:eastAsia="MS Mincho"/>
                <w:bCs/>
                <w:sz w:val="18"/>
                <w:szCs w:val="18"/>
                <w:lang w:val="en-GB" w:eastAsia="en-US"/>
              </w:rPr>
            </w:pPr>
          </w:p>
        </w:tc>
      </w:tr>
      <w:tr w:rsidR="0053140C" w:rsidRPr="0053140C" w14:paraId="0D7EABEB" w14:textId="77777777" w:rsidTr="00C0732F">
        <w:tc>
          <w:tcPr>
            <w:tcW w:w="897" w:type="pct"/>
            <w:tcBorders>
              <w:top w:val="single" w:sz="8" w:space="0" w:color="auto"/>
              <w:left w:val="single" w:sz="8" w:space="0" w:color="auto"/>
              <w:bottom w:val="nil"/>
              <w:right w:val="nil"/>
            </w:tcBorders>
            <w:hideMark/>
          </w:tcPr>
          <w:p w14:paraId="7F9ADFE3" w14:textId="77777777" w:rsidR="00C0732F" w:rsidRPr="0053140C" w:rsidRDefault="00C0732F" w:rsidP="00F9189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spacing w:after="0"/>
              <w:ind w:left="0" w:right="0"/>
              <w:jc w:val="center"/>
              <w:rPr>
                <w:rFonts w:eastAsia="MS Mincho"/>
                <w:bCs/>
                <w:sz w:val="18"/>
                <w:szCs w:val="18"/>
                <w:lang w:val="en-GB" w:eastAsia="en-US"/>
              </w:rPr>
            </w:pPr>
            <w:r w:rsidRPr="0053140C">
              <w:rPr>
                <w:rFonts w:eastAsia="MS Mincho"/>
                <w:bCs/>
                <w:sz w:val="18"/>
                <w:szCs w:val="18"/>
                <w:lang w:val="en-GB" w:eastAsia="en-US"/>
              </w:rPr>
              <w:t>≤ 25 km/h</w:t>
            </w:r>
          </w:p>
        </w:tc>
        <w:tc>
          <w:tcPr>
            <w:tcW w:w="683" w:type="pct"/>
            <w:tcBorders>
              <w:top w:val="single" w:sz="8" w:space="0" w:color="auto"/>
              <w:left w:val="single" w:sz="8" w:space="0" w:color="auto"/>
              <w:bottom w:val="nil"/>
              <w:right w:val="nil"/>
            </w:tcBorders>
          </w:tcPr>
          <w:p w14:paraId="738BF515" w14:textId="77777777" w:rsidR="00C0732F" w:rsidRPr="0053140C" w:rsidRDefault="00C0732F" w:rsidP="00F9189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spacing w:after="0"/>
              <w:ind w:left="0" w:right="0"/>
              <w:jc w:val="center"/>
              <w:rPr>
                <w:rFonts w:eastAsia="MS Mincho"/>
                <w:bCs/>
                <w:sz w:val="18"/>
                <w:szCs w:val="18"/>
                <w:lang w:val="en-GB" w:eastAsia="en-US"/>
              </w:rPr>
            </w:pPr>
          </w:p>
        </w:tc>
        <w:tc>
          <w:tcPr>
            <w:tcW w:w="684" w:type="pct"/>
            <w:tcBorders>
              <w:top w:val="single" w:sz="8" w:space="0" w:color="auto"/>
              <w:left w:val="single" w:sz="8" w:space="0" w:color="auto"/>
              <w:bottom w:val="nil"/>
              <w:right w:val="nil"/>
            </w:tcBorders>
          </w:tcPr>
          <w:p w14:paraId="5B461CF0" w14:textId="77777777" w:rsidR="00C0732F" w:rsidRPr="0053140C" w:rsidRDefault="00C0732F" w:rsidP="00F9189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spacing w:after="0"/>
              <w:ind w:left="0" w:right="0"/>
              <w:jc w:val="center"/>
              <w:rPr>
                <w:rFonts w:eastAsia="MS Mincho"/>
                <w:bCs/>
                <w:sz w:val="18"/>
                <w:szCs w:val="18"/>
                <w:lang w:val="en-GB" w:eastAsia="en-US"/>
              </w:rPr>
            </w:pPr>
          </w:p>
        </w:tc>
        <w:tc>
          <w:tcPr>
            <w:tcW w:w="684" w:type="pct"/>
            <w:tcBorders>
              <w:top w:val="single" w:sz="8" w:space="0" w:color="auto"/>
              <w:left w:val="single" w:sz="8" w:space="0" w:color="auto"/>
              <w:bottom w:val="nil"/>
              <w:right w:val="nil"/>
            </w:tcBorders>
          </w:tcPr>
          <w:p w14:paraId="2BD11C33" w14:textId="77777777" w:rsidR="00C0732F" w:rsidRPr="0053140C" w:rsidRDefault="00C0732F" w:rsidP="00F9189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spacing w:after="0"/>
              <w:ind w:left="0" w:right="0"/>
              <w:jc w:val="center"/>
              <w:rPr>
                <w:rFonts w:eastAsia="MS Mincho"/>
                <w:bCs/>
                <w:sz w:val="18"/>
                <w:szCs w:val="18"/>
                <w:lang w:val="en-GB" w:eastAsia="en-US"/>
              </w:rPr>
            </w:pPr>
          </w:p>
        </w:tc>
        <w:tc>
          <w:tcPr>
            <w:tcW w:w="683" w:type="pct"/>
            <w:tcBorders>
              <w:top w:val="single" w:sz="8" w:space="0" w:color="auto"/>
              <w:left w:val="single" w:sz="8" w:space="0" w:color="auto"/>
              <w:bottom w:val="nil"/>
              <w:right w:val="nil"/>
            </w:tcBorders>
            <w:hideMark/>
          </w:tcPr>
          <w:p w14:paraId="1033916B" w14:textId="77777777" w:rsidR="00C0732F" w:rsidRPr="0053140C" w:rsidRDefault="00C0732F" w:rsidP="00F9189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spacing w:after="0"/>
              <w:ind w:left="0" w:right="0"/>
              <w:jc w:val="center"/>
              <w:rPr>
                <w:rFonts w:eastAsia="MS Mincho"/>
                <w:bCs/>
                <w:sz w:val="18"/>
                <w:szCs w:val="18"/>
                <w:lang w:val="en-GB" w:eastAsia="en-US"/>
              </w:rPr>
            </w:pPr>
            <w:r w:rsidRPr="0053140C">
              <w:rPr>
                <w:rFonts w:eastAsia="MS Mincho"/>
                <w:bCs/>
                <w:sz w:val="18"/>
                <w:szCs w:val="18"/>
                <w:lang w:val="en-GB" w:eastAsia="en-US"/>
              </w:rPr>
              <w:t>20</w:t>
            </w:r>
          </w:p>
        </w:tc>
        <w:tc>
          <w:tcPr>
            <w:tcW w:w="684" w:type="pct"/>
            <w:tcBorders>
              <w:top w:val="single" w:sz="8" w:space="0" w:color="auto"/>
              <w:left w:val="single" w:sz="8" w:space="0" w:color="auto"/>
              <w:bottom w:val="nil"/>
              <w:right w:val="nil"/>
            </w:tcBorders>
            <w:hideMark/>
          </w:tcPr>
          <w:p w14:paraId="255E74E3" w14:textId="77777777" w:rsidR="00C0732F" w:rsidRPr="0053140C" w:rsidRDefault="00C0732F" w:rsidP="00F9189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spacing w:after="0"/>
              <w:ind w:left="0" w:right="0"/>
              <w:jc w:val="center"/>
              <w:rPr>
                <w:rFonts w:eastAsia="MS Mincho"/>
                <w:bCs/>
                <w:sz w:val="18"/>
                <w:szCs w:val="18"/>
                <w:lang w:val="en-GB" w:eastAsia="en-US"/>
              </w:rPr>
            </w:pPr>
            <w:r w:rsidRPr="0053140C">
              <w:rPr>
                <w:rFonts w:eastAsia="MS Mincho"/>
                <w:bCs/>
                <w:sz w:val="18"/>
                <w:szCs w:val="18"/>
                <w:lang w:val="en-GB" w:eastAsia="en-US"/>
              </w:rPr>
              <w:t>15*</w:t>
            </w:r>
          </w:p>
        </w:tc>
        <w:tc>
          <w:tcPr>
            <w:tcW w:w="684" w:type="pct"/>
            <w:tcBorders>
              <w:top w:val="single" w:sz="8" w:space="0" w:color="auto"/>
              <w:left w:val="single" w:sz="8" w:space="0" w:color="auto"/>
              <w:bottom w:val="nil"/>
              <w:right w:val="single" w:sz="8" w:space="0" w:color="auto"/>
            </w:tcBorders>
            <w:hideMark/>
          </w:tcPr>
          <w:p w14:paraId="33B6F917" w14:textId="77777777" w:rsidR="00C0732F" w:rsidRPr="0053140C" w:rsidRDefault="00C0732F" w:rsidP="00F9189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spacing w:after="0"/>
              <w:ind w:left="0" w:right="0"/>
              <w:jc w:val="center"/>
              <w:rPr>
                <w:rFonts w:eastAsia="MS Mincho"/>
                <w:bCs/>
                <w:sz w:val="18"/>
                <w:szCs w:val="18"/>
                <w:lang w:val="en-GB" w:eastAsia="en-US"/>
              </w:rPr>
            </w:pPr>
            <w:r w:rsidRPr="0053140C">
              <w:rPr>
                <w:rFonts w:eastAsia="MS Mincho"/>
                <w:bCs/>
                <w:sz w:val="18"/>
                <w:szCs w:val="18"/>
                <w:lang w:val="en-GB" w:eastAsia="en-US"/>
              </w:rPr>
              <w:t>10</w:t>
            </w:r>
          </w:p>
        </w:tc>
      </w:tr>
      <w:tr w:rsidR="00C0732F" w:rsidRPr="0053140C" w14:paraId="0C2317FF" w14:textId="77777777" w:rsidTr="00C0732F">
        <w:trPr>
          <w:trHeight w:val="455"/>
        </w:trPr>
        <w:tc>
          <w:tcPr>
            <w:tcW w:w="5000" w:type="pct"/>
            <w:gridSpan w:val="7"/>
            <w:tcBorders>
              <w:top w:val="single" w:sz="8" w:space="0" w:color="auto"/>
              <w:left w:val="single" w:sz="8" w:space="0" w:color="auto"/>
              <w:bottom w:val="single" w:sz="8" w:space="0" w:color="auto"/>
              <w:right w:val="single" w:sz="8" w:space="0" w:color="auto"/>
            </w:tcBorders>
            <w:hideMark/>
          </w:tcPr>
          <w:p w14:paraId="4F961190" w14:textId="77777777" w:rsidR="00C0732F" w:rsidRPr="0053140C" w:rsidRDefault="00C0732F" w:rsidP="00F9189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spacing w:after="0"/>
              <w:ind w:left="0" w:right="0"/>
              <w:jc w:val="left"/>
              <w:rPr>
                <w:rFonts w:eastAsia="MS Mincho"/>
                <w:bCs/>
                <w:sz w:val="18"/>
                <w:szCs w:val="18"/>
                <w:vertAlign w:val="subscript"/>
                <w:lang w:val="en-GB" w:eastAsia="en-US"/>
              </w:rPr>
            </w:pPr>
            <w:r w:rsidRPr="0053140C">
              <w:rPr>
                <w:rFonts w:eastAsia="MS Mincho"/>
                <w:bCs/>
                <w:sz w:val="18"/>
                <w:szCs w:val="18"/>
                <w:lang w:val="en-GB" w:eastAsia="en-US"/>
              </w:rPr>
              <w:t>* Applicable reference vehicle speed v</w:t>
            </w:r>
            <w:r w:rsidRPr="0053140C">
              <w:rPr>
                <w:rFonts w:eastAsia="MS Mincho"/>
                <w:bCs/>
                <w:sz w:val="18"/>
                <w:szCs w:val="18"/>
                <w:vertAlign w:val="subscript"/>
                <w:lang w:val="en-GB" w:eastAsia="en-US"/>
              </w:rPr>
              <w:t>j</w:t>
            </w:r>
          </w:p>
          <w:p w14:paraId="4B2CAE2F" w14:textId="77777777" w:rsidR="00C0732F" w:rsidRPr="0053140C" w:rsidRDefault="00C0732F" w:rsidP="00F9189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spacing w:after="0"/>
              <w:ind w:left="0" w:right="0"/>
              <w:jc w:val="left"/>
              <w:rPr>
                <w:rFonts w:eastAsia="MS Mincho"/>
                <w:bCs/>
                <w:sz w:val="18"/>
                <w:szCs w:val="18"/>
                <w:lang w:val="en-GB" w:eastAsia="en-US"/>
              </w:rPr>
            </w:pPr>
            <w:r w:rsidRPr="0053140C">
              <w:rPr>
                <w:rFonts w:eastAsia="MS Mincho"/>
                <w:bCs/>
                <w:sz w:val="18"/>
                <w:szCs w:val="18"/>
                <w:lang w:val="en-GB" w:eastAsia="en-US"/>
              </w:rPr>
              <w:t>** if the vehicle speed can be attained by the vehicle.</w:t>
            </w:r>
          </w:p>
        </w:tc>
      </w:tr>
    </w:tbl>
    <w:p w14:paraId="4FCC9985" w14:textId="77777777" w:rsidR="0090409F" w:rsidRPr="0053140C" w:rsidRDefault="0090409F" w:rsidP="00F91892">
      <w:pPr>
        <w:suppressAutoHyphens/>
        <w:spacing w:after="120" w:line="200" w:lineRule="atLeast"/>
        <w:ind w:hanging="1134"/>
        <w:rPr>
          <w:rFonts w:eastAsia="MS Mincho"/>
          <w:bCs/>
          <w:szCs w:val="24"/>
          <w:lang w:val="en-GB" w:eastAsia="en-US"/>
        </w:rPr>
      </w:pPr>
    </w:p>
    <w:p w14:paraId="36ADC85D" w14:textId="77777777" w:rsidR="000C6F74" w:rsidRPr="0053140C" w:rsidRDefault="0090409F" w:rsidP="00F91892">
      <w:pPr>
        <w:suppressAutoHyphens/>
        <w:spacing w:after="120" w:line="200" w:lineRule="atLeast"/>
        <w:ind w:hanging="1134"/>
        <w:rPr>
          <w:rFonts w:eastAsia="MS Mincho"/>
          <w:bCs/>
          <w:szCs w:val="24"/>
          <w:lang w:val="en-GB" w:eastAsia="en-US"/>
        </w:rPr>
      </w:pPr>
      <w:r w:rsidRPr="0053140C">
        <w:rPr>
          <w:rFonts w:eastAsia="MS Mincho"/>
          <w:bCs/>
          <w:szCs w:val="24"/>
          <w:lang w:val="en-GB" w:eastAsia="en-US"/>
        </w:rPr>
        <w:t>3.</w:t>
      </w:r>
      <w:r w:rsidRPr="0053140C">
        <w:rPr>
          <w:rFonts w:eastAsia="MS Mincho"/>
          <w:bCs/>
          <w:szCs w:val="24"/>
          <w:lang w:val="en-GB" w:eastAsia="en-US"/>
        </w:rPr>
        <w:tab/>
        <w:t xml:space="preserve">Energy variation during coast-down procedure </w:t>
      </w:r>
    </w:p>
    <w:p w14:paraId="61DFD7B6" w14:textId="77777777" w:rsidR="000C6F74" w:rsidRPr="0053140C" w:rsidRDefault="0090409F" w:rsidP="00F91892">
      <w:pPr>
        <w:suppressAutoHyphens/>
        <w:spacing w:after="120" w:line="200" w:lineRule="atLeast"/>
        <w:ind w:hanging="1134"/>
        <w:rPr>
          <w:rFonts w:eastAsia="MS Mincho"/>
          <w:bCs/>
          <w:szCs w:val="24"/>
          <w:lang w:val="en-GB" w:eastAsia="en-US"/>
        </w:rPr>
      </w:pPr>
      <w:r w:rsidRPr="0053140C">
        <w:rPr>
          <w:rFonts w:eastAsia="MS Mincho"/>
          <w:bCs/>
          <w:szCs w:val="24"/>
          <w:lang w:val="en-GB" w:eastAsia="en-US"/>
        </w:rPr>
        <w:t>3.1.</w:t>
      </w:r>
      <w:r w:rsidRPr="0053140C">
        <w:rPr>
          <w:rFonts w:eastAsia="MS Mincho"/>
          <w:bCs/>
          <w:szCs w:val="24"/>
          <w:lang w:val="en-GB" w:eastAsia="en-US"/>
        </w:rPr>
        <w:tab/>
        <w:t>Total road load power determination</w:t>
      </w:r>
    </w:p>
    <w:p w14:paraId="7539C500" w14:textId="63635960" w:rsidR="0090409F" w:rsidRPr="0053140C" w:rsidRDefault="0090409F" w:rsidP="00F91892">
      <w:pPr>
        <w:suppressAutoHyphens/>
        <w:spacing w:after="120" w:line="200" w:lineRule="atLeast"/>
        <w:ind w:hanging="1134"/>
        <w:rPr>
          <w:rFonts w:eastAsia="MS Mincho"/>
          <w:bCs/>
          <w:szCs w:val="24"/>
          <w:lang w:val="en-GB" w:eastAsia="en-US"/>
        </w:rPr>
      </w:pPr>
      <w:r w:rsidRPr="0053140C">
        <w:rPr>
          <w:rFonts w:eastAsia="MS Mincho"/>
          <w:bCs/>
          <w:szCs w:val="24"/>
          <w:lang w:val="en-GB" w:eastAsia="en-US"/>
        </w:rPr>
        <w:t>3.1.1.</w:t>
      </w:r>
      <w:r w:rsidRPr="0053140C">
        <w:rPr>
          <w:rFonts w:eastAsia="MS Mincho"/>
          <w:bCs/>
          <w:szCs w:val="24"/>
          <w:lang w:val="en-GB" w:eastAsia="en-US"/>
        </w:rPr>
        <w:tab/>
        <w:t>Measurement Equipment and Accuracy</w:t>
      </w:r>
    </w:p>
    <w:p w14:paraId="444781D8" w14:textId="0AADBEC6" w:rsidR="0090409F" w:rsidRPr="0053140C" w:rsidRDefault="00053238" w:rsidP="00F91892">
      <w:pPr>
        <w:suppressAutoHyphens/>
        <w:spacing w:after="120" w:line="200" w:lineRule="atLeast"/>
        <w:ind w:hanging="828"/>
        <w:rPr>
          <w:rFonts w:eastAsia="MS Mincho"/>
          <w:bCs/>
          <w:szCs w:val="24"/>
          <w:lang w:val="en-GB" w:eastAsia="en-US"/>
        </w:rPr>
      </w:pPr>
      <w:r w:rsidRPr="0053140C">
        <w:rPr>
          <w:rFonts w:eastAsia="MS Mincho"/>
          <w:bCs/>
          <w:szCs w:val="24"/>
          <w:lang w:val="en-GB" w:eastAsia="en-US"/>
        </w:rPr>
        <w:tab/>
      </w:r>
      <w:r w:rsidR="0090409F" w:rsidRPr="0053140C">
        <w:rPr>
          <w:rFonts w:eastAsia="MS Mincho"/>
          <w:bCs/>
          <w:szCs w:val="24"/>
          <w:lang w:val="en-GB" w:eastAsia="en-US"/>
        </w:rPr>
        <w:t xml:space="preserve">The margin of measurement error shall be less than 0.1s for time and less than ±0.5km/h for speed. Bring the vehicle and the chassis dynamometer to the stabilised operating temperature, in order to approximate the road conditions. </w:t>
      </w:r>
    </w:p>
    <w:p w14:paraId="064D043A" w14:textId="72D37433" w:rsidR="0090409F" w:rsidRPr="0053140C" w:rsidRDefault="0090409F" w:rsidP="00F91892">
      <w:pPr>
        <w:suppressAutoHyphens/>
        <w:spacing w:after="120" w:line="200" w:lineRule="atLeast"/>
        <w:ind w:hanging="1134"/>
        <w:rPr>
          <w:rFonts w:eastAsia="MS Mincho"/>
          <w:bCs/>
          <w:szCs w:val="24"/>
          <w:lang w:val="en-GB" w:eastAsia="en-US"/>
        </w:rPr>
      </w:pPr>
      <w:r w:rsidRPr="0053140C">
        <w:rPr>
          <w:rFonts w:eastAsia="MS Mincho"/>
          <w:bCs/>
          <w:szCs w:val="24"/>
          <w:lang w:val="en-GB" w:eastAsia="en-US"/>
        </w:rPr>
        <w:t>3.1.2.</w:t>
      </w:r>
      <w:r w:rsidRPr="0053140C">
        <w:rPr>
          <w:rFonts w:eastAsia="MS Mincho"/>
          <w:bCs/>
          <w:szCs w:val="24"/>
          <w:lang w:val="en-GB" w:eastAsia="en-US"/>
        </w:rPr>
        <w:tab/>
        <w:t>Test Procedure</w:t>
      </w:r>
    </w:p>
    <w:p w14:paraId="6E49C3D5" w14:textId="77777777" w:rsidR="005E6151" w:rsidRPr="0053140C" w:rsidRDefault="0090409F" w:rsidP="00F91892">
      <w:pPr>
        <w:suppressAutoHyphens/>
        <w:spacing w:after="120" w:line="200" w:lineRule="atLeast"/>
        <w:ind w:hanging="1134"/>
        <w:rPr>
          <w:rFonts w:eastAsia="MS Mincho"/>
          <w:bCs/>
          <w:szCs w:val="24"/>
          <w:lang w:val="en-GB" w:eastAsia="en-US"/>
        </w:rPr>
      </w:pPr>
      <w:r w:rsidRPr="0053140C">
        <w:rPr>
          <w:rFonts w:eastAsia="MS Mincho"/>
          <w:bCs/>
          <w:szCs w:val="24"/>
          <w:lang w:val="en-GB" w:eastAsia="en-US"/>
        </w:rPr>
        <w:t>3.1.2.1.</w:t>
      </w:r>
      <w:r w:rsidR="00C8361B" w:rsidRPr="0053140C">
        <w:rPr>
          <w:rFonts w:eastAsia="MS Mincho"/>
          <w:bCs/>
          <w:szCs w:val="24"/>
          <w:lang w:val="en-GB" w:eastAsia="en-US"/>
        </w:rPr>
        <w:tab/>
      </w:r>
      <w:r w:rsidRPr="0053140C">
        <w:rPr>
          <w:rFonts w:eastAsia="MS Mincho"/>
          <w:bCs/>
          <w:szCs w:val="24"/>
          <w:lang w:val="en-GB" w:eastAsia="en-US"/>
        </w:rPr>
        <w:t xml:space="preserve">Accelerate the vehicle to a speed of 5km/h greater than the speed at which test measurement begins. </w:t>
      </w:r>
    </w:p>
    <w:p w14:paraId="70BF847D" w14:textId="77777777" w:rsidR="005E6151" w:rsidRPr="0053140C" w:rsidRDefault="0090409F" w:rsidP="00F91892">
      <w:pPr>
        <w:suppressAutoHyphens/>
        <w:spacing w:after="120" w:line="200" w:lineRule="atLeast"/>
        <w:ind w:hanging="1134"/>
        <w:rPr>
          <w:rFonts w:eastAsia="MS Mincho"/>
          <w:bCs/>
          <w:szCs w:val="24"/>
          <w:lang w:val="en-GB" w:eastAsia="en-US"/>
        </w:rPr>
      </w:pPr>
      <w:r w:rsidRPr="0053140C">
        <w:rPr>
          <w:rFonts w:eastAsia="MS Mincho"/>
          <w:bCs/>
          <w:szCs w:val="24"/>
          <w:lang w:val="en-GB" w:eastAsia="en-US"/>
        </w:rPr>
        <w:t>3.1.2.2.</w:t>
      </w:r>
      <w:r w:rsidRPr="0053140C">
        <w:rPr>
          <w:rFonts w:eastAsia="MS Mincho"/>
          <w:bCs/>
          <w:szCs w:val="24"/>
          <w:lang w:val="en-GB" w:eastAsia="en-US"/>
        </w:rPr>
        <w:tab/>
        <w:t xml:space="preserve">Put the gearbox to neutral or disconnect the power supply. </w:t>
      </w:r>
    </w:p>
    <w:p w14:paraId="206625A1" w14:textId="77777777" w:rsidR="005E6151" w:rsidRPr="0053140C" w:rsidRDefault="0090409F" w:rsidP="00F91892">
      <w:pPr>
        <w:suppressAutoHyphens/>
        <w:spacing w:after="120" w:line="200" w:lineRule="atLeast"/>
        <w:ind w:hanging="1134"/>
        <w:rPr>
          <w:rFonts w:eastAsia="MS Mincho"/>
          <w:bCs/>
          <w:lang w:val="en-GB" w:eastAsia="en-US"/>
        </w:rPr>
      </w:pPr>
      <w:r w:rsidRPr="0053140C">
        <w:rPr>
          <w:rFonts w:eastAsia="MS Mincho"/>
          <w:bCs/>
          <w:szCs w:val="24"/>
          <w:lang w:val="en-GB" w:eastAsia="en-US"/>
        </w:rPr>
        <w:t>3.1.2.3.</w:t>
      </w:r>
      <w:r w:rsidRPr="0053140C">
        <w:rPr>
          <w:rFonts w:eastAsia="MS Mincho"/>
          <w:bCs/>
          <w:szCs w:val="24"/>
          <w:lang w:val="en-GB" w:eastAsia="en-US"/>
        </w:rPr>
        <w:tab/>
      </w:r>
      <w:r w:rsidRPr="0053140C">
        <w:rPr>
          <w:rFonts w:eastAsia="MS Mincho"/>
          <w:bCs/>
          <w:lang w:val="en-GB" w:eastAsia="en-US"/>
        </w:rPr>
        <w:t>Measure the time t1 taken by the vehicle to decelerate from:</w:t>
      </w:r>
    </w:p>
    <w:p w14:paraId="1AF5AD11" w14:textId="3E9CCCB6" w:rsidR="0090409F" w:rsidRPr="0053140C" w:rsidRDefault="0090409F" w:rsidP="00F91892">
      <w:pPr>
        <w:suppressAutoHyphens/>
        <w:spacing w:after="120" w:line="200" w:lineRule="atLeast"/>
        <w:rPr>
          <w:rFonts w:eastAsia="MS Mincho"/>
          <w:bCs/>
          <w:lang w:val="en-GB" w:eastAsia="en-US"/>
        </w:rPr>
      </w:pPr>
      <w:r w:rsidRPr="0053140C">
        <w:rPr>
          <w:rFonts w:eastAsia="MS Mincho"/>
          <w:bCs/>
          <w:lang w:val="en-GB" w:eastAsia="en-US"/>
        </w:rPr>
        <w:t>v2 = v + Δ v (km/h) to v1 = v - Δ v (km/h)</w:t>
      </w:r>
    </w:p>
    <w:p w14:paraId="5DFD1C79" w14:textId="77777777" w:rsidR="0090409F" w:rsidRPr="0053140C" w:rsidRDefault="0090409F" w:rsidP="00F91892">
      <w:pPr>
        <w:suppressAutoHyphens/>
        <w:spacing w:after="120" w:line="200" w:lineRule="atLeast"/>
        <w:rPr>
          <w:rFonts w:eastAsia="MS Mincho"/>
          <w:bCs/>
          <w:lang w:val="en-GB" w:eastAsia="en-US"/>
        </w:rPr>
      </w:pPr>
      <w:r w:rsidRPr="0053140C">
        <w:rPr>
          <w:rFonts w:eastAsia="MS Mincho"/>
          <w:bCs/>
          <w:lang w:val="en-GB" w:eastAsia="en-US"/>
        </w:rPr>
        <w:t>where:</w:t>
      </w:r>
    </w:p>
    <w:p w14:paraId="523A40BF" w14:textId="77777777" w:rsidR="0090409F" w:rsidRPr="0053140C" w:rsidRDefault="0090409F" w:rsidP="00F91892">
      <w:pPr>
        <w:suppressAutoHyphens/>
        <w:spacing w:after="120" w:line="200" w:lineRule="atLeast"/>
        <w:rPr>
          <w:rFonts w:eastAsia="MS Mincho"/>
          <w:bCs/>
          <w:lang w:val="en-GB" w:eastAsia="en-US"/>
        </w:rPr>
      </w:pPr>
      <w:r w:rsidRPr="0053140C">
        <w:rPr>
          <w:rFonts w:eastAsia="MS Mincho"/>
          <w:bCs/>
          <w:lang w:val="en-GB" w:eastAsia="en-US"/>
        </w:rPr>
        <w:t>Δ v &lt; 5 km/h for nominal vehicle speed &lt; 50 km/h;</w:t>
      </w:r>
    </w:p>
    <w:p w14:paraId="1FD2C3B8" w14:textId="77777777" w:rsidR="0090409F" w:rsidRPr="0053140C" w:rsidRDefault="0090409F" w:rsidP="00F91892">
      <w:pPr>
        <w:suppressAutoHyphens/>
        <w:spacing w:after="120" w:line="200" w:lineRule="atLeast"/>
        <w:rPr>
          <w:rFonts w:eastAsia="MS Mincho"/>
          <w:bCs/>
          <w:szCs w:val="24"/>
          <w:lang w:val="en-GB" w:eastAsia="en-US"/>
        </w:rPr>
      </w:pPr>
      <w:r w:rsidRPr="0053140C">
        <w:rPr>
          <w:rFonts w:eastAsia="MS Mincho"/>
          <w:bCs/>
          <w:lang w:val="en-GB" w:eastAsia="en-US"/>
        </w:rPr>
        <w:t>Δ v &lt; 10 km/h for nominal vehicle speed &gt; 50 km/h.</w:t>
      </w:r>
    </w:p>
    <w:p w14:paraId="49137C80" w14:textId="77777777" w:rsidR="005E6151" w:rsidRPr="0053140C" w:rsidRDefault="0090409F" w:rsidP="00F91892">
      <w:pPr>
        <w:suppressAutoHyphens/>
        <w:spacing w:after="120" w:line="200" w:lineRule="atLeast"/>
        <w:ind w:hanging="1134"/>
        <w:rPr>
          <w:rFonts w:eastAsia="MS Mincho"/>
          <w:bCs/>
          <w:szCs w:val="24"/>
          <w:lang w:val="en-GB" w:eastAsia="en-US"/>
        </w:rPr>
      </w:pPr>
      <w:r w:rsidRPr="0053140C">
        <w:rPr>
          <w:rFonts w:eastAsia="MS Mincho"/>
          <w:bCs/>
          <w:szCs w:val="24"/>
          <w:lang w:val="en-GB" w:eastAsia="en-US"/>
        </w:rPr>
        <w:t>3.1.2.4.</w:t>
      </w:r>
      <w:r w:rsidRPr="0053140C">
        <w:rPr>
          <w:rFonts w:eastAsia="MS Mincho"/>
          <w:bCs/>
          <w:szCs w:val="24"/>
          <w:lang w:val="en-GB" w:eastAsia="en-US"/>
        </w:rPr>
        <w:tab/>
        <w:t xml:space="preserve">Carry out the same test in the opposite direction, measuring time t2. </w:t>
      </w:r>
    </w:p>
    <w:p w14:paraId="4D220F26" w14:textId="77777777" w:rsidR="005E6151" w:rsidRPr="0053140C" w:rsidRDefault="0090409F" w:rsidP="00F91892">
      <w:pPr>
        <w:suppressAutoHyphens/>
        <w:spacing w:after="120" w:line="200" w:lineRule="atLeast"/>
        <w:ind w:hanging="1134"/>
        <w:rPr>
          <w:rFonts w:eastAsia="MS Mincho"/>
          <w:bCs/>
          <w:szCs w:val="24"/>
          <w:lang w:val="en-GB" w:eastAsia="en-US"/>
        </w:rPr>
      </w:pPr>
      <w:r w:rsidRPr="0053140C">
        <w:rPr>
          <w:rFonts w:eastAsia="MS Mincho"/>
          <w:bCs/>
          <w:szCs w:val="24"/>
          <w:lang w:val="en-GB" w:eastAsia="en-US"/>
        </w:rPr>
        <w:t>3.1.2.5.</w:t>
      </w:r>
      <w:r w:rsidRPr="0053140C">
        <w:rPr>
          <w:rFonts w:eastAsia="MS Mincho"/>
          <w:bCs/>
          <w:szCs w:val="24"/>
          <w:lang w:val="en-GB" w:eastAsia="en-US"/>
        </w:rPr>
        <w:tab/>
        <w:t xml:space="preserve">Take the average ti  of the two times t1 and t2. </w:t>
      </w:r>
    </w:p>
    <w:p w14:paraId="7FBE40D7" w14:textId="77777777" w:rsidR="00643CF4" w:rsidRPr="0053140C" w:rsidRDefault="0090409F" w:rsidP="00F91892">
      <w:pPr>
        <w:suppressAutoHyphens/>
        <w:spacing w:after="120" w:line="200" w:lineRule="atLeast"/>
        <w:ind w:hanging="1134"/>
        <w:rPr>
          <w:rFonts w:eastAsia="MS Mincho"/>
          <w:bCs/>
          <w:szCs w:val="24"/>
          <w:lang w:val="en-GB" w:eastAsia="en-US"/>
        </w:rPr>
      </w:pPr>
      <w:r w:rsidRPr="0053140C">
        <w:rPr>
          <w:rFonts w:eastAsia="MS Mincho"/>
          <w:bCs/>
          <w:szCs w:val="24"/>
          <w:lang w:val="en-GB" w:eastAsia="en-US"/>
        </w:rPr>
        <w:t>3.1.2.6.</w:t>
      </w:r>
      <w:r w:rsidRPr="0053140C">
        <w:rPr>
          <w:rFonts w:eastAsia="MS Mincho"/>
          <w:bCs/>
          <w:szCs w:val="24"/>
          <w:lang w:val="en-GB" w:eastAsia="en-US"/>
        </w:rPr>
        <w:tab/>
        <w:t>Repeat these tests until the statistical accuracy (p) of the average</w:t>
      </w:r>
      <w:r w:rsidRPr="0053140C">
        <w:rPr>
          <w:rFonts w:eastAsia="MS Mincho"/>
          <w:bCs/>
          <w:lang w:val="en-GB" w:eastAsia="en-US"/>
        </w:rPr>
        <w:t>≤ 4 percent</w:t>
      </w:r>
      <w:r w:rsidRPr="0053140C">
        <w:rPr>
          <w:rFonts w:eastAsia="MS Mincho"/>
          <w:bCs/>
          <w:szCs w:val="24"/>
          <w:lang w:val="en-GB" w:eastAsia="en-US"/>
        </w:rPr>
        <w:t xml:space="preserve">: </w:t>
      </w:r>
    </w:p>
    <w:p w14:paraId="6FD38483" w14:textId="39C30B4A" w:rsidR="00643CF4" w:rsidRPr="0053140C" w:rsidRDefault="0090409F" w:rsidP="00F91892">
      <w:pPr>
        <w:suppressAutoHyphens/>
        <w:spacing w:after="120" w:line="200" w:lineRule="atLeast"/>
        <w:rPr>
          <w:rFonts w:eastAsia="MS Mincho"/>
          <w:bCs/>
          <w:lang w:val="en-GB" w:eastAsia="en-US"/>
        </w:rPr>
      </w:pPr>
      <w:r w:rsidRPr="0053140C">
        <w:rPr>
          <w:rFonts w:eastAsia="MS Mincho"/>
          <w:bCs/>
          <w:lang w:val="en-GB" w:eastAsia="en-US"/>
        </w:rPr>
        <w:t>Equation A</w:t>
      </w:r>
      <w:r w:rsidR="00EF3186" w:rsidRPr="0053140C">
        <w:rPr>
          <w:rFonts w:eastAsia="MS Mincho"/>
          <w:bCs/>
          <w:lang w:val="en-GB" w:eastAsia="en-US"/>
        </w:rPr>
        <w:t>7</w:t>
      </w:r>
      <w:r w:rsidRPr="0053140C">
        <w:rPr>
          <w:rFonts w:eastAsia="MS Mincho"/>
          <w:bCs/>
          <w:lang w:val="en-GB" w:eastAsia="en-US"/>
        </w:rPr>
        <w:t>.App5b/1:</w:t>
      </w:r>
    </w:p>
    <w:p w14:paraId="0726B211" w14:textId="77777777" w:rsidR="00643CF4" w:rsidRPr="0053140C" w:rsidRDefault="0090409F" w:rsidP="00F91892">
      <w:pPr>
        <w:suppressAutoHyphens/>
        <w:spacing w:after="120" w:line="200" w:lineRule="atLeast"/>
        <w:rPr>
          <w:rFonts w:eastAsia="MS Mincho"/>
          <w:bCs/>
          <w:szCs w:val="24"/>
          <w:lang w:val="en-GB" w:eastAsia="en-US"/>
        </w:rPr>
      </w:pPr>
      <w:r w:rsidRPr="0053140C">
        <w:rPr>
          <w:rFonts w:eastAsia="MS Mincho"/>
          <w:bCs/>
          <w:noProof/>
          <w:sz w:val="24"/>
          <w:szCs w:val="24"/>
          <w:lang w:val="nl-NL" w:eastAsia="nl-NL"/>
        </w:rPr>
        <w:drawing>
          <wp:inline distT="0" distB="0" distL="0" distR="0" wp14:anchorId="3B647AF3" wp14:editId="18CD9166">
            <wp:extent cx="982980" cy="426720"/>
            <wp:effectExtent l="0" t="0" r="0" b="0"/>
            <wp:docPr id="253" name="図 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pic:cNvPicPr>
                      <a:picLocks noChangeAspect="1" noChangeArrowheads="1"/>
                    </pic:cNvPicPr>
                  </pic:nvPicPr>
                  <pic:blipFill>
                    <a:blip r:embed="rId89" cstate="print">
                      <a:extLst>
                        <a:ext uri="{28A0092B-C50C-407E-A947-70E740481C1C}">
                          <a14:useLocalDpi xmlns:a14="http://schemas.microsoft.com/office/drawing/2010/main" val="0"/>
                        </a:ext>
                      </a:extLst>
                    </a:blip>
                    <a:srcRect/>
                    <a:stretch>
                      <a:fillRect/>
                    </a:stretch>
                  </pic:blipFill>
                  <pic:spPr bwMode="auto">
                    <a:xfrm>
                      <a:off x="0" y="0"/>
                      <a:ext cx="982980" cy="426720"/>
                    </a:xfrm>
                    <a:prstGeom prst="rect">
                      <a:avLst/>
                    </a:prstGeom>
                    <a:noFill/>
                    <a:ln>
                      <a:noFill/>
                    </a:ln>
                  </pic:spPr>
                </pic:pic>
              </a:graphicData>
            </a:graphic>
          </wp:inline>
        </w:drawing>
      </w:r>
      <w:r w:rsidRPr="0053140C">
        <w:rPr>
          <w:rFonts w:eastAsia="MS Mincho"/>
          <w:bCs/>
          <w:szCs w:val="24"/>
          <w:lang w:val="en-GB" w:eastAsia="en-US"/>
        </w:rPr>
        <w:tab/>
      </w:r>
      <w:r w:rsidRPr="0053140C">
        <w:rPr>
          <w:rFonts w:eastAsia="MS Mincho"/>
          <w:bCs/>
          <w:szCs w:val="24"/>
          <w:lang w:val="en-GB" w:eastAsia="en-US"/>
        </w:rPr>
        <w:tab/>
      </w:r>
      <w:r w:rsidRPr="0053140C">
        <w:rPr>
          <w:rFonts w:eastAsia="MS Mincho"/>
          <w:bCs/>
          <w:szCs w:val="24"/>
          <w:lang w:val="en-GB" w:eastAsia="en-US"/>
        </w:rPr>
        <w:tab/>
      </w:r>
      <w:r w:rsidRPr="0053140C">
        <w:rPr>
          <w:rFonts w:eastAsia="MS Mincho"/>
          <w:bCs/>
          <w:szCs w:val="24"/>
          <w:lang w:val="en-GB" w:eastAsia="en-US"/>
        </w:rPr>
        <w:tab/>
      </w:r>
      <w:r w:rsidRPr="0053140C">
        <w:rPr>
          <w:rFonts w:eastAsia="MS Mincho"/>
          <w:bCs/>
          <w:szCs w:val="24"/>
          <w:lang w:val="en-GB" w:eastAsia="en-US"/>
        </w:rPr>
        <w:tab/>
      </w:r>
      <w:r w:rsidRPr="0053140C">
        <w:rPr>
          <w:rFonts w:eastAsia="MS Mincho"/>
          <w:bCs/>
          <w:szCs w:val="24"/>
          <w:lang w:val="en-GB" w:eastAsia="en-US"/>
        </w:rPr>
        <w:tab/>
      </w:r>
      <w:r w:rsidRPr="0053140C">
        <w:rPr>
          <w:rFonts w:eastAsia="MS Mincho"/>
          <w:bCs/>
          <w:szCs w:val="24"/>
          <w:lang w:val="en-GB" w:eastAsia="en-US"/>
        </w:rPr>
        <w:tab/>
      </w:r>
      <w:r w:rsidRPr="0053140C">
        <w:rPr>
          <w:rFonts w:eastAsia="MS Mincho"/>
          <w:bCs/>
          <w:szCs w:val="24"/>
          <w:lang w:val="en-GB" w:eastAsia="en-US"/>
        </w:rPr>
        <w:tab/>
      </w:r>
    </w:p>
    <w:p w14:paraId="0D050258" w14:textId="0236A21C" w:rsidR="00643CF4" w:rsidRPr="0053140C" w:rsidRDefault="0090409F" w:rsidP="00F91892">
      <w:pPr>
        <w:suppressAutoHyphens/>
        <w:spacing w:after="120" w:line="200" w:lineRule="atLeast"/>
        <w:rPr>
          <w:rFonts w:eastAsia="MS Mincho"/>
          <w:bCs/>
          <w:lang w:val="en-GB" w:eastAsia="en-US"/>
        </w:rPr>
      </w:pPr>
      <w:r w:rsidRPr="0053140C">
        <w:rPr>
          <w:rFonts w:eastAsia="MS Mincho"/>
          <w:bCs/>
          <w:lang w:val="en-GB" w:eastAsia="en-US"/>
        </w:rPr>
        <w:t>The statistical accuracy (p) is defined by</w:t>
      </w:r>
    </w:p>
    <w:p w14:paraId="4A3B69BE" w14:textId="6FADA98A" w:rsidR="00643CF4" w:rsidRPr="0053140C" w:rsidRDefault="0090409F" w:rsidP="00F91892">
      <w:pPr>
        <w:suppressAutoHyphens/>
        <w:spacing w:after="120" w:line="200" w:lineRule="atLeast"/>
        <w:rPr>
          <w:rFonts w:eastAsia="MS Mincho"/>
          <w:bCs/>
          <w:lang w:val="en-GB" w:eastAsia="en-US"/>
        </w:rPr>
      </w:pPr>
      <w:r w:rsidRPr="0053140C">
        <w:rPr>
          <w:rFonts w:eastAsia="MS Mincho"/>
          <w:bCs/>
          <w:lang w:val="en-GB" w:eastAsia="en-US"/>
        </w:rPr>
        <w:t>Equation A</w:t>
      </w:r>
      <w:r w:rsidR="006C4E9F" w:rsidRPr="0053140C">
        <w:rPr>
          <w:rFonts w:eastAsia="MS Mincho"/>
          <w:bCs/>
          <w:lang w:val="en-GB" w:eastAsia="en-US"/>
        </w:rPr>
        <w:t>7</w:t>
      </w:r>
      <w:r w:rsidRPr="0053140C">
        <w:rPr>
          <w:rFonts w:eastAsia="MS Mincho"/>
          <w:bCs/>
          <w:lang w:val="en-GB" w:eastAsia="en-US"/>
        </w:rPr>
        <w:t>.App5b/2:</w:t>
      </w:r>
    </w:p>
    <w:p w14:paraId="3DB88DED" w14:textId="77777777" w:rsidR="00643CF4" w:rsidRPr="0053140C" w:rsidRDefault="0090409F" w:rsidP="00F91892">
      <w:pPr>
        <w:suppressAutoHyphens/>
        <w:spacing w:after="120" w:line="200" w:lineRule="atLeast"/>
        <w:rPr>
          <w:rFonts w:eastAsia="MS Mincho"/>
          <w:bCs/>
          <w:lang w:val="en-GB" w:eastAsia="en-US"/>
        </w:rPr>
      </w:pPr>
      <w:r w:rsidRPr="0053140C">
        <w:rPr>
          <w:rFonts w:eastAsia="MS Mincho"/>
          <w:bCs/>
          <w:noProof/>
          <w:lang w:val="nl-NL" w:eastAsia="nl-NL"/>
        </w:rPr>
        <w:drawing>
          <wp:inline distT="0" distB="0" distL="0" distR="0" wp14:anchorId="214FB6B8" wp14:editId="0A218152">
            <wp:extent cx="868680" cy="419100"/>
            <wp:effectExtent l="0" t="0" r="7620" b="0"/>
            <wp:docPr id="157" name="図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pic:cNvPicPr>
                      <a:picLocks noChangeAspect="1" noChangeArrowheads="1"/>
                    </pic:cNvPicPr>
                  </pic:nvPicPr>
                  <pic:blipFill>
                    <a:blip r:embed="rId101" cstate="print">
                      <a:extLst>
                        <a:ext uri="{28A0092B-C50C-407E-A947-70E740481C1C}">
                          <a14:useLocalDpi xmlns:a14="http://schemas.microsoft.com/office/drawing/2010/main" val="0"/>
                        </a:ext>
                      </a:extLst>
                    </a:blip>
                    <a:srcRect/>
                    <a:stretch>
                      <a:fillRect/>
                    </a:stretch>
                  </pic:blipFill>
                  <pic:spPr bwMode="auto">
                    <a:xfrm>
                      <a:off x="0" y="0"/>
                      <a:ext cx="868680" cy="419100"/>
                    </a:xfrm>
                    <a:prstGeom prst="rect">
                      <a:avLst/>
                    </a:prstGeom>
                    <a:noFill/>
                    <a:ln>
                      <a:noFill/>
                    </a:ln>
                  </pic:spPr>
                </pic:pic>
              </a:graphicData>
            </a:graphic>
          </wp:inline>
        </w:drawing>
      </w:r>
    </w:p>
    <w:p w14:paraId="1E5C5717" w14:textId="77777777" w:rsidR="00643CF4" w:rsidRPr="0053140C" w:rsidRDefault="0090409F" w:rsidP="00F91892">
      <w:pPr>
        <w:suppressAutoHyphens/>
        <w:spacing w:after="120" w:line="200" w:lineRule="atLeast"/>
        <w:rPr>
          <w:rFonts w:eastAsia="MS Mincho"/>
          <w:bCs/>
          <w:lang w:val="en-GB" w:eastAsia="en-US"/>
        </w:rPr>
      </w:pPr>
      <w:r w:rsidRPr="0053140C">
        <w:rPr>
          <w:rFonts w:eastAsia="MS Mincho"/>
          <w:bCs/>
          <w:lang w:val="en-GB" w:eastAsia="en-US"/>
        </w:rPr>
        <w:t>where:</w:t>
      </w:r>
    </w:p>
    <w:p w14:paraId="3599B99E" w14:textId="144400A0" w:rsidR="00643CF4" w:rsidRPr="0053140C" w:rsidRDefault="0090409F" w:rsidP="00F91892">
      <w:pPr>
        <w:suppressAutoHyphens/>
        <w:spacing w:after="120" w:line="200" w:lineRule="atLeast"/>
        <w:rPr>
          <w:rFonts w:eastAsia="MS Mincho"/>
          <w:bCs/>
          <w:lang w:val="en-GB" w:eastAsia="en-US"/>
        </w:rPr>
      </w:pPr>
      <w:r w:rsidRPr="0053140C">
        <w:rPr>
          <w:rFonts w:eastAsia="MS Mincho"/>
          <w:bCs/>
          <w:lang w:val="en-GB" w:eastAsia="en-US"/>
        </w:rPr>
        <w:t>t is the coefficient in Table A</w:t>
      </w:r>
      <w:r w:rsidR="00D715FF" w:rsidRPr="0053140C">
        <w:rPr>
          <w:rFonts w:eastAsia="MS Mincho"/>
          <w:bCs/>
          <w:lang w:val="en-GB" w:eastAsia="en-US"/>
        </w:rPr>
        <w:t>7</w:t>
      </w:r>
      <w:r w:rsidRPr="0053140C">
        <w:rPr>
          <w:rFonts w:eastAsia="MS Mincho"/>
          <w:bCs/>
          <w:lang w:val="en-GB" w:eastAsia="en-US"/>
        </w:rPr>
        <w:t>.App5b/2;</w:t>
      </w:r>
    </w:p>
    <w:p w14:paraId="53F45515" w14:textId="77777777" w:rsidR="00643CF4" w:rsidRPr="0053140C" w:rsidRDefault="0090409F" w:rsidP="00F91892">
      <w:pPr>
        <w:suppressAutoHyphens/>
        <w:spacing w:after="120" w:line="200" w:lineRule="atLeast"/>
        <w:rPr>
          <w:rFonts w:eastAsia="MS Mincho"/>
          <w:bCs/>
          <w:lang w:val="en-GB" w:eastAsia="en-US"/>
        </w:rPr>
      </w:pPr>
      <w:r w:rsidRPr="0053140C">
        <w:rPr>
          <w:rFonts w:eastAsia="MS Mincho"/>
          <w:bCs/>
          <w:lang w:val="en-GB" w:eastAsia="en-US"/>
        </w:rPr>
        <w:t>s is the standard deviation.</w:t>
      </w:r>
    </w:p>
    <w:p w14:paraId="0E4A1B09" w14:textId="6B2E320C" w:rsidR="00794283" w:rsidRPr="0053140C" w:rsidRDefault="0090409F" w:rsidP="00F91892">
      <w:pPr>
        <w:suppressAutoHyphens/>
        <w:spacing w:after="120" w:line="200" w:lineRule="atLeast"/>
        <w:rPr>
          <w:rFonts w:eastAsia="MS Mincho"/>
          <w:bCs/>
          <w:lang w:val="en-GB" w:eastAsia="en-US"/>
        </w:rPr>
      </w:pPr>
      <w:r w:rsidRPr="0053140C">
        <w:rPr>
          <w:rFonts w:eastAsia="MS Mincho"/>
          <w:bCs/>
          <w:lang w:val="en-GB" w:eastAsia="en-US"/>
        </w:rPr>
        <w:t>Equation A</w:t>
      </w:r>
      <w:r w:rsidR="00CC3F52" w:rsidRPr="0053140C">
        <w:rPr>
          <w:rFonts w:eastAsia="MS Mincho"/>
          <w:bCs/>
          <w:lang w:val="en-GB" w:eastAsia="en-US"/>
        </w:rPr>
        <w:t>7</w:t>
      </w:r>
      <w:r w:rsidRPr="0053140C">
        <w:rPr>
          <w:rFonts w:eastAsia="MS Mincho"/>
          <w:bCs/>
          <w:lang w:val="en-GB" w:eastAsia="en-US"/>
        </w:rPr>
        <w:t>.App5b/3:</w:t>
      </w:r>
    </w:p>
    <w:p w14:paraId="1A1869D1" w14:textId="3903E374" w:rsidR="00794283" w:rsidRPr="0053140C" w:rsidRDefault="00794283" w:rsidP="00F91892">
      <w:pPr>
        <w:suppressAutoHyphens/>
        <w:spacing w:after="120" w:line="200" w:lineRule="atLeast"/>
        <w:ind w:hanging="1134"/>
        <w:rPr>
          <w:rFonts w:eastAsia="MS Mincho"/>
          <w:bCs/>
          <w:lang w:val="en-GB" w:eastAsia="en-US"/>
        </w:rPr>
      </w:pPr>
      <w:r w:rsidRPr="0053140C">
        <w:rPr>
          <w:rFonts w:eastAsia="MS Mincho"/>
          <w:bCs/>
          <w:noProof/>
          <w:lang w:val="nl-NL" w:eastAsia="nl-NL"/>
        </w:rPr>
        <w:drawing>
          <wp:anchor distT="0" distB="0" distL="114300" distR="114300" simplePos="0" relativeHeight="251632640" behindDoc="0" locked="0" layoutInCell="1" allowOverlap="1" wp14:anchorId="426ADD69" wp14:editId="33DC2ADF">
            <wp:simplePos x="0" y="0"/>
            <wp:positionH relativeFrom="column">
              <wp:posOffset>1396120</wp:posOffset>
            </wp:positionH>
            <wp:positionV relativeFrom="paragraph">
              <wp:posOffset>14898</wp:posOffset>
            </wp:positionV>
            <wp:extent cx="1364040" cy="502942"/>
            <wp:effectExtent l="0" t="0" r="7620" b="0"/>
            <wp:wrapTopAndBottom/>
            <wp:docPr id="156" name="図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pic:cNvPicPr>
                      <a:picLocks noChangeAspect="1" noChangeArrowheads="1"/>
                    </pic:cNvPicPr>
                  </pic:nvPicPr>
                  <pic:blipFill>
                    <a:blip r:embed="rId91" cstate="print">
                      <a:extLst>
                        <a:ext uri="{28A0092B-C50C-407E-A947-70E740481C1C}">
                          <a14:useLocalDpi xmlns:a14="http://schemas.microsoft.com/office/drawing/2010/main" val="0"/>
                        </a:ext>
                      </a:extLst>
                    </a:blip>
                    <a:srcRect/>
                    <a:stretch>
                      <a:fillRect/>
                    </a:stretch>
                  </pic:blipFill>
                  <pic:spPr bwMode="auto">
                    <a:xfrm>
                      <a:off x="0" y="0"/>
                      <a:ext cx="1364040" cy="502942"/>
                    </a:xfrm>
                    <a:prstGeom prst="rect">
                      <a:avLst/>
                    </a:prstGeom>
                    <a:noFill/>
                    <a:ln>
                      <a:noFill/>
                    </a:ln>
                  </pic:spPr>
                </pic:pic>
              </a:graphicData>
            </a:graphic>
            <wp14:sizeRelH relativeFrom="margin">
              <wp14:pctWidth>0</wp14:pctWidth>
            </wp14:sizeRelH>
          </wp:anchor>
        </w:drawing>
      </w:r>
    </w:p>
    <w:p w14:paraId="747C1E2C" w14:textId="2B390527" w:rsidR="0090409F" w:rsidRPr="0053140C" w:rsidRDefault="0090409F" w:rsidP="00F91892">
      <w:pPr>
        <w:suppressAutoHyphens/>
        <w:spacing w:after="120" w:line="200" w:lineRule="atLeast"/>
        <w:rPr>
          <w:rFonts w:eastAsia="MS Mincho"/>
          <w:bCs/>
          <w:lang w:val="en-GB" w:eastAsia="en-US"/>
        </w:rPr>
      </w:pPr>
      <w:r w:rsidRPr="0053140C">
        <w:rPr>
          <w:rFonts w:eastAsia="MS Mincho"/>
          <w:bCs/>
          <w:lang w:val="en-GB" w:eastAsia="en-US"/>
        </w:rPr>
        <w:t>n is the number of tests</w:t>
      </w:r>
    </w:p>
    <w:p w14:paraId="589E65FC" w14:textId="77777777" w:rsidR="0090409F" w:rsidRPr="0053140C" w:rsidRDefault="0090409F" w:rsidP="00F91892">
      <w:pPr>
        <w:suppressAutoHyphens/>
        <w:spacing w:after="120" w:line="200" w:lineRule="atLeast"/>
        <w:ind w:hanging="1134"/>
        <w:rPr>
          <w:rFonts w:eastAsia="MS Mincho"/>
          <w:bCs/>
          <w:lang w:val="en-GB" w:eastAsia="en-US"/>
        </w:rPr>
      </w:pPr>
    </w:p>
    <w:p w14:paraId="4FBB52E2" w14:textId="1CCE97FF" w:rsidR="0090409F" w:rsidRPr="0053140C" w:rsidRDefault="0090409F" w:rsidP="00D00B4E">
      <w:pPr>
        <w:keepNext/>
        <w:suppressAutoHyphens/>
        <w:spacing w:after="0"/>
        <w:ind w:left="1134"/>
        <w:jc w:val="left"/>
        <w:rPr>
          <w:rFonts w:eastAsia="MS Mincho"/>
          <w:bCs/>
          <w:lang w:val="en-GB" w:eastAsia="en-US"/>
        </w:rPr>
      </w:pPr>
      <w:r w:rsidRPr="0053140C">
        <w:rPr>
          <w:rFonts w:eastAsia="MS Mincho"/>
          <w:bCs/>
          <w:lang w:val="en-GB" w:eastAsia="en-US"/>
        </w:rPr>
        <w:t xml:space="preserve">Table A7.App5b/2 </w:t>
      </w:r>
    </w:p>
    <w:p w14:paraId="606775E0" w14:textId="77777777" w:rsidR="0090409F" w:rsidRPr="0053140C" w:rsidRDefault="0090409F" w:rsidP="00D00B4E">
      <w:pPr>
        <w:keepNext/>
        <w:suppressAutoHyphens/>
        <w:spacing w:after="0"/>
        <w:ind w:left="1134"/>
        <w:jc w:val="left"/>
        <w:rPr>
          <w:rFonts w:eastAsia="MS Mincho"/>
          <w:b/>
          <w:lang w:val="en-GB" w:eastAsia="en-US"/>
        </w:rPr>
      </w:pPr>
      <w:r w:rsidRPr="0053140C">
        <w:rPr>
          <w:rFonts w:eastAsia="MS Mincho"/>
          <w:b/>
          <w:lang w:val="en-GB" w:eastAsia="en-US"/>
        </w:rPr>
        <w:t>Factors t and t/√n depending on the number of coast-down tests performed</w:t>
      </w:r>
    </w:p>
    <w:tbl>
      <w:tblPr>
        <w:tblW w:w="3825" w:type="pct"/>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0"/>
        <w:gridCol w:w="920"/>
        <w:gridCol w:w="920"/>
        <w:gridCol w:w="921"/>
        <w:gridCol w:w="921"/>
        <w:gridCol w:w="921"/>
        <w:gridCol w:w="921"/>
        <w:gridCol w:w="921"/>
      </w:tblGrid>
      <w:tr w:rsidR="0053140C" w:rsidRPr="0053140C" w14:paraId="6A3A7BED" w14:textId="77777777" w:rsidTr="00C0732F">
        <w:tc>
          <w:tcPr>
            <w:tcW w:w="625" w:type="pct"/>
            <w:tcBorders>
              <w:top w:val="single" w:sz="4" w:space="0" w:color="auto"/>
              <w:left w:val="single" w:sz="4" w:space="0" w:color="auto"/>
              <w:bottom w:val="single" w:sz="4" w:space="0" w:color="auto"/>
              <w:right w:val="single" w:sz="4" w:space="0" w:color="auto"/>
            </w:tcBorders>
            <w:hideMark/>
          </w:tcPr>
          <w:p w14:paraId="495A8253" w14:textId="77777777" w:rsidR="00C0732F" w:rsidRPr="0053140C" w:rsidRDefault="00C0732F" w:rsidP="00F91892">
            <w:pPr>
              <w:tabs>
                <w:tab w:val="left" w:pos="1040"/>
                <w:tab w:val="left" w:pos="1740"/>
              </w:tabs>
              <w:suppressAutoHyphens/>
              <w:spacing w:before="17" w:after="0"/>
              <w:ind w:left="0" w:right="-20"/>
              <w:jc w:val="center"/>
              <w:rPr>
                <w:rFonts w:eastAsia="Arial"/>
                <w:bCs/>
                <w:sz w:val="18"/>
                <w:szCs w:val="18"/>
                <w:lang w:val="en-GB" w:eastAsia="en-US"/>
              </w:rPr>
            </w:pPr>
            <w:r w:rsidRPr="0053140C">
              <w:rPr>
                <w:rFonts w:eastAsia="Arial"/>
                <w:bCs/>
                <w:sz w:val="18"/>
                <w:szCs w:val="18"/>
                <w:lang w:val="en-GB" w:eastAsia="en-US"/>
              </w:rPr>
              <w:t>n</w:t>
            </w:r>
          </w:p>
        </w:tc>
        <w:tc>
          <w:tcPr>
            <w:tcW w:w="625" w:type="pct"/>
            <w:tcBorders>
              <w:top w:val="single" w:sz="4" w:space="0" w:color="auto"/>
              <w:left w:val="single" w:sz="4" w:space="0" w:color="auto"/>
              <w:bottom w:val="single" w:sz="4" w:space="0" w:color="auto"/>
              <w:right w:val="single" w:sz="4" w:space="0" w:color="auto"/>
            </w:tcBorders>
            <w:hideMark/>
          </w:tcPr>
          <w:p w14:paraId="304673CF" w14:textId="77777777" w:rsidR="00C0732F" w:rsidRPr="0053140C" w:rsidRDefault="00C0732F" w:rsidP="00F91892">
            <w:pPr>
              <w:tabs>
                <w:tab w:val="left" w:pos="1040"/>
                <w:tab w:val="left" w:pos="1740"/>
              </w:tabs>
              <w:suppressAutoHyphens/>
              <w:spacing w:before="17" w:after="0"/>
              <w:ind w:left="0" w:right="-20"/>
              <w:jc w:val="center"/>
              <w:rPr>
                <w:rFonts w:eastAsia="Arial"/>
                <w:bCs/>
                <w:sz w:val="18"/>
                <w:szCs w:val="18"/>
                <w:lang w:val="en-GB" w:eastAsia="en-US"/>
              </w:rPr>
            </w:pPr>
            <w:r w:rsidRPr="0053140C">
              <w:rPr>
                <w:rFonts w:eastAsia="Arial"/>
                <w:bCs/>
                <w:sz w:val="18"/>
                <w:szCs w:val="18"/>
                <w:lang w:val="en-GB" w:eastAsia="en-US"/>
              </w:rPr>
              <w:t>4</w:t>
            </w:r>
          </w:p>
        </w:tc>
        <w:tc>
          <w:tcPr>
            <w:tcW w:w="625" w:type="pct"/>
            <w:tcBorders>
              <w:top w:val="single" w:sz="4" w:space="0" w:color="auto"/>
              <w:left w:val="single" w:sz="4" w:space="0" w:color="auto"/>
              <w:bottom w:val="single" w:sz="4" w:space="0" w:color="auto"/>
              <w:right w:val="single" w:sz="4" w:space="0" w:color="auto"/>
            </w:tcBorders>
            <w:hideMark/>
          </w:tcPr>
          <w:p w14:paraId="19D594E2" w14:textId="77777777" w:rsidR="00C0732F" w:rsidRPr="0053140C" w:rsidRDefault="00C0732F" w:rsidP="00F91892">
            <w:pPr>
              <w:tabs>
                <w:tab w:val="left" w:pos="1040"/>
                <w:tab w:val="left" w:pos="1740"/>
              </w:tabs>
              <w:suppressAutoHyphens/>
              <w:spacing w:before="17" w:after="0"/>
              <w:ind w:left="0" w:right="-20"/>
              <w:jc w:val="center"/>
              <w:rPr>
                <w:rFonts w:eastAsia="Arial"/>
                <w:bCs/>
                <w:sz w:val="18"/>
                <w:szCs w:val="18"/>
                <w:lang w:val="en-GB" w:eastAsia="en-US"/>
              </w:rPr>
            </w:pPr>
            <w:r w:rsidRPr="0053140C">
              <w:rPr>
                <w:rFonts w:eastAsia="Arial"/>
                <w:bCs/>
                <w:sz w:val="18"/>
                <w:szCs w:val="18"/>
                <w:lang w:val="en-GB" w:eastAsia="en-US"/>
              </w:rPr>
              <w:t>5</w:t>
            </w:r>
          </w:p>
        </w:tc>
        <w:tc>
          <w:tcPr>
            <w:tcW w:w="625" w:type="pct"/>
            <w:tcBorders>
              <w:top w:val="single" w:sz="4" w:space="0" w:color="auto"/>
              <w:left w:val="single" w:sz="4" w:space="0" w:color="auto"/>
              <w:bottom w:val="single" w:sz="4" w:space="0" w:color="auto"/>
              <w:right w:val="single" w:sz="4" w:space="0" w:color="auto"/>
            </w:tcBorders>
            <w:hideMark/>
          </w:tcPr>
          <w:p w14:paraId="31BD5CEC" w14:textId="77777777" w:rsidR="00C0732F" w:rsidRPr="0053140C" w:rsidRDefault="00C0732F" w:rsidP="00F91892">
            <w:pPr>
              <w:tabs>
                <w:tab w:val="left" w:pos="1040"/>
                <w:tab w:val="left" w:pos="1740"/>
              </w:tabs>
              <w:suppressAutoHyphens/>
              <w:spacing w:before="17" w:after="0"/>
              <w:ind w:left="0" w:right="-20"/>
              <w:jc w:val="center"/>
              <w:rPr>
                <w:rFonts w:eastAsia="Arial"/>
                <w:bCs/>
                <w:sz w:val="18"/>
                <w:szCs w:val="18"/>
                <w:lang w:val="en-GB" w:eastAsia="en-US"/>
              </w:rPr>
            </w:pPr>
            <w:r w:rsidRPr="0053140C">
              <w:rPr>
                <w:rFonts w:eastAsia="Arial"/>
                <w:bCs/>
                <w:sz w:val="18"/>
                <w:szCs w:val="18"/>
                <w:lang w:val="en-GB" w:eastAsia="en-US"/>
              </w:rPr>
              <w:t>6</w:t>
            </w:r>
          </w:p>
        </w:tc>
        <w:tc>
          <w:tcPr>
            <w:tcW w:w="625" w:type="pct"/>
            <w:tcBorders>
              <w:top w:val="single" w:sz="4" w:space="0" w:color="auto"/>
              <w:left w:val="single" w:sz="4" w:space="0" w:color="auto"/>
              <w:bottom w:val="single" w:sz="4" w:space="0" w:color="auto"/>
              <w:right w:val="single" w:sz="4" w:space="0" w:color="auto"/>
            </w:tcBorders>
            <w:hideMark/>
          </w:tcPr>
          <w:p w14:paraId="48A293C3" w14:textId="77777777" w:rsidR="00C0732F" w:rsidRPr="0053140C" w:rsidRDefault="00C0732F" w:rsidP="00F91892">
            <w:pPr>
              <w:tabs>
                <w:tab w:val="left" w:pos="1040"/>
                <w:tab w:val="left" w:pos="1740"/>
              </w:tabs>
              <w:suppressAutoHyphens/>
              <w:spacing w:before="17" w:after="0"/>
              <w:ind w:left="0" w:right="-20"/>
              <w:jc w:val="center"/>
              <w:rPr>
                <w:rFonts w:eastAsia="Arial"/>
                <w:bCs/>
                <w:sz w:val="18"/>
                <w:szCs w:val="18"/>
                <w:lang w:val="en-GB" w:eastAsia="en-US"/>
              </w:rPr>
            </w:pPr>
            <w:r w:rsidRPr="0053140C">
              <w:rPr>
                <w:rFonts w:eastAsia="Arial"/>
                <w:bCs/>
                <w:sz w:val="18"/>
                <w:szCs w:val="18"/>
                <w:lang w:val="en-GB" w:eastAsia="en-US"/>
              </w:rPr>
              <w:t>7</w:t>
            </w:r>
          </w:p>
        </w:tc>
        <w:tc>
          <w:tcPr>
            <w:tcW w:w="625" w:type="pct"/>
            <w:tcBorders>
              <w:top w:val="single" w:sz="4" w:space="0" w:color="auto"/>
              <w:left w:val="single" w:sz="4" w:space="0" w:color="auto"/>
              <w:bottom w:val="single" w:sz="4" w:space="0" w:color="auto"/>
              <w:right w:val="single" w:sz="4" w:space="0" w:color="auto"/>
            </w:tcBorders>
            <w:hideMark/>
          </w:tcPr>
          <w:p w14:paraId="200B8B5D" w14:textId="77777777" w:rsidR="00C0732F" w:rsidRPr="0053140C" w:rsidRDefault="00C0732F" w:rsidP="00F91892">
            <w:pPr>
              <w:tabs>
                <w:tab w:val="left" w:pos="1040"/>
                <w:tab w:val="left" w:pos="1740"/>
              </w:tabs>
              <w:suppressAutoHyphens/>
              <w:spacing w:before="17" w:after="0"/>
              <w:ind w:left="0" w:right="-20"/>
              <w:jc w:val="center"/>
              <w:rPr>
                <w:rFonts w:eastAsia="Arial"/>
                <w:bCs/>
                <w:sz w:val="18"/>
                <w:szCs w:val="18"/>
                <w:lang w:val="en-GB" w:eastAsia="en-US"/>
              </w:rPr>
            </w:pPr>
            <w:r w:rsidRPr="0053140C">
              <w:rPr>
                <w:rFonts w:eastAsia="Arial"/>
                <w:bCs/>
                <w:sz w:val="18"/>
                <w:szCs w:val="18"/>
                <w:lang w:val="en-GB" w:eastAsia="en-US"/>
              </w:rPr>
              <w:t>8</w:t>
            </w:r>
          </w:p>
        </w:tc>
        <w:tc>
          <w:tcPr>
            <w:tcW w:w="625" w:type="pct"/>
            <w:tcBorders>
              <w:top w:val="single" w:sz="4" w:space="0" w:color="auto"/>
              <w:left w:val="single" w:sz="4" w:space="0" w:color="auto"/>
              <w:bottom w:val="single" w:sz="4" w:space="0" w:color="auto"/>
              <w:right w:val="single" w:sz="4" w:space="0" w:color="auto"/>
            </w:tcBorders>
            <w:hideMark/>
          </w:tcPr>
          <w:p w14:paraId="75EE3B5C" w14:textId="77777777" w:rsidR="00C0732F" w:rsidRPr="0053140C" w:rsidRDefault="00C0732F" w:rsidP="00F91892">
            <w:pPr>
              <w:tabs>
                <w:tab w:val="left" w:pos="1040"/>
                <w:tab w:val="left" w:pos="1740"/>
              </w:tabs>
              <w:suppressAutoHyphens/>
              <w:spacing w:before="17" w:after="0"/>
              <w:ind w:left="0" w:right="-20"/>
              <w:jc w:val="center"/>
              <w:rPr>
                <w:rFonts w:eastAsia="Arial"/>
                <w:bCs/>
                <w:sz w:val="18"/>
                <w:szCs w:val="18"/>
                <w:lang w:val="en-GB" w:eastAsia="en-US"/>
              </w:rPr>
            </w:pPr>
            <w:r w:rsidRPr="0053140C">
              <w:rPr>
                <w:rFonts w:eastAsia="Arial"/>
                <w:bCs/>
                <w:sz w:val="18"/>
                <w:szCs w:val="18"/>
                <w:lang w:val="en-GB" w:eastAsia="en-US"/>
              </w:rPr>
              <w:t>9</w:t>
            </w:r>
          </w:p>
        </w:tc>
        <w:tc>
          <w:tcPr>
            <w:tcW w:w="625" w:type="pct"/>
            <w:tcBorders>
              <w:top w:val="single" w:sz="4" w:space="0" w:color="auto"/>
              <w:left w:val="single" w:sz="4" w:space="0" w:color="auto"/>
              <w:bottom w:val="single" w:sz="4" w:space="0" w:color="auto"/>
              <w:right w:val="single" w:sz="4" w:space="0" w:color="auto"/>
            </w:tcBorders>
            <w:hideMark/>
          </w:tcPr>
          <w:p w14:paraId="4F682AB0" w14:textId="77777777" w:rsidR="00C0732F" w:rsidRPr="0053140C" w:rsidRDefault="00C0732F" w:rsidP="00F91892">
            <w:pPr>
              <w:tabs>
                <w:tab w:val="left" w:pos="1040"/>
                <w:tab w:val="left" w:pos="1740"/>
              </w:tabs>
              <w:suppressAutoHyphens/>
              <w:spacing w:before="17" w:after="0"/>
              <w:ind w:left="0" w:right="-20"/>
              <w:jc w:val="center"/>
              <w:rPr>
                <w:rFonts w:eastAsia="Arial"/>
                <w:bCs/>
                <w:sz w:val="18"/>
                <w:szCs w:val="18"/>
                <w:lang w:val="en-GB" w:eastAsia="en-US"/>
              </w:rPr>
            </w:pPr>
            <w:r w:rsidRPr="0053140C">
              <w:rPr>
                <w:rFonts w:eastAsia="Arial"/>
                <w:bCs/>
                <w:sz w:val="18"/>
                <w:szCs w:val="18"/>
                <w:lang w:val="en-GB" w:eastAsia="en-US"/>
              </w:rPr>
              <w:t>10</w:t>
            </w:r>
          </w:p>
        </w:tc>
      </w:tr>
      <w:tr w:rsidR="0053140C" w:rsidRPr="0053140C" w14:paraId="0D9CAD5F" w14:textId="77777777" w:rsidTr="00C0732F">
        <w:tc>
          <w:tcPr>
            <w:tcW w:w="625" w:type="pct"/>
            <w:tcBorders>
              <w:top w:val="single" w:sz="4" w:space="0" w:color="auto"/>
              <w:left w:val="single" w:sz="4" w:space="0" w:color="auto"/>
              <w:bottom w:val="single" w:sz="4" w:space="0" w:color="auto"/>
              <w:right w:val="single" w:sz="4" w:space="0" w:color="auto"/>
            </w:tcBorders>
            <w:hideMark/>
          </w:tcPr>
          <w:p w14:paraId="60B112B4" w14:textId="77777777" w:rsidR="00C0732F" w:rsidRPr="0053140C" w:rsidRDefault="00C0732F" w:rsidP="00F91892">
            <w:pPr>
              <w:tabs>
                <w:tab w:val="left" w:pos="1040"/>
                <w:tab w:val="left" w:pos="1740"/>
              </w:tabs>
              <w:suppressAutoHyphens/>
              <w:spacing w:before="17" w:after="0"/>
              <w:ind w:left="0" w:right="-20"/>
              <w:jc w:val="center"/>
              <w:rPr>
                <w:rFonts w:eastAsia="Arial"/>
                <w:bCs/>
                <w:sz w:val="18"/>
                <w:szCs w:val="18"/>
                <w:lang w:val="en-GB" w:eastAsia="en-US"/>
              </w:rPr>
            </w:pPr>
            <w:r w:rsidRPr="0053140C">
              <w:rPr>
                <w:rFonts w:eastAsia="Arial"/>
                <w:bCs/>
                <w:sz w:val="18"/>
                <w:szCs w:val="18"/>
                <w:lang w:val="en-GB" w:eastAsia="en-US"/>
              </w:rPr>
              <w:t>t</w:t>
            </w:r>
          </w:p>
        </w:tc>
        <w:tc>
          <w:tcPr>
            <w:tcW w:w="625" w:type="pct"/>
            <w:tcBorders>
              <w:top w:val="single" w:sz="4" w:space="0" w:color="auto"/>
              <w:left w:val="single" w:sz="4" w:space="0" w:color="auto"/>
              <w:bottom w:val="single" w:sz="4" w:space="0" w:color="auto"/>
              <w:right w:val="single" w:sz="4" w:space="0" w:color="auto"/>
            </w:tcBorders>
            <w:hideMark/>
          </w:tcPr>
          <w:p w14:paraId="04277AE8" w14:textId="77777777" w:rsidR="00C0732F" w:rsidRPr="0053140C" w:rsidRDefault="00C0732F" w:rsidP="00F91892">
            <w:pPr>
              <w:tabs>
                <w:tab w:val="left" w:pos="1040"/>
                <w:tab w:val="left" w:pos="1740"/>
              </w:tabs>
              <w:suppressAutoHyphens/>
              <w:spacing w:before="17" w:after="0"/>
              <w:ind w:left="0" w:right="-20"/>
              <w:jc w:val="center"/>
              <w:rPr>
                <w:rFonts w:eastAsia="Arial"/>
                <w:bCs/>
                <w:sz w:val="18"/>
                <w:szCs w:val="18"/>
                <w:lang w:val="en-GB" w:eastAsia="en-US"/>
              </w:rPr>
            </w:pPr>
            <w:r w:rsidRPr="0053140C">
              <w:rPr>
                <w:rFonts w:eastAsia="Arial"/>
                <w:bCs/>
                <w:sz w:val="18"/>
                <w:szCs w:val="18"/>
                <w:lang w:val="en-GB" w:eastAsia="en-US"/>
              </w:rPr>
              <w:t>3.2</w:t>
            </w:r>
          </w:p>
        </w:tc>
        <w:tc>
          <w:tcPr>
            <w:tcW w:w="625" w:type="pct"/>
            <w:tcBorders>
              <w:top w:val="single" w:sz="4" w:space="0" w:color="auto"/>
              <w:left w:val="single" w:sz="4" w:space="0" w:color="auto"/>
              <w:bottom w:val="single" w:sz="4" w:space="0" w:color="auto"/>
              <w:right w:val="single" w:sz="4" w:space="0" w:color="auto"/>
            </w:tcBorders>
            <w:hideMark/>
          </w:tcPr>
          <w:p w14:paraId="79A2BEE4" w14:textId="77777777" w:rsidR="00C0732F" w:rsidRPr="0053140C" w:rsidRDefault="00C0732F" w:rsidP="00F91892">
            <w:pPr>
              <w:tabs>
                <w:tab w:val="left" w:pos="1040"/>
                <w:tab w:val="left" w:pos="1740"/>
              </w:tabs>
              <w:suppressAutoHyphens/>
              <w:spacing w:before="17" w:after="0"/>
              <w:ind w:left="0" w:right="-20"/>
              <w:jc w:val="center"/>
              <w:rPr>
                <w:rFonts w:eastAsia="Arial"/>
                <w:bCs/>
                <w:sz w:val="18"/>
                <w:szCs w:val="18"/>
                <w:lang w:val="en-GB" w:eastAsia="en-US"/>
              </w:rPr>
            </w:pPr>
            <w:r w:rsidRPr="0053140C">
              <w:rPr>
                <w:rFonts w:eastAsia="Arial"/>
                <w:bCs/>
                <w:sz w:val="18"/>
                <w:szCs w:val="18"/>
                <w:lang w:val="en-GB" w:eastAsia="en-US"/>
              </w:rPr>
              <w:t>2.8</w:t>
            </w:r>
          </w:p>
        </w:tc>
        <w:tc>
          <w:tcPr>
            <w:tcW w:w="625" w:type="pct"/>
            <w:tcBorders>
              <w:top w:val="single" w:sz="4" w:space="0" w:color="auto"/>
              <w:left w:val="single" w:sz="4" w:space="0" w:color="auto"/>
              <w:bottom w:val="single" w:sz="4" w:space="0" w:color="auto"/>
              <w:right w:val="single" w:sz="4" w:space="0" w:color="auto"/>
            </w:tcBorders>
            <w:hideMark/>
          </w:tcPr>
          <w:p w14:paraId="73821BE6" w14:textId="77777777" w:rsidR="00C0732F" w:rsidRPr="0053140C" w:rsidRDefault="00C0732F" w:rsidP="00F91892">
            <w:pPr>
              <w:tabs>
                <w:tab w:val="left" w:pos="1040"/>
                <w:tab w:val="left" w:pos="1740"/>
              </w:tabs>
              <w:suppressAutoHyphens/>
              <w:spacing w:before="17" w:after="0"/>
              <w:ind w:left="0" w:right="-20"/>
              <w:jc w:val="center"/>
              <w:rPr>
                <w:rFonts w:eastAsia="Arial"/>
                <w:bCs/>
                <w:sz w:val="18"/>
                <w:szCs w:val="18"/>
                <w:lang w:val="en-GB" w:eastAsia="en-US"/>
              </w:rPr>
            </w:pPr>
            <w:r w:rsidRPr="0053140C">
              <w:rPr>
                <w:rFonts w:eastAsia="Arial"/>
                <w:bCs/>
                <w:sz w:val="18"/>
                <w:szCs w:val="18"/>
                <w:lang w:val="en-GB" w:eastAsia="en-US"/>
              </w:rPr>
              <w:t>2.6</w:t>
            </w:r>
          </w:p>
        </w:tc>
        <w:tc>
          <w:tcPr>
            <w:tcW w:w="625" w:type="pct"/>
            <w:tcBorders>
              <w:top w:val="single" w:sz="4" w:space="0" w:color="auto"/>
              <w:left w:val="single" w:sz="4" w:space="0" w:color="auto"/>
              <w:bottom w:val="single" w:sz="4" w:space="0" w:color="auto"/>
              <w:right w:val="single" w:sz="4" w:space="0" w:color="auto"/>
            </w:tcBorders>
            <w:hideMark/>
          </w:tcPr>
          <w:p w14:paraId="6175361F" w14:textId="77777777" w:rsidR="00C0732F" w:rsidRPr="0053140C" w:rsidRDefault="00C0732F" w:rsidP="00F91892">
            <w:pPr>
              <w:tabs>
                <w:tab w:val="left" w:pos="1040"/>
                <w:tab w:val="left" w:pos="1740"/>
              </w:tabs>
              <w:suppressAutoHyphens/>
              <w:spacing w:before="17" w:after="0"/>
              <w:ind w:left="0" w:right="-20"/>
              <w:jc w:val="center"/>
              <w:rPr>
                <w:rFonts w:eastAsia="Arial"/>
                <w:bCs/>
                <w:sz w:val="18"/>
                <w:szCs w:val="18"/>
                <w:lang w:val="en-GB" w:eastAsia="en-US"/>
              </w:rPr>
            </w:pPr>
            <w:r w:rsidRPr="0053140C">
              <w:rPr>
                <w:rFonts w:eastAsia="Arial"/>
                <w:bCs/>
                <w:sz w:val="18"/>
                <w:szCs w:val="18"/>
                <w:lang w:val="en-GB" w:eastAsia="en-US"/>
              </w:rPr>
              <w:t>2.5</w:t>
            </w:r>
          </w:p>
        </w:tc>
        <w:tc>
          <w:tcPr>
            <w:tcW w:w="625" w:type="pct"/>
            <w:tcBorders>
              <w:top w:val="single" w:sz="4" w:space="0" w:color="auto"/>
              <w:left w:val="single" w:sz="4" w:space="0" w:color="auto"/>
              <w:bottom w:val="single" w:sz="4" w:space="0" w:color="auto"/>
              <w:right w:val="single" w:sz="4" w:space="0" w:color="auto"/>
            </w:tcBorders>
            <w:hideMark/>
          </w:tcPr>
          <w:p w14:paraId="68AA2EEE" w14:textId="77777777" w:rsidR="00C0732F" w:rsidRPr="0053140C" w:rsidRDefault="00C0732F" w:rsidP="00F91892">
            <w:pPr>
              <w:tabs>
                <w:tab w:val="left" w:pos="1040"/>
                <w:tab w:val="left" w:pos="1740"/>
              </w:tabs>
              <w:suppressAutoHyphens/>
              <w:spacing w:before="17" w:after="0"/>
              <w:ind w:left="0" w:right="-20"/>
              <w:jc w:val="center"/>
              <w:rPr>
                <w:rFonts w:eastAsia="Arial"/>
                <w:bCs/>
                <w:sz w:val="18"/>
                <w:szCs w:val="18"/>
                <w:lang w:val="en-GB" w:eastAsia="en-US"/>
              </w:rPr>
            </w:pPr>
            <w:r w:rsidRPr="0053140C">
              <w:rPr>
                <w:rFonts w:eastAsia="Arial"/>
                <w:bCs/>
                <w:sz w:val="18"/>
                <w:szCs w:val="18"/>
                <w:lang w:val="en-GB" w:eastAsia="en-US"/>
              </w:rPr>
              <w:t>2.4</w:t>
            </w:r>
          </w:p>
        </w:tc>
        <w:tc>
          <w:tcPr>
            <w:tcW w:w="625" w:type="pct"/>
            <w:tcBorders>
              <w:top w:val="single" w:sz="4" w:space="0" w:color="auto"/>
              <w:left w:val="single" w:sz="4" w:space="0" w:color="auto"/>
              <w:bottom w:val="single" w:sz="4" w:space="0" w:color="auto"/>
              <w:right w:val="single" w:sz="4" w:space="0" w:color="auto"/>
            </w:tcBorders>
            <w:hideMark/>
          </w:tcPr>
          <w:p w14:paraId="63D76156" w14:textId="77777777" w:rsidR="00C0732F" w:rsidRPr="0053140C" w:rsidRDefault="00C0732F" w:rsidP="00F91892">
            <w:pPr>
              <w:tabs>
                <w:tab w:val="left" w:pos="1040"/>
                <w:tab w:val="left" w:pos="1740"/>
              </w:tabs>
              <w:suppressAutoHyphens/>
              <w:spacing w:before="17" w:after="0"/>
              <w:ind w:left="0" w:right="-20"/>
              <w:jc w:val="center"/>
              <w:rPr>
                <w:rFonts w:eastAsia="Arial"/>
                <w:bCs/>
                <w:sz w:val="18"/>
                <w:szCs w:val="18"/>
                <w:lang w:val="en-GB" w:eastAsia="en-US"/>
              </w:rPr>
            </w:pPr>
            <w:r w:rsidRPr="0053140C">
              <w:rPr>
                <w:rFonts w:eastAsia="Arial"/>
                <w:bCs/>
                <w:sz w:val="18"/>
                <w:szCs w:val="18"/>
                <w:lang w:val="en-GB" w:eastAsia="en-US"/>
              </w:rPr>
              <w:t>2.3</w:t>
            </w:r>
          </w:p>
        </w:tc>
        <w:tc>
          <w:tcPr>
            <w:tcW w:w="625" w:type="pct"/>
            <w:tcBorders>
              <w:top w:val="single" w:sz="4" w:space="0" w:color="auto"/>
              <w:left w:val="single" w:sz="4" w:space="0" w:color="auto"/>
              <w:bottom w:val="single" w:sz="4" w:space="0" w:color="auto"/>
              <w:right w:val="single" w:sz="4" w:space="0" w:color="auto"/>
            </w:tcBorders>
            <w:hideMark/>
          </w:tcPr>
          <w:p w14:paraId="58BE0A44" w14:textId="77777777" w:rsidR="00C0732F" w:rsidRPr="0053140C" w:rsidRDefault="00C0732F" w:rsidP="00F91892">
            <w:pPr>
              <w:tabs>
                <w:tab w:val="left" w:pos="1040"/>
                <w:tab w:val="left" w:pos="1740"/>
              </w:tabs>
              <w:suppressAutoHyphens/>
              <w:spacing w:before="17" w:after="0"/>
              <w:ind w:left="0" w:right="-20"/>
              <w:jc w:val="center"/>
              <w:rPr>
                <w:rFonts w:eastAsia="Arial"/>
                <w:bCs/>
                <w:sz w:val="18"/>
                <w:szCs w:val="18"/>
                <w:lang w:val="en-GB" w:eastAsia="en-US"/>
              </w:rPr>
            </w:pPr>
            <w:r w:rsidRPr="0053140C">
              <w:rPr>
                <w:rFonts w:eastAsia="Arial"/>
                <w:bCs/>
                <w:sz w:val="18"/>
                <w:szCs w:val="18"/>
                <w:lang w:val="en-GB" w:eastAsia="en-US"/>
              </w:rPr>
              <w:t>2.3</w:t>
            </w:r>
          </w:p>
        </w:tc>
      </w:tr>
      <w:tr w:rsidR="00C0732F" w:rsidRPr="0053140C" w14:paraId="2D0835FB" w14:textId="77777777" w:rsidTr="00C0732F">
        <w:tc>
          <w:tcPr>
            <w:tcW w:w="625" w:type="pct"/>
            <w:tcBorders>
              <w:top w:val="single" w:sz="4" w:space="0" w:color="auto"/>
              <w:left w:val="single" w:sz="4" w:space="0" w:color="auto"/>
              <w:bottom w:val="single" w:sz="4" w:space="0" w:color="auto"/>
              <w:right w:val="single" w:sz="4" w:space="0" w:color="auto"/>
            </w:tcBorders>
            <w:hideMark/>
          </w:tcPr>
          <w:p w14:paraId="4EB3C0BF" w14:textId="77777777" w:rsidR="00C0732F" w:rsidRPr="0053140C" w:rsidRDefault="00C0732F" w:rsidP="00F91892">
            <w:pPr>
              <w:tabs>
                <w:tab w:val="left" w:pos="1040"/>
                <w:tab w:val="left" w:pos="1740"/>
              </w:tabs>
              <w:suppressAutoHyphens/>
              <w:spacing w:before="17" w:after="0"/>
              <w:ind w:left="0" w:right="-20"/>
              <w:jc w:val="center"/>
              <w:rPr>
                <w:rFonts w:eastAsia="Arial"/>
                <w:bCs/>
                <w:sz w:val="18"/>
                <w:szCs w:val="18"/>
                <w:lang w:val="en-GB" w:eastAsia="en-US"/>
              </w:rPr>
            </w:pPr>
            <w:r w:rsidRPr="0053140C">
              <w:rPr>
                <w:rFonts w:eastAsia="Arial"/>
                <w:bCs/>
                <w:sz w:val="18"/>
                <w:szCs w:val="18"/>
                <w:lang w:val="en-GB" w:eastAsia="en-US"/>
              </w:rPr>
              <w:t>t/√n</w:t>
            </w:r>
          </w:p>
        </w:tc>
        <w:tc>
          <w:tcPr>
            <w:tcW w:w="625" w:type="pct"/>
            <w:tcBorders>
              <w:top w:val="single" w:sz="4" w:space="0" w:color="auto"/>
              <w:left w:val="single" w:sz="4" w:space="0" w:color="auto"/>
              <w:bottom w:val="single" w:sz="4" w:space="0" w:color="auto"/>
              <w:right w:val="single" w:sz="4" w:space="0" w:color="auto"/>
            </w:tcBorders>
            <w:hideMark/>
          </w:tcPr>
          <w:p w14:paraId="60F631CE" w14:textId="77777777" w:rsidR="00C0732F" w:rsidRPr="0053140C" w:rsidRDefault="00C0732F" w:rsidP="00F91892">
            <w:pPr>
              <w:tabs>
                <w:tab w:val="left" w:pos="1040"/>
                <w:tab w:val="left" w:pos="1740"/>
              </w:tabs>
              <w:suppressAutoHyphens/>
              <w:spacing w:before="17" w:after="0"/>
              <w:ind w:left="0" w:right="-20"/>
              <w:jc w:val="center"/>
              <w:rPr>
                <w:rFonts w:eastAsia="Arial"/>
                <w:bCs/>
                <w:sz w:val="18"/>
                <w:szCs w:val="18"/>
                <w:lang w:val="en-GB" w:eastAsia="en-US"/>
              </w:rPr>
            </w:pPr>
            <w:r w:rsidRPr="0053140C">
              <w:rPr>
                <w:rFonts w:eastAsia="Arial"/>
                <w:bCs/>
                <w:sz w:val="18"/>
                <w:szCs w:val="18"/>
                <w:lang w:val="en-GB" w:eastAsia="en-US"/>
              </w:rPr>
              <w:t>1.6</w:t>
            </w:r>
          </w:p>
        </w:tc>
        <w:tc>
          <w:tcPr>
            <w:tcW w:w="625" w:type="pct"/>
            <w:tcBorders>
              <w:top w:val="single" w:sz="4" w:space="0" w:color="auto"/>
              <w:left w:val="single" w:sz="4" w:space="0" w:color="auto"/>
              <w:bottom w:val="single" w:sz="4" w:space="0" w:color="auto"/>
              <w:right w:val="single" w:sz="4" w:space="0" w:color="auto"/>
            </w:tcBorders>
            <w:hideMark/>
          </w:tcPr>
          <w:p w14:paraId="5FE1A48B" w14:textId="77777777" w:rsidR="00C0732F" w:rsidRPr="0053140C" w:rsidRDefault="00C0732F" w:rsidP="00F91892">
            <w:pPr>
              <w:tabs>
                <w:tab w:val="left" w:pos="1040"/>
                <w:tab w:val="left" w:pos="1740"/>
              </w:tabs>
              <w:suppressAutoHyphens/>
              <w:spacing w:before="17" w:after="0"/>
              <w:ind w:left="0" w:right="-20"/>
              <w:jc w:val="center"/>
              <w:rPr>
                <w:rFonts w:eastAsia="Arial"/>
                <w:bCs/>
                <w:sz w:val="18"/>
                <w:szCs w:val="18"/>
                <w:lang w:val="en-GB" w:eastAsia="en-US"/>
              </w:rPr>
            </w:pPr>
            <w:r w:rsidRPr="0053140C">
              <w:rPr>
                <w:rFonts w:eastAsia="Arial"/>
                <w:bCs/>
                <w:sz w:val="18"/>
                <w:szCs w:val="18"/>
                <w:lang w:val="en-GB" w:eastAsia="en-US"/>
              </w:rPr>
              <w:t>1.25</w:t>
            </w:r>
          </w:p>
        </w:tc>
        <w:tc>
          <w:tcPr>
            <w:tcW w:w="625" w:type="pct"/>
            <w:tcBorders>
              <w:top w:val="single" w:sz="4" w:space="0" w:color="auto"/>
              <w:left w:val="single" w:sz="4" w:space="0" w:color="auto"/>
              <w:bottom w:val="single" w:sz="4" w:space="0" w:color="auto"/>
              <w:right w:val="single" w:sz="4" w:space="0" w:color="auto"/>
            </w:tcBorders>
            <w:hideMark/>
          </w:tcPr>
          <w:p w14:paraId="6E725A3C" w14:textId="77777777" w:rsidR="00C0732F" w:rsidRPr="0053140C" w:rsidRDefault="00C0732F" w:rsidP="00F91892">
            <w:pPr>
              <w:tabs>
                <w:tab w:val="left" w:pos="1040"/>
                <w:tab w:val="left" w:pos="1740"/>
              </w:tabs>
              <w:suppressAutoHyphens/>
              <w:spacing w:before="17" w:after="0"/>
              <w:ind w:left="0" w:right="-20"/>
              <w:jc w:val="center"/>
              <w:rPr>
                <w:rFonts w:eastAsia="Arial"/>
                <w:bCs/>
                <w:sz w:val="18"/>
                <w:szCs w:val="18"/>
                <w:lang w:val="en-GB" w:eastAsia="en-US"/>
              </w:rPr>
            </w:pPr>
            <w:r w:rsidRPr="0053140C">
              <w:rPr>
                <w:rFonts w:eastAsia="Arial"/>
                <w:bCs/>
                <w:sz w:val="18"/>
                <w:szCs w:val="18"/>
                <w:lang w:val="en-GB" w:eastAsia="en-US"/>
              </w:rPr>
              <w:t>1.06</w:t>
            </w:r>
          </w:p>
        </w:tc>
        <w:tc>
          <w:tcPr>
            <w:tcW w:w="625" w:type="pct"/>
            <w:tcBorders>
              <w:top w:val="single" w:sz="4" w:space="0" w:color="auto"/>
              <w:left w:val="single" w:sz="4" w:space="0" w:color="auto"/>
              <w:bottom w:val="single" w:sz="4" w:space="0" w:color="auto"/>
              <w:right w:val="single" w:sz="4" w:space="0" w:color="auto"/>
            </w:tcBorders>
            <w:hideMark/>
          </w:tcPr>
          <w:p w14:paraId="33FCA5A9" w14:textId="77777777" w:rsidR="00C0732F" w:rsidRPr="0053140C" w:rsidRDefault="00C0732F" w:rsidP="00F91892">
            <w:pPr>
              <w:tabs>
                <w:tab w:val="left" w:pos="1040"/>
                <w:tab w:val="left" w:pos="1740"/>
              </w:tabs>
              <w:suppressAutoHyphens/>
              <w:spacing w:before="17" w:after="0"/>
              <w:ind w:left="0" w:right="-20"/>
              <w:jc w:val="center"/>
              <w:rPr>
                <w:rFonts w:eastAsia="Arial"/>
                <w:bCs/>
                <w:sz w:val="18"/>
                <w:szCs w:val="18"/>
                <w:lang w:val="en-GB" w:eastAsia="en-US"/>
              </w:rPr>
            </w:pPr>
            <w:r w:rsidRPr="0053140C">
              <w:rPr>
                <w:rFonts w:eastAsia="Arial"/>
                <w:bCs/>
                <w:sz w:val="18"/>
                <w:szCs w:val="18"/>
                <w:lang w:val="en-GB" w:eastAsia="en-US"/>
              </w:rPr>
              <w:t>0.94</w:t>
            </w:r>
          </w:p>
        </w:tc>
        <w:tc>
          <w:tcPr>
            <w:tcW w:w="625" w:type="pct"/>
            <w:tcBorders>
              <w:top w:val="single" w:sz="4" w:space="0" w:color="auto"/>
              <w:left w:val="single" w:sz="4" w:space="0" w:color="auto"/>
              <w:bottom w:val="single" w:sz="4" w:space="0" w:color="auto"/>
              <w:right w:val="single" w:sz="4" w:space="0" w:color="auto"/>
            </w:tcBorders>
            <w:hideMark/>
          </w:tcPr>
          <w:p w14:paraId="7E6C1397" w14:textId="77777777" w:rsidR="00C0732F" w:rsidRPr="0053140C" w:rsidRDefault="00C0732F" w:rsidP="00F91892">
            <w:pPr>
              <w:tabs>
                <w:tab w:val="left" w:pos="1040"/>
                <w:tab w:val="left" w:pos="1740"/>
              </w:tabs>
              <w:suppressAutoHyphens/>
              <w:spacing w:before="17" w:after="0"/>
              <w:ind w:left="0" w:right="-20"/>
              <w:jc w:val="center"/>
              <w:rPr>
                <w:rFonts w:eastAsia="Arial"/>
                <w:bCs/>
                <w:sz w:val="18"/>
                <w:szCs w:val="18"/>
                <w:lang w:val="en-GB" w:eastAsia="en-US"/>
              </w:rPr>
            </w:pPr>
            <w:r w:rsidRPr="0053140C">
              <w:rPr>
                <w:rFonts w:eastAsia="Arial"/>
                <w:bCs/>
                <w:sz w:val="18"/>
                <w:szCs w:val="18"/>
                <w:lang w:val="en-GB" w:eastAsia="en-US"/>
              </w:rPr>
              <w:t>0.85</w:t>
            </w:r>
          </w:p>
        </w:tc>
        <w:tc>
          <w:tcPr>
            <w:tcW w:w="625" w:type="pct"/>
            <w:tcBorders>
              <w:top w:val="single" w:sz="4" w:space="0" w:color="auto"/>
              <w:left w:val="single" w:sz="4" w:space="0" w:color="auto"/>
              <w:bottom w:val="single" w:sz="4" w:space="0" w:color="auto"/>
              <w:right w:val="single" w:sz="4" w:space="0" w:color="auto"/>
            </w:tcBorders>
            <w:hideMark/>
          </w:tcPr>
          <w:p w14:paraId="133887D6" w14:textId="77777777" w:rsidR="00C0732F" w:rsidRPr="0053140C" w:rsidRDefault="00C0732F" w:rsidP="00F91892">
            <w:pPr>
              <w:tabs>
                <w:tab w:val="left" w:pos="1040"/>
                <w:tab w:val="left" w:pos="1740"/>
              </w:tabs>
              <w:suppressAutoHyphens/>
              <w:spacing w:before="17" w:after="0"/>
              <w:ind w:left="0" w:right="-20"/>
              <w:jc w:val="center"/>
              <w:rPr>
                <w:rFonts w:eastAsia="Arial"/>
                <w:bCs/>
                <w:sz w:val="18"/>
                <w:szCs w:val="18"/>
                <w:lang w:val="en-GB" w:eastAsia="en-US"/>
              </w:rPr>
            </w:pPr>
            <w:r w:rsidRPr="0053140C">
              <w:rPr>
                <w:rFonts w:eastAsia="Arial"/>
                <w:bCs/>
                <w:sz w:val="18"/>
                <w:szCs w:val="18"/>
                <w:lang w:val="en-GB" w:eastAsia="en-US"/>
              </w:rPr>
              <w:t>0.77</w:t>
            </w:r>
          </w:p>
        </w:tc>
        <w:tc>
          <w:tcPr>
            <w:tcW w:w="625" w:type="pct"/>
            <w:tcBorders>
              <w:top w:val="single" w:sz="4" w:space="0" w:color="auto"/>
              <w:left w:val="single" w:sz="4" w:space="0" w:color="auto"/>
              <w:bottom w:val="single" w:sz="4" w:space="0" w:color="auto"/>
              <w:right w:val="single" w:sz="4" w:space="0" w:color="auto"/>
            </w:tcBorders>
            <w:hideMark/>
          </w:tcPr>
          <w:p w14:paraId="7ABFD981" w14:textId="77777777" w:rsidR="00C0732F" w:rsidRPr="0053140C" w:rsidRDefault="00C0732F" w:rsidP="00F91892">
            <w:pPr>
              <w:tabs>
                <w:tab w:val="left" w:pos="1040"/>
                <w:tab w:val="left" w:pos="1740"/>
              </w:tabs>
              <w:suppressAutoHyphens/>
              <w:spacing w:before="17" w:after="0"/>
              <w:ind w:left="0" w:right="-20"/>
              <w:jc w:val="center"/>
              <w:rPr>
                <w:rFonts w:eastAsia="Arial"/>
                <w:bCs/>
                <w:sz w:val="18"/>
                <w:szCs w:val="18"/>
                <w:lang w:val="en-GB" w:eastAsia="en-US"/>
              </w:rPr>
            </w:pPr>
            <w:r w:rsidRPr="0053140C">
              <w:rPr>
                <w:rFonts w:eastAsia="Arial"/>
                <w:bCs/>
                <w:sz w:val="18"/>
                <w:szCs w:val="18"/>
                <w:lang w:val="en-GB" w:eastAsia="en-US"/>
              </w:rPr>
              <w:t>0.73</w:t>
            </w:r>
          </w:p>
        </w:tc>
      </w:tr>
    </w:tbl>
    <w:p w14:paraId="3FBC3328" w14:textId="77777777" w:rsidR="0090409F" w:rsidRPr="0053140C" w:rsidRDefault="0090409F" w:rsidP="00F91892">
      <w:pPr>
        <w:suppressAutoHyphens/>
        <w:spacing w:after="120" w:line="200" w:lineRule="atLeast"/>
        <w:ind w:hanging="1134"/>
        <w:rPr>
          <w:rFonts w:eastAsia="MS Mincho"/>
          <w:bCs/>
          <w:szCs w:val="24"/>
          <w:lang w:val="en-GB" w:eastAsia="en-US"/>
        </w:rPr>
      </w:pPr>
    </w:p>
    <w:p w14:paraId="32035901" w14:textId="77777777" w:rsidR="0090409F" w:rsidRPr="0053140C" w:rsidRDefault="0090409F" w:rsidP="00F91892">
      <w:pPr>
        <w:suppressAutoHyphens/>
        <w:spacing w:after="120" w:line="200" w:lineRule="atLeast"/>
        <w:ind w:hanging="1134"/>
        <w:rPr>
          <w:rFonts w:eastAsia="MS Mincho"/>
          <w:bCs/>
          <w:szCs w:val="24"/>
          <w:lang w:val="en-GB" w:eastAsia="en-US"/>
        </w:rPr>
      </w:pPr>
      <w:r w:rsidRPr="0053140C">
        <w:rPr>
          <w:rFonts w:eastAsia="MS Mincho"/>
          <w:bCs/>
          <w:szCs w:val="24"/>
          <w:lang w:val="en-GB" w:eastAsia="en-US"/>
        </w:rPr>
        <w:t>3.1.2.7.</w:t>
      </w:r>
      <w:r w:rsidRPr="0053140C">
        <w:rPr>
          <w:rFonts w:eastAsia="MS Mincho"/>
          <w:bCs/>
          <w:szCs w:val="24"/>
          <w:lang w:val="en-GB" w:eastAsia="en-US"/>
        </w:rPr>
        <w:tab/>
        <w:t>Calculation of the Running Resistance Force</w:t>
      </w:r>
    </w:p>
    <w:p w14:paraId="457A3C2D" w14:textId="77777777" w:rsidR="0090409F" w:rsidRPr="0053140C" w:rsidRDefault="0090409F" w:rsidP="00F91892">
      <w:pPr>
        <w:suppressAutoHyphens/>
        <w:spacing w:after="120" w:line="200" w:lineRule="atLeast"/>
        <w:ind w:hanging="1134"/>
        <w:rPr>
          <w:rFonts w:eastAsia="MS Mincho"/>
          <w:bCs/>
          <w:szCs w:val="24"/>
          <w:lang w:val="en-GB" w:eastAsia="en-US"/>
        </w:rPr>
      </w:pPr>
      <w:r w:rsidRPr="0053140C">
        <w:rPr>
          <w:rFonts w:eastAsia="MS Mincho"/>
          <w:bCs/>
          <w:szCs w:val="24"/>
          <w:lang w:val="en-GB" w:eastAsia="en-US"/>
        </w:rPr>
        <w:t xml:space="preserve"> The running resistance force F at the specified vehicle speeds v is calculated as follows:</w:t>
      </w:r>
    </w:p>
    <w:p w14:paraId="7D6368C1" w14:textId="0139AD1A" w:rsidR="0090409F" w:rsidRPr="0053140C" w:rsidRDefault="0090409F" w:rsidP="00F91892">
      <w:pPr>
        <w:suppressAutoHyphens/>
        <w:spacing w:after="120" w:line="200" w:lineRule="atLeast"/>
        <w:ind w:leftChars="1053" w:left="3240" w:hanging="1134"/>
        <w:rPr>
          <w:rFonts w:eastAsia="MS Mincho"/>
          <w:bCs/>
          <w:lang w:val="en-GB" w:eastAsia="en-US"/>
        </w:rPr>
      </w:pPr>
      <w:r w:rsidRPr="0053140C">
        <w:rPr>
          <w:rFonts w:eastAsia="MS Mincho"/>
          <w:bCs/>
          <w:lang w:val="en-GB" w:eastAsia="en-US"/>
        </w:rPr>
        <w:t>Equation A</w:t>
      </w:r>
      <w:r w:rsidR="00120BFD" w:rsidRPr="0053140C">
        <w:rPr>
          <w:rFonts w:eastAsia="MS Mincho"/>
          <w:bCs/>
          <w:lang w:val="en-GB" w:eastAsia="en-US"/>
        </w:rPr>
        <w:t>7</w:t>
      </w:r>
      <w:r w:rsidRPr="0053140C">
        <w:rPr>
          <w:rFonts w:eastAsia="MS Mincho"/>
          <w:bCs/>
          <w:lang w:val="en-GB" w:eastAsia="en-US"/>
        </w:rPr>
        <w:t>.App5b/4:</w:t>
      </w:r>
    </w:p>
    <w:p w14:paraId="69B6AF38" w14:textId="77777777" w:rsidR="0090409F" w:rsidRPr="0053140C" w:rsidRDefault="0090409F" w:rsidP="00F91892">
      <w:pPr>
        <w:suppressAutoHyphens/>
        <w:spacing w:after="120" w:line="200" w:lineRule="atLeast"/>
        <w:ind w:leftChars="1100" w:left="3334" w:hanging="1134"/>
        <w:rPr>
          <w:rFonts w:eastAsia="MS Mincho"/>
          <w:bCs/>
          <w:lang w:val="en-GB" w:eastAsia="en-US"/>
        </w:rPr>
      </w:pPr>
      <w:r w:rsidRPr="0053140C">
        <w:rPr>
          <w:rFonts w:eastAsia="MS Mincho"/>
          <w:bCs/>
          <w:noProof/>
          <w:lang w:val="nl-NL" w:eastAsia="nl-NL"/>
        </w:rPr>
        <w:drawing>
          <wp:inline distT="0" distB="0" distL="0" distR="0" wp14:anchorId="23277FAD" wp14:editId="3D59C772">
            <wp:extent cx="1325880" cy="388620"/>
            <wp:effectExtent l="0" t="0" r="0" b="0"/>
            <wp:docPr id="161" name="図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pic:cNvPicPr>
                      <a:picLocks noChangeAspect="1" noChangeArrowheads="1"/>
                    </pic:cNvPicPr>
                  </pic:nvPicPr>
                  <pic:blipFill>
                    <a:blip r:embed="rId102" cstate="print">
                      <a:extLst>
                        <a:ext uri="{28A0092B-C50C-407E-A947-70E740481C1C}">
                          <a14:useLocalDpi xmlns:a14="http://schemas.microsoft.com/office/drawing/2010/main" val="0"/>
                        </a:ext>
                      </a:extLst>
                    </a:blip>
                    <a:srcRect/>
                    <a:stretch>
                      <a:fillRect/>
                    </a:stretch>
                  </pic:blipFill>
                  <pic:spPr bwMode="auto">
                    <a:xfrm>
                      <a:off x="0" y="0"/>
                      <a:ext cx="1325880" cy="388620"/>
                    </a:xfrm>
                    <a:prstGeom prst="rect">
                      <a:avLst/>
                    </a:prstGeom>
                    <a:noFill/>
                    <a:ln>
                      <a:noFill/>
                    </a:ln>
                  </pic:spPr>
                </pic:pic>
              </a:graphicData>
            </a:graphic>
          </wp:inline>
        </w:drawing>
      </w:r>
    </w:p>
    <w:p w14:paraId="206CE1F8" w14:textId="173B7886" w:rsidR="0090409F" w:rsidRPr="0053140C" w:rsidRDefault="00053238" w:rsidP="00F91892">
      <w:pPr>
        <w:suppressAutoHyphens/>
        <w:spacing w:after="120" w:line="200" w:lineRule="atLeast"/>
        <w:ind w:hanging="828"/>
        <w:rPr>
          <w:rFonts w:eastAsia="MS Mincho"/>
          <w:bCs/>
          <w:lang w:val="en-GB" w:eastAsia="en-US"/>
        </w:rPr>
      </w:pPr>
      <w:r w:rsidRPr="0053140C">
        <w:rPr>
          <w:rFonts w:eastAsia="MS Mincho"/>
          <w:bCs/>
          <w:lang w:val="en-GB" w:eastAsia="en-US"/>
        </w:rPr>
        <w:tab/>
      </w:r>
      <w:r w:rsidR="0090409F" w:rsidRPr="0053140C">
        <w:rPr>
          <w:rFonts w:eastAsia="MS Mincho"/>
          <w:bCs/>
          <w:lang w:val="en-GB" w:eastAsia="en-US"/>
        </w:rPr>
        <w:t>where:</w:t>
      </w:r>
    </w:p>
    <w:p w14:paraId="0C25ACC8" w14:textId="77777777" w:rsidR="0090409F" w:rsidRPr="0053140C" w:rsidRDefault="0090409F" w:rsidP="00F91892">
      <w:pPr>
        <w:suppressAutoHyphens/>
        <w:spacing w:after="120" w:line="200" w:lineRule="atLeast"/>
        <w:ind w:leftChars="1100" w:left="3334" w:hanging="1134"/>
        <w:rPr>
          <w:rFonts w:eastAsia="MS Mincho"/>
          <w:bCs/>
          <w:lang w:val="en-GB" w:eastAsia="en-US"/>
        </w:rPr>
      </w:pPr>
      <w:r w:rsidRPr="0053140C">
        <w:rPr>
          <w:rFonts w:eastAsia="MS Mincho"/>
          <w:bCs/>
          <w:noProof/>
          <w:lang w:val="nl-NL" w:eastAsia="nl-NL"/>
        </w:rPr>
        <w:drawing>
          <wp:inline distT="0" distB="0" distL="0" distR="0" wp14:anchorId="384531B6" wp14:editId="5190F007">
            <wp:extent cx="274320" cy="236220"/>
            <wp:effectExtent l="0" t="0" r="0" b="0"/>
            <wp:docPr id="164" name="図 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a:blip r:embed="rId94" cstate="print">
                      <a:extLst>
                        <a:ext uri="{28A0092B-C50C-407E-A947-70E740481C1C}">
                          <a14:useLocalDpi xmlns:a14="http://schemas.microsoft.com/office/drawing/2010/main" val="0"/>
                        </a:ext>
                      </a:extLst>
                    </a:blip>
                    <a:srcRect/>
                    <a:stretch>
                      <a:fillRect/>
                    </a:stretch>
                  </pic:blipFill>
                  <pic:spPr bwMode="auto">
                    <a:xfrm>
                      <a:off x="0" y="0"/>
                      <a:ext cx="274320" cy="236220"/>
                    </a:xfrm>
                    <a:prstGeom prst="rect">
                      <a:avLst/>
                    </a:prstGeom>
                    <a:noFill/>
                    <a:ln>
                      <a:noFill/>
                    </a:ln>
                  </pic:spPr>
                </pic:pic>
              </a:graphicData>
            </a:graphic>
          </wp:inline>
        </w:drawing>
      </w:r>
      <w:r w:rsidRPr="0053140C">
        <w:rPr>
          <w:rFonts w:eastAsia="MS Mincho"/>
          <w:bCs/>
          <w:lang w:val="en-GB" w:eastAsia="en-US"/>
        </w:rPr>
        <w:t>= reference mass (kg);</w:t>
      </w:r>
    </w:p>
    <w:p w14:paraId="1C62254A" w14:textId="77777777" w:rsidR="0090409F" w:rsidRPr="0053140C" w:rsidRDefault="0090409F" w:rsidP="00F91892">
      <w:pPr>
        <w:suppressAutoHyphens/>
        <w:spacing w:after="120" w:line="200" w:lineRule="atLeast"/>
        <w:ind w:leftChars="1100" w:left="3334" w:hanging="1134"/>
        <w:rPr>
          <w:rFonts w:eastAsia="MS Mincho"/>
          <w:bCs/>
          <w:lang w:val="en-GB" w:eastAsia="en-US"/>
        </w:rPr>
      </w:pPr>
      <w:r w:rsidRPr="0053140C">
        <w:rPr>
          <w:rFonts w:eastAsia="MS Mincho"/>
          <w:bCs/>
          <w:noProof/>
          <w:lang w:val="nl-NL" w:eastAsia="nl-NL"/>
        </w:rPr>
        <w:drawing>
          <wp:inline distT="0" distB="0" distL="0" distR="0" wp14:anchorId="40551F60" wp14:editId="1CA16FC2">
            <wp:extent cx="220980" cy="182880"/>
            <wp:effectExtent l="0" t="0" r="7620" b="7620"/>
            <wp:docPr id="163" name="図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95" cstate="print">
                      <a:extLst>
                        <a:ext uri="{28A0092B-C50C-407E-A947-70E740481C1C}">
                          <a14:useLocalDpi xmlns:a14="http://schemas.microsoft.com/office/drawing/2010/main" val="0"/>
                        </a:ext>
                      </a:extLst>
                    </a:blip>
                    <a:srcRect/>
                    <a:stretch>
                      <a:fillRect/>
                    </a:stretch>
                  </pic:blipFill>
                  <pic:spPr bwMode="auto">
                    <a:xfrm>
                      <a:off x="0" y="0"/>
                      <a:ext cx="220980" cy="182880"/>
                    </a:xfrm>
                    <a:prstGeom prst="rect">
                      <a:avLst/>
                    </a:prstGeom>
                    <a:noFill/>
                    <a:ln>
                      <a:noFill/>
                    </a:ln>
                  </pic:spPr>
                </pic:pic>
              </a:graphicData>
            </a:graphic>
          </wp:inline>
        </w:drawing>
      </w:r>
      <w:r w:rsidRPr="0053140C">
        <w:rPr>
          <w:rFonts w:eastAsia="MS Mincho"/>
          <w:bCs/>
          <w:lang w:val="en-GB" w:eastAsia="en-US"/>
        </w:rPr>
        <w:t xml:space="preserve"> = vehicle speed deviation (km/h);</w:t>
      </w:r>
    </w:p>
    <w:p w14:paraId="7C3D36EF" w14:textId="77777777" w:rsidR="0090409F" w:rsidRPr="0053140C" w:rsidRDefault="0090409F" w:rsidP="00F91892">
      <w:pPr>
        <w:suppressAutoHyphens/>
        <w:spacing w:after="120" w:line="200" w:lineRule="atLeast"/>
        <w:ind w:hanging="1134"/>
        <w:rPr>
          <w:rFonts w:eastAsia="MS Mincho"/>
          <w:bCs/>
          <w:sz w:val="14"/>
          <w:lang w:val="en-GB" w:eastAsia="en-US"/>
        </w:rPr>
      </w:pPr>
      <w:r w:rsidRPr="0053140C">
        <w:rPr>
          <w:rFonts w:eastAsia="MS Mincho"/>
          <w:bCs/>
          <w:noProof/>
          <w:lang w:val="nl-NL" w:eastAsia="nl-NL"/>
        </w:rPr>
        <w:drawing>
          <wp:inline distT="0" distB="0" distL="0" distR="0" wp14:anchorId="78491CB2" wp14:editId="27DED3D9">
            <wp:extent cx="190500" cy="182880"/>
            <wp:effectExtent l="0" t="0" r="0" b="7620"/>
            <wp:docPr id="162" name="図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spect="1" noChangeArrowheads="1"/>
                    </pic:cNvPicPr>
                  </pic:nvPicPr>
                  <pic:blipFill>
                    <a:blip r:embed="rId96" cstate="print">
                      <a:extLst>
                        <a:ext uri="{28A0092B-C50C-407E-A947-70E740481C1C}">
                          <a14:useLocalDpi xmlns:a14="http://schemas.microsoft.com/office/drawing/2010/main" val="0"/>
                        </a:ext>
                      </a:extLst>
                    </a:blip>
                    <a:srcRect/>
                    <a:stretch>
                      <a:fillRect/>
                    </a:stretch>
                  </pic:blipFill>
                  <pic:spPr bwMode="auto">
                    <a:xfrm>
                      <a:off x="0" y="0"/>
                      <a:ext cx="190500" cy="182880"/>
                    </a:xfrm>
                    <a:prstGeom prst="rect">
                      <a:avLst/>
                    </a:prstGeom>
                    <a:noFill/>
                    <a:ln>
                      <a:noFill/>
                    </a:ln>
                  </pic:spPr>
                </pic:pic>
              </a:graphicData>
            </a:graphic>
          </wp:inline>
        </w:drawing>
      </w:r>
      <w:r w:rsidRPr="0053140C">
        <w:rPr>
          <w:rFonts w:eastAsia="MS Mincho"/>
          <w:bCs/>
          <w:lang w:val="en-GB" w:eastAsia="en-US"/>
        </w:rPr>
        <w:t xml:space="preserve"> = calculated coast-down time difference (s);</w:t>
      </w:r>
    </w:p>
    <w:p w14:paraId="537171B9" w14:textId="77777777" w:rsidR="0090409F" w:rsidRPr="0053140C" w:rsidRDefault="0090409F" w:rsidP="00F91892">
      <w:pPr>
        <w:suppressAutoHyphens/>
        <w:spacing w:after="120" w:line="200" w:lineRule="atLeast"/>
        <w:ind w:hanging="1134"/>
        <w:rPr>
          <w:rFonts w:eastAsia="MS Mincho"/>
          <w:bCs/>
          <w:szCs w:val="24"/>
          <w:lang w:val="en-GB" w:eastAsia="en-US"/>
        </w:rPr>
      </w:pPr>
    </w:p>
    <w:p w14:paraId="0215B8D7" w14:textId="77777777" w:rsidR="00234937" w:rsidRPr="0053140C" w:rsidRDefault="0090409F" w:rsidP="00F91892">
      <w:pPr>
        <w:suppressAutoHyphens/>
        <w:spacing w:after="120" w:line="200" w:lineRule="atLeast"/>
        <w:ind w:hanging="1134"/>
        <w:rPr>
          <w:rFonts w:eastAsia="MS Mincho"/>
          <w:bCs/>
          <w:szCs w:val="24"/>
          <w:lang w:val="en-GB" w:eastAsia="en-US"/>
        </w:rPr>
      </w:pPr>
      <w:r w:rsidRPr="0053140C">
        <w:rPr>
          <w:rFonts w:eastAsia="MS Mincho"/>
          <w:bCs/>
          <w:szCs w:val="24"/>
          <w:lang w:val="en-GB" w:eastAsia="en-US"/>
        </w:rPr>
        <w:t>3.1.2.8.</w:t>
      </w:r>
      <w:r w:rsidRPr="0053140C">
        <w:rPr>
          <w:rFonts w:eastAsia="MS Mincho"/>
          <w:bCs/>
          <w:szCs w:val="24"/>
          <w:lang w:val="en-GB" w:eastAsia="en-US"/>
        </w:rPr>
        <w:tab/>
        <w:t xml:space="preserve">The running resistance determined on the track shall be corrected to the reference ambient conditions as follows: </w:t>
      </w:r>
    </w:p>
    <w:p w14:paraId="13FFA84F" w14:textId="1B35E60B" w:rsidR="0090409F" w:rsidRPr="0053140C" w:rsidRDefault="0090409F" w:rsidP="00F91892">
      <w:pPr>
        <w:suppressAutoHyphens/>
        <w:spacing w:after="120" w:line="200" w:lineRule="atLeast"/>
        <w:rPr>
          <w:rFonts w:eastAsia="MS Mincho"/>
          <w:bCs/>
          <w:lang w:val="en-GB" w:eastAsia="en-US"/>
        </w:rPr>
      </w:pPr>
      <w:r w:rsidRPr="0053140C">
        <w:rPr>
          <w:rFonts w:eastAsia="MS Mincho"/>
          <w:bCs/>
          <w:lang w:val="en-GB" w:eastAsia="en-US"/>
        </w:rPr>
        <w:t>Equation A</w:t>
      </w:r>
      <w:r w:rsidR="00234937" w:rsidRPr="0053140C">
        <w:rPr>
          <w:rFonts w:eastAsia="MS Mincho"/>
          <w:bCs/>
          <w:lang w:val="en-GB" w:eastAsia="en-US"/>
        </w:rPr>
        <w:t>7</w:t>
      </w:r>
      <w:r w:rsidRPr="0053140C">
        <w:rPr>
          <w:rFonts w:eastAsia="MS Mincho"/>
          <w:bCs/>
          <w:lang w:val="en-GB" w:eastAsia="en-US"/>
        </w:rPr>
        <w:t>.App5b/5:</w:t>
      </w:r>
    </w:p>
    <w:p w14:paraId="51E88FED" w14:textId="77777777" w:rsidR="0090409F" w:rsidRPr="0053140C" w:rsidRDefault="0090409F" w:rsidP="00F91892">
      <w:pPr>
        <w:suppressAutoHyphens/>
        <w:spacing w:after="120" w:line="200" w:lineRule="atLeast"/>
        <w:rPr>
          <w:rFonts w:eastAsia="MS Mincho"/>
          <w:bCs/>
          <w:vertAlign w:val="subscript"/>
          <w:lang w:val="en-GB" w:eastAsia="en-US"/>
        </w:rPr>
      </w:pPr>
      <w:r w:rsidRPr="0053140C">
        <w:rPr>
          <w:rFonts w:eastAsia="MS Mincho"/>
          <w:bCs/>
          <w:lang w:val="en-GB" w:eastAsia="en-US"/>
        </w:rPr>
        <w:t>F</w:t>
      </w:r>
      <w:r w:rsidRPr="0053140C">
        <w:rPr>
          <w:rFonts w:eastAsia="MS Mincho"/>
          <w:bCs/>
          <w:vertAlign w:val="subscript"/>
          <w:lang w:val="en-GB" w:eastAsia="en-US"/>
        </w:rPr>
        <w:t xml:space="preserve">corrected </w:t>
      </w:r>
      <w:r w:rsidRPr="0053140C">
        <w:rPr>
          <w:rFonts w:eastAsia="MS Mincho"/>
          <w:bCs/>
          <w:lang w:val="en-GB" w:eastAsia="en-US"/>
        </w:rPr>
        <w:t>= k · F</w:t>
      </w:r>
      <w:r w:rsidRPr="0053140C">
        <w:rPr>
          <w:rFonts w:eastAsia="MS Mincho"/>
          <w:bCs/>
          <w:vertAlign w:val="subscript"/>
          <w:lang w:val="en-GB" w:eastAsia="en-US"/>
        </w:rPr>
        <w:t>measured</w:t>
      </w:r>
    </w:p>
    <w:p w14:paraId="61E65DE6" w14:textId="77777777" w:rsidR="0090409F" w:rsidRPr="0053140C" w:rsidRDefault="0090409F" w:rsidP="00F91892">
      <w:pPr>
        <w:suppressAutoHyphens/>
        <w:spacing w:after="120" w:line="200" w:lineRule="atLeast"/>
        <w:rPr>
          <w:rFonts w:eastAsia="MS Mincho"/>
          <w:bCs/>
          <w:lang w:val="en-GB" w:eastAsia="en-US"/>
        </w:rPr>
      </w:pPr>
    </w:p>
    <w:p w14:paraId="5DAD227C" w14:textId="5696117E" w:rsidR="0090409F" w:rsidRPr="0053140C" w:rsidRDefault="0090409F" w:rsidP="00F91892">
      <w:pPr>
        <w:suppressAutoHyphens/>
        <w:spacing w:after="120" w:line="200" w:lineRule="atLeast"/>
        <w:rPr>
          <w:rFonts w:eastAsia="MS Mincho"/>
          <w:bCs/>
          <w:lang w:val="en-GB" w:eastAsia="en-US"/>
        </w:rPr>
      </w:pPr>
      <w:r w:rsidRPr="0053140C">
        <w:rPr>
          <w:rFonts w:eastAsia="MS Mincho"/>
          <w:bCs/>
          <w:lang w:val="en-GB" w:eastAsia="en-US"/>
        </w:rPr>
        <w:t>Equation A</w:t>
      </w:r>
      <w:r w:rsidR="00234937" w:rsidRPr="0053140C">
        <w:rPr>
          <w:rFonts w:eastAsia="MS Mincho"/>
          <w:bCs/>
          <w:lang w:val="en-GB" w:eastAsia="en-US"/>
        </w:rPr>
        <w:t>7</w:t>
      </w:r>
      <w:r w:rsidRPr="0053140C">
        <w:rPr>
          <w:rFonts w:eastAsia="MS Mincho"/>
          <w:bCs/>
          <w:lang w:val="en-GB" w:eastAsia="en-US"/>
        </w:rPr>
        <w:t>.App5b/6:</w:t>
      </w:r>
    </w:p>
    <w:p w14:paraId="5610D865" w14:textId="77777777" w:rsidR="0090409F" w:rsidRPr="0053140C" w:rsidRDefault="0090409F" w:rsidP="00F91892">
      <w:pPr>
        <w:suppressAutoHyphens/>
        <w:spacing w:after="120" w:line="200" w:lineRule="atLeast"/>
        <w:rPr>
          <w:rFonts w:eastAsia="MS Mincho"/>
          <w:bCs/>
          <w:lang w:val="en-GB" w:eastAsia="en-US"/>
        </w:rPr>
      </w:pPr>
      <w:r w:rsidRPr="0053140C">
        <w:rPr>
          <w:rFonts w:eastAsia="MS Mincho"/>
          <w:bCs/>
          <w:noProof/>
          <w:sz w:val="24"/>
          <w:szCs w:val="24"/>
          <w:lang w:val="nl-NL" w:eastAsia="nl-NL"/>
        </w:rPr>
        <w:drawing>
          <wp:inline distT="0" distB="0" distL="0" distR="0" wp14:anchorId="2A71F6FD" wp14:editId="711D0280">
            <wp:extent cx="2354760" cy="449640"/>
            <wp:effectExtent l="0" t="0" r="7620" b="7620"/>
            <wp:docPr id="166" name="図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103" cstate="print">
                      <a:extLst>
                        <a:ext uri="{28A0092B-C50C-407E-A947-70E740481C1C}">
                          <a14:useLocalDpi xmlns:a14="http://schemas.microsoft.com/office/drawing/2010/main" val="0"/>
                        </a:ext>
                      </a:extLst>
                    </a:blip>
                    <a:srcRect/>
                    <a:stretch>
                      <a:fillRect/>
                    </a:stretch>
                  </pic:blipFill>
                  <pic:spPr bwMode="auto">
                    <a:xfrm>
                      <a:off x="0" y="0"/>
                      <a:ext cx="2354760" cy="449640"/>
                    </a:xfrm>
                    <a:prstGeom prst="rect">
                      <a:avLst/>
                    </a:prstGeom>
                    <a:noFill/>
                    <a:ln>
                      <a:noFill/>
                    </a:ln>
                  </pic:spPr>
                </pic:pic>
              </a:graphicData>
            </a:graphic>
          </wp:inline>
        </w:drawing>
      </w:r>
    </w:p>
    <w:p w14:paraId="5F4A835D" w14:textId="77777777" w:rsidR="0090409F" w:rsidRPr="0053140C" w:rsidRDefault="0090409F" w:rsidP="00F91892">
      <w:pPr>
        <w:suppressAutoHyphens/>
        <w:spacing w:after="120" w:line="200" w:lineRule="atLeast"/>
        <w:rPr>
          <w:rFonts w:eastAsia="MS Mincho"/>
          <w:bCs/>
          <w:lang w:val="en-GB" w:eastAsia="en-US"/>
        </w:rPr>
      </w:pPr>
    </w:p>
    <w:p w14:paraId="489E7D79" w14:textId="77777777" w:rsidR="0090409F" w:rsidRPr="0053140C" w:rsidRDefault="0090409F" w:rsidP="00F91892">
      <w:pPr>
        <w:suppressAutoHyphens/>
        <w:spacing w:after="120" w:line="200" w:lineRule="atLeast"/>
        <w:rPr>
          <w:rFonts w:eastAsia="MS Mincho"/>
          <w:bCs/>
          <w:lang w:val="en-GB" w:eastAsia="en-US"/>
        </w:rPr>
      </w:pPr>
      <w:r w:rsidRPr="0053140C">
        <w:rPr>
          <w:rFonts w:eastAsia="MS Mincho"/>
          <w:bCs/>
          <w:lang w:val="en-GB" w:eastAsia="en-US"/>
        </w:rPr>
        <w:t>where:</w:t>
      </w:r>
    </w:p>
    <w:p w14:paraId="03405A03" w14:textId="77777777" w:rsidR="0090409F" w:rsidRPr="0053140C" w:rsidRDefault="0090409F" w:rsidP="00F91892">
      <w:pPr>
        <w:suppressAutoHyphens/>
        <w:spacing w:after="120" w:line="200" w:lineRule="atLeast"/>
        <w:rPr>
          <w:rFonts w:eastAsia="MS Mincho"/>
          <w:bCs/>
          <w:lang w:val="en-GB" w:eastAsia="en-US"/>
        </w:rPr>
      </w:pPr>
    </w:p>
    <w:p w14:paraId="56C9CA67" w14:textId="77777777" w:rsidR="0090409F" w:rsidRPr="0053140C" w:rsidRDefault="0090409F" w:rsidP="00F91892">
      <w:pPr>
        <w:suppressAutoHyphens/>
        <w:spacing w:after="120" w:line="200" w:lineRule="atLeast"/>
        <w:rPr>
          <w:rFonts w:eastAsia="MS Mincho"/>
          <w:bCs/>
          <w:lang w:val="en-GB" w:eastAsia="en-US"/>
        </w:rPr>
      </w:pPr>
      <w:r w:rsidRPr="0053140C">
        <w:rPr>
          <w:rFonts w:eastAsia="MS Mincho"/>
          <w:bCs/>
          <w:lang w:val="en-GB" w:eastAsia="en-US"/>
        </w:rPr>
        <w:t>R</w:t>
      </w:r>
      <w:r w:rsidRPr="0053140C">
        <w:rPr>
          <w:rFonts w:eastAsia="MS Mincho"/>
          <w:bCs/>
          <w:vertAlign w:val="subscript"/>
          <w:lang w:val="en-GB" w:eastAsia="en-US"/>
        </w:rPr>
        <w:t>R</w:t>
      </w:r>
      <w:r w:rsidRPr="0053140C">
        <w:rPr>
          <w:rFonts w:eastAsia="MS Mincho"/>
          <w:bCs/>
          <w:lang w:val="en-GB" w:eastAsia="en-US"/>
        </w:rPr>
        <w:t xml:space="preserve"> is the rolling resistance at vehicle speed v (N);</w:t>
      </w:r>
    </w:p>
    <w:p w14:paraId="1666BCCC" w14:textId="77777777" w:rsidR="0090409F" w:rsidRPr="0053140C" w:rsidRDefault="0090409F" w:rsidP="00F91892">
      <w:pPr>
        <w:suppressAutoHyphens/>
        <w:spacing w:after="120" w:line="200" w:lineRule="atLeast"/>
        <w:rPr>
          <w:rFonts w:eastAsia="MS Mincho"/>
          <w:bCs/>
          <w:lang w:val="en-GB" w:eastAsia="en-US"/>
        </w:rPr>
      </w:pPr>
      <w:r w:rsidRPr="0053140C">
        <w:rPr>
          <w:rFonts w:eastAsia="MS Mincho"/>
          <w:bCs/>
          <w:lang w:val="en-GB" w:eastAsia="en-US"/>
        </w:rPr>
        <w:t>R</w:t>
      </w:r>
      <w:r w:rsidRPr="0053140C">
        <w:rPr>
          <w:rFonts w:eastAsia="MS Mincho"/>
          <w:bCs/>
          <w:vertAlign w:val="subscript"/>
          <w:lang w:val="en-GB" w:eastAsia="en-US"/>
        </w:rPr>
        <w:t>AERO</w:t>
      </w:r>
      <w:r w:rsidRPr="0053140C">
        <w:rPr>
          <w:rFonts w:eastAsia="MS Mincho"/>
          <w:bCs/>
          <w:lang w:val="en-GB" w:eastAsia="en-US"/>
        </w:rPr>
        <w:t xml:space="preserve"> is the aerodynamic drag at vehicle speed v (N);</w:t>
      </w:r>
    </w:p>
    <w:p w14:paraId="7E658D63" w14:textId="77777777" w:rsidR="0090409F" w:rsidRPr="0053140C" w:rsidRDefault="0090409F" w:rsidP="00F91892">
      <w:pPr>
        <w:suppressAutoHyphens/>
        <w:spacing w:after="120" w:line="200" w:lineRule="atLeast"/>
        <w:rPr>
          <w:rFonts w:eastAsia="MS Mincho"/>
          <w:bCs/>
          <w:lang w:val="en-GB" w:eastAsia="en-US"/>
        </w:rPr>
      </w:pPr>
      <w:r w:rsidRPr="0053140C">
        <w:rPr>
          <w:rFonts w:eastAsia="MS Mincho"/>
          <w:bCs/>
          <w:lang w:val="en-GB" w:eastAsia="en-US"/>
        </w:rPr>
        <w:t>R</w:t>
      </w:r>
      <w:r w:rsidRPr="0053140C">
        <w:rPr>
          <w:rFonts w:eastAsia="MS Mincho"/>
          <w:bCs/>
          <w:vertAlign w:val="subscript"/>
          <w:lang w:val="en-GB" w:eastAsia="en-US"/>
        </w:rPr>
        <w:t>T</w:t>
      </w:r>
      <w:r w:rsidRPr="0053140C">
        <w:rPr>
          <w:rFonts w:eastAsia="MS Mincho"/>
          <w:bCs/>
          <w:lang w:val="en-GB" w:eastAsia="en-US"/>
        </w:rPr>
        <w:t xml:space="preserve"> is the total road load = R</w:t>
      </w:r>
      <w:r w:rsidRPr="0004017F">
        <w:rPr>
          <w:rFonts w:eastAsia="MS Mincho"/>
          <w:bCs/>
          <w:vertAlign w:val="subscript"/>
          <w:lang w:val="en-GB" w:eastAsia="en-US"/>
        </w:rPr>
        <w:t>R</w:t>
      </w:r>
      <w:r w:rsidRPr="0053140C">
        <w:rPr>
          <w:rFonts w:eastAsia="MS Mincho"/>
          <w:bCs/>
          <w:lang w:val="en-GB" w:eastAsia="en-US"/>
        </w:rPr>
        <w:t>+R</w:t>
      </w:r>
      <w:r w:rsidRPr="0004017F">
        <w:rPr>
          <w:rFonts w:eastAsia="MS Mincho"/>
          <w:bCs/>
          <w:vertAlign w:val="subscript"/>
          <w:lang w:val="en-GB" w:eastAsia="en-US"/>
        </w:rPr>
        <w:t>AERO</w:t>
      </w:r>
      <w:r w:rsidRPr="0053140C">
        <w:rPr>
          <w:rFonts w:eastAsia="MS Mincho"/>
          <w:bCs/>
          <w:lang w:val="en-GB" w:eastAsia="en-US"/>
        </w:rPr>
        <w:t xml:space="preserve"> (N);</w:t>
      </w:r>
    </w:p>
    <w:p w14:paraId="18EE0069" w14:textId="77777777" w:rsidR="0090409F" w:rsidRPr="0053140C" w:rsidRDefault="0090409F" w:rsidP="00F91892">
      <w:pPr>
        <w:suppressAutoHyphens/>
        <w:spacing w:after="120" w:line="200" w:lineRule="atLeast"/>
        <w:rPr>
          <w:rFonts w:eastAsia="MS Mincho"/>
          <w:bCs/>
          <w:lang w:val="en-GB" w:eastAsia="en-US"/>
        </w:rPr>
      </w:pPr>
      <w:r w:rsidRPr="0053140C">
        <w:rPr>
          <w:rFonts w:eastAsia="MS Mincho"/>
          <w:bCs/>
          <w:lang w:val="en-GB" w:eastAsia="en-US"/>
        </w:rPr>
        <w:t>K</w:t>
      </w:r>
      <w:r w:rsidRPr="0053140C">
        <w:rPr>
          <w:rFonts w:eastAsia="MS Mincho"/>
          <w:bCs/>
          <w:vertAlign w:val="subscript"/>
          <w:lang w:val="en-GB" w:eastAsia="en-US"/>
        </w:rPr>
        <w:t>R</w:t>
      </w:r>
      <w:r w:rsidRPr="0053140C">
        <w:rPr>
          <w:rFonts w:eastAsia="MS Mincho"/>
          <w:bCs/>
          <w:lang w:val="en-GB" w:eastAsia="en-US"/>
        </w:rPr>
        <w:t xml:space="preserve"> is the temperature correction factor of rolling resistance, taken to be equal to: 3.6 · 10</w:t>
      </w:r>
      <w:r w:rsidRPr="0053140C">
        <w:rPr>
          <w:rFonts w:eastAsia="MS Mincho"/>
          <w:bCs/>
          <w:vertAlign w:val="superscript"/>
          <w:lang w:val="en-GB" w:eastAsia="en-US"/>
        </w:rPr>
        <w:t>-3</w:t>
      </w:r>
      <w:r w:rsidRPr="0053140C">
        <w:rPr>
          <w:rFonts w:eastAsia="MS Mincho"/>
          <w:bCs/>
          <w:lang w:val="en-GB" w:eastAsia="en-US"/>
        </w:rPr>
        <w:t>/K;</w:t>
      </w:r>
    </w:p>
    <w:p w14:paraId="7D926FEB" w14:textId="77777777" w:rsidR="0090409F" w:rsidRPr="0053140C" w:rsidRDefault="0090409F" w:rsidP="00F91892">
      <w:pPr>
        <w:suppressAutoHyphens/>
        <w:spacing w:after="120" w:line="200" w:lineRule="atLeast"/>
        <w:rPr>
          <w:rFonts w:eastAsia="MS Mincho"/>
          <w:bCs/>
          <w:lang w:val="en-GB" w:eastAsia="en-US"/>
        </w:rPr>
      </w:pPr>
      <w:r w:rsidRPr="0053140C">
        <w:rPr>
          <w:rFonts w:eastAsia="MS Mincho"/>
          <w:bCs/>
          <w:lang w:val="en-GB" w:eastAsia="en-US"/>
        </w:rPr>
        <w:t>t is the road test ambient temperature in K;</w:t>
      </w:r>
    </w:p>
    <w:p w14:paraId="75DC77EA" w14:textId="77777777" w:rsidR="0090409F" w:rsidRPr="0053140C" w:rsidRDefault="0090409F" w:rsidP="00F91892">
      <w:pPr>
        <w:suppressAutoHyphens/>
        <w:spacing w:after="120" w:line="200" w:lineRule="atLeast"/>
        <w:rPr>
          <w:rFonts w:eastAsia="MS Mincho"/>
          <w:bCs/>
          <w:lang w:val="en-GB" w:eastAsia="en-US"/>
        </w:rPr>
      </w:pPr>
      <w:r w:rsidRPr="0053140C">
        <w:rPr>
          <w:rFonts w:eastAsia="MS Mincho"/>
          <w:bCs/>
          <w:lang w:val="en-GB" w:eastAsia="en-US"/>
        </w:rPr>
        <w:t>t</w:t>
      </w:r>
      <w:r w:rsidRPr="0053140C">
        <w:rPr>
          <w:rFonts w:eastAsia="MS Mincho"/>
          <w:bCs/>
          <w:vertAlign w:val="subscript"/>
          <w:lang w:val="en-GB" w:eastAsia="en-US"/>
        </w:rPr>
        <w:t>0</w:t>
      </w:r>
      <w:r w:rsidRPr="0053140C">
        <w:rPr>
          <w:rFonts w:eastAsia="MS Mincho"/>
          <w:bCs/>
          <w:lang w:val="en-GB" w:eastAsia="en-US"/>
        </w:rPr>
        <w:t xml:space="preserve"> is the reference ambient temperature (293.2 K);</w:t>
      </w:r>
    </w:p>
    <w:p w14:paraId="25F13B6E" w14:textId="77777777" w:rsidR="0090409F" w:rsidRPr="0053140C" w:rsidRDefault="0090409F" w:rsidP="00F91892">
      <w:pPr>
        <w:suppressAutoHyphens/>
        <w:spacing w:after="120" w:line="200" w:lineRule="atLeast"/>
        <w:rPr>
          <w:rFonts w:eastAsia="MS Mincho"/>
          <w:bCs/>
          <w:lang w:val="en-GB" w:eastAsia="en-US"/>
        </w:rPr>
      </w:pPr>
      <w:r w:rsidRPr="0053140C">
        <w:rPr>
          <w:rFonts w:eastAsia="MS Mincho"/>
          <w:bCs/>
          <w:lang w:val="en-GB" w:eastAsia="en-US"/>
        </w:rPr>
        <w:t>d</w:t>
      </w:r>
      <w:r w:rsidRPr="0053140C">
        <w:rPr>
          <w:rFonts w:eastAsia="MS Mincho"/>
          <w:bCs/>
          <w:vertAlign w:val="subscript"/>
          <w:lang w:val="en-GB" w:eastAsia="en-US"/>
        </w:rPr>
        <w:t>t</w:t>
      </w:r>
      <w:r w:rsidRPr="0053140C">
        <w:rPr>
          <w:rFonts w:eastAsia="MS Mincho"/>
          <w:bCs/>
          <w:lang w:val="en-GB" w:eastAsia="en-US"/>
        </w:rPr>
        <w:t xml:space="preserve"> is the air density at the test conditions (kg/m</w:t>
      </w:r>
      <w:r w:rsidRPr="0053140C">
        <w:rPr>
          <w:rFonts w:eastAsia="MS Mincho"/>
          <w:bCs/>
          <w:vertAlign w:val="superscript"/>
          <w:lang w:val="en-GB" w:eastAsia="en-US"/>
        </w:rPr>
        <w:t>3</w:t>
      </w:r>
      <w:r w:rsidRPr="0053140C">
        <w:rPr>
          <w:rFonts w:eastAsia="MS Mincho"/>
          <w:bCs/>
          <w:lang w:val="en-GB" w:eastAsia="en-US"/>
        </w:rPr>
        <w:t>);</w:t>
      </w:r>
    </w:p>
    <w:p w14:paraId="3281A256" w14:textId="77777777" w:rsidR="0090409F" w:rsidRPr="0053140C" w:rsidRDefault="0090409F" w:rsidP="00F91892">
      <w:pPr>
        <w:suppressAutoHyphens/>
        <w:spacing w:after="120" w:line="200" w:lineRule="atLeast"/>
        <w:ind w:hanging="1134"/>
        <w:rPr>
          <w:rFonts w:eastAsia="MS Mincho"/>
          <w:bCs/>
          <w:lang w:val="en-GB" w:eastAsia="en-US"/>
        </w:rPr>
      </w:pPr>
      <w:r w:rsidRPr="0053140C">
        <w:rPr>
          <w:rFonts w:eastAsia="MS Mincho"/>
          <w:bCs/>
          <w:lang w:val="en-GB" w:eastAsia="en-US"/>
        </w:rPr>
        <w:t>d</w:t>
      </w:r>
      <w:r w:rsidRPr="0053140C">
        <w:rPr>
          <w:rFonts w:eastAsia="MS Mincho"/>
          <w:bCs/>
          <w:vertAlign w:val="subscript"/>
          <w:lang w:val="en-GB" w:eastAsia="en-US"/>
        </w:rPr>
        <w:t xml:space="preserve">0 </w:t>
      </w:r>
      <w:r w:rsidRPr="0053140C">
        <w:rPr>
          <w:rFonts w:eastAsia="MS Mincho"/>
          <w:bCs/>
          <w:lang w:val="en-GB" w:eastAsia="en-US"/>
        </w:rPr>
        <w:t>is the air density at the reference conditions (293.2 K, 101.3 kPa) = 1.189 kg/m</w:t>
      </w:r>
      <w:r w:rsidRPr="0053140C">
        <w:rPr>
          <w:rFonts w:eastAsia="MS Mincho"/>
          <w:bCs/>
          <w:vertAlign w:val="superscript"/>
          <w:lang w:val="en-GB" w:eastAsia="en-US"/>
        </w:rPr>
        <w:t>3</w:t>
      </w:r>
    </w:p>
    <w:p w14:paraId="323D79A3" w14:textId="77777777" w:rsidR="0090409F" w:rsidRPr="0053140C" w:rsidRDefault="0090409F" w:rsidP="00F91892">
      <w:pPr>
        <w:suppressAutoHyphens/>
        <w:spacing w:after="120" w:line="200" w:lineRule="atLeast"/>
        <w:ind w:hanging="1134"/>
        <w:rPr>
          <w:rFonts w:eastAsia="MS Mincho"/>
          <w:bCs/>
          <w:lang w:val="en-GB" w:eastAsia="en-US"/>
        </w:rPr>
      </w:pPr>
    </w:p>
    <w:p w14:paraId="7B70251F" w14:textId="1CB281A9" w:rsidR="0090409F" w:rsidRPr="0053140C" w:rsidRDefault="00053238" w:rsidP="00F91892">
      <w:pPr>
        <w:suppressAutoHyphens/>
        <w:spacing w:after="120" w:line="200" w:lineRule="atLeast"/>
        <w:ind w:hanging="828"/>
        <w:rPr>
          <w:rFonts w:eastAsia="MS Mincho"/>
          <w:bCs/>
          <w:lang w:val="en-GB" w:eastAsia="en-US"/>
        </w:rPr>
      </w:pPr>
      <w:r w:rsidRPr="0053140C">
        <w:rPr>
          <w:rFonts w:eastAsia="MS Mincho"/>
          <w:bCs/>
          <w:lang w:val="en-GB" w:eastAsia="en-US"/>
        </w:rPr>
        <w:tab/>
      </w:r>
      <w:r w:rsidR="0090409F" w:rsidRPr="0053140C">
        <w:rPr>
          <w:rFonts w:eastAsia="MS Mincho"/>
          <w:bCs/>
          <w:lang w:val="en-GB" w:eastAsia="en-US"/>
        </w:rPr>
        <w:t>The ratios R</w:t>
      </w:r>
      <w:r w:rsidR="0090409F" w:rsidRPr="0053140C">
        <w:rPr>
          <w:rFonts w:eastAsia="MS Mincho"/>
          <w:bCs/>
          <w:vertAlign w:val="subscript"/>
          <w:lang w:val="en-GB" w:eastAsia="en-US"/>
        </w:rPr>
        <w:t>R</w:t>
      </w:r>
      <w:r w:rsidR="0090409F" w:rsidRPr="0053140C">
        <w:rPr>
          <w:rFonts w:eastAsia="MS Mincho"/>
          <w:bCs/>
          <w:lang w:val="en-GB" w:eastAsia="en-US"/>
        </w:rPr>
        <w:t>/R</w:t>
      </w:r>
      <w:r w:rsidR="0090409F" w:rsidRPr="0053140C">
        <w:rPr>
          <w:rFonts w:eastAsia="MS Mincho"/>
          <w:bCs/>
          <w:vertAlign w:val="subscript"/>
          <w:lang w:val="en-GB" w:eastAsia="en-US"/>
        </w:rPr>
        <w:t>T</w:t>
      </w:r>
      <w:r w:rsidR="0090409F" w:rsidRPr="0053140C">
        <w:rPr>
          <w:rFonts w:eastAsia="MS Mincho"/>
          <w:bCs/>
          <w:lang w:val="en-GB" w:eastAsia="en-US"/>
        </w:rPr>
        <w:t xml:space="preserve"> and R</w:t>
      </w:r>
      <w:r w:rsidR="0090409F" w:rsidRPr="0053140C">
        <w:rPr>
          <w:rFonts w:eastAsia="MS Mincho"/>
          <w:bCs/>
          <w:vertAlign w:val="subscript"/>
          <w:lang w:val="en-GB" w:eastAsia="en-US"/>
        </w:rPr>
        <w:t>AERO</w:t>
      </w:r>
      <w:r w:rsidR="0090409F" w:rsidRPr="0053140C">
        <w:rPr>
          <w:rFonts w:eastAsia="MS Mincho"/>
          <w:bCs/>
          <w:lang w:val="en-GB" w:eastAsia="en-US"/>
        </w:rPr>
        <w:t>/R</w:t>
      </w:r>
      <w:r w:rsidR="0090409F" w:rsidRPr="0053140C">
        <w:rPr>
          <w:rFonts w:eastAsia="MS Mincho"/>
          <w:bCs/>
          <w:vertAlign w:val="subscript"/>
          <w:lang w:val="en-GB" w:eastAsia="en-US"/>
        </w:rPr>
        <w:t>T</w:t>
      </w:r>
      <w:r w:rsidR="0090409F" w:rsidRPr="0053140C">
        <w:rPr>
          <w:rFonts w:eastAsia="MS Mincho"/>
          <w:bCs/>
          <w:lang w:val="en-GB" w:eastAsia="en-US"/>
        </w:rPr>
        <w:t xml:space="preserve"> shall be specified by the vehicle manufacturer on the basis of the data normally available to the company and to the satisfaction of the technical service. If these values are not available or if the technical service or responsible authority do not accept these values, the following figures for the rolling/total resistance ratio given by the following formula may be used:</w:t>
      </w:r>
    </w:p>
    <w:p w14:paraId="184D1E56" w14:textId="46F48267" w:rsidR="0090409F" w:rsidRPr="0053140C" w:rsidRDefault="0090409F" w:rsidP="00F91892">
      <w:pPr>
        <w:suppressAutoHyphens/>
        <w:spacing w:after="120" w:line="200" w:lineRule="atLeast"/>
        <w:rPr>
          <w:rFonts w:eastAsia="MS Mincho"/>
          <w:bCs/>
          <w:lang w:val="en-GB" w:eastAsia="en-US"/>
        </w:rPr>
      </w:pPr>
      <w:r w:rsidRPr="0053140C">
        <w:rPr>
          <w:rFonts w:eastAsia="MS Mincho"/>
          <w:bCs/>
          <w:lang w:val="en-GB" w:eastAsia="en-US"/>
        </w:rPr>
        <w:t>Equation A</w:t>
      </w:r>
      <w:r w:rsidR="00042470" w:rsidRPr="0053140C">
        <w:rPr>
          <w:rFonts w:eastAsia="MS Mincho"/>
          <w:bCs/>
          <w:lang w:val="en-GB" w:eastAsia="en-US"/>
        </w:rPr>
        <w:t>7</w:t>
      </w:r>
      <w:r w:rsidRPr="0053140C">
        <w:rPr>
          <w:rFonts w:eastAsia="MS Mincho"/>
          <w:bCs/>
          <w:lang w:val="en-GB" w:eastAsia="en-US"/>
        </w:rPr>
        <w:t>.App5b/7:</w:t>
      </w:r>
    </w:p>
    <w:p w14:paraId="61917752" w14:textId="77777777" w:rsidR="0090409F" w:rsidRPr="0053140C" w:rsidRDefault="0090409F" w:rsidP="00F91892">
      <w:pPr>
        <w:suppressAutoHyphens/>
        <w:spacing w:after="120" w:line="200" w:lineRule="atLeast"/>
        <w:rPr>
          <w:rFonts w:eastAsia="MS Mincho"/>
          <w:bCs/>
          <w:lang w:val="en-GB" w:eastAsia="en-US"/>
        </w:rPr>
      </w:pPr>
      <w:r w:rsidRPr="0053140C">
        <w:rPr>
          <w:rFonts w:eastAsia="MS Mincho"/>
          <w:bCs/>
          <w:noProof/>
          <w:lang w:val="nl-NL" w:eastAsia="nl-NL"/>
        </w:rPr>
        <w:drawing>
          <wp:inline distT="0" distB="0" distL="0" distR="0" wp14:anchorId="00F5EA5B" wp14:editId="752C504A">
            <wp:extent cx="1059180" cy="449580"/>
            <wp:effectExtent l="0" t="0" r="7620" b="7620"/>
            <wp:docPr id="167" name="図 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104" cstate="print">
                      <a:extLst>
                        <a:ext uri="{28A0092B-C50C-407E-A947-70E740481C1C}">
                          <a14:useLocalDpi xmlns:a14="http://schemas.microsoft.com/office/drawing/2010/main" val="0"/>
                        </a:ext>
                      </a:extLst>
                    </a:blip>
                    <a:srcRect/>
                    <a:stretch>
                      <a:fillRect/>
                    </a:stretch>
                  </pic:blipFill>
                  <pic:spPr bwMode="auto">
                    <a:xfrm>
                      <a:off x="0" y="0"/>
                      <a:ext cx="1059180" cy="449580"/>
                    </a:xfrm>
                    <a:prstGeom prst="rect">
                      <a:avLst/>
                    </a:prstGeom>
                    <a:noFill/>
                    <a:ln>
                      <a:noFill/>
                    </a:ln>
                  </pic:spPr>
                </pic:pic>
              </a:graphicData>
            </a:graphic>
          </wp:inline>
        </w:drawing>
      </w:r>
    </w:p>
    <w:p w14:paraId="249B79D4" w14:textId="77777777" w:rsidR="0090409F" w:rsidRPr="0053140C" w:rsidRDefault="0090409F" w:rsidP="00F91892">
      <w:pPr>
        <w:suppressAutoHyphens/>
        <w:spacing w:after="120" w:line="200" w:lineRule="atLeast"/>
        <w:rPr>
          <w:rFonts w:eastAsia="MS Mincho"/>
          <w:bCs/>
          <w:lang w:val="en-GB" w:eastAsia="en-US"/>
        </w:rPr>
      </w:pPr>
      <w:r w:rsidRPr="0053140C">
        <w:rPr>
          <w:rFonts w:eastAsia="MS Mincho"/>
          <w:bCs/>
          <w:lang w:val="en-GB" w:eastAsia="en-US"/>
        </w:rPr>
        <w:t>where:</w:t>
      </w:r>
    </w:p>
    <w:p w14:paraId="7B9D8936" w14:textId="53270B81" w:rsidR="0090409F" w:rsidRPr="0053140C" w:rsidRDefault="0090409F" w:rsidP="00F91892">
      <w:pPr>
        <w:suppressAutoHyphens/>
        <w:spacing w:after="120" w:line="200" w:lineRule="atLeast"/>
        <w:ind w:hanging="1134"/>
        <w:rPr>
          <w:rFonts w:eastAsia="MS Mincho"/>
          <w:bCs/>
          <w:lang w:val="en-GB" w:eastAsia="en-US"/>
        </w:rPr>
      </w:pPr>
      <w:r w:rsidRPr="0053140C">
        <w:rPr>
          <w:rFonts w:eastAsia="MS Mincho"/>
          <w:bCs/>
          <w:lang w:val="en-GB" w:eastAsia="en-US"/>
        </w:rPr>
        <w:tab/>
      </w:r>
      <w:r w:rsidRPr="0053140C">
        <w:rPr>
          <w:rFonts w:eastAsia="MS Mincho"/>
          <w:bCs/>
          <w:noProof/>
          <w:lang w:val="nl-NL" w:eastAsia="nl-NL"/>
        </w:rPr>
        <w:drawing>
          <wp:inline distT="0" distB="0" distL="0" distR="0" wp14:anchorId="40111FAB" wp14:editId="6BF8C101">
            <wp:extent cx="297180" cy="220980"/>
            <wp:effectExtent l="0" t="0" r="7620" b="7620"/>
            <wp:docPr id="168" name="図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105" cstate="print">
                      <a:extLst>
                        <a:ext uri="{28A0092B-C50C-407E-A947-70E740481C1C}">
                          <a14:useLocalDpi xmlns:a14="http://schemas.microsoft.com/office/drawing/2010/main" val="0"/>
                        </a:ext>
                      </a:extLst>
                    </a:blip>
                    <a:srcRect/>
                    <a:stretch>
                      <a:fillRect/>
                    </a:stretch>
                  </pic:blipFill>
                  <pic:spPr bwMode="auto">
                    <a:xfrm>
                      <a:off x="0" y="0"/>
                      <a:ext cx="297180" cy="220980"/>
                    </a:xfrm>
                    <a:prstGeom prst="rect">
                      <a:avLst/>
                    </a:prstGeom>
                    <a:noFill/>
                    <a:ln>
                      <a:noFill/>
                    </a:ln>
                  </pic:spPr>
                </pic:pic>
              </a:graphicData>
            </a:graphic>
          </wp:inline>
        </w:drawing>
      </w:r>
      <w:r w:rsidRPr="0053140C">
        <w:rPr>
          <w:rFonts w:eastAsia="MS Mincho"/>
          <w:bCs/>
          <w:lang w:val="en-GB" w:eastAsia="en-US"/>
        </w:rPr>
        <w:tab/>
        <w:t>is the test mass and for each vehicle speed the coefficients a and b are as shown in the following table:</w:t>
      </w:r>
    </w:p>
    <w:p w14:paraId="65A5DC98" w14:textId="0479C9C4" w:rsidR="0090409F" w:rsidRPr="0053140C" w:rsidRDefault="0090409F" w:rsidP="00D00B4E">
      <w:pPr>
        <w:keepNext/>
        <w:suppressAutoHyphens/>
        <w:spacing w:after="0"/>
        <w:ind w:left="1134"/>
        <w:jc w:val="left"/>
        <w:rPr>
          <w:rFonts w:eastAsia="MS Mincho"/>
          <w:bCs/>
          <w:lang w:val="en-GB" w:eastAsia="en-US"/>
        </w:rPr>
      </w:pPr>
      <w:r w:rsidRPr="0053140C">
        <w:rPr>
          <w:rFonts w:eastAsia="MS Mincho"/>
          <w:bCs/>
          <w:lang w:val="en-GB" w:eastAsia="en-US"/>
        </w:rPr>
        <w:t xml:space="preserve">Table A7.App5b/3 </w:t>
      </w:r>
    </w:p>
    <w:p w14:paraId="270C965A" w14:textId="77777777" w:rsidR="0090409F" w:rsidRPr="0053140C" w:rsidRDefault="0090409F" w:rsidP="00D00B4E">
      <w:pPr>
        <w:keepNext/>
        <w:suppressAutoHyphens/>
        <w:spacing w:after="0"/>
        <w:ind w:left="1134"/>
        <w:jc w:val="left"/>
        <w:rPr>
          <w:rFonts w:eastAsia="MS Mincho"/>
          <w:b/>
          <w:lang w:val="en-GB" w:eastAsia="en-US"/>
        </w:rPr>
      </w:pPr>
      <w:r w:rsidRPr="0053140C">
        <w:rPr>
          <w:rFonts w:eastAsia="MS Mincho"/>
          <w:b/>
          <w:lang w:val="en-GB" w:eastAsia="en-US"/>
        </w:rPr>
        <w:t>Coefficients a and b to calculate rolling resistance ratio</w:t>
      </w:r>
    </w:p>
    <w:tbl>
      <w:tblPr>
        <w:tblW w:w="3825" w:type="pct"/>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56"/>
        <w:gridCol w:w="2455"/>
        <w:gridCol w:w="2454"/>
      </w:tblGrid>
      <w:tr w:rsidR="0053140C" w:rsidRPr="0053140C" w14:paraId="07DF20D9" w14:textId="77777777" w:rsidTr="00C0732F">
        <w:tc>
          <w:tcPr>
            <w:tcW w:w="1667" w:type="pct"/>
            <w:tcBorders>
              <w:top w:val="single" w:sz="4" w:space="0" w:color="auto"/>
              <w:left w:val="single" w:sz="4" w:space="0" w:color="auto"/>
              <w:bottom w:val="single" w:sz="4" w:space="0" w:color="auto"/>
              <w:right w:val="single" w:sz="4" w:space="0" w:color="auto"/>
            </w:tcBorders>
            <w:vAlign w:val="center"/>
            <w:hideMark/>
          </w:tcPr>
          <w:p w14:paraId="0319A835" w14:textId="77777777" w:rsidR="00C0732F" w:rsidRPr="0053140C" w:rsidRDefault="00C0732F" w:rsidP="00F91892">
            <w:pPr>
              <w:tabs>
                <w:tab w:val="left" w:pos="1040"/>
                <w:tab w:val="left" w:pos="1740"/>
              </w:tabs>
              <w:spacing w:before="17" w:after="120" w:line="240" w:lineRule="auto"/>
              <w:ind w:left="0" w:right="-23"/>
              <w:jc w:val="center"/>
              <w:rPr>
                <w:rFonts w:eastAsia="Arial"/>
                <w:bCs/>
                <w:i/>
                <w:sz w:val="18"/>
                <w:szCs w:val="18"/>
                <w:lang w:val="en-GB" w:eastAsia="en-US"/>
              </w:rPr>
            </w:pPr>
            <w:r w:rsidRPr="0053140C">
              <w:rPr>
                <w:rFonts w:eastAsia="Arial"/>
                <w:bCs/>
                <w:i/>
                <w:sz w:val="18"/>
                <w:szCs w:val="18"/>
                <w:lang w:val="en-GB" w:eastAsia="en-US"/>
              </w:rPr>
              <w:t>v (km/h)</w:t>
            </w:r>
          </w:p>
        </w:tc>
        <w:tc>
          <w:tcPr>
            <w:tcW w:w="1667" w:type="pct"/>
            <w:tcBorders>
              <w:top w:val="single" w:sz="4" w:space="0" w:color="auto"/>
              <w:left w:val="single" w:sz="4" w:space="0" w:color="auto"/>
              <w:bottom w:val="single" w:sz="4" w:space="0" w:color="auto"/>
              <w:right w:val="single" w:sz="4" w:space="0" w:color="auto"/>
            </w:tcBorders>
            <w:vAlign w:val="center"/>
            <w:hideMark/>
          </w:tcPr>
          <w:p w14:paraId="0A56A517" w14:textId="77777777" w:rsidR="00C0732F" w:rsidRPr="0053140C" w:rsidRDefault="00C0732F" w:rsidP="00F91892">
            <w:pPr>
              <w:tabs>
                <w:tab w:val="left" w:pos="1040"/>
                <w:tab w:val="left" w:pos="1740"/>
              </w:tabs>
              <w:spacing w:before="17" w:after="120" w:line="240" w:lineRule="auto"/>
              <w:ind w:left="0" w:right="-23"/>
              <w:jc w:val="center"/>
              <w:rPr>
                <w:rFonts w:eastAsia="Arial"/>
                <w:bCs/>
                <w:i/>
                <w:sz w:val="18"/>
                <w:szCs w:val="18"/>
                <w:lang w:val="en-GB" w:eastAsia="en-US"/>
              </w:rPr>
            </w:pPr>
            <w:r w:rsidRPr="0053140C">
              <w:rPr>
                <w:rFonts w:eastAsia="Arial"/>
                <w:bCs/>
                <w:i/>
                <w:sz w:val="18"/>
                <w:szCs w:val="18"/>
                <w:lang w:val="en-GB" w:eastAsia="en-US"/>
              </w:rPr>
              <w:t>a</w:t>
            </w:r>
          </w:p>
        </w:tc>
        <w:tc>
          <w:tcPr>
            <w:tcW w:w="1667" w:type="pct"/>
            <w:tcBorders>
              <w:top w:val="single" w:sz="4" w:space="0" w:color="auto"/>
              <w:left w:val="single" w:sz="4" w:space="0" w:color="auto"/>
              <w:bottom w:val="single" w:sz="4" w:space="0" w:color="auto"/>
              <w:right w:val="single" w:sz="4" w:space="0" w:color="auto"/>
            </w:tcBorders>
            <w:vAlign w:val="center"/>
            <w:hideMark/>
          </w:tcPr>
          <w:p w14:paraId="390820CD" w14:textId="77777777" w:rsidR="00C0732F" w:rsidRPr="0053140C" w:rsidRDefault="00C0732F" w:rsidP="00F91892">
            <w:pPr>
              <w:tabs>
                <w:tab w:val="left" w:pos="1040"/>
                <w:tab w:val="left" w:pos="1740"/>
              </w:tabs>
              <w:spacing w:before="17" w:after="120" w:line="240" w:lineRule="auto"/>
              <w:ind w:left="0" w:right="-23"/>
              <w:jc w:val="center"/>
              <w:rPr>
                <w:rFonts w:eastAsia="Arial"/>
                <w:bCs/>
                <w:i/>
                <w:sz w:val="18"/>
                <w:szCs w:val="18"/>
                <w:lang w:val="en-GB" w:eastAsia="en-US"/>
              </w:rPr>
            </w:pPr>
            <w:r w:rsidRPr="0053140C">
              <w:rPr>
                <w:rFonts w:eastAsia="Arial"/>
                <w:bCs/>
                <w:i/>
                <w:sz w:val="18"/>
                <w:szCs w:val="18"/>
                <w:lang w:val="en-GB" w:eastAsia="en-US"/>
              </w:rPr>
              <w:t>b</w:t>
            </w:r>
          </w:p>
        </w:tc>
      </w:tr>
      <w:tr w:rsidR="0053140C" w:rsidRPr="0053140C" w14:paraId="7255D41C" w14:textId="77777777" w:rsidTr="00C0732F">
        <w:tc>
          <w:tcPr>
            <w:tcW w:w="1667" w:type="pct"/>
            <w:tcBorders>
              <w:top w:val="single" w:sz="4" w:space="0" w:color="auto"/>
              <w:left w:val="single" w:sz="4" w:space="0" w:color="auto"/>
              <w:bottom w:val="single" w:sz="4" w:space="0" w:color="auto"/>
              <w:right w:val="single" w:sz="4" w:space="0" w:color="auto"/>
            </w:tcBorders>
            <w:vAlign w:val="center"/>
            <w:hideMark/>
          </w:tcPr>
          <w:p w14:paraId="15FBDADC" w14:textId="77777777" w:rsidR="00C0732F" w:rsidRPr="0053140C" w:rsidRDefault="00C0732F" w:rsidP="00F91892">
            <w:pPr>
              <w:tabs>
                <w:tab w:val="left" w:pos="1040"/>
                <w:tab w:val="left" w:pos="1740"/>
              </w:tabs>
              <w:spacing w:before="17" w:after="120" w:line="240" w:lineRule="auto"/>
              <w:ind w:left="0" w:right="-23"/>
              <w:jc w:val="center"/>
              <w:rPr>
                <w:rFonts w:eastAsia="Arial"/>
                <w:bCs/>
                <w:sz w:val="18"/>
                <w:szCs w:val="18"/>
                <w:lang w:val="en-GB" w:eastAsia="en-US"/>
              </w:rPr>
            </w:pPr>
            <w:r w:rsidRPr="0053140C">
              <w:rPr>
                <w:rFonts w:eastAsia="Arial"/>
                <w:bCs/>
                <w:sz w:val="18"/>
                <w:szCs w:val="18"/>
                <w:lang w:val="en-GB" w:eastAsia="en-US"/>
              </w:rPr>
              <w:t>20</w:t>
            </w:r>
          </w:p>
        </w:tc>
        <w:tc>
          <w:tcPr>
            <w:tcW w:w="1667" w:type="pct"/>
            <w:tcBorders>
              <w:top w:val="single" w:sz="4" w:space="0" w:color="auto"/>
              <w:left w:val="single" w:sz="4" w:space="0" w:color="auto"/>
              <w:bottom w:val="single" w:sz="4" w:space="0" w:color="auto"/>
              <w:right w:val="single" w:sz="4" w:space="0" w:color="auto"/>
            </w:tcBorders>
            <w:vAlign w:val="center"/>
            <w:hideMark/>
          </w:tcPr>
          <w:p w14:paraId="7A07DBF9" w14:textId="77777777" w:rsidR="00C0732F" w:rsidRPr="0053140C" w:rsidRDefault="00C0732F" w:rsidP="00F91892">
            <w:pPr>
              <w:tabs>
                <w:tab w:val="left" w:pos="1040"/>
                <w:tab w:val="left" w:pos="1740"/>
              </w:tabs>
              <w:spacing w:before="17" w:after="120" w:line="240" w:lineRule="auto"/>
              <w:ind w:left="0" w:right="-23"/>
              <w:jc w:val="center"/>
              <w:rPr>
                <w:rFonts w:eastAsia="Arial"/>
                <w:bCs/>
                <w:sz w:val="18"/>
                <w:szCs w:val="18"/>
                <w:lang w:val="en-GB" w:eastAsia="en-US"/>
              </w:rPr>
            </w:pPr>
            <w:r w:rsidRPr="0053140C">
              <w:rPr>
                <w:rFonts w:eastAsia="Arial"/>
                <w:bCs/>
                <w:sz w:val="18"/>
                <w:szCs w:val="18"/>
                <w:lang w:val="en-GB" w:eastAsia="en-US"/>
              </w:rPr>
              <w:t>7.24 · 10</w:t>
            </w:r>
            <w:r w:rsidRPr="0053140C">
              <w:rPr>
                <w:rFonts w:eastAsia="Arial"/>
                <w:bCs/>
                <w:sz w:val="18"/>
                <w:szCs w:val="18"/>
                <w:vertAlign w:val="superscript"/>
                <w:lang w:val="en-GB" w:eastAsia="en-US"/>
              </w:rPr>
              <w:t>-5</w:t>
            </w:r>
          </w:p>
        </w:tc>
        <w:tc>
          <w:tcPr>
            <w:tcW w:w="1667" w:type="pct"/>
            <w:tcBorders>
              <w:top w:val="single" w:sz="4" w:space="0" w:color="auto"/>
              <w:left w:val="single" w:sz="4" w:space="0" w:color="auto"/>
              <w:bottom w:val="single" w:sz="4" w:space="0" w:color="auto"/>
              <w:right w:val="single" w:sz="4" w:space="0" w:color="auto"/>
            </w:tcBorders>
            <w:vAlign w:val="center"/>
            <w:hideMark/>
          </w:tcPr>
          <w:p w14:paraId="1A8EC630" w14:textId="77777777" w:rsidR="00C0732F" w:rsidRPr="0053140C" w:rsidRDefault="00C0732F" w:rsidP="00F91892">
            <w:pPr>
              <w:tabs>
                <w:tab w:val="left" w:pos="1040"/>
                <w:tab w:val="left" w:pos="1740"/>
              </w:tabs>
              <w:spacing w:before="17" w:after="120" w:line="240" w:lineRule="auto"/>
              <w:ind w:left="0" w:right="-23"/>
              <w:jc w:val="center"/>
              <w:rPr>
                <w:rFonts w:eastAsia="Arial"/>
                <w:bCs/>
                <w:sz w:val="18"/>
                <w:szCs w:val="18"/>
                <w:lang w:val="en-GB" w:eastAsia="en-US"/>
              </w:rPr>
            </w:pPr>
            <w:r w:rsidRPr="0053140C">
              <w:rPr>
                <w:rFonts w:eastAsia="Arial"/>
                <w:bCs/>
                <w:sz w:val="18"/>
                <w:szCs w:val="18"/>
                <w:lang w:val="en-GB" w:eastAsia="en-US"/>
              </w:rPr>
              <w:t>0.82</w:t>
            </w:r>
          </w:p>
        </w:tc>
      </w:tr>
      <w:tr w:rsidR="0053140C" w:rsidRPr="0053140C" w14:paraId="091BEF6D" w14:textId="77777777" w:rsidTr="00C0732F">
        <w:tc>
          <w:tcPr>
            <w:tcW w:w="1667" w:type="pct"/>
            <w:tcBorders>
              <w:top w:val="single" w:sz="4" w:space="0" w:color="auto"/>
              <w:left w:val="single" w:sz="4" w:space="0" w:color="auto"/>
              <w:bottom w:val="single" w:sz="4" w:space="0" w:color="auto"/>
              <w:right w:val="single" w:sz="4" w:space="0" w:color="auto"/>
            </w:tcBorders>
            <w:vAlign w:val="center"/>
            <w:hideMark/>
          </w:tcPr>
          <w:p w14:paraId="61B72A9C" w14:textId="77777777" w:rsidR="00C0732F" w:rsidRPr="0053140C" w:rsidRDefault="00C0732F" w:rsidP="00F91892">
            <w:pPr>
              <w:tabs>
                <w:tab w:val="left" w:pos="1040"/>
                <w:tab w:val="left" w:pos="1740"/>
              </w:tabs>
              <w:spacing w:before="17" w:after="120" w:line="240" w:lineRule="auto"/>
              <w:ind w:left="0" w:right="-23"/>
              <w:jc w:val="center"/>
              <w:rPr>
                <w:rFonts w:eastAsia="Arial"/>
                <w:bCs/>
                <w:sz w:val="18"/>
                <w:szCs w:val="18"/>
                <w:lang w:val="en-GB" w:eastAsia="en-US"/>
              </w:rPr>
            </w:pPr>
            <w:r w:rsidRPr="0053140C">
              <w:rPr>
                <w:rFonts w:eastAsia="Arial"/>
                <w:bCs/>
                <w:sz w:val="18"/>
                <w:szCs w:val="18"/>
                <w:lang w:val="en-GB" w:eastAsia="en-US"/>
              </w:rPr>
              <w:t>40</w:t>
            </w:r>
          </w:p>
        </w:tc>
        <w:tc>
          <w:tcPr>
            <w:tcW w:w="1667" w:type="pct"/>
            <w:tcBorders>
              <w:top w:val="single" w:sz="4" w:space="0" w:color="auto"/>
              <w:left w:val="single" w:sz="4" w:space="0" w:color="auto"/>
              <w:bottom w:val="single" w:sz="4" w:space="0" w:color="auto"/>
              <w:right w:val="single" w:sz="4" w:space="0" w:color="auto"/>
            </w:tcBorders>
            <w:vAlign w:val="center"/>
            <w:hideMark/>
          </w:tcPr>
          <w:p w14:paraId="4AEA8700" w14:textId="77777777" w:rsidR="00C0732F" w:rsidRPr="0053140C" w:rsidRDefault="00C0732F" w:rsidP="00F91892">
            <w:pPr>
              <w:tabs>
                <w:tab w:val="left" w:pos="1040"/>
                <w:tab w:val="left" w:pos="1740"/>
              </w:tabs>
              <w:spacing w:before="17" w:after="120" w:line="240" w:lineRule="auto"/>
              <w:ind w:left="0" w:right="-23"/>
              <w:jc w:val="center"/>
              <w:rPr>
                <w:rFonts w:eastAsia="Arial"/>
                <w:bCs/>
                <w:sz w:val="18"/>
                <w:szCs w:val="18"/>
                <w:lang w:val="en-GB" w:eastAsia="en-US"/>
              </w:rPr>
            </w:pPr>
            <w:r w:rsidRPr="0053140C">
              <w:rPr>
                <w:rFonts w:eastAsia="Arial"/>
                <w:bCs/>
                <w:sz w:val="18"/>
                <w:szCs w:val="18"/>
                <w:lang w:val="en-GB" w:eastAsia="en-US"/>
              </w:rPr>
              <w:t>1.59 · 10</w:t>
            </w:r>
            <w:r w:rsidRPr="0053140C">
              <w:rPr>
                <w:rFonts w:eastAsia="Arial"/>
                <w:bCs/>
                <w:sz w:val="18"/>
                <w:szCs w:val="18"/>
                <w:vertAlign w:val="superscript"/>
                <w:lang w:val="en-GB" w:eastAsia="en-US"/>
              </w:rPr>
              <w:t>-4</w:t>
            </w:r>
          </w:p>
        </w:tc>
        <w:tc>
          <w:tcPr>
            <w:tcW w:w="1667" w:type="pct"/>
            <w:tcBorders>
              <w:top w:val="single" w:sz="4" w:space="0" w:color="auto"/>
              <w:left w:val="single" w:sz="4" w:space="0" w:color="auto"/>
              <w:bottom w:val="single" w:sz="4" w:space="0" w:color="auto"/>
              <w:right w:val="single" w:sz="4" w:space="0" w:color="auto"/>
            </w:tcBorders>
            <w:vAlign w:val="center"/>
            <w:hideMark/>
          </w:tcPr>
          <w:p w14:paraId="2249ED28" w14:textId="77777777" w:rsidR="00C0732F" w:rsidRPr="0053140C" w:rsidRDefault="00C0732F" w:rsidP="00F91892">
            <w:pPr>
              <w:tabs>
                <w:tab w:val="left" w:pos="1040"/>
                <w:tab w:val="left" w:pos="1740"/>
              </w:tabs>
              <w:spacing w:before="17" w:after="120" w:line="240" w:lineRule="auto"/>
              <w:ind w:left="0" w:right="-23"/>
              <w:jc w:val="center"/>
              <w:rPr>
                <w:rFonts w:eastAsia="Arial"/>
                <w:bCs/>
                <w:sz w:val="18"/>
                <w:szCs w:val="18"/>
                <w:lang w:val="en-GB" w:eastAsia="en-US"/>
              </w:rPr>
            </w:pPr>
            <w:r w:rsidRPr="0053140C">
              <w:rPr>
                <w:rFonts w:eastAsia="Arial"/>
                <w:bCs/>
                <w:sz w:val="18"/>
                <w:szCs w:val="18"/>
                <w:lang w:val="en-GB" w:eastAsia="en-US"/>
              </w:rPr>
              <w:t>0.54</w:t>
            </w:r>
          </w:p>
        </w:tc>
      </w:tr>
      <w:tr w:rsidR="0053140C" w:rsidRPr="0053140C" w14:paraId="654BB6A9" w14:textId="77777777" w:rsidTr="00C0732F">
        <w:tc>
          <w:tcPr>
            <w:tcW w:w="1667" w:type="pct"/>
            <w:tcBorders>
              <w:top w:val="single" w:sz="4" w:space="0" w:color="auto"/>
              <w:left w:val="single" w:sz="4" w:space="0" w:color="auto"/>
              <w:bottom w:val="single" w:sz="4" w:space="0" w:color="auto"/>
              <w:right w:val="single" w:sz="4" w:space="0" w:color="auto"/>
            </w:tcBorders>
            <w:vAlign w:val="center"/>
            <w:hideMark/>
          </w:tcPr>
          <w:p w14:paraId="0FBCDE8D" w14:textId="77777777" w:rsidR="00C0732F" w:rsidRPr="0053140C" w:rsidRDefault="00C0732F" w:rsidP="00F91892">
            <w:pPr>
              <w:tabs>
                <w:tab w:val="left" w:pos="1040"/>
                <w:tab w:val="left" w:pos="1740"/>
              </w:tabs>
              <w:spacing w:before="17" w:after="120" w:line="240" w:lineRule="auto"/>
              <w:ind w:left="0" w:right="-23"/>
              <w:jc w:val="center"/>
              <w:rPr>
                <w:rFonts w:eastAsia="Arial"/>
                <w:bCs/>
                <w:sz w:val="18"/>
                <w:szCs w:val="18"/>
                <w:lang w:val="en-GB" w:eastAsia="en-US"/>
              </w:rPr>
            </w:pPr>
            <w:r w:rsidRPr="0053140C">
              <w:rPr>
                <w:rFonts w:eastAsia="Arial"/>
                <w:bCs/>
                <w:sz w:val="18"/>
                <w:szCs w:val="18"/>
                <w:lang w:val="en-GB" w:eastAsia="en-US"/>
              </w:rPr>
              <w:t>60</w:t>
            </w:r>
          </w:p>
        </w:tc>
        <w:tc>
          <w:tcPr>
            <w:tcW w:w="1667" w:type="pct"/>
            <w:tcBorders>
              <w:top w:val="single" w:sz="4" w:space="0" w:color="auto"/>
              <w:left w:val="single" w:sz="4" w:space="0" w:color="auto"/>
              <w:bottom w:val="single" w:sz="4" w:space="0" w:color="auto"/>
              <w:right w:val="single" w:sz="4" w:space="0" w:color="auto"/>
            </w:tcBorders>
            <w:vAlign w:val="center"/>
            <w:hideMark/>
          </w:tcPr>
          <w:p w14:paraId="5BB2724E" w14:textId="77777777" w:rsidR="00C0732F" w:rsidRPr="0053140C" w:rsidRDefault="00C0732F" w:rsidP="00F91892">
            <w:pPr>
              <w:tabs>
                <w:tab w:val="left" w:pos="1040"/>
                <w:tab w:val="left" w:pos="1740"/>
              </w:tabs>
              <w:spacing w:before="17" w:after="120" w:line="240" w:lineRule="auto"/>
              <w:ind w:left="0" w:right="-23"/>
              <w:jc w:val="center"/>
              <w:rPr>
                <w:rFonts w:eastAsia="Arial"/>
                <w:bCs/>
                <w:sz w:val="18"/>
                <w:szCs w:val="18"/>
                <w:lang w:val="en-GB" w:eastAsia="en-US"/>
              </w:rPr>
            </w:pPr>
            <w:r w:rsidRPr="0053140C">
              <w:rPr>
                <w:rFonts w:eastAsia="Arial"/>
                <w:bCs/>
                <w:sz w:val="18"/>
                <w:szCs w:val="18"/>
                <w:lang w:val="en-GB" w:eastAsia="en-US"/>
              </w:rPr>
              <w:t>1.96 ·10</w:t>
            </w:r>
            <w:r w:rsidRPr="0053140C">
              <w:rPr>
                <w:rFonts w:eastAsia="Arial"/>
                <w:bCs/>
                <w:sz w:val="18"/>
                <w:szCs w:val="18"/>
                <w:vertAlign w:val="superscript"/>
                <w:lang w:val="en-GB" w:eastAsia="en-US"/>
              </w:rPr>
              <w:t>-4</w:t>
            </w:r>
          </w:p>
        </w:tc>
        <w:tc>
          <w:tcPr>
            <w:tcW w:w="1667" w:type="pct"/>
            <w:tcBorders>
              <w:top w:val="single" w:sz="4" w:space="0" w:color="auto"/>
              <w:left w:val="single" w:sz="4" w:space="0" w:color="auto"/>
              <w:bottom w:val="single" w:sz="4" w:space="0" w:color="auto"/>
              <w:right w:val="single" w:sz="4" w:space="0" w:color="auto"/>
            </w:tcBorders>
            <w:vAlign w:val="center"/>
            <w:hideMark/>
          </w:tcPr>
          <w:p w14:paraId="67D8052E" w14:textId="77777777" w:rsidR="00C0732F" w:rsidRPr="0053140C" w:rsidRDefault="00C0732F" w:rsidP="00F91892">
            <w:pPr>
              <w:tabs>
                <w:tab w:val="left" w:pos="1040"/>
                <w:tab w:val="left" w:pos="1740"/>
              </w:tabs>
              <w:spacing w:before="17" w:after="120" w:line="240" w:lineRule="auto"/>
              <w:ind w:left="0" w:right="-23"/>
              <w:jc w:val="center"/>
              <w:rPr>
                <w:rFonts w:eastAsia="Arial"/>
                <w:bCs/>
                <w:sz w:val="18"/>
                <w:szCs w:val="18"/>
                <w:lang w:val="en-GB" w:eastAsia="en-US"/>
              </w:rPr>
            </w:pPr>
            <w:r w:rsidRPr="0053140C">
              <w:rPr>
                <w:rFonts w:eastAsia="Arial"/>
                <w:bCs/>
                <w:sz w:val="18"/>
                <w:szCs w:val="18"/>
                <w:lang w:val="en-GB" w:eastAsia="en-US"/>
              </w:rPr>
              <w:t>0.33</w:t>
            </w:r>
          </w:p>
        </w:tc>
      </w:tr>
      <w:tr w:rsidR="0053140C" w:rsidRPr="0053140C" w14:paraId="2DDD626E" w14:textId="77777777" w:rsidTr="00C0732F">
        <w:tc>
          <w:tcPr>
            <w:tcW w:w="1667" w:type="pct"/>
            <w:tcBorders>
              <w:top w:val="single" w:sz="4" w:space="0" w:color="auto"/>
              <w:left w:val="single" w:sz="4" w:space="0" w:color="auto"/>
              <w:bottom w:val="single" w:sz="4" w:space="0" w:color="auto"/>
              <w:right w:val="single" w:sz="4" w:space="0" w:color="auto"/>
            </w:tcBorders>
            <w:vAlign w:val="center"/>
            <w:hideMark/>
          </w:tcPr>
          <w:p w14:paraId="24AB6263" w14:textId="77777777" w:rsidR="00C0732F" w:rsidRPr="0053140C" w:rsidRDefault="00C0732F" w:rsidP="00F91892">
            <w:pPr>
              <w:tabs>
                <w:tab w:val="left" w:pos="1040"/>
                <w:tab w:val="left" w:pos="1740"/>
              </w:tabs>
              <w:spacing w:before="17" w:after="120" w:line="240" w:lineRule="auto"/>
              <w:ind w:left="0" w:right="-23"/>
              <w:jc w:val="center"/>
              <w:rPr>
                <w:rFonts w:eastAsia="Arial"/>
                <w:bCs/>
                <w:sz w:val="18"/>
                <w:szCs w:val="18"/>
                <w:lang w:val="en-GB" w:eastAsia="en-US"/>
              </w:rPr>
            </w:pPr>
            <w:r w:rsidRPr="0053140C">
              <w:rPr>
                <w:rFonts w:eastAsia="Arial"/>
                <w:bCs/>
                <w:sz w:val="18"/>
                <w:szCs w:val="18"/>
                <w:lang w:val="en-GB" w:eastAsia="en-US"/>
              </w:rPr>
              <w:t>80</w:t>
            </w:r>
          </w:p>
        </w:tc>
        <w:tc>
          <w:tcPr>
            <w:tcW w:w="1667" w:type="pct"/>
            <w:tcBorders>
              <w:top w:val="single" w:sz="4" w:space="0" w:color="auto"/>
              <w:left w:val="single" w:sz="4" w:space="0" w:color="auto"/>
              <w:bottom w:val="single" w:sz="4" w:space="0" w:color="auto"/>
              <w:right w:val="single" w:sz="4" w:space="0" w:color="auto"/>
            </w:tcBorders>
            <w:vAlign w:val="center"/>
            <w:hideMark/>
          </w:tcPr>
          <w:p w14:paraId="5DEA4681" w14:textId="77777777" w:rsidR="00C0732F" w:rsidRPr="0053140C" w:rsidRDefault="00C0732F" w:rsidP="00F91892">
            <w:pPr>
              <w:tabs>
                <w:tab w:val="left" w:pos="1040"/>
                <w:tab w:val="left" w:pos="1740"/>
              </w:tabs>
              <w:spacing w:before="17" w:after="120" w:line="240" w:lineRule="auto"/>
              <w:ind w:left="0" w:right="-23"/>
              <w:jc w:val="center"/>
              <w:rPr>
                <w:rFonts w:eastAsia="Arial"/>
                <w:bCs/>
                <w:sz w:val="18"/>
                <w:szCs w:val="18"/>
                <w:lang w:val="en-GB" w:eastAsia="en-US"/>
              </w:rPr>
            </w:pPr>
            <w:r w:rsidRPr="0053140C">
              <w:rPr>
                <w:rFonts w:eastAsia="Arial"/>
                <w:bCs/>
                <w:sz w:val="18"/>
                <w:szCs w:val="18"/>
                <w:lang w:val="en-GB" w:eastAsia="en-US"/>
              </w:rPr>
              <w:t>1.85 · 10</w:t>
            </w:r>
            <w:r w:rsidRPr="0053140C">
              <w:rPr>
                <w:rFonts w:eastAsia="Arial"/>
                <w:bCs/>
                <w:sz w:val="18"/>
                <w:szCs w:val="18"/>
                <w:vertAlign w:val="superscript"/>
                <w:lang w:val="en-GB" w:eastAsia="en-US"/>
              </w:rPr>
              <w:t>-4</w:t>
            </w:r>
          </w:p>
        </w:tc>
        <w:tc>
          <w:tcPr>
            <w:tcW w:w="1667" w:type="pct"/>
            <w:tcBorders>
              <w:top w:val="single" w:sz="4" w:space="0" w:color="auto"/>
              <w:left w:val="single" w:sz="4" w:space="0" w:color="auto"/>
              <w:bottom w:val="single" w:sz="4" w:space="0" w:color="auto"/>
              <w:right w:val="single" w:sz="4" w:space="0" w:color="auto"/>
            </w:tcBorders>
            <w:vAlign w:val="center"/>
            <w:hideMark/>
          </w:tcPr>
          <w:p w14:paraId="7F9FBB32" w14:textId="77777777" w:rsidR="00C0732F" w:rsidRPr="0053140C" w:rsidRDefault="00C0732F" w:rsidP="00F91892">
            <w:pPr>
              <w:tabs>
                <w:tab w:val="left" w:pos="1040"/>
                <w:tab w:val="left" w:pos="1740"/>
              </w:tabs>
              <w:spacing w:before="17" w:after="120" w:line="240" w:lineRule="auto"/>
              <w:ind w:left="0" w:right="-23"/>
              <w:jc w:val="center"/>
              <w:rPr>
                <w:rFonts w:eastAsia="Arial"/>
                <w:bCs/>
                <w:sz w:val="18"/>
                <w:szCs w:val="18"/>
                <w:lang w:val="en-GB" w:eastAsia="en-US"/>
              </w:rPr>
            </w:pPr>
            <w:r w:rsidRPr="0053140C">
              <w:rPr>
                <w:rFonts w:eastAsia="Arial"/>
                <w:bCs/>
                <w:sz w:val="18"/>
                <w:szCs w:val="18"/>
                <w:lang w:val="en-GB" w:eastAsia="en-US"/>
              </w:rPr>
              <w:t>0.23</w:t>
            </w:r>
          </w:p>
        </w:tc>
      </w:tr>
      <w:tr w:rsidR="0053140C" w:rsidRPr="0053140C" w14:paraId="0F6CE6C6" w14:textId="77777777" w:rsidTr="00C0732F">
        <w:tc>
          <w:tcPr>
            <w:tcW w:w="1667" w:type="pct"/>
            <w:tcBorders>
              <w:top w:val="single" w:sz="4" w:space="0" w:color="auto"/>
              <w:left w:val="single" w:sz="4" w:space="0" w:color="auto"/>
              <w:bottom w:val="single" w:sz="4" w:space="0" w:color="auto"/>
              <w:right w:val="single" w:sz="4" w:space="0" w:color="auto"/>
            </w:tcBorders>
            <w:vAlign w:val="center"/>
            <w:hideMark/>
          </w:tcPr>
          <w:p w14:paraId="2115D3C7" w14:textId="77777777" w:rsidR="00C0732F" w:rsidRPr="0053140C" w:rsidRDefault="00C0732F" w:rsidP="00F91892">
            <w:pPr>
              <w:tabs>
                <w:tab w:val="left" w:pos="1040"/>
                <w:tab w:val="left" w:pos="1740"/>
              </w:tabs>
              <w:spacing w:before="17" w:after="120" w:line="240" w:lineRule="auto"/>
              <w:ind w:left="0" w:right="-23"/>
              <w:jc w:val="center"/>
              <w:rPr>
                <w:rFonts w:eastAsia="Arial"/>
                <w:bCs/>
                <w:sz w:val="18"/>
                <w:szCs w:val="18"/>
                <w:lang w:val="en-GB" w:eastAsia="en-US"/>
              </w:rPr>
            </w:pPr>
            <w:r w:rsidRPr="0053140C">
              <w:rPr>
                <w:rFonts w:eastAsia="Arial"/>
                <w:bCs/>
                <w:sz w:val="18"/>
                <w:szCs w:val="18"/>
                <w:lang w:val="en-GB" w:eastAsia="en-US"/>
              </w:rPr>
              <w:t>100</w:t>
            </w:r>
          </w:p>
        </w:tc>
        <w:tc>
          <w:tcPr>
            <w:tcW w:w="1667" w:type="pct"/>
            <w:tcBorders>
              <w:top w:val="single" w:sz="4" w:space="0" w:color="auto"/>
              <w:left w:val="single" w:sz="4" w:space="0" w:color="auto"/>
              <w:bottom w:val="single" w:sz="4" w:space="0" w:color="auto"/>
              <w:right w:val="single" w:sz="4" w:space="0" w:color="auto"/>
            </w:tcBorders>
            <w:vAlign w:val="center"/>
            <w:hideMark/>
          </w:tcPr>
          <w:p w14:paraId="5D6A4D83" w14:textId="77777777" w:rsidR="00C0732F" w:rsidRPr="0053140C" w:rsidRDefault="00C0732F" w:rsidP="00F91892">
            <w:pPr>
              <w:tabs>
                <w:tab w:val="left" w:pos="1040"/>
                <w:tab w:val="left" w:pos="1740"/>
              </w:tabs>
              <w:spacing w:before="17" w:after="120" w:line="240" w:lineRule="auto"/>
              <w:ind w:left="0" w:right="-23"/>
              <w:jc w:val="center"/>
              <w:rPr>
                <w:rFonts w:eastAsia="Arial"/>
                <w:bCs/>
                <w:sz w:val="18"/>
                <w:szCs w:val="18"/>
                <w:lang w:val="en-GB" w:eastAsia="en-US"/>
              </w:rPr>
            </w:pPr>
            <w:r w:rsidRPr="0053140C">
              <w:rPr>
                <w:rFonts w:eastAsia="Arial"/>
                <w:bCs/>
                <w:sz w:val="18"/>
                <w:szCs w:val="18"/>
                <w:lang w:val="en-GB" w:eastAsia="en-US"/>
              </w:rPr>
              <w:t>1.63 · 10</w:t>
            </w:r>
            <w:r w:rsidRPr="0053140C">
              <w:rPr>
                <w:rFonts w:eastAsia="Arial"/>
                <w:bCs/>
                <w:sz w:val="18"/>
                <w:szCs w:val="18"/>
                <w:vertAlign w:val="superscript"/>
                <w:lang w:val="en-GB" w:eastAsia="en-US"/>
              </w:rPr>
              <w:t>-4</w:t>
            </w:r>
          </w:p>
        </w:tc>
        <w:tc>
          <w:tcPr>
            <w:tcW w:w="1667" w:type="pct"/>
            <w:tcBorders>
              <w:top w:val="single" w:sz="4" w:space="0" w:color="auto"/>
              <w:left w:val="single" w:sz="4" w:space="0" w:color="auto"/>
              <w:bottom w:val="single" w:sz="4" w:space="0" w:color="auto"/>
              <w:right w:val="single" w:sz="4" w:space="0" w:color="auto"/>
            </w:tcBorders>
            <w:vAlign w:val="center"/>
            <w:hideMark/>
          </w:tcPr>
          <w:p w14:paraId="522C7AB9" w14:textId="77777777" w:rsidR="00C0732F" w:rsidRPr="0053140C" w:rsidRDefault="00C0732F" w:rsidP="00F91892">
            <w:pPr>
              <w:tabs>
                <w:tab w:val="left" w:pos="1040"/>
                <w:tab w:val="left" w:pos="1740"/>
              </w:tabs>
              <w:spacing w:before="17" w:after="120" w:line="240" w:lineRule="auto"/>
              <w:ind w:left="0" w:right="-23"/>
              <w:jc w:val="center"/>
              <w:rPr>
                <w:rFonts w:eastAsia="Arial"/>
                <w:bCs/>
                <w:sz w:val="18"/>
                <w:szCs w:val="18"/>
                <w:lang w:val="en-GB" w:eastAsia="en-US"/>
              </w:rPr>
            </w:pPr>
            <w:r w:rsidRPr="0053140C">
              <w:rPr>
                <w:rFonts w:eastAsia="Arial"/>
                <w:bCs/>
                <w:sz w:val="18"/>
                <w:szCs w:val="18"/>
                <w:lang w:val="en-GB" w:eastAsia="en-US"/>
              </w:rPr>
              <w:t>0.18</w:t>
            </w:r>
          </w:p>
        </w:tc>
      </w:tr>
      <w:tr w:rsidR="00C0732F" w:rsidRPr="0053140C" w14:paraId="68567AFB" w14:textId="77777777" w:rsidTr="00C0732F">
        <w:tc>
          <w:tcPr>
            <w:tcW w:w="1667" w:type="pct"/>
            <w:tcBorders>
              <w:top w:val="single" w:sz="4" w:space="0" w:color="auto"/>
              <w:left w:val="single" w:sz="4" w:space="0" w:color="auto"/>
              <w:bottom w:val="single" w:sz="4" w:space="0" w:color="auto"/>
              <w:right w:val="single" w:sz="4" w:space="0" w:color="auto"/>
            </w:tcBorders>
            <w:vAlign w:val="center"/>
            <w:hideMark/>
          </w:tcPr>
          <w:p w14:paraId="5FDDEC0E" w14:textId="77777777" w:rsidR="00C0732F" w:rsidRPr="0053140C" w:rsidRDefault="00C0732F" w:rsidP="00F91892">
            <w:pPr>
              <w:tabs>
                <w:tab w:val="left" w:pos="1040"/>
                <w:tab w:val="left" w:pos="1740"/>
              </w:tabs>
              <w:spacing w:before="17" w:after="120" w:line="240" w:lineRule="auto"/>
              <w:ind w:left="0" w:right="-23"/>
              <w:jc w:val="center"/>
              <w:rPr>
                <w:rFonts w:eastAsia="Arial"/>
                <w:bCs/>
                <w:sz w:val="18"/>
                <w:szCs w:val="18"/>
                <w:lang w:val="en-GB" w:eastAsia="en-US"/>
              </w:rPr>
            </w:pPr>
            <w:r w:rsidRPr="0053140C">
              <w:rPr>
                <w:rFonts w:eastAsia="Arial"/>
                <w:bCs/>
                <w:sz w:val="18"/>
                <w:szCs w:val="18"/>
                <w:lang w:val="en-GB" w:eastAsia="en-US"/>
              </w:rPr>
              <w:t>120</w:t>
            </w:r>
          </w:p>
        </w:tc>
        <w:tc>
          <w:tcPr>
            <w:tcW w:w="1667" w:type="pct"/>
            <w:tcBorders>
              <w:top w:val="single" w:sz="4" w:space="0" w:color="auto"/>
              <w:left w:val="single" w:sz="4" w:space="0" w:color="auto"/>
              <w:bottom w:val="single" w:sz="4" w:space="0" w:color="auto"/>
              <w:right w:val="single" w:sz="4" w:space="0" w:color="auto"/>
            </w:tcBorders>
            <w:vAlign w:val="center"/>
            <w:hideMark/>
          </w:tcPr>
          <w:p w14:paraId="5FB5C2C8" w14:textId="77777777" w:rsidR="00C0732F" w:rsidRPr="0053140C" w:rsidRDefault="00C0732F" w:rsidP="00F91892">
            <w:pPr>
              <w:tabs>
                <w:tab w:val="left" w:pos="1040"/>
                <w:tab w:val="left" w:pos="1740"/>
              </w:tabs>
              <w:spacing w:before="17" w:after="120" w:line="240" w:lineRule="auto"/>
              <w:ind w:left="0" w:right="-23"/>
              <w:jc w:val="center"/>
              <w:rPr>
                <w:rFonts w:eastAsia="Arial"/>
                <w:bCs/>
                <w:sz w:val="18"/>
                <w:szCs w:val="18"/>
                <w:lang w:val="en-GB" w:eastAsia="en-US"/>
              </w:rPr>
            </w:pPr>
            <w:r w:rsidRPr="0053140C">
              <w:rPr>
                <w:rFonts w:eastAsia="Arial"/>
                <w:bCs/>
                <w:sz w:val="18"/>
                <w:szCs w:val="18"/>
                <w:lang w:val="en-GB" w:eastAsia="en-US"/>
              </w:rPr>
              <w:t>1.57 · 10</w:t>
            </w:r>
            <w:r w:rsidRPr="0053140C">
              <w:rPr>
                <w:rFonts w:eastAsia="Arial"/>
                <w:bCs/>
                <w:sz w:val="18"/>
                <w:szCs w:val="18"/>
                <w:vertAlign w:val="superscript"/>
                <w:lang w:val="en-GB" w:eastAsia="en-US"/>
              </w:rPr>
              <w:t>-4</w:t>
            </w:r>
          </w:p>
        </w:tc>
        <w:tc>
          <w:tcPr>
            <w:tcW w:w="1667" w:type="pct"/>
            <w:tcBorders>
              <w:top w:val="single" w:sz="4" w:space="0" w:color="auto"/>
              <w:left w:val="single" w:sz="4" w:space="0" w:color="auto"/>
              <w:bottom w:val="single" w:sz="4" w:space="0" w:color="auto"/>
              <w:right w:val="single" w:sz="4" w:space="0" w:color="auto"/>
            </w:tcBorders>
            <w:vAlign w:val="center"/>
            <w:hideMark/>
          </w:tcPr>
          <w:p w14:paraId="5AFE497F" w14:textId="77777777" w:rsidR="00C0732F" w:rsidRPr="0053140C" w:rsidRDefault="00C0732F" w:rsidP="00F91892">
            <w:pPr>
              <w:tabs>
                <w:tab w:val="left" w:pos="1040"/>
                <w:tab w:val="left" w:pos="1740"/>
              </w:tabs>
              <w:spacing w:before="17" w:after="120" w:line="240" w:lineRule="auto"/>
              <w:ind w:left="0" w:right="-23"/>
              <w:jc w:val="center"/>
              <w:rPr>
                <w:rFonts w:eastAsia="Arial"/>
                <w:bCs/>
                <w:sz w:val="18"/>
                <w:szCs w:val="18"/>
                <w:lang w:val="en-GB" w:eastAsia="en-US"/>
              </w:rPr>
            </w:pPr>
            <w:r w:rsidRPr="0053140C">
              <w:rPr>
                <w:rFonts w:eastAsia="Arial"/>
                <w:bCs/>
                <w:sz w:val="18"/>
                <w:szCs w:val="18"/>
                <w:lang w:val="en-GB" w:eastAsia="en-US"/>
              </w:rPr>
              <w:t>0.14</w:t>
            </w:r>
          </w:p>
        </w:tc>
      </w:tr>
    </w:tbl>
    <w:p w14:paraId="4B834181" w14:textId="77777777" w:rsidR="0090409F" w:rsidRPr="0053140C" w:rsidRDefault="0090409F" w:rsidP="00F91892">
      <w:pPr>
        <w:suppressAutoHyphens/>
        <w:spacing w:after="120" w:line="200" w:lineRule="atLeast"/>
        <w:ind w:hanging="1134"/>
        <w:rPr>
          <w:rFonts w:eastAsia="MS Mincho"/>
          <w:bCs/>
          <w:szCs w:val="24"/>
          <w:lang w:val="en-GB" w:eastAsia="en-US"/>
        </w:rPr>
      </w:pPr>
    </w:p>
    <w:p w14:paraId="0574C26A" w14:textId="26D7F63A" w:rsidR="0090409F" w:rsidRPr="0053140C" w:rsidRDefault="0090409F" w:rsidP="00F91892">
      <w:pPr>
        <w:suppressAutoHyphens/>
        <w:spacing w:after="120" w:line="200" w:lineRule="atLeast"/>
        <w:ind w:hanging="1134"/>
        <w:rPr>
          <w:rFonts w:eastAsia="MS Mincho"/>
          <w:bCs/>
          <w:szCs w:val="24"/>
          <w:lang w:val="en-GB" w:eastAsia="en-US"/>
        </w:rPr>
      </w:pPr>
      <w:r w:rsidRPr="0053140C">
        <w:rPr>
          <w:rFonts w:eastAsia="MS Mincho"/>
          <w:bCs/>
          <w:szCs w:val="24"/>
          <w:lang w:val="en-GB" w:eastAsia="en-US"/>
        </w:rPr>
        <w:t>3.2.</w:t>
      </w:r>
      <w:r w:rsidRPr="0053140C">
        <w:rPr>
          <w:rFonts w:eastAsia="MS Mincho"/>
          <w:bCs/>
          <w:szCs w:val="24"/>
          <w:lang w:val="en-GB" w:eastAsia="en-US"/>
        </w:rPr>
        <w:tab/>
        <w:t>Setting of the Chassis Dynamometer</w:t>
      </w:r>
    </w:p>
    <w:p w14:paraId="6B531A19" w14:textId="0458B2FE" w:rsidR="0090409F" w:rsidRPr="0053140C" w:rsidRDefault="00053238" w:rsidP="00F91892">
      <w:pPr>
        <w:suppressAutoHyphens/>
        <w:spacing w:after="120" w:line="200" w:lineRule="atLeast"/>
        <w:ind w:hanging="828"/>
        <w:rPr>
          <w:rFonts w:eastAsia="MS Mincho"/>
          <w:bCs/>
          <w:szCs w:val="24"/>
          <w:lang w:val="en-GB" w:eastAsia="en-US"/>
        </w:rPr>
      </w:pPr>
      <w:r w:rsidRPr="0053140C">
        <w:rPr>
          <w:rFonts w:eastAsia="MS Mincho"/>
          <w:bCs/>
          <w:szCs w:val="24"/>
          <w:lang w:val="en-GB" w:eastAsia="en-US"/>
        </w:rPr>
        <w:tab/>
      </w:r>
      <w:r w:rsidR="0090409F" w:rsidRPr="0053140C">
        <w:rPr>
          <w:rFonts w:eastAsia="MS Mincho"/>
          <w:bCs/>
          <w:szCs w:val="24"/>
          <w:lang w:val="en-GB" w:eastAsia="en-US"/>
        </w:rPr>
        <w:t xml:space="preserve">The purpose of this procedure is to simulate on the dynamometer the total road load power at a given speed. </w:t>
      </w:r>
    </w:p>
    <w:p w14:paraId="5A7DD1E8" w14:textId="77777777" w:rsidR="00AD655C" w:rsidRPr="0053140C" w:rsidRDefault="0090409F" w:rsidP="00F91892">
      <w:pPr>
        <w:suppressAutoHyphens/>
        <w:spacing w:after="120" w:line="200" w:lineRule="atLeast"/>
        <w:ind w:hanging="1134"/>
        <w:rPr>
          <w:rFonts w:eastAsia="MS Mincho"/>
          <w:bCs/>
          <w:szCs w:val="24"/>
          <w:lang w:val="en-GB" w:eastAsia="en-US"/>
        </w:rPr>
      </w:pPr>
      <w:r w:rsidRPr="0053140C">
        <w:rPr>
          <w:rFonts w:eastAsia="MS Mincho"/>
          <w:bCs/>
          <w:szCs w:val="24"/>
          <w:lang w:val="en-GB" w:eastAsia="en-US"/>
        </w:rPr>
        <w:t>3.2.1.</w:t>
      </w:r>
      <w:r w:rsidRPr="0053140C">
        <w:rPr>
          <w:rFonts w:eastAsia="MS Mincho"/>
          <w:bCs/>
          <w:szCs w:val="24"/>
          <w:lang w:val="en-GB" w:eastAsia="en-US"/>
        </w:rPr>
        <w:tab/>
        <w:t xml:space="preserve">Measurement Equipment and Accuracy </w:t>
      </w:r>
    </w:p>
    <w:p w14:paraId="4000CF85" w14:textId="59D76415" w:rsidR="0008304B" w:rsidRPr="0053140C" w:rsidRDefault="00053238" w:rsidP="00F91892">
      <w:pPr>
        <w:suppressAutoHyphens/>
        <w:spacing w:after="120" w:line="200" w:lineRule="atLeast"/>
        <w:ind w:hanging="828"/>
        <w:rPr>
          <w:rFonts w:eastAsia="MS Mincho"/>
          <w:bCs/>
          <w:szCs w:val="24"/>
          <w:lang w:val="en-GB" w:eastAsia="en-US"/>
        </w:rPr>
      </w:pPr>
      <w:r w:rsidRPr="0053140C">
        <w:rPr>
          <w:rFonts w:eastAsia="MS Mincho"/>
          <w:bCs/>
          <w:szCs w:val="24"/>
          <w:lang w:val="en-GB" w:eastAsia="en-US"/>
        </w:rPr>
        <w:tab/>
      </w:r>
      <w:r w:rsidR="0090409F" w:rsidRPr="0053140C">
        <w:rPr>
          <w:rFonts w:eastAsia="MS Mincho"/>
          <w:bCs/>
          <w:szCs w:val="24"/>
          <w:lang w:val="en-GB" w:eastAsia="en-US"/>
        </w:rPr>
        <w:t xml:space="preserve">The measuring equipment shall be similar to that used on the test track and shall comply with paragraph 3.4.7. of Annex </w:t>
      </w:r>
      <w:r w:rsidR="00305563" w:rsidRPr="0053140C">
        <w:rPr>
          <w:rFonts w:eastAsia="MS Mincho"/>
          <w:bCs/>
          <w:szCs w:val="24"/>
          <w:lang w:val="en-GB" w:eastAsia="en-US"/>
        </w:rPr>
        <w:t>4</w:t>
      </w:r>
      <w:r w:rsidR="0090409F" w:rsidRPr="0053140C">
        <w:rPr>
          <w:rFonts w:eastAsia="MS Mincho"/>
          <w:bCs/>
          <w:szCs w:val="24"/>
          <w:lang w:val="en-GB" w:eastAsia="en-US"/>
        </w:rPr>
        <w:t xml:space="preserve"> and paragraph 1.3.5 of this Appendix. </w:t>
      </w:r>
    </w:p>
    <w:p w14:paraId="357D9BB3" w14:textId="77777777" w:rsidR="000E6F4F" w:rsidRPr="0053140C" w:rsidRDefault="0090409F" w:rsidP="00F91892">
      <w:pPr>
        <w:suppressAutoHyphens/>
        <w:spacing w:after="120" w:line="200" w:lineRule="atLeast"/>
        <w:ind w:hanging="1134"/>
        <w:rPr>
          <w:rFonts w:eastAsia="MS Mincho"/>
          <w:bCs/>
          <w:szCs w:val="24"/>
          <w:lang w:val="en-GB" w:eastAsia="en-US"/>
        </w:rPr>
      </w:pPr>
      <w:r w:rsidRPr="0053140C">
        <w:rPr>
          <w:rFonts w:eastAsia="MS Mincho"/>
          <w:bCs/>
          <w:szCs w:val="24"/>
          <w:lang w:val="en-GB" w:eastAsia="en-US"/>
        </w:rPr>
        <w:t>3.2.2.</w:t>
      </w:r>
      <w:r w:rsidRPr="0053140C">
        <w:rPr>
          <w:rFonts w:eastAsia="MS Mincho"/>
          <w:bCs/>
          <w:szCs w:val="24"/>
          <w:lang w:val="en-GB" w:eastAsia="en-US"/>
        </w:rPr>
        <w:tab/>
        <w:t>Test Procedure</w:t>
      </w:r>
    </w:p>
    <w:p w14:paraId="352D9C15" w14:textId="7A5BF973" w:rsidR="0090409F" w:rsidRPr="0053140C" w:rsidRDefault="0090409F" w:rsidP="00F91892">
      <w:pPr>
        <w:suppressAutoHyphens/>
        <w:spacing w:after="120" w:line="200" w:lineRule="atLeast"/>
        <w:ind w:hanging="1134"/>
        <w:rPr>
          <w:rFonts w:eastAsia="MS Mincho"/>
          <w:bCs/>
          <w:szCs w:val="24"/>
          <w:lang w:val="en-GB" w:eastAsia="en-US"/>
        </w:rPr>
      </w:pPr>
      <w:r w:rsidRPr="0053140C">
        <w:rPr>
          <w:rFonts w:eastAsia="MS Mincho"/>
          <w:bCs/>
          <w:szCs w:val="24"/>
          <w:lang w:val="en-GB" w:eastAsia="en-US"/>
        </w:rPr>
        <w:t>3.2.2.1.</w:t>
      </w:r>
      <w:r w:rsidRPr="0053140C">
        <w:rPr>
          <w:rFonts w:eastAsia="MS Mincho"/>
          <w:bCs/>
          <w:szCs w:val="24"/>
          <w:lang w:val="en-GB" w:eastAsia="en-US"/>
        </w:rPr>
        <w:tab/>
        <w:t xml:space="preserve">Install the vehicle on the chassis dynamometer. </w:t>
      </w:r>
    </w:p>
    <w:p w14:paraId="31C9B3A3" w14:textId="77777777" w:rsidR="0090409F" w:rsidRPr="0053140C" w:rsidRDefault="0090409F" w:rsidP="00F91892">
      <w:pPr>
        <w:suppressAutoHyphens/>
        <w:spacing w:after="120" w:line="200" w:lineRule="atLeast"/>
        <w:ind w:hanging="1134"/>
        <w:rPr>
          <w:rFonts w:eastAsia="MS Mincho"/>
          <w:bCs/>
          <w:szCs w:val="24"/>
          <w:lang w:val="en-GB" w:eastAsia="en-US"/>
        </w:rPr>
      </w:pPr>
      <w:r w:rsidRPr="0053140C">
        <w:rPr>
          <w:rFonts w:eastAsia="MS Mincho"/>
          <w:bCs/>
          <w:szCs w:val="24"/>
          <w:lang w:val="en-GB" w:eastAsia="en-US"/>
        </w:rPr>
        <w:t>3.2.2.2.</w:t>
      </w:r>
      <w:r w:rsidRPr="0053140C">
        <w:rPr>
          <w:rFonts w:eastAsia="MS Mincho"/>
          <w:bCs/>
          <w:szCs w:val="24"/>
          <w:lang w:val="en-GB" w:eastAsia="en-US"/>
        </w:rPr>
        <w:tab/>
        <w:t xml:space="preserve">Adjust the tyre pressure (cold) of the driving wheels as required for the chassis dynamometer. </w:t>
      </w:r>
    </w:p>
    <w:p w14:paraId="21FD3E2C" w14:textId="1A8EDC09" w:rsidR="0090409F" w:rsidRPr="0053140C" w:rsidRDefault="0090409F" w:rsidP="00F91892">
      <w:pPr>
        <w:suppressAutoHyphens/>
        <w:spacing w:after="120" w:line="200" w:lineRule="atLeast"/>
        <w:ind w:hanging="1134"/>
        <w:rPr>
          <w:rFonts w:eastAsia="MS Mincho"/>
          <w:bCs/>
          <w:szCs w:val="24"/>
          <w:lang w:val="en-GB" w:eastAsia="en-US"/>
        </w:rPr>
      </w:pPr>
      <w:r w:rsidRPr="0053140C">
        <w:rPr>
          <w:rFonts w:eastAsia="MS Mincho"/>
          <w:bCs/>
          <w:szCs w:val="24"/>
          <w:lang w:val="en-GB" w:eastAsia="en-US"/>
        </w:rPr>
        <w:t>3.2.2.3.</w:t>
      </w:r>
      <w:r w:rsidRPr="0053140C">
        <w:rPr>
          <w:rFonts w:eastAsia="MS Mincho"/>
          <w:bCs/>
          <w:szCs w:val="24"/>
          <w:lang w:val="en-GB" w:eastAsia="en-US"/>
        </w:rPr>
        <w:tab/>
        <w:t>Adjust the equivalent inertia mass of the chassis dynamometer, in accordance with Table A</w:t>
      </w:r>
      <w:r w:rsidR="00FE04C2" w:rsidRPr="0053140C">
        <w:rPr>
          <w:rFonts w:eastAsia="MS Mincho"/>
          <w:bCs/>
          <w:szCs w:val="24"/>
          <w:lang w:val="en-GB" w:eastAsia="en-US"/>
        </w:rPr>
        <w:t>7</w:t>
      </w:r>
      <w:r w:rsidRPr="0053140C">
        <w:rPr>
          <w:rFonts w:eastAsia="MS Mincho"/>
          <w:bCs/>
          <w:szCs w:val="24"/>
          <w:lang w:val="en-GB" w:eastAsia="en-US"/>
        </w:rPr>
        <w:t>.App5b/4.</w:t>
      </w:r>
    </w:p>
    <w:p w14:paraId="0B46DC2E" w14:textId="751E761E" w:rsidR="0090409F" w:rsidRPr="0053140C" w:rsidRDefault="0090409F" w:rsidP="00D00B4E">
      <w:pPr>
        <w:keepNext/>
        <w:suppressAutoHyphens/>
        <w:spacing w:after="0"/>
        <w:ind w:left="1134"/>
        <w:jc w:val="left"/>
        <w:rPr>
          <w:rFonts w:eastAsia="MS Mincho"/>
          <w:bCs/>
          <w:lang w:val="en-GB" w:eastAsia="en-US"/>
        </w:rPr>
      </w:pPr>
      <w:r w:rsidRPr="0053140C">
        <w:rPr>
          <w:rFonts w:eastAsia="MS Mincho"/>
          <w:bCs/>
          <w:lang w:val="en-GB" w:eastAsia="en-US"/>
        </w:rPr>
        <w:t xml:space="preserve">Table A7.App5b/4 </w:t>
      </w:r>
    </w:p>
    <w:p w14:paraId="3C3940E9" w14:textId="77777777" w:rsidR="00C0732F" w:rsidRPr="0053140C" w:rsidRDefault="0090409F" w:rsidP="00D00B4E">
      <w:pPr>
        <w:keepNext/>
        <w:suppressAutoHyphens/>
        <w:spacing w:after="0"/>
        <w:ind w:left="1134"/>
        <w:jc w:val="left"/>
        <w:rPr>
          <w:rFonts w:eastAsia="MS Mincho"/>
          <w:b/>
          <w:szCs w:val="24"/>
          <w:lang w:val="en-GB" w:eastAsia="en-US"/>
        </w:rPr>
      </w:pPr>
      <w:r w:rsidRPr="0053140C">
        <w:rPr>
          <w:rFonts w:eastAsia="MS Mincho"/>
          <w:b/>
          <w:lang w:val="en-GB" w:eastAsia="en-US"/>
        </w:rPr>
        <w:t>Determination of equivalent inertia mass for a two- and three- wheeled vehicle equipped with two wheels on the powered axles</w:t>
      </w:r>
      <w:r w:rsidRPr="0053140C">
        <w:rPr>
          <w:rFonts w:eastAsia="MS Mincho"/>
          <w:b/>
          <w:szCs w:val="24"/>
          <w:lang w:val="en-GB" w:eastAsia="en-US"/>
        </w:rPr>
        <w:tab/>
      </w:r>
    </w:p>
    <w:tbl>
      <w:tblPr>
        <w:tblW w:w="4960" w:type="dxa"/>
        <w:tblInd w:w="2268" w:type="dxa"/>
        <w:tblCellMar>
          <w:left w:w="99" w:type="dxa"/>
          <w:right w:w="99" w:type="dxa"/>
        </w:tblCellMar>
        <w:tblLook w:val="04A0" w:firstRow="1" w:lastRow="0" w:firstColumn="1" w:lastColumn="0" w:noHBand="0" w:noVBand="1"/>
      </w:tblPr>
      <w:tblGrid>
        <w:gridCol w:w="2480"/>
        <w:gridCol w:w="2480"/>
      </w:tblGrid>
      <w:tr w:rsidR="0053140C" w:rsidRPr="0053140C" w14:paraId="02EAB111" w14:textId="77777777" w:rsidTr="00C0732F">
        <w:trPr>
          <w:trHeight w:val="504"/>
        </w:trPr>
        <w:tc>
          <w:tcPr>
            <w:tcW w:w="2480" w:type="dxa"/>
            <w:tcBorders>
              <w:top w:val="single" w:sz="4" w:space="0" w:color="auto"/>
              <w:left w:val="single" w:sz="4" w:space="0" w:color="auto"/>
              <w:bottom w:val="single" w:sz="4" w:space="0" w:color="auto"/>
              <w:right w:val="single" w:sz="4" w:space="0" w:color="auto"/>
            </w:tcBorders>
            <w:vAlign w:val="center"/>
            <w:hideMark/>
          </w:tcPr>
          <w:p w14:paraId="7B7BF233" w14:textId="115BA292" w:rsidR="00C0732F" w:rsidRPr="0053140C" w:rsidRDefault="00C0732F" w:rsidP="00F91892">
            <w:pPr>
              <w:spacing w:after="0" w:line="240" w:lineRule="auto"/>
              <w:ind w:left="0" w:right="0"/>
              <w:jc w:val="center"/>
              <w:rPr>
                <w:rFonts w:eastAsia="Yu Gothic"/>
                <w:i/>
                <w:iCs/>
                <w:sz w:val="18"/>
                <w:szCs w:val="18"/>
              </w:rPr>
            </w:pPr>
            <w:r w:rsidRPr="0053140C">
              <w:rPr>
                <w:rFonts w:eastAsia="Yu Gothic"/>
                <w:i/>
                <w:iCs/>
                <w:sz w:val="18"/>
                <w:szCs w:val="18"/>
                <w:lang w:val="en-GB"/>
              </w:rPr>
              <w:t>Reference mass (</w:t>
            </w:r>
            <w:r w:rsidR="00022092">
              <w:rPr>
                <w:rFonts w:eastAsia="MS Mincho"/>
                <w:sz w:val="18"/>
                <w:lang w:val="en-GB" w:eastAsia="en-US"/>
              </w:rPr>
              <w:t>m</w:t>
            </w:r>
            <w:r w:rsidR="00022092">
              <w:rPr>
                <w:rFonts w:eastAsia="MS Mincho"/>
                <w:sz w:val="18"/>
                <w:vertAlign w:val="subscript"/>
                <w:lang w:val="en-GB" w:eastAsia="en-US"/>
              </w:rPr>
              <w:t>ref</w:t>
            </w:r>
            <w:r w:rsidRPr="0053140C">
              <w:rPr>
                <w:rFonts w:eastAsia="Yu Gothic"/>
                <w:i/>
                <w:iCs/>
                <w:sz w:val="18"/>
                <w:szCs w:val="18"/>
                <w:lang w:val="en-GB"/>
              </w:rPr>
              <w:t>)</w:t>
            </w:r>
            <w:r w:rsidRPr="0053140C">
              <w:rPr>
                <w:rFonts w:eastAsia="Yu Gothic"/>
                <w:i/>
                <w:iCs/>
                <w:sz w:val="18"/>
                <w:szCs w:val="18"/>
                <w:lang w:val="en-GB"/>
              </w:rPr>
              <w:br/>
              <w:t>(kg)</w:t>
            </w:r>
          </w:p>
        </w:tc>
        <w:tc>
          <w:tcPr>
            <w:tcW w:w="2480" w:type="dxa"/>
            <w:tcBorders>
              <w:top w:val="single" w:sz="4" w:space="0" w:color="auto"/>
              <w:left w:val="nil"/>
              <w:bottom w:val="single" w:sz="4" w:space="0" w:color="auto"/>
              <w:right w:val="single" w:sz="4" w:space="0" w:color="auto"/>
            </w:tcBorders>
            <w:vAlign w:val="center"/>
            <w:hideMark/>
          </w:tcPr>
          <w:p w14:paraId="5D077A46" w14:textId="77777777" w:rsidR="00C0732F" w:rsidRPr="0053140C" w:rsidRDefault="00C0732F" w:rsidP="00F91892">
            <w:pPr>
              <w:spacing w:after="0" w:line="240" w:lineRule="auto"/>
              <w:ind w:left="0" w:right="0"/>
              <w:jc w:val="center"/>
              <w:rPr>
                <w:rFonts w:eastAsia="Yu Gothic"/>
                <w:i/>
                <w:iCs/>
                <w:sz w:val="18"/>
                <w:szCs w:val="18"/>
              </w:rPr>
            </w:pPr>
            <w:r w:rsidRPr="0053140C">
              <w:rPr>
                <w:rFonts w:eastAsia="Yu Gothic"/>
                <w:i/>
                <w:iCs/>
                <w:sz w:val="18"/>
                <w:szCs w:val="18"/>
                <w:lang w:val="en-GB"/>
              </w:rPr>
              <w:t>Equivalent inertia mass (m</w:t>
            </w:r>
            <w:r w:rsidRPr="0053140C">
              <w:rPr>
                <w:rFonts w:eastAsia="Yu Gothic"/>
                <w:i/>
                <w:iCs/>
                <w:sz w:val="18"/>
                <w:szCs w:val="18"/>
                <w:vertAlign w:val="subscript"/>
                <w:lang w:val="en-GB"/>
              </w:rPr>
              <w:t>i</w:t>
            </w:r>
            <w:r w:rsidRPr="0053140C">
              <w:rPr>
                <w:rFonts w:eastAsia="Yu Gothic"/>
                <w:i/>
                <w:iCs/>
                <w:sz w:val="18"/>
                <w:szCs w:val="18"/>
                <w:lang w:val="en-GB"/>
              </w:rPr>
              <w:t>)</w:t>
            </w:r>
            <w:r w:rsidRPr="0053140C">
              <w:rPr>
                <w:rFonts w:eastAsia="Yu Gothic"/>
                <w:i/>
                <w:iCs/>
                <w:sz w:val="18"/>
                <w:szCs w:val="18"/>
                <w:lang w:val="en-GB"/>
              </w:rPr>
              <w:br/>
              <w:t>(kg)</w:t>
            </w:r>
          </w:p>
        </w:tc>
      </w:tr>
      <w:tr w:rsidR="0053140C" w:rsidRPr="0053140C" w14:paraId="4FE01E08" w14:textId="77777777" w:rsidTr="00C0732F">
        <w:trPr>
          <w:trHeight w:val="360"/>
        </w:trPr>
        <w:tc>
          <w:tcPr>
            <w:tcW w:w="2480" w:type="dxa"/>
            <w:tcBorders>
              <w:top w:val="nil"/>
              <w:left w:val="single" w:sz="4" w:space="0" w:color="auto"/>
              <w:bottom w:val="single" w:sz="4" w:space="0" w:color="auto"/>
              <w:right w:val="single" w:sz="4" w:space="0" w:color="auto"/>
            </w:tcBorders>
            <w:vAlign w:val="center"/>
            <w:hideMark/>
          </w:tcPr>
          <w:p w14:paraId="0097804B" w14:textId="037874E3" w:rsidR="00C0732F" w:rsidRPr="0053140C" w:rsidRDefault="00022092" w:rsidP="00F91892">
            <w:pPr>
              <w:spacing w:after="0" w:line="240" w:lineRule="auto"/>
              <w:ind w:left="0" w:right="0"/>
              <w:jc w:val="center"/>
              <w:rPr>
                <w:rFonts w:eastAsia="Yu Gothic"/>
                <w:sz w:val="18"/>
                <w:szCs w:val="18"/>
              </w:rPr>
            </w:pPr>
            <w:r>
              <w:rPr>
                <w:rFonts w:eastAsia="MS Mincho"/>
                <w:sz w:val="18"/>
                <w:lang w:val="en-GB" w:eastAsia="en-US"/>
              </w:rPr>
              <w:t>m</w:t>
            </w:r>
            <w:r>
              <w:rPr>
                <w:rFonts w:eastAsia="MS Mincho"/>
                <w:sz w:val="18"/>
                <w:vertAlign w:val="subscript"/>
                <w:lang w:val="en-GB" w:eastAsia="en-US"/>
              </w:rPr>
              <w:t>ref</w:t>
            </w:r>
            <w:r w:rsidR="00C0732F" w:rsidRPr="0053140C">
              <w:rPr>
                <w:rFonts w:eastAsia="Yu Gothic"/>
                <w:sz w:val="18"/>
                <w:szCs w:val="18"/>
                <w:lang w:val="en-GB"/>
              </w:rPr>
              <w:t xml:space="preserve"> ≤ 105</w:t>
            </w:r>
          </w:p>
        </w:tc>
        <w:tc>
          <w:tcPr>
            <w:tcW w:w="2480" w:type="dxa"/>
            <w:tcBorders>
              <w:top w:val="nil"/>
              <w:left w:val="nil"/>
              <w:bottom w:val="single" w:sz="4" w:space="0" w:color="auto"/>
              <w:right w:val="single" w:sz="4" w:space="0" w:color="auto"/>
            </w:tcBorders>
            <w:vAlign w:val="center"/>
            <w:hideMark/>
          </w:tcPr>
          <w:p w14:paraId="4F2169AE" w14:textId="77777777" w:rsidR="00C0732F" w:rsidRPr="0053140C" w:rsidRDefault="00C0732F" w:rsidP="00F91892">
            <w:pPr>
              <w:spacing w:after="0" w:line="240" w:lineRule="auto"/>
              <w:ind w:left="0" w:right="0"/>
              <w:jc w:val="center"/>
              <w:rPr>
                <w:rFonts w:eastAsia="Yu Gothic"/>
                <w:sz w:val="18"/>
                <w:szCs w:val="18"/>
              </w:rPr>
            </w:pPr>
            <w:r w:rsidRPr="0053140C">
              <w:rPr>
                <w:rFonts w:eastAsia="Yu Gothic"/>
                <w:sz w:val="18"/>
                <w:szCs w:val="18"/>
                <w:lang w:val="en-GB"/>
              </w:rPr>
              <w:t>100</w:t>
            </w:r>
          </w:p>
        </w:tc>
      </w:tr>
      <w:tr w:rsidR="0053140C" w:rsidRPr="0053140C" w14:paraId="1B199C29" w14:textId="77777777" w:rsidTr="00C0732F">
        <w:trPr>
          <w:trHeight w:val="360"/>
        </w:trPr>
        <w:tc>
          <w:tcPr>
            <w:tcW w:w="2480" w:type="dxa"/>
            <w:tcBorders>
              <w:top w:val="nil"/>
              <w:left w:val="single" w:sz="4" w:space="0" w:color="auto"/>
              <w:bottom w:val="single" w:sz="4" w:space="0" w:color="auto"/>
              <w:right w:val="single" w:sz="4" w:space="0" w:color="auto"/>
            </w:tcBorders>
            <w:vAlign w:val="center"/>
            <w:hideMark/>
          </w:tcPr>
          <w:p w14:paraId="63ED003B" w14:textId="3F28E4A2" w:rsidR="00C0732F" w:rsidRPr="0053140C" w:rsidRDefault="00C0732F" w:rsidP="00F91892">
            <w:pPr>
              <w:spacing w:after="0" w:line="240" w:lineRule="auto"/>
              <w:ind w:left="0" w:right="0"/>
              <w:jc w:val="center"/>
              <w:rPr>
                <w:rFonts w:eastAsia="Yu Gothic"/>
                <w:sz w:val="18"/>
                <w:szCs w:val="18"/>
              </w:rPr>
            </w:pPr>
            <w:r w:rsidRPr="0053140C">
              <w:rPr>
                <w:rFonts w:eastAsia="Yu Gothic"/>
                <w:sz w:val="18"/>
                <w:szCs w:val="18"/>
                <w:lang w:val="en-GB"/>
              </w:rPr>
              <w:t xml:space="preserve">105 &lt; </w:t>
            </w:r>
            <w:r w:rsidR="00022092">
              <w:rPr>
                <w:rFonts w:eastAsia="MS Mincho"/>
                <w:sz w:val="18"/>
                <w:lang w:val="en-GB" w:eastAsia="en-US"/>
              </w:rPr>
              <w:t>m</w:t>
            </w:r>
            <w:r w:rsidR="00022092">
              <w:rPr>
                <w:rFonts w:eastAsia="MS Mincho"/>
                <w:sz w:val="18"/>
                <w:vertAlign w:val="subscript"/>
                <w:lang w:val="en-GB" w:eastAsia="en-US"/>
              </w:rPr>
              <w:t>ref</w:t>
            </w:r>
            <w:r w:rsidRPr="0053140C">
              <w:rPr>
                <w:rFonts w:eastAsia="Yu Gothic"/>
                <w:sz w:val="18"/>
                <w:szCs w:val="18"/>
                <w:lang w:val="en-GB"/>
              </w:rPr>
              <w:t xml:space="preserve"> ≤ 115</w:t>
            </w:r>
          </w:p>
        </w:tc>
        <w:tc>
          <w:tcPr>
            <w:tcW w:w="2480" w:type="dxa"/>
            <w:tcBorders>
              <w:top w:val="nil"/>
              <w:left w:val="nil"/>
              <w:bottom w:val="single" w:sz="4" w:space="0" w:color="auto"/>
              <w:right w:val="single" w:sz="4" w:space="0" w:color="auto"/>
            </w:tcBorders>
            <w:vAlign w:val="center"/>
            <w:hideMark/>
          </w:tcPr>
          <w:p w14:paraId="162EC3C8" w14:textId="77777777" w:rsidR="00C0732F" w:rsidRPr="0053140C" w:rsidRDefault="00C0732F" w:rsidP="00F91892">
            <w:pPr>
              <w:spacing w:after="0" w:line="240" w:lineRule="auto"/>
              <w:ind w:left="0" w:right="0"/>
              <w:jc w:val="center"/>
              <w:rPr>
                <w:rFonts w:eastAsia="Yu Gothic"/>
                <w:sz w:val="18"/>
                <w:szCs w:val="18"/>
              </w:rPr>
            </w:pPr>
            <w:r w:rsidRPr="0053140C">
              <w:rPr>
                <w:rFonts w:eastAsia="Yu Gothic"/>
                <w:sz w:val="18"/>
                <w:szCs w:val="18"/>
                <w:lang w:val="en-GB"/>
              </w:rPr>
              <w:t>110</w:t>
            </w:r>
          </w:p>
        </w:tc>
      </w:tr>
      <w:tr w:rsidR="0053140C" w:rsidRPr="0053140C" w14:paraId="46B5FEFD" w14:textId="77777777" w:rsidTr="00C0732F">
        <w:trPr>
          <w:trHeight w:val="360"/>
        </w:trPr>
        <w:tc>
          <w:tcPr>
            <w:tcW w:w="2480" w:type="dxa"/>
            <w:tcBorders>
              <w:top w:val="nil"/>
              <w:left w:val="single" w:sz="4" w:space="0" w:color="auto"/>
              <w:bottom w:val="single" w:sz="4" w:space="0" w:color="auto"/>
              <w:right w:val="single" w:sz="4" w:space="0" w:color="auto"/>
            </w:tcBorders>
            <w:vAlign w:val="center"/>
            <w:hideMark/>
          </w:tcPr>
          <w:p w14:paraId="408895D4" w14:textId="1ED7EF39" w:rsidR="00C0732F" w:rsidRPr="0053140C" w:rsidRDefault="00C0732F" w:rsidP="00F91892">
            <w:pPr>
              <w:spacing w:after="0" w:line="240" w:lineRule="auto"/>
              <w:ind w:left="0" w:right="0"/>
              <w:jc w:val="center"/>
              <w:rPr>
                <w:rFonts w:eastAsia="Yu Gothic"/>
                <w:sz w:val="18"/>
                <w:szCs w:val="18"/>
              </w:rPr>
            </w:pPr>
            <w:r w:rsidRPr="0053140C">
              <w:rPr>
                <w:rFonts w:eastAsia="Yu Gothic"/>
                <w:sz w:val="18"/>
                <w:szCs w:val="18"/>
                <w:lang w:val="en-GB"/>
              </w:rPr>
              <w:t xml:space="preserve">115 &lt; </w:t>
            </w:r>
            <w:r w:rsidR="00022092">
              <w:rPr>
                <w:rFonts w:eastAsia="MS Mincho"/>
                <w:sz w:val="18"/>
                <w:lang w:val="en-GB" w:eastAsia="en-US"/>
              </w:rPr>
              <w:t>m</w:t>
            </w:r>
            <w:r w:rsidR="00022092">
              <w:rPr>
                <w:rFonts w:eastAsia="MS Mincho"/>
                <w:sz w:val="18"/>
                <w:vertAlign w:val="subscript"/>
                <w:lang w:val="en-GB" w:eastAsia="en-US"/>
              </w:rPr>
              <w:t>ref</w:t>
            </w:r>
            <w:r w:rsidRPr="0053140C">
              <w:rPr>
                <w:rFonts w:eastAsia="Yu Gothic"/>
                <w:sz w:val="18"/>
                <w:szCs w:val="18"/>
                <w:lang w:val="en-GB"/>
              </w:rPr>
              <w:t xml:space="preserve"> ≤ 125</w:t>
            </w:r>
          </w:p>
        </w:tc>
        <w:tc>
          <w:tcPr>
            <w:tcW w:w="2480" w:type="dxa"/>
            <w:tcBorders>
              <w:top w:val="nil"/>
              <w:left w:val="nil"/>
              <w:bottom w:val="single" w:sz="4" w:space="0" w:color="auto"/>
              <w:right w:val="single" w:sz="4" w:space="0" w:color="auto"/>
            </w:tcBorders>
            <w:vAlign w:val="center"/>
            <w:hideMark/>
          </w:tcPr>
          <w:p w14:paraId="52E8C40D" w14:textId="77777777" w:rsidR="00C0732F" w:rsidRPr="0053140C" w:rsidRDefault="00C0732F" w:rsidP="00F91892">
            <w:pPr>
              <w:spacing w:after="0" w:line="240" w:lineRule="auto"/>
              <w:ind w:left="0" w:right="0"/>
              <w:jc w:val="center"/>
              <w:rPr>
                <w:rFonts w:eastAsia="Yu Gothic"/>
                <w:sz w:val="18"/>
                <w:szCs w:val="18"/>
              </w:rPr>
            </w:pPr>
            <w:r w:rsidRPr="0053140C">
              <w:rPr>
                <w:rFonts w:eastAsia="Yu Gothic"/>
                <w:sz w:val="18"/>
                <w:szCs w:val="18"/>
                <w:lang w:val="en-GB"/>
              </w:rPr>
              <w:t>120</w:t>
            </w:r>
          </w:p>
        </w:tc>
      </w:tr>
      <w:tr w:rsidR="0053140C" w:rsidRPr="0053140C" w14:paraId="59992A27" w14:textId="77777777" w:rsidTr="00C0732F">
        <w:trPr>
          <w:trHeight w:val="360"/>
        </w:trPr>
        <w:tc>
          <w:tcPr>
            <w:tcW w:w="2480" w:type="dxa"/>
            <w:tcBorders>
              <w:top w:val="nil"/>
              <w:left w:val="single" w:sz="4" w:space="0" w:color="auto"/>
              <w:bottom w:val="single" w:sz="4" w:space="0" w:color="auto"/>
              <w:right w:val="single" w:sz="4" w:space="0" w:color="auto"/>
            </w:tcBorders>
            <w:vAlign w:val="center"/>
            <w:hideMark/>
          </w:tcPr>
          <w:p w14:paraId="4F0408B3" w14:textId="5D012569" w:rsidR="00C0732F" w:rsidRPr="0053140C" w:rsidRDefault="00C0732F" w:rsidP="00F91892">
            <w:pPr>
              <w:spacing w:after="0" w:line="240" w:lineRule="auto"/>
              <w:ind w:left="0" w:right="0"/>
              <w:jc w:val="center"/>
              <w:rPr>
                <w:rFonts w:eastAsia="Yu Gothic"/>
                <w:sz w:val="18"/>
                <w:szCs w:val="18"/>
              </w:rPr>
            </w:pPr>
            <w:r w:rsidRPr="0053140C">
              <w:rPr>
                <w:rFonts w:eastAsia="Yu Gothic"/>
                <w:sz w:val="18"/>
                <w:szCs w:val="18"/>
                <w:lang w:val="en-GB"/>
              </w:rPr>
              <w:t xml:space="preserve">125 &lt; </w:t>
            </w:r>
            <w:r w:rsidR="00022092">
              <w:rPr>
                <w:rFonts w:eastAsia="MS Mincho"/>
                <w:sz w:val="18"/>
                <w:lang w:val="en-GB" w:eastAsia="en-US"/>
              </w:rPr>
              <w:t>m</w:t>
            </w:r>
            <w:r w:rsidR="00022092">
              <w:rPr>
                <w:rFonts w:eastAsia="MS Mincho"/>
                <w:sz w:val="18"/>
                <w:vertAlign w:val="subscript"/>
                <w:lang w:val="en-GB" w:eastAsia="en-US"/>
              </w:rPr>
              <w:t>ref</w:t>
            </w:r>
            <w:r w:rsidRPr="0053140C">
              <w:rPr>
                <w:rFonts w:eastAsia="Yu Gothic"/>
                <w:sz w:val="18"/>
                <w:szCs w:val="18"/>
                <w:lang w:val="en-GB"/>
              </w:rPr>
              <w:t xml:space="preserve"> ≤ 135</w:t>
            </w:r>
          </w:p>
        </w:tc>
        <w:tc>
          <w:tcPr>
            <w:tcW w:w="2480" w:type="dxa"/>
            <w:tcBorders>
              <w:top w:val="nil"/>
              <w:left w:val="nil"/>
              <w:bottom w:val="single" w:sz="4" w:space="0" w:color="auto"/>
              <w:right w:val="single" w:sz="4" w:space="0" w:color="auto"/>
            </w:tcBorders>
            <w:vAlign w:val="center"/>
            <w:hideMark/>
          </w:tcPr>
          <w:p w14:paraId="68CE9E3B" w14:textId="77777777" w:rsidR="00C0732F" w:rsidRPr="0053140C" w:rsidRDefault="00C0732F" w:rsidP="00F91892">
            <w:pPr>
              <w:spacing w:after="0" w:line="240" w:lineRule="auto"/>
              <w:ind w:left="0" w:right="0"/>
              <w:jc w:val="center"/>
              <w:rPr>
                <w:rFonts w:eastAsia="Yu Gothic"/>
                <w:sz w:val="18"/>
                <w:szCs w:val="18"/>
              </w:rPr>
            </w:pPr>
            <w:r w:rsidRPr="0053140C">
              <w:rPr>
                <w:rFonts w:eastAsia="Yu Gothic"/>
                <w:sz w:val="18"/>
                <w:szCs w:val="18"/>
                <w:lang w:val="en-GB"/>
              </w:rPr>
              <w:t>130</w:t>
            </w:r>
          </w:p>
        </w:tc>
      </w:tr>
      <w:tr w:rsidR="0053140C" w:rsidRPr="0053140C" w14:paraId="662A5310" w14:textId="77777777" w:rsidTr="00C0732F">
        <w:trPr>
          <w:trHeight w:val="360"/>
        </w:trPr>
        <w:tc>
          <w:tcPr>
            <w:tcW w:w="2480" w:type="dxa"/>
            <w:tcBorders>
              <w:top w:val="nil"/>
              <w:left w:val="single" w:sz="4" w:space="0" w:color="auto"/>
              <w:bottom w:val="single" w:sz="4" w:space="0" w:color="auto"/>
              <w:right w:val="single" w:sz="4" w:space="0" w:color="auto"/>
            </w:tcBorders>
            <w:vAlign w:val="center"/>
            <w:hideMark/>
          </w:tcPr>
          <w:p w14:paraId="63F30982" w14:textId="100526D5" w:rsidR="00C0732F" w:rsidRPr="0053140C" w:rsidRDefault="00C0732F" w:rsidP="00F91892">
            <w:pPr>
              <w:spacing w:after="0" w:line="240" w:lineRule="auto"/>
              <w:ind w:left="0" w:right="0"/>
              <w:jc w:val="center"/>
              <w:rPr>
                <w:rFonts w:eastAsia="Yu Gothic"/>
                <w:sz w:val="18"/>
                <w:szCs w:val="18"/>
              </w:rPr>
            </w:pPr>
            <w:r w:rsidRPr="0053140C">
              <w:rPr>
                <w:rFonts w:eastAsia="Yu Gothic"/>
                <w:sz w:val="18"/>
                <w:szCs w:val="18"/>
                <w:lang w:val="en-GB"/>
              </w:rPr>
              <w:t xml:space="preserve">135 &lt; </w:t>
            </w:r>
            <w:r w:rsidR="00022092">
              <w:rPr>
                <w:rFonts w:eastAsia="MS Mincho"/>
                <w:sz w:val="18"/>
                <w:lang w:val="en-GB" w:eastAsia="en-US"/>
              </w:rPr>
              <w:t>m</w:t>
            </w:r>
            <w:r w:rsidR="00022092">
              <w:rPr>
                <w:rFonts w:eastAsia="MS Mincho"/>
                <w:sz w:val="18"/>
                <w:vertAlign w:val="subscript"/>
                <w:lang w:val="en-GB" w:eastAsia="en-US"/>
              </w:rPr>
              <w:t>ref</w:t>
            </w:r>
            <w:r w:rsidRPr="0053140C">
              <w:rPr>
                <w:rFonts w:eastAsia="Yu Gothic"/>
                <w:sz w:val="18"/>
                <w:szCs w:val="18"/>
                <w:lang w:val="en-GB"/>
              </w:rPr>
              <w:t xml:space="preserve"> ≤ 150</w:t>
            </w:r>
          </w:p>
        </w:tc>
        <w:tc>
          <w:tcPr>
            <w:tcW w:w="2480" w:type="dxa"/>
            <w:tcBorders>
              <w:top w:val="nil"/>
              <w:left w:val="nil"/>
              <w:bottom w:val="single" w:sz="4" w:space="0" w:color="auto"/>
              <w:right w:val="single" w:sz="4" w:space="0" w:color="auto"/>
            </w:tcBorders>
            <w:vAlign w:val="center"/>
            <w:hideMark/>
          </w:tcPr>
          <w:p w14:paraId="7DC0BD47" w14:textId="77777777" w:rsidR="00C0732F" w:rsidRPr="0053140C" w:rsidRDefault="00C0732F" w:rsidP="00F91892">
            <w:pPr>
              <w:spacing w:after="0" w:line="240" w:lineRule="auto"/>
              <w:ind w:left="0" w:right="0"/>
              <w:jc w:val="center"/>
              <w:rPr>
                <w:rFonts w:eastAsia="Yu Gothic"/>
                <w:sz w:val="18"/>
                <w:szCs w:val="18"/>
              </w:rPr>
            </w:pPr>
            <w:r w:rsidRPr="0053140C">
              <w:rPr>
                <w:rFonts w:eastAsia="Yu Gothic"/>
                <w:sz w:val="18"/>
                <w:szCs w:val="18"/>
                <w:lang w:val="en-GB"/>
              </w:rPr>
              <w:t>140</w:t>
            </w:r>
          </w:p>
        </w:tc>
      </w:tr>
      <w:tr w:rsidR="0053140C" w:rsidRPr="0053140C" w14:paraId="567A5501" w14:textId="77777777" w:rsidTr="00C0732F">
        <w:trPr>
          <w:trHeight w:val="360"/>
        </w:trPr>
        <w:tc>
          <w:tcPr>
            <w:tcW w:w="2480" w:type="dxa"/>
            <w:tcBorders>
              <w:top w:val="nil"/>
              <w:left w:val="single" w:sz="4" w:space="0" w:color="auto"/>
              <w:bottom w:val="single" w:sz="4" w:space="0" w:color="auto"/>
              <w:right w:val="single" w:sz="4" w:space="0" w:color="auto"/>
            </w:tcBorders>
            <w:vAlign w:val="center"/>
            <w:hideMark/>
          </w:tcPr>
          <w:p w14:paraId="00C179D6" w14:textId="30AF6C42" w:rsidR="00C0732F" w:rsidRPr="0053140C" w:rsidRDefault="00C0732F" w:rsidP="00F91892">
            <w:pPr>
              <w:spacing w:after="0" w:line="240" w:lineRule="auto"/>
              <w:ind w:left="0" w:right="0"/>
              <w:jc w:val="center"/>
              <w:rPr>
                <w:rFonts w:eastAsia="Yu Gothic"/>
                <w:sz w:val="18"/>
                <w:szCs w:val="18"/>
              </w:rPr>
            </w:pPr>
            <w:r w:rsidRPr="0053140C">
              <w:rPr>
                <w:rFonts w:eastAsia="Yu Gothic"/>
                <w:sz w:val="18"/>
                <w:szCs w:val="18"/>
                <w:lang w:val="en-GB"/>
              </w:rPr>
              <w:t xml:space="preserve">150 &lt; </w:t>
            </w:r>
            <w:r w:rsidR="00022092">
              <w:rPr>
                <w:rFonts w:eastAsia="MS Mincho"/>
                <w:sz w:val="18"/>
                <w:lang w:val="en-GB" w:eastAsia="en-US"/>
              </w:rPr>
              <w:t>m</w:t>
            </w:r>
            <w:r w:rsidR="00022092">
              <w:rPr>
                <w:rFonts w:eastAsia="MS Mincho"/>
                <w:sz w:val="18"/>
                <w:vertAlign w:val="subscript"/>
                <w:lang w:val="en-GB" w:eastAsia="en-US"/>
              </w:rPr>
              <w:t>ref</w:t>
            </w:r>
            <w:r w:rsidRPr="0053140C">
              <w:rPr>
                <w:rFonts w:eastAsia="Yu Gothic"/>
                <w:sz w:val="18"/>
                <w:szCs w:val="18"/>
                <w:lang w:val="en-GB"/>
              </w:rPr>
              <w:t xml:space="preserve"> ≤ 165</w:t>
            </w:r>
          </w:p>
        </w:tc>
        <w:tc>
          <w:tcPr>
            <w:tcW w:w="2480" w:type="dxa"/>
            <w:tcBorders>
              <w:top w:val="nil"/>
              <w:left w:val="nil"/>
              <w:bottom w:val="single" w:sz="4" w:space="0" w:color="auto"/>
              <w:right w:val="single" w:sz="4" w:space="0" w:color="auto"/>
            </w:tcBorders>
            <w:vAlign w:val="center"/>
            <w:hideMark/>
          </w:tcPr>
          <w:p w14:paraId="196BC53C" w14:textId="77777777" w:rsidR="00C0732F" w:rsidRPr="0053140C" w:rsidRDefault="00C0732F" w:rsidP="00F91892">
            <w:pPr>
              <w:spacing w:after="0" w:line="240" w:lineRule="auto"/>
              <w:ind w:left="0" w:right="0"/>
              <w:jc w:val="center"/>
              <w:rPr>
                <w:rFonts w:eastAsia="Yu Gothic"/>
                <w:sz w:val="18"/>
                <w:szCs w:val="18"/>
              </w:rPr>
            </w:pPr>
            <w:r w:rsidRPr="0053140C">
              <w:rPr>
                <w:rFonts w:eastAsia="Yu Gothic"/>
                <w:sz w:val="18"/>
                <w:szCs w:val="18"/>
                <w:lang w:val="en-GB"/>
              </w:rPr>
              <w:t>150</w:t>
            </w:r>
          </w:p>
        </w:tc>
      </w:tr>
      <w:tr w:rsidR="0053140C" w:rsidRPr="0053140C" w14:paraId="49C697F1" w14:textId="77777777" w:rsidTr="00C0732F">
        <w:trPr>
          <w:trHeight w:val="360"/>
        </w:trPr>
        <w:tc>
          <w:tcPr>
            <w:tcW w:w="2480" w:type="dxa"/>
            <w:tcBorders>
              <w:top w:val="nil"/>
              <w:left w:val="single" w:sz="4" w:space="0" w:color="auto"/>
              <w:bottom w:val="single" w:sz="4" w:space="0" w:color="auto"/>
              <w:right w:val="single" w:sz="4" w:space="0" w:color="auto"/>
            </w:tcBorders>
            <w:vAlign w:val="center"/>
            <w:hideMark/>
          </w:tcPr>
          <w:p w14:paraId="2E1BF446" w14:textId="54D8E044" w:rsidR="00C0732F" w:rsidRPr="0053140C" w:rsidRDefault="00C0732F" w:rsidP="00F91892">
            <w:pPr>
              <w:spacing w:after="0" w:line="240" w:lineRule="auto"/>
              <w:ind w:left="0" w:right="0"/>
              <w:jc w:val="center"/>
              <w:rPr>
                <w:rFonts w:eastAsia="Yu Gothic"/>
                <w:sz w:val="18"/>
                <w:szCs w:val="18"/>
              </w:rPr>
            </w:pPr>
            <w:r w:rsidRPr="0053140C">
              <w:rPr>
                <w:rFonts w:eastAsia="Yu Gothic"/>
                <w:sz w:val="18"/>
                <w:szCs w:val="18"/>
                <w:lang w:val="en-GB"/>
              </w:rPr>
              <w:t xml:space="preserve">165 &lt; </w:t>
            </w:r>
            <w:r w:rsidR="00022092">
              <w:rPr>
                <w:rFonts w:eastAsia="MS Mincho"/>
                <w:sz w:val="18"/>
                <w:lang w:val="en-GB" w:eastAsia="en-US"/>
              </w:rPr>
              <w:t>m</w:t>
            </w:r>
            <w:r w:rsidR="00022092">
              <w:rPr>
                <w:rFonts w:eastAsia="MS Mincho"/>
                <w:sz w:val="18"/>
                <w:vertAlign w:val="subscript"/>
                <w:lang w:val="en-GB" w:eastAsia="en-US"/>
              </w:rPr>
              <w:t>ref</w:t>
            </w:r>
            <w:r w:rsidRPr="0053140C">
              <w:rPr>
                <w:rFonts w:eastAsia="Yu Gothic"/>
                <w:sz w:val="18"/>
                <w:szCs w:val="18"/>
                <w:lang w:val="en-GB"/>
              </w:rPr>
              <w:t xml:space="preserve"> ≤ 185</w:t>
            </w:r>
          </w:p>
        </w:tc>
        <w:tc>
          <w:tcPr>
            <w:tcW w:w="2480" w:type="dxa"/>
            <w:tcBorders>
              <w:top w:val="nil"/>
              <w:left w:val="nil"/>
              <w:bottom w:val="single" w:sz="4" w:space="0" w:color="auto"/>
              <w:right w:val="single" w:sz="4" w:space="0" w:color="auto"/>
            </w:tcBorders>
            <w:vAlign w:val="center"/>
            <w:hideMark/>
          </w:tcPr>
          <w:p w14:paraId="0176E89E" w14:textId="77777777" w:rsidR="00C0732F" w:rsidRPr="0053140C" w:rsidRDefault="00C0732F" w:rsidP="00F91892">
            <w:pPr>
              <w:spacing w:after="0" w:line="240" w:lineRule="auto"/>
              <w:ind w:left="0" w:right="0"/>
              <w:jc w:val="center"/>
              <w:rPr>
                <w:rFonts w:eastAsia="Yu Gothic"/>
                <w:sz w:val="18"/>
                <w:szCs w:val="18"/>
              </w:rPr>
            </w:pPr>
            <w:r w:rsidRPr="0053140C">
              <w:rPr>
                <w:rFonts w:eastAsia="Yu Gothic"/>
                <w:sz w:val="18"/>
                <w:szCs w:val="18"/>
                <w:lang w:val="en-GB"/>
              </w:rPr>
              <w:t>170</w:t>
            </w:r>
          </w:p>
        </w:tc>
      </w:tr>
      <w:tr w:rsidR="0053140C" w:rsidRPr="0053140C" w14:paraId="43F6865D" w14:textId="77777777" w:rsidTr="00C0732F">
        <w:trPr>
          <w:trHeight w:val="360"/>
        </w:trPr>
        <w:tc>
          <w:tcPr>
            <w:tcW w:w="2480" w:type="dxa"/>
            <w:tcBorders>
              <w:top w:val="nil"/>
              <w:left w:val="single" w:sz="4" w:space="0" w:color="auto"/>
              <w:bottom w:val="single" w:sz="4" w:space="0" w:color="auto"/>
              <w:right w:val="single" w:sz="4" w:space="0" w:color="auto"/>
            </w:tcBorders>
            <w:vAlign w:val="center"/>
            <w:hideMark/>
          </w:tcPr>
          <w:p w14:paraId="62BFC846" w14:textId="1F2064B3" w:rsidR="00C0732F" w:rsidRPr="0053140C" w:rsidRDefault="00C0732F" w:rsidP="00F91892">
            <w:pPr>
              <w:spacing w:after="0" w:line="240" w:lineRule="auto"/>
              <w:ind w:left="0" w:right="0"/>
              <w:jc w:val="center"/>
              <w:rPr>
                <w:rFonts w:eastAsia="Yu Gothic"/>
                <w:sz w:val="18"/>
                <w:szCs w:val="18"/>
              </w:rPr>
            </w:pPr>
            <w:r w:rsidRPr="0053140C">
              <w:rPr>
                <w:rFonts w:eastAsia="Yu Gothic"/>
                <w:sz w:val="18"/>
                <w:szCs w:val="18"/>
                <w:lang w:val="en-GB"/>
              </w:rPr>
              <w:t xml:space="preserve">185 &lt; </w:t>
            </w:r>
            <w:r w:rsidR="00022092">
              <w:rPr>
                <w:rFonts w:eastAsia="MS Mincho"/>
                <w:sz w:val="18"/>
                <w:lang w:val="en-GB" w:eastAsia="en-US"/>
              </w:rPr>
              <w:t>m</w:t>
            </w:r>
            <w:r w:rsidR="00022092">
              <w:rPr>
                <w:rFonts w:eastAsia="MS Mincho"/>
                <w:sz w:val="18"/>
                <w:vertAlign w:val="subscript"/>
                <w:lang w:val="en-GB" w:eastAsia="en-US"/>
              </w:rPr>
              <w:t>ref</w:t>
            </w:r>
            <w:r w:rsidRPr="0053140C">
              <w:rPr>
                <w:rFonts w:eastAsia="Yu Gothic"/>
                <w:sz w:val="18"/>
                <w:szCs w:val="18"/>
                <w:lang w:val="en-GB"/>
              </w:rPr>
              <w:t xml:space="preserve"> ≤ 205</w:t>
            </w:r>
          </w:p>
        </w:tc>
        <w:tc>
          <w:tcPr>
            <w:tcW w:w="2480" w:type="dxa"/>
            <w:tcBorders>
              <w:top w:val="nil"/>
              <w:left w:val="nil"/>
              <w:bottom w:val="single" w:sz="4" w:space="0" w:color="auto"/>
              <w:right w:val="single" w:sz="4" w:space="0" w:color="auto"/>
            </w:tcBorders>
            <w:vAlign w:val="center"/>
            <w:hideMark/>
          </w:tcPr>
          <w:p w14:paraId="727314EC" w14:textId="77777777" w:rsidR="00C0732F" w:rsidRPr="0053140C" w:rsidRDefault="00C0732F" w:rsidP="00F91892">
            <w:pPr>
              <w:spacing w:after="0" w:line="240" w:lineRule="auto"/>
              <w:ind w:left="0" w:right="0"/>
              <w:jc w:val="center"/>
              <w:rPr>
                <w:rFonts w:eastAsia="Yu Gothic"/>
                <w:sz w:val="18"/>
                <w:szCs w:val="18"/>
              </w:rPr>
            </w:pPr>
            <w:r w:rsidRPr="0053140C">
              <w:rPr>
                <w:rFonts w:eastAsia="Yu Gothic"/>
                <w:sz w:val="18"/>
                <w:szCs w:val="18"/>
                <w:lang w:val="en-GB"/>
              </w:rPr>
              <w:t>190</w:t>
            </w:r>
          </w:p>
        </w:tc>
      </w:tr>
      <w:tr w:rsidR="0053140C" w:rsidRPr="0053140C" w14:paraId="41E5048F" w14:textId="77777777" w:rsidTr="00C0732F">
        <w:trPr>
          <w:trHeight w:val="360"/>
        </w:trPr>
        <w:tc>
          <w:tcPr>
            <w:tcW w:w="2480" w:type="dxa"/>
            <w:tcBorders>
              <w:top w:val="nil"/>
              <w:left w:val="single" w:sz="4" w:space="0" w:color="auto"/>
              <w:bottom w:val="single" w:sz="4" w:space="0" w:color="auto"/>
              <w:right w:val="single" w:sz="4" w:space="0" w:color="auto"/>
            </w:tcBorders>
            <w:vAlign w:val="center"/>
            <w:hideMark/>
          </w:tcPr>
          <w:p w14:paraId="638D7586" w14:textId="38C3F242" w:rsidR="00C0732F" w:rsidRPr="0053140C" w:rsidRDefault="00C0732F" w:rsidP="00F91892">
            <w:pPr>
              <w:spacing w:after="0" w:line="240" w:lineRule="auto"/>
              <w:ind w:left="0" w:right="0"/>
              <w:jc w:val="center"/>
              <w:rPr>
                <w:rFonts w:eastAsia="Yu Gothic"/>
                <w:sz w:val="18"/>
                <w:szCs w:val="18"/>
              </w:rPr>
            </w:pPr>
            <w:r w:rsidRPr="0053140C">
              <w:rPr>
                <w:rFonts w:eastAsia="Yu Gothic"/>
                <w:sz w:val="18"/>
                <w:szCs w:val="18"/>
                <w:lang w:val="en-GB"/>
              </w:rPr>
              <w:t xml:space="preserve">205 &lt; </w:t>
            </w:r>
            <w:r w:rsidR="00022092">
              <w:rPr>
                <w:rFonts w:eastAsia="MS Mincho"/>
                <w:sz w:val="18"/>
                <w:lang w:val="en-GB" w:eastAsia="en-US"/>
              </w:rPr>
              <w:t>m</w:t>
            </w:r>
            <w:r w:rsidR="00022092">
              <w:rPr>
                <w:rFonts w:eastAsia="MS Mincho"/>
                <w:sz w:val="18"/>
                <w:vertAlign w:val="subscript"/>
                <w:lang w:val="en-GB" w:eastAsia="en-US"/>
              </w:rPr>
              <w:t>ref</w:t>
            </w:r>
            <w:r w:rsidRPr="0053140C">
              <w:rPr>
                <w:rFonts w:eastAsia="Yu Gothic"/>
                <w:sz w:val="18"/>
                <w:szCs w:val="18"/>
                <w:lang w:val="en-GB"/>
              </w:rPr>
              <w:t xml:space="preserve"> ≤ 225</w:t>
            </w:r>
          </w:p>
        </w:tc>
        <w:tc>
          <w:tcPr>
            <w:tcW w:w="2480" w:type="dxa"/>
            <w:tcBorders>
              <w:top w:val="nil"/>
              <w:left w:val="nil"/>
              <w:bottom w:val="single" w:sz="4" w:space="0" w:color="auto"/>
              <w:right w:val="single" w:sz="4" w:space="0" w:color="auto"/>
            </w:tcBorders>
            <w:vAlign w:val="center"/>
            <w:hideMark/>
          </w:tcPr>
          <w:p w14:paraId="44E28A6B" w14:textId="77777777" w:rsidR="00C0732F" w:rsidRPr="0053140C" w:rsidRDefault="00C0732F" w:rsidP="00F91892">
            <w:pPr>
              <w:spacing w:after="0" w:line="240" w:lineRule="auto"/>
              <w:ind w:left="0" w:right="0"/>
              <w:jc w:val="center"/>
              <w:rPr>
                <w:rFonts w:eastAsia="Yu Gothic"/>
                <w:sz w:val="18"/>
                <w:szCs w:val="18"/>
              </w:rPr>
            </w:pPr>
            <w:r w:rsidRPr="0053140C">
              <w:rPr>
                <w:rFonts w:eastAsia="Yu Gothic"/>
                <w:sz w:val="18"/>
                <w:szCs w:val="18"/>
                <w:lang w:val="en-GB"/>
              </w:rPr>
              <w:t>210</w:t>
            </w:r>
          </w:p>
        </w:tc>
      </w:tr>
      <w:tr w:rsidR="0053140C" w:rsidRPr="0053140C" w14:paraId="6EBDE2BF" w14:textId="77777777" w:rsidTr="00C0732F">
        <w:trPr>
          <w:trHeight w:val="360"/>
        </w:trPr>
        <w:tc>
          <w:tcPr>
            <w:tcW w:w="2480" w:type="dxa"/>
            <w:tcBorders>
              <w:top w:val="nil"/>
              <w:left w:val="single" w:sz="4" w:space="0" w:color="auto"/>
              <w:bottom w:val="single" w:sz="4" w:space="0" w:color="auto"/>
              <w:right w:val="single" w:sz="4" w:space="0" w:color="auto"/>
            </w:tcBorders>
            <w:vAlign w:val="center"/>
            <w:hideMark/>
          </w:tcPr>
          <w:p w14:paraId="09ECCC0D" w14:textId="50318F8A" w:rsidR="00C0732F" w:rsidRPr="0053140C" w:rsidRDefault="00C0732F" w:rsidP="00F91892">
            <w:pPr>
              <w:spacing w:after="0" w:line="240" w:lineRule="auto"/>
              <w:ind w:left="0" w:right="0"/>
              <w:jc w:val="center"/>
              <w:rPr>
                <w:rFonts w:eastAsia="Yu Gothic"/>
                <w:sz w:val="18"/>
                <w:szCs w:val="18"/>
              </w:rPr>
            </w:pPr>
            <w:r w:rsidRPr="0053140C">
              <w:rPr>
                <w:rFonts w:eastAsia="Yu Gothic"/>
                <w:sz w:val="18"/>
                <w:szCs w:val="18"/>
                <w:lang w:val="en-GB"/>
              </w:rPr>
              <w:t xml:space="preserve">225 &lt; </w:t>
            </w:r>
            <w:r w:rsidR="00022092">
              <w:rPr>
                <w:rFonts w:eastAsia="MS Mincho"/>
                <w:sz w:val="18"/>
                <w:lang w:val="en-GB" w:eastAsia="en-US"/>
              </w:rPr>
              <w:t>m</w:t>
            </w:r>
            <w:r w:rsidR="00022092">
              <w:rPr>
                <w:rFonts w:eastAsia="MS Mincho"/>
                <w:sz w:val="18"/>
                <w:vertAlign w:val="subscript"/>
                <w:lang w:val="en-GB" w:eastAsia="en-US"/>
              </w:rPr>
              <w:t>ref</w:t>
            </w:r>
            <w:r w:rsidRPr="0053140C">
              <w:rPr>
                <w:rFonts w:eastAsia="Yu Gothic"/>
                <w:sz w:val="18"/>
                <w:szCs w:val="18"/>
                <w:lang w:val="en-GB"/>
              </w:rPr>
              <w:t xml:space="preserve"> ≤ 245</w:t>
            </w:r>
          </w:p>
        </w:tc>
        <w:tc>
          <w:tcPr>
            <w:tcW w:w="2480" w:type="dxa"/>
            <w:tcBorders>
              <w:top w:val="nil"/>
              <w:left w:val="nil"/>
              <w:bottom w:val="single" w:sz="4" w:space="0" w:color="auto"/>
              <w:right w:val="single" w:sz="4" w:space="0" w:color="auto"/>
            </w:tcBorders>
            <w:vAlign w:val="center"/>
            <w:hideMark/>
          </w:tcPr>
          <w:p w14:paraId="5C5CC9FD" w14:textId="77777777" w:rsidR="00C0732F" w:rsidRPr="0053140C" w:rsidRDefault="00C0732F" w:rsidP="00F91892">
            <w:pPr>
              <w:spacing w:after="0" w:line="240" w:lineRule="auto"/>
              <w:ind w:left="0" w:right="0"/>
              <w:jc w:val="center"/>
              <w:rPr>
                <w:rFonts w:eastAsia="Yu Gothic"/>
                <w:sz w:val="18"/>
                <w:szCs w:val="18"/>
              </w:rPr>
            </w:pPr>
            <w:r w:rsidRPr="0053140C">
              <w:rPr>
                <w:rFonts w:eastAsia="Yu Gothic"/>
                <w:sz w:val="18"/>
                <w:szCs w:val="18"/>
                <w:lang w:val="en-GB"/>
              </w:rPr>
              <w:t>230</w:t>
            </w:r>
          </w:p>
        </w:tc>
      </w:tr>
      <w:tr w:rsidR="0053140C" w:rsidRPr="0053140C" w14:paraId="336BBD95" w14:textId="77777777" w:rsidTr="00C0732F">
        <w:trPr>
          <w:trHeight w:val="360"/>
        </w:trPr>
        <w:tc>
          <w:tcPr>
            <w:tcW w:w="2480" w:type="dxa"/>
            <w:tcBorders>
              <w:top w:val="nil"/>
              <w:left w:val="single" w:sz="4" w:space="0" w:color="auto"/>
              <w:bottom w:val="single" w:sz="4" w:space="0" w:color="auto"/>
              <w:right w:val="single" w:sz="4" w:space="0" w:color="auto"/>
            </w:tcBorders>
            <w:vAlign w:val="center"/>
            <w:hideMark/>
          </w:tcPr>
          <w:p w14:paraId="05B0B28D" w14:textId="185C7880" w:rsidR="00C0732F" w:rsidRPr="0053140C" w:rsidRDefault="00C0732F" w:rsidP="00F91892">
            <w:pPr>
              <w:spacing w:after="0" w:line="240" w:lineRule="auto"/>
              <w:ind w:left="0" w:right="0"/>
              <w:jc w:val="center"/>
              <w:rPr>
                <w:rFonts w:eastAsia="Yu Gothic"/>
                <w:sz w:val="18"/>
                <w:szCs w:val="18"/>
              </w:rPr>
            </w:pPr>
            <w:r w:rsidRPr="0053140C">
              <w:rPr>
                <w:rFonts w:eastAsia="Yu Gothic"/>
                <w:sz w:val="18"/>
                <w:szCs w:val="18"/>
                <w:lang w:val="en-GB"/>
              </w:rPr>
              <w:t xml:space="preserve">245 &lt; </w:t>
            </w:r>
            <w:r w:rsidR="00022092">
              <w:rPr>
                <w:rFonts w:eastAsia="MS Mincho"/>
                <w:sz w:val="18"/>
                <w:lang w:val="en-GB" w:eastAsia="en-US"/>
              </w:rPr>
              <w:t>m</w:t>
            </w:r>
            <w:r w:rsidR="00022092">
              <w:rPr>
                <w:rFonts w:eastAsia="MS Mincho"/>
                <w:sz w:val="18"/>
                <w:vertAlign w:val="subscript"/>
                <w:lang w:val="en-GB" w:eastAsia="en-US"/>
              </w:rPr>
              <w:t>ref</w:t>
            </w:r>
            <w:r w:rsidRPr="0053140C">
              <w:rPr>
                <w:rFonts w:eastAsia="Yu Gothic"/>
                <w:sz w:val="18"/>
                <w:szCs w:val="18"/>
                <w:lang w:val="en-GB"/>
              </w:rPr>
              <w:t xml:space="preserve"> ≤ 270</w:t>
            </w:r>
          </w:p>
        </w:tc>
        <w:tc>
          <w:tcPr>
            <w:tcW w:w="2480" w:type="dxa"/>
            <w:tcBorders>
              <w:top w:val="nil"/>
              <w:left w:val="nil"/>
              <w:bottom w:val="single" w:sz="4" w:space="0" w:color="auto"/>
              <w:right w:val="single" w:sz="4" w:space="0" w:color="auto"/>
            </w:tcBorders>
            <w:vAlign w:val="center"/>
            <w:hideMark/>
          </w:tcPr>
          <w:p w14:paraId="66BE73C2" w14:textId="77777777" w:rsidR="00C0732F" w:rsidRPr="0053140C" w:rsidRDefault="00C0732F" w:rsidP="00F91892">
            <w:pPr>
              <w:spacing w:after="0" w:line="240" w:lineRule="auto"/>
              <w:ind w:left="0" w:right="0"/>
              <w:jc w:val="center"/>
              <w:rPr>
                <w:rFonts w:eastAsia="Yu Gothic"/>
                <w:sz w:val="18"/>
                <w:szCs w:val="18"/>
              </w:rPr>
            </w:pPr>
            <w:r w:rsidRPr="0053140C">
              <w:rPr>
                <w:rFonts w:eastAsia="Yu Gothic"/>
                <w:sz w:val="18"/>
                <w:szCs w:val="18"/>
                <w:lang w:val="en-GB"/>
              </w:rPr>
              <w:t>260</w:t>
            </w:r>
          </w:p>
        </w:tc>
      </w:tr>
      <w:tr w:rsidR="0053140C" w:rsidRPr="0053140C" w14:paraId="56F8EFF6" w14:textId="77777777" w:rsidTr="00C0732F">
        <w:trPr>
          <w:trHeight w:val="360"/>
        </w:trPr>
        <w:tc>
          <w:tcPr>
            <w:tcW w:w="2480" w:type="dxa"/>
            <w:tcBorders>
              <w:top w:val="nil"/>
              <w:left w:val="single" w:sz="4" w:space="0" w:color="auto"/>
              <w:bottom w:val="single" w:sz="4" w:space="0" w:color="auto"/>
              <w:right w:val="single" w:sz="4" w:space="0" w:color="auto"/>
            </w:tcBorders>
            <w:vAlign w:val="center"/>
            <w:hideMark/>
          </w:tcPr>
          <w:p w14:paraId="4754CA61" w14:textId="2E879866" w:rsidR="00C0732F" w:rsidRPr="0053140C" w:rsidRDefault="00C0732F" w:rsidP="00F91892">
            <w:pPr>
              <w:spacing w:after="0" w:line="240" w:lineRule="auto"/>
              <w:ind w:left="0" w:right="0"/>
              <w:jc w:val="center"/>
              <w:rPr>
                <w:rFonts w:eastAsia="Yu Gothic"/>
                <w:sz w:val="18"/>
                <w:szCs w:val="18"/>
              </w:rPr>
            </w:pPr>
            <w:r w:rsidRPr="0053140C">
              <w:rPr>
                <w:rFonts w:eastAsia="Yu Gothic"/>
                <w:sz w:val="18"/>
                <w:szCs w:val="18"/>
                <w:lang w:val="en-GB"/>
              </w:rPr>
              <w:t xml:space="preserve">270 &lt; </w:t>
            </w:r>
            <w:r w:rsidR="00022092">
              <w:rPr>
                <w:rFonts w:eastAsia="MS Mincho"/>
                <w:sz w:val="18"/>
                <w:lang w:val="en-GB" w:eastAsia="en-US"/>
              </w:rPr>
              <w:t>m</w:t>
            </w:r>
            <w:r w:rsidR="00022092">
              <w:rPr>
                <w:rFonts w:eastAsia="MS Mincho"/>
                <w:sz w:val="18"/>
                <w:vertAlign w:val="subscript"/>
                <w:lang w:val="en-GB" w:eastAsia="en-US"/>
              </w:rPr>
              <w:t>ref</w:t>
            </w:r>
            <w:r w:rsidRPr="0053140C">
              <w:rPr>
                <w:rFonts w:eastAsia="Yu Gothic"/>
                <w:sz w:val="18"/>
                <w:szCs w:val="18"/>
                <w:lang w:val="en-GB"/>
              </w:rPr>
              <w:t xml:space="preserve"> ≤ 300</w:t>
            </w:r>
          </w:p>
        </w:tc>
        <w:tc>
          <w:tcPr>
            <w:tcW w:w="2480" w:type="dxa"/>
            <w:tcBorders>
              <w:top w:val="nil"/>
              <w:left w:val="nil"/>
              <w:bottom w:val="single" w:sz="4" w:space="0" w:color="auto"/>
              <w:right w:val="single" w:sz="4" w:space="0" w:color="auto"/>
            </w:tcBorders>
            <w:vAlign w:val="center"/>
            <w:hideMark/>
          </w:tcPr>
          <w:p w14:paraId="1AE4CF7F" w14:textId="77777777" w:rsidR="00C0732F" w:rsidRPr="0053140C" w:rsidRDefault="00C0732F" w:rsidP="00F91892">
            <w:pPr>
              <w:spacing w:after="0" w:line="240" w:lineRule="auto"/>
              <w:ind w:left="0" w:right="0"/>
              <w:jc w:val="center"/>
              <w:rPr>
                <w:rFonts w:eastAsia="Yu Gothic"/>
                <w:sz w:val="18"/>
                <w:szCs w:val="18"/>
              </w:rPr>
            </w:pPr>
            <w:r w:rsidRPr="0053140C">
              <w:rPr>
                <w:rFonts w:eastAsia="Yu Gothic"/>
                <w:sz w:val="18"/>
                <w:szCs w:val="18"/>
                <w:lang w:val="en-GB"/>
              </w:rPr>
              <w:t>280</w:t>
            </w:r>
          </w:p>
        </w:tc>
      </w:tr>
      <w:tr w:rsidR="0053140C" w:rsidRPr="0053140C" w14:paraId="46393051" w14:textId="77777777" w:rsidTr="00C0732F">
        <w:trPr>
          <w:trHeight w:val="360"/>
        </w:trPr>
        <w:tc>
          <w:tcPr>
            <w:tcW w:w="2480" w:type="dxa"/>
            <w:tcBorders>
              <w:top w:val="nil"/>
              <w:left w:val="single" w:sz="4" w:space="0" w:color="auto"/>
              <w:bottom w:val="single" w:sz="4" w:space="0" w:color="auto"/>
              <w:right w:val="single" w:sz="4" w:space="0" w:color="auto"/>
            </w:tcBorders>
            <w:vAlign w:val="center"/>
            <w:hideMark/>
          </w:tcPr>
          <w:p w14:paraId="271A8C62" w14:textId="22EE48FD" w:rsidR="00C0732F" w:rsidRPr="0053140C" w:rsidRDefault="00C0732F" w:rsidP="00F91892">
            <w:pPr>
              <w:spacing w:after="0" w:line="240" w:lineRule="auto"/>
              <w:ind w:left="0" w:right="0"/>
              <w:jc w:val="center"/>
              <w:rPr>
                <w:rFonts w:eastAsia="Yu Gothic"/>
                <w:sz w:val="18"/>
                <w:szCs w:val="18"/>
              </w:rPr>
            </w:pPr>
            <w:r w:rsidRPr="0053140C">
              <w:rPr>
                <w:rFonts w:eastAsia="Yu Gothic"/>
                <w:sz w:val="18"/>
                <w:szCs w:val="18"/>
                <w:lang w:val="en-GB"/>
              </w:rPr>
              <w:t xml:space="preserve">300 &lt; </w:t>
            </w:r>
            <w:r w:rsidR="00022092">
              <w:rPr>
                <w:rFonts w:eastAsia="MS Mincho"/>
                <w:sz w:val="18"/>
                <w:lang w:val="en-GB" w:eastAsia="en-US"/>
              </w:rPr>
              <w:t>m</w:t>
            </w:r>
            <w:r w:rsidR="00022092">
              <w:rPr>
                <w:rFonts w:eastAsia="MS Mincho"/>
                <w:sz w:val="18"/>
                <w:vertAlign w:val="subscript"/>
                <w:lang w:val="en-GB" w:eastAsia="en-US"/>
              </w:rPr>
              <w:t>ref</w:t>
            </w:r>
            <w:r w:rsidRPr="0053140C">
              <w:rPr>
                <w:rFonts w:eastAsia="Yu Gothic"/>
                <w:sz w:val="18"/>
                <w:szCs w:val="18"/>
                <w:lang w:val="en-GB"/>
              </w:rPr>
              <w:t xml:space="preserve"> ≤ 330</w:t>
            </w:r>
          </w:p>
        </w:tc>
        <w:tc>
          <w:tcPr>
            <w:tcW w:w="2480" w:type="dxa"/>
            <w:tcBorders>
              <w:top w:val="nil"/>
              <w:left w:val="nil"/>
              <w:bottom w:val="single" w:sz="4" w:space="0" w:color="auto"/>
              <w:right w:val="single" w:sz="4" w:space="0" w:color="auto"/>
            </w:tcBorders>
            <w:vAlign w:val="center"/>
            <w:hideMark/>
          </w:tcPr>
          <w:p w14:paraId="4088412D" w14:textId="77777777" w:rsidR="00C0732F" w:rsidRPr="0053140C" w:rsidRDefault="00C0732F" w:rsidP="00F91892">
            <w:pPr>
              <w:spacing w:after="0" w:line="240" w:lineRule="auto"/>
              <w:ind w:left="0" w:right="0"/>
              <w:jc w:val="center"/>
              <w:rPr>
                <w:rFonts w:eastAsia="Yu Gothic"/>
                <w:sz w:val="18"/>
                <w:szCs w:val="18"/>
              </w:rPr>
            </w:pPr>
            <w:r w:rsidRPr="0053140C">
              <w:rPr>
                <w:rFonts w:eastAsia="Yu Gothic"/>
                <w:sz w:val="18"/>
                <w:szCs w:val="18"/>
                <w:lang w:val="en-GB"/>
              </w:rPr>
              <w:t>310</w:t>
            </w:r>
          </w:p>
        </w:tc>
      </w:tr>
      <w:tr w:rsidR="0053140C" w:rsidRPr="0053140C" w14:paraId="2708685C" w14:textId="77777777" w:rsidTr="00C0732F">
        <w:trPr>
          <w:trHeight w:val="360"/>
        </w:trPr>
        <w:tc>
          <w:tcPr>
            <w:tcW w:w="2480" w:type="dxa"/>
            <w:tcBorders>
              <w:top w:val="nil"/>
              <w:left w:val="single" w:sz="4" w:space="0" w:color="auto"/>
              <w:bottom w:val="single" w:sz="4" w:space="0" w:color="auto"/>
              <w:right w:val="single" w:sz="4" w:space="0" w:color="auto"/>
            </w:tcBorders>
            <w:vAlign w:val="center"/>
            <w:hideMark/>
          </w:tcPr>
          <w:p w14:paraId="1AFF6C85" w14:textId="2A72D3C6" w:rsidR="00C0732F" w:rsidRPr="0053140C" w:rsidRDefault="00C0732F" w:rsidP="00F91892">
            <w:pPr>
              <w:spacing w:after="0" w:line="240" w:lineRule="auto"/>
              <w:ind w:left="0" w:right="0"/>
              <w:jc w:val="center"/>
              <w:rPr>
                <w:rFonts w:eastAsia="Yu Gothic"/>
                <w:sz w:val="18"/>
                <w:szCs w:val="18"/>
              </w:rPr>
            </w:pPr>
            <w:r w:rsidRPr="0053140C">
              <w:rPr>
                <w:rFonts w:eastAsia="Yu Gothic"/>
                <w:sz w:val="18"/>
                <w:szCs w:val="18"/>
                <w:lang w:val="en-GB"/>
              </w:rPr>
              <w:t xml:space="preserve">330 &lt; </w:t>
            </w:r>
            <w:r w:rsidR="00022092">
              <w:rPr>
                <w:rFonts w:eastAsia="MS Mincho"/>
                <w:sz w:val="18"/>
                <w:lang w:val="en-GB" w:eastAsia="en-US"/>
              </w:rPr>
              <w:t>m</w:t>
            </w:r>
            <w:r w:rsidR="00022092">
              <w:rPr>
                <w:rFonts w:eastAsia="MS Mincho"/>
                <w:sz w:val="18"/>
                <w:vertAlign w:val="subscript"/>
                <w:lang w:val="en-GB" w:eastAsia="en-US"/>
              </w:rPr>
              <w:t>ref</w:t>
            </w:r>
            <w:r w:rsidRPr="0053140C">
              <w:rPr>
                <w:rFonts w:eastAsia="Yu Gothic"/>
                <w:sz w:val="18"/>
                <w:szCs w:val="18"/>
                <w:lang w:val="en-GB"/>
              </w:rPr>
              <w:t xml:space="preserve"> ≤ 360</w:t>
            </w:r>
          </w:p>
        </w:tc>
        <w:tc>
          <w:tcPr>
            <w:tcW w:w="2480" w:type="dxa"/>
            <w:tcBorders>
              <w:top w:val="nil"/>
              <w:left w:val="nil"/>
              <w:bottom w:val="single" w:sz="4" w:space="0" w:color="auto"/>
              <w:right w:val="single" w:sz="4" w:space="0" w:color="auto"/>
            </w:tcBorders>
            <w:vAlign w:val="center"/>
            <w:hideMark/>
          </w:tcPr>
          <w:p w14:paraId="53F2DCAB" w14:textId="77777777" w:rsidR="00C0732F" w:rsidRPr="0053140C" w:rsidRDefault="00C0732F" w:rsidP="00F91892">
            <w:pPr>
              <w:spacing w:after="0" w:line="240" w:lineRule="auto"/>
              <w:ind w:left="0" w:right="0"/>
              <w:jc w:val="center"/>
              <w:rPr>
                <w:rFonts w:eastAsia="Yu Gothic"/>
                <w:sz w:val="18"/>
                <w:szCs w:val="18"/>
              </w:rPr>
            </w:pPr>
            <w:r w:rsidRPr="0053140C">
              <w:rPr>
                <w:rFonts w:eastAsia="Yu Gothic"/>
                <w:sz w:val="18"/>
                <w:szCs w:val="18"/>
                <w:lang w:val="en-GB"/>
              </w:rPr>
              <w:t>340</w:t>
            </w:r>
          </w:p>
        </w:tc>
      </w:tr>
      <w:tr w:rsidR="0053140C" w:rsidRPr="0053140C" w14:paraId="244B6FE5" w14:textId="77777777" w:rsidTr="00C0732F">
        <w:trPr>
          <w:trHeight w:val="360"/>
        </w:trPr>
        <w:tc>
          <w:tcPr>
            <w:tcW w:w="2480" w:type="dxa"/>
            <w:tcBorders>
              <w:top w:val="nil"/>
              <w:left w:val="single" w:sz="4" w:space="0" w:color="auto"/>
              <w:bottom w:val="single" w:sz="4" w:space="0" w:color="auto"/>
              <w:right w:val="single" w:sz="4" w:space="0" w:color="auto"/>
            </w:tcBorders>
            <w:vAlign w:val="center"/>
            <w:hideMark/>
          </w:tcPr>
          <w:p w14:paraId="08985BE8" w14:textId="12331FCF" w:rsidR="00C0732F" w:rsidRPr="0053140C" w:rsidRDefault="00C0732F" w:rsidP="00F91892">
            <w:pPr>
              <w:spacing w:after="0" w:line="240" w:lineRule="auto"/>
              <w:ind w:left="0" w:right="0"/>
              <w:jc w:val="center"/>
              <w:rPr>
                <w:rFonts w:eastAsia="Yu Gothic"/>
                <w:sz w:val="18"/>
                <w:szCs w:val="18"/>
              </w:rPr>
            </w:pPr>
            <w:r w:rsidRPr="0053140C">
              <w:rPr>
                <w:rFonts w:eastAsia="Yu Gothic"/>
                <w:sz w:val="18"/>
                <w:szCs w:val="18"/>
                <w:lang w:val="en-GB"/>
              </w:rPr>
              <w:t xml:space="preserve">360 &lt; </w:t>
            </w:r>
            <w:r w:rsidR="00022092">
              <w:rPr>
                <w:rFonts w:eastAsia="MS Mincho"/>
                <w:sz w:val="18"/>
                <w:lang w:val="en-GB" w:eastAsia="en-US"/>
              </w:rPr>
              <w:t>m</w:t>
            </w:r>
            <w:r w:rsidR="00022092">
              <w:rPr>
                <w:rFonts w:eastAsia="MS Mincho"/>
                <w:sz w:val="18"/>
                <w:vertAlign w:val="subscript"/>
                <w:lang w:val="en-GB" w:eastAsia="en-US"/>
              </w:rPr>
              <w:t>ref</w:t>
            </w:r>
            <w:r w:rsidRPr="0053140C">
              <w:rPr>
                <w:rFonts w:eastAsia="Yu Gothic"/>
                <w:sz w:val="18"/>
                <w:szCs w:val="18"/>
                <w:lang w:val="en-GB"/>
              </w:rPr>
              <w:t xml:space="preserve"> ≤ 395</w:t>
            </w:r>
          </w:p>
        </w:tc>
        <w:tc>
          <w:tcPr>
            <w:tcW w:w="2480" w:type="dxa"/>
            <w:tcBorders>
              <w:top w:val="nil"/>
              <w:left w:val="nil"/>
              <w:bottom w:val="single" w:sz="4" w:space="0" w:color="auto"/>
              <w:right w:val="single" w:sz="4" w:space="0" w:color="auto"/>
            </w:tcBorders>
            <w:vAlign w:val="center"/>
            <w:hideMark/>
          </w:tcPr>
          <w:p w14:paraId="580A7586" w14:textId="77777777" w:rsidR="00C0732F" w:rsidRPr="0053140C" w:rsidRDefault="00C0732F" w:rsidP="00F91892">
            <w:pPr>
              <w:spacing w:after="0" w:line="240" w:lineRule="auto"/>
              <w:ind w:left="0" w:right="0"/>
              <w:jc w:val="center"/>
              <w:rPr>
                <w:rFonts w:eastAsia="Yu Gothic"/>
                <w:sz w:val="18"/>
                <w:szCs w:val="18"/>
              </w:rPr>
            </w:pPr>
            <w:r w:rsidRPr="0053140C">
              <w:rPr>
                <w:rFonts w:eastAsia="Yu Gothic"/>
                <w:sz w:val="18"/>
                <w:szCs w:val="18"/>
                <w:lang w:val="en-GB"/>
              </w:rPr>
              <w:t>380</w:t>
            </w:r>
          </w:p>
        </w:tc>
      </w:tr>
      <w:tr w:rsidR="0053140C" w:rsidRPr="0053140C" w14:paraId="31E2E25D" w14:textId="77777777" w:rsidTr="00C0732F">
        <w:trPr>
          <w:trHeight w:val="360"/>
        </w:trPr>
        <w:tc>
          <w:tcPr>
            <w:tcW w:w="2480" w:type="dxa"/>
            <w:tcBorders>
              <w:top w:val="nil"/>
              <w:left w:val="single" w:sz="4" w:space="0" w:color="auto"/>
              <w:bottom w:val="single" w:sz="4" w:space="0" w:color="auto"/>
              <w:right w:val="single" w:sz="4" w:space="0" w:color="auto"/>
            </w:tcBorders>
            <w:vAlign w:val="center"/>
            <w:hideMark/>
          </w:tcPr>
          <w:p w14:paraId="7D107257" w14:textId="4E58099C" w:rsidR="00C0732F" w:rsidRPr="0053140C" w:rsidRDefault="00C0732F" w:rsidP="00F91892">
            <w:pPr>
              <w:spacing w:after="0" w:line="240" w:lineRule="auto"/>
              <w:ind w:left="0" w:right="0"/>
              <w:jc w:val="center"/>
              <w:rPr>
                <w:rFonts w:eastAsia="Yu Gothic"/>
                <w:sz w:val="18"/>
                <w:szCs w:val="18"/>
              </w:rPr>
            </w:pPr>
            <w:r w:rsidRPr="0053140C">
              <w:rPr>
                <w:rFonts w:eastAsia="Yu Gothic"/>
                <w:sz w:val="18"/>
                <w:szCs w:val="18"/>
                <w:lang w:val="en-GB"/>
              </w:rPr>
              <w:t xml:space="preserve">395 &lt; </w:t>
            </w:r>
            <w:r w:rsidR="00022092">
              <w:rPr>
                <w:rFonts w:eastAsia="MS Mincho"/>
                <w:sz w:val="18"/>
                <w:lang w:val="en-GB" w:eastAsia="en-US"/>
              </w:rPr>
              <w:t>m</w:t>
            </w:r>
            <w:r w:rsidR="00022092">
              <w:rPr>
                <w:rFonts w:eastAsia="MS Mincho"/>
                <w:sz w:val="18"/>
                <w:vertAlign w:val="subscript"/>
                <w:lang w:val="en-GB" w:eastAsia="en-US"/>
              </w:rPr>
              <w:t>ref</w:t>
            </w:r>
            <w:r w:rsidRPr="0053140C">
              <w:rPr>
                <w:rFonts w:eastAsia="Yu Gothic"/>
                <w:sz w:val="18"/>
                <w:szCs w:val="18"/>
                <w:lang w:val="en-GB"/>
              </w:rPr>
              <w:t xml:space="preserve"> ≤ 435</w:t>
            </w:r>
          </w:p>
        </w:tc>
        <w:tc>
          <w:tcPr>
            <w:tcW w:w="2480" w:type="dxa"/>
            <w:tcBorders>
              <w:top w:val="nil"/>
              <w:left w:val="nil"/>
              <w:bottom w:val="single" w:sz="4" w:space="0" w:color="auto"/>
              <w:right w:val="single" w:sz="4" w:space="0" w:color="auto"/>
            </w:tcBorders>
            <w:vAlign w:val="center"/>
            <w:hideMark/>
          </w:tcPr>
          <w:p w14:paraId="7AFF5EC0" w14:textId="77777777" w:rsidR="00C0732F" w:rsidRPr="0053140C" w:rsidRDefault="00C0732F" w:rsidP="00F91892">
            <w:pPr>
              <w:spacing w:after="0" w:line="240" w:lineRule="auto"/>
              <w:ind w:left="0" w:right="0"/>
              <w:jc w:val="center"/>
              <w:rPr>
                <w:rFonts w:eastAsia="Yu Gothic"/>
                <w:sz w:val="18"/>
                <w:szCs w:val="18"/>
              </w:rPr>
            </w:pPr>
            <w:r w:rsidRPr="0053140C">
              <w:rPr>
                <w:rFonts w:eastAsia="Yu Gothic"/>
                <w:sz w:val="18"/>
                <w:szCs w:val="18"/>
                <w:lang w:val="en-GB"/>
              </w:rPr>
              <w:t>410</w:t>
            </w:r>
          </w:p>
        </w:tc>
      </w:tr>
      <w:tr w:rsidR="0053140C" w:rsidRPr="0053140C" w14:paraId="4A2CC74D" w14:textId="77777777" w:rsidTr="00C0732F">
        <w:trPr>
          <w:trHeight w:val="360"/>
        </w:trPr>
        <w:tc>
          <w:tcPr>
            <w:tcW w:w="2480" w:type="dxa"/>
            <w:tcBorders>
              <w:top w:val="nil"/>
              <w:left w:val="single" w:sz="4" w:space="0" w:color="auto"/>
              <w:bottom w:val="single" w:sz="4" w:space="0" w:color="auto"/>
              <w:right w:val="single" w:sz="4" w:space="0" w:color="auto"/>
            </w:tcBorders>
            <w:vAlign w:val="center"/>
            <w:hideMark/>
          </w:tcPr>
          <w:p w14:paraId="6812D1F0" w14:textId="22759578" w:rsidR="00C0732F" w:rsidRPr="0053140C" w:rsidRDefault="00C0732F" w:rsidP="00F91892">
            <w:pPr>
              <w:spacing w:after="0" w:line="240" w:lineRule="auto"/>
              <w:ind w:left="0" w:right="0"/>
              <w:jc w:val="center"/>
              <w:rPr>
                <w:rFonts w:eastAsia="Yu Gothic"/>
                <w:sz w:val="18"/>
                <w:szCs w:val="18"/>
              </w:rPr>
            </w:pPr>
            <w:r w:rsidRPr="0053140C">
              <w:rPr>
                <w:rFonts w:eastAsia="Yu Gothic"/>
                <w:sz w:val="18"/>
                <w:szCs w:val="18"/>
                <w:lang w:val="en-GB"/>
              </w:rPr>
              <w:t xml:space="preserve">435 &lt; </w:t>
            </w:r>
            <w:r w:rsidR="00022092">
              <w:rPr>
                <w:rFonts w:eastAsia="MS Mincho"/>
                <w:sz w:val="18"/>
                <w:lang w:val="en-GB" w:eastAsia="en-US"/>
              </w:rPr>
              <w:t>m</w:t>
            </w:r>
            <w:r w:rsidR="00022092">
              <w:rPr>
                <w:rFonts w:eastAsia="MS Mincho"/>
                <w:sz w:val="18"/>
                <w:vertAlign w:val="subscript"/>
                <w:lang w:val="en-GB" w:eastAsia="en-US"/>
              </w:rPr>
              <w:t>ref</w:t>
            </w:r>
            <w:r w:rsidRPr="0053140C">
              <w:rPr>
                <w:rFonts w:eastAsia="Yu Gothic"/>
                <w:sz w:val="18"/>
                <w:szCs w:val="18"/>
                <w:lang w:val="en-GB"/>
              </w:rPr>
              <w:t xml:space="preserve"> ≤ 480</w:t>
            </w:r>
          </w:p>
        </w:tc>
        <w:tc>
          <w:tcPr>
            <w:tcW w:w="2480" w:type="dxa"/>
            <w:tcBorders>
              <w:top w:val="nil"/>
              <w:left w:val="nil"/>
              <w:bottom w:val="single" w:sz="4" w:space="0" w:color="auto"/>
              <w:right w:val="single" w:sz="4" w:space="0" w:color="auto"/>
            </w:tcBorders>
            <w:vAlign w:val="center"/>
            <w:hideMark/>
          </w:tcPr>
          <w:p w14:paraId="350CE152" w14:textId="77777777" w:rsidR="00C0732F" w:rsidRPr="0053140C" w:rsidRDefault="00C0732F" w:rsidP="00F91892">
            <w:pPr>
              <w:spacing w:after="0" w:line="240" w:lineRule="auto"/>
              <w:ind w:left="0" w:right="0"/>
              <w:jc w:val="center"/>
              <w:rPr>
                <w:rFonts w:eastAsia="Yu Gothic"/>
                <w:sz w:val="18"/>
                <w:szCs w:val="18"/>
              </w:rPr>
            </w:pPr>
            <w:r w:rsidRPr="0053140C">
              <w:rPr>
                <w:rFonts w:eastAsia="Yu Gothic"/>
                <w:sz w:val="18"/>
                <w:szCs w:val="18"/>
                <w:lang w:val="en-GB"/>
              </w:rPr>
              <w:t>450</w:t>
            </w:r>
          </w:p>
        </w:tc>
      </w:tr>
      <w:tr w:rsidR="0053140C" w:rsidRPr="0053140C" w14:paraId="2E7C8236" w14:textId="77777777" w:rsidTr="00C0732F">
        <w:trPr>
          <w:trHeight w:val="360"/>
        </w:trPr>
        <w:tc>
          <w:tcPr>
            <w:tcW w:w="2480" w:type="dxa"/>
            <w:tcBorders>
              <w:top w:val="nil"/>
              <w:left w:val="single" w:sz="4" w:space="0" w:color="auto"/>
              <w:bottom w:val="single" w:sz="4" w:space="0" w:color="auto"/>
              <w:right w:val="single" w:sz="4" w:space="0" w:color="auto"/>
            </w:tcBorders>
            <w:vAlign w:val="center"/>
            <w:hideMark/>
          </w:tcPr>
          <w:p w14:paraId="32E6BDE0" w14:textId="13F3D05F" w:rsidR="00C0732F" w:rsidRPr="0053140C" w:rsidRDefault="00C0732F" w:rsidP="00F91892">
            <w:pPr>
              <w:spacing w:after="0" w:line="240" w:lineRule="auto"/>
              <w:ind w:left="0" w:right="0"/>
              <w:jc w:val="center"/>
              <w:rPr>
                <w:rFonts w:eastAsia="Yu Gothic"/>
                <w:sz w:val="18"/>
                <w:szCs w:val="18"/>
              </w:rPr>
            </w:pPr>
            <w:r w:rsidRPr="0053140C">
              <w:rPr>
                <w:rFonts w:eastAsia="Yu Gothic"/>
                <w:sz w:val="18"/>
                <w:szCs w:val="18"/>
                <w:lang w:val="en-GB"/>
              </w:rPr>
              <w:t xml:space="preserve">480 &lt; </w:t>
            </w:r>
            <w:r w:rsidR="00022092">
              <w:rPr>
                <w:rFonts w:eastAsia="MS Mincho"/>
                <w:sz w:val="18"/>
                <w:lang w:val="en-GB" w:eastAsia="en-US"/>
              </w:rPr>
              <w:t>m</w:t>
            </w:r>
            <w:r w:rsidR="00022092">
              <w:rPr>
                <w:rFonts w:eastAsia="MS Mincho"/>
                <w:sz w:val="18"/>
                <w:vertAlign w:val="subscript"/>
                <w:lang w:val="en-GB" w:eastAsia="en-US"/>
              </w:rPr>
              <w:t>ref</w:t>
            </w:r>
            <w:r w:rsidRPr="0053140C">
              <w:rPr>
                <w:rFonts w:eastAsia="Yu Gothic"/>
                <w:sz w:val="18"/>
                <w:szCs w:val="18"/>
                <w:lang w:val="en-GB"/>
              </w:rPr>
              <w:t xml:space="preserve"> ≤ 540</w:t>
            </w:r>
          </w:p>
        </w:tc>
        <w:tc>
          <w:tcPr>
            <w:tcW w:w="2480" w:type="dxa"/>
            <w:tcBorders>
              <w:top w:val="nil"/>
              <w:left w:val="nil"/>
              <w:bottom w:val="single" w:sz="4" w:space="0" w:color="auto"/>
              <w:right w:val="single" w:sz="4" w:space="0" w:color="auto"/>
            </w:tcBorders>
            <w:vAlign w:val="center"/>
            <w:hideMark/>
          </w:tcPr>
          <w:p w14:paraId="590EF93D" w14:textId="77777777" w:rsidR="00C0732F" w:rsidRPr="0053140C" w:rsidRDefault="00C0732F" w:rsidP="00F91892">
            <w:pPr>
              <w:spacing w:after="0" w:line="240" w:lineRule="auto"/>
              <w:ind w:left="0" w:right="0"/>
              <w:jc w:val="center"/>
              <w:rPr>
                <w:rFonts w:eastAsia="Yu Gothic"/>
                <w:sz w:val="18"/>
                <w:szCs w:val="18"/>
              </w:rPr>
            </w:pPr>
            <w:r w:rsidRPr="0053140C">
              <w:rPr>
                <w:rFonts w:eastAsia="Yu Gothic"/>
                <w:sz w:val="18"/>
                <w:szCs w:val="18"/>
                <w:lang w:val="en-GB"/>
              </w:rPr>
              <w:t>510</w:t>
            </w:r>
          </w:p>
        </w:tc>
      </w:tr>
      <w:tr w:rsidR="0053140C" w:rsidRPr="0053140C" w14:paraId="5EF713C3" w14:textId="77777777" w:rsidTr="00C0732F">
        <w:trPr>
          <w:trHeight w:val="360"/>
        </w:trPr>
        <w:tc>
          <w:tcPr>
            <w:tcW w:w="2480" w:type="dxa"/>
            <w:tcBorders>
              <w:top w:val="nil"/>
              <w:left w:val="single" w:sz="4" w:space="0" w:color="auto"/>
              <w:bottom w:val="single" w:sz="4" w:space="0" w:color="auto"/>
              <w:right w:val="single" w:sz="4" w:space="0" w:color="auto"/>
            </w:tcBorders>
            <w:vAlign w:val="center"/>
            <w:hideMark/>
          </w:tcPr>
          <w:p w14:paraId="799C1E6A" w14:textId="0B8D93B2" w:rsidR="00C0732F" w:rsidRPr="0053140C" w:rsidRDefault="00C0732F" w:rsidP="00F91892">
            <w:pPr>
              <w:spacing w:after="0" w:line="240" w:lineRule="auto"/>
              <w:ind w:left="0" w:right="0"/>
              <w:jc w:val="center"/>
              <w:rPr>
                <w:rFonts w:eastAsia="Yu Gothic"/>
                <w:sz w:val="18"/>
                <w:szCs w:val="18"/>
              </w:rPr>
            </w:pPr>
            <w:r w:rsidRPr="0053140C">
              <w:rPr>
                <w:rFonts w:eastAsia="Yu Gothic"/>
                <w:sz w:val="18"/>
                <w:szCs w:val="18"/>
                <w:lang w:val="en-GB"/>
              </w:rPr>
              <w:t xml:space="preserve">540 &lt; </w:t>
            </w:r>
            <w:r w:rsidR="00022092">
              <w:rPr>
                <w:rFonts w:eastAsia="MS Mincho"/>
                <w:sz w:val="18"/>
                <w:lang w:val="en-GB" w:eastAsia="en-US"/>
              </w:rPr>
              <w:t>m</w:t>
            </w:r>
            <w:r w:rsidR="00022092">
              <w:rPr>
                <w:rFonts w:eastAsia="MS Mincho"/>
                <w:sz w:val="18"/>
                <w:vertAlign w:val="subscript"/>
                <w:lang w:val="en-GB" w:eastAsia="en-US"/>
              </w:rPr>
              <w:t>ref</w:t>
            </w:r>
            <w:r w:rsidRPr="0053140C">
              <w:rPr>
                <w:rFonts w:eastAsia="Yu Gothic"/>
                <w:sz w:val="18"/>
                <w:szCs w:val="18"/>
                <w:lang w:val="en-GB"/>
              </w:rPr>
              <w:t xml:space="preserve"> ≤ 600</w:t>
            </w:r>
          </w:p>
        </w:tc>
        <w:tc>
          <w:tcPr>
            <w:tcW w:w="2480" w:type="dxa"/>
            <w:tcBorders>
              <w:top w:val="nil"/>
              <w:left w:val="nil"/>
              <w:bottom w:val="single" w:sz="4" w:space="0" w:color="auto"/>
              <w:right w:val="single" w:sz="4" w:space="0" w:color="auto"/>
            </w:tcBorders>
            <w:vAlign w:val="center"/>
            <w:hideMark/>
          </w:tcPr>
          <w:p w14:paraId="7547CFAD" w14:textId="77777777" w:rsidR="00C0732F" w:rsidRPr="0053140C" w:rsidRDefault="00C0732F" w:rsidP="00F91892">
            <w:pPr>
              <w:spacing w:after="0" w:line="240" w:lineRule="auto"/>
              <w:ind w:left="0" w:right="0"/>
              <w:jc w:val="center"/>
              <w:rPr>
                <w:rFonts w:eastAsia="Yu Gothic"/>
                <w:sz w:val="18"/>
                <w:szCs w:val="18"/>
              </w:rPr>
            </w:pPr>
            <w:r w:rsidRPr="0053140C">
              <w:rPr>
                <w:rFonts w:eastAsia="Yu Gothic"/>
                <w:sz w:val="18"/>
                <w:szCs w:val="18"/>
                <w:lang w:val="en-GB"/>
              </w:rPr>
              <w:t>570</w:t>
            </w:r>
          </w:p>
        </w:tc>
      </w:tr>
      <w:tr w:rsidR="0053140C" w:rsidRPr="0053140C" w14:paraId="1A250C7E" w14:textId="77777777" w:rsidTr="00C0732F">
        <w:trPr>
          <w:trHeight w:val="360"/>
        </w:trPr>
        <w:tc>
          <w:tcPr>
            <w:tcW w:w="2480" w:type="dxa"/>
            <w:tcBorders>
              <w:top w:val="nil"/>
              <w:left w:val="single" w:sz="4" w:space="0" w:color="auto"/>
              <w:bottom w:val="single" w:sz="4" w:space="0" w:color="auto"/>
              <w:right w:val="single" w:sz="4" w:space="0" w:color="auto"/>
            </w:tcBorders>
            <w:vAlign w:val="center"/>
            <w:hideMark/>
          </w:tcPr>
          <w:p w14:paraId="47BDF9AE" w14:textId="5167DC92" w:rsidR="00C0732F" w:rsidRPr="0053140C" w:rsidRDefault="00C0732F" w:rsidP="00F91892">
            <w:pPr>
              <w:spacing w:after="0" w:line="240" w:lineRule="auto"/>
              <w:ind w:left="0" w:right="0"/>
              <w:jc w:val="center"/>
              <w:rPr>
                <w:rFonts w:eastAsia="Yu Gothic"/>
                <w:sz w:val="18"/>
                <w:szCs w:val="18"/>
              </w:rPr>
            </w:pPr>
            <w:r w:rsidRPr="0053140C">
              <w:rPr>
                <w:rFonts w:eastAsia="Yu Gothic"/>
                <w:sz w:val="18"/>
                <w:szCs w:val="18"/>
                <w:lang w:val="en-GB"/>
              </w:rPr>
              <w:t xml:space="preserve">600 &lt; </w:t>
            </w:r>
            <w:r w:rsidR="00022092">
              <w:rPr>
                <w:rFonts w:eastAsia="MS Mincho"/>
                <w:sz w:val="18"/>
                <w:lang w:val="en-GB" w:eastAsia="en-US"/>
              </w:rPr>
              <w:t>m</w:t>
            </w:r>
            <w:r w:rsidR="00022092">
              <w:rPr>
                <w:rFonts w:eastAsia="MS Mincho"/>
                <w:sz w:val="18"/>
                <w:vertAlign w:val="subscript"/>
                <w:lang w:val="en-GB" w:eastAsia="en-US"/>
              </w:rPr>
              <w:t>ref</w:t>
            </w:r>
            <w:r w:rsidRPr="0053140C">
              <w:rPr>
                <w:rFonts w:eastAsia="Yu Gothic"/>
                <w:sz w:val="18"/>
                <w:szCs w:val="18"/>
                <w:lang w:val="en-GB"/>
              </w:rPr>
              <w:t xml:space="preserve"> ≤ 650</w:t>
            </w:r>
          </w:p>
        </w:tc>
        <w:tc>
          <w:tcPr>
            <w:tcW w:w="2480" w:type="dxa"/>
            <w:tcBorders>
              <w:top w:val="nil"/>
              <w:left w:val="nil"/>
              <w:bottom w:val="single" w:sz="4" w:space="0" w:color="auto"/>
              <w:right w:val="single" w:sz="4" w:space="0" w:color="auto"/>
            </w:tcBorders>
            <w:vAlign w:val="center"/>
            <w:hideMark/>
          </w:tcPr>
          <w:p w14:paraId="5E2059E2" w14:textId="77777777" w:rsidR="00C0732F" w:rsidRPr="0053140C" w:rsidRDefault="00C0732F" w:rsidP="00F91892">
            <w:pPr>
              <w:spacing w:after="0" w:line="240" w:lineRule="auto"/>
              <w:ind w:left="0" w:right="0"/>
              <w:jc w:val="center"/>
              <w:rPr>
                <w:rFonts w:eastAsia="Yu Gothic"/>
                <w:sz w:val="18"/>
                <w:szCs w:val="18"/>
              </w:rPr>
            </w:pPr>
            <w:r w:rsidRPr="0053140C">
              <w:rPr>
                <w:rFonts w:eastAsia="Yu Gothic"/>
                <w:sz w:val="18"/>
                <w:szCs w:val="18"/>
                <w:lang w:val="en-GB"/>
              </w:rPr>
              <w:t>620</w:t>
            </w:r>
          </w:p>
        </w:tc>
      </w:tr>
      <w:tr w:rsidR="0053140C" w:rsidRPr="0053140C" w14:paraId="2DDBE318" w14:textId="77777777" w:rsidTr="00C0732F">
        <w:trPr>
          <w:trHeight w:val="360"/>
        </w:trPr>
        <w:tc>
          <w:tcPr>
            <w:tcW w:w="2480" w:type="dxa"/>
            <w:tcBorders>
              <w:top w:val="nil"/>
              <w:left w:val="single" w:sz="4" w:space="0" w:color="auto"/>
              <w:bottom w:val="single" w:sz="4" w:space="0" w:color="auto"/>
              <w:right w:val="single" w:sz="4" w:space="0" w:color="auto"/>
            </w:tcBorders>
            <w:vAlign w:val="center"/>
            <w:hideMark/>
          </w:tcPr>
          <w:p w14:paraId="1A5D0C00" w14:textId="18859CC4" w:rsidR="00C0732F" w:rsidRPr="0053140C" w:rsidRDefault="00C0732F" w:rsidP="00F91892">
            <w:pPr>
              <w:spacing w:after="0" w:line="240" w:lineRule="auto"/>
              <w:ind w:left="0" w:right="0"/>
              <w:jc w:val="center"/>
              <w:rPr>
                <w:rFonts w:eastAsia="Yu Gothic"/>
                <w:sz w:val="18"/>
                <w:szCs w:val="18"/>
              </w:rPr>
            </w:pPr>
            <w:r w:rsidRPr="0053140C">
              <w:rPr>
                <w:rFonts w:eastAsia="Yu Gothic"/>
                <w:sz w:val="18"/>
                <w:szCs w:val="18"/>
                <w:lang w:val="en-GB"/>
              </w:rPr>
              <w:t xml:space="preserve">650 &lt; </w:t>
            </w:r>
            <w:r w:rsidR="00022092">
              <w:rPr>
                <w:rFonts w:eastAsia="MS Mincho"/>
                <w:sz w:val="18"/>
                <w:lang w:val="en-GB" w:eastAsia="en-US"/>
              </w:rPr>
              <w:t>m</w:t>
            </w:r>
            <w:r w:rsidR="00022092">
              <w:rPr>
                <w:rFonts w:eastAsia="MS Mincho"/>
                <w:sz w:val="18"/>
                <w:vertAlign w:val="subscript"/>
                <w:lang w:val="en-GB" w:eastAsia="en-US"/>
              </w:rPr>
              <w:t>ref</w:t>
            </w:r>
            <w:r w:rsidRPr="0053140C">
              <w:rPr>
                <w:rFonts w:eastAsia="Yu Gothic"/>
                <w:sz w:val="18"/>
                <w:szCs w:val="18"/>
                <w:lang w:val="en-GB"/>
              </w:rPr>
              <w:t xml:space="preserve"> ≤ 710</w:t>
            </w:r>
          </w:p>
        </w:tc>
        <w:tc>
          <w:tcPr>
            <w:tcW w:w="2480" w:type="dxa"/>
            <w:tcBorders>
              <w:top w:val="nil"/>
              <w:left w:val="nil"/>
              <w:bottom w:val="single" w:sz="4" w:space="0" w:color="auto"/>
              <w:right w:val="single" w:sz="4" w:space="0" w:color="auto"/>
            </w:tcBorders>
            <w:vAlign w:val="center"/>
            <w:hideMark/>
          </w:tcPr>
          <w:p w14:paraId="7EA227C0" w14:textId="77777777" w:rsidR="00C0732F" w:rsidRPr="0053140C" w:rsidRDefault="00C0732F" w:rsidP="00F91892">
            <w:pPr>
              <w:spacing w:after="0" w:line="240" w:lineRule="auto"/>
              <w:ind w:left="0" w:right="0"/>
              <w:jc w:val="center"/>
              <w:rPr>
                <w:rFonts w:eastAsia="Yu Gothic"/>
                <w:sz w:val="18"/>
                <w:szCs w:val="18"/>
              </w:rPr>
            </w:pPr>
            <w:r w:rsidRPr="0053140C">
              <w:rPr>
                <w:rFonts w:eastAsia="Yu Gothic"/>
                <w:sz w:val="18"/>
                <w:szCs w:val="18"/>
                <w:lang w:val="en-GB"/>
              </w:rPr>
              <w:t>680</w:t>
            </w:r>
          </w:p>
        </w:tc>
      </w:tr>
      <w:tr w:rsidR="0053140C" w:rsidRPr="0053140C" w14:paraId="133A6EA3" w14:textId="77777777" w:rsidTr="00C0732F">
        <w:trPr>
          <w:trHeight w:val="360"/>
        </w:trPr>
        <w:tc>
          <w:tcPr>
            <w:tcW w:w="2480" w:type="dxa"/>
            <w:tcBorders>
              <w:top w:val="nil"/>
              <w:left w:val="single" w:sz="4" w:space="0" w:color="auto"/>
              <w:bottom w:val="single" w:sz="4" w:space="0" w:color="auto"/>
              <w:right w:val="single" w:sz="4" w:space="0" w:color="auto"/>
            </w:tcBorders>
            <w:vAlign w:val="center"/>
            <w:hideMark/>
          </w:tcPr>
          <w:p w14:paraId="67A3CA63" w14:textId="58DBC8DE" w:rsidR="00C0732F" w:rsidRPr="0053140C" w:rsidRDefault="00C0732F" w:rsidP="00F91892">
            <w:pPr>
              <w:spacing w:after="0" w:line="240" w:lineRule="auto"/>
              <w:ind w:left="0" w:right="0"/>
              <w:jc w:val="center"/>
              <w:rPr>
                <w:rFonts w:eastAsia="Yu Gothic"/>
                <w:sz w:val="18"/>
                <w:szCs w:val="18"/>
              </w:rPr>
            </w:pPr>
            <w:r w:rsidRPr="0053140C">
              <w:rPr>
                <w:rFonts w:eastAsia="Yu Gothic"/>
                <w:sz w:val="18"/>
                <w:szCs w:val="18"/>
                <w:lang w:val="en-GB"/>
              </w:rPr>
              <w:t xml:space="preserve">710 &lt; </w:t>
            </w:r>
            <w:r w:rsidR="00022092">
              <w:rPr>
                <w:rFonts w:eastAsia="MS Mincho"/>
                <w:sz w:val="18"/>
                <w:lang w:val="en-GB" w:eastAsia="en-US"/>
              </w:rPr>
              <w:t>m</w:t>
            </w:r>
            <w:r w:rsidR="00022092">
              <w:rPr>
                <w:rFonts w:eastAsia="MS Mincho"/>
                <w:sz w:val="18"/>
                <w:vertAlign w:val="subscript"/>
                <w:lang w:val="en-GB" w:eastAsia="en-US"/>
              </w:rPr>
              <w:t>ref</w:t>
            </w:r>
            <w:r w:rsidRPr="0053140C">
              <w:rPr>
                <w:rFonts w:eastAsia="Yu Gothic"/>
                <w:sz w:val="18"/>
                <w:szCs w:val="18"/>
                <w:lang w:val="en-GB"/>
              </w:rPr>
              <w:t xml:space="preserve"> ≤ 770</w:t>
            </w:r>
          </w:p>
        </w:tc>
        <w:tc>
          <w:tcPr>
            <w:tcW w:w="2480" w:type="dxa"/>
            <w:tcBorders>
              <w:top w:val="nil"/>
              <w:left w:val="nil"/>
              <w:bottom w:val="single" w:sz="4" w:space="0" w:color="auto"/>
              <w:right w:val="single" w:sz="4" w:space="0" w:color="auto"/>
            </w:tcBorders>
            <w:vAlign w:val="center"/>
            <w:hideMark/>
          </w:tcPr>
          <w:p w14:paraId="11981A6C" w14:textId="77777777" w:rsidR="00C0732F" w:rsidRPr="0053140C" w:rsidRDefault="00C0732F" w:rsidP="00F91892">
            <w:pPr>
              <w:spacing w:after="0" w:line="240" w:lineRule="auto"/>
              <w:ind w:left="0" w:right="0"/>
              <w:jc w:val="center"/>
              <w:rPr>
                <w:rFonts w:eastAsia="Yu Gothic"/>
                <w:sz w:val="18"/>
                <w:szCs w:val="18"/>
              </w:rPr>
            </w:pPr>
            <w:r w:rsidRPr="0053140C">
              <w:rPr>
                <w:rFonts w:eastAsia="Yu Gothic"/>
                <w:sz w:val="18"/>
                <w:szCs w:val="18"/>
                <w:lang w:val="en-GB"/>
              </w:rPr>
              <w:t>740</w:t>
            </w:r>
          </w:p>
        </w:tc>
      </w:tr>
      <w:tr w:rsidR="0053140C" w:rsidRPr="0053140C" w14:paraId="17A57951" w14:textId="77777777" w:rsidTr="00C0732F">
        <w:trPr>
          <w:trHeight w:val="360"/>
        </w:trPr>
        <w:tc>
          <w:tcPr>
            <w:tcW w:w="2480" w:type="dxa"/>
            <w:tcBorders>
              <w:top w:val="nil"/>
              <w:left w:val="single" w:sz="4" w:space="0" w:color="auto"/>
              <w:bottom w:val="single" w:sz="4" w:space="0" w:color="auto"/>
              <w:right w:val="single" w:sz="4" w:space="0" w:color="auto"/>
            </w:tcBorders>
            <w:vAlign w:val="center"/>
            <w:hideMark/>
          </w:tcPr>
          <w:p w14:paraId="43B32F0B" w14:textId="02B5D94C" w:rsidR="00C0732F" w:rsidRPr="0053140C" w:rsidRDefault="00C0732F" w:rsidP="00F91892">
            <w:pPr>
              <w:spacing w:after="0" w:line="240" w:lineRule="auto"/>
              <w:ind w:left="0" w:right="0"/>
              <w:jc w:val="center"/>
              <w:rPr>
                <w:rFonts w:eastAsia="Yu Gothic"/>
                <w:sz w:val="18"/>
                <w:szCs w:val="18"/>
              </w:rPr>
            </w:pPr>
            <w:r w:rsidRPr="0053140C">
              <w:rPr>
                <w:rFonts w:eastAsia="Yu Gothic"/>
                <w:sz w:val="18"/>
                <w:szCs w:val="18"/>
                <w:lang w:val="en-GB"/>
              </w:rPr>
              <w:t xml:space="preserve">770 &lt; </w:t>
            </w:r>
            <w:r w:rsidR="00022092">
              <w:rPr>
                <w:rFonts w:eastAsia="MS Mincho"/>
                <w:sz w:val="18"/>
                <w:lang w:val="en-GB" w:eastAsia="en-US"/>
              </w:rPr>
              <w:t>m</w:t>
            </w:r>
            <w:r w:rsidR="00022092">
              <w:rPr>
                <w:rFonts w:eastAsia="MS Mincho"/>
                <w:sz w:val="18"/>
                <w:vertAlign w:val="subscript"/>
                <w:lang w:val="en-GB" w:eastAsia="en-US"/>
              </w:rPr>
              <w:t>ref</w:t>
            </w:r>
            <w:r w:rsidRPr="0053140C">
              <w:rPr>
                <w:rFonts w:eastAsia="Yu Gothic"/>
                <w:sz w:val="18"/>
                <w:szCs w:val="18"/>
                <w:lang w:val="en-GB"/>
              </w:rPr>
              <w:t xml:space="preserve"> ≤ 820</w:t>
            </w:r>
          </w:p>
        </w:tc>
        <w:tc>
          <w:tcPr>
            <w:tcW w:w="2480" w:type="dxa"/>
            <w:tcBorders>
              <w:top w:val="nil"/>
              <w:left w:val="nil"/>
              <w:bottom w:val="single" w:sz="4" w:space="0" w:color="auto"/>
              <w:right w:val="single" w:sz="4" w:space="0" w:color="auto"/>
            </w:tcBorders>
            <w:vAlign w:val="center"/>
            <w:hideMark/>
          </w:tcPr>
          <w:p w14:paraId="4C208BF1" w14:textId="77777777" w:rsidR="00C0732F" w:rsidRPr="0053140C" w:rsidRDefault="00C0732F" w:rsidP="00F91892">
            <w:pPr>
              <w:spacing w:after="0" w:line="240" w:lineRule="auto"/>
              <w:ind w:left="0" w:right="0"/>
              <w:jc w:val="center"/>
              <w:rPr>
                <w:rFonts w:eastAsia="Yu Gothic"/>
                <w:sz w:val="18"/>
                <w:szCs w:val="18"/>
              </w:rPr>
            </w:pPr>
            <w:r w:rsidRPr="0053140C">
              <w:rPr>
                <w:rFonts w:eastAsia="Yu Gothic"/>
                <w:sz w:val="18"/>
                <w:szCs w:val="18"/>
                <w:lang w:val="en-GB"/>
              </w:rPr>
              <w:t>800</w:t>
            </w:r>
          </w:p>
        </w:tc>
      </w:tr>
      <w:tr w:rsidR="0053140C" w:rsidRPr="0053140C" w14:paraId="55F2E376" w14:textId="77777777" w:rsidTr="00C0732F">
        <w:trPr>
          <w:trHeight w:val="360"/>
        </w:trPr>
        <w:tc>
          <w:tcPr>
            <w:tcW w:w="2480" w:type="dxa"/>
            <w:tcBorders>
              <w:top w:val="nil"/>
              <w:left w:val="single" w:sz="4" w:space="0" w:color="auto"/>
              <w:bottom w:val="single" w:sz="4" w:space="0" w:color="auto"/>
              <w:right w:val="single" w:sz="4" w:space="0" w:color="auto"/>
            </w:tcBorders>
            <w:vAlign w:val="center"/>
            <w:hideMark/>
          </w:tcPr>
          <w:p w14:paraId="422BC6F5" w14:textId="155DFAA0" w:rsidR="00C0732F" w:rsidRPr="0053140C" w:rsidRDefault="00C0732F" w:rsidP="00F91892">
            <w:pPr>
              <w:spacing w:after="0" w:line="240" w:lineRule="auto"/>
              <w:ind w:left="0" w:right="0"/>
              <w:jc w:val="center"/>
              <w:rPr>
                <w:rFonts w:eastAsia="Yu Gothic"/>
                <w:sz w:val="18"/>
                <w:szCs w:val="18"/>
              </w:rPr>
            </w:pPr>
            <w:r w:rsidRPr="0053140C">
              <w:rPr>
                <w:rFonts w:eastAsia="Yu Gothic"/>
                <w:sz w:val="18"/>
                <w:szCs w:val="18"/>
                <w:lang w:val="en-GB"/>
              </w:rPr>
              <w:t xml:space="preserve">820 &lt; </w:t>
            </w:r>
            <w:r w:rsidR="00022092">
              <w:rPr>
                <w:rFonts w:eastAsia="MS Mincho"/>
                <w:sz w:val="18"/>
                <w:lang w:val="en-GB" w:eastAsia="en-US"/>
              </w:rPr>
              <w:t>m</w:t>
            </w:r>
            <w:r w:rsidR="00022092">
              <w:rPr>
                <w:rFonts w:eastAsia="MS Mincho"/>
                <w:sz w:val="18"/>
                <w:vertAlign w:val="subscript"/>
                <w:lang w:val="en-GB" w:eastAsia="en-US"/>
              </w:rPr>
              <w:t>ref</w:t>
            </w:r>
            <w:r w:rsidRPr="0053140C">
              <w:rPr>
                <w:rFonts w:eastAsia="Yu Gothic"/>
                <w:sz w:val="18"/>
                <w:szCs w:val="18"/>
                <w:lang w:val="en-GB"/>
              </w:rPr>
              <w:t xml:space="preserve"> ≤ 880</w:t>
            </w:r>
          </w:p>
        </w:tc>
        <w:tc>
          <w:tcPr>
            <w:tcW w:w="2480" w:type="dxa"/>
            <w:tcBorders>
              <w:top w:val="nil"/>
              <w:left w:val="nil"/>
              <w:bottom w:val="single" w:sz="4" w:space="0" w:color="auto"/>
              <w:right w:val="single" w:sz="4" w:space="0" w:color="auto"/>
            </w:tcBorders>
            <w:vAlign w:val="center"/>
            <w:hideMark/>
          </w:tcPr>
          <w:p w14:paraId="247C7721" w14:textId="77777777" w:rsidR="00C0732F" w:rsidRPr="0053140C" w:rsidRDefault="00C0732F" w:rsidP="00F91892">
            <w:pPr>
              <w:spacing w:after="0" w:line="240" w:lineRule="auto"/>
              <w:ind w:left="0" w:right="0"/>
              <w:jc w:val="center"/>
              <w:rPr>
                <w:rFonts w:eastAsia="Yu Gothic"/>
                <w:sz w:val="18"/>
                <w:szCs w:val="18"/>
              </w:rPr>
            </w:pPr>
            <w:r w:rsidRPr="0053140C">
              <w:rPr>
                <w:rFonts w:eastAsia="Yu Gothic"/>
                <w:sz w:val="18"/>
                <w:szCs w:val="18"/>
                <w:lang w:val="en-GB"/>
              </w:rPr>
              <w:t>850</w:t>
            </w:r>
          </w:p>
        </w:tc>
      </w:tr>
      <w:tr w:rsidR="0053140C" w:rsidRPr="0053140C" w14:paraId="5D4A1E09" w14:textId="77777777" w:rsidTr="00C0732F">
        <w:trPr>
          <w:trHeight w:val="360"/>
        </w:trPr>
        <w:tc>
          <w:tcPr>
            <w:tcW w:w="2480" w:type="dxa"/>
            <w:tcBorders>
              <w:top w:val="nil"/>
              <w:left w:val="single" w:sz="4" w:space="0" w:color="auto"/>
              <w:bottom w:val="single" w:sz="4" w:space="0" w:color="auto"/>
              <w:right w:val="single" w:sz="4" w:space="0" w:color="auto"/>
            </w:tcBorders>
            <w:vAlign w:val="center"/>
            <w:hideMark/>
          </w:tcPr>
          <w:p w14:paraId="620D01BA" w14:textId="51648094" w:rsidR="00C0732F" w:rsidRPr="0053140C" w:rsidRDefault="00C0732F" w:rsidP="00F91892">
            <w:pPr>
              <w:spacing w:after="0" w:line="240" w:lineRule="auto"/>
              <w:ind w:left="0" w:right="0"/>
              <w:jc w:val="center"/>
              <w:rPr>
                <w:rFonts w:eastAsia="Yu Gothic"/>
                <w:sz w:val="18"/>
                <w:szCs w:val="18"/>
              </w:rPr>
            </w:pPr>
            <w:r w:rsidRPr="0053140C">
              <w:rPr>
                <w:rFonts w:eastAsia="Yu Gothic"/>
                <w:sz w:val="18"/>
                <w:szCs w:val="18"/>
                <w:lang w:val="en-GB"/>
              </w:rPr>
              <w:t xml:space="preserve">880 &lt; </w:t>
            </w:r>
            <w:r w:rsidR="00022092">
              <w:rPr>
                <w:rFonts w:eastAsia="MS Mincho"/>
                <w:sz w:val="18"/>
                <w:lang w:val="en-GB" w:eastAsia="en-US"/>
              </w:rPr>
              <w:t>m</w:t>
            </w:r>
            <w:r w:rsidR="00022092">
              <w:rPr>
                <w:rFonts w:eastAsia="MS Mincho"/>
                <w:sz w:val="18"/>
                <w:vertAlign w:val="subscript"/>
                <w:lang w:val="en-GB" w:eastAsia="en-US"/>
              </w:rPr>
              <w:t>ref</w:t>
            </w:r>
            <w:r w:rsidRPr="0053140C">
              <w:rPr>
                <w:rFonts w:eastAsia="Yu Gothic"/>
                <w:sz w:val="18"/>
                <w:szCs w:val="18"/>
                <w:lang w:val="en-GB"/>
              </w:rPr>
              <w:t xml:space="preserve"> ≤ 940</w:t>
            </w:r>
          </w:p>
        </w:tc>
        <w:tc>
          <w:tcPr>
            <w:tcW w:w="2480" w:type="dxa"/>
            <w:tcBorders>
              <w:top w:val="nil"/>
              <w:left w:val="nil"/>
              <w:bottom w:val="single" w:sz="4" w:space="0" w:color="auto"/>
              <w:right w:val="single" w:sz="4" w:space="0" w:color="auto"/>
            </w:tcBorders>
            <w:vAlign w:val="center"/>
            <w:hideMark/>
          </w:tcPr>
          <w:p w14:paraId="280830F0" w14:textId="77777777" w:rsidR="00C0732F" w:rsidRPr="0053140C" w:rsidRDefault="00C0732F" w:rsidP="00F91892">
            <w:pPr>
              <w:spacing w:after="0" w:line="240" w:lineRule="auto"/>
              <w:ind w:left="0" w:right="0"/>
              <w:jc w:val="center"/>
              <w:rPr>
                <w:rFonts w:eastAsia="Yu Gothic"/>
                <w:sz w:val="18"/>
                <w:szCs w:val="18"/>
              </w:rPr>
            </w:pPr>
            <w:r w:rsidRPr="0053140C">
              <w:rPr>
                <w:rFonts w:eastAsia="Yu Gothic"/>
                <w:sz w:val="18"/>
                <w:szCs w:val="18"/>
                <w:lang w:val="en-GB"/>
              </w:rPr>
              <w:t>910</w:t>
            </w:r>
          </w:p>
        </w:tc>
      </w:tr>
      <w:tr w:rsidR="0053140C" w:rsidRPr="0053140C" w14:paraId="13FCAA33" w14:textId="77777777" w:rsidTr="00C0732F">
        <w:trPr>
          <w:trHeight w:val="360"/>
        </w:trPr>
        <w:tc>
          <w:tcPr>
            <w:tcW w:w="2480" w:type="dxa"/>
            <w:tcBorders>
              <w:top w:val="nil"/>
              <w:left w:val="single" w:sz="4" w:space="0" w:color="auto"/>
              <w:bottom w:val="single" w:sz="4" w:space="0" w:color="auto"/>
              <w:right w:val="single" w:sz="4" w:space="0" w:color="auto"/>
            </w:tcBorders>
            <w:vAlign w:val="center"/>
            <w:hideMark/>
          </w:tcPr>
          <w:p w14:paraId="7F6F179B" w14:textId="17A57DF1" w:rsidR="00C0732F" w:rsidRPr="0053140C" w:rsidRDefault="00C0732F" w:rsidP="00F91892">
            <w:pPr>
              <w:spacing w:after="0" w:line="240" w:lineRule="auto"/>
              <w:ind w:left="0" w:right="0"/>
              <w:jc w:val="center"/>
              <w:rPr>
                <w:rFonts w:eastAsia="Yu Gothic"/>
                <w:sz w:val="18"/>
                <w:szCs w:val="18"/>
              </w:rPr>
            </w:pPr>
            <w:r w:rsidRPr="0053140C">
              <w:rPr>
                <w:rFonts w:eastAsia="Yu Gothic"/>
                <w:sz w:val="18"/>
                <w:szCs w:val="18"/>
                <w:lang w:val="en-GB"/>
              </w:rPr>
              <w:t xml:space="preserve">940 &lt; </w:t>
            </w:r>
            <w:r w:rsidR="00022092">
              <w:rPr>
                <w:rFonts w:eastAsia="MS Mincho"/>
                <w:sz w:val="18"/>
                <w:lang w:val="en-GB" w:eastAsia="en-US"/>
              </w:rPr>
              <w:t>m</w:t>
            </w:r>
            <w:r w:rsidR="00022092">
              <w:rPr>
                <w:rFonts w:eastAsia="MS Mincho"/>
                <w:sz w:val="18"/>
                <w:vertAlign w:val="subscript"/>
                <w:lang w:val="en-GB" w:eastAsia="en-US"/>
              </w:rPr>
              <w:t>ref</w:t>
            </w:r>
            <w:r w:rsidRPr="0053140C">
              <w:rPr>
                <w:rFonts w:eastAsia="Yu Gothic"/>
                <w:sz w:val="18"/>
                <w:szCs w:val="18"/>
                <w:lang w:val="en-GB"/>
              </w:rPr>
              <w:t xml:space="preserve"> ≤ 990</w:t>
            </w:r>
          </w:p>
        </w:tc>
        <w:tc>
          <w:tcPr>
            <w:tcW w:w="2480" w:type="dxa"/>
            <w:tcBorders>
              <w:top w:val="nil"/>
              <w:left w:val="nil"/>
              <w:bottom w:val="single" w:sz="4" w:space="0" w:color="auto"/>
              <w:right w:val="single" w:sz="4" w:space="0" w:color="auto"/>
            </w:tcBorders>
            <w:vAlign w:val="center"/>
            <w:hideMark/>
          </w:tcPr>
          <w:p w14:paraId="63E99B6E" w14:textId="77777777" w:rsidR="00C0732F" w:rsidRPr="0053140C" w:rsidRDefault="00C0732F" w:rsidP="00F91892">
            <w:pPr>
              <w:spacing w:after="0" w:line="240" w:lineRule="auto"/>
              <w:ind w:left="0" w:right="0"/>
              <w:jc w:val="center"/>
              <w:rPr>
                <w:rFonts w:eastAsia="Yu Gothic"/>
                <w:sz w:val="18"/>
                <w:szCs w:val="18"/>
              </w:rPr>
            </w:pPr>
            <w:r w:rsidRPr="0053140C">
              <w:rPr>
                <w:rFonts w:eastAsia="Yu Gothic"/>
                <w:sz w:val="18"/>
                <w:szCs w:val="18"/>
                <w:lang w:val="en-GB"/>
              </w:rPr>
              <w:t>960</w:t>
            </w:r>
          </w:p>
        </w:tc>
      </w:tr>
      <w:tr w:rsidR="0053140C" w:rsidRPr="0053140C" w14:paraId="794A2A33" w14:textId="77777777" w:rsidTr="00C0732F">
        <w:trPr>
          <w:trHeight w:val="360"/>
        </w:trPr>
        <w:tc>
          <w:tcPr>
            <w:tcW w:w="2480" w:type="dxa"/>
            <w:tcBorders>
              <w:top w:val="nil"/>
              <w:left w:val="single" w:sz="4" w:space="0" w:color="auto"/>
              <w:bottom w:val="single" w:sz="4" w:space="0" w:color="auto"/>
              <w:right w:val="single" w:sz="4" w:space="0" w:color="auto"/>
            </w:tcBorders>
            <w:vAlign w:val="center"/>
            <w:hideMark/>
          </w:tcPr>
          <w:p w14:paraId="5F1A14D5" w14:textId="42DD47AA" w:rsidR="00C0732F" w:rsidRPr="0053140C" w:rsidRDefault="00C0732F" w:rsidP="00F91892">
            <w:pPr>
              <w:spacing w:after="0" w:line="240" w:lineRule="auto"/>
              <w:ind w:left="0" w:right="0"/>
              <w:jc w:val="center"/>
              <w:rPr>
                <w:rFonts w:eastAsia="Yu Gothic"/>
                <w:sz w:val="18"/>
                <w:szCs w:val="18"/>
              </w:rPr>
            </w:pPr>
            <w:r w:rsidRPr="0053140C">
              <w:rPr>
                <w:rFonts w:eastAsia="Yu Gothic"/>
                <w:sz w:val="18"/>
                <w:szCs w:val="18"/>
                <w:lang w:val="en-GB"/>
              </w:rPr>
              <w:t xml:space="preserve">990 &lt; </w:t>
            </w:r>
            <w:r w:rsidR="00022092">
              <w:rPr>
                <w:rFonts w:eastAsia="MS Mincho"/>
                <w:sz w:val="18"/>
                <w:lang w:val="en-GB" w:eastAsia="en-US"/>
              </w:rPr>
              <w:t>m</w:t>
            </w:r>
            <w:r w:rsidR="00022092">
              <w:rPr>
                <w:rFonts w:eastAsia="MS Mincho"/>
                <w:sz w:val="18"/>
                <w:vertAlign w:val="subscript"/>
                <w:lang w:val="en-GB" w:eastAsia="en-US"/>
              </w:rPr>
              <w:t>ref</w:t>
            </w:r>
            <w:r w:rsidRPr="0053140C">
              <w:rPr>
                <w:rFonts w:eastAsia="Yu Gothic"/>
                <w:sz w:val="18"/>
                <w:szCs w:val="18"/>
                <w:lang w:val="en-GB"/>
              </w:rPr>
              <w:t xml:space="preserve"> ≤ 1 050</w:t>
            </w:r>
          </w:p>
        </w:tc>
        <w:tc>
          <w:tcPr>
            <w:tcW w:w="2480" w:type="dxa"/>
            <w:tcBorders>
              <w:top w:val="nil"/>
              <w:left w:val="nil"/>
              <w:bottom w:val="single" w:sz="4" w:space="0" w:color="auto"/>
              <w:right w:val="single" w:sz="4" w:space="0" w:color="auto"/>
            </w:tcBorders>
            <w:vAlign w:val="center"/>
            <w:hideMark/>
          </w:tcPr>
          <w:p w14:paraId="069E12F6" w14:textId="77777777" w:rsidR="00C0732F" w:rsidRPr="0053140C" w:rsidRDefault="00C0732F" w:rsidP="00F91892">
            <w:pPr>
              <w:spacing w:after="0" w:line="240" w:lineRule="auto"/>
              <w:ind w:left="0" w:right="0"/>
              <w:jc w:val="center"/>
              <w:rPr>
                <w:rFonts w:eastAsia="Yu Gothic"/>
                <w:sz w:val="18"/>
                <w:szCs w:val="18"/>
              </w:rPr>
            </w:pPr>
            <w:r w:rsidRPr="0053140C">
              <w:rPr>
                <w:rFonts w:eastAsia="Yu Gothic"/>
                <w:sz w:val="18"/>
                <w:szCs w:val="18"/>
                <w:lang w:val="en-GB"/>
              </w:rPr>
              <w:t>1 020</w:t>
            </w:r>
            <w:r w:rsidRPr="0053140C">
              <w:rPr>
                <w:rFonts w:eastAsia="Yu Gothic"/>
                <w:sz w:val="16"/>
                <w:szCs w:val="16"/>
                <w:lang w:val="en-GB"/>
              </w:rPr>
              <w:t> </w:t>
            </w:r>
          </w:p>
        </w:tc>
      </w:tr>
      <w:tr w:rsidR="0053140C" w:rsidRPr="0053140C" w14:paraId="7DBF9B41" w14:textId="77777777" w:rsidTr="00C0732F">
        <w:trPr>
          <w:trHeight w:val="360"/>
        </w:trPr>
        <w:tc>
          <w:tcPr>
            <w:tcW w:w="2480" w:type="dxa"/>
            <w:tcBorders>
              <w:top w:val="nil"/>
              <w:left w:val="single" w:sz="4" w:space="0" w:color="auto"/>
              <w:bottom w:val="single" w:sz="4" w:space="0" w:color="auto"/>
              <w:right w:val="single" w:sz="4" w:space="0" w:color="auto"/>
            </w:tcBorders>
            <w:vAlign w:val="center"/>
            <w:hideMark/>
          </w:tcPr>
          <w:p w14:paraId="2D41E7A1" w14:textId="3E1318AE" w:rsidR="00C0732F" w:rsidRPr="0053140C" w:rsidRDefault="00C0732F" w:rsidP="00F91892">
            <w:pPr>
              <w:spacing w:after="0" w:line="240" w:lineRule="auto"/>
              <w:ind w:left="0" w:right="0"/>
              <w:jc w:val="center"/>
              <w:rPr>
                <w:rFonts w:eastAsia="Yu Gothic"/>
                <w:sz w:val="18"/>
                <w:szCs w:val="18"/>
              </w:rPr>
            </w:pPr>
            <w:r w:rsidRPr="0053140C">
              <w:rPr>
                <w:rFonts w:eastAsia="Yu Gothic"/>
                <w:sz w:val="18"/>
                <w:szCs w:val="18"/>
                <w:lang w:val="en-GB"/>
              </w:rPr>
              <w:t xml:space="preserve">1 050 &lt; </w:t>
            </w:r>
            <w:r w:rsidR="00022092">
              <w:rPr>
                <w:rFonts w:eastAsia="MS Mincho"/>
                <w:sz w:val="18"/>
                <w:lang w:val="en-GB" w:eastAsia="en-US"/>
              </w:rPr>
              <w:t>m</w:t>
            </w:r>
            <w:r w:rsidR="00022092">
              <w:rPr>
                <w:rFonts w:eastAsia="MS Mincho"/>
                <w:sz w:val="18"/>
                <w:vertAlign w:val="subscript"/>
                <w:lang w:val="en-GB" w:eastAsia="en-US"/>
              </w:rPr>
              <w:t>ref</w:t>
            </w:r>
            <w:r w:rsidRPr="0053140C">
              <w:rPr>
                <w:rFonts w:eastAsia="Yu Gothic"/>
                <w:sz w:val="18"/>
                <w:szCs w:val="18"/>
                <w:lang w:val="en-GB"/>
              </w:rPr>
              <w:t xml:space="preserve"> ≤ 1 110</w:t>
            </w:r>
          </w:p>
        </w:tc>
        <w:tc>
          <w:tcPr>
            <w:tcW w:w="2480" w:type="dxa"/>
            <w:tcBorders>
              <w:top w:val="nil"/>
              <w:left w:val="nil"/>
              <w:bottom w:val="single" w:sz="4" w:space="0" w:color="auto"/>
              <w:right w:val="single" w:sz="4" w:space="0" w:color="auto"/>
            </w:tcBorders>
            <w:vAlign w:val="center"/>
            <w:hideMark/>
          </w:tcPr>
          <w:p w14:paraId="545FE421" w14:textId="77777777" w:rsidR="00C0732F" w:rsidRPr="0053140C" w:rsidRDefault="00C0732F" w:rsidP="00F91892">
            <w:pPr>
              <w:spacing w:after="0" w:line="240" w:lineRule="auto"/>
              <w:ind w:left="0" w:right="0"/>
              <w:jc w:val="center"/>
              <w:rPr>
                <w:rFonts w:eastAsia="Yu Gothic"/>
                <w:sz w:val="18"/>
                <w:szCs w:val="18"/>
              </w:rPr>
            </w:pPr>
            <w:r w:rsidRPr="0053140C">
              <w:rPr>
                <w:rFonts w:eastAsia="Yu Gothic"/>
                <w:sz w:val="18"/>
                <w:szCs w:val="18"/>
                <w:lang w:val="en-GB"/>
              </w:rPr>
              <w:t>1 080</w:t>
            </w:r>
          </w:p>
        </w:tc>
      </w:tr>
      <w:tr w:rsidR="0053140C" w:rsidRPr="0053140C" w14:paraId="6258BE3E" w14:textId="77777777" w:rsidTr="00C0732F">
        <w:trPr>
          <w:trHeight w:val="360"/>
        </w:trPr>
        <w:tc>
          <w:tcPr>
            <w:tcW w:w="2480" w:type="dxa"/>
            <w:tcBorders>
              <w:top w:val="nil"/>
              <w:left w:val="single" w:sz="4" w:space="0" w:color="auto"/>
              <w:bottom w:val="single" w:sz="4" w:space="0" w:color="auto"/>
              <w:right w:val="single" w:sz="4" w:space="0" w:color="auto"/>
            </w:tcBorders>
            <w:vAlign w:val="center"/>
            <w:hideMark/>
          </w:tcPr>
          <w:p w14:paraId="3AB40194" w14:textId="7DA68F78" w:rsidR="00C0732F" w:rsidRPr="0053140C" w:rsidRDefault="00C0732F" w:rsidP="00F91892">
            <w:pPr>
              <w:spacing w:after="0" w:line="240" w:lineRule="auto"/>
              <w:ind w:left="0" w:right="0"/>
              <w:jc w:val="center"/>
              <w:rPr>
                <w:rFonts w:eastAsia="Yu Gothic"/>
                <w:sz w:val="18"/>
                <w:szCs w:val="18"/>
              </w:rPr>
            </w:pPr>
            <w:r w:rsidRPr="0053140C">
              <w:rPr>
                <w:rFonts w:eastAsia="Yu Gothic"/>
                <w:sz w:val="18"/>
                <w:szCs w:val="18"/>
                <w:lang w:val="en-GB"/>
              </w:rPr>
              <w:t xml:space="preserve">1 110 &lt; </w:t>
            </w:r>
            <w:r w:rsidR="00022092">
              <w:rPr>
                <w:rFonts w:eastAsia="MS Mincho"/>
                <w:sz w:val="18"/>
                <w:lang w:val="en-GB" w:eastAsia="en-US"/>
              </w:rPr>
              <w:t>m</w:t>
            </w:r>
            <w:r w:rsidR="00022092">
              <w:rPr>
                <w:rFonts w:eastAsia="MS Mincho"/>
                <w:sz w:val="18"/>
                <w:vertAlign w:val="subscript"/>
                <w:lang w:val="en-GB" w:eastAsia="en-US"/>
              </w:rPr>
              <w:t>ref</w:t>
            </w:r>
            <w:r w:rsidRPr="0053140C">
              <w:rPr>
                <w:rFonts w:eastAsia="Yu Gothic"/>
                <w:sz w:val="18"/>
                <w:szCs w:val="18"/>
                <w:lang w:val="en-GB"/>
              </w:rPr>
              <w:t xml:space="preserve"> ≤ 1 160</w:t>
            </w:r>
          </w:p>
        </w:tc>
        <w:tc>
          <w:tcPr>
            <w:tcW w:w="2480" w:type="dxa"/>
            <w:tcBorders>
              <w:top w:val="nil"/>
              <w:left w:val="nil"/>
              <w:bottom w:val="single" w:sz="4" w:space="0" w:color="auto"/>
              <w:right w:val="single" w:sz="4" w:space="0" w:color="auto"/>
            </w:tcBorders>
            <w:vAlign w:val="center"/>
            <w:hideMark/>
          </w:tcPr>
          <w:p w14:paraId="26AD5313" w14:textId="77777777" w:rsidR="00C0732F" w:rsidRPr="0053140C" w:rsidRDefault="00C0732F" w:rsidP="00F91892">
            <w:pPr>
              <w:spacing w:after="0" w:line="240" w:lineRule="auto"/>
              <w:ind w:left="0" w:right="0"/>
              <w:jc w:val="center"/>
              <w:rPr>
                <w:rFonts w:eastAsia="Yu Gothic"/>
                <w:sz w:val="18"/>
                <w:szCs w:val="18"/>
              </w:rPr>
            </w:pPr>
            <w:r w:rsidRPr="0053140C">
              <w:rPr>
                <w:rFonts w:eastAsia="Yu Gothic"/>
                <w:sz w:val="18"/>
                <w:szCs w:val="18"/>
                <w:lang w:val="en-GB"/>
              </w:rPr>
              <w:t>1 130</w:t>
            </w:r>
          </w:p>
        </w:tc>
      </w:tr>
      <w:tr w:rsidR="0053140C" w:rsidRPr="0053140C" w14:paraId="5138F1E5" w14:textId="77777777" w:rsidTr="00C0732F">
        <w:trPr>
          <w:trHeight w:val="360"/>
        </w:trPr>
        <w:tc>
          <w:tcPr>
            <w:tcW w:w="2480" w:type="dxa"/>
            <w:tcBorders>
              <w:top w:val="nil"/>
              <w:left w:val="single" w:sz="4" w:space="0" w:color="auto"/>
              <w:bottom w:val="single" w:sz="4" w:space="0" w:color="auto"/>
              <w:right w:val="single" w:sz="4" w:space="0" w:color="auto"/>
            </w:tcBorders>
            <w:vAlign w:val="center"/>
            <w:hideMark/>
          </w:tcPr>
          <w:p w14:paraId="01872F29" w14:textId="79DADAA3" w:rsidR="00C0732F" w:rsidRPr="0053140C" w:rsidRDefault="00C0732F" w:rsidP="00F91892">
            <w:pPr>
              <w:spacing w:after="0" w:line="240" w:lineRule="auto"/>
              <w:ind w:left="0" w:right="0"/>
              <w:jc w:val="center"/>
              <w:rPr>
                <w:rFonts w:eastAsia="Yu Gothic"/>
                <w:sz w:val="18"/>
                <w:szCs w:val="18"/>
              </w:rPr>
            </w:pPr>
            <w:r w:rsidRPr="0053140C">
              <w:rPr>
                <w:rFonts w:eastAsia="Yu Gothic"/>
                <w:sz w:val="18"/>
                <w:szCs w:val="18"/>
                <w:lang w:val="en-GB"/>
              </w:rPr>
              <w:t xml:space="preserve">1 160 &lt; </w:t>
            </w:r>
            <w:r w:rsidR="00022092">
              <w:rPr>
                <w:rFonts w:eastAsia="MS Mincho"/>
                <w:sz w:val="18"/>
                <w:lang w:val="en-GB" w:eastAsia="en-US"/>
              </w:rPr>
              <w:t>m</w:t>
            </w:r>
            <w:r w:rsidR="00022092">
              <w:rPr>
                <w:rFonts w:eastAsia="MS Mincho"/>
                <w:sz w:val="18"/>
                <w:vertAlign w:val="subscript"/>
                <w:lang w:val="en-GB" w:eastAsia="en-US"/>
              </w:rPr>
              <w:t>ref</w:t>
            </w:r>
            <w:r w:rsidRPr="0053140C">
              <w:rPr>
                <w:rFonts w:eastAsia="Yu Gothic"/>
                <w:sz w:val="18"/>
                <w:szCs w:val="18"/>
                <w:lang w:val="en-GB"/>
              </w:rPr>
              <w:t xml:space="preserve"> ≤ 1 220</w:t>
            </w:r>
          </w:p>
        </w:tc>
        <w:tc>
          <w:tcPr>
            <w:tcW w:w="2480" w:type="dxa"/>
            <w:tcBorders>
              <w:top w:val="nil"/>
              <w:left w:val="nil"/>
              <w:bottom w:val="single" w:sz="4" w:space="0" w:color="auto"/>
              <w:right w:val="single" w:sz="4" w:space="0" w:color="auto"/>
            </w:tcBorders>
            <w:vAlign w:val="center"/>
            <w:hideMark/>
          </w:tcPr>
          <w:p w14:paraId="3A28FB2E" w14:textId="77777777" w:rsidR="00C0732F" w:rsidRPr="0053140C" w:rsidRDefault="00C0732F" w:rsidP="00F91892">
            <w:pPr>
              <w:spacing w:after="0" w:line="240" w:lineRule="auto"/>
              <w:ind w:left="0" w:right="0"/>
              <w:jc w:val="center"/>
              <w:rPr>
                <w:rFonts w:eastAsia="Yu Gothic"/>
                <w:sz w:val="18"/>
                <w:szCs w:val="18"/>
              </w:rPr>
            </w:pPr>
            <w:r w:rsidRPr="0053140C">
              <w:rPr>
                <w:rFonts w:eastAsia="Yu Gothic"/>
                <w:sz w:val="18"/>
                <w:szCs w:val="18"/>
                <w:lang w:val="en-GB"/>
              </w:rPr>
              <w:t>1 190</w:t>
            </w:r>
          </w:p>
        </w:tc>
      </w:tr>
      <w:tr w:rsidR="0053140C" w:rsidRPr="0053140C" w14:paraId="74767C62" w14:textId="77777777" w:rsidTr="00C0732F">
        <w:trPr>
          <w:trHeight w:val="360"/>
        </w:trPr>
        <w:tc>
          <w:tcPr>
            <w:tcW w:w="2480" w:type="dxa"/>
            <w:tcBorders>
              <w:top w:val="nil"/>
              <w:left w:val="single" w:sz="4" w:space="0" w:color="auto"/>
              <w:bottom w:val="single" w:sz="4" w:space="0" w:color="auto"/>
              <w:right w:val="single" w:sz="4" w:space="0" w:color="auto"/>
            </w:tcBorders>
            <w:vAlign w:val="center"/>
            <w:hideMark/>
          </w:tcPr>
          <w:p w14:paraId="10A4CFDC" w14:textId="5C029CB8" w:rsidR="00C0732F" w:rsidRPr="0053140C" w:rsidRDefault="00C0732F" w:rsidP="00F91892">
            <w:pPr>
              <w:spacing w:after="0" w:line="240" w:lineRule="auto"/>
              <w:ind w:left="0" w:right="0"/>
              <w:jc w:val="center"/>
              <w:rPr>
                <w:rFonts w:eastAsia="Yu Gothic"/>
                <w:sz w:val="18"/>
                <w:szCs w:val="18"/>
              </w:rPr>
            </w:pPr>
            <w:r w:rsidRPr="0053140C">
              <w:rPr>
                <w:rFonts w:eastAsia="Yu Gothic"/>
                <w:sz w:val="18"/>
                <w:szCs w:val="18"/>
                <w:lang w:val="en-GB"/>
              </w:rPr>
              <w:t xml:space="preserve">1 220 &lt; </w:t>
            </w:r>
            <w:r w:rsidR="00022092">
              <w:rPr>
                <w:rFonts w:eastAsia="MS Mincho"/>
                <w:sz w:val="18"/>
                <w:lang w:val="en-GB" w:eastAsia="en-US"/>
              </w:rPr>
              <w:t>m</w:t>
            </w:r>
            <w:r w:rsidR="00022092">
              <w:rPr>
                <w:rFonts w:eastAsia="MS Mincho"/>
                <w:sz w:val="18"/>
                <w:vertAlign w:val="subscript"/>
                <w:lang w:val="en-GB" w:eastAsia="en-US"/>
              </w:rPr>
              <w:t>ref</w:t>
            </w:r>
            <w:r w:rsidRPr="0053140C">
              <w:rPr>
                <w:rFonts w:eastAsia="Yu Gothic"/>
                <w:sz w:val="18"/>
                <w:szCs w:val="18"/>
                <w:lang w:val="en-GB"/>
              </w:rPr>
              <w:t xml:space="preserve"> ≤ 1 280</w:t>
            </w:r>
          </w:p>
        </w:tc>
        <w:tc>
          <w:tcPr>
            <w:tcW w:w="2480" w:type="dxa"/>
            <w:tcBorders>
              <w:top w:val="nil"/>
              <w:left w:val="nil"/>
              <w:bottom w:val="single" w:sz="4" w:space="0" w:color="auto"/>
              <w:right w:val="single" w:sz="4" w:space="0" w:color="auto"/>
            </w:tcBorders>
            <w:vAlign w:val="center"/>
            <w:hideMark/>
          </w:tcPr>
          <w:p w14:paraId="1DC6F374" w14:textId="77777777" w:rsidR="00C0732F" w:rsidRPr="0053140C" w:rsidRDefault="00C0732F" w:rsidP="00F91892">
            <w:pPr>
              <w:spacing w:after="0" w:line="240" w:lineRule="auto"/>
              <w:ind w:left="0" w:right="0"/>
              <w:jc w:val="center"/>
              <w:rPr>
                <w:rFonts w:eastAsia="Yu Gothic"/>
                <w:sz w:val="18"/>
                <w:szCs w:val="18"/>
              </w:rPr>
            </w:pPr>
            <w:r w:rsidRPr="0053140C">
              <w:rPr>
                <w:rFonts w:eastAsia="Yu Gothic"/>
                <w:sz w:val="18"/>
                <w:szCs w:val="18"/>
                <w:lang w:val="en-GB"/>
              </w:rPr>
              <w:t>1 250</w:t>
            </w:r>
          </w:p>
        </w:tc>
      </w:tr>
      <w:tr w:rsidR="0053140C" w:rsidRPr="0053140C" w14:paraId="497D1067" w14:textId="77777777" w:rsidTr="00C0732F">
        <w:trPr>
          <w:trHeight w:val="360"/>
        </w:trPr>
        <w:tc>
          <w:tcPr>
            <w:tcW w:w="2480" w:type="dxa"/>
            <w:tcBorders>
              <w:top w:val="nil"/>
              <w:left w:val="single" w:sz="4" w:space="0" w:color="auto"/>
              <w:bottom w:val="single" w:sz="4" w:space="0" w:color="auto"/>
              <w:right w:val="single" w:sz="4" w:space="0" w:color="auto"/>
            </w:tcBorders>
            <w:vAlign w:val="center"/>
            <w:hideMark/>
          </w:tcPr>
          <w:p w14:paraId="008EB43E" w14:textId="6B432245" w:rsidR="00C0732F" w:rsidRPr="0053140C" w:rsidRDefault="00C0732F" w:rsidP="00F91892">
            <w:pPr>
              <w:spacing w:after="0" w:line="240" w:lineRule="auto"/>
              <w:ind w:left="0" w:right="0"/>
              <w:jc w:val="center"/>
              <w:rPr>
                <w:rFonts w:eastAsia="Yu Gothic"/>
                <w:sz w:val="18"/>
                <w:szCs w:val="18"/>
              </w:rPr>
            </w:pPr>
            <w:r w:rsidRPr="0053140C">
              <w:rPr>
                <w:rFonts w:eastAsia="Yu Gothic"/>
                <w:sz w:val="18"/>
                <w:szCs w:val="18"/>
                <w:lang w:val="en-GB"/>
              </w:rPr>
              <w:t xml:space="preserve">1 280 &lt; </w:t>
            </w:r>
            <w:r w:rsidR="00022092">
              <w:rPr>
                <w:rFonts w:eastAsia="MS Mincho"/>
                <w:sz w:val="18"/>
                <w:lang w:val="en-GB" w:eastAsia="en-US"/>
              </w:rPr>
              <w:t>m</w:t>
            </w:r>
            <w:r w:rsidR="00022092">
              <w:rPr>
                <w:rFonts w:eastAsia="MS Mincho"/>
                <w:sz w:val="18"/>
                <w:vertAlign w:val="subscript"/>
                <w:lang w:val="en-GB" w:eastAsia="en-US"/>
              </w:rPr>
              <w:t>ref</w:t>
            </w:r>
            <w:r w:rsidRPr="0053140C">
              <w:rPr>
                <w:rFonts w:eastAsia="Yu Gothic"/>
                <w:sz w:val="18"/>
                <w:szCs w:val="18"/>
                <w:lang w:val="en-GB"/>
              </w:rPr>
              <w:t xml:space="preserve"> ≤ 1 330</w:t>
            </w:r>
          </w:p>
        </w:tc>
        <w:tc>
          <w:tcPr>
            <w:tcW w:w="2480" w:type="dxa"/>
            <w:tcBorders>
              <w:top w:val="nil"/>
              <w:left w:val="nil"/>
              <w:bottom w:val="single" w:sz="4" w:space="0" w:color="auto"/>
              <w:right w:val="single" w:sz="4" w:space="0" w:color="auto"/>
            </w:tcBorders>
            <w:vAlign w:val="center"/>
            <w:hideMark/>
          </w:tcPr>
          <w:p w14:paraId="7DA54CB7" w14:textId="77777777" w:rsidR="00C0732F" w:rsidRPr="0053140C" w:rsidRDefault="00C0732F" w:rsidP="00F91892">
            <w:pPr>
              <w:spacing w:after="0" w:line="240" w:lineRule="auto"/>
              <w:ind w:left="0" w:right="0"/>
              <w:jc w:val="center"/>
              <w:rPr>
                <w:rFonts w:eastAsia="Yu Gothic"/>
                <w:sz w:val="18"/>
                <w:szCs w:val="18"/>
              </w:rPr>
            </w:pPr>
            <w:r w:rsidRPr="0053140C">
              <w:rPr>
                <w:rFonts w:eastAsia="Yu Gothic"/>
                <w:sz w:val="18"/>
                <w:szCs w:val="18"/>
                <w:lang w:val="en-GB"/>
              </w:rPr>
              <w:t>1 300</w:t>
            </w:r>
          </w:p>
        </w:tc>
      </w:tr>
      <w:tr w:rsidR="0053140C" w:rsidRPr="0053140C" w14:paraId="7AB41710" w14:textId="77777777" w:rsidTr="00C0732F">
        <w:trPr>
          <w:trHeight w:val="360"/>
        </w:trPr>
        <w:tc>
          <w:tcPr>
            <w:tcW w:w="2480" w:type="dxa"/>
            <w:tcBorders>
              <w:top w:val="nil"/>
              <w:left w:val="single" w:sz="4" w:space="0" w:color="auto"/>
              <w:bottom w:val="single" w:sz="4" w:space="0" w:color="auto"/>
              <w:right w:val="single" w:sz="4" w:space="0" w:color="auto"/>
            </w:tcBorders>
            <w:vAlign w:val="center"/>
            <w:hideMark/>
          </w:tcPr>
          <w:p w14:paraId="5DEB1177" w14:textId="0986B2B2" w:rsidR="00C0732F" w:rsidRPr="0053140C" w:rsidRDefault="00C0732F" w:rsidP="00F91892">
            <w:pPr>
              <w:spacing w:after="0" w:line="240" w:lineRule="auto"/>
              <w:ind w:left="0" w:right="0"/>
              <w:jc w:val="center"/>
              <w:rPr>
                <w:rFonts w:eastAsia="Yu Gothic"/>
                <w:sz w:val="18"/>
                <w:szCs w:val="18"/>
              </w:rPr>
            </w:pPr>
            <w:r w:rsidRPr="0053140C">
              <w:rPr>
                <w:rFonts w:eastAsia="Yu Gothic"/>
                <w:sz w:val="18"/>
                <w:szCs w:val="18"/>
                <w:lang w:val="en-GB"/>
              </w:rPr>
              <w:t xml:space="preserve">1 330 &lt; </w:t>
            </w:r>
            <w:r w:rsidR="00022092">
              <w:rPr>
                <w:rFonts w:eastAsia="MS Mincho"/>
                <w:sz w:val="18"/>
                <w:lang w:val="en-GB" w:eastAsia="en-US"/>
              </w:rPr>
              <w:t>m</w:t>
            </w:r>
            <w:r w:rsidR="00022092">
              <w:rPr>
                <w:rFonts w:eastAsia="MS Mincho"/>
                <w:sz w:val="18"/>
                <w:vertAlign w:val="subscript"/>
                <w:lang w:val="en-GB" w:eastAsia="en-US"/>
              </w:rPr>
              <w:t>ref</w:t>
            </w:r>
            <w:r w:rsidRPr="0053140C">
              <w:rPr>
                <w:rFonts w:eastAsia="Yu Gothic"/>
                <w:sz w:val="18"/>
                <w:szCs w:val="18"/>
                <w:lang w:val="en-GB"/>
              </w:rPr>
              <w:t xml:space="preserve"> ≤ 1 390</w:t>
            </w:r>
          </w:p>
        </w:tc>
        <w:tc>
          <w:tcPr>
            <w:tcW w:w="2480" w:type="dxa"/>
            <w:tcBorders>
              <w:top w:val="nil"/>
              <w:left w:val="nil"/>
              <w:bottom w:val="single" w:sz="4" w:space="0" w:color="auto"/>
              <w:right w:val="single" w:sz="4" w:space="0" w:color="auto"/>
            </w:tcBorders>
            <w:vAlign w:val="center"/>
            <w:hideMark/>
          </w:tcPr>
          <w:p w14:paraId="1E09D81A" w14:textId="77777777" w:rsidR="00C0732F" w:rsidRPr="0053140C" w:rsidRDefault="00C0732F" w:rsidP="00F91892">
            <w:pPr>
              <w:spacing w:after="0" w:line="240" w:lineRule="auto"/>
              <w:ind w:left="0" w:right="0"/>
              <w:jc w:val="center"/>
              <w:rPr>
                <w:rFonts w:eastAsia="Yu Gothic"/>
                <w:sz w:val="18"/>
                <w:szCs w:val="18"/>
              </w:rPr>
            </w:pPr>
            <w:r w:rsidRPr="0053140C">
              <w:rPr>
                <w:rFonts w:eastAsia="Yu Gothic"/>
                <w:sz w:val="18"/>
                <w:szCs w:val="18"/>
                <w:lang w:val="en-GB"/>
              </w:rPr>
              <w:t>1 360</w:t>
            </w:r>
          </w:p>
        </w:tc>
      </w:tr>
      <w:tr w:rsidR="0053140C" w:rsidRPr="0053140C" w14:paraId="79DFA0D5" w14:textId="77777777" w:rsidTr="00C0732F">
        <w:trPr>
          <w:trHeight w:val="360"/>
        </w:trPr>
        <w:tc>
          <w:tcPr>
            <w:tcW w:w="2480" w:type="dxa"/>
            <w:tcBorders>
              <w:top w:val="nil"/>
              <w:left w:val="single" w:sz="4" w:space="0" w:color="auto"/>
              <w:bottom w:val="single" w:sz="4" w:space="0" w:color="auto"/>
              <w:right w:val="single" w:sz="4" w:space="0" w:color="auto"/>
            </w:tcBorders>
            <w:vAlign w:val="center"/>
            <w:hideMark/>
          </w:tcPr>
          <w:p w14:paraId="69E5B4CD" w14:textId="0F82136F" w:rsidR="00C0732F" w:rsidRPr="0053140C" w:rsidRDefault="00C0732F" w:rsidP="00F91892">
            <w:pPr>
              <w:spacing w:after="0" w:line="240" w:lineRule="auto"/>
              <w:ind w:left="0" w:right="0"/>
              <w:jc w:val="center"/>
              <w:rPr>
                <w:rFonts w:eastAsia="Yu Gothic"/>
                <w:sz w:val="18"/>
                <w:szCs w:val="18"/>
              </w:rPr>
            </w:pPr>
            <w:r w:rsidRPr="0053140C">
              <w:rPr>
                <w:rFonts w:eastAsia="Yu Gothic"/>
                <w:sz w:val="18"/>
                <w:szCs w:val="18"/>
                <w:lang w:val="en-GB"/>
              </w:rPr>
              <w:t xml:space="preserve">1 390 &lt; </w:t>
            </w:r>
            <w:r w:rsidR="00022092">
              <w:rPr>
                <w:rFonts w:eastAsia="MS Mincho"/>
                <w:sz w:val="18"/>
                <w:lang w:val="en-GB" w:eastAsia="en-US"/>
              </w:rPr>
              <w:t>m</w:t>
            </w:r>
            <w:r w:rsidR="00022092">
              <w:rPr>
                <w:rFonts w:eastAsia="MS Mincho"/>
                <w:sz w:val="18"/>
                <w:vertAlign w:val="subscript"/>
                <w:lang w:val="en-GB" w:eastAsia="en-US"/>
              </w:rPr>
              <w:t>ref</w:t>
            </w:r>
            <w:r w:rsidRPr="0053140C">
              <w:rPr>
                <w:rFonts w:eastAsia="Yu Gothic"/>
                <w:sz w:val="18"/>
                <w:szCs w:val="18"/>
                <w:lang w:val="en-GB"/>
              </w:rPr>
              <w:t xml:space="preserve"> ≤ 1 450</w:t>
            </w:r>
          </w:p>
        </w:tc>
        <w:tc>
          <w:tcPr>
            <w:tcW w:w="2480" w:type="dxa"/>
            <w:tcBorders>
              <w:top w:val="nil"/>
              <w:left w:val="nil"/>
              <w:bottom w:val="single" w:sz="4" w:space="0" w:color="auto"/>
              <w:right w:val="single" w:sz="4" w:space="0" w:color="auto"/>
            </w:tcBorders>
            <w:vAlign w:val="center"/>
            <w:hideMark/>
          </w:tcPr>
          <w:p w14:paraId="2C55FD35" w14:textId="77777777" w:rsidR="00C0732F" w:rsidRPr="0053140C" w:rsidRDefault="00C0732F" w:rsidP="00F91892">
            <w:pPr>
              <w:spacing w:after="0" w:line="240" w:lineRule="auto"/>
              <w:ind w:left="0" w:right="0"/>
              <w:jc w:val="center"/>
              <w:rPr>
                <w:rFonts w:eastAsia="Yu Gothic"/>
                <w:sz w:val="18"/>
                <w:szCs w:val="18"/>
              </w:rPr>
            </w:pPr>
            <w:r w:rsidRPr="0053140C">
              <w:rPr>
                <w:rFonts w:eastAsia="Yu Gothic"/>
                <w:sz w:val="18"/>
                <w:szCs w:val="18"/>
                <w:lang w:val="en-GB"/>
              </w:rPr>
              <w:t>1 420</w:t>
            </w:r>
          </w:p>
        </w:tc>
      </w:tr>
      <w:tr w:rsidR="0053140C" w:rsidRPr="0053140C" w14:paraId="3C6CDBD4" w14:textId="77777777" w:rsidTr="00C0732F">
        <w:trPr>
          <w:trHeight w:val="360"/>
        </w:trPr>
        <w:tc>
          <w:tcPr>
            <w:tcW w:w="2480" w:type="dxa"/>
            <w:tcBorders>
              <w:top w:val="nil"/>
              <w:left w:val="single" w:sz="4" w:space="0" w:color="auto"/>
              <w:bottom w:val="single" w:sz="4" w:space="0" w:color="auto"/>
              <w:right w:val="single" w:sz="4" w:space="0" w:color="auto"/>
            </w:tcBorders>
            <w:vAlign w:val="center"/>
            <w:hideMark/>
          </w:tcPr>
          <w:p w14:paraId="132A0FA1" w14:textId="0C3048B8" w:rsidR="00C0732F" w:rsidRPr="0053140C" w:rsidRDefault="00C0732F" w:rsidP="00F91892">
            <w:pPr>
              <w:spacing w:after="0" w:line="240" w:lineRule="auto"/>
              <w:ind w:left="0" w:right="0"/>
              <w:jc w:val="center"/>
              <w:rPr>
                <w:rFonts w:eastAsia="Yu Gothic"/>
                <w:sz w:val="18"/>
                <w:szCs w:val="18"/>
              </w:rPr>
            </w:pPr>
            <w:r w:rsidRPr="0053140C">
              <w:rPr>
                <w:rFonts w:eastAsia="Yu Gothic"/>
                <w:sz w:val="18"/>
                <w:szCs w:val="18"/>
                <w:lang w:val="en-GB"/>
              </w:rPr>
              <w:t xml:space="preserve">1 450 &lt; </w:t>
            </w:r>
            <w:r w:rsidR="00022092">
              <w:rPr>
                <w:rFonts w:eastAsia="MS Mincho"/>
                <w:sz w:val="18"/>
                <w:lang w:val="en-GB" w:eastAsia="en-US"/>
              </w:rPr>
              <w:t>m</w:t>
            </w:r>
            <w:r w:rsidR="00022092">
              <w:rPr>
                <w:rFonts w:eastAsia="MS Mincho"/>
                <w:sz w:val="18"/>
                <w:vertAlign w:val="subscript"/>
                <w:lang w:val="en-GB" w:eastAsia="en-US"/>
              </w:rPr>
              <w:t>ref</w:t>
            </w:r>
            <w:r w:rsidRPr="0053140C">
              <w:rPr>
                <w:rFonts w:eastAsia="Yu Gothic"/>
                <w:sz w:val="18"/>
                <w:szCs w:val="18"/>
                <w:lang w:val="en-GB"/>
              </w:rPr>
              <w:t xml:space="preserve"> ≤ 1 500</w:t>
            </w:r>
          </w:p>
        </w:tc>
        <w:tc>
          <w:tcPr>
            <w:tcW w:w="2480" w:type="dxa"/>
            <w:tcBorders>
              <w:top w:val="nil"/>
              <w:left w:val="nil"/>
              <w:bottom w:val="single" w:sz="4" w:space="0" w:color="auto"/>
              <w:right w:val="single" w:sz="4" w:space="0" w:color="auto"/>
            </w:tcBorders>
            <w:vAlign w:val="center"/>
            <w:hideMark/>
          </w:tcPr>
          <w:p w14:paraId="4FA65DE4" w14:textId="77777777" w:rsidR="00C0732F" w:rsidRPr="0053140C" w:rsidRDefault="00C0732F" w:rsidP="00F91892">
            <w:pPr>
              <w:spacing w:after="0" w:line="240" w:lineRule="auto"/>
              <w:ind w:left="0" w:right="0"/>
              <w:jc w:val="center"/>
              <w:rPr>
                <w:rFonts w:eastAsia="Yu Gothic"/>
                <w:sz w:val="18"/>
                <w:szCs w:val="18"/>
              </w:rPr>
            </w:pPr>
            <w:r w:rsidRPr="0053140C">
              <w:rPr>
                <w:rFonts w:eastAsia="Yu Gothic"/>
                <w:sz w:val="18"/>
                <w:szCs w:val="18"/>
                <w:lang w:val="en-GB"/>
              </w:rPr>
              <w:t>1 470</w:t>
            </w:r>
          </w:p>
        </w:tc>
      </w:tr>
      <w:tr w:rsidR="0053140C" w:rsidRPr="0053140C" w14:paraId="7C430E42" w14:textId="77777777" w:rsidTr="00C0732F">
        <w:trPr>
          <w:trHeight w:val="360"/>
        </w:trPr>
        <w:tc>
          <w:tcPr>
            <w:tcW w:w="2480" w:type="dxa"/>
            <w:tcBorders>
              <w:top w:val="nil"/>
              <w:left w:val="single" w:sz="4" w:space="0" w:color="auto"/>
              <w:bottom w:val="single" w:sz="4" w:space="0" w:color="auto"/>
              <w:right w:val="single" w:sz="4" w:space="0" w:color="auto"/>
            </w:tcBorders>
            <w:vAlign w:val="center"/>
            <w:hideMark/>
          </w:tcPr>
          <w:p w14:paraId="373A325A" w14:textId="33626195" w:rsidR="00C0732F" w:rsidRPr="0053140C" w:rsidRDefault="00C0732F" w:rsidP="00F91892">
            <w:pPr>
              <w:spacing w:after="0" w:line="240" w:lineRule="auto"/>
              <w:ind w:left="0" w:right="0"/>
              <w:jc w:val="center"/>
              <w:rPr>
                <w:rFonts w:eastAsia="Yu Gothic"/>
                <w:sz w:val="18"/>
                <w:szCs w:val="18"/>
              </w:rPr>
            </w:pPr>
            <w:r w:rsidRPr="0053140C">
              <w:rPr>
                <w:rFonts w:eastAsia="Yu Gothic"/>
                <w:sz w:val="18"/>
                <w:szCs w:val="18"/>
                <w:lang w:val="en-GB"/>
              </w:rPr>
              <w:t xml:space="preserve">1 500 &lt; </w:t>
            </w:r>
            <w:r w:rsidR="00022092">
              <w:rPr>
                <w:rFonts w:eastAsia="MS Mincho"/>
                <w:sz w:val="18"/>
                <w:lang w:val="en-GB" w:eastAsia="en-US"/>
              </w:rPr>
              <w:t>m</w:t>
            </w:r>
            <w:r w:rsidR="00022092">
              <w:rPr>
                <w:rFonts w:eastAsia="MS Mincho"/>
                <w:sz w:val="18"/>
                <w:vertAlign w:val="subscript"/>
                <w:lang w:val="en-GB" w:eastAsia="en-US"/>
              </w:rPr>
              <w:t>ref</w:t>
            </w:r>
            <w:r w:rsidRPr="0053140C">
              <w:rPr>
                <w:rFonts w:eastAsia="Yu Gothic"/>
                <w:sz w:val="18"/>
                <w:szCs w:val="18"/>
                <w:lang w:val="en-GB"/>
              </w:rPr>
              <w:t xml:space="preserve"> ≤ 1 560</w:t>
            </w:r>
          </w:p>
        </w:tc>
        <w:tc>
          <w:tcPr>
            <w:tcW w:w="2480" w:type="dxa"/>
            <w:tcBorders>
              <w:top w:val="nil"/>
              <w:left w:val="nil"/>
              <w:bottom w:val="single" w:sz="4" w:space="0" w:color="auto"/>
              <w:right w:val="single" w:sz="4" w:space="0" w:color="auto"/>
            </w:tcBorders>
            <w:vAlign w:val="center"/>
            <w:hideMark/>
          </w:tcPr>
          <w:p w14:paraId="4EAA7478" w14:textId="77777777" w:rsidR="00C0732F" w:rsidRPr="0053140C" w:rsidRDefault="00C0732F" w:rsidP="00F91892">
            <w:pPr>
              <w:spacing w:after="0" w:line="240" w:lineRule="auto"/>
              <w:ind w:left="0" w:right="0"/>
              <w:jc w:val="center"/>
              <w:rPr>
                <w:rFonts w:eastAsia="Yu Gothic"/>
                <w:sz w:val="18"/>
                <w:szCs w:val="18"/>
              </w:rPr>
            </w:pPr>
            <w:r w:rsidRPr="0053140C">
              <w:rPr>
                <w:rFonts w:eastAsia="Yu Gothic"/>
                <w:sz w:val="18"/>
                <w:szCs w:val="18"/>
                <w:lang w:val="en-GB"/>
              </w:rPr>
              <w:t>1 530</w:t>
            </w:r>
          </w:p>
        </w:tc>
      </w:tr>
      <w:tr w:rsidR="0053140C" w:rsidRPr="0053140C" w14:paraId="75B6EB22" w14:textId="77777777" w:rsidTr="00C0732F">
        <w:trPr>
          <w:trHeight w:val="360"/>
        </w:trPr>
        <w:tc>
          <w:tcPr>
            <w:tcW w:w="2480" w:type="dxa"/>
            <w:tcBorders>
              <w:top w:val="nil"/>
              <w:left w:val="single" w:sz="4" w:space="0" w:color="auto"/>
              <w:bottom w:val="single" w:sz="4" w:space="0" w:color="auto"/>
              <w:right w:val="single" w:sz="4" w:space="0" w:color="auto"/>
            </w:tcBorders>
            <w:vAlign w:val="center"/>
            <w:hideMark/>
          </w:tcPr>
          <w:p w14:paraId="3387050B" w14:textId="60466772" w:rsidR="00C0732F" w:rsidRPr="0053140C" w:rsidRDefault="00C0732F" w:rsidP="00F91892">
            <w:pPr>
              <w:spacing w:after="0" w:line="240" w:lineRule="auto"/>
              <w:ind w:left="0" w:right="0"/>
              <w:jc w:val="center"/>
              <w:rPr>
                <w:rFonts w:eastAsia="Yu Gothic"/>
                <w:sz w:val="18"/>
                <w:szCs w:val="18"/>
              </w:rPr>
            </w:pPr>
            <w:r w:rsidRPr="0053140C">
              <w:rPr>
                <w:rFonts w:eastAsia="Yu Gothic"/>
                <w:sz w:val="18"/>
                <w:szCs w:val="18"/>
                <w:lang w:val="en-GB"/>
              </w:rPr>
              <w:t xml:space="preserve">1 560 &lt; </w:t>
            </w:r>
            <w:r w:rsidR="00022092">
              <w:rPr>
                <w:rFonts w:eastAsia="MS Mincho"/>
                <w:sz w:val="18"/>
                <w:lang w:val="en-GB" w:eastAsia="en-US"/>
              </w:rPr>
              <w:t>m</w:t>
            </w:r>
            <w:r w:rsidR="00022092">
              <w:rPr>
                <w:rFonts w:eastAsia="MS Mincho"/>
                <w:sz w:val="18"/>
                <w:vertAlign w:val="subscript"/>
                <w:lang w:val="en-GB" w:eastAsia="en-US"/>
              </w:rPr>
              <w:t>ref</w:t>
            </w:r>
            <w:r w:rsidRPr="0053140C">
              <w:rPr>
                <w:rFonts w:eastAsia="Yu Gothic"/>
                <w:sz w:val="18"/>
                <w:szCs w:val="18"/>
                <w:lang w:val="en-GB"/>
              </w:rPr>
              <w:t xml:space="preserve"> ≤ 1 620</w:t>
            </w:r>
          </w:p>
        </w:tc>
        <w:tc>
          <w:tcPr>
            <w:tcW w:w="2480" w:type="dxa"/>
            <w:tcBorders>
              <w:top w:val="nil"/>
              <w:left w:val="nil"/>
              <w:bottom w:val="single" w:sz="4" w:space="0" w:color="auto"/>
              <w:right w:val="single" w:sz="4" w:space="0" w:color="auto"/>
            </w:tcBorders>
            <w:vAlign w:val="center"/>
            <w:hideMark/>
          </w:tcPr>
          <w:p w14:paraId="5DD955A1" w14:textId="77777777" w:rsidR="00C0732F" w:rsidRPr="0053140C" w:rsidRDefault="00C0732F" w:rsidP="00F91892">
            <w:pPr>
              <w:spacing w:after="0" w:line="240" w:lineRule="auto"/>
              <w:ind w:left="0" w:right="0"/>
              <w:jc w:val="center"/>
              <w:rPr>
                <w:rFonts w:eastAsia="Yu Gothic"/>
                <w:sz w:val="18"/>
                <w:szCs w:val="18"/>
              </w:rPr>
            </w:pPr>
            <w:r w:rsidRPr="0053140C">
              <w:rPr>
                <w:rFonts w:eastAsia="Yu Gothic"/>
                <w:sz w:val="18"/>
                <w:szCs w:val="18"/>
                <w:lang w:val="en-GB"/>
              </w:rPr>
              <w:t>1 590</w:t>
            </w:r>
          </w:p>
        </w:tc>
      </w:tr>
      <w:tr w:rsidR="0053140C" w:rsidRPr="0053140C" w14:paraId="6C3E1EE5" w14:textId="77777777" w:rsidTr="00C0732F">
        <w:trPr>
          <w:trHeight w:val="360"/>
        </w:trPr>
        <w:tc>
          <w:tcPr>
            <w:tcW w:w="2480" w:type="dxa"/>
            <w:tcBorders>
              <w:top w:val="nil"/>
              <w:left w:val="single" w:sz="4" w:space="0" w:color="auto"/>
              <w:bottom w:val="single" w:sz="4" w:space="0" w:color="auto"/>
              <w:right w:val="single" w:sz="4" w:space="0" w:color="auto"/>
            </w:tcBorders>
            <w:vAlign w:val="center"/>
            <w:hideMark/>
          </w:tcPr>
          <w:p w14:paraId="05677BE7" w14:textId="07FB63D9" w:rsidR="00C0732F" w:rsidRPr="0053140C" w:rsidRDefault="00C0732F" w:rsidP="00F91892">
            <w:pPr>
              <w:spacing w:after="0" w:line="240" w:lineRule="auto"/>
              <w:ind w:left="0" w:right="0"/>
              <w:jc w:val="center"/>
              <w:rPr>
                <w:rFonts w:eastAsia="Yu Gothic"/>
                <w:sz w:val="18"/>
                <w:szCs w:val="18"/>
              </w:rPr>
            </w:pPr>
            <w:r w:rsidRPr="0053140C">
              <w:rPr>
                <w:rFonts w:eastAsia="Yu Gothic"/>
                <w:sz w:val="18"/>
                <w:szCs w:val="18"/>
                <w:lang w:val="en-GB"/>
              </w:rPr>
              <w:t xml:space="preserve">1 620 &lt; </w:t>
            </w:r>
            <w:r w:rsidR="00022092">
              <w:rPr>
                <w:rFonts w:eastAsia="MS Mincho"/>
                <w:sz w:val="18"/>
                <w:lang w:val="en-GB" w:eastAsia="en-US"/>
              </w:rPr>
              <w:t>m</w:t>
            </w:r>
            <w:r w:rsidR="00022092">
              <w:rPr>
                <w:rFonts w:eastAsia="MS Mincho"/>
                <w:sz w:val="18"/>
                <w:vertAlign w:val="subscript"/>
                <w:lang w:val="en-GB" w:eastAsia="en-US"/>
              </w:rPr>
              <w:t>ref</w:t>
            </w:r>
            <w:r w:rsidRPr="0053140C">
              <w:rPr>
                <w:rFonts w:eastAsia="Yu Gothic"/>
                <w:sz w:val="18"/>
                <w:szCs w:val="18"/>
                <w:lang w:val="en-GB"/>
              </w:rPr>
              <w:t xml:space="preserve"> ≤ 1 670</w:t>
            </w:r>
          </w:p>
        </w:tc>
        <w:tc>
          <w:tcPr>
            <w:tcW w:w="2480" w:type="dxa"/>
            <w:tcBorders>
              <w:top w:val="nil"/>
              <w:left w:val="nil"/>
              <w:bottom w:val="single" w:sz="4" w:space="0" w:color="auto"/>
              <w:right w:val="single" w:sz="4" w:space="0" w:color="auto"/>
            </w:tcBorders>
            <w:vAlign w:val="center"/>
            <w:hideMark/>
          </w:tcPr>
          <w:p w14:paraId="6E090CD4" w14:textId="77777777" w:rsidR="00C0732F" w:rsidRPr="0053140C" w:rsidRDefault="00C0732F" w:rsidP="00F91892">
            <w:pPr>
              <w:spacing w:after="0" w:line="240" w:lineRule="auto"/>
              <w:ind w:left="0" w:right="0"/>
              <w:jc w:val="center"/>
              <w:rPr>
                <w:rFonts w:eastAsia="Yu Gothic"/>
                <w:sz w:val="18"/>
                <w:szCs w:val="18"/>
              </w:rPr>
            </w:pPr>
            <w:r w:rsidRPr="0053140C">
              <w:rPr>
                <w:rFonts w:eastAsia="Yu Gothic"/>
                <w:sz w:val="18"/>
                <w:szCs w:val="18"/>
                <w:lang w:val="en-GB"/>
              </w:rPr>
              <w:t>1 640</w:t>
            </w:r>
          </w:p>
        </w:tc>
      </w:tr>
      <w:tr w:rsidR="0053140C" w:rsidRPr="0053140C" w14:paraId="1844CB48" w14:textId="77777777" w:rsidTr="00C0732F">
        <w:trPr>
          <w:trHeight w:val="360"/>
        </w:trPr>
        <w:tc>
          <w:tcPr>
            <w:tcW w:w="2480" w:type="dxa"/>
            <w:tcBorders>
              <w:top w:val="nil"/>
              <w:left w:val="single" w:sz="4" w:space="0" w:color="auto"/>
              <w:bottom w:val="single" w:sz="4" w:space="0" w:color="auto"/>
              <w:right w:val="single" w:sz="4" w:space="0" w:color="auto"/>
            </w:tcBorders>
            <w:vAlign w:val="center"/>
            <w:hideMark/>
          </w:tcPr>
          <w:p w14:paraId="26341707" w14:textId="523230BB" w:rsidR="00C0732F" w:rsidRPr="0053140C" w:rsidRDefault="00C0732F" w:rsidP="00F91892">
            <w:pPr>
              <w:spacing w:after="0" w:line="240" w:lineRule="auto"/>
              <w:ind w:left="0" w:right="0"/>
              <w:jc w:val="center"/>
              <w:rPr>
                <w:rFonts w:eastAsia="Yu Gothic"/>
                <w:sz w:val="18"/>
                <w:szCs w:val="18"/>
              </w:rPr>
            </w:pPr>
            <w:r w:rsidRPr="0053140C">
              <w:rPr>
                <w:rFonts w:eastAsia="Yu Gothic"/>
                <w:sz w:val="18"/>
                <w:szCs w:val="18"/>
                <w:lang w:val="en-GB"/>
              </w:rPr>
              <w:t xml:space="preserve">1 670 &lt; </w:t>
            </w:r>
            <w:r w:rsidR="00022092">
              <w:rPr>
                <w:rFonts w:eastAsia="MS Mincho"/>
                <w:sz w:val="18"/>
                <w:lang w:val="en-GB" w:eastAsia="en-US"/>
              </w:rPr>
              <w:t>m</w:t>
            </w:r>
            <w:r w:rsidR="00022092">
              <w:rPr>
                <w:rFonts w:eastAsia="MS Mincho"/>
                <w:sz w:val="18"/>
                <w:vertAlign w:val="subscript"/>
                <w:lang w:val="en-GB" w:eastAsia="en-US"/>
              </w:rPr>
              <w:t>ref</w:t>
            </w:r>
            <w:r w:rsidRPr="0053140C">
              <w:rPr>
                <w:rFonts w:eastAsia="Yu Gothic"/>
                <w:sz w:val="18"/>
                <w:szCs w:val="18"/>
                <w:lang w:val="en-GB"/>
              </w:rPr>
              <w:t xml:space="preserve"> ≤ 1 730</w:t>
            </w:r>
          </w:p>
        </w:tc>
        <w:tc>
          <w:tcPr>
            <w:tcW w:w="2480" w:type="dxa"/>
            <w:tcBorders>
              <w:top w:val="nil"/>
              <w:left w:val="nil"/>
              <w:bottom w:val="single" w:sz="4" w:space="0" w:color="auto"/>
              <w:right w:val="single" w:sz="4" w:space="0" w:color="auto"/>
            </w:tcBorders>
            <w:vAlign w:val="center"/>
            <w:hideMark/>
          </w:tcPr>
          <w:p w14:paraId="3764274F" w14:textId="77777777" w:rsidR="00C0732F" w:rsidRPr="0053140C" w:rsidRDefault="00C0732F" w:rsidP="00F91892">
            <w:pPr>
              <w:spacing w:after="0" w:line="240" w:lineRule="auto"/>
              <w:ind w:left="0" w:right="0"/>
              <w:jc w:val="center"/>
              <w:rPr>
                <w:rFonts w:eastAsia="Yu Gothic"/>
                <w:sz w:val="18"/>
                <w:szCs w:val="18"/>
              </w:rPr>
            </w:pPr>
            <w:r w:rsidRPr="0053140C">
              <w:rPr>
                <w:rFonts w:eastAsia="Yu Gothic"/>
                <w:sz w:val="18"/>
                <w:szCs w:val="18"/>
                <w:lang w:val="en-GB"/>
              </w:rPr>
              <w:t>1 700</w:t>
            </w:r>
          </w:p>
        </w:tc>
      </w:tr>
      <w:tr w:rsidR="0053140C" w:rsidRPr="0053140C" w14:paraId="3A17594C" w14:textId="77777777" w:rsidTr="00C0732F">
        <w:trPr>
          <w:trHeight w:val="360"/>
        </w:trPr>
        <w:tc>
          <w:tcPr>
            <w:tcW w:w="2480" w:type="dxa"/>
            <w:tcBorders>
              <w:top w:val="nil"/>
              <w:left w:val="single" w:sz="4" w:space="0" w:color="auto"/>
              <w:bottom w:val="single" w:sz="4" w:space="0" w:color="auto"/>
              <w:right w:val="single" w:sz="4" w:space="0" w:color="auto"/>
            </w:tcBorders>
            <w:vAlign w:val="center"/>
            <w:hideMark/>
          </w:tcPr>
          <w:p w14:paraId="22374ADF" w14:textId="6A8458E9" w:rsidR="00C0732F" w:rsidRPr="0053140C" w:rsidRDefault="00C0732F" w:rsidP="00F91892">
            <w:pPr>
              <w:spacing w:after="0" w:line="240" w:lineRule="auto"/>
              <w:ind w:left="0" w:right="0"/>
              <w:jc w:val="center"/>
              <w:rPr>
                <w:rFonts w:eastAsia="Yu Gothic"/>
                <w:sz w:val="18"/>
                <w:szCs w:val="18"/>
              </w:rPr>
            </w:pPr>
            <w:r w:rsidRPr="0053140C">
              <w:rPr>
                <w:rFonts w:eastAsia="Yu Gothic"/>
                <w:sz w:val="18"/>
                <w:szCs w:val="18"/>
                <w:lang w:val="en-GB"/>
              </w:rPr>
              <w:t xml:space="preserve">1 730 &lt; </w:t>
            </w:r>
            <w:r w:rsidR="00022092">
              <w:rPr>
                <w:rFonts w:eastAsia="MS Mincho"/>
                <w:sz w:val="18"/>
                <w:lang w:val="en-GB" w:eastAsia="en-US"/>
              </w:rPr>
              <w:t>m</w:t>
            </w:r>
            <w:r w:rsidR="00022092">
              <w:rPr>
                <w:rFonts w:eastAsia="MS Mincho"/>
                <w:sz w:val="18"/>
                <w:vertAlign w:val="subscript"/>
                <w:lang w:val="en-GB" w:eastAsia="en-US"/>
              </w:rPr>
              <w:t>ref</w:t>
            </w:r>
            <w:r w:rsidRPr="0053140C">
              <w:rPr>
                <w:rFonts w:eastAsia="Yu Gothic"/>
                <w:sz w:val="18"/>
                <w:szCs w:val="18"/>
                <w:lang w:val="en-GB"/>
              </w:rPr>
              <w:t xml:space="preserve"> ≤ 1 790</w:t>
            </w:r>
          </w:p>
        </w:tc>
        <w:tc>
          <w:tcPr>
            <w:tcW w:w="2480" w:type="dxa"/>
            <w:tcBorders>
              <w:top w:val="nil"/>
              <w:left w:val="nil"/>
              <w:bottom w:val="single" w:sz="4" w:space="0" w:color="auto"/>
              <w:right w:val="single" w:sz="4" w:space="0" w:color="auto"/>
            </w:tcBorders>
            <w:vAlign w:val="center"/>
            <w:hideMark/>
          </w:tcPr>
          <w:p w14:paraId="3E400BF4" w14:textId="77777777" w:rsidR="00C0732F" w:rsidRPr="0053140C" w:rsidRDefault="00C0732F" w:rsidP="00F91892">
            <w:pPr>
              <w:spacing w:after="0" w:line="240" w:lineRule="auto"/>
              <w:ind w:left="0" w:right="0"/>
              <w:jc w:val="center"/>
              <w:rPr>
                <w:rFonts w:eastAsia="Yu Gothic"/>
                <w:sz w:val="18"/>
                <w:szCs w:val="18"/>
              </w:rPr>
            </w:pPr>
            <w:r w:rsidRPr="0053140C">
              <w:rPr>
                <w:rFonts w:eastAsia="Yu Gothic"/>
                <w:sz w:val="18"/>
                <w:szCs w:val="18"/>
                <w:lang w:val="en-GB"/>
              </w:rPr>
              <w:t>1 760</w:t>
            </w:r>
          </w:p>
        </w:tc>
      </w:tr>
      <w:tr w:rsidR="0053140C" w:rsidRPr="0053140C" w14:paraId="2F07B735" w14:textId="77777777" w:rsidTr="00C0732F">
        <w:trPr>
          <w:trHeight w:val="360"/>
        </w:trPr>
        <w:tc>
          <w:tcPr>
            <w:tcW w:w="2480" w:type="dxa"/>
            <w:tcBorders>
              <w:top w:val="nil"/>
              <w:left w:val="single" w:sz="4" w:space="0" w:color="auto"/>
              <w:bottom w:val="single" w:sz="4" w:space="0" w:color="auto"/>
              <w:right w:val="single" w:sz="4" w:space="0" w:color="auto"/>
            </w:tcBorders>
            <w:vAlign w:val="center"/>
            <w:hideMark/>
          </w:tcPr>
          <w:p w14:paraId="2CC9814B" w14:textId="7253E0D2" w:rsidR="00C0732F" w:rsidRPr="0053140C" w:rsidRDefault="00C0732F" w:rsidP="00F91892">
            <w:pPr>
              <w:spacing w:after="0" w:line="240" w:lineRule="auto"/>
              <w:ind w:left="0" w:right="0"/>
              <w:jc w:val="center"/>
              <w:rPr>
                <w:rFonts w:eastAsia="Yu Gothic"/>
                <w:sz w:val="18"/>
                <w:szCs w:val="18"/>
              </w:rPr>
            </w:pPr>
            <w:r w:rsidRPr="0053140C">
              <w:rPr>
                <w:rFonts w:eastAsia="Yu Gothic"/>
                <w:sz w:val="18"/>
                <w:szCs w:val="18"/>
                <w:lang w:val="en-GB"/>
              </w:rPr>
              <w:t xml:space="preserve">1 790 &lt; </w:t>
            </w:r>
            <w:r w:rsidR="00022092">
              <w:rPr>
                <w:rFonts w:eastAsia="MS Mincho"/>
                <w:sz w:val="18"/>
                <w:lang w:val="en-GB" w:eastAsia="en-US"/>
              </w:rPr>
              <w:t>m</w:t>
            </w:r>
            <w:r w:rsidR="00022092">
              <w:rPr>
                <w:rFonts w:eastAsia="MS Mincho"/>
                <w:sz w:val="18"/>
                <w:vertAlign w:val="subscript"/>
                <w:lang w:val="en-GB" w:eastAsia="en-US"/>
              </w:rPr>
              <w:t>ref</w:t>
            </w:r>
            <w:r w:rsidRPr="0053140C">
              <w:rPr>
                <w:rFonts w:eastAsia="Yu Gothic"/>
                <w:sz w:val="18"/>
                <w:szCs w:val="18"/>
                <w:lang w:val="en-GB"/>
              </w:rPr>
              <w:t xml:space="preserve"> ≤ 1 870</w:t>
            </w:r>
          </w:p>
        </w:tc>
        <w:tc>
          <w:tcPr>
            <w:tcW w:w="2480" w:type="dxa"/>
            <w:tcBorders>
              <w:top w:val="nil"/>
              <w:left w:val="nil"/>
              <w:bottom w:val="single" w:sz="4" w:space="0" w:color="auto"/>
              <w:right w:val="single" w:sz="4" w:space="0" w:color="auto"/>
            </w:tcBorders>
            <w:vAlign w:val="center"/>
            <w:hideMark/>
          </w:tcPr>
          <w:p w14:paraId="4971D511" w14:textId="77777777" w:rsidR="00C0732F" w:rsidRPr="0053140C" w:rsidRDefault="00C0732F" w:rsidP="00F91892">
            <w:pPr>
              <w:spacing w:after="0" w:line="240" w:lineRule="auto"/>
              <w:ind w:left="0" w:right="0"/>
              <w:jc w:val="center"/>
              <w:rPr>
                <w:rFonts w:eastAsia="Yu Gothic"/>
                <w:sz w:val="18"/>
                <w:szCs w:val="18"/>
              </w:rPr>
            </w:pPr>
            <w:r w:rsidRPr="0053140C">
              <w:rPr>
                <w:rFonts w:eastAsia="Yu Gothic"/>
                <w:sz w:val="18"/>
                <w:szCs w:val="18"/>
                <w:lang w:val="en-GB"/>
              </w:rPr>
              <w:t>1 810</w:t>
            </w:r>
          </w:p>
        </w:tc>
      </w:tr>
      <w:tr w:rsidR="0053140C" w:rsidRPr="0053140C" w14:paraId="553523E5" w14:textId="77777777" w:rsidTr="00C0732F">
        <w:trPr>
          <w:trHeight w:val="360"/>
        </w:trPr>
        <w:tc>
          <w:tcPr>
            <w:tcW w:w="2480" w:type="dxa"/>
            <w:tcBorders>
              <w:top w:val="nil"/>
              <w:left w:val="single" w:sz="4" w:space="0" w:color="auto"/>
              <w:bottom w:val="single" w:sz="4" w:space="0" w:color="auto"/>
              <w:right w:val="single" w:sz="4" w:space="0" w:color="auto"/>
            </w:tcBorders>
            <w:vAlign w:val="center"/>
            <w:hideMark/>
          </w:tcPr>
          <w:p w14:paraId="560C3169" w14:textId="16E4D400" w:rsidR="00C0732F" w:rsidRPr="0053140C" w:rsidRDefault="00C0732F" w:rsidP="00F91892">
            <w:pPr>
              <w:spacing w:after="0" w:line="240" w:lineRule="auto"/>
              <w:ind w:left="0" w:right="0"/>
              <w:jc w:val="center"/>
              <w:rPr>
                <w:rFonts w:eastAsia="Yu Gothic"/>
                <w:sz w:val="18"/>
                <w:szCs w:val="18"/>
              </w:rPr>
            </w:pPr>
            <w:r w:rsidRPr="0053140C">
              <w:rPr>
                <w:rFonts w:eastAsia="Yu Gothic"/>
                <w:sz w:val="18"/>
                <w:szCs w:val="18"/>
                <w:lang w:val="en-GB"/>
              </w:rPr>
              <w:t xml:space="preserve">1 870 &lt; </w:t>
            </w:r>
            <w:r w:rsidR="00022092">
              <w:rPr>
                <w:rFonts w:eastAsia="MS Mincho"/>
                <w:sz w:val="18"/>
                <w:lang w:val="en-GB" w:eastAsia="en-US"/>
              </w:rPr>
              <w:t>m</w:t>
            </w:r>
            <w:r w:rsidR="00022092">
              <w:rPr>
                <w:rFonts w:eastAsia="MS Mincho"/>
                <w:sz w:val="18"/>
                <w:vertAlign w:val="subscript"/>
                <w:lang w:val="en-GB" w:eastAsia="en-US"/>
              </w:rPr>
              <w:t>ref</w:t>
            </w:r>
            <w:r w:rsidRPr="0053140C">
              <w:rPr>
                <w:rFonts w:eastAsia="Yu Gothic"/>
                <w:sz w:val="18"/>
                <w:szCs w:val="18"/>
                <w:lang w:val="en-GB"/>
              </w:rPr>
              <w:t xml:space="preserve"> ≤ 1 980</w:t>
            </w:r>
          </w:p>
        </w:tc>
        <w:tc>
          <w:tcPr>
            <w:tcW w:w="2480" w:type="dxa"/>
            <w:tcBorders>
              <w:top w:val="nil"/>
              <w:left w:val="nil"/>
              <w:bottom w:val="single" w:sz="4" w:space="0" w:color="auto"/>
              <w:right w:val="single" w:sz="4" w:space="0" w:color="auto"/>
            </w:tcBorders>
            <w:vAlign w:val="center"/>
            <w:hideMark/>
          </w:tcPr>
          <w:p w14:paraId="2CD07C16" w14:textId="77777777" w:rsidR="00C0732F" w:rsidRPr="0053140C" w:rsidRDefault="00C0732F" w:rsidP="00F91892">
            <w:pPr>
              <w:spacing w:after="0" w:line="240" w:lineRule="auto"/>
              <w:ind w:left="0" w:right="0"/>
              <w:jc w:val="center"/>
              <w:rPr>
                <w:rFonts w:eastAsia="Yu Gothic"/>
                <w:sz w:val="18"/>
                <w:szCs w:val="18"/>
              </w:rPr>
            </w:pPr>
            <w:r w:rsidRPr="0053140C">
              <w:rPr>
                <w:rFonts w:eastAsia="Yu Gothic"/>
                <w:sz w:val="18"/>
                <w:szCs w:val="18"/>
                <w:lang w:val="en-GB"/>
              </w:rPr>
              <w:t>1 930</w:t>
            </w:r>
          </w:p>
        </w:tc>
      </w:tr>
      <w:tr w:rsidR="0053140C" w:rsidRPr="0053140C" w14:paraId="3842571F" w14:textId="77777777" w:rsidTr="00C0732F">
        <w:trPr>
          <w:trHeight w:val="360"/>
        </w:trPr>
        <w:tc>
          <w:tcPr>
            <w:tcW w:w="2480" w:type="dxa"/>
            <w:tcBorders>
              <w:top w:val="nil"/>
              <w:left w:val="single" w:sz="4" w:space="0" w:color="auto"/>
              <w:bottom w:val="single" w:sz="4" w:space="0" w:color="auto"/>
              <w:right w:val="single" w:sz="4" w:space="0" w:color="auto"/>
            </w:tcBorders>
            <w:vAlign w:val="center"/>
            <w:hideMark/>
          </w:tcPr>
          <w:p w14:paraId="72AEE21A" w14:textId="63A5B347" w:rsidR="00C0732F" w:rsidRPr="0053140C" w:rsidRDefault="00C0732F" w:rsidP="00F91892">
            <w:pPr>
              <w:spacing w:after="0" w:line="240" w:lineRule="auto"/>
              <w:ind w:left="0" w:right="0"/>
              <w:jc w:val="center"/>
              <w:rPr>
                <w:rFonts w:eastAsia="Yu Gothic"/>
                <w:sz w:val="18"/>
                <w:szCs w:val="18"/>
              </w:rPr>
            </w:pPr>
            <w:r w:rsidRPr="0053140C">
              <w:rPr>
                <w:rFonts w:eastAsia="Yu Gothic"/>
                <w:sz w:val="18"/>
                <w:szCs w:val="18"/>
                <w:lang w:val="en-GB"/>
              </w:rPr>
              <w:t xml:space="preserve">1 980 &lt; </w:t>
            </w:r>
            <w:r w:rsidR="00022092">
              <w:rPr>
                <w:rFonts w:eastAsia="MS Mincho"/>
                <w:sz w:val="18"/>
                <w:lang w:val="en-GB" w:eastAsia="en-US"/>
              </w:rPr>
              <w:t>m</w:t>
            </w:r>
            <w:r w:rsidR="00022092">
              <w:rPr>
                <w:rFonts w:eastAsia="MS Mincho"/>
                <w:sz w:val="18"/>
                <w:vertAlign w:val="subscript"/>
                <w:lang w:val="en-GB" w:eastAsia="en-US"/>
              </w:rPr>
              <w:t>ref</w:t>
            </w:r>
            <w:r w:rsidRPr="0053140C">
              <w:rPr>
                <w:rFonts w:eastAsia="Yu Gothic"/>
                <w:sz w:val="18"/>
                <w:szCs w:val="18"/>
                <w:lang w:val="en-GB"/>
              </w:rPr>
              <w:t xml:space="preserve"> ≤ 2 100</w:t>
            </w:r>
          </w:p>
        </w:tc>
        <w:tc>
          <w:tcPr>
            <w:tcW w:w="2480" w:type="dxa"/>
            <w:tcBorders>
              <w:top w:val="nil"/>
              <w:left w:val="nil"/>
              <w:bottom w:val="single" w:sz="4" w:space="0" w:color="auto"/>
              <w:right w:val="single" w:sz="4" w:space="0" w:color="auto"/>
            </w:tcBorders>
            <w:vAlign w:val="center"/>
            <w:hideMark/>
          </w:tcPr>
          <w:p w14:paraId="3A24FE73" w14:textId="77777777" w:rsidR="00C0732F" w:rsidRPr="0053140C" w:rsidRDefault="00C0732F" w:rsidP="00F91892">
            <w:pPr>
              <w:spacing w:after="0" w:line="240" w:lineRule="auto"/>
              <w:ind w:left="0" w:right="0"/>
              <w:jc w:val="center"/>
              <w:rPr>
                <w:rFonts w:eastAsia="Yu Gothic"/>
                <w:sz w:val="18"/>
                <w:szCs w:val="18"/>
              </w:rPr>
            </w:pPr>
            <w:r w:rsidRPr="0053140C">
              <w:rPr>
                <w:rFonts w:eastAsia="Yu Gothic"/>
                <w:sz w:val="18"/>
                <w:szCs w:val="18"/>
                <w:lang w:val="en-GB"/>
              </w:rPr>
              <w:t>2 040</w:t>
            </w:r>
          </w:p>
        </w:tc>
      </w:tr>
      <w:tr w:rsidR="0053140C" w:rsidRPr="0053140C" w14:paraId="6C63A985" w14:textId="77777777" w:rsidTr="00C0732F">
        <w:trPr>
          <w:trHeight w:val="360"/>
        </w:trPr>
        <w:tc>
          <w:tcPr>
            <w:tcW w:w="2480" w:type="dxa"/>
            <w:tcBorders>
              <w:top w:val="nil"/>
              <w:left w:val="single" w:sz="4" w:space="0" w:color="auto"/>
              <w:bottom w:val="single" w:sz="4" w:space="0" w:color="auto"/>
              <w:right w:val="single" w:sz="4" w:space="0" w:color="auto"/>
            </w:tcBorders>
            <w:vAlign w:val="center"/>
            <w:hideMark/>
          </w:tcPr>
          <w:p w14:paraId="641515D4" w14:textId="66DB9C3B" w:rsidR="00C0732F" w:rsidRPr="0053140C" w:rsidRDefault="00C0732F" w:rsidP="00F91892">
            <w:pPr>
              <w:spacing w:after="0" w:line="240" w:lineRule="auto"/>
              <w:ind w:left="0" w:right="0"/>
              <w:jc w:val="center"/>
              <w:rPr>
                <w:rFonts w:eastAsia="Yu Gothic"/>
                <w:sz w:val="18"/>
                <w:szCs w:val="18"/>
              </w:rPr>
            </w:pPr>
            <w:r w:rsidRPr="0053140C">
              <w:rPr>
                <w:rFonts w:eastAsia="Yu Gothic"/>
                <w:sz w:val="18"/>
                <w:szCs w:val="18"/>
                <w:lang w:val="en-GB"/>
              </w:rPr>
              <w:t xml:space="preserve">2 100 &lt; </w:t>
            </w:r>
            <w:r w:rsidR="00022092">
              <w:rPr>
                <w:rFonts w:eastAsia="MS Mincho"/>
                <w:sz w:val="18"/>
                <w:lang w:val="en-GB" w:eastAsia="en-US"/>
              </w:rPr>
              <w:t>m</w:t>
            </w:r>
            <w:r w:rsidR="00022092">
              <w:rPr>
                <w:rFonts w:eastAsia="MS Mincho"/>
                <w:sz w:val="18"/>
                <w:vertAlign w:val="subscript"/>
                <w:lang w:val="en-GB" w:eastAsia="en-US"/>
              </w:rPr>
              <w:t>ref</w:t>
            </w:r>
            <w:r w:rsidRPr="0053140C">
              <w:rPr>
                <w:rFonts w:eastAsia="Yu Gothic"/>
                <w:sz w:val="18"/>
                <w:szCs w:val="18"/>
                <w:lang w:val="en-GB"/>
              </w:rPr>
              <w:t xml:space="preserve"> ≤ 2 210</w:t>
            </w:r>
          </w:p>
        </w:tc>
        <w:tc>
          <w:tcPr>
            <w:tcW w:w="2480" w:type="dxa"/>
            <w:tcBorders>
              <w:top w:val="nil"/>
              <w:left w:val="nil"/>
              <w:bottom w:val="single" w:sz="4" w:space="0" w:color="auto"/>
              <w:right w:val="single" w:sz="4" w:space="0" w:color="auto"/>
            </w:tcBorders>
            <w:vAlign w:val="center"/>
            <w:hideMark/>
          </w:tcPr>
          <w:p w14:paraId="17F3507E" w14:textId="77777777" w:rsidR="00C0732F" w:rsidRPr="0053140C" w:rsidRDefault="00C0732F" w:rsidP="00F91892">
            <w:pPr>
              <w:spacing w:after="0" w:line="240" w:lineRule="auto"/>
              <w:ind w:left="0" w:right="0"/>
              <w:jc w:val="center"/>
              <w:rPr>
                <w:rFonts w:eastAsia="Yu Gothic"/>
                <w:sz w:val="18"/>
                <w:szCs w:val="18"/>
              </w:rPr>
            </w:pPr>
            <w:r w:rsidRPr="0053140C">
              <w:rPr>
                <w:rFonts w:eastAsia="Yu Gothic"/>
                <w:sz w:val="18"/>
                <w:szCs w:val="18"/>
                <w:lang w:val="en-GB"/>
              </w:rPr>
              <w:t>2 150</w:t>
            </w:r>
          </w:p>
        </w:tc>
      </w:tr>
      <w:tr w:rsidR="0053140C" w:rsidRPr="0053140C" w14:paraId="3CFA3147" w14:textId="77777777" w:rsidTr="00C0732F">
        <w:trPr>
          <w:trHeight w:val="360"/>
        </w:trPr>
        <w:tc>
          <w:tcPr>
            <w:tcW w:w="2480" w:type="dxa"/>
            <w:tcBorders>
              <w:top w:val="nil"/>
              <w:left w:val="single" w:sz="4" w:space="0" w:color="auto"/>
              <w:bottom w:val="single" w:sz="4" w:space="0" w:color="auto"/>
              <w:right w:val="single" w:sz="4" w:space="0" w:color="auto"/>
            </w:tcBorders>
            <w:vAlign w:val="center"/>
            <w:hideMark/>
          </w:tcPr>
          <w:p w14:paraId="466B328D" w14:textId="120583CA" w:rsidR="00C0732F" w:rsidRPr="0053140C" w:rsidRDefault="00C0732F" w:rsidP="00F91892">
            <w:pPr>
              <w:spacing w:after="0" w:line="240" w:lineRule="auto"/>
              <w:ind w:left="0" w:right="0"/>
              <w:jc w:val="center"/>
              <w:rPr>
                <w:rFonts w:eastAsia="Yu Gothic"/>
                <w:sz w:val="18"/>
                <w:szCs w:val="18"/>
              </w:rPr>
            </w:pPr>
            <w:r w:rsidRPr="0053140C">
              <w:rPr>
                <w:rFonts w:eastAsia="Yu Gothic"/>
                <w:sz w:val="18"/>
                <w:szCs w:val="18"/>
                <w:lang w:val="en-GB"/>
              </w:rPr>
              <w:t xml:space="preserve">2 210 &lt; </w:t>
            </w:r>
            <w:r w:rsidR="00022092">
              <w:rPr>
                <w:rFonts w:eastAsia="MS Mincho"/>
                <w:sz w:val="18"/>
                <w:lang w:val="en-GB" w:eastAsia="en-US"/>
              </w:rPr>
              <w:t>m</w:t>
            </w:r>
            <w:r w:rsidR="00022092">
              <w:rPr>
                <w:rFonts w:eastAsia="MS Mincho"/>
                <w:sz w:val="18"/>
                <w:vertAlign w:val="subscript"/>
                <w:lang w:val="en-GB" w:eastAsia="en-US"/>
              </w:rPr>
              <w:t>ref</w:t>
            </w:r>
            <w:r w:rsidRPr="0053140C">
              <w:rPr>
                <w:rFonts w:eastAsia="Yu Gothic"/>
                <w:sz w:val="18"/>
                <w:szCs w:val="18"/>
                <w:lang w:val="en-GB"/>
              </w:rPr>
              <w:t xml:space="preserve"> ≤ 2 320</w:t>
            </w:r>
          </w:p>
        </w:tc>
        <w:tc>
          <w:tcPr>
            <w:tcW w:w="2480" w:type="dxa"/>
            <w:tcBorders>
              <w:top w:val="nil"/>
              <w:left w:val="nil"/>
              <w:bottom w:val="single" w:sz="4" w:space="0" w:color="auto"/>
              <w:right w:val="single" w:sz="4" w:space="0" w:color="auto"/>
            </w:tcBorders>
            <w:vAlign w:val="center"/>
            <w:hideMark/>
          </w:tcPr>
          <w:p w14:paraId="197F1FF8" w14:textId="77777777" w:rsidR="00C0732F" w:rsidRPr="0053140C" w:rsidRDefault="00C0732F" w:rsidP="00F91892">
            <w:pPr>
              <w:spacing w:after="0" w:line="240" w:lineRule="auto"/>
              <w:ind w:left="0" w:right="0"/>
              <w:jc w:val="center"/>
              <w:rPr>
                <w:rFonts w:eastAsia="Yu Gothic"/>
                <w:sz w:val="18"/>
                <w:szCs w:val="18"/>
              </w:rPr>
            </w:pPr>
            <w:r w:rsidRPr="0053140C">
              <w:rPr>
                <w:rFonts w:eastAsia="Yu Gothic"/>
                <w:sz w:val="18"/>
                <w:szCs w:val="18"/>
                <w:lang w:val="en-GB"/>
              </w:rPr>
              <w:t>2 270</w:t>
            </w:r>
          </w:p>
        </w:tc>
      </w:tr>
      <w:tr w:rsidR="0053140C" w:rsidRPr="0053140C" w14:paraId="0051CBAC" w14:textId="77777777" w:rsidTr="00C0732F">
        <w:trPr>
          <w:trHeight w:val="360"/>
        </w:trPr>
        <w:tc>
          <w:tcPr>
            <w:tcW w:w="2480" w:type="dxa"/>
            <w:tcBorders>
              <w:top w:val="nil"/>
              <w:left w:val="single" w:sz="4" w:space="0" w:color="auto"/>
              <w:bottom w:val="single" w:sz="4" w:space="0" w:color="auto"/>
              <w:right w:val="single" w:sz="4" w:space="0" w:color="auto"/>
            </w:tcBorders>
            <w:vAlign w:val="center"/>
            <w:hideMark/>
          </w:tcPr>
          <w:p w14:paraId="654155DF" w14:textId="789D95A0" w:rsidR="00C0732F" w:rsidRPr="0053140C" w:rsidRDefault="00C0732F" w:rsidP="00F91892">
            <w:pPr>
              <w:spacing w:after="0" w:line="240" w:lineRule="auto"/>
              <w:ind w:left="0" w:right="0"/>
              <w:jc w:val="center"/>
              <w:rPr>
                <w:rFonts w:eastAsia="Yu Gothic"/>
                <w:sz w:val="18"/>
                <w:szCs w:val="18"/>
              </w:rPr>
            </w:pPr>
            <w:r w:rsidRPr="0053140C">
              <w:rPr>
                <w:rFonts w:eastAsia="Yu Gothic"/>
                <w:sz w:val="18"/>
                <w:szCs w:val="18"/>
                <w:lang w:val="en-GB"/>
              </w:rPr>
              <w:t xml:space="preserve">2 320 &lt; </w:t>
            </w:r>
            <w:r w:rsidR="00022092">
              <w:rPr>
                <w:rFonts w:eastAsia="MS Mincho"/>
                <w:sz w:val="18"/>
                <w:lang w:val="en-GB" w:eastAsia="en-US"/>
              </w:rPr>
              <w:t>m</w:t>
            </w:r>
            <w:r w:rsidR="00022092">
              <w:rPr>
                <w:rFonts w:eastAsia="MS Mincho"/>
                <w:sz w:val="18"/>
                <w:vertAlign w:val="subscript"/>
                <w:lang w:val="en-GB" w:eastAsia="en-US"/>
              </w:rPr>
              <w:t>ref</w:t>
            </w:r>
            <w:r w:rsidRPr="0053140C">
              <w:rPr>
                <w:rFonts w:eastAsia="Yu Gothic"/>
                <w:sz w:val="18"/>
                <w:szCs w:val="18"/>
                <w:lang w:val="en-GB"/>
              </w:rPr>
              <w:t xml:space="preserve"> ≤ 2 440</w:t>
            </w:r>
          </w:p>
        </w:tc>
        <w:tc>
          <w:tcPr>
            <w:tcW w:w="2480" w:type="dxa"/>
            <w:tcBorders>
              <w:top w:val="nil"/>
              <w:left w:val="nil"/>
              <w:bottom w:val="single" w:sz="4" w:space="0" w:color="auto"/>
              <w:right w:val="single" w:sz="4" w:space="0" w:color="auto"/>
            </w:tcBorders>
            <w:vAlign w:val="center"/>
            <w:hideMark/>
          </w:tcPr>
          <w:p w14:paraId="16882721" w14:textId="77777777" w:rsidR="00C0732F" w:rsidRPr="0053140C" w:rsidRDefault="00C0732F" w:rsidP="00F91892">
            <w:pPr>
              <w:spacing w:after="0" w:line="240" w:lineRule="auto"/>
              <w:ind w:left="0" w:right="0"/>
              <w:jc w:val="center"/>
              <w:rPr>
                <w:rFonts w:eastAsia="Yu Gothic"/>
                <w:sz w:val="18"/>
                <w:szCs w:val="18"/>
              </w:rPr>
            </w:pPr>
            <w:r w:rsidRPr="0053140C">
              <w:rPr>
                <w:rFonts w:eastAsia="Yu Gothic"/>
                <w:sz w:val="18"/>
                <w:szCs w:val="18"/>
                <w:lang w:val="en-GB"/>
              </w:rPr>
              <w:t>2 380</w:t>
            </w:r>
          </w:p>
        </w:tc>
      </w:tr>
      <w:tr w:rsidR="00C0732F" w:rsidRPr="0053140C" w14:paraId="55A44755" w14:textId="77777777" w:rsidTr="00C0732F">
        <w:trPr>
          <w:trHeight w:val="360"/>
        </w:trPr>
        <w:tc>
          <w:tcPr>
            <w:tcW w:w="2480" w:type="dxa"/>
            <w:tcBorders>
              <w:top w:val="nil"/>
              <w:left w:val="single" w:sz="4" w:space="0" w:color="auto"/>
              <w:bottom w:val="single" w:sz="4" w:space="0" w:color="auto"/>
              <w:right w:val="single" w:sz="4" w:space="0" w:color="auto"/>
            </w:tcBorders>
            <w:vAlign w:val="center"/>
            <w:hideMark/>
          </w:tcPr>
          <w:p w14:paraId="5CFF3F2D" w14:textId="77777777" w:rsidR="00C0732F" w:rsidRPr="0053140C" w:rsidRDefault="00C0732F" w:rsidP="00F91892">
            <w:pPr>
              <w:spacing w:after="0" w:line="240" w:lineRule="auto"/>
              <w:ind w:left="0" w:right="0"/>
              <w:jc w:val="center"/>
              <w:rPr>
                <w:rFonts w:eastAsia="Yu Gothic"/>
                <w:sz w:val="18"/>
                <w:szCs w:val="18"/>
              </w:rPr>
            </w:pPr>
            <w:r w:rsidRPr="0053140C">
              <w:rPr>
                <w:rFonts w:eastAsia="Yu Gothic"/>
                <w:sz w:val="18"/>
                <w:szCs w:val="18"/>
                <w:lang w:val="en-GB"/>
              </w:rPr>
              <w:t>2 440 &lt; RM</w:t>
            </w:r>
          </w:p>
        </w:tc>
        <w:tc>
          <w:tcPr>
            <w:tcW w:w="2480" w:type="dxa"/>
            <w:tcBorders>
              <w:top w:val="nil"/>
              <w:left w:val="nil"/>
              <w:bottom w:val="single" w:sz="4" w:space="0" w:color="auto"/>
              <w:right w:val="single" w:sz="4" w:space="0" w:color="auto"/>
            </w:tcBorders>
            <w:vAlign w:val="center"/>
            <w:hideMark/>
          </w:tcPr>
          <w:p w14:paraId="47279C4E" w14:textId="77777777" w:rsidR="00C0732F" w:rsidRPr="0053140C" w:rsidRDefault="00C0732F" w:rsidP="00F91892">
            <w:pPr>
              <w:spacing w:after="0" w:line="240" w:lineRule="auto"/>
              <w:ind w:left="0" w:right="0"/>
              <w:jc w:val="center"/>
              <w:rPr>
                <w:rFonts w:eastAsia="Yu Gothic"/>
                <w:sz w:val="18"/>
                <w:szCs w:val="18"/>
              </w:rPr>
            </w:pPr>
            <w:r w:rsidRPr="0053140C">
              <w:rPr>
                <w:rFonts w:eastAsia="Yu Gothic"/>
                <w:sz w:val="18"/>
                <w:szCs w:val="18"/>
                <w:lang w:val="en-GB"/>
              </w:rPr>
              <w:t>2 490</w:t>
            </w:r>
          </w:p>
        </w:tc>
      </w:tr>
    </w:tbl>
    <w:p w14:paraId="38797B0C" w14:textId="762D2033" w:rsidR="0090409F" w:rsidRPr="0053140C" w:rsidRDefault="0090409F" w:rsidP="00F91892">
      <w:pPr>
        <w:suppressAutoHyphens/>
        <w:spacing w:after="120" w:line="200" w:lineRule="atLeast"/>
        <w:ind w:hanging="1134"/>
        <w:rPr>
          <w:rFonts w:eastAsia="MS Mincho"/>
          <w:b/>
          <w:szCs w:val="24"/>
          <w:lang w:val="en-GB" w:eastAsia="en-US"/>
        </w:rPr>
      </w:pPr>
    </w:p>
    <w:p w14:paraId="0D32CB05" w14:textId="77777777" w:rsidR="0090409F" w:rsidRPr="0053140C" w:rsidRDefault="0090409F" w:rsidP="00F91892">
      <w:pPr>
        <w:suppressAutoHyphens/>
        <w:spacing w:after="120" w:line="200" w:lineRule="atLeast"/>
        <w:ind w:hanging="1134"/>
        <w:rPr>
          <w:rFonts w:eastAsia="MS Mincho"/>
          <w:bCs/>
          <w:szCs w:val="24"/>
          <w:lang w:val="en-GB" w:eastAsia="en-US"/>
        </w:rPr>
      </w:pPr>
      <w:r w:rsidRPr="0053140C">
        <w:rPr>
          <w:rFonts w:eastAsia="MS Mincho"/>
          <w:bCs/>
          <w:szCs w:val="24"/>
          <w:lang w:val="en-GB" w:eastAsia="en-US"/>
        </w:rPr>
        <w:t>3.2.2.4.</w:t>
      </w:r>
      <w:r w:rsidRPr="0053140C">
        <w:rPr>
          <w:rFonts w:eastAsia="MS Mincho"/>
          <w:bCs/>
          <w:szCs w:val="24"/>
          <w:lang w:val="en-GB" w:eastAsia="en-US"/>
        </w:rPr>
        <w:tab/>
        <w:t xml:space="preserve">Bring the vehicle and the chassis dynamometer to the stabilised operating temperature, in order to approximate the road conditions. </w:t>
      </w:r>
    </w:p>
    <w:p w14:paraId="70A33D61" w14:textId="77777777" w:rsidR="0090409F" w:rsidRPr="0053140C" w:rsidRDefault="0090409F" w:rsidP="00F91892">
      <w:pPr>
        <w:suppressAutoHyphens/>
        <w:spacing w:after="120" w:line="200" w:lineRule="atLeast"/>
        <w:ind w:hanging="1134"/>
        <w:rPr>
          <w:rFonts w:eastAsia="MS Mincho"/>
          <w:bCs/>
          <w:szCs w:val="24"/>
          <w:lang w:val="en-GB" w:eastAsia="en-US"/>
        </w:rPr>
      </w:pPr>
      <w:r w:rsidRPr="0053140C">
        <w:rPr>
          <w:rFonts w:eastAsia="MS Mincho"/>
          <w:bCs/>
          <w:szCs w:val="24"/>
          <w:lang w:val="en-GB" w:eastAsia="en-US"/>
        </w:rPr>
        <w:t>3.2.2.5.</w:t>
      </w:r>
      <w:r w:rsidRPr="0053140C">
        <w:rPr>
          <w:rFonts w:eastAsia="MS Mincho"/>
          <w:bCs/>
          <w:szCs w:val="24"/>
          <w:lang w:val="en-GB" w:eastAsia="en-US"/>
        </w:rPr>
        <w:tab/>
        <w:t xml:space="preserve">Carry out the operations specified in paragraph 3.1.2., with the exception of those in paragraphs 3.1.2.4. and 3.1.2.5. </w:t>
      </w:r>
    </w:p>
    <w:p w14:paraId="3EDD3910" w14:textId="77777777" w:rsidR="007F5888" w:rsidRPr="0053140C" w:rsidRDefault="0090409F" w:rsidP="00F91892">
      <w:pPr>
        <w:suppressAutoHyphens/>
        <w:spacing w:after="120" w:line="200" w:lineRule="atLeast"/>
        <w:ind w:hanging="1134"/>
        <w:rPr>
          <w:rFonts w:eastAsia="MS Mincho"/>
          <w:bCs/>
          <w:szCs w:val="24"/>
          <w:lang w:val="en-GB" w:eastAsia="en-US"/>
        </w:rPr>
      </w:pPr>
      <w:r w:rsidRPr="0053140C">
        <w:rPr>
          <w:rFonts w:eastAsia="MS Mincho"/>
          <w:bCs/>
          <w:szCs w:val="24"/>
          <w:lang w:val="en-GB" w:eastAsia="en-US"/>
        </w:rPr>
        <w:t>3.2.2.6.</w:t>
      </w:r>
      <w:r w:rsidRPr="0053140C">
        <w:rPr>
          <w:rFonts w:eastAsia="MS Mincho"/>
          <w:bCs/>
          <w:szCs w:val="24"/>
          <w:lang w:val="en-GB" w:eastAsia="en-US"/>
        </w:rPr>
        <w:tab/>
        <w:t>Adjust the brake to reproduce the corrected running resistance (see paragraph 3.1.2.8.) and to take into account the reference mass. This may be done by calculating the mean corrected road coast-down time from v1 to v2 and reproducing the same time on the dynamometer as follows:</w:t>
      </w:r>
    </w:p>
    <w:p w14:paraId="7FC2A0BA" w14:textId="7D07CA82" w:rsidR="0090409F" w:rsidRPr="0053140C" w:rsidRDefault="0090409F" w:rsidP="00F91892">
      <w:pPr>
        <w:suppressAutoHyphens/>
        <w:spacing w:after="120" w:line="200" w:lineRule="atLeast"/>
        <w:ind w:left="3402" w:hanging="1134"/>
        <w:rPr>
          <w:rFonts w:eastAsia="MS Mincho"/>
          <w:bCs/>
          <w:lang w:val="en-GB" w:eastAsia="en-US"/>
        </w:rPr>
      </w:pPr>
      <w:r w:rsidRPr="0053140C">
        <w:rPr>
          <w:rFonts w:eastAsia="MS Mincho"/>
          <w:bCs/>
          <w:lang w:val="en-GB" w:eastAsia="en-US"/>
        </w:rPr>
        <w:t>Equation A</w:t>
      </w:r>
      <w:r w:rsidR="00C33DEC" w:rsidRPr="0053140C">
        <w:rPr>
          <w:rFonts w:eastAsia="MS Mincho"/>
          <w:bCs/>
          <w:lang w:val="en-GB" w:eastAsia="en-US"/>
        </w:rPr>
        <w:t>7</w:t>
      </w:r>
      <w:r w:rsidRPr="0053140C">
        <w:rPr>
          <w:rFonts w:eastAsia="MS Mincho"/>
          <w:bCs/>
          <w:lang w:val="en-GB" w:eastAsia="en-US"/>
        </w:rPr>
        <w:t>.App5b/8:</w:t>
      </w:r>
    </w:p>
    <w:p w14:paraId="689CECD0" w14:textId="77777777" w:rsidR="0090409F" w:rsidRPr="0053140C" w:rsidRDefault="0090409F" w:rsidP="00F91892">
      <w:pPr>
        <w:suppressAutoHyphens/>
        <w:spacing w:after="120" w:line="200" w:lineRule="atLeast"/>
        <w:ind w:left="3402" w:hanging="1134"/>
        <w:rPr>
          <w:rFonts w:eastAsia="MS Mincho"/>
          <w:bCs/>
          <w:lang w:val="en-GB" w:eastAsia="en-US"/>
        </w:rPr>
      </w:pPr>
      <w:r w:rsidRPr="0053140C">
        <w:rPr>
          <w:rFonts w:eastAsia="MS Mincho"/>
          <w:bCs/>
          <w:noProof/>
          <w:sz w:val="24"/>
          <w:szCs w:val="24"/>
          <w:lang w:val="nl-NL" w:eastAsia="nl-NL"/>
        </w:rPr>
        <w:drawing>
          <wp:inline distT="0" distB="0" distL="0" distR="0" wp14:anchorId="4111340E" wp14:editId="4C06DE1E">
            <wp:extent cx="1760220" cy="426720"/>
            <wp:effectExtent l="0" t="0" r="0" b="0"/>
            <wp:docPr id="169" name="図 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106" cstate="print">
                      <a:extLst>
                        <a:ext uri="{28A0092B-C50C-407E-A947-70E740481C1C}">
                          <a14:useLocalDpi xmlns:a14="http://schemas.microsoft.com/office/drawing/2010/main" val="0"/>
                        </a:ext>
                      </a:extLst>
                    </a:blip>
                    <a:srcRect/>
                    <a:stretch>
                      <a:fillRect/>
                    </a:stretch>
                  </pic:blipFill>
                  <pic:spPr bwMode="auto">
                    <a:xfrm>
                      <a:off x="0" y="0"/>
                      <a:ext cx="1760220" cy="426720"/>
                    </a:xfrm>
                    <a:prstGeom prst="rect">
                      <a:avLst/>
                    </a:prstGeom>
                    <a:noFill/>
                    <a:ln>
                      <a:noFill/>
                    </a:ln>
                  </pic:spPr>
                </pic:pic>
              </a:graphicData>
            </a:graphic>
          </wp:inline>
        </w:drawing>
      </w:r>
    </w:p>
    <w:p w14:paraId="6735E178" w14:textId="77777777" w:rsidR="0090409F" w:rsidRPr="0053140C" w:rsidRDefault="0090409F" w:rsidP="00F91892">
      <w:pPr>
        <w:suppressAutoHyphens/>
        <w:spacing w:after="120" w:line="200" w:lineRule="atLeast"/>
        <w:ind w:hanging="1134"/>
        <w:rPr>
          <w:rFonts w:eastAsia="MS Mincho"/>
          <w:bCs/>
          <w:szCs w:val="24"/>
          <w:lang w:val="en-GB" w:eastAsia="en-US"/>
        </w:rPr>
      </w:pPr>
    </w:p>
    <w:p w14:paraId="1917A6BE" w14:textId="77777777" w:rsidR="0090409F" w:rsidRPr="0053140C" w:rsidRDefault="0090409F" w:rsidP="00F91892">
      <w:pPr>
        <w:suppressAutoHyphens/>
        <w:spacing w:after="120" w:line="200" w:lineRule="atLeast"/>
        <w:ind w:hanging="1134"/>
        <w:rPr>
          <w:rFonts w:eastAsia="MS Mincho"/>
          <w:bCs/>
          <w:szCs w:val="24"/>
          <w:lang w:val="en-GB" w:eastAsia="en-US"/>
        </w:rPr>
      </w:pPr>
      <w:r w:rsidRPr="0053140C">
        <w:rPr>
          <w:rFonts w:eastAsia="MS Mincho"/>
          <w:bCs/>
          <w:szCs w:val="24"/>
          <w:lang w:val="en-GB" w:eastAsia="en-US"/>
        </w:rPr>
        <w:t>3.2.2.7.</w:t>
      </w:r>
      <w:r w:rsidRPr="0053140C">
        <w:rPr>
          <w:rFonts w:eastAsia="MS Mincho"/>
          <w:bCs/>
          <w:szCs w:val="24"/>
          <w:lang w:val="en-GB" w:eastAsia="en-US"/>
        </w:rPr>
        <w:tab/>
        <w:t>The power P a to be absorbed by the bench shall be determined in order to enable the same total road load power to be reproduced for the same vehicle on different days or on different chassis dynamometers of the same type.</w:t>
      </w:r>
    </w:p>
    <w:p w14:paraId="234CB017" w14:textId="77777777" w:rsidR="0017211A" w:rsidRPr="0053140C" w:rsidRDefault="0017211A" w:rsidP="00F91892">
      <w:pPr>
        <w:tabs>
          <w:tab w:val="left" w:pos="-623"/>
          <w:tab w:val="left" w:pos="709"/>
          <w:tab w:val="left" w:pos="2268"/>
          <w:tab w:val="left" w:pos="2977"/>
          <w:tab w:val="left" w:pos="4904"/>
        </w:tabs>
        <w:suppressAutoHyphens/>
        <w:spacing w:after="120" w:line="200" w:lineRule="atLeast"/>
        <w:ind w:hanging="1134"/>
        <w:rPr>
          <w:lang w:val="en-GB"/>
        </w:rPr>
      </w:pPr>
    </w:p>
    <w:p w14:paraId="7FD5C2B0" w14:textId="77777777" w:rsidR="0017211A" w:rsidRPr="0053140C" w:rsidRDefault="0017211A" w:rsidP="00F91892">
      <w:pPr>
        <w:tabs>
          <w:tab w:val="left" w:pos="-623"/>
          <w:tab w:val="left" w:pos="709"/>
          <w:tab w:val="left" w:pos="2268"/>
          <w:tab w:val="left" w:pos="2977"/>
          <w:tab w:val="left" w:pos="4904"/>
        </w:tabs>
        <w:suppressAutoHyphens/>
        <w:spacing w:after="120" w:line="200" w:lineRule="atLeast"/>
        <w:ind w:hanging="1134"/>
      </w:pPr>
    </w:p>
    <w:p w14:paraId="3BDADDD5" w14:textId="77777777" w:rsidR="0017211A" w:rsidRPr="0053140C" w:rsidRDefault="0017211A" w:rsidP="00F91892">
      <w:pPr>
        <w:tabs>
          <w:tab w:val="left" w:pos="-623"/>
          <w:tab w:val="left" w:pos="709"/>
          <w:tab w:val="left" w:pos="2268"/>
          <w:tab w:val="left" w:pos="2977"/>
          <w:tab w:val="left" w:pos="4904"/>
        </w:tabs>
        <w:suppressAutoHyphens/>
        <w:spacing w:after="120" w:line="200" w:lineRule="atLeast"/>
        <w:ind w:hanging="1134"/>
      </w:pPr>
    </w:p>
    <w:p w14:paraId="3EF53199" w14:textId="77777777" w:rsidR="00C0732F" w:rsidRPr="0053140C" w:rsidRDefault="00C0732F" w:rsidP="00F91892">
      <w:pPr>
        <w:rPr>
          <w:b/>
          <w:bCs/>
          <w:sz w:val="28"/>
          <w:szCs w:val="28"/>
        </w:rPr>
      </w:pPr>
      <w:bookmarkStart w:id="11" w:name="_Hlk175069471"/>
      <w:r w:rsidRPr="0053140C">
        <w:rPr>
          <w:b/>
          <w:bCs/>
          <w:sz w:val="28"/>
          <w:szCs w:val="28"/>
        </w:rPr>
        <w:br w:type="page"/>
      </w:r>
    </w:p>
    <w:p w14:paraId="3EBC2582" w14:textId="651A59D5" w:rsidR="00241CC1" w:rsidRPr="0053140C" w:rsidRDefault="00241CC1" w:rsidP="0004017F">
      <w:pPr>
        <w:keepNext/>
        <w:tabs>
          <w:tab w:val="left" w:pos="-623"/>
          <w:tab w:val="left" w:pos="709"/>
          <w:tab w:val="left" w:pos="2268"/>
          <w:tab w:val="left" w:pos="2977"/>
          <w:tab w:val="left" w:pos="4904"/>
        </w:tabs>
        <w:suppressAutoHyphens/>
        <w:spacing w:after="120" w:line="200" w:lineRule="atLeast"/>
        <w:ind w:left="0"/>
        <w:outlineLvl w:val="1"/>
        <w:rPr>
          <w:b/>
          <w:bCs/>
          <w:sz w:val="28"/>
          <w:szCs w:val="28"/>
        </w:rPr>
      </w:pPr>
      <w:r w:rsidRPr="0053140C">
        <w:rPr>
          <w:b/>
          <w:bCs/>
          <w:sz w:val="28"/>
          <w:szCs w:val="28"/>
        </w:rPr>
        <w:t>Annex 7- Appendix 6</w:t>
      </w:r>
      <w:bookmarkEnd w:id="11"/>
    </w:p>
    <w:p w14:paraId="71C76553" w14:textId="77777777" w:rsidR="00EE4B39" w:rsidRPr="0053140C" w:rsidRDefault="00EE4B39" w:rsidP="0004017F">
      <w:pPr>
        <w:keepNext/>
        <w:suppressAutoHyphens/>
        <w:spacing w:after="120" w:line="200" w:lineRule="atLeast"/>
        <w:ind w:hanging="1134"/>
        <w:outlineLvl w:val="2"/>
        <w:rPr>
          <w:rFonts w:eastAsia="MS Mincho"/>
          <w:b/>
          <w:sz w:val="28"/>
          <w:lang w:val="en-IE" w:eastAsia="en-US"/>
        </w:rPr>
      </w:pPr>
      <w:r w:rsidRPr="0053140C">
        <w:rPr>
          <w:rFonts w:eastAsia="MS Mincho"/>
          <w:b/>
          <w:sz w:val="28"/>
          <w:lang w:val="en-IE" w:eastAsia="en-US"/>
        </w:rPr>
        <w:t>Chassis dynamometer system</w:t>
      </w:r>
    </w:p>
    <w:p w14:paraId="3681B9A5" w14:textId="77777777" w:rsidR="00066C60" w:rsidRPr="0053140C" w:rsidRDefault="00066C60"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 xml:space="preserve">1. </w:t>
      </w:r>
      <w:r w:rsidRPr="0053140C">
        <w:rPr>
          <w:rFonts w:eastAsia="MS Mincho"/>
          <w:szCs w:val="24"/>
          <w:lang w:val="en-GB" w:eastAsia="en-US"/>
        </w:rPr>
        <w:tab/>
        <w:t>Specification</w:t>
      </w:r>
    </w:p>
    <w:p w14:paraId="29BBC0D7" w14:textId="77777777" w:rsidR="00066C60" w:rsidRPr="0053140C" w:rsidRDefault="00066C60"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 xml:space="preserve">1.1. </w:t>
      </w:r>
      <w:r w:rsidRPr="0053140C">
        <w:rPr>
          <w:rFonts w:eastAsia="MS Mincho"/>
          <w:szCs w:val="24"/>
          <w:lang w:val="en-GB" w:eastAsia="en-US"/>
        </w:rPr>
        <w:tab/>
        <w:t>General requirements</w:t>
      </w:r>
    </w:p>
    <w:p w14:paraId="22E1C00A" w14:textId="77777777" w:rsidR="00066C60" w:rsidRPr="0053140C" w:rsidRDefault="00066C60"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 xml:space="preserve">1.1.1. </w:t>
      </w:r>
      <w:r w:rsidRPr="0053140C">
        <w:rPr>
          <w:rFonts w:eastAsia="MS Mincho"/>
          <w:szCs w:val="24"/>
          <w:lang w:val="en-GB" w:eastAsia="en-US"/>
        </w:rPr>
        <w:tab/>
        <w:t>The dynamometer shall be capable of simulating road load within one of the following classifications:</w:t>
      </w:r>
    </w:p>
    <w:p w14:paraId="4991017F" w14:textId="77777777" w:rsidR="00066C60" w:rsidRPr="0053140C" w:rsidRDefault="00066C60"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(a)</w:t>
      </w:r>
      <w:r w:rsidRPr="0053140C">
        <w:rPr>
          <w:rFonts w:eastAsia="MS Mincho"/>
          <w:szCs w:val="24"/>
          <w:lang w:val="en-GB" w:eastAsia="en-US"/>
        </w:rPr>
        <w:tab/>
        <w:t>Dynamometer with fixed load curve, i.e. a dynamometer whose physical characteristics provide a fixed load curve shape;</w:t>
      </w:r>
    </w:p>
    <w:p w14:paraId="5AF33203" w14:textId="77777777" w:rsidR="00066C60" w:rsidRPr="0053140C" w:rsidRDefault="00066C60"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(b)</w:t>
      </w:r>
      <w:r w:rsidRPr="0053140C">
        <w:rPr>
          <w:rFonts w:eastAsia="MS Mincho"/>
          <w:szCs w:val="24"/>
          <w:lang w:val="en-GB" w:eastAsia="en-US"/>
        </w:rPr>
        <w:tab/>
        <w:t>Dynamometer with adjustable load curve, i.e. a dynamometer with at least two road load parameters that can be adjusted to shape the load curve.</w:t>
      </w:r>
    </w:p>
    <w:p w14:paraId="3ED284DE" w14:textId="77777777" w:rsidR="00066C60" w:rsidRPr="0053140C" w:rsidRDefault="00066C60"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 xml:space="preserve">1.1.2. </w:t>
      </w:r>
      <w:r w:rsidRPr="0053140C">
        <w:rPr>
          <w:rFonts w:eastAsia="MS Mincho"/>
          <w:szCs w:val="24"/>
          <w:lang w:val="en-GB" w:eastAsia="en-US"/>
        </w:rPr>
        <w:tab/>
        <w:t>Dynamometers with electric inertia simulation shall be demonstrated to be equivalent to mechanical inertia systems. The means by which equivalence is established are described in paragraph 4.</w:t>
      </w:r>
    </w:p>
    <w:p w14:paraId="2D400214" w14:textId="77777777" w:rsidR="00066C60" w:rsidRPr="0053140C" w:rsidRDefault="00066C60"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 xml:space="preserve">1.1.3. </w:t>
      </w:r>
      <w:r w:rsidRPr="0053140C">
        <w:rPr>
          <w:rFonts w:eastAsia="MS Mincho"/>
          <w:szCs w:val="24"/>
          <w:lang w:val="en-GB" w:eastAsia="en-US"/>
        </w:rPr>
        <w:tab/>
        <w:t>Where the total resistance to progress on the road cannot be reproduced on the chassis dynamometer between vehicle speeds of 10 km/h and 120 km/h, it is recommended that a chassis dynamometer with the characteristics defined in paragraph 1.2. should be used.</w:t>
      </w:r>
    </w:p>
    <w:p w14:paraId="0B9C9368" w14:textId="77777777" w:rsidR="00066C60" w:rsidRPr="0053140C" w:rsidRDefault="00066C60" w:rsidP="00F91892">
      <w:pPr>
        <w:suppressAutoHyphens/>
        <w:spacing w:after="120" w:line="200" w:lineRule="atLeast"/>
        <w:ind w:hanging="1134"/>
        <w:rPr>
          <w:rFonts w:eastAsia="MS Mincho"/>
          <w:szCs w:val="24"/>
          <w:lang w:val="en-GB" w:eastAsia="en-US"/>
        </w:rPr>
      </w:pPr>
      <w:bookmarkStart w:id="12" w:name="_Hlk2951841"/>
      <w:r w:rsidRPr="0053140C">
        <w:rPr>
          <w:rFonts w:eastAsia="MS Mincho"/>
          <w:szCs w:val="24"/>
          <w:lang w:val="en-GB" w:eastAsia="en-US"/>
        </w:rPr>
        <w:t xml:space="preserve">1.1.3.1. </w:t>
      </w:r>
      <w:bookmarkEnd w:id="12"/>
      <w:r w:rsidRPr="0053140C">
        <w:rPr>
          <w:rFonts w:eastAsia="MS Mincho"/>
          <w:szCs w:val="24"/>
          <w:lang w:val="en-GB" w:eastAsia="en-US"/>
        </w:rPr>
        <w:tab/>
        <w:t>The load absorbed by the brake and the chassis dynamometer (internal frictional effects) between the vehicle speeds of 0 and 120 km/h is as follows:</w:t>
      </w:r>
    </w:p>
    <w:p w14:paraId="10CFC3F7" w14:textId="77777777" w:rsidR="00066C60" w:rsidRPr="0053140C" w:rsidRDefault="00066C60" w:rsidP="00F91892">
      <w:pPr>
        <w:tabs>
          <w:tab w:val="left" w:pos="8222"/>
        </w:tabs>
        <w:suppressAutoHyphens/>
        <w:spacing w:after="120" w:line="200" w:lineRule="atLeast"/>
        <w:rPr>
          <w:rFonts w:eastAsia="MS Mincho"/>
          <w:szCs w:val="24"/>
          <w:lang w:val="en-GB" w:eastAsia="en-US"/>
        </w:rPr>
      </w:pPr>
      <w:r w:rsidRPr="0053140C">
        <w:rPr>
          <w:rFonts w:eastAsia="MS Mincho"/>
          <w:szCs w:val="24"/>
          <w:lang w:val="en-GB" w:eastAsia="en-US"/>
        </w:rPr>
        <w:t>F = (a + b·v</w:t>
      </w:r>
      <w:r w:rsidRPr="0053140C">
        <w:rPr>
          <w:rFonts w:eastAsia="MS Mincho"/>
          <w:szCs w:val="24"/>
          <w:vertAlign w:val="superscript"/>
          <w:lang w:val="en-GB" w:eastAsia="en-US"/>
        </w:rPr>
        <w:t>2</w:t>
      </w:r>
      <w:r w:rsidRPr="0053140C">
        <w:rPr>
          <w:rFonts w:eastAsia="MS Mincho"/>
          <w:szCs w:val="24"/>
          <w:lang w:val="en-GB" w:eastAsia="en-US"/>
        </w:rPr>
        <w:t>) ±0.1·F</w:t>
      </w:r>
      <w:r w:rsidRPr="0053140C">
        <w:rPr>
          <w:rFonts w:eastAsia="MS Mincho"/>
          <w:szCs w:val="24"/>
          <w:vertAlign w:val="subscript"/>
          <w:lang w:val="en-GB" w:eastAsia="en-US"/>
        </w:rPr>
        <w:t>80</w:t>
      </w:r>
      <w:r w:rsidRPr="0053140C">
        <w:rPr>
          <w:rFonts w:eastAsia="MS Mincho"/>
          <w:szCs w:val="24"/>
          <w:lang w:val="en-GB" w:eastAsia="en-US"/>
        </w:rPr>
        <w:t xml:space="preserve"> (without being negative)</w:t>
      </w:r>
      <w:r w:rsidRPr="0053140C">
        <w:rPr>
          <w:rFonts w:eastAsia="MS Mincho"/>
          <w:szCs w:val="24"/>
          <w:lang w:val="en-GB" w:eastAsia="en-US"/>
        </w:rPr>
        <w:tab/>
        <w:t>(1)</w:t>
      </w:r>
    </w:p>
    <w:p w14:paraId="0D9DA3A4" w14:textId="77777777" w:rsidR="00066C60" w:rsidRPr="0053140C" w:rsidRDefault="00066C60" w:rsidP="00F91892">
      <w:pPr>
        <w:suppressAutoHyphens/>
        <w:spacing w:after="120" w:line="200" w:lineRule="atLeast"/>
        <w:rPr>
          <w:rFonts w:eastAsia="MS Mincho"/>
          <w:szCs w:val="24"/>
          <w:lang w:val="en-GB" w:eastAsia="en-US"/>
        </w:rPr>
      </w:pPr>
      <w:r w:rsidRPr="0053140C">
        <w:rPr>
          <w:rFonts w:eastAsia="MS Mincho"/>
          <w:szCs w:val="24"/>
          <w:lang w:val="en-GB" w:eastAsia="en-US"/>
        </w:rPr>
        <w:t>where:</w:t>
      </w:r>
    </w:p>
    <w:p w14:paraId="739B73F0" w14:textId="77777777" w:rsidR="00066C60" w:rsidRPr="0053140C" w:rsidRDefault="00066C60" w:rsidP="00F91892">
      <w:pPr>
        <w:suppressAutoHyphens/>
        <w:spacing w:after="120" w:line="200" w:lineRule="atLeast"/>
        <w:rPr>
          <w:rFonts w:eastAsia="MS Mincho"/>
          <w:szCs w:val="24"/>
          <w:lang w:val="en-GB" w:eastAsia="en-US"/>
        </w:rPr>
      </w:pPr>
      <w:r w:rsidRPr="0053140C">
        <w:rPr>
          <w:rFonts w:eastAsia="MS Mincho"/>
          <w:szCs w:val="24"/>
          <w:lang w:val="en-GB" w:eastAsia="en-US"/>
        </w:rPr>
        <w:t>F = total load absorbed by the chassis dynamometer (N);</w:t>
      </w:r>
    </w:p>
    <w:p w14:paraId="2DBBA238" w14:textId="77777777" w:rsidR="00066C60" w:rsidRPr="0053140C" w:rsidRDefault="00066C60" w:rsidP="00F91892">
      <w:pPr>
        <w:suppressAutoHyphens/>
        <w:spacing w:after="120" w:line="200" w:lineRule="atLeast"/>
        <w:rPr>
          <w:rFonts w:eastAsia="MS Mincho"/>
          <w:szCs w:val="24"/>
          <w:lang w:val="en-GB" w:eastAsia="en-US"/>
        </w:rPr>
      </w:pPr>
      <w:r w:rsidRPr="0053140C">
        <w:rPr>
          <w:rFonts w:eastAsia="MS Mincho"/>
          <w:szCs w:val="24"/>
          <w:lang w:val="en-GB" w:eastAsia="en-US"/>
        </w:rPr>
        <w:t>a = value equivalent to rolling resistance (N);</w:t>
      </w:r>
    </w:p>
    <w:p w14:paraId="124B04B4" w14:textId="77777777" w:rsidR="00066C60" w:rsidRPr="0053140C" w:rsidRDefault="00066C60" w:rsidP="00F91892">
      <w:pPr>
        <w:suppressAutoHyphens/>
        <w:spacing w:after="120" w:line="200" w:lineRule="atLeast"/>
        <w:rPr>
          <w:rFonts w:eastAsia="MS Mincho"/>
          <w:szCs w:val="24"/>
          <w:lang w:val="en-GB" w:eastAsia="en-US"/>
        </w:rPr>
      </w:pPr>
      <w:r w:rsidRPr="0053140C">
        <w:rPr>
          <w:rFonts w:eastAsia="MS Mincho"/>
          <w:szCs w:val="24"/>
          <w:lang w:val="en-GB" w:eastAsia="en-US"/>
        </w:rPr>
        <w:t>b = value equivalent to coefficient of air resistance (N/(km/h)</w:t>
      </w:r>
      <w:r w:rsidRPr="0053140C">
        <w:rPr>
          <w:rFonts w:eastAsia="MS Mincho"/>
          <w:szCs w:val="24"/>
          <w:vertAlign w:val="superscript"/>
          <w:lang w:val="en-GB" w:eastAsia="en-US"/>
        </w:rPr>
        <w:t>2</w:t>
      </w:r>
      <w:r w:rsidRPr="0053140C">
        <w:rPr>
          <w:rFonts w:eastAsia="MS Mincho"/>
          <w:szCs w:val="24"/>
          <w:lang w:val="en-GB" w:eastAsia="en-US"/>
        </w:rPr>
        <w:t>);</w:t>
      </w:r>
    </w:p>
    <w:p w14:paraId="6300365E" w14:textId="77777777" w:rsidR="00066C60" w:rsidRPr="0053140C" w:rsidRDefault="00066C60" w:rsidP="00F91892">
      <w:pPr>
        <w:suppressAutoHyphens/>
        <w:spacing w:after="120" w:line="200" w:lineRule="atLeast"/>
        <w:rPr>
          <w:rFonts w:eastAsia="MS Mincho"/>
          <w:szCs w:val="24"/>
          <w:lang w:val="en-GB" w:eastAsia="en-US"/>
        </w:rPr>
      </w:pPr>
      <w:r w:rsidRPr="0053140C">
        <w:rPr>
          <w:rFonts w:eastAsia="MS Mincho"/>
          <w:szCs w:val="24"/>
          <w:lang w:val="en-GB" w:eastAsia="en-US"/>
        </w:rPr>
        <w:t>v = vehicle speed (km/h);</w:t>
      </w:r>
    </w:p>
    <w:p w14:paraId="1A32B135" w14:textId="5DFA078E" w:rsidR="00066C60" w:rsidRPr="0053140C" w:rsidRDefault="00066C60" w:rsidP="00F91892">
      <w:pPr>
        <w:suppressAutoHyphens/>
        <w:spacing w:after="120" w:line="200" w:lineRule="atLeast"/>
        <w:rPr>
          <w:rFonts w:eastAsia="MS Mincho"/>
          <w:szCs w:val="24"/>
          <w:lang w:val="en-GB" w:eastAsia="en-US"/>
        </w:rPr>
      </w:pPr>
      <w:bookmarkStart w:id="13" w:name="_Hlk2951871"/>
      <w:r w:rsidRPr="0053140C">
        <w:rPr>
          <w:rFonts w:eastAsia="MS Mincho"/>
          <w:szCs w:val="24"/>
          <w:lang w:val="en-GB" w:eastAsia="en-US"/>
        </w:rPr>
        <w:t>F</w:t>
      </w:r>
      <w:r w:rsidRPr="0053140C">
        <w:rPr>
          <w:rFonts w:eastAsia="MS Mincho"/>
          <w:szCs w:val="24"/>
          <w:vertAlign w:val="subscript"/>
          <w:lang w:val="en-GB" w:eastAsia="en-US"/>
        </w:rPr>
        <w:t>80</w:t>
      </w:r>
      <w:r w:rsidRPr="0053140C">
        <w:rPr>
          <w:rFonts w:eastAsia="MS Mincho"/>
          <w:szCs w:val="24"/>
          <w:lang w:val="en-GB" w:eastAsia="en-US"/>
        </w:rPr>
        <w:t xml:space="preserve"> = load at 80 km/h (N). Alternatively for vehicles that cannot attain 80 km/h the load at the reference vehicle speeds v</w:t>
      </w:r>
      <w:r w:rsidRPr="0053140C">
        <w:rPr>
          <w:rFonts w:eastAsia="MS Mincho"/>
          <w:szCs w:val="24"/>
          <w:vertAlign w:val="subscript"/>
          <w:lang w:val="en-GB" w:eastAsia="en-US"/>
        </w:rPr>
        <w:t>j</w:t>
      </w:r>
      <w:r w:rsidRPr="0053140C">
        <w:rPr>
          <w:rFonts w:eastAsia="MS Mincho"/>
          <w:szCs w:val="24"/>
          <w:lang w:val="en-GB" w:eastAsia="en-US"/>
        </w:rPr>
        <w:t xml:space="preserve"> in Table</w:t>
      </w:r>
      <w:r w:rsidRPr="0053140C">
        <w:rPr>
          <w:rFonts w:eastAsia="MS Mincho"/>
          <w:b/>
          <w:szCs w:val="24"/>
          <w:lang w:val="en-GB" w:eastAsia="en-US"/>
        </w:rPr>
        <w:t xml:space="preserve"> </w:t>
      </w:r>
      <w:r w:rsidRPr="0053140C">
        <w:rPr>
          <w:rFonts w:eastAsia="MS Mincho"/>
          <w:szCs w:val="24"/>
          <w:lang w:val="en-GB" w:eastAsia="en-US"/>
        </w:rPr>
        <w:t>A</w:t>
      </w:r>
      <w:r w:rsidR="00CC6F19" w:rsidRPr="0053140C">
        <w:rPr>
          <w:rFonts w:eastAsia="MS Mincho"/>
          <w:szCs w:val="24"/>
          <w:lang w:val="en-GB" w:eastAsia="en-US"/>
        </w:rPr>
        <w:t>7</w:t>
      </w:r>
      <w:r w:rsidRPr="0053140C">
        <w:rPr>
          <w:rFonts w:eastAsia="MS Mincho"/>
          <w:szCs w:val="24"/>
          <w:lang w:val="en-GB" w:eastAsia="en-US"/>
        </w:rPr>
        <w:t>.App5</w:t>
      </w:r>
      <w:r w:rsidRPr="0053140C">
        <w:rPr>
          <w:rFonts w:eastAsia="MS Mincho"/>
          <w:bCs/>
          <w:szCs w:val="24"/>
          <w:lang w:val="en-GB" w:eastAsia="en-US"/>
        </w:rPr>
        <w:t>a</w:t>
      </w:r>
      <w:r w:rsidRPr="0053140C">
        <w:rPr>
          <w:rFonts w:eastAsia="MS Mincho"/>
          <w:szCs w:val="24"/>
          <w:lang w:val="en-GB" w:eastAsia="en-US"/>
        </w:rPr>
        <w:t xml:space="preserve">/1 in Appendix 5a to Annex </w:t>
      </w:r>
      <w:r w:rsidR="00CC6F19" w:rsidRPr="0053140C">
        <w:rPr>
          <w:rFonts w:eastAsia="MS Mincho"/>
          <w:szCs w:val="24"/>
          <w:lang w:val="en-GB" w:eastAsia="en-US"/>
        </w:rPr>
        <w:t>7</w:t>
      </w:r>
      <w:r w:rsidRPr="0053140C">
        <w:rPr>
          <w:rFonts w:eastAsia="MS Mincho"/>
          <w:szCs w:val="24"/>
          <w:lang w:val="en-GB" w:eastAsia="en-US"/>
        </w:rPr>
        <w:t xml:space="preserve"> or Table A</w:t>
      </w:r>
      <w:r w:rsidR="00CC6F19" w:rsidRPr="0053140C">
        <w:rPr>
          <w:rFonts w:eastAsia="MS Mincho"/>
          <w:szCs w:val="24"/>
          <w:lang w:val="en-GB" w:eastAsia="en-US"/>
        </w:rPr>
        <w:t>7</w:t>
      </w:r>
      <w:r w:rsidRPr="0053140C">
        <w:rPr>
          <w:rFonts w:eastAsia="MS Mincho"/>
          <w:szCs w:val="24"/>
          <w:lang w:val="en-GB" w:eastAsia="en-US"/>
        </w:rPr>
        <w:t xml:space="preserve">.App5b/1 in Appendix 5b to Annex </w:t>
      </w:r>
      <w:r w:rsidR="00CC6F19" w:rsidRPr="0053140C">
        <w:rPr>
          <w:rFonts w:eastAsia="MS Mincho"/>
          <w:szCs w:val="24"/>
          <w:lang w:val="en-GB" w:eastAsia="en-US"/>
        </w:rPr>
        <w:t>7</w:t>
      </w:r>
      <w:r w:rsidRPr="0053140C">
        <w:rPr>
          <w:rFonts w:eastAsia="MS Mincho"/>
          <w:szCs w:val="24"/>
          <w:lang w:val="en-GB" w:eastAsia="en-US"/>
        </w:rPr>
        <w:t xml:space="preserve"> as applicable shall be determined.</w:t>
      </w:r>
    </w:p>
    <w:bookmarkEnd w:id="13"/>
    <w:p w14:paraId="25C4F7CD" w14:textId="77777777" w:rsidR="00066C60" w:rsidRPr="0053140C" w:rsidRDefault="00066C60"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 xml:space="preserve">1.2. </w:t>
      </w:r>
      <w:r w:rsidRPr="0053140C">
        <w:rPr>
          <w:rFonts w:eastAsia="MS Mincho"/>
          <w:szCs w:val="24"/>
          <w:lang w:val="en-GB" w:eastAsia="en-US"/>
        </w:rPr>
        <w:tab/>
        <w:t>Specific requirements</w:t>
      </w:r>
    </w:p>
    <w:p w14:paraId="10633A22" w14:textId="77777777" w:rsidR="00066C60" w:rsidRPr="0053140C" w:rsidRDefault="00066C60"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 xml:space="preserve">1.2.1. </w:t>
      </w:r>
      <w:r w:rsidRPr="0053140C">
        <w:rPr>
          <w:rFonts w:eastAsia="MS Mincho"/>
          <w:szCs w:val="24"/>
          <w:lang w:val="en-GB" w:eastAsia="en-US"/>
        </w:rPr>
        <w:tab/>
        <w:t>The setting of the dynamometer shall not be affected by the lapse of time. It shall not produce any vibrations perceptible to the vehicle and likely to impair the vehicle’s normal operations.</w:t>
      </w:r>
    </w:p>
    <w:p w14:paraId="49B9E8D7" w14:textId="77777777" w:rsidR="00066C60" w:rsidRPr="0053140C" w:rsidRDefault="00066C60"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 xml:space="preserve">1.2.2. </w:t>
      </w:r>
      <w:r w:rsidRPr="0053140C">
        <w:rPr>
          <w:rFonts w:eastAsia="MS Mincho"/>
          <w:szCs w:val="24"/>
          <w:lang w:val="en-GB" w:eastAsia="en-US"/>
        </w:rPr>
        <w:tab/>
        <w:t>The chassis dynamometer may have one roller or two rollers. In such cases, the front roller shall drive, directly or indirectly, the inertial masses and the power-absorption device.</w:t>
      </w:r>
    </w:p>
    <w:p w14:paraId="7C266CAC" w14:textId="77777777" w:rsidR="00066C60" w:rsidRPr="0053140C" w:rsidRDefault="00066C60"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 xml:space="preserve">1.2.3. </w:t>
      </w:r>
      <w:r w:rsidRPr="0053140C">
        <w:rPr>
          <w:rFonts w:eastAsia="MS Mincho"/>
          <w:szCs w:val="24"/>
          <w:lang w:val="en-GB" w:eastAsia="en-US"/>
        </w:rPr>
        <w:tab/>
        <w:t>It shall be possible to measure and read the indicated load to an accuracy of ±5 per cent.</w:t>
      </w:r>
    </w:p>
    <w:p w14:paraId="69240A41" w14:textId="77777777" w:rsidR="00066C60" w:rsidRPr="0053140C" w:rsidRDefault="00066C60"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 xml:space="preserve">1.2.4. </w:t>
      </w:r>
      <w:r w:rsidRPr="0053140C">
        <w:rPr>
          <w:rFonts w:eastAsia="MS Mincho"/>
          <w:szCs w:val="24"/>
          <w:lang w:val="en-GB" w:eastAsia="en-US"/>
        </w:rPr>
        <w:tab/>
        <w:t>In the case of a dynamometer with a fixed load curve, the accuracy of the load setting at 80 km/h or of the load setting at the reference vehicle speeds (30 km/h, respectively 15 km/h) referred to in paragraph 1.1.3.1. for vehicles that cannot attain 80 km/h, shall be ±5 per cent. In the case of a dynamometer with adjustable load curve, the accuracy of matching dynamometer load to road load shall be ±5 per cent for vehicle speeds &gt; 20 km/h and ± 10 per cent for vehicle speeds ≤ 20 km/h. Below this vehicle speed, dynamometer absorption shall be positive.</w:t>
      </w:r>
    </w:p>
    <w:p w14:paraId="26AA3E8D" w14:textId="77777777" w:rsidR="00066C60" w:rsidRPr="0053140C" w:rsidRDefault="00066C60"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1.2.5.</w:t>
      </w:r>
      <w:r w:rsidRPr="0053140C">
        <w:rPr>
          <w:rFonts w:eastAsia="MS Mincho"/>
          <w:szCs w:val="24"/>
          <w:lang w:val="en-GB" w:eastAsia="en-US"/>
        </w:rPr>
        <w:tab/>
        <w:t>The total inertia of the rotating parts (including the simulated inertia where applicable) shall be known and shall be within ± 10 kg of the inertia class for the test.</w:t>
      </w:r>
    </w:p>
    <w:p w14:paraId="6C2E6004" w14:textId="77777777" w:rsidR="00066C60" w:rsidRPr="0053140C" w:rsidRDefault="00066C60"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 xml:space="preserve">1.2.6. </w:t>
      </w:r>
      <w:r w:rsidRPr="0053140C">
        <w:rPr>
          <w:rFonts w:eastAsia="MS Mincho"/>
          <w:szCs w:val="24"/>
          <w:lang w:val="en-GB" w:eastAsia="en-US"/>
        </w:rPr>
        <w:tab/>
        <w:t>The speed of the vehicle shall be measured by the speed of rotation of the roller (the front roller in the case of a two-roller dynamometer from which the actual speed of the vehicle is calculated). It shall be measured with an accuracy of ±1 km/h at vehicle speeds over 10 km/h. The distance actually driven by the vehicle shall be measured by the movement of rotation of the roller (the front roller in the case of a two-roller dynamometer).</w:t>
      </w:r>
    </w:p>
    <w:p w14:paraId="4A266D84" w14:textId="77777777" w:rsidR="00066C60" w:rsidRPr="0053140C" w:rsidRDefault="00066C60"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 xml:space="preserve">2. </w:t>
      </w:r>
      <w:r w:rsidRPr="0053140C">
        <w:rPr>
          <w:rFonts w:eastAsia="MS Mincho"/>
          <w:szCs w:val="24"/>
          <w:lang w:val="en-GB" w:eastAsia="en-US"/>
        </w:rPr>
        <w:tab/>
        <w:t>Dynamometer calibration procedure</w:t>
      </w:r>
    </w:p>
    <w:p w14:paraId="3F4448BB" w14:textId="77777777" w:rsidR="00066C60" w:rsidRPr="0053140C" w:rsidRDefault="00066C60"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2.1.</w:t>
      </w:r>
      <w:r w:rsidRPr="0053140C">
        <w:rPr>
          <w:rFonts w:eastAsia="MS Mincho"/>
          <w:szCs w:val="24"/>
          <w:lang w:val="en-GB" w:eastAsia="en-US"/>
        </w:rPr>
        <w:tab/>
        <w:t>Introduction</w:t>
      </w:r>
    </w:p>
    <w:p w14:paraId="39A6F75D" w14:textId="2C9C469A" w:rsidR="00066C60" w:rsidRPr="0053140C" w:rsidRDefault="00E842FB" w:rsidP="00F91892">
      <w:pPr>
        <w:suppressAutoHyphens/>
        <w:spacing w:after="120" w:line="200" w:lineRule="atLeast"/>
        <w:ind w:hanging="828"/>
        <w:rPr>
          <w:rFonts w:eastAsia="MS Mincho"/>
          <w:szCs w:val="24"/>
          <w:lang w:val="en-GB" w:eastAsia="en-US"/>
        </w:rPr>
      </w:pPr>
      <w:r w:rsidRPr="0053140C">
        <w:rPr>
          <w:rFonts w:eastAsia="MS Mincho"/>
          <w:szCs w:val="24"/>
          <w:lang w:val="en-GB" w:eastAsia="en-US"/>
        </w:rPr>
        <w:tab/>
      </w:r>
      <w:r w:rsidR="00066C60" w:rsidRPr="0053140C">
        <w:rPr>
          <w:rFonts w:eastAsia="MS Mincho"/>
          <w:szCs w:val="24"/>
          <w:lang w:val="en-GB" w:eastAsia="en-US"/>
        </w:rPr>
        <w:t>This section describes the method to be used to determine the load absorbed by a dynamometer brake. The load absorbed comprises the load absorbed by frictional effects and the load absorbed by the power-absorption device. The dynamometer is brought into operation beyond the range of test vehicle speeds. The device used for starting up the dynamometer is then disconnected; the rotational speed of the driven roller decreases. The kinetic energy of the rollers is dissipated by the power-absorption unit and by the frictional effects. This method disregards variations in the roller’s internal frictional effects caused by rollers with or without the vehicle. The frictional effects of the rear roller shall be disregarded when the roller is free.</w:t>
      </w:r>
    </w:p>
    <w:p w14:paraId="556C84EC" w14:textId="77777777" w:rsidR="00066C60" w:rsidRPr="0053140C" w:rsidRDefault="00066C60"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 xml:space="preserve">2.2. </w:t>
      </w:r>
      <w:r w:rsidRPr="0053140C">
        <w:rPr>
          <w:rFonts w:eastAsia="MS Mincho"/>
          <w:szCs w:val="24"/>
          <w:lang w:val="en-GB" w:eastAsia="en-US"/>
        </w:rPr>
        <w:tab/>
        <w:t>Calibration of the load indicator at 80 km/h or of the load indicator referred to in paragraph 1.1.3.1. for vehicles that cannot attain 80 km/h.</w:t>
      </w:r>
    </w:p>
    <w:p w14:paraId="3F343F48" w14:textId="3AADC494" w:rsidR="00066C60" w:rsidRPr="0053140C" w:rsidRDefault="00E842FB" w:rsidP="00F91892">
      <w:pPr>
        <w:suppressAutoHyphens/>
        <w:spacing w:after="120" w:line="200" w:lineRule="atLeast"/>
        <w:ind w:hanging="828"/>
        <w:rPr>
          <w:rFonts w:eastAsia="MS Mincho"/>
          <w:szCs w:val="24"/>
          <w:lang w:val="en-GB" w:eastAsia="en-US"/>
        </w:rPr>
      </w:pPr>
      <w:r w:rsidRPr="0053140C">
        <w:rPr>
          <w:rFonts w:eastAsia="MS Mincho"/>
          <w:szCs w:val="24"/>
          <w:lang w:val="en-GB" w:eastAsia="en-US"/>
        </w:rPr>
        <w:tab/>
      </w:r>
      <w:r w:rsidR="00066C60" w:rsidRPr="0053140C">
        <w:rPr>
          <w:rFonts w:eastAsia="MS Mincho"/>
          <w:szCs w:val="24"/>
          <w:lang w:val="en-GB" w:eastAsia="en-US"/>
        </w:rPr>
        <w:t>The following procedure shall be used for calibration of the load indicator to 80 km/h or the applicable load indicator referred to in paragraph 1.1.3.1. for vehicles that cannot attain 80 km/h, as a function of the load absorbed (see also Figure A</w:t>
      </w:r>
      <w:r w:rsidR="00245C98" w:rsidRPr="0053140C">
        <w:rPr>
          <w:rFonts w:eastAsia="MS Mincho"/>
          <w:szCs w:val="24"/>
          <w:lang w:val="en-GB" w:eastAsia="en-US"/>
        </w:rPr>
        <w:t>7</w:t>
      </w:r>
      <w:r w:rsidR="00066C60" w:rsidRPr="0053140C">
        <w:rPr>
          <w:rFonts w:eastAsia="MS Mincho"/>
          <w:szCs w:val="24"/>
          <w:lang w:val="en-GB" w:eastAsia="en-US"/>
        </w:rPr>
        <w:t>.App6/1):</w:t>
      </w:r>
    </w:p>
    <w:p w14:paraId="526C7610" w14:textId="77777777" w:rsidR="00066C60" w:rsidRPr="0053140C" w:rsidRDefault="00066C60"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 xml:space="preserve">2.2.1. </w:t>
      </w:r>
      <w:r w:rsidRPr="0053140C">
        <w:rPr>
          <w:rFonts w:eastAsia="MS Mincho"/>
          <w:szCs w:val="24"/>
          <w:lang w:val="en-GB" w:eastAsia="en-US"/>
        </w:rPr>
        <w:tab/>
        <w:t>Measure the rotational speed of the roller if this has not already been done. A fifth wheel, a revolution counter or some other method may be used.</w:t>
      </w:r>
    </w:p>
    <w:p w14:paraId="25FA138A" w14:textId="77777777" w:rsidR="00066C60" w:rsidRPr="0053140C" w:rsidRDefault="00066C60"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2.2.2.</w:t>
      </w:r>
      <w:r w:rsidRPr="0053140C">
        <w:rPr>
          <w:rFonts w:eastAsia="MS Mincho"/>
          <w:szCs w:val="24"/>
          <w:lang w:val="en-GB" w:eastAsia="en-US"/>
        </w:rPr>
        <w:tab/>
        <w:t>Place the vehicle on the dynamometer or devise some other method for starting up the dynamometer.</w:t>
      </w:r>
    </w:p>
    <w:p w14:paraId="05CC52CD" w14:textId="77777777" w:rsidR="00066C60" w:rsidRPr="0053140C" w:rsidRDefault="00066C60"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 xml:space="preserve">2.2.3. </w:t>
      </w:r>
      <w:r w:rsidRPr="0053140C">
        <w:rPr>
          <w:rFonts w:eastAsia="MS Mincho"/>
          <w:szCs w:val="24"/>
          <w:lang w:val="en-GB" w:eastAsia="en-US"/>
        </w:rPr>
        <w:tab/>
        <w:t>Use the flywheel or any other system of inertia simulation for the particular inertia class to be used.</w:t>
      </w:r>
    </w:p>
    <w:p w14:paraId="4F6356DF" w14:textId="77777777" w:rsidR="00053238" w:rsidRPr="0053140C" w:rsidRDefault="00053238" w:rsidP="00F91892">
      <w:pPr>
        <w:keepNext/>
        <w:suppressAutoHyphens/>
        <w:spacing w:before="240" w:after="0" w:line="240" w:lineRule="auto"/>
        <w:ind w:right="0" w:hanging="1134"/>
        <w:rPr>
          <w:rFonts w:eastAsia="MS Mincho"/>
          <w:szCs w:val="24"/>
          <w:lang w:val="en-GB" w:eastAsia="en-US"/>
        </w:rPr>
      </w:pPr>
      <w:r w:rsidRPr="0053140C">
        <w:rPr>
          <w:rFonts w:eastAsia="MS Mincho"/>
          <w:szCs w:val="24"/>
          <w:lang w:val="en-GB" w:eastAsia="en-US"/>
        </w:rPr>
        <w:t>Figure A7.App6/1</w:t>
      </w:r>
    </w:p>
    <w:p w14:paraId="3108888C" w14:textId="77777777" w:rsidR="00053238" w:rsidRPr="0053140C" w:rsidRDefault="00053238" w:rsidP="00F91892">
      <w:pPr>
        <w:keepNext/>
        <w:suppressAutoHyphens/>
        <w:spacing w:after="120"/>
        <w:ind w:hanging="1134"/>
        <w:rPr>
          <w:rFonts w:eastAsia="MS Mincho"/>
          <w:b/>
          <w:bCs/>
          <w:szCs w:val="24"/>
          <w:lang w:val="en-GB" w:eastAsia="en-US"/>
        </w:rPr>
      </w:pPr>
      <w:r w:rsidRPr="0053140C">
        <w:rPr>
          <w:rFonts w:eastAsia="MS Mincho"/>
          <w:b/>
          <w:bCs/>
          <w:szCs w:val="24"/>
          <w:lang w:val="en-GB" w:eastAsia="en-US"/>
        </w:rPr>
        <w:t>Power absorbed by the chassis dynamometer</w:t>
      </w:r>
    </w:p>
    <w:p w14:paraId="2F6B2D0A" w14:textId="77777777" w:rsidR="00053238" w:rsidRPr="0053140C" w:rsidRDefault="00053238" w:rsidP="00F91892">
      <w:pPr>
        <w:suppressAutoHyphens/>
        <w:spacing w:after="120"/>
        <w:ind w:right="1133" w:hanging="1134"/>
        <w:jc w:val="center"/>
        <w:rPr>
          <w:rFonts w:eastAsia="MS Mincho"/>
          <w:szCs w:val="24"/>
          <w:lang w:val="en-GB" w:eastAsia="en-US"/>
        </w:rPr>
      </w:pPr>
      <w:r w:rsidRPr="0053140C">
        <w:rPr>
          <w:rFonts w:eastAsia="MS Mincho"/>
          <w:noProof/>
          <w:sz w:val="24"/>
          <w:szCs w:val="19"/>
          <w:lang w:val="nl-NL" w:eastAsia="nl-NL"/>
        </w:rPr>
        <w:drawing>
          <wp:inline distT="0" distB="0" distL="0" distR="0" wp14:anchorId="7DE7E944" wp14:editId="1BD48B17">
            <wp:extent cx="3276600" cy="2466975"/>
            <wp:effectExtent l="0" t="0" r="0" b="9525"/>
            <wp:docPr id="810276117" name="Picture 446" descr="グラフ&#10;&#10;低い精度で自動的に生成された説明"/>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0276117" name="Picture 446" descr="グラフ&#10;&#10;低い精度で自動的に生成された説明"/>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0" y="0"/>
                      <a:ext cx="3276600" cy="2466975"/>
                    </a:xfrm>
                    <a:prstGeom prst="rect">
                      <a:avLst/>
                    </a:prstGeom>
                    <a:noFill/>
                    <a:ln>
                      <a:noFill/>
                    </a:ln>
                  </pic:spPr>
                </pic:pic>
              </a:graphicData>
            </a:graphic>
          </wp:inline>
        </w:drawing>
      </w:r>
    </w:p>
    <w:p w14:paraId="75032238" w14:textId="3DABABBB" w:rsidR="00066C60" w:rsidRPr="0053140C" w:rsidRDefault="00053238"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Legend</w:t>
      </w:r>
    </w:p>
    <w:p w14:paraId="2D295FB5" w14:textId="4839E1D8" w:rsidR="00066C60" w:rsidRPr="0053140C" w:rsidRDefault="00066C60" w:rsidP="00F91892">
      <w:pPr>
        <w:tabs>
          <w:tab w:val="left" w:pos="3686"/>
          <w:tab w:val="left" w:pos="6237"/>
        </w:tabs>
        <w:suppressAutoHyphens/>
        <w:spacing w:after="120" w:line="200" w:lineRule="atLeast"/>
        <w:ind w:hanging="1134"/>
        <w:rPr>
          <w:rFonts w:eastAsia="MS Mincho"/>
          <w:szCs w:val="24"/>
          <w:vertAlign w:val="subscript"/>
          <w:lang w:val="en-GB" w:eastAsia="en-US"/>
        </w:rPr>
      </w:pPr>
      <w:r w:rsidRPr="0053140C">
        <w:rPr>
          <w:rFonts w:eastAsia="MS Mincho"/>
          <w:szCs w:val="24"/>
          <w:lang w:val="en-GB" w:eastAsia="en-US"/>
        </w:rPr>
        <w:t>■ F = a + bˑv</w:t>
      </w:r>
      <w:r w:rsidRPr="0053140C">
        <w:rPr>
          <w:rFonts w:eastAsia="MS Mincho"/>
          <w:szCs w:val="24"/>
          <w:vertAlign w:val="superscript"/>
          <w:lang w:val="en-GB" w:eastAsia="en-US"/>
        </w:rPr>
        <w:t>2</w:t>
      </w:r>
      <w:r w:rsidRPr="0053140C">
        <w:rPr>
          <w:rFonts w:eastAsia="MS Mincho"/>
          <w:szCs w:val="24"/>
          <w:vertAlign w:val="superscript"/>
          <w:lang w:val="en-GB" w:eastAsia="en-US"/>
        </w:rPr>
        <w:tab/>
      </w:r>
      <w:r w:rsidRPr="0053140C">
        <w:rPr>
          <w:rFonts w:eastAsia="MS Mincho"/>
          <w:szCs w:val="24"/>
          <w:lang w:val="en-GB" w:eastAsia="en-US"/>
        </w:rPr>
        <w:t>● F = (a + bˑv</w:t>
      </w:r>
      <w:r w:rsidRPr="0053140C">
        <w:rPr>
          <w:rFonts w:eastAsia="MS Mincho"/>
          <w:szCs w:val="24"/>
          <w:vertAlign w:val="superscript"/>
          <w:lang w:val="en-GB" w:eastAsia="en-US"/>
        </w:rPr>
        <w:t>2</w:t>
      </w:r>
      <w:r w:rsidRPr="0053140C">
        <w:rPr>
          <w:rFonts w:eastAsia="MS Mincho"/>
          <w:szCs w:val="24"/>
          <w:lang w:val="en-GB" w:eastAsia="en-US"/>
        </w:rPr>
        <w:t>) – 0.1ˑF</w:t>
      </w:r>
      <w:r w:rsidRPr="0053140C">
        <w:rPr>
          <w:rFonts w:eastAsia="MS Mincho"/>
          <w:szCs w:val="24"/>
          <w:vertAlign w:val="subscript"/>
          <w:lang w:val="en-GB" w:eastAsia="en-US"/>
        </w:rPr>
        <w:t>80</w:t>
      </w:r>
      <w:r w:rsidRPr="0053140C">
        <w:rPr>
          <w:rFonts w:eastAsia="MS Mincho"/>
          <w:szCs w:val="24"/>
          <w:vertAlign w:val="subscript"/>
          <w:lang w:val="en-GB" w:eastAsia="en-US"/>
        </w:rPr>
        <w:tab/>
      </w:r>
      <w:r w:rsidRPr="0053140C">
        <w:rPr>
          <w:rFonts w:eastAsia="MS Mincho"/>
          <w:szCs w:val="24"/>
          <w:lang w:val="en-GB" w:eastAsia="en-US"/>
        </w:rPr>
        <w:t>▲ F = (a + bˑv</w:t>
      </w:r>
      <w:r w:rsidRPr="0053140C">
        <w:rPr>
          <w:rFonts w:eastAsia="MS Mincho"/>
          <w:szCs w:val="24"/>
          <w:vertAlign w:val="superscript"/>
          <w:lang w:val="en-GB" w:eastAsia="en-US"/>
        </w:rPr>
        <w:t>2</w:t>
      </w:r>
      <w:r w:rsidRPr="0053140C">
        <w:rPr>
          <w:rFonts w:eastAsia="MS Mincho"/>
          <w:szCs w:val="24"/>
          <w:lang w:val="en-GB" w:eastAsia="en-US"/>
        </w:rPr>
        <w:t>) + 0.1ˑF</w:t>
      </w:r>
      <w:r w:rsidRPr="0053140C">
        <w:rPr>
          <w:rFonts w:eastAsia="MS Mincho"/>
          <w:szCs w:val="24"/>
          <w:vertAlign w:val="subscript"/>
          <w:lang w:val="en-GB" w:eastAsia="en-US"/>
        </w:rPr>
        <w:t>80</w:t>
      </w:r>
    </w:p>
    <w:p w14:paraId="27496CC9" w14:textId="77777777" w:rsidR="00066C60" w:rsidRPr="0053140C" w:rsidRDefault="00066C60"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 xml:space="preserve">2.2.4. </w:t>
      </w:r>
      <w:r w:rsidRPr="0053140C">
        <w:rPr>
          <w:rFonts w:eastAsia="MS Mincho"/>
          <w:szCs w:val="24"/>
          <w:lang w:val="en-GB" w:eastAsia="en-US"/>
        </w:rPr>
        <w:tab/>
        <w:t>Bring the dynamometer to a vehicle speed of 80 km/h or to the reference vehicle speed referred to in paragraph 1.1.3.1. for vehicles that cannot attain 80 km/h.</w:t>
      </w:r>
    </w:p>
    <w:p w14:paraId="46DF202E" w14:textId="77777777" w:rsidR="00066C60" w:rsidRPr="0053140C" w:rsidRDefault="00066C60"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 xml:space="preserve">2.2.5. </w:t>
      </w:r>
      <w:r w:rsidRPr="0053140C">
        <w:rPr>
          <w:rFonts w:eastAsia="MS Mincho"/>
          <w:szCs w:val="24"/>
          <w:lang w:val="en-GB" w:eastAsia="en-US"/>
        </w:rPr>
        <w:tab/>
        <w:t>Note the load indicated F</w:t>
      </w:r>
      <w:r w:rsidRPr="0053140C">
        <w:rPr>
          <w:rFonts w:eastAsia="MS Mincho"/>
          <w:szCs w:val="24"/>
          <w:vertAlign w:val="subscript"/>
          <w:lang w:val="en-GB" w:eastAsia="en-US"/>
        </w:rPr>
        <w:t>i</w:t>
      </w:r>
      <w:r w:rsidRPr="0053140C">
        <w:rPr>
          <w:rFonts w:eastAsia="MS Mincho"/>
          <w:szCs w:val="24"/>
          <w:lang w:val="en-GB" w:eastAsia="en-US"/>
        </w:rPr>
        <w:t xml:space="preserve"> (N).</w:t>
      </w:r>
    </w:p>
    <w:p w14:paraId="78E25149" w14:textId="77777777" w:rsidR="00066C60" w:rsidRPr="0053140C" w:rsidRDefault="00066C60"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 xml:space="preserve">2.2.6. </w:t>
      </w:r>
      <w:r w:rsidRPr="0053140C">
        <w:rPr>
          <w:rFonts w:eastAsia="MS Mincho"/>
          <w:szCs w:val="24"/>
          <w:lang w:val="en-GB" w:eastAsia="en-US"/>
        </w:rPr>
        <w:tab/>
        <w:t>Bring the dynamometer to a vehicle speed of 90 km/h or to the respective reference vehicle speed referred to in paragraph 1.1.3.1. plus 5 km/h for vehicles that cannot attain 80 km/h</w:t>
      </w:r>
    </w:p>
    <w:p w14:paraId="1D554FCA" w14:textId="77777777" w:rsidR="00066C60" w:rsidRPr="0053140C" w:rsidRDefault="00066C60"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 xml:space="preserve">2.2.7. </w:t>
      </w:r>
      <w:r w:rsidRPr="0053140C">
        <w:rPr>
          <w:rFonts w:eastAsia="MS Mincho"/>
          <w:szCs w:val="24"/>
          <w:lang w:val="en-GB" w:eastAsia="en-US"/>
        </w:rPr>
        <w:tab/>
        <w:t>Disconnect the device used to start up the dynamometer.</w:t>
      </w:r>
    </w:p>
    <w:p w14:paraId="6CE2AC02" w14:textId="731CAA2E" w:rsidR="00066C60" w:rsidRPr="0053140C" w:rsidRDefault="00066C60"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 xml:space="preserve">2.2.8. </w:t>
      </w:r>
      <w:r w:rsidRPr="0053140C">
        <w:rPr>
          <w:rFonts w:eastAsia="MS Mincho"/>
          <w:szCs w:val="24"/>
          <w:lang w:val="en-GB" w:eastAsia="en-US"/>
        </w:rPr>
        <w:tab/>
        <w:t>Note the time taken by the dynamometer to pass from a vehicle speed of 85 to 75 km/h, or, for vehicles that cannot attain 80 km/h referred to in Table A</w:t>
      </w:r>
      <w:r w:rsidR="00687D66" w:rsidRPr="0053140C">
        <w:rPr>
          <w:rFonts w:eastAsia="MS Mincho"/>
          <w:szCs w:val="24"/>
          <w:lang w:val="en-GB" w:eastAsia="en-US"/>
        </w:rPr>
        <w:t>7</w:t>
      </w:r>
      <w:r w:rsidRPr="0053140C">
        <w:rPr>
          <w:rFonts w:eastAsia="MS Mincho"/>
          <w:szCs w:val="24"/>
          <w:lang w:val="en-GB" w:eastAsia="en-US"/>
        </w:rPr>
        <w:t>.App5</w:t>
      </w:r>
      <w:r w:rsidRPr="0053140C">
        <w:rPr>
          <w:rFonts w:eastAsia="MS Mincho"/>
          <w:bCs/>
          <w:szCs w:val="24"/>
          <w:lang w:val="en-GB" w:eastAsia="en-US"/>
        </w:rPr>
        <w:t>a</w:t>
      </w:r>
      <w:r w:rsidRPr="0053140C">
        <w:rPr>
          <w:rFonts w:eastAsia="MS Mincho"/>
          <w:szCs w:val="24"/>
          <w:lang w:val="en-GB" w:eastAsia="en-US"/>
        </w:rPr>
        <w:t xml:space="preserve">/1 of </w:t>
      </w:r>
      <w:bookmarkStart w:id="14" w:name="_Hlk75792730"/>
      <w:r w:rsidRPr="0053140C">
        <w:rPr>
          <w:rFonts w:eastAsia="MS Mincho"/>
          <w:szCs w:val="24"/>
          <w:lang w:val="en-GB" w:eastAsia="en-US"/>
        </w:rPr>
        <w:t xml:space="preserve">Appendix 5a to Annex </w:t>
      </w:r>
      <w:r w:rsidR="00294181" w:rsidRPr="0053140C">
        <w:rPr>
          <w:rFonts w:eastAsia="MS Mincho"/>
          <w:szCs w:val="24"/>
          <w:lang w:val="en-GB" w:eastAsia="en-US"/>
        </w:rPr>
        <w:t>7</w:t>
      </w:r>
      <w:r w:rsidRPr="0053140C">
        <w:rPr>
          <w:rFonts w:eastAsia="MS Mincho"/>
          <w:szCs w:val="24"/>
          <w:lang w:val="en-GB" w:eastAsia="en-US"/>
        </w:rPr>
        <w:t xml:space="preserve"> </w:t>
      </w:r>
      <w:bookmarkEnd w:id="14"/>
      <w:r w:rsidRPr="0053140C">
        <w:rPr>
          <w:rFonts w:eastAsia="MS Mincho"/>
          <w:szCs w:val="24"/>
          <w:lang w:val="en-GB" w:eastAsia="en-US"/>
        </w:rPr>
        <w:t>or Table A</w:t>
      </w:r>
      <w:r w:rsidR="00294181" w:rsidRPr="0053140C">
        <w:rPr>
          <w:rFonts w:eastAsia="MS Mincho"/>
          <w:szCs w:val="24"/>
          <w:lang w:val="en-GB" w:eastAsia="en-US"/>
        </w:rPr>
        <w:t>7</w:t>
      </w:r>
      <w:r w:rsidRPr="0053140C">
        <w:rPr>
          <w:rFonts w:eastAsia="MS Mincho"/>
          <w:szCs w:val="24"/>
          <w:lang w:val="en-GB" w:eastAsia="en-US"/>
        </w:rPr>
        <w:t xml:space="preserve">.App5b/1 of Appendix 5b to Annex </w:t>
      </w:r>
      <w:r w:rsidR="00294181" w:rsidRPr="0053140C">
        <w:rPr>
          <w:rFonts w:eastAsia="MS Mincho"/>
          <w:szCs w:val="24"/>
          <w:lang w:val="en-GB" w:eastAsia="en-US"/>
        </w:rPr>
        <w:t>7</w:t>
      </w:r>
      <w:r w:rsidRPr="0053140C">
        <w:rPr>
          <w:rFonts w:eastAsia="MS Mincho"/>
          <w:szCs w:val="24"/>
          <w:lang w:val="en-GB" w:eastAsia="en-US"/>
        </w:rPr>
        <w:t xml:space="preserve"> as applicable, note the time between v</w:t>
      </w:r>
      <w:r w:rsidRPr="0053140C">
        <w:rPr>
          <w:rFonts w:eastAsia="MS Mincho"/>
          <w:szCs w:val="24"/>
          <w:vertAlign w:val="subscript"/>
          <w:lang w:val="en-GB" w:eastAsia="en-US"/>
        </w:rPr>
        <w:t>j</w:t>
      </w:r>
      <w:r w:rsidRPr="0053140C">
        <w:rPr>
          <w:rFonts w:eastAsia="MS Mincho"/>
          <w:szCs w:val="24"/>
          <w:lang w:val="en-GB" w:eastAsia="en-US"/>
        </w:rPr>
        <w:t xml:space="preserve"> + 5 km/h to v</w:t>
      </w:r>
      <w:r w:rsidRPr="0053140C">
        <w:rPr>
          <w:rFonts w:eastAsia="MS Mincho"/>
          <w:szCs w:val="24"/>
          <w:vertAlign w:val="subscript"/>
          <w:lang w:val="en-GB" w:eastAsia="en-US"/>
        </w:rPr>
        <w:t>j</w:t>
      </w:r>
      <w:r w:rsidRPr="0053140C">
        <w:rPr>
          <w:rFonts w:eastAsia="MS Mincho"/>
          <w:szCs w:val="24"/>
          <w:lang w:val="en-GB" w:eastAsia="en-US"/>
        </w:rPr>
        <w:t>- 5 km/h.</w:t>
      </w:r>
    </w:p>
    <w:p w14:paraId="4EEDA856" w14:textId="77777777" w:rsidR="00066C60" w:rsidRPr="0053140C" w:rsidRDefault="00066C60"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 xml:space="preserve">2.2.9. </w:t>
      </w:r>
      <w:r w:rsidRPr="0053140C">
        <w:rPr>
          <w:rFonts w:eastAsia="MS Mincho"/>
          <w:szCs w:val="24"/>
          <w:lang w:val="en-GB" w:eastAsia="en-US"/>
        </w:rPr>
        <w:tab/>
        <w:t>Set the power-absorption device at a different level.</w:t>
      </w:r>
    </w:p>
    <w:p w14:paraId="0E5FBC65" w14:textId="77777777" w:rsidR="00066C60" w:rsidRPr="0053140C" w:rsidRDefault="00066C60"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 xml:space="preserve">2.2.10. </w:t>
      </w:r>
      <w:r w:rsidRPr="0053140C">
        <w:rPr>
          <w:rFonts w:eastAsia="MS Mincho"/>
          <w:szCs w:val="24"/>
          <w:lang w:val="en-GB" w:eastAsia="en-US"/>
        </w:rPr>
        <w:tab/>
        <w:t>The requirements of paragraphs 2.2.4. to 2.2.9. shall be repeated sufficiently often to cover the range of loads used.</w:t>
      </w:r>
    </w:p>
    <w:p w14:paraId="09CB174E" w14:textId="77777777" w:rsidR="00066C60" w:rsidRPr="0053140C" w:rsidRDefault="00066C60"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 xml:space="preserve">2.2.11. </w:t>
      </w:r>
      <w:r w:rsidRPr="0053140C">
        <w:rPr>
          <w:rFonts w:eastAsia="MS Mincho"/>
          <w:szCs w:val="24"/>
          <w:lang w:val="en-GB" w:eastAsia="en-US"/>
        </w:rPr>
        <w:tab/>
        <w:t>Calculate the load absorbed using the formula:</w:t>
      </w:r>
    </w:p>
    <w:p w14:paraId="4F49D00B" w14:textId="6F9A06B0" w:rsidR="00066C60" w:rsidRPr="0053140C" w:rsidRDefault="00053238" w:rsidP="00F91892">
      <w:pPr>
        <w:tabs>
          <w:tab w:val="left" w:pos="8222"/>
        </w:tabs>
        <w:suppressAutoHyphens/>
        <w:spacing w:after="120" w:line="200" w:lineRule="atLeast"/>
        <w:ind w:hanging="1134"/>
        <w:rPr>
          <w:rFonts w:eastAsia="MS Mincho"/>
          <w:szCs w:val="24"/>
          <w:lang w:val="en-GB" w:eastAsia="en-US"/>
        </w:rPr>
      </w:pPr>
      <w:r w:rsidRPr="0053140C">
        <w:rPr>
          <w:rFonts w:eastAsia="MS Mincho"/>
          <w:szCs w:val="24"/>
          <w:lang w:val="en-GB" w:eastAsia="en-US"/>
        </w:rPr>
        <w:tab/>
      </w:r>
      <w:r w:rsidR="00066C60" w:rsidRPr="0053140C">
        <w:rPr>
          <w:rFonts w:eastAsia="MS Mincho"/>
          <w:noProof/>
          <w:position w:val="-24"/>
          <w:sz w:val="24"/>
          <w:szCs w:val="24"/>
          <w:lang w:val="nl-NL" w:eastAsia="nl-NL"/>
        </w:rPr>
        <w:drawing>
          <wp:inline distT="0" distB="0" distL="0" distR="0" wp14:anchorId="798E6327" wp14:editId="667EBCDC">
            <wp:extent cx="762000" cy="419100"/>
            <wp:effectExtent l="0" t="0" r="0" b="0"/>
            <wp:docPr id="445" name="Picture 4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
                    <pic:cNvPicPr>
                      <a:picLocks noChangeAspect="1" noChangeArrowheads="1"/>
                    </pic:cNvPicPr>
                  </pic:nvPicPr>
                  <pic:blipFill>
                    <a:blip r:embed="rId108" cstate="print">
                      <a:extLst>
                        <a:ext uri="{28A0092B-C50C-407E-A947-70E740481C1C}">
                          <a14:useLocalDpi xmlns:a14="http://schemas.microsoft.com/office/drawing/2010/main" val="0"/>
                        </a:ext>
                      </a:extLst>
                    </a:blip>
                    <a:srcRect/>
                    <a:stretch>
                      <a:fillRect/>
                    </a:stretch>
                  </pic:blipFill>
                  <pic:spPr bwMode="auto">
                    <a:xfrm>
                      <a:off x="0" y="0"/>
                      <a:ext cx="762000" cy="419100"/>
                    </a:xfrm>
                    <a:prstGeom prst="rect">
                      <a:avLst/>
                    </a:prstGeom>
                    <a:noFill/>
                    <a:ln>
                      <a:noFill/>
                    </a:ln>
                  </pic:spPr>
                </pic:pic>
              </a:graphicData>
            </a:graphic>
          </wp:inline>
        </w:drawing>
      </w:r>
      <w:r w:rsidR="00066C60" w:rsidRPr="0053140C">
        <w:rPr>
          <w:rFonts w:eastAsia="MS Mincho"/>
          <w:szCs w:val="24"/>
          <w:lang w:val="en-GB" w:eastAsia="en-US"/>
        </w:rPr>
        <w:tab/>
        <w:t>(2)</w:t>
      </w:r>
    </w:p>
    <w:p w14:paraId="5DBF257D" w14:textId="77777777" w:rsidR="00066C60" w:rsidRPr="0053140C" w:rsidRDefault="00066C60" w:rsidP="00F91892">
      <w:pPr>
        <w:suppressAutoHyphens/>
        <w:spacing w:after="120" w:line="200" w:lineRule="atLeast"/>
        <w:rPr>
          <w:rFonts w:eastAsia="MS Mincho"/>
          <w:szCs w:val="24"/>
          <w:lang w:val="en-GB" w:eastAsia="en-US"/>
        </w:rPr>
      </w:pPr>
      <w:r w:rsidRPr="0053140C">
        <w:rPr>
          <w:rFonts w:eastAsia="MS Mincho"/>
          <w:szCs w:val="24"/>
          <w:lang w:val="en-GB" w:eastAsia="en-US"/>
        </w:rPr>
        <w:t>where:</w:t>
      </w:r>
    </w:p>
    <w:p w14:paraId="090E110B" w14:textId="77777777" w:rsidR="00066C60" w:rsidRPr="0053140C" w:rsidRDefault="00066C60" w:rsidP="00F91892">
      <w:pPr>
        <w:suppressAutoHyphens/>
        <w:spacing w:after="120" w:line="200" w:lineRule="atLeast"/>
        <w:rPr>
          <w:rFonts w:eastAsia="MS Mincho"/>
          <w:szCs w:val="24"/>
          <w:lang w:val="en-GB" w:eastAsia="en-US"/>
        </w:rPr>
      </w:pPr>
      <w:r w:rsidRPr="0053140C">
        <w:rPr>
          <w:rFonts w:eastAsia="MS Mincho"/>
          <w:szCs w:val="24"/>
          <w:lang w:val="en-GB" w:eastAsia="en-US"/>
        </w:rPr>
        <w:t>F = load absorbed (N);</w:t>
      </w:r>
    </w:p>
    <w:p w14:paraId="7BB0844C" w14:textId="77777777" w:rsidR="00066C60" w:rsidRPr="0053140C" w:rsidRDefault="00066C60" w:rsidP="00F91892">
      <w:pPr>
        <w:suppressAutoHyphens/>
        <w:spacing w:after="120" w:line="200" w:lineRule="atLeast"/>
        <w:rPr>
          <w:rFonts w:eastAsia="MS Mincho"/>
          <w:szCs w:val="24"/>
          <w:lang w:val="en-GB" w:eastAsia="en-US"/>
        </w:rPr>
      </w:pPr>
      <w:r w:rsidRPr="0053140C">
        <w:rPr>
          <w:rFonts w:eastAsia="MS Mincho"/>
          <w:szCs w:val="24"/>
          <w:lang w:val="en-GB" w:eastAsia="en-US"/>
        </w:rPr>
        <w:t>m</w:t>
      </w:r>
      <w:r w:rsidRPr="0053140C">
        <w:rPr>
          <w:rFonts w:eastAsia="MS Mincho"/>
          <w:szCs w:val="24"/>
          <w:vertAlign w:val="subscript"/>
          <w:lang w:val="en-GB" w:eastAsia="en-US"/>
        </w:rPr>
        <w:t>i</w:t>
      </w:r>
      <w:r w:rsidRPr="0053140C">
        <w:rPr>
          <w:rFonts w:eastAsia="MS Mincho"/>
          <w:szCs w:val="24"/>
          <w:lang w:val="en-GB" w:eastAsia="en-US"/>
        </w:rPr>
        <w:t xml:space="preserve"> = equivalent inertia in kg (excluding the inertial effects of the free rear roller);</w:t>
      </w:r>
    </w:p>
    <w:p w14:paraId="3DD04561" w14:textId="77777777" w:rsidR="00066C60" w:rsidRPr="0053140C" w:rsidRDefault="00066C60" w:rsidP="00F91892">
      <w:pPr>
        <w:suppressAutoHyphens/>
        <w:spacing w:after="120" w:line="200" w:lineRule="atLeast"/>
        <w:rPr>
          <w:rFonts w:eastAsia="MS Mincho"/>
          <w:szCs w:val="24"/>
          <w:lang w:val="en-GB" w:eastAsia="en-US"/>
        </w:rPr>
      </w:pPr>
      <w:r w:rsidRPr="0053140C">
        <w:rPr>
          <w:rFonts w:eastAsia="MS Mincho"/>
          <w:szCs w:val="24"/>
          <w:lang w:val="en-GB" w:eastAsia="en-US"/>
        </w:rPr>
        <w:t>Δv = vehicle speed deviation in m/s (10 km/h = 2.775 m/s);</w:t>
      </w:r>
    </w:p>
    <w:p w14:paraId="7A02781F" w14:textId="518B457D" w:rsidR="00066C60" w:rsidRPr="0053140C" w:rsidRDefault="00066C60" w:rsidP="00F91892">
      <w:pPr>
        <w:suppressAutoHyphens/>
        <w:spacing w:after="120" w:line="200" w:lineRule="atLeast"/>
        <w:rPr>
          <w:rFonts w:eastAsia="MS Mincho"/>
          <w:szCs w:val="24"/>
          <w:lang w:val="en-GB" w:eastAsia="en-US"/>
        </w:rPr>
      </w:pPr>
      <w:r w:rsidRPr="0053140C">
        <w:rPr>
          <w:rFonts w:eastAsia="MS Mincho"/>
          <w:szCs w:val="24"/>
          <w:lang w:val="en-GB" w:eastAsia="en-US"/>
        </w:rPr>
        <w:t>Δt = time taken by the roller to pass from 85 km/h to 75 km/h, or for vehicles that cannot attain 80 km/h from 35 – 25 km/h, respectively from 20 – 10 km/h, referred to in Table A</w:t>
      </w:r>
      <w:r w:rsidR="00294181" w:rsidRPr="0053140C">
        <w:rPr>
          <w:rFonts w:eastAsia="MS Mincho"/>
          <w:szCs w:val="24"/>
          <w:lang w:val="en-GB" w:eastAsia="en-US"/>
        </w:rPr>
        <w:t>7</w:t>
      </w:r>
      <w:r w:rsidRPr="0053140C">
        <w:rPr>
          <w:rFonts w:eastAsia="MS Mincho"/>
          <w:szCs w:val="24"/>
          <w:lang w:val="en-GB" w:eastAsia="en-US"/>
        </w:rPr>
        <w:t>.App5</w:t>
      </w:r>
      <w:r w:rsidRPr="0053140C">
        <w:rPr>
          <w:rFonts w:eastAsia="MS Mincho"/>
          <w:bCs/>
          <w:szCs w:val="24"/>
          <w:lang w:val="en-GB" w:eastAsia="en-US"/>
        </w:rPr>
        <w:t>a</w:t>
      </w:r>
      <w:r w:rsidRPr="0053140C">
        <w:rPr>
          <w:rFonts w:eastAsia="MS Mincho"/>
          <w:szCs w:val="24"/>
          <w:lang w:val="en-GB" w:eastAsia="en-US"/>
        </w:rPr>
        <w:t xml:space="preserve">/2 of Appendix 5a to Annex </w:t>
      </w:r>
      <w:r w:rsidR="00294181" w:rsidRPr="0053140C">
        <w:rPr>
          <w:rFonts w:eastAsia="MS Mincho"/>
          <w:szCs w:val="24"/>
          <w:lang w:val="en-GB" w:eastAsia="en-US"/>
        </w:rPr>
        <w:t>7</w:t>
      </w:r>
      <w:r w:rsidRPr="0053140C">
        <w:rPr>
          <w:rFonts w:eastAsia="MS Mincho"/>
          <w:szCs w:val="24"/>
          <w:lang w:val="en-GB" w:eastAsia="en-US"/>
        </w:rPr>
        <w:t xml:space="preserve"> or Table A</w:t>
      </w:r>
      <w:r w:rsidR="00294181" w:rsidRPr="0053140C">
        <w:rPr>
          <w:rFonts w:eastAsia="MS Mincho"/>
          <w:szCs w:val="24"/>
          <w:lang w:val="en-GB" w:eastAsia="en-US"/>
        </w:rPr>
        <w:t>7</w:t>
      </w:r>
      <w:r w:rsidRPr="0053140C">
        <w:rPr>
          <w:rFonts w:eastAsia="MS Mincho"/>
          <w:szCs w:val="24"/>
          <w:lang w:val="en-GB" w:eastAsia="en-US"/>
        </w:rPr>
        <w:t>.App5b/2 of</w:t>
      </w:r>
      <w:r w:rsidRPr="0053140C" w:rsidDel="006E59B6">
        <w:rPr>
          <w:rFonts w:eastAsia="MS Mincho"/>
          <w:szCs w:val="24"/>
          <w:lang w:val="en-GB" w:eastAsia="en-US"/>
        </w:rPr>
        <w:t xml:space="preserve"> </w:t>
      </w:r>
      <w:r w:rsidRPr="0053140C">
        <w:rPr>
          <w:rFonts w:eastAsia="MS Mincho"/>
          <w:szCs w:val="24"/>
          <w:lang w:val="en-GB" w:eastAsia="en-US"/>
        </w:rPr>
        <w:t xml:space="preserve">Appendix 5b to Annex </w:t>
      </w:r>
      <w:r w:rsidR="00294181" w:rsidRPr="0053140C">
        <w:rPr>
          <w:rFonts w:eastAsia="MS Mincho"/>
          <w:szCs w:val="24"/>
          <w:lang w:val="en-GB" w:eastAsia="en-US"/>
        </w:rPr>
        <w:t>7</w:t>
      </w:r>
      <w:r w:rsidRPr="0053140C">
        <w:rPr>
          <w:rFonts w:eastAsia="MS Mincho"/>
          <w:szCs w:val="24"/>
          <w:lang w:val="en-GB" w:eastAsia="en-US"/>
        </w:rPr>
        <w:t xml:space="preserve"> as applicable.</w:t>
      </w:r>
    </w:p>
    <w:p w14:paraId="4BC72DF4" w14:textId="79D22D17" w:rsidR="00066C60" w:rsidRPr="0053140C" w:rsidRDefault="00066C60"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 xml:space="preserve">2.2.12. </w:t>
      </w:r>
      <w:r w:rsidRPr="0053140C">
        <w:rPr>
          <w:rFonts w:eastAsia="MS Mincho"/>
          <w:szCs w:val="24"/>
          <w:lang w:val="en-GB" w:eastAsia="en-US"/>
        </w:rPr>
        <w:tab/>
        <w:t>Figure A</w:t>
      </w:r>
      <w:r w:rsidR="00294181" w:rsidRPr="0053140C">
        <w:rPr>
          <w:rFonts w:eastAsia="MS Mincho"/>
          <w:szCs w:val="24"/>
          <w:lang w:val="en-GB" w:eastAsia="en-US"/>
        </w:rPr>
        <w:t>7</w:t>
      </w:r>
      <w:r w:rsidRPr="0053140C">
        <w:rPr>
          <w:rFonts w:eastAsia="MS Mincho"/>
          <w:szCs w:val="24"/>
          <w:lang w:val="en-GB" w:eastAsia="en-US"/>
        </w:rPr>
        <w:t>.App6/2 shows the load indicated at 80 km/h in terms of load absorbed at 80 km/h.</w:t>
      </w:r>
    </w:p>
    <w:p w14:paraId="333ACAAD" w14:textId="2281E621" w:rsidR="00066C60" w:rsidRPr="0053140C" w:rsidRDefault="00066C60" w:rsidP="00D00B4E">
      <w:pPr>
        <w:keepNext/>
        <w:suppressAutoHyphens/>
        <w:spacing w:after="0"/>
        <w:ind w:left="1134"/>
        <w:jc w:val="left"/>
        <w:rPr>
          <w:rFonts w:eastAsia="MS Mincho"/>
          <w:szCs w:val="24"/>
          <w:lang w:val="en-GB" w:eastAsia="en-US"/>
        </w:rPr>
      </w:pPr>
      <w:r w:rsidRPr="0053140C">
        <w:rPr>
          <w:rFonts w:eastAsia="MS Mincho"/>
          <w:szCs w:val="24"/>
          <w:lang w:val="en-GB" w:eastAsia="en-US"/>
        </w:rPr>
        <w:t xml:space="preserve">Figure A7.App6/2 </w:t>
      </w:r>
    </w:p>
    <w:p w14:paraId="717E0AF0" w14:textId="77777777" w:rsidR="00066C60" w:rsidRPr="0053140C" w:rsidRDefault="00066C60" w:rsidP="00D00B4E">
      <w:pPr>
        <w:keepNext/>
        <w:suppressAutoHyphens/>
        <w:spacing w:after="0"/>
        <w:ind w:left="1134"/>
        <w:jc w:val="left"/>
        <w:rPr>
          <w:rFonts w:eastAsia="MS Mincho"/>
          <w:b/>
          <w:bCs/>
          <w:szCs w:val="24"/>
          <w:lang w:val="en-GB" w:eastAsia="en-US"/>
        </w:rPr>
      </w:pPr>
      <w:r w:rsidRPr="0053140C">
        <w:rPr>
          <w:rFonts w:eastAsia="MS Mincho"/>
          <w:b/>
          <w:bCs/>
          <w:szCs w:val="24"/>
          <w:lang w:val="en-GB" w:eastAsia="en-US"/>
        </w:rPr>
        <w:t>Load indicated at 80 km/h in terms of load absorbed at 80 km/h</w:t>
      </w:r>
    </w:p>
    <w:p w14:paraId="0B768CF5" w14:textId="77777777" w:rsidR="00066C60" w:rsidRPr="0053140C" w:rsidRDefault="00066C60" w:rsidP="00F91892">
      <w:pPr>
        <w:suppressAutoHyphens/>
        <w:spacing w:after="120" w:line="200" w:lineRule="atLeast"/>
        <w:ind w:left="3402" w:hanging="1134"/>
        <w:rPr>
          <w:rFonts w:eastAsia="MS Mincho"/>
          <w:szCs w:val="24"/>
          <w:lang w:val="en-GB" w:eastAsia="en-US"/>
        </w:rPr>
      </w:pPr>
      <w:r w:rsidRPr="0053140C">
        <w:rPr>
          <w:rFonts w:eastAsia="MS Mincho"/>
          <w:noProof/>
          <w:sz w:val="24"/>
          <w:szCs w:val="19"/>
          <w:lang w:val="nl-NL" w:eastAsia="nl-NL"/>
        </w:rPr>
        <w:drawing>
          <wp:inline distT="0" distB="0" distL="0" distR="0" wp14:anchorId="27204121" wp14:editId="1B6F5679">
            <wp:extent cx="3695700" cy="2486025"/>
            <wp:effectExtent l="0" t="0" r="0" b="9525"/>
            <wp:docPr id="444" name="Picture 4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109">
                      <a:extLst>
                        <a:ext uri="{28A0092B-C50C-407E-A947-70E740481C1C}">
                          <a14:useLocalDpi xmlns:a14="http://schemas.microsoft.com/office/drawing/2010/main" val="0"/>
                        </a:ext>
                      </a:extLst>
                    </a:blip>
                    <a:srcRect/>
                    <a:stretch>
                      <a:fillRect/>
                    </a:stretch>
                  </pic:blipFill>
                  <pic:spPr bwMode="auto">
                    <a:xfrm>
                      <a:off x="0" y="0"/>
                      <a:ext cx="3695700" cy="2486025"/>
                    </a:xfrm>
                    <a:prstGeom prst="rect">
                      <a:avLst/>
                    </a:prstGeom>
                    <a:noFill/>
                    <a:ln>
                      <a:noFill/>
                    </a:ln>
                  </pic:spPr>
                </pic:pic>
              </a:graphicData>
            </a:graphic>
          </wp:inline>
        </w:drawing>
      </w:r>
    </w:p>
    <w:p w14:paraId="5E0A388B" w14:textId="77777777" w:rsidR="00066C60" w:rsidRPr="0053140C" w:rsidRDefault="00066C60"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 xml:space="preserve">2.2.13. </w:t>
      </w:r>
      <w:r w:rsidRPr="0053140C">
        <w:rPr>
          <w:rFonts w:eastAsia="MS Mincho"/>
          <w:szCs w:val="24"/>
          <w:lang w:val="en-GB" w:eastAsia="en-US"/>
        </w:rPr>
        <w:tab/>
        <w:t>The requirements laid down in paragraphs 2.2.3. to 2.2.12. shall be repeated for all inertia classes to be used.</w:t>
      </w:r>
    </w:p>
    <w:p w14:paraId="49280669" w14:textId="77777777" w:rsidR="00066C60" w:rsidRPr="0053140C" w:rsidRDefault="00066C60"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 xml:space="preserve">2.3. </w:t>
      </w:r>
      <w:r w:rsidRPr="0053140C">
        <w:rPr>
          <w:rFonts w:eastAsia="MS Mincho"/>
          <w:szCs w:val="24"/>
          <w:lang w:val="en-GB" w:eastAsia="en-US"/>
        </w:rPr>
        <w:tab/>
        <w:t>Calibration of the load indicator at other vehicle speeds</w:t>
      </w:r>
    </w:p>
    <w:p w14:paraId="1F8AC2C9" w14:textId="315249F1" w:rsidR="00066C60" w:rsidRPr="0053140C" w:rsidRDefault="00053238" w:rsidP="00F91892">
      <w:pPr>
        <w:suppressAutoHyphens/>
        <w:spacing w:after="120" w:line="200" w:lineRule="atLeast"/>
        <w:ind w:hanging="828"/>
        <w:rPr>
          <w:rFonts w:eastAsia="MS Mincho"/>
          <w:szCs w:val="24"/>
          <w:lang w:val="en-GB" w:eastAsia="en-US"/>
        </w:rPr>
      </w:pPr>
      <w:r w:rsidRPr="0053140C">
        <w:rPr>
          <w:rFonts w:eastAsia="MS Mincho"/>
          <w:szCs w:val="24"/>
          <w:lang w:val="en-GB" w:eastAsia="en-US"/>
        </w:rPr>
        <w:tab/>
      </w:r>
      <w:r w:rsidR="00066C60" w:rsidRPr="0053140C">
        <w:rPr>
          <w:rFonts w:eastAsia="MS Mincho"/>
          <w:szCs w:val="24"/>
          <w:lang w:val="en-GB" w:eastAsia="en-US"/>
        </w:rPr>
        <w:t>The procedures described in paragraph 2.2. shall be repeated as often as necessary for the chosen vehicle speeds.</w:t>
      </w:r>
    </w:p>
    <w:p w14:paraId="295F6E4A" w14:textId="77777777" w:rsidR="00066C60" w:rsidRPr="0053140C" w:rsidRDefault="00066C60"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 xml:space="preserve">2.4. </w:t>
      </w:r>
      <w:r w:rsidRPr="0053140C">
        <w:rPr>
          <w:rFonts w:eastAsia="MS Mincho"/>
          <w:szCs w:val="24"/>
          <w:lang w:val="en-GB" w:eastAsia="en-US"/>
        </w:rPr>
        <w:tab/>
        <w:t>Calibration of force or torque</w:t>
      </w:r>
    </w:p>
    <w:p w14:paraId="4D16DB7B" w14:textId="3CEB7CFD" w:rsidR="00066C60" w:rsidRPr="0053140C" w:rsidRDefault="00053238" w:rsidP="00F91892">
      <w:pPr>
        <w:suppressAutoHyphens/>
        <w:spacing w:after="120" w:line="200" w:lineRule="atLeast"/>
        <w:ind w:hanging="828"/>
        <w:rPr>
          <w:rFonts w:eastAsia="MS Mincho"/>
          <w:szCs w:val="24"/>
          <w:lang w:val="en-GB" w:eastAsia="en-US"/>
        </w:rPr>
      </w:pPr>
      <w:r w:rsidRPr="0053140C">
        <w:rPr>
          <w:rFonts w:eastAsia="MS Mincho"/>
          <w:szCs w:val="24"/>
          <w:lang w:val="en-GB" w:eastAsia="en-US"/>
        </w:rPr>
        <w:tab/>
      </w:r>
      <w:r w:rsidR="00066C60" w:rsidRPr="0053140C">
        <w:rPr>
          <w:rFonts w:eastAsia="MS Mincho"/>
          <w:szCs w:val="24"/>
          <w:lang w:val="en-GB" w:eastAsia="en-US"/>
        </w:rPr>
        <w:t>The same procedure shall be used for force or torque calibration.</w:t>
      </w:r>
    </w:p>
    <w:p w14:paraId="00EEEC48" w14:textId="77777777" w:rsidR="00066C60" w:rsidRPr="0053140C" w:rsidRDefault="00066C60"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3.</w:t>
      </w:r>
      <w:r w:rsidRPr="0053140C">
        <w:rPr>
          <w:rFonts w:eastAsia="MS Mincho"/>
          <w:szCs w:val="24"/>
          <w:lang w:val="en-GB" w:eastAsia="en-US"/>
        </w:rPr>
        <w:tab/>
        <w:t>Verification of the load curve</w:t>
      </w:r>
    </w:p>
    <w:p w14:paraId="68EB3D87" w14:textId="77777777" w:rsidR="00066C60" w:rsidRPr="0053140C" w:rsidRDefault="00066C60"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 xml:space="preserve">3.1. </w:t>
      </w:r>
      <w:r w:rsidRPr="0053140C">
        <w:rPr>
          <w:rFonts w:eastAsia="MS Mincho"/>
          <w:szCs w:val="24"/>
          <w:lang w:val="en-GB" w:eastAsia="en-US"/>
        </w:rPr>
        <w:tab/>
        <w:t>Procedure</w:t>
      </w:r>
    </w:p>
    <w:p w14:paraId="23A446CD" w14:textId="3126D8F7" w:rsidR="00066C60" w:rsidRPr="0053140C" w:rsidRDefault="00053238" w:rsidP="00F91892">
      <w:pPr>
        <w:suppressAutoHyphens/>
        <w:spacing w:after="120" w:line="200" w:lineRule="atLeast"/>
        <w:ind w:hanging="828"/>
        <w:rPr>
          <w:rFonts w:eastAsia="MS Mincho"/>
          <w:szCs w:val="24"/>
          <w:lang w:val="en-GB" w:eastAsia="en-US"/>
        </w:rPr>
      </w:pPr>
      <w:r w:rsidRPr="0053140C">
        <w:rPr>
          <w:rFonts w:eastAsia="MS Mincho"/>
          <w:szCs w:val="24"/>
          <w:lang w:val="en-GB" w:eastAsia="en-US"/>
        </w:rPr>
        <w:tab/>
      </w:r>
      <w:r w:rsidR="00066C60" w:rsidRPr="0053140C">
        <w:rPr>
          <w:rFonts w:eastAsia="MS Mincho"/>
          <w:szCs w:val="24"/>
          <w:lang w:val="en-GB" w:eastAsia="en-US"/>
        </w:rPr>
        <w:t>The load-absorption curve of the dynamometer from a reference setting at a vehicle speed of 80 km/h or for vehicles that cannot attain 80 km/h at the respective reference vehicle speeds referred to in paragraph 1.1.3.1., shall be verified as follows:</w:t>
      </w:r>
    </w:p>
    <w:p w14:paraId="703CF4D8" w14:textId="77777777" w:rsidR="00066C60" w:rsidRPr="0053140C" w:rsidRDefault="00066C60"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 xml:space="preserve">3.1.1. </w:t>
      </w:r>
      <w:r w:rsidRPr="0053140C">
        <w:rPr>
          <w:rFonts w:eastAsia="MS Mincho"/>
          <w:szCs w:val="24"/>
          <w:lang w:val="en-GB" w:eastAsia="en-US"/>
        </w:rPr>
        <w:tab/>
        <w:t>Place the vehicle on the dynamometer or devise some other method for starting up the dynamometer.</w:t>
      </w:r>
    </w:p>
    <w:p w14:paraId="6D8A0285" w14:textId="77777777" w:rsidR="00066C60" w:rsidRPr="0053140C" w:rsidRDefault="00066C60"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 xml:space="preserve">3.1.2. </w:t>
      </w:r>
      <w:r w:rsidRPr="0053140C">
        <w:rPr>
          <w:rFonts w:eastAsia="MS Mincho"/>
          <w:szCs w:val="24"/>
          <w:lang w:val="en-GB" w:eastAsia="en-US"/>
        </w:rPr>
        <w:tab/>
        <w:t>Adjust the dynamometer to the absorbed load (F</w:t>
      </w:r>
      <w:r w:rsidRPr="0053140C">
        <w:rPr>
          <w:rFonts w:eastAsia="MS Mincho"/>
          <w:szCs w:val="24"/>
          <w:vertAlign w:val="subscript"/>
          <w:lang w:val="en-GB" w:eastAsia="en-US"/>
        </w:rPr>
        <w:t>80</w:t>
      </w:r>
      <w:r w:rsidRPr="0053140C">
        <w:rPr>
          <w:rFonts w:eastAsia="MS Mincho"/>
          <w:szCs w:val="24"/>
          <w:lang w:val="en-GB" w:eastAsia="en-US"/>
        </w:rPr>
        <w:t>) at 80 km/h, or for vehicles that cannot attain 80 km/h to the absorbed load F</w:t>
      </w:r>
      <w:r w:rsidRPr="0053140C">
        <w:rPr>
          <w:rFonts w:eastAsia="MS Mincho"/>
          <w:szCs w:val="24"/>
          <w:vertAlign w:val="subscript"/>
          <w:lang w:val="en-GB" w:eastAsia="en-US"/>
        </w:rPr>
        <w:t>vj</w:t>
      </w:r>
      <w:r w:rsidRPr="0053140C">
        <w:rPr>
          <w:rFonts w:eastAsia="MS Mincho"/>
          <w:szCs w:val="24"/>
          <w:lang w:val="en-GB" w:eastAsia="en-US"/>
        </w:rPr>
        <w:t xml:space="preserve"> at the respective target vehicle speed v</w:t>
      </w:r>
      <w:r w:rsidRPr="0053140C">
        <w:rPr>
          <w:rFonts w:eastAsia="MS Mincho"/>
          <w:szCs w:val="24"/>
          <w:vertAlign w:val="subscript"/>
          <w:lang w:val="en-GB" w:eastAsia="en-US"/>
        </w:rPr>
        <w:t>j</w:t>
      </w:r>
      <w:r w:rsidRPr="0053140C">
        <w:rPr>
          <w:rFonts w:eastAsia="MS Mincho"/>
          <w:szCs w:val="24"/>
          <w:lang w:val="en-GB" w:eastAsia="en-US"/>
        </w:rPr>
        <w:t xml:space="preserve"> referred to in paragraph 1.1.3.1.</w:t>
      </w:r>
    </w:p>
    <w:p w14:paraId="628F927D" w14:textId="77777777" w:rsidR="00066C60" w:rsidRPr="0053140C" w:rsidRDefault="00066C60"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 xml:space="preserve">3.1.3. </w:t>
      </w:r>
      <w:r w:rsidRPr="0053140C">
        <w:rPr>
          <w:rFonts w:eastAsia="MS Mincho"/>
          <w:szCs w:val="24"/>
          <w:lang w:val="en-GB" w:eastAsia="en-US"/>
        </w:rPr>
        <w:tab/>
        <w:t>Note the load absorbed at 120, 100, 80, 60, 40 and 20 km/h or for vehicles that cannot attain 80 km/h absorbed at the target vehicles speeds vj referred to in paragraph 1.1.3.1.</w:t>
      </w:r>
    </w:p>
    <w:p w14:paraId="38F3AE16" w14:textId="77777777" w:rsidR="00066C60" w:rsidRPr="0053140C" w:rsidRDefault="00066C60"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3.1.4.</w:t>
      </w:r>
      <w:r w:rsidRPr="0053140C">
        <w:rPr>
          <w:rFonts w:eastAsia="MS Mincho"/>
          <w:szCs w:val="24"/>
          <w:lang w:val="en-GB" w:eastAsia="en-US"/>
        </w:rPr>
        <w:tab/>
        <w:t xml:space="preserve">Draw the curve F(v) and verify that it corresponds to the requirements of paragraph 1.1.3.1. </w:t>
      </w:r>
    </w:p>
    <w:p w14:paraId="776A5250" w14:textId="77777777" w:rsidR="00066C60" w:rsidRPr="0053140C" w:rsidRDefault="00066C60"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 xml:space="preserve">3.1.5. </w:t>
      </w:r>
      <w:r w:rsidRPr="0053140C">
        <w:rPr>
          <w:rFonts w:eastAsia="MS Mincho"/>
          <w:szCs w:val="24"/>
          <w:lang w:val="en-GB" w:eastAsia="en-US"/>
        </w:rPr>
        <w:tab/>
        <w:t xml:space="preserve">Repeat the procedure set out in paragraphs 3.1.1. to 3.1.4. for other values of </w:t>
      </w:r>
      <w:r w:rsidRPr="0053140C">
        <w:rPr>
          <w:rFonts w:eastAsia="MS Mincho"/>
          <w:bCs/>
          <w:szCs w:val="24"/>
          <w:lang w:val="en-GB" w:eastAsia="en-US"/>
        </w:rPr>
        <w:t>F</w:t>
      </w:r>
      <w:r w:rsidRPr="0053140C">
        <w:rPr>
          <w:rFonts w:eastAsia="MS Mincho"/>
          <w:bCs/>
          <w:szCs w:val="24"/>
          <w:vertAlign w:val="subscript"/>
          <w:lang w:val="en-GB" w:eastAsia="en-US"/>
        </w:rPr>
        <w:t>80</w:t>
      </w:r>
      <w:r w:rsidRPr="0053140C">
        <w:rPr>
          <w:rFonts w:eastAsia="MS Mincho"/>
          <w:b/>
          <w:szCs w:val="24"/>
          <w:lang w:val="en-GB" w:eastAsia="en-US"/>
        </w:rPr>
        <w:t xml:space="preserve"> </w:t>
      </w:r>
      <w:r w:rsidRPr="0053140C">
        <w:rPr>
          <w:rFonts w:eastAsia="MS Mincho"/>
          <w:szCs w:val="24"/>
          <w:lang w:val="en-GB" w:eastAsia="en-US"/>
        </w:rPr>
        <w:t>and for other values of inertia.</w:t>
      </w:r>
    </w:p>
    <w:p w14:paraId="44E4BC7A" w14:textId="77777777" w:rsidR="00066C60" w:rsidRPr="0053140C" w:rsidRDefault="00066C60"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4.</w:t>
      </w:r>
      <w:r w:rsidRPr="0053140C">
        <w:rPr>
          <w:rFonts w:eastAsia="MS Mincho"/>
          <w:szCs w:val="24"/>
          <w:lang w:val="en-GB" w:eastAsia="en-US"/>
        </w:rPr>
        <w:tab/>
        <w:t>Verification of simulated inertia</w:t>
      </w:r>
    </w:p>
    <w:p w14:paraId="161F6013" w14:textId="77777777" w:rsidR="00066C60" w:rsidRPr="0053140C" w:rsidRDefault="00066C60"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4.1.</w:t>
      </w:r>
      <w:r w:rsidRPr="0053140C">
        <w:rPr>
          <w:rFonts w:eastAsia="MS Mincho"/>
          <w:szCs w:val="24"/>
          <w:lang w:val="en-GB" w:eastAsia="en-US"/>
        </w:rPr>
        <w:tab/>
        <w:t>Object</w:t>
      </w:r>
    </w:p>
    <w:p w14:paraId="4CB584E1" w14:textId="2A854A17" w:rsidR="00066C60" w:rsidRPr="0053140C" w:rsidRDefault="00053238" w:rsidP="00F91892">
      <w:pPr>
        <w:suppressAutoHyphens/>
        <w:spacing w:after="120" w:line="200" w:lineRule="atLeast"/>
        <w:ind w:hanging="828"/>
        <w:rPr>
          <w:rFonts w:eastAsia="MS Mincho"/>
          <w:szCs w:val="24"/>
          <w:lang w:val="en-GB" w:eastAsia="en-US"/>
        </w:rPr>
      </w:pPr>
      <w:r w:rsidRPr="0053140C">
        <w:rPr>
          <w:rFonts w:eastAsia="MS Mincho"/>
          <w:szCs w:val="24"/>
          <w:lang w:val="en-GB" w:eastAsia="en-US"/>
        </w:rPr>
        <w:tab/>
      </w:r>
      <w:r w:rsidR="00066C60" w:rsidRPr="0053140C">
        <w:rPr>
          <w:rFonts w:eastAsia="MS Mincho"/>
          <w:szCs w:val="24"/>
          <w:lang w:val="en-GB" w:eastAsia="en-US"/>
        </w:rPr>
        <w:t>The method described in this Annex makes it possible to check that the simulated total inertia of the dynamometer is carried out satisfactorily in the running phase of the operating cycle. The manufacturer of the chassis dynamometer shall specify a method for verifying the specifications according to paragraph 4.3.</w:t>
      </w:r>
    </w:p>
    <w:p w14:paraId="6AB78C9E" w14:textId="77777777" w:rsidR="00066C60" w:rsidRPr="0053140C" w:rsidRDefault="00066C60"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4.2.</w:t>
      </w:r>
      <w:r w:rsidRPr="0053140C">
        <w:rPr>
          <w:rFonts w:eastAsia="MS Mincho"/>
          <w:szCs w:val="24"/>
          <w:lang w:val="en-GB" w:eastAsia="en-US"/>
        </w:rPr>
        <w:tab/>
        <w:t>Principle</w:t>
      </w:r>
    </w:p>
    <w:p w14:paraId="1E9A8448" w14:textId="77777777" w:rsidR="00066C60" w:rsidRPr="0053140C" w:rsidRDefault="00066C60"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4.2.1.</w:t>
      </w:r>
      <w:r w:rsidRPr="0053140C">
        <w:rPr>
          <w:rFonts w:eastAsia="MS Mincho"/>
          <w:szCs w:val="24"/>
          <w:lang w:val="en-GB" w:eastAsia="en-US"/>
        </w:rPr>
        <w:tab/>
        <w:t>Drawing-up working equations</w:t>
      </w:r>
    </w:p>
    <w:p w14:paraId="28D193CD" w14:textId="77777777" w:rsidR="00066C60" w:rsidRPr="0053140C" w:rsidRDefault="00066C60" w:rsidP="00F91892">
      <w:pPr>
        <w:suppressAutoHyphens/>
        <w:spacing w:after="120" w:line="200" w:lineRule="atLeast"/>
        <w:rPr>
          <w:rFonts w:eastAsia="MS Mincho"/>
          <w:szCs w:val="24"/>
          <w:lang w:val="en-GB" w:eastAsia="en-US"/>
        </w:rPr>
      </w:pPr>
      <w:r w:rsidRPr="0053140C">
        <w:rPr>
          <w:rFonts w:eastAsia="MS Mincho"/>
          <w:szCs w:val="24"/>
          <w:lang w:val="en-GB" w:eastAsia="en-US"/>
        </w:rPr>
        <w:t>Since the dynamometer is subjected to variations in the rotating speed of the roller(s), the force at the surface of the roller(s) can be expressed by:</w:t>
      </w:r>
    </w:p>
    <w:p w14:paraId="0B1FEA8E" w14:textId="77777777" w:rsidR="00066C60" w:rsidRPr="0053140C" w:rsidRDefault="00066C60" w:rsidP="00F91892">
      <w:pPr>
        <w:tabs>
          <w:tab w:val="left" w:pos="8222"/>
        </w:tabs>
        <w:suppressAutoHyphens/>
        <w:spacing w:after="120" w:line="200" w:lineRule="atLeast"/>
        <w:rPr>
          <w:rFonts w:eastAsia="MS Mincho"/>
          <w:szCs w:val="24"/>
          <w:lang w:val="en-GB" w:eastAsia="en-US"/>
        </w:rPr>
      </w:pPr>
      <w:r w:rsidRPr="0053140C">
        <w:rPr>
          <w:rFonts w:eastAsia="MS Mincho"/>
          <w:noProof/>
          <w:position w:val="-10"/>
          <w:sz w:val="24"/>
          <w:szCs w:val="24"/>
          <w:lang w:val="nl-NL" w:eastAsia="nl-NL"/>
        </w:rPr>
        <w:drawing>
          <wp:inline distT="0" distB="0" distL="0" distR="0" wp14:anchorId="19551E60" wp14:editId="717B081D">
            <wp:extent cx="1114425" cy="276225"/>
            <wp:effectExtent l="0" t="0" r="9525" b="9525"/>
            <wp:docPr id="443" name="Picture 4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110" cstate="print">
                      <a:extLst>
                        <a:ext uri="{28A0092B-C50C-407E-A947-70E740481C1C}">
                          <a14:useLocalDpi xmlns:a14="http://schemas.microsoft.com/office/drawing/2010/main" val="0"/>
                        </a:ext>
                      </a:extLst>
                    </a:blip>
                    <a:srcRect/>
                    <a:stretch>
                      <a:fillRect/>
                    </a:stretch>
                  </pic:blipFill>
                  <pic:spPr bwMode="auto">
                    <a:xfrm>
                      <a:off x="0" y="0"/>
                      <a:ext cx="1114425" cy="276225"/>
                    </a:xfrm>
                    <a:prstGeom prst="rect">
                      <a:avLst/>
                    </a:prstGeom>
                    <a:noFill/>
                    <a:ln>
                      <a:noFill/>
                    </a:ln>
                  </pic:spPr>
                </pic:pic>
              </a:graphicData>
            </a:graphic>
          </wp:inline>
        </w:drawing>
      </w:r>
      <w:r w:rsidRPr="0053140C">
        <w:rPr>
          <w:rFonts w:eastAsia="MS Mincho"/>
          <w:szCs w:val="24"/>
          <w:lang w:val="en-GB" w:eastAsia="en-US"/>
        </w:rPr>
        <w:tab/>
        <w:t>(3)</w:t>
      </w:r>
    </w:p>
    <w:p w14:paraId="6275FD36" w14:textId="77777777" w:rsidR="00066C60" w:rsidRPr="0053140C" w:rsidRDefault="00066C60" w:rsidP="00F91892">
      <w:pPr>
        <w:suppressAutoHyphens/>
        <w:spacing w:after="120" w:line="200" w:lineRule="atLeast"/>
        <w:rPr>
          <w:rFonts w:eastAsia="MS Mincho"/>
          <w:szCs w:val="24"/>
          <w:lang w:val="en-GB" w:eastAsia="en-US"/>
        </w:rPr>
      </w:pPr>
      <w:r w:rsidRPr="0053140C">
        <w:rPr>
          <w:rFonts w:eastAsia="MS Mincho"/>
          <w:szCs w:val="24"/>
          <w:lang w:val="en-GB" w:eastAsia="en-US"/>
        </w:rPr>
        <w:t>where:</w:t>
      </w:r>
    </w:p>
    <w:p w14:paraId="637FE039" w14:textId="77777777" w:rsidR="00066C60" w:rsidRPr="0053140C" w:rsidRDefault="00066C60" w:rsidP="00F91892">
      <w:pPr>
        <w:suppressAutoHyphens/>
        <w:spacing w:after="120" w:line="200" w:lineRule="atLeast"/>
        <w:rPr>
          <w:rFonts w:eastAsia="MS Mincho"/>
          <w:szCs w:val="24"/>
          <w:lang w:val="en-GB" w:eastAsia="en-US"/>
        </w:rPr>
      </w:pPr>
      <w:r w:rsidRPr="0053140C">
        <w:rPr>
          <w:rFonts w:eastAsia="MS Mincho"/>
          <w:szCs w:val="24"/>
          <w:lang w:val="en-GB" w:eastAsia="en-US"/>
        </w:rPr>
        <w:t>F is the force at the surface of the roller(s) in N;</w:t>
      </w:r>
    </w:p>
    <w:p w14:paraId="3BC9E238" w14:textId="77777777" w:rsidR="00066C60" w:rsidRPr="0053140C" w:rsidRDefault="00066C60" w:rsidP="00F91892">
      <w:pPr>
        <w:suppressAutoHyphens/>
        <w:spacing w:after="120" w:line="200" w:lineRule="atLeast"/>
        <w:rPr>
          <w:rFonts w:eastAsia="MS Mincho"/>
          <w:szCs w:val="24"/>
          <w:lang w:val="en-GB" w:eastAsia="en-US"/>
        </w:rPr>
      </w:pPr>
      <w:r w:rsidRPr="0053140C">
        <w:rPr>
          <w:rFonts w:eastAsia="MS Mincho"/>
          <w:szCs w:val="24"/>
          <w:lang w:val="en-GB" w:eastAsia="en-US"/>
        </w:rPr>
        <w:t>I is the total inertia of the dynamometer (equivalent inertia of the vehicle);</w:t>
      </w:r>
    </w:p>
    <w:p w14:paraId="4AF84D51" w14:textId="77777777" w:rsidR="00066C60" w:rsidRPr="0053140C" w:rsidRDefault="00066C60" w:rsidP="00F91892">
      <w:pPr>
        <w:suppressAutoHyphens/>
        <w:spacing w:after="120" w:line="200" w:lineRule="atLeast"/>
        <w:rPr>
          <w:rFonts w:eastAsia="MS Mincho"/>
          <w:szCs w:val="24"/>
          <w:lang w:val="en-GB" w:eastAsia="en-US"/>
        </w:rPr>
      </w:pPr>
      <w:r w:rsidRPr="0053140C">
        <w:rPr>
          <w:rFonts w:eastAsia="MS Mincho"/>
          <w:szCs w:val="24"/>
          <w:lang w:val="en-GB" w:eastAsia="en-US"/>
        </w:rPr>
        <w:t>I</w:t>
      </w:r>
      <w:r w:rsidRPr="0053140C">
        <w:rPr>
          <w:rFonts w:eastAsia="MS Mincho"/>
          <w:szCs w:val="24"/>
          <w:vertAlign w:val="subscript"/>
          <w:lang w:val="en-GB" w:eastAsia="en-US"/>
        </w:rPr>
        <w:t>M</w:t>
      </w:r>
      <w:r w:rsidRPr="0053140C">
        <w:rPr>
          <w:rFonts w:eastAsia="MS Mincho"/>
          <w:szCs w:val="24"/>
          <w:lang w:val="en-GB" w:eastAsia="en-US"/>
        </w:rPr>
        <w:t xml:space="preserve"> is the inertia of the mechanical masses of the dynamometer;</w:t>
      </w:r>
    </w:p>
    <w:p w14:paraId="32BB0780" w14:textId="77777777" w:rsidR="00066C60" w:rsidRPr="0053140C" w:rsidRDefault="00066C60" w:rsidP="00F91892">
      <w:pPr>
        <w:suppressAutoHyphens/>
        <w:spacing w:after="120" w:line="200" w:lineRule="atLeast"/>
        <w:rPr>
          <w:rFonts w:eastAsia="MS Mincho"/>
          <w:szCs w:val="24"/>
          <w:lang w:val="en-GB" w:eastAsia="en-US"/>
        </w:rPr>
      </w:pPr>
      <w:r w:rsidRPr="0053140C">
        <w:rPr>
          <w:rFonts w:eastAsia="MS Mincho"/>
          <w:szCs w:val="24"/>
          <w:lang w:val="en-GB" w:eastAsia="en-US"/>
        </w:rPr>
        <w:t>γ is the tangential acceleration at roller surface;</w:t>
      </w:r>
    </w:p>
    <w:p w14:paraId="4C1B82A1" w14:textId="77777777" w:rsidR="00066C60" w:rsidRPr="0053140C" w:rsidRDefault="00066C60" w:rsidP="00F91892">
      <w:pPr>
        <w:suppressAutoHyphens/>
        <w:spacing w:after="120" w:line="200" w:lineRule="atLeast"/>
        <w:rPr>
          <w:rFonts w:eastAsia="MS Mincho"/>
          <w:szCs w:val="24"/>
          <w:lang w:val="en-GB" w:eastAsia="en-US"/>
        </w:rPr>
      </w:pPr>
      <w:r w:rsidRPr="0053140C">
        <w:rPr>
          <w:rFonts w:eastAsia="MS Mincho"/>
          <w:szCs w:val="24"/>
          <w:lang w:val="en-GB" w:eastAsia="en-US"/>
        </w:rPr>
        <w:t>F</w:t>
      </w:r>
      <w:r w:rsidRPr="0053140C">
        <w:rPr>
          <w:rFonts w:eastAsia="MS Mincho"/>
          <w:szCs w:val="24"/>
          <w:vertAlign w:val="subscript"/>
          <w:lang w:val="en-GB" w:eastAsia="en-US"/>
        </w:rPr>
        <w:t>1</w:t>
      </w:r>
      <w:r w:rsidRPr="0053140C">
        <w:rPr>
          <w:rFonts w:eastAsia="MS Mincho"/>
          <w:szCs w:val="24"/>
          <w:lang w:val="en-GB" w:eastAsia="en-US"/>
        </w:rPr>
        <w:t xml:space="preserve"> is the inertia force.</w:t>
      </w:r>
    </w:p>
    <w:p w14:paraId="566F3F1E" w14:textId="77777777" w:rsidR="00066C60" w:rsidRPr="0053140C" w:rsidRDefault="00066C60" w:rsidP="00F91892">
      <w:pPr>
        <w:suppressAutoHyphens/>
        <w:spacing w:after="120" w:line="200" w:lineRule="atLeast"/>
        <w:rPr>
          <w:rFonts w:eastAsia="MS Mincho"/>
          <w:szCs w:val="24"/>
          <w:lang w:val="en-GB" w:eastAsia="en-US"/>
        </w:rPr>
      </w:pPr>
      <w:r w:rsidRPr="0053140C">
        <w:rPr>
          <w:rFonts w:eastAsia="MS Mincho"/>
          <w:szCs w:val="24"/>
          <w:lang w:val="en-GB" w:eastAsia="en-US"/>
        </w:rPr>
        <w:t>Note: An explanation of this formula with reference to dynamometers with mechanically simulated inertia is appended.</w:t>
      </w:r>
    </w:p>
    <w:p w14:paraId="04D53992" w14:textId="77777777" w:rsidR="00066C60" w:rsidRPr="0053140C" w:rsidRDefault="00066C60" w:rsidP="00F91892">
      <w:pPr>
        <w:suppressAutoHyphens/>
        <w:spacing w:after="120" w:line="200" w:lineRule="atLeast"/>
        <w:rPr>
          <w:rFonts w:eastAsia="MS Mincho"/>
          <w:szCs w:val="24"/>
          <w:lang w:val="en-GB" w:eastAsia="en-US"/>
        </w:rPr>
      </w:pPr>
      <w:r w:rsidRPr="0053140C">
        <w:rPr>
          <w:rFonts w:eastAsia="MS Mincho"/>
          <w:szCs w:val="24"/>
          <w:lang w:val="en-GB" w:eastAsia="en-US"/>
        </w:rPr>
        <w:t>Thus, total inertia is expressed as follows:</w:t>
      </w:r>
    </w:p>
    <w:p w14:paraId="030E3716" w14:textId="77777777" w:rsidR="00066C60" w:rsidRPr="0053140C" w:rsidRDefault="00066C60" w:rsidP="00F91892">
      <w:pPr>
        <w:tabs>
          <w:tab w:val="left" w:pos="8222"/>
        </w:tabs>
        <w:suppressAutoHyphens/>
        <w:spacing w:after="120" w:line="200" w:lineRule="atLeast"/>
        <w:rPr>
          <w:rFonts w:eastAsia="MS Mincho"/>
          <w:szCs w:val="24"/>
          <w:lang w:val="en-GB" w:eastAsia="en-US"/>
        </w:rPr>
      </w:pPr>
      <w:r w:rsidRPr="0053140C">
        <w:rPr>
          <w:rFonts w:eastAsia="MS Mincho"/>
          <w:szCs w:val="24"/>
          <w:lang w:val="en-GB" w:eastAsia="en-US"/>
        </w:rPr>
        <w:t>I = I</w:t>
      </w:r>
      <w:r w:rsidRPr="0053140C">
        <w:rPr>
          <w:rFonts w:eastAsia="MS Mincho"/>
          <w:szCs w:val="24"/>
          <w:vertAlign w:val="subscript"/>
          <w:lang w:val="en-GB" w:eastAsia="en-US"/>
        </w:rPr>
        <w:t>m</w:t>
      </w:r>
      <w:r w:rsidRPr="0053140C">
        <w:rPr>
          <w:rFonts w:eastAsia="MS Mincho"/>
          <w:szCs w:val="24"/>
          <w:lang w:val="en-GB" w:eastAsia="en-US"/>
        </w:rPr>
        <w:t>+ F</w:t>
      </w:r>
      <w:r w:rsidRPr="0053140C">
        <w:rPr>
          <w:rFonts w:eastAsia="MS Mincho"/>
          <w:szCs w:val="24"/>
          <w:vertAlign w:val="subscript"/>
          <w:lang w:val="en-GB" w:eastAsia="en-US"/>
        </w:rPr>
        <w:t>1</w:t>
      </w:r>
      <w:r w:rsidRPr="0053140C">
        <w:rPr>
          <w:rFonts w:eastAsia="MS Mincho"/>
          <w:szCs w:val="24"/>
          <w:lang w:val="en-GB" w:eastAsia="en-US"/>
        </w:rPr>
        <w:t xml:space="preserve"> / γ</w:t>
      </w:r>
      <w:r w:rsidRPr="0053140C">
        <w:rPr>
          <w:rFonts w:eastAsia="MS Mincho"/>
          <w:szCs w:val="24"/>
          <w:lang w:val="en-GB" w:eastAsia="en-US"/>
        </w:rPr>
        <w:tab/>
        <w:t>(4)</w:t>
      </w:r>
    </w:p>
    <w:p w14:paraId="5363FE70" w14:textId="77777777" w:rsidR="00066C60" w:rsidRPr="0053140C" w:rsidRDefault="00066C60" w:rsidP="00F91892">
      <w:pPr>
        <w:suppressAutoHyphens/>
        <w:spacing w:after="120" w:line="200" w:lineRule="atLeast"/>
        <w:rPr>
          <w:rFonts w:eastAsia="MS Mincho"/>
          <w:szCs w:val="24"/>
          <w:lang w:val="en-GB" w:eastAsia="en-US"/>
        </w:rPr>
      </w:pPr>
      <w:r w:rsidRPr="0053140C">
        <w:rPr>
          <w:rFonts w:eastAsia="MS Mincho"/>
          <w:szCs w:val="24"/>
          <w:lang w:val="en-GB" w:eastAsia="en-US"/>
        </w:rPr>
        <w:t>where:</w:t>
      </w:r>
    </w:p>
    <w:p w14:paraId="3E24F86A" w14:textId="77777777" w:rsidR="00066C60" w:rsidRPr="0053140C" w:rsidRDefault="00066C60" w:rsidP="00F91892">
      <w:pPr>
        <w:suppressAutoHyphens/>
        <w:spacing w:after="120" w:line="200" w:lineRule="atLeast"/>
        <w:rPr>
          <w:rFonts w:eastAsia="MS Mincho"/>
          <w:szCs w:val="24"/>
          <w:lang w:val="en-GB" w:eastAsia="en-US"/>
        </w:rPr>
      </w:pPr>
      <w:r w:rsidRPr="0053140C">
        <w:rPr>
          <w:rFonts w:eastAsia="MS Mincho"/>
          <w:szCs w:val="24"/>
          <w:lang w:val="en-GB" w:eastAsia="en-US"/>
        </w:rPr>
        <w:t>I</w:t>
      </w:r>
      <w:r w:rsidRPr="0053140C">
        <w:rPr>
          <w:rFonts w:eastAsia="MS Mincho"/>
          <w:szCs w:val="24"/>
          <w:vertAlign w:val="subscript"/>
          <w:lang w:val="en-GB" w:eastAsia="en-US"/>
        </w:rPr>
        <w:t>m</w:t>
      </w:r>
      <w:r w:rsidRPr="0053140C">
        <w:rPr>
          <w:rFonts w:eastAsia="MS Mincho"/>
          <w:szCs w:val="24"/>
          <w:lang w:val="en-GB" w:eastAsia="en-US"/>
        </w:rPr>
        <w:t xml:space="preserve"> can be calculated or measured by traditional methods;</w:t>
      </w:r>
    </w:p>
    <w:p w14:paraId="2B5AD04D" w14:textId="77777777" w:rsidR="00066C60" w:rsidRPr="0053140C" w:rsidRDefault="00066C60" w:rsidP="00F91892">
      <w:pPr>
        <w:suppressAutoHyphens/>
        <w:spacing w:after="120" w:line="200" w:lineRule="atLeast"/>
        <w:rPr>
          <w:rFonts w:eastAsia="MS Mincho"/>
          <w:szCs w:val="24"/>
          <w:lang w:val="en-GB" w:eastAsia="en-US"/>
        </w:rPr>
      </w:pPr>
      <w:r w:rsidRPr="0053140C">
        <w:rPr>
          <w:rFonts w:eastAsia="MS Mincho"/>
          <w:szCs w:val="24"/>
          <w:lang w:val="en-GB" w:eastAsia="en-US"/>
        </w:rPr>
        <w:t>F</w:t>
      </w:r>
      <w:r w:rsidRPr="0053140C">
        <w:rPr>
          <w:rFonts w:eastAsia="MS Mincho"/>
          <w:szCs w:val="24"/>
          <w:vertAlign w:val="subscript"/>
          <w:lang w:val="en-GB" w:eastAsia="en-US"/>
        </w:rPr>
        <w:t>1</w:t>
      </w:r>
      <w:r w:rsidRPr="0053140C">
        <w:rPr>
          <w:rFonts w:eastAsia="MS Mincho"/>
          <w:szCs w:val="24"/>
          <w:lang w:val="en-GB" w:eastAsia="en-US"/>
        </w:rPr>
        <w:t xml:space="preserve"> can be measured on the dynamometer;</w:t>
      </w:r>
    </w:p>
    <w:p w14:paraId="55F5F2FD" w14:textId="77777777" w:rsidR="00066C60" w:rsidRPr="0053140C" w:rsidRDefault="00066C60" w:rsidP="00F91892">
      <w:pPr>
        <w:suppressAutoHyphens/>
        <w:spacing w:after="120" w:line="200" w:lineRule="atLeast"/>
        <w:rPr>
          <w:rFonts w:eastAsia="MS Mincho"/>
          <w:szCs w:val="24"/>
          <w:lang w:val="en-GB" w:eastAsia="en-US"/>
        </w:rPr>
      </w:pPr>
      <w:r w:rsidRPr="0053140C">
        <w:rPr>
          <w:rFonts w:eastAsia="MS Mincho"/>
          <w:szCs w:val="24"/>
          <w:lang w:val="en-GB" w:eastAsia="en-US"/>
        </w:rPr>
        <w:t>γ can be calculated from the peripheral rotation speed of the rollers.</w:t>
      </w:r>
    </w:p>
    <w:p w14:paraId="5777A5A8" w14:textId="77777777" w:rsidR="00066C60" w:rsidRPr="0053140C" w:rsidRDefault="00066C60" w:rsidP="00F91892">
      <w:pPr>
        <w:suppressAutoHyphens/>
        <w:spacing w:after="120" w:line="200" w:lineRule="atLeast"/>
        <w:rPr>
          <w:rFonts w:eastAsia="MS Mincho"/>
          <w:szCs w:val="24"/>
          <w:lang w:val="en-GB" w:eastAsia="en-US"/>
        </w:rPr>
      </w:pPr>
      <w:r w:rsidRPr="0053140C">
        <w:rPr>
          <w:rFonts w:eastAsia="MS Mincho"/>
          <w:szCs w:val="24"/>
          <w:lang w:val="en-GB" w:eastAsia="en-US"/>
        </w:rPr>
        <w:t>The total inertia (I) will be determined during an acceleration or deceleration test with values no lower than those obtained on an operating cycle.</w:t>
      </w:r>
    </w:p>
    <w:p w14:paraId="241AFE64" w14:textId="77777777" w:rsidR="00066C60" w:rsidRPr="0053140C" w:rsidRDefault="00066C60"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4.2.2.</w:t>
      </w:r>
      <w:r w:rsidRPr="0053140C">
        <w:rPr>
          <w:rFonts w:eastAsia="MS Mincho"/>
          <w:szCs w:val="24"/>
          <w:lang w:val="en-GB" w:eastAsia="en-US"/>
        </w:rPr>
        <w:tab/>
        <w:t>Specification for the calculation of total inertia</w:t>
      </w:r>
    </w:p>
    <w:p w14:paraId="3A9E0C6F" w14:textId="567817DD" w:rsidR="00066C60" w:rsidRPr="0053140C" w:rsidRDefault="00053238" w:rsidP="00F91892">
      <w:pPr>
        <w:suppressAutoHyphens/>
        <w:spacing w:after="120" w:line="200" w:lineRule="atLeast"/>
        <w:ind w:hanging="828"/>
        <w:rPr>
          <w:rFonts w:eastAsia="MS Mincho"/>
          <w:szCs w:val="24"/>
          <w:lang w:val="en-GB" w:eastAsia="en-US"/>
        </w:rPr>
      </w:pPr>
      <w:r w:rsidRPr="0053140C">
        <w:rPr>
          <w:rFonts w:eastAsia="MS Mincho"/>
          <w:szCs w:val="24"/>
          <w:lang w:val="en-GB" w:eastAsia="en-US"/>
        </w:rPr>
        <w:tab/>
      </w:r>
      <w:r w:rsidR="00066C60" w:rsidRPr="0053140C">
        <w:rPr>
          <w:rFonts w:eastAsia="MS Mincho"/>
          <w:szCs w:val="24"/>
          <w:lang w:val="en-GB" w:eastAsia="en-US"/>
        </w:rPr>
        <w:t>The test and calculation methods shall make it possible to determine the total inertia I with a relative error (ΔI/I) of less than ±2 per cent.</w:t>
      </w:r>
    </w:p>
    <w:p w14:paraId="5C4FCA73" w14:textId="77777777" w:rsidR="00066C60" w:rsidRPr="0053140C" w:rsidRDefault="00066C60"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4.3.</w:t>
      </w:r>
      <w:r w:rsidRPr="0053140C">
        <w:rPr>
          <w:rFonts w:eastAsia="MS Mincho"/>
          <w:szCs w:val="24"/>
          <w:lang w:val="en-GB" w:eastAsia="en-US"/>
        </w:rPr>
        <w:tab/>
        <w:t>Specification</w:t>
      </w:r>
    </w:p>
    <w:p w14:paraId="7C168C98" w14:textId="7A2789BC" w:rsidR="00066C60" w:rsidRPr="0053140C" w:rsidRDefault="00066C60"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4.3.1.</w:t>
      </w:r>
      <w:r w:rsidRPr="0053140C">
        <w:rPr>
          <w:rFonts w:eastAsia="MS Mincho"/>
          <w:szCs w:val="24"/>
          <w:lang w:val="en-GB" w:eastAsia="en-US"/>
        </w:rPr>
        <w:tab/>
        <w:t>The mass of the simulated total inertia I shall remain the same as the theoretical value of the equivalent inertia (see Appendix 4 to Annex</w:t>
      </w:r>
      <w:r w:rsidR="00E4772A" w:rsidRPr="0053140C">
        <w:rPr>
          <w:rFonts w:eastAsia="MS Mincho"/>
          <w:szCs w:val="24"/>
          <w:lang w:val="en-GB" w:eastAsia="en-US"/>
        </w:rPr>
        <w:t>7</w:t>
      </w:r>
      <w:r w:rsidRPr="0053140C">
        <w:rPr>
          <w:rFonts w:eastAsia="MS Mincho"/>
          <w:szCs w:val="24"/>
          <w:lang w:val="en-GB" w:eastAsia="en-US"/>
        </w:rPr>
        <w:t>.) within the following limits:</w:t>
      </w:r>
    </w:p>
    <w:p w14:paraId="081C95DD" w14:textId="77777777" w:rsidR="00066C60" w:rsidRPr="0053140C" w:rsidRDefault="00066C60"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4.3.1.1.</w:t>
      </w:r>
      <w:r w:rsidRPr="0053140C">
        <w:rPr>
          <w:rFonts w:eastAsia="MS Mincho"/>
          <w:szCs w:val="24"/>
          <w:lang w:val="en-GB" w:eastAsia="en-US"/>
        </w:rPr>
        <w:tab/>
        <w:t>±5 per cent of the theoretical value for each instantaneous value;</w:t>
      </w:r>
    </w:p>
    <w:p w14:paraId="4BADEF77" w14:textId="77777777" w:rsidR="00066C60" w:rsidRPr="0053140C" w:rsidRDefault="00066C60"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4.3.1.2.</w:t>
      </w:r>
      <w:r w:rsidRPr="0053140C">
        <w:rPr>
          <w:rFonts w:eastAsia="MS Mincho"/>
          <w:szCs w:val="24"/>
          <w:lang w:val="en-GB" w:eastAsia="en-US"/>
        </w:rPr>
        <w:tab/>
        <w:t>±2 per cent of the theoretical value for the average value calculated for each sequence of the cycle.</w:t>
      </w:r>
    </w:p>
    <w:p w14:paraId="6AC87A33" w14:textId="58386C60" w:rsidR="00066C60" w:rsidRPr="0053140C" w:rsidRDefault="00053238" w:rsidP="00F91892">
      <w:pPr>
        <w:suppressAutoHyphens/>
        <w:spacing w:after="120" w:line="200" w:lineRule="atLeast"/>
        <w:ind w:hanging="828"/>
        <w:rPr>
          <w:rFonts w:eastAsia="MS Mincho"/>
          <w:szCs w:val="24"/>
          <w:lang w:val="en-GB" w:eastAsia="en-US"/>
        </w:rPr>
      </w:pPr>
      <w:r w:rsidRPr="0053140C">
        <w:rPr>
          <w:rFonts w:eastAsia="MS Mincho"/>
          <w:szCs w:val="24"/>
          <w:lang w:val="en-GB" w:eastAsia="en-US"/>
        </w:rPr>
        <w:tab/>
      </w:r>
      <w:r w:rsidR="00066C60" w:rsidRPr="0053140C">
        <w:rPr>
          <w:rFonts w:eastAsia="MS Mincho"/>
          <w:szCs w:val="24"/>
          <w:lang w:val="en-GB" w:eastAsia="en-US"/>
        </w:rPr>
        <w:t>The limit specified in paragraph 4.3.1.1. is brought to ±50 per cent for one second when starting and, for vehicles with manual transmission, for two seconds during gear changes.</w:t>
      </w:r>
    </w:p>
    <w:p w14:paraId="2804EBCB" w14:textId="77777777" w:rsidR="00066C60" w:rsidRPr="0053140C" w:rsidRDefault="00066C60"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4.4.</w:t>
      </w:r>
      <w:r w:rsidRPr="0053140C">
        <w:rPr>
          <w:rFonts w:eastAsia="MS Mincho"/>
          <w:szCs w:val="24"/>
          <w:lang w:val="en-GB" w:eastAsia="en-US"/>
        </w:rPr>
        <w:tab/>
        <w:t>Verification procedure</w:t>
      </w:r>
    </w:p>
    <w:p w14:paraId="5FD6888F" w14:textId="3A70A044" w:rsidR="00066C60" w:rsidRPr="0053140C" w:rsidRDefault="00066C60"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4.4.1.</w:t>
      </w:r>
      <w:r w:rsidRPr="0053140C">
        <w:rPr>
          <w:rFonts w:eastAsia="MS Mincho"/>
          <w:szCs w:val="24"/>
          <w:lang w:val="en-GB" w:eastAsia="en-US"/>
        </w:rPr>
        <w:tab/>
        <w:t>Verification is carried out during each test throughout the test cycles defined in Appendix 1</w:t>
      </w:r>
      <w:r w:rsidR="0080305E" w:rsidRPr="0053140C">
        <w:rPr>
          <w:rFonts w:eastAsia="MS Mincho"/>
          <w:szCs w:val="24"/>
          <w:lang w:val="en-GB" w:eastAsia="en-US"/>
        </w:rPr>
        <w:t>1</w:t>
      </w:r>
      <w:r w:rsidRPr="0053140C">
        <w:rPr>
          <w:rFonts w:eastAsia="MS Mincho"/>
          <w:szCs w:val="24"/>
          <w:lang w:val="en-GB" w:eastAsia="en-US"/>
        </w:rPr>
        <w:t xml:space="preserve"> to Annex </w:t>
      </w:r>
      <w:r w:rsidR="0080305E" w:rsidRPr="0053140C">
        <w:rPr>
          <w:rFonts w:eastAsia="MS Mincho"/>
          <w:szCs w:val="24"/>
          <w:lang w:val="en-GB" w:eastAsia="en-US"/>
        </w:rPr>
        <w:t>7</w:t>
      </w:r>
      <w:r w:rsidRPr="0053140C">
        <w:rPr>
          <w:rFonts w:eastAsia="MS Mincho"/>
          <w:szCs w:val="24"/>
          <w:lang w:val="en-GB" w:eastAsia="en-US"/>
        </w:rPr>
        <w:t>.</w:t>
      </w:r>
    </w:p>
    <w:p w14:paraId="4441D088" w14:textId="77777777" w:rsidR="00066C60" w:rsidRPr="0053140C" w:rsidRDefault="00066C60"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4.4.2.</w:t>
      </w:r>
      <w:r w:rsidRPr="0053140C">
        <w:rPr>
          <w:rFonts w:eastAsia="MS Mincho"/>
          <w:szCs w:val="24"/>
          <w:lang w:val="en-GB" w:eastAsia="en-US"/>
        </w:rPr>
        <w:tab/>
        <w:t>However, if the requirements laid down in paragraph 4.3. are met, with instantaneous accelerations which are at least three times greater or smaller than the values obtained in the sequences of the theoretical cycle, the verification described in paragraph 4.4.1. will not be necessary.</w:t>
      </w:r>
    </w:p>
    <w:p w14:paraId="4082382D" w14:textId="77777777" w:rsidR="0017211A" w:rsidRPr="0053140C" w:rsidRDefault="0017211A" w:rsidP="00F91892">
      <w:pPr>
        <w:tabs>
          <w:tab w:val="left" w:pos="-623"/>
          <w:tab w:val="left" w:pos="709"/>
          <w:tab w:val="left" w:pos="2268"/>
          <w:tab w:val="left" w:pos="2977"/>
          <w:tab w:val="left" w:pos="4904"/>
        </w:tabs>
        <w:suppressAutoHyphens/>
        <w:spacing w:after="120" w:line="200" w:lineRule="atLeast"/>
        <w:ind w:hanging="1134"/>
        <w:rPr>
          <w:lang w:val="en-GB"/>
        </w:rPr>
      </w:pPr>
    </w:p>
    <w:p w14:paraId="42A2D0C1" w14:textId="77777777" w:rsidR="00E40CEC" w:rsidRPr="0053140C" w:rsidRDefault="00E40CEC" w:rsidP="00F91892">
      <w:pPr>
        <w:tabs>
          <w:tab w:val="left" w:pos="-623"/>
          <w:tab w:val="left" w:pos="709"/>
          <w:tab w:val="left" w:pos="2268"/>
          <w:tab w:val="left" w:pos="2977"/>
          <w:tab w:val="left" w:pos="4904"/>
        </w:tabs>
        <w:suppressAutoHyphens/>
        <w:spacing w:after="120" w:line="200" w:lineRule="atLeast"/>
        <w:ind w:hanging="1134"/>
        <w:rPr>
          <w:lang w:val="en-GB"/>
        </w:rPr>
      </w:pPr>
    </w:p>
    <w:p w14:paraId="463A88BB" w14:textId="77777777" w:rsidR="00C0732F" w:rsidRPr="0053140C" w:rsidRDefault="00C0732F" w:rsidP="00F91892">
      <w:pPr>
        <w:rPr>
          <w:b/>
          <w:bCs/>
          <w:sz w:val="28"/>
          <w:szCs w:val="28"/>
        </w:rPr>
      </w:pPr>
      <w:r w:rsidRPr="0053140C">
        <w:rPr>
          <w:b/>
          <w:bCs/>
          <w:sz w:val="28"/>
          <w:szCs w:val="28"/>
        </w:rPr>
        <w:br w:type="page"/>
      </w:r>
    </w:p>
    <w:p w14:paraId="5697C72A" w14:textId="5F7C7FAA" w:rsidR="00EE1491" w:rsidRPr="0053140C" w:rsidRDefault="00F51AAE" w:rsidP="0004017F">
      <w:pPr>
        <w:keepNext/>
        <w:tabs>
          <w:tab w:val="left" w:pos="-623"/>
          <w:tab w:val="left" w:pos="709"/>
          <w:tab w:val="left" w:pos="2268"/>
          <w:tab w:val="left" w:pos="2977"/>
          <w:tab w:val="left" w:pos="4904"/>
        </w:tabs>
        <w:suppressAutoHyphens/>
        <w:spacing w:after="120" w:line="200" w:lineRule="atLeast"/>
        <w:ind w:left="0"/>
        <w:outlineLvl w:val="1"/>
      </w:pPr>
      <w:r w:rsidRPr="0053140C">
        <w:rPr>
          <w:b/>
          <w:bCs/>
          <w:sz w:val="28"/>
          <w:szCs w:val="28"/>
        </w:rPr>
        <w:t xml:space="preserve">Annex 7- Appendix </w:t>
      </w:r>
      <w:r w:rsidR="00E940C0" w:rsidRPr="0053140C">
        <w:rPr>
          <w:rFonts w:hint="eastAsia"/>
          <w:b/>
          <w:bCs/>
          <w:sz w:val="28"/>
          <w:szCs w:val="28"/>
        </w:rPr>
        <w:t>7</w:t>
      </w:r>
    </w:p>
    <w:p w14:paraId="7A3E87CD" w14:textId="77777777" w:rsidR="00964802" w:rsidRPr="0053140C" w:rsidRDefault="00964802" w:rsidP="0004017F">
      <w:pPr>
        <w:keepNext/>
        <w:suppressAutoHyphens/>
        <w:spacing w:after="120" w:line="200" w:lineRule="atLeast"/>
        <w:ind w:hanging="1134"/>
        <w:outlineLvl w:val="2"/>
        <w:rPr>
          <w:rFonts w:eastAsia="MS Mincho"/>
          <w:b/>
          <w:sz w:val="28"/>
          <w:lang w:val="en-IE" w:eastAsia="en-US"/>
        </w:rPr>
      </w:pPr>
      <w:r w:rsidRPr="0053140C">
        <w:rPr>
          <w:rFonts w:eastAsia="MS Mincho"/>
          <w:b/>
          <w:sz w:val="28"/>
          <w:lang w:val="en-IE" w:eastAsia="en-US"/>
        </w:rPr>
        <w:t>Exhaust dilution system</w:t>
      </w:r>
    </w:p>
    <w:p w14:paraId="19E82206" w14:textId="77777777" w:rsidR="00610AF7" w:rsidRPr="0053140C" w:rsidRDefault="00610AF7"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 xml:space="preserve">1. </w:t>
      </w:r>
      <w:r w:rsidRPr="0053140C">
        <w:rPr>
          <w:rFonts w:eastAsia="MS Mincho"/>
          <w:szCs w:val="24"/>
          <w:lang w:val="en-GB" w:eastAsia="en-US"/>
        </w:rPr>
        <w:tab/>
        <w:t>System specification</w:t>
      </w:r>
    </w:p>
    <w:p w14:paraId="796DFCF1" w14:textId="77777777" w:rsidR="00610AF7" w:rsidRPr="0053140C" w:rsidRDefault="00610AF7"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 xml:space="preserve">1.1. </w:t>
      </w:r>
      <w:r w:rsidRPr="0053140C">
        <w:rPr>
          <w:rFonts w:eastAsia="MS Mincho"/>
          <w:szCs w:val="24"/>
          <w:lang w:val="en-GB" w:eastAsia="en-US"/>
        </w:rPr>
        <w:tab/>
        <w:t>System overview</w:t>
      </w:r>
    </w:p>
    <w:p w14:paraId="0B8DB5AC" w14:textId="77D2699E" w:rsidR="00610AF7" w:rsidRPr="0053140C" w:rsidRDefault="003D16F1" w:rsidP="00F91892">
      <w:pPr>
        <w:suppressAutoHyphens/>
        <w:spacing w:after="120" w:line="200" w:lineRule="atLeast"/>
        <w:ind w:hanging="828"/>
        <w:rPr>
          <w:rFonts w:eastAsia="MS Mincho"/>
          <w:szCs w:val="24"/>
          <w:lang w:val="en-GB" w:eastAsia="en-US"/>
        </w:rPr>
      </w:pPr>
      <w:r w:rsidRPr="0053140C">
        <w:rPr>
          <w:rFonts w:eastAsia="MS Mincho"/>
          <w:szCs w:val="24"/>
          <w:lang w:val="en-GB" w:eastAsia="en-US"/>
        </w:rPr>
        <w:tab/>
      </w:r>
      <w:r w:rsidR="00610AF7" w:rsidRPr="0053140C">
        <w:rPr>
          <w:rFonts w:eastAsia="MS Mincho"/>
          <w:szCs w:val="24"/>
          <w:lang w:val="en-GB" w:eastAsia="en-US"/>
        </w:rPr>
        <w:t>A full-flow exhaust dilution system shall be used. This requires that the vehicle exhaust be continuously diluted with ambient air under controlled conditions. The total volume of the mixture of exhaust and dilution air shall be measured and a continuously proportional sample of the volume shall be collected for analysis. The quantities of pollutants are determined from the sample concentrations, corrected for the pollutant content of the ambient air and the totalised flow over the test period. The exhaust dilution system shall consist of a transfer tube, a mixing chamber and dilution tunnel, a dilution air conditioning, a suction device and a flow measurement device.  The mixing chamber described in this point shall be a vessel, such as those illustrated in Figures A</w:t>
      </w:r>
      <w:r w:rsidR="00D027D5" w:rsidRPr="0053140C">
        <w:rPr>
          <w:rFonts w:eastAsia="MS Mincho"/>
          <w:szCs w:val="24"/>
          <w:lang w:val="en-GB" w:eastAsia="en-US"/>
        </w:rPr>
        <w:t>7</w:t>
      </w:r>
      <w:r w:rsidR="00610AF7" w:rsidRPr="0053140C">
        <w:rPr>
          <w:rFonts w:eastAsia="MS Mincho"/>
          <w:szCs w:val="24"/>
          <w:lang w:val="en-GB" w:eastAsia="en-US"/>
        </w:rPr>
        <w:t>.App7/1 and A</w:t>
      </w:r>
      <w:r w:rsidR="00D027D5" w:rsidRPr="0053140C">
        <w:rPr>
          <w:rFonts w:eastAsia="MS Mincho"/>
          <w:szCs w:val="24"/>
          <w:lang w:val="en-GB" w:eastAsia="en-US"/>
        </w:rPr>
        <w:t>7</w:t>
      </w:r>
      <w:r w:rsidR="00610AF7" w:rsidRPr="0053140C">
        <w:rPr>
          <w:rFonts w:eastAsia="MS Mincho"/>
          <w:szCs w:val="24"/>
          <w:lang w:val="en-GB" w:eastAsia="en-US"/>
        </w:rPr>
        <w:t>.App7/2, in which vehicle exhaust gases and the dilution air are combined so as to produce a homogeneous mixture at the chamber outlet.</w:t>
      </w:r>
    </w:p>
    <w:p w14:paraId="567F2E5F" w14:textId="77777777" w:rsidR="00610AF7" w:rsidRPr="0053140C" w:rsidRDefault="00610AF7"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1.2.</w:t>
      </w:r>
      <w:r w:rsidRPr="0053140C">
        <w:rPr>
          <w:rFonts w:eastAsia="MS Mincho"/>
          <w:szCs w:val="24"/>
          <w:lang w:val="en-GB" w:eastAsia="en-US"/>
        </w:rPr>
        <w:tab/>
        <w:t>General requirements</w:t>
      </w:r>
    </w:p>
    <w:p w14:paraId="6822D6C3" w14:textId="77777777" w:rsidR="00610AF7" w:rsidRPr="0053140C" w:rsidRDefault="00610AF7"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 xml:space="preserve">1.2.1. </w:t>
      </w:r>
      <w:r w:rsidRPr="0053140C">
        <w:rPr>
          <w:rFonts w:eastAsia="MS Mincho"/>
          <w:szCs w:val="24"/>
          <w:lang w:val="en-GB" w:eastAsia="en-US"/>
        </w:rPr>
        <w:tab/>
        <w:t>The vehicle exhaust gases shall be diluted with a sufficient amount of ambient air to prevent any water condensation in the sampling and measuring system under any conditions which may occur during a test.</w:t>
      </w:r>
    </w:p>
    <w:p w14:paraId="1B95F865" w14:textId="77777777" w:rsidR="00610AF7" w:rsidRPr="0053140C" w:rsidRDefault="00610AF7"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1.2.2.</w:t>
      </w:r>
      <w:r w:rsidRPr="0053140C">
        <w:rPr>
          <w:rFonts w:eastAsia="MS Mincho"/>
          <w:szCs w:val="24"/>
          <w:lang w:val="en-GB" w:eastAsia="en-US"/>
        </w:rPr>
        <w:tab/>
        <w:t>The mixture of air and exhaust gases shall be homogeneous at the point where the sampling probe is located (see paragraph 1.3.3.). The sampling probe shall extract a representative sample of the diluted exhaust gas.</w:t>
      </w:r>
    </w:p>
    <w:p w14:paraId="6366F057" w14:textId="77777777" w:rsidR="00610AF7" w:rsidRPr="0053140C" w:rsidRDefault="00610AF7"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1.2.3.</w:t>
      </w:r>
      <w:r w:rsidRPr="0053140C">
        <w:rPr>
          <w:rFonts w:eastAsia="MS Mincho"/>
          <w:szCs w:val="24"/>
          <w:lang w:val="en-GB" w:eastAsia="en-US"/>
        </w:rPr>
        <w:tab/>
        <w:t>The system shall enable the total volume of the diluted exhaust gases to be measured.</w:t>
      </w:r>
    </w:p>
    <w:p w14:paraId="7F1F158A" w14:textId="77777777" w:rsidR="00610AF7" w:rsidRPr="0053140C" w:rsidRDefault="00610AF7"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1.2.4.</w:t>
      </w:r>
      <w:r w:rsidRPr="0053140C">
        <w:rPr>
          <w:rFonts w:eastAsia="MS Mincho"/>
          <w:szCs w:val="24"/>
          <w:lang w:val="en-GB" w:eastAsia="en-US"/>
        </w:rPr>
        <w:tab/>
        <w:t>The sampling system shall be gas-tight. The design of the variable dilution sampling system and the materials that go to make it up shall be such that they do not affect the pollutant concentration in the diluted exhaust gases. Should any component in the system (heat exchanger, cyclone separator, blower, etc.) change the concentration of any of the pollutants in the diluted exhaust gases and the fault cannot be corrected, sampling for that pollutant shall be carried out upstream from that component.</w:t>
      </w:r>
    </w:p>
    <w:p w14:paraId="668A4A76" w14:textId="77777777" w:rsidR="00610AF7" w:rsidRPr="0053140C" w:rsidRDefault="00610AF7"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1.2.5.</w:t>
      </w:r>
      <w:r w:rsidRPr="0053140C">
        <w:rPr>
          <w:rFonts w:eastAsia="MS Mincho"/>
          <w:szCs w:val="24"/>
          <w:lang w:val="en-GB" w:eastAsia="en-US"/>
        </w:rPr>
        <w:tab/>
        <w:t>All parts of the dilution system that are in contact with raw and diluted exhaust gas shall be designed to minimise deposition or alteration of the particulates or particles. All parts shall be made of electrically conductive materials that do not react with exhaust gas components and shall be electrically grounded to prevent electrostatic effects.</w:t>
      </w:r>
    </w:p>
    <w:p w14:paraId="62579078" w14:textId="77777777" w:rsidR="00610AF7" w:rsidRPr="0053140C" w:rsidRDefault="00610AF7"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 xml:space="preserve">1.2.6. </w:t>
      </w:r>
      <w:r w:rsidRPr="0053140C">
        <w:rPr>
          <w:rFonts w:eastAsia="MS Mincho"/>
          <w:szCs w:val="24"/>
          <w:lang w:val="en-GB" w:eastAsia="en-US"/>
        </w:rPr>
        <w:tab/>
        <w:t>If the vehicle being tested is equipped with an exhaust pipe comprising several branches, the connecting tubes shall be connected as near as possible to the vehicle without adversely affecting its operation.</w:t>
      </w:r>
    </w:p>
    <w:p w14:paraId="544E323F" w14:textId="77777777" w:rsidR="00610AF7" w:rsidRPr="0053140C" w:rsidRDefault="00610AF7"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1.2.7.</w:t>
      </w:r>
      <w:r w:rsidRPr="0053140C">
        <w:rPr>
          <w:rFonts w:eastAsia="MS Mincho"/>
          <w:szCs w:val="24"/>
          <w:lang w:val="en-GB" w:eastAsia="en-US"/>
        </w:rPr>
        <w:tab/>
        <w:t>The variable-dilution system shall be designed so as to enable the exhaust gases to be sampled without appreciably changing the back-pressure at the exhaust pipe outlet.</w:t>
      </w:r>
    </w:p>
    <w:p w14:paraId="56EA6EE1" w14:textId="77777777" w:rsidR="00610AF7" w:rsidRPr="0053140C" w:rsidRDefault="00610AF7"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1.2.8.</w:t>
      </w:r>
      <w:r w:rsidRPr="0053140C">
        <w:rPr>
          <w:rFonts w:eastAsia="MS Mincho"/>
          <w:szCs w:val="24"/>
          <w:lang w:val="en-GB" w:eastAsia="en-US"/>
        </w:rPr>
        <w:tab/>
        <w:t>The connecting tube between the vehicle and dilution system shall be so designed as to minimise heat loss.</w:t>
      </w:r>
    </w:p>
    <w:p w14:paraId="7AAC9F54" w14:textId="77777777" w:rsidR="00610AF7" w:rsidRPr="0053140C" w:rsidRDefault="00610AF7"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 xml:space="preserve">1.3. </w:t>
      </w:r>
      <w:r w:rsidRPr="0053140C">
        <w:rPr>
          <w:rFonts w:eastAsia="MS Mincho"/>
          <w:szCs w:val="24"/>
          <w:lang w:val="en-GB" w:eastAsia="en-US"/>
        </w:rPr>
        <w:tab/>
        <w:t>Specific requirements</w:t>
      </w:r>
    </w:p>
    <w:p w14:paraId="4B694171" w14:textId="77777777" w:rsidR="00610AF7" w:rsidRPr="0053140C" w:rsidRDefault="00610AF7"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 xml:space="preserve">1.3.1. </w:t>
      </w:r>
      <w:r w:rsidRPr="0053140C">
        <w:rPr>
          <w:rFonts w:eastAsia="MS Mincho"/>
          <w:szCs w:val="24"/>
          <w:lang w:val="en-GB" w:eastAsia="en-US"/>
        </w:rPr>
        <w:tab/>
        <w:t>Connection to vehicle exhaust</w:t>
      </w:r>
    </w:p>
    <w:p w14:paraId="2000637F" w14:textId="77777777" w:rsidR="00610AF7" w:rsidRPr="0053140C" w:rsidRDefault="00610AF7" w:rsidP="00F91892">
      <w:pPr>
        <w:suppressAutoHyphens/>
        <w:spacing w:after="120" w:line="200" w:lineRule="atLeast"/>
        <w:ind w:hanging="108"/>
        <w:rPr>
          <w:rFonts w:eastAsia="MS Mincho"/>
          <w:szCs w:val="24"/>
          <w:lang w:val="en-GB" w:eastAsia="en-US"/>
        </w:rPr>
      </w:pPr>
      <w:r w:rsidRPr="0053140C">
        <w:rPr>
          <w:rFonts w:eastAsia="MS Mincho"/>
          <w:szCs w:val="24"/>
          <w:lang w:val="en-GB" w:eastAsia="en-US"/>
        </w:rPr>
        <w:t>The connecting tube between the vehicle exhaust outlets and the dilution system shall be as short as possible and satisfy the following requirements:</w:t>
      </w:r>
    </w:p>
    <w:p w14:paraId="49F5B1A3" w14:textId="77777777" w:rsidR="00610AF7" w:rsidRPr="0053140C" w:rsidRDefault="00610AF7"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(a)</w:t>
      </w:r>
      <w:r w:rsidRPr="0053140C">
        <w:rPr>
          <w:rFonts w:eastAsia="MS Mincho"/>
          <w:szCs w:val="24"/>
          <w:lang w:val="en-GB" w:eastAsia="en-US"/>
        </w:rPr>
        <w:tab/>
        <w:t>The tube shall be less than 3.6 m long, or less than 6.1 m long if heat insulated. Its internal diameter may not exceed 105 mm;</w:t>
      </w:r>
    </w:p>
    <w:p w14:paraId="71ACA463" w14:textId="77777777" w:rsidR="00610AF7" w:rsidRPr="0053140C" w:rsidRDefault="00610AF7"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(b)</w:t>
      </w:r>
      <w:r w:rsidRPr="0053140C">
        <w:rPr>
          <w:rFonts w:eastAsia="MS Mincho"/>
          <w:szCs w:val="24"/>
          <w:lang w:val="en-GB" w:eastAsia="en-US"/>
        </w:rPr>
        <w:tab/>
        <w:t>It shall not cause the static pressure at the exhaust outlets on the test vehicle to differ by more than ±0.75kPa at 50 km/h, or more than ±1.25 kPa for the whole duration of the test, from the static pressures recorded when nothing is connected to the vehicle exhaust outlets. The pressure shall be measured in the exhaust outlet or in an extension having the same diameter, as near as possible to the end of the pipe. Sampling systems capable of maintaining the static pressure to within ±0.25 kPa may be used if a written request from a manufacturer to the technical service substantiates the need for the closer tolerance;</w:t>
      </w:r>
    </w:p>
    <w:p w14:paraId="072B5292" w14:textId="77777777" w:rsidR="00610AF7" w:rsidRPr="0053140C" w:rsidRDefault="00610AF7"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(c)</w:t>
      </w:r>
      <w:r w:rsidRPr="0053140C">
        <w:rPr>
          <w:rFonts w:eastAsia="MS Mincho"/>
          <w:szCs w:val="24"/>
          <w:lang w:val="en-GB" w:eastAsia="en-US"/>
        </w:rPr>
        <w:tab/>
        <w:t>It shall not change the nature of the exhaust gas;</w:t>
      </w:r>
    </w:p>
    <w:p w14:paraId="240B4E08" w14:textId="77777777" w:rsidR="00610AF7" w:rsidRPr="0053140C" w:rsidRDefault="00610AF7"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(d)</w:t>
      </w:r>
      <w:r w:rsidRPr="0053140C">
        <w:rPr>
          <w:rFonts w:eastAsia="MS Mincho"/>
          <w:szCs w:val="24"/>
          <w:lang w:val="en-GB" w:eastAsia="en-US"/>
        </w:rPr>
        <w:tab/>
        <w:t>Any elastomeric connectors employed shall be as thermally stable as possible and have minimum exposure to the exhaust gases.</w:t>
      </w:r>
    </w:p>
    <w:p w14:paraId="4581A98D" w14:textId="29EFEA62" w:rsidR="009B124A" w:rsidRPr="0053140C" w:rsidRDefault="00610AF7" w:rsidP="00F91892">
      <w:pPr>
        <w:suppressAutoHyphens/>
        <w:spacing w:after="120" w:line="200" w:lineRule="atLeast"/>
        <w:ind w:hanging="1134"/>
        <w:rPr>
          <w:rFonts w:eastAsia="MS Mincho"/>
          <w:szCs w:val="24"/>
          <w:lang w:val="en-GB"/>
        </w:rPr>
      </w:pPr>
      <w:r w:rsidRPr="0053140C">
        <w:rPr>
          <w:rFonts w:eastAsia="MS Mincho"/>
          <w:szCs w:val="24"/>
          <w:lang w:val="en-GB" w:eastAsia="en-US"/>
        </w:rPr>
        <w:t>1.3.2.</w:t>
      </w:r>
      <w:r w:rsidRPr="0053140C">
        <w:rPr>
          <w:rFonts w:eastAsia="MS Mincho"/>
          <w:szCs w:val="24"/>
          <w:lang w:val="en-GB" w:eastAsia="en-US"/>
        </w:rPr>
        <w:tab/>
      </w:r>
      <w:r w:rsidR="008A4038" w:rsidRPr="0053140C">
        <w:rPr>
          <w:rFonts w:eastAsia="MS Mincho" w:hint="eastAsia"/>
          <w:szCs w:val="24"/>
          <w:lang w:val="en-GB"/>
        </w:rPr>
        <w:t>(</w:t>
      </w:r>
      <w:r w:rsidR="008A4038" w:rsidRPr="0053140C">
        <w:rPr>
          <w:rFonts w:eastAsia="MS Mincho"/>
          <w:szCs w:val="24"/>
          <w:lang w:val="en-GB"/>
        </w:rPr>
        <w:t>Reserved)</w:t>
      </w:r>
    </w:p>
    <w:p w14:paraId="6EE0A401" w14:textId="73FF769C" w:rsidR="00670570" w:rsidRPr="0053140C" w:rsidRDefault="00610AF7" w:rsidP="0004017F">
      <w:pPr>
        <w:suppressAutoHyphens/>
        <w:spacing w:after="120" w:line="200" w:lineRule="atLeast"/>
        <w:ind w:hanging="1134"/>
        <w:rPr>
          <w:rFonts w:eastAsia="MS Mincho"/>
          <w:szCs w:val="24"/>
          <w:lang w:val="en-GB"/>
        </w:rPr>
      </w:pPr>
      <w:r w:rsidRPr="0053140C">
        <w:rPr>
          <w:rFonts w:eastAsia="MS Mincho"/>
          <w:szCs w:val="24"/>
          <w:lang w:val="en-GB" w:eastAsia="en-US"/>
        </w:rPr>
        <w:t>1.3.3.</w:t>
      </w:r>
      <w:r w:rsidRPr="0053140C">
        <w:rPr>
          <w:rFonts w:eastAsia="MS Mincho"/>
          <w:szCs w:val="24"/>
          <w:lang w:val="en-GB" w:eastAsia="en-US"/>
        </w:rPr>
        <w:tab/>
      </w:r>
      <w:r w:rsidR="00670570" w:rsidRPr="0053140C">
        <w:rPr>
          <w:rFonts w:eastAsia="MS Mincho" w:hint="eastAsia"/>
          <w:szCs w:val="24"/>
          <w:lang w:val="en-GB"/>
        </w:rPr>
        <w:t>(</w:t>
      </w:r>
      <w:r w:rsidR="00670570" w:rsidRPr="0053140C">
        <w:rPr>
          <w:rFonts w:eastAsia="MS Mincho"/>
          <w:szCs w:val="24"/>
          <w:lang w:val="en-GB"/>
        </w:rPr>
        <w:t>Reserved)</w:t>
      </w:r>
    </w:p>
    <w:p w14:paraId="0D92228B" w14:textId="77777777" w:rsidR="00610AF7" w:rsidRPr="0053140C" w:rsidRDefault="00610AF7"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1.3.4.</w:t>
      </w:r>
      <w:r w:rsidRPr="0053140C">
        <w:rPr>
          <w:rFonts w:eastAsia="MS Mincho"/>
          <w:szCs w:val="24"/>
          <w:lang w:val="en-GB" w:eastAsia="en-US"/>
        </w:rPr>
        <w:tab/>
        <w:t>Suction device</w:t>
      </w:r>
    </w:p>
    <w:p w14:paraId="3A43DDA0" w14:textId="29DEE700" w:rsidR="00610AF7" w:rsidRPr="0053140C" w:rsidRDefault="001D3542" w:rsidP="00F91892">
      <w:pPr>
        <w:suppressAutoHyphens/>
        <w:spacing w:after="120" w:line="200" w:lineRule="atLeast"/>
        <w:ind w:hanging="828"/>
        <w:rPr>
          <w:rFonts w:eastAsia="MS Mincho"/>
          <w:szCs w:val="24"/>
          <w:lang w:val="en-GB" w:eastAsia="en-US"/>
        </w:rPr>
      </w:pPr>
      <w:r w:rsidRPr="0053140C">
        <w:rPr>
          <w:rFonts w:eastAsia="MS Mincho"/>
          <w:szCs w:val="24"/>
          <w:lang w:val="en-GB" w:eastAsia="en-US"/>
        </w:rPr>
        <w:tab/>
      </w:r>
      <w:r w:rsidR="00610AF7" w:rsidRPr="0053140C">
        <w:rPr>
          <w:rFonts w:eastAsia="MS Mincho"/>
          <w:szCs w:val="24"/>
          <w:lang w:val="en-GB" w:eastAsia="en-US"/>
        </w:rPr>
        <w:t>This device may have a range of fixed rotation speeds to ensure sufficient flow to prevent any water condensation. This result is generally obtained if the flow is either:</w:t>
      </w:r>
    </w:p>
    <w:p w14:paraId="589A26A1" w14:textId="77777777" w:rsidR="00610AF7" w:rsidRPr="0053140C" w:rsidRDefault="00610AF7" w:rsidP="00F91892">
      <w:pPr>
        <w:suppressAutoHyphens/>
        <w:spacing w:after="120" w:line="200" w:lineRule="atLeast"/>
        <w:ind w:left="2835" w:hanging="567"/>
        <w:rPr>
          <w:rFonts w:eastAsia="MS Mincho"/>
          <w:szCs w:val="24"/>
          <w:lang w:val="en-GB" w:eastAsia="en-US"/>
        </w:rPr>
      </w:pPr>
      <w:r w:rsidRPr="0053140C">
        <w:rPr>
          <w:rFonts w:eastAsia="MS Mincho"/>
          <w:szCs w:val="24"/>
          <w:lang w:val="en-GB" w:eastAsia="en-US"/>
        </w:rPr>
        <w:t>(a)</w:t>
      </w:r>
      <w:r w:rsidRPr="0053140C">
        <w:rPr>
          <w:rFonts w:eastAsia="MS Mincho"/>
          <w:szCs w:val="24"/>
          <w:lang w:val="en-GB" w:eastAsia="en-US"/>
        </w:rPr>
        <w:tab/>
        <w:t>Twice the maximum flow of exhaust gas produced by accelerations of the driving cycle; or</w:t>
      </w:r>
    </w:p>
    <w:p w14:paraId="2CC8D0B9" w14:textId="560C2830" w:rsidR="00610AF7" w:rsidRPr="0053140C" w:rsidRDefault="00610AF7" w:rsidP="00F91892">
      <w:pPr>
        <w:suppressAutoHyphens/>
        <w:spacing w:after="120" w:line="200" w:lineRule="atLeast"/>
        <w:ind w:left="2835" w:hanging="567"/>
        <w:rPr>
          <w:rFonts w:eastAsia="MS Mincho"/>
          <w:szCs w:val="24"/>
          <w:lang w:val="en-GB" w:eastAsia="en-US"/>
        </w:rPr>
      </w:pPr>
      <w:r w:rsidRPr="0053140C">
        <w:rPr>
          <w:rFonts w:eastAsia="MS Mincho"/>
          <w:szCs w:val="24"/>
          <w:lang w:val="en-GB" w:eastAsia="en-US"/>
        </w:rPr>
        <w:t>(b)</w:t>
      </w:r>
      <w:r w:rsidRPr="0053140C">
        <w:rPr>
          <w:rFonts w:eastAsia="MS Mincho"/>
          <w:szCs w:val="24"/>
          <w:lang w:val="en-GB" w:eastAsia="en-US"/>
        </w:rPr>
        <w:tab/>
        <w:t xml:space="preserve">Sufficient to ensure that the </w:t>
      </w:r>
      <w:r w:rsidRPr="0053140C">
        <w:rPr>
          <w:rFonts w:eastAsia="MS Mincho"/>
          <w:lang w:val="en-AU" w:eastAsia="fr-FR"/>
        </w:rPr>
        <w:t>CO</w:t>
      </w:r>
      <w:r w:rsidRPr="0053140C">
        <w:rPr>
          <w:rFonts w:eastAsia="MS Mincho"/>
          <w:vertAlign w:val="subscript"/>
          <w:lang w:val="en-AU" w:eastAsia="fr-FR"/>
        </w:rPr>
        <w:t>2</w:t>
      </w:r>
      <w:r w:rsidRPr="0053140C">
        <w:rPr>
          <w:rFonts w:eastAsia="MS Mincho"/>
          <w:szCs w:val="24"/>
          <w:lang w:val="en-GB" w:eastAsia="en-US"/>
        </w:rPr>
        <w:t xml:space="preserve"> concentration in the dilute exhaust sample bag is less than 3 per cent by volume for petrol.</w:t>
      </w:r>
    </w:p>
    <w:p w14:paraId="2EFC01B4" w14:textId="77777777" w:rsidR="00610AF7" w:rsidRPr="0053140C" w:rsidRDefault="00610AF7"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 xml:space="preserve">1.3.5. </w:t>
      </w:r>
      <w:r w:rsidRPr="0053140C">
        <w:rPr>
          <w:rFonts w:eastAsia="MS Mincho"/>
          <w:szCs w:val="24"/>
          <w:lang w:val="en-GB" w:eastAsia="en-US"/>
        </w:rPr>
        <w:tab/>
        <w:t>Volume measurement in the primary dilution system</w:t>
      </w:r>
    </w:p>
    <w:p w14:paraId="14DA2E96" w14:textId="6750B6E6" w:rsidR="00610AF7" w:rsidRPr="0053140C" w:rsidRDefault="001D3542" w:rsidP="00F91892">
      <w:pPr>
        <w:suppressAutoHyphens/>
        <w:spacing w:after="120" w:line="200" w:lineRule="atLeast"/>
        <w:ind w:hanging="828"/>
        <w:rPr>
          <w:rFonts w:eastAsia="MS Mincho"/>
          <w:szCs w:val="24"/>
          <w:lang w:val="en-GB" w:eastAsia="en-US"/>
        </w:rPr>
      </w:pPr>
      <w:r w:rsidRPr="0053140C">
        <w:rPr>
          <w:rFonts w:eastAsia="MS Mincho"/>
          <w:szCs w:val="24"/>
          <w:lang w:val="en-GB" w:eastAsia="en-US"/>
        </w:rPr>
        <w:tab/>
      </w:r>
      <w:r w:rsidR="00610AF7" w:rsidRPr="0053140C">
        <w:rPr>
          <w:rFonts w:eastAsia="MS Mincho"/>
          <w:szCs w:val="24"/>
          <w:lang w:val="en-GB" w:eastAsia="en-US"/>
        </w:rPr>
        <w:t>The method for measuring total dilute exhaust volume incorporated in the constant volume sampler shall be such that measurement is accurate to ± 2 per cent under all operating conditions. If the device cannot compensate for variations in the temperature of the mixture of exhaust gases and dilution air at the measuring point, a heat exchanger shall be used to maintain the temperature to within ±6 °C of the specified operating temperature. If necessary, some form of protection for the volume measuring device may be used, e.g. a cyclone separator, bulk stream filter, etc. A temperature sensor shall be installed immediately before the volume measuring device. This sensor shall have an accuracy and a precision of ±1 °C and a response time of 0.1 s at 62 per cent of a given temperature variation (value measured in silicone oil). The difference from atmospheric pressure shall be measured upstream and, if necessary, downstream from the volume measuring device. The pressure measurements shall have a precision and an accuracy of ±0.4 kPa during the test.</w:t>
      </w:r>
    </w:p>
    <w:p w14:paraId="1139DBF4" w14:textId="77777777" w:rsidR="00610AF7" w:rsidRPr="0053140C" w:rsidRDefault="00610AF7"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1.4.</w:t>
      </w:r>
      <w:r w:rsidRPr="0053140C">
        <w:rPr>
          <w:rFonts w:eastAsia="MS Mincho"/>
          <w:szCs w:val="24"/>
          <w:lang w:val="en-GB" w:eastAsia="en-US"/>
        </w:rPr>
        <w:tab/>
        <w:t>Recommended system descriptions</w:t>
      </w:r>
    </w:p>
    <w:p w14:paraId="73B7E09A" w14:textId="1E8595D6" w:rsidR="00610AF7" w:rsidRPr="0053140C" w:rsidRDefault="001D3542" w:rsidP="00F91892">
      <w:pPr>
        <w:suppressAutoHyphens/>
        <w:spacing w:after="120" w:line="200" w:lineRule="atLeast"/>
        <w:ind w:hanging="828"/>
        <w:rPr>
          <w:rFonts w:eastAsia="MS Mincho"/>
          <w:szCs w:val="24"/>
          <w:lang w:val="en-GB" w:eastAsia="en-US"/>
        </w:rPr>
      </w:pPr>
      <w:r w:rsidRPr="0053140C">
        <w:rPr>
          <w:rFonts w:eastAsia="MS Mincho"/>
          <w:szCs w:val="24"/>
          <w:lang w:val="en-GB" w:eastAsia="en-US"/>
        </w:rPr>
        <w:tab/>
      </w:r>
      <w:r w:rsidR="00610AF7" w:rsidRPr="0053140C">
        <w:rPr>
          <w:rFonts w:eastAsia="MS Mincho"/>
          <w:szCs w:val="24"/>
          <w:lang w:val="en-GB" w:eastAsia="en-US"/>
        </w:rPr>
        <w:t>Figure A</w:t>
      </w:r>
      <w:r w:rsidR="008473B1" w:rsidRPr="0053140C">
        <w:rPr>
          <w:rFonts w:eastAsia="MS Mincho"/>
          <w:szCs w:val="24"/>
          <w:lang w:val="en-GB" w:eastAsia="en-US"/>
        </w:rPr>
        <w:t>7</w:t>
      </w:r>
      <w:r w:rsidR="00610AF7" w:rsidRPr="0053140C">
        <w:rPr>
          <w:rFonts w:eastAsia="MS Mincho"/>
          <w:szCs w:val="24"/>
          <w:lang w:val="en-GB" w:eastAsia="en-US"/>
        </w:rPr>
        <w:t>.App7/1 and Figure A</w:t>
      </w:r>
      <w:r w:rsidR="003519BC" w:rsidRPr="0053140C">
        <w:rPr>
          <w:rFonts w:eastAsia="MS Mincho"/>
          <w:szCs w:val="24"/>
          <w:lang w:val="en-GB" w:eastAsia="en-US"/>
        </w:rPr>
        <w:t>7</w:t>
      </w:r>
      <w:r w:rsidR="00610AF7" w:rsidRPr="0053140C">
        <w:rPr>
          <w:rFonts w:eastAsia="MS Mincho"/>
          <w:szCs w:val="24"/>
          <w:lang w:val="en-GB" w:eastAsia="en-US"/>
        </w:rPr>
        <w:t>.App7/2 are schematic drawings of two types of recommended exhaust dilution systems that meet the requirements of this Annex. Since various configurations can produce accurate results, exact conformity with these figures is not essential. Additional components such as instruments, valves, solenoids and switches may be used to provide additional information and coordinate the functions of the component system.</w:t>
      </w:r>
    </w:p>
    <w:p w14:paraId="7030604A" w14:textId="77777777" w:rsidR="00610AF7" w:rsidRPr="0053140C" w:rsidRDefault="00610AF7"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1.4.1.</w:t>
      </w:r>
      <w:r w:rsidRPr="0053140C">
        <w:rPr>
          <w:rFonts w:eastAsia="MS Mincho"/>
          <w:lang w:val="en-GB" w:eastAsia="en-US"/>
        </w:rPr>
        <w:t xml:space="preserve"> </w:t>
      </w:r>
      <w:r w:rsidRPr="0053140C">
        <w:rPr>
          <w:rFonts w:eastAsia="MS Mincho"/>
          <w:lang w:val="en-GB" w:eastAsia="en-US"/>
        </w:rPr>
        <w:tab/>
      </w:r>
      <w:r w:rsidRPr="0053140C">
        <w:rPr>
          <w:rFonts w:eastAsia="MS Mincho"/>
          <w:szCs w:val="24"/>
          <w:lang w:val="en-GB" w:eastAsia="en-US"/>
        </w:rPr>
        <w:t>Full-flow dilution system with positive displacement pump</w:t>
      </w:r>
    </w:p>
    <w:p w14:paraId="0AEAE9E7" w14:textId="590BF194" w:rsidR="00610AF7" w:rsidRPr="0053140C" w:rsidRDefault="00610AF7" w:rsidP="00D00B4E">
      <w:pPr>
        <w:keepNext/>
        <w:suppressAutoHyphens/>
        <w:spacing w:after="0"/>
        <w:ind w:hanging="1134"/>
        <w:rPr>
          <w:rFonts w:eastAsia="MS Mincho"/>
          <w:szCs w:val="24"/>
          <w:lang w:val="en-GB" w:eastAsia="en-US"/>
        </w:rPr>
      </w:pPr>
      <w:r w:rsidRPr="0053140C">
        <w:rPr>
          <w:rFonts w:eastAsia="MS Mincho"/>
          <w:szCs w:val="24"/>
          <w:lang w:val="en-GB" w:eastAsia="en-US"/>
        </w:rPr>
        <w:t>Figure A</w:t>
      </w:r>
      <w:r w:rsidR="003519BC" w:rsidRPr="0053140C">
        <w:rPr>
          <w:rFonts w:eastAsia="MS Mincho"/>
          <w:szCs w:val="24"/>
          <w:lang w:val="en-GB" w:eastAsia="en-US"/>
        </w:rPr>
        <w:t>7</w:t>
      </w:r>
      <w:r w:rsidRPr="0053140C">
        <w:rPr>
          <w:rFonts w:eastAsia="MS Mincho"/>
          <w:szCs w:val="24"/>
          <w:lang w:val="en-GB" w:eastAsia="en-US"/>
        </w:rPr>
        <w:t xml:space="preserve">.App7/1 </w:t>
      </w:r>
    </w:p>
    <w:p w14:paraId="711BEF7F" w14:textId="77777777" w:rsidR="00610AF7" w:rsidRPr="0053140C" w:rsidRDefault="00610AF7" w:rsidP="00D00B4E">
      <w:pPr>
        <w:keepNext/>
        <w:suppressAutoHyphens/>
        <w:spacing w:after="0"/>
        <w:ind w:hanging="1134"/>
        <w:rPr>
          <w:rFonts w:eastAsia="MS Mincho"/>
          <w:b/>
          <w:bCs/>
          <w:szCs w:val="24"/>
          <w:lang w:val="en-GB" w:eastAsia="en-US"/>
        </w:rPr>
      </w:pPr>
      <w:r w:rsidRPr="0053140C">
        <w:rPr>
          <w:rFonts w:eastAsia="MS Mincho"/>
          <w:b/>
          <w:bCs/>
          <w:szCs w:val="24"/>
          <w:lang w:val="en-GB" w:eastAsia="en-US"/>
        </w:rPr>
        <w:t>Positive displacement pump dilution system</w:t>
      </w:r>
    </w:p>
    <w:p w14:paraId="57BFDE43" w14:textId="77777777" w:rsidR="00610AF7" w:rsidRPr="0053140C" w:rsidRDefault="00610AF7" w:rsidP="00F91892">
      <w:pPr>
        <w:suppressAutoHyphens/>
        <w:spacing w:after="120" w:line="200" w:lineRule="atLeast"/>
        <w:ind w:hanging="1134"/>
        <w:rPr>
          <w:rFonts w:eastAsia="MS Mincho"/>
          <w:szCs w:val="24"/>
          <w:lang w:val="en-GB" w:eastAsia="en-US"/>
        </w:rPr>
      </w:pPr>
      <w:r w:rsidRPr="0053140C">
        <w:rPr>
          <w:rFonts w:eastAsia="MS Mincho"/>
          <w:noProof/>
          <w:sz w:val="24"/>
          <w:szCs w:val="24"/>
          <w:lang w:val="nl-NL" w:eastAsia="nl-NL"/>
        </w:rPr>
        <w:drawing>
          <wp:inline distT="0" distB="0" distL="0" distR="0" wp14:anchorId="41A13785" wp14:editId="60DBB059">
            <wp:extent cx="4867275" cy="2943225"/>
            <wp:effectExtent l="0" t="0" r="9525" b="9525"/>
            <wp:docPr id="442" name="Picture 4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4867275" cy="2943225"/>
                    </a:xfrm>
                    <a:prstGeom prst="rect">
                      <a:avLst/>
                    </a:prstGeom>
                    <a:noFill/>
                    <a:ln>
                      <a:noFill/>
                    </a:ln>
                  </pic:spPr>
                </pic:pic>
              </a:graphicData>
            </a:graphic>
          </wp:inline>
        </w:drawing>
      </w:r>
    </w:p>
    <w:p w14:paraId="76BE8561" w14:textId="03C06775" w:rsidR="00610AF7" w:rsidRPr="0053140C" w:rsidRDefault="003D16F1" w:rsidP="00F91892">
      <w:pPr>
        <w:suppressAutoHyphens/>
        <w:spacing w:after="120" w:line="200" w:lineRule="atLeast"/>
        <w:ind w:hanging="828"/>
        <w:rPr>
          <w:rFonts w:eastAsia="MS Mincho"/>
          <w:szCs w:val="24"/>
          <w:lang w:val="en-GB" w:eastAsia="en-US"/>
        </w:rPr>
      </w:pPr>
      <w:r w:rsidRPr="0053140C">
        <w:rPr>
          <w:rFonts w:eastAsia="MS Mincho"/>
          <w:szCs w:val="24"/>
          <w:lang w:val="en-GB" w:eastAsia="en-US"/>
        </w:rPr>
        <w:tab/>
      </w:r>
      <w:r w:rsidR="00610AF7" w:rsidRPr="0053140C">
        <w:rPr>
          <w:rFonts w:eastAsia="MS Mincho"/>
          <w:szCs w:val="24"/>
          <w:lang w:val="en-GB" w:eastAsia="en-US"/>
        </w:rPr>
        <w:t>The positive displacement pump (PDP) full-flow dilution system satisfies the requirements of this Annex by metering the flow of gas through the pump at constant temperature and pressure. The total volume is measured by counting the revolutions of the calibrated positive displacement pump. The proportional sample is achieved by sampling with pump, flow meter and flow control valve at a constant flow rate. The collecting equipment consists of:</w:t>
      </w:r>
    </w:p>
    <w:p w14:paraId="060FE0AA" w14:textId="33B655AC" w:rsidR="00610AF7" w:rsidRPr="0053140C" w:rsidRDefault="00610AF7"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1.4.1.1.</w:t>
      </w:r>
      <w:r w:rsidRPr="0053140C">
        <w:rPr>
          <w:rFonts w:eastAsia="MS Mincho"/>
          <w:szCs w:val="24"/>
          <w:lang w:val="en-GB" w:eastAsia="en-US"/>
        </w:rPr>
        <w:tab/>
        <w:t>A filter (refer to DAF in Figure A</w:t>
      </w:r>
      <w:r w:rsidR="003519BC" w:rsidRPr="0053140C">
        <w:rPr>
          <w:rFonts w:eastAsia="MS Mincho"/>
          <w:szCs w:val="24"/>
          <w:lang w:val="en-GB" w:eastAsia="en-US"/>
        </w:rPr>
        <w:t>7</w:t>
      </w:r>
      <w:r w:rsidRPr="0053140C">
        <w:rPr>
          <w:rFonts w:eastAsia="MS Mincho"/>
          <w:szCs w:val="24"/>
          <w:lang w:val="en-GB" w:eastAsia="en-US"/>
        </w:rPr>
        <w:t>.App7/1) for the dilution air shall be installed, which can be preheated if necessary. This filter shall consist of the following filters in sequence: an optional activated charcoal filter (inlet side) and a high efficiency particulate air (HEPA) filter (outlet side). It is recommended that an additional coarse particle filter is situated before the HEPA filter and after the charcoal filter, if used. The purpose of the charcoal filter is to reduce and stabilise the hydrocarbon concentrations of ambient emissions in the dilution air;</w:t>
      </w:r>
    </w:p>
    <w:p w14:paraId="2A2A8824" w14:textId="77777777" w:rsidR="00610AF7" w:rsidRPr="0053140C" w:rsidRDefault="00610AF7"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1.4.1.2.</w:t>
      </w:r>
      <w:r w:rsidRPr="0053140C">
        <w:rPr>
          <w:rFonts w:eastAsia="MS Mincho"/>
          <w:szCs w:val="24"/>
          <w:lang w:val="en-GB" w:eastAsia="en-US"/>
        </w:rPr>
        <w:tab/>
        <w:t>A transfer tube (TT) by which vehicle exhaust is admitted into a dilution tunnel (DT) in which the exhaust gas and dilution air are mixed homogeneously;</w:t>
      </w:r>
    </w:p>
    <w:p w14:paraId="3CB59143" w14:textId="77777777" w:rsidR="00610AF7" w:rsidRPr="0053140C" w:rsidRDefault="00610AF7"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1.4.1.3.</w:t>
      </w:r>
      <w:r w:rsidRPr="0053140C">
        <w:rPr>
          <w:rFonts w:eastAsia="MS Mincho"/>
          <w:szCs w:val="24"/>
          <w:lang w:val="en-GB" w:eastAsia="en-US"/>
        </w:rPr>
        <w:tab/>
        <w:t>The positive displacement pump (PDP), producing a constant-volume flow of the air/exhaust-gas mixture. The PDP revolutions, together with associated temperature and pressure measurement, are used to determine the flow rate;</w:t>
      </w:r>
    </w:p>
    <w:p w14:paraId="1C929C6C" w14:textId="77777777" w:rsidR="00610AF7" w:rsidRPr="0053140C" w:rsidRDefault="00610AF7"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 xml:space="preserve">1.4.1.4. </w:t>
      </w:r>
      <w:r w:rsidRPr="0053140C">
        <w:rPr>
          <w:rFonts w:eastAsia="MS Mincho"/>
          <w:szCs w:val="24"/>
          <w:lang w:val="en-GB" w:eastAsia="en-US"/>
        </w:rPr>
        <w:tab/>
        <w:t>A heat exchanger (HE) of a capacity sufficient to ensure that throughout the test the temperature of the air/exhaust-gas mixture measured at a point immediately upstream of the positive displacement pump is within 6.0 °C of the average operating temperature during the test. This device shall not affect the pollutant concentrations of diluted gases taken off afterwards for analysis.</w:t>
      </w:r>
    </w:p>
    <w:p w14:paraId="3F878FFC" w14:textId="77777777" w:rsidR="00610AF7" w:rsidRPr="0053140C" w:rsidRDefault="00610AF7"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 xml:space="preserve">1.4.1.5. </w:t>
      </w:r>
      <w:r w:rsidRPr="0053140C">
        <w:rPr>
          <w:rFonts w:eastAsia="MS Mincho"/>
          <w:szCs w:val="24"/>
          <w:lang w:val="en-GB" w:eastAsia="en-US"/>
        </w:rPr>
        <w:tab/>
        <w:t>A mixing chamber (MC) in which exhaust gas and air are mixed homogeneously and which may be located close to the vehicle so that the length of the transfer tube (TT) is minimised.</w:t>
      </w:r>
    </w:p>
    <w:p w14:paraId="4EAB8B97" w14:textId="542771B4" w:rsidR="00610AF7" w:rsidRPr="0053140C" w:rsidRDefault="00610AF7" w:rsidP="00D00B4E">
      <w:pPr>
        <w:keepNext/>
        <w:suppressAutoHyphens/>
        <w:spacing w:after="0"/>
        <w:ind w:hanging="1134"/>
        <w:rPr>
          <w:rFonts w:eastAsia="MS Mincho"/>
          <w:szCs w:val="24"/>
          <w:lang w:val="en-GB" w:eastAsia="en-US"/>
        </w:rPr>
      </w:pPr>
      <w:r w:rsidRPr="0053140C">
        <w:rPr>
          <w:rFonts w:eastAsia="MS Mincho"/>
          <w:szCs w:val="24"/>
          <w:lang w:val="en-GB" w:eastAsia="en-US"/>
        </w:rPr>
        <w:t>Figure A</w:t>
      </w:r>
      <w:r w:rsidR="003519BC" w:rsidRPr="0053140C">
        <w:rPr>
          <w:rFonts w:eastAsia="MS Mincho"/>
          <w:szCs w:val="24"/>
          <w:lang w:val="en-GB" w:eastAsia="en-US"/>
        </w:rPr>
        <w:t>7</w:t>
      </w:r>
      <w:r w:rsidRPr="0053140C">
        <w:rPr>
          <w:rFonts w:eastAsia="MS Mincho"/>
          <w:szCs w:val="24"/>
          <w:lang w:val="en-GB" w:eastAsia="en-US"/>
        </w:rPr>
        <w:t xml:space="preserve">.App7/2 </w:t>
      </w:r>
    </w:p>
    <w:p w14:paraId="2616FFEA" w14:textId="77777777" w:rsidR="00610AF7" w:rsidRPr="0053140C" w:rsidRDefault="00610AF7" w:rsidP="00D00B4E">
      <w:pPr>
        <w:keepNext/>
        <w:suppressAutoHyphens/>
        <w:spacing w:after="0"/>
        <w:ind w:hanging="1134"/>
        <w:rPr>
          <w:rFonts w:eastAsia="MS Mincho"/>
          <w:b/>
          <w:bCs/>
          <w:szCs w:val="24"/>
          <w:lang w:val="en-GB" w:eastAsia="en-US"/>
        </w:rPr>
      </w:pPr>
      <w:r w:rsidRPr="0053140C">
        <w:rPr>
          <w:rFonts w:eastAsia="MS Mincho"/>
          <w:b/>
          <w:bCs/>
          <w:szCs w:val="24"/>
          <w:lang w:val="en-GB" w:eastAsia="en-US"/>
        </w:rPr>
        <w:t>Critical-flow venturi dilution system</w:t>
      </w:r>
    </w:p>
    <w:p w14:paraId="3AD9588F" w14:textId="77777777" w:rsidR="00610AF7" w:rsidRPr="0053140C" w:rsidRDefault="00610AF7" w:rsidP="00F91892">
      <w:pPr>
        <w:suppressAutoHyphens/>
        <w:spacing w:after="120" w:line="200" w:lineRule="atLeast"/>
        <w:ind w:hanging="1134"/>
        <w:rPr>
          <w:rFonts w:eastAsia="MS Mincho"/>
          <w:szCs w:val="24"/>
          <w:lang w:val="en-GB" w:eastAsia="en-US"/>
        </w:rPr>
      </w:pPr>
      <w:r w:rsidRPr="0053140C">
        <w:rPr>
          <w:rFonts w:eastAsia="MS Mincho"/>
          <w:noProof/>
          <w:sz w:val="24"/>
          <w:szCs w:val="24"/>
          <w:lang w:val="nl-NL" w:eastAsia="nl-NL"/>
        </w:rPr>
        <w:drawing>
          <wp:inline distT="0" distB="0" distL="0" distR="0" wp14:anchorId="670927A9" wp14:editId="65437CB9">
            <wp:extent cx="4924425" cy="2873375"/>
            <wp:effectExtent l="0" t="0" r="9525" b="3175"/>
            <wp:docPr id="441" name="Picture 4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rotWithShape="1">
                    <a:blip r:embed="rId112">
                      <a:extLst>
                        <a:ext uri="{28A0092B-C50C-407E-A947-70E740481C1C}">
                          <a14:useLocalDpi xmlns:a14="http://schemas.microsoft.com/office/drawing/2010/main" val="0"/>
                        </a:ext>
                      </a:extLst>
                    </a:blip>
                    <a:srcRect t="6605"/>
                    <a:stretch/>
                  </pic:blipFill>
                  <pic:spPr bwMode="auto">
                    <a:xfrm>
                      <a:off x="0" y="0"/>
                      <a:ext cx="4924425" cy="2873375"/>
                    </a:xfrm>
                    <a:prstGeom prst="rect">
                      <a:avLst/>
                    </a:prstGeom>
                    <a:noFill/>
                    <a:ln>
                      <a:noFill/>
                    </a:ln>
                    <a:extLst>
                      <a:ext uri="{53640926-AAD7-44D8-BBD7-CCE9431645EC}">
                        <a14:shadowObscured xmlns:a14="http://schemas.microsoft.com/office/drawing/2010/main"/>
                      </a:ext>
                    </a:extLst>
                  </pic:spPr>
                </pic:pic>
              </a:graphicData>
            </a:graphic>
          </wp:inline>
        </w:drawing>
      </w:r>
    </w:p>
    <w:p w14:paraId="3F272CE8" w14:textId="77777777" w:rsidR="00610AF7" w:rsidRPr="0053140C" w:rsidRDefault="00610AF7"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 xml:space="preserve">1.4.2. </w:t>
      </w:r>
      <w:r w:rsidRPr="0053140C">
        <w:rPr>
          <w:rFonts w:eastAsia="MS Mincho"/>
          <w:szCs w:val="24"/>
          <w:lang w:val="en-GB" w:eastAsia="en-US"/>
        </w:rPr>
        <w:tab/>
        <w:t>Full-flow dilution system with critical-flow venturi</w:t>
      </w:r>
    </w:p>
    <w:p w14:paraId="5CF29AA5" w14:textId="074D978C" w:rsidR="00610AF7" w:rsidRPr="0053140C" w:rsidRDefault="003D16F1" w:rsidP="00F91892">
      <w:pPr>
        <w:suppressAutoHyphens/>
        <w:spacing w:after="120" w:line="200" w:lineRule="atLeast"/>
        <w:ind w:hanging="828"/>
        <w:rPr>
          <w:rFonts w:eastAsia="MS Mincho"/>
          <w:szCs w:val="24"/>
          <w:lang w:val="en-GB" w:eastAsia="en-US"/>
        </w:rPr>
      </w:pPr>
      <w:r w:rsidRPr="0053140C">
        <w:rPr>
          <w:rFonts w:eastAsia="MS Mincho"/>
          <w:szCs w:val="24"/>
          <w:lang w:val="en-GB" w:eastAsia="en-US"/>
        </w:rPr>
        <w:tab/>
      </w:r>
      <w:r w:rsidR="00610AF7" w:rsidRPr="0053140C">
        <w:rPr>
          <w:rFonts w:eastAsia="MS Mincho"/>
          <w:szCs w:val="24"/>
          <w:lang w:val="en-GB" w:eastAsia="en-US"/>
        </w:rPr>
        <w:t>The use of a critical-flow venturi (CFV) for the full-flow dilution system is based on the principles of flow mechanics for critical flow. The variable mixture flow rate of dilution and exhaust gas is maintained at sonic velocity which is directly proportional to the square root of the gas temperature. Flow is continually monitored, computed and integrated throughout the test. The use of an additional critical-flow sampling venturi ensures the proportionality of the gas samples taken from the dilution tunnel. As pressure and temperature are both equal at the two venturi inlets, the volume of the gas flow diverted for sampling is proportional to the total volume of diluted exhaust-gas mixture produced, and thus the requirements of this Annex are met. The collecting equipment consists of:</w:t>
      </w:r>
    </w:p>
    <w:p w14:paraId="62238807" w14:textId="77777777" w:rsidR="00610AF7" w:rsidRPr="0053140C" w:rsidRDefault="00610AF7"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1.4.2.1.</w:t>
      </w:r>
      <w:r w:rsidRPr="0053140C">
        <w:rPr>
          <w:rFonts w:eastAsia="MS Mincho"/>
          <w:szCs w:val="24"/>
          <w:lang w:val="en-GB" w:eastAsia="en-US"/>
        </w:rPr>
        <w:tab/>
        <w:t>A filter (DAF) for the dilution air which can be preheated if necessary. This filter shall consist of the following filters in sequence: an optional activated charcoal filter (inlet side) and a high efficiency particulate air (HEPA) filter (outlet side). It is recommended that an additional coarse particle filter is situated before the HEPA filter and after the charcoal filter, if used. The purpose of the charcoal filter is to reduce and stabilise the hydrocarbon concentrations of ambient emissions in the dilution air;</w:t>
      </w:r>
    </w:p>
    <w:p w14:paraId="08265774" w14:textId="77777777" w:rsidR="00610AF7" w:rsidRPr="0053140C" w:rsidRDefault="00610AF7"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1.4.2.2.</w:t>
      </w:r>
      <w:r w:rsidRPr="0053140C">
        <w:rPr>
          <w:rFonts w:eastAsia="MS Mincho"/>
          <w:szCs w:val="24"/>
          <w:lang w:val="en-GB" w:eastAsia="en-US"/>
        </w:rPr>
        <w:tab/>
        <w:t>A mixing chamber (MC) in which exhaust gas and air are mixed homogeneously and which may be located close to the vehicle so that the length of the transfer tube (TT) is minimised;</w:t>
      </w:r>
    </w:p>
    <w:p w14:paraId="41F5A7A0" w14:textId="77777777" w:rsidR="00610AF7" w:rsidRPr="0053140C" w:rsidRDefault="00610AF7"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1.4.2.3.</w:t>
      </w:r>
      <w:r w:rsidRPr="0053140C">
        <w:rPr>
          <w:rFonts w:eastAsia="MS Mincho"/>
          <w:szCs w:val="24"/>
          <w:lang w:val="en-GB" w:eastAsia="en-US"/>
        </w:rPr>
        <w:tab/>
        <w:t>A dilution tunnel (DT) from which particulates and particles are sampled;</w:t>
      </w:r>
    </w:p>
    <w:p w14:paraId="082C7E98" w14:textId="77777777" w:rsidR="00610AF7" w:rsidRPr="0053140C" w:rsidRDefault="00610AF7"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1.4.2.4.</w:t>
      </w:r>
      <w:r w:rsidRPr="0053140C">
        <w:rPr>
          <w:rFonts w:eastAsia="MS Mincho"/>
          <w:szCs w:val="24"/>
          <w:lang w:val="en-GB" w:eastAsia="en-US"/>
        </w:rPr>
        <w:tab/>
        <w:t>Some form of protection for the measurement system may be used, e.g. a cyclone separator, bulk stream filter, etc.;</w:t>
      </w:r>
    </w:p>
    <w:p w14:paraId="2E013C0D" w14:textId="77777777" w:rsidR="00610AF7" w:rsidRPr="0053140C" w:rsidRDefault="00610AF7"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1.4.2.5.</w:t>
      </w:r>
      <w:r w:rsidRPr="0053140C">
        <w:rPr>
          <w:rFonts w:eastAsia="MS Mincho"/>
          <w:szCs w:val="24"/>
          <w:lang w:val="en-GB" w:eastAsia="en-US"/>
        </w:rPr>
        <w:tab/>
        <w:t>A measuring critical-flow venturi tube (CFV) to measure the flow volume of the diluted exhaust gas;</w:t>
      </w:r>
    </w:p>
    <w:p w14:paraId="0069865C" w14:textId="77777777" w:rsidR="00610AF7" w:rsidRPr="0053140C" w:rsidRDefault="00610AF7"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1.4.2.6.</w:t>
      </w:r>
      <w:r w:rsidRPr="0053140C">
        <w:rPr>
          <w:rFonts w:eastAsia="MS Mincho"/>
          <w:szCs w:val="24"/>
          <w:lang w:val="en-GB" w:eastAsia="en-US"/>
        </w:rPr>
        <w:tab/>
        <w:t>A blower (BL) of sufficient capacity to handle the total volume of diluted exhaust gas.</w:t>
      </w:r>
    </w:p>
    <w:p w14:paraId="6B541D69" w14:textId="77777777" w:rsidR="00610AF7" w:rsidRPr="0053140C" w:rsidRDefault="00610AF7"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 xml:space="preserve">2. </w:t>
      </w:r>
      <w:r w:rsidRPr="0053140C">
        <w:rPr>
          <w:rFonts w:eastAsia="MS Mincho"/>
          <w:szCs w:val="24"/>
          <w:lang w:val="en-GB" w:eastAsia="en-US"/>
        </w:rPr>
        <w:tab/>
        <w:t>CVS calibration procedure</w:t>
      </w:r>
    </w:p>
    <w:p w14:paraId="14F92282" w14:textId="77777777" w:rsidR="00610AF7" w:rsidRPr="0053140C" w:rsidRDefault="00610AF7"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 xml:space="preserve">2.1. </w:t>
      </w:r>
      <w:r w:rsidRPr="0053140C">
        <w:rPr>
          <w:rFonts w:eastAsia="MS Mincho"/>
          <w:szCs w:val="24"/>
          <w:lang w:val="en-GB" w:eastAsia="en-US"/>
        </w:rPr>
        <w:tab/>
        <w:t>General requirements</w:t>
      </w:r>
    </w:p>
    <w:p w14:paraId="34ADA387" w14:textId="46BB977F" w:rsidR="00610AF7" w:rsidRPr="0053140C" w:rsidRDefault="003D16F1" w:rsidP="00F91892">
      <w:pPr>
        <w:suppressAutoHyphens/>
        <w:spacing w:after="120" w:line="200" w:lineRule="atLeast"/>
        <w:ind w:hanging="828"/>
        <w:rPr>
          <w:rFonts w:eastAsia="MS Mincho"/>
          <w:szCs w:val="24"/>
          <w:lang w:val="en-GB" w:eastAsia="en-US"/>
        </w:rPr>
      </w:pPr>
      <w:r w:rsidRPr="0053140C">
        <w:rPr>
          <w:rFonts w:eastAsia="MS Mincho"/>
          <w:szCs w:val="24"/>
          <w:lang w:val="en-GB" w:eastAsia="en-US"/>
        </w:rPr>
        <w:tab/>
      </w:r>
      <w:r w:rsidR="00610AF7" w:rsidRPr="0053140C">
        <w:rPr>
          <w:rFonts w:eastAsia="MS Mincho"/>
          <w:szCs w:val="24"/>
          <w:lang w:val="en-GB" w:eastAsia="en-US"/>
        </w:rPr>
        <w:t>The CVS system shall be calibrated by using an accurate flow-meter and a restricting device. The flow through the system shall be measured at various pressure readings and the control parameters of the system measured and related to the flows. The flow-meter shall be dynamic and suitable for the high flow-rate encountered in CVS testing. The device shall be of certified accuracy traceable to an approved national or international standard.</w:t>
      </w:r>
    </w:p>
    <w:p w14:paraId="046744C5" w14:textId="77777777" w:rsidR="00610AF7" w:rsidRPr="0053140C" w:rsidRDefault="00610AF7"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2.1.1.</w:t>
      </w:r>
      <w:r w:rsidRPr="0053140C">
        <w:rPr>
          <w:rFonts w:eastAsia="MS Mincho"/>
          <w:szCs w:val="24"/>
          <w:lang w:val="en-GB" w:eastAsia="en-US"/>
        </w:rPr>
        <w:tab/>
        <w:t>Various types of flow-meter may be used, e.g. calibrated venturi, laminar flow-meter, calibrated turbine-meter, provided that they are dynamic measurement systems and can meet the requirements of paragraph 1.3.5. of this Annex.</w:t>
      </w:r>
    </w:p>
    <w:p w14:paraId="08C5DB10" w14:textId="77777777" w:rsidR="00610AF7" w:rsidRPr="0053140C" w:rsidRDefault="00610AF7"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2.1.2.</w:t>
      </w:r>
      <w:r w:rsidRPr="0053140C">
        <w:rPr>
          <w:rFonts w:eastAsia="MS Mincho"/>
          <w:szCs w:val="24"/>
          <w:lang w:val="en-GB" w:eastAsia="en-US"/>
        </w:rPr>
        <w:tab/>
        <w:t>The following points give details of methods of calibrating PDP and CFV units, using a laminar flow-meter which gives the required accuracy, together with a statistical check on the calibration validity.</w:t>
      </w:r>
    </w:p>
    <w:p w14:paraId="2971AFB5" w14:textId="77777777" w:rsidR="00610AF7" w:rsidRPr="0053140C" w:rsidRDefault="00610AF7"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 xml:space="preserve">2.2. </w:t>
      </w:r>
      <w:r w:rsidRPr="0053140C">
        <w:rPr>
          <w:rFonts w:eastAsia="MS Mincho"/>
          <w:szCs w:val="24"/>
          <w:lang w:val="en-GB" w:eastAsia="en-US"/>
        </w:rPr>
        <w:tab/>
        <w:t>Calibration of the positive displacement pump (PDP)</w:t>
      </w:r>
    </w:p>
    <w:p w14:paraId="096E83C1" w14:textId="77777777" w:rsidR="00610AF7" w:rsidRPr="0053140C" w:rsidRDefault="00610AF7"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 xml:space="preserve">2.2.1. </w:t>
      </w:r>
      <w:r w:rsidRPr="0053140C">
        <w:rPr>
          <w:rFonts w:eastAsia="MS Mincho"/>
          <w:szCs w:val="24"/>
          <w:lang w:val="en-GB" w:eastAsia="en-US"/>
        </w:rPr>
        <w:tab/>
        <w:t>The following calibration procedure outlines the equipment, the test configuration and the various parameters that are measured to establish the flow-rate of the CVS pump. All the parameters relating to the pump are simultaneously measured with the parameters relating to the flow-meter which is connected in series with the pump. The calculated flow rate (given in</w:t>
      </w:r>
      <w:r w:rsidRPr="0053140C">
        <w:rPr>
          <w:rFonts w:eastAsia="MS Mincho"/>
          <w:b/>
          <w:szCs w:val="24"/>
          <w:lang w:val="en-GB" w:eastAsia="en-US"/>
        </w:rPr>
        <w:t xml:space="preserve"> </w:t>
      </w:r>
      <w:r w:rsidRPr="0053140C">
        <w:rPr>
          <w:rFonts w:eastAsia="MS Mincho"/>
          <w:bCs/>
          <w:szCs w:val="24"/>
          <w:lang w:val="en-GB" w:eastAsia="en-US"/>
        </w:rPr>
        <w:t>m</w:t>
      </w:r>
      <w:r w:rsidRPr="0053140C">
        <w:rPr>
          <w:rFonts w:eastAsia="MS Mincho"/>
          <w:bCs/>
          <w:szCs w:val="24"/>
          <w:vertAlign w:val="superscript"/>
          <w:lang w:val="en-GB" w:eastAsia="en-US"/>
        </w:rPr>
        <w:t>3</w:t>
      </w:r>
      <w:r w:rsidRPr="0053140C">
        <w:rPr>
          <w:rFonts w:eastAsia="MS Mincho"/>
          <w:bCs/>
          <w:szCs w:val="24"/>
          <w:lang w:val="en-GB" w:eastAsia="en-US"/>
        </w:rPr>
        <w:t>/min</w:t>
      </w:r>
      <w:r w:rsidRPr="0053140C" w:rsidDel="00677BAE">
        <w:rPr>
          <w:rFonts w:eastAsia="MS Mincho"/>
          <w:bCs/>
          <w:szCs w:val="24"/>
          <w:lang w:val="en-GB" w:eastAsia="en-US"/>
        </w:rPr>
        <w:t xml:space="preserve"> </w:t>
      </w:r>
      <w:r w:rsidRPr="0053140C">
        <w:rPr>
          <w:rFonts w:eastAsia="MS Mincho"/>
          <w:szCs w:val="24"/>
          <w:lang w:val="en-GB" w:eastAsia="en-US"/>
        </w:rPr>
        <w:t xml:space="preserve"> at pump inlet, absolute pressure and temperature) can then be plotted against a correlation function that is the value of a specific combination of pump parameters. The linear equation that relates the pump flow and the correlation function is then determined. If a CVS has a multiple rotation speed drive, a calibration shall be performed for each range used.</w:t>
      </w:r>
    </w:p>
    <w:p w14:paraId="6FC14426" w14:textId="77777777" w:rsidR="00610AF7" w:rsidRPr="0053140C" w:rsidRDefault="00610AF7"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2.2.2.</w:t>
      </w:r>
      <w:r w:rsidRPr="0053140C">
        <w:rPr>
          <w:rFonts w:eastAsia="MS Mincho"/>
          <w:szCs w:val="24"/>
          <w:lang w:val="en-GB" w:eastAsia="en-US"/>
        </w:rPr>
        <w:tab/>
        <w:t>This calibration procedure is based on the measurement of the absolute values of the pump and flow-meter parameters that relate to the flow rate at each point. Three conditions shall be maintained to ensure the accuracy and integrity of the calibration curve:</w:t>
      </w:r>
    </w:p>
    <w:p w14:paraId="6460591E" w14:textId="77777777" w:rsidR="00610AF7" w:rsidRPr="0053140C" w:rsidRDefault="00610AF7"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2.2.2.1.</w:t>
      </w:r>
      <w:r w:rsidRPr="0053140C">
        <w:rPr>
          <w:rFonts w:eastAsia="MS Mincho"/>
          <w:szCs w:val="24"/>
          <w:lang w:val="en-GB" w:eastAsia="en-US"/>
        </w:rPr>
        <w:tab/>
        <w:t>The pump pressures shall be measured at tappings on the pump rather than at the external piping on the pump inlet and outlet. Pressure taps that are mounted at the top centre and bottom centre of the pump drive head plate are exposed to the actual pump cavity pressures and therefore reflect the absolute pressure differentials;</w:t>
      </w:r>
    </w:p>
    <w:p w14:paraId="5F47C2B7" w14:textId="77777777" w:rsidR="00610AF7" w:rsidRPr="0053140C" w:rsidRDefault="00610AF7"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 xml:space="preserve">2.2.2.2. </w:t>
      </w:r>
      <w:r w:rsidRPr="0053140C">
        <w:rPr>
          <w:rFonts w:eastAsia="MS Mincho"/>
          <w:szCs w:val="24"/>
          <w:lang w:val="en-GB" w:eastAsia="en-US"/>
        </w:rPr>
        <w:tab/>
        <w:t>Temperature stability shall be maintained during the calibration. The laminar flow-meter is sensitive to inlet temperature oscillations which cause the data points to be scattered. Gradual changes of ±1 °C in temperature are acceptable as long as they occur over a period of several minutes;</w:t>
      </w:r>
    </w:p>
    <w:p w14:paraId="5F05D91F" w14:textId="77777777" w:rsidR="00610AF7" w:rsidRPr="0053140C" w:rsidRDefault="00610AF7"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 xml:space="preserve">2.2.2.3. </w:t>
      </w:r>
      <w:r w:rsidRPr="0053140C">
        <w:rPr>
          <w:rFonts w:eastAsia="MS Mincho"/>
          <w:szCs w:val="24"/>
          <w:lang w:val="en-GB" w:eastAsia="en-US"/>
        </w:rPr>
        <w:tab/>
        <w:t>All connections between the flow-meter and the CVS pump shall be free of any leakage.</w:t>
      </w:r>
    </w:p>
    <w:p w14:paraId="7E6750A7" w14:textId="77777777" w:rsidR="00610AF7" w:rsidRPr="0053140C" w:rsidRDefault="00610AF7"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 xml:space="preserve">2.2.3. </w:t>
      </w:r>
      <w:r w:rsidRPr="0053140C">
        <w:rPr>
          <w:rFonts w:eastAsia="MS Mincho"/>
          <w:szCs w:val="24"/>
          <w:lang w:val="en-GB" w:eastAsia="en-US"/>
        </w:rPr>
        <w:tab/>
        <w:t>During an exhaust emission test, the measurement of these same pump parameters enables the user to calculate the flow rate from the calibration equation.</w:t>
      </w:r>
    </w:p>
    <w:p w14:paraId="5C8E0111" w14:textId="1FFB288C" w:rsidR="00610AF7" w:rsidRPr="0053140C" w:rsidRDefault="00610AF7"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2.2.4.</w:t>
      </w:r>
      <w:r w:rsidRPr="0053140C">
        <w:rPr>
          <w:rFonts w:eastAsia="MS Mincho"/>
          <w:szCs w:val="24"/>
          <w:lang w:val="en-GB" w:eastAsia="en-US"/>
        </w:rPr>
        <w:tab/>
        <w:t>Figure A</w:t>
      </w:r>
      <w:r w:rsidR="00B52918" w:rsidRPr="0053140C">
        <w:rPr>
          <w:rFonts w:eastAsia="MS Mincho"/>
          <w:szCs w:val="24"/>
          <w:lang w:val="en-GB" w:eastAsia="en-US"/>
        </w:rPr>
        <w:t>7</w:t>
      </w:r>
      <w:r w:rsidRPr="0053140C">
        <w:rPr>
          <w:rFonts w:eastAsia="MS Mincho"/>
          <w:szCs w:val="24"/>
          <w:lang w:val="en-GB" w:eastAsia="en-US"/>
        </w:rPr>
        <w:t>.App7/3 of this Appendix shows one possible test set-up. Variations are permissible, provided that the technical service approves them as being of comparable accuracy. If the set-up shown in Figure A</w:t>
      </w:r>
      <w:r w:rsidR="00B52918" w:rsidRPr="0053140C">
        <w:rPr>
          <w:rFonts w:eastAsia="MS Mincho"/>
          <w:szCs w:val="24"/>
          <w:lang w:val="en-GB" w:eastAsia="en-US"/>
        </w:rPr>
        <w:t>7</w:t>
      </w:r>
      <w:r w:rsidRPr="0053140C">
        <w:rPr>
          <w:rFonts w:eastAsia="MS Mincho"/>
          <w:szCs w:val="24"/>
          <w:lang w:val="en-GB" w:eastAsia="en-US"/>
        </w:rPr>
        <w:t>.App7/3 is used, the following data shall be found within the limits of precision given:</w:t>
      </w:r>
    </w:p>
    <w:p w14:paraId="4ECBC051" w14:textId="77777777" w:rsidR="00610AF7" w:rsidRPr="0053140C" w:rsidRDefault="00610AF7" w:rsidP="00F91892">
      <w:pPr>
        <w:suppressAutoHyphens/>
        <w:spacing w:after="120" w:line="200" w:lineRule="atLeast"/>
        <w:rPr>
          <w:rFonts w:eastAsia="MS Mincho"/>
          <w:szCs w:val="24"/>
          <w:lang w:val="en-GB" w:eastAsia="en-US"/>
        </w:rPr>
      </w:pPr>
      <w:r w:rsidRPr="0053140C">
        <w:rPr>
          <w:rFonts w:eastAsia="MS Mincho"/>
          <w:szCs w:val="24"/>
          <w:lang w:val="en-GB" w:eastAsia="en-US"/>
        </w:rPr>
        <w:t>Barometric pressure (corrected) (Pb) ±0.03 kPa</w:t>
      </w:r>
    </w:p>
    <w:p w14:paraId="799DC6C7" w14:textId="77777777" w:rsidR="00610AF7" w:rsidRPr="0053140C" w:rsidRDefault="00610AF7" w:rsidP="00F91892">
      <w:pPr>
        <w:suppressAutoHyphens/>
        <w:spacing w:after="120" w:line="200" w:lineRule="atLeast"/>
        <w:rPr>
          <w:rFonts w:eastAsia="MS Mincho"/>
          <w:szCs w:val="24"/>
          <w:lang w:val="en-GB" w:eastAsia="en-US"/>
        </w:rPr>
      </w:pPr>
      <w:r w:rsidRPr="0053140C">
        <w:rPr>
          <w:rFonts w:eastAsia="MS Mincho"/>
          <w:szCs w:val="24"/>
          <w:lang w:val="en-GB" w:eastAsia="en-US"/>
        </w:rPr>
        <w:t>Ambient temperature (T) ±0.2 °C</w:t>
      </w:r>
    </w:p>
    <w:p w14:paraId="34DFBAF4" w14:textId="77777777" w:rsidR="00610AF7" w:rsidRPr="0053140C" w:rsidRDefault="00610AF7" w:rsidP="00F91892">
      <w:pPr>
        <w:suppressAutoHyphens/>
        <w:spacing w:after="120" w:line="200" w:lineRule="atLeast"/>
        <w:rPr>
          <w:rFonts w:eastAsia="MS Mincho"/>
          <w:szCs w:val="24"/>
          <w:lang w:val="en-GB" w:eastAsia="en-US"/>
        </w:rPr>
      </w:pPr>
      <w:r w:rsidRPr="0053140C">
        <w:rPr>
          <w:rFonts w:eastAsia="MS Mincho"/>
          <w:szCs w:val="24"/>
          <w:lang w:val="en-GB" w:eastAsia="en-US"/>
        </w:rPr>
        <w:t>Air temperature at LFE (ETI) ± 0.15 °C</w:t>
      </w:r>
    </w:p>
    <w:p w14:paraId="0613E375" w14:textId="77777777" w:rsidR="00610AF7" w:rsidRPr="0053140C" w:rsidRDefault="00610AF7" w:rsidP="00F91892">
      <w:pPr>
        <w:suppressAutoHyphens/>
        <w:spacing w:after="120" w:line="200" w:lineRule="atLeast"/>
        <w:rPr>
          <w:rFonts w:eastAsia="MS Mincho"/>
          <w:szCs w:val="24"/>
          <w:lang w:val="en-GB" w:eastAsia="en-US"/>
        </w:rPr>
      </w:pPr>
      <w:r w:rsidRPr="0053140C">
        <w:rPr>
          <w:rFonts w:eastAsia="MS Mincho"/>
          <w:szCs w:val="24"/>
          <w:lang w:val="en-GB" w:eastAsia="en-US"/>
        </w:rPr>
        <w:t>Pressure depression upstream of LFE (EPI) ±0.01 kPa</w:t>
      </w:r>
    </w:p>
    <w:p w14:paraId="4409B78D" w14:textId="77777777" w:rsidR="00610AF7" w:rsidRPr="0053140C" w:rsidRDefault="00610AF7" w:rsidP="00F91892">
      <w:pPr>
        <w:suppressAutoHyphens/>
        <w:spacing w:after="120" w:line="200" w:lineRule="atLeast"/>
        <w:rPr>
          <w:rFonts w:eastAsia="MS Mincho"/>
          <w:szCs w:val="24"/>
          <w:lang w:val="en-GB" w:eastAsia="en-US"/>
        </w:rPr>
      </w:pPr>
      <w:r w:rsidRPr="0053140C">
        <w:rPr>
          <w:rFonts w:eastAsia="MS Mincho"/>
          <w:szCs w:val="24"/>
          <w:lang w:val="en-GB" w:eastAsia="en-US"/>
        </w:rPr>
        <w:t>Pressure drop across the LFE matrix (EDP) ±0.0015 kPa</w:t>
      </w:r>
    </w:p>
    <w:p w14:paraId="43D370F7" w14:textId="77777777" w:rsidR="00610AF7" w:rsidRPr="0053140C" w:rsidRDefault="00610AF7" w:rsidP="00F91892">
      <w:pPr>
        <w:suppressAutoHyphens/>
        <w:spacing w:after="120" w:line="200" w:lineRule="atLeast"/>
        <w:rPr>
          <w:rFonts w:eastAsia="MS Mincho"/>
          <w:szCs w:val="24"/>
          <w:lang w:val="en-GB" w:eastAsia="en-US"/>
        </w:rPr>
      </w:pPr>
      <w:r w:rsidRPr="0053140C">
        <w:rPr>
          <w:rFonts w:eastAsia="MS Mincho"/>
          <w:szCs w:val="24"/>
          <w:lang w:val="en-GB" w:eastAsia="en-US"/>
        </w:rPr>
        <w:t>Air temperature at CVS pump inlet (PTI) ±0.2 °C</w:t>
      </w:r>
    </w:p>
    <w:p w14:paraId="21A19E48" w14:textId="77777777" w:rsidR="00610AF7" w:rsidRPr="0053140C" w:rsidRDefault="00610AF7" w:rsidP="00F91892">
      <w:pPr>
        <w:suppressAutoHyphens/>
        <w:spacing w:after="120" w:line="200" w:lineRule="atLeast"/>
        <w:rPr>
          <w:rFonts w:eastAsia="MS Mincho"/>
          <w:szCs w:val="24"/>
          <w:lang w:val="en-GB" w:eastAsia="en-US"/>
        </w:rPr>
      </w:pPr>
      <w:r w:rsidRPr="0053140C">
        <w:rPr>
          <w:rFonts w:eastAsia="MS Mincho"/>
          <w:szCs w:val="24"/>
          <w:lang w:val="en-GB" w:eastAsia="en-US"/>
        </w:rPr>
        <w:t>Air temperature at CVS pump outlet (PTO) ± 0.2 °C</w:t>
      </w:r>
    </w:p>
    <w:p w14:paraId="5041EEDF" w14:textId="77777777" w:rsidR="00610AF7" w:rsidRPr="0053140C" w:rsidRDefault="00610AF7" w:rsidP="00F91892">
      <w:pPr>
        <w:suppressAutoHyphens/>
        <w:spacing w:after="120" w:line="200" w:lineRule="atLeast"/>
        <w:rPr>
          <w:rFonts w:eastAsia="MS Mincho"/>
          <w:szCs w:val="24"/>
          <w:lang w:val="en-GB" w:eastAsia="en-US"/>
        </w:rPr>
      </w:pPr>
      <w:r w:rsidRPr="0053140C">
        <w:rPr>
          <w:rFonts w:eastAsia="MS Mincho"/>
          <w:szCs w:val="24"/>
          <w:lang w:val="en-GB" w:eastAsia="en-US"/>
        </w:rPr>
        <w:t>Pressure depression at CVS pump inlet (PPI) ±0.22 kPa</w:t>
      </w:r>
    </w:p>
    <w:p w14:paraId="0C75BC21" w14:textId="77777777" w:rsidR="00610AF7" w:rsidRPr="0053140C" w:rsidRDefault="00610AF7" w:rsidP="00F91892">
      <w:pPr>
        <w:suppressAutoHyphens/>
        <w:spacing w:after="120" w:line="200" w:lineRule="atLeast"/>
        <w:rPr>
          <w:rFonts w:eastAsia="MS Mincho"/>
          <w:szCs w:val="24"/>
          <w:lang w:val="en-GB" w:eastAsia="en-US"/>
        </w:rPr>
      </w:pPr>
      <w:r w:rsidRPr="0053140C">
        <w:rPr>
          <w:rFonts w:eastAsia="MS Mincho"/>
          <w:szCs w:val="24"/>
          <w:lang w:val="en-GB" w:eastAsia="en-US"/>
        </w:rPr>
        <w:t>Pressure head at CVS pump outlet (PPO) ±0.22 kPa</w:t>
      </w:r>
    </w:p>
    <w:p w14:paraId="1BBEECAC" w14:textId="77777777" w:rsidR="00610AF7" w:rsidRPr="0053140C" w:rsidRDefault="00610AF7" w:rsidP="00F91892">
      <w:pPr>
        <w:suppressAutoHyphens/>
        <w:spacing w:after="120" w:line="200" w:lineRule="atLeast"/>
        <w:rPr>
          <w:rFonts w:eastAsia="MS Mincho"/>
          <w:szCs w:val="24"/>
          <w:lang w:val="en-GB" w:eastAsia="en-US"/>
        </w:rPr>
      </w:pPr>
      <w:r w:rsidRPr="0053140C">
        <w:rPr>
          <w:rFonts w:eastAsia="MS Mincho"/>
          <w:szCs w:val="24"/>
          <w:lang w:val="en-GB" w:eastAsia="en-US"/>
        </w:rPr>
        <w:t>Pump revolutions during test period (n) ±1</w:t>
      </w:r>
      <w:r w:rsidRPr="0053140C">
        <w:rPr>
          <w:rFonts w:eastAsia="MS Mincho"/>
          <w:bCs/>
          <w:szCs w:val="24"/>
          <w:lang w:val="en-GB" w:eastAsia="en-US"/>
        </w:rPr>
        <w:t xml:space="preserve"> min</w:t>
      </w:r>
      <w:r w:rsidRPr="0053140C">
        <w:rPr>
          <w:rFonts w:eastAsia="MS Mincho"/>
          <w:bCs/>
          <w:szCs w:val="24"/>
          <w:vertAlign w:val="superscript"/>
          <w:lang w:val="en-GB" w:eastAsia="en-US"/>
        </w:rPr>
        <w:t>-1</w:t>
      </w:r>
    </w:p>
    <w:p w14:paraId="068A3C2F" w14:textId="77777777" w:rsidR="00610AF7" w:rsidRPr="0053140C" w:rsidRDefault="00610AF7" w:rsidP="00F91892">
      <w:pPr>
        <w:suppressAutoHyphens/>
        <w:spacing w:after="120" w:line="200" w:lineRule="atLeast"/>
        <w:rPr>
          <w:rFonts w:eastAsia="MS Mincho"/>
          <w:szCs w:val="24"/>
          <w:lang w:val="en-GB" w:eastAsia="en-US"/>
        </w:rPr>
      </w:pPr>
      <w:r w:rsidRPr="0053140C">
        <w:rPr>
          <w:rFonts w:eastAsia="MS Mincho"/>
          <w:szCs w:val="24"/>
          <w:lang w:val="en-GB" w:eastAsia="en-US"/>
        </w:rPr>
        <w:t>Elapsed time for period (minimum 250 s) (t) ±0.1 s</w:t>
      </w:r>
    </w:p>
    <w:p w14:paraId="0033854F" w14:textId="58CA1D0F" w:rsidR="00610AF7" w:rsidRPr="0053140C" w:rsidRDefault="00610AF7" w:rsidP="00D00B4E">
      <w:pPr>
        <w:keepNext/>
        <w:suppressAutoHyphens/>
        <w:spacing w:after="0"/>
        <w:ind w:hanging="1134"/>
        <w:rPr>
          <w:rFonts w:eastAsia="MS Mincho"/>
          <w:szCs w:val="24"/>
          <w:lang w:val="en-GB" w:eastAsia="en-US"/>
        </w:rPr>
      </w:pPr>
      <w:r w:rsidRPr="0053140C">
        <w:rPr>
          <w:rFonts w:eastAsia="MS Mincho"/>
          <w:szCs w:val="24"/>
          <w:lang w:val="en-GB" w:eastAsia="en-US"/>
        </w:rPr>
        <w:t>Figure A</w:t>
      </w:r>
      <w:r w:rsidR="00B52918" w:rsidRPr="0053140C">
        <w:rPr>
          <w:rFonts w:eastAsia="MS Mincho"/>
          <w:szCs w:val="24"/>
          <w:lang w:val="en-GB" w:eastAsia="en-US"/>
        </w:rPr>
        <w:t>7</w:t>
      </w:r>
      <w:r w:rsidRPr="0053140C">
        <w:rPr>
          <w:rFonts w:eastAsia="MS Mincho"/>
          <w:szCs w:val="24"/>
          <w:lang w:val="en-GB" w:eastAsia="en-US"/>
        </w:rPr>
        <w:t>.App7/3</w:t>
      </w:r>
    </w:p>
    <w:p w14:paraId="538DDDF2" w14:textId="77777777" w:rsidR="00610AF7" w:rsidRPr="0053140C" w:rsidRDefault="00610AF7" w:rsidP="00D00B4E">
      <w:pPr>
        <w:keepNext/>
        <w:suppressAutoHyphens/>
        <w:spacing w:after="0"/>
        <w:ind w:hanging="1134"/>
        <w:rPr>
          <w:rFonts w:eastAsia="MS Mincho"/>
          <w:b/>
          <w:szCs w:val="24"/>
          <w:lang w:val="en-GB" w:eastAsia="en-US"/>
        </w:rPr>
      </w:pPr>
      <w:r w:rsidRPr="0053140C">
        <w:rPr>
          <w:rFonts w:eastAsia="MS Mincho"/>
          <w:b/>
          <w:szCs w:val="24"/>
          <w:lang w:val="en-GB" w:eastAsia="en-US"/>
        </w:rPr>
        <w:t>PDP calibration configuration</w:t>
      </w:r>
    </w:p>
    <w:p w14:paraId="04887A3D" w14:textId="77777777" w:rsidR="00610AF7" w:rsidRPr="0053140C" w:rsidRDefault="00610AF7" w:rsidP="00F91892">
      <w:pPr>
        <w:suppressAutoHyphens/>
        <w:spacing w:after="120" w:line="200" w:lineRule="atLeast"/>
        <w:ind w:hanging="1134"/>
        <w:rPr>
          <w:rFonts w:eastAsia="MS Mincho"/>
          <w:szCs w:val="24"/>
          <w:lang w:val="en-GB" w:eastAsia="en-US"/>
        </w:rPr>
      </w:pPr>
      <w:r w:rsidRPr="0053140C">
        <w:rPr>
          <w:rFonts w:eastAsia="MS Mincho"/>
          <w:noProof/>
          <w:sz w:val="24"/>
          <w:szCs w:val="24"/>
          <w:lang w:val="nl-NL" w:eastAsia="nl-NL"/>
        </w:rPr>
        <w:drawing>
          <wp:inline distT="0" distB="0" distL="0" distR="0" wp14:anchorId="6914A87C" wp14:editId="589090BC">
            <wp:extent cx="4867275" cy="4004945"/>
            <wp:effectExtent l="0" t="0" r="3810" b="7620"/>
            <wp:docPr id="440" name="Picture 4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rotWithShape="1">
                    <a:blip r:embed="rId113">
                      <a:extLst>
                        <a:ext uri="{28A0092B-C50C-407E-A947-70E740481C1C}">
                          <a14:useLocalDpi xmlns:a14="http://schemas.microsoft.com/office/drawing/2010/main" val="0"/>
                        </a:ext>
                      </a:extLst>
                    </a:blip>
                    <a:srcRect t="10348"/>
                    <a:stretch/>
                  </pic:blipFill>
                  <pic:spPr bwMode="auto">
                    <a:xfrm>
                      <a:off x="0" y="0"/>
                      <a:ext cx="4867275" cy="4004945"/>
                    </a:xfrm>
                    <a:prstGeom prst="rect">
                      <a:avLst/>
                    </a:prstGeom>
                    <a:noFill/>
                    <a:ln>
                      <a:noFill/>
                    </a:ln>
                    <a:extLst>
                      <a:ext uri="{53640926-AAD7-44D8-BBD7-CCE9431645EC}">
                        <a14:shadowObscured xmlns:a14="http://schemas.microsoft.com/office/drawing/2010/main"/>
                      </a:ext>
                    </a:extLst>
                  </pic:spPr>
                </pic:pic>
              </a:graphicData>
            </a:graphic>
          </wp:inline>
        </w:drawing>
      </w:r>
    </w:p>
    <w:p w14:paraId="02C6388D" w14:textId="3D6F7903" w:rsidR="00610AF7" w:rsidRPr="0053140C" w:rsidRDefault="00610AF7"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 xml:space="preserve">2.2.5. </w:t>
      </w:r>
      <w:r w:rsidRPr="0053140C">
        <w:rPr>
          <w:rFonts w:eastAsia="MS Mincho"/>
          <w:szCs w:val="24"/>
          <w:lang w:val="en-GB" w:eastAsia="en-US"/>
        </w:rPr>
        <w:tab/>
        <w:t>After the system has been connected as shown in Figure A</w:t>
      </w:r>
      <w:r w:rsidR="00B52918" w:rsidRPr="0053140C">
        <w:rPr>
          <w:rFonts w:eastAsia="MS Mincho"/>
          <w:szCs w:val="24"/>
          <w:lang w:val="en-GB" w:eastAsia="en-US"/>
        </w:rPr>
        <w:t>7</w:t>
      </w:r>
      <w:r w:rsidRPr="0053140C">
        <w:rPr>
          <w:rFonts w:eastAsia="MS Mincho"/>
          <w:szCs w:val="24"/>
          <w:lang w:val="en-GB" w:eastAsia="en-US"/>
        </w:rPr>
        <w:t>.App7/3, set the variable restrictor in the wide-open position and run the CVS pump for 20 minutes before starting the calibration.</w:t>
      </w:r>
    </w:p>
    <w:p w14:paraId="09742A28" w14:textId="77777777" w:rsidR="00610AF7" w:rsidRPr="0053140C" w:rsidRDefault="00610AF7"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2.2.6.</w:t>
      </w:r>
      <w:r w:rsidRPr="0053140C">
        <w:rPr>
          <w:rFonts w:eastAsia="MS Mincho"/>
          <w:szCs w:val="24"/>
          <w:lang w:val="en-GB" w:eastAsia="en-US"/>
        </w:rPr>
        <w:tab/>
        <w:t>Reset the restrictor valve to a more restricted condition in an increment of pump inlet depression (about 1 kPa) that will yield a minimum of six data points for the total calibration. Allow the system to stabilise for three minutes and repeat the data acquisition.</w:t>
      </w:r>
    </w:p>
    <w:p w14:paraId="4881E519" w14:textId="77777777" w:rsidR="00610AF7" w:rsidRPr="0053140C" w:rsidRDefault="00610AF7"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 xml:space="preserve">2.2.7. </w:t>
      </w:r>
      <w:r w:rsidRPr="0053140C">
        <w:rPr>
          <w:rFonts w:eastAsia="MS Mincho"/>
          <w:szCs w:val="24"/>
          <w:lang w:val="en-GB" w:eastAsia="en-US"/>
        </w:rPr>
        <w:tab/>
        <w:t>The air flow rate (Qs) at each test point is calculated in standard m</w:t>
      </w:r>
      <w:r w:rsidRPr="0053140C">
        <w:rPr>
          <w:rFonts w:eastAsia="MS Mincho"/>
          <w:szCs w:val="24"/>
          <w:vertAlign w:val="superscript"/>
          <w:lang w:val="en-GB" w:eastAsia="en-US"/>
        </w:rPr>
        <w:t>3</w:t>
      </w:r>
      <w:r w:rsidRPr="0053140C">
        <w:rPr>
          <w:rFonts w:eastAsia="MS Mincho"/>
          <w:szCs w:val="24"/>
          <w:lang w:val="en-GB" w:eastAsia="en-US"/>
        </w:rPr>
        <w:t>/min from the flow-meter data using the manufacturer’s prescribed method.</w:t>
      </w:r>
    </w:p>
    <w:p w14:paraId="3A3ED321" w14:textId="77777777" w:rsidR="00610AF7" w:rsidRPr="0053140C" w:rsidRDefault="00610AF7"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 xml:space="preserve">2.2.8. </w:t>
      </w:r>
      <w:r w:rsidRPr="0053140C">
        <w:rPr>
          <w:rFonts w:eastAsia="MS Mincho"/>
          <w:szCs w:val="24"/>
          <w:lang w:val="en-GB" w:eastAsia="en-US"/>
        </w:rPr>
        <w:tab/>
        <w:t>The air flow-rate is then converted to pump flow (V</w:t>
      </w:r>
      <w:r w:rsidRPr="0053140C">
        <w:rPr>
          <w:rFonts w:eastAsia="MS Mincho"/>
          <w:szCs w:val="24"/>
          <w:vertAlign w:val="subscript"/>
          <w:lang w:val="en-GB" w:eastAsia="en-US"/>
        </w:rPr>
        <w:t>0</w:t>
      </w:r>
      <w:r w:rsidRPr="0053140C">
        <w:rPr>
          <w:rFonts w:eastAsia="MS Mincho"/>
          <w:szCs w:val="24"/>
          <w:lang w:val="en-GB" w:eastAsia="en-US"/>
        </w:rPr>
        <w:t>) in m</w:t>
      </w:r>
      <w:r w:rsidRPr="0053140C">
        <w:rPr>
          <w:rFonts w:eastAsia="MS Mincho"/>
          <w:szCs w:val="24"/>
          <w:vertAlign w:val="superscript"/>
          <w:lang w:val="en-GB" w:eastAsia="en-US"/>
        </w:rPr>
        <w:t>3</w:t>
      </w:r>
      <w:r w:rsidRPr="0053140C">
        <w:rPr>
          <w:rFonts w:eastAsia="MS Mincho"/>
          <w:szCs w:val="24"/>
          <w:lang w:val="en-GB" w:eastAsia="en-US"/>
        </w:rPr>
        <w:t>/rev at absolute pump inlet temperature and pressure.</w:t>
      </w:r>
    </w:p>
    <w:p w14:paraId="1736687D" w14:textId="77777777" w:rsidR="00610AF7" w:rsidRPr="0053140C" w:rsidRDefault="00000000" w:rsidP="00F91892">
      <w:pPr>
        <w:tabs>
          <w:tab w:val="left" w:pos="8222"/>
        </w:tabs>
        <w:suppressAutoHyphens/>
        <w:spacing w:after="120" w:line="200" w:lineRule="atLeast"/>
        <w:rPr>
          <w:rFonts w:eastAsia="MS Mincho"/>
          <w:szCs w:val="24"/>
          <w:lang w:val="en-GB" w:eastAsia="en-US"/>
        </w:rPr>
      </w:pPr>
      <m:oMath>
        <m:sSub>
          <m:sSubPr>
            <m:ctrlPr>
              <w:rPr>
                <w:rFonts w:ascii="Cambria Math" w:eastAsia="MS Mincho" w:hAnsi="Cambria Math"/>
                <w:sz w:val="28"/>
                <w:szCs w:val="24"/>
                <w:lang w:val="en-GB" w:eastAsia="en-US"/>
              </w:rPr>
            </m:ctrlPr>
          </m:sSubPr>
          <m:e>
            <m:r>
              <w:rPr>
                <w:rFonts w:ascii="Cambria Math" w:eastAsia="MS Mincho" w:hAnsi="Cambria Math"/>
                <w:sz w:val="28"/>
                <w:szCs w:val="24"/>
                <w:lang w:val="en-GB" w:eastAsia="en-US"/>
              </w:rPr>
              <m:t>V</m:t>
            </m:r>
          </m:e>
          <m:sub>
            <m:r>
              <w:rPr>
                <w:rFonts w:ascii="Cambria Math" w:eastAsia="MS Mincho" w:hAnsi="Cambria Math"/>
                <w:sz w:val="28"/>
                <w:szCs w:val="24"/>
                <w:lang w:val="en-GB" w:eastAsia="en-US"/>
              </w:rPr>
              <m:t>o</m:t>
            </m:r>
          </m:sub>
        </m:sSub>
        <m:r>
          <m:rPr>
            <m:sty m:val="p"/>
          </m:rPr>
          <w:rPr>
            <w:rFonts w:ascii="Cambria Math" w:eastAsia="MS Mincho" w:hAnsi="Cambria Math"/>
            <w:sz w:val="28"/>
            <w:szCs w:val="24"/>
            <w:lang w:val="en-GB" w:eastAsia="en-US"/>
          </w:rPr>
          <m:t>=</m:t>
        </m:r>
        <m:f>
          <m:fPr>
            <m:ctrlPr>
              <w:rPr>
                <w:rFonts w:ascii="Cambria Math" w:eastAsia="MS Mincho" w:hAnsi="Cambria Math"/>
                <w:sz w:val="28"/>
                <w:szCs w:val="24"/>
                <w:lang w:val="en-GB" w:eastAsia="en-US"/>
              </w:rPr>
            </m:ctrlPr>
          </m:fPr>
          <m:num>
            <m:sSub>
              <m:sSubPr>
                <m:ctrlPr>
                  <w:rPr>
                    <w:rFonts w:ascii="Cambria Math" w:eastAsia="MS Mincho" w:hAnsi="Cambria Math"/>
                    <w:i/>
                    <w:sz w:val="28"/>
                    <w:szCs w:val="24"/>
                    <w:lang w:val="en-GB" w:eastAsia="en-US"/>
                  </w:rPr>
                </m:ctrlPr>
              </m:sSubPr>
              <m:e>
                <m:r>
                  <w:rPr>
                    <w:rFonts w:ascii="Cambria Math" w:eastAsia="MS Mincho" w:hAnsi="Cambria Math"/>
                    <w:sz w:val="28"/>
                    <w:szCs w:val="24"/>
                    <w:lang w:val="en-GB" w:eastAsia="en-US"/>
                  </w:rPr>
                  <m:t>Q</m:t>
                </m:r>
              </m:e>
              <m:sub>
                <m:r>
                  <w:rPr>
                    <w:rFonts w:ascii="Cambria Math" w:eastAsia="MS Mincho" w:hAnsi="Cambria Math"/>
                    <w:sz w:val="28"/>
                    <w:szCs w:val="24"/>
                    <w:lang w:val="en-GB" w:eastAsia="en-US"/>
                  </w:rPr>
                  <m:t>s</m:t>
                </m:r>
              </m:sub>
            </m:sSub>
          </m:num>
          <m:den>
            <m:r>
              <w:rPr>
                <w:rFonts w:ascii="Cambria Math" w:eastAsia="MS Mincho" w:hAnsi="Cambria Math"/>
                <w:sz w:val="28"/>
                <w:szCs w:val="24"/>
                <w:lang w:val="en-GB" w:eastAsia="en-US"/>
              </w:rPr>
              <m:t>n</m:t>
            </m:r>
          </m:den>
        </m:f>
        <m:r>
          <w:rPr>
            <w:rFonts w:ascii="Cambria Math" w:eastAsia="MS Mincho" w:hAnsi="Cambria Math"/>
            <w:sz w:val="28"/>
            <w:szCs w:val="24"/>
            <w:lang w:val="en-GB" w:eastAsia="en-US"/>
          </w:rPr>
          <m:t>∙</m:t>
        </m:r>
        <m:f>
          <m:fPr>
            <m:ctrlPr>
              <w:rPr>
                <w:rFonts w:ascii="Cambria Math" w:eastAsia="MS Mincho" w:hAnsi="Cambria Math"/>
                <w:i/>
                <w:sz w:val="28"/>
                <w:szCs w:val="24"/>
                <w:lang w:val="en-GB" w:eastAsia="en-US"/>
              </w:rPr>
            </m:ctrlPr>
          </m:fPr>
          <m:num>
            <m:sSub>
              <m:sSubPr>
                <m:ctrlPr>
                  <w:rPr>
                    <w:rFonts w:ascii="Cambria Math" w:eastAsia="MS Mincho" w:hAnsi="Cambria Math"/>
                    <w:i/>
                    <w:sz w:val="28"/>
                    <w:szCs w:val="24"/>
                    <w:lang w:val="en-GB" w:eastAsia="en-US"/>
                  </w:rPr>
                </m:ctrlPr>
              </m:sSubPr>
              <m:e>
                <m:r>
                  <w:rPr>
                    <w:rFonts w:ascii="Cambria Math" w:eastAsia="MS Mincho" w:hAnsi="Cambria Math"/>
                    <w:sz w:val="28"/>
                    <w:szCs w:val="24"/>
                    <w:lang w:val="en-GB" w:eastAsia="en-US"/>
                  </w:rPr>
                  <m:t>T</m:t>
                </m:r>
              </m:e>
              <m:sub>
                <m:r>
                  <w:rPr>
                    <w:rFonts w:ascii="Cambria Math" w:eastAsia="MS Mincho" w:hAnsi="Cambria Math"/>
                    <w:sz w:val="28"/>
                    <w:szCs w:val="24"/>
                    <w:lang w:val="en-GB" w:eastAsia="en-US"/>
                  </w:rPr>
                  <m:t>p</m:t>
                </m:r>
              </m:sub>
            </m:sSub>
          </m:num>
          <m:den>
            <m:r>
              <w:rPr>
                <w:rFonts w:ascii="Cambria Math" w:eastAsia="MS Mincho" w:hAnsi="Cambria Math"/>
                <w:sz w:val="28"/>
                <w:szCs w:val="24"/>
                <w:lang w:val="en-GB" w:eastAsia="en-US"/>
              </w:rPr>
              <m:t>273.15</m:t>
            </m:r>
          </m:den>
        </m:f>
        <m:r>
          <w:rPr>
            <w:rFonts w:ascii="Cambria Math" w:eastAsia="MS Mincho" w:hAnsi="Cambria Math"/>
            <w:sz w:val="28"/>
            <w:szCs w:val="24"/>
            <w:lang w:val="en-GB" w:eastAsia="en-US"/>
          </w:rPr>
          <m:t>∙</m:t>
        </m:r>
        <m:f>
          <m:fPr>
            <m:ctrlPr>
              <w:rPr>
                <w:rFonts w:ascii="Cambria Math" w:eastAsia="MS Mincho" w:hAnsi="Cambria Math"/>
                <w:i/>
                <w:sz w:val="28"/>
                <w:szCs w:val="24"/>
                <w:lang w:val="en-GB" w:eastAsia="en-US"/>
              </w:rPr>
            </m:ctrlPr>
          </m:fPr>
          <m:num>
            <m:r>
              <w:rPr>
                <w:rFonts w:ascii="Cambria Math" w:eastAsia="MS Mincho" w:hAnsi="Cambria Math"/>
                <w:sz w:val="28"/>
                <w:szCs w:val="24"/>
                <w:lang w:val="en-GB" w:eastAsia="en-US"/>
              </w:rPr>
              <m:t>101.3</m:t>
            </m:r>
          </m:num>
          <m:den>
            <m:sSub>
              <m:sSubPr>
                <m:ctrlPr>
                  <w:rPr>
                    <w:rFonts w:ascii="Cambria Math" w:eastAsia="MS Mincho" w:hAnsi="Cambria Math"/>
                    <w:i/>
                    <w:sz w:val="28"/>
                    <w:szCs w:val="24"/>
                    <w:lang w:val="en-GB" w:eastAsia="en-US"/>
                  </w:rPr>
                </m:ctrlPr>
              </m:sSubPr>
              <m:e>
                <m:r>
                  <w:rPr>
                    <w:rFonts w:ascii="Cambria Math" w:eastAsia="MS Mincho" w:hAnsi="Cambria Math"/>
                    <w:sz w:val="28"/>
                    <w:szCs w:val="24"/>
                    <w:lang w:val="en-GB" w:eastAsia="en-US"/>
                  </w:rPr>
                  <m:t>P</m:t>
                </m:r>
              </m:e>
              <m:sub>
                <m:r>
                  <w:rPr>
                    <w:rFonts w:ascii="Cambria Math" w:eastAsia="MS Mincho" w:hAnsi="Cambria Math"/>
                    <w:sz w:val="28"/>
                    <w:szCs w:val="24"/>
                    <w:lang w:val="en-GB" w:eastAsia="en-US"/>
                  </w:rPr>
                  <m:t>p</m:t>
                </m:r>
              </m:sub>
            </m:sSub>
          </m:den>
        </m:f>
      </m:oMath>
      <w:r w:rsidR="00610AF7" w:rsidRPr="0053140C">
        <w:rPr>
          <w:rFonts w:eastAsia="MS Mincho"/>
          <w:szCs w:val="24"/>
          <w:lang w:val="en-GB" w:eastAsia="en-US"/>
        </w:rPr>
        <w:tab/>
        <w:t>(1)</w:t>
      </w:r>
    </w:p>
    <w:p w14:paraId="1D535289" w14:textId="77777777" w:rsidR="00610AF7" w:rsidRPr="0053140C" w:rsidRDefault="00610AF7" w:rsidP="00F91892">
      <w:pPr>
        <w:suppressAutoHyphens/>
        <w:spacing w:after="120" w:line="200" w:lineRule="atLeast"/>
        <w:rPr>
          <w:rFonts w:eastAsia="MS Mincho"/>
          <w:szCs w:val="24"/>
          <w:lang w:val="en-GB" w:eastAsia="en-US"/>
        </w:rPr>
      </w:pPr>
      <w:r w:rsidRPr="0053140C">
        <w:rPr>
          <w:rFonts w:eastAsia="MS Mincho"/>
          <w:szCs w:val="24"/>
          <w:lang w:val="en-GB" w:eastAsia="en-US"/>
        </w:rPr>
        <w:t>where:</w:t>
      </w:r>
    </w:p>
    <w:p w14:paraId="2092246B" w14:textId="77777777" w:rsidR="00610AF7" w:rsidRPr="0053140C" w:rsidRDefault="00610AF7" w:rsidP="00F91892">
      <w:pPr>
        <w:suppressAutoHyphens/>
        <w:spacing w:after="120" w:line="200" w:lineRule="atLeast"/>
        <w:rPr>
          <w:rFonts w:eastAsia="MS Mincho"/>
          <w:szCs w:val="24"/>
          <w:lang w:val="en-GB" w:eastAsia="en-US"/>
        </w:rPr>
      </w:pPr>
      <w:r w:rsidRPr="0053140C">
        <w:rPr>
          <w:rFonts w:eastAsia="MS Mincho"/>
          <w:szCs w:val="24"/>
          <w:lang w:val="en-GB" w:eastAsia="en-US"/>
        </w:rPr>
        <w:t>V</w:t>
      </w:r>
      <w:r w:rsidRPr="0053140C">
        <w:rPr>
          <w:rFonts w:eastAsia="MS Mincho"/>
          <w:szCs w:val="24"/>
          <w:vertAlign w:val="subscript"/>
          <w:lang w:val="en-GB" w:eastAsia="en-US"/>
        </w:rPr>
        <w:t>0</w:t>
      </w:r>
      <w:r w:rsidRPr="0053140C">
        <w:rPr>
          <w:rFonts w:eastAsia="MS Mincho"/>
          <w:szCs w:val="24"/>
          <w:lang w:val="en-GB" w:eastAsia="en-US"/>
        </w:rPr>
        <w:t xml:space="preserve"> = pump flow rate at Tp and Pp (m</w:t>
      </w:r>
      <w:r w:rsidRPr="0053140C">
        <w:rPr>
          <w:rFonts w:eastAsia="MS Mincho"/>
          <w:szCs w:val="24"/>
          <w:vertAlign w:val="superscript"/>
          <w:lang w:val="en-GB" w:eastAsia="en-US"/>
        </w:rPr>
        <w:t>3</w:t>
      </w:r>
      <w:r w:rsidRPr="0053140C">
        <w:rPr>
          <w:rFonts w:eastAsia="MS Mincho"/>
          <w:szCs w:val="24"/>
          <w:lang w:val="en-GB" w:eastAsia="en-US"/>
        </w:rPr>
        <w:t>/rev);</w:t>
      </w:r>
    </w:p>
    <w:p w14:paraId="218BDDC3" w14:textId="77777777" w:rsidR="00610AF7" w:rsidRPr="0053140C" w:rsidRDefault="00610AF7" w:rsidP="00F91892">
      <w:pPr>
        <w:suppressAutoHyphens/>
        <w:spacing w:after="120" w:line="200" w:lineRule="atLeast"/>
        <w:rPr>
          <w:rFonts w:eastAsia="MS Mincho"/>
          <w:szCs w:val="24"/>
          <w:lang w:val="en-GB" w:eastAsia="en-US"/>
        </w:rPr>
      </w:pPr>
      <w:r w:rsidRPr="0053140C">
        <w:rPr>
          <w:rFonts w:eastAsia="MS Mincho"/>
          <w:szCs w:val="24"/>
          <w:lang w:val="en-GB" w:eastAsia="en-US"/>
        </w:rPr>
        <w:t>Q</w:t>
      </w:r>
      <w:r w:rsidRPr="0053140C">
        <w:rPr>
          <w:rFonts w:eastAsia="MS Mincho"/>
          <w:szCs w:val="24"/>
          <w:vertAlign w:val="subscript"/>
          <w:lang w:val="en-GB" w:eastAsia="en-US"/>
        </w:rPr>
        <w:t>s</w:t>
      </w:r>
      <w:r w:rsidRPr="0053140C">
        <w:rPr>
          <w:rFonts w:eastAsia="MS Mincho"/>
          <w:szCs w:val="24"/>
          <w:lang w:val="en-GB" w:eastAsia="en-US"/>
        </w:rPr>
        <w:t xml:space="preserve"> = air flow at 101.3 kPa and 0 °C in (m</w:t>
      </w:r>
      <w:r w:rsidRPr="0053140C">
        <w:rPr>
          <w:rFonts w:eastAsia="MS Mincho"/>
          <w:szCs w:val="24"/>
          <w:vertAlign w:val="superscript"/>
          <w:lang w:val="en-GB" w:eastAsia="en-US"/>
        </w:rPr>
        <w:t>3</w:t>
      </w:r>
      <w:r w:rsidRPr="0053140C">
        <w:rPr>
          <w:rFonts w:eastAsia="MS Mincho"/>
          <w:szCs w:val="24"/>
          <w:lang w:val="en-GB" w:eastAsia="en-US"/>
        </w:rPr>
        <w:t>/min);</w:t>
      </w:r>
    </w:p>
    <w:p w14:paraId="0DC740DC" w14:textId="77777777" w:rsidR="00610AF7" w:rsidRPr="0053140C" w:rsidRDefault="00610AF7" w:rsidP="00F91892">
      <w:pPr>
        <w:suppressAutoHyphens/>
        <w:spacing w:after="120" w:line="200" w:lineRule="atLeast"/>
        <w:rPr>
          <w:rFonts w:eastAsia="MS Mincho"/>
          <w:szCs w:val="24"/>
          <w:lang w:val="nl-NL" w:eastAsia="en-US"/>
        </w:rPr>
      </w:pPr>
      <w:r w:rsidRPr="0053140C">
        <w:rPr>
          <w:rFonts w:eastAsia="MS Mincho"/>
          <w:szCs w:val="24"/>
          <w:lang w:val="nl-NL" w:eastAsia="en-US"/>
        </w:rPr>
        <w:t>T</w:t>
      </w:r>
      <w:r w:rsidRPr="0053140C">
        <w:rPr>
          <w:rFonts w:eastAsia="MS Mincho"/>
          <w:szCs w:val="24"/>
          <w:vertAlign w:val="subscript"/>
          <w:lang w:val="nl-NL" w:eastAsia="en-US"/>
        </w:rPr>
        <w:t>p</w:t>
      </w:r>
      <w:r w:rsidRPr="0053140C">
        <w:rPr>
          <w:rFonts w:eastAsia="MS Mincho"/>
          <w:szCs w:val="24"/>
          <w:lang w:val="nl-NL" w:eastAsia="en-US"/>
        </w:rPr>
        <w:t xml:space="preserve"> =  pump inlet temperature, </w:t>
      </w:r>
      <w:r w:rsidRPr="0053140C">
        <w:rPr>
          <w:rFonts w:eastAsia="MS Mincho"/>
          <w:bCs/>
          <w:szCs w:val="24"/>
          <w:lang w:val="nl-NL" w:eastAsia="en-US"/>
        </w:rPr>
        <w:t xml:space="preserve">Kelvin </w:t>
      </w:r>
      <w:r w:rsidRPr="0053140C">
        <w:rPr>
          <w:rFonts w:eastAsia="MS Mincho"/>
          <w:szCs w:val="24"/>
          <w:lang w:val="nl-NL" w:eastAsia="en-US"/>
        </w:rPr>
        <w:t>(K);</w:t>
      </w:r>
    </w:p>
    <w:p w14:paraId="300FE22F" w14:textId="77777777" w:rsidR="00610AF7" w:rsidRPr="0053140C" w:rsidRDefault="00610AF7" w:rsidP="00F91892">
      <w:pPr>
        <w:suppressAutoHyphens/>
        <w:spacing w:after="120" w:line="200" w:lineRule="atLeast"/>
        <w:rPr>
          <w:rFonts w:eastAsia="MS Mincho"/>
          <w:szCs w:val="24"/>
          <w:lang w:val="en-GB" w:eastAsia="en-US"/>
        </w:rPr>
      </w:pPr>
      <w:r w:rsidRPr="0053140C">
        <w:rPr>
          <w:rFonts w:eastAsia="MS Mincho"/>
          <w:szCs w:val="24"/>
          <w:lang w:val="en-GB" w:eastAsia="en-US"/>
        </w:rPr>
        <w:t>P</w:t>
      </w:r>
      <w:r w:rsidRPr="0053140C">
        <w:rPr>
          <w:rFonts w:eastAsia="MS Mincho"/>
          <w:szCs w:val="24"/>
          <w:vertAlign w:val="subscript"/>
          <w:lang w:val="en-GB" w:eastAsia="en-US"/>
        </w:rPr>
        <w:t>p</w:t>
      </w:r>
      <w:r w:rsidRPr="0053140C">
        <w:rPr>
          <w:rFonts w:eastAsia="MS Mincho"/>
          <w:szCs w:val="24"/>
          <w:lang w:val="en-GB" w:eastAsia="en-US"/>
        </w:rPr>
        <w:t xml:space="preserve"> = absolute pump inlet pressure (kPa);</w:t>
      </w:r>
    </w:p>
    <w:p w14:paraId="6C64E9A2" w14:textId="77777777" w:rsidR="00610AF7" w:rsidRPr="0053140C" w:rsidRDefault="00610AF7" w:rsidP="00F91892">
      <w:pPr>
        <w:suppressAutoHyphens/>
        <w:spacing w:after="120" w:line="200" w:lineRule="atLeast"/>
        <w:rPr>
          <w:rFonts w:eastAsia="MS Mincho"/>
          <w:szCs w:val="24"/>
          <w:lang w:val="en-GB" w:eastAsia="en-US"/>
        </w:rPr>
      </w:pPr>
      <w:r w:rsidRPr="0053140C">
        <w:rPr>
          <w:rFonts w:eastAsia="MS Mincho"/>
          <w:szCs w:val="24"/>
          <w:lang w:val="en-GB" w:eastAsia="en-US"/>
        </w:rPr>
        <w:t>n = pump rotation speed (min</w:t>
      </w:r>
      <w:r w:rsidRPr="0053140C">
        <w:rPr>
          <w:rFonts w:eastAsia="MS Mincho"/>
          <w:szCs w:val="24"/>
          <w:vertAlign w:val="superscript"/>
          <w:lang w:val="en-GB" w:eastAsia="en-US"/>
        </w:rPr>
        <w:t>-1</w:t>
      </w:r>
      <w:r w:rsidRPr="0053140C">
        <w:rPr>
          <w:rFonts w:eastAsia="MS Mincho"/>
          <w:szCs w:val="24"/>
          <w:lang w:val="en-GB" w:eastAsia="en-US"/>
        </w:rPr>
        <w:t>).</w:t>
      </w:r>
    </w:p>
    <w:p w14:paraId="7663CD68" w14:textId="77777777" w:rsidR="00610AF7" w:rsidRPr="0053140C" w:rsidRDefault="00610AF7"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2.2.9.</w:t>
      </w:r>
      <w:r w:rsidRPr="0053140C">
        <w:rPr>
          <w:rFonts w:eastAsia="MS Mincho"/>
          <w:szCs w:val="24"/>
          <w:lang w:val="en-GB" w:eastAsia="en-US"/>
        </w:rPr>
        <w:tab/>
        <w:t>To compensate for the interaction of pump rotation speed pressure variations at the pump and the pump slip rate, the correlation function (x</w:t>
      </w:r>
      <w:r w:rsidRPr="0053140C">
        <w:rPr>
          <w:rFonts w:eastAsia="MS Mincho"/>
          <w:szCs w:val="24"/>
          <w:vertAlign w:val="subscript"/>
          <w:lang w:val="en-GB" w:eastAsia="en-US"/>
        </w:rPr>
        <w:t>0</w:t>
      </w:r>
      <w:r w:rsidRPr="0053140C">
        <w:rPr>
          <w:rFonts w:eastAsia="MS Mincho"/>
          <w:szCs w:val="24"/>
          <w:lang w:val="en-GB" w:eastAsia="en-US"/>
        </w:rPr>
        <w:t>) between the pump rotation speed (n), the pressure differential from pump inlet to pump outlet, and the absolute pump outlet pressure is calculated as follows:</w:t>
      </w:r>
    </w:p>
    <w:p w14:paraId="6DCBFBCD" w14:textId="77777777" w:rsidR="00610AF7" w:rsidRPr="0053140C" w:rsidRDefault="00610AF7" w:rsidP="00F91892">
      <w:pPr>
        <w:tabs>
          <w:tab w:val="left" w:pos="8222"/>
        </w:tabs>
        <w:suppressAutoHyphens/>
        <w:spacing w:after="120" w:line="200" w:lineRule="atLeast"/>
        <w:rPr>
          <w:rFonts w:eastAsia="MS Mincho"/>
          <w:szCs w:val="24"/>
          <w:lang w:val="en-GB" w:eastAsia="en-US"/>
        </w:rPr>
      </w:pPr>
      <w:r w:rsidRPr="0053140C">
        <w:rPr>
          <w:rFonts w:eastAsia="MS Mincho"/>
          <w:noProof/>
          <w:sz w:val="24"/>
          <w:szCs w:val="24"/>
          <w:lang w:val="nl-NL" w:eastAsia="nl-NL"/>
        </w:rPr>
        <w:drawing>
          <wp:inline distT="0" distB="0" distL="0" distR="0" wp14:anchorId="3D0D6785" wp14:editId="46493062">
            <wp:extent cx="790575" cy="466725"/>
            <wp:effectExtent l="0" t="0" r="9525" b="9525"/>
            <wp:docPr id="438" name="Picture 4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114">
                      <a:extLst>
                        <a:ext uri="{28A0092B-C50C-407E-A947-70E740481C1C}">
                          <a14:useLocalDpi xmlns:a14="http://schemas.microsoft.com/office/drawing/2010/main" val="0"/>
                        </a:ext>
                      </a:extLst>
                    </a:blip>
                    <a:srcRect/>
                    <a:stretch>
                      <a:fillRect/>
                    </a:stretch>
                  </pic:blipFill>
                  <pic:spPr bwMode="auto">
                    <a:xfrm>
                      <a:off x="0" y="0"/>
                      <a:ext cx="790575" cy="466725"/>
                    </a:xfrm>
                    <a:prstGeom prst="rect">
                      <a:avLst/>
                    </a:prstGeom>
                    <a:noFill/>
                    <a:ln>
                      <a:noFill/>
                    </a:ln>
                  </pic:spPr>
                </pic:pic>
              </a:graphicData>
            </a:graphic>
          </wp:inline>
        </w:drawing>
      </w:r>
      <w:r w:rsidRPr="0053140C">
        <w:rPr>
          <w:rFonts w:eastAsia="MS Mincho"/>
          <w:szCs w:val="24"/>
          <w:lang w:val="en-GB" w:eastAsia="en-US"/>
        </w:rPr>
        <w:tab/>
        <w:t>(2)</w:t>
      </w:r>
    </w:p>
    <w:p w14:paraId="4587CC67" w14:textId="77777777" w:rsidR="00610AF7" w:rsidRPr="0053140C" w:rsidRDefault="00610AF7" w:rsidP="00F91892">
      <w:pPr>
        <w:suppressAutoHyphens/>
        <w:spacing w:after="120" w:line="200" w:lineRule="atLeast"/>
        <w:rPr>
          <w:rFonts w:eastAsia="MS Mincho"/>
          <w:szCs w:val="24"/>
          <w:lang w:val="en-GB" w:eastAsia="en-US"/>
        </w:rPr>
      </w:pPr>
      <w:r w:rsidRPr="0053140C">
        <w:rPr>
          <w:rFonts w:eastAsia="MS Mincho"/>
          <w:szCs w:val="24"/>
          <w:lang w:val="en-GB" w:eastAsia="en-US"/>
        </w:rPr>
        <w:t>where:</w:t>
      </w:r>
    </w:p>
    <w:p w14:paraId="05B958AC" w14:textId="77777777" w:rsidR="00610AF7" w:rsidRPr="0053140C" w:rsidRDefault="00610AF7" w:rsidP="00F91892">
      <w:pPr>
        <w:suppressAutoHyphens/>
        <w:spacing w:after="120" w:line="200" w:lineRule="atLeast"/>
        <w:rPr>
          <w:rFonts w:eastAsia="MS Mincho"/>
          <w:szCs w:val="24"/>
          <w:lang w:val="en-GB" w:eastAsia="en-US"/>
        </w:rPr>
      </w:pPr>
      <w:r w:rsidRPr="0053140C">
        <w:rPr>
          <w:rFonts w:eastAsia="MS Mincho"/>
          <w:szCs w:val="24"/>
          <w:lang w:val="en-GB" w:eastAsia="en-US"/>
        </w:rPr>
        <w:t>x</w:t>
      </w:r>
      <w:r w:rsidRPr="0053140C">
        <w:rPr>
          <w:rFonts w:eastAsia="MS Mincho"/>
          <w:szCs w:val="24"/>
          <w:vertAlign w:val="subscript"/>
          <w:lang w:val="en-GB" w:eastAsia="en-US"/>
        </w:rPr>
        <w:t>0</w:t>
      </w:r>
      <w:r w:rsidRPr="0053140C">
        <w:rPr>
          <w:rFonts w:eastAsia="MS Mincho"/>
          <w:szCs w:val="24"/>
          <w:lang w:val="en-GB" w:eastAsia="en-US"/>
        </w:rPr>
        <w:t xml:space="preserve"> = correlation function;</w:t>
      </w:r>
    </w:p>
    <w:p w14:paraId="328B7C60" w14:textId="77777777" w:rsidR="00610AF7" w:rsidRPr="0053140C" w:rsidRDefault="00610AF7" w:rsidP="00F91892">
      <w:pPr>
        <w:suppressAutoHyphens/>
        <w:spacing w:after="120" w:line="200" w:lineRule="atLeast"/>
        <w:rPr>
          <w:rFonts w:eastAsia="MS Mincho"/>
          <w:szCs w:val="24"/>
          <w:lang w:val="en-GB" w:eastAsia="en-US"/>
        </w:rPr>
      </w:pPr>
      <w:r w:rsidRPr="0053140C">
        <w:rPr>
          <w:rFonts w:eastAsia="MS Mincho"/>
          <w:szCs w:val="24"/>
          <w:lang w:val="en-GB" w:eastAsia="en-US"/>
        </w:rPr>
        <w:t>ΔP</w:t>
      </w:r>
      <w:r w:rsidRPr="0053140C">
        <w:rPr>
          <w:rFonts w:eastAsia="MS Mincho"/>
          <w:szCs w:val="24"/>
          <w:vertAlign w:val="subscript"/>
          <w:lang w:val="en-GB" w:eastAsia="en-US"/>
        </w:rPr>
        <w:t>p</w:t>
      </w:r>
      <w:r w:rsidRPr="0053140C">
        <w:rPr>
          <w:rFonts w:eastAsia="MS Mincho"/>
          <w:szCs w:val="24"/>
          <w:lang w:val="en-GB" w:eastAsia="en-US"/>
        </w:rPr>
        <w:t xml:space="preserve"> = pressure differential from pump inlet to pump outlet (kPa);</w:t>
      </w:r>
    </w:p>
    <w:p w14:paraId="2C2F4A10" w14:textId="77777777" w:rsidR="00610AF7" w:rsidRPr="0053140C" w:rsidRDefault="00610AF7" w:rsidP="00F91892">
      <w:pPr>
        <w:suppressAutoHyphens/>
        <w:spacing w:after="120" w:line="200" w:lineRule="atLeast"/>
        <w:rPr>
          <w:rFonts w:eastAsia="MS Mincho"/>
          <w:szCs w:val="24"/>
          <w:lang w:val="en-GB" w:eastAsia="en-US"/>
        </w:rPr>
      </w:pPr>
      <w:r w:rsidRPr="0053140C">
        <w:rPr>
          <w:rFonts w:eastAsia="MS Mincho"/>
          <w:szCs w:val="24"/>
          <w:lang w:val="en-GB" w:eastAsia="en-US"/>
        </w:rPr>
        <w:t>P</w:t>
      </w:r>
      <w:r w:rsidRPr="0053140C">
        <w:rPr>
          <w:rFonts w:eastAsia="MS Mincho"/>
          <w:szCs w:val="24"/>
          <w:vertAlign w:val="subscript"/>
          <w:lang w:val="en-GB" w:eastAsia="en-US"/>
        </w:rPr>
        <w:t>e</w:t>
      </w:r>
      <w:r w:rsidRPr="0053140C">
        <w:rPr>
          <w:rFonts w:eastAsia="MS Mincho"/>
          <w:szCs w:val="24"/>
          <w:lang w:val="en-GB" w:eastAsia="en-US"/>
        </w:rPr>
        <w:t xml:space="preserve"> = absolute outlet pressure (PPO + Pb) (kPa).</w:t>
      </w:r>
    </w:p>
    <w:p w14:paraId="2D3923D3" w14:textId="77777777" w:rsidR="00610AF7" w:rsidRPr="0053140C" w:rsidRDefault="00610AF7"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2.2.9.1.</w:t>
      </w:r>
      <w:r w:rsidRPr="0053140C">
        <w:rPr>
          <w:rFonts w:eastAsia="MS Mincho"/>
          <w:szCs w:val="24"/>
          <w:lang w:val="en-GB" w:eastAsia="en-US"/>
        </w:rPr>
        <w:tab/>
        <w:t>A linear least-square fit is performed to generate the calibration equations which have the formula:</w:t>
      </w:r>
    </w:p>
    <w:p w14:paraId="04203198" w14:textId="77777777" w:rsidR="00610AF7" w:rsidRPr="0053140C" w:rsidRDefault="00610AF7" w:rsidP="00F91892">
      <w:pPr>
        <w:suppressAutoHyphens/>
        <w:spacing w:after="120" w:line="200" w:lineRule="atLeast"/>
        <w:rPr>
          <w:rFonts w:eastAsia="MS Mincho"/>
          <w:szCs w:val="24"/>
          <w:lang w:val="en-GB" w:eastAsia="en-US"/>
        </w:rPr>
      </w:pPr>
      <w:r w:rsidRPr="0053140C">
        <w:rPr>
          <w:rFonts w:eastAsia="MS Mincho"/>
          <w:szCs w:val="24"/>
          <w:lang w:val="en-GB" w:eastAsia="en-US"/>
        </w:rPr>
        <w:t>V</w:t>
      </w:r>
      <w:r w:rsidRPr="0053140C">
        <w:rPr>
          <w:rFonts w:eastAsia="MS Mincho"/>
          <w:szCs w:val="24"/>
          <w:vertAlign w:val="subscript"/>
          <w:lang w:val="en-GB" w:eastAsia="en-US"/>
        </w:rPr>
        <w:t>0</w:t>
      </w:r>
      <w:r w:rsidRPr="0053140C">
        <w:rPr>
          <w:rFonts w:eastAsia="MS Mincho"/>
          <w:szCs w:val="24"/>
          <w:lang w:val="en-GB" w:eastAsia="en-US"/>
        </w:rPr>
        <w:t xml:space="preserve"> = D</w:t>
      </w:r>
      <w:r w:rsidRPr="0053140C">
        <w:rPr>
          <w:rFonts w:eastAsia="MS Mincho"/>
          <w:szCs w:val="24"/>
          <w:vertAlign w:val="subscript"/>
          <w:lang w:val="en-GB" w:eastAsia="en-US"/>
        </w:rPr>
        <w:t>0</w:t>
      </w:r>
      <w:r w:rsidRPr="0053140C">
        <w:rPr>
          <w:rFonts w:eastAsia="MS Mincho"/>
          <w:szCs w:val="24"/>
          <w:lang w:val="en-GB" w:eastAsia="en-US"/>
        </w:rPr>
        <w:t xml:space="preserve"> - M (x</w:t>
      </w:r>
      <w:r w:rsidRPr="0053140C">
        <w:rPr>
          <w:rFonts w:eastAsia="MS Mincho"/>
          <w:szCs w:val="24"/>
          <w:vertAlign w:val="subscript"/>
          <w:lang w:val="en-GB" w:eastAsia="en-US"/>
        </w:rPr>
        <w:t>0</w:t>
      </w:r>
      <w:r w:rsidRPr="0053140C">
        <w:rPr>
          <w:rFonts w:eastAsia="MS Mincho"/>
          <w:szCs w:val="24"/>
          <w:lang w:val="en-GB" w:eastAsia="en-US"/>
        </w:rPr>
        <w:t>)</w:t>
      </w:r>
    </w:p>
    <w:p w14:paraId="621B42D3" w14:textId="77777777" w:rsidR="00610AF7" w:rsidRPr="0053140C" w:rsidRDefault="00610AF7" w:rsidP="00F91892">
      <w:pPr>
        <w:tabs>
          <w:tab w:val="left" w:pos="8222"/>
        </w:tabs>
        <w:suppressAutoHyphens/>
        <w:spacing w:after="120" w:line="200" w:lineRule="atLeast"/>
        <w:rPr>
          <w:rFonts w:eastAsia="MS Mincho"/>
          <w:szCs w:val="24"/>
          <w:lang w:val="en-GB" w:eastAsia="en-US"/>
        </w:rPr>
      </w:pPr>
      <w:r w:rsidRPr="0053140C">
        <w:rPr>
          <w:rFonts w:eastAsia="MS Mincho"/>
          <w:szCs w:val="24"/>
          <w:lang w:val="en-GB" w:eastAsia="en-US"/>
        </w:rPr>
        <w:tab/>
        <w:t>(3)</w:t>
      </w:r>
    </w:p>
    <w:p w14:paraId="4ADF71BE" w14:textId="77777777" w:rsidR="00610AF7" w:rsidRPr="0053140C" w:rsidRDefault="00610AF7" w:rsidP="00F91892">
      <w:pPr>
        <w:suppressAutoHyphens/>
        <w:spacing w:after="120" w:line="200" w:lineRule="atLeast"/>
        <w:rPr>
          <w:rFonts w:eastAsia="MS Mincho"/>
          <w:szCs w:val="24"/>
          <w:lang w:val="en-GB" w:eastAsia="en-US"/>
        </w:rPr>
      </w:pPr>
      <w:r w:rsidRPr="0053140C">
        <w:rPr>
          <w:rFonts w:eastAsia="MS Mincho"/>
          <w:szCs w:val="24"/>
          <w:lang w:val="en-GB" w:eastAsia="en-US"/>
        </w:rPr>
        <w:t>n = A - B (ΔP</w:t>
      </w:r>
      <w:r w:rsidRPr="0053140C">
        <w:rPr>
          <w:rFonts w:eastAsia="MS Mincho"/>
          <w:szCs w:val="24"/>
          <w:vertAlign w:val="subscript"/>
          <w:lang w:val="en-GB" w:eastAsia="en-US"/>
        </w:rPr>
        <w:t>p</w:t>
      </w:r>
      <w:r w:rsidRPr="0053140C">
        <w:rPr>
          <w:rFonts w:eastAsia="MS Mincho"/>
          <w:szCs w:val="24"/>
          <w:lang w:val="en-GB" w:eastAsia="en-US"/>
        </w:rPr>
        <w:t>)</w:t>
      </w:r>
    </w:p>
    <w:p w14:paraId="791B5EBC" w14:textId="77777777" w:rsidR="00610AF7" w:rsidRPr="0053140C" w:rsidRDefault="00610AF7" w:rsidP="00F91892">
      <w:pPr>
        <w:suppressAutoHyphens/>
        <w:spacing w:after="120" w:line="200" w:lineRule="atLeast"/>
        <w:rPr>
          <w:rFonts w:eastAsia="MS Mincho"/>
          <w:szCs w:val="24"/>
          <w:lang w:val="en-GB" w:eastAsia="en-US"/>
        </w:rPr>
      </w:pPr>
      <w:r w:rsidRPr="0053140C">
        <w:rPr>
          <w:rFonts w:eastAsia="MS Mincho"/>
          <w:szCs w:val="24"/>
          <w:lang w:val="en-GB" w:eastAsia="en-US"/>
        </w:rPr>
        <w:t>D</w:t>
      </w:r>
      <w:r w:rsidRPr="0053140C">
        <w:rPr>
          <w:rFonts w:eastAsia="MS Mincho"/>
          <w:szCs w:val="24"/>
          <w:vertAlign w:val="subscript"/>
          <w:lang w:val="en-GB" w:eastAsia="en-US"/>
        </w:rPr>
        <w:t>0</w:t>
      </w:r>
      <w:r w:rsidRPr="0053140C">
        <w:rPr>
          <w:rFonts w:eastAsia="MS Mincho"/>
          <w:szCs w:val="24"/>
          <w:lang w:val="en-GB" w:eastAsia="en-US"/>
        </w:rPr>
        <w:t>, M, A and B are the slope-intercept constants describing the lines.</w:t>
      </w:r>
    </w:p>
    <w:p w14:paraId="2A0E54E6" w14:textId="77777777" w:rsidR="00610AF7" w:rsidRPr="0053140C" w:rsidRDefault="00610AF7"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2.2.10.</w:t>
      </w:r>
      <w:r w:rsidRPr="0053140C">
        <w:rPr>
          <w:rFonts w:eastAsia="MS Mincho"/>
          <w:szCs w:val="24"/>
          <w:lang w:val="en-GB" w:eastAsia="en-US"/>
        </w:rPr>
        <w:tab/>
        <w:t>A CVS system that has multiple pump rotation speeds shall be calibrated on each rotation speed used. The calibration curves generated for the ranges shall be approximately parallel and the intercept values (D</w:t>
      </w:r>
      <w:r w:rsidRPr="0053140C">
        <w:rPr>
          <w:rFonts w:eastAsia="MS Mincho"/>
          <w:szCs w:val="24"/>
          <w:vertAlign w:val="subscript"/>
          <w:lang w:val="en-GB" w:eastAsia="en-US"/>
        </w:rPr>
        <w:t>0</w:t>
      </w:r>
      <w:r w:rsidRPr="0053140C">
        <w:rPr>
          <w:rFonts w:eastAsia="MS Mincho"/>
          <w:szCs w:val="24"/>
          <w:lang w:val="en-GB" w:eastAsia="en-US"/>
        </w:rPr>
        <w:t>) shall increase as the pump flow range decreases.</w:t>
      </w:r>
    </w:p>
    <w:p w14:paraId="02DBC61D" w14:textId="77777777" w:rsidR="00610AF7" w:rsidRPr="0053140C" w:rsidRDefault="00610AF7"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 xml:space="preserve">2.2.11. </w:t>
      </w:r>
      <w:r w:rsidRPr="0053140C">
        <w:rPr>
          <w:rFonts w:eastAsia="MS Mincho"/>
          <w:szCs w:val="24"/>
          <w:lang w:val="en-GB" w:eastAsia="en-US"/>
        </w:rPr>
        <w:tab/>
        <w:t>If the calibration has been performed carefully, the calculated values from the equation will be within 0.5 per cent of the measured value of V</w:t>
      </w:r>
      <w:r w:rsidRPr="0053140C">
        <w:rPr>
          <w:rFonts w:eastAsia="MS Mincho"/>
          <w:szCs w:val="24"/>
          <w:vertAlign w:val="subscript"/>
          <w:lang w:val="en-GB" w:eastAsia="en-US"/>
        </w:rPr>
        <w:t>0</w:t>
      </w:r>
      <w:r w:rsidRPr="0053140C">
        <w:rPr>
          <w:rFonts w:eastAsia="MS Mincho"/>
          <w:szCs w:val="24"/>
          <w:lang w:val="en-GB" w:eastAsia="en-US"/>
        </w:rPr>
        <w:t>. Values of M will vary from one pump to another. Calibration is performed at pump start-up and after major maintenance.</w:t>
      </w:r>
    </w:p>
    <w:p w14:paraId="444BEFBF" w14:textId="77777777" w:rsidR="00610AF7" w:rsidRPr="0053140C" w:rsidRDefault="00610AF7"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 xml:space="preserve">2.3. </w:t>
      </w:r>
      <w:r w:rsidRPr="0053140C">
        <w:rPr>
          <w:rFonts w:eastAsia="MS Mincho"/>
          <w:szCs w:val="24"/>
          <w:lang w:val="en-GB" w:eastAsia="en-US"/>
        </w:rPr>
        <w:tab/>
        <w:t>Calibration of the critical-flow venturi (CFV)</w:t>
      </w:r>
    </w:p>
    <w:p w14:paraId="3039487C" w14:textId="77777777" w:rsidR="00610AF7" w:rsidRPr="0053140C" w:rsidRDefault="00610AF7"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 xml:space="preserve">2.3.1. </w:t>
      </w:r>
      <w:r w:rsidRPr="0053140C">
        <w:rPr>
          <w:rFonts w:eastAsia="MS Mincho"/>
          <w:szCs w:val="24"/>
          <w:lang w:val="en-GB" w:eastAsia="en-US"/>
        </w:rPr>
        <w:tab/>
        <w:t>Calibration of the CFV is based on the flow equation for a critical-flow venturi:</w:t>
      </w:r>
    </w:p>
    <w:p w14:paraId="209E7C37" w14:textId="77777777" w:rsidR="00610AF7" w:rsidRPr="0053140C" w:rsidRDefault="00610AF7" w:rsidP="00F91892">
      <w:pPr>
        <w:tabs>
          <w:tab w:val="left" w:pos="8222"/>
        </w:tabs>
        <w:suppressAutoHyphens/>
        <w:spacing w:after="120" w:line="200" w:lineRule="atLeast"/>
        <w:rPr>
          <w:rFonts w:eastAsia="MS Mincho"/>
          <w:szCs w:val="24"/>
          <w:lang w:val="en-GB" w:eastAsia="en-US"/>
        </w:rPr>
      </w:pPr>
      <w:r w:rsidRPr="0053140C">
        <w:rPr>
          <w:rFonts w:eastAsia="MS Mincho"/>
          <w:noProof/>
          <w:sz w:val="24"/>
          <w:szCs w:val="24"/>
          <w:lang w:val="nl-NL" w:eastAsia="nl-NL"/>
        </w:rPr>
        <w:drawing>
          <wp:inline distT="0" distB="0" distL="0" distR="0" wp14:anchorId="00D1FBFE" wp14:editId="12BCF154">
            <wp:extent cx="885825" cy="447675"/>
            <wp:effectExtent l="0" t="0" r="9525" b="9525"/>
            <wp:docPr id="437" name="Picture 4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115">
                      <a:extLst>
                        <a:ext uri="{28A0092B-C50C-407E-A947-70E740481C1C}">
                          <a14:useLocalDpi xmlns:a14="http://schemas.microsoft.com/office/drawing/2010/main" val="0"/>
                        </a:ext>
                      </a:extLst>
                    </a:blip>
                    <a:srcRect/>
                    <a:stretch>
                      <a:fillRect/>
                    </a:stretch>
                  </pic:blipFill>
                  <pic:spPr bwMode="auto">
                    <a:xfrm>
                      <a:off x="0" y="0"/>
                      <a:ext cx="885825" cy="447675"/>
                    </a:xfrm>
                    <a:prstGeom prst="rect">
                      <a:avLst/>
                    </a:prstGeom>
                    <a:noFill/>
                    <a:ln>
                      <a:noFill/>
                    </a:ln>
                  </pic:spPr>
                </pic:pic>
              </a:graphicData>
            </a:graphic>
          </wp:inline>
        </w:drawing>
      </w:r>
      <w:r w:rsidRPr="0053140C">
        <w:rPr>
          <w:rFonts w:eastAsia="MS Mincho"/>
          <w:szCs w:val="24"/>
          <w:lang w:val="en-GB" w:eastAsia="en-US"/>
        </w:rPr>
        <w:tab/>
        <w:t>(4)</w:t>
      </w:r>
    </w:p>
    <w:p w14:paraId="7B10022C" w14:textId="77777777" w:rsidR="00610AF7" w:rsidRPr="0053140C" w:rsidRDefault="00610AF7" w:rsidP="00F91892">
      <w:pPr>
        <w:suppressAutoHyphens/>
        <w:spacing w:after="120" w:line="200" w:lineRule="atLeast"/>
        <w:rPr>
          <w:rFonts w:eastAsia="MS Mincho"/>
          <w:szCs w:val="24"/>
          <w:lang w:val="en-GB" w:eastAsia="en-US"/>
        </w:rPr>
      </w:pPr>
      <w:r w:rsidRPr="0053140C">
        <w:rPr>
          <w:rFonts w:eastAsia="MS Mincho"/>
          <w:szCs w:val="24"/>
          <w:lang w:val="en-GB" w:eastAsia="en-US"/>
        </w:rPr>
        <w:t>where:</w:t>
      </w:r>
    </w:p>
    <w:p w14:paraId="30305B08" w14:textId="77777777" w:rsidR="00610AF7" w:rsidRPr="0053140C" w:rsidRDefault="00610AF7" w:rsidP="00F91892">
      <w:pPr>
        <w:suppressAutoHyphens/>
        <w:spacing w:after="120" w:line="200" w:lineRule="atLeast"/>
        <w:rPr>
          <w:rFonts w:eastAsia="MS Mincho"/>
          <w:szCs w:val="24"/>
          <w:lang w:val="en-GB" w:eastAsia="en-US"/>
        </w:rPr>
      </w:pPr>
      <w:r w:rsidRPr="0053140C">
        <w:rPr>
          <w:rFonts w:eastAsia="MS Mincho"/>
          <w:szCs w:val="24"/>
          <w:lang w:val="en-GB" w:eastAsia="en-US"/>
        </w:rPr>
        <w:t>Q</w:t>
      </w:r>
      <w:r w:rsidRPr="0053140C">
        <w:rPr>
          <w:rFonts w:eastAsia="MS Mincho"/>
          <w:szCs w:val="24"/>
          <w:vertAlign w:val="subscript"/>
          <w:lang w:val="en-GB" w:eastAsia="en-US"/>
        </w:rPr>
        <w:t>s</w:t>
      </w:r>
      <w:r w:rsidRPr="0053140C">
        <w:rPr>
          <w:rFonts w:eastAsia="MS Mincho"/>
          <w:szCs w:val="24"/>
          <w:lang w:val="en-GB" w:eastAsia="en-US"/>
        </w:rPr>
        <w:t xml:space="preserve"> = flow;</w:t>
      </w:r>
    </w:p>
    <w:p w14:paraId="4A20FDEC" w14:textId="77777777" w:rsidR="00610AF7" w:rsidRPr="0053140C" w:rsidRDefault="00610AF7" w:rsidP="00F91892">
      <w:pPr>
        <w:suppressAutoHyphens/>
        <w:spacing w:after="120" w:line="200" w:lineRule="atLeast"/>
        <w:rPr>
          <w:rFonts w:eastAsia="MS Mincho"/>
          <w:szCs w:val="24"/>
          <w:lang w:val="en-GB" w:eastAsia="en-US"/>
        </w:rPr>
      </w:pPr>
      <w:r w:rsidRPr="0053140C">
        <w:rPr>
          <w:rFonts w:eastAsia="MS Mincho"/>
          <w:szCs w:val="24"/>
          <w:lang w:val="en-GB" w:eastAsia="en-US"/>
        </w:rPr>
        <w:t>K</w:t>
      </w:r>
      <w:r w:rsidRPr="0053140C">
        <w:rPr>
          <w:rFonts w:eastAsia="MS Mincho"/>
          <w:szCs w:val="24"/>
          <w:vertAlign w:val="subscript"/>
          <w:lang w:val="en-GB" w:eastAsia="en-US"/>
        </w:rPr>
        <w:t>v</w:t>
      </w:r>
      <w:r w:rsidRPr="0053140C">
        <w:rPr>
          <w:rFonts w:eastAsia="MS Mincho"/>
          <w:szCs w:val="24"/>
          <w:lang w:val="en-GB" w:eastAsia="en-US"/>
        </w:rPr>
        <w:t xml:space="preserve"> = calibration coefficient;</w:t>
      </w:r>
    </w:p>
    <w:p w14:paraId="6EBA3387" w14:textId="77777777" w:rsidR="00610AF7" w:rsidRPr="0053140C" w:rsidRDefault="00610AF7" w:rsidP="00F91892">
      <w:pPr>
        <w:suppressAutoHyphens/>
        <w:spacing w:after="120" w:line="200" w:lineRule="atLeast"/>
        <w:rPr>
          <w:rFonts w:eastAsia="MS Mincho"/>
          <w:szCs w:val="24"/>
          <w:lang w:val="en-GB" w:eastAsia="en-US"/>
        </w:rPr>
      </w:pPr>
      <w:r w:rsidRPr="0053140C">
        <w:rPr>
          <w:rFonts w:eastAsia="MS Mincho"/>
          <w:szCs w:val="24"/>
          <w:lang w:val="en-GB" w:eastAsia="en-US"/>
        </w:rPr>
        <w:t>P = absolute pressure (kPa);</w:t>
      </w:r>
    </w:p>
    <w:p w14:paraId="7857B85A" w14:textId="77777777" w:rsidR="00610AF7" w:rsidRPr="0053140C" w:rsidRDefault="00610AF7" w:rsidP="00F91892">
      <w:pPr>
        <w:suppressAutoHyphens/>
        <w:spacing w:after="120" w:line="200" w:lineRule="atLeast"/>
        <w:rPr>
          <w:rFonts w:eastAsia="MS Mincho"/>
          <w:szCs w:val="24"/>
          <w:lang w:eastAsia="en-US"/>
        </w:rPr>
      </w:pPr>
      <w:r w:rsidRPr="0053140C">
        <w:rPr>
          <w:rFonts w:eastAsia="MS Mincho"/>
          <w:szCs w:val="24"/>
          <w:lang w:eastAsia="en-US"/>
        </w:rPr>
        <w:t>T = absolute temperature, Kelvin (K).</w:t>
      </w:r>
    </w:p>
    <w:p w14:paraId="58484DB4" w14:textId="77777777" w:rsidR="00610AF7" w:rsidRPr="0053140C" w:rsidRDefault="00610AF7" w:rsidP="00F91892">
      <w:pPr>
        <w:suppressAutoHyphens/>
        <w:spacing w:after="120" w:line="200" w:lineRule="atLeast"/>
        <w:rPr>
          <w:rFonts w:eastAsia="MS Mincho"/>
          <w:szCs w:val="24"/>
          <w:lang w:val="en-GB" w:eastAsia="en-US"/>
        </w:rPr>
      </w:pPr>
      <w:r w:rsidRPr="0053140C">
        <w:rPr>
          <w:rFonts w:eastAsia="MS Mincho"/>
          <w:szCs w:val="24"/>
          <w:lang w:val="en-GB" w:eastAsia="en-US"/>
        </w:rPr>
        <w:t>Gas flow is a function of inlet pressure and temperature. The calibration procedure described in paragraphs 2.3.2. to 2.3.7. shall establish the value of the calibration coefficient at measured values of pressure, temperature and air flow.</w:t>
      </w:r>
    </w:p>
    <w:p w14:paraId="68D9D9B7" w14:textId="77777777" w:rsidR="00610AF7" w:rsidRPr="0053140C" w:rsidRDefault="00610AF7"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 xml:space="preserve">2.3.2. </w:t>
      </w:r>
      <w:r w:rsidRPr="0053140C">
        <w:rPr>
          <w:rFonts w:eastAsia="MS Mincho"/>
          <w:szCs w:val="24"/>
          <w:lang w:val="en-GB" w:eastAsia="en-US"/>
        </w:rPr>
        <w:tab/>
        <w:t>The manufacturer’s recommended procedure shall be followed for calibrating electronic portions of the CFV.</w:t>
      </w:r>
    </w:p>
    <w:p w14:paraId="08822DD5" w14:textId="77777777" w:rsidR="00610AF7" w:rsidRPr="0053140C" w:rsidRDefault="00610AF7"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2.3.3.</w:t>
      </w:r>
      <w:r w:rsidRPr="0053140C">
        <w:rPr>
          <w:rFonts w:eastAsia="MS Mincho"/>
          <w:szCs w:val="24"/>
          <w:lang w:val="en-GB" w:eastAsia="en-US"/>
        </w:rPr>
        <w:tab/>
        <w:t>Measurements for flow calibration of the critical-flow venturi are required and the following data shall be found within the limits of precision given:</w:t>
      </w:r>
    </w:p>
    <w:p w14:paraId="0524EA85" w14:textId="77777777" w:rsidR="00610AF7" w:rsidRPr="0053140C" w:rsidRDefault="00610AF7" w:rsidP="00F91892">
      <w:pPr>
        <w:suppressAutoHyphens/>
        <w:spacing w:after="120" w:line="200" w:lineRule="atLeast"/>
        <w:rPr>
          <w:rFonts w:eastAsia="MS Mincho"/>
          <w:szCs w:val="24"/>
          <w:lang w:val="en-GB" w:eastAsia="en-US"/>
        </w:rPr>
      </w:pPr>
      <w:r w:rsidRPr="0053140C">
        <w:rPr>
          <w:rFonts w:eastAsia="MS Mincho"/>
          <w:szCs w:val="24"/>
          <w:lang w:val="en-GB" w:eastAsia="en-US"/>
        </w:rPr>
        <w:t>Barometric pressure (corrected) (Pb) ±0.03 kPa</w:t>
      </w:r>
    </w:p>
    <w:p w14:paraId="7445B53F" w14:textId="77777777" w:rsidR="00610AF7" w:rsidRPr="0053140C" w:rsidRDefault="00610AF7" w:rsidP="00F91892">
      <w:pPr>
        <w:suppressAutoHyphens/>
        <w:spacing w:after="120" w:line="200" w:lineRule="atLeast"/>
        <w:rPr>
          <w:rFonts w:eastAsia="MS Mincho"/>
          <w:szCs w:val="24"/>
          <w:lang w:val="en-GB" w:eastAsia="en-US"/>
        </w:rPr>
      </w:pPr>
      <w:r w:rsidRPr="0053140C">
        <w:rPr>
          <w:rFonts w:eastAsia="MS Mincho"/>
          <w:szCs w:val="24"/>
          <w:lang w:val="en-GB" w:eastAsia="en-US"/>
        </w:rPr>
        <w:t>LFE air temperature, flow-meter (ETI) ±0.15 °C</w:t>
      </w:r>
    </w:p>
    <w:p w14:paraId="31473649" w14:textId="77777777" w:rsidR="00610AF7" w:rsidRPr="0053140C" w:rsidRDefault="00610AF7" w:rsidP="00F91892">
      <w:pPr>
        <w:suppressAutoHyphens/>
        <w:spacing w:after="120" w:line="200" w:lineRule="atLeast"/>
        <w:rPr>
          <w:rFonts w:eastAsia="MS Mincho"/>
          <w:szCs w:val="24"/>
          <w:lang w:val="en-GB" w:eastAsia="en-US"/>
        </w:rPr>
      </w:pPr>
      <w:r w:rsidRPr="0053140C">
        <w:rPr>
          <w:rFonts w:eastAsia="MS Mincho"/>
          <w:szCs w:val="24"/>
          <w:lang w:val="en-GB" w:eastAsia="en-US"/>
        </w:rPr>
        <w:t>Pressure depression upstream of LFE (EPI) ±0.01 kPa</w:t>
      </w:r>
    </w:p>
    <w:p w14:paraId="13FA66DD" w14:textId="77777777" w:rsidR="00610AF7" w:rsidRPr="0053140C" w:rsidRDefault="00610AF7" w:rsidP="00F91892">
      <w:pPr>
        <w:suppressAutoHyphens/>
        <w:spacing w:after="120" w:line="200" w:lineRule="atLeast"/>
        <w:rPr>
          <w:rFonts w:eastAsia="MS Mincho"/>
          <w:szCs w:val="24"/>
          <w:lang w:val="en-GB" w:eastAsia="en-US"/>
        </w:rPr>
      </w:pPr>
      <w:r w:rsidRPr="0053140C">
        <w:rPr>
          <w:rFonts w:eastAsia="MS Mincho"/>
          <w:szCs w:val="24"/>
          <w:lang w:val="en-GB" w:eastAsia="en-US"/>
        </w:rPr>
        <w:t>Pressure drop across (EDP) LFE matrix ±0.0015 kPa</w:t>
      </w:r>
    </w:p>
    <w:p w14:paraId="0848E5AF" w14:textId="77777777" w:rsidR="00610AF7" w:rsidRPr="0053140C" w:rsidRDefault="00610AF7" w:rsidP="00F91892">
      <w:pPr>
        <w:suppressAutoHyphens/>
        <w:spacing w:after="120" w:line="200" w:lineRule="atLeast"/>
        <w:rPr>
          <w:rFonts w:eastAsia="MS Mincho"/>
          <w:szCs w:val="24"/>
          <w:lang w:val="en-GB" w:eastAsia="en-US"/>
        </w:rPr>
      </w:pPr>
      <w:r w:rsidRPr="0053140C">
        <w:rPr>
          <w:rFonts w:eastAsia="MS Mincho"/>
          <w:szCs w:val="24"/>
          <w:lang w:val="en-GB" w:eastAsia="en-US"/>
        </w:rPr>
        <w:t>Air flow (Qs) ±0.5 percent</w:t>
      </w:r>
    </w:p>
    <w:p w14:paraId="6FA0234B" w14:textId="77777777" w:rsidR="00610AF7" w:rsidRPr="0053140C" w:rsidRDefault="00610AF7" w:rsidP="00F91892">
      <w:pPr>
        <w:suppressAutoHyphens/>
        <w:spacing w:after="120" w:line="200" w:lineRule="atLeast"/>
        <w:rPr>
          <w:rFonts w:eastAsia="MS Mincho"/>
          <w:szCs w:val="24"/>
          <w:lang w:val="en-GB" w:eastAsia="en-US"/>
        </w:rPr>
      </w:pPr>
      <w:r w:rsidRPr="0053140C">
        <w:rPr>
          <w:rFonts w:eastAsia="MS Mincho"/>
          <w:szCs w:val="24"/>
          <w:lang w:val="en-GB" w:eastAsia="en-US"/>
        </w:rPr>
        <w:t>CFV inlet depression (PPI) ±0.02 kPa</w:t>
      </w:r>
    </w:p>
    <w:p w14:paraId="6D76E157" w14:textId="77777777" w:rsidR="00610AF7" w:rsidRPr="0053140C" w:rsidRDefault="00610AF7" w:rsidP="00F91892">
      <w:pPr>
        <w:suppressAutoHyphens/>
        <w:spacing w:after="120" w:line="200" w:lineRule="atLeast"/>
        <w:rPr>
          <w:rFonts w:eastAsia="MS Mincho"/>
          <w:szCs w:val="24"/>
          <w:lang w:val="en-GB" w:eastAsia="en-US"/>
        </w:rPr>
      </w:pPr>
      <w:r w:rsidRPr="0053140C">
        <w:rPr>
          <w:rFonts w:eastAsia="MS Mincho"/>
          <w:szCs w:val="24"/>
          <w:lang w:val="en-GB" w:eastAsia="en-US"/>
        </w:rPr>
        <w:t>Temperature at venturi inlet (Tv) ±0.2 °C.</w:t>
      </w:r>
    </w:p>
    <w:p w14:paraId="04AFB26E" w14:textId="679F27C5" w:rsidR="00610AF7" w:rsidRPr="0053140C" w:rsidRDefault="00610AF7"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2.3.4.</w:t>
      </w:r>
      <w:r w:rsidRPr="0053140C">
        <w:rPr>
          <w:rFonts w:eastAsia="MS Mincho"/>
          <w:szCs w:val="24"/>
          <w:lang w:val="en-GB" w:eastAsia="en-US"/>
        </w:rPr>
        <w:tab/>
        <w:t>The equipment shall be set up as shown in Figure A</w:t>
      </w:r>
      <w:r w:rsidR="000815F9" w:rsidRPr="0053140C">
        <w:rPr>
          <w:rFonts w:eastAsia="MS Mincho"/>
          <w:szCs w:val="24"/>
          <w:lang w:val="en-GB" w:eastAsia="en-US"/>
        </w:rPr>
        <w:t>7</w:t>
      </w:r>
      <w:r w:rsidRPr="0053140C">
        <w:rPr>
          <w:rFonts w:eastAsia="MS Mincho"/>
          <w:szCs w:val="24"/>
          <w:lang w:val="en-GB" w:eastAsia="en-US"/>
        </w:rPr>
        <w:t>.App7/4 and checked for leaks. Any leaks between the flow-measuring device and the critical-flow venturi will seriously affect the accuracy of the calibration.</w:t>
      </w:r>
    </w:p>
    <w:p w14:paraId="635CE81F" w14:textId="3BB422EA" w:rsidR="00610AF7" w:rsidRPr="0053140C" w:rsidRDefault="00610AF7" w:rsidP="00D00B4E">
      <w:pPr>
        <w:keepNext/>
        <w:suppressAutoHyphens/>
        <w:spacing w:after="0"/>
        <w:ind w:hanging="1134"/>
        <w:rPr>
          <w:rFonts w:eastAsia="MS Mincho"/>
          <w:szCs w:val="24"/>
          <w:lang w:val="en-GB" w:eastAsia="en-US"/>
        </w:rPr>
      </w:pPr>
      <w:r w:rsidRPr="0053140C">
        <w:rPr>
          <w:rFonts w:eastAsia="MS Mincho"/>
          <w:szCs w:val="24"/>
          <w:lang w:val="en-GB" w:eastAsia="en-US"/>
        </w:rPr>
        <w:t>Figure A</w:t>
      </w:r>
      <w:r w:rsidR="000815F9" w:rsidRPr="0053140C">
        <w:rPr>
          <w:rFonts w:eastAsia="MS Mincho"/>
          <w:szCs w:val="24"/>
          <w:lang w:val="en-GB" w:eastAsia="en-US"/>
        </w:rPr>
        <w:t>7</w:t>
      </w:r>
      <w:r w:rsidRPr="0053140C">
        <w:rPr>
          <w:rFonts w:eastAsia="MS Mincho"/>
          <w:szCs w:val="24"/>
          <w:lang w:val="en-GB" w:eastAsia="en-US"/>
        </w:rPr>
        <w:t xml:space="preserve">.App7/4  </w:t>
      </w:r>
    </w:p>
    <w:p w14:paraId="7E41D602" w14:textId="77777777" w:rsidR="00610AF7" w:rsidRPr="0053140C" w:rsidRDefault="00610AF7" w:rsidP="00D00B4E">
      <w:pPr>
        <w:keepNext/>
        <w:suppressAutoHyphens/>
        <w:spacing w:after="0"/>
        <w:ind w:hanging="1134"/>
        <w:rPr>
          <w:rFonts w:eastAsia="MS Mincho"/>
          <w:b/>
          <w:szCs w:val="24"/>
          <w:lang w:val="en-GB" w:eastAsia="en-US"/>
        </w:rPr>
      </w:pPr>
      <w:r w:rsidRPr="0053140C">
        <w:rPr>
          <w:rFonts w:eastAsia="MS Mincho"/>
          <w:b/>
          <w:szCs w:val="24"/>
          <w:lang w:val="en-GB" w:eastAsia="en-US"/>
        </w:rPr>
        <w:t>CFV calibration configuration</w:t>
      </w:r>
    </w:p>
    <w:p w14:paraId="3EBC0862" w14:textId="77777777" w:rsidR="00610AF7" w:rsidRPr="0053140C" w:rsidRDefault="00610AF7" w:rsidP="00F91892">
      <w:pPr>
        <w:suppressAutoHyphens/>
        <w:spacing w:after="120" w:line="200" w:lineRule="atLeast"/>
        <w:ind w:hanging="1134"/>
        <w:rPr>
          <w:rFonts w:eastAsia="MS Mincho"/>
          <w:szCs w:val="24"/>
          <w:lang w:val="en-GB" w:eastAsia="en-US"/>
        </w:rPr>
      </w:pPr>
      <w:r w:rsidRPr="0053140C">
        <w:rPr>
          <w:rFonts w:eastAsia="MS Mincho"/>
          <w:noProof/>
          <w:sz w:val="24"/>
          <w:szCs w:val="24"/>
          <w:lang w:val="nl-NL" w:eastAsia="nl-NL"/>
        </w:rPr>
        <w:drawing>
          <wp:inline distT="0" distB="0" distL="0" distR="0" wp14:anchorId="7582E3E1" wp14:editId="396D1534">
            <wp:extent cx="4867275" cy="4359910"/>
            <wp:effectExtent l="0" t="0" r="9525" b="2540"/>
            <wp:docPr id="436" name="Picture 4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rotWithShape="1">
                    <a:blip r:embed="rId116">
                      <a:extLst>
                        <a:ext uri="{28A0092B-C50C-407E-A947-70E740481C1C}">
                          <a14:useLocalDpi xmlns:a14="http://schemas.microsoft.com/office/drawing/2010/main" val="0"/>
                        </a:ext>
                      </a:extLst>
                    </a:blip>
                    <a:srcRect t="5816"/>
                    <a:stretch/>
                  </pic:blipFill>
                  <pic:spPr bwMode="auto">
                    <a:xfrm>
                      <a:off x="0" y="0"/>
                      <a:ext cx="4867275" cy="4359910"/>
                    </a:xfrm>
                    <a:prstGeom prst="rect">
                      <a:avLst/>
                    </a:prstGeom>
                    <a:noFill/>
                    <a:ln>
                      <a:noFill/>
                    </a:ln>
                    <a:extLst>
                      <a:ext uri="{53640926-AAD7-44D8-BBD7-CCE9431645EC}">
                        <a14:shadowObscured xmlns:a14="http://schemas.microsoft.com/office/drawing/2010/main"/>
                      </a:ext>
                    </a:extLst>
                  </pic:spPr>
                </pic:pic>
              </a:graphicData>
            </a:graphic>
          </wp:inline>
        </w:drawing>
      </w:r>
    </w:p>
    <w:p w14:paraId="4E9A629B" w14:textId="77777777" w:rsidR="00610AF7" w:rsidRPr="0053140C" w:rsidRDefault="00610AF7"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2.3.5.</w:t>
      </w:r>
      <w:r w:rsidRPr="0053140C">
        <w:rPr>
          <w:rFonts w:eastAsia="MS Mincho"/>
          <w:szCs w:val="24"/>
          <w:lang w:val="en-GB" w:eastAsia="en-US"/>
        </w:rPr>
        <w:tab/>
        <w:t>The variable-flow restrictor shall be set to the open position, the blower shall be started and the system stabilised. Data from all instruments shall be recorded.</w:t>
      </w:r>
    </w:p>
    <w:p w14:paraId="13C5A755" w14:textId="77777777" w:rsidR="00610AF7" w:rsidRPr="0053140C" w:rsidRDefault="00610AF7"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 xml:space="preserve">2.3.6. </w:t>
      </w:r>
      <w:r w:rsidRPr="0053140C">
        <w:rPr>
          <w:rFonts w:eastAsia="MS Mincho"/>
          <w:szCs w:val="24"/>
          <w:lang w:val="en-GB" w:eastAsia="en-US"/>
        </w:rPr>
        <w:tab/>
        <w:t>The flow restrictor shall be varied and at least eight readings shall be taken across the critical flow range of the venturi.</w:t>
      </w:r>
    </w:p>
    <w:p w14:paraId="20B1253F" w14:textId="77777777" w:rsidR="00610AF7" w:rsidRPr="0053140C" w:rsidRDefault="00610AF7"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 xml:space="preserve">2.3.7. </w:t>
      </w:r>
      <w:r w:rsidRPr="0053140C">
        <w:rPr>
          <w:rFonts w:eastAsia="MS Mincho"/>
          <w:szCs w:val="24"/>
          <w:lang w:val="en-GB" w:eastAsia="en-US"/>
        </w:rPr>
        <w:tab/>
        <w:t>The data recorded during the calibration shall be used in the following calculations. The air flow-rate (Qs) at each test point is calculated from the flow-meter data using the manufacturer’s prescribed method. Calculate values of the calibration coefficient (Kv) for each test point:</w:t>
      </w:r>
    </w:p>
    <w:p w14:paraId="46EEB2A9" w14:textId="77777777" w:rsidR="00610AF7" w:rsidRPr="0053140C" w:rsidRDefault="00610AF7" w:rsidP="00F91892">
      <w:pPr>
        <w:tabs>
          <w:tab w:val="left" w:pos="8222"/>
        </w:tabs>
        <w:suppressAutoHyphens/>
        <w:spacing w:after="120" w:line="200" w:lineRule="atLeast"/>
        <w:rPr>
          <w:rFonts w:eastAsia="MS Mincho"/>
          <w:szCs w:val="24"/>
          <w:lang w:val="en-GB" w:eastAsia="en-US"/>
        </w:rPr>
      </w:pPr>
      <w:r w:rsidRPr="0053140C">
        <w:rPr>
          <w:rFonts w:eastAsia="MS Mincho"/>
          <w:noProof/>
          <w:sz w:val="24"/>
          <w:szCs w:val="24"/>
          <w:lang w:val="nl-NL" w:eastAsia="nl-NL"/>
        </w:rPr>
        <w:drawing>
          <wp:inline distT="0" distB="0" distL="0" distR="0" wp14:anchorId="28D341AF" wp14:editId="4B8BAF97">
            <wp:extent cx="819150" cy="438150"/>
            <wp:effectExtent l="0" t="0" r="0" b="0"/>
            <wp:docPr id="435" name="Picture 4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a:blip r:embed="rId117">
                      <a:extLst>
                        <a:ext uri="{28A0092B-C50C-407E-A947-70E740481C1C}">
                          <a14:useLocalDpi xmlns:a14="http://schemas.microsoft.com/office/drawing/2010/main" val="0"/>
                        </a:ext>
                      </a:extLst>
                    </a:blip>
                    <a:srcRect/>
                    <a:stretch>
                      <a:fillRect/>
                    </a:stretch>
                  </pic:blipFill>
                  <pic:spPr bwMode="auto">
                    <a:xfrm>
                      <a:off x="0" y="0"/>
                      <a:ext cx="819150" cy="438150"/>
                    </a:xfrm>
                    <a:prstGeom prst="rect">
                      <a:avLst/>
                    </a:prstGeom>
                    <a:noFill/>
                    <a:ln>
                      <a:noFill/>
                    </a:ln>
                  </pic:spPr>
                </pic:pic>
              </a:graphicData>
            </a:graphic>
          </wp:inline>
        </w:drawing>
      </w:r>
      <w:r w:rsidRPr="0053140C">
        <w:rPr>
          <w:rFonts w:eastAsia="MS Mincho"/>
          <w:szCs w:val="24"/>
          <w:lang w:val="en-GB" w:eastAsia="en-US"/>
        </w:rPr>
        <w:tab/>
        <w:t>(5)</w:t>
      </w:r>
    </w:p>
    <w:p w14:paraId="4E48CFE4" w14:textId="77777777" w:rsidR="00610AF7" w:rsidRPr="0053140C" w:rsidRDefault="00610AF7" w:rsidP="00F91892">
      <w:pPr>
        <w:suppressAutoHyphens/>
        <w:spacing w:after="120" w:line="200" w:lineRule="atLeast"/>
        <w:rPr>
          <w:rFonts w:eastAsia="MS Mincho"/>
          <w:szCs w:val="24"/>
          <w:lang w:val="en-GB" w:eastAsia="en-US"/>
        </w:rPr>
      </w:pPr>
      <w:r w:rsidRPr="0053140C">
        <w:rPr>
          <w:rFonts w:eastAsia="MS Mincho"/>
          <w:szCs w:val="24"/>
          <w:lang w:val="en-GB" w:eastAsia="en-US"/>
        </w:rPr>
        <w:t>where:</w:t>
      </w:r>
    </w:p>
    <w:p w14:paraId="5A5C3724" w14:textId="77777777" w:rsidR="00610AF7" w:rsidRPr="0053140C" w:rsidRDefault="00610AF7" w:rsidP="00F91892">
      <w:pPr>
        <w:suppressAutoHyphens/>
        <w:spacing w:after="120" w:line="200" w:lineRule="atLeast"/>
        <w:rPr>
          <w:rFonts w:eastAsia="MS Mincho"/>
          <w:szCs w:val="24"/>
          <w:lang w:val="en-GB" w:eastAsia="en-US"/>
        </w:rPr>
      </w:pPr>
      <w:r w:rsidRPr="0053140C">
        <w:rPr>
          <w:rFonts w:eastAsia="MS Mincho"/>
          <w:szCs w:val="24"/>
          <w:lang w:val="en-GB" w:eastAsia="en-US"/>
        </w:rPr>
        <w:t>Q</w:t>
      </w:r>
      <w:r w:rsidRPr="0053140C">
        <w:rPr>
          <w:rFonts w:eastAsia="MS Mincho"/>
          <w:szCs w:val="24"/>
          <w:vertAlign w:val="subscript"/>
          <w:lang w:val="en-GB" w:eastAsia="en-US"/>
        </w:rPr>
        <w:t>s</w:t>
      </w:r>
      <w:r w:rsidRPr="0053140C">
        <w:rPr>
          <w:rFonts w:eastAsia="MS Mincho"/>
          <w:szCs w:val="24"/>
          <w:lang w:val="en-GB" w:eastAsia="en-US"/>
        </w:rPr>
        <w:t xml:space="preserve"> = flow-rate in </w:t>
      </w:r>
      <w:r w:rsidRPr="0053140C">
        <w:rPr>
          <w:rFonts w:eastAsia="MS Mincho"/>
          <w:bCs/>
          <w:szCs w:val="24"/>
          <w:lang w:val="en-GB" w:eastAsia="en-US"/>
        </w:rPr>
        <w:t>m</w:t>
      </w:r>
      <w:r w:rsidRPr="0053140C">
        <w:rPr>
          <w:rFonts w:eastAsia="MS Mincho"/>
          <w:bCs/>
          <w:szCs w:val="24"/>
          <w:vertAlign w:val="superscript"/>
          <w:lang w:val="en-GB" w:eastAsia="en-US"/>
        </w:rPr>
        <w:t>3</w:t>
      </w:r>
      <w:r w:rsidRPr="0053140C">
        <w:rPr>
          <w:rFonts w:eastAsia="MS Mincho"/>
          <w:bCs/>
          <w:szCs w:val="24"/>
          <w:lang w:val="en-GB" w:eastAsia="en-US"/>
        </w:rPr>
        <w:t xml:space="preserve">/min </w:t>
      </w:r>
      <w:r w:rsidRPr="0053140C">
        <w:rPr>
          <w:rFonts w:eastAsia="MS Mincho"/>
          <w:szCs w:val="24"/>
          <w:lang w:val="en-GB" w:eastAsia="en-US"/>
        </w:rPr>
        <w:t>at 0 °C and 101.3 kPa;</w:t>
      </w:r>
    </w:p>
    <w:p w14:paraId="1EBC4DB3" w14:textId="77777777" w:rsidR="00610AF7" w:rsidRPr="0053140C" w:rsidRDefault="00610AF7" w:rsidP="00F91892">
      <w:pPr>
        <w:suppressAutoHyphens/>
        <w:spacing w:after="120" w:line="200" w:lineRule="atLeast"/>
        <w:rPr>
          <w:rFonts w:eastAsia="MS Mincho"/>
          <w:szCs w:val="24"/>
          <w:lang w:val="en-GB" w:eastAsia="en-US"/>
        </w:rPr>
      </w:pPr>
      <w:r w:rsidRPr="0053140C">
        <w:rPr>
          <w:rFonts w:eastAsia="MS Mincho"/>
          <w:szCs w:val="24"/>
          <w:lang w:val="en-GB" w:eastAsia="en-US"/>
        </w:rPr>
        <w:t>T</w:t>
      </w:r>
      <w:r w:rsidRPr="0053140C">
        <w:rPr>
          <w:rFonts w:eastAsia="MS Mincho"/>
          <w:szCs w:val="24"/>
          <w:vertAlign w:val="subscript"/>
          <w:lang w:val="en-GB" w:eastAsia="en-US"/>
        </w:rPr>
        <w:t>v</w:t>
      </w:r>
      <w:r w:rsidRPr="0053140C">
        <w:rPr>
          <w:rFonts w:eastAsia="MS Mincho"/>
          <w:szCs w:val="24"/>
          <w:lang w:val="en-GB" w:eastAsia="en-US"/>
        </w:rPr>
        <w:t xml:space="preserve"> =  temperature at the venturi inlet,</w:t>
      </w:r>
      <w:r w:rsidRPr="0053140C">
        <w:rPr>
          <w:rFonts w:eastAsia="MS Mincho"/>
          <w:b/>
          <w:szCs w:val="24"/>
          <w:lang w:val="en-GB" w:eastAsia="en-US"/>
        </w:rPr>
        <w:t xml:space="preserve"> </w:t>
      </w:r>
      <w:r w:rsidRPr="0053140C">
        <w:rPr>
          <w:rFonts w:eastAsia="MS Mincho"/>
          <w:bCs/>
          <w:szCs w:val="24"/>
          <w:lang w:val="en-GB" w:eastAsia="en-US"/>
        </w:rPr>
        <w:t>Kelvin</w:t>
      </w:r>
      <w:r w:rsidRPr="0053140C">
        <w:rPr>
          <w:rFonts w:eastAsia="MS Mincho"/>
          <w:szCs w:val="24"/>
          <w:lang w:val="en-GB" w:eastAsia="en-US"/>
        </w:rPr>
        <w:t xml:space="preserve"> (K);</w:t>
      </w:r>
    </w:p>
    <w:p w14:paraId="38FD9BE7" w14:textId="77777777" w:rsidR="00610AF7" w:rsidRPr="0053140C" w:rsidRDefault="00610AF7" w:rsidP="00F91892">
      <w:pPr>
        <w:suppressAutoHyphens/>
        <w:spacing w:after="120" w:line="200" w:lineRule="atLeast"/>
        <w:rPr>
          <w:rFonts w:eastAsia="MS Mincho"/>
          <w:szCs w:val="24"/>
          <w:lang w:val="en-GB" w:eastAsia="en-US"/>
        </w:rPr>
      </w:pPr>
      <w:r w:rsidRPr="0053140C">
        <w:rPr>
          <w:rFonts w:eastAsia="MS Mincho"/>
          <w:szCs w:val="24"/>
          <w:lang w:val="en-GB" w:eastAsia="en-US"/>
        </w:rPr>
        <w:t>P</w:t>
      </w:r>
      <w:r w:rsidRPr="0053140C">
        <w:rPr>
          <w:rFonts w:eastAsia="MS Mincho"/>
          <w:szCs w:val="24"/>
          <w:vertAlign w:val="subscript"/>
          <w:lang w:val="en-GB" w:eastAsia="en-US"/>
        </w:rPr>
        <w:t>v</w:t>
      </w:r>
      <w:r w:rsidRPr="0053140C">
        <w:rPr>
          <w:rFonts w:eastAsia="MS Mincho"/>
          <w:szCs w:val="24"/>
          <w:lang w:val="en-GB" w:eastAsia="en-US"/>
        </w:rPr>
        <w:t xml:space="preserve"> = absolute pressure at the venturi inlet (kPa).</w:t>
      </w:r>
    </w:p>
    <w:p w14:paraId="7452B885" w14:textId="77777777" w:rsidR="00610AF7" w:rsidRPr="0053140C" w:rsidRDefault="00610AF7" w:rsidP="00F91892">
      <w:pPr>
        <w:suppressAutoHyphens/>
        <w:spacing w:after="120" w:line="200" w:lineRule="atLeast"/>
        <w:rPr>
          <w:rFonts w:eastAsia="MS Mincho"/>
          <w:szCs w:val="24"/>
          <w:lang w:val="en-GB" w:eastAsia="en-US"/>
        </w:rPr>
      </w:pPr>
      <w:r w:rsidRPr="0053140C">
        <w:rPr>
          <w:rFonts w:eastAsia="MS Mincho"/>
          <w:szCs w:val="24"/>
          <w:lang w:val="en-GB" w:eastAsia="en-US"/>
        </w:rPr>
        <w:t>Plot K</w:t>
      </w:r>
      <w:r w:rsidRPr="0053140C">
        <w:rPr>
          <w:rFonts w:eastAsia="MS Mincho"/>
          <w:szCs w:val="24"/>
          <w:vertAlign w:val="subscript"/>
          <w:lang w:val="en-GB" w:eastAsia="en-US"/>
        </w:rPr>
        <w:t>v</w:t>
      </w:r>
      <w:r w:rsidRPr="0053140C">
        <w:rPr>
          <w:rFonts w:eastAsia="MS Mincho"/>
          <w:szCs w:val="24"/>
          <w:lang w:val="en-GB" w:eastAsia="en-US"/>
        </w:rPr>
        <w:t xml:space="preserve"> as a function of venturi inlet pressure. For sonic flow, K</w:t>
      </w:r>
      <w:r w:rsidRPr="0053140C">
        <w:rPr>
          <w:rFonts w:eastAsia="MS Mincho"/>
          <w:szCs w:val="24"/>
          <w:vertAlign w:val="subscript"/>
          <w:lang w:val="en-GB" w:eastAsia="en-US"/>
        </w:rPr>
        <w:t>v</w:t>
      </w:r>
      <w:r w:rsidRPr="0053140C">
        <w:rPr>
          <w:rFonts w:eastAsia="MS Mincho"/>
          <w:szCs w:val="24"/>
          <w:lang w:val="en-GB" w:eastAsia="en-US"/>
        </w:rPr>
        <w:t xml:space="preserve"> will have a relatively constant value. As pressure decreases (vacuum increases), the venturi becomes unchoked and K</w:t>
      </w:r>
      <w:r w:rsidRPr="0053140C">
        <w:rPr>
          <w:rFonts w:eastAsia="MS Mincho"/>
          <w:szCs w:val="24"/>
          <w:vertAlign w:val="subscript"/>
          <w:lang w:val="en-GB" w:eastAsia="en-US"/>
        </w:rPr>
        <w:t>v</w:t>
      </w:r>
      <w:r w:rsidRPr="0053140C">
        <w:rPr>
          <w:rFonts w:eastAsia="MS Mincho"/>
          <w:szCs w:val="24"/>
          <w:lang w:val="en-GB" w:eastAsia="en-US"/>
        </w:rPr>
        <w:t xml:space="preserve"> decreases. The resultant K</w:t>
      </w:r>
      <w:r w:rsidRPr="0053140C">
        <w:rPr>
          <w:rFonts w:eastAsia="MS Mincho"/>
          <w:szCs w:val="24"/>
          <w:vertAlign w:val="subscript"/>
          <w:lang w:val="en-GB" w:eastAsia="en-US"/>
        </w:rPr>
        <w:t>v</w:t>
      </w:r>
      <w:r w:rsidRPr="0053140C">
        <w:rPr>
          <w:rFonts w:eastAsia="MS Mincho"/>
          <w:szCs w:val="24"/>
          <w:lang w:val="en-GB" w:eastAsia="en-US"/>
        </w:rPr>
        <w:t xml:space="preserve"> changes are not permissible. For a minimum of eight points in the critical region, calculate an average K</w:t>
      </w:r>
      <w:r w:rsidRPr="0053140C">
        <w:rPr>
          <w:rFonts w:eastAsia="MS Mincho"/>
          <w:szCs w:val="24"/>
          <w:vertAlign w:val="subscript"/>
          <w:lang w:val="en-GB" w:eastAsia="en-US"/>
        </w:rPr>
        <w:t>v</w:t>
      </w:r>
      <w:r w:rsidRPr="0053140C">
        <w:rPr>
          <w:rFonts w:eastAsia="MS Mincho"/>
          <w:szCs w:val="24"/>
          <w:lang w:val="en-GB" w:eastAsia="en-US"/>
        </w:rPr>
        <w:t xml:space="preserve"> and the standard deviation. If the standard deviation exceeds 0.3 per cent of the average K</w:t>
      </w:r>
      <w:r w:rsidRPr="0053140C">
        <w:rPr>
          <w:rFonts w:eastAsia="MS Mincho"/>
          <w:szCs w:val="24"/>
          <w:vertAlign w:val="subscript"/>
          <w:lang w:val="en-GB" w:eastAsia="en-US"/>
        </w:rPr>
        <w:t>v</w:t>
      </w:r>
      <w:r w:rsidRPr="0053140C">
        <w:rPr>
          <w:rFonts w:eastAsia="MS Mincho"/>
          <w:szCs w:val="24"/>
          <w:lang w:val="en-GB" w:eastAsia="en-US"/>
        </w:rPr>
        <w:t>, take corrective action.</w:t>
      </w:r>
    </w:p>
    <w:p w14:paraId="247DAAB9" w14:textId="77777777" w:rsidR="00610AF7" w:rsidRPr="0053140C" w:rsidRDefault="00610AF7"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 xml:space="preserve">3. </w:t>
      </w:r>
      <w:r w:rsidRPr="0053140C">
        <w:rPr>
          <w:rFonts w:eastAsia="MS Mincho"/>
          <w:szCs w:val="24"/>
          <w:lang w:val="en-GB" w:eastAsia="en-US"/>
        </w:rPr>
        <w:tab/>
        <w:t>System verification procedure</w:t>
      </w:r>
    </w:p>
    <w:p w14:paraId="040B3DF9" w14:textId="77777777" w:rsidR="00610AF7" w:rsidRPr="0053140C" w:rsidRDefault="00610AF7"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 xml:space="preserve">3.1. </w:t>
      </w:r>
      <w:r w:rsidRPr="0053140C">
        <w:rPr>
          <w:rFonts w:eastAsia="MS Mincho"/>
          <w:szCs w:val="24"/>
          <w:lang w:val="en-GB" w:eastAsia="en-US"/>
        </w:rPr>
        <w:tab/>
        <w:t>General requirements</w:t>
      </w:r>
    </w:p>
    <w:p w14:paraId="3E5526DD" w14:textId="5B3D5AE2" w:rsidR="00610AF7" w:rsidRPr="0053140C" w:rsidRDefault="00975328" w:rsidP="00F91892">
      <w:pPr>
        <w:suppressAutoHyphens/>
        <w:spacing w:after="120" w:line="200" w:lineRule="atLeast"/>
        <w:ind w:hanging="828"/>
        <w:rPr>
          <w:rFonts w:eastAsia="MS Mincho"/>
          <w:szCs w:val="24"/>
          <w:lang w:val="en-GB" w:eastAsia="en-US"/>
        </w:rPr>
      </w:pPr>
      <w:r w:rsidRPr="0053140C">
        <w:rPr>
          <w:rFonts w:eastAsia="MS Mincho"/>
          <w:szCs w:val="24"/>
          <w:lang w:val="en-GB" w:eastAsia="en-US"/>
        </w:rPr>
        <w:tab/>
      </w:r>
      <w:r w:rsidR="00610AF7" w:rsidRPr="0053140C">
        <w:rPr>
          <w:rFonts w:eastAsia="MS Mincho"/>
          <w:szCs w:val="24"/>
          <w:lang w:val="en-GB" w:eastAsia="en-US"/>
        </w:rPr>
        <w:t>The total accuracy of the CVS sampling system and analytical system shall be determined by introducing a known mass of a pollutant gas into the system while it is being operated as if during a normal test and then analysing and calculating the pollutant mass according to the formula in paragraph 4., except that the density of propane shall be taken as 1.967 grams per litre at standard conditions. The two techniques described in paragraphs 3.2. and 3.3. are known to give sufficient accuracy. The maximum permissible deviation between the quantity of gas introduced and the quantity of gas measured is 5 percent.</w:t>
      </w:r>
    </w:p>
    <w:p w14:paraId="63C0C8F8" w14:textId="77777777" w:rsidR="00610AF7" w:rsidRPr="0053140C" w:rsidRDefault="00610AF7"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3.2.</w:t>
      </w:r>
      <w:r w:rsidRPr="0053140C">
        <w:rPr>
          <w:rFonts w:eastAsia="MS Mincho"/>
          <w:szCs w:val="24"/>
          <w:lang w:val="en-GB" w:eastAsia="en-US"/>
        </w:rPr>
        <w:tab/>
        <w:t>CFO method</w:t>
      </w:r>
    </w:p>
    <w:p w14:paraId="75EAC661" w14:textId="77777777" w:rsidR="00610AF7" w:rsidRPr="0053140C" w:rsidRDefault="00610AF7"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3.2.1.</w:t>
      </w:r>
      <w:r w:rsidRPr="0053140C">
        <w:rPr>
          <w:rFonts w:eastAsia="MS Mincho"/>
          <w:szCs w:val="24"/>
          <w:lang w:val="en-GB" w:eastAsia="en-US"/>
        </w:rPr>
        <w:tab/>
        <w:t>Metering a constant flow of pure gas (CO or C</w:t>
      </w:r>
      <w:r w:rsidRPr="0053140C">
        <w:rPr>
          <w:rFonts w:eastAsia="MS Mincho"/>
          <w:szCs w:val="24"/>
          <w:vertAlign w:val="subscript"/>
          <w:lang w:val="en-GB" w:eastAsia="en-US"/>
        </w:rPr>
        <w:t>3</w:t>
      </w:r>
      <w:r w:rsidRPr="0053140C">
        <w:rPr>
          <w:rFonts w:eastAsia="MS Mincho"/>
          <w:szCs w:val="24"/>
          <w:lang w:val="en-GB" w:eastAsia="en-US"/>
        </w:rPr>
        <w:t>H</w:t>
      </w:r>
      <w:r w:rsidRPr="0053140C">
        <w:rPr>
          <w:rFonts w:eastAsia="MS Mincho"/>
          <w:szCs w:val="24"/>
          <w:vertAlign w:val="subscript"/>
          <w:lang w:val="en-GB" w:eastAsia="en-US"/>
        </w:rPr>
        <w:t>8</w:t>
      </w:r>
      <w:r w:rsidRPr="0053140C">
        <w:rPr>
          <w:rFonts w:eastAsia="MS Mincho"/>
          <w:szCs w:val="24"/>
          <w:lang w:val="en-GB" w:eastAsia="en-US"/>
        </w:rPr>
        <w:t>) using a critical-flow orifice device</w:t>
      </w:r>
    </w:p>
    <w:p w14:paraId="4AC973D8" w14:textId="77777777" w:rsidR="00610AF7" w:rsidRPr="0053140C" w:rsidRDefault="00610AF7"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3.2.2.</w:t>
      </w:r>
      <w:r w:rsidRPr="0053140C">
        <w:rPr>
          <w:rFonts w:eastAsia="MS Mincho"/>
          <w:szCs w:val="24"/>
          <w:lang w:val="en-GB" w:eastAsia="en-US"/>
        </w:rPr>
        <w:tab/>
        <w:t>A known quantity of pure gas (CO or C</w:t>
      </w:r>
      <w:r w:rsidRPr="0053140C">
        <w:rPr>
          <w:rFonts w:eastAsia="MS Mincho"/>
          <w:szCs w:val="24"/>
          <w:vertAlign w:val="subscript"/>
          <w:lang w:val="en-GB" w:eastAsia="en-US"/>
        </w:rPr>
        <w:t>3</w:t>
      </w:r>
      <w:r w:rsidRPr="0053140C">
        <w:rPr>
          <w:rFonts w:eastAsia="MS Mincho"/>
          <w:szCs w:val="24"/>
          <w:lang w:val="en-GB" w:eastAsia="en-US"/>
        </w:rPr>
        <w:t>H</w:t>
      </w:r>
      <w:r w:rsidRPr="0053140C">
        <w:rPr>
          <w:rFonts w:eastAsia="MS Mincho"/>
          <w:szCs w:val="24"/>
          <w:vertAlign w:val="subscript"/>
          <w:lang w:val="en-GB" w:eastAsia="en-US"/>
        </w:rPr>
        <w:t>8</w:t>
      </w:r>
      <w:r w:rsidRPr="0053140C">
        <w:rPr>
          <w:rFonts w:eastAsia="MS Mincho"/>
          <w:szCs w:val="24"/>
          <w:lang w:val="en-GB" w:eastAsia="en-US"/>
        </w:rPr>
        <w:t>) is fed into the CVS system through the calibrated critical orifice. If the inlet pressure is high enough, the flow-rate (q), which is adjusted by means of the critical-flow orifice, is independent of orifice outlet pressure (critical flow). If deviations exceeding 5 per cent occur, the cause of the malfunction shall be determined and corrected. The CVS system is operated as in an exhaust emission test for about five to ten minutes. The gas collected in the sampling bag is analyzed by the usual equipment and the results compared to the concentration of the gas samples which was known beforehand.</w:t>
      </w:r>
    </w:p>
    <w:p w14:paraId="2D6E0202" w14:textId="77777777" w:rsidR="00610AF7" w:rsidRPr="0053140C" w:rsidRDefault="00610AF7"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3.3.</w:t>
      </w:r>
      <w:r w:rsidRPr="0053140C">
        <w:rPr>
          <w:rFonts w:eastAsia="MS Mincho"/>
          <w:szCs w:val="24"/>
          <w:lang w:val="en-GB" w:eastAsia="en-US"/>
        </w:rPr>
        <w:tab/>
        <w:t>Gravimetric method</w:t>
      </w:r>
    </w:p>
    <w:p w14:paraId="704FC6B6" w14:textId="77777777" w:rsidR="00610AF7" w:rsidRPr="0053140C" w:rsidRDefault="00610AF7" w:rsidP="00F91892">
      <w:pPr>
        <w:suppressAutoHyphens/>
        <w:spacing w:after="120" w:line="200" w:lineRule="atLeast"/>
        <w:ind w:hanging="1134"/>
        <w:rPr>
          <w:rFonts w:eastAsia="MS Mincho"/>
          <w:szCs w:val="24"/>
          <w:lang w:val="en-GB" w:eastAsia="en-US"/>
        </w:rPr>
      </w:pPr>
      <w:r w:rsidRPr="0053140C">
        <w:rPr>
          <w:rFonts w:eastAsia="MS Mincho"/>
          <w:szCs w:val="24"/>
          <w:lang w:val="en-GB" w:eastAsia="en-US"/>
        </w:rPr>
        <w:t>3.3.1.</w:t>
      </w:r>
      <w:r w:rsidRPr="0053140C">
        <w:rPr>
          <w:rFonts w:eastAsia="MS Mincho"/>
          <w:szCs w:val="24"/>
          <w:lang w:val="en-GB" w:eastAsia="en-US"/>
        </w:rPr>
        <w:tab/>
        <w:t>Metering a limited quantity of pure gas (CO or C</w:t>
      </w:r>
      <w:r w:rsidRPr="0053140C">
        <w:rPr>
          <w:rFonts w:eastAsia="MS Mincho"/>
          <w:szCs w:val="24"/>
          <w:vertAlign w:val="subscript"/>
          <w:lang w:val="en-GB" w:eastAsia="en-US"/>
        </w:rPr>
        <w:t>3</w:t>
      </w:r>
      <w:r w:rsidRPr="0053140C">
        <w:rPr>
          <w:rFonts w:eastAsia="MS Mincho"/>
          <w:szCs w:val="24"/>
          <w:lang w:val="en-GB" w:eastAsia="en-US"/>
        </w:rPr>
        <w:t>H</w:t>
      </w:r>
      <w:r w:rsidRPr="0053140C">
        <w:rPr>
          <w:rFonts w:eastAsia="MS Mincho"/>
          <w:szCs w:val="24"/>
          <w:vertAlign w:val="subscript"/>
          <w:lang w:val="en-GB" w:eastAsia="en-US"/>
        </w:rPr>
        <w:t>8</w:t>
      </w:r>
      <w:r w:rsidRPr="0053140C">
        <w:rPr>
          <w:rFonts w:eastAsia="MS Mincho"/>
          <w:szCs w:val="24"/>
          <w:lang w:val="en-GB" w:eastAsia="en-US"/>
        </w:rPr>
        <w:t>) by means of a gravimetric technique</w:t>
      </w:r>
    </w:p>
    <w:p w14:paraId="47AD8862" w14:textId="3F8738F7" w:rsidR="00F51AAE" w:rsidRPr="0053140C" w:rsidRDefault="00610AF7" w:rsidP="00F91892">
      <w:pPr>
        <w:tabs>
          <w:tab w:val="left" w:pos="-623"/>
          <w:tab w:val="left" w:pos="709"/>
          <w:tab w:val="left" w:pos="2268"/>
          <w:tab w:val="left" w:pos="2977"/>
          <w:tab w:val="left" w:pos="4904"/>
        </w:tabs>
        <w:suppressAutoHyphens/>
        <w:spacing w:after="120" w:line="200" w:lineRule="atLeast"/>
        <w:ind w:hanging="1134"/>
      </w:pPr>
      <w:r w:rsidRPr="0053140C">
        <w:rPr>
          <w:rFonts w:eastAsia="MS Mincho"/>
          <w:szCs w:val="24"/>
          <w:lang w:val="en-GB" w:eastAsia="en-US"/>
        </w:rPr>
        <w:t xml:space="preserve">3.3.2. </w:t>
      </w:r>
      <w:r w:rsidRPr="0053140C">
        <w:rPr>
          <w:rFonts w:eastAsia="MS Mincho"/>
          <w:szCs w:val="24"/>
          <w:lang w:val="en-GB" w:eastAsia="en-US"/>
        </w:rPr>
        <w:tab/>
        <w:t>The following gravimetric procedure may be used to verify the CVS system. The weight of a small cylinder filled with either carbon monoxide or propane is determined with a precision of ±0.01 g. For about five to ten minutes, the CVS system is operated as in a normal exhaust emission test, while CO or propane is injected into the system. The quantity of pure gas involved is determined by means of differential weighing. The gas accumulated in the bag is analyzed using the equipment normally used for exhaust-gas analysis. The results are then compared to the concentration figures computed previously.</w:t>
      </w:r>
    </w:p>
    <w:p w14:paraId="67B786BD" w14:textId="77777777" w:rsidR="00F51AAE" w:rsidRPr="0053140C" w:rsidRDefault="00F51AAE" w:rsidP="00F91892">
      <w:pPr>
        <w:tabs>
          <w:tab w:val="left" w:pos="-623"/>
          <w:tab w:val="left" w:pos="709"/>
          <w:tab w:val="left" w:pos="2268"/>
          <w:tab w:val="left" w:pos="2977"/>
          <w:tab w:val="left" w:pos="4904"/>
        </w:tabs>
        <w:suppressAutoHyphens/>
        <w:spacing w:after="120" w:line="200" w:lineRule="atLeast"/>
        <w:ind w:hanging="1134"/>
      </w:pPr>
    </w:p>
    <w:p w14:paraId="39BB5973" w14:textId="77777777" w:rsidR="00E40CEC" w:rsidRPr="0053140C" w:rsidRDefault="00E40CEC" w:rsidP="00F91892">
      <w:pPr>
        <w:tabs>
          <w:tab w:val="left" w:pos="-623"/>
          <w:tab w:val="left" w:pos="709"/>
          <w:tab w:val="left" w:pos="2268"/>
          <w:tab w:val="left" w:pos="2977"/>
          <w:tab w:val="left" w:pos="4904"/>
        </w:tabs>
        <w:suppressAutoHyphens/>
        <w:spacing w:after="120" w:line="200" w:lineRule="atLeast"/>
        <w:ind w:hanging="1134"/>
      </w:pPr>
    </w:p>
    <w:p w14:paraId="7809808D" w14:textId="77777777" w:rsidR="00E40CEC" w:rsidRPr="0053140C" w:rsidRDefault="00E40CEC" w:rsidP="00F91892">
      <w:pPr>
        <w:tabs>
          <w:tab w:val="left" w:pos="-623"/>
          <w:tab w:val="left" w:pos="709"/>
          <w:tab w:val="left" w:pos="2268"/>
          <w:tab w:val="left" w:pos="2977"/>
          <w:tab w:val="left" w:pos="4904"/>
        </w:tabs>
        <w:suppressAutoHyphens/>
        <w:spacing w:after="120" w:line="200" w:lineRule="atLeast"/>
        <w:ind w:hanging="1134"/>
      </w:pPr>
    </w:p>
    <w:p w14:paraId="5B01B98B" w14:textId="77777777" w:rsidR="00C0732F" w:rsidRPr="0053140C" w:rsidRDefault="00C0732F" w:rsidP="00F91892">
      <w:pPr>
        <w:rPr>
          <w:b/>
          <w:bCs/>
          <w:sz w:val="28"/>
          <w:szCs w:val="28"/>
        </w:rPr>
      </w:pPr>
      <w:bookmarkStart w:id="15" w:name="_Hlk175137039"/>
      <w:r w:rsidRPr="0053140C">
        <w:rPr>
          <w:b/>
          <w:bCs/>
          <w:sz w:val="28"/>
          <w:szCs w:val="28"/>
        </w:rPr>
        <w:br w:type="page"/>
      </w:r>
    </w:p>
    <w:p w14:paraId="18E37064" w14:textId="4E9C3DF5" w:rsidR="00742B2A" w:rsidRPr="0053140C" w:rsidRDefault="00742B2A" w:rsidP="0004017F">
      <w:pPr>
        <w:keepNext/>
        <w:tabs>
          <w:tab w:val="left" w:pos="-623"/>
          <w:tab w:val="left" w:pos="709"/>
          <w:tab w:val="left" w:pos="2268"/>
          <w:tab w:val="left" w:pos="2977"/>
          <w:tab w:val="left" w:pos="4904"/>
        </w:tabs>
        <w:suppressAutoHyphens/>
        <w:spacing w:after="120" w:line="200" w:lineRule="atLeast"/>
        <w:ind w:left="0"/>
        <w:outlineLvl w:val="1"/>
      </w:pPr>
      <w:r w:rsidRPr="0053140C">
        <w:rPr>
          <w:b/>
          <w:bCs/>
          <w:sz w:val="28"/>
          <w:szCs w:val="28"/>
        </w:rPr>
        <w:t>Annex 7- Appendix 8</w:t>
      </w:r>
    </w:p>
    <w:p w14:paraId="081ED7B6" w14:textId="77777777" w:rsidR="000754F6" w:rsidRPr="0053140C" w:rsidRDefault="000754F6" w:rsidP="0004017F">
      <w:pPr>
        <w:keepNext/>
        <w:suppressAutoHyphens/>
        <w:spacing w:after="120" w:line="200" w:lineRule="atLeast"/>
        <w:ind w:left="1134"/>
        <w:outlineLvl w:val="2"/>
        <w:rPr>
          <w:rFonts w:eastAsia="MS Mincho"/>
          <w:b/>
          <w:sz w:val="28"/>
          <w:lang w:val="en-IE" w:eastAsia="en-US"/>
        </w:rPr>
      </w:pPr>
      <w:r w:rsidRPr="0053140C">
        <w:rPr>
          <w:rFonts w:eastAsia="MS Mincho"/>
          <w:b/>
          <w:sz w:val="28"/>
          <w:lang w:val="en-IE" w:eastAsia="en-US"/>
        </w:rPr>
        <w:t>Vehicle propulsion unit family with regard to environmental performance demonstration tests</w:t>
      </w:r>
    </w:p>
    <w:bookmarkEnd w:id="15"/>
    <w:p w14:paraId="7E00273A" w14:textId="77777777" w:rsidR="005943F4" w:rsidRPr="0053140C" w:rsidRDefault="005943F4" w:rsidP="00F91892">
      <w:pPr>
        <w:tabs>
          <w:tab w:val="left" w:pos="-623"/>
          <w:tab w:val="left" w:pos="709"/>
          <w:tab w:val="left" w:pos="2268"/>
          <w:tab w:val="left" w:pos="2977"/>
          <w:tab w:val="left" w:pos="4904"/>
        </w:tabs>
        <w:suppressAutoHyphens/>
        <w:spacing w:after="120" w:line="200" w:lineRule="atLeast"/>
        <w:ind w:hanging="1134"/>
        <w:rPr>
          <w:lang w:val="en-IE"/>
        </w:rPr>
      </w:pPr>
      <w:r w:rsidRPr="0053140C">
        <w:rPr>
          <w:lang w:val="en-IE"/>
        </w:rPr>
        <w:t>1.</w:t>
      </w:r>
      <w:r w:rsidRPr="0053140C">
        <w:rPr>
          <w:lang w:val="en-IE"/>
        </w:rPr>
        <w:tab/>
        <w:t>Introduction</w:t>
      </w:r>
    </w:p>
    <w:p w14:paraId="66EDC711" w14:textId="77777777" w:rsidR="005943F4" w:rsidRPr="0053140C" w:rsidRDefault="005943F4" w:rsidP="00F91892">
      <w:pPr>
        <w:tabs>
          <w:tab w:val="left" w:pos="-623"/>
          <w:tab w:val="left" w:pos="709"/>
          <w:tab w:val="left" w:pos="2268"/>
          <w:tab w:val="left" w:pos="2977"/>
          <w:tab w:val="left" w:pos="4904"/>
        </w:tabs>
        <w:suppressAutoHyphens/>
        <w:spacing w:after="120" w:line="200" w:lineRule="atLeast"/>
        <w:ind w:hanging="1134"/>
        <w:rPr>
          <w:lang w:val="en-IE"/>
        </w:rPr>
      </w:pPr>
      <w:r w:rsidRPr="0053140C">
        <w:rPr>
          <w:lang w:val="en-IE"/>
        </w:rPr>
        <w:t>1.1.</w:t>
      </w:r>
      <w:r w:rsidRPr="0053140C">
        <w:rPr>
          <w:lang w:val="en-IE"/>
        </w:rPr>
        <w:tab/>
        <w:t>In order to alleviate the test burden on manufacturers when demonstrating the environmental performance of vehicles these may be grouped as a vehicle propulsion unit family. One or more parent vehicles shall be selected from this group of vehicles by the manufacturer to the satisfaction of the responsible authority that shall be used to demonstrate environmental performance Test Types I, II and VII.</w:t>
      </w:r>
    </w:p>
    <w:p w14:paraId="4AFABFB3" w14:textId="2897D44D" w:rsidR="005943F4" w:rsidRPr="0053140C" w:rsidRDefault="005943F4" w:rsidP="00F91892">
      <w:pPr>
        <w:tabs>
          <w:tab w:val="left" w:pos="-623"/>
          <w:tab w:val="left" w:pos="709"/>
          <w:tab w:val="left" w:pos="2268"/>
          <w:tab w:val="left" w:pos="2977"/>
          <w:tab w:val="left" w:pos="4904"/>
        </w:tabs>
        <w:suppressAutoHyphens/>
        <w:spacing w:after="120" w:line="200" w:lineRule="atLeast"/>
        <w:ind w:hanging="1134"/>
        <w:rPr>
          <w:lang w:val="en-IE"/>
        </w:rPr>
      </w:pPr>
      <w:r w:rsidRPr="0053140C">
        <w:rPr>
          <w:lang w:val="en-IE"/>
        </w:rPr>
        <w:t>1.2.</w:t>
      </w:r>
      <w:r w:rsidRPr="0053140C">
        <w:rPr>
          <w:lang w:val="en-IE"/>
        </w:rPr>
        <w:tab/>
        <w:t>A two- and three-wheeled vehicle may continue to be regarded as belonging to the same vehicle propulsion unit family provided that the vehicle variant, version, propulsion unit, pollution-control system listed in TableA</w:t>
      </w:r>
      <w:r w:rsidR="00D30B62" w:rsidRPr="0053140C">
        <w:rPr>
          <w:lang w:val="en-IE"/>
        </w:rPr>
        <w:t>7</w:t>
      </w:r>
      <w:r w:rsidRPr="0053140C">
        <w:rPr>
          <w:lang w:val="en-IE"/>
        </w:rPr>
        <w:t>.App8/1 are identical or remain within the prescribed and declared tolerances.</w:t>
      </w:r>
    </w:p>
    <w:p w14:paraId="5D3E8F95" w14:textId="48936850" w:rsidR="005943F4" w:rsidRPr="0053140C" w:rsidRDefault="005943F4" w:rsidP="00F91892">
      <w:pPr>
        <w:tabs>
          <w:tab w:val="left" w:pos="-623"/>
          <w:tab w:val="left" w:pos="709"/>
          <w:tab w:val="left" w:pos="2268"/>
          <w:tab w:val="left" w:pos="2977"/>
          <w:tab w:val="left" w:pos="4904"/>
        </w:tabs>
        <w:suppressAutoHyphens/>
        <w:spacing w:after="120" w:line="200" w:lineRule="atLeast"/>
        <w:ind w:hanging="1134"/>
        <w:rPr>
          <w:lang w:val="en-IE"/>
        </w:rPr>
      </w:pPr>
      <w:r w:rsidRPr="0053140C">
        <w:rPr>
          <w:lang w:val="en-IE"/>
        </w:rPr>
        <w:t>1.3.</w:t>
      </w:r>
      <w:r w:rsidRPr="0053140C">
        <w:rPr>
          <w:lang w:val="en-IE"/>
        </w:rPr>
        <w:tab/>
        <w:t>Vehicle and propulsion unit family attribution with regard to environmental tests. For the environmental Test Types I, II and VII a representative parent vehicle shall be selected within the boundaries set by the classification criteria laid down in paragraph 2.</w:t>
      </w:r>
    </w:p>
    <w:p w14:paraId="03FC92A7" w14:textId="4417386C" w:rsidR="00BE01FE" w:rsidRPr="0053140C" w:rsidRDefault="005943F4" w:rsidP="00F91892">
      <w:pPr>
        <w:tabs>
          <w:tab w:val="left" w:pos="-623"/>
          <w:tab w:val="left" w:pos="709"/>
          <w:tab w:val="left" w:pos="2268"/>
          <w:tab w:val="left" w:pos="2977"/>
          <w:tab w:val="left" w:pos="4904"/>
        </w:tabs>
        <w:suppressAutoHyphens/>
        <w:spacing w:after="120" w:line="200" w:lineRule="atLeast"/>
        <w:ind w:hanging="1134"/>
        <w:rPr>
          <w:lang w:val="en-IE"/>
        </w:rPr>
      </w:pPr>
      <w:r w:rsidRPr="0053140C">
        <w:rPr>
          <w:lang w:val="en-IE"/>
        </w:rPr>
        <w:t>2.</w:t>
      </w:r>
      <w:r w:rsidRPr="0053140C">
        <w:rPr>
          <w:lang w:val="en-IE"/>
        </w:rPr>
        <w:tab/>
        <w:t>Classification criteria</w:t>
      </w:r>
    </w:p>
    <w:p w14:paraId="7323CF87" w14:textId="77777777" w:rsidR="00A619CE" w:rsidRDefault="00936FD9" w:rsidP="00D00B4E">
      <w:pPr>
        <w:keepNext/>
        <w:suppressAutoHyphens/>
        <w:spacing w:after="0"/>
        <w:ind w:hanging="1134"/>
        <w:rPr>
          <w:rFonts w:eastAsia="MS Mincho"/>
          <w:bCs/>
          <w:szCs w:val="24"/>
          <w:lang w:val="en-IE" w:eastAsia="en-US"/>
        </w:rPr>
      </w:pPr>
      <w:r w:rsidRPr="0053140C">
        <w:rPr>
          <w:rFonts w:eastAsia="MS Mincho"/>
          <w:szCs w:val="24"/>
          <w:lang w:val="en-IE" w:eastAsia="en-US"/>
        </w:rPr>
        <w:t xml:space="preserve">Table </w:t>
      </w:r>
      <w:r w:rsidRPr="0053140C">
        <w:rPr>
          <w:rFonts w:eastAsia="MS Mincho"/>
          <w:bCs/>
          <w:szCs w:val="24"/>
          <w:lang w:val="en-IE" w:eastAsia="en-US"/>
        </w:rPr>
        <w:t>A7.App8/1</w:t>
      </w:r>
    </w:p>
    <w:p w14:paraId="1D5BDD49" w14:textId="579E68B5" w:rsidR="00936FD9" w:rsidRPr="0053140C" w:rsidRDefault="00936FD9" w:rsidP="00D00B4E">
      <w:pPr>
        <w:keepNext/>
        <w:suppressAutoHyphens/>
        <w:spacing w:after="0"/>
        <w:ind w:hanging="1134"/>
        <w:rPr>
          <w:rFonts w:eastAsia="MS Mincho"/>
          <w:b/>
          <w:szCs w:val="24"/>
          <w:lang w:val="en-IE" w:eastAsia="en-US"/>
        </w:rPr>
      </w:pPr>
      <w:r w:rsidRPr="0053140C">
        <w:rPr>
          <w:rFonts w:eastAsia="MS Mincho"/>
          <w:b/>
          <w:szCs w:val="24"/>
          <w:lang w:val="en-IE" w:eastAsia="en-US"/>
        </w:rPr>
        <w:t>Classification criteria propulsion unit family with regard to Test Types I, II and VII</w:t>
      </w:r>
    </w:p>
    <w:tbl>
      <w:tblPr>
        <w:tblW w:w="7365" w:type="dxa"/>
        <w:tblInd w:w="1134" w:type="dxa"/>
        <w:tblBorders>
          <w:top w:val="single" w:sz="4" w:space="0" w:color="000000"/>
          <w:bottom w:val="single" w:sz="12" w:space="0" w:color="000000"/>
        </w:tblBorders>
        <w:tblLayout w:type="fixed"/>
        <w:tblCellMar>
          <w:left w:w="0" w:type="dxa"/>
          <w:right w:w="0" w:type="dxa"/>
        </w:tblCellMar>
        <w:tblLook w:val="04A0" w:firstRow="1" w:lastRow="0" w:firstColumn="1" w:lastColumn="0" w:noHBand="0" w:noVBand="1"/>
      </w:tblPr>
      <w:tblGrid>
        <w:gridCol w:w="654"/>
        <w:gridCol w:w="29"/>
        <w:gridCol w:w="5246"/>
        <w:gridCol w:w="440"/>
        <w:gridCol w:w="528"/>
        <w:gridCol w:w="468"/>
      </w:tblGrid>
      <w:tr w:rsidR="0053140C" w:rsidRPr="0053140C" w14:paraId="517D972C" w14:textId="77777777" w:rsidTr="00C0732F">
        <w:trPr>
          <w:cantSplit/>
          <w:trHeight w:val="1085"/>
          <w:tblHeader/>
        </w:trPr>
        <w:tc>
          <w:tcPr>
            <w:tcW w:w="655" w:type="dxa"/>
            <w:tcBorders>
              <w:top w:val="single" w:sz="4" w:space="0" w:color="000000"/>
              <w:left w:val="nil"/>
              <w:bottom w:val="single" w:sz="12" w:space="0" w:color="000000"/>
              <w:right w:val="nil"/>
            </w:tcBorders>
            <w:vAlign w:val="bottom"/>
          </w:tcPr>
          <w:p w14:paraId="03B9F2D4" w14:textId="77777777" w:rsidR="00C0732F" w:rsidRPr="0053140C" w:rsidRDefault="00C0732F" w:rsidP="00F91892">
            <w:pPr>
              <w:spacing w:before="80" w:after="80" w:line="200" w:lineRule="exact"/>
              <w:ind w:left="0" w:right="113"/>
              <w:jc w:val="left"/>
              <w:rPr>
                <w:rFonts w:eastAsia="MS Mincho"/>
                <w:i/>
                <w:sz w:val="16"/>
                <w:lang w:val="en-GB" w:eastAsia="en-US"/>
              </w:rPr>
            </w:pPr>
          </w:p>
        </w:tc>
        <w:tc>
          <w:tcPr>
            <w:tcW w:w="5279" w:type="dxa"/>
            <w:gridSpan w:val="2"/>
            <w:tcBorders>
              <w:top w:val="single" w:sz="4" w:space="0" w:color="000000"/>
              <w:left w:val="nil"/>
              <w:bottom w:val="single" w:sz="12" w:space="0" w:color="000000"/>
              <w:right w:val="nil"/>
            </w:tcBorders>
            <w:vAlign w:val="bottom"/>
            <w:hideMark/>
          </w:tcPr>
          <w:p w14:paraId="0FA573E1" w14:textId="77777777" w:rsidR="00C0732F" w:rsidRPr="0053140C" w:rsidRDefault="00C0732F" w:rsidP="00F91892">
            <w:pPr>
              <w:spacing w:before="80" w:after="80" w:line="200" w:lineRule="exact"/>
              <w:ind w:left="0" w:right="113"/>
              <w:jc w:val="right"/>
              <w:rPr>
                <w:rFonts w:eastAsia="MS Mincho"/>
                <w:i/>
                <w:sz w:val="16"/>
                <w:lang w:val="en-GB" w:eastAsia="en-US"/>
              </w:rPr>
            </w:pPr>
            <w:bookmarkStart w:id="16" w:name="_Toc2617393"/>
            <w:bookmarkStart w:id="17" w:name="_Toc1983756"/>
            <w:r w:rsidRPr="0053140C">
              <w:rPr>
                <w:rFonts w:eastAsia="MS Mincho"/>
                <w:i/>
                <w:sz w:val="16"/>
                <w:lang w:val="en-GB" w:eastAsia="en-US"/>
              </w:rPr>
              <w:t>Classification criteria description</w:t>
            </w:r>
            <w:bookmarkEnd w:id="16"/>
            <w:bookmarkEnd w:id="17"/>
          </w:p>
        </w:tc>
        <w:tc>
          <w:tcPr>
            <w:tcW w:w="440" w:type="dxa"/>
            <w:tcBorders>
              <w:top w:val="single" w:sz="4" w:space="0" w:color="000000"/>
              <w:left w:val="nil"/>
              <w:bottom w:val="single" w:sz="12" w:space="0" w:color="000000"/>
              <w:right w:val="nil"/>
            </w:tcBorders>
            <w:textDirection w:val="btLr"/>
            <w:vAlign w:val="bottom"/>
            <w:hideMark/>
          </w:tcPr>
          <w:p w14:paraId="595B2F71" w14:textId="77777777" w:rsidR="00C0732F" w:rsidRPr="0053140C" w:rsidRDefault="00C0732F" w:rsidP="00F91892">
            <w:pPr>
              <w:spacing w:before="80" w:after="80" w:line="200" w:lineRule="exact"/>
              <w:ind w:left="0" w:right="113"/>
              <w:jc w:val="right"/>
              <w:rPr>
                <w:rFonts w:eastAsia="MS Mincho"/>
                <w:i/>
                <w:sz w:val="16"/>
                <w:lang w:val="en-GB" w:eastAsia="en-US"/>
              </w:rPr>
            </w:pPr>
            <w:bookmarkStart w:id="18" w:name="_Toc2617394"/>
            <w:bookmarkStart w:id="19" w:name="_Toc1983757"/>
            <w:r w:rsidRPr="0053140C">
              <w:rPr>
                <w:rFonts w:eastAsia="MS Mincho"/>
                <w:i/>
                <w:sz w:val="16"/>
                <w:lang w:val="en-GB" w:eastAsia="en-US"/>
              </w:rPr>
              <w:t>Test Type I</w:t>
            </w:r>
            <w:bookmarkEnd w:id="18"/>
            <w:bookmarkEnd w:id="19"/>
          </w:p>
        </w:tc>
        <w:tc>
          <w:tcPr>
            <w:tcW w:w="528" w:type="dxa"/>
            <w:tcBorders>
              <w:top w:val="single" w:sz="4" w:space="0" w:color="000000"/>
              <w:left w:val="nil"/>
              <w:bottom w:val="single" w:sz="12" w:space="0" w:color="000000"/>
              <w:right w:val="nil"/>
            </w:tcBorders>
            <w:textDirection w:val="btLr"/>
            <w:vAlign w:val="bottom"/>
            <w:hideMark/>
          </w:tcPr>
          <w:p w14:paraId="1A37DE71" w14:textId="77777777" w:rsidR="00C0732F" w:rsidRPr="0053140C" w:rsidRDefault="00C0732F" w:rsidP="00F91892">
            <w:pPr>
              <w:spacing w:before="80" w:after="80" w:line="200" w:lineRule="exact"/>
              <w:ind w:left="0" w:right="113"/>
              <w:jc w:val="right"/>
              <w:rPr>
                <w:rFonts w:eastAsia="MS Mincho"/>
                <w:i/>
                <w:sz w:val="16"/>
                <w:lang w:val="en-GB" w:eastAsia="en-US"/>
              </w:rPr>
            </w:pPr>
            <w:bookmarkStart w:id="20" w:name="_Toc2617395"/>
            <w:bookmarkStart w:id="21" w:name="_Toc1983758"/>
            <w:r w:rsidRPr="0053140C">
              <w:rPr>
                <w:rFonts w:eastAsia="MS Mincho"/>
                <w:i/>
                <w:sz w:val="16"/>
                <w:lang w:val="en-GB" w:eastAsia="en-US"/>
              </w:rPr>
              <w:t>Test Type II</w:t>
            </w:r>
            <w:bookmarkEnd w:id="20"/>
            <w:bookmarkEnd w:id="21"/>
          </w:p>
        </w:tc>
        <w:tc>
          <w:tcPr>
            <w:tcW w:w="468" w:type="dxa"/>
            <w:tcBorders>
              <w:top w:val="single" w:sz="4" w:space="0" w:color="000000"/>
              <w:left w:val="nil"/>
              <w:bottom w:val="single" w:sz="12" w:space="0" w:color="000000"/>
              <w:right w:val="nil"/>
            </w:tcBorders>
            <w:textDirection w:val="btLr"/>
            <w:vAlign w:val="bottom"/>
            <w:hideMark/>
          </w:tcPr>
          <w:p w14:paraId="6C5D471A" w14:textId="77777777" w:rsidR="00C0732F" w:rsidRPr="0053140C" w:rsidRDefault="00C0732F" w:rsidP="00F91892">
            <w:pPr>
              <w:spacing w:before="80" w:after="80" w:line="200" w:lineRule="exact"/>
              <w:ind w:left="0" w:right="113"/>
              <w:jc w:val="right"/>
              <w:rPr>
                <w:rFonts w:eastAsia="MS Mincho"/>
                <w:i/>
                <w:sz w:val="16"/>
                <w:lang w:val="en-GB" w:eastAsia="en-US"/>
              </w:rPr>
            </w:pPr>
            <w:bookmarkStart w:id="22" w:name="_Toc2617396"/>
            <w:bookmarkStart w:id="23" w:name="_Toc1983759"/>
            <w:r w:rsidRPr="0053140C">
              <w:rPr>
                <w:rFonts w:eastAsia="MS Mincho"/>
                <w:i/>
                <w:sz w:val="16"/>
                <w:lang w:val="en-GB" w:eastAsia="en-US"/>
              </w:rPr>
              <w:t>Test Type VII</w:t>
            </w:r>
            <w:bookmarkEnd w:id="22"/>
            <w:bookmarkEnd w:id="23"/>
          </w:p>
        </w:tc>
      </w:tr>
      <w:tr w:rsidR="0053140C" w:rsidRPr="0053140C" w14:paraId="0D6143CC" w14:textId="77777777" w:rsidTr="00C0732F">
        <w:tc>
          <w:tcPr>
            <w:tcW w:w="684" w:type="dxa"/>
            <w:gridSpan w:val="2"/>
            <w:tcBorders>
              <w:top w:val="single" w:sz="12" w:space="0" w:color="000000"/>
              <w:left w:val="nil"/>
              <w:bottom w:val="nil"/>
              <w:right w:val="nil"/>
            </w:tcBorders>
            <w:hideMark/>
          </w:tcPr>
          <w:p w14:paraId="5A1D4E05" w14:textId="77777777" w:rsidR="00C0732F" w:rsidRPr="0053140C" w:rsidRDefault="00C0732F" w:rsidP="00F91892">
            <w:pPr>
              <w:spacing w:before="40" w:after="40" w:line="220" w:lineRule="exact"/>
              <w:ind w:left="0" w:right="113"/>
              <w:jc w:val="left"/>
              <w:rPr>
                <w:rFonts w:eastAsia="MS Mincho"/>
                <w:b/>
                <w:sz w:val="18"/>
                <w:lang w:val="en-GB" w:eastAsia="en-US"/>
              </w:rPr>
            </w:pPr>
            <w:r w:rsidRPr="0053140C">
              <w:rPr>
                <w:rFonts w:eastAsia="MS Mincho"/>
                <w:b/>
                <w:sz w:val="18"/>
                <w:lang w:val="en-GB" w:eastAsia="en-US"/>
              </w:rPr>
              <w:t>1.</w:t>
            </w:r>
          </w:p>
        </w:tc>
        <w:tc>
          <w:tcPr>
            <w:tcW w:w="6686" w:type="dxa"/>
            <w:gridSpan w:val="4"/>
            <w:tcBorders>
              <w:top w:val="single" w:sz="12" w:space="0" w:color="000000"/>
              <w:left w:val="nil"/>
              <w:bottom w:val="nil"/>
              <w:right w:val="nil"/>
            </w:tcBorders>
            <w:vAlign w:val="bottom"/>
            <w:hideMark/>
          </w:tcPr>
          <w:p w14:paraId="31470A42"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Vehicle</w:t>
            </w:r>
          </w:p>
        </w:tc>
      </w:tr>
      <w:tr w:rsidR="0053140C" w:rsidRPr="0053140C" w14:paraId="1B7379E4" w14:textId="77777777" w:rsidTr="00C0732F">
        <w:tc>
          <w:tcPr>
            <w:tcW w:w="684" w:type="dxa"/>
            <w:gridSpan w:val="2"/>
            <w:tcBorders>
              <w:top w:val="nil"/>
              <w:left w:val="nil"/>
              <w:bottom w:val="nil"/>
              <w:right w:val="nil"/>
            </w:tcBorders>
            <w:hideMark/>
          </w:tcPr>
          <w:p w14:paraId="677296F7" w14:textId="77777777" w:rsidR="00C0732F" w:rsidRPr="0053140C" w:rsidRDefault="00C0732F"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1.1.</w:t>
            </w:r>
          </w:p>
        </w:tc>
        <w:tc>
          <w:tcPr>
            <w:tcW w:w="5250" w:type="dxa"/>
            <w:tcBorders>
              <w:top w:val="nil"/>
              <w:left w:val="nil"/>
              <w:bottom w:val="nil"/>
              <w:right w:val="nil"/>
            </w:tcBorders>
            <w:vAlign w:val="bottom"/>
            <w:hideMark/>
          </w:tcPr>
          <w:p w14:paraId="321661DD" w14:textId="77777777" w:rsidR="00C0732F" w:rsidRPr="0053140C" w:rsidRDefault="00C0732F"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category;</w:t>
            </w:r>
          </w:p>
        </w:tc>
        <w:tc>
          <w:tcPr>
            <w:tcW w:w="440" w:type="dxa"/>
            <w:tcBorders>
              <w:top w:val="nil"/>
              <w:left w:val="nil"/>
              <w:bottom w:val="nil"/>
              <w:right w:val="nil"/>
            </w:tcBorders>
            <w:vAlign w:val="center"/>
            <w:hideMark/>
          </w:tcPr>
          <w:p w14:paraId="1FB536DA"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c>
          <w:tcPr>
            <w:tcW w:w="528" w:type="dxa"/>
            <w:tcBorders>
              <w:top w:val="nil"/>
              <w:left w:val="nil"/>
              <w:bottom w:val="nil"/>
              <w:right w:val="nil"/>
            </w:tcBorders>
            <w:vAlign w:val="center"/>
            <w:hideMark/>
          </w:tcPr>
          <w:p w14:paraId="0605FB54" w14:textId="77777777" w:rsidR="00C0732F" w:rsidRPr="0053140C" w:rsidRDefault="00C0732F" w:rsidP="00F91892">
            <w:pPr>
              <w:spacing w:before="40" w:after="40" w:line="220" w:lineRule="exact"/>
              <w:ind w:left="0" w:right="113"/>
              <w:jc w:val="right"/>
              <w:rPr>
                <w:rFonts w:eastAsia="MS Mincho"/>
                <w:sz w:val="18"/>
                <w:szCs w:val="24"/>
                <w:lang w:val="en-GB" w:eastAsia="en-US"/>
              </w:rPr>
            </w:pPr>
            <w:r w:rsidRPr="0053140C">
              <w:rPr>
                <w:rFonts w:eastAsia="MS Mincho"/>
                <w:b/>
                <w:sz w:val="18"/>
                <w:lang w:val="en-GB" w:eastAsia="en-US"/>
              </w:rPr>
              <w:t>X</w:t>
            </w:r>
          </w:p>
        </w:tc>
        <w:tc>
          <w:tcPr>
            <w:tcW w:w="468" w:type="dxa"/>
            <w:tcBorders>
              <w:top w:val="nil"/>
              <w:left w:val="nil"/>
              <w:bottom w:val="nil"/>
              <w:right w:val="nil"/>
            </w:tcBorders>
            <w:vAlign w:val="center"/>
            <w:hideMark/>
          </w:tcPr>
          <w:p w14:paraId="2E87667C" w14:textId="77777777" w:rsidR="00C0732F" w:rsidRPr="0053140C" w:rsidRDefault="00C0732F" w:rsidP="00F91892">
            <w:pPr>
              <w:spacing w:before="40" w:after="40" w:line="220" w:lineRule="exact"/>
              <w:ind w:left="0" w:right="113"/>
              <w:jc w:val="right"/>
              <w:rPr>
                <w:rFonts w:eastAsia="MS Mincho"/>
                <w:sz w:val="18"/>
                <w:szCs w:val="24"/>
                <w:lang w:val="en-GB" w:eastAsia="en-US"/>
              </w:rPr>
            </w:pPr>
            <w:r w:rsidRPr="0053140C">
              <w:rPr>
                <w:rFonts w:eastAsia="MS Mincho"/>
                <w:b/>
                <w:sz w:val="18"/>
                <w:lang w:val="en-GB" w:eastAsia="en-US"/>
              </w:rPr>
              <w:t>X</w:t>
            </w:r>
          </w:p>
        </w:tc>
      </w:tr>
      <w:tr w:rsidR="0053140C" w:rsidRPr="0053140C" w14:paraId="3A43A43C" w14:textId="77777777" w:rsidTr="00C0732F">
        <w:tc>
          <w:tcPr>
            <w:tcW w:w="684" w:type="dxa"/>
            <w:gridSpan w:val="2"/>
            <w:tcBorders>
              <w:top w:val="nil"/>
              <w:left w:val="nil"/>
              <w:bottom w:val="nil"/>
              <w:right w:val="nil"/>
            </w:tcBorders>
            <w:hideMark/>
          </w:tcPr>
          <w:p w14:paraId="3817E74F" w14:textId="77777777" w:rsidR="00C0732F" w:rsidRPr="0053140C" w:rsidRDefault="00C0732F" w:rsidP="00F91892">
            <w:pPr>
              <w:spacing w:before="40" w:after="40" w:line="220" w:lineRule="exact"/>
              <w:ind w:left="0" w:right="113"/>
              <w:jc w:val="left"/>
              <w:rPr>
                <w:rFonts w:eastAsia="MS Mincho"/>
                <w:b/>
                <w:sz w:val="18"/>
                <w:lang w:val="en-GB" w:eastAsia="en-US"/>
              </w:rPr>
            </w:pPr>
            <w:r w:rsidRPr="0053140C">
              <w:rPr>
                <w:rFonts w:eastAsia="MS Mincho"/>
                <w:sz w:val="18"/>
                <w:lang w:val="en-GB" w:eastAsia="en-US"/>
              </w:rPr>
              <w:t>1.2.</w:t>
            </w:r>
          </w:p>
        </w:tc>
        <w:tc>
          <w:tcPr>
            <w:tcW w:w="5250" w:type="dxa"/>
            <w:tcBorders>
              <w:top w:val="nil"/>
              <w:left w:val="nil"/>
              <w:bottom w:val="nil"/>
              <w:right w:val="nil"/>
            </w:tcBorders>
            <w:vAlign w:val="bottom"/>
            <w:hideMark/>
          </w:tcPr>
          <w:p w14:paraId="0811A67B" w14:textId="77777777" w:rsidR="00C0732F" w:rsidRPr="0053140C" w:rsidRDefault="00C0732F"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sub-category;</w:t>
            </w:r>
          </w:p>
        </w:tc>
        <w:tc>
          <w:tcPr>
            <w:tcW w:w="440" w:type="dxa"/>
            <w:tcBorders>
              <w:top w:val="nil"/>
              <w:left w:val="nil"/>
              <w:bottom w:val="nil"/>
              <w:right w:val="nil"/>
            </w:tcBorders>
            <w:vAlign w:val="center"/>
            <w:hideMark/>
          </w:tcPr>
          <w:p w14:paraId="282C7BED"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c>
          <w:tcPr>
            <w:tcW w:w="528" w:type="dxa"/>
            <w:tcBorders>
              <w:top w:val="nil"/>
              <w:left w:val="nil"/>
              <w:bottom w:val="nil"/>
              <w:right w:val="nil"/>
            </w:tcBorders>
            <w:vAlign w:val="center"/>
            <w:hideMark/>
          </w:tcPr>
          <w:p w14:paraId="4D9AF243" w14:textId="77777777" w:rsidR="00C0732F" w:rsidRPr="0053140C" w:rsidRDefault="00C0732F" w:rsidP="00F91892">
            <w:pPr>
              <w:spacing w:before="40" w:after="40" w:line="220" w:lineRule="exact"/>
              <w:ind w:left="0" w:right="113"/>
              <w:jc w:val="right"/>
              <w:rPr>
                <w:rFonts w:eastAsia="MS Mincho"/>
                <w:sz w:val="18"/>
                <w:szCs w:val="24"/>
                <w:lang w:val="en-GB" w:eastAsia="en-US"/>
              </w:rPr>
            </w:pPr>
            <w:r w:rsidRPr="0053140C">
              <w:rPr>
                <w:rFonts w:eastAsia="MS Mincho"/>
                <w:b/>
                <w:sz w:val="18"/>
                <w:lang w:val="en-GB" w:eastAsia="en-US"/>
              </w:rPr>
              <w:t>X</w:t>
            </w:r>
          </w:p>
        </w:tc>
        <w:tc>
          <w:tcPr>
            <w:tcW w:w="468" w:type="dxa"/>
            <w:tcBorders>
              <w:top w:val="nil"/>
              <w:left w:val="nil"/>
              <w:bottom w:val="nil"/>
              <w:right w:val="nil"/>
            </w:tcBorders>
            <w:vAlign w:val="center"/>
            <w:hideMark/>
          </w:tcPr>
          <w:p w14:paraId="4C4CD2E6" w14:textId="77777777" w:rsidR="00C0732F" w:rsidRPr="0053140C" w:rsidRDefault="00C0732F" w:rsidP="00F91892">
            <w:pPr>
              <w:spacing w:before="40" w:after="40" w:line="220" w:lineRule="exact"/>
              <w:ind w:left="0" w:right="113"/>
              <w:jc w:val="right"/>
              <w:rPr>
                <w:rFonts w:eastAsia="MS Mincho"/>
                <w:sz w:val="18"/>
                <w:szCs w:val="24"/>
                <w:lang w:val="en-GB" w:eastAsia="en-US"/>
              </w:rPr>
            </w:pPr>
            <w:r w:rsidRPr="0053140C">
              <w:rPr>
                <w:rFonts w:eastAsia="MS Mincho"/>
                <w:b/>
                <w:sz w:val="18"/>
                <w:lang w:val="en-GB" w:eastAsia="en-US"/>
              </w:rPr>
              <w:t>X</w:t>
            </w:r>
          </w:p>
        </w:tc>
      </w:tr>
      <w:tr w:rsidR="0053140C" w:rsidRPr="0053140C" w14:paraId="3DB8D756" w14:textId="77777777" w:rsidTr="00C0732F">
        <w:tc>
          <w:tcPr>
            <w:tcW w:w="684" w:type="dxa"/>
            <w:gridSpan w:val="2"/>
            <w:tcBorders>
              <w:top w:val="nil"/>
              <w:left w:val="nil"/>
              <w:bottom w:val="nil"/>
              <w:right w:val="nil"/>
            </w:tcBorders>
            <w:hideMark/>
          </w:tcPr>
          <w:p w14:paraId="5000741A" w14:textId="77777777" w:rsidR="00C0732F" w:rsidRPr="0053140C" w:rsidRDefault="00C0732F" w:rsidP="00F91892">
            <w:pPr>
              <w:spacing w:before="40" w:after="40" w:line="220" w:lineRule="exact"/>
              <w:ind w:left="0" w:right="113"/>
              <w:jc w:val="left"/>
              <w:rPr>
                <w:rFonts w:eastAsia="MS Mincho"/>
                <w:b/>
                <w:sz w:val="18"/>
                <w:lang w:val="en-GB" w:eastAsia="en-US"/>
              </w:rPr>
            </w:pPr>
            <w:r w:rsidRPr="0053140C">
              <w:rPr>
                <w:rFonts w:eastAsia="MS Mincho"/>
                <w:sz w:val="18"/>
                <w:lang w:val="en-GB" w:eastAsia="en-US"/>
              </w:rPr>
              <w:t>1.3.</w:t>
            </w:r>
          </w:p>
        </w:tc>
        <w:tc>
          <w:tcPr>
            <w:tcW w:w="5250" w:type="dxa"/>
            <w:tcBorders>
              <w:top w:val="nil"/>
              <w:left w:val="nil"/>
              <w:bottom w:val="nil"/>
              <w:right w:val="nil"/>
            </w:tcBorders>
            <w:vAlign w:val="bottom"/>
            <w:hideMark/>
          </w:tcPr>
          <w:p w14:paraId="3C72EF46" w14:textId="77777777" w:rsidR="00C0732F" w:rsidRPr="0053140C" w:rsidRDefault="00C0732F"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the inertia of a vehicle variant(s) or version(s) within two inertia categories above or below the nominal inertia category;</w:t>
            </w:r>
          </w:p>
        </w:tc>
        <w:tc>
          <w:tcPr>
            <w:tcW w:w="440" w:type="dxa"/>
            <w:tcBorders>
              <w:top w:val="nil"/>
              <w:left w:val="nil"/>
              <w:bottom w:val="nil"/>
              <w:right w:val="nil"/>
            </w:tcBorders>
            <w:vAlign w:val="center"/>
            <w:hideMark/>
          </w:tcPr>
          <w:p w14:paraId="20522480"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c>
          <w:tcPr>
            <w:tcW w:w="528" w:type="dxa"/>
            <w:tcBorders>
              <w:top w:val="nil"/>
              <w:left w:val="nil"/>
              <w:bottom w:val="nil"/>
              <w:right w:val="nil"/>
            </w:tcBorders>
            <w:vAlign w:val="center"/>
          </w:tcPr>
          <w:p w14:paraId="0A4F14B3" w14:textId="77777777" w:rsidR="00C0732F" w:rsidRPr="0053140C" w:rsidRDefault="00C0732F" w:rsidP="00F91892">
            <w:pPr>
              <w:spacing w:before="40" w:after="40" w:line="220" w:lineRule="exact"/>
              <w:ind w:left="0" w:right="113"/>
              <w:jc w:val="right"/>
              <w:rPr>
                <w:rFonts w:eastAsia="MS Mincho"/>
                <w:b/>
                <w:sz w:val="18"/>
                <w:lang w:val="en-GB" w:eastAsia="en-US"/>
              </w:rPr>
            </w:pPr>
          </w:p>
        </w:tc>
        <w:tc>
          <w:tcPr>
            <w:tcW w:w="468" w:type="dxa"/>
            <w:tcBorders>
              <w:top w:val="nil"/>
              <w:left w:val="nil"/>
              <w:bottom w:val="nil"/>
              <w:right w:val="nil"/>
            </w:tcBorders>
            <w:vAlign w:val="center"/>
            <w:hideMark/>
          </w:tcPr>
          <w:p w14:paraId="16D9D479"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r>
      <w:tr w:rsidR="0053140C" w:rsidRPr="0053140C" w14:paraId="480FAA55" w14:textId="77777777" w:rsidTr="00C0732F">
        <w:tc>
          <w:tcPr>
            <w:tcW w:w="684" w:type="dxa"/>
            <w:gridSpan w:val="2"/>
            <w:tcBorders>
              <w:top w:val="nil"/>
              <w:left w:val="nil"/>
              <w:bottom w:val="nil"/>
              <w:right w:val="nil"/>
            </w:tcBorders>
            <w:hideMark/>
          </w:tcPr>
          <w:p w14:paraId="7729CC9D" w14:textId="77777777" w:rsidR="00C0732F" w:rsidRPr="0053140C" w:rsidRDefault="00C0732F" w:rsidP="00F91892">
            <w:pPr>
              <w:spacing w:before="40" w:after="40" w:line="220" w:lineRule="exact"/>
              <w:ind w:left="0" w:right="113"/>
              <w:jc w:val="left"/>
              <w:rPr>
                <w:rFonts w:eastAsia="MS Mincho"/>
                <w:b/>
                <w:sz w:val="18"/>
                <w:lang w:val="en-GB" w:eastAsia="en-US"/>
              </w:rPr>
            </w:pPr>
            <w:r w:rsidRPr="0053140C">
              <w:rPr>
                <w:rFonts w:eastAsia="MS Mincho"/>
                <w:sz w:val="18"/>
                <w:lang w:val="en-GB" w:eastAsia="en-US"/>
              </w:rPr>
              <w:t>1.4.</w:t>
            </w:r>
          </w:p>
        </w:tc>
        <w:tc>
          <w:tcPr>
            <w:tcW w:w="5250" w:type="dxa"/>
            <w:tcBorders>
              <w:top w:val="nil"/>
              <w:left w:val="nil"/>
              <w:bottom w:val="nil"/>
              <w:right w:val="nil"/>
            </w:tcBorders>
            <w:vAlign w:val="bottom"/>
            <w:hideMark/>
          </w:tcPr>
          <w:p w14:paraId="199BA317" w14:textId="77777777" w:rsidR="00C0732F" w:rsidRPr="0053140C" w:rsidRDefault="00C0732F"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overall gear ratios (+/- 8%);</w:t>
            </w:r>
          </w:p>
        </w:tc>
        <w:tc>
          <w:tcPr>
            <w:tcW w:w="440" w:type="dxa"/>
            <w:tcBorders>
              <w:top w:val="nil"/>
              <w:left w:val="nil"/>
              <w:bottom w:val="nil"/>
              <w:right w:val="nil"/>
            </w:tcBorders>
            <w:vAlign w:val="center"/>
            <w:hideMark/>
          </w:tcPr>
          <w:p w14:paraId="02CC6D2B"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c>
          <w:tcPr>
            <w:tcW w:w="528" w:type="dxa"/>
            <w:tcBorders>
              <w:top w:val="nil"/>
              <w:left w:val="nil"/>
              <w:bottom w:val="nil"/>
              <w:right w:val="nil"/>
            </w:tcBorders>
            <w:vAlign w:val="center"/>
          </w:tcPr>
          <w:p w14:paraId="7784CCDB" w14:textId="77777777" w:rsidR="00C0732F" w:rsidRPr="0053140C" w:rsidRDefault="00C0732F" w:rsidP="00F91892">
            <w:pPr>
              <w:spacing w:before="40" w:after="40" w:line="220" w:lineRule="exact"/>
              <w:ind w:left="0" w:right="113"/>
              <w:jc w:val="right"/>
              <w:rPr>
                <w:rFonts w:eastAsia="MS Mincho"/>
                <w:sz w:val="18"/>
                <w:szCs w:val="24"/>
                <w:lang w:val="en-GB" w:eastAsia="en-US"/>
              </w:rPr>
            </w:pPr>
          </w:p>
        </w:tc>
        <w:tc>
          <w:tcPr>
            <w:tcW w:w="468" w:type="dxa"/>
            <w:tcBorders>
              <w:top w:val="nil"/>
              <w:left w:val="nil"/>
              <w:bottom w:val="nil"/>
              <w:right w:val="nil"/>
            </w:tcBorders>
            <w:vAlign w:val="center"/>
            <w:hideMark/>
          </w:tcPr>
          <w:p w14:paraId="3CB3DD48" w14:textId="77777777" w:rsidR="00C0732F" w:rsidRPr="0053140C" w:rsidRDefault="00C0732F" w:rsidP="00F91892">
            <w:pPr>
              <w:spacing w:before="40" w:after="40" w:line="220" w:lineRule="exact"/>
              <w:ind w:left="0" w:right="113"/>
              <w:jc w:val="right"/>
              <w:rPr>
                <w:rFonts w:eastAsia="MS Mincho"/>
                <w:sz w:val="18"/>
                <w:szCs w:val="24"/>
                <w:lang w:val="en-GB" w:eastAsia="en-US"/>
              </w:rPr>
            </w:pPr>
            <w:r w:rsidRPr="0053140C">
              <w:rPr>
                <w:rFonts w:eastAsia="MS Mincho"/>
                <w:b/>
                <w:sz w:val="18"/>
                <w:lang w:val="en-GB" w:eastAsia="en-US"/>
              </w:rPr>
              <w:t>X</w:t>
            </w:r>
          </w:p>
        </w:tc>
      </w:tr>
      <w:tr w:rsidR="0053140C" w:rsidRPr="0053140C" w14:paraId="0B150D66" w14:textId="77777777" w:rsidTr="00C0732F">
        <w:tc>
          <w:tcPr>
            <w:tcW w:w="684" w:type="dxa"/>
            <w:gridSpan w:val="2"/>
            <w:tcBorders>
              <w:top w:val="nil"/>
              <w:left w:val="nil"/>
              <w:bottom w:val="nil"/>
              <w:right w:val="nil"/>
            </w:tcBorders>
            <w:hideMark/>
          </w:tcPr>
          <w:p w14:paraId="1C06483C" w14:textId="77777777" w:rsidR="00C0732F" w:rsidRPr="0053140C" w:rsidRDefault="00C0732F" w:rsidP="00F91892">
            <w:pPr>
              <w:spacing w:before="40" w:after="40" w:line="220" w:lineRule="exact"/>
              <w:ind w:left="0" w:right="113"/>
              <w:jc w:val="left"/>
              <w:rPr>
                <w:rFonts w:eastAsia="MS Mincho"/>
                <w:sz w:val="18"/>
                <w:lang w:val="en-GB" w:eastAsia="en-US"/>
              </w:rPr>
            </w:pPr>
            <w:r w:rsidRPr="0053140C">
              <w:rPr>
                <w:rFonts w:eastAsia="MS Mincho"/>
                <w:b/>
                <w:sz w:val="18"/>
                <w:lang w:val="en-GB" w:eastAsia="en-US"/>
              </w:rPr>
              <w:t>2.</w:t>
            </w:r>
          </w:p>
        </w:tc>
        <w:tc>
          <w:tcPr>
            <w:tcW w:w="6686" w:type="dxa"/>
            <w:gridSpan w:val="4"/>
            <w:tcBorders>
              <w:top w:val="nil"/>
              <w:left w:val="nil"/>
              <w:bottom w:val="nil"/>
              <w:right w:val="nil"/>
            </w:tcBorders>
            <w:vAlign w:val="center"/>
            <w:hideMark/>
          </w:tcPr>
          <w:p w14:paraId="380DF8F8"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Propulsion family characteristics</w:t>
            </w:r>
          </w:p>
        </w:tc>
      </w:tr>
      <w:tr w:rsidR="0053140C" w:rsidRPr="0053140C" w14:paraId="190654A0" w14:textId="77777777" w:rsidTr="00C0732F">
        <w:tc>
          <w:tcPr>
            <w:tcW w:w="684" w:type="dxa"/>
            <w:gridSpan w:val="2"/>
            <w:tcBorders>
              <w:top w:val="nil"/>
              <w:left w:val="nil"/>
              <w:bottom w:val="nil"/>
              <w:right w:val="nil"/>
            </w:tcBorders>
            <w:hideMark/>
          </w:tcPr>
          <w:p w14:paraId="41AFCA96" w14:textId="77777777" w:rsidR="00C0732F" w:rsidRPr="0053140C" w:rsidRDefault="00C0732F" w:rsidP="00F91892">
            <w:pPr>
              <w:spacing w:before="40" w:after="40" w:line="220" w:lineRule="exact"/>
              <w:ind w:left="0" w:right="113"/>
              <w:jc w:val="left"/>
              <w:rPr>
                <w:rFonts w:eastAsia="MS Mincho"/>
                <w:sz w:val="18"/>
                <w:szCs w:val="24"/>
                <w:lang w:val="en-GB" w:eastAsia="en-US"/>
              </w:rPr>
            </w:pPr>
            <w:r w:rsidRPr="0053140C">
              <w:rPr>
                <w:rFonts w:eastAsia="MS Mincho"/>
                <w:sz w:val="18"/>
                <w:lang w:val="en-GB" w:eastAsia="en-US"/>
              </w:rPr>
              <w:t>2.1.</w:t>
            </w:r>
          </w:p>
        </w:tc>
        <w:tc>
          <w:tcPr>
            <w:tcW w:w="5250" w:type="dxa"/>
            <w:tcBorders>
              <w:top w:val="nil"/>
              <w:left w:val="nil"/>
              <w:bottom w:val="nil"/>
              <w:right w:val="nil"/>
            </w:tcBorders>
            <w:vAlign w:val="bottom"/>
            <w:hideMark/>
          </w:tcPr>
          <w:p w14:paraId="0FFBAFBE"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sz w:val="18"/>
                <w:lang w:val="en-GB" w:eastAsia="en-US"/>
              </w:rPr>
              <w:t>number of cylinders of the combustion engine;</w:t>
            </w:r>
          </w:p>
        </w:tc>
        <w:tc>
          <w:tcPr>
            <w:tcW w:w="440" w:type="dxa"/>
            <w:tcBorders>
              <w:top w:val="nil"/>
              <w:left w:val="nil"/>
              <w:bottom w:val="nil"/>
              <w:right w:val="nil"/>
            </w:tcBorders>
            <w:vAlign w:val="center"/>
            <w:hideMark/>
          </w:tcPr>
          <w:p w14:paraId="4591B7EE"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c>
          <w:tcPr>
            <w:tcW w:w="528" w:type="dxa"/>
            <w:tcBorders>
              <w:top w:val="nil"/>
              <w:left w:val="nil"/>
              <w:bottom w:val="nil"/>
              <w:right w:val="nil"/>
            </w:tcBorders>
            <w:vAlign w:val="center"/>
            <w:hideMark/>
          </w:tcPr>
          <w:p w14:paraId="024A103D"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c>
          <w:tcPr>
            <w:tcW w:w="468" w:type="dxa"/>
            <w:tcBorders>
              <w:top w:val="nil"/>
              <w:left w:val="nil"/>
              <w:bottom w:val="nil"/>
              <w:right w:val="nil"/>
            </w:tcBorders>
            <w:vAlign w:val="center"/>
            <w:hideMark/>
          </w:tcPr>
          <w:p w14:paraId="6E5DA16A"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r>
      <w:tr w:rsidR="0053140C" w:rsidRPr="0053140C" w14:paraId="37676670" w14:textId="77777777" w:rsidTr="00C0732F">
        <w:tc>
          <w:tcPr>
            <w:tcW w:w="684" w:type="dxa"/>
            <w:gridSpan w:val="2"/>
            <w:tcBorders>
              <w:top w:val="nil"/>
              <w:left w:val="nil"/>
              <w:bottom w:val="nil"/>
              <w:right w:val="nil"/>
            </w:tcBorders>
            <w:hideMark/>
          </w:tcPr>
          <w:p w14:paraId="22E944EF" w14:textId="77777777" w:rsidR="00C0732F" w:rsidRPr="0053140C" w:rsidRDefault="00C0732F" w:rsidP="00F91892">
            <w:pPr>
              <w:spacing w:before="40" w:after="40" w:line="220" w:lineRule="exact"/>
              <w:ind w:left="0" w:right="113"/>
              <w:jc w:val="left"/>
              <w:rPr>
                <w:rFonts w:eastAsia="MS Mincho"/>
                <w:sz w:val="18"/>
                <w:szCs w:val="24"/>
                <w:lang w:val="en-GB" w:eastAsia="en-US"/>
              </w:rPr>
            </w:pPr>
            <w:r w:rsidRPr="0053140C">
              <w:rPr>
                <w:rFonts w:eastAsia="MS Mincho"/>
                <w:sz w:val="18"/>
                <w:lang w:val="en-GB" w:eastAsia="en-US"/>
              </w:rPr>
              <w:t>2.2.</w:t>
            </w:r>
          </w:p>
        </w:tc>
        <w:tc>
          <w:tcPr>
            <w:tcW w:w="5250" w:type="dxa"/>
            <w:tcBorders>
              <w:top w:val="nil"/>
              <w:left w:val="nil"/>
              <w:bottom w:val="nil"/>
              <w:right w:val="nil"/>
            </w:tcBorders>
            <w:vAlign w:val="bottom"/>
            <w:hideMark/>
          </w:tcPr>
          <w:p w14:paraId="6A065140"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sz w:val="18"/>
                <w:lang w:val="en-GB" w:eastAsia="en-US"/>
              </w:rPr>
              <w:t>engine capacity (+/- 2 %) of the combustion engine;</w:t>
            </w:r>
          </w:p>
        </w:tc>
        <w:tc>
          <w:tcPr>
            <w:tcW w:w="440" w:type="dxa"/>
            <w:tcBorders>
              <w:top w:val="nil"/>
              <w:left w:val="nil"/>
              <w:bottom w:val="nil"/>
              <w:right w:val="nil"/>
            </w:tcBorders>
            <w:vAlign w:val="center"/>
            <w:hideMark/>
          </w:tcPr>
          <w:p w14:paraId="0F67E895"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c>
          <w:tcPr>
            <w:tcW w:w="528" w:type="dxa"/>
            <w:tcBorders>
              <w:top w:val="nil"/>
              <w:left w:val="nil"/>
              <w:bottom w:val="nil"/>
              <w:right w:val="nil"/>
            </w:tcBorders>
            <w:vAlign w:val="center"/>
            <w:hideMark/>
          </w:tcPr>
          <w:p w14:paraId="205257ED"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c>
          <w:tcPr>
            <w:tcW w:w="468" w:type="dxa"/>
            <w:tcBorders>
              <w:top w:val="nil"/>
              <w:left w:val="nil"/>
              <w:bottom w:val="nil"/>
              <w:right w:val="nil"/>
            </w:tcBorders>
            <w:vAlign w:val="center"/>
            <w:hideMark/>
          </w:tcPr>
          <w:p w14:paraId="1203D0A1"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r>
      <w:tr w:rsidR="0053140C" w:rsidRPr="0053140C" w14:paraId="3724408A" w14:textId="77777777" w:rsidTr="00C0732F">
        <w:tc>
          <w:tcPr>
            <w:tcW w:w="684" w:type="dxa"/>
            <w:gridSpan w:val="2"/>
            <w:tcBorders>
              <w:top w:val="nil"/>
              <w:left w:val="nil"/>
              <w:bottom w:val="nil"/>
              <w:right w:val="nil"/>
            </w:tcBorders>
            <w:hideMark/>
          </w:tcPr>
          <w:p w14:paraId="14D1A823" w14:textId="77777777" w:rsidR="00C0732F" w:rsidRPr="0053140C" w:rsidRDefault="00C0732F" w:rsidP="00F91892">
            <w:pPr>
              <w:spacing w:before="40" w:after="40" w:line="220" w:lineRule="exact"/>
              <w:ind w:left="0" w:right="113"/>
              <w:jc w:val="left"/>
              <w:rPr>
                <w:rFonts w:eastAsia="MS Mincho"/>
                <w:sz w:val="18"/>
                <w:szCs w:val="24"/>
                <w:lang w:val="en-GB" w:eastAsia="en-US"/>
              </w:rPr>
            </w:pPr>
            <w:r w:rsidRPr="0053140C">
              <w:rPr>
                <w:rFonts w:eastAsia="MS Mincho"/>
                <w:sz w:val="18"/>
                <w:lang w:val="en-GB" w:eastAsia="en-US"/>
              </w:rPr>
              <w:t>2.3.</w:t>
            </w:r>
          </w:p>
        </w:tc>
        <w:tc>
          <w:tcPr>
            <w:tcW w:w="5250" w:type="dxa"/>
            <w:tcBorders>
              <w:top w:val="nil"/>
              <w:left w:val="nil"/>
              <w:bottom w:val="nil"/>
              <w:right w:val="nil"/>
            </w:tcBorders>
            <w:vAlign w:val="bottom"/>
            <w:hideMark/>
          </w:tcPr>
          <w:p w14:paraId="4A2C0B33"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sz w:val="18"/>
                <w:lang w:val="en-GB" w:eastAsia="en-US"/>
              </w:rPr>
              <w:t>number and control (variable cam phasing or lift) of combustion engine valves;</w:t>
            </w:r>
          </w:p>
        </w:tc>
        <w:tc>
          <w:tcPr>
            <w:tcW w:w="440" w:type="dxa"/>
            <w:tcBorders>
              <w:top w:val="nil"/>
              <w:left w:val="nil"/>
              <w:bottom w:val="nil"/>
              <w:right w:val="nil"/>
            </w:tcBorders>
            <w:vAlign w:val="center"/>
            <w:hideMark/>
          </w:tcPr>
          <w:p w14:paraId="16B67E1E"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c>
          <w:tcPr>
            <w:tcW w:w="528" w:type="dxa"/>
            <w:tcBorders>
              <w:top w:val="nil"/>
              <w:left w:val="nil"/>
              <w:bottom w:val="nil"/>
              <w:right w:val="nil"/>
            </w:tcBorders>
            <w:vAlign w:val="center"/>
            <w:hideMark/>
          </w:tcPr>
          <w:p w14:paraId="72110F86"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c>
          <w:tcPr>
            <w:tcW w:w="468" w:type="dxa"/>
            <w:tcBorders>
              <w:top w:val="nil"/>
              <w:left w:val="nil"/>
              <w:bottom w:val="nil"/>
              <w:right w:val="nil"/>
            </w:tcBorders>
            <w:vAlign w:val="center"/>
            <w:hideMark/>
          </w:tcPr>
          <w:p w14:paraId="138D8497"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r>
      <w:tr w:rsidR="0053140C" w:rsidRPr="0053140C" w14:paraId="58DE187B" w14:textId="77777777" w:rsidTr="00C0732F">
        <w:tc>
          <w:tcPr>
            <w:tcW w:w="684" w:type="dxa"/>
            <w:gridSpan w:val="2"/>
            <w:tcBorders>
              <w:top w:val="nil"/>
              <w:left w:val="nil"/>
              <w:bottom w:val="nil"/>
              <w:right w:val="nil"/>
            </w:tcBorders>
            <w:hideMark/>
          </w:tcPr>
          <w:p w14:paraId="04CCC401" w14:textId="77777777" w:rsidR="00C0732F" w:rsidRPr="0053140C" w:rsidRDefault="00C0732F" w:rsidP="00F91892">
            <w:pPr>
              <w:spacing w:before="40" w:after="40" w:line="220" w:lineRule="exact"/>
              <w:ind w:left="0" w:right="113"/>
              <w:jc w:val="left"/>
              <w:rPr>
                <w:rFonts w:eastAsia="MS Mincho"/>
                <w:sz w:val="18"/>
                <w:szCs w:val="24"/>
                <w:lang w:val="en-GB" w:eastAsia="en-US"/>
              </w:rPr>
            </w:pPr>
            <w:r w:rsidRPr="0053140C">
              <w:rPr>
                <w:rFonts w:eastAsia="MS Mincho"/>
                <w:sz w:val="18"/>
                <w:lang w:val="en-GB" w:eastAsia="en-US"/>
              </w:rPr>
              <w:t>2.4.</w:t>
            </w:r>
          </w:p>
        </w:tc>
        <w:tc>
          <w:tcPr>
            <w:tcW w:w="5250" w:type="dxa"/>
            <w:tcBorders>
              <w:top w:val="nil"/>
              <w:left w:val="nil"/>
              <w:bottom w:val="nil"/>
              <w:right w:val="nil"/>
            </w:tcBorders>
            <w:vAlign w:val="bottom"/>
            <w:hideMark/>
          </w:tcPr>
          <w:p w14:paraId="3E8813FC"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sz w:val="18"/>
                <w:lang w:val="en-GB" w:eastAsia="en-US"/>
              </w:rPr>
              <w:t>fuel</w:t>
            </w:r>
          </w:p>
        </w:tc>
        <w:tc>
          <w:tcPr>
            <w:tcW w:w="440" w:type="dxa"/>
            <w:tcBorders>
              <w:top w:val="nil"/>
              <w:left w:val="nil"/>
              <w:bottom w:val="nil"/>
              <w:right w:val="nil"/>
            </w:tcBorders>
            <w:vAlign w:val="center"/>
            <w:hideMark/>
          </w:tcPr>
          <w:p w14:paraId="0573782D"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c>
          <w:tcPr>
            <w:tcW w:w="528" w:type="dxa"/>
            <w:tcBorders>
              <w:top w:val="nil"/>
              <w:left w:val="nil"/>
              <w:bottom w:val="nil"/>
              <w:right w:val="nil"/>
            </w:tcBorders>
            <w:vAlign w:val="center"/>
            <w:hideMark/>
          </w:tcPr>
          <w:p w14:paraId="39D610B8"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c>
          <w:tcPr>
            <w:tcW w:w="468" w:type="dxa"/>
            <w:tcBorders>
              <w:top w:val="nil"/>
              <w:left w:val="nil"/>
              <w:bottom w:val="nil"/>
              <w:right w:val="nil"/>
            </w:tcBorders>
            <w:vAlign w:val="center"/>
            <w:hideMark/>
          </w:tcPr>
          <w:p w14:paraId="644C296D"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r>
      <w:tr w:rsidR="0053140C" w:rsidRPr="0053140C" w14:paraId="1EAE8F87" w14:textId="77777777" w:rsidTr="00C0732F">
        <w:tc>
          <w:tcPr>
            <w:tcW w:w="684" w:type="dxa"/>
            <w:gridSpan w:val="2"/>
            <w:tcBorders>
              <w:top w:val="nil"/>
              <w:left w:val="nil"/>
              <w:bottom w:val="nil"/>
              <w:right w:val="nil"/>
            </w:tcBorders>
            <w:hideMark/>
          </w:tcPr>
          <w:p w14:paraId="5B5E1760" w14:textId="77777777" w:rsidR="00C0732F" w:rsidRPr="0053140C" w:rsidRDefault="00C0732F" w:rsidP="00F91892">
            <w:pPr>
              <w:spacing w:before="40" w:after="40" w:line="220" w:lineRule="exact"/>
              <w:ind w:left="0" w:right="113"/>
              <w:jc w:val="left"/>
              <w:rPr>
                <w:rFonts w:eastAsia="MS Mincho"/>
                <w:sz w:val="18"/>
                <w:szCs w:val="24"/>
                <w:lang w:val="en-GB" w:eastAsia="en-US"/>
              </w:rPr>
            </w:pPr>
            <w:r w:rsidRPr="0053140C">
              <w:rPr>
                <w:rFonts w:eastAsia="MS Mincho"/>
                <w:sz w:val="18"/>
                <w:lang w:val="en-GB" w:eastAsia="en-US"/>
              </w:rPr>
              <w:t>2.5.</w:t>
            </w:r>
          </w:p>
        </w:tc>
        <w:tc>
          <w:tcPr>
            <w:tcW w:w="5250" w:type="dxa"/>
            <w:tcBorders>
              <w:top w:val="nil"/>
              <w:left w:val="nil"/>
              <w:bottom w:val="nil"/>
              <w:right w:val="nil"/>
            </w:tcBorders>
            <w:vAlign w:val="bottom"/>
            <w:hideMark/>
          </w:tcPr>
          <w:p w14:paraId="43B39EE8"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sz w:val="18"/>
                <w:lang w:val="en-GB" w:eastAsia="en-US"/>
              </w:rPr>
              <w:t>fuel system (carburettor / scavenging port / port fuel injection / direct fuel injection / common rail / pump-injector / other);</w:t>
            </w:r>
          </w:p>
        </w:tc>
        <w:tc>
          <w:tcPr>
            <w:tcW w:w="440" w:type="dxa"/>
            <w:tcBorders>
              <w:top w:val="nil"/>
              <w:left w:val="nil"/>
              <w:bottom w:val="nil"/>
              <w:right w:val="nil"/>
            </w:tcBorders>
            <w:vAlign w:val="center"/>
            <w:hideMark/>
          </w:tcPr>
          <w:p w14:paraId="5CE40CBC"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c>
          <w:tcPr>
            <w:tcW w:w="528" w:type="dxa"/>
            <w:tcBorders>
              <w:top w:val="nil"/>
              <w:left w:val="nil"/>
              <w:bottom w:val="nil"/>
              <w:right w:val="nil"/>
            </w:tcBorders>
            <w:vAlign w:val="center"/>
            <w:hideMark/>
          </w:tcPr>
          <w:p w14:paraId="33C97C10"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c>
          <w:tcPr>
            <w:tcW w:w="468" w:type="dxa"/>
            <w:tcBorders>
              <w:top w:val="nil"/>
              <w:left w:val="nil"/>
              <w:bottom w:val="nil"/>
              <w:right w:val="nil"/>
            </w:tcBorders>
            <w:vAlign w:val="center"/>
            <w:hideMark/>
          </w:tcPr>
          <w:p w14:paraId="53A93DA4"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r>
      <w:tr w:rsidR="0053140C" w:rsidRPr="0053140C" w14:paraId="34F1D6A2" w14:textId="77777777" w:rsidTr="00C0732F">
        <w:tc>
          <w:tcPr>
            <w:tcW w:w="684" w:type="dxa"/>
            <w:gridSpan w:val="2"/>
            <w:tcBorders>
              <w:top w:val="nil"/>
              <w:left w:val="nil"/>
              <w:bottom w:val="nil"/>
              <w:right w:val="nil"/>
            </w:tcBorders>
            <w:hideMark/>
          </w:tcPr>
          <w:p w14:paraId="29C4E471" w14:textId="77777777" w:rsidR="00C0732F" w:rsidRPr="0053140C" w:rsidRDefault="00C0732F" w:rsidP="00F91892">
            <w:pPr>
              <w:spacing w:before="40" w:after="40" w:line="220" w:lineRule="exact"/>
              <w:ind w:left="0" w:right="113"/>
              <w:jc w:val="left"/>
              <w:rPr>
                <w:rFonts w:eastAsia="MS Mincho"/>
                <w:sz w:val="18"/>
                <w:szCs w:val="24"/>
                <w:lang w:val="en-GB" w:eastAsia="en-US"/>
              </w:rPr>
            </w:pPr>
            <w:r w:rsidRPr="0053140C">
              <w:rPr>
                <w:rFonts w:eastAsia="MS Mincho"/>
                <w:sz w:val="18"/>
                <w:lang w:val="en-GB" w:eastAsia="en-US"/>
              </w:rPr>
              <w:t>2.6.</w:t>
            </w:r>
          </w:p>
        </w:tc>
        <w:tc>
          <w:tcPr>
            <w:tcW w:w="5250" w:type="dxa"/>
            <w:tcBorders>
              <w:top w:val="nil"/>
              <w:left w:val="nil"/>
              <w:bottom w:val="nil"/>
              <w:right w:val="nil"/>
            </w:tcBorders>
            <w:vAlign w:val="bottom"/>
            <w:hideMark/>
          </w:tcPr>
          <w:p w14:paraId="017C97F3" w14:textId="77777777" w:rsidR="00C0732F" w:rsidRPr="0053140C" w:rsidRDefault="00C0732F" w:rsidP="00F91892">
            <w:pPr>
              <w:spacing w:before="40" w:after="40" w:line="220" w:lineRule="exact"/>
              <w:ind w:left="0" w:right="113"/>
              <w:jc w:val="right"/>
              <w:rPr>
                <w:rFonts w:eastAsia="MS Mincho"/>
                <w:sz w:val="18"/>
                <w:lang w:val="en-GB" w:eastAsia="en-US"/>
              </w:rPr>
            </w:pPr>
            <w:bookmarkStart w:id="24" w:name="_Toc2617397"/>
            <w:bookmarkStart w:id="25" w:name="_Toc1983760"/>
            <w:r w:rsidRPr="0053140C">
              <w:rPr>
                <w:rFonts w:eastAsia="MS Mincho"/>
                <w:sz w:val="18"/>
                <w:lang w:val="en-GB" w:eastAsia="en-US"/>
              </w:rPr>
              <w:t>type of cooling system of combustion engine;</w:t>
            </w:r>
            <w:bookmarkEnd w:id="24"/>
            <w:bookmarkEnd w:id="25"/>
          </w:p>
        </w:tc>
        <w:tc>
          <w:tcPr>
            <w:tcW w:w="440" w:type="dxa"/>
            <w:tcBorders>
              <w:top w:val="nil"/>
              <w:left w:val="nil"/>
              <w:bottom w:val="nil"/>
              <w:right w:val="nil"/>
            </w:tcBorders>
            <w:vAlign w:val="center"/>
            <w:hideMark/>
          </w:tcPr>
          <w:p w14:paraId="23DDF10A"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c>
          <w:tcPr>
            <w:tcW w:w="528" w:type="dxa"/>
            <w:tcBorders>
              <w:top w:val="nil"/>
              <w:left w:val="nil"/>
              <w:bottom w:val="nil"/>
              <w:right w:val="nil"/>
            </w:tcBorders>
            <w:vAlign w:val="center"/>
            <w:hideMark/>
          </w:tcPr>
          <w:p w14:paraId="1474C31C"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c>
          <w:tcPr>
            <w:tcW w:w="468" w:type="dxa"/>
            <w:tcBorders>
              <w:top w:val="nil"/>
              <w:left w:val="nil"/>
              <w:bottom w:val="nil"/>
              <w:right w:val="nil"/>
            </w:tcBorders>
            <w:vAlign w:val="center"/>
            <w:hideMark/>
          </w:tcPr>
          <w:p w14:paraId="5E6DCA2C"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r>
      <w:tr w:rsidR="0053140C" w:rsidRPr="0053140C" w14:paraId="2FE86F19" w14:textId="77777777" w:rsidTr="00C0732F">
        <w:tc>
          <w:tcPr>
            <w:tcW w:w="684" w:type="dxa"/>
            <w:gridSpan w:val="2"/>
            <w:tcBorders>
              <w:top w:val="nil"/>
              <w:left w:val="nil"/>
              <w:bottom w:val="nil"/>
              <w:right w:val="nil"/>
            </w:tcBorders>
            <w:hideMark/>
          </w:tcPr>
          <w:p w14:paraId="3CC3E283" w14:textId="77777777" w:rsidR="00C0732F" w:rsidRPr="0053140C" w:rsidRDefault="00C0732F" w:rsidP="00F91892">
            <w:pPr>
              <w:spacing w:before="40" w:after="40" w:line="220" w:lineRule="exact"/>
              <w:ind w:left="0" w:right="113"/>
              <w:jc w:val="left"/>
              <w:rPr>
                <w:rFonts w:eastAsia="MS Mincho"/>
                <w:sz w:val="18"/>
                <w:szCs w:val="24"/>
                <w:lang w:val="en-GB" w:eastAsia="en-US"/>
              </w:rPr>
            </w:pPr>
            <w:r w:rsidRPr="0053140C">
              <w:rPr>
                <w:rFonts w:eastAsia="MS Mincho"/>
                <w:sz w:val="18"/>
                <w:lang w:val="en-GB" w:eastAsia="en-US"/>
              </w:rPr>
              <w:t>2.7.</w:t>
            </w:r>
          </w:p>
        </w:tc>
        <w:tc>
          <w:tcPr>
            <w:tcW w:w="5250" w:type="dxa"/>
            <w:tcBorders>
              <w:top w:val="nil"/>
              <w:left w:val="nil"/>
              <w:bottom w:val="nil"/>
              <w:right w:val="nil"/>
            </w:tcBorders>
            <w:vAlign w:val="bottom"/>
            <w:hideMark/>
          </w:tcPr>
          <w:p w14:paraId="41D59761" w14:textId="77777777" w:rsidR="00C0732F" w:rsidRPr="0053140C" w:rsidRDefault="00C0732F" w:rsidP="00F91892">
            <w:pPr>
              <w:spacing w:before="40" w:after="40" w:line="220" w:lineRule="exact"/>
              <w:ind w:left="0" w:right="113"/>
              <w:jc w:val="right"/>
              <w:rPr>
                <w:rFonts w:eastAsia="MS Mincho"/>
                <w:sz w:val="18"/>
                <w:lang w:val="en-GB" w:eastAsia="en-US"/>
              </w:rPr>
            </w:pPr>
            <w:bookmarkStart w:id="26" w:name="_Toc2617398"/>
            <w:bookmarkStart w:id="27" w:name="_Toc1983761"/>
            <w:r w:rsidRPr="0053140C">
              <w:rPr>
                <w:rFonts w:eastAsia="MS Mincho"/>
                <w:sz w:val="18"/>
                <w:lang w:val="en-GB" w:eastAsia="en-US"/>
              </w:rPr>
              <w:t>combustion cycle (PI / CI / two-stroke / four-stroke / other);</w:t>
            </w:r>
            <w:bookmarkEnd w:id="26"/>
            <w:bookmarkEnd w:id="27"/>
          </w:p>
        </w:tc>
        <w:tc>
          <w:tcPr>
            <w:tcW w:w="440" w:type="dxa"/>
            <w:tcBorders>
              <w:top w:val="nil"/>
              <w:left w:val="nil"/>
              <w:bottom w:val="nil"/>
              <w:right w:val="nil"/>
            </w:tcBorders>
            <w:vAlign w:val="center"/>
            <w:hideMark/>
          </w:tcPr>
          <w:p w14:paraId="3A1D2B45"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c>
          <w:tcPr>
            <w:tcW w:w="528" w:type="dxa"/>
            <w:tcBorders>
              <w:top w:val="nil"/>
              <w:left w:val="nil"/>
              <w:bottom w:val="nil"/>
              <w:right w:val="nil"/>
            </w:tcBorders>
            <w:vAlign w:val="center"/>
            <w:hideMark/>
          </w:tcPr>
          <w:p w14:paraId="0C11D767"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c>
          <w:tcPr>
            <w:tcW w:w="468" w:type="dxa"/>
            <w:tcBorders>
              <w:top w:val="nil"/>
              <w:left w:val="nil"/>
              <w:bottom w:val="nil"/>
              <w:right w:val="nil"/>
            </w:tcBorders>
            <w:vAlign w:val="center"/>
            <w:hideMark/>
          </w:tcPr>
          <w:p w14:paraId="23813C06"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r>
      <w:tr w:rsidR="0053140C" w:rsidRPr="0053140C" w14:paraId="1D536F71" w14:textId="77777777" w:rsidTr="00C0732F">
        <w:tc>
          <w:tcPr>
            <w:tcW w:w="684" w:type="dxa"/>
            <w:gridSpan w:val="2"/>
            <w:tcBorders>
              <w:top w:val="nil"/>
              <w:left w:val="nil"/>
              <w:bottom w:val="nil"/>
              <w:right w:val="nil"/>
            </w:tcBorders>
            <w:hideMark/>
          </w:tcPr>
          <w:p w14:paraId="02FADF69" w14:textId="77777777" w:rsidR="00C0732F" w:rsidRPr="0053140C" w:rsidRDefault="00C0732F" w:rsidP="00F91892">
            <w:pPr>
              <w:spacing w:before="40" w:after="40" w:line="220" w:lineRule="exact"/>
              <w:ind w:left="0" w:right="113"/>
              <w:jc w:val="left"/>
              <w:rPr>
                <w:rFonts w:eastAsia="MS Mincho"/>
                <w:sz w:val="18"/>
                <w:szCs w:val="24"/>
                <w:lang w:val="en-GB" w:eastAsia="en-US"/>
              </w:rPr>
            </w:pPr>
            <w:r w:rsidRPr="0053140C">
              <w:rPr>
                <w:rFonts w:eastAsia="MS Mincho"/>
                <w:sz w:val="18"/>
                <w:lang w:val="en-GB" w:eastAsia="en-US"/>
              </w:rPr>
              <w:t>2.8.</w:t>
            </w:r>
          </w:p>
        </w:tc>
        <w:tc>
          <w:tcPr>
            <w:tcW w:w="5250" w:type="dxa"/>
            <w:tcBorders>
              <w:top w:val="nil"/>
              <w:left w:val="nil"/>
              <w:bottom w:val="nil"/>
              <w:right w:val="nil"/>
            </w:tcBorders>
            <w:vAlign w:val="bottom"/>
            <w:hideMark/>
          </w:tcPr>
          <w:p w14:paraId="6D598400" w14:textId="77777777" w:rsidR="00C0732F" w:rsidRPr="0053140C" w:rsidRDefault="00C0732F" w:rsidP="00F91892">
            <w:pPr>
              <w:spacing w:before="40" w:after="40" w:line="220" w:lineRule="exact"/>
              <w:ind w:left="0" w:right="113"/>
              <w:jc w:val="right"/>
              <w:rPr>
                <w:rFonts w:eastAsia="MS Mincho"/>
                <w:sz w:val="18"/>
                <w:lang w:val="en-GB" w:eastAsia="en-US"/>
              </w:rPr>
            </w:pPr>
            <w:bookmarkStart w:id="28" w:name="_Toc2617399"/>
            <w:bookmarkStart w:id="29" w:name="_Toc1983762"/>
            <w:r w:rsidRPr="0053140C">
              <w:rPr>
                <w:rFonts w:eastAsia="MS Mincho"/>
                <w:sz w:val="18"/>
                <w:lang w:val="en-GB" w:eastAsia="en-US"/>
              </w:rPr>
              <w:t>intake air system (naturally aspirated / charged (turbocharger / super-charger) / intercooler / boost control) and air induction control (mechanical throttle / electronic throttle control / no throttle);</w:t>
            </w:r>
            <w:bookmarkEnd w:id="28"/>
            <w:bookmarkEnd w:id="29"/>
          </w:p>
        </w:tc>
        <w:tc>
          <w:tcPr>
            <w:tcW w:w="440" w:type="dxa"/>
            <w:tcBorders>
              <w:top w:val="nil"/>
              <w:left w:val="nil"/>
              <w:bottom w:val="nil"/>
              <w:right w:val="nil"/>
            </w:tcBorders>
            <w:vAlign w:val="center"/>
            <w:hideMark/>
          </w:tcPr>
          <w:p w14:paraId="1E29F16F"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c>
          <w:tcPr>
            <w:tcW w:w="528" w:type="dxa"/>
            <w:tcBorders>
              <w:top w:val="nil"/>
              <w:left w:val="nil"/>
              <w:bottom w:val="nil"/>
              <w:right w:val="nil"/>
            </w:tcBorders>
            <w:vAlign w:val="center"/>
            <w:hideMark/>
          </w:tcPr>
          <w:p w14:paraId="4A1FFC6D"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c>
          <w:tcPr>
            <w:tcW w:w="468" w:type="dxa"/>
            <w:tcBorders>
              <w:top w:val="nil"/>
              <w:left w:val="nil"/>
              <w:bottom w:val="nil"/>
              <w:right w:val="nil"/>
            </w:tcBorders>
            <w:vAlign w:val="center"/>
            <w:hideMark/>
          </w:tcPr>
          <w:p w14:paraId="4823B7EA"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r>
      <w:tr w:rsidR="0053140C" w:rsidRPr="0053140C" w14:paraId="5462DACB" w14:textId="77777777" w:rsidTr="00C0732F">
        <w:tc>
          <w:tcPr>
            <w:tcW w:w="684" w:type="dxa"/>
            <w:gridSpan w:val="2"/>
            <w:tcBorders>
              <w:top w:val="nil"/>
              <w:left w:val="nil"/>
              <w:bottom w:val="nil"/>
              <w:right w:val="nil"/>
            </w:tcBorders>
            <w:hideMark/>
          </w:tcPr>
          <w:p w14:paraId="24E6F6F4" w14:textId="77777777" w:rsidR="00C0732F" w:rsidRPr="0053140C" w:rsidRDefault="00C0732F" w:rsidP="00F91892">
            <w:pPr>
              <w:spacing w:before="40" w:after="40" w:line="220" w:lineRule="exact"/>
              <w:ind w:left="0" w:right="113"/>
              <w:jc w:val="left"/>
              <w:rPr>
                <w:rFonts w:eastAsia="MS Mincho"/>
                <w:b/>
                <w:sz w:val="18"/>
                <w:lang w:val="en-GB" w:eastAsia="en-US"/>
              </w:rPr>
            </w:pPr>
            <w:bookmarkStart w:id="30" w:name="_Toc2617400"/>
            <w:bookmarkStart w:id="31" w:name="_Toc1983763"/>
            <w:r w:rsidRPr="0053140C">
              <w:rPr>
                <w:rFonts w:eastAsia="MS Mincho"/>
                <w:b/>
                <w:sz w:val="18"/>
                <w:lang w:val="en-GB" w:eastAsia="en-US"/>
              </w:rPr>
              <w:t>3.</w:t>
            </w:r>
            <w:bookmarkEnd w:id="30"/>
            <w:bookmarkEnd w:id="31"/>
          </w:p>
        </w:tc>
        <w:tc>
          <w:tcPr>
            <w:tcW w:w="6686" w:type="dxa"/>
            <w:gridSpan w:val="4"/>
            <w:tcBorders>
              <w:top w:val="nil"/>
              <w:left w:val="nil"/>
              <w:bottom w:val="nil"/>
              <w:right w:val="nil"/>
            </w:tcBorders>
            <w:vAlign w:val="center"/>
            <w:hideMark/>
          </w:tcPr>
          <w:p w14:paraId="4B9CAB42"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Pollution control system characteristics</w:t>
            </w:r>
          </w:p>
        </w:tc>
      </w:tr>
      <w:tr w:rsidR="0053140C" w:rsidRPr="0053140C" w14:paraId="0CE1C4E5" w14:textId="77777777" w:rsidTr="00C0732F">
        <w:tc>
          <w:tcPr>
            <w:tcW w:w="684" w:type="dxa"/>
            <w:gridSpan w:val="2"/>
            <w:tcBorders>
              <w:top w:val="nil"/>
              <w:left w:val="nil"/>
              <w:bottom w:val="nil"/>
              <w:right w:val="nil"/>
            </w:tcBorders>
            <w:hideMark/>
          </w:tcPr>
          <w:p w14:paraId="6F707316" w14:textId="77777777" w:rsidR="00C0732F" w:rsidRPr="0053140C" w:rsidRDefault="00C0732F" w:rsidP="00F91892">
            <w:pPr>
              <w:spacing w:before="40" w:after="40" w:line="220" w:lineRule="exact"/>
              <w:ind w:left="0" w:right="113"/>
              <w:jc w:val="left"/>
              <w:rPr>
                <w:rFonts w:eastAsia="MS Mincho"/>
                <w:sz w:val="18"/>
                <w:lang w:val="en-GB" w:eastAsia="en-US"/>
              </w:rPr>
            </w:pPr>
            <w:bookmarkStart w:id="32" w:name="_Toc2617401"/>
            <w:bookmarkStart w:id="33" w:name="_Toc1983764"/>
            <w:r w:rsidRPr="0053140C">
              <w:rPr>
                <w:rFonts w:eastAsia="MS Mincho"/>
                <w:sz w:val="18"/>
                <w:lang w:val="en-GB" w:eastAsia="en-US"/>
              </w:rPr>
              <w:t>3.1.</w:t>
            </w:r>
            <w:bookmarkEnd w:id="32"/>
            <w:bookmarkEnd w:id="33"/>
          </w:p>
        </w:tc>
        <w:tc>
          <w:tcPr>
            <w:tcW w:w="5250" w:type="dxa"/>
            <w:tcBorders>
              <w:top w:val="nil"/>
              <w:left w:val="nil"/>
              <w:bottom w:val="nil"/>
              <w:right w:val="nil"/>
            </w:tcBorders>
            <w:vAlign w:val="bottom"/>
            <w:hideMark/>
          </w:tcPr>
          <w:p w14:paraId="47FC0EEC" w14:textId="77777777" w:rsidR="00C0732F" w:rsidRPr="0053140C" w:rsidRDefault="00C0732F" w:rsidP="00F91892">
            <w:pPr>
              <w:spacing w:before="40" w:after="40" w:line="220" w:lineRule="exact"/>
              <w:ind w:left="0" w:right="113"/>
              <w:jc w:val="right"/>
              <w:rPr>
                <w:rFonts w:eastAsia="MS Mincho"/>
                <w:sz w:val="18"/>
                <w:lang w:val="en-GB" w:eastAsia="en-US"/>
              </w:rPr>
            </w:pPr>
            <w:bookmarkStart w:id="34" w:name="_Toc2617402"/>
            <w:bookmarkStart w:id="35" w:name="_Toc1983765"/>
            <w:r w:rsidRPr="0053140C">
              <w:rPr>
                <w:rFonts w:eastAsia="MS Mincho"/>
                <w:sz w:val="18"/>
                <w:lang w:val="en-GB" w:eastAsia="en-US"/>
              </w:rPr>
              <w:t>propulsion unit exhaust (not) equipped with catalytic converter(s);</w:t>
            </w:r>
            <w:bookmarkEnd w:id="34"/>
            <w:bookmarkEnd w:id="35"/>
          </w:p>
        </w:tc>
        <w:tc>
          <w:tcPr>
            <w:tcW w:w="440" w:type="dxa"/>
            <w:tcBorders>
              <w:top w:val="nil"/>
              <w:left w:val="nil"/>
              <w:bottom w:val="nil"/>
              <w:right w:val="nil"/>
            </w:tcBorders>
            <w:vAlign w:val="center"/>
            <w:hideMark/>
          </w:tcPr>
          <w:p w14:paraId="2BD55E5C"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c>
          <w:tcPr>
            <w:tcW w:w="528" w:type="dxa"/>
            <w:tcBorders>
              <w:top w:val="nil"/>
              <w:left w:val="nil"/>
              <w:bottom w:val="nil"/>
              <w:right w:val="nil"/>
            </w:tcBorders>
            <w:vAlign w:val="center"/>
            <w:hideMark/>
          </w:tcPr>
          <w:p w14:paraId="3391B51B"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c>
          <w:tcPr>
            <w:tcW w:w="468" w:type="dxa"/>
            <w:tcBorders>
              <w:top w:val="nil"/>
              <w:left w:val="nil"/>
              <w:bottom w:val="nil"/>
              <w:right w:val="nil"/>
            </w:tcBorders>
            <w:vAlign w:val="center"/>
            <w:hideMark/>
          </w:tcPr>
          <w:p w14:paraId="77DDA3CC"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r>
      <w:tr w:rsidR="0053140C" w:rsidRPr="0053140C" w14:paraId="487ED1D6" w14:textId="77777777" w:rsidTr="00C0732F">
        <w:tc>
          <w:tcPr>
            <w:tcW w:w="684" w:type="dxa"/>
            <w:gridSpan w:val="2"/>
            <w:tcBorders>
              <w:top w:val="nil"/>
              <w:left w:val="nil"/>
              <w:bottom w:val="nil"/>
              <w:right w:val="nil"/>
            </w:tcBorders>
            <w:hideMark/>
          </w:tcPr>
          <w:p w14:paraId="4C4B3B5D" w14:textId="77777777" w:rsidR="00C0732F" w:rsidRPr="0053140C" w:rsidRDefault="00C0732F"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3.2.</w:t>
            </w:r>
          </w:p>
        </w:tc>
        <w:tc>
          <w:tcPr>
            <w:tcW w:w="5250" w:type="dxa"/>
            <w:tcBorders>
              <w:top w:val="nil"/>
              <w:left w:val="nil"/>
              <w:bottom w:val="nil"/>
              <w:right w:val="nil"/>
            </w:tcBorders>
            <w:vAlign w:val="bottom"/>
            <w:hideMark/>
          </w:tcPr>
          <w:p w14:paraId="7D314522" w14:textId="77777777" w:rsidR="00C0732F" w:rsidRPr="0053140C" w:rsidRDefault="00C0732F" w:rsidP="00F91892">
            <w:pPr>
              <w:spacing w:before="40" w:after="40" w:line="220" w:lineRule="exact"/>
              <w:ind w:left="0" w:right="113"/>
              <w:jc w:val="right"/>
              <w:rPr>
                <w:rFonts w:eastAsia="MS Mincho"/>
                <w:sz w:val="18"/>
                <w:lang w:val="en-GB" w:eastAsia="en-US"/>
              </w:rPr>
            </w:pPr>
            <w:bookmarkStart w:id="36" w:name="_Toc2617403"/>
            <w:bookmarkStart w:id="37" w:name="_Toc1983766"/>
            <w:r w:rsidRPr="0053140C">
              <w:rPr>
                <w:rFonts w:eastAsia="MS Mincho"/>
                <w:sz w:val="18"/>
                <w:lang w:val="en-GB" w:eastAsia="en-US"/>
              </w:rPr>
              <w:t>catalytic converter(s) type;</w:t>
            </w:r>
            <w:bookmarkEnd w:id="36"/>
            <w:bookmarkEnd w:id="37"/>
          </w:p>
        </w:tc>
        <w:tc>
          <w:tcPr>
            <w:tcW w:w="440" w:type="dxa"/>
            <w:tcBorders>
              <w:top w:val="nil"/>
              <w:left w:val="nil"/>
              <w:bottom w:val="nil"/>
              <w:right w:val="nil"/>
            </w:tcBorders>
            <w:vAlign w:val="center"/>
            <w:hideMark/>
          </w:tcPr>
          <w:p w14:paraId="66362E33"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c>
          <w:tcPr>
            <w:tcW w:w="528" w:type="dxa"/>
            <w:tcBorders>
              <w:top w:val="nil"/>
              <w:left w:val="nil"/>
              <w:bottom w:val="nil"/>
              <w:right w:val="nil"/>
            </w:tcBorders>
            <w:vAlign w:val="center"/>
            <w:hideMark/>
          </w:tcPr>
          <w:p w14:paraId="47973650"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c>
          <w:tcPr>
            <w:tcW w:w="468" w:type="dxa"/>
            <w:tcBorders>
              <w:top w:val="nil"/>
              <w:left w:val="nil"/>
              <w:bottom w:val="nil"/>
              <w:right w:val="nil"/>
            </w:tcBorders>
            <w:vAlign w:val="center"/>
            <w:hideMark/>
          </w:tcPr>
          <w:p w14:paraId="0F0B8876"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r>
      <w:tr w:rsidR="0053140C" w:rsidRPr="0053140C" w14:paraId="18723A29" w14:textId="77777777" w:rsidTr="00C0732F">
        <w:tc>
          <w:tcPr>
            <w:tcW w:w="684" w:type="dxa"/>
            <w:gridSpan w:val="2"/>
            <w:tcBorders>
              <w:top w:val="nil"/>
              <w:left w:val="nil"/>
              <w:bottom w:val="nil"/>
              <w:right w:val="nil"/>
            </w:tcBorders>
            <w:hideMark/>
          </w:tcPr>
          <w:p w14:paraId="4444D6B5" w14:textId="77777777" w:rsidR="00C0732F" w:rsidRPr="0053140C" w:rsidRDefault="00C0732F" w:rsidP="00F91892">
            <w:pPr>
              <w:spacing w:before="40" w:after="40" w:line="220" w:lineRule="exact"/>
              <w:ind w:left="0" w:right="113"/>
              <w:jc w:val="left"/>
              <w:rPr>
                <w:rFonts w:eastAsia="MS Mincho"/>
                <w:sz w:val="18"/>
                <w:lang w:val="en-GB" w:eastAsia="en-US"/>
              </w:rPr>
            </w:pPr>
            <w:bookmarkStart w:id="38" w:name="_Toc2617404"/>
            <w:bookmarkStart w:id="39" w:name="_Toc1983767"/>
            <w:r w:rsidRPr="0053140C">
              <w:rPr>
                <w:rFonts w:eastAsia="MS Mincho"/>
                <w:sz w:val="18"/>
                <w:lang w:val="en-GB" w:eastAsia="en-US"/>
              </w:rPr>
              <w:t>3.2.1.</w:t>
            </w:r>
            <w:bookmarkEnd w:id="38"/>
            <w:bookmarkEnd w:id="39"/>
          </w:p>
        </w:tc>
        <w:tc>
          <w:tcPr>
            <w:tcW w:w="5250" w:type="dxa"/>
            <w:tcBorders>
              <w:top w:val="nil"/>
              <w:left w:val="nil"/>
              <w:bottom w:val="nil"/>
              <w:right w:val="nil"/>
            </w:tcBorders>
            <w:vAlign w:val="bottom"/>
            <w:hideMark/>
          </w:tcPr>
          <w:p w14:paraId="1FEDC109" w14:textId="77777777" w:rsidR="00C0732F" w:rsidRPr="0053140C" w:rsidRDefault="00C0732F" w:rsidP="00F91892">
            <w:pPr>
              <w:spacing w:before="40" w:after="40" w:line="220" w:lineRule="exact"/>
              <w:ind w:left="0" w:right="113"/>
              <w:jc w:val="right"/>
              <w:rPr>
                <w:rFonts w:eastAsia="MS Mincho"/>
                <w:sz w:val="18"/>
                <w:lang w:val="en-GB" w:eastAsia="en-US"/>
              </w:rPr>
            </w:pPr>
            <w:bookmarkStart w:id="40" w:name="_Toc2617405"/>
            <w:bookmarkStart w:id="41" w:name="_Toc1983768"/>
            <w:r w:rsidRPr="0053140C">
              <w:rPr>
                <w:rFonts w:eastAsia="MS Mincho"/>
                <w:sz w:val="18"/>
                <w:lang w:val="en-GB" w:eastAsia="en-US"/>
              </w:rPr>
              <w:t>number and elements of catalytic converters;</w:t>
            </w:r>
            <w:bookmarkEnd w:id="40"/>
            <w:bookmarkEnd w:id="41"/>
          </w:p>
        </w:tc>
        <w:tc>
          <w:tcPr>
            <w:tcW w:w="440" w:type="dxa"/>
            <w:tcBorders>
              <w:top w:val="nil"/>
              <w:left w:val="nil"/>
              <w:bottom w:val="nil"/>
              <w:right w:val="nil"/>
            </w:tcBorders>
            <w:vAlign w:val="center"/>
            <w:hideMark/>
          </w:tcPr>
          <w:p w14:paraId="7F134398"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c>
          <w:tcPr>
            <w:tcW w:w="528" w:type="dxa"/>
            <w:tcBorders>
              <w:top w:val="nil"/>
              <w:left w:val="nil"/>
              <w:bottom w:val="nil"/>
              <w:right w:val="nil"/>
            </w:tcBorders>
            <w:vAlign w:val="center"/>
            <w:hideMark/>
          </w:tcPr>
          <w:p w14:paraId="21150971"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c>
          <w:tcPr>
            <w:tcW w:w="468" w:type="dxa"/>
            <w:tcBorders>
              <w:top w:val="nil"/>
              <w:left w:val="nil"/>
              <w:bottom w:val="nil"/>
              <w:right w:val="nil"/>
            </w:tcBorders>
            <w:vAlign w:val="center"/>
            <w:hideMark/>
          </w:tcPr>
          <w:p w14:paraId="3F180B31"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r>
      <w:tr w:rsidR="0053140C" w:rsidRPr="0053140C" w14:paraId="5B041B9E" w14:textId="77777777" w:rsidTr="00C0732F">
        <w:tc>
          <w:tcPr>
            <w:tcW w:w="684" w:type="dxa"/>
            <w:gridSpan w:val="2"/>
            <w:tcBorders>
              <w:top w:val="nil"/>
              <w:left w:val="nil"/>
              <w:bottom w:val="nil"/>
              <w:right w:val="nil"/>
            </w:tcBorders>
            <w:hideMark/>
          </w:tcPr>
          <w:p w14:paraId="712DE4D3" w14:textId="77777777" w:rsidR="00C0732F" w:rsidRPr="0053140C" w:rsidRDefault="00C0732F" w:rsidP="00F91892">
            <w:pPr>
              <w:spacing w:before="40" w:after="40" w:line="220" w:lineRule="exact"/>
              <w:ind w:left="0" w:right="113"/>
              <w:jc w:val="left"/>
              <w:rPr>
                <w:rFonts w:eastAsia="MS Mincho"/>
                <w:sz w:val="18"/>
                <w:lang w:val="en-GB" w:eastAsia="en-US"/>
              </w:rPr>
            </w:pPr>
            <w:bookmarkStart w:id="42" w:name="_Toc2617406"/>
            <w:bookmarkStart w:id="43" w:name="_Toc1983769"/>
            <w:r w:rsidRPr="0053140C">
              <w:rPr>
                <w:rFonts w:eastAsia="MS Mincho"/>
                <w:sz w:val="18"/>
                <w:lang w:val="en-GB" w:eastAsia="en-US"/>
              </w:rPr>
              <w:t>3.2.2.</w:t>
            </w:r>
            <w:bookmarkEnd w:id="42"/>
            <w:bookmarkEnd w:id="43"/>
          </w:p>
        </w:tc>
        <w:tc>
          <w:tcPr>
            <w:tcW w:w="5250" w:type="dxa"/>
            <w:tcBorders>
              <w:top w:val="nil"/>
              <w:left w:val="nil"/>
              <w:bottom w:val="nil"/>
              <w:right w:val="nil"/>
            </w:tcBorders>
            <w:vAlign w:val="bottom"/>
            <w:hideMark/>
          </w:tcPr>
          <w:p w14:paraId="08B059C2" w14:textId="77777777" w:rsidR="00C0732F" w:rsidRPr="0053140C" w:rsidRDefault="00C0732F" w:rsidP="00F91892">
            <w:pPr>
              <w:spacing w:before="40" w:after="40" w:line="220" w:lineRule="exact"/>
              <w:ind w:left="0" w:right="113"/>
              <w:jc w:val="right"/>
              <w:rPr>
                <w:rFonts w:eastAsia="MS Mincho"/>
                <w:sz w:val="18"/>
                <w:lang w:val="en-GB" w:eastAsia="en-US"/>
              </w:rPr>
            </w:pPr>
            <w:bookmarkStart w:id="44" w:name="_Toc2617407"/>
            <w:bookmarkStart w:id="45" w:name="_Toc1983770"/>
            <w:r w:rsidRPr="0053140C">
              <w:rPr>
                <w:rFonts w:eastAsia="MS Mincho"/>
                <w:sz w:val="18"/>
                <w:lang w:val="en-GB" w:eastAsia="en-US"/>
              </w:rPr>
              <w:t>size of catalytic converters (volume of monolith(s) +/- 15 %);</w:t>
            </w:r>
            <w:bookmarkEnd w:id="44"/>
            <w:bookmarkEnd w:id="45"/>
          </w:p>
        </w:tc>
        <w:tc>
          <w:tcPr>
            <w:tcW w:w="440" w:type="dxa"/>
            <w:tcBorders>
              <w:top w:val="nil"/>
              <w:left w:val="nil"/>
              <w:bottom w:val="nil"/>
              <w:right w:val="nil"/>
            </w:tcBorders>
            <w:vAlign w:val="center"/>
            <w:hideMark/>
          </w:tcPr>
          <w:p w14:paraId="7070188D"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c>
          <w:tcPr>
            <w:tcW w:w="528" w:type="dxa"/>
            <w:tcBorders>
              <w:top w:val="nil"/>
              <w:left w:val="nil"/>
              <w:bottom w:val="nil"/>
              <w:right w:val="nil"/>
            </w:tcBorders>
            <w:vAlign w:val="center"/>
            <w:hideMark/>
          </w:tcPr>
          <w:p w14:paraId="176AD874"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c>
          <w:tcPr>
            <w:tcW w:w="468" w:type="dxa"/>
            <w:tcBorders>
              <w:top w:val="nil"/>
              <w:left w:val="nil"/>
              <w:bottom w:val="nil"/>
              <w:right w:val="nil"/>
            </w:tcBorders>
            <w:vAlign w:val="center"/>
            <w:hideMark/>
          </w:tcPr>
          <w:p w14:paraId="78FE9E19"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r>
      <w:tr w:rsidR="0053140C" w:rsidRPr="0053140C" w14:paraId="03CAAE57" w14:textId="77777777" w:rsidTr="00C0732F">
        <w:tc>
          <w:tcPr>
            <w:tcW w:w="684" w:type="dxa"/>
            <w:gridSpan w:val="2"/>
            <w:tcBorders>
              <w:top w:val="nil"/>
              <w:left w:val="nil"/>
              <w:bottom w:val="nil"/>
              <w:right w:val="nil"/>
            </w:tcBorders>
            <w:hideMark/>
          </w:tcPr>
          <w:p w14:paraId="47A46406" w14:textId="77777777" w:rsidR="00C0732F" w:rsidRPr="0053140C" w:rsidRDefault="00C0732F" w:rsidP="00F91892">
            <w:pPr>
              <w:spacing w:before="40" w:after="40" w:line="220" w:lineRule="exact"/>
              <w:ind w:left="0" w:right="113"/>
              <w:jc w:val="left"/>
              <w:rPr>
                <w:rFonts w:eastAsia="MS Mincho"/>
                <w:sz w:val="18"/>
                <w:lang w:val="en-GB" w:eastAsia="en-US"/>
              </w:rPr>
            </w:pPr>
            <w:bookmarkStart w:id="46" w:name="_Toc2617408"/>
            <w:bookmarkStart w:id="47" w:name="_Toc1983771"/>
            <w:r w:rsidRPr="0053140C">
              <w:rPr>
                <w:rFonts w:eastAsia="MS Mincho"/>
                <w:sz w:val="18"/>
                <w:lang w:val="en-GB" w:eastAsia="en-US"/>
              </w:rPr>
              <w:t>3.2.3.</w:t>
            </w:r>
            <w:bookmarkEnd w:id="46"/>
            <w:bookmarkEnd w:id="47"/>
          </w:p>
        </w:tc>
        <w:tc>
          <w:tcPr>
            <w:tcW w:w="5250" w:type="dxa"/>
            <w:tcBorders>
              <w:top w:val="nil"/>
              <w:left w:val="nil"/>
              <w:bottom w:val="nil"/>
              <w:right w:val="nil"/>
            </w:tcBorders>
            <w:vAlign w:val="bottom"/>
            <w:hideMark/>
          </w:tcPr>
          <w:p w14:paraId="089E1C0A" w14:textId="77777777" w:rsidR="00C0732F" w:rsidRPr="0053140C" w:rsidRDefault="00C0732F" w:rsidP="00F91892">
            <w:pPr>
              <w:spacing w:before="40" w:after="40" w:line="220" w:lineRule="exact"/>
              <w:ind w:left="0" w:right="113"/>
              <w:jc w:val="right"/>
              <w:rPr>
                <w:rFonts w:eastAsia="MS Mincho"/>
                <w:sz w:val="18"/>
                <w:lang w:val="en-GB" w:eastAsia="en-US"/>
              </w:rPr>
            </w:pPr>
            <w:bookmarkStart w:id="48" w:name="_Toc2617409"/>
            <w:bookmarkStart w:id="49" w:name="_Toc1983772"/>
            <w:r w:rsidRPr="0053140C">
              <w:rPr>
                <w:rFonts w:eastAsia="MS Mincho"/>
                <w:sz w:val="18"/>
                <w:lang w:val="en-GB" w:eastAsia="en-US"/>
              </w:rPr>
              <w:t>operation principle of catalytic activity (oxidising, three-way, heated, SCR, other.);</w:t>
            </w:r>
            <w:bookmarkEnd w:id="48"/>
            <w:bookmarkEnd w:id="49"/>
          </w:p>
        </w:tc>
        <w:tc>
          <w:tcPr>
            <w:tcW w:w="440" w:type="dxa"/>
            <w:tcBorders>
              <w:top w:val="nil"/>
              <w:left w:val="nil"/>
              <w:bottom w:val="nil"/>
              <w:right w:val="nil"/>
            </w:tcBorders>
            <w:vAlign w:val="center"/>
            <w:hideMark/>
          </w:tcPr>
          <w:p w14:paraId="34A667A7"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c>
          <w:tcPr>
            <w:tcW w:w="528" w:type="dxa"/>
            <w:tcBorders>
              <w:top w:val="nil"/>
              <w:left w:val="nil"/>
              <w:bottom w:val="nil"/>
              <w:right w:val="nil"/>
            </w:tcBorders>
            <w:vAlign w:val="center"/>
            <w:hideMark/>
          </w:tcPr>
          <w:p w14:paraId="6EE33819"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c>
          <w:tcPr>
            <w:tcW w:w="468" w:type="dxa"/>
            <w:tcBorders>
              <w:top w:val="nil"/>
              <w:left w:val="nil"/>
              <w:bottom w:val="nil"/>
              <w:right w:val="nil"/>
            </w:tcBorders>
            <w:vAlign w:val="center"/>
            <w:hideMark/>
          </w:tcPr>
          <w:p w14:paraId="1DEC0D65"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r>
      <w:tr w:rsidR="0053140C" w:rsidRPr="0053140C" w14:paraId="45FD33B3" w14:textId="77777777" w:rsidTr="00C0732F">
        <w:tc>
          <w:tcPr>
            <w:tcW w:w="684" w:type="dxa"/>
            <w:gridSpan w:val="2"/>
            <w:tcBorders>
              <w:top w:val="nil"/>
              <w:left w:val="nil"/>
              <w:bottom w:val="nil"/>
              <w:right w:val="nil"/>
            </w:tcBorders>
            <w:hideMark/>
          </w:tcPr>
          <w:p w14:paraId="118F007F" w14:textId="77777777" w:rsidR="00C0732F" w:rsidRPr="0053140C" w:rsidRDefault="00C0732F" w:rsidP="00F91892">
            <w:pPr>
              <w:spacing w:before="40" w:after="40" w:line="220" w:lineRule="exact"/>
              <w:ind w:left="0" w:right="113"/>
              <w:jc w:val="left"/>
              <w:rPr>
                <w:rFonts w:eastAsia="MS Mincho"/>
                <w:sz w:val="18"/>
                <w:lang w:val="en-GB" w:eastAsia="en-US"/>
              </w:rPr>
            </w:pPr>
            <w:bookmarkStart w:id="50" w:name="_Toc2617410"/>
            <w:bookmarkStart w:id="51" w:name="_Toc1983773"/>
            <w:r w:rsidRPr="0053140C">
              <w:rPr>
                <w:rFonts w:eastAsia="MS Mincho"/>
                <w:sz w:val="18"/>
                <w:lang w:val="en-GB" w:eastAsia="en-US"/>
              </w:rPr>
              <w:t>3.2.4.</w:t>
            </w:r>
            <w:bookmarkEnd w:id="50"/>
            <w:bookmarkEnd w:id="51"/>
          </w:p>
        </w:tc>
        <w:tc>
          <w:tcPr>
            <w:tcW w:w="5250" w:type="dxa"/>
            <w:tcBorders>
              <w:top w:val="nil"/>
              <w:left w:val="nil"/>
              <w:bottom w:val="nil"/>
              <w:right w:val="nil"/>
            </w:tcBorders>
            <w:vAlign w:val="bottom"/>
            <w:hideMark/>
          </w:tcPr>
          <w:p w14:paraId="3612C727" w14:textId="77777777" w:rsidR="00C0732F" w:rsidRPr="0053140C" w:rsidRDefault="00C0732F" w:rsidP="00F91892">
            <w:pPr>
              <w:spacing w:before="40" w:after="40" w:line="220" w:lineRule="exact"/>
              <w:ind w:left="0" w:right="113"/>
              <w:jc w:val="right"/>
              <w:rPr>
                <w:rFonts w:eastAsia="MS Mincho"/>
                <w:sz w:val="18"/>
                <w:lang w:val="en-GB" w:eastAsia="en-US"/>
              </w:rPr>
            </w:pPr>
            <w:bookmarkStart w:id="52" w:name="_Toc2617411"/>
            <w:bookmarkStart w:id="53" w:name="_Toc1983774"/>
            <w:r w:rsidRPr="0053140C">
              <w:rPr>
                <w:rFonts w:eastAsia="MS Mincho"/>
                <w:sz w:val="18"/>
                <w:lang w:val="en-GB" w:eastAsia="en-US"/>
              </w:rPr>
              <w:t>precious metal load (identical or higher);</w:t>
            </w:r>
            <w:bookmarkEnd w:id="52"/>
            <w:bookmarkEnd w:id="53"/>
          </w:p>
        </w:tc>
        <w:tc>
          <w:tcPr>
            <w:tcW w:w="440" w:type="dxa"/>
            <w:tcBorders>
              <w:top w:val="nil"/>
              <w:left w:val="nil"/>
              <w:bottom w:val="nil"/>
              <w:right w:val="nil"/>
            </w:tcBorders>
            <w:vAlign w:val="center"/>
            <w:hideMark/>
          </w:tcPr>
          <w:p w14:paraId="096EF3CB"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c>
          <w:tcPr>
            <w:tcW w:w="528" w:type="dxa"/>
            <w:tcBorders>
              <w:top w:val="nil"/>
              <w:left w:val="nil"/>
              <w:bottom w:val="nil"/>
              <w:right w:val="nil"/>
            </w:tcBorders>
            <w:vAlign w:val="center"/>
            <w:hideMark/>
          </w:tcPr>
          <w:p w14:paraId="008B774F"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c>
          <w:tcPr>
            <w:tcW w:w="468" w:type="dxa"/>
            <w:tcBorders>
              <w:top w:val="nil"/>
              <w:left w:val="nil"/>
              <w:bottom w:val="nil"/>
              <w:right w:val="nil"/>
            </w:tcBorders>
            <w:vAlign w:val="center"/>
            <w:hideMark/>
          </w:tcPr>
          <w:p w14:paraId="016CCCE6"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r>
      <w:tr w:rsidR="0053140C" w:rsidRPr="0053140C" w14:paraId="014313B9" w14:textId="77777777" w:rsidTr="00C0732F">
        <w:tc>
          <w:tcPr>
            <w:tcW w:w="684" w:type="dxa"/>
            <w:gridSpan w:val="2"/>
            <w:tcBorders>
              <w:top w:val="nil"/>
              <w:left w:val="nil"/>
              <w:bottom w:val="nil"/>
              <w:right w:val="nil"/>
            </w:tcBorders>
            <w:hideMark/>
          </w:tcPr>
          <w:p w14:paraId="1DB53C72" w14:textId="77777777" w:rsidR="00C0732F" w:rsidRPr="0053140C" w:rsidRDefault="00C0732F" w:rsidP="00F91892">
            <w:pPr>
              <w:spacing w:before="40" w:after="40" w:line="220" w:lineRule="exact"/>
              <w:ind w:left="0" w:right="113"/>
              <w:jc w:val="left"/>
              <w:rPr>
                <w:rFonts w:eastAsia="MS Mincho"/>
                <w:sz w:val="18"/>
                <w:lang w:val="en-GB" w:eastAsia="en-US"/>
              </w:rPr>
            </w:pPr>
            <w:bookmarkStart w:id="54" w:name="_Toc2617412"/>
            <w:bookmarkStart w:id="55" w:name="_Toc1983775"/>
            <w:r w:rsidRPr="0053140C">
              <w:rPr>
                <w:rFonts w:eastAsia="MS Mincho"/>
                <w:sz w:val="18"/>
                <w:lang w:val="en-GB" w:eastAsia="en-US"/>
              </w:rPr>
              <w:t>3.2.5.</w:t>
            </w:r>
            <w:bookmarkEnd w:id="54"/>
            <w:bookmarkEnd w:id="55"/>
          </w:p>
        </w:tc>
        <w:tc>
          <w:tcPr>
            <w:tcW w:w="5250" w:type="dxa"/>
            <w:tcBorders>
              <w:top w:val="nil"/>
              <w:left w:val="nil"/>
              <w:bottom w:val="nil"/>
              <w:right w:val="nil"/>
            </w:tcBorders>
            <w:vAlign w:val="bottom"/>
            <w:hideMark/>
          </w:tcPr>
          <w:p w14:paraId="4CDCA78C" w14:textId="77777777" w:rsidR="00C0732F" w:rsidRPr="0053140C" w:rsidRDefault="00C0732F" w:rsidP="00F91892">
            <w:pPr>
              <w:spacing w:before="40" w:after="40" w:line="220" w:lineRule="exact"/>
              <w:ind w:left="0" w:right="113"/>
              <w:jc w:val="right"/>
              <w:rPr>
                <w:rFonts w:eastAsia="MS Mincho"/>
                <w:sz w:val="18"/>
                <w:lang w:val="en-GB" w:eastAsia="en-US"/>
              </w:rPr>
            </w:pPr>
            <w:bookmarkStart w:id="56" w:name="_Toc2617413"/>
            <w:bookmarkStart w:id="57" w:name="_Toc1983776"/>
            <w:r w:rsidRPr="0053140C">
              <w:rPr>
                <w:rFonts w:eastAsia="MS Mincho"/>
                <w:sz w:val="18"/>
                <w:lang w:val="en-GB" w:eastAsia="en-US"/>
              </w:rPr>
              <w:t>precious metal ratio (+/- 15 %);</w:t>
            </w:r>
            <w:bookmarkEnd w:id="56"/>
            <w:bookmarkEnd w:id="57"/>
          </w:p>
        </w:tc>
        <w:tc>
          <w:tcPr>
            <w:tcW w:w="440" w:type="dxa"/>
            <w:tcBorders>
              <w:top w:val="nil"/>
              <w:left w:val="nil"/>
              <w:bottom w:val="nil"/>
              <w:right w:val="nil"/>
            </w:tcBorders>
            <w:vAlign w:val="center"/>
            <w:hideMark/>
          </w:tcPr>
          <w:p w14:paraId="4814804C"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c>
          <w:tcPr>
            <w:tcW w:w="528" w:type="dxa"/>
            <w:tcBorders>
              <w:top w:val="nil"/>
              <w:left w:val="nil"/>
              <w:bottom w:val="nil"/>
              <w:right w:val="nil"/>
            </w:tcBorders>
            <w:vAlign w:val="center"/>
            <w:hideMark/>
          </w:tcPr>
          <w:p w14:paraId="558AC6AA"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c>
          <w:tcPr>
            <w:tcW w:w="468" w:type="dxa"/>
            <w:tcBorders>
              <w:top w:val="nil"/>
              <w:left w:val="nil"/>
              <w:bottom w:val="nil"/>
              <w:right w:val="nil"/>
            </w:tcBorders>
            <w:vAlign w:val="center"/>
            <w:hideMark/>
          </w:tcPr>
          <w:p w14:paraId="47F4468B"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r>
      <w:tr w:rsidR="0053140C" w:rsidRPr="0053140C" w14:paraId="06227941" w14:textId="77777777" w:rsidTr="00C0732F">
        <w:tc>
          <w:tcPr>
            <w:tcW w:w="684" w:type="dxa"/>
            <w:gridSpan w:val="2"/>
            <w:tcBorders>
              <w:top w:val="nil"/>
              <w:left w:val="nil"/>
              <w:bottom w:val="nil"/>
              <w:right w:val="nil"/>
            </w:tcBorders>
            <w:hideMark/>
          </w:tcPr>
          <w:p w14:paraId="05584FCA" w14:textId="77777777" w:rsidR="00C0732F" w:rsidRPr="0053140C" w:rsidRDefault="00C0732F" w:rsidP="00F91892">
            <w:pPr>
              <w:spacing w:before="40" w:after="40" w:line="220" w:lineRule="exact"/>
              <w:ind w:left="0" w:right="113"/>
              <w:jc w:val="left"/>
              <w:rPr>
                <w:rFonts w:eastAsia="MS Mincho"/>
                <w:sz w:val="18"/>
                <w:lang w:val="en-GB" w:eastAsia="en-US"/>
              </w:rPr>
            </w:pPr>
            <w:bookmarkStart w:id="58" w:name="_Toc2617414"/>
            <w:bookmarkStart w:id="59" w:name="_Toc1983777"/>
            <w:r w:rsidRPr="0053140C">
              <w:rPr>
                <w:rFonts w:eastAsia="MS Mincho"/>
                <w:sz w:val="18"/>
                <w:lang w:val="en-GB" w:eastAsia="en-US"/>
              </w:rPr>
              <w:t>3.2.6.</w:t>
            </w:r>
            <w:bookmarkEnd w:id="58"/>
            <w:bookmarkEnd w:id="59"/>
          </w:p>
        </w:tc>
        <w:tc>
          <w:tcPr>
            <w:tcW w:w="5250" w:type="dxa"/>
            <w:tcBorders>
              <w:top w:val="nil"/>
              <w:left w:val="nil"/>
              <w:bottom w:val="nil"/>
              <w:right w:val="nil"/>
            </w:tcBorders>
            <w:vAlign w:val="bottom"/>
            <w:hideMark/>
          </w:tcPr>
          <w:p w14:paraId="27F9B8F9" w14:textId="77777777" w:rsidR="00C0732F" w:rsidRPr="0053140C" w:rsidRDefault="00C0732F" w:rsidP="00F91892">
            <w:pPr>
              <w:spacing w:before="40" w:after="40" w:line="220" w:lineRule="exact"/>
              <w:ind w:left="0" w:right="113"/>
              <w:jc w:val="right"/>
              <w:rPr>
                <w:rFonts w:eastAsia="MS Mincho"/>
                <w:sz w:val="18"/>
                <w:lang w:val="en-GB" w:eastAsia="en-US"/>
              </w:rPr>
            </w:pPr>
            <w:bookmarkStart w:id="60" w:name="_Toc2617415"/>
            <w:bookmarkStart w:id="61" w:name="_Toc1983778"/>
            <w:r w:rsidRPr="0053140C">
              <w:rPr>
                <w:rFonts w:eastAsia="MS Mincho"/>
                <w:sz w:val="18"/>
                <w:lang w:val="en-GB" w:eastAsia="en-US"/>
              </w:rPr>
              <w:t>substrate (structure and material);</w:t>
            </w:r>
            <w:bookmarkEnd w:id="60"/>
            <w:bookmarkEnd w:id="61"/>
          </w:p>
        </w:tc>
        <w:tc>
          <w:tcPr>
            <w:tcW w:w="440" w:type="dxa"/>
            <w:tcBorders>
              <w:top w:val="nil"/>
              <w:left w:val="nil"/>
              <w:bottom w:val="nil"/>
              <w:right w:val="nil"/>
            </w:tcBorders>
            <w:vAlign w:val="center"/>
            <w:hideMark/>
          </w:tcPr>
          <w:p w14:paraId="3239FD76"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c>
          <w:tcPr>
            <w:tcW w:w="528" w:type="dxa"/>
            <w:tcBorders>
              <w:top w:val="nil"/>
              <w:left w:val="nil"/>
              <w:bottom w:val="nil"/>
              <w:right w:val="nil"/>
            </w:tcBorders>
            <w:vAlign w:val="center"/>
            <w:hideMark/>
          </w:tcPr>
          <w:p w14:paraId="75BD599D"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c>
          <w:tcPr>
            <w:tcW w:w="468" w:type="dxa"/>
            <w:tcBorders>
              <w:top w:val="nil"/>
              <w:left w:val="nil"/>
              <w:bottom w:val="nil"/>
              <w:right w:val="nil"/>
            </w:tcBorders>
            <w:vAlign w:val="center"/>
            <w:hideMark/>
          </w:tcPr>
          <w:p w14:paraId="7C23D800"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r>
      <w:tr w:rsidR="0053140C" w:rsidRPr="0053140C" w14:paraId="2D67E166" w14:textId="77777777" w:rsidTr="00C0732F">
        <w:tc>
          <w:tcPr>
            <w:tcW w:w="684" w:type="dxa"/>
            <w:gridSpan w:val="2"/>
            <w:tcBorders>
              <w:top w:val="nil"/>
              <w:left w:val="nil"/>
              <w:bottom w:val="nil"/>
              <w:right w:val="nil"/>
            </w:tcBorders>
            <w:hideMark/>
          </w:tcPr>
          <w:p w14:paraId="739272D3" w14:textId="77777777" w:rsidR="00C0732F" w:rsidRPr="0053140C" w:rsidRDefault="00C0732F" w:rsidP="00F91892">
            <w:pPr>
              <w:spacing w:before="40" w:after="40" w:line="220" w:lineRule="exact"/>
              <w:ind w:left="0" w:right="113"/>
              <w:jc w:val="left"/>
              <w:rPr>
                <w:rFonts w:eastAsia="MS Mincho"/>
                <w:sz w:val="18"/>
                <w:lang w:val="en-GB" w:eastAsia="en-US"/>
              </w:rPr>
            </w:pPr>
            <w:bookmarkStart w:id="62" w:name="_Toc2617416"/>
            <w:bookmarkStart w:id="63" w:name="_Toc1983779"/>
            <w:r w:rsidRPr="0053140C">
              <w:rPr>
                <w:rFonts w:eastAsia="MS Mincho"/>
                <w:sz w:val="18"/>
                <w:lang w:val="en-GB" w:eastAsia="en-US"/>
              </w:rPr>
              <w:t>3.2.7.</w:t>
            </w:r>
            <w:bookmarkEnd w:id="62"/>
            <w:bookmarkEnd w:id="63"/>
          </w:p>
        </w:tc>
        <w:tc>
          <w:tcPr>
            <w:tcW w:w="5250" w:type="dxa"/>
            <w:tcBorders>
              <w:top w:val="nil"/>
              <w:left w:val="nil"/>
              <w:bottom w:val="nil"/>
              <w:right w:val="nil"/>
            </w:tcBorders>
            <w:vAlign w:val="bottom"/>
            <w:hideMark/>
          </w:tcPr>
          <w:p w14:paraId="544BFC0A" w14:textId="77777777" w:rsidR="00C0732F" w:rsidRPr="0053140C" w:rsidRDefault="00C0732F" w:rsidP="00F91892">
            <w:pPr>
              <w:spacing w:before="40" w:after="40" w:line="220" w:lineRule="exact"/>
              <w:ind w:left="0" w:right="113"/>
              <w:jc w:val="right"/>
              <w:rPr>
                <w:rFonts w:eastAsia="MS Mincho"/>
                <w:sz w:val="18"/>
                <w:lang w:val="en-GB" w:eastAsia="en-US"/>
              </w:rPr>
            </w:pPr>
            <w:bookmarkStart w:id="64" w:name="_Toc2617417"/>
            <w:bookmarkStart w:id="65" w:name="_Toc1983780"/>
            <w:r w:rsidRPr="0053140C">
              <w:rPr>
                <w:rFonts w:eastAsia="MS Mincho"/>
                <w:sz w:val="18"/>
                <w:lang w:val="en-GB" w:eastAsia="en-US"/>
              </w:rPr>
              <w:t>cell density;</w:t>
            </w:r>
            <w:bookmarkEnd w:id="64"/>
            <w:bookmarkEnd w:id="65"/>
          </w:p>
        </w:tc>
        <w:tc>
          <w:tcPr>
            <w:tcW w:w="440" w:type="dxa"/>
            <w:tcBorders>
              <w:top w:val="nil"/>
              <w:left w:val="nil"/>
              <w:bottom w:val="nil"/>
              <w:right w:val="nil"/>
            </w:tcBorders>
            <w:vAlign w:val="center"/>
            <w:hideMark/>
          </w:tcPr>
          <w:p w14:paraId="02110159"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c>
          <w:tcPr>
            <w:tcW w:w="528" w:type="dxa"/>
            <w:tcBorders>
              <w:top w:val="nil"/>
              <w:left w:val="nil"/>
              <w:bottom w:val="nil"/>
              <w:right w:val="nil"/>
            </w:tcBorders>
            <w:vAlign w:val="center"/>
            <w:hideMark/>
          </w:tcPr>
          <w:p w14:paraId="616D7485"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c>
          <w:tcPr>
            <w:tcW w:w="468" w:type="dxa"/>
            <w:tcBorders>
              <w:top w:val="nil"/>
              <w:left w:val="nil"/>
              <w:bottom w:val="nil"/>
              <w:right w:val="nil"/>
            </w:tcBorders>
            <w:vAlign w:val="center"/>
            <w:hideMark/>
          </w:tcPr>
          <w:p w14:paraId="3F1BED35"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r>
      <w:tr w:rsidR="0053140C" w:rsidRPr="0053140C" w14:paraId="55D8C907" w14:textId="77777777" w:rsidTr="00C0732F">
        <w:tc>
          <w:tcPr>
            <w:tcW w:w="684" w:type="dxa"/>
            <w:gridSpan w:val="2"/>
            <w:tcBorders>
              <w:top w:val="nil"/>
              <w:left w:val="nil"/>
              <w:bottom w:val="nil"/>
              <w:right w:val="nil"/>
            </w:tcBorders>
            <w:hideMark/>
          </w:tcPr>
          <w:p w14:paraId="053EC30D" w14:textId="77777777" w:rsidR="00C0732F" w:rsidRPr="0053140C" w:rsidRDefault="00C0732F" w:rsidP="00F91892">
            <w:pPr>
              <w:spacing w:before="40" w:after="40" w:line="220" w:lineRule="exact"/>
              <w:ind w:left="0" w:right="113"/>
              <w:jc w:val="left"/>
              <w:rPr>
                <w:rFonts w:eastAsia="MS Mincho"/>
                <w:sz w:val="18"/>
                <w:lang w:val="en-GB" w:eastAsia="en-US"/>
              </w:rPr>
            </w:pPr>
            <w:bookmarkStart w:id="66" w:name="_Toc2617418"/>
            <w:bookmarkStart w:id="67" w:name="_Toc1983781"/>
            <w:r w:rsidRPr="0053140C">
              <w:rPr>
                <w:rFonts w:eastAsia="MS Mincho"/>
                <w:sz w:val="18"/>
                <w:lang w:val="en-GB" w:eastAsia="en-US"/>
              </w:rPr>
              <w:t>3.2.8.</w:t>
            </w:r>
            <w:bookmarkEnd w:id="66"/>
            <w:bookmarkEnd w:id="67"/>
          </w:p>
        </w:tc>
        <w:tc>
          <w:tcPr>
            <w:tcW w:w="5250" w:type="dxa"/>
            <w:tcBorders>
              <w:top w:val="nil"/>
              <w:left w:val="nil"/>
              <w:bottom w:val="nil"/>
              <w:right w:val="nil"/>
            </w:tcBorders>
            <w:vAlign w:val="bottom"/>
            <w:hideMark/>
          </w:tcPr>
          <w:p w14:paraId="53CD77A7" w14:textId="77777777" w:rsidR="00C0732F" w:rsidRPr="0053140C" w:rsidRDefault="00C0732F" w:rsidP="00F91892">
            <w:pPr>
              <w:spacing w:before="40" w:after="40" w:line="220" w:lineRule="exact"/>
              <w:ind w:left="0" w:right="113"/>
              <w:jc w:val="right"/>
              <w:rPr>
                <w:rFonts w:eastAsia="MS Mincho"/>
                <w:sz w:val="18"/>
                <w:lang w:val="en-GB" w:eastAsia="en-US"/>
              </w:rPr>
            </w:pPr>
            <w:bookmarkStart w:id="68" w:name="_Toc2617419"/>
            <w:bookmarkStart w:id="69" w:name="_Toc1983782"/>
            <w:r w:rsidRPr="0053140C">
              <w:rPr>
                <w:rFonts w:eastAsia="MS Mincho"/>
                <w:sz w:val="18"/>
                <w:lang w:val="en-GB" w:eastAsia="en-US"/>
              </w:rPr>
              <w:t>type of casing for the catalytic converter(s);</w:t>
            </w:r>
            <w:bookmarkEnd w:id="68"/>
            <w:bookmarkEnd w:id="69"/>
          </w:p>
        </w:tc>
        <w:tc>
          <w:tcPr>
            <w:tcW w:w="440" w:type="dxa"/>
            <w:tcBorders>
              <w:top w:val="nil"/>
              <w:left w:val="nil"/>
              <w:bottom w:val="nil"/>
              <w:right w:val="nil"/>
            </w:tcBorders>
            <w:vAlign w:val="center"/>
            <w:hideMark/>
          </w:tcPr>
          <w:p w14:paraId="0C7428C6"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c>
          <w:tcPr>
            <w:tcW w:w="528" w:type="dxa"/>
            <w:tcBorders>
              <w:top w:val="nil"/>
              <w:left w:val="nil"/>
              <w:bottom w:val="nil"/>
              <w:right w:val="nil"/>
            </w:tcBorders>
            <w:vAlign w:val="center"/>
            <w:hideMark/>
          </w:tcPr>
          <w:p w14:paraId="5F4CE502"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c>
          <w:tcPr>
            <w:tcW w:w="468" w:type="dxa"/>
            <w:tcBorders>
              <w:top w:val="nil"/>
              <w:left w:val="nil"/>
              <w:bottom w:val="nil"/>
              <w:right w:val="nil"/>
            </w:tcBorders>
            <w:vAlign w:val="center"/>
            <w:hideMark/>
          </w:tcPr>
          <w:p w14:paraId="23FA5698"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r>
      <w:tr w:rsidR="0053140C" w:rsidRPr="0053140C" w14:paraId="31C60D65" w14:textId="77777777" w:rsidTr="00C0732F">
        <w:tc>
          <w:tcPr>
            <w:tcW w:w="684" w:type="dxa"/>
            <w:gridSpan w:val="2"/>
            <w:tcBorders>
              <w:top w:val="nil"/>
              <w:left w:val="nil"/>
              <w:bottom w:val="nil"/>
              <w:right w:val="nil"/>
            </w:tcBorders>
            <w:hideMark/>
          </w:tcPr>
          <w:p w14:paraId="78A4FA24" w14:textId="77777777" w:rsidR="00C0732F" w:rsidRPr="0053140C" w:rsidRDefault="00C0732F" w:rsidP="00F91892">
            <w:pPr>
              <w:spacing w:before="40" w:after="40" w:line="220" w:lineRule="exact"/>
              <w:ind w:left="0" w:right="113"/>
              <w:jc w:val="left"/>
              <w:rPr>
                <w:rFonts w:eastAsia="MS Mincho"/>
                <w:sz w:val="18"/>
                <w:lang w:val="en-GB" w:eastAsia="en-US"/>
              </w:rPr>
            </w:pPr>
            <w:bookmarkStart w:id="70" w:name="_Toc2617420"/>
            <w:bookmarkStart w:id="71" w:name="_Toc1983783"/>
            <w:r w:rsidRPr="0053140C">
              <w:rPr>
                <w:rFonts w:eastAsia="MS Mincho"/>
                <w:sz w:val="18"/>
                <w:lang w:val="en-GB" w:eastAsia="en-US"/>
              </w:rPr>
              <w:t>3.3.</w:t>
            </w:r>
            <w:bookmarkEnd w:id="70"/>
            <w:bookmarkEnd w:id="71"/>
          </w:p>
        </w:tc>
        <w:tc>
          <w:tcPr>
            <w:tcW w:w="5250" w:type="dxa"/>
            <w:tcBorders>
              <w:top w:val="nil"/>
              <w:left w:val="nil"/>
              <w:bottom w:val="nil"/>
              <w:right w:val="nil"/>
            </w:tcBorders>
            <w:vAlign w:val="bottom"/>
            <w:hideMark/>
          </w:tcPr>
          <w:p w14:paraId="6C1D26CB" w14:textId="77777777" w:rsidR="00C0732F" w:rsidRPr="0053140C" w:rsidRDefault="00C0732F" w:rsidP="00F91892">
            <w:pPr>
              <w:spacing w:before="40" w:after="40" w:line="220" w:lineRule="exact"/>
              <w:ind w:left="0" w:right="113"/>
              <w:jc w:val="right"/>
              <w:rPr>
                <w:rFonts w:eastAsia="MS Mincho"/>
                <w:sz w:val="18"/>
                <w:lang w:val="en-GB" w:eastAsia="en-US"/>
              </w:rPr>
            </w:pPr>
            <w:bookmarkStart w:id="72" w:name="_Toc2617421"/>
            <w:bookmarkStart w:id="73" w:name="_Toc1983784"/>
            <w:r w:rsidRPr="0053140C">
              <w:rPr>
                <w:rFonts w:eastAsia="MS Mincho"/>
                <w:sz w:val="18"/>
                <w:lang w:val="en-GB" w:eastAsia="en-US"/>
              </w:rPr>
              <w:t>propulsion unit exhaust (not) equipped with particulate filter (PF);</w:t>
            </w:r>
            <w:bookmarkEnd w:id="72"/>
            <w:bookmarkEnd w:id="73"/>
          </w:p>
        </w:tc>
        <w:tc>
          <w:tcPr>
            <w:tcW w:w="440" w:type="dxa"/>
            <w:tcBorders>
              <w:top w:val="nil"/>
              <w:left w:val="nil"/>
              <w:bottom w:val="nil"/>
              <w:right w:val="nil"/>
            </w:tcBorders>
            <w:vAlign w:val="center"/>
            <w:hideMark/>
          </w:tcPr>
          <w:p w14:paraId="3566335B"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c>
          <w:tcPr>
            <w:tcW w:w="528" w:type="dxa"/>
            <w:tcBorders>
              <w:top w:val="nil"/>
              <w:left w:val="nil"/>
              <w:bottom w:val="nil"/>
              <w:right w:val="nil"/>
            </w:tcBorders>
            <w:vAlign w:val="center"/>
            <w:hideMark/>
          </w:tcPr>
          <w:p w14:paraId="2CCCFC68"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c>
          <w:tcPr>
            <w:tcW w:w="468" w:type="dxa"/>
            <w:tcBorders>
              <w:top w:val="nil"/>
              <w:left w:val="nil"/>
              <w:bottom w:val="nil"/>
              <w:right w:val="nil"/>
            </w:tcBorders>
            <w:vAlign w:val="center"/>
            <w:hideMark/>
          </w:tcPr>
          <w:p w14:paraId="4EFBED29"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r>
      <w:tr w:rsidR="0053140C" w:rsidRPr="0053140C" w14:paraId="46F0844A" w14:textId="77777777" w:rsidTr="00C0732F">
        <w:tc>
          <w:tcPr>
            <w:tcW w:w="684" w:type="dxa"/>
            <w:gridSpan w:val="2"/>
            <w:tcBorders>
              <w:top w:val="nil"/>
              <w:left w:val="nil"/>
              <w:bottom w:val="nil"/>
              <w:right w:val="nil"/>
            </w:tcBorders>
            <w:hideMark/>
          </w:tcPr>
          <w:p w14:paraId="15FCAAD2" w14:textId="77777777" w:rsidR="00C0732F" w:rsidRPr="0053140C" w:rsidRDefault="00C0732F"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3.3.1.</w:t>
            </w:r>
          </w:p>
        </w:tc>
        <w:tc>
          <w:tcPr>
            <w:tcW w:w="5250" w:type="dxa"/>
            <w:tcBorders>
              <w:top w:val="nil"/>
              <w:left w:val="nil"/>
              <w:bottom w:val="nil"/>
              <w:right w:val="nil"/>
            </w:tcBorders>
            <w:vAlign w:val="bottom"/>
            <w:hideMark/>
          </w:tcPr>
          <w:p w14:paraId="1931E693" w14:textId="77777777" w:rsidR="00C0732F" w:rsidRPr="0053140C" w:rsidRDefault="00C0732F" w:rsidP="00F91892">
            <w:pPr>
              <w:spacing w:before="40" w:after="40" w:line="220" w:lineRule="exact"/>
              <w:ind w:left="0" w:right="113"/>
              <w:jc w:val="right"/>
              <w:rPr>
                <w:rFonts w:eastAsia="MS Mincho"/>
                <w:sz w:val="18"/>
                <w:lang w:val="en-GB" w:eastAsia="en-US"/>
              </w:rPr>
            </w:pPr>
            <w:bookmarkStart w:id="74" w:name="_Toc2617422"/>
            <w:bookmarkStart w:id="75" w:name="_Toc1983785"/>
            <w:r w:rsidRPr="0053140C">
              <w:rPr>
                <w:rFonts w:eastAsia="MS Mincho"/>
                <w:sz w:val="18"/>
                <w:lang w:val="en-GB" w:eastAsia="en-US"/>
              </w:rPr>
              <w:t>PF types;</w:t>
            </w:r>
            <w:bookmarkEnd w:id="74"/>
            <w:bookmarkEnd w:id="75"/>
          </w:p>
        </w:tc>
        <w:tc>
          <w:tcPr>
            <w:tcW w:w="440" w:type="dxa"/>
            <w:tcBorders>
              <w:top w:val="nil"/>
              <w:left w:val="nil"/>
              <w:bottom w:val="nil"/>
              <w:right w:val="nil"/>
            </w:tcBorders>
            <w:vAlign w:val="center"/>
            <w:hideMark/>
          </w:tcPr>
          <w:p w14:paraId="2A67564B"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c>
          <w:tcPr>
            <w:tcW w:w="528" w:type="dxa"/>
            <w:tcBorders>
              <w:top w:val="nil"/>
              <w:left w:val="nil"/>
              <w:bottom w:val="nil"/>
              <w:right w:val="nil"/>
            </w:tcBorders>
            <w:vAlign w:val="center"/>
            <w:hideMark/>
          </w:tcPr>
          <w:p w14:paraId="59663A42"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c>
          <w:tcPr>
            <w:tcW w:w="468" w:type="dxa"/>
            <w:tcBorders>
              <w:top w:val="nil"/>
              <w:left w:val="nil"/>
              <w:bottom w:val="nil"/>
              <w:right w:val="nil"/>
            </w:tcBorders>
            <w:vAlign w:val="center"/>
            <w:hideMark/>
          </w:tcPr>
          <w:p w14:paraId="41D5ECF7"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r>
      <w:tr w:rsidR="0053140C" w:rsidRPr="0053140C" w14:paraId="2BF05B83" w14:textId="77777777" w:rsidTr="00C0732F">
        <w:tc>
          <w:tcPr>
            <w:tcW w:w="684" w:type="dxa"/>
            <w:gridSpan w:val="2"/>
            <w:tcBorders>
              <w:top w:val="nil"/>
              <w:left w:val="nil"/>
              <w:bottom w:val="nil"/>
              <w:right w:val="nil"/>
            </w:tcBorders>
            <w:hideMark/>
          </w:tcPr>
          <w:p w14:paraId="140FEC71" w14:textId="77777777" w:rsidR="00C0732F" w:rsidRPr="0053140C" w:rsidRDefault="00C0732F"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3.3.2.</w:t>
            </w:r>
          </w:p>
        </w:tc>
        <w:tc>
          <w:tcPr>
            <w:tcW w:w="5250" w:type="dxa"/>
            <w:tcBorders>
              <w:top w:val="nil"/>
              <w:left w:val="nil"/>
              <w:bottom w:val="nil"/>
              <w:right w:val="nil"/>
            </w:tcBorders>
            <w:vAlign w:val="bottom"/>
            <w:hideMark/>
          </w:tcPr>
          <w:p w14:paraId="41EE718F" w14:textId="77777777" w:rsidR="00C0732F" w:rsidRPr="0053140C" w:rsidRDefault="00C0732F" w:rsidP="00F91892">
            <w:pPr>
              <w:spacing w:before="40" w:after="40" w:line="220" w:lineRule="exact"/>
              <w:ind w:left="0" w:right="113"/>
              <w:jc w:val="right"/>
              <w:rPr>
                <w:rFonts w:eastAsia="MS Mincho"/>
                <w:sz w:val="18"/>
                <w:lang w:val="en-GB" w:eastAsia="en-US"/>
              </w:rPr>
            </w:pPr>
            <w:bookmarkStart w:id="76" w:name="_Toc2617423"/>
            <w:bookmarkStart w:id="77" w:name="_Toc1983786"/>
            <w:r w:rsidRPr="0053140C">
              <w:rPr>
                <w:rFonts w:eastAsia="MS Mincho"/>
                <w:sz w:val="18"/>
                <w:lang w:val="en-GB" w:eastAsia="en-US"/>
              </w:rPr>
              <w:t>number and elements of PF;</w:t>
            </w:r>
            <w:bookmarkEnd w:id="76"/>
            <w:bookmarkEnd w:id="77"/>
          </w:p>
        </w:tc>
        <w:tc>
          <w:tcPr>
            <w:tcW w:w="440" w:type="dxa"/>
            <w:tcBorders>
              <w:top w:val="nil"/>
              <w:left w:val="nil"/>
              <w:bottom w:val="nil"/>
              <w:right w:val="nil"/>
            </w:tcBorders>
            <w:vAlign w:val="center"/>
            <w:hideMark/>
          </w:tcPr>
          <w:p w14:paraId="738751DD"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c>
          <w:tcPr>
            <w:tcW w:w="528" w:type="dxa"/>
            <w:tcBorders>
              <w:top w:val="nil"/>
              <w:left w:val="nil"/>
              <w:bottom w:val="nil"/>
              <w:right w:val="nil"/>
            </w:tcBorders>
            <w:vAlign w:val="center"/>
            <w:hideMark/>
          </w:tcPr>
          <w:p w14:paraId="295C801A"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c>
          <w:tcPr>
            <w:tcW w:w="468" w:type="dxa"/>
            <w:tcBorders>
              <w:top w:val="nil"/>
              <w:left w:val="nil"/>
              <w:bottom w:val="nil"/>
              <w:right w:val="nil"/>
            </w:tcBorders>
            <w:vAlign w:val="center"/>
            <w:hideMark/>
          </w:tcPr>
          <w:p w14:paraId="5CAB1FD0"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r>
      <w:tr w:rsidR="0053140C" w:rsidRPr="0053140C" w14:paraId="7C4C31B0" w14:textId="77777777" w:rsidTr="00C0732F">
        <w:tc>
          <w:tcPr>
            <w:tcW w:w="684" w:type="dxa"/>
            <w:gridSpan w:val="2"/>
            <w:tcBorders>
              <w:top w:val="nil"/>
              <w:left w:val="nil"/>
              <w:bottom w:val="nil"/>
              <w:right w:val="nil"/>
            </w:tcBorders>
            <w:hideMark/>
          </w:tcPr>
          <w:p w14:paraId="3EF3681D" w14:textId="77777777" w:rsidR="00C0732F" w:rsidRPr="0053140C" w:rsidRDefault="00C0732F"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3.3.3.</w:t>
            </w:r>
          </w:p>
        </w:tc>
        <w:tc>
          <w:tcPr>
            <w:tcW w:w="5250" w:type="dxa"/>
            <w:tcBorders>
              <w:top w:val="nil"/>
              <w:left w:val="nil"/>
              <w:bottom w:val="nil"/>
              <w:right w:val="nil"/>
            </w:tcBorders>
            <w:vAlign w:val="bottom"/>
            <w:hideMark/>
          </w:tcPr>
          <w:p w14:paraId="1AEDEADE" w14:textId="77777777" w:rsidR="00C0732F" w:rsidRPr="0053140C" w:rsidRDefault="00C0732F" w:rsidP="00F91892">
            <w:pPr>
              <w:spacing w:before="40" w:after="40" w:line="220" w:lineRule="exact"/>
              <w:ind w:left="0" w:right="113"/>
              <w:jc w:val="right"/>
              <w:rPr>
                <w:rFonts w:eastAsia="MS Mincho"/>
                <w:sz w:val="18"/>
                <w:lang w:val="en-GB" w:eastAsia="en-US"/>
              </w:rPr>
            </w:pPr>
            <w:bookmarkStart w:id="78" w:name="_Toc2617424"/>
            <w:bookmarkStart w:id="79" w:name="_Toc1983787"/>
            <w:r w:rsidRPr="0053140C">
              <w:rPr>
                <w:rFonts w:eastAsia="MS Mincho"/>
                <w:sz w:val="18"/>
                <w:lang w:val="en-GB" w:eastAsia="en-US"/>
              </w:rPr>
              <w:t>size of PF (volume of filter element +/- 10 %);</w:t>
            </w:r>
            <w:bookmarkEnd w:id="78"/>
            <w:bookmarkEnd w:id="79"/>
          </w:p>
        </w:tc>
        <w:tc>
          <w:tcPr>
            <w:tcW w:w="440" w:type="dxa"/>
            <w:tcBorders>
              <w:top w:val="nil"/>
              <w:left w:val="nil"/>
              <w:bottom w:val="nil"/>
              <w:right w:val="nil"/>
            </w:tcBorders>
            <w:vAlign w:val="center"/>
            <w:hideMark/>
          </w:tcPr>
          <w:p w14:paraId="34580151"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c>
          <w:tcPr>
            <w:tcW w:w="528" w:type="dxa"/>
            <w:tcBorders>
              <w:top w:val="nil"/>
              <w:left w:val="nil"/>
              <w:bottom w:val="nil"/>
              <w:right w:val="nil"/>
            </w:tcBorders>
            <w:vAlign w:val="center"/>
            <w:hideMark/>
          </w:tcPr>
          <w:p w14:paraId="2F3762E2"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c>
          <w:tcPr>
            <w:tcW w:w="468" w:type="dxa"/>
            <w:tcBorders>
              <w:top w:val="nil"/>
              <w:left w:val="nil"/>
              <w:bottom w:val="nil"/>
              <w:right w:val="nil"/>
            </w:tcBorders>
            <w:vAlign w:val="center"/>
            <w:hideMark/>
          </w:tcPr>
          <w:p w14:paraId="7AD94580"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r>
      <w:tr w:rsidR="0053140C" w:rsidRPr="0053140C" w14:paraId="6A03FB4F" w14:textId="77777777" w:rsidTr="00C0732F">
        <w:tc>
          <w:tcPr>
            <w:tcW w:w="684" w:type="dxa"/>
            <w:gridSpan w:val="2"/>
            <w:tcBorders>
              <w:top w:val="nil"/>
              <w:left w:val="nil"/>
              <w:bottom w:val="nil"/>
              <w:right w:val="nil"/>
            </w:tcBorders>
            <w:hideMark/>
          </w:tcPr>
          <w:p w14:paraId="121B2640" w14:textId="77777777" w:rsidR="00C0732F" w:rsidRPr="0053140C" w:rsidRDefault="00C0732F"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3.3.4.</w:t>
            </w:r>
          </w:p>
        </w:tc>
        <w:tc>
          <w:tcPr>
            <w:tcW w:w="5250" w:type="dxa"/>
            <w:tcBorders>
              <w:top w:val="nil"/>
              <w:left w:val="nil"/>
              <w:bottom w:val="nil"/>
              <w:right w:val="nil"/>
            </w:tcBorders>
            <w:vAlign w:val="bottom"/>
            <w:hideMark/>
          </w:tcPr>
          <w:p w14:paraId="36971BB9" w14:textId="77777777" w:rsidR="00C0732F" w:rsidRPr="0053140C" w:rsidRDefault="00C0732F" w:rsidP="00F91892">
            <w:pPr>
              <w:spacing w:before="40" w:after="40" w:line="220" w:lineRule="exact"/>
              <w:ind w:left="0" w:right="113"/>
              <w:jc w:val="right"/>
              <w:rPr>
                <w:rFonts w:eastAsia="MS Mincho"/>
                <w:sz w:val="18"/>
                <w:lang w:val="en-GB" w:eastAsia="en-US"/>
              </w:rPr>
            </w:pPr>
            <w:bookmarkStart w:id="80" w:name="_Toc2617425"/>
            <w:bookmarkStart w:id="81" w:name="_Toc1983788"/>
            <w:r w:rsidRPr="0053140C">
              <w:rPr>
                <w:rFonts w:eastAsia="MS Mincho"/>
                <w:sz w:val="18"/>
                <w:lang w:val="en-GB" w:eastAsia="en-US"/>
              </w:rPr>
              <w:t>operation principle of PF (partial / wall-flow / other);</w:t>
            </w:r>
            <w:bookmarkEnd w:id="80"/>
            <w:bookmarkEnd w:id="81"/>
          </w:p>
        </w:tc>
        <w:tc>
          <w:tcPr>
            <w:tcW w:w="440" w:type="dxa"/>
            <w:tcBorders>
              <w:top w:val="nil"/>
              <w:left w:val="nil"/>
              <w:bottom w:val="nil"/>
              <w:right w:val="nil"/>
            </w:tcBorders>
            <w:vAlign w:val="center"/>
            <w:hideMark/>
          </w:tcPr>
          <w:p w14:paraId="5E0F6411"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c>
          <w:tcPr>
            <w:tcW w:w="528" w:type="dxa"/>
            <w:tcBorders>
              <w:top w:val="nil"/>
              <w:left w:val="nil"/>
              <w:bottom w:val="nil"/>
              <w:right w:val="nil"/>
            </w:tcBorders>
            <w:vAlign w:val="center"/>
            <w:hideMark/>
          </w:tcPr>
          <w:p w14:paraId="0F7ED48B"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c>
          <w:tcPr>
            <w:tcW w:w="468" w:type="dxa"/>
            <w:tcBorders>
              <w:top w:val="nil"/>
              <w:left w:val="nil"/>
              <w:bottom w:val="nil"/>
              <w:right w:val="nil"/>
            </w:tcBorders>
            <w:vAlign w:val="center"/>
            <w:hideMark/>
          </w:tcPr>
          <w:p w14:paraId="0FAC8F59"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r>
      <w:tr w:rsidR="0053140C" w:rsidRPr="0053140C" w14:paraId="718AE55E" w14:textId="77777777" w:rsidTr="00C0732F">
        <w:tc>
          <w:tcPr>
            <w:tcW w:w="684" w:type="dxa"/>
            <w:gridSpan w:val="2"/>
            <w:tcBorders>
              <w:top w:val="nil"/>
              <w:left w:val="nil"/>
              <w:bottom w:val="nil"/>
              <w:right w:val="nil"/>
            </w:tcBorders>
            <w:hideMark/>
          </w:tcPr>
          <w:p w14:paraId="35CCE575" w14:textId="77777777" w:rsidR="00C0732F" w:rsidRPr="0053140C" w:rsidRDefault="00C0732F"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3.3.5.</w:t>
            </w:r>
          </w:p>
        </w:tc>
        <w:tc>
          <w:tcPr>
            <w:tcW w:w="5250" w:type="dxa"/>
            <w:tcBorders>
              <w:top w:val="nil"/>
              <w:left w:val="nil"/>
              <w:bottom w:val="nil"/>
              <w:right w:val="nil"/>
            </w:tcBorders>
            <w:vAlign w:val="bottom"/>
            <w:hideMark/>
          </w:tcPr>
          <w:p w14:paraId="108B9897" w14:textId="77777777" w:rsidR="00C0732F" w:rsidRPr="0053140C" w:rsidRDefault="00C0732F" w:rsidP="00F91892">
            <w:pPr>
              <w:spacing w:before="40" w:after="40" w:line="220" w:lineRule="exact"/>
              <w:ind w:left="0" w:right="113"/>
              <w:jc w:val="right"/>
              <w:rPr>
                <w:rFonts w:eastAsia="MS Mincho"/>
                <w:sz w:val="18"/>
                <w:lang w:val="en-GB" w:eastAsia="en-US"/>
              </w:rPr>
            </w:pPr>
            <w:bookmarkStart w:id="82" w:name="_Toc2617426"/>
            <w:bookmarkStart w:id="83" w:name="_Toc1983789"/>
            <w:r w:rsidRPr="0053140C">
              <w:rPr>
                <w:rFonts w:eastAsia="MS Mincho"/>
                <w:sz w:val="18"/>
                <w:lang w:val="en-GB" w:eastAsia="en-US"/>
              </w:rPr>
              <w:t>active surface of PF;</w:t>
            </w:r>
            <w:bookmarkEnd w:id="82"/>
            <w:bookmarkEnd w:id="83"/>
          </w:p>
        </w:tc>
        <w:tc>
          <w:tcPr>
            <w:tcW w:w="440" w:type="dxa"/>
            <w:tcBorders>
              <w:top w:val="nil"/>
              <w:left w:val="nil"/>
              <w:bottom w:val="nil"/>
              <w:right w:val="nil"/>
            </w:tcBorders>
            <w:vAlign w:val="center"/>
            <w:hideMark/>
          </w:tcPr>
          <w:p w14:paraId="56699F96"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c>
          <w:tcPr>
            <w:tcW w:w="528" w:type="dxa"/>
            <w:tcBorders>
              <w:top w:val="nil"/>
              <w:left w:val="nil"/>
              <w:bottom w:val="nil"/>
              <w:right w:val="nil"/>
            </w:tcBorders>
            <w:vAlign w:val="center"/>
            <w:hideMark/>
          </w:tcPr>
          <w:p w14:paraId="2D1C2951"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c>
          <w:tcPr>
            <w:tcW w:w="468" w:type="dxa"/>
            <w:tcBorders>
              <w:top w:val="nil"/>
              <w:left w:val="nil"/>
              <w:bottom w:val="nil"/>
              <w:right w:val="nil"/>
            </w:tcBorders>
            <w:vAlign w:val="center"/>
            <w:hideMark/>
          </w:tcPr>
          <w:p w14:paraId="2C69CA84"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r>
      <w:tr w:rsidR="0053140C" w:rsidRPr="0053140C" w14:paraId="4255E890" w14:textId="77777777" w:rsidTr="00C0732F">
        <w:tc>
          <w:tcPr>
            <w:tcW w:w="684" w:type="dxa"/>
            <w:gridSpan w:val="2"/>
            <w:tcBorders>
              <w:top w:val="nil"/>
              <w:left w:val="nil"/>
              <w:bottom w:val="nil"/>
              <w:right w:val="nil"/>
            </w:tcBorders>
            <w:hideMark/>
          </w:tcPr>
          <w:p w14:paraId="788E48EC" w14:textId="77777777" w:rsidR="00C0732F" w:rsidRPr="0053140C" w:rsidRDefault="00C0732F" w:rsidP="00F91892">
            <w:pPr>
              <w:spacing w:before="40" w:after="40" w:line="220" w:lineRule="exact"/>
              <w:ind w:left="0" w:right="113"/>
              <w:jc w:val="left"/>
              <w:rPr>
                <w:rFonts w:eastAsia="MS Mincho"/>
                <w:sz w:val="18"/>
                <w:lang w:val="en-GB" w:eastAsia="en-US"/>
              </w:rPr>
            </w:pPr>
            <w:bookmarkStart w:id="84" w:name="_Toc2617427"/>
            <w:bookmarkStart w:id="85" w:name="_Toc1983790"/>
            <w:r w:rsidRPr="0053140C">
              <w:rPr>
                <w:rFonts w:eastAsia="MS Mincho"/>
                <w:sz w:val="18"/>
                <w:lang w:val="en-GB" w:eastAsia="en-US"/>
              </w:rPr>
              <w:t>3.4.</w:t>
            </w:r>
            <w:bookmarkEnd w:id="84"/>
            <w:bookmarkEnd w:id="85"/>
          </w:p>
        </w:tc>
        <w:tc>
          <w:tcPr>
            <w:tcW w:w="5250" w:type="dxa"/>
            <w:tcBorders>
              <w:top w:val="nil"/>
              <w:left w:val="nil"/>
              <w:bottom w:val="nil"/>
              <w:right w:val="nil"/>
            </w:tcBorders>
            <w:vAlign w:val="bottom"/>
            <w:hideMark/>
          </w:tcPr>
          <w:p w14:paraId="059076A8" w14:textId="77777777" w:rsidR="00C0732F" w:rsidRPr="0053140C" w:rsidRDefault="00C0732F" w:rsidP="00F91892">
            <w:pPr>
              <w:spacing w:before="40" w:after="40" w:line="220" w:lineRule="exact"/>
              <w:ind w:left="0" w:right="113"/>
              <w:jc w:val="right"/>
              <w:rPr>
                <w:rFonts w:eastAsia="MS Mincho"/>
                <w:sz w:val="18"/>
                <w:lang w:val="en-GB" w:eastAsia="en-US"/>
              </w:rPr>
            </w:pPr>
            <w:bookmarkStart w:id="86" w:name="_Toc2617428"/>
            <w:bookmarkStart w:id="87" w:name="_Toc1983791"/>
            <w:r w:rsidRPr="0053140C">
              <w:rPr>
                <w:rFonts w:eastAsia="MS Mincho"/>
                <w:sz w:val="18"/>
                <w:lang w:val="en-GB" w:eastAsia="en-US"/>
              </w:rPr>
              <w:t>Propulsion unit (not) equipped with periodically regenerating system;</w:t>
            </w:r>
            <w:bookmarkEnd w:id="86"/>
            <w:bookmarkEnd w:id="87"/>
          </w:p>
        </w:tc>
        <w:tc>
          <w:tcPr>
            <w:tcW w:w="440" w:type="dxa"/>
            <w:tcBorders>
              <w:top w:val="nil"/>
              <w:left w:val="nil"/>
              <w:bottom w:val="nil"/>
              <w:right w:val="nil"/>
            </w:tcBorders>
            <w:vAlign w:val="center"/>
            <w:hideMark/>
          </w:tcPr>
          <w:p w14:paraId="1224B452"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c>
          <w:tcPr>
            <w:tcW w:w="528" w:type="dxa"/>
            <w:tcBorders>
              <w:top w:val="nil"/>
              <w:left w:val="nil"/>
              <w:bottom w:val="nil"/>
              <w:right w:val="nil"/>
            </w:tcBorders>
            <w:vAlign w:val="center"/>
            <w:hideMark/>
          </w:tcPr>
          <w:p w14:paraId="2526647D"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c>
          <w:tcPr>
            <w:tcW w:w="468" w:type="dxa"/>
            <w:tcBorders>
              <w:top w:val="nil"/>
              <w:left w:val="nil"/>
              <w:bottom w:val="nil"/>
              <w:right w:val="nil"/>
            </w:tcBorders>
            <w:vAlign w:val="center"/>
            <w:hideMark/>
          </w:tcPr>
          <w:p w14:paraId="4CE9D9D0"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r>
      <w:tr w:rsidR="0053140C" w:rsidRPr="0053140C" w14:paraId="581C49A4" w14:textId="77777777" w:rsidTr="00C0732F">
        <w:tc>
          <w:tcPr>
            <w:tcW w:w="684" w:type="dxa"/>
            <w:gridSpan w:val="2"/>
            <w:tcBorders>
              <w:top w:val="nil"/>
              <w:left w:val="nil"/>
              <w:bottom w:val="nil"/>
              <w:right w:val="nil"/>
            </w:tcBorders>
            <w:hideMark/>
          </w:tcPr>
          <w:p w14:paraId="74C7BAA5" w14:textId="77777777" w:rsidR="00C0732F" w:rsidRPr="0053140C" w:rsidRDefault="00C0732F"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3.4.1.</w:t>
            </w:r>
          </w:p>
        </w:tc>
        <w:tc>
          <w:tcPr>
            <w:tcW w:w="5250" w:type="dxa"/>
            <w:tcBorders>
              <w:top w:val="nil"/>
              <w:left w:val="nil"/>
              <w:bottom w:val="nil"/>
              <w:right w:val="nil"/>
            </w:tcBorders>
            <w:vAlign w:val="bottom"/>
            <w:hideMark/>
          </w:tcPr>
          <w:p w14:paraId="2D504015" w14:textId="77777777" w:rsidR="00C0732F" w:rsidRPr="0053140C" w:rsidRDefault="00C0732F" w:rsidP="00F91892">
            <w:pPr>
              <w:spacing w:before="40" w:after="40" w:line="220" w:lineRule="exact"/>
              <w:ind w:left="0" w:right="113"/>
              <w:jc w:val="right"/>
              <w:rPr>
                <w:rFonts w:eastAsia="MS Mincho"/>
                <w:sz w:val="18"/>
                <w:lang w:val="en-GB" w:eastAsia="en-US"/>
              </w:rPr>
            </w:pPr>
            <w:bookmarkStart w:id="88" w:name="_Toc2617429"/>
            <w:bookmarkStart w:id="89" w:name="_Toc1983792"/>
            <w:r w:rsidRPr="0053140C">
              <w:rPr>
                <w:rFonts w:eastAsia="MS Mincho"/>
                <w:sz w:val="18"/>
                <w:lang w:val="en-GB" w:eastAsia="en-US"/>
              </w:rPr>
              <w:t>periodically regenerating system type;</w:t>
            </w:r>
            <w:bookmarkEnd w:id="88"/>
            <w:bookmarkEnd w:id="89"/>
          </w:p>
        </w:tc>
        <w:tc>
          <w:tcPr>
            <w:tcW w:w="440" w:type="dxa"/>
            <w:tcBorders>
              <w:top w:val="nil"/>
              <w:left w:val="nil"/>
              <w:bottom w:val="nil"/>
              <w:right w:val="nil"/>
            </w:tcBorders>
            <w:vAlign w:val="center"/>
            <w:hideMark/>
          </w:tcPr>
          <w:p w14:paraId="7AB72E15"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c>
          <w:tcPr>
            <w:tcW w:w="528" w:type="dxa"/>
            <w:tcBorders>
              <w:top w:val="nil"/>
              <w:left w:val="nil"/>
              <w:bottom w:val="nil"/>
              <w:right w:val="nil"/>
            </w:tcBorders>
            <w:vAlign w:val="center"/>
            <w:hideMark/>
          </w:tcPr>
          <w:p w14:paraId="606FCE44"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c>
          <w:tcPr>
            <w:tcW w:w="468" w:type="dxa"/>
            <w:tcBorders>
              <w:top w:val="nil"/>
              <w:left w:val="nil"/>
              <w:bottom w:val="nil"/>
              <w:right w:val="nil"/>
            </w:tcBorders>
            <w:vAlign w:val="center"/>
            <w:hideMark/>
          </w:tcPr>
          <w:p w14:paraId="3C49039C"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r>
      <w:tr w:rsidR="0053140C" w:rsidRPr="0053140C" w14:paraId="0A5D9DE6" w14:textId="77777777" w:rsidTr="00C0732F">
        <w:tc>
          <w:tcPr>
            <w:tcW w:w="684" w:type="dxa"/>
            <w:gridSpan w:val="2"/>
            <w:tcBorders>
              <w:top w:val="nil"/>
              <w:left w:val="nil"/>
              <w:bottom w:val="nil"/>
              <w:right w:val="nil"/>
            </w:tcBorders>
            <w:hideMark/>
          </w:tcPr>
          <w:p w14:paraId="50420DD7" w14:textId="77777777" w:rsidR="00C0732F" w:rsidRPr="0053140C" w:rsidRDefault="00C0732F"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3.4.2.</w:t>
            </w:r>
          </w:p>
        </w:tc>
        <w:tc>
          <w:tcPr>
            <w:tcW w:w="5250" w:type="dxa"/>
            <w:tcBorders>
              <w:top w:val="nil"/>
              <w:left w:val="nil"/>
              <w:bottom w:val="nil"/>
              <w:right w:val="nil"/>
            </w:tcBorders>
            <w:vAlign w:val="bottom"/>
            <w:hideMark/>
          </w:tcPr>
          <w:p w14:paraId="1119D536" w14:textId="77777777" w:rsidR="00C0732F" w:rsidRPr="0053140C" w:rsidRDefault="00C0732F" w:rsidP="00F91892">
            <w:pPr>
              <w:spacing w:before="40" w:after="40" w:line="220" w:lineRule="exact"/>
              <w:ind w:left="0" w:right="113"/>
              <w:jc w:val="right"/>
              <w:rPr>
                <w:rFonts w:eastAsia="MS Mincho"/>
                <w:sz w:val="18"/>
                <w:lang w:val="en-GB" w:eastAsia="en-US"/>
              </w:rPr>
            </w:pPr>
            <w:bookmarkStart w:id="90" w:name="_Toc2617430"/>
            <w:bookmarkStart w:id="91" w:name="_Toc1983793"/>
            <w:r w:rsidRPr="0053140C">
              <w:rPr>
                <w:rFonts w:eastAsia="MS Mincho"/>
                <w:sz w:val="18"/>
                <w:lang w:val="en-GB" w:eastAsia="en-US"/>
              </w:rPr>
              <w:t>operation principle of periodically regenerating system;</w:t>
            </w:r>
            <w:bookmarkEnd w:id="90"/>
            <w:bookmarkEnd w:id="91"/>
          </w:p>
        </w:tc>
        <w:tc>
          <w:tcPr>
            <w:tcW w:w="440" w:type="dxa"/>
            <w:tcBorders>
              <w:top w:val="nil"/>
              <w:left w:val="nil"/>
              <w:bottom w:val="nil"/>
              <w:right w:val="nil"/>
            </w:tcBorders>
            <w:vAlign w:val="center"/>
            <w:hideMark/>
          </w:tcPr>
          <w:p w14:paraId="271545DF"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c>
          <w:tcPr>
            <w:tcW w:w="528" w:type="dxa"/>
            <w:tcBorders>
              <w:top w:val="nil"/>
              <w:left w:val="nil"/>
              <w:bottom w:val="nil"/>
              <w:right w:val="nil"/>
            </w:tcBorders>
            <w:vAlign w:val="center"/>
            <w:hideMark/>
          </w:tcPr>
          <w:p w14:paraId="762639E6"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c>
          <w:tcPr>
            <w:tcW w:w="468" w:type="dxa"/>
            <w:tcBorders>
              <w:top w:val="nil"/>
              <w:left w:val="nil"/>
              <w:bottom w:val="nil"/>
              <w:right w:val="nil"/>
            </w:tcBorders>
            <w:vAlign w:val="center"/>
            <w:hideMark/>
          </w:tcPr>
          <w:p w14:paraId="33882E1B"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r>
      <w:tr w:rsidR="0053140C" w:rsidRPr="0053140C" w14:paraId="4F1AA017" w14:textId="77777777" w:rsidTr="00C0732F">
        <w:tc>
          <w:tcPr>
            <w:tcW w:w="684" w:type="dxa"/>
            <w:gridSpan w:val="2"/>
            <w:tcBorders>
              <w:top w:val="nil"/>
              <w:left w:val="nil"/>
              <w:bottom w:val="nil"/>
              <w:right w:val="nil"/>
            </w:tcBorders>
            <w:hideMark/>
          </w:tcPr>
          <w:p w14:paraId="447F3D19" w14:textId="77777777" w:rsidR="00C0732F" w:rsidRPr="0053140C" w:rsidRDefault="00C0732F" w:rsidP="00F91892">
            <w:pPr>
              <w:spacing w:before="40" w:after="40" w:line="220" w:lineRule="exact"/>
              <w:ind w:left="0" w:right="113"/>
              <w:jc w:val="left"/>
              <w:rPr>
                <w:rFonts w:eastAsia="MS Mincho"/>
                <w:sz w:val="18"/>
                <w:lang w:val="en-GB" w:eastAsia="en-US"/>
              </w:rPr>
            </w:pPr>
            <w:bookmarkStart w:id="92" w:name="_Toc2617431"/>
            <w:bookmarkStart w:id="93" w:name="_Toc1983794"/>
            <w:r w:rsidRPr="0053140C">
              <w:rPr>
                <w:rFonts w:eastAsia="MS Mincho"/>
                <w:sz w:val="18"/>
                <w:lang w:val="en-GB" w:eastAsia="en-US"/>
              </w:rPr>
              <w:t>3.5.</w:t>
            </w:r>
            <w:bookmarkEnd w:id="92"/>
            <w:bookmarkEnd w:id="93"/>
          </w:p>
        </w:tc>
        <w:tc>
          <w:tcPr>
            <w:tcW w:w="5250" w:type="dxa"/>
            <w:tcBorders>
              <w:top w:val="nil"/>
              <w:left w:val="nil"/>
              <w:bottom w:val="nil"/>
              <w:right w:val="nil"/>
            </w:tcBorders>
            <w:vAlign w:val="bottom"/>
            <w:hideMark/>
          </w:tcPr>
          <w:p w14:paraId="6057B8EE" w14:textId="77777777" w:rsidR="00C0732F" w:rsidRPr="0053140C" w:rsidRDefault="00C0732F" w:rsidP="00F91892">
            <w:pPr>
              <w:spacing w:before="40" w:after="40" w:line="220" w:lineRule="exact"/>
              <w:ind w:left="0" w:right="113"/>
              <w:jc w:val="right"/>
              <w:rPr>
                <w:rFonts w:eastAsia="MS Mincho"/>
                <w:sz w:val="18"/>
                <w:lang w:val="en-GB" w:eastAsia="en-US"/>
              </w:rPr>
            </w:pPr>
            <w:bookmarkStart w:id="94" w:name="_Toc2617432"/>
            <w:bookmarkStart w:id="95" w:name="_Toc1983795"/>
            <w:r w:rsidRPr="0053140C">
              <w:rPr>
                <w:rFonts w:eastAsia="MS Mincho"/>
                <w:sz w:val="18"/>
                <w:lang w:val="en-GB" w:eastAsia="en-US"/>
              </w:rPr>
              <w:t>propulsion (not) equipped with selective catalytic converter reduction (SCR) system;</w:t>
            </w:r>
            <w:bookmarkEnd w:id="94"/>
            <w:bookmarkEnd w:id="95"/>
          </w:p>
        </w:tc>
        <w:tc>
          <w:tcPr>
            <w:tcW w:w="440" w:type="dxa"/>
            <w:tcBorders>
              <w:top w:val="nil"/>
              <w:left w:val="nil"/>
              <w:bottom w:val="nil"/>
              <w:right w:val="nil"/>
            </w:tcBorders>
            <w:vAlign w:val="center"/>
            <w:hideMark/>
          </w:tcPr>
          <w:p w14:paraId="205E5BED"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c>
          <w:tcPr>
            <w:tcW w:w="528" w:type="dxa"/>
            <w:tcBorders>
              <w:top w:val="nil"/>
              <w:left w:val="nil"/>
              <w:bottom w:val="nil"/>
              <w:right w:val="nil"/>
            </w:tcBorders>
            <w:vAlign w:val="center"/>
            <w:hideMark/>
          </w:tcPr>
          <w:p w14:paraId="5EF9684A"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c>
          <w:tcPr>
            <w:tcW w:w="468" w:type="dxa"/>
            <w:tcBorders>
              <w:top w:val="nil"/>
              <w:left w:val="nil"/>
              <w:bottom w:val="nil"/>
              <w:right w:val="nil"/>
            </w:tcBorders>
            <w:vAlign w:val="center"/>
            <w:hideMark/>
          </w:tcPr>
          <w:p w14:paraId="2122CCE1"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r>
      <w:tr w:rsidR="0053140C" w:rsidRPr="0053140C" w14:paraId="25C31FE6" w14:textId="77777777" w:rsidTr="00C0732F">
        <w:tc>
          <w:tcPr>
            <w:tcW w:w="684" w:type="dxa"/>
            <w:gridSpan w:val="2"/>
            <w:tcBorders>
              <w:top w:val="nil"/>
              <w:left w:val="nil"/>
              <w:bottom w:val="nil"/>
              <w:right w:val="nil"/>
            </w:tcBorders>
            <w:hideMark/>
          </w:tcPr>
          <w:p w14:paraId="4B7C6FB7" w14:textId="77777777" w:rsidR="00C0732F" w:rsidRPr="0053140C" w:rsidRDefault="00C0732F"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3.5.1.</w:t>
            </w:r>
          </w:p>
        </w:tc>
        <w:tc>
          <w:tcPr>
            <w:tcW w:w="5250" w:type="dxa"/>
            <w:tcBorders>
              <w:top w:val="nil"/>
              <w:left w:val="nil"/>
              <w:bottom w:val="nil"/>
              <w:right w:val="nil"/>
            </w:tcBorders>
            <w:vAlign w:val="bottom"/>
            <w:hideMark/>
          </w:tcPr>
          <w:p w14:paraId="7FD6A5C1" w14:textId="77777777" w:rsidR="00C0732F" w:rsidRPr="0053140C" w:rsidRDefault="00C0732F" w:rsidP="00F91892">
            <w:pPr>
              <w:spacing w:before="40" w:after="40" w:line="220" w:lineRule="exact"/>
              <w:ind w:left="0" w:right="113"/>
              <w:jc w:val="right"/>
              <w:rPr>
                <w:rFonts w:eastAsia="MS Mincho"/>
                <w:sz w:val="18"/>
                <w:lang w:val="en-GB" w:eastAsia="en-US"/>
              </w:rPr>
            </w:pPr>
            <w:bookmarkStart w:id="96" w:name="_Toc2617433"/>
            <w:bookmarkStart w:id="97" w:name="_Toc1983796"/>
            <w:r w:rsidRPr="0053140C">
              <w:rPr>
                <w:rFonts w:eastAsia="MS Mincho"/>
                <w:sz w:val="18"/>
                <w:lang w:val="en-GB" w:eastAsia="en-US"/>
              </w:rPr>
              <w:t>SCR system type;</w:t>
            </w:r>
            <w:bookmarkEnd w:id="96"/>
            <w:bookmarkEnd w:id="97"/>
          </w:p>
        </w:tc>
        <w:tc>
          <w:tcPr>
            <w:tcW w:w="440" w:type="dxa"/>
            <w:tcBorders>
              <w:top w:val="nil"/>
              <w:left w:val="nil"/>
              <w:bottom w:val="nil"/>
              <w:right w:val="nil"/>
            </w:tcBorders>
            <w:vAlign w:val="center"/>
            <w:hideMark/>
          </w:tcPr>
          <w:p w14:paraId="68A1DAFE"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c>
          <w:tcPr>
            <w:tcW w:w="528" w:type="dxa"/>
            <w:tcBorders>
              <w:top w:val="nil"/>
              <w:left w:val="nil"/>
              <w:bottom w:val="nil"/>
              <w:right w:val="nil"/>
            </w:tcBorders>
            <w:vAlign w:val="center"/>
            <w:hideMark/>
          </w:tcPr>
          <w:p w14:paraId="245B221C"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c>
          <w:tcPr>
            <w:tcW w:w="468" w:type="dxa"/>
            <w:tcBorders>
              <w:top w:val="nil"/>
              <w:left w:val="nil"/>
              <w:bottom w:val="nil"/>
              <w:right w:val="nil"/>
            </w:tcBorders>
            <w:vAlign w:val="center"/>
            <w:hideMark/>
          </w:tcPr>
          <w:p w14:paraId="57384BDC"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r>
      <w:tr w:rsidR="0053140C" w:rsidRPr="0053140C" w14:paraId="112CBA7E" w14:textId="77777777" w:rsidTr="00C0732F">
        <w:tc>
          <w:tcPr>
            <w:tcW w:w="684" w:type="dxa"/>
            <w:gridSpan w:val="2"/>
            <w:tcBorders>
              <w:top w:val="nil"/>
              <w:left w:val="nil"/>
              <w:bottom w:val="nil"/>
              <w:right w:val="nil"/>
            </w:tcBorders>
            <w:hideMark/>
          </w:tcPr>
          <w:p w14:paraId="49AB8063" w14:textId="77777777" w:rsidR="00C0732F" w:rsidRPr="0053140C" w:rsidRDefault="00C0732F"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3.5.2.</w:t>
            </w:r>
          </w:p>
        </w:tc>
        <w:tc>
          <w:tcPr>
            <w:tcW w:w="5250" w:type="dxa"/>
            <w:tcBorders>
              <w:top w:val="nil"/>
              <w:left w:val="nil"/>
              <w:bottom w:val="nil"/>
              <w:right w:val="nil"/>
            </w:tcBorders>
            <w:vAlign w:val="bottom"/>
            <w:hideMark/>
          </w:tcPr>
          <w:p w14:paraId="53693AE4" w14:textId="77777777" w:rsidR="00C0732F" w:rsidRPr="0053140C" w:rsidRDefault="00C0732F" w:rsidP="00F91892">
            <w:pPr>
              <w:spacing w:before="40" w:after="40" w:line="220" w:lineRule="exact"/>
              <w:ind w:left="0" w:right="113"/>
              <w:jc w:val="right"/>
              <w:rPr>
                <w:rFonts w:eastAsia="MS Mincho"/>
                <w:sz w:val="18"/>
                <w:lang w:val="en-GB" w:eastAsia="en-US"/>
              </w:rPr>
            </w:pPr>
            <w:bookmarkStart w:id="98" w:name="_Toc2617434"/>
            <w:bookmarkStart w:id="99" w:name="_Toc1983797"/>
            <w:r w:rsidRPr="0053140C">
              <w:rPr>
                <w:rFonts w:eastAsia="MS Mincho"/>
                <w:sz w:val="18"/>
                <w:lang w:val="en-GB" w:eastAsia="en-US"/>
              </w:rPr>
              <w:t>operation principle of periodically regenerating system;</w:t>
            </w:r>
            <w:bookmarkEnd w:id="98"/>
            <w:bookmarkEnd w:id="99"/>
          </w:p>
        </w:tc>
        <w:tc>
          <w:tcPr>
            <w:tcW w:w="440" w:type="dxa"/>
            <w:tcBorders>
              <w:top w:val="nil"/>
              <w:left w:val="nil"/>
              <w:bottom w:val="nil"/>
              <w:right w:val="nil"/>
            </w:tcBorders>
            <w:vAlign w:val="center"/>
            <w:hideMark/>
          </w:tcPr>
          <w:p w14:paraId="0705305F"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c>
          <w:tcPr>
            <w:tcW w:w="528" w:type="dxa"/>
            <w:tcBorders>
              <w:top w:val="nil"/>
              <w:left w:val="nil"/>
              <w:bottom w:val="nil"/>
              <w:right w:val="nil"/>
            </w:tcBorders>
            <w:vAlign w:val="center"/>
            <w:hideMark/>
          </w:tcPr>
          <w:p w14:paraId="6D1D636F"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c>
          <w:tcPr>
            <w:tcW w:w="468" w:type="dxa"/>
            <w:tcBorders>
              <w:top w:val="nil"/>
              <w:left w:val="nil"/>
              <w:bottom w:val="nil"/>
              <w:right w:val="nil"/>
            </w:tcBorders>
            <w:vAlign w:val="center"/>
            <w:hideMark/>
          </w:tcPr>
          <w:p w14:paraId="1B7C78A3"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r>
      <w:tr w:rsidR="0053140C" w:rsidRPr="0053140C" w14:paraId="2ABD7F34" w14:textId="77777777" w:rsidTr="00C0732F">
        <w:tc>
          <w:tcPr>
            <w:tcW w:w="684" w:type="dxa"/>
            <w:gridSpan w:val="2"/>
            <w:tcBorders>
              <w:top w:val="nil"/>
              <w:left w:val="nil"/>
              <w:bottom w:val="nil"/>
              <w:right w:val="nil"/>
            </w:tcBorders>
            <w:hideMark/>
          </w:tcPr>
          <w:p w14:paraId="7BFB2CDE" w14:textId="77777777" w:rsidR="00C0732F" w:rsidRPr="0053140C" w:rsidRDefault="00C0732F" w:rsidP="00F91892">
            <w:pPr>
              <w:spacing w:before="40" w:after="40" w:line="220" w:lineRule="exact"/>
              <w:ind w:left="0" w:right="113"/>
              <w:jc w:val="left"/>
              <w:rPr>
                <w:rFonts w:eastAsia="MS Mincho"/>
                <w:sz w:val="18"/>
                <w:lang w:val="en-GB" w:eastAsia="en-US"/>
              </w:rPr>
            </w:pPr>
            <w:bookmarkStart w:id="100" w:name="_Toc2617435"/>
            <w:bookmarkStart w:id="101" w:name="_Toc1983798"/>
            <w:r w:rsidRPr="0053140C">
              <w:rPr>
                <w:rFonts w:eastAsia="MS Mincho"/>
                <w:sz w:val="18"/>
                <w:lang w:val="en-GB" w:eastAsia="en-US"/>
              </w:rPr>
              <w:t>3.6.</w:t>
            </w:r>
            <w:bookmarkEnd w:id="100"/>
            <w:bookmarkEnd w:id="101"/>
          </w:p>
        </w:tc>
        <w:tc>
          <w:tcPr>
            <w:tcW w:w="5250" w:type="dxa"/>
            <w:tcBorders>
              <w:top w:val="nil"/>
              <w:left w:val="nil"/>
              <w:bottom w:val="nil"/>
              <w:right w:val="nil"/>
            </w:tcBorders>
            <w:vAlign w:val="bottom"/>
            <w:hideMark/>
          </w:tcPr>
          <w:p w14:paraId="6DF52A38" w14:textId="77777777" w:rsidR="00C0732F" w:rsidRPr="0053140C" w:rsidRDefault="00C0732F" w:rsidP="00F91892">
            <w:pPr>
              <w:spacing w:before="40" w:after="40" w:line="220" w:lineRule="exact"/>
              <w:ind w:left="0" w:right="113"/>
              <w:jc w:val="right"/>
              <w:rPr>
                <w:rFonts w:eastAsia="MS Mincho"/>
                <w:sz w:val="18"/>
                <w:lang w:val="en-GB" w:eastAsia="en-US"/>
              </w:rPr>
            </w:pPr>
            <w:bookmarkStart w:id="102" w:name="_Toc2617436"/>
            <w:bookmarkStart w:id="103" w:name="_Toc1983799"/>
            <w:r w:rsidRPr="0053140C">
              <w:rPr>
                <w:rFonts w:eastAsia="MS Mincho"/>
                <w:sz w:val="18"/>
                <w:lang w:val="en-GB" w:eastAsia="en-US"/>
              </w:rPr>
              <w:t>Propulsion unit (not) equipped with lean NOx trap /absorber;</w:t>
            </w:r>
            <w:bookmarkEnd w:id="102"/>
            <w:bookmarkEnd w:id="103"/>
          </w:p>
        </w:tc>
        <w:tc>
          <w:tcPr>
            <w:tcW w:w="440" w:type="dxa"/>
            <w:tcBorders>
              <w:top w:val="nil"/>
              <w:left w:val="nil"/>
              <w:bottom w:val="nil"/>
              <w:right w:val="nil"/>
            </w:tcBorders>
            <w:vAlign w:val="center"/>
            <w:hideMark/>
          </w:tcPr>
          <w:p w14:paraId="7161A3FF"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c>
          <w:tcPr>
            <w:tcW w:w="528" w:type="dxa"/>
            <w:tcBorders>
              <w:top w:val="nil"/>
              <w:left w:val="nil"/>
              <w:bottom w:val="nil"/>
              <w:right w:val="nil"/>
            </w:tcBorders>
            <w:vAlign w:val="center"/>
            <w:hideMark/>
          </w:tcPr>
          <w:p w14:paraId="49DD5F01"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c>
          <w:tcPr>
            <w:tcW w:w="468" w:type="dxa"/>
            <w:tcBorders>
              <w:top w:val="nil"/>
              <w:left w:val="nil"/>
              <w:bottom w:val="nil"/>
              <w:right w:val="nil"/>
            </w:tcBorders>
            <w:vAlign w:val="center"/>
            <w:hideMark/>
          </w:tcPr>
          <w:p w14:paraId="4C927C75"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r>
      <w:tr w:rsidR="0053140C" w:rsidRPr="0053140C" w14:paraId="62EF3197" w14:textId="77777777" w:rsidTr="00C0732F">
        <w:tc>
          <w:tcPr>
            <w:tcW w:w="684" w:type="dxa"/>
            <w:gridSpan w:val="2"/>
            <w:tcBorders>
              <w:top w:val="nil"/>
              <w:left w:val="nil"/>
              <w:bottom w:val="nil"/>
              <w:right w:val="nil"/>
            </w:tcBorders>
            <w:hideMark/>
          </w:tcPr>
          <w:p w14:paraId="42C5BA8B" w14:textId="77777777" w:rsidR="00C0732F" w:rsidRPr="0053140C" w:rsidRDefault="00C0732F" w:rsidP="00F91892">
            <w:pPr>
              <w:spacing w:before="40" w:after="40" w:line="220" w:lineRule="exact"/>
              <w:ind w:left="0" w:right="113"/>
              <w:jc w:val="left"/>
              <w:rPr>
                <w:rFonts w:eastAsia="MS Mincho"/>
                <w:sz w:val="18"/>
                <w:lang w:val="en-GB" w:eastAsia="en-US"/>
              </w:rPr>
            </w:pPr>
            <w:bookmarkStart w:id="104" w:name="_Toc2617437"/>
            <w:bookmarkStart w:id="105" w:name="_Toc1983800"/>
            <w:r w:rsidRPr="0053140C">
              <w:rPr>
                <w:rFonts w:eastAsia="MS Mincho"/>
                <w:sz w:val="18"/>
                <w:lang w:val="en-GB" w:eastAsia="en-US"/>
              </w:rPr>
              <w:t>3.6.1.</w:t>
            </w:r>
            <w:bookmarkEnd w:id="104"/>
            <w:bookmarkEnd w:id="105"/>
          </w:p>
        </w:tc>
        <w:tc>
          <w:tcPr>
            <w:tcW w:w="5250" w:type="dxa"/>
            <w:tcBorders>
              <w:top w:val="nil"/>
              <w:left w:val="nil"/>
              <w:bottom w:val="nil"/>
              <w:right w:val="nil"/>
            </w:tcBorders>
            <w:vAlign w:val="bottom"/>
            <w:hideMark/>
          </w:tcPr>
          <w:p w14:paraId="3692395E" w14:textId="77777777" w:rsidR="00C0732F" w:rsidRPr="0053140C" w:rsidRDefault="00C0732F" w:rsidP="00F91892">
            <w:pPr>
              <w:spacing w:before="40" w:after="40" w:line="220" w:lineRule="exact"/>
              <w:ind w:left="0" w:right="113"/>
              <w:jc w:val="right"/>
              <w:rPr>
                <w:rFonts w:eastAsia="MS Mincho"/>
                <w:sz w:val="18"/>
                <w:lang w:val="en-GB" w:eastAsia="en-US"/>
              </w:rPr>
            </w:pPr>
            <w:bookmarkStart w:id="106" w:name="_Toc2617438"/>
            <w:bookmarkStart w:id="107" w:name="_Toc1983801"/>
            <w:r w:rsidRPr="0053140C">
              <w:rPr>
                <w:rFonts w:eastAsia="MS Mincho"/>
                <w:sz w:val="18"/>
                <w:lang w:val="en-GB" w:eastAsia="en-US"/>
              </w:rPr>
              <w:t>lean NOx trap / absorber type;</w:t>
            </w:r>
            <w:bookmarkEnd w:id="106"/>
            <w:bookmarkEnd w:id="107"/>
          </w:p>
        </w:tc>
        <w:tc>
          <w:tcPr>
            <w:tcW w:w="440" w:type="dxa"/>
            <w:tcBorders>
              <w:top w:val="nil"/>
              <w:left w:val="nil"/>
              <w:bottom w:val="nil"/>
              <w:right w:val="nil"/>
            </w:tcBorders>
            <w:vAlign w:val="center"/>
            <w:hideMark/>
          </w:tcPr>
          <w:p w14:paraId="22AFA0F2"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c>
          <w:tcPr>
            <w:tcW w:w="528" w:type="dxa"/>
            <w:tcBorders>
              <w:top w:val="nil"/>
              <w:left w:val="nil"/>
              <w:bottom w:val="nil"/>
              <w:right w:val="nil"/>
            </w:tcBorders>
            <w:vAlign w:val="center"/>
            <w:hideMark/>
          </w:tcPr>
          <w:p w14:paraId="46BE1691"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c>
          <w:tcPr>
            <w:tcW w:w="468" w:type="dxa"/>
            <w:tcBorders>
              <w:top w:val="nil"/>
              <w:left w:val="nil"/>
              <w:bottom w:val="nil"/>
              <w:right w:val="nil"/>
            </w:tcBorders>
            <w:vAlign w:val="center"/>
            <w:hideMark/>
          </w:tcPr>
          <w:p w14:paraId="05748A6D"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r>
      <w:tr w:rsidR="0053140C" w:rsidRPr="0053140C" w14:paraId="0119FA8B" w14:textId="77777777" w:rsidTr="00C0732F">
        <w:tc>
          <w:tcPr>
            <w:tcW w:w="684" w:type="dxa"/>
            <w:gridSpan w:val="2"/>
            <w:tcBorders>
              <w:top w:val="nil"/>
              <w:left w:val="nil"/>
              <w:bottom w:val="nil"/>
              <w:right w:val="nil"/>
            </w:tcBorders>
            <w:hideMark/>
          </w:tcPr>
          <w:p w14:paraId="0D4E5E54" w14:textId="77777777" w:rsidR="00C0732F" w:rsidRPr="0053140C" w:rsidRDefault="00C0732F" w:rsidP="00F91892">
            <w:pPr>
              <w:spacing w:before="40" w:after="40" w:line="220" w:lineRule="exact"/>
              <w:ind w:left="0" w:right="113"/>
              <w:jc w:val="left"/>
              <w:rPr>
                <w:rFonts w:eastAsia="MS Mincho"/>
                <w:sz w:val="18"/>
                <w:lang w:val="en-GB" w:eastAsia="en-US"/>
              </w:rPr>
            </w:pPr>
            <w:bookmarkStart w:id="108" w:name="_Toc2617439"/>
            <w:bookmarkStart w:id="109" w:name="_Toc1983802"/>
            <w:r w:rsidRPr="0053140C">
              <w:rPr>
                <w:rFonts w:eastAsia="MS Mincho"/>
                <w:sz w:val="18"/>
                <w:lang w:val="en-GB" w:eastAsia="en-US"/>
              </w:rPr>
              <w:t>3.6.2.</w:t>
            </w:r>
            <w:bookmarkEnd w:id="108"/>
            <w:bookmarkEnd w:id="109"/>
          </w:p>
        </w:tc>
        <w:tc>
          <w:tcPr>
            <w:tcW w:w="5250" w:type="dxa"/>
            <w:tcBorders>
              <w:top w:val="nil"/>
              <w:left w:val="nil"/>
              <w:bottom w:val="nil"/>
              <w:right w:val="nil"/>
            </w:tcBorders>
            <w:vAlign w:val="bottom"/>
            <w:hideMark/>
          </w:tcPr>
          <w:p w14:paraId="12856248" w14:textId="77777777" w:rsidR="00C0732F" w:rsidRPr="0053140C" w:rsidRDefault="00C0732F" w:rsidP="00F91892">
            <w:pPr>
              <w:spacing w:before="40" w:after="40" w:line="220" w:lineRule="exact"/>
              <w:ind w:left="0" w:right="113"/>
              <w:jc w:val="right"/>
              <w:rPr>
                <w:rFonts w:eastAsia="MS Mincho"/>
                <w:sz w:val="18"/>
                <w:lang w:val="en-GB" w:eastAsia="en-US"/>
              </w:rPr>
            </w:pPr>
            <w:bookmarkStart w:id="110" w:name="_Toc2617440"/>
            <w:bookmarkStart w:id="111" w:name="_Toc1983803"/>
            <w:r w:rsidRPr="0053140C">
              <w:rPr>
                <w:rFonts w:eastAsia="MS Mincho"/>
                <w:sz w:val="18"/>
                <w:lang w:val="en-GB" w:eastAsia="en-US"/>
              </w:rPr>
              <w:t>operation principle of lean NOx trap / absorber;</w:t>
            </w:r>
            <w:bookmarkEnd w:id="110"/>
            <w:bookmarkEnd w:id="111"/>
          </w:p>
        </w:tc>
        <w:tc>
          <w:tcPr>
            <w:tcW w:w="440" w:type="dxa"/>
            <w:tcBorders>
              <w:top w:val="nil"/>
              <w:left w:val="nil"/>
              <w:bottom w:val="nil"/>
              <w:right w:val="nil"/>
            </w:tcBorders>
            <w:vAlign w:val="center"/>
            <w:hideMark/>
          </w:tcPr>
          <w:p w14:paraId="22182C9D"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c>
          <w:tcPr>
            <w:tcW w:w="528" w:type="dxa"/>
            <w:tcBorders>
              <w:top w:val="nil"/>
              <w:left w:val="nil"/>
              <w:bottom w:val="nil"/>
              <w:right w:val="nil"/>
            </w:tcBorders>
            <w:vAlign w:val="center"/>
            <w:hideMark/>
          </w:tcPr>
          <w:p w14:paraId="14744F51"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c>
          <w:tcPr>
            <w:tcW w:w="468" w:type="dxa"/>
            <w:tcBorders>
              <w:top w:val="nil"/>
              <w:left w:val="nil"/>
              <w:bottom w:val="nil"/>
              <w:right w:val="nil"/>
            </w:tcBorders>
            <w:vAlign w:val="center"/>
            <w:hideMark/>
          </w:tcPr>
          <w:p w14:paraId="4D138674"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r>
      <w:tr w:rsidR="0053140C" w:rsidRPr="0053140C" w14:paraId="241CDF1B" w14:textId="77777777" w:rsidTr="00C0732F">
        <w:tc>
          <w:tcPr>
            <w:tcW w:w="684" w:type="dxa"/>
            <w:gridSpan w:val="2"/>
            <w:tcBorders>
              <w:top w:val="nil"/>
              <w:left w:val="nil"/>
              <w:bottom w:val="nil"/>
              <w:right w:val="nil"/>
            </w:tcBorders>
            <w:hideMark/>
          </w:tcPr>
          <w:p w14:paraId="5CAD5746" w14:textId="77777777" w:rsidR="00C0732F" w:rsidRPr="0053140C" w:rsidRDefault="00C0732F" w:rsidP="00F91892">
            <w:pPr>
              <w:spacing w:before="40" w:after="40" w:line="220" w:lineRule="exact"/>
              <w:ind w:left="0" w:right="113"/>
              <w:jc w:val="left"/>
              <w:rPr>
                <w:rFonts w:eastAsia="MS Mincho"/>
                <w:sz w:val="18"/>
                <w:lang w:val="en-GB" w:eastAsia="en-US"/>
              </w:rPr>
            </w:pPr>
            <w:bookmarkStart w:id="112" w:name="_Toc2617441"/>
            <w:bookmarkStart w:id="113" w:name="_Toc1983804"/>
            <w:r w:rsidRPr="0053140C">
              <w:rPr>
                <w:rFonts w:eastAsia="MS Mincho"/>
                <w:sz w:val="18"/>
                <w:lang w:val="en-GB" w:eastAsia="en-US"/>
              </w:rPr>
              <w:t>3.7.</w:t>
            </w:r>
            <w:bookmarkEnd w:id="112"/>
            <w:bookmarkEnd w:id="113"/>
          </w:p>
        </w:tc>
        <w:tc>
          <w:tcPr>
            <w:tcW w:w="5250" w:type="dxa"/>
            <w:tcBorders>
              <w:top w:val="nil"/>
              <w:left w:val="nil"/>
              <w:bottom w:val="nil"/>
              <w:right w:val="nil"/>
            </w:tcBorders>
            <w:vAlign w:val="bottom"/>
            <w:hideMark/>
          </w:tcPr>
          <w:p w14:paraId="00F9FBCA" w14:textId="77777777" w:rsidR="00C0732F" w:rsidRPr="0053140C" w:rsidRDefault="00C0732F"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Propulsion unit (not) equipped with</w:t>
            </w:r>
            <w:r w:rsidRPr="0053140C">
              <w:rPr>
                <w:rFonts w:eastAsia="MS Mincho"/>
                <w:b/>
                <w:sz w:val="18"/>
                <w:lang w:val="en-GB" w:eastAsia="en-US"/>
              </w:rPr>
              <w:t xml:space="preserve"> </w:t>
            </w:r>
            <w:r w:rsidRPr="0053140C">
              <w:rPr>
                <w:rFonts w:eastAsia="MS Mincho"/>
                <w:sz w:val="18"/>
                <w:lang w:val="en-GB" w:eastAsia="en-US"/>
              </w:rPr>
              <w:t>a cold-start device or starting aid device(s);</w:t>
            </w:r>
          </w:p>
        </w:tc>
        <w:tc>
          <w:tcPr>
            <w:tcW w:w="440" w:type="dxa"/>
            <w:tcBorders>
              <w:top w:val="nil"/>
              <w:left w:val="nil"/>
              <w:bottom w:val="nil"/>
              <w:right w:val="nil"/>
            </w:tcBorders>
            <w:vAlign w:val="center"/>
            <w:hideMark/>
          </w:tcPr>
          <w:p w14:paraId="113D2DC8"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c>
          <w:tcPr>
            <w:tcW w:w="528" w:type="dxa"/>
            <w:tcBorders>
              <w:top w:val="nil"/>
              <w:left w:val="nil"/>
              <w:bottom w:val="nil"/>
              <w:right w:val="nil"/>
            </w:tcBorders>
            <w:vAlign w:val="center"/>
            <w:hideMark/>
          </w:tcPr>
          <w:p w14:paraId="73120A60"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c>
          <w:tcPr>
            <w:tcW w:w="468" w:type="dxa"/>
            <w:tcBorders>
              <w:top w:val="nil"/>
              <w:left w:val="nil"/>
              <w:bottom w:val="nil"/>
              <w:right w:val="nil"/>
            </w:tcBorders>
            <w:vAlign w:val="center"/>
            <w:hideMark/>
          </w:tcPr>
          <w:p w14:paraId="1624FD7A"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r>
      <w:tr w:rsidR="0053140C" w:rsidRPr="0053140C" w14:paraId="3D157AC1" w14:textId="77777777" w:rsidTr="00C0732F">
        <w:tc>
          <w:tcPr>
            <w:tcW w:w="684" w:type="dxa"/>
            <w:gridSpan w:val="2"/>
            <w:tcBorders>
              <w:top w:val="nil"/>
              <w:left w:val="nil"/>
              <w:bottom w:val="nil"/>
              <w:right w:val="nil"/>
            </w:tcBorders>
            <w:hideMark/>
          </w:tcPr>
          <w:p w14:paraId="02A7C19D" w14:textId="77777777" w:rsidR="00C0732F" w:rsidRPr="0053140C" w:rsidRDefault="00C0732F" w:rsidP="00F91892">
            <w:pPr>
              <w:spacing w:before="40" w:after="40" w:line="220" w:lineRule="exact"/>
              <w:ind w:left="0" w:right="113"/>
              <w:jc w:val="left"/>
              <w:rPr>
                <w:rFonts w:eastAsia="MS Mincho"/>
                <w:sz w:val="18"/>
                <w:lang w:val="en-GB" w:eastAsia="en-US"/>
              </w:rPr>
            </w:pPr>
            <w:bookmarkStart w:id="114" w:name="_Toc2617442"/>
            <w:bookmarkStart w:id="115" w:name="_Toc1983805"/>
            <w:r w:rsidRPr="0053140C">
              <w:rPr>
                <w:rFonts w:eastAsia="MS Mincho"/>
                <w:sz w:val="18"/>
                <w:lang w:val="en-GB" w:eastAsia="en-US"/>
              </w:rPr>
              <w:t>3.7.1.</w:t>
            </w:r>
            <w:bookmarkEnd w:id="114"/>
            <w:bookmarkEnd w:id="115"/>
          </w:p>
        </w:tc>
        <w:tc>
          <w:tcPr>
            <w:tcW w:w="5250" w:type="dxa"/>
            <w:tcBorders>
              <w:top w:val="nil"/>
              <w:left w:val="nil"/>
              <w:bottom w:val="nil"/>
              <w:right w:val="nil"/>
            </w:tcBorders>
            <w:vAlign w:val="bottom"/>
            <w:hideMark/>
          </w:tcPr>
          <w:p w14:paraId="78BB5D5A" w14:textId="77777777" w:rsidR="00C0732F" w:rsidRPr="0053140C" w:rsidRDefault="00C0732F"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cold-start or starting aid device type;</w:t>
            </w:r>
          </w:p>
        </w:tc>
        <w:tc>
          <w:tcPr>
            <w:tcW w:w="440" w:type="dxa"/>
            <w:tcBorders>
              <w:top w:val="nil"/>
              <w:left w:val="nil"/>
              <w:bottom w:val="nil"/>
              <w:right w:val="nil"/>
            </w:tcBorders>
            <w:vAlign w:val="center"/>
            <w:hideMark/>
          </w:tcPr>
          <w:p w14:paraId="46F9442D"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c>
          <w:tcPr>
            <w:tcW w:w="528" w:type="dxa"/>
            <w:tcBorders>
              <w:top w:val="nil"/>
              <w:left w:val="nil"/>
              <w:bottom w:val="nil"/>
              <w:right w:val="nil"/>
            </w:tcBorders>
            <w:vAlign w:val="center"/>
            <w:hideMark/>
          </w:tcPr>
          <w:p w14:paraId="63B95447"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c>
          <w:tcPr>
            <w:tcW w:w="468" w:type="dxa"/>
            <w:tcBorders>
              <w:top w:val="nil"/>
              <w:left w:val="nil"/>
              <w:bottom w:val="nil"/>
              <w:right w:val="nil"/>
            </w:tcBorders>
            <w:vAlign w:val="center"/>
            <w:hideMark/>
          </w:tcPr>
          <w:p w14:paraId="57E31124"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r>
      <w:tr w:rsidR="0053140C" w:rsidRPr="0053140C" w14:paraId="187BE948" w14:textId="77777777" w:rsidTr="00C0732F">
        <w:tc>
          <w:tcPr>
            <w:tcW w:w="684" w:type="dxa"/>
            <w:gridSpan w:val="2"/>
            <w:tcBorders>
              <w:top w:val="nil"/>
              <w:left w:val="nil"/>
              <w:bottom w:val="nil"/>
              <w:right w:val="nil"/>
            </w:tcBorders>
            <w:hideMark/>
          </w:tcPr>
          <w:p w14:paraId="7C130E6F" w14:textId="77777777" w:rsidR="00C0732F" w:rsidRPr="0053140C" w:rsidRDefault="00C0732F" w:rsidP="00F91892">
            <w:pPr>
              <w:spacing w:before="40" w:after="40" w:line="220" w:lineRule="exact"/>
              <w:ind w:left="0" w:right="113"/>
              <w:jc w:val="left"/>
              <w:rPr>
                <w:rFonts w:eastAsia="MS Mincho"/>
                <w:sz w:val="18"/>
                <w:lang w:val="en-GB" w:eastAsia="en-US"/>
              </w:rPr>
            </w:pPr>
            <w:bookmarkStart w:id="116" w:name="_Toc2617443"/>
            <w:bookmarkStart w:id="117" w:name="_Toc1983806"/>
            <w:r w:rsidRPr="0053140C">
              <w:rPr>
                <w:rFonts w:eastAsia="MS Mincho"/>
                <w:sz w:val="18"/>
                <w:lang w:val="en-GB" w:eastAsia="en-US"/>
              </w:rPr>
              <w:t>3.7.2.</w:t>
            </w:r>
            <w:bookmarkEnd w:id="116"/>
            <w:bookmarkEnd w:id="117"/>
          </w:p>
        </w:tc>
        <w:tc>
          <w:tcPr>
            <w:tcW w:w="5250" w:type="dxa"/>
            <w:tcBorders>
              <w:top w:val="nil"/>
              <w:left w:val="nil"/>
              <w:bottom w:val="nil"/>
              <w:right w:val="nil"/>
            </w:tcBorders>
            <w:vAlign w:val="bottom"/>
            <w:hideMark/>
          </w:tcPr>
          <w:p w14:paraId="021DADBE" w14:textId="77777777" w:rsidR="00C0732F" w:rsidRPr="0053140C" w:rsidRDefault="00C0732F"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operation principle of cold start or starting aid device(s);</w:t>
            </w:r>
          </w:p>
        </w:tc>
        <w:tc>
          <w:tcPr>
            <w:tcW w:w="440" w:type="dxa"/>
            <w:tcBorders>
              <w:top w:val="nil"/>
              <w:left w:val="nil"/>
              <w:bottom w:val="nil"/>
              <w:right w:val="nil"/>
            </w:tcBorders>
            <w:vAlign w:val="center"/>
            <w:hideMark/>
          </w:tcPr>
          <w:p w14:paraId="479EF76A"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c>
          <w:tcPr>
            <w:tcW w:w="528" w:type="dxa"/>
            <w:tcBorders>
              <w:top w:val="nil"/>
              <w:left w:val="nil"/>
              <w:bottom w:val="nil"/>
              <w:right w:val="nil"/>
            </w:tcBorders>
            <w:vAlign w:val="center"/>
            <w:hideMark/>
          </w:tcPr>
          <w:p w14:paraId="3886697D"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c>
          <w:tcPr>
            <w:tcW w:w="468" w:type="dxa"/>
            <w:tcBorders>
              <w:top w:val="nil"/>
              <w:left w:val="nil"/>
              <w:bottom w:val="nil"/>
              <w:right w:val="nil"/>
            </w:tcBorders>
            <w:vAlign w:val="center"/>
            <w:hideMark/>
          </w:tcPr>
          <w:p w14:paraId="1789B1EF"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r>
      <w:tr w:rsidR="0053140C" w:rsidRPr="0053140C" w14:paraId="1CEA3A32" w14:textId="77777777" w:rsidTr="00C0732F">
        <w:tc>
          <w:tcPr>
            <w:tcW w:w="684" w:type="dxa"/>
            <w:gridSpan w:val="2"/>
            <w:tcBorders>
              <w:top w:val="nil"/>
              <w:left w:val="nil"/>
              <w:bottom w:val="nil"/>
              <w:right w:val="nil"/>
            </w:tcBorders>
            <w:hideMark/>
          </w:tcPr>
          <w:p w14:paraId="64B11F42" w14:textId="77777777" w:rsidR="00C0732F" w:rsidRPr="0053140C" w:rsidRDefault="00C0732F" w:rsidP="00F91892">
            <w:pPr>
              <w:spacing w:before="40" w:after="40" w:line="220" w:lineRule="exact"/>
              <w:ind w:left="0" w:right="113"/>
              <w:jc w:val="left"/>
              <w:rPr>
                <w:rFonts w:eastAsia="MS Mincho"/>
                <w:sz w:val="18"/>
                <w:lang w:val="en-GB" w:eastAsia="en-US"/>
              </w:rPr>
            </w:pPr>
            <w:bookmarkStart w:id="118" w:name="_Toc2617444"/>
            <w:bookmarkStart w:id="119" w:name="_Toc1983807"/>
            <w:r w:rsidRPr="0053140C">
              <w:rPr>
                <w:rFonts w:eastAsia="MS Mincho"/>
                <w:sz w:val="18"/>
                <w:lang w:val="en-GB" w:eastAsia="en-US"/>
              </w:rPr>
              <w:t>3.7.3.</w:t>
            </w:r>
            <w:bookmarkEnd w:id="118"/>
            <w:bookmarkEnd w:id="119"/>
          </w:p>
        </w:tc>
        <w:tc>
          <w:tcPr>
            <w:tcW w:w="5250" w:type="dxa"/>
            <w:tcBorders>
              <w:top w:val="nil"/>
              <w:left w:val="nil"/>
              <w:bottom w:val="nil"/>
              <w:right w:val="nil"/>
            </w:tcBorders>
            <w:vAlign w:val="bottom"/>
            <w:hideMark/>
          </w:tcPr>
          <w:p w14:paraId="7A091857" w14:textId="77777777" w:rsidR="00C0732F" w:rsidRPr="0053140C" w:rsidRDefault="00C0732F"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Activation time of cold-start or starting aid device(s) and /or duty cycle (only limited time activated after cold start / continuous operation);</w:t>
            </w:r>
          </w:p>
        </w:tc>
        <w:tc>
          <w:tcPr>
            <w:tcW w:w="440" w:type="dxa"/>
            <w:tcBorders>
              <w:top w:val="nil"/>
              <w:left w:val="nil"/>
              <w:bottom w:val="nil"/>
              <w:right w:val="nil"/>
            </w:tcBorders>
            <w:vAlign w:val="center"/>
            <w:hideMark/>
          </w:tcPr>
          <w:p w14:paraId="49F7BAFD"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c>
          <w:tcPr>
            <w:tcW w:w="528" w:type="dxa"/>
            <w:tcBorders>
              <w:top w:val="nil"/>
              <w:left w:val="nil"/>
              <w:bottom w:val="nil"/>
              <w:right w:val="nil"/>
            </w:tcBorders>
            <w:vAlign w:val="center"/>
            <w:hideMark/>
          </w:tcPr>
          <w:p w14:paraId="3FCD5FA4"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c>
          <w:tcPr>
            <w:tcW w:w="468" w:type="dxa"/>
            <w:tcBorders>
              <w:top w:val="nil"/>
              <w:left w:val="nil"/>
              <w:bottom w:val="nil"/>
              <w:right w:val="nil"/>
            </w:tcBorders>
            <w:vAlign w:val="center"/>
            <w:hideMark/>
          </w:tcPr>
          <w:p w14:paraId="44DAE75A"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r>
      <w:tr w:rsidR="0053140C" w:rsidRPr="0053140C" w14:paraId="6E2E2F7C" w14:textId="77777777" w:rsidTr="00C0732F">
        <w:tc>
          <w:tcPr>
            <w:tcW w:w="684" w:type="dxa"/>
            <w:gridSpan w:val="2"/>
            <w:tcBorders>
              <w:top w:val="nil"/>
              <w:left w:val="nil"/>
              <w:bottom w:val="nil"/>
              <w:right w:val="nil"/>
            </w:tcBorders>
            <w:hideMark/>
          </w:tcPr>
          <w:p w14:paraId="60C7431D" w14:textId="77777777" w:rsidR="00C0732F" w:rsidRPr="0053140C" w:rsidRDefault="00C0732F" w:rsidP="00F91892">
            <w:pPr>
              <w:spacing w:before="40" w:after="40" w:line="220" w:lineRule="exact"/>
              <w:ind w:left="0" w:right="113"/>
              <w:jc w:val="left"/>
              <w:rPr>
                <w:rFonts w:eastAsia="MS Mincho"/>
                <w:sz w:val="18"/>
                <w:lang w:val="en-GB" w:eastAsia="en-US"/>
              </w:rPr>
            </w:pPr>
            <w:bookmarkStart w:id="120" w:name="_Toc2617445"/>
            <w:bookmarkStart w:id="121" w:name="_Toc1983808"/>
            <w:r w:rsidRPr="0053140C">
              <w:rPr>
                <w:rFonts w:eastAsia="MS Mincho"/>
                <w:sz w:val="18"/>
                <w:lang w:val="en-GB" w:eastAsia="en-US"/>
              </w:rPr>
              <w:t>3.8.</w:t>
            </w:r>
            <w:bookmarkEnd w:id="120"/>
            <w:bookmarkEnd w:id="121"/>
          </w:p>
        </w:tc>
        <w:tc>
          <w:tcPr>
            <w:tcW w:w="5250" w:type="dxa"/>
            <w:tcBorders>
              <w:top w:val="nil"/>
              <w:left w:val="nil"/>
              <w:bottom w:val="nil"/>
              <w:right w:val="nil"/>
            </w:tcBorders>
            <w:vAlign w:val="bottom"/>
            <w:hideMark/>
          </w:tcPr>
          <w:p w14:paraId="57669D27" w14:textId="77777777" w:rsidR="00C0732F" w:rsidRPr="0053140C" w:rsidRDefault="00C0732F"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propulsion unit (not) equipped with O</w:t>
            </w:r>
            <w:r w:rsidRPr="0053140C">
              <w:rPr>
                <w:rFonts w:eastAsia="MS Mincho"/>
                <w:sz w:val="18"/>
                <w:vertAlign w:val="subscript"/>
                <w:lang w:val="en-GB" w:eastAsia="en-US"/>
              </w:rPr>
              <w:t>2</w:t>
            </w:r>
            <w:r w:rsidRPr="0053140C">
              <w:rPr>
                <w:rFonts w:eastAsia="MS Mincho"/>
                <w:sz w:val="18"/>
                <w:lang w:val="en-GB" w:eastAsia="en-US"/>
              </w:rPr>
              <w:t xml:space="preserve"> sensor for fuel control;</w:t>
            </w:r>
          </w:p>
        </w:tc>
        <w:tc>
          <w:tcPr>
            <w:tcW w:w="440" w:type="dxa"/>
            <w:tcBorders>
              <w:top w:val="nil"/>
              <w:left w:val="nil"/>
              <w:bottom w:val="nil"/>
              <w:right w:val="nil"/>
            </w:tcBorders>
            <w:vAlign w:val="center"/>
            <w:hideMark/>
          </w:tcPr>
          <w:p w14:paraId="16A7D768"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c>
          <w:tcPr>
            <w:tcW w:w="528" w:type="dxa"/>
            <w:tcBorders>
              <w:top w:val="nil"/>
              <w:left w:val="nil"/>
              <w:bottom w:val="nil"/>
              <w:right w:val="nil"/>
            </w:tcBorders>
            <w:vAlign w:val="center"/>
            <w:hideMark/>
          </w:tcPr>
          <w:p w14:paraId="3FFF7C62"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c>
          <w:tcPr>
            <w:tcW w:w="468" w:type="dxa"/>
            <w:tcBorders>
              <w:top w:val="nil"/>
              <w:left w:val="nil"/>
              <w:bottom w:val="nil"/>
              <w:right w:val="nil"/>
            </w:tcBorders>
            <w:vAlign w:val="center"/>
            <w:hideMark/>
          </w:tcPr>
          <w:p w14:paraId="4753A001"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r>
      <w:tr w:rsidR="0053140C" w:rsidRPr="0053140C" w14:paraId="38998BC6" w14:textId="77777777" w:rsidTr="00C0732F">
        <w:tc>
          <w:tcPr>
            <w:tcW w:w="684" w:type="dxa"/>
            <w:gridSpan w:val="2"/>
            <w:tcBorders>
              <w:top w:val="nil"/>
              <w:left w:val="nil"/>
              <w:bottom w:val="nil"/>
              <w:right w:val="nil"/>
            </w:tcBorders>
            <w:hideMark/>
          </w:tcPr>
          <w:p w14:paraId="7CE0A22D" w14:textId="77777777" w:rsidR="00C0732F" w:rsidRPr="0053140C" w:rsidRDefault="00C0732F" w:rsidP="00F91892">
            <w:pPr>
              <w:spacing w:before="40" w:after="40" w:line="220" w:lineRule="exact"/>
              <w:ind w:left="0" w:right="113"/>
              <w:jc w:val="left"/>
              <w:rPr>
                <w:rFonts w:eastAsia="MS Mincho"/>
                <w:sz w:val="18"/>
                <w:lang w:val="en-GB" w:eastAsia="en-US"/>
              </w:rPr>
            </w:pPr>
            <w:bookmarkStart w:id="122" w:name="_Toc2617446"/>
            <w:bookmarkStart w:id="123" w:name="_Toc1983809"/>
            <w:r w:rsidRPr="0053140C">
              <w:rPr>
                <w:rFonts w:eastAsia="MS Mincho"/>
                <w:sz w:val="18"/>
                <w:lang w:val="en-GB" w:eastAsia="en-US"/>
              </w:rPr>
              <w:t>3.8.1.</w:t>
            </w:r>
            <w:bookmarkEnd w:id="122"/>
            <w:bookmarkEnd w:id="123"/>
          </w:p>
        </w:tc>
        <w:tc>
          <w:tcPr>
            <w:tcW w:w="5250" w:type="dxa"/>
            <w:tcBorders>
              <w:top w:val="nil"/>
              <w:left w:val="nil"/>
              <w:bottom w:val="nil"/>
              <w:right w:val="nil"/>
            </w:tcBorders>
            <w:vAlign w:val="bottom"/>
            <w:hideMark/>
          </w:tcPr>
          <w:p w14:paraId="50BA9B8C" w14:textId="77777777" w:rsidR="00C0732F" w:rsidRPr="0053140C" w:rsidRDefault="00C0732F"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O</w:t>
            </w:r>
            <w:r w:rsidRPr="0053140C">
              <w:rPr>
                <w:rFonts w:eastAsia="MS Mincho"/>
                <w:sz w:val="18"/>
                <w:vertAlign w:val="subscript"/>
                <w:lang w:val="en-GB" w:eastAsia="en-US"/>
              </w:rPr>
              <w:t>2</w:t>
            </w:r>
            <w:r w:rsidRPr="0053140C">
              <w:rPr>
                <w:rFonts w:eastAsia="MS Mincho"/>
                <w:sz w:val="18"/>
                <w:lang w:val="en-GB" w:eastAsia="en-US"/>
              </w:rPr>
              <w:t xml:space="preserve"> sensor types;</w:t>
            </w:r>
          </w:p>
        </w:tc>
        <w:tc>
          <w:tcPr>
            <w:tcW w:w="440" w:type="dxa"/>
            <w:tcBorders>
              <w:top w:val="nil"/>
              <w:left w:val="nil"/>
              <w:bottom w:val="nil"/>
              <w:right w:val="nil"/>
            </w:tcBorders>
            <w:vAlign w:val="center"/>
            <w:hideMark/>
          </w:tcPr>
          <w:p w14:paraId="21EE25CC"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c>
          <w:tcPr>
            <w:tcW w:w="528" w:type="dxa"/>
            <w:tcBorders>
              <w:top w:val="nil"/>
              <w:left w:val="nil"/>
              <w:bottom w:val="nil"/>
              <w:right w:val="nil"/>
            </w:tcBorders>
            <w:vAlign w:val="center"/>
            <w:hideMark/>
          </w:tcPr>
          <w:p w14:paraId="482CD814"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c>
          <w:tcPr>
            <w:tcW w:w="468" w:type="dxa"/>
            <w:tcBorders>
              <w:top w:val="nil"/>
              <w:left w:val="nil"/>
              <w:bottom w:val="nil"/>
              <w:right w:val="nil"/>
            </w:tcBorders>
            <w:vAlign w:val="center"/>
            <w:hideMark/>
          </w:tcPr>
          <w:p w14:paraId="7B6A505A"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r>
      <w:tr w:rsidR="0053140C" w:rsidRPr="0053140C" w14:paraId="412C08CC" w14:textId="77777777" w:rsidTr="00C0732F">
        <w:tc>
          <w:tcPr>
            <w:tcW w:w="684" w:type="dxa"/>
            <w:gridSpan w:val="2"/>
            <w:tcBorders>
              <w:top w:val="nil"/>
              <w:left w:val="nil"/>
              <w:bottom w:val="nil"/>
              <w:right w:val="nil"/>
            </w:tcBorders>
            <w:hideMark/>
          </w:tcPr>
          <w:p w14:paraId="7594072A" w14:textId="77777777" w:rsidR="00C0732F" w:rsidRPr="0053140C" w:rsidRDefault="00C0732F" w:rsidP="00F91892">
            <w:pPr>
              <w:spacing w:before="40" w:after="40" w:line="220" w:lineRule="exact"/>
              <w:ind w:left="0" w:right="113"/>
              <w:jc w:val="left"/>
              <w:rPr>
                <w:rFonts w:eastAsia="MS Mincho"/>
                <w:sz w:val="18"/>
                <w:lang w:val="en-GB" w:eastAsia="en-US"/>
              </w:rPr>
            </w:pPr>
            <w:bookmarkStart w:id="124" w:name="_Toc2617447"/>
            <w:bookmarkStart w:id="125" w:name="_Toc1983810"/>
            <w:r w:rsidRPr="0053140C">
              <w:rPr>
                <w:rFonts w:eastAsia="MS Mincho"/>
                <w:sz w:val="18"/>
                <w:lang w:val="en-GB" w:eastAsia="en-US"/>
              </w:rPr>
              <w:t>3.8.2.</w:t>
            </w:r>
            <w:bookmarkEnd w:id="124"/>
            <w:bookmarkEnd w:id="125"/>
          </w:p>
        </w:tc>
        <w:tc>
          <w:tcPr>
            <w:tcW w:w="5250" w:type="dxa"/>
            <w:tcBorders>
              <w:top w:val="nil"/>
              <w:left w:val="nil"/>
              <w:bottom w:val="nil"/>
              <w:right w:val="nil"/>
            </w:tcBorders>
            <w:vAlign w:val="bottom"/>
            <w:hideMark/>
          </w:tcPr>
          <w:p w14:paraId="4AE3C719" w14:textId="77777777" w:rsidR="00C0732F" w:rsidRPr="0053140C" w:rsidRDefault="00C0732F"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operation principle of O</w:t>
            </w:r>
            <w:r w:rsidRPr="0053140C">
              <w:rPr>
                <w:rFonts w:eastAsia="MS Mincho"/>
                <w:sz w:val="18"/>
                <w:vertAlign w:val="subscript"/>
                <w:lang w:val="en-GB" w:eastAsia="en-US"/>
              </w:rPr>
              <w:t>2</w:t>
            </w:r>
            <w:r w:rsidRPr="0053140C">
              <w:rPr>
                <w:rFonts w:eastAsia="MS Mincho"/>
                <w:sz w:val="18"/>
                <w:lang w:val="en-GB" w:eastAsia="en-US"/>
              </w:rPr>
              <w:t xml:space="preserve"> sensor (binary / wide range / other);</w:t>
            </w:r>
          </w:p>
        </w:tc>
        <w:tc>
          <w:tcPr>
            <w:tcW w:w="440" w:type="dxa"/>
            <w:tcBorders>
              <w:top w:val="nil"/>
              <w:left w:val="nil"/>
              <w:bottom w:val="nil"/>
              <w:right w:val="nil"/>
            </w:tcBorders>
            <w:vAlign w:val="center"/>
            <w:hideMark/>
          </w:tcPr>
          <w:p w14:paraId="1F59F934"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c>
          <w:tcPr>
            <w:tcW w:w="528" w:type="dxa"/>
            <w:tcBorders>
              <w:top w:val="nil"/>
              <w:left w:val="nil"/>
              <w:bottom w:val="nil"/>
              <w:right w:val="nil"/>
            </w:tcBorders>
            <w:vAlign w:val="center"/>
            <w:hideMark/>
          </w:tcPr>
          <w:p w14:paraId="59BA01AD"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c>
          <w:tcPr>
            <w:tcW w:w="468" w:type="dxa"/>
            <w:tcBorders>
              <w:top w:val="nil"/>
              <w:left w:val="nil"/>
              <w:bottom w:val="nil"/>
              <w:right w:val="nil"/>
            </w:tcBorders>
            <w:vAlign w:val="center"/>
            <w:hideMark/>
          </w:tcPr>
          <w:p w14:paraId="4FDF361E"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r>
      <w:tr w:rsidR="0053140C" w:rsidRPr="0053140C" w14:paraId="6C5195ED" w14:textId="77777777" w:rsidTr="00C0732F">
        <w:tc>
          <w:tcPr>
            <w:tcW w:w="684" w:type="dxa"/>
            <w:gridSpan w:val="2"/>
            <w:tcBorders>
              <w:top w:val="nil"/>
              <w:left w:val="nil"/>
              <w:bottom w:val="nil"/>
              <w:right w:val="nil"/>
            </w:tcBorders>
            <w:hideMark/>
          </w:tcPr>
          <w:p w14:paraId="515A432A" w14:textId="77777777" w:rsidR="00C0732F" w:rsidRPr="0053140C" w:rsidRDefault="00C0732F" w:rsidP="00F91892">
            <w:pPr>
              <w:spacing w:before="40" w:after="40" w:line="220" w:lineRule="exact"/>
              <w:ind w:left="0" w:right="113"/>
              <w:jc w:val="left"/>
              <w:rPr>
                <w:rFonts w:eastAsia="MS Mincho"/>
                <w:sz w:val="18"/>
                <w:lang w:val="en-GB" w:eastAsia="en-US"/>
              </w:rPr>
            </w:pPr>
            <w:bookmarkStart w:id="126" w:name="_Toc2617448"/>
            <w:bookmarkStart w:id="127" w:name="_Toc1983811"/>
            <w:r w:rsidRPr="0053140C">
              <w:rPr>
                <w:rFonts w:eastAsia="MS Mincho"/>
                <w:sz w:val="18"/>
                <w:lang w:val="en-GB" w:eastAsia="en-US"/>
              </w:rPr>
              <w:t>3.8.3.</w:t>
            </w:r>
            <w:bookmarkEnd w:id="126"/>
            <w:bookmarkEnd w:id="127"/>
          </w:p>
        </w:tc>
        <w:tc>
          <w:tcPr>
            <w:tcW w:w="5250" w:type="dxa"/>
            <w:tcBorders>
              <w:top w:val="nil"/>
              <w:left w:val="nil"/>
              <w:bottom w:val="nil"/>
              <w:right w:val="nil"/>
            </w:tcBorders>
            <w:vAlign w:val="bottom"/>
            <w:hideMark/>
          </w:tcPr>
          <w:p w14:paraId="0ECF7FEC" w14:textId="77777777" w:rsidR="00C0732F" w:rsidRPr="0053140C" w:rsidRDefault="00C0732F" w:rsidP="00F91892">
            <w:pPr>
              <w:spacing w:before="40" w:after="40" w:line="220" w:lineRule="exact"/>
              <w:ind w:left="0" w:right="113"/>
              <w:jc w:val="right"/>
              <w:rPr>
                <w:rFonts w:eastAsia="MS Mincho"/>
                <w:sz w:val="18"/>
                <w:lang w:val="en-GB" w:eastAsia="en-US"/>
              </w:rPr>
            </w:pPr>
            <w:bookmarkStart w:id="128" w:name="_Toc2617449"/>
            <w:bookmarkStart w:id="129" w:name="_Toc1983812"/>
            <w:r w:rsidRPr="0053140C">
              <w:rPr>
                <w:rFonts w:eastAsia="MS Mincho"/>
                <w:sz w:val="18"/>
                <w:lang w:val="en-GB" w:eastAsia="en-US"/>
              </w:rPr>
              <w:t>O</w:t>
            </w:r>
            <w:r w:rsidRPr="0053140C">
              <w:rPr>
                <w:rFonts w:eastAsia="MS Mincho"/>
                <w:sz w:val="18"/>
                <w:vertAlign w:val="subscript"/>
                <w:lang w:val="en-GB" w:eastAsia="en-US"/>
              </w:rPr>
              <w:t>2</w:t>
            </w:r>
            <w:r w:rsidRPr="0053140C">
              <w:rPr>
                <w:rFonts w:eastAsia="MS Mincho"/>
                <w:sz w:val="18"/>
                <w:lang w:val="en-GB" w:eastAsia="en-US"/>
              </w:rPr>
              <w:t xml:space="preserve"> sensor interaction with closed-loop fuelling system (stoichiometry / lean or rich operation);</w:t>
            </w:r>
            <w:bookmarkEnd w:id="128"/>
            <w:bookmarkEnd w:id="129"/>
          </w:p>
        </w:tc>
        <w:tc>
          <w:tcPr>
            <w:tcW w:w="440" w:type="dxa"/>
            <w:tcBorders>
              <w:top w:val="nil"/>
              <w:left w:val="nil"/>
              <w:bottom w:val="nil"/>
              <w:right w:val="nil"/>
            </w:tcBorders>
            <w:vAlign w:val="center"/>
            <w:hideMark/>
          </w:tcPr>
          <w:p w14:paraId="496B3628"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c>
          <w:tcPr>
            <w:tcW w:w="528" w:type="dxa"/>
            <w:tcBorders>
              <w:top w:val="nil"/>
              <w:left w:val="nil"/>
              <w:bottom w:val="nil"/>
              <w:right w:val="nil"/>
            </w:tcBorders>
            <w:vAlign w:val="center"/>
            <w:hideMark/>
          </w:tcPr>
          <w:p w14:paraId="310989EE"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c>
          <w:tcPr>
            <w:tcW w:w="468" w:type="dxa"/>
            <w:tcBorders>
              <w:top w:val="nil"/>
              <w:left w:val="nil"/>
              <w:bottom w:val="nil"/>
              <w:right w:val="nil"/>
            </w:tcBorders>
            <w:vAlign w:val="center"/>
            <w:hideMark/>
          </w:tcPr>
          <w:p w14:paraId="55FD2A6E"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r>
      <w:tr w:rsidR="0053140C" w:rsidRPr="0053140C" w14:paraId="463C7EC6" w14:textId="77777777" w:rsidTr="00C0732F">
        <w:tc>
          <w:tcPr>
            <w:tcW w:w="684" w:type="dxa"/>
            <w:gridSpan w:val="2"/>
            <w:tcBorders>
              <w:top w:val="nil"/>
              <w:left w:val="nil"/>
              <w:bottom w:val="nil"/>
              <w:right w:val="nil"/>
            </w:tcBorders>
            <w:hideMark/>
          </w:tcPr>
          <w:p w14:paraId="10F18861" w14:textId="77777777" w:rsidR="00C0732F" w:rsidRPr="0053140C" w:rsidRDefault="00C0732F" w:rsidP="00F91892">
            <w:pPr>
              <w:spacing w:before="40" w:after="40" w:line="220" w:lineRule="exact"/>
              <w:ind w:left="0" w:right="113"/>
              <w:jc w:val="left"/>
              <w:rPr>
                <w:rFonts w:eastAsia="MS Mincho"/>
                <w:sz w:val="18"/>
                <w:lang w:val="en-GB" w:eastAsia="en-US"/>
              </w:rPr>
            </w:pPr>
            <w:bookmarkStart w:id="130" w:name="_Toc2617450"/>
            <w:bookmarkStart w:id="131" w:name="_Toc1983813"/>
            <w:r w:rsidRPr="0053140C">
              <w:rPr>
                <w:rFonts w:eastAsia="MS Mincho"/>
                <w:sz w:val="18"/>
                <w:lang w:val="en-GB" w:eastAsia="en-US"/>
              </w:rPr>
              <w:t>3.9.</w:t>
            </w:r>
            <w:bookmarkEnd w:id="130"/>
            <w:bookmarkEnd w:id="131"/>
          </w:p>
        </w:tc>
        <w:tc>
          <w:tcPr>
            <w:tcW w:w="5250" w:type="dxa"/>
            <w:tcBorders>
              <w:top w:val="nil"/>
              <w:left w:val="nil"/>
              <w:bottom w:val="nil"/>
              <w:right w:val="nil"/>
            </w:tcBorders>
            <w:vAlign w:val="bottom"/>
            <w:hideMark/>
          </w:tcPr>
          <w:p w14:paraId="1D09BEA4" w14:textId="77777777" w:rsidR="00C0732F" w:rsidRPr="0053140C" w:rsidRDefault="00C0732F"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propulsion unit (not) equipped with exhaust gas recirculation (EGR) system;</w:t>
            </w:r>
          </w:p>
        </w:tc>
        <w:tc>
          <w:tcPr>
            <w:tcW w:w="440" w:type="dxa"/>
            <w:tcBorders>
              <w:top w:val="nil"/>
              <w:left w:val="nil"/>
              <w:bottom w:val="nil"/>
              <w:right w:val="nil"/>
            </w:tcBorders>
            <w:vAlign w:val="center"/>
            <w:hideMark/>
          </w:tcPr>
          <w:p w14:paraId="19E36569"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c>
          <w:tcPr>
            <w:tcW w:w="528" w:type="dxa"/>
            <w:tcBorders>
              <w:top w:val="nil"/>
              <w:left w:val="nil"/>
              <w:bottom w:val="nil"/>
              <w:right w:val="nil"/>
            </w:tcBorders>
            <w:vAlign w:val="center"/>
            <w:hideMark/>
          </w:tcPr>
          <w:p w14:paraId="43B619BA"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c>
          <w:tcPr>
            <w:tcW w:w="468" w:type="dxa"/>
            <w:tcBorders>
              <w:top w:val="nil"/>
              <w:left w:val="nil"/>
              <w:bottom w:val="nil"/>
              <w:right w:val="nil"/>
            </w:tcBorders>
            <w:vAlign w:val="center"/>
            <w:hideMark/>
          </w:tcPr>
          <w:p w14:paraId="3C05D155"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r>
      <w:tr w:rsidR="0053140C" w:rsidRPr="0053140C" w14:paraId="05FFDB06" w14:textId="77777777" w:rsidTr="00C0732F">
        <w:tc>
          <w:tcPr>
            <w:tcW w:w="684" w:type="dxa"/>
            <w:gridSpan w:val="2"/>
            <w:tcBorders>
              <w:top w:val="nil"/>
              <w:left w:val="nil"/>
              <w:bottom w:val="nil"/>
              <w:right w:val="nil"/>
            </w:tcBorders>
            <w:hideMark/>
          </w:tcPr>
          <w:p w14:paraId="19D8440E" w14:textId="77777777" w:rsidR="00C0732F" w:rsidRPr="0053140C" w:rsidRDefault="00C0732F" w:rsidP="00F91892">
            <w:pPr>
              <w:spacing w:before="40" w:after="40" w:line="220" w:lineRule="exact"/>
              <w:ind w:left="0" w:right="113"/>
              <w:jc w:val="left"/>
              <w:rPr>
                <w:rFonts w:eastAsia="MS Mincho"/>
                <w:sz w:val="18"/>
                <w:lang w:val="en-GB" w:eastAsia="en-US"/>
              </w:rPr>
            </w:pPr>
            <w:bookmarkStart w:id="132" w:name="_Toc2617451"/>
            <w:bookmarkStart w:id="133" w:name="_Toc1983814"/>
            <w:r w:rsidRPr="0053140C">
              <w:rPr>
                <w:rFonts w:eastAsia="MS Mincho"/>
                <w:sz w:val="18"/>
                <w:lang w:val="en-GB" w:eastAsia="en-US"/>
              </w:rPr>
              <w:t>3.9.1.</w:t>
            </w:r>
            <w:bookmarkEnd w:id="132"/>
            <w:bookmarkEnd w:id="133"/>
          </w:p>
        </w:tc>
        <w:tc>
          <w:tcPr>
            <w:tcW w:w="5250" w:type="dxa"/>
            <w:tcBorders>
              <w:top w:val="nil"/>
              <w:left w:val="nil"/>
              <w:bottom w:val="nil"/>
              <w:right w:val="nil"/>
            </w:tcBorders>
            <w:vAlign w:val="bottom"/>
            <w:hideMark/>
          </w:tcPr>
          <w:p w14:paraId="18B78390" w14:textId="77777777" w:rsidR="00C0732F" w:rsidRPr="0053140C" w:rsidRDefault="00C0732F"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EGR system types;</w:t>
            </w:r>
          </w:p>
        </w:tc>
        <w:tc>
          <w:tcPr>
            <w:tcW w:w="440" w:type="dxa"/>
            <w:tcBorders>
              <w:top w:val="nil"/>
              <w:left w:val="nil"/>
              <w:bottom w:val="nil"/>
              <w:right w:val="nil"/>
            </w:tcBorders>
            <w:vAlign w:val="center"/>
            <w:hideMark/>
          </w:tcPr>
          <w:p w14:paraId="533EE0CF"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c>
          <w:tcPr>
            <w:tcW w:w="528" w:type="dxa"/>
            <w:tcBorders>
              <w:top w:val="nil"/>
              <w:left w:val="nil"/>
              <w:bottom w:val="nil"/>
              <w:right w:val="nil"/>
            </w:tcBorders>
            <w:vAlign w:val="center"/>
            <w:hideMark/>
          </w:tcPr>
          <w:p w14:paraId="2E435990"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c>
          <w:tcPr>
            <w:tcW w:w="468" w:type="dxa"/>
            <w:tcBorders>
              <w:top w:val="nil"/>
              <w:left w:val="nil"/>
              <w:bottom w:val="nil"/>
              <w:right w:val="nil"/>
            </w:tcBorders>
            <w:vAlign w:val="center"/>
            <w:hideMark/>
          </w:tcPr>
          <w:p w14:paraId="68CFC685"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r>
      <w:tr w:rsidR="0053140C" w:rsidRPr="0053140C" w14:paraId="14759E26" w14:textId="77777777" w:rsidTr="00C0732F">
        <w:tc>
          <w:tcPr>
            <w:tcW w:w="684" w:type="dxa"/>
            <w:gridSpan w:val="2"/>
            <w:tcBorders>
              <w:top w:val="nil"/>
              <w:left w:val="nil"/>
              <w:bottom w:val="nil"/>
              <w:right w:val="nil"/>
            </w:tcBorders>
            <w:hideMark/>
          </w:tcPr>
          <w:p w14:paraId="43822E93" w14:textId="77777777" w:rsidR="00C0732F" w:rsidRPr="0053140C" w:rsidRDefault="00C0732F" w:rsidP="00F91892">
            <w:pPr>
              <w:spacing w:before="40" w:after="40" w:line="220" w:lineRule="exact"/>
              <w:ind w:left="0" w:right="113"/>
              <w:jc w:val="left"/>
              <w:rPr>
                <w:rFonts w:eastAsia="MS Mincho"/>
                <w:sz w:val="18"/>
                <w:lang w:val="en-GB" w:eastAsia="en-US"/>
              </w:rPr>
            </w:pPr>
            <w:bookmarkStart w:id="134" w:name="_Toc2617452"/>
            <w:bookmarkStart w:id="135" w:name="_Toc1983815"/>
            <w:r w:rsidRPr="0053140C">
              <w:rPr>
                <w:rFonts w:eastAsia="MS Mincho"/>
                <w:sz w:val="18"/>
                <w:lang w:val="en-GB" w:eastAsia="en-US"/>
              </w:rPr>
              <w:t>3.9.2.</w:t>
            </w:r>
            <w:bookmarkEnd w:id="134"/>
            <w:bookmarkEnd w:id="135"/>
          </w:p>
        </w:tc>
        <w:tc>
          <w:tcPr>
            <w:tcW w:w="5250" w:type="dxa"/>
            <w:tcBorders>
              <w:top w:val="nil"/>
              <w:left w:val="nil"/>
              <w:bottom w:val="nil"/>
              <w:right w:val="nil"/>
            </w:tcBorders>
            <w:vAlign w:val="bottom"/>
            <w:hideMark/>
          </w:tcPr>
          <w:p w14:paraId="74419C7C" w14:textId="77777777" w:rsidR="00C0732F" w:rsidRPr="0053140C" w:rsidRDefault="00C0732F"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operation principle of EGR system (internal / external);</w:t>
            </w:r>
          </w:p>
        </w:tc>
        <w:tc>
          <w:tcPr>
            <w:tcW w:w="440" w:type="dxa"/>
            <w:tcBorders>
              <w:top w:val="nil"/>
              <w:left w:val="nil"/>
              <w:bottom w:val="nil"/>
              <w:right w:val="nil"/>
            </w:tcBorders>
            <w:vAlign w:val="center"/>
            <w:hideMark/>
          </w:tcPr>
          <w:p w14:paraId="141D2E25"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c>
          <w:tcPr>
            <w:tcW w:w="528" w:type="dxa"/>
            <w:tcBorders>
              <w:top w:val="nil"/>
              <w:left w:val="nil"/>
              <w:bottom w:val="nil"/>
              <w:right w:val="nil"/>
            </w:tcBorders>
            <w:vAlign w:val="center"/>
            <w:hideMark/>
          </w:tcPr>
          <w:p w14:paraId="3E8006E6"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c>
          <w:tcPr>
            <w:tcW w:w="468" w:type="dxa"/>
            <w:tcBorders>
              <w:top w:val="nil"/>
              <w:left w:val="nil"/>
              <w:bottom w:val="nil"/>
              <w:right w:val="nil"/>
            </w:tcBorders>
            <w:vAlign w:val="center"/>
            <w:hideMark/>
          </w:tcPr>
          <w:p w14:paraId="50958E01"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r>
      <w:tr w:rsidR="0053140C" w:rsidRPr="0053140C" w14:paraId="16873DCB" w14:textId="77777777" w:rsidTr="00C0732F">
        <w:tc>
          <w:tcPr>
            <w:tcW w:w="684" w:type="dxa"/>
            <w:gridSpan w:val="2"/>
            <w:tcBorders>
              <w:top w:val="nil"/>
              <w:left w:val="nil"/>
              <w:bottom w:val="single" w:sz="12" w:space="0" w:color="000000"/>
              <w:right w:val="nil"/>
            </w:tcBorders>
            <w:hideMark/>
          </w:tcPr>
          <w:p w14:paraId="7F40CCDA" w14:textId="77777777" w:rsidR="00C0732F" w:rsidRPr="0053140C" w:rsidRDefault="00C0732F"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3.9.3.</w:t>
            </w:r>
          </w:p>
        </w:tc>
        <w:tc>
          <w:tcPr>
            <w:tcW w:w="5250" w:type="dxa"/>
            <w:tcBorders>
              <w:top w:val="nil"/>
              <w:left w:val="nil"/>
              <w:bottom w:val="single" w:sz="12" w:space="0" w:color="000000"/>
              <w:right w:val="nil"/>
            </w:tcBorders>
            <w:vAlign w:val="bottom"/>
            <w:hideMark/>
          </w:tcPr>
          <w:p w14:paraId="73FFB81C" w14:textId="77777777" w:rsidR="00C0732F" w:rsidRPr="0053140C" w:rsidRDefault="00C0732F"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maximum EGR rate (+/- 5 %);</w:t>
            </w:r>
          </w:p>
        </w:tc>
        <w:tc>
          <w:tcPr>
            <w:tcW w:w="440" w:type="dxa"/>
            <w:tcBorders>
              <w:top w:val="nil"/>
              <w:left w:val="nil"/>
              <w:bottom w:val="single" w:sz="12" w:space="0" w:color="000000"/>
              <w:right w:val="nil"/>
            </w:tcBorders>
            <w:vAlign w:val="center"/>
            <w:hideMark/>
          </w:tcPr>
          <w:p w14:paraId="3447002F"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c>
          <w:tcPr>
            <w:tcW w:w="528" w:type="dxa"/>
            <w:tcBorders>
              <w:top w:val="nil"/>
              <w:left w:val="nil"/>
              <w:bottom w:val="single" w:sz="12" w:space="0" w:color="000000"/>
              <w:right w:val="nil"/>
            </w:tcBorders>
            <w:vAlign w:val="center"/>
            <w:hideMark/>
          </w:tcPr>
          <w:p w14:paraId="22DEE836"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c>
          <w:tcPr>
            <w:tcW w:w="468" w:type="dxa"/>
            <w:tcBorders>
              <w:top w:val="nil"/>
              <w:left w:val="nil"/>
              <w:bottom w:val="single" w:sz="12" w:space="0" w:color="000000"/>
              <w:right w:val="nil"/>
            </w:tcBorders>
            <w:vAlign w:val="center"/>
            <w:hideMark/>
          </w:tcPr>
          <w:p w14:paraId="5C7F30FD" w14:textId="77777777" w:rsidR="00C0732F" w:rsidRPr="0053140C" w:rsidRDefault="00C0732F" w:rsidP="00F91892">
            <w:pPr>
              <w:spacing w:before="40" w:after="40" w:line="220" w:lineRule="exact"/>
              <w:ind w:left="0" w:right="113"/>
              <w:jc w:val="right"/>
              <w:rPr>
                <w:rFonts w:eastAsia="MS Mincho"/>
                <w:b/>
                <w:sz w:val="18"/>
                <w:lang w:val="en-GB" w:eastAsia="en-US"/>
              </w:rPr>
            </w:pPr>
            <w:r w:rsidRPr="0053140C">
              <w:rPr>
                <w:rFonts w:eastAsia="MS Mincho"/>
                <w:b/>
                <w:sz w:val="18"/>
                <w:lang w:val="en-GB" w:eastAsia="en-US"/>
              </w:rPr>
              <w:t>X</w:t>
            </w:r>
          </w:p>
        </w:tc>
      </w:tr>
    </w:tbl>
    <w:p w14:paraId="33969ECE" w14:textId="77777777" w:rsidR="00936FD9" w:rsidRPr="0053140C" w:rsidRDefault="00936FD9" w:rsidP="00F91892">
      <w:pPr>
        <w:suppressAutoHyphens/>
        <w:spacing w:after="120" w:line="200" w:lineRule="atLeast"/>
        <w:ind w:hanging="1134"/>
        <w:rPr>
          <w:rFonts w:eastAsia="MS Mincho"/>
          <w:sz w:val="18"/>
          <w:szCs w:val="24"/>
          <w:lang w:val="en-IE" w:eastAsia="en-US"/>
        </w:rPr>
      </w:pPr>
      <w:r w:rsidRPr="0053140C">
        <w:rPr>
          <w:rFonts w:eastAsia="MS Mincho"/>
          <w:i/>
          <w:iCs/>
          <w:sz w:val="18"/>
          <w:szCs w:val="24"/>
          <w:lang w:val="en-IE" w:eastAsia="en-US"/>
        </w:rPr>
        <w:t>Note</w:t>
      </w:r>
      <w:r w:rsidRPr="0053140C">
        <w:rPr>
          <w:rFonts w:eastAsia="MS Mincho"/>
          <w:sz w:val="18"/>
          <w:szCs w:val="24"/>
          <w:lang w:val="en-IE" w:eastAsia="en-US"/>
        </w:rPr>
        <w:t>: "X" in the following table means "applicable"</w:t>
      </w:r>
    </w:p>
    <w:p w14:paraId="1A3BFCF1" w14:textId="77777777" w:rsidR="00BE01FE" w:rsidRPr="0053140C" w:rsidRDefault="00BE01FE" w:rsidP="00F91892">
      <w:pPr>
        <w:tabs>
          <w:tab w:val="left" w:pos="-623"/>
          <w:tab w:val="left" w:pos="709"/>
          <w:tab w:val="left" w:pos="2268"/>
          <w:tab w:val="left" w:pos="2977"/>
          <w:tab w:val="left" w:pos="4904"/>
        </w:tabs>
        <w:suppressAutoHyphens/>
        <w:spacing w:after="120" w:line="200" w:lineRule="atLeast"/>
        <w:ind w:hanging="1134"/>
        <w:rPr>
          <w:lang w:val="en-IE"/>
        </w:rPr>
      </w:pPr>
    </w:p>
    <w:p w14:paraId="2247D7F5" w14:textId="77777777" w:rsidR="00BE01FE" w:rsidRPr="0053140C" w:rsidRDefault="00BE01FE" w:rsidP="00F91892">
      <w:pPr>
        <w:tabs>
          <w:tab w:val="left" w:pos="-623"/>
          <w:tab w:val="left" w:pos="709"/>
          <w:tab w:val="left" w:pos="2268"/>
          <w:tab w:val="left" w:pos="2977"/>
          <w:tab w:val="left" w:pos="4904"/>
        </w:tabs>
        <w:suppressAutoHyphens/>
        <w:spacing w:after="120" w:line="200" w:lineRule="atLeast"/>
        <w:ind w:hanging="1134"/>
      </w:pPr>
    </w:p>
    <w:p w14:paraId="4788F564" w14:textId="77777777" w:rsidR="00C0732F" w:rsidRPr="0053140C" w:rsidRDefault="00C0732F" w:rsidP="00F91892">
      <w:pPr>
        <w:rPr>
          <w:b/>
          <w:bCs/>
          <w:sz w:val="28"/>
          <w:szCs w:val="28"/>
        </w:rPr>
      </w:pPr>
      <w:r w:rsidRPr="0053140C">
        <w:rPr>
          <w:b/>
          <w:bCs/>
          <w:sz w:val="28"/>
          <w:szCs w:val="28"/>
        </w:rPr>
        <w:br w:type="page"/>
      </w:r>
    </w:p>
    <w:p w14:paraId="034EE233" w14:textId="5C872450" w:rsidR="00037AD1" w:rsidRPr="0053140C" w:rsidRDefault="00037AD1" w:rsidP="0004017F">
      <w:pPr>
        <w:keepNext/>
        <w:tabs>
          <w:tab w:val="left" w:pos="-623"/>
          <w:tab w:val="left" w:pos="709"/>
          <w:tab w:val="left" w:pos="2268"/>
          <w:tab w:val="left" w:pos="2977"/>
          <w:tab w:val="left" w:pos="4904"/>
        </w:tabs>
        <w:suppressAutoHyphens/>
        <w:spacing w:after="120" w:line="200" w:lineRule="atLeast"/>
        <w:ind w:left="0"/>
        <w:outlineLvl w:val="1"/>
      </w:pPr>
      <w:r w:rsidRPr="0053140C">
        <w:rPr>
          <w:b/>
          <w:bCs/>
          <w:sz w:val="28"/>
          <w:szCs w:val="28"/>
        </w:rPr>
        <w:t>Annex 7- Appendix 9</w:t>
      </w:r>
    </w:p>
    <w:p w14:paraId="1EDCDB00" w14:textId="77777777" w:rsidR="00EA48B2" w:rsidRPr="0053140C" w:rsidRDefault="00EA48B2" w:rsidP="0004017F">
      <w:pPr>
        <w:keepNext/>
        <w:suppressAutoHyphens/>
        <w:spacing w:after="120" w:line="200" w:lineRule="atLeast"/>
        <w:ind w:hanging="1134"/>
        <w:outlineLvl w:val="2"/>
        <w:rPr>
          <w:b/>
          <w:sz w:val="28"/>
          <w:lang w:val="en-IE"/>
        </w:rPr>
      </w:pPr>
      <w:r w:rsidRPr="0053140C">
        <w:rPr>
          <w:b/>
          <w:sz w:val="28"/>
          <w:lang w:val="en-IE"/>
        </w:rPr>
        <w:t>Template form to record coast-down times</w:t>
      </w:r>
    </w:p>
    <w:p w14:paraId="5B06C49F" w14:textId="77777777" w:rsidR="00B07608" w:rsidRPr="0053140C" w:rsidRDefault="00B07608" w:rsidP="00F91892">
      <w:pPr>
        <w:suppressAutoHyphens/>
        <w:spacing w:after="120" w:line="200" w:lineRule="atLeast"/>
        <w:ind w:hanging="1134"/>
        <w:rPr>
          <w:rFonts w:eastAsia="MS Mincho"/>
          <w:szCs w:val="24"/>
          <w:lang w:val="en-IE" w:eastAsia="en-US"/>
        </w:rPr>
      </w:pPr>
      <w:r w:rsidRPr="0053140C">
        <w:rPr>
          <w:rFonts w:eastAsia="MS Mincho"/>
          <w:szCs w:val="24"/>
          <w:lang w:val="en-IE" w:eastAsia="en-US"/>
        </w:rPr>
        <w:t>Trade name:</w:t>
      </w:r>
      <w:r w:rsidRPr="0053140C">
        <w:rPr>
          <w:rFonts w:eastAsia="MS Mincho"/>
          <w:szCs w:val="24"/>
          <w:lang w:val="en-IE" w:eastAsia="en-US"/>
        </w:rPr>
        <w:tab/>
      </w:r>
      <w:r w:rsidRPr="0053140C">
        <w:rPr>
          <w:rFonts w:eastAsia="MS Mincho"/>
          <w:szCs w:val="24"/>
          <w:lang w:val="en-IE" w:eastAsia="en-US"/>
        </w:rPr>
        <w:tab/>
        <w:t>Production number (Body):</w:t>
      </w:r>
      <w:r w:rsidRPr="0053140C">
        <w:rPr>
          <w:rFonts w:eastAsia="MS Mincho"/>
          <w:szCs w:val="24"/>
          <w:lang w:val="en-IE" w:eastAsia="en-US"/>
        </w:rPr>
        <w:tab/>
      </w:r>
    </w:p>
    <w:p w14:paraId="2DB1E533" w14:textId="77777777" w:rsidR="00B07608" w:rsidRPr="0053140C" w:rsidRDefault="00B07608" w:rsidP="00F91892">
      <w:pPr>
        <w:suppressAutoHyphens/>
        <w:spacing w:after="120" w:line="200" w:lineRule="atLeast"/>
        <w:ind w:hanging="1134"/>
        <w:rPr>
          <w:rFonts w:eastAsia="MS Mincho"/>
          <w:szCs w:val="24"/>
          <w:lang w:val="en-IE" w:eastAsia="en-US"/>
        </w:rPr>
      </w:pPr>
      <w:r w:rsidRPr="0053140C">
        <w:rPr>
          <w:rFonts w:eastAsia="MS Mincho"/>
          <w:szCs w:val="24"/>
          <w:lang w:val="en-IE" w:eastAsia="en-US"/>
        </w:rPr>
        <w:t xml:space="preserve">Date:    /     /     </w:t>
      </w:r>
      <w:r w:rsidRPr="0053140C">
        <w:rPr>
          <w:rFonts w:eastAsia="MS Mincho"/>
          <w:szCs w:val="24"/>
          <w:lang w:val="en-IE" w:eastAsia="en-US"/>
        </w:rPr>
        <w:tab/>
        <w:t>Place of the test:</w:t>
      </w:r>
      <w:r w:rsidRPr="0053140C">
        <w:rPr>
          <w:rFonts w:eastAsia="MS Mincho"/>
          <w:szCs w:val="24"/>
          <w:lang w:val="en-IE" w:eastAsia="en-US"/>
        </w:rPr>
        <w:tab/>
      </w:r>
      <w:r w:rsidRPr="0053140C">
        <w:rPr>
          <w:rFonts w:eastAsia="MS Mincho"/>
          <w:szCs w:val="24"/>
          <w:lang w:val="en-IE" w:eastAsia="en-US"/>
        </w:rPr>
        <w:tab/>
        <w:t>Name of recorder</w:t>
      </w:r>
      <w:r w:rsidRPr="0053140C">
        <w:rPr>
          <w:rFonts w:eastAsia="MS Mincho"/>
          <w:szCs w:val="24"/>
          <w:lang w:val="en-IE" w:eastAsia="en-US"/>
        </w:rPr>
        <w:tab/>
      </w:r>
    </w:p>
    <w:p w14:paraId="1CB29C69" w14:textId="77777777" w:rsidR="00B07608" w:rsidRPr="0053140C" w:rsidRDefault="00B07608" w:rsidP="00F91892">
      <w:pPr>
        <w:suppressAutoHyphens/>
        <w:spacing w:after="120" w:line="200" w:lineRule="atLeast"/>
        <w:ind w:hanging="1134"/>
        <w:rPr>
          <w:rFonts w:eastAsia="MS Mincho"/>
          <w:szCs w:val="24"/>
          <w:lang w:val="en-IE" w:eastAsia="en-US"/>
        </w:rPr>
      </w:pPr>
      <w:r w:rsidRPr="0053140C">
        <w:rPr>
          <w:rFonts w:eastAsia="MS Mincho"/>
          <w:szCs w:val="24"/>
          <w:lang w:val="en-IE" w:eastAsia="en-US"/>
        </w:rPr>
        <w:t>Climate:</w:t>
      </w:r>
      <w:r w:rsidRPr="0053140C">
        <w:rPr>
          <w:rFonts w:eastAsia="MS Mincho"/>
          <w:szCs w:val="24"/>
          <w:lang w:val="en-IE" w:eastAsia="en-US"/>
        </w:rPr>
        <w:tab/>
      </w:r>
      <w:r w:rsidRPr="0053140C">
        <w:rPr>
          <w:rFonts w:eastAsia="MS Mincho"/>
          <w:szCs w:val="24"/>
          <w:lang w:val="en-IE" w:eastAsia="en-US"/>
        </w:rPr>
        <w:tab/>
        <w:t xml:space="preserve">Atmospheric pressure: </w:t>
      </w:r>
      <w:r w:rsidRPr="0053140C">
        <w:rPr>
          <w:rFonts w:eastAsia="MS Mincho"/>
          <w:szCs w:val="24"/>
          <w:lang w:val="en-IE" w:eastAsia="en-US"/>
        </w:rPr>
        <w:tab/>
        <w:t>kPa</w:t>
      </w:r>
      <w:r w:rsidRPr="0053140C">
        <w:rPr>
          <w:rFonts w:eastAsia="MS Mincho"/>
          <w:szCs w:val="24"/>
          <w:lang w:val="en-IE" w:eastAsia="en-US"/>
        </w:rPr>
        <w:tab/>
        <w:t xml:space="preserve">Atmospheric temperature: </w:t>
      </w:r>
      <w:r w:rsidRPr="0053140C">
        <w:rPr>
          <w:rFonts w:eastAsia="MS Mincho"/>
          <w:szCs w:val="24"/>
          <w:lang w:val="en-IE" w:eastAsia="en-US"/>
        </w:rPr>
        <w:tab/>
        <w:t>: °C</w:t>
      </w:r>
    </w:p>
    <w:p w14:paraId="0B273B8B" w14:textId="77777777" w:rsidR="00B07608" w:rsidRPr="0053140C" w:rsidRDefault="00B07608" w:rsidP="00F91892">
      <w:pPr>
        <w:suppressAutoHyphens/>
        <w:spacing w:after="120" w:line="200" w:lineRule="atLeast"/>
        <w:ind w:hanging="1134"/>
        <w:rPr>
          <w:rFonts w:eastAsia="MS Mincho"/>
          <w:szCs w:val="24"/>
          <w:lang w:val="en-IE" w:eastAsia="en-US"/>
        </w:rPr>
      </w:pPr>
      <w:r w:rsidRPr="0053140C">
        <w:rPr>
          <w:rFonts w:eastAsia="MS Mincho"/>
          <w:szCs w:val="24"/>
          <w:lang w:val="en-IE" w:eastAsia="en-US"/>
        </w:rPr>
        <w:t>Wind speed (parallel/perpendicular):         /         m/s</w:t>
      </w:r>
    </w:p>
    <w:p w14:paraId="7B23FD56" w14:textId="77777777" w:rsidR="00B07608" w:rsidRPr="0053140C" w:rsidRDefault="00B07608" w:rsidP="00F91892">
      <w:pPr>
        <w:suppressAutoHyphens/>
        <w:spacing w:after="120" w:line="200" w:lineRule="atLeast"/>
        <w:ind w:hanging="1134"/>
        <w:rPr>
          <w:rFonts w:eastAsia="MS Mincho"/>
          <w:szCs w:val="24"/>
          <w:lang w:val="en-IE" w:eastAsia="en-US"/>
        </w:rPr>
      </w:pPr>
      <w:r w:rsidRPr="0053140C">
        <w:rPr>
          <w:rFonts w:eastAsia="MS Mincho"/>
          <w:szCs w:val="24"/>
          <w:lang w:val="en-IE" w:eastAsia="en-US"/>
        </w:rPr>
        <w:t>Rider height:…………m</w:t>
      </w:r>
    </w:p>
    <w:tbl>
      <w:tblPr>
        <w:tblW w:w="7485" w:type="dxa"/>
        <w:tblInd w:w="1134" w:type="dxa"/>
        <w:tblBorders>
          <w:top w:val="single" w:sz="4" w:space="0" w:color="000000"/>
          <w:bottom w:val="single" w:sz="12" w:space="0" w:color="000000"/>
        </w:tblBorders>
        <w:tblLayout w:type="fixed"/>
        <w:tblCellMar>
          <w:left w:w="0" w:type="dxa"/>
          <w:right w:w="0" w:type="dxa"/>
        </w:tblCellMar>
        <w:tblLook w:val="04A0" w:firstRow="1" w:lastRow="0" w:firstColumn="1" w:lastColumn="0" w:noHBand="0" w:noVBand="1"/>
      </w:tblPr>
      <w:tblGrid>
        <w:gridCol w:w="711"/>
        <w:gridCol w:w="686"/>
        <w:gridCol w:w="368"/>
        <w:gridCol w:w="368"/>
        <w:gridCol w:w="370"/>
        <w:gridCol w:w="767"/>
        <w:gridCol w:w="933"/>
        <w:gridCol w:w="938"/>
        <w:gridCol w:w="884"/>
        <w:gridCol w:w="1460"/>
      </w:tblGrid>
      <w:tr w:rsidR="0053140C" w:rsidRPr="0053140C" w14:paraId="0D38C8F5" w14:textId="77777777" w:rsidTr="00C0732F">
        <w:trPr>
          <w:cantSplit/>
          <w:trHeight w:val="1020"/>
          <w:tblHeader/>
        </w:trPr>
        <w:tc>
          <w:tcPr>
            <w:tcW w:w="710" w:type="dxa"/>
            <w:tcBorders>
              <w:top w:val="single" w:sz="4" w:space="0" w:color="000000"/>
              <w:left w:val="nil"/>
              <w:bottom w:val="single" w:sz="12" w:space="0" w:color="000000"/>
              <w:right w:val="nil"/>
            </w:tcBorders>
            <w:tcMar>
              <w:top w:w="0" w:type="dxa"/>
              <w:left w:w="57" w:type="dxa"/>
              <w:bottom w:w="0" w:type="dxa"/>
              <w:right w:w="57" w:type="dxa"/>
            </w:tcMar>
            <w:vAlign w:val="bottom"/>
            <w:hideMark/>
          </w:tcPr>
          <w:p w14:paraId="260EC9ED" w14:textId="77777777" w:rsidR="00C0732F" w:rsidRPr="0053140C" w:rsidRDefault="00C0732F" w:rsidP="00F91892">
            <w:pPr>
              <w:spacing w:before="80" w:after="80" w:line="200" w:lineRule="exact"/>
              <w:ind w:left="0" w:right="113"/>
              <w:jc w:val="left"/>
              <w:rPr>
                <w:rFonts w:eastAsia="MS Mincho"/>
                <w:i/>
                <w:sz w:val="16"/>
                <w:lang w:val="en-GB" w:eastAsia="en-US"/>
              </w:rPr>
            </w:pPr>
            <w:r w:rsidRPr="0053140C">
              <w:rPr>
                <w:rFonts w:eastAsia="MS Mincho"/>
                <w:i/>
                <w:sz w:val="16"/>
                <w:lang w:val="en-GB" w:eastAsia="en-US"/>
              </w:rPr>
              <w:t>Test Vehicle speed</w:t>
            </w:r>
          </w:p>
          <w:p w14:paraId="2065433F" w14:textId="77777777" w:rsidR="00C0732F" w:rsidRPr="0053140C" w:rsidRDefault="00C0732F" w:rsidP="00F91892">
            <w:pPr>
              <w:spacing w:before="80" w:after="80" w:line="200" w:lineRule="exact"/>
              <w:ind w:left="0" w:right="113"/>
              <w:jc w:val="left"/>
              <w:rPr>
                <w:rFonts w:eastAsia="MS Mincho"/>
                <w:i/>
                <w:sz w:val="16"/>
                <w:lang w:val="en-GB" w:eastAsia="en-US"/>
              </w:rPr>
            </w:pPr>
            <w:r w:rsidRPr="0053140C">
              <w:rPr>
                <w:rFonts w:eastAsia="MS Mincho"/>
                <w:i/>
                <w:sz w:val="16"/>
                <w:lang w:val="en-GB" w:eastAsia="en-US"/>
              </w:rPr>
              <w:t>km/h</w:t>
            </w:r>
          </w:p>
        </w:tc>
        <w:tc>
          <w:tcPr>
            <w:tcW w:w="1792" w:type="dxa"/>
            <w:gridSpan w:val="4"/>
            <w:tcBorders>
              <w:top w:val="single" w:sz="4" w:space="0" w:color="000000"/>
              <w:left w:val="nil"/>
              <w:bottom w:val="single" w:sz="12" w:space="0" w:color="000000"/>
              <w:right w:val="nil"/>
            </w:tcBorders>
            <w:tcMar>
              <w:top w:w="0" w:type="dxa"/>
              <w:left w:w="57" w:type="dxa"/>
              <w:bottom w:w="0" w:type="dxa"/>
              <w:right w:w="57" w:type="dxa"/>
            </w:tcMar>
            <w:vAlign w:val="bottom"/>
            <w:hideMark/>
          </w:tcPr>
          <w:p w14:paraId="67D17990" w14:textId="77777777" w:rsidR="00C0732F" w:rsidRPr="0053140C" w:rsidRDefault="00C0732F" w:rsidP="00F91892">
            <w:pPr>
              <w:spacing w:before="80" w:after="80" w:line="200" w:lineRule="exact"/>
              <w:ind w:left="0" w:right="113"/>
              <w:jc w:val="right"/>
              <w:rPr>
                <w:rFonts w:eastAsia="MS Mincho"/>
                <w:i/>
                <w:sz w:val="16"/>
                <w:lang w:val="en-GB" w:eastAsia="en-US"/>
              </w:rPr>
            </w:pPr>
            <w:r w:rsidRPr="0053140C">
              <w:rPr>
                <w:rFonts w:eastAsia="MS Mincho"/>
                <w:i/>
                <w:sz w:val="16"/>
                <w:lang w:val="en-GB" w:eastAsia="en-US"/>
              </w:rPr>
              <w:t>Coast-down time(s)</w:t>
            </w:r>
          </w:p>
          <w:p w14:paraId="6A31738F" w14:textId="77777777" w:rsidR="00C0732F" w:rsidRPr="0053140C" w:rsidRDefault="00C0732F" w:rsidP="00F91892">
            <w:pPr>
              <w:spacing w:before="80" w:after="80" w:line="200" w:lineRule="exact"/>
              <w:ind w:left="0" w:right="113"/>
              <w:jc w:val="right"/>
              <w:rPr>
                <w:rFonts w:eastAsia="MS Mincho"/>
                <w:i/>
                <w:sz w:val="16"/>
                <w:lang w:val="en-GB" w:eastAsia="en-US"/>
              </w:rPr>
            </w:pPr>
            <w:r w:rsidRPr="0053140C">
              <w:rPr>
                <w:rFonts w:eastAsia="MS Mincho"/>
                <w:i/>
                <w:sz w:val="16"/>
                <w:lang w:val="en-GB" w:eastAsia="en-US"/>
              </w:rPr>
              <w:t>in s</w:t>
            </w:r>
          </w:p>
        </w:tc>
        <w:tc>
          <w:tcPr>
            <w:tcW w:w="767" w:type="dxa"/>
            <w:tcBorders>
              <w:top w:val="single" w:sz="4" w:space="0" w:color="000000"/>
              <w:left w:val="nil"/>
              <w:bottom w:val="single" w:sz="12" w:space="0" w:color="000000"/>
              <w:right w:val="nil"/>
            </w:tcBorders>
            <w:tcMar>
              <w:top w:w="0" w:type="dxa"/>
              <w:left w:w="57" w:type="dxa"/>
              <w:bottom w:w="0" w:type="dxa"/>
              <w:right w:w="57" w:type="dxa"/>
            </w:tcMar>
            <w:vAlign w:val="bottom"/>
            <w:hideMark/>
          </w:tcPr>
          <w:p w14:paraId="062B2485" w14:textId="77777777" w:rsidR="00C0732F" w:rsidRPr="0053140C" w:rsidRDefault="00C0732F" w:rsidP="00F91892">
            <w:pPr>
              <w:spacing w:before="80" w:after="80" w:line="200" w:lineRule="exact"/>
              <w:ind w:left="0" w:right="113"/>
              <w:jc w:val="right"/>
              <w:rPr>
                <w:rFonts w:eastAsia="MS Mincho"/>
                <w:i/>
                <w:sz w:val="16"/>
                <w:lang w:val="en-GB" w:eastAsia="en-US"/>
              </w:rPr>
            </w:pPr>
            <w:r w:rsidRPr="0053140C">
              <w:rPr>
                <w:rFonts w:eastAsia="MS Mincho"/>
                <w:i/>
                <w:sz w:val="16"/>
                <w:lang w:val="en-GB" w:eastAsia="en-US"/>
              </w:rPr>
              <w:t>Statistical accuracy in percent</w:t>
            </w:r>
          </w:p>
        </w:tc>
        <w:tc>
          <w:tcPr>
            <w:tcW w:w="933" w:type="dxa"/>
            <w:tcBorders>
              <w:top w:val="single" w:sz="4" w:space="0" w:color="000000"/>
              <w:left w:val="nil"/>
              <w:bottom w:val="single" w:sz="12" w:space="0" w:color="000000"/>
              <w:right w:val="nil"/>
            </w:tcBorders>
            <w:tcMar>
              <w:top w:w="0" w:type="dxa"/>
              <w:left w:w="57" w:type="dxa"/>
              <w:bottom w:w="0" w:type="dxa"/>
              <w:right w:w="57" w:type="dxa"/>
            </w:tcMar>
            <w:vAlign w:val="bottom"/>
            <w:hideMark/>
          </w:tcPr>
          <w:p w14:paraId="4024C78D" w14:textId="77777777" w:rsidR="00C0732F" w:rsidRPr="0053140C" w:rsidRDefault="00C0732F" w:rsidP="00F91892">
            <w:pPr>
              <w:spacing w:before="80" w:after="80" w:line="200" w:lineRule="exact"/>
              <w:ind w:left="0" w:right="113"/>
              <w:jc w:val="right"/>
              <w:rPr>
                <w:rFonts w:eastAsia="MS Mincho"/>
                <w:i/>
                <w:sz w:val="16"/>
                <w:lang w:val="en-GB" w:eastAsia="en-US"/>
              </w:rPr>
            </w:pPr>
            <w:r w:rsidRPr="0053140C">
              <w:rPr>
                <w:rFonts w:eastAsia="MS Mincho"/>
                <w:i/>
                <w:sz w:val="16"/>
                <w:lang w:val="en-GB" w:eastAsia="en-US"/>
              </w:rPr>
              <w:t>Average coast-down time in s</w:t>
            </w:r>
          </w:p>
        </w:tc>
        <w:tc>
          <w:tcPr>
            <w:tcW w:w="938" w:type="dxa"/>
            <w:tcBorders>
              <w:top w:val="single" w:sz="4" w:space="0" w:color="000000"/>
              <w:left w:val="nil"/>
              <w:bottom w:val="single" w:sz="12" w:space="0" w:color="000000"/>
              <w:right w:val="nil"/>
            </w:tcBorders>
            <w:tcMar>
              <w:top w:w="0" w:type="dxa"/>
              <w:left w:w="57" w:type="dxa"/>
              <w:bottom w:w="0" w:type="dxa"/>
              <w:right w:w="57" w:type="dxa"/>
            </w:tcMar>
            <w:vAlign w:val="bottom"/>
            <w:hideMark/>
          </w:tcPr>
          <w:p w14:paraId="5E083FC4" w14:textId="77777777" w:rsidR="00C0732F" w:rsidRPr="0053140C" w:rsidRDefault="00C0732F" w:rsidP="00F91892">
            <w:pPr>
              <w:spacing w:before="80" w:after="80" w:line="200" w:lineRule="exact"/>
              <w:ind w:left="0" w:right="113"/>
              <w:jc w:val="right"/>
              <w:rPr>
                <w:rFonts w:eastAsia="MS Mincho"/>
                <w:i/>
                <w:sz w:val="16"/>
                <w:lang w:val="en-GB" w:eastAsia="en-US"/>
              </w:rPr>
            </w:pPr>
            <w:r w:rsidRPr="0053140C">
              <w:rPr>
                <w:rFonts w:eastAsia="MS Mincho"/>
                <w:i/>
                <w:sz w:val="16"/>
                <w:lang w:val="en-GB" w:eastAsia="en-US"/>
              </w:rPr>
              <w:t>Running resistance in N</w:t>
            </w:r>
          </w:p>
        </w:tc>
        <w:tc>
          <w:tcPr>
            <w:tcW w:w="884" w:type="dxa"/>
            <w:tcBorders>
              <w:top w:val="single" w:sz="4" w:space="0" w:color="000000"/>
              <w:left w:val="nil"/>
              <w:bottom w:val="single" w:sz="12" w:space="0" w:color="000000"/>
              <w:right w:val="nil"/>
            </w:tcBorders>
            <w:tcMar>
              <w:top w:w="0" w:type="dxa"/>
              <w:left w:w="57" w:type="dxa"/>
              <w:bottom w:w="0" w:type="dxa"/>
              <w:right w:w="57" w:type="dxa"/>
            </w:tcMar>
            <w:vAlign w:val="bottom"/>
            <w:hideMark/>
          </w:tcPr>
          <w:p w14:paraId="7D833058" w14:textId="77777777" w:rsidR="00C0732F" w:rsidRPr="0053140C" w:rsidRDefault="00C0732F" w:rsidP="00F91892">
            <w:pPr>
              <w:spacing w:before="80" w:after="80" w:line="200" w:lineRule="exact"/>
              <w:ind w:left="0" w:right="113"/>
              <w:jc w:val="right"/>
              <w:rPr>
                <w:rFonts w:eastAsia="MS Mincho"/>
                <w:i/>
                <w:sz w:val="16"/>
                <w:lang w:val="en-GB" w:eastAsia="en-US"/>
              </w:rPr>
            </w:pPr>
            <w:r w:rsidRPr="0053140C">
              <w:rPr>
                <w:rFonts w:eastAsia="MS Mincho"/>
                <w:i/>
                <w:sz w:val="16"/>
                <w:lang w:val="en-GB" w:eastAsia="en-US"/>
              </w:rPr>
              <w:t>Target running resistance in N</w:t>
            </w:r>
          </w:p>
        </w:tc>
        <w:tc>
          <w:tcPr>
            <w:tcW w:w="1460" w:type="dxa"/>
            <w:tcBorders>
              <w:top w:val="single" w:sz="4" w:space="0" w:color="000000"/>
              <w:left w:val="nil"/>
              <w:bottom w:val="single" w:sz="12" w:space="0" w:color="000000"/>
              <w:right w:val="nil"/>
            </w:tcBorders>
            <w:tcMar>
              <w:top w:w="0" w:type="dxa"/>
              <w:left w:w="57" w:type="dxa"/>
              <w:bottom w:w="0" w:type="dxa"/>
              <w:right w:w="57" w:type="dxa"/>
            </w:tcMar>
            <w:vAlign w:val="bottom"/>
            <w:hideMark/>
          </w:tcPr>
          <w:p w14:paraId="2CE2A09F" w14:textId="77777777" w:rsidR="00C0732F" w:rsidRPr="0053140C" w:rsidRDefault="00C0732F" w:rsidP="00F91892">
            <w:pPr>
              <w:spacing w:before="80" w:after="80" w:line="200" w:lineRule="exact"/>
              <w:ind w:left="0" w:right="113"/>
              <w:jc w:val="right"/>
              <w:rPr>
                <w:rFonts w:eastAsia="MS Mincho"/>
                <w:i/>
                <w:sz w:val="16"/>
                <w:lang w:val="en-GB" w:eastAsia="en-US"/>
              </w:rPr>
            </w:pPr>
            <w:r w:rsidRPr="0053140C">
              <w:rPr>
                <w:rFonts w:eastAsia="MS Mincho"/>
                <w:i/>
                <w:sz w:val="16"/>
                <w:lang w:val="en-GB" w:eastAsia="en-US"/>
              </w:rPr>
              <w:t>Note</w:t>
            </w:r>
          </w:p>
        </w:tc>
      </w:tr>
      <w:tr w:rsidR="0053140C" w:rsidRPr="0053140C" w14:paraId="668426F0" w14:textId="77777777" w:rsidTr="00C0732F">
        <w:trPr>
          <w:cantSplit/>
          <w:trHeight w:hRule="exact" w:val="340"/>
        </w:trPr>
        <w:tc>
          <w:tcPr>
            <w:tcW w:w="710" w:type="dxa"/>
            <w:vMerge w:val="restart"/>
            <w:tcBorders>
              <w:top w:val="single" w:sz="12" w:space="0" w:color="000000"/>
              <w:left w:val="nil"/>
              <w:bottom w:val="nil"/>
              <w:right w:val="nil"/>
            </w:tcBorders>
            <w:tcMar>
              <w:top w:w="0" w:type="dxa"/>
              <w:left w:w="57" w:type="dxa"/>
              <w:bottom w:w="0" w:type="dxa"/>
              <w:right w:w="57" w:type="dxa"/>
            </w:tcMar>
          </w:tcPr>
          <w:p w14:paraId="568226A2" w14:textId="77777777" w:rsidR="00C0732F" w:rsidRPr="0053140C" w:rsidRDefault="00C0732F" w:rsidP="00F91892">
            <w:pPr>
              <w:snapToGrid w:val="0"/>
              <w:spacing w:before="40" w:after="40" w:line="220" w:lineRule="exact"/>
              <w:ind w:left="0" w:right="113"/>
              <w:jc w:val="left"/>
              <w:rPr>
                <w:rFonts w:eastAsia="MS Mincho"/>
                <w:sz w:val="18"/>
                <w:lang w:val="en-GB" w:eastAsia="en-US"/>
              </w:rPr>
            </w:pPr>
          </w:p>
        </w:tc>
        <w:tc>
          <w:tcPr>
            <w:tcW w:w="686" w:type="dxa"/>
            <w:tcBorders>
              <w:top w:val="single" w:sz="12" w:space="0" w:color="000000"/>
              <w:left w:val="nil"/>
              <w:bottom w:val="nil"/>
              <w:right w:val="nil"/>
            </w:tcBorders>
            <w:vAlign w:val="bottom"/>
            <w:hideMark/>
          </w:tcPr>
          <w:p w14:paraId="5A110791" w14:textId="77777777" w:rsidR="00C0732F" w:rsidRPr="0053140C" w:rsidRDefault="00C0732F" w:rsidP="00F91892">
            <w:pPr>
              <w:snapToGrid w:val="0"/>
              <w:spacing w:before="40" w:after="40" w:line="220" w:lineRule="exact"/>
              <w:ind w:left="0" w:right="113"/>
              <w:jc w:val="right"/>
              <w:rPr>
                <w:rFonts w:eastAsia="MS Mincho"/>
                <w:sz w:val="18"/>
                <w:lang w:val="en-GB" w:eastAsia="en-US"/>
              </w:rPr>
            </w:pPr>
            <w:r w:rsidRPr="0053140C">
              <w:rPr>
                <w:rFonts w:eastAsia="MS Mincho"/>
                <w:sz w:val="18"/>
                <w:lang w:val="en-GB" w:eastAsia="en-US"/>
              </w:rPr>
              <w:t>First</w:t>
            </w:r>
          </w:p>
        </w:tc>
        <w:tc>
          <w:tcPr>
            <w:tcW w:w="368" w:type="dxa"/>
            <w:tcBorders>
              <w:top w:val="single" w:sz="12" w:space="0" w:color="000000"/>
              <w:left w:val="nil"/>
              <w:bottom w:val="nil"/>
              <w:right w:val="nil"/>
            </w:tcBorders>
            <w:tcMar>
              <w:top w:w="0" w:type="dxa"/>
              <w:left w:w="57" w:type="dxa"/>
              <w:bottom w:w="0" w:type="dxa"/>
              <w:right w:w="57" w:type="dxa"/>
            </w:tcMar>
            <w:vAlign w:val="bottom"/>
          </w:tcPr>
          <w:p w14:paraId="5A5C2309" w14:textId="77777777" w:rsidR="00C0732F" w:rsidRPr="0053140C" w:rsidRDefault="00C0732F" w:rsidP="00F91892">
            <w:pPr>
              <w:snapToGrid w:val="0"/>
              <w:spacing w:before="40" w:after="40" w:line="220" w:lineRule="exact"/>
              <w:ind w:left="0" w:right="113"/>
              <w:jc w:val="right"/>
              <w:rPr>
                <w:rFonts w:eastAsia="MS Mincho"/>
                <w:sz w:val="18"/>
                <w:lang w:val="en-GB" w:eastAsia="en-US"/>
              </w:rPr>
            </w:pPr>
          </w:p>
        </w:tc>
        <w:tc>
          <w:tcPr>
            <w:tcW w:w="368" w:type="dxa"/>
            <w:tcBorders>
              <w:top w:val="single" w:sz="12" w:space="0" w:color="000000"/>
              <w:left w:val="nil"/>
              <w:bottom w:val="nil"/>
              <w:right w:val="nil"/>
            </w:tcBorders>
            <w:tcMar>
              <w:top w:w="0" w:type="dxa"/>
              <w:left w:w="57" w:type="dxa"/>
              <w:bottom w:w="0" w:type="dxa"/>
              <w:right w:w="57" w:type="dxa"/>
            </w:tcMar>
            <w:vAlign w:val="bottom"/>
          </w:tcPr>
          <w:p w14:paraId="1BB8F68D" w14:textId="77777777" w:rsidR="00C0732F" w:rsidRPr="0053140C" w:rsidRDefault="00C0732F" w:rsidP="00F91892">
            <w:pPr>
              <w:snapToGrid w:val="0"/>
              <w:spacing w:before="40" w:after="40" w:line="220" w:lineRule="exact"/>
              <w:ind w:left="0" w:right="113"/>
              <w:jc w:val="right"/>
              <w:rPr>
                <w:rFonts w:eastAsia="MS Mincho"/>
                <w:sz w:val="18"/>
                <w:lang w:val="en-GB" w:eastAsia="en-US"/>
              </w:rPr>
            </w:pPr>
          </w:p>
        </w:tc>
        <w:tc>
          <w:tcPr>
            <w:tcW w:w="370" w:type="dxa"/>
            <w:tcBorders>
              <w:top w:val="single" w:sz="12" w:space="0" w:color="000000"/>
              <w:left w:val="nil"/>
              <w:bottom w:val="nil"/>
              <w:right w:val="nil"/>
            </w:tcBorders>
            <w:tcMar>
              <w:top w:w="0" w:type="dxa"/>
              <w:left w:w="57" w:type="dxa"/>
              <w:bottom w:w="0" w:type="dxa"/>
              <w:right w:w="57" w:type="dxa"/>
            </w:tcMar>
            <w:vAlign w:val="bottom"/>
          </w:tcPr>
          <w:p w14:paraId="21D73061" w14:textId="77777777" w:rsidR="00C0732F" w:rsidRPr="0053140C" w:rsidRDefault="00C0732F" w:rsidP="00F91892">
            <w:pPr>
              <w:snapToGrid w:val="0"/>
              <w:spacing w:before="40" w:after="40" w:line="220" w:lineRule="exact"/>
              <w:ind w:left="0" w:right="113"/>
              <w:jc w:val="right"/>
              <w:rPr>
                <w:rFonts w:eastAsia="MS Mincho"/>
                <w:sz w:val="18"/>
                <w:lang w:val="en-GB" w:eastAsia="en-US"/>
              </w:rPr>
            </w:pPr>
          </w:p>
        </w:tc>
        <w:tc>
          <w:tcPr>
            <w:tcW w:w="767" w:type="dxa"/>
            <w:tcBorders>
              <w:top w:val="single" w:sz="12" w:space="0" w:color="000000"/>
              <w:left w:val="nil"/>
              <w:bottom w:val="nil"/>
              <w:right w:val="nil"/>
            </w:tcBorders>
            <w:tcMar>
              <w:top w:w="0" w:type="dxa"/>
              <w:left w:w="57" w:type="dxa"/>
              <w:bottom w:w="0" w:type="dxa"/>
              <w:right w:w="57" w:type="dxa"/>
            </w:tcMar>
            <w:vAlign w:val="bottom"/>
          </w:tcPr>
          <w:p w14:paraId="5767B2B5" w14:textId="77777777" w:rsidR="00C0732F" w:rsidRPr="0053140C" w:rsidRDefault="00C0732F" w:rsidP="00F91892">
            <w:pPr>
              <w:snapToGrid w:val="0"/>
              <w:spacing w:before="40" w:after="40" w:line="220" w:lineRule="exact"/>
              <w:ind w:left="0" w:right="113"/>
              <w:jc w:val="right"/>
              <w:rPr>
                <w:rFonts w:eastAsia="MS Mincho"/>
                <w:sz w:val="18"/>
                <w:lang w:val="en-GB" w:eastAsia="en-US"/>
              </w:rPr>
            </w:pPr>
          </w:p>
        </w:tc>
        <w:tc>
          <w:tcPr>
            <w:tcW w:w="933" w:type="dxa"/>
            <w:vMerge w:val="restart"/>
            <w:tcBorders>
              <w:top w:val="single" w:sz="12" w:space="0" w:color="000000"/>
              <w:left w:val="nil"/>
              <w:bottom w:val="nil"/>
              <w:right w:val="nil"/>
            </w:tcBorders>
            <w:tcMar>
              <w:top w:w="0" w:type="dxa"/>
              <w:left w:w="57" w:type="dxa"/>
              <w:bottom w:w="0" w:type="dxa"/>
              <w:right w:w="57" w:type="dxa"/>
            </w:tcMar>
            <w:vAlign w:val="bottom"/>
          </w:tcPr>
          <w:p w14:paraId="403FAFCE" w14:textId="77777777" w:rsidR="00C0732F" w:rsidRPr="0053140C" w:rsidRDefault="00C0732F" w:rsidP="00F91892">
            <w:pPr>
              <w:spacing w:before="40" w:after="40" w:line="220" w:lineRule="exact"/>
              <w:ind w:left="0" w:right="113"/>
              <w:jc w:val="right"/>
              <w:rPr>
                <w:rFonts w:eastAsia="Calibri"/>
                <w:sz w:val="18"/>
                <w:lang w:val="en-GB" w:eastAsia="en-US"/>
              </w:rPr>
            </w:pPr>
          </w:p>
        </w:tc>
        <w:tc>
          <w:tcPr>
            <w:tcW w:w="938" w:type="dxa"/>
            <w:vMerge w:val="restart"/>
            <w:tcBorders>
              <w:top w:val="single" w:sz="12" w:space="0" w:color="000000"/>
              <w:left w:val="nil"/>
              <w:bottom w:val="nil"/>
              <w:right w:val="nil"/>
            </w:tcBorders>
            <w:tcMar>
              <w:top w:w="0" w:type="dxa"/>
              <w:left w:w="57" w:type="dxa"/>
              <w:bottom w:w="0" w:type="dxa"/>
              <w:right w:w="57" w:type="dxa"/>
            </w:tcMar>
            <w:vAlign w:val="bottom"/>
          </w:tcPr>
          <w:p w14:paraId="66485ACF" w14:textId="77777777" w:rsidR="00C0732F" w:rsidRPr="0053140C" w:rsidRDefault="00C0732F" w:rsidP="00F91892">
            <w:pPr>
              <w:spacing w:before="40" w:after="40" w:line="220" w:lineRule="exact"/>
              <w:ind w:left="0" w:right="113"/>
              <w:jc w:val="right"/>
              <w:rPr>
                <w:rFonts w:eastAsia="Calibri"/>
                <w:sz w:val="18"/>
                <w:lang w:val="en-GB" w:eastAsia="en-US"/>
              </w:rPr>
            </w:pPr>
          </w:p>
        </w:tc>
        <w:tc>
          <w:tcPr>
            <w:tcW w:w="884" w:type="dxa"/>
            <w:vMerge w:val="restart"/>
            <w:tcBorders>
              <w:top w:val="single" w:sz="12" w:space="0" w:color="000000"/>
              <w:left w:val="nil"/>
              <w:bottom w:val="nil"/>
              <w:right w:val="nil"/>
            </w:tcBorders>
            <w:tcMar>
              <w:top w:w="0" w:type="dxa"/>
              <w:left w:w="57" w:type="dxa"/>
              <w:bottom w:w="0" w:type="dxa"/>
              <w:right w:w="57" w:type="dxa"/>
            </w:tcMar>
            <w:vAlign w:val="bottom"/>
          </w:tcPr>
          <w:p w14:paraId="00D0A366" w14:textId="77777777" w:rsidR="00C0732F" w:rsidRPr="0053140C" w:rsidRDefault="00C0732F" w:rsidP="00F91892">
            <w:pPr>
              <w:snapToGrid w:val="0"/>
              <w:spacing w:before="40" w:after="40" w:line="220" w:lineRule="exact"/>
              <w:ind w:left="0" w:right="113"/>
              <w:jc w:val="right"/>
              <w:rPr>
                <w:rFonts w:eastAsia="MS Mincho"/>
                <w:sz w:val="18"/>
                <w:lang w:val="en-GB" w:eastAsia="en-US"/>
              </w:rPr>
            </w:pPr>
          </w:p>
        </w:tc>
        <w:tc>
          <w:tcPr>
            <w:tcW w:w="1460" w:type="dxa"/>
            <w:vMerge w:val="restart"/>
            <w:tcBorders>
              <w:top w:val="single" w:sz="12" w:space="0" w:color="000000"/>
              <w:left w:val="nil"/>
              <w:bottom w:val="nil"/>
              <w:right w:val="nil"/>
            </w:tcBorders>
            <w:tcMar>
              <w:top w:w="0" w:type="dxa"/>
              <w:left w:w="57" w:type="dxa"/>
              <w:bottom w:w="0" w:type="dxa"/>
              <w:right w:w="57" w:type="dxa"/>
            </w:tcMar>
            <w:vAlign w:val="bottom"/>
          </w:tcPr>
          <w:p w14:paraId="5F193E9E" w14:textId="77777777" w:rsidR="00C0732F" w:rsidRPr="0053140C" w:rsidRDefault="00C0732F" w:rsidP="00F91892">
            <w:pPr>
              <w:snapToGrid w:val="0"/>
              <w:spacing w:before="40" w:after="40" w:line="220" w:lineRule="exact"/>
              <w:ind w:left="0" w:right="113"/>
              <w:jc w:val="right"/>
              <w:rPr>
                <w:rFonts w:eastAsia="MS Mincho"/>
                <w:sz w:val="18"/>
                <w:lang w:val="en-GB" w:eastAsia="en-US"/>
              </w:rPr>
            </w:pPr>
          </w:p>
        </w:tc>
      </w:tr>
      <w:tr w:rsidR="0053140C" w:rsidRPr="0053140C" w14:paraId="520D3FBA" w14:textId="77777777" w:rsidTr="00C0732F">
        <w:trPr>
          <w:cantSplit/>
          <w:trHeight w:hRule="exact" w:val="340"/>
        </w:trPr>
        <w:tc>
          <w:tcPr>
            <w:tcW w:w="710" w:type="dxa"/>
            <w:vMerge/>
            <w:tcBorders>
              <w:top w:val="single" w:sz="12" w:space="0" w:color="000000"/>
              <w:left w:val="nil"/>
              <w:bottom w:val="nil"/>
              <w:right w:val="nil"/>
            </w:tcBorders>
            <w:vAlign w:val="center"/>
            <w:hideMark/>
          </w:tcPr>
          <w:p w14:paraId="76D6ADEF" w14:textId="77777777" w:rsidR="00C0732F" w:rsidRPr="0053140C" w:rsidRDefault="00C0732F" w:rsidP="00F91892">
            <w:pPr>
              <w:spacing w:after="0" w:line="240" w:lineRule="auto"/>
              <w:ind w:left="0" w:right="0"/>
              <w:jc w:val="left"/>
              <w:rPr>
                <w:rFonts w:eastAsia="MS Mincho"/>
                <w:sz w:val="18"/>
                <w:lang w:val="en-GB" w:eastAsia="en-US"/>
              </w:rPr>
            </w:pPr>
          </w:p>
        </w:tc>
        <w:tc>
          <w:tcPr>
            <w:tcW w:w="686" w:type="dxa"/>
            <w:tcBorders>
              <w:top w:val="nil"/>
              <w:left w:val="nil"/>
              <w:bottom w:val="nil"/>
              <w:right w:val="nil"/>
            </w:tcBorders>
            <w:vAlign w:val="bottom"/>
            <w:hideMark/>
          </w:tcPr>
          <w:p w14:paraId="24DBA77B" w14:textId="77777777" w:rsidR="00C0732F" w:rsidRPr="0053140C" w:rsidRDefault="00C0732F" w:rsidP="00F91892">
            <w:pPr>
              <w:snapToGrid w:val="0"/>
              <w:spacing w:before="40" w:after="40" w:line="220" w:lineRule="exact"/>
              <w:ind w:left="0" w:right="113"/>
              <w:jc w:val="right"/>
              <w:rPr>
                <w:rFonts w:eastAsia="MS Mincho"/>
                <w:sz w:val="18"/>
                <w:lang w:val="en-GB" w:eastAsia="en-US"/>
              </w:rPr>
            </w:pPr>
            <w:r w:rsidRPr="0053140C">
              <w:rPr>
                <w:rFonts w:eastAsia="MS Mincho"/>
                <w:sz w:val="18"/>
                <w:lang w:val="en-GB" w:eastAsia="en-US"/>
              </w:rPr>
              <w:t>Second</w:t>
            </w:r>
          </w:p>
        </w:tc>
        <w:tc>
          <w:tcPr>
            <w:tcW w:w="368" w:type="dxa"/>
            <w:tcBorders>
              <w:top w:val="nil"/>
              <w:left w:val="nil"/>
              <w:bottom w:val="nil"/>
              <w:right w:val="nil"/>
            </w:tcBorders>
            <w:tcMar>
              <w:top w:w="0" w:type="dxa"/>
              <w:left w:w="57" w:type="dxa"/>
              <w:bottom w:w="0" w:type="dxa"/>
              <w:right w:w="57" w:type="dxa"/>
            </w:tcMar>
            <w:vAlign w:val="bottom"/>
          </w:tcPr>
          <w:p w14:paraId="19B4E4B1" w14:textId="77777777" w:rsidR="00C0732F" w:rsidRPr="0053140C" w:rsidRDefault="00C0732F" w:rsidP="00F91892">
            <w:pPr>
              <w:snapToGrid w:val="0"/>
              <w:spacing w:before="40" w:after="40" w:line="220" w:lineRule="exact"/>
              <w:ind w:left="0" w:right="113"/>
              <w:jc w:val="right"/>
              <w:rPr>
                <w:rFonts w:eastAsia="MS Mincho"/>
                <w:sz w:val="18"/>
                <w:lang w:val="en-GB" w:eastAsia="en-US"/>
              </w:rPr>
            </w:pPr>
          </w:p>
        </w:tc>
        <w:tc>
          <w:tcPr>
            <w:tcW w:w="368" w:type="dxa"/>
            <w:tcBorders>
              <w:top w:val="nil"/>
              <w:left w:val="nil"/>
              <w:bottom w:val="nil"/>
              <w:right w:val="nil"/>
            </w:tcBorders>
            <w:tcMar>
              <w:top w:w="0" w:type="dxa"/>
              <w:left w:w="57" w:type="dxa"/>
              <w:bottom w:w="0" w:type="dxa"/>
              <w:right w:w="57" w:type="dxa"/>
            </w:tcMar>
            <w:vAlign w:val="bottom"/>
          </w:tcPr>
          <w:p w14:paraId="4BB606F5" w14:textId="77777777" w:rsidR="00C0732F" w:rsidRPr="0053140C" w:rsidRDefault="00C0732F" w:rsidP="00F91892">
            <w:pPr>
              <w:snapToGrid w:val="0"/>
              <w:spacing w:before="40" w:after="40" w:line="220" w:lineRule="exact"/>
              <w:ind w:left="0" w:right="113"/>
              <w:jc w:val="right"/>
              <w:rPr>
                <w:rFonts w:eastAsia="MS Mincho"/>
                <w:sz w:val="18"/>
                <w:lang w:val="en-GB" w:eastAsia="en-US"/>
              </w:rPr>
            </w:pPr>
          </w:p>
        </w:tc>
        <w:tc>
          <w:tcPr>
            <w:tcW w:w="370" w:type="dxa"/>
            <w:tcBorders>
              <w:top w:val="nil"/>
              <w:left w:val="nil"/>
              <w:bottom w:val="nil"/>
              <w:right w:val="nil"/>
            </w:tcBorders>
            <w:tcMar>
              <w:top w:w="0" w:type="dxa"/>
              <w:left w:w="57" w:type="dxa"/>
              <w:bottom w:w="0" w:type="dxa"/>
              <w:right w:w="57" w:type="dxa"/>
            </w:tcMar>
            <w:vAlign w:val="bottom"/>
          </w:tcPr>
          <w:p w14:paraId="2135C8BC" w14:textId="77777777" w:rsidR="00C0732F" w:rsidRPr="0053140C" w:rsidRDefault="00C0732F" w:rsidP="00F91892">
            <w:pPr>
              <w:snapToGrid w:val="0"/>
              <w:spacing w:before="40" w:after="40" w:line="220" w:lineRule="exact"/>
              <w:ind w:left="0" w:right="113"/>
              <w:jc w:val="right"/>
              <w:rPr>
                <w:rFonts w:eastAsia="MS Mincho"/>
                <w:sz w:val="18"/>
                <w:lang w:val="en-GB" w:eastAsia="en-US"/>
              </w:rPr>
            </w:pPr>
          </w:p>
        </w:tc>
        <w:tc>
          <w:tcPr>
            <w:tcW w:w="767" w:type="dxa"/>
            <w:tcBorders>
              <w:top w:val="nil"/>
              <w:left w:val="nil"/>
              <w:bottom w:val="nil"/>
              <w:right w:val="nil"/>
            </w:tcBorders>
            <w:tcMar>
              <w:top w:w="0" w:type="dxa"/>
              <w:left w:w="57" w:type="dxa"/>
              <w:bottom w:w="0" w:type="dxa"/>
              <w:right w:w="57" w:type="dxa"/>
            </w:tcMar>
            <w:vAlign w:val="bottom"/>
          </w:tcPr>
          <w:p w14:paraId="2762A512" w14:textId="77777777" w:rsidR="00C0732F" w:rsidRPr="0053140C" w:rsidRDefault="00C0732F" w:rsidP="00F91892">
            <w:pPr>
              <w:snapToGrid w:val="0"/>
              <w:spacing w:before="40" w:after="40" w:line="220" w:lineRule="exact"/>
              <w:ind w:left="0" w:right="113"/>
              <w:jc w:val="right"/>
              <w:rPr>
                <w:rFonts w:eastAsia="MS Mincho"/>
                <w:sz w:val="18"/>
                <w:lang w:val="en-GB" w:eastAsia="en-US"/>
              </w:rPr>
            </w:pPr>
          </w:p>
        </w:tc>
        <w:tc>
          <w:tcPr>
            <w:tcW w:w="933" w:type="dxa"/>
            <w:vMerge/>
            <w:tcBorders>
              <w:top w:val="single" w:sz="12" w:space="0" w:color="000000"/>
              <w:left w:val="nil"/>
              <w:bottom w:val="nil"/>
              <w:right w:val="nil"/>
            </w:tcBorders>
            <w:vAlign w:val="center"/>
            <w:hideMark/>
          </w:tcPr>
          <w:p w14:paraId="0E63760A" w14:textId="77777777" w:rsidR="00C0732F" w:rsidRPr="0053140C" w:rsidRDefault="00C0732F" w:rsidP="00F91892">
            <w:pPr>
              <w:spacing w:after="0" w:line="240" w:lineRule="auto"/>
              <w:ind w:left="0" w:right="0"/>
              <w:jc w:val="left"/>
              <w:rPr>
                <w:rFonts w:eastAsia="Calibri"/>
                <w:sz w:val="18"/>
                <w:lang w:val="en-GB" w:eastAsia="en-US"/>
              </w:rPr>
            </w:pPr>
          </w:p>
        </w:tc>
        <w:tc>
          <w:tcPr>
            <w:tcW w:w="938" w:type="dxa"/>
            <w:vMerge/>
            <w:tcBorders>
              <w:top w:val="single" w:sz="12" w:space="0" w:color="000000"/>
              <w:left w:val="nil"/>
              <w:bottom w:val="nil"/>
              <w:right w:val="nil"/>
            </w:tcBorders>
            <w:vAlign w:val="center"/>
            <w:hideMark/>
          </w:tcPr>
          <w:p w14:paraId="18B41096" w14:textId="77777777" w:rsidR="00C0732F" w:rsidRPr="0053140C" w:rsidRDefault="00C0732F" w:rsidP="00F91892">
            <w:pPr>
              <w:spacing w:after="0" w:line="240" w:lineRule="auto"/>
              <w:ind w:left="0" w:right="0"/>
              <w:jc w:val="left"/>
              <w:rPr>
                <w:rFonts w:eastAsia="Calibri"/>
                <w:sz w:val="18"/>
                <w:lang w:val="en-GB" w:eastAsia="en-US"/>
              </w:rPr>
            </w:pPr>
          </w:p>
        </w:tc>
        <w:tc>
          <w:tcPr>
            <w:tcW w:w="884" w:type="dxa"/>
            <w:vMerge/>
            <w:tcBorders>
              <w:top w:val="single" w:sz="12" w:space="0" w:color="000000"/>
              <w:left w:val="nil"/>
              <w:bottom w:val="nil"/>
              <w:right w:val="nil"/>
            </w:tcBorders>
            <w:vAlign w:val="center"/>
            <w:hideMark/>
          </w:tcPr>
          <w:p w14:paraId="4EED11C0" w14:textId="77777777" w:rsidR="00C0732F" w:rsidRPr="0053140C" w:rsidRDefault="00C0732F" w:rsidP="00F91892">
            <w:pPr>
              <w:spacing w:after="0" w:line="240" w:lineRule="auto"/>
              <w:ind w:left="0" w:right="0"/>
              <w:jc w:val="left"/>
              <w:rPr>
                <w:rFonts w:eastAsia="MS Mincho"/>
                <w:sz w:val="18"/>
                <w:lang w:val="en-GB" w:eastAsia="en-US"/>
              </w:rPr>
            </w:pPr>
          </w:p>
        </w:tc>
        <w:tc>
          <w:tcPr>
            <w:tcW w:w="1460" w:type="dxa"/>
            <w:vMerge/>
            <w:tcBorders>
              <w:top w:val="single" w:sz="12" w:space="0" w:color="000000"/>
              <w:left w:val="nil"/>
              <w:bottom w:val="nil"/>
              <w:right w:val="nil"/>
            </w:tcBorders>
            <w:vAlign w:val="center"/>
            <w:hideMark/>
          </w:tcPr>
          <w:p w14:paraId="77CEC29F" w14:textId="77777777" w:rsidR="00C0732F" w:rsidRPr="0053140C" w:rsidRDefault="00C0732F" w:rsidP="00F91892">
            <w:pPr>
              <w:spacing w:after="0" w:line="240" w:lineRule="auto"/>
              <w:ind w:left="0" w:right="0"/>
              <w:jc w:val="left"/>
              <w:rPr>
                <w:rFonts w:eastAsia="MS Mincho"/>
                <w:sz w:val="18"/>
                <w:lang w:val="en-GB" w:eastAsia="en-US"/>
              </w:rPr>
            </w:pPr>
          </w:p>
        </w:tc>
      </w:tr>
      <w:tr w:rsidR="0053140C" w:rsidRPr="0053140C" w14:paraId="2841E739" w14:textId="77777777" w:rsidTr="00C0732F">
        <w:trPr>
          <w:cantSplit/>
          <w:trHeight w:hRule="exact" w:val="340"/>
        </w:trPr>
        <w:tc>
          <w:tcPr>
            <w:tcW w:w="710" w:type="dxa"/>
            <w:vMerge w:val="restart"/>
            <w:tcBorders>
              <w:top w:val="nil"/>
              <w:left w:val="nil"/>
              <w:bottom w:val="nil"/>
              <w:right w:val="nil"/>
            </w:tcBorders>
            <w:tcMar>
              <w:top w:w="0" w:type="dxa"/>
              <w:left w:w="57" w:type="dxa"/>
              <w:bottom w:w="0" w:type="dxa"/>
              <w:right w:w="57" w:type="dxa"/>
            </w:tcMar>
          </w:tcPr>
          <w:p w14:paraId="6152A70C" w14:textId="77777777" w:rsidR="00C0732F" w:rsidRPr="0053140C" w:rsidRDefault="00C0732F" w:rsidP="00F91892">
            <w:pPr>
              <w:snapToGrid w:val="0"/>
              <w:spacing w:before="40" w:after="40" w:line="220" w:lineRule="exact"/>
              <w:ind w:left="0" w:right="113"/>
              <w:jc w:val="left"/>
              <w:rPr>
                <w:rFonts w:eastAsia="MS Mincho"/>
                <w:sz w:val="18"/>
                <w:lang w:val="en-GB" w:eastAsia="en-US"/>
              </w:rPr>
            </w:pPr>
          </w:p>
        </w:tc>
        <w:tc>
          <w:tcPr>
            <w:tcW w:w="686" w:type="dxa"/>
            <w:tcBorders>
              <w:top w:val="nil"/>
              <w:left w:val="nil"/>
              <w:bottom w:val="nil"/>
              <w:right w:val="nil"/>
            </w:tcBorders>
            <w:vAlign w:val="bottom"/>
            <w:hideMark/>
          </w:tcPr>
          <w:p w14:paraId="3ADF6774" w14:textId="77777777" w:rsidR="00C0732F" w:rsidRPr="0053140C" w:rsidRDefault="00C0732F" w:rsidP="00F91892">
            <w:pPr>
              <w:snapToGrid w:val="0"/>
              <w:spacing w:before="40" w:after="40" w:line="220" w:lineRule="exact"/>
              <w:ind w:left="0" w:right="113"/>
              <w:jc w:val="right"/>
              <w:rPr>
                <w:rFonts w:eastAsia="MS Mincho"/>
                <w:sz w:val="18"/>
                <w:lang w:val="en-GB" w:eastAsia="en-US"/>
              </w:rPr>
            </w:pPr>
            <w:r w:rsidRPr="0053140C">
              <w:rPr>
                <w:rFonts w:eastAsia="MS Mincho"/>
                <w:sz w:val="18"/>
                <w:lang w:val="en-GB" w:eastAsia="en-US"/>
              </w:rPr>
              <w:t>First</w:t>
            </w:r>
          </w:p>
        </w:tc>
        <w:tc>
          <w:tcPr>
            <w:tcW w:w="368" w:type="dxa"/>
            <w:tcBorders>
              <w:top w:val="nil"/>
              <w:left w:val="nil"/>
              <w:bottom w:val="nil"/>
              <w:right w:val="nil"/>
            </w:tcBorders>
            <w:tcMar>
              <w:top w:w="0" w:type="dxa"/>
              <w:left w:w="57" w:type="dxa"/>
              <w:bottom w:w="0" w:type="dxa"/>
              <w:right w:w="57" w:type="dxa"/>
            </w:tcMar>
            <w:vAlign w:val="bottom"/>
          </w:tcPr>
          <w:p w14:paraId="27909CCB" w14:textId="77777777" w:rsidR="00C0732F" w:rsidRPr="0053140C" w:rsidRDefault="00C0732F" w:rsidP="00F91892">
            <w:pPr>
              <w:snapToGrid w:val="0"/>
              <w:spacing w:before="40" w:after="40" w:line="220" w:lineRule="exact"/>
              <w:ind w:left="0" w:right="113"/>
              <w:jc w:val="right"/>
              <w:rPr>
                <w:rFonts w:eastAsia="MS Mincho"/>
                <w:sz w:val="18"/>
                <w:lang w:val="en-GB" w:eastAsia="en-US"/>
              </w:rPr>
            </w:pPr>
          </w:p>
        </w:tc>
        <w:tc>
          <w:tcPr>
            <w:tcW w:w="368" w:type="dxa"/>
            <w:tcBorders>
              <w:top w:val="nil"/>
              <w:left w:val="nil"/>
              <w:bottom w:val="nil"/>
              <w:right w:val="nil"/>
            </w:tcBorders>
            <w:tcMar>
              <w:top w:w="0" w:type="dxa"/>
              <w:left w:w="57" w:type="dxa"/>
              <w:bottom w:w="0" w:type="dxa"/>
              <w:right w:w="57" w:type="dxa"/>
            </w:tcMar>
            <w:vAlign w:val="bottom"/>
          </w:tcPr>
          <w:p w14:paraId="71DBCE71" w14:textId="77777777" w:rsidR="00C0732F" w:rsidRPr="0053140C" w:rsidRDefault="00C0732F" w:rsidP="00F91892">
            <w:pPr>
              <w:snapToGrid w:val="0"/>
              <w:spacing w:before="40" w:after="40" w:line="220" w:lineRule="exact"/>
              <w:ind w:left="0" w:right="113"/>
              <w:jc w:val="right"/>
              <w:rPr>
                <w:rFonts w:eastAsia="MS Mincho"/>
                <w:sz w:val="18"/>
                <w:lang w:val="en-GB" w:eastAsia="en-US"/>
              </w:rPr>
            </w:pPr>
          </w:p>
        </w:tc>
        <w:tc>
          <w:tcPr>
            <w:tcW w:w="370" w:type="dxa"/>
            <w:tcBorders>
              <w:top w:val="nil"/>
              <w:left w:val="nil"/>
              <w:bottom w:val="nil"/>
              <w:right w:val="nil"/>
            </w:tcBorders>
            <w:tcMar>
              <w:top w:w="0" w:type="dxa"/>
              <w:left w:w="57" w:type="dxa"/>
              <w:bottom w:w="0" w:type="dxa"/>
              <w:right w:w="57" w:type="dxa"/>
            </w:tcMar>
            <w:vAlign w:val="bottom"/>
          </w:tcPr>
          <w:p w14:paraId="188BB5D2" w14:textId="77777777" w:rsidR="00C0732F" w:rsidRPr="0053140C" w:rsidRDefault="00C0732F" w:rsidP="00F91892">
            <w:pPr>
              <w:snapToGrid w:val="0"/>
              <w:spacing w:before="40" w:after="40" w:line="220" w:lineRule="exact"/>
              <w:ind w:left="0" w:right="113"/>
              <w:jc w:val="right"/>
              <w:rPr>
                <w:rFonts w:eastAsia="MS Mincho"/>
                <w:sz w:val="18"/>
                <w:lang w:val="en-GB" w:eastAsia="en-US"/>
              </w:rPr>
            </w:pPr>
          </w:p>
        </w:tc>
        <w:tc>
          <w:tcPr>
            <w:tcW w:w="767" w:type="dxa"/>
            <w:tcBorders>
              <w:top w:val="nil"/>
              <w:left w:val="nil"/>
              <w:bottom w:val="nil"/>
              <w:right w:val="nil"/>
            </w:tcBorders>
            <w:tcMar>
              <w:top w:w="0" w:type="dxa"/>
              <w:left w:w="57" w:type="dxa"/>
              <w:bottom w:w="0" w:type="dxa"/>
              <w:right w:w="57" w:type="dxa"/>
            </w:tcMar>
            <w:vAlign w:val="bottom"/>
          </w:tcPr>
          <w:p w14:paraId="42CAFB00" w14:textId="77777777" w:rsidR="00C0732F" w:rsidRPr="0053140C" w:rsidRDefault="00C0732F" w:rsidP="00F91892">
            <w:pPr>
              <w:snapToGrid w:val="0"/>
              <w:spacing w:before="40" w:after="40" w:line="220" w:lineRule="exact"/>
              <w:ind w:left="0" w:right="113"/>
              <w:jc w:val="right"/>
              <w:rPr>
                <w:rFonts w:eastAsia="MS Mincho"/>
                <w:sz w:val="18"/>
                <w:lang w:val="en-GB" w:eastAsia="en-US"/>
              </w:rPr>
            </w:pPr>
          </w:p>
        </w:tc>
        <w:tc>
          <w:tcPr>
            <w:tcW w:w="933" w:type="dxa"/>
            <w:vMerge w:val="restart"/>
            <w:tcBorders>
              <w:top w:val="nil"/>
              <w:left w:val="nil"/>
              <w:bottom w:val="nil"/>
              <w:right w:val="nil"/>
            </w:tcBorders>
            <w:tcMar>
              <w:top w:w="0" w:type="dxa"/>
              <w:left w:w="57" w:type="dxa"/>
              <w:bottom w:w="0" w:type="dxa"/>
              <w:right w:w="57" w:type="dxa"/>
            </w:tcMar>
            <w:vAlign w:val="bottom"/>
          </w:tcPr>
          <w:p w14:paraId="000C144F" w14:textId="77777777" w:rsidR="00C0732F" w:rsidRPr="0053140C" w:rsidRDefault="00C0732F" w:rsidP="00F91892">
            <w:pPr>
              <w:snapToGrid w:val="0"/>
              <w:spacing w:before="40" w:after="40" w:line="220" w:lineRule="exact"/>
              <w:ind w:left="0" w:right="113"/>
              <w:jc w:val="right"/>
              <w:rPr>
                <w:rFonts w:eastAsia="MS Mincho"/>
                <w:sz w:val="18"/>
                <w:lang w:val="en-GB" w:eastAsia="en-US"/>
              </w:rPr>
            </w:pPr>
          </w:p>
        </w:tc>
        <w:tc>
          <w:tcPr>
            <w:tcW w:w="938" w:type="dxa"/>
            <w:vMerge w:val="restart"/>
            <w:tcBorders>
              <w:top w:val="nil"/>
              <w:left w:val="nil"/>
              <w:bottom w:val="nil"/>
              <w:right w:val="nil"/>
            </w:tcBorders>
            <w:tcMar>
              <w:top w:w="0" w:type="dxa"/>
              <w:left w:w="57" w:type="dxa"/>
              <w:bottom w:w="0" w:type="dxa"/>
              <w:right w:w="57" w:type="dxa"/>
            </w:tcMar>
            <w:vAlign w:val="bottom"/>
          </w:tcPr>
          <w:p w14:paraId="6A73BDFD" w14:textId="77777777" w:rsidR="00C0732F" w:rsidRPr="0053140C" w:rsidRDefault="00C0732F" w:rsidP="00F91892">
            <w:pPr>
              <w:snapToGrid w:val="0"/>
              <w:spacing w:before="40" w:after="40" w:line="220" w:lineRule="exact"/>
              <w:ind w:left="0" w:right="113"/>
              <w:jc w:val="right"/>
              <w:rPr>
                <w:rFonts w:eastAsia="MS Mincho"/>
                <w:sz w:val="18"/>
                <w:lang w:val="en-GB" w:eastAsia="en-US"/>
              </w:rPr>
            </w:pPr>
          </w:p>
        </w:tc>
        <w:tc>
          <w:tcPr>
            <w:tcW w:w="884" w:type="dxa"/>
            <w:vMerge w:val="restart"/>
            <w:tcBorders>
              <w:top w:val="nil"/>
              <w:left w:val="nil"/>
              <w:bottom w:val="nil"/>
              <w:right w:val="nil"/>
            </w:tcBorders>
            <w:tcMar>
              <w:top w:w="0" w:type="dxa"/>
              <w:left w:w="57" w:type="dxa"/>
              <w:bottom w:w="0" w:type="dxa"/>
              <w:right w:w="57" w:type="dxa"/>
            </w:tcMar>
            <w:vAlign w:val="bottom"/>
          </w:tcPr>
          <w:p w14:paraId="754C81F4" w14:textId="77777777" w:rsidR="00C0732F" w:rsidRPr="0053140C" w:rsidRDefault="00C0732F" w:rsidP="00F91892">
            <w:pPr>
              <w:snapToGrid w:val="0"/>
              <w:spacing w:before="40" w:after="40" w:line="220" w:lineRule="exact"/>
              <w:ind w:left="0" w:right="113"/>
              <w:jc w:val="right"/>
              <w:rPr>
                <w:rFonts w:eastAsia="MS Mincho"/>
                <w:sz w:val="18"/>
                <w:lang w:val="en-GB" w:eastAsia="en-US"/>
              </w:rPr>
            </w:pPr>
          </w:p>
        </w:tc>
        <w:tc>
          <w:tcPr>
            <w:tcW w:w="1460" w:type="dxa"/>
            <w:vMerge w:val="restart"/>
            <w:tcBorders>
              <w:top w:val="nil"/>
              <w:left w:val="nil"/>
              <w:bottom w:val="nil"/>
              <w:right w:val="nil"/>
            </w:tcBorders>
            <w:tcMar>
              <w:top w:w="0" w:type="dxa"/>
              <w:left w:w="57" w:type="dxa"/>
              <w:bottom w:w="0" w:type="dxa"/>
              <w:right w:w="57" w:type="dxa"/>
            </w:tcMar>
            <w:vAlign w:val="bottom"/>
          </w:tcPr>
          <w:p w14:paraId="13225C76" w14:textId="77777777" w:rsidR="00C0732F" w:rsidRPr="0053140C" w:rsidRDefault="00C0732F" w:rsidP="00F91892">
            <w:pPr>
              <w:snapToGrid w:val="0"/>
              <w:spacing w:before="40" w:after="40" w:line="220" w:lineRule="exact"/>
              <w:ind w:left="0" w:right="113"/>
              <w:jc w:val="right"/>
              <w:rPr>
                <w:rFonts w:eastAsia="MS Mincho"/>
                <w:sz w:val="18"/>
                <w:lang w:val="en-GB" w:eastAsia="en-US"/>
              </w:rPr>
            </w:pPr>
          </w:p>
        </w:tc>
      </w:tr>
      <w:tr w:rsidR="0053140C" w:rsidRPr="0053140C" w14:paraId="6C03764F" w14:textId="77777777" w:rsidTr="00C0732F">
        <w:trPr>
          <w:cantSplit/>
          <w:trHeight w:hRule="exact" w:val="340"/>
        </w:trPr>
        <w:tc>
          <w:tcPr>
            <w:tcW w:w="710" w:type="dxa"/>
            <w:vMerge/>
            <w:tcBorders>
              <w:top w:val="nil"/>
              <w:left w:val="nil"/>
              <w:bottom w:val="nil"/>
              <w:right w:val="nil"/>
            </w:tcBorders>
            <w:vAlign w:val="center"/>
            <w:hideMark/>
          </w:tcPr>
          <w:p w14:paraId="03502CB5" w14:textId="77777777" w:rsidR="00C0732F" w:rsidRPr="0053140C" w:rsidRDefault="00C0732F" w:rsidP="00F91892">
            <w:pPr>
              <w:spacing w:after="0" w:line="240" w:lineRule="auto"/>
              <w:ind w:left="0" w:right="0"/>
              <w:jc w:val="left"/>
              <w:rPr>
                <w:rFonts w:eastAsia="MS Mincho"/>
                <w:sz w:val="18"/>
                <w:lang w:val="en-GB" w:eastAsia="en-US"/>
              </w:rPr>
            </w:pPr>
          </w:p>
        </w:tc>
        <w:tc>
          <w:tcPr>
            <w:tcW w:w="686" w:type="dxa"/>
            <w:tcBorders>
              <w:top w:val="nil"/>
              <w:left w:val="nil"/>
              <w:bottom w:val="nil"/>
              <w:right w:val="nil"/>
            </w:tcBorders>
            <w:vAlign w:val="bottom"/>
            <w:hideMark/>
          </w:tcPr>
          <w:p w14:paraId="35CFDBAB" w14:textId="77777777" w:rsidR="00C0732F" w:rsidRPr="0053140C" w:rsidRDefault="00C0732F" w:rsidP="00F91892">
            <w:pPr>
              <w:snapToGrid w:val="0"/>
              <w:spacing w:before="40" w:after="40" w:line="220" w:lineRule="exact"/>
              <w:ind w:left="0" w:right="113"/>
              <w:jc w:val="right"/>
              <w:rPr>
                <w:rFonts w:eastAsia="MS Mincho"/>
                <w:sz w:val="18"/>
                <w:lang w:val="en-GB" w:eastAsia="en-US"/>
              </w:rPr>
            </w:pPr>
            <w:r w:rsidRPr="0053140C">
              <w:rPr>
                <w:rFonts w:eastAsia="MS Mincho"/>
                <w:sz w:val="18"/>
                <w:lang w:val="en-GB" w:eastAsia="en-US"/>
              </w:rPr>
              <w:t>Second</w:t>
            </w:r>
          </w:p>
        </w:tc>
        <w:tc>
          <w:tcPr>
            <w:tcW w:w="368" w:type="dxa"/>
            <w:tcBorders>
              <w:top w:val="nil"/>
              <w:left w:val="nil"/>
              <w:bottom w:val="nil"/>
              <w:right w:val="nil"/>
            </w:tcBorders>
            <w:tcMar>
              <w:top w:w="0" w:type="dxa"/>
              <w:left w:w="57" w:type="dxa"/>
              <w:bottom w:w="0" w:type="dxa"/>
              <w:right w:w="57" w:type="dxa"/>
            </w:tcMar>
            <w:vAlign w:val="bottom"/>
          </w:tcPr>
          <w:p w14:paraId="022B06A5" w14:textId="77777777" w:rsidR="00C0732F" w:rsidRPr="0053140C" w:rsidRDefault="00C0732F" w:rsidP="00F91892">
            <w:pPr>
              <w:snapToGrid w:val="0"/>
              <w:spacing w:before="40" w:after="40" w:line="220" w:lineRule="exact"/>
              <w:ind w:left="0" w:right="113"/>
              <w:jc w:val="right"/>
              <w:rPr>
                <w:rFonts w:eastAsia="MS Mincho"/>
                <w:sz w:val="18"/>
                <w:lang w:val="en-GB" w:eastAsia="en-US"/>
              </w:rPr>
            </w:pPr>
          </w:p>
        </w:tc>
        <w:tc>
          <w:tcPr>
            <w:tcW w:w="368" w:type="dxa"/>
            <w:tcBorders>
              <w:top w:val="nil"/>
              <w:left w:val="nil"/>
              <w:bottom w:val="nil"/>
              <w:right w:val="nil"/>
            </w:tcBorders>
            <w:tcMar>
              <w:top w:w="0" w:type="dxa"/>
              <w:left w:w="57" w:type="dxa"/>
              <w:bottom w:w="0" w:type="dxa"/>
              <w:right w:w="57" w:type="dxa"/>
            </w:tcMar>
            <w:vAlign w:val="bottom"/>
          </w:tcPr>
          <w:p w14:paraId="47AA920D" w14:textId="77777777" w:rsidR="00C0732F" w:rsidRPr="0053140C" w:rsidRDefault="00C0732F" w:rsidP="00F91892">
            <w:pPr>
              <w:snapToGrid w:val="0"/>
              <w:spacing w:before="40" w:after="40" w:line="220" w:lineRule="exact"/>
              <w:ind w:left="0" w:right="113"/>
              <w:jc w:val="right"/>
              <w:rPr>
                <w:rFonts w:eastAsia="MS Mincho"/>
                <w:sz w:val="18"/>
                <w:lang w:val="en-GB" w:eastAsia="en-US"/>
              </w:rPr>
            </w:pPr>
          </w:p>
        </w:tc>
        <w:tc>
          <w:tcPr>
            <w:tcW w:w="370" w:type="dxa"/>
            <w:tcBorders>
              <w:top w:val="nil"/>
              <w:left w:val="nil"/>
              <w:bottom w:val="nil"/>
              <w:right w:val="nil"/>
            </w:tcBorders>
            <w:tcMar>
              <w:top w:w="0" w:type="dxa"/>
              <w:left w:w="57" w:type="dxa"/>
              <w:bottom w:w="0" w:type="dxa"/>
              <w:right w:w="57" w:type="dxa"/>
            </w:tcMar>
            <w:vAlign w:val="bottom"/>
          </w:tcPr>
          <w:p w14:paraId="75B1D9B5" w14:textId="77777777" w:rsidR="00C0732F" w:rsidRPr="0053140C" w:rsidRDefault="00C0732F" w:rsidP="00F91892">
            <w:pPr>
              <w:snapToGrid w:val="0"/>
              <w:spacing w:before="40" w:after="40" w:line="220" w:lineRule="exact"/>
              <w:ind w:left="0" w:right="113"/>
              <w:jc w:val="right"/>
              <w:rPr>
                <w:rFonts w:eastAsia="MS Mincho"/>
                <w:sz w:val="18"/>
                <w:lang w:val="en-GB" w:eastAsia="en-US"/>
              </w:rPr>
            </w:pPr>
          </w:p>
        </w:tc>
        <w:tc>
          <w:tcPr>
            <w:tcW w:w="767" w:type="dxa"/>
            <w:tcBorders>
              <w:top w:val="nil"/>
              <w:left w:val="nil"/>
              <w:bottom w:val="nil"/>
              <w:right w:val="nil"/>
            </w:tcBorders>
            <w:tcMar>
              <w:top w:w="0" w:type="dxa"/>
              <w:left w:w="57" w:type="dxa"/>
              <w:bottom w:w="0" w:type="dxa"/>
              <w:right w:w="57" w:type="dxa"/>
            </w:tcMar>
            <w:vAlign w:val="bottom"/>
          </w:tcPr>
          <w:p w14:paraId="42F9F58E" w14:textId="77777777" w:rsidR="00C0732F" w:rsidRPr="0053140C" w:rsidRDefault="00C0732F" w:rsidP="00F91892">
            <w:pPr>
              <w:snapToGrid w:val="0"/>
              <w:spacing w:before="40" w:after="40" w:line="220" w:lineRule="exact"/>
              <w:ind w:left="0" w:right="113"/>
              <w:jc w:val="right"/>
              <w:rPr>
                <w:rFonts w:eastAsia="MS Mincho"/>
                <w:sz w:val="18"/>
                <w:lang w:val="en-GB" w:eastAsia="en-US"/>
              </w:rPr>
            </w:pPr>
          </w:p>
        </w:tc>
        <w:tc>
          <w:tcPr>
            <w:tcW w:w="933" w:type="dxa"/>
            <w:vMerge/>
            <w:tcBorders>
              <w:top w:val="nil"/>
              <w:left w:val="nil"/>
              <w:bottom w:val="nil"/>
              <w:right w:val="nil"/>
            </w:tcBorders>
            <w:vAlign w:val="center"/>
            <w:hideMark/>
          </w:tcPr>
          <w:p w14:paraId="0A4E2BB8" w14:textId="77777777" w:rsidR="00C0732F" w:rsidRPr="0053140C" w:rsidRDefault="00C0732F" w:rsidP="00F91892">
            <w:pPr>
              <w:spacing w:after="0" w:line="240" w:lineRule="auto"/>
              <w:ind w:left="0" w:right="0"/>
              <w:jc w:val="left"/>
              <w:rPr>
                <w:rFonts w:eastAsia="MS Mincho"/>
                <w:sz w:val="18"/>
                <w:lang w:val="en-GB" w:eastAsia="en-US"/>
              </w:rPr>
            </w:pPr>
          </w:p>
        </w:tc>
        <w:tc>
          <w:tcPr>
            <w:tcW w:w="938" w:type="dxa"/>
            <w:vMerge/>
            <w:tcBorders>
              <w:top w:val="nil"/>
              <w:left w:val="nil"/>
              <w:bottom w:val="nil"/>
              <w:right w:val="nil"/>
            </w:tcBorders>
            <w:vAlign w:val="center"/>
            <w:hideMark/>
          </w:tcPr>
          <w:p w14:paraId="73EFF13B" w14:textId="77777777" w:rsidR="00C0732F" w:rsidRPr="0053140C" w:rsidRDefault="00C0732F" w:rsidP="00F91892">
            <w:pPr>
              <w:spacing w:after="0" w:line="240" w:lineRule="auto"/>
              <w:ind w:left="0" w:right="0"/>
              <w:jc w:val="left"/>
              <w:rPr>
                <w:rFonts w:eastAsia="MS Mincho"/>
                <w:sz w:val="18"/>
                <w:lang w:val="en-GB" w:eastAsia="en-US"/>
              </w:rPr>
            </w:pPr>
          </w:p>
        </w:tc>
        <w:tc>
          <w:tcPr>
            <w:tcW w:w="884" w:type="dxa"/>
            <w:vMerge/>
            <w:tcBorders>
              <w:top w:val="nil"/>
              <w:left w:val="nil"/>
              <w:bottom w:val="nil"/>
              <w:right w:val="nil"/>
            </w:tcBorders>
            <w:vAlign w:val="center"/>
            <w:hideMark/>
          </w:tcPr>
          <w:p w14:paraId="570657E6" w14:textId="77777777" w:rsidR="00C0732F" w:rsidRPr="0053140C" w:rsidRDefault="00C0732F" w:rsidP="00F91892">
            <w:pPr>
              <w:spacing w:after="0" w:line="240" w:lineRule="auto"/>
              <w:ind w:left="0" w:right="0"/>
              <w:jc w:val="left"/>
              <w:rPr>
                <w:rFonts w:eastAsia="MS Mincho"/>
                <w:sz w:val="18"/>
                <w:lang w:val="en-GB" w:eastAsia="en-US"/>
              </w:rPr>
            </w:pPr>
          </w:p>
        </w:tc>
        <w:tc>
          <w:tcPr>
            <w:tcW w:w="1460" w:type="dxa"/>
            <w:vMerge/>
            <w:tcBorders>
              <w:top w:val="nil"/>
              <w:left w:val="nil"/>
              <w:bottom w:val="nil"/>
              <w:right w:val="nil"/>
            </w:tcBorders>
            <w:vAlign w:val="center"/>
            <w:hideMark/>
          </w:tcPr>
          <w:p w14:paraId="2966E8F3" w14:textId="77777777" w:rsidR="00C0732F" w:rsidRPr="0053140C" w:rsidRDefault="00C0732F" w:rsidP="00F91892">
            <w:pPr>
              <w:spacing w:after="0" w:line="240" w:lineRule="auto"/>
              <w:ind w:left="0" w:right="0"/>
              <w:jc w:val="left"/>
              <w:rPr>
                <w:rFonts w:eastAsia="MS Mincho"/>
                <w:sz w:val="18"/>
                <w:lang w:val="en-GB" w:eastAsia="en-US"/>
              </w:rPr>
            </w:pPr>
          </w:p>
        </w:tc>
      </w:tr>
      <w:tr w:rsidR="0053140C" w:rsidRPr="0053140C" w14:paraId="221C6AFC" w14:textId="77777777" w:rsidTr="00C0732F">
        <w:trPr>
          <w:cantSplit/>
          <w:trHeight w:hRule="exact" w:val="340"/>
        </w:trPr>
        <w:tc>
          <w:tcPr>
            <w:tcW w:w="710" w:type="dxa"/>
            <w:vMerge w:val="restart"/>
            <w:tcBorders>
              <w:top w:val="nil"/>
              <w:left w:val="nil"/>
              <w:bottom w:val="nil"/>
              <w:right w:val="nil"/>
            </w:tcBorders>
            <w:tcMar>
              <w:top w:w="0" w:type="dxa"/>
              <w:left w:w="57" w:type="dxa"/>
              <w:bottom w:w="0" w:type="dxa"/>
              <w:right w:w="57" w:type="dxa"/>
            </w:tcMar>
          </w:tcPr>
          <w:p w14:paraId="5BDEB234" w14:textId="77777777" w:rsidR="00C0732F" w:rsidRPr="0053140C" w:rsidRDefault="00C0732F" w:rsidP="00F91892">
            <w:pPr>
              <w:snapToGrid w:val="0"/>
              <w:spacing w:before="40" w:after="40" w:line="220" w:lineRule="exact"/>
              <w:ind w:left="0" w:right="113"/>
              <w:jc w:val="left"/>
              <w:rPr>
                <w:rFonts w:eastAsia="MS Mincho"/>
                <w:sz w:val="18"/>
                <w:lang w:val="en-GB" w:eastAsia="en-US"/>
              </w:rPr>
            </w:pPr>
          </w:p>
        </w:tc>
        <w:tc>
          <w:tcPr>
            <w:tcW w:w="686" w:type="dxa"/>
            <w:tcBorders>
              <w:top w:val="nil"/>
              <w:left w:val="nil"/>
              <w:bottom w:val="nil"/>
              <w:right w:val="nil"/>
            </w:tcBorders>
            <w:vAlign w:val="bottom"/>
            <w:hideMark/>
          </w:tcPr>
          <w:p w14:paraId="09675853" w14:textId="77777777" w:rsidR="00C0732F" w:rsidRPr="0053140C" w:rsidRDefault="00C0732F" w:rsidP="00F91892">
            <w:pPr>
              <w:snapToGrid w:val="0"/>
              <w:spacing w:before="40" w:after="40" w:line="220" w:lineRule="exact"/>
              <w:ind w:left="0" w:right="113"/>
              <w:jc w:val="right"/>
              <w:rPr>
                <w:rFonts w:eastAsia="MS Mincho"/>
                <w:sz w:val="18"/>
                <w:lang w:val="en-GB" w:eastAsia="en-US"/>
              </w:rPr>
            </w:pPr>
            <w:r w:rsidRPr="0053140C">
              <w:rPr>
                <w:rFonts w:eastAsia="MS Mincho"/>
                <w:sz w:val="18"/>
                <w:lang w:val="en-GB" w:eastAsia="en-US"/>
              </w:rPr>
              <w:t>First</w:t>
            </w:r>
          </w:p>
        </w:tc>
        <w:tc>
          <w:tcPr>
            <w:tcW w:w="368" w:type="dxa"/>
            <w:tcBorders>
              <w:top w:val="nil"/>
              <w:left w:val="nil"/>
              <w:bottom w:val="nil"/>
              <w:right w:val="nil"/>
            </w:tcBorders>
            <w:tcMar>
              <w:top w:w="0" w:type="dxa"/>
              <w:left w:w="57" w:type="dxa"/>
              <w:bottom w:w="0" w:type="dxa"/>
              <w:right w:w="57" w:type="dxa"/>
            </w:tcMar>
            <w:vAlign w:val="bottom"/>
          </w:tcPr>
          <w:p w14:paraId="5CB41D0D" w14:textId="77777777" w:rsidR="00C0732F" w:rsidRPr="0053140C" w:rsidRDefault="00C0732F" w:rsidP="00F91892">
            <w:pPr>
              <w:snapToGrid w:val="0"/>
              <w:spacing w:before="40" w:after="40" w:line="220" w:lineRule="exact"/>
              <w:ind w:left="0" w:right="113"/>
              <w:jc w:val="right"/>
              <w:rPr>
                <w:rFonts w:eastAsia="MS Mincho"/>
                <w:sz w:val="18"/>
                <w:lang w:val="en-GB" w:eastAsia="en-US"/>
              </w:rPr>
            </w:pPr>
          </w:p>
        </w:tc>
        <w:tc>
          <w:tcPr>
            <w:tcW w:w="368" w:type="dxa"/>
            <w:tcBorders>
              <w:top w:val="nil"/>
              <w:left w:val="nil"/>
              <w:bottom w:val="nil"/>
              <w:right w:val="nil"/>
            </w:tcBorders>
            <w:tcMar>
              <w:top w:w="0" w:type="dxa"/>
              <w:left w:w="57" w:type="dxa"/>
              <w:bottom w:w="0" w:type="dxa"/>
              <w:right w:w="57" w:type="dxa"/>
            </w:tcMar>
            <w:vAlign w:val="bottom"/>
          </w:tcPr>
          <w:p w14:paraId="04CB5EB5" w14:textId="77777777" w:rsidR="00C0732F" w:rsidRPr="0053140C" w:rsidRDefault="00C0732F" w:rsidP="00F91892">
            <w:pPr>
              <w:snapToGrid w:val="0"/>
              <w:spacing w:before="40" w:after="40" w:line="220" w:lineRule="exact"/>
              <w:ind w:left="0" w:right="113"/>
              <w:jc w:val="right"/>
              <w:rPr>
                <w:rFonts w:eastAsia="MS Mincho"/>
                <w:sz w:val="18"/>
                <w:lang w:val="en-GB" w:eastAsia="en-US"/>
              </w:rPr>
            </w:pPr>
          </w:p>
        </w:tc>
        <w:tc>
          <w:tcPr>
            <w:tcW w:w="370" w:type="dxa"/>
            <w:tcBorders>
              <w:top w:val="nil"/>
              <w:left w:val="nil"/>
              <w:bottom w:val="nil"/>
              <w:right w:val="nil"/>
            </w:tcBorders>
            <w:tcMar>
              <w:top w:w="0" w:type="dxa"/>
              <w:left w:w="57" w:type="dxa"/>
              <w:bottom w:w="0" w:type="dxa"/>
              <w:right w:w="57" w:type="dxa"/>
            </w:tcMar>
            <w:vAlign w:val="bottom"/>
          </w:tcPr>
          <w:p w14:paraId="08FCF736" w14:textId="77777777" w:rsidR="00C0732F" w:rsidRPr="0053140C" w:rsidRDefault="00C0732F" w:rsidP="00F91892">
            <w:pPr>
              <w:snapToGrid w:val="0"/>
              <w:spacing w:before="40" w:after="40" w:line="220" w:lineRule="exact"/>
              <w:ind w:left="0" w:right="113"/>
              <w:jc w:val="right"/>
              <w:rPr>
                <w:rFonts w:eastAsia="MS Mincho"/>
                <w:sz w:val="18"/>
                <w:lang w:val="en-GB" w:eastAsia="en-US"/>
              </w:rPr>
            </w:pPr>
          </w:p>
        </w:tc>
        <w:tc>
          <w:tcPr>
            <w:tcW w:w="767" w:type="dxa"/>
            <w:tcBorders>
              <w:top w:val="nil"/>
              <w:left w:val="nil"/>
              <w:bottom w:val="nil"/>
              <w:right w:val="nil"/>
            </w:tcBorders>
            <w:tcMar>
              <w:top w:w="0" w:type="dxa"/>
              <w:left w:w="57" w:type="dxa"/>
              <w:bottom w:w="0" w:type="dxa"/>
              <w:right w:w="57" w:type="dxa"/>
            </w:tcMar>
            <w:vAlign w:val="bottom"/>
          </w:tcPr>
          <w:p w14:paraId="6BA48198" w14:textId="77777777" w:rsidR="00C0732F" w:rsidRPr="0053140C" w:rsidRDefault="00C0732F" w:rsidP="00F91892">
            <w:pPr>
              <w:snapToGrid w:val="0"/>
              <w:spacing w:before="40" w:after="40" w:line="220" w:lineRule="exact"/>
              <w:ind w:left="0" w:right="113"/>
              <w:jc w:val="right"/>
              <w:rPr>
                <w:rFonts w:eastAsia="MS Mincho"/>
                <w:sz w:val="18"/>
                <w:lang w:val="en-GB" w:eastAsia="en-US"/>
              </w:rPr>
            </w:pPr>
          </w:p>
        </w:tc>
        <w:tc>
          <w:tcPr>
            <w:tcW w:w="933" w:type="dxa"/>
            <w:vMerge w:val="restart"/>
            <w:tcBorders>
              <w:top w:val="nil"/>
              <w:left w:val="nil"/>
              <w:bottom w:val="nil"/>
              <w:right w:val="nil"/>
            </w:tcBorders>
            <w:tcMar>
              <w:top w:w="0" w:type="dxa"/>
              <w:left w:w="57" w:type="dxa"/>
              <w:bottom w:w="0" w:type="dxa"/>
              <w:right w:w="57" w:type="dxa"/>
            </w:tcMar>
            <w:vAlign w:val="bottom"/>
          </w:tcPr>
          <w:p w14:paraId="210CA027" w14:textId="77777777" w:rsidR="00C0732F" w:rsidRPr="0053140C" w:rsidRDefault="00C0732F" w:rsidP="00F91892">
            <w:pPr>
              <w:snapToGrid w:val="0"/>
              <w:spacing w:before="40" w:after="40" w:line="220" w:lineRule="exact"/>
              <w:ind w:left="0" w:right="113"/>
              <w:jc w:val="right"/>
              <w:rPr>
                <w:rFonts w:eastAsia="MS Mincho"/>
                <w:sz w:val="18"/>
                <w:lang w:val="en-GB" w:eastAsia="en-US"/>
              </w:rPr>
            </w:pPr>
          </w:p>
        </w:tc>
        <w:tc>
          <w:tcPr>
            <w:tcW w:w="938" w:type="dxa"/>
            <w:vMerge w:val="restart"/>
            <w:tcBorders>
              <w:top w:val="nil"/>
              <w:left w:val="nil"/>
              <w:bottom w:val="nil"/>
              <w:right w:val="nil"/>
            </w:tcBorders>
            <w:tcMar>
              <w:top w:w="0" w:type="dxa"/>
              <w:left w:w="57" w:type="dxa"/>
              <w:bottom w:w="0" w:type="dxa"/>
              <w:right w:w="57" w:type="dxa"/>
            </w:tcMar>
            <w:vAlign w:val="bottom"/>
          </w:tcPr>
          <w:p w14:paraId="7C68BC6D" w14:textId="77777777" w:rsidR="00C0732F" w:rsidRPr="0053140C" w:rsidRDefault="00C0732F" w:rsidP="00F91892">
            <w:pPr>
              <w:snapToGrid w:val="0"/>
              <w:spacing w:before="40" w:after="40" w:line="220" w:lineRule="exact"/>
              <w:ind w:left="0" w:right="113"/>
              <w:jc w:val="right"/>
              <w:rPr>
                <w:rFonts w:eastAsia="MS Mincho"/>
                <w:sz w:val="18"/>
                <w:lang w:val="en-GB" w:eastAsia="en-US"/>
              </w:rPr>
            </w:pPr>
          </w:p>
        </w:tc>
        <w:tc>
          <w:tcPr>
            <w:tcW w:w="884" w:type="dxa"/>
            <w:vMerge w:val="restart"/>
            <w:tcBorders>
              <w:top w:val="nil"/>
              <w:left w:val="nil"/>
              <w:bottom w:val="nil"/>
              <w:right w:val="nil"/>
            </w:tcBorders>
            <w:tcMar>
              <w:top w:w="0" w:type="dxa"/>
              <w:left w:w="57" w:type="dxa"/>
              <w:bottom w:w="0" w:type="dxa"/>
              <w:right w:w="57" w:type="dxa"/>
            </w:tcMar>
            <w:vAlign w:val="bottom"/>
          </w:tcPr>
          <w:p w14:paraId="59118DA5" w14:textId="77777777" w:rsidR="00C0732F" w:rsidRPr="0053140C" w:rsidRDefault="00C0732F" w:rsidP="00F91892">
            <w:pPr>
              <w:spacing w:before="40" w:after="40" w:line="220" w:lineRule="exact"/>
              <w:ind w:left="0" w:right="113"/>
              <w:jc w:val="right"/>
              <w:rPr>
                <w:rFonts w:eastAsia="Calibri"/>
                <w:sz w:val="18"/>
                <w:lang w:val="en-GB" w:eastAsia="en-US"/>
              </w:rPr>
            </w:pPr>
          </w:p>
        </w:tc>
        <w:tc>
          <w:tcPr>
            <w:tcW w:w="1460" w:type="dxa"/>
            <w:vMerge w:val="restart"/>
            <w:tcBorders>
              <w:top w:val="nil"/>
              <w:left w:val="nil"/>
              <w:bottom w:val="nil"/>
              <w:right w:val="nil"/>
            </w:tcBorders>
            <w:tcMar>
              <w:top w:w="0" w:type="dxa"/>
              <w:left w:w="57" w:type="dxa"/>
              <w:bottom w:w="0" w:type="dxa"/>
              <w:right w:w="57" w:type="dxa"/>
            </w:tcMar>
            <w:vAlign w:val="bottom"/>
          </w:tcPr>
          <w:p w14:paraId="1173CA16" w14:textId="77777777" w:rsidR="00C0732F" w:rsidRPr="0053140C" w:rsidRDefault="00C0732F" w:rsidP="00F91892">
            <w:pPr>
              <w:snapToGrid w:val="0"/>
              <w:spacing w:before="40" w:after="40" w:line="220" w:lineRule="exact"/>
              <w:ind w:left="0" w:right="113"/>
              <w:jc w:val="right"/>
              <w:rPr>
                <w:rFonts w:eastAsia="MS Mincho"/>
                <w:sz w:val="18"/>
                <w:lang w:val="en-GB" w:eastAsia="en-US"/>
              </w:rPr>
            </w:pPr>
          </w:p>
        </w:tc>
      </w:tr>
      <w:tr w:rsidR="0053140C" w:rsidRPr="0053140C" w14:paraId="6A1468FC" w14:textId="77777777" w:rsidTr="00C0732F">
        <w:trPr>
          <w:cantSplit/>
          <w:trHeight w:hRule="exact" w:val="340"/>
        </w:trPr>
        <w:tc>
          <w:tcPr>
            <w:tcW w:w="710" w:type="dxa"/>
            <w:vMerge/>
            <w:tcBorders>
              <w:top w:val="nil"/>
              <w:left w:val="nil"/>
              <w:bottom w:val="nil"/>
              <w:right w:val="nil"/>
            </w:tcBorders>
            <w:vAlign w:val="center"/>
            <w:hideMark/>
          </w:tcPr>
          <w:p w14:paraId="374119D8" w14:textId="77777777" w:rsidR="00C0732F" w:rsidRPr="0053140C" w:rsidRDefault="00C0732F" w:rsidP="00F91892">
            <w:pPr>
              <w:spacing w:after="0" w:line="240" w:lineRule="auto"/>
              <w:ind w:left="0" w:right="0"/>
              <w:jc w:val="left"/>
              <w:rPr>
                <w:rFonts w:eastAsia="MS Mincho"/>
                <w:sz w:val="18"/>
                <w:lang w:val="en-GB" w:eastAsia="en-US"/>
              </w:rPr>
            </w:pPr>
          </w:p>
        </w:tc>
        <w:tc>
          <w:tcPr>
            <w:tcW w:w="686" w:type="dxa"/>
            <w:tcBorders>
              <w:top w:val="nil"/>
              <w:left w:val="nil"/>
              <w:bottom w:val="nil"/>
              <w:right w:val="nil"/>
            </w:tcBorders>
            <w:vAlign w:val="bottom"/>
            <w:hideMark/>
          </w:tcPr>
          <w:p w14:paraId="57893435" w14:textId="77777777" w:rsidR="00C0732F" w:rsidRPr="0053140C" w:rsidRDefault="00C0732F" w:rsidP="00F91892">
            <w:pPr>
              <w:snapToGrid w:val="0"/>
              <w:spacing w:before="40" w:after="40" w:line="220" w:lineRule="exact"/>
              <w:ind w:left="0" w:right="113"/>
              <w:jc w:val="right"/>
              <w:rPr>
                <w:rFonts w:eastAsia="MS Mincho"/>
                <w:sz w:val="18"/>
                <w:lang w:val="en-GB" w:eastAsia="en-US"/>
              </w:rPr>
            </w:pPr>
            <w:r w:rsidRPr="0053140C">
              <w:rPr>
                <w:rFonts w:eastAsia="MS Mincho"/>
                <w:sz w:val="18"/>
                <w:lang w:val="en-GB" w:eastAsia="en-US"/>
              </w:rPr>
              <w:t>Second</w:t>
            </w:r>
          </w:p>
        </w:tc>
        <w:tc>
          <w:tcPr>
            <w:tcW w:w="368" w:type="dxa"/>
            <w:tcBorders>
              <w:top w:val="nil"/>
              <w:left w:val="nil"/>
              <w:bottom w:val="nil"/>
              <w:right w:val="nil"/>
            </w:tcBorders>
            <w:tcMar>
              <w:top w:w="0" w:type="dxa"/>
              <w:left w:w="57" w:type="dxa"/>
              <w:bottom w:w="0" w:type="dxa"/>
              <w:right w:w="57" w:type="dxa"/>
            </w:tcMar>
            <w:vAlign w:val="bottom"/>
          </w:tcPr>
          <w:p w14:paraId="45A4ACB2" w14:textId="77777777" w:rsidR="00C0732F" w:rsidRPr="0053140C" w:rsidRDefault="00C0732F" w:rsidP="00F91892">
            <w:pPr>
              <w:snapToGrid w:val="0"/>
              <w:spacing w:before="40" w:after="40" w:line="220" w:lineRule="exact"/>
              <w:ind w:left="0" w:right="113"/>
              <w:jc w:val="right"/>
              <w:rPr>
                <w:rFonts w:eastAsia="MS Mincho"/>
                <w:sz w:val="18"/>
                <w:lang w:val="en-GB" w:eastAsia="en-US"/>
              </w:rPr>
            </w:pPr>
          </w:p>
        </w:tc>
        <w:tc>
          <w:tcPr>
            <w:tcW w:w="368" w:type="dxa"/>
            <w:tcBorders>
              <w:top w:val="nil"/>
              <w:left w:val="nil"/>
              <w:bottom w:val="nil"/>
              <w:right w:val="nil"/>
            </w:tcBorders>
            <w:tcMar>
              <w:top w:w="0" w:type="dxa"/>
              <w:left w:w="57" w:type="dxa"/>
              <w:bottom w:w="0" w:type="dxa"/>
              <w:right w:w="57" w:type="dxa"/>
            </w:tcMar>
            <w:vAlign w:val="bottom"/>
          </w:tcPr>
          <w:p w14:paraId="59820187" w14:textId="77777777" w:rsidR="00C0732F" w:rsidRPr="0053140C" w:rsidRDefault="00C0732F" w:rsidP="00F91892">
            <w:pPr>
              <w:snapToGrid w:val="0"/>
              <w:spacing w:before="40" w:after="40" w:line="220" w:lineRule="exact"/>
              <w:ind w:left="0" w:right="113"/>
              <w:jc w:val="right"/>
              <w:rPr>
                <w:rFonts w:eastAsia="MS Mincho"/>
                <w:sz w:val="18"/>
                <w:lang w:val="en-GB" w:eastAsia="en-US"/>
              </w:rPr>
            </w:pPr>
          </w:p>
        </w:tc>
        <w:tc>
          <w:tcPr>
            <w:tcW w:w="370" w:type="dxa"/>
            <w:tcBorders>
              <w:top w:val="nil"/>
              <w:left w:val="nil"/>
              <w:bottom w:val="nil"/>
              <w:right w:val="nil"/>
            </w:tcBorders>
            <w:tcMar>
              <w:top w:w="0" w:type="dxa"/>
              <w:left w:w="57" w:type="dxa"/>
              <w:bottom w:w="0" w:type="dxa"/>
              <w:right w:w="57" w:type="dxa"/>
            </w:tcMar>
            <w:vAlign w:val="bottom"/>
          </w:tcPr>
          <w:p w14:paraId="6B818237" w14:textId="77777777" w:rsidR="00C0732F" w:rsidRPr="0053140C" w:rsidRDefault="00C0732F" w:rsidP="00F91892">
            <w:pPr>
              <w:snapToGrid w:val="0"/>
              <w:spacing w:before="40" w:after="40" w:line="220" w:lineRule="exact"/>
              <w:ind w:left="0" w:right="113"/>
              <w:jc w:val="right"/>
              <w:rPr>
                <w:rFonts w:eastAsia="MS Mincho"/>
                <w:sz w:val="18"/>
                <w:lang w:val="en-GB" w:eastAsia="en-US"/>
              </w:rPr>
            </w:pPr>
          </w:p>
        </w:tc>
        <w:tc>
          <w:tcPr>
            <w:tcW w:w="767" w:type="dxa"/>
            <w:tcBorders>
              <w:top w:val="nil"/>
              <w:left w:val="nil"/>
              <w:bottom w:val="nil"/>
              <w:right w:val="nil"/>
            </w:tcBorders>
            <w:tcMar>
              <w:top w:w="0" w:type="dxa"/>
              <w:left w:w="57" w:type="dxa"/>
              <w:bottom w:w="0" w:type="dxa"/>
              <w:right w:w="57" w:type="dxa"/>
            </w:tcMar>
            <w:vAlign w:val="bottom"/>
          </w:tcPr>
          <w:p w14:paraId="626D6094" w14:textId="77777777" w:rsidR="00C0732F" w:rsidRPr="0053140C" w:rsidRDefault="00C0732F" w:rsidP="00F91892">
            <w:pPr>
              <w:snapToGrid w:val="0"/>
              <w:spacing w:before="40" w:after="40" w:line="220" w:lineRule="exact"/>
              <w:ind w:left="0" w:right="113"/>
              <w:jc w:val="right"/>
              <w:rPr>
                <w:rFonts w:eastAsia="MS Mincho"/>
                <w:sz w:val="18"/>
                <w:lang w:val="en-GB" w:eastAsia="en-US"/>
              </w:rPr>
            </w:pPr>
          </w:p>
        </w:tc>
        <w:tc>
          <w:tcPr>
            <w:tcW w:w="933" w:type="dxa"/>
            <w:vMerge/>
            <w:tcBorders>
              <w:top w:val="nil"/>
              <w:left w:val="nil"/>
              <w:bottom w:val="nil"/>
              <w:right w:val="nil"/>
            </w:tcBorders>
            <w:vAlign w:val="center"/>
            <w:hideMark/>
          </w:tcPr>
          <w:p w14:paraId="191EFD7D" w14:textId="77777777" w:rsidR="00C0732F" w:rsidRPr="0053140C" w:rsidRDefault="00C0732F" w:rsidP="00F91892">
            <w:pPr>
              <w:spacing w:after="0" w:line="240" w:lineRule="auto"/>
              <w:ind w:left="0" w:right="0"/>
              <w:jc w:val="left"/>
              <w:rPr>
                <w:rFonts w:eastAsia="MS Mincho"/>
                <w:sz w:val="18"/>
                <w:lang w:val="en-GB" w:eastAsia="en-US"/>
              </w:rPr>
            </w:pPr>
          </w:p>
        </w:tc>
        <w:tc>
          <w:tcPr>
            <w:tcW w:w="938" w:type="dxa"/>
            <w:vMerge/>
            <w:tcBorders>
              <w:top w:val="nil"/>
              <w:left w:val="nil"/>
              <w:bottom w:val="nil"/>
              <w:right w:val="nil"/>
            </w:tcBorders>
            <w:vAlign w:val="center"/>
            <w:hideMark/>
          </w:tcPr>
          <w:p w14:paraId="54EF5137" w14:textId="77777777" w:rsidR="00C0732F" w:rsidRPr="0053140C" w:rsidRDefault="00C0732F" w:rsidP="00F91892">
            <w:pPr>
              <w:spacing w:after="0" w:line="240" w:lineRule="auto"/>
              <w:ind w:left="0" w:right="0"/>
              <w:jc w:val="left"/>
              <w:rPr>
                <w:rFonts w:eastAsia="MS Mincho"/>
                <w:sz w:val="18"/>
                <w:lang w:val="en-GB" w:eastAsia="en-US"/>
              </w:rPr>
            </w:pPr>
          </w:p>
        </w:tc>
        <w:tc>
          <w:tcPr>
            <w:tcW w:w="884" w:type="dxa"/>
            <w:vMerge/>
            <w:tcBorders>
              <w:top w:val="nil"/>
              <w:left w:val="nil"/>
              <w:bottom w:val="nil"/>
              <w:right w:val="nil"/>
            </w:tcBorders>
            <w:vAlign w:val="center"/>
            <w:hideMark/>
          </w:tcPr>
          <w:p w14:paraId="7C0B9CA5" w14:textId="77777777" w:rsidR="00C0732F" w:rsidRPr="0053140C" w:rsidRDefault="00C0732F" w:rsidP="00F91892">
            <w:pPr>
              <w:spacing w:after="0" w:line="240" w:lineRule="auto"/>
              <w:ind w:left="0" w:right="0"/>
              <w:jc w:val="left"/>
              <w:rPr>
                <w:rFonts w:eastAsia="Calibri"/>
                <w:sz w:val="18"/>
                <w:lang w:val="en-GB" w:eastAsia="en-US"/>
              </w:rPr>
            </w:pPr>
          </w:p>
        </w:tc>
        <w:tc>
          <w:tcPr>
            <w:tcW w:w="1460" w:type="dxa"/>
            <w:vMerge/>
            <w:tcBorders>
              <w:top w:val="nil"/>
              <w:left w:val="nil"/>
              <w:bottom w:val="nil"/>
              <w:right w:val="nil"/>
            </w:tcBorders>
            <w:vAlign w:val="center"/>
            <w:hideMark/>
          </w:tcPr>
          <w:p w14:paraId="648554D5" w14:textId="77777777" w:rsidR="00C0732F" w:rsidRPr="0053140C" w:rsidRDefault="00C0732F" w:rsidP="00F91892">
            <w:pPr>
              <w:spacing w:after="0" w:line="240" w:lineRule="auto"/>
              <w:ind w:left="0" w:right="0"/>
              <w:jc w:val="left"/>
              <w:rPr>
                <w:rFonts w:eastAsia="MS Mincho"/>
                <w:sz w:val="18"/>
                <w:lang w:val="en-GB" w:eastAsia="en-US"/>
              </w:rPr>
            </w:pPr>
          </w:p>
        </w:tc>
      </w:tr>
      <w:tr w:rsidR="0053140C" w:rsidRPr="0053140C" w14:paraId="192DBF0B" w14:textId="77777777" w:rsidTr="00C0732F">
        <w:trPr>
          <w:cantSplit/>
          <w:trHeight w:hRule="exact" w:val="340"/>
        </w:trPr>
        <w:tc>
          <w:tcPr>
            <w:tcW w:w="710" w:type="dxa"/>
            <w:vMerge w:val="restart"/>
            <w:tcBorders>
              <w:top w:val="nil"/>
              <w:left w:val="nil"/>
              <w:bottom w:val="nil"/>
              <w:right w:val="nil"/>
            </w:tcBorders>
            <w:tcMar>
              <w:top w:w="0" w:type="dxa"/>
              <w:left w:w="57" w:type="dxa"/>
              <w:bottom w:w="0" w:type="dxa"/>
              <w:right w:w="57" w:type="dxa"/>
            </w:tcMar>
          </w:tcPr>
          <w:p w14:paraId="2C0C842F" w14:textId="77777777" w:rsidR="00C0732F" w:rsidRPr="0053140C" w:rsidRDefault="00C0732F" w:rsidP="00F91892">
            <w:pPr>
              <w:snapToGrid w:val="0"/>
              <w:spacing w:before="40" w:after="40" w:line="220" w:lineRule="exact"/>
              <w:ind w:left="0" w:right="113"/>
              <w:jc w:val="left"/>
              <w:rPr>
                <w:rFonts w:eastAsia="MS Mincho"/>
                <w:sz w:val="18"/>
                <w:lang w:val="en-GB" w:eastAsia="en-US"/>
              </w:rPr>
            </w:pPr>
          </w:p>
        </w:tc>
        <w:tc>
          <w:tcPr>
            <w:tcW w:w="686" w:type="dxa"/>
            <w:tcBorders>
              <w:top w:val="nil"/>
              <w:left w:val="nil"/>
              <w:bottom w:val="nil"/>
              <w:right w:val="nil"/>
            </w:tcBorders>
            <w:vAlign w:val="bottom"/>
            <w:hideMark/>
          </w:tcPr>
          <w:p w14:paraId="7737C37B" w14:textId="77777777" w:rsidR="00C0732F" w:rsidRPr="0053140C" w:rsidRDefault="00C0732F" w:rsidP="00F91892">
            <w:pPr>
              <w:snapToGrid w:val="0"/>
              <w:spacing w:before="40" w:after="40" w:line="220" w:lineRule="exact"/>
              <w:ind w:left="0" w:right="113"/>
              <w:jc w:val="right"/>
              <w:rPr>
                <w:rFonts w:eastAsia="MS Mincho"/>
                <w:sz w:val="18"/>
                <w:lang w:val="en-GB" w:eastAsia="en-US"/>
              </w:rPr>
            </w:pPr>
            <w:r w:rsidRPr="0053140C">
              <w:rPr>
                <w:rFonts w:eastAsia="MS Mincho"/>
                <w:sz w:val="18"/>
                <w:lang w:val="en-GB" w:eastAsia="en-US"/>
              </w:rPr>
              <w:t>First</w:t>
            </w:r>
          </w:p>
        </w:tc>
        <w:tc>
          <w:tcPr>
            <w:tcW w:w="368" w:type="dxa"/>
            <w:tcBorders>
              <w:top w:val="nil"/>
              <w:left w:val="nil"/>
              <w:bottom w:val="nil"/>
              <w:right w:val="nil"/>
            </w:tcBorders>
            <w:tcMar>
              <w:top w:w="0" w:type="dxa"/>
              <w:left w:w="57" w:type="dxa"/>
              <w:bottom w:w="0" w:type="dxa"/>
              <w:right w:w="57" w:type="dxa"/>
            </w:tcMar>
            <w:vAlign w:val="bottom"/>
          </w:tcPr>
          <w:p w14:paraId="31533FAB" w14:textId="77777777" w:rsidR="00C0732F" w:rsidRPr="0053140C" w:rsidRDefault="00C0732F" w:rsidP="00F91892">
            <w:pPr>
              <w:snapToGrid w:val="0"/>
              <w:spacing w:before="40" w:after="40" w:line="220" w:lineRule="exact"/>
              <w:ind w:left="0" w:right="113"/>
              <w:jc w:val="right"/>
              <w:rPr>
                <w:rFonts w:eastAsia="MS Mincho"/>
                <w:sz w:val="18"/>
                <w:lang w:val="en-GB" w:eastAsia="en-US"/>
              </w:rPr>
            </w:pPr>
          </w:p>
        </w:tc>
        <w:tc>
          <w:tcPr>
            <w:tcW w:w="368" w:type="dxa"/>
            <w:tcBorders>
              <w:top w:val="nil"/>
              <w:left w:val="nil"/>
              <w:bottom w:val="nil"/>
              <w:right w:val="nil"/>
            </w:tcBorders>
            <w:tcMar>
              <w:top w:w="0" w:type="dxa"/>
              <w:left w:w="57" w:type="dxa"/>
              <w:bottom w:w="0" w:type="dxa"/>
              <w:right w:w="57" w:type="dxa"/>
            </w:tcMar>
            <w:vAlign w:val="bottom"/>
          </w:tcPr>
          <w:p w14:paraId="61BE51DE" w14:textId="77777777" w:rsidR="00C0732F" w:rsidRPr="0053140C" w:rsidRDefault="00C0732F" w:rsidP="00F91892">
            <w:pPr>
              <w:snapToGrid w:val="0"/>
              <w:spacing w:before="40" w:after="40" w:line="220" w:lineRule="exact"/>
              <w:ind w:left="0" w:right="113"/>
              <w:jc w:val="right"/>
              <w:rPr>
                <w:rFonts w:eastAsia="MS Mincho"/>
                <w:sz w:val="18"/>
                <w:lang w:val="en-GB" w:eastAsia="en-US"/>
              </w:rPr>
            </w:pPr>
          </w:p>
        </w:tc>
        <w:tc>
          <w:tcPr>
            <w:tcW w:w="370" w:type="dxa"/>
            <w:tcBorders>
              <w:top w:val="nil"/>
              <w:left w:val="nil"/>
              <w:bottom w:val="nil"/>
              <w:right w:val="nil"/>
            </w:tcBorders>
            <w:tcMar>
              <w:top w:w="0" w:type="dxa"/>
              <w:left w:w="57" w:type="dxa"/>
              <w:bottom w:w="0" w:type="dxa"/>
              <w:right w:w="57" w:type="dxa"/>
            </w:tcMar>
            <w:vAlign w:val="bottom"/>
          </w:tcPr>
          <w:p w14:paraId="5D57AE2E" w14:textId="77777777" w:rsidR="00C0732F" w:rsidRPr="0053140C" w:rsidRDefault="00C0732F" w:rsidP="00F91892">
            <w:pPr>
              <w:snapToGrid w:val="0"/>
              <w:spacing w:before="40" w:after="40" w:line="220" w:lineRule="exact"/>
              <w:ind w:left="0" w:right="113"/>
              <w:jc w:val="right"/>
              <w:rPr>
                <w:rFonts w:eastAsia="MS Mincho"/>
                <w:sz w:val="18"/>
                <w:lang w:val="en-GB" w:eastAsia="en-US"/>
              </w:rPr>
            </w:pPr>
          </w:p>
        </w:tc>
        <w:tc>
          <w:tcPr>
            <w:tcW w:w="767" w:type="dxa"/>
            <w:tcBorders>
              <w:top w:val="nil"/>
              <w:left w:val="nil"/>
              <w:bottom w:val="nil"/>
              <w:right w:val="nil"/>
            </w:tcBorders>
            <w:tcMar>
              <w:top w:w="0" w:type="dxa"/>
              <w:left w:w="57" w:type="dxa"/>
              <w:bottom w:w="0" w:type="dxa"/>
              <w:right w:w="57" w:type="dxa"/>
            </w:tcMar>
            <w:vAlign w:val="bottom"/>
          </w:tcPr>
          <w:p w14:paraId="07C1F035" w14:textId="77777777" w:rsidR="00C0732F" w:rsidRPr="0053140C" w:rsidRDefault="00C0732F" w:rsidP="00F91892">
            <w:pPr>
              <w:snapToGrid w:val="0"/>
              <w:spacing w:before="40" w:after="40" w:line="220" w:lineRule="exact"/>
              <w:ind w:left="0" w:right="113"/>
              <w:jc w:val="right"/>
              <w:rPr>
                <w:rFonts w:eastAsia="MS Mincho"/>
                <w:sz w:val="18"/>
                <w:lang w:val="en-GB" w:eastAsia="en-US"/>
              </w:rPr>
            </w:pPr>
          </w:p>
        </w:tc>
        <w:tc>
          <w:tcPr>
            <w:tcW w:w="933" w:type="dxa"/>
            <w:vMerge w:val="restart"/>
            <w:tcBorders>
              <w:top w:val="nil"/>
              <w:left w:val="nil"/>
              <w:bottom w:val="nil"/>
              <w:right w:val="nil"/>
            </w:tcBorders>
            <w:tcMar>
              <w:top w:w="0" w:type="dxa"/>
              <w:left w:w="57" w:type="dxa"/>
              <w:bottom w:w="0" w:type="dxa"/>
              <w:right w:w="57" w:type="dxa"/>
            </w:tcMar>
            <w:vAlign w:val="bottom"/>
          </w:tcPr>
          <w:p w14:paraId="3628DE65" w14:textId="77777777" w:rsidR="00C0732F" w:rsidRPr="0053140C" w:rsidRDefault="00C0732F" w:rsidP="00F91892">
            <w:pPr>
              <w:snapToGrid w:val="0"/>
              <w:spacing w:before="40" w:after="40" w:line="220" w:lineRule="exact"/>
              <w:ind w:left="0" w:right="113"/>
              <w:jc w:val="right"/>
              <w:rPr>
                <w:rFonts w:eastAsia="MS Mincho"/>
                <w:sz w:val="18"/>
                <w:lang w:val="en-GB" w:eastAsia="en-US"/>
              </w:rPr>
            </w:pPr>
          </w:p>
        </w:tc>
        <w:tc>
          <w:tcPr>
            <w:tcW w:w="938" w:type="dxa"/>
            <w:vMerge w:val="restart"/>
            <w:tcBorders>
              <w:top w:val="nil"/>
              <w:left w:val="nil"/>
              <w:bottom w:val="nil"/>
              <w:right w:val="nil"/>
            </w:tcBorders>
            <w:tcMar>
              <w:top w:w="0" w:type="dxa"/>
              <w:left w:w="57" w:type="dxa"/>
              <w:bottom w:w="0" w:type="dxa"/>
              <w:right w:w="57" w:type="dxa"/>
            </w:tcMar>
            <w:vAlign w:val="bottom"/>
          </w:tcPr>
          <w:p w14:paraId="58E8AAEC" w14:textId="77777777" w:rsidR="00C0732F" w:rsidRPr="0053140C" w:rsidRDefault="00C0732F" w:rsidP="00F91892">
            <w:pPr>
              <w:snapToGrid w:val="0"/>
              <w:spacing w:before="40" w:after="40" w:line="220" w:lineRule="exact"/>
              <w:ind w:left="0" w:right="113"/>
              <w:jc w:val="right"/>
              <w:rPr>
                <w:rFonts w:eastAsia="MS Mincho"/>
                <w:sz w:val="18"/>
                <w:lang w:val="en-GB" w:eastAsia="en-US"/>
              </w:rPr>
            </w:pPr>
          </w:p>
        </w:tc>
        <w:tc>
          <w:tcPr>
            <w:tcW w:w="884" w:type="dxa"/>
            <w:vMerge w:val="restart"/>
            <w:tcBorders>
              <w:top w:val="nil"/>
              <w:left w:val="nil"/>
              <w:bottom w:val="nil"/>
              <w:right w:val="nil"/>
            </w:tcBorders>
            <w:tcMar>
              <w:top w:w="0" w:type="dxa"/>
              <w:left w:w="57" w:type="dxa"/>
              <w:bottom w:w="0" w:type="dxa"/>
              <w:right w:w="57" w:type="dxa"/>
            </w:tcMar>
            <w:vAlign w:val="bottom"/>
          </w:tcPr>
          <w:p w14:paraId="70F1FE97" w14:textId="77777777" w:rsidR="00C0732F" w:rsidRPr="0053140C" w:rsidRDefault="00C0732F" w:rsidP="00F91892">
            <w:pPr>
              <w:snapToGrid w:val="0"/>
              <w:spacing w:before="40" w:after="40" w:line="220" w:lineRule="exact"/>
              <w:ind w:left="0" w:right="113"/>
              <w:jc w:val="right"/>
              <w:rPr>
                <w:rFonts w:eastAsia="MS Mincho"/>
                <w:sz w:val="18"/>
                <w:lang w:val="en-GB" w:eastAsia="en-US"/>
              </w:rPr>
            </w:pPr>
          </w:p>
        </w:tc>
        <w:tc>
          <w:tcPr>
            <w:tcW w:w="1460" w:type="dxa"/>
            <w:vMerge w:val="restart"/>
            <w:tcBorders>
              <w:top w:val="nil"/>
              <w:left w:val="nil"/>
              <w:bottom w:val="nil"/>
              <w:right w:val="nil"/>
            </w:tcBorders>
            <w:tcMar>
              <w:top w:w="0" w:type="dxa"/>
              <w:left w:w="57" w:type="dxa"/>
              <w:bottom w:w="0" w:type="dxa"/>
              <w:right w:w="57" w:type="dxa"/>
            </w:tcMar>
            <w:vAlign w:val="bottom"/>
          </w:tcPr>
          <w:p w14:paraId="0EC0E56A" w14:textId="77777777" w:rsidR="00C0732F" w:rsidRPr="0053140C" w:rsidRDefault="00C0732F" w:rsidP="00F91892">
            <w:pPr>
              <w:snapToGrid w:val="0"/>
              <w:spacing w:before="40" w:after="40" w:line="220" w:lineRule="exact"/>
              <w:ind w:left="0" w:right="113"/>
              <w:jc w:val="right"/>
              <w:rPr>
                <w:rFonts w:eastAsia="MS Mincho"/>
                <w:sz w:val="18"/>
                <w:lang w:val="en-GB" w:eastAsia="en-US"/>
              </w:rPr>
            </w:pPr>
          </w:p>
        </w:tc>
      </w:tr>
      <w:tr w:rsidR="0053140C" w:rsidRPr="0053140C" w14:paraId="7BE75E24" w14:textId="77777777" w:rsidTr="00C0732F">
        <w:trPr>
          <w:cantSplit/>
          <w:trHeight w:hRule="exact" w:val="340"/>
        </w:trPr>
        <w:tc>
          <w:tcPr>
            <w:tcW w:w="710" w:type="dxa"/>
            <w:vMerge/>
            <w:tcBorders>
              <w:top w:val="nil"/>
              <w:left w:val="nil"/>
              <w:bottom w:val="nil"/>
              <w:right w:val="nil"/>
            </w:tcBorders>
            <w:vAlign w:val="center"/>
            <w:hideMark/>
          </w:tcPr>
          <w:p w14:paraId="0B06D0EE" w14:textId="77777777" w:rsidR="00C0732F" w:rsidRPr="0053140C" w:rsidRDefault="00C0732F" w:rsidP="00F91892">
            <w:pPr>
              <w:spacing w:after="0" w:line="240" w:lineRule="auto"/>
              <w:ind w:left="0" w:right="0"/>
              <w:jc w:val="left"/>
              <w:rPr>
                <w:rFonts w:eastAsia="MS Mincho"/>
                <w:sz w:val="18"/>
                <w:lang w:val="en-GB" w:eastAsia="en-US"/>
              </w:rPr>
            </w:pPr>
          </w:p>
        </w:tc>
        <w:tc>
          <w:tcPr>
            <w:tcW w:w="686" w:type="dxa"/>
            <w:tcBorders>
              <w:top w:val="nil"/>
              <w:left w:val="nil"/>
              <w:bottom w:val="nil"/>
              <w:right w:val="nil"/>
            </w:tcBorders>
            <w:vAlign w:val="bottom"/>
            <w:hideMark/>
          </w:tcPr>
          <w:p w14:paraId="1F89FC53" w14:textId="77777777" w:rsidR="00C0732F" w:rsidRPr="0053140C" w:rsidRDefault="00C0732F" w:rsidP="00F91892">
            <w:pPr>
              <w:snapToGrid w:val="0"/>
              <w:spacing w:before="40" w:after="40" w:line="220" w:lineRule="exact"/>
              <w:ind w:left="0" w:right="113"/>
              <w:jc w:val="right"/>
              <w:rPr>
                <w:rFonts w:eastAsia="MS Mincho"/>
                <w:sz w:val="18"/>
                <w:lang w:val="en-GB" w:eastAsia="en-US"/>
              </w:rPr>
            </w:pPr>
            <w:r w:rsidRPr="0053140C">
              <w:rPr>
                <w:rFonts w:eastAsia="MS Mincho"/>
                <w:sz w:val="18"/>
                <w:lang w:val="en-GB" w:eastAsia="en-US"/>
              </w:rPr>
              <w:t>Second</w:t>
            </w:r>
          </w:p>
        </w:tc>
        <w:tc>
          <w:tcPr>
            <w:tcW w:w="368" w:type="dxa"/>
            <w:tcBorders>
              <w:top w:val="nil"/>
              <w:left w:val="nil"/>
              <w:bottom w:val="nil"/>
              <w:right w:val="nil"/>
            </w:tcBorders>
            <w:tcMar>
              <w:top w:w="0" w:type="dxa"/>
              <w:left w:w="57" w:type="dxa"/>
              <w:bottom w:w="0" w:type="dxa"/>
              <w:right w:w="57" w:type="dxa"/>
            </w:tcMar>
            <w:vAlign w:val="bottom"/>
          </w:tcPr>
          <w:p w14:paraId="0BA1C908" w14:textId="77777777" w:rsidR="00C0732F" w:rsidRPr="0053140C" w:rsidRDefault="00C0732F" w:rsidP="00F91892">
            <w:pPr>
              <w:snapToGrid w:val="0"/>
              <w:spacing w:before="40" w:after="40" w:line="220" w:lineRule="exact"/>
              <w:ind w:left="0" w:right="113"/>
              <w:jc w:val="right"/>
              <w:rPr>
                <w:rFonts w:eastAsia="MS Mincho"/>
                <w:sz w:val="18"/>
                <w:lang w:val="en-GB" w:eastAsia="en-US"/>
              </w:rPr>
            </w:pPr>
          </w:p>
        </w:tc>
        <w:tc>
          <w:tcPr>
            <w:tcW w:w="368" w:type="dxa"/>
            <w:tcBorders>
              <w:top w:val="nil"/>
              <w:left w:val="nil"/>
              <w:bottom w:val="nil"/>
              <w:right w:val="nil"/>
            </w:tcBorders>
            <w:tcMar>
              <w:top w:w="0" w:type="dxa"/>
              <w:left w:w="57" w:type="dxa"/>
              <w:bottom w:w="0" w:type="dxa"/>
              <w:right w:w="57" w:type="dxa"/>
            </w:tcMar>
            <w:vAlign w:val="bottom"/>
          </w:tcPr>
          <w:p w14:paraId="58A9F951" w14:textId="77777777" w:rsidR="00C0732F" w:rsidRPr="0053140C" w:rsidRDefault="00C0732F" w:rsidP="00F91892">
            <w:pPr>
              <w:snapToGrid w:val="0"/>
              <w:spacing w:before="40" w:after="40" w:line="220" w:lineRule="exact"/>
              <w:ind w:left="0" w:right="113"/>
              <w:jc w:val="right"/>
              <w:rPr>
                <w:rFonts w:eastAsia="MS Mincho"/>
                <w:sz w:val="18"/>
                <w:lang w:val="en-GB" w:eastAsia="en-US"/>
              </w:rPr>
            </w:pPr>
          </w:p>
        </w:tc>
        <w:tc>
          <w:tcPr>
            <w:tcW w:w="370" w:type="dxa"/>
            <w:tcBorders>
              <w:top w:val="nil"/>
              <w:left w:val="nil"/>
              <w:bottom w:val="nil"/>
              <w:right w:val="nil"/>
            </w:tcBorders>
            <w:tcMar>
              <w:top w:w="0" w:type="dxa"/>
              <w:left w:w="57" w:type="dxa"/>
              <w:bottom w:w="0" w:type="dxa"/>
              <w:right w:w="57" w:type="dxa"/>
            </w:tcMar>
            <w:vAlign w:val="bottom"/>
          </w:tcPr>
          <w:p w14:paraId="0BCE8839" w14:textId="77777777" w:rsidR="00C0732F" w:rsidRPr="0053140C" w:rsidRDefault="00C0732F" w:rsidP="00F91892">
            <w:pPr>
              <w:snapToGrid w:val="0"/>
              <w:spacing w:before="40" w:after="40" w:line="220" w:lineRule="exact"/>
              <w:ind w:left="0" w:right="113"/>
              <w:jc w:val="right"/>
              <w:rPr>
                <w:rFonts w:eastAsia="MS Mincho"/>
                <w:sz w:val="18"/>
                <w:lang w:val="en-GB" w:eastAsia="en-US"/>
              </w:rPr>
            </w:pPr>
          </w:p>
        </w:tc>
        <w:tc>
          <w:tcPr>
            <w:tcW w:w="767" w:type="dxa"/>
            <w:tcBorders>
              <w:top w:val="nil"/>
              <w:left w:val="nil"/>
              <w:bottom w:val="nil"/>
              <w:right w:val="nil"/>
            </w:tcBorders>
            <w:tcMar>
              <w:top w:w="0" w:type="dxa"/>
              <w:left w:w="57" w:type="dxa"/>
              <w:bottom w:w="0" w:type="dxa"/>
              <w:right w:w="57" w:type="dxa"/>
            </w:tcMar>
            <w:vAlign w:val="bottom"/>
          </w:tcPr>
          <w:p w14:paraId="0D4CA67C" w14:textId="77777777" w:rsidR="00C0732F" w:rsidRPr="0053140C" w:rsidRDefault="00C0732F" w:rsidP="00F91892">
            <w:pPr>
              <w:snapToGrid w:val="0"/>
              <w:spacing w:before="40" w:after="40" w:line="220" w:lineRule="exact"/>
              <w:ind w:left="0" w:right="113"/>
              <w:jc w:val="right"/>
              <w:rPr>
                <w:rFonts w:eastAsia="MS Mincho"/>
                <w:sz w:val="18"/>
                <w:lang w:val="en-GB" w:eastAsia="en-US"/>
              </w:rPr>
            </w:pPr>
          </w:p>
        </w:tc>
        <w:tc>
          <w:tcPr>
            <w:tcW w:w="933" w:type="dxa"/>
            <w:vMerge/>
            <w:tcBorders>
              <w:top w:val="nil"/>
              <w:left w:val="nil"/>
              <w:bottom w:val="nil"/>
              <w:right w:val="nil"/>
            </w:tcBorders>
            <w:vAlign w:val="center"/>
            <w:hideMark/>
          </w:tcPr>
          <w:p w14:paraId="509BAA3A" w14:textId="77777777" w:rsidR="00C0732F" w:rsidRPr="0053140C" w:rsidRDefault="00C0732F" w:rsidP="00F91892">
            <w:pPr>
              <w:spacing w:after="0" w:line="240" w:lineRule="auto"/>
              <w:ind w:left="0" w:right="0"/>
              <w:jc w:val="left"/>
              <w:rPr>
                <w:rFonts w:eastAsia="MS Mincho"/>
                <w:sz w:val="18"/>
                <w:lang w:val="en-GB" w:eastAsia="en-US"/>
              </w:rPr>
            </w:pPr>
          </w:p>
        </w:tc>
        <w:tc>
          <w:tcPr>
            <w:tcW w:w="938" w:type="dxa"/>
            <w:vMerge/>
            <w:tcBorders>
              <w:top w:val="nil"/>
              <w:left w:val="nil"/>
              <w:bottom w:val="nil"/>
              <w:right w:val="nil"/>
            </w:tcBorders>
            <w:vAlign w:val="center"/>
            <w:hideMark/>
          </w:tcPr>
          <w:p w14:paraId="7EDE6256" w14:textId="77777777" w:rsidR="00C0732F" w:rsidRPr="0053140C" w:rsidRDefault="00C0732F" w:rsidP="00F91892">
            <w:pPr>
              <w:spacing w:after="0" w:line="240" w:lineRule="auto"/>
              <w:ind w:left="0" w:right="0"/>
              <w:jc w:val="left"/>
              <w:rPr>
                <w:rFonts w:eastAsia="MS Mincho"/>
                <w:sz w:val="18"/>
                <w:lang w:val="en-GB" w:eastAsia="en-US"/>
              </w:rPr>
            </w:pPr>
          </w:p>
        </w:tc>
        <w:tc>
          <w:tcPr>
            <w:tcW w:w="884" w:type="dxa"/>
            <w:vMerge/>
            <w:tcBorders>
              <w:top w:val="nil"/>
              <w:left w:val="nil"/>
              <w:bottom w:val="nil"/>
              <w:right w:val="nil"/>
            </w:tcBorders>
            <w:vAlign w:val="center"/>
            <w:hideMark/>
          </w:tcPr>
          <w:p w14:paraId="346F7355" w14:textId="77777777" w:rsidR="00C0732F" w:rsidRPr="0053140C" w:rsidRDefault="00C0732F" w:rsidP="00F91892">
            <w:pPr>
              <w:spacing w:after="0" w:line="240" w:lineRule="auto"/>
              <w:ind w:left="0" w:right="0"/>
              <w:jc w:val="left"/>
              <w:rPr>
                <w:rFonts w:eastAsia="MS Mincho"/>
                <w:sz w:val="18"/>
                <w:lang w:val="en-GB" w:eastAsia="en-US"/>
              </w:rPr>
            </w:pPr>
          </w:p>
        </w:tc>
        <w:tc>
          <w:tcPr>
            <w:tcW w:w="1460" w:type="dxa"/>
            <w:vMerge/>
            <w:tcBorders>
              <w:top w:val="nil"/>
              <w:left w:val="nil"/>
              <w:bottom w:val="nil"/>
              <w:right w:val="nil"/>
            </w:tcBorders>
            <w:vAlign w:val="center"/>
            <w:hideMark/>
          </w:tcPr>
          <w:p w14:paraId="32A8418C" w14:textId="77777777" w:rsidR="00C0732F" w:rsidRPr="0053140C" w:rsidRDefault="00C0732F" w:rsidP="00F91892">
            <w:pPr>
              <w:spacing w:after="0" w:line="240" w:lineRule="auto"/>
              <w:ind w:left="0" w:right="0"/>
              <w:jc w:val="left"/>
              <w:rPr>
                <w:rFonts w:eastAsia="MS Mincho"/>
                <w:sz w:val="18"/>
                <w:lang w:val="en-GB" w:eastAsia="en-US"/>
              </w:rPr>
            </w:pPr>
          </w:p>
        </w:tc>
      </w:tr>
      <w:tr w:rsidR="0053140C" w:rsidRPr="0053140C" w14:paraId="55732898" w14:textId="77777777" w:rsidTr="00C0732F">
        <w:trPr>
          <w:cantSplit/>
          <w:trHeight w:hRule="exact" w:val="340"/>
        </w:trPr>
        <w:tc>
          <w:tcPr>
            <w:tcW w:w="710" w:type="dxa"/>
            <w:vMerge w:val="restart"/>
            <w:tcBorders>
              <w:top w:val="nil"/>
              <w:left w:val="nil"/>
              <w:bottom w:val="nil"/>
              <w:right w:val="nil"/>
            </w:tcBorders>
            <w:tcMar>
              <w:top w:w="0" w:type="dxa"/>
              <w:left w:w="57" w:type="dxa"/>
              <w:bottom w:w="0" w:type="dxa"/>
              <w:right w:w="57" w:type="dxa"/>
            </w:tcMar>
          </w:tcPr>
          <w:p w14:paraId="76137373" w14:textId="77777777" w:rsidR="00C0732F" w:rsidRPr="0053140C" w:rsidRDefault="00C0732F" w:rsidP="00F91892">
            <w:pPr>
              <w:snapToGrid w:val="0"/>
              <w:spacing w:before="40" w:after="40" w:line="220" w:lineRule="exact"/>
              <w:ind w:left="0" w:right="113"/>
              <w:jc w:val="left"/>
              <w:rPr>
                <w:rFonts w:eastAsia="MS Mincho"/>
                <w:sz w:val="18"/>
                <w:lang w:val="en-GB" w:eastAsia="en-US"/>
              </w:rPr>
            </w:pPr>
          </w:p>
        </w:tc>
        <w:tc>
          <w:tcPr>
            <w:tcW w:w="686" w:type="dxa"/>
            <w:tcBorders>
              <w:top w:val="nil"/>
              <w:left w:val="nil"/>
              <w:bottom w:val="nil"/>
              <w:right w:val="nil"/>
            </w:tcBorders>
            <w:vAlign w:val="bottom"/>
            <w:hideMark/>
          </w:tcPr>
          <w:p w14:paraId="63410407" w14:textId="77777777" w:rsidR="00C0732F" w:rsidRPr="0053140C" w:rsidRDefault="00C0732F" w:rsidP="00F91892">
            <w:pPr>
              <w:snapToGrid w:val="0"/>
              <w:spacing w:before="40" w:after="40" w:line="220" w:lineRule="exact"/>
              <w:ind w:left="0" w:right="113"/>
              <w:jc w:val="right"/>
              <w:rPr>
                <w:rFonts w:eastAsia="MS Mincho"/>
                <w:sz w:val="18"/>
                <w:lang w:val="en-GB" w:eastAsia="en-US"/>
              </w:rPr>
            </w:pPr>
            <w:r w:rsidRPr="0053140C">
              <w:rPr>
                <w:rFonts w:eastAsia="MS Mincho"/>
                <w:sz w:val="18"/>
                <w:lang w:val="en-GB" w:eastAsia="en-US"/>
              </w:rPr>
              <w:t>First</w:t>
            </w:r>
          </w:p>
        </w:tc>
        <w:tc>
          <w:tcPr>
            <w:tcW w:w="368" w:type="dxa"/>
            <w:tcBorders>
              <w:top w:val="nil"/>
              <w:left w:val="nil"/>
              <w:bottom w:val="nil"/>
              <w:right w:val="nil"/>
            </w:tcBorders>
            <w:tcMar>
              <w:top w:w="0" w:type="dxa"/>
              <w:left w:w="57" w:type="dxa"/>
              <w:bottom w:w="0" w:type="dxa"/>
              <w:right w:w="57" w:type="dxa"/>
            </w:tcMar>
            <w:vAlign w:val="bottom"/>
          </w:tcPr>
          <w:p w14:paraId="5044671E" w14:textId="77777777" w:rsidR="00C0732F" w:rsidRPr="0053140C" w:rsidRDefault="00C0732F" w:rsidP="00F91892">
            <w:pPr>
              <w:snapToGrid w:val="0"/>
              <w:spacing w:before="40" w:after="40" w:line="220" w:lineRule="exact"/>
              <w:ind w:left="0" w:right="113"/>
              <w:jc w:val="right"/>
              <w:rPr>
                <w:rFonts w:eastAsia="MS Mincho"/>
                <w:sz w:val="18"/>
                <w:lang w:val="en-GB" w:eastAsia="en-US"/>
              </w:rPr>
            </w:pPr>
          </w:p>
        </w:tc>
        <w:tc>
          <w:tcPr>
            <w:tcW w:w="368" w:type="dxa"/>
            <w:tcBorders>
              <w:top w:val="nil"/>
              <w:left w:val="nil"/>
              <w:bottom w:val="nil"/>
              <w:right w:val="nil"/>
            </w:tcBorders>
            <w:tcMar>
              <w:top w:w="0" w:type="dxa"/>
              <w:left w:w="57" w:type="dxa"/>
              <w:bottom w:w="0" w:type="dxa"/>
              <w:right w:w="57" w:type="dxa"/>
            </w:tcMar>
            <w:vAlign w:val="bottom"/>
          </w:tcPr>
          <w:p w14:paraId="6B34DD49" w14:textId="77777777" w:rsidR="00C0732F" w:rsidRPr="0053140C" w:rsidRDefault="00C0732F" w:rsidP="00F91892">
            <w:pPr>
              <w:snapToGrid w:val="0"/>
              <w:spacing w:before="40" w:after="40" w:line="220" w:lineRule="exact"/>
              <w:ind w:left="0" w:right="113"/>
              <w:jc w:val="right"/>
              <w:rPr>
                <w:rFonts w:eastAsia="MS Mincho"/>
                <w:sz w:val="18"/>
                <w:lang w:val="en-GB" w:eastAsia="en-US"/>
              </w:rPr>
            </w:pPr>
          </w:p>
        </w:tc>
        <w:tc>
          <w:tcPr>
            <w:tcW w:w="370" w:type="dxa"/>
            <w:tcBorders>
              <w:top w:val="nil"/>
              <w:left w:val="nil"/>
              <w:bottom w:val="nil"/>
              <w:right w:val="nil"/>
            </w:tcBorders>
            <w:tcMar>
              <w:top w:w="0" w:type="dxa"/>
              <w:left w:w="57" w:type="dxa"/>
              <w:bottom w:w="0" w:type="dxa"/>
              <w:right w:w="57" w:type="dxa"/>
            </w:tcMar>
            <w:vAlign w:val="bottom"/>
          </w:tcPr>
          <w:p w14:paraId="661A2F3B" w14:textId="77777777" w:rsidR="00C0732F" w:rsidRPr="0053140C" w:rsidRDefault="00C0732F" w:rsidP="00F91892">
            <w:pPr>
              <w:snapToGrid w:val="0"/>
              <w:spacing w:before="40" w:after="40" w:line="220" w:lineRule="exact"/>
              <w:ind w:left="0" w:right="113"/>
              <w:jc w:val="right"/>
              <w:rPr>
                <w:rFonts w:eastAsia="MS Mincho"/>
                <w:sz w:val="18"/>
                <w:lang w:val="en-GB" w:eastAsia="en-US"/>
              </w:rPr>
            </w:pPr>
          </w:p>
        </w:tc>
        <w:tc>
          <w:tcPr>
            <w:tcW w:w="767" w:type="dxa"/>
            <w:tcBorders>
              <w:top w:val="nil"/>
              <w:left w:val="nil"/>
              <w:bottom w:val="nil"/>
              <w:right w:val="nil"/>
            </w:tcBorders>
            <w:tcMar>
              <w:top w:w="0" w:type="dxa"/>
              <w:left w:w="57" w:type="dxa"/>
              <w:bottom w:w="0" w:type="dxa"/>
              <w:right w:w="57" w:type="dxa"/>
            </w:tcMar>
            <w:vAlign w:val="bottom"/>
          </w:tcPr>
          <w:p w14:paraId="1592D210" w14:textId="77777777" w:rsidR="00C0732F" w:rsidRPr="0053140C" w:rsidRDefault="00C0732F" w:rsidP="00F91892">
            <w:pPr>
              <w:snapToGrid w:val="0"/>
              <w:spacing w:before="40" w:after="40" w:line="220" w:lineRule="exact"/>
              <w:ind w:left="0" w:right="113"/>
              <w:jc w:val="right"/>
              <w:rPr>
                <w:rFonts w:eastAsia="MS Mincho"/>
                <w:sz w:val="18"/>
                <w:lang w:val="en-GB" w:eastAsia="en-US"/>
              </w:rPr>
            </w:pPr>
          </w:p>
        </w:tc>
        <w:tc>
          <w:tcPr>
            <w:tcW w:w="933" w:type="dxa"/>
            <w:vMerge w:val="restart"/>
            <w:tcBorders>
              <w:top w:val="nil"/>
              <w:left w:val="nil"/>
              <w:bottom w:val="nil"/>
              <w:right w:val="nil"/>
            </w:tcBorders>
            <w:tcMar>
              <w:top w:w="0" w:type="dxa"/>
              <w:left w:w="57" w:type="dxa"/>
              <w:bottom w:w="0" w:type="dxa"/>
              <w:right w:w="57" w:type="dxa"/>
            </w:tcMar>
            <w:vAlign w:val="bottom"/>
          </w:tcPr>
          <w:p w14:paraId="3C916B4E" w14:textId="77777777" w:rsidR="00C0732F" w:rsidRPr="0053140C" w:rsidRDefault="00C0732F" w:rsidP="00F91892">
            <w:pPr>
              <w:snapToGrid w:val="0"/>
              <w:spacing w:before="40" w:after="40" w:line="220" w:lineRule="exact"/>
              <w:ind w:left="0" w:right="113"/>
              <w:jc w:val="right"/>
              <w:rPr>
                <w:rFonts w:eastAsia="MS Mincho"/>
                <w:sz w:val="18"/>
                <w:lang w:val="en-GB" w:eastAsia="en-US"/>
              </w:rPr>
            </w:pPr>
          </w:p>
        </w:tc>
        <w:tc>
          <w:tcPr>
            <w:tcW w:w="938" w:type="dxa"/>
            <w:vMerge w:val="restart"/>
            <w:tcBorders>
              <w:top w:val="nil"/>
              <w:left w:val="nil"/>
              <w:bottom w:val="nil"/>
              <w:right w:val="nil"/>
            </w:tcBorders>
            <w:tcMar>
              <w:top w:w="0" w:type="dxa"/>
              <w:left w:w="57" w:type="dxa"/>
              <w:bottom w:w="0" w:type="dxa"/>
              <w:right w:w="57" w:type="dxa"/>
            </w:tcMar>
            <w:vAlign w:val="bottom"/>
          </w:tcPr>
          <w:p w14:paraId="31CE71B8" w14:textId="77777777" w:rsidR="00C0732F" w:rsidRPr="0053140C" w:rsidRDefault="00C0732F" w:rsidP="00F91892">
            <w:pPr>
              <w:snapToGrid w:val="0"/>
              <w:spacing w:before="40" w:after="40" w:line="220" w:lineRule="exact"/>
              <w:ind w:left="0" w:right="113"/>
              <w:jc w:val="right"/>
              <w:rPr>
                <w:rFonts w:eastAsia="MS Mincho"/>
                <w:sz w:val="18"/>
                <w:lang w:val="en-GB" w:eastAsia="en-US"/>
              </w:rPr>
            </w:pPr>
          </w:p>
        </w:tc>
        <w:tc>
          <w:tcPr>
            <w:tcW w:w="884" w:type="dxa"/>
            <w:vMerge w:val="restart"/>
            <w:tcBorders>
              <w:top w:val="nil"/>
              <w:left w:val="nil"/>
              <w:bottom w:val="nil"/>
              <w:right w:val="nil"/>
            </w:tcBorders>
            <w:tcMar>
              <w:top w:w="0" w:type="dxa"/>
              <w:left w:w="57" w:type="dxa"/>
              <w:bottom w:w="0" w:type="dxa"/>
              <w:right w:w="57" w:type="dxa"/>
            </w:tcMar>
            <w:vAlign w:val="bottom"/>
          </w:tcPr>
          <w:p w14:paraId="57ED6646" w14:textId="77777777" w:rsidR="00C0732F" w:rsidRPr="0053140C" w:rsidRDefault="00C0732F" w:rsidP="00F91892">
            <w:pPr>
              <w:snapToGrid w:val="0"/>
              <w:spacing w:before="40" w:after="40" w:line="220" w:lineRule="exact"/>
              <w:ind w:left="0" w:right="113"/>
              <w:jc w:val="right"/>
              <w:rPr>
                <w:rFonts w:eastAsia="MS Mincho"/>
                <w:sz w:val="18"/>
                <w:lang w:val="en-GB" w:eastAsia="en-US"/>
              </w:rPr>
            </w:pPr>
          </w:p>
        </w:tc>
        <w:tc>
          <w:tcPr>
            <w:tcW w:w="1460" w:type="dxa"/>
            <w:vMerge w:val="restart"/>
            <w:tcBorders>
              <w:top w:val="nil"/>
              <w:left w:val="nil"/>
              <w:bottom w:val="nil"/>
              <w:right w:val="nil"/>
            </w:tcBorders>
            <w:tcMar>
              <w:top w:w="0" w:type="dxa"/>
              <w:left w:w="57" w:type="dxa"/>
              <w:bottom w:w="0" w:type="dxa"/>
              <w:right w:w="57" w:type="dxa"/>
            </w:tcMar>
            <w:vAlign w:val="bottom"/>
          </w:tcPr>
          <w:p w14:paraId="497981BE" w14:textId="77777777" w:rsidR="00C0732F" w:rsidRPr="0053140C" w:rsidRDefault="00C0732F" w:rsidP="00F91892">
            <w:pPr>
              <w:snapToGrid w:val="0"/>
              <w:spacing w:before="40" w:after="40" w:line="220" w:lineRule="exact"/>
              <w:ind w:left="0" w:right="113"/>
              <w:jc w:val="right"/>
              <w:rPr>
                <w:rFonts w:eastAsia="MS Mincho"/>
                <w:sz w:val="18"/>
                <w:lang w:val="en-GB" w:eastAsia="en-US"/>
              </w:rPr>
            </w:pPr>
          </w:p>
        </w:tc>
      </w:tr>
      <w:tr w:rsidR="0053140C" w:rsidRPr="0053140C" w14:paraId="5BB295B8" w14:textId="77777777" w:rsidTr="00C0732F">
        <w:trPr>
          <w:cantSplit/>
          <w:trHeight w:hRule="exact" w:val="404"/>
        </w:trPr>
        <w:tc>
          <w:tcPr>
            <w:tcW w:w="710" w:type="dxa"/>
            <w:vMerge/>
            <w:tcBorders>
              <w:top w:val="nil"/>
              <w:left w:val="nil"/>
              <w:bottom w:val="nil"/>
              <w:right w:val="nil"/>
            </w:tcBorders>
            <w:vAlign w:val="center"/>
            <w:hideMark/>
          </w:tcPr>
          <w:p w14:paraId="3DE92F81" w14:textId="77777777" w:rsidR="00C0732F" w:rsidRPr="0053140C" w:rsidRDefault="00C0732F" w:rsidP="00F91892">
            <w:pPr>
              <w:spacing w:after="0" w:line="240" w:lineRule="auto"/>
              <w:ind w:left="0" w:right="0"/>
              <w:jc w:val="left"/>
              <w:rPr>
                <w:rFonts w:eastAsia="MS Mincho"/>
                <w:sz w:val="18"/>
                <w:lang w:val="en-GB" w:eastAsia="en-US"/>
              </w:rPr>
            </w:pPr>
          </w:p>
        </w:tc>
        <w:tc>
          <w:tcPr>
            <w:tcW w:w="686" w:type="dxa"/>
            <w:tcBorders>
              <w:top w:val="nil"/>
              <w:left w:val="nil"/>
              <w:bottom w:val="nil"/>
              <w:right w:val="nil"/>
            </w:tcBorders>
            <w:vAlign w:val="bottom"/>
            <w:hideMark/>
          </w:tcPr>
          <w:p w14:paraId="35D02B00" w14:textId="77777777" w:rsidR="00C0732F" w:rsidRPr="0053140C" w:rsidRDefault="00C0732F" w:rsidP="00F91892">
            <w:pPr>
              <w:snapToGrid w:val="0"/>
              <w:spacing w:before="40" w:after="40" w:line="220" w:lineRule="exact"/>
              <w:ind w:left="0" w:right="113"/>
              <w:jc w:val="right"/>
              <w:rPr>
                <w:rFonts w:eastAsia="MS Mincho"/>
                <w:sz w:val="18"/>
                <w:lang w:val="en-GB" w:eastAsia="en-US"/>
              </w:rPr>
            </w:pPr>
            <w:r w:rsidRPr="0053140C">
              <w:rPr>
                <w:rFonts w:eastAsia="MS Mincho"/>
                <w:sz w:val="18"/>
                <w:lang w:val="en-GB" w:eastAsia="en-US"/>
              </w:rPr>
              <w:t>Second</w:t>
            </w:r>
          </w:p>
        </w:tc>
        <w:tc>
          <w:tcPr>
            <w:tcW w:w="368" w:type="dxa"/>
            <w:tcBorders>
              <w:top w:val="nil"/>
              <w:left w:val="nil"/>
              <w:bottom w:val="nil"/>
              <w:right w:val="nil"/>
            </w:tcBorders>
            <w:tcMar>
              <w:top w:w="0" w:type="dxa"/>
              <w:left w:w="57" w:type="dxa"/>
              <w:bottom w:w="0" w:type="dxa"/>
              <w:right w:w="57" w:type="dxa"/>
            </w:tcMar>
            <w:vAlign w:val="bottom"/>
          </w:tcPr>
          <w:p w14:paraId="0E0E6F40" w14:textId="77777777" w:rsidR="00C0732F" w:rsidRPr="0053140C" w:rsidRDefault="00C0732F" w:rsidP="00F91892">
            <w:pPr>
              <w:snapToGrid w:val="0"/>
              <w:spacing w:before="40" w:after="40" w:line="220" w:lineRule="exact"/>
              <w:ind w:left="0" w:right="113"/>
              <w:jc w:val="right"/>
              <w:rPr>
                <w:rFonts w:eastAsia="MS Mincho"/>
                <w:sz w:val="18"/>
                <w:lang w:val="en-GB" w:eastAsia="en-US"/>
              </w:rPr>
            </w:pPr>
          </w:p>
        </w:tc>
        <w:tc>
          <w:tcPr>
            <w:tcW w:w="368" w:type="dxa"/>
            <w:tcBorders>
              <w:top w:val="nil"/>
              <w:left w:val="nil"/>
              <w:bottom w:val="nil"/>
              <w:right w:val="nil"/>
            </w:tcBorders>
            <w:tcMar>
              <w:top w:w="0" w:type="dxa"/>
              <w:left w:w="57" w:type="dxa"/>
              <w:bottom w:w="0" w:type="dxa"/>
              <w:right w:w="57" w:type="dxa"/>
            </w:tcMar>
            <w:vAlign w:val="bottom"/>
          </w:tcPr>
          <w:p w14:paraId="5ACEB254" w14:textId="77777777" w:rsidR="00C0732F" w:rsidRPr="0053140C" w:rsidRDefault="00C0732F" w:rsidP="00F91892">
            <w:pPr>
              <w:snapToGrid w:val="0"/>
              <w:spacing w:before="40" w:after="40" w:line="220" w:lineRule="exact"/>
              <w:ind w:left="0" w:right="113"/>
              <w:jc w:val="right"/>
              <w:rPr>
                <w:rFonts w:eastAsia="MS Mincho"/>
                <w:sz w:val="18"/>
                <w:lang w:val="en-GB" w:eastAsia="en-US"/>
              </w:rPr>
            </w:pPr>
          </w:p>
        </w:tc>
        <w:tc>
          <w:tcPr>
            <w:tcW w:w="370" w:type="dxa"/>
            <w:tcBorders>
              <w:top w:val="nil"/>
              <w:left w:val="nil"/>
              <w:bottom w:val="nil"/>
              <w:right w:val="nil"/>
            </w:tcBorders>
            <w:tcMar>
              <w:top w:w="0" w:type="dxa"/>
              <w:left w:w="57" w:type="dxa"/>
              <w:bottom w:w="0" w:type="dxa"/>
              <w:right w:w="57" w:type="dxa"/>
            </w:tcMar>
            <w:vAlign w:val="bottom"/>
          </w:tcPr>
          <w:p w14:paraId="469C36AD" w14:textId="77777777" w:rsidR="00C0732F" w:rsidRPr="0053140C" w:rsidRDefault="00C0732F" w:rsidP="00F91892">
            <w:pPr>
              <w:snapToGrid w:val="0"/>
              <w:spacing w:before="40" w:after="40" w:line="220" w:lineRule="exact"/>
              <w:ind w:left="0" w:right="113"/>
              <w:jc w:val="right"/>
              <w:rPr>
                <w:rFonts w:eastAsia="MS Mincho"/>
                <w:sz w:val="18"/>
                <w:lang w:val="en-GB" w:eastAsia="en-US"/>
              </w:rPr>
            </w:pPr>
          </w:p>
        </w:tc>
        <w:tc>
          <w:tcPr>
            <w:tcW w:w="767" w:type="dxa"/>
            <w:tcBorders>
              <w:top w:val="nil"/>
              <w:left w:val="nil"/>
              <w:bottom w:val="nil"/>
              <w:right w:val="nil"/>
            </w:tcBorders>
            <w:tcMar>
              <w:top w:w="0" w:type="dxa"/>
              <w:left w:w="57" w:type="dxa"/>
              <w:bottom w:w="0" w:type="dxa"/>
              <w:right w:w="57" w:type="dxa"/>
            </w:tcMar>
            <w:vAlign w:val="bottom"/>
          </w:tcPr>
          <w:p w14:paraId="71EA75D8" w14:textId="77777777" w:rsidR="00C0732F" w:rsidRPr="0053140C" w:rsidRDefault="00C0732F" w:rsidP="00F91892">
            <w:pPr>
              <w:snapToGrid w:val="0"/>
              <w:spacing w:before="40" w:after="40" w:line="220" w:lineRule="exact"/>
              <w:ind w:left="0" w:right="113"/>
              <w:jc w:val="right"/>
              <w:rPr>
                <w:rFonts w:eastAsia="MS Mincho"/>
                <w:sz w:val="18"/>
                <w:lang w:val="en-GB" w:eastAsia="en-US"/>
              </w:rPr>
            </w:pPr>
          </w:p>
        </w:tc>
        <w:tc>
          <w:tcPr>
            <w:tcW w:w="933" w:type="dxa"/>
            <w:vMerge/>
            <w:tcBorders>
              <w:top w:val="nil"/>
              <w:left w:val="nil"/>
              <w:bottom w:val="nil"/>
              <w:right w:val="nil"/>
            </w:tcBorders>
            <w:vAlign w:val="center"/>
            <w:hideMark/>
          </w:tcPr>
          <w:p w14:paraId="4AB7C7FE" w14:textId="77777777" w:rsidR="00C0732F" w:rsidRPr="0053140C" w:rsidRDefault="00C0732F" w:rsidP="00F91892">
            <w:pPr>
              <w:spacing w:after="0" w:line="240" w:lineRule="auto"/>
              <w:ind w:left="0" w:right="0"/>
              <w:jc w:val="left"/>
              <w:rPr>
                <w:rFonts w:eastAsia="MS Mincho"/>
                <w:sz w:val="18"/>
                <w:lang w:val="en-GB" w:eastAsia="en-US"/>
              </w:rPr>
            </w:pPr>
          </w:p>
        </w:tc>
        <w:tc>
          <w:tcPr>
            <w:tcW w:w="938" w:type="dxa"/>
            <w:vMerge/>
            <w:tcBorders>
              <w:top w:val="nil"/>
              <w:left w:val="nil"/>
              <w:bottom w:val="nil"/>
              <w:right w:val="nil"/>
            </w:tcBorders>
            <w:vAlign w:val="center"/>
            <w:hideMark/>
          </w:tcPr>
          <w:p w14:paraId="0780441A" w14:textId="77777777" w:rsidR="00C0732F" w:rsidRPr="0053140C" w:rsidRDefault="00C0732F" w:rsidP="00F91892">
            <w:pPr>
              <w:spacing w:after="0" w:line="240" w:lineRule="auto"/>
              <w:ind w:left="0" w:right="0"/>
              <w:jc w:val="left"/>
              <w:rPr>
                <w:rFonts w:eastAsia="MS Mincho"/>
                <w:sz w:val="18"/>
                <w:lang w:val="en-GB" w:eastAsia="en-US"/>
              </w:rPr>
            </w:pPr>
          </w:p>
        </w:tc>
        <w:tc>
          <w:tcPr>
            <w:tcW w:w="884" w:type="dxa"/>
            <w:vMerge/>
            <w:tcBorders>
              <w:top w:val="nil"/>
              <w:left w:val="nil"/>
              <w:bottom w:val="nil"/>
              <w:right w:val="nil"/>
            </w:tcBorders>
            <w:vAlign w:val="center"/>
            <w:hideMark/>
          </w:tcPr>
          <w:p w14:paraId="5EC15157" w14:textId="77777777" w:rsidR="00C0732F" w:rsidRPr="0053140C" w:rsidRDefault="00C0732F" w:rsidP="00F91892">
            <w:pPr>
              <w:spacing w:after="0" w:line="240" w:lineRule="auto"/>
              <w:ind w:left="0" w:right="0"/>
              <w:jc w:val="left"/>
              <w:rPr>
                <w:rFonts w:eastAsia="MS Mincho"/>
                <w:sz w:val="18"/>
                <w:lang w:val="en-GB" w:eastAsia="en-US"/>
              </w:rPr>
            </w:pPr>
          </w:p>
        </w:tc>
        <w:tc>
          <w:tcPr>
            <w:tcW w:w="1460" w:type="dxa"/>
            <w:vMerge/>
            <w:tcBorders>
              <w:top w:val="nil"/>
              <w:left w:val="nil"/>
              <w:bottom w:val="nil"/>
              <w:right w:val="nil"/>
            </w:tcBorders>
            <w:vAlign w:val="center"/>
            <w:hideMark/>
          </w:tcPr>
          <w:p w14:paraId="395A63C7" w14:textId="77777777" w:rsidR="00C0732F" w:rsidRPr="0053140C" w:rsidRDefault="00C0732F" w:rsidP="00F91892">
            <w:pPr>
              <w:spacing w:after="0" w:line="240" w:lineRule="auto"/>
              <w:ind w:left="0" w:right="0"/>
              <w:jc w:val="left"/>
              <w:rPr>
                <w:rFonts w:eastAsia="MS Mincho"/>
                <w:sz w:val="18"/>
                <w:lang w:val="en-GB" w:eastAsia="en-US"/>
              </w:rPr>
            </w:pPr>
          </w:p>
        </w:tc>
      </w:tr>
      <w:tr w:rsidR="0053140C" w:rsidRPr="0053140C" w14:paraId="0A728565" w14:textId="77777777" w:rsidTr="00C0732F">
        <w:trPr>
          <w:cantSplit/>
          <w:trHeight w:hRule="exact" w:val="340"/>
        </w:trPr>
        <w:tc>
          <w:tcPr>
            <w:tcW w:w="710" w:type="dxa"/>
            <w:vMerge w:val="restart"/>
            <w:tcBorders>
              <w:top w:val="nil"/>
              <w:left w:val="nil"/>
              <w:bottom w:val="single" w:sz="12" w:space="0" w:color="000000"/>
              <w:right w:val="nil"/>
            </w:tcBorders>
            <w:tcMar>
              <w:top w:w="0" w:type="dxa"/>
              <w:left w:w="57" w:type="dxa"/>
              <w:bottom w:w="0" w:type="dxa"/>
              <w:right w:w="57" w:type="dxa"/>
            </w:tcMar>
          </w:tcPr>
          <w:p w14:paraId="6D26982C" w14:textId="77777777" w:rsidR="00C0732F" w:rsidRPr="0053140C" w:rsidRDefault="00C0732F" w:rsidP="00F91892">
            <w:pPr>
              <w:snapToGrid w:val="0"/>
              <w:spacing w:before="40" w:after="40" w:line="220" w:lineRule="exact"/>
              <w:ind w:left="0" w:right="113"/>
              <w:jc w:val="left"/>
              <w:rPr>
                <w:rFonts w:eastAsia="MS Mincho"/>
                <w:sz w:val="18"/>
                <w:lang w:val="en-GB" w:eastAsia="en-US"/>
              </w:rPr>
            </w:pPr>
          </w:p>
        </w:tc>
        <w:tc>
          <w:tcPr>
            <w:tcW w:w="686" w:type="dxa"/>
            <w:tcBorders>
              <w:top w:val="nil"/>
              <w:left w:val="nil"/>
              <w:bottom w:val="nil"/>
              <w:right w:val="nil"/>
            </w:tcBorders>
            <w:vAlign w:val="bottom"/>
            <w:hideMark/>
          </w:tcPr>
          <w:p w14:paraId="7CA8B223" w14:textId="77777777" w:rsidR="00C0732F" w:rsidRPr="0053140C" w:rsidRDefault="00C0732F" w:rsidP="00F91892">
            <w:pPr>
              <w:snapToGrid w:val="0"/>
              <w:spacing w:before="40" w:after="40" w:line="220" w:lineRule="exact"/>
              <w:ind w:left="0" w:right="113"/>
              <w:jc w:val="right"/>
              <w:rPr>
                <w:rFonts w:eastAsia="MS Mincho"/>
                <w:sz w:val="18"/>
                <w:lang w:val="en-GB" w:eastAsia="en-US"/>
              </w:rPr>
            </w:pPr>
            <w:r w:rsidRPr="0053140C">
              <w:rPr>
                <w:rFonts w:eastAsia="MS Mincho"/>
                <w:sz w:val="18"/>
                <w:lang w:val="en-GB" w:eastAsia="en-US"/>
              </w:rPr>
              <w:t>First</w:t>
            </w:r>
          </w:p>
        </w:tc>
        <w:tc>
          <w:tcPr>
            <w:tcW w:w="368" w:type="dxa"/>
            <w:tcBorders>
              <w:top w:val="nil"/>
              <w:left w:val="nil"/>
              <w:bottom w:val="nil"/>
              <w:right w:val="nil"/>
            </w:tcBorders>
            <w:tcMar>
              <w:top w:w="0" w:type="dxa"/>
              <w:left w:w="57" w:type="dxa"/>
              <w:bottom w:w="0" w:type="dxa"/>
              <w:right w:w="57" w:type="dxa"/>
            </w:tcMar>
            <w:vAlign w:val="bottom"/>
          </w:tcPr>
          <w:p w14:paraId="6EC6E71E" w14:textId="77777777" w:rsidR="00C0732F" w:rsidRPr="0053140C" w:rsidRDefault="00C0732F" w:rsidP="00F91892">
            <w:pPr>
              <w:snapToGrid w:val="0"/>
              <w:spacing w:before="40" w:after="40" w:line="220" w:lineRule="exact"/>
              <w:ind w:left="0" w:right="113"/>
              <w:jc w:val="right"/>
              <w:rPr>
                <w:rFonts w:eastAsia="MS Mincho"/>
                <w:sz w:val="18"/>
                <w:lang w:val="en-GB" w:eastAsia="en-US"/>
              </w:rPr>
            </w:pPr>
          </w:p>
        </w:tc>
        <w:tc>
          <w:tcPr>
            <w:tcW w:w="368" w:type="dxa"/>
            <w:tcBorders>
              <w:top w:val="nil"/>
              <w:left w:val="nil"/>
              <w:bottom w:val="nil"/>
              <w:right w:val="nil"/>
            </w:tcBorders>
            <w:tcMar>
              <w:top w:w="0" w:type="dxa"/>
              <w:left w:w="57" w:type="dxa"/>
              <w:bottom w:w="0" w:type="dxa"/>
              <w:right w:w="57" w:type="dxa"/>
            </w:tcMar>
            <w:vAlign w:val="bottom"/>
          </w:tcPr>
          <w:p w14:paraId="5F9D5438" w14:textId="77777777" w:rsidR="00C0732F" w:rsidRPr="0053140C" w:rsidRDefault="00C0732F" w:rsidP="00F91892">
            <w:pPr>
              <w:snapToGrid w:val="0"/>
              <w:spacing w:before="40" w:after="40" w:line="220" w:lineRule="exact"/>
              <w:ind w:left="0" w:right="113"/>
              <w:jc w:val="right"/>
              <w:rPr>
                <w:rFonts w:eastAsia="MS Mincho"/>
                <w:sz w:val="18"/>
                <w:lang w:val="en-GB" w:eastAsia="en-US"/>
              </w:rPr>
            </w:pPr>
          </w:p>
        </w:tc>
        <w:tc>
          <w:tcPr>
            <w:tcW w:w="370" w:type="dxa"/>
            <w:tcBorders>
              <w:top w:val="nil"/>
              <w:left w:val="nil"/>
              <w:bottom w:val="nil"/>
              <w:right w:val="nil"/>
            </w:tcBorders>
            <w:tcMar>
              <w:top w:w="0" w:type="dxa"/>
              <w:left w:w="57" w:type="dxa"/>
              <w:bottom w:w="0" w:type="dxa"/>
              <w:right w:w="57" w:type="dxa"/>
            </w:tcMar>
            <w:vAlign w:val="bottom"/>
          </w:tcPr>
          <w:p w14:paraId="31B4DEF5" w14:textId="77777777" w:rsidR="00C0732F" w:rsidRPr="0053140C" w:rsidRDefault="00C0732F" w:rsidP="00F91892">
            <w:pPr>
              <w:snapToGrid w:val="0"/>
              <w:spacing w:before="40" w:after="40" w:line="220" w:lineRule="exact"/>
              <w:ind w:left="0" w:right="113"/>
              <w:jc w:val="right"/>
              <w:rPr>
                <w:rFonts w:eastAsia="MS Mincho"/>
                <w:sz w:val="18"/>
                <w:lang w:val="en-GB" w:eastAsia="en-US"/>
              </w:rPr>
            </w:pPr>
          </w:p>
        </w:tc>
        <w:tc>
          <w:tcPr>
            <w:tcW w:w="767" w:type="dxa"/>
            <w:tcBorders>
              <w:top w:val="nil"/>
              <w:left w:val="nil"/>
              <w:bottom w:val="nil"/>
              <w:right w:val="nil"/>
            </w:tcBorders>
            <w:tcMar>
              <w:top w:w="0" w:type="dxa"/>
              <w:left w:w="57" w:type="dxa"/>
              <w:bottom w:w="0" w:type="dxa"/>
              <w:right w:w="57" w:type="dxa"/>
            </w:tcMar>
            <w:vAlign w:val="bottom"/>
          </w:tcPr>
          <w:p w14:paraId="02DA2517" w14:textId="77777777" w:rsidR="00C0732F" w:rsidRPr="0053140C" w:rsidRDefault="00C0732F" w:rsidP="00F91892">
            <w:pPr>
              <w:snapToGrid w:val="0"/>
              <w:spacing w:before="40" w:after="40" w:line="220" w:lineRule="exact"/>
              <w:ind w:left="0" w:right="113"/>
              <w:jc w:val="right"/>
              <w:rPr>
                <w:rFonts w:eastAsia="MS Mincho"/>
                <w:sz w:val="18"/>
                <w:lang w:val="en-GB" w:eastAsia="en-US"/>
              </w:rPr>
            </w:pPr>
          </w:p>
        </w:tc>
        <w:tc>
          <w:tcPr>
            <w:tcW w:w="933" w:type="dxa"/>
            <w:vMerge w:val="restart"/>
            <w:tcBorders>
              <w:top w:val="nil"/>
              <w:left w:val="nil"/>
              <w:bottom w:val="single" w:sz="12" w:space="0" w:color="000000"/>
              <w:right w:val="nil"/>
            </w:tcBorders>
            <w:tcMar>
              <w:top w:w="0" w:type="dxa"/>
              <w:left w:w="57" w:type="dxa"/>
              <w:bottom w:w="0" w:type="dxa"/>
              <w:right w:w="57" w:type="dxa"/>
            </w:tcMar>
            <w:vAlign w:val="bottom"/>
          </w:tcPr>
          <w:p w14:paraId="05CD8CCB" w14:textId="77777777" w:rsidR="00C0732F" w:rsidRPr="0053140C" w:rsidRDefault="00C0732F" w:rsidP="00F91892">
            <w:pPr>
              <w:snapToGrid w:val="0"/>
              <w:spacing w:before="40" w:after="40" w:line="220" w:lineRule="exact"/>
              <w:ind w:left="0" w:right="113"/>
              <w:jc w:val="right"/>
              <w:rPr>
                <w:rFonts w:eastAsia="MS Mincho"/>
                <w:sz w:val="18"/>
                <w:lang w:val="en-GB" w:eastAsia="en-US"/>
              </w:rPr>
            </w:pPr>
          </w:p>
        </w:tc>
        <w:tc>
          <w:tcPr>
            <w:tcW w:w="938" w:type="dxa"/>
            <w:vMerge w:val="restart"/>
            <w:tcBorders>
              <w:top w:val="nil"/>
              <w:left w:val="nil"/>
              <w:bottom w:val="single" w:sz="12" w:space="0" w:color="000000"/>
              <w:right w:val="nil"/>
            </w:tcBorders>
            <w:tcMar>
              <w:top w:w="0" w:type="dxa"/>
              <w:left w:w="57" w:type="dxa"/>
              <w:bottom w:w="0" w:type="dxa"/>
              <w:right w:w="57" w:type="dxa"/>
            </w:tcMar>
            <w:vAlign w:val="bottom"/>
          </w:tcPr>
          <w:p w14:paraId="399F0C62" w14:textId="77777777" w:rsidR="00C0732F" w:rsidRPr="0053140C" w:rsidRDefault="00C0732F" w:rsidP="00F91892">
            <w:pPr>
              <w:snapToGrid w:val="0"/>
              <w:spacing w:before="40" w:after="40" w:line="220" w:lineRule="exact"/>
              <w:ind w:left="0" w:right="113"/>
              <w:jc w:val="right"/>
              <w:rPr>
                <w:rFonts w:eastAsia="MS Mincho"/>
                <w:sz w:val="18"/>
                <w:lang w:val="en-GB" w:eastAsia="en-US"/>
              </w:rPr>
            </w:pPr>
          </w:p>
        </w:tc>
        <w:tc>
          <w:tcPr>
            <w:tcW w:w="884" w:type="dxa"/>
            <w:vMerge w:val="restart"/>
            <w:tcBorders>
              <w:top w:val="nil"/>
              <w:left w:val="nil"/>
              <w:bottom w:val="single" w:sz="12" w:space="0" w:color="000000"/>
              <w:right w:val="nil"/>
            </w:tcBorders>
            <w:tcMar>
              <w:top w:w="0" w:type="dxa"/>
              <w:left w:w="57" w:type="dxa"/>
              <w:bottom w:w="0" w:type="dxa"/>
              <w:right w:w="57" w:type="dxa"/>
            </w:tcMar>
            <w:vAlign w:val="bottom"/>
          </w:tcPr>
          <w:p w14:paraId="25AAE4C2" w14:textId="77777777" w:rsidR="00C0732F" w:rsidRPr="0053140C" w:rsidRDefault="00C0732F" w:rsidP="00F91892">
            <w:pPr>
              <w:snapToGrid w:val="0"/>
              <w:spacing w:before="40" w:after="40" w:line="220" w:lineRule="exact"/>
              <w:ind w:left="0" w:right="113"/>
              <w:jc w:val="right"/>
              <w:rPr>
                <w:rFonts w:eastAsia="MS Mincho"/>
                <w:sz w:val="18"/>
                <w:lang w:val="en-GB" w:eastAsia="en-US"/>
              </w:rPr>
            </w:pPr>
          </w:p>
        </w:tc>
        <w:tc>
          <w:tcPr>
            <w:tcW w:w="1460" w:type="dxa"/>
            <w:vMerge w:val="restart"/>
            <w:tcBorders>
              <w:top w:val="nil"/>
              <w:left w:val="nil"/>
              <w:bottom w:val="single" w:sz="12" w:space="0" w:color="000000"/>
              <w:right w:val="nil"/>
            </w:tcBorders>
            <w:tcMar>
              <w:top w:w="0" w:type="dxa"/>
              <w:left w:w="57" w:type="dxa"/>
              <w:bottom w:w="0" w:type="dxa"/>
              <w:right w:w="57" w:type="dxa"/>
            </w:tcMar>
            <w:vAlign w:val="bottom"/>
          </w:tcPr>
          <w:p w14:paraId="2816B6E0" w14:textId="77777777" w:rsidR="00C0732F" w:rsidRPr="0053140C" w:rsidRDefault="00C0732F" w:rsidP="00F91892">
            <w:pPr>
              <w:snapToGrid w:val="0"/>
              <w:spacing w:before="40" w:after="40" w:line="220" w:lineRule="exact"/>
              <w:ind w:left="0" w:right="113"/>
              <w:jc w:val="right"/>
              <w:rPr>
                <w:rFonts w:eastAsia="MS Mincho"/>
                <w:sz w:val="18"/>
                <w:lang w:val="en-GB" w:eastAsia="en-US"/>
              </w:rPr>
            </w:pPr>
          </w:p>
        </w:tc>
      </w:tr>
      <w:tr w:rsidR="0053140C" w:rsidRPr="0053140C" w14:paraId="390008DC" w14:textId="77777777" w:rsidTr="00C0732F">
        <w:trPr>
          <w:cantSplit/>
          <w:trHeight w:hRule="exact" w:val="360"/>
        </w:trPr>
        <w:tc>
          <w:tcPr>
            <w:tcW w:w="710" w:type="dxa"/>
            <w:vMerge/>
            <w:tcBorders>
              <w:top w:val="nil"/>
              <w:left w:val="nil"/>
              <w:bottom w:val="single" w:sz="12" w:space="0" w:color="000000"/>
              <w:right w:val="nil"/>
            </w:tcBorders>
            <w:vAlign w:val="center"/>
            <w:hideMark/>
          </w:tcPr>
          <w:p w14:paraId="66743B3F" w14:textId="77777777" w:rsidR="00C0732F" w:rsidRPr="0053140C" w:rsidRDefault="00C0732F" w:rsidP="00F91892">
            <w:pPr>
              <w:spacing w:after="0" w:line="240" w:lineRule="auto"/>
              <w:ind w:left="0" w:right="0"/>
              <w:jc w:val="left"/>
              <w:rPr>
                <w:rFonts w:eastAsia="MS Mincho"/>
                <w:sz w:val="18"/>
                <w:lang w:val="en-GB" w:eastAsia="en-US"/>
              </w:rPr>
            </w:pPr>
          </w:p>
        </w:tc>
        <w:tc>
          <w:tcPr>
            <w:tcW w:w="686" w:type="dxa"/>
            <w:tcBorders>
              <w:top w:val="nil"/>
              <w:left w:val="nil"/>
              <w:bottom w:val="single" w:sz="12" w:space="0" w:color="000000"/>
              <w:right w:val="nil"/>
            </w:tcBorders>
            <w:vAlign w:val="bottom"/>
            <w:hideMark/>
          </w:tcPr>
          <w:p w14:paraId="1411CBA3" w14:textId="77777777" w:rsidR="00C0732F" w:rsidRPr="0053140C" w:rsidRDefault="00C0732F" w:rsidP="00F91892">
            <w:pPr>
              <w:snapToGrid w:val="0"/>
              <w:spacing w:before="40" w:after="40" w:line="220" w:lineRule="exact"/>
              <w:ind w:left="0" w:right="113"/>
              <w:jc w:val="right"/>
              <w:rPr>
                <w:rFonts w:eastAsia="MS Mincho"/>
                <w:sz w:val="18"/>
                <w:lang w:val="en-GB" w:eastAsia="en-US"/>
              </w:rPr>
            </w:pPr>
            <w:r w:rsidRPr="0053140C">
              <w:rPr>
                <w:rFonts w:eastAsia="MS Mincho"/>
                <w:sz w:val="18"/>
                <w:lang w:val="en-GB" w:eastAsia="en-US"/>
              </w:rPr>
              <w:t>Second</w:t>
            </w:r>
          </w:p>
        </w:tc>
        <w:tc>
          <w:tcPr>
            <w:tcW w:w="368" w:type="dxa"/>
            <w:tcBorders>
              <w:top w:val="nil"/>
              <w:left w:val="nil"/>
              <w:bottom w:val="single" w:sz="12" w:space="0" w:color="000000"/>
              <w:right w:val="nil"/>
            </w:tcBorders>
            <w:tcMar>
              <w:top w:w="0" w:type="dxa"/>
              <w:left w:w="57" w:type="dxa"/>
              <w:bottom w:w="0" w:type="dxa"/>
              <w:right w:w="57" w:type="dxa"/>
            </w:tcMar>
            <w:vAlign w:val="bottom"/>
          </w:tcPr>
          <w:p w14:paraId="09BDE756" w14:textId="77777777" w:rsidR="00C0732F" w:rsidRPr="0053140C" w:rsidRDefault="00C0732F" w:rsidP="00F91892">
            <w:pPr>
              <w:snapToGrid w:val="0"/>
              <w:spacing w:before="40" w:after="40" w:line="220" w:lineRule="exact"/>
              <w:ind w:left="0" w:right="113"/>
              <w:jc w:val="right"/>
              <w:rPr>
                <w:rFonts w:eastAsia="MS Mincho"/>
                <w:sz w:val="18"/>
                <w:lang w:val="en-GB" w:eastAsia="en-US"/>
              </w:rPr>
            </w:pPr>
          </w:p>
        </w:tc>
        <w:tc>
          <w:tcPr>
            <w:tcW w:w="368" w:type="dxa"/>
            <w:tcBorders>
              <w:top w:val="nil"/>
              <w:left w:val="nil"/>
              <w:bottom w:val="single" w:sz="12" w:space="0" w:color="000000"/>
              <w:right w:val="nil"/>
            </w:tcBorders>
            <w:tcMar>
              <w:top w:w="0" w:type="dxa"/>
              <w:left w:w="57" w:type="dxa"/>
              <w:bottom w:w="0" w:type="dxa"/>
              <w:right w:w="57" w:type="dxa"/>
            </w:tcMar>
            <w:vAlign w:val="bottom"/>
          </w:tcPr>
          <w:p w14:paraId="55608DC8" w14:textId="77777777" w:rsidR="00C0732F" w:rsidRPr="0053140C" w:rsidRDefault="00C0732F" w:rsidP="00F91892">
            <w:pPr>
              <w:snapToGrid w:val="0"/>
              <w:spacing w:before="40" w:after="40" w:line="220" w:lineRule="exact"/>
              <w:ind w:left="0" w:right="113"/>
              <w:jc w:val="right"/>
              <w:rPr>
                <w:rFonts w:eastAsia="MS Mincho"/>
                <w:sz w:val="18"/>
                <w:lang w:val="en-GB" w:eastAsia="en-US"/>
              </w:rPr>
            </w:pPr>
          </w:p>
        </w:tc>
        <w:tc>
          <w:tcPr>
            <w:tcW w:w="370" w:type="dxa"/>
            <w:tcBorders>
              <w:top w:val="nil"/>
              <w:left w:val="nil"/>
              <w:bottom w:val="single" w:sz="12" w:space="0" w:color="000000"/>
              <w:right w:val="nil"/>
            </w:tcBorders>
            <w:tcMar>
              <w:top w:w="0" w:type="dxa"/>
              <w:left w:w="57" w:type="dxa"/>
              <w:bottom w:w="0" w:type="dxa"/>
              <w:right w:w="57" w:type="dxa"/>
            </w:tcMar>
            <w:vAlign w:val="bottom"/>
          </w:tcPr>
          <w:p w14:paraId="742C0CB1" w14:textId="77777777" w:rsidR="00C0732F" w:rsidRPr="0053140C" w:rsidRDefault="00C0732F" w:rsidP="00F91892">
            <w:pPr>
              <w:snapToGrid w:val="0"/>
              <w:spacing w:before="40" w:after="40" w:line="220" w:lineRule="exact"/>
              <w:ind w:left="0" w:right="113"/>
              <w:jc w:val="right"/>
              <w:rPr>
                <w:rFonts w:eastAsia="MS Mincho"/>
                <w:sz w:val="18"/>
                <w:lang w:val="en-GB" w:eastAsia="en-US"/>
              </w:rPr>
            </w:pPr>
          </w:p>
        </w:tc>
        <w:tc>
          <w:tcPr>
            <w:tcW w:w="767" w:type="dxa"/>
            <w:tcBorders>
              <w:top w:val="nil"/>
              <w:left w:val="nil"/>
              <w:bottom w:val="single" w:sz="12" w:space="0" w:color="000000"/>
              <w:right w:val="nil"/>
            </w:tcBorders>
            <w:tcMar>
              <w:top w:w="0" w:type="dxa"/>
              <w:left w:w="57" w:type="dxa"/>
              <w:bottom w:w="0" w:type="dxa"/>
              <w:right w:w="57" w:type="dxa"/>
            </w:tcMar>
            <w:vAlign w:val="bottom"/>
          </w:tcPr>
          <w:p w14:paraId="58EFD6BD" w14:textId="77777777" w:rsidR="00C0732F" w:rsidRPr="0053140C" w:rsidRDefault="00C0732F" w:rsidP="00F91892">
            <w:pPr>
              <w:snapToGrid w:val="0"/>
              <w:spacing w:before="40" w:after="40" w:line="220" w:lineRule="exact"/>
              <w:ind w:left="0" w:right="113"/>
              <w:jc w:val="right"/>
              <w:rPr>
                <w:rFonts w:eastAsia="MS Mincho"/>
                <w:sz w:val="18"/>
                <w:lang w:val="en-GB" w:eastAsia="en-US"/>
              </w:rPr>
            </w:pPr>
          </w:p>
        </w:tc>
        <w:tc>
          <w:tcPr>
            <w:tcW w:w="933" w:type="dxa"/>
            <w:vMerge/>
            <w:tcBorders>
              <w:top w:val="nil"/>
              <w:left w:val="nil"/>
              <w:bottom w:val="single" w:sz="12" w:space="0" w:color="000000"/>
              <w:right w:val="nil"/>
            </w:tcBorders>
            <w:vAlign w:val="center"/>
            <w:hideMark/>
          </w:tcPr>
          <w:p w14:paraId="040DF4FE" w14:textId="77777777" w:rsidR="00C0732F" w:rsidRPr="0053140C" w:rsidRDefault="00C0732F" w:rsidP="00F91892">
            <w:pPr>
              <w:spacing w:after="0" w:line="240" w:lineRule="auto"/>
              <w:ind w:left="0" w:right="0"/>
              <w:jc w:val="left"/>
              <w:rPr>
                <w:rFonts w:eastAsia="MS Mincho"/>
                <w:sz w:val="18"/>
                <w:lang w:val="en-GB" w:eastAsia="en-US"/>
              </w:rPr>
            </w:pPr>
          </w:p>
        </w:tc>
        <w:tc>
          <w:tcPr>
            <w:tcW w:w="938" w:type="dxa"/>
            <w:vMerge/>
            <w:tcBorders>
              <w:top w:val="nil"/>
              <w:left w:val="nil"/>
              <w:bottom w:val="single" w:sz="12" w:space="0" w:color="000000"/>
              <w:right w:val="nil"/>
            </w:tcBorders>
            <w:vAlign w:val="center"/>
            <w:hideMark/>
          </w:tcPr>
          <w:p w14:paraId="267C7011" w14:textId="77777777" w:rsidR="00C0732F" w:rsidRPr="0053140C" w:rsidRDefault="00C0732F" w:rsidP="00F91892">
            <w:pPr>
              <w:spacing w:after="0" w:line="240" w:lineRule="auto"/>
              <w:ind w:left="0" w:right="0"/>
              <w:jc w:val="left"/>
              <w:rPr>
                <w:rFonts w:eastAsia="MS Mincho"/>
                <w:sz w:val="18"/>
                <w:lang w:val="en-GB" w:eastAsia="en-US"/>
              </w:rPr>
            </w:pPr>
          </w:p>
        </w:tc>
        <w:tc>
          <w:tcPr>
            <w:tcW w:w="884" w:type="dxa"/>
            <w:vMerge/>
            <w:tcBorders>
              <w:top w:val="nil"/>
              <w:left w:val="nil"/>
              <w:bottom w:val="single" w:sz="12" w:space="0" w:color="000000"/>
              <w:right w:val="nil"/>
            </w:tcBorders>
            <w:vAlign w:val="center"/>
            <w:hideMark/>
          </w:tcPr>
          <w:p w14:paraId="0EE41412" w14:textId="77777777" w:rsidR="00C0732F" w:rsidRPr="0053140C" w:rsidRDefault="00C0732F" w:rsidP="00F91892">
            <w:pPr>
              <w:spacing w:after="0" w:line="240" w:lineRule="auto"/>
              <w:ind w:left="0" w:right="0"/>
              <w:jc w:val="left"/>
              <w:rPr>
                <w:rFonts w:eastAsia="MS Mincho"/>
                <w:sz w:val="18"/>
                <w:lang w:val="en-GB" w:eastAsia="en-US"/>
              </w:rPr>
            </w:pPr>
          </w:p>
        </w:tc>
        <w:tc>
          <w:tcPr>
            <w:tcW w:w="1460" w:type="dxa"/>
            <w:vMerge/>
            <w:tcBorders>
              <w:top w:val="nil"/>
              <w:left w:val="nil"/>
              <w:bottom w:val="single" w:sz="12" w:space="0" w:color="000000"/>
              <w:right w:val="nil"/>
            </w:tcBorders>
            <w:vAlign w:val="center"/>
            <w:hideMark/>
          </w:tcPr>
          <w:p w14:paraId="5EE2AC7C" w14:textId="77777777" w:rsidR="00C0732F" w:rsidRPr="0053140C" w:rsidRDefault="00C0732F" w:rsidP="00F91892">
            <w:pPr>
              <w:spacing w:after="0" w:line="240" w:lineRule="auto"/>
              <w:ind w:left="0" w:right="0"/>
              <w:jc w:val="left"/>
              <w:rPr>
                <w:rFonts w:eastAsia="MS Mincho"/>
                <w:sz w:val="18"/>
                <w:lang w:val="en-GB" w:eastAsia="en-US"/>
              </w:rPr>
            </w:pPr>
          </w:p>
        </w:tc>
      </w:tr>
    </w:tbl>
    <w:p w14:paraId="1C3C5A4C" w14:textId="77777777" w:rsidR="00B07608" w:rsidRPr="0053140C" w:rsidRDefault="00B07608" w:rsidP="00F91892">
      <w:pPr>
        <w:suppressAutoHyphens/>
        <w:spacing w:after="120" w:line="200" w:lineRule="atLeast"/>
        <w:ind w:hanging="1134"/>
        <w:rPr>
          <w:rFonts w:eastAsia="MS Mincho"/>
          <w:sz w:val="18"/>
          <w:szCs w:val="22"/>
          <w:lang w:val="en-IE" w:eastAsia="en-US"/>
        </w:rPr>
      </w:pPr>
      <w:r w:rsidRPr="0053140C">
        <w:rPr>
          <w:rFonts w:eastAsia="MS Mincho"/>
          <w:i/>
          <w:iCs/>
          <w:sz w:val="18"/>
          <w:szCs w:val="22"/>
          <w:lang w:val="en-IE" w:eastAsia="en-US"/>
        </w:rPr>
        <w:t>Note</w:t>
      </w:r>
      <w:r w:rsidRPr="0053140C">
        <w:rPr>
          <w:rFonts w:eastAsia="MS Mincho"/>
          <w:sz w:val="18"/>
          <w:szCs w:val="22"/>
          <w:lang w:val="en-IE" w:eastAsia="en-US"/>
        </w:rPr>
        <w:t xml:space="preserve">: </w:t>
      </w:r>
      <w:r w:rsidRPr="0053140C">
        <w:rPr>
          <w:rFonts w:eastAsia="MS Mincho"/>
          <w:sz w:val="18"/>
          <w:szCs w:val="18"/>
          <w:lang w:val="en-GB" w:eastAsia="en-US"/>
        </w:rPr>
        <w:t>Curve fitting: F</w:t>
      </w:r>
      <w:r w:rsidRPr="0053140C">
        <w:rPr>
          <w:rFonts w:eastAsia="MS Mincho"/>
          <w:position w:val="4"/>
          <w:sz w:val="18"/>
          <w:szCs w:val="18"/>
          <w:lang w:val="en-GB"/>
        </w:rPr>
        <w:t>*</w:t>
      </w:r>
      <w:r w:rsidRPr="0053140C">
        <w:rPr>
          <w:rFonts w:eastAsia="MS Mincho"/>
          <w:sz w:val="18"/>
          <w:szCs w:val="18"/>
          <w:lang w:val="en-GB" w:eastAsia="en-US"/>
        </w:rPr>
        <w:t>=</w:t>
      </w:r>
      <w:r w:rsidRPr="0053140C">
        <w:rPr>
          <w:rFonts w:eastAsia="MS Mincho"/>
          <w:sz w:val="18"/>
          <w:szCs w:val="18"/>
          <w:u w:val="dotted"/>
          <w:lang w:val="en-GB" w:eastAsia="en-US"/>
        </w:rPr>
        <w:t xml:space="preserve">   </w:t>
      </w:r>
      <w:r w:rsidRPr="0053140C">
        <w:rPr>
          <w:rFonts w:eastAsia="MS Mincho"/>
          <w:sz w:val="18"/>
          <w:szCs w:val="18"/>
          <w:lang w:val="en-GB" w:eastAsia="en-US"/>
        </w:rPr>
        <w:t>+</w:t>
      </w:r>
      <w:r w:rsidRPr="0053140C">
        <w:rPr>
          <w:rFonts w:eastAsia="MS Mincho"/>
          <w:sz w:val="18"/>
          <w:szCs w:val="18"/>
          <w:u w:val="dotted"/>
          <w:lang w:val="en-GB" w:eastAsia="en-US"/>
        </w:rPr>
        <w:t xml:space="preserve">   </w:t>
      </w:r>
      <w:r w:rsidRPr="0053140C">
        <w:rPr>
          <w:rFonts w:eastAsia="MS Mincho"/>
          <w:sz w:val="18"/>
          <w:szCs w:val="18"/>
          <w:lang w:val="en-GB" w:eastAsia="en-US"/>
        </w:rPr>
        <w:t>v</w:t>
      </w:r>
      <w:r w:rsidRPr="0053140C">
        <w:rPr>
          <w:rFonts w:eastAsia="MS Mincho"/>
          <w:position w:val="6"/>
          <w:sz w:val="18"/>
          <w:szCs w:val="18"/>
          <w:lang w:val="en-GB" w:eastAsia="en-US"/>
        </w:rPr>
        <w:t>2</w:t>
      </w:r>
    </w:p>
    <w:p w14:paraId="25E706D2" w14:textId="77777777" w:rsidR="00037AD1" w:rsidRPr="0053140C" w:rsidRDefault="00037AD1" w:rsidP="00F91892">
      <w:pPr>
        <w:tabs>
          <w:tab w:val="left" w:pos="-623"/>
          <w:tab w:val="left" w:pos="709"/>
          <w:tab w:val="left" w:pos="2268"/>
          <w:tab w:val="left" w:pos="2977"/>
          <w:tab w:val="left" w:pos="4904"/>
        </w:tabs>
        <w:suppressAutoHyphens/>
        <w:spacing w:after="120" w:line="200" w:lineRule="atLeast"/>
        <w:ind w:hanging="1134"/>
        <w:rPr>
          <w:lang w:val="en-IE"/>
        </w:rPr>
      </w:pPr>
    </w:p>
    <w:p w14:paraId="55C2765B" w14:textId="77777777" w:rsidR="00037AD1" w:rsidRPr="0053140C" w:rsidRDefault="00037AD1" w:rsidP="00F91892">
      <w:pPr>
        <w:tabs>
          <w:tab w:val="left" w:pos="-623"/>
          <w:tab w:val="left" w:pos="709"/>
          <w:tab w:val="left" w:pos="2268"/>
          <w:tab w:val="left" w:pos="2977"/>
          <w:tab w:val="left" w:pos="4904"/>
        </w:tabs>
        <w:suppressAutoHyphens/>
        <w:spacing w:after="120" w:line="200" w:lineRule="atLeast"/>
        <w:ind w:hanging="1134"/>
      </w:pPr>
    </w:p>
    <w:p w14:paraId="785BD03F" w14:textId="77777777" w:rsidR="00F51AAE" w:rsidRPr="0053140C" w:rsidRDefault="00F51AAE" w:rsidP="00F91892">
      <w:pPr>
        <w:tabs>
          <w:tab w:val="left" w:pos="-623"/>
          <w:tab w:val="left" w:pos="709"/>
          <w:tab w:val="left" w:pos="2268"/>
          <w:tab w:val="left" w:pos="2977"/>
          <w:tab w:val="left" w:pos="4904"/>
        </w:tabs>
        <w:suppressAutoHyphens/>
        <w:spacing w:after="120" w:line="200" w:lineRule="atLeast"/>
        <w:ind w:hanging="1134"/>
      </w:pPr>
    </w:p>
    <w:p w14:paraId="67A212F8" w14:textId="77777777" w:rsidR="00C22C9A" w:rsidRPr="0053140C" w:rsidRDefault="00C22C9A" w:rsidP="00F91892">
      <w:pPr>
        <w:tabs>
          <w:tab w:val="left" w:pos="-623"/>
          <w:tab w:val="left" w:pos="709"/>
          <w:tab w:val="left" w:pos="2268"/>
          <w:tab w:val="left" w:pos="2977"/>
          <w:tab w:val="left" w:pos="4904"/>
        </w:tabs>
        <w:suppressAutoHyphens/>
        <w:spacing w:after="120" w:line="200" w:lineRule="atLeast"/>
        <w:ind w:hanging="1134"/>
      </w:pPr>
    </w:p>
    <w:p w14:paraId="487077F1" w14:textId="77777777" w:rsidR="00C22C9A" w:rsidRPr="0053140C" w:rsidRDefault="00C22C9A" w:rsidP="00F91892">
      <w:pPr>
        <w:tabs>
          <w:tab w:val="left" w:pos="-623"/>
          <w:tab w:val="left" w:pos="709"/>
          <w:tab w:val="left" w:pos="2268"/>
          <w:tab w:val="left" w:pos="2977"/>
          <w:tab w:val="left" w:pos="4904"/>
        </w:tabs>
        <w:suppressAutoHyphens/>
        <w:spacing w:after="120" w:line="200" w:lineRule="atLeast"/>
        <w:ind w:hanging="1134"/>
      </w:pPr>
    </w:p>
    <w:p w14:paraId="7267501C" w14:textId="77777777" w:rsidR="00C22C9A" w:rsidRPr="0053140C" w:rsidRDefault="00C22C9A" w:rsidP="00F91892">
      <w:pPr>
        <w:tabs>
          <w:tab w:val="left" w:pos="-623"/>
          <w:tab w:val="left" w:pos="709"/>
          <w:tab w:val="left" w:pos="2268"/>
          <w:tab w:val="left" w:pos="2977"/>
          <w:tab w:val="left" w:pos="4904"/>
        </w:tabs>
        <w:suppressAutoHyphens/>
        <w:spacing w:after="120" w:line="200" w:lineRule="atLeast"/>
        <w:ind w:hanging="1134"/>
      </w:pPr>
    </w:p>
    <w:p w14:paraId="43B57412" w14:textId="77777777" w:rsidR="00C22C9A" w:rsidRPr="0053140C" w:rsidRDefault="00C22C9A" w:rsidP="00F91892">
      <w:pPr>
        <w:tabs>
          <w:tab w:val="left" w:pos="-623"/>
          <w:tab w:val="left" w:pos="709"/>
          <w:tab w:val="left" w:pos="2268"/>
          <w:tab w:val="left" w:pos="2977"/>
          <w:tab w:val="left" w:pos="4904"/>
        </w:tabs>
        <w:suppressAutoHyphens/>
        <w:spacing w:after="120" w:line="200" w:lineRule="atLeast"/>
        <w:ind w:hanging="1134"/>
      </w:pPr>
    </w:p>
    <w:p w14:paraId="6CECDC1E" w14:textId="77777777" w:rsidR="00C22C9A" w:rsidRPr="0053140C" w:rsidRDefault="00C22C9A" w:rsidP="00F91892">
      <w:pPr>
        <w:tabs>
          <w:tab w:val="left" w:pos="-623"/>
          <w:tab w:val="left" w:pos="709"/>
          <w:tab w:val="left" w:pos="2268"/>
          <w:tab w:val="left" w:pos="2977"/>
          <w:tab w:val="left" w:pos="4904"/>
        </w:tabs>
        <w:suppressAutoHyphens/>
        <w:spacing w:after="120" w:line="200" w:lineRule="atLeast"/>
        <w:ind w:hanging="1134"/>
      </w:pPr>
    </w:p>
    <w:p w14:paraId="6CB3DF51" w14:textId="77777777" w:rsidR="00C0732F" w:rsidRPr="0053140C" w:rsidRDefault="00C0732F" w:rsidP="00F91892">
      <w:pPr>
        <w:rPr>
          <w:b/>
          <w:bCs/>
          <w:sz w:val="28"/>
          <w:szCs w:val="28"/>
        </w:rPr>
      </w:pPr>
      <w:r w:rsidRPr="0053140C">
        <w:rPr>
          <w:b/>
          <w:bCs/>
          <w:sz w:val="28"/>
          <w:szCs w:val="28"/>
        </w:rPr>
        <w:br w:type="page"/>
      </w:r>
    </w:p>
    <w:p w14:paraId="6011A5D0" w14:textId="69654278" w:rsidR="00200800" w:rsidRPr="0053140C" w:rsidRDefault="00200800" w:rsidP="0004017F">
      <w:pPr>
        <w:keepNext/>
        <w:tabs>
          <w:tab w:val="left" w:pos="-623"/>
          <w:tab w:val="left" w:pos="709"/>
          <w:tab w:val="left" w:pos="2268"/>
          <w:tab w:val="left" w:pos="2977"/>
          <w:tab w:val="left" w:pos="4904"/>
        </w:tabs>
        <w:suppressAutoHyphens/>
        <w:spacing w:after="120" w:line="200" w:lineRule="atLeast"/>
        <w:ind w:left="0"/>
        <w:outlineLvl w:val="1"/>
      </w:pPr>
      <w:r w:rsidRPr="0053140C">
        <w:rPr>
          <w:b/>
          <w:bCs/>
          <w:sz w:val="28"/>
          <w:szCs w:val="28"/>
        </w:rPr>
        <w:t>Annex 7- Appendix 10</w:t>
      </w:r>
    </w:p>
    <w:p w14:paraId="30019236" w14:textId="77777777" w:rsidR="00B85165" w:rsidRPr="0053140C" w:rsidRDefault="00B85165" w:rsidP="0004017F">
      <w:pPr>
        <w:keepNext/>
        <w:suppressAutoHyphens/>
        <w:spacing w:after="120" w:line="200" w:lineRule="atLeast"/>
        <w:ind w:hanging="1134"/>
        <w:outlineLvl w:val="2"/>
        <w:rPr>
          <w:rFonts w:eastAsia="MS Mincho"/>
          <w:b/>
          <w:sz w:val="28"/>
          <w:lang w:val="en-IE" w:eastAsia="en-US"/>
        </w:rPr>
      </w:pPr>
      <w:r w:rsidRPr="0053140C">
        <w:rPr>
          <w:rFonts w:eastAsia="MS Mincho"/>
          <w:b/>
          <w:sz w:val="28"/>
          <w:lang w:val="en-IE" w:eastAsia="en-US"/>
        </w:rPr>
        <w:t>Template form to record chassis dynamometer settings</w:t>
      </w:r>
    </w:p>
    <w:p w14:paraId="48FF4BEA" w14:textId="77777777" w:rsidR="00344FCA" w:rsidRPr="0053140C" w:rsidRDefault="00344FCA" w:rsidP="00F91892">
      <w:pPr>
        <w:suppressAutoHyphens/>
        <w:spacing w:after="120" w:line="200" w:lineRule="atLeast"/>
        <w:ind w:hanging="1134"/>
        <w:rPr>
          <w:rFonts w:eastAsia="MS Mincho"/>
          <w:lang w:eastAsia="en-US"/>
        </w:rPr>
      </w:pPr>
      <w:r w:rsidRPr="0053140C">
        <w:rPr>
          <w:rFonts w:eastAsia="MS Mincho"/>
          <w:lang w:eastAsia="en-US"/>
        </w:rPr>
        <w:t>Trade name:………………..……………….. Production number (Body):…………………</w:t>
      </w:r>
    </w:p>
    <w:p w14:paraId="05102A27" w14:textId="77777777" w:rsidR="00344FCA" w:rsidRPr="0053140C" w:rsidRDefault="00344FCA" w:rsidP="00F91892">
      <w:pPr>
        <w:suppressAutoHyphens/>
        <w:spacing w:after="120" w:line="200" w:lineRule="atLeast"/>
        <w:ind w:hanging="1134"/>
        <w:rPr>
          <w:rFonts w:eastAsia="MS Mincho"/>
          <w:szCs w:val="24"/>
          <w:lang w:val="en-IE" w:eastAsia="en-US"/>
        </w:rPr>
      </w:pPr>
      <w:r w:rsidRPr="0053140C">
        <w:rPr>
          <w:rFonts w:eastAsia="MS Mincho"/>
          <w:szCs w:val="24"/>
          <w:lang w:val="en-IE" w:eastAsia="en-US"/>
        </w:rPr>
        <w:t xml:space="preserve">Date:    /     /     </w:t>
      </w:r>
      <w:r w:rsidRPr="0053140C">
        <w:rPr>
          <w:rFonts w:eastAsia="MS Mincho"/>
          <w:szCs w:val="24"/>
          <w:lang w:val="en-IE" w:eastAsia="en-US"/>
        </w:rPr>
        <w:tab/>
        <w:t>Place of the test:………………..Name of recorder…………………..</w:t>
      </w:r>
    </w:p>
    <w:p w14:paraId="59CFA785" w14:textId="4CFAAC25" w:rsidR="00344FCA" w:rsidRPr="0053140C" w:rsidRDefault="00344FCA" w:rsidP="00F91892">
      <w:pPr>
        <w:suppressAutoHyphens/>
        <w:spacing w:after="120" w:line="200" w:lineRule="atLeast"/>
        <w:ind w:hanging="1134"/>
        <w:rPr>
          <w:rFonts w:eastAsia="MS Mincho"/>
          <w:szCs w:val="24"/>
          <w:lang w:val="en-IE" w:eastAsia="en-US"/>
        </w:rPr>
      </w:pPr>
    </w:p>
    <w:tbl>
      <w:tblPr>
        <w:tblW w:w="9129" w:type="dxa"/>
        <w:jc w:val="center"/>
        <w:tblCellMar>
          <w:left w:w="99" w:type="dxa"/>
          <w:right w:w="99" w:type="dxa"/>
        </w:tblCellMar>
        <w:tblLook w:val="04A0" w:firstRow="1" w:lastRow="0" w:firstColumn="1" w:lastColumn="0" w:noHBand="0" w:noVBand="1"/>
      </w:tblPr>
      <w:tblGrid>
        <w:gridCol w:w="851"/>
        <w:gridCol w:w="850"/>
        <w:gridCol w:w="709"/>
        <w:gridCol w:w="709"/>
        <w:gridCol w:w="992"/>
        <w:gridCol w:w="1395"/>
        <w:gridCol w:w="1276"/>
        <w:gridCol w:w="1007"/>
        <w:gridCol w:w="1340"/>
      </w:tblGrid>
      <w:tr w:rsidR="0053140C" w:rsidRPr="0053140C" w14:paraId="2419F7C4" w14:textId="77777777" w:rsidTr="00164AB6">
        <w:trPr>
          <w:cantSplit/>
          <w:trHeight w:hRule="exact" w:val="855"/>
          <w:jc w:val="center"/>
        </w:trPr>
        <w:tc>
          <w:tcPr>
            <w:tcW w:w="851" w:type="dxa"/>
            <w:tcBorders>
              <w:top w:val="single" w:sz="6" w:space="0" w:color="auto"/>
              <w:left w:val="single" w:sz="6" w:space="0" w:color="auto"/>
              <w:bottom w:val="nil"/>
              <w:right w:val="single" w:sz="6" w:space="0" w:color="auto"/>
            </w:tcBorders>
            <w:hideMark/>
          </w:tcPr>
          <w:p w14:paraId="0E23C19F" w14:textId="77777777" w:rsidR="00164AB6" w:rsidRPr="0053140C" w:rsidRDefault="00164AB6" w:rsidP="00F91892">
            <w:pPr>
              <w:spacing w:before="120" w:after="120" w:line="240" w:lineRule="auto"/>
              <w:ind w:left="0" w:right="0"/>
              <w:jc w:val="center"/>
              <w:textAlignment w:val="top"/>
              <w:rPr>
                <w:rFonts w:eastAsia="MS Mincho"/>
                <w:bCs/>
                <w:i/>
                <w:iCs/>
                <w:position w:val="-6"/>
                <w:sz w:val="18"/>
                <w:szCs w:val="18"/>
                <w:lang w:val="en-GB" w:eastAsia="en-US"/>
              </w:rPr>
            </w:pPr>
            <w:r w:rsidRPr="0053140C">
              <w:rPr>
                <w:rFonts w:eastAsia="MS Mincho"/>
                <w:bCs/>
                <w:i/>
                <w:iCs/>
                <w:sz w:val="18"/>
                <w:szCs w:val="18"/>
                <w:lang w:val="en-GB" w:eastAsia="en-US"/>
              </w:rPr>
              <w:t>Test Vehicle</w:t>
            </w:r>
            <w:r w:rsidRPr="0053140C">
              <w:rPr>
                <w:rFonts w:eastAsia="MS Mincho"/>
                <w:bCs/>
                <w:i/>
                <w:iCs/>
                <w:position w:val="-6"/>
                <w:sz w:val="18"/>
                <w:szCs w:val="18"/>
                <w:lang w:val="en-GB" w:eastAsia="en-US"/>
              </w:rPr>
              <w:t xml:space="preserve"> speed</w:t>
            </w:r>
          </w:p>
          <w:p w14:paraId="0CC79D46" w14:textId="77777777" w:rsidR="00164AB6" w:rsidRPr="0053140C" w:rsidRDefault="00164AB6" w:rsidP="00F91892">
            <w:pPr>
              <w:spacing w:before="120" w:after="120" w:line="240" w:lineRule="auto"/>
              <w:ind w:left="0" w:right="0"/>
              <w:jc w:val="center"/>
              <w:textAlignment w:val="top"/>
              <w:rPr>
                <w:rFonts w:eastAsia="MS Mincho"/>
                <w:bCs/>
                <w:i/>
                <w:iCs/>
                <w:position w:val="-6"/>
                <w:sz w:val="18"/>
                <w:szCs w:val="18"/>
                <w:lang w:val="en-GB" w:eastAsia="en-US"/>
              </w:rPr>
            </w:pPr>
            <w:r w:rsidRPr="0053140C">
              <w:rPr>
                <w:rFonts w:eastAsia="MS Mincho"/>
                <w:bCs/>
                <w:i/>
                <w:iCs/>
                <w:sz w:val="18"/>
                <w:szCs w:val="18"/>
                <w:lang w:val="en-GB" w:eastAsia="en-US"/>
              </w:rPr>
              <w:t>in km/h</w:t>
            </w:r>
          </w:p>
        </w:tc>
        <w:tc>
          <w:tcPr>
            <w:tcW w:w="3260" w:type="dxa"/>
            <w:gridSpan w:val="4"/>
            <w:tcBorders>
              <w:top w:val="single" w:sz="6" w:space="0" w:color="auto"/>
              <w:left w:val="single" w:sz="6" w:space="0" w:color="auto"/>
              <w:bottom w:val="nil"/>
              <w:right w:val="single" w:sz="6" w:space="0" w:color="auto"/>
            </w:tcBorders>
            <w:hideMark/>
          </w:tcPr>
          <w:p w14:paraId="60E935DC" w14:textId="77777777" w:rsidR="00164AB6" w:rsidRPr="0053140C" w:rsidRDefault="00164AB6" w:rsidP="00F91892">
            <w:pPr>
              <w:spacing w:before="120" w:after="120" w:line="240" w:lineRule="auto"/>
              <w:ind w:left="0" w:right="0"/>
              <w:jc w:val="center"/>
              <w:textAlignment w:val="top"/>
              <w:rPr>
                <w:rFonts w:eastAsia="MS Mincho"/>
                <w:bCs/>
                <w:i/>
                <w:iCs/>
                <w:position w:val="-6"/>
                <w:sz w:val="18"/>
                <w:szCs w:val="18"/>
                <w:lang w:val="en-GB" w:eastAsia="en-US"/>
              </w:rPr>
            </w:pPr>
            <w:r w:rsidRPr="0053140C">
              <w:rPr>
                <w:rFonts w:eastAsia="MS Mincho"/>
                <w:bCs/>
                <w:i/>
                <w:iCs/>
                <w:position w:val="-6"/>
                <w:sz w:val="18"/>
                <w:szCs w:val="18"/>
                <w:lang w:val="en-GB" w:eastAsia="en-US"/>
              </w:rPr>
              <w:t>Coast -down time(s)</w:t>
            </w:r>
          </w:p>
          <w:p w14:paraId="6DC411EF" w14:textId="77777777" w:rsidR="00164AB6" w:rsidRPr="0053140C" w:rsidRDefault="00164AB6" w:rsidP="00F91892">
            <w:pPr>
              <w:spacing w:before="120" w:after="120" w:line="240" w:lineRule="auto"/>
              <w:ind w:left="0" w:right="0"/>
              <w:jc w:val="center"/>
              <w:textAlignment w:val="top"/>
              <w:rPr>
                <w:rFonts w:eastAsia="MS Mincho"/>
                <w:bCs/>
                <w:i/>
                <w:iCs/>
                <w:position w:val="-6"/>
                <w:sz w:val="18"/>
                <w:szCs w:val="18"/>
                <w:lang w:val="en-GB" w:eastAsia="en-US"/>
              </w:rPr>
            </w:pPr>
            <w:r w:rsidRPr="0053140C">
              <w:rPr>
                <w:rFonts w:eastAsia="MS Mincho"/>
                <w:bCs/>
                <w:i/>
                <w:iCs/>
                <w:position w:val="-6"/>
                <w:sz w:val="18"/>
                <w:szCs w:val="18"/>
                <w:lang w:val="en-GB" w:eastAsia="en-US"/>
              </w:rPr>
              <w:t>in s</w:t>
            </w:r>
          </w:p>
        </w:tc>
        <w:tc>
          <w:tcPr>
            <w:tcW w:w="2671" w:type="dxa"/>
            <w:gridSpan w:val="2"/>
            <w:tcBorders>
              <w:top w:val="single" w:sz="6" w:space="0" w:color="auto"/>
              <w:left w:val="single" w:sz="6" w:space="0" w:color="auto"/>
              <w:bottom w:val="nil"/>
              <w:right w:val="single" w:sz="6" w:space="0" w:color="auto"/>
            </w:tcBorders>
            <w:hideMark/>
          </w:tcPr>
          <w:p w14:paraId="15F0F5F0" w14:textId="77777777" w:rsidR="00164AB6" w:rsidRPr="0053140C" w:rsidRDefault="00164AB6" w:rsidP="00F91892">
            <w:pPr>
              <w:spacing w:before="120" w:after="120" w:line="240" w:lineRule="auto"/>
              <w:ind w:left="0" w:right="0"/>
              <w:jc w:val="center"/>
              <w:textAlignment w:val="top"/>
              <w:rPr>
                <w:rFonts w:eastAsia="MS Mincho"/>
                <w:bCs/>
                <w:i/>
                <w:iCs/>
                <w:position w:val="-6"/>
                <w:sz w:val="18"/>
                <w:szCs w:val="18"/>
                <w:lang w:val="en-GB" w:eastAsia="en-US"/>
              </w:rPr>
            </w:pPr>
            <w:r w:rsidRPr="0053140C">
              <w:rPr>
                <w:rFonts w:eastAsia="MS Mincho"/>
                <w:bCs/>
                <w:i/>
                <w:iCs/>
                <w:position w:val="-6"/>
                <w:sz w:val="18"/>
                <w:szCs w:val="18"/>
                <w:lang w:val="en-GB" w:eastAsia="en-US"/>
              </w:rPr>
              <w:t>Running resistance</w:t>
            </w:r>
          </w:p>
          <w:p w14:paraId="5817B241" w14:textId="77777777" w:rsidR="00164AB6" w:rsidRPr="0053140C" w:rsidRDefault="00164AB6" w:rsidP="00F91892">
            <w:pPr>
              <w:overflowPunct w:val="0"/>
              <w:autoSpaceDE w:val="0"/>
              <w:autoSpaceDN w:val="0"/>
              <w:adjustRightInd w:val="0"/>
              <w:spacing w:after="0" w:line="240" w:lineRule="auto"/>
              <w:ind w:left="0" w:right="0"/>
              <w:jc w:val="center"/>
              <w:textAlignment w:val="top"/>
              <w:rPr>
                <w:rFonts w:eastAsia="MS Mincho"/>
                <w:bCs/>
                <w:i/>
                <w:iCs/>
                <w:position w:val="-6"/>
                <w:sz w:val="18"/>
                <w:szCs w:val="18"/>
                <w:lang w:val="en-GB"/>
              </w:rPr>
            </w:pPr>
            <w:r w:rsidRPr="0053140C">
              <w:rPr>
                <w:rFonts w:eastAsia="MS Mincho"/>
                <w:bCs/>
                <w:i/>
                <w:iCs/>
                <w:position w:val="-6"/>
                <w:sz w:val="18"/>
                <w:szCs w:val="18"/>
                <w:lang w:val="en-GB"/>
              </w:rPr>
              <w:t>in N</w:t>
            </w:r>
          </w:p>
        </w:tc>
        <w:tc>
          <w:tcPr>
            <w:tcW w:w="1007" w:type="dxa"/>
            <w:vMerge w:val="restart"/>
            <w:tcBorders>
              <w:top w:val="single" w:sz="6" w:space="0" w:color="auto"/>
              <w:left w:val="single" w:sz="6" w:space="0" w:color="auto"/>
              <w:bottom w:val="single" w:sz="12" w:space="0" w:color="000000"/>
              <w:right w:val="single" w:sz="6" w:space="0" w:color="auto"/>
            </w:tcBorders>
            <w:hideMark/>
          </w:tcPr>
          <w:p w14:paraId="201E5F0D" w14:textId="77777777" w:rsidR="00164AB6" w:rsidRPr="0053140C" w:rsidRDefault="00164AB6" w:rsidP="00F91892">
            <w:pPr>
              <w:spacing w:before="120" w:after="120" w:line="240" w:lineRule="auto"/>
              <w:ind w:left="0" w:right="0"/>
              <w:jc w:val="center"/>
              <w:textAlignment w:val="top"/>
              <w:rPr>
                <w:rFonts w:eastAsia="MS Mincho"/>
                <w:bCs/>
                <w:i/>
                <w:iCs/>
                <w:position w:val="-6"/>
                <w:sz w:val="18"/>
                <w:szCs w:val="18"/>
                <w:lang w:val="en-GB" w:eastAsia="en-US"/>
              </w:rPr>
            </w:pPr>
            <w:r w:rsidRPr="0053140C">
              <w:rPr>
                <w:rFonts w:eastAsia="MS Mincho"/>
                <w:bCs/>
                <w:i/>
                <w:iCs/>
                <w:position w:val="-6"/>
                <w:sz w:val="18"/>
                <w:szCs w:val="18"/>
                <w:lang w:val="en-GB" w:eastAsia="en-US"/>
              </w:rPr>
              <w:t>Setting error,</w:t>
            </w:r>
            <w:r w:rsidRPr="0053140C">
              <w:rPr>
                <w:rFonts w:eastAsia="MS Mincho"/>
                <w:bCs/>
                <w:i/>
                <w:iCs/>
                <w:position w:val="-6"/>
                <w:sz w:val="18"/>
                <w:szCs w:val="18"/>
                <w:lang w:val="en-GB" w:eastAsia="en-US"/>
              </w:rPr>
              <w:br/>
              <w:t>in percent</w:t>
            </w:r>
          </w:p>
        </w:tc>
        <w:tc>
          <w:tcPr>
            <w:tcW w:w="1340" w:type="dxa"/>
            <w:tcBorders>
              <w:top w:val="single" w:sz="6" w:space="0" w:color="auto"/>
              <w:left w:val="single" w:sz="6" w:space="0" w:color="auto"/>
              <w:bottom w:val="nil"/>
              <w:right w:val="single" w:sz="6" w:space="0" w:color="auto"/>
            </w:tcBorders>
            <w:hideMark/>
          </w:tcPr>
          <w:p w14:paraId="48313DBB" w14:textId="77777777" w:rsidR="00164AB6" w:rsidRPr="0053140C" w:rsidRDefault="00164AB6" w:rsidP="00F91892">
            <w:pPr>
              <w:spacing w:before="120" w:after="120" w:line="240" w:lineRule="auto"/>
              <w:ind w:left="0" w:right="0"/>
              <w:jc w:val="center"/>
              <w:textAlignment w:val="top"/>
              <w:rPr>
                <w:rFonts w:eastAsia="MS Mincho"/>
                <w:bCs/>
                <w:i/>
                <w:iCs/>
                <w:position w:val="-6"/>
                <w:sz w:val="18"/>
                <w:szCs w:val="18"/>
                <w:lang w:val="en-GB" w:eastAsia="en-US"/>
              </w:rPr>
            </w:pPr>
            <w:r w:rsidRPr="0053140C">
              <w:rPr>
                <w:rFonts w:eastAsia="MS Mincho"/>
                <w:bCs/>
                <w:i/>
                <w:iCs/>
                <w:position w:val="-6"/>
                <w:sz w:val="18"/>
                <w:szCs w:val="18"/>
                <w:lang w:val="en-GB" w:eastAsia="en-US"/>
              </w:rPr>
              <w:t>Note</w:t>
            </w:r>
          </w:p>
        </w:tc>
      </w:tr>
      <w:tr w:rsidR="0053140C" w:rsidRPr="0053140C" w14:paraId="65458A0F" w14:textId="77777777" w:rsidTr="00164AB6">
        <w:trPr>
          <w:cantSplit/>
          <w:trHeight w:hRule="exact" w:val="340"/>
          <w:jc w:val="center"/>
        </w:trPr>
        <w:tc>
          <w:tcPr>
            <w:tcW w:w="851" w:type="dxa"/>
            <w:tcBorders>
              <w:top w:val="nil"/>
              <w:left w:val="single" w:sz="6" w:space="0" w:color="auto"/>
              <w:bottom w:val="single" w:sz="12" w:space="0" w:color="000000"/>
              <w:right w:val="single" w:sz="6" w:space="0" w:color="auto"/>
            </w:tcBorders>
          </w:tcPr>
          <w:p w14:paraId="1342E2F6" w14:textId="77777777" w:rsidR="00164AB6" w:rsidRPr="0053140C" w:rsidRDefault="00164AB6" w:rsidP="00F91892">
            <w:pPr>
              <w:spacing w:before="120" w:after="120" w:line="240" w:lineRule="auto"/>
              <w:ind w:left="0" w:right="0"/>
              <w:jc w:val="center"/>
              <w:rPr>
                <w:rFonts w:eastAsia="MS Mincho"/>
                <w:bCs/>
                <w:i/>
                <w:iCs/>
                <w:sz w:val="18"/>
                <w:szCs w:val="18"/>
                <w:lang w:val="en-GB" w:eastAsia="en-US"/>
              </w:rPr>
            </w:pPr>
          </w:p>
        </w:tc>
        <w:tc>
          <w:tcPr>
            <w:tcW w:w="850" w:type="dxa"/>
            <w:tcBorders>
              <w:top w:val="single" w:sz="6" w:space="0" w:color="auto"/>
              <w:left w:val="single" w:sz="6" w:space="0" w:color="auto"/>
              <w:bottom w:val="single" w:sz="12" w:space="0" w:color="000000"/>
              <w:right w:val="single" w:sz="6" w:space="0" w:color="auto"/>
            </w:tcBorders>
            <w:hideMark/>
          </w:tcPr>
          <w:p w14:paraId="0809B928" w14:textId="77777777" w:rsidR="00164AB6" w:rsidRPr="0053140C" w:rsidRDefault="00164AB6" w:rsidP="00F91892">
            <w:pPr>
              <w:spacing w:before="120" w:after="120" w:line="240" w:lineRule="auto"/>
              <w:ind w:left="0" w:right="0"/>
              <w:jc w:val="center"/>
              <w:rPr>
                <w:rFonts w:eastAsia="MS Mincho"/>
                <w:bCs/>
                <w:i/>
                <w:iCs/>
                <w:sz w:val="18"/>
                <w:szCs w:val="18"/>
                <w:lang w:val="en-GB" w:eastAsia="en-US"/>
              </w:rPr>
            </w:pPr>
            <w:r w:rsidRPr="0053140C">
              <w:rPr>
                <w:rFonts w:eastAsia="MS Mincho"/>
                <w:bCs/>
                <w:i/>
                <w:iCs/>
                <w:sz w:val="18"/>
                <w:szCs w:val="18"/>
                <w:lang w:val="en-GB" w:eastAsia="en-US"/>
              </w:rPr>
              <w:t>Test 1</w:t>
            </w:r>
          </w:p>
        </w:tc>
        <w:tc>
          <w:tcPr>
            <w:tcW w:w="709" w:type="dxa"/>
            <w:tcBorders>
              <w:top w:val="single" w:sz="6" w:space="0" w:color="auto"/>
              <w:left w:val="single" w:sz="6" w:space="0" w:color="auto"/>
              <w:bottom w:val="single" w:sz="12" w:space="0" w:color="000000"/>
              <w:right w:val="single" w:sz="6" w:space="0" w:color="auto"/>
            </w:tcBorders>
            <w:hideMark/>
          </w:tcPr>
          <w:p w14:paraId="7810F970" w14:textId="77777777" w:rsidR="00164AB6" w:rsidRPr="0053140C" w:rsidRDefault="00164AB6" w:rsidP="00F91892">
            <w:pPr>
              <w:spacing w:before="120" w:after="120" w:line="240" w:lineRule="auto"/>
              <w:ind w:left="0" w:right="0"/>
              <w:jc w:val="center"/>
              <w:rPr>
                <w:rFonts w:eastAsia="MS Mincho"/>
                <w:bCs/>
                <w:i/>
                <w:iCs/>
                <w:sz w:val="18"/>
                <w:szCs w:val="18"/>
                <w:lang w:val="en-GB" w:eastAsia="en-US"/>
              </w:rPr>
            </w:pPr>
            <w:r w:rsidRPr="0053140C">
              <w:rPr>
                <w:rFonts w:eastAsia="MS Mincho"/>
                <w:bCs/>
                <w:i/>
                <w:iCs/>
                <w:sz w:val="18"/>
                <w:szCs w:val="18"/>
                <w:lang w:val="en-GB" w:eastAsia="en-US"/>
              </w:rPr>
              <w:t>Test 2</w:t>
            </w:r>
          </w:p>
        </w:tc>
        <w:tc>
          <w:tcPr>
            <w:tcW w:w="709" w:type="dxa"/>
            <w:tcBorders>
              <w:top w:val="single" w:sz="6" w:space="0" w:color="auto"/>
              <w:left w:val="single" w:sz="6" w:space="0" w:color="auto"/>
              <w:bottom w:val="single" w:sz="12" w:space="0" w:color="000000"/>
              <w:right w:val="single" w:sz="4" w:space="0" w:color="auto"/>
            </w:tcBorders>
            <w:hideMark/>
          </w:tcPr>
          <w:p w14:paraId="3E3E2996" w14:textId="77777777" w:rsidR="00164AB6" w:rsidRPr="0053140C" w:rsidRDefault="00164AB6" w:rsidP="00F91892">
            <w:pPr>
              <w:spacing w:before="120" w:after="120" w:line="240" w:lineRule="auto"/>
              <w:ind w:left="0" w:right="0"/>
              <w:jc w:val="center"/>
              <w:rPr>
                <w:rFonts w:eastAsia="MS Mincho"/>
                <w:bCs/>
                <w:i/>
                <w:iCs/>
                <w:sz w:val="18"/>
                <w:szCs w:val="18"/>
                <w:lang w:val="en-GB" w:eastAsia="en-US"/>
              </w:rPr>
            </w:pPr>
            <w:r w:rsidRPr="0053140C">
              <w:rPr>
                <w:rFonts w:eastAsia="MS Mincho"/>
                <w:bCs/>
                <w:i/>
                <w:iCs/>
                <w:sz w:val="18"/>
                <w:szCs w:val="18"/>
                <w:lang w:val="en-GB" w:eastAsia="en-US"/>
              </w:rPr>
              <w:t>Test 3</w:t>
            </w:r>
          </w:p>
        </w:tc>
        <w:tc>
          <w:tcPr>
            <w:tcW w:w="992" w:type="dxa"/>
            <w:tcBorders>
              <w:top w:val="single" w:sz="6" w:space="0" w:color="auto"/>
              <w:left w:val="single" w:sz="4" w:space="0" w:color="auto"/>
              <w:bottom w:val="single" w:sz="12" w:space="0" w:color="000000"/>
              <w:right w:val="single" w:sz="6" w:space="0" w:color="auto"/>
            </w:tcBorders>
            <w:hideMark/>
          </w:tcPr>
          <w:p w14:paraId="71CE288B" w14:textId="77777777" w:rsidR="00164AB6" w:rsidRPr="0053140C" w:rsidRDefault="00164AB6" w:rsidP="00F91892">
            <w:pPr>
              <w:spacing w:before="120" w:after="120" w:line="240" w:lineRule="auto"/>
              <w:ind w:left="0" w:right="0"/>
              <w:jc w:val="center"/>
              <w:rPr>
                <w:rFonts w:eastAsia="MS Mincho"/>
                <w:bCs/>
                <w:i/>
                <w:iCs/>
                <w:sz w:val="18"/>
                <w:szCs w:val="18"/>
                <w:lang w:val="en-GB" w:eastAsia="en-US"/>
              </w:rPr>
            </w:pPr>
            <w:r w:rsidRPr="0053140C">
              <w:rPr>
                <w:rFonts w:eastAsia="MS Mincho"/>
                <w:bCs/>
                <w:i/>
                <w:iCs/>
                <w:sz w:val="18"/>
                <w:szCs w:val="18"/>
                <w:lang w:val="en-GB" w:eastAsia="en-US"/>
              </w:rPr>
              <w:t>Average</w:t>
            </w:r>
          </w:p>
        </w:tc>
        <w:tc>
          <w:tcPr>
            <w:tcW w:w="1395" w:type="dxa"/>
            <w:tcBorders>
              <w:top w:val="single" w:sz="6" w:space="0" w:color="auto"/>
              <w:left w:val="single" w:sz="6" w:space="0" w:color="auto"/>
              <w:bottom w:val="single" w:sz="12" w:space="0" w:color="000000"/>
              <w:right w:val="single" w:sz="6" w:space="0" w:color="auto"/>
            </w:tcBorders>
            <w:hideMark/>
          </w:tcPr>
          <w:p w14:paraId="0CF66086" w14:textId="77777777" w:rsidR="00164AB6" w:rsidRPr="0053140C" w:rsidRDefault="00164AB6" w:rsidP="00F91892">
            <w:pPr>
              <w:spacing w:before="120" w:after="120" w:line="240" w:lineRule="auto"/>
              <w:ind w:left="0" w:right="0"/>
              <w:jc w:val="center"/>
              <w:rPr>
                <w:rFonts w:eastAsia="MS Mincho"/>
                <w:bCs/>
                <w:i/>
                <w:iCs/>
                <w:sz w:val="18"/>
                <w:szCs w:val="18"/>
                <w:lang w:val="en-GB" w:eastAsia="en-US"/>
              </w:rPr>
            </w:pPr>
            <w:r w:rsidRPr="0053140C">
              <w:rPr>
                <w:rFonts w:eastAsia="MS Mincho"/>
                <w:bCs/>
                <w:i/>
                <w:iCs/>
                <w:sz w:val="18"/>
                <w:szCs w:val="18"/>
                <w:lang w:val="en-GB" w:eastAsia="en-US"/>
              </w:rPr>
              <w:t>Setting value</w:t>
            </w:r>
          </w:p>
        </w:tc>
        <w:tc>
          <w:tcPr>
            <w:tcW w:w="1276" w:type="dxa"/>
            <w:tcBorders>
              <w:top w:val="single" w:sz="6" w:space="0" w:color="auto"/>
              <w:left w:val="single" w:sz="6" w:space="0" w:color="auto"/>
              <w:bottom w:val="single" w:sz="12" w:space="0" w:color="000000"/>
              <w:right w:val="single" w:sz="6" w:space="0" w:color="auto"/>
            </w:tcBorders>
            <w:hideMark/>
          </w:tcPr>
          <w:p w14:paraId="62E1AA40" w14:textId="77777777" w:rsidR="00164AB6" w:rsidRPr="0053140C" w:rsidRDefault="00164AB6" w:rsidP="00F91892">
            <w:pPr>
              <w:spacing w:before="120" w:after="120" w:line="240" w:lineRule="auto"/>
              <w:ind w:left="0" w:right="0"/>
              <w:jc w:val="center"/>
              <w:rPr>
                <w:rFonts w:eastAsia="MS Mincho"/>
                <w:bCs/>
                <w:i/>
                <w:iCs/>
                <w:sz w:val="18"/>
                <w:szCs w:val="18"/>
                <w:lang w:val="en-GB" w:eastAsia="en-US"/>
              </w:rPr>
            </w:pPr>
            <w:r w:rsidRPr="0053140C">
              <w:rPr>
                <w:rFonts w:eastAsia="MS Mincho"/>
                <w:bCs/>
                <w:i/>
                <w:iCs/>
                <w:sz w:val="18"/>
                <w:szCs w:val="18"/>
                <w:lang w:val="en-GB" w:eastAsia="en-US"/>
              </w:rPr>
              <w:t>Target value</w:t>
            </w:r>
          </w:p>
        </w:tc>
        <w:tc>
          <w:tcPr>
            <w:tcW w:w="0" w:type="auto"/>
            <w:vMerge/>
            <w:tcBorders>
              <w:top w:val="single" w:sz="6" w:space="0" w:color="auto"/>
              <w:left w:val="single" w:sz="6" w:space="0" w:color="auto"/>
              <w:bottom w:val="single" w:sz="12" w:space="0" w:color="000000"/>
              <w:right w:val="single" w:sz="6" w:space="0" w:color="auto"/>
            </w:tcBorders>
            <w:vAlign w:val="center"/>
            <w:hideMark/>
          </w:tcPr>
          <w:p w14:paraId="064D5496" w14:textId="77777777" w:rsidR="00164AB6" w:rsidRPr="0053140C" w:rsidRDefault="00164AB6" w:rsidP="00F91892">
            <w:pPr>
              <w:spacing w:after="0" w:line="240" w:lineRule="auto"/>
              <w:ind w:left="0" w:right="0"/>
              <w:jc w:val="left"/>
              <w:rPr>
                <w:rFonts w:eastAsia="MS Mincho"/>
                <w:bCs/>
                <w:i/>
                <w:iCs/>
                <w:position w:val="-6"/>
                <w:sz w:val="18"/>
                <w:szCs w:val="18"/>
                <w:lang w:val="en-GB" w:eastAsia="en-US"/>
              </w:rPr>
            </w:pPr>
          </w:p>
        </w:tc>
        <w:tc>
          <w:tcPr>
            <w:tcW w:w="1340" w:type="dxa"/>
            <w:tcBorders>
              <w:top w:val="nil"/>
              <w:left w:val="single" w:sz="6" w:space="0" w:color="auto"/>
              <w:bottom w:val="single" w:sz="12" w:space="0" w:color="000000"/>
              <w:right w:val="single" w:sz="6" w:space="0" w:color="auto"/>
            </w:tcBorders>
          </w:tcPr>
          <w:p w14:paraId="5FB2B138" w14:textId="77777777" w:rsidR="00164AB6" w:rsidRPr="0053140C" w:rsidRDefault="00164AB6" w:rsidP="00F91892">
            <w:pPr>
              <w:spacing w:before="120" w:after="120" w:line="240" w:lineRule="auto"/>
              <w:ind w:left="0" w:right="0"/>
              <w:jc w:val="center"/>
              <w:rPr>
                <w:rFonts w:eastAsia="MS Mincho"/>
                <w:bCs/>
                <w:i/>
                <w:iCs/>
                <w:sz w:val="18"/>
                <w:szCs w:val="18"/>
                <w:lang w:val="en-GB" w:eastAsia="en-US"/>
              </w:rPr>
            </w:pPr>
          </w:p>
        </w:tc>
      </w:tr>
      <w:tr w:rsidR="0053140C" w:rsidRPr="0053140C" w14:paraId="588DD774" w14:textId="77777777" w:rsidTr="00164AB6">
        <w:trPr>
          <w:cantSplit/>
          <w:trHeight w:hRule="exact" w:val="340"/>
          <w:jc w:val="center"/>
        </w:trPr>
        <w:tc>
          <w:tcPr>
            <w:tcW w:w="851" w:type="dxa"/>
            <w:tcBorders>
              <w:top w:val="single" w:sz="12" w:space="0" w:color="000000"/>
              <w:left w:val="single" w:sz="6" w:space="0" w:color="auto"/>
              <w:bottom w:val="single" w:sz="2" w:space="0" w:color="auto"/>
              <w:right w:val="single" w:sz="6" w:space="0" w:color="auto"/>
            </w:tcBorders>
          </w:tcPr>
          <w:p w14:paraId="37CE3DB0" w14:textId="77777777" w:rsidR="00164AB6" w:rsidRPr="0053140C" w:rsidRDefault="00164AB6" w:rsidP="00F91892">
            <w:pPr>
              <w:spacing w:before="120" w:after="120" w:line="240" w:lineRule="auto"/>
              <w:ind w:left="0" w:right="0"/>
              <w:jc w:val="center"/>
              <w:rPr>
                <w:rFonts w:eastAsia="MS Mincho"/>
                <w:lang w:val="en-GB" w:eastAsia="en-US"/>
              </w:rPr>
            </w:pPr>
          </w:p>
        </w:tc>
        <w:tc>
          <w:tcPr>
            <w:tcW w:w="850" w:type="dxa"/>
            <w:tcBorders>
              <w:top w:val="single" w:sz="12" w:space="0" w:color="000000"/>
              <w:left w:val="single" w:sz="6" w:space="0" w:color="auto"/>
              <w:bottom w:val="single" w:sz="2" w:space="0" w:color="auto"/>
              <w:right w:val="single" w:sz="6" w:space="0" w:color="auto"/>
            </w:tcBorders>
          </w:tcPr>
          <w:p w14:paraId="7E21536A" w14:textId="77777777" w:rsidR="00164AB6" w:rsidRPr="0053140C" w:rsidRDefault="00164AB6" w:rsidP="00F91892">
            <w:pPr>
              <w:spacing w:before="120" w:after="120" w:line="240" w:lineRule="auto"/>
              <w:ind w:left="0" w:right="0"/>
              <w:jc w:val="center"/>
              <w:rPr>
                <w:rFonts w:eastAsia="MS Mincho"/>
                <w:lang w:val="en-GB" w:eastAsia="en-US"/>
              </w:rPr>
            </w:pPr>
          </w:p>
        </w:tc>
        <w:tc>
          <w:tcPr>
            <w:tcW w:w="709" w:type="dxa"/>
            <w:tcBorders>
              <w:top w:val="single" w:sz="12" w:space="0" w:color="000000"/>
              <w:left w:val="single" w:sz="6" w:space="0" w:color="auto"/>
              <w:bottom w:val="single" w:sz="2" w:space="0" w:color="auto"/>
              <w:right w:val="single" w:sz="6" w:space="0" w:color="auto"/>
            </w:tcBorders>
          </w:tcPr>
          <w:p w14:paraId="5F89F87A" w14:textId="77777777" w:rsidR="00164AB6" w:rsidRPr="0053140C" w:rsidRDefault="00164AB6" w:rsidP="00F91892">
            <w:pPr>
              <w:spacing w:before="120" w:after="120" w:line="240" w:lineRule="auto"/>
              <w:ind w:left="0" w:right="0"/>
              <w:jc w:val="center"/>
              <w:rPr>
                <w:rFonts w:eastAsia="MS Mincho"/>
                <w:lang w:val="en-GB" w:eastAsia="en-US"/>
              </w:rPr>
            </w:pPr>
          </w:p>
        </w:tc>
        <w:tc>
          <w:tcPr>
            <w:tcW w:w="709" w:type="dxa"/>
            <w:tcBorders>
              <w:top w:val="single" w:sz="12" w:space="0" w:color="000000"/>
              <w:left w:val="single" w:sz="6" w:space="0" w:color="auto"/>
              <w:bottom w:val="single" w:sz="2" w:space="0" w:color="auto"/>
              <w:right w:val="single" w:sz="4" w:space="0" w:color="auto"/>
            </w:tcBorders>
          </w:tcPr>
          <w:p w14:paraId="4B0E3A9C" w14:textId="77777777" w:rsidR="00164AB6" w:rsidRPr="0053140C" w:rsidRDefault="00164AB6" w:rsidP="00F91892">
            <w:pPr>
              <w:spacing w:before="120" w:after="120" w:line="240" w:lineRule="auto"/>
              <w:ind w:left="0" w:right="0"/>
              <w:jc w:val="center"/>
              <w:rPr>
                <w:rFonts w:eastAsia="MS Mincho"/>
                <w:lang w:val="en-GB" w:eastAsia="en-US"/>
              </w:rPr>
            </w:pPr>
          </w:p>
        </w:tc>
        <w:tc>
          <w:tcPr>
            <w:tcW w:w="992" w:type="dxa"/>
            <w:tcBorders>
              <w:top w:val="single" w:sz="12" w:space="0" w:color="000000"/>
              <w:left w:val="single" w:sz="4" w:space="0" w:color="auto"/>
              <w:bottom w:val="single" w:sz="2" w:space="0" w:color="auto"/>
              <w:right w:val="single" w:sz="6" w:space="0" w:color="auto"/>
            </w:tcBorders>
          </w:tcPr>
          <w:p w14:paraId="7BEB47C9" w14:textId="77777777" w:rsidR="00164AB6" w:rsidRPr="0053140C" w:rsidRDefault="00164AB6" w:rsidP="00F91892">
            <w:pPr>
              <w:spacing w:before="120" w:after="120" w:line="240" w:lineRule="auto"/>
              <w:ind w:left="0" w:right="0"/>
              <w:jc w:val="center"/>
              <w:rPr>
                <w:rFonts w:eastAsia="MS Mincho"/>
                <w:lang w:val="en-GB" w:eastAsia="en-US"/>
              </w:rPr>
            </w:pPr>
          </w:p>
        </w:tc>
        <w:tc>
          <w:tcPr>
            <w:tcW w:w="1395" w:type="dxa"/>
            <w:tcBorders>
              <w:top w:val="single" w:sz="12" w:space="0" w:color="000000"/>
              <w:left w:val="single" w:sz="6" w:space="0" w:color="auto"/>
              <w:bottom w:val="single" w:sz="2" w:space="0" w:color="auto"/>
              <w:right w:val="single" w:sz="6" w:space="0" w:color="auto"/>
            </w:tcBorders>
          </w:tcPr>
          <w:p w14:paraId="0C2DF76A" w14:textId="77777777" w:rsidR="00164AB6" w:rsidRPr="0053140C" w:rsidRDefault="00164AB6" w:rsidP="00F91892">
            <w:pPr>
              <w:spacing w:before="120" w:after="120" w:line="240" w:lineRule="auto"/>
              <w:ind w:left="0" w:right="0"/>
              <w:jc w:val="center"/>
              <w:rPr>
                <w:rFonts w:eastAsia="MS Mincho"/>
                <w:lang w:val="en-GB" w:eastAsia="en-US"/>
              </w:rPr>
            </w:pPr>
          </w:p>
        </w:tc>
        <w:tc>
          <w:tcPr>
            <w:tcW w:w="1276" w:type="dxa"/>
            <w:tcBorders>
              <w:top w:val="single" w:sz="12" w:space="0" w:color="000000"/>
              <w:left w:val="single" w:sz="6" w:space="0" w:color="auto"/>
              <w:bottom w:val="single" w:sz="2" w:space="0" w:color="auto"/>
              <w:right w:val="single" w:sz="6" w:space="0" w:color="auto"/>
            </w:tcBorders>
          </w:tcPr>
          <w:p w14:paraId="5A7947B1" w14:textId="77777777" w:rsidR="00164AB6" w:rsidRPr="0053140C" w:rsidRDefault="00164AB6" w:rsidP="00F91892">
            <w:pPr>
              <w:spacing w:before="120" w:after="120" w:line="240" w:lineRule="auto"/>
              <w:ind w:left="0" w:right="0"/>
              <w:jc w:val="center"/>
              <w:rPr>
                <w:rFonts w:eastAsia="MS Mincho"/>
                <w:lang w:val="en-GB" w:eastAsia="en-US"/>
              </w:rPr>
            </w:pPr>
          </w:p>
        </w:tc>
        <w:tc>
          <w:tcPr>
            <w:tcW w:w="1007" w:type="dxa"/>
            <w:tcBorders>
              <w:top w:val="single" w:sz="12" w:space="0" w:color="000000"/>
              <w:left w:val="single" w:sz="6" w:space="0" w:color="auto"/>
              <w:bottom w:val="single" w:sz="2" w:space="0" w:color="auto"/>
              <w:right w:val="single" w:sz="6" w:space="0" w:color="auto"/>
            </w:tcBorders>
          </w:tcPr>
          <w:p w14:paraId="79C03540" w14:textId="77777777" w:rsidR="00164AB6" w:rsidRPr="0053140C" w:rsidRDefault="00164AB6" w:rsidP="00F91892">
            <w:pPr>
              <w:spacing w:before="120" w:after="120" w:line="240" w:lineRule="auto"/>
              <w:ind w:left="0" w:right="0"/>
              <w:jc w:val="center"/>
              <w:rPr>
                <w:rFonts w:eastAsia="MS Mincho"/>
                <w:lang w:val="en-GB" w:eastAsia="en-US"/>
              </w:rPr>
            </w:pPr>
          </w:p>
        </w:tc>
        <w:tc>
          <w:tcPr>
            <w:tcW w:w="1340" w:type="dxa"/>
            <w:tcBorders>
              <w:top w:val="single" w:sz="12" w:space="0" w:color="000000"/>
              <w:left w:val="single" w:sz="6" w:space="0" w:color="auto"/>
              <w:bottom w:val="single" w:sz="2" w:space="0" w:color="auto"/>
              <w:right w:val="single" w:sz="6" w:space="0" w:color="auto"/>
            </w:tcBorders>
          </w:tcPr>
          <w:p w14:paraId="5DC7E44A" w14:textId="77777777" w:rsidR="00164AB6" w:rsidRPr="0053140C" w:rsidRDefault="00164AB6" w:rsidP="00F91892">
            <w:pPr>
              <w:spacing w:before="120" w:after="120" w:line="240" w:lineRule="auto"/>
              <w:ind w:left="0" w:right="0"/>
              <w:jc w:val="center"/>
              <w:rPr>
                <w:rFonts w:eastAsia="MS Mincho"/>
                <w:lang w:val="en-GB" w:eastAsia="en-US"/>
              </w:rPr>
            </w:pPr>
          </w:p>
        </w:tc>
      </w:tr>
      <w:tr w:rsidR="0053140C" w:rsidRPr="0053140C" w14:paraId="15818141" w14:textId="77777777" w:rsidTr="00164AB6">
        <w:trPr>
          <w:cantSplit/>
          <w:trHeight w:hRule="exact" w:val="340"/>
          <w:jc w:val="center"/>
        </w:trPr>
        <w:tc>
          <w:tcPr>
            <w:tcW w:w="851" w:type="dxa"/>
            <w:tcBorders>
              <w:top w:val="single" w:sz="2" w:space="0" w:color="auto"/>
              <w:left w:val="single" w:sz="6" w:space="0" w:color="auto"/>
              <w:bottom w:val="single" w:sz="2" w:space="0" w:color="auto"/>
              <w:right w:val="single" w:sz="6" w:space="0" w:color="auto"/>
            </w:tcBorders>
          </w:tcPr>
          <w:p w14:paraId="548F5E8C" w14:textId="77777777" w:rsidR="00164AB6" w:rsidRPr="0053140C" w:rsidRDefault="00164AB6" w:rsidP="00F91892">
            <w:pPr>
              <w:spacing w:before="120" w:after="120" w:line="240" w:lineRule="auto"/>
              <w:ind w:left="0" w:right="0"/>
              <w:jc w:val="center"/>
              <w:rPr>
                <w:rFonts w:eastAsia="MS Mincho"/>
                <w:lang w:val="en-GB" w:eastAsia="en-US"/>
              </w:rPr>
            </w:pPr>
          </w:p>
        </w:tc>
        <w:tc>
          <w:tcPr>
            <w:tcW w:w="850" w:type="dxa"/>
            <w:tcBorders>
              <w:top w:val="single" w:sz="2" w:space="0" w:color="auto"/>
              <w:left w:val="single" w:sz="6" w:space="0" w:color="auto"/>
              <w:bottom w:val="single" w:sz="2" w:space="0" w:color="auto"/>
              <w:right w:val="single" w:sz="6" w:space="0" w:color="auto"/>
            </w:tcBorders>
          </w:tcPr>
          <w:p w14:paraId="1B2AFFCC" w14:textId="77777777" w:rsidR="00164AB6" w:rsidRPr="0053140C" w:rsidRDefault="00164AB6" w:rsidP="00F91892">
            <w:pPr>
              <w:spacing w:before="120" w:after="120" w:line="240" w:lineRule="auto"/>
              <w:ind w:left="0" w:right="0"/>
              <w:jc w:val="center"/>
              <w:rPr>
                <w:rFonts w:eastAsia="MS Mincho"/>
                <w:lang w:val="en-GB" w:eastAsia="en-US"/>
              </w:rPr>
            </w:pPr>
          </w:p>
        </w:tc>
        <w:tc>
          <w:tcPr>
            <w:tcW w:w="709" w:type="dxa"/>
            <w:tcBorders>
              <w:top w:val="single" w:sz="2" w:space="0" w:color="auto"/>
              <w:left w:val="single" w:sz="6" w:space="0" w:color="auto"/>
              <w:bottom w:val="single" w:sz="2" w:space="0" w:color="auto"/>
              <w:right w:val="single" w:sz="6" w:space="0" w:color="auto"/>
            </w:tcBorders>
          </w:tcPr>
          <w:p w14:paraId="5BA3EDE7" w14:textId="77777777" w:rsidR="00164AB6" w:rsidRPr="0053140C" w:rsidRDefault="00164AB6" w:rsidP="00F91892">
            <w:pPr>
              <w:spacing w:before="120" w:after="120" w:line="240" w:lineRule="auto"/>
              <w:ind w:left="0" w:right="0"/>
              <w:jc w:val="center"/>
              <w:rPr>
                <w:rFonts w:eastAsia="MS Mincho"/>
                <w:lang w:val="en-GB" w:eastAsia="en-US"/>
              </w:rPr>
            </w:pPr>
          </w:p>
        </w:tc>
        <w:tc>
          <w:tcPr>
            <w:tcW w:w="709" w:type="dxa"/>
            <w:tcBorders>
              <w:top w:val="single" w:sz="2" w:space="0" w:color="auto"/>
              <w:left w:val="single" w:sz="6" w:space="0" w:color="auto"/>
              <w:bottom w:val="single" w:sz="2" w:space="0" w:color="auto"/>
              <w:right w:val="single" w:sz="4" w:space="0" w:color="auto"/>
            </w:tcBorders>
          </w:tcPr>
          <w:p w14:paraId="3AEAAAFC" w14:textId="77777777" w:rsidR="00164AB6" w:rsidRPr="0053140C" w:rsidRDefault="00164AB6" w:rsidP="00F91892">
            <w:pPr>
              <w:spacing w:before="120" w:after="120" w:line="240" w:lineRule="auto"/>
              <w:ind w:left="0" w:right="0"/>
              <w:jc w:val="center"/>
              <w:rPr>
                <w:rFonts w:eastAsia="MS Mincho"/>
                <w:lang w:val="en-GB" w:eastAsia="en-US"/>
              </w:rPr>
            </w:pPr>
          </w:p>
        </w:tc>
        <w:tc>
          <w:tcPr>
            <w:tcW w:w="992" w:type="dxa"/>
            <w:tcBorders>
              <w:top w:val="single" w:sz="2" w:space="0" w:color="auto"/>
              <w:left w:val="single" w:sz="4" w:space="0" w:color="auto"/>
              <w:bottom w:val="single" w:sz="2" w:space="0" w:color="auto"/>
              <w:right w:val="single" w:sz="6" w:space="0" w:color="auto"/>
            </w:tcBorders>
          </w:tcPr>
          <w:p w14:paraId="57AE46E2" w14:textId="77777777" w:rsidR="00164AB6" w:rsidRPr="0053140C" w:rsidRDefault="00164AB6" w:rsidP="00F91892">
            <w:pPr>
              <w:spacing w:before="120" w:after="120" w:line="240" w:lineRule="auto"/>
              <w:ind w:left="0" w:right="0"/>
              <w:jc w:val="center"/>
              <w:rPr>
                <w:rFonts w:eastAsia="MS Mincho"/>
                <w:lang w:val="en-GB" w:eastAsia="en-US"/>
              </w:rPr>
            </w:pPr>
          </w:p>
        </w:tc>
        <w:tc>
          <w:tcPr>
            <w:tcW w:w="1395" w:type="dxa"/>
            <w:tcBorders>
              <w:top w:val="single" w:sz="2" w:space="0" w:color="auto"/>
              <w:left w:val="single" w:sz="6" w:space="0" w:color="auto"/>
              <w:bottom w:val="single" w:sz="2" w:space="0" w:color="auto"/>
              <w:right w:val="single" w:sz="6" w:space="0" w:color="auto"/>
            </w:tcBorders>
          </w:tcPr>
          <w:p w14:paraId="53E234ED" w14:textId="77777777" w:rsidR="00164AB6" w:rsidRPr="0053140C" w:rsidRDefault="00164AB6" w:rsidP="00F91892">
            <w:pPr>
              <w:spacing w:before="120" w:after="120" w:line="240" w:lineRule="auto"/>
              <w:ind w:left="0" w:right="0"/>
              <w:jc w:val="center"/>
              <w:rPr>
                <w:rFonts w:eastAsia="MS Mincho"/>
                <w:lang w:val="en-GB" w:eastAsia="en-US"/>
              </w:rPr>
            </w:pPr>
          </w:p>
        </w:tc>
        <w:tc>
          <w:tcPr>
            <w:tcW w:w="1276" w:type="dxa"/>
            <w:tcBorders>
              <w:top w:val="single" w:sz="2" w:space="0" w:color="auto"/>
              <w:left w:val="single" w:sz="6" w:space="0" w:color="auto"/>
              <w:bottom w:val="single" w:sz="2" w:space="0" w:color="auto"/>
              <w:right w:val="single" w:sz="6" w:space="0" w:color="auto"/>
            </w:tcBorders>
          </w:tcPr>
          <w:p w14:paraId="2815465C" w14:textId="77777777" w:rsidR="00164AB6" w:rsidRPr="0053140C" w:rsidRDefault="00164AB6" w:rsidP="00F91892">
            <w:pPr>
              <w:spacing w:before="120" w:after="120" w:line="240" w:lineRule="auto"/>
              <w:ind w:left="0" w:right="0"/>
              <w:jc w:val="center"/>
              <w:rPr>
                <w:rFonts w:eastAsia="MS Mincho"/>
                <w:lang w:val="en-GB" w:eastAsia="en-US"/>
              </w:rPr>
            </w:pPr>
          </w:p>
        </w:tc>
        <w:tc>
          <w:tcPr>
            <w:tcW w:w="1007" w:type="dxa"/>
            <w:tcBorders>
              <w:top w:val="single" w:sz="2" w:space="0" w:color="auto"/>
              <w:left w:val="single" w:sz="6" w:space="0" w:color="auto"/>
              <w:bottom w:val="single" w:sz="2" w:space="0" w:color="auto"/>
              <w:right w:val="single" w:sz="6" w:space="0" w:color="auto"/>
            </w:tcBorders>
          </w:tcPr>
          <w:p w14:paraId="5338FE3A" w14:textId="77777777" w:rsidR="00164AB6" w:rsidRPr="0053140C" w:rsidRDefault="00164AB6" w:rsidP="00F91892">
            <w:pPr>
              <w:spacing w:before="120" w:after="120" w:line="240" w:lineRule="auto"/>
              <w:ind w:left="0" w:right="0"/>
              <w:jc w:val="center"/>
              <w:rPr>
                <w:rFonts w:eastAsia="MS Mincho"/>
                <w:lang w:val="en-GB" w:eastAsia="en-US"/>
              </w:rPr>
            </w:pPr>
          </w:p>
        </w:tc>
        <w:tc>
          <w:tcPr>
            <w:tcW w:w="1340" w:type="dxa"/>
            <w:tcBorders>
              <w:top w:val="single" w:sz="2" w:space="0" w:color="auto"/>
              <w:left w:val="single" w:sz="6" w:space="0" w:color="auto"/>
              <w:bottom w:val="single" w:sz="2" w:space="0" w:color="auto"/>
              <w:right w:val="single" w:sz="6" w:space="0" w:color="auto"/>
            </w:tcBorders>
          </w:tcPr>
          <w:p w14:paraId="4C7DE9DC" w14:textId="77777777" w:rsidR="00164AB6" w:rsidRPr="0053140C" w:rsidRDefault="00164AB6" w:rsidP="00F91892">
            <w:pPr>
              <w:spacing w:before="120" w:after="120" w:line="240" w:lineRule="auto"/>
              <w:ind w:left="0" w:right="0"/>
              <w:jc w:val="center"/>
              <w:rPr>
                <w:rFonts w:eastAsia="MS Mincho"/>
                <w:lang w:val="en-GB" w:eastAsia="en-US"/>
              </w:rPr>
            </w:pPr>
          </w:p>
        </w:tc>
      </w:tr>
      <w:tr w:rsidR="0053140C" w:rsidRPr="0053140C" w14:paraId="6B54C6AD" w14:textId="77777777" w:rsidTr="00164AB6">
        <w:trPr>
          <w:cantSplit/>
          <w:trHeight w:hRule="exact" w:val="340"/>
          <w:jc w:val="center"/>
        </w:trPr>
        <w:tc>
          <w:tcPr>
            <w:tcW w:w="851" w:type="dxa"/>
            <w:tcBorders>
              <w:top w:val="single" w:sz="2" w:space="0" w:color="auto"/>
              <w:left w:val="single" w:sz="6" w:space="0" w:color="auto"/>
              <w:bottom w:val="single" w:sz="2" w:space="0" w:color="auto"/>
              <w:right w:val="single" w:sz="6" w:space="0" w:color="auto"/>
            </w:tcBorders>
          </w:tcPr>
          <w:p w14:paraId="24485668" w14:textId="77777777" w:rsidR="00164AB6" w:rsidRPr="0053140C" w:rsidRDefault="00164AB6" w:rsidP="00F91892">
            <w:pPr>
              <w:spacing w:before="120" w:after="120" w:line="240" w:lineRule="auto"/>
              <w:ind w:left="0" w:right="0"/>
              <w:jc w:val="center"/>
              <w:rPr>
                <w:rFonts w:eastAsia="MS Mincho"/>
                <w:lang w:val="en-GB" w:eastAsia="en-US"/>
              </w:rPr>
            </w:pPr>
          </w:p>
        </w:tc>
        <w:tc>
          <w:tcPr>
            <w:tcW w:w="850" w:type="dxa"/>
            <w:tcBorders>
              <w:top w:val="single" w:sz="2" w:space="0" w:color="auto"/>
              <w:left w:val="single" w:sz="6" w:space="0" w:color="auto"/>
              <w:bottom w:val="single" w:sz="2" w:space="0" w:color="auto"/>
              <w:right w:val="single" w:sz="6" w:space="0" w:color="auto"/>
            </w:tcBorders>
          </w:tcPr>
          <w:p w14:paraId="0627ABAD" w14:textId="77777777" w:rsidR="00164AB6" w:rsidRPr="0053140C" w:rsidRDefault="00164AB6" w:rsidP="00F91892">
            <w:pPr>
              <w:spacing w:before="120" w:after="120" w:line="240" w:lineRule="auto"/>
              <w:ind w:left="0" w:right="0"/>
              <w:jc w:val="center"/>
              <w:rPr>
                <w:rFonts w:eastAsia="MS Mincho"/>
                <w:lang w:val="en-GB" w:eastAsia="en-US"/>
              </w:rPr>
            </w:pPr>
          </w:p>
        </w:tc>
        <w:tc>
          <w:tcPr>
            <w:tcW w:w="709" w:type="dxa"/>
            <w:tcBorders>
              <w:top w:val="single" w:sz="2" w:space="0" w:color="auto"/>
              <w:left w:val="single" w:sz="6" w:space="0" w:color="auto"/>
              <w:bottom w:val="single" w:sz="2" w:space="0" w:color="auto"/>
              <w:right w:val="single" w:sz="6" w:space="0" w:color="auto"/>
            </w:tcBorders>
          </w:tcPr>
          <w:p w14:paraId="3AF1C1CC" w14:textId="77777777" w:rsidR="00164AB6" w:rsidRPr="0053140C" w:rsidRDefault="00164AB6" w:rsidP="00F91892">
            <w:pPr>
              <w:spacing w:before="120" w:after="120" w:line="240" w:lineRule="auto"/>
              <w:ind w:left="0" w:right="0"/>
              <w:jc w:val="center"/>
              <w:rPr>
                <w:rFonts w:eastAsia="MS Mincho"/>
                <w:lang w:val="en-GB" w:eastAsia="en-US"/>
              </w:rPr>
            </w:pPr>
          </w:p>
        </w:tc>
        <w:tc>
          <w:tcPr>
            <w:tcW w:w="709" w:type="dxa"/>
            <w:tcBorders>
              <w:top w:val="single" w:sz="2" w:space="0" w:color="auto"/>
              <w:left w:val="single" w:sz="6" w:space="0" w:color="auto"/>
              <w:bottom w:val="single" w:sz="2" w:space="0" w:color="auto"/>
              <w:right w:val="single" w:sz="4" w:space="0" w:color="auto"/>
            </w:tcBorders>
          </w:tcPr>
          <w:p w14:paraId="67A4808E" w14:textId="77777777" w:rsidR="00164AB6" w:rsidRPr="0053140C" w:rsidRDefault="00164AB6" w:rsidP="00F91892">
            <w:pPr>
              <w:spacing w:before="120" w:after="120" w:line="240" w:lineRule="auto"/>
              <w:ind w:left="0" w:right="0"/>
              <w:jc w:val="center"/>
              <w:rPr>
                <w:rFonts w:eastAsia="MS Mincho"/>
                <w:lang w:val="en-GB" w:eastAsia="en-US"/>
              </w:rPr>
            </w:pPr>
          </w:p>
        </w:tc>
        <w:tc>
          <w:tcPr>
            <w:tcW w:w="992" w:type="dxa"/>
            <w:tcBorders>
              <w:top w:val="single" w:sz="2" w:space="0" w:color="auto"/>
              <w:left w:val="single" w:sz="4" w:space="0" w:color="auto"/>
              <w:bottom w:val="single" w:sz="2" w:space="0" w:color="auto"/>
              <w:right w:val="single" w:sz="6" w:space="0" w:color="auto"/>
            </w:tcBorders>
          </w:tcPr>
          <w:p w14:paraId="2CE4B26F" w14:textId="77777777" w:rsidR="00164AB6" w:rsidRPr="0053140C" w:rsidRDefault="00164AB6" w:rsidP="00F91892">
            <w:pPr>
              <w:spacing w:before="120" w:after="120" w:line="240" w:lineRule="auto"/>
              <w:ind w:left="0" w:right="0"/>
              <w:jc w:val="center"/>
              <w:rPr>
                <w:rFonts w:eastAsia="MS Mincho"/>
                <w:lang w:val="en-GB" w:eastAsia="en-US"/>
              </w:rPr>
            </w:pPr>
          </w:p>
        </w:tc>
        <w:tc>
          <w:tcPr>
            <w:tcW w:w="1395" w:type="dxa"/>
            <w:tcBorders>
              <w:top w:val="single" w:sz="2" w:space="0" w:color="auto"/>
              <w:left w:val="single" w:sz="6" w:space="0" w:color="auto"/>
              <w:bottom w:val="single" w:sz="2" w:space="0" w:color="auto"/>
              <w:right w:val="single" w:sz="6" w:space="0" w:color="auto"/>
            </w:tcBorders>
          </w:tcPr>
          <w:p w14:paraId="5C9E26E9" w14:textId="77777777" w:rsidR="00164AB6" w:rsidRPr="0053140C" w:rsidRDefault="00164AB6" w:rsidP="00F91892">
            <w:pPr>
              <w:spacing w:before="120" w:after="120" w:line="240" w:lineRule="auto"/>
              <w:ind w:left="0" w:right="0"/>
              <w:jc w:val="center"/>
              <w:rPr>
                <w:rFonts w:eastAsia="MS Mincho"/>
                <w:lang w:val="en-GB" w:eastAsia="en-US"/>
              </w:rPr>
            </w:pPr>
          </w:p>
        </w:tc>
        <w:tc>
          <w:tcPr>
            <w:tcW w:w="1276" w:type="dxa"/>
            <w:tcBorders>
              <w:top w:val="single" w:sz="2" w:space="0" w:color="auto"/>
              <w:left w:val="single" w:sz="6" w:space="0" w:color="auto"/>
              <w:bottom w:val="single" w:sz="2" w:space="0" w:color="auto"/>
              <w:right w:val="single" w:sz="6" w:space="0" w:color="auto"/>
            </w:tcBorders>
          </w:tcPr>
          <w:p w14:paraId="3A47A9A3" w14:textId="77777777" w:rsidR="00164AB6" w:rsidRPr="0053140C" w:rsidRDefault="00164AB6" w:rsidP="00F91892">
            <w:pPr>
              <w:spacing w:before="120" w:after="120" w:line="240" w:lineRule="auto"/>
              <w:ind w:left="0" w:right="0"/>
              <w:jc w:val="center"/>
              <w:rPr>
                <w:rFonts w:eastAsia="MS Mincho"/>
                <w:lang w:val="en-GB" w:eastAsia="en-US"/>
              </w:rPr>
            </w:pPr>
          </w:p>
        </w:tc>
        <w:tc>
          <w:tcPr>
            <w:tcW w:w="1007" w:type="dxa"/>
            <w:tcBorders>
              <w:top w:val="single" w:sz="2" w:space="0" w:color="auto"/>
              <w:left w:val="single" w:sz="6" w:space="0" w:color="auto"/>
              <w:bottom w:val="single" w:sz="2" w:space="0" w:color="auto"/>
              <w:right w:val="single" w:sz="6" w:space="0" w:color="auto"/>
            </w:tcBorders>
          </w:tcPr>
          <w:p w14:paraId="6A43A8C1" w14:textId="77777777" w:rsidR="00164AB6" w:rsidRPr="0053140C" w:rsidRDefault="00164AB6" w:rsidP="00F91892">
            <w:pPr>
              <w:spacing w:before="120" w:after="120" w:line="240" w:lineRule="auto"/>
              <w:ind w:left="0" w:right="0"/>
              <w:jc w:val="center"/>
              <w:rPr>
                <w:rFonts w:eastAsia="MS Mincho"/>
                <w:lang w:val="en-GB" w:eastAsia="en-US"/>
              </w:rPr>
            </w:pPr>
          </w:p>
        </w:tc>
        <w:tc>
          <w:tcPr>
            <w:tcW w:w="1340" w:type="dxa"/>
            <w:tcBorders>
              <w:top w:val="single" w:sz="2" w:space="0" w:color="auto"/>
              <w:left w:val="single" w:sz="6" w:space="0" w:color="auto"/>
              <w:bottom w:val="single" w:sz="2" w:space="0" w:color="auto"/>
              <w:right w:val="single" w:sz="6" w:space="0" w:color="auto"/>
            </w:tcBorders>
          </w:tcPr>
          <w:p w14:paraId="40ADEC73" w14:textId="77777777" w:rsidR="00164AB6" w:rsidRPr="0053140C" w:rsidRDefault="00164AB6" w:rsidP="00F91892">
            <w:pPr>
              <w:spacing w:before="120" w:after="120" w:line="240" w:lineRule="auto"/>
              <w:ind w:left="0" w:right="0"/>
              <w:jc w:val="center"/>
              <w:rPr>
                <w:rFonts w:eastAsia="MS Mincho"/>
                <w:lang w:val="en-GB" w:eastAsia="en-US"/>
              </w:rPr>
            </w:pPr>
          </w:p>
        </w:tc>
      </w:tr>
      <w:tr w:rsidR="0053140C" w:rsidRPr="0053140C" w14:paraId="40F49605" w14:textId="77777777" w:rsidTr="00164AB6">
        <w:trPr>
          <w:cantSplit/>
          <w:trHeight w:hRule="exact" w:val="340"/>
          <w:jc w:val="center"/>
        </w:trPr>
        <w:tc>
          <w:tcPr>
            <w:tcW w:w="851" w:type="dxa"/>
            <w:tcBorders>
              <w:top w:val="single" w:sz="2" w:space="0" w:color="auto"/>
              <w:left w:val="single" w:sz="6" w:space="0" w:color="auto"/>
              <w:bottom w:val="single" w:sz="2" w:space="0" w:color="auto"/>
              <w:right w:val="single" w:sz="6" w:space="0" w:color="auto"/>
            </w:tcBorders>
          </w:tcPr>
          <w:p w14:paraId="2E56BEF4" w14:textId="77777777" w:rsidR="00164AB6" w:rsidRPr="0053140C" w:rsidRDefault="00164AB6" w:rsidP="00F91892">
            <w:pPr>
              <w:spacing w:before="120" w:after="120" w:line="240" w:lineRule="auto"/>
              <w:ind w:left="0" w:right="0"/>
              <w:jc w:val="center"/>
              <w:rPr>
                <w:rFonts w:eastAsia="MS Mincho"/>
                <w:lang w:val="en-GB" w:eastAsia="en-US"/>
              </w:rPr>
            </w:pPr>
          </w:p>
        </w:tc>
        <w:tc>
          <w:tcPr>
            <w:tcW w:w="850" w:type="dxa"/>
            <w:tcBorders>
              <w:top w:val="single" w:sz="2" w:space="0" w:color="auto"/>
              <w:left w:val="single" w:sz="6" w:space="0" w:color="auto"/>
              <w:bottom w:val="single" w:sz="2" w:space="0" w:color="auto"/>
              <w:right w:val="single" w:sz="6" w:space="0" w:color="auto"/>
            </w:tcBorders>
          </w:tcPr>
          <w:p w14:paraId="50E863E4" w14:textId="77777777" w:rsidR="00164AB6" w:rsidRPr="0053140C" w:rsidRDefault="00164AB6" w:rsidP="00F91892">
            <w:pPr>
              <w:spacing w:before="120" w:after="120" w:line="240" w:lineRule="auto"/>
              <w:ind w:left="0" w:right="0"/>
              <w:jc w:val="center"/>
              <w:rPr>
                <w:rFonts w:eastAsia="MS Mincho"/>
                <w:lang w:val="en-GB" w:eastAsia="en-US"/>
              </w:rPr>
            </w:pPr>
          </w:p>
        </w:tc>
        <w:tc>
          <w:tcPr>
            <w:tcW w:w="709" w:type="dxa"/>
            <w:tcBorders>
              <w:top w:val="single" w:sz="2" w:space="0" w:color="auto"/>
              <w:left w:val="single" w:sz="6" w:space="0" w:color="auto"/>
              <w:bottom w:val="single" w:sz="2" w:space="0" w:color="auto"/>
              <w:right w:val="single" w:sz="6" w:space="0" w:color="auto"/>
            </w:tcBorders>
          </w:tcPr>
          <w:p w14:paraId="7E4D0614" w14:textId="77777777" w:rsidR="00164AB6" w:rsidRPr="0053140C" w:rsidRDefault="00164AB6" w:rsidP="00F91892">
            <w:pPr>
              <w:spacing w:before="120" w:after="120" w:line="240" w:lineRule="auto"/>
              <w:ind w:left="0" w:right="0"/>
              <w:jc w:val="center"/>
              <w:rPr>
                <w:rFonts w:eastAsia="MS Mincho"/>
                <w:lang w:val="en-GB" w:eastAsia="en-US"/>
              </w:rPr>
            </w:pPr>
          </w:p>
        </w:tc>
        <w:tc>
          <w:tcPr>
            <w:tcW w:w="709" w:type="dxa"/>
            <w:tcBorders>
              <w:top w:val="single" w:sz="2" w:space="0" w:color="auto"/>
              <w:left w:val="single" w:sz="6" w:space="0" w:color="auto"/>
              <w:bottom w:val="single" w:sz="2" w:space="0" w:color="auto"/>
              <w:right w:val="single" w:sz="4" w:space="0" w:color="auto"/>
            </w:tcBorders>
          </w:tcPr>
          <w:p w14:paraId="6BEF2ED0" w14:textId="77777777" w:rsidR="00164AB6" w:rsidRPr="0053140C" w:rsidRDefault="00164AB6" w:rsidP="00F91892">
            <w:pPr>
              <w:spacing w:before="120" w:after="120" w:line="240" w:lineRule="auto"/>
              <w:ind w:left="0" w:right="0"/>
              <w:jc w:val="center"/>
              <w:rPr>
                <w:rFonts w:eastAsia="MS Mincho"/>
                <w:lang w:val="en-GB" w:eastAsia="en-US"/>
              </w:rPr>
            </w:pPr>
          </w:p>
        </w:tc>
        <w:tc>
          <w:tcPr>
            <w:tcW w:w="992" w:type="dxa"/>
            <w:tcBorders>
              <w:top w:val="single" w:sz="2" w:space="0" w:color="auto"/>
              <w:left w:val="single" w:sz="4" w:space="0" w:color="auto"/>
              <w:bottom w:val="single" w:sz="2" w:space="0" w:color="auto"/>
              <w:right w:val="single" w:sz="6" w:space="0" w:color="auto"/>
            </w:tcBorders>
          </w:tcPr>
          <w:p w14:paraId="51E3E403" w14:textId="77777777" w:rsidR="00164AB6" w:rsidRPr="0053140C" w:rsidRDefault="00164AB6" w:rsidP="00F91892">
            <w:pPr>
              <w:spacing w:before="120" w:after="120" w:line="240" w:lineRule="auto"/>
              <w:ind w:left="0" w:right="0"/>
              <w:jc w:val="center"/>
              <w:rPr>
                <w:rFonts w:eastAsia="MS Mincho"/>
                <w:lang w:val="en-GB" w:eastAsia="en-US"/>
              </w:rPr>
            </w:pPr>
          </w:p>
        </w:tc>
        <w:tc>
          <w:tcPr>
            <w:tcW w:w="1395" w:type="dxa"/>
            <w:tcBorders>
              <w:top w:val="single" w:sz="2" w:space="0" w:color="auto"/>
              <w:left w:val="single" w:sz="6" w:space="0" w:color="auto"/>
              <w:bottom w:val="single" w:sz="2" w:space="0" w:color="auto"/>
              <w:right w:val="single" w:sz="6" w:space="0" w:color="auto"/>
            </w:tcBorders>
          </w:tcPr>
          <w:p w14:paraId="2EAF2A12" w14:textId="77777777" w:rsidR="00164AB6" w:rsidRPr="0053140C" w:rsidRDefault="00164AB6" w:rsidP="00F91892">
            <w:pPr>
              <w:spacing w:before="120" w:after="120" w:line="240" w:lineRule="auto"/>
              <w:ind w:left="0" w:right="0"/>
              <w:jc w:val="center"/>
              <w:rPr>
                <w:rFonts w:eastAsia="MS Mincho"/>
                <w:lang w:val="en-GB" w:eastAsia="en-US"/>
              </w:rPr>
            </w:pPr>
          </w:p>
        </w:tc>
        <w:tc>
          <w:tcPr>
            <w:tcW w:w="1276" w:type="dxa"/>
            <w:tcBorders>
              <w:top w:val="single" w:sz="2" w:space="0" w:color="auto"/>
              <w:left w:val="single" w:sz="6" w:space="0" w:color="auto"/>
              <w:bottom w:val="single" w:sz="2" w:space="0" w:color="auto"/>
              <w:right w:val="single" w:sz="6" w:space="0" w:color="auto"/>
            </w:tcBorders>
          </w:tcPr>
          <w:p w14:paraId="10EDCC5C" w14:textId="77777777" w:rsidR="00164AB6" w:rsidRPr="0053140C" w:rsidRDefault="00164AB6" w:rsidP="00F91892">
            <w:pPr>
              <w:spacing w:before="120" w:after="120" w:line="240" w:lineRule="auto"/>
              <w:ind w:left="0" w:right="0"/>
              <w:jc w:val="center"/>
              <w:rPr>
                <w:rFonts w:eastAsia="MS Mincho"/>
                <w:lang w:val="en-GB" w:eastAsia="en-US"/>
              </w:rPr>
            </w:pPr>
          </w:p>
        </w:tc>
        <w:tc>
          <w:tcPr>
            <w:tcW w:w="1007" w:type="dxa"/>
            <w:tcBorders>
              <w:top w:val="single" w:sz="2" w:space="0" w:color="auto"/>
              <w:left w:val="single" w:sz="6" w:space="0" w:color="auto"/>
              <w:bottom w:val="single" w:sz="2" w:space="0" w:color="auto"/>
              <w:right w:val="single" w:sz="6" w:space="0" w:color="auto"/>
            </w:tcBorders>
          </w:tcPr>
          <w:p w14:paraId="0DC59468" w14:textId="77777777" w:rsidR="00164AB6" w:rsidRPr="0053140C" w:rsidRDefault="00164AB6" w:rsidP="00F91892">
            <w:pPr>
              <w:spacing w:before="120" w:after="120" w:line="240" w:lineRule="auto"/>
              <w:ind w:left="0" w:right="0"/>
              <w:jc w:val="center"/>
              <w:rPr>
                <w:rFonts w:eastAsia="MS Mincho"/>
                <w:lang w:val="en-GB" w:eastAsia="en-US"/>
              </w:rPr>
            </w:pPr>
          </w:p>
        </w:tc>
        <w:tc>
          <w:tcPr>
            <w:tcW w:w="1340" w:type="dxa"/>
            <w:tcBorders>
              <w:top w:val="single" w:sz="2" w:space="0" w:color="auto"/>
              <w:left w:val="single" w:sz="6" w:space="0" w:color="auto"/>
              <w:bottom w:val="single" w:sz="2" w:space="0" w:color="auto"/>
              <w:right w:val="single" w:sz="6" w:space="0" w:color="auto"/>
            </w:tcBorders>
          </w:tcPr>
          <w:p w14:paraId="6FDB08FC" w14:textId="77777777" w:rsidR="00164AB6" w:rsidRPr="0053140C" w:rsidRDefault="00164AB6" w:rsidP="00F91892">
            <w:pPr>
              <w:spacing w:before="120" w:after="120" w:line="240" w:lineRule="auto"/>
              <w:ind w:left="0" w:right="0"/>
              <w:jc w:val="center"/>
              <w:rPr>
                <w:rFonts w:eastAsia="MS Mincho"/>
                <w:lang w:val="en-GB" w:eastAsia="en-US"/>
              </w:rPr>
            </w:pPr>
          </w:p>
        </w:tc>
      </w:tr>
      <w:tr w:rsidR="0053140C" w:rsidRPr="0053140C" w14:paraId="491B825A" w14:textId="77777777" w:rsidTr="00164AB6">
        <w:trPr>
          <w:cantSplit/>
          <w:trHeight w:hRule="exact" w:val="340"/>
          <w:jc w:val="center"/>
        </w:trPr>
        <w:tc>
          <w:tcPr>
            <w:tcW w:w="851" w:type="dxa"/>
            <w:tcBorders>
              <w:top w:val="single" w:sz="2" w:space="0" w:color="auto"/>
              <w:left w:val="single" w:sz="6" w:space="0" w:color="auto"/>
              <w:bottom w:val="single" w:sz="2" w:space="0" w:color="auto"/>
              <w:right w:val="single" w:sz="6" w:space="0" w:color="auto"/>
            </w:tcBorders>
          </w:tcPr>
          <w:p w14:paraId="022C1C01" w14:textId="77777777" w:rsidR="00164AB6" w:rsidRPr="0053140C" w:rsidRDefault="00164AB6" w:rsidP="00F91892">
            <w:pPr>
              <w:spacing w:before="120" w:after="120" w:line="240" w:lineRule="auto"/>
              <w:ind w:left="0" w:right="0"/>
              <w:jc w:val="center"/>
              <w:rPr>
                <w:rFonts w:eastAsia="MS Mincho"/>
                <w:lang w:val="en-GB" w:eastAsia="en-US"/>
              </w:rPr>
            </w:pPr>
          </w:p>
        </w:tc>
        <w:tc>
          <w:tcPr>
            <w:tcW w:w="850" w:type="dxa"/>
            <w:tcBorders>
              <w:top w:val="single" w:sz="2" w:space="0" w:color="auto"/>
              <w:left w:val="single" w:sz="6" w:space="0" w:color="auto"/>
              <w:bottom w:val="single" w:sz="2" w:space="0" w:color="auto"/>
              <w:right w:val="single" w:sz="6" w:space="0" w:color="auto"/>
            </w:tcBorders>
          </w:tcPr>
          <w:p w14:paraId="713B1233" w14:textId="77777777" w:rsidR="00164AB6" w:rsidRPr="0053140C" w:rsidRDefault="00164AB6" w:rsidP="00F91892">
            <w:pPr>
              <w:spacing w:before="120" w:after="120" w:line="240" w:lineRule="auto"/>
              <w:ind w:left="0" w:right="0"/>
              <w:jc w:val="center"/>
              <w:rPr>
                <w:rFonts w:eastAsia="MS Mincho"/>
                <w:lang w:val="en-GB" w:eastAsia="en-US"/>
              </w:rPr>
            </w:pPr>
          </w:p>
        </w:tc>
        <w:tc>
          <w:tcPr>
            <w:tcW w:w="709" w:type="dxa"/>
            <w:tcBorders>
              <w:top w:val="single" w:sz="2" w:space="0" w:color="auto"/>
              <w:left w:val="single" w:sz="6" w:space="0" w:color="auto"/>
              <w:bottom w:val="single" w:sz="2" w:space="0" w:color="auto"/>
              <w:right w:val="single" w:sz="6" w:space="0" w:color="auto"/>
            </w:tcBorders>
          </w:tcPr>
          <w:p w14:paraId="02362572" w14:textId="77777777" w:rsidR="00164AB6" w:rsidRPr="0053140C" w:rsidRDefault="00164AB6" w:rsidP="00F91892">
            <w:pPr>
              <w:spacing w:before="120" w:after="120" w:line="240" w:lineRule="auto"/>
              <w:ind w:left="0" w:right="0"/>
              <w:jc w:val="center"/>
              <w:rPr>
                <w:rFonts w:eastAsia="MS Mincho"/>
                <w:lang w:val="en-GB" w:eastAsia="en-US"/>
              </w:rPr>
            </w:pPr>
          </w:p>
        </w:tc>
        <w:tc>
          <w:tcPr>
            <w:tcW w:w="709" w:type="dxa"/>
            <w:tcBorders>
              <w:top w:val="single" w:sz="2" w:space="0" w:color="auto"/>
              <w:left w:val="single" w:sz="6" w:space="0" w:color="auto"/>
              <w:bottom w:val="single" w:sz="2" w:space="0" w:color="auto"/>
              <w:right w:val="single" w:sz="4" w:space="0" w:color="auto"/>
            </w:tcBorders>
          </w:tcPr>
          <w:p w14:paraId="724734A4" w14:textId="77777777" w:rsidR="00164AB6" w:rsidRPr="0053140C" w:rsidRDefault="00164AB6" w:rsidP="00F91892">
            <w:pPr>
              <w:spacing w:before="120" w:after="120" w:line="240" w:lineRule="auto"/>
              <w:ind w:left="0" w:right="0"/>
              <w:jc w:val="center"/>
              <w:rPr>
                <w:rFonts w:eastAsia="MS Mincho"/>
                <w:lang w:val="en-GB" w:eastAsia="en-US"/>
              </w:rPr>
            </w:pPr>
          </w:p>
        </w:tc>
        <w:tc>
          <w:tcPr>
            <w:tcW w:w="992" w:type="dxa"/>
            <w:tcBorders>
              <w:top w:val="single" w:sz="2" w:space="0" w:color="auto"/>
              <w:left w:val="single" w:sz="4" w:space="0" w:color="auto"/>
              <w:bottom w:val="single" w:sz="2" w:space="0" w:color="auto"/>
              <w:right w:val="single" w:sz="6" w:space="0" w:color="auto"/>
            </w:tcBorders>
          </w:tcPr>
          <w:p w14:paraId="30BB7A8E" w14:textId="77777777" w:rsidR="00164AB6" w:rsidRPr="0053140C" w:rsidRDefault="00164AB6" w:rsidP="00F91892">
            <w:pPr>
              <w:spacing w:before="120" w:after="120" w:line="240" w:lineRule="auto"/>
              <w:ind w:left="0" w:right="0"/>
              <w:jc w:val="center"/>
              <w:rPr>
                <w:rFonts w:eastAsia="MS Mincho"/>
                <w:lang w:val="en-GB" w:eastAsia="en-US"/>
              </w:rPr>
            </w:pPr>
          </w:p>
        </w:tc>
        <w:tc>
          <w:tcPr>
            <w:tcW w:w="1395" w:type="dxa"/>
            <w:tcBorders>
              <w:top w:val="single" w:sz="2" w:space="0" w:color="auto"/>
              <w:left w:val="single" w:sz="6" w:space="0" w:color="auto"/>
              <w:bottom w:val="single" w:sz="2" w:space="0" w:color="auto"/>
              <w:right w:val="single" w:sz="6" w:space="0" w:color="auto"/>
            </w:tcBorders>
          </w:tcPr>
          <w:p w14:paraId="2359779F" w14:textId="77777777" w:rsidR="00164AB6" w:rsidRPr="0053140C" w:rsidRDefault="00164AB6" w:rsidP="00F91892">
            <w:pPr>
              <w:spacing w:before="120" w:after="120" w:line="240" w:lineRule="auto"/>
              <w:ind w:left="0" w:right="0"/>
              <w:jc w:val="center"/>
              <w:rPr>
                <w:rFonts w:eastAsia="MS Mincho"/>
                <w:lang w:val="en-GB" w:eastAsia="en-US"/>
              </w:rPr>
            </w:pPr>
          </w:p>
        </w:tc>
        <w:tc>
          <w:tcPr>
            <w:tcW w:w="1276" w:type="dxa"/>
            <w:tcBorders>
              <w:top w:val="single" w:sz="2" w:space="0" w:color="auto"/>
              <w:left w:val="single" w:sz="6" w:space="0" w:color="auto"/>
              <w:bottom w:val="single" w:sz="2" w:space="0" w:color="auto"/>
              <w:right w:val="single" w:sz="6" w:space="0" w:color="auto"/>
            </w:tcBorders>
          </w:tcPr>
          <w:p w14:paraId="3A4EE707" w14:textId="77777777" w:rsidR="00164AB6" w:rsidRPr="0053140C" w:rsidRDefault="00164AB6" w:rsidP="00F91892">
            <w:pPr>
              <w:spacing w:before="120" w:after="120" w:line="240" w:lineRule="auto"/>
              <w:ind w:left="0" w:right="0"/>
              <w:jc w:val="center"/>
              <w:rPr>
                <w:rFonts w:eastAsia="MS Mincho"/>
                <w:lang w:val="en-GB" w:eastAsia="en-US"/>
              </w:rPr>
            </w:pPr>
          </w:p>
        </w:tc>
        <w:tc>
          <w:tcPr>
            <w:tcW w:w="1007" w:type="dxa"/>
            <w:tcBorders>
              <w:top w:val="single" w:sz="2" w:space="0" w:color="auto"/>
              <w:left w:val="single" w:sz="6" w:space="0" w:color="auto"/>
              <w:bottom w:val="single" w:sz="2" w:space="0" w:color="auto"/>
              <w:right w:val="single" w:sz="6" w:space="0" w:color="auto"/>
            </w:tcBorders>
          </w:tcPr>
          <w:p w14:paraId="0001D056" w14:textId="77777777" w:rsidR="00164AB6" w:rsidRPr="0053140C" w:rsidRDefault="00164AB6" w:rsidP="00F91892">
            <w:pPr>
              <w:spacing w:before="120" w:after="120" w:line="240" w:lineRule="auto"/>
              <w:ind w:left="0" w:right="0"/>
              <w:jc w:val="center"/>
              <w:rPr>
                <w:rFonts w:eastAsia="MS Mincho"/>
                <w:lang w:val="en-GB" w:eastAsia="en-US"/>
              </w:rPr>
            </w:pPr>
          </w:p>
        </w:tc>
        <w:tc>
          <w:tcPr>
            <w:tcW w:w="1340" w:type="dxa"/>
            <w:tcBorders>
              <w:top w:val="single" w:sz="2" w:space="0" w:color="auto"/>
              <w:left w:val="single" w:sz="6" w:space="0" w:color="auto"/>
              <w:bottom w:val="single" w:sz="2" w:space="0" w:color="auto"/>
              <w:right w:val="single" w:sz="6" w:space="0" w:color="auto"/>
            </w:tcBorders>
          </w:tcPr>
          <w:p w14:paraId="60A23015" w14:textId="77777777" w:rsidR="00164AB6" w:rsidRPr="0053140C" w:rsidRDefault="00164AB6" w:rsidP="00F91892">
            <w:pPr>
              <w:spacing w:before="120" w:after="120" w:line="240" w:lineRule="auto"/>
              <w:ind w:left="0" w:right="0"/>
              <w:jc w:val="center"/>
              <w:rPr>
                <w:rFonts w:eastAsia="MS Mincho"/>
                <w:lang w:val="en-GB" w:eastAsia="en-US"/>
              </w:rPr>
            </w:pPr>
          </w:p>
        </w:tc>
      </w:tr>
      <w:tr w:rsidR="0053140C" w:rsidRPr="0053140C" w14:paraId="61EDECF5" w14:textId="77777777" w:rsidTr="00164AB6">
        <w:trPr>
          <w:cantSplit/>
          <w:trHeight w:hRule="exact" w:val="340"/>
          <w:jc w:val="center"/>
        </w:trPr>
        <w:tc>
          <w:tcPr>
            <w:tcW w:w="851" w:type="dxa"/>
            <w:tcBorders>
              <w:top w:val="single" w:sz="2" w:space="0" w:color="auto"/>
              <w:left w:val="single" w:sz="6" w:space="0" w:color="auto"/>
              <w:bottom w:val="single" w:sz="2" w:space="0" w:color="auto"/>
              <w:right w:val="single" w:sz="6" w:space="0" w:color="auto"/>
            </w:tcBorders>
          </w:tcPr>
          <w:p w14:paraId="3F648D8A" w14:textId="77777777" w:rsidR="00164AB6" w:rsidRPr="0053140C" w:rsidRDefault="00164AB6" w:rsidP="00F91892">
            <w:pPr>
              <w:spacing w:before="120" w:after="120" w:line="240" w:lineRule="auto"/>
              <w:ind w:left="0" w:right="0"/>
              <w:jc w:val="center"/>
              <w:rPr>
                <w:rFonts w:eastAsia="MS Mincho"/>
                <w:lang w:val="en-GB" w:eastAsia="en-US"/>
              </w:rPr>
            </w:pPr>
          </w:p>
        </w:tc>
        <w:tc>
          <w:tcPr>
            <w:tcW w:w="850" w:type="dxa"/>
            <w:tcBorders>
              <w:top w:val="single" w:sz="2" w:space="0" w:color="auto"/>
              <w:left w:val="single" w:sz="6" w:space="0" w:color="auto"/>
              <w:bottom w:val="single" w:sz="2" w:space="0" w:color="auto"/>
              <w:right w:val="single" w:sz="6" w:space="0" w:color="auto"/>
            </w:tcBorders>
          </w:tcPr>
          <w:p w14:paraId="0F96AE9E" w14:textId="77777777" w:rsidR="00164AB6" w:rsidRPr="0053140C" w:rsidRDefault="00164AB6" w:rsidP="00F91892">
            <w:pPr>
              <w:spacing w:before="120" w:after="120" w:line="240" w:lineRule="auto"/>
              <w:ind w:left="0" w:right="0"/>
              <w:jc w:val="center"/>
              <w:rPr>
                <w:rFonts w:eastAsia="MS Mincho"/>
                <w:lang w:val="en-GB" w:eastAsia="en-US"/>
              </w:rPr>
            </w:pPr>
          </w:p>
        </w:tc>
        <w:tc>
          <w:tcPr>
            <w:tcW w:w="709" w:type="dxa"/>
            <w:tcBorders>
              <w:top w:val="single" w:sz="2" w:space="0" w:color="auto"/>
              <w:left w:val="single" w:sz="6" w:space="0" w:color="auto"/>
              <w:bottom w:val="single" w:sz="2" w:space="0" w:color="auto"/>
              <w:right w:val="single" w:sz="6" w:space="0" w:color="auto"/>
            </w:tcBorders>
          </w:tcPr>
          <w:p w14:paraId="22B5A1D1" w14:textId="77777777" w:rsidR="00164AB6" w:rsidRPr="0053140C" w:rsidRDefault="00164AB6" w:rsidP="00F91892">
            <w:pPr>
              <w:spacing w:before="120" w:after="120" w:line="240" w:lineRule="auto"/>
              <w:ind w:left="0" w:right="0"/>
              <w:jc w:val="center"/>
              <w:rPr>
                <w:rFonts w:eastAsia="MS Mincho"/>
                <w:lang w:val="en-GB" w:eastAsia="en-US"/>
              </w:rPr>
            </w:pPr>
          </w:p>
        </w:tc>
        <w:tc>
          <w:tcPr>
            <w:tcW w:w="709" w:type="dxa"/>
            <w:tcBorders>
              <w:top w:val="single" w:sz="2" w:space="0" w:color="auto"/>
              <w:left w:val="single" w:sz="6" w:space="0" w:color="auto"/>
              <w:bottom w:val="single" w:sz="2" w:space="0" w:color="auto"/>
              <w:right w:val="single" w:sz="4" w:space="0" w:color="auto"/>
            </w:tcBorders>
          </w:tcPr>
          <w:p w14:paraId="2D0D8E2B" w14:textId="77777777" w:rsidR="00164AB6" w:rsidRPr="0053140C" w:rsidRDefault="00164AB6" w:rsidP="00F91892">
            <w:pPr>
              <w:spacing w:before="120" w:after="120" w:line="240" w:lineRule="auto"/>
              <w:ind w:left="0" w:right="0"/>
              <w:jc w:val="center"/>
              <w:rPr>
                <w:rFonts w:eastAsia="MS Mincho"/>
                <w:lang w:val="en-GB" w:eastAsia="en-US"/>
              </w:rPr>
            </w:pPr>
          </w:p>
        </w:tc>
        <w:tc>
          <w:tcPr>
            <w:tcW w:w="992" w:type="dxa"/>
            <w:tcBorders>
              <w:top w:val="single" w:sz="2" w:space="0" w:color="auto"/>
              <w:left w:val="single" w:sz="4" w:space="0" w:color="auto"/>
              <w:bottom w:val="single" w:sz="2" w:space="0" w:color="auto"/>
              <w:right w:val="single" w:sz="6" w:space="0" w:color="auto"/>
            </w:tcBorders>
          </w:tcPr>
          <w:p w14:paraId="7C13C6C8" w14:textId="77777777" w:rsidR="00164AB6" w:rsidRPr="0053140C" w:rsidRDefault="00164AB6" w:rsidP="00F91892">
            <w:pPr>
              <w:spacing w:before="120" w:after="120" w:line="240" w:lineRule="auto"/>
              <w:ind w:left="0" w:right="0"/>
              <w:jc w:val="center"/>
              <w:rPr>
                <w:rFonts w:eastAsia="MS Mincho"/>
                <w:lang w:val="en-GB" w:eastAsia="en-US"/>
              </w:rPr>
            </w:pPr>
          </w:p>
        </w:tc>
        <w:tc>
          <w:tcPr>
            <w:tcW w:w="1395" w:type="dxa"/>
            <w:tcBorders>
              <w:top w:val="single" w:sz="2" w:space="0" w:color="auto"/>
              <w:left w:val="single" w:sz="6" w:space="0" w:color="auto"/>
              <w:bottom w:val="single" w:sz="2" w:space="0" w:color="auto"/>
              <w:right w:val="single" w:sz="6" w:space="0" w:color="auto"/>
            </w:tcBorders>
          </w:tcPr>
          <w:p w14:paraId="1DBDEB95" w14:textId="77777777" w:rsidR="00164AB6" w:rsidRPr="0053140C" w:rsidRDefault="00164AB6" w:rsidP="00F91892">
            <w:pPr>
              <w:spacing w:before="120" w:after="120" w:line="240" w:lineRule="auto"/>
              <w:ind w:left="0" w:right="0"/>
              <w:jc w:val="center"/>
              <w:rPr>
                <w:rFonts w:eastAsia="MS Mincho"/>
                <w:lang w:val="en-GB" w:eastAsia="en-US"/>
              </w:rPr>
            </w:pPr>
          </w:p>
        </w:tc>
        <w:tc>
          <w:tcPr>
            <w:tcW w:w="1276" w:type="dxa"/>
            <w:tcBorders>
              <w:top w:val="single" w:sz="2" w:space="0" w:color="auto"/>
              <w:left w:val="single" w:sz="6" w:space="0" w:color="auto"/>
              <w:bottom w:val="single" w:sz="2" w:space="0" w:color="auto"/>
              <w:right w:val="single" w:sz="6" w:space="0" w:color="auto"/>
            </w:tcBorders>
          </w:tcPr>
          <w:p w14:paraId="1A036F99" w14:textId="77777777" w:rsidR="00164AB6" w:rsidRPr="0053140C" w:rsidRDefault="00164AB6" w:rsidP="00F91892">
            <w:pPr>
              <w:spacing w:before="120" w:after="120" w:line="240" w:lineRule="auto"/>
              <w:ind w:left="0" w:right="0"/>
              <w:jc w:val="center"/>
              <w:rPr>
                <w:rFonts w:eastAsia="MS Mincho"/>
                <w:lang w:val="en-GB" w:eastAsia="en-US"/>
              </w:rPr>
            </w:pPr>
          </w:p>
        </w:tc>
        <w:tc>
          <w:tcPr>
            <w:tcW w:w="1007" w:type="dxa"/>
            <w:tcBorders>
              <w:top w:val="single" w:sz="2" w:space="0" w:color="auto"/>
              <w:left w:val="single" w:sz="6" w:space="0" w:color="auto"/>
              <w:bottom w:val="single" w:sz="2" w:space="0" w:color="auto"/>
              <w:right w:val="single" w:sz="6" w:space="0" w:color="auto"/>
            </w:tcBorders>
          </w:tcPr>
          <w:p w14:paraId="10DD0A77" w14:textId="77777777" w:rsidR="00164AB6" w:rsidRPr="0053140C" w:rsidRDefault="00164AB6" w:rsidP="00F91892">
            <w:pPr>
              <w:spacing w:before="120" w:after="120" w:line="240" w:lineRule="auto"/>
              <w:ind w:left="0" w:right="0"/>
              <w:jc w:val="center"/>
              <w:rPr>
                <w:rFonts w:eastAsia="MS Mincho"/>
                <w:lang w:val="en-GB" w:eastAsia="en-US"/>
              </w:rPr>
            </w:pPr>
          </w:p>
        </w:tc>
        <w:tc>
          <w:tcPr>
            <w:tcW w:w="1340" w:type="dxa"/>
            <w:tcBorders>
              <w:top w:val="single" w:sz="2" w:space="0" w:color="auto"/>
              <w:left w:val="single" w:sz="6" w:space="0" w:color="auto"/>
              <w:bottom w:val="single" w:sz="2" w:space="0" w:color="auto"/>
              <w:right w:val="single" w:sz="6" w:space="0" w:color="auto"/>
            </w:tcBorders>
          </w:tcPr>
          <w:p w14:paraId="0AE72E75" w14:textId="77777777" w:rsidR="00164AB6" w:rsidRPr="0053140C" w:rsidRDefault="00164AB6" w:rsidP="00F91892">
            <w:pPr>
              <w:spacing w:before="120" w:after="120" w:line="240" w:lineRule="auto"/>
              <w:ind w:left="0" w:right="0"/>
              <w:jc w:val="center"/>
              <w:rPr>
                <w:rFonts w:eastAsia="MS Mincho"/>
                <w:lang w:val="en-GB" w:eastAsia="en-US"/>
              </w:rPr>
            </w:pPr>
          </w:p>
        </w:tc>
      </w:tr>
      <w:tr w:rsidR="0053140C" w:rsidRPr="0053140C" w14:paraId="151EDD49" w14:textId="77777777" w:rsidTr="00164AB6">
        <w:trPr>
          <w:cantSplit/>
          <w:trHeight w:hRule="exact" w:val="340"/>
          <w:jc w:val="center"/>
        </w:trPr>
        <w:tc>
          <w:tcPr>
            <w:tcW w:w="851" w:type="dxa"/>
            <w:tcBorders>
              <w:top w:val="single" w:sz="2" w:space="0" w:color="auto"/>
              <w:left w:val="single" w:sz="6" w:space="0" w:color="auto"/>
              <w:bottom w:val="single" w:sz="2" w:space="0" w:color="auto"/>
              <w:right w:val="single" w:sz="6" w:space="0" w:color="auto"/>
            </w:tcBorders>
          </w:tcPr>
          <w:p w14:paraId="7FA86484" w14:textId="77777777" w:rsidR="00164AB6" w:rsidRPr="0053140C" w:rsidRDefault="00164AB6" w:rsidP="00F91892">
            <w:pPr>
              <w:spacing w:before="120" w:after="120" w:line="240" w:lineRule="auto"/>
              <w:ind w:left="0" w:right="0"/>
              <w:jc w:val="center"/>
              <w:rPr>
                <w:rFonts w:eastAsia="MS Mincho"/>
                <w:lang w:val="en-GB" w:eastAsia="en-US"/>
              </w:rPr>
            </w:pPr>
          </w:p>
        </w:tc>
        <w:tc>
          <w:tcPr>
            <w:tcW w:w="850" w:type="dxa"/>
            <w:tcBorders>
              <w:top w:val="single" w:sz="2" w:space="0" w:color="auto"/>
              <w:left w:val="single" w:sz="6" w:space="0" w:color="auto"/>
              <w:bottom w:val="single" w:sz="2" w:space="0" w:color="auto"/>
              <w:right w:val="single" w:sz="6" w:space="0" w:color="auto"/>
            </w:tcBorders>
          </w:tcPr>
          <w:p w14:paraId="7A252345" w14:textId="77777777" w:rsidR="00164AB6" w:rsidRPr="0053140C" w:rsidRDefault="00164AB6" w:rsidP="00F91892">
            <w:pPr>
              <w:spacing w:before="120" w:after="120" w:line="240" w:lineRule="auto"/>
              <w:ind w:left="0" w:right="0"/>
              <w:jc w:val="center"/>
              <w:rPr>
                <w:rFonts w:eastAsia="MS Mincho"/>
                <w:lang w:val="en-GB" w:eastAsia="en-US"/>
              </w:rPr>
            </w:pPr>
          </w:p>
        </w:tc>
        <w:tc>
          <w:tcPr>
            <w:tcW w:w="709" w:type="dxa"/>
            <w:tcBorders>
              <w:top w:val="single" w:sz="2" w:space="0" w:color="auto"/>
              <w:left w:val="single" w:sz="6" w:space="0" w:color="auto"/>
              <w:bottom w:val="single" w:sz="2" w:space="0" w:color="auto"/>
              <w:right w:val="single" w:sz="6" w:space="0" w:color="auto"/>
            </w:tcBorders>
          </w:tcPr>
          <w:p w14:paraId="7DC71010" w14:textId="77777777" w:rsidR="00164AB6" w:rsidRPr="0053140C" w:rsidRDefault="00164AB6" w:rsidP="00F91892">
            <w:pPr>
              <w:spacing w:before="120" w:after="120" w:line="240" w:lineRule="auto"/>
              <w:ind w:left="0" w:right="0"/>
              <w:jc w:val="center"/>
              <w:rPr>
                <w:rFonts w:eastAsia="MS Mincho"/>
                <w:lang w:val="en-GB" w:eastAsia="en-US"/>
              </w:rPr>
            </w:pPr>
          </w:p>
        </w:tc>
        <w:tc>
          <w:tcPr>
            <w:tcW w:w="709" w:type="dxa"/>
            <w:tcBorders>
              <w:top w:val="single" w:sz="2" w:space="0" w:color="auto"/>
              <w:left w:val="single" w:sz="6" w:space="0" w:color="auto"/>
              <w:bottom w:val="single" w:sz="2" w:space="0" w:color="auto"/>
              <w:right w:val="single" w:sz="4" w:space="0" w:color="auto"/>
            </w:tcBorders>
          </w:tcPr>
          <w:p w14:paraId="58C03BB5" w14:textId="77777777" w:rsidR="00164AB6" w:rsidRPr="0053140C" w:rsidRDefault="00164AB6" w:rsidP="00F91892">
            <w:pPr>
              <w:spacing w:before="120" w:after="120" w:line="240" w:lineRule="auto"/>
              <w:ind w:left="0" w:right="0"/>
              <w:jc w:val="center"/>
              <w:rPr>
                <w:rFonts w:eastAsia="MS Mincho"/>
                <w:lang w:val="en-GB" w:eastAsia="en-US"/>
              </w:rPr>
            </w:pPr>
          </w:p>
        </w:tc>
        <w:tc>
          <w:tcPr>
            <w:tcW w:w="992" w:type="dxa"/>
            <w:tcBorders>
              <w:top w:val="single" w:sz="2" w:space="0" w:color="auto"/>
              <w:left w:val="single" w:sz="4" w:space="0" w:color="auto"/>
              <w:bottom w:val="single" w:sz="2" w:space="0" w:color="auto"/>
              <w:right w:val="single" w:sz="6" w:space="0" w:color="auto"/>
            </w:tcBorders>
          </w:tcPr>
          <w:p w14:paraId="61BF7F5F" w14:textId="77777777" w:rsidR="00164AB6" w:rsidRPr="0053140C" w:rsidRDefault="00164AB6" w:rsidP="00F91892">
            <w:pPr>
              <w:spacing w:before="120" w:after="120" w:line="240" w:lineRule="auto"/>
              <w:ind w:left="0" w:right="0"/>
              <w:jc w:val="center"/>
              <w:rPr>
                <w:rFonts w:eastAsia="MS Mincho"/>
                <w:lang w:val="en-GB" w:eastAsia="en-US"/>
              </w:rPr>
            </w:pPr>
          </w:p>
        </w:tc>
        <w:tc>
          <w:tcPr>
            <w:tcW w:w="1395" w:type="dxa"/>
            <w:tcBorders>
              <w:top w:val="single" w:sz="2" w:space="0" w:color="auto"/>
              <w:left w:val="single" w:sz="6" w:space="0" w:color="auto"/>
              <w:bottom w:val="single" w:sz="2" w:space="0" w:color="auto"/>
              <w:right w:val="single" w:sz="6" w:space="0" w:color="auto"/>
            </w:tcBorders>
          </w:tcPr>
          <w:p w14:paraId="0A863994" w14:textId="77777777" w:rsidR="00164AB6" w:rsidRPr="0053140C" w:rsidRDefault="00164AB6" w:rsidP="00F91892">
            <w:pPr>
              <w:spacing w:before="120" w:after="120" w:line="240" w:lineRule="auto"/>
              <w:ind w:left="0" w:right="0"/>
              <w:jc w:val="center"/>
              <w:rPr>
                <w:rFonts w:eastAsia="MS Mincho"/>
                <w:lang w:val="en-GB" w:eastAsia="en-US"/>
              </w:rPr>
            </w:pPr>
          </w:p>
        </w:tc>
        <w:tc>
          <w:tcPr>
            <w:tcW w:w="1276" w:type="dxa"/>
            <w:tcBorders>
              <w:top w:val="single" w:sz="2" w:space="0" w:color="auto"/>
              <w:left w:val="single" w:sz="6" w:space="0" w:color="auto"/>
              <w:bottom w:val="single" w:sz="2" w:space="0" w:color="auto"/>
              <w:right w:val="single" w:sz="6" w:space="0" w:color="auto"/>
            </w:tcBorders>
          </w:tcPr>
          <w:p w14:paraId="5A5BA2FA" w14:textId="77777777" w:rsidR="00164AB6" w:rsidRPr="0053140C" w:rsidRDefault="00164AB6" w:rsidP="00F91892">
            <w:pPr>
              <w:spacing w:before="120" w:after="120" w:line="240" w:lineRule="auto"/>
              <w:ind w:left="0" w:right="0"/>
              <w:jc w:val="center"/>
              <w:rPr>
                <w:rFonts w:eastAsia="MS Mincho"/>
                <w:lang w:val="en-GB" w:eastAsia="en-US"/>
              </w:rPr>
            </w:pPr>
          </w:p>
        </w:tc>
        <w:tc>
          <w:tcPr>
            <w:tcW w:w="1007" w:type="dxa"/>
            <w:tcBorders>
              <w:top w:val="single" w:sz="2" w:space="0" w:color="auto"/>
              <w:left w:val="single" w:sz="6" w:space="0" w:color="auto"/>
              <w:bottom w:val="single" w:sz="2" w:space="0" w:color="auto"/>
              <w:right w:val="single" w:sz="6" w:space="0" w:color="auto"/>
            </w:tcBorders>
          </w:tcPr>
          <w:p w14:paraId="08884437" w14:textId="77777777" w:rsidR="00164AB6" w:rsidRPr="0053140C" w:rsidRDefault="00164AB6" w:rsidP="00F91892">
            <w:pPr>
              <w:spacing w:before="120" w:after="120" w:line="240" w:lineRule="auto"/>
              <w:ind w:left="0" w:right="0"/>
              <w:jc w:val="center"/>
              <w:rPr>
                <w:rFonts w:eastAsia="MS Mincho"/>
                <w:lang w:val="en-GB" w:eastAsia="en-US"/>
              </w:rPr>
            </w:pPr>
          </w:p>
        </w:tc>
        <w:tc>
          <w:tcPr>
            <w:tcW w:w="1340" w:type="dxa"/>
            <w:tcBorders>
              <w:top w:val="single" w:sz="2" w:space="0" w:color="auto"/>
              <w:left w:val="single" w:sz="6" w:space="0" w:color="auto"/>
              <w:bottom w:val="single" w:sz="2" w:space="0" w:color="auto"/>
              <w:right w:val="single" w:sz="6" w:space="0" w:color="auto"/>
            </w:tcBorders>
          </w:tcPr>
          <w:p w14:paraId="6EAD9AF7" w14:textId="77777777" w:rsidR="00164AB6" w:rsidRPr="0053140C" w:rsidRDefault="00164AB6" w:rsidP="00F91892">
            <w:pPr>
              <w:spacing w:before="120" w:after="120" w:line="240" w:lineRule="auto"/>
              <w:ind w:left="0" w:right="0"/>
              <w:jc w:val="center"/>
              <w:rPr>
                <w:rFonts w:eastAsia="MS Mincho"/>
                <w:lang w:val="en-GB" w:eastAsia="en-US"/>
              </w:rPr>
            </w:pPr>
          </w:p>
        </w:tc>
      </w:tr>
      <w:tr w:rsidR="0053140C" w:rsidRPr="0053140C" w14:paraId="0C66C77B" w14:textId="77777777" w:rsidTr="00164AB6">
        <w:trPr>
          <w:cantSplit/>
          <w:trHeight w:hRule="exact" w:val="340"/>
          <w:jc w:val="center"/>
        </w:trPr>
        <w:tc>
          <w:tcPr>
            <w:tcW w:w="851" w:type="dxa"/>
            <w:tcBorders>
              <w:top w:val="single" w:sz="2" w:space="0" w:color="auto"/>
              <w:left w:val="single" w:sz="6" w:space="0" w:color="auto"/>
              <w:bottom w:val="single" w:sz="2" w:space="0" w:color="auto"/>
              <w:right w:val="single" w:sz="6" w:space="0" w:color="auto"/>
            </w:tcBorders>
          </w:tcPr>
          <w:p w14:paraId="5C1BEE31" w14:textId="77777777" w:rsidR="00164AB6" w:rsidRPr="0053140C" w:rsidRDefault="00164AB6" w:rsidP="00F91892">
            <w:pPr>
              <w:spacing w:before="120" w:after="120" w:line="240" w:lineRule="auto"/>
              <w:ind w:left="0" w:right="0"/>
              <w:jc w:val="center"/>
              <w:rPr>
                <w:rFonts w:eastAsia="MS Mincho"/>
                <w:lang w:val="en-GB" w:eastAsia="en-US"/>
              </w:rPr>
            </w:pPr>
          </w:p>
        </w:tc>
        <w:tc>
          <w:tcPr>
            <w:tcW w:w="850" w:type="dxa"/>
            <w:tcBorders>
              <w:top w:val="single" w:sz="2" w:space="0" w:color="auto"/>
              <w:left w:val="single" w:sz="6" w:space="0" w:color="auto"/>
              <w:bottom w:val="single" w:sz="2" w:space="0" w:color="auto"/>
              <w:right w:val="single" w:sz="6" w:space="0" w:color="auto"/>
            </w:tcBorders>
          </w:tcPr>
          <w:p w14:paraId="368DC23E" w14:textId="77777777" w:rsidR="00164AB6" w:rsidRPr="0053140C" w:rsidRDefault="00164AB6" w:rsidP="00F91892">
            <w:pPr>
              <w:spacing w:before="120" w:after="120" w:line="240" w:lineRule="auto"/>
              <w:ind w:left="0" w:right="0"/>
              <w:jc w:val="center"/>
              <w:rPr>
                <w:rFonts w:eastAsia="MS Mincho"/>
                <w:lang w:val="en-GB" w:eastAsia="en-US"/>
              </w:rPr>
            </w:pPr>
          </w:p>
        </w:tc>
        <w:tc>
          <w:tcPr>
            <w:tcW w:w="709" w:type="dxa"/>
            <w:tcBorders>
              <w:top w:val="single" w:sz="2" w:space="0" w:color="auto"/>
              <w:left w:val="single" w:sz="6" w:space="0" w:color="auto"/>
              <w:bottom w:val="single" w:sz="2" w:space="0" w:color="auto"/>
              <w:right w:val="single" w:sz="6" w:space="0" w:color="auto"/>
            </w:tcBorders>
          </w:tcPr>
          <w:p w14:paraId="77618256" w14:textId="77777777" w:rsidR="00164AB6" w:rsidRPr="0053140C" w:rsidRDefault="00164AB6" w:rsidP="00F91892">
            <w:pPr>
              <w:spacing w:before="120" w:after="120" w:line="240" w:lineRule="auto"/>
              <w:ind w:left="0" w:right="0"/>
              <w:jc w:val="center"/>
              <w:rPr>
                <w:rFonts w:eastAsia="MS Mincho"/>
                <w:lang w:val="en-GB" w:eastAsia="en-US"/>
              </w:rPr>
            </w:pPr>
          </w:p>
        </w:tc>
        <w:tc>
          <w:tcPr>
            <w:tcW w:w="709" w:type="dxa"/>
            <w:tcBorders>
              <w:top w:val="single" w:sz="2" w:space="0" w:color="auto"/>
              <w:left w:val="single" w:sz="6" w:space="0" w:color="auto"/>
              <w:bottom w:val="single" w:sz="2" w:space="0" w:color="auto"/>
              <w:right w:val="single" w:sz="4" w:space="0" w:color="auto"/>
            </w:tcBorders>
          </w:tcPr>
          <w:p w14:paraId="72D217D2" w14:textId="77777777" w:rsidR="00164AB6" w:rsidRPr="0053140C" w:rsidRDefault="00164AB6" w:rsidP="00F91892">
            <w:pPr>
              <w:spacing w:before="120" w:after="120" w:line="240" w:lineRule="auto"/>
              <w:ind w:left="0" w:right="0"/>
              <w:jc w:val="center"/>
              <w:rPr>
                <w:rFonts w:eastAsia="MS Mincho"/>
                <w:lang w:val="en-GB" w:eastAsia="en-US"/>
              </w:rPr>
            </w:pPr>
          </w:p>
        </w:tc>
        <w:tc>
          <w:tcPr>
            <w:tcW w:w="992" w:type="dxa"/>
            <w:tcBorders>
              <w:top w:val="single" w:sz="2" w:space="0" w:color="auto"/>
              <w:left w:val="single" w:sz="4" w:space="0" w:color="auto"/>
              <w:bottom w:val="single" w:sz="2" w:space="0" w:color="auto"/>
              <w:right w:val="single" w:sz="6" w:space="0" w:color="auto"/>
            </w:tcBorders>
          </w:tcPr>
          <w:p w14:paraId="00E8D9CA" w14:textId="77777777" w:rsidR="00164AB6" w:rsidRPr="0053140C" w:rsidRDefault="00164AB6" w:rsidP="00F91892">
            <w:pPr>
              <w:spacing w:before="120" w:after="120" w:line="240" w:lineRule="auto"/>
              <w:ind w:left="0" w:right="0"/>
              <w:jc w:val="center"/>
              <w:rPr>
                <w:rFonts w:eastAsia="MS Mincho"/>
                <w:lang w:val="en-GB" w:eastAsia="en-US"/>
              </w:rPr>
            </w:pPr>
          </w:p>
        </w:tc>
        <w:tc>
          <w:tcPr>
            <w:tcW w:w="1395" w:type="dxa"/>
            <w:tcBorders>
              <w:top w:val="single" w:sz="2" w:space="0" w:color="auto"/>
              <w:left w:val="single" w:sz="6" w:space="0" w:color="auto"/>
              <w:bottom w:val="single" w:sz="2" w:space="0" w:color="auto"/>
              <w:right w:val="single" w:sz="6" w:space="0" w:color="auto"/>
            </w:tcBorders>
          </w:tcPr>
          <w:p w14:paraId="7FF7CFA7" w14:textId="77777777" w:rsidR="00164AB6" w:rsidRPr="0053140C" w:rsidRDefault="00164AB6" w:rsidP="00F91892">
            <w:pPr>
              <w:spacing w:before="120" w:after="120" w:line="240" w:lineRule="auto"/>
              <w:ind w:left="0" w:right="0"/>
              <w:jc w:val="center"/>
              <w:rPr>
                <w:rFonts w:eastAsia="MS Mincho"/>
                <w:lang w:val="en-GB" w:eastAsia="en-US"/>
              </w:rPr>
            </w:pPr>
          </w:p>
        </w:tc>
        <w:tc>
          <w:tcPr>
            <w:tcW w:w="1276" w:type="dxa"/>
            <w:tcBorders>
              <w:top w:val="single" w:sz="2" w:space="0" w:color="auto"/>
              <w:left w:val="single" w:sz="6" w:space="0" w:color="auto"/>
              <w:bottom w:val="single" w:sz="2" w:space="0" w:color="auto"/>
              <w:right w:val="single" w:sz="6" w:space="0" w:color="auto"/>
            </w:tcBorders>
          </w:tcPr>
          <w:p w14:paraId="60E63F7D" w14:textId="77777777" w:rsidR="00164AB6" w:rsidRPr="0053140C" w:rsidRDefault="00164AB6" w:rsidP="00F91892">
            <w:pPr>
              <w:spacing w:before="120" w:after="120" w:line="240" w:lineRule="auto"/>
              <w:ind w:left="0" w:right="0"/>
              <w:jc w:val="center"/>
              <w:rPr>
                <w:rFonts w:eastAsia="MS Mincho"/>
                <w:lang w:val="en-GB" w:eastAsia="en-US"/>
              </w:rPr>
            </w:pPr>
          </w:p>
        </w:tc>
        <w:tc>
          <w:tcPr>
            <w:tcW w:w="1007" w:type="dxa"/>
            <w:tcBorders>
              <w:top w:val="single" w:sz="2" w:space="0" w:color="auto"/>
              <w:left w:val="single" w:sz="6" w:space="0" w:color="auto"/>
              <w:bottom w:val="single" w:sz="2" w:space="0" w:color="auto"/>
              <w:right w:val="single" w:sz="6" w:space="0" w:color="auto"/>
            </w:tcBorders>
          </w:tcPr>
          <w:p w14:paraId="7C1E9385" w14:textId="77777777" w:rsidR="00164AB6" w:rsidRPr="0053140C" w:rsidRDefault="00164AB6" w:rsidP="00F91892">
            <w:pPr>
              <w:spacing w:before="120" w:after="120" w:line="240" w:lineRule="auto"/>
              <w:ind w:left="0" w:right="0"/>
              <w:jc w:val="center"/>
              <w:rPr>
                <w:rFonts w:eastAsia="MS Mincho"/>
                <w:lang w:val="en-GB" w:eastAsia="en-US"/>
              </w:rPr>
            </w:pPr>
          </w:p>
        </w:tc>
        <w:tc>
          <w:tcPr>
            <w:tcW w:w="1340" w:type="dxa"/>
            <w:tcBorders>
              <w:top w:val="nil"/>
              <w:left w:val="single" w:sz="6" w:space="0" w:color="auto"/>
              <w:bottom w:val="single" w:sz="2" w:space="0" w:color="auto"/>
              <w:right w:val="single" w:sz="6" w:space="0" w:color="auto"/>
            </w:tcBorders>
          </w:tcPr>
          <w:p w14:paraId="3C0E51D9" w14:textId="77777777" w:rsidR="00164AB6" w:rsidRPr="0053140C" w:rsidRDefault="00164AB6" w:rsidP="00F91892">
            <w:pPr>
              <w:spacing w:before="120" w:after="120" w:line="240" w:lineRule="auto"/>
              <w:ind w:left="0" w:right="0"/>
              <w:jc w:val="center"/>
              <w:rPr>
                <w:rFonts w:eastAsia="MS Mincho"/>
                <w:lang w:val="en-GB" w:eastAsia="en-US"/>
              </w:rPr>
            </w:pPr>
          </w:p>
        </w:tc>
      </w:tr>
      <w:tr w:rsidR="0053140C" w:rsidRPr="0053140C" w14:paraId="5505A00A" w14:textId="77777777" w:rsidTr="00164AB6">
        <w:trPr>
          <w:cantSplit/>
          <w:trHeight w:hRule="exact" w:val="340"/>
          <w:jc w:val="center"/>
        </w:trPr>
        <w:tc>
          <w:tcPr>
            <w:tcW w:w="851" w:type="dxa"/>
            <w:tcBorders>
              <w:top w:val="single" w:sz="2" w:space="0" w:color="auto"/>
              <w:left w:val="single" w:sz="6" w:space="0" w:color="auto"/>
              <w:bottom w:val="single" w:sz="2" w:space="0" w:color="auto"/>
              <w:right w:val="single" w:sz="6" w:space="0" w:color="auto"/>
            </w:tcBorders>
          </w:tcPr>
          <w:p w14:paraId="5DFF5E66" w14:textId="77777777" w:rsidR="00164AB6" w:rsidRPr="0053140C" w:rsidRDefault="00164AB6" w:rsidP="00F91892">
            <w:pPr>
              <w:spacing w:before="120" w:after="120" w:line="240" w:lineRule="auto"/>
              <w:ind w:left="0" w:right="0"/>
              <w:jc w:val="center"/>
              <w:rPr>
                <w:rFonts w:eastAsia="MS Mincho"/>
                <w:lang w:val="en-GB" w:eastAsia="en-US"/>
              </w:rPr>
            </w:pPr>
          </w:p>
        </w:tc>
        <w:tc>
          <w:tcPr>
            <w:tcW w:w="850" w:type="dxa"/>
            <w:tcBorders>
              <w:top w:val="single" w:sz="2" w:space="0" w:color="auto"/>
              <w:left w:val="single" w:sz="6" w:space="0" w:color="auto"/>
              <w:bottom w:val="single" w:sz="2" w:space="0" w:color="auto"/>
              <w:right w:val="single" w:sz="6" w:space="0" w:color="auto"/>
            </w:tcBorders>
          </w:tcPr>
          <w:p w14:paraId="28D5490C" w14:textId="77777777" w:rsidR="00164AB6" w:rsidRPr="0053140C" w:rsidRDefault="00164AB6" w:rsidP="00F91892">
            <w:pPr>
              <w:spacing w:before="120" w:after="120" w:line="240" w:lineRule="auto"/>
              <w:ind w:left="0" w:right="0"/>
              <w:jc w:val="center"/>
              <w:rPr>
                <w:rFonts w:eastAsia="MS Mincho"/>
                <w:lang w:val="en-GB" w:eastAsia="en-US"/>
              </w:rPr>
            </w:pPr>
          </w:p>
        </w:tc>
        <w:tc>
          <w:tcPr>
            <w:tcW w:w="709" w:type="dxa"/>
            <w:tcBorders>
              <w:top w:val="single" w:sz="2" w:space="0" w:color="auto"/>
              <w:left w:val="single" w:sz="6" w:space="0" w:color="auto"/>
              <w:bottom w:val="single" w:sz="2" w:space="0" w:color="auto"/>
              <w:right w:val="single" w:sz="6" w:space="0" w:color="auto"/>
            </w:tcBorders>
          </w:tcPr>
          <w:p w14:paraId="19600A9B" w14:textId="77777777" w:rsidR="00164AB6" w:rsidRPr="0053140C" w:rsidRDefault="00164AB6" w:rsidP="00F91892">
            <w:pPr>
              <w:spacing w:before="120" w:after="120" w:line="240" w:lineRule="auto"/>
              <w:ind w:left="0" w:right="0"/>
              <w:jc w:val="center"/>
              <w:rPr>
                <w:rFonts w:eastAsia="MS Mincho"/>
                <w:lang w:val="en-GB" w:eastAsia="en-US"/>
              </w:rPr>
            </w:pPr>
          </w:p>
        </w:tc>
        <w:tc>
          <w:tcPr>
            <w:tcW w:w="709" w:type="dxa"/>
            <w:tcBorders>
              <w:top w:val="single" w:sz="2" w:space="0" w:color="auto"/>
              <w:left w:val="single" w:sz="6" w:space="0" w:color="auto"/>
              <w:bottom w:val="single" w:sz="2" w:space="0" w:color="auto"/>
              <w:right w:val="single" w:sz="4" w:space="0" w:color="auto"/>
            </w:tcBorders>
          </w:tcPr>
          <w:p w14:paraId="1483AD75" w14:textId="77777777" w:rsidR="00164AB6" w:rsidRPr="0053140C" w:rsidRDefault="00164AB6" w:rsidP="00F91892">
            <w:pPr>
              <w:spacing w:before="120" w:after="120" w:line="240" w:lineRule="auto"/>
              <w:ind w:left="0" w:right="0"/>
              <w:jc w:val="center"/>
              <w:rPr>
                <w:rFonts w:eastAsia="MS Mincho"/>
                <w:lang w:val="en-GB" w:eastAsia="en-US"/>
              </w:rPr>
            </w:pPr>
          </w:p>
        </w:tc>
        <w:tc>
          <w:tcPr>
            <w:tcW w:w="992" w:type="dxa"/>
            <w:tcBorders>
              <w:top w:val="single" w:sz="2" w:space="0" w:color="auto"/>
              <w:left w:val="single" w:sz="4" w:space="0" w:color="auto"/>
              <w:bottom w:val="single" w:sz="2" w:space="0" w:color="auto"/>
              <w:right w:val="single" w:sz="6" w:space="0" w:color="auto"/>
            </w:tcBorders>
          </w:tcPr>
          <w:p w14:paraId="1AA2307B" w14:textId="77777777" w:rsidR="00164AB6" w:rsidRPr="0053140C" w:rsidRDefault="00164AB6" w:rsidP="00F91892">
            <w:pPr>
              <w:spacing w:before="120" w:after="120" w:line="240" w:lineRule="auto"/>
              <w:ind w:left="0" w:right="0"/>
              <w:jc w:val="center"/>
              <w:rPr>
                <w:rFonts w:eastAsia="MS Mincho"/>
                <w:lang w:val="en-GB" w:eastAsia="en-US"/>
              </w:rPr>
            </w:pPr>
          </w:p>
        </w:tc>
        <w:tc>
          <w:tcPr>
            <w:tcW w:w="1395" w:type="dxa"/>
            <w:tcBorders>
              <w:top w:val="single" w:sz="2" w:space="0" w:color="auto"/>
              <w:left w:val="single" w:sz="6" w:space="0" w:color="auto"/>
              <w:bottom w:val="single" w:sz="2" w:space="0" w:color="auto"/>
              <w:right w:val="single" w:sz="6" w:space="0" w:color="auto"/>
            </w:tcBorders>
          </w:tcPr>
          <w:p w14:paraId="5B2AA364" w14:textId="77777777" w:rsidR="00164AB6" w:rsidRPr="0053140C" w:rsidRDefault="00164AB6" w:rsidP="00F91892">
            <w:pPr>
              <w:spacing w:before="120" w:after="120" w:line="240" w:lineRule="auto"/>
              <w:ind w:left="0" w:right="0"/>
              <w:jc w:val="center"/>
              <w:rPr>
                <w:rFonts w:eastAsia="MS Mincho"/>
                <w:lang w:val="en-GB" w:eastAsia="en-US"/>
              </w:rPr>
            </w:pPr>
          </w:p>
        </w:tc>
        <w:tc>
          <w:tcPr>
            <w:tcW w:w="1276" w:type="dxa"/>
            <w:tcBorders>
              <w:top w:val="single" w:sz="2" w:space="0" w:color="auto"/>
              <w:left w:val="single" w:sz="6" w:space="0" w:color="auto"/>
              <w:bottom w:val="single" w:sz="2" w:space="0" w:color="auto"/>
              <w:right w:val="single" w:sz="6" w:space="0" w:color="auto"/>
            </w:tcBorders>
          </w:tcPr>
          <w:p w14:paraId="0DCB22D3" w14:textId="77777777" w:rsidR="00164AB6" w:rsidRPr="0053140C" w:rsidRDefault="00164AB6" w:rsidP="00F91892">
            <w:pPr>
              <w:spacing w:before="120" w:after="120" w:line="240" w:lineRule="auto"/>
              <w:ind w:left="0" w:right="0"/>
              <w:jc w:val="center"/>
              <w:rPr>
                <w:rFonts w:eastAsia="MS Mincho"/>
                <w:lang w:val="en-GB" w:eastAsia="en-US"/>
              </w:rPr>
            </w:pPr>
          </w:p>
        </w:tc>
        <w:tc>
          <w:tcPr>
            <w:tcW w:w="1007" w:type="dxa"/>
            <w:tcBorders>
              <w:top w:val="single" w:sz="2" w:space="0" w:color="auto"/>
              <w:left w:val="single" w:sz="6" w:space="0" w:color="auto"/>
              <w:bottom w:val="single" w:sz="2" w:space="0" w:color="auto"/>
              <w:right w:val="single" w:sz="6" w:space="0" w:color="auto"/>
            </w:tcBorders>
          </w:tcPr>
          <w:p w14:paraId="4503B6EB" w14:textId="77777777" w:rsidR="00164AB6" w:rsidRPr="0053140C" w:rsidRDefault="00164AB6" w:rsidP="00F91892">
            <w:pPr>
              <w:spacing w:before="120" w:after="120" w:line="240" w:lineRule="auto"/>
              <w:ind w:left="0" w:right="0"/>
              <w:jc w:val="center"/>
              <w:rPr>
                <w:rFonts w:eastAsia="MS Mincho"/>
                <w:lang w:val="en-GB" w:eastAsia="en-US"/>
              </w:rPr>
            </w:pPr>
          </w:p>
        </w:tc>
        <w:tc>
          <w:tcPr>
            <w:tcW w:w="1340" w:type="dxa"/>
            <w:tcBorders>
              <w:top w:val="single" w:sz="2" w:space="0" w:color="auto"/>
              <w:left w:val="single" w:sz="6" w:space="0" w:color="auto"/>
              <w:bottom w:val="single" w:sz="2" w:space="0" w:color="auto"/>
              <w:right w:val="single" w:sz="6" w:space="0" w:color="auto"/>
            </w:tcBorders>
          </w:tcPr>
          <w:p w14:paraId="3A8D2D0A" w14:textId="77777777" w:rsidR="00164AB6" w:rsidRPr="0053140C" w:rsidRDefault="00164AB6" w:rsidP="00F91892">
            <w:pPr>
              <w:spacing w:before="120" w:after="120" w:line="240" w:lineRule="auto"/>
              <w:ind w:left="0" w:right="0"/>
              <w:jc w:val="center"/>
              <w:rPr>
                <w:rFonts w:eastAsia="MS Mincho"/>
                <w:lang w:val="en-GB" w:eastAsia="en-US"/>
              </w:rPr>
            </w:pPr>
          </w:p>
        </w:tc>
      </w:tr>
      <w:tr w:rsidR="0053140C" w:rsidRPr="0053140C" w14:paraId="4C6FA5E3" w14:textId="77777777" w:rsidTr="00164AB6">
        <w:trPr>
          <w:cantSplit/>
          <w:trHeight w:hRule="exact" w:val="340"/>
          <w:jc w:val="center"/>
        </w:trPr>
        <w:tc>
          <w:tcPr>
            <w:tcW w:w="851" w:type="dxa"/>
            <w:tcBorders>
              <w:top w:val="single" w:sz="2" w:space="0" w:color="auto"/>
              <w:left w:val="single" w:sz="6" w:space="0" w:color="auto"/>
              <w:bottom w:val="single" w:sz="2" w:space="0" w:color="auto"/>
              <w:right w:val="single" w:sz="6" w:space="0" w:color="auto"/>
            </w:tcBorders>
          </w:tcPr>
          <w:p w14:paraId="53D97D71" w14:textId="77777777" w:rsidR="00164AB6" w:rsidRPr="0053140C" w:rsidRDefault="00164AB6" w:rsidP="00F91892">
            <w:pPr>
              <w:spacing w:before="120" w:after="120" w:line="240" w:lineRule="auto"/>
              <w:ind w:left="0" w:right="0"/>
              <w:jc w:val="center"/>
              <w:rPr>
                <w:rFonts w:eastAsia="MS Mincho"/>
                <w:lang w:val="en-GB" w:eastAsia="en-US"/>
              </w:rPr>
            </w:pPr>
          </w:p>
        </w:tc>
        <w:tc>
          <w:tcPr>
            <w:tcW w:w="850" w:type="dxa"/>
            <w:tcBorders>
              <w:top w:val="single" w:sz="2" w:space="0" w:color="auto"/>
              <w:left w:val="single" w:sz="6" w:space="0" w:color="auto"/>
              <w:bottom w:val="single" w:sz="2" w:space="0" w:color="auto"/>
              <w:right w:val="single" w:sz="6" w:space="0" w:color="auto"/>
            </w:tcBorders>
          </w:tcPr>
          <w:p w14:paraId="59AE41C6" w14:textId="77777777" w:rsidR="00164AB6" w:rsidRPr="0053140C" w:rsidRDefault="00164AB6" w:rsidP="00F91892">
            <w:pPr>
              <w:spacing w:before="120" w:after="120" w:line="240" w:lineRule="auto"/>
              <w:ind w:left="0" w:right="0"/>
              <w:jc w:val="center"/>
              <w:rPr>
                <w:rFonts w:eastAsia="MS Mincho"/>
                <w:lang w:val="en-GB" w:eastAsia="en-US"/>
              </w:rPr>
            </w:pPr>
          </w:p>
        </w:tc>
        <w:tc>
          <w:tcPr>
            <w:tcW w:w="709" w:type="dxa"/>
            <w:tcBorders>
              <w:top w:val="single" w:sz="2" w:space="0" w:color="auto"/>
              <w:left w:val="single" w:sz="6" w:space="0" w:color="auto"/>
              <w:bottom w:val="single" w:sz="2" w:space="0" w:color="auto"/>
              <w:right w:val="single" w:sz="6" w:space="0" w:color="auto"/>
            </w:tcBorders>
          </w:tcPr>
          <w:p w14:paraId="0D1E2E16" w14:textId="77777777" w:rsidR="00164AB6" w:rsidRPr="0053140C" w:rsidRDefault="00164AB6" w:rsidP="00F91892">
            <w:pPr>
              <w:spacing w:before="120" w:after="120" w:line="240" w:lineRule="auto"/>
              <w:ind w:left="0" w:right="0"/>
              <w:jc w:val="center"/>
              <w:rPr>
                <w:rFonts w:eastAsia="MS Mincho"/>
                <w:lang w:val="en-GB" w:eastAsia="en-US"/>
              </w:rPr>
            </w:pPr>
          </w:p>
        </w:tc>
        <w:tc>
          <w:tcPr>
            <w:tcW w:w="709" w:type="dxa"/>
            <w:tcBorders>
              <w:top w:val="single" w:sz="2" w:space="0" w:color="auto"/>
              <w:left w:val="single" w:sz="6" w:space="0" w:color="auto"/>
              <w:bottom w:val="single" w:sz="2" w:space="0" w:color="auto"/>
              <w:right w:val="single" w:sz="4" w:space="0" w:color="auto"/>
            </w:tcBorders>
          </w:tcPr>
          <w:p w14:paraId="59DABDB5" w14:textId="77777777" w:rsidR="00164AB6" w:rsidRPr="0053140C" w:rsidRDefault="00164AB6" w:rsidP="00F91892">
            <w:pPr>
              <w:spacing w:before="120" w:after="120" w:line="240" w:lineRule="auto"/>
              <w:ind w:left="0" w:right="0"/>
              <w:jc w:val="center"/>
              <w:rPr>
                <w:rFonts w:eastAsia="MS Mincho"/>
                <w:lang w:val="en-GB" w:eastAsia="en-US"/>
              </w:rPr>
            </w:pPr>
          </w:p>
        </w:tc>
        <w:tc>
          <w:tcPr>
            <w:tcW w:w="992" w:type="dxa"/>
            <w:tcBorders>
              <w:top w:val="single" w:sz="2" w:space="0" w:color="auto"/>
              <w:left w:val="single" w:sz="4" w:space="0" w:color="auto"/>
              <w:bottom w:val="single" w:sz="2" w:space="0" w:color="auto"/>
              <w:right w:val="single" w:sz="6" w:space="0" w:color="auto"/>
            </w:tcBorders>
          </w:tcPr>
          <w:p w14:paraId="37ACC00A" w14:textId="77777777" w:rsidR="00164AB6" w:rsidRPr="0053140C" w:rsidRDefault="00164AB6" w:rsidP="00F91892">
            <w:pPr>
              <w:spacing w:before="120" w:after="120" w:line="240" w:lineRule="auto"/>
              <w:ind w:left="0" w:right="0"/>
              <w:jc w:val="center"/>
              <w:rPr>
                <w:rFonts w:eastAsia="MS Mincho"/>
                <w:lang w:val="en-GB" w:eastAsia="en-US"/>
              </w:rPr>
            </w:pPr>
          </w:p>
        </w:tc>
        <w:tc>
          <w:tcPr>
            <w:tcW w:w="1395" w:type="dxa"/>
            <w:tcBorders>
              <w:top w:val="single" w:sz="2" w:space="0" w:color="auto"/>
              <w:left w:val="single" w:sz="6" w:space="0" w:color="auto"/>
              <w:bottom w:val="single" w:sz="2" w:space="0" w:color="auto"/>
              <w:right w:val="single" w:sz="6" w:space="0" w:color="auto"/>
            </w:tcBorders>
          </w:tcPr>
          <w:p w14:paraId="79502010" w14:textId="77777777" w:rsidR="00164AB6" w:rsidRPr="0053140C" w:rsidRDefault="00164AB6" w:rsidP="00F91892">
            <w:pPr>
              <w:spacing w:before="120" w:after="120" w:line="240" w:lineRule="auto"/>
              <w:ind w:left="0" w:right="0"/>
              <w:jc w:val="center"/>
              <w:rPr>
                <w:rFonts w:eastAsia="MS Mincho"/>
                <w:lang w:val="en-GB" w:eastAsia="en-US"/>
              </w:rPr>
            </w:pPr>
          </w:p>
        </w:tc>
        <w:tc>
          <w:tcPr>
            <w:tcW w:w="1276" w:type="dxa"/>
            <w:tcBorders>
              <w:top w:val="single" w:sz="2" w:space="0" w:color="auto"/>
              <w:left w:val="single" w:sz="6" w:space="0" w:color="auto"/>
              <w:bottom w:val="single" w:sz="2" w:space="0" w:color="auto"/>
              <w:right w:val="single" w:sz="6" w:space="0" w:color="auto"/>
            </w:tcBorders>
          </w:tcPr>
          <w:p w14:paraId="11EAFD40" w14:textId="77777777" w:rsidR="00164AB6" w:rsidRPr="0053140C" w:rsidRDefault="00164AB6" w:rsidP="00F91892">
            <w:pPr>
              <w:spacing w:before="120" w:after="120" w:line="240" w:lineRule="auto"/>
              <w:ind w:left="0" w:right="0"/>
              <w:jc w:val="center"/>
              <w:rPr>
                <w:rFonts w:eastAsia="MS Mincho"/>
                <w:lang w:val="en-GB" w:eastAsia="en-US"/>
              </w:rPr>
            </w:pPr>
          </w:p>
        </w:tc>
        <w:tc>
          <w:tcPr>
            <w:tcW w:w="1007" w:type="dxa"/>
            <w:tcBorders>
              <w:top w:val="single" w:sz="2" w:space="0" w:color="auto"/>
              <w:left w:val="single" w:sz="6" w:space="0" w:color="auto"/>
              <w:bottom w:val="single" w:sz="2" w:space="0" w:color="auto"/>
              <w:right w:val="single" w:sz="6" w:space="0" w:color="auto"/>
            </w:tcBorders>
          </w:tcPr>
          <w:p w14:paraId="7F024867" w14:textId="77777777" w:rsidR="00164AB6" w:rsidRPr="0053140C" w:rsidRDefault="00164AB6" w:rsidP="00F91892">
            <w:pPr>
              <w:spacing w:before="120" w:after="120" w:line="240" w:lineRule="auto"/>
              <w:ind w:left="0" w:right="0"/>
              <w:jc w:val="center"/>
              <w:rPr>
                <w:rFonts w:eastAsia="MS Mincho"/>
                <w:lang w:val="en-GB" w:eastAsia="en-US"/>
              </w:rPr>
            </w:pPr>
          </w:p>
        </w:tc>
        <w:tc>
          <w:tcPr>
            <w:tcW w:w="1340" w:type="dxa"/>
            <w:tcBorders>
              <w:top w:val="single" w:sz="2" w:space="0" w:color="auto"/>
              <w:left w:val="single" w:sz="6" w:space="0" w:color="auto"/>
              <w:bottom w:val="single" w:sz="2" w:space="0" w:color="auto"/>
              <w:right w:val="single" w:sz="6" w:space="0" w:color="auto"/>
            </w:tcBorders>
          </w:tcPr>
          <w:p w14:paraId="15A0948D" w14:textId="77777777" w:rsidR="00164AB6" w:rsidRPr="0053140C" w:rsidRDefault="00164AB6" w:rsidP="00F91892">
            <w:pPr>
              <w:spacing w:before="120" w:after="120" w:line="240" w:lineRule="auto"/>
              <w:ind w:left="0" w:right="0"/>
              <w:jc w:val="center"/>
              <w:rPr>
                <w:rFonts w:eastAsia="MS Mincho"/>
                <w:lang w:val="en-GB" w:eastAsia="en-US"/>
              </w:rPr>
            </w:pPr>
          </w:p>
        </w:tc>
      </w:tr>
      <w:tr w:rsidR="0053140C" w:rsidRPr="0053140C" w14:paraId="7D147369" w14:textId="77777777" w:rsidTr="00164AB6">
        <w:trPr>
          <w:cantSplit/>
          <w:trHeight w:hRule="exact" w:val="340"/>
          <w:jc w:val="center"/>
        </w:trPr>
        <w:tc>
          <w:tcPr>
            <w:tcW w:w="851" w:type="dxa"/>
            <w:tcBorders>
              <w:top w:val="single" w:sz="2" w:space="0" w:color="auto"/>
              <w:left w:val="single" w:sz="6" w:space="0" w:color="auto"/>
              <w:bottom w:val="single" w:sz="2" w:space="0" w:color="auto"/>
              <w:right w:val="single" w:sz="6" w:space="0" w:color="auto"/>
            </w:tcBorders>
          </w:tcPr>
          <w:p w14:paraId="723BC5EF" w14:textId="77777777" w:rsidR="00164AB6" w:rsidRPr="0053140C" w:rsidRDefault="00164AB6" w:rsidP="00F91892">
            <w:pPr>
              <w:spacing w:before="120" w:after="120" w:line="240" w:lineRule="auto"/>
              <w:ind w:left="0" w:right="0"/>
              <w:jc w:val="center"/>
              <w:rPr>
                <w:rFonts w:eastAsia="MS Mincho"/>
                <w:lang w:val="en-GB" w:eastAsia="en-US"/>
              </w:rPr>
            </w:pPr>
          </w:p>
        </w:tc>
        <w:tc>
          <w:tcPr>
            <w:tcW w:w="850" w:type="dxa"/>
            <w:tcBorders>
              <w:top w:val="single" w:sz="2" w:space="0" w:color="auto"/>
              <w:left w:val="single" w:sz="6" w:space="0" w:color="auto"/>
              <w:bottom w:val="single" w:sz="2" w:space="0" w:color="auto"/>
              <w:right w:val="single" w:sz="6" w:space="0" w:color="auto"/>
            </w:tcBorders>
          </w:tcPr>
          <w:p w14:paraId="7A25652C" w14:textId="77777777" w:rsidR="00164AB6" w:rsidRPr="0053140C" w:rsidRDefault="00164AB6" w:rsidP="00F91892">
            <w:pPr>
              <w:spacing w:before="120" w:after="120" w:line="240" w:lineRule="auto"/>
              <w:ind w:left="0" w:right="0"/>
              <w:jc w:val="center"/>
              <w:rPr>
                <w:rFonts w:eastAsia="MS Mincho"/>
                <w:lang w:val="en-GB" w:eastAsia="en-US"/>
              </w:rPr>
            </w:pPr>
          </w:p>
        </w:tc>
        <w:tc>
          <w:tcPr>
            <w:tcW w:w="709" w:type="dxa"/>
            <w:tcBorders>
              <w:top w:val="single" w:sz="2" w:space="0" w:color="auto"/>
              <w:left w:val="single" w:sz="6" w:space="0" w:color="auto"/>
              <w:bottom w:val="single" w:sz="2" w:space="0" w:color="auto"/>
              <w:right w:val="single" w:sz="6" w:space="0" w:color="auto"/>
            </w:tcBorders>
          </w:tcPr>
          <w:p w14:paraId="07A732DD" w14:textId="77777777" w:rsidR="00164AB6" w:rsidRPr="0053140C" w:rsidRDefault="00164AB6" w:rsidP="00F91892">
            <w:pPr>
              <w:spacing w:before="120" w:after="120" w:line="240" w:lineRule="auto"/>
              <w:ind w:left="0" w:right="0"/>
              <w:jc w:val="center"/>
              <w:rPr>
                <w:rFonts w:eastAsia="MS Mincho"/>
                <w:lang w:val="en-GB" w:eastAsia="en-US"/>
              </w:rPr>
            </w:pPr>
          </w:p>
        </w:tc>
        <w:tc>
          <w:tcPr>
            <w:tcW w:w="709" w:type="dxa"/>
            <w:tcBorders>
              <w:top w:val="single" w:sz="2" w:space="0" w:color="auto"/>
              <w:left w:val="single" w:sz="6" w:space="0" w:color="auto"/>
              <w:bottom w:val="single" w:sz="2" w:space="0" w:color="auto"/>
              <w:right w:val="single" w:sz="4" w:space="0" w:color="auto"/>
            </w:tcBorders>
          </w:tcPr>
          <w:p w14:paraId="3456EEB9" w14:textId="77777777" w:rsidR="00164AB6" w:rsidRPr="0053140C" w:rsidRDefault="00164AB6" w:rsidP="00F91892">
            <w:pPr>
              <w:spacing w:before="120" w:after="120" w:line="240" w:lineRule="auto"/>
              <w:ind w:left="0" w:right="0"/>
              <w:jc w:val="center"/>
              <w:rPr>
                <w:rFonts w:eastAsia="MS Mincho"/>
                <w:lang w:val="en-GB" w:eastAsia="en-US"/>
              </w:rPr>
            </w:pPr>
          </w:p>
        </w:tc>
        <w:tc>
          <w:tcPr>
            <w:tcW w:w="992" w:type="dxa"/>
            <w:tcBorders>
              <w:top w:val="single" w:sz="2" w:space="0" w:color="auto"/>
              <w:left w:val="single" w:sz="4" w:space="0" w:color="auto"/>
              <w:bottom w:val="single" w:sz="2" w:space="0" w:color="auto"/>
              <w:right w:val="single" w:sz="6" w:space="0" w:color="auto"/>
            </w:tcBorders>
          </w:tcPr>
          <w:p w14:paraId="06111005" w14:textId="77777777" w:rsidR="00164AB6" w:rsidRPr="0053140C" w:rsidRDefault="00164AB6" w:rsidP="00F91892">
            <w:pPr>
              <w:spacing w:before="120" w:after="120" w:line="240" w:lineRule="auto"/>
              <w:ind w:left="0" w:right="0"/>
              <w:jc w:val="center"/>
              <w:rPr>
                <w:rFonts w:eastAsia="MS Mincho"/>
                <w:lang w:val="en-GB" w:eastAsia="en-US"/>
              </w:rPr>
            </w:pPr>
          </w:p>
        </w:tc>
        <w:tc>
          <w:tcPr>
            <w:tcW w:w="1395" w:type="dxa"/>
            <w:tcBorders>
              <w:top w:val="single" w:sz="2" w:space="0" w:color="auto"/>
              <w:left w:val="single" w:sz="6" w:space="0" w:color="auto"/>
              <w:bottom w:val="single" w:sz="2" w:space="0" w:color="auto"/>
              <w:right w:val="single" w:sz="6" w:space="0" w:color="auto"/>
            </w:tcBorders>
          </w:tcPr>
          <w:p w14:paraId="57A03701" w14:textId="77777777" w:rsidR="00164AB6" w:rsidRPr="0053140C" w:rsidRDefault="00164AB6" w:rsidP="00F91892">
            <w:pPr>
              <w:spacing w:before="120" w:after="120" w:line="240" w:lineRule="auto"/>
              <w:ind w:left="0" w:right="0"/>
              <w:jc w:val="center"/>
              <w:rPr>
                <w:rFonts w:eastAsia="MS Mincho"/>
                <w:lang w:val="en-GB" w:eastAsia="en-US"/>
              </w:rPr>
            </w:pPr>
          </w:p>
        </w:tc>
        <w:tc>
          <w:tcPr>
            <w:tcW w:w="1276" w:type="dxa"/>
            <w:tcBorders>
              <w:top w:val="single" w:sz="2" w:space="0" w:color="auto"/>
              <w:left w:val="single" w:sz="6" w:space="0" w:color="auto"/>
              <w:bottom w:val="single" w:sz="2" w:space="0" w:color="auto"/>
              <w:right w:val="single" w:sz="6" w:space="0" w:color="auto"/>
            </w:tcBorders>
          </w:tcPr>
          <w:p w14:paraId="386AFB21" w14:textId="77777777" w:rsidR="00164AB6" w:rsidRPr="0053140C" w:rsidRDefault="00164AB6" w:rsidP="00F91892">
            <w:pPr>
              <w:spacing w:before="120" w:after="120" w:line="240" w:lineRule="auto"/>
              <w:ind w:left="0" w:right="0"/>
              <w:jc w:val="center"/>
              <w:rPr>
                <w:rFonts w:eastAsia="MS Mincho"/>
                <w:lang w:val="en-GB" w:eastAsia="en-US"/>
              </w:rPr>
            </w:pPr>
          </w:p>
        </w:tc>
        <w:tc>
          <w:tcPr>
            <w:tcW w:w="1007" w:type="dxa"/>
            <w:tcBorders>
              <w:top w:val="single" w:sz="2" w:space="0" w:color="auto"/>
              <w:left w:val="single" w:sz="6" w:space="0" w:color="auto"/>
              <w:bottom w:val="single" w:sz="2" w:space="0" w:color="auto"/>
              <w:right w:val="single" w:sz="6" w:space="0" w:color="auto"/>
            </w:tcBorders>
          </w:tcPr>
          <w:p w14:paraId="7B30EBB0" w14:textId="77777777" w:rsidR="00164AB6" w:rsidRPr="0053140C" w:rsidRDefault="00164AB6" w:rsidP="00F91892">
            <w:pPr>
              <w:spacing w:before="120" w:after="120" w:line="240" w:lineRule="auto"/>
              <w:ind w:left="0" w:right="0"/>
              <w:jc w:val="center"/>
              <w:rPr>
                <w:rFonts w:eastAsia="MS Mincho"/>
                <w:lang w:val="en-GB" w:eastAsia="en-US"/>
              </w:rPr>
            </w:pPr>
          </w:p>
        </w:tc>
        <w:tc>
          <w:tcPr>
            <w:tcW w:w="1340" w:type="dxa"/>
            <w:tcBorders>
              <w:top w:val="single" w:sz="2" w:space="0" w:color="auto"/>
              <w:left w:val="single" w:sz="6" w:space="0" w:color="auto"/>
              <w:bottom w:val="single" w:sz="2" w:space="0" w:color="auto"/>
              <w:right w:val="single" w:sz="6" w:space="0" w:color="auto"/>
            </w:tcBorders>
          </w:tcPr>
          <w:p w14:paraId="1ECEC2D0" w14:textId="77777777" w:rsidR="00164AB6" w:rsidRPr="0053140C" w:rsidRDefault="00164AB6" w:rsidP="00F91892">
            <w:pPr>
              <w:spacing w:before="120" w:after="120" w:line="240" w:lineRule="auto"/>
              <w:ind w:left="0" w:right="0"/>
              <w:jc w:val="center"/>
              <w:rPr>
                <w:rFonts w:eastAsia="MS Mincho"/>
                <w:lang w:val="en-GB" w:eastAsia="en-US"/>
              </w:rPr>
            </w:pPr>
          </w:p>
        </w:tc>
      </w:tr>
      <w:tr w:rsidR="0053140C" w:rsidRPr="0053140C" w14:paraId="72514F79" w14:textId="77777777" w:rsidTr="00164AB6">
        <w:trPr>
          <w:cantSplit/>
          <w:trHeight w:hRule="exact" w:val="340"/>
          <w:jc w:val="center"/>
        </w:trPr>
        <w:tc>
          <w:tcPr>
            <w:tcW w:w="851" w:type="dxa"/>
            <w:tcBorders>
              <w:top w:val="single" w:sz="2" w:space="0" w:color="auto"/>
              <w:left w:val="single" w:sz="6" w:space="0" w:color="auto"/>
              <w:bottom w:val="single" w:sz="2" w:space="0" w:color="auto"/>
              <w:right w:val="single" w:sz="6" w:space="0" w:color="auto"/>
            </w:tcBorders>
          </w:tcPr>
          <w:p w14:paraId="149C78C9" w14:textId="77777777" w:rsidR="00164AB6" w:rsidRPr="0053140C" w:rsidRDefault="00164AB6" w:rsidP="00F91892">
            <w:pPr>
              <w:spacing w:before="120" w:after="120" w:line="240" w:lineRule="auto"/>
              <w:ind w:left="0" w:right="0"/>
              <w:jc w:val="center"/>
              <w:rPr>
                <w:rFonts w:eastAsia="MS Mincho"/>
                <w:lang w:val="en-GB" w:eastAsia="en-US"/>
              </w:rPr>
            </w:pPr>
          </w:p>
        </w:tc>
        <w:tc>
          <w:tcPr>
            <w:tcW w:w="850" w:type="dxa"/>
            <w:tcBorders>
              <w:top w:val="single" w:sz="2" w:space="0" w:color="auto"/>
              <w:left w:val="single" w:sz="6" w:space="0" w:color="auto"/>
              <w:bottom w:val="single" w:sz="2" w:space="0" w:color="auto"/>
              <w:right w:val="single" w:sz="6" w:space="0" w:color="auto"/>
            </w:tcBorders>
          </w:tcPr>
          <w:p w14:paraId="51D27163" w14:textId="77777777" w:rsidR="00164AB6" w:rsidRPr="0053140C" w:rsidRDefault="00164AB6" w:rsidP="00F91892">
            <w:pPr>
              <w:spacing w:before="120" w:after="120" w:line="240" w:lineRule="auto"/>
              <w:ind w:left="0" w:right="0"/>
              <w:jc w:val="center"/>
              <w:rPr>
                <w:rFonts w:eastAsia="MS Mincho"/>
                <w:lang w:val="en-GB" w:eastAsia="en-US"/>
              </w:rPr>
            </w:pPr>
          </w:p>
        </w:tc>
        <w:tc>
          <w:tcPr>
            <w:tcW w:w="709" w:type="dxa"/>
            <w:tcBorders>
              <w:top w:val="single" w:sz="2" w:space="0" w:color="auto"/>
              <w:left w:val="single" w:sz="6" w:space="0" w:color="auto"/>
              <w:bottom w:val="single" w:sz="2" w:space="0" w:color="auto"/>
              <w:right w:val="single" w:sz="6" w:space="0" w:color="auto"/>
            </w:tcBorders>
          </w:tcPr>
          <w:p w14:paraId="1154CFEA" w14:textId="77777777" w:rsidR="00164AB6" w:rsidRPr="0053140C" w:rsidRDefault="00164AB6" w:rsidP="00F91892">
            <w:pPr>
              <w:spacing w:before="120" w:after="120" w:line="240" w:lineRule="auto"/>
              <w:ind w:left="0" w:right="0"/>
              <w:jc w:val="center"/>
              <w:rPr>
                <w:rFonts w:eastAsia="MS Mincho"/>
                <w:lang w:val="en-GB" w:eastAsia="en-US"/>
              </w:rPr>
            </w:pPr>
          </w:p>
        </w:tc>
        <w:tc>
          <w:tcPr>
            <w:tcW w:w="709" w:type="dxa"/>
            <w:tcBorders>
              <w:top w:val="single" w:sz="2" w:space="0" w:color="auto"/>
              <w:left w:val="single" w:sz="6" w:space="0" w:color="auto"/>
              <w:bottom w:val="single" w:sz="2" w:space="0" w:color="auto"/>
              <w:right w:val="single" w:sz="4" w:space="0" w:color="auto"/>
            </w:tcBorders>
          </w:tcPr>
          <w:p w14:paraId="7DB8FB87" w14:textId="77777777" w:rsidR="00164AB6" w:rsidRPr="0053140C" w:rsidRDefault="00164AB6" w:rsidP="00F91892">
            <w:pPr>
              <w:spacing w:before="120" w:after="120" w:line="240" w:lineRule="auto"/>
              <w:ind w:left="0" w:right="0"/>
              <w:jc w:val="center"/>
              <w:rPr>
                <w:rFonts w:eastAsia="MS Mincho"/>
                <w:lang w:val="en-GB" w:eastAsia="en-US"/>
              </w:rPr>
            </w:pPr>
          </w:p>
        </w:tc>
        <w:tc>
          <w:tcPr>
            <w:tcW w:w="992" w:type="dxa"/>
            <w:tcBorders>
              <w:top w:val="single" w:sz="2" w:space="0" w:color="auto"/>
              <w:left w:val="single" w:sz="4" w:space="0" w:color="auto"/>
              <w:bottom w:val="single" w:sz="2" w:space="0" w:color="auto"/>
              <w:right w:val="single" w:sz="6" w:space="0" w:color="auto"/>
            </w:tcBorders>
          </w:tcPr>
          <w:p w14:paraId="3C965ABC" w14:textId="77777777" w:rsidR="00164AB6" w:rsidRPr="0053140C" w:rsidRDefault="00164AB6" w:rsidP="00F91892">
            <w:pPr>
              <w:spacing w:before="120" w:after="120" w:line="240" w:lineRule="auto"/>
              <w:ind w:left="0" w:right="0"/>
              <w:jc w:val="center"/>
              <w:rPr>
                <w:rFonts w:eastAsia="MS Mincho"/>
                <w:lang w:val="en-GB" w:eastAsia="en-US"/>
              </w:rPr>
            </w:pPr>
          </w:p>
        </w:tc>
        <w:tc>
          <w:tcPr>
            <w:tcW w:w="1395" w:type="dxa"/>
            <w:tcBorders>
              <w:top w:val="single" w:sz="2" w:space="0" w:color="auto"/>
              <w:left w:val="single" w:sz="6" w:space="0" w:color="auto"/>
              <w:bottom w:val="single" w:sz="2" w:space="0" w:color="auto"/>
              <w:right w:val="single" w:sz="6" w:space="0" w:color="auto"/>
            </w:tcBorders>
          </w:tcPr>
          <w:p w14:paraId="6F23BF54" w14:textId="77777777" w:rsidR="00164AB6" w:rsidRPr="0053140C" w:rsidRDefault="00164AB6" w:rsidP="00F91892">
            <w:pPr>
              <w:spacing w:before="120" w:after="120" w:line="240" w:lineRule="auto"/>
              <w:ind w:left="0" w:right="0"/>
              <w:jc w:val="center"/>
              <w:rPr>
                <w:rFonts w:eastAsia="MS Mincho"/>
                <w:lang w:val="en-GB" w:eastAsia="en-US"/>
              </w:rPr>
            </w:pPr>
          </w:p>
        </w:tc>
        <w:tc>
          <w:tcPr>
            <w:tcW w:w="1276" w:type="dxa"/>
            <w:tcBorders>
              <w:top w:val="single" w:sz="2" w:space="0" w:color="auto"/>
              <w:left w:val="single" w:sz="6" w:space="0" w:color="auto"/>
              <w:bottom w:val="single" w:sz="2" w:space="0" w:color="auto"/>
              <w:right w:val="single" w:sz="6" w:space="0" w:color="auto"/>
            </w:tcBorders>
          </w:tcPr>
          <w:p w14:paraId="496FDBF9" w14:textId="77777777" w:rsidR="00164AB6" w:rsidRPr="0053140C" w:rsidRDefault="00164AB6" w:rsidP="00F91892">
            <w:pPr>
              <w:spacing w:before="120" w:after="120" w:line="240" w:lineRule="auto"/>
              <w:ind w:left="0" w:right="0"/>
              <w:jc w:val="center"/>
              <w:rPr>
                <w:rFonts w:eastAsia="MS Mincho"/>
                <w:lang w:val="en-GB" w:eastAsia="en-US"/>
              </w:rPr>
            </w:pPr>
          </w:p>
        </w:tc>
        <w:tc>
          <w:tcPr>
            <w:tcW w:w="1007" w:type="dxa"/>
            <w:tcBorders>
              <w:top w:val="single" w:sz="2" w:space="0" w:color="auto"/>
              <w:left w:val="single" w:sz="6" w:space="0" w:color="auto"/>
              <w:bottom w:val="single" w:sz="2" w:space="0" w:color="auto"/>
              <w:right w:val="single" w:sz="6" w:space="0" w:color="auto"/>
            </w:tcBorders>
          </w:tcPr>
          <w:p w14:paraId="6356AD02" w14:textId="77777777" w:rsidR="00164AB6" w:rsidRPr="0053140C" w:rsidRDefault="00164AB6" w:rsidP="00F91892">
            <w:pPr>
              <w:spacing w:before="120" w:after="120" w:line="240" w:lineRule="auto"/>
              <w:ind w:left="0" w:right="0"/>
              <w:jc w:val="center"/>
              <w:rPr>
                <w:rFonts w:eastAsia="MS Mincho"/>
                <w:lang w:val="en-GB" w:eastAsia="en-US"/>
              </w:rPr>
            </w:pPr>
          </w:p>
        </w:tc>
        <w:tc>
          <w:tcPr>
            <w:tcW w:w="1340" w:type="dxa"/>
            <w:tcBorders>
              <w:top w:val="single" w:sz="2" w:space="0" w:color="auto"/>
              <w:left w:val="single" w:sz="6" w:space="0" w:color="auto"/>
              <w:bottom w:val="single" w:sz="2" w:space="0" w:color="auto"/>
              <w:right w:val="single" w:sz="6" w:space="0" w:color="auto"/>
            </w:tcBorders>
          </w:tcPr>
          <w:p w14:paraId="0F37FF7E" w14:textId="77777777" w:rsidR="00164AB6" w:rsidRPr="0053140C" w:rsidRDefault="00164AB6" w:rsidP="00F91892">
            <w:pPr>
              <w:spacing w:before="120" w:after="120" w:line="240" w:lineRule="auto"/>
              <w:ind w:left="0" w:right="0"/>
              <w:jc w:val="center"/>
              <w:rPr>
                <w:rFonts w:eastAsia="MS Mincho"/>
                <w:lang w:val="en-GB" w:eastAsia="en-US"/>
              </w:rPr>
            </w:pPr>
          </w:p>
        </w:tc>
      </w:tr>
      <w:tr w:rsidR="0053140C" w:rsidRPr="0053140C" w14:paraId="79D23531" w14:textId="77777777" w:rsidTr="00164AB6">
        <w:trPr>
          <w:cantSplit/>
          <w:trHeight w:hRule="exact" w:val="340"/>
          <w:jc w:val="center"/>
        </w:trPr>
        <w:tc>
          <w:tcPr>
            <w:tcW w:w="851" w:type="dxa"/>
            <w:tcBorders>
              <w:top w:val="single" w:sz="2" w:space="0" w:color="auto"/>
              <w:left w:val="single" w:sz="6" w:space="0" w:color="auto"/>
              <w:bottom w:val="single" w:sz="2" w:space="0" w:color="auto"/>
              <w:right w:val="single" w:sz="6" w:space="0" w:color="auto"/>
            </w:tcBorders>
          </w:tcPr>
          <w:p w14:paraId="3462D8D5" w14:textId="77777777" w:rsidR="00164AB6" w:rsidRPr="0053140C" w:rsidRDefault="00164AB6" w:rsidP="00F91892">
            <w:pPr>
              <w:spacing w:before="120" w:after="120" w:line="240" w:lineRule="auto"/>
              <w:ind w:left="0" w:right="0"/>
              <w:jc w:val="center"/>
              <w:rPr>
                <w:rFonts w:eastAsia="MS Mincho"/>
                <w:lang w:val="en-GB" w:eastAsia="en-US"/>
              </w:rPr>
            </w:pPr>
          </w:p>
        </w:tc>
        <w:tc>
          <w:tcPr>
            <w:tcW w:w="850" w:type="dxa"/>
            <w:tcBorders>
              <w:top w:val="single" w:sz="2" w:space="0" w:color="auto"/>
              <w:left w:val="single" w:sz="6" w:space="0" w:color="auto"/>
              <w:bottom w:val="single" w:sz="2" w:space="0" w:color="auto"/>
              <w:right w:val="single" w:sz="6" w:space="0" w:color="auto"/>
            </w:tcBorders>
          </w:tcPr>
          <w:p w14:paraId="4F25313B" w14:textId="77777777" w:rsidR="00164AB6" w:rsidRPr="0053140C" w:rsidRDefault="00164AB6" w:rsidP="00F91892">
            <w:pPr>
              <w:spacing w:before="120" w:after="120" w:line="240" w:lineRule="auto"/>
              <w:ind w:left="0" w:right="0"/>
              <w:jc w:val="center"/>
              <w:rPr>
                <w:rFonts w:eastAsia="MS Mincho"/>
                <w:lang w:val="en-GB" w:eastAsia="en-US"/>
              </w:rPr>
            </w:pPr>
          </w:p>
        </w:tc>
        <w:tc>
          <w:tcPr>
            <w:tcW w:w="709" w:type="dxa"/>
            <w:tcBorders>
              <w:top w:val="single" w:sz="2" w:space="0" w:color="auto"/>
              <w:left w:val="single" w:sz="6" w:space="0" w:color="auto"/>
              <w:bottom w:val="single" w:sz="2" w:space="0" w:color="auto"/>
              <w:right w:val="single" w:sz="6" w:space="0" w:color="auto"/>
            </w:tcBorders>
          </w:tcPr>
          <w:p w14:paraId="60DE73B5" w14:textId="77777777" w:rsidR="00164AB6" w:rsidRPr="0053140C" w:rsidRDefault="00164AB6" w:rsidP="00F91892">
            <w:pPr>
              <w:spacing w:before="120" w:after="120" w:line="240" w:lineRule="auto"/>
              <w:ind w:left="0" w:right="0"/>
              <w:jc w:val="center"/>
              <w:rPr>
                <w:rFonts w:eastAsia="MS Mincho"/>
                <w:lang w:val="en-GB" w:eastAsia="en-US"/>
              </w:rPr>
            </w:pPr>
          </w:p>
        </w:tc>
        <w:tc>
          <w:tcPr>
            <w:tcW w:w="709" w:type="dxa"/>
            <w:tcBorders>
              <w:top w:val="single" w:sz="2" w:space="0" w:color="auto"/>
              <w:left w:val="single" w:sz="6" w:space="0" w:color="auto"/>
              <w:bottom w:val="single" w:sz="2" w:space="0" w:color="auto"/>
              <w:right w:val="single" w:sz="4" w:space="0" w:color="auto"/>
            </w:tcBorders>
          </w:tcPr>
          <w:p w14:paraId="5109C756" w14:textId="77777777" w:rsidR="00164AB6" w:rsidRPr="0053140C" w:rsidRDefault="00164AB6" w:rsidP="00F91892">
            <w:pPr>
              <w:spacing w:before="120" w:after="120" w:line="240" w:lineRule="auto"/>
              <w:ind w:left="0" w:right="0"/>
              <w:jc w:val="center"/>
              <w:rPr>
                <w:rFonts w:eastAsia="MS Mincho"/>
                <w:lang w:val="en-GB" w:eastAsia="en-US"/>
              </w:rPr>
            </w:pPr>
          </w:p>
        </w:tc>
        <w:tc>
          <w:tcPr>
            <w:tcW w:w="992" w:type="dxa"/>
            <w:tcBorders>
              <w:top w:val="single" w:sz="2" w:space="0" w:color="auto"/>
              <w:left w:val="single" w:sz="4" w:space="0" w:color="auto"/>
              <w:bottom w:val="single" w:sz="2" w:space="0" w:color="auto"/>
              <w:right w:val="single" w:sz="6" w:space="0" w:color="auto"/>
            </w:tcBorders>
          </w:tcPr>
          <w:p w14:paraId="7F310D3F" w14:textId="77777777" w:rsidR="00164AB6" w:rsidRPr="0053140C" w:rsidRDefault="00164AB6" w:rsidP="00F91892">
            <w:pPr>
              <w:spacing w:before="120" w:after="120" w:line="240" w:lineRule="auto"/>
              <w:ind w:left="0" w:right="0"/>
              <w:jc w:val="center"/>
              <w:rPr>
                <w:rFonts w:eastAsia="MS Mincho"/>
                <w:lang w:val="en-GB" w:eastAsia="en-US"/>
              </w:rPr>
            </w:pPr>
          </w:p>
        </w:tc>
        <w:tc>
          <w:tcPr>
            <w:tcW w:w="1395" w:type="dxa"/>
            <w:tcBorders>
              <w:top w:val="single" w:sz="2" w:space="0" w:color="auto"/>
              <w:left w:val="single" w:sz="6" w:space="0" w:color="auto"/>
              <w:bottom w:val="single" w:sz="2" w:space="0" w:color="auto"/>
              <w:right w:val="single" w:sz="6" w:space="0" w:color="auto"/>
            </w:tcBorders>
          </w:tcPr>
          <w:p w14:paraId="17D63661" w14:textId="77777777" w:rsidR="00164AB6" w:rsidRPr="0053140C" w:rsidRDefault="00164AB6" w:rsidP="00F91892">
            <w:pPr>
              <w:spacing w:before="120" w:after="120" w:line="240" w:lineRule="auto"/>
              <w:ind w:left="0" w:right="0"/>
              <w:jc w:val="center"/>
              <w:rPr>
                <w:rFonts w:eastAsia="MS Mincho"/>
                <w:lang w:val="en-GB" w:eastAsia="en-US"/>
              </w:rPr>
            </w:pPr>
          </w:p>
        </w:tc>
        <w:tc>
          <w:tcPr>
            <w:tcW w:w="1276" w:type="dxa"/>
            <w:tcBorders>
              <w:top w:val="single" w:sz="2" w:space="0" w:color="auto"/>
              <w:left w:val="single" w:sz="6" w:space="0" w:color="auto"/>
              <w:bottom w:val="single" w:sz="2" w:space="0" w:color="auto"/>
              <w:right w:val="single" w:sz="6" w:space="0" w:color="auto"/>
            </w:tcBorders>
          </w:tcPr>
          <w:p w14:paraId="0FF0F0E5" w14:textId="77777777" w:rsidR="00164AB6" w:rsidRPr="0053140C" w:rsidRDefault="00164AB6" w:rsidP="00F91892">
            <w:pPr>
              <w:spacing w:before="120" w:after="120" w:line="240" w:lineRule="auto"/>
              <w:ind w:left="0" w:right="0"/>
              <w:jc w:val="center"/>
              <w:rPr>
                <w:rFonts w:eastAsia="MS Mincho"/>
                <w:lang w:val="en-GB" w:eastAsia="en-US"/>
              </w:rPr>
            </w:pPr>
          </w:p>
        </w:tc>
        <w:tc>
          <w:tcPr>
            <w:tcW w:w="1007" w:type="dxa"/>
            <w:tcBorders>
              <w:top w:val="single" w:sz="2" w:space="0" w:color="auto"/>
              <w:left w:val="single" w:sz="6" w:space="0" w:color="auto"/>
              <w:bottom w:val="single" w:sz="2" w:space="0" w:color="auto"/>
              <w:right w:val="single" w:sz="6" w:space="0" w:color="auto"/>
            </w:tcBorders>
          </w:tcPr>
          <w:p w14:paraId="295649E0" w14:textId="77777777" w:rsidR="00164AB6" w:rsidRPr="0053140C" w:rsidRDefault="00164AB6" w:rsidP="00F91892">
            <w:pPr>
              <w:spacing w:before="120" w:after="120" w:line="240" w:lineRule="auto"/>
              <w:ind w:left="0" w:right="0"/>
              <w:jc w:val="center"/>
              <w:rPr>
                <w:rFonts w:eastAsia="MS Mincho"/>
                <w:lang w:val="en-GB" w:eastAsia="en-US"/>
              </w:rPr>
            </w:pPr>
          </w:p>
        </w:tc>
        <w:tc>
          <w:tcPr>
            <w:tcW w:w="1340" w:type="dxa"/>
            <w:tcBorders>
              <w:top w:val="single" w:sz="2" w:space="0" w:color="auto"/>
              <w:left w:val="single" w:sz="6" w:space="0" w:color="auto"/>
              <w:bottom w:val="single" w:sz="2" w:space="0" w:color="auto"/>
              <w:right w:val="single" w:sz="6" w:space="0" w:color="auto"/>
            </w:tcBorders>
          </w:tcPr>
          <w:p w14:paraId="6E5CD131" w14:textId="77777777" w:rsidR="00164AB6" w:rsidRPr="0053140C" w:rsidRDefault="00164AB6" w:rsidP="00F91892">
            <w:pPr>
              <w:spacing w:before="120" w:after="120" w:line="240" w:lineRule="auto"/>
              <w:ind w:left="0" w:right="0"/>
              <w:jc w:val="center"/>
              <w:rPr>
                <w:rFonts w:eastAsia="MS Mincho"/>
                <w:lang w:val="en-GB" w:eastAsia="en-US"/>
              </w:rPr>
            </w:pPr>
          </w:p>
        </w:tc>
      </w:tr>
      <w:tr w:rsidR="0053140C" w:rsidRPr="0053140C" w14:paraId="640414BF" w14:textId="77777777" w:rsidTr="00164AB6">
        <w:trPr>
          <w:cantSplit/>
          <w:trHeight w:hRule="exact" w:val="340"/>
          <w:jc w:val="center"/>
        </w:trPr>
        <w:tc>
          <w:tcPr>
            <w:tcW w:w="851" w:type="dxa"/>
            <w:tcBorders>
              <w:top w:val="single" w:sz="2" w:space="0" w:color="auto"/>
              <w:left w:val="single" w:sz="6" w:space="0" w:color="auto"/>
              <w:bottom w:val="single" w:sz="2" w:space="0" w:color="auto"/>
              <w:right w:val="single" w:sz="6" w:space="0" w:color="auto"/>
            </w:tcBorders>
          </w:tcPr>
          <w:p w14:paraId="104F8453" w14:textId="77777777" w:rsidR="00164AB6" w:rsidRPr="0053140C" w:rsidRDefault="00164AB6" w:rsidP="00F91892">
            <w:pPr>
              <w:spacing w:before="120" w:after="120" w:line="240" w:lineRule="auto"/>
              <w:ind w:left="0" w:right="0"/>
              <w:jc w:val="center"/>
              <w:rPr>
                <w:rFonts w:eastAsia="MS Mincho"/>
                <w:lang w:val="en-GB" w:eastAsia="en-US"/>
              </w:rPr>
            </w:pPr>
          </w:p>
        </w:tc>
        <w:tc>
          <w:tcPr>
            <w:tcW w:w="850" w:type="dxa"/>
            <w:tcBorders>
              <w:top w:val="single" w:sz="2" w:space="0" w:color="auto"/>
              <w:left w:val="single" w:sz="6" w:space="0" w:color="auto"/>
              <w:bottom w:val="single" w:sz="2" w:space="0" w:color="auto"/>
              <w:right w:val="single" w:sz="6" w:space="0" w:color="auto"/>
            </w:tcBorders>
          </w:tcPr>
          <w:p w14:paraId="559430CE" w14:textId="77777777" w:rsidR="00164AB6" w:rsidRPr="0053140C" w:rsidRDefault="00164AB6" w:rsidP="00F91892">
            <w:pPr>
              <w:spacing w:before="120" w:after="120" w:line="240" w:lineRule="auto"/>
              <w:ind w:left="0" w:right="0"/>
              <w:jc w:val="center"/>
              <w:rPr>
                <w:rFonts w:eastAsia="MS Mincho"/>
                <w:lang w:val="en-GB" w:eastAsia="en-US"/>
              </w:rPr>
            </w:pPr>
          </w:p>
        </w:tc>
        <w:tc>
          <w:tcPr>
            <w:tcW w:w="709" w:type="dxa"/>
            <w:tcBorders>
              <w:top w:val="single" w:sz="2" w:space="0" w:color="auto"/>
              <w:left w:val="single" w:sz="6" w:space="0" w:color="auto"/>
              <w:bottom w:val="single" w:sz="2" w:space="0" w:color="auto"/>
              <w:right w:val="single" w:sz="6" w:space="0" w:color="auto"/>
            </w:tcBorders>
          </w:tcPr>
          <w:p w14:paraId="312121B5" w14:textId="77777777" w:rsidR="00164AB6" w:rsidRPr="0053140C" w:rsidRDefault="00164AB6" w:rsidP="00F91892">
            <w:pPr>
              <w:spacing w:before="120" w:after="120" w:line="240" w:lineRule="auto"/>
              <w:ind w:left="0" w:right="0"/>
              <w:jc w:val="center"/>
              <w:rPr>
                <w:rFonts w:eastAsia="MS Mincho"/>
                <w:lang w:val="en-GB" w:eastAsia="en-US"/>
              </w:rPr>
            </w:pPr>
          </w:p>
        </w:tc>
        <w:tc>
          <w:tcPr>
            <w:tcW w:w="709" w:type="dxa"/>
            <w:tcBorders>
              <w:top w:val="single" w:sz="2" w:space="0" w:color="auto"/>
              <w:left w:val="single" w:sz="6" w:space="0" w:color="auto"/>
              <w:bottom w:val="single" w:sz="2" w:space="0" w:color="auto"/>
              <w:right w:val="single" w:sz="4" w:space="0" w:color="auto"/>
            </w:tcBorders>
          </w:tcPr>
          <w:p w14:paraId="5F16F28C" w14:textId="77777777" w:rsidR="00164AB6" w:rsidRPr="0053140C" w:rsidRDefault="00164AB6" w:rsidP="00F91892">
            <w:pPr>
              <w:spacing w:before="120" w:after="120" w:line="240" w:lineRule="auto"/>
              <w:ind w:left="0" w:right="0"/>
              <w:jc w:val="center"/>
              <w:rPr>
                <w:rFonts w:eastAsia="MS Mincho"/>
                <w:lang w:val="en-GB" w:eastAsia="en-US"/>
              </w:rPr>
            </w:pPr>
          </w:p>
        </w:tc>
        <w:tc>
          <w:tcPr>
            <w:tcW w:w="992" w:type="dxa"/>
            <w:tcBorders>
              <w:top w:val="single" w:sz="2" w:space="0" w:color="auto"/>
              <w:left w:val="single" w:sz="4" w:space="0" w:color="auto"/>
              <w:bottom w:val="single" w:sz="2" w:space="0" w:color="auto"/>
              <w:right w:val="single" w:sz="6" w:space="0" w:color="auto"/>
            </w:tcBorders>
          </w:tcPr>
          <w:p w14:paraId="0E63BDE1" w14:textId="77777777" w:rsidR="00164AB6" w:rsidRPr="0053140C" w:rsidRDefault="00164AB6" w:rsidP="00F91892">
            <w:pPr>
              <w:spacing w:before="120" w:after="120" w:line="240" w:lineRule="auto"/>
              <w:ind w:left="0" w:right="0"/>
              <w:jc w:val="center"/>
              <w:rPr>
                <w:rFonts w:eastAsia="MS Mincho"/>
                <w:lang w:val="en-GB" w:eastAsia="en-US"/>
              </w:rPr>
            </w:pPr>
          </w:p>
        </w:tc>
        <w:tc>
          <w:tcPr>
            <w:tcW w:w="1395" w:type="dxa"/>
            <w:tcBorders>
              <w:top w:val="single" w:sz="2" w:space="0" w:color="auto"/>
              <w:left w:val="single" w:sz="6" w:space="0" w:color="auto"/>
              <w:bottom w:val="single" w:sz="2" w:space="0" w:color="auto"/>
              <w:right w:val="single" w:sz="6" w:space="0" w:color="auto"/>
            </w:tcBorders>
          </w:tcPr>
          <w:p w14:paraId="23780C20" w14:textId="77777777" w:rsidR="00164AB6" w:rsidRPr="0053140C" w:rsidRDefault="00164AB6" w:rsidP="00F91892">
            <w:pPr>
              <w:spacing w:before="120" w:after="120" w:line="240" w:lineRule="auto"/>
              <w:ind w:left="0" w:right="0"/>
              <w:jc w:val="center"/>
              <w:rPr>
                <w:rFonts w:eastAsia="MS Mincho"/>
                <w:lang w:val="en-GB" w:eastAsia="en-US"/>
              </w:rPr>
            </w:pPr>
          </w:p>
        </w:tc>
        <w:tc>
          <w:tcPr>
            <w:tcW w:w="1276" w:type="dxa"/>
            <w:tcBorders>
              <w:top w:val="single" w:sz="2" w:space="0" w:color="auto"/>
              <w:left w:val="single" w:sz="6" w:space="0" w:color="auto"/>
              <w:bottom w:val="single" w:sz="2" w:space="0" w:color="auto"/>
              <w:right w:val="single" w:sz="6" w:space="0" w:color="auto"/>
            </w:tcBorders>
          </w:tcPr>
          <w:p w14:paraId="4F75E19E" w14:textId="77777777" w:rsidR="00164AB6" w:rsidRPr="0053140C" w:rsidRDefault="00164AB6" w:rsidP="00F91892">
            <w:pPr>
              <w:spacing w:before="120" w:after="120" w:line="240" w:lineRule="auto"/>
              <w:ind w:left="0" w:right="0"/>
              <w:jc w:val="center"/>
              <w:rPr>
                <w:rFonts w:eastAsia="MS Mincho"/>
                <w:lang w:val="en-GB" w:eastAsia="en-US"/>
              </w:rPr>
            </w:pPr>
          </w:p>
        </w:tc>
        <w:tc>
          <w:tcPr>
            <w:tcW w:w="1007" w:type="dxa"/>
            <w:tcBorders>
              <w:top w:val="single" w:sz="2" w:space="0" w:color="auto"/>
              <w:left w:val="single" w:sz="6" w:space="0" w:color="auto"/>
              <w:bottom w:val="single" w:sz="2" w:space="0" w:color="auto"/>
              <w:right w:val="single" w:sz="6" w:space="0" w:color="auto"/>
            </w:tcBorders>
          </w:tcPr>
          <w:p w14:paraId="785D5ADD" w14:textId="77777777" w:rsidR="00164AB6" w:rsidRPr="0053140C" w:rsidRDefault="00164AB6" w:rsidP="00F91892">
            <w:pPr>
              <w:spacing w:before="120" w:after="120" w:line="240" w:lineRule="auto"/>
              <w:ind w:left="0" w:right="0"/>
              <w:jc w:val="center"/>
              <w:rPr>
                <w:rFonts w:eastAsia="MS Mincho"/>
                <w:lang w:val="en-GB" w:eastAsia="en-US"/>
              </w:rPr>
            </w:pPr>
          </w:p>
        </w:tc>
        <w:tc>
          <w:tcPr>
            <w:tcW w:w="1340" w:type="dxa"/>
            <w:tcBorders>
              <w:top w:val="single" w:sz="2" w:space="0" w:color="auto"/>
              <w:left w:val="single" w:sz="6" w:space="0" w:color="auto"/>
              <w:bottom w:val="single" w:sz="2" w:space="0" w:color="auto"/>
              <w:right w:val="single" w:sz="6" w:space="0" w:color="auto"/>
            </w:tcBorders>
          </w:tcPr>
          <w:p w14:paraId="3073C2C7" w14:textId="77777777" w:rsidR="00164AB6" w:rsidRPr="0053140C" w:rsidRDefault="00164AB6" w:rsidP="00F91892">
            <w:pPr>
              <w:spacing w:before="120" w:after="120" w:line="240" w:lineRule="auto"/>
              <w:ind w:left="0" w:right="0"/>
              <w:jc w:val="center"/>
              <w:rPr>
                <w:rFonts w:eastAsia="MS Mincho"/>
                <w:lang w:val="en-GB" w:eastAsia="en-US"/>
              </w:rPr>
            </w:pPr>
          </w:p>
        </w:tc>
      </w:tr>
      <w:tr w:rsidR="0053140C" w:rsidRPr="0053140C" w14:paraId="4EBE8A5F" w14:textId="77777777" w:rsidTr="00164AB6">
        <w:trPr>
          <w:cantSplit/>
          <w:trHeight w:hRule="exact" w:val="340"/>
          <w:jc w:val="center"/>
        </w:trPr>
        <w:tc>
          <w:tcPr>
            <w:tcW w:w="851" w:type="dxa"/>
            <w:tcBorders>
              <w:top w:val="single" w:sz="2" w:space="0" w:color="auto"/>
              <w:left w:val="single" w:sz="6" w:space="0" w:color="auto"/>
              <w:bottom w:val="single" w:sz="12" w:space="0" w:color="000000"/>
              <w:right w:val="single" w:sz="6" w:space="0" w:color="auto"/>
            </w:tcBorders>
          </w:tcPr>
          <w:p w14:paraId="0B9CD608" w14:textId="77777777" w:rsidR="00164AB6" w:rsidRPr="0053140C" w:rsidRDefault="00164AB6" w:rsidP="00F91892">
            <w:pPr>
              <w:spacing w:before="120" w:after="120" w:line="240" w:lineRule="auto"/>
              <w:ind w:left="0" w:right="0"/>
              <w:jc w:val="center"/>
              <w:rPr>
                <w:rFonts w:eastAsia="MS Mincho"/>
                <w:lang w:val="en-GB" w:eastAsia="en-US"/>
              </w:rPr>
            </w:pPr>
          </w:p>
        </w:tc>
        <w:tc>
          <w:tcPr>
            <w:tcW w:w="850" w:type="dxa"/>
            <w:tcBorders>
              <w:top w:val="single" w:sz="2" w:space="0" w:color="auto"/>
              <w:left w:val="single" w:sz="6" w:space="0" w:color="auto"/>
              <w:bottom w:val="single" w:sz="12" w:space="0" w:color="000000"/>
              <w:right w:val="single" w:sz="6" w:space="0" w:color="auto"/>
            </w:tcBorders>
          </w:tcPr>
          <w:p w14:paraId="1ACBA0F0" w14:textId="77777777" w:rsidR="00164AB6" w:rsidRPr="0053140C" w:rsidRDefault="00164AB6" w:rsidP="00F91892">
            <w:pPr>
              <w:spacing w:before="120" w:after="120" w:line="240" w:lineRule="auto"/>
              <w:ind w:left="0" w:right="0"/>
              <w:jc w:val="center"/>
              <w:rPr>
                <w:rFonts w:eastAsia="MS Mincho"/>
                <w:lang w:val="en-GB" w:eastAsia="en-US"/>
              </w:rPr>
            </w:pPr>
          </w:p>
        </w:tc>
        <w:tc>
          <w:tcPr>
            <w:tcW w:w="709" w:type="dxa"/>
            <w:tcBorders>
              <w:top w:val="single" w:sz="2" w:space="0" w:color="auto"/>
              <w:left w:val="single" w:sz="6" w:space="0" w:color="auto"/>
              <w:bottom w:val="single" w:sz="12" w:space="0" w:color="000000"/>
              <w:right w:val="single" w:sz="6" w:space="0" w:color="auto"/>
            </w:tcBorders>
          </w:tcPr>
          <w:p w14:paraId="10E9DB3A" w14:textId="77777777" w:rsidR="00164AB6" w:rsidRPr="0053140C" w:rsidRDefault="00164AB6" w:rsidP="00F91892">
            <w:pPr>
              <w:spacing w:before="120" w:after="120" w:line="240" w:lineRule="auto"/>
              <w:ind w:left="0" w:right="0"/>
              <w:jc w:val="center"/>
              <w:rPr>
                <w:rFonts w:eastAsia="MS Mincho"/>
                <w:lang w:val="en-GB" w:eastAsia="en-US"/>
              </w:rPr>
            </w:pPr>
          </w:p>
        </w:tc>
        <w:tc>
          <w:tcPr>
            <w:tcW w:w="709" w:type="dxa"/>
            <w:tcBorders>
              <w:top w:val="single" w:sz="2" w:space="0" w:color="auto"/>
              <w:left w:val="single" w:sz="6" w:space="0" w:color="auto"/>
              <w:bottom w:val="single" w:sz="12" w:space="0" w:color="000000"/>
              <w:right w:val="single" w:sz="4" w:space="0" w:color="auto"/>
            </w:tcBorders>
          </w:tcPr>
          <w:p w14:paraId="768BF0D8" w14:textId="77777777" w:rsidR="00164AB6" w:rsidRPr="0053140C" w:rsidRDefault="00164AB6" w:rsidP="00F91892">
            <w:pPr>
              <w:spacing w:before="120" w:after="120" w:line="240" w:lineRule="auto"/>
              <w:ind w:left="0" w:right="0"/>
              <w:jc w:val="center"/>
              <w:rPr>
                <w:rFonts w:eastAsia="MS Mincho"/>
                <w:lang w:val="en-GB" w:eastAsia="en-US"/>
              </w:rPr>
            </w:pPr>
          </w:p>
        </w:tc>
        <w:tc>
          <w:tcPr>
            <w:tcW w:w="992" w:type="dxa"/>
            <w:tcBorders>
              <w:top w:val="single" w:sz="2" w:space="0" w:color="auto"/>
              <w:left w:val="single" w:sz="4" w:space="0" w:color="auto"/>
              <w:bottom w:val="single" w:sz="12" w:space="0" w:color="000000"/>
              <w:right w:val="single" w:sz="6" w:space="0" w:color="auto"/>
            </w:tcBorders>
          </w:tcPr>
          <w:p w14:paraId="71A3982F" w14:textId="77777777" w:rsidR="00164AB6" w:rsidRPr="0053140C" w:rsidRDefault="00164AB6" w:rsidP="00F91892">
            <w:pPr>
              <w:spacing w:before="120" w:after="120" w:line="240" w:lineRule="auto"/>
              <w:ind w:left="0" w:right="0"/>
              <w:jc w:val="center"/>
              <w:rPr>
                <w:rFonts w:eastAsia="MS Mincho"/>
                <w:lang w:val="en-GB" w:eastAsia="en-US"/>
              </w:rPr>
            </w:pPr>
          </w:p>
        </w:tc>
        <w:tc>
          <w:tcPr>
            <w:tcW w:w="1395" w:type="dxa"/>
            <w:tcBorders>
              <w:top w:val="single" w:sz="2" w:space="0" w:color="auto"/>
              <w:left w:val="single" w:sz="6" w:space="0" w:color="auto"/>
              <w:bottom w:val="single" w:sz="12" w:space="0" w:color="000000"/>
              <w:right w:val="single" w:sz="6" w:space="0" w:color="auto"/>
            </w:tcBorders>
          </w:tcPr>
          <w:p w14:paraId="2C123DE2" w14:textId="77777777" w:rsidR="00164AB6" w:rsidRPr="0053140C" w:rsidRDefault="00164AB6" w:rsidP="00F91892">
            <w:pPr>
              <w:spacing w:before="120" w:after="120" w:line="240" w:lineRule="auto"/>
              <w:ind w:left="0" w:right="0"/>
              <w:jc w:val="center"/>
              <w:rPr>
                <w:rFonts w:eastAsia="MS Mincho"/>
                <w:lang w:val="en-GB" w:eastAsia="en-US"/>
              </w:rPr>
            </w:pPr>
          </w:p>
        </w:tc>
        <w:tc>
          <w:tcPr>
            <w:tcW w:w="1276" w:type="dxa"/>
            <w:tcBorders>
              <w:top w:val="single" w:sz="2" w:space="0" w:color="auto"/>
              <w:left w:val="single" w:sz="6" w:space="0" w:color="auto"/>
              <w:bottom w:val="single" w:sz="12" w:space="0" w:color="000000"/>
              <w:right w:val="single" w:sz="6" w:space="0" w:color="auto"/>
            </w:tcBorders>
          </w:tcPr>
          <w:p w14:paraId="52DCD5DA" w14:textId="77777777" w:rsidR="00164AB6" w:rsidRPr="0053140C" w:rsidRDefault="00164AB6" w:rsidP="00F91892">
            <w:pPr>
              <w:spacing w:before="120" w:after="120" w:line="240" w:lineRule="auto"/>
              <w:ind w:left="0" w:right="0"/>
              <w:jc w:val="center"/>
              <w:rPr>
                <w:rFonts w:eastAsia="MS Mincho"/>
                <w:lang w:val="en-GB" w:eastAsia="en-US"/>
              </w:rPr>
            </w:pPr>
          </w:p>
        </w:tc>
        <w:tc>
          <w:tcPr>
            <w:tcW w:w="1007" w:type="dxa"/>
            <w:tcBorders>
              <w:top w:val="single" w:sz="2" w:space="0" w:color="auto"/>
              <w:left w:val="single" w:sz="6" w:space="0" w:color="auto"/>
              <w:bottom w:val="single" w:sz="12" w:space="0" w:color="000000"/>
              <w:right w:val="single" w:sz="6" w:space="0" w:color="auto"/>
            </w:tcBorders>
          </w:tcPr>
          <w:p w14:paraId="7D04E25C" w14:textId="77777777" w:rsidR="00164AB6" w:rsidRPr="0053140C" w:rsidRDefault="00164AB6" w:rsidP="00F91892">
            <w:pPr>
              <w:spacing w:before="120" w:after="120" w:line="240" w:lineRule="auto"/>
              <w:ind w:left="0" w:right="0"/>
              <w:jc w:val="center"/>
              <w:rPr>
                <w:rFonts w:eastAsia="MS Mincho"/>
                <w:lang w:val="en-GB" w:eastAsia="en-US"/>
              </w:rPr>
            </w:pPr>
          </w:p>
        </w:tc>
        <w:tc>
          <w:tcPr>
            <w:tcW w:w="1340" w:type="dxa"/>
            <w:tcBorders>
              <w:top w:val="single" w:sz="2" w:space="0" w:color="auto"/>
              <w:left w:val="single" w:sz="6" w:space="0" w:color="auto"/>
              <w:bottom w:val="single" w:sz="12" w:space="0" w:color="000000"/>
              <w:right w:val="single" w:sz="6" w:space="0" w:color="auto"/>
            </w:tcBorders>
          </w:tcPr>
          <w:p w14:paraId="3F6CDF47" w14:textId="77777777" w:rsidR="00164AB6" w:rsidRPr="0053140C" w:rsidRDefault="00164AB6" w:rsidP="00F91892">
            <w:pPr>
              <w:spacing w:before="120" w:after="120" w:line="240" w:lineRule="auto"/>
              <w:ind w:left="0" w:right="0"/>
              <w:jc w:val="center"/>
              <w:rPr>
                <w:rFonts w:eastAsia="MS Mincho"/>
                <w:lang w:val="en-GB" w:eastAsia="en-US"/>
              </w:rPr>
            </w:pPr>
          </w:p>
        </w:tc>
      </w:tr>
    </w:tbl>
    <w:p w14:paraId="061B116C" w14:textId="27D2F9A5" w:rsidR="00591EF3" w:rsidRPr="0053140C" w:rsidRDefault="00164AB6" w:rsidP="00F91892">
      <w:pPr>
        <w:tabs>
          <w:tab w:val="left" w:pos="-623"/>
          <w:tab w:val="left" w:pos="709"/>
          <w:tab w:val="left" w:pos="2268"/>
          <w:tab w:val="left" w:pos="2977"/>
          <w:tab w:val="left" w:pos="4904"/>
        </w:tabs>
        <w:suppressAutoHyphens/>
        <w:spacing w:after="120" w:line="200" w:lineRule="atLeast"/>
        <w:ind w:hanging="1134"/>
        <w:rPr>
          <w:lang w:val="en-IE"/>
        </w:rPr>
      </w:pPr>
      <w:r w:rsidRPr="0053140C">
        <w:rPr>
          <w:lang w:val="en-IE"/>
        </w:rPr>
        <w:t>Curve fitting: F*=   +   v2</w:t>
      </w:r>
    </w:p>
    <w:p w14:paraId="31A6C5D2" w14:textId="77777777" w:rsidR="00591EF3" w:rsidRPr="0053140C" w:rsidRDefault="00591EF3" w:rsidP="00F91892">
      <w:pPr>
        <w:tabs>
          <w:tab w:val="left" w:pos="-623"/>
          <w:tab w:val="left" w:pos="709"/>
          <w:tab w:val="left" w:pos="2268"/>
          <w:tab w:val="left" w:pos="2977"/>
          <w:tab w:val="left" w:pos="4904"/>
        </w:tabs>
        <w:suppressAutoHyphens/>
        <w:spacing w:after="120" w:line="200" w:lineRule="atLeast"/>
        <w:ind w:hanging="1134"/>
      </w:pPr>
    </w:p>
    <w:p w14:paraId="21803FC7" w14:textId="77777777" w:rsidR="00591EF3" w:rsidRPr="0053140C" w:rsidRDefault="00591EF3" w:rsidP="00F91892">
      <w:pPr>
        <w:tabs>
          <w:tab w:val="left" w:pos="-623"/>
          <w:tab w:val="left" w:pos="709"/>
          <w:tab w:val="left" w:pos="2268"/>
          <w:tab w:val="left" w:pos="2977"/>
          <w:tab w:val="left" w:pos="4904"/>
        </w:tabs>
        <w:suppressAutoHyphens/>
        <w:spacing w:after="120" w:line="200" w:lineRule="atLeast"/>
        <w:ind w:hanging="1134"/>
      </w:pPr>
    </w:p>
    <w:p w14:paraId="4B43890D" w14:textId="77777777" w:rsidR="00591EF3" w:rsidRPr="0053140C" w:rsidRDefault="00591EF3" w:rsidP="00F91892">
      <w:pPr>
        <w:tabs>
          <w:tab w:val="left" w:pos="-623"/>
          <w:tab w:val="left" w:pos="709"/>
          <w:tab w:val="left" w:pos="2268"/>
          <w:tab w:val="left" w:pos="2977"/>
          <w:tab w:val="left" w:pos="4904"/>
        </w:tabs>
        <w:suppressAutoHyphens/>
        <w:spacing w:after="120" w:line="200" w:lineRule="atLeast"/>
        <w:ind w:hanging="1134"/>
      </w:pPr>
    </w:p>
    <w:p w14:paraId="650EC2AB" w14:textId="77777777" w:rsidR="00591EF3" w:rsidRPr="0053140C" w:rsidRDefault="00591EF3" w:rsidP="00F91892">
      <w:pPr>
        <w:tabs>
          <w:tab w:val="left" w:pos="-623"/>
          <w:tab w:val="left" w:pos="709"/>
          <w:tab w:val="left" w:pos="2268"/>
          <w:tab w:val="left" w:pos="2977"/>
          <w:tab w:val="left" w:pos="4904"/>
        </w:tabs>
        <w:suppressAutoHyphens/>
        <w:spacing w:after="120" w:line="200" w:lineRule="atLeast"/>
        <w:ind w:hanging="1134"/>
      </w:pPr>
    </w:p>
    <w:p w14:paraId="2EF3FC5C" w14:textId="77777777" w:rsidR="00591EF3" w:rsidRPr="0053140C" w:rsidRDefault="00591EF3" w:rsidP="00F91892">
      <w:pPr>
        <w:tabs>
          <w:tab w:val="left" w:pos="-623"/>
          <w:tab w:val="left" w:pos="709"/>
          <w:tab w:val="left" w:pos="2268"/>
          <w:tab w:val="left" w:pos="2977"/>
          <w:tab w:val="left" w:pos="4904"/>
        </w:tabs>
        <w:suppressAutoHyphens/>
        <w:spacing w:after="120" w:line="200" w:lineRule="atLeast"/>
        <w:ind w:hanging="1134"/>
      </w:pPr>
    </w:p>
    <w:p w14:paraId="1147F47F" w14:textId="77777777" w:rsidR="00164AB6" w:rsidRPr="0053140C" w:rsidRDefault="00164AB6" w:rsidP="00F91892">
      <w:pPr>
        <w:rPr>
          <w:b/>
          <w:bCs/>
          <w:sz w:val="28"/>
          <w:szCs w:val="28"/>
        </w:rPr>
      </w:pPr>
      <w:r w:rsidRPr="0053140C">
        <w:rPr>
          <w:b/>
          <w:bCs/>
          <w:sz w:val="28"/>
          <w:szCs w:val="28"/>
        </w:rPr>
        <w:br w:type="page"/>
      </w:r>
    </w:p>
    <w:p w14:paraId="272A1567" w14:textId="781DB2B2" w:rsidR="00873627" w:rsidRPr="0053140C" w:rsidRDefault="00873627" w:rsidP="0004017F">
      <w:pPr>
        <w:keepNext/>
        <w:suppressAutoHyphens/>
        <w:spacing w:after="120" w:line="200" w:lineRule="atLeast"/>
        <w:ind w:left="0" w:right="0"/>
        <w:jc w:val="left"/>
        <w:outlineLvl w:val="1"/>
        <w:rPr>
          <w:rFonts w:eastAsia="MS Mincho"/>
          <w:b/>
          <w:sz w:val="28"/>
          <w:lang w:val="en-IE"/>
        </w:rPr>
      </w:pPr>
      <w:r w:rsidRPr="0053140C">
        <w:rPr>
          <w:rFonts w:eastAsia="MS Mincho"/>
          <w:b/>
          <w:sz w:val="28"/>
          <w:lang w:val="en-IE" w:eastAsia="en-US"/>
        </w:rPr>
        <w:t>Annex 7 - Appendix 1</w:t>
      </w:r>
      <w:r w:rsidR="005469CF" w:rsidRPr="0053140C">
        <w:rPr>
          <w:rFonts w:eastAsia="MS Mincho" w:hint="eastAsia"/>
          <w:b/>
          <w:sz w:val="28"/>
          <w:lang w:val="en-IE"/>
        </w:rPr>
        <w:t>1</w:t>
      </w:r>
    </w:p>
    <w:p w14:paraId="1483D92D" w14:textId="77777777" w:rsidR="00873627" w:rsidRPr="0053140C" w:rsidRDefault="00873627" w:rsidP="0004017F">
      <w:pPr>
        <w:keepNext/>
        <w:suppressAutoHyphens/>
        <w:spacing w:after="120" w:line="200" w:lineRule="atLeast"/>
        <w:ind w:left="1134"/>
        <w:outlineLvl w:val="2"/>
        <w:rPr>
          <w:rFonts w:eastAsia="MS Mincho"/>
          <w:b/>
          <w:sz w:val="28"/>
          <w:lang w:val="en-IE" w:eastAsia="en-US"/>
        </w:rPr>
      </w:pPr>
      <w:r w:rsidRPr="0053140C">
        <w:rPr>
          <w:rFonts w:eastAsia="MS Mincho"/>
          <w:b/>
          <w:sz w:val="28"/>
          <w:lang w:val="en-IE" w:eastAsia="en-US"/>
        </w:rPr>
        <w:t>Driving cycles for the Test Type I</w:t>
      </w:r>
    </w:p>
    <w:p w14:paraId="212F5523" w14:textId="77777777" w:rsidR="00873627" w:rsidRPr="0053140C" w:rsidRDefault="00873627" w:rsidP="00F91892">
      <w:pPr>
        <w:suppressAutoHyphens/>
        <w:spacing w:after="120"/>
        <w:ind w:right="1133" w:hanging="1134"/>
        <w:rPr>
          <w:rFonts w:eastAsia="MS Mincho"/>
          <w:b/>
          <w:szCs w:val="24"/>
          <w:lang w:val="en-IE" w:eastAsia="en-US"/>
        </w:rPr>
      </w:pPr>
      <w:r w:rsidRPr="0053140C">
        <w:rPr>
          <w:rFonts w:eastAsia="MS Mincho"/>
          <w:b/>
          <w:szCs w:val="24"/>
          <w:lang w:val="en-IE" w:eastAsia="en-US"/>
        </w:rPr>
        <w:t>1.</w:t>
      </w:r>
      <w:r w:rsidRPr="0053140C">
        <w:rPr>
          <w:rFonts w:eastAsia="MS Mincho"/>
          <w:b/>
          <w:szCs w:val="24"/>
          <w:lang w:val="en-IE" w:eastAsia="en-US"/>
        </w:rPr>
        <w:tab/>
        <w:t>World Harmonized Motorcycle Test Cycle (WMTC), description of the test cycle</w:t>
      </w:r>
    </w:p>
    <w:p w14:paraId="2FE1E5A0" w14:textId="77777777" w:rsidR="00873627" w:rsidRPr="0053140C" w:rsidRDefault="00873627" w:rsidP="00F91892">
      <w:pPr>
        <w:suppressAutoHyphens/>
        <w:spacing w:after="120"/>
        <w:ind w:right="1133" w:hanging="1134"/>
        <w:rPr>
          <w:rFonts w:eastAsia="MS Mincho"/>
          <w:szCs w:val="24"/>
          <w:lang w:val="en-IE" w:eastAsia="en-US"/>
        </w:rPr>
      </w:pPr>
      <w:r w:rsidRPr="0053140C">
        <w:rPr>
          <w:rFonts w:eastAsia="MS Mincho"/>
          <w:szCs w:val="24"/>
          <w:lang w:val="en-IE" w:eastAsia="en-US"/>
        </w:rPr>
        <w:tab/>
        <w:t>The WMTC to be used on the chassis dynamometer shall be as depicted in the following graph and as specified in the following paragraphs:</w:t>
      </w:r>
    </w:p>
    <w:p w14:paraId="0832F0AA" w14:textId="0F2C1216" w:rsidR="00873627" w:rsidRPr="0053140C" w:rsidRDefault="00873627" w:rsidP="0004017F">
      <w:pPr>
        <w:keepNext/>
        <w:suppressAutoHyphens/>
        <w:spacing w:before="240" w:after="0"/>
        <w:ind w:hanging="1134"/>
        <w:rPr>
          <w:rFonts w:eastAsia="MS Mincho"/>
          <w:szCs w:val="24"/>
          <w:lang w:val="en-IE" w:eastAsia="en-US"/>
        </w:rPr>
      </w:pPr>
      <w:r w:rsidRPr="0053140C">
        <w:rPr>
          <w:rFonts w:eastAsia="MS Mincho"/>
          <w:szCs w:val="24"/>
          <w:lang w:val="en-IE" w:eastAsia="en-US"/>
        </w:rPr>
        <w:t xml:space="preserve">Figure </w:t>
      </w:r>
      <w:r w:rsidR="00944912" w:rsidRPr="0053140C">
        <w:rPr>
          <w:rFonts w:eastAsia="MS Mincho"/>
          <w:szCs w:val="24"/>
          <w:lang w:val="en-IE" w:eastAsia="en-US"/>
        </w:rPr>
        <w:t>A7.App11</w:t>
      </w:r>
      <w:r w:rsidRPr="0053140C">
        <w:rPr>
          <w:rFonts w:eastAsia="MS Mincho"/>
          <w:szCs w:val="24"/>
          <w:lang w:val="en-IE" w:eastAsia="en-US"/>
        </w:rPr>
        <w:t>/1</w:t>
      </w:r>
    </w:p>
    <w:p w14:paraId="25474C74" w14:textId="77777777" w:rsidR="00873627" w:rsidRPr="0053140C" w:rsidRDefault="00873627" w:rsidP="0004017F">
      <w:pPr>
        <w:keepNext/>
        <w:suppressAutoHyphens/>
        <w:spacing w:after="0"/>
        <w:ind w:right="1133" w:hanging="1134"/>
        <w:rPr>
          <w:rFonts w:eastAsia="MS Mincho"/>
          <w:b/>
          <w:szCs w:val="24"/>
          <w:lang w:val="en-IE" w:eastAsia="en-US"/>
        </w:rPr>
      </w:pPr>
      <w:r w:rsidRPr="0053140C">
        <w:rPr>
          <w:rFonts w:eastAsia="MS Mincho"/>
          <w:b/>
          <w:szCs w:val="24"/>
          <w:lang w:val="en-IE" w:eastAsia="en-US"/>
        </w:rPr>
        <w:t>WMTC drive cycle</w:t>
      </w:r>
    </w:p>
    <w:p w14:paraId="3B4CB570" w14:textId="77777777" w:rsidR="00873627" w:rsidRPr="0053140C" w:rsidRDefault="00873627" w:rsidP="00F91892">
      <w:pPr>
        <w:suppressAutoHyphens/>
        <w:spacing w:after="120"/>
        <w:ind w:right="1133" w:hanging="1134"/>
        <w:rPr>
          <w:rFonts w:eastAsia="MS Mincho"/>
          <w:szCs w:val="24"/>
          <w:lang w:val="en-IE" w:eastAsia="en-US"/>
        </w:rPr>
      </w:pPr>
      <w:r w:rsidRPr="0053140C">
        <w:rPr>
          <w:rFonts w:eastAsia="MS Mincho"/>
          <w:noProof/>
          <w:sz w:val="24"/>
          <w:szCs w:val="24"/>
          <w:lang w:val="nl-NL" w:eastAsia="nl-NL"/>
        </w:rPr>
        <w:drawing>
          <wp:inline distT="0" distB="0" distL="0" distR="0" wp14:anchorId="5BD43681" wp14:editId="554865C2">
            <wp:extent cx="4869180" cy="3505200"/>
            <wp:effectExtent l="0" t="0" r="7620" b="0"/>
            <wp:docPr id="1559705549" name="Picture 434" descr="グラフ, ヒストグラム&#10;&#10;自動的に生成された説明"/>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9705549" name="Picture 434" descr="グラフ, ヒストグラム&#10;&#10;自動的に生成された説明"/>
                    <pic:cNvPicPr>
                      <a:picLocks noChangeAspect="1" noChangeArrowheads="1"/>
                    </pic:cNvPicPr>
                  </pic:nvPicPr>
                  <pic:blipFill>
                    <a:blip r:embed="rId118">
                      <a:extLst>
                        <a:ext uri="{28A0092B-C50C-407E-A947-70E740481C1C}">
                          <a14:useLocalDpi xmlns:a14="http://schemas.microsoft.com/office/drawing/2010/main" val="0"/>
                        </a:ext>
                      </a:extLst>
                    </a:blip>
                    <a:srcRect/>
                    <a:stretch>
                      <a:fillRect/>
                    </a:stretch>
                  </pic:blipFill>
                  <pic:spPr bwMode="auto">
                    <a:xfrm>
                      <a:off x="0" y="0"/>
                      <a:ext cx="4869180" cy="3505200"/>
                    </a:xfrm>
                    <a:prstGeom prst="rect">
                      <a:avLst/>
                    </a:prstGeom>
                    <a:noFill/>
                    <a:ln>
                      <a:noFill/>
                    </a:ln>
                  </pic:spPr>
                </pic:pic>
              </a:graphicData>
            </a:graphic>
          </wp:inline>
        </w:drawing>
      </w:r>
    </w:p>
    <w:p w14:paraId="08D9657A" w14:textId="318B765B" w:rsidR="00873627" w:rsidRPr="0053140C" w:rsidRDefault="00873627" w:rsidP="00F91892">
      <w:pPr>
        <w:suppressAutoHyphens/>
        <w:spacing w:after="120"/>
        <w:ind w:right="1133" w:hanging="1134"/>
        <w:rPr>
          <w:rFonts w:eastAsia="MS Mincho"/>
          <w:szCs w:val="24"/>
          <w:lang w:val="en-IE" w:eastAsia="en-US"/>
        </w:rPr>
      </w:pPr>
      <w:r w:rsidRPr="0053140C">
        <w:rPr>
          <w:rFonts w:eastAsia="MS Mincho"/>
          <w:szCs w:val="24"/>
          <w:lang w:val="en-IE" w:eastAsia="en-US"/>
        </w:rPr>
        <w:tab/>
        <w:t xml:space="preserve">In Tables </w:t>
      </w:r>
      <w:r w:rsidR="00944912" w:rsidRPr="0053140C">
        <w:rPr>
          <w:rFonts w:eastAsia="MS Mincho"/>
          <w:szCs w:val="24"/>
          <w:lang w:val="en-GB" w:eastAsia="en-US"/>
        </w:rPr>
        <w:t>A7.App11</w:t>
      </w:r>
      <w:r w:rsidRPr="0053140C">
        <w:rPr>
          <w:rFonts w:eastAsia="MS Mincho"/>
          <w:szCs w:val="24"/>
          <w:lang w:val="en-IE" w:eastAsia="en-US"/>
        </w:rPr>
        <w:t xml:space="preserve">/1 to </w:t>
      </w:r>
      <w:r w:rsidR="00944912" w:rsidRPr="0053140C">
        <w:rPr>
          <w:rFonts w:eastAsia="MS Mincho"/>
          <w:szCs w:val="24"/>
          <w:lang w:val="en-GB" w:eastAsia="en-US"/>
        </w:rPr>
        <w:t>A7.App11</w:t>
      </w:r>
      <w:r w:rsidRPr="0053140C">
        <w:rPr>
          <w:rFonts w:eastAsia="MS Mincho"/>
          <w:szCs w:val="24"/>
          <w:lang w:val="en-IE" w:eastAsia="en-US"/>
        </w:rPr>
        <w:t>/32, "acc" means "acceleration", "dec" means "deceleration"</w:t>
      </w:r>
    </w:p>
    <w:p w14:paraId="1716C05B" w14:textId="77777777" w:rsidR="00873627" w:rsidRPr="0053140C" w:rsidRDefault="00873627" w:rsidP="00F91892">
      <w:pPr>
        <w:suppressAutoHyphens/>
        <w:spacing w:after="120"/>
        <w:ind w:right="1133" w:hanging="1134"/>
        <w:rPr>
          <w:rFonts w:eastAsia="MS Mincho"/>
          <w:szCs w:val="24"/>
          <w:lang w:val="en-IE" w:eastAsia="en-US"/>
        </w:rPr>
      </w:pPr>
      <w:r w:rsidRPr="0053140C">
        <w:rPr>
          <w:rFonts w:eastAsia="MS Mincho"/>
          <w:szCs w:val="24"/>
          <w:lang w:val="en-IE" w:eastAsia="en-US"/>
        </w:rPr>
        <w:t>1.1.</w:t>
      </w:r>
      <w:r w:rsidRPr="0053140C">
        <w:rPr>
          <w:rFonts w:eastAsia="MS Mincho"/>
          <w:szCs w:val="24"/>
          <w:lang w:val="en-IE" w:eastAsia="en-US"/>
        </w:rPr>
        <w:tab/>
        <w:t>The WMTC lasts 1800 seconds and consists of three parts to be carried out without interruption. The characteristic driving conditions (idling, acceleration, steady vehicle speed, deceleration, etc.). are set out in the following paragraphs and tables.</w:t>
      </w:r>
    </w:p>
    <w:p w14:paraId="5EDE1E07" w14:textId="77777777" w:rsidR="00873627" w:rsidRPr="0053140C" w:rsidRDefault="00873627" w:rsidP="00F91892">
      <w:pPr>
        <w:suppressAutoHyphens/>
        <w:spacing w:after="120"/>
        <w:ind w:right="1133" w:hanging="1134"/>
        <w:rPr>
          <w:rFonts w:eastAsia="MS Mincho"/>
          <w:szCs w:val="24"/>
          <w:lang w:val="en-IE" w:eastAsia="en-US"/>
        </w:rPr>
      </w:pPr>
      <w:r w:rsidRPr="0053140C">
        <w:rPr>
          <w:rFonts w:eastAsia="MS Mincho"/>
          <w:szCs w:val="24"/>
          <w:lang w:val="en-IE" w:eastAsia="en-US"/>
        </w:rPr>
        <w:t>1.2.</w:t>
      </w:r>
      <w:r w:rsidRPr="0053140C">
        <w:rPr>
          <w:rFonts w:eastAsia="MS Mincho"/>
          <w:szCs w:val="24"/>
          <w:lang w:val="en-IE" w:eastAsia="en-US"/>
        </w:rPr>
        <w:tab/>
        <w:t>WMTC, cycle part 1</w:t>
      </w:r>
    </w:p>
    <w:p w14:paraId="0A32CA83" w14:textId="474FECAF" w:rsidR="00873627" w:rsidRPr="0053140C" w:rsidRDefault="00873627" w:rsidP="00F91892">
      <w:pPr>
        <w:keepNext/>
        <w:suppressAutoHyphens/>
        <w:spacing w:after="0"/>
        <w:ind w:right="1133" w:hanging="1134"/>
        <w:rPr>
          <w:rFonts w:eastAsia="MS Mincho"/>
          <w:szCs w:val="24"/>
          <w:lang w:val="en-IE" w:eastAsia="en-US"/>
        </w:rPr>
      </w:pPr>
      <w:r w:rsidRPr="0053140C">
        <w:rPr>
          <w:rFonts w:eastAsia="MS Mincho"/>
          <w:szCs w:val="24"/>
          <w:lang w:val="en-IE" w:eastAsia="en-US"/>
        </w:rPr>
        <w:t xml:space="preserve">Figure </w:t>
      </w:r>
      <w:r w:rsidR="00944912" w:rsidRPr="0053140C">
        <w:rPr>
          <w:rFonts w:eastAsia="MS Mincho"/>
          <w:szCs w:val="24"/>
          <w:lang w:val="en-IE" w:eastAsia="en-US"/>
        </w:rPr>
        <w:t>A7.App11</w:t>
      </w:r>
      <w:r w:rsidRPr="0053140C">
        <w:rPr>
          <w:rFonts w:eastAsia="MS Mincho"/>
          <w:szCs w:val="24"/>
          <w:lang w:val="en-IE" w:eastAsia="en-US"/>
        </w:rPr>
        <w:t>/2</w:t>
      </w:r>
    </w:p>
    <w:p w14:paraId="598FC081" w14:textId="77777777" w:rsidR="00873627" w:rsidRPr="0053140C" w:rsidRDefault="00873627" w:rsidP="00F91892">
      <w:pPr>
        <w:keepNext/>
        <w:suppressAutoHyphens/>
        <w:spacing w:after="0"/>
        <w:ind w:right="1133" w:hanging="1134"/>
        <w:rPr>
          <w:rFonts w:eastAsia="MS Mincho"/>
          <w:b/>
          <w:szCs w:val="24"/>
          <w:lang w:val="en-IE" w:eastAsia="en-US"/>
        </w:rPr>
      </w:pPr>
      <w:r w:rsidRPr="0053140C">
        <w:rPr>
          <w:rFonts w:eastAsia="MS Mincho"/>
          <w:b/>
          <w:szCs w:val="24"/>
          <w:lang w:val="en-IE" w:eastAsia="en-US"/>
        </w:rPr>
        <w:t>WMTC, part 1</w:t>
      </w:r>
    </w:p>
    <w:p w14:paraId="7AD9088D" w14:textId="77777777" w:rsidR="00873627" w:rsidRPr="0053140C" w:rsidRDefault="00873627" w:rsidP="00F91892">
      <w:pPr>
        <w:suppressAutoHyphens/>
        <w:spacing w:after="120"/>
        <w:ind w:right="1133" w:hanging="1134"/>
        <w:rPr>
          <w:rFonts w:eastAsia="MS Mincho"/>
          <w:szCs w:val="24"/>
          <w:lang w:val="en-IE" w:eastAsia="en-US"/>
        </w:rPr>
      </w:pPr>
      <w:r w:rsidRPr="0053140C">
        <w:rPr>
          <w:rFonts w:eastAsia="MS Mincho"/>
          <w:noProof/>
          <w:sz w:val="24"/>
          <w:szCs w:val="24"/>
          <w:lang w:val="nl-NL" w:eastAsia="nl-NL"/>
        </w:rPr>
        <w:drawing>
          <wp:inline distT="0" distB="0" distL="0" distR="0" wp14:anchorId="50113A0E" wp14:editId="514A4FAC">
            <wp:extent cx="4777740" cy="3436620"/>
            <wp:effectExtent l="0" t="0" r="3810" b="0"/>
            <wp:docPr id="1754176041" name="Picture 433" descr="グラフ, ヒストグラム&#10;&#10;自動的に生成された説明"/>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4176041" name="Picture 433" descr="グラフ, ヒストグラム&#10;&#10;自動的に生成された説明"/>
                    <pic:cNvPicPr>
                      <a:picLocks noChangeAspect="1" noChangeArrowheads="1"/>
                    </pic:cNvPicPr>
                  </pic:nvPicPr>
                  <pic:blipFill>
                    <a:blip r:embed="rId119">
                      <a:extLst>
                        <a:ext uri="{28A0092B-C50C-407E-A947-70E740481C1C}">
                          <a14:useLocalDpi xmlns:a14="http://schemas.microsoft.com/office/drawing/2010/main" val="0"/>
                        </a:ext>
                      </a:extLst>
                    </a:blip>
                    <a:srcRect/>
                    <a:stretch>
                      <a:fillRect/>
                    </a:stretch>
                  </pic:blipFill>
                  <pic:spPr bwMode="auto">
                    <a:xfrm>
                      <a:off x="0" y="0"/>
                      <a:ext cx="4777740" cy="3436620"/>
                    </a:xfrm>
                    <a:prstGeom prst="rect">
                      <a:avLst/>
                    </a:prstGeom>
                    <a:noFill/>
                    <a:ln>
                      <a:noFill/>
                    </a:ln>
                  </pic:spPr>
                </pic:pic>
              </a:graphicData>
            </a:graphic>
          </wp:inline>
        </w:drawing>
      </w:r>
    </w:p>
    <w:p w14:paraId="7329F471" w14:textId="77777777" w:rsidR="00873627" w:rsidRPr="0053140C" w:rsidRDefault="00873627" w:rsidP="00F91892">
      <w:pPr>
        <w:suppressAutoHyphens/>
        <w:spacing w:after="120"/>
        <w:ind w:right="1133" w:hanging="1134"/>
        <w:rPr>
          <w:rFonts w:eastAsia="MS Mincho"/>
          <w:szCs w:val="24"/>
          <w:lang w:val="en-IE" w:eastAsia="en-US"/>
        </w:rPr>
      </w:pPr>
      <w:r w:rsidRPr="0053140C">
        <w:rPr>
          <w:rFonts w:eastAsia="MS Mincho"/>
          <w:szCs w:val="24"/>
          <w:lang w:val="en-IE" w:eastAsia="en-US"/>
        </w:rPr>
        <w:t>1.2.1.</w:t>
      </w:r>
      <w:r w:rsidRPr="0053140C">
        <w:rPr>
          <w:rFonts w:eastAsia="MS Mincho"/>
          <w:szCs w:val="24"/>
          <w:lang w:val="en-IE" w:eastAsia="en-US"/>
        </w:rPr>
        <w:tab/>
        <w:t>The characteristic desired vehicle speed versus test time of WMTC, cycle part 1 is set out in the following tables.</w:t>
      </w:r>
    </w:p>
    <w:p w14:paraId="2B93908F" w14:textId="5AEE66B8" w:rsidR="00873627" w:rsidRPr="0053140C" w:rsidRDefault="00873627" w:rsidP="00F91892">
      <w:pPr>
        <w:spacing w:after="0" w:line="240" w:lineRule="auto"/>
        <w:ind w:left="1134" w:right="1133"/>
        <w:jc w:val="left"/>
        <w:rPr>
          <w:rFonts w:eastAsia="MS Mincho"/>
          <w:szCs w:val="24"/>
          <w:lang w:val="en-IE" w:eastAsia="en-US"/>
        </w:rPr>
      </w:pPr>
      <w:r w:rsidRPr="0053140C">
        <w:rPr>
          <w:rFonts w:eastAsia="MS Mincho"/>
          <w:szCs w:val="24"/>
          <w:lang w:val="en-IE" w:eastAsia="en-US"/>
        </w:rPr>
        <w:br w:type="page"/>
        <w:t xml:space="preserve">Table </w:t>
      </w:r>
      <w:r w:rsidR="00944912" w:rsidRPr="0053140C">
        <w:rPr>
          <w:rFonts w:eastAsia="MS Mincho"/>
          <w:szCs w:val="24"/>
          <w:lang w:val="en-IE" w:eastAsia="en-US"/>
        </w:rPr>
        <w:t>A7.App11</w:t>
      </w:r>
      <w:r w:rsidRPr="0053140C">
        <w:rPr>
          <w:rFonts w:eastAsia="MS Mincho"/>
          <w:szCs w:val="24"/>
          <w:lang w:val="en-IE" w:eastAsia="en-US"/>
        </w:rPr>
        <w:t xml:space="preserve">/1 </w:t>
      </w:r>
    </w:p>
    <w:p w14:paraId="571D7B04" w14:textId="77777777" w:rsidR="00873627" w:rsidRPr="0053140C" w:rsidRDefault="00873627" w:rsidP="00F91892">
      <w:pPr>
        <w:suppressAutoHyphens/>
        <w:spacing w:after="120"/>
        <w:ind w:hanging="1134"/>
        <w:rPr>
          <w:rFonts w:eastAsia="MS Mincho"/>
          <w:b/>
          <w:szCs w:val="24"/>
          <w:lang w:val="en-IE" w:eastAsia="en-US"/>
        </w:rPr>
      </w:pPr>
      <w:r w:rsidRPr="0053140C">
        <w:rPr>
          <w:rFonts w:eastAsia="MS Mincho"/>
          <w:b/>
          <w:szCs w:val="24"/>
          <w:lang w:val="en-IE" w:eastAsia="en-US"/>
        </w:rPr>
        <w:t>WMTC, cycle part 1, reduced vehicle speed for vehicle classes 1 and 2-1, 0 to 180 s</w:t>
      </w:r>
    </w:p>
    <w:tbl>
      <w:tblPr>
        <w:tblStyle w:val="TableGrid0"/>
        <w:tblW w:w="9203" w:type="dxa"/>
        <w:jc w:val="center"/>
        <w:tblInd w:w="0" w:type="dxa"/>
        <w:tblLook w:val="04A0" w:firstRow="1" w:lastRow="0" w:firstColumn="1" w:lastColumn="0" w:noHBand="0" w:noVBand="1"/>
      </w:tblPr>
      <w:tblGrid>
        <w:gridCol w:w="649"/>
        <w:gridCol w:w="875"/>
        <w:gridCol w:w="405"/>
        <w:gridCol w:w="320"/>
        <w:gridCol w:w="513"/>
        <w:gridCol w:w="310"/>
        <w:gridCol w:w="639"/>
        <w:gridCol w:w="874"/>
        <w:gridCol w:w="406"/>
        <w:gridCol w:w="320"/>
        <w:gridCol w:w="511"/>
        <w:gridCol w:w="312"/>
        <w:gridCol w:w="647"/>
        <w:gridCol w:w="874"/>
        <w:gridCol w:w="406"/>
        <w:gridCol w:w="320"/>
        <w:gridCol w:w="511"/>
        <w:gridCol w:w="311"/>
      </w:tblGrid>
      <w:tr w:rsidR="0053140C" w:rsidRPr="0053140C" w14:paraId="67C5C854" w14:textId="77777777" w:rsidTr="00845DBE">
        <w:trPr>
          <w:trHeight w:val="340"/>
          <w:jc w:val="center"/>
        </w:trPr>
        <w:tc>
          <w:tcPr>
            <w:tcW w:w="649" w:type="dxa"/>
            <w:vMerge w:val="restart"/>
            <w:tcBorders>
              <w:top w:val="single" w:sz="4" w:space="0" w:color="221F1F"/>
              <w:left w:val="single" w:sz="6" w:space="0" w:color="221F1F"/>
              <w:bottom w:val="single" w:sz="4" w:space="0" w:color="221F1F"/>
              <w:right w:val="single" w:sz="6" w:space="0" w:color="221F1F"/>
            </w:tcBorders>
            <w:vAlign w:val="center"/>
            <w:hideMark/>
          </w:tcPr>
          <w:p w14:paraId="210523B8"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 xml:space="preserve">time in s </w:t>
            </w:r>
          </w:p>
        </w:tc>
        <w:tc>
          <w:tcPr>
            <w:tcW w:w="875" w:type="dxa"/>
            <w:vMerge w:val="restart"/>
            <w:tcBorders>
              <w:top w:val="single" w:sz="4" w:space="0" w:color="221F1F"/>
              <w:left w:val="single" w:sz="6" w:space="0" w:color="221F1F"/>
              <w:bottom w:val="single" w:sz="4" w:space="0" w:color="221F1F"/>
              <w:right w:val="single" w:sz="6" w:space="0" w:color="221F1F"/>
            </w:tcBorders>
            <w:vAlign w:val="center"/>
            <w:hideMark/>
          </w:tcPr>
          <w:p w14:paraId="5D380676" w14:textId="77777777" w:rsidR="00873627" w:rsidRPr="0053140C" w:rsidRDefault="00873627" w:rsidP="00F91892">
            <w:pPr>
              <w:suppressAutoHyphens/>
              <w:spacing w:line="256" w:lineRule="auto"/>
              <w:jc w:val="center"/>
              <w:rPr>
                <w:rFonts w:eastAsia="MS Mincho"/>
                <w:i/>
                <w:iCs/>
                <w:sz w:val="16"/>
                <w:szCs w:val="16"/>
                <w:lang w:eastAsia="en-US"/>
              </w:rPr>
            </w:pPr>
            <w:r w:rsidRPr="0053140C">
              <w:rPr>
                <w:rFonts w:eastAsia="MS Mincho"/>
                <w:i/>
                <w:iCs/>
                <w:sz w:val="16"/>
                <w:szCs w:val="16"/>
                <w:lang w:eastAsia="en-US"/>
              </w:rPr>
              <w:t xml:space="preserve">roller speed in km/h </w:t>
            </w:r>
          </w:p>
        </w:tc>
        <w:tc>
          <w:tcPr>
            <w:tcW w:w="1548" w:type="dxa"/>
            <w:gridSpan w:val="4"/>
            <w:tcBorders>
              <w:top w:val="single" w:sz="4" w:space="0" w:color="221F1F"/>
              <w:left w:val="single" w:sz="6" w:space="0" w:color="221F1F"/>
              <w:bottom w:val="single" w:sz="4" w:space="0" w:color="221F1F"/>
              <w:right w:val="single" w:sz="6" w:space="0" w:color="221F1F"/>
            </w:tcBorders>
            <w:vAlign w:val="center"/>
            <w:hideMark/>
          </w:tcPr>
          <w:p w14:paraId="495CB4AF" w14:textId="77777777" w:rsidR="00873627" w:rsidRPr="0053140C" w:rsidRDefault="00873627" w:rsidP="00F91892">
            <w:pPr>
              <w:suppressAutoHyphens/>
              <w:spacing w:line="256" w:lineRule="auto"/>
              <w:ind w:right="30"/>
              <w:jc w:val="center"/>
              <w:rPr>
                <w:rFonts w:eastAsia="MS Mincho"/>
                <w:i/>
                <w:iCs/>
                <w:sz w:val="16"/>
                <w:szCs w:val="16"/>
                <w:lang w:eastAsia="en-US"/>
              </w:rPr>
            </w:pPr>
            <w:r w:rsidRPr="0053140C">
              <w:rPr>
                <w:rFonts w:eastAsia="MS Mincho"/>
                <w:i/>
                <w:iCs/>
                <w:sz w:val="16"/>
                <w:szCs w:val="16"/>
                <w:lang w:eastAsia="en-US"/>
              </w:rPr>
              <w:t xml:space="preserve">phase indicators </w:t>
            </w:r>
          </w:p>
        </w:tc>
        <w:tc>
          <w:tcPr>
            <w:tcW w:w="639" w:type="dxa"/>
            <w:vMerge w:val="restart"/>
            <w:tcBorders>
              <w:top w:val="single" w:sz="4" w:space="0" w:color="221F1F"/>
              <w:left w:val="single" w:sz="6" w:space="0" w:color="221F1F"/>
              <w:bottom w:val="single" w:sz="4" w:space="0" w:color="221F1F"/>
              <w:right w:val="single" w:sz="6" w:space="0" w:color="221F1F"/>
            </w:tcBorders>
            <w:vAlign w:val="center"/>
            <w:hideMark/>
          </w:tcPr>
          <w:p w14:paraId="048C72EC" w14:textId="77777777" w:rsidR="00873627" w:rsidRPr="0053140C" w:rsidRDefault="00873627" w:rsidP="00F91892">
            <w:pPr>
              <w:suppressAutoHyphens/>
              <w:spacing w:line="256" w:lineRule="auto"/>
              <w:jc w:val="center"/>
              <w:rPr>
                <w:rFonts w:eastAsia="MS Mincho"/>
                <w:i/>
                <w:iCs/>
                <w:sz w:val="16"/>
                <w:szCs w:val="16"/>
                <w:lang w:eastAsia="en-US"/>
              </w:rPr>
            </w:pPr>
            <w:r w:rsidRPr="0053140C">
              <w:rPr>
                <w:rFonts w:eastAsia="MS Mincho"/>
                <w:i/>
                <w:iCs/>
                <w:sz w:val="16"/>
                <w:szCs w:val="16"/>
                <w:lang w:eastAsia="en-US"/>
              </w:rPr>
              <w:t xml:space="preserve">time in s </w:t>
            </w:r>
          </w:p>
        </w:tc>
        <w:tc>
          <w:tcPr>
            <w:tcW w:w="874" w:type="dxa"/>
            <w:vMerge w:val="restart"/>
            <w:tcBorders>
              <w:top w:val="single" w:sz="4" w:space="0" w:color="221F1F"/>
              <w:left w:val="single" w:sz="6" w:space="0" w:color="221F1F"/>
              <w:bottom w:val="single" w:sz="4" w:space="0" w:color="221F1F"/>
              <w:right w:val="single" w:sz="6" w:space="0" w:color="221F1F"/>
            </w:tcBorders>
            <w:vAlign w:val="center"/>
            <w:hideMark/>
          </w:tcPr>
          <w:p w14:paraId="1B2176F1" w14:textId="77777777" w:rsidR="00873627" w:rsidRPr="0053140C" w:rsidRDefault="00873627" w:rsidP="00F91892">
            <w:pPr>
              <w:suppressAutoHyphens/>
              <w:spacing w:line="256" w:lineRule="auto"/>
              <w:jc w:val="center"/>
              <w:rPr>
                <w:rFonts w:eastAsia="MS Mincho"/>
                <w:i/>
                <w:iCs/>
                <w:sz w:val="16"/>
                <w:szCs w:val="16"/>
                <w:lang w:eastAsia="en-US"/>
              </w:rPr>
            </w:pPr>
            <w:r w:rsidRPr="0053140C">
              <w:rPr>
                <w:rFonts w:eastAsia="MS Mincho"/>
                <w:i/>
                <w:iCs/>
                <w:sz w:val="16"/>
                <w:szCs w:val="16"/>
                <w:lang w:eastAsia="en-US"/>
              </w:rPr>
              <w:t xml:space="preserve">roller speed in km/h </w:t>
            </w:r>
          </w:p>
        </w:tc>
        <w:tc>
          <w:tcPr>
            <w:tcW w:w="1549" w:type="dxa"/>
            <w:gridSpan w:val="4"/>
            <w:tcBorders>
              <w:top w:val="single" w:sz="4" w:space="0" w:color="221F1F"/>
              <w:left w:val="single" w:sz="6" w:space="0" w:color="221F1F"/>
              <w:bottom w:val="single" w:sz="4" w:space="0" w:color="221F1F"/>
              <w:right w:val="single" w:sz="6" w:space="0" w:color="221F1F"/>
            </w:tcBorders>
            <w:vAlign w:val="center"/>
            <w:hideMark/>
          </w:tcPr>
          <w:p w14:paraId="6DDCBFA8" w14:textId="77777777" w:rsidR="00873627" w:rsidRPr="0053140C" w:rsidRDefault="00873627" w:rsidP="00F91892">
            <w:pPr>
              <w:suppressAutoHyphens/>
              <w:spacing w:line="256" w:lineRule="auto"/>
              <w:ind w:right="29"/>
              <w:jc w:val="center"/>
              <w:rPr>
                <w:rFonts w:eastAsia="MS Mincho"/>
                <w:i/>
                <w:iCs/>
                <w:sz w:val="16"/>
                <w:szCs w:val="16"/>
                <w:lang w:eastAsia="en-US"/>
              </w:rPr>
            </w:pPr>
            <w:r w:rsidRPr="0053140C">
              <w:rPr>
                <w:rFonts w:eastAsia="MS Mincho"/>
                <w:i/>
                <w:iCs/>
                <w:sz w:val="16"/>
                <w:szCs w:val="16"/>
                <w:lang w:eastAsia="en-US"/>
              </w:rPr>
              <w:t xml:space="preserve">phase indicators </w:t>
            </w:r>
          </w:p>
        </w:tc>
        <w:tc>
          <w:tcPr>
            <w:tcW w:w="647" w:type="dxa"/>
            <w:vMerge w:val="restart"/>
            <w:tcBorders>
              <w:top w:val="single" w:sz="4" w:space="0" w:color="221F1F"/>
              <w:left w:val="single" w:sz="6" w:space="0" w:color="221F1F"/>
              <w:bottom w:val="single" w:sz="4" w:space="0" w:color="221F1F"/>
              <w:right w:val="single" w:sz="6" w:space="0" w:color="221F1F"/>
            </w:tcBorders>
            <w:vAlign w:val="center"/>
            <w:hideMark/>
          </w:tcPr>
          <w:p w14:paraId="48B19481"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 xml:space="preserve">time in s </w:t>
            </w:r>
          </w:p>
        </w:tc>
        <w:tc>
          <w:tcPr>
            <w:tcW w:w="874" w:type="dxa"/>
            <w:vMerge w:val="restart"/>
            <w:tcBorders>
              <w:top w:val="single" w:sz="4" w:space="0" w:color="221F1F"/>
              <w:left w:val="single" w:sz="6" w:space="0" w:color="221F1F"/>
              <w:bottom w:val="single" w:sz="4" w:space="0" w:color="221F1F"/>
              <w:right w:val="single" w:sz="6" w:space="0" w:color="221F1F"/>
            </w:tcBorders>
            <w:vAlign w:val="center"/>
            <w:hideMark/>
          </w:tcPr>
          <w:p w14:paraId="5F9AF818" w14:textId="77777777" w:rsidR="00873627" w:rsidRPr="0053140C" w:rsidRDefault="00873627" w:rsidP="00F91892">
            <w:pPr>
              <w:suppressAutoHyphens/>
              <w:spacing w:line="256" w:lineRule="auto"/>
              <w:jc w:val="center"/>
              <w:rPr>
                <w:rFonts w:eastAsia="MS Mincho"/>
                <w:i/>
                <w:iCs/>
                <w:sz w:val="16"/>
                <w:szCs w:val="16"/>
                <w:lang w:eastAsia="en-US"/>
              </w:rPr>
            </w:pPr>
            <w:r w:rsidRPr="0053140C">
              <w:rPr>
                <w:rFonts w:eastAsia="MS Mincho"/>
                <w:i/>
                <w:iCs/>
                <w:sz w:val="16"/>
                <w:szCs w:val="16"/>
                <w:lang w:eastAsia="en-US"/>
              </w:rPr>
              <w:t xml:space="preserve">roller speed in km/h </w:t>
            </w:r>
          </w:p>
        </w:tc>
        <w:tc>
          <w:tcPr>
            <w:tcW w:w="1548" w:type="dxa"/>
            <w:gridSpan w:val="4"/>
            <w:tcBorders>
              <w:top w:val="single" w:sz="4" w:space="0" w:color="221F1F"/>
              <w:left w:val="single" w:sz="6" w:space="0" w:color="221F1F"/>
              <w:bottom w:val="single" w:sz="4" w:space="0" w:color="221F1F"/>
              <w:right w:val="single" w:sz="6" w:space="0" w:color="221F1F"/>
            </w:tcBorders>
            <w:vAlign w:val="center"/>
            <w:hideMark/>
          </w:tcPr>
          <w:p w14:paraId="572CABC0" w14:textId="77777777" w:rsidR="00873627" w:rsidRPr="0053140C" w:rsidRDefault="00873627" w:rsidP="00F91892">
            <w:pPr>
              <w:suppressAutoHyphens/>
              <w:spacing w:line="256" w:lineRule="auto"/>
              <w:ind w:right="28"/>
              <w:jc w:val="center"/>
              <w:rPr>
                <w:rFonts w:eastAsia="MS Mincho"/>
                <w:i/>
                <w:iCs/>
                <w:sz w:val="16"/>
                <w:szCs w:val="16"/>
                <w:lang w:eastAsia="en-US"/>
              </w:rPr>
            </w:pPr>
            <w:r w:rsidRPr="0053140C">
              <w:rPr>
                <w:rFonts w:eastAsia="MS Mincho"/>
                <w:i/>
                <w:iCs/>
                <w:sz w:val="16"/>
                <w:szCs w:val="16"/>
                <w:lang w:eastAsia="en-US"/>
              </w:rPr>
              <w:t xml:space="preserve">phase indicators </w:t>
            </w:r>
          </w:p>
        </w:tc>
      </w:tr>
      <w:tr w:rsidR="0053140C" w:rsidRPr="0053140C" w14:paraId="0C7E5334" w14:textId="77777777" w:rsidTr="00845DBE">
        <w:trPr>
          <w:trHeight w:val="340"/>
          <w:jc w:val="center"/>
        </w:trPr>
        <w:tc>
          <w:tcPr>
            <w:tcW w:w="0" w:type="auto"/>
            <w:vMerge/>
            <w:tcBorders>
              <w:top w:val="single" w:sz="4" w:space="0" w:color="221F1F"/>
              <w:left w:val="single" w:sz="6" w:space="0" w:color="221F1F"/>
              <w:bottom w:val="single" w:sz="4" w:space="0" w:color="221F1F"/>
              <w:right w:val="single" w:sz="6" w:space="0" w:color="221F1F"/>
            </w:tcBorders>
            <w:vAlign w:val="center"/>
            <w:hideMark/>
          </w:tcPr>
          <w:p w14:paraId="29A327B7" w14:textId="77777777" w:rsidR="00873627" w:rsidRPr="0053140C" w:rsidRDefault="00873627" w:rsidP="00F91892">
            <w:pPr>
              <w:rPr>
                <w:i/>
                <w:iCs/>
                <w:sz w:val="16"/>
                <w:szCs w:val="16"/>
              </w:rPr>
            </w:pPr>
          </w:p>
        </w:tc>
        <w:tc>
          <w:tcPr>
            <w:tcW w:w="0" w:type="auto"/>
            <w:vMerge/>
            <w:tcBorders>
              <w:top w:val="single" w:sz="4" w:space="0" w:color="221F1F"/>
              <w:left w:val="single" w:sz="6" w:space="0" w:color="221F1F"/>
              <w:bottom w:val="single" w:sz="4" w:space="0" w:color="221F1F"/>
              <w:right w:val="single" w:sz="6" w:space="0" w:color="221F1F"/>
            </w:tcBorders>
            <w:vAlign w:val="center"/>
            <w:hideMark/>
          </w:tcPr>
          <w:p w14:paraId="73377237" w14:textId="77777777" w:rsidR="00873627" w:rsidRPr="0053140C" w:rsidRDefault="00873627" w:rsidP="00F91892">
            <w:pPr>
              <w:rPr>
                <w:i/>
                <w:iCs/>
                <w:sz w:val="16"/>
                <w:szCs w:val="16"/>
              </w:rPr>
            </w:pPr>
          </w:p>
        </w:tc>
        <w:tc>
          <w:tcPr>
            <w:tcW w:w="405" w:type="dxa"/>
            <w:tcBorders>
              <w:top w:val="single" w:sz="4" w:space="0" w:color="221F1F"/>
              <w:left w:val="single" w:sz="6" w:space="0" w:color="221F1F"/>
              <w:bottom w:val="single" w:sz="4" w:space="0" w:color="221F1F"/>
              <w:right w:val="single" w:sz="6" w:space="0" w:color="221F1F"/>
            </w:tcBorders>
            <w:vAlign w:val="center"/>
            <w:hideMark/>
          </w:tcPr>
          <w:p w14:paraId="3125A6E9"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 xml:space="preserve">stop </w:t>
            </w:r>
          </w:p>
        </w:tc>
        <w:tc>
          <w:tcPr>
            <w:tcW w:w="320" w:type="dxa"/>
            <w:tcBorders>
              <w:top w:val="single" w:sz="4" w:space="0" w:color="221F1F"/>
              <w:left w:val="single" w:sz="6" w:space="0" w:color="221F1F"/>
              <w:bottom w:val="single" w:sz="4" w:space="0" w:color="221F1F"/>
              <w:right w:val="single" w:sz="6" w:space="0" w:color="221F1F"/>
            </w:tcBorders>
            <w:vAlign w:val="center"/>
            <w:hideMark/>
          </w:tcPr>
          <w:p w14:paraId="0C810719"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 xml:space="preserve">acc </w:t>
            </w:r>
          </w:p>
        </w:tc>
        <w:tc>
          <w:tcPr>
            <w:tcW w:w="513" w:type="dxa"/>
            <w:tcBorders>
              <w:top w:val="single" w:sz="4" w:space="0" w:color="221F1F"/>
              <w:left w:val="single" w:sz="6" w:space="0" w:color="221F1F"/>
              <w:bottom w:val="single" w:sz="4" w:space="0" w:color="221F1F"/>
              <w:right w:val="single" w:sz="4" w:space="0" w:color="221F1F"/>
            </w:tcBorders>
            <w:vAlign w:val="center"/>
            <w:hideMark/>
          </w:tcPr>
          <w:p w14:paraId="4CFA0460"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 xml:space="preserve">cruise </w:t>
            </w:r>
          </w:p>
        </w:tc>
        <w:tc>
          <w:tcPr>
            <w:tcW w:w="310" w:type="dxa"/>
            <w:tcBorders>
              <w:top w:val="single" w:sz="4" w:space="0" w:color="221F1F"/>
              <w:left w:val="single" w:sz="4" w:space="0" w:color="221F1F"/>
              <w:bottom w:val="single" w:sz="4" w:space="0" w:color="221F1F"/>
              <w:right w:val="single" w:sz="6" w:space="0" w:color="221F1F"/>
            </w:tcBorders>
            <w:vAlign w:val="center"/>
            <w:hideMark/>
          </w:tcPr>
          <w:p w14:paraId="2E86BCDB"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 xml:space="preserve">dec </w:t>
            </w:r>
          </w:p>
        </w:tc>
        <w:tc>
          <w:tcPr>
            <w:tcW w:w="0" w:type="auto"/>
            <w:vMerge/>
            <w:tcBorders>
              <w:top w:val="single" w:sz="4" w:space="0" w:color="221F1F"/>
              <w:left w:val="single" w:sz="6" w:space="0" w:color="221F1F"/>
              <w:bottom w:val="single" w:sz="4" w:space="0" w:color="221F1F"/>
              <w:right w:val="single" w:sz="6" w:space="0" w:color="221F1F"/>
            </w:tcBorders>
            <w:vAlign w:val="center"/>
            <w:hideMark/>
          </w:tcPr>
          <w:p w14:paraId="0207D935" w14:textId="77777777" w:rsidR="00873627" w:rsidRPr="0053140C" w:rsidRDefault="00873627" w:rsidP="00F91892">
            <w:pPr>
              <w:rPr>
                <w:i/>
                <w:iCs/>
                <w:sz w:val="16"/>
                <w:szCs w:val="16"/>
              </w:rPr>
            </w:pPr>
          </w:p>
        </w:tc>
        <w:tc>
          <w:tcPr>
            <w:tcW w:w="0" w:type="auto"/>
            <w:vMerge/>
            <w:tcBorders>
              <w:top w:val="single" w:sz="4" w:space="0" w:color="221F1F"/>
              <w:left w:val="single" w:sz="6" w:space="0" w:color="221F1F"/>
              <w:bottom w:val="single" w:sz="4" w:space="0" w:color="221F1F"/>
              <w:right w:val="single" w:sz="6" w:space="0" w:color="221F1F"/>
            </w:tcBorders>
            <w:vAlign w:val="center"/>
            <w:hideMark/>
          </w:tcPr>
          <w:p w14:paraId="022469D9" w14:textId="77777777" w:rsidR="00873627" w:rsidRPr="0053140C" w:rsidRDefault="00873627" w:rsidP="00F91892">
            <w:pPr>
              <w:rPr>
                <w:i/>
                <w:iCs/>
                <w:sz w:val="16"/>
                <w:szCs w:val="16"/>
              </w:rPr>
            </w:pPr>
          </w:p>
        </w:tc>
        <w:tc>
          <w:tcPr>
            <w:tcW w:w="406" w:type="dxa"/>
            <w:tcBorders>
              <w:top w:val="single" w:sz="4" w:space="0" w:color="221F1F"/>
              <w:left w:val="single" w:sz="6" w:space="0" w:color="221F1F"/>
              <w:bottom w:val="single" w:sz="4" w:space="0" w:color="221F1F"/>
              <w:right w:val="single" w:sz="6" w:space="0" w:color="221F1F"/>
            </w:tcBorders>
            <w:vAlign w:val="center"/>
            <w:hideMark/>
          </w:tcPr>
          <w:p w14:paraId="49FD6806"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 xml:space="preserve">stop </w:t>
            </w:r>
          </w:p>
        </w:tc>
        <w:tc>
          <w:tcPr>
            <w:tcW w:w="320" w:type="dxa"/>
            <w:tcBorders>
              <w:top w:val="single" w:sz="4" w:space="0" w:color="221F1F"/>
              <w:left w:val="single" w:sz="6" w:space="0" w:color="221F1F"/>
              <w:bottom w:val="single" w:sz="4" w:space="0" w:color="221F1F"/>
              <w:right w:val="single" w:sz="6" w:space="0" w:color="221F1F"/>
            </w:tcBorders>
            <w:vAlign w:val="center"/>
            <w:hideMark/>
          </w:tcPr>
          <w:p w14:paraId="198C95E1"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 xml:space="preserve">acc </w:t>
            </w:r>
          </w:p>
        </w:tc>
        <w:tc>
          <w:tcPr>
            <w:tcW w:w="511" w:type="dxa"/>
            <w:tcBorders>
              <w:top w:val="single" w:sz="4" w:space="0" w:color="221F1F"/>
              <w:left w:val="single" w:sz="6" w:space="0" w:color="221F1F"/>
              <w:bottom w:val="single" w:sz="4" w:space="0" w:color="221F1F"/>
              <w:right w:val="single" w:sz="6" w:space="0" w:color="221F1F"/>
            </w:tcBorders>
            <w:vAlign w:val="center"/>
            <w:hideMark/>
          </w:tcPr>
          <w:p w14:paraId="415E938F"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 xml:space="preserve">cruise </w:t>
            </w:r>
          </w:p>
        </w:tc>
        <w:tc>
          <w:tcPr>
            <w:tcW w:w="312" w:type="dxa"/>
            <w:tcBorders>
              <w:top w:val="single" w:sz="4" w:space="0" w:color="221F1F"/>
              <w:left w:val="single" w:sz="6" w:space="0" w:color="221F1F"/>
              <w:bottom w:val="single" w:sz="4" w:space="0" w:color="221F1F"/>
              <w:right w:val="single" w:sz="6" w:space="0" w:color="221F1F"/>
            </w:tcBorders>
            <w:vAlign w:val="center"/>
            <w:hideMark/>
          </w:tcPr>
          <w:p w14:paraId="644F9EFA"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 xml:space="preserve">dec </w:t>
            </w:r>
          </w:p>
        </w:tc>
        <w:tc>
          <w:tcPr>
            <w:tcW w:w="0" w:type="auto"/>
            <w:vMerge/>
            <w:tcBorders>
              <w:top w:val="single" w:sz="4" w:space="0" w:color="221F1F"/>
              <w:left w:val="single" w:sz="6" w:space="0" w:color="221F1F"/>
              <w:bottom w:val="single" w:sz="4" w:space="0" w:color="221F1F"/>
              <w:right w:val="single" w:sz="6" w:space="0" w:color="221F1F"/>
            </w:tcBorders>
            <w:vAlign w:val="center"/>
            <w:hideMark/>
          </w:tcPr>
          <w:p w14:paraId="5D92C857" w14:textId="77777777" w:rsidR="00873627" w:rsidRPr="0053140C" w:rsidRDefault="00873627" w:rsidP="00F91892">
            <w:pPr>
              <w:rPr>
                <w:i/>
                <w:iCs/>
                <w:sz w:val="16"/>
                <w:szCs w:val="16"/>
              </w:rPr>
            </w:pPr>
          </w:p>
        </w:tc>
        <w:tc>
          <w:tcPr>
            <w:tcW w:w="0" w:type="auto"/>
            <w:vMerge/>
            <w:tcBorders>
              <w:top w:val="single" w:sz="4" w:space="0" w:color="221F1F"/>
              <w:left w:val="single" w:sz="6" w:space="0" w:color="221F1F"/>
              <w:bottom w:val="single" w:sz="4" w:space="0" w:color="221F1F"/>
              <w:right w:val="single" w:sz="6" w:space="0" w:color="221F1F"/>
            </w:tcBorders>
            <w:vAlign w:val="center"/>
            <w:hideMark/>
          </w:tcPr>
          <w:p w14:paraId="631CA48B" w14:textId="77777777" w:rsidR="00873627" w:rsidRPr="0053140C" w:rsidRDefault="00873627" w:rsidP="00F91892">
            <w:pPr>
              <w:rPr>
                <w:i/>
                <w:iCs/>
                <w:sz w:val="16"/>
                <w:szCs w:val="16"/>
              </w:rPr>
            </w:pPr>
          </w:p>
        </w:tc>
        <w:tc>
          <w:tcPr>
            <w:tcW w:w="406" w:type="dxa"/>
            <w:tcBorders>
              <w:top w:val="single" w:sz="4" w:space="0" w:color="221F1F"/>
              <w:left w:val="single" w:sz="6" w:space="0" w:color="221F1F"/>
              <w:bottom w:val="single" w:sz="4" w:space="0" w:color="221F1F"/>
              <w:right w:val="single" w:sz="6" w:space="0" w:color="221F1F"/>
            </w:tcBorders>
            <w:vAlign w:val="center"/>
            <w:hideMark/>
          </w:tcPr>
          <w:p w14:paraId="5CE15AC3"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 xml:space="preserve">stop </w:t>
            </w:r>
          </w:p>
        </w:tc>
        <w:tc>
          <w:tcPr>
            <w:tcW w:w="320" w:type="dxa"/>
            <w:tcBorders>
              <w:top w:val="single" w:sz="4" w:space="0" w:color="221F1F"/>
              <w:left w:val="single" w:sz="6" w:space="0" w:color="221F1F"/>
              <w:bottom w:val="single" w:sz="4" w:space="0" w:color="221F1F"/>
              <w:right w:val="single" w:sz="6" w:space="0" w:color="221F1F"/>
            </w:tcBorders>
            <w:vAlign w:val="center"/>
            <w:hideMark/>
          </w:tcPr>
          <w:p w14:paraId="4C63C4C1"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 xml:space="preserve">acc </w:t>
            </w:r>
          </w:p>
        </w:tc>
        <w:tc>
          <w:tcPr>
            <w:tcW w:w="511" w:type="dxa"/>
            <w:tcBorders>
              <w:top w:val="single" w:sz="4" w:space="0" w:color="221F1F"/>
              <w:left w:val="single" w:sz="6" w:space="0" w:color="221F1F"/>
              <w:bottom w:val="single" w:sz="4" w:space="0" w:color="221F1F"/>
              <w:right w:val="single" w:sz="6" w:space="0" w:color="221F1F"/>
            </w:tcBorders>
            <w:vAlign w:val="center"/>
            <w:hideMark/>
          </w:tcPr>
          <w:p w14:paraId="2A7FF8C1"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 xml:space="preserve">cruise </w:t>
            </w:r>
          </w:p>
        </w:tc>
        <w:tc>
          <w:tcPr>
            <w:tcW w:w="311" w:type="dxa"/>
            <w:tcBorders>
              <w:top w:val="single" w:sz="4" w:space="0" w:color="221F1F"/>
              <w:left w:val="single" w:sz="6" w:space="0" w:color="221F1F"/>
              <w:bottom w:val="single" w:sz="4" w:space="0" w:color="221F1F"/>
              <w:right w:val="single" w:sz="6" w:space="0" w:color="221F1F"/>
            </w:tcBorders>
            <w:vAlign w:val="center"/>
            <w:hideMark/>
          </w:tcPr>
          <w:p w14:paraId="0A76D963"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 xml:space="preserve">dec </w:t>
            </w:r>
          </w:p>
        </w:tc>
      </w:tr>
      <w:tr w:rsidR="0053140C" w:rsidRPr="0053140C" w14:paraId="62E782C0" w14:textId="77777777" w:rsidTr="00845DBE">
        <w:trPr>
          <w:trHeight w:val="340"/>
          <w:jc w:val="center"/>
        </w:trPr>
        <w:tc>
          <w:tcPr>
            <w:tcW w:w="649" w:type="dxa"/>
            <w:tcBorders>
              <w:top w:val="single" w:sz="12" w:space="0" w:color="000000"/>
              <w:left w:val="single" w:sz="6" w:space="0" w:color="221F1F"/>
              <w:bottom w:val="single" w:sz="4" w:space="0" w:color="221F1F"/>
              <w:right w:val="single" w:sz="6" w:space="0" w:color="221F1F"/>
            </w:tcBorders>
            <w:vAlign w:val="center"/>
            <w:hideMark/>
          </w:tcPr>
          <w:p w14:paraId="654ABA1F"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0</w:t>
            </w:r>
          </w:p>
        </w:tc>
        <w:tc>
          <w:tcPr>
            <w:tcW w:w="875" w:type="dxa"/>
            <w:tcBorders>
              <w:top w:val="single" w:sz="12" w:space="0" w:color="000000"/>
              <w:left w:val="single" w:sz="6" w:space="0" w:color="221F1F"/>
              <w:bottom w:val="single" w:sz="4" w:space="0" w:color="221F1F"/>
              <w:right w:val="single" w:sz="6" w:space="0" w:color="221F1F"/>
            </w:tcBorders>
            <w:vAlign w:val="center"/>
            <w:hideMark/>
          </w:tcPr>
          <w:p w14:paraId="7ED314FE"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0.0</w:t>
            </w:r>
          </w:p>
        </w:tc>
        <w:tc>
          <w:tcPr>
            <w:tcW w:w="405" w:type="dxa"/>
            <w:tcBorders>
              <w:top w:val="single" w:sz="12" w:space="0" w:color="000000"/>
              <w:left w:val="single" w:sz="6" w:space="0" w:color="221F1F"/>
              <w:bottom w:val="single" w:sz="4" w:space="0" w:color="221F1F"/>
              <w:right w:val="single" w:sz="6" w:space="0" w:color="221F1F"/>
            </w:tcBorders>
            <w:vAlign w:val="center"/>
            <w:hideMark/>
          </w:tcPr>
          <w:p w14:paraId="02D95D65" w14:textId="77777777" w:rsidR="00873627" w:rsidRPr="0053140C" w:rsidRDefault="00873627" w:rsidP="00F91892">
            <w:pPr>
              <w:suppressAutoHyphens/>
              <w:spacing w:line="256" w:lineRule="auto"/>
              <w:ind w:left="101"/>
              <w:jc w:val="center"/>
              <w:rPr>
                <w:rFonts w:eastAsia="MS Mincho"/>
                <w:sz w:val="16"/>
                <w:szCs w:val="16"/>
                <w:lang w:eastAsia="en-US"/>
              </w:rPr>
            </w:pPr>
            <w:r w:rsidRPr="0053140C">
              <w:rPr>
                <w:rFonts w:eastAsia="MS Mincho"/>
                <w:sz w:val="16"/>
                <w:szCs w:val="16"/>
                <w:lang w:eastAsia="en-US"/>
              </w:rPr>
              <w:t>X</w:t>
            </w:r>
          </w:p>
        </w:tc>
        <w:tc>
          <w:tcPr>
            <w:tcW w:w="320" w:type="dxa"/>
            <w:tcBorders>
              <w:top w:val="single" w:sz="12" w:space="0" w:color="000000"/>
              <w:left w:val="single" w:sz="6" w:space="0" w:color="221F1F"/>
              <w:bottom w:val="single" w:sz="4" w:space="0" w:color="221F1F"/>
              <w:right w:val="single" w:sz="6" w:space="0" w:color="221F1F"/>
            </w:tcBorders>
            <w:vAlign w:val="center"/>
          </w:tcPr>
          <w:p w14:paraId="67E0AEC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12" w:space="0" w:color="000000"/>
              <w:left w:val="single" w:sz="6" w:space="0" w:color="221F1F"/>
              <w:bottom w:val="single" w:sz="4" w:space="0" w:color="221F1F"/>
              <w:right w:val="single" w:sz="4" w:space="0" w:color="221F1F"/>
            </w:tcBorders>
            <w:vAlign w:val="center"/>
          </w:tcPr>
          <w:p w14:paraId="319CEB6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12" w:space="0" w:color="000000"/>
              <w:left w:val="single" w:sz="4" w:space="0" w:color="221F1F"/>
              <w:bottom w:val="single" w:sz="4" w:space="0" w:color="221F1F"/>
              <w:right w:val="single" w:sz="4" w:space="0" w:color="221F1F"/>
            </w:tcBorders>
            <w:vAlign w:val="center"/>
          </w:tcPr>
          <w:p w14:paraId="6BFF64E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12" w:space="0" w:color="000000"/>
              <w:left w:val="single" w:sz="4" w:space="0" w:color="221F1F"/>
              <w:bottom w:val="single" w:sz="4" w:space="0" w:color="221F1F"/>
              <w:right w:val="single" w:sz="6" w:space="0" w:color="221F1F"/>
            </w:tcBorders>
            <w:vAlign w:val="center"/>
            <w:hideMark/>
          </w:tcPr>
          <w:p w14:paraId="3FCE91EA"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33</w:t>
            </w:r>
          </w:p>
        </w:tc>
        <w:tc>
          <w:tcPr>
            <w:tcW w:w="874" w:type="dxa"/>
            <w:tcBorders>
              <w:top w:val="single" w:sz="12" w:space="0" w:color="000000"/>
              <w:left w:val="single" w:sz="6" w:space="0" w:color="221F1F"/>
              <w:bottom w:val="single" w:sz="4" w:space="0" w:color="221F1F"/>
              <w:right w:val="single" w:sz="6" w:space="0" w:color="221F1F"/>
            </w:tcBorders>
            <w:vAlign w:val="center"/>
            <w:hideMark/>
          </w:tcPr>
          <w:p w14:paraId="72C0870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25.6</w:t>
            </w:r>
          </w:p>
        </w:tc>
        <w:tc>
          <w:tcPr>
            <w:tcW w:w="406" w:type="dxa"/>
            <w:tcBorders>
              <w:top w:val="single" w:sz="12" w:space="0" w:color="000000"/>
              <w:left w:val="single" w:sz="6" w:space="0" w:color="221F1F"/>
              <w:bottom w:val="single" w:sz="4" w:space="0" w:color="221F1F"/>
              <w:right w:val="single" w:sz="6" w:space="0" w:color="221F1F"/>
            </w:tcBorders>
            <w:vAlign w:val="center"/>
          </w:tcPr>
          <w:p w14:paraId="5F0A4E7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12" w:space="0" w:color="000000"/>
              <w:left w:val="single" w:sz="6" w:space="0" w:color="221F1F"/>
              <w:bottom w:val="single" w:sz="4" w:space="0" w:color="221F1F"/>
              <w:right w:val="single" w:sz="6" w:space="0" w:color="221F1F"/>
            </w:tcBorders>
            <w:vAlign w:val="center"/>
            <w:hideMark/>
          </w:tcPr>
          <w:p w14:paraId="297153E5"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12" w:space="0" w:color="000000"/>
              <w:left w:val="single" w:sz="6" w:space="0" w:color="221F1F"/>
              <w:bottom w:val="single" w:sz="4" w:space="0" w:color="221F1F"/>
              <w:right w:val="single" w:sz="6" w:space="0" w:color="221F1F"/>
            </w:tcBorders>
            <w:vAlign w:val="center"/>
          </w:tcPr>
          <w:p w14:paraId="7BAC4D2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12" w:space="0" w:color="000000"/>
              <w:left w:val="single" w:sz="6" w:space="0" w:color="221F1F"/>
              <w:bottom w:val="single" w:sz="4" w:space="0" w:color="221F1F"/>
              <w:right w:val="single" w:sz="6" w:space="0" w:color="221F1F"/>
            </w:tcBorders>
            <w:vAlign w:val="center"/>
          </w:tcPr>
          <w:p w14:paraId="1C18F6F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12" w:space="0" w:color="000000"/>
              <w:left w:val="single" w:sz="6" w:space="0" w:color="221F1F"/>
              <w:bottom w:val="single" w:sz="4" w:space="0" w:color="221F1F"/>
              <w:right w:val="single" w:sz="6" w:space="0" w:color="221F1F"/>
            </w:tcBorders>
            <w:vAlign w:val="center"/>
            <w:hideMark/>
          </w:tcPr>
          <w:p w14:paraId="04C7FA5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66</w:t>
            </w:r>
          </w:p>
        </w:tc>
        <w:tc>
          <w:tcPr>
            <w:tcW w:w="874" w:type="dxa"/>
            <w:tcBorders>
              <w:top w:val="single" w:sz="12" w:space="0" w:color="000000"/>
              <w:left w:val="single" w:sz="6" w:space="0" w:color="221F1F"/>
              <w:bottom w:val="single" w:sz="4" w:space="0" w:color="221F1F"/>
              <w:right w:val="single" w:sz="6" w:space="0" w:color="221F1F"/>
            </w:tcBorders>
            <w:vAlign w:val="center"/>
            <w:hideMark/>
          </w:tcPr>
          <w:p w14:paraId="06DB9873"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9.3</w:t>
            </w:r>
          </w:p>
        </w:tc>
        <w:tc>
          <w:tcPr>
            <w:tcW w:w="406" w:type="dxa"/>
            <w:tcBorders>
              <w:top w:val="single" w:sz="12" w:space="0" w:color="000000"/>
              <w:left w:val="single" w:sz="6" w:space="0" w:color="221F1F"/>
              <w:bottom w:val="single" w:sz="4" w:space="0" w:color="221F1F"/>
              <w:right w:val="single" w:sz="6" w:space="0" w:color="221F1F"/>
            </w:tcBorders>
            <w:vAlign w:val="center"/>
          </w:tcPr>
          <w:p w14:paraId="31743A2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12" w:space="0" w:color="000000"/>
              <w:left w:val="single" w:sz="6" w:space="0" w:color="221F1F"/>
              <w:bottom w:val="single" w:sz="4" w:space="0" w:color="221F1F"/>
              <w:right w:val="single" w:sz="6" w:space="0" w:color="221F1F"/>
            </w:tcBorders>
            <w:vAlign w:val="center"/>
          </w:tcPr>
          <w:p w14:paraId="52E719B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12" w:space="0" w:color="000000"/>
              <w:left w:val="single" w:sz="6" w:space="0" w:color="221F1F"/>
              <w:bottom w:val="single" w:sz="4" w:space="0" w:color="221F1F"/>
              <w:right w:val="single" w:sz="6" w:space="0" w:color="221F1F"/>
            </w:tcBorders>
            <w:vAlign w:val="center"/>
          </w:tcPr>
          <w:p w14:paraId="06D1985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12" w:space="0" w:color="000000"/>
              <w:left w:val="single" w:sz="6" w:space="0" w:color="221F1F"/>
              <w:bottom w:val="single" w:sz="4" w:space="0" w:color="221F1F"/>
              <w:right w:val="single" w:sz="6" w:space="0" w:color="221F1F"/>
            </w:tcBorders>
            <w:vAlign w:val="center"/>
            <w:hideMark/>
          </w:tcPr>
          <w:p w14:paraId="31CEBAF8"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2725BC87" w14:textId="77777777" w:rsidTr="00845DBE">
        <w:trPr>
          <w:trHeight w:val="340"/>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668FE49A"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1</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3941D484"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0.0</w:t>
            </w:r>
          </w:p>
        </w:tc>
        <w:tc>
          <w:tcPr>
            <w:tcW w:w="405" w:type="dxa"/>
            <w:tcBorders>
              <w:top w:val="single" w:sz="4" w:space="0" w:color="221F1F"/>
              <w:left w:val="single" w:sz="4" w:space="0" w:color="221F1F"/>
              <w:bottom w:val="single" w:sz="4" w:space="0" w:color="221F1F"/>
              <w:right w:val="single" w:sz="4" w:space="0" w:color="221F1F"/>
            </w:tcBorders>
            <w:vAlign w:val="center"/>
            <w:hideMark/>
          </w:tcPr>
          <w:p w14:paraId="2D82AD5D" w14:textId="77777777" w:rsidR="00873627" w:rsidRPr="0053140C" w:rsidRDefault="00873627" w:rsidP="00F91892">
            <w:pPr>
              <w:suppressAutoHyphens/>
              <w:spacing w:line="256" w:lineRule="auto"/>
              <w:ind w:left="101"/>
              <w:jc w:val="center"/>
              <w:rPr>
                <w:rFonts w:eastAsia="MS Mincho"/>
                <w:sz w:val="16"/>
                <w:szCs w:val="16"/>
                <w:lang w:eastAsia="en-US"/>
              </w:rPr>
            </w:pPr>
            <w:r w:rsidRPr="0053140C">
              <w:rPr>
                <w:rFonts w:eastAsia="MS Mincho"/>
                <w:sz w:val="16"/>
                <w:szCs w:val="16"/>
                <w:lang w:eastAsia="en-US"/>
              </w:rPr>
              <w:t>X</w:t>
            </w:r>
          </w:p>
        </w:tc>
        <w:tc>
          <w:tcPr>
            <w:tcW w:w="320" w:type="dxa"/>
            <w:tcBorders>
              <w:top w:val="single" w:sz="4" w:space="0" w:color="221F1F"/>
              <w:left w:val="single" w:sz="4" w:space="0" w:color="221F1F"/>
              <w:bottom w:val="single" w:sz="4" w:space="0" w:color="221F1F"/>
              <w:right w:val="single" w:sz="4" w:space="0" w:color="221F1F"/>
            </w:tcBorders>
            <w:vAlign w:val="center"/>
          </w:tcPr>
          <w:p w14:paraId="0941815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tcPr>
          <w:p w14:paraId="310C5F3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tcPr>
          <w:p w14:paraId="42ADB50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1D074EB3"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34</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3C62EB7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27.1</w:t>
            </w:r>
          </w:p>
        </w:tc>
        <w:tc>
          <w:tcPr>
            <w:tcW w:w="406" w:type="dxa"/>
            <w:tcBorders>
              <w:top w:val="single" w:sz="4" w:space="0" w:color="221F1F"/>
              <w:left w:val="single" w:sz="6" w:space="0" w:color="221F1F"/>
              <w:bottom w:val="single" w:sz="4" w:space="0" w:color="221F1F"/>
              <w:right w:val="single" w:sz="4" w:space="0" w:color="221F1F"/>
            </w:tcBorders>
            <w:vAlign w:val="center"/>
          </w:tcPr>
          <w:p w14:paraId="39F0F8A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6C80A54A"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1E51FAA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6" w:space="0" w:color="221F1F"/>
            </w:tcBorders>
            <w:vAlign w:val="center"/>
          </w:tcPr>
          <w:p w14:paraId="4A0A7CD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6" w:space="0" w:color="221F1F"/>
              <w:bottom w:val="single" w:sz="4" w:space="0" w:color="221F1F"/>
              <w:right w:val="single" w:sz="4" w:space="0" w:color="221F1F"/>
            </w:tcBorders>
            <w:vAlign w:val="center"/>
            <w:hideMark/>
          </w:tcPr>
          <w:p w14:paraId="0F6319B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67</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67DE7FBC"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4.8</w:t>
            </w:r>
          </w:p>
        </w:tc>
        <w:tc>
          <w:tcPr>
            <w:tcW w:w="406" w:type="dxa"/>
            <w:tcBorders>
              <w:top w:val="single" w:sz="4" w:space="0" w:color="221F1F"/>
              <w:left w:val="single" w:sz="4" w:space="0" w:color="221F1F"/>
              <w:bottom w:val="single" w:sz="4" w:space="0" w:color="221F1F"/>
              <w:right w:val="single" w:sz="4" w:space="0" w:color="221F1F"/>
            </w:tcBorders>
            <w:vAlign w:val="center"/>
          </w:tcPr>
          <w:p w14:paraId="5DD72B9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22B0D11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6" w:space="0" w:color="221F1F"/>
            </w:tcBorders>
            <w:vAlign w:val="center"/>
          </w:tcPr>
          <w:p w14:paraId="745356B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6" w:space="0" w:color="221F1F"/>
              <w:bottom w:val="single" w:sz="4" w:space="0" w:color="221F1F"/>
              <w:right w:val="single" w:sz="6" w:space="0" w:color="221F1F"/>
            </w:tcBorders>
            <w:vAlign w:val="center"/>
            <w:hideMark/>
          </w:tcPr>
          <w:p w14:paraId="3C33B7FA"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060C5A05" w14:textId="77777777" w:rsidTr="00845DBE">
        <w:trPr>
          <w:trHeight w:val="340"/>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6DBE3E30"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2</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3664ABA7"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0.0</w:t>
            </w:r>
          </w:p>
        </w:tc>
        <w:tc>
          <w:tcPr>
            <w:tcW w:w="405" w:type="dxa"/>
            <w:tcBorders>
              <w:top w:val="single" w:sz="4" w:space="0" w:color="221F1F"/>
              <w:left w:val="single" w:sz="4" w:space="0" w:color="221F1F"/>
              <w:bottom w:val="single" w:sz="4" w:space="0" w:color="221F1F"/>
              <w:right w:val="single" w:sz="4" w:space="0" w:color="221F1F"/>
            </w:tcBorders>
            <w:vAlign w:val="center"/>
            <w:hideMark/>
          </w:tcPr>
          <w:p w14:paraId="4F19F504" w14:textId="77777777" w:rsidR="00873627" w:rsidRPr="0053140C" w:rsidRDefault="00873627" w:rsidP="00F91892">
            <w:pPr>
              <w:suppressAutoHyphens/>
              <w:spacing w:line="256" w:lineRule="auto"/>
              <w:ind w:left="101"/>
              <w:jc w:val="center"/>
              <w:rPr>
                <w:rFonts w:eastAsia="MS Mincho"/>
                <w:sz w:val="16"/>
                <w:szCs w:val="16"/>
                <w:lang w:eastAsia="en-US"/>
              </w:rPr>
            </w:pPr>
            <w:r w:rsidRPr="0053140C">
              <w:rPr>
                <w:rFonts w:eastAsia="MS Mincho"/>
                <w:sz w:val="16"/>
                <w:szCs w:val="16"/>
                <w:lang w:eastAsia="en-US"/>
              </w:rPr>
              <w:t>X</w:t>
            </w:r>
          </w:p>
        </w:tc>
        <w:tc>
          <w:tcPr>
            <w:tcW w:w="320" w:type="dxa"/>
            <w:tcBorders>
              <w:top w:val="single" w:sz="4" w:space="0" w:color="221F1F"/>
              <w:left w:val="single" w:sz="4" w:space="0" w:color="221F1F"/>
              <w:bottom w:val="single" w:sz="4" w:space="0" w:color="221F1F"/>
              <w:right w:val="single" w:sz="4" w:space="0" w:color="221F1F"/>
            </w:tcBorders>
            <w:vAlign w:val="center"/>
          </w:tcPr>
          <w:p w14:paraId="31D9820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tcPr>
          <w:p w14:paraId="005D3B4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tcPr>
          <w:p w14:paraId="13B6ECC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6BA56E2C"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35</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44806FD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28.0</w:t>
            </w:r>
          </w:p>
        </w:tc>
        <w:tc>
          <w:tcPr>
            <w:tcW w:w="406" w:type="dxa"/>
            <w:tcBorders>
              <w:top w:val="single" w:sz="4" w:space="0" w:color="221F1F"/>
              <w:left w:val="single" w:sz="6" w:space="0" w:color="221F1F"/>
              <w:bottom w:val="single" w:sz="4" w:space="0" w:color="221F1F"/>
              <w:right w:val="single" w:sz="4" w:space="0" w:color="221F1F"/>
            </w:tcBorders>
            <w:vAlign w:val="center"/>
          </w:tcPr>
          <w:p w14:paraId="0E4EB59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7C9A1834"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3E9F90B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6" w:space="0" w:color="221F1F"/>
            </w:tcBorders>
            <w:vAlign w:val="center"/>
          </w:tcPr>
          <w:p w14:paraId="0A8029E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6" w:space="0" w:color="221F1F"/>
              <w:bottom w:val="single" w:sz="4" w:space="0" w:color="221F1F"/>
              <w:right w:val="single" w:sz="4" w:space="0" w:color="221F1F"/>
            </w:tcBorders>
            <w:vAlign w:val="center"/>
            <w:hideMark/>
          </w:tcPr>
          <w:p w14:paraId="71D55AB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68</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2104F9DE"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1.9</w:t>
            </w:r>
          </w:p>
        </w:tc>
        <w:tc>
          <w:tcPr>
            <w:tcW w:w="406" w:type="dxa"/>
            <w:tcBorders>
              <w:top w:val="single" w:sz="4" w:space="0" w:color="221F1F"/>
              <w:left w:val="single" w:sz="4" w:space="0" w:color="221F1F"/>
              <w:bottom w:val="single" w:sz="4" w:space="0" w:color="221F1F"/>
              <w:right w:val="single" w:sz="4" w:space="0" w:color="221F1F"/>
            </w:tcBorders>
            <w:vAlign w:val="center"/>
          </w:tcPr>
          <w:p w14:paraId="56F26AB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2CF53A7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6" w:space="0" w:color="221F1F"/>
            </w:tcBorders>
            <w:vAlign w:val="center"/>
          </w:tcPr>
          <w:p w14:paraId="56CF9E7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6" w:space="0" w:color="221F1F"/>
              <w:bottom w:val="single" w:sz="4" w:space="0" w:color="221F1F"/>
              <w:right w:val="single" w:sz="6" w:space="0" w:color="221F1F"/>
            </w:tcBorders>
            <w:vAlign w:val="center"/>
            <w:hideMark/>
          </w:tcPr>
          <w:p w14:paraId="760056BC"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0B2DFFC0" w14:textId="77777777" w:rsidTr="00845DBE">
        <w:trPr>
          <w:trHeight w:val="340"/>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22E61EB3"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3</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71348B4C"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0.0</w:t>
            </w:r>
          </w:p>
        </w:tc>
        <w:tc>
          <w:tcPr>
            <w:tcW w:w="405" w:type="dxa"/>
            <w:tcBorders>
              <w:top w:val="single" w:sz="4" w:space="0" w:color="221F1F"/>
              <w:left w:val="single" w:sz="4" w:space="0" w:color="221F1F"/>
              <w:bottom w:val="single" w:sz="4" w:space="0" w:color="221F1F"/>
              <w:right w:val="single" w:sz="4" w:space="0" w:color="221F1F"/>
            </w:tcBorders>
            <w:vAlign w:val="center"/>
            <w:hideMark/>
          </w:tcPr>
          <w:p w14:paraId="07D0CD63" w14:textId="77777777" w:rsidR="00873627" w:rsidRPr="0053140C" w:rsidRDefault="00873627" w:rsidP="00F91892">
            <w:pPr>
              <w:suppressAutoHyphens/>
              <w:spacing w:line="256" w:lineRule="auto"/>
              <w:ind w:left="101"/>
              <w:jc w:val="center"/>
              <w:rPr>
                <w:rFonts w:eastAsia="MS Mincho"/>
                <w:sz w:val="16"/>
                <w:szCs w:val="16"/>
                <w:lang w:eastAsia="en-US"/>
              </w:rPr>
            </w:pPr>
            <w:r w:rsidRPr="0053140C">
              <w:rPr>
                <w:rFonts w:eastAsia="MS Mincho"/>
                <w:sz w:val="16"/>
                <w:szCs w:val="16"/>
                <w:lang w:eastAsia="en-US"/>
              </w:rPr>
              <w:t>X</w:t>
            </w:r>
          </w:p>
        </w:tc>
        <w:tc>
          <w:tcPr>
            <w:tcW w:w="320" w:type="dxa"/>
            <w:tcBorders>
              <w:top w:val="single" w:sz="4" w:space="0" w:color="221F1F"/>
              <w:left w:val="single" w:sz="4" w:space="0" w:color="221F1F"/>
              <w:bottom w:val="single" w:sz="4" w:space="0" w:color="221F1F"/>
              <w:right w:val="single" w:sz="4" w:space="0" w:color="221F1F"/>
            </w:tcBorders>
            <w:vAlign w:val="center"/>
          </w:tcPr>
          <w:p w14:paraId="7063FC4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tcPr>
          <w:p w14:paraId="46D2C55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tcPr>
          <w:p w14:paraId="1EE8F99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6ABADF2E"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36</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1E10C7B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28.7</w:t>
            </w:r>
          </w:p>
        </w:tc>
        <w:tc>
          <w:tcPr>
            <w:tcW w:w="406" w:type="dxa"/>
            <w:tcBorders>
              <w:top w:val="single" w:sz="4" w:space="0" w:color="221F1F"/>
              <w:left w:val="single" w:sz="4" w:space="0" w:color="221F1F"/>
              <w:bottom w:val="single" w:sz="4" w:space="0" w:color="221F1F"/>
              <w:right w:val="single" w:sz="4" w:space="0" w:color="221F1F"/>
            </w:tcBorders>
            <w:vAlign w:val="center"/>
          </w:tcPr>
          <w:p w14:paraId="04C9C54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4BA2889D"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355FDBF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6" w:space="0" w:color="221F1F"/>
            </w:tcBorders>
            <w:vAlign w:val="center"/>
          </w:tcPr>
          <w:p w14:paraId="39870A1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6" w:space="0" w:color="221F1F"/>
              <w:bottom w:val="single" w:sz="4" w:space="0" w:color="221F1F"/>
              <w:right w:val="single" w:sz="4" w:space="0" w:color="221F1F"/>
            </w:tcBorders>
            <w:vAlign w:val="center"/>
            <w:hideMark/>
          </w:tcPr>
          <w:p w14:paraId="0C9A1ED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69</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0F9F0BAF"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0.0</w:t>
            </w:r>
          </w:p>
        </w:tc>
        <w:tc>
          <w:tcPr>
            <w:tcW w:w="406" w:type="dxa"/>
            <w:tcBorders>
              <w:top w:val="single" w:sz="4" w:space="0" w:color="221F1F"/>
              <w:left w:val="single" w:sz="4" w:space="0" w:color="221F1F"/>
              <w:bottom w:val="single" w:sz="4" w:space="0" w:color="221F1F"/>
              <w:right w:val="single" w:sz="4" w:space="0" w:color="221F1F"/>
            </w:tcBorders>
            <w:vAlign w:val="center"/>
            <w:hideMark/>
          </w:tcPr>
          <w:p w14:paraId="638FF4AA" w14:textId="77777777" w:rsidR="00873627" w:rsidRPr="0053140C" w:rsidRDefault="00873627" w:rsidP="00F91892">
            <w:pPr>
              <w:suppressAutoHyphens/>
              <w:spacing w:line="256" w:lineRule="auto"/>
              <w:ind w:left="102"/>
              <w:jc w:val="center"/>
              <w:rPr>
                <w:rFonts w:eastAsia="MS Mincho"/>
                <w:sz w:val="16"/>
                <w:szCs w:val="16"/>
                <w:lang w:eastAsia="en-US"/>
              </w:rPr>
            </w:pPr>
            <w:r w:rsidRPr="0053140C">
              <w:rPr>
                <w:rFonts w:eastAsia="MS Mincho"/>
                <w:sz w:val="16"/>
                <w:szCs w:val="16"/>
                <w:lang w:eastAsia="en-US"/>
              </w:rPr>
              <w:t>X</w:t>
            </w:r>
          </w:p>
        </w:tc>
        <w:tc>
          <w:tcPr>
            <w:tcW w:w="320" w:type="dxa"/>
            <w:tcBorders>
              <w:top w:val="single" w:sz="4" w:space="0" w:color="221F1F"/>
              <w:left w:val="single" w:sz="4" w:space="0" w:color="221F1F"/>
              <w:bottom w:val="single" w:sz="4" w:space="0" w:color="221F1F"/>
              <w:right w:val="single" w:sz="4" w:space="0" w:color="221F1F"/>
            </w:tcBorders>
            <w:vAlign w:val="center"/>
          </w:tcPr>
          <w:p w14:paraId="24AA118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6" w:space="0" w:color="221F1F"/>
            </w:tcBorders>
            <w:vAlign w:val="center"/>
          </w:tcPr>
          <w:p w14:paraId="2B6F0D8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6" w:space="0" w:color="221F1F"/>
              <w:bottom w:val="single" w:sz="4" w:space="0" w:color="221F1F"/>
              <w:right w:val="single" w:sz="6" w:space="0" w:color="221F1F"/>
            </w:tcBorders>
            <w:vAlign w:val="center"/>
          </w:tcPr>
          <w:p w14:paraId="5E66072C"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6AD7FF09" w14:textId="77777777" w:rsidTr="00845DBE">
        <w:trPr>
          <w:trHeight w:val="340"/>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7EB91747"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4</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1DBEF748"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0.0</w:t>
            </w:r>
          </w:p>
        </w:tc>
        <w:tc>
          <w:tcPr>
            <w:tcW w:w="405" w:type="dxa"/>
            <w:tcBorders>
              <w:top w:val="single" w:sz="4" w:space="0" w:color="221F1F"/>
              <w:left w:val="single" w:sz="4" w:space="0" w:color="221F1F"/>
              <w:bottom w:val="single" w:sz="4" w:space="0" w:color="221F1F"/>
              <w:right w:val="single" w:sz="4" w:space="0" w:color="221F1F"/>
            </w:tcBorders>
            <w:vAlign w:val="center"/>
            <w:hideMark/>
          </w:tcPr>
          <w:p w14:paraId="42213BA1" w14:textId="77777777" w:rsidR="00873627" w:rsidRPr="0053140C" w:rsidRDefault="00873627" w:rsidP="00F91892">
            <w:pPr>
              <w:suppressAutoHyphens/>
              <w:spacing w:line="256" w:lineRule="auto"/>
              <w:ind w:left="101"/>
              <w:jc w:val="center"/>
              <w:rPr>
                <w:rFonts w:eastAsia="MS Mincho"/>
                <w:sz w:val="16"/>
                <w:szCs w:val="16"/>
                <w:lang w:eastAsia="en-US"/>
              </w:rPr>
            </w:pPr>
            <w:r w:rsidRPr="0053140C">
              <w:rPr>
                <w:rFonts w:eastAsia="MS Mincho"/>
                <w:sz w:val="16"/>
                <w:szCs w:val="16"/>
                <w:lang w:eastAsia="en-US"/>
              </w:rPr>
              <w:t>X</w:t>
            </w:r>
          </w:p>
        </w:tc>
        <w:tc>
          <w:tcPr>
            <w:tcW w:w="320" w:type="dxa"/>
            <w:tcBorders>
              <w:top w:val="single" w:sz="4" w:space="0" w:color="221F1F"/>
              <w:left w:val="single" w:sz="4" w:space="0" w:color="221F1F"/>
              <w:bottom w:val="single" w:sz="4" w:space="0" w:color="221F1F"/>
              <w:right w:val="single" w:sz="4" w:space="0" w:color="221F1F"/>
            </w:tcBorders>
            <w:vAlign w:val="center"/>
          </w:tcPr>
          <w:p w14:paraId="0FF96B5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tcPr>
          <w:p w14:paraId="6E9829B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tcPr>
          <w:p w14:paraId="5E846EE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199E5FB8"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37</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6BCACF3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29.2</w:t>
            </w:r>
          </w:p>
        </w:tc>
        <w:tc>
          <w:tcPr>
            <w:tcW w:w="406" w:type="dxa"/>
            <w:tcBorders>
              <w:top w:val="single" w:sz="4" w:space="0" w:color="221F1F"/>
              <w:left w:val="single" w:sz="4" w:space="0" w:color="221F1F"/>
              <w:bottom w:val="single" w:sz="4" w:space="0" w:color="221F1F"/>
              <w:right w:val="single" w:sz="4" w:space="0" w:color="221F1F"/>
            </w:tcBorders>
            <w:vAlign w:val="center"/>
          </w:tcPr>
          <w:p w14:paraId="5E7D363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0496D5B3"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2990DA1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6" w:space="0" w:color="221F1F"/>
            </w:tcBorders>
            <w:vAlign w:val="center"/>
          </w:tcPr>
          <w:p w14:paraId="350B88A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6" w:space="0" w:color="221F1F"/>
              <w:bottom w:val="single" w:sz="4" w:space="0" w:color="221F1F"/>
              <w:right w:val="single" w:sz="4" w:space="0" w:color="221F1F"/>
            </w:tcBorders>
            <w:vAlign w:val="center"/>
            <w:hideMark/>
          </w:tcPr>
          <w:p w14:paraId="168783B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70</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67D574D3"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0.0</w:t>
            </w:r>
          </w:p>
        </w:tc>
        <w:tc>
          <w:tcPr>
            <w:tcW w:w="406" w:type="dxa"/>
            <w:tcBorders>
              <w:top w:val="single" w:sz="4" w:space="0" w:color="221F1F"/>
              <w:left w:val="single" w:sz="4" w:space="0" w:color="221F1F"/>
              <w:bottom w:val="single" w:sz="4" w:space="0" w:color="221F1F"/>
              <w:right w:val="single" w:sz="4" w:space="0" w:color="221F1F"/>
            </w:tcBorders>
            <w:vAlign w:val="center"/>
            <w:hideMark/>
          </w:tcPr>
          <w:p w14:paraId="02EF9EF8" w14:textId="77777777" w:rsidR="00873627" w:rsidRPr="0053140C" w:rsidRDefault="00873627" w:rsidP="00F91892">
            <w:pPr>
              <w:suppressAutoHyphens/>
              <w:spacing w:line="256" w:lineRule="auto"/>
              <w:ind w:left="102"/>
              <w:jc w:val="center"/>
              <w:rPr>
                <w:rFonts w:eastAsia="MS Mincho"/>
                <w:sz w:val="16"/>
                <w:szCs w:val="16"/>
                <w:lang w:eastAsia="en-US"/>
              </w:rPr>
            </w:pPr>
            <w:r w:rsidRPr="0053140C">
              <w:rPr>
                <w:rFonts w:eastAsia="MS Mincho"/>
                <w:sz w:val="16"/>
                <w:szCs w:val="16"/>
                <w:lang w:eastAsia="en-US"/>
              </w:rPr>
              <w:t>X</w:t>
            </w:r>
          </w:p>
        </w:tc>
        <w:tc>
          <w:tcPr>
            <w:tcW w:w="320" w:type="dxa"/>
            <w:tcBorders>
              <w:top w:val="single" w:sz="4" w:space="0" w:color="221F1F"/>
              <w:left w:val="single" w:sz="4" w:space="0" w:color="221F1F"/>
              <w:bottom w:val="single" w:sz="4" w:space="0" w:color="221F1F"/>
              <w:right w:val="single" w:sz="4" w:space="0" w:color="221F1F"/>
            </w:tcBorders>
            <w:vAlign w:val="center"/>
          </w:tcPr>
          <w:p w14:paraId="3DB23B2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6" w:space="0" w:color="221F1F"/>
            </w:tcBorders>
            <w:vAlign w:val="center"/>
          </w:tcPr>
          <w:p w14:paraId="7995183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6" w:space="0" w:color="221F1F"/>
              <w:bottom w:val="single" w:sz="4" w:space="0" w:color="221F1F"/>
              <w:right w:val="single" w:sz="6" w:space="0" w:color="221F1F"/>
            </w:tcBorders>
            <w:vAlign w:val="center"/>
          </w:tcPr>
          <w:p w14:paraId="67CE27C1"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20784D11" w14:textId="77777777" w:rsidTr="00845DBE">
        <w:trPr>
          <w:trHeight w:val="340"/>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7B5FF9FF"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5</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2C06A40C"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0.0</w:t>
            </w:r>
          </w:p>
        </w:tc>
        <w:tc>
          <w:tcPr>
            <w:tcW w:w="405" w:type="dxa"/>
            <w:tcBorders>
              <w:top w:val="single" w:sz="4" w:space="0" w:color="221F1F"/>
              <w:left w:val="single" w:sz="4" w:space="0" w:color="221F1F"/>
              <w:bottom w:val="single" w:sz="4" w:space="0" w:color="221F1F"/>
              <w:right w:val="single" w:sz="4" w:space="0" w:color="221F1F"/>
            </w:tcBorders>
            <w:vAlign w:val="center"/>
            <w:hideMark/>
          </w:tcPr>
          <w:p w14:paraId="15D0364E" w14:textId="77777777" w:rsidR="00873627" w:rsidRPr="0053140C" w:rsidRDefault="00873627" w:rsidP="00F91892">
            <w:pPr>
              <w:suppressAutoHyphens/>
              <w:spacing w:line="256" w:lineRule="auto"/>
              <w:ind w:left="101"/>
              <w:jc w:val="center"/>
              <w:rPr>
                <w:rFonts w:eastAsia="MS Mincho"/>
                <w:sz w:val="16"/>
                <w:szCs w:val="16"/>
                <w:lang w:eastAsia="en-US"/>
              </w:rPr>
            </w:pPr>
            <w:r w:rsidRPr="0053140C">
              <w:rPr>
                <w:rFonts w:eastAsia="MS Mincho"/>
                <w:sz w:val="16"/>
                <w:szCs w:val="16"/>
                <w:lang w:eastAsia="en-US"/>
              </w:rPr>
              <w:t>X</w:t>
            </w:r>
          </w:p>
        </w:tc>
        <w:tc>
          <w:tcPr>
            <w:tcW w:w="320" w:type="dxa"/>
            <w:tcBorders>
              <w:top w:val="single" w:sz="4" w:space="0" w:color="221F1F"/>
              <w:left w:val="single" w:sz="4" w:space="0" w:color="221F1F"/>
              <w:bottom w:val="single" w:sz="4" w:space="0" w:color="221F1F"/>
              <w:right w:val="single" w:sz="4" w:space="0" w:color="221F1F"/>
            </w:tcBorders>
            <w:vAlign w:val="center"/>
          </w:tcPr>
          <w:p w14:paraId="6FC00EE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tcPr>
          <w:p w14:paraId="3609639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tcPr>
          <w:p w14:paraId="213EEC2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05F57805"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38</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350A1CF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29.8</w:t>
            </w:r>
          </w:p>
        </w:tc>
        <w:tc>
          <w:tcPr>
            <w:tcW w:w="406" w:type="dxa"/>
            <w:tcBorders>
              <w:top w:val="single" w:sz="4" w:space="0" w:color="221F1F"/>
              <w:left w:val="single" w:sz="4" w:space="0" w:color="221F1F"/>
              <w:bottom w:val="single" w:sz="4" w:space="0" w:color="221F1F"/>
              <w:right w:val="single" w:sz="4" w:space="0" w:color="221F1F"/>
            </w:tcBorders>
            <w:vAlign w:val="center"/>
          </w:tcPr>
          <w:p w14:paraId="60066F6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71EC67F4"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155CFBE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2B393F0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4E332B5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71</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1C133706"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0.0</w:t>
            </w:r>
          </w:p>
        </w:tc>
        <w:tc>
          <w:tcPr>
            <w:tcW w:w="406" w:type="dxa"/>
            <w:tcBorders>
              <w:top w:val="single" w:sz="4" w:space="0" w:color="221F1F"/>
              <w:left w:val="single" w:sz="4" w:space="0" w:color="221F1F"/>
              <w:bottom w:val="single" w:sz="4" w:space="0" w:color="221F1F"/>
              <w:right w:val="single" w:sz="4" w:space="0" w:color="221F1F"/>
            </w:tcBorders>
            <w:vAlign w:val="center"/>
            <w:hideMark/>
          </w:tcPr>
          <w:p w14:paraId="2832A96A" w14:textId="77777777" w:rsidR="00873627" w:rsidRPr="0053140C" w:rsidRDefault="00873627" w:rsidP="00F91892">
            <w:pPr>
              <w:suppressAutoHyphens/>
              <w:spacing w:line="256" w:lineRule="auto"/>
              <w:ind w:left="102"/>
              <w:jc w:val="center"/>
              <w:rPr>
                <w:rFonts w:eastAsia="MS Mincho"/>
                <w:sz w:val="16"/>
                <w:szCs w:val="16"/>
                <w:lang w:eastAsia="en-US"/>
              </w:rPr>
            </w:pPr>
            <w:r w:rsidRPr="0053140C">
              <w:rPr>
                <w:rFonts w:eastAsia="MS Mincho"/>
                <w:sz w:val="16"/>
                <w:szCs w:val="16"/>
                <w:lang w:eastAsia="en-US"/>
              </w:rPr>
              <w:t>X</w:t>
            </w:r>
          </w:p>
        </w:tc>
        <w:tc>
          <w:tcPr>
            <w:tcW w:w="320" w:type="dxa"/>
            <w:tcBorders>
              <w:top w:val="single" w:sz="4" w:space="0" w:color="221F1F"/>
              <w:left w:val="single" w:sz="4" w:space="0" w:color="221F1F"/>
              <w:bottom w:val="single" w:sz="4" w:space="0" w:color="221F1F"/>
              <w:right w:val="single" w:sz="4" w:space="0" w:color="221F1F"/>
            </w:tcBorders>
            <w:vAlign w:val="center"/>
          </w:tcPr>
          <w:p w14:paraId="3A99FEE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40D3E07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4" w:space="0" w:color="221F1F"/>
              <w:bottom w:val="single" w:sz="4" w:space="0" w:color="221F1F"/>
              <w:right w:val="single" w:sz="6" w:space="0" w:color="221F1F"/>
            </w:tcBorders>
            <w:vAlign w:val="center"/>
          </w:tcPr>
          <w:p w14:paraId="1B582B0D"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6DE713CA" w14:textId="77777777" w:rsidTr="00845DBE">
        <w:trPr>
          <w:trHeight w:val="340"/>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4231599F"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6</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7A47F76F"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0.0</w:t>
            </w:r>
          </w:p>
        </w:tc>
        <w:tc>
          <w:tcPr>
            <w:tcW w:w="405" w:type="dxa"/>
            <w:tcBorders>
              <w:top w:val="single" w:sz="4" w:space="0" w:color="221F1F"/>
              <w:left w:val="single" w:sz="4" w:space="0" w:color="221F1F"/>
              <w:bottom w:val="single" w:sz="4" w:space="0" w:color="221F1F"/>
              <w:right w:val="single" w:sz="4" w:space="0" w:color="221F1F"/>
            </w:tcBorders>
            <w:vAlign w:val="center"/>
            <w:hideMark/>
          </w:tcPr>
          <w:p w14:paraId="35EC52E3" w14:textId="77777777" w:rsidR="00873627" w:rsidRPr="0053140C" w:rsidRDefault="00873627" w:rsidP="00F91892">
            <w:pPr>
              <w:suppressAutoHyphens/>
              <w:spacing w:line="256" w:lineRule="auto"/>
              <w:ind w:left="101"/>
              <w:jc w:val="center"/>
              <w:rPr>
                <w:rFonts w:eastAsia="MS Mincho"/>
                <w:sz w:val="16"/>
                <w:szCs w:val="16"/>
                <w:lang w:eastAsia="en-US"/>
              </w:rPr>
            </w:pPr>
            <w:r w:rsidRPr="0053140C">
              <w:rPr>
                <w:rFonts w:eastAsia="MS Mincho"/>
                <w:sz w:val="16"/>
                <w:szCs w:val="16"/>
                <w:lang w:eastAsia="en-US"/>
              </w:rPr>
              <w:t>X</w:t>
            </w:r>
          </w:p>
        </w:tc>
        <w:tc>
          <w:tcPr>
            <w:tcW w:w="320" w:type="dxa"/>
            <w:tcBorders>
              <w:top w:val="single" w:sz="4" w:space="0" w:color="221F1F"/>
              <w:left w:val="single" w:sz="4" w:space="0" w:color="221F1F"/>
              <w:bottom w:val="single" w:sz="4" w:space="0" w:color="221F1F"/>
              <w:right w:val="single" w:sz="4" w:space="0" w:color="221F1F"/>
            </w:tcBorders>
            <w:vAlign w:val="center"/>
          </w:tcPr>
          <w:p w14:paraId="4634A82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tcPr>
          <w:p w14:paraId="6D23CA4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tcPr>
          <w:p w14:paraId="1113745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3262D4CB"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39</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148A498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30.3</w:t>
            </w:r>
          </w:p>
        </w:tc>
        <w:tc>
          <w:tcPr>
            <w:tcW w:w="406" w:type="dxa"/>
            <w:tcBorders>
              <w:top w:val="single" w:sz="4" w:space="0" w:color="221F1F"/>
              <w:left w:val="single" w:sz="4" w:space="0" w:color="221F1F"/>
              <w:bottom w:val="single" w:sz="4" w:space="0" w:color="221F1F"/>
              <w:right w:val="single" w:sz="4" w:space="0" w:color="221F1F"/>
            </w:tcBorders>
            <w:vAlign w:val="center"/>
          </w:tcPr>
          <w:p w14:paraId="1832F14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755FA7C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71B38B5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4" w:space="0" w:color="221F1F"/>
              <w:left w:val="single" w:sz="4" w:space="0" w:color="221F1F"/>
              <w:bottom w:val="single" w:sz="4" w:space="0" w:color="221F1F"/>
              <w:right w:val="single" w:sz="4" w:space="0" w:color="221F1F"/>
            </w:tcBorders>
            <w:vAlign w:val="center"/>
          </w:tcPr>
          <w:p w14:paraId="0FF4E4D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40FCD9E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72</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3F40A180"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0.0</w:t>
            </w:r>
          </w:p>
        </w:tc>
        <w:tc>
          <w:tcPr>
            <w:tcW w:w="406" w:type="dxa"/>
            <w:tcBorders>
              <w:top w:val="single" w:sz="4" w:space="0" w:color="221F1F"/>
              <w:left w:val="single" w:sz="4" w:space="0" w:color="221F1F"/>
              <w:bottom w:val="single" w:sz="4" w:space="0" w:color="221F1F"/>
              <w:right w:val="single" w:sz="4" w:space="0" w:color="221F1F"/>
            </w:tcBorders>
            <w:vAlign w:val="center"/>
            <w:hideMark/>
          </w:tcPr>
          <w:p w14:paraId="2D808DE2" w14:textId="77777777" w:rsidR="00873627" w:rsidRPr="0053140C" w:rsidRDefault="00873627" w:rsidP="00F91892">
            <w:pPr>
              <w:suppressAutoHyphens/>
              <w:spacing w:line="256" w:lineRule="auto"/>
              <w:ind w:left="102"/>
              <w:jc w:val="center"/>
              <w:rPr>
                <w:rFonts w:eastAsia="MS Mincho"/>
                <w:sz w:val="16"/>
                <w:szCs w:val="16"/>
                <w:lang w:eastAsia="en-US"/>
              </w:rPr>
            </w:pPr>
            <w:r w:rsidRPr="0053140C">
              <w:rPr>
                <w:rFonts w:eastAsia="MS Mincho"/>
                <w:sz w:val="16"/>
                <w:szCs w:val="16"/>
                <w:lang w:eastAsia="en-US"/>
              </w:rPr>
              <w:t>X</w:t>
            </w:r>
          </w:p>
        </w:tc>
        <w:tc>
          <w:tcPr>
            <w:tcW w:w="320" w:type="dxa"/>
            <w:tcBorders>
              <w:top w:val="single" w:sz="4" w:space="0" w:color="221F1F"/>
              <w:left w:val="single" w:sz="4" w:space="0" w:color="221F1F"/>
              <w:bottom w:val="single" w:sz="4" w:space="0" w:color="221F1F"/>
              <w:right w:val="single" w:sz="4" w:space="0" w:color="221F1F"/>
            </w:tcBorders>
            <w:vAlign w:val="center"/>
          </w:tcPr>
          <w:p w14:paraId="37CFDD8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3C72A0B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4" w:space="0" w:color="221F1F"/>
              <w:bottom w:val="single" w:sz="4" w:space="0" w:color="221F1F"/>
              <w:right w:val="single" w:sz="6" w:space="0" w:color="221F1F"/>
            </w:tcBorders>
            <w:vAlign w:val="center"/>
          </w:tcPr>
          <w:p w14:paraId="148C856B"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00E594C1" w14:textId="77777777" w:rsidTr="00845DBE">
        <w:trPr>
          <w:trHeight w:val="340"/>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54EF15E2"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7</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73274F59"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0.0</w:t>
            </w:r>
          </w:p>
        </w:tc>
        <w:tc>
          <w:tcPr>
            <w:tcW w:w="405" w:type="dxa"/>
            <w:tcBorders>
              <w:top w:val="single" w:sz="4" w:space="0" w:color="221F1F"/>
              <w:left w:val="single" w:sz="4" w:space="0" w:color="221F1F"/>
              <w:bottom w:val="single" w:sz="4" w:space="0" w:color="221F1F"/>
              <w:right w:val="single" w:sz="4" w:space="0" w:color="221F1F"/>
            </w:tcBorders>
            <w:vAlign w:val="center"/>
            <w:hideMark/>
          </w:tcPr>
          <w:p w14:paraId="461BF7C7" w14:textId="77777777" w:rsidR="00873627" w:rsidRPr="0053140C" w:rsidRDefault="00873627" w:rsidP="00F91892">
            <w:pPr>
              <w:suppressAutoHyphens/>
              <w:spacing w:line="256" w:lineRule="auto"/>
              <w:ind w:left="101"/>
              <w:jc w:val="center"/>
              <w:rPr>
                <w:rFonts w:eastAsia="MS Mincho"/>
                <w:sz w:val="16"/>
                <w:szCs w:val="16"/>
                <w:lang w:eastAsia="en-US"/>
              </w:rPr>
            </w:pPr>
            <w:r w:rsidRPr="0053140C">
              <w:rPr>
                <w:rFonts w:eastAsia="MS Mincho"/>
                <w:sz w:val="16"/>
                <w:szCs w:val="16"/>
                <w:lang w:eastAsia="en-US"/>
              </w:rPr>
              <w:t>X</w:t>
            </w:r>
          </w:p>
        </w:tc>
        <w:tc>
          <w:tcPr>
            <w:tcW w:w="320" w:type="dxa"/>
            <w:tcBorders>
              <w:top w:val="single" w:sz="4" w:space="0" w:color="221F1F"/>
              <w:left w:val="single" w:sz="4" w:space="0" w:color="221F1F"/>
              <w:bottom w:val="single" w:sz="4" w:space="0" w:color="221F1F"/>
              <w:right w:val="single" w:sz="4" w:space="0" w:color="221F1F"/>
            </w:tcBorders>
            <w:vAlign w:val="center"/>
          </w:tcPr>
          <w:p w14:paraId="39FD5D3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tcPr>
          <w:p w14:paraId="47EEE61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tcPr>
          <w:p w14:paraId="32FE070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565F747F"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40</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270522C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29.6</w:t>
            </w:r>
          </w:p>
        </w:tc>
        <w:tc>
          <w:tcPr>
            <w:tcW w:w="406" w:type="dxa"/>
            <w:tcBorders>
              <w:top w:val="single" w:sz="4" w:space="0" w:color="221F1F"/>
              <w:left w:val="single" w:sz="4" w:space="0" w:color="221F1F"/>
              <w:bottom w:val="single" w:sz="4" w:space="0" w:color="221F1F"/>
              <w:right w:val="single" w:sz="4" w:space="0" w:color="221F1F"/>
            </w:tcBorders>
            <w:vAlign w:val="center"/>
          </w:tcPr>
          <w:p w14:paraId="0B12E7D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6F54A62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1D77F75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4" w:space="0" w:color="221F1F"/>
              <w:left w:val="single" w:sz="4" w:space="0" w:color="221F1F"/>
              <w:bottom w:val="single" w:sz="4" w:space="0" w:color="221F1F"/>
              <w:right w:val="single" w:sz="4" w:space="0" w:color="221F1F"/>
            </w:tcBorders>
            <w:vAlign w:val="center"/>
          </w:tcPr>
          <w:p w14:paraId="1E58D37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50B6718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73</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022DF8FA"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0.0</w:t>
            </w:r>
          </w:p>
        </w:tc>
        <w:tc>
          <w:tcPr>
            <w:tcW w:w="406" w:type="dxa"/>
            <w:tcBorders>
              <w:top w:val="single" w:sz="4" w:space="0" w:color="221F1F"/>
              <w:left w:val="single" w:sz="4" w:space="0" w:color="221F1F"/>
              <w:bottom w:val="single" w:sz="4" w:space="0" w:color="221F1F"/>
              <w:right w:val="single" w:sz="4" w:space="0" w:color="221F1F"/>
            </w:tcBorders>
            <w:vAlign w:val="center"/>
            <w:hideMark/>
          </w:tcPr>
          <w:p w14:paraId="38B53363" w14:textId="77777777" w:rsidR="00873627" w:rsidRPr="0053140C" w:rsidRDefault="00873627" w:rsidP="00F91892">
            <w:pPr>
              <w:suppressAutoHyphens/>
              <w:spacing w:line="256" w:lineRule="auto"/>
              <w:ind w:left="102"/>
              <w:jc w:val="center"/>
              <w:rPr>
                <w:rFonts w:eastAsia="MS Mincho"/>
                <w:sz w:val="16"/>
                <w:szCs w:val="16"/>
                <w:lang w:eastAsia="en-US"/>
              </w:rPr>
            </w:pPr>
            <w:r w:rsidRPr="0053140C">
              <w:rPr>
                <w:rFonts w:eastAsia="MS Mincho"/>
                <w:sz w:val="16"/>
                <w:szCs w:val="16"/>
                <w:lang w:eastAsia="en-US"/>
              </w:rPr>
              <w:t>X</w:t>
            </w:r>
          </w:p>
        </w:tc>
        <w:tc>
          <w:tcPr>
            <w:tcW w:w="320" w:type="dxa"/>
            <w:tcBorders>
              <w:top w:val="single" w:sz="4" w:space="0" w:color="221F1F"/>
              <w:left w:val="single" w:sz="4" w:space="0" w:color="221F1F"/>
              <w:bottom w:val="single" w:sz="4" w:space="0" w:color="221F1F"/>
              <w:right w:val="single" w:sz="4" w:space="0" w:color="221F1F"/>
            </w:tcBorders>
            <w:vAlign w:val="center"/>
          </w:tcPr>
          <w:p w14:paraId="1A81290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680F7D4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4" w:space="0" w:color="221F1F"/>
              <w:bottom w:val="single" w:sz="4" w:space="0" w:color="221F1F"/>
              <w:right w:val="single" w:sz="6" w:space="0" w:color="221F1F"/>
            </w:tcBorders>
            <w:vAlign w:val="center"/>
          </w:tcPr>
          <w:p w14:paraId="35470708"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7D08DEE9" w14:textId="77777777" w:rsidTr="00845DBE">
        <w:trPr>
          <w:trHeight w:val="340"/>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0288513C"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8</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42A12937"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0.0</w:t>
            </w:r>
          </w:p>
        </w:tc>
        <w:tc>
          <w:tcPr>
            <w:tcW w:w="405" w:type="dxa"/>
            <w:tcBorders>
              <w:top w:val="single" w:sz="4" w:space="0" w:color="221F1F"/>
              <w:left w:val="single" w:sz="4" w:space="0" w:color="221F1F"/>
              <w:bottom w:val="single" w:sz="4" w:space="0" w:color="221F1F"/>
              <w:right w:val="single" w:sz="4" w:space="0" w:color="221F1F"/>
            </w:tcBorders>
            <w:vAlign w:val="center"/>
            <w:hideMark/>
          </w:tcPr>
          <w:p w14:paraId="3BB6EDB8" w14:textId="77777777" w:rsidR="00873627" w:rsidRPr="0053140C" w:rsidRDefault="00873627" w:rsidP="00F91892">
            <w:pPr>
              <w:suppressAutoHyphens/>
              <w:spacing w:line="256" w:lineRule="auto"/>
              <w:ind w:left="101"/>
              <w:jc w:val="center"/>
              <w:rPr>
                <w:rFonts w:eastAsia="MS Mincho"/>
                <w:sz w:val="16"/>
                <w:szCs w:val="16"/>
                <w:lang w:eastAsia="en-US"/>
              </w:rPr>
            </w:pPr>
            <w:r w:rsidRPr="0053140C">
              <w:rPr>
                <w:rFonts w:eastAsia="MS Mincho"/>
                <w:sz w:val="16"/>
                <w:szCs w:val="16"/>
                <w:lang w:eastAsia="en-US"/>
              </w:rPr>
              <w:t>X</w:t>
            </w:r>
          </w:p>
        </w:tc>
        <w:tc>
          <w:tcPr>
            <w:tcW w:w="320" w:type="dxa"/>
            <w:tcBorders>
              <w:top w:val="single" w:sz="4" w:space="0" w:color="221F1F"/>
              <w:left w:val="single" w:sz="4" w:space="0" w:color="221F1F"/>
              <w:bottom w:val="single" w:sz="4" w:space="0" w:color="221F1F"/>
              <w:right w:val="single" w:sz="4" w:space="0" w:color="221F1F"/>
            </w:tcBorders>
            <w:vAlign w:val="center"/>
          </w:tcPr>
          <w:p w14:paraId="73CA890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tcPr>
          <w:p w14:paraId="3BF8B66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tcPr>
          <w:p w14:paraId="4F7B536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493C8903"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41</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3261211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28.7</w:t>
            </w:r>
          </w:p>
        </w:tc>
        <w:tc>
          <w:tcPr>
            <w:tcW w:w="406" w:type="dxa"/>
            <w:tcBorders>
              <w:top w:val="single" w:sz="4" w:space="0" w:color="221F1F"/>
              <w:left w:val="single" w:sz="4" w:space="0" w:color="221F1F"/>
              <w:bottom w:val="single" w:sz="4" w:space="0" w:color="221F1F"/>
              <w:right w:val="single" w:sz="4" w:space="0" w:color="221F1F"/>
            </w:tcBorders>
            <w:vAlign w:val="center"/>
          </w:tcPr>
          <w:p w14:paraId="533E4F0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1869E4A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3175CE3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4" w:space="0" w:color="221F1F"/>
              <w:left w:val="single" w:sz="4" w:space="0" w:color="221F1F"/>
              <w:bottom w:val="single" w:sz="4" w:space="0" w:color="221F1F"/>
              <w:right w:val="single" w:sz="4" w:space="0" w:color="221F1F"/>
            </w:tcBorders>
            <w:vAlign w:val="center"/>
          </w:tcPr>
          <w:p w14:paraId="0F74A48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08D9217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74</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0CE4C7B1"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1.7</w:t>
            </w:r>
          </w:p>
        </w:tc>
        <w:tc>
          <w:tcPr>
            <w:tcW w:w="406" w:type="dxa"/>
            <w:tcBorders>
              <w:top w:val="single" w:sz="4" w:space="0" w:color="221F1F"/>
              <w:left w:val="single" w:sz="4" w:space="0" w:color="221F1F"/>
              <w:bottom w:val="single" w:sz="4" w:space="0" w:color="221F1F"/>
              <w:right w:val="single" w:sz="4" w:space="0" w:color="221F1F"/>
            </w:tcBorders>
            <w:vAlign w:val="center"/>
          </w:tcPr>
          <w:p w14:paraId="3FCD8A6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4B432E44"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6B52BDE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4" w:space="0" w:color="221F1F"/>
              <w:bottom w:val="single" w:sz="4" w:space="0" w:color="221F1F"/>
              <w:right w:val="single" w:sz="6" w:space="0" w:color="221F1F"/>
            </w:tcBorders>
            <w:vAlign w:val="center"/>
          </w:tcPr>
          <w:p w14:paraId="604CCAB1"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2E69F6D4" w14:textId="77777777" w:rsidTr="00845DBE">
        <w:trPr>
          <w:trHeight w:val="340"/>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585C7F16"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9</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6F84654D"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0.0</w:t>
            </w:r>
          </w:p>
        </w:tc>
        <w:tc>
          <w:tcPr>
            <w:tcW w:w="405" w:type="dxa"/>
            <w:tcBorders>
              <w:top w:val="single" w:sz="4" w:space="0" w:color="221F1F"/>
              <w:left w:val="single" w:sz="4" w:space="0" w:color="221F1F"/>
              <w:bottom w:val="single" w:sz="4" w:space="0" w:color="221F1F"/>
              <w:right w:val="single" w:sz="4" w:space="0" w:color="221F1F"/>
            </w:tcBorders>
            <w:vAlign w:val="center"/>
            <w:hideMark/>
          </w:tcPr>
          <w:p w14:paraId="452F33E8" w14:textId="77777777" w:rsidR="00873627" w:rsidRPr="0053140C" w:rsidRDefault="00873627" w:rsidP="00F91892">
            <w:pPr>
              <w:suppressAutoHyphens/>
              <w:spacing w:line="256" w:lineRule="auto"/>
              <w:ind w:left="101"/>
              <w:jc w:val="center"/>
              <w:rPr>
                <w:rFonts w:eastAsia="MS Mincho"/>
                <w:sz w:val="16"/>
                <w:szCs w:val="16"/>
                <w:lang w:eastAsia="en-US"/>
              </w:rPr>
            </w:pPr>
            <w:r w:rsidRPr="0053140C">
              <w:rPr>
                <w:rFonts w:eastAsia="MS Mincho"/>
                <w:sz w:val="16"/>
                <w:szCs w:val="16"/>
                <w:lang w:eastAsia="en-US"/>
              </w:rPr>
              <w:t>X</w:t>
            </w:r>
          </w:p>
        </w:tc>
        <w:tc>
          <w:tcPr>
            <w:tcW w:w="320" w:type="dxa"/>
            <w:tcBorders>
              <w:top w:val="single" w:sz="4" w:space="0" w:color="221F1F"/>
              <w:left w:val="single" w:sz="4" w:space="0" w:color="221F1F"/>
              <w:bottom w:val="single" w:sz="4" w:space="0" w:color="221F1F"/>
              <w:right w:val="single" w:sz="4" w:space="0" w:color="221F1F"/>
            </w:tcBorders>
            <w:vAlign w:val="center"/>
          </w:tcPr>
          <w:p w14:paraId="3EE72BB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tcPr>
          <w:p w14:paraId="4584DC8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tcPr>
          <w:p w14:paraId="150DFB9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5479BF0C"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42</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5DA31E7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27.9</w:t>
            </w:r>
          </w:p>
        </w:tc>
        <w:tc>
          <w:tcPr>
            <w:tcW w:w="406" w:type="dxa"/>
            <w:tcBorders>
              <w:top w:val="single" w:sz="4" w:space="0" w:color="221F1F"/>
              <w:left w:val="single" w:sz="4" w:space="0" w:color="221F1F"/>
              <w:bottom w:val="single" w:sz="4" w:space="0" w:color="221F1F"/>
              <w:right w:val="single" w:sz="4" w:space="0" w:color="221F1F"/>
            </w:tcBorders>
            <w:vAlign w:val="center"/>
          </w:tcPr>
          <w:p w14:paraId="55D5167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6ACBE5D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2B3E3B2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4" w:space="0" w:color="221F1F"/>
              <w:left w:val="single" w:sz="4" w:space="0" w:color="221F1F"/>
              <w:bottom w:val="single" w:sz="4" w:space="0" w:color="221F1F"/>
              <w:right w:val="single" w:sz="4" w:space="0" w:color="221F1F"/>
            </w:tcBorders>
            <w:vAlign w:val="center"/>
          </w:tcPr>
          <w:p w14:paraId="0D71432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4D2926A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75</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3EBC8A18"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5.8</w:t>
            </w:r>
          </w:p>
        </w:tc>
        <w:tc>
          <w:tcPr>
            <w:tcW w:w="406" w:type="dxa"/>
            <w:tcBorders>
              <w:top w:val="single" w:sz="4" w:space="0" w:color="221F1F"/>
              <w:left w:val="single" w:sz="4" w:space="0" w:color="221F1F"/>
              <w:bottom w:val="single" w:sz="4" w:space="0" w:color="221F1F"/>
              <w:right w:val="single" w:sz="4" w:space="0" w:color="221F1F"/>
            </w:tcBorders>
            <w:vAlign w:val="center"/>
          </w:tcPr>
          <w:p w14:paraId="620A81C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48208415"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2277F19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4" w:space="0" w:color="221F1F"/>
              <w:bottom w:val="single" w:sz="4" w:space="0" w:color="221F1F"/>
              <w:right w:val="single" w:sz="6" w:space="0" w:color="221F1F"/>
            </w:tcBorders>
            <w:vAlign w:val="center"/>
          </w:tcPr>
          <w:p w14:paraId="6E7C377F"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15C93D3D" w14:textId="77777777" w:rsidTr="00845DBE">
        <w:trPr>
          <w:trHeight w:val="340"/>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322EE7E0" w14:textId="77777777"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10</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4C825371"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0.0</w:t>
            </w:r>
          </w:p>
        </w:tc>
        <w:tc>
          <w:tcPr>
            <w:tcW w:w="405" w:type="dxa"/>
            <w:tcBorders>
              <w:top w:val="single" w:sz="4" w:space="0" w:color="221F1F"/>
              <w:left w:val="single" w:sz="4" w:space="0" w:color="221F1F"/>
              <w:bottom w:val="single" w:sz="4" w:space="0" w:color="221F1F"/>
              <w:right w:val="single" w:sz="4" w:space="0" w:color="221F1F"/>
            </w:tcBorders>
            <w:vAlign w:val="center"/>
            <w:hideMark/>
          </w:tcPr>
          <w:p w14:paraId="3EC7F270" w14:textId="77777777" w:rsidR="00873627" w:rsidRPr="0053140C" w:rsidRDefault="00873627" w:rsidP="00F91892">
            <w:pPr>
              <w:suppressAutoHyphens/>
              <w:spacing w:line="256" w:lineRule="auto"/>
              <w:ind w:left="101"/>
              <w:jc w:val="center"/>
              <w:rPr>
                <w:rFonts w:eastAsia="MS Mincho"/>
                <w:sz w:val="16"/>
                <w:szCs w:val="16"/>
                <w:lang w:eastAsia="en-US"/>
              </w:rPr>
            </w:pPr>
            <w:r w:rsidRPr="0053140C">
              <w:rPr>
                <w:rFonts w:eastAsia="MS Mincho"/>
                <w:sz w:val="16"/>
                <w:szCs w:val="16"/>
                <w:lang w:eastAsia="en-US"/>
              </w:rPr>
              <w:t>X</w:t>
            </w:r>
          </w:p>
        </w:tc>
        <w:tc>
          <w:tcPr>
            <w:tcW w:w="320" w:type="dxa"/>
            <w:tcBorders>
              <w:top w:val="single" w:sz="4" w:space="0" w:color="221F1F"/>
              <w:left w:val="single" w:sz="4" w:space="0" w:color="221F1F"/>
              <w:bottom w:val="single" w:sz="4" w:space="0" w:color="221F1F"/>
              <w:right w:val="single" w:sz="4" w:space="0" w:color="221F1F"/>
            </w:tcBorders>
            <w:vAlign w:val="center"/>
          </w:tcPr>
          <w:p w14:paraId="17AC8B1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tcPr>
          <w:p w14:paraId="51614B2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tcPr>
          <w:p w14:paraId="1C8DB1F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02F07E63"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43</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5F2D5DE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27.4</w:t>
            </w:r>
          </w:p>
        </w:tc>
        <w:tc>
          <w:tcPr>
            <w:tcW w:w="406" w:type="dxa"/>
            <w:tcBorders>
              <w:top w:val="single" w:sz="4" w:space="0" w:color="221F1F"/>
              <w:left w:val="single" w:sz="4" w:space="0" w:color="221F1F"/>
              <w:bottom w:val="single" w:sz="4" w:space="0" w:color="221F1F"/>
              <w:right w:val="single" w:sz="4" w:space="0" w:color="221F1F"/>
            </w:tcBorders>
            <w:vAlign w:val="center"/>
          </w:tcPr>
          <w:p w14:paraId="6A783AC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2173458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5E3E003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4" w:space="0" w:color="221F1F"/>
              <w:left w:val="single" w:sz="4" w:space="0" w:color="221F1F"/>
              <w:bottom w:val="single" w:sz="4" w:space="0" w:color="221F1F"/>
              <w:right w:val="single" w:sz="4" w:space="0" w:color="221F1F"/>
            </w:tcBorders>
            <w:vAlign w:val="center"/>
          </w:tcPr>
          <w:p w14:paraId="0B9BFB9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7A101BC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76</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5707BE5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11.8</w:t>
            </w:r>
          </w:p>
        </w:tc>
        <w:tc>
          <w:tcPr>
            <w:tcW w:w="406" w:type="dxa"/>
            <w:tcBorders>
              <w:top w:val="single" w:sz="4" w:space="0" w:color="221F1F"/>
              <w:left w:val="single" w:sz="4" w:space="0" w:color="221F1F"/>
              <w:bottom w:val="single" w:sz="4" w:space="0" w:color="221F1F"/>
              <w:right w:val="single" w:sz="4" w:space="0" w:color="221F1F"/>
            </w:tcBorders>
            <w:vAlign w:val="center"/>
          </w:tcPr>
          <w:p w14:paraId="5F1F2B2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49C8A0C3"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30CC27E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4" w:space="0" w:color="221F1F"/>
              <w:bottom w:val="single" w:sz="4" w:space="0" w:color="221F1F"/>
              <w:right w:val="single" w:sz="6" w:space="0" w:color="221F1F"/>
            </w:tcBorders>
            <w:vAlign w:val="center"/>
          </w:tcPr>
          <w:p w14:paraId="23232182"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2D1D224C" w14:textId="77777777" w:rsidTr="00845DBE">
        <w:trPr>
          <w:trHeight w:val="340"/>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643F0BCC" w14:textId="77777777"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11</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61B48B9E"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0.0</w:t>
            </w:r>
          </w:p>
        </w:tc>
        <w:tc>
          <w:tcPr>
            <w:tcW w:w="405" w:type="dxa"/>
            <w:tcBorders>
              <w:top w:val="single" w:sz="4" w:space="0" w:color="221F1F"/>
              <w:left w:val="single" w:sz="4" w:space="0" w:color="221F1F"/>
              <w:bottom w:val="single" w:sz="4" w:space="0" w:color="221F1F"/>
              <w:right w:val="single" w:sz="4" w:space="0" w:color="221F1F"/>
            </w:tcBorders>
            <w:vAlign w:val="center"/>
            <w:hideMark/>
          </w:tcPr>
          <w:p w14:paraId="665D0590" w14:textId="77777777" w:rsidR="00873627" w:rsidRPr="0053140C" w:rsidRDefault="00873627" w:rsidP="00F91892">
            <w:pPr>
              <w:suppressAutoHyphens/>
              <w:spacing w:line="256" w:lineRule="auto"/>
              <w:ind w:left="101"/>
              <w:jc w:val="center"/>
              <w:rPr>
                <w:rFonts w:eastAsia="MS Mincho"/>
                <w:sz w:val="16"/>
                <w:szCs w:val="16"/>
                <w:lang w:eastAsia="en-US"/>
              </w:rPr>
            </w:pPr>
            <w:r w:rsidRPr="0053140C">
              <w:rPr>
                <w:rFonts w:eastAsia="MS Mincho"/>
                <w:sz w:val="16"/>
                <w:szCs w:val="16"/>
                <w:lang w:eastAsia="en-US"/>
              </w:rPr>
              <w:t>X</w:t>
            </w:r>
          </w:p>
        </w:tc>
        <w:tc>
          <w:tcPr>
            <w:tcW w:w="320" w:type="dxa"/>
            <w:tcBorders>
              <w:top w:val="single" w:sz="4" w:space="0" w:color="221F1F"/>
              <w:left w:val="single" w:sz="4" w:space="0" w:color="221F1F"/>
              <w:bottom w:val="single" w:sz="4" w:space="0" w:color="221F1F"/>
              <w:right w:val="single" w:sz="4" w:space="0" w:color="221F1F"/>
            </w:tcBorders>
            <w:vAlign w:val="center"/>
          </w:tcPr>
          <w:p w14:paraId="19AB450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tcPr>
          <w:p w14:paraId="5A82C2C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tcPr>
          <w:p w14:paraId="657630F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02415F2F"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44</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20ED2D5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27.3</w:t>
            </w:r>
          </w:p>
        </w:tc>
        <w:tc>
          <w:tcPr>
            <w:tcW w:w="406" w:type="dxa"/>
            <w:tcBorders>
              <w:top w:val="single" w:sz="4" w:space="0" w:color="221F1F"/>
              <w:left w:val="single" w:sz="4" w:space="0" w:color="221F1F"/>
              <w:bottom w:val="single" w:sz="4" w:space="0" w:color="221F1F"/>
              <w:right w:val="single" w:sz="4" w:space="0" w:color="221F1F"/>
            </w:tcBorders>
            <w:vAlign w:val="center"/>
          </w:tcPr>
          <w:p w14:paraId="45F072D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3471861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02328CE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4" w:space="0" w:color="221F1F"/>
              <w:left w:val="single" w:sz="4" w:space="0" w:color="221F1F"/>
              <w:bottom w:val="single" w:sz="4" w:space="0" w:color="221F1F"/>
              <w:right w:val="single" w:sz="4" w:space="0" w:color="221F1F"/>
            </w:tcBorders>
            <w:vAlign w:val="center"/>
          </w:tcPr>
          <w:p w14:paraId="6854649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08A4CE0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77</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3581B29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17.3</w:t>
            </w:r>
          </w:p>
        </w:tc>
        <w:tc>
          <w:tcPr>
            <w:tcW w:w="406" w:type="dxa"/>
            <w:tcBorders>
              <w:top w:val="single" w:sz="4" w:space="0" w:color="221F1F"/>
              <w:left w:val="single" w:sz="4" w:space="0" w:color="221F1F"/>
              <w:bottom w:val="single" w:sz="4" w:space="0" w:color="221F1F"/>
              <w:right w:val="single" w:sz="4" w:space="0" w:color="221F1F"/>
            </w:tcBorders>
            <w:vAlign w:val="center"/>
          </w:tcPr>
          <w:p w14:paraId="4BAD644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55EE048A"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2730F3C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4" w:space="0" w:color="221F1F"/>
              <w:bottom w:val="single" w:sz="4" w:space="0" w:color="221F1F"/>
              <w:right w:val="single" w:sz="6" w:space="0" w:color="221F1F"/>
            </w:tcBorders>
            <w:vAlign w:val="center"/>
          </w:tcPr>
          <w:p w14:paraId="1C05FF3A"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4E09F04B" w14:textId="77777777" w:rsidTr="00845DBE">
        <w:trPr>
          <w:trHeight w:val="340"/>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51B9895C" w14:textId="77777777"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12</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55D780C3"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0.0</w:t>
            </w:r>
          </w:p>
        </w:tc>
        <w:tc>
          <w:tcPr>
            <w:tcW w:w="405" w:type="dxa"/>
            <w:tcBorders>
              <w:top w:val="single" w:sz="4" w:space="0" w:color="221F1F"/>
              <w:left w:val="single" w:sz="4" w:space="0" w:color="221F1F"/>
              <w:bottom w:val="single" w:sz="4" w:space="0" w:color="221F1F"/>
              <w:right w:val="single" w:sz="4" w:space="0" w:color="221F1F"/>
            </w:tcBorders>
            <w:vAlign w:val="center"/>
            <w:hideMark/>
          </w:tcPr>
          <w:p w14:paraId="477399B9" w14:textId="77777777" w:rsidR="00873627" w:rsidRPr="0053140C" w:rsidRDefault="00873627" w:rsidP="00F91892">
            <w:pPr>
              <w:suppressAutoHyphens/>
              <w:spacing w:line="256" w:lineRule="auto"/>
              <w:ind w:left="101"/>
              <w:jc w:val="center"/>
              <w:rPr>
                <w:rFonts w:eastAsia="MS Mincho"/>
                <w:sz w:val="16"/>
                <w:szCs w:val="16"/>
                <w:lang w:eastAsia="en-US"/>
              </w:rPr>
            </w:pPr>
            <w:r w:rsidRPr="0053140C">
              <w:rPr>
                <w:rFonts w:eastAsia="MS Mincho"/>
                <w:sz w:val="16"/>
                <w:szCs w:val="16"/>
                <w:lang w:eastAsia="en-US"/>
              </w:rPr>
              <w:t>X</w:t>
            </w:r>
          </w:p>
        </w:tc>
        <w:tc>
          <w:tcPr>
            <w:tcW w:w="320" w:type="dxa"/>
            <w:tcBorders>
              <w:top w:val="single" w:sz="4" w:space="0" w:color="221F1F"/>
              <w:left w:val="single" w:sz="4" w:space="0" w:color="221F1F"/>
              <w:bottom w:val="single" w:sz="4" w:space="0" w:color="221F1F"/>
              <w:right w:val="single" w:sz="4" w:space="0" w:color="221F1F"/>
            </w:tcBorders>
            <w:vAlign w:val="center"/>
          </w:tcPr>
          <w:p w14:paraId="38DD22B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tcPr>
          <w:p w14:paraId="168A0F3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tcPr>
          <w:p w14:paraId="49767C0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61822570"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45</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58E3194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27.3</w:t>
            </w:r>
          </w:p>
        </w:tc>
        <w:tc>
          <w:tcPr>
            <w:tcW w:w="406" w:type="dxa"/>
            <w:tcBorders>
              <w:top w:val="single" w:sz="4" w:space="0" w:color="221F1F"/>
              <w:left w:val="single" w:sz="4" w:space="0" w:color="221F1F"/>
              <w:bottom w:val="single" w:sz="4" w:space="0" w:color="221F1F"/>
              <w:right w:val="single" w:sz="4" w:space="0" w:color="221F1F"/>
            </w:tcBorders>
            <w:vAlign w:val="center"/>
          </w:tcPr>
          <w:p w14:paraId="1B4E49C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2570667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641734D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4" w:space="0" w:color="221F1F"/>
              <w:left w:val="single" w:sz="4" w:space="0" w:color="221F1F"/>
              <w:bottom w:val="single" w:sz="4" w:space="0" w:color="221F1F"/>
              <w:right w:val="single" w:sz="4" w:space="0" w:color="221F1F"/>
            </w:tcBorders>
            <w:vAlign w:val="center"/>
          </w:tcPr>
          <w:p w14:paraId="6953585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3D704CC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78</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183E6C5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22.0</w:t>
            </w:r>
          </w:p>
        </w:tc>
        <w:tc>
          <w:tcPr>
            <w:tcW w:w="406" w:type="dxa"/>
            <w:tcBorders>
              <w:top w:val="single" w:sz="4" w:space="0" w:color="221F1F"/>
              <w:left w:val="single" w:sz="4" w:space="0" w:color="221F1F"/>
              <w:bottom w:val="single" w:sz="4" w:space="0" w:color="221F1F"/>
              <w:right w:val="single" w:sz="4" w:space="0" w:color="221F1F"/>
            </w:tcBorders>
            <w:vAlign w:val="center"/>
          </w:tcPr>
          <w:p w14:paraId="2DCE738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643412C2"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3CC0863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4" w:space="0" w:color="221F1F"/>
              <w:bottom w:val="single" w:sz="4" w:space="0" w:color="221F1F"/>
              <w:right w:val="single" w:sz="6" w:space="0" w:color="221F1F"/>
            </w:tcBorders>
            <w:vAlign w:val="center"/>
          </w:tcPr>
          <w:p w14:paraId="40E937AE"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635C9B5B" w14:textId="77777777" w:rsidTr="00845DBE">
        <w:trPr>
          <w:trHeight w:val="340"/>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6E543E2B" w14:textId="77777777"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13</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30E1D80E"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0.0</w:t>
            </w:r>
          </w:p>
        </w:tc>
        <w:tc>
          <w:tcPr>
            <w:tcW w:w="405" w:type="dxa"/>
            <w:tcBorders>
              <w:top w:val="single" w:sz="4" w:space="0" w:color="221F1F"/>
              <w:left w:val="single" w:sz="4" w:space="0" w:color="221F1F"/>
              <w:bottom w:val="single" w:sz="4" w:space="0" w:color="221F1F"/>
              <w:right w:val="single" w:sz="4" w:space="0" w:color="221F1F"/>
            </w:tcBorders>
            <w:vAlign w:val="center"/>
            <w:hideMark/>
          </w:tcPr>
          <w:p w14:paraId="632A623B" w14:textId="77777777" w:rsidR="00873627" w:rsidRPr="0053140C" w:rsidRDefault="00873627" w:rsidP="00F91892">
            <w:pPr>
              <w:suppressAutoHyphens/>
              <w:spacing w:line="256" w:lineRule="auto"/>
              <w:ind w:left="101"/>
              <w:jc w:val="center"/>
              <w:rPr>
                <w:rFonts w:eastAsia="MS Mincho"/>
                <w:sz w:val="16"/>
                <w:szCs w:val="16"/>
                <w:lang w:eastAsia="en-US"/>
              </w:rPr>
            </w:pPr>
            <w:r w:rsidRPr="0053140C">
              <w:rPr>
                <w:rFonts w:eastAsia="MS Mincho"/>
                <w:sz w:val="16"/>
                <w:szCs w:val="16"/>
                <w:lang w:eastAsia="en-US"/>
              </w:rPr>
              <w:t>X</w:t>
            </w:r>
          </w:p>
        </w:tc>
        <w:tc>
          <w:tcPr>
            <w:tcW w:w="320" w:type="dxa"/>
            <w:tcBorders>
              <w:top w:val="single" w:sz="4" w:space="0" w:color="221F1F"/>
              <w:left w:val="single" w:sz="4" w:space="0" w:color="221F1F"/>
              <w:bottom w:val="single" w:sz="4" w:space="0" w:color="221F1F"/>
              <w:right w:val="single" w:sz="4" w:space="0" w:color="221F1F"/>
            </w:tcBorders>
            <w:vAlign w:val="center"/>
          </w:tcPr>
          <w:p w14:paraId="6C0766C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tcPr>
          <w:p w14:paraId="72FE7EA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tcPr>
          <w:p w14:paraId="284D22C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323C3E54"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46</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4C2FF70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27.4</w:t>
            </w:r>
          </w:p>
        </w:tc>
        <w:tc>
          <w:tcPr>
            <w:tcW w:w="406" w:type="dxa"/>
            <w:tcBorders>
              <w:top w:val="single" w:sz="4" w:space="0" w:color="221F1F"/>
              <w:left w:val="single" w:sz="4" w:space="0" w:color="221F1F"/>
              <w:bottom w:val="single" w:sz="4" w:space="0" w:color="221F1F"/>
              <w:right w:val="single" w:sz="4" w:space="0" w:color="221F1F"/>
            </w:tcBorders>
            <w:vAlign w:val="center"/>
          </w:tcPr>
          <w:p w14:paraId="6724B19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05BCE25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3A43F53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4" w:space="0" w:color="221F1F"/>
              <w:left w:val="single" w:sz="4" w:space="0" w:color="221F1F"/>
              <w:bottom w:val="single" w:sz="4" w:space="0" w:color="221F1F"/>
              <w:right w:val="single" w:sz="4" w:space="0" w:color="221F1F"/>
            </w:tcBorders>
            <w:vAlign w:val="center"/>
          </w:tcPr>
          <w:p w14:paraId="5C229E4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3720356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79</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69ADC88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26.2</w:t>
            </w:r>
          </w:p>
        </w:tc>
        <w:tc>
          <w:tcPr>
            <w:tcW w:w="406" w:type="dxa"/>
            <w:tcBorders>
              <w:top w:val="single" w:sz="4" w:space="0" w:color="221F1F"/>
              <w:left w:val="single" w:sz="4" w:space="0" w:color="221F1F"/>
              <w:bottom w:val="single" w:sz="4" w:space="0" w:color="221F1F"/>
              <w:right w:val="single" w:sz="4" w:space="0" w:color="221F1F"/>
            </w:tcBorders>
            <w:vAlign w:val="center"/>
          </w:tcPr>
          <w:p w14:paraId="4AF28C2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55F88FD6"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3BB2D76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4" w:space="0" w:color="221F1F"/>
              <w:bottom w:val="single" w:sz="4" w:space="0" w:color="221F1F"/>
              <w:right w:val="single" w:sz="6" w:space="0" w:color="221F1F"/>
            </w:tcBorders>
            <w:vAlign w:val="center"/>
          </w:tcPr>
          <w:p w14:paraId="56FDD837"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3684D27E" w14:textId="77777777" w:rsidTr="00845DBE">
        <w:trPr>
          <w:trHeight w:val="340"/>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72C0E90B" w14:textId="77777777"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14</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6DB935EB"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0.0</w:t>
            </w:r>
          </w:p>
        </w:tc>
        <w:tc>
          <w:tcPr>
            <w:tcW w:w="405" w:type="dxa"/>
            <w:tcBorders>
              <w:top w:val="single" w:sz="4" w:space="0" w:color="221F1F"/>
              <w:left w:val="single" w:sz="4" w:space="0" w:color="221F1F"/>
              <w:bottom w:val="single" w:sz="4" w:space="0" w:color="221F1F"/>
              <w:right w:val="single" w:sz="4" w:space="0" w:color="221F1F"/>
            </w:tcBorders>
            <w:vAlign w:val="center"/>
            <w:hideMark/>
          </w:tcPr>
          <w:p w14:paraId="75565A00" w14:textId="77777777" w:rsidR="00873627" w:rsidRPr="0053140C" w:rsidRDefault="00873627" w:rsidP="00F91892">
            <w:pPr>
              <w:suppressAutoHyphens/>
              <w:spacing w:line="256" w:lineRule="auto"/>
              <w:ind w:left="101"/>
              <w:jc w:val="center"/>
              <w:rPr>
                <w:rFonts w:eastAsia="MS Mincho"/>
                <w:sz w:val="16"/>
                <w:szCs w:val="16"/>
                <w:lang w:eastAsia="en-US"/>
              </w:rPr>
            </w:pPr>
            <w:r w:rsidRPr="0053140C">
              <w:rPr>
                <w:rFonts w:eastAsia="MS Mincho"/>
                <w:sz w:val="16"/>
                <w:szCs w:val="16"/>
                <w:lang w:eastAsia="en-US"/>
              </w:rPr>
              <w:t>X</w:t>
            </w:r>
          </w:p>
        </w:tc>
        <w:tc>
          <w:tcPr>
            <w:tcW w:w="320" w:type="dxa"/>
            <w:tcBorders>
              <w:top w:val="single" w:sz="4" w:space="0" w:color="221F1F"/>
              <w:left w:val="single" w:sz="4" w:space="0" w:color="221F1F"/>
              <w:bottom w:val="single" w:sz="4" w:space="0" w:color="221F1F"/>
              <w:right w:val="single" w:sz="4" w:space="0" w:color="221F1F"/>
            </w:tcBorders>
            <w:vAlign w:val="center"/>
          </w:tcPr>
          <w:p w14:paraId="0CC7A5E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tcPr>
          <w:p w14:paraId="6234DBD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tcPr>
          <w:p w14:paraId="20E2E58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3B8B5F41"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47</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6CD20ED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27.5</w:t>
            </w:r>
          </w:p>
        </w:tc>
        <w:tc>
          <w:tcPr>
            <w:tcW w:w="406" w:type="dxa"/>
            <w:tcBorders>
              <w:top w:val="single" w:sz="4" w:space="0" w:color="221F1F"/>
              <w:left w:val="single" w:sz="4" w:space="0" w:color="221F1F"/>
              <w:bottom w:val="single" w:sz="4" w:space="0" w:color="221F1F"/>
              <w:right w:val="single" w:sz="4" w:space="0" w:color="221F1F"/>
            </w:tcBorders>
            <w:vAlign w:val="center"/>
          </w:tcPr>
          <w:p w14:paraId="519019D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203CD8F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595CB04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4" w:space="0" w:color="221F1F"/>
              <w:left w:val="single" w:sz="4" w:space="0" w:color="221F1F"/>
              <w:bottom w:val="single" w:sz="4" w:space="0" w:color="221F1F"/>
              <w:right w:val="single" w:sz="4" w:space="0" w:color="221F1F"/>
            </w:tcBorders>
            <w:vAlign w:val="center"/>
          </w:tcPr>
          <w:p w14:paraId="53E4971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0385701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80</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312A5D0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29.4</w:t>
            </w:r>
          </w:p>
        </w:tc>
        <w:tc>
          <w:tcPr>
            <w:tcW w:w="406" w:type="dxa"/>
            <w:tcBorders>
              <w:top w:val="single" w:sz="4" w:space="0" w:color="221F1F"/>
              <w:left w:val="single" w:sz="4" w:space="0" w:color="221F1F"/>
              <w:bottom w:val="single" w:sz="4" w:space="0" w:color="221F1F"/>
              <w:right w:val="single" w:sz="4" w:space="0" w:color="221F1F"/>
            </w:tcBorders>
            <w:vAlign w:val="center"/>
          </w:tcPr>
          <w:p w14:paraId="413EB4B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1DA8E4DF"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7360FE8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4" w:space="0" w:color="221F1F"/>
              <w:bottom w:val="single" w:sz="4" w:space="0" w:color="221F1F"/>
              <w:right w:val="single" w:sz="6" w:space="0" w:color="221F1F"/>
            </w:tcBorders>
            <w:vAlign w:val="center"/>
          </w:tcPr>
          <w:p w14:paraId="6B124242"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401BDD23" w14:textId="77777777" w:rsidTr="00845DBE">
        <w:trPr>
          <w:trHeight w:val="340"/>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208BF0A3" w14:textId="77777777"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15</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339B4DEB"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0.0</w:t>
            </w:r>
          </w:p>
        </w:tc>
        <w:tc>
          <w:tcPr>
            <w:tcW w:w="405" w:type="dxa"/>
            <w:tcBorders>
              <w:top w:val="single" w:sz="4" w:space="0" w:color="221F1F"/>
              <w:left w:val="single" w:sz="4" w:space="0" w:color="221F1F"/>
              <w:bottom w:val="single" w:sz="4" w:space="0" w:color="221F1F"/>
              <w:right w:val="single" w:sz="4" w:space="0" w:color="221F1F"/>
            </w:tcBorders>
            <w:vAlign w:val="center"/>
            <w:hideMark/>
          </w:tcPr>
          <w:p w14:paraId="68090CC1" w14:textId="77777777" w:rsidR="00873627" w:rsidRPr="0053140C" w:rsidRDefault="00873627" w:rsidP="00F91892">
            <w:pPr>
              <w:suppressAutoHyphens/>
              <w:spacing w:line="256" w:lineRule="auto"/>
              <w:ind w:left="101"/>
              <w:jc w:val="center"/>
              <w:rPr>
                <w:rFonts w:eastAsia="MS Mincho"/>
                <w:sz w:val="16"/>
                <w:szCs w:val="16"/>
                <w:lang w:eastAsia="en-US"/>
              </w:rPr>
            </w:pPr>
            <w:r w:rsidRPr="0053140C">
              <w:rPr>
                <w:rFonts w:eastAsia="MS Mincho"/>
                <w:sz w:val="16"/>
                <w:szCs w:val="16"/>
                <w:lang w:eastAsia="en-US"/>
              </w:rPr>
              <w:t>X</w:t>
            </w:r>
          </w:p>
        </w:tc>
        <w:tc>
          <w:tcPr>
            <w:tcW w:w="320" w:type="dxa"/>
            <w:tcBorders>
              <w:top w:val="single" w:sz="4" w:space="0" w:color="221F1F"/>
              <w:left w:val="single" w:sz="4" w:space="0" w:color="221F1F"/>
              <w:bottom w:val="single" w:sz="4" w:space="0" w:color="221F1F"/>
              <w:right w:val="single" w:sz="4" w:space="0" w:color="221F1F"/>
            </w:tcBorders>
            <w:vAlign w:val="center"/>
          </w:tcPr>
          <w:p w14:paraId="3E3B46E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tcPr>
          <w:p w14:paraId="031B7F8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tcPr>
          <w:p w14:paraId="50F9458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05EDF956"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48</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15830AD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27.6</w:t>
            </w:r>
          </w:p>
        </w:tc>
        <w:tc>
          <w:tcPr>
            <w:tcW w:w="406" w:type="dxa"/>
            <w:tcBorders>
              <w:top w:val="single" w:sz="4" w:space="0" w:color="221F1F"/>
              <w:left w:val="single" w:sz="4" w:space="0" w:color="221F1F"/>
              <w:bottom w:val="single" w:sz="4" w:space="0" w:color="221F1F"/>
              <w:right w:val="single" w:sz="4" w:space="0" w:color="221F1F"/>
            </w:tcBorders>
            <w:vAlign w:val="center"/>
          </w:tcPr>
          <w:p w14:paraId="5F42E51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245AA1A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43F873C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4" w:space="0" w:color="221F1F"/>
              <w:left w:val="single" w:sz="4" w:space="0" w:color="221F1F"/>
              <w:bottom w:val="single" w:sz="4" w:space="0" w:color="221F1F"/>
              <w:right w:val="single" w:sz="4" w:space="0" w:color="221F1F"/>
            </w:tcBorders>
            <w:vAlign w:val="center"/>
          </w:tcPr>
          <w:p w14:paraId="2D7DCF7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4E8DCB7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81</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30C3AB5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31.1</w:t>
            </w:r>
          </w:p>
        </w:tc>
        <w:tc>
          <w:tcPr>
            <w:tcW w:w="406" w:type="dxa"/>
            <w:tcBorders>
              <w:top w:val="single" w:sz="4" w:space="0" w:color="221F1F"/>
              <w:left w:val="single" w:sz="4" w:space="0" w:color="221F1F"/>
              <w:bottom w:val="single" w:sz="4" w:space="0" w:color="221F1F"/>
              <w:right w:val="single" w:sz="4" w:space="0" w:color="221F1F"/>
            </w:tcBorders>
            <w:vAlign w:val="center"/>
          </w:tcPr>
          <w:p w14:paraId="5D91D06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3DF59D92"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12AAB7D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4" w:space="0" w:color="221F1F"/>
              <w:bottom w:val="single" w:sz="4" w:space="0" w:color="221F1F"/>
              <w:right w:val="single" w:sz="6" w:space="0" w:color="221F1F"/>
            </w:tcBorders>
            <w:vAlign w:val="center"/>
          </w:tcPr>
          <w:p w14:paraId="3A5A953B"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7C04F9D2" w14:textId="77777777" w:rsidTr="00845DBE">
        <w:trPr>
          <w:trHeight w:val="340"/>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07FF665A" w14:textId="77777777"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16</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6C064DFB"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0.0</w:t>
            </w:r>
          </w:p>
        </w:tc>
        <w:tc>
          <w:tcPr>
            <w:tcW w:w="405" w:type="dxa"/>
            <w:tcBorders>
              <w:top w:val="single" w:sz="4" w:space="0" w:color="221F1F"/>
              <w:left w:val="single" w:sz="4" w:space="0" w:color="221F1F"/>
              <w:bottom w:val="single" w:sz="4" w:space="0" w:color="221F1F"/>
              <w:right w:val="single" w:sz="4" w:space="0" w:color="221F1F"/>
            </w:tcBorders>
            <w:vAlign w:val="center"/>
            <w:hideMark/>
          </w:tcPr>
          <w:p w14:paraId="48EA745E" w14:textId="77777777" w:rsidR="00873627" w:rsidRPr="0053140C" w:rsidRDefault="00873627" w:rsidP="00F91892">
            <w:pPr>
              <w:suppressAutoHyphens/>
              <w:spacing w:line="256" w:lineRule="auto"/>
              <w:ind w:left="101"/>
              <w:jc w:val="center"/>
              <w:rPr>
                <w:rFonts w:eastAsia="MS Mincho"/>
                <w:sz w:val="16"/>
                <w:szCs w:val="16"/>
                <w:lang w:eastAsia="en-US"/>
              </w:rPr>
            </w:pPr>
            <w:r w:rsidRPr="0053140C">
              <w:rPr>
                <w:rFonts w:eastAsia="MS Mincho"/>
                <w:sz w:val="16"/>
                <w:szCs w:val="16"/>
                <w:lang w:eastAsia="en-US"/>
              </w:rPr>
              <w:t>X</w:t>
            </w:r>
          </w:p>
        </w:tc>
        <w:tc>
          <w:tcPr>
            <w:tcW w:w="320" w:type="dxa"/>
            <w:tcBorders>
              <w:top w:val="single" w:sz="4" w:space="0" w:color="221F1F"/>
              <w:left w:val="single" w:sz="4" w:space="0" w:color="221F1F"/>
              <w:bottom w:val="single" w:sz="4" w:space="0" w:color="221F1F"/>
              <w:right w:val="single" w:sz="4" w:space="0" w:color="221F1F"/>
            </w:tcBorders>
            <w:vAlign w:val="center"/>
          </w:tcPr>
          <w:p w14:paraId="657F206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tcPr>
          <w:p w14:paraId="590BCD1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tcPr>
          <w:p w14:paraId="34C8B15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12494934"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49</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208A128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27.6</w:t>
            </w:r>
          </w:p>
        </w:tc>
        <w:tc>
          <w:tcPr>
            <w:tcW w:w="406" w:type="dxa"/>
            <w:tcBorders>
              <w:top w:val="single" w:sz="4" w:space="0" w:color="221F1F"/>
              <w:left w:val="single" w:sz="4" w:space="0" w:color="221F1F"/>
              <w:bottom w:val="single" w:sz="4" w:space="0" w:color="221F1F"/>
              <w:right w:val="single" w:sz="4" w:space="0" w:color="221F1F"/>
            </w:tcBorders>
            <w:vAlign w:val="center"/>
          </w:tcPr>
          <w:p w14:paraId="6BF4A4B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235F259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1432057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4" w:space="0" w:color="221F1F"/>
              <w:left w:val="single" w:sz="4" w:space="0" w:color="221F1F"/>
              <w:bottom w:val="single" w:sz="4" w:space="0" w:color="221F1F"/>
              <w:right w:val="single" w:sz="4" w:space="0" w:color="221F1F"/>
            </w:tcBorders>
            <w:vAlign w:val="center"/>
          </w:tcPr>
          <w:p w14:paraId="5E08B0D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0E75500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82</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458BABD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32.9</w:t>
            </w:r>
          </w:p>
        </w:tc>
        <w:tc>
          <w:tcPr>
            <w:tcW w:w="406" w:type="dxa"/>
            <w:tcBorders>
              <w:top w:val="single" w:sz="4" w:space="0" w:color="221F1F"/>
              <w:left w:val="single" w:sz="4" w:space="0" w:color="221F1F"/>
              <w:bottom w:val="single" w:sz="4" w:space="0" w:color="221F1F"/>
              <w:right w:val="single" w:sz="4" w:space="0" w:color="221F1F"/>
            </w:tcBorders>
            <w:vAlign w:val="center"/>
          </w:tcPr>
          <w:p w14:paraId="1A4BBFF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670FC89B"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638FE1C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4" w:space="0" w:color="221F1F"/>
              <w:bottom w:val="single" w:sz="4" w:space="0" w:color="221F1F"/>
              <w:right w:val="single" w:sz="6" w:space="0" w:color="221F1F"/>
            </w:tcBorders>
            <w:vAlign w:val="center"/>
          </w:tcPr>
          <w:p w14:paraId="21D4CE8F"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6038FAAF" w14:textId="77777777" w:rsidTr="00845DBE">
        <w:trPr>
          <w:trHeight w:val="340"/>
          <w:jc w:val="center"/>
        </w:trPr>
        <w:tc>
          <w:tcPr>
            <w:tcW w:w="649" w:type="dxa"/>
            <w:tcBorders>
              <w:top w:val="single" w:sz="4" w:space="0" w:color="221F1F"/>
              <w:left w:val="single" w:sz="6" w:space="0" w:color="221F1F"/>
              <w:bottom w:val="single" w:sz="6" w:space="0" w:color="221F1F"/>
              <w:right w:val="single" w:sz="6" w:space="0" w:color="221F1F"/>
            </w:tcBorders>
            <w:vAlign w:val="center"/>
            <w:hideMark/>
          </w:tcPr>
          <w:p w14:paraId="65F0DE21" w14:textId="77777777"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17</w:t>
            </w:r>
          </w:p>
        </w:tc>
        <w:tc>
          <w:tcPr>
            <w:tcW w:w="875" w:type="dxa"/>
            <w:tcBorders>
              <w:top w:val="single" w:sz="4" w:space="0" w:color="221F1F"/>
              <w:left w:val="single" w:sz="6" w:space="0" w:color="221F1F"/>
              <w:bottom w:val="single" w:sz="6" w:space="0" w:color="221F1F"/>
              <w:right w:val="single" w:sz="4" w:space="0" w:color="221F1F"/>
            </w:tcBorders>
            <w:vAlign w:val="center"/>
            <w:hideMark/>
          </w:tcPr>
          <w:p w14:paraId="6486871B"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0.0</w:t>
            </w:r>
          </w:p>
        </w:tc>
        <w:tc>
          <w:tcPr>
            <w:tcW w:w="405" w:type="dxa"/>
            <w:tcBorders>
              <w:top w:val="single" w:sz="4" w:space="0" w:color="221F1F"/>
              <w:left w:val="single" w:sz="4" w:space="0" w:color="221F1F"/>
              <w:bottom w:val="single" w:sz="6" w:space="0" w:color="221F1F"/>
              <w:right w:val="single" w:sz="4" w:space="0" w:color="221F1F"/>
            </w:tcBorders>
            <w:vAlign w:val="center"/>
            <w:hideMark/>
          </w:tcPr>
          <w:p w14:paraId="17F9FEF6" w14:textId="77777777" w:rsidR="00873627" w:rsidRPr="0053140C" w:rsidRDefault="00873627" w:rsidP="00F91892">
            <w:pPr>
              <w:suppressAutoHyphens/>
              <w:spacing w:line="256" w:lineRule="auto"/>
              <w:ind w:left="101"/>
              <w:jc w:val="center"/>
              <w:rPr>
                <w:rFonts w:eastAsia="MS Mincho"/>
                <w:sz w:val="16"/>
                <w:szCs w:val="16"/>
                <w:lang w:eastAsia="en-US"/>
              </w:rPr>
            </w:pPr>
            <w:r w:rsidRPr="0053140C">
              <w:rPr>
                <w:rFonts w:eastAsia="MS Mincho"/>
                <w:sz w:val="16"/>
                <w:szCs w:val="16"/>
                <w:lang w:eastAsia="en-US"/>
              </w:rPr>
              <w:t>X</w:t>
            </w:r>
          </w:p>
        </w:tc>
        <w:tc>
          <w:tcPr>
            <w:tcW w:w="320" w:type="dxa"/>
            <w:tcBorders>
              <w:top w:val="single" w:sz="4" w:space="0" w:color="221F1F"/>
              <w:left w:val="single" w:sz="4" w:space="0" w:color="221F1F"/>
              <w:bottom w:val="single" w:sz="6" w:space="0" w:color="221F1F"/>
              <w:right w:val="single" w:sz="4" w:space="0" w:color="221F1F"/>
            </w:tcBorders>
            <w:vAlign w:val="center"/>
          </w:tcPr>
          <w:p w14:paraId="6CB6E94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6" w:space="0" w:color="221F1F"/>
              <w:right w:val="single" w:sz="4" w:space="0" w:color="221F1F"/>
            </w:tcBorders>
            <w:vAlign w:val="center"/>
          </w:tcPr>
          <w:p w14:paraId="40200E5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6" w:space="0" w:color="221F1F"/>
              <w:right w:val="single" w:sz="4" w:space="0" w:color="221F1F"/>
            </w:tcBorders>
            <w:vAlign w:val="center"/>
          </w:tcPr>
          <w:p w14:paraId="28D2759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6" w:space="0" w:color="221F1F"/>
              <w:right w:val="single" w:sz="4" w:space="0" w:color="221F1F"/>
            </w:tcBorders>
            <w:vAlign w:val="center"/>
            <w:hideMark/>
          </w:tcPr>
          <w:p w14:paraId="2CF53FB3"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50</w:t>
            </w:r>
          </w:p>
        </w:tc>
        <w:tc>
          <w:tcPr>
            <w:tcW w:w="874" w:type="dxa"/>
            <w:tcBorders>
              <w:top w:val="single" w:sz="4" w:space="0" w:color="221F1F"/>
              <w:left w:val="single" w:sz="4" w:space="0" w:color="221F1F"/>
              <w:bottom w:val="single" w:sz="6" w:space="0" w:color="221F1F"/>
              <w:right w:val="single" w:sz="6" w:space="0" w:color="221F1F"/>
            </w:tcBorders>
            <w:vAlign w:val="center"/>
            <w:hideMark/>
          </w:tcPr>
          <w:p w14:paraId="579991D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27.6</w:t>
            </w:r>
          </w:p>
        </w:tc>
        <w:tc>
          <w:tcPr>
            <w:tcW w:w="406" w:type="dxa"/>
            <w:tcBorders>
              <w:top w:val="single" w:sz="4" w:space="0" w:color="221F1F"/>
              <w:left w:val="single" w:sz="6" w:space="0" w:color="221F1F"/>
              <w:bottom w:val="single" w:sz="6" w:space="0" w:color="221F1F"/>
              <w:right w:val="single" w:sz="4" w:space="0" w:color="221F1F"/>
            </w:tcBorders>
            <w:vAlign w:val="center"/>
          </w:tcPr>
          <w:p w14:paraId="397BC5F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6" w:space="0" w:color="221F1F"/>
              <w:right w:val="single" w:sz="4" w:space="0" w:color="221F1F"/>
            </w:tcBorders>
            <w:vAlign w:val="center"/>
          </w:tcPr>
          <w:p w14:paraId="5C66295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6" w:space="0" w:color="221F1F"/>
              <w:right w:val="single" w:sz="4" w:space="0" w:color="221F1F"/>
            </w:tcBorders>
            <w:vAlign w:val="center"/>
            <w:hideMark/>
          </w:tcPr>
          <w:p w14:paraId="564CA03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4" w:space="0" w:color="221F1F"/>
              <w:left w:val="single" w:sz="4" w:space="0" w:color="221F1F"/>
              <w:bottom w:val="single" w:sz="6" w:space="0" w:color="221F1F"/>
              <w:right w:val="single" w:sz="4" w:space="0" w:color="221F1F"/>
            </w:tcBorders>
            <w:vAlign w:val="center"/>
          </w:tcPr>
          <w:p w14:paraId="54AAF48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6" w:space="0" w:color="221F1F"/>
              <w:right w:val="single" w:sz="4" w:space="0" w:color="221F1F"/>
            </w:tcBorders>
            <w:vAlign w:val="center"/>
            <w:hideMark/>
          </w:tcPr>
          <w:p w14:paraId="3D73F91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83</w:t>
            </w:r>
          </w:p>
        </w:tc>
        <w:tc>
          <w:tcPr>
            <w:tcW w:w="874" w:type="dxa"/>
            <w:tcBorders>
              <w:top w:val="single" w:sz="4" w:space="0" w:color="221F1F"/>
              <w:left w:val="single" w:sz="4" w:space="0" w:color="221F1F"/>
              <w:bottom w:val="single" w:sz="6" w:space="0" w:color="221F1F"/>
              <w:right w:val="single" w:sz="4" w:space="0" w:color="221F1F"/>
            </w:tcBorders>
            <w:vAlign w:val="center"/>
            <w:hideMark/>
          </w:tcPr>
          <w:p w14:paraId="2527F8F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34.7</w:t>
            </w:r>
          </w:p>
        </w:tc>
        <w:tc>
          <w:tcPr>
            <w:tcW w:w="406" w:type="dxa"/>
            <w:tcBorders>
              <w:top w:val="single" w:sz="4" w:space="0" w:color="221F1F"/>
              <w:left w:val="single" w:sz="4" w:space="0" w:color="221F1F"/>
              <w:bottom w:val="single" w:sz="6" w:space="0" w:color="221F1F"/>
              <w:right w:val="single" w:sz="4" w:space="0" w:color="221F1F"/>
            </w:tcBorders>
            <w:vAlign w:val="center"/>
          </w:tcPr>
          <w:p w14:paraId="09860C9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6" w:space="0" w:color="221F1F"/>
              <w:right w:val="single" w:sz="4" w:space="0" w:color="221F1F"/>
            </w:tcBorders>
            <w:vAlign w:val="center"/>
            <w:hideMark/>
          </w:tcPr>
          <w:p w14:paraId="769EE5C8"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6" w:space="0" w:color="221F1F"/>
              <w:right w:val="single" w:sz="4" w:space="0" w:color="221F1F"/>
            </w:tcBorders>
            <w:vAlign w:val="center"/>
          </w:tcPr>
          <w:p w14:paraId="48E2286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4" w:space="0" w:color="221F1F"/>
              <w:bottom w:val="single" w:sz="6" w:space="0" w:color="221F1F"/>
              <w:right w:val="single" w:sz="6" w:space="0" w:color="221F1F"/>
            </w:tcBorders>
            <w:vAlign w:val="center"/>
          </w:tcPr>
          <w:p w14:paraId="2736110E"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12D4C3E" w14:textId="77777777" w:rsidTr="00845DBE">
        <w:trPr>
          <w:trHeight w:val="340"/>
          <w:jc w:val="center"/>
        </w:trPr>
        <w:tc>
          <w:tcPr>
            <w:tcW w:w="649" w:type="dxa"/>
            <w:tcBorders>
              <w:top w:val="single" w:sz="6" w:space="0" w:color="221F1F"/>
              <w:left w:val="single" w:sz="6" w:space="0" w:color="221F1F"/>
              <w:bottom w:val="single" w:sz="6" w:space="0" w:color="221F1F"/>
              <w:right w:val="single" w:sz="6" w:space="0" w:color="221F1F"/>
            </w:tcBorders>
            <w:vAlign w:val="center"/>
            <w:hideMark/>
          </w:tcPr>
          <w:p w14:paraId="04F5F90C" w14:textId="77777777"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18</w:t>
            </w:r>
          </w:p>
        </w:tc>
        <w:tc>
          <w:tcPr>
            <w:tcW w:w="875" w:type="dxa"/>
            <w:tcBorders>
              <w:top w:val="single" w:sz="6" w:space="0" w:color="221F1F"/>
              <w:left w:val="single" w:sz="6" w:space="0" w:color="221F1F"/>
              <w:bottom w:val="single" w:sz="6" w:space="0" w:color="221F1F"/>
              <w:right w:val="single" w:sz="6" w:space="0" w:color="221F1F"/>
            </w:tcBorders>
            <w:vAlign w:val="center"/>
            <w:hideMark/>
          </w:tcPr>
          <w:p w14:paraId="6B60034B"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0.0</w:t>
            </w:r>
          </w:p>
        </w:tc>
        <w:tc>
          <w:tcPr>
            <w:tcW w:w="405" w:type="dxa"/>
            <w:tcBorders>
              <w:top w:val="single" w:sz="6" w:space="0" w:color="221F1F"/>
              <w:left w:val="single" w:sz="6" w:space="0" w:color="221F1F"/>
              <w:bottom w:val="single" w:sz="6" w:space="0" w:color="221F1F"/>
              <w:right w:val="single" w:sz="4" w:space="0" w:color="221F1F"/>
            </w:tcBorders>
            <w:vAlign w:val="center"/>
            <w:hideMark/>
          </w:tcPr>
          <w:p w14:paraId="5D6B4E74" w14:textId="77777777" w:rsidR="00873627" w:rsidRPr="0053140C" w:rsidRDefault="00873627" w:rsidP="00F91892">
            <w:pPr>
              <w:suppressAutoHyphens/>
              <w:spacing w:line="256" w:lineRule="auto"/>
              <w:ind w:left="101"/>
              <w:jc w:val="center"/>
              <w:rPr>
                <w:rFonts w:eastAsia="MS Mincho"/>
                <w:sz w:val="16"/>
                <w:szCs w:val="16"/>
                <w:lang w:eastAsia="en-US"/>
              </w:rPr>
            </w:pPr>
            <w:r w:rsidRPr="0053140C">
              <w:rPr>
                <w:rFonts w:eastAsia="MS Mincho"/>
                <w:sz w:val="16"/>
                <w:szCs w:val="16"/>
                <w:lang w:eastAsia="en-US"/>
              </w:rPr>
              <w:t>X</w:t>
            </w:r>
          </w:p>
        </w:tc>
        <w:tc>
          <w:tcPr>
            <w:tcW w:w="320" w:type="dxa"/>
            <w:tcBorders>
              <w:top w:val="single" w:sz="6" w:space="0" w:color="221F1F"/>
              <w:left w:val="single" w:sz="4" w:space="0" w:color="221F1F"/>
              <w:bottom w:val="single" w:sz="6" w:space="0" w:color="221F1F"/>
              <w:right w:val="single" w:sz="6" w:space="0" w:color="221F1F"/>
            </w:tcBorders>
            <w:vAlign w:val="center"/>
          </w:tcPr>
          <w:p w14:paraId="78AD9BD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6" w:space="0" w:color="221F1F"/>
              <w:bottom w:val="single" w:sz="6" w:space="0" w:color="221F1F"/>
              <w:right w:val="single" w:sz="4" w:space="0" w:color="221F1F"/>
            </w:tcBorders>
            <w:vAlign w:val="center"/>
          </w:tcPr>
          <w:p w14:paraId="37418AC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tcPr>
          <w:p w14:paraId="687613A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6" w:space="0" w:color="221F1F"/>
            </w:tcBorders>
            <w:vAlign w:val="center"/>
            <w:hideMark/>
          </w:tcPr>
          <w:p w14:paraId="14DD4803"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51</w:t>
            </w:r>
          </w:p>
        </w:tc>
        <w:tc>
          <w:tcPr>
            <w:tcW w:w="874" w:type="dxa"/>
            <w:tcBorders>
              <w:top w:val="single" w:sz="6" w:space="0" w:color="221F1F"/>
              <w:left w:val="single" w:sz="6" w:space="0" w:color="221F1F"/>
              <w:bottom w:val="single" w:sz="6" w:space="0" w:color="221F1F"/>
              <w:right w:val="single" w:sz="6" w:space="0" w:color="221F1F"/>
            </w:tcBorders>
            <w:vAlign w:val="center"/>
            <w:hideMark/>
          </w:tcPr>
          <w:p w14:paraId="08205A1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27.8</w:t>
            </w:r>
          </w:p>
        </w:tc>
        <w:tc>
          <w:tcPr>
            <w:tcW w:w="406" w:type="dxa"/>
            <w:tcBorders>
              <w:top w:val="single" w:sz="6" w:space="0" w:color="221F1F"/>
              <w:left w:val="single" w:sz="6" w:space="0" w:color="221F1F"/>
              <w:bottom w:val="single" w:sz="6" w:space="0" w:color="221F1F"/>
              <w:right w:val="single" w:sz="6" w:space="0" w:color="221F1F"/>
            </w:tcBorders>
            <w:vAlign w:val="center"/>
          </w:tcPr>
          <w:p w14:paraId="5C2D8E6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tcPr>
          <w:p w14:paraId="5ABDFCE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6" w:space="0" w:color="221F1F"/>
            </w:tcBorders>
            <w:vAlign w:val="center"/>
            <w:hideMark/>
          </w:tcPr>
          <w:p w14:paraId="459B4BA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6" w:space="0" w:color="221F1F"/>
              <w:left w:val="single" w:sz="6" w:space="0" w:color="221F1F"/>
              <w:bottom w:val="single" w:sz="6" w:space="0" w:color="221F1F"/>
              <w:right w:val="single" w:sz="4" w:space="0" w:color="221F1F"/>
            </w:tcBorders>
            <w:vAlign w:val="center"/>
          </w:tcPr>
          <w:p w14:paraId="71B258E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62096CD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84</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1EA11C3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34.8</w:t>
            </w:r>
          </w:p>
        </w:tc>
        <w:tc>
          <w:tcPr>
            <w:tcW w:w="406" w:type="dxa"/>
            <w:tcBorders>
              <w:top w:val="single" w:sz="6" w:space="0" w:color="221F1F"/>
              <w:left w:val="single" w:sz="4" w:space="0" w:color="221F1F"/>
              <w:bottom w:val="single" w:sz="6" w:space="0" w:color="221F1F"/>
              <w:right w:val="single" w:sz="4" w:space="0" w:color="221F1F"/>
            </w:tcBorders>
            <w:vAlign w:val="center"/>
          </w:tcPr>
          <w:p w14:paraId="25C3647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hideMark/>
          </w:tcPr>
          <w:p w14:paraId="53F1C27B"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6" w:space="0" w:color="221F1F"/>
              <w:left w:val="single" w:sz="4" w:space="0" w:color="221F1F"/>
              <w:bottom w:val="single" w:sz="6" w:space="0" w:color="221F1F"/>
              <w:right w:val="single" w:sz="4" w:space="0" w:color="221F1F"/>
            </w:tcBorders>
            <w:vAlign w:val="center"/>
          </w:tcPr>
          <w:p w14:paraId="7CBECAB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6" w:space="0" w:color="221F1F"/>
              <w:left w:val="single" w:sz="4" w:space="0" w:color="221F1F"/>
              <w:bottom w:val="single" w:sz="6" w:space="0" w:color="221F1F"/>
              <w:right w:val="single" w:sz="6" w:space="0" w:color="221F1F"/>
            </w:tcBorders>
            <w:vAlign w:val="center"/>
          </w:tcPr>
          <w:p w14:paraId="3E72B241"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CC14791" w14:textId="77777777" w:rsidTr="00845DBE">
        <w:trPr>
          <w:trHeight w:val="340"/>
          <w:jc w:val="center"/>
        </w:trPr>
        <w:tc>
          <w:tcPr>
            <w:tcW w:w="649" w:type="dxa"/>
            <w:tcBorders>
              <w:top w:val="single" w:sz="6" w:space="0" w:color="221F1F"/>
              <w:left w:val="single" w:sz="6" w:space="0" w:color="221F1F"/>
              <w:bottom w:val="single" w:sz="4" w:space="0" w:color="221F1F"/>
              <w:right w:val="single" w:sz="6" w:space="0" w:color="221F1F"/>
            </w:tcBorders>
            <w:vAlign w:val="center"/>
            <w:hideMark/>
          </w:tcPr>
          <w:p w14:paraId="51D2BE30" w14:textId="77777777"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19</w:t>
            </w:r>
          </w:p>
        </w:tc>
        <w:tc>
          <w:tcPr>
            <w:tcW w:w="875" w:type="dxa"/>
            <w:tcBorders>
              <w:top w:val="single" w:sz="6" w:space="0" w:color="221F1F"/>
              <w:left w:val="single" w:sz="6" w:space="0" w:color="221F1F"/>
              <w:bottom w:val="single" w:sz="6" w:space="0" w:color="221F1F"/>
              <w:right w:val="single" w:sz="6" w:space="0" w:color="221F1F"/>
            </w:tcBorders>
            <w:vAlign w:val="center"/>
            <w:hideMark/>
          </w:tcPr>
          <w:p w14:paraId="1CD72536"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0.0</w:t>
            </w:r>
          </w:p>
        </w:tc>
        <w:tc>
          <w:tcPr>
            <w:tcW w:w="405" w:type="dxa"/>
            <w:tcBorders>
              <w:top w:val="single" w:sz="6" w:space="0" w:color="221F1F"/>
              <w:left w:val="single" w:sz="6" w:space="0" w:color="221F1F"/>
              <w:bottom w:val="single" w:sz="6" w:space="0" w:color="221F1F"/>
              <w:right w:val="single" w:sz="6" w:space="0" w:color="221F1F"/>
            </w:tcBorders>
            <w:vAlign w:val="center"/>
            <w:hideMark/>
          </w:tcPr>
          <w:p w14:paraId="04BB4011" w14:textId="77777777" w:rsidR="00873627" w:rsidRPr="0053140C" w:rsidRDefault="00873627" w:rsidP="00F91892">
            <w:pPr>
              <w:suppressAutoHyphens/>
              <w:spacing w:line="256" w:lineRule="auto"/>
              <w:ind w:left="101"/>
              <w:jc w:val="center"/>
              <w:rPr>
                <w:rFonts w:eastAsia="MS Mincho"/>
                <w:sz w:val="16"/>
                <w:szCs w:val="16"/>
                <w:lang w:eastAsia="en-US"/>
              </w:rPr>
            </w:pPr>
            <w:r w:rsidRPr="0053140C">
              <w:rPr>
                <w:rFonts w:eastAsia="MS Mincho"/>
                <w:sz w:val="16"/>
                <w:szCs w:val="16"/>
                <w:lang w:eastAsia="en-US"/>
              </w:rPr>
              <w:t>X</w:t>
            </w:r>
          </w:p>
        </w:tc>
        <w:tc>
          <w:tcPr>
            <w:tcW w:w="320" w:type="dxa"/>
            <w:tcBorders>
              <w:top w:val="single" w:sz="6" w:space="0" w:color="221F1F"/>
              <w:left w:val="single" w:sz="6" w:space="0" w:color="221F1F"/>
              <w:bottom w:val="single" w:sz="6" w:space="0" w:color="221F1F"/>
              <w:right w:val="single" w:sz="6" w:space="0" w:color="221F1F"/>
            </w:tcBorders>
            <w:vAlign w:val="center"/>
          </w:tcPr>
          <w:p w14:paraId="1E958F8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6" w:space="0" w:color="221F1F"/>
              <w:bottom w:val="single" w:sz="6" w:space="0" w:color="221F1F"/>
              <w:right w:val="single" w:sz="4" w:space="0" w:color="221F1F"/>
            </w:tcBorders>
            <w:vAlign w:val="center"/>
          </w:tcPr>
          <w:p w14:paraId="6AB05FE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tcPr>
          <w:p w14:paraId="0B5CC2D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6" w:space="0" w:color="221F1F"/>
            </w:tcBorders>
            <w:vAlign w:val="center"/>
            <w:hideMark/>
          </w:tcPr>
          <w:p w14:paraId="00AA9CDA"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52</w:t>
            </w:r>
          </w:p>
        </w:tc>
        <w:tc>
          <w:tcPr>
            <w:tcW w:w="874" w:type="dxa"/>
            <w:tcBorders>
              <w:top w:val="single" w:sz="6" w:space="0" w:color="221F1F"/>
              <w:left w:val="single" w:sz="6" w:space="0" w:color="221F1F"/>
              <w:bottom w:val="single" w:sz="6" w:space="0" w:color="221F1F"/>
              <w:right w:val="single" w:sz="6" w:space="0" w:color="221F1F"/>
            </w:tcBorders>
            <w:vAlign w:val="center"/>
            <w:hideMark/>
          </w:tcPr>
          <w:p w14:paraId="2C50114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28.1</w:t>
            </w:r>
          </w:p>
        </w:tc>
        <w:tc>
          <w:tcPr>
            <w:tcW w:w="406" w:type="dxa"/>
            <w:tcBorders>
              <w:top w:val="single" w:sz="6" w:space="0" w:color="221F1F"/>
              <w:left w:val="single" w:sz="6" w:space="0" w:color="221F1F"/>
              <w:bottom w:val="single" w:sz="6" w:space="0" w:color="221F1F"/>
              <w:right w:val="single" w:sz="6" w:space="0" w:color="221F1F"/>
            </w:tcBorders>
            <w:vAlign w:val="center"/>
          </w:tcPr>
          <w:p w14:paraId="16B32EC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tcPr>
          <w:p w14:paraId="73165BC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6" w:space="0" w:color="221F1F"/>
              <w:bottom w:val="single" w:sz="6" w:space="0" w:color="221F1F"/>
              <w:right w:val="single" w:sz="6" w:space="0" w:color="221F1F"/>
            </w:tcBorders>
            <w:vAlign w:val="center"/>
            <w:hideMark/>
          </w:tcPr>
          <w:p w14:paraId="3BCC9EF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6" w:space="0" w:color="221F1F"/>
              <w:left w:val="single" w:sz="6" w:space="0" w:color="221F1F"/>
              <w:bottom w:val="single" w:sz="6" w:space="0" w:color="221F1F"/>
              <w:right w:val="single" w:sz="4" w:space="0" w:color="221F1F"/>
            </w:tcBorders>
            <w:vAlign w:val="center"/>
          </w:tcPr>
          <w:p w14:paraId="33FABFD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359EAD1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85</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236238B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34.8</w:t>
            </w:r>
          </w:p>
        </w:tc>
        <w:tc>
          <w:tcPr>
            <w:tcW w:w="406" w:type="dxa"/>
            <w:tcBorders>
              <w:top w:val="single" w:sz="6" w:space="0" w:color="221F1F"/>
              <w:left w:val="single" w:sz="4" w:space="0" w:color="221F1F"/>
              <w:bottom w:val="single" w:sz="6" w:space="0" w:color="221F1F"/>
              <w:right w:val="single" w:sz="4" w:space="0" w:color="221F1F"/>
            </w:tcBorders>
            <w:vAlign w:val="center"/>
          </w:tcPr>
          <w:p w14:paraId="0A26D8F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hideMark/>
          </w:tcPr>
          <w:p w14:paraId="0F5F3C34"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6" w:space="0" w:color="221F1F"/>
              <w:left w:val="single" w:sz="4" w:space="0" w:color="221F1F"/>
              <w:bottom w:val="single" w:sz="6" w:space="0" w:color="221F1F"/>
              <w:right w:val="single" w:sz="4" w:space="0" w:color="221F1F"/>
            </w:tcBorders>
            <w:vAlign w:val="center"/>
          </w:tcPr>
          <w:p w14:paraId="539545A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6" w:space="0" w:color="221F1F"/>
              <w:left w:val="single" w:sz="4" w:space="0" w:color="221F1F"/>
              <w:bottom w:val="single" w:sz="6" w:space="0" w:color="221F1F"/>
              <w:right w:val="single" w:sz="6" w:space="0" w:color="221F1F"/>
            </w:tcBorders>
            <w:vAlign w:val="center"/>
          </w:tcPr>
          <w:p w14:paraId="209DB1F8"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73642CEC" w14:textId="77777777" w:rsidTr="00845DBE">
        <w:trPr>
          <w:trHeight w:val="340"/>
          <w:jc w:val="center"/>
        </w:trPr>
        <w:tc>
          <w:tcPr>
            <w:tcW w:w="649" w:type="dxa"/>
            <w:tcBorders>
              <w:top w:val="single" w:sz="4" w:space="0" w:color="221F1F"/>
              <w:left w:val="single" w:sz="6" w:space="0" w:color="221F1F"/>
              <w:bottom w:val="single" w:sz="6" w:space="0" w:color="221F1F"/>
              <w:right w:val="single" w:sz="6" w:space="0" w:color="221F1F"/>
            </w:tcBorders>
            <w:vAlign w:val="center"/>
            <w:hideMark/>
          </w:tcPr>
          <w:p w14:paraId="7DE362A9" w14:textId="77777777"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20</w:t>
            </w:r>
          </w:p>
        </w:tc>
        <w:tc>
          <w:tcPr>
            <w:tcW w:w="875" w:type="dxa"/>
            <w:tcBorders>
              <w:top w:val="single" w:sz="6" w:space="0" w:color="221F1F"/>
              <w:left w:val="single" w:sz="6" w:space="0" w:color="221F1F"/>
              <w:bottom w:val="single" w:sz="6" w:space="0" w:color="221F1F"/>
              <w:right w:val="single" w:sz="6" w:space="0" w:color="221F1F"/>
            </w:tcBorders>
            <w:vAlign w:val="center"/>
            <w:hideMark/>
          </w:tcPr>
          <w:p w14:paraId="174CD732"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0.0</w:t>
            </w:r>
          </w:p>
        </w:tc>
        <w:tc>
          <w:tcPr>
            <w:tcW w:w="405" w:type="dxa"/>
            <w:tcBorders>
              <w:top w:val="single" w:sz="6" w:space="0" w:color="221F1F"/>
              <w:left w:val="single" w:sz="6" w:space="0" w:color="221F1F"/>
              <w:bottom w:val="single" w:sz="6" w:space="0" w:color="221F1F"/>
              <w:right w:val="single" w:sz="6" w:space="0" w:color="221F1F"/>
            </w:tcBorders>
            <w:vAlign w:val="center"/>
            <w:hideMark/>
          </w:tcPr>
          <w:p w14:paraId="79E85EEB" w14:textId="77777777" w:rsidR="00873627" w:rsidRPr="0053140C" w:rsidRDefault="00873627" w:rsidP="00F91892">
            <w:pPr>
              <w:suppressAutoHyphens/>
              <w:spacing w:line="256" w:lineRule="auto"/>
              <w:ind w:left="101"/>
              <w:jc w:val="center"/>
              <w:rPr>
                <w:rFonts w:eastAsia="MS Mincho"/>
                <w:sz w:val="16"/>
                <w:szCs w:val="16"/>
                <w:lang w:eastAsia="en-US"/>
              </w:rPr>
            </w:pPr>
            <w:r w:rsidRPr="0053140C">
              <w:rPr>
                <w:rFonts w:eastAsia="MS Mincho"/>
                <w:sz w:val="16"/>
                <w:szCs w:val="16"/>
                <w:lang w:eastAsia="en-US"/>
              </w:rPr>
              <w:t>X</w:t>
            </w:r>
          </w:p>
        </w:tc>
        <w:tc>
          <w:tcPr>
            <w:tcW w:w="320" w:type="dxa"/>
            <w:tcBorders>
              <w:top w:val="single" w:sz="6" w:space="0" w:color="221F1F"/>
              <w:left w:val="single" w:sz="6" w:space="0" w:color="221F1F"/>
              <w:bottom w:val="single" w:sz="6" w:space="0" w:color="221F1F"/>
              <w:right w:val="single" w:sz="6" w:space="0" w:color="221F1F"/>
            </w:tcBorders>
            <w:vAlign w:val="center"/>
          </w:tcPr>
          <w:p w14:paraId="628E61B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6" w:space="0" w:color="221F1F"/>
              <w:bottom w:val="single" w:sz="6" w:space="0" w:color="221F1F"/>
              <w:right w:val="single" w:sz="4" w:space="0" w:color="221F1F"/>
            </w:tcBorders>
            <w:vAlign w:val="center"/>
          </w:tcPr>
          <w:p w14:paraId="0B46BB1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tcPr>
          <w:p w14:paraId="33850C0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6" w:space="0" w:color="221F1F"/>
            </w:tcBorders>
            <w:vAlign w:val="center"/>
            <w:hideMark/>
          </w:tcPr>
          <w:p w14:paraId="122AF668"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53</w:t>
            </w:r>
          </w:p>
        </w:tc>
        <w:tc>
          <w:tcPr>
            <w:tcW w:w="874" w:type="dxa"/>
            <w:tcBorders>
              <w:top w:val="single" w:sz="6" w:space="0" w:color="221F1F"/>
              <w:left w:val="single" w:sz="6" w:space="0" w:color="221F1F"/>
              <w:bottom w:val="single" w:sz="6" w:space="0" w:color="221F1F"/>
              <w:right w:val="single" w:sz="6" w:space="0" w:color="221F1F"/>
            </w:tcBorders>
            <w:vAlign w:val="center"/>
            <w:hideMark/>
          </w:tcPr>
          <w:p w14:paraId="153BBE6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28.5</w:t>
            </w:r>
          </w:p>
        </w:tc>
        <w:tc>
          <w:tcPr>
            <w:tcW w:w="406" w:type="dxa"/>
            <w:tcBorders>
              <w:top w:val="single" w:sz="6" w:space="0" w:color="221F1F"/>
              <w:left w:val="single" w:sz="6" w:space="0" w:color="221F1F"/>
              <w:bottom w:val="single" w:sz="6" w:space="0" w:color="221F1F"/>
              <w:right w:val="single" w:sz="6" w:space="0" w:color="221F1F"/>
            </w:tcBorders>
            <w:vAlign w:val="center"/>
          </w:tcPr>
          <w:p w14:paraId="300498B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tcPr>
          <w:p w14:paraId="3B6269E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6" w:space="0" w:color="221F1F"/>
              <w:bottom w:val="single" w:sz="6" w:space="0" w:color="221F1F"/>
              <w:right w:val="single" w:sz="6" w:space="0" w:color="221F1F"/>
            </w:tcBorders>
            <w:vAlign w:val="center"/>
            <w:hideMark/>
          </w:tcPr>
          <w:p w14:paraId="4985DE8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6" w:space="0" w:color="221F1F"/>
              <w:left w:val="single" w:sz="6" w:space="0" w:color="221F1F"/>
              <w:bottom w:val="single" w:sz="6" w:space="0" w:color="221F1F"/>
              <w:right w:val="single" w:sz="4" w:space="0" w:color="221F1F"/>
            </w:tcBorders>
            <w:vAlign w:val="center"/>
          </w:tcPr>
          <w:p w14:paraId="2FB75E9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28B5073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86</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43E1ED6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34.9</w:t>
            </w:r>
          </w:p>
        </w:tc>
        <w:tc>
          <w:tcPr>
            <w:tcW w:w="406" w:type="dxa"/>
            <w:tcBorders>
              <w:top w:val="single" w:sz="6" w:space="0" w:color="221F1F"/>
              <w:left w:val="single" w:sz="4" w:space="0" w:color="221F1F"/>
              <w:bottom w:val="single" w:sz="6" w:space="0" w:color="221F1F"/>
              <w:right w:val="single" w:sz="4" w:space="0" w:color="221F1F"/>
            </w:tcBorders>
            <w:vAlign w:val="center"/>
          </w:tcPr>
          <w:p w14:paraId="4D5DFD0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hideMark/>
          </w:tcPr>
          <w:p w14:paraId="29C20476"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6" w:space="0" w:color="221F1F"/>
              <w:left w:val="single" w:sz="4" w:space="0" w:color="221F1F"/>
              <w:bottom w:val="single" w:sz="6" w:space="0" w:color="221F1F"/>
              <w:right w:val="single" w:sz="4" w:space="0" w:color="221F1F"/>
            </w:tcBorders>
            <w:vAlign w:val="center"/>
          </w:tcPr>
          <w:p w14:paraId="1331FEC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6" w:space="0" w:color="221F1F"/>
              <w:left w:val="single" w:sz="4" w:space="0" w:color="221F1F"/>
              <w:bottom w:val="single" w:sz="6" w:space="0" w:color="221F1F"/>
              <w:right w:val="single" w:sz="6" w:space="0" w:color="221F1F"/>
            </w:tcBorders>
            <w:vAlign w:val="center"/>
          </w:tcPr>
          <w:p w14:paraId="0008F9CF"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D90EF15" w14:textId="77777777" w:rsidTr="00845DBE">
        <w:trPr>
          <w:trHeight w:val="340"/>
          <w:jc w:val="center"/>
        </w:trPr>
        <w:tc>
          <w:tcPr>
            <w:tcW w:w="649" w:type="dxa"/>
            <w:tcBorders>
              <w:top w:val="single" w:sz="6" w:space="0" w:color="221F1F"/>
              <w:left w:val="single" w:sz="6" w:space="0" w:color="221F1F"/>
              <w:bottom w:val="single" w:sz="6" w:space="0" w:color="221F1F"/>
              <w:right w:val="single" w:sz="6" w:space="0" w:color="221F1F"/>
            </w:tcBorders>
            <w:vAlign w:val="center"/>
            <w:hideMark/>
          </w:tcPr>
          <w:p w14:paraId="651C58D0" w14:textId="77777777"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21</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0B880D97"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0.0</w:t>
            </w:r>
          </w:p>
        </w:tc>
        <w:tc>
          <w:tcPr>
            <w:tcW w:w="405" w:type="dxa"/>
            <w:tcBorders>
              <w:top w:val="single" w:sz="6" w:space="0" w:color="221F1F"/>
              <w:left w:val="single" w:sz="4" w:space="0" w:color="221F1F"/>
              <w:bottom w:val="single" w:sz="6" w:space="0" w:color="221F1F"/>
              <w:right w:val="single" w:sz="4" w:space="0" w:color="221F1F"/>
            </w:tcBorders>
            <w:vAlign w:val="center"/>
            <w:hideMark/>
          </w:tcPr>
          <w:p w14:paraId="7D7E0E27" w14:textId="77777777" w:rsidR="00873627" w:rsidRPr="0053140C" w:rsidRDefault="00873627" w:rsidP="00F91892">
            <w:pPr>
              <w:suppressAutoHyphens/>
              <w:spacing w:line="256" w:lineRule="auto"/>
              <w:ind w:left="101"/>
              <w:jc w:val="center"/>
              <w:rPr>
                <w:rFonts w:eastAsia="MS Mincho"/>
                <w:sz w:val="16"/>
                <w:szCs w:val="16"/>
                <w:lang w:eastAsia="en-US"/>
              </w:rPr>
            </w:pPr>
            <w:r w:rsidRPr="0053140C">
              <w:rPr>
                <w:rFonts w:eastAsia="MS Mincho"/>
                <w:sz w:val="16"/>
                <w:szCs w:val="16"/>
                <w:lang w:eastAsia="en-US"/>
              </w:rPr>
              <w:t>X</w:t>
            </w:r>
          </w:p>
        </w:tc>
        <w:tc>
          <w:tcPr>
            <w:tcW w:w="320" w:type="dxa"/>
            <w:tcBorders>
              <w:top w:val="single" w:sz="6" w:space="0" w:color="221F1F"/>
              <w:left w:val="single" w:sz="4" w:space="0" w:color="221F1F"/>
              <w:bottom w:val="single" w:sz="6" w:space="0" w:color="221F1F"/>
              <w:right w:val="single" w:sz="6" w:space="0" w:color="221F1F"/>
            </w:tcBorders>
            <w:vAlign w:val="center"/>
          </w:tcPr>
          <w:p w14:paraId="67F1E62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6" w:space="0" w:color="221F1F"/>
              <w:bottom w:val="single" w:sz="6" w:space="0" w:color="221F1F"/>
              <w:right w:val="single" w:sz="4" w:space="0" w:color="221F1F"/>
            </w:tcBorders>
            <w:vAlign w:val="center"/>
          </w:tcPr>
          <w:p w14:paraId="4616527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tcPr>
          <w:p w14:paraId="6167385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6" w:space="0" w:color="221F1F"/>
            </w:tcBorders>
            <w:vAlign w:val="center"/>
            <w:hideMark/>
          </w:tcPr>
          <w:p w14:paraId="4FEA0F0B"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54</w:t>
            </w:r>
          </w:p>
        </w:tc>
        <w:tc>
          <w:tcPr>
            <w:tcW w:w="874" w:type="dxa"/>
            <w:tcBorders>
              <w:top w:val="single" w:sz="6" w:space="0" w:color="221F1F"/>
              <w:left w:val="single" w:sz="6" w:space="0" w:color="221F1F"/>
              <w:bottom w:val="single" w:sz="6" w:space="0" w:color="221F1F"/>
              <w:right w:val="single" w:sz="4" w:space="0" w:color="221F1F"/>
            </w:tcBorders>
            <w:vAlign w:val="center"/>
            <w:hideMark/>
          </w:tcPr>
          <w:p w14:paraId="614FE8D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28.9</w:t>
            </w:r>
          </w:p>
        </w:tc>
        <w:tc>
          <w:tcPr>
            <w:tcW w:w="406" w:type="dxa"/>
            <w:tcBorders>
              <w:top w:val="single" w:sz="6" w:space="0" w:color="221F1F"/>
              <w:left w:val="single" w:sz="4" w:space="0" w:color="221F1F"/>
              <w:bottom w:val="single" w:sz="6" w:space="0" w:color="221F1F"/>
              <w:right w:val="single" w:sz="6" w:space="0" w:color="221F1F"/>
            </w:tcBorders>
            <w:vAlign w:val="center"/>
          </w:tcPr>
          <w:p w14:paraId="51A57E9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tcPr>
          <w:p w14:paraId="54F7317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6" w:space="0" w:color="221F1F"/>
              <w:bottom w:val="single" w:sz="6" w:space="0" w:color="221F1F"/>
              <w:right w:val="single" w:sz="4" w:space="0" w:color="221F1F"/>
            </w:tcBorders>
            <w:vAlign w:val="center"/>
            <w:hideMark/>
          </w:tcPr>
          <w:p w14:paraId="2A307ED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6" w:space="0" w:color="221F1F"/>
              <w:left w:val="single" w:sz="4" w:space="0" w:color="221F1F"/>
              <w:bottom w:val="single" w:sz="6" w:space="0" w:color="221F1F"/>
              <w:right w:val="single" w:sz="4" w:space="0" w:color="221F1F"/>
            </w:tcBorders>
            <w:vAlign w:val="center"/>
          </w:tcPr>
          <w:p w14:paraId="217DC55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71082A9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87</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6155CA9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35.4</w:t>
            </w:r>
          </w:p>
        </w:tc>
        <w:tc>
          <w:tcPr>
            <w:tcW w:w="406" w:type="dxa"/>
            <w:tcBorders>
              <w:top w:val="single" w:sz="6" w:space="0" w:color="221F1F"/>
              <w:left w:val="single" w:sz="4" w:space="0" w:color="221F1F"/>
              <w:bottom w:val="single" w:sz="6" w:space="0" w:color="221F1F"/>
              <w:right w:val="single" w:sz="6" w:space="0" w:color="221F1F"/>
            </w:tcBorders>
            <w:vAlign w:val="center"/>
          </w:tcPr>
          <w:p w14:paraId="334A4C3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hideMark/>
          </w:tcPr>
          <w:p w14:paraId="4459A9E6"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6" w:space="0" w:color="221F1F"/>
              <w:left w:val="single" w:sz="4" w:space="0" w:color="221F1F"/>
              <w:bottom w:val="single" w:sz="6" w:space="0" w:color="221F1F"/>
              <w:right w:val="single" w:sz="4" w:space="0" w:color="221F1F"/>
            </w:tcBorders>
            <w:vAlign w:val="center"/>
          </w:tcPr>
          <w:p w14:paraId="3ED7BBF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6" w:space="0" w:color="221F1F"/>
              <w:left w:val="single" w:sz="4" w:space="0" w:color="221F1F"/>
              <w:bottom w:val="single" w:sz="6" w:space="0" w:color="221F1F"/>
              <w:right w:val="single" w:sz="6" w:space="0" w:color="221F1F"/>
            </w:tcBorders>
            <w:vAlign w:val="center"/>
          </w:tcPr>
          <w:p w14:paraId="7551C8CA"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E22A4D2" w14:textId="77777777" w:rsidTr="00845DBE">
        <w:trPr>
          <w:trHeight w:val="340"/>
          <w:jc w:val="center"/>
        </w:trPr>
        <w:tc>
          <w:tcPr>
            <w:tcW w:w="649" w:type="dxa"/>
            <w:tcBorders>
              <w:top w:val="single" w:sz="6" w:space="0" w:color="221F1F"/>
              <w:left w:val="single" w:sz="6" w:space="0" w:color="221F1F"/>
              <w:bottom w:val="single" w:sz="6" w:space="0" w:color="221F1F"/>
              <w:right w:val="single" w:sz="6" w:space="0" w:color="221F1F"/>
            </w:tcBorders>
            <w:vAlign w:val="center"/>
            <w:hideMark/>
          </w:tcPr>
          <w:p w14:paraId="1C30E2A8" w14:textId="77777777"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22</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1A73FB55"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1.0</w:t>
            </w:r>
          </w:p>
        </w:tc>
        <w:tc>
          <w:tcPr>
            <w:tcW w:w="405" w:type="dxa"/>
            <w:tcBorders>
              <w:top w:val="single" w:sz="6" w:space="0" w:color="221F1F"/>
              <w:left w:val="single" w:sz="4" w:space="0" w:color="221F1F"/>
              <w:bottom w:val="single" w:sz="6" w:space="0" w:color="221F1F"/>
              <w:right w:val="single" w:sz="6" w:space="0" w:color="221F1F"/>
            </w:tcBorders>
            <w:vAlign w:val="center"/>
          </w:tcPr>
          <w:p w14:paraId="6E7DBD7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hideMark/>
          </w:tcPr>
          <w:p w14:paraId="68DAC3BD"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6" w:space="0" w:color="221F1F"/>
              <w:left w:val="single" w:sz="6" w:space="0" w:color="221F1F"/>
              <w:bottom w:val="single" w:sz="6" w:space="0" w:color="221F1F"/>
              <w:right w:val="single" w:sz="4" w:space="0" w:color="221F1F"/>
            </w:tcBorders>
            <w:vAlign w:val="center"/>
          </w:tcPr>
          <w:p w14:paraId="2B94225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tcPr>
          <w:p w14:paraId="6CF761E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6" w:space="0" w:color="221F1F"/>
            </w:tcBorders>
            <w:vAlign w:val="center"/>
            <w:hideMark/>
          </w:tcPr>
          <w:p w14:paraId="69733753"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55</w:t>
            </w:r>
          </w:p>
        </w:tc>
        <w:tc>
          <w:tcPr>
            <w:tcW w:w="874" w:type="dxa"/>
            <w:tcBorders>
              <w:top w:val="single" w:sz="6" w:space="0" w:color="221F1F"/>
              <w:left w:val="single" w:sz="6" w:space="0" w:color="221F1F"/>
              <w:bottom w:val="single" w:sz="6" w:space="0" w:color="221F1F"/>
              <w:right w:val="single" w:sz="4" w:space="0" w:color="221F1F"/>
            </w:tcBorders>
            <w:vAlign w:val="center"/>
            <w:hideMark/>
          </w:tcPr>
          <w:p w14:paraId="041E60B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29.2</w:t>
            </w:r>
          </w:p>
        </w:tc>
        <w:tc>
          <w:tcPr>
            <w:tcW w:w="406" w:type="dxa"/>
            <w:tcBorders>
              <w:top w:val="single" w:sz="6" w:space="0" w:color="221F1F"/>
              <w:left w:val="single" w:sz="4" w:space="0" w:color="221F1F"/>
              <w:bottom w:val="single" w:sz="6" w:space="0" w:color="221F1F"/>
              <w:right w:val="single" w:sz="6" w:space="0" w:color="221F1F"/>
            </w:tcBorders>
            <w:vAlign w:val="center"/>
          </w:tcPr>
          <w:p w14:paraId="1C71261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tcPr>
          <w:p w14:paraId="3BCF49D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6" w:space="0" w:color="221F1F"/>
              <w:bottom w:val="single" w:sz="6" w:space="0" w:color="221F1F"/>
              <w:right w:val="single" w:sz="6" w:space="0" w:color="221F1F"/>
            </w:tcBorders>
            <w:vAlign w:val="center"/>
            <w:hideMark/>
          </w:tcPr>
          <w:p w14:paraId="1A50EF9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6" w:space="0" w:color="221F1F"/>
              <w:left w:val="single" w:sz="6" w:space="0" w:color="221F1F"/>
              <w:bottom w:val="single" w:sz="6" w:space="0" w:color="221F1F"/>
              <w:right w:val="single" w:sz="4" w:space="0" w:color="221F1F"/>
            </w:tcBorders>
            <w:vAlign w:val="center"/>
          </w:tcPr>
          <w:p w14:paraId="2E041A9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6" w:space="0" w:color="221F1F"/>
            </w:tcBorders>
            <w:vAlign w:val="center"/>
            <w:hideMark/>
          </w:tcPr>
          <w:p w14:paraId="6E7D0F8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88</w:t>
            </w:r>
          </w:p>
        </w:tc>
        <w:tc>
          <w:tcPr>
            <w:tcW w:w="874" w:type="dxa"/>
            <w:tcBorders>
              <w:top w:val="single" w:sz="6" w:space="0" w:color="221F1F"/>
              <w:left w:val="single" w:sz="6" w:space="0" w:color="221F1F"/>
              <w:bottom w:val="single" w:sz="6" w:space="0" w:color="221F1F"/>
              <w:right w:val="single" w:sz="6" w:space="0" w:color="221F1F"/>
            </w:tcBorders>
            <w:vAlign w:val="center"/>
            <w:hideMark/>
          </w:tcPr>
          <w:p w14:paraId="4EC9DE3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36.2</w:t>
            </w:r>
          </w:p>
        </w:tc>
        <w:tc>
          <w:tcPr>
            <w:tcW w:w="406" w:type="dxa"/>
            <w:tcBorders>
              <w:top w:val="single" w:sz="6" w:space="0" w:color="221F1F"/>
              <w:left w:val="single" w:sz="6" w:space="0" w:color="221F1F"/>
              <w:bottom w:val="single" w:sz="6" w:space="0" w:color="221F1F"/>
              <w:right w:val="single" w:sz="6" w:space="0" w:color="221F1F"/>
            </w:tcBorders>
            <w:vAlign w:val="center"/>
          </w:tcPr>
          <w:p w14:paraId="315E25D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hideMark/>
          </w:tcPr>
          <w:p w14:paraId="03DF793D"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6" w:space="0" w:color="221F1F"/>
              <w:left w:val="single" w:sz="4" w:space="0" w:color="221F1F"/>
              <w:bottom w:val="single" w:sz="6" w:space="0" w:color="221F1F"/>
              <w:right w:val="single" w:sz="6" w:space="0" w:color="221F1F"/>
            </w:tcBorders>
            <w:vAlign w:val="center"/>
          </w:tcPr>
          <w:p w14:paraId="2F3AC67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6" w:space="0" w:color="221F1F"/>
              <w:left w:val="single" w:sz="6" w:space="0" w:color="221F1F"/>
              <w:bottom w:val="single" w:sz="6" w:space="0" w:color="221F1F"/>
              <w:right w:val="single" w:sz="6" w:space="0" w:color="221F1F"/>
            </w:tcBorders>
            <w:vAlign w:val="center"/>
          </w:tcPr>
          <w:p w14:paraId="7CDDA57D"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F5DC682" w14:textId="77777777" w:rsidTr="00845DBE">
        <w:trPr>
          <w:trHeight w:val="340"/>
          <w:jc w:val="center"/>
        </w:trPr>
        <w:tc>
          <w:tcPr>
            <w:tcW w:w="649" w:type="dxa"/>
            <w:tcBorders>
              <w:top w:val="single" w:sz="6" w:space="0" w:color="221F1F"/>
              <w:left w:val="single" w:sz="6" w:space="0" w:color="221F1F"/>
              <w:bottom w:val="single" w:sz="6" w:space="0" w:color="221F1F"/>
              <w:right w:val="single" w:sz="6" w:space="0" w:color="221F1F"/>
            </w:tcBorders>
            <w:vAlign w:val="center"/>
            <w:hideMark/>
          </w:tcPr>
          <w:p w14:paraId="7219E23B" w14:textId="77777777"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23</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6608D862"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2.6</w:t>
            </w:r>
          </w:p>
        </w:tc>
        <w:tc>
          <w:tcPr>
            <w:tcW w:w="405" w:type="dxa"/>
            <w:tcBorders>
              <w:top w:val="single" w:sz="6" w:space="0" w:color="221F1F"/>
              <w:left w:val="single" w:sz="4" w:space="0" w:color="221F1F"/>
              <w:bottom w:val="single" w:sz="6" w:space="0" w:color="221F1F"/>
              <w:right w:val="single" w:sz="6" w:space="0" w:color="221F1F"/>
            </w:tcBorders>
            <w:vAlign w:val="center"/>
          </w:tcPr>
          <w:p w14:paraId="7C62179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hideMark/>
          </w:tcPr>
          <w:p w14:paraId="5A30F771"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6" w:space="0" w:color="221F1F"/>
              <w:left w:val="single" w:sz="6" w:space="0" w:color="221F1F"/>
              <w:bottom w:val="single" w:sz="6" w:space="0" w:color="221F1F"/>
              <w:right w:val="single" w:sz="4" w:space="0" w:color="221F1F"/>
            </w:tcBorders>
            <w:vAlign w:val="center"/>
          </w:tcPr>
          <w:p w14:paraId="23918B6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6" w:space="0" w:color="221F1F"/>
            </w:tcBorders>
            <w:vAlign w:val="center"/>
          </w:tcPr>
          <w:p w14:paraId="219D069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6" w:space="0" w:color="221F1F"/>
              <w:bottom w:val="single" w:sz="6" w:space="0" w:color="221F1F"/>
              <w:right w:val="single" w:sz="6" w:space="0" w:color="221F1F"/>
            </w:tcBorders>
            <w:vAlign w:val="center"/>
            <w:hideMark/>
          </w:tcPr>
          <w:p w14:paraId="2011CBF5"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56</w:t>
            </w:r>
          </w:p>
        </w:tc>
        <w:tc>
          <w:tcPr>
            <w:tcW w:w="874" w:type="dxa"/>
            <w:tcBorders>
              <w:top w:val="single" w:sz="6" w:space="0" w:color="221F1F"/>
              <w:left w:val="single" w:sz="6" w:space="0" w:color="221F1F"/>
              <w:bottom w:val="single" w:sz="6" w:space="0" w:color="221F1F"/>
              <w:right w:val="single" w:sz="4" w:space="0" w:color="221F1F"/>
            </w:tcBorders>
            <w:vAlign w:val="center"/>
            <w:hideMark/>
          </w:tcPr>
          <w:p w14:paraId="65CA435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29.4</w:t>
            </w:r>
          </w:p>
        </w:tc>
        <w:tc>
          <w:tcPr>
            <w:tcW w:w="406" w:type="dxa"/>
            <w:tcBorders>
              <w:top w:val="single" w:sz="6" w:space="0" w:color="221F1F"/>
              <w:left w:val="single" w:sz="4" w:space="0" w:color="221F1F"/>
              <w:bottom w:val="single" w:sz="6" w:space="0" w:color="221F1F"/>
              <w:right w:val="single" w:sz="6" w:space="0" w:color="221F1F"/>
            </w:tcBorders>
            <w:vAlign w:val="center"/>
          </w:tcPr>
          <w:p w14:paraId="1B85D8B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tcPr>
          <w:p w14:paraId="78D8A1B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6" w:space="0" w:color="221F1F"/>
              <w:bottom w:val="single" w:sz="6" w:space="0" w:color="221F1F"/>
              <w:right w:val="single" w:sz="6" w:space="0" w:color="221F1F"/>
            </w:tcBorders>
            <w:vAlign w:val="center"/>
            <w:hideMark/>
          </w:tcPr>
          <w:p w14:paraId="29C138F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6" w:space="0" w:color="221F1F"/>
              <w:left w:val="single" w:sz="6" w:space="0" w:color="221F1F"/>
              <w:bottom w:val="single" w:sz="6" w:space="0" w:color="221F1F"/>
              <w:right w:val="single" w:sz="4" w:space="0" w:color="221F1F"/>
            </w:tcBorders>
            <w:vAlign w:val="center"/>
          </w:tcPr>
          <w:p w14:paraId="74B2E77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6" w:space="0" w:color="221F1F"/>
            </w:tcBorders>
            <w:vAlign w:val="center"/>
            <w:hideMark/>
          </w:tcPr>
          <w:p w14:paraId="0E67BA7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89</w:t>
            </w:r>
          </w:p>
        </w:tc>
        <w:tc>
          <w:tcPr>
            <w:tcW w:w="874" w:type="dxa"/>
            <w:tcBorders>
              <w:top w:val="single" w:sz="6" w:space="0" w:color="221F1F"/>
              <w:left w:val="single" w:sz="6" w:space="0" w:color="221F1F"/>
              <w:bottom w:val="single" w:sz="6" w:space="0" w:color="221F1F"/>
              <w:right w:val="single" w:sz="6" w:space="0" w:color="221F1F"/>
            </w:tcBorders>
            <w:vAlign w:val="center"/>
            <w:hideMark/>
          </w:tcPr>
          <w:p w14:paraId="3C69647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37.1</w:t>
            </w:r>
          </w:p>
        </w:tc>
        <w:tc>
          <w:tcPr>
            <w:tcW w:w="406" w:type="dxa"/>
            <w:tcBorders>
              <w:top w:val="single" w:sz="6" w:space="0" w:color="221F1F"/>
              <w:left w:val="single" w:sz="6" w:space="0" w:color="221F1F"/>
              <w:bottom w:val="single" w:sz="6" w:space="0" w:color="221F1F"/>
              <w:right w:val="single" w:sz="6" w:space="0" w:color="221F1F"/>
            </w:tcBorders>
            <w:vAlign w:val="center"/>
          </w:tcPr>
          <w:p w14:paraId="323EE42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hideMark/>
          </w:tcPr>
          <w:p w14:paraId="31C42A67"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6" w:space="0" w:color="221F1F"/>
              <w:left w:val="single" w:sz="4" w:space="0" w:color="221F1F"/>
              <w:bottom w:val="single" w:sz="6" w:space="0" w:color="221F1F"/>
              <w:right w:val="single" w:sz="6" w:space="0" w:color="221F1F"/>
            </w:tcBorders>
            <w:vAlign w:val="center"/>
          </w:tcPr>
          <w:p w14:paraId="4D9B70A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6" w:space="0" w:color="221F1F"/>
              <w:left w:val="single" w:sz="6" w:space="0" w:color="221F1F"/>
              <w:bottom w:val="single" w:sz="6" w:space="0" w:color="221F1F"/>
              <w:right w:val="single" w:sz="6" w:space="0" w:color="221F1F"/>
            </w:tcBorders>
            <w:vAlign w:val="center"/>
          </w:tcPr>
          <w:p w14:paraId="5F3DC28F"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701127DB" w14:textId="77777777" w:rsidTr="00845DBE">
        <w:trPr>
          <w:trHeight w:val="340"/>
          <w:jc w:val="center"/>
        </w:trPr>
        <w:tc>
          <w:tcPr>
            <w:tcW w:w="649" w:type="dxa"/>
            <w:tcBorders>
              <w:top w:val="single" w:sz="6" w:space="0" w:color="221F1F"/>
              <w:left w:val="single" w:sz="6" w:space="0" w:color="221F1F"/>
              <w:bottom w:val="single" w:sz="4" w:space="0" w:color="221F1F"/>
              <w:right w:val="single" w:sz="6" w:space="0" w:color="221F1F"/>
            </w:tcBorders>
            <w:vAlign w:val="center"/>
            <w:hideMark/>
          </w:tcPr>
          <w:p w14:paraId="2B954BE9" w14:textId="77777777"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24</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198DE597"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4.8</w:t>
            </w:r>
          </w:p>
        </w:tc>
        <w:tc>
          <w:tcPr>
            <w:tcW w:w="405" w:type="dxa"/>
            <w:tcBorders>
              <w:top w:val="single" w:sz="6" w:space="0" w:color="221F1F"/>
              <w:left w:val="single" w:sz="4" w:space="0" w:color="221F1F"/>
              <w:bottom w:val="single" w:sz="6" w:space="0" w:color="221F1F"/>
              <w:right w:val="single" w:sz="4" w:space="0" w:color="221F1F"/>
            </w:tcBorders>
            <w:vAlign w:val="center"/>
          </w:tcPr>
          <w:p w14:paraId="73AD915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hideMark/>
          </w:tcPr>
          <w:p w14:paraId="64ACCADB"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6" w:space="0" w:color="221F1F"/>
              <w:left w:val="single" w:sz="4" w:space="0" w:color="221F1F"/>
              <w:bottom w:val="single" w:sz="6" w:space="0" w:color="221F1F"/>
              <w:right w:val="single" w:sz="6" w:space="0" w:color="221F1F"/>
            </w:tcBorders>
            <w:vAlign w:val="center"/>
          </w:tcPr>
          <w:p w14:paraId="53EF2C4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6" w:space="0" w:color="221F1F"/>
              <w:bottom w:val="single" w:sz="6" w:space="0" w:color="221F1F"/>
              <w:right w:val="single" w:sz="6" w:space="0" w:color="221F1F"/>
            </w:tcBorders>
            <w:vAlign w:val="center"/>
          </w:tcPr>
          <w:p w14:paraId="19821E7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6" w:space="0" w:color="221F1F"/>
              <w:bottom w:val="single" w:sz="6" w:space="0" w:color="221F1F"/>
              <w:right w:val="single" w:sz="4" w:space="0" w:color="221F1F"/>
            </w:tcBorders>
            <w:vAlign w:val="center"/>
            <w:hideMark/>
          </w:tcPr>
          <w:p w14:paraId="2FD6CAEA"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57</w:t>
            </w:r>
          </w:p>
        </w:tc>
        <w:tc>
          <w:tcPr>
            <w:tcW w:w="874" w:type="dxa"/>
            <w:tcBorders>
              <w:top w:val="single" w:sz="6" w:space="0" w:color="221F1F"/>
              <w:left w:val="single" w:sz="4" w:space="0" w:color="221F1F"/>
              <w:bottom w:val="single" w:sz="6" w:space="0" w:color="221F1F"/>
              <w:right w:val="single" w:sz="6" w:space="0" w:color="221F1F"/>
            </w:tcBorders>
            <w:vAlign w:val="center"/>
            <w:hideMark/>
          </w:tcPr>
          <w:p w14:paraId="5E33422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29.7</w:t>
            </w:r>
          </w:p>
        </w:tc>
        <w:tc>
          <w:tcPr>
            <w:tcW w:w="406" w:type="dxa"/>
            <w:tcBorders>
              <w:top w:val="single" w:sz="6" w:space="0" w:color="221F1F"/>
              <w:left w:val="single" w:sz="6" w:space="0" w:color="221F1F"/>
              <w:bottom w:val="single" w:sz="6" w:space="0" w:color="221F1F"/>
              <w:right w:val="single" w:sz="4" w:space="0" w:color="221F1F"/>
            </w:tcBorders>
            <w:vAlign w:val="center"/>
          </w:tcPr>
          <w:p w14:paraId="6F7CE4F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2569F1E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6C7176F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6" w:space="0" w:color="221F1F"/>
              <w:left w:val="single" w:sz="4" w:space="0" w:color="221F1F"/>
              <w:bottom w:val="single" w:sz="6" w:space="0" w:color="221F1F"/>
              <w:right w:val="single" w:sz="4" w:space="0" w:color="221F1F"/>
            </w:tcBorders>
            <w:vAlign w:val="center"/>
          </w:tcPr>
          <w:p w14:paraId="57EECCD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7F34EA3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90</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2C09E37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38.0</w:t>
            </w:r>
          </w:p>
        </w:tc>
        <w:tc>
          <w:tcPr>
            <w:tcW w:w="406" w:type="dxa"/>
            <w:tcBorders>
              <w:top w:val="single" w:sz="6" w:space="0" w:color="221F1F"/>
              <w:left w:val="single" w:sz="4" w:space="0" w:color="221F1F"/>
              <w:bottom w:val="single" w:sz="6" w:space="0" w:color="221F1F"/>
              <w:right w:val="single" w:sz="4" w:space="0" w:color="221F1F"/>
            </w:tcBorders>
            <w:vAlign w:val="center"/>
          </w:tcPr>
          <w:p w14:paraId="12695CE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hideMark/>
          </w:tcPr>
          <w:p w14:paraId="6F1CB9C4"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6" w:space="0" w:color="221F1F"/>
              <w:left w:val="single" w:sz="4" w:space="0" w:color="221F1F"/>
              <w:bottom w:val="single" w:sz="6" w:space="0" w:color="221F1F"/>
              <w:right w:val="single" w:sz="4" w:space="0" w:color="221F1F"/>
            </w:tcBorders>
            <w:vAlign w:val="center"/>
          </w:tcPr>
          <w:p w14:paraId="3C0F7D7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6" w:space="0" w:color="221F1F"/>
              <w:left w:val="single" w:sz="4" w:space="0" w:color="221F1F"/>
              <w:bottom w:val="single" w:sz="6" w:space="0" w:color="221F1F"/>
              <w:right w:val="single" w:sz="6" w:space="0" w:color="221F1F"/>
            </w:tcBorders>
            <w:vAlign w:val="center"/>
          </w:tcPr>
          <w:p w14:paraId="394D931A"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62DEEBCE" w14:textId="77777777" w:rsidTr="00845DBE">
        <w:trPr>
          <w:trHeight w:val="340"/>
          <w:jc w:val="center"/>
        </w:trPr>
        <w:tc>
          <w:tcPr>
            <w:tcW w:w="649" w:type="dxa"/>
            <w:tcBorders>
              <w:top w:val="single" w:sz="4" w:space="0" w:color="221F1F"/>
              <w:left w:val="single" w:sz="6" w:space="0" w:color="221F1F"/>
              <w:bottom w:val="single" w:sz="6" w:space="0" w:color="221F1F"/>
              <w:right w:val="single" w:sz="6" w:space="0" w:color="221F1F"/>
            </w:tcBorders>
            <w:vAlign w:val="center"/>
            <w:hideMark/>
          </w:tcPr>
          <w:p w14:paraId="5D32ED79" w14:textId="77777777"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25</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05CD30F9"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7.2</w:t>
            </w:r>
          </w:p>
        </w:tc>
        <w:tc>
          <w:tcPr>
            <w:tcW w:w="405" w:type="dxa"/>
            <w:tcBorders>
              <w:top w:val="single" w:sz="6" w:space="0" w:color="221F1F"/>
              <w:left w:val="single" w:sz="4" w:space="0" w:color="221F1F"/>
              <w:bottom w:val="single" w:sz="6" w:space="0" w:color="221F1F"/>
              <w:right w:val="single" w:sz="4" w:space="0" w:color="221F1F"/>
            </w:tcBorders>
            <w:vAlign w:val="center"/>
          </w:tcPr>
          <w:p w14:paraId="2BDC772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hideMark/>
          </w:tcPr>
          <w:p w14:paraId="43D403EF"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6" w:space="0" w:color="221F1F"/>
              <w:left w:val="single" w:sz="4" w:space="0" w:color="221F1F"/>
              <w:bottom w:val="single" w:sz="6" w:space="0" w:color="221F1F"/>
              <w:right w:val="single" w:sz="6" w:space="0" w:color="221F1F"/>
            </w:tcBorders>
            <w:vAlign w:val="center"/>
          </w:tcPr>
          <w:p w14:paraId="37A7CFD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6" w:space="0" w:color="221F1F"/>
              <w:bottom w:val="single" w:sz="6" w:space="0" w:color="221F1F"/>
              <w:right w:val="single" w:sz="4" w:space="0" w:color="221F1F"/>
            </w:tcBorders>
            <w:vAlign w:val="center"/>
          </w:tcPr>
          <w:p w14:paraId="3BDCAFF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1C584AB0"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58</w:t>
            </w:r>
          </w:p>
        </w:tc>
        <w:tc>
          <w:tcPr>
            <w:tcW w:w="874" w:type="dxa"/>
            <w:tcBorders>
              <w:top w:val="single" w:sz="6" w:space="0" w:color="221F1F"/>
              <w:left w:val="single" w:sz="4" w:space="0" w:color="221F1F"/>
              <w:bottom w:val="single" w:sz="6" w:space="0" w:color="221F1F"/>
              <w:right w:val="single" w:sz="6" w:space="0" w:color="221F1F"/>
            </w:tcBorders>
            <w:vAlign w:val="center"/>
            <w:hideMark/>
          </w:tcPr>
          <w:p w14:paraId="02360A3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30.0</w:t>
            </w:r>
          </w:p>
        </w:tc>
        <w:tc>
          <w:tcPr>
            <w:tcW w:w="406" w:type="dxa"/>
            <w:tcBorders>
              <w:top w:val="single" w:sz="6" w:space="0" w:color="221F1F"/>
              <w:left w:val="single" w:sz="6" w:space="0" w:color="221F1F"/>
              <w:bottom w:val="single" w:sz="6" w:space="0" w:color="221F1F"/>
              <w:right w:val="single" w:sz="4" w:space="0" w:color="221F1F"/>
            </w:tcBorders>
            <w:vAlign w:val="center"/>
          </w:tcPr>
          <w:p w14:paraId="6E33D13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tcPr>
          <w:p w14:paraId="54EE7CB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6" w:space="0" w:color="221F1F"/>
              <w:bottom w:val="single" w:sz="6" w:space="0" w:color="221F1F"/>
              <w:right w:val="single" w:sz="4" w:space="0" w:color="221F1F"/>
            </w:tcBorders>
            <w:vAlign w:val="center"/>
            <w:hideMark/>
          </w:tcPr>
          <w:p w14:paraId="5C33060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6" w:space="0" w:color="221F1F"/>
              <w:left w:val="single" w:sz="4" w:space="0" w:color="221F1F"/>
              <w:bottom w:val="single" w:sz="6" w:space="0" w:color="221F1F"/>
              <w:right w:val="single" w:sz="4" w:space="0" w:color="221F1F"/>
            </w:tcBorders>
            <w:vAlign w:val="center"/>
          </w:tcPr>
          <w:p w14:paraId="2C7BA91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1F13A49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91</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4F9CF8C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38.7</w:t>
            </w:r>
          </w:p>
        </w:tc>
        <w:tc>
          <w:tcPr>
            <w:tcW w:w="406" w:type="dxa"/>
            <w:tcBorders>
              <w:top w:val="single" w:sz="6" w:space="0" w:color="221F1F"/>
              <w:left w:val="single" w:sz="4" w:space="0" w:color="221F1F"/>
              <w:bottom w:val="single" w:sz="6" w:space="0" w:color="221F1F"/>
              <w:right w:val="single" w:sz="4" w:space="0" w:color="221F1F"/>
            </w:tcBorders>
            <w:vAlign w:val="center"/>
          </w:tcPr>
          <w:p w14:paraId="5401140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4869542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0BCE950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4" w:space="0" w:color="221F1F"/>
              <w:bottom w:val="single" w:sz="6" w:space="0" w:color="221F1F"/>
              <w:right w:val="single" w:sz="6" w:space="0" w:color="221F1F"/>
            </w:tcBorders>
            <w:vAlign w:val="center"/>
          </w:tcPr>
          <w:p w14:paraId="0F37986B"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46FE0879" w14:textId="77777777" w:rsidTr="00845DBE">
        <w:trPr>
          <w:trHeight w:val="340"/>
          <w:jc w:val="center"/>
        </w:trPr>
        <w:tc>
          <w:tcPr>
            <w:tcW w:w="649" w:type="dxa"/>
            <w:tcBorders>
              <w:top w:val="single" w:sz="6" w:space="0" w:color="221F1F"/>
              <w:left w:val="single" w:sz="6" w:space="0" w:color="221F1F"/>
              <w:bottom w:val="single" w:sz="6" w:space="0" w:color="221F1F"/>
              <w:right w:val="single" w:sz="6" w:space="0" w:color="221F1F"/>
            </w:tcBorders>
            <w:vAlign w:val="center"/>
            <w:hideMark/>
          </w:tcPr>
          <w:p w14:paraId="1D091AC0" w14:textId="77777777"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26</w:t>
            </w:r>
          </w:p>
        </w:tc>
        <w:tc>
          <w:tcPr>
            <w:tcW w:w="875" w:type="dxa"/>
            <w:tcBorders>
              <w:top w:val="single" w:sz="6" w:space="0" w:color="221F1F"/>
              <w:left w:val="single" w:sz="6" w:space="0" w:color="221F1F"/>
              <w:bottom w:val="single" w:sz="6" w:space="0" w:color="221F1F"/>
              <w:right w:val="single" w:sz="6" w:space="0" w:color="221F1F"/>
            </w:tcBorders>
            <w:vAlign w:val="center"/>
            <w:hideMark/>
          </w:tcPr>
          <w:p w14:paraId="0153F439"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9.6</w:t>
            </w:r>
          </w:p>
        </w:tc>
        <w:tc>
          <w:tcPr>
            <w:tcW w:w="405" w:type="dxa"/>
            <w:tcBorders>
              <w:top w:val="single" w:sz="6" w:space="0" w:color="221F1F"/>
              <w:left w:val="single" w:sz="6" w:space="0" w:color="221F1F"/>
              <w:bottom w:val="single" w:sz="6" w:space="0" w:color="221F1F"/>
              <w:right w:val="single" w:sz="4" w:space="0" w:color="221F1F"/>
            </w:tcBorders>
            <w:vAlign w:val="center"/>
          </w:tcPr>
          <w:p w14:paraId="0CCCD23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hideMark/>
          </w:tcPr>
          <w:p w14:paraId="28A9B24C"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6" w:space="0" w:color="221F1F"/>
              <w:left w:val="single" w:sz="4" w:space="0" w:color="221F1F"/>
              <w:bottom w:val="single" w:sz="6" w:space="0" w:color="221F1F"/>
              <w:right w:val="single" w:sz="6" w:space="0" w:color="221F1F"/>
            </w:tcBorders>
            <w:vAlign w:val="center"/>
          </w:tcPr>
          <w:p w14:paraId="1129C79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6" w:space="0" w:color="221F1F"/>
              <w:bottom w:val="single" w:sz="6" w:space="0" w:color="221F1F"/>
              <w:right w:val="single" w:sz="4" w:space="0" w:color="221F1F"/>
            </w:tcBorders>
            <w:vAlign w:val="center"/>
          </w:tcPr>
          <w:p w14:paraId="0AD9DF7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635F2CB0"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59</w:t>
            </w:r>
          </w:p>
        </w:tc>
        <w:tc>
          <w:tcPr>
            <w:tcW w:w="874" w:type="dxa"/>
            <w:tcBorders>
              <w:top w:val="single" w:sz="6" w:space="0" w:color="221F1F"/>
              <w:left w:val="single" w:sz="4" w:space="0" w:color="221F1F"/>
              <w:bottom w:val="single" w:sz="6" w:space="0" w:color="221F1F"/>
              <w:right w:val="single" w:sz="6" w:space="0" w:color="221F1F"/>
            </w:tcBorders>
            <w:vAlign w:val="center"/>
            <w:hideMark/>
          </w:tcPr>
          <w:p w14:paraId="55424A9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30.5</w:t>
            </w:r>
          </w:p>
        </w:tc>
        <w:tc>
          <w:tcPr>
            <w:tcW w:w="406" w:type="dxa"/>
            <w:tcBorders>
              <w:top w:val="single" w:sz="6" w:space="0" w:color="221F1F"/>
              <w:left w:val="single" w:sz="6" w:space="0" w:color="221F1F"/>
              <w:bottom w:val="single" w:sz="6" w:space="0" w:color="221F1F"/>
              <w:right w:val="single" w:sz="6" w:space="0" w:color="221F1F"/>
            </w:tcBorders>
            <w:vAlign w:val="center"/>
          </w:tcPr>
          <w:p w14:paraId="6B33911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tcPr>
          <w:p w14:paraId="3452E9B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6" w:space="0" w:color="221F1F"/>
              <w:bottom w:val="single" w:sz="6" w:space="0" w:color="221F1F"/>
              <w:right w:val="single" w:sz="6" w:space="0" w:color="221F1F"/>
            </w:tcBorders>
            <w:vAlign w:val="center"/>
            <w:hideMark/>
          </w:tcPr>
          <w:p w14:paraId="6BDCE5C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6" w:space="0" w:color="221F1F"/>
              <w:left w:val="single" w:sz="6" w:space="0" w:color="221F1F"/>
              <w:bottom w:val="single" w:sz="6" w:space="0" w:color="221F1F"/>
              <w:right w:val="single" w:sz="4" w:space="0" w:color="221F1F"/>
            </w:tcBorders>
            <w:vAlign w:val="center"/>
          </w:tcPr>
          <w:p w14:paraId="1467C40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6BD83E5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92</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61DCB53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38.9</w:t>
            </w:r>
          </w:p>
        </w:tc>
        <w:tc>
          <w:tcPr>
            <w:tcW w:w="406" w:type="dxa"/>
            <w:tcBorders>
              <w:top w:val="single" w:sz="6" w:space="0" w:color="221F1F"/>
              <w:left w:val="single" w:sz="4" w:space="0" w:color="221F1F"/>
              <w:bottom w:val="single" w:sz="6" w:space="0" w:color="221F1F"/>
              <w:right w:val="single" w:sz="4" w:space="0" w:color="221F1F"/>
            </w:tcBorders>
            <w:vAlign w:val="center"/>
          </w:tcPr>
          <w:p w14:paraId="6B20297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4BE4709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15BFEBC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4" w:space="0" w:color="221F1F"/>
              <w:bottom w:val="single" w:sz="6" w:space="0" w:color="221F1F"/>
              <w:right w:val="single" w:sz="6" w:space="0" w:color="221F1F"/>
            </w:tcBorders>
            <w:vAlign w:val="center"/>
          </w:tcPr>
          <w:p w14:paraId="7EC42CF7"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7255723D" w14:textId="77777777" w:rsidTr="00845DBE">
        <w:trPr>
          <w:trHeight w:val="340"/>
          <w:jc w:val="center"/>
        </w:trPr>
        <w:tc>
          <w:tcPr>
            <w:tcW w:w="649" w:type="dxa"/>
            <w:tcBorders>
              <w:top w:val="single" w:sz="6" w:space="0" w:color="221F1F"/>
              <w:left w:val="single" w:sz="6" w:space="0" w:color="221F1F"/>
              <w:bottom w:val="single" w:sz="6" w:space="0" w:color="221F1F"/>
              <w:right w:val="single" w:sz="6" w:space="0" w:color="221F1F"/>
            </w:tcBorders>
            <w:vAlign w:val="center"/>
            <w:hideMark/>
          </w:tcPr>
          <w:p w14:paraId="1A97F6D5" w14:textId="77777777"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27</w:t>
            </w:r>
          </w:p>
        </w:tc>
        <w:tc>
          <w:tcPr>
            <w:tcW w:w="875" w:type="dxa"/>
            <w:tcBorders>
              <w:top w:val="single" w:sz="6" w:space="0" w:color="221F1F"/>
              <w:left w:val="single" w:sz="6" w:space="0" w:color="221F1F"/>
              <w:bottom w:val="single" w:sz="6" w:space="0" w:color="221F1F"/>
              <w:right w:val="single" w:sz="6" w:space="0" w:color="221F1F"/>
            </w:tcBorders>
            <w:vAlign w:val="center"/>
            <w:hideMark/>
          </w:tcPr>
          <w:p w14:paraId="52E4F9E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12.0</w:t>
            </w:r>
          </w:p>
        </w:tc>
        <w:tc>
          <w:tcPr>
            <w:tcW w:w="405" w:type="dxa"/>
            <w:tcBorders>
              <w:top w:val="single" w:sz="6" w:space="0" w:color="221F1F"/>
              <w:left w:val="single" w:sz="6" w:space="0" w:color="221F1F"/>
              <w:bottom w:val="single" w:sz="6" w:space="0" w:color="221F1F"/>
              <w:right w:val="single" w:sz="4" w:space="0" w:color="221F1F"/>
            </w:tcBorders>
            <w:vAlign w:val="center"/>
          </w:tcPr>
          <w:p w14:paraId="3555144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hideMark/>
          </w:tcPr>
          <w:p w14:paraId="1BF7A217"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6" w:space="0" w:color="221F1F"/>
              <w:left w:val="single" w:sz="4" w:space="0" w:color="221F1F"/>
              <w:bottom w:val="single" w:sz="6" w:space="0" w:color="221F1F"/>
              <w:right w:val="single" w:sz="6" w:space="0" w:color="221F1F"/>
            </w:tcBorders>
            <w:vAlign w:val="center"/>
          </w:tcPr>
          <w:p w14:paraId="06120BF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6" w:space="0" w:color="221F1F"/>
              <w:bottom w:val="single" w:sz="6" w:space="0" w:color="221F1F"/>
              <w:right w:val="single" w:sz="6" w:space="0" w:color="221F1F"/>
            </w:tcBorders>
            <w:vAlign w:val="center"/>
          </w:tcPr>
          <w:p w14:paraId="7D620B1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6" w:space="0" w:color="221F1F"/>
              <w:bottom w:val="single" w:sz="6" w:space="0" w:color="221F1F"/>
              <w:right w:val="single" w:sz="4" w:space="0" w:color="221F1F"/>
            </w:tcBorders>
            <w:vAlign w:val="center"/>
            <w:hideMark/>
          </w:tcPr>
          <w:p w14:paraId="3550AE67"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60</w:t>
            </w:r>
          </w:p>
        </w:tc>
        <w:tc>
          <w:tcPr>
            <w:tcW w:w="874" w:type="dxa"/>
            <w:tcBorders>
              <w:top w:val="single" w:sz="6" w:space="0" w:color="221F1F"/>
              <w:left w:val="single" w:sz="4" w:space="0" w:color="221F1F"/>
              <w:bottom w:val="single" w:sz="6" w:space="0" w:color="221F1F"/>
              <w:right w:val="single" w:sz="6" w:space="0" w:color="221F1F"/>
            </w:tcBorders>
            <w:vAlign w:val="center"/>
            <w:hideMark/>
          </w:tcPr>
          <w:p w14:paraId="733F63A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30.6</w:t>
            </w:r>
          </w:p>
        </w:tc>
        <w:tc>
          <w:tcPr>
            <w:tcW w:w="406" w:type="dxa"/>
            <w:tcBorders>
              <w:top w:val="single" w:sz="6" w:space="0" w:color="221F1F"/>
              <w:left w:val="single" w:sz="6" w:space="0" w:color="221F1F"/>
              <w:bottom w:val="single" w:sz="6" w:space="0" w:color="221F1F"/>
              <w:right w:val="single" w:sz="6" w:space="0" w:color="221F1F"/>
            </w:tcBorders>
            <w:vAlign w:val="center"/>
          </w:tcPr>
          <w:p w14:paraId="61E0083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tcPr>
          <w:p w14:paraId="6AA8FA1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6" w:space="0" w:color="221F1F"/>
              <w:bottom w:val="single" w:sz="6" w:space="0" w:color="221F1F"/>
              <w:right w:val="single" w:sz="6" w:space="0" w:color="221F1F"/>
            </w:tcBorders>
            <w:vAlign w:val="center"/>
          </w:tcPr>
          <w:p w14:paraId="6F8EBD0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6" w:space="0" w:color="221F1F"/>
              <w:bottom w:val="single" w:sz="6" w:space="0" w:color="221F1F"/>
              <w:right w:val="single" w:sz="4" w:space="0" w:color="221F1F"/>
            </w:tcBorders>
            <w:vAlign w:val="center"/>
            <w:hideMark/>
          </w:tcPr>
          <w:p w14:paraId="51F5FD92"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650DB00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93</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59266B7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38.9</w:t>
            </w:r>
          </w:p>
        </w:tc>
        <w:tc>
          <w:tcPr>
            <w:tcW w:w="406" w:type="dxa"/>
            <w:tcBorders>
              <w:top w:val="single" w:sz="6" w:space="0" w:color="221F1F"/>
              <w:left w:val="single" w:sz="4" w:space="0" w:color="221F1F"/>
              <w:bottom w:val="single" w:sz="6" w:space="0" w:color="221F1F"/>
              <w:right w:val="single" w:sz="4" w:space="0" w:color="221F1F"/>
            </w:tcBorders>
            <w:vAlign w:val="center"/>
          </w:tcPr>
          <w:p w14:paraId="31F557D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2C36F7D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53CEEA2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4" w:space="0" w:color="221F1F"/>
              <w:bottom w:val="single" w:sz="6" w:space="0" w:color="221F1F"/>
              <w:right w:val="single" w:sz="6" w:space="0" w:color="221F1F"/>
            </w:tcBorders>
            <w:vAlign w:val="center"/>
          </w:tcPr>
          <w:p w14:paraId="43FA3F26"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6D3669D1" w14:textId="77777777" w:rsidTr="00845DBE">
        <w:trPr>
          <w:trHeight w:val="340"/>
          <w:jc w:val="center"/>
        </w:trPr>
        <w:tc>
          <w:tcPr>
            <w:tcW w:w="649" w:type="dxa"/>
            <w:tcBorders>
              <w:top w:val="single" w:sz="6" w:space="0" w:color="221F1F"/>
              <w:left w:val="single" w:sz="6" w:space="0" w:color="221F1F"/>
              <w:bottom w:val="single" w:sz="4" w:space="0" w:color="221F1F"/>
              <w:right w:val="single" w:sz="6" w:space="0" w:color="221F1F"/>
            </w:tcBorders>
            <w:vAlign w:val="center"/>
            <w:hideMark/>
          </w:tcPr>
          <w:p w14:paraId="530C7B68" w14:textId="77777777"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28</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20E7185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14.3</w:t>
            </w:r>
          </w:p>
        </w:tc>
        <w:tc>
          <w:tcPr>
            <w:tcW w:w="405" w:type="dxa"/>
            <w:tcBorders>
              <w:top w:val="single" w:sz="6" w:space="0" w:color="221F1F"/>
              <w:left w:val="single" w:sz="4" w:space="0" w:color="221F1F"/>
              <w:bottom w:val="single" w:sz="6" w:space="0" w:color="221F1F"/>
              <w:right w:val="single" w:sz="6" w:space="0" w:color="221F1F"/>
            </w:tcBorders>
            <w:vAlign w:val="center"/>
          </w:tcPr>
          <w:p w14:paraId="5C9D164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hideMark/>
          </w:tcPr>
          <w:p w14:paraId="116D3BE7"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6" w:space="0" w:color="221F1F"/>
              <w:left w:val="single" w:sz="6" w:space="0" w:color="221F1F"/>
              <w:bottom w:val="single" w:sz="6" w:space="0" w:color="221F1F"/>
              <w:right w:val="single" w:sz="4" w:space="0" w:color="221F1F"/>
            </w:tcBorders>
            <w:vAlign w:val="center"/>
          </w:tcPr>
          <w:p w14:paraId="269FBBA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6" w:space="0" w:color="221F1F"/>
            </w:tcBorders>
            <w:vAlign w:val="center"/>
          </w:tcPr>
          <w:p w14:paraId="58EF9C8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6" w:space="0" w:color="221F1F"/>
              <w:bottom w:val="single" w:sz="6" w:space="0" w:color="221F1F"/>
              <w:right w:val="single" w:sz="4" w:space="0" w:color="221F1F"/>
            </w:tcBorders>
            <w:vAlign w:val="center"/>
            <w:hideMark/>
          </w:tcPr>
          <w:p w14:paraId="7B541E0F"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61</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651228C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29.6</w:t>
            </w:r>
          </w:p>
        </w:tc>
        <w:tc>
          <w:tcPr>
            <w:tcW w:w="406" w:type="dxa"/>
            <w:tcBorders>
              <w:top w:val="single" w:sz="6" w:space="0" w:color="221F1F"/>
              <w:left w:val="single" w:sz="4" w:space="0" w:color="221F1F"/>
              <w:bottom w:val="single" w:sz="6" w:space="0" w:color="221F1F"/>
              <w:right w:val="single" w:sz="6" w:space="0" w:color="221F1F"/>
            </w:tcBorders>
            <w:vAlign w:val="center"/>
          </w:tcPr>
          <w:p w14:paraId="04B403F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tcPr>
          <w:p w14:paraId="0909A74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tcPr>
          <w:p w14:paraId="5263024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4" w:space="0" w:color="221F1F"/>
              <w:bottom w:val="single" w:sz="6" w:space="0" w:color="221F1F"/>
              <w:right w:val="single" w:sz="4" w:space="0" w:color="221F1F"/>
            </w:tcBorders>
            <w:vAlign w:val="center"/>
            <w:hideMark/>
          </w:tcPr>
          <w:p w14:paraId="3B5AE2BD"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28B9460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94</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66C12EF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38.8</w:t>
            </w:r>
          </w:p>
        </w:tc>
        <w:tc>
          <w:tcPr>
            <w:tcW w:w="406" w:type="dxa"/>
            <w:tcBorders>
              <w:top w:val="single" w:sz="6" w:space="0" w:color="221F1F"/>
              <w:left w:val="single" w:sz="4" w:space="0" w:color="221F1F"/>
              <w:bottom w:val="single" w:sz="6" w:space="0" w:color="221F1F"/>
              <w:right w:val="single" w:sz="4" w:space="0" w:color="221F1F"/>
            </w:tcBorders>
            <w:vAlign w:val="center"/>
          </w:tcPr>
          <w:p w14:paraId="1C32EC0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6895BAE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6" w:space="0" w:color="221F1F"/>
            </w:tcBorders>
            <w:vAlign w:val="center"/>
            <w:hideMark/>
          </w:tcPr>
          <w:p w14:paraId="532F50F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6" w:space="0" w:color="221F1F"/>
              <w:bottom w:val="single" w:sz="6" w:space="0" w:color="221F1F"/>
              <w:right w:val="single" w:sz="6" w:space="0" w:color="221F1F"/>
            </w:tcBorders>
            <w:vAlign w:val="center"/>
          </w:tcPr>
          <w:p w14:paraId="5942A811"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3923E022" w14:textId="77777777" w:rsidTr="00845DBE">
        <w:trPr>
          <w:trHeight w:val="340"/>
          <w:jc w:val="center"/>
        </w:trPr>
        <w:tc>
          <w:tcPr>
            <w:tcW w:w="649" w:type="dxa"/>
            <w:tcBorders>
              <w:top w:val="single" w:sz="4" w:space="0" w:color="221F1F"/>
              <w:left w:val="single" w:sz="6" w:space="0" w:color="221F1F"/>
              <w:bottom w:val="single" w:sz="6" w:space="0" w:color="221F1F"/>
              <w:right w:val="single" w:sz="6" w:space="0" w:color="221F1F"/>
            </w:tcBorders>
            <w:vAlign w:val="center"/>
            <w:hideMark/>
          </w:tcPr>
          <w:p w14:paraId="5B86685E" w14:textId="77777777"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29</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4E5EB84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16.6</w:t>
            </w:r>
          </w:p>
        </w:tc>
        <w:tc>
          <w:tcPr>
            <w:tcW w:w="405" w:type="dxa"/>
            <w:tcBorders>
              <w:top w:val="single" w:sz="6" w:space="0" w:color="221F1F"/>
              <w:left w:val="single" w:sz="4" w:space="0" w:color="221F1F"/>
              <w:bottom w:val="single" w:sz="6" w:space="0" w:color="221F1F"/>
              <w:right w:val="single" w:sz="6" w:space="0" w:color="221F1F"/>
            </w:tcBorders>
            <w:vAlign w:val="center"/>
          </w:tcPr>
          <w:p w14:paraId="22D0B61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hideMark/>
          </w:tcPr>
          <w:p w14:paraId="3BE57315"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6" w:space="0" w:color="221F1F"/>
              <w:left w:val="single" w:sz="6" w:space="0" w:color="221F1F"/>
              <w:bottom w:val="single" w:sz="6" w:space="0" w:color="221F1F"/>
              <w:right w:val="single" w:sz="4" w:space="0" w:color="221F1F"/>
            </w:tcBorders>
            <w:vAlign w:val="center"/>
          </w:tcPr>
          <w:p w14:paraId="6C7CBC5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tcPr>
          <w:p w14:paraId="0852ACB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6" w:space="0" w:color="221F1F"/>
            </w:tcBorders>
            <w:vAlign w:val="center"/>
            <w:hideMark/>
          </w:tcPr>
          <w:p w14:paraId="66B921ED"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62</w:t>
            </w:r>
          </w:p>
        </w:tc>
        <w:tc>
          <w:tcPr>
            <w:tcW w:w="874" w:type="dxa"/>
            <w:tcBorders>
              <w:top w:val="single" w:sz="6" w:space="0" w:color="221F1F"/>
              <w:left w:val="single" w:sz="6" w:space="0" w:color="221F1F"/>
              <w:bottom w:val="single" w:sz="6" w:space="0" w:color="221F1F"/>
              <w:right w:val="single" w:sz="4" w:space="0" w:color="221F1F"/>
            </w:tcBorders>
            <w:vAlign w:val="center"/>
            <w:hideMark/>
          </w:tcPr>
          <w:p w14:paraId="6757707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26.9</w:t>
            </w:r>
          </w:p>
        </w:tc>
        <w:tc>
          <w:tcPr>
            <w:tcW w:w="406" w:type="dxa"/>
            <w:tcBorders>
              <w:top w:val="single" w:sz="6" w:space="0" w:color="221F1F"/>
              <w:left w:val="single" w:sz="4" w:space="0" w:color="221F1F"/>
              <w:bottom w:val="single" w:sz="6" w:space="0" w:color="221F1F"/>
              <w:right w:val="single" w:sz="6" w:space="0" w:color="221F1F"/>
            </w:tcBorders>
            <w:vAlign w:val="center"/>
          </w:tcPr>
          <w:p w14:paraId="208175B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tcPr>
          <w:p w14:paraId="218ED9E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tcPr>
          <w:p w14:paraId="004B6C7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4" w:space="0" w:color="221F1F"/>
              <w:bottom w:val="single" w:sz="6" w:space="0" w:color="221F1F"/>
              <w:right w:val="single" w:sz="4" w:space="0" w:color="221F1F"/>
            </w:tcBorders>
            <w:vAlign w:val="center"/>
            <w:hideMark/>
          </w:tcPr>
          <w:p w14:paraId="688D8F89"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19C8675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95</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3831646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38.5</w:t>
            </w:r>
          </w:p>
        </w:tc>
        <w:tc>
          <w:tcPr>
            <w:tcW w:w="406" w:type="dxa"/>
            <w:tcBorders>
              <w:top w:val="single" w:sz="6" w:space="0" w:color="221F1F"/>
              <w:left w:val="single" w:sz="4" w:space="0" w:color="221F1F"/>
              <w:bottom w:val="single" w:sz="6" w:space="0" w:color="221F1F"/>
              <w:right w:val="single" w:sz="4" w:space="0" w:color="221F1F"/>
            </w:tcBorders>
            <w:vAlign w:val="center"/>
          </w:tcPr>
          <w:p w14:paraId="59E5773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531A805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6" w:space="0" w:color="221F1F"/>
            </w:tcBorders>
            <w:vAlign w:val="center"/>
            <w:hideMark/>
          </w:tcPr>
          <w:p w14:paraId="3ABA9F3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6" w:space="0" w:color="221F1F"/>
              <w:bottom w:val="single" w:sz="6" w:space="0" w:color="221F1F"/>
              <w:right w:val="single" w:sz="6" w:space="0" w:color="221F1F"/>
            </w:tcBorders>
            <w:vAlign w:val="center"/>
          </w:tcPr>
          <w:p w14:paraId="247BB6E3"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CFAADD8" w14:textId="77777777" w:rsidTr="00845DBE">
        <w:trPr>
          <w:trHeight w:val="340"/>
          <w:jc w:val="center"/>
        </w:trPr>
        <w:tc>
          <w:tcPr>
            <w:tcW w:w="649" w:type="dxa"/>
            <w:tcBorders>
              <w:top w:val="single" w:sz="6" w:space="0" w:color="221F1F"/>
              <w:left w:val="single" w:sz="6" w:space="0" w:color="221F1F"/>
              <w:bottom w:val="single" w:sz="6" w:space="0" w:color="221F1F"/>
              <w:right w:val="single" w:sz="6" w:space="0" w:color="221F1F"/>
            </w:tcBorders>
            <w:vAlign w:val="center"/>
            <w:hideMark/>
          </w:tcPr>
          <w:p w14:paraId="305A3EA3" w14:textId="77777777"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30</w:t>
            </w:r>
          </w:p>
        </w:tc>
        <w:tc>
          <w:tcPr>
            <w:tcW w:w="875" w:type="dxa"/>
            <w:tcBorders>
              <w:top w:val="single" w:sz="6" w:space="0" w:color="221F1F"/>
              <w:left w:val="single" w:sz="6" w:space="0" w:color="221F1F"/>
              <w:bottom w:val="single" w:sz="6" w:space="0" w:color="221F1F"/>
              <w:right w:val="single" w:sz="6" w:space="0" w:color="221F1F"/>
            </w:tcBorders>
            <w:vAlign w:val="center"/>
            <w:hideMark/>
          </w:tcPr>
          <w:p w14:paraId="1121B53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18.9</w:t>
            </w:r>
          </w:p>
        </w:tc>
        <w:tc>
          <w:tcPr>
            <w:tcW w:w="405" w:type="dxa"/>
            <w:tcBorders>
              <w:top w:val="single" w:sz="6" w:space="0" w:color="221F1F"/>
              <w:left w:val="single" w:sz="6" w:space="0" w:color="221F1F"/>
              <w:bottom w:val="single" w:sz="6" w:space="0" w:color="221F1F"/>
              <w:right w:val="single" w:sz="6" w:space="0" w:color="221F1F"/>
            </w:tcBorders>
            <w:vAlign w:val="center"/>
          </w:tcPr>
          <w:p w14:paraId="55324CE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hideMark/>
          </w:tcPr>
          <w:p w14:paraId="05BC59A4"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6" w:space="0" w:color="221F1F"/>
              <w:left w:val="single" w:sz="6" w:space="0" w:color="221F1F"/>
              <w:bottom w:val="single" w:sz="6" w:space="0" w:color="221F1F"/>
              <w:right w:val="single" w:sz="6" w:space="0" w:color="221F1F"/>
            </w:tcBorders>
            <w:vAlign w:val="center"/>
          </w:tcPr>
          <w:p w14:paraId="25C78C6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6" w:space="0" w:color="221F1F"/>
              <w:bottom w:val="single" w:sz="6" w:space="0" w:color="221F1F"/>
              <w:right w:val="single" w:sz="6" w:space="0" w:color="221F1F"/>
            </w:tcBorders>
            <w:vAlign w:val="center"/>
          </w:tcPr>
          <w:p w14:paraId="7361D1C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6" w:space="0" w:color="221F1F"/>
              <w:bottom w:val="single" w:sz="6" w:space="0" w:color="221F1F"/>
              <w:right w:val="single" w:sz="6" w:space="0" w:color="221F1F"/>
            </w:tcBorders>
            <w:vAlign w:val="center"/>
            <w:hideMark/>
          </w:tcPr>
          <w:p w14:paraId="0AB9F6B9"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63</w:t>
            </w:r>
          </w:p>
        </w:tc>
        <w:tc>
          <w:tcPr>
            <w:tcW w:w="874" w:type="dxa"/>
            <w:tcBorders>
              <w:top w:val="single" w:sz="6" w:space="0" w:color="221F1F"/>
              <w:left w:val="single" w:sz="6" w:space="0" w:color="221F1F"/>
              <w:bottom w:val="single" w:sz="6" w:space="0" w:color="221F1F"/>
              <w:right w:val="single" w:sz="4" w:space="0" w:color="221F1F"/>
            </w:tcBorders>
            <w:vAlign w:val="center"/>
            <w:hideMark/>
          </w:tcPr>
          <w:p w14:paraId="1B3ABD7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23.0</w:t>
            </w:r>
          </w:p>
        </w:tc>
        <w:tc>
          <w:tcPr>
            <w:tcW w:w="406" w:type="dxa"/>
            <w:tcBorders>
              <w:top w:val="single" w:sz="6" w:space="0" w:color="221F1F"/>
              <w:left w:val="single" w:sz="4" w:space="0" w:color="221F1F"/>
              <w:bottom w:val="single" w:sz="6" w:space="0" w:color="221F1F"/>
              <w:right w:val="single" w:sz="6" w:space="0" w:color="221F1F"/>
            </w:tcBorders>
            <w:vAlign w:val="center"/>
          </w:tcPr>
          <w:p w14:paraId="3784840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tcPr>
          <w:p w14:paraId="71C9168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6" w:space="0" w:color="221F1F"/>
            </w:tcBorders>
            <w:vAlign w:val="center"/>
          </w:tcPr>
          <w:p w14:paraId="4A71C55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6" w:space="0" w:color="221F1F"/>
              <w:bottom w:val="single" w:sz="6" w:space="0" w:color="221F1F"/>
              <w:right w:val="single" w:sz="4" w:space="0" w:color="221F1F"/>
            </w:tcBorders>
            <w:vAlign w:val="center"/>
            <w:hideMark/>
          </w:tcPr>
          <w:p w14:paraId="09AC1FA1"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2B461D7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96</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3BE5E82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38.1</w:t>
            </w:r>
          </w:p>
        </w:tc>
        <w:tc>
          <w:tcPr>
            <w:tcW w:w="406" w:type="dxa"/>
            <w:tcBorders>
              <w:top w:val="single" w:sz="6" w:space="0" w:color="221F1F"/>
              <w:left w:val="single" w:sz="4" w:space="0" w:color="221F1F"/>
              <w:bottom w:val="single" w:sz="6" w:space="0" w:color="221F1F"/>
              <w:right w:val="single" w:sz="6" w:space="0" w:color="221F1F"/>
            </w:tcBorders>
            <w:vAlign w:val="center"/>
          </w:tcPr>
          <w:p w14:paraId="7E07EC4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tcPr>
          <w:p w14:paraId="1100E81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6" w:space="0" w:color="221F1F"/>
            </w:tcBorders>
            <w:vAlign w:val="center"/>
            <w:hideMark/>
          </w:tcPr>
          <w:p w14:paraId="6AD3A08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6" w:space="0" w:color="221F1F"/>
              <w:bottom w:val="single" w:sz="6" w:space="0" w:color="221F1F"/>
              <w:right w:val="single" w:sz="6" w:space="0" w:color="221F1F"/>
            </w:tcBorders>
            <w:vAlign w:val="center"/>
          </w:tcPr>
          <w:p w14:paraId="53C23867"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0CCCEAC8" w14:textId="77777777" w:rsidTr="00845DBE">
        <w:trPr>
          <w:trHeight w:val="340"/>
          <w:jc w:val="center"/>
        </w:trPr>
        <w:tc>
          <w:tcPr>
            <w:tcW w:w="649" w:type="dxa"/>
            <w:tcBorders>
              <w:top w:val="single" w:sz="6" w:space="0" w:color="221F1F"/>
              <w:left w:val="single" w:sz="6" w:space="0" w:color="221F1F"/>
              <w:bottom w:val="single" w:sz="6" w:space="0" w:color="221F1F"/>
              <w:right w:val="single" w:sz="6" w:space="0" w:color="221F1F"/>
            </w:tcBorders>
            <w:vAlign w:val="center"/>
            <w:hideMark/>
          </w:tcPr>
          <w:p w14:paraId="17EC1CED" w14:textId="77777777"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31</w:t>
            </w:r>
          </w:p>
        </w:tc>
        <w:tc>
          <w:tcPr>
            <w:tcW w:w="875" w:type="dxa"/>
            <w:tcBorders>
              <w:top w:val="single" w:sz="6" w:space="0" w:color="221F1F"/>
              <w:left w:val="single" w:sz="6" w:space="0" w:color="221F1F"/>
              <w:bottom w:val="single" w:sz="6" w:space="0" w:color="221F1F"/>
              <w:right w:val="single" w:sz="6" w:space="0" w:color="221F1F"/>
            </w:tcBorders>
            <w:vAlign w:val="center"/>
            <w:hideMark/>
          </w:tcPr>
          <w:p w14:paraId="581E615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21.2</w:t>
            </w:r>
          </w:p>
        </w:tc>
        <w:tc>
          <w:tcPr>
            <w:tcW w:w="405" w:type="dxa"/>
            <w:tcBorders>
              <w:top w:val="single" w:sz="6" w:space="0" w:color="221F1F"/>
              <w:left w:val="single" w:sz="6" w:space="0" w:color="221F1F"/>
              <w:bottom w:val="single" w:sz="6" w:space="0" w:color="221F1F"/>
              <w:right w:val="single" w:sz="6" w:space="0" w:color="221F1F"/>
            </w:tcBorders>
            <w:vAlign w:val="center"/>
          </w:tcPr>
          <w:p w14:paraId="208893F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hideMark/>
          </w:tcPr>
          <w:p w14:paraId="32A0D993"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6" w:space="0" w:color="221F1F"/>
              <w:left w:val="single" w:sz="6" w:space="0" w:color="221F1F"/>
              <w:bottom w:val="single" w:sz="6" w:space="0" w:color="221F1F"/>
              <w:right w:val="single" w:sz="6" w:space="0" w:color="221F1F"/>
            </w:tcBorders>
            <w:vAlign w:val="center"/>
          </w:tcPr>
          <w:p w14:paraId="5FC79F6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6" w:space="0" w:color="221F1F"/>
              <w:bottom w:val="single" w:sz="6" w:space="0" w:color="221F1F"/>
              <w:right w:val="single" w:sz="6" w:space="0" w:color="221F1F"/>
            </w:tcBorders>
            <w:vAlign w:val="center"/>
          </w:tcPr>
          <w:p w14:paraId="083A81A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6" w:space="0" w:color="221F1F"/>
              <w:bottom w:val="single" w:sz="6" w:space="0" w:color="221F1F"/>
              <w:right w:val="single" w:sz="6" w:space="0" w:color="221F1F"/>
            </w:tcBorders>
            <w:vAlign w:val="center"/>
            <w:hideMark/>
          </w:tcPr>
          <w:p w14:paraId="478C40E7"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64</w:t>
            </w:r>
          </w:p>
        </w:tc>
        <w:tc>
          <w:tcPr>
            <w:tcW w:w="874" w:type="dxa"/>
            <w:tcBorders>
              <w:top w:val="single" w:sz="6" w:space="0" w:color="221F1F"/>
              <w:left w:val="single" w:sz="6" w:space="0" w:color="221F1F"/>
              <w:bottom w:val="single" w:sz="6" w:space="0" w:color="221F1F"/>
              <w:right w:val="single" w:sz="4" w:space="0" w:color="221F1F"/>
            </w:tcBorders>
            <w:vAlign w:val="center"/>
            <w:hideMark/>
          </w:tcPr>
          <w:p w14:paraId="6AA2ACF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18.6</w:t>
            </w:r>
          </w:p>
        </w:tc>
        <w:tc>
          <w:tcPr>
            <w:tcW w:w="406" w:type="dxa"/>
            <w:tcBorders>
              <w:top w:val="single" w:sz="6" w:space="0" w:color="221F1F"/>
              <w:left w:val="single" w:sz="4" w:space="0" w:color="221F1F"/>
              <w:bottom w:val="single" w:sz="6" w:space="0" w:color="221F1F"/>
              <w:right w:val="single" w:sz="6" w:space="0" w:color="221F1F"/>
            </w:tcBorders>
            <w:vAlign w:val="center"/>
          </w:tcPr>
          <w:p w14:paraId="7DD271C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tcPr>
          <w:p w14:paraId="0D637DF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6" w:space="0" w:color="221F1F"/>
            </w:tcBorders>
            <w:vAlign w:val="center"/>
          </w:tcPr>
          <w:p w14:paraId="3CE3454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6" w:space="0" w:color="221F1F"/>
              <w:bottom w:val="single" w:sz="6" w:space="0" w:color="221F1F"/>
              <w:right w:val="single" w:sz="4" w:space="0" w:color="221F1F"/>
            </w:tcBorders>
            <w:vAlign w:val="center"/>
            <w:hideMark/>
          </w:tcPr>
          <w:p w14:paraId="75E51CD0"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718F52F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97</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226ED43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37.5</w:t>
            </w:r>
          </w:p>
        </w:tc>
        <w:tc>
          <w:tcPr>
            <w:tcW w:w="406" w:type="dxa"/>
            <w:tcBorders>
              <w:top w:val="single" w:sz="6" w:space="0" w:color="221F1F"/>
              <w:left w:val="single" w:sz="4" w:space="0" w:color="221F1F"/>
              <w:bottom w:val="single" w:sz="6" w:space="0" w:color="221F1F"/>
              <w:right w:val="single" w:sz="6" w:space="0" w:color="221F1F"/>
            </w:tcBorders>
            <w:vAlign w:val="center"/>
          </w:tcPr>
          <w:p w14:paraId="10D090B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tcPr>
          <w:p w14:paraId="2C4C4F3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6" w:space="0" w:color="221F1F"/>
            </w:tcBorders>
            <w:vAlign w:val="center"/>
            <w:hideMark/>
          </w:tcPr>
          <w:p w14:paraId="0687B43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6" w:space="0" w:color="221F1F"/>
              <w:bottom w:val="single" w:sz="6" w:space="0" w:color="221F1F"/>
              <w:right w:val="single" w:sz="6" w:space="0" w:color="221F1F"/>
            </w:tcBorders>
            <w:vAlign w:val="center"/>
          </w:tcPr>
          <w:p w14:paraId="1F189305"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4945593D" w14:textId="77777777" w:rsidTr="00845DBE">
        <w:trPr>
          <w:trHeight w:val="340"/>
          <w:jc w:val="center"/>
        </w:trPr>
        <w:tc>
          <w:tcPr>
            <w:tcW w:w="649" w:type="dxa"/>
            <w:tcBorders>
              <w:top w:val="single" w:sz="6" w:space="0" w:color="221F1F"/>
              <w:left w:val="single" w:sz="6" w:space="0" w:color="221F1F"/>
              <w:bottom w:val="single" w:sz="6" w:space="0" w:color="221F1F"/>
              <w:right w:val="single" w:sz="6" w:space="0" w:color="221F1F"/>
            </w:tcBorders>
            <w:vAlign w:val="center"/>
            <w:hideMark/>
          </w:tcPr>
          <w:p w14:paraId="2C57A478" w14:textId="77777777"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32</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394D50B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23.5</w:t>
            </w:r>
          </w:p>
        </w:tc>
        <w:tc>
          <w:tcPr>
            <w:tcW w:w="405" w:type="dxa"/>
            <w:tcBorders>
              <w:top w:val="single" w:sz="6" w:space="0" w:color="221F1F"/>
              <w:left w:val="single" w:sz="4" w:space="0" w:color="221F1F"/>
              <w:bottom w:val="single" w:sz="6" w:space="0" w:color="221F1F"/>
              <w:right w:val="single" w:sz="4" w:space="0" w:color="221F1F"/>
            </w:tcBorders>
            <w:vAlign w:val="center"/>
          </w:tcPr>
          <w:p w14:paraId="661E03A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hideMark/>
          </w:tcPr>
          <w:p w14:paraId="287FC81C"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6" w:space="0" w:color="221F1F"/>
              <w:left w:val="single" w:sz="6" w:space="0" w:color="221F1F"/>
              <w:bottom w:val="single" w:sz="6" w:space="0" w:color="221F1F"/>
              <w:right w:val="single" w:sz="6" w:space="0" w:color="221F1F"/>
            </w:tcBorders>
            <w:vAlign w:val="center"/>
          </w:tcPr>
          <w:p w14:paraId="492C9FD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6" w:space="0" w:color="221F1F"/>
              <w:bottom w:val="single" w:sz="6" w:space="0" w:color="221F1F"/>
              <w:right w:val="single" w:sz="4" w:space="0" w:color="221F1F"/>
            </w:tcBorders>
            <w:vAlign w:val="center"/>
          </w:tcPr>
          <w:p w14:paraId="4FFD6B8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4813D5A4"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65</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3BF7D11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14.1</w:t>
            </w:r>
          </w:p>
        </w:tc>
        <w:tc>
          <w:tcPr>
            <w:tcW w:w="406" w:type="dxa"/>
            <w:tcBorders>
              <w:top w:val="single" w:sz="6" w:space="0" w:color="221F1F"/>
              <w:left w:val="single" w:sz="4" w:space="0" w:color="221F1F"/>
              <w:bottom w:val="single" w:sz="6" w:space="0" w:color="221F1F"/>
              <w:right w:val="single" w:sz="6" w:space="0" w:color="221F1F"/>
            </w:tcBorders>
            <w:vAlign w:val="center"/>
          </w:tcPr>
          <w:p w14:paraId="2D1E2BE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tcPr>
          <w:p w14:paraId="798681F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tcPr>
          <w:p w14:paraId="383422F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4" w:space="0" w:color="221F1F"/>
              <w:bottom w:val="single" w:sz="6" w:space="0" w:color="221F1F"/>
              <w:right w:val="single" w:sz="4" w:space="0" w:color="221F1F"/>
            </w:tcBorders>
            <w:vAlign w:val="center"/>
            <w:hideMark/>
          </w:tcPr>
          <w:p w14:paraId="432F2A56"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6" w:space="0" w:color="221F1F"/>
              <w:left w:val="single" w:sz="4" w:space="0" w:color="221F1F"/>
              <w:bottom w:val="single" w:sz="6" w:space="0" w:color="221F1F"/>
              <w:right w:val="single" w:sz="6" w:space="0" w:color="221F1F"/>
            </w:tcBorders>
            <w:vAlign w:val="center"/>
            <w:hideMark/>
          </w:tcPr>
          <w:p w14:paraId="03780AB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98</w:t>
            </w:r>
          </w:p>
        </w:tc>
        <w:tc>
          <w:tcPr>
            <w:tcW w:w="874" w:type="dxa"/>
            <w:tcBorders>
              <w:top w:val="single" w:sz="6" w:space="0" w:color="221F1F"/>
              <w:left w:val="single" w:sz="6" w:space="0" w:color="221F1F"/>
              <w:bottom w:val="single" w:sz="6" w:space="0" w:color="221F1F"/>
              <w:right w:val="single" w:sz="6" w:space="0" w:color="221F1F"/>
            </w:tcBorders>
            <w:vAlign w:val="center"/>
            <w:hideMark/>
          </w:tcPr>
          <w:p w14:paraId="2F3F264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37.0</w:t>
            </w:r>
          </w:p>
        </w:tc>
        <w:tc>
          <w:tcPr>
            <w:tcW w:w="406" w:type="dxa"/>
            <w:tcBorders>
              <w:top w:val="single" w:sz="6" w:space="0" w:color="221F1F"/>
              <w:left w:val="single" w:sz="6" w:space="0" w:color="221F1F"/>
              <w:bottom w:val="single" w:sz="6" w:space="0" w:color="221F1F"/>
              <w:right w:val="single" w:sz="6" w:space="0" w:color="221F1F"/>
            </w:tcBorders>
            <w:vAlign w:val="center"/>
          </w:tcPr>
          <w:p w14:paraId="24AB726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tcPr>
          <w:p w14:paraId="60512E7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6" w:space="0" w:color="221F1F"/>
              <w:bottom w:val="single" w:sz="6" w:space="0" w:color="221F1F"/>
              <w:right w:val="single" w:sz="6" w:space="0" w:color="221F1F"/>
            </w:tcBorders>
            <w:vAlign w:val="center"/>
            <w:hideMark/>
          </w:tcPr>
          <w:p w14:paraId="256F680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6" w:space="0" w:color="221F1F"/>
              <w:bottom w:val="single" w:sz="6" w:space="0" w:color="221F1F"/>
              <w:right w:val="single" w:sz="6" w:space="0" w:color="221F1F"/>
            </w:tcBorders>
            <w:vAlign w:val="center"/>
          </w:tcPr>
          <w:p w14:paraId="3DF709F2" w14:textId="77777777" w:rsidR="00873627" w:rsidRPr="0053140C" w:rsidRDefault="00873627" w:rsidP="00F91892">
            <w:pPr>
              <w:suppressAutoHyphens/>
              <w:spacing w:after="160" w:line="256" w:lineRule="auto"/>
              <w:jc w:val="center"/>
              <w:rPr>
                <w:rFonts w:eastAsia="MS Mincho"/>
                <w:sz w:val="16"/>
                <w:szCs w:val="16"/>
                <w:lang w:eastAsia="en-US"/>
              </w:rPr>
            </w:pPr>
          </w:p>
        </w:tc>
      </w:tr>
    </w:tbl>
    <w:p w14:paraId="047D4837" w14:textId="77777777" w:rsidR="00873627" w:rsidRPr="0053140C" w:rsidRDefault="00873627" w:rsidP="00F91892">
      <w:pPr>
        <w:spacing w:after="0" w:line="240" w:lineRule="auto"/>
        <w:ind w:left="0" w:right="1133"/>
        <w:jc w:val="left"/>
        <w:rPr>
          <w:rFonts w:eastAsia="MS Mincho"/>
          <w:szCs w:val="24"/>
          <w:lang w:val="en-IE" w:eastAsia="en-US"/>
        </w:rPr>
      </w:pPr>
      <w:r w:rsidRPr="0053140C">
        <w:rPr>
          <w:rFonts w:eastAsia="MS Mincho"/>
          <w:szCs w:val="24"/>
          <w:lang w:val="en-IE" w:eastAsia="en-US"/>
        </w:rPr>
        <w:br w:type="page"/>
      </w:r>
    </w:p>
    <w:p w14:paraId="55480B4B" w14:textId="77777777" w:rsidR="00873627" w:rsidRPr="0053140C" w:rsidRDefault="00873627" w:rsidP="00F91892">
      <w:pPr>
        <w:suppressAutoHyphens/>
        <w:spacing w:after="0" w:line="256" w:lineRule="auto"/>
        <w:ind w:left="8" w:right="0"/>
        <w:jc w:val="left"/>
        <w:rPr>
          <w:rFonts w:eastAsia="MS Mincho"/>
          <w:i/>
          <w:iCs/>
          <w:sz w:val="16"/>
          <w:szCs w:val="16"/>
          <w:lang w:val="en-GB" w:eastAsia="en-US"/>
        </w:rPr>
      </w:pPr>
    </w:p>
    <w:tbl>
      <w:tblPr>
        <w:tblStyle w:val="TableGrid0"/>
        <w:tblW w:w="9202" w:type="dxa"/>
        <w:jc w:val="center"/>
        <w:tblInd w:w="0" w:type="dxa"/>
        <w:tblLook w:val="04A0" w:firstRow="1" w:lastRow="0" w:firstColumn="1" w:lastColumn="0" w:noHBand="0" w:noVBand="1"/>
      </w:tblPr>
      <w:tblGrid>
        <w:gridCol w:w="649"/>
        <w:gridCol w:w="875"/>
        <w:gridCol w:w="405"/>
        <w:gridCol w:w="320"/>
        <w:gridCol w:w="513"/>
        <w:gridCol w:w="310"/>
        <w:gridCol w:w="639"/>
        <w:gridCol w:w="874"/>
        <w:gridCol w:w="406"/>
        <w:gridCol w:w="320"/>
        <w:gridCol w:w="511"/>
        <w:gridCol w:w="312"/>
        <w:gridCol w:w="647"/>
        <w:gridCol w:w="874"/>
        <w:gridCol w:w="406"/>
        <w:gridCol w:w="320"/>
        <w:gridCol w:w="511"/>
        <w:gridCol w:w="310"/>
      </w:tblGrid>
      <w:tr w:rsidR="0053140C" w:rsidRPr="0053140C" w14:paraId="16EF14BE" w14:textId="77777777" w:rsidTr="00845DBE">
        <w:trPr>
          <w:trHeight w:val="340"/>
          <w:jc w:val="center"/>
        </w:trPr>
        <w:tc>
          <w:tcPr>
            <w:tcW w:w="649" w:type="dxa"/>
            <w:vMerge w:val="restart"/>
            <w:tcBorders>
              <w:top w:val="single" w:sz="6" w:space="0" w:color="221F1F"/>
              <w:left w:val="single" w:sz="6" w:space="0" w:color="221F1F"/>
              <w:bottom w:val="single" w:sz="4" w:space="0" w:color="221F1F"/>
              <w:right w:val="single" w:sz="6" w:space="0" w:color="221F1F"/>
            </w:tcBorders>
            <w:vAlign w:val="center"/>
            <w:hideMark/>
          </w:tcPr>
          <w:p w14:paraId="47E6279E"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time in s</w:t>
            </w:r>
          </w:p>
        </w:tc>
        <w:tc>
          <w:tcPr>
            <w:tcW w:w="875" w:type="dxa"/>
            <w:vMerge w:val="restart"/>
            <w:tcBorders>
              <w:top w:val="single" w:sz="6" w:space="0" w:color="221F1F"/>
              <w:left w:val="single" w:sz="6" w:space="0" w:color="221F1F"/>
              <w:bottom w:val="single" w:sz="4" w:space="0" w:color="221F1F"/>
              <w:right w:val="single" w:sz="4" w:space="0" w:color="221F1F"/>
            </w:tcBorders>
            <w:vAlign w:val="center"/>
            <w:hideMark/>
          </w:tcPr>
          <w:p w14:paraId="638ABD66"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roller speed in km/h</w:t>
            </w:r>
          </w:p>
        </w:tc>
        <w:tc>
          <w:tcPr>
            <w:tcW w:w="1548" w:type="dxa"/>
            <w:gridSpan w:val="4"/>
            <w:tcBorders>
              <w:top w:val="single" w:sz="6" w:space="0" w:color="221F1F"/>
              <w:left w:val="single" w:sz="4" w:space="0" w:color="221F1F"/>
              <w:bottom w:val="single" w:sz="6" w:space="0" w:color="221F1F"/>
              <w:right w:val="single" w:sz="6" w:space="0" w:color="221F1F"/>
            </w:tcBorders>
            <w:vAlign w:val="center"/>
            <w:hideMark/>
          </w:tcPr>
          <w:p w14:paraId="5C90EC90"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phase indicators</w:t>
            </w:r>
          </w:p>
        </w:tc>
        <w:tc>
          <w:tcPr>
            <w:tcW w:w="639" w:type="dxa"/>
            <w:vMerge w:val="restart"/>
            <w:tcBorders>
              <w:top w:val="single" w:sz="4" w:space="0" w:color="221F1F"/>
              <w:left w:val="single" w:sz="6" w:space="0" w:color="221F1F"/>
              <w:bottom w:val="single" w:sz="4" w:space="0" w:color="221F1F"/>
              <w:right w:val="single" w:sz="6" w:space="0" w:color="221F1F"/>
            </w:tcBorders>
            <w:vAlign w:val="center"/>
            <w:hideMark/>
          </w:tcPr>
          <w:p w14:paraId="3ED0297A"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time in s</w:t>
            </w:r>
          </w:p>
        </w:tc>
        <w:tc>
          <w:tcPr>
            <w:tcW w:w="874" w:type="dxa"/>
            <w:vMerge w:val="restart"/>
            <w:tcBorders>
              <w:top w:val="single" w:sz="6" w:space="0" w:color="221F1F"/>
              <w:left w:val="single" w:sz="6" w:space="0" w:color="221F1F"/>
              <w:bottom w:val="single" w:sz="4" w:space="0" w:color="221F1F"/>
              <w:right w:val="single" w:sz="4" w:space="0" w:color="221F1F"/>
            </w:tcBorders>
            <w:vAlign w:val="center"/>
            <w:hideMark/>
          </w:tcPr>
          <w:p w14:paraId="52D40D01"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roller speed in km/h</w:t>
            </w:r>
          </w:p>
        </w:tc>
        <w:tc>
          <w:tcPr>
            <w:tcW w:w="1549" w:type="dxa"/>
            <w:gridSpan w:val="4"/>
            <w:tcBorders>
              <w:top w:val="single" w:sz="6" w:space="0" w:color="221F1F"/>
              <w:left w:val="single" w:sz="4" w:space="0" w:color="221F1F"/>
              <w:bottom w:val="single" w:sz="6" w:space="0" w:color="221F1F"/>
              <w:right w:val="single" w:sz="4" w:space="0" w:color="221F1F"/>
            </w:tcBorders>
            <w:vAlign w:val="center"/>
            <w:hideMark/>
          </w:tcPr>
          <w:p w14:paraId="2C03B77B"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phase indicators</w:t>
            </w:r>
          </w:p>
        </w:tc>
        <w:tc>
          <w:tcPr>
            <w:tcW w:w="647" w:type="dxa"/>
            <w:vMerge w:val="restart"/>
            <w:tcBorders>
              <w:top w:val="single" w:sz="6" w:space="0" w:color="221F1F"/>
              <w:left w:val="single" w:sz="4" w:space="0" w:color="221F1F"/>
              <w:bottom w:val="single" w:sz="4" w:space="0" w:color="221F1F"/>
              <w:right w:val="single" w:sz="6" w:space="0" w:color="221F1F"/>
            </w:tcBorders>
            <w:vAlign w:val="center"/>
            <w:hideMark/>
          </w:tcPr>
          <w:p w14:paraId="25A2B48A"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time in s</w:t>
            </w:r>
          </w:p>
        </w:tc>
        <w:tc>
          <w:tcPr>
            <w:tcW w:w="874" w:type="dxa"/>
            <w:vMerge w:val="restart"/>
            <w:tcBorders>
              <w:top w:val="single" w:sz="6" w:space="0" w:color="221F1F"/>
              <w:left w:val="single" w:sz="6" w:space="0" w:color="221F1F"/>
              <w:bottom w:val="single" w:sz="4" w:space="0" w:color="221F1F"/>
              <w:right w:val="single" w:sz="6" w:space="0" w:color="221F1F"/>
            </w:tcBorders>
            <w:vAlign w:val="center"/>
            <w:hideMark/>
          </w:tcPr>
          <w:p w14:paraId="6DF4D737"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roller speed in km/h</w:t>
            </w:r>
          </w:p>
        </w:tc>
        <w:tc>
          <w:tcPr>
            <w:tcW w:w="1547" w:type="dxa"/>
            <w:gridSpan w:val="4"/>
            <w:tcBorders>
              <w:top w:val="single" w:sz="6" w:space="0" w:color="221F1F"/>
              <w:left w:val="single" w:sz="6" w:space="0" w:color="221F1F"/>
              <w:bottom w:val="single" w:sz="6" w:space="0" w:color="221F1F"/>
              <w:right w:val="single" w:sz="4" w:space="0" w:color="221F1F"/>
            </w:tcBorders>
            <w:vAlign w:val="center"/>
            <w:hideMark/>
          </w:tcPr>
          <w:p w14:paraId="64F144F3"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phase indicators</w:t>
            </w:r>
          </w:p>
        </w:tc>
      </w:tr>
      <w:tr w:rsidR="0053140C" w:rsidRPr="0053140C" w14:paraId="7A3A8A90" w14:textId="77777777" w:rsidTr="00845DBE">
        <w:trPr>
          <w:trHeight w:val="340"/>
          <w:jc w:val="center"/>
        </w:trPr>
        <w:tc>
          <w:tcPr>
            <w:tcW w:w="0" w:type="auto"/>
            <w:vMerge/>
            <w:tcBorders>
              <w:top w:val="single" w:sz="6" w:space="0" w:color="221F1F"/>
              <w:left w:val="single" w:sz="6" w:space="0" w:color="221F1F"/>
              <w:bottom w:val="single" w:sz="4" w:space="0" w:color="221F1F"/>
              <w:right w:val="single" w:sz="6" w:space="0" w:color="221F1F"/>
            </w:tcBorders>
            <w:vAlign w:val="center"/>
            <w:hideMark/>
          </w:tcPr>
          <w:p w14:paraId="6CFB772A" w14:textId="77777777" w:rsidR="00873627" w:rsidRPr="0053140C" w:rsidRDefault="00873627" w:rsidP="00F91892">
            <w:pPr>
              <w:rPr>
                <w:i/>
                <w:iCs/>
                <w:sz w:val="16"/>
                <w:szCs w:val="16"/>
              </w:rPr>
            </w:pPr>
          </w:p>
        </w:tc>
        <w:tc>
          <w:tcPr>
            <w:tcW w:w="0" w:type="auto"/>
            <w:vMerge/>
            <w:tcBorders>
              <w:top w:val="single" w:sz="6" w:space="0" w:color="221F1F"/>
              <w:left w:val="single" w:sz="6" w:space="0" w:color="221F1F"/>
              <w:bottom w:val="single" w:sz="4" w:space="0" w:color="221F1F"/>
              <w:right w:val="single" w:sz="4" w:space="0" w:color="221F1F"/>
            </w:tcBorders>
            <w:vAlign w:val="center"/>
            <w:hideMark/>
          </w:tcPr>
          <w:p w14:paraId="061784AA" w14:textId="77777777" w:rsidR="00873627" w:rsidRPr="0053140C" w:rsidRDefault="00873627" w:rsidP="00F91892">
            <w:pPr>
              <w:rPr>
                <w:i/>
                <w:iCs/>
                <w:sz w:val="16"/>
                <w:szCs w:val="16"/>
              </w:rPr>
            </w:pPr>
          </w:p>
        </w:tc>
        <w:tc>
          <w:tcPr>
            <w:tcW w:w="405" w:type="dxa"/>
            <w:tcBorders>
              <w:top w:val="single" w:sz="6" w:space="0" w:color="221F1F"/>
              <w:left w:val="single" w:sz="4" w:space="0" w:color="221F1F"/>
              <w:bottom w:val="single" w:sz="4" w:space="0" w:color="221F1F"/>
              <w:right w:val="single" w:sz="4" w:space="0" w:color="221F1F"/>
            </w:tcBorders>
            <w:vAlign w:val="center"/>
            <w:hideMark/>
          </w:tcPr>
          <w:p w14:paraId="4F4931B8"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stop</w:t>
            </w:r>
          </w:p>
        </w:tc>
        <w:tc>
          <w:tcPr>
            <w:tcW w:w="320" w:type="dxa"/>
            <w:tcBorders>
              <w:top w:val="single" w:sz="6" w:space="0" w:color="221F1F"/>
              <w:left w:val="single" w:sz="4" w:space="0" w:color="221F1F"/>
              <w:bottom w:val="single" w:sz="4" w:space="0" w:color="221F1F"/>
              <w:right w:val="single" w:sz="4" w:space="0" w:color="221F1F"/>
            </w:tcBorders>
            <w:vAlign w:val="center"/>
            <w:hideMark/>
          </w:tcPr>
          <w:p w14:paraId="46053004"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acc</w:t>
            </w:r>
          </w:p>
        </w:tc>
        <w:tc>
          <w:tcPr>
            <w:tcW w:w="513" w:type="dxa"/>
            <w:tcBorders>
              <w:top w:val="single" w:sz="6" w:space="0" w:color="221F1F"/>
              <w:left w:val="single" w:sz="4" w:space="0" w:color="221F1F"/>
              <w:bottom w:val="single" w:sz="4" w:space="0" w:color="221F1F"/>
              <w:right w:val="single" w:sz="4" w:space="0" w:color="221F1F"/>
            </w:tcBorders>
            <w:vAlign w:val="center"/>
            <w:hideMark/>
          </w:tcPr>
          <w:p w14:paraId="500FF0EE"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cruise</w:t>
            </w:r>
          </w:p>
        </w:tc>
        <w:tc>
          <w:tcPr>
            <w:tcW w:w="310" w:type="dxa"/>
            <w:tcBorders>
              <w:top w:val="single" w:sz="6" w:space="0" w:color="221F1F"/>
              <w:left w:val="single" w:sz="4" w:space="0" w:color="221F1F"/>
              <w:bottom w:val="single" w:sz="4" w:space="0" w:color="221F1F"/>
              <w:right w:val="single" w:sz="6" w:space="0" w:color="221F1F"/>
            </w:tcBorders>
            <w:vAlign w:val="center"/>
            <w:hideMark/>
          </w:tcPr>
          <w:p w14:paraId="0E9AAE62"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dec</w:t>
            </w:r>
          </w:p>
        </w:tc>
        <w:tc>
          <w:tcPr>
            <w:tcW w:w="0" w:type="auto"/>
            <w:vMerge/>
            <w:tcBorders>
              <w:top w:val="single" w:sz="4" w:space="0" w:color="221F1F"/>
              <w:left w:val="single" w:sz="6" w:space="0" w:color="221F1F"/>
              <w:bottom w:val="single" w:sz="4" w:space="0" w:color="221F1F"/>
              <w:right w:val="single" w:sz="6" w:space="0" w:color="221F1F"/>
            </w:tcBorders>
            <w:vAlign w:val="center"/>
            <w:hideMark/>
          </w:tcPr>
          <w:p w14:paraId="5F20A9DC" w14:textId="77777777" w:rsidR="00873627" w:rsidRPr="0053140C" w:rsidRDefault="00873627" w:rsidP="00F91892">
            <w:pPr>
              <w:rPr>
                <w:i/>
                <w:iCs/>
                <w:sz w:val="16"/>
                <w:szCs w:val="16"/>
              </w:rPr>
            </w:pPr>
          </w:p>
        </w:tc>
        <w:tc>
          <w:tcPr>
            <w:tcW w:w="0" w:type="auto"/>
            <w:vMerge/>
            <w:tcBorders>
              <w:top w:val="single" w:sz="6" w:space="0" w:color="221F1F"/>
              <w:left w:val="single" w:sz="6" w:space="0" w:color="221F1F"/>
              <w:bottom w:val="single" w:sz="4" w:space="0" w:color="221F1F"/>
              <w:right w:val="single" w:sz="4" w:space="0" w:color="221F1F"/>
            </w:tcBorders>
            <w:vAlign w:val="center"/>
            <w:hideMark/>
          </w:tcPr>
          <w:p w14:paraId="032148F9" w14:textId="77777777" w:rsidR="00873627" w:rsidRPr="0053140C" w:rsidRDefault="00873627" w:rsidP="00F91892">
            <w:pPr>
              <w:rPr>
                <w:i/>
                <w:iCs/>
                <w:sz w:val="16"/>
                <w:szCs w:val="16"/>
              </w:rPr>
            </w:pPr>
          </w:p>
        </w:tc>
        <w:tc>
          <w:tcPr>
            <w:tcW w:w="406" w:type="dxa"/>
            <w:tcBorders>
              <w:top w:val="single" w:sz="6" w:space="0" w:color="221F1F"/>
              <w:left w:val="single" w:sz="4" w:space="0" w:color="221F1F"/>
              <w:bottom w:val="single" w:sz="4" w:space="0" w:color="221F1F"/>
              <w:right w:val="single" w:sz="4" w:space="0" w:color="221F1F"/>
            </w:tcBorders>
            <w:vAlign w:val="center"/>
            <w:hideMark/>
          </w:tcPr>
          <w:p w14:paraId="2EF92916"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stop</w:t>
            </w:r>
          </w:p>
        </w:tc>
        <w:tc>
          <w:tcPr>
            <w:tcW w:w="320" w:type="dxa"/>
            <w:tcBorders>
              <w:top w:val="single" w:sz="6" w:space="0" w:color="221F1F"/>
              <w:left w:val="single" w:sz="4" w:space="0" w:color="221F1F"/>
              <w:bottom w:val="single" w:sz="4" w:space="0" w:color="221F1F"/>
              <w:right w:val="single" w:sz="6" w:space="0" w:color="221F1F"/>
            </w:tcBorders>
            <w:vAlign w:val="center"/>
            <w:hideMark/>
          </w:tcPr>
          <w:p w14:paraId="27AA066A"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acc</w:t>
            </w:r>
          </w:p>
        </w:tc>
        <w:tc>
          <w:tcPr>
            <w:tcW w:w="511" w:type="dxa"/>
            <w:tcBorders>
              <w:top w:val="single" w:sz="6" w:space="0" w:color="221F1F"/>
              <w:left w:val="single" w:sz="6" w:space="0" w:color="221F1F"/>
              <w:bottom w:val="single" w:sz="4" w:space="0" w:color="221F1F"/>
              <w:right w:val="single" w:sz="6" w:space="0" w:color="221F1F"/>
            </w:tcBorders>
            <w:vAlign w:val="center"/>
            <w:hideMark/>
          </w:tcPr>
          <w:p w14:paraId="40C4DDAF"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cruise</w:t>
            </w:r>
          </w:p>
        </w:tc>
        <w:tc>
          <w:tcPr>
            <w:tcW w:w="312" w:type="dxa"/>
            <w:tcBorders>
              <w:top w:val="single" w:sz="6" w:space="0" w:color="221F1F"/>
              <w:left w:val="single" w:sz="6" w:space="0" w:color="221F1F"/>
              <w:bottom w:val="single" w:sz="4" w:space="0" w:color="221F1F"/>
              <w:right w:val="single" w:sz="4" w:space="0" w:color="221F1F"/>
            </w:tcBorders>
            <w:vAlign w:val="center"/>
            <w:hideMark/>
          </w:tcPr>
          <w:p w14:paraId="5B795FDC"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dec</w:t>
            </w:r>
          </w:p>
        </w:tc>
        <w:tc>
          <w:tcPr>
            <w:tcW w:w="0" w:type="auto"/>
            <w:vMerge/>
            <w:tcBorders>
              <w:top w:val="single" w:sz="6" w:space="0" w:color="221F1F"/>
              <w:left w:val="single" w:sz="4" w:space="0" w:color="221F1F"/>
              <w:bottom w:val="single" w:sz="4" w:space="0" w:color="221F1F"/>
              <w:right w:val="single" w:sz="6" w:space="0" w:color="221F1F"/>
            </w:tcBorders>
            <w:vAlign w:val="center"/>
            <w:hideMark/>
          </w:tcPr>
          <w:p w14:paraId="5A5F5A3B" w14:textId="77777777" w:rsidR="00873627" w:rsidRPr="0053140C" w:rsidRDefault="00873627" w:rsidP="00F91892">
            <w:pPr>
              <w:rPr>
                <w:i/>
                <w:iCs/>
                <w:sz w:val="16"/>
                <w:szCs w:val="16"/>
              </w:rPr>
            </w:pPr>
          </w:p>
        </w:tc>
        <w:tc>
          <w:tcPr>
            <w:tcW w:w="0" w:type="auto"/>
            <w:vMerge/>
            <w:tcBorders>
              <w:top w:val="single" w:sz="6" w:space="0" w:color="221F1F"/>
              <w:left w:val="single" w:sz="6" w:space="0" w:color="221F1F"/>
              <w:bottom w:val="single" w:sz="4" w:space="0" w:color="221F1F"/>
              <w:right w:val="single" w:sz="6" w:space="0" w:color="221F1F"/>
            </w:tcBorders>
            <w:vAlign w:val="center"/>
            <w:hideMark/>
          </w:tcPr>
          <w:p w14:paraId="17156513" w14:textId="77777777" w:rsidR="00873627" w:rsidRPr="0053140C" w:rsidRDefault="00873627" w:rsidP="00F91892">
            <w:pPr>
              <w:rPr>
                <w:i/>
                <w:iCs/>
                <w:sz w:val="16"/>
                <w:szCs w:val="16"/>
              </w:rPr>
            </w:pPr>
          </w:p>
        </w:tc>
        <w:tc>
          <w:tcPr>
            <w:tcW w:w="406" w:type="dxa"/>
            <w:tcBorders>
              <w:top w:val="single" w:sz="6" w:space="0" w:color="221F1F"/>
              <w:left w:val="single" w:sz="6" w:space="0" w:color="221F1F"/>
              <w:bottom w:val="single" w:sz="4" w:space="0" w:color="221F1F"/>
              <w:right w:val="single" w:sz="6" w:space="0" w:color="221F1F"/>
            </w:tcBorders>
            <w:vAlign w:val="center"/>
            <w:hideMark/>
          </w:tcPr>
          <w:p w14:paraId="2AD34300"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stop</w:t>
            </w:r>
          </w:p>
        </w:tc>
        <w:tc>
          <w:tcPr>
            <w:tcW w:w="320" w:type="dxa"/>
            <w:tcBorders>
              <w:top w:val="single" w:sz="6" w:space="0" w:color="221F1F"/>
              <w:left w:val="single" w:sz="6" w:space="0" w:color="221F1F"/>
              <w:bottom w:val="single" w:sz="4" w:space="0" w:color="221F1F"/>
              <w:right w:val="single" w:sz="6" w:space="0" w:color="221F1F"/>
            </w:tcBorders>
            <w:vAlign w:val="center"/>
            <w:hideMark/>
          </w:tcPr>
          <w:p w14:paraId="05BE1A37"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acc</w:t>
            </w:r>
          </w:p>
        </w:tc>
        <w:tc>
          <w:tcPr>
            <w:tcW w:w="511" w:type="dxa"/>
            <w:tcBorders>
              <w:top w:val="single" w:sz="6" w:space="0" w:color="221F1F"/>
              <w:left w:val="single" w:sz="6" w:space="0" w:color="221F1F"/>
              <w:bottom w:val="single" w:sz="4" w:space="0" w:color="221F1F"/>
              <w:right w:val="single" w:sz="6" w:space="0" w:color="221F1F"/>
            </w:tcBorders>
            <w:vAlign w:val="center"/>
            <w:hideMark/>
          </w:tcPr>
          <w:p w14:paraId="690060D5"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cruise</w:t>
            </w:r>
          </w:p>
        </w:tc>
        <w:tc>
          <w:tcPr>
            <w:tcW w:w="310" w:type="dxa"/>
            <w:tcBorders>
              <w:top w:val="single" w:sz="6" w:space="0" w:color="221F1F"/>
              <w:left w:val="single" w:sz="6" w:space="0" w:color="221F1F"/>
              <w:bottom w:val="single" w:sz="4" w:space="0" w:color="221F1F"/>
              <w:right w:val="single" w:sz="4" w:space="0" w:color="221F1F"/>
            </w:tcBorders>
            <w:vAlign w:val="center"/>
            <w:hideMark/>
          </w:tcPr>
          <w:p w14:paraId="4E8FB5B4"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dec</w:t>
            </w:r>
          </w:p>
        </w:tc>
      </w:tr>
      <w:tr w:rsidR="0053140C" w:rsidRPr="0053140C" w14:paraId="19D55433" w14:textId="77777777" w:rsidTr="00845DBE">
        <w:trPr>
          <w:trHeight w:val="340"/>
          <w:jc w:val="center"/>
        </w:trPr>
        <w:tc>
          <w:tcPr>
            <w:tcW w:w="649" w:type="dxa"/>
            <w:tcBorders>
              <w:top w:val="single" w:sz="12" w:space="0" w:color="000000"/>
              <w:left w:val="single" w:sz="6" w:space="0" w:color="221F1F"/>
              <w:bottom w:val="single" w:sz="4" w:space="0" w:color="221F1F"/>
              <w:right w:val="single" w:sz="6" w:space="0" w:color="221F1F"/>
            </w:tcBorders>
            <w:vAlign w:val="center"/>
            <w:hideMark/>
          </w:tcPr>
          <w:p w14:paraId="32E29DCA"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99</w:t>
            </w:r>
          </w:p>
        </w:tc>
        <w:tc>
          <w:tcPr>
            <w:tcW w:w="875" w:type="dxa"/>
            <w:tcBorders>
              <w:top w:val="single" w:sz="12" w:space="0" w:color="000000"/>
              <w:left w:val="single" w:sz="6" w:space="0" w:color="221F1F"/>
              <w:bottom w:val="single" w:sz="4" w:space="0" w:color="221F1F"/>
              <w:right w:val="single" w:sz="4" w:space="0" w:color="221F1F"/>
            </w:tcBorders>
            <w:vAlign w:val="center"/>
            <w:hideMark/>
          </w:tcPr>
          <w:p w14:paraId="3ACC2261"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36.7</w:t>
            </w:r>
          </w:p>
        </w:tc>
        <w:tc>
          <w:tcPr>
            <w:tcW w:w="405" w:type="dxa"/>
            <w:tcBorders>
              <w:top w:val="single" w:sz="12" w:space="0" w:color="000000"/>
              <w:left w:val="single" w:sz="4" w:space="0" w:color="221F1F"/>
              <w:bottom w:val="single" w:sz="4" w:space="0" w:color="221F1F"/>
              <w:right w:val="single" w:sz="4" w:space="0" w:color="221F1F"/>
            </w:tcBorders>
            <w:vAlign w:val="center"/>
          </w:tcPr>
          <w:p w14:paraId="444FAE77"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20" w:type="dxa"/>
            <w:tcBorders>
              <w:top w:val="single" w:sz="12" w:space="0" w:color="000000"/>
              <w:left w:val="single" w:sz="4" w:space="0" w:color="221F1F"/>
              <w:bottom w:val="single" w:sz="4" w:space="0" w:color="221F1F"/>
              <w:right w:val="single" w:sz="4" w:space="0" w:color="221F1F"/>
            </w:tcBorders>
            <w:vAlign w:val="center"/>
          </w:tcPr>
          <w:p w14:paraId="3FE4F328"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513" w:type="dxa"/>
            <w:tcBorders>
              <w:top w:val="single" w:sz="12" w:space="0" w:color="000000"/>
              <w:left w:val="single" w:sz="4" w:space="0" w:color="221F1F"/>
              <w:bottom w:val="single" w:sz="4" w:space="0" w:color="221F1F"/>
              <w:right w:val="single" w:sz="4" w:space="0" w:color="221F1F"/>
            </w:tcBorders>
            <w:vAlign w:val="center"/>
            <w:hideMark/>
          </w:tcPr>
          <w:p w14:paraId="4D511CE6"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10" w:type="dxa"/>
            <w:tcBorders>
              <w:top w:val="single" w:sz="12" w:space="0" w:color="000000"/>
              <w:left w:val="single" w:sz="4" w:space="0" w:color="221F1F"/>
              <w:bottom w:val="single" w:sz="4" w:space="0" w:color="221F1F"/>
              <w:right w:val="single" w:sz="6" w:space="0" w:color="221F1F"/>
            </w:tcBorders>
            <w:vAlign w:val="center"/>
          </w:tcPr>
          <w:p w14:paraId="3BCE7574"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639" w:type="dxa"/>
            <w:tcBorders>
              <w:top w:val="single" w:sz="12" w:space="0" w:color="000000"/>
              <w:left w:val="single" w:sz="6" w:space="0" w:color="221F1F"/>
              <w:bottom w:val="single" w:sz="4" w:space="0" w:color="221F1F"/>
              <w:right w:val="single" w:sz="4" w:space="0" w:color="221F1F"/>
            </w:tcBorders>
            <w:vAlign w:val="center"/>
            <w:hideMark/>
          </w:tcPr>
          <w:p w14:paraId="7A7CAB12"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126</w:t>
            </w:r>
          </w:p>
        </w:tc>
        <w:tc>
          <w:tcPr>
            <w:tcW w:w="874" w:type="dxa"/>
            <w:tcBorders>
              <w:top w:val="single" w:sz="12" w:space="0" w:color="000000"/>
              <w:left w:val="single" w:sz="4" w:space="0" w:color="221F1F"/>
              <w:bottom w:val="single" w:sz="4" w:space="0" w:color="221F1F"/>
              <w:right w:val="single" w:sz="4" w:space="0" w:color="221F1F"/>
            </w:tcBorders>
            <w:vAlign w:val="center"/>
            <w:hideMark/>
          </w:tcPr>
          <w:p w14:paraId="1BBBB9C4"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35.2</w:t>
            </w:r>
          </w:p>
        </w:tc>
        <w:tc>
          <w:tcPr>
            <w:tcW w:w="406" w:type="dxa"/>
            <w:tcBorders>
              <w:top w:val="single" w:sz="12" w:space="0" w:color="000000"/>
              <w:left w:val="single" w:sz="4" w:space="0" w:color="221F1F"/>
              <w:bottom w:val="single" w:sz="4" w:space="0" w:color="221F1F"/>
              <w:right w:val="single" w:sz="4" w:space="0" w:color="221F1F"/>
            </w:tcBorders>
            <w:vAlign w:val="center"/>
          </w:tcPr>
          <w:p w14:paraId="0BD26128"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20" w:type="dxa"/>
            <w:tcBorders>
              <w:top w:val="single" w:sz="12" w:space="0" w:color="000000"/>
              <w:left w:val="single" w:sz="4" w:space="0" w:color="221F1F"/>
              <w:bottom w:val="single" w:sz="4" w:space="0" w:color="221F1F"/>
              <w:right w:val="single" w:sz="4" w:space="0" w:color="221F1F"/>
            </w:tcBorders>
            <w:vAlign w:val="center"/>
          </w:tcPr>
          <w:p w14:paraId="20E603EA"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511" w:type="dxa"/>
            <w:tcBorders>
              <w:top w:val="single" w:sz="12" w:space="0" w:color="000000"/>
              <w:left w:val="single" w:sz="4" w:space="0" w:color="221F1F"/>
              <w:bottom w:val="single" w:sz="4" w:space="0" w:color="221F1F"/>
              <w:right w:val="single" w:sz="4" w:space="0" w:color="221F1F"/>
            </w:tcBorders>
            <w:vAlign w:val="center"/>
          </w:tcPr>
          <w:p w14:paraId="3330ED51"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12" w:type="dxa"/>
            <w:tcBorders>
              <w:top w:val="single" w:sz="12" w:space="0" w:color="000000"/>
              <w:left w:val="single" w:sz="4" w:space="0" w:color="221F1F"/>
              <w:bottom w:val="single" w:sz="4" w:space="0" w:color="221F1F"/>
              <w:right w:val="single" w:sz="4" w:space="0" w:color="221F1F"/>
            </w:tcBorders>
            <w:vAlign w:val="center"/>
            <w:hideMark/>
          </w:tcPr>
          <w:p w14:paraId="770D16F0"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647" w:type="dxa"/>
            <w:tcBorders>
              <w:top w:val="single" w:sz="12" w:space="0" w:color="000000"/>
              <w:left w:val="single" w:sz="4" w:space="0" w:color="221F1F"/>
              <w:bottom w:val="single" w:sz="4" w:space="0" w:color="221F1F"/>
              <w:right w:val="single" w:sz="4" w:space="0" w:color="221F1F"/>
            </w:tcBorders>
            <w:vAlign w:val="center"/>
            <w:hideMark/>
          </w:tcPr>
          <w:p w14:paraId="4C35DF36"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154</w:t>
            </w:r>
          </w:p>
        </w:tc>
        <w:tc>
          <w:tcPr>
            <w:tcW w:w="874" w:type="dxa"/>
            <w:tcBorders>
              <w:top w:val="single" w:sz="12" w:space="0" w:color="000000"/>
              <w:left w:val="single" w:sz="4" w:space="0" w:color="221F1F"/>
              <w:bottom w:val="single" w:sz="4" w:space="0" w:color="221F1F"/>
              <w:right w:val="single" w:sz="4" w:space="0" w:color="221F1F"/>
            </w:tcBorders>
            <w:vAlign w:val="center"/>
            <w:hideMark/>
          </w:tcPr>
          <w:p w14:paraId="49C0F55B"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0.0</w:t>
            </w:r>
          </w:p>
        </w:tc>
        <w:tc>
          <w:tcPr>
            <w:tcW w:w="406" w:type="dxa"/>
            <w:tcBorders>
              <w:top w:val="single" w:sz="12" w:space="0" w:color="000000"/>
              <w:left w:val="single" w:sz="4" w:space="0" w:color="221F1F"/>
              <w:bottom w:val="single" w:sz="6" w:space="0" w:color="221F1F"/>
              <w:right w:val="single" w:sz="4" w:space="0" w:color="221F1F"/>
            </w:tcBorders>
            <w:vAlign w:val="center"/>
            <w:hideMark/>
          </w:tcPr>
          <w:p w14:paraId="0A917CA1"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20" w:type="dxa"/>
            <w:tcBorders>
              <w:top w:val="single" w:sz="12" w:space="0" w:color="000000"/>
              <w:left w:val="single" w:sz="4" w:space="0" w:color="221F1F"/>
              <w:bottom w:val="single" w:sz="4" w:space="0" w:color="221F1F"/>
              <w:right w:val="single" w:sz="4" w:space="0" w:color="221F1F"/>
            </w:tcBorders>
            <w:vAlign w:val="center"/>
          </w:tcPr>
          <w:p w14:paraId="0A66D46E"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511" w:type="dxa"/>
            <w:tcBorders>
              <w:top w:val="single" w:sz="12" w:space="0" w:color="000000"/>
              <w:left w:val="single" w:sz="4" w:space="0" w:color="221F1F"/>
              <w:bottom w:val="single" w:sz="4" w:space="0" w:color="221F1F"/>
              <w:right w:val="single" w:sz="4" w:space="0" w:color="221F1F"/>
            </w:tcBorders>
            <w:vAlign w:val="center"/>
          </w:tcPr>
          <w:p w14:paraId="25F02C52"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10" w:type="dxa"/>
            <w:tcBorders>
              <w:top w:val="single" w:sz="12" w:space="0" w:color="000000"/>
              <w:left w:val="single" w:sz="4" w:space="0" w:color="221F1F"/>
              <w:bottom w:val="single" w:sz="4" w:space="0" w:color="221F1F"/>
              <w:right w:val="single" w:sz="4" w:space="0" w:color="221F1F"/>
            </w:tcBorders>
            <w:vAlign w:val="center"/>
          </w:tcPr>
          <w:p w14:paraId="09E10DA6" w14:textId="77777777" w:rsidR="00873627" w:rsidRPr="0053140C" w:rsidRDefault="00873627" w:rsidP="00F91892">
            <w:pPr>
              <w:suppressAutoHyphens/>
              <w:spacing w:line="256" w:lineRule="auto"/>
              <w:ind w:left="8"/>
              <w:jc w:val="center"/>
              <w:rPr>
                <w:rFonts w:eastAsia="MS Mincho"/>
                <w:sz w:val="16"/>
                <w:szCs w:val="16"/>
                <w:lang w:eastAsia="en-US"/>
              </w:rPr>
            </w:pPr>
          </w:p>
        </w:tc>
      </w:tr>
      <w:tr w:rsidR="0053140C" w:rsidRPr="0053140C" w14:paraId="16F47A44" w14:textId="77777777" w:rsidTr="00845DBE">
        <w:trPr>
          <w:trHeight w:val="340"/>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280BF987"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100</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6E707114"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36.5</w:t>
            </w:r>
          </w:p>
        </w:tc>
        <w:tc>
          <w:tcPr>
            <w:tcW w:w="405" w:type="dxa"/>
            <w:tcBorders>
              <w:top w:val="single" w:sz="4" w:space="0" w:color="221F1F"/>
              <w:left w:val="single" w:sz="4" w:space="0" w:color="221F1F"/>
              <w:bottom w:val="single" w:sz="4" w:space="0" w:color="221F1F"/>
              <w:right w:val="single" w:sz="4" w:space="0" w:color="221F1F"/>
            </w:tcBorders>
            <w:vAlign w:val="center"/>
          </w:tcPr>
          <w:p w14:paraId="6AAEFF94"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568FBF95"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hideMark/>
          </w:tcPr>
          <w:p w14:paraId="63B5A9C4"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4" w:space="0" w:color="221F1F"/>
              <w:bottom w:val="single" w:sz="4" w:space="0" w:color="221F1F"/>
              <w:right w:val="single" w:sz="4" w:space="0" w:color="221F1F"/>
            </w:tcBorders>
            <w:vAlign w:val="center"/>
          </w:tcPr>
          <w:p w14:paraId="4B3EC0F5"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417D6167"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127</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020E8390"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34.7</w:t>
            </w:r>
          </w:p>
        </w:tc>
        <w:tc>
          <w:tcPr>
            <w:tcW w:w="406" w:type="dxa"/>
            <w:tcBorders>
              <w:top w:val="single" w:sz="4" w:space="0" w:color="221F1F"/>
              <w:left w:val="single" w:sz="4" w:space="0" w:color="221F1F"/>
              <w:bottom w:val="single" w:sz="4" w:space="0" w:color="221F1F"/>
              <w:right w:val="single" w:sz="4" w:space="0" w:color="221F1F"/>
            </w:tcBorders>
            <w:vAlign w:val="center"/>
          </w:tcPr>
          <w:p w14:paraId="01D9E84F"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1FB1CCA3"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03043A98"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hideMark/>
          </w:tcPr>
          <w:p w14:paraId="54487996"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7B6D5B50"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155</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2D550B84"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0.0</w:t>
            </w:r>
          </w:p>
        </w:tc>
        <w:tc>
          <w:tcPr>
            <w:tcW w:w="406" w:type="dxa"/>
            <w:tcBorders>
              <w:top w:val="single" w:sz="6" w:space="0" w:color="221F1F"/>
              <w:left w:val="single" w:sz="4" w:space="0" w:color="221F1F"/>
              <w:bottom w:val="single" w:sz="4" w:space="0" w:color="221F1F"/>
              <w:right w:val="single" w:sz="4" w:space="0" w:color="221F1F"/>
            </w:tcBorders>
            <w:vAlign w:val="center"/>
            <w:hideMark/>
          </w:tcPr>
          <w:p w14:paraId="32A79FBF"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20" w:type="dxa"/>
            <w:tcBorders>
              <w:top w:val="single" w:sz="4" w:space="0" w:color="221F1F"/>
              <w:left w:val="single" w:sz="4" w:space="0" w:color="221F1F"/>
              <w:bottom w:val="single" w:sz="4" w:space="0" w:color="221F1F"/>
              <w:right w:val="single" w:sz="4" w:space="0" w:color="221F1F"/>
            </w:tcBorders>
            <w:vAlign w:val="center"/>
          </w:tcPr>
          <w:p w14:paraId="63A81F3A"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43C2E0CB"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tcPr>
          <w:p w14:paraId="263694BA" w14:textId="77777777" w:rsidR="00873627" w:rsidRPr="0053140C" w:rsidRDefault="00873627" w:rsidP="00F91892">
            <w:pPr>
              <w:suppressAutoHyphens/>
              <w:spacing w:line="256" w:lineRule="auto"/>
              <w:ind w:left="8"/>
              <w:jc w:val="center"/>
              <w:rPr>
                <w:rFonts w:eastAsia="MS Mincho"/>
                <w:sz w:val="16"/>
                <w:szCs w:val="16"/>
                <w:lang w:eastAsia="en-US"/>
              </w:rPr>
            </w:pPr>
          </w:p>
        </w:tc>
      </w:tr>
      <w:tr w:rsidR="0053140C" w:rsidRPr="0053140C" w14:paraId="591DBD06" w14:textId="77777777" w:rsidTr="00845DBE">
        <w:trPr>
          <w:trHeight w:val="340"/>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3C033C40"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101</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632B29E8"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36.5</w:t>
            </w:r>
          </w:p>
        </w:tc>
        <w:tc>
          <w:tcPr>
            <w:tcW w:w="405" w:type="dxa"/>
            <w:tcBorders>
              <w:top w:val="single" w:sz="4" w:space="0" w:color="221F1F"/>
              <w:left w:val="single" w:sz="4" w:space="0" w:color="221F1F"/>
              <w:bottom w:val="single" w:sz="4" w:space="0" w:color="221F1F"/>
              <w:right w:val="single" w:sz="4" w:space="0" w:color="221F1F"/>
            </w:tcBorders>
            <w:vAlign w:val="center"/>
          </w:tcPr>
          <w:p w14:paraId="09F38E23"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5FA09AEC"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hideMark/>
          </w:tcPr>
          <w:p w14:paraId="2F643124"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4" w:space="0" w:color="221F1F"/>
              <w:bottom w:val="single" w:sz="4" w:space="0" w:color="221F1F"/>
              <w:right w:val="single" w:sz="4" w:space="0" w:color="221F1F"/>
            </w:tcBorders>
            <w:vAlign w:val="center"/>
          </w:tcPr>
          <w:p w14:paraId="31BE1103"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639F7F3F"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128</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78E187F3"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33.9</w:t>
            </w:r>
          </w:p>
        </w:tc>
        <w:tc>
          <w:tcPr>
            <w:tcW w:w="406" w:type="dxa"/>
            <w:tcBorders>
              <w:top w:val="single" w:sz="4" w:space="0" w:color="221F1F"/>
              <w:left w:val="single" w:sz="6" w:space="0" w:color="221F1F"/>
              <w:bottom w:val="single" w:sz="4" w:space="0" w:color="221F1F"/>
              <w:right w:val="single" w:sz="4" w:space="0" w:color="221F1F"/>
            </w:tcBorders>
            <w:vAlign w:val="center"/>
          </w:tcPr>
          <w:p w14:paraId="7F295CF9"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70E0CBA4"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7AF15746"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hideMark/>
          </w:tcPr>
          <w:p w14:paraId="17AE0CA5"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0B27E54B"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156</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14942F70"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0.0</w:t>
            </w:r>
          </w:p>
        </w:tc>
        <w:tc>
          <w:tcPr>
            <w:tcW w:w="406" w:type="dxa"/>
            <w:tcBorders>
              <w:top w:val="single" w:sz="4" w:space="0" w:color="221F1F"/>
              <w:left w:val="single" w:sz="4" w:space="0" w:color="221F1F"/>
              <w:bottom w:val="single" w:sz="4" w:space="0" w:color="221F1F"/>
              <w:right w:val="single" w:sz="4" w:space="0" w:color="221F1F"/>
            </w:tcBorders>
            <w:vAlign w:val="center"/>
            <w:hideMark/>
          </w:tcPr>
          <w:p w14:paraId="13EC9037"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20" w:type="dxa"/>
            <w:tcBorders>
              <w:top w:val="single" w:sz="4" w:space="0" w:color="221F1F"/>
              <w:left w:val="single" w:sz="4" w:space="0" w:color="221F1F"/>
              <w:bottom w:val="single" w:sz="4" w:space="0" w:color="221F1F"/>
              <w:right w:val="single" w:sz="4" w:space="0" w:color="221F1F"/>
            </w:tcBorders>
            <w:vAlign w:val="center"/>
          </w:tcPr>
          <w:p w14:paraId="75654E1E"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4A72C152"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tcPr>
          <w:p w14:paraId="2F6F3A56" w14:textId="77777777" w:rsidR="00873627" w:rsidRPr="0053140C" w:rsidRDefault="00873627" w:rsidP="00F91892">
            <w:pPr>
              <w:suppressAutoHyphens/>
              <w:spacing w:line="256" w:lineRule="auto"/>
              <w:ind w:left="8"/>
              <w:jc w:val="center"/>
              <w:rPr>
                <w:rFonts w:eastAsia="MS Mincho"/>
                <w:sz w:val="16"/>
                <w:szCs w:val="16"/>
                <w:lang w:eastAsia="en-US"/>
              </w:rPr>
            </w:pPr>
          </w:p>
        </w:tc>
      </w:tr>
      <w:tr w:rsidR="0053140C" w:rsidRPr="0053140C" w14:paraId="79383ADD" w14:textId="77777777" w:rsidTr="00845DBE">
        <w:trPr>
          <w:trHeight w:val="340"/>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64E96977"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102</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697FF5B6"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36.6</w:t>
            </w:r>
          </w:p>
        </w:tc>
        <w:tc>
          <w:tcPr>
            <w:tcW w:w="405" w:type="dxa"/>
            <w:tcBorders>
              <w:top w:val="single" w:sz="4" w:space="0" w:color="221F1F"/>
              <w:left w:val="single" w:sz="4" w:space="0" w:color="221F1F"/>
              <w:bottom w:val="single" w:sz="4" w:space="0" w:color="221F1F"/>
              <w:right w:val="single" w:sz="4" w:space="0" w:color="221F1F"/>
            </w:tcBorders>
            <w:vAlign w:val="center"/>
          </w:tcPr>
          <w:p w14:paraId="6D022E24"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07B111EB"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hideMark/>
          </w:tcPr>
          <w:p w14:paraId="2F091B25"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4" w:space="0" w:color="221F1F"/>
              <w:bottom w:val="single" w:sz="4" w:space="0" w:color="221F1F"/>
              <w:right w:val="single" w:sz="4" w:space="0" w:color="221F1F"/>
            </w:tcBorders>
            <w:vAlign w:val="center"/>
          </w:tcPr>
          <w:p w14:paraId="0B632BD1"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7694AE70"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129</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40F503C3"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32.4</w:t>
            </w:r>
          </w:p>
        </w:tc>
        <w:tc>
          <w:tcPr>
            <w:tcW w:w="406" w:type="dxa"/>
            <w:tcBorders>
              <w:top w:val="single" w:sz="4" w:space="0" w:color="221F1F"/>
              <w:left w:val="single" w:sz="6" w:space="0" w:color="221F1F"/>
              <w:bottom w:val="single" w:sz="4" w:space="0" w:color="221F1F"/>
              <w:right w:val="single" w:sz="4" w:space="0" w:color="221F1F"/>
            </w:tcBorders>
            <w:vAlign w:val="center"/>
          </w:tcPr>
          <w:p w14:paraId="129E1A19"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565BE4C8"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1E64B33C"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hideMark/>
          </w:tcPr>
          <w:p w14:paraId="183CD1D3"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704A5B00"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157</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6F91F68C"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0.0</w:t>
            </w:r>
          </w:p>
        </w:tc>
        <w:tc>
          <w:tcPr>
            <w:tcW w:w="406" w:type="dxa"/>
            <w:tcBorders>
              <w:top w:val="single" w:sz="4" w:space="0" w:color="221F1F"/>
              <w:left w:val="single" w:sz="4" w:space="0" w:color="221F1F"/>
              <w:bottom w:val="single" w:sz="4" w:space="0" w:color="221F1F"/>
              <w:right w:val="single" w:sz="4" w:space="0" w:color="221F1F"/>
            </w:tcBorders>
            <w:vAlign w:val="center"/>
            <w:hideMark/>
          </w:tcPr>
          <w:p w14:paraId="4DAC5A43"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20" w:type="dxa"/>
            <w:tcBorders>
              <w:top w:val="single" w:sz="4" w:space="0" w:color="221F1F"/>
              <w:left w:val="single" w:sz="4" w:space="0" w:color="221F1F"/>
              <w:bottom w:val="single" w:sz="4" w:space="0" w:color="221F1F"/>
              <w:right w:val="single" w:sz="4" w:space="0" w:color="221F1F"/>
            </w:tcBorders>
            <w:vAlign w:val="center"/>
          </w:tcPr>
          <w:p w14:paraId="680F8A7D"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3740C88F"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tcPr>
          <w:p w14:paraId="4B5AE60C" w14:textId="77777777" w:rsidR="00873627" w:rsidRPr="0053140C" w:rsidRDefault="00873627" w:rsidP="00F91892">
            <w:pPr>
              <w:suppressAutoHyphens/>
              <w:spacing w:line="256" w:lineRule="auto"/>
              <w:ind w:left="8"/>
              <w:jc w:val="center"/>
              <w:rPr>
                <w:rFonts w:eastAsia="MS Mincho"/>
                <w:sz w:val="16"/>
                <w:szCs w:val="16"/>
                <w:lang w:eastAsia="en-US"/>
              </w:rPr>
            </w:pPr>
          </w:p>
        </w:tc>
      </w:tr>
      <w:tr w:rsidR="0053140C" w:rsidRPr="0053140C" w14:paraId="2CB231C5" w14:textId="77777777" w:rsidTr="00845DBE">
        <w:trPr>
          <w:trHeight w:val="340"/>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7D372EB0"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103</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49070043"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36.8</w:t>
            </w:r>
          </w:p>
        </w:tc>
        <w:tc>
          <w:tcPr>
            <w:tcW w:w="405" w:type="dxa"/>
            <w:tcBorders>
              <w:top w:val="single" w:sz="4" w:space="0" w:color="221F1F"/>
              <w:left w:val="single" w:sz="4" w:space="0" w:color="221F1F"/>
              <w:bottom w:val="single" w:sz="4" w:space="0" w:color="221F1F"/>
              <w:right w:val="single" w:sz="4" w:space="0" w:color="221F1F"/>
            </w:tcBorders>
            <w:vAlign w:val="center"/>
          </w:tcPr>
          <w:p w14:paraId="2CA1DA97"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584B9AEF"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hideMark/>
          </w:tcPr>
          <w:p w14:paraId="6783B8FC"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4" w:space="0" w:color="221F1F"/>
              <w:bottom w:val="single" w:sz="4" w:space="0" w:color="221F1F"/>
              <w:right w:val="single" w:sz="4" w:space="0" w:color="221F1F"/>
            </w:tcBorders>
            <w:vAlign w:val="center"/>
          </w:tcPr>
          <w:p w14:paraId="435C868B"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4FA26B05"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130</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24F08791"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29.8</w:t>
            </w:r>
          </w:p>
        </w:tc>
        <w:tc>
          <w:tcPr>
            <w:tcW w:w="406" w:type="dxa"/>
            <w:tcBorders>
              <w:top w:val="single" w:sz="4" w:space="0" w:color="221F1F"/>
              <w:left w:val="single" w:sz="6" w:space="0" w:color="221F1F"/>
              <w:bottom w:val="single" w:sz="4" w:space="0" w:color="221F1F"/>
              <w:right w:val="single" w:sz="4" w:space="0" w:color="221F1F"/>
            </w:tcBorders>
            <w:vAlign w:val="center"/>
          </w:tcPr>
          <w:p w14:paraId="3A8D9CF8"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65CBA105"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4FED2F3B"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hideMark/>
          </w:tcPr>
          <w:p w14:paraId="5939D248"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1A450AEC"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158</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65C0AF63"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0.0</w:t>
            </w:r>
          </w:p>
        </w:tc>
        <w:tc>
          <w:tcPr>
            <w:tcW w:w="406" w:type="dxa"/>
            <w:tcBorders>
              <w:top w:val="single" w:sz="4" w:space="0" w:color="221F1F"/>
              <w:left w:val="single" w:sz="4" w:space="0" w:color="221F1F"/>
              <w:bottom w:val="single" w:sz="4" w:space="0" w:color="221F1F"/>
              <w:right w:val="single" w:sz="4" w:space="0" w:color="221F1F"/>
            </w:tcBorders>
            <w:vAlign w:val="center"/>
            <w:hideMark/>
          </w:tcPr>
          <w:p w14:paraId="2C1556E3"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20" w:type="dxa"/>
            <w:tcBorders>
              <w:top w:val="single" w:sz="4" w:space="0" w:color="221F1F"/>
              <w:left w:val="single" w:sz="4" w:space="0" w:color="221F1F"/>
              <w:bottom w:val="single" w:sz="4" w:space="0" w:color="221F1F"/>
              <w:right w:val="single" w:sz="4" w:space="0" w:color="221F1F"/>
            </w:tcBorders>
            <w:vAlign w:val="center"/>
          </w:tcPr>
          <w:p w14:paraId="49B307D9"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7440F150"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tcPr>
          <w:p w14:paraId="7A766FF6" w14:textId="77777777" w:rsidR="00873627" w:rsidRPr="0053140C" w:rsidRDefault="00873627" w:rsidP="00F91892">
            <w:pPr>
              <w:suppressAutoHyphens/>
              <w:spacing w:line="256" w:lineRule="auto"/>
              <w:ind w:left="8"/>
              <w:jc w:val="center"/>
              <w:rPr>
                <w:rFonts w:eastAsia="MS Mincho"/>
                <w:sz w:val="16"/>
                <w:szCs w:val="16"/>
                <w:lang w:eastAsia="en-US"/>
              </w:rPr>
            </w:pPr>
          </w:p>
        </w:tc>
      </w:tr>
      <w:tr w:rsidR="0053140C" w:rsidRPr="0053140C" w14:paraId="4E700139" w14:textId="77777777" w:rsidTr="00845DBE">
        <w:trPr>
          <w:trHeight w:val="340"/>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4B2C20B7"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104</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76EFF7A0"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37.0</w:t>
            </w:r>
          </w:p>
        </w:tc>
        <w:tc>
          <w:tcPr>
            <w:tcW w:w="405" w:type="dxa"/>
            <w:tcBorders>
              <w:top w:val="single" w:sz="4" w:space="0" w:color="221F1F"/>
              <w:left w:val="single" w:sz="4" w:space="0" w:color="221F1F"/>
              <w:bottom w:val="single" w:sz="4" w:space="0" w:color="221F1F"/>
              <w:right w:val="single" w:sz="4" w:space="0" w:color="221F1F"/>
            </w:tcBorders>
            <w:vAlign w:val="center"/>
          </w:tcPr>
          <w:p w14:paraId="6EFBAB96"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47F27A13"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hideMark/>
          </w:tcPr>
          <w:p w14:paraId="3C4209FD"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4" w:space="0" w:color="221F1F"/>
              <w:bottom w:val="single" w:sz="4" w:space="0" w:color="221F1F"/>
              <w:right w:val="single" w:sz="4" w:space="0" w:color="221F1F"/>
            </w:tcBorders>
            <w:vAlign w:val="center"/>
          </w:tcPr>
          <w:p w14:paraId="4C85F5A4"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4A2D8066"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131</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4EA3B181"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26.1</w:t>
            </w:r>
          </w:p>
        </w:tc>
        <w:tc>
          <w:tcPr>
            <w:tcW w:w="406" w:type="dxa"/>
            <w:tcBorders>
              <w:top w:val="single" w:sz="4" w:space="0" w:color="221F1F"/>
              <w:left w:val="single" w:sz="6" w:space="0" w:color="221F1F"/>
              <w:bottom w:val="single" w:sz="4" w:space="0" w:color="221F1F"/>
              <w:right w:val="single" w:sz="4" w:space="0" w:color="221F1F"/>
            </w:tcBorders>
            <w:vAlign w:val="center"/>
          </w:tcPr>
          <w:p w14:paraId="78DD83A4"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65102C5A"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3882699D"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hideMark/>
          </w:tcPr>
          <w:p w14:paraId="7E1A7B9B"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5904E5C3"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159</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2BEF5ECE"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0.0</w:t>
            </w:r>
          </w:p>
        </w:tc>
        <w:tc>
          <w:tcPr>
            <w:tcW w:w="406" w:type="dxa"/>
            <w:tcBorders>
              <w:top w:val="single" w:sz="4" w:space="0" w:color="221F1F"/>
              <w:left w:val="single" w:sz="4" w:space="0" w:color="221F1F"/>
              <w:bottom w:val="single" w:sz="4" w:space="0" w:color="221F1F"/>
              <w:right w:val="single" w:sz="4" w:space="0" w:color="221F1F"/>
            </w:tcBorders>
            <w:vAlign w:val="center"/>
            <w:hideMark/>
          </w:tcPr>
          <w:p w14:paraId="1914CD12"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20" w:type="dxa"/>
            <w:tcBorders>
              <w:top w:val="single" w:sz="4" w:space="0" w:color="221F1F"/>
              <w:left w:val="single" w:sz="4" w:space="0" w:color="221F1F"/>
              <w:bottom w:val="single" w:sz="4" w:space="0" w:color="221F1F"/>
              <w:right w:val="single" w:sz="4" w:space="0" w:color="221F1F"/>
            </w:tcBorders>
            <w:vAlign w:val="center"/>
          </w:tcPr>
          <w:p w14:paraId="4E0BE2E9"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390CE767"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tcPr>
          <w:p w14:paraId="3F161D54" w14:textId="77777777" w:rsidR="00873627" w:rsidRPr="0053140C" w:rsidRDefault="00873627" w:rsidP="00F91892">
            <w:pPr>
              <w:suppressAutoHyphens/>
              <w:spacing w:line="256" w:lineRule="auto"/>
              <w:ind w:left="8"/>
              <w:jc w:val="center"/>
              <w:rPr>
                <w:rFonts w:eastAsia="MS Mincho"/>
                <w:sz w:val="16"/>
                <w:szCs w:val="16"/>
                <w:lang w:eastAsia="en-US"/>
              </w:rPr>
            </w:pPr>
          </w:p>
        </w:tc>
      </w:tr>
      <w:tr w:rsidR="0053140C" w:rsidRPr="0053140C" w14:paraId="04181A2F" w14:textId="77777777" w:rsidTr="00845DBE">
        <w:trPr>
          <w:trHeight w:val="340"/>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39EBBC27"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105</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239DF2D8"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37.1</w:t>
            </w:r>
          </w:p>
        </w:tc>
        <w:tc>
          <w:tcPr>
            <w:tcW w:w="405" w:type="dxa"/>
            <w:tcBorders>
              <w:top w:val="single" w:sz="4" w:space="0" w:color="221F1F"/>
              <w:left w:val="single" w:sz="4" w:space="0" w:color="221F1F"/>
              <w:bottom w:val="single" w:sz="4" w:space="0" w:color="221F1F"/>
              <w:right w:val="single" w:sz="4" w:space="0" w:color="221F1F"/>
            </w:tcBorders>
            <w:vAlign w:val="center"/>
          </w:tcPr>
          <w:p w14:paraId="7D7A17AA"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6" w:space="0" w:color="221F1F"/>
            </w:tcBorders>
            <w:vAlign w:val="center"/>
          </w:tcPr>
          <w:p w14:paraId="4FEAD4BC"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513" w:type="dxa"/>
            <w:tcBorders>
              <w:top w:val="single" w:sz="4" w:space="0" w:color="221F1F"/>
              <w:left w:val="single" w:sz="6" w:space="0" w:color="221F1F"/>
              <w:bottom w:val="single" w:sz="4" w:space="0" w:color="221F1F"/>
              <w:right w:val="single" w:sz="4" w:space="0" w:color="221F1F"/>
            </w:tcBorders>
            <w:vAlign w:val="center"/>
            <w:hideMark/>
          </w:tcPr>
          <w:p w14:paraId="7EF0136C"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4" w:space="0" w:color="221F1F"/>
              <w:bottom w:val="single" w:sz="4" w:space="0" w:color="221F1F"/>
              <w:right w:val="single" w:sz="4" w:space="0" w:color="221F1F"/>
            </w:tcBorders>
            <w:vAlign w:val="center"/>
          </w:tcPr>
          <w:p w14:paraId="5B262259"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6100A3F2"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132</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709E5F2A"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22.1</w:t>
            </w:r>
          </w:p>
        </w:tc>
        <w:tc>
          <w:tcPr>
            <w:tcW w:w="406" w:type="dxa"/>
            <w:tcBorders>
              <w:top w:val="single" w:sz="4" w:space="0" w:color="221F1F"/>
              <w:left w:val="single" w:sz="6" w:space="0" w:color="221F1F"/>
              <w:bottom w:val="single" w:sz="4" w:space="0" w:color="221F1F"/>
              <w:right w:val="single" w:sz="4" w:space="0" w:color="221F1F"/>
            </w:tcBorders>
            <w:vAlign w:val="center"/>
          </w:tcPr>
          <w:p w14:paraId="06B5CFD0"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6" w:space="0" w:color="221F1F"/>
            </w:tcBorders>
            <w:vAlign w:val="center"/>
          </w:tcPr>
          <w:p w14:paraId="07F2144A"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511" w:type="dxa"/>
            <w:tcBorders>
              <w:top w:val="single" w:sz="4" w:space="0" w:color="221F1F"/>
              <w:left w:val="single" w:sz="6" w:space="0" w:color="221F1F"/>
              <w:bottom w:val="single" w:sz="4" w:space="0" w:color="221F1F"/>
              <w:right w:val="single" w:sz="4" w:space="0" w:color="221F1F"/>
            </w:tcBorders>
            <w:vAlign w:val="center"/>
          </w:tcPr>
          <w:p w14:paraId="6D01176C"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hideMark/>
          </w:tcPr>
          <w:p w14:paraId="5DEC8172"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552ECBF4"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160</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7F532BCD"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0.0</w:t>
            </w:r>
          </w:p>
        </w:tc>
        <w:tc>
          <w:tcPr>
            <w:tcW w:w="406" w:type="dxa"/>
            <w:tcBorders>
              <w:top w:val="single" w:sz="4" w:space="0" w:color="221F1F"/>
              <w:left w:val="single" w:sz="4" w:space="0" w:color="221F1F"/>
              <w:bottom w:val="single" w:sz="4" w:space="0" w:color="221F1F"/>
              <w:right w:val="single" w:sz="6" w:space="0" w:color="221F1F"/>
            </w:tcBorders>
            <w:vAlign w:val="center"/>
            <w:hideMark/>
          </w:tcPr>
          <w:p w14:paraId="34C44159"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20" w:type="dxa"/>
            <w:tcBorders>
              <w:top w:val="single" w:sz="4" w:space="0" w:color="221F1F"/>
              <w:left w:val="single" w:sz="6" w:space="0" w:color="221F1F"/>
              <w:bottom w:val="single" w:sz="4" w:space="0" w:color="221F1F"/>
              <w:right w:val="single" w:sz="4" w:space="0" w:color="221F1F"/>
            </w:tcBorders>
            <w:vAlign w:val="center"/>
          </w:tcPr>
          <w:p w14:paraId="680BC022"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6" w:space="0" w:color="221F1F"/>
            </w:tcBorders>
            <w:vAlign w:val="center"/>
          </w:tcPr>
          <w:p w14:paraId="25D6B929"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10" w:type="dxa"/>
            <w:tcBorders>
              <w:top w:val="single" w:sz="4" w:space="0" w:color="221F1F"/>
              <w:left w:val="single" w:sz="6" w:space="0" w:color="221F1F"/>
              <w:bottom w:val="single" w:sz="4" w:space="0" w:color="221F1F"/>
              <w:right w:val="single" w:sz="4" w:space="0" w:color="221F1F"/>
            </w:tcBorders>
            <w:vAlign w:val="center"/>
          </w:tcPr>
          <w:p w14:paraId="398A2772" w14:textId="77777777" w:rsidR="00873627" w:rsidRPr="0053140C" w:rsidRDefault="00873627" w:rsidP="00F91892">
            <w:pPr>
              <w:suppressAutoHyphens/>
              <w:spacing w:line="256" w:lineRule="auto"/>
              <w:ind w:left="8"/>
              <w:jc w:val="center"/>
              <w:rPr>
                <w:rFonts w:eastAsia="MS Mincho"/>
                <w:sz w:val="16"/>
                <w:szCs w:val="16"/>
                <w:lang w:eastAsia="en-US"/>
              </w:rPr>
            </w:pPr>
          </w:p>
        </w:tc>
      </w:tr>
      <w:tr w:rsidR="0053140C" w:rsidRPr="0053140C" w14:paraId="10CCCD93" w14:textId="77777777" w:rsidTr="00845DBE">
        <w:trPr>
          <w:trHeight w:val="340"/>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2BB1216A"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106</w:t>
            </w:r>
          </w:p>
        </w:tc>
        <w:tc>
          <w:tcPr>
            <w:tcW w:w="875" w:type="dxa"/>
            <w:tcBorders>
              <w:top w:val="single" w:sz="4" w:space="0" w:color="221F1F"/>
              <w:left w:val="single" w:sz="6" w:space="0" w:color="221F1F"/>
              <w:bottom w:val="single" w:sz="4" w:space="0" w:color="221F1F"/>
              <w:right w:val="single" w:sz="6" w:space="0" w:color="221F1F"/>
            </w:tcBorders>
            <w:vAlign w:val="center"/>
            <w:hideMark/>
          </w:tcPr>
          <w:p w14:paraId="455BBD05"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37.3</w:t>
            </w:r>
          </w:p>
        </w:tc>
        <w:tc>
          <w:tcPr>
            <w:tcW w:w="405" w:type="dxa"/>
            <w:tcBorders>
              <w:top w:val="single" w:sz="4" w:space="0" w:color="221F1F"/>
              <w:left w:val="single" w:sz="6" w:space="0" w:color="221F1F"/>
              <w:bottom w:val="single" w:sz="4" w:space="0" w:color="221F1F"/>
              <w:right w:val="single" w:sz="6" w:space="0" w:color="221F1F"/>
            </w:tcBorders>
            <w:vAlign w:val="center"/>
          </w:tcPr>
          <w:p w14:paraId="6B6F36AA"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vAlign w:val="center"/>
          </w:tcPr>
          <w:p w14:paraId="24910D66"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513" w:type="dxa"/>
            <w:tcBorders>
              <w:top w:val="single" w:sz="4" w:space="0" w:color="221F1F"/>
              <w:left w:val="single" w:sz="6" w:space="0" w:color="221F1F"/>
              <w:bottom w:val="single" w:sz="4" w:space="0" w:color="221F1F"/>
              <w:right w:val="single" w:sz="6" w:space="0" w:color="221F1F"/>
            </w:tcBorders>
            <w:vAlign w:val="center"/>
            <w:hideMark/>
          </w:tcPr>
          <w:p w14:paraId="6BBBBC6C"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1C38682F"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6" w:space="0" w:color="221F1F"/>
            </w:tcBorders>
            <w:vAlign w:val="center"/>
            <w:hideMark/>
          </w:tcPr>
          <w:p w14:paraId="3B018ABF"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133</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453499A7"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18.6</w:t>
            </w:r>
          </w:p>
        </w:tc>
        <w:tc>
          <w:tcPr>
            <w:tcW w:w="406" w:type="dxa"/>
            <w:tcBorders>
              <w:top w:val="single" w:sz="4" w:space="0" w:color="221F1F"/>
              <w:left w:val="single" w:sz="6" w:space="0" w:color="221F1F"/>
              <w:bottom w:val="single" w:sz="4" w:space="0" w:color="221F1F"/>
              <w:right w:val="single" w:sz="6" w:space="0" w:color="221F1F"/>
            </w:tcBorders>
            <w:vAlign w:val="center"/>
          </w:tcPr>
          <w:p w14:paraId="0DF77476"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vAlign w:val="center"/>
          </w:tcPr>
          <w:p w14:paraId="693B8FB5"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511" w:type="dxa"/>
            <w:tcBorders>
              <w:top w:val="single" w:sz="4" w:space="0" w:color="221F1F"/>
              <w:left w:val="single" w:sz="6" w:space="0" w:color="221F1F"/>
              <w:bottom w:val="single" w:sz="4" w:space="0" w:color="221F1F"/>
              <w:right w:val="single" w:sz="4" w:space="0" w:color="221F1F"/>
            </w:tcBorders>
            <w:vAlign w:val="center"/>
          </w:tcPr>
          <w:p w14:paraId="2D04FF7A"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hideMark/>
          </w:tcPr>
          <w:p w14:paraId="33C9B44D"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5C16C4AA"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161</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70838DAA"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0.0</w:t>
            </w:r>
          </w:p>
        </w:tc>
        <w:tc>
          <w:tcPr>
            <w:tcW w:w="406" w:type="dxa"/>
            <w:tcBorders>
              <w:top w:val="single" w:sz="4" w:space="0" w:color="221F1F"/>
              <w:left w:val="single" w:sz="4" w:space="0" w:color="221F1F"/>
              <w:bottom w:val="single" w:sz="4" w:space="0" w:color="221F1F"/>
              <w:right w:val="single" w:sz="6" w:space="0" w:color="221F1F"/>
            </w:tcBorders>
            <w:vAlign w:val="center"/>
            <w:hideMark/>
          </w:tcPr>
          <w:p w14:paraId="01DE9FC8"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20" w:type="dxa"/>
            <w:tcBorders>
              <w:top w:val="single" w:sz="4" w:space="0" w:color="221F1F"/>
              <w:left w:val="single" w:sz="6" w:space="0" w:color="221F1F"/>
              <w:bottom w:val="single" w:sz="4" w:space="0" w:color="221F1F"/>
              <w:right w:val="single" w:sz="6" w:space="0" w:color="221F1F"/>
            </w:tcBorders>
            <w:vAlign w:val="center"/>
          </w:tcPr>
          <w:p w14:paraId="54A47A38"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511" w:type="dxa"/>
            <w:tcBorders>
              <w:top w:val="single" w:sz="4" w:space="0" w:color="221F1F"/>
              <w:left w:val="single" w:sz="6" w:space="0" w:color="221F1F"/>
              <w:bottom w:val="single" w:sz="4" w:space="0" w:color="221F1F"/>
              <w:right w:val="single" w:sz="6" w:space="0" w:color="221F1F"/>
            </w:tcBorders>
            <w:vAlign w:val="center"/>
          </w:tcPr>
          <w:p w14:paraId="44F1A9E3"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10" w:type="dxa"/>
            <w:tcBorders>
              <w:top w:val="single" w:sz="4" w:space="0" w:color="221F1F"/>
              <w:left w:val="single" w:sz="6" w:space="0" w:color="221F1F"/>
              <w:bottom w:val="single" w:sz="4" w:space="0" w:color="221F1F"/>
              <w:right w:val="single" w:sz="4" w:space="0" w:color="221F1F"/>
            </w:tcBorders>
            <w:vAlign w:val="center"/>
          </w:tcPr>
          <w:p w14:paraId="060F3765" w14:textId="77777777" w:rsidR="00873627" w:rsidRPr="0053140C" w:rsidRDefault="00873627" w:rsidP="00F91892">
            <w:pPr>
              <w:suppressAutoHyphens/>
              <w:spacing w:line="256" w:lineRule="auto"/>
              <w:ind w:left="8"/>
              <w:jc w:val="center"/>
              <w:rPr>
                <w:rFonts w:eastAsia="MS Mincho"/>
                <w:sz w:val="16"/>
                <w:szCs w:val="16"/>
                <w:lang w:eastAsia="en-US"/>
              </w:rPr>
            </w:pPr>
          </w:p>
        </w:tc>
      </w:tr>
      <w:tr w:rsidR="0053140C" w:rsidRPr="0053140C" w14:paraId="13B35C28" w14:textId="77777777" w:rsidTr="00845DBE">
        <w:trPr>
          <w:trHeight w:val="340"/>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1BF73681"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107</w:t>
            </w:r>
          </w:p>
        </w:tc>
        <w:tc>
          <w:tcPr>
            <w:tcW w:w="875" w:type="dxa"/>
            <w:tcBorders>
              <w:top w:val="single" w:sz="4" w:space="0" w:color="221F1F"/>
              <w:left w:val="single" w:sz="6" w:space="0" w:color="221F1F"/>
              <w:bottom w:val="single" w:sz="4" w:space="0" w:color="221F1F"/>
              <w:right w:val="single" w:sz="6" w:space="0" w:color="221F1F"/>
            </w:tcBorders>
            <w:vAlign w:val="center"/>
            <w:hideMark/>
          </w:tcPr>
          <w:p w14:paraId="75F2ABE1"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37.4</w:t>
            </w:r>
          </w:p>
        </w:tc>
        <w:tc>
          <w:tcPr>
            <w:tcW w:w="405" w:type="dxa"/>
            <w:tcBorders>
              <w:top w:val="single" w:sz="4" w:space="0" w:color="221F1F"/>
              <w:left w:val="single" w:sz="6" w:space="0" w:color="221F1F"/>
              <w:bottom w:val="single" w:sz="4" w:space="0" w:color="221F1F"/>
              <w:right w:val="single" w:sz="6" w:space="0" w:color="221F1F"/>
            </w:tcBorders>
            <w:vAlign w:val="center"/>
          </w:tcPr>
          <w:p w14:paraId="79B8DFB4"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vAlign w:val="center"/>
          </w:tcPr>
          <w:p w14:paraId="446AFE17"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513" w:type="dxa"/>
            <w:tcBorders>
              <w:top w:val="single" w:sz="4" w:space="0" w:color="221F1F"/>
              <w:left w:val="single" w:sz="6" w:space="0" w:color="221F1F"/>
              <w:bottom w:val="single" w:sz="4" w:space="0" w:color="221F1F"/>
              <w:right w:val="single" w:sz="6" w:space="0" w:color="221F1F"/>
            </w:tcBorders>
            <w:vAlign w:val="center"/>
            <w:hideMark/>
          </w:tcPr>
          <w:p w14:paraId="57A2A261"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6" w:space="0" w:color="221F1F"/>
            </w:tcBorders>
            <w:vAlign w:val="center"/>
          </w:tcPr>
          <w:p w14:paraId="153C3DE8"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639" w:type="dxa"/>
            <w:tcBorders>
              <w:top w:val="single" w:sz="4" w:space="0" w:color="221F1F"/>
              <w:left w:val="single" w:sz="6" w:space="0" w:color="221F1F"/>
              <w:bottom w:val="single" w:sz="4" w:space="0" w:color="221F1F"/>
              <w:right w:val="single" w:sz="6" w:space="0" w:color="221F1F"/>
            </w:tcBorders>
            <w:vAlign w:val="center"/>
            <w:hideMark/>
          </w:tcPr>
          <w:p w14:paraId="431F9884"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134</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2E2AD260"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16.8</w:t>
            </w:r>
          </w:p>
        </w:tc>
        <w:tc>
          <w:tcPr>
            <w:tcW w:w="406" w:type="dxa"/>
            <w:tcBorders>
              <w:top w:val="single" w:sz="4" w:space="0" w:color="221F1F"/>
              <w:left w:val="single" w:sz="6" w:space="0" w:color="221F1F"/>
              <w:bottom w:val="single" w:sz="4" w:space="0" w:color="221F1F"/>
              <w:right w:val="single" w:sz="6" w:space="0" w:color="221F1F"/>
            </w:tcBorders>
            <w:vAlign w:val="center"/>
          </w:tcPr>
          <w:p w14:paraId="3BD57F39"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vAlign w:val="center"/>
            <w:hideMark/>
          </w:tcPr>
          <w:p w14:paraId="087E7917"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6" w:space="0" w:color="221F1F"/>
              <w:bottom w:val="single" w:sz="4" w:space="0" w:color="221F1F"/>
              <w:right w:val="single" w:sz="4" w:space="0" w:color="221F1F"/>
            </w:tcBorders>
            <w:vAlign w:val="center"/>
          </w:tcPr>
          <w:p w14:paraId="76F8107D"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259D80E6"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2666CA34"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162</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5067EDC7"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0.0</w:t>
            </w:r>
          </w:p>
        </w:tc>
        <w:tc>
          <w:tcPr>
            <w:tcW w:w="406" w:type="dxa"/>
            <w:tcBorders>
              <w:top w:val="single" w:sz="4" w:space="0" w:color="221F1F"/>
              <w:left w:val="single" w:sz="4" w:space="0" w:color="221F1F"/>
              <w:bottom w:val="single" w:sz="4" w:space="0" w:color="221F1F"/>
              <w:right w:val="single" w:sz="6" w:space="0" w:color="221F1F"/>
            </w:tcBorders>
            <w:vAlign w:val="center"/>
            <w:hideMark/>
          </w:tcPr>
          <w:p w14:paraId="3E19D0AC"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20" w:type="dxa"/>
            <w:tcBorders>
              <w:top w:val="single" w:sz="4" w:space="0" w:color="221F1F"/>
              <w:left w:val="single" w:sz="6" w:space="0" w:color="221F1F"/>
              <w:bottom w:val="single" w:sz="4" w:space="0" w:color="221F1F"/>
              <w:right w:val="single" w:sz="6" w:space="0" w:color="221F1F"/>
            </w:tcBorders>
            <w:vAlign w:val="center"/>
          </w:tcPr>
          <w:p w14:paraId="7F67271B"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511" w:type="dxa"/>
            <w:tcBorders>
              <w:top w:val="single" w:sz="4" w:space="0" w:color="221F1F"/>
              <w:left w:val="single" w:sz="6" w:space="0" w:color="221F1F"/>
              <w:bottom w:val="single" w:sz="4" w:space="0" w:color="221F1F"/>
              <w:right w:val="single" w:sz="6" w:space="0" w:color="221F1F"/>
            </w:tcBorders>
            <w:vAlign w:val="center"/>
          </w:tcPr>
          <w:p w14:paraId="335421BB"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10" w:type="dxa"/>
            <w:tcBorders>
              <w:top w:val="single" w:sz="4" w:space="0" w:color="221F1F"/>
              <w:left w:val="single" w:sz="6" w:space="0" w:color="221F1F"/>
              <w:bottom w:val="single" w:sz="4" w:space="0" w:color="221F1F"/>
              <w:right w:val="single" w:sz="4" w:space="0" w:color="221F1F"/>
            </w:tcBorders>
            <w:vAlign w:val="center"/>
          </w:tcPr>
          <w:p w14:paraId="3D9EE491" w14:textId="77777777" w:rsidR="00873627" w:rsidRPr="0053140C" w:rsidRDefault="00873627" w:rsidP="00F91892">
            <w:pPr>
              <w:suppressAutoHyphens/>
              <w:spacing w:line="256" w:lineRule="auto"/>
              <w:ind w:left="8"/>
              <w:jc w:val="center"/>
              <w:rPr>
                <w:rFonts w:eastAsia="MS Mincho"/>
                <w:sz w:val="16"/>
                <w:szCs w:val="16"/>
                <w:lang w:eastAsia="en-US"/>
              </w:rPr>
            </w:pPr>
          </w:p>
        </w:tc>
      </w:tr>
      <w:tr w:rsidR="0053140C" w:rsidRPr="0053140C" w14:paraId="19D43355" w14:textId="77777777" w:rsidTr="00845DBE">
        <w:trPr>
          <w:trHeight w:val="340"/>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62E316F6"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108</w:t>
            </w:r>
          </w:p>
        </w:tc>
        <w:tc>
          <w:tcPr>
            <w:tcW w:w="875" w:type="dxa"/>
            <w:tcBorders>
              <w:top w:val="single" w:sz="4" w:space="0" w:color="221F1F"/>
              <w:left w:val="single" w:sz="6" w:space="0" w:color="221F1F"/>
              <w:bottom w:val="single" w:sz="4" w:space="0" w:color="221F1F"/>
              <w:right w:val="single" w:sz="6" w:space="0" w:color="221F1F"/>
            </w:tcBorders>
            <w:vAlign w:val="center"/>
            <w:hideMark/>
          </w:tcPr>
          <w:p w14:paraId="3CF4D08E"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37.5</w:t>
            </w:r>
          </w:p>
        </w:tc>
        <w:tc>
          <w:tcPr>
            <w:tcW w:w="405" w:type="dxa"/>
            <w:tcBorders>
              <w:top w:val="single" w:sz="4" w:space="0" w:color="221F1F"/>
              <w:left w:val="single" w:sz="6" w:space="0" w:color="221F1F"/>
              <w:bottom w:val="single" w:sz="4" w:space="0" w:color="221F1F"/>
              <w:right w:val="single" w:sz="6" w:space="0" w:color="221F1F"/>
            </w:tcBorders>
            <w:vAlign w:val="center"/>
          </w:tcPr>
          <w:p w14:paraId="16F1B4BA"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vAlign w:val="center"/>
          </w:tcPr>
          <w:p w14:paraId="51AEEE94"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513" w:type="dxa"/>
            <w:tcBorders>
              <w:top w:val="single" w:sz="4" w:space="0" w:color="221F1F"/>
              <w:left w:val="single" w:sz="6" w:space="0" w:color="221F1F"/>
              <w:bottom w:val="single" w:sz="4" w:space="0" w:color="221F1F"/>
              <w:right w:val="single" w:sz="6" w:space="0" w:color="221F1F"/>
            </w:tcBorders>
            <w:vAlign w:val="center"/>
            <w:hideMark/>
          </w:tcPr>
          <w:p w14:paraId="3F0387A5"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6" w:space="0" w:color="221F1F"/>
            </w:tcBorders>
            <w:vAlign w:val="center"/>
          </w:tcPr>
          <w:p w14:paraId="0577A3A8"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639" w:type="dxa"/>
            <w:tcBorders>
              <w:top w:val="single" w:sz="4" w:space="0" w:color="221F1F"/>
              <w:left w:val="single" w:sz="6" w:space="0" w:color="221F1F"/>
              <w:bottom w:val="single" w:sz="4" w:space="0" w:color="221F1F"/>
              <w:right w:val="single" w:sz="6" w:space="0" w:color="221F1F"/>
            </w:tcBorders>
            <w:vAlign w:val="center"/>
            <w:hideMark/>
          </w:tcPr>
          <w:p w14:paraId="59CE07EC"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135</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5012C2CC"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17.7</w:t>
            </w:r>
          </w:p>
        </w:tc>
        <w:tc>
          <w:tcPr>
            <w:tcW w:w="406" w:type="dxa"/>
            <w:tcBorders>
              <w:top w:val="single" w:sz="4" w:space="0" w:color="221F1F"/>
              <w:left w:val="single" w:sz="6" w:space="0" w:color="221F1F"/>
              <w:bottom w:val="single" w:sz="4" w:space="0" w:color="221F1F"/>
              <w:right w:val="single" w:sz="6" w:space="0" w:color="221F1F"/>
            </w:tcBorders>
            <w:vAlign w:val="center"/>
          </w:tcPr>
          <w:p w14:paraId="7AC7F2AF"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vAlign w:val="center"/>
            <w:hideMark/>
          </w:tcPr>
          <w:p w14:paraId="63B616F6"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6" w:space="0" w:color="221F1F"/>
              <w:bottom w:val="single" w:sz="4" w:space="0" w:color="221F1F"/>
              <w:right w:val="single" w:sz="4" w:space="0" w:color="221F1F"/>
            </w:tcBorders>
            <w:vAlign w:val="center"/>
          </w:tcPr>
          <w:p w14:paraId="5B9BD114"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03B0D3D2"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31BAD3D1"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163</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675CB910"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0.0</w:t>
            </w:r>
          </w:p>
        </w:tc>
        <w:tc>
          <w:tcPr>
            <w:tcW w:w="406" w:type="dxa"/>
            <w:tcBorders>
              <w:top w:val="single" w:sz="4" w:space="0" w:color="221F1F"/>
              <w:left w:val="single" w:sz="4" w:space="0" w:color="221F1F"/>
              <w:bottom w:val="single" w:sz="4" w:space="0" w:color="221F1F"/>
              <w:right w:val="single" w:sz="6" w:space="0" w:color="221F1F"/>
            </w:tcBorders>
            <w:vAlign w:val="center"/>
            <w:hideMark/>
          </w:tcPr>
          <w:p w14:paraId="6B34873B"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20" w:type="dxa"/>
            <w:tcBorders>
              <w:top w:val="single" w:sz="4" w:space="0" w:color="221F1F"/>
              <w:left w:val="single" w:sz="6" w:space="0" w:color="221F1F"/>
              <w:bottom w:val="single" w:sz="4" w:space="0" w:color="221F1F"/>
              <w:right w:val="single" w:sz="6" w:space="0" w:color="221F1F"/>
            </w:tcBorders>
            <w:vAlign w:val="center"/>
          </w:tcPr>
          <w:p w14:paraId="5934DC44"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511" w:type="dxa"/>
            <w:tcBorders>
              <w:top w:val="single" w:sz="4" w:space="0" w:color="221F1F"/>
              <w:left w:val="single" w:sz="6" w:space="0" w:color="221F1F"/>
              <w:bottom w:val="single" w:sz="4" w:space="0" w:color="221F1F"/>
              <w:right w:val="single" w:sz="6" w:space="0" w:color="221F1F"/>
            </w:tcBorders>
            <w:vAlign w:val="center"/>
          </w:tcPr>
          <w:p w14:paraId="5BF30407"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10" w:type="dxa"/>
            <w:tcBorders>
              <w:top w:val="single" w:sz="4" w:space="0" w:color="221F1F"/>
              <w:left w:val="single" w:sz="6" w:space="0" w:color="221F1F"/>
              <w:bottom w:val="single" w:sz="4" w:space="0" w:color="221F1F"/>
              <w:right w:val="single" w:sz="4" w:space="0" w:color="221F1F"/>
            </w:tcBorders>
            <w:vAlign w:val="center"/>
          </w:tcPr>
          <w:p w14:paraId="14EE6CE4" w14:textId="77777777" w:rsidR="00873627" w:rsidRPr="0053140C" w:rsidRDefault="00873627" w:rsidP="00F91892">
            <w:pPr>
              <w:suppressAutoHyphens/>
              <w:spacing w:line="256" w:lineRule="auto"/>
              <w:ind w:left="8"/>
              <w:jc w:val="center"/>
              <w:rPr>
                <w:rFonts w:eastAsia="MS Mincho"/>
                <w:sz w:val="16"/>
                <w:szCs w:val="16"/>
                <w:lang w:eastAsia="en-US"/>
              </w:rPr>
            </w:pPr>
          </w:p>
        </w:tc>
      </w:tr>
      <w:tr w:rsidR="0053140C" w:rsidRPr="0053140C" w14:paraId="60033873" w14:textId="77777777" w:rsidTr="00845DBE">
        <w:trPr>
          <w:trHeight w:val="340"/>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7CC208CF"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109</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3AD8F199"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37.4</w:t>
            </w:r>
          </w:p>
        </w:tc>
        <w:tc>
          <w:tcPr>
            <w:tcW w:w="405" w:type="dxa"/>
            <w:tcBorders>
              <w:top w:val="single" w:sz="4" w:space="0" w:color="221F1F"/>
              <w:left w:val="single" w:sz="4" w:space="0" w:color="221F1F"/>
              <w:bottom w:val="single" w:sz="4" w:space="0" w:color="221F1F"/>
              <w:right w:val="single" w:sz="4" w:space="0" w:color="221F1F"/>
            </w:tcBorders>
            <w:vAlign w:val="center"/>
          </w:tcPr>
          <w:p w14:paraId="2FB952EC"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73AF077D"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hideMark/>
          </w:tcPr>
          <w:p w14:paraId="1CBF4BDC"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4" w:space="0" w:color="221F1F"/>
              <w:bottom w:val="single" w:sz="4" w:space="0" w:color="221F1F"/>
              <w:right w:val="single" w:sz="6" w:space="0" w:color="221F1F"/>
            </w:tcBorders>
            <w:vAlign w:val="center"/>
          </w:tcPr>
          <w:p w14:paraId="71CDFDBA"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639" w:type="dxa"/>
            <w:tcBorders>
              <w:top w:val="single" w:sz="4" w:space="0" w:color="221F1F"/>
              <w:left w:val="single" w:sz="6" w:space="0" w:color="221F1F"/>
              <w:bottom w:val="single" w:sz="4" w:space="0" w:color="221F1F"/>
              <w:right w:val="single" w:sz="6" w:space="0" w:color="221F1F"/>
            </w:tcBorders>
            <w:vAlign w:val="center"/>
            <w:hideMark/>
          </w:tcPr>
          <w:p w14:paraId="068BBB5D"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136</w:t>
            </w:r>
          </w:p>
        </w:tc>
        <w:tc>
          <w:tcPr>
            <w:tcW w:w="874" w:type="dxa"/>
            <w:tcBorders>
              <w:top w:val="single" w:sz="4" w:space="0" w:color="221F1F"/>
              <w:left w:val="single" w:sz="6" w:space="0" w:color="221F1F"/>
              <w:bottom w:val="single" w:sz="4" w:space="0" w:color="221F1F"/>
              <w:right w:val="single" w:sz="4" w:space="0" w:color="221F1F"/>
            </w:tcBorders>
            <w:vAlign w:val="center"/>
            <w:hideMark/>
          </w:tcPr>
          <w:p w14:paraId="399F9CC0"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21.1</w:t>
            </w:r>
          </w:p>
        </w:tc>
        <w:tc>
          <w:tcPr>
            <w:tcW w:w="406" w:type="dxa"/>
            <w:tcBorders>
              <w:top w:val="single" w:sz="4" w:space="0" w:color="221F1F"/>
              <w:left w:val="single" w:sz="4" w:space="0" w:color="221F1F"/>
              <w:bottom w:val="single" w:sz="4" w:space="0" w:color="221F1F"/>
              <w:right w:val="single" w:sz="4" w:space="0" w:color="221F1F"/>
            </w:tcBorders>
            <w:vAlign w:val="center"/>
          </w:tcPr>
          <w:p w14:paraId="3B4D53E8"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2098C32D"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1F844B4C"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3149740F"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69F627EE"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164</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2366D66A"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0.0</w:t>
            </w:r>
          </w:p>
        </w:tc>
        <w:tc>
          <w:tcPr>
            <w:tcW w:w="406" w:type="dxa"/>
            <w:tcBorders>
              <w:top w:val="single" w:sz="4" w:space="0" w:color="221F1F"/>
              <w:left w:val="single" w:sz="4" w:space="0" w:color="221F1F"/>
              <w:bottom w:val="single" w:sz="4" w:space="0" w:color="221F1F"/>
              <w:right w:val="single" w:sz="4" w:space="0" w:color="221F1F"/>
            </w:tcBorders>
            <w:vAlign w:val="center"/>
            <w:hideMark/>
          </w:tcPr>
          <w:p w14:paraId="3B3C6B23"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20" w:type="dxa"/>
            <w:tcBorders>
              <w:top w:val="single" w:sz="4" w:space="0" w:color="221F1F"/>
              <w:left w:val="single" w:sz="4" w:space="0" w:color="221F1F"/>
              <w:bottom w:val="single" w:sz="4" w:space="0" w:color="221F1F"/>
              <w:right w:val="single" w:sz="4" w:space="0" w:color="221F1F"/>
            </w:tcBorders>
            <w:vAlign w:val="center"/>
          </w:tcPr>
          <w:p w14:paraId="17E6F443"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123559F4"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tcPr>
          <w:p w14:paraId="23C88E2E" w14:textId="77777777" w:rsidR="00873627" w:rsidRPr="0053140C" w:rsidRDefault="00873627" w:rsidP="00F91892">
            <w:pPr>
              <w:suppressAutoHyphens/>
              <w:spacing w:line="256" w:lineRule="auto"/>
              <w:ind w:left="8"/>
              <w:jc w:val="center"/>
              <w:rPr>
                <w:rFonts w:eastAsia="MS Mincho"/>
                <w:sz w:val="16"/>
                <w:szCs w:val="16"/>
                <w:lang w:eastAsia="en-US"/>
              </w:rPr>
            </w:pPr>
          </w:p>
        </w:tc>
      </w:tr>
      <w:tr w:rsidR="0053140C" w:rsidRPr="0053140C" w14:paraId="1DDECE67" w14:textId="77777777" w:rsidTr="00845DBE">
        <w:trPr>
          <w:trHeight w:val="340"/>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76998764"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110</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7AEBEB94"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36.9</w:t>
            </w:r>
          </w:p>
        </w:tc>
        <w:tc>
          <w:tcPr>
            <w:tcW w:w="405" w:type="dxa"/>
            <w:tcBorders>
              <w:top w:val="single" w:sz="4" w:space="0" w:color="221F1F"/>
              <w:left w:val="single" w:sz="4" w:space="0" w:color="221F1F"/>
              <w:bottom w:val="single" w:sz="4" w:space="0" w:color="221F1F"/>
              <w:right w:val="single" w:sz="4" w:space="0" w:color="221F1F"/>
            </w:tcBorders>
            <w:vAlign w:val="center"/>
          </w:tcPr>
          <w:p w14:paraId="47B98E77"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349B5541"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tcPr>
          <w:p w14:paraId="46227947"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hideMark/>
          </w:tcPr>
          <w:p w14:paraId="33936A64"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396550C0"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137</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7ED7A818"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25.4</w:t>
            </w:r>
          </w:p>
        </w:tc>
        <w:tc>
          <w:tcPr>
            <w:tcW w:w="406" w:type="dxa"/>
            <w:tcBorders>
              <w:top w:val="single" w:sz="4" w:space="0" w:color="221F1F"/>
              <w:left w:val="single" w:sz="4" w:space="0" w:color="221F1F"/>
              <w:bottom w:val="single" w:sz="4" w:space="0" w:color="221F1F"/>
              <w:right w:val="single" w:sz="4" w:space="0" w:color="221F1F"/>
            </w:tcBorders>
            <w:vAlign w:val="center"/>
          </w:tcPr>
          <w:p w14:paraId="32589276"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0AF78885"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553D0D03"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22291CDC"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1E44E590"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165</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54277D48"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0.0</w:t>
            </w:r>
          </w:p>
        </w:tc>
        <w:tc>
          <w:tcPr>
            <w:tcW w:w="406" w:type="dxa"/>
            <w:tcBorders>
              <w:top w:val="single" w:sz="4" w:space="0" w:color="221F1F"/>
              <w:left w:val="single" w:sz="4" w:space="0" w:color="221F1F"/>
              <w:bottom w:val="single" w:sz="4" w:space="0" w:color="221F1F"/>
              <w:right w:val="single" w:sz="4" w:space="0" w:color="221F1F"/>
            </w:tcBorders>
            <w:vAlign w:val="center"/>
            <w:hideMark/>
          </w:tcPr>
          <w:p w14:paraId="09FE274C"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20" w:type="dxa"/>
            <w:tcBorders>
              <w:top w:val="single" w:sz="4" w:space="0" w:color="221F1F"/>
              <w:left w:val="single" w:sz="4" w:space="0" w:color="221F1F"/>
              <w:bottom w:val="single" w:sz="4" w:space="0" w:color="221F1F"/>
              <w:right w:val="single" w:sz="4" w:space="0" w:color="221F1F"/>
            </w:tcBorders>
            <w:vAlign w:val="center"/>
          </w:tcPr>
          <w:p w14:paraId="763656EA"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1DB133B7"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tcPr>
          <w:p w14:paraId="3219ABC1" w14:textId="77777777" w:rsidR="00873627" w:rsidRPr="0053140C" w:rsidRDefault="00873627" w:rsidP="00F91892">
            <w:pPr>
              <w:suppressAutoHyphens/>
              <w:spacing w:line="256" w:lineRule="auto"/>
              <w:ind w:left="8"/>
              <w:jc w:val="center"/>
              <w:rPr>
                <w:rFonts w:eastAsia="MS Mincho"/>
                <w:sz w:val="16"/>
                <w:szCs w:val="16"/>
                <w:lang w:eastAsia="en-US"/>
              </w:rPr>
            </w:pPr>
          </w:p>
        </w:tc>
      </w:tr>
      <w:tr w:rsidR="0053140C" w:rsidRPr="0053140C" w14:paraId="6AADABE4" w14:textId="77777777" w:rsidTr="00845DBE">
        <w:trPr>
          <w:trHeight w:val="340"/>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07A0FD3E"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111</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461FF35D"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36.0</w:t>
            </w:r>
          </w:p>
        </w:tc>
        <w:tc>
          <w:tcPr>
            <w:tcW w:w="405" w:type="dxa"/>
            <w:tcBorders>
              <w:top w:val="single" w:sz="4" w:space="0" w:color="221F1F"/>
              <w:left w:val="single" w:sz="4" w:space="0" w:color="221F1F"/>
              <w:bottom w:val="single" w:sz="4" w:space="0" w:color="221F1F"/>
              <w:right w:val="single" w:sz="4" w:space="0" w:color="221F1F"/>
            </w:tcBorders>
            <w:vAlign w:val="center"/>
          </w:tcPr>
          <w:p w14:paraId="52C80755"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5ECE2BD5"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tcPr>
          <w:p w14:paraId="2674700F"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hideMark/>
          </w:tcPr>
          <w:p w14:paraId="5BFBB595"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6271EF91"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138</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480070BB"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29.2</w:t>
            </w:r>
          </w:p>
        </w:tc>
        <w:tc>
          <w:tcPr>
            <w:tcW w:w="406" w:type="dxa"/>
            <w:tcBorders>
              <w:top w:val="single" w:sz="4" w:space="0" w:color="221F1F"/>
              <w:left w:val="single" w:sz="4" w:space="0" w:color="221F1F"/>
              <w:bottom w:val="single" w:sz="4" w:space="0" w:color="221F1F"/>
              <w:right w:val="single" w:sz="4" w:space="0" w:color="221F1F"/>
            </w:tcBorders>
            <w:vAlign w:val="center"/>
          </w:tcPr>
          <w:p w14:paraId="53F194B8"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75E32810"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2684EA1F"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541667ED"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7A9DBF91"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166</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10CB2107"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0.0</w:t>
            </w:r>
          </w:p>
        </w:tc>
        <w:tc>
          <w:tcPr>
            <w:tcW w:w="406" w:type="dxa"/>
            <w:tcBorders>
              <w:top w:val="single" w:sz="4" w:space="0" w:color="221F1F"/>
              <w:left w:val="single" w:sz="4" w:space="0" w:color="221F1F"/>
              <w:bottom w:val="single" w:sz="4" w:space="0" w:color="221F1F"/>
              <w:right w:val="single" w:sz="4" w:space="0" w:color="221F1F"/>
            </w:tcBorders>
            <w:vAlign w:val="center"/>
            <w:hideMark/>
          </w:tcPr>
          <w:p w14:paraId="5BBECD0D"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20" w:type="dxa"/>
            <w:tcBorders>
              <w:top w:val="single" w:sz="4" w:space="0" w:color="221F1F"/>
              <w:left w:val="single" w:sz="4" w:space="0" w:color="221F1F"/>
              <w:bottom w:val="single" w:sz="4" w:space="0" w:color="221F1F"/>
              <w:right w:val="single" w:sz="4" w:space="0" w:color="221F1F"/>
            </w:tcBorders>
            <w:vAlign w:val="center"/>
          </w:tcPr>
          <w:p w14:paraId="41CD5ED0"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7EBB2B66"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tcPr>
          <w:p w14:paraId="6D7CE016" w14:textId="77777777" w:rsidR="00873627" w:rsidRPr="0053140C" w:rsidRDefault="00873627" w:rsidP="00F91892">
            <w:pPr>
              <w:suppressAutoHyphens/>
              <w:spacing w:line="256" w:lineRule="auto"/>
              <w:ind w:left="8"/>
              <w:jc w:val="center"/>
              <w:rPr>
                <w:rFonts w:eastAsia="MS Mincho"/>
                <w:sz w:val="16"/>
                <w:szCs w:val="16"/>
                <w:lang w:eastAsia="en-US"/>
              </w:rPr>
            </w:pPr>
          </w:p>
        </w:tc>
      </w:tr>
      <w:tr w:rsidR="0053140C" w:rsidRPr="0053140C" w14:paraId="37F43B0E" w14:textId="77777777" w:rsidTr="00845DBE">
        <w:trPr>
          <w:trHeight w:val="340"/>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23A84C6E"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112</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0A88E271"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34.8</w:t>
            </w:r>
          </w:p>
        </w:tc>
        <w:tc>
          <w:tcPr>
            <w:tcW w:w="405" w:type="dxa"/>
            <w:tcBorders>
              <w:top w:val="single" w:sz="4" w:space="0" w:color="221F1F"/>
              <w:left w:val="single" w:sz="4" w:space="0" w:color="221F1F"/>
              <w:bottom w:val="single" w:sz="4" w:space="0" w:color="221F1F"/>
              <w:right w:val="single" w:sz="4" w:space="0" w:color="221F1F"/>
            </w:tcBorders>
            <w:vAlign w:val="center"/>
          </w:tcPr>
          <w:p w14:paraId="4063D1A8"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506EF43F"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tcPr>
          <w:p w14:paraId="4B9CE309"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hideMark/>
          </w:tcPr>
          <w:p w14:paraId="5CBEBB6A"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1C28C7F9"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139</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638C5599"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31.6</w:t>
            </w:r>
          </w:p>
        </w:tc>
        <w:tc>
          <w:tcPr>
            <w:tcW w:w="406" w:type="dxa"/>
            <w:tcBorders>
              <w:top w:val="single" w:sz="4" w:space="0" w:color="221F1F"/>
              <w:left w:val="single" w:sz="4" w:space="0" w:color="221F1F"/>
              <w:bottom w:val="single" w:sz="4" w:space="0" w:color="221F1F"/>
              <w:right w:val="single" w:sz="4" w:space="0" w:color="221F1F"/>
            </w:tcBorders>
            <w:vAlign w:val="center"/>
          </w:tcPr>
          <w:p w14:paraId="19BCCCFD"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7B10C9CB"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4E1A6050"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64EDC8BC"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113AAED0"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167</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1351253A"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0.0</w:t>
            </w:r>
          </w:p>
        </w:tc>
        <w:tc>
          <w:tcPr>
            <w:tcW w:w="406" w:type="dxa"/>
            <w:tcBorders>
              <w:top w:val="single" w:sz="4" w:space="0" w:color="221F1F"/>
              <w:left w:val="single" w:sz="4" w:space="0" w:color="221F1F"/>
              <w:bottom w:val="single" w:sz="4" w:space="0" w:color="221F1F"/>
              <w:right w:val="single" w:sz="4" w:space="0" w:color="221F1F"/>
            </w:tcBorders>
            <w:vAlign w:val="center"/>
            <w:hideMark/>
          </w:tcPr>
          <w:p w14:paraId="2B0DD65F"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20" w:type="dxa"/>
            <w:tcBorders>
              <w:top w:val="single" w:sz="4" w:space="0" w:color="221F1F"/>
              <w:left w:val="single" w:sz="4" w:space="0" w:color="221F1F"/>
              <w:bottom w:val="single" w:sz="4" w:space="0" w:color="221F1F"/>
              <w:right w:val="single" w:sz="4" w:space="0" w:color="221F1F"/>
            </w:tcBorders>
            <w:vAlign w:val="center"/>
          </w:tcPr>
          <w:p w14:paraId="4CE5CC1C"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26D42098"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tcPr>
          <w:p w14:paraId="32F33991" w14:textId="77777777" w:rsidR="00873627" w:rsidRPr="0053140C" w:rsidRDefault="00873627" w:rsidP="00F91892">
            <w:pPr>
              <w:suppressAutoHyphens/>
              <w:spacing w:line="256" w:lineRule="auto"/>
              <w:ind w:left="8"/>
              <w:jc w:val="center"/>
              <w:rPr>
                <w:rFonts w:eastAsia="MS Mincho"/>
                <w:sz w:val="16"/>
                <w:szCs w:val="16"/>
                <w:lang w:eastAsia="en-US"/>
              </w:rPr>
            </w:pPr>
          </w:p>
        </w:tc>
      </w:tr>
      <w:tr w:rsidR="0053140C" w:rsidRPr="0053140C" w14:paraId="09081D93" w14:textId="77777777" w:rsidTr="00845DBE">
        <w:trPr>
          <w:trHeight w:val="340"/>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2F8A5796"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113</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694EE49D"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31.9</w:t>
            </w:r>
          </w:p>
        </w:tc>
        <w:tc>
          <w:tcPr>
            <w:tcW w:w="405" w:type="dxa"/>
            <w:tcBorders>
              <w:top w:val="single" w:sz="4" w:space="0" w:color="221F1F"/>
              <w:left w:val="single" w:sz="4" w:space="0" w:color="221F1F"/>
              <w:bottom w:val="single" w:sz="4" w:space="0" w:color="221F1F"/>
              <w:right w:val="single" w:sz="4" w:space="0" w:color="221F1F"/>
            </w:tcBorders>
            <w:vAlign w:val="center"/>
          </w:tcPr>
          <w:p w14:paraId="12A5540C"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6B96113F"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tcPr>
          <w:p w14:paraId="77208343"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hideMark/>
          </w:tcPr>
          <w:p w14:paraId="35589867"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22DB7306"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140</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57D86B38"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32.1</w:t>
            </w:r>
          </w:p>
        </w:tc>
        <w:tc>
          <w:tcPr>
            <w:tcW w:w="406" w:type="dxa"/>
            <w:tcBorders>
              <w:top w:val="single" w:sz="4" w:space="0" w:color="221F1F"/>
              <w:left w:val="single" w:sz="4" w:space="0" w:color="221F1F"/>
              <w:bottom w:val="single" w:sz="4" w:space="0" w:color="221F1F"/>
              <w:right w:val="single" w:sz="4" w:space="0" w:color="221F1F"/>
            </w:tcBorders>
            <w:vAlign w:val="center"/>
          </w:tcPr>
          <w:p w14:paraId="24962C78"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3034CB5D"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746A8B78"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hideMark/>
          </w:tcPr>
          <w:p w14:paraId="36756EE2"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522BAA58"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168</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7032CE6D"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0.0</w:t>
            </w:r>
          </w:p>
        </w:tc>
        <w:tc>
          <w:tcPr>
            <w:tcW w:w="406" w:type="dxa"/>
            <w:tcBorders>
              <w:top w:val="single" w:sz="4" w:space="0" w:color="221F1F"/>
              <w:left w:val="single" w:sz="4" w:space="0" w:color="221F1F"/>
              <w:bottom w:val="single" w:sz="4" w:space="0" w:color="221F1F"/>
              <w:right w:val="single" w:sz="4" w:space="0" w:color="221F1F"/>
            </w:tcBorders>
            <w:vAlign w:val="center"/>
            <w:hideMark/>
          </w:tcPr>
          <w:p w14:paraId="68263158"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20" w:type="dxa"/>
            <w:tcBorders>
              <w:top w:val="single" w:sz="4" w:space="0" w:color="221F1F"/>
              <w:left w:val="single" w:sz="4" w:space="0" w:color="221F1F"/>
              <w:bottom w:val="single" w:sz="4" w:space="0" w:color="221F1F"/>
              <w:right w:val="single" w:sz="4" w:space="0" w:color="221F1F"/>
            </w:tcBorders>
            <w:vAlign w:val="center"/>
          </w:tcPr>
          <w:p w14:paraId="1C3FDFA7"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5973C59C"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tcPr>
          <w:p w14:paraId="4970D780" w14:textId="77777777" w:rsidR="00873627" w:rsidRPr="0053140C" w:rsidRDefault="00873627" w:rsidP="00F91892">
            <w:pPr>
              <w:suppressAutoHyphens/>
              <w:spacing w:line="256" w:lineRule="auto"/>
              <w:ind w:left="8"/>
              <w:jc w:val="center"/>
              <w:rPr>
                <w:rFonts w:eastAsia="MS Mincho"/>
                <w:sz w:val="16"/>
                <w:szCs w:val="16"/>
                <w:lang w:eastAsia="en-US"/>
              </w:rPr>
            </w:pPr>
          </w:p>
        </w:tc>
      </w:tr>
      <w:tr w:rsidR="0053140C" w:rsidRPr="0053140C" w14:paraId="247C5315" w14:textId="77777777" w:rsidTr="00845DBE">
        <w:trPr>
          <w:trHeight w:val="340"/>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17633C3D"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114</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550AAD9A"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29.0</w:t>
            </w:r>
          </w:p>
        </w:tc>
        <w:tc>
          <w:tcPr>
            <w:tcW w:w="405" w:type="dxa"/>
            <w:tcBorders>
              <w:top w:val="single" w:sz="4" w:space="0" w:color="221F1F"/>
              <w:left w:val="single" w:sz="4" w:space="0" w:color="221F1F"/>
              <w:bottom w:val="single" w:sz="4" w:space="0" w:color="221F1F"/>
              <w:right w:val="single" w:sz="4" w:space="0" w:color="221F1F"/>
            </w:tcBorders>
            <w:vAlign w:val="center"/>
          </w:tcPr>
          <w:p w14:paraId="15B2C4B0"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06306251"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tcPr>
          <w:p w14:paraId="093870C1"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hideMark/>
          </w:tcPr>
          <w:p w14:paraId="554A5FD9"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214BE977"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141</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784847B4"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31.6</w:t>
            </w:r>
          </w:p>
        </w:tc>
        <w:tc>
          <w:tcPr>
            <w:tcW w:w="406" w:type="dxa"/>
            <w:tcBorders>
              <w:top w:val="single" w:sz="4" w:space="0" w:color="221F1F"/>
              <w:left w:val="single" w:sz="4" w:space="0" w:color="221F1F"/>
              <w:bottom w:val="single" w:sz="4" w:space="0" w:color="221F1F"/>
              <w:right w:val="single" w:sz="4" w:space="0" w:color="221F1F"/>
            </w:tcBorders>
            <w:vAlign w:val="center"/>
          </w:tcPr>
          <w:p w14:paraId="07F3BD8E"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2CBB9920"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33EE1E5E"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hideMark/>
          </w:tcPr>
          <w:p w14:paraId="510FC966"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65AE324F"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169</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66CCDBE3"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0.0</w:t>
            </w:r>
          </w:p>
        </w:tc>
        <w:tc>
          <w:tcPr>
            <w:tcW w:w="406" w:type="dxa"/>
            <w:tcBorders>
              <w:top w:val="single" w:sz="4" w:space="0" w:color="221F1F"/>
              <w:left w:val="single" w:sz="4" w:space="0" w:color="221F1F"/>
              <w:bottom w:val="single" w:sz="4" w:space="0" w:color="221F1F"/>
              <w:right w:val="single" w:sz="6" w:space="0" w:color="221F1F"/>
            </w:tcBorders>
            <w:vAlign w:val="center"/>
            <w:hideMark/>
          </w:tcPr>
          <w:p w14:paraId="5C1C6F7A"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20" w:type="dxa"/>
            <w:tcBorders>
              <w:top w:val="single" w:sz="4" w:space="0" w:color="221F1F"/>
              <w:left w:val="single" w:sz="6" w:space="0" w:color="221F1F"/>
              <w:bottom w:val="single" w:sz="4" w:space="0" w:color="221F1F"/>
              <w:right w:val="single" w:sz="4" w:space="0" w:color="221F1F"/>
            </w:tcBorders>
            <w:vAlign w:val="center"/>
          </w:tcPr>
          <w:p w14:paraId="49ED7742"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3604F3F2"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tcPr>
          <w:p w14:paraId="770F6400" w14:textId="77777777" w:rsidR="00873627" w:rsidRPr="0053140C" w:rsidRDefault="00873627" w:rsidP="00F91892">
            <w:pPr>
              <w:suppressAutoHyphens/>
              <w:spacing w:line="256" w:lineRule="auto"/>
              <w:ind w:left="8"/>
              <w:jc w:val="center"/>
              <w:rPr>
                <w:rFonts w:eastAsia="MS Mincho"/>
                <w:sz w:val="16"/>
                <w:szCs w:val="16"/>
                <w:lang w:eastAsia="en-US"/>
              </w:rPr>
            </w:pPr>
          </w:p>
        </w:tc>
      </w:tr>
      <w:tr w:rsidR="0053140C" w:rsidRPr="0053140C" w14:paraId="1BBB38C2" w14:textId="77777777" w:rsidTr="00845DBE">
        <w:trPr>
          <w:trHeight w:val="340"/>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508C0280"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115</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2648D958"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26.9</w:t>
            </w:r>
          </w:p>
        </w:tc>
        <w:tc>
          <w:tcPr>
            <w:tcW w:w="405" w:type="dxa"/>
            <w:tcBorders>
              <w:top w:val="single" w:sz="4" w:space="0" w:color="221F1F"/>
              <w:left w:val="single" w:sz="4" w:space="0" w:color="221F1F"/>
              <w:bottom w:val="single" w:sz="4" w:space="0" w:color="221F1F"/>
              <w:right w:val="single" w:sz="4" w:space="0" w:color="221F1F"/>
            </w:tcBorders>
            <w:vAlign w:val="center"/>
          </w:tcPr>
          <w:p w14:paraId="53C6CD93"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0CC95A9F"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tcPr>
          <w:p w14:paraId="23A62D8D"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hideMark/>
          </w:tcPr>
          <w:p w14:paraId="392E3F02"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3E33FFD3"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142</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6BEA2228"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30.7</w:t>
            </w:r>
          </w:p>
        </w:tc>
        <w:tc>
          <w:tcPr>
            <w:tcW w:w="406" w:type="dxa"/>
            <w:tcBorders>
              <w:top w:val="single" w:sz="4" w:space="0" w:color="221F1F"/>
              <w:left w:val="single" w:sz="4" w:space="0" w:color="221F1F"/>
              <w:bottom w:val="single" w:sz="4" w:space="0" w:color="221F1F"/>
              <w:right w:val="single" w:sz="4" w:space="0" w:color="221F1F"/>
            </w:tcBorders>
            <w:vAlign w:val="center"/>
          </w:tcPr>
          <w:p w14:paraId="102D56F0"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366CF926"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0D9EF6FB"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hideMark/>
          </w:tcPr>
          <w:p w14:paraId="2675BC4C"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0DC58388"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170</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6D53BCAA"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0.0</w:t>
            </w:r>
          </w:p>
        </w:tc>
        <w:tc>
          <w:tcPr>
            <w:tcW w:w="406" w:type="dxa"/>
            <w:tcBorders>
              <w:top w:val="single" w:sz="4" w:space="0" w:color="221F1F"/>
              <w:left w:val="single" w:sz="4" w:space="0" w:color="221F1F"/>
              <w:bottom w:val="single" w:sz="4" w:space="0" w:color="221F1F"/>
              <w:right w:val="single" w:sz="6" w:space="0" w:color="221F1F"/>
            </w:tcBorders>
            <w:vAlign w:val="center"/>
            <w:hideMark/>
          </w:tcPr>
          <w:p w14:paraId="4079B1CE"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20" w:type="dxa"/>
            <w:tcBorders>
              <w:top w:val="single" w:sz="4" w:space="0" w:color="221F1F"/>
              <w:left w:val="single" w:sz="6" w:space="0" w:color="221F1F"/>
              <w:bottom w:val="single" w:sz="4" w:space="0" w:color="221F1F"/>
              <w:right w:val="single" w:sz="4" w:space="0" w:color="221F1F"/>
            </w:tcBorders>
            <w:vAlign w:val="center"/>
          </w:tcPr>
          <w:p w14:paraId="17A702FB"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7D2A142C"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tcPr>
          <w:p w14:paraId="5254D6A4" w14:textId="77777777" w:rsidR="00873627" w:rsidRPr="0053140C" w:rsidRDefault="00873627" w:rsidP="00F91892">
            <w:pPr>
              <w:suppressAutoHyphens/>
              <w:spacing w:line="256" w:lineRule="auto"/>
              <w:ind w:left="8"/>
              <w:jc w:val="center"/>
              <w:rPr>
                <w:rFonts w:eastAsia="MS Mincho"/>
                <w:sz w:val="16"/>
                <w:szCs w:val="16"/>
                <w:lang w:eastAsia="en-US"/>
              </w:rPr>
            </w:pPr>
          </w:p>
        </w:tc>
      </w:tr>
      <w:tr w:rsidR="0053140C" w:rsidRPr="0053140C" w14:paraId="37BEF156" w14:textId="77777777" w:rsidTr="00845DBE">
        <w:trPr>
          <w:trHeight w:val="340"/>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787D2285"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116</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73A2436C"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24.7</w:t>
            </w:r>
          </w:p>
        </w:tc>
        <w:tc>
          <w:tcPr>
            <w:tcW w:w="405" w:type="dxa"/>
            <w:tcBorders>
              <w:top w:val="single" w:sz="4" w:space="0" w:color="221F1F"/>
              <w:left w:val="single" w:sz="4" w:space="0" w:color="221F1F"/>
              <w:bottom w:val="single" w:sz="4" w:space="0" w:color="221F1F"/>
              <w:right w:val="single" w:sz="4" w:space="0" w:color="221F1F"/>
            </w:tcBorders>
            <w:vAlign w:val="center"/>
          </w:tcPr>
          <w:p w14:paraId="330170DC"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59536DAE"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hideMark/>
          </w:tcPr>
          <w:p w14:paraId="70A38A2B"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4" w:space="0" w:color="221F1F"/>
              <w:bottom w:val="single" w:sz="4" w:space="0" w:color="221F1F"/>
              <w:right w:val="single" w:sz="4" w:space="0" w:color="221F1F"/>
            </w:tcBorders>
            <w:vAlign w:val="center"/>
          </w:tcPr>
          <w:p w14:paraId="4CF88B48"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76042624"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143</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18381CE1"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29.7</w:t>
            </w:r>
          </w:p>
        </w:tc>
        <w:tc>
          <w:tcPr>
            <w:tcW w:w="406" w:type="dxa"/>
            <w:tcBorders>
              <w:top w:val="single" w:sz="4" w:space="0" w:color="221F1F"/>
              <w:left w:val="single" w:sz="4" w:space="0" w:color="221F1F"/>
              <w:bottom w:val="single" w:sz="4" w:space="0" w:color="221F1F"/>
              <w:right w:val="single" w:sz="4" w:space="0" w:color="221F1F"/>
            </w:tcBorders>
            <w:vAlign w:val="center"/>
          </w:tcPr>
          <w:p w14:paraId="3BB8A97F"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364B4B19"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018CCF62"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hideMark/>
          </w:tcPr>
          <w:p w14:paraId="11FC9927"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228C29A3"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171</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76262798"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0.0</w:t>
            </w:r>
          </w:p>
        </w:tc>
        <w:tc>
          <w:tcPr>
            <w:tcW w:w="406" w:type="dxa"/>
            <w:tcBorders>
              <w:top w:val="single" w:sz="4" w:space="0" w:color="221F1F"/>
              <w:left w:val="single" w:sz="4" w:space="0" w:color="221F1F"/>
              <w:bottom w:val="single" w:sz="4" w:space="0" w:color="221F1F"/>
              <w:right w:val="single" w:sz="6" w:space="0" w:color="221F1F"/>
            </w:tcBorders>
            <w:vAlign w:val="center"/>
            <w:hideMark/>
          </w:tcPr>
          <w:p w14:paraId="30C9DE74"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20" w:type="dxa"/>
            <w:tcBorders>
              <w:top w:val="single" w:sz="4" w:space="0" w:color="221F1F"/>
              <w:left w:val="single" w:sz="6" w:space="0" w:color="221F1F"/>
              <w:bottom w:val="single" w:sz="4" w:space="0" w:color="221F1F"/>
              <w:right w:val="single" w:sz="4" w:space="0" w:color="221F1F"/>
            </w:tcBorders>
            <w:vAlign w:val="center"/>
          </w:tcPr>
          <w:p w14:paraId="4B67DD7C"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6AA8B39D"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tcPr>
          <w:p w14:paraId="64FF7882" w14:textId="77777777" w:rsidR="00873627" w:rsidRPr="0053140C" w:rsidRDefault="00873627" w:rsidP="00F91892">
            <w:pPr>
              <w:suppressAutoHyphens/>
              <w:spacing w:line="256" w:lineRule="auto"/>
              <w:ind w:left="8"/>
              <w:jc w:val="center"/>
              <w:rPr>
                <w:rFonts w:eastAsia="MS Mincho"/>
                <w:sz w:val="16"/>
                <w:szCs w:val="16"/>
                <w:lang w:eastAsia="en-US"/>
              </w:rPr>
            </w:pPr>
          </w:p>
        </w:tc>
      </w:tr>
      <w:tr w:rsidR="0053140C" w:rsidRPr="0053140C" w14:paraId="66DB1159" w14:textId="77777777" w:rsidTr="00845DBE">
        <w:trPr>
          <w:trHeight w:val="340"/>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333D4F7A"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117</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521ECFFD"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25.4</w:t>
            </w:r>
          </w:p>
        </w:tc>
        <w:tc>
          <w:tcPr>
            <w:tcW w:w="405" w:type="dxa"/>
            <w:tcBorders>
              <w:top w:val="single" w:sz="4" w:space="0" w:color="221F1F"/>
              <w:left w:val="single" w:sz="4" w:space="0" w:color="221F1F"/>
              <w:bottom w:val="single" w:sz="4" w:space="0" w:color="221F1F"/>
              <w:right w:val="single" w:sz="4" w:space="0" w:color="221F1F"/>
            </w:tcBorders>
            <w:vAlign w:val="center"/>
          </w:tcPr>
          <w:p w14:paraId="031E007E"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3105A49C"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hideMark/>
          </w:tcPr>
          <w:p w14:paraId="4088CF6A"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4" w:space="0" w:color="221F1F"/>
              <w:bottom w:val="single" w:sz="4" w:space="0" w:color="221F1F"/>
              <w:right w:val="single" w:sz="4" w:space="0" w:color="221F1F"/>
            </w:tcBorders>
            <w:vAlign w:val="center"/>
          </w:tcPr>
          <w:p w14:paraId="5B89DEB6"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5331D7B7"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144</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3A2D5B07"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28.1</w:t>
            </w:r>
          </w:p>
        </w:tc>
        <w:tc>
          <w:tcPr>
            <w:tcW w:w="406" w:type="dxa"/>
            <w:tcBorders>
              <w:top w:val="single" w:sz="4" w:space="0" w:color="221F1F"/>
              <w:left w:val="single" w:sz="4" w:space="0" w:color="221F1F"/>
              <w:bottom w:val="single" w:sz="4" w:space="0" w:color="221F1F"/>
              <w:right w:val="single" w:sz="4" w:space="0" w:color="221F1F"/>
            </w:tcBorders>
            <w:vAlign w:val="center"/>
          </w:tcPr>
          <w:p w14:paraId="7909E352"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0B62C172"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66A3E13E"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hideMark/>
          </w:tcPr>
          <w:p w14:paraId="3804F585"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314BBBAB"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172</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416B6C7B"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0.0</w:t>
            </w:r>
          </w:p>
        </w:tc>
        <w:tc>
          <w:tcPr>
            <w:tcW w:w="406" w:type="dxa"/>
            <w:tcBorders>
              <w:top w:val="single" w:sz="4" w:space="0" w:color="221F1F"/>
              <w:left w:val="single" w:sz="4" w:space="0" w:color="221F1F"/>
              <w:bottom w:val="single" w:sz="4" w:space="0" w:color="221F1F"/>
              <w:right w:val="single" w:sz="6" w:space="0" w:color="221F1F"/>
            </w:tcBorders>
            <w:vAlign w:val="center"/>
            <w:hideMark/>
          </w:tcPr>
          <w:p w14:paraId="512D90F6"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20" w:type="dxa"/>
            <w:tcBorders>
              <w:top w:val="single" w:sz="4" w:space="0" w:color="221F1F"/>
              <w:left w:val="single" w:sz="6" w:space="0" w:color="221F1F"/>
              <w:bottom w:val="single" w:sz="4" w:space="0" w:color="221F1F"/>
              <w:right w:val="single" w:sz="4" w:space="0" w:color="221F1F"/>
            </w:tcBorders>
            <w:vAlign w:val="center"/>
          </w:tcPr>
          <w:p w14:paraId="5C1F04E2"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2D0B31F0"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tcPr>
          <w:p w14:paraId="218783E1" w14:textId="77777777" w:rsidR="00873627" w:rsidRPr="0053140C" w:rsidRDefault="00873627" w:rsidP="00F91892">
            <w:pPr>
              <w:suppressAutoHyphens/>
              <w:spacing w:line="256" w:lineRule="auto"/>
              <w:ind w:left="8"/>
              <w:jc w:val="center"/>
              <w:rPr>
                <w:rFonts w:eastAsia="MS Mincho"/>
                <w:sz w:val="16"/>
                <w:szCs w:val="16"/>
                <w:lang w:eastAsia="en-US"/>
              </w:rPr>
            </w:pPr>
          </w:p>
        </w:tc>
      </w:tr>
      <w:tr w:rsidR="0053140C" w:rsidRPr="0053140C" w14:paraId="6B72D341" w14:textId="77777777" w:rsidTr="00845DBE">
        <w:trPr>
          <w:trHeight w:val="340"/>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7D356F86"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118</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060472FA"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26.4</w:t>
            </w:r>
          </w:p>
        </w:tc>
        <w:tc>
          <w:tcPr>
            <w:tcW w:w="405" w:type="dxa"/>
            <w:tcBorders>
              <w:top w:val="single" w:sz="4" w:space="0" w:color="221F1F"/>
              <w:left w:val="single" w:sz="4" w:space="0" w:color="221F1F"/>
              <w:bottom w:val="single" w:sz="4" w:space="0" w:color="221F1F"/>
              <w:right w:val="single" w:sz="6" w:space="0" w:color="221F1F"/>
            </w:tcBorders>
            <w:vAlign w:val="center"/>
          </w:tcPr>
          <w:p w14:paraId="73BB87B5"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4" w:space="0" w:color="221F1F"/>
            </w:tcBorders>
            <w:vAlign w:val="center"/>
          </w:tcPr>
          <w:p w14:paraId="7C520F01"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hideMark/>
          </w:tcPr>
          <w:p w14:paraId="73169B10"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4" w:space="0" w:color="221F1F"/>
              <w:bottom w:val="single" w:sz="4" w:space="0" w:color="221F1F"/>
              <w:right w:val="single" w:sz="4" w:space="0" w:color="221F1F"/>
            </w:tcBorders>
            <w:vAlign w:val="center"/>
          </w:tcPr>
          <w:p w14:paraId="45479ED6"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67A5527A"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145</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4C5A1140"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25.0</w:t>
            </w:r>
          </w:p>
        </w:tc>
        <w:tc>
          <w:tcPr>
            <w:tcW w:w="406" w:type="dxa"/>
            <w:tcBorders>
              <w:top w:val="single" w:sz="4" w:space="0" w:color="221F1F"/>
              <w:left w:val="single" w:sz="4" w:space="0" w:color="221F1F"/>
              <w:bottom w:val="single" w:sz="4" w:space="0" w:color="221F1F"/>
              <w:right w:val="single" w:sz="4" w:space="0" w:color="221F1F"/>
            </w:tcBorders>
            <w:vAlign w:val="center"/>
          </w:tcPr>
          <w:p w14:paraId="3654928D"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6" w:space="0" w:color="221F1F"/>
            </w:tcBorders>
            <w:vAlign w:val="center"/>
          </w:tcPr>
          <w:p w14:paraId="6586FDF1"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511" w:type="dxa"/>
            <w:tcBorders>
              <w:top w:val="single" w:sz="4" w:space="0" w:color="221F1F"/>
              <w:left w:val="single" w:sz="6" w:space="0" w:color="221F1F"/>
              <w:bottom w:val="single" w:sz="4" w:space="0" w:color="221F1F"/>
              <w:right w:val="single" w:sz="4" w:space="0" w:color="221F1F"/>
            </w:tcBorders>
            <w:vAlign w:val="center"/>
          </w:tcPr>
          <w:p w14:paraId="06C8F4C6"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hideMark/>
          </w:tcPr>
          <w:p w14:paraId="66630AD2"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00A311A7"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173</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0AE8F4B6"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0.0</w:t>
            </w:r>
          </w:p>
        </w:tc>
        <w:tc>
          <w:tcPr>
            <w:tcW w:w="406" w:type="dxa"/>
            <w:tcBorders>
              <w:top w:val="single" w:sz="4" w:space="0" w:color="221F1F"/>
              <w:left w:val="single" w:sz="4" w:space="0" w:color="221F1F"/>
              <w:bottom w:val="single" w:sz="4" w:space="0" w:color="221F1F"/>
              <w:right w:val="single" w:sz="6" w:space="0" w:color="221F1F"/>
            </w:tcBorders>
            <w:vAlign w:val="center"/>
            <w:hideMark/>
          </w:tcPr>
          <w:p w14:paraId="260090B5"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20" w:type="dxa"/>
            <w:tcBorders>
              <w:top w:val="single" w:sz="4" w:space="0" w:color="221F1F"/>
              <w:left w:val="single" w:sz="6" w:space="0" w:color="221F1F"/>
              <w:bottom w:val="single" w:sz="4" w:space="0" w:color="221F1F"/>
              <w:right w:val="single" w:sz="6" w:space="0" w:color="221F1F"/>
            </w:tcBorders>
            <w:vAlign w:val="center"/>
          </w:tcPr>
          <w:p w14:paraId="7EBC43A2"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511" w:type="dxa"/>
            <w:tcBorders>
              <w:top w:val="single" w:sz="4" w:space="0" w:color="221F1F"/>
              <w:left w:val="single" w:sz="6" w:space="0" w:color="221F1F"/>
              <w:bottom w:val="single" w:sz="4" w:space="0" w:color="221F1F"/>
              <w:right w:val="single" w:sz="6" w:space="0" w:color="221F1F"/>
            </w:tcBorders>
            <w:vAlign w:val="center"/>
          </w:tcPr>
          <w:p w14:paraId="177B982D"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10" w:type="dxa"/>
            <w:tcBorders>
              <w:top w:val="single" w:sz="4" w:space="0" w:color="221F1F"/>
              <w:left w:val="single" w:sz="6" w:space="0" w:color="221F1F"/>
              <w:bottom w:val="single" w:sz="4" w:space="0" w:color="221F1F"/>
              <w:right w:val="single" w:sz="4" w:space="0" w:color="221F1F"/>
            </w:tcBorders>
            <w:vAlign w:val="center"/>
          </w:tcPr>
          <w:p w14:paraId="7B89AB05" w14:textId="77777777" w:rsidR="00873627" w:rsidRPr="0053140C" w:rsidRDefault="00873627" w:rsidP="00F91892">
            <w:pPr>
              <w:suppressAutoHyphens/>
              <w:spacing w:line="256" w:lineRule="auto"/>
              <w:ind w:left="8"/>
              <w:jc w:val="center"/>
              <w:rPr>
                <w:rFonts w:eastAsia="MS Mincho"/>
                <w:sz w:val="16"/>
                <w:szCs w:val="16"/>
                <w:lang w:eastAsia="en-US"/>
              </w:rPr>
            </w:pPr>
          </w:p>
        </w:tc>
      </w:tr>
      <w:tr w:rsidR="0053140C" w:rsidRPr="0053140C" w14:paraId="64E0E8A8" w14:textId="77777777" w:rsidTr="00845DBE">
        <w:trPr>
          <w:trHeight w:val="340"/>
          <w:jc w:val="center"/>
        </w:trPr>
        <w:tc>
          <w:tcPr>
            <w:tcW w:w="649" w:type="dxa"/>
            <w:tcBorders>
              <w:top w:val="single" w:sz="4" w:space="0" w:color="221F1F"/>
              <w:left w:val="single" w:sz="6" w:space="0" w:color="221F1F"/>
              <w:bottom w:val="single" w:sz="6" w:space="0" w:color="221F1F"/>
              <w:right w:val="single" w:sz="6" w:space="0" w:color="221F1F"/>
            </w:tcBorders>
            <w:vAlign w:val="center"/>
            <w:hideMark/>
          </w:tcPr>
          <w:p w14:paraId="2F1F48F2"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119</w:t>
            </w:r>
          </w:p>
        </w:tc>
        <w:tc>
          <w:tcPr>
            <w:tcW w:w="875" w:type="dxa"/>
            <w:tcBorders>
              <w:top w:val="single" w:sz="4" w:space="0" w:color="221F1F"/>
              <w:left w:val="single" w:sz="6" w:space="0" w:color="221F1F"/>
              <w:bottom w:val="single" w:sz="6" w:space="0" w:color="221F1F"/>
              <w:right w:val="single" w:sz="4" w:space="0" w:color="221F1F"/>
            </w:tcBorders>
            <w:vAlign w:val="center"/>
            <w:hideMark/>
          </w:tcPr>
          <w:p w14:paraId="5E3E27C8"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27.7</w:t>
            </w:r>
          </w:p>
        </w:tc>
        <w:tc>
          <w:tcPr>
            <w:tcW w:w="405" w:type="dxa"/>
            <w:tcBorders>
              <w:top w:val="single" w:sz="4" w:space="0" w:color="221F1F"/>
              <w:left w:val="single" w:sz="4" w:space="0" w:color="221F1F"/>
              <w:bottom w:val="single" w:sz="6" w:space="0" w:color="221F1F"/>
              <w:right w:val="single" w:sz="6" w:space="0" w:color="221F1F"/>
            </w:tcBorders>
            <w:vAlign w:val="center"/>
          </w:tcPr>
          <w:p w14:paraId="11890285"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20" w:type="dxa"/>
            <w:tcBorders>
              <w:top w:val="single" w:sz="4" w:space="0" w:color="221F1F"/>
              <w:left w:val="single" w:sz="6" w:space="0" w:color="221F1F"/>
              <w:bottom w:val="single" w:sz="6" w:space="0" w:color="221F1F"/>
              <w:right w:val="single" w:sz="4" w:space="0" w:color="221F1F"/>
            </w:tcBorders>
            <w:vAlign w:val="center"/>
          </w:tcPr>
          <w:p w14:paraId="50325A25"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513" w:type="dxa"/>
            <w:tcBorders>
              <w:top w:val="single" w:sz="4" w:space="0" w:color="221F1F"/>
              <w:left w:val="single" w:sz="4" w:space="0" w:color="221F1F"/>
              <w:bottom w:val="single" w:sz="6" w:space="0" w:color="221F1F"/>
              <w:right w:val="single" w:sz="4" w:space="0" w:color="221F1F"/>
            </w:tcBorders>
            <w:vAlign w:val="center"/>
            <w:hideMark/>
          </w:tcPr>
          <w:p w14:paraId="36B90F44"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4" w:space="0" w:color="221F1F"/>
              <w:bottom w:val="single" w:sz="6" w:space="0" w:color="221F1F"/>
              <w:right w:val="single" w:sz="4" w:space="0" w:color="221F1F"/>
            </w:tcBorders>
            <w:vAlign w:val="center"/>
          </w:tcPr>
          <w:p w14:paraId="748B64AA"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639" w:type="dxa"/>
            <w:tcBorders>
              <w:top w:val="single" w:sz="4" w:space="0" w:color="221F1F"/>
              <w:left w:val="single" w:sz="4" w:space="0" w:color="221F1F"/>
              <w:bottom w:val="single" w:sz="6" w:space="0" w:color="221F1F"/>
              <w:right w:val="single" w:sz="4" w:space="0" w:color="221F1F"/>
            </w:tcBorders>
            <w:vAlign w:val="center"/>
            <w:hideMark/>
          </w:tcPr>
          <w:p w14:paraId="22A1BA1B"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146</w:t>
            </w:r>
          </w:p>
        </w:tc>
        <w:tc>
          <w:tcPr>
            <w:tcW w:w="874" w:type="dxa"/>
            <w:tcBorders>
              <w:top w:val="single" w:sz="4" w:space="0" w:color="221F1F"/>
              <w:left w:val="single" w:sz="4" w:space="0" w:color="221F1F"/>
              <w:bottom w:val="single" w:sz="6" w:space="0" w:color="221F1F"/>
              <w:right w:val="single" w:sz="4" w:space="0" w:color="221F1F"/>
            </w:tcBorders>
            <w:vAlign w:val="center"/>
            <w:hideMark/>
          </w:tcPr>
          <w:p w14:paraId="316D6A76"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20.3</w:t>
            </w:r>
          </w:p>
        </w:tc>
        <w:tc>
          <w:tcPr>
            <w:tcW w:w="406" w:type="dxa"/>
            <w:tcBorders>
              <w:top w:val="single" w:sz="4" w:space="0" w:color="221F1F"/>
              <w:left w:val="single" w:sz="4" w:space="0" w:color="221F1F"/>
              <w:bottom w:val="single" w:sz="6" w:space="0" w:color="221F1F"/>
              <w:right w:val="single" w:sz="4" w:space="0" w:color="221F1F"/>
            </w:tcBorders>
            <w:vAlign w:val="center"/>
          </w:tcPr>
          <w:p w14:paraId="4D9A03BD"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20" w:type="dxa"/>
            <w:tcBorders>
              <w:top w:val="single" w:sz="4" w:space="0" w:color="221F1F"/>
              <w:left w:val="single" w:sz="4" w:space="0" w:color="221F1F"/>
              <w:bottom w:val="single" w:sz="6" w:space="0" w:color="221F1F"/>
              <w:right w:val="single" w:sz="6" w:space="0" w:color="221F1F"/>
            </w:tcBorders>
            <w:vAlign w:val="center"/>
          </w:tcPr>
          <w:p w14:paraId="288E3F74"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511" w:type="dxa"/>
            <w:tcBorders>
              <w:top w:val="single" w:sz="4" w:space="0" w:color="221F1F"/>
              <w:left w:val="single" w:sz="6" w:space="0" w:color="221F1F"/>
              <w:bottom w:val="single" w:sz="6" w:space="0" w:color="221F1F"/>
              <w:right w:val="single" w:sz="4" w:space="0" w:color="221F1F"/>
            </w:tcBorders>
            <w:vAlign w:val="center"/>
          </w:tcPr>
          <w:p w14:paraId="74251E27"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12" w:type="dxa"/>
            <w:tcBorders>
              <w:top w:val="single" w:sz="4" w:space="0" w:color="221F1F"/>
              <w:left w:val="single" w:sz="4" w:space="0" w:color="221F1F"/>
              <w:bottom w:val="single" w:sz="6" w:space="0" w:color="221F1F"/>
              <w:right w:val="single" w:sz="4" w:space="0" w:color="221F1F"/>
            </w:tcBorders>
            <w:vAlign w:val="center"/>
            <w:hideMark/>
          </w:tcPr>
          <w:p w14:paraId="4F02B647"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647" w:type="dxa"/>
            <w:tcBorders>
              <w:top w:val="single" w:sz="4" w:space="0" w:color="221F1F"/>
              <w:left w:val="single" w:sz="4" w:space="0" w:color="221F1F"/>
              <w:bottom w:val="single" w:sz="6" w:space="0" w:color="221F1F"/>
              <w:right w:val="single" w:sz="4" w:space="0" w:color="221F1F"/>
            </w:tcBorders>
            <w:vAlign w:val="center"/>
            <w:hideMark/>
          </w:tcPr>
          <w:p w14:paraId="3617A23A"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174</w:t>
            </w:r>
          </w:p>
        </w:tc>
        <w:tc>
          <w:tcPr>
            <w:tcW w:w="874" w:type="dxa"/>
            <w:tcBorders>
              <w:top w:val="single" w:sz="4" w:space="0" w:color="221F1F"/>
              <w:left w:val="single" w:sz="4" w:space="0" w:color="221F1F"/>
              <w:bottom w:val="single" w:sz="6" w:space="0" w:color="221F1F"/>
              <w:right w:val="single" w:sz="4" w:space="0" w:color="221F1F"/>
            </w:tcBorders>
            <w:vAlign w:val="center"/>
            <w:hideMark/>
          </w:tcPr>
          <w:p w14:paraId="43B75C25"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0.0</w:t>
            </w:r>
          </w:p>
        </w:tc>
        <w:tc>
          <w:tcPr>
            <w:tcW w:w="406" w:type="dxa"/>
            <w:tcBorders>
              <w:top w:val="single" w:sz="4" w:space="0" w:color="221F1F"/>
              <w:left w:val="single" w:sz="4" w:space="0" w:color="221F1F"/>
              <w:bottom w:val="single" w:sz="6" w:space="0" w:color="221F1F"/>
              <w:right w:val="single" w:sz="6" w:space="0" w:color="221F1F"/>
            </w:tcBorders>
            <w:vAlign w:val="center"/>
            <w:hideMark/>
          </w:tcPr>
          <w:p w14:paraId="6C56BF72"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20" w:type="dxa"/>
            <w:tcBorders>
              <w:top w:val="single" w:sz="4" w:space="0" w:color="221F1F"/>
              <w:left w:val="single" w:sz="6" w:space="0" w:color="221F1F"/>
              <w:bottom w:val="single" w:sz="6" w:space="0" w:color="221F1F"/>
              <w:right w:val="single" w:sz="6" w:space="0" w:color="221F1F"/>
            </w:tcBorders>
            <w:vAlign w:val="center"/>
          </w:tcPr>
          <w:p w14:paraId="56FB679B"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511" w:type="dxa"/>
            <w:tcBorders>
              <w:top w:val="single" w:sz="4" w:space="0" w:color="221F1F"/>
              <w:left w:val="single" w:sz="6" w:space="0" w:color="221F1F"/>
              <w:bottom w:val="single" w:sz="6" w:space="0" w:color="221F1F"/>
              <w:right w:val="single" w:sz="6" w:space="0" w:color="221F1F"/>
            </w:tcBorders>
            <w:vAlign w:val="center"/>
          </w:tcPr>
          <w:p w14:paraId="05C2946E"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10" w:type="dxa"/>
            <w:tcBorders>
              <w:top w:val="single" w:sz="4" w:space="0" w:color="221F1F"/>
              <w:left w:val="single" w:sz="6" w:space="0" w:color="221F1F"/>
              <w:bottom w:val="single" w:sz="6" w:space="0" w:color="221F1F"/>
              <w:right w:val="single" w:sz="4" w:space="0" w:color="221F1F"/>
            </w:tcBorders>
            <w:vAlign w:val="center"/>
          </w:tcPr>
          <w:p w14:paraId="14C501C0" w14:textId="77777777" w:rsidR="00873627" w:rsidRPr="0053140C" w:rsidRDefault="00873627" w:rsidP="00F91892">
            <w:pPr>
              <w:suppressAutoHyphens/>
              <w:spacing w:line="256" w:lineRule="auto"/>
              <w:ind w:left="8"/>
              <w:jc w:val="center"/>
              <w:rPr>
                <w:rFonts w:eastAsia="MS Mincho"/>
                <w:sz w:val="16"/>
                <w:szCs w:val="16"/>
                <w:lang w:eastAsia="en-US"/>
              </w:rPr>
            </w:pPr>
          </w:p>
        </w:tc>
      </w:tr>
      <w:tr w:rsidR="0053140C" w:rsidRPr="0053140C" w14:paraId="6FDB9363" w14:textId="77777777" w:rsidTr="00845DBE">
        <w:trPr>
          <w:trHeight w:val="340"/>
          <w:jc w:val="center"/>
        </w:trPr>
        <w:tc>
          <w:tcPr>
            <w:tcW w:w="649" w:type="dxa"/>
            <w:tcBorders>
              <w:top w:val="single" w:sz="6" w:space="0" w:color="221F1F"/>
              <w:left w:val="single" w:sz="6" w:space="0" w:color="221F1F"/>
              <w:bottom w:val="single" w:sz="6" w:space="0" w:color="221F1F"/>
              <w:right w:val="single" w:sz="6" w:space="0" w:color="221F1F"/>
            </w:tcBorders>
            <w:vAlign w:val="center"/>
            <w:hideMark/>
          </w:tcPr>
          <w:p w14:paraId="234A60EE"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120</w:t>
            </w:r>
          </w:p>
        </w:tc>
        <w:tc>
          <w:tcPr>
            <w:tcW w:w="875" w:type="dxa"/>
            <w:tcBorders>
              <w:top w:val="single" w:sz="6" w:space="0" w:color="221F1F"/>
              <w:left w:val="single" w:sz="6" w:space="0" w:color="221F1F"/>
              <w:bottom w:val="single" w:sz="6" w:space="0" w:color="221F1F"/>
              <w:right w:val="single" w:sz="6" w:space="0" w:color="221F1F"/>
            </w:tcBorders>
            <w:vAlign w:val="center"/>
            <w:hideMark/>
          </w:tcPr>
          <w:p w14:paraId="77755383"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29.4</w:t>
            </w:r>
          </w:p>
        </w:tc>
        <w:tc>
          <w:tcPr>
            <w:tcW w:w="405" w:type="dxa"/>
            <w:tcBorders>
              <w:top w:val="single" w:sz="6" w:space="0" w:color="221F1F"/>
              <w:left w:val="single" w:sz="6" w:space="0" w:color="221F1F"/>
              <w:bottom w:val="single" w:sz="6" w:space="0" w:color="221F1F"/>
              <w:right w:val="single" w:sz="6" w:space="0" w:color="221F1F"/>
            </w:tcBorders>
            <w:vAlign w:val="center"/>
          </w:tcPr>
          <w:p w14:paraId="6B11CC9C"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tcPr>
          <w:p w14:paraId="24E37EF9"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513" w:type="dxa"/>
            <w:tcBorders>
              <w:top w:val="single" w:sz="6" w:space="0" w:color="221F1F"/>
              <w:left w:val="single" w:sz="6" w:space="0" w:color="221F1F"/>
              <w:bottom w:val="single" w:sz="6" w:space="0" w:color="221F1F"/>
              <w:right w:val="single" w:sz="4" w:space="0" w:color="221F1F"/>
            </w:tcBorders>
            <w:vAlign w:val="center"/>
            <w:hideMark/>
          </w:tcPr>
          <w:p w14:paraId="468AEB80"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4" w:space="0" w:color="221F1F"/>
              <w:bottom w:val="single" w:sz="6" w:space="0" w:color="221F1F"/>
              <w:right w:val="single" w:sz="4" w:space="0" w:color="221F1F"/>
            </w:tcBorders>
            <w:vAlign w:val="center"/>
          </w:tcPr>
          <w:p w14:paraId="5A796D8F"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7F6CDB8A"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147</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0E2F401C"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15.0</w:t>
            </w:r>
          </w:p>
        </w:tc>
        <w:tc>
          <w:tcPr>
            <w:tcW w:w="406" w:type="dxa"/>
            <w:tcBorders>
              <w:top w:val="single" w:sz="6" w:space="0" w:color="221F1F"/>
              <w:left w:val="single" w:sz="4" w:space="0" w:color="221F1F"/>
              <w:bottom w:val="single" w:sz="6" w:space="0" w:color="221F1F"/>
              <w:right w:val="single" w:sz="4" w:space="0" w:color="221F1F"/>
            </w:tcBorders>
            <w:vAlign w:val="center"/>
          </w:tcPr>
          <w:p w14:paraId="45BB3921"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tcPr>
          <w:p w14:paraId="3A8B815A"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511" w:type="dxa"/>
            <w:tcBorders>
              <w:top w:val="single" w:sz="6" w:space="0" w:color="221F1F"/>
              <w:left w:val="single" w:sz="6" w:space="0" w:color="221F1F"/>
              <w:bottom w:val="single" w:sz="6" w:space="0" w:color="221F1F"/>
              <w:right w:val="single" w:sz="4" w:space="0" w:color="221F1F"/>
            </w:tcBorders>
            <w:vAlign w:val="center"/>
          </w:tcPr>
          <w:p w14:paraId="14EE35C9"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12" w:type="dxa"/>
            <w:tcBorders>
              <w:top w:val="single" w:sz="6" w:space="0" w:color="221F1F"/>
              <w:left w:val="single" w:sz="4" w:space="0" w:color="221F1F"/>
              <w:bottom w:val="single" w:sz="6" w:space="0" w:color="221F1F"/>
              <w:right w:val="single" w:sz="6" w:space="0" w:color="221F1F"/>
            </w:tcBorders>
            <w:vAlign w:val="center"/>
            <w:hideMark/>
          </w:tcPr>
          <w:p w14:paraId="11921C91"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647" w:type="dxa"/>
            <w:tcBorders>
              <w:top w:val="single" w:sz="6" w:space="0" w:color="221F1F"/>
              <w:left w:val="single" w:sz="6" w:space="0" w:color="221F1F"/>
              <w:bottom w:val="single" w:sz="6" w:space="0" w:color="221F1F"/>
              <w:right w:val="single" w:sz="6" w:space="0" w:color="221F1F"/>
            </w:tcBorders>
            <w:vAlign w:val="center"/>
            <w:hideMark/>
          </w:tcPr>
          <w:p w14:paraId="2D5E9129"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175</w:t>
            </w:r>
          </w:p>
        </w:tc>
        <w:tc>
          <w:tcPr>
            <w:tcW w:w="874" w:type="dxa"/>
            <w:tcBorders>
              <w:top w:val="single" w:sz="6" w:space="0" w:color="221F1F"/>
              <w:left w:val="single" w:sz="6" w:space="0" w:color="221F1F"/>
              <w:bottom w:val="single" w:sz="6" w:space="0" w:color="221F1F"/>
              <w:right w:val="single" w:sz="6" w:space="0" w:color="221F1F"/>
            </w:tcBorders>
            <w:vAlign w:val="center"/>
            <w:hideMark/>
          </w:tcPr>
          <w:p w14:paraId="1FF3AB5C"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0.0</w:t>
            </w:r>
          </w:p>
        </w:tc>
        <w:tc>
          <w:tcPr>
            <w:tcW w:w="406" w:type="dxa"/>
            <w:tcBorders>
              <w:top w:val="single" w:sz="6" w:space="0" w:color="221F1F"/>
              <w:left w:val="single" w:sz="6" w:space="0" w:color="221F1F"/>
              <w:bottom w:val="single" w:sz="6" w:space="0" w:color="221F1F"/>
              <w:right w:val="single" w:sz="6" w:space="0" w:color="221F1F"/>
            </w:tcBorders>
            <w:vAlign w:val="center"/>
            <w:hideMark/>
          </w:tcPr>
          <w:p w14:paraId="6201BD9D"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20" w:type="dxa"/>
            <w:tcBorders>
              <w:top w:val="single" w:sz="6" w:space="0" w:color="221F1F"/>
              <w:left w:val="single" w:sz="6" w:space="0" w:color="221F1F"/>
              <w:bottom w:val="single" w:sz="6" w:space="0" w:color="221F1F"/>
              <w:right w:val="single" w:sz="6" w:space="0" w:color="221F1F"/>
            </w:tcBorders>
            <w:vAlign w:val="center"/>
          </w:tcPr>
          <w:p w14:paraId="77D41E07"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511" w:type="dxa"/>
            <w:tcBorders>
              <w:top w:val="single" w:sz="6" w:space="0" w:color="221F1F"/>
              <w:left w:val="single" w:sz="6" w:space="0" w:color="221F1F"/>
              <w:bottom w:val="single" w:sz="6" w:space="0" w:color="221F1F"/>
              <w:right w:val="single" w:sz="6" w:space="0" w:color="221F1F"/>
            </w:tcBorders>
            <w:vAlign w:val="center"/>
          </w:tcPr>
          <w:p w14:paraId="1F90E543"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10" w:type="dxa"/>
            <w:tcBorders>
              <w:top w:val="single" w:sz="6" w:space="0" w:color="221F1F"/>
              <w:left w:val="single" w:sz="6" w:space="0" w:color="221F1F"/>
              <w:bottom w:val="single" w:sz="6" w:space="0" w:color="221F1F"/>
              <w:right w:val="single" w:sz="4" w:space="0" w:color="221F1F"/>
            </w:tcBorders>
            <w:vAlign w:val="center"/>
          </w:tcPr>
          <w:p w14:paraId="14B7F26A" w14:textId="77777777" w:rsidR="00873627" w:rsidRPr="0053140C" w:rsidRDefault="00873627" w:rsidP="00F91892">
            <w:pPr>
              <w:suppressAutoHyphens/>
              <w:spacing w:line="256" w:lineRule="auto"/>
              <w:ind w:left="8"/>
              <w:jc w:val="center"/>
              <w:rPr>
                <w:rFonts w:eastAsia="MS Mincho"/>
                <w:sz w:val="16"/>
                <w:szCs w:val="16"/>
                <w:lang w:eastAsia="en-US"/>
              </w:rPr>
            </w:pPr>
          </w:p>
        </w:tc>
      </w:tr>
      <w:tr w:rsidR="0053140C" w:rsidRPr="0053140C" w14:paraId="37DB971D" w14:textId="77777777" w:rsidTr="00845DBE">
        <w:trPr>
          <w:trHeight w:val="340"/>
          <w:jc w:val="center"/>
        </w:trPr>
        <w:tc>
          <w:tcPr>
            <w:tcW w:w="649" w:type="dxa"/>
            <w:tcBorders>
              <w:top w:val="single" w:sz="6" w:space="0" w:color="221F1F"/>
              <w:left w:val="single" w:sz="6" w:space="0" w:color="221F1F"/>
              <w:bottom w:val="single" w:sz="6" w:space="0" w:color="221F1F"/>
              <w:right w:val="single" w:sz="6" w:space="0" w:color="221F1F"/>
            </w:tcBorders>
            <w:vAlign w:val="center"/>
          </w:tcPr>
          <w:p w14:paraId="55B236B9"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875" w:type="dxa"/>
            <w:tcBorders>
              <w:top w:val="single" w:sz="6" w:space="0" w:color="221F1F"/>
              <w:left w:val="single" w:sz="6" w:space="0" w:color="221F1F"/>
              <w:bottom w:val="single" w:sz="6" w:space="0" w:color="221F1F"/>
              <w:right w:val="single" w:sz="6" w:space="0" w:color="221F1F"/>
            </w:tcBorders>
            <w:vAlign w:val="center"/>
          </w:tcPr>
          <w:p w14:paraId="30EA377E"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405" w:type="dxa"/>
            <w:tcBorders>
              <w:top w:val="single" w:sz="6" w:space="0" w:color="221F1F"/>
              <w:left w:val="single" w:sz="6" w:space="0" w:color="221F1F"/>
              <w:bottom w:val="single" w:sz="6" w:space="0" w:color="221F1F"/>
              <w:right w:val="single" w:sz="6" w:space="0" w:color="221F1F"/>
            </w:tcBorders>
            <w:vAlign w:val="center"/>
          </w:tcPr>
          <w:p w14:paraId="245F9FE9"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tcPr>
          <w:p w14:paraId="03867DE6"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513" w:type="dxa"/>
            <w:tcBorders>
              <w:top w:val="single" w:sz="6" w:space="0" w:color="221F1F"/>
              <w:left w:val="single" w:sz="6" w:space="0" w:color="221F1F"/>
              <w:bottom w:val="single" w:sz="6" w:space="0" w:color="221F1F"/>
              <w:right w:val="single" w:sz="4" w:space="0" w:color="221F1F"/>
            </w:tcBorders>
            <w:vAlign w:val="center"/>
          </w:tcPr>
          <w:p w14:paraId="59988245"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6" w:space="0" w:color="221F1F"/>
            </w:tcBorders>
            <w:vAlign w:val="center"/>
          </w:tcPr>
          <w:p w14:paraId="4ACA873A"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639" w:type="dxa"/>
            <w:tcBorders>
              <w:top w:val="single" w:sz="6" w:space="0" w:color="221F1F"/>
              <w:left w:val="single" w:sz="6" w:space="0" w:color="221F1F"/>
              <w:bottom w:val="single" w:sz="6" w:space="0" w:color="221F1F"/>
              <w:right w:val="single" w:sz="4" w:space="0" w:color="221F1F"/>
            </w:tcBorders>
            <w:vAlign w:val="center"/>
            <w:hideMark/>
          </w:tcPr>
          <w:p w14:paraId="56B2A711"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148</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1EC01FB4"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9.7</w:t>
            </w:r>
          </w:p>
        </w:tc>
        <w:tc>
          <w:tcPr>
            <w:tcW w:w="406" w:type="dxa"/>
            <w:tcBorders>
              <w:top w:val="single" w:sz="6" w:space="0" w:color="221F1F"/>
              <w:left w:val="single" w:sz="4" w:space="0" w:color="221F1F"/>
              <w:bottom w:val="single" w:sz="6" w:space="0" w:color="221F1F"/>
              <w:right w:val="single" w:sz="4" w:space="0" w:color="221F1F"/>
            </w:tcBorders>
            <w:vAlign w:val="center"/>
          </w:tcPr>
          <w:p w14:paraId="4B8CFEC7"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tcPr>
          <w:p w14:paraId="7B16EF95"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511" w:type="dxa"/>
            <w:tcBorders>
              <w:top w:val="single" w:sz="6" w:space="0" w:color="221F1F"/>
              <w:left w:val="single" w:sz="6" w:space="0" w:color="221F1F"/>
              <w:bottom w:val="single" w:sz="6" w:space="0" w:color="221F1F"/>
              <w:right w:val="single" w:sz="4" w:space="0" w:color="221F1F"/>
            </w:tcBorders>
            <w:vAlign w:val="center"/>
          </w:tcPr>
          <w:p w14:paraId="39F2186C"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12" w:type="dxa"/>
            <w:tcBorders>
              <w:top w:val="single" w:sz="6" w:space="0" w:color="221F1F"/>
              <w:left w:val="single" w:sz="4" w:space="0" w:color="221F1F"/>
              <w:bottom w:val="single" w:sz="6" w:space="0" w:color="221F1F"/>
              <w:right w:val="single" w:sz="6" w:space="0" w:color="221F1F"/>
            </w:tcBorders>
            <w:vAlign w:val="center"/>
            <w:hideMark/>
          </w:tcPr>
          <w:p w14:paraId="179FB34A"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647" w:type="dxa"/>
            <w:tcBorders>
              <w:top w:val="single" w:sz="6" w:space="0" w:color="221F1F"/>
              <w:left w:val="single" w:sz="6" w:space="0" w:color="221F1F"/>
              <w:bottom w:val="single" w:sz="6" w:space="0" w:color="221F1F"/>
              <w:right w:val="single" w:sz="6" w:space="0" w:color="221F1F"/>
            </w:tcBorders>
            <w:vAlign w:val="center"/>
            <w:hideMark/>
          </w:tcPr>
          <w:p w14:paraId="64ADDF5E"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176</w:t>
            </w:r>
          </w:p>
        </w:tc>
        <w:tc>
          <w:tcPr>
            <w:tcW w:w="874" w:type="dxa"/>
            <w:tcBorders>
              <w:top w:val="single" w:sz="6" w:space="0" w:color="221F1F"/>
              <w:left w:val="single" w:sz="6" w:space="0" w:color="221F1F"/>
              <w:bottom w:val="single" w:sz="6" w:space="0" w:color="221F1F"/>
              <w:right w:val="single" w:sz="6" w:space="0" w:color="221F1F"/>
            </w:tcBorders>
            <w:vAlign w:val="center"/>
            <w:hideMark/>
          </w:tcPr>
          <w:p w14:paraId="7D5F0FE8"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0.0</w:t>
            </w:r>
          </w:p>
        </w:tc>
        <w:tc>
          <w:tcPr>
            <w:tcW w:w="406" w:type="dxa"/>
            <w:tcBorders>
              <w:top w:val="single" w:sz="6" w:space="0" w:color="221F1F"/>
              <w:left w:val="single" w:sz="6" w:space="0" w:color="221F1F"/>
              <w:bottom w:val="single" w:sz="6" w:space="0" w:color="221F1F"/>
              <w:right w:val="single" w:sz="6" w:space="0" w:color="221F1F"/>
            </w:tcBorders>
            <w:vAlign w:val="center"/>
            <w:hideMark/>
          </w:tcPr>
          <w:p w14:paraId="42F233AA"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20" w:type="dxa"/>
            <w:tcBorders>
              <w:top w:val="single" w:sz="6" w:space="0" w:color="221F1F"/>
              <w:left w:val="single" w:sz="6" w:space="0" w:color="221F1F"/>
              <w:bottom w:val="single" w:sz="6" w:space="0" w:color="221F1F"/>
              <w:right w:val="single" w:sz="6" w:space="0" w:color="221F1F"/>
            </w:tcBorders>
            <w:vAlign w:val="center"/>
          </w:tcPr>
          <w:p w14:paraId="60B4C850"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511" w:type="dxa"/>
            <w:tcBorders>
              <w:top w:val="single" w:sz="6" w:space="0" w:color="221F1F"/>
              <w:left w:val="single" w:sz="6" w:space="0" w:color="221F1F"/>
              <w:bottom w:val="single" w:sz="6" w:space="0" w:color="221F1F"/>
              <w:right w:val="single" w:sz="6" w:space="0" w:color="221F1F"/>
            </w:tcBorders>
            <w:vAlign w:val="center"/>
          </w:tcPr>
          <w:p w14:paraId="127590D0"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10" w:type="dxa"/>
            <w:tcBorders>
              <w:top w:val="single" w:sz="6" w:space="0" w:color="221F1F"/>
              <w:left w:val="single" w:sz="6" w:space="0" w:color="221F1F"/>
              <w:bottom w:val="single" w:sz="6" w:space="0" w:color="221F1F"/>
              <w:right w:val="single" w:sz="4" w:space="0" w:color="221F1F"/>
            </w:tcBorders>
            <w:vAlign w:val="center"/>
          </w:tcPr>
          <w:p w14:paraId="434136AE" w14:textId="77777777" w:rsidR="00873627" w:rsidRPr="0053140C" w:rsidRDefault="00873627" w:rsidP="00F91892">
            <w:pPr>
              <w:suppressAutoHyphens/>
              <w:spacing w:line="256" w:lineRule="auto"/>
              <w:ind w:left="8"/>
              <w:jc w:val="center"/>
              <w:rPr>
                <w:rFonts w:eastAsia="MS Mincho"/>
                <w:sz w:val="16"/>
                <w:szCs w:val="16"/>
                <w:lang w:eastAsia="en-US"/>
              </w:rPr>
            </w:pPr>
          </w:p>
        </w:tc>
      </w:tr>
      <w:tr w:rsidR="0053140C" w:rsidRPr="0053140C" w14:paraId="39C0DDFA" w14:textId="77777777" w:rsidTr="00845DBE">
        <w:trPr>
          <w:trHeight w:val="340"/>
          <w:jc w:val="center"/>
        </w:trPr>
        <w:tc>
          <w:tcPr>
            <w:tcW w:w="649" w:type="dxa"/>
            <w:tcBorders>
              <w:top w:val="single" w:sz="6" w:space="0" w:color="221F1F"/>
              <w:left w:val="single" w:sz="6" w:space="0" w:color="221F1F"/>
              <w:bottom w:val="single" w:sz="4" w:space="0" w:color="221F1F"/>
              <w:right w:val="single" w:sz="6" w:space="0" w:color="221F1F"/>
            </w:tcBorders>
            <w:vAlign w:val="center"/>
            <w:hideMark/>
          </w:tcPr>
          <w:p w14:paraId="7E410E92"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121</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20D8EB7B"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31.2</w:t>
            </w:r>
          </w:p>
        </w:tc>
        <w:tc>
          <w:tcPr>
            <w:tcW w:w="405" w:type="dxa"/>
            <w:tcBorders>
              <w:top w:val="single" w:sz="6" w:space="0" w:color="221F1F"/>
              <w:left w:val="single" w:sz="4" w:space="0" w:color="221F1F"/>
              <w:bottom w:val="single" w:sz="6" w:space="0" w:color="221F1F"/>
              <w:right w:val="single" w:sz="6" w:space="0" w:color="221F1F"/>
            </w:tcBorders>
            <w:vAlign w:val="center"/>
          </w:tcPr>
          <w:p w14:paraId="3CCE8BA6"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tcPr>
          <w:p w14:paraId="5AD04176"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513" w:type="dxa"/>
            <w:tcBorders>
              <w:top w:val="single" w:sz="6" w:space="0" w:color="221F1F"/>
              <w:left w:val="single" w:sz="6" w:space="0" w:color="221F1F"/>
              <w:bottom w:val="single" w:sz="6" w:space="0" w:color="221F1F"/>
              <w:right w:val="single" w:sz="4" w:space="0" w:color="221F1F"/>
            </w:tcBorders>
            <w:vAlign w:val="center"/>
            <w:hideMark/>
          </w:tcPr>
          <w:p w14:paraId="026C23C3"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4" w:space="0" w:color="221F1F"/>
              <w:bottom w:val="single" w:sz="6" w:space="0" w:color="221F1F"/>
              <w:right w:val="single" w:sz="4" w:space="0" w:color="221F1F"/>
            </w:tcBorders>
            <w:vAlign w:val="center"/>
          </w:tcPr>
          <w:p w14:paraId="09A4A5CB"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0C7907D6"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149</w:t>
            </w:r>
          </w:p>
        </w:tc>
        <w:tc>
          <w:tcPr>
            <w:tcW w:w="874" w:type="dxa"/>
            <w:tcBorders>
              <w:top w:val="single" w:sz="6" w:space="0" w:color="221F1F"/>
              <w:left w:val="single" w:sz="4" w:space="0" w:color="221F1F"/>
              <w:bottom w:val="single" w:sz="6" w:space="0" w:color="221F1F"/>
              <w:right w:val="single" w:sz="6" w:space="0" w:color="221F1F"/>
            </w:tcBorders>
            <w:vAlign w:val="center"/>
            <w:hideMark/>
          </w:tcPr>
          <w:p w14:paraId="1A2E51DC"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5.0</w:t>
            </w:r>
          </w:p>
        </w:tc>
        <w:tc>
          <w:tcPr>
            <w:tcW w:w="406" w:type="dxa"/>
            <w:tcBorders>
              <w:top w:val="single" w:sz="6" w:space="0" w:color="221F1F"/>
              <w:left w:val="single" w:sz="6" w:space="0" w:color="221F1F"/>
              <w:bottom w:val="single" w:sz="6" w:space="0" w:color="221F1F"/>
              <w:right w:val="single" w:sz="6" w:space="0" w:color="221F1F"/>
            </w:tcBorders>
            <w:vAlign w:val="center"/>
          </w:tcPr>
          <w:p w14:paraId="7E07272F"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tcPr>
          <w:p w14:paraId="73772D35"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tcPr>
          <w:p w14:paraId="3E0E4343"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12" w:type="dxa"/>
            <w:tcBorders>
              <w:top w:val="single" w:sz="6" w:space="0" w:color="221F1F"/>
              <w:left w:val="single" w:sz="4" w:space="0" w:color="221F1F"/>
              <w:bottom w:val="single" w:sz="6" w:space="0" w:color="221F1F"/>
              <w:right w:val="single" w:sz="6" w:space="0" w:color="221F1F"/>
            </w:tcBorders>
            <w:vAlign w:val="center"/>
            <w:hideMark/>
          </w:tcPr>
          <w:p w14:paraId="443748AB"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647" w:type="dxa"/>
            <w:tcBorders>
              <w:top w:val="single" w:sz="6" w:space="0" w:color="221F1F"/>
              <w:left w:val="single" w:sz="6" w:space="0" w:color="221F1F"/>
              <w:bottom w:val="single" w:sz="6" w:space="0" w:color="221F1F"/>
              <w:right w:val="single" w:sz="4" w:space="0" w:color="221F1F"/>
            </w:tcBorders>
            <w:vAlign w:val="center"/>
            <w:hideMark/>
          </w:tcPr>
          <w:p w14:paraId="17EB8E1B"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177</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42B76E4F"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0.0</w:t>
            </w:r>
          </w:p>
        </w:tc>
        <w:tc>
          <w:tcPr>
            <w:tcW w:w="406" w:type="dxa"/>
            <w:tcBorders>
              <w:top w:val="single" w:sz="6" w:space="0" w:color="221F1F"/>
              <w:left w:val="single" w:sz="4" w:space="0" w:color="221F1F"/>
              <w:bottom w:val="single" w:sz="6" w:space="0" w:color="221F1F"/>
              <w:right w:val="single" w:sz="4" w:space="0" w:color="221F1F"/>
            </w:tcBorders>
            <w:vAlign w:val="center"/>
            <w:hideMark/>
          </w:tcPr>
          <w:p w14:paraId="120FB800"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20" w:type="dxa"/>
            <w:tcBorders>
              <w:top w:val="single" w:sz="6" w:space="0" w:color="221F1F"/>
              <w:left w:val="single" w:sz="4" w:space="0" w:color="221F1F"/>
              <w:bottom w:val="single" w:sz="6" w:space="0" w:color="221F1F"/>
              <w:right w:val="single" w:sz="4" w:space="0" w:color="221F1F"/>
            </w:tcBorders>
            <w:vAlign w:val="center"/>
          </w:tcPr>
          <w:p w14:paraId="00128FAD"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6" w:space="0" w:color="221F1F"/>
            </w:tcBorders>
            <w:vAlign w:val="center"/>
          </w:tcPr>
          <w:p w14:paraId="631E91C0"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10" w:type="dxa"/>
            <w:tcBorders>
              <w:top w:val="single" w:sz="6" w:space="0" w:color="221F1F"/>
              <w:left w:val="single" w:sz="6" w:space="0" w:color="221F1F"/>
              <w:bottom w:val="single" w:sz="6" w:space="0" w:color="221F1F"/>
              <w:right w:val="single" w:sz="4" w:space="0" w:color="221F1F"/>
            </w:tcBorders>
            <w:vAlign w:val="center"/>
          </w:tcPr>
          <w:p w14:paraId="26CA4B8B" w14:textId="77777777" w:rsidR="00873627" w:rsidRPr="0053140C" w:rsidRDefault="00873627" w:rsidP="00F91892">
            <w:pPr>
              <w:suppressAutoHyphens/>
              <w:spacing w:line="256" w:lineRule="auto"/>
              <w:ind w:left="8"/>
              <w:jc w:val="center"/>
              <w:rPr>
                <w:rFonts w:eastAsia="MS Mincho"/>
                <w:sz w:val="16"/>
                <w:szCs w:val="16"/>
                <w:lang w:eastAsia="en-US"/>
              </w:rPr>
            </w:pPr>
          </w:p>
        </w:tc>
      </w:tr>
      <w:tr w:rsidR="0053140C" w:rsidRPr="0053140C" w14:paraId="5DC11C61" w14:textId="77777777" w:rsidTr="00845DBE">
        <w:trPr>
          <w:trHeight w:val="340"/>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3710886D"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122</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104E97D1"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33.0</w:t>
            </w:r>
          </w:p>
        </w:tc>
        <w:tc>
          <w:tcPr>
            <w:tcW w:w="405" w:type="dxa"/>
            <w:tcBorders>
              <w:top w:val="single" w:sz="6" w:space="0" w:color="221F1F"/>
              <w:left w:val="single" w:sz="4" w:space="0" w:color="221F1F"/>
              <w:bottom w:val="single" w:sz="6" w:space="0" w:color="221F1F"/>
              <w:right w:val="single" w:sz="6" w:space="0" w:color="221F1F"/>
            </w:tcBorders>
            <w:vAlign w:val="center"/>
          </w:tcPr>
          <w:p w14:paraId="3222D4B7"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tcPr>
          <w:p w14:paraId="7D473543"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513" w:type="dxa"/>
            <w:tcBorders>
              <w:top w:val="single" w:sz="6" w:space="0" w:color="221F1F"/>
              <w:left w:val="single" w:sz="6" w:space="0" w:color="221F1F"/>
              <w:bottom w:val="single" w:sz="6" w:space="0" w:color="221F1F"/>
              <w:right w:val="single" w:sz="4" w:space="0" w:color="221F1F"/>
            </w:tcBorders>
            <w:vAlign w:val="center"/>
            <w:hideMark/>
          </w:tcPr>
          <w:p w14:paraId="2FD341CE"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4" w:space="0" w:color="221F1F"/>
              <w:bottom w:val="single" w:sz="6" w:space="0" w:color="221F1F"/>
              <w:right w:val="single" w:sz="4" w:space="0" w:color="221F1F"/>
            </w:tcBorders>
            <w:vAlign w:val="center"/>
          </w:tcPr>
          <w:p w14:paraId="5690360E"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75769618"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150</w:t>
            </w:r>
          </w:p>
        </w:tc>
        <w:tc>
          <w:tcPr>
            <w:tcW w:w="874" w:type="dxa"/>
            <w:tcBorders>
              <w:top w:val="single" w:sz="6" w:space="0" w:color="221F1F"/>
              <w:left w:val="single" w:sz="4" w:space="0" w:color="221F1F"/>
              <w:bottom w:val="single" w:sz="6" w:space="0" w:color="221F1F"/>
              <w:right w:val="single" w:sz="6" w:space="0" w:color="221F1F"/>
            </w:tcBorders>
            <w:vAlign w:val="center"/>
            <w:hideMark/>
          </w:tcPr>
          <w:p w14:paraId="6168FCD8"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1.6</w:t>
            </w:r>
          </w:p>
        </w:tc>
        <w:tc>
          <w:tcPr>
            <w:tcW w:w="406" w:type="dxa"/>
            <w:tcBorders>
              <w:top w:val="single" w:sz="6" w:space="0" w:color="221F1F"/>
              <w:left w:val="single" w:sz="6" w:space="0" w:color="221F1F"/>
              <w:bottom w:val="single" w:sz="6" w:space="0" w:color="221F1F"/>
              <w:right w:val="single" w:sz="6" w:space="0" w:color="221F1F"/>
            </w:tcBorders>
            <w:vAlign w:val="center"/>
          </w:tcPr>
          <w:p w14:paraId="13B8DA7D"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tcPr>
          <w:p w14:paraId="35A2B617"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tcPr>
          <w:p w14:paraId="3E30718A"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12" w:type="dxa"/>
            <w:tcBorders>
              <w:top w:val="single" w:sz="6" w:space="0" w:color="221F1F"/>
              <w:left w:val="single" w:sz="4" w:space="0" w:color="221F1F"/>
              <w:bottom w:val="single" w:sz="6" w:space="0" w:color="221F1F"/>
              <w:right w:val="single" w:sz="4" w:space="0" w:color="221F1F"/>
            </w:tcBorders>
            <w:vAlign w:val="center"/>
            <w:hideMark/>
          </w:tcPr>
          <w:p w14:paraId="63808529"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5481616A"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178</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02831274"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0.0</w:t>
            </w:r>
          </w:p>
        </w:tc>
        <w:tc>
          <w:tcPr>
            <w:tcW w:w="406" w:type="dxa"/>
            <w:tcBorders>
              <w:top w:val="single" w:sz="6" w:space="0" w:color="221F1F"/>
              <w:left w:val="single" w:sz="4" w:space="0" w:color="221F1F"/>
              <w:bottom w:val="single" w:sz="6" w:space="0" w:color="221F1F"/>
              <w:right w:val="single" w:sz="4" w:space="0" w:color="221F1F"/>
            </w:tcBorders>
            <w:vAlign w:val="center"/>
            <w:hideMark/>
          </w:tcPr>
          <w:p w14:paraId="796791AD"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20" w:type="dxa"/>
            <w:tcBorders>
              <w:top w:val="single" w:sz="6" w:space="0" w:color="221F1F"/>
              <w:left w:val="single" w:sz="4" w:space="0" w:color="221F1F"/>
              <w:bottom w:val="single" w:sz="6" w:space="0" w:color="221F1F"/>
              <w:right w:val="single" w:sz="4" w:space="0" w:color="221F1F"/>
            </w:tcBorders>
            <w:vAlign w:val="center"/>
          </w:tcPr>
          <w:p w14:paraId="154C9A21"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6" w:space="0" w:color="221F1F"/>
            </w:tcBorders>
            <w:vAlign w:val="center"/>
          </w:tcPr>
          <w:p w14:paraId="36C1AD58"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10" w:type="dxa"/>
            <w:tcBorders>
              <w:top w:val="single" w:sz="6" w:space="0" w:color="221F1F"/>
              <w:left w:val="single" w:sz="6" w:space="0" w:color="221F1F"/>
              <w:bottom w:val="single" w:sz="6" w:space="0" w:color="221F1F"/>
              <w:right w:val="single" w:sz="4" w:space="0" w:color="221F1F"/>
            </w:tcBorders>
            <w:vAlign w:val="center"/>
          </w:tcPr>
          <w:p w14:paraId="3F23DC24" w14:textId="77777777" w:rsidR="00873627" w:rsidRPr="0053140C" w:rsidRDefault="00873627" w:rsidP="00F91892">
            <w:pPr>
              <w:suppressAutoHyphens/>
              <w:spacing w:line="256" w:lineRule="auto"/>
              <w:ind w:left="8"/>
              <w:jc w:val="center"/>
              <w:rPr>
                <w:rFonts w:eastAsia="MS Mincho"/>
                <w:sz w:val="16"/>
                <w:szCs w:val="16"/>
                <w:lang w:eastAsia="en-US"/>
              </w:rPr>
            </w:pPr>
          </w:p>
        </w:tc>
      </w:tr>
      <w:tr w:rsidR="0053140C" w:rsidRPr="0053140C" w14:paraId="3B3AF82C" w14:textId="77777777" w:rsidTr="00845DBE">
        <w:trPr>
          <w:trHeight w:val="340"/>
          <w:jc w:val="center"/>
        </w:trPr>
        <w:tc>
          <w:tcPr>
            <w:tcW w:w="649" w:type="dxa"/>
            <w:tcBorders>
              <w:top w:val="single" w:sz="4" w:space="0" w:color="221F1F"/>
              <w:left w:val="single" w:sz="6" w:space="0" w:color="221F1F"/>
              <w:bottom w:val="single" w:sz="6" w:space="0" w:color="221F1F"/>
              <w:right w:val="single" w:sz="6" w:space="0" w:color="221F1F"/>
            </w:tcBorders>
            <w:vAlign w:val="center"/>
            <w:hideMark/>
          </w:tcPr>
          <w:p w14:paraId="546AA422"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123</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1A277F99"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34.4</w:t>
            </w:r>
          </w:p>
        </w:tc>
        <w:tc>
          <w:tcPr>
            <w:tcW w:w="405" w:type="dxa"/>
            <w:tcBorders>
              <w:top w:val="single" w:sz="6" w:space="0" w:color="221F1F"/>
              <w:left w:val="single" w:sz="4" w:space="0" w:color="221F1F"/>
              <w:bottom w:val="single" w:sz="6" w:space="0" w:color="221F1F"/>
              <w:right w:val="single" w:sz="6" w:space="0" w:color="221F1F"/>
            </w:tcBorders>
            <w:vAlign w:val="center"/>
          </w:tcPr>
          <w:p w14:paraId="7856E2DA"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tcPr>
          <w:p w14:paraId="3849AFF8"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513" w:type="dxa"/>
            <w:tcBorders>
              <w:top w:val="single" w:sz="6" w:space="0" w:color="221F1F"/>
              <w:left w:val="single" w:sz="4" w:space="0" w:color="221F1F"/>
              <w:bottom w:val="single" w:sz="6" w:space="0" w:color="221F1F"/>
              <w:right w:val="single" w:sz="6" w:space="0" w:color="221F1F"/>
            </w:tcBorders>
            <w:vAlign w:val="center"/>
            <w:hideMark/>
          </w:tcPr>
          <w:p w14:paraId="7DF090C9"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6" w:space="0" w:color="221F1F"/>
              <w:bottom w:val="single" w:sz="6" w:space="0" w:color="221F1F"/>
              <w:right w:val="single" w:sz="6" w:space="0" w:color="221F1F"/>
            </w:tcBorders>
            <w:vAlign w:val="center"/>
          </w:tcPr>
          <w:p w14:paraId="10EF6B1B"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639" w:type="dxa"/>
            <w:tcBorders>
              <w:top w:val="single" w:sz="6" w:space="0" w:color="221F1F"/>
              <w:left w:val="single" w:sz="6" w:space="0" w:color="221F1F"/>
              <w:bottom w:val="single" w:sz="6" w:space="0" w:color="221F1F"/>
              <w:right w:val="single" w:sz="6" w:space="0" w:color="221F1F"/>
            </w:tcBorders>
            <w:vAlign w:val="center"/>
            <w:hideMark/>
          </w:tcPr>
          <w:p w14:paraId="4BEC967E"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151</w:t>
            </w:r>
          </w:p>
        </w:tc>
        <w:tc>
          <w:tcPr>
            <w:tcW w:w="874" w:type="dxa"/>
            <w:tcBorders>
              <w:top w:val="single" w:sz="6" w:space="0" w:color="221F1F"/>
              <w:left w:val="single" w:sz="6" w:space="0" w:color="221F1F"/>
              <w:bottom w:val="single" w:sz="6" w:space="0" w:color="221F1F"/>
              <w:right w:val="single" w:sz="4" w:space="0" w:color="221F1F"/>
            </w:tcBorders>
            <w:vAlign w:val="center"/>
            <w:hideMark/>
          </w:tcPr>
          <w:p w14:paraId="4E5635A4"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0.0</w:t>
            </w:r>
          </w:p>
        </w:tc>
        <w:tc>
          <w:tcPr>
            <w:tcW w:w="406" w:type="dxa"/>
            <w:tcBorders>
              <w:top w:val="single" w:sz="6" w:space="0" w:color="221F1F"/>
              <w:left w:val="single" w:sz="4" w:space="0" w:color="221F1F"/>
              <w:bottom w:val="single" w:sz="6" w:space="0" w:color="221F1F"/>
              <w:right w:val="single" w:sz="6" w:space="0" w:color="221F1F"/>
            </w:tcBorders>
            <w:vAlign w:val="center"/>
            <w:hideMark/>
          </w:tcPr>
          <w:p w14:paraId="5C54B48F"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20" w:type="dxa"/>
            <w:tcBorders>
              <w:top w:val="single" w:sz="6" w:space="0" w:color="221F1F"/>
              <w:left w:val="single" w:sz="6" w:space="0" w:color="221F1F"/>
              <w:bottom w:val="single" w:sz="6" w:space="0" w:color="221F1F"/>
              <w:right w:val="single" w:sz="4" w:space="0" w:color="221F1F"/>
            </w:tcBorders>
            <w:vAlign w:val="center"/>
          </w:tcPr>
          <w:p w14:paraId="389FC5F0"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6" w:space="0" w:color="221F1F"/>
            </w:tcBorders>
            <w:vAlign w:val="center"/>
          </w:tcPr>
          <w:p w14:paraId="647968EB"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12" w:type="dxa"/>
            <w:tcBorders>
              <w:top w:val="single" w:sz="6" w:space="0" w:color="221F1F"/>
              <w:left w:val="single" w:sz="6" w:space="0" w:color="221F1F"/>
              <w:bottom w:val="single" w:sz="6" w:space="0" w:color="221F1F"/>
              <w:right w:val="single" w:sz="4" w:space="0" w:color="221F1F"/>
            </w:tcBorders>
            <w:vAlign w:val="center"/>
          </w:tcPr>
          <w:p w14:paraId="20BAEC52"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3E08BD50"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179</w:t>
            </w:r>
          </w:p>
        </w:tc>
        <w:tc>
          <w:tcPr>
            <w:tcW w:w="874" w:type="dxa"/>
            <w:tcBorders>
              <w:top w:val="single" w:sz="6" w:space="0" w:color="221F1F"/>
              <w:left w:val="single" w:sz="4" w:space="0" w:color="221F1F"/>
              <w:bottom w:val="single" w:sz="6" w:space="0" w:color="221F1F"/>
              <w:right w:val="single" w:sz="6" w:space="0" w:color="221F1F"/>
            </w:tcBorders>
            <w:vAlign w:val="center"/>
            <w:hideMark/>
          </w:tcPr>
          <w:p w14:paraId="70537064"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0.0</w:t>
            </w:r>
          </w:p>
        </w:tc>
        <w:tc>
          <w:tcPr>
            <w:tcW w:w="406" w:type="dxa"/>
            <w:tcBorders>
              <w:top w:val="single" w:sz="6" w:space="0" w:color="221F1F"/>
              <w:left w:val="single" w:sz="6" w:space="0" w:color="221F1F"/>
              <w:bottom w:val="single" w:sz="6" w:space="0" w:color="221F1F"/>
              <w:right w:val="single" w:sz="4" w:space="0" w:color="221F1F"/>
            </w:tcBorders>
            <w:vAlign w:val="center"/>
            <w:hideMark/>
          </w:tcPr>
          <w:p w14:paraId="4C0B8D5C"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20" w:type="dxa"/>
            <w:tcBorders>
              <w:top w:val="single" w:sz="6" w:space="0" w:color="221F1F"/>
              <w:left w:val="single" w:sz="4" w:space="0" w:color="221F1F"/>
              <w:bottom w:val="single" w:sz="6" w:space="0" w:color="221F1F"/>
              <w:right w:val="single" w:sz="4" w:space="0" w:color="221F1F"/>
            </w:tcBorders>
            <w:vAlign w:val="center"/>
          </w:tcPr>
          <w:p w14:paraId="723AE4F3"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tcPr>
          <w:p w14:paraId="586E3902"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tcPr>
          <w:p w14:paraId="178DEFF3" w14:textId="77777777" w:rsidR="00873627" w:rsidRPr="0053140C" w:rsidRDefault="00873627" w:rsidP="00F91892">
            <w:pPr>
              <w:suppressAutoHyphens/>
              <w:spacing w:line="256" w:lineRule="auto"/>
              <w:ind w:left="8"/>
              <w:jc w:val="center"/>
              <w:rPr>
                <w:rFonts w:eastAsia="MS Mincho"/>
                <w:sz w:val="16"/>
                <w:szCs w:val="16"/>
                <w:lang w:eastAsia="en-US"/>
              </w:rPr>
            </w:pPr>
          </w:p>
        </w:tc>
      </w:tr>
      <w:tr w:rsidR="0053140C" w:rsidRPr="0053140C" w14:paraId="30EB87C2" w14:textId="77777777" w:rsidTr="00845DBE">
        <w:trPr>
          <w:trHeight w:val="340"/>
          <w:jc w:val="center"/>
        </w:trPr>
        <w:tc>
          <w:tcPr>
            <w:tcW w:w="649" w:type="dxa"/>
            <w:tcBorders>
              <w:top w:val="single" w:sz="6" w:space="0" w:color="221F1F"/>
              <w:left w:val="single" w:sz="6" w:space="0" w:color="221F1F"/>
              <w:bottom w:val="single" w:sz="6" w:space="0" w:color="221F1F"/>
              <w:right w:val="single" w:sz="6" w:space="0" w:color="221F1F"/>
            </w:tcBorders>
            <w:vAlign w:val="center"/>
            <w:hideMark/>
          </w:tcPr>
          <w:p w14:paraId="604F80FB"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124</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65140495"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35.2</w:t>
            </w:r>
          </w:p>
        </w:tc>
        <w:tc>
          <w:tcPr>
            <w:tcW w:w="405" w:type="dxa"/>
            <w:tcBorders>
              <w:top w:val="single" w:sz="6" w:space="0" w:color="221F1F"/>
              <w:left w:val="single" w:sz="4" w:space="0" w:color="221F1F"/>
              <w:bottom w:val="single" w:sz="6" w:space="0" w:color="221F1F"/>
              <w:right w:val="single" w:sz="6" w:space="0" w:color="221F1F"/>
            </w:tcBorders>
            <w:vAlign w:val="center"/>
          </w:tcPr>
          <w:p w14:paraId="4C00BB71"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tcPr>
          <w:p w14:paraId="5323CCCB"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513" w:type="dxa"/>
            <w:tcBorders>
              <w:top w:val="single" w:sz="6" w:space="0" w:color="221F1F"/>
              <w:left w:val="single" w:sz="4" w:space="0" w:color="221F1F"/>
              <w:bottom w:val="single" w:sz="6" w:space="0" w:color="221F1F"/>
              <w:right w:val="single" w:sz="6" w:space="0" w:color="221F1F"/>
            </w:tcBorders>
            <w:vAlign w:val="center"/>
            <w:hideMark/>
          </w:tcPr>
          <w:p w14:paraId="1F74736C"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6" w:space="0" w:color="221F1F"/>
              <w:bottom w:val="single" w:sz="6" w:space="0" w:color="221F1F"/>
              <w:right w:val="single" w:sz="6" w:space="0" w:color="221F1F"/>
            </w:tcBorders>
            <w:vAlign w:val="center"/>
          </w:tcPr>
          <w:p w14:paraId="517CAA62"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639" w:type="dxa"/>
            <w:tcBorders>
              <w:top w:val="single" w:sz="6" w:space="0" w:color="221F1F"/>
              <w:left w:val="single" w:sz="6" w:space="0" w:color="221F1F"/>
              <w:bottom w:val="single" w:sz="6" w:space="0" w:color="221F1F"/>
              <w:right w:val="single" w:sz="6" w:space="0" w:color="221F1F"/>
            </w:tcBorders>
            <w:vAlign w:val="center"/>
            <w:hideMark/>
          </w:tcPr>
          <w:p w14:paraId="36A15BA0"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152</w:t>
            </w:r>
          </w:p>
        </w:tc>
        <w:tc>
          <w:tcPr>
            <w:tcW w:w="874" w:type="dxa"/>
            <w:tcBorders>
              <w:top w:val="single" w:sz="6" w:space="0" w:color="221F1F"/>
              <w:left w:val="single" w:sz="6" w:space="0" w:color="221F1F"/>
              <w:bottom w:val="single" w:sz="6" w:space="0" w:color="221F1F"/>
              <w:right w:val="single" w:sz="4" w:space="0" w:color="221F1F"/>
            </w:tcBorders>
            <w:vAlign w:val="center"/>
            <w:hideMark/>
          </w:tcPr>
          <w:p w14:paraId="6744E3C9"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0.0</w:t>
            </w:r>
          </w:p>
        </w:tc>
        <w:tc>
          <w:tcPr>
            <w:tcW w:w="406" w:type="dxa"/>
            <w:tcBorders>
              <w:top w:val="single" w:sz="6" w:space="0" w:color="221F1F"/>
              <w:left w:val="single" w:sz="4" w:space="0" w:color="221F1F"/>
              <w:bottom w:val="single" w:sz="6" w:space="0" w:color="221F1F"/>
              <w:right w:val="single" w:sz="6" w:space="0" w:color="221F1F"/>
            </w:tcBorders>
            <w:vAlign w:val="center"/>
            <w:hideMark/>
          </w:tcPr>
          <w:p w14:paraId="58E38DFB"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20" w:type="dxa"/>
            <w:tcBorders>
              <w:top w:val="single" w:sz="6" w:space="0" w:color="221F1F"/>
              <w:left w:val="single" w:sz="6" w:space="0" w:color="221F1F"/>
              <w:bottom w:val="single" w:sz="6" w:space="0" w:color="221F1F"/>
              <w:right w:val="single" w:sz="4" w:space="0" w:color="221F1F"/>
            </w:tcBorders>
            <w:vAlign w:val="center"/>
          </w:tcPr>
          <w:p w14:paraId="2CCAA89B"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6" w:space="0" w:color="221F1F"/>
            </w:tcBorders>
            <w:vAlign w:val="center"/>
          </w:tcPr>
          <w:p w14:paraId="75B314A7"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12" w:type="dxa"/>
            <w:tcBorders>
              <w:top w:val="single" w:sz="6" w:space="0" w:color="221F1F"/>
              <w:left w:val="single" w:sz="6" w:space="0" w:color="221F1F"/>
              <w:bottom w:val="single" w:sz="6" w:space="0" w:color="221F1F"/>
              <w:right w:val="single" w:sz="6" w:space="0" w:color="221F1F"/>
            </w:tcBorders>
            <w:vAlign w:val="center"/>
          </w:tcPr>
          <w:p w14:paraId="722C3C68"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647" w:type="dxa"/>
            <w:tcBorders>
              <w:top w:val="single" w:sz="6" w:space="0" w:color="221F1F"/>
              <w:left w:val="single" w:sz="6" w:space="0" w:color="221F1F"/>
              <w:bottom w:val="single" w:sz="6" w:space="0" w:color="221F1F"/>
              <w:right w:val="single" w:sz="4" w:space="0" w:color="221F1F"/>
            </w:tcBorders>
            <w:vAlign w:val="center"/>
            <w:hideMark/>
          </w:tcPr>
          <w:p w14:paraId="261657CC"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180</w:t>
            </w:r>
          </w:p>
        </w:tc>
        <w:tc>
          <w:tcPr>
            <w:tcW w:w="874" w:type="dxa"/>
            <w:tcBorders>
              <w:top w:val="single" w:sz="6" w:space="0" w:color="221F1F"/>
              <w:left w:val="single" w:sz="4" w:space="0" w:color="221F1F"/>
              <w:bottom w:val="single" w:sz="6" w:space="0" w:color="221F1F"/>
              <w:right w:val="single" w:sz="6" w:space="0" w:color="221F1F"/>
            </w:tcBorders>
            <w:vAlign w:val="center"/>
            <w:hideMark/>
          </w:tcPr>
          <w:p w14:paraId="4232E3E2"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0.0</w:t>
            </w:r>
          </w:p>
        </w:tc>
        <w:tc>
          <w:tcPr>
            <w:tcW w:w="406" w:type="dxa"/>
            <w:tcBorders>
              <w:top w:val="single" w:sz="6" w:space="0" w:color="221F1F"/>
              <w:left w:val="single" w:sz="6" w:space="0" w:color="221F1F"/>
              <w:bottom w:val="single" w:sz="6" w:space="0" w:color="221F1F"/>
              <w:right w:val="single" w:sz="4" w:space="0" w:color="221F1F"/>
            </w:tcBorders>
            <w:vAlign w:val="center"/>
            <w:hideMark/>
          </w:tcPr>
          <w:p w14:paraId="355D267A"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20" w:type="dxa"/>
            <w:tcBorders>
              <w:top w:val="single" w:sz="6" w:space="0" w:color="221F1F"/>
              <w:left w:val="single" w:sz="4" w:space="0" w:color="221F1F"/>
              <w:bottom w:val="single" w:sz="6" w:space="0" w:color="221F1F"/>
              <w:right w:val="single" w:sz="4" w:space="0" w:color="221F1F"/>
            </w:tcBorders>
            <w:vAlign w:val="center"/>
          </w:tcPr>
          <w:p w14:paraId="5199D3D6"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tcPr>
          <w:p w14:paraId="15609774"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tcPr>
          <w:p w14:paraId="359F0765" w14:textId="77777777" w:rsidR="00873627" w:rsidRPr="0053140C" w:rsidRDefault="00873627" w:rsidP="00F91892">
            <w:pPr>
              <w:suppressAutoHyphens/>
              <w:spacing w:line="256" w:lineRule="auto"/>
              <w:ind w:left="8"/>
              <w:jc w:val="center"/>
              <w:rPr>
                <w:rFonts w:eastAsia="MS Mincho"/>
                <w:sz w:val="16"/>
                <w:szCs w:val="16"/>
                <w:lang w:eastAsia="en-US"/>
              </w:rPr>
            </w:pPr>
          </w:p>
        </w:tc>
      </w:tr>
      <w:tr w:rsidR="0053140C" w:rsidRPr="0053140C" w14:paraId="63FB36B5" w14:textId="77777777" w:rsidTr="00845DBE">
        <w:trPr>
          <w:trHeight w:val="340"/>
          <w:jc w:val="center"/>
        </w:trPr>
        <w:tc>
          <w:tcPr>
            <w:tcW w:w="649" w:type="dxa"/>
            <w:tcBorders>
              <w:top w:val="single" w:sz="6" w:space="0" w:color="221F1F"/>
              <w:left w:val="single" w:sz="6" w:space="0" w:color="221F1F"/>
              <w:bottom w:val="single" w:sz="6" w:space="0" w:color="221F1F"/>
              <w:right w:val="single" w:sz="6" w:space="0" w:color="221F1F"/>
            </w:tcBorders>
            <w:vAlign w:val="center"/>
            <w:hideMark/>
          </w:tcPr>
          <w:p w14:paraId="56C3DDB0"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125</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331C9C54"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35.4</w:t>
            </w:r>
          </w:p>
        </w:tc>
        <w:tc>
          <w:tcPr>
            <w:tcW w:w="405" w:type="dxa"/>
            <w:tcBorders>
              <w:top w:val="single" w:sz="6" w:space="0" w:color="221F1F"/>
              <w:left w:val="single" w:sz="4" w:space="0" w:color="221F1F"/>
              <w:bottom w:val="single" w:sz="6" w:space="0" w:color="221F1F"/>
              <w:right w:val="single" w:sz="4" w:space="0" w:color="221F1F"/>
            </w:tcBorders>
            <w:vAlign w:val="center"/>
          </w:tcPr>
          <w:p w14:paraId="6BA611DD"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5D0832D6"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513" w:type="dxa"/>
            <w:tcBorders>
              <w:top w:val="single" w:sz="6" w:space="0" w:color="221F1F"/>
              <w:left w:val="single" w:sz="4" w:space="0" w:color="221F1F"/>
              <w:bottom w:val="single" w:sz="6" w:space="0" w:color="221F1F"/>
              <w:right w:val="single" w:sz="4" w:space="0" w:color="221F1F"/>
            </w:tcBorders>
            <w:vAlign w:val="center"/>
          </w:tcPr>
          <w:p w14:paraId="1E9316C8"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6" w:space="0" w:color="221F1F"/>
            </w:tcBorders>
            <w:vAlign w:val="center"/>
            <w:hideMark/>
          </w:tcPr>
          <w:p w14:paraId="0BDDC4BC"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639" w:type="dxa"/>
            <w:tcBorders>
              <w:top w:val="single" w:sz="6" w:space="0" w:color="221F1F"/>
              <w:left w:val="single" w:sz="6" w:space="0" w:color="221F1F"/>
              <w:bottom w:val="single" w:sz="6" w:space="0" w:color="221F1F"/>
              <w:right w:val="single" w:sz="4" w:space="0" w:color="221F1F"/>
            </w:tcBorders>
            <w:vAlign w:val="center"/>
            <w:hideMark/>
          </w:tcPr>
          <w:p w14:paraId="55D11E1D"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153</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527D12C1"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0.0</w:t>
            </w:r>
          </w:p>
        </w:tc>
        <w:tc>
          <w:tcPr>
            <w:tcW w:w="406" w:type="dxa"/>
            <w:tcBorders>
              <w:top w:val="single" w:sz="6" w:space="0" w:color="221F1F"/>
              <w:left w:val="single" w:sz="4" w:space="0" w:color="221F1F"/>
              <w:bottom w:val="single" w:sz="6" w:space="0" w:color="221F1F"/>
              <w:right w:val="single" w:sz="4" w:space="0" w:color="221F1F"/>
            </w:tcBorders>
            <w:vAlign w:val="center"/>
            <w:hideMark/>
          </w:tcPr>
          <w:p w14:paraId="23455640"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20" w:type="dxa"/>
            <w:tcBorders>
              <w:top w:val="single" w:sz="6" w:space="0" w:color="221F1F"/>
              <w:left w:val="single" w:sz="4" w:space="0" w:color="221F1F"/>
              <w:bottom w:val="single" w:sz="6" w:space="0" w:color="221F1F"/>
              <w:right w:val="single" w:sz="4" w:space="0" w:color="221F1F"/>
            </w:tcBorders>
            <w:vAlign w:val="center"/>
          </w:tcPr>
          <w:p w14:paraId="360A8A73"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tcPr>
          <w:p w14:paraId="4D6E3644"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12" w:type="dxa"/>
            <w:tcBorders>
              <w:top w:val="single" w:sz="6" w:space="0" w:color="221F1F"/>
              <w:left w:val="single" w:sz="4" w:space="0" w:color="221F1F"/>
              <w:bottom w:val="single" w:sz="6" w:space="0" w:color="221F1F"/>
              <w:right w:val="single" w:sz="6" w:space="0" w:color="221F1F"/>
            </w:tcBorders>
            <w:vAlign w:val="center"/>
          </w:tcPr>
          <w:p w14:paraId="1824BC67"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647" w:type="dxa"/>
            <w:tcBorders>
              <w:top w:val="single" w:sz="6" w:space="0" w:color="221F1F"/>
              <w:left w:val="single" w:sz="6" w:space="0" w:color="221F1F"/>
              <w:bottom w:val="single" w:sz="6" w:space="0" w:color="221F1F"/>
              <w:right w:val="single" w:sz="4" w:space="0" w:color="221F1F"/>
            </w:tcBorders>
            <w:vAlign w:val="center"/>
          </w:tcPr>
          <w:p w14:paraId="545C6BE5"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874" w:type="dxa"/>
            <w:tcBorders>
              <w:top w:val="single" w:sz="6" w:space="0" w:color="221F1F"/>
              <w:left w:val="single" w:sz="4" w:space="0" w:color="221F1F"/>
              <w:bottom w:val="single" w:sz="6" w:space="0" w:color="221F1F"/>
              <w:right w:val="single" w:sz="4" w:space="0" w:color="221F1F"/>
            </w:tcBorders>
            <w:vAlign w:val="center"/>
          </w:tcPr>
          <w:p w14:paraId="78A41E08"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406" w:type="dxa"/>
            <w:tcBorders>
              <w:top w:val="single" w:sz="6" w:space="0" w:color="221F1F"/>
              <w:left w:val="single" w:sz="4" w:space="0" w:color="221F1F"/>
              <w:bottom w:val="single" w:sz="6" w:space="0" w:color="221F1F"/>
              <w:right w:val="single" w:sz="4" w:space="0" w:color="221F1F"/>
            </w:tcBorders>
            <w:vAlign w:val="center"/>
          </w:tcPr>
          <w:p w14:paraId="4B21240C"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5170C609"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tcPr>
          <w:p w14:paraId="6E6A33C3" w14:textId="77777777" w:rsidR="00873627" w:rsidRPr="0053140C" w:rsidRDefault="00873627" w:rsidP="00F91892">
            <w:pPr>
              <w:suppressAutoHyphens/>
              <w:spacing w:line="256" w:lineRule="auto"/>
              <w:ind w:left="8"/>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tcPr>
          <w:p w14:paraId="7B50C0A3" w14:textId="77777777" w:rsidR="00873627" w:rsidRPr="0053140C" w:rsidRDefault="00873627" w:rsidP="00F91892">
            <w:pPr>
              <w:suppressAutoHyphens/>
              <w:spacing w:line="256" w:lineRule="auto"/>
              <w:ind w:left="8"/>
              <w:jc w:val="center"/>
              <w:rPr>
                <w:rFonts w:eastAsia="MS Mincho"/>
                <w:sz w:val="16"/>
                <w:szCs w:val="16"/>
                <w:lang w:eastAsia="en-US"/>
              </w:rPr>
            </w:pPr>
          </w:p>
        </w:tc>
      </w:tr>
    </w:tbl>
    <w:p w14:paraId="376EA395" w14:textId="77777777" w:rsidR="00873627" w:rsidRPr="0053140C" w:rsidRDefault="00873627" w:rsidP="00F91892">
      <w:pPr>
        <w:spacing w:after="0" w:line="240" w:lineRule="auto"/>
        <w:ind w:left="0" w:right="1133"/>
        <w:jc w:val="left"/>
        <w:rPr>
          <w:rFonts w:eastAsia="MS Mincho"/>
          <w:szCs w:val="24"/>
          <w:lang w:val="en-IE" w:eastAsia="en-US"/>
        </w:rPr>
      </w:pPr>
    </w:p>
    <w:p w14:paraId="2A865F33" w14:textId="77777777" w:rsidR="00873627" w:rsidRPr="0053140C" w:rsidRDefault="00873627" w:rsidP="00F91892">
      <w:pPr>
        <w:spacing w:after="0" w:line="240" w:lineRule="auto"/>
        <w:ind w:left="0" w:right="0"/>
        <w:jc w:val="left"/>
        <w:rPr>
          <w:rFonts w:eastAsia="MS Mincho"/>
          <w:szCs w:val="24"/>
          <w:lang w:val="en-IE" w:eastAsia="en-US"/>
        </w:rPr>
      </w:pPr>
      <w:r w:rsidRPr="0053140C">
        <w:rPr>
          <w:rFonts w:eastAsia="MS Mincho"/>
          <w:szCs w:val="24"/>
          <w:lang w:val="en-IE" w:eastAsia="en-US"/>
        </w:rPr>
        <w:br w:type="page"/>
      </w:r>
    </w:p>
    <w:p w14:paraId="7FFEF9B8" w14:textId="797FBB90" w:rsidR="00873627" w:rsidRPr="0053140C" w:rsidRDefault="00873627" w:rsidP="00F91892">
      <w:pPr>
        <w:suppressAutoHyphens/>
        <w:spacing w:after="0" w:line="240" w:lineRule="auto"/>
        <w:ind w:right="0" w:hanging="1134"/>
        <w:rPr>
          <w:rFonts w:eastAsia="MS Mincho"/>
          <w:szCs w:val="24"/>
          <w:lang w:val="en-IE" w:eastAsia="en-US"/>
        </w:rPr>
      </w:pPr>
      <w:r w:rsidRPr="0053140C">
        <w:rPr>
          <w:rFonts w:eastAsia="MS Mincho"/>
          <w:szCs w:val="24"/>
          <w:lang w:val="en-IE" w:eastAsia="en-US"/>
        </w:rPr>
        <w:t xml:space="preserve">Table </w:t>
      </w:r>
      <w:r w:rsidR="00944912" w:rsidRPr="0053140C">
        <w:rPr>
          <w:rFonts w:eastAsia="MS Mincho"/>
          <w:szCs w:val="24"/>
          <w:lang w:val="en-IE" w:eastAsia="en-US"/>
        </w:rPr>
        <w:t>A7.App11</w:t>
      </w:r>
      <w:r w:rsidRPr="0053140C">
        <w:rPr>
          <w:rFonts w:eastAsia="MS Mincho"/>
          <w:szCs w:val="24"/>
          <w:lang w:val="en-IE" w:eastAsia="en-US"/>
        </w:rPr>
        <w:t xml:space="preserve">/2 </w:t>
      </w:r>
    </w:p>
    <w:p w14:paraId="73BF1202" w14:textId="77777777" w:rsidR="00873627" w:rsidRPr="0053140C" w:rsidRDefault="00873627" w:rsidP="00F91892">
      <w:pPr>
        <w:suppressAutoHyphens/>
        <w:spacing w:after="120"/>
        <w:ind w:hanging="1134"/>
        <w:rPr>
          <w:rFonts w:eastAsia="MS Mincho"/>
          <w:b/>
          <w:szCs w:val="24"/>
          <w:lang w:val="en-IE" w:eastAsia="en-US"/>
        </w:rPr>
      </w:pPr>
      <w:r w:rsidRPr="0053140C">
        <w:rPr>
          <w:rFonts w:eastAsia="MS Mincho"/>
          <w:b/>
          <w:szCs w:val="24"/>
          <w:lang w:val="en-IE" w:eastAsia="en-US"/>
        </w:rPr>
        <w:t>WMTC, cycle part 1, reduced vehicle speed for vehicle classes 1 and 2-1, 181 to 360 s</w:t>
      </w:r>
    </w:p>
    <w:tbl>
      <w:tblPr>
        <w:tblStyle w:val="TableGrid0"/>
        <w:tblW w:w="9203" w:type="dxa"/>
        <w:jc w:val="center"/>
        <w:tblInd w:w="0" w:type="dxa"/>
        <w:tblLook w:val="04A0" w:firstRow="1" w:lastRow="0" w:firstColumn="1" w:lastColumn="0" w:noHBand="0" w:noVBand="1"/>
      </w:tblPr>
      <w:tblGrid>
        <w:gridCol w:w="721"/>
        <w:gridCol w:w="679"/>
        <w:gridCol w:w="422"/>
        <w:gridCol w:w="340"/>
        <w:gridCol w:w="569"/>
        <w:gridCol w:w="340"/>
        <w:gridCol w:w="591"/>
        <w:gridCol w:w="799"/>
        <w:gridCol w:w="424"/>
        <w:gridCol w:w="338"/>
        <w:gridCol w:w="568"/>
        <w:gridCol w:w="342"/>
        <w:gridCol w:w="683"/>
        <w:gridCol w:w="715"/>
        <w:gridCol w:w="424"/>
        <w:gridCol w:w="338"/>
        <w:gridCol w:w="568"/>
        <w:gridCol w:w="342"/>
      </w:tblGrid>
      <w:tr w:rsidR="0053140C" w:rsidRPr="0053140C" w14:paraId="704F4D9F" w14:textId="77777777" w:rsidTr="00274CE3">
        <w:trPr>
          <w:trHeight w:val="340"/>
          <w:jc w:val="center"/>
        </w:trPr>
        <w:tc>
          <w:tcPr>
            <w:tcW w:w="721" w:type="dxa"/>
            <w:vMerge w:val="restart"/>
            <w:tcBorders>
              <w:top w:val="single" w:sz="4" w:space="0" w:color="221F1F"/>
              <w:left w:val="single" w:sz="6" w:space="0" w:color="221F1F"/>
              <w:bottom w:val="single" w:sz="4" w:space="0" w:color="221F1F"/>
              <w:right w:val="single" w:sz="6" w:space="0" w:color="221F1F"/>
            </w:tcBorders>
            <w:vAlign w:val="center"/>
            <w:hideMark/>
          </w:tcPr>
          <w:p w14:paraId="0422D4D6"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 xml:space="preserve">time in s </w:t>
            </w:r>
          </w:p>
        </w:tc>
        <w:tc>
          <w:tcPr>
            <w:tcW w:w="679" w:type="dxa"/>
            <w:vMerge w:val="restart"/>
            <w:tcBorders>
              <w:top w:val="single" w:sz="4" w:space="0" w:color="221F1F"/>
              <w:left w:val="single" w:sz="6" w:space="0" w:color="221F1F"/>
              <w:bottom w:val="single" w:sz="4" w:space="0" w:color="221F1F"/>
              <w:right w:val="single" w:sz="4" w:space="0" w:color="221F1F"/>
            </w:tcBorders>
            <w:vAlign w:val="center"/>
            <w:hideMark/>
          </w:tcPr>
          <w:p w14:paraId="474BBDD4" w14:textId="77777777" w:rsidR="00873627" w:rsidRPr="0053140C" w:rsidRDefault="00873627" w:rsidP="00F91892">
            <w:pPr>
              <w:suppressAutoHyphens/>
              <w:spacing w:line="256" w:lineRule="auto"/>
              <w:jc w:val="center"/>
              <w:rPr>
                <w:rFonts w:eastAsia="MS Mincho"/>
                <w:i/>
                <w:iCs/>
                <w:sz w:val="16"/>
                <w:szCs w:val="16"/>
                <w:lang w:eastAsia="en-US"/>
              </w:rPr>
            </w:pPr>
            <w:r w:rsidRPr="0053140C">
              <w:rPr>
                <w:rFonts w:eastAsia="MS Mincho"/>
                <w:i/>
                <w:iCs/>
                <w:sz w:val="16"/>
                <w:szCs w:val="16"/>
                <w:lang w:eastAsia="en-US"/>
              </w:rPr>
              <w:t xml:space="preserve">roller speed in km/h </w:t>
            </w:r>
          </w:p>
        </w:tc>
        <w:tc>
          <w:tcPr>
            <w:tcW w:w="1671" w:type="dxa"/>
            <w:gridSpan w:val="4"/>
            <w:tcBorders>
              <w:top w:val="single" w:sz="4" w:space="0" w:color="221F1F"/>
              <w:left w:val="single" w:sz="4" w:space="0" w:color="221F1F"/>
              <w:bottom w:val="single" w:sz="4" w:space="0" w:color="221F1F"/>
              <w:right w:val="single" w:sz="4" w:space="0" w:color="221F1F"/>
            </w:tcBorders>
            <w:vAlign w:val="center"/>
            <w:hideMark/>
          </w:tcPr>
          <w:p w14:paraId="3FBE4EAC" w14:textId="77777777" w:rsidR="00873627" w:rsidRPr="0053140C" w:rsidRDefault="00873627" w:rsidP="00F91892">
            <w:pPr>
              <w:suppressAutoHyphens/>
              <w:spacing w:line="256" w:lineRule="auto"/>
              <w:ind w:right="30"/>
              <w:jc w:val="center"/>
              <w:rPr>
                <w:rFonts w:eastAsia="MS Mincho"/>
                <w:i/>
                <w:iCs/>
                <w:sz w:val="16"/>
                <w:szCs w:val="16"/>
                <w:lang w:eastAsia="en-US"/>
              </w:rPr>
            </w:pPr>
            <w:r w:rsidRPr="0053140C">
              <w:rPr>
                <w:rFonts w:eastAsia="MS Mincho"/>
                <w:i/>
                <w:iCs/>
                <w:sz w:val="16"/>
                <w:szCs w:val="16"/>
                <w:lang w:eastAsia="en-US"/>
              </w:rPr>
              <w:t xml:space="preserve">phase indicators </w:t>
            </w:r>
          </w:p>
        </w:tc>
        <w:tc>
          <w:tcPr>
            <w:tcW w:w="591" w:type="dxa"/>
            <w:vMerge w:val="restart"/>
            <w:tcBorders>
              <w:top w:val="single" w:sz="4" w:space="0" w:color="221F1F"/>
              <w:left w:val="single" w:sz="4" w:space="0" w:color="221F1F"/>
              <w:bottom w:val="single" w:sz="4" w:space="0" w:color="221F1F"/>
              <w:right w:val="single" w:sz="6" w:space="0" w:color="221F1F"/>
            </w:tcBorders>
            <w:vAlign w:val="center"/>
            <w:hideMark/>
          </w:tcPr>
          <w:p w14:paraId="02DD0277" w14:textId="77777777" w:rsidR="00873627" w:rsidRPr="0053140C" w:rsidRDefault="00873627" w:rsidP="00F91892">
            <w:pPr>
              <w:suppressAutoHyphens/>
              <w:spacing w:line="256" w:lineRule="auto"/>
              <w:jc w:val="center"/>
              <w:rPr>
                <w:rFonts w:eastAsia="MS Mincho"/>
                <w:i/>
                <w:iCs/>
                <w:sz w:val="16"/>
                <w:szCs w:val="16"/>
                <w:lang w:eastAsia="en-US"/>
              </w:rPr>
            </w:pPr>
            <w:r w:rsidRPr="0053140C">
              <w:rPr>
                <w:rFonts w:eastAsia="MS Mincho"/>
                <w:i/>
                <w:iCs/>
                <w:sz w:val="16"/>
                <w:szCs w:val="16"/>
                <w:lang w:eastAsia="en-US"/>
              </w:rPr>
              <w:t xml:space="preserve">time in s </w:t>
            </w:r>
          </w:p>
        </w:tc>
        <w:tc>
          <w:tcPr>
            <w:tcW w:w="799" w:type="dxa"/>
            <w:vMerge w:val="restart"/>
            <w:tcBorders>
              <w:top w:val="single" w:sz="4" w:space="0" w:color="221F1F"/>
              <w:left w:val="single" w:sz="6" w:space="0" w:color="221F1F"/>
              <w:bottom w:val="single" w:sz="4" w:space="0" w:color="221F1F"/>
              <w:right w:val="single" w:sz="6" w:space="0" w:color="221F1F"/>
            </w:tcBorders>
            <w:vAlign w:val="center"/>
            <w:hideMark/>
          </w:tcPr>
          <w:p w14:paraId="73B44ADF" w14:textId="77777777" w:rsidR="00873627" w:rsidRPr="0053140C" w:rsidRDefault="00873627" w:rsidP="00F91892">
            <w:pPr>
              <w:suppressAutoHyphens/>
              <w:spacing w:line="256" w:lineRule="auto"/>
              <w:jc w:val="center"/>
              <w:rPr>
                <w:rFonts w:eastAsia="MS Mincho"/>
                <w:i/>
                <w:iCs/>
                <w:sz w:val="16"/>
                <w:szCs w:val="16"/>
                <w:lang w:eastAsia="en-US"/>
              </w:rPr>
            </w:pPr>
            <w:r w:rsidRPr="0053140C">
              <w:rPr>
                <w:rFonts w:eastAsia="MS Mincho"/>
                <w:i/>
                <w:iCs/>
                <w:sz w:val="16"/>
                <w:szCs w:val="16"/>
                <w:lang w:eastAsia="en-US"/>
              </w:rPr>
              <w:t xml:space="preserve">roller speed in km/h </w:t>
            </w:r>
          </w:p>
        </w:tc>
        <w:tc>
          <w:tcPr>
            <w:tcW w:w="1672" w:type="dxa"/>
            <w:gridSpan w:val="4"/>
            <w:tcBorders>
              <w:top w:val="single" w:sz="4" w:space="0" w:color="221F1F"/>
              <w:left w:val="single" w:sz="6" w:space="0" w:color="221F1F"/>
              <w:bottom w:val="single" w:sz="4" w:space="0" w:color="221F1F"/>
              <w:right w:val="single" w:sz="4" w:space="0" w:color="221F1F"/>
            </w:tcBorders>
            <w:vAlign w:val="center"/>
            <w:hideMark/>
          </w:tcPr>
          <w:p w14:paraId="66A93D54" w14:textId="77777777" w:rsidR="00873627" w:rsidRPr="0053140C" w:rsidRDefault="00873627" w:rsidP="00F91892">
            <w:pPr>
              <w:suppressAutoHyphens/>
              <w:spacing w:line="256" w:lineRule="auto"/>
              <w:ind w:right="29"/>
              <w:jc w:val="center"/>
              <w:rPr>
                <w:rFonts w:eastAsia="MS Mincho"/>
                <w:i/>
                <w:iCs/>
                <w:sz w:val="16"/>
                <w:szCs w:val="16"/>
                <w:lang w:eastAsia="en-US"/>
              </w:rPr>
            </w:pPr>
            <w:r w:rsidRPr="0053140C">
              <w:rPr>
                <w:rFonts w:eastAsia="MS Mincho"/>
                <w:i/>
                <w:iCs/>
                <w:sz w:val="16"/>
                <w:szCs w:val="16"/>
                <w:lang w:eastAsia="en-US"/>
              </w:rPr>
              <w:t xml:space="preserve">phase indicators </w:t>
            </w:r>
          </w:p>
        </w:tc>
        <w:tc>
          <w:tcPr>
            <w:tcW w:w="683" w:type="dxa"/>
            <w:vMerge w:val="restart"/>
            <w:tcBorders>
              <w:top w:val="single" w:sz="4" w:space="0" w:color="221F1F"/>
              <w:left w:val="single" w:sz="4" w:space="0" w:color="221F1F"/>
              <w:bottom w:val="single" w:sz="4" w:space="0" w:color="221F1F"/>
              <w:right w:val="single" w:sz="4" w:space="0" w:color="221F1F"/>
            </w:tcBorders>
            <w:vAlign w:val="center"/>
            <w:hideMark/>
          </w:tcPr>
          <w:p w14:paraId="05A2BB14"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 xml:space="preserve">time in s </w:t>
            </w:r>
          </w:p>
        </w:tc>
        <w:tc>
          <w:tcPr>
            <w:tcW w:w="715" w:type="dxa"/>
            <w:vMerge w:val="restart"/>
            <w:tcBorders>
              <w:top w:val="single" w:sz="4" w:space="0" w:color="221F1F"/>
              <w:left w:val="single" w:sz="4" w:space="0" w:color="221F1F"/>
              <w:bottom w:val="single" w:sz="4" w:space="0" w:color="221F1F"/>
              <w:right w:val="single" w:sz="4" w:space="0" w:color="221F1F"/>
            </w:tcBorders>
            <w:vAlign w:val="center"/>
            <w:hideMark/>
          </w:tcPr>
          <w:p w14:paraId="4EEF8F89" w14:textId="77777777" w:rsidR="00873627" w:rsidRPr="0053140C" w:rsidRDefault="00873627" w:rsidP="00F91892">
            <w:pPr>
              <w:suppressAutoHyphens/>
              <w:spacing w:line="256" w:lineRule="auto"/>
              <w:jc w:val="center"/>
              <w:rPr>
                <w:rFonts w:eastAsia="MS Mincho"/>
                <w:i/>
                <w:iCs/>
                <w:sz w:val="16"/>
                <w:szCs w:val="16"/>
                <w:lang w:eastAsia="en-US"/>
              </w:rPr>
            </w:pPr>
            <w:r w:rsidRPr="0053140C">
              <w:rPr>
                <w:rFonts w:eastAsia="MS Mincho"/>
                <w:i/>
                <w:iCs/>
                <w:sz w:val="16"/>
                <w:szCs w:val="16"/>
                <w:lang w:eastAsia="en-US"/>
              </w:rPr>
              <w:t xml:space="preserve">roller speed in km/h </w:t>
            </w:r>
          </w:p>
        </w:tc>
        <w:tc>
          <w:tcPr>
            <w:tcW w:w="1672" w:type="dxa"/>
            <w:gridSpan w:val="4"/>
            <w:tcBorders>
              <w:top w:val="single" w:sz="4" w:space="0" w:color="221F1F"/>
              <w:left w:val="single" w:sz="4" w:space="0" w:color="221F1F"/>
              <w:bottom w:val="single" w:sz="4" w:space="0" w:color="221F1F"/>
              <w:right w:val="single" w:sz="6" w:space="0" w:color="221F1F"/>
            </w:tcBorders>
            <w:vAlign w:val="center"/>
            <w:hideMark/>
          </w:tcPr>
          <w:p w14:paraId="5762471F" w14:textId="77777777" w:rsidR="00873627" w:rsidRPr="0053140C" w:rsidRDefault="00873627" w:rsidP="00F91892">
            <w:pPr>
              <w:suppressAutoHyphens/>
              <w:spacing w:line="256" w:lineRule="auto"/>
              <w:ind w:right="28"/>
              <w:jc w:val="center"/>
              <w:rPr>
                <w:rFonts w:eastAsia="MS Mincho"/>
                <w:i/>
                <w:iCs/>
                <w:sz w:val="16"/>
                <w:szCs w:val="16"/>
                <w:lang w:eastAsia="en-US"/>
              </w:rPr>
            </w:pPr>
            <w:r w:rsidRPr="0053140C">
              <w:rPr>
                <w:rFonts w:eastAsia="MS Mincho"/>
                <w:i/>
                <w:iCs/>
                <w:sz w:val="16"/>
                <w:szCs w:val="16"/>
                <w:lang w:eastAsia="en-US"/>
              </w:rPr>
              <w:t xml:space="preserve">phase indicators </w:t>
            </w:r>
          </w:p>
        </w:tc>
      </w:tr>
      <w:tr w:rsidR="0053140C" w:rsidRPr="0053140C" w14:paraId="035FE1A7" w14:textId="77777777" w:rsidTr="00274CE3">
        <w:trPr>
          <w:trHeight w:val="340"/>
          <w:jc w:val="center"/>
        </w:trPr>
        <w:tc>
          <w:tcPr>
            <w:tcW w:w="0" w:type="auto"/>
            <w:vMerge/>
            <w:tcBorders>
              <w:top w:val="single" w:sz="4" w:space="0" w:color="221F1F"/>
              <w:left w:val="single" w:sz="6" w:space="0" w:color="221F1F"/>
              <w:bottom w:val="single" w:sz="4" w:space="0" w:color="221F1F"/>
              <w:right w:val="single" w:sz="6" w:space="0" w:color="221F1F"/>
            </w:tcBorders>
            <w:vAlign w:val="center"/>
            <w:hideMark/>
          </w:tcPr>
          <w:p w14:paraId="2D61B30A" w14:textId="77777777" w:rsidR="00873627" w:rsidRPr="0053140C" w:rsidRDefault="00873627" w:rsidP="00F91892">
            <w:pPr>
              <w:rPr>
                <w:i/>
                <w:iCs/>
                <w:sz w:val="16"/>
                <w:szCs w:val="16"/>
              </w:rPr>
            </w:pPr>
          </w:p>
        </w:tc>
        <w:tc>
          <w:tcPr>
            <w:tcW w:w="0" w:type="auto"/>
            <w:vMerge/>
            <w:tcBorders>
              <w:top w:val="single" w:sz="4" w:space="0" w:color="221F1F"/>
              <w:left w:val="single" w:sz="6" w:space="0" w:color="221F1F"/>
              <w:bottom w:val="single" w:sz="4" w:space="0" w:color="221F1F"/>
              <w:right w:val="single" w:sz="4" w:space="0" w:color="221F1F"/>
            </w:tcBorders>
            <w:vAlign w:val="center"/>
            <w:hideMark/>
          </w:tcPr>
          <w:p w14:paraId="181E5E3A" w14:textId="77777777" w:rsidR="00873627" w:rsidRPr="0053140C" w:rsidRDefault="00873627" w:rsidP="00F91892">
            <w:pPr>
              <w:rPr>
                <w:i/>
                <w:iCs/>
                <w:sz w:val="16"/>
                <w:szCs w:val="16"/>
              </w:rPr>
            </w:pPr>
          </w:p>
        </w:tc>
        <w:tc>
          <w:tcPr>
            <w:tcW w:w="422" w:type="dxa"/>
            <w:tcBorders>
              <w:top w:val="single" w:sz="4" w:space="0" w:color="221F1F"/>
              <w:left w:val="single" w:sz="4" w:space="0" w:color="221F1F"/>
              <w:bottom w:val="single" w:sz="4" w:space="0" w:color="221F1F"/>
              <w:right w:val="single" w:sz="4" w:space="0" w:color="221F1F"/>
            </w:tcBorders>
            <w:vAlign w:val="center"/>
            <w:hideMark/>
          </w:tcPr>
          <w:p w14:paraId="60119782"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 xml:space="preserve">stop </w:t>
            </w:r>
          </w:p>
        </w:tc>
        <w:tc>
          <w:tcPr>
            <w:tcW w:w="340" w:type="dxa"/>
            <w:tcBorders>
              <w:top w:val="single" w:sz="4" w:space="0" w:color="221F1F"/>
              <w:left w:val="single" w:sz="4" w:space="0" w:color="221F1F"/>
              <w:bottom w:val="single" w:sz="4" w:space="0" w:color="221F1F"/>
              <w:right w:val="single" w:sz="4" w:space="0" w:color="221F1F"/>
            </w:tcBorders>
            <w:vAlign w:val="center"/>
            <w:hideMark/>
          </w:tcPr>
          <w:p w14:paraId="1DEE3829"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 xml:space="preserve">acc </w:t>
            </w:r>
          </w:p>
        </w:tc>
        <w:tc>
          <w:tcPr>
            <w:tcW w:w="569" w:type="dxa"/>
            <w:tcBorders>
              <w:top w:val="single" w:sz="4" w:space="0" w:color="221F1F"/>
              <w:left w:val="single" w:sz="4" w:space="0" w:color="221F1F"/>
              <w:bottom w:val="single" w:sz="4" w:space="0" w:color="221F1F"/>
              <w:right w:val="single" w:sz="4" w:space="0" w:color="221F1F"/>
            </w:tcBorders>
            <w:vAlign w:val="center"/>
            <w:hideMark/>
          </w:tcPr>
          <w:p w14:paraId="56ED3FE1"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 xml:space="preserve">cruise </w:t>
            </w:r>
          </w:p>
        </w:tc>
        <w:tc>
          <w:tcPr>
            <w:tcW w:w="340" w:type="dxa"/>
            <w:tcBorders>
              <w:top w:val="single" w:sz="4" w:space="0" w:color="221F1F"/>
              <w:left w:val="single" w:sz="4" w:space="0" w:color="221F1F"/>
              <w:bottom w:val="single" w:sz="4" w:space="0" w:color="221F1F"/>
              <w:right w:val="single" w:sz="4" w:space="0" w:color="221F1F"/>
            </w:tcBorders>
            <w:vAlign w:val="center"/>
            <w:hideMark/>
          </w:tcPr>
          <w:p w14:paraId="66B88369"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 xml:space="preserve">dec </w:t>
            </w:r>
          </w:p>
        </w:tc>
        <w:tc>
          <w:tcPr>
            <w:tcW w:w="0" w:type="auto"/>
            <w:vMerge/>
            <w:tcBorders>
              <w:top w:val="single" w:sz="4" w:space="0" w:color="221F1F"/>
              <w:left w:val="single" w:sz="4" w:space="0" w:color="221F1F"/>
              <w:bottom w:val="single" w:sz="4" w:space="0" w:color="221F1F"/>
              <w:right w:val="single" w:sz="6" w:space="0" w:color="221F1F"/>
            </w:tcBorders>
            <w:vAlign w:val="center"/>
            <w:hideMark/>
          </w:tcPr>
          <w:p w14:paraId="4F9649D5" w14:textId="77777777" w:rsidR="00873627" w:rsidRPr="0053140C" w:rsidRDefault="00873627" w:rsidP="00F91892">
            <w:pPr>
              <w:rPr>
                <w:i/>
                <w:iCs/>
                <w:sz w:val="16"/>
                <w:szCs w:val="16"/>
              </w:rPr>
            </w:pPr>
          </w:p>
        </w:tc>
        <w:tc>
          <w:tcPr>
            <w:tcW w:w="0" w:type="auto"/>
            <w:vMerge/>
            <w:tcBorders>
              <w:top w:val="single" w:sz="4" w:space="0" w:color="221F1F"/>
              <w:left w:val="single" w:sz="6" w:space="0" w:color="221F1F"/>
              <w:bottom w:val="single" w:sz="4" w:space="0" w:color="221F1F"/>
              <w:right w:val="single" w:sz="6" w:space="0" w:color="221F1F"/>
            </w:tcBorders>
            <w:vAlign w:val="center"/>
            <w:hideMark/>
          </w:tcPr>
          <w:p w14:paraId="539B3F6D" w14:textId="77777777" w:rsidR="00873627" w:rsidRPr="0053140C" w:rsidRDefault="00873627" w:rsidP="00F91892">
            <w:pPr>
              <w:rPr>
                <w:i/>
                <w:iCs/>
                <w:sz w:val="16"/>
                <w:szCs w:val="16"/>
              </w:rPr>
            </w:pPr>
          </w:p>
        </w:tc>
        <w:tc>
          <w:tcPr>
            <w:tcW w:w="424" w:type="dxa"/>
            <w:tcBorders>
              <w:top w:val="single" w:sz="4" w:space="0" w:color="221F1F"/>
              <w:left w:val="single" w:sz="6" w:space="0" w:color="221F1F"/>
              <w:bottom w:val="single" w:sz="4" w:space="0" w:color="221F1F"/>
              <w:right w:val="single" w:sz="4" w:space="0" w:color="221F1F"/>
            </w:tcBorders>
            <w:vAlign w:val="center"/>
            <w:hideMark/>
          </w:tcPr>
          <w:p w14:paraId="05DD2AA4"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 xml:space="preserve">stop </w:t>
            </w:r>
          </w:p>
        </w:tc>
        <w:tc>
          <w:tcPr>
            <w:tcW w:w="338" w:type="dxa"/>
            <w:tcBorders>
              <w:top w:val="single" w:sz="4" w:space="0" w:color="221F1F"/>
              <w:left w:val="single" w:sz="4" w:space="0" w:color="221F1F"/>
              <w:bottom w:val="single" w:sz="4" w:space="0" w:color="221F1F"/>
              <w:right w:val="single" w:sz="4" w:space="0" w:color="221F1F"/>
            </w:tcBorders>
            <w:vAlign w:val="center"/>
            <w:hideMark/>
          </w:tcPr>
          <w:p w14:paraId="10B99A97"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 xml:space="preserve">acc </w:t>
            </w:r>
          </w:p>
        </w:tc>
        <w:tc>
          <w:tcPr>
            <w:tcW w:w="568" w:type="dxa"/>
            <w:tcBorders>
              <w:top w:val="single" w:sz="4" w:space="0" w:color="221F1F"/>
              <w:left w:val="single" w:sz="4" w:space="0" w:color="221F1F"/>
              <w:bottom w:val="single" w:sz="4" w:space="0" w:color="221F1F"/>
              <w:right w:val="single" w:sz="4" w:space="0" w:color="221F1F"/>
            </w:tcBorders>
            <w:vAlign w:val="center"/>
            <w:hideMark/>
          </w:tcPr>
          <w:p w14:paraId="3B6C517F"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 xml:space="preserve">cruise </w:t>
            </w:r>
          </w:p>
        </w:tc>
        <w:tc>
          <w:tcPr>
            <w:tcW w:w="342" w:type="dxa"/>
            <w:tcBorders>
              <w:top w:val="single" w:sz="4" w:space="0" w:color="221F1F"/>
              <w:left w:val="single" w:sz="4" w:space="0" w:color="221F1F"/>
              <w:bottom w:val="single" w:sz="4" w:space="0" w:color="221F1F"/>
              <w:right w:val="single" w:sz="4" w:space="0" w:color="221F1F"/>
            </w:tcBorders>
            <w:vAlign w:val="center"/>
            <w:hideMark/>
          </w:tcPr>
          <w:p w14:paraId="457F4948"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 xml:space="preserve">dec </w:t>
            </w:r>
          </w:p>
        </w:tc>
        <w:tc>
          <w:tcPr>
            <w:tcW w:w="0" w:type="auto"/>
            <w:vMerge/>
            <w:tcBorders>
              <w:top w:val="single" w:sz="4" w:space="0" w:color="221F1F"/>
              <w:left w:val="single" w:sz="4" w:space="0" w:color="221F1F"/>
              <w:bottom w:val="single" w:sz="4" w:space="0" w:color="221F1F"/>
              <w:right w:val="single" w:sz="4" w:space="0" w:color="221F1F"/>
            </w:tcBorders>
            <w:vAlign w:val="center"/>
            <w:hideMark/>
          </w:tcPr>
          <w:p w14:paraId="3F2B2852" w14:textId="77777777" w:rsidR="00873627" w:rsidRPr="0053140C" w:rsidRDefault="00873627" w:rsidP="00F91892">
            <w:pPr>
              <w:rPr>
                <w:i/>
                <w:iCs/>
                <w:sz w:val="16"/>
                <w:szCs w:val="16"/>
              </w:rPr>
            </w:pPr>
          </w:p>
        </w:tc>
        <w:tc>
          <w:tcPr>
            <w:tcW w:w="0" w:type="auto"/>
            <w:vMerge/>
            <w:tcBorders>
              <w:top w:val="single" w:sz="4" w:space="0" w:color="221F1F"/>
              <w:left w:val="single" w:sz="4" w:space="0" w:color="221F1F"/>
              <w:bottom w:val="single" w:sz="4" w:space="0" w:color="221F1F"/>
              <w:right w:val="single" w:sz="4" w:space="0" w:color="221F1F"/>
            </w:tcBorders>
            <w:vAlign w:val="center"/>
            <w:hideMark/>
          </w:tcPr>
          <w:p w14:paraId="75B6B178" w14:textId="77777777" w:rsidR="00873627" w:rsidRPr="0053140C" w:rsidRDefault="00873627" w:rsidP="00F91892">
            <w:pPr>
              <w:rPr>
                <w:i/>
                <w:iCs/>
                <w:sz w:val="16"/>
                <w:szCs w:val="16"/>
              </w:rPr>
            </w:pPr>
          </w:p>
        </w:tc>
        <w:tc>
          <w:tcPr>
            <w:tcW w:w="424" w:type="dxa"/>
            <w:tcBorders>
              <w:top w:val="single" w:sz="4" w:space="0" w:color="221F1F"/>
              <w:left w:val="single" w:sz="4" w:space="0" w:color="221F1F"/>
              <w:bottom w:val="single" w:sz="4" w:space="0" w:color="221F1F"/>
              <w:right w:val="single" w:sz="4" w:space="0" w:color="221F1F"/>
            </w:tcBorders>
            <w:vAlign w:val="center"/>
            <w:hideMark/>
          </w:tcPr>
          <w:p w14:paraId="7CC34712"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 xml:space="preserve">stop </w:t>
            </w:r>
          </w:p>
        </w:tc>
        <w:tc>
          <w:tcPr>
            <w:tcW w:w="338" w:type="dxa"/>
            <w:tcBorders>
              <w:top w:val="single" w:sz="4" w:space="0" w:color="221F1F"/>
              <w:left w:val="single" w:sz="4" w:space="0" w:color="221F1F"/>
              <w:bottom w:val="single" w:sz="4" w:space="0" w:color="221F1F"/>
              <w:right w:val="single" w:sz="4" w:space="0" w:color="221F1F"/>
            </w:tcBorders>
            <w:vAlign w:val="center"/>
            <w:hideMark/>
          </w:tcPr>
          <w:p w14:paraId="6A8A6EC1"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 xml:space="preserve">acc </w:t>
            </w:r>
          </w:p>
        </w:tc>
        <w:tc>
          <w:tcPr>
            <w:tcW w:w="568" w:type="dxa"/>
            <w:tcBorders>
              <w:top w:val="single" w:sz="4" w:space="0" w:color="221F1F"/>
              <w:left w:val="single" w:sz="4" w:space="0" w:color="221F1F"/>
              <w:bottom w:val="single" w:sz="4" w:space="0" w:color="221F1F"/>
              <w:right w:val="single" w:sz="4" w:space="0" w:color="221F1F"/>
            </w:tcBorders>
            <w:vAlign w:val="center"/>
            <w:hideMark/>
          </w:tcPr>
          <w:p w14:paraId="5BC7CDA2"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 xml:space="preserve">cruise </w:t>
            </w:r>
          </w:p>
        </w:tc>
        <w:tc>
          <w:tcPr>
            <w:tcW w:w="342" w:type="dxa"/>
            <w:tcBorders>
              <w:top w:val="single" w:sz="4" w:space="0" w:color="221F1F"/>
              <w:left w:val="single" w:sz="4" w:space="0" w:color="221F1F"/>
              <w:bottom w:val="single" w:sz="4" w:space="0" w:color="221F1F"/>
              <w:right w:val="single" w:sz="6" w:space="0" w:color="221F1F"/>
            </w:tcBorders>
            <w:vAlign w:val="center"/>
            <w:hideMark/>
          </w:tcPr>
          <w:p w14:paraId="1B28B2CB"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 xml:space="preserve">dec </w:t>
            </w:r>
          </w:p>
        </w:tc>
      </w:tr>
      <w:tr w:rsidR="0053140C" w:rsidRPr="0053140C" w14:paraId="02013288" w14:textId="77777777" w:rsidTr="00274CE3">
        <w:trPr>
          <w:trHeight w:val="340"/>
          <w:jc w:val="center"/>
        </w:trPr>
        <w:tc>
          <w:tcPr>
            <w:tcW w:w="721" w:type="dxa"/>
            <w:tcBorders>
              <w:top w:val="single" w:sz="12" w:space="0" w:color="000000"/>
              <w:left w:val="single" w:sz="6" w:space="0" w:color="221F1F"/>
              <w:bottom w:val="single" w:sz="4" w:space="0" w:color="221F1F"/>
              <w:right w:val="single" w:sz="6" w:space="0" w:color="221F1F"/>
            </w:tcBorders>
            <w:vAlign w:val="center"/>
            <w:hideMark/>
          </w:tcPr>
          <w:p w14:paraId="10607739"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181</w:t>
            </w:r>
          </w:p>
        </w:tc>
        <w:tc>
          <w:tcPr>
            <w:tcW w:w="679" w:type="dxa"/>
            <w:tcBorders>
              <w:top w:val="single" w:sz="12" w:space="0" w:color="000000"/>
              <w:left w:val="single" w:sz="6" w:space="0" w:color="221F1F"/>
              <w:bottom w:val="single" w:sz="4" w:space="0" w:color="221F1F"/>
              <w:right w:val="single" w:sz="4" w:space="0" w:color="221F1F"/>
            </w:tcBorders>
            <w:vAlign w:val="center"/>
            <w:hideMark/>
          </w:tcPr>
          <w:p w14:paraId="5FCA77FB"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0.0</w:t>
            </w:r>
          </w:p>
        </w:tc>
        <w:tc>
          <w:tcPr>
            <w:tcW w:w="422" w:type="dxa"/>
            <w:tcBorders>
              <w:top w:val="single" w:sz="12" w:space="0" w:color="000000"/>
              <w:left w:val="single" w:sz="4" w:space="0" w:color="221F1F"/>
              <w:bottom w:val="single" w:sz="4" w:space="0" w:color="221F1F"/>
              <w:right w:val="single" w:sz="4" w:space="0" w:color="221F1F"/>
            </w:tcBorders>
            <w:vAlign w:val="center"/>
            <w:hideMark/>
          </w:tcPr>
          <w:p w14:paraId="7569D3D0"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40" w:type="dxa"/>
            <w:tcBorders>
              <w:top w:val="single" w:sz="12" w:space="0" w:color="000000"/>
              <w:left w:val="single" w:sz="4" w:space="0" w:color="221F1F"/>
              <w:bottom w:val="single" w:sz="4" w:space="0" w:color="221F1F"/>
              <w:right w:val="single" w:sz="4" w:space="0" w:color="221F1F"/>
            </w:tcBorders>
            <w:vAlign w:val="center"/>
          </w:tcPr>
          <w:p w14:paraId="77EFC786"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569" w:type="dxa"/>
            <w:tcBorders>
              <w:top w:val="single" w:sz="12" w:space="0" w:color="000000"/>
              <w:left w:val="single" w:sz="4" w:space="0" w:color="221F1F"/>
              <w:bottom w:val="single" w:sz="4" w:space="0" w:color="221F1F"/>
              <w:right w:val="single" w:sz="4" w:space="0" w:color="221F1F"/>
            </w:tcBorders>
            <w:vAlign w:val="center"/>
          </w:tcPr>
          <w:p w14:paraId="44C64E59"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40" w:type="dxa"/>
            <w:tcBorders>
              <w:top w:val="single" w:sz="12" w:space="0" w:color="000000"/>
              <w:left w:val="single" w:sz="4" w:space="0" w:color="221F1F"/>
              <w:bottom w:val="single" w:sz="4" w:space="0" w:color="221F1F"/>
              <w:right w:val="single" w:sz="4" w:space="0" w:color="221F1F"/>
            </w:tcBorders>
            <w:vAlign w:val="center"/>
          </w:tcPr>
          <w:p w14:paraId="06B8911D"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591" w:type="dxa"/>
            <w:tcBorders>
              <w:top w:val="single" w:sz="12" w:space="0" w:color="000000"/>
              <w:left w:val="single" w:sz="4" w:space="0" w:color="221F1F"/>
              <w:bottom w:val="single" w:sz="4" w:space="0" w:color="221F1F"/>
              <w:right w:val="single" w:sz="6" w:space="0" w:color="221F1F"/>
            </w:tcBorders>
            <w:vAlign w:val="center"/>
            <w:hideMark/>
          </w:tcPr>
          <w:p w14:paraId="71A3C4C6"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211</w:t>
            </w:r>
          </w:p>
        </w:tc>
        <w:tc>
          <w:tcPr>
            <w:tcW w:w="799" w:type="dxa"/>
            <w:tcBorders>
              <w:top w:val="single" w:sz="12" w:space="0" w:color="000000"/>
              <w:left w:val="single" w:sz="6" w:space="0" w:color="221F1F"/>
              <w:bottom w:val="single" w:sz="4" w:space="0" w:color="221F1F"/>
              <w:right w:val="single" w:sz="4" w:space="0" w:color="221F1F"/>
            </w:tcBorders>
            <w:vAlign w:val="center"/>
            <w:hideMark/>
          </w:tcPr>
          <w:p w14:paraId="32C0C575"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46.9</w:t>
            </w:r>
          </w:p>
        </w:tc>
        <w:tc>
          <w:tcPr>
            <w:tcW w:w="424" w:type="dxa"/>
            <w:tcBorders>
              <w:top w:val="single" w:sz="12" w:space="0" w:color="000000"/>
              <w:left w:val="single" w:sz="4" w:space="0" w:color="221F1F"/>
              <w:bottom w:val="single" w:sz="4" w:space="0" w:color="221F1F"/>
              <w:right w:val="single" w:sz="4" w:space="0" w:color="221F1F"/>
            </w:tcBorders>
            <w:vAlign w:val="center"/>
          </w:tcPr>
          <w:p w14:paraId="2863F824"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38" w:type="dxa"/>
            <w:tcBorders>
              <w:top w:val="single" w:sz="12" w:space="0" w:color="000000"/>
              <w:left w:val="single" w:sz="4" w:space="0" w:color="221F1F"/>
              <w:bottom w:val="single" w:sz="4" w:space="0" w:color="221F1F"/>
              <w:right w:val="single" w:sz="4" w:space="0" w:color="221F1F"/>
            </w:tcBorders>
            <w:vAlign w:val="center"/>
          </w:tcPr>
          <w:p w14:paraId="1E33405E"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568" w:type="dxa"/>
            <w:tcBorders>
              <w:top w:val="single" w:sz="12" w:space="0" w:color="000000"/>
              <w:left w:val="single" w:sz="4" w:space="0" w:color="221F1F"/>
              <w:bottom w:val="single" w:sz="4" w:space="0" w:color="221F1F"/>
              <w:right w:val="single" w:sz="4" w:space="0" w:color="221F1F"/>
            </w:tcBorders>
            <w:vAlign w:val="center"/>
            <w:hideMark/>
          </w:tcPr>
          <w:p w14:paraId="2F390DF9"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42" w:type="dxa"/>
            <w:tcBorders>
              <w:top w:val="single" w:sz="12" w:space="0" w:color="000000"/>
              <w:left w:val="single" w:sz="4" w:space="0" w:color="221F1F"/>
              <w:bottom w:val="single" w:sz="4" w:space="0" w:color="221F1F"/>
              <w:right w:val="single" w:sz="4" w:space="0" w:color="221F1F"/>
            </w:tcBorders>
            <w:vAlign w:val="center"/>
          </w:tcPr>
          <w:p w14:paraId="3AD9C94C"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683" w:type="dxa"/>
            <w:tcBorders>
              <w:top w:val="single" w:sz="12" w:space="0" w:color="000000"/>
              <w:left w:val="single" w:sz="4" w:space="0" w:color="221F1F"/>
              <w:bottom w:val="single" w:sz="4" w:space="0" w:color="221F1F"/>
              <w:right w:val="single" w:sz="4" w:space="0" w:color="221F1F"/>
            </w:tcBorders>
            <w:vAlign w:val="center"/>
            <w:hideMark/>
          </w:tcPr>
          <w:p w14:paraId="500C3928"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241</w:t>
            </w:r>
          </w:p>
        </w:tc>
        <w:tc>
          <w:tcPr>
            <w:tcW w:w="715" w:type="dxa"/>
            <w:tcBorders>
              <w:top w:val="single" w:sz="12" w:space="0" w:color="000000"/>
              <w:left w:val="single" w:sz="4" w:space="0" w:color="221F1F"/>
              <w:bottom w:val="single" w:sz="4" w:space="0" w:color="221F1F"/>
              <w:right w:val="single" w:sz="4" w:space="0" w:color="221F1F"/>
            </w:tcBorders>
            <w:vAlign w:val="center"/>
            <w:hideMark/>
          </w:tcPr>
          <w:p w14:paraId="7FF9977B"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43.9</w:t>
            </w:r>
          </w:p>
        </w:tc>
        <w:tc>
          <w:tcPr>
            <w:tcW w:w="424" w:type="dxa"/>
            <w:tcBorders>
              <w:top w:val="single" w:sz="12" w:space="0" w:color="000000"/>
              <w:left w:val="single" w:sz="4" w:space="0" w:color="221F1F"/>
              <w:bottom w:val="single" w:sz="4" w:space="0" w:color="221F1F"/>
              <w:right w:val="single" w:sz="4" w:space="0" w:color="221F1F"/>
            </w:tcBorders>
            <w:vAlign w:val="center"/>
          </w:tcPr>
          <w:p w14:paraId="253555BA"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38" w:type="dxa"/>
            <w:tcBorders>
              <w:top w:val="single" w:sz="12" w:space="0" w:color="000000"/>
              <w:left w:val="single" w:sz="4" w:space="0" w:color="221F1F"/>
              <w:bottom w:val="single" w:sz="4" w:space="0" w:color="221F1F"/>
              <w:right w:val="single" w:sz="4" w:space="0" w:color="221F1F"/>
            </w:tcBorders>
            <w:vAlign w:val="center"/>
          </w:tcPr>
          <w:p w14:paraId="0A2686C8"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568" w:type="dxa"/>
            <w:tcBorders>
              <w:top w:val="single" w:sz="12" w:space="0" w:color="000000"/>
              <w:left w:val="single" w:sz="4" w:space="0" w:color="221F1F"/>
              <w:bottom w:val="single" w:sz="4" w:space="0" w:color="221F1F"/>
              <w:right w:val="single" w:sz="4" w:space="0" w:color="221F1F"/>
            </w:tcBorders>
            <w:vAlign w:val="center"/>
            <w:hideMark/>
          </w:tcPr>
          <w:p w14:paraId="030D61B4"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42" w:type="dxa"/>
            <w:tcBorders>
              <w:top w:val="single" w:sz="12" w:space="0" w:color="000000"/>
              <w:left w:val="single" w:sz="4" w:space="0" w:color="221F1F"/>
              <w:bottom w:val="single" w:sz="4" w:space="0" w:color="221F1F"/>
              <w:right w:val="single" w:sz="6" w:space="0" w:color="221F1F"/>
            </w:tcBorders>
            <w:vAlign w:val="center"/>
          </w:tcPr>
          <w:p w14:paraId="3369EEF6" w14:textId="77777777" w:rsidR="00873627" w:rsidRPr="0053140C" w:rsidRDefault="00873627" w:rsidP="00F91892">
            <w:pPr>
              <w:suppressAutoHyphens/>
              <w:spacing w:after="160" w:line="256" w:lineRule="auto"/>
              <w:ind w:left="8"/>
              <w:jc w:val="center"/>
              <w:rPr>
                <w:rFonts w:eastAsia="MS Mincho"/>
                <w:sz w:val="16"/>
                <w:szCs w:val="16"/>
                <w:lang w:eastAsia="en-US"/>
              </w:rPr>
            </w:pPr>
          </w:p>
        </w:tc>
      </w:tr>
      <w:tr w:rsidR="0053140C" w:rsidRPr="0053140C" w14:paraId="0E104807" w14:textId="77777777" w:rsidTr="00274CE3">
        <w:trPr>
          <w:trHeight w:val="340"/>
          <w:jc w:val="center"/>
        </w:trPr>
        <w:tc>
          <w:tcPr>
            <w:tcW w:w="721" w:type="dxa"/>
            <w:tcBorders>
              <w:top w:val="single" w:sz="4" w:space="0" w:color="221F1F"/>
              <w:left w:val="single" w:sz="6" w:space="0" w:color="221F1F"/>
              <w:bottom w:val="single" w:sz="4" w:space="0" w:color="221F1F"/>
              <w:right w:val="single" w:sz="6" w:space="0" w:color="221F1F"/>
            </w:tcBorders>
            <w:vAlign w:val="center"/>
            <w:hideMark/>
          </w:tcPr>
          <w:p w14:paraId="02FC49C0"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182</w:t>
            </w:r>
          </w:p>
        </w:tc>
        <w:tc>
          <w:tcPr>
            <w:tcW w:w="679" w:type="dxa"/>
            <w:tcBorders>
              <w:top w:val="single" w:sz="4" w:space="0" w:color="221F1F"/>
              <w:left w:val="single" w:sz="6" w:space="0" w:color="221F1F"/>
              <w:bottom w:val="single" w:sz="4" w:space="0" w:color="221F1F"/>
              <w:right w:val="single" w:sz="4" w:space="0" w:color="221F1F"/>
            </w:tcBorders>
            <w:vAlign w:val="center"/>
            <w:hideMark/>
          </w:tcPr>
          <w:p w14:paraId="23A60307"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0.0</w:t>
            </w:r>
          </w:p>
        </w:tc>
        <w:tc>
          <w:tcPr>
            <w:tcW w:w="422" w:type="dxa"/>
            <w:tcBorders>
              <w:top w:val="single" w:sz="4" w:space="0" w:color="221F1F"/>
              <w:left w:val="single" w:sz="4" w:space="0" w:color="221F1F"/>
              <w:bottom w:val="single" w:sz="4" w:space="0" w:color="221F1F"/>
              <w:right w:val="single" w:sz="4" w:space="0" w:color="221F1F"/>
            </w:tcBorders>
            <w:vAlign w:val="center"/>
            <w:hideMark/>
          </w:tcPr>
          <w:p w14:paraId="32CED777"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4" w:space="0" w:color="221F1F"/>
              <w:bottom w:val="single" w:sz="4" w:space="0" w:color="221F1F"/>
              <w:right w:val="single" w:sz="4" w:space="0" w:color="221F1F"/>
            </w:tcBorders>
            <w:vAlign w:val="center"/>
          </w:tcPr>
          <w:p w14:paraId="442CBDB5"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4" w:space="0" w:color="221F1F"/>
            </w:tcBorders>
            <w:vAlign w:val="center"/>
          </w:tcPr>
          <w:p w14:paraId="03769B8E"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783A3F0B"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591" w:type="dxa"/>
            <w:tcBorders>
              <w:top w:val="single" w:sz="4" w:space="0" w:color="221F1F"/>
              <w:left w:val="single" w:sz="4" w:space="0" w:color="221F1F"/>
              <w:bottom w:val="single" w:sz="4" w:space="0" w:color="221F1F"/>
              <w:right w:val="single" w:sz="4" w:space="0" w:color="221F1F"/>
            </w:tcBorders>
            <w:vAlign w:val="center"/>
            <w:hideMark/>
          </w:tcPr>
          <w:p w14:paraId="6D918C7E"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212</w:t>
            </w:r>
          </w:p>
        </w:tc>
        <w:tc>
          <w:tcPr>
            <w:tcW w:w="799" w:type="dxa"/>
            <w:tcBorders>
              <w:top w:val="single" w:sz="4" w:space="0" w:color="221F1F"/>
              <w:left w:val="single" w:sz="4" w:space="0" w:color="221F1F"/>
              <w:bottom w:val="single" w:sz="4" w:space="0" w:color="221F1F"/>
              <w:right w:val="single" w:sz="6" w:space="0" w:color="221F1F"/>
            </w:tcBorders>
            <w:vAlign w:val="center"/>
            <w:hideMark/>
          </w:tcPr>
          <w:p w14:paraId="03C7B596"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47.2</w:t>
            </w:r>
          </w:p>
        </w:tc>
        <w:tc>
          <w:tcPr>
            <w:tcW w:w="424" w:type="dxa"/>
            <w:tcBorders>
              <w:top w:val="single" w:sz="4" w:space="0" w:color="221F1F"/>
              <w:left w:val="single" w:sz="6" w:space="0" w:color="221F1F"/>
              <w:bottom w:val="single" w:sz="4" w:space="0" w:color="221F1F"/>
              <w:right w:val="single" w:sz="4" w:space="0" w:color="221F1F"/>
            </w:tcBorders>
            <w:vAlign w:val="center"/>
          </w:tcPr>
          <w:p w14:paraId="1F8E000E"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25A4D448"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hideMark/>
          </w:tcPr>
          <w:p w14:paraId="3F7094AA"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4" w:space="0" w:color="221F1F"/>
              <w:bottom w:val="single" w:sz="4" w:space="0" w:color="221F1F"/>
              <w:right w:val="single" w:sz="4" w:space="0" w:color="221F1F"/>
            </w:tcBorders>
            <w:vAlign w:val="center"/>
          </w:tcPr>
          <w:p w14:paraId="5D0414AC"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683" w:type="dxa"/>
            <w:tcBorders>
              <w:top w:val="single" w:sz="4" w:space="0" w:color="221F1F"/>
              <w:left w:val="single" w:sz="4" w:space="0" w:color="221F1F"/>
              <w:bottom w:val="single" w:sz="4" w:space="0" w:color="221F1F"/>
              <w:right w:val="single" w:sz="4" w:space="0" w:color="221F1F"/>
            </w:tcBorders>
            <w:vAlign w:val="center"/>
            <w:hideMark/>
          </w:tcPr>
          <w:p w14:paraId="0099FF4D"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242</w:t>
            </w:r>
          </w:p>
        </w:tc>
        <w:tc>
          <w:tcPr>
            <w:tcW w:w="715" w:type="dxa"/>
            <w:tcBorders>
              <w:top w:val="single" w:sz="4" w:space="0" w:color="221F1F"/>
              <w:left w:val="single" w:sz="4" w:space="0" w:color="221F1F"/>
              <w:bottom w:val="single" w:sz="4" w:space="0" w:color="221F1F"/>
              <w:right w:val="single" w:sz="4" w:space="0" w:color="221F1F"/>
            </w:tcBorders>
            <w:vAlign w:val="center"/>
            <w:hideMark/>
          </w:tcPr>
          <w:p w14:paraId="2EE3E745"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43.8</w:t>
            </w:r>
          </w:p>
        </w:tc>
        <w:tc>
          <w:tcPr>
            <w:tcW w:w="424" w:type="dxa"/>
            <w:tcBorders>
              <w:top w:val="single" w:sz="4" w:space="0" w:color="221F1F"/>
              <w:left w:val="single" w:sz="4" w:space="0" w:color="221F1F"/>
              <w:bottom w:val="single" w:sz="4" w:space="0" w:color="221F1F"/>
              <w:right w:val="single" w:sz="4" w:space="0" w:color="221F1F"/>
            </w:tcBorders>
            <w:vAlign w:val="center"/>
          </w:tcPr>
          <w:p w14:paraId="782C01AE"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4B495DB8"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589D347C"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6" w:space="0" w:color="221F1F"/>
            </w:tcBorders>
            <w:vAlign w:val="center"/>
            <w:hideMark/>
          </w:tcPr>
          <w:p w14:paraId="21F34E51"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r>
      <w:tr w:rsidR="0053140C" w:rsidRPr="0053140C" w14:paraId="5F54F072" w14:textId="77777777" w:rsidTr="00274CE3">
        <w:trPr>
          <w:trHeight w:val="340"/>
          <w:jc w:val="center"/>
        </w:trPr>
        <w:tc>
          <w:tcPr>
            <w:tcW w:w="721" w:type="dxa"/>
            <w:tcBorders>
              <w:top w:val="single" w:sz="4" w:space="0" w:color="221F1F"/>
              <w:left w:val="single" w:sz="6" w:space="0" w:color="221F1F"/>
              <w:bottom w:val="single" w:sz="4" w:space="0" w:color="221F1F"/>
              <w:right w:val="single" w:sz="6" w:space="0" w:color="221F1F"/>
            </w:tcBorders>
            <w:vAlign w:val="center"/>
            <w:hideMark/>
          </w:tcPr>
          <w:p w14:paraId="21A7FCC7"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183</w:t>
            </w:r>
          </w:p>
        </w:tc>
        <w:tc>
          <w:tcPr>
            <w:tcW w:w="679" w:type="dxa"/>
            <w:tcBorders>
              <w:top w:val="single" w:sz="4" w:space="0" w:color="221F1F"/>
              <w:left w:val="single" w:sz="6" w:space="0" w:color="221F1F"/>
              <w:bottom w:val="single" w:sz="4" w:space="0" w:color="221F1F"/>
              <w:right w:val="single" w:sz="4" w:space="0" w:color="221F1F"/>
            </w:tcBorders>
            <w:vAlign w:val="center"/>
            <w:hideMark/>
          </w:tcPr>
          <w:p w14:paraId="449915AA"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0.0</w:t>
            </w:r>
          </w:p>
        </w:tc>
        <w:tc>
          <w:tcPr>
            <w:tcW w:w="422" w:type="dxa"/>
            <w:tcBorders>
              <w:top w:val="single" w:sz="4" w:space="0" w:color="221F1F"/>
              <w:left w:val="single" w:sz="4" w:space="0" w:color="221F1F"/>
              <w:bottom w:val="single" w:sz="4" w:space="0" w:color="221F1F"/>
              <w:right w:val="single" w:sz="4" w:space="0" w:color="221F1F"/>
            </w:tcBorders>
            <w:vAlign w:val="center"/>
            <w:hideMark/>
          </w:tcPr>
          <w:p w14:paraId="3FE0FD83"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4" w:space="0" w:color="221F1F"/>
              <w:bottom w:val="single" w:sz="4" w:space="0" w:color="221F1F"/>
              <w:right w:val="single" w:sz="4" w:space="0" w:color="221F1F"/>
            </w:tcBorders>
            <w:vAlign w:val="center"/>
          </w:tcPr>
          <w:p w14:paraId="356A73DD"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4" w:space="0" w:color="221F1F"/>
            </w:tcBorders>
            <w:vAlign w:val="center"/>
          </w:tcPr>
          <w:p w14:paraId="4FEBC6FE"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233DD2B8"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591" w:type="dxa"/>
            <w:tcBorders>
              <w:top w:val="single" w:sz="4" w:space="0" w:color="221F1F"/>
              <w:left w:val="single" w:sz="4" w:space="0" w:color="221F1F"/>
              <w:bottom w:val="single" w:sz="4" w:space="0" w:color="221F1F"/>
              <w:right w:val="single" w:sz="4" w:space="0" w:color="221F1F"/>
            </w:tcBorders>
            <w:vAlign w:val="center"/>
            <w:hideMark/>
          </w:tcPr>
          <w:p w14:paraId="15C9AB85"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213</w:t>
            </w:r>
          </w:p>
        </w:tc>
        <w:tc>
          <w:tcPr>
            <w:tcW w:w="799" w:type="dxa"/>
            <w:tcBorders>
              <w:top w:val="single" w:sz="4" w:space="0" w:color="221F1F"/>
              <w:left w:val="single" w:sz="4" w:space="0" w:color="221F1F"/>
              <w:bottom w:val="single" w:sz="4" w:space="0" w:color="221F1F"/>
              <w:right w:val="single" w:sz="6" w:space="0" w:color="221F1F"/>
            </w:tcBorders>
            <w:vAlign w:val="center"/>
            <w:hideMark/>
          </w:tcPr>
          <w:p w14:paraId="74C5DC83"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47.8</w:t>
            </w:r>
          </w:p>
        </w:tc>
        <w:tc>
          <w:tcPr>
            <w:tcW w:w="424" w:type="dxa"/>
            <w:tcBorders>
              <w:top w:val="single" w:sz="4" w:space="0" w:color="221F1F"/>
              <w:left w:val="single" w:sz="6" w:space="0" w:color="221F1F"/>
              <w:bottom w:val="single" w:sz="4" w:space="0" w:color="221F1F"/>
              <w:right w:val="single" w:sz="4" w:space="0" w:color="221F1F"/>
            </w:tcBorders>
            <w:vAlign w:val="center"/>
          </w:tcPr>
          <w:p w14:paraId="65A98D91"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34A8D6CF"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hideMark/>
          </w:tcPr>
          <w:p w14:paraId="4C458297"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4" w:space="0" w:color="221F1F"/>
              <w:bottom w:val="single" w:sz="4" w:space="0" w:color="221F1F"/>
              <w:right w:val="single" w:sz="4" w:space="0" w:color="221F1F"/>
            </w:tcBorders>
            <w:vAlign w:val="center"/>
          </w:tcPr>
          <w:p w14:paraId="21AFA7F5"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683" w:type="dxa"/>
            <w:tcBorders>
              <w:top w:val="single" w:sz="4" w:space="0" w:color="221F1F"/>
              <w:left w:val="single" w:sz="4" w:space="0" w:color="221F1F"/>
              <w:bottom w:val="single" w:sz="4" w:space="0" w:color="221F1F"/>
              <w:right w:val="single" w:sz="4" w:space="0" w:color="221F1F"/>
            </w:tcBorders>
            <w:vAlign w:val="center"/>
            <w:hideMark/>
          </w:tcPr>
          <w:p w14:paraId="6ACB3852"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243</w:t>
            </w:r>
          </w:p>
        </w:tc>
        <w:tc>
          <w:tcPr>
            <w:tcW w:w="715" w:type="dxa"/>
            <w:tcBorders>
              <w:top w:val="single" w:sz="4" w:space="0" w:color="221F1F"/>
              <w:left w:val="single" w:sz="4" w:space="0" w:color="221F1F"/>
              <w:bottom w:val="single" w:sz="4" w:space="0" w:color="221F1F"/>
              <w:right w:val="single" w:sz="4" w:space="0" w:color="221F1F"/>
            </w:tcBorders>
            <w:vAlign w:val="center"/>
            <w:hideMark/>
          </w:tcPr>
          <w:p w14:paraId="113C8539"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43.0</w:t>
            </w:r>
          </w:p>
        </w:tc>
        <w:tc>
          <w:tcPr>
            <w:tcW w:w="424" w:type="dxa"/>
            <w:tcBorders>
              <w:top w:val="single" w:sz="4" w:space="0" w:color="221F1F"/>
              <w:left w:val="single" w:sz="4" w:space="0" w:color="221F1F"/>
              <w:bottom w:val="single" w:sz="4" w:space="0" w:color="221F1F"/>
              <w:right w:val="single" w:sz="4" w:space="0" w:color="221F1F"/>
            </w:tcBorders>
            <w:vAlign w:val="center"/>
          </w:tcPr>
          <w:p w14:paraId="59CF90AE"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0AEE4D2A"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7312F196"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6" w:space="0" w:color="221F1F"/>
            </w:tcBorders>
            <w:vAlign w:val="center"/>
            <w:hideMark/>
          </w:tcPr>
          <w:p w14:paraId="38CB0393"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r>
      <w:tr w:rsidR="0053140C" w:rsidRPr="0053140C" w14:paraId="0EE61606" w14:textId="77777777" w:rsidTr="00274CE3">
        <w:trPr>
          <w:trHeight w:val="340"/>
          <w:jc w:val="center"/>
        </w:trPr>
        <w:tc>
          <w:tcPr>
            <w:tcW w:w="721" w:type="dxa"/>
            <w:tcBorders>
              <w:top w:val="single" w:sz="4" w:space="0" w:color="221F1F"/>
              <w:left w:val="single" w:sz="6" w:space="0" w:color="221F1F"/>
              <w:bottom w:val="single" w:sz="4" w:space="0" w:color="221F1F"/>
              <w:right w:val="single" w:sz="6" w:space="0" w:color="221F1F"/>
            </w:tcBorders>
            <w:vAlign w:val="center"/>
            <w:hideMark/>
          </w:tcPr>
          <w:p w14:paraId="589941A5"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184</w:t>
            </w:r>
          </w:p>
        </w:tc>
        <w:tc>
          <w:tcPr>
            <w:tcW w:w="679" w:type="dxa"/>
            <w:tcBorders>
              <w:top w:val="single" w:sz="4" w:space="0" w:color="221F1F"/>
              <w:left w:val="single" w:sz="6" w:space="0" w:color="221F1F"/>
              <w:bottom w:val="single" w:sz="4" w:space="0" w:color="221F1F"/>
              <w:right w:val="single" w:sz="4" w:space="0" w:color="221F1F"/>
            </w:tcBorders>
            <w:vAlign w:val="center"/>
            <w:hideMark/>
          </w:tcPr>
          <w:p w14:paraId="0A7836EE"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0.0</w:t>
            </w:r>
          </w:p>
        </w:tc>
        <w:tc>
          <w:tcPr>
            <w:tcW w:w="422" w:type="dxa"/>
            <w:tcBorders>
              <w:top w:val="single" w:sz="4" w:space="0" w:color="221F1F"/>
              <w:left w:val="single" w:sz="4" w:space="0" w:color="221F1F"/>
              <w:bottom w:val="single" w:sz="4" w:space="0" w:color="221F1F"/>
              <w:right w:val="single" w:sz="4" w:space="0" w:color="221F1F"/>
            </w:tcBorders>
            <w:vAlign w:val="center"/>
            <w:hideMark/>
          </w:tcPr>
          <w:p w14:paraId="40DFEFB9"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4" w:space="0" w:color="221F1F"/>
              <w:bottom w:val="single" w:sz="4" w:space="0" w:color="221F1F"/>
              <w:right w:val="single" w:sz="4" w:space="0" w:color="221F1F"/>
            </w:tcBorders>
            <w:vAlign w:val="center"/>
          </w:tcPr>
          <w:p w14:paraId="69FC6CF0"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6" w:space="0" w:color="221F1F"/>
            </w:tcBorders>
            <w:vAlign w:val="center"/>
          </w:tcPr>
          <w:p w14:paraId="13EC2023"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40" w:type="dxa"/>
            <w:tcBorders>
              <w:top w:val="single" w:sz="4" w:space="0" w:color="221F1F"/>
              <w:left w:val="single" w:sz="6" w:space="0" w:color="221F1F"/>
              <w:bottom w:val="single" w:sz="4" w:space="0" w:color="221F1F"/>
              <w:right w:val="single" w:sz="4" w:space="0" w:color="221F1F"/>
            </w:tcBorders>
            <w:vAlign w:val="center"/>
          </w:tcPr>
          <w:p w14:paraId="6499963C"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591" w:type="dxa"/>
            <w:tcBorders>
              <w:top w:val="single" w:sz="4" w:space="0" w:color="221F1F"/>
              <w:left w:val="single" w:sz="4" w:space="0" w:color="221F1F"/>
              <w:bottom w:val="single" w:sz="4" w:space="0" w:color="221F1F"/>
              <w:right w:val="single" w:sz="4" w:space="0" w:color="221F1F"/>
            </w:tcBorders>
            <w:vAlign w:val="center"/>
            <w:hideMark/>
          </w:tcPr>
          <w:p w14:paraId="73256C7C"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214</w:t>
            </w:r>
          </w:p>
        </w:tc>
        <w:tc>
          <w:tcPr>
            <w:tcW w:w="799" w:type="dxa"/>
            <w:tcBorders>
              <w:top w:val="single" w:sz="4" w:space="0" w:color="221F1F"/>
              <w:left w:val="single" w:sz="4" w:space="0" w:color="221F1F"/>
              <w:bottom w:val="single" w:sz="4" w:space="0" w:color="221F1F"/>
              <w:right w:val="single" w:sz="6" w:space="0" w:color="221F1F"/>
            </w:tcBorders>
            <w:vAlign w:val="center"/>
            <w:hideMark/>
          </w:tcPr>
          <w:p w14:paraId="7DBFD870"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48.4</w:t>
            </w:r>
          </w:p>
        </w:tc>
        <w:tc>
          <w:tcPr>
            <w:tcW w:w="424" w:type="dxa"/>
            <w:tcBorders>
              <w:top w:val="single" w:sz="4" w:space="0" w:color="221F1F"/>
              <w:left w:val="single" w:sz="6" w:space="0" w:color="221F1F"/>
              <w:bottom w:val="single" w:sz="4" w:space="0" w:color="221F1F"/>
              <w:right w:val="single" w:sz="4" w:space="0" w:color="221F1F"/>
            </w:tcBorders>
            <w:vAlign w:val="center"/>
          </w:tcPr>
          <w:p w14:paraId="43DF4995"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6816AD92"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hideMark/>
          </w:tcPr>
          <w:p w14:paraId="490DAF14"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4" w:space="0" w:color="221F1F"/>
              <w:bottom w:val="single" w:sz="4" w:space="0" w:color="221F1F"/>
              <w:right w:val="single" w:sz="4" w:space="0" w:color="221F1F"/>
            </w:tcBorders>
            <w:vAlign w:val="center"/>
          </w:tcPr>
          <w:p w14:paraId="2D026177"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683" w:type="dxa"/>
            <w:tcBorders>
              <w:top w:val="single" w:sz="4" w:space="0" w:color="221F1F"/>
              <w:left w:val="single" w:sz="4" w:space="0" w:color="221F1F"/>
              <w:bottom w:val="single" w:sz="4" w:space="0" w:color="221F1F"/>
              <w:right w:val="single" w:sz="6" w:space="0" w:color="221F1F"/>
            </w:tcBorders>
            <w:vAlign w:val="center"/>
            <w:hideMark/>
          </w:tcPr>
          <w:p w14:paraId="4F61EBD8"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244</w:t>
            </w:r>
          </w:p>
        </w:tc>
        <w:tc>
          <w:tcPr>
            <w:tcW w:w="715" w:type="dxa"/>
            <w:tcBorders>
              <w:top w:val="single" w:sz="4" w:space="0" w:color="221F1F"/>
              <w:left w:val="single" w:sz="6" w:space="0" w:color="221F1F"/>
              <w:bottom w:val="single" w:sz="4" w:space="0" w:color="221F1F"/>
              <w:right w:val="single" w:sz="4" w:space="0" w:color="221F1F"/>
            </w:tcBorders>
            <w:vAlign w:val="center"/>
            <w:hideMark/>
          </w:tcPr>
          <w:p w14:paraId="7AA1A098"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40.9</w:t>
            </w:r>
          </w:p>
        </w:tc>
        <w:tc>
          <w:tcPr>
            <w:tcW w:w="424" w:type="dxa"/>
            <w:tcBorders>
              <w:top w:val="single" w:sz="4" w:space="0" w:color="221F1F"/>
              <w:left w:val="single" w:sz="4" w:space="0" w:color="221F1F"/>
              <w:bottom w:val="single" w:sz="4" w:space="0" w:color="221F1F"/>
              <w:right w:val="single" w:sz="4" w:space="0" w:color="221F1F"/>
            </w:tcBorders>
            <w:vAlign w:val="center"/>
          </w:tcPr>
          <w:p w14:paraId="259AF356"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4475F77E"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7CA48106"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6" w:space="0" w:color="221F1F"/>
            </w:tcBorders>
            <w:vAlign w:val="center"/>
            <w:hideMark/>
          </w:tcPr>
          <w:p w14:paraId="4DF6C4BB"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r>
      <w:tr w:rsidR="0053140C" w:rsidRPr="0053140C" w14:paraId="5DC26895" w14:textId="77777777" w:rsidTr="00274CE3">
        <w:trPr>
          <w:trHeight w:val="340"/>
          <w:jc w:val="center"/>
        </w:trPr>
        <w:tc>
          <w:tcPr>
            <w:tcW w:w="721" w:type="dxa"/>
            <w:tcBorders>
              <w:top w:val="single" w:sz="4" w:space="0" w:color="221F1F"/>
              <w:left w:val="single" w:sz="6" w:space="0" w:color="221F1F"/>
              <w:bottom w:val="single" w:sz="4" w:space="0" w:color="221F1F"/>
              <w:right w:val="single" w:sz="6" w:space="0" w:color="221F1F"/>
            </w:tcBorders>
            <w:vAlign w:val="center"/>
            <w:hideMark/>
          </w:tcPr>
          <w:p w14:paraId="2BE7A0B9"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185</w:t>
            </w:r>
          </w:p>
        </w:tc>
        <w:tc>
          <w:tcPr>
            <w:tcW w:w="679" w:type="dxa"/>
            <w:tcBorders>
              <w:top w:val="single" w:sz="4" w:space="0" w:color="221F1F"/>
              <w:left w:val="single" w:sz="6" w:space="0" w:color="221F1F"/>
              <w:bottom w:val="single" w:sz="4" w:space="0" w:color="221F1F"/>
              <w:right w:val="single" w:sz="4" w:space="0" w:color="221F1F"/>
            </w:tcBorders>
            <w:vAlign w:val="center"/>
            <w:hideMark/>
          </w:tcPr>
          <w:p w14:paraId="700DAA0D"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0.4</w:t>
            </w:r>
          </w:p>
        </w:tc>
        <w:tc>
          <w:tcPr>
            <w:tcW w:w="422" w:type="dxa"/>
            <w:tcBorders>
              <w:top w:val="single" w:sz="4" w:space="0" w:color="221F1F"/>
              <w:left w:val="single" w:sz="4" w:space="0" w:color="221F1F"/>
              <w:bottom w:val="single" w:sz="4" w:space="0" w:color="221F1F"/>
              <w:right w:val="single" w:sz="4" w:space="0" w:color="221F1F"/>
            </w:tcBorders>
            <w:vAlign w:val="center"/>
          </w:tcPr>
          <w:p w14:paraId="5741B48D"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hideMark/>
          </w:tcPr>
          <w:p w14:paraId="0EB85A92"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569" w:type="dxa"/>
            <w:tcBorders>
              <w:top w:val="single" w:sz="4" w:space="0" w:color="221F1F"/>
              <w:left w:val="single" w:sz="4" w:space="0" w:color="221F1F"/>
              <w:bottom w:val="single" w:sz="4" w:space="0" w:color="221F1F"/>
              <w:right w:val="single" w:sz="6" w:space="0" w:color="221F1F"/>
            </w:tcBorders>
            <w:vAlign w:val="center"/>
          </w:tcPr>
          <w:p w14:paraId="5177423E"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40" w:type="dxa"/>
            <w:tcBorders>
              <w:top w:val="single" w:sz="4" w:space="0" w:color="221F1F"/>
              <w:left w:val="single" w:sz="6" w:space="0" w:color="221F1F"/>
              <w:bottom w:val="single" w:sz="4" w:space="0" w:color="221F1F"/>
              <w:right w:val="single" w:sz="4" w:space="0" w:color="221F1F"/>
            </w:tcBorders>
            <w:vAlign w:val="center"/>
          </w:tcPr>
          <w:p w14:paraId="67352EFF"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591" w:type="dxa"/>
            <w:tcBorders>
              <w:top w:val="single" w:sz="4" w:space="0" w:color="221F1F"/>
              <w:left w:val="single" w:sz="4" w:space="0" w:color="221F1F"/>
              <w:bottom w:val="single" w:sz="4" w:space="0" w:color="221F1F"/>
              <w:right w:val="single" w:sz="4" w:space="0" w:color="221F1F"/>
            </w:tcBorders>
            <w:vAlign w:val="center"/>
            <w:hideMark/>
          </w:tcPr>
          <w:p w14:paraId="7E58CABE"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215</w:t>
            </w:r>
          </w:p>
        </w:tc>
        <w:tc>
          <w:tcPr>
            <w:tcW w:w="799" w:type="dxa"/>
            <w:tcBorders>
              <w:top w:val="single" w:sz="4" w:space="0" w:color="221F1F"/>
              <w:left w:val="single" w:sz="4" w:space="0" w:color="221F1F"/>
              <w:bottom w:val="single" w:sz="4" w:space="0" w:color="221F1F"/>
              <w:right w:val="single" w:sz="6" w:space="0" w:color="221F1F"/>
            </w:tcBorders>
            <w:vAlign w:val="center"/>
            <w:hideMark/>
          </w:tcPr>
          <w:p w14:paraId="2F66E09F"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48.9</w:t>
            </w:r>
          </w:p>
        </w:tc>
        <w:tc>
          <w:tcPr>
            <w:tcW w:w="424" w:type="dxa"/>
            <w:tcBorders>
              <w:top w:val="single" w:sz="4" w:space="0" w:color="221F1F"/>
              <w:left w:val="single" w:sz="6" w:space="0" w:color="221F1F"/>
              <w:bottom w:val="single" w:sz="4" w:space="0" w:color="221F1F"/>
              <w:right w:val="single" w:sz="4" w:space="0" w:color="221F1F"/>
            </w:tcBorders>
            <w:vAlign w:val="center"/>
          </w:tcPr>
          <w:p w14:paraId="18C40882"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3387276A"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hideMark/>
          </w:tcPr>
          <w:p w14:paraId="62FFCC39"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4" w:space="0" w:color="221F1F"/>
              <w:bottom w:val="single" w:sz="4" w:space="0" w:color="221F1F"/>
              <w:right w:val="single" w:sz="4" w:space="0" w:color="221F1F"/>
            </w:tcBorders>
            <w:vAlign w:val="center"/>
          </w:tcPr>
          <w:p w14:paraId="0A4A81D3"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683" w:type="dxa"/>
            <w:tcBorders>
              <w:top w:val="single" w:sz="4" w:space="0" w:color="221F1F"/>
              <w:left w:val="single" w:sz="4" w:space="0" w:color="221F1F"/>
              <w:bottom w:val="single" w:sz="4" w:space="0" w:color="221F1F"/>
              <w:right w:val="single" w:sz="6" w:space="0" w:color="221F1F"/>
            </w:tcBorders>
            <w:vAlign w:val="center"/>
            <w:hideMark/>
          </w:tcPr>
          <w:p w14:paraId="67632A55"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245</w:t>
            </w:r>
          </w:p>
        </w:tc>
        <w:tc>
          <w:tcPr>
            <w:tcW w:w="715" w:type="dxa"/>
            <w:tcBorders>
              <w:top w:val="single" w:sz="4" w:space="0" w:color="221F1F"/>
              <w:left w:val="single" w:sz="6" w:space="0" w:color="221F1F"/>
              <w:bottom w:val="single" w:sz="4" w:space="0" w:color="221F1F"/>
              <w:right w:val="single" w:sz="6" w:space="0" w:color="221F1F"/>
            </w:tcBorders>
            <w:vAlign w:val="center"/>
            <w:hideMark/>
          </w:tcPr>
          <w:p w14:paraId="625BDEEF"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36.9</w:t>
            </w:r>
          </w:p>
        </w:tc>
        <w:tc>
          <w:tcPr>
            <w:tcW w:w="424" w:type="dxa"/>
            <w:tcBorders>
              <w:top w:val="single" w:sz="4" w:space="0" w:color="221F1F"/>
              <w:left w:val="single" w:sz="6" w:space="0" w:color="221F1F"/>
              <w:bottom w:val="single" w:sz="4" w:space="0" w:color="221F1F"/>
              <w:right w:val="single" w:sz="4" w:space="0" w:color="221F1F"/>
            </w:tcBorders>
            <w:vAlign w:val="center"/>
          </w:tcPr>
          <w:p w14:paraId="798471C7"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690DE244"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54AE3806"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6" w:space="0" w:color="221F1F"/>
            </w:tcBorders>
            <w:vAlign w:val="center"/>
            <w:hideMark/>
          </w:tcPr>
          <w:p w14:paraId="3AA8188B"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r>
      <w:tr w:rsidR="0053140C" w:rsidRPr="0053140C" w14:paraId="7BEE562F" w14:textId="77777777" w:rsidTr="00274CE3">
        <w:trPr>
          <w:trHeight w:val="340"/>
          <w:jc w:val="center"/>
        </w:trPr>
        <w:tc>
          <w:tcPr>
            <w:tcW w:w="721" w:type="dxa"/>
            <w:tcBorders>
              <w:top w:val="single" w:sz="4" w:space="0" w:color="221F1F"/>
              <w:left w:val="single" w:sz="6" w:space="0" w:color="221F1F"/>
              <w:bottom w:val="single" w:sz="4" w:space="0" w:color="221F1F"/>
              <w:right w:val="single" w:sz="6" w:space="0" w:color="221F1F"/>
            </w:tcBorders>
            <w:vAlign w:val="center"/>
            <w:hideMark/>
          </w:tcPr>
          <w:p w14:paraId="0632FF0A"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186</w:t>
            </w:r>
          </w:p>
        </w:tc>
        <w:tc>
          <w:tcPr>
            <w:tcW w:w="679" w:type="dxa"/>
            <w:tcBorders>
              <w:top w:val="single" w:sz="4" w:space="0" w:color="221F1F"/>
              <w:left w:val="single" w:sz="6" w:space="0" w:color="221F1F"/>
              <w:bottom w:val="single" w:sz="4" w:space="0" w:color="221F1F"/>
              <w:right w:val="single" w:sz="4" w:space="0" w:color="221F1F"/>
            </w:tcBorders>
            <w:vAlign w:val="center"/>
            <w:hideMark/>
          </w:tcPr>
          <w:p w14:paraId="6D6ECD1D"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1.8</w:t>
            </w:r>
          </w:p>
        </w:tc>
        <w:tc>
          <w:tcPr>
            <w:tcW w:w="422" w:type="dxa"/>
            <w:tcBorders>
              <w:top w:val="single" w:sz="4" w:space="0" w:color="221F1F"/>
              <w:left w:val="single" w:sz="4" w:space="0" w:color="221F1F"/>
              <w:bottom w:val="single" w:sz="4" w:space="0" w:color="221F1F"/>
              <w:right w:val="single" w:sz="6" w:space="0" w:color="221F1F"/>
            </w:tcBorders>
            <w:vAlign w:val="center"/>
          </w:tcPr>
          <w:p w14:paraId="4EBFD15D"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40" w:type="dxa"/>
            <w:tcBorders>
              <w:top w:val="single" w:sz="4" w:space="0" w:color="221F1F"/>
              <w:left w:val="single" w:sz="6" w:space="0" w:color="221F1F"/>
              <w:bottom w:val="single" w:sz="4" w:space="0" w:color="221F1F"/>
              <w:right w:val="single" w:sz="4" w:space="0" w:color="221F1F"/>
            </w:tcBorders>
            <w:vAlign w:val="center"/>
            <w:hideMark/>
          </w:tcPr>
          <w:p w14:paraId="2FCFB221"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569" w:type="dxa"/>
            <w:tcBorders>
              <w:top w:val="single" w:sz="4" w:space="0" w:color="221F1F"/>
              <w:left w:val="single" w:sz="4" w:space="0" w:color="221F1F"/>
              <w:bottom w:val="single" w:sz="4" w:space="0" w:color="221F1F"/>
              <w:right w:val="single" w:sz="6" w:space="0" w:color="221F1F"/>
            </w:tcBorders>
            <w:vAlign w:val="center"/>
          </w:tcPr>
          <w:p w14:paraId="4DF1718E"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40" w:type="dxa"/>
            <w:tcBorders>
              <w:top w:val="single" w:sz="4" w:space="0" w:color="221F1F"/>
              <w:left w:val="single" w:sz="6" w:space="0" w:color="221F1F"/>
              <w:bottom w:val="single" w:sz="4" w:space="0" w:color="221F1F"/>
              <w:right w:val="single" w:sz="4" w:space="0" w:color="221F1F"/>
            </w:tcBorders>
            <w:vAlign w:val="center"/>
          </w:tcPr>
          <w:p w14:paraId="429E3F0F"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591" w:type="dxa"/>
            <w:tcBorders>
              <w:top w:val="single" w:sz="4" w:space="0" w:color="221F1F"/>
              <w:left w:val="single" w:sz="4" w:space="0" w:color="221F1F"/>
              <w:bottom w:val="single" w:sz="4" w:space="0" w:color="221F1F"/>
              <w:right w:val="single" w:sz="6" w:space="0" w:color="221F1F"/>
            </w:tcBorders>
            <w:vAlign w:val="center"/>
            <w:hideMark/>
          </w:tcPr>
          <w:p w14:paraId="4BE6008F"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216</w:t>
            </w:r>
          </w:p>
        </w:tc>
        <w:tc>
          <w:tcPr>
            <w:tcW w:w="799" w:type="dxa"/>
            <w:tcBorders>
              <w:top w:val="single" w:sz="4" w:space="0" w:color="221F1F"/>
              <w:left w:val="single" w:sz="6" w:space="0" w:color="221F1F"/>
              <w:bottom w:val="single" w:sz="4" w:space="0" w:color="221F1F"/>
              <w:right w:val="single" w:sz="6" w:space="0" w:color="221F1F"/>
            </w:tcBorders>
            <w:vAlign w:val="center"/>
            <w:hideMark/>
          </w:tcPr>
          <w:p w14:paraId="51B04D2F"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49.2</w:t>
            </w:r>
          </w:p>
        </w:tc>
        <w:tc>
          <w:tcPr>
            <w:tcW w:w="424" w:type="dxa"/>
            <w:tcBorders>
              <w:top w:val="single" w:sz="4" w:space="0" w:color="221F1F"/>
              <w:left w:val="single" w:sz="6" w:space="0" w:color="221F1F"/>
              <w:bottom w:val="single" w:sz="4" w:space="0" w:color="221F1F"/>
              <w:right w:val="single" w:sz="4" w:space="0" w:color="221F1F"/>
            </w:tcBorders>
            <w:vAlign w:val="center"/>
          </w:tcPr>
          <w:p w14:paraId="738DD8BE"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23C0D49B"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6" w:space="0" w:color="221F1F"/>
            </w:tcBorders>
            <w:vAlign w:val="center"/>
            <w:hideMark/>
          </w:tcPr>
          <w:p w14:paraId="37A90138"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6" w:space="0" w:color="221F1F"/>
              <w:bottom w:val="single" w:sz="4" w:space="0" w:color="221F1F"/>
              <w:right w:val="single" w:sz="4" w:space="0" w:color="221F1F"/>
            </w:tcBorders>
            <w:vAlign w:val="center"/>
          </w:tcPr>
          <w:p w14:paraId="69A0A30C"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683" w:type="dxa"/>
            <w:tcBorders>
              <w:top w:val="single" w:sz="4" w:space="0" w:color="221F1F"/>
              <w:left w:val="single" w:sz="4" w:space="0" w:color="221F1F"/>
              <w:bottom w:val="single" w:sz="4" w:space="0" w:color="221F1F"/>
              <w:right w:val="single" w:sz="6" w:space="0" w:color="221F1F"/>
            </w:tcBorders>
            <w:vAlign w:val="center"/>
            <w:hideMark/>
          </w:tcPr>
          <w:p w14:paraId="529BFE2B"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246</w:t>
            </w:r>
          </w:p>
        </w:tc>
        <w:tc>
          <w:tcPr>
            <w:tcW w:w="715" w:type="dxa"/>
            <w:tcBorders>
              <w:top w:val="single" w:sz="4" w:space="0" w:color="221F1F"/>
              <w:left w:val="single" w:sz="6" w:space="0" w:color="221F1F"/>
              <w:bottom w:val="single" w:sz="4" w:space="0" w:color="221F1F"/>
              <w:right w:val="single" w:sz="6" w:space="0" w:color="221F1F"/>
            </w:tcBorders>
            <w:vAlign w:val="center"/>
            <w:hideMark/>
          </w:tcPr>
          <w:p w14:paraId="4572864C"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32.1</w:t>
            </w:r>
          </w:p>
        </w:tc>
        <w:tc>
          <w:tcPr>
            <w:tcW w:w="424" w:type="dxa"/>
            <w:tcBorders>
              <w:top w:val="single" w:sz="4" w:space="0" w:color="221F1F"/>
              <w:left w:val="single" w:sz="6" w:space="0" w:color="221F1F"/>
              <w:bottom w:val="single" w:sz="4" w:space="0" w:color="221F1F"/>
              <w:right w:val="single" w:sz="4" w:space="0" w:color="221F1F"/>
            </w:tcBorders>
            <w:vAlign w:val="center"/>
          </w:tcPr>
          <w:p w14:paraId="5596E0CF"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6" w:space="0" w:color="221F1F"/>
            </w:tcBorders>
            <w:vAlign w:val="center"/>
          </w:tcPr>
          <w:p w14:paraId="183B3ED1"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568" w:type="dxa"/>
            <w:tcBorders>
              <w:top w:val="single" w:sz="4" w:space="0" w:color="221F1F"/>
              <w:left w:val="single" w:sz="6" w:space="0" w:color="221F1F"/>
              <w:bottom w:val="single" w:sz="4" w:space="0" w:color="221F1F"/>
              <w:right w:val="single" w:sz="6" w:space="0" w:color="221F1F"/>
            </w:tcBorders>
            <w:vAlign w:val="center"/>
          </w:tcPr>
          <w:p w14:paraId="33E594B2"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42" w:type="dxa"/>
            <w:tcBorders>
              <w:top w:val="single" w:sz="4" w:space="0" w:color="221F1F"/>
              <w:left w:val="single" w:sz="6" w:space="0" w:color="221F1F"/>
              <w:bottom w:val="single" w:sz="4" w:space="0" w:color="221F1F"/>
              <w:right w:val="single" w:sz="6" w:space="0" w:color="221F1F"/>
            </w:tcBorders>
            <w:vAlign w:val="center"/>
            <w:hideMark/>
          </w:tcPr>
          <w:p w14:paraId="0986300F"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r>
      <w:tr w:rsidR="0053140C" w:rsidRPr="0053140C" w14:paraId="2048B941" w14:textId="77777777" w:rsidTr="00274CE3">
        <w:trPr>
          <w:trHeight w:val="340"/>
          <w:jc w:val="center"/>
        </w:trPr>
        <w:tc>
          <w:tcPr>
            <w:tcW w:w="721" w:type="dxa"/>
            <w:tcBorders>
              <w:top w:val="single" w:sz="4" w:space="0" w:color="221F1F"/>
              <w:left w:val="single" w:sz="6" w:space="0" w:color="221F1F"/>
              <w:bottom w:val="single" w:sz="4" w:space="0" w:color="221F1F"/>
              <w:right w:val="single" w:sz="6" w:space="0" w:color="221F1F"/>
            </w:tcBorders>
            <w:vAlign w:val="center"/>
            <w:hideMark/>
          </w:tcPr>
          <w:p w14:paraId="016D45C2"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187</w:t>
            </w:r>
          </w:p>
        </w:tc>
        <w:tc>
          <w:tcPr>
            <w:tcW w:w="679" w:type="dxa"/>
            <w:tcBorders>
              <w:top w:val="single" w:sz="4" w:space="0" w:color="221F1F"/>
              <w:left w:val="single" w:sz="6" w:space="0" w:color="221F1F"/>
              <w:bottom w:val="single" w:sz="4" w:space="0" w:color="221F1F"/>
              <w:right w:val="single" w:sz="4" w:space="0" w:color="221F1F"/>
            </w:tcBorders>
            <w:vAlign w:val="center"/>
            <w:hideMark/>
          </w:tcPr>
          <w:p w14:paraId="5819E08B"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5.4</w:t>
            </w:r>
          </w:p>
        </w:tc>
        <w:tc>
          <w:tcPr>
            <w:tcW w:w="422" w:type="dxa"/>
            <w:tcBorders>
              <w:top w:val="single" w:sz="4" w:space="0" w:color="221F1F"/>
              <w:left w:val="single" w:sz="4" w:space="0" w:color="221F1F"/>
              <w:bottom w:val="single" w:sz="4" w:space="0" w:color="221F1F"/>
              <w:right w:val="single" w:sz="4" w:space="0" w:color="221F1F"/>
            </w:tcBorders>
            <w:vAlign w:val="center"/>
          </w:tcPr>
          <w:p w14:paraId="73C80FC2"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hideMark/>
          </w:tcPr>
          <w:p w14:paraId="5D1173EB"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569" w:type="dxa"/>
            <w:tcBorders>
              <w:top w:val="single" w:sz="4" w:space="0" w:color="221F1F"/>
              <w:left w:val="single" w:sz="4" w:space="0" w:color="221F1F"/>
              <w:bottom w:val="single" w:sz="4" w:space="0" w:color="221F1F"/>
              <w:right w:val="single" w:sz="4" w:space="0" w:color="221F1F"/>
            </w:tcBorders>
            <w:vAlign w:val="center"/>
          </w:tcPr>
          <w:p w14:paraId="0198F4B0"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6" w:space="0" w:color="221F1F"/>
            </w:tcBorders>
            <w:vAlign w:val="center"/>
          </w:tcPr>
          <w:p w14:paraId="63EFB025"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591" w:type="dxa"/>
            <w:tcBorders>
              <w:top w:val="single" w:sz="4" w:space="0" w:color="221F1F"/>
              <w:left w:val="single" w:sz="6" w:space="0" w:color="221F1F"/>
              <w:bottom w:val="single" w:sz="4" w:space="0" w:color="221F1F"/>
              <w:right w:val="single" w:sz="4" w:space="0" w:color="221F1F"/>
            </w:tcBorders>
            <w:vAlign w:val="center"/>
            <w:hideMark/>
          </w:tcPr>
          <w:p w14:paraId="7D455BB9"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217</w:t>
            </w:r>
          </w:p>
        </w:tc>
        <w:tc>
          <w:tcPr>
            <w:tcW w:w="799" w:type="dxa"/>
            <w:tcBorders>
              <w:top w:val="single" w:sz="4" w:space="0" w:color="221F1F"/>
              <w:left w:val="single" w:sz="4" w:space="0" w:color="221F1F"/>
              <w:bottom w:val="single" w:sz="4" w:space="0" w:color="221F1F"/>
              <w:right w:val="single" w:sz="4" w:space="0" w:color="221F1F"/>
            </w:tcBorders>
            <w:vAlign w:val="center"/>
            <w:hideMark/>
          </w:tcPr>
          <w:p w14:paraId="68DCBD2B"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49.6</w:t>
            </w:r>
          </w:p>
        </w:tc>
        <w:tc>
          <w:tcPr>
            <w:tcW w:w="424" w:type="dxa"/>
            <w:tcBorders>
              <w:top w:val="single" w:sz="4" w:space="0" w:color="221F1F"/>
              <w:left w:val="single" w:sz="4" w:space="0" w:color="221F1F"/>
              <w:bottom w:val="single" w:sz="4" w:space="0" w:color="221F1F"/>
              <w:right w:val="single" w:sz="4" w:space="0" w:color="221F1F"/>
            </w:tcBorders>
            <w:vAlign w:val="center"/>
          </w:tcPr>
          <w:p w14:paraId="7752094A"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213B4097"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hideMark/>
          </w:tcPr>
          <w:p w14:paraId="79299920"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4" w:space="0" w:color="221F1F"/>
              <w:bottom w:val="single" w:sz="4" w:space="0" w:color="221F1F"/>
              <w:right w:val="single" w:sz="4" w:space="0" w:color="221F1F"/>
            </w:tcBorders>
            <w:vAlign w:val="center"/>
          </w:tcPr>
          <w:p w14:paraId="4BE44A46"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683" w:type="dxa"/>
            <w:tcBorders>
              <w:top w:val="single" w:sz="4" w:space="0" w:color="221F1F"/>
              <w:left w:val="single" w:sz="4" w:space="0" w:color="221F1F"/>
              <w:bottom w:val="single" w:sz="4" w:space="0" w:color="221F1F"/>
              <w:right w:val="single" w:sz="4" w:space="0" w:color="221F1F"/>
            </w:tcBorders>
            <w:vAlign w:val="center"/>
            <w:hideMark/>
          </w:tcPr>
          <w:p w14:paraId="10023DC5"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247</w:t>
            </w:r>
          </w:p>
        </w:tc>
        <w:tc>
          <w:tcPr>
            <w:tcW w:w="715" w:type="dxa"/>
            <w:tcBorders>
              <w:top w:val="single" w:sz="4" w:space="0" w:color="221F1F"/>
              <w:left w:val="single" w:sz="4" w:space="0" w:color="221F1F"/>
              <w:bottom w:val="single" w:sz="4" w:space="0" w:color="221F1F"/>
              <w:right w:val="single" w:sz="6" w:space="0" w:color="221F1F"/>
            </w:tcBorders>
            <w:vAlign w:val="center"/>
            <w:hideMark/>
          </w:tcPr>
          <w:p w14:paraId="410855FB"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26.6</w:t>
            </w:r>
          </w:p>
        </w:tc>
        <w:tc>
          <w:tcPr>
            <w:tcW w:w="424" w:type="dxa"/>
            <w:tcBorders>
              <w:top w:val="single" w:sz="4" w:space="0" w:color="221F1F"/>
              <w:left w:val="single" w:sz="6" w:space="0" w:color="221F1F"/>
              <w:bottom w:val="single" w:sz="4" w:space="0" w:color="221F1F"/>
              <w:right w:val="single" w:sz="4" w:space="0" w:color="221F1F"/>
            </w:tcBorders>
            <w:vAlign w:val="center"/>
          </w:tcPr>
          <w:p w14:paraId="77D7467C"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18B80E1E"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68024D2B"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6" w:space="0" w:color="221F1F"/>
            </w:tcBorders>
            <w:vAlign w:val="center"/>
            <w:hideMark/>
          </w:tcPr>
          <w:p w14:paraId="3B575445"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r>
      <w:tr w:rsidR="0053140C" w:rsidRPr="0053140C" w14:paraId="234E1858" w14:textId="77777777" w:rsidTr="00274CE3">
        <w:trPr>
          <w:trHeight w:val="340"/>
          <w:jc w:val="center"/>
        </w:trPr>
        <w:tc>
          <w:tcPr>
            <w:tcW w:w="721" w:type="dxa"/>
            <w:tcBorders>
              <w:top w:val="single" w:sz="4" w:space="0" w:color="221F1F"/>
              <w:left w:val="single" w:sz="6" w:space="0" w:color="221F1F"/>
              <w:bottom w:val="single" w:sz="4" w:space="0" w:color="221F1F"/>
              <w:right w:val="single" w:sz="6" w:space="0" w:color="221F1F"/>
            </w:tcBorders>
            <w:vAlign w:val="center"/>
            <w:hideMark/>
          </w:tcPr>
          <w:p w14:paraId="20F7B274"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188</w:t>
            </w:r>
          </w:p>
        </w:tc>
        <w:tc>
          <w:tcPr>
            <w:tcW w:w="679" w:type="dxa"/>
            <w:tcBorders>
              <w:top w:val="single" w:sz="4" w:space="0" w:color="221F1F"/>
              <w:left w:val="single" w:sz="6" w:space="0" w:color="221F1F"/>
              <w:bottom w:val="single" w:sz="4" w:space="0" w:color="221F1F"/>
              <w:right w:val="single" w:sz="4" w:space="0" w:color="221F1F"/>
            </w:tcBorders>
            <w:vAlign w:val="center"/>
            <w:hideMark/>
          </w:tcPr>
          <w:p w14:paraId="5985DCB0"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11.1</w:t>
            </w:r>
          </w:p>
        </w:tc>
        <w:tc>
          <w:tcPr>
            <w:tcW w:w="422" w:type="dxa"/>
            <w:tcBorders>
              <w:top w:val="single" w:sz="4" w:space="0" w:color="221F1F"/>
              <w:left w:val="single" w:sz="4" w:space="0" w:color="221F1F"/>
              <w:bottom w:val="single" w:sz="4" w:space="0" w:color="221F1F"/>
              <w:right w:val="single" w:sz="4" w:space="0" w:color="221F1F"/>
            </w:tcBorders>
            <w:vAlign w:val="center"/>
          </w:tcPr>
          <w:p w14:paraId="7F702FE3"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hideMark/>
          </w:tcPr>
          <w:p w14:paraId="0DEA2382"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569" w:type="dxa"/>
            <w:tcBorders>
              <w:top w:val="single" w:sz="4" w:space="0" w:color="221F1F"/>
              <w:left w:val="single" w:sz="4" w:space="0" w:color="221F1F"/>
              <w:bottom w:val="single" w:sz="4" w:space="0" w:color="221F1F"/>
              <w:right w:val="single" w:sz="4" w:space="0" w:color="221F1F"/>
            </w:tcBorders>
            <w:vAlign w:val="center"/>
          </w:tcPr>
          <w:p w14:paraId="6A60F86F"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6" w:space="0" w:color="221F1F"/>
            </w:tcBorders>
            <w:vAlign w:val="center"/>
          </w:tcPr>
          <w:p w14:paraId="25279BBC"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591" w:type="dxa"/>
            <w:tcBorders>
              <w:top w:val="single" w:sz="4" w:space="0" w:color="221F1F"/>
              <w:left w:val="single" w:sz="6" w:space="0" w:color="221F1F"/>
              <w:bottom w:val="single" w:sz="4" w:space="0" w:color="221F1F"/>
              <w:right w:val="single" w:sz="4" w:space="0" w:color="221F1F"/>
            </w:tcBorders>
            <w:vAlign w:val="center"/>
            <w:hideMark/>
          </w:tcPr>
          <w:p w14:paraId="7B8E33DD"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218</w:t>
            </w:r>
          </w:p>
        </w:tc>
        <w:tc>
          <w:tcPr>
            <w:tcW w:w="799" w:type="dxa"/>
            <w:tcBorders>
              <w:top w:val="single" w:sz="4" w:space="0" w:color="221F1F"/>
              <w:left w:val="single" w:sz="4" w:space="0" w:color="221F1F"/>
              <w:bottom w:val="single" w:sz="4" w:space="0" w:color="221F1F"/>
              <w:right w:val="single" w:sz="4" w:space="0" w:color="221F1F"/>
            </w:tcBorders>
            <w:vAlign w:val="center"/>
            <w:hideMark/>
          </w:tcPr>
          <w:p w14:paraId="1968AACF"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49.9</w:t>
            </w:r>
          </w:p>
        </w:tc>
        <w:tc>
          <w:tcPr>
            <w:tcW w:w="424" w:type="dxa"/>
            <w:tcBorders>
              <w:top w:val="single" w:sz="4" w:space="0" w:color="221F1F"/>
              <w:left w:val="single" w:sz="4" w:space="0" w:color="221F1F"/>
              <w:bottom w:val="single" w:sz="4" w:space="0" w:color="221F1F"/>
              <w:right w:val="single" w:sz="4" w:space="0" w:color="221F1F"/>
            </w:tcBorders>
            <w:vAlign w:val="center"/>
          </w:tcPr>
          <w:p w14:paraId="5F6D950C"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09FBE300"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hideMark/>
          </w:tcPr>
          <w:p w14:paraId="1F403139"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4" w:space="0" w:color="221F1F"/>
              <w:bottom w:val="single" w:sz="4" w:space="0" w:color="221F1F"/>
              <w:right w:val="single" w:sz="4" w:space="0" w:color="221F1F"/>
            </w:tcBorders>
            <w:vAlign w:val="center"/>
          </w:tcPr>
          <w:p w14:paraId="7CAD1059"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683" w:type="dxa"/>
            <w:tcBorders>
              <w:top w:val="single" w:sz="4" w:space="0" w:color="221F1F"/>
              <w:left w:val="single" w:sz="4" w:space="0" w:color="221F1F"/>
              <w:bottom w:val="single" w:sz="4" w:space="0" w:color="221F1F"/>
              <w:right w:val="single" w:sz="4" w:space="0" w:color="221F1F"/>
            </w:tcBorders>
            <w:vAlign w:val="center"/>
            <w:hideMark/>
          </w:tcPr>
          <w:p w14:paraId="165932D3"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248</w:t>
            </w:r>
          </w:p>
        </w:tc>
        <w:tc>
          <w:tcPr>
            <w:tcW w:w="715" w:type="dxa"/>
            <w:tcBorders>
              <w:top w:val="single" w:sz="4" w:space="0" w:color="221F1F"/>
              <w:left w:val="single" w:sz="4" w:space="0" w:color="221F1F"/>
              <w:bottom w:val="single" w:sz="4" w:space="0" w:color="221F1F"/>
              <w:right w:val="single" w:sz="6" w:space="0" w:color="221F1F"/>
            </w:tcBorders>
            <w:vAlign w:val="center"/>
            <w:hideMark/>
          </w:tcPr>
          <w:p w14:paraId="76FF924E"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21.8</w:t>
            </w:r>
          </w:p>
        </w:tc>
        <w:tc>
          <w:tcPr>
            <w:tcW w:w="424" w:type="dxa"/>
            <w:tcBorders>
              <w:top w:val="single" w:sz="4" w:space="0" w:color="221F1F"/>
              <w:left w:val="single" w:sz="6" w:space="0" w:color="221F1F"/>
              <w:bottom w:val="single" w:sz="4" w:space="0" w:color="221F1F"/>
              <w:right w:val="single" w:sz="4" w:space="0" w:color="221F1F"/>
            </w:tcBorders>
            <w:vAlign w:val="center"/>
          </w:tcPr>
          <w:p w14:paraId="459CA961"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261ACF92"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6D99EC01"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6" w:space="0" w:color="221F1F"/>
            </w:tcBorders>
            <w:vAlign w:val="center"/>
            <w:hideMark/>
          </w:tcPr>
          <w:p w14:paraId="44FFC5A5"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r>
      <w:tr w:rsidR="0053140C" w:rsidRPr="0053140C" w14:paraId="469855B3" w14:textId="77777777" w:rsidTr="00274CE3">
        <w:trPr>
          <w:trHeight w:val="340"/>
          <w:jc w:val="center"/>
        </w:trPr>
        <w:tc>
          <w:tcPr>
            <w:tcW w:w="721" w:type="dxa"/>
            <w:tcBorders>
              <w:top w:val="single" w:sz="4" w:space="0" w:color="221F1F"/>
              <w:left w:val="single" w:sz="6" w:space="0" w:color="221F1F"/>
              <w:bottom w:val="single" w:sz="4" w:space="0" w:color="221F1F"/>
              <w:right w:val="single" w:sz="6" w:space="0" w:color="221F1F"/>
            </w:tcBorders>
            <w:vAlign w:val="center"/>
            <w:hideMark/>
          </w:tcPr>
          <w:p w14:paraId="0608B3CD"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189</w:t>
            </w:r>
          </w:p>
        </w:tc>
        <w:tc>
          <w:tcPr>
            <w:tcW w:w="679" w:type="dxa"/>
            <w:tcBorders>
              <w:top w:val="single" w:sz="4" w:space="0" w:color="221F1F"/>
              <w:left w:val="single" w:sz="6" w:space="0" w:color="221F1F"/>
              <w:bottom w:val="single" w:sz="4" w:space="0" w:color="221F1F"/>
              <w:right w:val="single" w:sz="4" w:space="0" w:color="221F1F"/>
            </w:tcBorders>
            <w:vAlign w:val="center"/>
            <w:hideMark/>
          </w:tcPr>
          <w:p w14:paraId="16E66C0F"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16.7</w:t>
            </w:r>
          </w:p>
        </w:tc>
        <w:tc>
          <w:tcPr>
            <w:tcW w:w="422" w:type="dxa"/>
            <w:tcBorders>
              <w:top w:val="single" w:sz="4" w:space="0" w:color="221F1F"/>
              <w:left w:val="single" w:sz="4" w:space="0" w:color="221F1F"/>
              <w:bottom w:val="single" w:sz="4" w:space="0" w:color="221F1F"/>
              <w:right w:val="single" w:sz="4" w:space="0" w:color="221F1F"/>
            </w:tcBorders>
            <w:vAlign w:val="center"/>
          </w:tcPr>
          <w:p w14:paraId="20CC31D9"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hideMark/>
          </w:tcPr>
          <w:p w14:paraId="54A126BA"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569" w:type="dxa"/>
            <w:tcBorders>
              <w:top w:val="single" w:sz="4" w:space="0" w:color="221F1F"/>
              <w:left w:val="single" w:sz="4" w:space="0" w:color="221F1F"/>
              <w:bottom w:val="single" w:sz="4" w:space="0" w:color="221F1F"/>
              <w:right w:val="single" w:sz="6" w:space="0" w:color="221F1F"/>
            </w:tcBorders>
            <w:vAlign w:val="center"/>
          </w:tcPr>
          <w:p w14:paraId="45577FB1"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40" w:type="dxa"/>
            <w:tcBorders>
              <w:top w:val="single" w:sz="4" w:space="0" w:color="221F1F"/>
              <w:left w:val="single" w:sz="6" w:space="0" w:color="221F1F"/>
              <w:bottom w:val="single" w:sz="4" w:space="0" w:color="221F1F"/>
              <w:right w:val="single" w:sz="4" w:space="0" w:color="221F1F"/>
            </w:tcBorders>
            <w:vAlign w:val="center"/>
          </w:tcPr>
          <w:p w14:paraId="48CA8623"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591" w:type="dxa"/>
            <w:tcBorders>
              <w:top w:val="single" w:sz="4" w:space="0" w:color="221F1F"/>
              <w:left w:val="single" w:sz="4" w:space="0" w:color="221F1F"/>
              <w:bottom w:val="single" w:sz="4" w:space="0" w:color="221F1F"/>
              <w:right w:val="single" w:sz="4" w:space="0" w:color="221F1F"/>
            </w:tcBorders>
            <w:vAlign w:val="center"/>
            <w:hideMark/>
          </w:tcPr>
          <w:p w14:paraId="1C88C894"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219</w:t>
            </w:r>
          </w:p>
        </w:tc>
        <w:tc>
          <w:tcPr>
            <w:tcW w:w="799" w:type="dxa"/>
            <w:tcBorders>
              <w:top w:val="single" w:sz="4" w:space="0" w:color="221F1F"/>
              <w:left w:val="single" w:sz="4" w:space="0" w:color="221F1F"/>
              <w:bottom w:val="single" w:sz="4" w:space="0" w:color="221F1F"/>
              <w:right w:val="single" w:sz="4" w:space="0" w:color="221F1F"/>
            </w:tcBorders>
            <w:vAlign w:val="center"/>
            <w:hideMark/>
          </w:tcPr>
          <w:p w14:paraId="4683A3C4"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50.0</w:t>
            </w:r>
          </w:p>
        </w:tc>
        <w:tc>
          <w:tcPr>
            <w:tcW w:w="424" w:type="dxa"/>
            <w:tcBorders>
              <w:top w:val="single" w:sz="4" w:space="0" w:color="221F1F"/>
              <w:left w:val="single" w:sz="4" w:space="0" w:color="221F1F"/>
              <w:bottom w:val="single" w:sz="4" w:space="0" w:color="221F1F"/>
              <w:right w:val="single" w:sz="4" w:space="0" w:color="221F1F"/>
            </w:tcBorders>
            <w:vAlign w:val="center"/>
          </w:tcPr>
          <w:p w14:paraId="432E736A"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680E81D9"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hideMark/>
          </w:tcPr>
          <w:p w14:paraId="0F984198"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4" w:space="0" w:color="221F1F"/>
              <w:bottom w:val="single" w:sz="4" w:space="0" w:color="221F1F"/>
              <w:right w:val="single" w:sz="4" w:space="0" w:color="221F1F"/>
            </w:tcBorders>
            <w:vAlign w:val="center"/>
          </w:tcPr>
          <w:p w14:paraId="5F191CF0"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683" w:type="dxa"/>
            <w:tcBorders>
              <w:top w:val="single" w:sz="4" w:space="0" w:color="221F1F"/>
              <w:left w:val="single" w:sz="4" w:space="0" w:color="221F1F"/>
              <w:bottom w:val="single" w:sz="4" w:space="0" w:color="221F1F"/>
              <w:right w:val="single" w:sz="4" w:space="0" w:color="221F1F"/>
            </w:tcBorders>
            <w:vAlign w:val="center"/>
            <w:hideMark/>
          </w:tcPr>
          <w:p w14:paraId="61781048"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249</w:t>
            </w:r>
          </w:p>
        </w:tc>
        <w:tc>
          <w:tcPr>
            <w:tcW w:w="715" w:type="dxa"/>
            <w:tcBorders>
              <w:top w:val="single" w:sz="4" w:space="0" w:color="221F1F"/>
              <w:left w:val="single" w:sz="4" w:space="0" w:color="221F1F"/>
              <w:bottom w:val="single" w:sz="4" w:space="0" w:color="221F1F"/>
              <w:right w:val="single" w:sz="6" w:space="0" w:color="221F1F"/>
            </w:tcBorders>
            <w:vAlign w:val="center"/>
            <w:hideMark/>
          </w:tcPr>
          <w:p w14:paraId="561585FA"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17.2</w:t>
            </w:r>
          </w:p>
        </w:tc>
        <w:tc>
          <w:tcPr>
            <w:tcW w:w="424" w:type="dxa"/>
            <w:tcBorders>
              <w:top w:val="single" w:sz="4" w:space="0" w:color="221F1F"/>
              <w:left w:val="single" w:sz="6" w:space="0" w:color="221F1F"/>
              <w:bottom w:val="single" w:sz="4" w:space="0" w:color="221F1F"/>
              <w:right w:val="single" w:sz="4" w:space="0" w:color="221F1F"/>
            </w:tcBorders>
            <w:vAlign w:val="center"/>
          </w:tcPr>
          <w:p w14:paraId="12C1B046"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2B9428D9"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6DEFE83E"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6" w:space="0" w:color="221F1F"/>
            </w:tcBorders>
            <w:vAlign w:val="center"/>
            <w:hideMark/>
          </w:tcPr>
          <w:p w14:paraId="27AD8371"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r>
      <w:tr w:rsidR="0053140C" w:rsidRPr="0053140C" w14:paraId="6422298C" w14:textId="77777777" w:rsidTr="00274CE3">
        <w:trPr>
          <w:trHeight w:val="340"/>
          <w:jc w:val="center"/>
        </w:trPr>
        <w:tc>
          <w:tcPr>
            <w:tcW w:w="721" w:type="dxa"/>
            <w:tcBorders>
              <w:top w:val="single" w:sz="4" w:space="0" w:color="221F1F"/>
              <w:left w:val="single" w:sz="6" w:space="0" w:color="221F1F"/>
              <w:bottom w:val="single" w:sz="4" w:space="0" w:color="221F1F"/>
              <w:right w:val="single" w:sz="6" w:space="0" w:color="221F1F"/>
            </w:tcBorders>
            <w:vAlign w:val="center"/>
            <w:hideMark/>
          </w:tcPr>
          <w:p w14:paraId="5D1C9116"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190</w:t>
            </w:r>
          </w:p>
        </w:tc>
        <w:tc>
          <w:tcPr>
            <w:tcW w:w="679" w:type="dxa"/>
            <w:tcBorders>
              <w:top w:val="single" w:sz="4" w:space="0" w:color="221F1F"/>
              <w:left w:val="single" w:sz="6" w:space="0" w:color="221F1F"/>
              <w:bottom w:val="single" w:sz="4" w:space="0" w:color="221F1F"/>
              <w:right w:val="single" w:sz="4" w:space="0" w:color="221F1F"/>
            </w:tcBorders>
            <w:vAlign w:val="center"/>
            <w:hideMark/>
          </w:tcPr>
          <w:p w14:paraId="2BF6E9C3"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21.3</w:t>
            </w:r>
          </w:p>
        </w:tc>
        <w:tc>
          <w:tcPr>
            <w:tcW w:w="422" w:type="dxa"/>
            <w:tcBorders>
              <w:top w:val="single" w:sz="4" w:space="0" w:color="221F1F"/>
              <w:left w:val="single" w:sz="4" w:space="0" w:color="221F1F"/>
              <w:bottom w:val="single" w:sz="4" w:space="0" w:color="221F1F"/>
              <w:right w:val="single" w:sz="4" w:space="0" w:color="221F1F"/>
            </w:tcBorders>
            <w:vAlign w:val="center"/>
          </w:tcPr>
          <w:p w14:paraId="3A729F7A"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6" w:space="0" w:color="221F1F"/>
            </w:tcBorders>
            <w:vAlign w:val="center"/>
            <w:hideMark/>
          </w:tcPr>
          <w:p w14:paraId="5A5CE9A7"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569" w:type="dxa"/>
            <w:tcBorders>
              <w:top w:val="single" w:sz="4" w:space="0" w:color="221F1F"/>
              <w:left w:val="single" w:sz="6" w:space="0" w:color="221F1F"/>
              <w:bottom w:val="single" w:sz="4" w:space="0" w:color="221F1F"/>
              <w:right w:val="single" w:sz="6" w:space="0" w:color="221F1F"/>
            </w:tcBorders>
            <w:vAlign w:val="center"/>
          </w:tcPr>
          <w:p w14:paraId="397C9FCF"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40" w:type="dxa"/>
            <w:tcBorders>
              <w:top w:val="single" w:sz="4" w:space="0" w:color="221F1F"/>
              <w:left w:val="single" w:sz="6" w:space="0" w:color="221F1F"/>
              <w:bottom w:val="single" w:sz="4" w:space="0" w:color="221F1F"/>
              <w:right w:val="single" w:sz="4" w:space="0" w:color="221F1F"/>
            </w:tcBorders>
            <w:vAlign w:val="center"/>
          </w:tcPr>
          <w:p w14:paraId="7D0B9080"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591" w:type="dxa"/>
            <w:tcBorders>
              <w:top w:val="single" w:sz="4" w:space="0" w:color="221F1F"/>
              <w:left w:val="single" w:sz="4" w:space="0" w:color="221F1F"/>
              <w:bottom w:val="single" w:sz="4" w:space="0" w:color="221F1F"/>
              <w:right w:val="single" w:sz="4" w:space="0" w:color="221F1F"/>
            </w:tcBorders>
            <w:vAlign w:val="center"/>
            <w:hideMark/>
          </w:tcPr>
          <w:p w14:paraId="3FB38991"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220</w:t>
            </w:r>
          </w:p>
        </w:tc>
        <w:tc>
          <w:tcPr>
            <w:tcW w:w="799" w:type="dxa"/>
            <w:tcBorders>
              <w:top w:val="single" w:sz="4" w:space="0" w:color="221F1F"/>
              <w:left w:val="single" w:sz="4" w:space="0" w:color="221F1F"/>
              <w:bottom w:val="single" w:sz="4" w:space="0" w:color="221F1F"/>
              <w:right w:val="single" w:sz="4" w:space="0" w:color="221F1F"/>
            </w:tcBorders>
            <w:vAlign w:val="center"/>
            <w:hideMark/>
          </w:tcPr>
          <w:p w14:paraId="65B15E4F"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49.8</w:t>
            </w:r>
          </w:p>
        </w:tc>
        <w:tc>
          <w:tcPr>
            <w:tcW w:w="424" w:type="dxa"/>
            <w:tcBorders>
              <w:top w:val="single" w:sz="4" w:space="0" w:color="221F1F"/>
              <w:left w:val="single" w:sz="4" w:space="0" w:color="221F1F"/>
              <w:bottom w:val="single" w:sz="4" w:space="0" w:color="221F1F"/>
              <w:right w:val="single" w:sz="6" w:space="0" w:color="221F1F"/>
            </w:tcBorders>
            <w:vAlign w:val="center"/>
          </w:tcPr>
          <w:p w14:paraId="607BE659"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38" w:type="dxa"/>
            <w:tcBorders>
              <w:top w:val="single" w:sz="4" w:space="0" w:color="221F1F"/>
              <w:left w:val="single" w:sz="6" w:space="0" w:color="221F1F"/>
              <w:bottom w:val="single" w:sz="4" w:space="0" w:color="221F1F"/>
              <w:right w:val="single" w:sz="4" w:space="0" w:color="221F1F"/>
            </w:tcBorders>
            <w:vAlign w:val="center"/>
          </w:tcPr>
          <w:p w14:paraId="0C40C285"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6" w:space="0" w:color="221F1F"/>
            </w:tcBorders>
            <w:vAlign w:val="center"/>
            <w:hideMark/>
          </w:tcPr>
          <w:p w14:paraId="2B732828"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6" w:space="0" w:color="221F1F"/>
              <w:bottom w:val="single" w:sz="4" w:space="0" w:color="221F1F"/>
              <w:right w:val="single" w:sz="4" w:space="0" w:color="221F1F"/>
            </w:tcBorders>
            <w:vAlign w:val="center"/>
          </w:tcPr>
          <w:p w14:paraId="7BD85713"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683" w:type="dxa"/>
            <w:tcBorders>
              <w:top w:val="single" w:sz="4" w:space="0" w:color="221F1F"/>
              <w:left w:val="single" w:sz="4" w:space="0" w:color="221F1F"/>
              <w:bottom w:val="single" w:sz="4" w:space="0" w:color="221F1F"/>
              <w:right w:val="single" w:sz="6" w:space="0" w:color="221F1F"/>
            </w:tcBorders>
            <w:vAlign w:val="center"/>
            <w:hideMark/>
          </w:tcPr>
          <w:p w14:paraId="35917E39"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250</w:t>
            </w:r>
          </w:p>
        </w:tc>
        <w:tc>
          <w:tcPr>
            <w:tcW w:w="715" w:type="dxa"/>
            <w:tcBorders>
              <w:top w:val="single" w:sz="4" w:space="0" w:color="221F1F"/>
              <w:left w:val="single" w:sz="6" w:space="0" w:color="221F1F"/>
              <w:bottom w:val="single" w:sz="4" w:space="0" w:color="221F1F"/>
              <w:right w:val="single" w:sz="6" w:space="0" w:color="221F1F"/>
            </w:tcBorders>
            <w:vAlign w:val="center"/>
            <w:hideMark/>
          </w:tcPr>
          <w:p w14:paraId="29A4102C"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13.7</w:t>
            </w:r>
          </w:p>
        </w:tc>
        <w:tc>
          <w:tcPr>
            <w:tcW w:w="424" w:type="dxa"/>
            <w:tcBorders>
              <w:top w:val="single" w:sz="4" w:space="0" w:color="221F1F"/>
              <w:left w:val="single" w:sz="6" w:space="0" w:color="221F1F"/>
              <w:bottom w:val="single" w:sz="4" w:space="0" w:color="221F1F"/>
              <w:right w:val="single" w:sz="6" w:space="0" w:color="221F1F"/>
            </w:tcBorders>
            <w:vAlign w:val="center"/>
          </w:tcPr>
          <w:p w14:paraId="160D3C0F"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38" w:type="dxa"/>
            <w:tcBorders>
              <w:top w:val="single" w:sz="4" w:space="0" w:color="221F1F"/>
              <w:left w:val="single" w:sz="6" w:space="0" w:color="221F1F"/>
              <w:bottom w:val="single" w:sz="4" w:space="0" w:color="221F1F"/>
              <w:right w:val="single" w:sz="4" w:space="0" w:color="221F1F"/>
            </w:tcBorders>
            <w:vAlign w:val="center"/>
          </w:tcPr>
          <w:p w14:paraId="14C5B749"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6" w:space="0" w:color="221F1F"/>
            </w:tcBorders>
            <w:vAlign w:val="center"/>
          </w:tcPr>
          <w:p w14:paraId="001528F7"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42" w:type="dxa"/>
            <w:tcBorders>
              <w:top w:val="single" w:sz="4" w:space="0" w:color="221F1F"/>
              <w:left w:val="single" w:sz="6" w:space="0" w:color="221F1F"/>
              <w:bottom w:val="single" w:sz="4" w:space="0" w:color="221F1F"/>
              <w:right w:val="single" w:sz="6" w:space="0" w:color="221F1F"/>
            </w:tcBorders>
            <w:vAlign w:val="center"/>
            <w:hideMark/>
          </w:tcPr>
          <w:p w14:paraId="46D13D1C"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r>
      <w:tr w:rsidR="0053140C" w:rsidRPr="0053140C" w14:paraId="559BAD16" w14:textId="77777777" w:rsidTr="00274CE3">
        <w:trPr>
          <w:trHeight w:val="340"/>
          <w:jc w:val="center"/>
        </w:trPr>
        <w:tc>
          <w:tcPr>
            <w:tcW w:w="721" w:type="dxa"/>
            <w:tcBorders>
              <w:top w:val="single" w:sz="4" w:space="0" w:color="221F1F"/>
              <w:left w:val="single" w:sz="6" w:space="0" w:color="221F1F"/>
              <w:bottom w:val="single" w:sz="4" w:space="0" w:color="221F1F"/>
              <w:right w:val="single" w:sz="6" w:space="0" w:color="221F1F"/>
            </w:tcBorders>
            <w:vAlign w:val="center"/>
            <w:hideMark/>
          </w:tcPr>
          <w:p w14:paraId="0DA0C730"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191</w:t>
            </w:r>
          </w:p>
        </w:tc>
        <w:tc>
          <w:tcPr>
            <w:tcW w:w="679" w:type="dxa"/>
            <w:tcBorders>
              <w:top w:val="single" w:sz="4" w:space="0" w:color="221F1F"/>
              <w:left w:val="single" w:sz="6" w:space="0" w:color="221F1F"/>
              <w:bottom w:val="single" w:sz="4" w:space="0" w:color="221F1F"/>
              <w:right w:val="single" w:sz="6" w:space="0" w:color="221F1F"/>
            </w:tcBorders>
            <w:vAlign w:val="center"/>
            <w:hideMark/>
          </w:tcPr>
          <w:p w14:paraId="6C06426B"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24.8</w:t>
            </w:r>
          </w:p>
        </w:tc>
        <w:tc>
          <w:tcPr>
            <w:tcW w:w="422" w:type="dxa"/>
            <w:tcBorders>
              <w:top w:val="single" w:sz="4" w:space="0" w:color="221F1F"/>
              <w:left w:val="single" w:sz="6" w:space="0" w:color="221F1F"/>
              <w:bottom w:val="single" w:sz="4" w:space="0" w:color="221F1F"/>
              <w:right w:val="single" w:sz="6" w:space="0" w:color="221F1F"/>
            </w:tcBorders>
            <w:vAlign w:val="center"/>
          </w:tcPr>
          <w:p w14:paraId="472EF5BC"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40" w:type="dxa"/>
            <w:tcBorders>
              <w:top w:val="single" w:sz="4" w:space="0" w:color="221F1F"/>
              <w:left w:val="single" w:sz="6" w:space="0" w:color="221F1F"/>
              <w:bottom w:val="single" w:sz="4" w:space="0" w:color="221F1F"/>
              <w:right w:val="single" w:sz="4" w:space="0" w:color="221F1F"/>
            </w:tcBorders>
            <w:vAlign w:val="center"/>
            <w:hideMark/>
          </w:tcPr>
          <w:p w14:paraId="6F9618AB"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569" w:type="dxa"/>
            <w:tcBorders>
              <w:top w:val="single" w:sz="4" w:space="0" w:color="221F1F"/>
              <w:left w:val="single" w:sz="4" w:space="0" w:color="221F1F"/>
              <w:bottom w:val="single" w:sz="4" w:space="0" w:color="221F1F"/>
              <w:right w:val="single" w:sz="4" w:space="0" w:color="221F1F"/>
            </w:tcBorders>
            <w:vAlign w:val="center"/>
          </w:tcPr>
          <w:p w14:paraId="6C3D3D1F"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045EC8C6"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591" w:type="dxa"/>
            <w:tcBorders>
              <w:top w:val="single" w:sz="4" w:space="0" w:color="221F1F"/>
              <w:left w:val="single" w:sz="4" w:space="0" w:color="221F1F"/>
              <w:bottom w:val="single" w:sz="4" w:space="0" w:color="221F1F"/>
              <w:right w:val="single" w:sz="4" w:space="0" w:color="221F1F"/>
            </w:tcBorders>
            <w:vAlign w:val="center"/>
            <w:hideMark/>
          </w:tcPr>
          <w:p w14:paraId="434906CE"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221</w:t>
            </w:r>
          </w:p>
        </w:tc>
        <w:tc>
          <w:tcPr>
            <w:tcW w:w="799" w:type="dxa"/>
            <w:tcBorders>
              <w:top w:val="single" w:sz="4" w:space="0" w:color="221F1F"/>
              <w:left w:val="single" w:sz="4" w:space="0" w:color="221F1F"/>
              <w:bottom w:val="single" w:sz="4" w:space="0" w:color="221F1F"/>
              <w:right w:val="single" w:sz="4" w:space="0" w:color="221F1F"/>
            </w:tcBorders>
            <w:vAlign w:val="center"/>
            <w:hideMark/>
          </w:tcPr>
          <w:p w14:paraId="6396F37C"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49.5</w:t>
            </w:r>
          </w:p>
        </w:tc>
        <w:tc>
          <w:tcPr>
            <w:tcW w:w="424" w:type="dxa"/>
            <w:tcBorders>
              <w:top w:val="single" w:sz="4" w:space="0" w:color="221F1F"/>
              <w:left w:val="single" w:sz="4" w:space="0" w:color="221F1F"/>
              <w:bottom w:val="single" w:sz="4" w:space="0" w:color="221F1F"/>
              <w:right w:val="single" w:sz="6" w:space="0" w:color="221F1F"/>
            </w:tcBorders>
            <w:vAlign w:val="center"/>
          </w:tcPr>
          <w:p w14:paraId="3107D668"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38" w:type="dxa"/>
            <w:tcBorders>
              <w:top w:val="single" w:sz="4" w:space="0" w:color="221F1F"/>
              <w:left w:val="single" w:sz="6" w:space="0" w:color="221F1F"/>
              <w:bottom w:val="single" w:sz="4" w:space="0" w:color="221F1F"/>
              <w:right w:val="single" w:sz="6" w:space="0" w:color="221F1F"/>
            </w:tcBorders>
            <w:vAlign w:val="center"/>
          </w:tcPr>
          <w:p w14:paraId="14B91F03"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568" w:type="dxa"/>
            <w:tcBorders>
              <w:top w:val="single" w:sz="4" w:space="0" w:color="221F1F"/>
              <w:left w:val="single" w:sz="6" w:space="0" w:color="221F1F"/>
              <w:bottom w:val="single" w:sz="4" w:space="0" w:color="221F1F"/>
              <w:right w:val="single" w:sz="4" w:space="0" w:color="221F1F"/>
            </w:tcBorders>
            <w:vAlign w:val="center"/>
            <w:hideMark/>
          </w:tcPr>
          <w:p w14:paraId="1CE777A8"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4" w:space="0" w:color="221F1F"/>
              <w:bottom w:val="single" w:sz="4" w:space="0" w:color="221F1F"/>
              <w:right w:val="single" w:sz="6" w:space="0" w:color="221F1F"/>
            </w:tcBorders>
            <w:vAlign w:val="center"/>
          </w:tcPr>
          <w:p w14:paraId="76E61908"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683" w:type="dxa"/>
            <w:tcBorders>
              <w:top w:val="single" w:sz="4" w:space="0" w:color="221F1F"/>
              <w:left w:val="single" w:sz="6" w:space="0" w:color="221F1F"/>
              <w:bottom w:val="single" w:sz="4" w:space="0" w:color="221F1F"/>
              <w:right w:val="single" w:sz="6" w:space="0" w:color="221F1F"/>
            </w:tcBorders>
            <w:vAlign w:val="center"/>
            <w:hideMark/>
          </w:tcPr>
          <w:p w14:paraId="745B402A"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251</w:t>
            </w:r>
          </w:p>
        </w:tc>
        <w:tc>
          <w:tcPr>
            <w:tcW w:w="715" w:type="dxa"/>
            <w:tcBorders>
              <w:top w:val="single" w:sz="4" w:space="0" w:color="221F1F"/>
              <w:left w:val="single" w:sz="6" w:space="0" w:color="221F1F"/>
              <w:bottom w:val="single" w:sz="4" w:space="0" w:color="221F1F"/>
              <w:right w:val="single" w:sz="4" w:space="0" w:color="221F1F"/>
            </w:tcBorders>
            <w:vAlign w:val="center"/>
            <w:hideMark/>
          </w:tcPr>
          <w:p w14:paraId="6BB979A0"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10.3</w:t>
            </w:r>
          </w:p>
        </w:tc>
        <w:tc>
          <w:tcPr>
            <w:tcW w:w="424" w:type="dxa"/>
            <w:tcBorders>
              <w:top w:val="single" w:sz="4" w:space="0" w:color="221F1F"/>
              <w:left w:val="single" w:sz="4" w:space="0" w:color="221F1F"/>
              <w:bottom w:val="single" w:sz="4" w:space="0" w:color="221F1F"/>
              <w:right w:val="single" w:sz="4" w:space="0" w:color="221F1F"/>
            </w:tcBorders>
            <w:vAlign w:val="center"/>
          </w:tcPr>
          <w:p w14:paraId="457BDE65"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3C0F987E"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6" w:space="0" w:color="221F1F"/>
            </w:tcBorders>
            <w:vAlign w:val="center"/>
          </w:tcPr>
          <w:p w14:paraId="3D59DE69"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42" w:type="dxa"/>
            <w:tcBorders>
              <w:top w:val="single" w:sz="4" w:space="0" w:color="221F1F"/>
              <w:left w:val="single" w:sz="6" w:space="0" w:color="221F1F"/>
              <w:bottom w:val="single" w:sz="4" w:space="0" w:color="221F1F"/>
              <w:right w:val="single" w:sz="6" w:space="0" w:color="221F1F"/>
            </w:tcBorders>
            <w:vAlign w:val="center"/>
            <w:hideMark/>
          </w:tcPr>
          <w:p w14:paraId="3BB6244F"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r>
      <w:tr w:rsidR="0053140C" w:rsidRPr="0053140C" w14:paraId="06558027" w14:textId="77777777" w:rsidTr="00274CE3">
        <w:trPr>
          <w:trHeight w:val="340"/>
          <w:jc w:val="center"/>
        </w:trPr>
        <w:tc>
          <w:tcPr>
            <w:tcW w:w="721" w:type="dxa"/>
            <w:tcBorders>
              <w:top w:val="single" w:sz="4" w:space="0" w:color="221F1F"/>
              <w:left w:val="single" w:sz="6" w:space="0" w:color="221F1F"/>
              <w:bottom w:val="single" w:sz="4" w:space="0" w:color="221F1F"/>
              <w:right w:val="single" w:sz="6" w:space="0" w:color="221F1F"/>
            </w:tcBorders>
            <w:vAlign w:val="center"/>
            <w:hideMark/>
          </w:tcPr>
          <w:p w14:paraId="504BFC48"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192</w:t>
            </w:r>
          </w:p>
        </w:tc>
        <w:tc>
          <w:tcPr>
            <w:tcW w:w="679" w:type="dxa"/>
            <w:tcBorders>
              <w:top w:val="single" w:sz="4" w:space="0" w:color="221F1F"/>
              <w:left w:val="single" w:sz="6" w:space="0" w:color="221F1F"/>
              <w:bottom w:val="single" w:sz="4" w:space="0" w:color="221F1F"/>
              <w:right w:val="single" w:sz="6" w:space="0" w:color="221F1F"/>
            </w:tcBorders>
            <w:vAlign w:val="center"/>
            <w:hideMark/>
          </w:tcPr>
          <w:p w14:paraId="0E1A4774"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28.4</w:t>
            </w:r>
          </w:p>
        </w:tc>
        <w:tc>
          <w:tcPr>
            <w:tcW w:w="422" w:type="dxa"/>
            <w:tcBorders>
              <w:top w:val="single" w:sz="4" w:space="0" w:color="221F1F"/>
              <w:left w:val="single" w:sz="6" w:space="0" w:color="221F1F"/>
              <w:bottom w:val="single" w:sz="4" w:space="0" w:color="221F1F"/>
              <w:right w:val="single" w:sz="6" w:space="0" w:color="221F1F"/>
            </w:tcBorders>
            <w:vAlign w:val="center"/>
          </w:tcPr>
          <w:p w14:paraId="2133D2D5"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40" w:type="dxa"/>
            <w:tcBorders>
              <w:top w:val="single" w:sz="4" w:space="0" w:color="221F1F"/>
              <w:left w:val="single" w:sz="6" w:space="0" w:color="221F1F"/>
              <w:bottom w:val="single" w:sz="4" w:space="0" w:color="221F1F"/>
              <w:right w:val="single" w:sz="4" w:space="0" w:color="221F1F"/>
            </w:tcBorders>
            <w:vAlign w:val="center"/>
            <w:hideMark/>
          </w:tcPr>
          <w:p w14:paraId="5C2BF6DD"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569" w:type="dxa"/>
            <w:tcBorders>
              <w:top w:val="single" w:sz="4" w:space="0" w:color="221F1F"/>
              <w:left w:val="single" w:sz="4" w:space="0" w:color="221F1F"/>
              <w:bottom w:val="single" w:sz="4" w:space="0" w:color="221F1F"/>
              <w:right w:val="single" w:sz="4" w:space="0" w:color="221F1F"/>
            </w:tcBorders>
            <w:vAlign w:val="center"/>
          </w:tcPr>
          <w:p w14:paraId="1DAA730D"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2F0C6961"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591" w:type="dxa"/>
            <w:tcBorders>
              <w:top w:val="single" w:sz="4" w:space="0" w:color="221F1F"/>
              <w:left w:val="single" w:sz="4" w:space="0" w:color="221F1F"/>
              <w:bottom w:val="single" w:sz="4" w:space="0" w:color="221F1F"/>
              <w:right w:val="single" w:sz="4" w:space="0" w:color="221F1F"/>
            </w:tcBorders>
            <w:vAlign w:val="center"/>
            <w:hideMark/>
          </w:tcPr>
          <w:p w14:paraId="0A3375CC"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222</w:t>
            </w:r>
          </w:p>
        </w:tc>
        <w:tc>
          <w:tcPr>
            <w:tcW w:w="799" w:type="dxa"/>
            <w:tcBorders>
              <w:top w:val="single" w:sz="4" w:space="0" w:color="221F1F"/>
              <w:left w:val="single" w:sz="4" w:space="0" w:color="221F1F"/>
              <w:bottom w:val="single" w:sz="4" w:space="0" w:color="221F1F"/>
              <w:right w:val="single" w:sz="4" w:space="0" w:color="221F1F"/>
            </w:tcBorders>
            <w:vAlign w:val="center"/>
            <w:hideMark/>
          </w:tcPr>
          <w:p w14:paraId="733AD87D"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49.2</w:t>
            </w:r>
          </w:p>
        </w:tc>
        <w:tc>
          <w:tcPr>
            <w:tcW w:w="424" w:type="dxa"/>
            <w:tcBorders>
              <w:top w:val="single" w:sz="4" w:space="0" w:color="221F1F"/>
              <w:left w:val="single" w:sz="4" w:space="0" w:color="221F1F"/>
              <w:bottom w:val="single" w:sz="4" w:space="0" w:color="221F1F"/>
              <w:right w:val="single" w:sz="6" w:space="0" w:color="221F1F"/>
            </w:tcBorders>
            <w:vAlign w:val="center"/>
          </w:tcPr>
          <w:p w14:paraId="33903B42"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38" w:type="dxa"/>
            <w:tcBorders>
              <w:top w:val="single" w:sz="4" w:space="0" w:color="221F1F"/>
              <w:left w:val="single" w:sz="6" w:space="0" w:color="221F1F"/>
              <w:bottom w:val="single" w:sz="4" w:space="0" w:color="221F1F"/>
              <w:right w:val="single" w:sz="6" w:space="0" w:color="221F1F"/>
            </w:tcBorders>
            <w:vAlign w:val="center"/>
          </w:tcPr>
          <w:p w14:paraId="3F3E1297"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568" w:type="dxa"/>
            <w:tcBorders>
              <w:top w:val="single" w:sz="4" w:space="0" w:color="221F1F"/>
              <w:left w:val="single" w:sz="6" w:space="0" w:color="221F1F"/>
              <w:bottom w:val="single" w:sz="4" w:space="0" w:color="221F1F"/>
              <w:right w:val="single" w:sz="4" w:space="0" w:color="221F1F"/>
            </w:tcBorders>
            <w:vAlign w:val="center"/>
            <w:hideMark/>
          </w:tcPr>
          <w:p w14:paraId="4B5C0CDC"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4" w:space="0" w:color="221F1F"/>
              <w:bottom w:val="single" w:sz="4" w:space="0" w:color="221F1F"/>
              <w:right w:val="single" w:sz="6" w:space="0" w:color="221F1F"/>
            </w:tcBorders>
            <w:vAlign w:val="center"/>
          </w:tcPr>
          <w:p w14:paraId="2566443E"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683" w:type="dxa"/>
            <w:tcBorders>
              <w:top w:val="single" w:sz="4" w:space="0" w:color="221F1F"/>
              <w:left w:val="single" w:sz="6" w:space="0" w:color="221F1F"/>
              <w:bottom w:val="single" w:sz="4" w:space="0" w:color="221F1F"/>
              <w:right w:val="single" w:sz="6" w:space="0" w:color="221F1F"/>
            </w:tcBorders>
            <w:vAlign w:val="center"/>
            <w:hideMark/>
          </w:tcPr>
          <w:p w14:paraId="5F54BCB6"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252</w:t>
            </w:r>
          </w:p>
        </w:tc>
        <w:tc>
          <w:tcPr>
            <w:tcW w:w="715" w:type="dxa"/>
            <w:tcBorders>
              <w:top w:val="single" w:sz="4" w:space="0" w:color="221F1F"/>
              <w:left w:val="single" w:sz="6" w:space="0" w:color="221F1F"/>
              <w:bottom w:val="single" w:sz="4" w:space="0" w:color="221F1F"/>
              <w:right w:val="single" w:sz="4" w:space="0" w:color="221F1F"/>
            </w:tcBorders>
            <w:vAlign w:val="center"/>
            <w:hideMark/>
          </w:tcPr>
          <w:p w14:paraId="50D8892D"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7.0</w:t>
            </w:r>
          </w:p>
        </w:tc>
        <w:tc>
          <w:tcPr>
            <w:tcW w:w="424" w:type="dxa"/>
            <w:tcBorders>
              <w:top w:val="single" w:sz="4" w:space="0" w:color="221F1F"/>
              <w:left w:val="single" w:sz="4" w:space="0" w:color="221F1F"/>
              <w:bottom w:val="single" w:sz="4" w:space="0" w:color="221F1F"/>
              <w:right w:val="single" w:sz="4" w:space="0" w:color="221F1F"/>
            </w:tcBorders>
            <w:vAlign w:val="center"/>
          </w:tcPr>
          <w:p w14:paraId="1E13753E"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6B858298"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6" w:space="0" w:color="221F1F"/>
            </w:tcBorders>
            <w:vAlign w:val="center"/>
          </w:tcPr>
          <w:p w14:paraId="7BEFEE76"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42" w:type="dxa"/>
            <w:tcBorders>
              <w:top w:val="single" w:sz="4" w:space="0" w:color="221F1F"/>
              <w:left w:val="single" w:sz="6" w:space="0" w:color="221F1F"/>
              <w:bottom w:val="single" w:sz="4" w:space="0" w:color="221F1F"/>
              <w:right w:val="single" w:sz="6" w:space="0" w:color="221F1F"/>
            </w:tcBorders>
            <w:vAlign w:val="center"/>
            <w:hideMark/>
          </w:tcPr>
          <w:p w14:paraId="3E9C1EC7"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r>
      <w:tr w:rsidR="0053140C" w:rsidRPr="0053140C" w14:paraId="3A34A106" w14:textId="77777777" w:rsidTr="00274CE3">
        <w:trPr>
          <w:trHeight w:val="340"/>
          <w:jc w:val="center"/>
        </w:trPr>
        <w:tc>
          <w:tcPr>
            <w:tcW w:w="721" w:type="dxa"/>
            <w:tcBorders>
              <w:top w:val="single" w:sz="4" w:space="0" w:color="221F1F"/>
              <w:left w:val="single" w:sz="6" w:space="0" w:color="221F1F"/>
              <w:bottom w:val="single" w:sz="4" w:space="0" w:color="221F1F"/>
              <w:right w:val="single" w:sz="6" w:space="0" w:color="221F1F"/>
            </w:tcBorders>
            <w:vAlign w:val="center"/>
            <w:hideMark/>
          </w:tcPr>
          <w:p w14:paraId="19221310"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193</w:t>
            </w:r>
          </w:p>
        </w:tc>
        <w:tc>
          <w:tcPr>
            <w:tcW w:w="679" w:type="dxa"/>
            <w:tcBorders>
              <w:top w:val="single" w:sz="4" w:space="0" w:color="221F1F"/>
              <w:left w:val="single" w:sz="6" w:space="0" w:color="221F1F"/>
              <w:bottom w:val="single" w:sz="4" w:space="0" w:color="221F1F"/>
              <w:right w:val="single" w:sz="4" w:space="0" w:color="221F1F"/>
            </w:tcBorders>
            <w:vAlign w:val="center"/>
            <w:hideMark/>
          </w:tcPr>
          <w:p w14:paraId="4B421DCF"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31.8</w:t>
            </w:r>
          </w:p>
        </w:tc>
        <w:tc>
          <w:tcPr>
            <w:tcW w:w="422" w:type="dxa"/>
            <w:tcBorders>
              <w:top w:val="single" w:sz="4" w:space="0" w:color="221F1F"/>
              <w:left w:val="single" w:sz="4" w:space="0" w:color="221F1F"/>
              <w:bottom w:val="single" w:sz="4" w:space="0" w:color="221F1F"/>
              <w:right w:val="single" w:sz="6" w:space="0" w:color="221F1F"/>
            </w:tcBorders>
            <w:vAlign w:val="center"/>
          </w:tcPr>
          <w:p w14:paraId="427E759A"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40" w:type="dxa"/>
            <w:tcBorders>
              <w:top w:val="single" w:sz="4" w:space="0" w:color="221F1F"/>
              <w:left w:val="single" w:sz="6" w:space="0" w:color="221F1F"/>
              <w:bottom w:val="single" w:sz="4" w:space="0" w:color="221F1F"/>
              <w:right w:val="single" w:sz="6" w:space="0" w:color="221F1F"/>
            </w:tcBorders>
            <w:vAlign w:val="center"/>
            <w:hideMark/>
          </w:tcPr>
          <w:p w14:paraId="087261E6"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569" w:type="dxa"/>
            <w:tcBorders>
              <w:top w:val="single" w:sz="4" w:space="0" w:color="221F1F"/>
              <w:left w:val="single" w:sz="6" w:space="0" w:color="221F1F"/>
              <w:bottom w:val="single" w:sz="4" w:space="0" w:color="221F1F"/>
              <w:right w:val="single" w:sz="4" w:space="0" w:color="221F1F"/>
            </w:tcBorders>
            <w:vAlign w:val="center"/>
          </w:tcPr>
          <w:p w14:paraId="27227CF0"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6" w:space="0" w:color="221F1F"/>
            </w:tcBorders>
            <w:vAlign w:val="center"/>
          </w:tcPr>
          <w:p w14:paraId="711FC87E"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591" w:type="dxa"/>
            <w:tcBorders>
              <w:top w:val="single" w:sz="4" w:space="0" w:color="221F1F"/>
              <w:left w:val="single" w:sz="6" w:space="0" w:color="221F1F"/>
              <w:bottom w:val="single" w:sz="4" w:space="0" w:color="221F1F"/>
              <w:right w:val="single" w:sz="4" w:space="0" w:color="221F1F"/>
            </w:tcBorders>
            <w:vAlign w:val="center"/>
            <w:hideMark/>
          </w:tcPr>
          <w:p w14:paraId="6B5B8AA6"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223</w:t>
            </w:r>
          </w:p>
        </w:tc>
        <w:tc>
          <w:tcPr>
            <w:tcW w:w="799" w:type="dxa"/>
            <w:tcBorders>
              <w:top w:val="single" w:sz="4" w:space="0" w:color="221F1F"/>
              <w:left w:val="single" w:sz="4" w:space="0" w:color="221F1F"/>
              <w:bottom w:val="single" w:sz="4" w:space="0" w:color="221F1F"/>
              <w:right w:val="single" w:sz="6" w:space="0" w:color="221F1F"/>
            </w:tcBorders>
            <w:vAlign w:val="center"/>
            <w:hideMark/>
          </w:tcPr>
          <w:p w14:paraId="31E2EC54"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49.3</w:t>
            </w:r>
          </w:p>
        </w:tc>
        <w:tc>
          <w:tcPr>
            <w:tcW w:w="424" w:type="dxa"/>
            <w:tcBorders>
              <w:top w:val="single" w:sz="4" w:space="0" w:color="221F1F"/>
              <w:left w:val="single" w:sz="6" w:space="0" w:color="221F1F"/>
              <w:bottom w:val="single" w:sz="4" w:space="0" w:color="221F1F"/>
              <w:right w:val="single" w:sz="6" w:space="0" w:color="221F1F"/>
            </w:tcBorders>
            <w:vAlign w:val="center"/>
          </w:tcPr>
          <w:p w14:paraId="69912D40"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38" w:type="dxa"/>
            <w:tcBorders>
              <w:top w:val="single" w:sz="4" w:space="0" w:color="221F1F"/>
              <w:left w:val="single" w:sz="6" w:space="0" w:color="221F1F"/>
              <w:bottom w:val="single" w:sz="4" w:space="0" w:color="221F1F"/>
              <w:right w:val="single" w:sz="4" w:space="0" w:color="221F1F"/>
            </w:tcBorders>
            <w:vAlign w:val="center"/>
          </w:tcPr>
          <w:p w14:paraId="0181EF2F"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hideMark/>
          </w:tcPr>
          <w:p w14:paraId="70C18602"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4" w:space="0" w:color="221F1F"/>
              <w:bottom w:val="single" w:sz="4" w:space="0" w:color="221F1F"/>
              <w:right w:val="single" w:sz="4" w:space="0" w:color="221F1F"/>
            </w:tcBorders>
            <w:vAlign w:val="center"/>
          </w:tcPr>
          <w:p w14:paraId="4B3EF3D0"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683" w:type="dxa"/>
            <w:tcBorders>
              <w:top w:val="single" w:sz="4" w:space="0" w:color="221F1F"/>
              <w:left w:val="single" w:sz="4" w:space="0" w:color="221F1F"/>
              <w:bottom w:val="single" w:sz="4" w:space="0" w:color="221F1F"/>
              <w:right w:val="single" w:sz="6" w:space="0" w:color="221F1F"/>
            </w:tcBorders>
            <w:vAlign w:val="center"/>
            <w:hideMark/>
          </w:tcPr>
          <w:p w14:paraId="491C45F5"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253</w:t>
            </w:r>
          </w:p>
        </w:tc>
        <w:tc>
          <w:tcPr>
            <w:tcW w:w="715" w:type="dxa"/>
            <w:tcBorders>
              <w:top w:val="single" w:sz="4" w:space="0" w:color="221F1F"/>
              <w:left w:val="single" w:sz="6" w:space="0" w:color="221F1F"/>
              <w:bottom w:val="single" w:sz="4" w:space="0" w:color="221F1F"/>
              <w:right w:val="single" w:sz="6" w:space="0" w:color="221F1F"/>
            </w:tcBorders>
            <w:vAlign w:val="center"/>
            <w:hideMark/>
          </w:tcPr>
          <w:p w14:paraId="5CB4A836"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3.5</w:t>
            </w:r>
          </w:p>
        </w:tc>
        <w:tc>
          <w:tcPr>
            <w:tcW w:w="424" w:type="dxa"/>
            <w:tcBorders>
              <w:top w:val="single" w:sz="4" w:space="0" w:color="221F1F"/>
              <w:left w:val="single" w:sz="6" w:space="0" w:color="221F1F"/>
              <w:bottom w:val="single" w:sz="4" w:space="0" w:color="221F1F"/>
              <w:right w:val="single" w:sz="6" w:space="0" w:color="221F1F"/>
            </w:tcBorders>
            <w:vAlign w:val="center"/>
          </w:tcPr>
          <w:p w14:paraId="19A60227"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38" w:type="dxa"/>
            <w:tcBorders>
              <w:top w:val="single" w:sz="4" w:space="0" w:color="221F1F"/>
              <w:left w:val="single" w:sz="6" w:space="0" w:color="221F1F"/>
              <w:bottom w:val="single" w:sz="4" w:space="0" w:color="221F1F"/>
              <w:right w:val="single" w:sz="6" w:space="0" w:color="221F1F"/>
            </w:tcBorders>
            <w:vAlign w:val="center"/>
          </w:tcPr>
          <w:p w14:paraId="10AD402D"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568" w:type="dxa"/>
            <w:tcBorders>
              <w:top w:val="single" w:sz="4" w:space="0" w:color="221F1F"/>
              <w:left w:val="single" w:sz="6" w:space="0" w:color="221F1F"/>
              <w:bottom w:val="single" w:sz="4" w:space="0" w:color="221F1F"/>
              <w:right w:val="single" w:sz="6" w:space="0" w:color="221F1F"/>
            </w:tcBorders>
            <w:vAlign w:val="center"/>
          </w:tcPr>
          <w:p w14:paraId="6183C60D"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42" w:type="dxa"/>
            <w:tcBorders>
              <w:top w:val="single" w:sz="4" w:space="0" w:color="221F1F"/>
              <w:left w:val="single" w:sz="6" w:space="0" w:color="221F1F"/>
              <w:bottom w:val="single" w:sz="4" w:space="0" w:color="221F1F"/>
              <w:right w:val="single" w:sz="6" w:space="0" w:color="221F1F"/>
            </w:tcBorders>
            <w:vAlign w:val="center"/>
            <w:hideMark/>
          </w:tcPr>
          <w:p w14:paraId="1751DA69"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r>
      <w:tr w:rsidR="0053140C" w:rsidRPr="0053140C" w14:paraId="4E7A0167" w14:textId="77777777" w:rsidTr="00274CE3">
        <w:trPr>
          <w:trHeight w:val="340"/>
          <w:jc w:val="center"/>
        </w:trPr>
        <w:tc>
          <w:tcPr>
            <w:tcW w:w="721" w:type="dxa"/>
            <w:tcBorders>
              <w:top w:val="single" w:sz="4" w:space="0" w:color="221F1F"/>
              <w:left w:val="single" w:sz="6" w:space="0" w:color="221F1F"/>
              <w:bottom w:val="single" w:sz="4" w:space="0" w:color="221F1F"/>
              <w:right w:val="single" w:sz="6" w:space="0" w:color="221F1F"/>
            </w:tcBorders>
            <w:vAlign w:val="center"/>
            <w:hideMark/>
          </w:tcPr>
          <w:p w14:paraId="10122379"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194</w:t>
            </w:r>
          </w:p>
        </w:tc>
        <w:tc>
          <w:tcPr>
            <w:tcW w:w="679" w:type="dxa"/>
            <w:tcBorders>
              <w:top w:val="single" w:sz="4" w:space="0" w:color="221F1F"/>
              <w:left w:val="single" w:sz="6" w:space="0" w:color="221F1F"/>
              <w:bottom w:val="single" w:sz="4" w:space="0" w:color="221F1F"/>
              <w:right w:val="single" w:sz="4" w:space="0" w:color="221F1F"/>
            </w:tcBorders>
            <w:vAlign w:val="center"/>
            <w:hideMark/>
          </w:tcPr>
          <w:p w14:paraId="22E78697"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34.6</w:t>
            </w:r>
          </w:p>
        </w:tc>
        <w:tc>
          <w:tcPr>
            <w:tcW w:w="422" w:type="dxa"/>
            <w:tcBorders>
              <w:top w:val="single" w:sz="4" w:space="0" w:color="221F1F"/>
              <w:left w:val="single" w:sz="4" w:space="0" w:color="221F1F"/>
              <w:bottom w:val="single" w:sz="4" w:space="0" w:color="221F1F"/>
              <w:right w:val="single" w:sz="4" w:space="0" w:color="221F1F"/>
            </w:tcBorders>
            <w:vAlign w:val="center"/>
          </w:tcPr>
          <w:p w14:paraId="27231A16"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hideMark/>
          </w:tcPr>
          <w:p w14:paraId="08AC7F8F"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569" w:type="dxa"/>
            <w:tcBorders>
              <w:top w:val="single" w:sz="4" w:space="0" w:color="221F1F"/>
              <w:left w:val="single" w:sz="4" w:space="0" w:color="221F1F"/>
              <w:bottom w:val="single" w:sz="4" w:space="0" w:color="221F1F"/>
              <w:right w:val="single" w:sz="4" w:space="0" w:color="221F1F"/>
            </w:tcBorders>
            <w:vAlign w:val="center"/>
          </w:tcPr>
          <w:p w14:paraId="5CA641F3"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6" w:space="0" w:color="221F1F"/>
            </w:tcBorders>
            <w:vAlign w:val="center"/>
          </w:tcPr>
          <w:p w14:paraId="713CFF89"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591" w:type="dxa"/>
            <w:tcBorders>
              <w:top w:val="single" w:sz="4" w:space="0" w:color="221F1F"/>
              <w:left w:val="single" w:sz="6" w:space="0" w:color="221F1F"/>
              <w:bottom w:val="single" w:sz="4" w:space="0" w:color="221F1F"/>
              <w:right w:val="single" w:sz="4" w:space="0" w:color="221F1F"/>
            </w:tcBorders>
            <w:vAlign w:val="center"/>
            <w:hideMark/>
          </w:tcPr>
          <w:p w14:paraId="4C241910"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224</w:t>
            </w:r>
          </w:p>
        </w:tc>
        <w:tc>
          <w:tcPr>
            <w:tcW w:w="799" w:type="dxa"/>
            <w:tcBorders>
              <w:top w:val="single" w:sz="4" w:space="0" w:color="221F1F"/>
              <w:left w:val="single" w:sz="4" w:space="0" w:color="221F1F"/>
              <w:bottom w:val="single" w:sz="4" w:space="0" w:color="221F1F"/>
              <w:right w:val="single" w:sz="4" w:space="0" w:color="221F1F"/>
            </w:tcBorders>
            <w:vAlign w:val="center"/>
            <w:hideMark/>
          </w:tcPr>
          <w:p w14:paraId="1FE2630A"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49.4</w:t>
            </w:r>
          </w:p>
        </w:tc>
        <w:tc>
          <w:tcPr>
            <w:tcW w:w="424" w:type="dxa"/>
            <w:tcBorders>
              <w:top w:val="single" w:sz="4" w:space="0" w:color="221F1F"/>
              <w:left w:val="single" w:sz="4" w:space="0" w:color="221F1F"/>
              <w:bottom w:val="single" w:sz="4" w:space="0" w:color="221F1F"/>
              <w:right w:val="single" w:sz="4" w:space="0" w:color="221F1F"/>
            </w:tcBorders>
            <w:vAlign w:val="center"/>
          </w:tcPr>
          <w:p w14:paraId="4AFE4382"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1770BA01"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hideMark/>
          </w:tcPr>
          <w:p w14:paraId="5A9C81CB"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4" w:space="0" w:color="221F1F"/>
              <w:bottom w:val="single" w:sz="4" w:space="0" w:color="221F1F"/>
              <w:right w:val="single" w:sz="6" w:space="0" w:color="221F1F"/>
            </w:tcBorders>
            <w:vAlign w:val="center"/>
          </w:tcPr>
          <w:p w14:paraId="412C22E3"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683" w:type="dxa"/>
            <w:tcBorders>
              <w:top w:val="single" w:sz="4" w:space="0" w:color="221F1F"/>
              <w:left w:val="single" w:sz="6" w:space="0" w:color="221F1F"/>
              <w:bottom w:val="single" w:sz="4" w:space="0" w:color="221F1F"/>
              <w:right w:val="single" w:sz="4" w:space="0" w:color="221F1F"/>
            </w:tcBorders>
            <w:vAlign w:val="center"/>
            <w:hideMark/>
          </w:tcPr>
          <w:p w14:paraId="554325A5"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254</w:t>
            </w:r>
          </w:p>
        </w:tc>
        <w:tc>
          <w:tcPr>
            <w:tcW w:w="715" w:type="dxa"/>
            <w:tcBorders>
              <w:top w:val="single" w:sz="4" w:space="0" w:color="221F1F"/>
              <w:left w:val="single" w:sz="4" w:space="0" w:color="221F1F"/>
              <w:bottom w:val="single" w:sz="4" w:space="0" w:color="221F1F"/>
              <w:right w:val="single" w:sz="4" w:space="0" w:color="221F1F"/>
            </w:tcBorders>
            <w:vAlign w:val="center"/>
            <w:hideMark/>
          </w:tcPr>
          <w:p w14:paraId="0C081A37"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0.0</w:t>
            </w:r>
          </w:p>
        </w:tc>
        <w:tc>
          <w:tcPr>
            <w:tcW w:w="424" w:type="dxa"/>
            <w:tcBorders>
              <w:top w:val="single" w:sz="4" w:space="0" w:color="221F1F"/>
              <w:left w:val="single" w:sz="4" w:space="0" w:color="221F1F"/>
              <w:bottom w:val="single" w:sz="4" w:space="0" w:color="221F1F"/>
              <w:right w:val="single" w:sz="4" w:space="0" w:color="221F1F"/>
            </w:tcBorders>
            <w:vAlign w:val="center"/>
            <w:hideMark/>
          </w:tcPr>
          <w:p w14:paraId="2DE25958"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38" w:type="dxa"/>
            <w:tcBorders>
              <w:top w:val="single" w:sz="4" w:space="0" w:color="221F1F"/>
              <w:left w:val="single" w:sz="4" w:space="0" w:color="221F1F"/>
              <w:bottom w:val="single" w:sz="4" w:space="0" w:color="221F1F"/>
              <w:right w:val="single" w:sz="4" w:space="0" w:color="221F1F"/>
            </w:tcBorders>
            <w:vAlign w:val="center"/>
          </w:tcPr>
          <w:p w14:paraId="5F8A42A2"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562B2D7F"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6" w:space="0" w:color="221F1F"/>
            </w:tcBorders>
            <w:vAlign w:val="center"/>
          </w:tcPr>
          <w:p w14:paraId="517D4983" w14:textId="77777777" w:rsidR="00873627" w:rsidRPr="0053140C" w:rsidRDefault="00873627" w:rsidP="00F91892">
            <w:pPr>
              <w:suppressAutoHyphens/>
              <w:spacing w:after="160" w:line="256" w:lineRule="auto"/>
              <w:ind w:left="8"/>
              <w:jc w:val="center"/>
              <w:rPr>
                <w:rFonts w:eastAsia="MS Mincho"/>
                <w:sz w:val="16"/>
                <w:szCs w:val="16"/>
                <w:lang w:eastAsia="en-US"/>
              </w:rPr>
            </w:pPr>
          </w:p>
        </w:tc>
      </w:tr>
      <w:tr w:rsidR="0053140C" w:rsidRPr="0053140C" w14:paraId="240389B1" w14:textId="77777777" w:rsidTr="00274CE3">
        <w:trPr>
          <w:trHeight w:val="340"/>
          <w:jc w:val="center"/>
        </w:trPr>
        <w:tc>
          <w:tcPr>
            <w:tcW w:w="721" w:type="dxa"/>
            <w:tcBorders>
              <w:top w:val="single" w:sz="4" w:space="0" w:color="221F1F"/>
              <w:left w:val="single" w:sz="6" w:space="0" w:color="221F1F"/>
              <w:bottom w:val="single" w:sz="4" w:space="0" w:color="221F1F"/>
              <w:right w:val="single" w:sz="6" w:space="0" w:color="221F1F"/>
            </w:tcBorders>
            <w:vAlign w:val="center"/>
            <w:hideMark/>
          </w:tcPr>
          <w:p w14:paraId="3994ABF4"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195</w:t>
            </w:r>
          </w:p>
        </w:tc>
        <w:tc>
          <w:tcPr>
            <w:tcW w:w="679" w:type="dxa"/>
            <w:tcBorders>
              <w:top w:val="single" w:sz="4" w:space="0" w:color="221F1F"/>
              <w:left w:val="single" w:sz="6" w:space="0" w:color="221F1F"/>
              <w:bottom w:val="single" w:sz="4" w:space="0" w:color="221F1F"/>
              <w:right w:val="single" w:sz="4" w:space="0" w:color="221F1F"/>
            </w:tcBorders>
            <w:vAlign w:val="center"/>
            <w:hideMark/>
          </w:tcPr>
          <w:p w14:paraId="179579D3"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36.3</w:t>
            </w:r>
          </w:p>
        </w:tc>
        <w:tc>
          <w:tcPr>
            <w:tcW w:w="422" w:type="dxa"/>
            <w:tcBorders>
              <w:top w:val="single" w:sz="4" w:space="0" w:color="221F1F"/>
              <w:left w:val="single" w:sz="4" w:space="0" w:color="221F1F"/>
              <w:bottom w:val="single" w:sz="4" w:space="0" w:color="221F1F"/>
              <w:right w:val="single" w:sz="4" w:space="0" w:color="221F1F"/>
            </w:tcBorders>
            <w:vAlign w:val="center"/>
          </w:tcPr>
          <w:p w14:paraId="5C6F4062"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hideMark/>
          </w:tcPr>
          <w:p w14:paraId="3305DA4D"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569" w:type="dxa"/>
            <w:tcBorders>
              <w:top w:val="single" w:sz="4" w:space="0" w:color="221F1F"/>
              <w:left w:val="single" w:sz="4" w:space="0" w:color="221F1F"/>
              <w:bottom w:val="single" w:sz="4" w:space="0" w:color="221F1F"/>
              <w:right w:val="single" w:sz="4" w:space="0" w:color="221F1F"/>
            </w:tcBorders>
            <w:vAlign w:val="center"/>
          </w:tcPr>
          <w:p w14:paraId="029488A1"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6" w:space="0" w:color="221F1F"/>
            </w:tcBorders>
            <w:vAlign w:val="center"/>
          </w:tcPr>
          <w:p w14:paraId="174A3500"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591" w:type="dxa"/>
            <w:tcBorders>
              <w:top w:val="single" w:sz="4" w:space="0" w:color="221F1F"/>
              <w:left w:val="single" w:sz="6" w:space="0" w:color="221F1F"/>
              <w:bottom w:val="single" w:sz="4" w:space="0" w:color="221F1F"/>
              <w:right w:val="single" w:sz="4" w:space="0" w:color="221F1F"/>
            </w:tcBorders>
            <w:vAlign w:val="center"/>
            <w:hideMark/>
          </w:tcPr>
          <w:p w14:paraId="14DFF06F"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225</w:t>
            </w:r>
          </w:p>
        </w:tc>
        <w:tc>
          <w:tcPr>
            <w:tcW w:w="799" w:type="dxa"/>
            <w:tcBorders>
              <w:top w:val="single" w:sz="4" w:space="0" w:color="221F1F"/>
              <w:left w:val="single" w:sz="4" w:space="0" w:color="221F1F"/>
              <w:bottom w:val="single" w:sz="4" w:space="0" w:color="221F1F"/>
              <w:right w:val="single" w:sz="4" w:space="0" w:color="221F1F"/>
            </w:tcBorders>
            <w:vAlign w:val="center"/>
            <w:hideMark/>
          </w:tcPr>
          <w:p w14:paraId="6E179BFA"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49.4</w:t>
            </w:r>
          </w:p>
        </w:tc>
        <w:tc>
          <w:tcPr>
            <w:tcW w:w="424" w:type="dxa"/>
            <w:tcBorders>
              <w:top w:val="single" w:sz="4" w:space="0" w:color="221F1F"/>
              <w:left w:val="single" w:sz="4" w:space="0" w:color="221F1F"/>
              <w:bottom w:val="single" w:sz="4" w:space="0" w:color="221F1F"/>
              <w:right w:val="single" w:sz="4" w:space="0" w:color="221F1F"/>
            </w:tcBorders>
            <w:vAlign w:val="center"/>
          </w:tcPr>
          <w:p w14:paraId="1AC7B4DE"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7A72639D"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hideMark/>
          </w:tcPr>
          <w:p w14:paraId="11647C5E"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4" w:space="0" w:color="221F1F"/>
              <w:bottom w:val="single" w:sz="4" w:space="0" w:color="221F1F"/>
              <w:right w:val="single" w:sz="6" w:space="0" w:color="221F1F"/>
            </w:tcBorders>
            <w:vAlign w:val="center"/>
          </w:tcPr>
          <w:p w14:paraId="5703DF37"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683" w:type="dxa"/>
            <w:tcBorders>
              <w:top w:val="single" w:sz="4" w:space="0" w:color="221F1F"/>
              <w:left w:val="single" w:sz="6" w:space="0" w:color="221F1F"/>
              <w:bottom w:val="single" w:sz="4" w:space="0" w:color="221F1F"/>
              <w:right w:val="single" w:sz="4" w:space="0" w:color="221F1F"/>
            </w:tcBorders>
            <w:vAlign w:val="center"/>
            <w:hideMark/>
          </w:tcPr>
          <w:p w14:paraId="4A971C3E"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255</w:t>
            </w:r>
          </w:p>
        </w:tc>
        <w:tc>
          <w:tcPr>
            <w:tcW w:w="715" w:type="dxa"/>
            <w:tcBorders>
              <w:top w:val="single" w:sz="4" w:space="0" w:color="221F1F"/>
              <w:left w:val="single" w:sz="4" w:space="0" w:color="221F1F"/>
              <w:bottom w:val="single" w:sz="4" w:space="0" w:color="221F1F"/>
              <w:right w:val="single" w:sz="4" w:space="0" w:color="221F1F"/>
            </w:tcBorders>
            <w:vAlign w:val="center"/>
            <w:hideMark/>
          </w:tcPr>
          <w:p w14:paraId="22235981"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0.0</w:t>
            </w:r>
          </w:p>
        </w:tc>
        <w:tc>
          <w:tcPr>
            <w:tcW w:w="424" w:type="dxa"/>
            <w:tcBorders>
              <w:top w:val="single" w:sz="4" w:space="0" w:color="221F1F"/>
              <w:left w:val="single" w:sz="4" w:space="0" w:color="221F1F"/>
              <w:bottom w:val="single" w:sz="4" w:space="0" w:color="221F1F"/>
              <w:right w:val="single" w:sz="4" w:space="0" w:color="221F1F"/>
            </w:tcBorders>
            <w:vAlign w:val="center"/>
            <w:hideMark/>
          </w:tcPr>
          <w:p w14:paraId="412D81AE"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38" w:type="dxa"/>
            <w:tcBorders>
              <w:top w:val="single" w:sz="4" w:space="0" w:color="221F1F"/>
              <w:left w:val="single" w:sz="4" w:space="0" w:color="221F1F"/>
              <w:bottom w:val="single" w:sz="4" w:space="0" w:color="221F1F"/>
              <w:right w:val="single" w:sz="4" w:space="0" w:color="221F1F"/>
            </w:tcBorders>
            <w:vAlign w:val="center"/>
          </w:tcPr>
          <w:p w14:paraId="09D4C58F"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42ABAE27"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6" w:space="0" w:color="221F1F"/>
            </w:tcBorders>
            <w:vAlign w:val="center"/>
          </w:tcPr>
          <w:p w14:paraId="4F44F8A4" w14:textId="77777777" w:rsidR="00873627" w:rsidRPr="0053140C" w:rsidRDefault="00873627" w:rsidP="00F91892">
            <w:pPr>
              <w:suppressAutoHyphens/>
              <w:spacing w:after="160" w:line="256" w:lineRule="auto"/>
              <w:ind w:left="8"/>
              <w:jc w:val="center"/>
              <w:rPr>
                <w:rFonts w:eastAsia="MS Mincho"/>
                <w:sz w:val="16"/>
                <w:szCs w:val="16"/>
                <w:lang w:eastAsia="en-US"/>
              </w:rPr>
            </w:pPr>
          </w:p>
        </w:tc>
      </w:tr>
      <w:tr w:rsidR="0053140C" w:rsidRPr="0053140C" w14:paraId="7984154D" w14:textId="77777777" w:rsidTr="00274CE3">
        <w:trPr>
          <w:trHeight w:val="340"/>
          <w:jc w:val="center"/>
        </w:trPr>
        <w:tc>
          <w:tcPr>
            <w:tcW w:w="721" w:type="dxa"/>
            <w:tcBorders>
              <w:top w:val="single" w:sz="4" w:space="0" w:color="221F1F"/>
              <w:left w:val="single" w:sz="6" w:space="0" w:color="221F1F"/>
              <w:bottom w:val="single" w:sz="6" w:space="0" w:color="221F1F"/>
              <w:right w:val="single" w:sz="6" w:space="0" w:color="221F1F"/>
            </w:tcBorders>
            <w:vAlign w:val="center"/>
            <w:hideMark/>
          </w:tcPr>
          <w:p w14:paraId="36C6042C"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196</w:t>
            </w:r>
          </w:p>
        </w:tc>
        <w:tc>
          <w:tcPr>
            <w:tcW w:w="679" w:type="dxa"/>
            <w:tcBorders>
              <w:top w:val="single" w:sz="4" w:space="0" w:color="221F1F"/>
              <w:left w:val="single" w:sz="6" w:space="0" w:color="221F1F"/>
              <w:bottom w:val="single" w:sz="6" w:space="0" w:color="221F1F"/>
              <w:right w:val="single" w:sz="4" w:space="0" w:color="221F1F"/>
            </w:tcBorders>
            <w:vAlign w:val="center"/>
            <w:hideMark/>
          </w:tcPr>
          <w:p w14:paraId="659AE0A7"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37.8</w:t>
            </w:r>
          </w:p>
        </w:tc>
        <w:tc>
          <w:tcPr>
            <w:tcW w:w="422" w:type="dxa"/>
            <w:tcBorders>
              <w:top w:val="single" w:sz="4" w:space="0" w:color="221F1F"/>
              <w:left w:val="single" w:sz="4" w:space="0" w:color="221F1F"/>
              <w:bottom w:val="single" w:sz="6" w:space="0" w:color="221F1F"/>
              <w:right w:val="single" w:sz="4" w:space="0" w:color="221F1F"/>
            </w:tcBorders>
            <w:vAlign w:val="center"/>
          </w:tcPr>
          <w:p w14:paraId="01A94A40"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40" w:type="dxa"/>
            <w:tcBorders>
              <w:top w:val="single" w:sz="4" w:space="0" w:color="221F1F"/>
              <w:left w:val="single" w:sz="4" w:space="0" w:color="221F1F"/>
              <w:bottom w:val="single" w:sz="6" w:space="0" w:color="221F1F"/>
              <w:right w:val="single" w:sz="4" w:space="0" w:color="221F1F"/>
            </w:tcBorders>
            <w:vAlign w:val="center"/>
            <w:hideMark/>
          </w:tcPr>
          <w:p w14:paraId="56923C16"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569" w:type="dxa"/>
            <w:tcBorders>
              <w:top w:val="single" w:sz="4" w:space="0" w:color="221F1F"/>
              <w:left w:val="single" w:sz="4" w:space="0" w:color="221F1F"/>
              <w:bottom w:val="single" w:sz="6" w:space="0" w:color="221F1F"/>
              <w:right w:val="single" w:sz="4" w:space="0" w:color="221F1F"/>
            </w:tcBorders>
            <w:vAlign w:val="center"/>
          </w:tcPr>
          <w:p w14:paraId="4317F2BB"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40" w:type="dxa"/>
            <w:tcBorders>
              <w:top w:val="single" w:sz="4" w:space="0" w:color="221F1F"/>
              <w:left w:val="single" w:sz="4" w:space="0" w:color="221F1F"/>
              <w:bottom w:val="single" w:sz="6" w:space="0" w:color="221F1F"/>
              <w:right w:val="single" w:sz="6" w:space="0" w:color="221F1F"/>
            </w:tcBorders>
            <w:vAlign w:val="center"/>
          </w:tcPr>
          <w:p w14:paraId="08C7D3F7"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591" w:type="dxa"/>
            <w:tcBorders>
              <w:top w:val="single" w:sz="4" w:space="0" w:color="221F1F"/>
              <w:left w:val="single" w:sz="6" w:space="0" w:color="221F1F"/>
              <w:bottom w:val="single" w:sz="6" w:space="0" w:color="221F1F"/>
              <w:right w:val="single" w:sz="4" w:space="0" w:color="221F1F"/>
            </w:tcBorders>
            <w:vAlign w:val="center"/>
            <w:hideMark/>
          </w:tcPr>
          <w:p w14:paraId="751B7103"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226</w:t>
            </w:r>
          </w:p>
        </w:tc>
        <w:tc>
          <w:tcPr>
            <w:tcW w:w="799" w:type="dxa"/>
            <w:tcBorders>
              <w:top w:val="single" w:sz="4" w:space="0" w:color="221F1F"/>
              <w:left w:val="single" w:sz="4" w:space="0" w:color="221F1F"/>
              <w:bottom w:val="single" w:sz="6" w:space="0" w:color="221F1F"/>
              <w:right w:val="single" w:sz="4" w:space="0" w:color="221F1F"/>
            </w:tcBorders>
            <w:vAlign w:val="center"/>
            <w:hideMark/>
          </w:tcPr>
          <w:p w14:paraId="38CB6877"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48.6</w:t>
            </w:r>
          </w:p>
        </w:tc>
        <w:tc>
          <w:tcPr>
            <w:tcW w:w="424" w:type="dxa"/>
            <w:tcBorders>
              <w:top w:val="single" w:sz="4" w:space="0" w:color="221F1F"/>
              <w:left w:val="single" w:sz="4" w:space="0" w:color="221F1F"/>
              <w:bottom w:val="single" w:sz="6" w:space="0" w:color="221F1F"/>
              <w:right w:val="single" w:sz="4" w:space="0" w:color="221F1F"/>
            </w:tcBorders>
            <w:vAlign w:val="center"/>
          </w:tcPr>
          <w:p w14:paraId="6E73781E"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38" w:type="dxa"/>
            <w:tcBorders>
              <w:top w:val="single" w:sz="4" w:space="0" w:color="221F1F"/>
              <w:left w:val="single" w:sz="4" w:space="0" w:color="221F1F"/>
              <w:bottom w:val="single" w:sz="6" w:space="0" w:color="221F1F"/>
              <w:right w:val="single" w:sz="4" w:space="0" w:color="221F1F"/>
            </w:tcBorders>
            <w:vAlign w:val="center"/>
          </w:tcPr>
          <w:p w14:paraId="5ED3FD66"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568" w:type="dxa"/>
            <w:tcBorders>
              <w:top w:val="single" w:sz="4" w:space="0" w:color="221F1F"/>
              <w:left w:val="single" w:sz="4" w:space="0" w:color="221F1F"/>
              <w:bottom w:val="single" w:sz="6" w:space="0" w:color="221F1F"/>
              <w:right w:val="single" w:sz="4" w:space="0" w:color="221F1F"/>
            </w:tcBorders>
            <w:vAlign w:val="center"/>
            <w:hideMark/>
          </w:tcPr>
          <w:p w14:paraId="05AD1E7B"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4" w:space="0" w:color="221F1F"/>
              <w:bottom w:val="single" w:sz="6" w:space="0" w:color="221F1F"/>
              <w:right w:val="single" w:sz="6" w:space="0" w:color="221F1F"/>
            </w:tcBorders>
            <w:vAlign w:val="center"/>
          </w:tcPr>
          <w:p w14:paraId="5D7701CA"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683" w:type="dxa"/>
            <w:tcBorders>
              <w:top w:val="single" w:sz="4" w:space="0" w:color="221F1F"/>
              <w:left w:val="single" w:sz="6" w:space="0" w:color="221F1F"/>
              <w:bottom w:val="single" w:sz="6" w:space="0" w:color="221F1F"/>
              <w:right w:val="single" w:sz="4" w:space="0" w:color="221F1F"/>
            </w:tcBorders>
            <w:vAlign w:val="center"/>
            <w:hideMark/>
          </w:tcPr>
          <w:p w14:paraId="398C898F"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256</w:t>
            </w:r>
          </w:p>
        </w:tc>
        <w:tc>
          <w:tcPr>
            <w:tcW w:w="715" w:type="dxa"/>
            <w:tcBorders>
              <w:top w:val="single" w:sz="4" w:space="0" w:color="221F1F"/>
              <w:left w:val="single" w:sz="4" w:space="0" w:color="221F1F"/>
              <w:bottom w:val="single" w:sz="6" w:space="0" w:color="221F1F"/>
              <w:right w:val="single" w:sz="4" w:space="0" w:color="221F1F"/>
            </w:tcBorders>
            <w:vAlign w:val="center"/>
            <w:hideMark/>
          </w:tcPr>
          <w:p w14:paraId="5F86115B"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0.0</w:t>
            </w:r>
          </w:p>
        </w:tc>
        <w:tc>
          <w:tcPr>
            <w:tcW w:w="424" w:type="dxa"/>
            <w:tcBorders>
              <w:top w:val="single" w:sz="4" w:space="0" w:color="221F1F"/>
              <w:left w:val="single" w:sz="4" w:space="0" w:color="221F1F"/>
              <w:bottom w:val="single" w:sz="6" w:space="0" w:color="221F1F"/>
              <w:right w:val="single" w:sz="4" w:space="0" w:color="221F1F"/>
            </w:tcBorders>
            <w:vAlign w:val="center"/>
            <w:hideMark/>
          </w:tcPr>
          <w:p w14:paraId="3554CB2B"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38" w:type="dxa"/>
            <w:tcBorders>
              <w:top w:val="single" w:sz="4" w:space="0" w:color="221F1F"/>
              <w:left w:val="single" w:sz="4" w:space="0" w:color="221F1F"/>
              <w:bottom w:val="single" w:sz="6" w:space="0" w:color="221F1F"/>
              <w:right w:val="single" w:sz="4" w:space="0" w:color="221F1F"/>
            </w:tcBorders>
            <w:vAlign w:val="center"/>
          </w:tcPr>
          <w:p w14:paraId="1102F4CF"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568" w:type="dxa"/>
            <w:tcBorders>
              <w:top w:val="single" w:sz="4" w:space="0" w:color="221F1F"/>
              <w:left w:val="single" w:sz="4" w:space="0" w:color="221F1F"/>
              <w:bottom w:val="single" w:sz="6" w:space="0" w:color="221F1F"/>
              <w:right w:val="single" w:sz="4" w:space="0" w:color="221F1F"/>
            </w:tcBorders>
            <w:vAlign w:val="center"/>
          </w:tcPr>
          <w:p w14:paraId="397667EA"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42" w:type="dxa"/>
            <w:tcBorders>
              <w:top w:val="single" w:sz="4" w:space="0" w:color="221F1F"/>
              <w:left w:val="single" w:sz="4" w:space="0" w:color="221F1F"/>
              <w:bottom w:val="single" w:sz="6" w:space="0" w:color="221F1F"/>
              <w:right w:val="single" w:sz="6" w:space="0" w:color="221F1F"/>
            </w:tcBorders>
            <w:vAlign w:val="center"/>
          </w:tcPr>
          <w:p w14:paraId="0E7D5720" w14:textId="77777777" w:rsidR="00873627" w:rsidRPr="0053140C" w:rsidRDefault="00873627" w:rsidP="00F91892">
            <w:pPr>
              <w:suppressAutoHyphens/>
              <w:spacing w:after="160" w:line="256" w:lineRule="auto"/>
              <w:ind w:left="8"/>
              <w:jc w:val="center"/>
              <w:rPr>
                <w:rFonts w:eastAsia="MS Mincho"/>
                <w:sz w:val="16"/>
                <w:szCs w:val="16"/>
                <w:lang w:eastAsia="en-US"/>
              </w:rPr>
            </w:pPr>
          </w:p>
        </w:tc>
      </w:tr>
      <w:tr w:rsidR="0053140C" w:rsidRPr="0053140C" w14:paraId="0550FF1F" w14:textId="77777777" w:rsidTr="00274CE3">
        <w:trPr>
          <w:trHeight w:val="340"/>
          <w:jc w:val="center"/>
        </w:trPr>
        <w:tc>
          <w:tcPr>
            <w:tcW w:w="721" w:type="dxa"/>
            <w:tcBorders>
              <w:top w:val="single" w:sz="6" w:space="0" w:color="221F1F"/>
              <w:left w:val="single" w:sz="6" w:space="0" w:color="221F1F"/>
              <w:bottom w:val="single" w:sz="4" w:space="0" w:color="221F1F"/>
              <w:right w:val="single" w:sz="6" w:space="0" w:color="221F1F"/>
            </w:tcBorders>
            <w:vAlign w:val="center"/>
            <w:hideMark/>
          </w:tcPr>
          <w:p w14:paraId="5B323165"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197</w:t>
            </w:r>
          </w:p>
        </w:tc>
        <w:tc>
          <w:tcPr>
            <w:tcW w:w="679" w:type="dxa"/>
            <w:tcBorders>
              <w:top w:val="single" w:sz="6" w:space="0" w:color="221F1F"/>
              <w:left w:val="single" w:sz="6" w:space="0" w:color="221F1F"/>
              <w:bottom w:val="single" w:sz="6" w:space="0" w:color="221F1F"/>
              <w:right w:val="single" w:sz="4" w:space="0" w:color="221F1F"/>
            </w:tcBorders>
            <w:vAlign w:val="center"/>
            <w:hideMark/>
          </w:tcPr>
          <w:p w14:paraId="2F9DC470"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39.6</w:t>
            </w:r>
          </w:p>
        </w:tc>
        <w:tc>
          <w:tcPr>
            <w:tcW w:w="422" w:type="dxa"/>
            <w:tcBorders>
              <w:top w:val="single" w:sz="6" w:space="0" w:color="221F1F"/>
              <w:left w:val="single" w:sz="4" w:space="0" w:color="221F1F"/>
              <w:bottom w:val="single" w:sz="6" w:space="0" w:color="221F1F"/>
              <w:right w:val="single" w:sz="4" w:space="0" w:color="221F1F"/>
            </w:tcBorders>
            <w:vAlign w:val="center"/>
          </w:tcPr>
          <w:p w14:paraId="5285C0DF"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vAlign w:val="center"/>
            <w:hideMark/>
          </w:tcPr>
          <w:p w14:paraId="70451016"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569" w:type="dxa"/>
            <w:tcBorders>
              <w:top w:val="single" w:sz="6" w:space="0" w:color="221F1F"/>
              <w:left w:val="single" w:sz="4" w:space="0" w:color="221F1F"/>
              <w:bottom w:val="single" w:sz="6" w:space="0" w:color="221F1F"/>
              <w:right w:val="single" w:sz="4" w:space="0" w:color="221F1F"/>
            </w:tcBorders>
            <w:vAlign w:val="center"/>
          </w:tcPr>
          <w:p w14:paraId="24871D78"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vAlign w:val="center"/>
          </w:tcPr>
          <w:p w14:paraId="6E8259A3"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591" w:type="dxa"/>
            <w:tcBorders>
              <w:top w:val="single" w:sz="6" w:space="0" w:color="221F1F"/>
              <w:left w:val="single" w:sz="4" w:space="0" w:color="221F1F"/>
              <w:bottom w:val="single" w:sz="6" w:space="0" w:color="221F1F"/>
              <w:right w:val="single" w:sz="4" w:space="0" w:color="221F1F"/>
            </w:tcBorders>
            <w:vAlign w:val="center"/>
            <w:hideMark/>
          </w:tcPr>
          <w:p w14:paraId="19B5A247"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227</w:t>
            </w:r>
          </w:p>
        </w:tc>
        <w:tc>
          <w:tcPr>
            <w:tcW w:w="799" w:type="dxa"/>
            <w:tcBorders>
              <w:top w:val="single" w:sz="6" w:space="0" w:color="221F1F"/>
              <w:left w:val="single" w:sz="4" w:space="0" w:color="221F1F"/>
              <w:bottom w:val="single" w:sz="6" w:space="0" w:color="221F1F"/>
              <w:right w:val="single" w:sz="4" w:space="0" w:color="221F1F"/>
            </w:tcBorders>
            <w:vAlign w:val="center"/>
            <w:hideMark/>
          </w:tcPr>
          <w:p w14:paraId="681F2C2C"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47.8</w:t>
            </w:r>
          </w:p>
        </w:tc>
        <w:tc>
          <w:tcPr>
            <w:tcW w:w="424" w:type="dxa"/>
            <w:tcBorders>
              <w:top w:val="single" w:sz="6" w:space="0" w:color="221F1F"/>
              <w:left w:val="single" w:sz="4" w:space="0" w:color="221F1F"/>
              <w:bottom w:val="single" w:sz="6" w:space="0" w:color="221F1F"/>
              <w:right w:val="single" w:sz="4" w:space="0" w:color="221F1F"/>
            </w:tcBorders>
            <w:vAlign w:val="center"/>
          </w:tcPr>
          <w:p w14:paraId="0EEE7E89"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6E790C7B"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hideMark/>
          </w:tcPr>
          <w:p w14:paraId="34E0CC29"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42" w:type="dxa"/>
            <w:tcBorders>
              <w:top w:val="single" w:sz="6" w:space="0" w:color="221F1F"/>
              <w:left w:val="single" w:sz="4" w:space="0" w:color="221F1F"/>
              <w:bottom w:val="single" w:sz="6" w:space="0" w:color="221F1F"/>
              <w:right w:val="single" w:sz="6" w:space="0" w:color="221F1F"/>
            </w:tcBorders>
            <w:vAlign w:val="center"/>
          </w:tcPr>
          <w:p w14:paraId="2F0515F1"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683" w:type="dxa"/>
            <w:tcBorders>
              <w:top w:val="single" w:sz="6" w:space="0" w:color="221F1F"/>
              <w:left w:val="single" w:sz="6" w:space="0" w:color="221F1F"/>
              <w:bottom w:val="single" w:sz="6" w:space="0" w:color="221F1F"/>
              <w:right w:val="single" w:sz="4" w:space="0" w:color="221F1F"/>
            </w:tcBorders>
            <w:vAlign w:val="center"/>
            <w:hideMark/>
          </w:tcPr>
          <w:p w14:paraId="7127783E"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257</w:t>
            </w:r>
          </w:p>
        </w:tc>
        <w:tc>
          <w:tcPr>
            <w:tcW w:w="715" w:type="dxa"/>
            <w:tcBorders>
              <w:top w:val="single" w:sz="6" w:space="0" w:color="221F1F"/>
              <w:left w:val="single" w:sz="4" w:space="0" w:color="221F1F"/>
              <w:bottom w:val="single" w:sz="6" w:space="0" w:color="221F1F"/>
              <w:right w:val="single" w:sz="4" w:space="0" w:color="221F1F"/>
            </w:tcBorders>
            <w:vAlign w:val="center"/>
            <w:hideMark/>
          </w:tcPr>
          <w:p w14:paraId="123CDD7C"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0.0</w:t>
            </w:r>
          </w:p>
        </w:tc>
        <w:tc>
          <w:tcPr>
            <w:tcW w:w="424" w:type="dxa"/>
            <w:tcBorders>
              <w:top w:val="single" w:sz="6" w:space="0" w:color="221F1F"/>
              <w:left w:val="single" w:sz="4" w:space="0" w:color="221F1F"/>
              <w:bottom w:val="single" w:sz="6" w:space="0" w:color="221F1F"/>
              <w:right w:val="single" w:sz="4" w:space="0" w:color="221F1F"/>
            </w:tcBorders>
            <w:vAlign w:val="center"/>
            <w:hideMark/>
          </w:tcPr>
          <w:p w14:paraId="4409945F"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38" w:type="dxa"/>
            <w:tcBorders>
              <w:top w:val="single" w:sz="6" w:space="0" w:color="221F1F"/>
              <w:left w:val="single" w:sz="4" w:space="0" w:color="221F1F"/>
              <w:bottom w:val="single" w:sz="6" w:space="0" w:color="221F1F"/>
              <w:right w:val="single" w:sz="4" w:space="0" w:color="221F1F"/>
            </w:tcBorders>
            <w:vAlign w:val="center"/>
          </w:tcPr>
          <w:p w14:paraId="3E8DCE70"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tcPr>
          <w:p w14:paraId="613574EE"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6" w:space="0" w:color="221F1F"/>
            </w:tcBorders>
            <w:vAlign w:val="center"/>
          </w:tcPr>
          <w:p w14:paraId="5AD3AAEC" w14:textId="77777777" w:rsidR="00873627" w:rsidRPr="0053140C" w:rsidRDefault="00873627" w:rsidP="00F91892">
            <w:pPr>
              <w:suppressAutoHyphens/>
              <w:spacing w:after="160" w:line="256" w:lineRule="auto"/>
              <w:ind w:left="8"/>
              <w:jc w:val="center"/>
              <w:rPr>
                <w:rFonts w:eastAsia="MS Mincho"/>
                <w:sz w:val="16"/>
                <w:szCs w:val="16"/>
                <w:lang w:eastAsia="en-US"/>
              </w:rPr>
            </w:pPr>
          </w:p>
        </w:tc>
      </w:tr>
      <w:tr w:rsidR="0053140C" w:rsidRPr="0053140C" w14:paraId="7FD9F5F9" w14:textId="77777777" w:rsidTr="00274CE3">
        <w:trPr>
          <w:trHeight w:val="340"/>
          <w:jc w:val="center"/>
        </w:trPr>
        <w:tc>
          <w:tcPr>
            <w:tcW w:w="721" w:type="dxa"/>
            <w:tcBorders>
              <w:top w:val="single" w:sz="4" w:space="0" w:color="221F1F"/>
              <w:left w:val="single" w:sz="6" w:space="0" w:color="221F1F"/>
              <w:bottom w:val="single" w:sz="4" w:space="0" w:color="221F1F"/>
              <w:right w:val="single" w:sz="6" w:space="0" w:color="221F1F"/>
            </w:tcBorders>
            <w:vAlign w:val="center"/>
            <w:hideMark/>
          </w:tcPr>
          <w:p w14:paraId="0F580482"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198</w:t>
            </w:r>
          </w:p>
        </w:tc>
        <w:tc>
          <w:tcPr>
            <w:tcW w:w="679" w:type="dxa"/>
            <w:tcBorders>
              <w:top w:val="single" w:sz="6" w:space="0" w:color="221F1F"/>
              <w:left w:val="single" w:sz="6" w:space="0" w:color="221F1F"/>
              <w:bottom w:val="single" w:sz="6" w:space="0" w:color="221F1F"/>
              <w:right w:val="single" w:sz="4" w:space="0" w:color="221F1F"/>
            </w:tcBorders>
            <w:vAlign w:val="center"/>
            <w:hideMark/>
          </w:tcPr>
          <w:p w14:paraId="3EB1A434"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41.3</w:t>
            </w:r>
          </w:p>
        </w:tc>
        <w:tc>
          <w:tcPr>
            <w:tcW w:w="422" w:type="dxa"/>
            <w:tcBorders>
              <w:top w:val="single" w:sz="6" w:space="0" w:color="221F1F"/>
              <w:left w:val="single" w:sz="4" w:space="0" w:color="221F1F"/>
              <w:bottom w:val="single" w:sz="6" w:space="0" w:color="221F1F"/>
              <w:right w:val="single" w:sz="4" w:space="0" w:color="221F1F"/>
            </w:tcBorders>
            <w:vAlign w:val="center"/>
          </w:tcPr>
          <w:p w14:paraId="3FF5227A"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vAlign w:val="center"/>
            <w:hideMark/>
          </w:tcPr>
          <w:p w14:paraId="3A387604"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569" w:type="dxa"/>
            <w:tcBorders>
              <w:top w:val="single" w:sz="6" w:space="0" w:color="221F1F"/>
              <w:left w:val="single" w:sz="4" w:space="0" w:color="221F1F"/>
              <w:bottom w:val="single" w:sz="6" w:space="0" w:color="221F1F"/>
              <w:right w:val="single" w:sz="4" w:space="0" w:color="221F1F"/>
            </w:tcBorders>
            <w:vAlign w:val="center"/>
          </w:tcPr>
          <w:p w14:paraId="23144D2C"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vAlign w:val="center"/>
          </w:tcPr>
          <w:p w14:paraId="5CE16308"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591" w:type="dxa"/>
            <w:tcBorders>
              <w:top w:val="single" w:sz="6" w:space="0" w:color="221F1F"/>
              <w:left w:val="single" w:sz="4" w:space="0" w:color="221F1F"/>
              <w:bottom w:val="single" w:sz="6" w:space="0" w:color="221F1F"/>
              <w:right w:val="single" w:sz="4" w:space="0" w:color="221F1F"/>
            </w:tcBorders>
            <w:vAlign w:val="center"/>
            <w:hideMark/>
          </w:tcPr>
          <w:p w14:paraId="4DA0FFC6"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228</w:t>
            </w:r>
          </w:p>
        </w:tc>
        <w:tc>
          <w:tcPr>
            <w:tcW w:w="799" w:type="dxa"/>
            <w:tcBorders>
              <w:top w:val="single" w:sz="6" w:space="0" w:color="221F1F"/>
              <w:left w:val="single" w:sz="4" w:space="0" w:color="221F1F"/>
              <w:bottom w:val="single" w:sz="6" w:space="0" w:color="221F1F"/>
              <w:right w:val="single" w:sz="4" w:space="0" w:color="221F1F"/>
            </w:tcBorders>
            <w:vAlign w:val="center"/>
            <w:hideMark/>
          </w:tcPr>
          <w:p w14:paraId="34812EEA"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47.0</w:t>
            </w:r>
          </w:p>
        </w:tc>
        <w:tc>
          <w:tcPr>
            <w:tcW w:w="424" w:type="dxa"/>
            <w:tcBorders>
              <w:top w:val="single" w:sz="6" w:space="0" w:color="221F1F"/>
              <w:left w:val="single" w:sz="4" w:space="0" w:color="221F1F"/>
              <w:bottom w:val="single" w:sz="6" w:space="0" w:color="221F1F"/>
              <w:right w:val="single" w:sz="4" w:space="0" w:color="221F1F"/>
            </w:tcBorders>
            <w:vAlign w:val="center"/>
          </w:tcPr>
          <w:p w14:paraId="5AF194A2"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00DFEB97"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hideMark/>
          </w:tcPr>
          <w:p w14:paraId="295DA014"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42" w:type="dxa"/>
            <w:tcBorders>
              <w:top w:val="single" w:sz="6" w:space="0" w:color="221F1F"/>
              <w:left w:val="single" w:sz="4" w:space="0" w:color="221F1F"/>
              <w:bottom w:val="single" w:sz="6" w:space="0" w:color="221F1F"/>
              <w:right w:val="single" w:sz="4" w:space="0" w:color="221F1F"/>
            </w:tcBorders>
            <w:vAlign w:val="center"/>
          </w:tcPr>
          <w:p w14:paraId="07D2D6CB"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683" w:type="dxa"/>
            <w:tcBorders>
              <w:top w:val="single" w:sz="6" w:space="0" w:color="221F1F"/>
              <w:left w:val="single" w:sz="4" w:space="0" w:color="221F1F"/>
              <w:bottom w:val="single" w:sz="6" w:space="0" w:color="221F1F"/>
              <w:right w:val="single" w:sz="4" w:space="0" w:color="221F1F"/>
            </w:tcBorders>
            <w:vAlign w:val="center"/>
            <w:hideMark/>
          </w:tcPr>
          <w:p w14:paraId="3E86D937"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258</w:t>
            </w:r>
          </w:p>
        </w:tc>
        <w:tc>
          <w:tcPr>
            <w:tcW w:w="715" w:type="dxa"/>
            <w:tcBorders>
              <w:top w:val="single" w:sz="6" w:space="0" w:color="221F1F"/>
              <w:left w:val="single" w:sz="4" w:space="0" w:color="221F1F"/>
              <w:bottom w:val="single" w:sz="6" w:space="0" w:color="221F1F"/>
              <w:right w:val="single" w:sz="4" w:space="0" w:color="221F1F"/>
            </w:tcBorders>
            <w:vAlign w:val="center"/>
            <w:hideMark/>
          </w:tcPr>
          <w:p w14:paraId="5647DC4C"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0.0</w:t>
            </w:r>
          </w:p>
        </w:tc>
        <w:tc>
          <w:tcPr>
            <w:tcW w:w="424" w:type="dxa"/>
            <w:tcBorders>
              <w:top w:val="single" w:sz="6" w:space="0" w:color="221F1F"/>
              <w:left w:val="single" w:sz="4" w:space="0" w:color="221F1F"/>
              <w:bottom w:val="single" w:sz="6" w:space="0" w:color="221F1F"/>
              <w:right w:val="single" w:sz="4" w:space="0" w:color="221F1F"/>
            </w:tcBorders>
            <w:vAlign w:val="center"/>
            <w:hideMark/>
          </w:tcPr>
          <w:p w14:paraId="1DDB3284"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38" w:type="dxa"/>
            <w:tcBorders>
              <w:top w:val="single" w:sz="6" w:space="0" w:color="221F1F"/>
              <w:left w:val="single" w:sz="4" w:space="0" w:color="221F1F"/>
              <w:bottom w:val="single" w:sz="6" w:space="0" w:color="221F1F"/>
              <w:right w:val="single" w:sz="4" w:space="0" w:color="221F1F"/>
            </w:tcBorders>
            <w:vAlign w:val="center"/>
          </w:tcPr>
          <w:p w14:paraId="7D2DC2CC"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tcPr>
          <w:p w14:paraId="5F970BEF"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6" w:space="0" w:color="221F1F"/>
            </w:tcBorders>
            <w:vAlign w:val="center"/>
          </w:tcPr>
          <w:p w14:paraId="40B1CB88" w14:textId="77777777" w:rsidR="00873627" w:rsidRPr="0053140C" w:rsidRDefault="00873627" w:rsidP="00F91892">
            <w:pPr>
              <w:suppressAutoHyphens/>
              <w:spacing w:after="160" w:line="256" w:lineRule="auto"/>
              <w:ind w:left="8"/>
              <w:jc w:val="center"/>
              <w:rPr>
                <w:rFonts w:eastAsia="MS Mincho"/>
                <w:sz w:val="16"/>
                <w:szCs w:val="16"/>
                <w:lang w:eastAsia="en-US"/>
              </w:rPr>
            </w:pPr>
          </w:p>
        </w:tc>
      </w:tr>
      <w:tr w:rsidR="0053140C" w:rsidRPr="0053140C" w14:paraId="1072FF8F" w14:textId="77777777" w:rsidTr="00274CE3">
        <w:trPr>
          <w:trHeight w:val="340"/>
          <w:jc w:val="center"/>
        </w:trPr>
        <w:tc>
          <w:tcPr>
            <w:tcW w:w="721" w:type="dxa"/>
            <w:tcBorders>
              <w:top w:val="single" w:sz="4" w:space="0" w:color="221F1F"/>
              <w:left w:val="single" w:sz="6" w:space="0" w:color="221F1F"/>
              <w:bottom w:val="single" w:sz="6" w:space="0" w:color="221F1F"/>
              <w:right w:val="single" w:sz="6" w:space="0" w:color="221F1F"/>
            </w:tcBorders>
            <w:vAlign w:val="center"/>
            <w:hideMark/>
          </w:tcPr>
          <w:p w14:paraId="67BE3BEE"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199</w:t>
            </w:r>
          </w:p>
        </w:tc>
        <w:tc>
          <w:tcPr>
            <w:tcW w:w="679" w:type="dxa"/>
            <w:tcBorders>
              <w:top w:val="single" w:sz="6" w:space="0" w:color="221F1F"/>
              <w:left w:val="single" w:sz="6" w:space="0" w:color="221F1F"/>
              <w:bottom w:val="single" w:sz="6" w:space="0" w:color="221F1F"/>
              <w:right w:val="single" w:sz="4" w:space="0" w:color="221F1F"/>
            </w:tcBorders>
            <w:vAlign w:val="center"/>
            <w:hideMark/>
          </w:tcPr>
          <w:p w14:paraId="080DF7A6"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43.3</w:t>
            </w:r>
          </w:p>
        </w:tc>
        <w:tc>
          <w:tcPr>
            <w:tcW w:w="422" w:type="dxa"/>
            <w:tcBorders>
              <w:top w:val="single" w:sz="6" w:space="0" w:color="221F1F"/>
              <w:left w:val="single" w:sz="4" w:space="0" w:color="221F1F"/>
              <w:bottom w:val="single" w:sz="6" w:space="0" w:color="221F1F"/>
              <w:right w:val="single" w:sz="4" w:space="0" w:color="221F1F"/>
            </w:tcBorders>
            <w:vAlign w:val="center"/>
          </w:tcPr>
          <w:p w14:paraId="1AE25B25"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vAlign w:val="center"/>
            <w:hideMark/>
          </w:tcPr>
          <w:p w14:paraId="78CF6AFC"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569" w:type="dxa"/>
            <w:tcBorders>
              <w:top w:val="single" w:sz="6" w:space="0" w:color="221F1F"/>
              <w:left w:val="single" w:sz="4" w:space="0" w:color="221F1F"/>
              <w:bottom w:val="single" w:sz="6" w:space="0" w:color="221F1F"/>
              <w:right w:val="single" w:sz="4" w:space="0" w:color="221F1F"/>
            </w:tcBorders>
            <w:vAlign w:val="center"/>
          </w:tcPr>
          <w:p w14:paraId="48484FDD"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vAlign w:val="center"/>
          </w:tcPr>
          <w:p w14:paraId="192CB71E"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591" w:type="dxa"/>
            <w:tcBorders>
              <w:top w:val="single" w:sz="6" w:space="0" w:color="221F1F"/>
              <w:left w:val="single" w:sz="4" w:space="0" w:color="221F1F"/>
              <w:bottom w:val="single" w:sz="6" w:space="0" w:color="221F1F"/>
              <w:right w:val="single" w:sz="4" w:space="0" w:color="221F1F"/>
            </w:tcBorders>
            <w:vAlign w:val="center"/>
            <w:hideMark/>
          </w:tcPr>
          <w:p w14:paraId="6379A79A"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229</w:t>
            </w:r>
          </w:p>
        </w:tc>
        <w:tc>
          <w:tcPr>
            <w:tcW w:w="799" w:type="dxa"/>
            <w:tcBorders>
              <w:top w:val="single" w:sz="6" w:space="0" w:color="221F1F"/>
              <w:left w:val="single" w:sz="4" w:space="0" w:color="221F1F"/>
              <w:bottom w:val="single" w:sz="6" w:space="0" w:color="221F1F"/>
              <w:right w:val="single" w:sz="4" w:space="0" w:color="221F1F"/>
            </w:tcBorders>
            <w:vAlign w:val="center"/>
            <w:hideMark/>
          </w:tcPr>
          <w:p w14:paraId="4D1FB781"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46.9</w:t>
            </w:r>
          </w:p>
        </w:tc>
        <w:tc>
          <w:tcPr>
            <w:tcW w:w="424" w:type="dxa"/>
            <w:tcBorders>
              <w:top w:val="single" w:sz="6" w:space="0" w:color="221F1F"/>
              <w:left w:val="single" w:sz="4" w:space="0" w:color="221F1F"/>
              <w:bottom w:val="single" w:sz="6" w:space="0" w:color="221F1F"/>
              <w:right w:val="single" w:sz="4" w:space="0" w:color="221F1F"/>
            </w:tcBorders>
            <w:vAlign w:val="center"/>
          </w:tcPr>
          <w:p w14:paraId="54CFB3AB"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3F2C7EDD"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hideMark/>
          </w:tcPr>
          <w:p w14:paraId="290BB2A9"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42" w:type="dxa"/>
            <w:tcBorders>
              <w:top w:val="single" w:sz="6" w:space="0" w:color="221F1F"/>
              <w:left w:val="single" w:sz="4" w:space="0" w:color="221F1F"/>
              <w:bottom w:val="single" w:sz="6" w:space="0" w:color="221F1F"/>
              <w:right w:val="single" w:sz="4" w:space="0" w:color="221F1F"/>
            </w:tcBorders>
            <w:vAlign w:val="center"/>
          </w:tcPr>
          <w:p w14:paraId="40D1D715"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683" w:type="dxa"/>
            <w:tcBorders>
              <w:top w:val="single" w:sz="6" w:space="0" w:color="221F1F"/>
              <w:left w:val="single" w:sz="4" w:space="0" w:color="221F1F"/>
              <w:bottom w:val="single" w:sz="6" w:space="0" w:color="221F1F"/>
              <w:right w:val="single" w:sz="4" w:space="0" w:color="221F1F"/>
            </w:tcBorders>
            <w:vAlign w:val="center"/>
            <w:hideMark/>
          </w:tcPr>
          <w:p w14:paraId="4D352ABA"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259</w:t>
            </w:r>
          </w:p>
        </w:tc>
        <w:tc>
          <w:tcPr>
            <w:tcW w:w="715" w:type="dxa"/>
            <w:tcBorders>
              <w:top w:val="single" w:sz="6" w:space="0" w:color="221F1F"/>
              <w:left w:val="single" w:sz="4" w:space="0" w:color="221F1F"/>
              <w:bottom w:val="single" w:sz="6" w:space="0" w:color="221F1F"/>
              <w:right w:val="single" w:sz="4" w:space="0" w:color="221F1F"/>
            </w:tcBorders>
            <w:vAlign w:val="center"/>
            <w:hideMark/>
          </w:tcPr>
          <w:p w14:paraId="0BB50335"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0.0</w:t>
            </w:r>
          </w:p>
        </w:tc>
        <w:tc>
          <w:tcPr>
            <w:tcW w:w="424" w:type="dxa"/>
            <w:tcBorders>
              <w:top w:val="single" w:sz="6" w:space="0" w:color="221F1F"/>
              <w:left w:val="single" w:sz="4" w:space="0" w:color="221F1F"/>
              <w:bottom w:val="single" w:sz="6" w:space="0" w:color="221F1F"/>
              <w:right w:val="single" w:sz="4" w:space="0" w:color="221F1F"/>
            </w:tcBorders>
            <w:vAlign w:val="center"/>
            <w:hideMark/>
          </w:tcPr>
          <w:p w14:paraId="3A48AF5E"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38" w:type="dxa"/>
            <w:tcBorders>
              <w:top w:val="single" w:sz="6" w:space="0" w:color="221F1F"/>
              <w:left w:val="single" w:sz="4" w:space="0" w:color="221F1F"/>
              <w:bottom w:val="single" w:sz="6" w:space="0" w:color="221F1F"/>
              <w:right w:val="single" w:sz="4" w:space="0" w:color="221F1F"/>
            </w:tcBorders>
            <w:vAlign w:val="center"/>
          </w:tcPr>
          <w:p w14:paraId="117C7BF3"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tcPr>
          <w:p w14:paraId="6FABC1BC"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6" w:space="0" w:color="221F1F"/>
            </w:tcBorders>
            <w:vAlign w:val="center"/>
          </w:tcPr>
          <w:p w14:paraId="2B344CCC" w14:textId="77777777" w:rsidR="00873627" w:rsidRPr="0053140C" w:rsidRDefault="00873627" w:rsidP="00F91892">
            <w:pPr>
              <w:suppressAutoHyphens/>
              <w:spacing w:after="160" w:line="256" w:lineRule="auto"/>
              <w:ind w:left="8"/>
              <w:jc w:val="center"/>
              <w:rPr>
                <w:rFonts w:eastAsia="MS Mincho"/>
                <w:sz w:val="16"/>
                <w:szCs w:val="16"/>
                <w:lang w:eastAsia="en-US"/>
              </w:rPr>
            </w:pPr>
          </w:p>
        </w:tc>
      </w:tr>
      <w:tr w:rsidR="0053140C" w:rsidRPr="0053140C" w14:paraId="2D093CB9" w14:textId="77777777" w:rsidTr="00274CE3">
        <w:trPr>
          <w:trHeight w:val="340"/>
          <w:jc w:val="center"/>
        </w:trPr>
        <w:tc>
          <w:tcPr>
            <w:tcW w:w="721" w:type="dxa"/>
            <w:tcBorders>
              <w:top w:val="single" w:sz="6" w:space="0" w:color="221F1F"/>
              <w:left w:val="single" w:sz="6" w:space="0" w:color="221F1F"/>
              <w:bottom w:val="single" w:sz="6" w:space="0" w:color="221F1F"/>
              <w:right w:val="single" w:sz="6" w:space="0" w:color="221F1F"/>
            </w:tcBorders>
            <w:vAlign w:val="center"/>
            <w:hideMark/>
          </w:tcPr>
          <w:p w14:paraId="26C2D56F"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200</w:t>
            </w:r>
          </w:p>
        </w:tc>
        <w:tc>
          <w:tcPr>
            <w:tcW w:w="679" w:type="dxa"/>
            <w:tcBorders>
              <w:top w:val="single" w:sz="6" w:space="0" w:color="221F1F"/>
              <w:left w:val="single" w:sz="6" w:space="0" w:color="221F1F"/>
              <w:bottom w:val="single" w:sz="6" w:space="0" w:color="221F1F"/>
              <w:right w:val="single" w:sz="4" w:space="0" w:color="221F1F"/>
            </w:tcBorders>
            <w:vAlign w:val="center"/>
            <w:hideMark/>
          </w:tcPr>
          <w:p w14:paraId="1B82DDEA"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45.1</w:t>
            </w:r>
          </w:p>
        </w:tc>
        <w:tc>
          <w:tcPr>
            <w:tcW w:w="422" w:type="dxa"/>
            <w:tcBorders>
              <w:top w:val="single" w:sz="6" w:space="0" w:color="221F1F"/>
              <w:left w:val="single" w:sz="4" w:space="0" w:color="221F1F"/>
              <w:bottom w:val="single" w:sz="6" w:space="0" w:color="221F1F"/>
              <w:right w:val="single" w:sz="4" w:space="0" w:color="221F1F"/>
            </w:tcBorders>
            <w:vAlign w:val="center"/>
          </w:tcPr>
          <w:p w14:paraId="068824A4"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vAlign w:val="center"/>
            <w:hideMark/>
          </w:tcPr>
          <w:p w14:paraId="2FF257C2"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569" w:type="dxa"/>
            <w:tcBorders>
              <w:top w:val="single" w:sz="6" w:space="0" w:color="221F1F"/>
              <w:left w:val="single" w:sz="4" w:space="0" w:color="221F1F"/>
              <w:bottom w:val="single" w:sz="6" w:space="0" w:color="221F1F"/>
              <w:right w:val="single" w:sz="4" w:space="0" w:color="221F1F"/>
            </w:tcBorders>
            <w:vAlign w:val="center"/>
          </w:tcPr>
          <w:p w14:paraId="7F1D7F72"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vAlign w:val="center"/>
          </w:tcPr>
          <w:p w14:paraId="29AF2DAE"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591" w:type="dxa"/>
            <w:tcBorders>
              <w:top w:val="single" w:sz="6" w:space="0" w:color="221F1F"/>
              <w:left w:val="single" w:sz="4" w:space="0" w:color="221F1F"/>
              <w:bottom w:val="single" w:sz="6" w:space="0" w:color="221F1F"/>
              <w:right w:val="single" w:sz="4" w:space="0" w:color="221F1F"/>
            </w:tcBorders>
            <w:vAlign w:val="center"/>
            <w:hideMark/>
          </w:tcPr>
          <w:p w14:paraId="40782A07"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230</w:t>
            </w:r>
          </w:p>
        </w:tc>
        <w:tc>
          <w:tcPr>
            <w:tcW w:w="799" w:type="dxa"/>
            <w:tcBorders>
              <w:top w:val="single" w:sz="6" w:space="0" w:color="221F1F"/>
              <w:left w:val="single" w:sz="4" w:space="0" w:color="221F1F"/>
              <w:bottom w:val="single" w:sz="6" w:space="0" w:color="221F1F"/>
              <w:right w:val="single" w:sz="4" w:space="0" w:color="221F1F"/>
            </w:tcBorders>
            <w:vAlign w:val="center"/>
            <w:hideMark/>
          </w:tcPr>
          <w:p w14:paraId="5CF122C3"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46.6</w:t>
            </w:r>
          </w:p>
        </w:tc>
        <w:tc>
          <w:tcPr>
            <w:tcW w:w="424" w:type="dxa"/>
            <w:tcBorders>
              <w:top w:val="single" w:sz="6" w:space="0" w:color="221F1F"/>
              <w:left w:val="single" w:sz="4" w:space="0" w:color="221F1F"/>
              <w:bottom w:val="single" w:sz="6" w:space="0" w:color="221F1F"/>
              <w:right w:val="single" w:sz="4" w:space="0" w:color="221F1F"/>
            </w:tcBorders>
            <w:vAlign w:val="center"/>
          </w:tcPr>
          <w:p w14:paraId="29CF72F9"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167A9606"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hideMark/>
          </w:tcPr>
          <w:p w14:paraId="77DA164E"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42" w:type="dxa"/>
            <w:tcBorders>
              <w:top w:val="single" w:sz="6" w:space="0" w:color="221F1F"/>
              <w:left w:val="single" w:sz="4" w:space="0" w:color="221F1F"/>
              <w:bottom w:val="single" w:sz="6" w:space="0" w:color="221F1F"/>
              <w:right w:val="single" w:sz="4" w:space="0" w:color="221F1F"/>
            </w:tcBorders>
            <w:vAlign w:val="center"/>
          </w:tcPr>
          <w:p w14:paraId="04969C09"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683" w:type="dxa"/>
            <w:tcBorders>
              <w:top w:val="single" w:sz="6" w:space="0" w:color="221F1F"/>
              <w:left w:val="single" w:sz="4" w:space="0" w:color="221F1F"/>
              <w:bottom w:val="single" w:sz="6" w:space="0" w:color="221F1F"/>
              <w:right w:val="single" w:sz="4" w:space="0" w:color="221F1F"/>
            </w:tcBorders>
            <w:vAlign w:val="center"/>
            <w:hideMark/>
          </w:tcPr>
          <w:p w14:paraId="20ECB5C0"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260</w:t>
            </w:r>
          </w:p>
        </w:tc>
        <w:tc>
          <w:tcPr>
            <w:tcW w:w="715" w:type="dxa"/>
            <w:tcBorders>
              <w:top w:val="single" w:sz="6" w:space="0" w:color="221F1F"/>
              <w:left w:val="single" w:sz="4" w:space="0" w:color="221F1F"/>
              <w:bottom w:val="single" w:sz="6" w:space="0" w:color="221F1F"/>
              <w:right w:val="single" w:sz="4" w:space="0" w:color="221F1F"/>
            </w:tcBorders>
            <w:vAlign w:val="center"/>
            <w:hideMark/>
          </w:tcPr>
          <w:p w14:paraId="34054E3C"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0.0</w:t>
            </w:r>
          </w:p>
        </w:tc>
        <w:tc>
          <w:tcPr>
            <w:tcW w:w="424" w:type="dxa"/>
            <w:tcBorders>
              <w:top w:val="single" w:sz="6" w:space="0" w:color="221F1F"/>
              <w:left w:val="single" w:sz="4" w:space="0" w:color="221F1F"/>
              <w:bottom w:val="single" w:sz="6" w:space="0" w:color="221F1F"/>
              <w:right w:val="single" w:sz="4" w:space="0" w:color="221F1F"/>
            </w:tcBorders>
            <w:vAlign w:val="center"/>
            <w:hideMark/>
          </w:tcPr>
          <w:p w14:paraId="4A971236"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38" w:type="dxa"/>
            <w:tcBorders>
              <w:top w:val="single" w:sz="6" w:space="0" w:color="221F1F"/>
              <w:left w:val="single" w:sz="4" w:space="0" w:color="221F1F"/>
              <w:bottom w:val="single" w:sz="6" w:space="0" w:color="221F1F"/>
              <w:right w:val="single" w:sz="4" w:space="0" w:color="221F1F"/>
            </w:tcBorders>
            <w:vAlign w:val="center"/>
          </w:tcPr>
          <w:p w14:paraId="20A28739"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tcPr>
          <w:p w14:paraId="162A54E0"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6" w:space="0" w:color="221F1F"/>
            </w:tcBorders>
            <w:vAlign w:val="center"/>
          </w:tcPr>
          <w:p w14:paraId="7106CD92" w14:textId="77777777" w:rsidR="00873627" w:rsidRPr="0053140C" w:rsidRDefault="00873627" w:rsidP="00F91892">
            <w:pPr>
              <w:suppressAutoHyphens/>
              <w:spacing w:after="160" w:line="256" w:lineRule="auto"/>
              <w:ind w:left="8"/>
              <w:jc w:val="center"/>
              <w:rPr>
                <w:rFonts w:eastAsia="MS Mincho"/>
                <w:sz w:val="16"/>
                <w:szCs w:val="16"/>
                <w:lang w:eastAsia="en-US"/>
              </w:rPr>
            </w:pPr>
          </w:p>
        </w:tc>
      </w:tr>
      <w:tr w:rsidR="0053140C" w:rsidRPr="0053140C" w14:paraId="30D6061E" w14:textId="77777777" w:rsidTr="00274CE3">
        <w:trPr>
          <w:trHeight w:val="340"/>
          <w:jc w:val="center"/>
        </w:trPr>
        <w:tc>
          <w:tcPr>
            <w:tcW w:w="721" w:type="dxa"/>
            <w:tcBorders>
              <w:top w:val="single" w:sz="6" w:space="0" w:color="221F1F"/>
              <w:left w:val="single" w:sz="6" w:space="0" w:color="221F1F"/>
              <w:bottom w:val="single" w:sz="6" w:space="0" w:color="221F1F"/>
              <w:right w:val="single" w:sz="6" w:space="0" w:color="221F1F"/>
            </w:tcBorders>
            <w:vAlign w:val="center"/>
            <w:hideMark/>
          </w:tcPr>
          <w:p w14:paraId="566B4139"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201</w:t>
            </w:r>
          </w:p>
        </w:tc>
        <w:tc>
          <w:tcPr>
            <w:tcW w:w="679" w:type="dxa"/>
            <w:tcBorders>
              <w:top w:val="single" w:sz="6" w:space="0" w:color="221F1F"/>
              <w:left w:val="single" w:sz="6" w:space="0" w:color="221F1F"/>
              <w:bottom w:val="single" w:sz="6" w:space="0" w:color="221F1F"/>
              <w:right w:val="single" w:sz="4" w:space="0" w:color="221F1F"/>
            </w:tcBorders>
            <w:vAlign w:val="center"/>
            <w:hideMark/>
          </w:tcPr>
          <w:p w14:paraId="6BB21480"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47.5</w:t>
            </w:r>
          </w:p>
        </w:tc>
        <w:tc>
          <w:tcPr>
            <w:tcW w:w="422" w:type="dxa"/>
            <w:tcBorders>
              <w:top w:val="single" w:sz="6" w:space="0" w:color="221F1F"/>
              <w:left w:val="single" w:sz="4" w:space="0" w:color="221F1F"/>
              <w:bottom w:val="single" w:sz="6" w:space="0" w:color="221F1F"/>
              <w:right w:val="single" w:sz="4" w:space="0" w:color="221F1F"/>
            </w:tcBorders>
            <w:vAlign w:val="center"/>
          </w:tcPr>
          <w:p w14:paraId="29C968D0"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vAlign w:val="center"/>
            <w:hideMark/>
          </w:tcPr>
          <w:p w14:paraId="2EC6C636"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569" w:type="dxa"/>
            <w:tcBorders>
              <w:top w:val="single" w:sz="6" w:space="0" w:color="221F1F"/>
              <w:left w:val="single" w:sz="4" w:space="0" w:color="221F1F"/>
              <w:bottom w:val="single" w:sz="6" w:space="0" w:color="221F1F"/>
              <w:right w:val="single" w:sz="4" w:space="0" w:color="221F1F"/>
            </w:tcBorders>
            <w:vAlign w:val="center"/>
          </w:tcPr>
          <w:p w14:paraId="1AAEC682"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vAlign w:val="center"/>
          </w:tcPr>
          <w:p w14:paraId="3E02283E"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591" w:type="dxa"/>
            <w:tcBorders>
              <w:top w:val="single" w:sz="6" w:space="0" w:color="221F1F"/>
              <w:left w:val="single" w:sz="4" w:space="0" w:color="221F1F"/>
              <w:bottom w:val="single" w:sz="6" w:space="0" w:color="221F1F"/>
              <w:right w:val="single" w:sz="4" w:space="0" w:color="221F1F"/>
            </w:tcBorders>
            <w:vAlign w:val="center"/>
            <w:hideMark/>
          </w:tcPr>
          <w:p w14:paraId="73CEA325"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231</w:t>
            </w:r>
          </w:p>
        </w:tc>
        <w:tc>
          <w:tcPr>
            <w:tcW w:w="799" w:type="dxa"/>
            <w:tcBorders>
              <w:top w:val="single" w:sz="6" w:space="0" w:color="221F1F"/>
              <w:left w:val="single" w:sz="4" w:space="0" w:color="221F1F"/>
              <w:bottom w:val="single" w:sz="6" w:space="0" w:color="221F1F"/>
              <w:right w:val="single" w:sz="4" w:space="0" w:color="221F1F"/>
            </w:tcBorders>
            <w:vAlign w:val="center"/>
            <w:hideMark/>
          </w:tcPr>
          <w:p w14:paraId="5955AD5D"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46.6</w:t>
            </w:r>
          </w:p>
        </w:tc>
        <w:tc>
          <w:tcPr>
            <w:tcW w:w="424" w:type="dxa"/>
            <w:tcBorders>
              <w:top w:val="single" w:sz="6" w:space="0" w:color="221F1F"/>
              <w:left w:val="single" w:sz="4" w:space="0" w:color="221F1F"/>
              <w:bottom w:val="single" w:sz="6" w:space="0" w:color="221F1F"/>
              <w:right w:val="single" w:sz="4" w:space="0" w:color="221F1F"/>
            </w:tcBorders>
            <w:vAlign w:val="center"/>
          </w:tcPr>
          <w:p w14:paraId="46E8AA6B"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66DE9858"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hideMark/>
          </w:tcPr>
          <w:p w14:paraId="04876122"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42" w:type="dxa"/>
            <w:tcBorders>
              <w:top w:val="single" w:sz="6" w:space="0" w:color="221F1F"/>
              <w:left w:val="single" w:sz="4" w:space="0" w:color="221F1F"/>
              <w:bottom w:val="single" w:sz="6" w:space="0" w:color="221F1F"/>
              <w:right w:val="single" w:sz="4" w:space="0" w:color="221F1F"/>
            </w:tcBorders>
            <w:vAlign w:val="center"/>
          </w:tcPr>
          <w:p w14:paraId="58A5FDD0"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683" w:type="dxa"/>
            <w:tcBorders>
              <w:top w:val="single" w:sz="6" w:space="0" w:color="221F1F"/>
              <w:left w:val="single" w:sz="4" w:space="0" w:color="221F1F"/>
              <w:bottom w:val="single" w:sz="6" w:space="0" w:color="221F1F"/>
              <w:right w:val="single" w:sz="4" w:space="0" w:color="221F1F"/>
            </w:tcBorders>
            <w:vAlign w:val="center"/>
            <w:hideMark/>
          </w:tcPr>
          <w:p w14:paraId="7306F1B2"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261</w:t>
            </w:r>
          </w:p>
        </w:tc>
        <w:tc>
          <w:tcPr>
            <w:tcW w:w="715" w:type="dxa"/>
            <w:tcBorders>
              <w:top w:val="single" w:sz="6" w:space="0" w:color="221F1F"/>
              <w:left w:val="single" w:sz="4" w:space="0" w:color="221F1F"/>
              <w:bottom w:val="single" w:sz="6" w:space="0" w:color="221F1F"/>
              <w:right w:val="single" w:sz="4" w:space="0" w:color="221F1F"/>
            </w:tcBorders>
            <w:vAlign w:val="center"/>
            <w:hideMark/>
          </w:tcPr>
          <w:p w14:paraId="6C733166"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0.0</w:t>
            </w:r>
          </w:p>
        </w:tc>
        <w:tc>
          <w:tcPr>
            <w:tcW w:w="424" w:type="dxa"/>
            <w:tcBorders>
              <w:top w:val="single" w:sz="6" w:space="0" w:color="221F1F"/>
              <w:left w:val="single" w:sz="4" w:space="0" w:color="221F1F"/>
              <w:bottom w:val="single" w:sz="6" w:space="0" w:color="221F1F"/>
              <w:right w:val="single" w:sz="4" w:space="0" w:color="221F1F"/>
            </w:tcBorders>
            <w:vAlign w:val="center"/>
            <w:hideMark/>
          </w:tcPr>
          <w:p w14:paraId="1A3AFA16"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38" w:type="dxa"/>
            <w:tcBorders>
              <w:top w:val="single" w:sz="6" w:space="0" w:color="221F1F"/>
              <w:left w:val="single" w:sz="4" w:space="0" w:color="221F1F"/>
              <w:bottom w:val="single" w:sz="6" w:space="0" w:color="221F1F"/>
              <w:right w:val="single" w:sz="4" w:space="0" w:color="221F1F"/>
            </w:tcBorders>
            <w:vAlign w:val="center"/>
          </w:tcPr>
          <w:p w14:paraId="6398E459"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tcPr>
          <w:p w14:paraId="7B7D19AC"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6" w:space="0" w:color="221F1F"/>
            </w:tcBorders>
            <w:vAlign w:val="center"/>
          </w:tcPr>
          <w:p w14:paraId="094ED88B" w14:textId="77777777" w:rsidR="00873627" w:rsidRPr="0053140C" w:rsidRDefault="00873627" w:rsidP="00F91892">
            <w:pPr>
              <w:suppressAutoHyphens/>
              <w:spacing w:after="160" w:line="256" w:lineRule="auto"/>
              <w:ind w:left="8"/>
              <w:jc w:val="center"/>
              <w:rPr>
                <w:rFonts w:eastAsia="MS Mincho"/>
                <w:sz w:val="16"/>
                <w:szCs w:val="16"/>
                <w:lang w:eastAsia="en-US"/>
              </w:rPr>
            </w:pPr>
          </w:p>
        </w:tc>
      </w:tr>
      <w:tr w:rsidR="0053140C" w:rsidRPr="0053140C" w14:paraId="05409CD6" w14:textId="77777777" w:rsidTr="00274CE3">
        <w:trPr>
          <w:trHeight w:val="340"/>
          <w:jc w:val="center"/>
        </w:trPr>
        <w:tc>
          <w:tcPr>
            <w:tcW w:w="721" w:type="dxa"/>
            <w:tcBorders>
              <w:top w:val="single" w:sz="6" w:space="0" w:color="221F1F"/>
              <w:left w:val="single" w:sz="6" w:space="0" w:color="221F1F"/>
              <w:bottom w:val="single" w:sz="6" w:space="0" w:color="221F1F"/>
              <w:right w:val="single" w:sz="6" w:space="0" w:color="221F1F"/>
            </w:tcBorders>
            <w:vAlign w:val="center"/>
            <w:hideMark/>
          </w:tcPr>
          <w:p w14:paraId="1DB57A87"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202</w:t>
            </w:r>
          </w:p>
        </w:tc>
        <w:tc>
          <w:tcPr>
            <w:tcW w:w="679" w:type="dxa"/>
            <w:tcBorders>
              <w:top w:val="single" w:sz="6" w:space="0" w:color="221F1F"/>
              <w:left w:val="single" w:sz="6" w:space="0" w:color="221F1F"/>
              <w:bottom w:val="single" w:sz="6" w:space="0" w:color="221F1F"/>
              <w:right w:val="single" w:sz="4" w:space="0" w:color="221F1F"/>
            </w:tcBorders>
            <w:vAlign w:val="center"/>
            <w:hideMark/>
          </w:tcPr>
          <w:p w14:paraId="562A4769"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49.0</w:t>
            </w:r>
          </w:p>
        </w:tc>
        <w:tc>
          <w:tcPr>
            <w:tcW w:w="422" w:type="dxa"/>
            <w:tcBorders>
              <w:top w:val="single" w:sz="6" w:space="0" w:color="221F1F"/>
              <w:left w:val="single" w:sz="4" w:space="0" w:color="221F1F"/>
              <w:bottom w:val="single" w:sz="6" w:space="0" w:color="221F1F"/>
              <w:right w:val="single" w:sz="4" w:space="0" w:color="221F1F"/>
            </w:tcBorders>
            <w:vAlign w:val="center"/>
          </w:tcPr>
          <w:p w14:paraId="2F027417"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vAlign w:val="center"/>
            <w:hideMark/>
          </w:tcPr>
          <w:p w14:paraId="0C2C743E"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569" w:type="dxa"/>
            <w:tcBorders>
              <w:top w:val="single" w:sz="6" w:space="0" w:color="221F1F"/>
              <w:left w:val="single" w:sz="4" w:space="0" w:color="221F1F"/>
              <w:bottom w:val="single" w:sz="6" w:space="0" w:color="221F1F"/>
              <w:right w:val="single" w:sz="4" w:space="0" w:color="221F1F"/>
            </w:tcBorders>
            <w:vAlign w:val="center"/>
          </w:tcPr>
          <w:p w14:paraId="207438DB"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vAlign w:val="center"/>
          </w:tcPr>
          <w:p w14:paraId="25B5E43B"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591" w:type="dxa"/>
            <w:tcBorders>
              <w:top w:val="single" w:sz="6" w:space="0" w:color="221F1F"/>
              <w:left w:val="single" w:sz="4" w:space="0" w:color="221F1F"/>
              <w:bottom w:val="single" w:sz="6" w:space="0" w:color="221F1F"/>
              <w:right w:val="single" w:sz="4" w:space="0" w:color="221F1F"/>
            </w:tcBorders>
            <w:vAlign w:val="center"/>
            <w:hideMark/>
          </w:tcPr>
          <w:p w14:paraId="4E016787"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232</w:t>
            </w:r>
          </w:p>
        </w:tc>
        <w:tc>
          <w:tcPr>
            <w:tcW w:w="799" w:type="dxa"/>
            <w:tcBorders>
              <w:top w:val="single" w:sz="6" w:space="0" w:color="221F1F"/>
              <w:left w:val="single" w:sz="4" w:space="0" w:color="221F1F"/>
              <w:bottom w:val="single" w:sz="6" w:space="0" w:color="221F1F"/>
              <w:right w:val="single" w:sz="4" w:space="0" w:color="221F1F"/>
            </w:tcBorders>
            <w:vAlign w:val="center"/>
            <w:hideMark/>
          </w:tcPr>
          <w:p w14:paraId="26ED7372"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46.6</w:t>
            </w:r>
          </w:p>
        </w:tc>
        <w:tc>
          <w:tcPr>
            <w:tcW w:w="424" w:type="dxa"/>
            <w:tcBorders>
              <w:top w:val="single" w:sz="6" w:space="0" w:color="221F1F"/>
              <w:left w:val="single" w:sz="4" w:space="0" w:color="221F1F"/>
              <w:bottom w:val="single" w:sz="6" w:space="0" w:color="221F1F"/>
              <w:right w:val="single" w:sz="4" w:space="0" w:color="221F1F"/>
            </w:tcBorders>
            <w:vAlign w:val="center"/>
          </w:tcPr>
          <w:p w14:paraId="7E72A83D"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0FAD2579"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hideMark/>
          </w:tcPr>
          <w:p w14:paraId="0083496F"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42" w:type="dxa"/>
            <w:tcBorders>
              <w:top w:val="single" w:sz="6" w:space="0" w:color="221F1F"/>
              <w:left w:val="single" w:sz="4" w:space="0" w:color="221F1F"/>
              <w:bottom w:val="single" w:sz="6" w:space="0" w:color="221F1F"/>
              <w:right w:val="single" w:sz="4" w:space="0" w:color="221F1F"/>
            </w:tcBorders>
            <w:vAlign w:val="center"/>
          </w:tcPr>
          <w:p w14:paraId="47A4DCD3"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683" w:type="dxa"/>
            <w:tcBorders>
              <w:top w:val="single" w:sz="6" w:space="0" w:color="221F1F"/>
              <w:left w:val="single" w:sz="4" w:space="0" w:color="221F1F"/>
              <w:bottom w:val="single" w:sz="6" w:space="0" w:color="221F1F"/>
              <w:right w:val="single" w:sz="4" w:space="0" w:color="221F1F"/>
            </w:tcBorders>
            <w:vAlign w:val="center"/>
            <w:hideMark/>
          </w:tcPr>
          <w:p w14:paraId="1AB858A8"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262</w:t>
            </w:r>
          </w:p>
        </w:tc>
        <w:tc>
          <w:tcPr>
            <w:tcW w:w="715" w:type="dxa"/>
            <w:tcBorders>
              <w:top w:val="single" w:sz="6" w:space="0" w:color="221F1F"/>
              <w:left w:val="single" w:sz="4" w:space="0" w:color="221F1F"/>
              <w:bottom w:val="single" w:sz="6" w:space="0" w:color="221F1F"/>
              <w:right w:val="single" w:sz="6" w:space="0" w:color="221F1F"/>
            </w:tcBorders>
            <w:vAlign w:val="center"/>
            <w:hideMark/>
          </w:tcPr>
          <w:p w14:paraId="2D2DE758"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0.0</w:t>
            </w:r>
          </w:p>
        </w:tc>
        <w:tc>
          <w:tcPr>
            <w:tcW w:w="424" w:type="dxa"/>
            <w:tcBorders>
              <w:top w:val="single" w:sz="6" w:space="0" w:color="221F1F"/>
              <w:left w:val="single" w:sz="6" w:space="0" w:color="221F1F"/>
              <w:bottom w:val="single" w:sz="6" w:space="0" w:color="221F1F"/>
              <w:right w:val="single" w:sz="4" w:space="0" w:color="221F1F"/>
            </w:tcBorders>
            <w:vAlign w:val="center"/>
            <w:hideMark/>
          </w:tcPr>
          <w:p w14:paraId="5510EB4A"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38" w:type="dxa"/>
            <w:tcBorders>
              <w:top w:val="single" w:sz="6" w:space="0" w:color="221F1F"/>
              <w:left w:val="single" w:sz="4" w:space="0" w:color="221F1F"/>
              <w:bottom w:val="single" w:sz="6" w:space="0" w:color="221F1F"/>
              <w:right w:val="single" w:sz="4" w:space="0" w:color="221F1F"/>
            </w:tcBorders>
            <w:vAlign w:val="center"/>
          </w:tcPr>
          <w:p w14:paraId="051F6B4D"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tcPr>
          <w:p w14:paraId="21640E4A"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6" w:space="0" w:color="221F1F"/>
            </w:tcBorders>
            <w:vAlign w:val="center"/>
          </w:tcPr>
          <w:p w14:paraId="1684F1E5" w14:textId="77777777" w:rsidR="00873627" w:rsidRPr="0053140C" w:rsidRDefault="00873627" w:rsidP="00F91892">
            <w:pPr>
              <w:suppressAutoHyphens/>
              <w:spacing w:after="160" w:line="256" w:lineRule="auto"/>
              <w:ind w:left="8"/>
              <w:jc w:val="center"/>
              <w:rPr>
                <w:rFonts w:eastAsia="MS Mincho"/>
                <w:sz w:val="16"/>
                <w:szCs w:val="16"/>
                <w:lang w:eastAsia="en-US"/>
              </w:rPr>
            </w:pPr>
          </w:p>
        </w:tc>
      </w:tr>
      <w:tr w:rsidR="0053140C" w:rsidRPr="0053140C" w14:paraId="3CC30437" w14:textId="77777777" w:rsidTr="00274CE3">
        <w:trPr>
          <w:trHeight w:val="340"/>
          <w:jc w:val="center"/>
        </w:trPr>
        <w:tc>
          <w:tcPr>
            <w:tcW w:w="721" w:type="dxa"/>
            <w:tcBorders>
              <w:top w:val="single" w:sz="6" w:space="0" w:color="221F1F"/>
              <w:left w:val="single" w:sz="6" w:space="0" w:color="221F1F"/>
              <w:bottom w:val="single" w:sz="6" w:space="0" w:color="221F1F"/>
              <w:right w:val="single" w:sz="6" w:space="0" w:color="221F1F"/>
            </w:tcBorders>
            <w:vAlign w:val="center"/>
            <w:hideMark/>
          </w:tcPr>
          <w:p w14:paraId="1ACD6B87"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203</w:t>
            </w:r>
          </w:p>
        </w:tc>
        <w:tc>
          <w:tcPr>
            <w:tcW w:w="679" w:type="dxa"/>
            <w:tcBorders>
              <w:top w:val="single" w:sz="6" w:space="0" w:color="221F1F"/>
              <w:left w:val="single" w:sz="6" w:space="0" w:color="221F1F"/>
              <w:bottom w:val="single" w:sz="6" w:space="0" w:color="221F1F"/>
              <w:right w:val="single" w:sz="4" w:space="0" w:color="221F1F"/>
            </w:tcBorders>
            <w:vAlign w:val="center"/>
            <w:hideMark/>
          </w:tcPr>
          <w:p w14:paraId="55A2CCD8"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50.0</w:t>
            </w:r>
          </w:p>
        </w:tc>
        <w:tc>
          <w:tcPr>
            <w:tcW w:w="422" w:type="dxa"/>
            <w:tcBorders>
              <w:top w:val="single" w:sz="6" w:space="0" w:color="221F1F"/>
              <w:left w:val="single" w:sz="4" w:space="0" w:color="221F1F"/>
              <w:bottom w:val="single" w:sz="6" w:space="0" w:color="221F1F"/>
              <w:right w:val="single" w:sz="4" w:space="0" w:color="221F1F"/>
            </w:tcBorders>
            <w:vAlign w:val="center"/>
          </w:tcPr>
          <w:p w14:paraId="61995A27"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6" w:space="0" w:color="221F1F"/>
            </w:tcBorders>
            <w:vAlign w:val="center"/>
          </w:tcPr>
          <w:p w14:paraId="53246248"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569" w:type="dxa"/>
            <w:tcBorders>
              <w:top w:val="single" w:sz="6" w:space="0" w:color="221F1F"/>
              <w:left w:val="single" w:sz="6" w:space="0" w:color="221F1F"/>
              <w:bottom w:val="single" w:sz="6" w:space="0" w:color="221F1F"/>
              <w:right w:val="single" w:sz="4" w:space="0" w:color="221F1F"/>
            </w:tcBorders>
            <w:vAlign w:val="center"/>
            <w:hideMark/>
          </w:tcPr>
          <w:p w14:paraId="35DB5560"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40" w:type="dxa"/>
            <w:tcBorders>
              <w:top w:val="single" w:sz="6" w:space="0" w:color="221F1F"/>
              <w:left w:val="single" w:sz="4" w:space="0" w:color="221F1F"/>
              <w:bottom w:val="single" w:sz="6" w:space="0" w:color="221F1F"/>
              <w:right w:val="single" w:sz="4" w:space="0" w:color="221F1F"/>
            </w:tcBorders>
            <w:vAlign w:val="center"/>
          </w:tcPr>
          <w:p w14:paraId="3A6708F6"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591" w:type="dxa"/>
            <w:tcBorders>
              <w:top w:val="single" w:sz="6" w:space="0" w:color="221F1F"/>
              <w:left w:val="single" w:sz="4" w:space="0" w:color="221F1F"/>
              <w:bottom w:val="single" w:sz="6" w:space="0" w:color="221F1F"/>
              <w:right w:val="single" w:sz="4" w:space="0" w:color="221F1F"/>
            </w:tcBorders>
            <w:vAlign w:val="center"/>
            <w:hideMark/>
          </w:tcPr>
          <w:p w14:paraId="1DCF8AFA"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233</w:t>
            </w:r>
          </w:p>
        </w:tc>
        <w:tc>
          <w:tcPr>
            <w:tcW w:w="799" w:type="dxa"/>
            <w:tcBorders>
              <w:top w:val="single" w:sz="6" w:space="0" w:color="221F1F"/>
              <w:left w:val="single" w:sz="4" w:space="0" w:color="221F1F"/>
              <w:bottom w:val="single" w:sz="6" w:space="0" w:color="221F1F"/>
              <w:right w:val="single" w:sz="4" w:space="0" w:color="221F1F"/>
            </w:tcBorders>
            <w:vAlign w:val="center"/>
            <w:hideMark/>
          </w:tcPr>
          <w:p w14:paraId="3E1368D8"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46.9</w:t>
            </w:r>
          </w:p>
        </w:tc>
        <w:tc>
          <w:tcPr>
            <w:tcW w:w="424" w:type="dxa"/>
            <w:tcBorders>
              <w:top w:val="single" w:sz="6" w:space="0" w:color="221F1F"/>
              <w:left w:val="single" w:sz="4" w:space="0" w:color="221F1F"/>
              <w:bottom w:val="single" w:sz="6" w:space="0" w:color="221F1F"/>
              <w:right w:val="single" w:sz="4" w:space="0" w:color="221F1F"/>
            </w:tcBorders>
            <w:vAlign w:val="center"/>
          </w:tcPr>
          <w:p w14:paraId="09AA0003"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59CF28E3"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hideMark/>
          </w:tcPr>
          <w:p w14:paraId="7B607656"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42" w:type="dxa"/>
            <w:tcBorders>
              <w:top w:val="single" w:sz="6" w:space="0" w:color="221F1F"/>
              <w:left w:val="single" w:sz="4" w:space="0" w:color="221F1F"/>
              <w:bottom w:val="single" w:sz="6" w:space="0" w:color="221F1F"/>
              <w:right w:val="single" w:sz="4" w:space="0" w:color="221F1F"/>
            </w:tcBorders>
            <w:vAlign w:val="center"/>
          </w:tcPr>
          <w:p w14:paraId="3EA8B455"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683" w:type="dxa"/>
            <w:tcBorders>
              <w:top w:val="single" w:sz="6" w:space="0" w:color="221F1F"/>
              <w:left w:val="single" w:sz="4" w:space="0" w:color="221F1F"/>
              <w:bottom w:val="single" w:sz="6" w:space="0" w:color="221F1F"/>
              <w:right w:val="single" w:sz="4" w:space="0" w:color="221F1F"/>
            </w:tcBorders>
            <w:vAlign w:val="center"/>
            <w:hideMark/>
          </w:tcPr>
          <w:p w14:paraId="691AFAB7"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263</w:t>
            </w:r>
          </w:p>
        </w:tc>
        <w:tc>
          <w:tcPr>
            <w:tcW w:w="715" w:type="dxa"/>
            <w:tcBorders>
              <w:top w:val="single" w:sz="6" w:space="0" w:color="221F1F"/>
              <w:left w:val="single" w:sz="4" w:space="0" w:color="221F1F"/>
              <w:bottom w:val="single" w:sz="6" w:space="0" w:color="221F1F"/>
              <w:right w:val="single" w:sz="6" w:space="0" w:color="221F1F"/>
            </w:tcBorders>
            <w:vAlign w:val="center"/>
            <w:hideMark/>
          </w:tcPr>
          <w:p w14:paraId="4B113684"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0.0</w:t>
            </w:r>
          </w:p>
        </w:tc>
        <w:tc>
          <w:tcPr>
            <w:tcW w:w="424" w:type="dxa"/>
            <w:tcBorders>
              <w:top w:val="single" w:sz="6" w:space="0" w:color="221F1F"/>
              <w:left w:val="single" w:sz="6" w:space="0" w:color="221F1F"/>
              <w:bottom w:val="single" w:sz="6" w:space="0" w:color="221F1F"/>
              <w:right w:val="single" w:sz="4" w:space="0" w:color="221F1F"/>
            </w:tcBorders>
            <w:vAlign w:val="center"/>
            <w:hideMark/>
          </w:tcPr>
          <w:p w14:paraId="6E653F57"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38" w:type="dxa"/>
            <w:tcBorders>
              <w:top w:val="single" w:sz="6" w:space="0" w:color="221F1F"/>
              <w:left w:val="single" w:sz="4" w:space="0" w:color="221F1F"/>
              <w:bottom w:val="single" w:sz="6" w:space="0" w:color="221F1F"/>
              <w:right w:val="single" w:sz="4" w:space="0" w:color="221F1F"/>
            </w:tcBorders>
            <w:vAlign w:val="center"/>
          </w:tcPr>
          <w:p w14:paraId="3D3BE132"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tcPr>
          <w:p w14:paraId="3D3B06EB"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6" w:space="0" w:color="221F1F"/>
            </w:tcBorders>
            <w:vAlign w:val="center"/>
          </w:tcPr>
          <w:p w14:paraId="1C85315A" w14:textId="77777777" w:rsidR="00873627" w:rsidRPr="0053140C" w:rsidRDefault="00873627" w:rsidP="00F91892">
            <w:pPr>
              <w:suppressAutoHyphens/>
              <w:spacing w:after="160" w:line="256" w:lineRule="auto"/>
              <w:ind w:left="8"/>
              <w:jc w:val="center"/>
              <w:rPr>
                <w:rFonts w:eastAsia="MS Mincho"/>
                <w:sz w:val="16"/>
                <w:szCs w:val="16"/>
                <w:lang w:eastAsia="en-US"/>
              </w:rPr>
            </w:pPr>
          </w:p>
        </w:tc>
      </w:tr>
      <w:tr w:rsidR="0053140C" w:rsidRPr="0053140C" w14:paraId="396EB21F" w14:textId="77777777" w:rsidTr="00274CE3">
        <w:trPr>
          <w:trHeight w:val="340"/>
          <w:jc w:val="center"/>
        </w:trPr>
        <w:tc>
          <w:tcPr>
            <w:tcW w:w="721" w:type="dxa"/>
            <w:tcBorders>
              <w:top w:val="single" w:sz="6" w:space="0" w:color="221F1F"/>
              <w:left w:val="single" w:sz="6" w:space="0" w:color="221F1F"/>
              <w:bottom w:val="single" w:sz="4" w:space="0" w:color="221F1F"/>
              <w:right w:val="single" w:sz="6" w:space="0" w:color="221F1F"/>
            </w:tcBorders>
            <w:vAlign w:val="center"/>
            <w:hideMark/>
          </w:tcPr>
          <w:p w14:paraId="20858680"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204</w:t>
            </w:r>
          </w:p>
        </w:tc>
        <w:tc>
          <w:tcPr>
            <w:tcW w:w="679" w:type="dxa"/>
            <w:tcBorders>
              <w:top w:val="single" w:sz="6" w:space="0" w:color="221F1F"/>
              <w:left w:val="single" w:sz="6" w:space="0" w:color="221F1F"/>
              <w:bottom w:val="single" w:sz="6" w:space="0" w:color="221F1F"/>
              <w:right w:val="single" w:sz="4" w:space="0" w:color="221F1F"/>
            </w:tcBorders>
            <w:vAlign w:val="center"/>
            <w:hideMark/>
          </w:tcPr>
          <w:p w14:paraId="3D85B225"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49.5</w:t>
            </w:r>
          </w:p>
        </w:tc>
        <w:tc>
          <w:tcPr>
            <w:tcW w:w="422" w:type="dxa"/>
            <w:tcBorders>
              <w:top w:val="single" w:sz="6" w:space="0" w:color="221F1F"/>
              <w:left w:val="single" w:sz="4" w:space="0" w:color="221F1F"/>
              <w:bottom w:val="single" w:sz="6" w:space="0" w:color="221F1F"/>
              <w:right w:val="single" w:sz="4" w:space="0" w:color="221F1F"/>
            </w:tcBorders>
            <w:vAlign w:val="center"/>
          </w:tcPr>
          <w:p w14:paraId="4D100085"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6" w:space="0" w:color="221F1F"/>
            </w:tcBorders>
            <w:vAlign w:val="center"/>
          </w:tcPr>
          <w:p w14:paraId="79F0C84D"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569" w:type="dxa"/>
            <w:tcBorders>
              <w:top w:val="single" w:sz="6" w:space="0" w:color="221F1F"/>
              <w:left w:val="single" w:sz="6" w:space="0" w:color="221F1F"/>
              <w:bottom w:val="single" w:sz="6" w:space="0" w:color="221F1F"/>
              <w:right w:val="single" w:sz="4" w:space="0" w:color="221F1F"/>
            </w:tcBorders>
            <w:vAlign w:val="center"/>
            <w:hideMark/>
          </w:tcPr>
          <w:p w14:paraId="254137F2"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40" w:type="dxa"/>
            <w:tcBorders>
              <w:top w:val="single" w:sz="6" w:space="0" w:color="221F1F"/>
              <w:left w:val="single" w:sz="4" w:space="0" w:color="221F1F"/>
              <w:bottom w:val="single" w:sz="6" w:space="0" w:color="221F1F"/>
              <w:right w:val="single" w:sz="4" w:space="0" w:color="221F1F"/>
            </w:tcBorders>
            <w:vAlign w:val="center"/>
          </w:tcPr>
          <w:p w14:paraId="520C1010"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591" w:type="dxa"/>
            <w:tcBorders>
              <w:top w:val="single" w:sz="6" w:space="0" w:color="221F1F"/>
              <w:left w:val="single" w:sz="4" w:space="0" w:color="221F1F"/>
              <w:bottom w:val="single" w:sz="6" w:space="0" w:color="221F1F"/>
              <w:right w:val="single" w:sz="4" w:space="0" w:color="221F1F"/>
            </w:tcBorders>
            <w:vAlign w:val="center"/>
            <w:hideMark/>
          </w:tcPr>
          <w:p w14:paraId="33D104CA"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234</w:t>
            </w:r>
          </w:p>
        </w:tc>
        <w:tc>
          <w:tcPr>
            <w:tcW w:w="799" w:type="dxa"/>
            <w:tcBorders>
              <w:top w:val="single" w:sz="6" w:space="0" w:color="221F1F"/>
              <w:left w:val="single" w:sz="4" w:space="0" w:color="221F1F"/>
              <w:bottom w:val="single" w:sz="6" w:space="0" w:color="221F1F"/>
              <w:right w:val="single" w:sz="4" w:space="0" w:color="221F1F"/>
            </w:tcBorders>
            <w:vAlign w:val="center"/>
            <w:hideMark/>
          </w:tcPr>
          <w:p w14:paraId="74B17E17"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46.4</w:t>
            </w:r>
          </w:p>
        </w:tc>
        <w:tc>
          <w:tcPr>
            <w:tcW w:w="424" w:type="dxa"/>
            <w:tcBorders>
              <w:top w:val="single" w:sz="6" w:space="0" w:color="221F1F"/>
              <w:left w:val="single" w:sz="4" w:space="0" w:color="221F1F"/>
              <w:bottom w:val="single" w:sz="6" w:space="0" w:color="221F1F"/>
              <w:right w:val="single" w:sz="4" w:space="0" w:color="221F1F"/>
            </w:tcBorders>
            <w:vAlign w:val="center"/>
          </w:tcPr>
          <w:p w14:paraId="583F27D9"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09E89477"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hideMark/>
          </w:tcPr>
          <w:p w14:paraId="3A944A89"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42" w:type="dxa"/>
            <w:tcBorders>
              <w:top w:val="single" w:sz="6" w:space="0" w:color="221F1F"/>
              <w:left w:val="single" w:sz="4" w:space="0" w:color="221F1F"/>
              <w:bottom w:val="single" w:sz="6" w:space="0" w:color="221F1F"/>
              <w:right w:val="single" w:sz="4" w:space="0" w:color="221F1F"/>
            </w:tcBorders>
            <w:vAlign w:val="center"/>
          </w:tcPr>
          <w:p w14:paraId="65FC312D"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683" w:type="dxa"/>
            <w:tcBorders>
              <w:top w:val="single" w:sz="6" w:space="0" w:color="221F1F"/>
              <w:left w:val="single" w:sz="4" w:space="0" w:color="221F1F"/>
              <w:bottom w:val="single" w:sz="6" w:space="0" w:color="221F1F"/>
              <w:right w:val="single" w:sz="4" w:space="0" w:color="221F1F"/>
            </w:tcBorders>
            <w:vAlign w:val="center"/>
            <w:hideMark/>
          </w:tcPr>
          <w:p w14:paraId="16F76929"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264</w:t>
            </w:r>
          </w:p>
        </w:tc>
        <w:tc>
          <w:tcPr>
            <w:tcW w:w="715" w:type="dxa"/>
            <w:tcBorders>
              <w:top w:val="single" w:sz="6" w:space="0" w:color="221F1F"/>
              <w:left w:val="single" w:sz="4" w:space="0" w:color="221F1F"/>
              <w:bottom w:val="single" w:sz="6" w:space="0" w:color="221F1F"/>
              <w:right w:val="single" w:sz="4" w:space="0" w:color="221F1F"/>
            </w:tcBorders>
            <w:vAlign w:val="center"/>
            <w:hideMark/>
          </w:tcPr>
          <w:p w14:paraId="2C8A0D42"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0.0</w:t>
            </w:r>
          </w:p>
        </w:tc>
        <w:tc>
          <w:tcPr>
            <w:tcW w:w="424" w:type="dxa"/>
            <w:tcBorders>
              <w:top w:val="single" w:sz="6" w:space="0" w:color="221F1F"/>
              <w:left w:val="single" w:sz="4" w:space="0" w:color="221F1F"/>
              <w:bottom w:val="single" w:sz="6" w:space="0" w:color="221F1F"/>
              <w:right w:val="single" w:sz="4" w:space="0" w:color="221F1F"/>
            </w:tcBorders>
            <w:vAlign w:val="center"/>
            <w:hideMark/>
          </w:tcPr>
          <w:p w14:paraId="472B5BC4"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38" w:type="dxa"/>
            <w:tcBorders>
              <w:top w:val="single" w:sz="6" w:space="0" w:color="221F1F"/>
              <w:left w:val="single" w:sz="4" w:space="0" w:color="221F1F"/>
              <w:bottom w:val="single" w:sz="6" w:space="0" w:color="221F1F"/>
              <w:right w:val="single" w:sz="4" w:space="0" w:color="221F1F"/>
            </w:tcBorders>
            <w:vAlign w:val="center"/>
          </w:tcPr>
          <w:p w14:paraId="656C5048"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tcPr>
          <w:p w14:paraId="0750D172"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6" w:space="0" w:color="221F1F"/>
            </w:tcBorders>
            <w:vAlign w:val="center"/>
          </w:tcPr>
          <w:p w14:paraId="427FBC7C" w14:textId="77777777" w:rsidR="00873627" w:rsidRPr="0053140C" w:rsidRDefault="00873627" w:rsidP="00F91892">
            <w:pPr>
              <w:suppressAutoHyphens/>
              <w:spacing w:after="160" w:line="256" w:lineRule="auto"/>
              <w:ind w:left="8"/>
              <w:jc w:val="center"/>
              <w:rPr>
                <w:rFonts w:eastAsia="MS Mincho"/>
                <w:sz w:val="16"/>
                <w:szCs w:val="16"/>
                <w:lang w:eastAsia="en-US"/>
              </w:rPr>
            </w:pPr>
          </w:p>
        </w:tc>
      </w:tr>
      <w:tr w:rsidR="0053140C" w:rsidRPr="0053140C" w14:paraId="3EF3BE92" w14:textId="77777777" w:rsidTr="00274CE3">
        <w:trPr>
          <w:trHeight w:val="340"/>
          <w:jc w:val="center"/>
        </w:trPr>
        <w:tc>
          <w:tcPr>
            <w:tcW w:w="721" w:type="dxa"/>
            <w:tcBorders>
              <w:top w:val="single" w:sz="4" w:space="0" w:color="221F1F"/>
              <w:left w:val="single" w:sz="6" w:space="0" w:color="221F1F"/>
              <w:bottom w:val="single" w:sz="6" w:space="0" w:color="221F1F"/>
              <w:right w:val="single" w:sz="6" w:space="0" w:color="221F1F"/>
            </w:tcBorders>
            <w:vAlign w:val="center"/>
            <w:hideMark/>
          </w:tcPr>
          <w:p w14:paraId="66B41744"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205</w:t>
            </w:r>
          </w:p>
        </w:tc>
        <w:tc>
          <w:tcPr>
            <w:tcW w:w="679" w:type="dxa"/>
            <w:tcBorders>
              <w:top w:val="single" w:sz="6" w:space="0" w:color="221F1F"/>
              <w:left w:val="single" w:sz="6" w:space="0" w:color="221F1F"/>
              <w:bottom w:val="single" w:sz="6" w:space="0" w:color="221F1F"/>
              <w:right w:val="single" w:sz="4" w:space="0" w:color="221F1F"/>
            </w:tcBorders>
            <w:vAlign w:val="center"/>
            <w:hideMark/>
          </w:tcPr>
          <w:p w14:paraId="25ED7AE6"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48.8</w:t>
            </w:r>
          </w:p>
        </w:tc>
        <w:tc>
          <w:tcPr>
            <w:tcW w:w="422" w:type="dxa"/>
            <w:tcBorders>
              <w:top w:val="single" w:sz="6" w:space="0" w:color="221F1F"/>
              <w:left w:val="single" w:sz="4" w:space="0" w:color="221F1F"/>
              <w:bottom w:val="single" w:sz="6" w:space="0" w:color="221F1F"/>
              <w:right w:val="single" w:sz="4" w:space="0" w:color="221F1F"/>
            </w:tcBorders>
            <w:vAlign w:val="center"/>
          </w:tcPr>
          <w:p w14:paraId="22909250"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vAlign w:val="center"/>
          </w:tcPr>
          <w:p w14:paraId="1F49C8DA"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569" w:type="dxa"/>
            <w:tcBorders>
              <w:top w:val="single" w:sz="6" w:space="0" w:color="221F1F"/>
              <w:left w:val="single" w:sz="4" w:space="0" w:color="221F1F"/>
              <w:bottom w:val="single" w:sz="6" w:space="0" w:color="221F1F"/>
              <w:right w:val="single" w:sz="4" w:space="0" w:color="221F1F"/>
            </w:tcBorders>
            <w:vAlign w:val="center"/>
            <w:hideMark/>
          </w:tcPr>
          <w:p w14:paraId="6CAB191A"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40" w:type="dxa"/>
            <w:tcBorders>
              <w:top w:val="single" w:sz="6" w:space="0" w:color="221F1F"/>
              <w:left w:val="single" w:sz="4" w:space="0" w:color="221F1F"/>
              <w:bottom w:val="single" w:sz="6" w:space="0" w:color="221F1F"/>
              <w:right w:val="single" w:sz="4" w:space="0" w:color="221F1F"/>
            </w:tcBorders>
            <w:vAlign w:val="center"/>
          </w:tcPr>
          <w:p w14:paraId="7AEEE657"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591" w:type="dxa"/>
            <w:tcBorders>
              <w:top w:val="single" w:sz="6" w:space="0" w:color="221F1F"/>
              <w:left w:val="single" w:sz="4" w:space="0" w:color="221F1F"/>
              <w:bottom w:val="single" w:sz="6" w:space="0" w:color="221F1F"/>
              <w:right w:val="single" w:sz="4" w:space="0" w:color="221F1F"/>
            </w:tcBorders>
            <w:vAlign w:val="center"/>
            <w:hideMark/>
          </w:tcPr>
          <w:p w14:paraId="3A078706"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235</w:t>
            </w:r>
          </w:p>
        </w:tc>
        <w:tc>
          <w:tcPr>
            <w:tcW w:w="799" w:type="dxa"/>
            <w:tcBorders>
              <w:top w:val="single" w:sz="6" w:space="0" w:color="221F1F"/>
              <w:left w:val="single" w:sz="4" w:space="0" w:color="221F1F"/>
              <w:bottom w:val="single" w:sz="6" w:space="0" w:color="221F1F"/>
              <w:right w:val="single" w:sz="4" w:space="0" w:color="221F1F"/>
            </w:tcBorders>
            <w:vAlign w:val="center"/>
            <w:hideMark/>
          </w:tcPr>
          <w:p w14:paraId="4DD3CEEA"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45.6</w:t>
            </w:r>
          </w:p>
        </w:tc>
        <w:tc>
          <w:tcPr>
            <w:tcW w:w="424" w:type="dxa"/>
            <w:tcBorders>
              <w:top w:val="single" w:sz="6" w:space="0" w:color="221F1F"/>
              <w:left w:val="single" w:sz="4" w:space="0" w:color="221F1F"/>
              <w:bottom w:val="single" w:sz="6" w:space="0" w:color="221F1F"/>
              <w:right w:val="single" w:sz="4" w:space="0" w:color="221F1F"/>
            </w:tcBorders>
            <w:vAlign w:val="center"/>
          </w:tcPr>
          <w:p w14:paraId="51B5C9C3"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460A271D"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hideMark/>
          </w:tcPr>
          <w:p w14:paraId="0E8B653F"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42" w:type="dxa"/>
            <w:tcBorders>
              <w:top w:val="single" w:sz="6" w:space="0" w:color="221F1F"/>
              <w:left w:val="single" w:sz="4" w:space="0" w:color="221F1F"/>
              <w:bottom w:val="single" w:sz="6" w:space="0" w:color="221F1F"/>
              <w:right w:val="single" w:sz="4" w:space="0" w:color="221F1F"/>
            </w:tcBorders>
            <w:vAlign w:val="center"/>
          </w:tcPr>
          <w:p w14:paraId="14B7CFF8"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683" w:type="dxa"/>
            <w:tcBorders>
              <w:top w:val="single" w:sz="6" w:space="0" w:color="221F1F"/>
              <w:left w:val="single" w:sz="4" w:space="0" w:color="221F1F"/>
              <w:bottom w:val="single" w:sz="6" w:space="0" w:color="221F1F"/>
              <w:right w:val="single" w:sz="4" w:space="0" w:color="221F1F"/>
            </w:tcBorders>
            <w:vAlign w:val="center"/>
            <w:hideMark/>
          </w:tcPr>
          <w:p w14:paraId="6AB22BC4"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265</w:t>
            </w:r>
          </w:p>
        </w:tc>
        <w:tc>
          <w:tcPr>
            <w:tcW w:w="715" w:type="dxa"/>
            <w:tcBorders>
              <w:top w:val="single" w:sz="6" w:space="0" w:color="221F1F"/>
              <w:left w:val="single" w:sz="4" w:space="0" w:color="221F1F"/>
              <w:bottom w:val="single" w:sz="6" w:space="0" w:color="221F1F"/>
              <w:right w:val="single" w:sz="4" w:space="0" w:color="221F1F"/>
            </w:tcBorders>
            <w:vAlign w:val="center"/>
            <w:hideMark/>
          </w:tcPr>
          <w:p w14:paraId="5045F3C4"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0.0</w:t>
            </w:r>
          </w:p>
        </w:tc>
        <w:tc>
          <w:tcPr>
            <w:tcW w:w="424" w:type="dxa"/>
            <w:tcBorders>
              <w:top w:val="single" w:sz="6" w:space="0" w:color="221F1F"/>
              <w:left w:val="single" w:sz="4" w:space="0" w:color="221F1F"/>
              <w:bottom w:val="single" w:sz="6" w:space="0" w:color="221F1F"/>
              <w:right w:val="single" w:sz="4" w:space="0" w:color="221F1F"/>
            </w:tcBorders>
            <w:vAlign w:val="center"/>
            <w:hideMark/>
          </w:tcPr>
          <w:p w14:paraId="26A57FD2"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38" w:type="dxa"/>
            <w:tcBorders>
              <w:top w:val="single" w:sz="6" w:space="0" w:color="221F1F"/>
              <w:left w:val="single" w:sz="4" w:space="0" w:color="221F1F"/>
              <w:bottom w:val="single" w:sz="6" w:space="0" w:color="221F1F"/>
              <w:right w:val="single" w:sz="4" w:space="0" w:color="221F1F"/>
            </w:tcBorders>
            <w:vAlign w:val="center"/>
          </w:tcPr>
          <w:p w14:paraId="3625580F"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tcPr>
          <w:p w14:paraId="51AFF6D6"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6" w:space="0" w:color="221F1F"/>
            </w:tcBorders>
            <w:vAlign w:val="center"/>
          </w:tcPr>
          <w:p w14:paraId="669D6334" w14:textId="77777777" w:rsidR="00873627" w:rsidRPr="0053140C" w:rsidRDefault="00873627" w:rsidP="00F91892">
            <w:pPr>
              <w:suppressAutoHyphens/>
              <w:spacing w:after="160" w:line="256" w:lineRule="auto"/>
              <w:ind w:left="8"/>
              <w:jc w:val="center"/>
              <w:rPr>
                <w:rFonts w:eastAsia="MS Mincho"/>
                <w:sz w:val="16"/>
                <w:szCs w:val="16"/>
                <w:lang w:eastAsia="en-US"/>
              </w:rPr>
            </w:pPr>
          </w:p>
        </w:tc>
      </w:tr>
      <w:tr w:rsidR="0053140C" w:rsidRPr="0053140C" w14:paraId="62E8EAEE" w14:textId="77777777" w:rsidTr="00274CE3">
        <w:trPr>
          <w:trHeight w:val="340"/>
          <w:jc w:val="center"/>
        </w:trPr>
        <w:tc>
          <w:tcPr>
            <w:tcW w:w="721" w:type="dxa"/>
            <w:tcBorders>
              <w:top w:val="single" w:sz="6" w:space="0" w:color="221F1F"/>
              <w:left w:val="single" w:sz="6" w:space="0" w:color="221F1F"/>
              <w:bottom w:val="single" w:sz="4" w:space="0" w:color="221F1F"/>
              <w:right w:val="single" w:sz="6" w:space="0" w:color="221F1F"/>
            </w:tcBorders>
            <w:vAlign w:val="center"/>
            <w:hideMark/>
          </w:tcPr>
          <w:p w14:paraId="27E2CA78"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206</w:t>
            </w:r>
          </w:p>
        </w:tc>
        <w:tc>
          <w:tcPr>
            <w:tcW w:w="679" w:type="dxa"/>
            <w:tcBorders>
              <w:top w:val="single" w:sz="6" w:space="0" w:color="221F1F"/>
              <w:left w:val="single" w:sz="6" w:space="0" w:color="221F1F"/>
              <w:bottom w:val="single" w:sz="6" w:space="0" w:color="221F1F"/>
              <w:right w:val="single" w:sz="4" w:space="0" w:color="221F1F"/>
            </w:tcBorders>
            <w:vAlign w:val="center"/>
            <w:hideMark/>
          </w:tcPr>
          <w:p w14:paraId="427E38DB"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47.6</w:t>
            </w:r>
          </w:p>
        </w:tc>
        <w:tc>
          <w:tcPr>
            <w:tcW w:w="422" w:type="dxa"/>
            <w:tcBorders>
              <w:top w:val="single" w:sz="6" w:space="0" w:color="221F1F"/>
              <w:left w:val="single" w:sz="4" w:space="0" w:color="221F1F"/>
              <w:bottom w:val="single" w:sz="6" w:space="0" w:color="221F1F"/>
              <w:right w:val="single" w:sz="4" w:space="0" w:color="221F1F"/>
            </w:tcBorders>
            <w:vAlign w:val="center"/>
          </w:tcPr>
          <w:p w14:paraId="7F580C89"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vAlign w:val="center"/>
          </w:tcPr>
          <w:p w14:paraId="6FE5E1F2"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569" w:type="dxa"/>
            <w:tcBorders>
              <w:top w:val="single" w:sz="6" w:space="0" w:color="221F1F"/>
              <w:left w:val="single" w:sz="4" w:space="0" w:color="221F1F"/>
              <w:bottom w:val="single" w:sz="6" w:space="0" w:color="221F1F"/>
              <w:right w:val="single" w:sz="4" w:space="0" w:color="221F1F"/>
            </w:tcBorders>
            <w:vAlign w:val="center"/>
            <w:hideMark/>
          </w:tcPr>
          <w:p w14:paraId="6119FC9E"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40" w:type="dxa"/>
            <w:tcBorders>
              <w:top w:val="single" w:sz="6" w:space="0" w:color="221F1F"/>
              <w:left w:val="single" w:sz="4" w:space="0" w:color="221F1F"/>
              <w:bottom w:val="single" w:sz="6" w:space="0" w:color="221F1F"/>
              <w:right w:val="single" w:sz="4" w:space="0" w:color="221F1F"/>
            </w:tcBorders>
            <w:vAlign w:val="center"/>
          </w:tcPr>
          <w:p w14:paraId="3CFD3568"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591" w:type="dxa"/>
            <w:tcBorders>
              <w:top w:val="single" w:sz="6" w:space="0" w:color="221F1F"/>
              <w:left w:val="single" w:sz="4" w:space="0" w:color="221F1F"/>
              <w:bottom w:val="single" w:sz="6" w:space="0" w:color="221F1F"/>
              <w:right w:val="single" w:sz="4" w:space="0" w:color="221F1F"/>
            </w:tcBorders>
            <w:vAlign w:val="center"/>
            <w:hideMark/>
          </w:tcPr>
          <w:p w14:paraId="58F6A1DC"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236</w:t>
            </w:r>
          </w:p>
        </w:tc>
        <w:tc>
          <w:tcPr>
            <w:tcW w:w="799" w:type="dxa"/>
            <w:tcBorders>
              <w:top w:val="single" w:sz="6" w:space="0" w:color="221F1F"/>
              <w:left w:val="single" w:sz="4" w:space="0" w:color="221F1F"/>
              <w:bottom w:val="single" w:sz="6" w:space="0" w:color="221F1F"/>
              <w:right w:val="single" w:sz="4" w:space="0" w:color="221F1F"/>
            </w:tcBorders>
            <w:vAlign w:val="center"/>
            <w:hideMark/>
          </w:tcPr>
          <w:p w14:paraId="08AC4EEA"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44.4</w:t>
            </w:r>
          </w:p>
        </w:tc>
        <w:tc>
          <w:tcPr>
            <w:tcW w:w="424" w:type="dxa"/>
            <w:tcBorders>
              <w:top w:val="single" w:sz="6" w:space="0" w:color="221F1F"/>
              <w:left w:val="single" w:sz="4" w:space="0" w:color="221F1F"/>
              <w:bottom w:val="single" w:sz="6" w:space="0" w:color="221F1F"/>
              <w:right w:val="single" w:sz="4" w:space="0" w:color="221F1F"/>
            </w:tcBorders>
            <w:vAlign w:val="center"/>
          </w:tcPr>
          <w:p w14:paraId="555C2041"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4A4E2EC3"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hideMark/>
          </w:tcPr>
          <w:p w14:paraId="3464BDD1"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42" w:type="dxa"/>
            <w:tcBorders>
              <w:top w:val="single" w:sz="6" w:space="0" w:color="221F1F"/>
              <w:left w:val="single" w:sz="4" w:space="0" w:color="221F1F"/>
              <w:bottom w:val="single" w:sz="6" w:space="0" w:color="221F1F"/>
              <w:right w:val="single" w:sz="4" w:space="0" w:color="221F1F"/>
            </w:tcBorders>
            <w:vAlign w:val="center"/>
          </w:tcPr>
          <w:p w14:paraId="17D2BFA3"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683" w:type="dxa"/>
            <w:tcBorders>
              <w:top w:val="single" w:sz="6" w:space="0" w:color="221F1F"/>
              <w:left w:val="single" w:sz="4" w:space="0" w:color="221F1F"/>
              <w:bottom w:val="single" w:sz="6" w:space="0" w:color="221F1F"/>
              <w:right w:val="single" w:sz="4" w:space="0" w:color="221F1F"/>
            </w:tcBorders>
            <w:vAlign w:val="center"/>
            <w:hideMark/>
          </w:tcPr>
          <w:p w14:paraId="0B0E9959"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266</w:t>
            </w:r>
          </w:p>
        </w:tc>
        <w:tc>
          <w:tcPr>
            <w:tcW w:w="715" w:type="dxa"/>
            <w:tcBorders>
              <w:top w:val="single" w:sz="6" w:space="0" w:color="221F1F"/>
              <w:left w:val="single" w:sz="4" w:space="0" w:color="221F1F"/>
              <w:bottom w:val="single" w:sz="6" w:space="0" w:color="221F1F"/>
              <w:right w:val="single" w:sz="4" w:space="0" w:color="221F1F"/>
            </w:tcBorders>
            <w:vAlign w:val="center"/>
            <w:hideMark/>
          </w:tcPr>
          <w:p w14:paraId="4A1DA999"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0.0</w:t>
            </w:r>
          </w:p>
        </w:tc>
        <w:tc>
          <w:tcPr>
            <w:tcW w:w="424" w:type="dxa"/>
            <w:tcBorders>
              <w:top w:val="single" w:sz="6" w:space="0" w:color="221F1F"/>
              <w:left w:val="single" w:sz="4" w:space="0" w:color="221F1F"/>
              <w:bottom w:val="single" w:sz="6" w:space="0" w:color="221F1F"/>
              <w:right w:val="single" w:sz="4" w:space="0" w:color="221F1F"/>
            </w:tcBorders>
            <w:vAlign w:val="center"/>
            <w:hideMark/>
          </w:tcPr>
          <w:p w14:paraId="6F002A3F"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38" w:type="dxa"/>
            <w:tcBorders>
              <w:top w:val="single" w:sz="6" w:space="0" w:color="221F1F"/>
              <w:left w:val="single" w:sz="4" w:space="0" w:color="221F1F"/>
              <w:bottom w:val="single" w:sz="6" w:space="0" w:color="221F1F"/>
              <w:right w:val="single" w:sz="4" w:space="0" w:color="221F1F"/>
            </w:tcBorders>
            <w:vAlign w:val="center"/>
          </w:tcPr>
          <w:p w14:paraId="7461A0A7"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tcPr>
          <w:p w14:paraId="605D2AEA"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6" w:space="0" w:color="221F1F"/>
            </w:tcBorders>
            <w:vAlign w:val="center"/>
          </w:tcPr>
          <w:p w14:paraId="714443C6" w14:textId="77777777" w:rsidR="00873627" w:rsidRPr="0053140C" w:rsidRDefault="00873627" w:rsidP="00F91892">
            <w:pPr>
              <w:suppressAutoHyphens/>
              <w:spacing w:after="160" w:line="256" w:lineRule="auto"/>
              <w:ind w:left="8"/>
              <w:jc w:val="center"/>
              <w:rPr>
                <w:rFonts w:eastAsia="MS Mincho"/>
                <w:sz w:val="16"/>
                <w:szCs w:val="16"/>
                <w:lang w:eastAsia="en-US"/>
              </w:rPr>
            </w:pPr>
          </w:p>
        </w:tc>
      </w:tr>
      <w:tr w:rsidR="0053140C" w:rsidRPr="0053140C" w14:paraId="0D849218" w14:textId="77777777" w:rsidTr="00274CE3">
        <w:trPr>
          <w:trHeight w:val="340"/>
          <w:jc w:val="center"/>
        </w:trPr>
        <w:tc>
          <w:tcPr>
            <w:tcW w:w="721" w:type="dxa"/>
            <w:tcBorders>
              <w:top w:val="single" w:sz="4" w:space="0" w:color="221F1F"/>
              <w:left w:val="single" w:sz="6" w:space="0" w:color="221F1F"/>
              <w:bottom w:val="single" w:sz="6" w:space="0" w:color="221F1F"/>
              <w:right w:val="single" w:sz="6" w:space="0" w:color="221F1F"/>
            </w:tcBorders>
            <w:vAlign w:val="center"/>
            <w:hideMark/>
          </w:tcPr>
          <w:p w14:paraId="1C898ACC"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207</w:t>
            </w:r>
          </w:p>
        </w:tc>
        <w:tc>
          <w:tcPr>
            <w:tcW w:w="679" w:type="dxa"/>
            <w:tcBorders>
              <w:top w:val="single" w:sz="6" w:space="0" w:color="221F1F"/>
              <w:left w:val="single" w:sz="6" w:space="0" w:color="221F1F"/>
              <w:bottom w:val="single" w:sz="6" w:space="0" w:color="221F1F"/>
              <w:right w:val="single" w:sz="4" w:space="0" w:color="221F1F"/>
            </w:tcBorders>
            <w:vAlign w:val="center"/>
            <w:hideMark/>
          </w:tcPr>
          <w:p w14:paraId="639E81E2"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46.5</w:t>
            </w:r>
          </w:p>
        </w:tc>
        <w:tc>
          <w:tcPr>
            <w:tcW w:w="422" w:type="dxa"/>
            <w:tcBorders>
              <w:top w:val="single" w:sz="6" w:space="0" w:color="221F1F"/>
              <w:left w:val="single" w:sz="4" w:space="0" w:color="221F1F"/>
              <w:bottom w:val="single" w:sz="6" w:space="0" w:color="221F1F"/>
              <w:right w:val="single" w:sz="4" w:space="0" w:color="221F1F"/>
            </w:tcBorders>
            <w:vAlign w:val="center"/>
          </w:tcPr>
          <w:p w14:paraId="52E9A9C5"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6" w:space="0" w:color="221F1F"/>
            </w:tcBorders>
            <w:vAlign w:val="center"/>
          </w:tcPr>
          <w:p w14:paraId="6922CF45"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569" w:type="dxa"/>
            <w:tcBorders>
              <w:top w:val="single" w:sz="6" w:space="0" w:color="221F1F"/>
              <w:left w:val="single" w:sz="6" w:space="0" w:color="221F1F"/>
              <w:bottom w:val="single" w:sz="6" w:space="0" w:color="221F1F"/>
              <w:right w:val="single" w:sz="4" w:space="0" w:color="221F1F"/>
            </w:tcBorders>
            <w:vAlign w:val="center"/>
            <w:hideMark/>
          </w:tcPr>
          <w:p w14:paraId="777668B3"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40" w:type="dxa"/>
            <w:tcBorders>
              <w:top w:val="single" w:sz="6" w:space="0" w:color="221F1F"/>
              <w:left w:val="single" w:sz="4" w:space="0" w:color="221F1F"/>
              <w:bottom w:val="single" w:sz="6" w:space="0" w:color="221F1F"/>
              <w:right w:val="single" w:sz="4" w:space="0" w:color="221F1F"/>
            </w:tcBorders>
            <w:vAlign w:val="center"/>
          </w:tcPr>
          <w:p w14:paraId="149B84AE"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591" w:type="dxa"/>
            <w:tcBorders>
              <w:top w:val="single" w:sz="6" w:space="0" w:color="221F1F"/>
              <w:left w:val="single" w:sz="4" w:space="0" w:color="221F1F"/>
              <w:bottom w:val="single" w:sz="6" w:space="0" w:color="221F1F"/>
              <w:right w:val="single" w:sz="4" w:space="0" w:color="221F1F"/>
            </w:tcBorders>
            <w:vAlign w:val="center"/>
            <w:hideMark/>
          </w:tcPr>
          <w:p w14:paraId="2D3DBF2F"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237</w:t>
            </w:r>
          </w:p>
        </w:tc>
        <w:tc>
          <w:tcPr>
            <w:tcW w:w="799" w:type="dxa"/>
            <w:tcBorders>
              <w:top w:val="single" w:sz="6" w:space="0" w:color="221F1F"/>
              <w:left w:val="single" w:sz="4" w:space="0" w:color="221F1F"/>
              <w:bottom w:val="single" w:sz="6" w:space="0" w:color="221F1F"/>
              <w:right w:val="single" w:sz="4" w:space="0" w:color="221F1F"/>
            </w:tcBorders>
            <w:vAlign w:val="center"/>
            <w:hideMark/>
          </w:tcPr>
          <w:p w14:paraId="34DC3BDA"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43.5</w:t>
            </w:r>
          </w:p>
        </w:tc>
        <w:tc>
          <w:tcPr>
            <w:tcW w:w="424" w:type="dxa"/>
            <w:tcBorders>
              <w:top w:val="single" w:sz="6" w:space="0" w:color="221F1F"/>
              <w:left w:val="single" w:sz="4" w:space="0" w:color="221F1F"/>
              <w:bottom w:val="single" w:sz="6" w:space="0" w:color="221F1F"/>
              <w:right w:val="single" w:sz="6" w:space="0" w:color="221F1F"/>
            </w:tcBorders>
            <w:vAlign w:val="center"/>
          </w:tcPr>
          <w:p w14:paraId="7FF0E27F"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38" w:type="dxa"/>
            <w:tcBorders>
              <w:top w:val="single" w:sz="6" w:space="0" w:color="221F1F"/>
              <w:left w:val="single" w:sz="6" w:space="0" w:color="221F1F"/>
              <w:bottom w:val="single" w:sz="6" w:space="0" w:color="221F1F"/>
              <w:right w:val="single" w:sz="4" w:space="0" w:color="221F1F"/>
            </w:tcBorders>
            <w:vAlign w:val="center"/>
          </w:tcPr>
          <w:p w14:paraId="572E2D34"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hideMark/>
          </w:tcPr>
          <w:p w14:paraId="21890287"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42" w:type="dxa"/>
            <w:tcBorders>
              <w:top w:val="single" w:sz="6" w:space="0" w:color="221F1F"/>
              <w:left w:val="single" w:sz="4" w:space="0" w:color="221F1F"/>
              <w:bottom w:val="single" w:sz="6" w:space="0" w:color="221F1F"/>
              <w:right w:val="single" w:sz="4" w:space="0" w:color="221F1F"/>
            </w:tcBorders>
            <w:vAlign w:val="center"/>
          </w:tcPr>
          <w:p w14:paraId="2032B855"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683" w:type="dxa"/>
            <w:tcBorders>
              <w:top w:val="single" w:sz="6" w:space="0" w:color="221F1F"/>
              <w:left w:val="single" w:sz="4" w:space="0" w:color="221F1F"/>
              <w:bottom w:val="single" w:sz="6" w:space="0" w:color="221F1F"/>
              <w:right w:val="single" w:sz="4" w:space="0" w:color="221F1F"/>
            </w:tcBorders>
            <w:vAlign w:val="center"/>
            <w:hideMark/>
          </w:tcPr>
          <w:p w14:paraId="54D64CB3"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267</w:t>
            </w:r>
          </w:p>
        </w:tc>
        <w:tc>
          <w:tcPr>
            <w:tcW w:w="715" w:type="dxa"/>
            <w:tcBorders>
              <w:top w:val="single" w:sz="6" w:space="0" w:color="221F1F"/>
              <w:left w:val="single" w:sz="4" w:space="0" w:color="221F1F"/>
              <w:bottom w:val="single" w:sz="6" w:space="0" w:color="221F1F"/>
              <w:right w:val="single" w:sz="6" w:space="0" w:color="221F1F"/>
            </w:tcBorders>
            <w:vAlign w:val="center"/>
            <w:hideMark/>
          </w:tcPr>
          <w:p w14:paraId="3C49553B"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0.5</w:t>
            </w:r>
          </w:p>
        </w:tc>
        <w:tc>
          <w:tcPr>
            <w:tcW w:w="424" w:type="dxa"/>
            <w:tcBorders>
              <w:top w:val="single" w:sz="6" w:space="0" w:color="221F1F"/>
              <w:left w:val="single" w:sz="6" w:space="0" w:color="221F1F"/>
              <w:bottom w:val="single" w:sz="6" w:space="0" w:color="221F1F"/>
              <w:right w:val="single" w:sz="4" w:space="0" w:color="221F1F"/>
            </w:tcBorders>
            <w:vAlign w:val="center"/>
          </w:tcPr>
          <w:p w14:paraId="645788FB"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hideMark/>
          </w:tcPr>
          <w:p w14:paraId="0D2EE924"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568" w:type="dxa"/>
            <w:tcBorders>
              <w:top w:val="single" w:sz="6" w:space="0" w:color="221F1F"/>
              <w:left w:val="single" w:sz="4" w:space="0" w:color="221F1F"/>
              <w:bottom w:val="single" w:sz="6" w:space="0" w:color="221F1F"/>
              <w:right w:val="single" w:sz="4" w:space="0" w:color="221F1F"/>
            </w:tcBorders>
            <w:vAlign w:val="center"/>
          </w:tcPr>
          <w:p w14:paraId="5BB2C964"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6" w:space="0" w:color="221F1F"/>
            </w:tcBorders>
            <w:vAlign w:val="center"/>
          </w:tcPr>
          <w:p w14:paraId="74E4EDD2" w14:textId="77777777" w:rsidR="00873627" w:rsidRPr="0053140C" w:rsidRDefault="00873627" w:rsidP="00F91892">
            <w:pPr>
              <w:suppressAutoHyphens/>
              <w:spacing w:after="160" w:line="256" w:lineRule="auto"/>
              <w:ind w:left="8"/>
              <w:jc w:val="center"/>
              <w:rPr>
                <w:rFonts w:eastAsia="MS Mincho"/>
                <w:sz w:val="16"/>
                <w:szCs w:val="16"/>
                <w:lang w:eastAsia="en-US"/>
              </w:rPr>
            </w:pPr>
          </w:p>
        </w:tc>
      </w:tr>
      <w:tr w:rsidR="0053140C" w:rsidRPr="0053140C" w14:paraId="0999ADA1" w14:textId="77777777" w:rsidTr="00274CE3">
        <w:trPr>
          <w:trHeight w:val="340"/>
          <w:jc w:val="center"/>
        </w:trPr>
        <w:tc>
          <w:tcPr>
            <w:tcW w:w="721" w:type="dxa"/>
            <w:tcBorders>
              <w:top w:val="single" w:sz="6" w:space="0" w:color="221F1F"/>
              <w:left w:val="single" w:sz="6" w:space="0" w:color="221F1F"/>
              <w:bottom w:val="single" w:sz="6" w:space="0" w:color="221F1F"/>
              <w:right w:val="single" w:sz="6" w:space="0" w:color="221F1F"/>
            </w:tcBorders>
            <w:vAlign w:val="center"/>
            <w:hideMark/>
          </w:tcPr>
          <w:p w14:paraId="31E55F7D"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208</w:t>
            </w:r>
          </w:p>
        </w:tc>
        <w:tc>
          <w:tcPr>
            <w:tcW w:w="679" w:type="dxa"/>
            <w:tcBorders>
              <w:top w:val="single" w:sz="6" w:space="0" w:color="221F1F"/>
              <w:left w:val="single" w:sz="6" w:space="0" w:color="221F1F"/>
              <w:bottom w:val="single" w:sz="6" w:space="0" w:color="221F1F"/>
              <w:right w:val="single" w:sz="6" w:space="0" w:color="221F1F"/>
            </w:tcBorders>
            <w:vAlign w:val="center"/>
            <w:hideMark/>
          </w:tcPr>
          <w:p w14:paraId="478CFDCD"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46.1</w:t>
            </w:r>
          </w:p>
        </w:tc>
        <w:tc>
          <w:tcPr>
            <w:tcW w:w="422" w:type="dxa"/>
            <w:tcBorders>
              <w:top w:val="single" w:sz="6" w:space="0" w:color="221F1F"/>
              <w:left w:val="single" w:sz="6" w:space="0" w:color="221F1F"/>
              <w:bottom w:val="single" w:sz="6" w:space="0" w:color="221F1F"/>
              <w:right w:val="single" w:sz="4" w:space="0" w:color="221F1F"/>
            </w:tcBorders>
            <w:vAlign w:val="center"/>
          </w:tcPr>
          <w:p w14:paraId="06F16E94"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6" w:space="0" w:color="221F1F"/>
            </w:tcBorders>
            <w:vAlign w:val="center"/>
          </w:tcPr>
          <w:p w14:paraId="772BD3B7"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569" w:type="dxa"/>
            <w:tcBorders>
              <w:top w:val="single" w:sz="6" w:space="0" w:color="221F1F"/>
              <w:left w:val="single" w:sz="6" w:space="0" w:color="221F1F"/>
              <w:bottom w:val="single" w:sz="6" w:space="0" w:color="221F1F"/>
              <w:right w:val="single" w:sz="4" w:space="0" w:color="221F1F"/>
            </w:tcBorders>
            <w:vAlign w:val="center"/>
            <w:hideMark/>
          </w:tcPr>
          <w:p w14:paraId="67661D46"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40" w:type="dxa"/>
            <w:tcBorders>
              <w:top w:val="single" w:sz="6" w:space="0" w:color="221F1F"/>
              <w:left w:val="single" w:sz="4" w:space="0" w:color="221F1F"/>
              <w:bottom w:val="single" w:sz="6" w:space="0" w:color="221F1F"/>
              <w:right w:val="single" w:sz="4" w:space="0" w:color="221F1F"/>
            </w:tcBorders>
            <w:vAlign w:val="center"/>
          </w:tcPr>
          <w:p w14:paraId="537DE1C4"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591" w:type="dxa"/>
            <w:tcBorders>
              <w:top w:val="single" w:sz="6" w:space="0" w:color="221F1F"/>
              <w:left w:val="single" w:sz="4" w:space="0" w:color="221F1F"/>
              <w:bottom w:val="single" w:sz="6" w:space="0" w:color="221F1F"/>
              <w:right w:val="single" w:sz="6" w:space="0" w:color="221F1F"/>
            </w:tcBorders>
            <w:vAlign w:val="center"/>
            <w:hideMark/>
          </w:tcPr>
          <w:p w14:paraId="1F4B0627"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238</w:t>
            </w:r>
          </w:p>
        </w:tc>
        <w:tc>
          <w:tcPr>
            <w:tcW w:w="799" w:type="dxa"/>
            <w:tcBorders>
              <w:top w:val="single" w:sz="6" w:space="0" w:color="221F1F"/>
              <w:left w:val="single" w:sz="6" w:space="0" w:color="221F1F"/>
              <w:bottom w:val="single" w:sz="6" w:space="0" w:color="221F1F"/>
              <w:right w:val="single" w:sz="6" w:space="0" w:color="221F1F"/>
            </w:tcBorders>
            <w:vAlign w:val="center"/>
            <w:hideMark/>
          </w:tcPr>
          <w:p w14:paraId="1C37D9DE"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43.2</w:t>
            </w:r>
          </w:p>
        </w:tc>
        <w:tc>
          <w:tcPr>
            <w:tcW w:w="424" w:type="dxa"/>
            <w:tcBorders>
              <w:top w:val="single" w:sz="6" w:space="0" w:color="221F1F"/>
              <w:left w:val="single" w:sz="6" w:space="0" w:color="221F1F"/>
              <w:bottom w:val="single" w:sz="6" w:space="0" w:color="221F1F"/>
              <w:right w:val="single" w:sz="6" w:space="0" w:color="221F1F"/>
            </w:tcBorders>
            <w:vAlign w:val="center"/>
          </w:tcPr>
          <w:p w14:paraId="25ADC901"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38" w:type="dxa"/>
            <w:tcBorders>
              <w:top w:val="single" w:sz="6" w:space="0" w:color="221F1F"/>
              <w:left w:val="single" w:sz="6" w:space="0" w:color="221F1F"/>
              <w:bottom w:val="single" w:sz="6" w:space="0" w:color="221F1F"/>
              <w:right w:val="single" w:sz="4" w:space="0" w:color="221F1F"/>
            </w:tcBorders>
            <w:vAlign w:val="center"/>
          </w:tcPr>
          <w:p w14:paraId="1704FD6A"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6" w:space="0" w:color="221F1F"/>
            </w:tcBorders>
            <w:vAlign w:val="center"/>
            <w:hideMark/>
          </w:tcPr>
          <w:p w14:paraId="357A7B03"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42" w:type="dxa"/>
            <w:tcBorders>
              <w:top w:val="single" w:sz="6" w:space="0" w:color="221F1F"/>
              <w:left w:val="single" w:sz="6" w:space="0" w:color="221F1F"/>
              <w:bottom w:val="single" w:sz="6" w:space="0" w:color="221F1F"/>
              <w:right w:val="single" w:sz="4" w:space="0" w:color="221F1F"/>
            </w:tcBorders>
            <w:vAlign w:val="center"/>
          </w:tcPr>
          <w:p w14:paraId="36CE0213"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683" w:type="dxa"/>
            <w:tcBorders>
              <w:top w:val="single" w:sz="6" w:space="0" w:color="221F1F"/>
              <w:left w:val="single" w:sz="4" w:space="0" w:color="221F1F"/>
              <w:bottom w:val="single" w:sz="6" w:space="0" w:color="221F1F"/>
              <w:right w:val="single" w:sz="4" w:space="0" w:color="221F1F"/>
            </w:tcBorders>
            <w:vAlign w:val="center"/>
            <w:hideMark/>
          </w:tcPr>
          <w:p w14:paraId="18326088"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268</w:t>
            </w:r>
          </w:p>
        </w:tc>
        <w:tc>
          <w:tcPr>
            <w:tcW w:w="715" w:type="dxa"/>
            <w:tcBorders>
              <w:top w:val="single" w:sz="6" w:space="0" w:color="221F1F"/>
              <w:left w:val="single" w:sz="4" w:space="0" w:color="221F1F"/>
              <w:bottom w:val="single" w:sz="6" w:space="0" w:color="221F1F"/>
              <w:right w:val="single" w:sz="6" w:space="0" w:color="221F1F"/>
            </w:tcBorders>
            <w:vAlign w:val="center"/>
            <w:hideMark/>
          </w:tcPr>
          <w:p w14:paraId="5FADFBC6"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2.9</w:t>
            </w:r>
          </w:p>
        </w:tc>
        <w:tc>
          <w:tcPr>
            <w:tcW w:w="424" w:type="dxa"/>
            <w:tcBorders>
              <w:top w:val="single" w:sz="6" w:space="0" w:color="221F1F"/>
              <w:left w:val="single" w:sz="6" w:space="0" w:color="221F1F"/>
              <w:bottom w:val="single" w:sz="6" w:space="0" w:color="221F1F"/>
              <w:right w:val="single" w:sz="4" w:space="0" w:color="221F1F"/>
            </w:tcBorders>
            <w:vAlign w:val="center"/>
          </w:tcPr>
          <w:p w14:paraId="30A0C7E0"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6" w:space="0" w:color="221F1F"/>
            </w:tcBorders>
            <w:vAlign w:val="center"/>
            <w:hideMark/>
          </w:tcPr>
          <w:p w14:paraId="2320BA43"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568" w:type="dxa"/>
            <w:tcBorders>
              <w:top w:val="single" w:sz="6" w:space="0" w:color="221F1F"/>
              <w:left w:val="single" w:sz="6" w:space="0" w:color="221F1F"/>
              <w:bottom w:val="single" w:sz="6" w:space="0" w:color="221F1F"/>
              <w:right w:val="single" w:sz="6" w:space="0" w:color="221F1F"/>
            </w:tcBorders>
            <w:vAlign w:val="center"/>
          </w:tcPr>
          <w:p w14:paraId="399666AB"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42" w:type="dxa"/>
            <w:tcBorders>
              <w:top w:val="single" w:sz="6" w:space="0" w:color="221F1F"/>
              <w:left w:val="single" w:sz="6" w:space="0" w:color="221F1F"/>
              <w:bottom w:val="single" w:sz="6" w:space="0" w:color="221F1F"/>
              <w:right w:val="single" w:sz="6" w:space="0" w:color="221F1F"/>
            </w:tcBorders>
            <w:vAlign w:val="center"/>
          </w:tcPr>
          <w:p w14:paraId="59ED8F27" w14:textId="77777777" w:rsidR="00873627" w:rsidRPr="0053140C" w:rsidRDefault="00873627" w:rsidP="00F91892">
            <w:pPr>
              <w:suppressAutoHyphens/>
              <w:spacing w:after="160" w:line="256" w:lineRule="auto"/>
              <w:ind w:left="8"/>
              <w:jc w:val="center"/>
              <w:rPr>
                <w:rFonts w:eastAsia="MS Mincho"/>
                <w:sz w:val="16"/>
                <w:szCs w:val="16"/>
                <w:lang w:eastAsia="en-US"/>
              </w:rPr>
            </w:pPr>
          </w:p>
        </w:tc>
      </w:tr>
      <w:tr w:rsidR="0053140C" w:rsidRPr="0053140C" w14:paraId="119736F3" w14:textId="77777777" w:rsidTr="00274CE3">
        <w:trPr>
          <w:trHeight w:val="340"/>
          <w:jc w:val="center"/>
        </w:trPr>
        <w:tc>
          <w:tcPr>
            <w:tcW w:w="721" w:type="dxa"/>
            <w:tcBorders>
              <w:top w:val="single" w:sz="6" w:space="0" w:color="221F1F"/>
              <w:left w:val="single" w:sz="6" w:space="0" w:color="221F1F"/>
              <w:bottom w:val="single" w:sz="6" w:space="0" w:color="221F1F"/>
              <w:right w:val="single" w:sz="6" w:space="0" w:color="221F1F"/>
            </w:tcBorders>
            <w:vAlign w:val="center"/>
            <w:hideMark/>
          </w:tcPr>
          <w:p w14:paraId="67A6A086"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209</w:t>
            </w:r>
          </w:p>
        </w:tc>
        <w:tc>
          <w:tcPr>
            <w:tcW w:w="679" w:type="dxa"/>
            <w:tcBorders>
              <w:top w:val="single" w:sz="6" w:space="0" w:color="221F1F"/>
              <w:left w:val="single" w:sz="6" w:space="0" w:color="221F1F"/>
              <w:bottom w:val="single" w:sz="6" w:space="0" w:color="221F1F"/>
              <w:right w:val="single" w:sz="6" w:space="0" w:color="221F1F"/>
            </w:tcBorders>
            <w:vAlign w:val="center"/>
            <w:hideMark/>
          </w:tcPr>
          <w:p w14:paraId="7E6926DE"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46.1</w:t>
            </w:r>
          </w:p>
        </w:tc>
        <w:tc>
          <w:tcPr>
            <w:tcW w:w="422" w:type="dxa"/>
            <w:tcBorders>
              <w:top w:val="single" w:sz="6" w:space="0" w:color="221F1F"/>
              <w:left w:val="single" w:sz="6" w:space="0" w:color="221F1F"/>
              <w:bottom w:val="single" w:sz="6" w:space="0" w:color="221F1F"/>
              <w:right w:val="single" w:sz="4" w:space="0" w:color="221F1F"/>
            </w:tcBorders>
            <w:vAlign w:val="center"/>
          </w:tcPr>
          <w:p w14:paraId="23050BF6"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6" w:space="0" w:color="221F1F"/>
            </w:tcBorders>
            <w:vAlign w:val="center"/>
          </w:tcPr>
          <w:p w14:paraId="13A892D8"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569" w:type="dxa"/>
            <w:tcBorders>
              <w:top w:val="single" w:sz="6" w:space="0" w:color="221F1F"/>
              <w:left w:val="single" w:sz="6" w:space="0" w:color="221F1F"/>
              <w:bottom w:val="single" w:sz="6" w:space="0" w:color="221F1F"/>
              <w:right w:val="single" w:sz="4" w:space="0" w:color="221F1F"/>
            </w:tcBorders>
            <w:vAlign w:val="center"/>
            <w:hideMark/>
          </w:tcPr>
          <w:p w14:paraId="45161DF8"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40" w:type="dxa"/>
            <w:tcBorders>
              <w:top w:val="single" w:sz="6" w:space="0" w:color="221F1F"/>
              <w:left w:val="single" w:sz="4" w:space="0" w:color="221F1F"/>
              <w:bottom w:val="single" w:sz="6" w:space="0" w:color="221F1F"/>
              <w:right w:val="single" w:sz="6" w:space="0" w:color="221F1F"/>
            </w:tcBorders>
            <w:vAlign w:val="center"/>
          </w:tcPr>
          <w:p w14:paraId="7C888117"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591" w:type="dxa"/>
            <w:tcBorders>
              <w:top w:val="single" w:sz="6" w:space="0" w:color="221F1F"/>
              <w:left w:val="single" w:sz="6" w:space="0" w:color="221F1F"/>
              <w:bottom w:val="single" w:sz="6" w:space="0" w:color="221F1F"/>
              <w:right w:val="single" w:sz="6" w:space="0" w:color="221F1F"/>
            </w:tcBorders>
            <w:vAlign w:val="center"/>
            <w:hideMark/>
          </w:tcPr>
          <w:p w14:paraId="1BCD52EF"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239</w:t>
            </w:r>
          </w:p>
        </w:tc>
        <w:tc>
          <w:tcPr>
            <w:tcW w:w="799" w:type="dxa"/>
            <w:tcBorders>
              <w:top w:val="single" w:sz="6" w:space="0" w:color="221F1F"/>
              <w:left w:val="single" w:sz="6" w:space="0" w:color="221F1F"/>
              <w:bottom w:val="single" w:sz="6" w:space="0" w:color="221F1F"/>
              <w:right w:val="single" w:sz="6" w:space="0" w:color="221F1F"/>
            </w:tcBorders>
            <w:vAlign w:val="center"/>
            <w:hideMark/>
          </w:tcPr>
          <w:p w14:paraId="2EF34CCE"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43.3</w:t>
            </w:r>
          </w:p>
        </w:tc>
        <w:tc>
          <w:tcPr>
            <w:tcW w:w="424" w:type="dxa"/>
            <w:tcBorders>
              <w:top w:val="single" w:sz="6" w:space="0" w:color="221F1F"/>
              <w:left w:val="single" w:sz="6" w:space="0" w:color="221F1F"/>
              <w:bottom w:val="single" w:sz="6" w:space="0" w:color="221F1F"/>
              <w:right w:val="single" w:sz="6" w:space="0" w:color="221F1F"/>
            </w:tcBorders>
            <w:vAlign w:val="center"/>
          </w:tcPr>
          <w:p w14:paraId="46D6343B"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38" w:type="dxa"/>
            <w:tcBorders>
              <w:top w:val="single" w:sz="6" w:space="0" w:color="221F1F"/>
              <w:left w:val="single" w:sz="6" w:space="0" w:color="221F1F"/>
              <w:bottom w:val="single" w:sz="6" w:space="0" w:color="221F1F"/>
              <w:right w:val="single" w:sz="4" w:space="0" w:color="221F1F"/>
            </w:tcBorders>
            <w:vAlign w:val="center"/>
          </w:tcPr>
          <w:p w14:paraId="229E9A85"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6" w:space="0" w:color="221F1F"/>
            </w:tcBorders>
            <w:vAlign w:val="center"/>
            <w:hideMark/>
          </w:tcPr>
          <w:p w14:paraId="399AA70D"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42" w:type="dxa"/>
            <w:tcBorders>
              <w:top w:val="single" w:sz="6" w:space="0" w:color="221F1F"/>
              <w:left w:val="single" w:sz="6" w:space="0" w:color="221F1F"/>
              <w:bottom w:val="single" w:sz="6" w:space="0" w:color="221F1F"/>
              <w:right w:val="single" w:sz="4" w:space="0" w:color="221F1F"/>
            </w:tcBorders>
            <w:vAlign w:val="center"/>
          </w:tcPr>
          <w:p w14:paraId="7D07632E"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683" w:type="dxa"/>
            <w:tcBorders>
              <w:top w:val="single" w:sz="6" w:space="0" w:color="221F1F"/>
              <w:left w:val="single" w:sz="4" w:space="0" w:color="221F1F"/>
              <w:bottom w:val="single" w:sz="6" w:space="0" w:color="221F1F"/>
              <w:right w:val="single" w:sz="4" w:space="0" w:color="221F1F"/>
            </w:tcBorders>
            <w:vAlign w:val="center"/>
            <w:hideMark/>
          </w:tcPr>
          <w:p w14:paraId="1F74C42A"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269</w:t>
            </w:r>
          </w:p>
        </w:tc>
        <w:tc>
          <w:tcPr>
            <w:tcW w:w="715" w:type="dxa"/>
            <w:tcBorders>
              <w:top w:val="single" w:sz="6" w:space="0" w:color="221F1F"/>
              <w:left w:val="single" w:sz="4" w:space="0" w:color="221F1F"/>
              <w:bottom w:val="single" w:sz="6" w:space="0" w:color="221F1F"/>
              <w:right w:val="single" w:sz="6" w:space="0" w:color="221F1F"/>
            </w:tcBorders>
            <w:vAlign w:val="center"/>
            <w:hideMark/>
          </w:tcPr>
          <w:p w14:paraId="5D963AD3"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8.2</w:t>
            </w:r>
          </w:p>
        </w:tc>
        <w:tc>
          <w:tcPr>
            <w:tcW w:w="424" w:type="dxa"/>
            <w:tcBorders>
              <w:top w:val="single" w:sz="6" w:space="0" w:color="221F1F"/>
              <w:left w:val="single" w:sz="6" w:space="0" w:color="221F1F"/>
              <w:bottom w:val="single" w:sz="6" w:space="0" w:color="221F1F"/>
              <w:right w:val="single" w:sz="4" w:space="0" w:color="221F1F"/>
            </w:tcBorders>
            <w:vAlign w:val="center"/>
          </w:tcPr>
          <w:p w14:paraId="675B9A00"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6" w:space="0" w:color="221F1F"/>
            </w:tcBorders>
            <w:vAlign w:val="center"/>
            <w:hideMark/>
          </w:tcPr>
          <w:p w14:paraId="402FDAAD"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568" w:type="dxa"/>
            <w:tcBorders>
              <w:top w:val="single" w:sz="6" w:space="0" w:color="221F1F"/>
              <w:left w:val="single" w:sz="6" w:space="0" w:color="221F1F"/>
              <w:bottom w:val="single" w:sz="6" w:space="0" w:color="221F1F"/>
              <w:right w:val="single" w:sz="6" w:space="0" w:color="221F1F"/>
            </w:tcBorders>
            <w:vAlign w:val="center"/>
          </w:tcPr>
          <w:p w14:paraId="06E4EF2D"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42" w:type="dxa"/>
            <w:tcBorders>
              <w:top w:val="single" w:sz="6" w:space="0" w:color="221F1F"/>
              <w:left w:val="single" w:sz="6" w:space="0" w:color="221F1F"/>
              <w:bottom w:val="single" w:sz="6" w:space="0" w:color="221F1F"/>
              <w:right w:val="single" w:sz="6" w:space="0" w:color="221F1F"/>
            </w:tcBorders>
            <w:vAlign w:val="center"/>
          </w:tcPr>
          <w:p w14:paraId="17B83A09" w14:textId="77777777" w:rsidR="00873627" w:rsidRPr="0053140C" w:rsidRDefault="00873627" w:rsidP="00F91892">
            <w:pPr>
              <w:suppressAutoHyphens/>
              <w:spacing w:after="160" w:line="256" w:lineRule="auto"/>
              <w:ind w:left="8"/>
              <w:jc w:val="center"/>
              <w:rPr>
                <w:rFonts w:eastAsia="MS Mincho"/>
                <w:sz w:val="16"/>
                <w:szCs w:val="16"/>
                <w:lang w:eastAsia="en-US"/>
              </w:rPr>
            </w:pPr>
          </w:p>
        </w:tc>
      </w:tr>
      <w:tr w:rsidR="0053140C" w:rsidRPr="0053140C" w14:paraId="21E57DCB" w14:textId="77777777" w:rsidTr="00274CE3">
        <w:trPr>
          <w:trHeight w:val="340"/>
          <w:jc w:val="center"/>
        </w:trPr>
        <w:tc>
          <w:tcPr>
            <w:tcW w:w="721" w:type="dxa"/>
            <w:tcBorders>
              <w:top w:val="single" w:sz="6" w:space="0" w:color="221F1F"/>
              <w:left w:val="single" w:sz="6" w:space="0" w:color="221F1F"/>
              <w:bottom w:val="single" w:sz="6" w:space="0" w:color="221F1F"/>
              <w:right w:val="single" w:sz="6" w:space="0" w:color="221F1F"/>
            </w:tcBorders>
            <w:vAlign w:val="center"/>
            <w:hideMark/>
          </w:tcPr>
          <w:p w14:paraId="7123CD49"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210</w:t>
            </w:r>
          </w:p>
        </w:tc>
        <w:tc>
          <w:tcPr>
            <w:tcW w:w="679" w:type="dxa"/>
            <w:tcBorders>
              <w:top w:val="single" w:sz="6" w:space="0" w:color="221F1F"/>
              <w:left w:val="single" w:sz="6" w:space="0" w:color="221F1F"/>
              <w:bottom w:val="single" w:sz="6" w:space="0" w:color="221F1F"/>
              <w:right w:val="single" w:sz="4" w:space="0" w:color="221F1F"/>
            </w:tcBorders>
            <w:vAlign w:val="center"/>
            <w:hideMark/>
          </w:tcPr>
          <w:p w14:paraId="05874E87"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46.6</w:t>
            </w:r>
          </w:p>
        </w:tc>
        <w:tc>
          <w:tcPr>
            <w:tcW w:w="422" w:type="dxa"/>
            <w:tcBorders>
              <w:top w:val="single" w:sz="6" w:space="0" w:color="221F1F"/>
              <w:left w:val="single" w:sz="4" w:space="0" w:color="221F1F"/>
              <w:bottom w:val="single" w:sz="6" w:space="0" w:color="221F1F"/>
              <w:right w:val="single" w:sz="4" w:space="0" w:color="221F1F"/>
            </w:tcBorders>
            <w:vAlign w:val="center"/>
          </w:tcPr>
          <w:p w14:paraId="32DC3ED3"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vAlign w:val="center"/>
          </w:tcPr>
          <w:p w14:paraId="4662FDD1"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569" w:type="dxa"/>
            <w:tcBorders>
              <w:top w:val="single" w:sz="6" w:space="0" w:color="221F1F"/>
              <w:left w:val="single" w:sz="4" w:space="0" w:color="221F1F"/>
              <w:bottom w:val="single" w:sz="6" w:space="0" w:color="221F1F"/>
              <w:right w:val="single" w:sz="4" w:space="0" w:color="221F1F"/>
            </w:tcBorders>
            <w:vAlign w:val="center"/>
            <w:hideMark/>
          </w:tcPr>
          <w:p w14:paraId="5EB01A9C"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40" w:type="dxa"/>
            <w:tcBorders>
              <w:top w:val="single" w:sz="6" w:space="0" w:color="221F1F"/>
              <w:left w:val="single" w:sz="4" w:space="0" w:color="221F1F"/>
              <w:bottom w:val="single" w:sz="6" w:space="0" w:color="221F1F"/>
              <w:right w:val="single" w:sz="6" w:space="0" w:color="221F1F"/>
            </w:tcBorders>
            <w:vAlign w:val="center"/>
          </w:tcPr>
          <w:p w14:paraId="24F9AACA"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591" w:type="dxa"/>
            <w:tcBorders>
              <w:top w:val="single" w:sz="6" w:space="0" w:color="221F1F"/>
              <w:left w:val="single" w:sz="6" w:space="0" w:color="221F1F"/>
              <w:bottom w:val="single" w:sz="6" w:space="0" w:color="221F1F"/>
              <w:right w:val="single" w:sz="4" w:space="0" w:color="221F1F"/>
            </w:tcBorders>
            <w:vAlign w:val="center"/>
            <w:hideMark/>
          </w:tcPr>
          <w:p w14:paraId="1919D23D"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240</w:t>
            </w:r>
          </w:p>
        </w:tc>
        <w:tc>
          <w:tcPr>
            <w:tcW w:w="799" w:type="dxa"/>
            <w:tcBorders>
              <w:top w:val="single" w:sz="6" w:space="0" w:color="221F1F"/>
              <w:left w:val="single" w:sz="4" w:space="0" w:color="221F1F"/>
              <w:bottom w:val="single" w:sz="6" w:space="0" w:color="221F1F"/>
              <w:right w:val="single" w:sz="4" w:space="0" w:color="221F1F"/>
            </w:tcBorders>
            <w:vAlign w:val="center"/>
            <w:hideMark/>
          </w:tcPr>
          <w:p w14:paraId="0EA3333F"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43.7</w:t>
            </w:r>
          </w:p>
        </w:tc>
        <w:tc>
          <w:tcPr>
            <w:tcW w:w="424" w:type="dxa"/>
            <w:tcBorders>
              <w:top w:val="single" w:sz="6" w:space="0" w:color="221F1F"/>
              <w:left w:val="single" w:sz="4" w:space="0" w:color="221F1F"/>
              <w:bottom w:val="single" w:sz="6" w:space="0" w:color="221F1F"/>
              <w:right w:val="single" w:sz="4" w:space="0" w:color="221F1F"/>
            </w:tcBorders>
            <w:vAlign w:val="center"/>
          </w:tcPr>
          <w:p w14:paraId="25F1BD7F"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45FF8129"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hideMark/>
          </w:tcPr>
          <w:p w14:paraId="760ADB6E"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342" w:type="dxa"/>
            <w:tcBorders>
              <w:top w:val="single" w:sz="6" w:space="0" w:color="221F1F"/>
              <w:left w:val="single" w:sz="4" w:space="0" w:color="221F1F"/>
              <w:bottom w:val="single" w:sz="6" w:space="0" w:color="221F1F"/>
              <w:right w:val="single" w:sz="4" w:space="0" w:color="221F1F"/>
            </w:tcBorders>
            <w:vAlign w:val="center"/>
          </w:tcPr>
          <w:p w14:paraId="19910D7D"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683" w:type="dxa"/>
            <w:tcBorders>
              <w:top w:val="single" w:sz="6" w:space="0" w:color="221F1F"/>
              <w:left w:val="single" w:sz="4" w:space="0" w:color="221F1F"/>
              <w:bottom w:val="single" w:sz="6" w:space="0" w:color="221F1F"/>
              <w:right w:val="single" w:sz="4" w:space="0" w:color="221F1F"/>
            </w:tcBorders>
            <w:vAlign w:val="center"/>
            <w:hideMark/>
          </w:tcPr>
          <w:p w14:paraId="6CBF3811"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270</w:t>
            </w:r>
          </w:p>
        </w:tc>
        <w:tc>
          <w:tcPr>
            <w:tcW w:w="715" w:type="dxa"/>
            <w:tcBorders>
              <w:top w:val="single" w:sz="6" w:space="0" w:color="221F1F"/>
              <w:left w:val="single" w:sz="4" w:space="0" w:color="221F1F"/>
              <w:bottom w:val="single" w:sz="6" w:space="0" w:color="221F1F"/>
              <w:right w:val="single" w:sz="6" w:space="0" w:color="221F1F"/>
            </w:tcBorders>
            <w:vAlign w:val="center"/>
            <w:hideMark/>
          </w:tcPr>
          <w:p w14:paraId="7ED6E533"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13.2</w:t>
            </w:r>
          </w:p>
        </w:tc>
        <w:tc>
          <w:tcPr>
            <w:tcW w:w="424" w:type="dxa"/>
            <w:tcBorders>
              <w:top w:val="single" w:sz="6" w:space="0" w:color="221F1F"/>
              <w:left w:val="single" w:sz="6" w:space="0" w:color="221F1F"/>
              <w:bottom w:val="single" w:sz="6" w:space="0" w:color="221F1F"/>
              <w:right w:val="single" w:sz="4" w:space="0" w:color="221F1F"/>
            </w:tcBorders>
            <w:vAlign w:val="center"/>
          </w:tcPr>
          <w:p w14:paraId="1523CDA4"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hideMark/>
          </w:tcPr>
          <w:p w14:paraId="1994C6A6" w14:textId="77777777" w:rsidR="00873627" w:rsidRPr="0053140C" w:rsidRDefault="00873627" w:rsidP="00F91892">
            <w:pPr>
              <w:suppressAutoHyphens/>
              <w:spacing w:line="256" w:lineRule="auto"/>
              <w:ind w:left="8"/>
              <w:jc w:val="center"/>
              <w:rPr>
                <w:rFonts w:eastAsia="MS Mincho"/>
                <w:sz w:val="16"/>
                <w:szCs w:val="16"/>
                <w:lang w:eastAsia="en-US"/>
              </w:rPr>
            </w:pPr>
            <w:r w:rsidRPr="0053140C">
              <w:rPr>
                <w:rFonts w:eastAsia="MS Mincho"/>
                <w:sz w:val="16"/>
                <w:szCs w:val="16"/>
                <w:lang w:eastAsia="en-US"/>
              </w:rPr>
              <w:t>X</w:t>
            </w:r>
          </w:p>
        </w:tc>
        <w:tc>
          <w:tcPr>
            <w:tcW w:w="568" w:type="dxa"/>
            <w:tcBorders>
              <w:top w:val="single" w:sz="6" w:space="0" w:color="221F1F"/>
              <w:left w:val="single" w:sz="4" w:space="0" w:color="221F1F"/>
              <w:bottom w:val="single" w:sz="6" w:space="0" w:color="221F1F"/>
              <w:right w:val="single" w:sz="4" w:space="0" w:color="221F1F"/>
            </w:tcBorders>
            <w:vAlign w:val="center"/>
          </w:tcPr>
          <w:p w14:paraId="7B959F60" w14:textId="77777777" w:rsidR="00873627" w:rsidRPr="0053140C" w:rsidRDefault="00873627" w:rsidP="00F91892">
            <w:pPr>
              <w:suppressAutoHyphens/>
              <w:spacing w:after="160" w:line="256" w:lineRule="auto"/>
              <w:ind w:left="8"/>
              <w:jc w:val="center"/>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6" w:space="0" w:color="221F1F"/>
            </w:tcBorders>
            <w:vAlign w:val="center"/>
          </w:tcPr>
          <w:p w14:paraId="3610143F" w14:textId="77777777" w:rsidR="00873627" w:rsidRPr="0053140C" w:rsidRDefault="00873627" w:rsidP="00F91892">
            <w:pPr>
              <w:suppressAutoHyphens/>
              <w:spacing w:after="160" w:line="256" w:lineRule="auto"/>
              <w:ind w:left="8"/>
              <w:jc w:val="center"/>
              <w:rPr>
                <w:rFonts w:eastAsia="MS Mincho"/>
                <w:sz w:val="16"/>
                <w:szCs w:val="16"/>
                <w:lang w:eastAsia="en-US"/>
              </w:rPr>
            </w:pPr>
          </w:p>
        </w:tc>
      </w:tr>
    </w:tbl>
    <w:p w14:paraId="7C17A477" w14:textId="77777777" w:rsidR="00873627" w:rsidRPr="0053140C" w:rsidRDefault="00873627" w:rsidP="00F91892">
      <w:pPr>
        <w:suppressAutoHyphens/>
        <w:spacing w:after="120"/>
        <w:ind w:right="1133" w:hanging="1134"/>
        <w:jc w:val="center"/>
        <w:rPr>
          <w:rFonts w:eastAsia="MS Mincho"/>
          <w:szCs w:val="24"/>
          <w:lang w:val="en-IE" w:eastAsia="en-US"/>
        </w:rPr>
      </w:pPr>
    </w:p>
    <w:p w14:paraId="320D73A0" w14:textId="77777777" w:rsidR="00873627" w:rsidRPr="0053140C" w:rsidRDefault="00873627" w:rsidP="00F91892">
      <w:pPr>
        <w:spacing w:after="0" w:line="240" w:lineRule="auto"/>
        <w:ind w:left="0" w:right="1133"/>
        <w:jc w:val="left"/>
        <w:rPr>
          <w:rFonts w:eastAsia="MS Mincho"/>
          <w:szCs w:val="24"/>
          <w:lang w:val="en-IE" w:eastAsia="en-US"/>
        </w:rPr>
      </w:pPr>
      <w:r w:rsidRPr="0053140C">
        <w:rPr>
          <w:rFonts w:eastAsia="MS Mincho"/>
          <w:szCs w:val="24"/>
          <w:lang w:val="en-IE" w:eastAsia="en-US"/>
        </w:rPr>
        <w:br w:type="page"/>
      </w:r>
    </w:p>
    <w:tbl>
      <w:tblPr>
        <w:tblStyle w:val="TableGrid1"/>
        <w:tblW w:w="9202" w:type="dxa"/>
        <w:jc w:val="center"/>
        <w:tblInd w:w="0" w:type="dxa"/>
        <w:tblLook w:val="04A0" w:firstRow="1" w:lastRow="0" w:firstColumn="1" w:lastColumn="0" w:noHBand="0" w:noVBand="1"/>
      </w:tblPr>
      <w:tblGrid>
        <w:gridCol w:w="755"/>
        <w:gridCol w:w="644"/>
        <w:gridCol w:w="422"/>
        <w:gridCol w:w="340"/>
        <w:gridCol w:w="569"/>
        <w:gridCol w:w="340"/>
        <w:gridCol w:w="770"/>
        <w:gridCol w:w="620"/>
        <w:gridCol w:w="424"/>
        <w:gridCol w:w="338"/>
        <w:gridCol w:w="568"/>
        <w:gridCol w:w="342"/>
        <w:gridCol w:w="685"/>
        <w:gridCol w:w="713"/>
        <w:gridCol w:w="424"/>
        <w:gridCol w:w="338"/>
        <w:gridCol w:w="568"/>
        <w:gridCol w:w="342"/>
      </w:tblGrid>
      <w:tr w:rsidR="0053140C" w:rsidRPr="0053140C" w14:paraId="3AFA0CAD" w14:textId="77777777" w:rsidTr="00274CE3">
        <w:trPr>
          <w:trHeight w:val="340"/>
          <w:jc w:val="center"/>
        </w:trPr>
        <w:tc>
          <w:tcPr>
            <w:tcW w:w="755" w:type="dxa"/>
            <w:vMerge w:val="restart"/>
            <w:tcBorders>
              <w:top w:val="single" w:sz="6" w:space="0" w:color="221F1F"/>
              <w:left w:val="single" w:sz="6" w:space="0" w:color="221F1F"/>
              <w:bottom w:val="single" w:sz="4" w:space="0" w:color="221F1F"/>
              <w:right w:val="single" w:sz="6" w:space="0" w:color="221F1F"/>
            </w:tcBorders>
            <w:vAlign w:val="center"/>
            <w:hideMark/>
          </w:tcPr>
          <w:p w14:paraId="2314005D" w14:textId="77777777" w:rsidR="00873627" w:rsidRPr="0053140C" w:rsidRDefault="00873627" w:rsidP="00F91892">
            <w:pPr>
              <w:spacing w:line="256" w:lineRule="auto"/>
              <w:ind w:left="8"/>
              <w:jc w:val="center"/>
              <w:rPr>
                <w:rFonts w:ascii="Times New Roman" w:hAnsi="Times New Roman"/>
                <w:i/>
                <w:iCs/>
                <w:sz w:val="16"/>
                <w:szCs w:val="16"/>
              </w:rPr>
            </w:pPr>
            <w:r w:rsidRPr="0053140C">
              <w:rPr>
                <w:rFonts w:ascii="Times New Roman" w:hAnsi="Times New Roman"/>
                <w:i/>
                <w:iCs/>
                <w:sz w:val="16"/>
                <w:szCs w:val="16"/>
              </w:rPr>
              <w:t xml:space="preserve">time in s </w:t>
            </w:r>
          </w:p>
        </w:tc>
        <w:tc>
          <w:tcPr>
            <w:tcW w:w="644" w:type="dxa"/>
            <w:vMerge w:val="restart"/>
            <w:tcBorders>
              <w:top w:val="single" w:sz="6" w:space="0" w:color="221F1F"/>
              <w:left w:val="single" w:sz="6" w:space="0" w:color="221F1F"/>
              <w:bottom w:val="single" w:sz="4" w:space="0" w:color="221F1F"/>
              <w:right w:val="single" w:sz="6" w:space="0" w:color="221F1F"/>
            </w:tcBorders>
            <w:vAlign w:val="center"/>
            <w:hideMark/>
          </w:tcPr>
          <w:p w14:paraId="515EBD8F" w14:textId="77777777" w:rsidR="00873627" w:rsidRPr="0053140C" w:rsidRDefault="00873627" w:rsidP="00F91892">
            <w:pPr>
              <w:spacing w:line="256" w:lineRule="auto"/>
              <w:jc w:val="center"/>
              <w:rPr>
                <w:rFonts w:ascii="Times New Roman" w:hAnsi="Times New Roman"/>
                <w:i/>
                <w:iCs/>
                <w:sz w:val="16"/>
                <w:szCs w:val="16"/>
              </w:rPr>
            </w:pPr>
            <w:r w:rsidRPr="0053140C">
              <w:rPr>
                <w:rFonts w:ascii="Times New Roman" w:hAnsi="Times New Roman"/>
                <w:i/>
                <w:iCs/>
                <w:sz w:val="16"/>
                <w:szCs w:val="16"/>
              </w:rPr>
              <w:t xml:space="preserve">roller speed in km/h </w:t>
            </w:r>
          </w:p>
        </w:tc>
        <w:tc>
          <w:tcPr>
            <w:tcW w:w="1671" w:type="dxa"/>
            <w:gridSpan w:val="4"/>
            <w:tcBorders>
              <w:top w:val="single" w:sz="6" w:space="0" w:color="221F1F"/>
              <w:left w:val="single" w:sz="4" w:space="0" w:color="221F1F"/>
              <w:bottom w:val="single" w:sz="6" w:space="0" w:color="221F1F"/>
              <w:right w:val="single" w:sz="4" w:space="0" w:color="221F1F"/>
            </w:tcBorders>
            <w:vAlign w:val="center"/>
            <w:hideMark/>
          </w:tcPr>
          <w:p w14:paraId="3A9B059E" w14:textId="77777777" w:rsidR="00873627" w:rsidRPr="0053140C" w:rsidRDefault="00873627" w:rsidP="00F91892">
            <w:pPr>
              <w:spacing w:line="256" w:lineRule="auto"/>
              <w:ind w:right="30"/>
              <w:jc w:val="center"/>
              <w:rPr>
                <w:rFonts w:ascii="Times New Roman" w:hAnsi="Times New Roman"/>
                <w:i/>
                <w:iCs/>
                <w:sz w:val="16"/>
                <w:szCs w:val="16"/>
              </w:rPr>
            </w:pPr>
            <w:r w:rsidRPr="0053140C">
              <w:rPr>
                <w:rFonts w:ascii="Times New Roman" w:hAnsi="Times New Roman"/>
                <w:i/>
                <w:iCs/>
                <w:sz w:val="16"/>
                <w:szCs w:val="16"/>
              </w:rPr>
              <w:t xml:space="preserve">phase indicators </w:t>
            </w:r>
          </w:p>
        </w:tc>
        <w:tc>
          <w:tcPr>
            <w:tcW w:w="770" w:type="dxa"/>
            <w:vMerge w:val="restart"/>
            <w:tcBorders>
              <w:top w:val="single" w:sz="4" w:space="0" w:color="221F1F"/>
              <w:left w:val="single" w:sz="4" w:space="0" w:color="221F1F"/>
              <w:bottom w:val="single" w:sz="4" w:space="0" w:color="221F1F"/>
              <w:right w:val="single" w:sz="4" w:space="0" w:color="221F1F"/>
            </w:tcBorders>
            <w:vAlign w:val="center"/>
            <w:hideMark/>
          </w:tcPr>
          <w:p w14:paraId="6833631A" w14:textId="77777777" w:rsidR="00873627" w:rsidRPr="0053140C" w:rsidRDefault="00873627" w:rsidP="00F91892">
            <w:pPr>
              <w:spacing w:line="256" w:lineRule="auto"/>
              <w:jc w:val="center"/>
              <w:rPr>
                <w:rFonts w:ascii="Times New Roman" w:hAnsi="Times New Roman"/>
                <w:i/>
                <w:iCs/>
                <w:sz w:val="16"/>
                <w:szCs w:val="16"/>
              </w:rPr>
            </w:pPr>
            <w:r w:rsidRPr="0053140C">
              <w:rPr>
                <w:rFonts w:ascii="Times New Roman" w:hAnsi="Times New Roman"/>
                <w:i/>
                <w:iCs/>
                <w:sz w:val="16"/>
                <w:szCs w:val="16"/>
              </w:rPr>
              <w:t xml:space="preserve">time in s </w:t>
            </w:r>
          </w:p>
        </w:tc>
        <w:tc>
          <w:tcPr>
            <w:tcW w:w="620" w:type="dxa"/>
            <w:vMerge w:val="restart"/>
            <w:tcBorders>
              <w:top w:val="single" w:sz="6" w:space="0" w:color="221F1F"/>
              <w:left w:val="single" w:sz="4" w:space="0" w:color="221F1F"/>
              <w:bottom w:val="single" w:sz="4" w:space="0" w:color="221F1F"/>
              <w:right w:val="single" w:sz="4" w:space="0" w:color="221F1F"/>
            </w:tcBorders>
            <w:vAlign w:val="center"/>
            <w:hideMark/>
          </w:tcPr>
          <w:p w14:paraId="166DBB15" w14:textId="77777777" w:rsidR="00873627" w:rsidRPr="0053140C" w:rsidRDefault="00873627" w:rsidP="00F91892">
            <w:pPr>
              <w:spacing w:line="256" w:lineRule="auto"/>
              <w:jc w:val="center"/>
              <w:rPr>
                <w:rFonts w:ascii="Times New Roman" w:hAnsi="Times New Roman"/>
                <w:i/>
                <w:iCs/>
                <w:sz w:val="16"/>
                <w:szCs w:val="16"/>
              </w:rPr>
            </w:pPr>
            <w:r w:rsidRPr="0053140C">
              <w:rPr>
                <w:rFonts w:ascii="Times New Roman" w:hAnsi="Times New Roman"/>
                <w:i/>
                <w:iCs/>
                <w:sz w:val="16"/>
                <w:szCs w:val="16"/>
              </w:rPr>
              <w:t xml:space="preserve">roller speed in km/h </w:t>
            </w:r>
          </w:p>
        </w:tc>
        <w:tc>
          <w:tcPr>
            <w:tcW w:w="1672" w:type="dxa"/>
            <w:gridSpan w:val="4"/>
            <w:tcBorders>
              <w:top w:val="single" w:sz="6" w:space="0" w:color="221F1F"/>
              <w:left w:val="single" w:sz="4" w:space="0" w:color="221F1F"/>
              <w:bottom w:val="single" w:sz="6" w:space="0" w:color="221F1F"/>
              <w:right w:val="single" w:sz="6" w:space="0" w:color="221F1F"/>
            </w:tcBorders>
            <w:vAlign w:val="center"/>
            <w:hideMark/>
          </w:tcPr>
          <w:p w14:paraId="0AAED7EB" w14:textId="77777777" w:rsidR="00873627" w:rsidRPr="0053140C" w:rsidRDefault="00873627" w:rsidP="00F91892">
            <w:pPr>
              <w:spacing w:line="256" w:lineRule="auto"/>
              <w:ind w:right="29"/>
              <w:jc w:val="center"/>
              <w:rPr>
                <w:rFonts w:ascii="Times New Roman" w:hAnsi="Times New Roman"/>
                <w:i/>
                <w:iCs/>
                <w:sz w:val="16"/>
                <w:szCs w:val="16"/>
              </w:rPr>
            </w:pPr>
            <w:r w:rsidRPr="0053140C">
              <w:rPr>
                <w:rFonts w:ascii="Times New Roman" w:hAnsi="Times New Roman"/>
                <w:i/>
                <w:iCs/>
                <w:sz w:val="16"/>
                <w:szCs w:val="16"/>
              </w:rPr>
              <w:t xml:space="preserve">phase indicators </w:t>
            </w:r>
          </w:p>
        </w:tc>
        <w:tc>
          <w:tcPr>
            <w:tcW w:w="685" w:type="dxa"/>
            <w:vMerge w:val="restart"/>
            <w:tcBorders>
              <w:top w:val="single" w:sz="6" w:space="0" w:color="221F1F"/>
              <w:left w:val="single" w:sz="6" w:space="0" w:color="221F1F"/>
              <w:bottom w:val="single" w:sz="4" w:space="0" w:color="221F1F"/>
              <w:right w:val="single" w:sz="4" w:space="0" w:color="221F1F"/>
            </w:tcBorders>
            <w:vAlign w:val="center"/>
            <w:hideMark/>
          </w:tcPr>
          <w:p w14:paraId="709E0A31" w14:textId="77777777" w:rsidR="00873627" w:rsidRPr="0053140C" w:rsidRDefault="00873627" w:rsidP="00F91892">
            <w:pPr>
              <w:spacing w:line="256" w:lineRule="auto"/>
              <w:ind w:left="8"/>
              <w:jc w:val="center"/>
              <w:rPr>
                <w:rFonts w:ascii="Times New Roman" w:hAnsi="Times New Roman"/>
                <w:i/>
                <w:iCs/>
                <w:sz w:val="16"/>
                <w:szCs w:val="16"/>
              </w:rPr>
            </w:pPr>
            <w:r w:rsidRPr="0053140C">
              <w:rPr>
                <w:rFonts w:ascii="Times New Roman" w:hAnsi="Times New Roman"/>
                <w:i/>
                <w:iCs/>
                <w:sz w:val="16"/>
                <w:szCs w:val="16"/>
              </w:rPr>
              <w:t xml:space="preserve">time in s </w:t>
            </w:r>
          </w:p>
        </w:tc>
        <w:tc>
          <w:tcPr>
            <w:tcW w:w="713" w:type="dxa"/>
            <w:vMerge w:val="restart"/>
            <w:tcBorders>
              <w:top w:val="single" w:sz="6" w:space="0" w:color="221F1F"/>
              <w:left w:val="single" w:sz="4" w:space="0" w:color="221F1F"/>
              <w:bottom w:val="single" w:sz="4" w:space="0" w:color="221F1F"/>
              <w:right w:val="single" w:sz="4" w:space="0" w:color="221F1F"/>
            </w:tcBorders>
            <w:vAlign w:val="center"/>
            <w:hideMark/>
          </w:tcPr>
          <w:p w14:paraId="79F9E000" w14:textId="77777777" w:rsidR="00873627" w:rsidRPr="0053140C" w:rsidRDefault="00873627" w:rsidP="00F91892">
            <w:pPr>
              <w:spacing w:line="256" w:lineRule="auto"/>
              <w:jc w:val="center"/>
              <w:rPr>
                <w:rFonts w:ascii="Times New Roman" w:hAnsi="Times New Roman"/>
                <w:i/>
                <w:iCs/>
                <w:sz w:val="16"/>
                <w:szCs w:val="16"/>
              </w:rPr>
            </w:pPr>
            <w:r w:rsidRPr="0053140C">
              <w:rPr>
                <w:rFonts w:ascii="Times New Roman" w:hAnsi="Times New Roman"/>
                <w:i/>
                <w:iCs/>
                <w:sz w:val="16"/>
                <w:szCs w:val="16"/>
              </w:rPr>
              <w:t xml:space="preserve">roller speed in km/h </w:t>
            </w:r>
          </w:p>
        </w:tc>
        <w:tc>
          <w:tcPr>
            <w:tcW w:w="1672" w:type="dxa"/>
            <w:gridSpan w:val="4"/>
            <w:tcBorders>
              <w:top w:val="single" w:sz="6" w:space="0" w:color="221F1F"/>
              <w:left w:val="single" w:sz="4" w:space="0" w:color="221F1F"/>
              <w:bottom w:val="single" w:sz="6" w:space="0" w:color="221F1F"/>
              <w:right w:val="single" w:sz="4" w:space="0" w:color="221F1F"/>
            </w:tcBorders>
            <w:vAlign w:val="center"/>
            <w:hideMark/>
          </w:tcPr>
          <w:p w14:paraId="021356EA" w14:textId="77777777" w:rsidR="00873627" w:rsidRPr="0053140C" w:rsidRDefault="00873627" w:rsidP="00F91892">
            <w:pPr>
              <w:spacing w:line="256" w:lineRule="auto"/>
              <w:ind w:right="27"/>
              <w:jc w:val="center"/>
              <w:rPr>
                <w:rFonts w:ascii="Times New Roman" w:hAnsi="Times New Roman"/>
                <w:i/>
                <w:iCs/>
                <w:sz w:val="16"/>
                <w:szCs w:val="16"/>
              </w:rPr>
            </w:pPr>
            <w:r w:rsidRPr="0053140C">
              <w:rPr>
                <w:rFonts w:ascii="Times New Roman" w:hAnsi="Times New Roman"/>
                <w:i/>
                <w:iCs/>
                <w:sz w:val="16"/>
                <w:szCs w:val="16"/>
              </w:rPr>
              <w:t xml:space="preserve">phase indicators </w:t>
            </w:r>
          </w:p>
        </w:tc>
      </w:tr>
      <w:tr w:rsidR="0053140C" w:rsidRPr="0053140C" w14:paraId="5D41255C" w14:textId="77777777" w:rsidTr="00274CE3">
        <w:trPr>
          <w:trHeight w:val="340"/>
          <w:jc w:val="center"/>
        </w:trPr>
        <w:tc>
          <w:tcPr>
            <w:tcW w:w="0" w:type="auto"/>
            <w:vMerge/>
            <w:tcBorders>
              <w:top w:val="single" w:sz="6" w:space="0" w:color="221F1F"/>
              <w:left w:val="single" w:sz="6" w:space="0" w:color="221F1F"/>
              <w:bottom w:val="single" w:sz="4" w:space="0" w:color="221F1F"/>
              <w:right w:val="single" w:sz="6" w:space="0" w:color="221F1F"/>
            </w:tcBorders>
            <w:vAlign w:val="center"/>
            <w:hideMark/>
          </w:tcPr>
          <w:p w14:paraId="25C50F22" w14:textId="77777777" w:rsidR="00873627" w:rsidRPr="0053140C" w:rsidRDefault="00873627" w:rsidP="00F91892">
            <w:pPr>
              <w:rPr>
                <w:rFonts w:ascii="Times New Roman" w:hAnsi="Times New Roman"/>
                <w:i/>
                <w:iCs/>
                <w:sz w:val="16"/>
                <w:szCs w:val="16"/>
              </w:rPr>
            </w:pPr>
          </w:p>
        </w:tc>
        <w:tc>
          <w:tcPr>
            <w:tcW w:w="0" w:type="auto"/>
            <w:vMerge/>
            <w:tcBorders>
              <w:top w:val="single" w:sz="6" w:space="0" w:color="221F1F"/>
              <w:left w:val="single" w:sz="6" w:space="0" w:color="221F1F"/>
              <w:bottom w:val="single" w:sz="4" w:space="0" w:color="221F1F"/>
              <w:right w:val="single" w:sz="6" w:space="0" w:color="221F1F"/>
            </w:tcBorders>
            <w:vAlign w:val="center"/>
            <w:hideMark/>
          </w:tcPr>
          <w:p w14:paraId="13E2645F" w14:textId="77777777" w:rsidR="00873627" w:rsidRPr="0053140C" w:rsidRDefault="00873627" w:rsidP="00F91892">
            <w:pPr>
              <w:rPr>
                <w:rFonts w:ascii="Times New Roman" w:hAnsi="Times New Roman"/>
                <w:i/>
                <w:iCs/>
                <w:sz w:val="16"/>
                <w:szCs w:val="16"/>
              </w:rPr>
            </w:pPr>
          </w:p>
        </w:tc>
        <w:tc>
          <w:tcPr>
            <w:tcW w:w="422" w:type="dxa"/>
            <w:tcBorders>
              <w:top w:val="single" w:sz="6" w:space="0" w:color="221F1F"/>
              <w:left w:val="single" w:sz="6" w:space="0" w:color="221F1F"/>
              <w:bottom w:val="single" w:sz="4" w:space="0" w:color="221F1F"/>
              <w:right w:val="single" w:sz="4" w:space="0" w:color="221F1F"/>
            </w:tcBorders>
            <w:vAlign w:val="center"/>
            <w:hideMark/>
          </w:tcPr>
          <w:p w14:paraId="6F313BE5" w14:textId="77777777" w:rsidR="00873627" w:rsidRPr="0053140C" w:rsidRDefault="00873627" w:rsidP="00F91892">
            <w:pPr>
              <w:spacing w:line="256" w:lineRule="auto"/>
              <w:ind w:left="8"/>
              <w:jc w:val="center"/>
              <w:rPr>
                <w:rFonts w:ascii="Times New Roman" w:hAnsi="Times New Roman"/>
                <w:i/>
                <w:iCs/>
                <w:sz w:val="16"/>
                <w:szCs w:val="16"/>
              </w:rPr>
            </w:pPr>
            <w:r w:rsidRPr="0053140C">
              <w:rPr>
                <w:rFonts w:ascii="Times New Roman" w:hAnsi="Times New Roman"/>
                <w:i/>
                <w:iCs/>
                <w:sz w:val="16"/>
                <w:szCs w:val="16"/>
              </w:rPr>
              <w:t xml:space="preserve">stop </w:t>
            </w:r>
          </w:p>
        </w:tc>
        <w:tc>
          <w:tcPr>
            <w:tcW w:w="340" w:type="dxa"/>
            <w:tcBorders>
              <w:top w:val="single" w:sz="6" w:space="0" w:color="221F1F"/>
              <w:left w:val="single" w:sz="4" w:space="0" w:color="221F1F"/>
              <w:bottom w:val="single" w:sz="4" w:space="0" w:color="221F1F"/>
              <w:right w:val="single" w:sz="6" w:space="0" w:color="221F1F"/>
            </w:tcBorders>
            <w:vAlign w:val="center"/>
            <w:hideMark/>
          </w:tcPr>
          <w:p w14:paraId="4ED3A08C" w14:textId="77777777" w:rsidR="00873627" w:rsidRPr="0053140C" w:rsidRDefault="00873627" w:rsidP="00F91892">
            <w:pPr>
              <w:spacing w:line="256" w:lineRule="auto"/>
              <w:ind w:left="8"/>
              <w:jc w:val="center"/>
              <w:rPr>
                <w:rFonts w:ascii="Times New Roman" w:hAnsi="Times New Roman"/>
                <w:i/>
                <w:iCs/>
                <w:sz w:val="16"/>
                <w:szCs w:val="16"/>
              </w:rPr>
            </w:pPr>
            <w:r w:rsidRPr="0053140C">
              <w:rPr>
                <w:rFonts w:ascii="Times New Roman" w:hAnsi="Times New Roman"/>
                <w:i/>
                <w:iCs/>
                <w:sz w:val="16"/>
                <w:szCs w:val="16"/>
              </w:rPr>
              <w:t xml:space="preserve">acc </w:t>
            </w:r>
          </w:p>
        </w:tc>
        <w:tc>
          <w:tcPr>
            <w:tcW w:w="569" w:type="dxa"/>
            <w:tcBorders>
              <w:top w:val="single" w:sz="6" w:space="0" w:color="221F1F"/>
              <w:left w:val="single" w:sz="6" w:space="0" w:color="221F1F"/>
              <w:bottom w:val="single" w:sz="4" w:space="0" w:color="221F1F"/>
              <w:right w:val="single" w:sz="6" w:space="0" w:color="221F1F"/>
            </w:tcBorders>
            <w:vAlign w:val="center"/>
            <w:hideMark/>
          </w:tcPr>
          <w:p w14:paraId="27C30B7A" w14:textId="77777777" w:rsidR="00873627" w:rsidRPr="0053140C" w:rsidRDefault="00873627" w:rsidP="00F91892">
            <w:pPr>
              <w:spacing w:line="256" w:lineRule="auto"/>
              <w:ind w:left="8"/>
              <w:jc w:val="center"/>
              <w:rPr>
                <w:rFonts w:ascii="Times New Roman" w:hAnsi="Times New Roman"/>
                <w:i/>
                <w:iCs/>
                <w:sz w:val="16"/>
                <w:szCs w:val="16"/>
              </w:rPr>
            </w:pPr>
            <w:r w:rsidRPr="0053140C">
              <w:rPr>
                <w:rFonts w:ascii="Times New Roman" w:hAnsi="Times New Roman"/>
                <w:i/>
                <w:iCs/>
                <w:sz w:val="16"/>
                <w:szCs w:val="16"/>
              </w:rPr>
              <w:t xml:space="preserve">cruise </w:t>
            </w:r>
          </w:p>
        </w:tc>
        <w:tc>
          <w:tcPr>
            <w:tcW w:w="340" w:type="dxa"/>
            <w:tcBorders>
              <w:top w:val="single" w:sz="6" w:space="0" w:color="221F1F"/>
              <w:left w:val="single" w:sz="6" w:space="0" w:color="221F1F"/>
              <w:bottom w:val="single" w:sz="4" w:space="0" w:color="221F1F"/>
              <w:right w:val="single" w:sz="4" w:space="0" w:color="221F1F"/>
            </w:tcBorders>
            <w:vAlign w:val="center"/>
            <w:hideMark/>
          </w:tcPr>
          <w:p w14:paraId="009C2163" w14:textId="77777777" w:rsidR="00873627" w:rsidRPr="0053140C" w:rsidRDefault="00873627" w:rsidP="00F91892">
            <w:pPr>
              <w:spacing w:line="256" w:lineRule="auto"/>
              <w:ind w:left="8"/>
              <w:jc w:val="center"/>
              <w:rPr>
                <w:rFonts w:ascii="Times New Roman" w:hAnsi="Times New Roman"/>
                <w:i/>
                <w:iCs/>
                <w:sz w:val="16"/>
                <w:szCs w:val="16"/>
              </w:rPr>
            </w:pPr>
            <w:r w:rsidRPr="0053140C">
              <w:rPr>
                <w:rFonts w:ascii="Times New Roman" w:hAnsi="Times New Roman"/>
                <w:i/>
                <w:iCs/>
                <w:sz w:val="16"/>
                <w:szCs w:val="16"/>
              </w:rPr>
              <w:t xml:space="preserve">dec </w:t>
            </w:r>
          </w:p>
        </w:tc>
        <w:tc>
          <w:tcPr>
            <w:tcW w:w="0" w:type="auto"/>
            <w:vMerge/>
            <w:tcBorders>
              <w:top w:val="single" w:sz="4" w:space="0" w:color="221F1F"/>
              <w:left w:val="single" w:sz="4" w:space="0" w:color="221F1F"/>
              <w:bottom w:val="single" w:sz="4" w:space="0" w:color="221F1F"/>
              <w:right w:val="single" w:sz="4" w:space="0" w:color="221F1F"/>
            </w:tcBorders>
            <w:vAlign w:val="center"/>
            <w:hideMark/>
          </w:tcPr>
          <w:p w14:paraId="00B9932F" w14:textId="77777777" w:rsidR="00873627" w:rsidRPr="0053140C" w:rsidRDefault="00873627" w:rsidP="00F91892">
            <w:pPr>
              <w:rPr>
                <w:rFonts w:ascii="Times New Roman" w:hAnsi="Times New Roman"/>
                <w:i/>
                <w:iCs/>
                <w:sz w:val="16"/>
                <w:szCs w:val="16"/>
              </w:rPr>
            </w:pPr>
          </w:p>
        </w:tc>
        <w:tc>
          <w:tcPr>
            <w:tcW w:w="0" w:type="auto"/>
            <w:vMerge/>
            <w:tcBorders>
              <w:top w:val="single" w:sz="6" w:space="0" w:color="221F1F"/>
              <w:left w:val="single" w:sz="4" w:space="0" w:color="221F1F"/>
              <w:bottom w:val="single" w:sz="4" w:space="0" w:color="221F1F"/>
              <w:right w:val="single" w:sz="4" w:space="0" w:color="221F1F"/>
            </w:tcBorders>
            <w:vAlign w:val="center"/>
            <w:hideMark/>
          </w:tcPr>
          <w:p w14:paraId="6A5018BC" w14:textId="77777777" w:rsidR="00873627" w:rsidRPr="0053140C" w:rsidRDefault="00873627" w:rsidP="00F91892">
            <w:pPr>
              <w:rPr>
                <w:rFonts w:ascii="Times New Roman" w:hAnsi="Times New Roman"/>
                <w:i/>
                <w:iCs/>
                <w:sz w:val="16"/>
                <w:szCs w:val="16"/>
              </w:rPr>
            </w:pPr>
          </w:p>
        </w:tc>
        <w:tc>
          <w:tcPr>
            <w:tcW w:w="424" w:type="dxa"/>
            <w:tcBorders>
              <w:top w:val="single" w:sz="6" w:space="0" w:color="221F1F"/>
              <w:left w:val="single" w:sz="4" w:space="0" w:color="221F1F"/>
              <w:bottom w:val="single" w:sz="4" w:space="0" w:color="221F1F"/>
              <w:right w:val="single" w:sz="4" w:space="0" w:color="221F1F"/>
            </w:tcBorders>
            <w:vAlign w:val="center"/>
            <w:hideMark/>
          </w:tcPr>
          <w:p w14:paraId="1DD1E583" w14:textId="77777777" w:rsidR="00873627" w:rsidRPr="0053140C" w:rsidRDefault="00873627" w:rsidP="00F91892">
            <w:pPr>
              <w:spacing w:line="256" w:lineRule="auto"/>
              <w:ind w:left="8"/>
              <w:jc w:val="center"/>
              <w:rPr>
                <w:rFonts w:ascii="Times New Roman" w:hAnsi="Times New Roman"/>
                <w:i/>
                <w:iCs/>
                <w:sz w:val="16"/>
                <w:szCs w:val="16"/>
              </w:rPr>
            </w:pPr>
            <w:r w:rsidRPr="0053140C">
              <w:rPr>
                <w:rFonts w:ascii="Times New Roman" w:hAnsi="Times New Roman"/>
                <w:i/>
                <w:iCs/>
                <w:sz w:val="16"/>
                <w:szCs w:val="16"/>
              </w:rPr>
              <w:t xml:space="preserve">stop </w:t>
            </w:r>
          </w:p>
        </w:tc>
        <w:tc>
          <w:tcPr>
            <w:tcW w:w="338" w:type="dxa"/>
            <w:tcBorders>
              <w:top w:val="single" w:sz="6" w:space="0" w:color="221F1F"/>
              <w:left w:val="single" w:sz="4" w:space="0" w:color="221F1F"/>
              <w:bottom w:val="single" w:sz="4" w:space="0" w:color="221F1F"/>
              <w:right w:val="single" w:sz="4" w:space="0" w:color="221F1F"/>
            </w:tcBorders>
            <w:vAlign w:val="center"/>
            <w:hideMark/>
          </w:tcPr>
          <w:p w14:paraId="185E8B77" w14:textId="77777777" w:rsidR="00873627" w:rsidRPr="0053140C" w:rsidRDefault="00873627" w:rsidP="00F91892">
            <w:pPr>
              <w:spacing w:line="256" w:lineRule="auto"/>
              <w:ind w:left="8"/>
              <w:jc w:val="center"/>
              <w:rPr>
                <w:rFonts w:ascii="Times New Roman" w:hAnsi="Times New Roman"/>
                <w:i/>
                <w:iCs/>
                <w:sz w:val="16"/>
                <w:szCs w:val="16"/>
              </w:rPr>
            </w:pPr>
            <w:r w:rsidRPr="0053140C">
              <w:rPr>
                <w:rFonts w:ascii="Times New Roman" w:hAnsi="Times New Roman"/>
                <w:i/>
                <w:iCs/>
                <w:sz w:val="16"/>
                <w:szCs w:val="16"/>
              </w:rPr>
              <w:t xml:space="preserve">acc </w:t>
            </w:r>
          </w:p>
        </w:tc>
        <w:tc>
          <w:tcPr>
            <w:tcW w:w="568" w:type="dxa"/>
            <w:tcBorders>
              <w:top w:val="single" w:sz="6" w:space="0" w:color="221F1F"/>
              <w:left w:val="single" w:sz="4" w:space="0" w:color="221F1F"/>
              <w:bottom w:val="single" w:sz="4" w:space="0" w:color="221F1F"/>
              <w:right w:val="single" w:sz="4" w:space="0" w:color="221F1F"/>
            </w:tcBorders>
            <w:vAlign w:val="center"/>
            <w:hideMark/>
          </w:tcPr>
          <w:p w14:paraId="7E190288" w14:textId="77777777" w:rsidR="00873627" w:rsidRPr="0053140C" w:rsidRDefault="00873627" w:rsidP="00F91892">
            <w:pPr>
              <w:spacing w:line="256" w:lineRule="auto"/>
              <w:ind w:left="8"/>
              <w:jc w:val="center"/>
              <w:rPr>
                <w:rFonts w:ascii="Times New Roman" w:hAnsi="Times New Roman"/>
                <w:i/>
                <w:iCs/>
                <w:sz w:val="16"/>
                <w:szCs w:val="16"/>
              </w:rPr>
            </w:pPr>
            <w:r w:rsidRPr="0053140C">
              <w:rPr>
                <w:rFonts w:ascii="Times New Roman" w:hAnsi="Times New Roman"/>
                <w:i/>
                <w:iCs/>
                <w:sz w:val="16"/>
                <w:szCs w:val="16"/>
              </w:rPr>
              <w:t xml:space="preserve">cruise </w:t>
            </w:r>
          </w:p>
        </w:tc>
        <w:tc>
          <w:tcPr>
            <w:tcW w:w="342" w:type="dxa"/>
            <w:tcBorders>
              <w:top w:val="single" w:sz="6" w:space="0" w:color="221F1F"/>
              <w:left w:val="single" w:sz="4" w:space="0" w:color="221F1F"/>
              <w:bottom w:val="single" w:sz="4" w:space="0" w:color="221F1F"/>
              <w:right w:val="single" w:sz="6" w:space="0" w:color="221F1F"/>
            </w:tcBorders>
            <w:vAlign w:val="center"/>
            <w:hideMark/>
          </w:tcPr>
          <w:p w14:paraId="2083255A" w14:textId="77777777" w:rsidR="00873627" w:rsidRPr="0053140C" w:rsidRDefault="00873627" w:rsidP="00F91892">
            <w:pPr>
              <w:spacing w:line="256" w:lineRule="auto"/>
              <w:ind w:left="8"/>
              <w:jc w:val="center"/>
              <w:rPr>
                <w:rFonts w:ascii="Times New Roman" w:hAnsi="Times New Roman"/>
                <w:i/>
                <w:iCs/>
                <w:sz w:val="16"/>
                <w:szCs w:val="16"/>
              </w:rPr>
            </w:pPr>
            <w:r w:rsidRPr="0053140C">
              <w:rPr>
                <w:rFonts w:ascii="Times New Roman" w:hAnsi="Times New Roman"/>
                <w:i/>
                <w:iCs/>
                <w:sz w:val="16"/>
                <w:szCs w:val="16"/>
              </w:rPr>
              <w:t xml:space="preserve">dec </w:t>
            </w:r>
          </w:p>
        </w:tc>
        <w:tc>
          <w:tcPr>
            <w:tcW w:w="0" w:type="auto"/>
            <w:vMerge/>
            <w:tcBorders>
              <w:top w:val="single" w:sz="6" w:space="0" w:color="221F1F"/>
              <w:left w:val="single" w:sz="6" w:space="0" w:color="221F1F"/>
              <w:bottom w:val="single" w:sz="4" w:space="0" w:color="221F1F"/>
              <w:right w:val="single" w:sz="4" w:space="0" w:color="221F1F"/>
            </w:tcBorders>
            <w:vAlign w:val="center"/>
            <w:hideMark/>
          </w:tcPr>
          <w:p w14:paraId="623CB09B" w14:textId="77777777" w:rsidR="00873627" w:rsidRPr="0053140C" w:rsidRDefault="00873627" w:rsidP="00F91892">
            <w:pPr>
              <w:rPr>
                <w:rFonts w:ascii="Times New Roman" w:hAnsi="Times New Roman"/>
                <w:i/>
                <w:iCs/>
                <w:sz w:val="16"/>
                <w:szCs w:val="16"/>
              </w:rPr>
            </w:pPr>
          </w:p>
        </w:tc>
        <w:tc>
          <w:tcPr>
            <w:tcW w:w="0" w:type="auto"/>
            <w:vMerge/>
            <w:tcBorders>
              <w:top w:val="single" w:sz="6" w:space="0" w:color="221F1F"/>
              <w:left w:val="single" w:sz="4" w:space="0" w:color="221F1F"/>
              <w:bottom w:val="single" w:sz="4" w:space="0" w:color="221F1F"/>
              <w:right w:val="single" w:sz="4" w:space="0" w:color="221F1F"/>
            </w:tcBorders>
            <w:vAlign w:val="center"/>
            <w:hideMark/>
          </w:tcPr>
          <w:p w14:paraId="4D500C04" w14:textId="77777777" w:rsidR="00873627" w:rsidRPr="0053140C" w:rsidRDefault="00873627" w:rsidP="00F91892">
            <w:pPr>
              <w:rPr>
                <w:rFonts w:ascii="Times New Roman" w:hAnsi="Times New Roman"/>
                <w:i/>
                <w:iCs/>
                <w:sz w:val="16"/>
                <w:szCs w:val="16"/>
              </w:rPr>
            </w:pPr>
          </w:p>
        </w:tc>
        <w:tc>
          <w:tcPr>
            <w:tcW w:w="424" w:type="dxa"/>
            <w:tcBorders>
              <w:top w:val="single" w:sz="6" w:space="0" w:color="221F1F"/>
              <w:left w:val="single" w:sz="4" w:space="0" w:color="221F1F"/>
              <w:bottom w:val="single" w:sz="4" w:space="0" w:color="221F1F"/>
              <w:right w:val="single" w:sz="4" w:space="0" w:color="221F1F"/>
            </w:tcBorders>
            <w:vAlign w:val="center"/>
            <w:hideMark/>
          </w:tcPr>
          <w:p w14:paraId="12E9C9E6" w14:textId="77777777" w:rsidR="00873627" w:rsidRPr="0053140C" w:rsidRDefault="00873627" w:rsidP="00F91892">
            <w:pPr>
              <w:spacing w:line="256" w:lineRule="auto"/>
              <w:ind w:left="8"/>
              <w:jc w:val="center"/>
              <w:rPr>
                <w:rFonts w:ascii="Times New Roman" w:hAnsi="Times New Roman"/>
                <w:i/>
                <w:iCs/>
                <w:sz w:val="16"/>
                <w:szCs w:val="16"/>
              </w:rPr>
            </w:pPr>
            <w:r w:rsidRPr="0053140C">
              <w:rPr>
                <w:rFonts w:ascii="Times New Roman" w:hAnsi="Times New Roman"/>
                <w:i/>
                <w:iCs/>
                <w:sz w:val="16"/>
                <w:szCs w:val="16"/>
              </w:rPr>
              <w:t xml:space="preserve">stop </w:t>
            </w:r>
          </w:p>
        </w:tc>
        <w:tc>
          <w:tcPr>
            <w:tcW w:w="338" w:type="dxa"/>
            <w:tcBorders>
              <w:top w:val="single" w:sz="6" w:space="0" w:color="221F1F"/>
              <w:left w:val="single" w:sz="4" w:space="0" w:color="221F1F"/>
              <w:bottom w:val="single" w:sz="4" w:space="0" w:color="221F1F"/>
              <w:right w:val="single" w:sz="4" w:space="0" w:color="221F1F"/>
            </w:tcBorders>
            <w:vAlign w:val="center"/>
            <w:hideMark/>
          </w:tcPr>
          <w:p w14:paraId="2DF34B3B" w14:textId="77777777" w:rsidR="00873627" w:rsidRPr="0053140C" w:rsidRDefault="00873627" w:rsidP="00F91892">
            <w:pPr>
              <w:spacing w:line="256" w:lineRule="auto"/>
              <w:ind w:left="8"/>
              <w:jc w:val="center"/>
              <w:rPr>
                <w:rFonts w:ascii="Times New Roman" w:hAnsi="Times New Roman"/>
                <w:i/>
                <w:iCs/>
                <w:sz w:val="16"/>
                <w:szCs w:val="16"/>
              </w:rPr>
            </w:pPr>
            <w:r w:rsidRPr="0053140C">
              <w:rPr>
                <w:rFonts w:ascii="Times New Roman" w:hAnsi="Times New Roman"/>
                <w:i/>
                <w:iCs/>
                <w:sz w:val="16"/>
                <w:szCs w:val="16"/>
              </w:rPr>
              <w:t xml:space="preserve">acc </w:t>
            </w:r>
          </w:p>
        </w:tc>
        <w:tc>
          <w:tcPr>
            <w:tcW w:w="568" w:type="dxa"/>
            <w:tcBorders>
              <w:top w:val="single" w:sz="6" w:space="0" w:color="221F1F"/>
              <w:left w:val="single" w:sz="4" w:space="0" w:color="221F1F"/>
              <w:bottom w:val="single" w:sz="4" w:space="0" w:color="221F1F"/>
              <w:right w:val="single" w:sz="6" w:space="0" w:color="221F1F"/>
            </w:tcBorders>
            <w:vAlign w:val="center"/>
            <w:hideMark/>
          </w:tcPr>
          <w:p w14:paraId="6999E5A1" w14:textId="77777777" w:rsidR="00873627" w:rsidRPr="0053140C" w:rsidRDefault="00873627" w:rsidP="00F91892">
            <w:pPr>
              <w:spacing w:line="256" w:lineRule="auto"/>
              <w:ind w:left="8"/>
              <w:jc w:val="center"/>
              <w:rPr>
                <w:rFonts w:ascii="Times New Roman" w:hAnsi="Times New Roman"/>
                <w:i/>
                <w:iCs/>
                <w:sz w:val="16"/>
                <w:szCs w:val="16"/>
              </w:rPr>
            </w:pPr>
            <w:r w:rsidRPr="0053140C">
              <w:rPr>
                <w:rFonts w:ascii="Times New Roman" w:hAnsi="Times New Roman"/>
                <w:i/>
                <w:iCs/>
                <w:sz w:val="16"/>
                <w:szCs w:val="16"/>
              </w:rPr>
              <w:t xml:space="preserve">cruise </w:t>
            </w:r>
          </w:p>
        </w:tc>
        <w:tc>
          <w:tcPr>
            <w:tcW w:w="342" w:type="dxa"/>
            <w:tcBorders>
              <w:top w:val="single" w:sz="6" w:space="0" w:color="221F1F"/>
              <w:left w:val="single" w:sz="6" w:space="0" w:color="221F1F"/>
              <w:bottom w:val="single" w:sz="4" w:space="0" w:color="221F1F"/>
              <w:right w:val="single" w:sz="4" w:space="0" w:color="221F1F"/>
            </w:tcBorders>
            <w:vAlign w:val="center"/>
            <w:hideMark/>
          </w:tcPr>
          <w:p w14:paraId="500B5177" w14:textId="77777777" w:rsidR="00873627" w:rsidRPr="0053140C" w:rsidRDefault="00873627" w:rsidP="00F91892">
            <w:pPr>
              <w:spacing w:line="256" w:lineRule="auto"/>
              <w:ind w:left="8"/>
              <w:jc w:val="center"/>
              <w:rPr>
                <w:rFonts w:ascii="Times New Roman" w:hAnsi="Times New Roman"/>
                <w:i/>
                <w:iCs/>
                <w:sz w:val="16"/>
                <w:szCs w:val="16"/>
              </w:rPr>
            </w:pPr>
            <w:r w:rsidRPr="0053140C">
              <w:rPr>
                <w:rFonts w:ascii="Times New Roman" w:hAnsi="Times New Roman"/>
                <w:i/>
                <w:iCs/>
                <w:sz w:val="16"/>
                <w:szCs w:val="16"/>
              </w:rPr>
              <w:t xml:space="preserve">dec </w:t>
            </w:r>
          </w:p>
        </w:tc>
      </w:tr>
      <w:tr w:rsidR="0053140C" w:rsidRPr="0053140C" w14:paraId="25EB9360" w14:textId="77777777" w:rsidTr="00274CE3">
        <w:trPr>
          <w:trHeight w:val="340"/>
          <w:jc w:val="center"/>
        </w:trPr>
        <w:tc>
          <w:tcPr>
            <w:tcW w:w="755" w:type="dxa"/>
            <w:tcBorders>
              <w:top w:val="single" w:sz="12" w:space="0" w:color="000000"/>
              <w:left w:val="single" w:sz="6" w:space="0" w:color="221F1F"/>
              <w:bottom w:val="single" w:sz="4" w:space="0" w:color="221F1F"/>
              <w:right w:val="single" w:sz="6" w:space="0" w:color="221F1F"/>
            </w:tcBorders>
            <w:vAlign w:val="center"/>
            <w:hideMark/>
          </w:tcPr>
          <w:p w14:paraId="2743202D"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271 </w:t>
            </w:r>
          </w:p>
        </w:tc>
        <w:tc>
          <w:tcPr>
            <w:tcW w:w="644" w:type="dxa"/>
            <w:tcBorders>
              <w:top w:val="single" w:sz="12" w:space="0" w:color="000000"/>
              <w:left w:val="single" w:sz="6" w:space="0" w:color="221F1F"/>
              <w:bottom w:val="single" w:sz="4" w:space="0" w:color="221F1F"/>
              <w:right w:val="single" w:sz="6" w:space="0" w:color="221F1F"/>
            </w:tcBorders>
            <w:vAlign w:val="center"/>
            <w:hideMark/>
          </w:tcPr>
          <w:p w14:paraId="55362B73"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17.8 </w:t>
            </w:r>
          </w:p>
        </w:tc>
        <w:tc>
          <w:tcPr>
            <w:tcW w:w="422" w:type="dxa"/>
            <w:tcBorders>
              <w:top w:val="single" w:sz="12" w:space="0" w:color="000000"/>
              <w:left w:val="single" w:sz="6" w:space="0" w:color="221F1F"/>
              <w:bottom w:val="single" w:sz="4" w:space="0" w:color="221F1F"/>
              <w:right w:val="single" w:sz="4" w:space="0" w:color="221F1F"/>
            </w:tcBorders>
          </w:tcPr>
          <w:p w14:paraId="1A2DB119" w14:textId="77777777" w:rsidR="00873627" w:rsidRPr="0053140C" w:rsidRDefault="00873627" w:rsidP="00F91892">
            <w:pPr>
              <w:spacing w:after="160" w:line="256" w:lineRule="auto"/>
              <w:rPr>
                <w:rFonts w:ascii="Times New Roman" w:hAnsi="Times New Roman"/>
                <w:sz w:val="16"/>
                <w:szCs w:val="16"/>
              </w:rPr>
            </w:pPr>
          </w:p>
        </w:tc>
        <w:tc>
          <w:tcPr>
            <w:tcW w:w="340" w:type="dxa"/>
            <w:tcBorders>
              <w:top w:val="single" w:sz="12" w:space="0" w:color="000000"/>
              <w:left w:val="single" w:sz="4" w:space="0" w:color="221F1F"/>
              <w:bottom w:val="single" w:sz="4" w:space="0" w:color="221F1F"/>
              <w:right w:val="single" w:sz="6" w:space="0" w:color="221F1F"/>
            </w:tcBorders>
            <w:vAlign w:val="center"/>
            <w:hideMark/>
          </w:tcPr>
          <w:p w14:paraId="65EFC926" w14:textId="77777777" w:rsidR="00873627" w:rsidRPr="0053140C" w:rsidRDefault="00873627" w:rsidP="00F91892">
            <w:pPr>
              <w:spacing w:line="256" w:lineRule="auto"/>
              <w:ind w:left="59"/>
              <w:rPr>
                <w:rFonts w:ascii="Times New Roman" w:hAnsi="Times New Roman"/>
                <w:sz w:val="16"/>
                <w:szCs w:val="16"/>
              </w:rPr>
            </w:pPr>
            <w:r w:rsidRPr="0053140C">
              <w:rPr>
                <w:rFonts w:ascii="Times New Roman" w:hAnsi="Times New Roman"/>
                <w:sz w:val="16"/>
                <w:szCs w:val="16"/>
              </w:rPr>
              <w:t xml:space="preserve">X </w:t>
            </w:r>
          </w:p>
        </w:tc>
        <w:tc>
          <w:tcPr>
            <w:tcW w:w="569" w:type="dxa"/>
            <w:tcBorders>
              <w:top w:val="single" w:sz="12" w:space="0" w:color="000000"/>
              <w:left w:val="single" w:sz="6" w:space="0" w:color="221F1F"/>
              <w:bottom w:val="single" w:sz="4" w:space="0" w:color="221F1F"/>
              <w:right w:val="single" w:sz="6" w:space="0" w:color="221F1F"/>
            </w:tcBorders>
          </w:tcPr>
          <w:p w14:paraId="3B049211" w14:textId="77777777" w:rsidR="00873627" w:rsidRPr="0053140C" w:rsidRDefault="00873627" w:rsidP="00F91892">
            <w:pPr>
              <w:spacing w:after="160" w:line="256" w:lineRule="auto"/>
              <w:rPr>
                <w:rFonts w:ascii="Times New Roman" w:hAnsi="Times New Roman"/>
                <w:sz w:val="16"/>
                <w:szCs w:val="16"/>
              </w:rPr>
            </w:pPr>
          </w:p>
        </w:tc>
        <w:tc>
          <w:tcPr>
            <w:tcW w:w="340" w:type="dxa"/>
            <w:tcBorders>
              <w:top w:val="single" w:sz="12" w:space="0" w:color="000000"/>
              <w:left w:val="single" w:sz="6" w:space="0" w:color="221F1F"/>
              <w:bottom w:val="single" w:sz="4" w:space="0" w:color="221F1F"/>
              <w:right w:val="single" w:sz="4" w:space="0" w:color="221F1F"/>
            </w:tcBorders>
          </w:tcPr>
          <w:p w14:paraId="39647928" w14:textId="77777777" w:rsidR="00873627" w:rsidRPr="0053140C" w:rsidRDefault="00873627" w:rsidP="00F91892">
            <w:pPr>
              <w:spacing w:after="160" w:line="256" w:lineRule="auto"/>
              <w:rPr>
                <w:rFonts w:ascii="Times New Roman" w:hAnsi="Times New Roman"/>
                <w:sz w:val="16"/>
                <w:szCs w:val="16"/>
              </w:rPr>
            </w:pPr>
          </w:p>
        </w:tc>
        <w:tc>
          <w:tcPr>
            <w:tcW w:w="770" w:type="dxa"/>
            <w:tcBorders>
              <w:top w:val="single" w:sz="12" w:space="0" w:color="000000"/>
              <w:left w:val="single" w:sz="4" w:space="0" w:color="221F1F"/>
              <w:bottom w:val="single" w:sz="4" w:space="0" w:color="221F1F"/>
              <w:right w:val="single" w:sz="4" w:space="0" w:color="221F1F"/>
            </w:tcBorders>
            <w:vAlign w:val="center"/>
            <w:hideMark/>
          </w:tcPr>
          <w:p w14:paraId="5E88CB58"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 xml:space="preserve">301 </w:t>
            </w:r>
          </w:p>
        </w:tc>
        <w:tc>
          <w:tcPr>
            <w:tcW w:w="620" w:type="dxa"/>
            <w:tcBorders>
              <w:top w:val="single" w:sz="12" w:space="0" w:color="000000"/>
              <w:left w:val="single" w:sz="4" w:space="0" w:color="221F1F"/>
              <w:bottom w:val="single" w:sz="4" w:space="0" w:color="221F1F"/>
              <w:right w:val="single" w:sz="4" w:space="0" w:color="221F1F"/>
            </w:tcBorders>
            <w:vAlign w:val="center"/>
            <w:hideMark/>
          </w:tcPr>
          <w:p w14:paraId="40EDEAAD"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 xml:space="preserve">30.6 </w:t>
            </w:r>
          </w:p>
        </w:tc>
        <w:tc>
          <w:tcPr>
            <w:tcW w:w="424" w:type="dxa"/>
            <w:tcBorders>
              <w:top w:val="single" w:sz="12" w:space="0" w:color="000000"/>
              <w:left w:val="single" w:sz="4" w:space="0" w:color="221F1F"/>
              <w:bottom w:val="single" w:sz="4" w:space="0" w:color="221F1F"/>
              <w:right w:val="single" w:sz="4" w:space="0" w:color="221F1F"/>
            </w:tcBorders>
          </w:tcPr>
          <w:p w14:paraId="0250C46B" w14:textId="77777777" w:rsidR="00873627" w:rsidRPr="0053140C" w:rsidRDefault="00873627" w:rsidP="00F91892">
            <w:pPr>
              <w:spacing w:after="160" w:line="256" w:lineRule="auto"/>
              <w:rPr>
                <w:rFonts w:ascii="Times New Roman" w:hAnsi="Times New Roman"/>
                <w:sz w:val="16"/>
                <w:szCs w:val="16"/>
              </w:rPr>
            </w:pPr>
          </w:p>
        </w:tc>
        <w:tc>
          <w:tcPr>
            <w:tcW w:w="338" w:type="dxa"/>
            <w:tcBorders>
              <w:top w:val="single" w:sz="12" w:space="0" w:color="000000"/>
              <w:left w:val="single" w:sz="4" w:space="0" w:color="221F1F"/>
              <w:bottom w:val="single" w:sz="4" w:space="0" w:color="221F1F"/>
              <w:right w:val="single" w:sz="4" w:space="0" w:color="221F1F"/>
            </w:tcBorders>
          </w:tcPr>
          <w:p w14:paraId="6F8C00FA" w14:textId="77777777" w:rsidR="00873627" w:rsidRPr="0053140C" w:rsidRDefault="00873627" w:rsidP="00F91892">
            <w:pPr>
              <w:spacing w:after="160" w:line="256" w:lineRule="auto"/>
              <w:rPr>
                <w:rFonts w:ascii="Times New Roman" w:hAnsi="Times New Roman"/>
                <w:sz w:val="16"/>
                <w:szCs w:val="16"/>
              </w:rPr>
            </w:pPr>
          </w:p>
        </w:tc>
        <w:tc>
          <w:tcPr>
            <w:tcW w:w="568" w:type="dxa"/>
            <w:tcBorders>
              <w:top w:val="single" w:sz="12" w:space="0" w:color="000000"/>
              <w:left w:val="single" w:sz="4" w:space="0" w:color="221F1F"/>
              <w:bottom w:val="single" w:sz="4" w:space="0" w:color="221F1F"/>
              <w:right w:val="single" w:sz="4" w:space="0" w:color="221F1F"/>
            </w:tcBorders>
            <w:vAlign w:val="center"/>
            <w:hideMark/>
          </w:tcPr>
          <w:p w14:paraId="690E7B4B"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X </w:t>
            </w:r>
          </w:p>
        </w:tc>
        <w:tc>
          <w:tcPr>
            <w:tcW w:w="342" w:type="dxa"/>
            <w:tcBorders>
              <w:top w:val="single" w:sz="12" w:space="0" w:color="000000"/>
              <w:left w:val="single" w:sz="4" w:space="0" w:color="221F1F"/>
              <w:bottom w:val="single" w:sz="4" w:space="0" w:color="221F1F"/>
              <w:right w:val="single" w:sz="6" w:space="0" w:color="221F1F"/>
            </w:tcBorders>
          </w:tcPr>
          <w:p w14:paraId="6B9CE28E" w14:textId="77777777" w:rsidR="00873627" w:rsidRPr="0053140C" w:rsidRDefault="00873627" w:rsidP="00F91892">
            <w:pPr>
              <w:spacing w:after="160" w:line="256" w:lineRule="auto"/>
              <w:rPr>
                <w:rFonts w:ascii="Times New Roman" w:hAnsi="Times New Roman"/>
                <w:sz w:val="16"/>
                <w:szCs w:val="16"/>
              </w:rPr>
            </w:pPr>
          </w:p>
        </w:tc>
        <w:tc>
          <w:tcPr>
            <w:tcW w:w="685" w:type="dxa"/>
            <w:tcBorders>
              <w:top w:val="single" w:sz="12" w:space="0" w:color="000000"/>
              <w:left w:val="single" w:sz="6" w:space="0" w:color="221F1F"/>
              <w:bottom w:val="single" w:sz="4" w:space="0" w:color="221F1F"/>
              <w:right w:val="single" w:sz="4" w:space="0" w:color="221F1F"/>
            </w:tcBorders>
            <w:vAlign w:val="center"/>
            <w:hideMark/>
          </w:tcPr>
          <w:p w14:paraId="7CAC5A84"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331 </w:t>
            </w:r>
          </w:p>
        </w:tc>
        <w:tc>
          <w:tcPr>
            <w:tcW w:w="713" w:type="dxa"/>
            <w:tcBorders>
              <w:top w:val="single" w:sz="12" w:space="0" w:color="000000"/>
              <w:left w:val="single" w:sz="4" w:space="0" w:color="221F1F"/>
              <w:bottom w:val="single" w:sz="4" w:space="0" w:color="221F1F"/>
              <w:right w:val="single" w:sz="4" w:space="0" w:color="221F1F"/>
            </w:tcBorders>
            <w:vAlign w:val="center"/>
            <w:hideMark/>
          </w:tcPr>
          <w:p w14:paraId="7B1980BF"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 xml:space="preserve">26.6 </w:t>
            </w:r>
          </w:p>
        </w:tc>
        <w:tc>
          <w:tcPr>
            <w:tcW w:w="424" w:type="dxa"/>
            <w:tcBorders>
              <w:top w:val="single" w:sz="12" w:space="0" w:color="000000"/>
              <w:left w:val="single" w:sz="4" w:space="0" w:color="221F1F"/>
              <w:bottom w:val="single" w:sz="4" w:space="0" w:color="221F1F"/>
              <w:right w:val="single" w:sz="4" w:space="0" w:color="221F1F"/>
            </w:tcBorders>
          </w:tcPr>
          <w:p w14:paraId="1C6D16E6" w14:textId="77777777" w:rsidR="00873627" w:rsidRPr="0053140C" w:rsidRDefault="00873627" w:rsidP="00F91892">
            <w:pPr>
              <w:spacing w:after="160" w:line="256" w:lineRule="auto"/>
              <w:rPr>
                <w:rFonts w:ascii="Times New Roman" w:hAnsi="Times New Roman"/>
                <w:sz w:val="16"/>
                <w:szCs w:val="16"/>
              </w:rPr>
            </w:pPr>
          </w:p>
        </w:tc>
        <w:tc>
          <w:tcPr>
            <w:tcW w:w="338" w:type="dxa"/>
            <w:tcBorders>
              <w:top w:val="single" w:sz="12" w:space="0" w:color="000000"/>
              <w:left w:val="single" w:sz="4" w:space="0" w:color="221F1F"/>
              <w:bottom w:val="single" w:sz="4" w:space="0" w:color="221F1F"/>
              <w:right w:val="single" w:sz="4" w:space="0" w:color="221F1F"/>
            </w:tcBorders>
          </w:tcPr>
          <w:p w14:paraId="2014449B" w14:textId="77777777" w:rsidR="00873627" w:rsidRPr="0053140C" w:rsidRDefault="00873627" w:rsidP="00F91892">
            <w:pPr>
              <w:spacing w:after="160" w:line="256" w:lineRule="auto"/>
              <w:rPr>
                <w:rFonts w:ascii="Times New Roman" w:hAnsi="Times New Roman"/>
                <w:sz w:val="16"/>
                <w:szCs w:val="16"/>
              </w:rPr>
            </w:pPr>
          </w:p>
        </w:tc>
        <w:tc>
          <w:tcPr>
            <w:tcW w:w="568" w:type="dxa"/>
            <w:tcBorders>
              <w:top w:val="single" w:sz="12" w:space="0" w:color="000000"/>
              <w:left w:val="single" w:sz="4" w:space="0" w:color="221F1F"/>
              <w:bottom w:val="single" w:sz="4" w:space="0" w:color="221F1F"/>
              <w:right w:val="single" w:sz="6" w:space="0" w:color="221F1F"/>
            </w:tcBorders>
            <w:vAlign w:val="center"/>
            <w:hideMark/>
          </w:tcPr>
          <w:p w14:paraId="4498B9FC"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X </w:t>
            </w:r>
          </w:p>
        </w:tc>
        <w:tc>
          <w:tcPr>
            <w:tcW w:w="342" w:type="dxa"/>
            <w:tcBorders>
              <w:top w:val="single" w:sz="12" w:space="0" w:color="000000"/>
              <w:left w:val="single" w:sz="6" w:space="0" w:color="221F1F"/>
              <w:bottom w:val="single" w:sz="4" w:space="0" w:color="221F1F"/>
              <w:right w:val="single" w:sz="4" w:space="0" w:color="221F1F"/>
            </w:tcBorders>
          </w:tcPr>
          <w:p w14:paraId="3223E3EC" w14:textId="77777777" w:rsidR="00873627" w:rsidRPr="0053140C" w:rsidRDefault="00873627" w:rsidP="00F91892">
            <w:pPr>
              <w:spacing w:after="160" w:line="256" w:lineRule="auto"/>
              <w:rPr>
                <w:rFonts w:ascii="Times New Roman" w:hAnsi="Times New Roman"/>
                <w:sz w:val="16"/>
                <w:szCs w:val="16"/>
              </w:rPr>
            </w:pPr>
          </w:p>
        </w:tc>
      </w:tr>
      <w:tr w:rsidR="0053140C" w:rsidRPr="0053140C" w14:paraId="19E06947" w14:textId="77777777" w:rsidTr="00274CE3">
        <w:trPr>
          <w:trHeight w:val="340"/>
          <w:jc w:val="center"/>
        </w:trPr>
        <w:tc>
          <w:tcPr>
            <w:tcW w:w="755" w:type="dxa"/>
            <w:tcBorders>
              <w:top w:val="single" w:sz="4" w:space="0" w:color="221F1F"/>
              <w:left w:val="single" w:sz="6" w:space="0" w:color="221F1F"/>
              <w:bottom w:val="single" w:sz="4" w:space="0" w:color="221F1F"/>
              <w:right w:val="single" w:sz="6" w:space="0" w:color="221F1F"/>
            </w:tcBorders>
            <w:vAlign w:val="center"/>
            <w:hideMark/>
          </w:tcPr>
          <w:p w14:paraId="59819E05"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272 </w:t>
            </w:r>
          </w:p>
        </w:tc>
        <w:tc>
          <w:tcPr>
            <w:tcW w:w="644" w:type="dxa"/>
            <w:tcBorders>
              <w:top w:val="single" w:sz="4" w:space="0" w:color="221F1F"/>
              <w:left w:val="single" w:sz="6" w:space="0" w:color="221F1F"/>
              <w:bottom w:val="single" w:sz="4" w:space="0" w:color="221F1F"/>
              <w:right w:val="single" w:sz="6" w:space="0" w:color="221F1F"/>
            </w:tcBorders>
            <w:vAlign w:val="center"/>
            <w:hideMark/>
          </w:tcPr>
          <w:p w14:paraId="5C97FEFB"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21.4 </w:t>
            </w:r>
          </w:p>
        </w:tc>
        <w:tc>
          <w:tcPr>
            <w:tcW w:w="422" w:type="dxa"/>
            <w:tcBorders>
              <w:top w:val="single" w:sz="4" w:space="0" w:color="221F1F"/>
              <w:left w:val="single" w:sz="6" w:space="0" w:color="221F1F"/>
              <w:bottom w:val="single" w:sz="4" w:space="0" w:color="221F1F"/>
              <w:right w:val="single" w:sz="4" w:space="0" w:color="221F1F"/>
            </w:tcBorders>
          </w:tcPr>
          <w:p w14:paraId="4E1DC2DE" w14:textId="77777777" w:rsidR="00873627" w:rsidRPr="0053140C" w:rsidRDefault="00873627" w:rsidP="00F91892">
            <w:pPr>
              <w:spacing w:after="160" w:line="256" w:lineRule="auto"/>
              <w:rPr>
                <w:rFonts w:ascii="Times New Roman" w:hAnsi="Times New Roman"/>
                <w:sz w:val="16"/>
                <w:szCs w:val="16"/>
              </w:rPr>
            </w:pPr>
          </w:p>
        </w:tc>
        <w:tc>
          <w:tcPr>
            <w:tcW w:w="340" w:type="dxa"/>
            <w:tcBorders>
              <w:top w:val="single" w:sz="4" w:space="0" w:color="221F1F"/>
              <w:left w:val="single" w:sz="4" w:space="0" w:color="221F1F"/>
              <w:bottom w:val="single" w:sz="4" w:space="0" w:color="221F1F"/>
              <w:right w:val="single" w:sz="6" w:space="0" w:color="221F1F"/>
            </w:tcBorders>
            <w:vAlign w:val="center"/>
            <w:hideMark/>
          </w:tcPr>
          <w:p w14:paraId="66C996C3" w14:textId="77777777" w:rsidR="00873627" w:rsidRPr="0053140C" w:rsidRDefault="00873627" w:rsidP="00F91892">
            <w:pPr>
              <w:spacing w:line="256" w:lineRule="auto"/>
              <w:ind w:left="59"/>
              <w:rPr>
                <w:rFonts w:ascii="Times New Roman" w:hAnsi="Times New Roman"/>
                <w:sz w:val="16"/>
                <w:szCs w:val="16"/>
              </w:rPr>
            </w:pPr>
            <w:r w:rsidRPr="0053140C">
              <w:rPr>
                <w:rFonts w:ascii="Times New Roman" w:hAnsi="Times New Roman"/>
                <w:sz w:val="16"/>
                <w:szCs w:val="16"/>
              </w:rPr>
              <w:t xml:space="preserve">X </w:t>
            </w:r>
          </w:p>
        </w:tc>
        <w:tc>
          <w:tcPr>
            <w:tcW w:w="569" w:type="dxa"/>
            <w:tcBorders>
              <w:top w:val="single" w:sz="4" w:space="0" w:color="221F1F"/>
              <w:left w:val="single" w:sz="6" w:space="0" w:color="221F1F"/>
              <w:bottom w:val="single" w:sz="4" w:space="0" w:color="221F1F"/>
              <w:right w:val="single" w:sz="6" w:space="0" w:color="221F1F"/>
            </w:tcBorders>
          </w:tcPr>
          <w:p w14:paraId="5EA9A80E" w14:textId="77777777" w:rsidR="00873627" w:rsidRPr="0053140C" w:rsidRDefault="00873627" w:rsidP="00F91892">
            <w:pPr>
              <w:spacing w:after="160" w:line="256" w:lineRule="auto"/>
              <w:rPr>
                <w:rFonts w:ascii="Times New Roman" w:hAnsi="Times New Roman"/>
                <w:sz w:val="16"/>
                <w:szCs w:val="16"/>
              </w:rPr>
            </w:pPr>
          </w:p>
        </w:tc>
        <w:tc>
          <w:tcPr>
            <w:tcW w:w="340" w:type="dxa"/>
            <w:tcBorders>
              <w:top w:val="single" w:sz="4" w:space="0" w:color="221F1F"/>
              <w:left w:val="single" w:sz="6" w:space="0" w:color="221F1F"/>
              <w:bottom w:val="single" w:sz="4" w:space="0" w:color="221F1F"/>
              <w:right w:val="single" w:sz="4" w:space="0" w:color="221F1F"/>
            </w:tcBorders>
          </w:tcPr>
          <w:p w14:paraId="2DA10C89" w14:textId="77777777" w:rsidR="00873627" w:rsidRPr="0053140C" w:rsidRDefault="00873627" w:rsidP="00F91892">
            <w:pPr>
              <w:spacing w:after="160" w:line="256" w:lineRule="auto"/>
              <w:rPr>
                <w:rFonts w:ascii="Times New Roman" w:hAnsi="Times New Roman"/>
                <w:sz w:val="16"/>
                <w:szCs w:val="16"/>
              </w:rPr>
            </w:pPr>
          </w:p>
        </w:tc>
        <w:tc>
          <w:tcPr>
            <w:tcW w:w="770" w:type="dxa"/>
            <w:tcBorders>
              <w:top w:val="single" w:sz="4" w:space="0" w:color="221F1F"/>
              <w:left w:val="single" w:sz="4" w:space="0" w:color="221F1F"/>
              <w:bottom w:val="single" w:sz="4" w:space="0" w:color="221F1F"/>
              <w:right w:val="single" w:sz="4" w:space="0" w:color="221F1F"/>
            </w:tcBorders>
            <w:vAlign w:val="center"/>
            <w:hideMark/>
          </w:tcPr>
          <w:p w14:paraId="166AA961"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 xml:space="preserve">302 </w:t>
            </w:r>
          </w:p>
        </w:tc>
        <w:tc>
          <w:tcPr>
            <w:tcW w:w="620" w:type="dxa"/>
            <w:tcBorders>
              <w:top w:val="single" w:sz="4" w:space="0" w:color="221F1F"/>
              <w:left w:val="single" w:sz="4" w:space="0" w:color="221F1F"/>
              <w:bottom w:val="single" w:sz="4" w:space="0" w:color="221F1F"/>
              <w:right w:val="single" w:sz="4" w:space="0" w:color="221F1F"/>
            </w:tcBorders>
            <w:vAlign w:val="center"/>
            <w:hideMark/>
          </w:tcPr>
          <w:p w14:paraId="14F0BE44"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 xml:space="preserve">29.0 </w:t>
            </w:r>
          </w:p>
        </w:tc>
        <w:tc>
          <w:tcPr>
            <w:tcW w:w="424" w:type="dxa"/>
            <w:tcBorders>
              <w:top w:val="single" w:sz="4" w:space="0" w:color="221F1F"/>
              <w:left w:val="single" w:sz="4" w:space="0" w:color="221F1F"/>
              <w:bottom w:val="single" w:sz="4" w:space="0" w:color="221F1F"/>
              <w:right w:val="single" w:sz="4" w:space="0" w:color="221F1F"/>
            </w:tcBorders>
          </w:tcPr>
          <w:p w14:paraId="72BFE9E0" w14:textId="77777777" w:rsidR="00873627" w:rsidRPr="0053140C" w:rsidRDefault="00873627" w:rsidP="00F91892">
            <w:pPr>
              <w:spacing w:after="160" w:line="256" w:lineRule="auto"/>
              <w:rPr>
                <w:rFonts w:ascii="Times New Roman" w:hAnsi="Times New Roman"/>
                <w:sz w:val="16"/>
                <w:szCs w:val="16"/>
              </w:rPr>
            </w:pPr>
          </w:p>
        </w:tc>
        <w:tc>
          <w:tcPr>
            <w:tcW w:w="338" w:type="dxa"/>
            <w:tcBorders>
              <w:top w:val="single" w:sz="4" w:space="0" w:color="221F1F"/>
              <w:left w:val="single" w:sz="4" w:space="0" w:color="221F1F"/>
              <w:bottom w:val="single" w:sz="4" w:space="0" w:color="221F1F"/>
              <w:right w:val="single" w:sz="4" w:space="0" w:color="221F1F"/>
            </w:tcBorders>
          </w:tcPr>
          <w:p w14:paraId="477C38E6" w14:textId="77777777" w:rsidR="00873627" w:rsidRPr="0053140C" w:rsidRDefault="00873627" w:rsidP="00F91892">
            <w:pPr>
              <w:spacing w:after="160" w:line="256" w:lineRule="auto"/>
              <w:rPr>
                <w:rFonts w:ascii="Times New Roman" w:hAnsi="Times New Roman"/>
                <w:sz w:val="16"/>
                <w:szCs w:val="16"/>
              </w:rPr>
            </w:pPr>
          </w:p>
        </w:tc>
        <w:tc>
          <w:tcPr>
            <w:tcW w:w="568" w:type="dxa"/>
            <w:tcBorders>
              <w:top w:val="single" w:sz="4" w:space="0" w:color="221F1F"/>
              <w:left w:val="single" w:sz="4" w:space="0" w:color="221F1F"/>
              <w:bottom w:val="single" w:sz="4" w:space="0" w:color="221F1F"/>
              <w:right w:val="single" w:sz="4" w:space="0" w:color="221F1F"/>
            </w:tcBorders>
            <w:vAlign w:val="center"/>
            <w:hideMark/>
          </w:tcPr>
          <w:p w14:paraId="039FB995"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X </w:t>
            </w:r>
          </w:p>
        </w:tc>
        <w:tc>
          <w:tcPr>
            <w:tcW w:w="342" w:type="dxa"/>
            <w:tcBorders>
              <w:top w:val="single" w:sz="4" w:space="0" w:color="221F1F"/>
              <w:left w:val="single" w:sz="4" w:space="0" w:color="221F1F"/>
              <w:bottom w:val="single" w:sz="4" w:space="0" w:color="221F1F"/>
              <w:right w:val="single" w:sz="4" w:space="0" w:color="221F1F"/>
            </w:tcBorders>
          </w:tcPr>
          <w:p w14:paraId="219F3D6E" w14:textId="77777777" w:rsidR="00873627" w:rsidRPr="0053140C" w:rsidRDefault="00873627" w:rsidP="00F91892">
            <w:pPr>
              <w:spacing w:after="160" w:line="256" w:lineRule="auto"/>
              <w:rPr>
                <w:rFonts w:ascii="Times New Roman" w:hAnsi="Times New Roman"/>
                <w:sz w:val="16"/>
                <w:szCs w:val="16"/>
              </w:rPr>
            </w:pPr>
          </w:p>
        </w:tc>
        <w:tc>
          <w:tcPr>
            <w:tcW w:w="685" w:type="dxa"/>
            <w:tcBorders>
              <w:top w:val="single" w:sz="4" w:space="0" w:color="221F1F"/>
              <w:left w:val="single" w:sz="4" w:space="0" w:color="221F1F"/>
              <w:bottom w:val="single" w:sz="4" w:space="0" w:color="221F1F"/>
              <w:right w:val="single" w:sz="4" w:space="0" w:color="221F1F"/>
            </w:tcBorders>
            <w:vAlign w:val="center"/>
            <w:hideMark/>
          </w:tcPr>
          <w:p w14:paraId="7504768E"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332 </w:t>
            </w:r>
          </w:p>
        </w:tc>
        <w:tc>
          <w:tcPr>
            <w:tcW w:w="713" w:type="dxa"/>
            <w:tcBorders>
              <w:top w:val="single" w:sz="4" w:space="0" w:color="221F1F"/>
              <w:left w:val="single" w:sz="4" w:space="0" w:color="221F1F"/>
              <w:bottom w:val="single" w:sz="4" w:space="0" w:color="221F1F"/>
              <w:right w:val="single" w:sz="4" w:space="0" w:color="221F1F"/>
            </w:tcBorders>
            <w:vAlign w:val="center"/>
            <w:hideMark/>
          </w:tcPr>
          <w:p w14:paraId="47451E5F"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 xml:space="preserve">26.8 </w:t>
            </w:r>
          </w:p>
        </w:tc>
        <w:tc>
          <w:tcPr>
            <w:tcW w:w="424" w:type="dxa"/>
            <w:tcBorders>
              <w:top w:val="single" w:sz="4" w:space="0" w:color="221F1F"/>
              <w:left w:val="single" w:sz="4" w:space="0" w:color="221F1F"/>
              <w:bottom w:val="single" w:sz="4" w:space="0" w:color="221F1F"/>
              <w:right w:val="single" w:sz="4" w:space="0" w:color="221F1F"/>
            </w:tcBorders>
          </w:tcPr>
          <w:p w14:paraId="41AAF4DC" w14:textId="77777777" w:rsidR="00873627" w:rsidRPr="0053140C" w:rsidRDefault="00873627" w:rsidP="00F91892">
            <w:pPr>
              <w:spacing w:after="160" w:line="256" w:lineRule="auto"/>
              <w:rPr>
                <w:rFonts w:ascii="Times New Roman" w:hAnsi="Times New Roman"/>
                <w:sz w:val="16"/>
                <w:szCs w:val="16"/>
              </w:rPr>
            </w:pPr>
          </w:p>
        </w:tc>
        <w:tc>
          <w:tcPr>
            <w:tcW w:w="338" w:type="dxa"/>
            <w:tcBorders>
              <w:top w:val="single" w:sz="4" w:space="0" w:color="221F1F"/>
              <w:left w:val="single" w:sz="4" w:space="0" w:color="221F1F"/>
              <w:bottom w:val="single" w:sz="4" w:space="0" w:color="221F1F"/>
              <w:right w:val="single" w:sz="4" w:space="0" w:color="221F1F"/>
            </w:tcBorders>
          </w:tcPr>
          <w:p w14:paraId="5680674C" w14:textId="77777777" w:rsidR="00873627" w:rsidRPr="0053140C" w:rsidRDefault="00873627" w:rsidP="00F91892">
            <w:pPr>
              <w:spacing w:after="160" w:line="256" w:lineRule="auto"/>
              <w:rPr>
                <w:rFonts w:ascii="Times New Roman" w:hAnsi="Times New Roman"/>
                <w:sz w:val="16"/>
                <w:szCs w:val="16"/>
              </w:rPr>
            </w:pPr>
          </w:p>
        </w:tc>
        <w:tc>
          <w:tcPr>
            <w:tcW w:w="568" w:type="dxa"/>
            <w:tcBorders>
              <w:top w:val="single" w:sz="4" w:space="0" w:color="221F1F"/>
              <w:left w:val="single" w:sz="4" w:space="0" w:color="221F1F"/>
              <w:bottom w:val="single" w:sz="4" w:space="0" w:color="221F1F"/>
              <w:right w:val="single" w:sz="4" w:space="0" w:color="221F1F"/>
            </w:tcBorders>
            <w:vAlign w:val="center"/>
            <w:hideMark/>
          </w:tcPr>
          <w:p w14:paraId="1707C479"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X </w:t>
            </w:r>
          </w:p>
        </w:tc>
        <w:tc>
          <w:tcPr>
            <w:tcW w:w="342" w:type="dxa"/>
            <w:tcBorders>
              <w:top w:val="single" w:sz="4" w:space="0" w:color="221F1F"/>
              <w:left w:val="single" w:sz="4" w:space="0" w:color="221F1F"/>
              <w:bottom w:val="single" w:sz="4" w:space="0" w:color="221F1F"/>
              <w:right w:val="single" w:sz="4" w:space="0" w:color="221F1F"/>
            </w:tcBorders>
          </w:tcPr>
          <w:p w14:paraId="20092515" w14:textId="77777777" w:rsidR="00873627" w:rsidRPr="0053140C" w:rsidRDefault="00873627" w:rsidP="00F91892">
            <w:pPr>
              <w:spacing w:after="160" w:line="256" w:lineRule="auto"/>
              <w:rPr>
                <w:rFonts w:ascii="Times New Roman" w:hAnsi="Times New Roman"/>
                <w:sz w:val="16"/>
                <w:szCs w:val="16"/>
              </w:rPr>
            </w:pPr>
          </w:p>
        </w:tc>
      </w:tr>
      <w:tr w:rsidR="0053140C" w:rsidRPr="0053140C" w14:paraId="3BC98DB5" w14:textId="77777777" w:rsidTr="00274CE3">
        <w:trPr>
          <w:trHeight w:val="340"/>
          <w:jc w:val="center"/>
        </w:trPr>
        <w:tc>
          <w:tcPr>
            <w:tcW w:w="755" w:type="dxa"/>
            <w:tcBorders>
              <w:top w:val="single" w:sz="4" w:space="0" w:color="221F1F"/>
              <w:left w:val="single" w:sz="6" w:space="0" w:color="221F1F"/>
              <w:bottom w:val="single" w:sz="4" w:space="0" w:color="221F1F"/>
              <w:right w:val="single" w:sz="6" w:space="0" w:color="221F1F"/>
            </w:tcBorders>
            <w:vAlign w:val="center"/>
            <w:hideMark/>
          </w:tcPr>
          <w:p w14:paraId="513389AE"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273 </w:t>
            </w:r>
          </w:p>
        </w:tc>
        <w:tc>
          <w:tcPr>
            <w:tcW w:w="644" w:type="dxa"/>
            <w:tcBorders>
              <w:top w:val="single" w:sz="4" w:space="0" w:color="221F1F"/>
              <w:left w:val="single" w:sz="6" w:space="0" w:color="221F1F"/>
              <w:bottom w:val="single" w:sz="4" w:space="0" w:color="221F1F"/>
              <w:right w:val="single" w:sz="6" w:space="0" w:color="221F1F"/>
            </w:tcBorders>
            <w:vAlign w:val="center"/>
            <w:hideMark/>
          </w:tcPr>
          <w:p w14:paraId="4135BD97"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24.1 </w:t>
            </w:r>
          </w:p>
        </w:tc>
        <w:tc>
          <w:tcPr>
            <w:tcW w:w="422" w:type="dxa"/>
            <w:tcBorders>
              <w:top w:val="single" w:sz="4" w:space="0" w:color="221F1F"/>
              <w:left w:val="single" w:sz="6" w:space="0" w:color="221F1F"/>
              <w:bottom w:val="single" w:sz="4" w:space="0" w:color="221F1F"/>
              <w:right w:val="single" w:sz="4" w:space="0" w:color="221F1F"/>
            </w:tcBorders>
          </w:tcPr>
          <w:p w14:paraId="45B71A7A" w14:textId="77777777" w:rsidR="00873627" w:rsidRPr="0053140C" w:rsidRDefault="00873627" w:rsidP="00F91892">
            <w:pPr>
              <w:spacing w:after="160" w:line="256" w:lineRule="auto"/>
              <w:rPr>
                <w:rFonts w:ascii="Times New Roman" w:hAnsi="Times New Roman"/>
                <w:sz w:val="16"/>
                <w:szCs w:val="16"/>
              </w:rPr>
            </w:pPr>
          </w:p>
        </w:tc>
        <w:tc>
          <w:tcPr>
            <w:tcW w:w="340" w:type="dxa"/>
            <w:tcBorders>
              <w:top w:val="single" w:sz="4" w:space="0" w:color="221F1F"/>
              <w:left w:val="single" w:sz="4" w:space="0" w:color="221F1F"/>
              <w:bottom w:val="single" w:sz="4" w:space="0" w:color="221F1F"/>
              <w:right w:val="single" w:sz="4" w:space="0" w:color="221F1F"/>
            </w:tcBorders>
            <w:vAlign w:val="center"/>
            <w:hideMark/>
          </w:tcPr>
          <w:p w14:paraId="1C7FA53F" w14:textId="77777777" w:rsidR="00873627" w:rsidRPr="0053140C" w:rsidRDefault="00873627" w:rsidP="00F91892">
            <w:pPr>
              <w:spacing w:line="256" w:lineRule="auto"/>
              <w:ind w:left="59"/>
              <w:rPr>
                <w:rFonts w:ascii="Times New Roman" w:hAnsi="Times New Roman"/>
                <w:sz w:val="16"/>
                <w:szCs w:val="16"/>
              </w:rPr>
            </w:pPr>
            <w:r w:rsidRPr="0053140C">
              <w:rPr>
                <w:rFonts w:ascii="Times New Roman" w:hAnsi="Times New Roman"/>
                <w:sz w:val="16"/>
                <w:szCs w:val="16"/>
              </w:rPr>
              <w:t xml:space="preserve">X </w:t>
            </w:r>
          </w:p>
        </w:tc>
        <w:tc>
          <w:tcPr>
            <w:tcW w:w="569" w:type="dxa"/>
            <w:tcBorders>
              <w:top w:val="single" w:sz="4" w:space="0" w:color="221F1F"/>
              <w:left w:val="single" w:sz="4" w:space="0" w:color="221F1F"/>
              <w:bottom w:val="single" w:sz="4" w:space="0" w:color="221F1F"/>
              <w:right w:val="single" w:sz="6" w:space="0" w:color="221F1F"/>
            </w:tcBorders>
          </w:tcPr>
          <w:p w14:paraId="67F31D14" w14:textId="77777777" w:rsidR="00873627" w:rsidRPr="0053140C" w:rsidRDefault="00873627" w:rsidP="00F91892">
            <w:pPr>
              <w:spacing w:after="160" w:line="256" w:lineRule="auto"/>
              <w:rPr>
                <w:rFonts w:ascii="Times New Roman" w:hAnsi="Times New Roman"/>
                <w:sz w:val="16"/>
                <w:szCs w:val="16"/>
              </w:rPr>
            </w:pPr>
          </w:p>
        </w:tc>
        <w:tc>
          <w:tcPr>
            <w:tcW w:w="340" w:type="dxa"/>
            <w:tcBorders>
              <w:top w:val="single" w:sz="4" w:space="0" w:color="221F1F"/>
              <w:left w:val="single" w:sz="6" w:space="0" w:color="221F1F"/>
              <w:bottom w:val="single" w:sz="4" w:space="0" w:color="221F1F"/>
              <w:right w:val="single" w:sz="4" w:space="0" w:color="221F1F"/>
            </w:tcBorders>
          </w:tcPr>
          <w:p w14:paraId="74AF7522" w14:textId="77777777" w:rsidR="00873627" w:rsidRPr="0053140C" w:rsidRDefault="00873627" w:rsidP="00F91892">
            <w:pPr>
              <w:spacing w:after="160" w:line="256" w:lineRule="auto"/>
              <w:rPr>
                <w:rFonts w:ascii="Times New Roman" w:hAnsi="Times New Roman"/>
                <w:sz w:val="16"/>
                <w:szCs w:val="16"/>
              </w:rPr>
            </w:pPr>
          </w:p>
        </w:tc>
        <w:tc>
          <w:tcPr>
            <w:tcW w:w="770" w:type="dxa"/>
            <w:tcBorders>
              <w:top w:val="single" w:sz="4" w:space="0" w:color="221F1F"/>
              <w:left w:val="single" w:sz="4" w:space="0" w:color="221F1F"/>
              <w:bottom w:val="single" w:sz="4" w:space="0" w:color="221F1F"/>
              <w:right w:val="single" w:sz="4" w:space="0" w:color="221F1F"/>
            </w:tcBorders>
            <w:vAlign w:val="center"/>
            <w:hideMark/>
          </w:tcPr>
          <w:p w14:paraId="0A2D96A3"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 xml:space="preserve">303 </w:t>
            </w:r>
          </w:p>
        </w:tc>
        <w:tc>
          <w:tcPr>
            <w:tcW w:w="620" w:type="dxa"/>
            <w:tcBorders>
              <w:top w:val="single" w:sz="4" w:space="0" w:color="221F1F"/>
              <w:left w:val="single" w:sz="4" w:space="0" w:color="221F1F"/>
              <w:bottom w:val="single" w:sz="4" w:space="0" w:color="221F1F"/>
              <w:right w:val="single" w:sz="4" w:space="0" w:color="221F1F"/>
            </w:tcBorders>
            <w:vAlign w:val="center"/>
            <w:hideMark/>
          </w:tcPr>
          <w:p w14:paraId="11F8934E"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 xml:space="preserve">27.8 </w:t>
            </w:r>
          </w:p>
        </w:tc>
        <w:tc>
          <w:tcPr>
            <w:tcW w:w="424" w:type="dxa"/>
            <w:tcBorders>
              <w:top w:val="single" w:sz="4" w:space="0" w:color="221F1F"/>
              <w:left w:val="single" w:sz="4" w:space="0" w:color="221F1F"/>
              <w:bottom w:val="single" w:sz="4" w:space="0" w:color="221F1F"/>
              <w:right w:val="single" w:sz="4" w:space="0" w:color="221F1F"/>
            </w:tcBorders>
          </w:tcPr>
          <w:p w14:paraId="0837D1A2" w14:textId="77777777" w:rsidR="00873627" w:rsidRPr="0053140C" w:rsidRDefault="00873627" w:rsidP="00F91892">
            <w:pPr>
              <w:spacing w:after="160" w:line="256" w:lineRule="auto"/>
              <w:rPr>
                <w:rFonts w:ascii="Times New Roman" w:hAnsi="Times New Roman"/>
                <w:sz w:val="16"/>
                <w:szCs w:val="16"/>
              </w:rPr>
            </w:pPr>
          </w:p>
        </w:tc>
        <w:tc>
          <w:tcPr>
            <w:tcW w:w="338" w:type="dxa"/>
            <w:tcBorders>
              <w:top w:val="single" w:sz="4" w:space="0" w:color="221F1F"/>
              <w:left w:val="single" w:sz="4" w:space="0" w:color="221F1F"/>
              <w:bottom w:val="single" w:sz="4" w:space="0" w:color="221F1F"/>
              <w:right w:val="single" w:sz="4" w:space="0" w:color="221F1F"/>
            </w:tcBorders>
          </w:tcPr>
          <w:p w14:paraId="6071F377" w14:textId="77777777" w:rsidR="00873627" w:rsidRPr="0053140C" w:rsidRDefault="00873627" w:rsidP="00F91892">
            <w:pPr>
              <w:spacing w:after="160" w:line="256" w:lineRule="auto"/>
              <w:rPr>
                <w:rFonts w:ascii="Times New Roman" w:hAnsi="Times New Roman"/>
                <w:sz w:val="16"/>
                <w:szCs w:val="16"/>
              </w:rPr>
            </w:pPr>
          </w:p>
        </w:tc>
        <w:tc>
          <w:tcPr>
            <w:tcW w:w="568" w:type="dxa"/>
            <w:tcBorders>
              <w:top w:val="single" w:sz="4" w:space="0" w:color="221F1F"/>
              <w:left w:val="single" w:sz="4" w:space="0" w:color="221F1F"/>
              <w:bottom w:val="single" w:sz="4" w:space="0" w:color="221F1F"/>
              <w:right w:val="single" w:sz="4" w:space="0" w:color="221F1F"/>
            </w:tcBorders>
            <w:vAlign w:val="center"/>
            <w:hideMark/>
          </w:tcPr>
          <w:p w14:paraId="0E95FE3D"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X </w:t>
            </w:r>
          </w:p>
        </w:tc>
        <w:tc>
          <w:tcPr>
            <w:tcW w:w="342" w:type="dxa"/>
            <w:tcBorders>
              <w:top w:val="single" w:sz="4" w:space="0" w:color="221F1F"/>
              <w:left w:val="single" w:sz="4" w:space="0" w:color="221F1F"/>
              <w:bottom w:val="single" w:sz="4" w:space="0" w:color="221F1F"/>
              <w:right w:val="single" w:sz="4" w:space="0" w:color="221F1F"/>
            </w:tcBorders>
          </w:tcPr>
          <w:p w14:paraId="2B47341E" w14:textId="77777777" w:rsidR="00873627" w:rsidRPr="0053140C" w:rsidRDefault="00873627" w:rsidP="00F91892">
            <w:pPr>
              <w:spacing w:after="160" w:line="256" w:lineRule="auto"/>
              <w:rPr>
                <w:rFonts w:ascii="Times New Roman" w:hAnsi="Times New Roman"/>
                <w:sz w:val="16"/>
                <w:szCs w:val="16"/>
              </w:rPr>
            </w:pPr>
          </w:p>
        </w:tc>
        <w:tc>
          <w:tcPr>
            <w:tcW w:w="685" w:type="dxa"/>
            <w:tcBorders>
              <w:top w:val="single" w:sz="4" w:space="0" w:color="221F1F"/>
              <w:left w:val="single" w:sz="4" w:space="0" w:color="221F1F"/>
              <w:bottom w:val="single" w:sz="4" w:space="0" w:color="221F1F"/>
              <w:right w:val="single" w:sz="4" w:space="0" w:color="221F1F"/>
            </w:tcBorders>
            <w:vAlign w:val="center"/>
            <w:hideMark/>
          </w:tcPr>
          <w:p w14:paraId="65A72116"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333 </w:t>
            </w:r>
          </w:p>
        </w:tc>
        <w:tc>
          <w:tcPr>
            <w:tcW w:w="713" w:type="dxa"/>
            <w:tcBorders>
              <w:top w:val="single" w:sz="4" w:space="0" w:color="221F1F"/>
              <w:left w:val="single" w:sz="4" w:space="0" w:color="221F1F"/>
              <w:bottom w:val="single" w:sz="4" w:space="0" w:color="221F1F"/>
              <w:right w:val="single" w:sz="4" w:space="0" w:color="221F1F"/>
            </w:tcBorders>
            <w:vAlign w:val="center"/>
            <w:hideMark/>
          </w:tcPr>
          <w:p w14:paraId="57AD400D"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 xml:space="preserve">27.0 </w:t>
            </w:r>
          </w:p>
        </w:tc>
        <w:tc>
          <w:tcPr>
            <w:tcW w:w="424" w:type="dxa"/>
            <w:tcBorders>
              <w:top w:val="single" w:sz="4" w:space="0" w:color="221F1F"/>
              <w:left w:val="single" w:sz="4" w:space="0" w:color="221F1F"/>
              <w:bottom w:val="single" w:sz="4" w:space="0" w:color="221F1F"/>
              <w:right w:val="single" w:sz="4" w:space="0" w:color="221F1F"/>
            </w:tcBorders>
          </w:tcPr>
          <w:p w14:paraId="2C7F249D" w14:textId="77777777" w:rsidR="00873627" w:rsidRPr="0053140C" w:rsidRDefault="00873627" w:rsidP="00F91892">
            <w:pPr>
              <w:spacing w:after="160" w:line="256" w:lineRule="auto"/>
              <w:rPr>
                <w:rFonts w:ascii="Times New Roman" w:hAnsi="Times New Roman"/>
                <w:sz w:val="16"/>
                <w:szCs w:val="16"/>
              </w:rPr>
            </w:pPr>
          </w:p>
        </w:tc>
        <w:tc>
          <w:tcPr>
            <w:tcW w:w="338" w:type="dxa"/>
            <w:tcBorders>
              <w:top w:val="single" w:sz="4" w:space="0" w:color="221F1F"/>
              <w:left w:val="single" w:sz="4" w:space="0" w:color="221F1F"/>
              <w:bottom w:val="single" w:sz="4" w:space="0" w:color="221F1F"/>
              <w:right w:val="single" w:sz="4" w:space="0" w:color="221F1F"/>
            </w:tcBorders>
          </w:tcPr>
          <w:p w14:paraId="24AC7879" w14:textId="77777777" w:rsidR="00873627" w:rsidRPr="0053140C" w:rsidRDefault="00873627" w:rsidP="00F91892">
            <w:pPr>
              <w:spacing w:after="160" w:line="256" w:lineRule="auto"/>
              <w:rPr>
                <w:rFonts w:ascii="Times New Roman" w:hAnsi="Times New Roman"/>
                <w:sz w:val="16"/>
                <w:szCs w:val="16"/>
              </w:rPr>
            </w:pPr>
          </w:p>
        </w:tc>
        <w:tc>
          <w:tcPr>
            <w:tcW w:w="568" w:type="dxa"/>
            <w:tcBorders>
              <w:top w:val="single" w:sz="4" w:space="0" w:color="221F1F"/>
              <w:left w:val="single" w:sz="4" w:space="0" w:color="221F1F"/>
              <w:bottom w:val="single" w:sz="4" w:space="0" w:color="221F1F"/>
              <w:right w:val="single" w:sz="4" w:space="0" w:color="221F1F"/>
            </w:tcBorders>
            <w:vAlign w:val="center"/>
            <w:hideMark/>
          </w:tcPr>
          <w:p w14:paraId="079680D8"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X </w:t>
            </w:r>
          </w:p>
        </w:tc>
        <w:tc>
          <w:tcPr>
            <w:tcW w:w="342" w:type="dxa"/>
            <w:tcBorders>
              <w:top w:val="single" w:sz="4" w:space="0" w:color="221F1F"/>
              <w:left w:val="single" w:sz="4" w:space="0" w:color="221F1F"/>
              <w:bottom w:val="single" w:sz="4" w:space="0" w:color="221F1F"/>
              <w:right w:val="single" w:sz="4" w:space="0" w:color="221F1F"/>
            </w:tcBorders>
          </w:tcPr>
          <w:p w14:paraId="33D98B80" w14:textId="77777777" w:rsidR="00873627" w:rsidRPr="0053140C" w:rsidRDefault="00873627" w:rsidP="00F91892">
            <w:pPr>
              <w:spacing w:after="160" w:line="256" w:lineRule="auto"/>
              <w:rPr>
                <w:rFonts w:ascii="Times New Roman" w:hAnsi="Times New Roman"/>
                <w:sz w:val="16"/>
                <w:szCs w:val="16"/>
              </w:rPr>
            </w:pPr>
          </w:p>
        </w:tc>
      </w:tr>
      <w:tr w:rsidR="0053140C" w:rsidRPr="0053140C" w14:paraId="7DBB8714" w14:textId="77777777" w:rsidTr="00274CE3">
        <w:trPr>
          <w:trHeight w:val="340"/>
          <w:jc w:val="center"/>
        </w:trPr>
        <w:tc>
          <w:tcPr>
            <w:tcW w:w="755" w:type="dxa"/>
            <w:tcBorders>
              <w:top w:val="single" w:sz="4" w:space="0" w:color="221F1F"/>
              <w:left w:val="single" w:sz="6" w:space="0" w:color="221F1F"/>
              <w:bottom w:val="single" w:sz="4" w:space="0" w:color="221F1F"/>
              <w:right w:val="single" w:sz="6" w:space="0" w:color="221F1F"/>
            </w:tcBorders>
            <w:vAlign w:val="center"/>
            <w:hideMark/>
          </w:tcPr>
          <w:p w14:paraId="3E4E3B49"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274 </w:t>
            </w:r>
          </w:p>
        </w:tc>
        <w:tc>
          <w:tcPr>
            <w:tcW w:w="644" w:type="dxa"/>
            <w:tcBorders>
              <w:top w:val="single" w:sz="4" w:space="0" w:color="221F1F"/>
              <w:left w:val="single" w:sz="6" w:space="0" w:color="221F1F"/>
              <w:bottom w:val="single" w:sz="4" w:space="0" w:color="221F1F"/>
              <w:right w:val="single" w:sz="6" w:space="0" w:color="221F1F"/>
            </w:tcBorders>
            <w:vAlign w:val="center"/>
            <w:hideMark/>
          </w:tcPr>
          <w:p w14:paraId="5A4533E3"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26.4 </w:t>
            </w:r>
          </w:p>
        </w:tc>
        <w:tc>
          <w:tcPr>
            <w:tcW w:w="422" w:type="dxa"/>
            <w:tcBorders>
              <w:top w:val="single" w:sz="4" w:space="0" w:color="221F1F"/>
              <w:left w:val="single" w:sz="6" w:space="0" w:color="221F1F"/>
              <w:bottom w:val="single" w:sz="4" w:space="0" w:color="221F1F"/>
              <w:right w:val="single" w:sz="4" w:space="0" w:color="221F1F"/>
            </w:tcBorders>
          </w:tcPr>
          <w:p w14:paraId="2BE47989" w14:textId="77777777" w:rsidR="00873627" w:rsidRPr="0053140C" w:rsidRDefault="00873627" w:rsidP="00F91892">
            <w:pPr>
              <w:spacing w:after="160" w:line="256" w:lineRule="auto"/>
              <w:rPr>
                <w:rFonts w:ascii="Times New Roman" w:hAnsi="Times New Roman"/>
                <w:sz w:val="16"/>
                <w:szCs w:val="16"/>
              </w:rPr>
            </w:pPr>
          </w:p>
        </w:tc>
        <w:tc>
          <w:tcPr>
            <w:tcW w:w="340" w:type="dxa"/>
            <w:tcBorders>
              <w:top w:val="single" w:sz="4" w:space="0" w:color="221F1F"/>
              <w:left w:val="single" w:sz="4" w:space="0" w:color="221F1F"/>
              <w:bottom w:val="single" w:sz="4" w:space="0" w:color="221F1F"/>
              <w:right w:val="single" w:sz="4" w:space="0" w:color="221F1F"/>
            </w:tcBorders>
            <w:vAlign w:val="center"/>
            <w:hideMark/>
          </w:tcPr>
          <w:p w14:paraId="77175016" w14:textId="77777777" w:rsidR="00873627" w:rsidRPr="0053140C" w:rsidRDefault="00873627" w:rsidP="00F91892">
            <w:pPr>
              <w:spacing w:line="256" w:lineRule="auto"/>
              <w:ind w:left="59"/>
              <w:rPr>
                <w:rFonts w:ascii="Times New Roman" w:hAnsi="Times New Roman"/>
                <w:sz w:val="16"/>
                <w:szCs w:val="16"/>
              </w:rPr>
            </w:pPr>
            <w:r w:rsidRPr="0053140C">
              <w:rPr>
                <w:rFonts w:ascii="Times New Roman" w:hAnsi="Times New Roman"/>
                <w:sz w:val="16"/>
                <w:szCs w:val="16"/>
              </w:rPr>
              <w:t xml:space="preserve">X </w:t>
            </w:r>
          </w:p>
        </w:tc>
        <w:tc>
          <w:tcPr>
            <w:tcW w:w="569" w:type="dxa"/>
            <w:tcBorders>
              <w:top w:val="single" w:sz="4" w:space="0" w:color="221F1F"/>
              <w:left w:val="single" w:sz="4" w:space="0" w:color="221F1F"/>
              <w:bottom w:val="single" w:sz="4" w:space="0" w:color="221F1F"/>
              <w:right w:val="single" w:sz="6" w:space="0" w:color="221F1F"/>
            </w:tcBorders>
          </w:tcPr>
          <w:p w14:paraId="54685B98" w14:textId="77777777" w:rsidR="00873627" w:rsidRPr="0053140C" w:rsidRDefault="00873627" w:rsidP="00F91892">
            <w:pPr>
              <w:spacing w:after="160" w:line="256" w:lineRule="auto"/>
              <w:rPr>
                <w:rFonts w:ascii="Times New Roman" w:hAnsi="Times New Roman"/>
                <w:sz w:val="16"/>
                <w:szCs w:val="16"/>
              </w:rPr>
            </w:pPr>
          </w:p>
        </w:tc>
        <w:tc>
          <w:tcPr>
            <w:tcW w:w="340" w:type="dxa"/>
            <w:tcBorders>
              <w:top w:val="single" w:sz="4" w:space="0" w:color="221F1F"/>
              <w:left w:val="single" w:sz="6" w:space="0" w:color="221F1F"/>
              <w:bottom w:val="single" w:sz="4" w:space="0" w:color="221F1F"/>
              <w:right w:val="single" w:sz="4" w:space="0" w:color="221F1F"/>
            </w:tcBorders>
          </w:tcPr>
          <w:p w14:paraId="428EBCF2" w14:textId="77777777" w:rsidR="00873627" w:rsidRPr="0053140C" w:rsidRDefault="00873627" w:rsidP="00F91892">
            <w:pPr>
              <w:spacing w:after="160" w:line="256" w:lineRule="auto"/>
              <w:rPr>
                <w:rFonts w:ascii="Times New Roman" w:hAnsi="Times New Roman"/>
                <w:sz w:val="16"/>
                <w:szCs w:val="16"/>
              </w:rPr>
            </w:pPr>
          </w:p>
        </w:tc>
        <w:tc>
          <w:tcPr>
            <w:tcW w:w="770" w:type="dxa"/>
            <w:tcBorders>
              <w:top w:val="single" w:sz="4" w:space="0" w:color="221F1F"/>
              <w:left w:val="single" w:sz="4" w:space="0" w:color="221F1F"/>
              <w:bottom w:val="single" w:sz="4" w:space="0" w:color="221F1F"/>
              <w:right w:val="single" w:sz="6" w:space="0" w:color="221F1F"/>
            </w:tcBorders>
            <w:vAlign w:val="center"/>
            <w:hideMark/>
          </w:tcPr>
          <w:p w14:paraId="78F36AE0"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 xml:space="preserve">304 </w:t>
            </w:r>
          </w:p>
        </w:tc>
        <w:tc>
          <w:tcPr>
            <w:tcW w:w="620" w:type="dxa"/>
            <w:tcBorders>
              <w:top w:val="single" w:sz="4" w:space="0" w:color="221F1F"/>
              <w:left w:val="single" w:sz="6" w:space="0" w:color="221F1F"/>
              <w:bottom w:val="single" w:sz="4" w:space="0" w:color="221F1F"/>
              <w:right w:val="single" w:sz="6" w:space="0" w:color="221F1F"/>
            </w:tcBorders>
            <w:vAlign w:val="center"/>
            <w:hideMark/>
          </w:tcPr>
          <w:p w14:paraId="2D5800D9"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 xml:space="preserve">27.2 </w:t>
            </w:r>
          </w:p>
        </w:tc>
        <w:tc>
          <w:tcPr>
            <w:tcW w:w="424" w:type="dxa"/>
            <w:tcBorders>
              <w:top w:val="single" w:sz="4" w:space="0" w:color="221F1F"/>
              <w:left w:val="single" w:sz="6" w:space="0" w:color="221F1F"/>
              <w:bottom w:val="single" w:sz="4" w:space="0" w:color="221F1F"/>
              <w:right w:val="single" w:sz="4" w:space="0" w:color="221F1F"/>
            </w:tcBorders>
          </w:tcPr>
          <w:p w14:paraId="242546D9" w14:textId="77777777" w:rsidR="00873627" w:rsidRPr="0053140C" w:rsidRDefault="00873627" w:rsidP="00F91892">
            <w:pPr>
              <w:spacing w:after="160" w:line="256" w:lineRule="auto"/>
              <w:rPr>
                <w:rFonts w:ascii="Times New Roman" w:hAnsi="Times New Roman"/>
                <w:sz w:val="16"/>
                <w:szCs w:val="16"/>
              </w:rPr>
            </w:pPr>
          </w:p>
        </w:tc>
        <w:tc>
          <w:tcPr>
            <w:tcW w:w="338" w:type="dxa"/>
            <w:tcBorders>
              <w:top w:val="single" w:sz="4" w:space="0" w:color="221F1F"/>
              <w:left w:val="single" w:sz="4" w:space="0" w:color="221F1F"/>
              <w:bottom w:val="single" w:sz="4" w:space="0" w:color="221F1F"/>
              <w:right w:val="single" w:sz="6" w:space="0" w:color="221F1F"/>
            </w:tcBorders>
          </w:tcPr>
          <w:p w14:paraId="451BA748" w14:textId="77777777" w:rsidR="00873627" w:rsidRPr="0053140C" w:rsidRDefault="00873627" w:rsidP="00F91892">
            <w:pPr>
              <w:spacing w:after="160" w:line="256" w:lineRule="auto"/>
              <w:rPr>
                <w:rFonts w:ascii="Times New Roman" w:hAnsi="Times New Roman"/>
                <w:sz w:val="16"/>
                <w:szCs w:val="16"/>
              </w:rPr>
            </w:pPr>
          </w:p>
        </w:tc>
        <w:tc>
          <w:tcPr>
            <w:tcW w:w="568" w:type="dxa"/>
            <w:tcBorders>
              <w:top w:val="single" w:sz="4" w:space="0" w:color="221F1F"/>
              <w:left w:val="single" w:sz="6" w:space="0" w:color="221F1F"/>
              <w:bottom w:val="single" w:sz="4" w:space="0" w:color="221F1F"/>
              <w:right w:val="single" w:sz="4" w:space="0" w:color="221F1F"/>
            </w:tcBorders>
            <w:vAlign w:val="center"/>
            <w:hideMark/>
          </w:tcPr>
          <w:p w14:paraId="50ED54B0"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X </w:t>
            </w:r>
          </w:p>
        </w:tc>
        <w:tc>
          <w:tcPr>
            <w:tcW w:w="342" w:type="dxa"/>
            <w:tcBorders>
              <w:top w:val="single" w:sz="4" w:space="0" w:color="221F1F"/>
              <w:left w:val="single" w:sz="4" w:space="0" w:color="221F1F"/>
              <w:bottom w:val="single" w:sz="4" w:space="0" w:color="221F1F"/>
              <w:right w:val="single" w:sz="4" w:space="0" w:color="221F1F"/>
            </w:tcBorders>
          </w:tcPr>
          <w:p w14:paraId="3BD6D47B" w14:textId="77777777" w:rsidR="00873627" w:rsidRPr="0053140C" w:rsidRDefault="00873627" w:rsidP="00F91892">
            <w:pPr>
              <w:spacing w:after="160" w:line="256" w:lineRule="auto"/>
              <w:rPr>
                <w:rFonts w:ascii="Times New Roman" w:hAnsi="Times New Roman"/>
                <w:sz w:val="16"/>
                <w:szCs w:val="16"/>
              </w:rPr>
            </w:pPr>
          </w:p>
        </w:tc>
        <w:tc>
          <w:tcPr>
            <w:tcW w:w="685" w:type="dxa"/>
            <w:tcBorders>
              <w:top w:val="single" w:sz="4" w:space="0" w:color="221F1F"/>
              <w:left w:val="single" w:sz="4" w:space="0" w:color="221F1F"/>
              <w:bottom w:val="single" w:sz="4" w:space="0" w:color="221F1F"/>
              <w:right w:val="single" w:sz="4" w:space="0" w:color="221F1F"/>
            </w:tcBorders>
            <w:vAlign w:val="center"/>
            <w:hideMark/>
          </w:tcPr>
          <w:p w14:paraId="3BA245C8"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334 </w:t>
            </w:r>
          </w:p>
        </w:tc>
        <w:tc>
          <w:tcPr>
            <w:tcW w:w="713" w:type="dxa"/>
            <w:tcBorders>
              <w:top w:val="single" w:sz="4" w:space="0" w:color="221F1F"/>
              <w:left w:val="single" w:sz="4" w:space="0" w:color="221F1F"/>
              <w:bottom w:val="single" w:sz="4" w:space="0" w:color="221F1F"/>
              <w:right w:val="single" w:sz="4" w:space="0" w:color="221F1F"/>
            </w:tcBorders>
            <w:vAlign w:val="center"/>
            <w:hideMark/>
          </w:tcPr>
          <w:p w14:paraId="5B5BCDFD"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 xml:space="preserve">27.2 </w:t>
            </w:r>
          </w:p>
        </w:tc>
        <w:tc>
          <w:tcPr>
            <w:tcW w:w="424" w:type="dxa"/>
            <w:tcBorders>
              <w:top w:val="single" w:sz="4" w:space="0" w:color="221F1F"/>
              <w:left w:val="single" w:sz="4" w:space="0" w:color="221F1F"/>
              <w:bottom w:val="single" w:sz="4" w:space="0" w:color="221F1F"/>
              <w:right w:val="single" w:sz="4" w:space="0" w:color="221F1F"/>
            </w:tcBorders>
          </w:tcPr>
          <w:p w14:paraId="6BFA55EC" w14:textId="77777777" w:rsidR="00873627" w:rsidRPr="0053140C" w:rsidRDefault="00873627" w:rsidP="00F91892">
            <w:pPr>
              <w:spacing w:after="160" w:line="256" w:lineRule="auto"/>
              <w:rPr>
                <w:rFonts w:ascii="Times New Roman" w:hAnsi="Times New Roman"/>
                <w:sz w:val="16"/>
                <w:szCs w:val="16"/>
              </w:rPr>
            </w:pPr>
          </w:p>
        </w:tc>
        <w:tc>
          <w:tcPr>
            <w:tcW w:w="338" w:type="dxa"/>
            <w:tcBorders>
              <w:top w:val="single" w:sz="4" w:space="0" w:color="221F1F"/>
              <w:left w:val="single" w:sz="4" w:space="0" w:color="221F1F"/>
              <w:bottom w:val="single" w:sz="4" w:space="0" w:color="221F1F"/>
              <w:right w:val="single" w:sz="4" w:space="0" w:color="221F1F"/>
            </w:tcBorders>
          </w:tcPr>
          <w:p w14:paraId="7DBF37F7" w14:textId="77777777" w:rsidR="00873627" w:rsidRPr="0053140C" w:rsidRDefault="00873627" w:rsidP="00F91892">
            <w:pPr>
              <w:spacing w:after="160" w:line="256" w:lineRule="auto"/>
              <w:rPr>
                <w:rFonts w:ascii="Times New Roman" w:hAnsi="Times New Roman"/>
                <w:sz w:val="16"/>
                <w:szCs w:val="16"/>
              </w:rPr>
            </w:pPr>
          </w:p>
        </w:tc>
        <w:tc>
          <w:tcPr>
            <w:tcW w:w="568" w:type="dxa"/>
            <w:tcBorders>
              <w:top w:val="single" w:sz="4" w:space="0" w:color="221F1F"/>
              <w:left w:val="single" w:sz="4" w:space="0" w:color="221F1F"/>
              <w:bottom w:val="single" w:sz="4" w:space="0" w:color="221F1F"/>
              <w:right w:val="single" w:sz="4" w:space="0" w:color="221F1F"/>
            </w:tcBorders>
            <w:vAlign w:val="center"/>
            <w:hideMark/>
          </w:tcPr>
          <w:p w14:paraId="2BD2FB0A"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X </w:t>
            </w:r>
          </w:p>
        </w:tc>
        <w:tc>
          <w:tcPr>
            <w:tcW w:w="342" w:type="dxa"/>
            <w:tcBorders>
              <w:top w:val="single" w:sz="4" w:space="0" w:color="221F1F"/>
              <w:left w:val="single" w:sz="4" w:space="0" w:color="221F1F"/>
              <w:bottom w:val="single" w:sz="4" w:space="0" w:color="221F1F"/>
              <w:right w:val="single" w:sz="4" w:space="0" w:color="221F1F"/>
            </w:tcBorders>
          </w:tcPr>
          <w:p w14:paraId="57F56F4B" w14:textId="77777777" w:rsidR="00873627" w:rsidRPr="0053140C" w:rsidRDefault="00873627" w:rsidP="00F91892">
            <w:pPr>
              <w:spacing w:after="160" w:line="256" w:lineRule="auto"/>
              <w:rPr>
                <w:rFonts w:ascii="Times New Roman" w:hAnsi="Times New Roman"/>
                <w:sz w:val="16"/>
                <w:szCs w:val="16"/>
              </w:rPr>
            </w:pPr>
          </w:p>
        </w:tc>
      </w:tr>
      <w:tr w:rsidR="0053140C" w:rsidRPr="0053140C" w14:paraId="634872ED" w14:textId="77777777" w:rsidTr="00274CE3">
        <w:trPr>
          <w:trHeight w:val="340"/>
          <w:jc w:val="center"/>
        </w:trPr>
        <w:tc>
          <w:tcPr>
            <w:tcW w:w="755" w:type="dxa"/>
            <w:tcBorders>
              <w:top w:val="single" w:sz="4" w:space="0" w:color="221F1F"/>
              <w:left w:val="single" w:sz="6" w:space="0" w:color="221F1F"/>
              <w:bottom w:val="single" w:sz="4" w:space="0" w:color="221F1F"/>
              <w:right w:val="single" w:sz="6" w:space="0" w:color="221F1F"/>
            </w:tcBorders>
            <w:vAlign w:val="center"/>
            <w:hideMark/>
          </w:tcPr>
          <w:p w14:paraId="1E3A0D9E"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275 </w:t>
            </w:r>
          </w:p>
        </w:tc>
        <w:tc>
          <w:tcPr>
            <w:tcW w:w="644" w:type="dxa"/>
            <w:tcBorders>
              <w:top w:val="single" w:sz="4" w:space="0" w:color="221F1F"/>
              <w:left w:val="single" w:sz="6" w:space="0" w:color="221F1F"/>
              <w:bottom w:val="single" w:sz="4" w:space="0" w:color="221F1F"/>
              <w:right w:val="single" w:sz="6" w:space="0" w:color="221F1F"/>
            </w:tcBorders>
            <w:vAlign w:val="center"/>
            <w:hideMark/>
          </w:tcPr>
          <w:p w14:paraId="342929E9"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28.4 </w:t>
            </w:r>
          </w:p>
        </w:tc>
        <w:tc>
          <w:tcPr>
            <w:tcW w:w="422" w:type="dxa"/>
            <w:tcBorders>
              <w:top w:val="single" w:sz="4" w:space="0" w:color="221F1F"/>
              <w:left w:val="single" w:sz="6" w:space="0" w:color="221F1F"/>
              <w:bottom w:val="single" w:sz="4" w:space="0" w:color="221F1F"/>
              <w:right w:val="single" w:sz="4" w:space="0" w:color="221F1F"/>
            </w:tcBorders>
          </w:tcPr>
          <w:p w14:paraId="2A399C5F" w14:textId="77777777" w:rsidR="00873627" w:rsidRPr="0053140C" w:rsidRDefault="00873627" w:rsidP="00F91892">
            <w:pPr>
              <w:spacing w:after="160" w:line="256" w:lineRule="auto"/>
              <w:rPr>
                <w:rFonts w:ascii="Times New Roman" w:hAnsi="Times New Roman"/>
                <w:sz w:val="16"/>
                <w:szCs w:val="16"/>
              </w:rPr>
            </w:pPr>
          </w:p>
        </w:tc>
        <w:tc>
          <w:tcPr>
            <w:tcW w:w="340" w:type="dxa"/>
            <w:tcBorders>
              <w:top w:val="single" w:sz="4" w:space="0" w:color="221F1F"/>
              <w:left w:val="single" w:sz="4" w:space="0" w:color="221F1F"/>
              <w:bottom w:val="single" w:sz="4" w:space="0" w:color="221F1F"/>
              <w:right w:val="single" w:sz="4" w:space="0" w:color="221F1F"/>
            </w:tcBorders>
            <w:vAlign w:val="center"/>
            <w:hideMark/>
          </w:tcPr>
          <w:p w14:paraId="7F30C259" w14:textId="77777777" w:rsidR="00873627" w:rsidRPr="0053140C" w:rsidRDefault="00873627" w:rsidP="00F91892">
            <w:pPr>
              <w:spacing w:line="256" w:lineRule="auto"/>
              <w:ind w:left="59"/>
              <w:rPr>
                <w:rFonts w:ascii="Times New Roman" w:hAnsi="Times New Roman"/>
                <w:sz w:val="16"/>
                <w:szCs w:val="16"/>
              </w:rPr>
            </w:pPr>
            <w:r w:rsidRPr="0053140C">
              <w:rPr>
                <w:rFonts w:ascii="Times New Roman" w:hAnsi="Times New Roman"/>
                <w:sz w:val="16"/>
                <w:szCs w:val="16"/>
              </w:rPr>
              <w:t xml:space="preserve">X </w:t>
            </w:r>
          </w:p>
        </w:tc>
        <w:tc>
          <w:tcPr>
            <w:tcW w:w="569" w:type="dxa"/>
            <w:tcBorders>
              <w:top w:val="single" w:sz="4" w:space="0" w:color="221F1F"/>
              <w:left w:val="single" w:sz="4" w:space="0" w:color="221F1F"/>
              <w:bottom w:val="single" w:sz="4" w:space="0" w:color="221F1F"/>
              <w:right w:val="single" w:sz="6" w:space="0" w:color="221F1F"/>
            </w:tcBorders>
          </w:tcPr>
          <w:p w14:paraId="0C9CC85F" w14:textId="77777777" w:rsidR="00873627" w:rsidRPr="0053140C" w:rsidRDefault="00873627" w:rsidP="00F91892">
            <w:pPr>
              <w:spacing w:after="160" w:line="256" w:lineRule="auto"/>
              <w:rPr>
                <w:rFonts w:ascii="Times New Roman" w:hAnsi="Times New Roman"/>
                <w:sz w:val="16"/>
                <w:szCs w:val="16"/>
              </w:rPr>
            </w:pPr>
          </w:p>
        </w:tc>
        <w:tc>
          <w:tcPr>
            <w:tcW w:w="340" w:type="dxa"/>
            <w:tcBorders>
              <w:top w:val="single" w:sz="4" w:space="0" w:color="221F1F"/>
              <w:left w:val="single" w:sz="6" w:space="0" w:color="221F1F"/>
              <w:bottom w:val="single" w:sz="4" w:space="0" w:color="221F1F"/>
              <w:right w:val="single" w:sz="4" w:space="0" w:color="221F1F"/>
            </w:tcBorders>
          </w:tcPr>
          <w:p w14:paraId="75BF97AF" w14:textId="77777777" w:rsidR="00873627" w:rsidRPr="0053140C" w:rsidRDefault="00873627" w:rsidP="00F91892">
            <w:pPr>
              <w:spacing w:after="160" w:line="256" w:lineRule="auto"/>
              <w:rPr>
                <w:rFonts w:ascii="Times New Roman" w:hAnsi="Times New Roman"/>
                <w:sz w:val="16"/>
                <w:szCs w:val="16"/>
              </w:rPr>
            </w:pPr>
          </w:p>
        </w:tc>
        <w:tc>
          <w:tcPr>
            <w:tcW w:w="770" w:type="dxa"/>
            <w:tcBorders>
              <w:top w:val="single" w:sz="4" w:space="0" w:color="221F1F"/>
              <w:left w:val="single" w:sz="4" w:space="0" w:color="221F1F"/>
              <w:bottom w:val="single" w:sz="4" w:space="0" w:color="221F1F"/>
              <w:right w:val="single" w:sz="6" w:space="0" w:color="221F1F"/>
            </w:tcBorders>
            <w:vAlign w:val="center"/>
            <w:hideMark/>
          </w:tcPr>
          <w:p w14:paraId="522B1719"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 xml:space="preserve">305 </w:t>
            </w:r>
          </w:p>
        </w:tc>
        <w:tc>
          <w:tcPr>
            <w:tcW w:w="620" w:type="dxa"/>
            <w:tcBorders>
              <w:top w:val="single" w:sz="4" w:space="0" w:color="221F1F"/>
              <w:left w:val="single" w:sz="6" w:space="0" w:color="221F1F"/>
              <w:bottom w:val="single" w:sz="4" w:space="0" w:color="221F1F"/>
              <w:right w:val="single" w:sz="6" w:space="0" w:color="221F1F"/>
            </w:tcBorders>
            <w:vAlign w:val="center"/>
            <w:hideMark/>
          </w:tcPr>
          <w:p w14:paraId="5A22041B"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 xml:space="preserve">26.9 </w:t>
            </w:r>
          </w:p>
        </w:tc>
        <w:tc>
          <w:tcPr>
            <w:tcW w:w="424" w:type="dxa"/>
            <w:tcBorders>
              <w:top w:val="single" w:sz="4" w:space="0" w:color="221F1F"/>
              <w:left w:val="single" w:sz="6" w:space="0" w:color="221F1F"/>
              <w:bottom w:val="single" w:sz="4" w:space="0" w:color="221F1F"/>
              <w:right w:val="single" w:sz="4" w:space="0" w:color="221F1F"/>
            </w:tcBorders>
          </w:tcPr>
          <w:p w14:paraId="66045A78" w14:textId="77777777" w:rsidR="00873627" w:rsidRPr="0053140C" w:rsidRDefault="00873627" w:rsidP="00F91892">
            <w:pPr>
              <w:spacing w:after="160" w:line="256" w:lineRule="auto"/>
              <w:rPr>
                <w:rFonts w:ascii="Times New Roman" w:hAnsi="Times New Roman"/>
                <w:sz w:val="16"/>
                <w:szCs w:val="16"/>
              </w:rPr>
            </w:pPr>
          </w:p>
        </w:tc>
        <w:tc>
          <w:tcPr>
            <w:tcW w:w="338" w:type="dxa"/>
            <w:tcBorders>
              <w:top w:val="single" w:sz="4" w:space="0" w:color="221F1F"/>
              <w:left w:val="single" w:sz="4" w:space="0" w:color="221F1F"/>
              <w:bottom w:val="single" w:sz="4" w:space="0" w:color="221F1F"/>
              <w:right w:val="single" w:sz="6" w:space="0" w:color="221F1F"/>
            </w:tcBorders>
          </w:tcPr>
          <w:p w14:paraId="500FA58E" w14:textId="77777777" w:rsidR="00873627" w:rsidRPr="0053140C" w:rsidRDefault="00873627" w:rsidP="00F91892">
            <w:pPr>
              <w:spacing w:after="160" w:line="256" w:lineRule="auto"/>
              <w:rPr>
                <w:rFonts w:ascii="Times New Roman" w:hAnsi="Times New Roman"/>
                <w:sz w:val="16"/>
                <w:szCs w:val="16"/>
              </w:rPr>
            </w:pPr>
          </w:p>
        </w:tc>
        <w:tc>
          <w:tcPr>
            <w:tcW w:w="568" w:type="dxa"/>
            <w:tcBorders>
              <w:top w:val="single" w:sz="4" w:space="0" w:color="221F1F"/>
              <w:left w:val="single" w:sz="6" w:space="0" w:color="221F1F"/>
              <w:bottom w:val="single" w:sz="4" w:space="0" w:color="221F1F"/>
              <w:right w:val="single" w:sz="4" w:space="0" w:color="221F1F"/>
            </w:tcBorders>
            <w:vAlign w:val="center"/>
            <w:hideMark/>
          </w:tcPr>
          <w:p w14:paraId="034F0B03"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X </w:t>
            </w:r>
          </w:p>
        </w:tc>
        <w:tc>
          <w:tcPr>
            <w:tcW w:w="342" w:type="dxa"/>
            <w:tcBorders>
              <w:top w:val="single" w:sz="4" w:space="0" w:color="221F1F"/>
              <w:left w:val="single" w:sz="4" w:space="0" w:color="221F1F"/>
              <w:bottom w:val="single" w:sz="4" w:space="0" w:color="221F1F"/>
              <w:right w:val="single" w:sz="4" w:space="0" w:color="221F1F"/>
            </w:tcBorders>
          </w:tcPr>
          <w:p w14:paraId="0A661E14" w14:textId="77777777" w:rsidR="00873627" w:rsidRPr="0053140C" w:rsidRDefault="00873627" w:rsidP="00F91892">
            <w:pPr>
              <w:spacing w:after="160" w:line="256" w:lineRule="auto"/>
              <w:rPr>
                <w:rFonts w:ascii="Times New Roman" w:hAnsi="Times New Roman"/>
                <w:sz w:val="16"/>
                <w:szCs w:val="16"/>
              </w:rPr>
            </w:pPr>
          </w:p>
        </w:tc>
        <w:tc>
          <w:tcPr>
            <w:tcW w:w="685" w:type="dxa"/>
            <w:tcBorders>
              <w:top w:val="single" w:sz="4" w:space="0" w:color="221F1F"/>
              <w:left w:val="single" w:sz="4" w:space="0" w:color="221F1F"/>
              <w:bottom w:val="single" w:sz="4" w:space="0" w:color="221F1F"/>
              <w:right w:val="single" w:sz="4" w:space="0" w:color="221F1F"/>
            </w:tcBorders>
            <w:vAlign w:val="center"/>
            <w:hideMark/>
          </w:tcPr>
          <w:p w14:paraId="0A9C8A49"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335 </w:t>
            </w:r>
          </w:p>
        </w:tc>
        <w:tc>
          <w:tcPr>
            <w:tcW w:w="713" w:type="dxa"/>
            <w:tcBorders>
              <w:top w:val="single" w:sz="4" w:space="0" w:color="221F1F"/>
              <w:left w:val="single" w:sz="4" w:space="0" w:color="221F1F"/>
              <w:bottom w:val="single" w:sz="4" w:space="0" w:color="221F1F"/>
              <w:right w:val="single" w:sz="4" w:space="0" w:color="221F1F"/>
            </w:tcBorders>
            <w:vAlign w:val="center"/>
            <w:hideMark/>
          </w:tcPr>
          <w:p w14:paraId="3271D2A6"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 xml:space="preserve">27.4 </w:t>
            </w:r>
          </w:p>
        </w:tc>
        <w:tc>
          <w:tcPr>
            <w:tcW w:w="424" w:type="dxa"/>
            <w:tcBorders>
              <w:top w:val="single" w:sz="4" w:space="0" w:color="221F1F"/>
              <w:left w:val="single" w:sz="4" w:space="0" w:color="221F1F"/>
              <w:bottom w:val="single" w:sz="4" w:space="0" w:color="221F1F"/>
              <w:right w:val="single" w:sz="4" w:space="0" w:color="221F1F"/>
            </w:tcBorders>
          </w:tcPr>
          <w:p w14:paraId="53AB0778" w14:textId="77777777" w:rsidR="00873627" w:rsidRPr="0053140C" w:rsidRDefault="00873627" w:rsidP="00F91892">
            <w:pPr>
              <w:spacing w:after="160" w:line="256" w:lineRule="auto"/>
              <w:rPr>
                <w:rFonts w:ascii="Times New Roman" w:hAnsi="Times New Roman"/>
                <w:sz w:val="16"/>
                <w:szCs w:val="16"/>
              </w:rPr>
            </w:pPr>
          </w:p>
        </w:tc>
        <w:tc>
          <w:tcPr>
            <w:tcW w:w="338" w:type="dxa"/>
            <w:tcBorders>
              <w:top w:val="single" w:sz="4" w:space="0" w:color="221F1F"/>
              <w:left w:val="single" w:sz="4" w:space="0" w:color="221F1F"/>
              <w:bottom w:val="single" w:sz="4" w:space="0" w:color="221F1F"/>
              <w:right w:val="single" w:sz="4" w:space="0" w:color="221F1F"/>
            </w:tcBorders>
          </w:tcPr>
          <w:p w14:paraId="634A5F62" w14:textId="77777777" w:rsidR="00873627" w:rsidRPr="0053140C" w:rsidRDefault="00873627" w:rsidP="00F91892">
            <w:pPr>
              <w:spacing w:after="160" w:line="256" w:lineRule="auto"/>
              <w:rPr>
                <w:rFonts w:ascii="Times New Roman" w:hAnsi="Times New Roman"/>
                <w:sz w:val="16"/>
                <w:szCs w:val="16"/>
              </w:rPr>
            </w:pPr>
          </w:p>
        </w:tc>
        <w:tc>
          <w:tcPr>
            <w:tcW w:w="568" w:type="dxa"/>
            <w:tcBorders>
              <w:top w:val="single" w:sz="4" w:space="0" w:color="221F1F"/>
              <w:left w:val="single" w:sz="4" w:space="0" w:color="221F1F"/>
              <w:bottom w:val="single" w:sz="4" w:space="0" w:color="221F1F"/>
              <w:right w:val="single" w:sz="6" w:space="0" w:color="221F1F"/>
            </w:tcBorders>
            <w:vAlign w:val="center"/>
            <w:hideMark/>
          </w:tcPr>
          <w:p w14:paraId="373A15CF"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X </w:t>
            </w:r>
          </w:p>
        </w:tc>
        <w:tc>
          <w:tcPr>
            <w:tcW w:w="342" w:type="dxa"/>
            <w:tcBorders>
              <w:top w:val="single" w:sz="4" w:space="0" w:color="221F1F"/>
              <w:left w:val="single" w:sz="6" w:space="0" w:color="221F1F"/>
              <w:bottom w:val="single" w:sz="4" w:space="0" w:color="221F1F"/>
              <w:right w:val="single" w:sz="4" w:space="0" w:color="221F1F"/>
            </w:tcBorders>
          </w:tcPr>
          <w:p w14:paraId="4A636C8E" w14:textId="77777777" w:rsidR="00873627" w:rsidRPr="0053140C" w:rsidRDefault="00873627" w:rsidP="00F91892">
            <w:pPr>
              <w:spacing w:after="160" w:line="256" w:lineRule="auto"/>
              <w:rPr>
                <w:rFonts w:ascii="Times New Roman" w:hAnsi="Times New Roman"/>
                <w:sz w:val="16"/>
                <w:szCs w:val="16"/>
              </w:rPr>
            </w:pPr>
          </w:p>
        </w:tc>
      </w:tr>
      <w:tr w:rsidR="0053140C" w:rsidRPr="0053140C" w14:paraId="5C5762C4" w14:textId="77777777" w:rsidTr="00274CE3">
        <w:trPr>
          <w:trHeight w:val="340"/>
          <w:jc w:val="center"/>
        </w:trPr>
        <w:tc>
          <w:tcPr>
            <w:tcW w:w="755" w:type="dxa"/>
            <w:tcBorders>
              <w:top w:val="single" w:sz="4" w:space="0" w:color="221F1F"/>
              <w:left w:val="single" w:sz="6" w:space="0" w:color="221F1F"/>
              <w:bottom w:val="single" w:sz="4" w:space="0" w:color="221F1F"/>
              <w:right w:val="single" w:sz="6" w:space="0" w:color="221F1F"/>
            </w:tcBorders>
            <w:vAlign w:val="center"/>
            <w:hideMark/>
          </w:tcPr>
          <w:p w14:paraId="6D6DEB27"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276 </w:t>
            </w:r>
          </w:p>
        </w:tc>
        <w:tc>
          <w:tcPr>
            <w:tcW w:w="644" w:type="dxa"/>
            <w:tcBorders>
              <w:top w:val="single" w:sz="4" w:space="0" w:color="221F1F"/>
              <w:left w:val="single" w:sz="6" w:space="0" w:color="221F1F"/>
              <w:bottom w:val="single" w:sz="4" w:space="0" w:color="221F1F"/>
              <w:right w:val="single" w:sz="6" w:space="0" w:color="221F1F"/>
            </w:tcBorders>
            <w:vAlign w:val="center"/>
            <w:hideMark/>
          </w:tcPr>
          <w:p w14:paraId="2CE31714"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29.9 </w:t>
            </w:r>
          </w:p>
        </w:tc>
        <w:tc>
          <w:tcPr>
            <w:tcW w:w="422" w:type="dxa"/>
            <w:tcBorders>
              <w:top w:val="single" w:sz="4" w:space="0" w:color="221F1F"/>
              <w:left w:val="single" w:sz="6" w:space="0" w:color="221F1F"/>
              <w:bottom w:val="single" w:sz="4" w:space="0" w:color="221F1F"/>
              <w:right w:val="single" w:sz="4" w:space="0" w:color="221F1F"/>
            </w:tcBorders>
          </w:tcPr>
          <w:p w14:paraId="1EF920ED" w14:textId="77777777" w:rsidR="00873627" w:rsidRPr="0053140C" w:rsidRDefault="00873627" w:rsidP="00F91892">
            <w:pPr>
              <w:spacing w:after="160" w:line="256" w:lineRule="auto"/>
              <w:rPr>
                <w:rFonts w:ascii="Times New Roman" w:hAnsi="Times New Roman"/>
                <w:sz w:val="16"/>
                <w:szCs w:val="16"/>
              </w:rPr>
            </w:pPr>
          </w:p>
        </w:tc>
        <w:tc>
          <w:tcPr>
            <w:tcW w:w="340" w:type="dxa"/>
            <w:tcBorders>
              <w:top w:val="single" w:sz="4" w:space="0" w:color="221F1F"/>
              <w:left w:val="single" w:sz="4" w:space="0" w:color="221F1F"/>
              <w:bottom w:val="single" w:sz="4" w:space="0" w:color="221F1F"/>
              <w:right w:val="single" w:sz="4" w:space="0" w:color="221F1F"/>
            </w:tcBorders>
            <w:vAlign w:val="center"/>
            <w:hideMark/>
          </w:tcPr>
          <w:p w14:paraId="5670E296" w14:textId="77777777" w:rsidR="00873627" w:rsidRPr="0053140C" w:rsidRDefault="00873627" w:rsidP="00F91892">
            <w:pPr>
              <w:spacing w:line="256" w:lineRule="auto"/>
              <w:ind w:left="59"/>
              <w:rPr>
                <w:rFonts w:ascii="Times New Roman" w:hAnsi="Times New Roman"/>
                <w:sz w:val="16"/>
                <w:szCs w:val="16"/>
              </w:rPr>
            </w:pPr>
            <w:r w:rsidRPr="0053140C">
              <w:rPr>
                <w:rFonts w:ascii="Times New Roman" w:hAnsi="Times New Roman"/>
                <w:sz w:val="16"/>
                <w:szCs w:val="16"/>
              </w:rPr>
              <w:t xml:space="preserve">X </w:t>
            </w:r>
          </w:p>
        </w:tc>
        <w:tc>
          <w:tcPr>
            <w:tcW w:w="569" w:type="dxa"/>
            <w:tcBorders>
              <w:top w:val="single" w:sz="4" w:space="0" w:color="221F1F"/>
              <w:left w:val="single" w:sz="4" w:space="0" w:color="221F1F"/>
              <w:bottom w:val="single" w:sz="4" w:space="0" w:color="221F1F"/>
              <w:right w:val="single" w:sz="6" w:space="0" w:color="221F1F"/>
            </w:tcBorders>
          </w:tcPr>
          <w:p w14:paraId="43B18110" w14:textId="77777777" w:rsidR="00873627" w:rsidRPr="0053140C" w:rsidRDefault="00873627" w:rsidP="00F91892">
            <w:pPr>
              <w:spacing w:after="160" w:line="256" w:lineRule="auto"/>
              <w:rPr>
                <w:rFonts w:ascii="Times New Roman" w:hAnsi="Times New Roman"/>
                <w:sz w:val="16"/>
                <w:szCs w:val="16"/>
              </w:rPr>
            </w:pPr>
          </w:p>
        </w:tc>
        <w:tc>
          <w:tcPr>
            <w:tcW w:w="340" w:type="dxa"/>
            <w:tcBorders>
              <w:top w:val="single" w:sz="4" w:space="0" w:color="221F1F"/>
              <w:left w:val="single" w:sz="6" w:space="0" w:color="221F1F"/>
              <w:bottom w:val="single" w:sz="4" w:space="0" w:color="221F1F"/>
              <w:right w:val="single" w:sz="4" w:space="0" w:color="221F1F"/>
            </w:tcBorders>
          </w:tcPr>
          <w:p w14:paraId="0BB12439" w14:textId="77777777" w:rsidR="00873627" w:rsidRPr="0053140C" w:rsidRDefault="00873627" w:rsidP="00F91892">
            <w:pPr>
              <w:spacing w:after="160" w:line="256" w:lineRule="auto"/>
              <w:rPr>
                <w:rFonts w:ascii="Times New Roman" w:hAnsi="Times New Roman"/>
                <w:sz w:val="16"/>
                <w:szCs w:val="16"/>
              </w:rPr>
            </w:pPr>
          </w:p>
        </w:tc>
        <w:tc>
          <w:tcPr>
            <w:tcW w:w="770" w:type="dxa"/>
            <w:tcBorders>
              <w:top w:val="single" w:sz="4" w:space="0" w:color="221F1F"/>
              <w:left w:val="single" w:sz="4" w:space="0" w:color="221F1F"/>
              <w:bottom w:val="single" w:sz="4" w:space="0" w:color="221F1F"/>
              <w:right w:val="single" w:sz="6" w:space="0" w:color="221F1F"/>
            </w:tcBorders>
            <w:vAlign w:val="center"/>
            <w:hideMark/>
          </w:tcPr>
          <w:p w14:paraId="25C75748"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 xml:space="preserve">306 </w:t>
            </w:r>
          </w:p>
        </w:tc>
        <w:tc>
          <w:tcPr>
            <w:tcW w:w="620" w:type="dxa"/>
            <w:tcBorders>
              <w:top w:val="single" w:sz="4" w:space="0" w:color="221F1F"/>
              <w:left w:val="single" w:sz="6" w:space="0" w:color="221F1F"/>
              <w:bottom w:val="single" w:sz="4" w:space="0" w:color="221F1F"/>
              <w:right w:val="single" w:sz="6" w:space="0" w:color="221F1F"/>
            </w:tcBorders>
            <w:vAlign w:val="center"/>
            <w:hideMark/>
          </w:tcPr>
          <w:p w14:paraId="6B6C1DF3"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 xml:space="preserve">26.5 </w:t>
            </w:r>
          </w:p>
        </w:tc>
        <w:tc>
          <w:tcPr>
            <w:tcW w:w="424" w:type="dxa"/>
            <w:tcBorders>
              <w:top w:val="single" w:sz="4" w:space="0" w:color="221F1F"/>
              <w:left w:val="single" w:sz="6" w:space="0" w:color="221F1F"/>
              <w:bottom w:val="single" w:sz="4" w:space="0" w:color="221F1F"/>
              <w:right w:val="single" w:sz="4" w:space="0" w:color="221F1F"/>
            </w:tcBorders>
          </w:tcPr>
          <w:p w14:paraId="2DC5E758" w14:textId="77777777" w:rsidR="00873627" w:rsidRPr="0053140C" w:rsidRDefault="00873627" w:rsidP="00F91892">
            <w:pPr>
              <w:spacing w:after="160" w:line="256" w:lineRule="auto"/>
              <w:rPr>
                <w:rFonts w:ascii="Times New Roman" w:hAnsi="Times New Roman"/>
                <w:sz w:val="16"/>
                <w:szCs w:val="16"/>
              </w:rPr>
            </w:pPr>
          </w:p>
        </w:tc>
        <w:tc>
          <w:tcPr>
            <w:tcW w:w="338" w:type="dxa"/>
            <w:tcBorders>
              <w:top w:val="single" w:sz="4" w:space="0" w:color="221F1F"/>
              <w:left w:val="single" w:sz="4" w:space="0" w:color="221F1F"/>
              <w:bottom w:val="single" w:sz="4" w:space="0" w:color="221F1F"/>
              <w:right w:val="single" w:sz="6" w:space="0" w:color="221F1F"/>
            </w:tcBorders>
          </w:tcPr>
          <w:p w14:paraId="1C48DC62" w14:textId="77777777" w:rsidR="00873627" w:rsidRPr="0053140C" w:rsidRDefault="00873627" w:rsidP="00F91892">
            <w:pPr>
              <w:spacing w:after="160" w:line="256" w:lineRule="auto"/>
              <w:rPr>
                <w:rFonts w:ascii="Times New Roman" w:hAnsi="Times New Roman"/>
                <w:sz w:val="16"/>
                <w:szCs w:val="16"/>
              </w:rPr>
            </w:pPr>
          </w:p>
        </w:tc>
        <w:tc>
          <w:tcPr>
            <w:tcW w:w="568" w:type="dxa"/>
            <w:tcBorders>
              <w:top w:val="single" w:sz="4" w:space="0" w:color="221F1F"/>
              <w:left w:val="single" w:sz="6" w:space="0" w:color="221F1F"/>
              <w:bottom w:val="single" w:sz="4" w:space="0" w:color="221F1F"/>
              <w:right w:val="single" w:sz="4" w:space="0" w:color="221F1F"/>
            </w:tcBorders>
            <w:vAlign w:val="center"/>
            <w:hideMark/>
          </w:tcPr>
          <w:p w14:paraId="323B6508"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X </w:t>
            </w:r>
          </w:p>
        </w:tc>
        <w:tc>
          <w:tcPr>
            <w:tcW w:w="342" w:type="dxa"/>
            <w:tcBorders>
              <w:top w:val="single" w:sz="4" w:space="0" w:color="221F1F"/>
              <w:left w:val="single" w:sz="4" w:space="0" w:color="221F1F"/>
              <w:bottom w:val="single" w:sz="4" w:space="0" w:color="221F1F"/>
              <w:right w:val="single" w:sz="4" w:space="0" w:color="221F1F"/>
            </w:tcBorders>
          </w:tcPr>
          <w:p w14:paraId="2B9FBE0C" w14:textId="77777777" w:rsidR="00873627" w:rsidRPr="0053140C" w:rsidRDefault="00873627" w:rsidP="00F91892">
            <w:pPr>
              <w:spacing w:after="160" w:line="256" w:lineRule="auto"/>
              <w:rPr>
                <w:rFonts w:ascii="Times New Roman" w:hAnsi="Times New Roman"/>
                <w:sz w:val="16"/>
                <w:szCs w:val="16"/>
              </w:rPr>
            </w:pPr>
          </w:p>
        </w:tc>
        <w:tc>
          <w:tcPr>
            <w:tcW w:w="685" w:type="dxa"/>
            <w:tcBorders>
              <w:top w:val="single" w:sz="4" w:space="0" w:color="221F1F"/>
              <w:left w:val="single" w:sz="4" w:space="0" w:color="221F1F"/>
              <w:bottom w:val="single" w:sz="4" w:space="0" w:color="221F1F"/>
              <w:right w:val="single" w:sz="4" w:space="0" w:color="221F1F"/>
            </w:tcBorders>
            <w:vAlign w:val="center"/>
            <w:hideMark/>
          </w:tcPr>
          <w:p w14:paraId="2A4A998B"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336 </w:t>
            </w:r>
          </w:p>
        </w:tc>
        <w:tc>
          <w:tcPr>
            <w:tcW w:w="713" w:type="dxa"/>
            <w:tcBorders>
              <w:top w:val="single" w:sz="4" w:space="0" w:color="221F1F"/>
              <w:left w:val="single" w:sz="4" w:space="0" w:color="221F1F"/>
              <w:bottom w:val="single" w:sz="4" w:space="0" w:color="221F1F"/>
              <w:right w:val="single" w:sz="6" w:space="0" w:color="221F1F"/>
            </w:tcBorders>
            <w:vAlign w:val="center"/>
            <w:hideMark/>
          </w:tcPr>
          <w:p w14:paraId="0AF13268"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 xml:space="preserve">27.5 </w:t>
            </w:r>
          </w:p>
        </w:tc>
        <w:tc>
          <w:tcPr>
            <w:tcW w:w="424" w:type="dxa"/>
            <w:tcBorders>
              <w:top w:val="single" w:sz="4" w:space="0" w:color="221F1F"/>
              <w:left w:val="single" w:sz="6" w:space="0" w:color="221F1F"/>
              <w:bottom w:val="single" w:sz="4" w:space="0" w:color="221F1F"/>
              <w:right w:val="single" w:sz="6" w:space="0" w:color="221F1F"/>
            </w:tcBorders>
          </w:tcPr>
          <w:p w14:paraId="62276924" w14:textId="77777777" w:rsidR="00873627" w:rsidRPr="0053140C" w:rsidRDefault="00873627" w:rsidP="00F91892">
            <w:pPr>
              <w:spacing w:after="160" w:line="256" w:lineRule="auto"/>
              <w:rPr>
                <w:rFonts w:ascii="Times New Roman" w:hAnsi="Times New Roman"/>
                <w:sz w:val="16"/>
                <w:szCs w:val="16"/>
              </w:rPr>
            </w:pPr>
          </w:p>
        </w:tc>
        <w:tc>
          <w:tcPr>
            <w:tcW w:w="338" w:type="dxa"/>
            <w:tcBorders>
              <w:top w:val="single" w:sz="4" w:space="0" w:color="221F1F"/>
              <w:left w:val="single" w:sz="6" w:space="0" w:color="221F1F"/>
              <w:bottom w:val="single" w:sz="4" w:space="0" w:color="221F1F"/>
              <w:right w:val="single" w:sz="6" w:space="0" w:color="221F1F"/>
            </w:tcBorders>
          </w:tcPr>
          <w:p w14:paraId="1CF96E1C" w14:textId="77777777" w:rsidR="00873627" w:rsidRPr="0053140C" w:rsidRDefault="00873627" w:rsidP="00F91892">
            <w:pPr>
              <w:spacing w:after="160" w:line="256" w:lineRule="auto"/>
              <w:rPr>
                <w:rFonts w:ascii="Times New Roman" w:hAnsi="Times New Roman"/>
                <w:sz w:val="16"/>
                <w:szCs w:val="16"/>
              </w:rPr>
            </w:pPr>
          </w:p>
        </w:tc>
        <w:tc>
          <w:tcPr>
            <w:tcW w:w="568" w:type="dxa"/>
            <w:tcBorders>
              <w:top w:val="single" w:sz="4" w:space="0" w:color="221F1F"/>
              <w:left w:val="single" w:sz="6" w:space="0" w:color="221F1F"/>
              <w:bottom w:val="single" w:sz="4" w:space="0" w:color="221F1F"/>
              <w:right w:val="single" w:sz="6" w:space="0" w:color="221F1F"/>
            </w:tcBorders>
            <w:vAlign w:val="center"/>
            <w:hideMark/>
          </w:tcPr>
          <w:p w14:paraId="2801EE75"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X </w:t>
            </w:r>
          </w:p>
        </w:tc>
        <w:tc>
          <w:tcPr>
            <w:tcW w:w="342" w:type="dxa"/>
            <w:tcBorders>
              <w:top w:val="single" w:sz="4" w:space="0" w:color="221F1F"/>
              <w:left w:val="single" w:sz="6" w:space="0" w:color="221F1F"/>
              <w:bottom w:val="single" w:sz="4" w:space="0" w:color="221F1F"/>
              <w:right w:val="single" w:sz="4" w:space="0" w:color="221F1F"/>
            </w:tcBorders>
          </w:tcPr>
          <w:p w14:paraId="6D25C083" w14:textId="77777777" w:rsidR="00873627" w:rsidRPr="0053140C" w:rsidRDefault="00873627" w:rsidP="00F91892">
            <w:pPr>
              <w:spacing w:after="160" w:line="256" w:lineRule="auto"/>
              <w:rPr>
                <w:rFonts w:ascii="Times New Roman" w:hAnsi="Times New Roman"/>
                <w:sz w:val="16"/>
                <w:szCs w:val="16"/>
              </w:rPr>
            </w:pPr>
          </w:p>
        </w:tc>
      </w:tr>
      <w:tr w:rsidR="0053140C" w:rsidRPr="0053140C" w14:paraId="213F9F04" w14:textId="77777777" w:rsidTr="00274CE3">
        <w:trPr>
          <w:trHeight w:val="340"/>
          <w:jc w:val="center"/>
        </w:trPr>
        <w:tc>
          <w:tcPr>
            <w:tcW w:w="755" w:type="dxa"/>
            <w:tcBorders>
              <w:top w:val="single" w:sz="4" w:space="0" w:color="221F1F"/>
              <w:left w:val="single" w:sz="6" w:space="0" w:color="221F1F"/>
              <w:bottom w:val="single" w:sz="4" w:space="0" w:color="221F1F"/>
              <w:right w:val="single" w:sz="6" w:space="0" w:color="221F1F"/>
            </w:tcBorders>
            <w:vAlign w:val="center"/>
            <w:hideMark/>
          </w:tcPr>
          <w:p w14:paraId="1F74D8BD"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277 </w:t>
            </w:r>
          </w:p>
        </w:tc>
        <w:tc>
          <w:tcPr>
            <w:tcW w:w="644" w:type="dxa"/>
            <w:tcBorders>
              <w:top w:val="single" w:sz="4" w:space="0" w:color="221F1F"/>
              <w:left w:val="single" w:sz="6" w:space="0" w:color="221F1F"/>
              <w:bottom w:val="single" w:sz="4" w:space="0" w:color="221F1F"/>
              <w:right w:val="single" w:sz="4" w:space="0" w:color="221F1F"/>
            </w:tcBorders>
            <w:vAlign w:val="center"/>
            <w:hideMark/>
          </w:tcPr>
          <w:p w14:paraId="60AB94D6"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30.5 </w:t>
            </w:r>
          </w:p>
        </w:tc>
        <w:tc>
          <w:tcPr>
            <w:tcW w:w="422" w:type="dxa"/>
            <w:tcBorders>
              <w:top w:val="single" w:sz="4" w:space="0" w:color="221F1F"/>
              <w:left w:val="single" w:sz="4" w:space="0" w:color="221F1F"/>
              <w:bottom w:val="single" w:sz="4" w:space="0" w:color="221F1F"/>
              <w:right w:val="single" w:sz="4" w:space="0" w:color="221F1F"/>
            </w:tcBorders>
          </w:tcPr>
          <w:p w14:paraId="3179CF34" w14:textId="77777777" w:rsidR="00873627" w:rsidRPr="0053140C" w:rsidRDefault="00873627" w:rsidP="00F91892">
            <w:pPr>
              <w:spacing w:after="160" w:line="256" w:lineRule="auto"/>
              <w:rPr>
                <w:rFonts w:ascii="Times New Roman" w:hAnsi="Times New Roman"/>
                <w:sz w:val="16"/>
                <w:szCs w:val="16"/>
              </w:rPr>
            </w:pPr>
          </w:p>
        </w:tc>
        <w:tc>
          <w:tcPr>
            <w:tcW w:w="340" w:type="dxa"/>
            <w:tcBorders>
              <w:top w:val="single" w:sz="4" w:space="0" w:color="221F1F"/>
              <w:left w:val="single" w:sz="4" w:space="0" w:color="221F1F"/>
              <w:bottom w:val="single" w:sz="4" w:space="0" w:color="221F1F"/>
              <w:right w:val="single" w:sz="4" w:space="0" w:color="221F1F"/>
            </w:tcBorders>
          </w:tcPr>
          <w:p w14:paraId="290EC23A" w14:textId="77777777" w:rsidR="00873627" w:rsidRPr="0053140C" w:rsidRDefault="00873627" w:rsidP="00F91892">
            <w:pPr>
              <w:spacing w:after="160" w:line="256" w:lineRule="auto"/>
              <w:rPr>
                <w:rFonts w:ascii="Times New Roman" w:hAnsi="Times New Roman"/>
                <w:sz w:val="16"/>
                <w:szCs w:val="16"/>
              </w:rPr>
            </w:pPr>
          </w:p>
        </w:tc>
        <w:tc>
          <w:tcPr>
            <w:tcW w:w="569" w:type="dxa"/>
            <w:tcBorders>
              <w:top w:val="single" w:sz="4" w:space="0" w:color="221F1F"/>
              <w:left w:val="single" w:sz="4" w:space="0" w:color="221F1F"/>
              <w:bottom w:val="single" w:sz="4" w:space="0" w:color="221F1F"/>
              <w:right w:val="single" w:sz="4" w:space="0" w:color="221F1F"/>
            </w:tcBorders>
            <w:vAlign w:val="center"/>
            <w:hideMark/>
          </w:tcPr>
          <w:p w14:paraId="363DF7B9"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 xml:space="preserve">X </w:t>
            </w:r>
          </w:p>
        </w:tc>
        <w:tc>
          <w:tcPr>
            <w:tcW w:w="340" w:type="dxa"/>
            <w:tcBorders>
              <w:top w:val="single" w:sz="4" w:space="0" w:color="221F1F"/>
              <w:left w:val="single" w:sz="4" w:space="0" w:color="221F1F"/>
              <w:bottom w:val="single" w:sz="4" w:space="0" w:color="221F1F"/>
              <w:right w:val="single" w:sz="6" w:space="0" w:color="221F1F"/>
            </w:tcBorders>
          </w:tcPr>
          <w:p w14:paraId="02554715" w14:textId="77777777" w:rsidR="00873627" w:rsidRPr="0053140C" w:rsidRDefault="00873627" w:rsidP="00F91892">
            <w:pPr>
              <w:spacing w:after="160" w:line="256" w:lineRule="auto"/>
              <w:rPr>
                <w:rFonts w:ascii="Times New Roman" w:hAnsi="Times New Roman"/>
                <w:sz w:val="16"/>
                <w:szCs w:val="16"/>
              </w:rPr>
            </w:pPr>
          </w:p>
        </w:tc>
        <w:tc>
          <w:tcPr>
            <w:tcW w:w="770" w:type="dxa"/>
            <w:tcBorders>
              <w:top w:val="single" w:sz="4" w:space="0" w:color="221F1F"/>
              <w:left w:val="single" w:sz="6" w:space="0" w:color="221F1F"/>
              <w:bottom w:val="single" w:sz="4" w:space="0" w:color="221F1F"/>
              <w:right w:val="single" w:sz="4" w:space="0" w:color="221F1F"/>
            </w:tcBorders>
            <w:vAlign w:val="center"/>
            <w:hideMark/>
          </w:tcPr>
          <w:p w14:paraId="1C94A010"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 xml:space="preserve">307 </w:t>
            </w:r>
          </w:p>
        </w:tc>
        <w:tc>
          <w:tcPr>
            <w:tcW w:w="620" w:type="dxa"/>
            <w:tcBorders>
              <w:top w:val="single" w:sz="4" w:space="0" w:color="221F1F"/>
              <w:left w:val="single" w:sz="4" w:space="0" w:color="221F1F"/>
              <w:bottom w:val="single" w:sz="4" w:space="0" w:color="221F1F"/>
              <w:right w:val="single" w:sz="6" w:space="0" w:color="221F1F"/>
            </w:tcBorders>
            <w:vAlign w:val="center"/>
            <w:hideMark/>
          </w:tcPr>
          <w:p w14:paraId="0CCD3878"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 xml:space="preserve">26.1 </w:t>
            </w:r>
          </w:p>
        </w:tc>
        <w:tc>
          <w:tcPr>
            <w:tcW w:w="424" w:type="dxa"/>
            <w:tcBorders>
              <w:top w:val="single" w:sz="4" w:space="0" w:color="221F1F"/>
              <w:left w:val="single" w:sz="6" w:space="0" w:color="221F1F"/>
              <w:bottom w:val="single" w:sz="4" w:space="0" w:color="221F1F"/>
              <w:right w:val="single" w:sz="4" w:space="0" w:color="221F1F"/>
            </w:tcBorders>
          </w:tcPr>
          <w:p w14:paraId="37FC15FB" w14:textId="77777777" w:rsidR="00873627" w:rsidRPr="0053140C" w:rsidRDefault="00873627" w:rsidP="00F91892">
            <w:pPr>
              <w:spacing w:after="160" w:line="256" w:lineRule="auto"/>
              <w:rPr>
                <w:rFonts w:ascii="Times New Roman" w:hAnsi="Times New Roman"/>
                <w:sz w:val="16"/>
                <w:szCs w:val="16"/>
              </w:rPr>
            </w:pPr>
          </w:p>
        </w:tc>
        <w:tc>
          <w:tcPr>
            <w:tcW w:w="338" w:type="dxa"/>
            <w:tcBorders>
              <w:top w:val="single" w:sz="4" w:space="0" w:color="221F1F"/>
              <w:left w:val="single" w:sz="4" w:space="0" w:color="221F1F"/>
              <w:bottom w:val="single" w:sz="4" w:space="0" w:color="221F1F"/>
              <w:right w:val="single" w:sz="4" w:space="0" w:color="221F1F"/>
            </w:tcBorders>
          </w:tcPr>
          <w:p w14:paraId="5CE41579" w14:textId="77777777" w:rsidR="00873627" w:rsidRPr="0053140C" w:rsidRDefault="00873627" w:rsidP="00F91892">
            <w:pPr>
              <w:spacing w:after="160" w:line="256" w:lineRule="auto"/>
              <w:rPr>
                <w:rFonts w:ascii="Times New Roman" w:hAnsi="Times New Roman"/>
                <w:sz w:val="16"/>
                <w:szCs w:val="16"/>
              </w:rPr>
            </w:pPr>
          </w:p>
        </w:tc>
        <w:tc>
          <w:tcPr>
            <w:tcW w:w="568" w:type="dxa"/>
            <w:tcBorders>
              <w:top w:val="single" w:sz="4" w:space="0" w:color="221F1F"/>
              <w:left w:val="single" w:sz="4" w:space="0" w:color="221F1F"/>
              <w:bottom w:val="single" w:sz="4" w:space="0" w:color="221F1F"/>
              <w:right w:val="single" w:sz="4" w:space="0" w:color="221F1F"/>
            </w:tcBorders>
            <w:vAlign w:val="center"/>
            <w:hideMark/>
          </w:tcPr>
          <w:p w14:paraId="3518B440"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X </w:t>
            </w:r>
          </w:p>
        </w:tc>
        <w:tc>
          <w:tcPr>
            <w:tcW w:w="342" w:type="dxa"/>
            <w:tcBorders>
              <w:top w:val="single" w:sz="4" w:space="0" w:color="221F1F"/>
              <w:left w:val="single" w:sz="4" w:space="0" w:color="221F1F"/>
              <w:bottom w:val="single" w:sz="4" w:space="0" w:color="221F1F"/>
              <w:right w:val="single" w:sz="6" w:space="0" w:color="221F1F"/>
            </w:tcBorders>
          </w:tcPr>
          <w:p w14:paraId="0FC7C74E" w14:textId="77777777" w:rsidR="00873627" w:rsidRPr="0053140C" w:rsidRDefault="00873627" w:rsidP="00F91892">
            <w:pPr>
              <w:spacing w:after="160" w:line="256" w:lineRule="auto"/>
              <w:rPr>
                <w:rFonts w:ascii="Times New Roman" w:hAnsi="Times New Roman"/>
                <w:sz w:val="16"/>
                <w:szCs w:val="16"/>
              </w:rPr>
            </w:pPr>
          </w:p>
        </w:tc>
        <w:tc>
          <w:tcPr>
            <w:tcW w:w="685" w:type="dxa"/>
            <w:tcBorders>
              <w:top w:val="single" w:sz="4" w:space="0" w:color="221F1F"/>
              <w:left w:val="single" w:sz="6" w:space="0" w:color="221F1F"/>
              <w:bottom w:val="single" w:sz="4" w:space="0" w:color="221F1F"/>
              <w:right w:val="single" w:sz="4" w:space="0" w:color="221F1F"/>
            </w:tcBorders>
            <w:vAlign w:val="center"/>
            <w:hideMark/>
          </w:tcPr>
          <w:p w14:paraId="7E35BCD2"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337 </w:t>
            </w:r>
          </w:p>
        </w:tc>
        <w:tc>
          <w:tcPr>
            <w:tcW w:w="713" w:type="dxa"/>
            <w:tcBorders>
              <w:top w:val="single" w:sz="4" w:space="0" w:color="221F1F"/>
              <w:left w:val="single" w:sz="4" w:space="0" w:color="221F1F"/>
              <w:bottom w:val="single" w:sz="4" w:space="0" w:color="221F1F"/>
              <w:right w:val="single" w:sz="4" w:space="0" w:color="221F1F"/>
            </w:tcBorders>
            <w:vAlign w:val="center"/>
            <w:hideMark/>
          </w:tcPr>
          <w:p w14:paraId="6E99BB0C"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 xml:space="preserve">27.7 </w:t>
            </w:r>
          </w:p>
        </w:tc>
        <w:tc>
          <w:tcPr>
            <w:tcW w:w="424" w:type="dxa"/>
            <w:tcBorders>
              <w:top w:val="single" w:sz="4" w:space="0" w:color="221F1F"/>
              <w:left w:val="single" w:sz="4" w:space="0" w:color="221F1F"/>
              <w:bottom w:val="single" w:sz="4" w:space="0" w:color="221F1F"/>
              <w:right w:val="single" w:sz="4" w:space="0" w:color="221F1F"/>
            </w:tcBorders>
          </w:tcPr>
          <w:p w14:paraId="1AA9B7D1" w14:textId="77777777" w:rsidR="00873627" w:rsidRPr="0053140C" w:rsidRDefault="00873627" w:rsidP="00F91892">
            <w:pPr>
              <w:spacing w:after="160" w:line="256" w:lineRule="auto"/>
              <w:rPr>
                <w:rFonts w:ascii="Times New Roman" w:hAnsi="Times New Roman"/>
                <w:sz w:val="16"/>
                <w:szCs w:val="16"/>
              </w:rPr>
            </w:pPr>
          </w:p>
        </w:tc>
        <w:tc>
          <w:tcPr>
            <w:tcW w:w="338" w:type="dxa"/>
            <w:tcBorders>
              <w:top w:val="single" w:sz="4" w:space="0" w:color="221F1F"/>
              <w:left w:val="single" w:sz="4" w:space="0" w:color="221F1F"/>
              <w:bottom w:val="single" w:sz="4" w:space="0" w:color="221F1F"/>
              <w:right w:val="single" w:sz="4" w:space="0" w:color="221F1F"/>
            </w:tcBorders>
          </w:tcPr>
          <w:p w14:paraId="7BFD9B86" w14:textId="77777777" w:rsidR="00873627" w:rsidRPr="0053140C" w:rsidRDefault="00873627" w:rsidP="00F91892">
            <w:pPr>
              <w:spacing w:after="160" w:line="256" w:lineRule="auto"/>
              <w:rPr>
                <w:rFonts w:ascii="Times New Roman" w:hAnsi="Times New Roman"/>
                <w:sz w:val="16"/>
                <w:szCs w:val="16"/>
              </w:rPr>
            </w:pPr>
          </w:p>
        </w:tc>
        <w:tc>
          <w:tcPr>
            <w:tcW w:w="568" w:type="dxa"/>
            <w:tcBorders>
              <w:top w:val="single" w:sz="4" w:space="0" w:color="221F1F"/>
              <w:left w:val="single" w:sz="4" w:space="0" w:color="221F1F"/>
              <w:bottom w:val="single" w:sz="4" w:space="0" w:color="221F1F"/>
              <w:right w:val="single" w:sz="6" w:space="0" w:color="221F1F"/>
            </w:tcBorders>
            <w:vAlign w:val="center"/>
            <w:hideMark/>
          </w:tcPr>
          <w:p w14:paraId="4B445246"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X </w:t>
            </w:r>
          </w:p>
        </w:tc>
        <w:tc>
          <w:tcPr>
            <w:tcW w:w="342" w:type="dxa"/>
            <w:tcBorders>
              <w:top w:val="single" w:sz="4" w:space="0" w:color="221F1F"/>
              <w:left w:val="single" w:sz="6" w:space="0" w:color="221F1F"/>
              <w:bottom w:val="single" w:sz="4" w:space="0" w:color="221F1F"/>
              <w:right w:val="single" w:sz="4" w:space="0" w:color="221F1F"/>
            </w:tcBorders>
          </w:tcPr>
          <w:p w14:paraId="1715252B" w14:textId="77777777" w:rsidR="00873627" w:rsidRPr="0053140C" w:rsidRDefault="00873627" w:rsidP="00F91892">
            <w:pPr>
              <w:spacing w:after="160" w:line="256" w:lineRule="auto"/>
              <w:rPr>
                <w:rFonts w:ascii="Times New Roman" w:hAnsi="Times New Roman"/>
                <w:sz w:val="16"/>
                <w:szCs w:val="16"/>
              </w:rPr>
            </w:pPr>
          </w:p>
        </w:tc>
      </w:tr>
      <w:tr w:rsidR="0053140C" w:rsidRPr="0053140C" w14:paraId="672EDA3E" w14:textId="77777777" w:rsidTr="00274CE3">
        <w:trPr>
          <w:trHeight w:val="340"/>
          <w:jc w:val="center"/>
        </w:trPr>
        <w:tc>
          <w:tcPr>
            <w:tcW w:w="755" w:type="dxa"/>
            <w:tcBorders>
              <w:top w:val="single" w:sz="4" w:space="0" w:color="221F1F"/>
              <w:left w:val="single" w:sz="6" w:space="0" w:color="221F1F"/>
              <w:bottom w:val="single" w:sz="4" w:space="0" w:color="221F1F"/>
              <w:right w:val="single" w:sz="6" w:space="0" w:color="221F1F"/>
            </w:tcBorders>
            <w:vAlign w:val="center"/>
            <w:hideMark/>
          </w:tcPr>
          <w:p w14:paraId="20C41F5E"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278 </w:t>
            </w:r>
          </w:p>
        </w:tc>
        <w:tc>
          <w:tcPr>
            <w:tcW w:w="644" w:type="dxa"/>
            <w:tcBorders>
              <w:top w:val="single" w:sz="4" w:space="0" w:color="221F1F"/>
              <w:left w:val="single" w:sz="6" w:space="0" w:color="221F1F"/>
              <w:bottom w:val="single" w:sz="4" w:space="0" w:color="221F1F"/>
              <w:right w:val="single" w:sz="4" w:space="0" w:color="221F1F"/>
            </w:tcBorders>
            <w:vAlign w:val="center"/>
            <w:hideMark/>
          </w:tcPr>
          <w:p w14:paraId="1EF4147E"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30.5 </w:t>
            </w:r>
          </w:p>
        </w:tc>
        <w:tc>
          <w:tcPr>
            <w:tcW w:w="422" w:type="dxa"/>
            <w:tcBorders>
              <w:top w:val="single" w:sz="4" w:space="0" w:color="221F1F"/>
              <w:left w:val="single" w:sz="4" w:space="0" w:color="221F1F"/>
              <w:bottom w:val="single" w:sz="4" w:space="0" w:color="221F1F"/>
              <w:right w:val="single" w:sz="4" w:space="0" w:color="221F1F"/>
            </w:tcBorders>
          </w:tcPr>
          <w:p w14:paraId="14C2FA38" w14:textId="77777777" w:rsidR="00873627" w:rsidRPr="0053140C" w:rsidRDefault="00873627" w:rsidP="00F91892">
            <w:pPr>
              <w:spacing w:after="160" w:line="256" w:lineRule="auto"/>
              <w:rPr>
                <w:rFonts w:ascii="Times New Roman" w:hAnsi="Times New Roman"/>
                <w:sz w:val="16"/>
                <w:szCs w:val="16"/>
              </w:rPr>
            </w:pPr>
          </w:p>
        </w:tc>
        <w:tc>
          <w:tcPr>
            <w:tcW w:w="340" w:type="dxa"/>
            <w:tcBorders>
              <w:top w:val="single" w:sz="4" w:space="0" w:color="221F1F"/>
              <w:left w:val="single" w:sz="4" w:space="0" w:color="221F1F"/>
              <w:bottom w:val="single" w:sz="4" w:space="0" w:color="221F1F"/>
              <w:right w:val="single" w:sz="4" w:space="0" w:color="221F1F"/>
            </w:tcBorders>
          </w:tcPr>
          <w:p w14:paraId="17060505" w14:textId="77777777" w:rsidR="00873627" w:rsidRPr="0053140C" w:rsidRDefault="00873627" w:rsidP="00F91892">
            <w:pPr>
              <w:spacing w:after="160" w:line="256" w:lineRule="auto"/>
              <w:rPr>
                <w:rFonts w:ascii="Times New Roman" w:hAnsi="Times New Roman"/>
                <w:sz w:val="16"/>
                <w:szCs w:val="16"/>
              </w:rPr>
            </w:pPr>
          </w:p>
        </w:tc>
        <w:tc>
          <w:tcPr>
            <w:tcW w:w="569" w:type="dxa"/>
            <w:tcBorders>
              <w:top w:val="single" w:sz="4" w:space="0" w:color="221F1F"/>
              <w:left w:val="single" w:sz="4" w:space="0" w:color="221F1F"/>
              <w:bottom w:val="single" w:sz="4" w:space="0" w:color="221F1F"/>
              <w:right w:val="single" w:sz="4" w:space="0" w:color="221F1F"/>
            </w:tcBorders>
            <w:vAlign w:val="center"/>
            <w:hideMark/>
          </w:tcPr>
          <w:p w14:paraId="5CFB6004"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 xml:space="preserve">X </w:t>
            </w:r>
          </w:p>
        </w:tc>
        <w:tc>
          <w:tcPr>
            <w:tcW w:w="340" w:type="dxa"/>
            <w:tcBorders>
              <w:top w:val="single" w:sz="4" w:space="0" w:color="221F1F"/>
              <w:left w:val="single" w:sz="4" w:space="0" w:color="221F1F"/>
              <w:bottom w:val="single" w:sz="4" w:space="0" w:color="221F1F"/>
              <w:right w:val="single" w:sz="6" w:space="0" w:color="221F1F"/>
            </w:tcBorders>
          </w:tcPr>
          <w:p w14:paraId="329F5312" w14:textId="77777777" w:rsidR="00873627" w:rsidRPr="0053140C" w:rsidRDefault="00873627" w:rsidP="00F91892">
            <w:pPr>
              <w:spacing w:after="160" w:line="256" w:lineRule="auto"/>
              <w:rPr>
                <w:rFonts w:ascii="Times New Roman" w:hAnsi="Times New Roman"/>
                <w:sz w:val="16"/>
                <w:szCs w:val="16"/>
              </w:rPr>
            </w:pPr>
          </w:p>
        </w:tc>
        <w:tc>
          <w:tcPr>
            <w:tcW w:w="770" w:type="dxa"/>
            <w:tcBorders>
              <w:top w:val="single" w:sz="4" w:space="0" w:color="221F1F"/>
              <w:left w:val="single" w:sz="6" w:space="0" w:color="221F1F"/>
              <w:bottom w:val="single" w:sz="4" w:space="0" w:color="221F1F"/>
              <w:right w:val="single" w:sz="4" w:space="0" w:color="221F1F"/>
            </w:tcBorders>
            <w:vAlign w:val="center"/>
            <w:hideMark/>
          </w:tcPr>
          <w:p w14:paraId="2542964F"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 xml:space="preserve">308 </w:t>
            </w:r>
          </w:p>
        </w:tc>
        <w:tc>
          <w:tcPr>
            <w:tcW w:w="620" w:type="dxa"/>
            <w:tcBorders>
              <w:top w:val="single" w:sz="4" w:space="0" w:color="221F1F"/>
              <w:left w:val="single" w:sz="4" w:space="0" w:color="221F1F"/>
              <w:bottom w:val="single" w:sz="4" w:space="0" w:color="221F1F"/>
              <w:right w:val="single" w:sz="6" w:space="0" w:color="221F1F"/>
            </w:tcBorders>
            <w:vAlign w:val="center"/>
            <w:hideMark/>
          </w:tcPr>
          <w:p w14:paraId="068D1418"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 xml:space="preserve">25.7 </w:t>
            </w:r>
          </w:p>
        </w:tc>
        <w:tc>
          <w:tcPr>
            <w:tcW w:w="424" w:type="dxa"/>
            <w:tcBorders>
              <w:top w:val="single" w:sz="4" w:space="0" w:color="221F1F"/>
              <w:left w:val="single" w:sz="6" w:space="0" w:color="221F1F"/>
              <w:bottom w:val="single" w:sz="4" w:space="0" w:color="221F1F"/>
              <w:right w:val="single" w:sz="4" w:space="0" w:color="221F1F"/>
            </w:tcBorders>
          </w:tcPr>
          <w:p w14:paraId="6D488374" w14:textId="77777777" w:rsidR="00873627" w:rsidRPr="0053140C" w:rsidRDefault="00873627" w:rsidP="00F91892">
            <w:pPr>
              <w:spacing w:after="160" w:line="256" w:lineRule="auto"/>
              <w:rPr>
                <w:rFonts w:ascii="Times New Roman" w:hAnsi="Times New Roman"/>
                <w:sz w:val="16"/>
                <w:szCs w:val="16"/>
              </w:rPr>
            </w:pPr>
          </w:p>
        </w:tc>
        <w:tc>
          <w:tcPr>
            <w:tcW w:w="338" w:type="dxa"/>
            <w:tcBorders>
              <w:top w:val="single" w:sz="4" w:space="0" w:color="221F1F"/>
              <w:left w:val="single" w:sz="4" w:space="0" w:color="221F1F"/>
              <w:bottom w:val="single" w:sz="4" w:space="0" w:color="221F1F"/>
              <w:right w:val="single" w:sz="4" w:space="0" w:color="221F1F"/>
            </w:tcBorders>
          </w:tcPr>
          <w:p w14:paraId="11E7F5D3" w14:textId="77777777" w:rsidR="00873627" w:rsidRPr="0053140C" w:rsidRDefault="00873627" w:rsidP="00F91892">
            <w:pPr>
              <w:spacing w:after="160" w:line="256" w:lineRule="auto"/>
              <w:rPr>
                <w:rFonts w:ascii="Times New Roman" w:hAnsi="Times New Roman"/>
                <w:sz w:val="16"/>
                <w:szCs w:val="16"/>
              </w:rPr>
            </w:pPr>
          </w:p>
        </w:tc>
        <w:tc>
          <w:tcPr>
            <w:tcW w:w="568" w:type="dxa"/>
            <w:tcBorders>
              <w:top w:val="single" w:sz="4" w:space="0" w:color="221F1F"/>
              <w:left w:val="single" w:sz="4" w:space="0" w:color="221F1F"/>
              <w:bottom w:val="single" w:sz="4" w:space="0" w:color="221F1F"/>
              <w:right w:val="single" w:sz="4" w:space="0" w:color="221F1F"/>
            </w:tcBorders>
            <w:vAlign w:val="center"/>
            <w:hideMark/>
          </w:tcPr>
          <w:p w14:paraId="0ACE5CB9"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X </w:t>
            </w:r>
          </w:p>
        </w:tc>
        <w:tc>
          <w:tcPr>
            <w:tcW w:w="342" w:type="dxa"/>
            <w:tcBorders>
              <w:top w:val="single" w:sz="4" w:space="0" w:color="221F1F"/>
              <w:left w:val="single" w:sz="4" w:space="0" w:color="221F1F"/>
              <w:bottom w:val="single" w:sz="4" w:space="0" w:color="221F1F"/>
              <w:right w:val="single" w:sz="4" w:space="0" w:color="221F1F"/>
            </w:tcBorders>
          </w:tcPr>
          <w:p w14:paraId="29C7DA1C" w14:textId="77777777" w:rsidR="00873627" w:rsidRPr="0053140C" w:rsidRDefault="00873627" w:rsidP="00F91892">
            <w:pPr>
              <w:spacing w:after="160" w:line="256" w:lineRule="auto"/>
              <w:rPr>
                <w:rFonts w:ascii="Times New Roman" w:hAnsi="Times New Roman"/>
                <w:sz w:val="16"/>
                <w:szCs w:val="16"/>
              </w:rPr>
            </w:pPr>
          </w:p>
        </w:tc>
        <w:tc>
          <w:tcPr>
            <w:tcW w:w="685" w:type="dxa"/>
            <w:tcBorders>
              <w:top w:val="single" w:sz="4" w:space="0" w:color="221F1F"/>
              <w:left w:val="single" w:sz="4" w:space="0" w:color="221F1F"/>
              <w:bottom w:val="single" w:sz="4" w:space="0" w:color="221F1F"/>
              <w:right w:val="single" w:sz="4" w:space="0" w:color="221F1F"/>
            </w:tcBorders>
            <w:vAlign w:val="center"/>
            <w:hideMark/>
          </w:tcPr>
          <w:p w14:paraId="730720C9"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338 </w:t>
            </w:r>
          </w:p>
        </w:tc>
        <w:tc>
          <w:tcPr>
            <w:tcW w:w="713" w:type="dxa"/>
            <w:tcBorders>
              <w:top w:val="single" w:sz="4" w:space="0" w:color="221F1F"/>
              <w:left w:val="single" w:sz="4" w:space="0" w:color="221F1F"/>
              <w:bottom w:val="single" w:sz="4" w:space="0" w:color="221F1F"/>
              <w:right w:val="single" w:sz="4" w:space="0" w:color="221F1F"/>
            </w:tcBorders>
            <w:vAlign w:val="center"/>
            <w:hideMark/>
          </w:tcPr>
          <w:p w14:paraId="7381BD32"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 xml:space="preserve">27.9 </w:t>
            </w:r>
          </w:p>
        </w:tc>
        <w:tc>
          <w:tcPr>
            <w:tcW w:w="424" w:type="dxa"/>
            <w:tcBorders>
              <w:top w:val="single" w:sz="4" w:space="0" w:color="221F1F"/>
              <w:left w:val="single" w:sz="4" w:space="0" w:color="221F1F"/>
              <w:bottom w:val="single" w:sz="4" w:space="0" w:color="221F1F"/>
              <w:right w:val="single" w:sz="4" w:space="0" w:color="221F1F"/>
            </w:tcBorders>
          </w:tcPr>
          <w:p w14:paraId="534422DF" w14:textId="77777777" w:rsidR="00873627" w:rsidRPr="0053140C" w:rsidRDefault="00873627" w:rsidP="00F91892">
            <w:pPr>
              <w:spacing w:after="160" w:line="256" w:lineRule="auto"/>
              <w:rPr>
                <w:rFonts w:ascii="Times New Roman" w:hAnsi="Times New Roman"/>
                <w:sz w:val="16"/>
                <w:szCs w:val="16"/>
              </w:rPr>
            </w:pPr>
          </w:p>
        </w:tc>
        <w:tc>
          <w:tcPr>
            <w:tcW w:w="338" w:type="dxa"/>
            <w:tcBorders>
              <w:top w:val="single" w:sz="4" w:space="0" w:color="221F1F"/>
              <w:left w:val="single" w:sz="4" w:space="0" w:color="221F1F"/>
              <w:bottom w:val="single" w:sz="4" w:space="0" w:color="221F1F"/>
              <w:right w:val="single" w:sz="4" w:space="0" w:color="221F1F"/>
            </w:tcBorders>
          </w:tcPr>
          <w:p w14:paraId="77FA9AA7" w14:textId="77777777" w:rsidR="00873627" w:rsidRPr="0053140C" w:rsidRDefault="00873627" w:rsidP="00F91892">
            <w:pPr>
              <w:spacing w:after="160" w:line="256" w:lineRule="auto"/>
              <w:rPr>
                <w:rFonts w:ascii="Times New Roman" w:hAnsi="Times New Roman"/>
                <w:sz w:val="16"/>
                <w:szCs w:val="16"/>
              </w:rPr>
            </w:pPr>
          </w:p>
        </w:tc>
        <w:tc>
          <w:tcPr>
            <w:tcW w:w="568" w:type="dxa"/>
            <w:tcBorders>
              <w:top w:val="single" w:sz="4" w:space="0" w:color="221F1F"/>
              <w:left w:val="single" w:sz="4" w:space="0" w:color="221F1F"/>
              <w:bottom w:val="single" w:sz="4" w:space="0" w:color="221F1F"/>
              <w:right w:val="single" w:sz="6" w:space="0" w:color="221F1F"/>
            </w:tcBorders>
            <w:vAlign w:val="center"/>
            <w:hideMark/>
          </w:tcPr>
          <w:p w14:paraId="640BEA1C"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X </w:t>
            </w:r>
          </w:p>
        </w:tc>
        <w:tc>
          <w:tcPr>
            <w:tcW w:w="342" w:type="dxa"/>
            <w:tcBorders>
              <w:top w:val="single" w:sz="4" w:space="0" w:color="221F1F"/>
              <w:left w:val="single" w:sz="6" w:space="0" w:color="221F1F"/>
              <w:bottom w:val="single" w:sz="4" w:space="0" w:color="221F1F"/>
              <w:right w:val="single" w:sz="4" w:space="0" w:color="221F1F"/>
            </w:tcBorders>
          </w:tcPr>
          <w:p w14:paraId="38210E50" w14:textId="77777777" w:rsidR="00873627" w:rsidRPr="0053140C" w:rsidRDefault="00873627" w:rsidP="00F91892">
            <w:pPr>
              <w:spacing w:after="160" w:line="256" w:lineRule="auto"/>
              <w:rPr>
                <w:rFonts w:ascii="Times New Roman" w:hAnsi="Times New Roman"/>
                <w:sz w:val="16"/>
                <w:szCs w:val="16"/>
              </w:rPr>
            </w:pPr>
          </w:p>
        </w:tc>
      </w:tr>
      <w:tr w:rsidR="0053140C" w:rsidRPr="0053140C" w14:paraId="07531528" w14:textId="77777777" w:rsidTr="00274CE3">
        <w:trPr>
          <w:trHeight w:val="340"/>
          <w:jc w:val="center"/>
        </w:trPr>
        <w:tc>
          <w:tcPr>
            <w:tcW w:w="755" w:type="dxa"/>
            <w:tcBorders>
              <w:top w:val="single" w:sz="4" w:space="0" w:color="221F1F"/>
              <w:left w:val="single" w:sz="6" w:space="0" w:color="221F1F"/>
              <w:bottom w:val="single" w:sz="4" w:space="0" w:color="221F1F"/>
              <w:right w:val="single" w:sz="6" w:space="0" w:color="221F1F"/>
            </w:tcBorders>
            <w:vAlign w:val="center"/>
            <w:hideMark/>
          </w:tcPr>
          <w:p w14:paraId="0B776BCC"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279 </w:t>
            </w:r>
          </w:p>
        </w:tc>
        <w:tc>
          <w:tcPr>
            <w:tcW w:w="644" w:type="dxa"/>
            <w:tcBorders>
              <w:top w:val="single" w:sz="4" w:space="0" w:color="221F1F"/>
              <w:left w:val="single" w:sz="6" w:space="0" w:color="221F1F"/>
              <w:bottom w:val="single" w:sz="4" w:space="0" w:color="221F1F"/>
              <w:right w:val="single" w:sz="4" w:space="0" w:color="221F1F"/>
            </w:tcBorders>
            <w:vAlign w:val="center"/>
            <w:hideMark/>
          </w:tcPr>
          <w:p w14:paraId="7F6F1A77"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30.3 </w:t>
            </w:r>
          </w:p>
        </w:tc>
        <w:tc>
          <w:tcPr>
            <w:tcW w:w="422" w:type="dxa"/>
            <w:tcBorders>
              <w:top w:val="single" w:sz="4" w:space="0" w:color="221F1F"/>
              <w:left w:val="single" w:sz="4" w:space="0" w:color="221F1F"/>
              <w:bottom w:val="single" w:sz="4" w:space="0" w:color="221F1F"/>
              <w:right w:val="single" w:sz="4" w:space="0" w:color="221F1F"/>
            </w:tcBorders>
          </w:tcPr>
          <w:p w14:paraId="6457519F" w14:textId="77777777" w:rsidR="00873627" w:rsidRPr="0053140C" w:rsidRDefault="00873627" w:rsidP="00F91892">
            <w:pPr>
              <w:spacing w:after="160" w:line="256" w:lineRule="auto"/>
              <w:rPr>
                <w:rFonts w:ascii="Times New Roman" w:hAnsi="Times New Roman"/>
                <w:sz w:val="16"/>
                <w:szCs w:val="16"/>
              </w:rPr>
            </w:pPr>
          </w:p>
        </w:tc>
        <w:tc>
          <w:tcPr>
            <w:tcW w:w="340" w:type="dxa"/>
            <w:tcBorders>
              <w:top w:val="single" w:sz="4" w:space="0" w:color="221F1F"/>
              <w:left w:val="single" w:sz="4" w:space="0" w:color="221F1F"/>
              <w:bottom w:val="single" w:sz="4" w:space="0" w:color="221F1F"/>
              <w:right w:val="single" w:sz="4" w:space="0" w:color="221F1F"/>
            </w:tcBorders>
          </w:tcPr>
          <w:p w14:paraId="04E32D7D" w14:textId="77777777" w:rsidR="00873627" w:rsidRPr="0053140C" w:rsidRDefault="00873627" w:rsidP="00F91892">
            <w:pPr>
              <w:spacing w:after="160" w:line="256" w:lineRule="auto"/>
              <w:rPr>
                <w:rFonts w:ascii="Times New Roman" w:hAnsi="Times New Roman"/>
                <w:sz w:val="16"/>
                <w:szCs w:val="16"/>
              </w:rPr>
            </w:pPr>
          </w:p>
        </w:tc>
        <w:tc>
          <w:tcPr>
            <w:tcW w:w="569" w:type="dxa"/>
            <w:tcBorders>
              <w:top w:val="single" w:sz="4" w:space="0" w:color="221F1F"/>
              <w:left w:val="single" w:sz="4" w:space="0" w:color="221F1F"/>
              <w:bottom w:val="single" w:sz="4" w:space="0" w:color="221F1F"/>
              <w:right w:val="single" w:sz="4" w:space="0" w:color="221F1F"/>
            </w:tcBorders>
            <w:vAlign w:val="center"/>
            <w:hideMark/>
          </w:tcPr>
          <w:p w14:paraId="1A54B708"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 xml:space="preserve">X </w:t>
            </w:r>
          </w:p>
        </w:tc>
        <w:tc>
          <w:tcPr>
            <w:tcW w:w="340" w:type="dxa"/>
            <w:tcBorders>
              <w:top w:val="single" w:sz="4" w:space="0" w:color="221F1F"/>
              <w:left w:val="single" w:sz="4" w:space="0" w:color="221F1F"/>
              <w:bottom w:val="single" w:sz="4" w:space="0" w:color="221F1F"/>
              <w:right w:val="single" w:sz="4" w:space="0" w:color="221F1F"/>
            </w:tcBorders>
          </w:tcPr>
          <w:p w14:paraId="3EFE5E3C" w14:textId="77777777" w:rsidR="00873627" w:rsidRPr="0053140C" w:rsidRDefault="00873627" w:rsidP="00F91892">
            <w:pPr>
              <w:spacing w:after="160" w:line="256" w:lineRule="auto"/>
              <w:rPr>
                <w:rFonts w:ascii="Times New Roman" w:hAnsi="Times New Roman"/>
                <w:sz w:val="16"/>
                <w:szCs w:val="16"/>
              </w:rPr>
            </w:pPr>
          </w:p>
        </w:tc>
        <w:tc>
          <w:tcPr>
            <w:tcW w:w="770" w:type="dxa"/>
            <w:tcBorders>
              <w:top w:val="single" w:sz="4" w:space="0" w:color="221F1F"/>
              <w:left w:val="single" w:sz="4" w:space="0" w:color="221F1F"/>
              <w:bottom w:val="single" w:sz="4" w:space="0" w:color="221F1F"/>
              <w:right w:val="single" w:sz="4" w:space="0" w:color="221F1F"/>
            </w:tcBorders>
            <w:vAlign w:val="center"/>
            <w:hideMark/>
          </w:tcPr>
          <w:p w14:paraId="3F7203B5"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 xml:space="preserve">309 </w:t>
            </w:r>
          </w:p>
        </w:tc>
        <w:tc>
          <w:tcPr>
            <w:tcW w:w="620" w:type="dxa"/>
            <w:tcBorders>
              <w:top w:val="single" w:sz="4" w:space="0" w:color="221F1F"/>
              <w:left w:val="single" w:sz="4" w:space="0" w:color="221F1F"/>
              <w:bottom w:val="single" w:sz="4" w:space="0" w:color="221F1F"/>
              <w:right w:val="single" w:sz="4" w:space="0" w:color="221F1F"/>
            </w:tcBorders>
            <w:vAlign w:val="center"/>
            <w:hideMark/>
          </w:tcPr>
          <w:p w14:paraId="1404FD6A"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 xml:space="preserve">25.5 </w:t>
            </w:r>
          </w:p>
        </w:tc>
        <w:tc>
          <w:tcPr>
            <w:tcW w:w="424" w:type="dxa"/>
            <w:tcBorders>
              <w:top w:val="single" w:sz="4" w:space="0" w:color="221F1F"/>
              <w:left w:val="single" w:sz="4" w:space="0" w:color="221F1F"/>
              <w:bottom w:val="single" w:sz="4" w:space="0" w:color="221F1F"/>
              <w:right w:val="single" w:sz="4" w:space="0" w:color="221F1F"/>
            </w:tcBorders>
          </w:tcPr>
          <w:p w14:paraId="1E7A8A00" w14:textId="77777777" w:rsidR="00873627" w:rsidRPr="0053140C" w:rsidRDefault="00873627" w:rsidP="00F91892">
            <w:pPr>
              <w:spacing w:after="160" w:line="256" w:lineRule="auto"/>
              <w:rPr>
                <w:rFonts w:ascii="Times New Roman" w:hAnsi="Times New Roman"/>
                <w:sz w:val="16"/>
                <w:szCs w:val="16"/>
              </w:rPr>
            </w:pPr>
          </w:p>
        </w:tc>
        <w:tc>
          <w:tcPr>
            <w:tcW w:w="338" w:type="dxa"/>
            <w:tcBorders>
              <w:top w:val="single" w:sz="4" w:space="0" w:color="221F1F"/>
              <w:left w:val="single" w:sz="4" w:space="0" w:color="221F1F"/>
              <w:bottom w:val="single" w:sz="4" w:space="0" w:color="221F1F"/>
              <w:right w:val="single" w:sz="4" w:space="0" w:color="221F1F"/>
            </w:tcBorders>
          </w:tcPr>
          <w:p w14:paraId="5E0CE835" w14:textId="77777777" w:rsidR="00873627" w:rsidRPr="0053140C" w:rsidRDefault="00873627" w:rsidP="00F91892">
            <w:pPr>
              <w:spacing w:after="160" w:line="256" w:lineRule="auto"/>
              <w:rPr>
                <w:rFonts w:ascii="Times New Roman" w:hAnsi="Times New Roman"/>
                <w:sz w:val="16"/>
                <w:szCs w:val="16"/>
              </w:rPr>
            </w:pPr>
          </w:p>
        </w:tc>
        <w:tc>
          <w:tcPr>
            <w:tcW w:w="568" w:type="dxa"/>
            <w:tcBorders>
              <w:top w:val="single" w:sz="4" w:space="0" w:color="221F1F"/>
              <w:left w:val="single" w:sz="4" w:space="0" w:color="221F1F"/>
              <w:bottom w:val="single" w:sz="4" w:space="0" w:color="221F1F"/>
              <w:right w:val="single" w:sz="4" w:space="0" w:color="221F1F"/>
            </w:tcBorders>
            <w:vAlign w:val="center"/>
            <w:hideMark/>
          </w:tcPr>
          <w:p w14:paraId="30351AA9"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X </w:t>
            </w:r>
          </w:p>
        </w:tc>
        <w:tc>
          <w:tcPr>
            <w:tcW w:w="342" w:type="dxa"/>
            <w:tcBorders>
              <w:top w:val="single" w:sz="4" w:space="0" w:color="221F1F"/>
              <w:left w:val="single" w:sz="4" w:space="0" w:color="221F1F"/>
              <w:bottom w:val="single" w:sz="4" w:space="0" w:color="221F1F"/>
              <w:right w:val="single" w:sz="4" w:space="0" w:color="221F1F"/>
            </w:tcBorders>
          </w:tcPr>
          <w:p w14:paraId="004CA455" w14:textId="77777777" w:rsidR="00873627" w:rsidRPr="0053140C" w:rsidRDefault="00873627" w:rsidP="00F91892">
            <w:pPr>
              <w:spacing w:after="160" w:line="256" w:lineRule="auto"/>
              <w:rPr>
                <w:rFonts w:ascii="Times New Roman" w:hAnsi="Times New Roman"/>
                <w:sz w:val="16"/>
                <w:szCs w:val="16"/>
              </w:rPr>
            </w:pPr>
          </w:p>
        </w:tc>
        <w:tc>
          <w:tcPr>
            <w:tcW w:w="685" w:type="dxa"/>
            <w:tcBorders>
              <w:top w:val="single" w:sz="4" w:space="0" w:color="221F1F"/>
              <w:left w:val="single" w:sz="4" w:space="0" w:color="221F1F"/>
              <w:bottom w:val="single" w:sz="4" w:space="0" w:color="221F1F"/>
              <w:right w:val="single" w:sz="4" w:space="0" w:color="221F1F"/>
            </w:tcBorders>
            <w:vAlign w:val="center"/>
            <w:hideMark/>
          </w:tcPr>
          <w:p w14:paraId="174909AD"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339 </w:t>
            </w:r>
          </w:p>
        </w:tc>
        <w:tc>
          <w:tcPr>
            <w:tcW w:w="713" w:type="dxa"/>
            <w:tcBorders>
              <w:top w:val="single" w:sz="4" w:space="0" w:color="221F1F"/>
              <w:left w:val="single" w:sz="4" w:space="0" w:color="221F1F"/>
              <w:bottom w:val="single" w:sz="4" w:space="0" w:color="221F1F"/>
              <w:right w:val="single" w:sz="4" w:space="0" w:color="221F1F"/>
            </w:tcBorders>
            <w:vAlign w:val="center"/>
            <w:hideMark/>
          </w:tcPr>
          <w:p w14:paraId="6804FF8C"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 xml:space="preserve">28.1 </w:t>
            </w:r>
          </w:p>
        </w:tc>
        <w:tc>
          <w:tcPr>
            <w:tcW w:w="424" w:type="dxa"/>
            <w:tcBorders>
              <w:top w:val="single" w:sz="4" w:space="0" w:color="221F1F"/>
              <w:left w:val="single" w:sz="4" w:space="0" w:color="221F1F"/>
              <w:bottom w:val="single" w:sz="4" w:space="0" w:color="221F1F"/>
              <w:right w:val="single" w:sz="4" w:space="0" w:color="221F1F"/>
            </w:tcBorders>
          </w:tcPr>
          <w:p w14:paraId="22CC93EE" w14:textId="77777777" w:rsidR="00873627" w:rsidRPr="0053140C" w:rsidRDefault="00873627" w:rsidP="00F91892">
            <w:pPr>
              <w:spacing w:after="160" w:line="256" w:lineRule="auto"/>
              <w:rPr>
                <w:rFonts w:ascii="Times New Roman" w:hAnsi="Times New Roman"/>
                <w:sz w:val="16"/>
                <w:szCs w:val="16"/>
              </w:rPr>
            </w:pPr>
          </w:p>
        </w:tc>
        <w:tc>
          <w:tcPr>
            <w:tcW w:w="338" w:type="dxa"/>
            <w:tcBorders>
              <w:top w:val="single" w:sz="4" w:space="0" w:color="221F1F"/>
              <w:left w:val="single" w:sz="4" w:space="0" w:color="221F1F"/>
              <w:bottom w:val="single" w:sz="4" w:space="0" w:color="221F1F"/>
              <w:right w:val="single" w:sz="4" w:space="0" w:color="221F1F"/>
            </w:tcBorders>
          </w:tcPr>
          <w:p w14:paraId="1D53D6FF" w14:textId="77777777" w:rsidR="00873627" w:rsidRPr="0053140C" w:rsidRDefault="00873627" w:rsidP="00F91892">
            <w:pPr>
              <w:spacing w:after="160" w:line="256" w:lineRule="auto"/>
              <w:rPr>
                <w:rFonts w:ascii="Times New Roman" w:hAnsi="Times New Roman"/>
                <w:sz w:val="16"/>
                <w:szCs w:val="16"/>
              </w:rPr>
            </w:pPr>
          </w:p>
        </w:tc>
        <w:tc>
          <w:tcPr>
            <w:tcW w:w="568" w:type="dxa"/>
            <w:tcBorders>
              <w:top w:val="single" w:sz="4" w:space="0" w:color="221F1F"/>
              <w:left w:val="single" w:sz="4" w:space="0" w:color="221F1F"/>
              <w:bottom w:val="single" w:sz="4" w:space="0" w:color="221F1F"/>
              <w:right w:val="single" w:sz="6" w:space="0" w:color="221F1F"/>
            </w:tcBorders>
            <w:vAlign w:val="center"/>
            <w:hideMark/>
          </w:tcPr>
          <w:p w14:paraId="346BBDB1"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X </w:t>
            </w:r>
          </w:p>
        </w:tc>
        <w:tc>
          <w:tcPr>
            <w:tcW w:w="342" w:type="dxa"/>
            <w:tcBorders>
              <w:top w:val="single" w:sz="4" w:space="0" w:color="221F1F"/>
              <w:left w:val="single" w:sz="6" w:space="0" w:color="221F1F"/>
              <w:bottom w:val="single" w:sz="4" w:space="0" w:color="221F1F"/>
              <w:right w:val="single" w:sz="4" w:space="0" w:color="221F1F"/>
            </w:tcBorders>
          </w:tcPr>
          <w:p w14:paraId="24590CF7" w14:textId="77777777" w:rsidR="00873627" w:rsidRPr="0053140C" w:rsidRDefault="00873627" w:rsidP="00F91892">
            <w:pPr>
              <w:spacing w:after="160" w:line="256" w:lineRule="auto"/>
              <w:rPr>
                <w:rFonts w:ascii="Times New Roman" w:hAnsi="Times New Roman"/>
                <w:sz w:val="16"/>
                <w:szCs w:val="16"/>
              </w:rPr>
            </w:pPr>
          </w:p>
        </w:tc>
      </w:tr>
      <w:tr w:rsidR="0053140C" w:rsidRPr="0053140C" w14:paraId="66B7557C" w14:textId="77777777" w:rsidTr="00274CE3">
        <w:trPr>
          <w:trHeight w:val="340"/>
          <w:jc w:val="center"/>
        </w:trPr>
        <w:tc>
          <w:tcPr>
            <w:tcW w:w="755" w:type="dxa"/>
            <w:tcBorders>
              <w:top w:val="single" w:sz="4" w:space="0" w:color="221F1F"/>
              <w:left w:val="single" w:sz="6" w:space="0" w:color="221F1F"/>
              <w:bottom w:val="single" w:sz="4" w:space="0" w:color="221F1F"/>
              <w:right w:val="single" w:sz="6" w:space="0" w:color="221F1F"/>
            </w:tcBorders>
            <w:vAlign w:val="center"/>
            <w:hideMark/>
          </w:tcPr>
          <w:p w14:paraId="195F6691"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280 </w:t>
            </w:r>
          </w:p>
        </w:tc>
        <w:tc>
          <w:tcPr>
            <w:tcW w:w="644" w:type="dxa"/>
            <w:tcBorders>
              <w:top w:val="single" w:sz="4" w:space="0" w:color="221F1F"/>
              <w:left w:val="single" w:sz="6" w:space="0" w:color="221F1F"/>
              <w:bottom w:val="single" w:sz="4" w:space="0" w:color="221F1F"/>
              <w:right w:val="single" w:sz="4" w:space="0" w:color="221F1F"/>
            </w:tcBorders>
            <w:vAlign w:val="center"/>
            <w:hideMark/>
          </w:tcPr>
          <w:p w14:paraId="7BEE83A4"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30.2 </w:t>
            </w:r>
          </w:p>
        </w:tc>
        <w:tc>
          <w:tcPr>
            <w:tcW w:w="422" w:type="dxa"/>
            <w:tcBorders>
              <w:top w:val="single" w:sz="4" w:space="0" w:color="221F1F"/>
              <w:left w:val="single" w:sz="4" w:space="0" w:color="221F1F"/>
              <w:bottom w:val="single" w:sz="4" w:space="0" w:color="221F1F"/>
              <w:right w:val="single" w:sz="4" w:space="0" w:color="221F1F"/>
            </w:tcBorders>
          </w:tcPr>
          <w:p w14:paraId="083D28E9" w14:textId="77777777" w:rsidR="00873627" w:rsidRPr="0053140C" w:rsidRDefault="00873627" w:rsidP="00F91892">
            <w:pPr>
              <w:spacing w:after="160" w:line="256" w:lineRule="auto"/>
              <w:rPr>
                <w:rFonts w:ascii="Times New Roman" w:hAnsi="Times New Roman"/>
                <w:sz w:val="16"/>
                <w:szCs w:val="16"/>
              </w:rPr>
            </w:pPr>
          </w:p>
        </w:tc>
        <w:tc>
          <w:tcPr>
            <w:tcW w:w="340" w:type="dxa"/>
            <w:tcBorders>
              <w:top w:val="single" w:sz="4" w:space="0" w:color="221F1F"/>
              <w:left w:val="single" w:sz="4" w:space="0" w:color="221F1F"/>
              <w:bottom w:val="single" w:sz="4" w:space="0" w:color="221F1F"/>
              <w:right w:val="single" w:sz="6" w:space="0" w:color="221F1F"/>
            </w:tcBorders>
          </w:tcPr>
          <w:p w14:paraId="2D572FB6" w14:textId="77777777" w:rsidR="00873627" w:rsidRPr="0053140C" w:rsidRDefault="00873627" w:rsidP="00F91892">
            <w:pPr>
              <w:spacing w:after="160" w:line="256" w:lineRule="auto"/>
              <w:rPr>
                <w:rFonts w:ascii="Times New Roman" w:hAnsi="Times New Roman"/>
                <w:sz w:val="16"/>
                <w:szCs w:val="16"/>
              </w:rPr>
            </w:pPr>
          </w:p>
        </w:tc>
        <w:tc>
          <w:tcPr>
            <w:tcW w:w="569" w:type="dxa"/>
            <w:tcBorders>
              <w:top w:val="single" w:sz="4" w:space="0" w:color="221F1F"/>
              <w:left w:val="single" w:sz="6" w:space="0" w:color="221F1F"/>
              <w:bottom w:val="single" w:sz="4" w:space="0" w:color="221F1F"/>
              <w:right w:val="single" w:sz="4" w:space="0" w:color="221F1F"/>
            </w:tcBorders>
            <w:vAlign w:val="center"/>
            <w:hideMark/>
          </w:tcPr>
          <w:p w14:paraId="04CE3462"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 xml:space="preserve">X </w:t>
            </w:r>
          </w:p>
        </w:tc>
        <w:tc>
          <w:tcPr>
            <w:tcW w:w="340" w:type="dxa"/>
            <w:tcBorders>
              <w:top w:val="single" w:sz="4" w:space="0" w:color="221F1F"/>
              <w:left w:val="single" w:sz="4" w:space="0" w:color="221F1F"/>
              <w:bottom w:val="single" w:sz="4" w:space="0" w:color="221F1F"/>
              <w:right w:val="single" w:sz="4" w:space="0" w:color="221F1F"/>
            </w:tcBorders>
          </w:tcPr>
          <w:p w14:paraId="75BC5037" w14:textId="77777777" w:rsidR="00873627" w:rsidRPr="0053140C" w:rsidRDefault="00873627" w:rsidP="00F91892">
            <w:pPr>
              <w:spacing w:after="160" w:line="256" w:lineRule="auto"/>
              <w:rPr>
                <w:rFonts w:ascii="Times New Roman" w:hAnsi="Times New Roman"/>
                <w:sz w:val="16"/>
                <w:szCs w:val="16"/>
              </w:rPr>
            </w:pPr>
          </w:p>
        </w:tc>
        <w:tc>
          <w:tcPr>
            <w:tcW w:w="770" w:type="dxa"/>
            <w:tcBorders>
              <w:top w:val="single" w:sz="4" w:space="0" w:color="221F1F"/>
              <w:left w:val="single" w:sz="4" w:space="0" w:color="221F1F"/>
              <w:bottom w:val="single" w:sz="4" w:space="0" w:color="221F1F"/>
              <w:right w:val="single" w:sz="4" w:space="0" w:color="221F1F"/>
            </w:tcBorders>
            <w:vAlign w:val="center"/>
            <w:hideMark/>
          </w:tcPr>
          <w:p w14:paraId="545E4C29"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 xml:space="preserve">310 </w:t>
            </w:r>
          </w:p>
        </w:tc>
        <w:tc>
          <w:tcPr>
            <w:tcW w:w="620" w:type="dxa"/>
            <w:tcBorders>
              <w:top w:val="single" w:sz="4" w:space="0" w:color="221F1F"/>
              <w:left w:val="single" w:sz="4" w:space="0" w:color="221F1F"/>
              <w:bottom w:val="single" w:sz="4" w:space="0" w:color="221F1F"/>
              <w:right w:val="single" w:sz="4" w:space="0" w:color="221F1F"/>
            </w:tcBorders>
            <w:vAlign w:val="center"/>
            <w:hideMark/>
          </w:tcPr>
          <w:p w14:paraId="409C963D"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 xml:space="preserve">25.7 </w:t>
            </w:r>
          </w:p>
        </w:tc>
        <w:tc>
          <w:tcPr>
            <w:tcW w:w="424" w:type="dxa"/>
            <w:tcBorders>
              <w:top w:val="single" w:sz="4" w:space="0" w:color="221F1F"/>
              <w:left w:val="single" w:sz="4" w:space="0" w:color="221F1F"/>
              <w:bottom w:val="single" w:sz="4" w:space="0" w:color="221F1F"/>
              <w:right w:val="single" w:sz="4" w:space="0" w:color="221F1F"/>
            </w:tcBorders>
          </w:tcPr>
          <w:p w14:paraId="523C77BA" w14:textId="77777777" w:rsidR="00873627" w:rsidRPr="0053140C" w:rsidRDefault="00873627" w:rsidP="00F91892">
            <w:pPr>
              <w:spacing w:after="160" w:line="256" w:lineRule="auto"/>
              <w:rPr>
                <w:rFonts w:ascii="Times New Roman" w:hAnsi="Times New Roman"/>
                <w:sz w:val="16"/>
                <w:szCs w:val="16"/>
              </w:rPr>
            </w:pPr>
          </w:p>
        </w:tc>
        <w:tc>
          <w:tcPr>
            <w:tcW w:w="338" w:type="dxa"/>
            <w:tcBorders>
              <w:top w:val="single" w:sz="4" w:space="0" w:color="221F1F"/>
              <w:left w:val="single" w:sz="4" w:space="0" w:color="221F1F"/>
              <w:bottom w:val="single" w:sz="4" w:space="0" w:color="221F1F"/>
              <w:right w:val="single" w:sz="4" w:space="0" w:color="221F1F"/>
            </w:tcBorders>
          </w:tcPr>
          <w:p w14:paraId="74CA050A" w14:textId="77777777" w:rsidR="00873627" w:rsidRPr="0053140C" w:rsidRDefault="00873627" w:rsidP="00F91892">
            <w:pPr>
              <w:spacing w:after="160" w:line="256" w:lineRule="auto"/>
              <w:rPr>
                <w:rFonts w:ascii="Times New Roman" w:hAnsi="Times New Roman"/>
                <w:sz w:val="16"/>
                <w:szCs w:val="16"/>
              </w:rPr>
            </w:pPr>
          </w:p>
        </w:tc>
        <w:tc>
          <w:tcPr>
            <w:tcW w:w="568" w:type="dxa"/>
            <w:tcBorders>
              <w:top w:val="single" w:sz="4" w:space="0" w:color="221F1F"/>
              <w:left w:val="single" w:sz="4" w:space="0" w:color="221F1F"/>
              <w:bottom w:val="single" w:sz="4" w:space="0" w:color="221F1F"/>
              <w:right w:val="single" w:sz="4" w:space="0" w:color="221F1F"/>
            </w:tcBorders>
            <w:vAlign w:val="center"/>
            <w:hideMark/>
          </w:tcPr>
          <w:p w14:paraId="0530551C"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X </w:t>
            </w:r>
          </w:p>
        </w:tc>
        <w:tc>
          <w:tcPr>
            <w:tcW w:w="342" w:type="dxa"/>
            <w:tcBorders>
              <w:top w:val="single" w:sz="4" w:space="0" w:color="221F1F"/>
              <w:left w:val="single" w:sz="4" w:space="0" w:color="221F1F"/>
              <w:bottom w:val="single" w:sz="4" w:space="0" w:color="221F1F"/>
              <w:right w:val="single" w:sz="6" w:space="0" w:color="221F1F"/>
            </w:tcBorders>
          </w:tcPr>
          <w:p w14:paraId="2A3DCC0B" w14:textId="77777777" w:rsidR="00873627" w:rsidRPr="0053140C" w:rsidRDefault="00873627" w:rsidP="00F91892">
            <w:pPr>
              <w:spacing w:after="160" w:line="256" w:lineRule="auto"/>
              <w:rPr>
                <w:rFonts w:ascii="Times New Roman" w:hAnsi="Times New Roman"/>
                <w:sz w:val="16"/>
                <w:szCs w:val="16"/>
              </w:rPr>
            </w:pPr>
          </w:p>
        </w:tc>
        <w:tc>
          <w:tcPr>
            <w:tcW w:w="685" w:type="dxa"/>
            <w:tcBorders>
              <w:top w:val="single" w:sz="4" w:space="0" w:color="221F1F"/>
              <w:left w:val="single" w:sz="6" w:space="0" w:color="221F1F"/>
              <w:bottom w:val="single" w:sz="4" w:space="0" w:color="221F1F"/>
              <w:right w:val="single" w:sz="4" w:space="0" w:color="221F1F"/>
            </w:tcBorders>
            <w:vAlign w:val="center"/>
            <w:hideMark/>
          </w:tcPr>
          <w:p w14:paraId="1FC996AB"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340 </w:t>
            </w:r>
          </w:p>
        </w:tc>
        <w:tc>
          <w:tcPr>
            <w:tcW w:w="713" w:type="dxa"/>
            <w:tcBorders>
              <w:top w:val="single" w:sz="4" w:space="0" w:color="221F1F"/>
              <w:left w:val="single" w:sz="4" w:space="0" w:color="221F1F"/>
              <w:bottom w:val="single" w:sz="4" w:space="0" w:color="221F1F"/>
              <w:right w:val="single" w:sz="4" w:space="0" w:color="221F1F"/>
            </w:tcBorders>
            <w:vAlign w:val="center"/>
            <w:hideMark/>
          </w:tcPr>
          <w:p w14:paraId="13A5DB57"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 xml:space="preserve">28.3 </w:t>
            </w:r>
          </w:p>
        </w:tc>
        <w:tc>
          <w:tcPr>
            <w:tcW w:w="424" w:type="dxa"/>
            <w:tcBorders>
              <w:top w:val="single" w:sz="4" w:space="0" w:color="221F1F"/>
              <w:left w:val="single" w:sz="4" w:space="0" w:color="221F1F"/>
              <w:bottom w:val="single" w:sz="4" w:space="0" w:color="221F1F"/>
              <w:right w:val="single" w:sz="4" w:space="0" w:color="221F1F"/>
            </w:tcBorders>
          </w:tcPr>
          <w:p w14:paraId="5CDC5B71" w14:textId="77777777" w:rsidR="00873627" w:rsidRPr="0053140C" w:rsidRDefault="00873627" w:rsidP="00F91892">
            <w:pPr>
              <w:spacing w:after="160" w:line="256" w:lineRule="auto"/>
              <w:rPr>
                <w:rFonts w:ascii="Times New Roman" w:hAnsi="Times New Roman"/>
                <w:sz w:val="16"/>
                <w:szCs w:val="16"/>
              </w:rPr>
            </w:pPr>
          </w:p>
        </w:tc>
        <w:tc>
          <w:tcPr>
            <w:tcW w:w="338" w:type="dxa"/>
            <w:tcBorders>
              <w:top w:val="single" w:sz="4" w:space="0" w:color="221F1F"/>
              <w:left w:val="single" w:sz="4" w:space="0" w:color="221F1F"/>
              <w:bottom w:val="single" w:sz="4" w:space="0" w:color="221F1F"/>
              <w:right w:val="single" w:sz="4" w:space="0" w:color="221F1F"/>
            </w:tcBorders>
          </w:tcPr>
          <w:p w14:paraId="0CACD8CB" w14:textId="77777777" w:rsidR="00873627" w:rsidRPr="0053140C" w:rsidRDefault="00873627" w:rsidP="00F91892">
            <w:pPr>
              <w:spacing w:after="160" w:line="256" w:lineRule="auto"/>
              <w:rPr>
                <w:rFonts w:ascii="Times New Roman" w:hAnsi="Times New Roman"/>
                <w:sz w:val="16"/>
                <w:szCs w:val="16"/>
              </w:rPr>
            </w:pPr>
          </w:p>
        </w:tc>
        <w:tc>
          <w:tcPr>
            <w:tcW w:w="568" w:type="dxa"/>
            <w:tcBorders>
              <w:top w:val="single" w:sz="4" w:space="0" w:color="221F1F"/>
              <w:left w:val="single" w:sz="4" w:space="0" w:color="221F1F"/>
              <w:bottom w:val="single" w:sz="4" w:space="0" w:color="221F1F"/>
              <w:right w:val="single" w:sz="6" w:space="0" w:color="221F1F"/>
            </w:tcBorders>
            <w:vAlign w:val="center"/>
            <w:hideMark/>
          </w:tcPr>
          <w:p w14:paraId="5E0595F2"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X </w:t>
            </w:r>
          </w:p>
        </w:tc>
        <w:tc>
          <w:tcPr>
            <w:tcW w:w="342" w:type="dxa"/>
            <w:tcBorders>
              <w:top w:val="single" w:sz="4" w:space="0" w:color="221F1F"/>
              <w:left w:val="single" w:sz="6" w:space="0" w:color="221F1F"/>
              <w:bottom w:val="single" w:sz="4" w:space="0" w:color="221F1F"/>
              <w:right w:val="single" w:sz="4" w:space="0" w:color="221F1F"/>
            </w:tcBorders>
          </w:tcPr>
          <w:p w14:paraId="17565995" w14:textId="77777777" w:rsidR="00873627" w:rsidRPr="0053140C" w:rsidRDefault="00873627" w:rsidP="00F91892">
            <w:pPr>
              <w:spacing w:after="160" w:line="256" w:lineRule="auto"/>
              <w:rPr>
                <w:rFonts w:ascii="Times New Roman" w:hAnsi="Times New Roman"/>
                <w:sz w:val="16"/>
                <w:szCs w:val="16"/>
              </w:rPr>
            </w:pPr>
          </w:p>
        </w:tc>
      </w:tr>
      <w:tr w:rsidR="0053140C" w:rsidRPr="0053140C" w14:paraId="5D471964" w14:textId="77777777" w:rsidTr="00274CE3">
        <w:trPr>
          <w:trHeight w:val="340"/>
          <w:jc w:val="center"/>
        </w:trPr>
        <w:tc>
          <w:tcPr>
            <w:tcW w:w="755" w:type="dxa"/>
            <w:tcBorders>
              <w:top w:val="single" w:sz="4" w:space="0" w:color="221F1F"/>
              <w:left w:val="single" w:sz="6" w:space="0" w:color="221F1F"/>
              <w:bottom w:val="single" w:sz="4" w:space="0" w:color="221F1F"/>
              <w:right w:val="single" w:sz="6" w:space="0" w:color="221F1F"/>
            </w:tcBorders>
            <w:vAlign w:val="center"/>
            <w:hideMark/>
          </w:tcPr>
          <w:p w14:paraId="22576445"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281 </w:t>
            </w:r>
          </w:p>
        </w:tc>
        <w:tc>
          <w:tcPr>
            <w:tcW w:w="644" w:type="dxa"/>
            <w:tcBorders>
              <w:top w:val="single" w:sz="4" w:space="0" w:color="221F1F"/>
              <w:left w:val="single" w:sz="6" w:space="0" w:color="221F1F"/>
              <w:bottom w:val="single" w:sz="4" w:space="0" w:color="221F1F"/>
              <w:right w:val="single" w:sz="4" w:space="0" w:color="221F1F"/>
            </w:tcBorders>
            <w:vAlign w:val="center"/>
            <w:hideMark/>
          </w:tcPr>
          <w:p w14:paraId="0DAE65F7"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30.1 </w:t>
            </w:r>
          </w:p>
        </w:tc>
        <w:tc>
          <w:tcPr>
            <w:tcW w:w="422" w:type="dxa"/>
            <w:tcBorders>
              <w:top w:val="single" w:sz="4" w:space="0" w:color="221F1F"/>
              <w:left w:val="single" w:sz="4" w:space="0" w:color="221F1F"/>
              <w:bottom w:val="single" w:sz="4" w:space="0" w:color="221F1F"/>
              <w:right w:val="single" w:sz="4" w:space="0" w:color="221F1F"/>
            </w:tcBorders>
          </w:tcPr>
          <w:p w14:paraId="768A5F5D" w14:textId="77777777" w:rsidR="00873627" w:rsidRPr="0053140C" w:rsidRDefault="00873627" w:rsidP="00F91892">
            <w:pPr>
              <w:spacing w:after="160" w:line="256" w:lineRule="auto"/>
              <w:rPr>
                <w:rFonts w:ascii="Times New Roman" w:hAnsi="Times New Roman"/>
                <w:sz w:val="16"/>
                <w:szCs w:val="16"/>
              </w:rPr>
            </w:pPr>
          </w:p>
        </w:tc>
        <w:tc>
          <w:tcPr>
            <w:tcW w:w="340" w:type="dxa"/>
            <w:tcBorders>
              <w:top w:val="single" w:sz="4" w:space="0" w:color="221F1F"/>
              <w:left w:val="single" w:sz="4" w:space="0" w:color="221F1F"/>
              <w:bottom w:val="single" w:sz="4" w:space="0" w:color="221F1F"/>
              <w:right w:val="single" w:sz="6" w:space="0" w:color="221F1F"/>
            </w:tcBorders>
          </w:tcPr>
          <w:p w14:paraId="35795A30" w14:textId="77777777" w:rsidR="00873627" w:rsidRPr="0053140C" w:rsidRDefault="00873627" w:rsidP="00F91892">
            <w:pPr>
              <w:spacing w:after="160" w:line="256" w:lineRule="auto"/>
              <w:rPr>
                <w:rFonts w:ascii="Times New Roman" w:hAnsi="Times New Roman"/>
                <w:sz w:val="16"/>
                <w:szCs w:val="16"/>
              </w:rPr>
            </w:pPr>
          </w:p>
        </w:tc>
        <w:tc>
          <w:tcPr>
            <w:tcW w:w="569" w:type="dxa"/>
            <w:tcBorders>
              <w:top w:val="single" w:sz="4" w:space="0" w:color="221F1F"/>
              <w:left w:val="single" w:sz="6" w:space="0" w:color="221F1F"/>
              <w:bottom w:val="single" w:sz="4" w:space="0" w:color="221F1F"/>
              <w:right w:val="single" w:sz="4" w:space="0" w:color="221F1F"/>
            </w:tcBorders>
            <w:vAlign w:val="center"/>
            <w:hideMark/>
          </w:tcPr>
          <w:p w14:paraId="0B85B064"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 xml:space="preserve">X </w:t>
            </w:r>
          </w:p>
        </w:tc>
        <w:tc>
          <w:tcPr>
            <w:tcW w:w="340" w:type="dxa"/>
            <w:tcBorders>
              <w:top w:val="single" w:sz="4" w:space="0" w:color="221F1F"/>
              <w:left w:val="single" w:sz="4" w:space="0" w:color="221F1F"/>
              <w:bottom w:val="single" w:sz="4" w:space="0" w:color="221F1F"/>
              <w:right w:val="single" w:sz="4" w:space="0" w:color="221F1F"/>
            </w:tcBorders>
          </w:tcPr>
          <w:p w14:paraId="22CCB4B6" w14:textId="77777777" w:rsidR="00873627" w:rsidRPr="0053140C" w:rsidRDefault="00873627" w:rsidP="00F91892">
            <w:pPr>
              <w:spacing w:after="160" w:line="256" w:lineRule="auto"/>
              <w:rPr>
                <w:rFonts w:ascii="Times New Roman" w:hAnsi="Times New Roman"/>
                <w:sz w:val="16"/>
                <w:szCs w:val="16"/>
              </w:rPr>
            </w:pPr>
          </w:p>
        </w:tc>
        <w:tc>
          <w:tcPr>
            <w:tcW w:w="770" w:type="dxa"/>
            <w:tcBorders>
              <w:top w:val="single" w:sz="4" w:space="0" w:color="221F1F"/>
              <w:left w:val="single" w:sz="4" w:space="0" w:color="221F1F"/>
              <w:bottom w:val="single" w:sz="4" w:space="0" w:color="221F1F"/>
              <w:right w:val="single" w:sz="4" w:space="0" w:color="221F1F"/>
            </w:tcBorders>
            <w:vAlign w:val="center"/>
            <w:hideMark/>
          </w:tcPr>
          <w:p w14:paraId="223D6F6E"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 xml:space="preserve">311 </w:t>
            </w:r>
          </w:p>
        </w:tc>
        <w:tc>
          <w:tcPr>
            <w:tcW w:w="620" w:type="dxa"/>
            <w:tcBorders>
              <w:top w:val="single" w:sz="4" w:space="0" w:color="221F1F"/>
              <w:left w:val="single" w:sz="4" w:space="0" w:color="221F1F"/>
              <w:bottom w:val="single" w:sz="4" w:space="0" w:color="221F1F"/>
              <w:right w:val="single" w:sz="4" w:space="0" w:color="221F1F"/>
            </w:tcBorders>
            <w:vAlign w:val="center"/>
            <w:hideMark/>
          </w:tcPr>
          <w:p w14:paraId="29E8831D"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 xml:space="preserve">26.4 </w:t>
            </w:r>
          </w:p>
        </w:tc>
        <w:tc>
          <w:tcPr>
            <w:tcW w:w="424" w:type="dxa"/>
            <w:tcBorders>
              <w:top w:val="single" w:sz="4" w:space="0" w:color="221F1F"/>
              <w:left w:val="single" w:sz="4" w:space="0" w:color="221F1F"/>
              <w:bottom w:val="single" w:sz="4" w:space="0" w:color="221F1F"/>
              <w:right w:val="single" w:sz="6" w:space="0" w:color="221F1F"/>
            </w:tcBorders>
          </w:tcPr>
          <w:p w14:paraId="57FAB332" w14:textId="77777777" w:rsidR="00873627" w:rsidRPr="0053140C" w:rsidRDefault="00873627" w:rsidP="00F91892">
            <w:pPr>
              <w:spacing w:after="160" w:line="256" w:lineRule="auto"/>
              <w:rPr>
                <w:rFonts w:ascii="Times New Roman" w:hAnsi="Times New Roman"/>
                <w:sz w:val="16"/>
                <w:szCs w:val="16"/>
              </w:rPr>
            </w:pPr>
          </w:p>
        </w:tc>
        <w:tc>
          <w:tcPr>
            <w:tcW w:w="338" w:type="dxa"/>
            <w:tcBorders>
              <w:top w:val="single" w:sz="4" w:space="0" w:color="221F1F"/>
              <w:left w:val="single" w:sz="6" w:space="0" w:color="221F1F"/>
              <w:bottom w:val="single" w:sz="4" w:space="0" w:color="221F1F"/>
              <w:right w:val="single" w:sz="4" w:space="0" w:color="221F1F"/>
            </w:tcBorders>
          </w:tcPr>
          <w:p w14:paraId="47B95FD4" w14:textId="77777777" w:rsidR="00873627" w:rsidRPr="0053140C" w:rsidRDefault="00873627" w:rsidP="00F91892">
            <w:pPr>
              <w:spacing w:after="160" w:line="256" w:lineRule="auto"/>
              <w:rPr>
                <w:rFonts w:ascii="Times New Roman" w:hAnsi="Times New Roman"/>
                <w:sz w:val="16"/>
                <w:szCs w:val="16"/>
              </w:rPr>
            </w:pPr>
          </w:p>
        </w:tc>
        <w:tc>
          <w:tcPr>
            <w:tcW w:w="568" w:type="dxa"/>
            <w:tcBorders>
              <w:top w:val="single" w:sz="4" w:space="0" w:color="221F1F"/>
              <w:left w:val="single" w:sz="4" w:space="0" w:color="221F1F"/>
              <w:bottom w:val="single" w:sz="4" w:space="0" w:color="221F1F"/>
              <w:right w:val="single" w:sz="4" w:space="0" w:color="221F1F"/>
            </w:tcBorders>
            <w:vAlign w:val="center"/>
            <w:hideMark/>
          </w:tcPr>
          <w:p w14:paraId="2D9E199D"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X </w:t>
            </w:r>
          </w:p>
        </w:tc>
        <w:tc>
          <w:tcPr>
            <w:tcW w:w="342" w:type="dxa"/>
            <w:tcBorders>
              <w:top w:val="single" w:sz="4" w:space="0" w:color="221F1F"/>
              <w:left w:val="single" w:sz="4" w:space="0" w:color="221F1F"/>
              <w:bottom w:val="single" w:sz="4" w:space="0" w:color="221F1F"/>
              <w:right w:val="single" w:sz="6" w:space="0" w:color="221F1F"/>
            </w:tcBorders>
          </w:tcPr>
          <w:p w14:paraId="25496E75" w14:textId="77777777" w:rsidR="00873627" w:rsidRPr="0053140C" w:rsidRDefault="00873627" w:rsidP="00F91892">
            <w:pPr>
              <w:spacing w:after="160" w:line="256" w:lineRule="auto"/>
              <w:rPr>
                <w:rFonts w:ascii="Times New Roman" w:hAnsi="Times New Roman"/>
                <w:sz w:val="16"/>
                <w:szCs w:val="16"/>
              </w:rPr>
            </w:pPr>
          </w:p>
        </w:tc>
        <w:tc>
          <w:tcPr>
            <w:tcW w:w="685" w:type="dxa"/>
            <w:tcBorders>
              <w:top w:val="single" w:sz="4" w:space="0" w:color="221F1F"/>
              <w:left w:val="single" w:sz="6" w:space="0" w:color="221F1F"/>
              <w:bottom w:val="single" w:sz="4" w:space="0" w:color="221F1F"/>
              <w:right w:val="single" w:sz="4" w:space="0" w:color="221F1F"/>
            </w:tcBorders>
            <w:vAlign w:val="center"/>
            <w:hideMark/>
          </w:tcPr>
          <w:p w14:paraId="0D1F50DB"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341 </w:t>
            </w:r>
          </w:p>
        </w:tc>
        <w:tc>
          <w:tcPr>
            <w:tcW w:w="713" w:type="dxa"/>
            <w:tcBorders>
              <w:top w:val="single" w:sz="4" w:space="0" w:color="221F1F"/>
              <w:left w:val="single" w:sz="4" w:space="0" w:color="221F1F"/>
              <w:bottom w:val="single" w:sz="4" w:space="0" w:color="221F1F"/>
              <w:right w:val="single" w:sz="6" w:space="0" w:color="221F1F"/>
            </w:tcBorders>
            <w:vAlign w:val="center"/>
            <w:hideMark/>
          </w:tcPr>
          <w:p w14:paraId="056D8694"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 xml:space="preserve">28.6 </w:t>
            </w:r>
          </w:p>
        </w:tc>
        <w:tc>
          <w:tcPr>
            <w:tcW w:w="424" w:type="dxa"/>
            <w:tcBorders>
              <w:top w:val="single" w:sz="4" w:space="0" w:color="221F1F"/>
              <w:left w:val="single" w:sz="6" w:space="0" w:color="221F1F"/>
              <w:bottom w:val="single" w:sz="4" w:space="0" w:color="221F1F"/>
              <w:right w:val="single" w:sz="4" w:space="0" w:color="221F1F"/>
            </w:tcBorders>
          </w:tcPr>
          <w:p w14:paraId="55D084E6" w14:textId="77777777" w:rsidR="00873627" w:rsidRPr="0053140C" w:rsidRDefault="00873627" w:rsidP="00F91892">
            <w:pPr>
              <w:spacing w:after="160" w:line="256" w:lineRule="auto"/>
              <w:rPr>
                <w:rFonts w:ascii="Times New Roman" w:hAnsi="Times New Roman"/>
                <w:sz w:val="16"/>
                <w:szCs w:val="16"/>
              </w:rPr>
            </w:pPr>
          </w:p>
        </w:tc>
        <w:tc>
          <w:tcPr>
            <w:tcW w:w="338" w:type="dxa"/>
            <w:tcBorders>
              <w:top w:val="single" w:sz="4" w:space="0" w:color="221F1F"/>
              <w:left w:val="single" w:sz="4" w:space="0" w:color="221F1F"/>
              <w:bottom w:val="single" w:sz="4" w:space="0" w:color="221F1F"/>
              <w:right w:val="single" w:sz="4" w:space="0" w:color="221F1F"/>
            </w:tcBorders>
          </w:tcPr>
          <w:p w14:paraId="3B87610B" w14:textId="77777777" w:rsidR="00873627" w:rsidRPr="0053140C" w:rsidRDefault="00873627" w:rsidP="00F91892">
            <w:pPr>
              <w:spacing w:after="160" w:line="256" w:lineRule="auto"/>
              <w:rPr>
                <w:rFonts w:ascii="Times New Roman" w:hAnsi="Times New Roman"/>
                <w:sz w:val="16"/>
                <w:szCs w:val="16"/>
              </w:rPr>
            </w:pPr>
          </w:p>
        </w:tc>
        <w:tc>
          <w:tcPr>
            <w:tcW w:w="568" w:type="dxa"/>
            <w:tcBorders>
              <w:top w:val="single" w:sz="4" w:space="0" w:color="221F1F"/>
              <w:left w:val="single" w:sz="4" w:space="0" w:color="221F1F"/>
              <w:bottom w:val="single" w:sz="4" w:space="0" w:color="221F1F"/>
              <w:right w:val="single" w:sz="6" w:space="0" w:color="221F1F"/>
            </w:tcBorders>
            <w:vAlign w:val="center"/>
            <w:hideMark/>
          </w:tcPr>
          <w:p w14:paraId="53A2B5A4"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X </w:t>
            </w:r>
          </w:p>
        </w:tc>
        <w:tc>
          <w:tcPr>
            <w:tcW w:w="342" w:type="dxa"/>
            <w:tcBorders>
              <w:top w:val="single" w:sz="4" w:space="0" w:color="221F1F"/>
              <w:left w:val="single" w:sz="6" w:space="0" w:color="221F1F"/>
              <w:bottom w:val="single" w:sz="4" w:space="0" w:color="221F1F"/>
              <w:right w:val="single" w:sz="4" w:space="0" w:color="221F1F"/>
            </w:tcBorders>
          </w:tcPr>
          <w:p w14:paraId="241F3BD5" w14:textId="77777777" w:rsidR="00873627" w:rsidRPr="0053140C" w:rsidRDefault="00873627" w:rsidP="00F91892">
            <w:pPr>
              <w:spacing w:after="160" w:line="256" w:lineRule="auto"/>
              <w:rPr>
                <w:rFonts w:ascii="Times New Roman" w:hAnsi="Times New Roman"/>
                <w:sz w:val="16"/>
                <w:szCs w:val="16"/>
              </w:rPr>
            </w:pPr>
          </w:p>
        </w:tc>
      </w:tr>
      <w:tr w:rsidR="0053140C" w:rsidRPr="0053140C" w14:paraId="5CD64963" w14:textId="77777777" w:rsidTr="00274CE3">
        <w:trPr>
          <w:trHeight w:val="340"/>
          <w:jc w:val="center"/>
        </w:trPr>
        <w:tc>
          <w:tcPr>
            <w:tcW w:w="755" w:type="dxa"/>
            <w:tcBorders>
              <w:top w:val="single" w:sz="4" w:space="0" w:color="221F1F"/>
              <w:left w:val="single" w:sz="6" w:space="0" w:color="221F1F"/>
              <w:bottom w:val="single" w:sz="4" w:space="0" w:color="221F1F"/>
              <w:right w:val="single" w:sz="6" w:space="0" w:color="221F1F"/>
            </w:tcBorders>
            <w:vAlign w:val="center"/>
            <w:hideMark/>
          </w:tcPr>
          <w:p w14:paraId="0BA60851"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282 </w:t>
            </w:r>
          </w:p>
        </w:tc>
        <w:tc>
          <w:tcPr>
            <w:tcW w:w="644" w:type="dxa"/>
            <w:tcBorders>
              <w:top w:val="single" w:sz="4" w:space="0" w:color="221F1F"/>
              <w:left w:val="single" w:sz="6" w:space="0" w:color="221F1F"/>
              <w:bottom w:val="single" w:sz="4" w:space="0" w:color="221F1F"/>
              <w:right w:val="single" w:sz="6" w:space="0" w:color="221F1F"/>
            </w:tcBorders>
            <w:vAlign w:val="center"/>
            <w:hideMark/>
          </w:tcPr>
          <w:p w14:paraId="7B99CFFB"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30.1 </w:t>
            </w:r>
          </w:p>
        </w:tc>
        <w:tc>
          <w:tcPr>
            <w:tcW w:w="422" w:type="dxa"/>
            <w:tcBorders>
              <w:top w:val="single" w:sz="4" w:space="0" w:color="221F1F"/>
              <w:left w:val="single" w:sz="6" w:space="0" w:color="221F1F"/>
              <w:bottom w:val="single" w:sz="4" w:space="0" w:color="221F1F"/>
              <w:right w:val="single" w:sz="4" w:space="0" w:color="221F1F"/>
            </w:tcBorders>
          </w:tcPr>
          <w:p w14:paraId="56CCD81A" w14:textId="77777777" w:rsidR="00873627" w:rsidRPr="0053140C" w:rsidRDefault="00873627" w:rsidP="00F91892">
            <w:pPr>
              <w:spacing w:after="160" w:line="256" w:lineRule="auto"/>
              <w:rPr>
                <w:rFonts w:ascii="Times New Roman" w:hAnsi="Times New Roman"/>
                <w:sz w:val="16"/>
                <w:szCs w:val="16"/>
              </w:rPr>
            </w:pPr>
          </w:p>
        </w:tc>
        <w:tc>
          <w:tcPr>
            <w:tcW w:w="340" w:type="dxa"/>
            <w:tcBorders>
              <w:top w:val="single" w:sz="4" w:space="0" w:color="221F1F"/>
              <w:left w:val="single" w:sz="4" w:space="0" w:color="221F1F"/>
              <w:bottom w:val="single" w:sz="4" w:space="0" w:color="221F1F"/>
              <w:right w:val="single" w:sz="6" w:space="0" w:color="221F1F"/>
            </w:tcBorders>
          </w:tcPr>
          <w:p w14:paraId="0B8B4A78" w14:textId="77777777" w:rsidR="00873627" w:rsidRPr="0053140C" w:rsidRDefault="00873627" w:rsidP="00F91892">
            <w:pPr>
              <w:spacing w:after="160" w:line="256" w:lineRule="auto"/>
              <w:rPr>
                <w:rFonts w:ascii="Times New Roman" w:hAnsi="Times New Roman"/>
                <w:sz w:val="16"/>
                <w:szCs w:val="16"/>
              </w:rPr>
            </w:pPr>
          </w:p>
        </w:tc>
        <w:tc>
          <w:tcPr>
            <w:tcW w:w="569" w:type="dxa"/>
            <w:tcBorders>
              <w:top w:val="single" w:sz="4" w:space="0" w:color="221F1F"/>
              <w:left w:val="single" w:sz="6" w:space="0" w:color="221F1F"/>
              <w:bottom w:val="single" w:sz="4" w:space="0" w:color="221F1F"/>
              <w:right w:val="single" w:sz="4" w:space="0" w:color="221F1F"/>
            </w:tcBorders>
            <w:vAlign w:val="center"/>
            <w:hideMark/>
          </w:tcPr>
          <w:p w14:paraId="79B49C15"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 xml:space="preserve">X </w:t>
            </w:r>
          </w:p>
        </w:tc>
        <w:tc>
          <w:tcPr>
            <w:tcW w:w="340" w:type="dxa"/>
            <w:tcBorders>
              <w:top w:val="single" w:sz="4" w:space="0" w:color="221F1F"/>
              <w:left w:val="single" w:sz="4" w:space="0" w:color="221F1F"/>
              <w:bottom w:val="single" w:sz="4" w:space="0" w:color="221F1F"/>
              <w:right w:val="single" w:sz="6" w:space="0" w:color="221F1F"/>
            </w:tcBorders>
          </w:tcPr>
          <w:p w14:paraId="20D4BE34" w14:textId="77777777" w:rsidR="00873627" w:rsidRPr="0053140C" w:rsidRDefault="00873627" w:rsidP="00F91892">
            <w:pPr>
              <w:spacing w:after="160" w:line="256" w:lineRule="auto"/>
              <w:rPr>
                <w:rFonts w:ascii="Times New Roman" w:hAnsi="Times New Roman"/>
                <w:sz w:val="16"/>
                <w:szCs w:val="16"/>
              </w:rPr>
            </w:pPr>
          </w:p>
        </w:tc>
        <w:tc>
          <w:tcPr>
            <w:tcW w:w="770" w:type="dxa"/>
            <w:tcBorders>
              <w:top w:val="single" w:sz="4" w:space="0" w:color="221F1F"/>
              <w:left w:val="single" w:sz="6" w:space="0" w:color="221F1F"/>
              <w:bottom w:val="single" w:sz="4" w:space="0" w:color="221F1F"/>
              <w:right w:val="single" w:sz="4" w:space="0" w:color="221F1F"/>
            </w:tcBorders>
            <w:vAlign w:val="center"/>
            <w:hideMark/>
          </w:tcPr>
          <w:p w14:paraId="1C918C03"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 xml:space="preserve">312 </w:t>
            </w:r>
          </w:p>
        </w:tc>
        <w:tc>
          <w:tcPr>
            <w:tcW w:w="620" w:type="dxa"/>
            <w:tcBorders>
              <w:top w:val="single" w:sz="4" w:space="0" w:color="221F1F"/>
              <w:left w:val="single" w:sz="4" w:space="0" w:color="221F1F"/>
              <w:bottom w:val="single" w:sz="4" w:space="0" w:color="221F1F"/>
              <w:right w:val="single" w:sz="4" w:space="0" w:color="221F1F"/>
            </w:tcBorders>
            <w:vAlign w:val="center"/>
            <w:hideMark/>
          </w:tcPr>
          <w:p w14:paraId="16B50EA2"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 xml:space="preserve">27.3 </w:t>
            </w:r>
          </w:p>
        </w:tc>
        <w:tc>
          <w:tcPr>
            <w:tcW w:w="424" w:type="dxa"/>
            <w:tcBorders>
              <w:top w:val="single" w:sz="4" w:space="0" w:color="221F1F"/>
              <w:left w:val="single" w:sz="4" w:space="0" w:color="221F1F"/>
              <w:bottom w:val="single" w:sz="4" w:space="0" w:color="221F1F"/>
              <w:right w:val="single" w:sz="6" w:space="0" w:color="221F1F"/>
            </w:tcBorders>
          </w:tcPr>
          <w:p w14:paraId="3AFF1187" w14:textId="77777777" w:rsidR="00873627" w:rsidRPr="0053140C" w:rsidRDefault="00873627" w:rsidP="00F91892">
            <w:pPr>
              <w:spacing w:after="160" w:line="256" w:lineRule="auto"/>
              <w:rPr>
                <w:rFonts w:ascii="Times New Roman" w:hAnsi="Times New Roman"/>
                <w:sz w:val="16"/>
                <w:szCs w:val="16"/>
              </w:rPr>
            </w:pPr>
          </w:p>
        </w:tc>
        <w:tc>
          <w:tcPr>
            <w:tcW w:w="338" w:type="dxa"/>
            <w:tcBorders>
              <w:top w:val="single" w:sz="4" w:space="0" w:color="221F1F"/>
              <w:left w:val="single" w:sz="6" w:space="0" w:color="221F1F"/>
              <w:bottom w:val="single" w:sz="4" w:space="0" w:color="221F1F"/>
              <w:right w:val="single" w:sz="6" w:space="0" w:color="221F1F"/>
            </w:tcBorders>
          </w:tcPr>
          <w:p w14:paraId="6650361E" w14:textId="77777777" w:rsidR="00873627" w:rsidRPr="0053140C" w:rsidRDefault="00873627" w:rsidP="00F91892">
            <w:pPr>
              <w:spacing w:after="160" w:line="256" w:lineRule="auto"/>
              <w:rPr>
                <w:rFonts w:ascii="Times New Roman" w:hAnsi="Times New Roman"/>
                <w:sz w:val="16"/>
                <w:szCs w:val="16"/>
              </w:rPr>
            </w:pPr>
          </w:p>
        </w:tc>
        <w:tc>
          <w:tcPr>
            <w:tcW w:w="568" w:type="dxa"/>
            <w:tcBorders>
              <w:top w:val="single" w:sz="4" w:space="0" w:color="221F1F"/>
              <w:left w:val="single" w:sz="6" w:space="0" w:color="221F1F"/>
              <w:bottom w:val="single" w:sz="4" w:space="0" w:color="221F1F"/>
              <w:right w:val="single" w:sz="4" w:space="0" w:color="221F1F"/>
            </w:tcBorders>
            <w:vAlign w:val="center"/>
            <w:hideMark/>
          </w:tcPr>
          <w:p w14:paraId="2E390114"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X </w:t>
            </w:r>
          </w:p>
        </w:tc>
        <w:tc>
          <w:tcPr>
            <w:tcW w:w="342" w:type="dxa"/>
            <w:tcBorders>
              <w:top w:val="single" w:sz="4" w:space="0" w:color="221F1F"/>
              <w:left w:val="single" w:sz="4" w:space="0" w:color="221F1F"/>
              <w:bottom w:val="single" w:sz="4" w:space="0" w:color="221F1F"/>
              <w:right w:val="single" w:sz="6" w:space="0" w:color="221F1F"/>
            </w:tcBorders>
          </w:tcPr>
          <w:p w14:paraId="5BEB307C" w14:textId="77777777" w:rsidR="00873627" w:rsidRPr="0053140C" w:rsidRDefault="00873627" w:rsidP="00F91892">
            <w:pPr>
              <w:spacing w:after="160" w:line="256" w:lineRule="auto"/>
              <w:rPr>
                <w:rFonts w:ascii="Times New Roman" w:hAnsi="Times New Roman"/>
                <w:sz w:val="16"/>
                <w:szCs w:val="16"/>
              </w:rPr>
            </w:pPr>
          </w:p>
        </w:tc>
        <w:tc>
          <w:tcPr>
            <w:tcW w:w="685" w:type="dxa"/>
            <w:tcBorders>
              <w:top w:val="single" w:sz="4" w:space="0" w:color="221F1F"/>
              <w:left w:val="single" w:sz="6" w:space="0" w:color="221F1F"/>
              <w:bottom w:val="single" w:sz="4" w:space="0" w:color="221F1F"/>
              <w:right w:val="single" w:sz="4" w:space="0" w:color="221F1F"/>
            </w:tcBorders>
            <w:vAlign w:val="center"/>
            <w:hideMark/>
          </w:tcPr>
          <w:p w14:paraId="68AFE52D"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342 </w:t>
            </w:r>
          </w:p>
        </w:tc>
        <w:tc>
          <w:tcPr>
            <w:tcW w:w="713" w:type="dxa"/>
            <w:tcBorders>
              <w:top w:val="single" w:sz="4" w:space="0" w:color="221F1F"/>
              <w:left w:val="single" w:sz="4" w:space="0" w:color="221F1F"/>
              <w:bottom w:val="single" w:sz="4" w:space="0" w:color="221F1F"/>
              <w:right w:val="single" w:sz="6" w:space="0" w:color="221F1F"/>
            </w:tcBorders>
            <w:vAlign w:val="center"/>
            <w:hideMark/>
          </w:tcPr>
          <w:p w14:paraId="3EF7F146"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 xml:space="preserve">29.1 </w:t>
            </w:r>
          </w:p>
        </w:tc>
        <w:tc>
          <w:tcPr>
            <w:tcW w:w="424" w:type="dxa"/>
            <w:tcBorders>
              <w:top w:val="single" w:sz="4" w:space="0" w:color="221F1F"/>
              <w:left w:val="single" w:sz="6" w:space="0" w:color="221F1F"/>
              <w:bottom w:val="single" w:sz="4" w:space="0" w:color="221F1F"/>
              <w:right w:val="single" w:sz="6" w:space="0" w:color="221F1F"/>
            </w:tcBorders>
          </w:tcPr>
          <w:p w14:paraId="48EFE2EB" w14:textId="77777777" w:rsidR="00873627" w:rsidRPr="0053140C" w:rsidRDefault="00873627" w:rsidP="00F91892">
            <w:pPr>
              <w:spacing w:after="160" w:line="256" w:lineRule="auto"/>
              <w:rPr>
                <w:rFonts w:ascii="Times New Roman" w:hAnsi="Times New Roman"/>
                <w:sz w:val="16"/>
                <w:szCs w:val="16"/>
              </w:rPr>
            </w:pPr>
          </w:p>
        </w:tc>
        <w:tc>
          <w:tcPr>
            <w:tcW w:w="338" w:type="dxa"/>
            <w:tcBorders>
              <w:top w:val="single" w:sz="4" w:space="0" w:color="221F1F"/>
              <w:left w:val="single" w:sz="6" w:space="0" w:color="221F1F"/>
              <w:bottom w:val="single" w:sz="4" w:space="0" w:color="221F1F"/>
              <w:right w:val="single" w:sz="6" w:space="0" w:color="221F1F"/>
            </w:tcBorders>
          </w:tcPr>
          <w:p w14:paraId="35E13F11" w14:textId="77777777" w:rsidR="00873627" w:rsidRPr="0053140C" w:rsidRDefault="00873627" w:rsidP="00F91892">
            <w:pPr>
              <w:spacing w:after="160" w:line="256" w:lineRule="auto"/>
              <w:rPr>
                <w:rFonts w:ascii="Times New Roman" w:hAnsi="Times New Roman"/>
                <w:sz w:val="16"/>
                <w:szCs w:val="16"/>
              </w:rPr>
            </w:pPr>
          </w:p>
        </w:tc>
        <w:tc>
          <w:tcPr>
            <w:tcW w:w="568" w:type="dxa"/>
            <w:tcBorders>
              <w:top w:val="single" w:sz="4" w:space="0" w:color="221F1F"/>
              <w:left w:val="single" w:sz="6" w:space="0" w:color="221F1F"/>
              <w:bottom w:val="single" w:sz="4" w:space="0" w:color="221F1F"/>
              <w:right w:val="single" w:sz="6" w:space="0" w:color="221F1F"/>
            </w:tcBorders>
            <w:vAlign w:val="center"/>
            <w:hideMark/>
          </w:tcPr>
          <w:p w14:paraId="1D3D4605"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X </w:t>
            </w:r>
          </w:p>
        </w:tc>
        <w:tc>
          <w:tcPr>
            <w:tcW w:w="342" w:type="dxa"/>
            <w:tcBorders>
              <w:top w:val="single" w:sz="4" w:space="0" w:color="221F1F"/>
              <w:left w:val="single" w:sz="6" w:space="0" w:color="221F1F"/>
              <w:bottom w:val="single" w:sz="4" w:space="0" w:color="221F1F"/>
              <w:right w:val="single" w:sz="4" w:space="0" w:color="221F1F"/>
            </w:tcBorders>
          </w:tcPr>
          <w:p w14:paraId="52B3F54C" w14:textId="77777777" w:rsidR="00873627" w:rsidRPr="0053140C" w:rsidRDefault="00873627" w:rsidP="00F91892">
            <w:pPr>
              <w:spacing w:after="160" w:line="256" w:lineRule="auto"/>
              <w:rPr>
                <w:rFonts w:ascii="Times New Roman" w:hAnsi="Times New Roman"/>
                <w:sz w:val="16"/>
                <w:szCs w:val="16"/>
              </w:rPr>
            </w:pPr>
          </w:p>
        </w:tc>
      </w:tr>
      <w:tr w:rsidR="0053140C" w:rsidRPr="0053140C" w14:paraId="51B19749" w14:textId="77777777" w:rsidTr="00274CE3">
        <w:trPr>
          <w:trHeight w:val="340"/>
          <w:jc w:val="center"/>
        </w:trPr>
        <w:tc>
          <w:tcPr>
            <w:tcW w:w="755" w:type="dxa"/>
            <w:tcBorders>
              <w:top w:val="single" w:sz="4" w:space="0" w:color="221F1F"/>
              <w:left w:val="single" w:sz="6" w:space="0" w:color="221F1F"/>
              <w:bottom w:val="single" w:sz="4" w:space="0" w:color="221F1F"/>
              <w:right w:val="single" w:sz="6" w:space="0" w:color="221F1F"/>
            </w:tcBorders>
            <w:vAlign w:val="center"/>
            <w:hideMark/>
          </w:tcPr>
          <w:p w14:paraId="23CA4092"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283 </w:t>
            </w:r>
          </w:p>
        </w:tc>
        <w:tc>
          <w:tcPr>
            <w:tcW w:w="644" w:type="dxa"/>
            <w:tcBorders>
              <w:top w:val="single" w:sz="4" w:space="0" w:color="221F1F"/>
              <w:left w:val="single" w:sz="6" w:space="0" w:color="221F1F"/>
              <w:bottom w:val="single" w:sz="4" w:space="0" w:color="221F1F"/>
              <w:right w:val="single" w:sz="4" w:space="0" w:color="221F1F"/>
            </w:tcBorders>
            <w:vAlign w:val="center"/>
            <w:hideMark/>
          </w:tcPr>
          <w:p w14:paraId="211BE035"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30.1 </w:t>
            </w:r>
          </w:p>
        </w:tc>
        <w:tc>
          <w:tcPr>
            <w:tcW w:w="422" w:type="dxa"/>
            <w:tcBorders>
              <w:top w:val="single" w:sz="4" w:space="0" w:color="221F1F"/>
              <w:left w:val="single" w:sz="4" w:space="0" w:color="221F1F"/>
              <w:bottom w:val="single" w:sz="4" w:space="0" w:color="221F1F"/>
              <w:right w:val="single" w:sz="4" w:space="0" w:color="221F1F"/>
            </w:tcBorders>
          </w:tcPr>
          <w:p w14:paraId="45750973" w14:textId="77777777" w:rsidR="00873627" w:rsidRPr="0053140C" w:rsidRDefault="00873627" w:rsidP="00F91892">
            <w:pPr>
              <w:spacing w:after="160" w:line="256" w:lineRule="auto"/>
              <w:rPr>
                <w:rFonts w:ascii="Times New Roman" w:hAnsi="Times New Roman"/>
                <w:sz w:val="16"/>
                <w:szCs w:val="16"/>
              </w:rPr>
            </w:pPr>
          </w:p>
        </w:tc>
        <w:tc>
          <w:tcPr>
            <w:tcW w:w="340" w:type="dxa"/>
            <w:tcBorders>
              <w:top w:val="single" w:sz="4" w:space="0" w:color="221F1F"/>
              <w:left w:val="single" w:sz="4" w:space="0" w:color="221F1F"/>
              <w:bottom w:val="single" w:sz="4" w:space="0" w:color="221F1F"/>
              <w:right w:val="single" w:sz="4" w:space="0" w:color="221F1F"/>
            </w:tcBorders>
          </w:tcPr>
          <w:p w14:paraId="35F86375" w14:textId="77777777" w:rsidR="00873627" w:rsidRPr="0053140C" w:rsidRDefault="00873627" w:rsidP="00F91892">
            <w:pPr>
              <w:spacing w:after="160" w:line="256" w:lineRule="auto"/>
              <w:rPr>
                <w:rFonts w:ascii="Times New Roman" w:hAnsi="Times New Roman"/>
                <w:sz w:val="16"/>
                <w:szCs w:val="16"/>
              </w:rPr>
            </w:pPr>
          </w:p>
        </w:tc>
        <w:tc>
          <w:tcPr>
            <w:tcW w:w="569" w:type="dxa"/>
            <w:tcBorders>
              <w:top w:val="single" w:sz="4" w:space="0" w:color="221F1F"/>
              <w:left w:val="single" w:sz="4" w:space="0" w:color="221F1F"/>
              <w:bottom w:val="single" w:sz="4" w:space="0" w:color="221F1F"/>
              <w:right w:val="single" w:sz="4" w:space="0" w:color="221F1F"/>
            </w:tcBorders>
            <w:vAlign w:val="center"/>
            <w:hideMark/>
          </w:tcPr>
          <w:p w14:paraId="150C61D0"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 xml:space="preserve">X </w:t>
            </w:r>
          </w:p>
        </w:tc>
        <w:tc>
          <w:tcPr>
            <w:tcW w:w="340" w:type="dxa"/>
            <w:tcBorders>
              <w:top w:val="single" w:sz="4" w:space="0" w:color="221F1F"/>
              <w:left w:val="single" w:sz="4" w:space="0" w:color="221F1F"/>
              <w:bottom w:val="single" w:sz="4" w:space="0" w:color="221F1F"/>
              <w:right w:val="single" w:sz="6" w:space="0" w:color="221F1F"/>
            </w:tcBorders>
          </w:tcPr>
          <w:p w14:paraId="17112808" w14:textId="77777777" w:rsidR="00873627" w:rsidRPr="0053140C" w:rsidRDefault="00873627" w:rsidP="00F91892">
            <w:pPr>
              <w:spacing w:after="160" w:line="256" w:lineRule="auto"/>
              <w:rPr>
                <w:rFonts w:ascii="Times New Roman" w:hAnsi="Times New Roman"/>
                <w:sz w:val="16"/>
                <w:szCs w:val="16"/>
              </w:rPr>
            </w:pPr>
          </w:p>
        </w:tc>
        <w:tc>
          <w:tcPr>
            <w:tcW w:w="770" w:type="dxa"/>
            <w:tcBorders>
              <w:top w:val="single" w:sz="4" w:space="0" w:color="221F1F"/>
              <w:left w:val="single" w:sz="6" w:space="0" w:color="221F1F"/>
              <w:bottom w:val="single" w:sz="4" w:space="0" w:color="221F1F"/>
              <w:right w:val="single" w:sz="4" w:space="0" w:color="221F1F"/>
            </w:tcBorders>
            <w:vAlign w:val="center"/>
            <w:hideMark/>
          </w:tcPr>
          <w:p w14:paraId="0839689E"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 xml:space="preserve">313 </w:t>
            </w:r>
          </w:p>
        </w:tc>
        <w:tc>
          <w:tcPr>
            <w:tcW w:w="620" w:type="dxa"/>
            <w:tcBorders>
              <w:top w:val="single" w:sz="4" w:space="0" w:color="221F1F"/>
              <w:left w:val="single" w:sz="4" w:space="0" w:color="221F1F"/>
              <w:bottom w:val="single" w:sz="4" w:space="0" w:color="221F1F"/>
              <w:right w:val="single" w:sz="6" w:space="0" w:color="221F1F"/>
            </w:tcBorders>
            <w:vAlign w:val="center"/>
            <w:hideMark/>
          </w:tcPr>
          <w:p w14:paraId="1D6F213C"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 xml:space="preserve">28.1 </w:t>
            </w:r>
          </w:p>
        </w:tc>
        <w:tc>
          <w:tcPr>
            <w:tcW w:w="424" w:type="dxa"/>
            <w:tcBorders>
              <w:top w:val="single" w:sz="4" w:space="0" w:color="221F1F"/>
              <w:left w:val="single" w:sz="6" w:space="0" w:color="221F1F"/>
              <w:bottom w:val="single" w:sz="4" w:space="0" w:color="221F1F"/>
              <w:right w:val="single" w:sz="6" w:space="0" w:color="221F1F"/>
            </w:tcBorders>
          </w:tcPr>
          <w:p w14:paraId="4B5AB83D" w14:textId="77777777" w:rsidR="00873627" w:rsidRPr="0053140C" w:rsidRDefault="00873627" w:rsidP="00F91892">
            <w:pPr>
              <w:spacing w:after="160" w:line="256" w:lineRule="auto"/>
              <w:rPr>
                <w:rFonts w:ascii="Times New Roman" w:hAnsi="Times New Roman"/>
                <w:sz w:val="16"/>
                <w:szCs w:val="16"/>
              </w:rPr>
            </w:pPr>
          </w:p>
        </w:tc>
        <w:tc>
          <w:tcPr>
            <w:tcW w:w="338" w:type="dxa"/>
            <w:tcBorders>
              <w:top w:val="single" w:sz="4" w:space="0" w:color="221F1F"/>
              <w:left w:val="single" w:sz="6" w:space="0" w:color="221F1F"/>
              <w:bottom w:val="single" w:sz="4" w:space="0" w:color="221F1F"/>
              <w:right w:val="single" w:sz="4" w:space="0" w:color="221F1F"/>
            </w:tcBorders>
          </w:tcPr>
          <w:p w14:paraId="725AD3E6" w14:textId="77777777" w:rsidR="00873627" w:rsidRPr="0053140C" w:rsidRDefault="00873627" w:rsidP="00F91892">
            <w:pPr>
              <w:spacing w:after="160" w:line="256" w:lineRule="auto"/>
              <w:rPr>
                <w:rFonts w:ascii="Times New Roman" w:hAnsi="Times New Roman"/>
                <w:sz w:val="16"/>
                <w:szCs w:val="16"/>
              </w:rPr>
            </w:pPr>
          </w:p>
        </w:tc>
        <w:tc>
          <w:tcPr>
            <w:tcW w:w="568" w:type="dxa"/>
            <w:tcBorders>
              <w:top w:val="single" w:sz="4" w:space="0" w:color="221F1F"/>
              <w:left w:val="single" w:sz="4" w:space="0" w:color="221F1F"/>
              <w:bottom w:val="single" w:sz="4" w:space="0" w:color="221F1F"/>
              <w:right w:val="single" w:sz="4" w:space="0" w:color="221F1F"/>
            </w:tcBorders>
            <w:vAlign w:val="center"/>
            <w:hideMark/>
          </w:tcPr>
          <w:p w14:paraId="2180134C"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X </w:t>
            </w:r>
          </w:p>
        </w:tc>
        <w:tc>
          <w:tcPr>
            <w:tcW w:w="342" w:type="dxa"/>
            <w:tcBorders>
              <w:top w:val="single" w:sz="4" w:space="0" w:color="221F1F"/>
              <w:left w:val="single" w:sz="4" w:space="0" w:color="221F1F"/>
              <w:bottom w:val="single" w:sz="4" w:space="0" w:color="221F1F"/>
              <w:right w:val="single" w:sz="6" w:space="0" w:color="221F1F"/>
            </w:tcBorders>
          </w:tcPr>
          <w:p w14:paraId="4970FE16" w14:textId="77777777" w:rsidR="00873627" w:rsidRPr="0053140C" w:rsidRDefault="00873627" w:rsidP="00F91892">
            <w:pPr>
              <w:spacing w:after="160" w:line="256" w:lineRule="auto"/>
              <w:rPr>
                <w:rFonts w:ascii="Times New Roman" w:hAnsi="Times New Roman"/>
                <w:sz w:val="16"/>
                <w:szCs w:val="16"/>
              </w:rPr>
            </w:pPr>
          </w:p>
        </w:tc>
        <w:tc>
          <w:tcPr>
            <w:tcW w:w="685" w:type="dxa"/>
            <w:tcBorders>
              <w:top w:val="single" w:sz="4" w:space="0" w:color="221F1F"/>
              <w:left w:val="single" w:sz="6" w:space="0" w:color="221F1F"/>
              <w:bottom w:val="single" w:sz="4" w:space="0" w:color="221F1F"/>
              <w:right w:val="single" w:sz="4" w:space="0" w:color="221F1F"/>
            </w:tcBorders>
            <w:vAlign w:val="center"/>
            <w:hideMark/>
          </w:tcPr>
          <w:p w14:paraId="0ED063AB"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343 </w:t>
            </w:r>
          </w:p>
        </w:tc>
        <w:tc>
          <w:tcPr>
            <w:tcW w:w="713" w:type="dxa"/>
            <w:tcBorders>
              <w:top w:val="single" w:sz="4" w:space="0" w:color="221F1F"/>
              <w:left w:val="single" w:sz="4" w:space="0" w:color="221F1F"/>
              <w:bottom w:val="single" w:sz="4" w:space="0" w:color="221F1F"/>
              <w:right w:val="single" w:sz="4" w:space="0" w:color="221F1F"/>
            </w:tcBorders>
            <w:vAlign w:val="center"/>
            <w:hideMark/>
          </w:tcPr>
          <w:p w14:paraId="6B8C4A25"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 xml:space="preserve">29.6 </w:t>
            </w:r>
          </w:p>
        </w:tc>
        <w:tc>
          <w:tcPr>
            <w:tcW w:w="424" w:type="dxa"/>
            <w:tcBorders>
              <w:top w:val="single" w:sz="4" w:space="0" w:color="221F1F"/>
              <w:left w:val="single" w:sz="4" w:space="0" w:color="221F1F"/>
              <w:bottom w:val="single" w:sz="4" w:space="0" w:color="221F1F"/>
              <w:right w:val="single" w:sz="4" w:space="0" w:color="221F1F"/>
            </w:tcBorders>
          </w:tcPr>
          <w:p w14:paraId="00056209" w14:textId="77777777" w:rsidR="00873627" w:rsidRPr="0053140C" w:rsidRDefault="00873627" w:rsidP="00F91892">
            <w:pPr>
              <w:spacing w:after="160" w:line="256" w:lineRule="auto"/>
              <w:rPr>
                <w:rFonts w:ascii="Times New Roman" w:hAnsi="Times New Roman"/>
                <w:sz w:val="16"/>
                <w:szCs w:val="16"/>
              </w:rPr>
            </w:pPr>
          </w:p>
        </w:tc>
        <w:tc>
          <w:tcPr>
            <w:tcW w:w="338" w:type="dxa"/>
            <w:tcBorders>
              <w:top w:val="single" w:sz="4" w:space="0" w:color="221F1F"/>
              <w:left w:val="single" w:sz="4" w:space="0" w:color="221F1F"/>
              <w:bottom w:val="single" w:sz="4" w:space="0" w:color="221F1F"/>
              <w:right w:val="single" w:sz="4" w:space="0" w:color="221F1F"/>
            </w:tcBorders>
          </w:tcPr>
          <w:p w14:paraId="698E98A8" w14:textId="77777777" w:rsidR="00873627" w:rsidRPr="0053140C" w:rsidRDefault="00873627" w:rsidP="00F91892">
            <w:pPr>
              <w:spacing w:after="160" w:line="256" w:lineRule="auto"/>
              <w:rPr>
                <w:rFonts w:ascii="Times New Roman" w:hAnsi="Times New Roman"/>
                <w:sz w:val="16"/>
                <w:szCs w:val="16"/>
              </w:rPr>
            </w:pPr>
          </w:p>
        </w:tc>
        <w:tc>
          <w:tcPr>
            <w:tcW w:w="568" w:type="dxa"/>
            <w:tcBorders>
              <w:top w:val="single" w:sz="4" w:space="0" w:color="221F1F"/>
              <w:left w:val="single" w:sz="4" w:space="0" w:color="221F1F"/>
              <w:bottom w:val="single" w:sz="4" w:space="0" w:color="221F1F"/>
              <w:right w:val="single" w:sz="6" w:space="0" w:color="221F1F"/>
            </w:tcBorders>
            <w:vAlign w:val="center"/>
            <w:hideMark/>
          </w:tcPr>
          <w:p w14:paraId="1E835760"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X </w:t>
            </w:r>
          </w:p>
        </w:tc>
        <w:tc>
          <w:tcPr>
            <w:tcW w:w="342" w:type="dxa"/>
            <w:tcBorders>
              <w:top w:val="single" w:sz="4" w:space="0" w:color="221F1F"/>
              <w:left w:val="single" w:sz="6" w:space="0" w:color="221F1F"/>
              <w:bottom w:val="single" w:sz="4" w:space="0" w:color="221F1F"/>
              <w:right w:val="single" w:sz="4" w:space="0" w:color="221F1F"/>
            </w:tcBorders>
          </w:tcPr>
          <w:p w14:paraId="2FBBC642" w14:textId="77777777" w:rsidR="00873627" w:rsidRPr="0053140C" w:rsidRDefault="00873627" w:rsidP="00F91892">
            <w:pPr>
              <w:spacing w:after="160" w:line="256" w:lineRule="auto"/>
              <w:rPr>
                <w:rFonts w:ascii="Times New Roman" w:hAnsi="Times New Roman"/>
                <w:sz w:val="16"/>
                <w:szCs w:val="16"/>
              </w:rPr>
            </w:pPr>
          </w:p>
        </w:tc>
      </w:tr>
      <w:tr w:rsidR="0053140C" w:rsidRPr="0053140C" w14:paraId="6573A7C1" w14:textId="77777777" w:rsidTr="00274CE3">
        <w:trPr>
          <w:trHeight w:val="340"/>
          <w:jc w:val="center"/>
        </w:trPr>
        <w:tc>
          <w:tcPr>
            <w:tcW w:w="755" w:type="dxa"/>
            <w:tcBorders>
              <w:top w:val="single" w:sz="4" w:space="0" w:color="221F1F"/>
              <w:left w:val="single" w:sz="6" w:space="0" w:color="221F1F"/>
              <w:bottom w:val="single" w:sz="4" w:space="0" w:color="221F1F"/>
              <w:right w:val="single" w:sz="6" w:space="0" w:color="221F1F"/>
            </w:tcBorders>
            <w:vAlign w:val="center"/>
            <w:hideMark/>
          </w:tcPr>
          <w:p w14:paraId="2505A609"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284 </w:t>
            </w:r>
          </w:p>
        </w:tc>
        <w:tc>
          <w:tcPr>
            <w:tcW w:w="644" w:type="dxa"/>
            <w:tcBorders>
              <w:top w:val="single" w:sz="4" w:space="0" w:color="221F1F"/>
              <w:left w:val="single" w:sz="6" w:space="0" w:color="221F1F"/>
              <w:bottom w:val="single" w:sz="4" w:space="0" w:color="221F1F"/>
              <w:right w:val="single" w:sz="4" w:space="0" w:color="221F1F"/>
            </w:tcBorders>
            <w:vAlign w:val="center"/>
            <w:hideMark/>
          </w:tcPr>
          <w:p w14:paraId="64BF6AEE"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30.2 </w:t>
            </w:r>
          </w:p>
        </w:tc>
        <w:tc>
          <w:tcPr>
            <w:tcW w:w="422" w:type="dxa"/>
            <w:tcBorders>
              <w:top w:val="single" w:sz="4" w:space="0" w:color="221F1F"/>
              <w:left w:val="single" w:sz="4" w:space="0" w:color="221F1F"/>
              <w:bottom w:val="single" w:sz="4" w:space="0" w:color="221F1F"/>
              <w:right w:val="single" w:sz="4" w:space="0" w:color="221F1F"/>
            </w:tcBorders>
          </w:tcPr>
          <w:p w14:paraId="1E760720" w14:textId="77777777" w:rsidR="00873627" w:rsidRPr="0053140C" w:rsidRDefault="00873627" w:rsidP="00F91892">
            <w:pPr>
              <w:spacing w:after="160" w:line="256" w:lineRule="auto"/>
              <w:rPr>
                <w:rFonts w:ascii="Times New Roman" w:hAnsi="Times New Roman"/>
                <w:sz w:val="16"/>
                <w:szCs w:val="16"/>
              </w:rPr>
            </w:pPr>
          </w:p>
        </w:tc>
        <w:tc>
          <w:tcPr>
            <w:tcW w:w="340" w:type="dxa"/>
            <w:tcBorders>
              <w:top w:val="single" w:sz="4" w:space="0" w:color="221F1F"/>
              <w:left w:val="single" w:sz="4" w:space="0" w:color="221F1F"/>
              <w:bottom w:val="single" w:sz="4" w:space="0" w:color="221F1F"/>
              <w:right w:val="single" w:sz="4" w:space="0" w:color="221F1F"/>
            </w:tcBorders>
          </w:tcPr>
          <w:p w14:paraId="30FC2839" w14:textId="77777777" w:rsidR="00873627" w:rsidRPr="0053140C" w:rsidRDefault="00873627" w:rsidP="00F91892">
            <w:pPr>
              <w:spacing w:after="160" w:line="256" w:lineRule="auto"/>
              <w:rPr>
                <w:rFonts w:ascii="Times New Roman" w:hAnsi="Times New Roman"/>
                <w:sz w:val="16"/>
                <w:szCs w:val="16"/>
              </w:rPr>
            </w:pPr>
          </w:p>
        </w:tc>
        <w:tc>
          <w:tcPr>
            <w:tcW w:w="569" w:type="dxa"/>
            <w:tcBorders>
              <w:top w:val="single" w:sz="4" w:space="0" w:color="221F1F"/>
              <w:left w:val="single" w:sz="4" w:space="0" w:color="221F1F"/>
              <w:bottom w:val="single" w:sz="4" w:space="0" w:color="221F1F"/>
              <w:right w:val="single" w:sz="4" w:space="0" w:color="221F1F"/>
            </w:tcBorders>
            <w:vAlign w:val="center"/>
            <w:hideMark/>
          </w:tcPr>
          <w:p w14:paraId="549FE521"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 xml:space="preserve">X </w:t>
            </w:r>
          </w:p>
        </w:tc>
        <w:tc>
          <w:tcPr>
            <w:tcW w:w="340" w:type="dxa"/>
            <w:tcBorders>
              <w:top w:val="single" w:sz="4" w:space="0" w:color="221F1F"/>
              <w:left w:val="single" w:sz="4" w:space="0" w:color="221F1F"/>
              <w:bottom w:val="single" w:sz="4" w:space="0" w:color="221F1F"/>
              <w:right w:val="single" w:sz="4" w:space="0" w:color="221F1F"/>
            </w:tcBorders>
          </w:tcPr>
          <w:p w14:paraId="1525F556" w14:textId="77777777" w:rsidR="00873627" w:rsidRPr="0053140C" w:rsidRDefault="00873627" w:rsidP="00F91892">
            <w:pPr>
              <w:spacing w:after="160" w:line="256" w:lineRule="auto"/>
              <w:rPr>
                <w:rFonts w:ascii="Times New Roman" w:hAnsi="Times New Roman"/>
                <w:sz w:val="16"/>
                <w:szCs w:val="16"/>
              </w:rPr>
            </w:pPr>
          </w:p>
        </w:tc>
        <w:tc>
          <w:tcPr>
            <w:tcW w:w="770" w:type="dxa"/>
            <w:tcBorders>
              <w:top w:val="single" w:sz="4" w:space="0" w:color="221F1F"/>
              <w:left w:val="single" w:sz="4" w:space="0" w:color="221F1F"/>
              <w:bottom w:val="single" w:sz="4" w:space="0" w:color="221F1F"/>
              <w:right w:val="single" w:sz="6" w:space="0" w:color="221F1F"/>
            </w:tcBorders>
            <w:vAlign w:val="center"/>
            <w:hideMark/>
          </w:tcPr>
          <w:p w14:paraId="6C41AF9E"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 xml:space="preserve">314 </w:t>
            </w:r>
          </w:p>
        </w:tc>
        <w:tc>
          <w:tcPr>
            <w:tcW w:w="620" w:type="dxa"/>
            <w:tcBorders>
              <w:top w:val="single" w:sz="4" w:space="0" w:color="221F1F"/>
              <w:left w:val="single" w:sz="6" w:space="0" w:color="221F1F"/>
              <w:bottom w:val="single" w:sz="4" w:space="0" w:color="221F1F"/>
              <w:right w:val="single" w:sz="6" w:space="0" w:color="221F1F"/>
            </w:tcBorders>
            <w:vAlign w:val="center"/>
            <w:hideMark/>
          </w:tcPr>
          <w:p w14:paraId="2EFB3643"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 xml:space="preserve">27.9 </w:t>
            </w:r>
          </w:p>
        </w:tc>
        <w:tc>
          <w:tcPr>
            <w:tcW w:w="424" w:type="dxa"/>
            <w:tcBorders>
              <w:top w:val="single" w:sz="4" w:space="0" w:color="221F1F"/>
              <w:left w:val="single" w:sz="6" w:space="0" w:color="221F1F"/>
              <w:bottom w:val="single" w:sz="4" w:space="0" w:color="221F1F"/>
              <w:right w:val="single" w:sz="6" w:space="0" w:color="221F1F"/>
            </w:tcBorders>
          </w:tcPr>
          <w:p w14:paraId="765D7789" w14:textId="77777777" w:rsidR="00873627" w:rsidRPr="0053140C" w:rsidRDefault="00873627" w:rsidP="00F91892">
            <w:pPr>
              <w:spacing w:after="160" w:line="256" w:lineRule="auto"/>
              <w:rPr>
                <w:rFonts w:ascii="Times New Roman" w:hAnsi="Times New Roman"/>
                <w:sz w:val="16"/>
                <w:szCs w:val="16"/>
              </w:rPr>
            </w:pPr>
          </w:p>
        </w:tc>
        <w:tc>
          <w:tcPr>
            <w:tcW w:w="338" w:type="dxa"/>
            <w:tcBorders>
              <w:top w:val="single" w:sz="4" w:space="0" w:color="221F1F"/>
              <w:left w:val="single" w:sz="6" w:space="0" w:color="221F1F"/>
              <w:bottom w:val="single" w:sz="4" w:space="0" w:color="221F1F"/>
              <w:right w:val="single" w:sz="4" w:space="0" w:color="221F1F"/>
            </w:tcBorders>
          </w:tcPr>
          <w:p w14:paraId="7ABFC2BE" w14:textId="77777777" w:rsidR="00873627" w:rsidRPr="0053140C" w:rsidRDefault="00873627" w:rsidP="00F91892">
            <w:pPr>
              <w:spacing w:after="160" w:line="256" w:lineRule="auto"/>
              <w:rPr>
                <w:rFonts w:ascii="Times New Roman" w:hAnsi="Times New Roman"/>
                <w:sz w:val="16"/>
                <w:szCs w:val="16"/>
              </w:rPr>
            </w:pPr>
          </w:p>
        </w:tc>
        <w:tc>
          <w:tcPr>
            <w:tcW w:w="568" w:type="dxa"/>
            <w:tcBorders>
              <w:top w:val="single" w:sz="4" w:space="0" w:color="221F1F"/>
              <w:left w:val="single" w:sz="4" w:space="0" w:color="221F1F"/>
              <w:bottom w:val="single" w:sz="4" w:space="0" w:color="221F1F"/>
              <w:right w:val="single" w:sz="6" w:space="0" w:color="221F1F"/>
            </w:tcBorders>
          </w:tcPr>
          <w:p w14:paraId="299EFC85" w14:textId="77777777" w:rsidR="00873627" w:rsidRPr="0053140C" w:rsidRDefault="00873627" w:rsidP="00F91892">
            <w:pPr>
              <w:spacing w:after="160" w:line="256" w:lineRule="auto"/>
              <w:rPr>
                <w:rFonts w:ascii="Times New Roman" w:hAnsi="Times New Roman"/>
                <w:sz w:val="16"/>
                <w:szCs w:val="16"/>
              </w:rPr>
            </w:pPr>
          </w:p>
        </w:tc>
        <w:tc>
          <w:tcPr>
            <w:tcW w:w="342" w:type="dxa"/>
            <w:tcBorders>
              <w:top w:val="single" w:sz="4" w:space="0" w:color="221F1F"/>
              <w:left w:val="single" w:sz="6" w:space="0" w:color="221F1F"/>
              <w:bottom w:val="single" w:sz="4" w:space="0" w:color="221F1F"/>
              <w:right w:val="single" w:sz="6" w:space="0" w:color="221F1F"/>
            </w:tcBorders>
            <w:vAlign w:val="center"/>
            <w:hideMark/>
          </w:tcPr>
          <w:p w14:paraId="534A39C8" w14:textId="77777777" w:rsidR="00873627" w:rsidRPr="0053140C" w:rsidRDefault="00873627" w:rsidP="00F91892">
            <w:pPr>
              <w:spacing w:line="256" w:lineRule="auto"/>
              <w:ind w:left="54"/>
              <w:rPr>
                <w:rFonts w:ascii="Times New Roman" w:hAnsi="Times New Roman"/>
                <w:sz w:val="16"/>
                <w:szCs w:val="16"/>
              </w:rPr>
            </w:pPr>
            <w:r w:rsidRPr="0053140C">
              <w:rPr>
                <w:rFonts w:ascii="Times New Roman" w:hAnsi="Times New Roman"/>
                <w:sz w:val="16"/>
                <w:szCs w:val="16"/>
              </w:rPr>
              <w:t xml:space="preserve">X </w:t>
            </w:r>
          </w:p>
        </w:tc>
        <w:tc>
          <w:tcPr>
            <w:tcW w:w="685" w:type="dxa"/>
            <w:tcBorders>
              <w:top w:val="single" w:sz="4" w:space="0" w:color="221F1F"/>
              <w:left w:val="single" w:sz="6" w:space="0" w:color="221F1F"/>
              <w:bottom w:val="single" w:sz="4" w:space="0" w:color="221F1F"/>
              <w:right w:val="single" w:sz="4" w:space="0" w:color="221F1F"/>
            </w:tcBorders>
            <w:vAlign w:val="center"/>
            <w:hideMark/>
          </w:tcPr>
          <w:p w14:paraId="619781B9"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344 </w:t>
            </w:r>
          </w:p>
        </w:tc>
        <w:tc>
          <w:tcPr>
            <w:tcW w:w="713" w:type="dxa"/>
            <w:tcBorders>
              <w:top w:val="single" w:sz="4" w:space="0" w:color="221F1F"/>
              <w:left w:val="single" w:sz="4" w:space="0" w:color="221F1F"/>
              <w:bottom w:val="single" w:sz="4" w:space="0" w:color="221F1F"/>
              <w:right w:val="single" w:sz="4" w:space="0" w:color="221F1F"/>
            </w:tcBorders>
            <w:vAlign w:val="center"/>
            <w:hideMark/>
          </w:tcPr>
          <w:p w14:paraId="0C588EC5"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 xml:space="preserve">30.1 </w:t>
            </w:r>
          </w:p>
        </w:tc>
        <w:tc>
          <w:tcPr>
            <w:tcW w:w="424" w:type="dxa"/>
            <w:tcBorders>
              <w:top w:val="single" w:sz="4" w:space="0" w:color="221F1F"/>
              <w:left w:val="single" w:sz="4" w:space="0" w:color="221F1F"/>
              <w:bottom w:val="single" w:sz="4" w:space="0" w:color="221F1F"/>
              <w:right w:val="single" w:sz="4" w:space="0" w:color="221F1F"/>
            </w:tcBorders>
          </w:tcPr>
          <w:p w14:paraId="3C69D902" w14:textId="77777777" w:rsidR="00873627" w:rsidRPr="0053140C" w:rsidRDefault="00873627" w:rsidP="00F91892">
            <w:pPr>
              <w:spacing w:after="160" w:line="256" w:lineRule="auto"/>
              <w:rPr>
                <w:rFonts w:ascii="Times New Roman" w:hAnsi="Times New Roman"/>
                <w:sz w:val="16"/>
                <w:szCs w:val="16"/>
              </w:rPr>
            </w:pPr>
          </w:p>
        </w:tc>
        <w:tc>
          <w:tcPr>
            <w:tcW w:w="338" w:type="dxa"/>
            <w:tcBorders>
              <w:top w:val="single" w:sz="4" w:space="0" w:color="221F1F"/>
              <w:left w:val="single" w:sz="4" w:space="0" w:color="221F1F"/>
              <w:bottom w:val="single" w:sz="4" w:space="0" w:color="221F1F"/>
              <w:right w:val="single" w:sz="6" w:space="0" w:color="221F1F"/>
            </w:tcBorders>
          </w:tcPr>
          <w:p w14:paraId="43B6F978" w14:textId="77777777" w:rsidR="00873627" w:rsidRPr="0053140C" w:rsidRDefault="00873627" w:rsidP="00F91892">
            <w:pPr>
              <w:spacing w:after="160" w:line="256" w:lineRule="auto"/>
              <w:rPr>
                <w:rFonts w:ascii="Times New Roman" w:hAnsi="Times New Roman"/>
                <w:sz w:val="16"/>
                <w:szCs w:val="16"/>
              </w:rPr>
            </w:pPr>
          </w:p>
        </w:tc>
        <w:tc>
          <w:tcPr>
            <w:tcW w:w="568" w:type="dxa"/>
            <w:tcBorders>
              <w:top w:val="single" w:sz="4" w:space="0" w:color="221F1F"/>
              <w:left w:val="single" w:sz="6" w:space="0" w:color="221F1F"/>
              <w:bottom w:val="single" w:sz="4" w:space="0" w:color="221F1F"/>
              <w:right w:val="single" w:sz="6" w:space="0" w:color="221F1F"/>
            </w:tcBorders>
            <w:vAlign w:val="center"/>
            <w:hideMark/>
          </w:tcPr>
          <w:p w14:paraId="5D8D3EF8"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X </w:t>
            </w:r>
          </w:p>
        </w:tc>
        <w:tc>
          <w:tcPr>
            <w:tcW w:w="342" w:type="dxa"/>
            <w:tcBorders>
              <w:top w:val="single" w:sz="4" w:space="0" w:color="221F1F"/>
              <w:left w:val="single" w:sz="6" w:space="0" w:color="221F1F"/>
              <w:bottom w:val="single" w:sz="4" w:space="0" w:color="221F1F"/>
              <w:right w:val="single" w:sz="4" w:space="0" w:color="221F1F"/>
            </w:tcBorders>
          </w:tcPr>
          <w:p w14:paraId="0EB589C9" w14:textId="77777777" w:rsidR="00873627" w:rsidRPr="0053140C" w:rsidRDefault="00873627" w:rsidP="00F91892">
            <w:pPr>
              <w:spacing w:after="160" w:line="256" w:lineRule="auto"/>
              <w:rPr>
                <w:rFonts w:ascii="Times New Roman" w:hAnsi="Times New Roman"/>
                <w:sz w:val="16"/>
                <w:szCs w:val="16"/>
              </w:rPr>
            </w:pPr>
          </w:p>
        </w:tc>
      </w:tr>
      <w:tr w:rsidR="0053140C" w:rsidRPr="0053140C" w14:paraId="1F4B1BF9" w14:textId="77777777" w:rsidTr="00274CE3">
        <w:trPr>
          <w:trHeight w:val="340"/>
          <w:jc w:val="center"/>
        </w:trPr>
        <w:tc>
          <w:tcPr>
            <w:tcW w:w="755" w:type="dxa"/>
            <w:tcBorders>
              <w:top w:val="single" w:sz="4" w:space="0" w:color="221F1F"/>
              <w:left w:val="single" w:sz="6" w:space="0" w:color="221F1F"/>
              <w:bottom w:val="single" w:sz="4" w:space="0" w:color="221F1F"/>
              <w:right w:val="single" w:sz="6" w:space="0" w:color="221F1F"/>
            </w:tcBorders>
            <w:vAlign w:val="center"/>
            <w:hideMark/>
          </w:tcPr>
          <w:p w14:paraId="20F778BF"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285 </w:t>
            </w:r>
          </w:p>
        </w:tc>
        <w:tc>
          <w:tcPr>
            <w:tcW w:w="644" w:type="dxa"/>
            <w:tcBorders>
              <w:top w:val="single" w:sz="4" w:space="0" w:color="221F1F"/>
              <w:left w:val="single" w:sz="6" w:space="0" w:color="221F1F"/>
              <w:bottom w:val="single" w:sz="4" w:space="0" w:color="221F1F"/>
              <w:right w:val="single" w:sz="6" w:space="0" w:color="221F1F"/>
            </w:tcBorders>
            <w:vAlign w:val="center"/>
            <w:hideMark/>
          </w:tcPr>
          <w:p w14:paraId="50E004DD"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30.2 </w:t>
            </w:r>
          </w:p>
        </w:tc>
        <w:tc>
          <w:tcPr>
            <w:tcW w:w="422" w:type="dxa"/>
            <w:tcBorders>
              <w:top w:val="single" w:sz="4" w:space="0" w:color="221F1F"/>
              <w:left w:val="single" w:sz="6" w:space="0" w:color="221F1F"/>
              <w:bottom w:val="single" w:sz="4" w:space="0" w:color="221F1F"/>
              <w:right w:val="single" w:sz="6" w:space="0" w:color="221F1F"/>
            </w:tcBorders>
          </w:tcPr>
          <w:p w14:paraId="3D276515" w14:textId="77777777" w:rsidR="00873627" w:rsidRPr="0053140C" w:rsidRDefault="00873627" w:rsidP="00F91892">
            <w:pPr>
              <w:spacing w:after="160" w:line="256" w:lineRule="auto"/>
              <w:rPr>
                <w:rFonts w:ascii="Times New Roman" w:hAnsi="Times New Roman"/>
                <w:sz w:val="16"/>
                <w:szCs w:val="16"/>
              </w:rPr>
            </w:pPr>
          </w:p>
        </w:tc>
        <w:tc>
          <w:tcPr>
            <w:tcW w:w="340" w:type="dxa"/>
            <w:tcBorders>
              <w:top w:val="single" w:sz="4" w:space="0" w:color="221F1F"/>
              <w:left w:val="single" w:sz="6" w:space="0" w:color="221F1F"/>
              <w:bottom w:val="single" w:sz="4" w:space="0" w:color="221F1F"/>
              <w:right w:val="single" w:sz="6" w:space="0" w:color="221F1F"/>
            </w:tcBorders>
          </w:tcPr>
          <w:p w14:paraId="2B5DA574" w14:textId="77777777" w:rsidR="00873627" w:rsidRPr="0053140C" w:rsidRDefault="00873627" w:rsidP="00F91892">
            <w:pPr>
              <w:spacing w:after="160" w:line="256" w:lineRule="auto"/>
              <w:rPr>
                <w:rFonts w:ascii="Times New Roman" w:hAnsi="Times New Roman"/>
                <w:sz w:val="16"/>
                <w:szCs w:val="16"/>
              </w:rPr>
            </w:pPr>
          </w:p>
        </w:tc>
        <w:tc>
          <w:tcPr>
            <w:tcW w:w="569" w:type="dxa"/>
            <w:tcBorders>
              <w:top w:val="single" w:sz="4" w:space="0" w:color="221F1F"/>
              <w:left w:val="single" w:sz="6" w:space="0" w:color="221F1F"/>
              <w:bottom w:val="single" w:sz="4" w:space="0" w:color="221F1F"/>
              <w:right w:val="single" w:sz="4" w:space="0" w:color="221F1F"/>
            </w:tcBorders>
            <w:vAlign w:val="center"/>
            <w:hideMark/>
          </w:tcPr>
          <w:p w14:paraId="42A13047"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 xml:space="preserve">X </w:t>
            </w:r>
          </w:p>
        </w:tc>
        <w:tc>
          <w:tcPr>
            <w:tcW w:w="340" w:type="dxa"/>
            <w:tcBorders>
              <w:top w:val="single" w:sz="4" w:space="0" w:color="221F1F"/>
              <w:left w:val="single" w:sz="4" w:space="0" w:color="221F1F"/>
              <w:bottom w:val="single" w:sz="4" w:space="0" w:color="221F1F"/>
              <w:right w:val="single" w:sz="6" w:space="0" w:color="221F1F"/>
            </w:tcBorders>
          </w:tcPr>
          <w:p w14:paraId="3CC5E52A" w14:textId="77777777" w:rsidR="00873627" w:rsidRPr="0053140C" w:rsidRDefault="00873627" w:rsidP="00F91892">
            <w:pPr>
              <w:spacing w:after="160" w:line="256" w:lineRule="auto"/>
              <w:rPr>
                <w:rFonts w:ascii="Times New Roman" w:hAnsi="Times New Roman"/>
                <w:sz w:val="16"/>
                <w:szCs w:val="16"/>
              </w:rPr>
            </w:pPr>
          </w:p>
        </w:tc>
        <w:tc>
          <w:tcPr>
            <w:tcW w:w="770" w:type="dxa"/>
            <w:tcBorders>
              <w:top w:val="single" w:sz="4" w:space="0" w:color="221F1F"/>
              <w:left w:val="single" w:sz="6" w:space="0" w:color="221F1F"/>
              <w:bottom w:val="single" w:sz="4" w:space="0" w:color="221F1F"/>
              <w:right w:val="single" w:sz="6" w:space="0" w:color="221F1F"/>
            </w:tcBorders>
            <w:vAlign w:val="center"/>
            <w:hideMark/>
          </w:tcPr>
          <w:p w14:paraId="0EF56024"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 xml:space="preserve">315 </w:t>
            </w:r>
          </w:p>
        </w:tc>
        <w:tc>
          <w:tcPr>
            <w:tcW w:w="620" w:type="dxa"/>
            <w:tcBorders>
              <w:top w:val="single" w:sz="4" w:space="0" w:color="221F1F"/>
              <w:left w:val="single" w:sz="6" w:space="0" w:color="221F1F"/>
              <w:bottom w:val="single" w:sz="4" w:space="0" w:color="221F1F"/>
              <w:right w:val="single" w:sz="6" w:space="0" w:color="221F1F"/>
            </w:tcBorders>
            <w:vAlign w:val="center"/>
            <w:hideMark/>
          </w:tcPr>
          <w:p w14:paraId="7675FD6C"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 xml:space="preserve">26.0 </w:t>
            </w:r>
          </w:p>
        </w:tc>
        <w:tc>
          <w:tcPr>
            <w:tcW w:w="424" w:type="dxa"/>
            <w:tcBorders>
              <w:top w:val="single" w:sz="4" w:space="0" w:color="221F1F"/>
              <w:left w:val="single" w:sz="6" w:space="0" w:color="221F1F"/>
              <w:bottom w:val="single" w:sz="4" w:space="0" w:color="221F1F"/>
              <w:right w:val="single" w:sz="6" w:space="0" w:color="221F1F"/>
            </w:tcBorders>
          </w:tcPr>
          <w:p w14:paraId="278808DA" w14:textId="77777777" w:rsidR="00873627" w:rsidRPr="0053140C" w:rsidRDefault="00873627" w:rsidP="00F91892">
            <w:pPr>
              <w:spacing w:after="160" w:line="256" w:lineRule="auto"/>
              <w:rPr>
                <w:rFonts w:ascii="Times New Roman" w:hAnsi="Times New Roman"/>
                <w:sz w:val="16"/>
                <w:szCs w:val="16"/>
              </w:rPr>
            </w:pPr>
          </w:p>
        </w:tc>
        <w:tc>
          <w:tcPr>
            <w:tcW w:w="338" w:type="dxa"/>
            <w:tcBorders>
              <w:top w:val="single" w:sz="4" w:space="0" w:color="221F1F"/>
              <w:left w:val="single" w:sz="6" w:space="0" w:color="221F1F"/>
              <w:bottom w:val="single" w:sz="4" w:space="0" w:color="221F1F"/>
              <w:right w:val="single" w:sz="4" w:space="0" w:color="221F1F"/>
            </w:tcBorders>
          </w:tcPr>
          <w:p w14:paraId="28C86D56" w14:textId="77777777" w:rsidR="00873627" w:rsidRPr="0053140C" w:rsidRDefault="00873627" w:rsidP="00F91892">
            <w:pPr>
              <w:spacing w:after="160" w:line="256" w:lineRule="auto"/>
              <w:rPr>
                <w:rFonts w:ascii="Times New Roman" w:hAnsi="Times New Roman"/>
                <w:sz w:val="16"/>
                <w:szCs w:val="16"/>
              </w:rPr>
            </w:pPr>
          </w:p>
        </w:tc>
        <w:tc>
          <w:tcPr>
            <w:tcW w:w="568" w:type="dxa"/>
            <w:tcBorders>
              <w:top w:val="single" w:sz="4" w:space="0" w:color="221F1F"/>
              <w:left w:val="single" w:sz="4" w:space="0" w:color="221F1F"/>
              <w:bottom w:val="single" w:sz="4" w:space="0" w:color="221F1F"/>
              <w:right w:val="single" w:sz="6" w:space="0" w:color="221F1F"/>
            </w:tcBorders>
          </w:tcPr>
          <w:p w14:paraId="2C17436D" w14:textId="77777777" w:rsidR="00873627" w:rsidRPr="0053140C" w:rsidRDefault="00873627" w:rsidP="00F91892">
            <w:pPr>
              <w:spacing w:after="160" w:line="256" w:lineRule="auto"/>
              <w:rPr>
                <w:rFonts w:ascii="Times New Roman" w:hAnsi="Times New Roman"/>
                <w:sz w:val="16"/>
                <w:szCs w:val="16"/>
              </w:rPr>
            </w:pPr>
          </w:p>
        </w:tc>
        <w:tc>
          <w:tcPr>
            <w:tcW w:w="342" w:type="dxa"/>
            <w:tcBorders>
              <w:top w:val="single" w:sz="4" w:space="0" w:color="221F1F"/>
              <w:left w:val="single" w:sz="6" w:space="0" w:color="221F1F"/>
              <w:bottom w:val="single" w:sz="4" w:space="0" w:color="221F1F"/>
              <w:right w:val="single" w:sz="4" w:space="0" w:color="221F1F"/>
            </w:tcBorders>
            <w:vAlign w:val="center"/>
            <w:hideMark/>
          </w:tcPr>
          <w:p w14:paraId="13827582" w14:textId="77777777" w:rsidR="00873627" w:rsidRPr="0053140C" w:rsidRDefault="00873627" w:rsidP="00F91892">
            <w:pPr>
              <w:spacing w:line="256" w:lineRule="auto"/>
              <w:ind w:left="54"/>
              <w:rPr>
                <w:rFonts w:ascii="Times New Roman" w:hAnsi="Times New Roman"/>
                <w:sz w:val="16"/>
                <w:szCs w:val="16"/>
              </w:rPr>
            </w:pPr>
            <w:r w:rsidRPr="0053140C">
              <w:rPr>
                <w:rFonts w:ascii="Times New Roman" w:hAnsi="Times New Roman"/>
                <w:sz w:val="16"/>
                <w:szCs w:val="16"/>
              </w:rPr>
              <w:t xml:space="preserve">X </w:t>
            </w:r>
          </w:p>
        </w:tc>
        <w:tc>
          <w:tcPr>
            <w:tcW w:w="685" w:type="dxa"/>
            <w:tcBorders>
              <w:top w:val="single" w:sz="4" w:space="0" w:color="221F1F"/>
              <w:left w:val="single" w:sz="4" w:space="0" w:color="221F1F"/>
              <w:bottom w:val="single" w:sz="4" w:space="0" w:color="221F1F"/>
              <w:right w:val="single" w:sz="4" w:space="0" w:color="221F1F"/>
            </w:tcBorders>
            <w:vAlign w:val="center"/>
            <w:hideMark/>
          </w:tcPr>
          <w:p w14:paraId="0EE2A597"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345 </w:t>
            </w:r>
          </w:p>
        </w:tc>
        <w:tc>
          <w:tcPr>
            <w:tcW w:w="713" w:type="dxa"/>
            <w:tcBorders>
              <w:top w:val="single" w:sz="4" w:space="0" w:color="221F1F"/>
              <w:left w:val="single" w:sz="4" w:space="0" w:color="221F1F"/>
              <w:bottom w:val="single" w:sz="4" w:space="0" w:color="221F1F"/>
              <w:right w:val="single" w:sz="4" w:space="0" w:color="221F1F"/>
            </w:tcBorders>
            <w:vAlign w:val="center"/>
            <w:hideMark/>
          </w:tcPr>
          <w:p w14:paraId="27F74F86"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 xml:space="preserve">30.6 </w:t>
            </w:r>
          </w:p>
        </w:tc>
        <w:tc>
          <w:tcPr>
            <w:tcW w:w="424" w:type="dxa"/>
            <w:tcBorders>
              <w:top w:val="single" w:sz="4" w:space="0" w:color="221F1F"/>
              <w:left w:val="single" w:sz="4" w:space="0" w:color="221F1F"/>
              <w:bottom w:val="single" w:sz="4" w:space="0" w:color="221F1F"/>
              <w:right w:val="single" w:sz="4" w:space="0" w:color="221F1F"/>
            </w:tcBorders>
          </w:tcPr>
          <w:p w14:paraId="55B28DF6" w14:textId="77777777" w:rsidR="00873627" w:rsidRPr="0053140C" w:rsidRDefault="00873627" w:rsidP="00F91892">
            <w:pPr>
              <w:spacing w:after="160" w:line="256" w:lineRule="auto"/>
              <w:rPr>
                <w:rFonts w:ascii="Times New Roman" w:hAnsi="Times New Roman"/>
                <w:sz w:val="16"/>
                <w:szCs w:val="16"/>
              </w:rPr>
            </w:pPr>
          </w:p>
        </w:tc>
        <w:tc>
          <w:tcPr>
            <w:tcW w:w="338" w:type="dxa"/>
            <w:tcBorders>
              <w:top w:val="single" w:sz="4" w:space="0" w:color="221F1F"/>
              <w:left w:val="single" w:sz="4" w:space="0" w:color="221F1F"/>
              <w:bottom w:val="single" w:sz="4" w:space="0" w:color="221F1F"/>
              <w:right w:val="single" w:sz="6" w:space="0" w:color="221F1F"/>
            </w:tcBorders>
          </w:tcPr>
          <w:p w14:paraId="3DFCFEBE" w14:textId="77777777" w:rsidR="00873627" w:rsidRPr="0053140C" w:rsidRDefault="00873627" w:rsidP="00F91892">
            <w:pPr>
              <w:spacing w:after="160" w:line="256" w:lineRule="auto"/>
              <w:rPr>
                <w:rFonts w:ascii="Times New Roman" w:hAnsi="Times New Roman"/>
                <w:sz w:val="16"/>
                <w:szCs w:val="16"/>
              </w:rPr>
            </w:pPr>
          </w:p>
        </w:tc>
        <w:tc>
          <w:tcPr>
            <w:tcW w:w="568" w:type="dxa"/>
            <w:tcBorders>
              <w:top w:val="single" w:sz="4" w:space="0" w:color="221F1F"/>
              <w:left w:val="single" w:sz="6" w:space="0" w:color="221F1F"/>
              <w:bottom w:val="single" w:sz="4" w:space="0" w:color="221F1F"/>
              <w:right w:val="single" w:sz="6" w:space="0" w:color="221F1F"/>
            </w:tcBorders>
            <w:vAlign w:val="center"/>
            <w:hideMark/>
          </w:tcPr>
          <w:p w14:paraId="2DC599D7"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X </w:t>
            </w:r>
          </w:p>
        </w:tc>
        <w:tc>
          <w:tcPr>
            <w:tcW w:w="342" w:type="dxa"/>
            <w:tcBorders>
              <w:top w:val="single" w:sz="4" w:space="0" w:color="221F1F"/>
              <w:left w:val="single" w:sz="6" w:space="0" w:color="221F1F"/>
              <w:bottom w:val="single" w:sz="4" w:space="0" w:color="221F1F"/>
              <w:right w:val="single" w:sz="4" w:space="0" w:color="221F1F"/>
            </w:tcBorders>
          </w:tcPr>
          <w:p w14:paraId="10AB8647" w14:textId="77777777" w:rsidR="00873627" w:rsidRPr="0053140C" w:rsidRDefault="00873627" w:rsidP="00F91892">
            <w:pPr>
              <w:spacing w:after="160" w:line="256" w:lineRule="auto"/>
              <w:rPr>
                <w:rFonts w:ascii="Times New Roman" w:hAnsi="Times New Roman"/>
                <w:sz w:val="16"/>
                <w:szCs w:val="16"/>
              </w:rPr>
            </w:pPr>
          </w:p>
        </w:tc>
      </w:tr>
      <w:tr w:rsidR="0053140C" w:rsidRPr="0053140C" w14:paraId="2B2B186C" w14:textId="77777777" w:rsidTr="00274CE3">
        <w:trPr>
          <w:trHeight w:val="340"/>
          <w:jc w:val="center"/>
        </w:trPr>
        <w:tc>
          <w:tcPr>
            <w:tcW w:w="755" w:type="dxa"/>
            <w:tcBorders>
              <w:top w:val="single" w:sz="4" w:space="0" w:color="221F1F"/>
              <w:left w:val="single" w:sz="6" w:space="0" w:color="221F1F"/>
              <w:bottom w:val="single" w:sz="4" w:space="0" w:color="221F1F"/>
              <w:right w:val="single" w:sz="6" w:space="0" w:color="221F1F"/>
            </w:tcBorders>
            <w:vAlign w:val="center"/>
            <w:hideMark/>
          </w:tcPr>
          <w:p w14:paraId="1F7CF28E"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286 </w:t>
            </w:r>
          </w:p>
        </w:tc>
        <w:tc>
          <w:tcPr>
            <w:tcW w:w="644" w:type="dxa"/>
            <w:tcBorders>
              <w:top w:val="single" w:sz="4" w:space="0" w:color="221F1F"/>
              <w:left w:val="single" w:sz="6" w:space="0" w:color="221F1F"/>
              <w:bottom w:val="single" w:sz="4" w:space="0" w:color="221F1F"/>
              <w:right w:val="single" w:sz="4" w:space="0" w:color="221F1F"/>
            </w:tcBorders>
            <w:vAlign w:val="center"/>
            <w:hideMark/>
          </w:tcPr>
          <w:p w14:paraId="1771F5EC"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30.2 </w:t>
            </w:r>
          </w:p>
        </w:tc>
        <w:tc>
          <w:tcPr>
            <w:tcW w:w="422" w:type="dxa"/>
            <w:tcBorders>
              <w:top w:val="single" w:sz="4" w:space="0" w:color="221F1F"/>
              <w:left w:val="single" w:sz="4" w:space="0" w:color="221F1F"/>
              <w:bottom w:val="single" w:sz="4" w:space="0" w:color="221F1F"/>
              <w:right w:val="single" w:sz="4" w:space="0" w:color="221F1F"/>
            </w:tcBorders>
          </w:tcPr>
          <w:p w14:paraId="09F42B64" w14:textId="77777777" w:rsidR="00873627" w:rsidRPr="0053140C" w:rsidRDefault="00873627" w:rsidP="00F91892">
            <w:pPr>
              <w:spacing w:after="160" w:line="256" w:lineRule="auto"/>
              <w:rPr>
                <w:rFonts w:ascii="Times New Roman" w:hAnsi="Times New Roman"/>
                <w:sz w:val="16"/>
                <w:szCs w:val="16"/>
              </w:rPr>
            </w:pPr>
          </w:p>
        </w:tc>
        <w:tc>
          <w:tcPr>
            <w:tcW w:w="340" w:type="dxa"/>
            <w:tcBorders>
              <w:top w:val="single" w:sz="4" w:space="0" w:color="221F1F"/>
              <w:left w:val="single" w:sz="4" w:space="0" w:color="221F1F"/>
              <w:bottom w:val="single" w:sz="4" w:space="0" w:color="221F1F"/>
              <w:right w:val="single" w:sz="4" w:space="0" w:color="221F1F"/>
            </w:tcBorders>
          </w:tcPr>
          <w:p w14:paraId="773147D5" w14:textId="77777777" w:rsidR="00873627" w:rsidRPr="0053140C" w:rsidRDefault="00873627" w:rsidP="00F91892">
            <w:pPr>
              <w:spacing w:after="160" w:line="256" w:lineRule="auto"/>
              <w:rPr>
                <w:rFonts w:ascii="Times New Roman" w:hAnsi="Times New Roman"/>
                <w:sz w:val="16"/>
                <w:szCs w:val="16"/>
              </w:rPr>
            </w:pPr>
          </w:p>
        </w:tc>
        <w:tc>
          <w:tcPr>
            <w:tcW w:w="569" w:type="dxa"/>
            <w:tcBorders>
              <w:top w:val="single" w:sz="4" w:space="0" w:color="221F1F"/>
              <w:left w:val="single" w:sz="4" w:space="0" w:color="221F1F"/>
              <w:bottom w:val="single" w:sz="4" w:space="0" w:color="221F1F"/>
              <w:right w:val="single" w:sz="6" w:space="0" w:color="221F1F"/>
            </w:tcBorders>
            <w:vAlign w:val="center"/>
            <w:hideMark/>
          </w:tcPr>
          <w:p w14:paraId="389DB289"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 xml:space="preserve">X </w:t>
            </w:r>
          </w:p>
        </w:tc>
        <w:tc>
          <w:tcPr>
            <w:tcW w:w="340" w:type="dxa"/>
            <w:tcBorders>
              <w:top w:val="single" w:sz="4" w:space="0" w:color="221F1F"/>
              <w:left w:val="single" w:sz="6" w:space="0" w:color="221F1F"/>
              <w:bottom w:val="single" w:sz="4" w:space="0" w:color="221F1F"/>
              <w:right w:val="single" w:sz="6" w:space="0" w:color="221F1F"/>
            </w:tcBorders>
          </w:tcPr>
          <w:p w14:paraId="14D70ADD" w14:textId="77777777" w:rsidR="00873627" w:rsidRPr="0053140C" w:rsidRDefault="00873627" w:rsidP="00F91892">
            <w:pPr>
              <w:spacing w:after="160" w:line="256" w:lineRule="auto"/>
              <w:rPr>
                <w:rFonts w:ascii="Times New Roman" w:hAnsi="Times New Roman"/>
                <w:sz w:val="16"/>
                <w:szCs w:val="16"/>
              </w:rPr>
            </w:pPr>
          </w:p>
        </w:tc>
        <w:tc>
          <w:tcPr>
            <w:tcW w:w="770" w:type="dxa"/>
            <w:tcBorders>
              <w:top w:val="single" w:sz="4" w:space="0" w:color="221F1F"/>
              <w:left w:val="single" w:sz="6" w:space="0" w:color="221F1F"/>
              <w:bottom w:val="single" w:sz="4" w:space="0" w:color="221F1F"/>
              <w:right w:val="single" w:sz="6" w:space="0" w:color="221F1F"/>
            </w:tcBorders>
            <w:vAlign w:val="center"/>
            <w:hideMark/>
          </w:tcPr>
          <w:p w14:paraId="18C872A4"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 xml:space="preserve">316 </w:t>
            </w:r>
          </w:p>
        </w:tc>
        <w:tc>
          <w:tcPr>
            <w:tcW w:w="620" w:type="dxa"/>
            <w:tcBorders>
              <w:top w:val="single" w:sz="4" w:space="0" w:color="221F1F"/>
              <w:left w:val="single" w:sz="6" w:space="0" w:color="221F1F"/>
              <w:bottom w:val="single" w:sz="4" w:space="0" w:color="221F1F"/>
              <w:right w:val="single" w:sz="6" w:space="0" w:color="221F1F"/>
            </w:tcBorders>
            <w:vAlign w:val="center"/>
            <w:hideMark/>
          </w:tcPr>
          <w:p w14:paraId="5CE2B373"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 xml:space="preserve">22.7 </w:t>
            </w:r>
          </w:p>
        </w:tc>
        <w:tc>
          <w:tcPr>
            <w:tcW w:w="424" w:type="dxa"/>
            <w:tcBorders>
              <w:top w:val="single" w:sz="4" w:space="0" w:color="221F1F"/>
              <w:left w:val="single" w:sz="6" w:space="0" w:color="221F1F"/>
              <w:bottom w:val="single" w:sz="4" w:space="0" w:color="221F1F"/>
              <w:right w:val="single" w:sz="6" w:space="0" w:color="221F1F"/>
            </w:tcBorders>
          </w:tcPr>
          <w:p w14:paraId="000B33A0" w14:textId="77777777" w:rsidR="00873627" w:rsidRPr="0053140C" w:rsidRDefault="00873627" w:rsidP="00F91892">
            <w:pPr>
              <w:spacing w:after="160" w:line="256" w:lineRule="auto"/>
              <w:rPr>
                <w:rFonts w:ascii="Times New Roman" w:hAnsi="Times New Roman"/>
                <w:sz w:val="16"/>
                <w:szCs w:val="16"/>
              </w:rPr>
            </w:pPr>
          </w:p>
        </w:tc>
        <w:tc>
          <w:tcPr>
            <w:tcW w:w="338" w:type="dxa"/>
            <w:tcBorders>
              <w:top w:val="single" w:sz="4" w:space="0" w:color="221F1F"/>
              <w:left w:val="single" w:sz="6" w:space="0" w:color="221F1F"/>
              <w:bottom w:val="single" w:sz="4" w:space="0" w:color="221F1F"/>
              <w:right w:val="single" w:sz="4" w:space="0" w:color="221F1F"/>
            </w:tcBorders>
          </w:tcPr>
          <w:p w14:paraId="48C8235E" w14:textId="77777777" w:rsidR="00873627" w:rsidRPr="0053140C" w:rsidRDefault="00873627" w:rsidP="00F91892">
            <w:pPr>
              <w:spacing w:after="160" w:line="256" w:lineRule="auto"/>
              <w:rPr>
                <w:rFonts w:ascii="Times New Roman" w:hAnsi="Times New Roman"/>
                <w:sz w:val="16"/>
                <w:szCs w:val="16"/>
              </w:rPr>
            </w:pPr>
          </w:p>
        </w:tc>
        <w:tc>
          <w:tcPr>
            <w:tcW w:w="568" w:type="dxa"/>
            <w:tcBorders>
              <w:top w:val="single" w:sz="4" w:space="0" w:color="221F1F"/>
              <w:left w:val="single" w:sz="4" w:space="0" w:color="221F1F"/>
              <w:bottom w:val="single" w:sz="4" w:space="0" w:color="221F1F"/>
              <w:right w:val="single" w:sz="4" w:space="0" w:color="221F1F"/>
            </w:tcBorders>
          </w:tcPr>
          <w:p w14:paraId="4101A75D" w14:textId="77777777" w:rsidR="00873627" w:rsidRPr="0053140C" w:rsidRDefault="00873627" w:rsidP="00F91892">
            <w:pPr>
              <w:spacing w:after="160" w:line="256" w:lineRule="auto"/>
              <w:rPr>
                <w:rFonts w:ascii="Times New Roman" w:hAnsi="Times New Roman"/>
                <w:sz w:val="16"/>
                <w:szCs w:val="16"/>
              </w:rPr>
            </w:pPr>
          </w:p>
        </w:tc>
        <w:tc>
          <w:tcPr>
            <w:tcW w:w="342" w:type="dxa"/>
            <w:tcBorders>
              <w:top w:val="single" w:sz="4" w:space="0" w:color="221F1F"/>
              <w:left w:val="single" w:sz="4" w:space="0" w:color="221F1F"/>
              <w:bottom w:val="single" w:sz="4" w:space="0" w:color="221F1F"/>
              <w:right w:val="single" w:sz="4" w:space="0" w:color="221F1F"/>
            </w:tcBorders>
            <w:vAlign w:val="center"/>
            <w:hideMark/>
          </w:tcPr>
          <w:p w14:paraId="777E7692" w14:textId="77777777" w:rsidR="00873627" w:rsidRPr="0053140C" w:rsidRDefault="00873627" w:rsidP="00F91892">
            <w:pPr>
              <w:spacing w:line="256" w:lineRule="auto"/>
              <w:ind w:left="54"/>
              <w:rPr>
                <w:rFonts w:ascii="Times New Roman" w:hAnsi="Times New Roman"/>
                <w:sz w:val="16"/>
                <w:szCs w:val="16"/>
              </w:rPr>
            </w:pPr>
            <w:r w:rsidRPr="0053140C">
              <w:rPr>
                <w:rFonts w:ascii="Times New Roman" w:hAnsi="Times New Roman"/>
                <w:sz w:val="16"/>
                <w:szCs w:val="16"/>
              </w:rPr>
              <w:t xml:space="preserve">X </w:t>
            </w:r>
          </w:p>
        </w:tc>
        <w:tc>
          <w:tcPr>
            <w:tcW w:w="685" w:type="dxa"/>
            <w:tcBorders>
              <w:top w:val="single" w:sz="4" w:space="0" w:color="221F1F"/>
              <w:left w:val="single" w:sz="4" w:space="0" w:color="221F1F"/>
              <w:bottom w:val="single" w:sz="4" w:space="0" w:color="221F1F"/>
              <w:right w:val="single" w:sz="4" w:space="0" w:color="221F1F"/>
            </w:tcBorders>
            <w:vAlign w:val="center"/>
            <w:hideMark/>
          </w:tcPr>
          <w:p w14:paraId="4997AC6F"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346 </w:t>
            </w:r>
          </w:p>
        </w:tc>
        <w:tc>
          <w:tcPr>
            <w:tcW w:w="713" w:type="dxa"/>
            <w:tcBorders>
              <w:top w:val="single" w:sz="4" w:space="0" w:color="221F1F"/>
              <w:left w:val="single" w:sz="4" w:space="0" w:color="221F1F"/>
              <w:bottom w:val="single" w:sz="4" w:space="0" w:color="221F1F"/>
              <w:right w:val="single" w:sz="4" w:space="0" w:color="221F1F"/>
            </w:tcBorders>
            <w:vAlign w:val="center"/>
            <w:hideMark/>
          </w:tcPr>
          <w:p w14:paraId="5ABEFFA8"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 xml:space="preserve">30.8 </w:t>
            </w:r>
          </w:p>
        </w:tc>
        <w:tc>
          <w:tcPr>
            <w:tcW w:w="424" w:type="dxa"/>
            <w:tcBorders>
              <w:top w:val="single" w:sz="4" w:space="0" w:color="221F1F"/>
              <w:left w:val="single" w:sz="4" w:space="0" w:color="221F1F"/>
              <w:bottom w:val="single" w:sz="4" w:space="0" w:color="221F1F"/>
              <w:right w:val="single" w:sz="4" w:space="0" w:color="221F1F"/>
            </w:tcBorders>
          </w:tcPr>
          <w:p w14:paraId="6C62A7FF" w14:textId="77777777" w:rsidR="00873627" w:rsidRPr="0053140C" w:rsidRDefault="00873627" w:rsidP="00F91892">
            <w:pPr>
              <w:spacing w:after="160" w:line="256" w:lineRule="auto"/>
              <w:rPr>
                <w:rFonts w:ascii="Times New Roman" w:hAnsi="Times New Roman"/>
                <w:sz w:val="16"/>
                <w:szCs w:val="16"/>
              </w:rPr>
            </w:pPr>
          </w:p>
        </w:tc>
        <w:tc>
          <w:tcPr>
            <w:tcW w:w="338" w:type="dxa"/>
            <w:tcBorders>
              <w:top w:val="single" w:sz="4" w:space="0" w:color="221F1F"/>
              <w:left w:val="single" w:sz="4" w:space="0" w:color="221F1F"/>
              <w:bottom w:val="single" w:sz="4" w:space="0" w:color="221F1F"/>
              <w:right w:val="single" w:sz="4" w:space="0" w:color="221F1F"/>
            </w:tcBorders>
          </w:tcPr>
          <w:p w14:paraId="1FD3C4EB" w14:textId="77777777" w:rsidR="00873627" w:rsidRPr="0053140C" w:rsidRDefault="00873627" w:rsidP="00F91892">
            <w:pPr>
              <w:spacing w:after="160" w:line="256" w:lineRule="auto"/>
              <w:rPr>
                <w:rFonts w:ascii="Times New Roman" w:hAnsi="Times New Roman"/>
                <w:sz w:val="16"/>
                <w:szCs w:val="16"/>
              </w:rPr>
            </w:pPr>
          </w:p>
        </w:tc>
        <w:tc>
          <w:tcPr>
            <w:tcW w:w="568" w:type="dxa"/>
            <w:tcBorders>
              <w:top w:val="single" w:sz="4" w:space="0" w:color="221F1F"/>
              <w:left w:val="single" w:sz="4" w:space="0" w:color="221F1F"/>
              <w:bottom w:val="single" w:sz="4" w:space="0" w:color="221F1F"/>
              <w:right w:val="single" w:sz="6" w:space="0" w:color="221F1F"/>
            </w:tcBorders>
            <w:vAlign w:val="center"/>
            <w:hideMark/>
          </w:tcPr>
          <w:p w14:paraId="1A3638C6"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X </w:t>
            </w:r>
          </w:p>
        </w:tc>
        <w:tc>
          <w:tcPr>
            <w:tcW w:w="342" w:type="dxa"/>
            <w:tcBorders>
              <w:top w:val="single" w:sz="4" w:space="0" w:color="221F1F"/>
              <w:left w:val="single" w:sz="6" w:space="0" w:color="221F1F"/>
              <w:bottom w:val="single" w:sz="4" w:space="0" w:color="221F1F"/>
              <w:right w:val="single" w:sz="4" w:space="0" w:color="221F1F"/>
            </w:tcBorders>
          </w:tcPr>
          <w:p w14:paraId="2D2CCFC2" w14:textId="77777777" w:rsidR="00873627" w:rsidRPr="0053140C" w:rsidRDefault="00873627" w:rsidP="00F91892">
            <w:pPr>
              <w:spacing w:after="160" w:line="256" w:lineRule="auto"/>
              <w:rPr>
                <w:rFonts w:ascii="Times New Roman" w:hAnsi="Times New Roman"/>
                <w:sz w:val="16"/>
                <w:szCs w:val="16"/>
              </w:rPr>
            </w:pPr>
          </w:p>
        </w:tc>
      </w:tr>
      <w:tr w:rsidR="0053140C" w:rsidRPr="0053140C" w14:paraId="7FF9AEAB" w14:textId="77777777" w:rsidTr="00274CE3">
        <w:trPr>
          <w:trHeight w:val="340"/>
          <w:jc w:val="center"/>
        </w:trPr>
        <w:tc>
          <w:tcPr>
            <w:tcW w:w="755" w:type="dxa"/>
            <w:tcBorders>
              <w:top w:val="single" w:sz="4" w:space="0" w:color="221F1F"/>
              <w:left w:val="single" w:sz="6" w:space="0" w:color="221F1F"/>
              <w:bottom w:val="single" w:sz="4" w:space="0" w:color="221F1F"/>
              <w:right w:val="single" w:sz="6" w:space="0" w:color="221F1F"/>
            </w:tcBorders>
            <w:vAlign w:val="center"/>
            <w:hideMark/>
          </w:tcPr>
          <w:p w14:paraId="2F54C3FF"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287 </w:t>
            </w:r>
          </w:p>
        </w:tc>
        <w:tc>
          <w:tcPr>
            <w:tcW w:w="644" w:type="dxa"/>
            <w:tcBorders>
              <w:top w:val="single" w:sz="4" w:space="0" w:color="221F1F"/>
              <w:left w:val="single" w:sz="6" w:space="0" w:color="221F1F"/>
              <w:bottom w:val="single" w:sz="4" w:space="0" w:color="221F1F"/>
              <w:right w:val="single" w:sz="6" w:space="0" w:color="221F1F"/>
            </w:tcBorders>
            <w:vAlign w:val="center"/>
            <w:hideMark/>
          </w:tcPr>
          <w:p w14:paraId="61EFE287"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30.2 </w:t>
            </w:r>
          </w:p>
        </w:tc>
        <w:tc>
          <w:tcPr>
            <w:tcW w:w="422" w:type="dxa"/>
            <w:tcBorders>
              <w:top w:val="single" w:sz="4" w:space="0" w:color="221F1F"/>
              <w:left w:val="single" w:sz="6" w:space="0" w:color="221F1F"/>
              <w:bottom w:val="single" w:sz="4" w:space="0" w:color="221F1F"/>
              <w:right w:val="single" w:sz="4" w:space="0" w:color="221F1F"/>
            </w:tcBorders>
          </w:tcPr>
          <w:p w14:paraId="4AD24D87" w14:textId="77777777" w:rsidR="00873627" w:rsidRPr="0053140C" w:rsidRDefault="00873627" w:rsidP="00F91892">
            <w:pPr>
              <w:spacing w:after="160" w:line="256" w:lineRule="auto"/>
              <w:rPr>
                <w:rFonts w:ascii="Times New Roman" w:hAnsi="Times New Roman"/>
                <w:sz w:val="16"/>
                <w:szCs w:val="16"/>
              </w:rPr>
            </w:pPr>
          </w:p>
        </w:tc>
        <w:tc>
          <w:tcPr>
            <w:tcW w:w="340" w:type="dxa"/>
            <w:tcBorders>
              <w:top w:val="single" w:sz="4" w:space="0" w:color="221F1F"/>
              <w:left w:val="single" w:sz="4" w:space="0" w:color="221F1F"/>
              <w:bottom w:val="single" w:sz="4" w:space="0" w:color="221F1F"/>
              <w:right w:val="single" w:sz="4" w:space="0" w:color="221F1F"/>
            </w:tcBorders>
          </w:tcPr>
          <w:p w14:paraId="00F510E2" w14:textId="77777777" w:rsidR="00873627" w:rsidRPr="0053140C" w:rsidRDefault="00873627" w:rsidP="00F91892">
            <w:pPr>
              <w:spacing w:after="160" w:line="256" w:lineRule="auto"/>
              <w:rPr>
                <w:rFonts w:ascii="Times New Roman" w:hAnsi="Times New Roman"/>
                <w:sz w:val="16"/>
                <w:szCs w:val="16"/>
              </w:rPr>
            </w:pPr>
          </w:p>
        </w:tc>
        <w:tc>
          <w:tcPr>
            <w:tcW w:w="569" w:type="dxa"/>
            <w:tcBorders>
              <w:top w:val="single" w:sz="4" w:space="0" w:color="221F1F"/>
              <w:left w:val="single" w:sz="4" w:space="0" w:color="221F1F"/>
              <w:bottom w:val="single" w:sz="4" w:space="0" w:color="221F1F"/>
              <w:right w:val="single" w:sz="6" w:space="0" w:color="221F1F"/>
            </w:tcBorders>
            <w:vAlign w:val="center"/>
            <w:hideMark/>
          </w:tcPr>
          <w:p w14:paraId="54956399"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 xml:space="preserve">X </w:t>
            </w:r>
          </w:p>
        </w:tc>
        <w:tc>
          <w:tcPr>
            <w:tcW w:w="340" w:type="dxa"/>
            <w:tcBorders>
              <w:top w:val="single" w:sz="4" w:space="0" w:color="221F1F"/>
              <w:left w:val="single" w:sz="6" w:space="0" w:color="221F1F"/>
              <w:bottom w:val="single" w:sz="4" w:space="0" w:color="221F1F"/>
              <w:right w:val="single" w:sz="4" w:space="0" w:color="221F1F"/>
            </w:tcBorders>
          </w:tcPr>
          <w:p w14:paraId="021AD8F3" w14:textId="77777777" w:rsidR="00873627" w:rsidRPr="0053140C" w:rsidRDefault="00873627" w:rsidP="00F91892">
            <w:pPr>
              <w:spacing w:after="160" w:line="256" w:lineRule="auto"/>
              <w:rPr>
                <w:rFonts w:ascii="Times New Roman" w:hAnsi="Times New Roman"/>
                <w:sz w:val="16"/>
                <w:szCs w:val="16"/>
              </w:rPr>
            </w:pPr>
          </w:p>
        </w:tc>
        <w:tc>
          <w:tcPr>
            <w:tcW w:w="770" w:type="dxa"/>
            <w:tcBorders>
              <w:top w:val="single" w:sz="4" w:space="0" w:color="221F1F"/>
              <w:left w:val="single" w:sz="4" w:space="0" w:color="221F1F"/>
              <w:bottom w:val="single" w:sz="4" w:space="0" w:color="221F1F"/>
              <w:right w:val="single" w:sz="6" w:space="0" w:color="221F1F"/>
            </w:tcBorders>
            <w:vAlign w:val="center"/>
            <w:hideMark/>
          </w:tcPr>
          <w:p w14:paraId="5B01A496"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 xml:space="preserve">317 </w:t>
            </w:r>
          </w:p>
        </w:tc>
        <w:tc>
          <w:tcPr>
            <w:tcW w:w="620" w:type="dxa"/>
            <w:tcBorders>
              <w:top w:val="single" w:sz="4" w:space="0" w:color="221F1F"/>
              <w:left w:val="single" w:sz="6" w:space="0" w:color="221F1F"/>
              <w:bottom w:val="single" w:sz="4" w:space="0" w:color="221F1F"/>
              <w:right w:val="single" w:sz="6" w:space="0" w:color="221F1F"/>
            </w:tcBorders>
            <w:vAlign w:val="center"/>
            <w:hideMark/>
          </w:tcPr>
          <w:p w14:paraId="6914052E"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 xml:space="preserve">19.0 </w:t>
            </w:r>
          </w:p>
        </w:tc>
        <w:tc>
          <w:tcPr>
            <w:tcW w:w="424" w:type="dxa"/>
            <w:tcBorders>
              <w:top w:val="single" w:sz="4" w:space="0" w:color="221F1F"/>
              <w:left w:val="single" w:sz="6" w:space="0" w:color="221F1F"/>
              <w:bottom w:val="single" w:sz="4" w:space="0" w:color="221F1F"/>
              <w:right w:val="single" w:sz="6" w:space="0" w:color="221F1F"/>
            </w:tcBorders>
          </w:tcPr>
          <w:p w14:paraId="40179BC3" w14:textId="77777777" w:rsidR="00873627" w:rsidRPr="0053140C" w:rsidRDefault="00873627" w:rsidP="00F91892">
            <w:pPr>
              <w:spacing w:after="160" w:line="256" w:lineRule="auto"/>
              <w:rPr>
                <w:rFonts w:ascii="Times New Roman" w:hAnsi="Times New Roman"/>
                <w:sz w:val="16"/>
                <w:szCs w:val="16"/>
              </w:rPr>
            </w:pPr>
          </w:p>
        </w:tc>
        <w:tc>
          <w:tcPr>
            <w:tcW w:w="338" w:type="dxa"/>
            <w:tcBorders>
              <w:top w:val="single" w:sz="4" w:space="0" w:color="221F1F"/>
              <w:left w:val="single" w:sz="6" w:space="0" w:color="221F1F"/>
              <w:bottom w:val="single" w:sz="4" w:space="0" w:color="221F1F"/>
              <w:right w:val="single" w:sz="4" w:space="0" w:color="221F1F"/>
            </w:tcBorders>
          </w:tcPr>
          <w:p w14:paraId="64BF70D0" w14:textId="77777777" w:rsidR="00873627" w:rsidRPr="0053140C" w:rsidRDefault="00873627" w:rsidP="00F91892">
            <w:pPr>
              <w:spacing w:after="160" w:line="256" w:lineRule="auto"/>
              <w:rPr>
                <w:rFonts w:ascii="Times New Roman" w:hAnsi="Times New Roman"/>
                <w:sz w:val="16"/>
                <w:szCs w:val="16"/>
              </w:rPr>
            </w:pPr>
          </w:p>
        </w:tc>
        <w:tc>
          <w:tcPr>
            <w:tcW w:w="568" w:type="dxa"/>
            <w:tcBorders>
              <w:top w:val="single" w:sz="4" w:space="0" w:color="221F1F"/>
              <w:left w:val="single" w:sz="4" w:space="0" w:color="221F1F"/>
              <w:bottom w:val="single" w:sz="4" w:space="0" w:color="221F1F"/>
              <w:right w:val="single" w:sz="6" w:space="0" w:color="221F1F"/>
            </w:tcBorders>
          </w:tcPr>
          <w:p w14:paraId="1F57C7C3" w14:textId="77777777" w:rsidR="00873627" w:rsidRPr="0053140C" w:rsidRDefault="00873627" w:rsidP="00F91892">
            <w:pPr>
              <w:spacing w:after="160" w:line="256" w:lineRule="auto"/>
              <w:rPr>
                <w:rFonts w:ascii="Times New Roman" w:hAnsi="Times New Roman"/>
                <w:sz w:val="16"/>
                <w:szCs w:val="16"/>
              </w:rPr>
            </w:pPr>
          </w:p>
        </w:tc>
        <w:tc>
          <w:tcPr>
            <w:tcW w:w="342" w:type="dxa"/>
            <w:tcBorders>
              <w:top w:val="single" w:sz="4" w:space="0" w:color="221F1F"/>
              <w:left w:val="single" w:sz="6" w:space="0" w:color="221F1F"/>
              <w:bottom w:val="single" w:sz="4" w:space="0" w:color="221F1F"/>
              <w:right w:val="single" w:sz="4" w:space="0" w:color="221F1F"/>
            </w:tcBorders>
            <w:vAlign w:val="center"/>
            <w:hideMark/>
          </w:tcPr>
          <w:p w14:paraId="05974269" w14:textId="77777777" w:rsidR="00873627" w:rsidRPr="0053140C" w:rsidRDefault="00873627" w:rsidP="00F91892">
            <w:pPr>
              <w:spacing w:line="256" w:lineRule="auto"/>
              <w:ind w:left="54"/>
              <w:rPr>
                <w:rFonts w:ascii="Times New Roman" w:hAnsi="Times New Roman"/>
                <w:sz w:val="16"/>
                <w:szCs w:val="16"/>
              </w:rPr>
            </w:pPr>
            <w:r w:rsidRPr="0053140C">
              <w:rPr>
                <w:rFonts w:ascii="Times New Roman" w:hAnsi="Times New Roman"/>
                <w:sz w:val="16"/>
                <w:szCs w:val="16"/>
              </w:rPr>
              <w:t xml:space="preserve">X </w:t>
            </w:r>
          </w:p>
        </w:tc>
        <w:tc>
          <w:tcPr>
            <w:tcW w:w="685" w:type="dxa"/>
            <w:tcBorders>
              <w:top w:val="single" w:sz="4" w:space="0" w:color="221F1F"/>
              <w:left w:val="single" w:sz="4" w:space="0" w:color="221F1F"/>
              <w:bottom w:val="single" w:sz="4" w:space="0" w:color="221F1F"/>
              <w:right w:val="single" w:sz="6" w:space="0" w:color="221F1F"/>
            </w:tcBorders>
            <w:vAlign w:val="center"/>
            <w:hideMark/>
          </w:tcPr>
          <w:p w14:paraId="16DB5CF6"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347 </w:t>
            </w:r>
          </w:p>
        </w:tc>
        <w:tc>
          <w:tcPr>
            <w:tcW w:w="713" w:type="dxa"/>
            <w:tcBorders>
              <w:top w:val="single" w:sz="4" w:space="0" w:color="221F1F"/>
              <w:left w:val="single" w:sz="6" w:space="0" w:color="221F1F"/>
              <w:bottom w:val="single" w:sz="4" w:space="0" w:color="221F1F"/>
              <w:right w:val="single" w:sz="4" w:space="0" w:color="221F1F"/>
            </w:tcBorders>
            <w:vAlign w:val="center"/>
            <w:hideMark/>
          </w:tcPr>
          <w:p w14:paraId="788A0049"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 xml:space="preserve">30.8 </w:t>
            </w:r>
          </w:p>
        </w:tc>
        <w:tc>
          <w:tcPr>
            <w:tcW w:w="424" w:type="dxa"/>
            <w:tcBorders>
              <w:top w:val="single" w:sz="4" w:space="0" w:color="221F1F"/>
              <w:left w:val="single" w:sz="4" w:space="0" w:color="221F1F"/>
              <w:bottom w:val="single" w:sz="4" w:space="0" w:color="221F1F"/>
              <w:right w:val="single" w:sz="6" w:space="0" w:color="221F1F"/>
            </w:tcBorders>
          </w:tcPr>
          <w:p w14:paraId="6139F631" w14:textId="77777777" w:rsidR="00873627" w:rsidRPr="0053140C" w:rsidRDefault="00873627" w:rsidP="00F91892">
            <w:pPr>
              <w:spacing w:after="160" w:line="256" w:lineRule="auto"/>
              <w:rPr>
                <w:rFonts w:ascii="Times New Roman" w:hAnsi="Times New Roman"/>
                <w:sz w:val="16"/>
                <w:szCs w:val="16"/>
              </w:rPr>
            </w:pPr>
          </w:p>
        </w:tc>
        <w:tc>
          <w:tcPr>
            <w:tcW w:w="338" w:type="dxa"/>
            <w:tcBorders>
              <w:top w:val="single" w:sz="4" w:space="0" w:color="221F1F"/>
              <w:left w:val="single" w:sz="6" w:space="0" w:color="221F1F"/>
              <w:bottom w:val="single" w:sz="4" w:space="0" w:color="221F1F"/>
              <w:right w:val="single" w:sz="6" w:space="0" w:color="221F1F"/>
            </w:tcBorders>
          </w:tcPr>
          <w:p w14:paraId="07A69171" w14:textId="77777777" w:rsidR="00873627" w:rsidRPr="0053140C" w:rsidRDefault="00873627" w:rsidP="00F91892">
            <w:pPr>
              <w:spacing w:after="160" w:line="256" w:lineRule="auto"/>
              <w:rPr>
                <w:rFonts w:ascii="Times New Roman" w:hAnsi="Times New Roman"/>
                <w:sz w:val="16"/>
                <w:szCs w:val="16"/>
              </w:rPr>
            </w:pPr>
          </w:p>
        </w:tc>
        <w:tc>
          <w:tcPr>
            <w:tcW w:w="568" w:type="dxa"/>
            <w:tcBorders>
              <w:top w:val="single" w:sz="4" w:space="0" w:color="221F1F"/>
              <w:left w:val="single" w:sz="6" w:space="0" w:color="221F1F"/>
              <w:bottom w:val="single" w:sz="4" w:space="0" w:color="221F1F"/>
              <w:right w:val="single" w:sz="6" w:space="0" w:color="221F1F"/>
            </w:tcBorders>
            <w:vAlign w:val="center"/>
            <w:hideMark/>
          </w:tcPr>
          <w:p w14:paraId="1C265526"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X </w:t>
            </w:r>
          </w:p>
        </w:tc>
        <w:tc>
          <w:tcPr>
            <w:tcW w:w="342" w:type="dxa"/>
            <w:tcBorders>
              <w:top w:val="single" w:sz="4" w:space="0" w:color="221F1F"/>
              <w:left w:val="single" w:sz="6" w:space="0" w:color="221F1F"/>
              <w:bottom w:val="single" w:sz="4" w:space="0" w:color="221F1F"/>
              <w:right w:val="single" w:sz="4" w:space="0" w:color="221F1F"/>
            </w:tcBorders>
          </w:tcPr>
          <w:p w14:paraId="059D5605" w14:textId="77777777" w:rsidR="00873627" w:rsidRPr="0053140C" w:rsidRDefault="00873627" w:rsidP="00F91892">
            <w:pPr>
              <w:spacing w:after="160" w:line="256" w:lineRule="auto"/>
              <w:rPr>
                <w:rFonts w:ascii="Times New Roman" w:hAnsi="Times New Roman"/>
                <w:sz w:val="16"/>
                <w:szCs w:val="16"/>
              </w:rPr>
            </w:pPr>
          </w:p>
        </w:tc>
      </w:tr>
      <w:tr w:rsidR="0053140C" w:rsidRPr="0053140C" w14:paraId="5364BEE1" w14:textId="77777777" w:rsidTr="00274CE3">
        <w:trPr>
          <w:trHeight w:val="340"/>
          <w:jc w:val="center"/>
        </w:trPr>
        <w:tc>
          <w:tcPr>
            <w:tcW w:w="755" w:type="dxa"/>
            <w:tcBorders>
              <w:top w:val="single" w:sz="4" w:space="0" w:color="221F1F"/>
              <w:left w:val="single" w:sz="6" w:space="0" w:color="221F1F"/>
              <w:bottom w:val="single" w:sz="4" w:space="0" w:color="221F1F"/>
              <w:right w:val="single" w:sz="6" w:space="0" w:color="221F1F"/>
            </w:tcBorders>
            <w:vAlign w:val="center"/>
            <w:hideMark/>
          </w:tcPr>
          <w:p w14:paraId="28AEC072"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288 </w:t>
            </w:r>
          </w:p>
        </w:tc>
        <w:tc>
          <w:tcPr>
            <w:tcW w:w="644" w:type="dxa"/>
            <w:tcBorders>
              <w:top w:val="single" w:sz="4" w:space="0" w:color="221F1F"/>
              <w:left w:val="single" w:sz="6" w:space="0" w:color="221F1F"/>
              <w:bottom w:val="single" w:sz="4" w:space="0" w:color="221F1F"/>
              <w:right w:val="single" w:sz="6" w:space="0" w:color="221F1F"/>
            </w:tcBorders>
            <w:vAlign w:val="center"/>
            <w:hideMark/>
          </w:tcPr>
          <w:p w14:paraId="5319A5A9"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30.5 </w:t>
            </w:r>
          </w:p>
        </w:tc>
        <w:tc>
          <w:tcPr>
            <w:tcW w:w="422" w:type="dxa"/>
            <w:tcBorders>
              <w:top w:val="single" w:sz="4" w:space="0" w:color="221F1F"/>
              <w:left w:val="single" w:sz="6" w:space="0" w:color="221F1F"/>
              <w:bottom w:val="single" w:sz="4" w:space="0" w:color="221F1F"/>
              <w:right w:val="single" w:sz="4" w:space="0" w:color="221F1F"/>
            </w:tcBorders>
          </w:tcPr>
          <w:p w14:paraId="19F532D7" w14:textId="77777777" w:rsidR="00873627" w:rsidRPr="0053140C" w:rsidRDefault="00873627" w:rsidP="00F91892">
            <w:pPr>
              <w:spacing w:after="160" w:line="256" w:lineRule="auto"/>
              <w:rPr>
                <w:rFonts w:ascii="Times New Roman" w:hAnsi="Times New Roman"/>
                <w:sz w:val="16"/>
                <w:szCs w:val="16"/>
              </w:rPr>
            </w:pPr>
          </w:p>
        </w:tc>
        <w:tc>
          <w:tcPr>
            <w:tcW w:w="340" w:type="dxa"/>
            <w:tcBorders>
              <w:top w:val="single" w:sz="4" w:space="0" w:color="221F1F"/>
              <w:left w:val="single" w:sz="4" w:space="0" w:color="221F1F"/>
              <w:bottom w:val="single" w:sz="4" w:space="0" w:color="221F1F"/>
              <w:right w:val="single" w:sz="4" w:space="0" w:color="221F1F"/>
            </w:tcBorders>
          </w:tcPr>
          <w:p w14:paraId="6EAC31E7" w14:textId="77777777" w:rsidR="00873627" w:rsidRPr="0053140C" w:rsidRDefault="00873627" w:rsidP="00F91892">
            <w:pPr>
              <w:spacing w:after="160" w:line="256" w:lineRule="auto"/>
              <w:rPr>
                <w:rFonts w:ascii="Times New Roman" w:hAnsi="Times New Roman"/>
                <w:sz w:val="16"/>
                <w:szCs w:val="16"/>
              </w:rPr>
            </w:pPr>
          </w:p>
        </w:tc>
        <w:tc>
          <w:tcPr>
            <w:tcW w:w="569" w:type="dxa"/>
            <w:tcBorders>
              <w:top w:val="single" w:sz="4" w:space="0" w:color="221F1F"/>
              <w:left w:val="single" w:sz="4" w:space="0" w:color="221F1F"/>
              <w:bottom w:val="single" w:sz="4" w:space="0" w:color="221F1F"/>
              <w:right w:val="single" w:sz="6" w:space="0" w:color="221F1F"/>
            </w:tcBorders>
            <w:vAlign w:val="center"/>
            <w:hideMark/>
          </w:tcPr>
          <w:p w14:paraId="5F0355EA"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 xml:space="preserve">X </w:t>
            </w:r>
          </w:p>
        </w:tc>
        <w:tc>
          <w:tcPr>
            <w:tcW w:w="340" w:type="dxa"/>
            <w:tcBorders>
              <w:top w:val="single" w:sz="4" w:space="0" w:color="221F1F"/>
              <w:left w:val="single" w:sz="6" w:space="0" w:color="221F1F"/>
              <w:bottom w:val="single" w:sz="4" w:space="0" w:color="221F1F"/>
              <w:right w:val="single" w:sz="4" w:space="0" w:color="221F1F"/>
            </w:tcBorders>
          </w:tcPr>
          <w:p w14:paraId="1E03DA89" w14:textId="77777777" w:rsidR="00873627" w:rsidRPr="0053140C" w:rsidRDefault="00873627" w:rsidP="00F91892">
            <w:pPr>
              <w:spacing w:after="160" w:line="256" w:lineRule="auto"/>
              <w:rPr>
                <w:rFonts w:ascii="Times New Roman" w:hAnsi="Times New Roman"/>
                <w:sz w:val="16"/>
                <w:szCs w:val="16"/>
              </w:rPr>
            </w:pPr>
          </w:p>
        </w:tc>
        <w:tc>
          <w:tcPr>
            <w:tcW w:w="770" w:type="dxa"/>
            <w:tcBorders>
              <w:top w:val="single" w:sz="4" w:space="0" w:color="221F1F"/>
              <w:left w:val="single" w:sz="4" w:space="0" w:color="221F1F"/>
              <w:bottom w:val="single" w:sz="4" w:space="0" w:color="221F1F"/>
              <w:right w:val="single" w:sz="6" w:space="0" w:color="221F1F"/>
            </w:tcBorders>
            <w:vAlign w:val="center"/>
            <w:hideMark/>
          </w:tcPr>
          <w:p w14:paraId="14E37C29"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 xml:space="preserve">318 </w:t>
            </w:r>
          </w:p>
        </w:tc>
        <w:tc>
          <w:tcPr>
            <w:tcW w:w="620" w:type="dxa"/>
            <w:tcBorders>
              <w:top w:val="single" w:sz="4" w:space="0" w:color="221F1F"/>
              <w:left w:val="single" w:sz="6" w:space="0" w:color="221F1F"/>
              <w:bottom w:val="single" w:sz="4" w:space="0" w:color="221F1F"/>
              <w:right w:val="single" w:sz="6" w:space="0" w:color="221F1F"/>
            </w:tcBorders>
            <w:vAlign w:val="center"/>
            <w:hideMark/>
          </w:tcPr>
          <w:p w14:paraId="761EE1D2"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 xml:space="preserve">16.0 </w:t>
            </w:r>
          </w:p>
        </w:tc>
        <w:tc>
          <w:tcPr>
            <w:tcW w:w="424" w:type="dxa"/>
            <w:tcBorders>
              <w:top w:val="single" w:sz="4" w:space="0" w:color="221F1F"/>
              <w:left w:val="single" w:sz="6" w:space="0" w:color="221F1F"/>
              <w:bottom w:val="single" w:sz="4" w:space="0" w:color="221F1F"/>
              <w:right w:val="single" w:sz="6" w:space="0" w:color="221F1F"/>
            </w:tcBorders>
          </w:tcPr>
          <w:p w14:paraId="19CA2695" w14:textId="77777777" w:rsidR="00873627" w:rsidRPr="0053140C" w:rsidRDefault="00873627" w:rsidP="00F91892">
            <w:pPr>
              <w:spacing w:after="160" w:line="256" w:lineRule="auto"/>
              <w:rPr>
                <w:rFonts w:ascii="Times New Roman" w:hAnsi="Times New Roman"/>
                <w:sz w:val="16"/>
                <w:szCs w:val="16"/>
              </w:rPr>
            </w:pPr>
          </w:p>
        </w:tc>
        <w:tc>
          <w:tcPr>
            <w:tcW w:w="338" w:type="dxa"/>
            <w:tcBorders>
              <w:top w:val="single" w:sz="4" w:space="0" w:color="221F1F"/>
              <w:left w:val="single" w:sz="6" w:space="0" w:color="221F1F"/>
              <w:bottom w:val="single" w:sz="4" w:space="0" w:color="221F1F"/>
              <w:right w:val="single" w:sz="4" w:space="0" w:color="221F1F"/>
            </w:tcBorders>
          </w:tcPr>
          <w:p w14:paraId="7B36EE2E" w14:textId="77777777" w:rsidR="00873627" w:rsidRPr="0053140C" w:rsidRDefault="00873627" w:rsidP="00F91892">
            <w:pPr>
              <w:spacing w:after="160" w:line="256" w:lineRule="auto"/>
              <w:rPr>
                <w:rFonts w:ascii="Times New Roman" w:hAnsi="Times New Roman"/>
                <w:sz w:val="16"/>
                <w:szCs w:val="16"/>
              </w:rPr>
            </w:pPr>
          </w:p>
        </w:tc>
        <w:tc>
          <w:tcPr>
            <w:tcW w:w="568" w:type="dxa"/>
            <w:tcBorders>
              <w:top w:val="single" w:sz="4" w:space="0" w:color="221F1F"/>
              <w:left w:val="single" w:sz="4" w:space="0" w:color="221F1F"/>
              <w:bottom w:val="single" w:sz="4" w:space="0" w:color="221F1F"/>
              <w:right w:val="single" w:sz="6" w:space="0" w:color="221F1F"/>
            </w:tcBorders>
          </w:tcPr>
          <w:p w14:paraId="055C4291" w14:textId="77777777" w:rsidR="00873627" w:rsidRPr="0053140C" w:rsidRDefault="00873627" w:rsidP="00F91892">
            <w:pPr>
              <w:spacing w:after="160" w:line="256" w:lineRule="auto"/>
              <w:rPr>
                <w:rFonts w:ascii="Times New Roman" w:hAnsi="Times New Roman"/>
                <w:sz w:val="16"/>
                <w:szCs w:val="16"/>
              </w:rPr>
            </w:pPr>
          </w:p>
        </w:tc>
        <w:tc>
          <w:tcPr>
            <w:tcW w:w="342" w:type="dxa"/>
            <w:tcBorders>
              <w:top w:val="single" w:sz="4" w:space="0" w:color="221F1F"/>
              <w:left w:val="single" w:sz="6" w:space="0" w:color="221F1F"/>
              <w:bottom w:val="single" w:sz="4" w:space="0" w:color="221F1F"/>
              <w:right w:val="single" w:sz="4" w:space="0" w:color="221F1F"/>
            </w:tcBorders>
            <w:vAlign w:val="center"/>
            <w:hideMark/>
          </w:tcPr>
          <w:p w14:paraId="3F725EDC" w14:textId="77777777" w:rsidR="00873627" w:rsidRPr="0053140C" w:rsidRDefault="00873627" w:rsidP="00F91892">
            <w:pPr>
              <w:spacing w:line="256" w:lineRule="auto"/>
              <w:ind w:left="54"/>
              <w:rPr>
                <w:rFonts w:ascii="Times New Roman" w:hAnsi="Times New Roman"/>
                <w:sz w:val="16"/>
                <w:szCs w:val="16"/>
              </w:rPr>
            </w:pPr>
            <w:r w:rsidRPr="0053140C">
              <w:rPr>
                <w:rFonts w:ascii="Times New Roman" w:hAnsi="Times New Roman"/>
                <w:sz w:val="16"/>
                <w:szCs w:val="16"/>
              </w:rPr>
              <w:t xml:space="preserve">X </w:t>
            </w:r>
          </w:p>
        </w:tc>
        <w:tc>
          <w:tcPr>
            <w:tcW w:w="685" w:type="dxa"/>
            <w:tcBorders>
              <w:top w:val="single" w:sz="4" w:space="0" w:color="221F1F"/>
              <w:left w:val="single" w:sz="4" w:space="0" w:color="221F1F"/>
              <w:bottom w:val="single" w:sz="4" w:space="0" w:color="221F1F"/>
              <w:right w:val="single" w:sz="6" w:space="0" w:color="221F1F"/>
            </w:tcBorders>
            <w:vAlign w:val="center"/>
            <w:hideMark/>
          </w:tcPr>
          <w:p w14:paraId="21AE01E1"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348 </w:t>
            </w:r>
          </w:p>
        </w:tc>
        <w:tc>
          <w:tcPr>
            <w:tcW w:w="713" w:type="dxa"/>
            <w:tcBorders>
              <w:top w:val="single" w:sz="4" w:space="0" w:color="221F1F"/>
              <w:left w:val="single" w:sz="6" w:space="0" w:color="221F1F"/>
              <w:bottom w:val="single" w:sz="4" w:space="0" w:color="221F1F"/>
              <w:right w:val="single" w:sz="4" w:space="0" w:color="221F1F"/>
            </w:tcBorders>
            <w:vAlign w:val="center"/>
            <w:hideMark/>
          </w:tcPr>
          <w:p w14:paraId="2B8AD40E"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 xml:space="preserve">30.8 </w:t>
            </w:r>
          </w:p>
        </w:tc>
        <w:tc>
          <w:tcPr>
            <w:tcW w:w="424" w:type="dxa"/>
            <w:tcBorders>
              <w:top w:val="single" w:sz="4" w:space="0" w:color="221F1F"/>
              <w:left w:val="single" w:sz="4" w:space="0" w:color="221F1F"/>
              <w:bottom w:val="single" w:sz="4" w:space="0" w:color="221F1F"/>
              <w:right w:val="single" w:sz="6" w:space="0" w:color="221F1F"/>
            </w:tcBorders>
          </w:tcPr>
          <w:p w14:paraId="07F5E339" w14:textId="77777777" w:rsidR="00873627" w:rsidRPr="0053140C" w:rsidRDefault="00873627" w:rsidP="00F91892">
            <w:pPr>
              <w:spacing w:after="160" w:line="256" w:lineRule="auto"/>
              <w:rPr>
                <w:rFonts w:ascii="Times New Roman" w:hAnsi="Times New Roman"/>
                <w:sz w:val="16"/>
                <w:szCs w:val="16"/>
              </w:rPr>
            </w:pPr>
          </w:p>
        </w:tc>
        <w:tc>
          <w:tcPr>
            <w:tcW w:w="338" w:type="dxa"/>
            <w:tcBorders>
              <w:top w:val="single" w:sz="4" w:space="0" w:color="221F1F"/>
              <w:left w:val="single" w:sz="6" w:space="0" w:color="221F1F"/>
              <w:bottom w:val="single" w:sz="4" w:space="0" w:color="221F1F"/>
              <w:right w:val="single" w:sz="6" w:space="0" w:color="221F1F"/>
            </w:tcBorders>
          </w:tcPr>
          <w:p w14:paraId="7F1AB5C7" w14:textId="77777777" w:rsidR="00873627" w:rsidRPr="0053140C" w:rsidRDefault="00873627" w:rsidP="00F91892">
            <w:pPr>
              <w:spacing w:after="160" w:line="256" w:lineRule="auto"/>
              <w:rPr>
                <w:rFonts w:ascii="Times New Roman" w:hAnsi="Times New Roman"/>
                <w:sz w:val="16"/>
                <w:szCs w:val="16"/>
              </w:rPr>
            </w:pPr>
          </w:p>
        </w:tc>
        <w:tc>
          <w:tcPr>
            <w:tcW w:w="568" w:type="dxa"/>
            <w:tcBorders>
              <w:top w:val="single" w:sz="4" w:space="0" w:color="221F1F"/>
              <w:left w:val="single" w:sz="6" w:space="0" w:color="221F1F"/>
              <w:bottom w:val="single" w:sz="4" w:space="0" w:color="221F1F"/>
              <w:right w:val="single" w:sz="6" w:space="0" w:color="221F1F"/>
            </w:tcBorders>
            <w:vAlign w:val="center"/>
            <w:hideMark/>
          </w:tcPr>
          <w:p w14:paraId="3EBC9CB6"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X </w:t>
            </w:r>
          </w:p>
        </w:tc>
        <w:tc>
          <w:tcPr>
            <w:tcW w:w="342" w:type="dxa"/>
            <w:tcBorders>
              <w:top w:val="single" w:sz="4" w:space="0" w:color="221F1F"/>
              <w:left w:val="single" w:sz="6" w:space="0" w:color="221F1F"/>
              <w:bottom w:val="single" w:sz="4" w:space="0" w:color="221F1F"/>
              <w:right w:val="single" w:sz="4" w:space="0" w:color="221F1F"/>
            </w:tcBorders>
          </w:tcPr>
          <w:p w14:paraId="64D4D10D" w14:textId="77777777" w:rsidR="00873627" w:rsidRPr="0053140C" w:rsidRDefault="00873627" w:rsidP="00F91892">
            <w:pPr>
              <w:spacing w:after="160" w:line="256" w:lineRule="auto"/>
              <w:rPr>
                <w:rFonts w:ascii="Times New Roman" w:hAnsi="Times New Roman"/>
                <w:sz w:val="16"/>
                <w:szCs w:val="16"/>
              </w:rPr>
            </w:pPr>
          </w:p>
        </w:tc>
      </w:tr>
      <w:tr w:rsidR="0053140C" w:rsidRPr="0053140C" w14:paraId="6058B881" w14:textId="77777777" w:rsidTr="00274CE3">
        <w:trPr>
          <w:trHeight w:val="340"/>
          <w:jc w:val="center"/>
        </w:trPr>
        <w:tc>
          <w:tcPr>
            <w:tcW w:w="755" w:type="dxa"/>
            <w:tcBorders>
              <w:top w:val="single" w:sz="4" w:space="0" w:color="221F1F"/>
              <w:left w:val="single" w:sz="6" w:space="0" w:color="221F1F"/>
              <w:bottom w:val="single" w:sz="6" w:space="0" w:color="221F1F"/>
              <w:right w:val="single" w:sz="6" w:space="0" w:color="221F1F"/>
            </w:tcBorders>
            <w:vAlign w:val="center"/>
            <w:hideMark/>
          </w:tcPr>
          <w:p w14:paraId="5AFBB1CD"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289 </w:t>
            </w:r>
          </w:p>
        </w:tc>
        <w:tc>
          <w:tcPr>
            <w:tcW w:w="644" w:type="dxa"/>
            <w:tcBorders>
              <w:top w:val="single" w:sz="4" w:space="0" w:color="221F1F"/>
              <w:left w:val="single" w:sz="6" w:space="0" w:color="221F1F"/>
              <w:bottom w:val="single" w:sz="6" w:space="0" w:color="221F1F"/>
              <w:right w:val="single" w:sz="4" w:space="0" w:color="221F1F"/>
            </w:tcBorders>
            <w:vAlign w:val="center"/>
            <w:hideMark/>
          </w:tcPr>
          <w:p w14:paraId="04E0ED2D"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31.0 </w:t>
            </w:r>
          </w:p>
        </w:tc>
        <w:tc>
          <w:tcPr>
            <w:tcW w:w="422" w:type="dxa"/>
            <w:tcBorders>
              <w:top w:val="single" w:sz="4" w:space="0" w:color="221F1F"/>
              <w:left w:val="single" w:sz="4" w:space="0" w:color="221F1F"/>
              <w:bottom w:val="single" w:sz="6" w:space="0" w:color="221F1F"/>
              <w:right w:val="single" w:sz="4" w:space="0" w:color="221F1F"/>
            </w:tcBorders>
          </w:tcPr>
          <w:p w14:paraId="43F799CF" w14:textId="77777777" w:rsidR="00873627" w:rsidRPr="0053140C" w:rsidRDefault="00873627" w:rsidP="00F91892">
            <w:pPr>
              <w:spacing w:after="160" w:line="256" w:lineRule="auto"/>
              <w:rPr>
                <w:rFonts w:ascii="Times New Roman" w:hAnsi="Times New Roman"/>
                <w:sz w:val="16"/>
                <w:szCs w:val="16"/>
              </w:rPr>
            </w:pPr>
          </w:p>
        </w:tc>
        <w:tc>
          <w:tcPr>
            <w:tcW w:w="340" w:type="dxa"/>
            <w:tcBorders>
              <w:top w:val="single" w:sz="4" w:space="0" w:color="221F1F"/>
              <w:left w:val="single" w:sz="4" w:space="0" w:color="221F1F"/>
              <w:bottom w:val="single" w:sz="6" w:space="0" w:color="221F1F"/>
              <w:right w:val="single" w:sz="4" w:space="0" w:color="221F1F"/>
            </w:tcBorders>
          </w:tcPr>
          <w:p w14:paraId="0CD47876" w14:textId="77777777" w:rsidR="00873627" w:rsidRPr="0053140C" w:rsidRDefault="00873627" w:rsidP="00F91892">
            <w:pPr>
              <w:spacing w:after="160" w:line="256" w:lineRule="auto"/>
              <w:rPr>
                <w:rFonts w:ascii="Times New Roman" w:hAnsi="Times New Roman"/>
                <w:sz w:val="16"/>
                <w:szCs w:val="16"/>
              </w:rPr>
            </w:pPr>
          </w:p>
        </w:tc>
        <w:tc>
          <w:tcPr>
            <w:tcW w:w="569" w:type="dxa"/>
            <w:tcBorders>
              <w:top w:val="single" w:sz="4" w:space="0" w:color="221F1F"/>
              <w:left w:val="single" w:sz="4" w:space="0" w:color="221F1F"/>
              <w:bottom w:val="single" w:sz="6" w:space="0" w:color="221F1F"/>
              <w:right w:val="single" w:sz="4" w:space="0" w:color="221F1F"/>
            </w:tcBorders>
            <w:vAlign w:val="center"/>
            <w:hideMark/>
          </w:tcPr>
          <w:p w14:paraId="4E1E0DAD"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 xml:space="preserve">X </w:t>
            </w:r>
          </w:p>
        </w:tc>
        <w:tc>
          <w:tcPr>
            <w:tcW w:w="340" w:type="dxa"/>
            <w:tcBorders>
              <w:top w:val="single" w:sz="4" w:space="0" w:color="221F1F"/>
              <w:left w:val="single" w:sz="4" w:space="0" w:color="221F1F"/>
              <w:bottom w:val="single" w:sz="6" w:space="0" w:color="221F1F"/>
              <w:right w:val="single" w:sz="4" w:space="0" w:color="221F1F"/>
            </w:tcBorders>
          </w:tcPr>
          <w:p w14:paraId="71FF7246" w14:textId="77777777" w:rsidR="00873627" w:rsidRPr="0053140C" w:rsidRDefault="00873627" w:rsidP="00F91892">
            <w:pPr>
              <w:spacing w:after="160" w:line="256" w:lineRule="auto"/>
              <w:rPr>
                <w:rFonts w:ascii="Times New Roman" w:hAnsi="Times New Roman"/>
                <w:sz w:val="16"/>
                <w:szCs w:val="16"/>
              </w:rPr>
            </w:pPr>
          </w:p>
        </w:tc>
        <w:tc>
          <w:tcPr>
            <w:tcW w:w="770" w:type="dxa"/>
            <w:tcBorders>
              <w:top w:val="single" w:sz="4" w:space="0" w:color="221F1F"/>
              <w:left w:val="single" w:sz="4" w:space="0" w:color="221F1F"/>
              <w:bottom w:val="single" w:sz="6" w:space="0" w:color="221F1F"/>
              <w:right w:val="single" w:sz="4" w:space="0" w:color="221F1F"/>
            </w:tcBorders>
            <w:vAlign w:val="center"/>
            <w:hideMark/>
          </w:tcPr>
          <w:p w14:paraId="6FCFCBC2"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 xml:space="preserve">319 </w:t>
            </w:r>
          </w:p>
        </w:tc>
        <w:tc>
          <w:tcPr>
            <w:tcW w:w="620" w:type="dxa"/>
            <w:tcBorders>
              <w:top w:val="single" w:sz="4" w:space="0" w:color="221F1F"/>
              <w:left w:val="single" w:sz="4" w:space="0" w:color="221F1F"/>
              <w:bottom w:val="single" w:sz="6" w:space="0" w:color="221F1F"/>
              <w:right w:val="single" w:sz="4" w:space="0" w:color="221F1F"/>
            </w:tcBorders>
            <w:vAlign w:val="center"/>
            <w:hideMark/>
          </w:tcPr>
          <w:p w14:paraId="11C8B3B6"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 xml:space="preserve">14.6 </w:t>
            </w:r>
          </w:p>
        </w:tc>
        <w:tc>
          <w:tcPr>
            <w:tcW w:w="424" w:type="dxa"/>
            <w:tcBorders>
              <w:top w:val="single" w:sz="4" w:space="0" w:color="221F1F"/>
              <w:left w:val="single" w:sz="4" w:space="0" w:color="221F1F"/>
              <w:bottom w:val="single" w:sz="6" w:space="0" w:color="221F1F"/>
              <w:right w:val="single" w:sz="4" w:space="0" w:color="221F1F"/>
            </w:tcBorders>
          </w:tcPr>
          <w:p w14:paraId="5BA305B0" w14:textId="77777777" w:rsidR="00873627" w:rsidRPr="0053140C" w:rsidRDefault="00873627" w:rsidP="00F91892">
            <w:pPr>
              <w:spacing w:after="160" w:line="256" w:lineRule="auto"/>
              <w:rPr>
                <w:rFonts w:ascii="Times New Roman" w:hAnsi="Times New Roman"/>
                <w:sz w:val="16"/>
                <w:szCs w:val="16"/>
              </w:rPr>
            </w:pPr>
          </w:p>
        </w:tc>
        <w:tc>
          <w:tcPr>
            <w:tcW w:w="338" w:type="dxa"/>
            <w:tcBorders>
              <w:top w:val="single" w:sz="4" w:space="0" w:color="221F1F"/>
              <w:left w:val="single" w:sz="4" w:space="0" w:color="221F1F"/>
              <w:bottom w:val="single" w:sz="6" w:space="0" w:color="221F1F"/>
              <w:right w:val="single" w:sz="4" w:space="0" w:color="221F1F"/>
            </w:tcBorders>
            <w:vAlign w:val="center"/>
            <w:hideMark/>
          </w:tcPr>
          <w:p w14:paraId="181E1019" w14:textId="77777777" w:rsidR="00873627" w:rsidRPr="0053140C" w:rsidRDefault="00873627" w:rsidP="00F91892">
            <w:pPr>
              <w:spacing w:line="256" w:lineRule="auto"/>
              <w:ind w:left="59"/>
              <w:rPr>
                <w:rFonts w:ascii="Times New Roman" w:hAnsi="Times New Roman"/>
                <w:sz w:val="16"/>
                <w:szCs w:val="16"/>
              </w:rPr>
            </w:pPr>
            <w:r w:rsidRPr="0053140C">
              <w:rPr>
                <w:rFonts w:ascii="Times New Roman" w:hAnsi="Times New Roman"/>
                <w:sz w:val="16"/>
                <w:szCs w:val="16"/>
              </w:rPr>
              <w:t xml:space="preserve">X </w:t>
            </w:r>
          </w:p>
        </w:tc>
        <w:tc>
          <w:tcPr>
            <w:tcW w:w="568" w:type="dxa"/>
            <w:tcBorders>
              <w:top w:val="single" w:sz="4" w:space="0" w:color="221F1F"/>
              <w:left w:val="single" w:sz="4" w:space="0" w:color="221F1F"/>
              <w:bottom w:val="single" w:sz="6" w:space="0" w:color="221F1F"/>
              <w:right w:val="single" w:sz="4" w:space="0" w:color="221F1F"/>
            </w:tcBorders>
          </w:tcPr>
          <w:p w14:paraId="545C5CC8" w14:textId="77777777" w:rsidR="00873627" w:rsidRPr="0053140C" w:rsidRDefault="00873627" w:rsidP="00F91892">
            <w:pPr>
              <w:spacing w:after="160" w:line="256" w:lineRule="auto"/>
              <w:rPr>
                <w:rFonts w:ascii="Times New Roman" w:hAnsi="Times New Roman"/>
                <w:sz w:val="16"/>
                <w:szCs w:val="16"/>
              </w:rPr>
            </w:pPr>
          </w:p>
        </w:tc>
        <w:tc>
          <w:tcPr>
            <w:tcW w:w="342" w:type="dxa"/>
            <w:tcBorders>
              <w:top w:val="single" w:sz="4" w:space="0" w:color="221F1F"/>
              <w:left w:val="single" w:sz="4" w:space="0" w:color="221F1F"/>
              <w:bottom w:val="single" w:sz="6" w:space="0" w:color="221F1F"/>
              <w:right w:val="single" w:sz="4" w:space="0" w:color="221F1F"/>
            </w:tcBorders>
          </w:tcPr>
          <w:p w14:paraId="76604C5B" w14:textId="77777777" w:rsidR="00873627" w:rsidRPr="0053140C" w:rsidRDefault="00873627" w:rsidP="00F91892">
            <w:pPr>
              <w:spacing w:after="160" w:line="256" w:lineRule="auto"/>
              <w:rPr>
                <w:rFonts w:ascii="Times New Roman" w:hAnsi="Times New Roman"/>
                <w:sz w:val="16"/>
                <w:szCs w:val="16"/>
              </w:rPr>
            </w:pPr>
          </w:p>
        </w:tc>
        <w:tc>
          <w:tcPr>
            <w:tcW w:w="685" w:type="dxa"/>
            <w:tcBorders>
              <w:top w:val="single" w:sz="4" w:space="0" w:color="221F1F"/>
              <w:left w:val="single" w:sz="4" w:space="0" w:color="221F1F"/>
              <w:bottom w:val="single" w:sz="6" w:space="0" w:color="221F1F"/>
              <w:right w:val="single" w:sz="4" w:space="0" w:color="221F1F"/>
            </w:tcBorders>
            <w:vAlign w:val="center"/>
            <w:hideMark/>
          </w:tcPr>
          <w:p w14:paraId="675E27E2"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349 </w:t>
            </w:r>
          </w:p>
        </w:tc>
        <w:tc>
          <w:tcPr>
            <w:tcW w:w="713" w:type="dxa"/>
            <w:tcBorders>
              <w:top w:val="single" w:sz="4" w:space="0" w:color="221F1F"/>
              <w:left w:val="single" w:sz="4" w:space="0" w:color="221F1F"/>
              <w:bottom w:val="single" w:sz="6" w:space="0" w:color="221F1F"/>
              <w:right w:val="single" w:sz="4" w:space="0" w:color="221F1F"/>
            </w:tcBorders>
            <w:vAlign w:val="center"/>
            <w:hideMark/>
          </w:tcPr>
          <w:p w14:paraId="222CE770"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 xml:space="preserve">30.8 </w:t>
            </w:r>
          </w:p>
        </w:tc>
        <w:tc>
          <w:tcPr>
            <w:tcW w:w="424" w:type="dxa"/>
            <w:tcBorders>
              <w:top w:val="single" w:sz="4" w:space="0" w:color="221F1F"/>
              <w:left w:val="single" w:sz="4" w:space="0" w:color="221F1F"/>
              <w:bottom w:val="single" w:sz="6" w:space="0" w:color="221F1F"/>
              <w:right w:val="single" w:sz="4" w:space="0" w:color="221F1F"/>
            </w:tcBorders>
          </w:tcPr>
          <w:p w14:paraId="2FB78177" w14:textId="77777777" w:rsidR="00873627" w:rsidRPr="0053140C" w:rsidRDefault="00873627" w:rsidP="00F91892">
            <w:pPr>
              <w:spacing w:after="160" w:line="256" w:lineRule="auto"/>
              <w:rPr>
                <w:rFonts w:ascii="Times New Roman" w:hAnsi="Times New Roman"/>
                <w:sz w:val="16"/>
                <w:szCs w:val="16"/>
              </w:rPr>
            </w:pPr>
          </w:p>
        </w:tc>
        <w:tc>
          <w:tcPr>
            <w:tcW w:w="338" w:type="dxa"/>
            <w:tcBorders>
              <w:top w:val="single" w:sz="4" w:space="0" w:color="221F1F"/>
              <w:left w:val="single" w:sz="4" w:space="0" w:color="221F1F"/>
              <w:bottom w:val="single" w:sz="6" w:space="0" w:color="221F1F"/>
              <w:right w:val="single" w:sz="4" w:space="0" w:color="221F1F"/>
            </w:tcBorders>
          </w:tcPr>
          <w:p w14:paraId="2DEE7A8A" w14:textId="77777777" w:rsidR="00873627" w:rsidRPr="0053140C" w:rsidRDefault="00873627" w:rsidP="00F91892">
            <w:pPr>
              <w:spacing w:after="160" w:line="256" w:lineRule="auto"/>
              <w:rPr>
                <w:rFonts w:ascii="Times New Roman" w:hAnsi="Times New Roman"/>
                <w:sz w:val="16"/>
                <w:szCs w:val="16"/>
              </w:rPr>
            </w:pPr>
          </w:p>
        </w:tc>
        <w:tc>
          <w:tcPr>
            <w:tcW w:w="568" w:type="dxa"/>
            <w:tcBorders>
              <w:top w:val="single" w:sz="4" w:space="0" w:color="221F1F"/>
              <w:left w:val="single" w:sz="4" w:space="0" w:color="221F1F"/>
              <w:bottom w:val="single" w:sz="6" w:space="0" w:color="221F1F"/>
              <w:right w:val="single" w:sz="4" w:space="0" w:color="221F1F"/>
            </w:tcBorders>
            <w:vAlign w:val="center"/>
            <w:hideMark/>
          </w:tcPr>
          <w:p w14:paraId="30DFBE79"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X </w:t>
            </w:r>
          </w:p>
        </w:tc>
        <w:tc>
          <w:tcPr>
            <w:tcW w:w="342" w:type="dxa"/>
            <w:tcBorders>
              <w:top w:val="single" w:sz="4" w:space="0" w:color="221F1F"/>
              <w:left w:val="single" w:sz="4" w:space="0" w:color="221F1F"/>
              <w:bottom w:val="single" w:sz="6" w:space="0" w:color="221F1F"/>
              <w:right w:val="single" w:sz="4" w:space="0" w:color="221F1F"/>
            </w:tcBorders>
          </w:tcPr>
          <w:p w14:paraId="129B0698" w14:textId="77777777" w:rsidR="00873627" w:rsidRPr="0053140C" w:rsidRDefault="00873627" w:rsidP="00F91892">
            <w:pPr>
              <w:spacing w:after="160" w:line="256" w:lineRule="auto"/>
              <w:rPr>
                <w:rFonts w:ascii="Times New Roman" w:hAnsi="Times New Roman"/>
                <w:sz w:val="16"/>
                <w:szCs w:val="16"/>
              </w:rPr>
            </w:pPr>
          </w:p>
        </w:tc>
      </w:tr>
      <w:tr w:rsidR="0053140C" w:rsidRPr="0053140C" w14:paraId="293D669A" w14:textId="77777777" w:rsidTr="00274CE3">
        <w:trPr>
          <w:trHeight w:val="340"/>
          <w:jc w:val="center"/>
        </w:trPr>
        <w:tc>
          <w:tcPr>
            <w:tcW w:w="755" w:type="dxa"/>
            <w:tcBorders>
              <w:top w:val="single" w:sz="6" w:space="0" w:color="221F1F"/>
              <w:left w:val="single" w:sz="6" w:space="0" w:color="221F1F"/>
              <w:bottom w:val="single" w:sz="6" w:space="0" w:color="221F1F"/>
              <w:right w:val="single" w:sz="6" w:space="0" w:color="221F1F"/>
            </w:tcBorders>
            <w:vAlign w:val="center"/>
            <w:hideMark/>
          </w:tcPr>
          <w:p w14:paraId="46AB0B0C"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290 </w:t>
            </w:r>
          </w:p>
        </w:tc>
        <w:tc>
          <w:tcPr>
            <w:tcW w:w="644" w:type="dxa"/>
            <w:tcBorders>
              <w:top w:val="single" w:sz="6" w:space="0" w:color="221F1F"/>
              <w:left w:val="single" w:sz="6" w:space="0" w:color="221F1F"/>
              <w:bottom w:val="single" w:sz="6" w:space="0" w:color="221F1F"/>
              <w:right w:val="single" w:sz="6" w:space="0" w:color="221F1F"/>
            </w:tcBorders>
            <w:vAlign w:val="center"/>
            <w:hideMark/>
          </w:tcPr>
          <w:p w14:paraId="2AD3B190"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31.9 </w:t>
            </w:r>
          </w:p>
        </w:tc>
        <w:tc>
          <w:tcPr>
            <w:tcW w:w="422" w:type="dxa"/>
            <w:tcBorders>
              <w:top w:val="single" w:sz="6" w:space="0" w:color="221F1F"/>
              <w:left w:val="single" w:sz="6" w:space="0" w:color="221F1F"/>
              <w:bottom w:val="single" w:sz="6" w:space="0" w:color="221F1F"/>
              <w:right w:val="single" w:sz="6" w:space="0" w:color="221F1F"/>
            </w:tcBorders>
          </w:tcPr>
          <w:p w14:paraId="164FB1DD" w14:textId="77777777" w:rsidR="00873627" w:rsidRPr="0053140C" w:rsidRDefault="00873627" w:rsidP="00F91892">
            <w:pPr>
              <w:spacing w:after="160" w:line="256" w:lineRule="auto"/>
              <w:rPr>
                <w:rFonts w:ascii="Times New Roman" w:hAnsi="Times New Roman"/>
                <w:sz w:val="16"/>
                <w:szCs w:val="16"/>
              </w:rPr>
            </w:pPr>
          </w:p>
        </w:tc>
        <w:tc>
          <w:tcPr>
            <w:tcW w:w="340" w:type="dxa"/>
            <w:tcBorders>
              <w:top w:val="single" w:sz="6" w:space="0" w:color="221F1F"/>
              <w:left w:val="single" w:sz="6" w:space="0" w:color="221F1F"/>
              <w:bottom w:val="single" w:sz="6" w:space="0" w:color="221F1F"/>
              <w:right w:val="single" w:sz="6" w:space="0" w:color="221F1F"/>
            </w:tcBorders>
          </w:tcPr>
          <w:p w14:paraId="0A6728E1" w14:textId="77777777" w:rsidR="00873627" w:rsidRPr="0053140C" w:rsidRDefault="00873627" w:rsidP="00F91892">
            <w:pPr>
              <w:spacing w:after="160" w:line="256" w:lineRule="auto"/>
              <w:rPr>
                <w:rFonts w:ascii="Times New Roman" w:hAnsi="Times New Roman"/>
                <w:sz w:val="16"/>
                <w:szCs w:val="16"/>
              </w:rPr>
            </w:pPr>
          </w:p>
        </w:tc>
        <w:tc>
          <w:tcPr>
            <w:tcW w:w="569" w:type="dxa"/>
            <w:tcBorders>
              <w:top w:val="single" w:sz="6" w:space="0" w:color="221F1F"/>
              <w:left w:val="single" w:sz="6" w:space="0" w:color="221F1F"/>
              <w:bottom w:val="single" w:sz="6" w:space="0" w:color="221F1F"/>
              <w:right w:val="single" w:sz="4" w:space="0" w:color="221F1F"/>
            </w:tcBorders>
            <w:vAlign w:val="center"/>
            <w:hideMark/>
          </w:tcPr>
          <w:p w14:paraId="3297FF0E"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 xml:space="preserve">X </w:t>
            </w:r>
          </w:p>
        </w:tc>
        <w:tc>
          <w:tcPr>
            <w:tcW w:w="340" w:type="dxa"/>
            <w:tcBorders>
              <w:top w:val="single" w:sz="6" w:space="0" w:color="221F1F"/>
              <w:left w:val="single" w:sz="4" w:space="0" w:color="221F1F"/>
              <w:bottom w:val="single" w:sz="6" w:space="0" w:color="221F1F"/>
              <w:right w:val="single" w:sz="4" w:space="0" w:color="221F1F"/>
            </w:tcBorders>
          </w:tcPr>
          <w:p w14:paraId="0C208239" w14:textId="77777777" w:rsidR="00873627" w:rsidRPr="0053140C" w:rsidRDefault="00873627" w:rsidP="00F91892">
            <w:pPr>
              <w:spacing w:after="160" w:line="256" w:lineRule="auto"/>
              <w:rPr>
                <w:rFonts w:ascii="Times New Roman" w:hAnsi="Times New Roman"/>
                <w:sz w:val="16"/>
                <w:szCs w:val="16"/>
              </w:rPr>
            </w:pPr>
          </w:p>
        </w:tc>
        <w:tc>
          <w:tcPr>
            <w:tcW w:w="770" w:type="dxa"/>
            <w:tcBorders>
              <w:top w:val="single" w:sz="6" w:space="0" w:color="221F1F"/>
              <w:left w:val="single" w:sz="4" w:space="0" w:color="221F1F"/>
              <w:bottom w:val="single" w:sz="6" w:space="0" w:color="221F1F"/>
              <w:right w:val="single" w:sz="4" w:space="0" w:color="221F1F"/>
            </w:tcBorders>
            <w:vAlign w:val="center"/>
            <w:hideMark/>
          </w:tcPr>
          <w:p w14:paraId="563078C8"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 xml:space="preserve">320 </w:t>
            </w:r>
          </w:p>
        </w:tc>
        <w:tc>
          <w:tcPr>
            <w:tcW w:w="620" w:type="dxa"/>
            <w:tcBorders>
              <w:top w:val="single" w:sz="6" w:space="0" w:color="221F1F"/>
              <w:left w:val="single" w:sz="4" w:space="0" w:color="221F1F"/>
              <w:bottom w:val="single" w:sz="6" w:space="0" w:color="221F1F"/>
              <w:right w:val="single" w:sz="4" w:space="0" w:color="221F1F"/>
            </w:tcBorders>
            <w:vAlign w:val="center"/>
            <w:hideMark/>
          </w:tcPr>
          <w:p w14:paraId="1C9673B7"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 xml:space="preserve">15.2 </w:t>
            </w:r>
          </w:p>
        </w:tc>
        <w:tc>
          <w:tcPr>
            <w:tcW w:w="424" w:type="dxa"/>
            <w:tcBorders>
              <w:top w:val="single" w:sz="6" w:space="0" w:color="221F1F"/>
              <w:left w:val="single" w:sz="4" w:space="0" w:color="221F1F"/>
              <w:bottom w:val="single" w:sz="6" w:space="0" w:color="221F1F"/>
              <w:right w:val="single" w:sz="4" w:space="0" w:color="221F1F"/>
            </w:tcBorders>
          </w:tcPr>
          <w:p w14:paraId="52E1EBE7" w14:textId="77777777" w:rsidR="00873627" w:rsidRPr="0053140C" w:rsidRDefault="00873627" w:rsidP="00F91892">
            <w:pPr>
              <w:spacing w:after="160" w:line="256" w:lineRule="auto"/>
              <w:rPr>
                <w:rFonts w:ascii="Times New Roman" w:hAnsi="Times New Roman"/>
                <w:sz w:val="16"/>
                <w:szCs w:val="16"/>
              </w:rPr>
            </w:pPr>
          </w:p>
        </w:tc>
        <w:tc>
          <w:tcPr>
            <w:tcW w:w="338" w:type="dxa"/>
            <w:tcBorders>
              <w:top w:val="single" w:sz="6" w:space="0" w:color="221F1F"/>
              <w:left w:val="single" w:sz="4" w:space="0" w:color="221F1F"/>
              <w:bottom w:val="single" w:sz="6" w:space="0" w:color="221F1F"/>
              <w:right w:val="single" w:sz="4" w:space="0" w:color="221F1F"/>
            </w:tcBorders>
            <w:vAlign w:val="center"/>
            <w:hideMark/>
          </w:tcPr>
          <w:p w14:paraId="4023CE24" w14:textId="77777777" w:rsidR="00873627" w:rsidRPr="0053140C" w:rsidRDefault="00873627" w:rsidP="00F91892">
            <w:pPr>
              <w:spacing w:line="256" w:lineRule="auto"/>
              <w:ind w:left="59"/>
              <w:rPr>
                <w:rFonts w:ascii="Times New Roman" w:hAnsi="Times New Roman"/>
                <w:sz w:val="16"/>
                <w:szCs w:val="16"/>
              </w:rPr>
            </w:pPr>
            <w:r w:rsidRPr="0053140C">
              <w:rPr>
                <w:rFonts w:ascii="Times New Roman" w:hAnsi="Times New Roman"/>
                <w:sz w:val="16"/>
                <w:szCs w:val="16"/>
              </w:rPr>
              <w:t xml:space="preserve">X </w:t>
            </w:r>
          </w:p>
        </w:tc>
        <w:tc>
          <w:tcPr>
            <w:tcW w:w="568" w:type="dxa"/>
            <w:tcBorders>
              <w:top w:val="single" w:sz="6" w:space="0" w:color="221F1F"/>
              <w:left w:val="single" w:sz="4" w:space="0" w:color="221F1F"/>
              <w:bottom w:val="single" w:sz="6" w:space="0" w:color="221F1F"/>
              <w:right w:val="single" w:sz="6" w:space="0" w:color="221F1F"/>
            </w:tcBorders>
          </w:tcPr>
          <w:p w14:paraId="38A81106" w14:textId="77777777" w:rsidR="00873627" w:rsidRPr="0053140C" w:rsidRDefault="00873627" w:rsidP="00F91892">
            <w:pPr>
              <w:spacing w:after="160" w:line="256" w:lineRule="auto"/>
              <w:rPr>
                <w:rFonts w:ascii="Times New Roman" w:hAnsi="Times New Roman"/>
                <w:sz w:val="16"/>
                <w:szCs w:val="16"/>
              </w:rPr>
            </w:pPr>
          </w:p>
        </w:tc>
        <w:tc>
          <w:tcPr>
            <w:tcW w:w="342" w:type="dxa"/>
            <w:tcBorders>
              <w:top w:val="single" w:sz="6" w:space="0" w:color="221F1F"/>
              <w:left w:val="single" w:sz="6" w:space="0" w:color="221F1F"/>
              <w:bottom w:val="single" w:sz="6" w:space="0" w:color="221F1F"/>
              <w:right w:val="single" w:sz="4" w:space="0" w:color="221F1F"/>
            </w:tcBorders>
          </w:tcPr>
          <w:p w14:paraId="22A1D3C5" w14:textId="77777777" w:rsidR="00873627" w:rsidRPr="0053140C" w:rsidRDefault="00873627" w:rsidP="00F91892">
            <w:pPr>
              <w:spacing w:after="160" w:line="256" w:lineRule="auto"/>
              <w:rPr>
                <w:rFonts w:ascii="Times New Roman" w:hAnsi="Times New Roman"/>
                <w:sz w:val="16"/>
                <w:szCs w:val="16"/>
              </w:rPr>
            </w:pPr>
          </w:p>
        </w:tc>
        <w:tc>
          <w:tcPr>
            <w:tcW w:w="685" w:type="dxa"/>
            <w:tcBorders>
              <w:top w:val="single" w:sz="6" w:space="0" w:color="221F1F"/>
              <w:left w:val="single" w:sz="4" w:space="0" w:color="221F1F"/>
              <w:bottom w:val="single" w:sz="6" w:space="0" w:color="221F1F"/>
              <w:right w:val="single" w:sz="6" w:space="0" w:color="221F1F"/>
            </w:tcBorders>
            <w:vAlign w:val="center"/>
            <w:hideMark/>
          </w:tcPr>
          <w:p w14:paraId="3545F612"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350 </w:t>
            </w:r>
          </w:p>
        </w:tc>
        <w:tc>
          <w:tcPr>
            <w:tcW w:w="713" w:type="dxa"/>
            <w:tcBorders>
              <w:top w:val="single" w:sz="6" w:space="0" w:color="221F1F"/>
              <w:left w:val="single" w:sz="6" w:space="0" w:color="221F1F"/>
              <w:bottom w:val="single" w:sz="6" w:space="0" w:color="221F1F"/>
              <w:right w:val="single" w:sz="6" w:space="0" w:color="221F1F"/>
            </w:tcBorders>
            <w:vAlign w:val="center"/>
            <w:hideMark/>
          </w:tcPr>
          <w:p w14:paraId="57FDF1A5"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 xml:space="preserve">30.8 </w:t>
            </w:r>
          </w:p>
        </w:tc>
        <w:tc>
          <w:tcPr>
            <w:tcW w:w="424" w:type="dxa"/>
            <w:tcBorders>
              <w:top w:val="single" w:sz="6" w:space="0" w:color="221F1F"/>
              <w:left w:val="single" w:sz="6" w:space="0" w:color="221F1F"/>
              <w:bottom w:val="single" w:sz="6" w:space="0" w:color="221F1F"/>
              <w:right w:val="single" w:sz="6" w:space="0" w:color="221F1F"/>
            </w:tcBorders>
          </w:tcPr>
          <w:p w14:paraId="442C305E" w14:textId="77777777" w:rsidR="00873627" w:rsidRPr="0053140C" w:rsidRDefault="00873627" w:rsidP="00F91892">
            <w:pPr>
              <w:spacing w:after="160" w:line="256" w:lineRule="auto"/>
              <w:rPr>
                <w:rFonts w:ascii="Times New Roman" w:hAnsi="Times New Roman"/>
                <w:sz w:val="16"/>
                <w:szCs w:val="16"/>
              </w:rPr>
            </w:pPr>
          </w:p>
        </w:tc>
        <w:tc>
          <w:tcPr>
            <w:tcW w:w="338" w:type="dxa"/>
            <w:tcBorders>
              <w:top w:val="single" w:sz="6" w:space="0" w:color="221F1F"/>
              <w:left w:val="single" w:sz="6" w:space="0" w:color="221F1F"/>
              <w:bottom w:val="single" w:sz="6" w:space="0" w:color="221F1F"/>
              <w:right w:val="single" w:sz="4" w:space="0" w:color="221F1F"/>
            </w:tcBorders>
          </w:tcPr>
          <w:p w14:paraId="6E484F6D" w14:textId="77777777" w:rsidR="00873627" w:rsidRPr="0053140C" w:rsidRDefault="00873627" w:rsidP="00F91892">
            <w:pPr>
              <w:spacing w:after="160" w:line="256" w:lineRule="auto"/>
              <w:rPr>
                <w:rFonts w:ascii="Times New Roman" w:hAnsi="Times New Roman"/>
                <w:sz w:val="16"/>
                <w:szCs w:val="16"/>
              </w:rPr>
            </w:pPr>
          </w:p>
        </w:tc>
        <w:tc>
          <w:tcPr>
            <w:tcW w:w="568" w:type="dxa"/>
            <w:tcBorders>
              <w:top w:val="single" w:sz="6" w:space="0" w:color="221F1F"/>
              <w:left w:val="single" w:sz="4" w:space="0" w:color="221F1F"/>
              <w:bottom w:val="single" w:sz="6" w:space="0" w:color="221F1F"/>
              <w:right w:val="single" w:sz="6" w:space="0" w:color="221F1F"/>
            </w:tcBorders>
            <w:vAlign w:val="center"/>
            <w:hideMark/>
          </w:tcPr>
          <w:p w14:paraId="671BFB29"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X </w:t>
            </w:r>
          </w:p>
        </w:tc>
        <w:tc>
          <w:tcPr>
            <w:tcW w:w="342" w:type="dxa"/>
            <w:tcBorders>
              <w:top w:val="single" w:sz="6" w:space="0" w:color="221F1F"/>
              <w:left w:val="single" w:sz="6" w:space="0" w:color="221F1F"/>
              <w:bottom w:val="single" w:sz="6" w:space="0" w:color="221F1F"/>
              <w:right w:val="single" w:sz="4" w:space="0" w:color="221F1F"/>
            </w:tcBorders>
          </w:tcPr>
          <w:p w14:paraId="377F49C2" w14:textId="77777777" w:rsidR="00873627" w:rsidRPr="0053140C" w:rsidRDefault="00873627" w:rsidP="00F91892">
            <w:pPr>
              <w:spacing w:after="160" w:line="256" w:lineRule="auto"/>
              <w:rPr>
                <w:rFonts w:ascii="Times New Roman" w:hAnsi="Times New Roman"/>
                <w:sz w:val="16"/>
                <w:szCs w:val="16"/>
              </w:rPr>
            </w:pPr>
          </w:p>
        </w:tc>
      </w:tr>
      <w:tr w:rsidR="0053140C" w:rsidRPr="0053140C" w14:paraId="61132E59" w14:textId="77777777" w:rsidTr="00274CE3">
        <w:trPr>
          <w:trHeight w:val="340"/>
          <w:jc w:val="center"/>
        </w:trPr>
        <w:tc>
          <w:tcPr>
            <w:tcW w:w="755" w:type="dxa"/>
            <w:tcBorders>
              <w:top w:val="single" w:sz="6" w:space="0" w:color="221F1F"/>
              <w:left w:val="single" w:sz="6" w:space="0" w:color="221F1F"/>
              <w:bottom w:val="single" w:sz="6" w:space="0" w:color="221F1F"/>
              <w:right w:val="single" w:sz="6" w:space="0" w:color="221F1F"/>
            </w:tcBorders>
            <w:vAlign w:val="center"/>
            <w:hideMark/>
          </w:tcPr>
          <w:p w14:paraId="3395F498"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291 </w:t>
            </w:r>
          </w:p>
        </w:tc>
        <w:tc>
          <w:tcPr>
            <w:tcW w:w="644" w:type="dxa"/>
            <w:tcBorders>
              <w:top w:val="single" w:sz="6" w:space="0" w:color="221F1F"/>
              <w:left w:val="single" w:sz="6" w:space="0" w:color="221F1F"/>
              <w:bottom w:val="single" w:sz="6" w:space="0" w:color="221F1F"/>
              <w:right w:val="single" w:sz="6" w:space="0" w:color="221F1F"/>
            </w:tcBorders>
            <w:vAlign w:val="center"/>
            <w:hideMark/>
          </w:tcPr>
          <w:p w14:paraId="1AD52C1C"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32.8 </w:t>
            </w:r>
          </w:p>
        </w:tc>
        <w:tc>
          <w:tcPr>
            <w:tcW w:w="422" w:type="dxa"/>
            <w:tcBorders>
              <w:top w:val="single" w:sz="6" w:space="0" w:color="221F1F"/>
              <w:left w:val="single" w:sz="6" w:space="0" w:color="221F1F"/>
              <w:bottom w:val="single" w:sz="6" w:space="0" w:color="221F1F"/>
              <w:right w:val="single" w:sz="6" w:space="0" w:color="221F1F"/>
            </w:tcBorders>
          </w:tcPr>
          <w:p w14:paraId="7F09ED2F" w14:textId="77777777" w:rsidR="00873627" w:rsidRPr="0053140C" w:rsidRDefault="00873627" w:rsidP="00F91892">
            <w:pPr>
              <w:spacing w:after="160" w:line="256" w:lineRule="auto"/>
              <w:rPr>
                <w:rFonts w:ascii="Times New Roman" w:hAnsi="Times New Roman"/>
                <w:sz w:val="16"/>
                <w:szCs w:val="16"/>
              </w:rPr>
            </w:pPr>
          </w:p>
        </w:tc>
        <w:tc>
          <w:tcPr>
            <w:tcW w:w="340" w:type="dxa"/>
            <w:tcBorders>
              <w:top w:val="single" w:sz="6" w:space="0" w:color="221F1F"/>
              <w:left w:val="single" w:sz="6" w:space="0" w:color="221F1F"/>
              <w:bottom w:val="single" w:sz="6" w:space="0" w:color="221F1F"/>
              <w:right w:val="single" w:sz="6" w:space="0" w:color="221F1F"/>
            </w:tcBorders>
          </w:tcPr>
          <w:p w14:paraId="3ADD1B10" w14:textId="77777777" w:rsidR="00873627" w:rsidRPr="0053140C" w:rsidRDefault="00873627" w:rsidP="00F91892">
            <w:pPr>
              <w:spacing w:after="160" w:line="256" w:lineRule="auto"/>
              <w:rPr>
                <w:rFonts w:ascii="Times New Roman" w:hAnsi="Times New Roman"/>
                <w:sz w:val="16"/>
                <w:szCs w:val="16"/>
              </w:rPr>
            </w:pPr>
          </w:p>
        </w:tc>
        <w:tc>
          <w:tcPr>
            <w:tcW w:w="569" w:type="dxa"/>
            <w:tcBorders>
              <w:top w:val="single" w:sz="6" w:space="0" w:color="221F1F"/>
              <w:left w:val="single" w:sz="6" w:space="0" w:color="221F1F"/>
              <w:bottom w:val="single" w:sz="6" w:space="0" w:color="221F1F"/>
              <w:right w:val="single" w:sz="4" w:space="0" w:color="221F1F"/>
            </w:tcBorders>
            <w:vAlign w:val="center"/>
            <w:hideMark/>
          </w:tcPr>
          <w:p w14:paraId="4F63F95F"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 xml:space="preserve">X </w:t>
            </w:r>
          </w:p>
        </w:tc>
        <w:tc>
          <w:tcPr>
            <w:tcW w:w="340" w:type="dxa"/>
            <w:tcBorders>
              <w:top w:val="single" w:sz="6" w:space="0" w:color="221F1F"/>
              <w:left w:val="single" w:sz="4" w:space="0" w:color="221F1F"/>
              <w:bottom w:val="single" w:sz="6" w:space="0" w:color="221F1F"/>
              <w:right w:val="single" w:sz="6" w:space="0" w:color="221F1F"/>
            </w:tcBorders>
          </w:tcPr>
          <w:p w14:paraId="49629311" w14:textId="77777777" w:rsidR="00873627" w:rsidRPr="0053140C" w:rsidRDefault="00873627" w:rsidP="00F91892">
            <w:pPr>
              <w:spacing w:after="160" w:line="256" w:lineRule="auto"/>
              <w:rPr>
                <w:rFonts w:ascii="Times New Roman" w:hAnsi="Times New Roman"/>
                <w:sz w:val="16"/>
                <w:szCs w:val="16"/>
              </w:rPr>
            </w:pPr>
          </w:p>
        </w:tc>
        <w:tc>
          <w:tcPr>
            <w:tcW w:w="770" w:type="dxa"/>
            <w:tcBorders>
              <w:top w:val="single" w:sz="6" w:space="0" w:color="221F1F"/>
              <w:left w:val="single" w:sz="6" w:space="0" w:color="221F1F"/>
              <w:bottom w:val="single" w:sz="6" w:space="0" w:color="221F1F"/>
              <w:right w:val="single" w:sz="4" w:space="0" w:color="221F1F"/>
            </w:tcBorders>
            <w:vAlign w:val="center"/>
            <w:hideMark/>
          </w:tcPr>
          <w:p w14:paraId="65B0E00B"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 xml:space="preserve">321 </w:t>
            </w:r>
          </w:p>
        </w:tc>
        <w:tc>
          <w:tcPr>
            <w:tcW w:w="620" w:type="dxa"/>
            <w:tcBorders>
              <w:top w:val="single" w:sz="6" w:space="0" w:color="221F1F"/>
              <w:left w:val="single" w:sz="4" w:space="0" w:color="221F1F"/>
              <w:bottom w:val="single" w:sz="6" w:space="0" w:color="221F1F"/>
              <w:right w:val="single" w:sz="4" w:space="0" w:color="221F1F"/>
            </w:tcBorders>
            <w:vAlign w:val="center"/>
            <w:hideMark/>
          </w:tcPr>
          <w:p w14:paraId="4D900347"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 xml:space="preserve">16.9 </w:t>
            </w:r>
          </w:p>
        </w:tc>
        <w:tc>
          <w:tcPr>
            <w:tcW w:w="424" w:type="dxa"/>
            <w:tcBorders>
              <w:top w:val="single" w:sz="6" w:space="0" w:color="221F1F"/>
              <w:left w:val="single" w:sz="4" w:space="0" w:color="221F1F"/>
              <w:bottom w:val="single" w:sz="6" w:space="0" w:color="221F1F"/>
              <w:right w:val="single" w:sz="4" w:space="0" w:color="221F1F"/>
            </w:tcBorders>
          </w:tcPr>
          <w:p w14:paraId="28DA893F" w14:textId="77777777" w:rsidR="00873627" w:rsidRPr="0053140C" w:rsidRDefault="00873627" w:rsidP="00F91892">
            <w:pPr>
              <w:spacing w:after="160" w:line="256" w:lineRule="auto"/>
              <w:rPr>
                <w:rFonts w:ascii="Times New Roman" w:hAnsi="Times New Roman"/>
                <w:sz w:val="16"/>
                <w:szCs w:val="16"/>
              </w:rPr>
            </w:pPr>
          </w:p>
        </w:tc>
        <w:tc>
          <w:tcPr>
            <w:tcW w:w="338" w:type="dxa"/>
            <w:tcBorders>
              <w:top w:val="single" w:sz="6" w:space="0" w:color="221F1F"/>
              <w:left w:val="single" w:sz="4" w:space="0" w:color="221F1F"/>
              <w:bottom w:val="single" w:sz="6" w:space="0" w:color="221F1F"/>
              <w:right w:val="single" w:sz="4" w:space="0" w:color="221F1F"/>
            </w:tcBorders>
            <w:vAlign w:val="center"/>
            <w:hideMark/>
          </w:tcPr>
          <w:p w14:paraId="62CFF02E" w14:textId="77777777" w:rsidR="00873627" w:rsidRPr="0053140C" w:rsidRDefault="00873627" w:rsidP="00F91892">
            <w:pPr>
              <w:spacing w:line="256" w:lineRule="auto"/>
              <w:ind w:left="59"/>
              <w:rPr>
                <w:rFonts w:ascii="Times New Roman" w:hAnsi="Times New Roman"/>
                <w:sz w:val="16"/>
                <w:szCs w:val="16"/>
              </w:rPr>
            </w:pPr>
            <w:r w:rsidRPr="0053140C">
              <w:rPr>
                <w:rFonts w:ascii="Times New Roman" w:hAnsi="Times New Roman"/>
                <w:sz w:val="16"/>
                <w:szCs w:val="16"/>
              </w:rPr>
              <w:t xml:space="preserve">X </w:t>
            </w:r>
          </w:p>
        </w:tc>
        <w:tc>
          <w:tcPr>
            <w:tcW w:w="568" w:type="dxa"/>
            <w:tcBorders>
              <w:top w:val="single" w:sz="6" w:space="0" w:color="221F1F"/>
              <w:left w:val="single" w:sz="4" w:space="0" w:color="221F1F"/>
              <w:bottom w:val="single" w:sz="6" w:space="0" w:color="221F1F"/>
              <w:right w:val="single" w:sz="6" w:space="0" w:color="221F1F"/>
            </w:tcBorders>
          </w:tcPr>
          <w:p w14:paraId="5E3DFAB0" w14:textId="77777777" w:rsidR="00873627" w:rsidRPr="0053140C" w:rsidRDefault="00873627" w:rsidP="00F91892">
            <w:pPr>
              <w:spacing w:after="160" w:line="256" w:lineRule="auto"/>
              <w:rPr>
                <w:rFonts w:ascii="Times New Roman" w:hAnsi="Times New Roman"/>
                <w:sz w:val="16"/>
                <w:szCs w:val="16"/>
              </w:rPr>
            </w:pPr>
          </w:p>
        </w:tc>
        <w:tc>
          <w:tcPr>
            <w:tcW w:w="342" w:type="dxa"/>
            <w:tcBorders>
              <w:top w:val="single" w:sz="6" w:space="0" w:color="221F1F"/>
              <w:left w:val="single" w:sz="6" w:space="0" w:color="221F1F"/>
              <w:bottom w:val="single" w:sz="6" w:space="0" w:color="221F1F"/>
              <w:right w:val="single" w:sz="4" w:space="0" w:color="221F1F"/>
            </w:tcBorders>
          </w:tcPr>
          <w:p w14:paraId="0AC713F3" w14:textId="77777777" w:rsidR="00873627" w:rsidRPr="0053140C" w:rsidRDefault="00873627" w:rsidP="00F91892">
            <w:pPr>
              <w:spacing w:after="160" w:line="256" w:lineRule="auto"/>
              <w:rPr>
                <w:rFonts w:ascii="Times New Roman" w:hAnsi="Times New Roman"/>
                <w:sz w:val="16"/>
                <w:szCs w:val="16"/>
              </w:rPr>
            </w:pPr>
          </w:p>
        </w:tc>
        <w:tc>
          <w:tcPr>
            <w:tcW w:w="685" w:type="dxa"/>
            <w:tcBorders>
              <w:top w:val="single" w:sz="6" w:space="0" w:color="221F1F"/>
              <w:left w:val="single" w:sz="4" w:space="0" w:color="221F1F"/>
              <w:bottom w:val="single" w:sz="6" w:space="0" w:color="221F1F"/>
              <w:right w:val="single" w:sz="6" w:space="0" w:color="221F1F"/>
            </w:tcBorders>
            <w:vAlign w:val="center"/>
            <w:hideMark/>
          </w:tcPr>
          <w:p w14:paraId="1254F4DF"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351 </w:t>
            </w:r>
          </w:p>
        </w:tc>
        <w:tc>
          <w:tcPr>
            <w:tcW w:w="713" w:type="dxa"/>
            <w:tcBorders>
              <w:top w:val="single" w:sz="6" w:space="0" w:color="221F1F"/>
              <w:left w:val="single" w:sz="6" w:space="0" w:color="221F1F"/>
              <w:bottom w:val="single" w:sz="6" w:space="0" w:color="221F1F"/>
              <w:right w:val="single" w:sz="6" w:space="0" w:color="221F1F"/>
            </w:tcBorders>
            <w:vAlign w:val="center"/>
            <w:hideMark/>
          </w:tcPr>
          <w:p w14:paraId="6042CD33"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 xml:space="preserve">30.8 </w:t>
            </w:r>
          </w:p>
        </w:tc>
        <w:tc>
          <w:tcPr>
            <w:tcW w:w="424" w:type="dxa"/>
            <w:tcBorders>
              <w:top w:val="single" w:sz="6" w:space="0" w:color="221F1F"/>
              <w:left w:val="single" w:sz="6" w:space="0" w:color="221F1F"/>
              <w:bottom w:val="single" w:sz="6" w:space="0" w:color="221F1F"/>
              <w:right w:val="single" w:sz="6" w:space="0" w:color="221F1F"/>
            </w:tcBorders>
          </w:tcPr>
          <w:p w14:paraId="7DC71496" w14:textId="77777777" w:rsidR="00873627" w:rsidRPr="0053140C" w:rsidRDefault="00873627" w:rsidP="00F91892">
            <w:pPr>
              <w:spacing w:after="160" w:line="256" w:lineRule="auto"/>
              <w:rPr>
                <w:rFonts w:ascii="Times New Roman" w:hAnsi="Times New Roman"/>
                <w:sz w:val="16"/>
                <w:szCs w:val="16"/>
              </w:rPr>
            </w:pPr>
          </w:p>
        </w:tc>
        <w:tc>
          <w:tcPr>
            <w:tcW w:w="338" w:type="dxa"/>
            <w:tcBorders>
              <w:top w:val="single" w:sz="6" w:space="0" w:color="221F1F"/>
              <w:left w:val="single" w:sz="6" w:space="0" w:color="221F1F"/>
              <w:bottom w:val="single" w:sz="6" w:space="0" w:color="221F1F"/>
              <w:right w:val="single" w:sz="4" w:space="0" w:color="221F1F"/>
            </w:tcBorders>
          </w:tcPr>
          <w:p w14:paraId="596DB062" w14:textId="77777777" w:rsidR="00873627" w:rsidRPr="0053140C" w:rsidRDefault="00873627" w:rsidP="00F91892">
            <w:pPr>
              <w:spacing w:after="160" w:line="256" w:lineRule="auto"/>
              <w:rPr>
                <w:rFonts w:ascii="Times New Roman" w:hAnsi="Times New Roman"/>
                <w:sz w:val="16"/>
                <w:szCs w:val="16"/>
              </w:rPr>
            </w:pPr>
          </w:p>
        </w:tc>
        <w:tc>
          <w:tcPr>
            <w:tcW w:w="568" w:type="dxa"/>
            <w:tcBorders>
              <w:top w:val="single" w:sz="6" w:space="0" w:color="221F1F"/>
              <w:left w:val="single" w:sz="4" w:space="0" w:color="221F1F"/>
              <w:bottom w:val="single" w:sz="6" w:space="0" w:color="221F1F"/>
              <w:right w:val="single" w:sz="6" w:space="0" w:color="221F1F"/>
            </w:tcBorders>
            <w:vAlign w:val="center"/>
            <w:hideMark/>
          </w:tcPr>
          <w:p w14:paraId="60147D09"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X </w:t>
            </w:r>
          </w:p>
        </w:tc>
        <w:tc>
          <w:tcPr>
            <w:tcW w:w="342" w:type="dxa"/>
            <w:tcBorders>
              <w:top w:val="single" w:sz="6" w:space="0" w:color="221F1F"/>
              <w:left w:val="single" w:sz="6" w:space="0" w:color="221F1F"/>
              <w:bottom w:val="single" w:sz="6" w:space="0" w:color="221F1F"/>
              <w:right w:val="single" w:sz="4" w:space="0" w:color="221F1F"/>
            </w:tcBorders>
          </w:tcPr>
          <w:p w14:paraId="0D0DAF85" w14:textId="77777777" w:rsidR="00873627" w:rsidRPr="0053140C" w:rsidRDefault="00873627" w:rsidP="00F91892">
            <w:pPr>
              <w:spacing w:after="160" w:line="256" w:lineRule="auto"/>
              <w:rPr>
                <w:rFonts w:ascii="Times New Roman" w:hAnsi="Times New Roman"/>
                <w:sz w:val="16"/>
                <w:szCs w:val="16"/>
              </w:rPr>
            </w:pPr>
          </w:p>
        </w:tc>
      </w:tr>
      <w:tr w:rsidR="0053140C" w:rsidRPr="0053140C" w14:paraId="60721A72" w14:textId="77777777" w:rsidTr="00274CE3">
        <w:trPr>
          <w:trHeight w:val="340"/>
          <w:jc w:val="center"/>
        </w:trPr>
        <w:tc>
          <w:tcPr>
            <w:tcW w:w="755" w:type="dxa"/>
            <w:tcBorders>
              <w:top w:val="single" w:sz="6" w:space="0" w:color="221F1F"/>
              <w:left w:val="single" w:sz="6" w:space="0" w:color="221F1F"/>
              <w:bottom w:val="single" w:sz="4" w:space="0" w:color="221F1F"/>
              <w:right w:val="single" w:sz="6" w:space="0" w:color="221F1F"/>
            </w:tcBorders>
            <w:vAlign w:val="center"/>
            <w:hideMark/>
          </w:tcPr>
          <w:p w14:paraId="37E5EC8A"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292 </w:t>
            </w:r>
          </w:p>
        </w:tc>
        <w:tc>
          <w:tcPr>
            <w:tcW w:w="644" w:type="dxa"/>
            <w:tcBorders>
              <w:top w:val="single" w:sz="6" w:space="0" w:color="221F1F"/>
              <w:left w:val="single" w:sz="6" w:space="0" w:color="221F1F"/>
              <w:bottom w:val="single" w:sz="6" w:space="0" w:color="221F1F"/>
              <w:right w:val="single" w:sz="4" w:space="0" w:color="221F1F"/>
            </w:tcBorders>
            <w:vAlign w:val="center"/>
            <w:hideMark/>
          </w:tcPr>
          <w:p w14:paraId="0AB04CAB"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33.7 </w:t>
            </w:r>
          </w:p>
        </w:tc>
        <w:tc>
          <w:tcPr>
            <w:tcW w:w="422" w:type="dxa"/>
            <w:tcBorders>
              <w:top w:val="single" w:sz="6" w:space="0" w:color="221F1F"/>
              <w:left w:val="single" w:sz="4" w:space="0" w:color="221F1F"/>
              <w:bottom w:val="single" w:sz="6" w:space="0" w:color="221F1F"/>
              <w:right w:val="single" w:sz="6" w:space="0" w:color="221F1F"/>
            </w:tcBorders>
          </w:tcPr>
          <w:p w14:paraId="2879EA21" w14:textId="77777777" w:rsidR="00873627" w:rsidRPr="0053140C" w:rsidRDefault="00873627" w:rsidP="00F91892">
            <w:pPr>
              <w:spacing w:after="160" w:line="256" w:lineRule="auto"/>
              <w:rPr>
                <w:rFonts w:ascii="Times New Roman" w:hAnsi="Times New Roman"/>
                <w:sz w:val="16"/>
                <w:szCs w:val="16"/>
              </w:rPr>
            </w:pPr>
          </w:p>
        </w:tc>
        <w:tc>
          <w:tcPr>
            <w:tcW w:w="340" w:type="dxa"/>
            <w:tcBorders>
              <w:top w:val="single" w:sz="6" w:space="0" w:color="221F1F"/>
              <w:left w:val="single" w:sz="6" w:space="0" w:color="221F1F"/>
              <w:bottom w:val="single" w:sz="6" w:space="0" w:color="221F1F"/>
              <w:right w:val="single" w:sz="6" w:space="0" w:color="221F1F"/>
            </w:tcBorders>
          </w:tcPr>
          <w:p w14:paraId="6817BBB1" w14:textId="77777777" w:rsidR="00873627" w:rsidRPr="0053140C" w:rsidRDefault="00873627" w:rsidP="00F91892">
            <w:pPr>
              <w:spacing w:after="160" w:line="256" w:lineRule="auto"/>
              <w:rPr>
                <w:rFonts w:ascii="Times New Roman" w:hAnsi="Times New Roman"/>
                <w:sz w:val="16"/>
                <w:szCs w:val="16"/>
              </w:rPr>
            </w:pPr>
          </w:p>
        </w:tc>
        <w:tc>
          <w:tcPr>
            <w:tcW w:w="569" w:type="dxa"/>
            <w:tcBorders>
              <w:top w:val="single" w:sz="6" w:space="0" w:color="221F1F"/>
              <w:left w:val="single" w:sz="6" w:space="0" w:color="221F1F"/>
              <w:bottom w:val="single" w:sz="6" w:space="0" w:color="221F1F"/>
              <w:right w:val="single" w:sz="4" w:space="0" w:color="221F1F"/>
            </w:tcBorders>
            <w:vAlign w:val="center"/>
            <w:hideMark/>
          </w:tcPr>
          <w:p w14:paraId="71886EFB"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 xml:space="preserve">X </w:t>
            </w:r>
          </w:p>
        </w:tc>
        <w:tc>
          <w:tcPr>
            <w:tcW w:w="340" w:type="dxa"/>
            <w:tcBorders>
              <w:top w:val="single" w:sz="6" w:space="0" w:color="221F1F"/>
              <w:left w:val="single" w:sz="4" w:space="0" w:color="221F1F"/>
              <w:bottom w:val="single" w:sz="6" w:space="0" w:color="221F1F"/>
              <w:right w:val="single" w:sz="6" w:space="0" w:color="221F1F"/>
            </w:tcBorders>
          </w:tcPr>
          <w:p w14:paraId="1A1692CA" w14:textId="77777777" w:rsidR="00873627" w:rsidRPr="0053140C" w:rsidRDefault="00873627" w:rsidP="00F91892">
            <w:pPr>
              <w:spacing w:after="160" w:line="256" w:lineRule="auto"/>
              <w:rPr>
                <w:rFonts w:ascii="Times New Roman" w:hAnsi="Times New Roman"/>
                <w:sz w:val="16"/>
                <w:szCs w:val="16"/>
              </w:rPr>
            </w:pPr>
          </w:p>
        </w:tc>
        <w:tc>
          <w:tcPr>
            <w:tcW w:w="770" w:type="dxa"/>
            <w:tcBorders>
              <w:top w:val="single" w:sz="6" w:space="0" w:color="221F1F"/>
              <w:left w:val="single" w:sz="6" w:space="0" w:color="221F1F"/>
              <w:bottom w:val="single" w:sz="6" w:space="0" w:color="221F1F"/>
              <w:right w:val="single" w:sz="4" w:space="0" w:color="221F1F"/>
            </w:tcBorders>
            <w:vAlign w:val="center"/>
            <w:hideMark/>
          </w:tcPr>
          <w:p w14:paraId="6F0A0FBE"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 xml:space="preserve">322 </w:t>
            </w:r>
          </w:p>
        </w:tc>
        <w:tc>
          <w:tcPr>
            <w:tcW w:w="620" w:type="dxa"/>
            <w:tcBorders>
              <w:top w:val="single" w:sz="6" w:space="0" w:color="221F1F"/>
              <w:left w:val="single" w:sz="4" w:space="0" w:color="221F1F"/>
              <w:bottom w:val="single" w:sz="6" w:space="0" w:color="221F1F"/>
              <w:right w:val="single" w:sz="4" w:space="0" w:color="221F1F"/>
            </w:tcBorders>
            <w:vAlign w:val="center"/>
            <w:hideMark/>
          </w:tcPr>
          <w:p w14:paraId="700AED59"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 xml:space="preserve">19.3 </w:t>
            </w:r>
          </w:p>
        </w:tc>
        <w:tc>
          <w:tcPr>
            <w:tcW w:w="424" w:type="dxa"/>
            <w:tcBorders>
              <w:top w:val="single" w:sz="6" w:space="0" w:color="221F1F"/>
              <w:left w:val="single" w:sz="4" w:space="0" w:color="221F1F"/>
              <w:bottom w:val="single" w:sz="6" w:space="0" w:color="221F1F"/>
              <w:right w:val="single" w:sz="4" w:space="0" w:color="221F1F"/>
            </w:tcBorders>
          </w:tcPr>
          <w:p w14:paraId="6E405CF3" w14:textId="77777777" w:rsidR="00873627" w:rsidRPr="0053140C" w:rsidRDefault="00873627" w:rsidP="00F91892">
            <w:pPr>
              <w:spacing w:after="160" w:line="256" w:lineRule="auto"/>
              <w:rPr>
                <w:rFonts w:ascii="Times New Roman" w:hAnsi="Times New Roman"/>
                <w:sz w:val="16"/>
                <w:szCs w:val="16"/>
              </w:rPr>
            </w:pPr>
          </w:p>
        </w:tc>
        <w:tc>
          <w:tcPr>
            <w:tcW w:w="338" w:type="dxa"/>
            <w:tcBorders>
              <w:top w:val="single" w:sz="6" w:space="0" w:color="221F1F"/>
              <w:left w:val="single" w:sz="4" w:space="0" w:color="221F1F"/>
              <w:bottom w:val="single" w:sz="6" w:space="0" w:color="221F1F"/>
              <w:right w:val="single" w:sz="4" w:space="0" w:color="221F1F"/>
            </w:tcBorders>
            <w:vAlign w:val="center"/>
            <w:hideMark/>
          </w:tcPr>
          <w:p w14:paraId="363ACC97" w14:textId="77777777" w:rsidR="00873627" w:rsidRPr="0053140C" w:rsidRDefault="00873627" w:rsidP="00F91892">
            <w:pPr>
              <w:spacing w:line="256" w:lineRule="auto"/>
              <w:ind w:left="59"/>
              <w:rPr>
                <w:rFonts w:ascii="Times New Roman" w:hAnsi="Times New Roman"/>
                <w:sz w:val="16"/>
                <w:szCs w:val="16"/>
              </w:rPr>
            </w:pPr>
            <w:r w:rsidRPr="0053140C">
              <w:rPr>
                <w:rFonts w:ascii="Times New Roman" w:hAnsi="Times New Roman"/>
                <w:sz w:val="16"/>
                <w:szCs w:val="16"/>
              </w:rPr>
              <w:t xml:space="preserve">X </w:t>
            </w:r>
          </w:p>
        </w:tc>
        <w:tc>
          <w:tcPr>
            <w:tcW w:w="568" w:type="dxa"/>
            <w:tcBorders>
              <w:top w:val="single" w:sz="6" w:space="0" w:color="221F1F"/>
              <w:left w:val="single" w:sz="4" w:space="0" w:color="221F1F"/>
              <w:bottom w:val="single" w:sz="6" w:space="0" w:color="221F1F"/>
              <w:right w:val="single" w:sz="6" w:space="0" w:color="221F1F"/>
            </w:tcBorders>
          </w:tcPr>
          <w:p w14:paraId="08C78F81" w14:textId="77777777" w:rsidR="00873627" w:rsidRPr="0053140C" w:rsidRDefault="00873627" w:rsidP="00F91892">
            <w:pPr>
              <w:spacing w:after="160" w:line="256" w:lineRule="auto"/>
              <w:rPr>
                <w:rFonts w:ascii="Times New Roman" w:hAnsi="Times New Roman"/>
                <w:sz w:val="16"/>
                <w:szCs w:val="16"/>
              </w:rPr>
            </w:pPr>
          </w:p>
        </w:tc>
        <w:tc>
          <w:tcPr>
            <w:tcW w:w="342" w:type="dxa"/>
            <w:tcBorders>
              <w:top w:val="single" w:sz="6" w:space="0" w:color="221F1F"/>
              <w:left w:val="single" w:sz="6" w:space="0" w:color="221F1F"/>
              <w:bottom w:val="single" w:sz="6" w:space="0" w:color="221F1F"/>
              <w:right w:val="single" w:sz="4" w:space="0" w:color="221F1F"/>
            </w:tcBorders>
          </w:tcPr>
          <w:p w14:paraId="6AD908C0" w14:textId="77777777" w:rsidR="00873627" w:rsidRPr="0053140C" w:rsidRDefault="00873627" w:rsidP="00F91892">
            <w:pPr>
              <w:spacing w:after="160" w:line="256" w:lineRule="auto"/>
              <w:rPr>
                <w:rFonts w:ascii="Times New Roman" w:hAnsi="Times New Roman"/>
                <w:sz w:val="16"/>
                <w:szCs w:val="16"/>
              </w:rPr>
            </w:pPr>
          </w:p>
        </w:tc>
        <w:tc>
          <w:tcPr>
            <w:tcW w:w="685" w:type="dxa"/>
            <w:tcBorders>
              <w:top w:val="single" w:sz="6" w:space="0" w:color="221F1F"/>
              <w:left w:val="single" w:sz="4" w:space="0" w:color="221F1F"/>
              <w:bottom w:val="single" w:sz="6" w:space="0" w:color="221F1F"/>
              <w:right w:val="single" w:sz="6" w:space="0" w:color="221F1F"/>
            </w:tcBorders>
            <w:vAlign w:val="center"/>
            <w:hideMark/>
          </w:tcPr>
          <w:p w14:paraId="23319321"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352 </w:t>
            </w:r>
          </w:p>
        </w:tc>
        <w:tc>
          <w:tcPr>
            <w:tcW w:w="713" w:type="dxa"/>
            <w:tcBorders>
              <w:top w:val="single" w:sz="6" w:space="0" w:color="221F1F"/>
              <w:left w:val="single" w:sz="6" w:space="0" w:color="221F1F"/>
              <w:bottom w:val="single" w:sz="6" w:space="0" w:color="221F1F"/>
              <w:right w:val="single" w:sz="4" w:space="0" w:color="221F1F"/>
            </w:tcBorders>
            <w:vAlign w:val="center"/>
            <w:hideMark/>
          </w:tcPr>
          <w:p w14:paraId="3FE629B0"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 xml:space="preserve">30.8 </w:t>
            </w:r>
          </w:p>
        </w:tc>
        <w:tc>
          <w:tcPr>
            <w:tcW w:w="424" w:type="dxa"/>
            <w:tcBorders>
              <w:top w:val="single" w:sz="6" w:space="0" w:color="221F1F"/>
              <w:left w:val="single" w:sz="4" w:space="0" w:color="221F1F"/>
              <w:bottom w:val="single" w:sz="6" w:space="0" w:color="221F1F"/>
              <w:right w:val="single" w:sz="6" w:space="0" w:color="221F1F"/>
            </w:tcBorders>
          </w:tcPr>
          <w:p w14:paraId="7BDA1076" w14:textId="77777777" w:rsidR="00873627" w:rsidRPr="0053140C" w:rsidRDefault="00873627" w:rsidP="00F91892">
            <w:pPr>
              <w:spacing w:after="160" w:line="256" w:lineRule="auto"/>
              <w:rPr>
                <w:rFonts w:ascii="Times New Roman" w:hAnsi="Times New Roman"/>
                <w:sz w:val="16"/>
                <w:szCs w:val="16"/>
              </w:rPr>
            </w:pPr>
          </w:p>
        </w:tc>
        <w:tc>
          <w:tcPr>
            <w:tcW w:w="338" w:type="dxa"/>
            <w:tcBorders>
              <w:top w:val="single" w:sz="6" w:space="0" w:color="221F1F"/>
              <w:left w:val="single" w:sz="6" w:space="0" w:color="221F1F"/>
              <w:bottom w:val="single" w:sz="6" w:space="0" w:color="221F1F"/>
              <w:right w:val="single" w:sz="4" w:space="0" w:color="221F1F"/>
            </w:tcBorders>
          </w:tcPr>
          <w:p w14:paraId="77B682AA" w14:textId="77777777" w:rsidR="00873627" w:rsidRPr="0053140C" w:rsidRDefault="00873627" w:rsidP="00F91892">
            <w:pPr>
              <w:spacing w:after="160" w:line="256" w:lineRule="auto"/>
              <w:rPr>
                <w:rFonts w:ascii="Times New Roman" w:hAnsi="Times New Roman"/>
                <w:sz w:val="16"/>
                <w:szCs w:val="16"/>
              </w:rPr>
            </w:pPr>
          </w:p>
        </w:tc>
        <w:tc>
          <w:tcPr>
            <w:tcW w:w="568" w:type="dxa"/>
            <w:tcBorders>
              <w:top w:val="single" w:sz="6" w:space="0" w:color="221F1F"/>
              <w:left w:val="single" w:sz="4" w:space="0" w:color="221F1F"/>
              <w:bottom w:val="single" w:sz="6" w:space="0" w:color="221F1F"/>
              <w:right w:val="single" w:sz="4" w:space="0" w:color="221F1F"/>
            </w:tcBorders>
            <w:vAlign w:val="center"/>
            <w:hideMark/>
          </w:tcPr>
          <w:p w14:paraId="2FBFA114"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X </w:t>
            </w:r>
          </w:p>
        </w:tc>
        <w:tc>
          <w:tcPr>
            <w:tcW w:w="342" w:type="dxa"/>
            <w:tcBorders>
              <w:top w:val="single" w:sz="6" w:space="0" w:color="221F1F"/>
              <w:left w:val="single" w:sz="4" w:space="0" w:color="221F1F"/>
              <w:bottom w:val="single" w:sz="6" w:space="0" w:color="221F1F"/>
              <w:right w:val="single" w:sz="4" w:space="0" w:color="221F1F"/>
            </w:tcBorders>
          </w:tcPr>
          <w:p w14:paraId="659356B4" w14:textId="77777777" w:rsidR="00873627" w:rsidRPr="0053140C" w:rsidRDefault="00873627" w:rsidP="00F91892">
            <w:pPr>
              <w:spacing w:after="160" w:line="256" w:lineRule="auto"/>
              <w:rPr>
                <w:rFonts w:ascii="Times New Roman" w:hAnsi="Times New Roman"/>
                <w:sz w:val="16"/>
                <w:szCs w:val="16"/>
              </w:rPr>
            </w:pPr>
          </w:p>
        </w:tc>
      </w:tr>
      <w:tr w:rsidR="0053140C" w:rsidRPr="0053140C" w14:paraId="48AF412E" w14:textId="77777777" w:rsidTr="00274CE3">
        <w:trPr>
          <w:trHeight w:val="340"/>
          <w:jc w:val="center"/>
        </w:trPr>
        <w:tc>
          <w:tcPr>
            <w:tcW w:w="755" w:type="dxa"/>
            <w:tcBorders>
              <w:top w:val="single" w:sz="4" w:space="0" w:color="221F1F"/>
              <w:left w:val="single" w:sz="6" w:space="0" w:color="221F1F"/>
              <w:bottom w:val="single" w:sz="4" w:space="0" w:color="221F1F"/>
              <w:right w:val="single" w:sz="6" w:space="0" w:color="221F1F"/>
            </w:tcBorders>
            <w:vAlign w:val="center"/>
            <w:hideMark/>
          </w:tcPr>
          <w:p w14:paraId="146D6634"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293 </w:t>
            </w:r>
          </w:p>
        </w:tc>
        <w:tc>
          <w:tcPr>
            <w:tcW w:w="644" w:type="dxa"/>
            <w:tcBorders>
              <w:top w:val="single" w:sz="6" w:space="0" w:color="221F1F"/>
              <w:left w:val="single" w:sz="6" w:space="0" w:color="221F1F"/>
              <w:bottom w:val="single" w:sz="6" w:space="0" w:color="221F1F"/>
              <w:right w:val="single" w:sz="4" w:space="0" w:color="221F1F"/>
            </w:tcBorders>
            <w:vAlign w:val="center"/>
            <w:hideMark/>
          </w:tcPr>
          <w:p w14:paraId="43F683C0"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34.5 </w:t>
            </w:r>
          </w:p>
        </w:tc>
        <w:tc>
          <w:tcPr>
            <w:tcW w:w="422" w:type="dxa"/>
            <w:tcBorders>
              <w:top w:val="single" w:sz="6" w:space="0" w:color="221F1F"/>
              <w:left w:val="single" w:sz="4" w:space="0" w:color="221F1F"/>
              <w:bottom w:val="single" w:sz="6" w:space="0" w:color="221F1F"/>
              <w:right w:val="single" w:sz="4" w:space="0" w:color="221F1F"/>
            </w:tcBorders>
          </w:tcPr>
          <w:p w14:paraId="632932B1" w14:textId="77777777" w:rsidR="00873627" w:rsidRPr="0053140C" w:rsidRDefault="00873627" w:rsidP="00F91892">
            <w:pPr>
              <w:spacing w:after="160" w:line="256" w:lineRule="auto"/>
              <w:rPr>
                <w:rFonts w:ascii="Times New Roman" w:hAnsi="Times New Roman"/>
                <w:sz w:val="16"/>
                <w:szCs w:val="16"/>
              </w:rPr>
            </w:pPr>
          </w:p>
        </w:tc>
        <w:tc>
          <w:tcPr>
            <w:tcW w:w="340" w:type="dxa"/>
            <w:tcBorders>
              <w:top w:val="single" w:sz="6" w:space="0" w:color="221F1F"/>
              <w:left w:val="single" w:sz="4" w:space="0" w:color="221F1F"/>
              <w:bottom w:val="single" w:sz="6" w:space="0" w:color="221F1F"/>
              <w:right w:val="single" w:sz="6" w:space="0" w:color="221F1F"/>
            </w:tcBorders>
          </w:tcPr>
          <w:p w14:paraId="3E8A9741" w14:textId="77777777" w:rsidR="00873627" w:rsidRPr="0053140C" w:rsidRDefault="00873627" w:rsidP="00F91892">
            <w:pPr>
              <w:spacing w:after="160" w:line="256" w:lineRule="auto"/>
              <w:rPr>
                <w:rFonts w:ascii="Times New Roman" w:hAnsi="Times New Roman"/>
                <w:sz w:val="16"/>
                <w:szCs w:val="16"/>
              </w:rPr>
            </w:pPr>
          </w:p>
        </w:tc>
        <w:tc>
          <w:tcPr>
            <w:tcW w:w="569" w:type="dxa"/>
            <w:tcBorders>
              <w:top w:val="single" w:sz="6" w:space="0" w:color="221F1F"/>
              <w:left w:val="single" w:sz="6" w:space="0" w:color="221F1F"/>
              <w:bottom w:val="single" w:sz="6" w:space="0" w:color="221F1F"/>
              <w:right w:val="single" w:sz="4" w:space="0" w:color="221F1F"/>
            </w:tcBorders>
            <w:vAlign w:val="center"/>
            <w:hideMark/>
          </w:tcPr>
          <w:p w14:paraId="65D9621E"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 xml:space="preserve">X </w:t>
            </w:r>
          </w:p>
        </w:tc>
        <w:tc>
          <w:tcPr>
            <w:tcW w:w="340" w:type="dxa"/>
            <w:tcBorders>
              <w:top w:val="single" w:sz="6" w:space="0" w:color="221F1F"/>
              <w:left w:val="single" w:sz="4" w:space="0" w:color="221F1F"/>
              <w:bottom w:val="single" w:sz="6" w:space="0" w:color="221F1F"/>
              <w:right w:val="single" w:sz="4" w:space="0" w:color="221F1F"/>
            </w:tcBorders>
          </w:tcPr>
          <w:p w14:paraId="5F95FA01" w14:textId="77777777" w:rsidR="00873627" w:rsidRPr="0053140C" w:rsidRDefault="00873627" w:rsidP="00F91892">
            <w:pPr>
              <w:spacing w:after="160" w:line="256" w:lineRule="auto"/>
              <w:rPr>
                <w:rFonts w:ascii="Times New Roman" w:hAnsi="Times New Roman"/>
                <w:sz w:val="16"/>
                <w:szCs w:val="16"/>
              </w:rPr>
            </w:pPr>
          </w:p>
        </w:tc>
        <w:tc>
          <w:tcPr>
            <w:tcW w:w="770" w:type="dxa"/>
            <w:tcBorders>
              <w:top w:val="single" w:sz="6" w:space="0" w:color="221F1F"/>
              <w:left w:val="single" w:sz="4" w:space="0" w:color="221F1F"/>
              <w:bottom w:val="single" w:sz="6" w:space="0" w:color="221F1F"/>
              <w:right w:val="single" w:sz="4" w:space="0" w:color="221F1F"/>
            </w:tcBorders>
            <w:vAlign w:val="center"/>
            <w:hideMark/>
          </w:tcPr>
          <w:p w14:paraId="17A4E1CA"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 xml:space="preserve">323 </w:t>
            </w:r>
          </w:p>
        </w:tc>
        <w:tc>
          <w:tcPr>
            <w:tcW w:w="620" w:type="dxa"/>
            <w:tcBorders>
              <w:top w:val="single" w:sz="6" w:space="0" w:color="221F1F"/>
              <w:left w:val="single" w:sz="4" w:space="0" w:color="221F1F"/>
              <w:bottom w:val="single" w:sz="6" w:space="0" w:color="221F1F"/>
              <w:right w:val="single" w:sz="4" w:space="0" w:color="221F1F"/>
            </w:tcBorders>
            <w:vAlign w:val="center"/>
            <w:hideMark/>
          </w:tcPr>
          <w:p w14:paraId="2B76CBAA"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 xml:space="preserve">22.0 </w:t>
            </w:r>
          </w:p>
        </w:tc>
        <w:tc>
          <w:tcPr>
            <w:tcW w:w="424" w:type="dxa"/>
            <w:tcBorders>
              <w:top w:val="single" w:sz="6" w:space="0" w:color="221F1F"/>
              <w:left w:val="single" w:sz="4" w:space="0" w:color="221F1F"/>
              <w:bottom w:val="single" w:sz="6" w:space="0" w:color="221F1F"/>
              <w:right w:val="single" w:sz="4" w:space="0" w:color="221F1F"/>
            </w:tcBorders>
          </w:tcPr>
          <w:p w14:paraId="077004F7" w14:textId="77777777" w:rsidR="00873627" w:rsidRPr="0053140C" w:rsidRDefault="00873627" w:rsidP="00F91892">
            <w:pPr>
              <w:spacing w:after="160" w:line="256" w:lineRule="auto"/>
              <w:rPr>
                <w:rFonts w:ascii="Times New Roman" w:hAnsi="Times New Roman"/>
                <w:sz w:val="16"/>
                <w:szCs w:val="16"/>
              </w:rPr>
            </w:pPr>
          </w:p>
        </w:tc>
        <w:tc>
          <w:tcPr>
            <w:tcW w:w="338" w:type="dxa"/>
            <w:tcBorders>
              <w:top w:val="single" w:sz="6" w:space="0" w:color="221F1F"/>
              <w:left w:val="single" w:sz="4" w:space="0" w:color="221F1F"/>
              <w:bottom w:val="single" w:sz="6" w:space="0" w:color="221F1F"/>
              <w:right w:val="single" w:sz="4" w:space="0" w:color="221F1F"/>
            </w:tcBorders>
            <w:vAlign w:val="center"/>
            <w:hideMark/>
          </w:tcPr>
          <w:p w14:paraId="6F7B20CA" w14:textId="77777777" w:rsidR="00873627" w:rsidRPr="0053140C" w:rsidRDefault="00873627" w:rsidP="00F91892">
            <w:pPr>
              <w:spacing w:line="256" w:lineRule="auto"/>
              <w:ind w:left="59"/>
              <w:rPr>
                <w:rFonts w:ascii="Times New Roman" w:hAnsi="Times New Roman"/>
                <w:sz w:val="16"/>
                <w:szCs w:val="16"/>
              </w:rPr>
            </w:pPr>
            <w:r w:rsidRPr="0053140C">
              <w:rPr>
                <w:rFonts w:ascii="Times New Roman" w:hAnsi="Times New Roman"/>
                <w:sz w:val="16"/>
                <w:szCs w:val="16"/>
              </w:rPr>
              <w:t xml:space="preserve">X </w:t>
            </w:r>
          </w:p>
        </w:tc>
        <w:tc>
          <w:tcPr>
            <w:tcW w:w="568" w:type="dxa"/>
            <w:tcBorders>
              <w:top w:val="single" w:sz="6" w:space="0" w:color="221F1F"/>
              <w:left w:val="single" w:sz="4" w:space="0" w:color="221F1F"/>
              <w:bottom w:val="single" w:sz="6" w:space="0" w:color="221F1F"/>
              <w:right w:val="single" w:sz="4" w:space="0" w:color="221F1F"/>
            </w:tcBorders>
          </w:tcPr>
          <w:p w14:paraId="61A5D3E6" w14:textId="77777777" w:rsidR="00873627" w:rsidRPr="0053140C" w:rsidRDefault="00873627" w:rsidP="00F91892">
            <w:pPr>
              <w:spacing w:after="160" w:line="256" w:lineRule="auto"/>
              <w:rPr>
                <w:rFonts w:ascii="Times New Roman" w:hAnsi="Times New Roman"/>
                <w:sz w:val="16"/>
                <w:szCs w:val="16"/>
              </w:rPr>
            </w:pPr>
          </w:p>
        </w:tc>
        <w:tc>
          <w:tcPr>
            <w:tcW w:w="342" w:type="dxa"/>
            <w:tcBorders>
              <w:top w:val="single" w:sz="6" w:space="0" w:color="221F1F"/>
              <w:left w:val="single" w:sz="4" w:space="0" w:color="221F1F"/>
              <w:bottom w:val="single" w:sz="6" w:space="0" w:color="221F1F"/>
              <w:right w:val="single" w:sz="4" w:space="0" w:color="221F1F"/>
            </w:tcBorders>
          </w:tcPr>
          <w:p w14:paraId="31BF1BC3" w14:textId="77777777" w:rsidR="00873627" w:rsidRPr="0053140C" w:rsidRDefault="00873627" w:rsidP="00F91892">
            <w:pPr>
              <w:spacing w:after="160" w:line="256" w:lineRule="auto"/>
              <w:rPr>
                <w:rFonts w:ascii="Times New Roman" w:hAnsi="Times New Roman"/>
                <w:sz w:val="16"/>
                <w:szCs w:val="16"/>
              </w:rPr>
            </w:pPr>
          </w:p>
        </w:tc>
        <w:tc>
          <w:tcPr>
            <w:tcW w:w="685" w:type="dxa"/>
            <w:tcBorders>
              <w:top w:val="single" w:sz="6" w:space="0" w:color="221F1F"/>
              <w:left w:val="single" w:sz="4" w:space="0" w:color="221F1F"/>
              <w:bottom w:val="single" w:sz="6" w:space="0" w:color="221F1F"/>
              <w:right w:val="single" w:sz="6" w:space="0" w:color="221F1F"/>
            </w:tcBorders>
            <w:vAlign w:val="center"/>
            <w:hideMark/>
          </w:tcPr>
          <w:p w14:paraId="0B98CF53"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353 </w:t>
            </w:r>
          </w:p>
        </w:tc>
        <w:tc>
          <w:tcPr>
            <w:tcW w:w="713" w:type="dxa"/>
            <w:tcBorders>
              <w:top w:val="single" w:sz="6" w:space="0" w:color="221F1F"/>
              <w:left w:val="single" w:sz="6" w:space="0" w:color="221F1F"/>
              <w:bottom w:val="single" w:sz="6" w:space="0" w:color="221F1F"/>
              <w:right w:val="single" w:sz="4" w:space="0" w:color="221F1F"/>
            </w:tcBorders>
            <w:vAlign w:val="center"/>
            <w:hideMark/>
          </w:tcPr>
          <w:p w14:paraId="00566192"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 xml:space="preserve">30.8 </w:t>
            </w:r>
          </w:p>
        </w:tc>
        <w:tc>
          <w:tcPr>
            <w:tcW w:w="424" w:type="dxa"/>
            <w:tcBorders>
              <w:top w:val="single" w:sz="6" w:space="0" w:color="221F1F"/>
              <w:left w:val="single" w:sz="4" w:space="0" w:color="221F1F"/>
              <w:bottom w:val="single" w:sz="6" w:space="0" w:color="221F1F"/>
              <w:right w:val="single" w:sz="6" w:space="0" w:color="221F1F"/>
            </w:tcBorders>
          </w:tcPr>
          <w:p w14:paraId="0CE9DD48" w14:textId="77777777" w:rsidR="00873627" w:rsidRPr="0053140C" w:rsidRDefault="00873627" w:rsidP="00F91892">
            <w:pPr>
              <w:spacing w:after="160" w:line="256" w:lineRule="auto"/>
              <w:rPr>
                <w:rFonts w:ascii="Times New Roman" w:hAnsi="Times New Roman"/>
                <w:sz w:val="16"/>
                <w:szCs w:val="16"/>
              </w:rPr>
            </w:pPr>
          </w:p>
        </w:tc>
        <w:tc>
          <w:tcPr>
            <w:tcW w:w="338" w:type="dxa"/>
            <w:tcBorders>
              <w:top w:val="single" w:sz="6" w:space="0" w:color="221F1F"/>
              <w:left w:val="single" w:sz="6" w:space="0" w:color="221F1F"/>
              <w:bottom w:val="single" w:sz="6" w:space="0" w:color="221F1F"/>
              <w:right w:val="single" w:sz="4" w:space="0" w:color="221F1F"/>
            </w:tcBorders>
          </w:tcPr>
          <w:p w14:paraId="02DAD254" w14:textId="77777777" w:rsidR="00873627" w:rsidRPr="0053140C" w:rsidRDefault="00873627" w:rsidP="00F91892">
            <w:pPr>
              <w:spacing w:after="160" w:line="256" w:lineRule="auto"/>
              <w:rPr>
                <w:rFonts w:ascii="Times New Roman" w:hAnsi="Times New Roman"/>
                <w:sz w:val="16"/>
                <w:szCs w:val="16"/>
              </w:rPr>
            </w:pPr>
          </w:p>
        </w:tc>
        <w:tc>
          <w:tcPr>
            <w:tcW w:w="568" w:type="dxa"/>
            <w:tcBorders>
              <w:top w:val="single" w:sz="6" w:space="0" w:color="221F1F"/>
              <w:left w:val="single" w:sz="4" w:space="0" w:color="221F1F"/>
              <w:bottom w:val="single" w:sz="6" w:space="0" w:color="221F1F"/>
              <w:right w:val="single" w:sz="4" w:space="0" w:color="221F1F"/>
            </w:tcBorders>
            <w:vAlign w:val="center"/>
            <w:hideMark/>
          </w:tcPr>
          <w:p w14:paraId="1FC380BA"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X </w:t>
            </w:r>
          </w:p>
        </w:tc>
        <w:tc>
          <w:tcPr>
            <w:tcW w:w="342" w:type="dxa"/>
            <w:tcBorders>
              <w:top w:val="single" w:sz="6" w:space="0" w:color="221F1F"/>
              <w:left w:val="single" w:sz="4" w:space="0" w:color="221F1F"/>
              <w:bottom w:val="single" w:sz="6" w:space="0" w:color="221F1F"/>
              <w:right w:val="single" w:sz="4" w:space="0" w:color="221F1F"/>
            </w:tcBorders>
          </w:tcPr>
          <w:p w14:paraId="2A2E2E34" w14:textId="77777777" w:rsidR="00873627" w:rsidRPr="0053140C" w:rsidRDefault="00873627" w:rsidP="00F91892">
            <w:pPr>
              <w:spacing w:after="160" w:line="256" w:lineRule="auto"/>
              <w:rPr>
                <w:rFonts w:ascii="Times New Roman" w:hAnsi="Times New Roman"/>
                <w:sz w:val="16"/>
                <w:szCs w:val="16"/>
              </w:rPr>
            </w:pPr>
          </w:p>
        </w:tc>
      </w:tr>
      <w:tr w:rsidR="0053140C" w:rsidRPr="0053140C" w14:paraId="4AFEF0FD" w14:textId="77777777" w:rsidTr="00274CE3">
        <w:trPr>
          <w:trHeight w:val="340"/>
          <w:jc w:val="center"/>
        </w:trPr>
        <w:tc>
          <w:tcPr>
            <w:tcW w:w="755" w:type="dxa"/>
            <w:tcBorders>
              <w:top w:val="single" w:sz="4" w:space="0" w:color="221F1F"/>
              <w:left w:val="single" w:sz="6" w:space="0" w:color="221F1F"/>
              <w:bottom w:val="single" w:sz="4" w:space="0" w:color="221F1F"/>
              <w:right w:val="single" w:sz="6" w:space="0" w:color="221F1F"/>
            </w:tcBorders>
            <w:vAlign w:val="center"/>
            <w:hideMark/>
          </w:tcPr>
          <w:p w14:paraId="066455B6"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294 </w:t>
            </w:r>
          </w:p>
        </w:tc>
        <w:tc>
          <w:tcPr>
            <w:tcW w:w="644" w:type="dxa"/>
            <w:tcBorders>
              <w:top w:val="single" w:sz="6" w:space="0" w:color="221F1F"/>
              <w:left w:val="single" w:sz="6" w:space="0" w:color="221F1F"/>
              <w:bottom w:val="single" w:sz="6" w:space="0" w:color="221F1F"/>
              <w:right w:val="single" w:sz="4" w:space="0" w:color="221F1F"/>
            </w:tcBorders>
            <w:vAlign w:val="center"/>
            <w:hideMark/>
          </w:tcPr>
          <w:p w14:paraId="5238CBFB"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35.1 </w:t>
            </w:r>
          </w:p>
        </w:tc>
        <w:tc>
          <w:tcPr>
            <w:tcW w:w="422" w:type="dxa"/>
            <w:tcBorders>
              <w:top w:val="single" w:sz="6" w:space="0" w:color="221F1F"/>
              <w:left w:val="single" w:sz="4" w:space="0" w:color="221F1F"/>
              <w:bottom w:val="single" w:sz="6" w:space="0" w:color="221F1F"/>
              <w:right w:val="single" w:sz="4" w:space="0" w:color="221F1F"/>
            </w:tcBorders>
          </w:tcPr>
          <w:p w14:paraId="67F6441B" w14:textId="77777777" w:rsidR="00873627" w:rsidRPr="0053140C" w:rsidRDefault="00873627" w:rsidP="00F91892">
            <w:pPr>
              <w:spacing w:after="160" w:line="256" w:lineRule="auto"/>
              <w:rPr>
                <w:rFonts w:ascii="Times New Roman" w:hAnsi="Times New Roman"/>
                <w:sz w:val="16"/>
                <w:szCs w:val="16"/>
              </w:rPr>
            </w:pPr>
          </w:p>
        </w:tc>
        <w:tc>
          <w:tcPr>
            <w:tcW w:w="340" w:type="dxa"/>
            <w:tcBorders>
              <w:top w:val="single" w:sz="6" w:space="0" w:color="221F1F"/>
              <w:left w:val="single" w:sz="4" w:space="0" w:color="221F1F"/>
              <w:bottom w:val="single" w:sz="6" w:space="0" w:color="221F1F"/>
              <w:right w:val="single" w:sz="6" w:space="0" w:color="221F1F"/>
            </w:tcBorders>
          </w:tcPr>
          <w:p w14:paraId="6D9FBD89" w14:textId="77777777" w:rsidR="00873627" w:rsidRPr="0053140C" w:rsidRDefault="00873627" w:rsidP="00F91892">
            <w:pPr>
              <w:spacing w:after="160" w:line="256" w:lineRule="auto"/>
              <w:rPr>
                <w:rFonts w:ascii="Times New Roman" w:hAnsi="Times New Roman"/>
                <w:sz w:val="16"/>
                <w:szCs w:val="16"/>
              </w:rPr>
            </w:pPr>
          </w:p>
        </w:tc>
        <w:tc>
          <w:tcPr>
            <w:tcW w:w="569" w:type="dxa"/>
            <w:tcBorders>
              <w:top w:val="single" w:sz="6" w:space="0" w:color="221F1F"/>
              <w:left w:val="single" w:sz="6" w:space="0" w:color="221F1F"/>
              <w:bottom w:val="single" w:sz="6" w:space="0" w:color="221F1F"/>
              <w:right w:val="single" w:sz="4" w:space="0" w:color="221F1F"/>
            </w:tcBorders>
            <w:vAlign w:val="center"/>
            <w:hideMark/>
          </w:tcPr>
          <w:p w14:paraId="24372908"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 xml:space="preserve">X </w:t>
            </w:r>
          </w:p>
        </w:tc>
        <w:tc>
          <w:tcPr>
            <w:tcW w:w="340" w:type="dxa"/>
            <w:tcBorders>
              <w:top w:val="single" w:sz="6" w:space="0" w:color="221F1F"/>
              <w:left w:val="single" w:sz="4" w:space="0" w:color="221F1F"/>
              <w:bottom w:val="single" w:sz="6" w:space="0" w:color="221F1F"/>
              <w:right w:val="single" w:sz="4" w:space="0" w:color="221F1F"/>
            </w:tcBorders>
          </w:tcPr>
          <w:p w14:paraId="732DDFE9" w14:textId="77777777" w:rsidR="00873627" w:rsidRPr="0053140C" w:rsidRDefault="00873627" w:rsidP="00F91892">
            <w:pPr>
              <w:spacing w:after="160" w:line="256" w:lineRule="auto"/>
              <w:rPr>
                <w:rFonts w:ascii="Times New Roman" w:hAnsi="Times New Roman"/>
                <w:sz w:val="16"/>
                <w:szCs w:val="16"/>
              </w:rPr>
            </w:pPr>
          </w:p>
        </w:tc>
        <w:tc>
          <w:tcPr>
            <w:tcW w:w="770" w:type="dxa"/>
            <w:tcBorders>
              <w:top w:val="single" w:sz="6" w:space="0" w:color="221F1F"/>
              <w:left w:val="single" w:sz="4" w:space="0" w:color="221F1F"/>
              <w:bottom w:val="single" w:sz="6" w:space="0" w:color="221F1F"/>
              <w:right w:val="single" w:sz="4" w:space="0" w:color="221F1F"/>
            </w:tcBorders>
            <w:vAlign w:val="center"/>
            <w:hideMark/>
          </w:tcPr>
          <w:p w14:paraId="41F3DCD7"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 xml:space="preserve">324 </w:t>
            </w:r>
          </w:p>
        </w:tc>
        <w:tc>
          <w:tcPr>
            <w:tcW w:w="620" w:type="dxa"/>
            <w:tcBorders>
              <w:top w:val="single" w:sz="6" w:space="0" w:color="221F1F"/>
              <w:left w:val="single" w:sz="4" w:space="0" w:color="221F1F"/>
              <w:bottom w:val="single" w:sz="6" w:space="0" w:color="221F1F"/>
              <w:right w:val="single" w:sz="4" w:space="0" w:color="221F1F"/>
            </w:tcBorders>
            <w:vAlign w:val="center"/>
            <w:hideMark/>
          </w:tcPr>
          <w:p w14:paraId="436BECDC"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 xml:space="preserve">24.6 </w:t>
            </w:r>
          </w:p>
        </w:tc>
        <w:tc>
          <w:tcPr>
            <w:tcW w:w="424" w:type="dxa"/>
            <w:tcBorders>
              <w:top w:val="single" w:sz="6" w:space="0" w:color="221F1F"/>
              <w:left w:val="single" w:sz="4" w:space="0" w:color="221F1F"/>
              <w:bottom w:val="single" w:sz="6" w:space="0" w:color="221F1F"/>
              <w:right w:val="single" w:sz="4" w:space="0" w:color="221F1F"/>
            </w:tcBorders>
          </w:tcPr>
          <w:p w14:paraId="1E6A9C13" w14:textId="77777777" w:rsidR="00873627" w:rsidRPr="0053140C" w:rsidRDefault="00873627" w:rsidP="00F91892">
            <w:pPr>
              <w:spacing w:after="160" w:line="256" w:lineRule="auto"/>
              <w:rPr>
                <w:rFonts w:ascii="Times New Roman" w:hAnsi="Times New Roman"/>
                <w:sz w:val="16"/>
                <w:szCs w:val="16"/>
              </w:rPr>
            </w:pPr>
          </w:p>
        </w:tc>
        <w:tc>
          <w:tcPr>
            <w:tcW w:w="338" w:type="dxa"/>
            <w:tcBorders>
              <w:top w:val="single" w:sz="6" w:space="0" w:color="221F1F"/>
              <w:left w:val="single" w:sz="4" w:space="0" w:color="221F1F"/>
              <w:bottom w:val="single" w:sz="6" w:space="0" w:color="221F1F"/>
              <w:right w:val="single" w:sz="4" w:space="0" w:color="221F1F"/>
            </w:tcBorders>
            <w:vAlign w:val="center"/>
            <w:hideMark/>
          </w:tcPr>
          <w:p w14:paraId="7AF24ACF" w14:textId="77777777" w:rsidR="00873627" w:rsidRPr="0053140C" w:rsidRDefault="00873627" w:rsidP="00F91892">
            <w:pPr>
              <w:spacing w:line="256" w:lineRule="auto"/>
              <w:ind w:left="59"/>
              <w:rPr>
                <w:rFonts w:ascii="Times New Roman" w:hAnsi="Times New Roman"/>
                <w:sz w:val="16"/>
                <w:szCs w:val="16"/>
              </w:rPr>
            </w:pPr>
            <w:r w:rsidRPr="0053140C">
              <w:rPr>
                <w:rFonts w:ascii="Times New Roman" w:hAnsi="Times New Roman"/>
                <w:sz w:val="16"/>
                <w:szCs w:val="16"/>
              </w:rPr>
              <w:t xml:space="preserve">X </w:t>
            </w:r>
          </w:p>
        </w:tc>
        <w:tc>
          <w:tcPr>
            <w:tcW w:w="568" w:type="dxa"/>
            <w:tcBorders>
              <w:top w:val="single" w:sz="6" w:space="0" w:color="221F1F"/>
              <w:left w:val="single" w:sz="4" w:space="0" w:color="221F1F"/>
              <w:bottom w:val="single" w:sz="6" w:space="0" w:color="221F1F"/>
              <w:right w:val="single" w:sz="4" w:space="0" w:color="221F1F"/>
            </w:tcBorders>
          </w:tcPr>
          <w:p w14:paraId="3C2CD319" w14:textId="77777777" w:rsidR="00873627" w:rsidRPr="0053140C" w:rsidRDefault="00873627" w:rsidP="00F91892">
            <w:pPr>
              <w:spacing w:after="160" w:line="256" w:lineRule="auto"/>
              <w:rPr>
                <w:rFonts w:ascii="Times New Roman" w:hAnsi="Times New Roman"/>
                <w:sz w:val="16"/>
                <w:szCs w:val="16"/>
              </w:rPr>
            </w:pPr>
          </w:p>
        </w:tc>
        <w:tc>
          <w:tcPr>
            <w:tcW w:w="342" w:type="dxa"/>
            <w:tcBorders>
              <w:top w:val="single" w:sz="6" w:space="0" w:color="221F1F"/>
              <w:left w:val="single" w:sz="4" w:space="0" w:color="221F1F"/>
              <w:bottom w:val="single" w:sz="6" w:space="0" w:color="221F1F"/>
              <w:right w:val="single" w:sz="4" w:space="0" w:color="221F1F"/>
            </w:tcBorders>
          </w:tcPr>
          <w:p w14:paraId="1EAB2F24" w14:textId="77777777" w:rsidR="00873627" w:rsidRPr="0053140C" w:rsidRDefault="00873627" w:rsidP="00F91892">
            <w:pPr>
              <w:spacing w:after="160" w:line="256" w:lineRule="auto"/>
              <w:rPr>
                <w:rFonts w:ascii="Times New Roman" w:hAnsi="Times New Roman"/>
                <w:sz w:val="16"/>
                <w:szCs w:val="16"/>
              </w:rPr>
            </w:pPr>
          </w:p>
        </w:tc>
        <w:tc>
          <w:tcPr>
            <w:tcW w:w="685" w:type="dxa"/>
            <w:tcBorders>
              <w:top w:val="single" w:sz="6" w:space="0" w:color="221F1F"/>
              <w:left w:val="single" w:sz="4" w:space="0" w:color="221F1F"/>
              <w:bottom w:val="single" w:sz="6" w:space="0" w:color="221F1F"/>
              <w:right w:val="single" w:sz="4" w:space="0" w:color="221F1F"/>
            </w:tcBorders>
            <w:vAlign w:val="center"/>
            <w:hideMark/>
          </w:tcPr>
          <w:p w14:paraId="283C2F61"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354 </w:t>
            </w:r>
          </w:p>
        </w:tc>
        <w:tc>
          <w:tcPr>
            <w:tcW w:w="713" w:type="dxa"/>
            <w:tcBorders>
              <w:top w:val="single" w:sz="6" w:space="0" w:color="221F1F"/>
              <w:left w:val="single" w:sz="4" w:space="0" w:color="221F1F"/>
              <w:bottom w:val="single" w:sz="6" w:space="0" w:color="221F1F"/>
              <w:right w:val="single" w:sz="4" w:space="0" w:color="221F1F"/>
            </w:tcBorders>
            <w:vAlign w:val="center"/>
            <w:hideMark/>
          </w:tcPr>
          <w:p w14:paraId="27F251AA"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 xml:space="preserve">30.9 </w:t>
            </w:r>
          </w:p>
        </w:tc>
        <w:tc>
          <w:tcPr>
            <w:tcW w:w="424" w:type="dxa"/>
            <w:tcBorders>
              <w:top w:val="single" w:sz="6" w:space="0" w:color="221F1F"/>
              <w:left w:val="single" w:sz="4" w:space="0" w:color="221F1F"/>
              <w:bottom w:val="single" w:sz="6" w:space="0" w:color="221F1F"/>
              <w:right w:val="single" w:sz="4" w:space="0" w:color="221F1F"/>
            </w:tcBorders>
          </w:tcPr>
          <w:p w14:paraId="1633ADCB" w14:textId="77777777" w:rsidR="00873627" w:rsidRPr="0053140C" w:rsidRDefault="00873627" w:rsidP="00F91892">
            <w:pPr>
              <w:spacing w:after="160" w:line="256" w:lineRule="auto"/>
              <w:rPr>
                <w:rFonts w:ascii="Times New Roman" w:hAnsi="Times New Roman"/>
                <w:sz w:val="16"/>
                <w:szCs w:val="16"/>
              </w:rPr>
            </w:pPr>
          </w:p>
        </w:tc>
        <w:tc>
          <w:tcPr>
            <w:tcW w:w="338" w:type="dxa"/>
            <w:tcBorders>
              <w:top w:val="single" w:sz="6" w:space="0" w:color="221F1F"/>
              <w:left w:val="single" w:sz="4" w:space="0" w:color="221F1F"/>
              <w:bottom w:val="single" w:sz="6" w:space="0" w:color="221F1F"/>
              <w:right w:val="single" w:sz="4" w:space="0" w:color="221F1F"/>
            </w:tcBorders>
          </w:tcPr>
          <w:p w14:paraId="579EFFB7" w14:textId="77777777" w:rsidR="00873627" w:rsidRPr="0053140C" w:rsidRDefault="00873627" w:rsidP="00F91892">
            <w:pPr>
              <w:spacing w:after="160" w:line="256" w:lineRule="auto"/>
              <w:rPr>
                <w:rFonts w:ascii="Times New Roman" w:hAnsi="Times New Roman"/>
                <w:sz w:val="16"/>
                <w:szCs w:val="16"/>
              </w:rPr>
            </w:pPr>
          </w:p>
        </w:tc>
        <w:tc>
          <w:tcPr>
            <w:tcW w:w="568" w:type="dxa"/>
            <w:tcBorders>
              <w:top w:val="single" w:sz="6" w:space="0" w:color="221F1F"/>
              <w:left w:val="single" w:sz="4" w:space="0" w:color="221F1F"/>
              <w:bottom w:val="single" w:sz="6" w:space="0" w:color="221F1F"/>
              <w:right w:val="single" w:sz="4" w:space="0" w:color="221F1F"/>
            </w:tcBorders>
            <w:vAlign w:val="center"/>
            <w:hideMark/>
          </w:tcPr>
          <w:p w14:paraId="09C4E773"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X </w:t>
            </w:r>
          </w:p>
        </w:tc>
        <w:tc>
          <w:tcPr>
            <w:tcW w:w="342" w:type="dxa"/>
            <w:tcBorders>
              <w:top w:val="single" w:sz="6" w:space="0" w:color="221F1F"/>
              <w:left w:val="single" w:sz="4" w:space="0" w:color="221F1F"/>
              <w:bottom w:val="single" w:sz="6" w:space="0" w:color="221F1F"/>
              <w:right w:val="single" w:sz="4" w:space="0" w:color="221F1F"/>
            </w:tcBorders>
          </w:tcPr>
          <w:p w14:paraId="61EFE3B1" w14:textId="77777777" w:rsidR="00873627" w:rsidRPr="0053140C" w:rsidRDefault="00873627" w:rsidP="00F91892">
            <w:pPr>
              <w:spacing w:after="160" w:line="256" w:lineRule="auto"/>
              <w:rPr>
                <w:rFonts w:ascii="Times New Roman" w:hAnsi="Times New Roman"/>
                <w:sz w:val="16"/>
                <w:szCs w:val="16"/>
              </w:rPr>
            </w:pPr>
          </w:p>
        </w:tc>
      </w:tr>
      <w:tr w:rsidR="0053140C" w:rsidRPr="0053140C" w14:paraId="1A877FFA" w14:textId="77777777" w:rsidTr="00274CE3">
        <w:trPr>
          <w:trHeight w:val="340"/>
          <w:jc w:val="center"/>
        </w:trPr>
        <w:tc>
          <w:tcPr>
            <w:tcW w:w="755" w:type="dxa"/>
            <w:tcBorders>
              <w:top w:val="single" w:sz="4" w:space="0" w:color="221F1F"/>
              <w:left w:val="single" w:sz="6" w:space="0" w:color="221F1F"/>
              <w:bottom w:val="single" w:sz="6" w:space="0" w:color="221F1F"/>
              <w:right w:val="single" w:sz="6" w:space="0" w:color="221F1F"/>
            </w:tcBorders>
            <w:vAlign w:val="center"/>
            <w:hideMark/>
          </w:tcPr>
          <w:p w14:paraId="31700522"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295 </w:t>
            </w:r>
          </w:p>
        </w:tc>
        <w:tc>
          <w:tcPr>
            <w:tcW w:w="644" w:type="dxa"/>
            <w:tcBorders>
              <w:top w:val="single" w:sz="6" w:space="0" w:color="221F1F"/>
              <w:left w:val="single" w:sz="6" w:space="0" w:color="221F1F"/>
              <w:bottom w:val="single" w:sz="6" w:space="0" w:color="221F1F"/>
              <w:right w:val="single" w:sz="4" w:space="0" w:color="221F1F"/>
            </w:tcBorders>
            <w:vAlign w:val="center"/>
            <w:hideMark/>
          </w:tcPr>
          <w:p w14:paraId="3181C06B"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35.5 </w:t>
            </w:r>
          </w:p>
        </w:tc>
        <w:tc>
          <w:tcPr>
            <w:tcW w:w="422" w:type="dxa"/>
            <w:tcBorders>
              <w:top w:val="single" w:sz="6" w:space="0" w:color="221F1F"/>
              <w:left w:val="single" w:sz="4" w:space="0" w:color="221F1F"/>
              <w:bottom w:val="single" w:sz="6" w:space="0" w:color="221F1F"/>
              <w:right w:val="single" w:sz="4" w:space="0" w:color="221F1F"/>
            </w:tcBorders>
          </w:tcPr>
          <w:p w14:paraId="59BFA542" w14:textId="77777777" w:rsidR="00873627" w:rsidRPr="0053140C" w:rsidRDefault="00873627" w:rsidP="00F91892">
            <w:pPr>
              <w:spacing w:after="160" w:line="256" w:lineRule="auto"/>
              <w:rPr>
                <w:rFonts w:ascii="Times New Roman" w:hAnsi="Times New Roman"/>
                <w:sz w:val="16"/>
                <w:szCs w:val="16"/>
              </w:rPr>
            </w:pPr>
          </w:p>
        </w:tc>
        <w:tc>
          <w:tcPr>
            <w:tcW w:w="340" w:type="dxa"/>
            <w:tcBorders>
              <w:top w:val="single" w:sz="6" w:space="0" w:color="221F1F"/>
              <w:left w:val="single" w:sz="4" w:space="0" w:color="221F1F"/>
              <w:bottom w:val="single" w:sz="6" w:space="0" w:color="221F1F"/>
              <w:right w:val="single" w:sz="4" w:space="0" w:color="221F1F"/>
            </w:tcBorders>
          </w:tcPr>
          <w:p w14:paraId="2833AD65" w14:textId="77777777" w:rsidR="00873627" w:rsidRPr="0053140C" w:rsidRDefault="00873627" w:rsidP="00F91892">
            <w:pPr>
              <w:spacing w:after="160" w:line="256" w:lineRule="auto"/>
              <w:rPr>
                <w:rFonts w:ascii="Times New Roman" w:hAnsi="Times New Roman"/>
                <w:sz w:val="16"/>
                <w:szCs w:val="16"/>
              </w:rPr>
            </w:pPr>
          </w:p>
        </w:tc>
        <w:tc>
          <w:tcPr>
            <w:tcW w:w="569" w:type="dxa"/>
            <w:tcBorders>
              <w:top w:val="single" w:sz="6" w:space="0" w:color="221F1F"/>
              <w:left w:val="single" w:sz="4" w:space="0" w:color="221F1F"/>
              <w:bottom w:val="single" w:sz="6" w:space="0" w:color="221F1F"/>
              <w:right w:val="single" w:sz="4" w:space="0" w:color="221F1F"/>
            </w:tcBorders>
            <w:vAlign w:val="center"/>
            <w:hideMark/>
          </w:tcPr>
          <w:p w14:paraId="618FBC0E"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 xml:space="preserve">X </w:t>
            </w:r>
          </w:p>
        </w:tc>
        <w:tc>
          <w:tcPr>
            <w:tcW w:w="340" w:type="dxa"/>
            <w:tcBorders>
              <w:top w:val="single" w:sz="6" w:space="0" w:color="221F1F"/>
              <w:left w:val="single" w:sz="4" w:space="0" w:color="221F1F"/>
              <w:bottom w:val="single" w:sz="6" w:space="0" w:color="221F1F"/>
              <w:right w:val="single" w:sz="4" w:space="0" w:color="221F1F"/>
            </w:tcBorders>
          </w:tcPr>
          <w:p w14:paraId="622E400C" w14:textId="77777777" w:rsidR="00873627" w:rsidRPr="0053140C" w:rsidRDefault="00873627" w:rsidP="00F91892">
            <w:pPr>
              <w:spacing w:after="160" w:line="256" w:lineRule="auto"/>
              <w:rPr>
                <w:rFonts w:ascii="Times New Roman" w:hAnsi="Times New Roman"/>
                <w:sz w:val="16"/>
                <w:szCs w:val="16"/>
              </w:rPr>
            </w:pPr>
          </w:p>
        </w:tc>
        <w:tc>
          <w:tcPr>
            <w:tcW w:w="770" w:type="dxa"/>
            <w:tcBorders>
              <w:top w:val="single" w:sz="6" w:space="0" w:color="221F1F"/>
              <w:left w:val="single" w:sz="4" w:space="0" w:color="221F1F"/>
              <w:bottom w:val="single" w:sz="6" w:space="0" w:color="221F1F"/>
              <w:right w:val="single" w:sz="4" w:space="0" w:color="221F1F"/>
            </w:tcBorders>
            <w:vAlign w:val="center"/>
            <w:hideMark/>
          </w:tcPr>
          <w:p w14:paraId="235BF9D5"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 xml:space="preserve">325 </w:t>
            </w:r>
          </w:p>
        </w:tc>
        <w:tc>
          <w:tcPr>
            <w:tcW w:w="620" w:type="dxa"/>
            <w:tcBorders>
              <w:top w:val="single" w:sz="6" w:space="0" w:color="221F1F"/>
              <w:left w:val="single" w:sz="4" w:space="0" w:color="221F1F"/>
              <w:bottom w:val="single" w:sz="6" w:space="0" w:color="221F1F"/>
              <w:right w:val="single" w:sz="4" w:space="0" w:color="221F1F"/>
            </w:tcBorders>
            <w:vAlign w:val="center"/>
            <w:hideMark/>
          </w:tcPr>
          <w:p w14:paraId="1A8C2252"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 xml:space="preserve">26.8 </w:t>
            </w:r>
          </w:p>
        </w:tc>
        <w:tc>
          <w:tcPr>
            <w:tcW w:w="424" w:type="dxa"/>
            <w:tcBorders>
              <w:top w:val="single" w:sz="6" w:space="0" w:color="221F1F"/>
              <w:left w:val="single" w:sz="4" w:space="0" w:color="221F1F"/>
              <w:bottom w:val="single" w:sz="6" w:space="0" w:color="221F1F"/>
              <w:right w:val="single" w:sz="4" w:space="0" w:color="221F1F"/>
            </w:tcBorders>
          </w:tcPr>
          <w:p w14:paraId="0D0D5146" w14:textId="77777777" w:rsidR="00873627" w:rsidRPr="0053140C" w:rsidRDefault="00873627" w:rsidP="00F91892">
            <w:pPr>
              <w:spacing w:after="160" w:line="256" w:lineRule="auto"/>
              <w:rPr>
                <w:rFonts w:ascii="Times New Roman" w:hAnsi="Times New Roman"/>
                <w:sz w:val="16"/>
                <w:szCs w:val="16"/>
              </w:rPr>
            </w:pPr>
          </w:p>
        </w:tc>
        <w:tc>
          <w:tcPr>
            <w:tcW w:w="338" w:type="dxa"/>
            <w:tcBorders>
              <w:top w:val="single" w:sz="6" w:space="0" w:color="221F1F"/>
              <w:left w:val="single" w:sz="4" w:space="0" w:color="221F1F"/>
              <w:bottom w:val="single" w:sz="6" w:space="0" w:color="221F1F"/>
              <w:right w:val="single" w:sz="4" w:space="0" w:color="221F1F"/>
            </w:tcBorders>
            <w:vAlign w:val="center"/>
            <w:hideMark/>
          </w:tcPr>
          <w:p w14:paraId="52F3A7B8" w14:textId="77777777" w:rsidR="00873627" w:rsidRPr="0053140C" w:rsidRDefault="00873627" w:rsidP="00F91892">
            <w:pPr>
              <w:spacing w:line="256" w:lineRule="auto"/>
              <w:ind w:left="59"/>
              <w:rPr>
                <w:rFonts w:ascii="Times New Roman" w:hAnsi="Times New Roman"/>
                <w:sz w:val="16"/>
                <w:szCs w:val="16"/>
              </w:rPr>
            </w:pPr>
            <w:r w:rsidRPr="0053140C">
              <w:rPr>
                <w:rFonts w:ascii="Times New Roman" w:hAnsi="Times New Roman"/>
                <w:sz w:val="16"/>
                <w:szCs w:val="16"/>
              </w:rPr>
              <w:t xml:space="preserve">X </w:t>
            </w:r>
          </w:p>
        </w:tc>
        <w:tc>
          <w:tcPr>
            <w:tcW w:w="568" w:type="dxa"/>
            <w:tcBorders>
              <w:top w:val="single" w:sz="6" w:space="0" w:color="221F1F"/>
              <w:left w:val="single" w:sz="4" w:space="0" w:color="221F1F"/>
              <w:bottom w:val="single" w:sz="6" w:space="0" w:color="221F1F"/>
              <w:right w:val="single" w:sz="4" w:space="0" w:color="221F1F"/>
            </w:tcBorders>
          </w:tcPr>
          <w:p w14:paraId="68762E02" w14:textId="77777777" w:rsidR="00873627" w:rsidRPr="0053140C" w:rsidRDefault="00873627" w:rsidP="00F91892">
            <w:pPr>
              <w:spacing w:after="160" w:line="256" w:lineRule="auto"/>
              <w:rPr>
                <w:rFonts w:ascii="Times New Roman" w:hAnsi="Times New Roman"/>
                <w:sz w:val="16"/>
                <w:szCs w:val="16"/>
              </w:rPr>
            </w:pPr>
          </w:p>
        </w:tc>
        <w:tc>
          <w:tcPr>
            <w:tcW w:w="342" w:type="dxa"/>
            <w:tcBorders>
              <w:top w:val="single" w:sz="6" w:space="0" w:color="221F1F"/>
              <w:left w:val="single" w:sz="4" w:space="0" w:color="221F1F"/>
              <w:bottom w:val="single" w:sz="6" w:space="0" w:color="221F1F"/>
              <w:right w:val="single" w:sz="4" w:space="0" w:color="221F1F"/>
            </w:tcBorders>
          </w:tcPr>
          <w:p w14:paraId="18CFFFB6" w14:textId="77777777" w:rsidR="00873627" w:rsidRPr="0053140C" w:rsidRDefault="00873627" w:rsidP="00F91892">
            <w:pPr>
              <w:spacing w:after="160" w:line="256" w:lineRule="auto"/>
              <w:rPr>
                <w:rFonts w:ascii="Times New Roman" w:hAnsi="Times New Roman"/>
                <w:sz w:val="16"/>
                <w:szCs w:val="16"/>
              </w:rPr>
            </w:pPr>
          </w:p>
        </w:tc>
        <w:tc>
          <w:tcPr>
            <w:tcW w:w="685" w:type="dxa"/>
            <w:tcBorders>
              <w:top w:val="single" w:sz="6" w:space="0" w:color="221F1F"/>
              <w:left w:val="single" w:sz="4" w:space="0" w:color="221F1F"/>
              <w:bottom w:val="single" w:sz="6" w:space="0" w:color="221F1F"/>
              <w:right w:val="single" w:sz="4" w:space="0" w:color="221F1F"/>
            </w:tcBorders>
            <w:vAlign w:val="center"/>
            <w:hideMark/>
          </w:tcPr>
          <w:p w14:paraId="7E919BB1"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355 </w:t>
            </w:r>
          </w:p>
        </w:tc>
        <w:tc>
          <w:tcPr>
            <w:tcW w:w="713" w:type="dxa"/>
            <w:tcBorders>
              <w:top w:val="single" w:sz="6" w:space="0" w:color="221F1F"/>
              <w:left w:val="single" w:sz="4" w:space="0" w:color="221F1F"/>
              <w:bottom w:val="single" w:sz="6" w:space="0" w:color="221F1F"/>
              <w:right w:val="single" w:sz="4" w:space="0" w:color="221F1F"/>
            </w:tcBorders>
            <w:vAlign w:val="center"/>
            <w:hideMark/>
          </w:tcPr>
          <w:p w14:paraId="330EC672"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 xml:space="preserve">30.9 </w:t>
            </w:r>
          </w:p>
        </w:tc>
        <w:tc>
          <w:tcPr>
            <w:tcW w:w="424" w:type="dxa"/>
            <w:tcBorders>
              <w:top w:val="single" w:sz="6" w:space="0" w:color="221F1F"/>
              <w:left w:val="single" w:sz="4" w:space="0" w:color="221F1F"/>
              <w:bottom w:val="single" w:sz="6" w:space="0" w:color="221F1F"/>
              <w:right w:val="single" w:sz="4" w:space="0" w:color="221F1F"/>
            </w:tcBorders>
          </w:tcPr>
          <w:p w14:paraId="58DFC1AE" w14:textId="77777777" w:rsidR="00873627" w:rsidRPr="0053140C" w:rsidRDefault="00873627" w:rsidP="00F91892">
            <w:pPr>
              <w:spacing w:after="160" w:line="256" w:lineRule="auto"/>
              <w:rPr>
                <w:rFonts w:ascii="Times New Roman" w:hAnsi="Times New Roman"/>
                <w:sz w:val="16"/>
                <w:szCs w:val="16"/>
              </w:rPr>
            </w:pPr>
          </w:p>
        </w:tc>
        <w:tc>
          <w:tcPr>
            <w:tcW w:w="338" w:type="dxa"/>
            <w:tcBorders>
              <w:top w:val="single" w:sz="6" w:space="0" w:color="221F1F"/>
              <w:left w:val="single" w:sz="4" w:space="0" w:color="221F1F"/>
              <w:bottom w:val="single" w:sz="6" w:space="0" w:color="221F1F"/>
              <w:right w:val="single" w:sz="4" w:space="0" w:color="221F1F"/>
            </w:tcBorders>
          </w:tcPr>
          <w:p w14:paraId="1B1607E1" w14:textId="77777777" w:rsidR="00873627" w:rsidRPr="0053140C" w:rsidRDefault="00873627" w:rsidP="00F91892">
            <w:pPr>
              <w:spacing w:after="160" w:line="256" w:lineRule="auto"/>
              <w:rPr>
                <w:rFonts w:ascii="Times New Roman" w:hAnsi="Times New Roman"/>
                <w:sz w:val="16"/>
                <w:szCs w:val="16"/>
              </w:rPr>
            </w:pPr>
          </w:p>
        </w:tc>
        <w:tc>
          <w:tcPr>
            <w:tcW w:w="568" w:type="dxa"/>
            <w:tcBorders>
              <w:top w:val="single" w:sz="6" w:space="0" w:color="221F1F"/>
              <w:left w:val="single" w:sz="4" w:space="0" w:color="221F1F"/>
              <w:bottom w:val="single" w:sz="6" w:space="0" w:color="221F1F"/>
              <w:right w:val="single" w:sz="4" w:space="0" w:color="221F1F"/>
            </w:tcBorders>
            <w:vAlign w:val="center"/>
            <w:hideMark/>
          </w:tcPr>
          <w:p w14:paraId="37390A25"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X </w:t>
            </w:r>
          </w:p>
        </w:tc>
        <w:tc>
          <w:tcPr>
            <w:tcW w:w="342" w:type="dxa"/>
            <w:tcBorders>
              <w:top w:val="single" w:sz="6" w:space="0" w:color="221F1F"/>
              <w:left w:val="single" w:sz="4" w:space="0" w:color="221F1F"/>
              <w:bottom w:val="single" w:sz="6" w:space="0" w:color="221F1F"/>
              <w:right w:val="single" w:sz="4" w:space="0" w:color="221F1F"/>
            </w:tcBorders>
          </w:tcPr>
          <w:p w14:paraId="22470B41" w14:textId="77777777" w:rsidR="00873627" w:rsidRPr="0053140C" w:rsidRDefault="00873627" w:rsidP="00F91892">
            <w:pPr>
              <w:spacing w:after="160" w:line="256" w:lineRule="auto"/>
              <w:rPr>
                <w:rFonts w:ascii="Times New Roman" w:hAnsi="Times New Roman"/>
                <w:sz w:val="16"/>
                <w:szCs w:val="16"/>
              </w:rPr>
            </w:pPr>
          </w:p>
        </w:tc>
      </w:tr>
      <w:tr w:rsidR="0053140C" w:rsidRPr="0053140C" w14:paraId="24253D54" w14:textId="77777777" w:rsidTr="00274CE3">
        <w:trPr>
          <w:trHeight w:val="340"/>
          <w:jc w:val="center"/>
        </w:trPr>
        <w:tc>
          <w:tcPr>
            <w:tcW w:w="755" w:type="dxa"/>
            <w:tcBorders>
              <w:top w:val="single" w:sz="6" w:space="0" w:color="221F1F"/>
              <w:left w:val="single" w:sz="6" w:space="0" w:color="221F1F"/>
              <w:bottom w:val="single" w:sz="6" w:space="0" w:color="221F1F"/>
              <w:right w:val="single" w:sz="6" w:space="0" w:color="221F1F"/>
            </w:tcBorders>
            <w:vAlign w:val="center"/>
            <w:hideMark/>
          </w:tcPr>
          <w:p w14:paraId="5B45589C"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296 </w:t>
            </w:r>
          </w:p>
        </w:tc>
        <w:tc>
          <w:tcPr>
            <w:tcW w:w="644" w:type="dxa"/>
            <w:tcBorders>
              <w:top w:val="single" w:sz="6" w:space="0" w:color="221F1F"/>
              <w:left w:val="single" w:sz="6" w:space="0" w:color="221F1F"/>
              <w:bottom w:val="single" w:sz="6" w:space="0" w:color="221F1F"/>
              <w:right w:val="single" w:sz="4" w:space="0" w:color="221F1F"/>
            </w:tcBorders>
            <w:vAlign w:val="center"/>
            <w:hideMark/>
          </w:tcPr>
          <w:p w14:paraId="0E653AC2"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35.6 </w:t>
            </w:r>
          </w:p>
        </w:tc>
        <w:tc>
          <w:tcPr>
            <w:tcW w:w="422" w:type="dxa"/>
            <w:tcBorders>
              <w:top w:val="single" w:sz="6" w:space="0" w:color="221F1F"/>
              <w:left w:val="single" w:sz="4" w:space="0" w:color="221F1F"/>
              <w:bottom w:val="single" w:sz="6" w:space="0" w:color="221F1F"/>
              <w:right w:val="single" w:sz="4" w:space="0" w:color="221F1F"/>
            </w:tcBorders>
          </w:tcPr>
          <w:p w14:paraId="5C8BCF09" w14:textId="77777777" w:rsidR="00873627" w:rsidRPr="0053140C" w:rsidRDefault="00873627" w:rsidP="00F91892">
            <w:pPr>
              <w:spacing w:after="160" w:line="256" w:lineRule="auto"/>
              <w:rPr>
                <w:rFonts w:ascii="Times New Roman" w:hAnsi="Times New Roman"/>
                <w:sz w:val="16"/>
                <w:szCs w:val="16"/>
              </w:rPr>
            </w:pPr>
          </w:p>
        </w:tc>
        <w:tc>
          <w:tcPr>
            <w:tcW w:w="340" w:type="dxa"/>
            <w:tcBorders>
              <w:top w:val="single" w:sz="6" w:space="0" w:color="221F1F"/>
              <w:left w:val="single" w:sz="4" w:space="0" w:color="221F1F"/>
              <w:bottom w:val="single" w:sz="6" w:space="0" w:color="221F1F"/>
              <w:right w:val="single" w:sz="4" w:space="0" w:color="221F1F"/>
            </w:tcBorders>
          </w:tcPr>
          <w:p w14:paraId="7A926CB3" w14:textId="77777777" w:rsidR="00873627" w:rsidRPr="0053140C" w:rsidRDefault="00873627" w:rsidP="00F91892">
            <w:pPr>
              <w:spacing w:after="160" w:line="256" w:lineRule="auto"/>
              <w:rPr>
                <w:rFonts w:ascii="Times New Roman" w:hAnsi="Times New Roman"/>
                <w:sz w:val="16"/>
                <w:szCs w:val="16"/>
              </w:rPr>
            </w:pPr>
          </w:p>
        </w:tc>
        <w:tc>
          <w:tcPr>
            <w:tcW w:w="569" w:type="dxa"/>
            <w:tcBorders>
              <w:top w:val="single" w:sz="6" w:space="0" w:color="221F1F"/>
              <w:left w:val="single" w:sz="4" w:space="0" w:color="221F1F"/>
              <w:bottom w:val="single" w:sz="6" w:space="0" w:color="221F1F"/>
              <w:right w:val="single" w:sz="4" w:space="0" w:color="221F1F"/>
            </w:tcBorders>
            <w:vAlign w:val="center"/>
            <w:hideMark/>
          </w:tcPr>
          <w:p w14:paraId="5E610676"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 xml:space="preserve">X </w:t>
            </w:r>
          </w:p>
        </w:tc>
        <w:tc>
          <w:tcPr>
            <w:tcW w:w="340" w:type="dxa"/>
            <w:tcBorders>
              <w:top w:val="single" w:sz="6" w:space="0" w:color="221F1F"/>
              <w:left w:val="single" w:sz="4" w:space="0" w:color="221F1F"/>
              <w:bottom w:val="single" w:sz="6" w:space="0" w:color="221F1F"/>
              <w:right w:val="single" w:sz="4" w:space="0" w:color="221F1F"/>
            </w:tcBorders>
          </w:tcPr>
          <w:p w14:paraId="4B41CB63" w14:textId="77777777" w:rsidR="00873627" w:rsidRPr="0053140C" w:rsidRDefault="00873627" w:rsidP="00F91892">
            <w:pPr>
              <w:spacing w:after="160" w:line="256" w:lineRule="auto"/>
              <w:rPr>
                <w:rFonts w:ascii="Times New Roman" w:hAnsi="Times New Roman"/>
                <w:sz w:val="16"/>
                <w:szCs w:val="16"/>
              </w:rPr>
            </w:pPr>
          </w:p>
        </w:tc>
        <w:tc>
          <w:tcPr>
            <w:tcW w:w="770" w:type="dxa"/>
            <w:tcBorders>
              <w:top w:val="single" w:sz="6" w:space="0" w:color="221F1F"/>
              <w:left w:val="single" w:sz="4" w:space="0" w:color="221F1F"/>
              <w:bottom w:val="single" w:sz="6" w:space="0" w:color="221F1F"/>
              <w:right w:val="single" w:sz="4" w:space="0" w:color="221F1F"/>
            </w:tcBorders>
            <w:vAlign w:val="center"/>
            <w:hideMark/>
          </w:tcPr>
          <w:p w14:paraId="36246BBC"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 xml:space="preserve">326 </w:t>
            </w:r>
          </w:p>
        </w:tc>
        <w:tc>
          <w:tcPr>
            <w:tcW w:w="620" w:type="dxa"/>
            <w:tcBorders>
              <w:top w:val="single" w:sz="6" w:space="0" w:color="221F1F"/>
              <w:left w:val="single" w:sz="4" w:space="0" w:color="221F1F"/>
              <w:bottom w:val="single" w:sz="6" w:space="0" w:color="221F1F"/>
              <w:right w:val="single" w:sz="4" w:space="0" w:color="221F1F"/>
            </w:tcBorders>
            <w:vAlign w:val="center"/>
            <w:hideMark/>
          </w:tcPr>
          <w:p w14:paraId="2E45CBD0"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 xml:space="preserve">27.9 </w:t>
            </w:r>
          </w:p>
        </w:tc>
        <w:tc>
          <w:tcPr>
            <w:tcW w:w="424" w:type="dxa"/>
            <w:tcBorders>
              <w:top w:val="single" w:sz="6" w:space="0" w:color="221F1F"/>
              <w:left w:val="single" w:sz="4" w:space="0" w:color="221F1F"/>
              <w:bottom w:val="single" w:sz="6" w:space="0" w:color="221F1F"/>
              <w:right w:val="single" w:sz="4" w:space="0" w:color="221F1F"/>
            </w:tcBorders>
          </w:tcPr>
          <w:p w14:paraId="46A8AD19" w14:textId="77777777" w:rsidR="00873627" w:rsidRPr="0053140C" w:rsidRDefault="00873627" w:rsidP="00F91892">
            <w:pPr>
              <w:spacing w:after="160" w:line="256" w:lineRule="auto"/>
              <w:rPr>
                <w:rFonts w:ascii="Times New Roman" w:hAnsi="Times New Roman"/>
                <w:sz w:val="16"/>
                <w:szCs w:val="16"/>
              </w:rPr>
            </w:pPr>
          </w:p>
        </w:tc>
        <w:tc>
          <w:tcPr>
            <w:tcW w:w="338" w:type="dxa"/>
            <w:tcBorders>
              <w:top w:val="single" w:sz="6" w:space="0" w:color="221F1F"/>
              <w:left w:val="single" w:sz="4" w:space="0" w:color="221F1F"/>
              <w:bottom w:val="single" w:sz="6" w:space="0" w:color="221F1F"/>
              <w:right w:val="single" w:sz="4" w:space="0" w:color="221F1F"/>
            </w:tcBorders>
            <w:vAlign w:val="center"/>
            <w:hideMark/>
          </w:tcPr>
          <w:p w14:paraId="50057D4F" w14:textId="77777777" w:rsidR="00873627" w:rsidRPr="0053140C" w:rsidRDefault="00873627" w:rsidP="00F91892">
            <w:pPr>
              <w:spacing w:line="256" w:lineRule="auto"/>
              <w:ind w:left="59"/>
              <w:rPr>
                <w:rFonts w:ascii="Times New Roman" w:hAnsi="Times New Roman"/>
                <w:sz w:val="16"/>
                <w:szCs w:val="16"/>
              </w:rPr>
            </w:pPr>
            <w:r w:rsidRPr="0053140C">
              <w:rPr>
                <w:rFonts w:ascii="Times New Roman" w:hAnsi="Times New Roman"/>
                <w:sz w:val="16"/>
                <w:szCs w:val="16"/>
              </w:rPr>
              <w:t xml:space="preserve">X </w:t>
            </w:r>
          </w:p>
        </w:tc>
        <w:tc>
          <w:tcPr>
            <w:tcW w:w="568" w:type="dxa"/>
            <w:tcBorders>
              <w:top w:val="single" w:sz="6" w:space="0" w:color="221F1F"/>
              <w:left w:val="single" w:sz="4" w:space="0" w:color="221F1F"/>
              <w:bottom w:val="single" w:sz="6" w:space="0" w:color="221F1F"/>
              <w:right w:val="single" w:sz="4" w:space="0" w:color="221F1F"/>
            </w:tcBorders>
          </w:tcPr>
          <w:p w14:paraId="7DA528BF" w14:textId="77777777" w:rsidR="00873627" w:rsidRPr="0053140C" w:rsidRDefault="00873627" w:rsidP="00F91892">
            <w:pPr>
              <w:spacing w:after="160" w:line="256" w:lineRule="auto"/>
              <w:rPr>
                <w:rFonts w:ascii="Times New Roman" w:hAnsi="Times New Roman"/>
                <w:sz w:val="16"/>
                <w:szCs w:val="16"/>
              </w:rPr>
            </w:pPr>
          </w:p>
        </w:tc>
        <w:tc>
          <w:tcPr>
            <w:tcW w:w="342" w:type="dxa"/>
            <w:tcBorders>
              <w:top w:val="single" w:sz="6" w:space="0" w:color="221F1F"/>
              <w:left w:val="single" w:sz="4" w:space="0" w:color="221F1F"/>
              <w:bottom w:val="single" w:sz="6" w:space="0" w:color="221F1F"/>
              <w:right w:val="single" w:sz="4" w:space="0" w:color="221F1F"/>
            </w:tcBorders>
          </w:tcPr>
          <w:p w14:paraId="44191A8D" w14:textId="77777777" w:rsidR="00873627" w:rsidRPr="0053140C" w:rsidRDefault="00873627" w:rsidP="00F91892">
            <w:pPr>
              <w:spacing w:after="160" w:line="256" w:lineRule="auto"/>
              <w:rPr>
                <w:rFonts w:ascii="Times New Roman" w:hAnsi="Times New Roman"/>
                <w:sz w:val="16"/>
                <w:szCs w:val="16"/>
              </w:rPr>
            </w:pPr>
          </w:p>
        </w:tc>
        <w:tc>
          <w:tcPr>
            <w:tcW w:w="685" w:type="dxa"/>
            <w:tcBorders>
              <w:top w:val="single" w:sz="6" w:space="0" w:color="221F1F"/>
              <w:left w:val="single" w:sz="4" w:space="0" w:color="221F1F"/>
              <w:bottom w:val="single" w:sz="6" w:space="0" w:color="221F1F"/>
              <w:right w:val="single" w:sz="4" w:space="0" w:color="221F1F"/>
            </w:tcBorders>
            <w:vAlign w:val="center"/>
            <w:hideMark/>
          </w:tcPr>
          <w:p w14:paraId="121C741C"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356 </w:t>
            </w:r>
          </w:p>
        </w:tc>
        <w:tc>
          <w:tcPr>
            <w:tcW w:w="713" w:type="dxa"/>
            <w:tcBorders>
              <w:top w:val="single" w:sz="6" w:space="0" w:color="221F1F"/>
              <w:left w:val="single" w:sz="4" w:space="0" w:color="221F1F"/>
              <w:bottom w:val="single" w:sz="6" w:space="0" w:color="221F1F"/>
              <w:right w:val="single" w:sz="4" w:space="0" w:color="221F1F"/>
            </w:tcBorders>
            <w:vAlign w:val="center"/>
            <w:hideMark/>
          </w:tcPr>
          <w:p w14:paraId="689F0453"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 xml:space="preserve">30.9 </w:t>
            </w:r>
          </w:p>
        </w:tc>
        <w:tc>
          <w:tcPr>
            <w:tcW w:w="424" w:type="dxa"/>
            <w:tcBorders>
              <w:top w:val="single" w:sz="6" w:space="0" w:color="221F1F"/>
              <w:left w:val="single" w:sz="4" w:space="0" w:color="221F1F"/>
              <w:bottom w:val="single" w:sz="6" w:space="0" w:color="221F1F"/>
              <w:right w:val="single" w:sz="4" w:space="0" w:color="221F1F"/>
            </w:tcBorders>
          </w:tcPr>
          <w:p w14:paraId="3775E029" w14:textId="77777777" w:rsidR="00873627" w:rsidRPr="0053140C" w:rsidRDefault="00873627" w:rsidP="00F91892">
            <w:pPr>
              <w:spacing w:after="160" w:line="256" w:lineRule="auto"/>
              <w:rPr>
                <w:rFonts w:ascii="Times New Roman" w:hAnsi="Times New Roman"/>
                <w:sz w:val="16"/>
                <w:szCs w:val="16"/>
              </w:rPr>
            </w:pPr>
          </w:p>
        </w:tc>
        <w:tc>
          <w:tcPr>
            <w:tcW w:w="338" w:type="dxa"/>
            <w:tcBorders>
              <w:top w:val="single" w:sz="6" w:space="0" w:color="221F1F"/>
              <w:left w:val="single" w:sz="4" w:space="0" w:color="221F1F"/>
              <w:bottom w:val="single" w:sz="6" w:space="0" w:color="221F1F"/>
              <w:right w:val="single" w:sz="4" w:space="0" w:color="221F1F"/>
            </w:tcBorders>
          </w:tcPr>
          <w:p w14:paraId="40254FF9" w14:textId="77777777" w:rsidR="00873627" w:rsidRPr="0053140C" w:rsidRDefault="00873627" w:rsidP="00F91892">
            <w:pPr>
              <w:spacing w:after="160" w:line="256" w:lineRule="auto"/>
              <w:rPr>
                <w:rFonts w:ascii="Times New Roman" w:hAnsi="Times New Roman"/>
                <w:sz w:val="16"/>
                <w:szCs w:val="16"/>
              </w:rPr>
            </w:pPr>
          </w:p>
        </w:tc>
        <w:tc>
          <w:tcPr>
            <w:tcW w:w="568" w:type="dxa"/>
            <w:tcBorders>
              <w:top w:val="single" w:sz="6" w:space="0" w:color="221F1F"/>
              <w:left w:val="single" w:sz="4" w:space="0" w:color="221F1F"/>
              <w:bottom w:val="single" w:sz="6" w:space="0" w:color="221F1F"/>
              <w:right w:val="single" w:sz="4" w:space="0" w:color="221F1F"/>
            </w:tcBorders>
            <w:vAlign w:val="center"/>
            <w:hideMark/>
          </w:tcPr>
          <w:p w14:paraId="7279DD71"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X </w:t>
            </w:r>
          </w:p>
        </w:tc>
        <w:tc>
          <w:tcPr>
            <w:tcW w:w="342" w:type="dxa"/>
            <w:tcBorders>
              <w:top w:val="single" w:sz="6" w:space="0" w:color="221F1F"/>
              <w:left w:val="single" w:sz="4" w:space="0" w:color="221F1F"/>
              <w:bottom w:val="single" w:sz="6" w:space="0" w:color="221F1F"/>
              <w:right w:val="single" w:sz="4" w:space="0" w:color="221F1F"/>
            </w:tcBorders>
          </w:tcPr>
          <w:p w14:paraId="48313E06" w14:textId="77777777" w:rsidR="00873627" w:rsidRPr="0053140C" w:rsidRDefault="00873627" w:rsidP="00F91892">
            <w:pPr>
              <w:spacing w:after="160" w:line="256" w:lineRule="auto"/>
              <w:rPr>
                <w:rFonts w:ascii="Times New Roman" w:hAnsi="Times New Roman"/>
                <w:sz w:val="16"/>
                <w:szCs w:val="16"/>
              </w:rPr>
            </w:pPr>
          </w:p>
        </w:tc>
      </w:tr>
      <w:tr w:rsidR="0053140C" w:rsidRPr="0053140C" w14:paraId="6A6F61AB" w14:textId="77777777" w:rsidTr="00274CE3">
        <w:trPr>
          <w:trHeight w:val="340"/>
          <w:jc w:val="center"/>
        </w:trPr>
        <w:tc>
          <w:tcPr>
            <w:tcW w:w="755" w:type="dxa"/>
            <w:tcBorders>
              <w:top w:val="single" w:sz="6" w:space="0" w:color="221F1F"/>
              <w:left w:val="single" w:sz="6" w:space="0" w:color="221F1F"/>
              <w:bottom w:val="single" w:sz="6" w:space="0" w:color="221F1F"/>
              <w:right w:val="single" w:sz="6" w:space="0" w:color="221F1F"/>
            </w:tcBorders>
            <w:vAlign w:val="center"/>
            <w:hideMark/>
          </w:tcPr>
          <w:p w14:paraId="43AE8E7D"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297 </w:t>
            </w:r>
          </w:p>
        </w:tc>
        <w:tc>
          <w:tcPr>
            <w:tcW w:w="644" w:type="dxa"/>
            <w:tcBorders>
              <w:top w:val="single" w:sz="6" w:space="0" w:color="221F1F"/>
              <w:left w:val="single" w:sz="6" w:space="0" w:color="221F1F"/>
              <w:bottom w:val="single" w:sz="6" w:space="0" w:color="221F1F"/>
              <w:right w:val="single" w:sz="4" w:space="0" w:color="221F1F"/>
            </w:tcBorders>
            <w:vAlign w:val="center"/>
            <w:hideMark/>
          </w:tcPr>
          <w:p w14:paraId="1A9D3C7C"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35.4 </w:t>
            </w:r>
          </w:p>
        </w:tc>
        <w:tc>
          <w:tcPr>
            <w:tcW w:w="422" w:type="dxa"/>
            <w:tcBorders>
              <w:top w:val="single" w:sz="6" w:space="0" w:color="221F1F"/>
              <w:left w:val="single" w:sz="4" w:space="0" w:color="221F1F"/>
              <w:bottom w:val="single" w:sz="6" w:space="0" w:color="221F1F"/>
              <w:right w:val="single" w:sz="4" w:space="0" w:color="221F1F"/>
            </w:tcBorders>
          </w:tcPr>
          <w:p w14:paraId="1D262A2E" w14:textId="77777777" w:rsidR="00873627" w:rsidRPr="0053140C" w:rsidRDefault="00873627" w:rsidP="00F91892">
            <w:pPr>
              <w:spacing w:after="160" w:line="256" w:lineRule="auto"/>
              <w:rPr>
                <w:rFonts w:ascii="Times New Roman" w:hAnsi="Times New Roman"/>
                <w:sz w:val="16"/>
                <w:szCs w:val="16"/>
              </w:rPr>
            </w:pPr>
          </w:p>
        </w:tc>
        <w:tc>
          <w:tcPr>
            <w:tcW w:w="340" w:type="dxa"/>
            <w:tcBorders>
              <w:top w:val="single" w:sz="6" w:space="0" w:color="221F1F"/>
              <w:left w:val="single" w:sz="4" w:space="0" w:color="221F1F"/>
              <w:bottom w:val="single" w:sz="6" w:space="0" w:color="221F1F"/>
              <w:right w:val="single" w:sz="4" w:space="0" w:color="221F1F"/>
            </w:tcBorders>
          </w:tcPr>
          <w:p w14:paraId="5C2CE4FA" w14:textId="77777777" w:rsidR="00873627" w:rsidRPr="0053140C" w:rsidRDefault="00873627" w:rsidP="00F91892">
            <w:pPr>
              <w:spacing w:after="160" w:line="256" w:lineRule="auto"/>
              <w:rPr>
                <w:rFonts w:ascii="Times New Roman" w:hAnsi="Times New Roman"/>
                <w:sz w:val="16"/>
                <w:szCs w:val="16"/>
              </w:rPr>
            </w:pPr>
          </w:p>
        </w:tc>
        <w:tc>
          <w:tcPr>
            <w:tcW w:w="569" w:type="dxa"/>
            <w:tcBorders>
              <w:top w:val="single" w:sz="6" w:space="0" w:color="221F1F"/>
              <w:left w:val="single" w:sz="4" w:space="0" w:color="221F1F"/>
              <w:bottom w:val="single" w:sz="6" w:space="0" w:color="221F1F"/>
              <w:right w:val="single" w:sz="4" w:space="0" w:color="221F1F"/>
            </w:tcBorders>
            <w:vAlign w:val="center"/>
            <w:hideMark/>
          </w:tcPr>
          <w:p w14:paraId="4159227D"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 xml:space="preserve">X </w:t>
            </w:r>
          </w:p>
        </w:tc>
        <w:tc>
          <w:tcPr>
            <w:tcW w:w="340" w:type="dxa"/>
            <w:tcBorders>
              <w:top w:val="single" w:sz="6" w:space="0" w:color="221F1F"/>
              <w:left w:val="single" w:sz="4" w:space="0" w:color="221F1F"/>
              <w:bottom w:val="single" w:sz="6" w:space="0" w:color="221F1F"/>
              <w:right w:val="single" w:sz="4" w:space="0" w:color="221F1F"/>
            </w:tcBorders>
          </w:tcPr>
          <w:p w14:paraId="138CDCD2" w14:textId="77777777" w:rsidR="00873627" w:rsidRPr="0053140C" w:rsidRDefault="00873627" w:rsidP="00F91892">
            <w:pPr>
              <w:spacing w:after="160" w:line="256" w:lineRule="auto"/>
              <w:rPr>
                <w:rFonts w:ascii="Times New Roman" w:hAnsi="Times New Roman"/>
                <w:sz w:val="16"/>
                <w:szCs w:val="16"/>
              </w:rPr>
            </w:pPr>
          </w:p>
        </w:tc>
        <w:tc>
          <w:tcPr>
            <w:tcW w:w="770" w:type="dxa"/>
            <w:tcBorders>
              <w:top w:val="single" w:sz="6" w:space="0" w:color="221F1F"/>
              <w:left w:val="single" w:sz="4" w:space="0" w:color="221F1F"/>
              <w:bottom w:val="single" w:sz="6" w:space="0" w:color="221F1F"/>
              <w:right w:val="single" w:sz="4" w:space="0" w:color="221F1F"/>
            </w:tcBorders>
            <w:vAlign w:val="center"/>
            <w:hideMark/>
          </w:tcPr>
          <w:p w14:paraId="1E001BBD"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 xml:space="preserve">327 </w:t>
            </w:r>
          </w:p>
        </w:tc>
        <w:tc>
          <w:tcPr>
            <w:tcW w:w="620" w:type="dxa"/>
            <w:tcBorders>
              <w:top w:val="single" w:sz="6" w:space="0" w:color="221F1F"/>
              <w:left w:val="single" w:sz="4" w:space="0" w:color="221F1F"/>
              <w:bottom w:val="single" w:sz="6" w:space="0" w:color="221F1F"/>
              <w:right w:val="single" w:sz="4" w:space="0" w:color="221F1F"/>
            </w:tcBorders>
            <w:vAlign w:val="center"/>
            <w:hideMark/>
          </w:tcPr>
          <w:p w14:paraId="0534E506"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 xml:space="preserve">28.0 </w:t>
            </w:r>
          </w:p>
        </w:tc>
        <w:tc>
          <w:tcPr>
            <w:tcW w:w="424" w:type="dxa"/>
            <w:tcBorders>
              <w:top w:val="single" w:sz="6" w:space="0" w:color="221F1F"/>
              <w:left w:val="single" w:sz="4" w:space="0" w:color="221F1F"/>
              <w:bottom w:val="single" w:sz="6" w:space="0" w:color="221F1F"/>
              <w:right w:val="single" w:sz="4" w:space="0" w:color="221F1F"/>
            </w:tcBorders>
          </w:tcPr>
          <w:p w14:paraId="5942D5F8" w14:textId="77777777" w:rsidR="00873627" w:rsidRPr="0053140C" w:rsidRDefault="00873627" w:rsidP="00F91892">
            <w:pPr>
              <w:spacing w:after="160" w:line="256" w:lineRule="auto"/>
              <w:rPr>
                <w:rFonts w:ascii="Times New Roman" w:hAnsi="Times New Roman"/>
                <w:sz w:val="16"/>
                <w:szCs w:val="16"/>
              </w:rPr>
            </w:pPr>
          </w:p>
        </w:tc>
        <w:tc>
          <w:tcPr>
            <w:tcW w:w="338" w:type="dxa"/>
            <w:tcBorders>
              <w:top w:val="single" w:sz="6" w:space="0" w:color="221F1F"/>
              <w:left w:val="single" w:sz="4" w:space="0" w:color="221F1F"/>
              <w:bottom w:val="single" w:sz="6" w:space="0" w:color="221F1F"/>
              <w:right w:val="single" w:sz="4" w:space="0" w:color="221F1F"/>
            </w:tcBorders>
          </w:tcPr>
          <w:p w14:paraId="74176D2C" w14:textId="77777777" w:rsidR="00873627" w:rsidRPr="0053140C" w:rsidRDefault="00873627" w:rsidP="00F91892">
            <w:pPr>
              <w:spacing w:after="160" w:line="256" w:lineRule="auto"/>
              <w:rPr>
                <w:rFonts w:ascii="Times New Roman" w:hAnsi="Times New Roman"/>
                <w:sz w:val="16"/>
                <w:szCs w:val="16"/>
              </w:rPr>
            </w:pPr>
          </w:p>
        </w:tc>
        <w:tc>
          <w:tcPr>
            <w:tcW w:w="568" w:type="dxa"/>
            <w:tcBorders>
              <w:top w:val="single" w:sz="6" w:space="0" w:color="221F1F"/>
              <w:left w:val="single" w:sz="4" w:space="0" w:color="221F1F"/>
              <w:bottom w:val="single" w:sz="6" w:space="0" w:color="221F1F"/>
              <w:right w:val="single" w:sz="4" w:space="0" w:color="221F1F"/>
            </w:tcBorders>
            <w:vAlign w:val="center"/>
            <w:hideMark/>
          </w:tcPr>
          <w:p w14:paraId="41C42845"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X </w:t>
            </w:r>
          </w:p>
        </w:tc>
        <w:tc>
          <w:tcPr>
            <w:tcW w:w="342" w:type="dxa"/>
            <w:tcBorders>
              <w:top w:val="single" w:sz="6" w:space="0" w:color="221F1F"/>
              <w:left w:val="single" w:sz="4" w:space="0" w:color="221F1F"/>
              <w:bottom w:val="single" w:sz="6" w:space="0" w:color="221F1F"/>
              <w:right w:val="single" w:sz="4" w:space="0" w:color="221F1F"/>
            </w:tcBorders>
          </w:tcPr>
          <w:p w14:paraId="1D49BF80" w14:textId="77777777" w:rsidR="00873627" w:rsidRPr="0053140C" w:rsidRDefault="00873627" w:rsidP="00F91892">
            <w:pPr>
              <w:spacing w:after="160" w:line="256" w:lineRule="auto"/>
              <w:rPr>
                <w:rFonts w:ascii="Times New Roman" w:hAnsi="Times New Roman"/>
                <w:sz w:val="16"/>
                <w:szCs w:val="16"/>
              </w:rPr>
            </w:pPr>
          </w:p>
        </w:tc>
        <w:tc>
          <w:tcPr>
            <w:tcW w:w="685" w:type="dxa"/>
            <w:tcBorders>
              <w:top w:val="single" w:sz="6" w:space="0" w:color="221F1F"/>
              <w:left w:val="single" w:sz="4" w:space="0" w:color="221F1F"/>
              <w:bottom w:val="single" w:sz="6" w:space="0" w:color="221F1F"/>
              <w:right w:val="single" w:sz="4" w:space="0" w:color="221F1F"/>
            </w:tcBorders>
            <w:vAlign w:val="center"/>
            <w:hideMark/>
          </w:tcPr>
          <w:p w14:paraId="31446293"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357 </w:t>
            </w:r>
          </w:p>
        </w:tc>
        <w:tc>
          <w:tcPr>
            <w:tcW w:w="713" w:type="dxa"/>
            <w:tcBorders>
              <w:top w:val="single" w:sz="6" w:space="0" w:color="221F1F"/>
              <w:left w:val="single" w:sz="4" w:space="0" w:color="221F1F"/>
              <w:bottom w:val="single" w:sz="6" w:space="0" w:color="221F1F"/>
              <w:right w:val="single" w:sz="4" w:space="0" w:color="221F1F"/>
            </w:tcBorders>
            <w:vAlign w:val="center"/>
            <w:hideMark/>
          </w:tcPr>
          <w:p w14:paraId="27866969"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 xml:space="preserve">30.8 </w:t>
            </w:r>
          </w:p>
        </w:tc>
        <w:tc>
          <w:tcPr>
            <w:tcW w:w="424" w:type="dxa"/>
            <w:tcBorders>
              <w:top w:val="single" w:sz="6" w:space="0" w:color="221F1F"/>
              <w:left w:val="single" w:sz="4" w:space="0" w:color="221F1F"/>
              <w:bottom w:val="single" w:sz="6" w:space="0" w:color="221F1F"/>
              <w:right w:val="single" w:sz="4" w:space="0" w:color="221F1F"/>
            </w:tcBorders>
          </w:tcPr>
          <w:p w14:paraId="6A86A9F9" w14:textId="77777777" w:rsidR="00873627" w:rsidRPr="0053140C" w:rsidRDefault="00873627" w:rsidP="00F91892">
            <w:pPr>
              <w:spacing w:after="160" w:line="256" w:lineRule="auto"/>
              <w:rPr>
                <w:rFonts w:ascii="Times New Roman" w:hAnsi="Times New Roman"/>
                <w:sz w:val="16"/>
                <w:szCs w:val="16"/>
              </w:rPr>
            </w:pPr>
          </w:p>
        </w:tc>
        <w:tc>
          <w:tcPr>
            <w:tcW w:w="338" w:type="dxa"/>
            <w:tcBorders>
              <w:top w:val="single" w:sz="6" w:space="0" w:color="221F1F"/>
              <w:left w:val="single" w:sz="4" w:space="0" w:color="221F1F"/>
              <w:bottom w:val="single" w:sz="6" w:space="0" w:color="221F1F"/>
              <w:right w:val="single" w:sz="4" w:space="0" w:color="221F1F"/>
            </w:tcBorders>
          </w:tcPr>
          <w:p w14:paraId="4B33A493" w14:textId="77777777" w:rsidR="00873627" w:rsidRPr="0053140C" w:rsidRDefault="00873627" w:rsidP="00F91892">
            <w:pPr>
              <w:spacing w:after="160" w:line="256" w:lineRule="auto"/>
              <w:rPr>
                <w:rFonts w:ascii="Times New Roman" w:hAnsi="Times New Roman"/>
                <w:sz w:val="16"/>
                <w:szCs w:val="16"/>
              </w:rPr>
            </w:pPr>
          </w:p>
        </w:tc>
        <w:tc>
          <w:tcPr>
            <w:tcW w:w="568" w:type="dxa"/>
            <w:tcBorders>
              <w:top w:val="single" w:sz="6" w:space="0" w:color="221F1F"/>
              <w:left w:val="single" w:sz="4" w:space="0" w:color="221F1F"/>
              <w:bottom w:val="single" w:sz="6" w:space="0" w:color="221F1F"/>
              <w:right w:val="single" w:sz="4" w:space="0" w:color="221F1F"/>
            </w:tcBorders>
            <w:vAlign w:val="center"/>
            <w:hideMark/>
          </w:tcPr>
          <w:p w14:paraId="173D838E"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X </w:t>
            </w:r>
          </w:p>
        </w:tc>
        <w:tc>
          <w:tcPr>
            <w:tcW w:w="342" w:type="dxa"/>
            <w:tcBorders>
              <w:top w:val="single" w:sz="6" w:space="0" w:color="221F1F"/>
              <w:left w:val="single" w:sz="4" w:space="0" w:color="221F1F"/>
              <w:bottom w:val="single" w:sz="6" w:space="0" w:color="221F1F"/>
              <w:right w:val="single" w:sz="4" w:space="0" w:color="221F1F"/>
            </w:tcBorders>
          </w:tcPr>
          <w:p w14:paraId="2DECA47F" w14:textId="77777777" w:rsidR="00873627" w:rsidRPr="0053140C" w:rsidRDefault="00873627" w:rsidP="00F91892">
            <w:pPr>
              <w:spacing w:after="160" w:line="256" w:lineRule="auto"/>
              <w:rPr>
                <w:rFonts w:ascii="Times New Roman" w:hAnsi="Times New Roman"/>
                <w:sz w:val="16"/>
                <w:szCs w:val="16"/>
              </w:rPr>
            </w:pPr>
          </w:p>
        </w:tc>
      </w:tr>
      <w:tr w:rsidR="0053140C" w:rsidRPr="0053140C" w14:paraId="690997E9" w14:textId="77777777" w:rsidTr="00274CE3">
        <w:trPr>
          <w:trHeight w:val="340"/>
          <w:jc w:val="center"/>
        </w:trPr>
        <w:tc>
          <w:tcPr>
            <w:tcW w:w="755" w:type="dxa"/>
            <w:tcBorders>
              <w:top w:val="single" w:sz="6" w:space="0" w:color="221F1F"/>
              <w:left w:val="single" w:sz="6" w:space="0" w:color="221F1F"/>
              <w:bottom w:val="single" w:sz="6" w:space="0" w:color="221F1F"/>
              <w:right w:val="single" w:sz="6" w:space="0" w:color="221F1F"/>
            </w:tcBorders>
            <w:vAlign w:val="center"/>
            <w:hideMark/>
          </w:tcPr>
          <w:p w14:paraId="4E02CC8A"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298 </w:t>
            </w:r>
          </w:p>
        </w:tc>
        <w:tc>
          <w:tcPr>
            <w:tcW w:w="644" w:type="dxa"/>
            <w:tcBorders>
              <w:top w:val="single" w:sz="6" w:space="0" w:color="221F1F"/>
              <w:left w:val="single" w:sz="6" w:space="0" w:color="221F1F"/>
              <w:bottom w:val="single" w:sz="6" w:space="0" w:color="221F1F"/>
              <w:right w:val="single" w:sz="4" w:space="0" w:color="221F1F"/>
            </w:tcBorders>
            <w:vAlign w:val="center"/>
            <w:hideMark/>
          </w:tcPr>
          <w:p w14:paraId="5C6DA7CB"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35.0 </w:t>
            </w:r>
          </w:p>
        </w:tc>
        <w:tc>
          <w:tcPr>
            <w:tcW w:w="422" w:type="dxa"/>
            <w:tcBorders>
              <w:top w:val="single" w:sz="6" w:space="0" w:color="221F1F"/>
              <w:left w:val="single" w:sz="4" w:space="0" w:color="221F1F"/>
              <w:bottom w:val="single" w:sz="6" w:space="0" w:color="221F1F"/>
              <w:right w:val="single" w:sz="4" w:space="0" w:color="221F1F"/>
            </w:tcBorders>
          </w:tcPr>
          <w:p w14:paraId="75CAF288" w14:textId="77777777" w:rsidR="00873627" w:rsidRPr="0053140C" w:rsidRDefault="00873627" w:rsidP="00F91892">
            <w:pPr>
              <w:spacing w:after="160" w:line="256" w:lineRule="auto"/>
              <w:rPr>
                <w:rFonts w:ascii="Times New Roman" w:hAnsi="Times New Roman"/>
                <w:sz w:val="16"/>
                <w:szCs w:val="16"/>
              </w:rPr>
            </w:pPr>
          </w:p>
        </w:tc>
        <w:tc>
          <w:tcPr>
            <w:tcW w:w="340" w:type="dxa"/>
            <w:tcBorders>
              <w:top w:val="single" w:sz="6" w:space="0" w:color="221F1F"/>
              <w:left w:val="single" w:sz="4" w:space="0" w:color="221F1F"/>
              <w:bottom w:val="single" w:sz="6" w:space="0" w:color="221F1F"/>
              <w:right w:val="single" w:sz="4" w:space="0" w:color="221F1F"/>
            </w:tcBorders>
          </w:tcPr>
          <w:p w14:paraId="05C738CE" w14:textId="77777777" w:rsidR="00873627" w:rsidRPr="0053140C" w:rsidRDefault="00873627" w:rsidP="00F91892">
            <w:pPr>
              <w:spacing w:after="160" w:line="256" w:lineRule="auto"/>
              <w:rPr>
                <w:rFonts w:ascii="Times New Roman" w:hAnsi="Times New Roman"/>
                <w:sz w:val="16"/>
                <w:szCs w:val="16"/>
              </w:rPr>
            </w:pPr>
          </w:p>
        </w:tc>
        <w:tc>
          <w:tcPr>
            <w:tcW w:w="569" w:type="dxa"/>
            <w:tcBorders>
              <w:top w:val="single" w:sz="6" w:space="0" w:color="221F1F"/>
              <w:left w:val="single" w:sz="4" w:space="0" w:color="221F1F"/>
              <w:bottom w:val="single" w:sz="6" w:space="0" w:color="221F1F"/>
              <w:right w:val="single" w:sz="4" w:space="0" w:color="221F1F"/>
            </w:tcBorders>
            <w:vAlign w:val="center"/>
            <w:hideMark/>
          </w:tcPr>
          <w:p w14:paraId="46DAF1CE"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 xml:space="preserve">X </w:t>
            </w:r>
          </w:p>
        </w:tc>
        <w:tc>
          <w:tcPr>
            <w:tcW w:w="340" w:type="dxa"/>
            <w:tcBorders>
              <w:top w:val="single" w:sz="6" w:space="0" w:color="221F1F"/>
              <w:left w:val="single" w:sz="4" w:space="0" w:color="221F1F"/>
              <w:bottom w:val="single" w:sz="6" w:space="0" w:color="221F1F"/>
              <w:right w:val="single" w:sz="4" w:space="0" w:color="221F1F"/>
            </w:tcBorders>
          </w:tcPr>
          <w:p w14:paraId="587B43CD" w14:textId="77777777" w:rsidR="00873627" w:rsidRPr="0053140C" w:rsidRDefault="00873627" w:rsidP="00F91892">
            <w:pPr>
              <w:spacing w:after="160" w:line="256" w:lineRule="auto"/>
              <w:rPr>
                <w:rFonts w:ascii="Times New Roman" w:hAnsi="Times New Roman"/>
                <w:sz w:val="16"/>
                <w:szCs w:val="16"/>
              </w:rPr>
            </w:pPr>
          </w:p>
        </w:tc>
        <w:tc>
          <w:tcPr>
            <w:tcW w:w="770" w:type="dxa"/>
            <w:tcBorders>
              <w:top w:val="single" w:sz="6" w:space="0" w:color="221F1F"/>
              <w:left w:val="single" w:sz="4" w:space="0" w:color="221F1F"/>
              <w:bottom w:val="single" w:sz="6" w:space="0" w:color="221F1F"/>
              <w:right w:val="single" w:sz="4" w:space="0" w:color="221F1F"/>
            </w:tcBorders>
            <w:vAlign w:val="center"/>
            <w:hideMark/>
          </w:tcPr>
          <w:p w14:paraId="0BE4F2C2"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 xml:space="preserve">328 </w:t>
            </w:r>
          </w:p>
        </w:tc>
        <w:tc>
          <w:tcPr>
            <w:tcW w:w="620" w:type="dxa"/>
            <w:tcBorders>
              <w:top w:val="single" w:sz="6" w:space="0" w:color="221F1F"/>
              <w:left w:val="single" w:sz="4" w:space="0" w:color="221F1F"/>
              <w:bottom w:val="single" w:sz="6" w:space="0" w:color="221F1F"/>
              <w:right w:val="single" w:sz="4" w:space="0" w:color="221F1F"/>
            </w:tcBorders>
            <w:vAlign w:val="center"/>
            <w:hideMark/>
          </w:tcPr>
          <w:p w14:paraId="6941A370"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 xml:space="preserve">27.7 </w:t>
            </w:r>
          </w:p>
        </w:tc>
        <w:tc>
          <w:tcPr>
            <w:tcW w:w="424" w:type="dxa"/>
            <w:tcBorders>
              <w:top w:val="single" w:sz="6" w:space="0" w:color="221F1F"/>
              <w:left w:val="single" w:sz="4" w:space="0" w:color="221F1F"/>
              <w:bottom w:val="single" w:sz="6" w:space="0" w:color="221F1F"/>
              <w:right w:val="single" w:sz="4" w:space="0" w:color="221F1F"/>
            </w:tcBorders>
          </w:tcPr>
          <w:p w14:paraId="1627EAEA" w14:textId="77777777" w:rsidR="00873627" w:rsidRPr="0053140C" w:rsidRDefault="00873627" w:rsidP="00F91892">
            <w:pPr>
              <w:spacing w:after="160" w:line="256" w:lineRule="auto"/>
              <w:rPr>
                <w:rFonts w:ascii="Times New Roman" w:hAnsi="Times New Roman"/>
                <w:sz w:val="16"/>
                <w:szCs w:val="16"/>
              </w:rPr>
            </w:pPr>
          </w:p>
        </w:tc>
        <w:tc>
          <w:tcPr>
            <w:tcW w:w="338" w:type="dxa"/>
            <w:tcBorders>
              <w:top w:val="single" w:sz="6" w:space="0" w:color="221F1F"/>
              <w:left w:val="single" w:sz="4" w:space="0" w:color="221F1F"/>
              <w:bottom w:val="single" w:sz="6" w:space="0" w:color="221F1F"/>
              <w:right w:val="single" w:sz="4" w:space="0" w:color="221F1F"/>
            </w:tcBorders>
          </w:tcPr>
          <w:p w14:paraId="146BC3B7" w14:textId="77777777" w:rsidR="00873627" w:rsidRPr="0053140C" w:rsidRDefault="00873627" w:rsidP="00F91892">
            <w:pPr>
              <w:spacing w:after="160" w:line="256" w:lineRule="auto"/>
              <w:rPr>
                <w:rFonts w:ascii="Times New Roman" w:hAnsi="Times New Roman"/>
                <w:sz w:val="16"/>
                <w:szCs w:val="16"/>
              </w:rPr>
            </w:pPr>
          </w:p>
        </w:tc>
        <w:tc>
          <w:tcPr>
            <w:tcW w:w="568" w:type="dxa"/>
            <w:tcBorders>
              <w:top w:val="single" w:sz="6" w:space="0" w:color="221F1F"/>
              <w:left w:val="single" w:sz="4" w:space="0" w:color="221F1F"/>
              <w:bottom w:val="single" w:sz="6" w:space="0" w:color="221F1F"/>
              <w:right w:val="single" w:sz="4" w:space="0" w:color="221F1F"/>
            </w:tcBorders>
            <w:vAlign w:val="center"/>
            <w:hideMark/>
          </w:tcPr>
          <w:p w14:paraId="053FF982"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X </w:t>
            </w:r>
          </w:p>
        </w:tc>
        <w:tc>
          <w:tcPr>
            <w:tcW w:w="342" w:type="dxa"/>
            <w:tcBorders>
              <w:top w:val="single" w:sz="6" w:space="0" w:color="221F1F"/>
              <w:left w:val="single" w:sz="4" w:space="0" w:color="221F1F"/>
              <w:bottom w:val="single" w:sz="6" w:space="0" w:color="221F1F"/>
              <w:right w:val="single" w:sz="4" w:space="0" w:color="221F1F"/>
            </w:tcBorders>
          </w:tcPr>
          <w:p w14:paraId="0253A248" w14:textId="77777777" w:rsidR="00873627" w:rsidRPr="0053140C" w:rsidRDefault="00873627" w:rsidP="00F91892">
            <w:pPr>
              <w:spacing w:after="160" w:line="256" w:lineRule="auto"/>
              <w:rPr>
                <w:rFonts w:ascii="Times New Roman" w:hAnsi="Times New Roman"/>
                <w:sz w:val="16"/>
                <w:szCs w:val="16"/>
              </w:rPr>
            </w:pPr>
          </w:p>
        </w:tc>
        <w:tc>
          <w:tcPr>
            <w:tcW w:w="685" w:type="dxa"/>
            <w:tcBorders>
              <w:top w:val="single" w:sz="6" w:space="0" w:color="221F1F"/>
              <w:left w:val="single" w:sz="4" w:space="0" w:color="221F1F"/>
              <w:bottom w:val="single" w:sz="6" w:space="0" w:color="221F1F"/>
              <w:right w:val="single" w:sz="4" w:space="0" w:color="221F1F"/>
            </w:tcBorders>
            <w:vAlign w:val="center"/>
            <w:hideMark/>
          </w:tcPr>
          <w:p w14:paraId="5D856485"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358 </w:t>
            </w:r>
          </w:p>
        </w:tc>
        <w:tc>
          <w:tcPr>
            <w:tcW w:w="713" w:type="dxa"/>
            <w:tcBorders>
              <w:top w:val="single" w:sz="6" w:space="0" w:color="221F1F"/>
              <w:left w:val="single" w:sz="4" w:space="0" w:color="221F1F"/>
              <w:bottom w:val="single" w:sz="6" w:space="0" w:color="221F1F"/>
              <w:right w:val="single" w:sz="4" w:space="0" w:color="221F1F"/>
            </w:tcBorders>
            <w:vAlign w:val="center"/>
            <w:hideMark/>
          </w:tcPr>
          <w:p w14:paraId="616E1D48"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 xml:space="preserve">30.4 </w:t>
            </w:r>
          </w:p>
        </w:tc>
        <w:tc>
          <w:tcPr>
            <w:tcW w:w="424" w:type="dxa"/>
            <w:tcBorders>
              <w:top w:val="single" w:sz="6" w:space="0" w:color="221F1F"/>
              <w:left w:val="single" w:sz="4" w:space="0" w:color="221F1F"/>
              <w:bottom w:val="single" w:sz="6" w:space="0" w:color="221F1F"/>
              <w:right w:val="single" w:sz="4" w:space="0" w:color="221F1F"/>
            </w:tcBorders>
          </w:tcPr>
          <w:p w14:paraId="58663144" w14:textId="77777777" w:rsidR="00873627" w:rsidRPr="0053140C" w:rsidRDefault="00873627" w:rsidP="00F91892">
            <w:pPr>
              <w:spacing w:after="160" w:line="256" w:lineRule="auto"/>
              <w:rPr>
                <w:rFonts w:ascii="Times New Roman" w:hAnsi="Times New Roman"/>
                <w:sz w:val="16"/>
                <w:szCs w:val="16"/>
              </w:rPr>
            </w:pPr>
          </w:p>
        </w:tc>
        <w:tc>
          <w:tcPr>
            <w:tcW w:w="338" w:type="dxa"/>
            <w:tcBorders>
              <w:top w:val="single" w:sz="6" w:space="0" w:color="221F1F"/>
              <w:left w:val="single" w:sz="4" w:space="0" w:color="221F1F"/>
              <w:bottom w:val="single" w:sz="6" w:space="0" w:color="221F1F"/>
              <w:right w:val="single" w:sz="4" w:space="0" w:color="221F1F"/>
            </w:tcBorders>
          </w:tcPr>
          <w:p w14:paraId="637CDCEF" w14:textId="77777777" w:rsidR="00873627" w:rsidRPr="0053140C" w:rsidRDefault="00873627" w:rsidP="00F91892">
            <w:pPr>
              <w:spacing w:after="160" w:line="256" w:lineRule="auto"/>
              <w:rPr>
                <w:rFonts w:ascii="Times New Roman" w:hAnsi="Times New Roman"/>
                <w:sz w:val="16"/>
                <w:szCs w:val="16"/>
              </w:rPr>
            </w:pPr>
          </w:p>
        </w:tc>
        <w:tc>
          <w:tcPr>
            <w:tcW w:w="568" w:type="dxa"/>
            <w:tcBorders>
              <w:top w:val="single" w:sz="6" w:space="0" w:color="221F1F"/>
              <w:left w:val="single" w:sz="4" w:space="0" w:color="221F1F"/>
              <w:bottom w:val="single" w:sz="6" w:space="0" w:color="221F1F"/>
              <w:right w:val="single" w:sz="4" w:space="0" w:color="221F1F"/>
            </w:tcBorders>
            <w:vAlign w:val="center"/>
            <w:hideMark/>
          </w:tcPr>
          <w:p w14:paraId="4834B7DB"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X </w:t>
            </w:r>
          </w:p>
        </w:tc>
        <w:tc>
          <w:tcPr>
            <w:tcW w:w="342" w:type="dxa"/>
            <w:tcBorders>
              <w:top w:val="single" w:sz="6" w:space="0" w:color="221F1F"/>
              <w:left w:val="single" w:sz="4" w:space="0" w:color="221F1F"/>
              <w:bottom w:val="single" w:sz="6" w:space="0" w:color="221F1F"/>
              <w:right w:val="single" w:sz="4" w:space="0" w:color="221F1F"/>
            </w:tcBorders>
          </w:tcPr>
          <w:p w14:paraId="297E3024" w14:textId="77777777" w:rsidR="00873627" w:rsidRPr="0053140C" w:rsidRDefault="00873627" w:rsidP="00F91892">
            <w:pPr>
              <w:spacing w:after="160" w:line="256" w:lineRule="auto"/>
              <w:rPr>
                <w:rFonts w:ascii="Times New Roman" w:hAnsi="Times New Roman"/>
                <w:sz w:val="16"/>
                <w:szCs w:val="16"/>
              </w:rPr>
            </w:pPr>
          </w:p>
        </w:tc>
      </w:tr>
      <w:tr w:rsidR="0053140C" w:rsidRPr="0053140C" w14:paraId="5AB8D24C" w14:textId="77777777" w:rsidTr="00274CE3">
        <w:trPr>
          <w:trHeight w:val="340"/>
          <w:jc w:val="center"/>
        </w:trPr>
        <w:tc>
          <w:tcPr>
            <w:tcW w:w="755" w:type="dxa"/>
            <w:tcBorders>
              <w:top w:val="single" w:sz="6" w:space="0" w:color="221F1F"/>
              <w:left w:val="single" w:sz="6" w:space="0" w:color="221F1F"/>
              <w:bottom w:val="single" w:sz="6" w:space="0" w:color="221F1F"/>
              <w:right w:val="single" w:sz="6" w:space="0" w:color="221F1F"/>
            </w:tcBorders>
            <w:vAlign w:val="center"/>
            <w:hideMark/>
          </w:tcPr>
          <w:p w14:paraId="3015C6BF"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299 </w:t>
            </w:r>
          </w:p>
        </w:tc>
        <w:tc>
          <w:tcPr>
            <w:tcW w:w="644" w:type="dxa"/>
            <w:tcBorders>
              <w:top w:val="single" w:sz="6" w:space="0" w:color="221F1F"/>
              <w:left w:val="single" w:sz="6" w:space="0" w:color="221F1F"/>
              <w:bottom w:val="single" w:sz="6" w:space="0" w:color="221F1F"/>
              <w:right w:val="single" w:sz="4" w:space="0" w:color="221F1F"/>
            </w:tcBorders>
            <w:vAlign w:val="center"/>
            <w:hideMark/>
          </w:tcPr>
          <w:p w14:paraId="4E7665F4"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34.0 </w:t>
            </w:r>
          </w:p>
        </w:tc>
        <w:tc>
          <w:tcPr>
            <w:tcW w:w="422" w:type="dxa"/>
            <w:tcBorders>
              <w:top w:val="single" w:sz="6" w:space="0" w:color="221F1F"/>
              <w:left w:val="single" w:sz="4" w:space="0" w:color="221F1F"/>
              <w:bottom w:val="single" w:sz="6" w:space="0" w:color="221F1F"/>
              <w:right w:val="single" w:sz="4" w:space="0" w:color="221F1F"/>
            </w:tcBorders>
          </w:tcPr>
          <w:p w14:paraId="2F320FF1" w14:textId="77777777" w:rsidR="00873627" w:rsidRPr="0053140C" w:rsidRDefault="00873627" w:rsidP="00F91892">
            <w:pPr>
              <w:spacing w:after="160" w:line="256" w:lineRule="auto"/>
              <w:rPr>
                <w:rFonts w:ascii="Times New Roman" w:hAnsi="Times New Roman"/>
                <w:sz w:val="16"/>
                <w:szCs w:val="16"/>
              </w:rPr>
            </w:pPr>
          </w:p>
        </w:tc>
        <w:tc>
          <w:tcPr>
            <w:tcW w:w="340" w:type="dxa"/>
            <w:tcBorders>
              <w:top w:val="single" w:sz="6" w:space="0" w:color="221F1F"/>
              <w:left w:val="single" w:sz="4" w:space="0" w:color="221F1F"/>
              <w:bottom w:val="single" w:sz="6" w:space="0" w:color="221F1F"/>
              <w:right w:val="single" w:sz="4" w:space="0" w:color="221F1F"/>
            </w:tcBorders>
          </w:tcPr>
          <w:p w14:paraId="2E9A6346" w14:textId="77777777" w:rsidR="00873627" w:rsidRPr="0053140C" w:rsidRDefault="00873627" w:rsidP="00F91892">
            <w:pPr>
              <w:spacing w:after="160" w:line="256" w:lineRule="auto"/>
              <w:rPr>
                <w:rFonts w:ascii="Times New Roman" w:hAnsi="Times New Roman"/>
                <w:sz w:val="16"/>
                <w:szCs w:val="16"/>
              </w:rPr>
            </w:pPr>
          </w:p>
        </w:tc>
        <w:tc>
          <w:tcPr>
            <w:tcW w:w="569" w:type="dxa"/>
            <w:tcBorders>
              <w:top w:val="single" w:sz="6" w:space="0" w:color="221F1F"/>
              <w:left w:val="single" w:sz="4" w:space="0" w:color="221F1F"/>
              <w:bottom w:val="single" w:sz="6" w:space="0" w:color="221F1F"/>
              <w:right w:val="single" w:sz="4" w:space="0" w:color="221F1F"/>
            </w:tcBorders>
            <w:vAlign w:val="center"/>
            <w:hideMark/>
          </w:tcPr>
          <w:p w14:paraId="73DF3C48"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 xml:space="preserve">X </w:t>
            </w:r>
          </w:p>
        </w:tc>
        <w:tc>
          <w:tcPr>
            <w:tcW w:w="340" w:type="dxa"/>
            <w:tcBorders>
              <w:top w:val="single" w:sz="6" w:space="0" w:color="221F1F"/>
              <w:left w:val="single" w:sz="4" w:space="0" w:color="221F1F"/>
              <w:bottom w:val="single" w:sz="6" w:space="0" w:color="221F1F"/>
              <w:right w:val="single" w:sz="4" w:space="0" w:color="221F1F"/>
            </w:tcBorders>
          </w:tcPr>
          <w:p w14:paraId="56189DC7" w14:textId="77777777" w:rsidR="00873627" w:rsidRPr="0053140C" w:rsidRDefault="00873627" w:rsidP="00F91892">
            <w:pPr>
              <w:spacing w:after="160" w:line="256" w:lineRule="auto"/>
              <w:rPr>
                <w:rFonts w:ascii="Times New Roman" w:hAnsi="Times New Roman"/>
                <w:sz w:val="16"/>
                <w:szCs w:val="16"/>
              </w:rPr>
            </w:pPr>
          </w:p>
        </w:tc>
        <w:tc>
          <w:tcPr>
            <w:tcW w:w="770" w:type="dxa"/>
            <w:tcBorders>
              <w:top w:val="single" w:sz="6" w:space="0" w:color="221F1F"/>
              <w:left w:val="single" w:sz="4" w:space="0" w:color="221F1F"/>
              <w:bottom w:val="single" w:sz="6" w:space="0" w:color="221F1F"/>
              <w:right w:val="single" w:sz="6" w:space="0" w:color="221F1F"/>
            </w:tcBorders>
            <w:vAlign w:val="center"/>
            <w:hideMark/>
          </w:tcPr>
          <w:p w14:paraId="0969AC72"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 xml:space="preserve">329 </w:t>
            </w:r>
          </w:p>
        </w:tc>
        <w:tc>
          <w:tcPr>
            <w:tcW w:w="620" w:type="dxa"/>
            <w:tcBorders>
              <w:top w:val="single" w:sz="6" w:space="0" w:color="221F1F"/>
              <w:left w:val="single" w:sz="6" w:space="0" w:color="221F1F"/>
              <w:bottom w:val="single" w:sz="6" w:space="0" w:color="221F1F"/>
              <w:right w:val="single" w:sz="4" w:space="0" w:color="221F1F"/>
            </w:tcBorders>
            <w:vAlign w:val="center"/>
            <w:hideMark/>
          </w:tcPr>
          <w:p w14:paraId="36093A07"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 xml:space="preserve">27.1 </w:t>
            </w:r>
          </w:p>
        </w:tc>
        <w:tc>
          <w:tcPr>
            <w:tcW w:w="424" w:type="dxa"/>
            <w:tcBorders>
              <w:top w:val="single" w:sz="6" w:space="0" w:color="221F1F"/>
              <w:left w:val="single" w:sz="4" w:space="0" w:color="221F1F"/>
              <w:bottom w:val="single" w:sz="6" w:space="0" w:color="221F1F"/>
              <w:right w:val="single" w:sz="4" w:space="0" w:color="221F1F"/>
            </w:tcBorders>
          </w:tcPr>
          <w:p w14:paraId="1B03E341" w14:textId="77777777" w:rsidR="00873627" w:rsidRPr="0053140C" w:rsidRDefault="00873627" w:rsidP="00F91892">
            <w:pPr>
              <w:spacing w:after="160" w:line="256" w:lineRule="auto"/>
              <w:rPr>
                <w:rFonts w:ascii="Times New Roman" w:hAnsi="Times New Roman"/>
                <w:sz w:val="16"/>
                <w:szCs w:val="16"/>
              </w:rPr>
            </w:pPr>
          </w:p>
        </w:tc>
        <w:tc>
          <w:tcPr>
            <w:tcW w:w="338" w:type="dxa"/>
            <w:tcBorders>
              <w:top w:val="single" w:sz="6" w:space="0" w:color="221F1F"/>
              <w:left w:val="single" w:sz="4" w:space="0" w:color="221F1F"/>
              <w:bottom w:val="single" w:sz="6" w:space="0" w:color="221F1F"/>
              <w:right w:val="single" w:sz="4" w:space="0" w:color="221F1F"/>
            </w:tcBorders>
          </w:tcPr>
          <w:p w14:paraId="7F31FDBD" w14:textId="77777777" w:rsidR="00873627" w:rsidRPr="0053140C" w:rsidRDefault="00873627" w:rsidP="00F91892">
            <w:pPr>
              <w:spacing w:after="160" w:line="256" w:lineRule="auto"/>
              <w:rPr>
                <w:rFonts w:ascii="Times New Roman" w:hAnsi="Times New Roman"/>
                <w:sz w:val="16"/>
                <w:szCs w:val="16"/>
              </w:rPr>
            </w:pPr>
          </w:p>
        </w:tc>
        <w:tc>
          <w:tcPr>
            <w:tcW w:w="568" w:type="dxa"/>
            <w:tcBorders>
              <w:top w:val="single" w:sz="6" w:space="0" w:color="221F1F"/>
              <w:left w:val="single" w:sz="4" w:space="0" w:color="221F1F"/>
              <w:bottom w:val="single" w:sz="6" w:space="0" w:color="221F1F"/>
              <w:right w:val="single" w:sz="4" w:space="0" w:color="221F1F"/>
            </w:tcBorders>
            <w:vAlign w:val="center"/>
            <w:hideMark/>
          </w:tcPr>
          <w:p w14:paraId="3BE046A7"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X </w:t>
            </w:r>
          </w:p>
        </w:tc>
        <w:tc>
          <w:tcPr>
            <w:tcW w:w="342" w:type="dxa"/>
            <w:tcBorders>
              <w:top w:val="single" w:sz="6" w:space="0" w:color="221F1F"/>
              <w:left w:val="single" w:sz="4" w:space="0" w:color="221F1F"/>
              <w:bottom w:val="single" w:sz="6" w:space="0" w:color="221F1F"/>
              <w:right w:val="single" w:sz="4" w:space="0" w:color="221F1F"/>
            </w:tcBorders>
          </w:tcPr>
          <w:p w14:paraId="26034C69" w14:textId="77777777" w:rsidR="00873627" w:rsidRPr="0053140C" w:rsidRDefault="00873627" w:rsidP="00F91892">
            <w:pPr>
              <w:spacing w:after="160" w:line="256" w:lineRule="auto"/>
              <w:rPr>
                <w:rFonts w:ascii="Times New Roman" w:hAnsi="Times New Roman"/>
                <w:sz w:val="16"/>
                <w:szCs w:val="16"/>
              </w:rPr>
            </w:pPr>
          </w:p>
        </w:tc>
        <w:tc>
          <w:tcPr>
            <w:tcW w:w="685" w:type="dxa"/>
            <w:tcBorders>
              <w:top w:val="single" w:sz="6" w:space="0" w:color="221F1F"/>
              <w:left w:val="single" w:sz="4" w:space="0" w:color="221F1F"/>
              <w:bottom w:val="single" w:sz="6" w:space="0" w:color="221F1F"/>
              <w:right w:val="single" w:sz="4" w:space="0" w:color="221F1F"/>
            </w:tcBorders>
            <w:vAlign w:val="center"/>
            <w:hideMark/>
          </w:tcPr>
          <w:p w14:paraId="67972684"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359 </w:t>
            </w:r>
          </w:p>
        </w:tc>
        <w:tc>
          <w:tcPr>
            <w:tcW w:w="713" w:type="dxa"/>
            <w:tcBorders>
              <w:top w:val="single" w:sz="6" w:space="0" w:color="221F1F"/>
              <w:left w:val="single" w:sz="4" w:space="0" w:color="221F1F"/>
              <w:bottom w:val="single" w:sz="6" w:space="0" w:color="221F1F"/>
              <w:right w:val="single" w:sz="4" w:space="0" w:color="221F1F"/>
            </w:tcBorders>
            <w:vAlign w:val="center"/>
            <w:hideMark/>
          </w:tcPr>
          <w:p w14:paraId="2CAD9602"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 xml:space="preserve">29.6 </w:t>
            </w:r>
          </w:p>
        </w:tc>
        <w:tc>
          <w:tcPr>
            <w:tcW w:w="424" w:type="dxa"/>
            <w:tcBorders>
              <w:top w:val="single" w:sz="6" w:space="0" w:color="221F1F"/>
              <w:left w:val="single" w:sz="4" w:space="0" w:color="221F1F"/>
              <w:bottom w:val="single" w:sz="6" w:space="0" w:color="221F1F"/>
              <w:right w:val="single" w:sz="4" w:space="0" w:color="221F1F"/>
            </w:tcBorders>
          </w:tcPr>
          <w:p w14:paraId="1A608E77" w14:textId="77777777" w:rsidR="00873627" w:rsidRPr="0053140C" w:rsidRDefault="00873627" w:rsidP="00F91892">
            <w:pPr>
              <w:spacing w:after="160" w:line="256" w:lineRule="auto"/>
              <w:rPr>
                <w:rFonts w:ascii="Times New Roman" w:hAnsi="Times New Roman"/>
                <w:sz w:val="16"/>
                <w:szCs w:val="16"/>
              </w:rPr>
            </w:pPr>
          </w:p>
        </w:tc>
        <w:tc>
          <w:tcPr>
            <w:tcW w:w="338" w:type="dxa"/>
            <w:tcBorders>
              <w:top w:val="single" w:sz="6" w:space="0" w:color="221F1F"/>
              <w:left w:val="single" w:sz="4" w:space="0" w:color="221F1F"/>
              <w:bottom w:val="single" w:sz="6" w:space="0" w:color="221F1F"/>
              <w:right w:val="single" w:sz="4" w:space="0" w:color="221F1F"/>
            </w:tcBorders>
          </w:tcPr>
          <w:p w14:paraId="05462681" w14:textId="77777777" w:rsidR="00873627" w:rsidRPr="0053140C" w:rsidRDefault="00873627" w:rsidP="00F91892">
            <w:pPr>
              <w:spacing w:after="160" w:line="256" w:lineRule="auto"/>
              <w:rPr>
                <w:rFonts w:ascii="Times New Roman" w:hAnsi="Times New Roman"/>
                <w:sz w:val="16"/>
                <w:szCs w:val="16"/>
              </w:rPr>
            </w:pPr>
          </w:p>
        </w:tc>
        <w:tc>
          <w:tcPr>
            <w:tcW w:w="568" w:type="dxa"/>
            <w:tcBorders>
              <w:top w:val="single" w:sz="6" w:space="0" w:color="221F1F"/>
              <w:left w:val="single" w:sz="4" w:space="0" w:color="221F1F"/>
              <w:bottom w:val="single" w:sz="6" w:space="0" w:color="221F1F"/>
              <w:right w:val="single" w:sz="4" w:space="0" w:color="221F1F"/>
            </w:tcBorders>
            <w:vAlign w:val="center"/>
            <w:hideMark/>
          </w:tcPr>
          <w:p w14:paraId="6F3FC9F9"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X </w:t>
            </w:r>
          </w:p>
        </w:tc>
        <w:tc>
          <w:tcPr>
            <w:tcW w:w="342" w:type="dxa"/>
            <w:tcBorders>
              <w:top w:val="single" w:sz="6" w:space="0" w:color="221F1F"/>
              <w:left w:val="single" w:sz="4" w:space="0" w:color="221F1F"/>
              <w:bottom w:val="single" w:sz="6" w:space="0" w:color="221F1F"/>
              <w:right w:val="single" w:sz="4" w:space="0" w:color="221F1F"/>
            </w:tcBorders>
          </w:tcPr>
          <w:p w14:paraId="7D344E9D" w14:textId="77777777" w:rsidR="00873627" w:rsidRPr="0053140C" w:rsidRDefault="00873627" w:rsidP="00F91892">
            <w:pPr>
              <w:spacing w:after="160" w:line="256" w:lineRule="auto"/>
              <w:rPr>
                <w:rFonts w:ascii="Times New Roman" w:hAnsi="Times New Roman"/>
                <w:sz w:val="16"/>
                <w:szCs w:val="16"/>
              </w:rPr>
            </w:pPr>
          </w:p>
        </w:tc>
      </w:tr>
      <w:tr w:rsidR="0053140C" w:rsidRPr="0053140C" w14:paraId="2D2ABC15" w14:textId="77777777" w:rsidTr="00274CE3">
        <w:trPr>
          <w:trHeight w:val="340"/>
          <w:jc w:val="center"/>
        </w:trPr>
        <w:tc>
          <w:tcPr>
            <w:tcW w:w="755" w:type="dxa"/>
            <w:tcBorders>
              <w:top w:val="single" w:sz="6" w:space="0" w:color="221F1F"/>
              <w:left w:val="single" w:sz="6" w:space="0" w:color="221F1F"/>
              <w:bottom w:val="single" w:sz="6" w:space="0" w:color="221F1F"/>
              <w:right w:val="single" w:sz="6" w:space="0" w:color="221F1F"/>
            </w:tcBorders>
            <w:vAlign w:val="center"/>
            <w:hideMark/>
          </w:tcPr>
          <w:p w14:paraId="7F6891C9"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300 </w:t>
            </w:r>
          </w:p>
        </w:tc>
        <w:tc>
          <w:tcPr>
            <w:tcW w:w="644" w:type="dxa"/>
            <w:tcBorders>
              <w:top w:val="single" w:sz="6" w:space="0" w:color="221F1F"/>
              <w:left w:val="single" w:sz="6" w:space="0" w:color="221F1F"/>
              <w:bottom w:val="single" w:sz="6" w:space="0" w:color="221F1F"/>
              <w:right w:val="single" w:sz="4" w:space="0" w:color="221F1F"/>
            </w:tcBorders>
            <w:vAlign w:val="center"/>
            <w:hideMark/>
          </w:tcPr>
          <w:p w14:paraId="69ADC69A"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32.4 </w:t>
            </w:r>
          </w:p>
        </w:tc>
        <w:tc>
          <w:tcPr>
            <w:tcW w:w="422" w:type="dxa"/>
            <w:tcBorders>
              <w:top w:val="single" w:sz="6" w:space="0" w:color="221F1F"/>
              <w:left w:val="single" w:sz="4" w:space="0" w:color="221F1F"/>
              <w:bottom w:val="single" w:sz="6" w:space="0" w:color="221F1F"/>
              <w:right w:val="single" w:sz="4" w:space="0" w:color="221F1F"/>
            </w:tcBorders>
          </w:tcPr>
          <w:p w14:paraId="4AA8E214" w14:textId="77777777" w:rsidR="00873627" w:rsidRPr="0053140C" w:rsidRDefault="00873627" w:rsidP="00F91892">
            <w:pPr>
              <w:spacing w:after="160" w:line="256" w:lineRule="auto"/>
              <w:rPr>
                <w:rFonts w:ascii="Times New Roman" w:hAnsi="Times New Roman"/>
                <w:sz w:val="16"/>
                <w:szCs w:val="16"/>
              </w:rPr>
            </w:pPr>
          </w:p>
        </w:tc>
        <w:tc>
          <w:tcPr>
            <w:tcW w:w="340" w:type="dxa"/>
            <w:tcBorders>
              <w:top w:val="single" w:sz="6" w:space="0" w:color="221F1F"/>
              <w:left w:val="single" w:sz="4" w:space="0" w:color="221F1F"/>
              <w:bottom w:val="single" w:sz="6" w:space="0" w:color="221F1F"/>
              <w:right w:val="single" w:sz="4" w:space="0" w:color="221F1F"/>
            </w:tcBorders>
          </w:tcPr>
          <w:p w14:paraId="4BF5F4D4" w14:textId="77777777" w:rsidR="00873627" w:rsidRPr="0053140C" w:rsidRDefault="00873627" w:rsidP="00F91892">
            <w:pPr>
              <w:spacing w:after="160" w:line="256" w:lineRule="auto"/>
              <w:rPr>
                <w:rFonts w:ascii="Times New Roman" w:hAnsi="Times New Roman"/>
                <w:sz w:val="16"/>
                <w:szCs w:val="16"/>
              </w:rPr>
            </w:pPr>
          </w:p>
        </w:tc>
        <w:tc>
          <w:tcPr>
            <w:tcW w:w="569" w:type="dxa"/>
            <w:tcBorders>
              <w:top w:val="single" w:sz="6" w:space="0" w:color="221F1F"/>
              <w:left w:val="single" w:sz="4" w:space="0" w:color="221F1F"/>
              <w:bottom w:val="single" w:sz="6" w:space="0" w:color="221F1F"/>
              <w:right w:val="single" w:sz="4" w:space="0" w:color="221F1F"/>
            </w:tcBorders>
            <w:vAlign w:val="center"/>
            <w:hideMark/>
          </w:tcPr>
          <w:p w14:paraId="35BE4182"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 xml:space="preserve">X </w:t>
            </w:r>
          </w:p>
        </w:tc>
        <w:tc>
          <w:tcPr>
            <w:tcW w:w="340" w:type="dxa"/>
            <w:tcBorders>
              <w:top w:val="single" w:sz="6" w:space="0" w:color="221F1F"/>
              <w:left w:val="single" w:sz="4" w:space="0" w:color="221F1F"/>
              <w:bottom w:val="single" w:sz="6" w:space="0" w:color="221F1F"/>
              <w:right w:val="single" w:sz="4" w:space="0" w:color="221F1F"/>
            </w:tcBorders>
          </w:tcPr>
          <w:p w14:paraId="5EE3DF8F" w14:textId="77777777" w:rsidR="00873627" w:rsidRPr="0053140C" w:rsidRDefault="00873627" w:rsidP="00F91892">
            <w:pPr>
              <w:spacing w:after="160" w:line="256" w:lineRule="auto"/>
              <w:rPr>
                <w:rFonts w:ascii="Times New Roman" w:hAnsi="Times New Roman"/>
                <w:sz w:val="16"/>
                <w:szCs w:val="16"/>
              </w:rPr>
            </w:pPr>
          </w:p>
        </w:tc>
        <w:tc>
          <w:tcPr>
            <w:tcW w:w="770" w:type="dxa"/>
            <w:tcBorders>
              <w:top w:val="single" w:sz="6" w:space="0" w:color="221F1F"/>
              <w:left w:val="single" w:sz="4" w:space="0" w:color="221F1F"/>
              <w:bottom w:val="single" w:sz="6" w:space="0" w:color="221F1F"/>
              <w:right w:val="single" w:sz="6" w:space="0" w:color="221F1F"/>
            </w:tcBorders>
            <w:vAlign w:val="center"/>
            <w:hideMark/>
          </w:tcPr>
          <w:p w14:paraId="670447CA"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 xml:space="preserve">330 </w:t>
            </w:r>
          </w:p>
        </w:tc>
        <w:tc>
          <w:tcPr>
            <w:tcW w:w="620" w:type="dxa"/>
            <w:tcBorders>
              <w:top w:val="single" w:sz="6" w:space="0" w:color="221F1F"/>
              <w:left w:val="single" w:sz="6" w:space="0" w:color="221F1F"/>
              <w:bottom w:val="single" w:sz="6" w:space="0" w:color="221F1F"/>
              <w:right w:val="single" w:sz="4" w:space="0" w:color="221F1F"/>
            </w:tcBorders>
            <w:vAlign w:val="center"/>
            <w:hideMark/>
          </w:tcPr>
          <w:p w14:paraId="2A42FE3B"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 xml:space="preserve">26.8 </w:t>
            </w:r>
          </w:p>
        </w:tc>
        <w:tc>
          <w:tcPr>
            <w:tcW w:w="424" w:type="dxa"/>
            <w:tcBorders>
              <w:top w:val="single" w:sz="6" w:space="0" w:color="221F1F"/>
              <w:left w:val="single" w:sz="4" w:space="0" w:color="221F1F"/>
              <w:bottom w:val="single" w:sz="6" w:space="0" w:color="221F1F"/>
              <w:right w:val="single" w:sz="4" w:space="0" w:color="221F1F"/>
            </w:tcBorders>
          </w:tcPr>
          <w:p w14:paraId="671FDBD9" w14:textId="77777777" w:rsidR="00873627" w:rsidRPr="0053140C" w:rsidRDefault="00873627" w:rsidP="00F91892">
            <w:pPr>
              <w:spacing w:after="160" w:line="256" w:lineRule="auto"/>
              <w:rPr>
                <w:rFonts w:ascii="Times New Roman" w:hAnsi="Times New Roman"/>
                <w:sz w:val="16"/>
                <w:szCs w:val="16"/>
              </w:rPr>
            </w:pPr>
          </w:p>
        </w:tc>
        <w:tc>
          <w:tcPr>
            <w:tcW w:w="338" w:type="dxa"/>
            <w:tcBorders>
              <w:top w:val="single" w:sz="6" w:space="0" w:color="221F1F"/>
              <w:left w:val="single" w:sz="4" w:space="0" w:color="221F1F"/>
              <w:bottom w:val="single" w:sz="6" w:space="0" w:color="221F1F"/>
              <w:right w:val="single" w:sz="4" w:space="0" w:color="221F1F"/>
            </w:tcBorders>
          </w:tcPr>
          <w:p w14:paraId="4C41F96F" w14:textId="77777777" w:rsidR="00873627" w:rsidRPr="0053140C" w:rsidRDefault="00873627" w:rsidP="00F91892">
            <w:pPr>
              <w:spacing w:after="160" w:line="256" w:lineRule="auto"/>
              <w:rPr>
                <w:rFonts w:ascii="Times New Roman" w:hAnsi="Times New Roman"/>
                <w:sz w:val="16"/>
                <w:szCs w:val="16"/>
              </w:rPr>
            </w:pPr>
          </w:p>
        </w:tc>
        <w:tc>
          <w:tcPr>
            <w:tcW w:w="568" w:type="dxa"/>
            <w:tcBorders>
              <w:top w:val="single" w:sz="6" w:space="0" w:color="221F1F"/>
              <w:left w:val="single" w:sz="4" w:space="0" w:color="221F1F"/>
              <w:bottom w:val="single" w:sz="6" w:space="0" w:color="221F1F"/>
              <w:right w:val="single" w:sz="4" w:space="0" w:color="221F1F"/>
            </w:tcBorders>
            <w:vAlign w:val="center"/>
            <w:hideMark/>
          </w:tcPr>
          <w:p w14:paraId="1A0AFCDB"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X </w:t>
            </w:r>
          </w:p>
        </w:tc>
        <w:tc>
          <w:tcPr>
            <w:tcW w:w="342" w:type="dxa"/>
            <w:tcBorders>
              <w:top w:val="single" w:sz="6" w:space="0" w:color="221F1F"/>
              <w:left w:val="single" w:sz="4" w:space="0" w:color="221F1F"/>
              <w:bottom w:val="single" w:sz="6" w:space="0" w:color="221F1F"/>
              <w:right w:val="single" w:sz="4" w:space="0" w:color="221F1F"/>
            </w:tcBorders>
          </w:tcPr>
          <w:p w14:paraId="329315C2" w14:textId="77777777" w:rsidR="00873627" w:rsidRPr="0053140C" w:rsidRDefault="00873627" w:rsidP="00F91892">
            <w:pPr>
              <w:spacing w:after="160" w:line="256" w:lineRule="auto"/>
              <w:rPr>
                <w:rFonts w:ascii="Times New Roman" w:hAnsi="Times New Roman"/>
                <w:sz w:val="16"/>
                <w:szCs w:val="16"/>
              </w:rPr>
            </w:pPr>
          </w:p>
        </w:tc>
        <w:tc>
          <w:tcPr>
            <w:tcW w:w="685" w:type="dxa"/>
            <w:tcBorders>
              <w:top w:val="single" w:sz="6" w:space="0" w:color="221F1F"/>
              <w:left w:val="single" w:sz="4" w:space="0" w:color="221F1F"/>
              <w:bottom w:val="single" w:sz="6" w:space="0" w:color="221F1F"/>
              <w:right w:val="single" w:sz="4" w:space="0" w:color="221F1F"/>
            </w:tcBorders>
            <w:vAlign w:val="center"/>
            <w:hideMark/>
          </w:tcPr>
          <w:p w14:paraId="4FB66FCB"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 xml:space="preserve">360 </w:t>
            </w:r>
          </w:p>
        </w:tc>
        <w:tc>
          <w:tcPr>
            <w:tcW w:w="713" w:type="dxa"/>
            <w:tcBorders>
              <w:top w:val="single" w:sz="6" w:space="0" w:color="221F1F"/>
              <w:left w:val="single" w:sz="4" w:space="0" w:color="221F1F"/>
              <w:bottom w:val="single" w:sz="6" w:space="0" w:color="221F1F"/>
              <w:right w:val="single" w:sz="4" w:space="0" w:color="221F1F"/>
            </w:tcBorders>
            <w:vAlign w:val="center"/>
            <w:hideMark/>
          </w:tcPr>
          <w:p w14:paraId="24EBA10E"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 xml:space="preserve">28.4 </w:t>
            </w:r>
          </w:p>
        </w:tc>
        <w:tc>
          <w:tcPr>
            <w:tcW w:w="424" w:type="dxa"/>
            <w:tcBorders>
              <w:top w:val="single" w:sz="6" w:space="0" w:color="221F1F"/>
              <w:left w:val="single" w:sz="4" w:space="0" w:color="221F1F"/>
              <w:bottom w:val="single" w:sz="6" w:space="0" w:color="221F1F"/>
              <w:right w:val="single" w:sz="4" w:space="0" w:color="221F1F"/>
            </w:tcBorders>
          </w:tcPr>
          <w:p w14:paraId="7E8E558C" w14:textId="77777777" w:rsidR="00873627" w:rsidRPr="0053140C" w:rsidRDefault="00873627" w:rsidP="00F91892">
            <w:pPr>
              <w:spacing w:after="160" w:line="256" w:lineRule="auto"/>
              <w:rPr>
                <w:rFonts w:ascii="Times New Roman" w:hAnsi="Times New Roman"/>
                <w:sz w:val="16"/>
                <w:szCs w:val="16"/>
              </w:rPr>
            </w:pPr>
          </w:p>
        </w:tc>
        <w:tc>
          <w:tcPr>
            <w:tcW w:w="338" w:type="dxa"/>
            <w:tcBorders>
              <w:top w:val="single" w:sz="6" w:space="0" w:color="221F1F"/>
              <w:left w:val="single" w:sz="4" w:space="0" w:color="221F1F"/>
              <w:bottom w:val="single" w:sz="6" w:space="0" w:color="221F1F"/>
              <w:right w:val="single" w:sz="4" w:space="0" w:color="221F1F"/>
            </w:tcBorders>
          </w:tcPr>
          <w:p w14:paraId="3574D64B" w14:textId="77777777" w:rsidR="00873627" w:rsidRPr="0053140C" w:rsidRDefault="00873627" w:rsidP="00F91892">
            <w:pPr>
              <w:spacing w:after="160" w:line="256" w:lineRule="auto"/>
              <w:rPr>
                <w:rFonts w:ascii="Times New Roman" w:hAnsi="Times New Roman"/>
                <w:sz w:val="16"/>
                <w:szCs w:val="16"/>
              </w:rPr>
            </w:pPr>
          </w:p>
        </w:tc>
        <w:tc>
          <w:tcPr>
            <w:tcW w:w="568" w:type="dxa"/>
            <w:tcBorders>
              <w:top w:val="single" w:sz="6" w:space="0" w:color="221F1F"/>
              <w:left w:val="single" w:sz="4" w:space="0" w:color="221F1F"/>
              <w:bottom w:val="single" w:sz="6" w:space="0" w:color="221F1F"/>
              <w:right w:val="single" w:sz="4" w:space="0" w:color="221F1F"/>
            </w:tcBorders>
            <w:vAlign w:val="center"/>
            <w:hideMark/>
          </w:tcPr>
          <w:p w14:paraId="5E4DCD97"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X</w:t>
            </w:r>
            <w:r w:rsidRPr="0053140C">
              <w:rPr>
                <w:rFonts w:ascii="Times New Roman" w:hAnsi="Times New Roman"/>
                <w:b/>
                <w:sz w:val="16"/>
                <w:szCs w:val="16"/>
              </w:rPr>
              <w:t xml:space="preserve"> </w:t>
            </w:r>
          </w:p>
        </w:tc>
        <w:tc>
          <w:tcPr>
            <w:tcW w:w="342" w:type="dxa"/>
            <w:tcBorders>
              <w:top w:val="single" w:sz="6" w:space="0" w:color="221F1F"/>
              <w:left w:val="single" w:sz="4" w:space="0" w:color="221F1F"/>
              <w:bottom w:val="single" w:sz="6" w:space="0" w:color="221F1F"/>
              <w:right w:val="single" w:sz="4" w:space="0" w:color="221F1F"/>
            </w:tcBorders>
          </w:tcPr>
          <w:p w14:paraId="69D50B98" w14:textId="77777777" w:rsidR="00873627" w:rsidRPr="0053140C" w:rsidRDefault="00873627" w:rsidP="00F91892">
            <w:pPr>
              <w:spacing w:after="160" w:line="256" w:lineRule="auto"/>
              <w:rPr>
                <w:rFonts w:ascii="Times New Roman" w:hAnsi="Times New Roman"/>
                <w:sz w:val="16"/>
                <w:szCs w:val="16"/>
              </w:rPr>
            </w:pPr>
          </w:p>
        </w:tc>
      </w:tr>
    </w:tbl>
    <w:p w14:paraId="5B7E40C0" w14:textId="77777777" w:rsidR="00873627" w:rsidRPr="0053140C" w:rsidRDefault="00873627" w:rsidP="00F91892">
      <w:pPr>
        <w:spacing w:after="0" w:line="240" w:lineRule="auto"/>
        <w:ind w:left="0" w:right="1133"/>
        <w:jc w:val="left"/>
        <w:rPr>
          <w:rFonts w:eastAsia="MS Mincho"/>
          <w:szCs w:val="24"/>
          <w:lang w:val="en-IE" w:eastAsia="en-US"/>
        </w:rPr>
      </w:pPr>
    </w:p>
    <w:p w14:paraId="1586FEC3" w14:textId="77777777" w:rsidR="00873627" w:rsidRPr="0053140C" w:rsidRDefault="00873627" w:rsidP="00F91892">
      <w:pPr>
        <w:spacing w:after="0" w:line="240" w:lineRule="auto"/>
        <w:ind w:left="0" w:right="0"/>
        <w:jc w:val="left"/>
        <w:rPr>
          <w:rFonts w:eastAsia="MS Mincho"/>
          <w:szCs w:val="24"/>
          <w:lang w:val="en-IE" w:eastAsia="en-US"/>
        </w:rPr>
      </w:pPr>
      <w:r w:rsidRPr="0053140C">
        <w:rPr>
          <w:rFonts w:eastAsia="MS Mincho"/>
          <w:szCs w:val="24"/>
          <w:lang w:val="en-IE" w:eastAsia="en-US"/>
        </w:rPr>
        <w:br w:type="page"/>
      </w:r>
    </w:p>
    <w:p w14:paraId="76E83FBA" w14:textId="4DA86BCE" w:rsidR="00873627" w:rsidRPr="0053140C" w:rsidRDefault="00873627" w:rsidP="00F91892">
      <w:pPr>
        <w:suppressAutoHyphens/>
        <w:spacing w:after="0" w:line="240" w:lineRule="auto"/>
        <w:ind w:right="0" w:hanging="1134"/>
        <w:rPr>
          <w:rFonts w:eastAsia="MS Mincho"/>
          <w:szCs w:val="24"/>
          <w:lang w:val="en-IE" w:eastAsia="en-US"/>
        </w:rPr>
      </w:pPr>
      <w:r w:rsidRPr="0053140C">
        <w:rPr>
          <w:rFonts w:eastAsia="MS Mincho"/>
          <w:szCs w:val="24"/>
          <w:lang w:val="en-IE" w:eastAsia="en-US"/>
        </w:rPr>
        <w:t xml:space="preserve">Table </w:t>
      </w:r>
      <w:r w:rsidR="00944912" w:rsidRPr="0053140C">
        <w:rPr>
          <w:rFonts w:eastAsia="MS Mincho"/>
          <w:szCs w:val="24"/>
          <w:lang w:val="en-IE" w:eastAsia="en-US"/>
        </w:rPr>
        <w:t>A7.App11</w:t>
      </w:r>
      <w:r w:rsidRPr="0053140C">
        <w:rPr>
          <w:rFonts w:eastAsia="MS Mincho"/>
          <w:szCs w:val="24"/>
          <w:lang w:val="en-IE" w:eastAsia="en-US"/>
        </w:rPr>
        <w:t>/3</w:t>
      </w:r>
    </w:p>
    <w:p w14:paraId="46E1A7F3" w14:textId="77777777" w:rsidR="00873627" w:rsidRPr="0053140C" w:rsidRDefault="00873627" w:rsidP="00F91892">
      <w:pPr>
        <w:suppressAutoHyphens/>
        <w:spacing w:after="120"/>
        <w:ind w:right="1133" w:hanging="1134"/>
        <w:rPr>
          <w:rFonts w:eastAsia="MS Mincho"/>
          <w:b/>
          <w:szCs w:val="24"/>
          <w:lang w:val="en-IE" w:eastAsia="en-US"/>
        </w:rPr>
      </w:pPr>
      <w:r w:rsidRPr="0053140C">
        <w:rPr>
          <w:rFonts w:eastAsia="MS Mincho"/>
          <w:b/>
          <w:szCs w:val="24"/>
          <w:lang w:val="en-IE" w:eastAsia="en-US"/>
        </w:rPr>
        <w:t>WMTC. cycle part 1. reduced vehicle speed for vehicle classes 1 and 2-1. 361 to 540 s</w:t>
      </w:r>
    </w:p>
    <w:tbl>
      <w:tblPr>
        <w:tblStyle w:val="TableGrid2"/>
        <w:tblW w:w="9203" w:type="dxa"/>
        <w:tblInd w:w="421" w:type="dxa"/>
        <w:tblCellMar>
          <w:right w:w="11" w:type="dxa"/>
        </w:tblCellMar>
        <w:tblLook w:val="04A0" w:firstRow="1" w:lastRow="0" w:firstColumn="1" w:lastColumn="0" w:noHBand="0" w:noVBand="1"/>
      </w:tblPr>
      <w:tblGrid>
        <w:gridCol w:w="721"/>
        <w:gridCol w:w="679"/>
        <w:gridCol w:w="422"/>
        <w:gridCol w:w="340"/>
        <w:gridCol w:w="569"/>
        <w:gridCol w:w="340"/>
        <w:gridCol w:w="769"/>
        <w:gridCol w:w="621"/>
        <w:gridCol w:w="424"/>
        <w:gridCol w:w="338"/>
        <w:gridCol w:w="568"/>
        <w:gridCol w:w="342"/>
        <w:gridCol w:w="683"/>
        <w:gridCol w:w="715"/>
        <w:gridCol w:w="424"/>
        <w:gridCol w:w="338"/>
        <w:gridCol w:w="568"/>
        <w:gridCol w:w="342"/>
      </w:tblGrid>
      <w:tr w:rsidR="0053140C" w:rsidRPr="0053140C" w14:paraId="3CC13411" w14:textId="77777777" w:rsidTr="00274CE3">
        <w:trPr>
          <w:trHeight w:val="340"/>
        </w:trPr>
        <w:tc>
          <w:tcPr>
            <w:tcW w:w="721" w:type="dxa"/>
            <w:vMerge w:val="restart"/>
            <w:tcBorders>
              <w:top w:val="single" w:sz="4" w:space="0" w:color="221F1F"/>
              <w:left w:val="single" w:sz="6" w:space="0" w:color="221F1F"/>
              <w:bottom w:val="single" w:sz="4" w:space="0" w:color="221F1F"/>
              <w:right w:val="single" w:sz="6" w:space="0" w:color="221F1F"/>
            </w:tcBorders>
            <w:vAlign w:val="center"/>
            <w:hideMark/>
          </w:tcPr>
          <w:p w14:paraId="59F4E5F9" w14:textId="77777777" w:rsidR="00873627" w:rsidRPr="0053140C" w:rsidRDefault="00873627" w:rsidP="00F91892">
            <w:pPr>
              <w:spacing w:line="256" w:lineRule="auto"/>
              <w:ind w:left="8"/>
              <w:jc w:val="center"/>
              <w:rPr>
                <w:rFonts w:ascii="Times New Roman" w:hAnsi="Times New Roman"/>
                <w:i/>
                <w:iCs/>
                <w:sz w:val="16"/>
                <w:szCs w:val="16"/>
              </w:rPr>
            </w:pPr>
            <w:r w:rsidRPr="0053140C">
              <w:rPr>
                <w:rFonts w:ascii="Times New Roman" w:hAnsi="Times New Roman"/>
                <w:i/>
                <w:iCs/>
                <w:sz w:val="16"/>
                <w:szCs w:val="16"/>
              </w:rPr>
              <w:t xml:space="preserve">time in s </w:t>
            </w:r>
          </w:p>
        </w:tc>
        <w:tc>
          <w:tcPr>
            <w:tcW w:w="679" w:type="dxa"/>
            <w:vMerge w:val="restart"/>
            <w:tcBorders>
              <w:top w:val="single" w:sz="4" w:space="0" w:color="221F1F"/>
              <w:left w:val="single" w:sz="6" w:space="0" w:color="221F1F"/>
              <w:bottom w:val="single" w:sz="4" w:space="0" w:color="221F1F"/>
              <w:right w:val="single" w:sz="4" w:space="0" w:color="221F1F"/>
            </w:tcBorders>
            <w:vAlign w:val="center"/>
            <w:hideMark/>
          </w:tcPr>
          <w:p w14:paraId="2327735A" w14:textId="77777777" w:rsidR="00873627" w:rsidRPr="0053140C" w:rsidRDefault="00873627" w:rsidP="00F91892">
            <w:pPr>
              <w:spacing w:line="256" w:lineRule="auto"/>
              <w:jc w:val="center"/>
              <w:rPr>
                <w:rFonts w:ascii="Times New Roman" w:hAnsi="Times New Roman"/>
                <w:i/>
                <w:iCs/>
                <w:sz w:val="16"/>
                <w:szCs w:val="16"/>
              </w:rPr>
            </w:pPr>
            <w:r w:rsidRPr="0053140C">
              <w:rPr>
                <w:rFonts w:ascii="Times New Roman" w:hAnsi="Times New Roman"/>
                <w:i/>
                <w:iCs/>
                <w:sz w:val="16"/>
                <w:szCs w:val="16"/>
              </w:rPr>
              <w:t xml:space="preserve">roller speed in km/h </w:t>
            </w:r>
          </w:p>
        </w:tc>
        <w:tc>
          <w:tcPr>
            <w:tcW w:w="1671" w:type="dxa"/>
            <w:gridSpan w:val="4"/>
            <w:tcBorders>
              <w:top w:val="single" w:sz="4" w:space="0" w:color="221F1F"/>
              <w:left w:val="single" w:sz="4" w:space="0" w:color="221F1F"/>
              <w:bottom w:val="single" w:sz="4" w:space="0" w:color="221F1F"/>
              <w:right w:val="single" w:sz="4" w:space="0" w:color="221F1F"/>
            </w:tcBorders>
            <w:vAlign w:val="center"/>
            <w:hideMark/>
          </w:tcPr>
          <w:p w14:paraId="3B80FAC5" w14:textId="77777777" w:rsidR="00873627" w:rsidRPr="0053140C" w:rsidRDefault="00873627" w:rsidP="00F91892">
            <w:pPr>
              <w:spacing w:line="256" w:lineRule="auto"/>
              <w:ind w:right="30"/>
              <w:jc w:val="center"/>
              <w:rPr>
                <w:rFonts w:ascii="Times New Roman" w:hAnsi="Times New Roman"/>
                <w:i/>
                <w:iCs/>
                <w:sz w:val="16"/>
                <w:szCs w:val="16"/>
              </w:rPr>
            </w:pPr>
            <w:r w:rsidRPr="0053140C">
              <w:rPr>
                <w:rFonts w:ascii="Times New Roman" w:hAnsi="Times New Roman"/>
                <w:i/>
                <w:iCs/>
                <w:sz w:val="16"/>
                <w:szCs w:val="16"/>
              </w:rPr>
              <w:t xml:space="preserve">phase indicators </w:t>
            </w:r>
          </w:p>
        </w:tc>
        <w:tc>
          <w:tcPr>
            <w:tcW w:w="769" w:type="dxa"/>
            <w:vMerge w:val="restart"/>
            <w:tcBorders>
              <w:top w:val="single" w:sz="4" w:space="0" w:color="221F1F"/>
              <w:left w:val="single" w:sz="4" w:space="0" w:color="221F1F"/>
              <w:bottom w:val="single" w:sz="4" w:space="0" w:color="221F1F"/>
              <w:right w:val="single" w:sz="6" w:space="0" w:color="221F1F"/>
            </w:tcBorders>
            <w:vAlign w:val="center"/>
            <w:hideMark/>
          </w:tcPr>
          <w:p w14:paraId="5E211E72" w14:textId="77777777" w:rsidR="00873627" w:rsidRPr="0053140C" w:rsidRDefault="00873627" w:rsidP="00F91892">
            <w:pPr>
              <w:spacing w:line="256" w:lineRule="auto"/>
              <w:jc w:val="center"/>
              <w:rPr>
                <w:rFonts w:ascii="Times New Roman" w:hAnsi="Times New Roman"/>
                <w:i/>
                <w:iCs/>
                <w:sz w:val="16"/>
                <w:szCs w:val="16"/>
              </w:rPr>
            </w:pPr>
            <w:r w:rsidRPr="0053140C">
              <w:rPr>
                <w:rFonts w:ascii="Times New Roman" w:hAnsi="Times New Roman"/>
                <w:i/>
                <w:iCs/>
                <w:sz w:val="16"/>
                <w:szCs w:val="16"/>
              </w:rPr>
              <w:t xml:space="preserve">time in s </w:t>
            </w:r>
          </w:p>
        </w:tc>
        <w:tc>
          <w:tcPr>
            <w:tcW w:w="621" w:type="dxa"/>
            <w:vMerge w:val="restart"/>
            <w:tcBorders>
              <w:top w:val="single" w:sz="4" w:space="0" w:color="221F1F"/>
              <w:left w:val="single" w:sz="6" w:space="0" w:color="221F1F"/>
              <w:bottom w:val="single" w:sz="4" w:space="0" w:color="221F1F"/>
              <w:right w:val="single" w:sz="6" w:space="0" w:color="221F1F"/>
            </w:tcBorders>
            <w:vAlign w:val="center"/>
            <w:hideMark/>
          </w:tcPr>
          <w:p w14:paraId="3799F52C" w14:textId="77777777" w:rsidR="00873627" w:rsidRPr="0053140C" w:rsidRDefault="00873627" w:rsidP="00F91892">
            <w:pPr>
              <w:spacing w:line="256" w:lineRule="auto"/>
              <w:jc w:val="center"/>
              <w:rPr>
                <w:rFonts w:ascii="Times New Roman" w:hAnsi="Times New Roman"/>
                <w:i/>
                <w:iCs/>
                <w:sz w:val="16"/>
                <w:szCs w:val="16"/>
              </w:rPr>
            </w:pPr>
            <w:r w:rsidRPr="0053140C">
              <w:rPr>
                <w:rFonts w:ascii="Times New Roman" w:hAnsi="Times New Roman"/>
                <w:i/>
                <w:iCs/>
                <w:sz w:val="16"/>
                <w:szCs w:val="16"/>
              </w:rPr>
              <w:t xml:space="preserve">roller speed in km/h </w:t>
            </w:r>
          </w:p>
        </w:tc>
        <w:tc>
          <w:tcPr>
            <w:tcW w:w="1672" w:type="dxa"/>
            <w:gridSpan w:val="4"/>
            <w:tcBorders>
              <w:top w:val="single" w:sz="4" w:space="0" w:color="221F1F"/>
              <w:left w:val="single" w:sz="6" w:space="0" w:color="221F1F"/>
              <w:bottom w:val="single" w:sz="4" w:space="0" w:color="221F1F"/>
              <w:right w:val="single" w:sz="4" w:space="0" w:color="221F1F"/>
            </w:tcBorders>
            <w:vAlign w:val="center"/>
            <w:hideMark/>
          </w:tcPr>
          <w:p w14:paraId="285F7932" w14:textId="77777777" w:rsidR="00873627" w:rsidRPr="0053140C" w:rsidRDefault="00873627" w:rsidP="00F91892">
            <w:pPr>
              <w:spacing w:line="256" w:lineRule="auto"/>
              <w:ind w:right="29"/>
              <w:jc w:val="center"/>
              <w:rPr>
                <w:rFonts w:ascii="Times New Roman" w:hAnsi="Times New Roman"/>
                <w:i/>
                <w:iCs/>
                <w:sz w:val="16"/>
                <w:szCs w:val="16"/>
              </w:rPr>
            </w:pPr>
            <w:r w:rsidRPr="0053140C">
              <w:rPr>
                <w:rFonts w:ascii="Times New Roman" w:hAnsi="Times New Roman"/>
                <w:i/>
                <w:iCs/>
                <w:sz w:val="16"/>
                <w:szCs w:val="16"/>
              </w:rPr>
              <w:t xml:space="preserve">phase indicators </w:t>
            </w:r>
          </w:p>
        </w:tc>
        <w:tc>
          <w:tcPr>
            <w:tcW w:w="683" w:type="dxa"/>
            <w:vMerge w:val="restart"/>
            <w:tcBorders>
              <w:top w:val="single" w:sz="4" w:space="0" w:color="221F1F"/>
              <w:left w:val="single" w:sz="4" w:space="0" w:color="221F1F"/>
              <w:bottom w:val="single" w:sz="4" w:space="0" w:color="221F1F"/>
              <w:right w:val="single" w:sz="4" w:space="0" w:color="221F1F"/>
            </w:tcBorders>
            <w:vAlign w:val="center"/>
            <w:hideMark/>
          </w:tcPr>
          <w:p w14:paraId="71B92F54" w14:textId="77777777" w:rsidR="00873627" w:rsidRPr="0053140C" w:rsidRDefault="00873627" w:rsidP="00F91892">
            <w:pPr>
              <w:spacing w:line="256" w:lineRule="auto"/>
              <w:ind w:left="8"/>
              <w:jc w:val="center"/>
              <w:rPr>
                <w:rFonts w:ascii="Times New Roman" w:hAnsi="Times New Roman"/>
                <w:i/>
                <w:iCs/>
                <w:sz w:val="16"/>
                <w:szCs w:val="16"/>
              </w:rPr>
            </w:pPr>
            <w:r w:rsidRPr="0053140C">
              <w:rPr>
                <w:rFonts w:ascii="Times New Roman" w:hAnsi="Times New Roman"/>
                <w:i/>
                <w:iCs/>
                <w:sz w:val="16"/>
                <w:szCs w:val="16"/>
              </w:rPr>
              <w:t xml:space="preserve">time in s </w:t>
            </w:r>
          </w:p>
        </w:tc>
        <w:tc>
          <w:tcPr>
            <w:tcW w:w="715" w:type="dxa"/>
            <w:vMerge w:val="restart"/>
            <w:tcBorders>
              <w:top w:val="single" w:sz="4" w:space="0" w:color="221F1F"/>
              <w:left w:val="single" w:sz="4" w:space="0" w:color="221F1F"/>
              <w:bottom w:val="single" w:sz="4" w:space="0" w:color="221F1F"/>
              <w:right w:val="single" w:sz="4" w:space="0" w:color="221F1F"/>
            </w:tcBorders>
            <w:vAlign w:val="center"/>
            <w:hideMark/>
          </w:tcPr>
          <w:p w14:paraId="6859A43F" w14:textId="77777777" w:rsidR="00873627" w:rsidRPr="0053140C" w:rsidRDefault="00873627" w:rsidP="00F91892">
            <w:pPr>
              <w:spacing w:line="256" w:lineRule="auto"/>
              <w:jc w:val="center"/>
              <w:rPr>
                <w:rFonts w:ascii="Times New Roman" w:hAnsi="Times New Roman"/>
                <w:i/>
                <w:iCs/>
                <w:sz w:val="16"/>
                <w:szCs w:val="16"/>
              </w:rPr>
            </w:pPr>
            <w:r w:rsidRPr="0053140C">
              <w:rPr>
                <w:rFonts w:ascii="Times New Roman" w:hAnsi="Times New Roman"/>
                <w:i/>
                <w:iCs/>
                <w:sz w:val="16"/>
                <w:szCs w:val="16"/>
              </w:rPr>
              <w:t xml:space="preserve">roller speed in km/h </w:t>
            </w:r>
          </w:p>
        </w:tc>
        <w:tc>
          <w:tcPr>
            <w:tcW w:w="1672" w:type="dxa"/>
            <w:gridSpan w:val="4"/>
            <w:tcBorders>
              <w:top w:val="single" w:sz="4" w:space="0" w:color="221F1F"/>
              <w:left w:val="single" w:sz="4" w:space="0" w:color="221F1F"/>
              <w:bottom w:val="single" w:sz="4" w:space="0" w:color="221F1F"/>
              <w:right w:val="single" w:sz="6" w:space="0" w:color="221F1F"/>
            </w:tcBorders>
            <w:vAlign w:val="center"/>
            <w:hideMark/>
          </w:tcPr>
          <w:p w14:paraId="51FEF31B" w14:textId="77777777" w:rsidR="00873627" w:rsidRPr="0053140C" w:rsidRDefault="00873627" w:rsidP="00F91892">
            <w:pPr>
              <w:spacing w:line="256" w:lineRule="auto"/>
              <w:ind w:right="28"/>
              <w:jc w:val="center"/>
              <w:rPr>
                <w:rFonts w:ascii="Times New Roman" w:hAnsi="Times New Roman"/>
                <w:i/>
                <w:iCs/>
                <w:sz w:val="16"/>
                <w:szCs w:val="16"/>
              </w:rPr>
            </w:pPr>
            <w:r w:rsidRPr="0053140C">
              <w:rPr>
                <w:rFonts w:ascii="Times New Roman" w:hAnsi="Times New Roman"/>
                <w:i/>
                <w:iCs/>
                <w:sz w:val="16"/>
                <w:szCs w:val="16"/>
              </w:rPr>
              <w:t xml:space="preserve">phase indicators </w:t>
            </w:r>
          </w:p>
        </w:tc>
      </w:tr>
      <w:tr w:rsidR="0053140C" w:rsidRPr="0053140C" w14:paraId="2D983324" w14:textId="77777777" w:rsidTr="00274CE3">
        <w:trPr>
          <w:trHeight w:val="340"/>
        </w:trPr>
        <w:tc>
          <w:tcPr>
            <w:tcW w:w="0" w:type="auto"/>
            <w:vMerge/>
            <w:tcBorders>
              <w:top w:val="single" w:sz="4" w:space="0" w:color="221F1F"/>
              <w:left w:val="single" w:sz="6" w:space="0" w:color="221F1F"/>
              <w:bottom w:val="single" w:sz="4" w:space="0" w:color="221F1F"/>
              <w:right w:val="single" w:sz="6" w:space="0" w:color="221F1F"/>
            </w:tcBorders>
            <w:vAlign w:val="center"/>
            <w:hideMark/>
          </w:tcPr>
          <w:p w14:paraId="5AF7412C" w14:textId="77777777" w:rsidR="00873627" w:rsidRPr="0053140C" w:rsidRDefault="00873627" w:rsidP="00F91892">
            <w:pPr>
              <w:rPr>
                <w:rFonts w:ascii="Times New Roman" w:hAnsi="Times New Roman"/>
                <w:i/>
                <w:iCs/>
                <w:sz w:val="16"/>
                <w:szCs w:val="16"/>
              </w:rPr>
            </w:pPr>
          </w:p>
        </w:tc>
        <w:tc>
          <w:tcPr>
            <w:tcW w:w="0" w:type="auto"/>
            <w:vMerge/>
            <w:tcBorders>
              <w:top w:val="single" w:sz="4" w:space="0" w:color="221F1F"/>
              <w:left w:val="single" w:sz="6" w:space="0" w:color="221F1F"/>
              <w:bottom w:val="single" w:sz="4" w:space="0" w:color="221F1F"/>
              <w:right w:val="single" w:sz="4" w:space="0" w:color="221F1F"/>
            </w:tcBorders>
            <w:vAlign w:val="center"/>
            <w:hideMark/>
          </w:tcPr>
          <w:p w14:paraId="5A8C1C62" w14:textId="77777777" w:rsidR="00873627" w:rsidRPr="0053140C" w:rsidRDefault="00873627" w:rsidP="00F91892">
            <w:pPr>
              <w:rPr>
                <w:rFonts w:ascii="Times New Roman" w:hAnsi="Times New Roman"/>
                <w:i/>
                <w:iCs/>
                <w:sz w:val="16"/>
                <w:szCs w:val="16"/>
              </w:rPr>
            </w:pPr>
          </w:p>
        </w:tc>
        <w:tc>
          <w:tcPr>
            <w:tcW w:w="422" w:type="dxa"/>
            <w:tcBorders>
              <w:top w:val="single" w:sz="4" w:space="0" w:color="221F1F"/>
              <w:left w:val="single" w:sz="4" w:space="0" w:color="221F1F"/>
              <w:bottom w:val="single" w:sz="4" w:space="0" w:color="221F1F"/>
              <w:right w:val="single" w:sz="4" w:space="0" w:color="221F1F"/>
            </w:tcBorders>
            <w:vAlign w:val="center"/>
            <w:hideMark/>
          </w:tcPr>
          <w:p w14:paraId="4C29CEEA" w14:textId="77777777" w:rsidR="00873627" w:rsidRPr="0053140C" w:rsidRDefault="00873627" w:rsidP="00F91892">
            <w:pPr>
              <w:spacing w:line="256" w:lineRule="auto"/>
              <w:ind w:left="8"/>
              <w:jc w:val="center"/>
              <w:rPr>
                <w:rFonts w:ascii="Times New Roman" w:hAnsi="Times New Roman"/>
                <w:i/>
                <w:iCs/>
                <w:sz w:val="16"/>
                <w:szCs w:val="16"/>
              </w:rPr>
            </w:pPr>
            <w:r w:rsidRPr="0053140C">
              <w:rPr>
                <w:rFonts w:ascii="Times New Roman" w:hAnsi="Times New Roman"/>
                <w:i/>
                <w:iCs/>
                <w:sz w:val="16"/>
                <w:szCs w:val="16"/>
              </w:rPr>
              <w:t xml:space="preserve">stop </w:t>
            </w:r>
          </w:p>
        </w:tc>
        <w:tc>
          <w:tcPr>
            <w:tcW w:w="340" w:type="dxa"/>
            <w:tcBorders>
              <w:top w:val="single" w:sz="4" w:space="0" w:color="221F1F"/>
              <w:left w:val="single" w:sz="4" w:space="0" w:color="221F1F"/>
              <w:bottom w:val="single" w:sz="4" w:space="0" w:color="221F1F"/>
              <w:right w:val="single" w:sz="4" w:space="0" w:color="221F1F"/>
            </w:tcBorders>
            <w:vAlign w:val="center"/>
            <w:hideMark/>
          </w:tcPr>
          <w:p w14:paraId="7AF3D5C0" w14:textId="77777777" w:rsidR="00873627" w:rsidRPr="0053140C" w:rsidRDefault="00873627" w:rsidP="00F91892">
            <w:pPr>
              <w:spacing w:line="256" w:lineRule="auto"/>
              <w:ind w:left="8"/>
              <w:jc w:val="center"/>
              <w:rPr>
                <w:rFonts w:ascii="Times New Roman" w:hAnsi="Times New Roman"/>
                <w:i/>
                <w:iCs/>
                <w:sz w:val="16"/>
                <w:szCs w:val="16"/>
              </w:rPr>
            </w:pPr>
            <w:r w:rsidRPr="0053140C">
              <w:rPr>
                <w:rFonts w:ascii="Times New Roman" w:hAnsi="Times New Roman"/>
                <w:i/>
                <w:iCs/>
                <w:sz w:val="16"/>
                <w:szCs w:val="16"/>
              </w:rPr>
              <w:t xml:space="preserve">acc </w:t>
            </w:r>
          </w:p>
        </w:tc>
        <w:tc>
          <w:tcPr>
            <w:tcW w:w="569" w:type="dxa"/>
            <w:tcBorders>
              <w:top w:val="single" w:sz="4" w:space="0" w:color="221F1F"/>
              <w:left w:val="single" w:sz="4" w:space="0" w:color="221F1F"/>
              <w:bottom w:val="single" w:sz="4" w:space="0" w:color="221F1F"/>
              <w:right w:val="single" w:sz="4" w:space="0" w:color="221F1F"/>
            </w:tcBorders>
            <w:vAlign w:val="center"/>
            <w:hideMark/>
          </w:tcPr>
          <w:p w14:paraId="775C126B" w14:textId="77777777" w:rsidR="00873627" w:rsidRPr="0053140C" w:rsidRDefault="00873627" w:rsidP="00F91892">
            <w:pPr>
              <w:spacing w:line="256" w:lineRule="auto"/>
              <w:ind w:left="8"/>
              <w:jc w:val="center"/>
              <w:rPr>
                <w:rFonts w:ascii="Times New Roman" w:hAnsi="Times New Roman"/>
                <w:i/>
                <w:iCs/>
                <w:sz w:val="16"/>
                <w:szCs w:val="16"/>
              </w:rPr>
            </w:pPr>
            <w:r w:rsidRPr="0053140C">
              <w:rPr>
                <w:rFonts w:ascii="Times New Roman" w:hAnsi="Times New Roman"/>
                <w:i/>
                <w:iCs/>
                <w:sz w:val="16"/>
                <w:szCs w:val="16"/>
              </w:rPr>
              <w:t xml:space="preserve">cruise </w:t>
            </w:r>
          </w:p>
        </w:tc>
        <w:tc>
          <w:tcPr>
            <w:tcW w:w="340" w:type="dxa"/>
            <w:tcBorders>
              <w:top w:val="single" w:sz="4" w:space="0" w:color="221F1F"/>
              <w:left w:val="single" w:sz="4" w:space="0" w:color="221F1F"/>
              <w:bottom w:val="single" w:sz="4" w:space="0" w:color="221F1F"/>
              <w:right w:val="single" w:sz="4" w:space="0" w:color="221F1F"/>
            </w:tcBorders>
            <w:vAlign w:val="center"/>
            <w:hideMark/>
          </w:tcPr>
          <w:p w14:paraId="223B93D3" w14:textId="77777777" w:rsidR="00873627" w:rsidRPr="0053140C" w:rsidRDefault="00873627" w:rsidP="00F91892">
            <w:pPr>
              <w:spacing w:line="256" w:lineRule="auto"/>
              <w:ind w:left="8"/>
              <w:jc w:val="center"/>
              <w:rPr>
                <w:rFonts w:ascii="Times New Roman" w:hAnsi="Times New Roman"/>
                <w:i/>
                <w:iCs/>
                <w:sz w:val="16"/>
                <w:szCs w:val="16"/>
              </w:rPr>
            </w:pPr>
            <w:r w:rsidRPr="0053140C">
              <w:rPr>
                <w:rFonts w:ascii="Times New Roman" w:hAnsi="Times New Roman"/>
                <w:i/>
                <w:iCs/>
                <w:sz w:val="16"/>
                <w:szCs w:val="16"/>
              </w:rPr>
              <w:t xml:space="preserve">dec </w:t>
            </w:r>
          </w:p>
        </w:tc>
        <w:tc>
          <w:tcPr>
            <w:tcW w:w="0" w:type="auto"/>
            <w:vMerge/>
            <w:tcBorders>
              <w:top w:val="single" w:sz="4" w:space="0" w:color="221F1F"/>
              <w:left w:val="single" w:sz="4" w:space="0" w:color="221F1F"/>
              <w:bottom w:val="single" w:sz="4" w:space="0" w:color="221F1F"/>
              <w:right w:val="single" w:sz="6" w:space="0" w:color="221F1F"/>
            </w:tcBorders>
            <w:vAlign w:val="center"/>
            <w:hideMark/>
          </w:tcPr>
          <w:p w14:paraId="62A2D05B" w14:textId="77777777" w:rsidR="00873627" w:rsidRPr="0053140C" w:rsidRDefault="00873627" w:rsidP="00F91892">
            <w:pPr>
              <w:rPr>
                <w:rFonts w:ascii="Times New Roman" w:hAnsi="Times New Roman"/>
                <w:i/>
                <w:iCs/>
                <w:sz w:val="16"/>
                <w:szCs w:val="16"/>
              </w:rPr>
            </w:pPr>
          </w:p>
        </w:tc>
        <w:tc>
          <w:tcPr>
            <w:tcW w:w="0" w:type="auto"/>
            <w:vMerge/>
            <w:tcBorders>
              <w:top w:val="single" w:sz="4" w:space="0" w:color="221F1F"/>
              <w:left w:val="single" w:sz="6" w:space="0" w:color="221F1F"/>
              <w:bottom w:val="single" w:sz="4" w:space="0" w:color="221F1F"/>
              <w:right w:val="single" w:sz="6" w:space="0" w:color="221F1F"/>
            </w:tcBorders>
            <w:vAlign w:val="center"/>
            <w:hideMark/>
          </w:tcPr>
          <w:p w14:paraId="1B201092" w14:textId="77777777" w:rsidR="00873627" w:rsidRPr="0053140C" w:rsidRDefault="00873627" w:rsidP="00F91892">
            <w:pPr>
              <w:rPr>
                <w:rFonts w:ascii="Times New Roman" w:hAnsi="Times New Roman"/>
                <w:i/>
                <w:iCs/>
                <w:sz w:val="16"/>
                <w:szCs w:val="16"/>
              </w:rPr>
            </w:pPr>
          </w:p>
        </w:tc>
        <w:tc>
          <w:tcPr>
            <w:tcW w:w="424" w:type="dxa"/>
            <w:tcBorders>
              <w:top w:val="single" w:sz="4" w:space="0" w:color="221F1F"/>
              <w:left w:val="single" w:sz="6" w:space="0" w:color="221F1F"/>
              <w:bottom w:val="single" w:sz="4" w:space="0" w:color="221F1F"/>
              <w:right w:val="single" w:sz="4" w:space="0" w:color="221F1F"/>
            </w:tcBorders>
            <w:vAlign w:val="center"/>
            <w:hideMark/>
          </w:tcPr>
          <w:p w14:paraId="38287EE4" w14:textId="77777777" w:rsidR="00873627" w:rsidRPr="0053140C" w:rsidRDefault="00873627" w:rsidP="00F91892">
            <w:pPr>
              <w:spacing w:line="256" w:lineRule="auto"/>
              <w:ind w:left="8"/>
              <w:jc w:val="center"/>
              <w:rPr>
                <w:rFonts w:ascii="Times New Roman" w:hAnsi="Times New Roman"/>
                <w:i/>
                <w:iCs/>
                <w:sz w:val="16"/>
                <w:szCs w:val="16"/>
              </w:rPr>
            </w:pPr>
            <w:r w:rsidRPr="0053140C">
              <w:rPr>
                <w:rFonts w:ascii="Times New Roman" w:hAnsi="Times New Roman"/>
                <w:i/>
                <w:iCs/>
                <w:sz w:val="16"/>
                <w:szCs w:val="16"/>
              </w:rPr>
              <w:t xml:space="preserve">stop </w:t>
            </w:r>
          </w:p>
        </w:tc>
        <w:tc>
          <w:tcPr>
            <w:tcW w:w="338" w:type="dxa"/>
            <w:tcBorders>
              <w:top w:val="single" w:sz="4" w:space="0" w:color="221F1F"/>
              <w:left w:val="single" w:sz="4" w:space="0" w:color="221F1F"/>
              <w:bottom w:val="single" w:sz="4" w:space="0" w:color="221F1F"/>
              <w:right w:val="single" w:sz="4" w:space="0" w:color="221F1F"/>
            </w:tcBorders>
            <w:vAlign w:val="center"/>
            <w:hideMark/>
          </w:tcPr>
          <w:p w14:paraId="0498C01B" w14:textId="77777777" w:rsidR="00873627" w:rsidRPr="0053140C" w:rsidRDefault="00873627" w:rsidP="00F91892">
            <w:pPr>
              <w:spacing w:line="256" w:lineRule="auto"/>
              <w:ind w:left="8"/>
              <w:jc w:val="center"/>
              <w:rPr>
                <w:rFonts w:ascii="Times New Roman" w:hAnsi="Times New Roman"/>
                <w:i/>
                <w:iCs/>
                <w:sz w:val="16"/>
                <w:szCs w:val="16"/>
              </w:rPr>
            </w:pPr>
            <w:r w:rsidRPr="0053140C">
              <w:rPr>
                <w:rFonts w:ascii="Times New Roman" w:hAnsi="Times New Roman"/>
                <w:i/>
                <w:iCs/>
                <w:sz w:val="16"/>
                <w:szCs w:val="16"/>
              </w:rPr>
              <w:t xml:space="preserve">acc </w:t>
            </w:r>
          </w:p>
        </w:tc>
        <w:tc>
          <w:tcPr>
            <w:tcW w:w="568" w:type="dxa"/>
            <w:tcBorders>
              <w:top w:val="single" w:sz="4" w:space="0" w:color="221F1F"/>
              <w:left w:val="single" w:sz="4" w:space="0" w:color="221F1F"/>
              <w:bottom w:val="single" w:sz="4" w:space="0" w:color="221F1F"/>
              <w:right w:val="single" w:sz="4" w:space="0" w:color="221F1F"/>
            </w:tcBorders>
            <w:vAlign w:val="center"/>
            <w:hideMark/>
          </w:tcPr>
          <w:p w14:paraId="730E8606" w14:textId="77777777" w:rsidR="00873627" w:rsidRPr="0053140C" w:rsidRDefault="00873627" w:rsidP="00F91892">
            <w:pPr>
              <w:spacing w:line="256" w:lineRule="auto"/>
              <w:ind w:left="8"/>
              <w:jc w:val="center"/>
              <w:rPr>
                <w:rFonts w:ascii="Times New Roman" w:hAnsi="Times New Roman"/>
                <w:i/>
                <w:iCs/>
                <w:sz w:val="16"/>
                <w:szCs w:val="16"/>
              </w:rPr>
            </w:pPr>
            <w:r w:rsidRPr="0053140C">
              <w:rPr>
                <w:rFonts w:ascii="Times New Roman" w:hAnsi="Times New Roman"/>
                <w:i/>
                <w:iCs/>
                <w:sz w:val="16"/>
                <w:szCs w:val="16"/>
              </w:rPr>
              <w:t xml:space="preserve">cruise </w:t>
            </w:r>
          </w:p>
        </w:tc>
        <w:tc>
          <w:tcPr>
            <w:tcW w:w="342" w:type="dxa"/>
            <w:tcBorders>
              <w:top w:val="single" w:sz="4" w:space="0" w:color="221F1F"/>
              <w:left w:val="single" w:sz="4" w:space="0" w:color="221F1F"/>
              <w:bottom w:val="single" w:sz="4" w:space="0" w:color="221F1F"/>
              <w:right w:val="single" w:sz="4" w:space="0" w:color="221F1F"/>
            </w:tcBorders>
            <w:vAlign w:val="center"/>
            <w:hideMark/>
          </w:tcPr>
          <w:p w14:paraId="0F38998E" w14:textId="77777777" w:rsidR="00873627" w:rsidRPr="0053140C" w:rsidRDefault="00873627" w:rsidP="00F91892">
            <w:pPr>
              <w:spacing w:line="256" w:lineRule="auto"/>
              <w:ind w:left="8"/>
              <w:jc w:val="center"/>
              <w:rPr>
                <w:rFonts w:ascii="Times New Roman" w:hAnsi="Times New Roman"/>
                <w:i/>
                <w:iCs/>
                <w:sz w:val="16"/>
                <w:szCs w:val="16"/>
              </w:rPr>
            </w:pPr>
            <w:r w:rsidRPr="0053140C">
              <w:rPr>
                <w:rFonts w:ascii="Times New Roman" w:hAnsi="Times New Roman"/>
                <w:i/>
                <w:iCs/>
                <w:sz w:val="16"/>
                <w:szCs w:val="16"/>
              </w:rPr>
              <w:t xml:space="preserve">dec </w:t>
            </w:r>
          </w:p>
        </w:tc>
        <w:tc>
          <w:tcPr>
            <w:tcW w:w="0" w:type="auto"/>
            <w:vMerge/>
            <w:tcBorders>
              <w:top w:val="single" w:sz="4" w:space="0" w:color="221F1F"/>
              <w:left w:val="single" w:sz="4" w:space="0" w:color="221F1F"/>
              <w:bottom w:val="single" w:sz="4" w:space="0" w:color="221F1F"/>
              <w:right w:val="single" w:sz="4" w:space="0" w:color="221F1F"/>
            </w:tcBorders>
            <w:vAlign w:val="center"/>
            <w:hideMark/>
          </w:tcPr>
          <w:p w14:paraId="09679C5B" w14:textId="77777777" w:rsidR="00873627" w:rsidRPr="0053140C" w:rsidRDefault="00873627" w:rsidP="00F91892">
            <w:pPr>
              <w:rPr>
                <w:rFonts w:ascii="Times New Roman" w:hAnsi="Times New Roman"/>
                <w:i/>
                <w:iCs/>
                <w:sz w:val="16"/>
                <w:szCs w:val="16"/>
              </w:rPr>
            </w:pPr>
          </w:p>
        </w:tc>
        <w:tc>
          <w:tcPr>
            <w:tcW w:w="0" w:type="auto"/>
            <w:vMerge/>
            <w:tcBorders>
              <w:top w:val="single" w:sz="4" w:space="0" w:color="221F1F"/>
              <w:left w:val="single" w:sz="4" w:space="0" w:color="221F1F"/>
              <w:bottom w:val="single" w:sz="4" w:space="0" w:color="221F1F"/>
              <w:right w:val="single" w:sz="4" w:space="0" w:color="221F1F"/>
            </w:tcBorders>
            <w:vAlign w:val="center"/>
            <w:hideMark/>
          </w:tcPr>
          <w:p w14:paraId="66E5F246" w14:textId="77777777" w:rsidR="00873627" w:rsidRPr="0053140C" w:rsidRDefault="00873627" w:rsidP="00F91892">
            <w:pPr>
              <w:rPr>
                <w:rFonts w:ascii="Times New Roman" w:hAnsi="Times New Roman"/>
                <w:i/>
                <w:iCs/>
                <w:sz w:val="16"/>
                <w:szCs w:val="16"/>
              </w:rPr>
            </w:pPr>
          </w:p>
        </w:tc>
        <w:tc>
          <w:tcPr>
            <w:tcW w:w="424" w:type="dxa"/>
            <w:tcBorders>
              <w:top w:val="single" w:sz="4" w:space="0" w:color="221F1F"/>
              <w:left w:val="single" w:sz="4" w:space="0" w:color="221F1F"/>
              <w:bottom w:val="single" w:sz="4" w:space="0" w:color="221F1F"/>
              <w:right w:val="single" w:sz="4" w:space="0" w:color="221F1F"/>
            </w:tcBorders>
            <w:vAlign w:val="center"/>
            <w:hideMark/>
          </w:tcPr>
          <w:p w14:paraId="1E8C4F82" w14:textId="77777777" w:rsidR="00873627" w:rsidRPr="0053140C" w:rsidRDefault="00873627" w:rsidP="00F91892">
            <w:pPr>
              <w:spacing w:line="256" w:lineRule="auto"/>
              <w:ind w:left="8"/>
              <w:jc w:val="center"/>
              <w:rPr>
                <w:rFonts w:ascii="Times New Roman" w:hAnsi="Times New Roman"/>
                <w:i/>
                <w:iCs/>
                <w:sz w:val="16"/>
                <w:szCs w:val="16"/>
              </w:rPr>
            </w:pPr>
            <w:r w:rsidRPr="0053140C">
              <w:rPr>
                <w:rFonts w:ascii="Times New Roman" w:hAnsi="Times New Roman"/>
                <w:i/>
                <w:iCs/>
                <w:sz w:val="16"/>
                <w:szCs w:val="16"/>
              </w:rPr>
              <w:t xml:space="preserve">stop </w:t>
            </w:r>
          </w:p>
        </w:tc>
        <w:tc>
          <w:tcPr>
            <w:tcW w:w="338" w:type="dxa"/>
            <w:tcBorders>
              <w:top w:val="single" w:sz="4" w:space="0" w:color="221F1F"/>
              <w:left w:val="single" w:sz="4" w:space="0" w:color="221F1F"/>
              <w:bottom w:val="single" w:sz="4" w:space="0" w:color="221F1F"/>
              <w:right w:val="single" w:sz="4" w:space="0" w:color="221F1F"/>
            </w:tcBorders>
            <w:vAlign w:val="center"/>
            <w:hideMark/>
          </w:tcPr>
          <w:p w14:paraId="07D2ED2C" w14:textId="77777777" w:rsidR="00873627" w:rsidRPr="0053140C" w:rsidRDefault="00873627" w:rsidP="00F91892">
            <w:pPr>
              <w:spacing w:line="256" w:lineRule="auto"/>
              <w:ind w:left="8"/>
              <w:jc w:val="center"/>
              <w:rPr>
                <w:rFonts w:ascii="Times New Roman" w:hAnsi="Times New Roman"/>
                <w:i/>
                <w:iCs/>
                <w:sz w:val="16"/>
                <w:szCs w:val="16"/>
              </w:rPr>
            </w:pPr>
            <w:r w:rsidRPr="0053140C">
              <w:rPr>
                <w:rFonts w:ascii="Times New Roman" w:hAnsi="Times New Roman"/>
                <w:i/>
                <w:iCs/>
                <w:sz w:val="16"/>
                <w:szCs w:val="16"/>
              </w:rPr>
              <w:t xml:space="preserve">acc </w:t>
            </w:r>
          </w:p>
        </w:tc>
        <w:tc>
          <w:tcPr>
            <w:tcW w:w="568" w:type="dxa"/>
            <w:tcBorders>
              <w:top w:val="single" w:sz="4" w:space="0" w:color="221F1F"/>
              <w:left w:val="single" w:sz="4" w:space="0" w:color="221F1F"/>
              <w:bottom w:val="single" w:sz="4" w:space="0" w:color="221F1F"/>
              <w:right w:val="single" w:sz="4" w:space="0" w:color="221F1F"/>
            </w:tcBorders>
            <w:vAlign w:val="center"/>
            <w:hideMark/>
          </w:tcPr>
          <w:p w14:paraId="41E15447" w14:textId="77777777" w:rsidR="00873627" w:rsidRPr="0053140C" w:rsidRDefault="00873627" w:rsidP="00F91892">
            <w:pPr>
              <w:spacing w:line="256" w:lineRule="auto"/>
              <w:ind w:left="8"/>
              <w:jc w:val="center"/>
              <w:rPr>
                <w:rFonts w:ascii="Times New Roman" w:hAnsi="Times New Roman"/>
                <w:i/>
                <w:iCs/>
                <w:sz w:val="16"/>
                <w:szCs w:val="16"/>
              </w:rPr>
            </w:pPr>
            <w:r w:rsidRPr="0053140C">
              <w:rPr>
                <w:rFonts w:ascii="Times New Roman" w:hAnsi="Times New Roman"/>
                <w:i/>
                <w:iCs/>
                <w:sz w:val="16"/>
                <w:szCs w:val="16"/>
              </w:rPr>
              <w:t xml:space="preserve">cruise </w:t>
            </w:r>
          </w:p>
        </w:tc>
        <w:tc>
          <w:tcPr>
            <w:tcW w:w="342" w:type="dxa"/>
            <w:tcBorders>
              <w:top w:val="single" w:sz="4" w:space="0" w:color="221F1F"/>
              <w:left w:val="single" w:sz="4" w:space="0" w:color="221F1F"/>
              <w:bottom w:val="single" w:sz="4" w:space="0" w:color="221F1F"/>
              <w:right w:val="single" w:sz="6" w:space="0" w:color="221F1F"/>
            </w:tcBorders>
            <w:vAlign w:val="center"/>
            <w:hideMark/>
          </w:tcPr>
          <w:p w14:paraId="7C6AF078" w14:textId="77777777" w:rsidR="00873627" w:rsidRPr="0053140C" w:rsidRDefault="00873627" w:rsidP="00F91892">
            <w:pPr>
              <w:spacing w:line="256" w:lineRule="auto"/>
              <w:ind w:left="8"/>
              <w:jc w:val="center"/>
              <w:rPr>
                <w:rFonts w:ascii="Times New Roman" w:hAnsi="Times New Roman"/>
                <w:i/>
                <w:iCs/>
                <w:sz w:val="16"/>
                <w:szCs w:val="16"/>
              </w:rPr>
            </w:pPr>
            <w:r w:rsidRPr="0053140C">
              <w:rPr>
                <w:rFonts w:ascii="Times New Roman" w:hAnsi="Times New Roman"/>
                <w:i/>
                <w:iCs/>
                <w:sz w:val="16"/>
                <w:szCs w:val="16"/>
              </w:rPr>
              <w:t xml:space="preserve">dec </w:t>
            </w:r>
          </w:p>
        </w:tc>
      </w:tr>
      <w:tr w:rsidR="0053140C" w:rsidRPr="0053140C" w14:paraId="677A8DDB" w14:textId="77777777" w:rsidTr="00274CE3">
        <w:trPr>
          <w:trHeight w:val="340"/>
        </w:trPr>
        <w:tc>
          <w:tcPr>
            <w:tcW w:w="721" w:type="dxa"/>
            <w:tcBorders>
              <w:top w:val="single" w:sz="12" w:space="0" w:color="000000"/>
              <w:left w:val="single" w:sz="6" w:space="0" w:color="221F1F"/>
              <w:bottom w:val="single" w:sz="4" w:space="0" w:color="221F1F"/>
              <w:right w:val="single" w:sz="6" w:space="0" w:color="221F1F"/>
            </w:tcBorders>
            <w:vAlign w:val="center"/>
            <w:hideMark/>
          </w:tcPr>
          <w:p w14:paraId="42EEB62F"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361</w:t>
            </w:r>
          </w:p>
        </w:tc>
        <w:tc>
          <w:tcPr>
            <w:tcW w:w="679" w:type="dxa"/>
            <w:tcBorders>
              <w:top w:val="single" w:sz="12" w:space="0" w:color="000000"/>
              <w:left w:val="single" w:sz="6" w:space="0" w:color="221F1F"/>
              <w:bottom w:val="single" w:sz="4" w:space="0" w:color="221F1F"/>
              <w:right w:val="single" w:sz="4" w:space="0" w:color="221F1F"/>
            </w:tcBorders>
            <w:vAlign w:val="center"/>
            <w:hideMark/>
          </w:tcPr>
          <w:p w14:paraId="5ACFF533"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27.1</w:t>
            </w:r>
          </w:p>
        </w:tc>
        <w:tc>
          <w:tcPr>
            <w:tcW w:w="422" w:type="dxa"/>
            <w:tcBorders>
              <w:top w:val="single" w:sz="12" w:space="0" w:color="000000"/>
              <w:left w:val="single" w:sz="4" w:space="0" w:color="221F1F"/>
              <w:bottom w:val="single" w:sz="4" w:space="0" w:color="221F1F"/>
              <w:right w:val="single" w:sz="4" w:space="0" w:color="221F1F"/>
            </w:tcBorders>
            <w:vAlign w:val="center"/>
          </w:tcPr>
          <w:p w14:paraId="76FE9458"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12" w:space="0" w:color="000000"/>
              <w:left w:val="single" w:sz="4" w:space="0" w:color="221F1F"/>
              <w:bottom w:val="single" w:sz="4" w:space="0" w:color="221F1F"/>
              <w:right w:val="single" w:sz="4" w:space="0" w:color="221F1F"/>
            </w:tcBorders>
            <w:vAlign w:val="center"/>
          </w:tcPr>
          <w:p w14:paraId="1F8DE69D" w14:textId="77777777" w:rsidR="00873627" w:rsidRPr="0053140C" w:rsidRDefault="00873627" w:rsidP="00F91892">
            <w:pPr>
              <w:spacing w:after="160" w:line="256" w:lineRule="auto"/>
              <w:jc w:val="center"/>
              <w:rPr>
                <w:rFonts w:ascii="Times New Roman" w:hAnsi="Times New Roman"/>
                <w:sz w:val="16"/>
                <w:szCs w:val="16"/>
              </w:rPr>
            </w:pPr>
          </w:p>
        </w:tc>
        <w:tc>
          <w:tcPr>
            <w:tcW w:w="569" w:type="dxa"/>
            <w:tcBorders>
              <w:top w:val="single" w:sz="12" w:space="0" w:color="000000"/>
              <w:left w:val="single" w:sz="4" w:space="0" w:color="221F1F"/>
              <w:bottom w:val="single" w:sz="4" w:space="0" w:color="221F1F"/>
              <w:right w:val="single" w:sz="4" w:space="0" w:color="221F1F"/>
            </w:tcBorders>
            <w:vAlign w:val="center"/>
            <w:hideMark/>
          </w:tcPr>
          <w:p w14:paraId="21D4C537"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X</w:t>
            </w:r>
          </w:p>
        </w:tc>
        <w:tc>
          <w:tcPr>
            <w:tcW w:w="340" w:type="dxa"/>
            <w:tcBorders>
              <w:top w:val="single" w:sz="12" w:space="0" w:color="000000"/>
              <w:left w:val="single" w:sz="4" w:space="0" w:color="221F1F"/>
              <w:bottom w:val="single" w:sz="4" w:space="0" w:color="221F1F"/>
              <w:right w:val="single" w:sz="4" w:space="0" w:color="221F1F"/>
            </w:tcBorders>
            <w:vAlign w:val="center"/>
          </w:tcPr>
          <w:p w14:paraId="7A9EA0F3" w14:textId="77777777" w:rsidR="00873627" w:rsidRPr="0053140C" w:rsidRDefault="00873627" w:rsidP="00F91892">
            <w:pPr>
              <w:spacing w:after="160" w:line="256" w:lineRule="auto"/>
              <w:jc w:val="center"/>
              <w:rPr>
                <w:rFonts w:ascii="Times New Roman" w:hAnsi="Times New Roman"/>
                <w:sz w:val="16"/>
                <w:szCs w:val="16"/>
              </w:rPr>
            </w:pPr>
          </w:p>
        </w:tc>
        <w:tc>
          <w:tcPr>
            <w:tcW w:w="769" w:type="dxa"/>
            <w:tcBorders>
              <w:top w:val="single" w:sz="12" w:space="0" w:color="000000"/>
              <w:left w:val="single" w:sz="4" w:space="0" w:color="221F1F"/>
              <w:bottom w:val="single" w:sz="4" w:space="0" w:color="221F1F"/>
              <w:right w:val="single" w:sz="6" w:space="0" w:color="221F1F"/>
            </w:tcBorders>
            <w:vAlign w:val="center"/>
            <w:hideMark/>
          </w:tcPr>
          <w:p w14:paraId="32917F8B"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391</w:t>
            </w:r>
          </w:p>
        </w:tc>
        <w:tc>
          <w:tcPr>
            <w:tcW w:w="621" w:type="dxa"/>
            <w:tcBorders>
              <w:top w:val="single" w:sz="12" w:space="0" w:color="000000"/>
              <w:left w:val="single" w:sz="6" w:space="0" w:color="221F1F"/>
              <w:bottom w:val="single" w:sz="4" w:space="0" w:color="221F1F"/>
              <w:right w:val="single" w:sz="4" w:space="0" w:color="221F1F"/>
            </w:tcBorders>
            <w:vAlign w:val="center"/>
            <w:hideMark/>
          </w:tcPr>
          <w:p w14:paraId="12D6B551"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27.2</w:t>
            </w:r>
          </w:p>
        </w:tc>
        <w:tc>
          <w:tcPr>
            <w:tcW w:w="424" w:type="dxa"/>
            <w:tcBorders>
              <w:top w:val="single" w:sz="12" w:space="0" w:color="000000"/>
              <w:left w:val="single" w:sz="4" w:space="0" w:color="221F1F"/>
              <w:bottom w:val="single" w:sz="4" w:space="0" w:color="221F1F"/>
              <w:right w:val="single" w:sz="4" w:space="0" w:color="221F1F"/>
            </w:tcBorders>
            <w:vAlign w:val="center"/>
          </w:tcPr>
          <w:p w14:paraId="51F69248"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12" w:space="0" w:color="000000"/>
              <w:left w:val="single" w:sz="4" w:space="0" w:color="221F1F"/>
              <w:bottom w:val="single" w:sz="4" w:space="0" w:color="221F1F"/>
              <w:right w:val="single" w:sz="4" w:space="0" w:color="221F1F"/>
            </w:tcBorders>
            <w:vAlign w:val="center"/>
          </w:tcPr>
          <w:p w14:paraId="7B56B449"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12" w:space="0" w:color="000000"/>
              <w:left w:val="single" w:sz="4" w:space="0" w:color="221F1F"/>
              <w:bottom w:val="single" w:sz="4" w:space="0" w:color="221F1F"/>
              <w:right w:val="single" w:sz="4" w:space="0" w:color="221F1F"/>
            </w:tcBorders>
            <w:vAlign w:val="center"/>
            <w:hideMark/>
          </w:tcPr>
          <w:p w14:paraId="484F5672"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X</w:t>
            </w:r>
          </w:p>
        </w:tc>
        <w:tc>
          <w:tcPr>
            <w:tcW w:w="342" w:type="dxa"/>
            <w:tcBorders>
              <w:top w:val="single" w:sz="12" w:space="0" w:color="000000"/>
              <w:left w:val="single" w:sz="4" w:space="0" w:color="221F1F"/>
              <w:bottom w:val="single" w:sz="4" w:space="0" w:color="221F1F"/>
              <w:right w:val="single" w:sz="4" w:space="0" w:color="221F1F"/>
            </w:tcBorders>
            <w:vAlign w:val="center"/>
          </w:tcPr>
          <w:p w14:paraId="26B42C0E" w14:textId="77777777" w:rsidR="00873627" w:rsidRPr="0053140C" w:rsidRDefault="00873627" w:rsidP="00F91892">
            <w:pPr>
              <w:spacing w:after="160" w:line="256" w:lineRule="auto"/>
              <w:jc w:val="center"/>
              <w:rPr>
                <w:rFonts w:ascii="Times New Roman" w:hAnsi="Times New Roman"/>
                <w:sz w:val="16"/>
                <w:szCs w:val="16"/>
              </w:rPr>
            </w:pPr>
          </w:p>
        </w:tc>
        <w:tc>
          <w:tcPr>
            <w:tcW w:w="683" w:type="dxa"/>
            <w:tcBorders>
              <w:top w:val="single" w:sz="12" w:space="0" w:color="000000"/>
              <w:left w:val="single" w:sz="4" w:space="0" w:color="221F1F"/>
              <w:bottom w:val="single" w:sz="4" w:space="0" w:color="221F1F"/>
              <w:right w:val="single" w:sz="4" w:space="0" w:color="221F1F"/>
            </w:tcBorders>
            <w:vAlign w:val="center"/>
            <w:hideMark/>
          </w:tcPr>
          <w:p w14:paraId="690AEA5A"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421</w:t>
            </w:r>
          </w:p>
        </w:tc>
        <w:tc>
          <w:tcPr>
            <w:tcW w:w="715" w:type="dxa"/>
            <w:tcBorders>
              <w:top w:val="single" w:sz="12" w:space="0" w:color="000000"/>
              <w:left w:val="single" w:sz="4" w:space="0" w:color="221F1F"/>
              <w:bottom w:val="single" w:sz="4" w:space="0" w:color="221F1F"/>
              <w:right w:val="single" w:sz="4" w:space="0" w:color="221F1F"/>
            </w:tcBorders>
            <w:vAlign w:val="center"/>
            <w:hideMark/>
          </w:tcPr>
          <w:p w14:paraId="62CD73A8"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34.0</w:t>
            </w:r>
          </w:p>
        </w:tc>
        <w:tc>
          <w:tcPr>
            <w:tcW w:w="424" w:type="dxa"/>
            <w:tcBorders>
              <w:top w:val="single" w:sz="12" w:space="0" w:color="000000"/>
              <w:left w:val="single" w:sz="4" w:space="0" w:color="221F1F"/>
              <w:bottom w:val="single" w:sz="4" w:space="0" w:color="221F1F"/>
              <w:right w:val="single" w:sz="4" w:space="0" w:color="221F1F"/>
            </w:tcBorders>
            <w:vAlign w:val="center"/>
          </w:tcPr>
          <w:p w14:paraId="7EDAE29F"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12" w:space="0" w:color="000000"/>
              <w:left w:val="single" w:sz="4" w:space="0" w:color="221F1F"/>
              <w:bottom w:val="single" w:sz="4" w:space="0" w:color="221F1F"/>
              <w:right w:val="single" w:sz="4" w:space="0" w:color="221F1F"/>
            </w:tcBorders>
            <w:vAlign w:val="center"/>
            <w:hideMark/>
          </w:tcPr>
          <w:p w14:paraId="2E34F1DD" w14:textId="77777777" w:rsidR="00873627" w:rsidRPr="0053140C" w:rsidRDefault="00873627" w:rsidP="00F91892">
            <w:pPr>
              <w:spacing w:line="256" w:lineRule="auto"/>
              <w:ind w:left="59"/>
              <w:jc w:val="center"/>
              <w:rPr>
                <w:rFonts w:ascii="Times New Roman" w:hAnsi="Times New Roman"/>
                <w:sz w:val="16"/>
                <w:szCs w:val="16"/>
              </w:rPr>
            </w:pPr>
            <w:r w:rsidRPr="0053140C">
              <w:rPr>
                <w:rFonts w:ascii="Times New Roman" w:hAnsi="Times New Roman"/>
                <w:sz w:val="16"/>
                <w:szCs w:val="16"/>
              </w:rPr>
              <w:t>X</w:t>
            </w:r>
          </w:p>
        </w:tc>
        <w:tc>
          <w:tcPr>
            <w:tcW w:w="568" w:type="dxa"/>
            <w:tcBorders>
              <w:top w:val="single" w:sz="12" w:space="0" w:color="000000"/>
              <w:left w:val="single" w:sz="4" w:space="0" w:color="221F1F"/>
              <w:bottom w:val="single" w:sz="4" w:space="0" w:color="221F1F"/>
              <w:right w:val="single" w:sz="4" w:space="0" w:color="221F1F"/>
            </w:tcBorders>
            <w:vAlign w:val="center"/>
          </w:tcPr>
          <w:p w14:paraId="402F67C1"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12" w:space="0" w:color="000000"/>
              <w:left w:val="single" w:sz="4" w:space="0" w:color="221F1F"/>
              <w:bottom w:val="single" w:sz="4" w:space="0" w:color="221F1F"/>
              <w:right w:val="single" w:sz="6" w:space="0" w:color="221F1F"/>
            </w:tcBorders>
            <w:vAlign w:val="center"/>
          </w:tcPr>
          <w:p w14:paraId="75AC20FD" w14:textId="77777777" w:rsidR="00873627" w:rsidRPr="0053140C" w:rsidRDefault="00873627" w:rsidP="00F91892">
            <w:pPr>
              <w:spacing w:after="160" w:line="256" w:lineRule="auto"/>
              <w:jc w:val="center"/>
              <w:rPr>
                <w:rFonts w:ascii="Times New Roman" w:hAnsi="Times New Roman"/>
                <w:sz w:val="16"/>
                <w:szCs w:val="16"/>
              </w:rPr>
            </w:pPr>
          </w:p>
        </w:tc>
      </w:tr>
      <w:tr w:rsidR="0053140C" w:rsidRPr="0053140C" w14:paraId="76C83091" w14:textId="77777777" w:rsidTr="00274CE3">
        <w:trPr>
          <w:trHeight w:val="340"/>
        </w:trPr>
        <w:tc>
          <w:tcPr>
            <w:tcW w:w="721" w:type="dxa"/>
            <w:tcBorders>
              <w:top w:val="single" w:sz="4" w:space="0" w:color="221F1F"/>
              <w:left w:val="single" w:sz="6" w:space="0" w:color="221F1F"/>
              <w:bottom w:val="single" w:sz="4" w:space="0" w:color="221F1F"/>
              <w:right w:val="single" w:sz="6" w:space="0" w:color="221F1F"/>
            </w:tcBorders>
            <w:vAlign w:val="center"/>
            <w:hideMark/>
          </w:tcPr>
          <w:p w14:paraId="63A105D0"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362</w:t>
            </w:r>
          </w:p>
        </w:tc>
        <w:tc>
          <w:tcPr>
            <w:tcW w:w="679" w:type="dxa"/>
            <w:tcBorders>
              <w:top w:val="single" w:sz="4" w:space="0" w:color="221F1F"/>
              <w:left w:val="single" w:sz="6" w:space="0" w:color="221F1F"/>
              <w:bottom w:val="single" w:sz="4" w:space="0" w:color="221F1F"/>
              <w:right w:val="single" w:sz="4" w:space="0" w:color="221F1F"/>
            </w:tcBorders>
            <w:vAlign w:val="center"/>
            <w:hideMark/>
          </w:tcPr>
          <w:p w14:paraId="3368F50C"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26.0</w:t>
            </w:r>
          </w:p>
        </w:tc>
        <w:tc>
          <w:tcPr>
            <w:tcW w:w="422" w:type="dxa"/>
            <w:tcBorders>
              <w:top w:val="single" w:sz="4" w:space="0" w:color="221F1F"/>
              <w:left w:val="single" w:sz="4" w:space="0" w:color="221F1F"/>
              <w:bottom w:val="single" w:sz="4" w:space="0" w:color="221F1F"/>
              <w:right w:val="single" w:sz="4" w:space="0" w:color="221F1F"/>
            </w:tcBorders>
            <w:vAlign w:val="center"/>
          </w:tcPr>
          <w:p w14:paraId="5C8DAA32"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41C71C07" w14:textId="77777777" w:rsidR="00873627" w:rsidRPr="0053140C" w:rsidRDefault="00873627" w:rsidP="00F91892">
            <w:pPr>
              <w:spacing w:after="160" w:line="256" w:lineRule="auto"/>
              <w:jc w:val="center"/>
              <w:rPr>
                <w:rFonts w:ascii="Times New Roman" w:hAnsi="Times New Roman"/>
                <w:sz w:val="16"/>
                <w:szCs w:val="16"/>
              </w:rPr>
            </w:pPr>
          </w:p>
        </w:tc>
        <w:tc>
          <w:tcPr>
            <w:tcW w:w="569" w:type="dxa"/>
            <w:tcBorders>
              <w:top w:val="single" w:sz="4" w:space="0" w:color="221F1F"/>
              <w:left w:val="single" w:sz="4" w:space="0" w:color="221F1F"/>
              <w:bottom w:val="single" w:sz="4" w:space="0" w:color="221F1F"/>
              <w:right w:val="single" w:sz="4" w:space="0" w:color="221F1F"/>
            </w:tcBorders>
            <w:vAlign w:val="center"/>
            <w:hideMark/>
          </w:tcPr>
          <w:p w14:paraId="0E8B068C"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X</w:t>
            </w:r>
          </w:p>
        </w:tc>
        <w:tc>
          <w:tcPr>
            <w:tcW w:w="340" w:type="dxa"/>
            <w:tcBorders>
              <w:top w:val="single" w:sz="4" w:space="0" w:color="221F1F"/>
              <w:left w:val="single" w:sz="4" w:space="0" w:color="221F1F"/>
              <w:bottom w:val="single" w:sz="4" w:space="0" w:color="221F1F"/>
              <w:right w:val="single" w:sz="4" w:space="0" w:color="221F1F"/>
            </w:tcBorders>
            <w:vAlign w:val="center"/>
          </w:tcPr>
          <w:p w14:paraId="0686DFB6" w14:textId="77777777" w:rsidR="00873627" w:rsidRPr="0053140C" w:rsidRDefault="00873627" w:rsidP="00F91892">
            <w:pPr>
              <w:spacing w:after="160" w:line="256" w:lineRule="auto"/>
              <w:jc w:val="center"/>
              <w:rPr>
                <w:rFonts w:ascii="Times New Roman" w:hAnsi="Times New Roman"/>
                <w:sz w:val="16"/>
                <w:szCs w:val="16"/>
              </w:rPr>
            </w:pPr>
          </w:p>
        </w:tc>
        <w:tc>
          <w:tcPr>
            <w:tcW w:w="769" w:type="dxa"/>
            <w:tcBorders>
              <w:top w:val="single" w:sz="4" w:space="0" w:color="221F1F"/>
              <w:left w:val="single" w:sz="4" w:space="0" w:color="221F1F"/>
              <w:bottom w:val="single" w:sz="4" w:space="0" w:color="221F1F"/>
              <w:right w:val="single" w:sz="4" w:space="0" w:color="221F1F"/>
            </w:tcBorders>
            <w:vAlign w:val="center"/>
            <w:hideMark/>
          </w:tcPr>
          <w:p w14:paraId="7F40FB17"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392</w:t>
            </w:r>
          </w:p>
        </w:tc>
        <w:tc>
          <w:tcPr>
            <w:tcW w:w="621" w:type="dxa"/>
            <w:tcBorders>
              <w:top w:val="single" w:sz="4" w:space="0" w:color="221F1F"/>
              <w:left w:val="single" w:sz="4" w:space="0" w:color="221F1F"/>
              <w:bottom w:val="single" w:sz="4" w:space="0" w:color="221F1F"/>
              <w:right w:val="single" w:sz="6" w:space="0" w:color="221F1F"/>
            </w:tcBorders>
            <w:vAlign w:val="center"/>
            <w:hideMark/>
          </w:tcPr>
          <w:p w14:paraId="7AEDA779"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26.9</w:t>
            </w:r>
          </w:p>
        </w:tc>
        <w:tc>
          <w:tcPr>
            <w:tcW w:w="424" w:type="dxa"/>
            <w:tcBorders>
              <w:top w:val="single" w:sz="4" w:space="0" w:color="221F1F"/>
              <w:left w:val="single" w:sz="6" w:space="0" w:color="221F1F"/>
              <w:bottom w:val="single" w:sz="4" w:space="0" w:color="221F1F"/>
              <w:right w:val="single" w:sz="4" w:space="0" w:color="221F1F"/>
            </w:tcBorders>
            <w:vAlign w:val="center"/>
          </w:tcPr>
          <w:p w14:paraId="0A3ED28F"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27206655"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21028F11"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4" w:space="0" w:color="221F1F"/>
              <w:left w:val="single" w:sz="4" w:space="0" w:color="221F1F"/>
              <w:bottom w:val="single" w:sz="4" w:space="0" w:color="221F1F"/>
              <w:right w:val="single" w:sz="4" w:space="0" w:color="221F1F"/>
            </w:tcBorders>
            <w:vAlign w:val="center"/>
            <w:hideMark/>
          </w:tcPr>
          <w:p w14:paraId="7A373DE3" w14:textId="77777777" w:rsidR="00873627" w:rsidRPr="0053140C" w:rsidRDefault="00873627" w:rsidP="00F91892">
            <w:pPr>
              <w:spacing w:line="256" w:lineRule="auto"/>
              <w:ind w:left="54"/>
              <w:jc w:val="center"/>
              <w:rPr>
                <w:rFonts w:ascii="Times New Roman" w:hAnsi="Times New Roman"/>
                <w:sz w:val="16"/>
                <w:szCs w:val="16"/>
              </w:rPr>
            </w:pPr>
            <w:r w:rsidRPr="0053140C">
              <w:rPr>
                <w:rFonts w:ascii="Times New Roman" w:hAnsi="Times New Roman"/>
                <w:sz w:val="16"/>
                <w:szCs w:val="16"/>
              </w:rPr>
              <w:t>X</w:t>
            </w:r>
          </w:p>
        </w:tc>
        <w:tc>
          <w:tcPr>
            <w:tcW w:w="683" w:type="dxa"/>
            <w:tcBorders>
              <w:top w:val="single" w:sz="4" w:space="0" w:color="221F1F"/>
              <w:left w:val="single" w:sz="4" w:space="0" w:color="221F1F"/>
              <w:bottom w:val="single" w:sz="4" w:space="0" w:color="221F1F"/>
              <w:right w:val="single" w:sz="4" w:space="0" w:color="221F1F"/>
            </w:tcBorders>
            <w:vAlign w:val="center"/>
            <w:hideMark/>
          </w:tcPr>
          <w:p w14:paraId="344E2EF1"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422</w:t>
            </w:r>
          </w:p>
        </w:tc>
        <w:tc>
          <w:tcPr>
            <w:tcW w:w="715" w:type="dxa"/>
            <w:tcBorders>
              <w:top w:val="single" w:sz="4" w:space="0" w:color="221F1F"/>
              <w:left w:val="single" w:sz="4" w:space="0" w:color="221F1F"/>
              <w:bottom w:val="single" w:sz="4" w:space="0" w:color="221F1F"/>
              <w:right w:val="single" w:sz="4" w:space="0" w:color="221F1F"/>
            </w:tcBorders>
            <w:vAlign w:val="center"/>
            <w:hideMark/>
          </w:tcPr>
          <w:p w14:paraId="366BA898"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35.4</w:t>
            </w:r>
          </w:p>
        </w:tc>
        <w:tc>
          <w:tcPr>
            <w:tcW w:w="424" w:type="dxa"/>
            <w:tcBorders>
              <w:top w:val="single" w:sz="4" w:space="0" w:color="221F1F"/>
              <w:left w:val="single" w:sz="4" w:space="0" w:color="221F1F"/>
              <w:bottom w:val="single" w:sz="4" w:space="0" w:color="221F1F"/>
              <w:right w:val="single" w:sz="4" w:space="0" w:color="221F1F"/>
            </w:tcBorders>
            <w:vAlign w:val="center"/>
          </w:tcPr>
          <w:p w14:paraId="5B2FAF47"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4" w:space="0" w:color="221F1F"/>
              <w:left w:val="single" w:sz="4" w:space="0" w:color="221F1F"/>
              <w:bottom w:val="single" w:sz="4" w:space="0" w:color="221F1F"/>
              <w:right w:val="single" w:sz="4" w:space="0" w:color="221F1F"/>
            </w:tcBorders>
            <w:vAlign w:val="center"/>
            <w:hideMark/>
          </w:tcPr>
          <w:p w14:paraId="4F640B63" w14:textId="77777777" w:rsidR="00873627" w:rsidRPr="0053140C" w:rsidRDefault="00873627" w:rsidP="00F91892">
            <w:pPr>
              <w:spacing w:line="256" w:lineRule="auto"/>
              <w:ind w:left="59"/>
              <w:jc w:val="center"/>
              <w:rPr>
                <w:rFonts w:ascii="Times New Roman" w:hAnsi="Times New Roman"/>
                <w:sz w:val="16"/>
                <w:szCs w:val="16"/>
              </w:rPr>
            </w:pPr>
            <w:r w:rsidRPr="0053140C">
              <w:rPr>
                <w:rFonts w:ascii="Times New Roman" w:hAnsi="Times New Roman"/>
                <w:sz w:val="16"/>
                <w:szCs w:val="16"/>
              </w:rPr>
              <w:t>X</w:t>
            </w:r>
          </w:p>
        </w:tc>
        <w:tc>
          <w:tcPr>
            <w:tcW w:w="568" w:type="dxa"/>
            <w:tcBorders>
              <w:top w:val="single" w:sz="4" w:space="0" w:color="221F1F"/>
              <w:left w:val="single" w:sz="4" w:space="0" w:color="221F1F"/>
              <w:bottom w:val="single" w:sz="4" w:space="0" w:color="221F1F"/>
              <w:right w:val="single" w:sz="4" w:space="0" w:color="221F1F"/>
            </w:tcBorders>
            <w:vAlign w:val="center"/>
          </w:tcPr>
          <w:p w14:paraId="4C15B193"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4" w:space="0" w:color="221F1F"/>
              <w:left w:val="single" w:sz="4" w:space="0" w:color="221F1F"/>
              <w:bottom w:val="single" w:sz="4" w:space="0" w:color="221F1F"/>
              <w:right w:val="single" w:sz="6" w:space="0" w:color="221F1F"/>
            </w:tcBorders>
            <w:vAlign w:val="center"/>
          </w:tcPr>
          <w:p w14:paraId="774A41B8" w14:textId="77777777" w:rsidR="00873627" w:rsidRPr="0053140C" w:rsidRDefault="00873627" w:rsidP="00F91892">
            <w:pPr>
              <w:spacing w:after="160" w:line="256" w:lineRule="auto"/>
              <w:jc w:val="center"/>
              <w:rPr>
                <w:rFonts w:ascii="Times New Roman" w:hAnsi="Times New Roman"/>
                <w:sz w:val="16"/>
                <w:szCs w:val="16"/>
              </w:rPr>
            </w:pPr>
          </w:p>
        </w:tc>
      </w:tr>
      <w:tr w:rsidR="0053140C" w:rsidRPr="0053140C" w14:paraId="0B2FF903" w14:textId="77777777" w:rsidTr="00274CE3">
        <w:trPr>
          <w:trHeight w:val="340"/>
        </w:trPr>
        <w:tc>
          <w:tcPr>
            <w:tcW w:w="721" w:type="dxa"/>
            <w:tcBorders>
              <w:top w:val="single" w:sz="4" w:space="0" w:color="221F1F"/>
              <w:left w:val="single" w:sz="6" w:space="0" w:color="221F1F"/>
              <w:bottom w:val="single" w:sz="4" w:space="0" w:color="221F1F"/>
              <w:right w:val="single" w:sz="6" w:space="0" w:color="221F1F"/>
            </w:tcBorders>
            <w:vAlign w:val="center"/>
            <w:hideMark/>
          </w:tcPr>
          <w:p w14:paraId="78FC2D46"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363</w:t>
            </w:r>
          </w:p>
        </w:tc>
        <w:tc>
          <w:tcPr>
            <w:tcW w:w="679" w:type="dxa"/>
            <w:tcBorders>
              <w:top w:val="single" w:sz="4" w:space="0" w:color="221F1F"/>
              <w:left w:val="single" w:sz="6" w:space="0" w:color="221F1F"/>
              <w:bottom w:val="single" w:sz="4" w:space="0" w:color="221F1F"/>
              <w:right w:val="single" w:sz="4" w:space="0" w:color="221F1F"/>
            </w:tcBorders>
            <w:vAlign w:val="center"/>
            <w:hideMark/>
          </w:tcPr>
          <w:p w14:paraId="7D61C758"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25.4</w:t>
            </w:r>
          </w:p>
        </w:tc>
        <w:tc>
          <w:tcPr>
            <w:tcW w:w="422" w:type="dxa"/>
            <w:tcBorders>
              <w:top w:val="single" w:sz="4" w:space="0" w:color="221F1F"/>
              <w:left w:val="single" w:sz="4" w:space="0" w:color="221F1F"/>
              <w:bottom w:val="single" w:sz="4" w:space="0" w:color="221F1F"/>
              <w:right w:val="single" w:sz="4" w:space="0" w:color="221F1F"/>
            </w:tcBorders>
            <w:vAlign w:val="center"/>
          </w:tcPr>
          <w:p w14:paraId="2B2970FB"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6FE02A51" w14:textId="77777777" w:rsidR="00873627" w:rsidRPr="0053140C" w:rsidRDefault="00873627" w:rsidP="00F91892">
            <w:pPr>
              <w:spacing w:after="160" w:line="256" w:lineRule="auto"/>
              <w:jc w:val="center"/>
              <w:rPr>
                <w:rFonts w:ascii="Times New Roman" w:hAnsi="Times New Roman"/>
                <w:sz w:val="16"/>
                <w:szCs w:val="16"/>
              </w:rPr>
            </w:pPr>
          </w:p>
        </w:tc>
        <w:tc>
          <w:tcPr>
            <w:tcW w:w="569" w:type="dxa"/>
            <w:tcBorders>
              <w:top w:val="single" w:sz="4" w:space="0" w:color="221F1F"/>
              <w:left w:val="single" w:sz="4" w:space="0" w:color="221F1F"/>
              <w:bottom w:val="single" w:sz="4" w:space="0" w:color="221F1F"/>
              <w:right w:val="single" w:sz="4" w:space="0" w:color="221F1F"/>
            </w:tcBorders>
            <w:vAlign w:val="center"/>
            <w:hideMark/>
          </w:tcPr>
          <w:p w14:paraId="05C45D2A"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X</w:t>
            </w:r>
          </w:p>
        </w:tc>
        <w:tc>
          <w:tcPr>
            <w:tcW w:w="340" w:type="dxa"/>
            <w:tcBorders>
              <w:top w:val="single" w:sz="4" w:space="0" w:color="221F1F"/>
              <w:left w:val="single" w:sz="4" w:space="0" w:color="221F1F"/>
              <w:bottom w:val="single" w:sz="4" w:space="0" w:color="221F1F"/>
              <w:right w:val="single" w:sz="4" w:space="0" w:color="221F1F"/>
            </w:tcBorders>
            <w:vAlign w:val="center"/>
          </w:tcPr>
          <w:p w14:paraId="5936D1EC" w14:textId="77777777" w:rsidR="00873627" w:rsidRPr="0053140C" w:rsidRDefault="00873627" w:rsidP="00F91892">
            <w:pPr>
              <w:spacing w:after="160" w:line="256" w:lineRule="auto"/>
              <w:jc w:val="center"/>
              <w:rPr>
                <w:rFonts w:ascii="Times New Roman" w:hAnsi="Times New Roman"/>
                <w:sz w:val="16"/>
                <w:szCs w:val="16"/>
              </w:rPr>
            </w:pPr>
          </w:p>
        </w:tc>
        <w:tc>
          <w:tcPr>
            <w:tcW w:w="769" w:type="dxa"/>
            <w:tcBorders>
              <w:top w:val="single" w:sz="4" w:space="0" w:color="221F1F"/>
              <w:left w:val="single" w:sz="4" w:space="0" w:color="221F1F"/>
              <w:bottom w:val="single" w:sz="4" w:space="0" w:color="221F1F"/>
              <w:right w:val="single" w:sz="4" w:space="0" w:color="221F1F"/>
            </w:tcBorders>
            <w:vAlign w:val="center"/>
            <w:hideMark/>
          </w:tcPr>
          <w:p w14:paraId="27203762"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393</w:t>
            </w:r>
          </w:p>
        </w:tc>
        <w:tc>
          <w:tcPr>
            <w:tcW w:w="621" w:type="dxa"/>
            <w:tcBorders>
              <w:top w:val="single" w:sz="4" w:space="0" w:color="221F1F"/>
              <w:left w:val="single" w:sz="4" w:space="0" w:color="221F1F"/>
              <w:bottom w:val="single" w:sz="4" w:space="0" w:color="221F1F"/>
              <w:right w:val="single" w:sz="6" w:space="0" w:color="221F1F"/>
            </w:tcBorders>
            <w:vAlign w:val="center"/>
            <w:hideMark/>
          </w:tcPr>
          <w:p w14:paraId="19F96C9E"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26.4</w:t>
            </w:r>
          </w:p>
        </w:tc>
        <w:tc>
          <w:tcPr>
            <w:tcW w:w="424" w:type="dxa"/>
            <w:tcBorders>
              <w:top w:val="single" w:sz="4" w:space="0" w:color="221F1F"/>
              <w:left w:val="single" w:sz="6" w:space="0" w:color="221F1F"/>
              <w:bottom w:val="single" w:sz="4" w:space="0" w:color="221F1F"/>
              <w:right w:val="single" w:sz="4" w:space="0" w:color="221F1F"/>
            </w:tcBorders>
            <w:vAlign w:val="center"/>
          </w:tcPr>
          <w:p w14:paraId="10C89DDA"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7B5C6D5D"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23DC7954"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4" w:space="0" w:color="221F1F"/>
              <w:left w:val="single" w:sz="4" w:space="0" w:color="221F1F"/>
              <w:bottom w:val="single" w:sz="4" w:space="0" w:color="221F1F"/>
              <w:right w:val="single" w:sz="4" w:space="0" w:color="221F1F"/>
            </w:tcBorders>
            <w:vAlign w:val="center"/>
            <w:hideMark/>
          </w:tcPr>
          <w:p w14:paraId="5C275EC2" w14:textId="77777777" w:rsidR="00873627" w:rsidRPr="0053140C" w:rsidRDefault="00873627" w:rsidP="00F91892">
            <w:pPr>
              <w:spacing w:line="256" w:lineRule="auto"/>
              <w:ind w:left="54"/>
              <w:jc w:val="center"/>
              <w:rPr>
                <w:rFonts w:ascii="Times New Roman" w:hAnsi="Times New Roman"/>
                <w:sz w:val="16"/>
                <w:szCs w:val="16"/>
              </w:rPr>
            </w:pPr>
            <w:r w:rsidRPr="0053140C">
              <w:rPr>
                <w:rFonts w:ascii="Times New Roman" w:hAnsi="Times New Roman"/>
                <w:sz w:val="16"/>
                <w:szCs w:val="16"/>
              </w:rPr>
              <w:t>X</w:t>
            </w:r>
          </w:p>
        </w:tc>
        <w:tc>
          <w:tcPr>
            <w:tcW w:w="683" w:type="dxa"/>
            <w:tcBorders>
              <w:top w:val="single" w:sz="4" w:space="0" w:color="221F1F"/>
              <w:left w:val="single" w:sz="4" w:space="0" w:color="221F1F"/>
              <w:bottom w:val="single" w:sz="4" w:space="0" w:color="221F1F"/>
              <w:right w:val="single" w:sz="4" w:space="0" w:color="221F1F"/>
            </w:tcBorders>
            <w:vAlign w:val="center"/>
            <w:hideMark/>
          </w:tcPr>
          <w:p w14:paraId="6D6B311C"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423</w:t>
            </w:r>
          </w:p>
        </w:tc>
        <w:tc>
          <w:tcPr>
            <w:tcW w:w="715" w:type="dxa"/>
            <w:tcBorders>
              <w:top w:val="single" w:sz="4" w:space="0" w:color="221F1F"/>
              <w:left w:val="single" w:sz="4" w:space="0" w:color="221F1F"/>
              <w:bottom w:val="single" w:sz="4" w:space="0" w:color="221F1F"/>
              <w:right w:val="single" w:sz="4" w:space="0" w:color="221F1F"/>
            </w:tcBorders>
            <w:vAlign w:val="center"/>
            <w:hideMark/>
          </w:tcPr>
          <w:p w14:paraId="4447E9F2"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36.5</w:t>
            </w:r>
          </w:p>
        </w:tc>
        <w:tc>
          <w:tcPr>
            <w:tcW w:w="424" w:type="dxa"/>
            <w:tcBorders>
              <w:top w:val="single" w:sz="4" w:space="0" w:color="221F1F"/>
              <w:left w:val="single" w:sz="4" w:space="0" w:color="221F1F"/>
              <w:bottom w:val="single" w:sz="4" w:space="0" w:color="221F1F"/>
              <w:right w:val="single" w:sz="4" w:space="0" w:color="221F1F"/>
            </w:tcBorders>
            <w:vAlign w:val="center"/>
          </w:tcPr>
          <w:p w14:paraId="15E6BC9D"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4" w:space="0" w:color="221F1F"/>
              <w:left w:val="single" w:sz="4" w:space="0" w:color="221F1F"/>
              <w:bottom w:val="single" w:sz="4" w:space="0" w:color="221F1F"/>
              <w:right w:val="single" w:sz="4" w:space="0" w:color="221F1F"/>
            </w:tcBorders>
            <w:vAlign w:val="center"/>
            <w:hideMark/>
          </w:tcPr>
          <w:p w14:paraId="4FDE8264" w14:textId="77777777" w:rsidR="00873627" w:rsidRPr="0053140C" w:rsidRDefault="00873627" w:rsidP="00F91892">
            <w:pPr>
              <w:spacing w:line="256" w:lineRule="auto"/>
              <w:ind w:left="59"/>
              <w:jc w:val="center"/>
              <w:rPr>
                <w:rFonts w:ascii="Times New Roman" w:hAnsi="Times New Roman"/>
                <w:sz w:val="16"/>
                <w:szCs w:val="16"/>
              </w:rPr>
            </w:pPr>
            <w:r w:rsidRPr="0053140C">
              <w:rPr>
                <w:rFonts w:ascii="Times New Roman" w:hAnsi="Times New Roman"/>
                <w:sz w:val="16"/>
                <w:szCs w:val="16"/>
              </w:rPr>
              <w:t>X</w:t>
            </w:r>
          </w:p>
        </w:tc>
        <w:tc>
          <w:tcPr>
            <w:tcW w:w="568" w:type="dxa"/>
            <w:tcBorders>
              <w:top w:val="single" w:sz="4" w:space="0" w:color="221F1F"/>
              <w:left w:val="single" w:sz="4" w:space="0" w:color="221F1F"/>
              <w:bottom w:val="single" w:sz="4" w:space="0" w:color="221F1F"/>
              <w:right w:val="single" w:sz="4" w:space="0" w:color="221F1F"/>
            </w:tcBorders>
            <w:vAlign w:val="center"/>
          </w:tcPr>
          <w:p w14:paraId="263D0860"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4" w:space="0" w:color="221F1F"/>
              <w:left w:val="single" w:sz="4" w:space="0" w:color="221F1F"/>
              <w:bottom w:val="single" w:sz="4" w:space="0" w:color="221F1F"/>
              <w:right w:val="single" w:sz="6" w:space="0" w:color="221F1F"/>
            </w:tcBorders>
            <w:vAlign w:val="center"/>
          </w:tcPr>
          <w:p w14:paraId="0E7720BF" w14:textId="77777777" w:rsidR="00873627" w:rsidRPr="0053140C" w:rsidRDefault="00873627" w:rsidP="00F91892">
            <w:pPr>
              <w:spacing w:after="160" w:line="256" w:lineRule="auto"/>
              <w:jc w:val="center"/>
              <w:rPr>
                <w:rFonts w:ascii="Times New Roman" w:hAnsi="Times New Roman"/>
                <w:sz w:val="16"/>
                <w:szCs w:val="16"/>
              </w:rPr>
            </w:pPr>
          </w:p>
        </w:tc>
      </w:tr>
      <w:tr w:rsidR="0053140C" w:rsidRPr="0053140C" w14:paraId="7F1F01EA" w14:textId="77777777" w:rsidTr="00274CE3">
        <w:trPr>
          <w:trHeight w:val="340"/>
        </w:trPr>
        <w:tc>
          <w:tcPr>
            <w:tcW w:w="721" w:type="dxa"/>
            <w:tcBorders>
              <w:top w:val="single" w:sz="4" w:space="0" w:color="221F1F"/>
              <w:left w:val="single" w:sz="6" w:space="0" w:color="221F1F"/>
              <w:bottom w:val="single" w:sz="4" w:space="0" w:color="221F1F"/>
              <w:right w:val="single" w:sz="6" w:space="0" w:color="221F1F"/>
            </w:tcBorders>
            <w:vAlign w:val="center"/>
            <w:hideMark/>
          </w:tcPr>
          <w:p w14:paraId="4A708F5A"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364</w:t>
            </w:r>
          </w:p>
        </w:tc>
        <w:tc>
          <w:tcPr>
            <w:tcW w:w="679" w:type="dxa"/>
            <w:tcBorders>
              <w:top w:val="single" w:sz="4" w:space="0" w:color="221F1F"/>
              <w:left w:val="single" w:sz="6" w:space="0" w:color="221F1F"/>
              <w:bottom w:val="single" w:sz="4" w:space="0" w:color="221F1F"/>
              <w:right w:val="single" w:sz="4" w:space="0" w:color="221F1F"/>
            </w:tcBorders>
            <w:vAlign w:val="center"/>
            <w:hideMark/>
          </w:tcPr>
          <w:p w14:paraId="5B38506D"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25.5</w:t>
            </w:r>
          </w:p>
        </w:tc>
        <w:tc>
          <w:tcPr>
            <w:tcW w:w="422" w:type="dxa"/>
            <w:tcBorders>
              <w:top w:val="single" w:sz="4" w:space="0" w:color="221F1F"/>
              <w:left w:val="single" w:sz="4" w:space="0" w:color="221F1F"/>
              <w:bottom w:val="single" w:sz="4" w:space="0" w:color="221F1F"/>
              <w:right w:val="single" w:sz="4" w:space="0" w:color="221F1F"/>
            </w:tcBorders>
            <w:vAlign w:val="center"/>
          </w:tcPr>
          <w:p w14:paraId="1A72528C"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2ED57C62" w14:textId="77777777" w:rsidR="00873627" w:rsidRPr="0053140C" w:rsidRDefault="00873627" w:rsidP="00F91892">
            <w:pPr>
              <w:spacing w:after="160" w:line="256" w:lineRule="auto"/>
              <w:jc w:val="center"/>
              <w:rPr>
                <w:rFonts w:ascii="Times New Roman" w:hAnsi="Times New Roman"/>
                <w:sz w:val="16"/>
                <w:szCs w:val="16"/>
              </w:rPr>
            </w:pPr>
          </w:p>
        </w:tc>
        <w:tc>
          <w:tcPr>
            <w:tcW w:w="569" w:type="dxa"/>
            <w:tcBorders>
              <w:top w:val="single" w:sz="4" w:space="0" w:color="221F1F"/>
              <w:left w:val="single" w:sz="4" w:space="0" w:color="221F1F"/>
              <w:bottom w:val="single" w:sz="4" w:space="0" w:color="221F1F"/>
              <w:right w:val="single" w:sz="6" w:space="0" w:color="221F1F"/>
            </w:tcBorders>
            <w:vAlign w:val="center"/>
            <w:hideMark/>
          </w:tcPr>
          <w:p w14:paraId="4F1185EE"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X</w:t>
            </w:r>
          </w:p>
        </w:tc>
        <w:tc>
          <w:tcPr>
            <w:tcW w:w="340" w:type="dxa"/>
            <w:tcBorders>
              <w:top w:val="single" w:sz="4" w:space="0" w:color="221F1F"/>
              <w:left w:val="single" w:sz="6" w:space="0" w:color="221F1F"/>
              <w:bottom w:val="single" w:sz="4" w:space="0" w:color="221F1F"/>
              <w:right w:val="single" w:sz="4" w:space="0" w:color="221F1F"/>
            </w:tcBorders>
            <w:vAlign w:val="center"/>
          </w:tcPr>
          <w:p w14:paraId="6E4BDC7E" w14:textId="77777777" w:rsidR="00873627" w:rsidRPr="0053140C" w:rsidRDefault="00873627" w:rsidP="00F91892">
            <w:pPr>
              <w:spacing w:after="160" w:line="256" w:lineRule="auto"/>
              <w:jc w:val="center"/>
              <w:rPr>
                <w:rFonts w:ascii="Times New Roman" w:hAnsi="Times New Roman"/>
                <w:sz w:val="16"/>
                <w:szCs w:val="16"/>
              </w:rPr>
            </w:pPr>
          </w:p>
        </w:tc>
        <w:tc>
          <w:tcPr>
            <w:tcW w:w="769" w:type="dxa"/>
            <w:tcBorders>
              <w:top w:val="single" w:sz="4" w:space="0" w:color="221F1F"/>
              <w:left w:val="single" w:sz="4" w:space="0" w:color="221F1F"/>
              <w:bottom w:val="single" w:sz="4" w:space="0" w:color="221F1F"/>
              <w:right w:val="single" w:sz="4" w:space="0" w:color="221F1F"/>
            </w:tcBorders>
            <w:vAlign w:val="center"/>
            <w:hideMark/>
          </w:tcPr>
          <w:p w14:paraId="6F56B03A"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394</w:t>
            </w:r>
          </w:p>
        </w:tc>
        <w:tc>
          <w:tcPr>
            <w:tcW w:w="621" w:type="dxa"/>
            <w:tcBorders>
              <w:top w:val="single" w:sz="4" w:space="0" w:color="221F1F"/>
              <w:left w:val="single" w:sz="4" w:space="0" w:color="221F1F"/>
              <w:bottom w:val="single" w:sz="4" w:space="0" w:color="221F1F"/>
              <w:right w:val="single" w:sz="6" w:space="0" w:color="221F1F"/>
            </w:tcBorders>
            <w:vAlign w:val="center"/>
            <w:hideMark/>
          </w:tcPr>
          <w:p w14:paraId="6BB394FB"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25.7</w:t>
            </w:r>
          </w:p>
        </w:tc>
        <w:tc>
          <w:tcPr>
            <w:tcW w:w="424" w:type="dxa"/>
            <w:tcBorders>
              <w:top w:val="single" w:sz="4" w:space="0" w:color="221F1F"/>
              <w:left w:val="single" w:sz="6" w:space="0" w:color="221F1F"/>
              <w:bottom w:val="single" w:sz="4" w:space="0" w:color="221F1F"/>
              <w:right w:val="single" w:sz="4" w:space="0" w:color="221F1F"/>
            </w:tcBorders>
            <w:vAlign w:val="center"/>
          </w:tcPr>
          <w:p w14:paraId="63676162"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100FE4B7"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4CC5FA79"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4" w:space="0" w:color="221F1F"/>
              <w:left w:val="single" w:sz="4" w:space="0" w:color="221F1F"/>
              <w:bottom w:val="single" w:sz="4" w:space="0" w:color="221F1F"/>
              <w:right w:val="single" w:sz="4" w:space="0" w:color="221F1F"/>
            </w:tcBorders>
            <w:vAlign w:val="center"/>
            <w:hideMark/>
          </w:tcPr>
          <w:p w14:paraId="6226E46C" w14:textId="77777777" w:rsidR="00873627" w:rsidRPr="0053140C" w:rsidRDefault="00873627" w:rsidP="00F91892">
            <w:pPr>
              <w:spacing w:line="256" w:lineRule="auto"/>
              <w:ind w:left="54"/>
              <w:jc w:val="center"/>
              <w:rPr>
                <w:rFonts w:ascii="Times New Roman" w:hAnsi="Times New Roman"/>
                <w:sz w:val="16"/>
                <w:szCs w:val="16"/>
              </w:rPr>
            </w:pPr>
            <w:r w:rsidRPr="0053140C">
              <w:rPr>
                <w:rFonts w:ascii="Times New Roman" w:hAnsi="Times New Roman"/>
                <w:sz w:val="16"/>
                <w:szCs w:val="16"/>
              </w:rPr>
              <w:t>X</w:t>
            </w:r>
          </w:p>
        </w:tc>
        <w:tc>
          <w:tcPr>
            <w:tcW w:w="683" w:type="dxa"/>
            <w:tcBorders>
              <w:top w:val="single" w:sz="4" w:space="0" w:color="221F1F"/>
              <w:left w:val="single" w:sz="4" w:space="0" w:color="221F1F"/>
              <w:bottom w:val="single" w:sz="4" w:space="0" w:color="221F1F"/>
              <w:right w:val="single" w:sz="6" w:space="0" w:color="221F1F"/>
            </w:tcBorders>
            <w:vAlign w:val="center"/>
            <w:hideMark/>
          </w:tcPr>
          <w:p w14:paraId="0915F5BA"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424</w:t>
            </w:r>
          </w:p>
        </w:tc>
        <w:tc>
          <w:tcPr>
            <w:tcW w:w="715" w:type="dxa"/>
            <w:tcBorders>
              <w:top w:val="single" w:sz="4" w:space="0" w:color="221F1F"/>
              <w:left w:val="single" w:sz="6" w:space="0" w:color="221F1F"/>
              <w:bottom w:val="single" w:sz="4" w:space="0" w:color="221F1F"/>
              <w:right w:val="single" w:sz="4" w:space="0" w:color="221F1F"/>
            </w:tcBorders>
            <w:vAlign w:val="center"/>
            <w:hideMark/>
          </w:tcPr>
          <w:p w14:paraId="2A80A907"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37.5</w:t>
            </w:r>
          </w:p>
        </w:tc>
        <w:tc>
          <w:tcPr>
            <w:tcW w:w="424" w:type="dxa"/>
            <w:tcBorders>
              <w:top w:val="single" w:sz="4" w:space="0" w:color="221F1F"/>
              <w:left w:val="single" w:sz="4" w:space="0" w:color="221F1F"/>
              <w:bottom w:val="single" w:sz="4" w:space="0" w:color="221F1F"/>
              <w:right w:val="single" w:sz="4" w:space="0" w:color="221F1F"/>
            </w:tcBorders>
            <w:vAlign w:val="center"/>
          </w:tcPr>
          <w:p w14:paraId="24E13DD2"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4" w:space="0" w:color="221F1F"/>
              <w:left w:val="single" w:sz="4" w:space="0" w:color="221F1F"/>
              <w:bottom w:val="single" w:sz="4" w:space="0" w:color="221F1F"/>
              <w:right w:val="single" w:sz="4" w:space="0" w:color="221F1F"/>
            </w:tcBorders>
            <w:vAlign w:val="center"/>
            <w:hideMark/>
          </w:tcPr>
          <w:p w14:paraId="700D77AE" w14:textId="77777777" w:rsidR="00873627" w:rsidRPr="0053140C" w:rsidRDefault="00873627" w:rsidP="00F91892">
            <w:pPr>
              <w:spacing w:line="256" w:lineRule="auto"/>
              <w:ind w:left="59"/>
              <w:jc w:val="center"/>
              <w:rPr>
                <w:rFonts w:ascii="Times New Roman" w:hAnsi="Times New Roman"/>
                <w:sz w:val="16"/>
                <w:szCs w:val="16"/>
              </w:rPr>
            </w:pPr>
            <w:r w:rsidRPr="0053140C">
              <w:rPr>
                <w:rFonts w:ascii="Times New Roman" w:hAnsi="Times New Roman"/>
                <w:sz w:val="16"/>
                <w:szCs w:val="16"/>
              </w:rPr>
              <w:t>X</w:t>
            </w:r>
          </w:p>
        </w:tc>
        <w:tc>
          <w:tcPr>
            <w:tcW w:w="568" w:type="dxa"/>
            <w:tcBorders>
              <w:top w:val="single" w:sz="4" w:space="0" w:color="221F1F"/>
              <w:left w:val="single" w:sz="4" w:space="0" w:color="221F1F"/>
              <w:bottom w:val="single" w:sz="4" w:space="0" w:color="221F1F"/>
              <w:right w:val="single" w:sz="4" w:space="0" w:color="221F1F"/>
            </w:tcBorders>
            <w:vAlign w:val="center"/>
          </w:tcPr>
          <w:p w14:paraId="4FB5389C"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4" w:space="0" w:color="221F1F"/>
              <w:left w:val="single" w:sz="4" w:space="0" w:color="221F1F"/>
              <w:bottom w:val="single" w:sz="4" w:space="0" w:color="221F1F"/>
              <w:right w:val="single" w:sz="6" w:space="0" w:color="221F1F"/>
            </w:tcBorders>
            <w:vAlign w:val="center"/>
          </w:tcPr>
          <w:p w14:paraId="76498FCF" w14:textId="77777777" w:rsidR="00873627" w:rsidRPr="0053140C" w:rsidRDefault="00873627" w:rsidP="00F91892">
            <w:pPr>
              <w:spacing w:after="160" w:line="256" w:lineRule="auto"/>
              <w:jc w:val="center"/>
              <w:rPr>
                <w:rFonts w:ascii="Times New Roman" w:hAnsi="Times New Roman"/>
                <w:sz w:val="16"/>
                <w:szCs w:val="16"/>
              </w:rPr>
            </w:pPr>
          </w:p>
        </w:tc>
      </w:tr>
      <w:tr w:rsidR="0053140C" w:rsidRPr="0053140C" w14:paraId="68D155C3" w14:textId="77777777" w:rsidTr="00274CE3">
        <w:trPr>
          <w:trHeight w:val="340"/>
        </w:trPr>
        <w:tc>
          <w:tcPr>
            <w:tcW w:w="721" w:type="dxa"/>
            <w:tcBorders>
              <w:top w:val="single" w:sz="4" w:space="0" w:color="221F1F"/>
              <w:left w:val="single" w:sz="6" w:space="0" w:color="221F1F"/>
              <w:bottom w:val="single" w:sz="4" w:space="0" w:color="221F1F"/>
              <w:right w:val="single" w:sz="6" w:space="0" w:color="221F1F"/>
            </w:tcBorders>
            <w:vAlign w:val="center"/>
            <w:hideMark/>
          </w:tcPr>
          <w:p w14:paraId="639968D0"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365</w:t>
            </w:r>
          </w:p>
        </w:tc>
        <w:tc>
          <w:tcPr>
            <w:tcW w:w="679" w:type="dxa"/>
            <w:tcBorders>
              <w:top w:val="single" w:sz="4" w:space="0" w:color="221F1F"/>
              <w:left w:val="single" w:sz="6" w:space="0" w:color="221F1F"/>
              <w:bottom w:val="single" w:sz="4" w:space="0" w:color="221F1F"/>
              <w:right w:val="single" w:sz="4" w:space="0" w:color="221F1F"/>
            </w:tcBorders>
            <w:vAlign w:val="center"/>
            <w:hideMark/>
          </w:tcPr>
          <w:p w14:paraId="0F56E8AE"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26.3</w:t>
            </w:r>
          </w:p>
        </w:tc>
        <w:tc>
          <w:tcPr>
            <w:tcW w:w="422" w:type="dxa"/>
            <w:tcBorders>
              <w:top w:val="single" w:sz="4" w:space="0" w:color="221F1F"/>
              <w:left w:val="single" w:sz="4" w:space="0" w:color="221F1F"/>
              <w:bottom w:val="single" w:sz="4" w:space="0" w:color="221F1F"/>
              <w:right w:val="single" w:sz="4" w:space="0" w:color="221F1F"/>
            </w:tcBorders>
            <w:vAlign w:val="center"/>
          </w:tcPr>
          <w:p w14:paraId="14290B05"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05986DF3" w14:textId="77777777" w:rsidR="00873627" w:rsidRPr="0053140C" w:rsidRDefault="00873627" w:rsidP="00F91892">
            <w:pPr>
              <w:spacing w:after="160" w:line="256" w:lineRule="auto"/>
              <w:jc w:val="center"/>
              <w:rPr>
                <w:rFonts w:ascii="Times New Roman" w:hAnsi="Times New Roman"/>
                <w:sz w:val="16"/>
                <w:szCs w:val="16"/>
              </w:rPr>
            </w:pPr>
          </w:p>
        </w:tc>
        <w:tc>
          <w:tcPr>
            <w:tcW w:w="569" w:type="dxa"/>
            <w:tcBorders>
              <w:top w:val="single" w:sz="4" w:space="0" w:color="221F1F"/>
              <w:left w:val="single" w:sz="4" w:space="0" w:color="221F1F"/>
              <w:bottom w:val="single" w:sz="4" w:space="0" w:color="221F1F"/>
              <w:right w:val="single" w:sz="6" w:space="0" w:color="221F1F"/>
            </w:tcBorders>
            <w:vAlign w:val="center"/>
            <w:hideMark/>
          </w:tcPr>
          <w:p w14:paraId="43BEC06B"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X</w:t>
            </w:r>
          </w:p>
        </w:tc>
        <w:tc>
          <w:tcPr>
            <w:tcW w:w="340" w:type="dxa"/>
            <w:tcBorders>
              <w:top w:val="single" w:sz="4" w:space="0" w:color="221F1F"/>
              <w:left w:val="single" w:sz="6" w:space="0" w:color="221F1F"/>
              <w:bottom w:val="single" w:sz="4" w:space="0" w:color="221F1F"/>
              <w:right w:val="single" w:sz="4" w:space="0" w:color="221F1F"/>
            </w:tcBorders>
            <w:vAlign w:val="center"/>
          </w:tcPr>
          <w:p w14:paraId="07E8AB1B" w14:textId="77777777" w:rsidR="00873627" w:rsidRPr="0053140C" w:rsidRDefault="00873627" w:rsidP="00F91892">
            <w:pPr>
              <w:spacing w:after="160" w:line="256" w:lineRule="auto"/>
              <w:jc w:val="center"/>
              <w:rPr>
                <w:rFonts w:ascii="Times New Roman" w:hAnsi="Times New Roman"/>
                <w:sz w:val="16"/>
                <w:szCs w:val="16"/>
              </w:rPr>
            </w:pPr>
          </w:p>
        </w:tc>
        <w:tc>
          <w:tcPr>
            <w:tcW w:w="769" w:type="dxa"/>
            <w:tcBorders>
              <w:top w:val="single" w:sz="4" w:space="0" w:color="221F1F"/>
              <w:left w:val="single" w:sz="4" w:space="0" w:color="221F1F"/>
              <w:bottom w:val="single" w:sz="4" w:space="0" w:color="221F1F"/>
              <w:right w:val="single" w:sz="4" w:space="0" w:color="221F1F"/>
            </w:tcBorders>
            <w:vAlign w:val="center"/>
            <w:hideMark/>
          </w:tcPr>
          <w:p w14:paraId="03F8E34F"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395</w:t>
            </w:r>
          </w:p>
        </w:tc>
        <w:tc>
          <w:tcPr>
            <w:tcW w:w="621" w:type="dxa"/>
            <w:tcBorders>
              <w:top w:val="single" w:sz="4" w:space="0" w:color="221F1F"/>
              <w:left w:val="single" w:sz="4" w:space="0" w:color="221F1F"/>
              <w:bottom w:val="single" w:sz="4" w:space="0" w:color="221F1F"/>
              <w:right w:val="single" w:sz="6" w:space="0" w:color="221F1F"/>
            </w:tcBorders>
            <w:vAlign w:val="center"/>
            <w:hideMark/>
          </w:tcPr>
          <w:p w14:paraId="7E34FF86"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24.9</w:t>
            </w:r>
          </w:p>
        </w:tc>
        <w:tc>
          <w:tcPr>
            <w:tcW w:w="424" w:type="dxa"/>
            <w:tcBorders>
              <w:top w:val="single" w:sz="4" w:space="0" w:color="221F1F"/>
              <w:left w:val="single" w:sz="6" w:space="0" w:color="221F1F"/>
              <w:bottom w:val="single" w:sz="4" w:space="0" w:color="221F1F"/>
              <w:right w:val="single" w:sz="4" w:space="0" w:color="221F1F"/>
            </w:tcBorders>
            <w:vAlign w:val="center"/>
          </w:tcPr>
          <w:p w14:paraId="523BAFDD"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56D6989C"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01A98506"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4" w:space="0" w:color="221F1F"/>
              <w:left w:val="single" w:sz="4" w:space="0" w:color="221F1F"/>
              <w:bottom w:val="single" w:sz="4" w:space="0" w:color="221F1F"/>
              <w:right w:val="single" w:sz="4" w:space="0" w:color="221F1F"/>
            </w:tcBorders>
            <w:vAlign w:val="center"/>
            <w:hideMark/>
          </w:tcPr>
          <w:p w14:paraId="5F60DD51" w14:textId="77777777" w:rsidR="00873627" w:rsidRPr="0053140C" w:rsidRDefault="00873627" w:rsidP="00F91892">
            <w:pPr>
              <w:spacing w:line="256" w:lineRule="auto"/>
              <w:ind w:left="54"/>
              <w:jc w:val="center"/>
              <w:rPr>
                <w:rFonts w:ascii="Times New Roman" w:hAnsi="Times New Roman"/>
                <w:sz w:val="16"/>
                <w:szCs w:val="16"/>
              </w:rPr>
            </w:pPr>
            <w:r w:rsidRPr="0053140C">
              <w:rPr>
                <w:rFonts w:ascii="Times New Roman" w:hAnsi="Times New Roman"/>
                <w:sz w:val="16"/>
                <w:szCs w:val="16"/>
              </w:rPr>
              <w:t>X</w:t>
            </w:r>
          </w:p>
        </w:tc>
        <w:tc>
          <w:tcPr>
            <w:tcW w:w="683" w:type="dxa"/>
            <w:tcBorders>
              <w:top w:val="single" w:sz="4" w:space="0" w:color="221F1F"/>
              <w:left w:val="single" w:sz="4" w:space="0" w:color="221F1F"/>
              <w:bottom w:val="single" w:sz="4" w:space="0" w:color="221F1F"/>
              <w:right w:val="single" w:sz="6" w:space="0" w:color="221F1F"/>
            </w:tcBorders>
            <w:vAlign w:val="center"/>
            <w:hideMark/>
          </w:tcPr>
          <w:p w14:paraId="221757BA"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425</w:t>
            </w:r>
          </w:p>
        </w:tc>
        <w:tc>
          <w:tcPr>
            <w:tcW w:w="715" w:type="dxa"/>
            <w:tcBorders>
              <w:top w:val="single" w:sz="4" w:space="0" w:color="221F1F"/>
              <w:left w:val="single" w:sz="6" w:space="0" w:color="221F1F"/>
              <w:bottom w:val="single" w:sz="4" w:space="0" w:color="221F1F"/>
              <w:right w:val="single" w:sz="6" w:space="0" w:color="221F1F"/>
            </w:tcBorders>
            <w:vAlign w:val="center"/>
            <w:hideMark/>
          </w:tcPr>
          <w:p w14:paraId="748D3DB4"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38.6</w:t>
            </w:r>
          </w:p>
        </w:tc>
        <w:tc>
          <w:tcPr>
            <w:tcW w:w="424" w:type="dxa"/>
            <w:tcBorders>
              <w:top w:val="single" w:sz="4" w:space="0" w:color="221F1F"/>
              <w:left w:val="single" w:sz="6" w:space="0" w:color="221F1F"/>
              <w:bottom w:val="single" w:sz="4" w:space="0" w:color="221F1F"/>
              <w:right w:val="single" w:sz="4" w:space="0" w:color="221F1F"/>
            </w:tcBorders>
            <w:vAlign w:val="center"/>
          </w:tcPr>
          <w:p w14:paraId="69851900"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4" w:space="0" w:color="221F1F"/>
              <w:left w:val="single" w:sz="4" w:space="0" w:color="221F1F"/>
              <w:bottom w:val="single" w:sz="4" w:space="0" w:color="221F1F"/>
              <w:right w:val="single" w:sz="4" w:space="0" w:color="221F1F"/>
            </w:tcBorders>
            <w:vAlign w:val="center"/>
            <w:hideMark/>
          </w:tcPr>
          <w:p w14:paraId="321D0385" w14:textId="77777777" w:rsidR="00873627" w:rsidRPr="0053140C" w:rsidRDefault="00873627" w:rsidP="00F91892">
            <w:pPr>
              <w:spacing w:line="256" w:lineRule="auto"/>
              <w:ind w:left="59"/>
              <w:jc w:val="center"/>
              <w:rPr>
                <w:rFonts w:ascii="Times New Roman" w:hAnsi="Times New Roman"/>
                <w:sz w:val="16"/>
                <w:szCs w:val="16"/>
              </w:rPr>
            </w:pPr>
            <w:r w:rsidRPr="0053140C">
              <w:rPr>
                <w:rFonts w:ascii="Times New Roman" w:hAnsi="Times New Roman"/>
                <w:sz w:val="16"/>
                <w:szCs w:val="16"/>
              </w:rPr>
              <w:t>X</w:t>
            </w:r>
          </w:p>
        </w:tc>
        <w:tc>
          <w:tcPr>
            <w:tcW w:w="568" w:type="dxa"/>
            <w:tcBorders>
              <w:top w:val="single" w:sz="4" w:space="0" w:color="221F1F"/>
              <w:left w:val="single" w:sz="4" w:space="0" w:color="221F1F"/>
              <w:bottom w:val="single" w:sz="4" w:space="0" w:color="221F1F"/>
              <w:right w:val="single" w:sz="4" w:space="0" w:color="221F1F"/>
            </w:tcBorders>
            <w:vAlign w:val="center"/>
          </w:tcPr>
          <w:p w14:paraId="1E1CDC16"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4" w:space="0" w:color="221F1F"/>
              <w:left w:val="single" w:sz="4" w:space="0" w:color="221F1F"/>
              <w:bottom w:val="single" w:sz="4" w:space="0" w:color="221F1F"/>
              <w:right w:val="single" w:sz="6" w:space="0" w:color="221F1F"/>
            </w:tcBorders>
            <w:vAlign w:val="center"/>
          </w:tcPr>
          <w:p w14:paraId="5433F881" w14:textId="77777777" w:rsidR="00873627" w:rsidRPr="0053140C" w:rsidRDefault="00873627" w:rsidP="00F91892">
            <w:pPr>
              <w:spacing w:after="160" w:line="256" w:lineRule="auto"/>
              <w:jc w:val="center"/>
              <w:rPr>
                <w:rFonts w:ascii="Times New Roman" w:hAnsi="Times New Roman"/>
                <w:sz w:val="16"/>
                <w:szCs w:val="16"/>
              </w:rPr>
            </w:pPr>
          </w:p>
        </w:tc>
      </w:tr>
      <w:tr w:rsidR="0053140C" w:rsidRPr="0053140C" w14:paraId="06C6A75E" w14:textId="77777777" w:rsidTr="00274CE3">
        <w:trPr>
          <w:trHeight w:val="340"/>
        </w:trPr>
        <w:tc>
          <w:tcPr>
            <w:tcW w:w="721" w:type="dxa"/>
            <w:tcBorders>
              <w:top w:val="single" w:sz="4" w:space="0" w:color="221F1F"/>
              <w:left w:val="single" w:sz="6" w:space="0" w:color="221F1F"/>
              <w:bottom w:val="single" w:sz="4" w:space="0" w:color="221F1F"/>
              <w:right w:val="single" w:sz="6" w:space="0" w:color="221F1F"/>
            </w:tcBorders>
            <w:vAlign w:val="center"/>
            <w:hideMark/>
          </w:tcPr>
          <w:p w14:paraId="41D3FF11"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366</w:t>
            </w:r>
          </w:p>
        </w:tc>
        <w:tc>
          <w:tcPr>
            <w:tcW w:w="679" w:type="dxa"/>
            <w:tcBorders>
              <w:top w:val="single" w:sz="4" w:space="0" w:color="221F1F"/>
              <w:left w:val="single" w:sz="6" w:space="0" w:color="221F1F"/>
              <w:bottom w:val="single" w:sz="4" w:space="0" w:color="221F1F"/>
              <w:right w:val="single" w:sz="4" w:space="0" w:color="221F1F"/>
            </w:tcBorders>
            <w:vAlign w:val="center"/>
            <w:hideMark/>
          </w:tcPr>
          <w:p w14:paraId="7CED1839"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27.3</w:t>
            </w:r>
          </w:p>
        </w:tc>
        <w:tc>
          <w:tcPr>
            <w:tcW w:w="422" w:type="dxa"/>
            <w:tcBorders>
              <w:top w:val="single" w:sz="4" w:space="0" w:color="221F1F"/>
              <w:left w:val="single" w:sz="4" w:space="0" w:color="221F1F"/>
              <w:bottom w:val="single" w:sz="4" w:space="0" w:color="221F1F"/>
              <w:right w:val="single" w:sz="6" w:space="0" w:color="221F1F"/>
            </w:tcBorders>
            <w:vAlign w:val="center"/>
          </w:tcPr>
          <w:p w14:paraId="2EC735E0"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4" w:space="0" w:color="221F1F"/>
              <w:left w:val="single" w:sz="6" w:space="0" w:color="221F1F"/>
              <w:bottom w:val="single" w:sz="4" w:space="0" w:color="221F1F"/>
              <w:right w:val="single" w:sz="4" w:space="0" w:color="221F1F"/>
            </w:tcBorders>
            <w:vAlign w:val="center"/>
          </w:tcPr>
          <w:p w14:paraId="2B6A8CE5" w14:textId="77777777" w:rsidR="00873627" w:rsidRPr="0053140C" w:rsidRDefault="00873627" w:rsidP="00F91892">
            <w:pPr>
              <w:spacing w:after="160" w:line="256" w:lineRule="auto"/>
              <w:jc w:val="center"/>
              <w:rPr>
                <w:rFonts w:ascii="Times New Roman" w:hAnsi="Times New Roman"/>
                <w:sz w:val="16"/>
                <w:szCs w:val="16"/>
              </w:rPr>
            </w:pPr>
          </w:p>
        </w:tc>
        <w:tc>
          <w:tcPr>
            <w:tcW w:w="569" w:type="dxa"/>
            <w:tcBorders>
              <w:top w:val="single" w:sz="4" w:space="0" w:color="221F1F"/>
              <w:left w:val="single" w:sz="4" w:space="0" w:color="221F1F"/>
              <w:bottom w:val="single" w:sz="4" w:space="0" w:color="221F1F"/>
              <w:right w:val="single" w:sz="6" w:space="0" w:color="221F1F"/>
            </w:tcBorders>
            <w:vAlign w:val="center"/>
            <w:hideMark/>
          </w:tcPr>
          <w:p w14:paraId="31AC01B6"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X</w:t>
            </w:r>
          </w:p>
        </w:tc>
        <w:tc>
          <w:tcPr>
            <w:tcW w:w="340" w:type="dxa"/>
            <w:tcBorders>
              <w:top w:val="single" w:sz="4" w:space="0" w:color="221F1F"/>
              <w:left w:val="single" w:sz="6" w:space="0" w:color="221F1F"/>
              <w:bottom w:val="single" w:sz="4" w:space="0" w:color="221F1F"/>
              <w:right w:val="single" w:sz="4" w:space="0" w:color="221F1F"/>
            </w:tcBorders>
            <w:vAlign w:val="center"/>
          </w:tcPr>
          <w:p w14:paraId="2ECA78C3" w14:textId="77777777" w:rsidR="00873627" w:rsidRPr="0053140C" w:rsidRDefault="00873627" w:rsidP="00F91892">
            <w:pPr>
              <w:spacing w:after="160" w:line="256" w:lineRule="auto"/>
              <w:jc w:val="center"/>
              <w:rPr>
                <w:rFonts w:ascii="Times New Roman" w:hAnsi="Times New Roman"/>
                <w:sz w:val="16"/>
                <w:szCs w:val="16"/>
              </w:rPr>
            </w:pPr>
          </w:p>
        </w:tc>
        <w:tc>
          <w:tcPr>
            <w:tcW w:w="769" w:type="dxa"/>
            <w:tcBorders>
              <w:top w:val="single" w:sz="4" w:space="0" w:color="221F1F"/>
              <w:left w:val="single" w:sz="4" w:space="0" w:color="221F1F"/>
              <w:bottom w:val="single" w:sz="4" w:space="0" w:color="221F1F"/>
              <w:right w:val="single" w:sz="6" w:space="0" w:color="221F1F"/>
            </w:tcBorders>
            <w:vAlign w:val="center"/>
            <w:hideMark/>
          </w:tcPr>
          <w:p w14:paraId="28879BEB"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396</w:t>
            </w:r>
          </w:p>
        </w:tc>
        <w:tc>
          <w:tcPr>
            <w:tcW w:w="621" w:type="dxa"/>
            <w:tcBorders>
              <w:top w:val="single" w:sz="4" w:space="0" w:color="221F1F"/>
              <w:left w:val="single" w:sz="6" w:space="0" w:color="221F1F"/>
              <w:bottom w:val="single" w:sz="4" w:space="0" w:color="221F1F"/>
              <w:right w:val="single" w:sz="6" w:space="0" w:color="221F1F"/>
            </w:tcBorders>
            <w:vAlign w:val="center"/>
            <w:hideMark/>
          </w:tcPr>
          <w:p w14:paraId="7575605B"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21.4</w:t>
            </w:r>
          </w:p>
        </w:tc>
        <w:tc>
          <w:tcPr>
            <w:tcW w:w="424" w:type="dxa"/>
            <w:tcBorders>
              <w:top w:val="single" w:sz="4" w:space="0" w:color="221F1F"/>
              <w:left w:val="single" w:sz="6" w:space="0" w:color="221F1F"/>
              <w:bottom w:val="single" w:sz="4" w:space="0" w:color="221F1F"/>
              <w:right w:val="single" w:sz="4" w:space="0" w:color="221F1F"/>
            </w:tcBorders>
            <w:vAlign w:val="center"/>
          </w:tcPr>
          <w:p w14:paraId="32FE8908"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69DBC90D"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4" w:space="0" w:color="221F1F"/>
              <w:left w:val="single" w:sz="4" w:space="0" w:color="221F1F"/>
              <w:bottom w:val="single" w:sz="4" w:space="0" w:color="221F1F"/>
              <w:right w:val="single" w:sz="6" w:space="0" w:color="221F1F"/>
            </w:tcBorders>
            <w:vAlign w:val="center"/>
          </w:tcPr>
          <w:p w14:paraId="2FBCED10"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4" w:space="0" w:color="221F1F"/>
              <w:left w:val="single" w:sz="6" w:space="0" w:color="221F1F"/>
              <w:bottom w:val="single" w:sz="4" w:space="0" w:color="221F1F"/>
              <w:right w:val="single" w:sz="4" w:space="0" w:color="221F1F"/>
            </w:tcBorders>
            <w:vAlign w:val="center"/>
            <w:hideMark/>
          </w:tcPr>
          <w:p w14:paraId="7DDF4385" w14:textId="77777777" w:rsidR="00873627" w:rsidRPr="0053140C" w:rsidRDefault="00873627" w:rsidP="00F91892">
            <w:pPr>
              <w:spacing w:line="256" w:lineRule="auto"/>
              <w:ind w:left="54"/>
              <w:jc w:val="center"/>
              <w:rPr>
                <w:rFonts w:ascii="Times New Roman" w:hAnsi="Times New Roman"/>
                <w:sz w:val="16"/>
                <w:szCs w:val="16"/>
              </w:rPr>
            </w:pPr>
            <w:r w:rsidRPr="0053140C">
              <w:rPr>
                <w:rFonts w:ascii="Times New Roman" w:hAnsi="Times New Roman"/>
                <w:sz w:val="16"/>
                <w:szCs w:val="16"/>
              </w:rPr>
              <w:t>X</w:t>
            </w:r>
          </w:p>
        </w:tc>
        <w:tc>
          <w:tcPr>
            <w:tcW w:w="683" w:type="dxa"/>
            <w:tcBorders>
              <w:top w:val="single" w:sz="4" w:space="0" w:color="221F1F"/>
              <w:left w:val="single" w:sz="4" w:space="0" w:color="221F1F"/>
              <w:bottom w:val="single" w:sz="4" w:space="0" w:color="221F1F"/>
              <w:right w:val="single" w:sz="6" w:space="0" w:color="221F1F"/>
            </w:tcBorders>
            <w:vAlign w:val="center"/>
            <w:hideMark/>
          </w:tcPr>
          <w:p w14:paraId="792E34CE"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426</w:t>
            </w:r>
          </w:p>
        </w:tc>
        <w:tc>
          <w:tcPr>
            <w:tcW w:w="715" w:type="dxa"/>
            <w:tcBorders>
              <w:top w:val="single" w:sz="4" w:space="0" w:color="221F1F"/>
              <w:left w:val="single" w:sz="6" w:space="0" w:color="221F1F"/>
              <w:bottom w:val="single" w:sz="4" w:space="0" w:color="221F1F"/>
              <w:right w:val="single" w:sz="6" w:space="0" w:color="221F1F"/>
            </w:tcBorders>
            <w:vAlign w:val="center"/>
            <w:hideMark/>
          </w:tcPr>
          <w:p w14:paraId="7CACCDD3"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39.6</w:t>
            </w:r>
          </w:p>
        </w:tc>
        <w:tc>
          <w:tcPr>
            <w:tcW w:w="424" w:type="dxa"/>
            <w:tcBorders>
              <w:top w:val="single" w:sz="4" w:space="0" w:color="221F1F"/>
              <w:left w:val="single" w:sz="6" w:space="0" w:color="221F1F"/>
              <w:bottom w:val="single" w:sz="4" w:space="0" w:color="221F1F"/>
              <w:right w:val="single" w:sz="4" w:space="0" w:color="221F1F"/>
            </w:tcBorders>
            <w:vAlign w:val="center"/>
          </w:tcPr>
          <w:p w14:paraId="0C6115C3"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4" w:space="0" w:color="221F1F"/>
              <w:left w:val="single" w:sz="4" w:space="0" w:color="221F1F"/>
              <w:bottom w:val="single" w:sz="4" w:space="0" w:color="221F1F"/>
              <w:right w:val="single" w:sz="6" w:space="0" w:color="221F1F"/>
            </w:tcBorders>
            <w:vAlign w:val="center"/>
            <w:hideMark/>
          </w:tcPr>
          <w:p w14:paraId="038C81EE" w14:textId="77777777" w:rsidR="00873627" w:rsidRPr="0053140C" w:rsidRDefault="00873627" w:rsidP="00F91892">
            <w:pPr>
              <w:spacing w:line="256" w:lineRule="auto"/>
              <w:ind w:left="59"/>
              <w:jc w:val="center"/>
              <w:rPr>
                <w:rFonts w:ascii="Times New Roman" w:hAnsi="Times New Roman"/>
                <w:sz w:val="16"/>
                <w:szCs w:val="16"/>
              </w:rPr>
            </w:pPr>
            <w:r w:rsidRPr="0053140C">
              <w:rPr>
                <w:rFonts w:ascii="Times New Roman" w:hAnsi="Times New Roman"/>
                <w:sz w:val="16"/>
                <w:szCs w:val="16"/>
              </w:rPr>
              <w:t>X</w:t>
            </w:r>
          </w:p>
        </w:tc>
        <w:tc>
          <w:tcPr>
            <w:tcW w:w="568" w:type="dxa"/>
            <w:tcBorders>
              <w:top w:val="single" w:sz="4" w:space="0" w:color="221F1F"/>
              <w:left w:val="single" w:sz="6" w:space="0" w:color="221F1F"/>
              <w:bottom w:val="single" w:sz="4" w:space="0" w:color="221F1F"/>
              <w:right w:val="single" w:sz="6" w:space="0" w:color="221F1F"/>
            </w:tcBorders>
            <w:vAlign w:val="center"/>
          </w:tcPr>
          <w:p w14:paraId="406141C1"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4" w:space="0" w:color="221F1F"/>
              <w:left w:val="single" w:sz="6" w:space="0" w:color="221F1F"/>
              <w:bottom w:val="single" w:sz="4" w:space="0" w:color="221F1F"/>
              <w:right w:val="single" w:sz="6" w:space="0" w:color="221F1F"/>
            </w:tcBorders>
            <w:vAlign w:val="center"/>
          </w:tcPr>
          <w:p w14:paraId="6E246F17" w14:textId="77777777" w:rsidR="00873627" w:rsidRPr="0053140C" w:rsidRDefault="00873627" w:rsidP="00F91892">
            <w:pPr>
              <w:spacing w:after="160" w:line="256" w:lineRule="auto"/>
              <w:jc w:val="center"/>
              <w:rPr>
                <w:rFonts w:ascii="Times New Roman" w:hAnsi="Times New Roman"/>
                <w:sz w:val="16"/>
                <w:szCs w:val="16"/>
              </w:rPr>
            </w:pPr>
          </w:p>
        </w:tc>
      </w:tr>
      <w:tr w:rsidR="0053140C" w:rsidRPr="0053140C" w14:paraId="6B578873" w14:textId="77777777" w:rsidTr="00274CE3">
        <w:trPr>
          <w:trHeight w:val="340"/>
        </w:trPr>
        <w:tc>
          <w:tcPr>
            <w:tcW w:w="721" w:type="dxa"/>
            <w:tcBorders>
              <w:top w:val="single" w:sz="4" w:space="0" w:color="221F1F"/>
              <w:left w:val="single" w:sz="6" w:space="0" w:color="221F1F"/>
              <w:bottom w:val="single" w:sz="4" w:space="0" w:color="221F1F"/>
              <w:right w:val="single" w:sz="6" w:space="0" w:color="221F1F"/>
            </w:tcBorders>
            <w:vAlign w:val="center"/>
            <w:hideMark/>
          </w:tcPr>
          <w:p w14:paraId="0E0F64BE"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367</w:t>
            </w:r>
          </w:p>
        </w:tc>
        <w:tc>
          <w:tcPr>
            <w:tcW w:w="679" w:type="dxa"/>
            <w:tcBorders>
              <w:top w:val="single" w:sz="4" w:space="0" w:color="221F1F"/>
              <w:left w:val="single" w:sz="6" w:space="0" w:color="221F1F"/>
              <w:bottom w:val="single" w:sz="4" w:space="0" w:color="221F1F"/>
              <w:right w:val="single" w:sz="4" w:space="0" w:color="221F1F"/>
            </w:tcBorders>
            <w:vAlign w:val="center"/>
            <w:hideMark/>
          </w:tcPr>
          <w:p w14:paraId="7F988B36"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28.3</w:t>
            </w:r>
          </w:p>
        </w:tc>
        <w:tc>
          <w:tcPr>
            <w:tcW w:w="422" w:type="dxa"/>
            <w:tcBorders>
              <w:top w:val="single" w:sz="4" w:space="0" w:color="221F1F"/>
              <w:left w:val="single" w:sz="4" w:space="0" w:color="221F1F"/>
              <w:bottom w:val="single" w:sz="4" w:space="0" w:color="221F1F"/>
              <w:right w:val="single" w:sz="4" w:space="0" w:color="221F1F"/>
            </w:tcBorders>
            <w:vAlign w:val="center"/>
          </w:tcPr>
          <w:p w14:paraId="1A218DAE"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144517D1" w14:textId="77777777" w:rsidR="00873627" w:rsidRPr="0053140C" w:rsidRDefault="00873627" w:rsidP="00F91892">
            <w:pPr>
              <w:spacing w:after="160" w:line="256" w:lineRule="auto"/>
              <w:jc w:val="center"/>
              <w:rPr>
                <w:rFonts w:ascii="Times New Roman" w:hAnsi="Times New Roman"/>
                <w:sz w:val="16"/>
                <w:szCs w:val="16"/>
              </w:rPr>
            </w:pPr>
          </w:p>
        </w:tc>
        <w:tc>
          <w:tcPr>
            <w:tcW w:w="569" w:type="dxa"/>
            <w:tcBorders>
              <w:top w:val="single" w:sz="4" w:space="0" w:color="221F1F"/>
              <w:left w:val="single" w:sz="4" w:space="0" w:color="221F1F"/>
              <w:bottom w:val="single" w:sz="4" w:space="0" w:color="221F1F"/>
              <w:right w:val="single" w:sz="4" w:space="0" w:color="221F1F"/>
            </w:tcBorders>
            <w:vAlign w:val="center"/>
            <w:hideMark/>
          </w:tcPr>
          <w:p w14:paraId="39AF6AF8"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X</w:t>
            </w:r>
          </w:p>
        </w:tc>
        <w:tc>
          <w:tcPr>
            <w:tcW w:w="340" w:type="dxa"/>
            <w:tcBorders>
              <w:top w:val="single" w:sz="4" w:space="0" w:color="221F1F"/>
              <w:left w:val="single" w:sz="4" w:space="0" w:color="221F1F"/>
              <w:bottom w:val="single" w:sz="4" w:space="0" w:color="221F1F"/>
              <w:right w:val="single" w:sz="6" w:space="0" w:color="221F1F"/>
            </w:tcBorders>
            <w:vAlign w:val="center"/>
          </w:tcPr>
          <w:p w14:paraId="19A76EDC" w14:textId="77777777" w:rsidR="00873627" w:rsidRPr="0053140C" w:rsidRDefault="00873627" w:rsidP="00F91892">
            <w:pPr>
              <w:spacing w:after="160" w:line="256" w:lineRule="auto"/>
              <w:jc w:val="center"/>
              <w:rPr>
                <w:rFonts w:ascii="Times New Roman" w:hAnsi="Times New Roman"/>
                <w:sz w:val="16"/>
                <w:szCs w:val="16"/>
              </w:rPr>
            </w:pPr>
          </w:p>
        </w:tc>
        <w:tc>
          <w:tcPr>
            <w:tcW w:w="769" w:type="dxa"/>
            <w:tcBorders>
              <w:top w:val="single" w:sz="4" w:space="0" w:color="221F1F"/>
              <w:left w:val="single" w:sz="6" w:space="0" w:color="221F1F"/>
              <w:bottom w:val="single" w:sz="4" w:space="0" w:color="221F1F"/>
              <w:right w:val="single" w:sz="4" w:space="0" w:color="221F1F"/>
            </w:tcBorders>
            <w:vAlign w:val="center"/>
            <w:hideMark/>
          </w:tcPr>
          <w:p w14:paraId="47549B54"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397</w:t>
            </w:r>
          </w:p>
        </w:tc>
        <w:tc>
          <w:tcPr>
            <w:tcW w:w="621" w:type="dxa"/>
            <w:tcBorders>
              <w:top w:val="single" w:sz="4" w:space="0" w:color="221F1F"/>
              <w:left w:val="single" w:sz="4" w:space="0" w:color="221F1F"/>
              <w:bottom w:val="single" w:sz="4" w:space="0" w:color="221F1F"/>
              <w:right w:val="single" w:sz="4" w:space="0" w:color="221F1F"/>
            </w:tcBorders>
            <w:vAlign w:val="center"/>
            <w:hideMark/>
          </w:tcPr>
          <w:p w14:paraId="13D7C234"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15.9</w:t>
            </w:r>
          </w:p>
        </w:tc>
        <w:tc>
          <w:tcPr>
            <w:tcW w:w="424" w:type="dxa"/>
            <w:tcBorders>
              <w:top w:val="single" w:sz="4" w:space="0" w:color="221F1F"/>
              <w:left w:val="single" w:sz="4" w:space="0" w:color="221F1F"/>
              <w:bottom w:val="single" w:sz="4" w:space="0" w:color="221F1F"/>
              <w:right w:val="single" w:sz="4" w:space="0" w:color="221F1F"/>
            </w:tcBorders>
            <w:vAlign w:val="center"/>
          </w:tcPr>
          <w:p w14:paraId="574212D1"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1CD8B22C"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4037F815"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4" w:space="0" w:color="221F1F"/>
              <w:left w:val="single" w:sz="4" w:space="0" w:color="221F1F"/>
              <w:bottom w:val="single" w:sz="4" w:space="0" w:color="221F1F"/>
              <w:right w:val="single" w:sz="4" w:space="0" w:color="221F1F"/>
            </w:tcBorders>
            <w:vAlign w:val="center"/>
            <w:hideMark/>
          </w:tcPr>
          <w:p w14:paraId="3E351D03" w14:textId="77777777" w:rsidR="00873627" w:rsidRPr="0053140C" w:rsidRDefault="00873627" w:rsidP="00F91892">
            <w:pPr>
              <w:spacing w:line="256" w:lineRule="auto"/>
              <w:ind w:left="54"/>
              <w:jc w:val="center"/>
              <w:rPr>
                <w:rFonts w:ascii="Times New Roman" w:hAnsi="Times New Roman"/>
                <w:sz w:val="16"/>
                <w:szCs w:val="16"/>
              </w:rPr>
            </w:pPr>
            <w:r w:rsidRPr="0053140C">
              <w:rPr>
                <w:rFonts w:ascii="Times New Roman" w:hAnsi="Times New Roman"/>
                <w:sz w:val="16"/>
                <w:szCs w:val="16"/>
              </w:rPr>
              <w:t>X</w:t>
            </w:r>
          </w:p>
        </w:tc>
        <w:tc>
          <w:tcPr>
            <w:tcW w:w="683" w:type="dxa"/>
            <w:tcBorders>
              <w:top w:val="single" w:sz="4" w:space="0" w:color="221F1F"/>
              <w:left w:val="single" w:sz="4" w:space="0" w:color="221F1F"/>
              <w:bottom w:val="single" w:sz="4" w:space="0" w:color="221F1F"/>
              <w:right w:val="single" w:sz="4" w:space="0" w:color="221F1F"/>
            </w:tcBorders>
            <w:vAlign w:val="center"/>
            <w:hideMark/>
          </w:tcPr>
          <w:p w14:paraId="16A6DEB3"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427</w:t>
            </w:r>
          </w:p>
        </w:tc>
        <w:tc>
          <w:tcPr>
            <w:tcW w:w="715" w:type="dxa"/>
            <w:tcBorders>
              <w:top w:val="single" w:sz="4" w:space="0" w:color="221F1F"/>
              <w:left w:val="single" w:sz="4" w:space="0" w:color="221F1F"/>
              <w:bottom w:val="single" w:sz="4" w:space="0" w:color="221F1F"/>
              <w:right w:val="single" w:sz="6" w:space="0" w:color="221F1F"/>
            </w:tcBorders>
            <w:vAlign w:val="center"/>
            <w:hideMark/>
          </w:tcPr>
          <w:p w14:paraId="1ABA2E01"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40.7</w:t>
            </w:r>
          </w:p>
        </w:tc>
        <w:tc>
          <w:tcPr>
            <w:tcW w:w="424" w:type="dxa"/>
            <w:tcBorders>
              <w:top w:val="single" w:sz="4" w:space="0" w:color="221F1F"/>
              <w:left w:val="single" w:sz="6" w:space="0" w:color="221F1F"/>
              <w:bottom w:val="single" w:sz="4" w:space="0" w:color="221F1F"/>
              <w:right w:val="single" w:sz="4" w:space="0" w:color="221F1F"/>
            </w:tcBorders>
            <w:vAlign w:val="center"/>
          </w:tcPr>
          <w:p w14:paraId="73839FF2"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4" w:space="0" w:color="221F1F"/>
              <w:left w:val="single" w:sz="4" w:space="0" w:color="221F1F"/>
              <w:bottom w:val="single" w:sz="4" w:space="0" w:color="221F1F"/>
              <w:right w:val="single" w:sz="4" w:space="0" w:color="221F1F"/>
            </w:tcBorders>
            <w:vAlign w:val="center"/>
            <w:hideMark/>
          </w:tcPr>
          <w:p w14:paraId="1B9C00FA" w14:textId="77777777" w:rsidR="00873627" w:rsidRPr="0053140C" w:rsidRDefault="00873627" w:rsidP="00F91892">
            <w:pPr>
              <w:spacing w:line="256" w:lineRule="auto"/>
              <w:ind w:left="59"/>
              <w:jc w:val="center"/>
              <w:rPr>
                <w:rFonts w:ascii="Times New Roman" w:hAnsi="Times New Roman"/>
                <w:sz w:val="16"/>
                <w:szCs w:val="16"/>
              </w:rPr>
            </w:pPr>
            <w:r w:rsidRPr="0053140C">
              <w:rPr>
                <w:rFonts w:ascii="Times New Roman" w:hAnsi="Times New Roman"/>
                <w:sz w:val="16"/>
                <w:szCs w:val="16"/>
              </w:rPr>
              <w:t>X</w:t>
            </w:r>
          </w:p>
        </w:tc>
        <w:tc>
          <w:tcPr>
            <w:tcW w:w="568" w:type="dxa"/>
            <w:tcBorders>
              <w:top w:val="single" w:sz="4" w:space="0" w:color="221F1F"/>
              <w:left w:val="single" w:sz="4" w:space="0" w:color="221F1F"/>
              <w:bottom w:val="single" w:sz="4" w:space="0" w:color="221F1F"/>
              <w:right w:val="single" w:sz="4" w:space="0" w:color="221F1F"/>
            </w:tcBorders>
            <w:vAlign w:val="center"/>
          </w:tcPr>
          <w:p w14:paraId="4ADE2640"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4" w:space="0" w:color="221F1F"/>
              <w:left w:val="single" w:sz="4" w:space="0" w:color="221F1F"/>
              <w:bottom w:val="single" w:sz="4" w:space="0" w:color="221F1F"/>
              <w:right w:val="single" w:sz="6" w:space="0" w:color="221F1F"/>
            </w:tcBorders>
            <w:vAlign w:val="center"/>
          </w:tcPr>
          <w:p w14:paraId="476E3E44" w14:textId="77777777" w:rsidR="00873627" w:rsidRPr="0053140C" w:rsidRDefault="00873627" w:rsidP="00F91892">
            <w:pPr>
              <w:spacing w:after="160" w:line="256" w:lineRule="auto"/>
              <w:jc w:val="center"/>
              <w:rPr>
                <w:rFonts w:ascii="Times New Roman" w:hAnsi="Times New Roman"/>
                <w:sz w:val="16"/>
                <w:szCs w:val="16"/>
              </w:rPr>
            </w:pPr>
          </w:p>
        </w:tc>
      </w:tr>
      <w:tr w:rsidR="0053140C" w:rsidRPr="0053140C" w14:paraId="2E7F387B" w14:textId="77777777" w:rsidTr="00274CE3">
        <w:trPr>
          <w:trHeight w:val="340"/>
        </w:trPr>
        <w:tc>
          <w:tcPr>
            <w:tcW w:w="721" w:type="dxa"/>
            <w:tcBorders>
              <w:top w:val="single" w:sz="4" w:space="0" w:color="221F1F"/>
              <w:left w:val="single" w:sz="6" w:space="0" w:color="221F1F"/>
              <w:bottom w:val="single" w:sz="4" w:space="0" w:color="221F1F"/>
              <w:right w:val="single" w:sz="6" w:space="0" w:color="221F1F"/>
            </w:tcBorders>
            <w:vAlign w:val="center"/>
            <w:hideMark/>
          </w:tcPr>
          <w:p w14:paraId="181A8423"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368</w:t>
            </w:r>
          </w:p>
        </w:tc>
        <w:tc>
          <w:tcPr>
            <w:tcW w:w="679" w:type="dxa"/>
            <w:tcBorders>
              <w:top w:val="single" w:sz="4" w:space="0" w:color="221F1F"/>
              <w:left w:val="single" w:sz="6" w:space="0" w:color="221F1F"/>
              <w:bottom w:val="single" w:sz="4" w:space="0" w:color="221F1F"/>
              <w:right w:val="single" w:sz="4" w:space="0" w:color="221F1F"/>
            </w:tcBorders>
            <w:vAlign w:val="center"/>
            <w:hideMark/>
          </w:tcPr>
          <w:p w14:paraId="4C4BFCF8"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29.2</w:t>
            </w:r>
          </w:p>
        </w:tc>
        <w:tc>
          <w:tcPr>
            <w:tcW w:w="422" w:type="dxa"/>
            <w:tcBorders>
              <w:top w:val="single" w:sz="4" w:space="0" w:color="221F1F"/>
              <w:left w:val="single" w:sz="4" w:space="0" w:color="221F1F"/>
              <w:bottom w:val="single" w:sz="4" w:space="0" w:color="221F1F"/>
              <w:right w:val="single" w:sz="4" w:space="0" w:color="221F1F"/>
            </w:tcBorders>
            <w:vAlign w:val="center"/>
          </w:tcPr>
          <w:p w14:paraId="1A349029"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6D8B351B" w14:textId="77777777" w:rsidR="00873627" w:rsidRPr="0053140C" w:rsidRDefault="00873627" w:rsidP="00F91892">
            <w:pPr>
              <w:spacing w:after="160" w:line="256" w:lineRule="auto"/>
              <w:jc w:val="center"/>
              <w:rPr>
                <w:rFonts w:ascii="Times New Roman" w:hAnsi="Times New Roman"/>
                <w:sz w:val="16"/>
                <w:szCs w:val="16"/>
              </w:rPr>
            </w:pPr>
          </w:p>
        </w:tc>
        <w:tc>
          <w:tcPr>
            <w:tcW w:w="569" w:type="dxa"/>
            <w:tcBorders>
              <w:top w:val="single" w:sz="4" w:space="0" w:color="221F1F"/>
              <w:left w:val="single" w:sz="4" w:space="0" w:color="221F1F"/>
              <w:bottom w:val="single" w:sz="4" w:space="0" w:color="221F1F"/>
              <w:right w:val="single" w:sz="4" w:space="0" w:color="221F1F"/>
            </w:tcBorders>
            <w:vAlign w:val="center"/>
            <w:hideMark/>
          </w:tcPr>
          <w:p w14:paraId="10814034"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X</w:t>
            </w:r>
          </w:p>
        </w:tc>
        <w:tc>
          <w:tcPr>
            <w:tcW w:w="340" w:type="dxa"/>
            <w:tcBorders>
              <w:top w:val="single" w:sz="4" w:space="0" w:color="221F1F"/>
              <w:left w:val="single" w:sz="4" w:space="0" w:color="221F1F"/>
              <w:bottom w:val="single" w:sz="4" w:space="0" w:color="221F1F"/>
              <w:right w:val="single" w:sz="6" w:space="0" w:color="221F1F"/>
            </w:tcBorders>
            <w:vAlign w:val="center"/>
          </w:tcPr>
          <w:p w14:paraId="4988B3E0" w14:textId="77777777" w:rsidR="00873627" w:rsidRPr="0053140C" w:rsidRDefault="00873627" w:rsidP="00F91892">
            <w:pPr>
              <w:spacing w:after="160" w:line="256" w:lineRule="auto"/>
              <w:jc w:val="center"/>
              <w:rPr>
                <w:rFonts w:ascii="Times New Roman" w:hAnsi="Times New Roman"/>
                <w:sz w:val="16"/>
                <w:szCs w:val="16"/>
              </w:rPr>
            </w:pPr>
          </w:p>
        </w:tc>
        <w:tc>
          <w:tcPr>
            <w:tcW w:w="769" w:type="dxa"/>
            <w:tcBorders>
              <w:top w:val="single" w:sz="4" w:space="0" w:color="221F1F"/>
              <w:left w:val="single" w:sz="6" w:space="0" w:color="221F1F"/>
              <w:bottom w:val="single" w:sz="4" w:space="0" w:color="221F1F"/>
              <w:right w:val="single" w:sz="4" w:space="0" w:color="221F1F"/>
            </w:tcBorders>
            <w:vAlign w:val="center"/>
            <w:hideMark/>
          </w:tcPr>
          <w:p w14:paraId="1C697FEE"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398</w:t>
            </w:r>
          </w:p>
        </w:tc>
        <w:tc>
          <w:tcPr>
            <w:tcW w:w="621" w:type="dxa"/>
            <w:tcBorders>
              <w:top w:val="single" w:sz="4" w:space="0" w:color="221F1F"/>
              <w:left w:val="single" w:sz="4" w:space="0" w:color="221F1F"/>
              <w:bottom w:val="single" w:sz="4" w:space="0" w:color="221F1F"/>
              <w:right w:val="single" w:sz="4" w:space="0" w:color="221F1F"/>
            </w:tcBorders>
            <w:vAlign w:val="center"/>
            <w:hideMark/>
          </w:tcPr>
          <w:p w14:paraId="165D81FD"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9.9</w:t>
            </w:r>
          </w:p>
        </w:tc>
        <w:tc>
          <w:tcPr>
            <w:tcW w:w="424" w:type="dxa"/>
            <w:tcBorders>
              <w:top w:val="single" w:sz="4" w:space="0" w:color="221F1F"/>
              <w:left w:val="single" w:sz="4" w:space="0" w:color="221F1F"/>
              <w:bottom w:val="single" w:sz="4" w:space="0" w:color="221F1F"/>
              <w:right w:val="single" w:sz="4" w:space="0" w:color="221F1F"/>
            </w:tcBorders>
            <w:vAlign w:val="center"/>
          </w:tcPr>
          <w:p w14:paraId="1C50870D"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5859C3C8"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06B8A321"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4" w:space="0" w:color="221F1F"/>
              <w:left w:val="single" w:sz="4" w:space="0" w:color="221F1F"/>
              <w:bottom w:val="single" w:sz="4" w:space="0" w:color="221F1F"/>
              <w:right w:val="single" w:sz="4" w:space="0" w:color="221F1F"/>
            </w:tcBorders>
            <w:vAlign w:val="center"/>
            <w:hideMark/>
          </w:tcPr>
          <w:p w14:paraId="7456E9CC" w14:textId="77777777" w:rsidR="00873627" w:rsidRPr="0053140C" w:rsidRDefault="00873627" w:rsidP="00F91892">
            <w:pPr>
              <w:spacing w:line="256" w:lineRule="auto"/>
              <w:ind w:left="54"/>
              <w:jc w:val="center"/>
              <w:rPr>
                <w:rFonts w:ascii="Times New Roman" w:hAnsi="Times New Roman"/>
                <w:sz w:val="16"/>
                <w:szCs w:val="16"/>
              </w:rPr>
            </w:pPr>
            <w:r w:rsidRPr="0053140C">
              <w:rPr>
                <w:rFonts w:ascii="Times New Roman" w:hAnsi="Times New Roman"/>
                <w:sz w:val="16"/>
                <w:szCs w:val="16"/>
              </w:rPr>
              <w:t>X</w:t>
            </w:r>
          </w:p>
        </w:tc>
        <w:tc>
          <w:tcPr>
            <w:tcW w:w="683" w:type="dxa"/>
            <w:tcBorders>
              <w:top w:val="single" w:sz="4" w:space="0" w:color="221F1F"/>
              <w:left w:val="single" w:sz="4" w:space="0" w:color="221F1F"/>
              <w:bottom w:val="single" w:sz="4" w:space="0" w:color="221F1F"/>
              <w:right w:val="single" w:sz="4" w:space="0" w:color="221F1F"/>
            </w:tcBorders>
            <w:vAlign w:val="center"/>
            <w:hideMark/>
          </w:tcPr>
          <w:p w14:paraId="45543BE2"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428</w:t>
            </w:r>
          </w:p>
        </w:tc>
        <w:tc>
          <w:tcPr>
            <w:tcW w:w="715" w:type="dxa"/>
            <w:tcBorders>
              <w:top w:val="single" w:sz="4" w:space="0" w:color="221F1F"/>
              <w:left w:val="single" w:sz="4" w:space="0" w:color="221F1F"/>
              <w:bottom w:val="single" w:sz="4" w:space="0" w:color="221F1F"/>
              <w:right w:val="single" w:sz="6" w:space="0" w:color="221F1F"/>
            </w:tcBorders>
            <w:vAlign w:val="center"/>
            <w:hideMark/>
          </w:tcPr>
          <w:p w14:paraId="4B8A21D8"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41.4</w:t>
            </w:r>
          </w:p>
        </w:tc>
        <w:tc>
          <w:tcPr>
            <w:tcW w:w="424" w:type="dxa"/>
            <w:tcBorders>
              <w:top w:val="single" w:sz="4" w:space="0" w:color="221F1F"/>
              <w:left w:val="single" w:sz="6" w:space="0" w:color="221F1F"/>
              <w:bottom w:val="single" w:sz="4" w:space="0" w:color="221F1F"/>
              <w:right w:val="single" w:sz="4" w:space="0" w:color="221F1F"/>
            </w:tcBorders>
            <w:vAlign w:val="center"/>
          </w:tcPr>
          <w:p w14:paraId="0D414605"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4" w:space="0" w:color="221F1F"/>
              <w:left w:val="single" w:sz="4" w:space="0" w:color="221F1F"/>
              <w:bottom w:val="single" w:sz="4" w:space="0" w:color="221F1F"/>
              <w:right w:val="single" w:sz="4" w:space="0" w:color="221F1F"/>
            </w:tcBorders>
            <w:vAlign w:val="center"/>
            <w:hideMark/>
          </w:tcPr>
          <w:p w14:paraId="1C27EC89" w14:textId="77777777" w:rsidR="00873627" w:rsidRPr="0053140C" w:rsidRDefault="00873627" w:rsidP="00F91892">
            <w:pPr>
              <w:spacing w:line="256" w:lineRule="auto"/>
              <w:ind w:left="59"/>
              <w:jc w:val="center"/>
              <w:rPr>
                <w:rFonts w:ascii="Times New Roman" w:hAnsi="Times New Roman"/>
                <w:sz w:val="16"/>
                <w:szCs w:val="16"/>
              </w:rPr>
            </w:pPr>
            <w:r w:rsidRPr="0053140C">
              <w:rPr>
                <w:rFonts w:ascii="Times New Roman" w:hAnsi="Times New Roman"/>
                <w:sz w:val="16"/>
                <w:szCs w:val="16"/>
              </w:rPr>
              <w:t>X</w:t>
            </w:r>
          </w:p>
        </w:tc>
        <w:tc>
          <w:tcPr>
            <w:tcW w:w="568" w:type="dxa"/>
            <w:tcBorders>
              <w:top w:val="single" w:sz="4" w:space="0" w:color="221F1F"/>
              <w:left w:val="single" w:sz="4" w:space="0" w:color="221F1F"/>
              <w:bottom w:val="single" w:sz="4" w:space="0" w:color="221F1F"/>
              <w:right w:val="single" w:sz="4" w:space="0" w:color="221F1F"/>
            </w:tcBorders>
            <w:vAlign w:val="center"/>
          </w:tcPr>
          <w:p w14:paraId="42A9F885"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4" w:space="0" w:color="221F1F"/>
              <w:left w:val="single" w:sz="4" w:space="0" w:color="221F1F"/>
              <w:bottom w:val="single" w:sz="4" w:space="0" w:color="221F1F"/>
              <w:right w:val="single" w:sz="6" w:space="0" w:color="221F1F"/>
            </w:tcBorders>
            <w:vAlign w:val="center"/>
          </w:tcPr>
          <w:p w14:paraId="0DAFDB5D" w14:textId="77777777" w:rsidR="00873627" w:rsidRPr="0053140C" w:rsidRDefault="00873627" w:rsidP="00F91892">
            <w:pPr>
              <w:spacing w:after="160" w:line="256" w:lineRule="auto"/>
              <w:jc w:val="center"/>
              <w:rPr>
                <w:rFonts w:ascii="Times New Roman" w:hAnsi="Times New Roman"/>
                <w:sz w:val="16"/>
                <w:szCs w:val="16"/>
              </w:rPr>
            </w:pPr>
          </w:p>
        </w:tc>
      </w:tr>
      <w:tr w:rsidR="0053140C" w:rsidRPr="0053140C" w14:paraId="3F228AC0" w14:textId="77777777" w:rsidTr="00274CE3">
        <w:trPr>
          <w:trHeight w:val="340"/>
        </w:trPr>
        <w:tc>
          <w:tcPr>
            <w:tcW w:w="721" w:type="dxa"/>
            <w:tcBorders>
              <w:top w:val="single" w:sz="4" w:space="0" w:color="221F1F"/>
              <w:left w:val="single" w:sz="6" w:space="0" w:color="221F1F"/>
              <w:bottom w:val="single" w:sz="4" w:space="0" w:color="221F1F"/>
              <w:right w:val="single" w:sz="6" w:space="0" w:color="221F1F"/>
            </w:tcBorders>
            <w:vAlign w:val="center"/>
            <w:hideMark/>
          </w:tcPr>
          <w:p w14:paraId="61A69B47"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369</w:t>
            </w:r>
          </w:p>
        </w:tc>
        <w:tc>
          <w:tcPr>
            <w:tcW w:w="679" w:type="dxa"/>
            <w:tcBorders>
              <w:top w:val="single" w:sz="4" w:space="0" w:color="221F1F"/>
              <w:left w:val="single" w:sz="6" w:space="0" w:color="221F1F"/>
              <w:bottom w:val="single" w:sz="4" w:space="0" w:color="221F1F"/>
              <w:right w:val="single" w:sz="4" w:space="0" w:color="221F1F"/>
            </w:tcBorders>
            <w:vAlign w:val="center"/>
            <w:hideMark/>
          </w:tcPr>
          <w:p w14:paraId="4F9FCF67"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29.5</w:t>
            </w:r>
          </w:p>
        </w:tc>
        <w:tc>
          <w:tcPr>
            <w:tcW w:w="422" w:type="dxa"/>
            <w:tcBorders>
              <w:top w:val="single" w:sz="4" w:space="0" w:color="221F1F"/>
              <w:left w:val="single" w:sz="4" w:space="0" w:color="221F1F"/>
              <w:bottom w:val="single" w:sz="4" w:space="0" w:color="221F1F"/>
              <w:right w:val="single" w:sz="4" w:space="0" w:color="221F1F"/>
            </w:tcBorders>
            <w:vAlign w:val="center"/>
          </w:tcPr>
          <w:p w14:paraId="40E48FBD"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1B6B2007" w14:textId="77777777" w:rsidR="00873627" w:rsidRPr="0053140C" w:rsidRDefault="00873627" w:rsidP="00F91892">
            <w:pPr>
              <w:spacing w:after="160" w:line="256" w:lineRule="auto"/>
              <w:jc w:val="center"/>
              <w:rPr>
                <w:rFonts w:ascii="Times New Roman" w:hAnsi="Times New Roman"/>
                <w:sz w:val="16"/>
                <w:szCs w:val="16"/>
              </w:rPr>
            </w:pPr>
          </w:p>
        </w:tc>
        <w:tc>
          <w:tcPr>
            <w:tcW w:w="569" w:type="dxa"/>
            <w:tcBorders>
              <w:top w:val="single" w:sz="4" w:space="0" w:color="221F1F"/>
              <w:left w:val="single" w:sz="4" w:space="0" w:color="221F1F"/>
              <w:bottom w:val="single" w:sz="4" w:space="0" w:color="221F1F"/>
              <w:right w:val="single" w:sz="6" w:space="0" w:color="221F1F"/>
            </w:tcBorders>
            <w:vAlign w:val="center"/>
            <w:hideMark/>
          </w:tcPr>
          <w:p w14:paraId="77B86243"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X</w:t>
            </w:r>
          </w:p>
        </w:tc>
        <w:tc>
          <w:tcPr>
            <w:tcW w:w="340" w:type="dxa"/>
            <w:tcBorders>
              <w:top w:val="single" w:sz="4" w:space="0" w:color="221F1F"/>
              <w:left w:val="single" w:sz="6" w:space="0" w:color="221F1F"/>
              <w:bottom w:val="single" w:sz="4" w:space="0" w:color="221F1F"/>
              <w:right w:val="single" w:sz="4" w:space="0" w:color="221F1F"/>
            </w:tcBorders>
            <w:vAlign w:val="center"/>
          </w:tcPr>
          <w:p w14:paraId="779EAD9B" w14:textId="77777777" w:rsidR="00873627" w:rsidRPr="0053140C" w:rsidRDefault="00873627" w:rsidP="00F91892">
            <w:pPr>
              <w:spacing w:after="160" w:line="256" w:lineRule="auto"/>
              <w:jc w:val="center"/>
              <w:rPr>
                <w:rFonts w:ascii="Times New Roman" w:hAnsi="Times New Roman"/>
                <w:sz w:val="16"/>
                <w:szCs w:val="16"/>
              </w:rPr>
            </w:pPr>
          </w:p>
        </w:tc>
        <w:tc>
          <w:tcPr>
            <w:tcW w:w="769" w:type="dxa"/>
            <w:tcBorders>
              <w:top w:val="single" w:sz="4" w:space="0" w:color="221F1F"/>
              <w:left w:val="single" w:sz="4" w:space="0" w:color="221F1F"/>
              <w:bottom w:val="single" w:sz="4" w:space="0" w:color="221F1F"/>
              <w:right w:val="single" w:sz="4" w:space="0" w:color="221F1F"/>
            </w:tcBorders>
            <w:vAlign w:val="center"/>
            <w:hideMark/>
          </w:tcPr>
          <w:p w14:paraId="1D770A86"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399</w:t>
            </w:r>
          </w:p>
        </w:tc>
        <w:tc>
          <w:tcPr>
            <w:tcW w:w="621" w:type="dxa"/>
            <w:tcBorders>
              <w:top w:val="single" w:sz="4" w:space="0" w:color="221F1F"/>
              <w:left w:val="single" w:sz="4" w:space="0" w:color="221F1F"/>
              <w:bottom w:val="single" w:sz="4" w:space="0" w:color="221F1F"/>
              <w:right w:val="single" w:sz="4" w:space="0" w:color="221F1F"/>
            </w:tcBorders>
            <w:vAlign w:val="center"/>
            <w:hideMark/>
          </w:tcPr>
          <w:p w14:paraId="7ADB69DA"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4.9</w:t>
            </w:r>
          </w:p>
        </w:tc>
        <w:tc>
          <w:tcPr>
            <w:tcW w:w="424" w:type="dxa"/>
            <w:tcBorders>
              <w:top w:val="single" w:sz="4" w:space="0" w:color="221F1F"/>
              <w:left w:val="single" w:sz="4" w:space="0" w:color="221F1F"/>
              <w:bottom w:val="single" w:sz="4" w:space="0" w:color="221F1F"/>
              <w:right w:val="single" w:sz="4" w:space="0" w:color="221F1F"/>
            </w:tcBorders>
            <w:vAlign w:val="center"/>
          </w:tcPr>
          <w:p w14:paraId="4E78D2B8"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0C38C6DF"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79320D4F"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4" w:space="0" w:color="221F1F"/>
              <w:left w:val="single" w:sz="4" w:space="0" w:color="221F1F"/>
              <w:bottom w:val="single" w:sz="4" w:space="0" w:color="221F1F"/>
              <w:right w:val="single" w:sz="4" w:space="0" w:color="221F1F"/>
            </w:tcBorders>
            <w:vAlign w:val="center"/>
            <w:hideMark/>
          </w:tcPr>
          <w:p w14:paraId="103587AA" w14:textId="77777777" w:rsidR="00873627" w:rsidRPr="0053140C" w:rsidRDefault="00873627" w:rsidP="00F91892">
            <w:pPr>
              <w:spacing w:line="256" w:lineRule="auto"/>
              <w:ind w:left="54"/>
              <w:jc w:val="center"/>
              <w:rPr>
                <w:rFonts w:ascii="Times New Roman" w:hAnsi="Times New Roman"/>
                <w:sz w:val="16"/>
                <w:szCs w:val="16"/>
              </w:rPr>
            </w:pPr>
            <w:r w:rsidRPr="0053140C">
              <w:rPr>
                <w:rFonts w:ascii="Times New Roman" w:hAnsi="Times New Roman"/>
                <w:sz w:val="16"/>
                <w:szCs w:val="16"/>
              </w:rPr>
              <w:t>X</w:t>
            </w:r>
          </w:p>
        </w:tc>
        <w:tc>
          <w:tcPr>
            <w:tcW w:w="683" w:type="dxa"/>
            <w:tcBorders>
              <w:top w:val="single" w:sz="4" w:space="0" w:color="221F1F"/>
              <w:left w:val="single" w:sz="4" w:space="0" w:color="221F1F"/>
              <w:bottom w:val="single" w:sz="4" w:space="0" w:color="221F1F"/>
              <w:right w:val="single" w:sz="4" w:space="0" w:color="221F1F"/>
            </w:tcBorders>
            <w:vAlign w:val="center"/>
            <w:hideMark/>
          </w:tcPr>
          <w:p w14:paraId="70A230E3"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429</w:t>
            </w:r>
          </w:p>
        </w:tc>
        <w:tc>
          <w:tcPr>
            <w:tcW w:w="715" w:type="dxa"/>
            <w:tcBorders>
              <w:top w:val="single" w:sz="4" w:space="0" w:color="221F1F"/>
              <w:left w:val="single" w:sz="4" w:space="0" w:color="221F1F"/>
              <w:bottom w:val="single" w:sz="4" w:space="0" w:color="221F1F"/>
              <w:right w:val="single" w:sz="6" w:space="0" w:color="221F1F"/>
            </w:tcBorders>
            <w:vAlign w:val="center"/>
            <w:hideMark/>
          </w:tcPr>
          <w:p w14:paraId="193A7425"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41.7</w:t>
            </w:r>
          </w:p>
        </w:tc>
        <w:tc>
          <w:tcPr>
            <w:tcW w:w="424" w:type="dxa"/>
            <w:tcBorders>
              <w:top w:val="single" w:sz="4" w:space="0" w:color="221F1F"/>
              <w:left w:val="single" w:sz="6" w:space="0" w:color="221F1F"/>
              <w:bottom w:val="single" w:sz="4" w:space="0" w:color="221F1F"/>
              <w:right w:val="single" w:sz="4" w:space="0" w:color="221F1F"/>
            </w:tcBorders>
            <w:vAlign w:val="center"/>
          </w:tcPr>
          <w:p w14:paraId="728676B2"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2B8480E7"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4" w:space="0" w:color="221F1F"/>
              <w:left w:val="single" w:sz="4" w:space="0" w:color="221F1F"/>
              <w:bottom w:val="single" w:sz="4" w:space="0" w:color="221F1F"/>
              <w:right w:val="single" w:sz="4" w:space="0" w:color="221F1F"/>
            </w:tcBorders>
            <w:vAlign w:val="center"/>
            <w:hideMark/>
          </w:tcPr>
          <w:p w14:paraId="1551E9AC"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X</w:t>
            </w:r>
          </w:p>
        </w:tc>
        <w:tc>
          <w:tcPr>
            <w:tcW w:w="342" w:type="dxa"/>
            <w:tcBorders>
              <w:top w:val="single" w:sz="4" w:space="0" w:color="221F1F"/>
              <w:left w:val="single" w:sz="4" w:space="0" w:color="221F1F"/>
              <w:bottom w:val="single" w:sz="4" w:space="0" w:color="221F1F"/>
              <w:right w:val="single" w:sz="6" w:space="0" w:color="221F1F"/>
            </w:tcBorders>
            <w:vAlign w:val="center"/>
          </w:tcPr>
          <w:p w14:paraId="027E3777" w14:textId="77777777" w:rsidR="00873627" w:rsidRPr="0053140C" w:rsidRDefault="00873627" w:rsidP="00F91892">
            <w:pPr>
              <w:spacing w:after="160" w:line="256" w:lineRule="auto"/>
              <w:jc w:val="center"/>
              <w:rPr>
                <w:rFonts w:ascii="Times New Roman" w:hAnsi="Times New Roman"/>
                <w:sz w:val="16"/>
                <w:szCs w:val="16"/>
              </w:rPr>
            </w:pPr>
          </w:p>
        </w:tc>
      </w:tr>
      <w:tr w:rsidR="0053140C" w:rsidRPr="0053140C" w14:paraId="4A4FC37A" w14:textId="77777777" w:rsidTr="00274CE3">
        <w:trPr>
          <w:trHeight w:val="340"/>
        </w:trPr>
        <w:tc>
          <w:tcPr>
            <w:tcW w:w="721" w:type="dxa"/>
            <w:tcBorders>
              <w:top w:val="single" w:sz="4" w:space="0" w:color="221F1F"/>
              <w:left w:val="single" w:sz="6" w:space="0" w:color="221F1F"/>
              <w:bottom w:val="single" w:sz="4" w:space="0" w:color="221F1F"/>
              <w:right w:val="single" w:sz="6" w:space="0" w:color="221F1F"/>
            </w:tcBorders>
            <w:vAlign w:val="center"/>
            <w:hideMark/>
          </w:tcPr>
          <w:p w14:paraId="2B31BC46"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370</w:t>
            </w:r>
          </w:p>
        </w:tc>
        <w:tc>
          <w:tcPr>
            <w:tcW w:w="679" w:type="dxa"/>
            <w:tcBorders>
              <w:top w:val="single" w:sz="4" w:space="0" w:color="221F1F"/>
              <w:left w:val="single" w:sz="6" w:space="0" w:color="221F1F"/>
              <w:bottom w:val="single" w:sz="4" w:space="0" w:color="221F1F"/>
              <w:right w:val="single" w:sz="4" w:space="0" w:color="221F1F"/>
            </w:tcBorders>
            <w:vAlign w:val="center"/>
            <w:hideMark/>
          </w:tcPr>
          <w:p w14:paraId="2E108FB7"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29.4</w:t>
            </w:r>
          </w:p>
        </w:tc>
        <w:tc>
          <w:tcPr>
            <w:tcW w:w="422" w:type="dxa"/>
            <w:tcBorders>
              <w:top w:val="single" w:sz="4" w:space="0" w:color="221F1F"/>
              <w:left w:val="single" w:sz="4" w:space="0" w:color="221F1F"/>
              <w:bottom w:val="single" w:sz="4" w:space="0" w:color="221F1F"/>
              <w:right w:val="single" w:sz="4" w:space="0" w:color="221F1F"/>
            </w:tcBorders>
            <w:vAlign w:val="center"/>
          </w:tcPr>
          <w:p w14:paraId="4C66217E"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4" w:space="0" w:color="221F1F"/>
              <w:left w:val="single" w:sz="4" w:space="0" w:color="221F1F"/>
              <w:bottom w:val="single" w:sz="4" w:space="0" w:color="221F1F"/>
              <w:right w:val="single" w:sz="6" w:space="0" w:color="221F1F"/>
            </w:tcBorders>
            <w:vAlign w:val="center"/>
          </w:tcPr>
          <w:p w14:paraId="051FB997" w14:textId="77777777" w:rsidR="00873627" w:rsidRPr="0053140C" w:rsidRDefault="00873627" w:rsidP="00F91892">
            <w:pPr>
              <w:spacing w:after="160" w:line="256" w:lineRule="auto"/>
              <w:jc w:val="center"/>
              <w:rPr>
                <w:rFonts w:ascii="Times New Roman" w:hAnsi="Times New Roman"/>
                <w:sz w:val="16"/>
                <w:szCs w:val="16"/>
              </w:rPr>
            </w:pPr>
          </w:p>
        </w:tc>
        <w:tc>
          <w:tcPr>
            <w:tcW w:w="569" w:type="dxa"/>
            <w:tcBorders>
              <w:top w:val="single" w:sz="4" w:space="0" w:color="221F1F"/>
              <w:left w:val="single" w:sz="6" w:space="0" w:color="221F1F"/>
              <w:bottom w:val="single" w:sz="4" w:space="0" w:color="221F1F"/>
              <w:right w:val="single" w:sz="6" w:space="0" w:color="221F1F"/>
            </w:tcBorders>
            <w:vAlign w:val="center"/>
            <w:hideMark/>
          </w:tcPr>
          <w:p w14:paraId="2D1F8F07"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X</w:t>
            </w:r>
          </w:p>
        </w:tc>
        <w:tc>
          <w:tcPr>
            <w:tcW w:w="340" w:type="dxa"/>
            <w:tcBorders>
              <w:top w:val="single" w:sz="4" w:space="0" w:color="221F1F"/>
              <w:left w:val="single" w:sz="6" w:space="0" w:color="221F1F"/>
              <w:bottom w:val="single" w:sz="4" w:space="0" w:color="221F1F"/>
              <w:right w:val="single" w:sz="4" w:space="0" w:color="221F1F"/>
            </w:tcBorders>
            <w:vAlign w:val="center"/>
          </w:tcPr>
          <w:p w14:paraId="2EBEC9B9" w14:textId="77777777" w:rsidR="00873627" w:rsidRPr="0053140C" w:rsidRDefault="00873627" w:rsidP="00F91892">
            <w:pPr>
              <w:spacing w:after="160" w:line="256" w:lineRule="auto"/>
              <w:jc w:val="center"/>
              <w:rPr>
                <w:rFonts w:ascii="Times New Roman" w:hAnsi="Times New Roman"/>
                <w:sz w:val="16"/>
                <w:szCs w:val="16"/>
              </w:rPr>
            </w:pPr>
          </w:p>
        </w:tc>
        <w:tc>
          <w:tcPr>
            <w:tcW w:w="769" w:type="dxa"/>
            <w:tcBorders>
              <w:top w:val="single" w:sz="4" w:space="0" w:color="221F1F"/>
              <w:left w:val="single" w:sz="4" w:space="0" w:color="221F1F"/>
              <w:bottom w:val="single" w:sz="4" w:space="0" w:color="221F1F"/>
              <w:right w:val="single" w:sz="4" w:space="0" w:color="221F1F"/>
            </w:tcBorders>
            <w:vAlign w:val="center"/>
            <w:hideMark/>
          </w:tcPr>
          <w:p w14:paraId="684D914D"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400</w:t>
            </w:r>
          </w:p>
        </w:tc>
        <w:tc>
          <w:tcPr>
            <w:tcW w:w="621" w:type="dxa"/>
            <w:tcBorders>
              <w:top w:val="single" w:sz="4" w:space="0" w:color="221F1F"/>
              <w:left w:val="single" w:sz="4" w:space="0" w:color="221F1F"/>
              <w:bottom w:val="single" w:sz="4" w:space="0" w:color="221F1F"/>
              <w:right w:val="single" w:sz="4" w:space="0" w:color="221F1F"/>
            </w:tcBorders>
            <w:vAlign w:val="center"/>
            <w:hideMark/>
          </w:tcPr>
          <w:p w14:paraId="02CC21AD"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2.1</w:t>
            </w:r>
          </w:p>
        </w:tc>
        <w:tc>
          <w:tcPr>
            <w:tcW w:w="424" w:type="dxa"/>
            <w:tcBorders>
              <w:top w:val="single" w:sz="4" w:space="0" w:color="221F1F"/>
              <w:left w:val="single" w:sz="4" w:space="0" w:color="221F1F"/>
              <w:bottom w:val="single" w:sz="4" w:space="0" w:color="221F1F"/>
              <w:right w:val="single" w:sz="6" w:space="0" w:color="221F1F"/>
            </w:tcBorders>
            <w:vAlign w:val="center"/>
          </w:tcPr>
          <w:p w14:paraId="6C349022"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4" w:space="0" w:color="221F1F"/>
              <w:left w:val="single" w:sz="6" w:space="0" w:color="221F1F"/>
              <w:bottom w:val="single" w:sz="4" w:space="0" w:color="221F1F"/>
              <w:right w:val="single" w:sz="4" w:space="0" w:color="221F1F"/>
            </w:tcBorders>
            <w:vAlign w:val="center"/>
          </w:tcPr>
          <w:p w14:paraId="378A6197"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4" w:space="0" w:color="221F1F"/>
              <w:left w:val="single" w:sz="4" w:space="0" w:color="221F1F"/>
              <w:bottom w:val="single" w:sz="4" w:space="0" w:color="221F1F"/>
              <w:right w:val="single" w:sz="6" w:space="0" w:color="221F1F"/>
            </w:tcBorders>
            <w:vAlign w:val="center"/>
          </w:tcPr>
          <w:p w14:paraId="52CEA45D"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4" w:space="0" w:color="221F1F"/>
              <w:left w:val="single" w:sz="6" w:space="0" w:color="221F1F"/>
              <w:bottom w:val="single" w:sz="4" w:space="0" w:color="221F1F"/>
              <w:right w:val="single" w:sz="4" w:space="0" w:color="221F1F"/>
            </w:tcBorders>
            <w:vAlign w:val="center"/>
            <w:hideMark/>
          </w:tcPr>
          <w:p w14:paraId="5C845AB3" w14:textId="77777777" w:rsidR="00873627" w:rsidRPr="0053140C" w:rsidRDefault="00873627" w:rsidP="00F91892">
            <w:pPr>
              <w:spacing w:line="256" w:lineRule="auto"/>
              <w:ind w:left="54"/>
              <w:jc w:val="center"/>
              <w:rPr>
                <w:rFonts w:ascii="Times New Roman" w:hAnsi="Times New Roman"/>
                <w:sz w:val="16"/>
                <w:szCs w:val="16"/>
              </w:rPr>
            </w:pPr>
            <w:r w:rsidRPr="0053140C">
              <w:rPr>
                <w:rFonts w:ascii="Times New Roman" w:hAnsi="Times New Roman"/>
                <w:sz w:val="16"/>
                <w:szCs w:val="16"/>
              </w:rPr>
              <w:t>X</w:t>
            </w:r>
          </w:p>
        </w:tc>
        <w:tc>
          <w:tcPr>
            <w:tcW w:w="683" w:type="dxa"/>
            <w:tcBorders>
              <w:top w:val="single" w:sz="4" w:space="0" w:color="221F1F"/>
              <w:left w:val="single" w:sz="4" w:space="0" w:color="221F1F"/>
              <w:bottom w:val="single" w:sz="4" w:space="0" w:color="221F1F"/>
              <w:right w:val="single" w:sz="6" w:space="0" w:color="221F1F"/>
            </w:tcBorders>
            <w:vAlign w:val="center"/>
            <w:hideMark/>
          </w:tcPr>
          <w:p w14:paraId="5C9879D7"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430</w:t>
            </w:r>
          </w:p>
        </w:tc>
        <w:tc>
          <w:tcPr>
            <w:tcW w:w="715" w:type="dxa"/>
            <w:tcBorders>
              <w:top w:val="single" w:sz="4" w:space="0" w:color="221F1F"/>
              <w:left w:val="single" w:sz="6" w:space="0" w:color="221F1F"/>
              <w:bottom w:val="single" w:sz="4" w:space="0" w:color="221F1F"/>
              <w:right w:val="single" w:sz="6" w:space="0" w:color="221F1F"/>
            </w:tcBorders>
            <w:vAlign w:val="center"/>
            <w:hideMark/>
          </w:tcPr>
          <w:p w14:paraId="60870DC3"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41.4</w:t>
            </w:r>
          </w:p>
        </w:tc>
        <w:tc>
          <w:tcPr>
            <w:tcW w:w="424" w:type="dxa"/>
            <w:tcBorders>
              <w:top w:val="single" w:sz="4" w:space="0" w:color="221F1F"/>
              <w:left w:val="single" w:sz="6" w:space="0" w:color="221F1F"/>
              <w:bottom w:val="single" w:sz="4" w:space="0" w:color="221F1F"/>
              <w:right w:val="single" w:sz="6" w:space="0" w:color="221F1F"/>
            </w:tcBorders>
            <w:vAlign w:val="center"/>
          </w:tcPr>
          <w:p w14:paraId="3827D7D1"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4" w:space="0" w:color="221F1F"/>
              <w:left w:val="single" w:sz="6" w:space="0" w:color="221F1F"/>
              <w:bottom w:val="single" w:sz="4" w:space="0" w:color="221F1F"/>
              <w:right w:val="single" w:sz="4" w:space="0" w:color="221F1F"/>
            </w:tcBorders>
            <w:vAlign w:val="center"/>
          </w:tcPr>
          <w:p w14:paraId="6B8F4EEE"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4" w:space="0" w:color="221F1F"/>
              <w:left w:val="single" w:sz="4" w:space="0" w:color="221F1F"/>
              <w:bottom w:val="single" w:sz="4" w:space="0" w:color="221F1F"/>
              <w:right w:val="single" w:sz="6" w:space="0" w:color="221F1F"/>
            </w:tcBorders>
            <w:vAlign w:val="center"/>
            <w:hideMark/>
          </w:tcPr>
          <w:p w14:paraId="73D3F0C7"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X</w:t>
            </w:r>
          </w:p>
        </w:tc>
        <w:tc>
          <w:tcPr>
            <w:tcW w:w="342" w:type="dxa"/>
            <w:tcBorders>
              <w:top w:val="single" w:sz="4" w:space="0" w:color="221F1F"/>
              <w:left w:val="single" w:sz="6" w:space="0" w:color="221F1F"/>
              <w:bottom w:val="single" w:sz="4" w:space="0" w:color="221F1F"/>
              <w:right w:val="single" w:sz="6" w:space="0" w:color="221F1F"/>
            </w:tcBorders>
            <w:vAlign w:val="center"/>
          </w:tcPr>
          <w:p w14:paraId="24C8E6EC" w14:textId="77777777" w:rsidR="00873627" w:rsidRPr="0053140C" w:rsidRDefault="00873627" w:rsidP="00F91892">
            <w:pPr>
              <w:spacing w:after="160" w:line="256" w:lineRule="auto"/>
              <w:jc w:val="center"/>
              <w:rPr>
                <w:rFonts w:ascii="Times New Roman" w:hAnsi="Times New Roman"/>
                <w:sz w:val="16"/>
                <w:szCs w:val="16"/>
              </w:rPr>
            </w:pPr>
          </w:p>
        </w:tc>
      </w:tr>
      <w:tr w:rsidR="0053140C" w:rsidRPr="0053140C" w14:paraId="2C136B6A" w14:textId="77777777" w:rsidTr="00274CE3">
        <w:trPr>
          <w:trHeight w:val="340"/>
        </w:trPr>
        <w:tc>
          <w:tcPr>
            <w:tcW w:w="721" w:type="dxa"/>
            <w:tcBorders>
              <w:top w:val="single" w:sz="4" w:space="0" w:color="221F1F"/>
              <w:left w:val="single" w:sz="6" w:space="0" w:color="221F1F"/>
              <w:bottom w:val="single" w:sz="4" w:space="0" w:color="221F1F"/>
              <w:right w:val="single" w:sz="6" w:space="0" w:color="221F1F"/>
            </w:tcBorders>
            <w:vAlign w:val="center"/>
            <w:hideMark/>
          </w:tcPr>
          <w:p w14:paraId="710AEDB1"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371</w:t>
            </w:r>
          </w:p>
        </w:tc>
        <w:tc>
          <w:tcPr>
            <w:tcW w:w="679" w:type="dxa"/>
            <w:tcBorders>
              <w:top w:val="single" w:sz="4" w:space="0" w:color="221F1F"/>
              <w:left w:val="single" w:sz="6" w:space="0" w:color="221F1F"/>
              <w:bottom w:val="single" w:sz="4" w:space="0" w:color="221F1F"/>
              <w:right w:val="single" w:sz="6" w:space="0" w:color="221F1F"/>
            </w:tcBorders>
            <w:vAlign w:val="center"/>
            <w:hideMark/>
          </w:tcPr>
          <w:p w14:paraId="4B4D9F5A"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28.9</w:t>
            </w:r>
          </w:p>
        </w:tc>
        <w:tc>
          <w:tcPr>
            <w:tcW w:w="422" w:type="dxa"/>
            <w:tcBorders>
              <w:top w:val="single" w:sz="4" w:space="0" w:color="221F1F"/>
              <w:left w:val="single" w:sz="6" w:space="0" w:color="221F1F"/>
              <w:bottom w:val="single" w:sz="4" w:space="0" w:color="221F1F"/>
              <w:right w:val="single" w:sz="6" w:space="0" w:color="221F1F"/>
            </w:tcBorders>
            <w:vAlign w:val="center"/>
          </w:tcPr>
          <w:p w14:paraId="7BE729DE"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4" w:space="0" w:color="221F1F"/>
              <w:left w:val="single" w:sz="6" w:space="0" w:color="221F1F"/>
              <w:bottom w:val="single" w:sz="4" w:space="0" w:color="221F1F"/>
              <w:right w:val="single" w:sz="4" w:space="0" w:color="221F1F"/>
            </w:tcBorders>
            <w:vAlign w:val="center"/>
          </w:tcPr>
          <w:p w14:paraId="6E3E123F" w14:textId="77777777" w:rsidR="00873627" w:rsidRPr="0053140C" w:rsidRDefault="00873627" w:rsidP="00F91892">
            <w:pPr>
              <w:spacing w:after="160" w:line="256" w:lineRule="auto"/>
              <w:jc w:val="center"/>
              <w:rPr>
                <w:rFonts w:ascii="Times New Roman" w:hAnsi="Times New Roman"/>
                <w:sz w:val="16"/>
                <w:szCs w:val="16"/>
              </w:rPr>
            </w:pPr>
          </w:p>
        </w:tc>
        <w:tc>
          <w:tcPr>
            <w:tcW w:w="569" w:type="dxa"/>
            <w:tcBorders>
              <w:top w:val="single" w:sz="4" w:space="0" w:color="221F1F"/>
              <w:left w:val="single" w:sz="4" w:space="0" w:color="221F1F"/>
              <w:bottom w:val="single" w:sz="4" w:space="0" w:color="221F1F"/>
              <w:right w:val="single" w:sz="4" w:space="0" w:color="221F1F"/>
            </w:tcBorders>
            <w:vAlign w:val="center"/>
            <w:hideMark/>
          </w:tcPr>
          <w:p w14:paraId="5E4EEA9A"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X</w:t>
            </w:r>
          </w:p>
        </w:tc>
        <w:tc>
          <w:tcPr>
            <w:tcW w:w="340" w:type="dxa"/>
            <w:tcBorders>
              <w:top w:val="single" w:sz="4" w:space="0" w:color="221F1F"/>
              <w:left w:val="single" w:sz="4" w:space="0" w:color="221F1F"/>
              <w:bottom w:val="single" w:sz="4" w:space="0" w:color="221F1F"/>
              <w:right w:val="single" w:sz="4" w:space="0" w:color="221F1F"/>
            </w:tcBorders>
            <w:vAlign w:val="center"/>
          </w:tcPr>
          <w:p w14:paraId="148B0F8F" w14:textId="77777777" w:rsidR="00873627" w:rsidRPr="0053140C" w:rsidRDefault="00873627" w:rsidP="00F91892">
            <w:pPr>
              <w:spacing w:after="160" w:line="256" w:lineRule="auto"/>
              <w:jc w:val="center"/>
              <w:rPr>
                <w:rFonts w:ascii="Times New Roman" w:hAnsi="Times New Roman"/>
                <w:sz w:val="16"/>
                <w:szCs w:val="16"/>
              </w:rPr>
            </w:pPr>
          </w:p>
        </w:tc>
        <w:tc>
          <w:tcPr>
            <w:tcW w:w="769" w:type="dxa"/>
            <w:tcBorders>
              <w:top w:val="single" w:sz="4" w:space="0" w:color="221F1F"/>
              <w:left w:val="single" w:sz="4" w:space="0" w:color="221F1F"/>
              <w:bottom w:val="single" w:sz="4" w:space="0" w:color="221F1F"/>
              <w:right w:val="single" w:sz="4" w:space="0" w:color="221F1F"/>
            </w:tcBorders>
            <w:vAlign w:val="center"/>
            <w:hideMark/>
          </w:tcPr>
          <w:p w14:paraId="35E08CDC"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401</w:t>
            </w:r>
          </w:p>
        </w:tc>
        <w:tc>
          <w:tcPr>
            <w:tcW w:w="621" w:type="dxa"/>
            <w:tcBorders>
              <w:top w:val="single" w:sz="4" w:space="0" w:color="221F1F"/>
              <w:left w:val="single" w:sz="4" w:space="0" w:color="221F1F"/>
              <w:bottom w:val="single" w:sz="4" w:space="0" w:color="221F1F"/>
              <w:right w:val="single" w:sz="4" w:space="0" w:color="221F1F"/>
            </w:tcBorders>
            <w:vAlign w:val="center"/>
            <w:hideMark/>
          </w:tcPr>
          <w:p w14:paraId="02889856"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0.9</w:t>
            </w:r>
          </w:p>
        </w:tc>
        <w:tc>
          <w:tcPr>
            <w:tcW w:w="424" w:type="dxa"/>
            <w:tcBorders>
              <w:top w:val="single" w:sz="4" w:space="0" w:color="221F1F"/>
              <w:left w:val="single" w:sz="4" w:space="0" w:color="221F1F"/>
              <w:bottom w:val="single" w:sz="4" w:space="0" w:color="221F1F"/>
              <w:right w:val="single" w:sz="6" w:space="0" w:color="221F1F"/>
            </w:tcBorders>
            <w:vAlign w:val="center"/>
          </w:tcPr>
          <w:p w14:paraId="4D48C880"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4" w:space="0" w:color="221F1F"/>
              <w:left w:val="single" w:sz="6" w:space="0" w:color="221F1F"/>
              <w:bottom w:val="single" w:sz="4" w:space="0" w:color="221F1F"/>
              <w:right w:val="single" w:sz="6" w:space="0" w:color="221F1F"/>
            </w:tcBorders>
            <w:vAlign w:val="center"/>
          </w:tcPr>
          <w:p w14:paraId="7C40A540"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4" w:space="0" w:color="221F1F"/>
              <w:left w:val="single" w:sz="6" w:space="0" w:color="221F1F"/>
              <w:bottom w:val="single" w:sz="4" w:space="0" w:color="221F1F"/>
              <w:right w:val="single" w:sz="4" w:space="0" w:color="221F1F"/>
            </w:tcBorders>
            <w:vAlign w:val="center"/>
          </w:tcPr>
          <w:p w14:paraId="5710756B"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4" w:space="0" w:color="221F1F"/>
              <w:left w:val="single" w:sz="4" w:space="0" w:color="221F1F"/>
              <w:bottom w:val="single" w:sz="4" w:space="0" w:color="221F1F"/>
              <w:right w:val="single" w:sz="6" w:space="0" w:color="221F1F"/>
            </w:tcBorders>
            <w:vAlign w:val="center"/>
            <w:hideMark/>
          </w:tcPr>
          <w:p w14:paraId="2D757CBD" w14:textId="77777777" w:rsidR="00873627" w:rsidRPr="0053140C" w:rsidRDefault="00873627" w:rsidP="00F91892">
            <w:pPr>
              <w:spacing w:line="256" w:lineRule="auto"/>
              <w:ind w:left="54"/>
              <w:jc w:val="center"/>
              <w:rPr>
                <w:rFonts w:ascii="Times New Roman" w:hAnsi="Times New Roman"/>
                <w:sz w:val="16"/>
                <w:szCs w:val="16"/>
              </w:rPr>
            </w:pPr>
            <w:r w:rsidRPr="0053140C">
              <w:rPr>
                <w:rFonts w:ascii="Times New Roman" w:hAnsi="Times New Roman"/>
                <w:sz w:val="16"/>
                <w:szCs w:val="16"/>
              </w:rPr>
              <w:t>X</w:t>
            </w:r>
          </w:p>
        </w:tc>
        <w:tc>
          <w:tcPr>
            <w:tcW w:w="683" w:type="dxa"/>
            <w:tcBorders>
              <w:top w:val="single" w:sz="4" w:space="0" w:color="221F1F"/>
              <w:left w:val="single" w:sz="6" w:space="0" w:color="221F1F"/>
              <w:bottom w:val="single" w:sz="4" w:space="0" w:color="221F1F"/>
              <w:right w:val="single" w:sz="6" w:space="0" w:color="221F1F"/>
            </w:tcBorders>
            <w:vAlign w:val="center"/>
            <w:hideMark/>
          </w:tcPr>
          <w:p w14:paraId="0F3F2399"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431</w:t>
            </w:r>
          </w:p>
        </w:tc>
        <w:tc>
          <w:tcPr>
            <w:tcW w:w="715" w:type="dxa"/>
            <w:tcBorders>
              <w:top w:val="single" w:sz="4" w:space="0" w:color="221F1F"/>
              <w:left w:val="single" w:sz="6" w:space="0" w:color="221F1F"/>
              <w:bottom w:val="single" w:sz="4" w:space="0" w:color="221F1F"/>
              <w:right w:val="single" w:sz="4" w:space="0" w:color="221F1F"/>
            </w:tcBorders>
            <w:vAlign w:val="center"/>
            <w:hideMark/>
          </w:tcPr>
          <w:p w14:paraId="04455C42"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40.9</w:t>
            </w:r>
          </w:p>
        </w:tc>
        <w:tc>
          <w:tcPr>
            <w:tcW w:w="424" w:type="dxa"/>
            <w:tcBorders>
              <w:top w:val="single" w:sz="4" w:space="0" w:color="221F1F"/>
              <w:left w:val="single" w:sz="4" w:space="0" w:color="221F1F"/>
              <w:bottom w:val="single" w:sz="4" w:space="0" w:color="221F1F"/>
              <w:right w:val="single" w:sz="4" w:space="0" w:color="221F1F"/>
            </w:tcBorders>
            <w:vAlign w:val="center"/>
          </w:tcPr>
          <w:p w14:paraId="73F101E0"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7FE1ED86"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4" w:space="0" w:color="221F1F"/>
              <w:left w:val="single" w:sz="4" w:space="0" w:color="221F1F"/>
              <w:bottom w:val="single" w:sz="4" w:space="0" w:color="221F1F"/>
              <w:right w:val="single" w:sz="6" w:space="0" w:color="221F1F"/>
            </w:tcBorders>
            <w:vAlign w:val="center"/>
            <w:hideMark/>
          </w:tcPr>
          <w:p w14:paraId="19623753"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X</w:t>
            </w:r>
          </w:p>
        </w:tc>
        <w:tc>
          <w:tcPr>
            <w:tcW w:w="342" w:type="dxa"/>
            <w:tcBorders>
              <w:top w:val="single" w:sz="4" w:space="0" w:color="221F1F"/>
              <w:left w:val="single" w:sz="6" w:space="0" w:color="221F1F"/>
              <w:bottom w:val="single" w:sz="4" w:space="0" w:color="221F1F"/>
              <w:right w:val="single" w:sz="6" w:space="0" w:color="221F1F"/>
            </w:tcBorders>
            <w:vAlign w:val="center"/>
          </w:tcPr>
          <w:p w14:paraId="67F1388D" w14:textId="77777777" w:rsidR="00873627" w:rsidRPr="0053140C" w:rsidRDefault="00873627" w:rsidP="00F91892">
            <w:pPr>
              <w:spacing w:after="160" w:line="256" w:lineRule="auto"/>
              <w:jc w:val="center"/>
              <w:rPr>
                <w:rFonts w:ascii="Times New Roman" w:hAnsi="Times New Roman"/>
                <w:sz w:val="16"/>
                <w:szCs w:val="16"/>
              </w:rPr>
            </w:pPr>
          </w:p>
        </w:tc>
      </w:tr>
      <w:tr w:rsidR="0053140C" w:rsidRPr="0053140C" w14:paraId="7D3B99B7" w14:textId="77777777" w:rsidTr="00274CE3">
        <w:trPr>
          <w:trHeight w:val="340"/>
        </w:trPr>
        <w:tc>
          <w:tcPr>
            <w:tcW w:w="721" w:type="dxa"/>
            <w:tcBorders>
              <w:top w:val="single" w:sz="4" w:space="0" w:color="221F1F"/>
              <w:left w:val="single" w:sz="6" w:space="0" w:color="221F1F"/>
              <w:bottom w:val="single" w:sz="4" w:space="0" w:color="221F1F"/>
              <w:right w:val="single" w:sz="6" w:space="0" w:color="221F1F"/>
            </w:tcBorders>
            <w:vAlign w:val="center"/>
            <w:hideMark/>
          </w:tcPr>
          <w:p w14:paraId="000C9475"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372</w:t>
            </w:r>
          </w:p>
        </w:tc>
        <w:tc>
          <w:tcPr>
            <w:tcW w:w="679" w:type="dxa"/>
            <w:tcBorders>
              <w:top w:val="single" w:sz="4" w:space="0" w:color="221F1F"/>
              <w:left w:val="single" w:sz="6" w:space="0" w:color="221F1F"/>
              <w:bottom w:val="single" w:sz="4" w:space="0" w:color="221F1F"/>
              <w:right w:val="single" w:sz="6" w:space="0" w:color="221F1F"/>
            </w:tcBorders>
            <w:vAlign w:val="center"/>
            <w:hideMark/>
          </w:tcPr>
          <w:p w14:paraId="7DA802E6"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28.1</w:t>
            </w:r>
          </w:p>
        </w:tc>
        <w:tc>
          <w:tcPr>
            <w:tcW w:w="422" w:type="dxa"/>
            <w:tcBorders>
              <w:top w:val="single" w:sz="4" w:space="0" w:color="221F1F"/>
              <w:left w:val="single" w:sz="6" w:space="0" w:color="221F1F"/>
              <w:bottom w:val="single" w:sz="4" w:space="0" w:color="221F1F"/>
              <w:right w:val="single" w:sz="6" w:space="0" w:color="221F1F"/>
            </w:tcBorders>
            <w:vAlign w:val="center"/>
          </w:tcPr>
          <w:p w14:paraId="31842CD0"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4" w:space="0" w:color="221F1F"/>
              <w:left w:val="single" w:sz="6" w:space="0" w:color="221F1F"/>
              <w:bottom w:val="single" w:sz="4" w:space="0" w:color="221F1F"/>
              <w:right w:val="single" w:sz="4" w:space="0" w:color="221F1F"/>
            </w:tcBorders>
            <w:vAlign w:val="center"/>
          </w:tcPr>
          <w:p w14:paraId="36B80766" w14:textId="77777777" w:rsidR="00873627" w:rsidRPr="0053140C" w:rsidRDefault="00873627" w:rsidP="00F91892">
            <w:pPr>
              <w:spacing w:after="160" w:line="256" w:lineRule="auto"/>
              <w:jc w:val="center"/>
              <w:rPr>
                <w:rFonts w:ascii="Times New Roman" w:hAnsi="Times New Roman"/>
                <w:sz w:val="16"/>
                <w:szCs w:val="16"/>
              </w:rPr>
            </w:pPr>
          </w:p>
        </w:tc>
        <w:tc>
          <w:tcPr>
            <w:tcW w:w="569" w:type="dxa"/>
            <w:tcBorders>
              <w:top w:val="single" w:sz="4" w:space="0" w:color="221F1F"/>
              <w:left w:val="single" w:sz="4" w:space="0" w:color="221F1F"/>
              <w:bottom w:val="single" w:sz="4" w:space="0" w:color="221F1F"/>
              <w:right w:val="single" w:sz="4" w:space="0" w:color="221F1F"/>
            </w:tcBorders>
            <w:vAlign w:val="center"/>
            <w:hideMark/>
          </w:tcPr>
          <w:p w14:paraId="4D0093BE"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X</w:t>
            </w:r>
          </w:p>
        </w:tc>
        <w:tc>
          <w:tcPr>
            <w:tcW w:w="340" w:type="dxa"/>
            <w:tcBorders>
              <w:top w:val="single" w:sz="4" w:space="0" w:color="221F1F"/>
              <w:left w:val="single" w:sz="4" w:space="0" w:color="221F1F"/>
              <w:bottom w:val="single" w:sz="4" w:space="0" w:color="221F1F"/>
              <w:right w:val="single" w:sz="4" w:space="0" w:color="221F1F"/>
            </w:tcBorders>
            <w:vAlign w:val="center"/>
          </w:tcPr>
          <w:p w14:paraId="2A30C900" w14:textId="77777777" w:rsidR="00873627" w:rsidRPr="0053140C" w:rsidRDefault="00873627" w:rsidP="00F91892">
            <w:pPr>
              <w:spacing w:after="160" w:line="256" w:lineRule="auto"/>
              <w:jc w:val="center"/>
              <w:rPr>
                <w:rFonts w:ascii="Times New Roman" w:hAnsi="Times New Roman"/>
                <w:sz w:val="16"/>
                <w:szCs w:val="16"/>
              </w:rPr>
            </w:pPr>
          </w:p>
        </w:tc>
        <w:tc>
          <w:tcPr>
            <w:tcW w:w="769" w:type="dxa"/>
            <w:tcBorders>
              <w:top w:val="single" w:sz="4" w:space="0" w:color="221F1F"/>
              <w:left w:val="single" w:sz="4" w:space="0" w:color="221F1F"/>
              <w:bottom w:val="single" w:sz="4" w:space="0" w:color="221F1F"/>
              <w:right w:val="single" w:sz="4" w:space="0" w:color="221F1F"/>
            </w:tcBorders>
            <w:vAlign w:val="center"/>
            <w:hideMark/>
          </w:tcPr>
          <w:p w14:paraId="2C9BCAD6"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402</w:t>
            </w:r>
          </w:p>
        </w:tc>
        <w:tc>
          <w:tcPr>
            <w:tcW w:w="621" w:type="dxa"/>
            <w:tcBorders>
              <w:top w:val="single" w:sz="4" w:space="0" w:color="221F1F"/>
              <w:left w:val="single" w:sz="4" w:space="0" w:color="221F1F"/>
              <w:bottom w:val="single" w:sz="4" w:space="0" w:color="221F1F"/>
              <w:right w:val="single" w:sz="4" w:space="0" w:color="221F1F"/>
            </w:tcBorders>
            <w:vAlign w:val="center"/>
            <w:hideMark/>
          </w:tcPr>
          <w:p w14:paraId="6FC1324E"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0.0</w:t>
            </w:r>
          </w:p>
        </w:tc>
        <w:tc>
          <w:tcPr>
            <w:tcW w:w="424" w:type="dxa"/>
            <w:tcBorders>
              <w:top w:val="single" w:sz="4" w:space="0" w:color="221F1F"/>
              <w:left w:val="single" w:sz="4" w:space="0" w:color="221F1F"/>
              <w:bottom w:val="single" w:sz="4" w:space="0" w:color="221F1F"/>
              <w:right w:val="single" w:sz="6" w:space="0" w:color="221F1F"/>
            </w:tcBorders>
            <w:vAlign w:val="center"/>
            <w:hideMark/>
          </w:tcPr>
          <w:p w14:paraId="61B3CDE0" w14:textId="77777777" w:rsidR="00873627" w:rsidRPr="0053140C" w:rsidRDefault="00873627" w:rsidP="00F91892">
            <w:pPr>
              <w:spacing w:line="256" w:lineRule="auto"/>
              <w:ind w:left="102"/>
              <w:jc w:val="center"/>
              <w:rPr>
                <w:rFonts w:ascii="Times New Roman" w:hAnsi="Times New Roman"/>
                <w:sz w:val="16"/>
                <w:szCs w:val="16"/>
              </w:rPr>
            </w:pPr>
            <w:r w:rsidRPr="0053140C">
              <w:rPr>
                <w:rFonts w:ascii="Times New Roman" w:hAnsi="Times New Roman"/>
                <w:sz w:val="16"/>
                <w:szCs w:val="16"/>
              </w:rPr>
              <w:t>X</w:t>
            </w:r>
          </w:p>
        </w:tc>
        <w:tc>
          <w:tcPr>
            <w:tcW w:w="338" w:type="dxa"/>
            <w:tcBorders>
              <w:top w:val="single" w:sz="4" w:space="0" w:color="221F1F"/>
              <w:left w:val="single" w:sz="6" w:space="0" w:color="221F1F"/>
              <w:bottom w:val="single" w:sz="4" w:space="0" w:color="221F1F"/>
              <w:right w:val="single" w:sz="6" w:space="0" w:color="221F1F"/>
            </w:tcBorders>
            <w:vAlign w:val="center"/>
          </w:tcPr>
          <w:p w14:paraId="49EDE7CF"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4" w:space="0" w:color="221F1F"/>
              <w:left w:val="single" w:sz="6" w:space="0" w:color="221F1F"/>
              <w:bottom w:val="single" w:sz="4" w:space="0" w:color="221F1F"/>
              <w:right w:val="single" w:sz="4" w:space="0" w:color="221F1F"/>
            </w:tcBorders>
            <w:vAlign w:val="center"/>
          </w:tcPr>
          <w:p w14:paraId="46E2DD72"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4" w:space="0" w:color="221F1F"/>
              <w:left w:val="single" w:sz="4" w:space="0" w:color="221F1F"/>
              <w:bottom w:val="single" w:sz="4" w:space="0" w:color="221F1F"/>
              <w:right w:val="single" w:sz="6" w:space="0" w:color="221F1F"/>
            </w:tcBorders>
            <w:vAlign w:val="center"/>
          </w:tcPr>
          <w:p w14:paraId="085631D0" w14:textId="77777777" w:rsidR="00873627" w:rsidRPr="0053140C" w:rsidRDefault="00873627" w:rsidP="00F91892">
            <w:pPr>
              <w:spacing w:after="160" w:line="256" w:lineRule="auto"/>
              <w:jc w:val="center"/>
              <w:rPr>
                <w:rFonts w:ascii="Times New Roman" w:hAnsi="Times New Roman"/>
                <w:sz w:val="16"/>
                <w:szCs w:val="16"/>
              </w:rPr>
            </w:pPr>
          </w:p>
        </w:tc>
        <w:tc>
          <w:tcPr>
            <w:tcW w:w="683" w:type="dxa"/>
            <w:tcBorders>
              <w:top w:val="single" w:sz="4" w:space="0" w:color="221F1F"/>
              <w:left w:val="single" w:sz="6" w:space="0" w:color="221F1F"/>
              <w:bottom w:val="single" w:sz="4" w:space="0" w:color="221F1F"/>
              <w:right w:val="single" w:sz="6" w:space="0" w:color="221F1F"/>
            </w:tcBorders>
            <w:vAlign w:val="center"/>
            <w:hideMark/>
          </w:tcPr>
          <w:p w14:paraId="6DC1B268"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432</w:t>
            </w:r>
          </w:p>
        </w:tc>
        <w:tc>
          <w:tcPr>
            <w:tcW w:w="715" w:type="dxa"/>
            <w:tcBorders>
              <w:top w:val="single" w:sz="4" w:space="0" w:color="221F1F"/>
              <w:left w:val="single" w:sz="6" w:space="0" w:color="221F1F"/>
              <w:bottom w:val="single" w:sz="4" w:space="0" w:color="221F1F"/>
              <w:right w:val="single" w:sz="4" w:space="0" w:color="221F1F"/>
            </w:tcBorders>
            <w:vAlign w:val="center"/>
            <w:hideMark/>
          </w:tcPr>
          <w:p w14:paraId="3AE62250"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40.5</w:t>
            </w:r>
          </w:p>
        </w:tc>
        <w:tc>
          <w:tcPr>
            <w:tcW w:w="424" w:type="dxa"/>
            <w:tcBorders>
              <w:top w:val="single" w:sz="4" w:space="0" w:color="221F1F"/>
              <w:left w:val="single" w:sz="4" w:space="0" w:color="221F1F"/>
              <w:bottom w:val="single" w:sz="4" w:space="0" w:color="221F1F"/>
              <w:right w:val="single" w:sz="4" w:space="0" w:color="221F1F"/>
            </w:tcBorders>
            <w:vAlign w:val="center"/>
          </w:tcPr>
          <w:p w14:paraId="29BF2B82"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25F4E8E7"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4" w:space="0" w:color="221F1F"/>
              <w:left w:val="single" w:sz="4" w:space="0" w:color="221F1F"/>
              <w:bottom w:val="single" w:sz="4" w:space="0" w:color="221F1F"/>
              <w:right w:val="single" w:sz="6" w:space="0" w:color="221F1F"/>
            </w:tcBorders>
            <w:vAlign w:val="center"/>
            <w:hideMark/>
          </w:tcPr>
          <w:p w14:paraId="3F97B51E"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X</w:t>
            </w:r>
          </w:p>
        </w:tc>
        <w:tc>
          <w:tcPr>
            <w:tcW w:w="342" w:type="dxa"/>
            <w:tcBorders>
              <w:top w:val="single" w:sz="4" w:space="0" w:color="221F1F"/>
              <w:left w:val="single" w:sz="6" w:space="0" w:color="221F1F"/>
              <w:bottom w:val="single" w:sz="4" w:space="0" w:color="221F1F"/>
              <w:right w:val="single" w:sz="6" w:space="0" w:color="221F1F"/>
            </w:tcBorders>
            <w:vAlign w:val="center"/>
          </w:tcPr>
          <w:p w14:paraId="3A0C1983" w14:textId="77777777" w:rsidR="00873627" w:rsidRPr="0053140C" w:rsidRDefault="00873627" w:rsidP="00F91892">
            <w:pPr>
              <w:spacing w:after="160" w:line="256" w:lineRule="auto"/>
              <w:jc w:val="center"/>
              <w:rPr>
                <w:rFonts w:ascii="Times New Roman" w:hAnsi="Times New Roman"/>
                <w:sz w:val="16"/>
                <w:szCs w:val="16"/>
              </w:rPr>
            </w:pPr>
          </w:p>
        </w:tc>
      </w:tr>
      <w:tr w:rsidR="0053140C" w:rsidRPr="0053140C" w14:paraId="71EC1E6B" w14:textId="77777777" w:rsidTr="00274CE3">
        <w:trPr>
          <w:trHeight w:val="340"/>
        </w:trPr>
        <w:tc>
          <w:tcPr>
            <w:tcW w:w="721" w:type="dxa"/>
            <w:tcBorders>
              <w:top w:val="single" w:sz="4" w:space="0" w:color="221F1F"/>
              <w:left w:val="single" w:sz="6" w:space="0" w:color="221F1F"/>
              <w:bottom w:val="single" w:sz="4" w:space="0" w:color="221F1F"/>
              <w:right w:val="single" w:sz="6" w:space="0" w:color="221F1F"/>
            </w:tcBorders>
            <w:vAlign w:val="center"/>
            <w:hideMark/>
          </w:tcPr>
          <w:p w14:paraId="72850D98"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373</w:t>
            </w:r>
          </w:p>
        </w:tc>
        <w:tc>
          <w:tcPr>
            <w:tcW w:w="679" w:type="dxa"/>
            <w:tcBorders>
              <w:top w:val="single" w:sz="4" w:space="0" w:color="221F1F"/>
              <w:left w:val="single" w:sz="6" w:space="0" w:color="221F1F"/>
              <w:bottom w:val="single" w:sz="4" w:space="0" w:color="221F1F"/>
              <w:right w:val="single" w:sz="4" w:space="0" w:color="221F1F"/>
            </w:tcBorders>
            <w:vAlign w:val="center"/>
            <w:hideMark/>
          </w:tcPr>
          <w:p w14:paraId="756773D5"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27.1</w:t>
            </w:r>
          </w:p>
        </w:tc>
        <w:tc>
          <w:tcPr>
            <w:tcW w:w="422" w:type="dxa"/>
            <w:tcBorders>
              <w:top w:val="single" w:sz="4" w:space="0" w:color="221F1F"/>
              <w:left w:val="single" w:sz="4" w:space="0" w:color="221F1F"/>
              <w:bottom w:val="single" w:sz="4" w:space="0" w:color="221F1F"/>
              <w:right w:val="single" w:sz="6" w:space="0" w:color="221F1F"/>
            </w:tcBorders>
            <w:vAlign w:val="center"/>
          </w:tcPr>
          <w:p w14:paraId="1CD396B6"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4" w:space="0" w:color="221F1F"/>
              <w:left w:val="single" w:sz="6" w:space="0" w:color="221F1F"/>
              <w:bottom w:val="single" w:sz="4" w:space="0" w:color="221F1F"/>
              <w:right w:val="single" w:sz="6" w:space="0" w:color="221F1F"/>
            </w:tcBorders>
            <w:vAlign w:val="center"/>
          </w:tcPr>
          <w:p w14:paraId="7C497FFB" w14:textId="77777777" w:rsidR="00873627" w:rsidRPr="0053140C" w:rsidRDefault="00873627" w:rsidP="00F91892">
            <w:pPr>
              <w:spacing w:after="160" w:line="256" w:lineRule="auto"/>
              <w:jc w:val="center"/>
              <w:rPr>
                <w:rFonts w:ascii="Times New Roman" w:hAnsi="Times New Roman"/>
                <w:sz w:val="16"/>
                <w:szCs w:val="16"/>
              </w:rPr>
            </w:pPr>
          </w:p>
        </w:tc>
        <w:tc>
          <w:tcPr>
            <w:tcW w:w="569" w:type="dxa"/>
            <w:tcBorders>
              <w:top w:val="single" w:sz="4" w:space="0" w:color="221F1F"/>
              <w:left w:val="single" w:sz="6" w:space="0" w:color="221F1F"/>
              <w:bottom w:val="single" w:sz="4" w:space="0" w:color="221F1F"/>
              <w:right w:val="single" w:sz="4" w:space="0" w:color="221F1F"/>
            </w:tcBorders>
            <w:vAlign w:val="center"/>
            <w:hideMark/>
          </w:tcPr>
          <w:p w14:paraId="2ABFC568"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X</w:t>
            </w:r>
          </w:p>
        </w:tc>
        <w:tc>
          <w:tcPr>
            <w:tcW w:w="340" w:type="dxa"/>
            <w:tcBorders>
              <w:top w:val="single" w:sz="4" w:space="0" w:color="221F1F"/>
              <w:left w:val="single" w:sz="4" w:space="0" w:color="221F1F"/>
              <w:bottom w:val="single" w:sz="4" w:space="0" w:color="221F1F"/>
              <w:right w:val="single" w:sz="6" w:space="0" w:color="221F1F"/>
            </w:tcBorders>
            <w:vAlign w:val="center"/>
          </w:tcPr>
          <w:p w14:paraId="1A04FF20" w14:textId="77777777" w:rsidR="00873627" w:rsidRPr="0053140C" w:rsidRDefault="00873627" w:rsidP="00F91892">
            <w:pPr>
              <w:spacing w:after="160" w:line="256" w:lineRule="auto"/>
              <w:jc w:val="center"/>
              <w:rPr>
                <w:rFonts w:ascii="Times New Roman" w:hAnsi="Times New Roman"/>
                <w:sz w:val="16"/>
                <w:szCs w:val="16"/>
              </w:rPr>
            </w:pPr>
          </w:p>
        </w:tc>
        <w:tc>
          <w:tcPr>
            <w:tcW w:w="769" w:type="dxa"/>
            <w:tcBorders>
              <w:top w:val="single" w:sz="4" w:space="0" w:color="221F1F"/>
              <w:left w:val="single" w:sz="6" w:space="0" w:color="221F1F"/>
              <w:bottom w:val="single" w:sz="4" w:space="0" w:color="221F1F"/>
              <w:right w:val="single" w:sz="4" w:space="0" w:color="221F1F"/>
            </w:tcBorders>
            <w:vAlign w:val="center"/>
            <w:hideMark/>
          </w:tcPr>
          <w:p w14:paraId="4CBC2805"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403</w:t>
            </w:r>
          </w:p>
        </w:tc>
        <w:tc>
          <w:tcPr>
            <w:tcW w:w="621" w:type="dxa"/>
            <w:tcBorders>
              <w:top w:val="single" w:sz="4" w:space="0" w:color="221F1F"/>
              <w:left w:val="single" w:sz="4" w:space="0" w:color="221F1F"/>
              <w:bottom w:val="single" w:sz="4" w:space="0" w:color="221F1F"/>
              <w:right w:val="single" w:sz="6" w:space="0" w:color="221F1F"/>
            </w:tcBorders>
            <w:vAlign w:val="center"/>
            <w:hideMark/>
          </w:tcPr>
          <w:p w14:paraId="695826E6"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0.0</w:t>
            </w:r>
          </w:p>
        </w:tc>
        <w:tc>
          <w:tcPr>
            <w:tcW w:w="424" w:type="dxa"/>
            <w:tcBorders>
              <w:top w:val="single" w:sz="4" w:space="0" w:color="221F1F"/>
              <w:left w:val="single" w:sz="6" w:space="0" w:color="221F1F"/>
              <w:bottom w:val="single" w:sz="4" w:space="0" w:color="221F1F"/>
              <w:right w:val="single" w:sz="6" w:space="0" w:color="221F1F"/>
            </w:tcBorders>
            <w:vAlign w:val="center"/>
            <w:hideMark/>
          </w:tcPr>
          <w:p w14:paraId="75D932A6" w14:textId="77777777" w:rsidR="00873627" w:rsidRPr="0053140C" w:rsidRDefault="00873627" w:rsidP="00F91892">
            <w:pPr>
              <w:spacing w:line="256" w:lineRule="auto"/>
              <w:ind w:left="102"/>
              <w:jc w:val="center"/>
              <w:rPr>
                <w:rFonts w:ascii="Times New Roman" w:hAnsi="Times New Roman"/>
                <w:sz w:val="16"/>
                <w:szCs w:val="16"/>
              </w:rPr>
            </w:pPr>
            <w:r w:rsidRPr="0053140C">
              <w:rPr>
                <w:rFonts w:ascii="Times New Roman" w:hAnsi="Times New Roman"/>
                <w:sz w:val="16"/>
                <w:szCs w:val="16"/>
              </w:rPr>
              <w:t>X</w:t>
            </w:r>
          </w:p>
        </w:tc>
        <w:tc>
          <w:tcPr>
            <w:tcW w:w="338" w:type="dxa"/>
            <w:tcBorders>
              <w:top w:val="single" w:sz="4" w:space="0" w:color="221F1F"/>
              <w:left w:val="single" w:sz="6" w:space="0" w:color="221F1F"/>
              <w:bottom w:val="single" w:sz="4" w:space="0" w:color="221F1F"/>
              <w:right w:val="single" w:sz="4" w:space="0" w:color="221F1F"/>
            </w:tcBorders>
            <w:vAlign w:val="center"/>
          </w:tcPr>
          <w:p w14:paraId="2878F621"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43871226"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4" w:space="0" w:color="221F1F"/>
              <w:left w:val="single" w:sz="4" w:space="0" w:color="221F1F"/>
              <w:bottom w:val="single" w:sz="4" w:space="0" w:color="221F1F"/>
              <w:right w:val="single" w:sz="4" w:space="0" w:color="221F1F"/>
            </w:tcBorders>
            <w:vAlign w:val="center"/>
          </w:tcPr>
          <w:p w14:paraId="2FD0248E" w14:textId="77777777" w:rsidR="00873627" w:rsidRPr="0053140C" w:rsidRDefault="00873627" w:rsidP="00F91892">
            <w:pPr>
              <w:spacing w:after="160" w:line="256" w:lineRule="auto"/>
              <w:jc w:val="center"/>
              <w:rPr>
                <w:rFonts w:ascii="Times New Roman" w:hAnsi="Times New Roman"/>
                <w:sz w:val="16"/>
                <w:szCs w:val="16"/>
              </w:rPr>
            </w:pPr>
          </w:p>
        </w:tc>
        <w:tc>
          <w:tcPr>
            <w:tcW w:w="683" w:type="dxa"/>
            <w:tcBorders>
              <w:top w:val="single" w:sz="4" w:space="0" w:color="221F1F"/>
              <w:left w:val="single" w:sz="4" w:space="0" w:color="221F1F"/>
              <w:bottom w:val="single" w:sz="4" w:space="0" w:color="221F1F"/>
              <w:right w:val="single" w:sz="6" w:space="0" w:color="221F1F"/>
            </w:tcBorders>
            <w:vAlign w:val="center"/>
            <w:hideMark/>
          </w:tcPr>
          <w:p w14:paraId="5F1732E0"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433</w:t>
            </w:r>
          </w:p>
        </w:tc>
        <w:tc>
          <w:tcPr>
            <w:tcW w:w="715" w:type="dxa"/>
            <w:tcBorders>
              <w:top w:val="single" w:sz="4" w:space="0" w:color="221F1F"/>
              <w:left w:val="single" w:sz="6" w:space="0" w:color="221F1F"/>
              <w:bottom w:val="single" w:sz="4" w:space="0" w:color="221F1F"/>
              <w:right w:val="single" w:sz="6" w:space="0" w:color="221F1F"/>
            </w:tcBorders>
            <w:vAlign w:val="center"/>
            <w:hideMark/>
          </w:tcPr>
          <w:p w14:paraId="1807ACAB"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40.2</w:t>
            </w:r>
          </w:p>
        </w:tc>
        <w:tc>
          <w:tcPr>
            <w:tcW w:w="424" w:type="dxa"/>
            <w:tcBorders>
              <w:top w:val="single" w:sz="4" w:space="0" w:color="221F1F"/>
              <w:left w:val="single" w:sz="6" w:space="0" w:color="221F1F"/>
              <w:bottom w:val="single" w:sz="4" w:space="0" w:color="221F1F"/>
              <w:right w:val="single" w:sz="6" w:space="0" w:color="221F1F"/>
            </w:tcBorders>
            <w:vAlign w:val="center"/>
          </w:tcPr>
          <w:p w14:paraId="7977E82C"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4" w:space="0" w:color="221F1F"/>
              <w:left w:val="single" w:sz="6" w:space="0" w:color="221F1F"/>
              <w:bottom w:val="single" w:sz="4" w:space="0" w:color="221F1F"/>
              <w:right w:val="single" w:sz="6" w:space="0" w:color="221F1F"/>
            </w:tcBorders>
            <w:vAlign w:val="center"/>
          </w:tcPr>
          <w:p w14:paraId="0812C7D7"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4" w:space="0" w:color="221F1F"/>
              <w:left w:val="single" w:sz="6" w:space="0" w:color="221F1F"/>
              <w:bottom w:val="single" w:sz="4" w:space="0" w:color="221F1F"/>
              <w:right w:val="single" w:sz="6" w:space="0" w:color="221F1F"/>
            </w:tcBorders>
            <w:vAlign w:val="center"/>
            <w:hideMark/>
          </w:tcPr>
          <w:p w14:paraId="53892D4A"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X</w:t>
            </w:r>
          </w:p>
        </w:tc>
        <w:tc>
          <w:tcPr>
            <w:tcW w:w="342" w:type="dxa"/>
            <w:tcBorders>
              <w:top w:val="single" w:sz="4" w:space="0" w:color="221F1F"/>
              <w:left w:val="single" w:sz="6" w:space="0" w:color="221F1F"/>
              <w:bottom w:val="single" w:sz="4" w:space="0" w:color="221F1F"/>
              <w:right w:val="single" w:sz="6" w:space="0" w:color="221F1F"/>
            </w:tcBorders>
            <w:vAlign w:val="center"/>
          </w:tcPr>
          <w:p w14:paraId="509B53D6" w14:textId="77777777" w:rsidR="00873627" w:rsidRPr="0053140C" w:rsidRDefault="00873627" w:rsidP="00F91892">
            <w:pPr>
              <w:spacing w:after="160" w:line="256" w:lineRule="auto"/>
              <w:jc w:val="center"/>
              <w:rPr>
                <w:rFonts w:ascii="Times New Roman" w:hAnsi="Times New Roman"/>
                <w:sz w:val="16"/>
                <w:szCs w:val="16"/>
              </w:rPr>
            </w:pPr>
          </w:p>
        </w:tc>
      </w:tr>
      <w:tr w:rsidR="0053140C" w:rsidRPr="0053140C" w14:paraId="3CB3B214" w14:textId="77777777" w:rsidTr="00274CE3">
        <w:trPr>
          <w:trHeight w:val="340"/>
        </w:trPr>
        <w:tc>
          <w:tcPr>
            <w:tcW w:w="721" w:type="dxa"/>
            <w:tcBorders>
              <w:top w:val="single" w:sz="4" w:space="0" w:color="221F1F"/>
              <w:left w:val="single" w:sz="6" w:space="0" w:color="221F1F"/>
              <w:bottom w:val="single" w:sz="4" w:space="0" w:color="221F1F"/>
              <w:right w:val="single" w:sz="6" w:space="0" w:color="221F1F"/>
            </w:tcBorders>
            <w:vAlign w:val="center"/>
            <w:hideMark/>
          </w:tcPr>
          <w:p w14:paraId="0A57DB5F"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374</w:t>
            </w:r>
          </w:p>
        </w:tc>
        <w:tc>
          <w:tcPr>
            <w:tcW w:w="679" w:type="dxa"/>
            <w:tcBorders>
              <w:top w:val="single" w:sz="4" w:space="0" w:color="221F1F"/>
              <w:left w:val="single" w:sz="6" w:space="0" w:color="221F1F"/>
              <w:bottom w:val="single" w:sz="4" w:space="0" w:color="221F1F"/>
              <w:right w:val="single" w:sz="4" w:space="0" w:color="221F1F"/>
            </w:tcBorders>
            <w:vAlign w:val="center"/>
            <w:hideMark/>
          </w:tcPr>
          <w:p w14:paraId="67877F96"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26.3</w:t>
            </w:r>
          </w:p>
        </w:tc>
        <w:tc>
          <w:tcPr>
            <w:tcW w:w="422" w:type="dxa"/>
            <w:tcBorders>
              <w:top w:val="single" w:sz="4" w:space="0" w:color="221F1F"/>
              <w:left w:val="single" w:sz="4" w:space="0" w:color="221F1F"/>
              <w:bottom w:val="single" w:sz="4" w:space="0" w:color="221F1F"/>
              <w:right w:val="single" w:sz="4" w:space="0" w:color="221F1F"/>
            </w:tcBorders>
            <w:vAlign w:val="center"/>
          </w:tcPr>
          <w:p w14:paraId="5436808C"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49EE59A5" w14:textId="77777777" w:rsidR="00873627" w:rsidRPr="0053140C" w:rsidRDefault="00873627" w:rsidP="00F91892">
            <w:pPr>
              <w:spacing w:after="160" w:line="256" w:lineRule="auto"/>
              <w:jc w:val="center"/>
              <w:rPr>
                <w:rFonts w:ascii="Times New Roman" w:hAnsi="Times New Roman"/>
                <w:sz w:val="16"/>
                <w:szCs w:val="16"/>
              </w:rPr>
            </w:pPr>
          </w:p>
        </w:tc>
        <w:tc>
          <w:tcPr>
            <w:tcW w:w="569" w:type="dxa"/>
            <w:tcBorders>
              <w:top w:val="single" w:sz="4" w:space="0" w:color="221F1F"/>
              <w:left w:val="single" w:sz="4" w:space="0" w:color="221F1F"/>
              <w:bottom w:val="single" w:sz="4" w:space="0" w:color="221F1F"/>
              <w:right w:val="single" w:sz="4" w:space="0" w:color="221F1F"/>
            </w:tcBorders>
            <w:vAlign w:val="center"/>
            <w:hideMark/>
          </w:tcPr>
          <w:p w14:paraId="57F1E02A"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X</w:t>
            </w:r>
          </w:p>
        </w:tc>
        <w:tc>
          <w:tcPr>
            <w:tcW w:w="340" w:type="dxa"/>
            <w:tcBorders>
              <w:top w:val="single" w:sz="4" w:space="0" w:color="221F1F"/>
              <w:left w:val="single" w:sz="4" w:space="0" w:color="221F1F"/>
              <w:bottom w:val="single" w:sz="4" w:space="0" w:color="221F1F"/>
              <w:right w:val="single" w:sz="6" w:space="0" w:color="221F1F"/>
            </w:tcBorders>
            <w:vAlign w:val="center"/>
          </w:tcPr>
          <w:p w14:paraId="75318133" w14:textId="77777777" w:rsidR="00873627" w:rsidRPr="0053140C" w:rsidRDefault="00873627" w:rsidP="00F91892">
            <w:pPr>
              <w:spacing w:after="160" w:line="256" w:lineRule="auto"/>
              <w:jc w:val="center"/>
              <w:rPr>
                <w:rFonts w:ascii="Times New Roman" w:hAnsi="Times New Roman"/>
                <w:sz w:val="16"/>
                <w:szCs w:val="16"/>
              </w:rPr>
            </w:pPr>
          </w:p>
        </w:tc>
        <w:tc>
          <w:tcPr>
            <w:tcW w:w="769" w:type="dxa"/>
            <w:tcBorders>
              <w:top w:val="single" w:sz="4" w:space="0" w:color="221F1F"/>
              <w:left w:val="single" w:sz="6" w:space="0" w:color="221F1F"/>
              <w:bottom w:val="single" w:sz="4" w:space="0" w:color="221F1F"/>
              <w:right w:val="single" w:sz="4" w:space="0" w:color="221F1F"/>
            </w:tcBorders>
            <w:vAlign w:val="center"/>
            <w:hideMark/>
          </w:tcPr>
          <w:p w14:paraId="0736687C"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404</w:t>
            </w:r>
          </w:p>
        </w:tc>
        <w:tc>
          <w:tcPr>
            <w:tcW w:w="621" w:type="dxa"/>
            <w:tcBorders>
              <w:top w:val="single" w:sz="4" w:space="0" w:color="221F1F"/>
              <w:left w:val="single" w:sz="4" w:space="0" w:color="221F1F"/>
              <w:bottom w:val="single" w:sz="4" w:space="0" w:color="221F1F"/>
              <w:right w:val="single" w:sz="4" w:space="0" w:color="221F1F"/>
            </w:tcBorders>
            <w:vAlign w:val="center"/>
            <w:hideMark/>
          </w:tcPr>
          <w:p w14:paraId="4D530056"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0.0</w:t>
            </w:r>
          </w:p>
        </w:tc>
        <w:tc>
          <w:tcPr>
            <w:tcW w:w="424" w:type="dxa"/>
            <w:tcBorders>
              <w:top w:val="single" w:sz="4" w:space="0" w:color="221F1F"/>
              <w:left w:val="single" w:sz="4" w:space="0" w:color="221F1F"/>
              <w:bottom w:val="single" w:sz="4" w:space="0" w:color="221F1F"/>
              <w:right w:val="single" w:sz="4" w:space="0" w:color="221F1F"/>
            </w:tcBorders>
            <w:vAlign w:val="center"/>
            <w:hideMark/>
          </w:tcPr>
          <w:p w14:paraId="0440D24A" w14:textId="77777777" w:rsidR="00873627" w:rsidRPr="0053140C" w:rsidRDefault="00873627" w:rsidP="00F91892">
            <w:pPr>
              <w:spacing w:line="256" w:lineRule="auto"/>
              <w:ind w:left="102"/>
              <w:jc w:val="center"/>
              <w:rPr>
                <w:rFonts w:ascii="Times New Roman" w:hAnsi="Times New Roman"/>
                <w:sz w:val="16"/>
                <w:szCs w:val="16"/>
              </w:rPr>
            </w:pPr>
            <w:r w:rsidRPr="0053140C">
              <w:rPr>
                <w:rFonts w:ascii="Times New Roman" w:hAnsi="Times New Roman"/>
                <w:sz w:val="16"/>
                <w:szCs w:val="16"/>
              </w:rPr>
              <w:t>X</w:t>
            </w:r>
          </w:p>
        </w:tc>
        <w:tc>
          <w:tcPr>
            <w:tcW w:w="338" w:type="dxa"/>
            <w:tcBorders>
              <w:top w:val="single" w:sz="4" w:space="0" w:color="221F1F"/>
              <w:left w:val="single" w:sz="4" w:space="0" w:color="221F1F"/>
              <w:bottom w:val="single" w:sz="4" w:space="0" w:color="221F1F"/>
              <w:right w:val="single" w:sz="4" w:space="0" w:color="221F1F"/>
            </w:tcBorders>
            <w:vAlign w:val="center"/>
          </w:tcPr>
          <w:p w14:paraId="45D01BB4"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5BC3926B"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4" w:space="0" w:color="221F1F"/>
              <w:left w:val="single" w:sz="4" w:space="0" w:color="221F1F"/>
              <w:bottom w:val="single" w:sz="4" w:space="0" w:color="221F1F"/>
              <w:right w:val="single" w:sz="6" w:space="0" w:color="221F1F"/>
            </w:tcBorders>
            <w:vAlign w:val="center"/>
          </w:tcPr>
          <w:p w14:paraId="78D4FE64" w14:textId="77777777" w:rsidR="00873627" w:rsidRPr="0053140C" w:rsidRDefault="00873627" w:rsidP="00F91892">
            <w:pPr>
              <w:spacing w:after="160" w:line="256" w:lineRule="auto"/>
              <w:jc w:val="center"/>
              <w:rPr>
                <w:rFonts w:ascii="Times New Roman" w:hAnsi="Times New Roman"/>
                <w:sz w:val="16"/>
                <w:szCs w:val="16"/>
              </w:rPr>
            </w:pPr>
          </w:p>
        </w:tc>
        <w:tc>
          <w:tcPr>
            <w:tcW w:w="683" w:type="dxa"/>
            <w:tcBorders>
              <w:top w:val="single" w:sz="4" w:space="0" w:color="221F1F"/>
              <w:left w:val="single" w:sz="6" w:space="0" w:color="221F1F"/>
              <w:bottom w:val="single" w:sz="4" w:space="0" w:color="221F1F"/>
              <w:right w:val="single" w:sz="4" w:space="0" w:color="221F1F"/>
            </w:tcBorders>
            <w:vAlign w:val="center"/>
            <w:hideMark/>
          </w:tcPr>
          <w:p w14:paraId="1E303545"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434</w:t>
            </w:r>
          </w:p>
        </w:tc>
        <w:tc>
          <w:tcPr>
            <w:tcW w:w="715" w:type="dxa"/>
            <w:tcBorders>
              <w:top w:val="single" w:sz="4" w:space="0" w:color="221F1F"/>
              <w:left w:val="single" w:sz="4" w:space="0" w:color="221F1F"/>
              <w:bottom w:val="single" w:sz="4" w:space="0" w:color="221F1F"/>
              <w:right w:val="single" w:sz="4" w:space="0" w:color="221F1F"/>
            </w:tcBorders>
            <w:vAlign w:val="center"/>
            <w:hideMark/>
          </w:tcPr>
          <w:p w14:paraId="3A78641F"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40.1</w:t>
            </w:r>
          </w:p>
        </w:tc>
        <w:tc>
          <w:tcPr>
            <w:tcW w:w="424" w:type="dxa"/>
            <w:tcBorders>
              <w:top w:val="single" w:sz="4" w:space="0" w:color="221F1F"/>
              <w:left w:val="single" w:sz="4" w:space="0" w:color="221F1F"/>
              <w:bottom w:val="single" w:sz="4" w:space="0" w:color="221F1F"/>
              <w:right w:val="single" w:sz="4" w:space="0" w:color="221F1F"/>
            </w:tcBorders>
            <w:vAlign w:val="center"/>
          </w:tcPr>
          <w:p w14:paraId="37A5BAC0"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6BFA2825"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4" w:space="0" w:color="221F1F"/>
              <w:left w:val="single" w:sz="4" w:space="0" w:color="221F1F"/>
              <w:bottom w:val="single" w:sz="4" w:space="0" w:color="221F1F"/>
              <w:right w:val="single" w:sz="4" w:space="0" w:color="221F1F"/>
            </w:tcBorders>
            <w:vAlign w:val="center"/>
            <w:hideMark/>
          </w:tcPr>
          <w:p w14:paraId="76E30FD2"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X</w:t>
            </w:r>
          </w:p>
        </w:tc>
        <w:tc>
          <w:tcPr>
            <w:tcW w:w="342" w:type="dxa"/>
            <w:tcBorders>
              <w:top w:val="single" w:sz="4" w:space="0" w:color="221F1F"/>
              <w:left w:val="single" w:sz="4" w:space="0" w:color="221F1F"/>
              <w:bottom w:val="single" w:sz="4" w:space="0" w:color="221F1F"/>
              <w:right w:val="single" w:sz="6" w:space="0" w:color="221F1F"/>
            </w:tcBorders>
            <w:vAlign w:val="center"/>
          </w:tcPr>
          <w:p w14:paraId="7FE2D935" w14:textId="77777777" w:rsidR="00873627" w:rsidRPr="0053140C" w:rsidRDefault="00873627" w:rsidP="00F91892">
            <w:pPr>
              <w:spacing w:after="160" w:line="256" w:lineRule="auto"/>
              <w:jc w:val="center"/>
              <w:rPr>
                <w:rFonts w:ascii="Times New Roman" w:hAnsi="Times New Roman"/>
                <w:sz w:val="16"/>
                <w:szCs w:val="16"/>
              </w:rPr>
            </w:pPr>
          </w:p>
        </w:tc>
      </w:tr>
      <w:tr w:rsidR="0053140C" w:rsidRPr="0053140C" w14:paraId="5B737422" w14:textId="77777777" w:rsidTr="00274CE3">
        <w:trPr>
          <w:trHeight w:val="340"/>
        </w:trPr>
        <w:tc>
          <w:tcPr>
            <w:tcW w:w="721" w:type="dxa"/>
            <w:tcBorders>
              <w:top w:val="single" w:sz="4" w:space="0" w:color="221F1F"/>
              <w:left w:val="single" w:sz="6" w:space="0" w:color="221F1F"/>
              <w:bottom w:val="single" w:sz="4" w:space="0" w:color="221F1F"/>
              <w:right w:val="single" w:sz="6" w:space="0" w:color="221F1F"/>
            </w:tcBorders>
            <w:vAlign w:val="center"/>
            <w:hideMark/>
          </w:tcPr>
          <w:p w14:paraId="54C36B6D"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375</w:t>
            </w:r>
          </w:p>
        </w:tc>
        <w:tc>
          <w:tcPr>
            <w:tcW w:w="679" w:type="dxa"/>
            <w:tcBorders>
              <w:top w:val="single" w:sz="4" w:space="0" w:color="221F1F"/>
              <w:left w:val="single" w:sz="6" w:space="0" w:color="221F1F"/>
              <w:bottom w:val="single" w:sz="4" w:space="0" w:color="221F1F"/>
              <w:right w:val="single" w:sz="4" w:space="0" w:color="221F1F"/>
            </w:tcBorders>
            <w:vAlign w:val="center"/>
            <w:hideMark/>
          </w:tcPr>
          <w:p w14:paraId="67FD1D58"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25.7</w:t>
            </w:r>
          </w:p>
        </w:tc>
        <w:tc>
          <w:tcPr>
            <w:tcW w:w="422" w:type="dxa"/>
            <w:tcBorders>
              <w:top w:val="single" w:sz="4" w:space="0" w:color="221F1F"/>
              <w:left w:val="single" w:sz="4" w:space="0" w:color="221F1F"/>
              <w:bottom w:val="single" w:sz="4" w:space="0" w:color="221F1F"/>
              <w:right w:val="single" w:sz="4" w:space="0" w:color="221F1F"/>
            </w:tcBorders>
            <w:vAlign w:val="center"/>
          </w:tcPr>
          <w:p w14:paraId="745BB69F"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7D79E30D" w14:textId="77777777" w:rsidR="00873627" w:rsidRPr="0053140C" w:rsidRDefault="00873627" w:rsidP="00F91892">
            <w:pPr>
              <w:spacing w:after="160" w:line="256" w:lineRule="auto"/>
              <w:jc w:val="center"/>
              <w:rPr>
                <w:rFonts w:ascii="Times New Roman" w:hAnsi="Times New Roman"/>
                <w:sz w:val="16"/>
                <w:szCs w:val="16"/>
              </w:rPr>
            </w:pPr>
          </w:p>
        </w:tc>
        <w:tc>
          <w:tcPr>
            <w:tcW w:w="569" w:type="dxa"/>
            <w:tcBorders>
              <w:top w:val="single" w:sz="4" w:space="0" w:color="221F1F"/>
              <w:left w:val="single" w:sz="4" w:space="0" w:color="221F1F"/>
              <w:bottom w:val="single" w:sz="4" w:space="0" w:color="221F1F"/>
              <w:right w:val="single" w:sz="4" w:space="0" w:color="221F1F"/>
            </w:tcBorders>
            <w:vAlign w:val="center"/>
            <w:hideMark/>
          </w:tcPr>
          <w:p w14:paraId="48085C23"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X</w:t>
            </w:r>
          </w:p>
        </w:tc>
        <w:tc>
          <w:tcPr>
            <w:tcW w:w="340" w:type="dxa"/>
            <w:tcBorders>
              <w:top w:val="single" w:sz="4" w:space="0" w:color="221F1F"/>
              <w:left w:val="single" w:sz="4" w:space="0" w:color="221F1F"/>
              <w:bottom w:val="single" w:sz="4" w:space="0" w:color="221F1F"/>
              <w:right w:val="single" w:sz="6" w:space="0" w:color="221F1F"/>
            </w:tcBorders>
            <w:vAlign w:val="center"/>
          </w:tcPr>
          <w:p w14:paraId="03C392A5" w14:textId="77777777" w:rsidR="00873627" w:rsidRPr="0053140C" w:rsidRDefault="00873627" w:rsidP="00F91892">
            <w:pPr>
              <w:spacing w:after="160" w:line="256" w:lineRule="auto"/>
              <w:jc w:val="center"/>
              <w:rPr>
                <w:rFonts w:ascii="Times New Roman" w:hAnsi="Times New Roman"/>
                <w:sz w:val="16"/>
                <w:szCs w:val="16"/>
              </w:rPr>
            </w:pPr>
          </w:p>
        </w:tc>
        <w:tc>
          <w:tcPr>
            <w:tcW w:w="769" w:type="dxa"/>
            <w:tcBorders>
              <w:top w:val="single" w:sz="4" w:space="0" w:color="221F1F"/>
              <w:left w:val="single" w:sz="6" w:space="0" w:color="221F1F"/>
              <w:bottom w:val="single" w:sz="4" w:space="0" w:color="221F1F"/>
              <w:right w:val="single" w:sz="4" w:space="0" w:color="221F1F"/>
            </w:tcBorders>
            <w:vAlign w:val="center"/>
            <w:hideMark/>
          </w:tcPr>
          <w:p w14:paraId="00DD74F3"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405</w:t>
            </w:r>
          </w:p>
        </w:tc>
        <w:tc>
          <w:tcPr>
            <w:tcW w:w="621" w:type="dxa"/>
            <w:tcBorders>
              <w:top w:val="single" w:sz="4" w:space="0" w:color="221F1F"/>
              <w:left w:val="single" w:sz="4" w:space="0" w:color="221F1F"/>
              <w:bottom w:val="single" w:sz="4" w:space="0" w:color="221F1F"/>
              <w:right w:val="single" w:sz="4" w:space="0" w:color="221F1F"/>
            </w:tcBorders>
            <w:vAlign w:val="center"/>
            <w:hideMark/>
          </w:tcPr>
          <w:p w14:paraId="4ADC39CF"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0.0</w:t>
            </w:r>
          </w:p>
        </w:tc>
        <w:tc>
          <w:tcPr>
            <w:tcW w:w="424" w:type="dxa"/>
            <w:tcBorders>
              <w:top w:val="single" w:sz="4" w:space="0" w:color="221F1F"/>
              <w:left w:val="single" w:sz="4" w:space="0" w:color="221F1F"/>
              <w:bottom w:val="single" w:sz="4" w:space="0" w:color="221F1F"/>
              <w:right w:val="single" w:sz="4" w:space="0" w:color="221F1F"/>
            </w:tcBorders>
            <w:vAlign w:val="center"/>
            <w:hideMark/>
          </w:tcPr>
          <w:p w14:paraId="7DA2A87E" w14:textId="77777777" w:rsidR="00873627" w:rsidRPr="0053140C" w:rsidRDefault="00873627" w:rsidP="00F91892">
            <w:pPr>
              <w:spacing w:line="256" w:lineRule="auto"/>
              <w:ind w:left="102"/>
              <w:jc w:val="center"/>
              <w:rPr>
                <w:rFonts w:ascii="Times New Roman" w:hAnsi="Times New Roman"/>
                <w:sz w:val="16"/>
                <w:szCs w:val="16"/>
              </w:rPr>
            </w:pPr>
            <w:r w:rsidRPr="0053140C">
              <w:rPr>
                <w:rFonts w:ascii="Times New Roman" w:hAnsi="Times New Roman"/>
                <w:sz w:val="16"/>
                <w:szCs w:val="16"/>
              </w:rPr>
              <w:t>X</w:t>
            </w:r>
          </w:p>
        </w:tc>
        <w:tc>
          <w:tcPr>
            <w:tcW w:w="338" w:type="dxa"/>
            <w:tcBorders>
              <w:top w:val="single" w:sz="4" w:space="0" w:color="221F1F"/>
              <w:left w:val="single" w:sz="4" w:space="0" w:color="221F1F"/>
              <w:bottom w:val="single" w:sz="4" w:space="0" w:color="221F1F"/>
              <w:right w:val="single" w:sz="4" w:space="0" w:color="221F1F"/>
            </w:tcBorders>
            <w:vAlign w:val="center"/>
          </w:tcPr>
          <w:p w14:paraId="6426DD76"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420AE317"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4" w:space="0" w:color="221F1F"/>
              <w:left w:val="single" w:sz="4" w:space="0" w:color="221F1F"/>
              <w:bottom w:val="single" w:sz="4" w:space="0" w:color="221F1F"/>
              <w:right w:val="single" w:sz="6" w:space="0" w:color="221F1F"/>
            </w:tcBorders>
            <w:vAlign w:val="center"/>
          </w:tcPr>
          <w:p w14:paraId="36B6C06C" w14:textId="77777777" w:rsidR="00873627" w:rsidRPr="0053140C" w:rsidRDefault="00873627" w:rsidP="00F91892">
            <w:pPr>
              <w:spacing w:after="160" w:line="256" w:lineRule="auto"/>
              <w:jc w:val="center"/>
              <w:rPr>
                <w:rFonts w:ascii="Times New Roman" w:hAnsi="Times New Roman"/>
                <w:sz w:val="16"/>
                <w:szCs w:val="16"/>
              </w:rPr>
            </w:pPr>
          </w:p>
        </w:tc>
        <w:tc>
          <w:tcPr>
            <w:tcW w:w="683" w:type="dxa"/>
            <w:tcBorders>
              <w:top w:val="single" w:sz="4" w:space="0" w:color="221F1F"/>
              <w:left w:val="single" w:sz="6" w:space="0" w:color="221F1F"/>
              <w:bottom w:val="single" w:sz="4" w:space="0" w:color="221F1F"/>
              <w:right w:val="single" w:sz="4" w:space="0" w:color="221F1F"/>
            </w:tcBorders>
            <w:vAlign w:val="center"/>
            <w:hideMark/>
          </w:tcPr>
          <w:p w14:paraId="1C00CBA0"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435</w:t>
            </w:r>
          </w:p>
        </w:tc>
        <w:tc>
          <w:tcPr>
            <w:tcW w:w="715" w:type="dxa"/>
            <w:tcBorders>
              <w:top w:val="single" w:sz="4" w:space="0" w:color="221F1F"/>
              <w:left w:val="single" w:sz="4" w:space="0" w:color="221F1F"/>
              <w:bottom w:val="single" w:sz="4" w:space="0" w:color="221F1F"/>
              <w:right w:val="single" w:sz="4" w:space="0" w:color="221F1F"/>
            </w:tcBorders>
            <w:vAlign w:val="center"/>
            <w:hideMark/>
          </w:tcPr>
          <w:p w14:paraId="65906B2D"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40.1</w:t>
            </w:r>
          </w:p>
        </w:tc>
        <w:tc>
          <w:tcPr>
            <w:tcW w:w="424" w:type="dxa"/>
            <w:tcBorders>
              <w:top w:val="single" w:sz="4" w:space="0" w:color="221F1F"/>
              <w:left w:val="single" w:sz="4" w:space="0" w:color="221F1F"/>
              <w:bottom w:val="single" w:sz="4" w:space="0" w:color="221F1F"/>
              <w:right w:val="single" w:sz="4" w:space="0" w:color="221F1F"/>
            </w:tcBorders>
            <w:vAlign w:val="center"/>
          </w:tcPr>
          <w:p w14:paraId="706C8412"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0E13A7DE"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4" w:space="0" w:color="221F1F"/>
              <w:left w:val="single" w:sz="4" w:space="0" w:color="221F1F"/>
              <w:bottom w:val="single" w:sz="4" w:space="0" w:color="221F1F"/>
              <w:right w:val="single" w:sz="4" w:space="0" w:color="221F1F"/>
            </w:tcBorders>
            <w:vAlign w:val="center"/>
            <w:hideMark/>
          </w:tcPr>
          <w:p w14:paraId="231BB6E8"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X</w:t>
            </w:r>
          </w:p>
        </w:tc>
        <w:tc>
          <w:tcPr>
            <w:tcW w:w="342" w:type="dxa"/>
            <w:tcBorders>
              <w:top w:val="single" w:sz="4" w:space="0" w:color="221F1F"/>
              <w:left w:val="single" w:sz="4" w:space="0" w:color="221F1F"/>
              <w:bottom w:val="single" w:sz="4" w:space="0" w:color="221F1F"/>
              <w:right w:val="single" w:sz="6" w:space="0" w:color="221F1F"/>
            </w:tcBorders>
            <w:vAlign w:val="center"/>
          </w:tcPr>
          <w:p w14:paraId="7944B227" w14:textId="77777777" w:rsidR="00873627" w:rsidRPr="0053140C" w:rsidRDefault="00873627" w:rsidP="00F91892">
            <w:pPr>
              <w:spacing w:after="160" w:line="256" w:lineRule="auto"/>
              <w:jc w:val="center"/>
              <w:rPr>
                <w:rFonts w:ascii="Times New Roman" w:hAnsi="Times New Roman"/>
                <w:sz w:val="16"/>
                <w:szCs w:val="16"/>
              </w:rPr>
            </w:pPr>
          </w:p>
        </w:tc>
      </w:tr>
      <w:tr w:rsidR="0053140C" w:rsidRPr="0053140C" w14:paraId="6FC6F5A5" w14:textId="77777777" w:rsidTr="00274CE3">
        <w:trPr>
          <w:trHeight w:val="340"/>
        </w:trPr>
        <w:tc>
          <w:tcPr>
            <w:tcW w:w="721" w:type="dxa"/>
            <w:tcBorders>
              <w:top w:val="single" w:sz="4" w:space="0" w:color="221F1F"/>
              <w:left w:val="single" w:sz="6" w:space="0" w:color="221F1F"/>
              <w:bottom w:val="single" w:sz="6" w:space="0" w:color="221F1F"/>
              <w:right w:val="single" w:sz="6" w:space="0" w:color="221F1F"/>
            </w:tcBorders>
            <w:vAlign w:val="center"/>
            <w:hideMark/>
          </w:tcPr>
          <w:p w14:paraId="773B20D4"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376</w:t>
            </w:r>
          </w:p>
        </w:tc>
        <w:tc>
          <w:tcPr>
            <w:tcW w:w="679" w:type="dxa"/>
            <w:tcBorders>
              <w:top w:val="single" w:sz="4" w:space="0" w:color="221F1F"/>
              <w:left w:val="single" w:sz="6" w:space="0" w:color="221F1F"/>
              <w:bottom w:val="single" w:sz="6" w:space="0" w:color="221F1F"/>
              <w:right w:val="single" w:sz="4" w:space="0" w:color="221F1F"/>
            </w:tcBorders>
            <w:vAlign w:val="center"/>
            <w:hideMark/>
          </w:tcPr>
          <w:p w14:paraId="3267551C"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25.5</w:t>
            </w:r>
          </w:p>
        </w:tc>
        <w:tc>
          <w:tcPr>
            <w:tcW w:w="422" w:type="dxa"/>
            <w:tcBorders>
              <w:top w:val="single" w:sz="4" w:space="0" w:color="221F1F"/>
              <w:left w:val="single" w:sz="4" w:space="0" w:color="221F1F"/>
              <w:bottom w:val="single" w:sz="6" w:space="0" w:color="221F1F"/>
              <w:right w:val="single" w:sz="4" w:space="0" w:color="221F1F"/>
            </w:tcBorders>
            <w:vAlign w:val="center"/>
          </w:tcPr>
          <w:p w14:paraId="4138E2D2"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4" w:space="0" w:color="221F1F"/>
              <w:left w:val="single" w:sz="4" w:space="0" w:color="221F1F"/>
              <w:bottom w:val="single" w:sz="6" w:space="0" w:color="221F1F"/>
              <w:right w:val="single" w:sz="4" w:space="0" w:color="221F1F"/>
            </w:tcBorders>
            <w:vAlign w:val="center"/>
          </w:tcPr>
          <w:p w14:paraId="3E626F5A" w14:textId="77777777" w:rsidR="00873627" w:rsidRPr="0053140C" w:rsidRDefault="00873627" w:rsidP="00F91892">
            <w:pPr>
              <w:spacing w:after="160" w:line="256" w:lineRule="auto"/>
              <w:jc w:val="center"/>
              <w:rPr>
                <w:rFonts w:ascii="Times New Roman" w:hAnsi="Times New Roman"/>
                <w:sz w:val="16"/>
                <w:szCs w:val="16"/>
              </w:rPr>
            </w:pPr>
          </w:p>
        </w:tc>
        <w:tc>
          <w:tcPr>
            <w:tcW w:w="569" w:type="dxa"/>
            <w:tcBorders>
              <w:top w:val="single" w:sz="4" w:space="0" w:color="221F1F"/>
              <w:left w:val="single" w:sz="4" w:space="0" w:color="221F1F"/>
              <w:bottom w:val="single" w:sz="6" w:space="0" w:color="221F1F"/>
              <w:right w:val="single" w:sz="4" w:space="0" w:color="221F1F"/>
            </w:tcBorders>
            <w:vAlign w:val="center"/>
            <w:hideMark/>
          </w:tcPr>
          <w:p w14:paraId="61569A19"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X</w:t>
            </w:r>
          </w:p>
        </w:tc>
        <w:tc>
          <w:tcPr>
            <w:tcW w:w="340" w:type="dxa"/>
            <w:tcBorders>
              <w:top w:val="single" w:sz="4" w:space="0" w:color="221F1F"/>
              <w:left w:val="single" w:sz="4" w:space="0" w:color="221F1F"/>
              <w:bottom w:val="single" w:sz="6" w:space="0" w:color="221F1F"/>
              <w:right w:val="single" w:sz="6" w:space="0" w:color="221F1F"/>
            </w:tcBorders>
            <w:vAlign w:val="center"/>
          </w:tcPr>
          <w:p w14:paraId="52629915" w14:textId="77777777" w:rsidR="00873627" w:rsidRPr="0053140C" w:rsidRDefault="00873627" w:rsidP="00F91892">
            <w:pPr>
              <w:spacing w:after="160" w:line="256" w:lineRule="auto"/>
              <w:jc w:val="center"/>
              <w:rPr>
                <w:rFonts w:ascii="Times New Roman" w:hAnsi="Times New Roman"/>
                <w:sz w:val="16"/>
                <w:szCs w:val="16"/>
              </w:rPr>
            </w:pPr>
          </w:p>
        </w:tc>
        <w:tc>
          <w:tcPr>
            <w:tcW w:w="769" w:type="dxa"/>
            <w:tcBorders>
              <w:top w:val="single" w:sz="4" w:space="0" w:color="221F1F"/>
              <w:left w:val="single" w:sz="6" w:space="0" w:color="221F1F"/>
              <w:bottom w:val="single" w:sz="6" w:space="0" w:color="221F1F"/>
              <w:right w:val="single" w:sz="4" w:space="0" w:color="221F1F"/>
            </w:tcBorders>
            <w:vAlign w:val="center"/>
            <w:hideMark/>
          </w:tcPr>
          <w:p w14:paraId="2B9798F7"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406</w:t>
            </w:r>
          </w:p>
        </w:tc>
        <w:tc>
          <w:tcPr>
            <w:tcW w:w="621" w:type="dxa"/>
            <w:tcBorders>
              <w:top w:val="single" w:sz="4" w:space="0" w:color="221F1F"/>
              <w:left w:val="single" w:sz="4" w:space="0" w:color="221F1F"/>
              <w:bottom w:val="single" w:sz="6" w:space="0" w:color="221F1F"/>
              <w:right w:val="single" w:sz="4" w:space="0" w:color="221F1F"/>
            </w:tcBorders>
            <w:vAlign w:val="center"/>
            <w:hideMark/>
          </w:tcPr>
          <w:p w14:paraId="71D40981"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0.0</w:t>
            </w:r>
          </w:p>
        </w:tc>
        <w:tc>
          <w:tcPr>
            <w:tcW w:w="424" w:type="dxa"/>
            <w:tcBorders>
              <w:top w:val="single" w:sz="4" w:space="0" w:color="221F1F"/>
              <w:left w:val="single" w:sz="4" w:space="0" w:color="221F1F"/>
              <w:bottom w:val="single" w:sz="6" w:space="0" w:color="221F1F"/>
              <w:right w:val="single" w:sz="4" w:space="0" w:color="221F1F"/>
            </w:tcBorders>
            <w:vAlign w:val="center"/>
            <w:hideMark/>
          </w:tcPr>
          <w:p w14:paraId="6E7D8888" w14:textId="77777777" w:rsidR="00873627" w:rsidRPr="0053140C" w:rsidRDefault="00873627" w:rsidP="00F91892">
            <w:pPr>
              <w:spacing w:line="256" w:lineRule="auto"/>
              <w:ind w:left="102"/>
              <w:jc w:val="center"/>
              <w:rPr>
                <w:rFonts w:ascii="Times New Roman" w:hAnsi="Times New Roman"/>
                <w:sz w:val="16"/>
                <w:szCs w:val="16"/>
              </w:rPr>
            </w:pPr>
            <w:r w:rsidRPr="0053140C">
              <w:rPr>
                <w:rFonts w:ascii="Times New Roman" w:hAnsi="Times New Roman"/>
                <w:sz w:val="16"/>
                <w:szCs w:val="16"/>
              </w:rPr>
              <w:t>X</w:t>
            </w:r>
          </w:p>
        </w:tc>
        <w:tc>
          <w:tcPr>
            <w:tcW w:w="338" w:type="dxa"/>
            <w:tcBorders>
              <w:top w:val="single" w:sz="4" w:space="0" w:color="221F1F"/>
              <w:left w:val="single" w:sz="4" w:space="0" w:color="221F1F"/>
              <w:bottom w:val="single" w:sz="6" w:space="0" w:color="221F1F"/>
              <w:right w:val="single" w:sz="4" w:space="0" w:color="221F1F"/>
            </w:tcBorders>
            <w:vAlign w:val="center"/>
          </w:tcPr>
          <w:p w14:paraId="60EBAE2F"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4" w:space="0" w:color="221F1F"/>
              <w:left w:val="single" w:sz="4" w:space="0" w:color="221F1F"/>
              <w:bottom w:val="single" w:sz="6" w:space="0" w:color="221F1F"/>
              <w:right w:val="single" w:sz="4" w:space="0" w:color="221F1F"/>
            </w:tcBorders>
            <w:vAlign w:val="center"/>
          </w:tcPr>
          <w:p w14:paraId="4C8626C0"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4" w:space="0" w:color="221F1F"/>
              <w:left w:val="single" w:sz="4" w:space="0" w:color="221F1F"/>
              <w:bottom w:val="single" w:sz="6" w:space="0" w:color="221F1F"/>
              <w:right w:val="single" w:sz="6" w:space="0" w:color="221F1F"/>
            </w:tcBorders>
            <w:vAlign w:val="center"/>
          </w:tcPr>
          <w:p w14:paraId="5189803F" w14:textId="77777777" w:rsidR="00873627" w:rsidRPr="0053140C" w:rsidRDefault="00873627" w:rsidP="00F91892">
            <w:pPr>
              <w:spacing w:after="160" w:line="256" w:lineRule="auto"/>
              <w:jc w:val="center"/>
              <w:rPr>
                <w:rFonts w:ascii="Times New Roman" w:hAnsi="Times New Roman"/>
                <w:sz w:val="16"/>
                <w:szCs w:val="16"/>
              </w:rPr>
            </w:pPr>
          </w:p>
        </w:tc>
        <w:tc>
          <w:tcPr>
            <w:tcW w:w="683" w:type="dxa"/>
            <w:tcBorders>
              <w:top w:val="single" w:sz="4" w:space="0" w:color="221F1F"/>
              <w:left w:val="single" w:sz="6" w:space="0" w:color="221F1F"/>
              <w:bottom w:val="single" w:sz="6" w:space="0" w:color="221F1F"/>
              <w:right w:val="single" w:sz="4" w:space="0" w:color="221F1F"/>
            </w:tcBorders>
            <w:vAlign w:val="center"/>
            <w:hideMark/>
          </w:tcPr>
          <w:p w14:paraId="2309CB54"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436</w:t>
            </w:r>
          </w:p>
        </w:tc>
        <w:tc>
          <w:tcPr>
            <w:tcW w:w="715" w:type="dxa"/>
            <w:tcBorders>
              <w:top w:val="single" w:sz="4" w:space="0" w:color="221F1F"/>
              <w:left w:val="single" w:sz="4" w:space="0" w:color="221F1F"/>
              <w:bottom w:val="single" w:sz="6" w:space="0" w:color="221F1F"/>
              <w:right w:val="single" w:sz="4" w:space="0" w:color="221F1F"/>
            </w:tcBorders>
            <w:vAlign w:val="center"/>
            <w:hideMark/>
          </w:tcPr>
          <w:p w14:paraId="49CA1235"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39.8</w:t>
            </w:r>
          </w:p>
        </w:tc>
        <w:tc>
          <w:tcPr>
            <w:tcW w:w="424" w:type="dxa"/>
            <w:tcBorders>
              <w:top w:val="single" w:sz="4" w:space="0" w:color="221F1F"/>
              <w:left w:val="single" w:sz="4" w:space="0" w:color="221F1F"/>
              <w:bottom w:val="single" w:sz="6" w:space="0" w:color="221F1F"/>
              <w:right w:val="single" w:sz="4" w:space="0" w:color="221F1F"/>
            </w:tcBorders>
            <w:vAlign w:val="center"/>
          </w:tcPr>
          <w:p w14:paraId="68295A09"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4" w:space="0" w:color="221F1F"/>
              <w:left w:val="single" w:sz="4" w:space="0" w:color="221F1F"/>
              <w:bottom w:val="single" w:sz="6" w:space="0" w:color="221F1F"/>
              <w:right w:val="single" w:sz="4" w:space="0" w:color="221F1F"/>
            </w:tcBorders>
            <w:vAlign w:val="center"/>
          </w:tcPr>
          <w:p w14:paraId="157002DC"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4" w:space="0" w:color="221F1F"/>
              <w:left w:val="single" w:sz="4" w:space="0" w:color="221F1F"/>
              <w:bottom w:val="single" w:sz="6" w:space="0" w:color="221F1F"/>
              <w:right w:val="single" w:sz="4" w:space="0" w:color="221F1F"/>
            </w:tcBorders>
            <w:vAlign w:val="center"/>
          </w:tcPr>
          <w:p w14:paraId="052A6181"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4" w:space="0" w:color="221F1F"/>
              <w:left w:val="single" w:sz="4" w:space="0" w:color="221F1F"/>
              <w:bottom w:val="single" w:sz="6" w:space="0" w:color="221F1F"/>
              <w:right w:val="single" w:sz="6" w:space="0" w:color="221F1F"/>
            </w:tcBorders>
            <w:vAlign w:val="center"/>
            <w:hideMark/>
          </w:tcPr>
          <w:p w14:paraId="45EB5274" w14:textId="77777777" w:rsidR="00873627" w:rsidRPr="0053140C" w:rsidRDefault="00873627" w:rsidP="00F91892">
            <w:pPr>
              <w:spacing w:line="256" w:lineRule="auto"/>
              <w:ind w:left="54"/>
              <w:jc w:val="center"/>
              <w:rPr>
                <w:rFonts w:ascii="Times New Roman" w:hAnsi="Times New Roman"/>
                <w:sz w:val="16"/>
                <w:szCs w:val="16"/>
              </w:rPr>
            </w:pPr>
            <w:r w:rsidRPr="0053140C">
              <w:rPr>
                <w:rFonts w:ascii="Times New Roman" w:hAnsi="Times New Roman"/>
                <w:sz w:val="16"/>
                <w:szCs w:val="16"/>
              </w:rPr>
              <w:t>X</w:t>
            </w:r>
          </w:p>
        </w:tc>
      </w:tr>
      <w:tr w:rsidR="0053140C" w:rsidRPr="0053140C" w14:paraId="61468C4B" w14:textId="77777777" w:rsidTr="00274CE3">
        <w:trPr>
          <w:trHeight w:val="340"/>
        </w:trPr>
        <w:tc>
          <w:tcPr>
            <w:tcW w:w="721" w:type="dxa"/>
            <w:tcBorders>
              <w:top w:val="single" w:sz="6" w:space="0" w:color="221F1F"/>
              <w:left w:val="single" w:sz="6" w:space="0" w:color="221F1F"/>
              <w:bottom w:val="single" w:sz="4" w:space="0" w:color="221F1F"/>
              <w:right w:val="single" w:sz="6" w:space="0" w:color="221F1F"/>
            </w:tcBorders>
            <w:vAlign w:val="center"/>
            <w:hideMark/>
          </w:tcPr>
          <w:p w14:paraId="3ECA9C0D"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377</w:t>
            </w:r>
          </w:p>
        </w:tc>
        <w:tc>
          <w:tcPr>
            <w:tcW w:w="679" w:type="dxa"/>
            <w:tcBorders>
              <w:top w:val="single" w:sz="6" w:space="0" w:color="221F1F"/>
              <w:left w:val="single" w:sz="6" w:space="0" w:color="221F1F"/>
              <w:bottom w:val="single" w:sz="6" w:space="0" w:color="221F1F"/>
              <w:right w:val="single" w:sz="4" w:space="0" w:color="221F1F"/>
            </w:tcBorders>
            <w:vAlign w:val="center"/>
            <w:hideMark/>
          </w:tcPr>
          <w:p w14:paraId="7DD161C8"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25.6</w:t>
            </w:r>
          </w:p>
        </w:tc>
        <w:tc>
          <w:tcPr>
            <w:tcW w:w="422" w:type="dxa"/>
            <w:tcBorders>
              <w:top w:val="single" w:sz="6" w:space="0" w:color="221F1F"/>
              <w:left w:val="single" w:sz="4" w:space="0" w:color="221F1F"/>
              <w:bottom w:val="single" w:sz="6" w:space="0" w:color="221F1F"/>
              <w:right w:val="single" w:sz="4" w:space="0" w:color="221F1F"/>
            </w:tcBorders>
            <w:vAlign w:val="center"/>
          </w:tcPr>
          <w:p w14:paraId="64A1254C"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6" w:space="0" w:color="221F1F"/>
              <w:left w:val="single" w:sz="4" w:space="0" w:color="221F1F"/>
              <w:bottom w:val="single" w:sz="6" w:space="0" w:color="221F1F"/>
              <w:right w:val="single" w:sz="4" w:space="0" w:color="221F1F"/>
            </w:tcBorders>
            <w:vAlign w:val="center"/>
          </w:tcPr>
          <w:p w14:paraId="1520C754" w14:textId="77777777" w:rsidR="00873627" w:rsidRPr="0053140C" w:rsidRDefault="00873627" w:rsidP="00F91892">
            <w:pPr>
              <w:spacing w:after="160" w:line="256" w:lineRule="auto"/>
              <w:jc w:val="center"/>
              <w:rPr>
                <w:rFonts w:ascii="Times New Roman" w:hAnsi="Times New Roman"/>
                <w:sz w:val="16"/>
                <w:szCs w:val="16"/>
              </w:rPr>
            </w:pPr>
          </w:p>
        </w:tc>
        <w:tc>
          <w:tcPr>
            <w:tcW w:w="569" w:type="dxa"/>
            <w:tcBorders>
              <w:top w:val="single" w:sz="6" w:space="0" w:color="221F1F"/>
              <w:left w:val="single" w:sz="4" w:space="0" w:color="221F1F"/>
              <w:bottom w:val="single" w:sz="6" w:space="0" w:color="221F1F"/>
              <w:right w:val="single" w:sz="4" w:space="0" w:color="221F1F"/>
            </w:tcBorders>
            <w:vAlign w:val="center"/>
            <w:hideMark/>
          </w:tcPr>
          <w:p w14:paraId="258B9884"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X</w:t>
            </w:r>
          </w:p>
        </w:tc>
        <w:tc>
          <w:tcPr>
            <w:tcW w:w="340" w:type="dxa"/>
            <w:tcBorders>
              <w:top w:val="single" w:sz="6" w:space="0" w:color="221F1F"/>
              <w:left w:val="single" w:sz="4" w:space="0" w:color="221F1F"/>
              <w:bottom w:val="single" w:sz="6" w:space="0" w:color="221F1F"/>
              <w:right w:val="single" w:sz="4" w:space="0" w:color="221F1F"/>
            </w:tcBorders>
            <w:vAlign w:val="center"/>
          </w:tcPr>
          <w:p w14:paraId="7766BFDD" w14:textId="77777777" w:rsidR="00873627" w:rsidRPr="0053140C" w:rsidRDefault="00873627" w:rsidP="00F91892">
            <w:pPr>
              <w:spacing w:after="160" w:line="256" w:lineRule="auto"/>
              <w:jc w:val="center"/>
              <w:rPr>
                <w:rFonts w:ascii="Times New Roman" w:hAnsi="Times New Roman"/>
                <w:sz w:val="16"/>
                <w:szCs w:val="16"/>
              </w:rPr>
            </w:pPr>
          </w:p>
        </w:tc>
        <w:tc>
          <w:tcPr>
            <w:tcW w:w="769" w:type="dxa"/>
            <w:tcBorders>
              <w:top w:val="single" w:sz="6" w:space="0" w:color="221F1F"/>
              <w:left w:val="single" w:sz="4" w:space="0" w:color="221F1F"/>
              <w:bottom w:val="single" w:sz="6" w:space="0" w:color="221F1F"/>
              <w:right w:val="single" w:sz="4" w:space="0" w:color="221F1F"/>
            </w:tcBorders>
            <w:vAlign w:val="center"/>
            <w:hideMark/>
          </w:tcPr>
          <w:p w14:paraId="3BDB7F2A"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407</w:t>
            </w:r>
          </w:p>
        </w:tc>
        <w:tc>
          <w:tcPr>
            <w:tcW w:w="621" w:type="dxa"/>
            <w:tcBorders>
              <w:top w:val="single" w:sz="6" w:space="0" w:color="221F1F"/>
              <w:left w:val="single" w:sz="4" w:space="0" w:color="221F1F"/>
              <w:bottom w:val="single" w:sz="6" w:space="0" w:color="221F1F"/>
              <w:right w:val="single" w:sz="4" w:space="0" w:color="221F1F"/>
            </w:tcBorders>
            <w:vAlign w:val="center"/>
            <w:hideMark/>
          </w:tcPr>
          <w:p w14:paraId="6EAA4E17"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0.0</w:t>
            </w:r>
          </w:p>
        </w:tc>
        <w:tc>
          <w:tcPr>
            <w:tcW w:w="424" w:type="dxa"/>
            <w:tcBorders>
              <w:top w:val="single" w:sz="6" w:space="0" w:color="221F1F"/>
              <w:left w:val="single" w:sz="4" w:space="0" w:color="221F1F"/>
              <w:bottom w:val="single" w:sz="6" w:space="0" w:color="221F1F"/>
              <w:right w:val="single" w:sz="4" w:space="0" w:color="221F1F"/>
            </w:tcBorders>
            <w:vAlign w:val="center"/>
            <w:hideMark/>
          </w:tcPr>
          <w:p w14:paraId="1682AE69" w14:textId="77777777" w:rsidR="00873627" w:rsidRPr="0053140C" w:rsidRDefault="00873627" w:rsidP="00F91892">
            <w:pPr>
              <w:spacing w:line="256" w:lineRule="auto"/>
              <w:ind w:left="102"/>
              <w:jc w:val="center"/>
              <w:rPr>
                <w:rFonts w:ascii="Times New Roman" w:hAnsi="Times New Roman"/>
                <w:sz w:val="16"/>
                <w:szCs w:val="16"/>
              </w:rPr>
            </w:pPr>
            <w:r w:rsidRPr="0053140C">
              <w:rPr>
                <w:rFonts w:ascii="Times New Roman" w:hAnsi="Times New Roman"/>
                <w:sz w:val="16"/>
                <w:szCs w:val="16"/>
              </w:rPr>
              <w:t>X</w:t>
            </w:r>
          </w:p>
        </w:tc>
        <w:tc>
          <w:tcPr>
            <w:tcW w:w="338" w:type="dxa"/>
            <w:tcBorders>
              <w:top w:val="single" w:sz="6" w:space="0" w:color="221F1F"/>
              <w:left w:val="single" w:sz="4" w:space="0" w:color="221F1F"/>
              <w:bottom w:val="single" w:sz="6" w:space="0" w:color="221F1F"/>
              <w:right w:val="single" w:sz="4" w:space="0" w:color="221F1F"/>
            </w:tcBorders>
            <w:vAlign w:val="center"/>
          </w:tcPr>
          <w:p w14:paraId="2E69B4E8"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6" w:space="0" w:color="221F1F"/>
              <w:left w:val="single" w:sz="4" w:space="0" w:color="221F1F"/>
              <w:bottom w:val="single" w:sz="6" w:space="0" w:color="221F1F"/>
              <w:right w:val="single" w:sz="4" w:space="0" w:color="221F1F"/>
            </w:tcBorders>
            <w:vAlign w:val="center"/>
          </w:tcPr>
          <w:p w14:paraId="284DFC0E"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6" w:space="0" w:color="221F1F"/>
              <w:left w:val="single" w:sz="4" w:space="0" w:color="221F1F"/>
              <w:bottom w:val="single" w:sz="6" w:space="0" w:color="221F1F"/>
              <w:right w:val="single" w:sz="6" w:space="0" w:color="221F1F"/>
            </w:tcBorders>
            <w:vAlign w:val="center"/>
          </w:tcPr>
          <w:p w14:paraId="52CB5B68" w14:textId="77777777" w:rsidR="00873627" w:rsidRPr="0053140C" w:rsidRDefault="00873627" w:rsidP="00F91892">
            <w:pPr>
              <w:spacing w:after="160" w:line="256" w:lineRule="auto"/>
              <w:jc w:val="center"/>
              <w:rPr>
                <w:rFonts w:ascii="Times New Roman" w:hAnsi="Times New Roman"/>
                <w:sz w:val="16"/>
                <w:szCs w:val="16"/>
              </w:rPr>
            </w:pPr>
          </w:p>
        </w:tc>
        <w:tc>
          <w:tcPr>
            <w:tcW w:w="683" w:type="dxa"/>
            <w:tcBorders>
              <w:top w:val="single" w:sz="6" w:space="0" w:color="221F1F"/>
              <w:left w:val="single" w:sz="6" w:space="0" w:color="221F1F"/>
              <w:bottom w:val="single" w:sz="6" w:space="0" w:color="221F1F"/>
              <w:right w:val="single" w:sz="4" w:space="0" w:color="221F1F"/>
            </w:tcBorders>
            <w:vAlign w:val="center"/>
            <w:hideMark/>
          </w:tcPr>
          <w:p w14:paraId="5E7E9912"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437</w:t>
            </w:r>
          </w:p>
        </w:tc>
        <w:tc>
          <w:tcPr>
            <w:tcW w:w="715" w:type="dxa"/>
            <w:tcBorders>
              <w:top w:val="single" w:sz="6" w:space="0" w:color="221F1F"/>
              <w:left w:val="single" w:sz="4" w:space="0" w:color="221F1F"/>
              <w:bottom w:val="single" w:sz="6" w:space="0" w:color="221F1F"/>
              <w:right w:val="single" w:sz="4" w:space="0" w:color="221F1F"/>
            </w:tcBorders>
            <w:vAlign w:val="center"/>
            <w:hideMark/>
          </w:tcPr>
          <w:p w14:paraId="39C31DC8"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38.9</w:t>
            </w:r>
          </w:p>
        </w:tc>
        <w:tc>
          <w:tcPr>
            <w:tcW w:w="424" w:type="dxa"/>
            <w:tcBorders>
              <w:top w:val="single" w:sz="6" w:space="0" w:color="221F1F"/>
              <w:left w:val="single" w:sz="4" w:space="0" w:color="221F1F"/>
              <w:bottom w:val="single" w:sz="6" w:space="0" w:color="221F1F"/>
              <w:right w:val="single" w:sz="4" w:space="0" w:color="221F1F"/>
            </w:tcBorders>
            <w:vAlign w:val="center"/>
          </w:tcPr>
          <w:p w14:paraId="0D5A5E1F"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5ED98448"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6" w:space="0" w:color="221F1F"/>
              <w:left w:val="single" w:sz="4" w:space="0" w:color="221F1F"/>
              <w:bottom w:val="single" w:sz="6" w:space="0" w:color="221F1F"/>
              <w:right w:val="single" w:sz="4" w:space="0" w:color="221F1F"/>
            </w:tcBorders>
            <w:vAlign w:val="center"/>
          </w:tcPr>
          <w:p w14:paraId="59B4A0C3"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6" w:space="0" w:color="221F1F"/>
              <w:left w:val="single" w:sz="4" w:space="0" w:color="221F1F"/>
              <w:bottom w:val="single" w:sz="6" w:space="0" w:color="221F1F"/>
              <w:right w:val="single" w:sz="6" w:space="0" w:color="221F1F"/>
            </w:tcBorders>
            <w:vAlign w:val="center"/>
            <w:hideMark/>
          </w:tcPr>
          <w:p w14:paraId="0188342E" w14:textId="77777777" w:rsidR="00873627" w:rsidRPr="0053140C" w:rsidRDefault="00873627" w:rsidP="00F91892">
            <w:pPr>
              <w:spacing w:line="256" w:lineRule="auto"/>
              <w:ind w:left="54"/>
              <w:jc w:val="center"/>
              <w:rPr>
                <w:rFonts w:ascii="Times New Roman" w:hAnsi="Times New Roman"/>
                <w:sz w:val="16"/>
                <w:szCs w:val="16"/>
              </w:rPr>
            </w:pPr>
            <w:r w:rsidRPr="0053140C">
              <w:rPr>
                <w:rFonts w:ascii="Times New Roman" w:hAnsi="Times New Roman"/>
                <w:sz w:val="16"/>
                <w:szCs w:val="16"/>
              </w:rPr>
              <w:t>X</w:t>
            </w:r>
          </w:p>
        </w:tc>
      </w:tr>
      <w:tr w:rsidR="0053140C" w:rsidRPr="0053140C" w14:paraId="56B5E760" w14:textId="77777777" w:rsidTr="00274CE3">
        <w:trPr>
          <w:trHeight w:val="340"/>
        </w:trPr>
        <w:tc>
          <w:tcPr>
            <w:tcW w:w="721" w:type="dxa"/>
            <w:tcBorders>
              <w:top w:val="single" w:sz="4" w:space="0" w:color="221F1F"/>
              <w:left w:val="single" w:sz="6" w:space="0" w:color="221F1F"/>
              <w:bottom w:val="single" w:sz="4" w:space="0" w:color="221F1F"/>
              <w:right w:val="single" w:sz="6" w:space="0" w:color="221F1F"/>
            </w:tcBorders>
            <w:vAlign w:val="center"/>
            <w:hideMark/>
          </w:tcPr>
          <w:p w14:paraId="6A81134E"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378</w:t>
            </w:r>
          </w:p>
        </w:tc>
        <w:tc>
          <w:tcPr>
            <w:tcW w:w="679" w:type="dxa"/>
            <w:tcBorders>
              <w:top w:val="single" w:sz="6" w:space="0" w:color="221F1F"/>
              <w:left w:val="single" w:sz="6" w:space="0" w:color="221F1F"/>
              <w:bottom w:val="single" w:sz="6" w:space="0" w:color="221F1F"/>
              <w:right w:val="single" w:sz="4" w:space="0" w:color="221F1F"/>
            </w:tcBorders>
            <w:vAlign w:val="center"/>
            <w:hideMark/>
          </w:tcPr>
          <w:p w14:paraId="74CE7884"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25.9</w:t>
            </w:r>
          </w:p>
        </w:tc>
        <w:tc>
          <w:tcPr>
            <w:tcW w:w="422" w:type="dxa"/>
            <w:tcBorders>
              <w:top w:val="single" w:sz="6" w:space="0" w:color="221F1F"/>
              <w:left w:val="single" w:sz="4" w:space="0" w:color="221F1F"/>
              <w:bottom w:val="single" w:sz="6" w:space="0" w:color="221F1F"/>
              <w:right w:val="single" w:sz="4" w:space="0" w:color="221F1F"/>
            </w:tcBorders>
            <w:vAlign w:val="center"/>
          </w:tcPr>
          <w:p w14:paraId="2FF25059"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6" w:space="0" w:color="221F1F"/>
              <w:left w:val="single" w:sz="4" w:space="0" w:color="221F1F"/>
              <w:bottom w:val="single" w:sz="6" w:space="0" w:color="221F1F"/>
              <w:right w:val="single" w:sz="4" w:space="0" w:color="221F1F"/>
            </w:tcBorders>
            <w:vAlign w:val="center"/>
          </w:tcPr>
          <w:p w14:paraId="7E012B7D" w14:textId="77777777" w:rsidR="00873627" w:rsidRPr="0053140C" w:rsidRDefault="00873627" w:rsidP="00F91892">
            <w:pPr>
              <w:spacing w:after="160" w:line="256" w:lineRule="auto"/>
              <w:jc w:val="center"/>
              <w:rPr>
                <w:rFonts w:ascii="Times New Roman" w:hAnsi="Times New Roman"/>
                <w:sz w:val="16"/>
                <w:szCs w:val="16"/>
              </w:rPr>
            </w:pPr>
          </w:p>
        </w:tc>
        <w:tc>
          <w:tcPr>
            <w:tcW w:w="569" w:type="dxa"/>
            <w:tcBorders>
              <w:top w:val="single" w:sz="6" w:space="0" w:color="221F1F"/>
              <w:left w:val="single" w:sz="4" w:space="0" w:color="221F1F"/>
              <w:bottom w:val="single" w:sz="6" w:space="0" w:color="221F1F"/>
              <w:right w:val="single" w:sz="4" w:space="0" w:color="221F1F"/>
            </w:tcBorders>
            <w:vAlign w:val="center"/>
            <w:hideMark/>
          </w:tcPr>
          <w:p w14:paraId="0DEE4D5B"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X</w:t>
            </w:r>
          </w:p>
        </w:tc>
        <w:tc>
          <w:tcPr>
            <w:tcW w:w="340" w:type="dxa"/>
            <w:tcBorders>
              <w:top w:val="single" w:sz="6" w:space="0" w:color="221F1F"/>
              <w:left w:val="single" w:sz="4" w:space="0" w:color="221F1F"/>
              <w:bottom w:val="single" w:sz="6" w:space="0" w:color="221F1F"/>
              <w:right w:val="single" w:sz="4" w:space="0" w:color="221F1F"/>
            </w:tcBorders>
            <w:vAlign w:val="center"/>
          </w:tcPr>
          <w:p w14:paraId="0A1A41C0" w14:textId="77777777" w:rsidR="00873627" w:rsidRPr="0053140C" w:rsidRDefault="00873627" w:rsidP="00F91892">
            <w:pPr>
              <w:spacing w:after="160" w:line="256" w:lineRule="auto"/>
              <w:jc w:val="center"/>
              <w:rPr>
                <w:rFonts w:ascii="Times New Roman" w:hAnsi="Times New Roman"/>
                <w:sz w:val="16"/>
                <w:szCs w:val="16"/>
              </w:rPr>
            </w:pPr>
          </w:p>
        </w:tc>
        <w:tc>
          <w:tcPr>
            <w:tcW w:w="769" w:type="dxa"/>
            <w:tcBorders>
              <w:top w:val="single" w:sz="6" w:space="0" w:color="221F1F"/>
              <w:left w:val="single" w:sz="4" w:space="0" w:color="221F1F"/>
              <w:bottom w:val="single" w:sz="6" w:space="0" w:color="221F1F"/>
              <w:right w:val="single" w:sz="4" w:space="0" w:color="221F1F"/>
            </w:tcBorders>
            <w:vAlign w:val="center"/>
            <w:hideMark/>
          </w:tcPr>
          <w:p w14:paraId="2C59243D"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408</w:t>
            </w:r>
          </w:p>
        </w:tc>
        <w:tc>
          <w:tcPr>
            <w:tcW w:w="621" w:type="dxa"/>
            <w:tcBorders>
              <w:top w:val="single" w:sz="6" w:space="0" w:color="221F1F"/>
              <w:left w:val="single" w:sz="4" w:space="0" w:color="221F1F"/>
              <w:bottom w:val="single" w:sz="6" w:space="0" w:color="221F1F"/>
              <w:right w:val="single" w:sz="4" w:space="0" w:color="221F1F"/>
            </w:tcBorders>
            <w:vAlign w:val="center"/>
            <w:hideMark/>
          </w:tcPr>
          <w:p w14:paraId="72D0088E"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1.2</w:t>
            </w:r>
          </w:p>
        </w:tc>
        <w:tc>
          <w:tcPr>
            <w:tcW w:w="424" w:type="dxa"/>
            <w:tcBorders>
              <w:top w:val="single" w:sz="6" w:space="0" w:color="221F1F"/>
              <w:left w:val="single" w:sz="4" w:space="0" w:color="221F1F"/>
              <w:bottom w:val="single" w:sz="6" w:space="0" w:color="221F1F"/>
              <w:right w:val="single" w:sz="4" w:space="0" w:color="221F1F"/>
            </w:tcBorders>
            <w:vAlign w:val="center"/>
          </w:tcPr>
          <w:p w14:paraId="31E52BF8"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6" w:space="0" w:color="221F1F"/>
              <w:left w:val="single" w:sz="4" w:space="0" w:color="221F1F"/>
              <w:bottom w:val="single" w:sz="6" w:space="0" w:color="221F1F"/>
              <w:right w:val="single" w:sz="4" w:space="0" w:color="221F1F"/>
            </w:tcBorders>
            <w:vAlign w:val="center"/>
            <w:hideMark/>
          </w:tcPr>
          <w:p w14:paraId="3FD490A7" w14:textId="77777777" w:rsidR="00873627" w:rsidRPr="0053140C" w:rsidRDefault="00873627" w:rsidP="00F91892">
            <w:pPr>
              <w:spacing w:line="256" w:lineRule="auto"/>
              <w:ind w:left="59"/>
              <w:jc w:val="center"/>
              <w:rPr>
                <w:rFonts w:ascii="Times New Roman" w:hAnsi="Times New Roman"/>
                <w:sz w:val="16"/>
                <w:szCs w:val="16"/>
              </w:rPr>
            </w:pPr>
            <w:r w:rsidRPr="0053140C">
              <w:rPr>
                <w:rFonts w:ascii="Times New Roman" w:hAnsi="Times New Roman"/>
                <w:sz w:val="16"/>
                <w:szCs w:val="16"/>
              </w:rPr>
              <w:t>X</w:t>
            </w:r>
          </w:p>
        </w:tc>
        <w:tc>
          <w:tcPr>
            <w:tcW w:w="568" w:type="dxa"/>
            <w:tcBorders>
              <w:top w:val="single" w:sz="6" w:space="0" w:color="221F1F"/>
              <w:left w:val="single" w:sz="4" w:space="0" w:color="221F1F"/>
              <w:bottom w:val="single" w:sz="6" w:space="0" w:color="221F1F"/>
              <w:right w:val="single" w:sz="4" w:space="0" w:color="221F1F"/>
            </w:tcBorders>
            <w:vAlign w:val="center"/>
          </w:tcPr>
          <w:p w14:paraId="58BE1C0D"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6" w:space="0" w:color="221F1F"/>
              <w:left w:val="single" w:sz="4" w:space="0" w:color="221F1F"/>
              <w:bottom w:val="single" w:sz="6" w:space="0" w:color="221F1F"/>
              <w:right w:val="single" w:sz="4" w:space="0" w:color="221F1F"/>
            </w:tcBorders>
            <w:vAlign w:val="center"/>
          </w:tcPr>
          <w:p w14:paraId="10470035" w14:textId="77777777" w:rsidR="00873627" w:rsidRPr="0053140C" w:rsidRDefault="00873627" w:rsidP="00F91892">
            <w:pPr>
              <w:spacing w:after="160" w:line="256" w:lineRule="auto"/>
              <w:jc w:val="center"/>
              <w:rPr>
                <w:rFonts w:ascii="Times New Roman" w:hAnsi="Times New Roman"/>
                <w:sz w:val="16"/>
                <w:szCs w:val="16"/>
              </w:rPr>
            </w:pPr>
          </w:p>
        </w:tc>
        <w:tc>
          <w:tcPr>
            <w:tcW w:w="683" w:type="dxa"/>
            <w:tcBorders>
              <w:top w:val="single" w:sz="6" w:space="0" w:color="221F1F"/>
              <w:left w:val="single" w:sz="4" w:space="0" w:color="221F1F"/>
              <w:bottom w:val="single" w:sz="6" w:space="0" w:color="221F1F"/>
              <w:right w:val="single" w:sz="4" w:space="0" w:color="221F1F"/>
            </w:tcBorders>
            <w:vAlign w:val="center"/>
            <w:hideMark/>
          </w:tcPr>
          <w:p w14:paraId="0EDFB0CC"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438</w:t>
            </w:r>
          </w:p>
        </w:tc>
        <w:tc>
          <w:tcPr>
            <w:tcW w:w="715" w:type="dxa"/>
            <w:tcBorders>
              <w:top w:val="single" w:sz="6" w:space="0" w:color="221F1F"/>
              <w:left w:val="single" w:sz="4" w:space="0" w:color="221F1F"/>
              <w:bottom w:val="single" w:sz="6" w:space="0" w:color="221F1F"/>
              <w:right w:val="single" w:sz="4" w:space="0" w:color="221F1F"/>
            </w:tcBorders>
            <w:vAlign w:val="center"/>
            <w:hideMark/>
          </w:tcPr>
          <w:p w14:paraId="368E36C9"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37.4</w:t>
            </w:r>
          </w:p>
        </w:tc>
        <w:tc>
          <w:tcPr>
            <w:tcW w:w="424" w:type="dxa"/>
            <w:tcBorders>
              <w:top w:val="single" w:sz="6" w:space="0" w:color="221F1F"/>
              <w:left w:val="single" w:sz="4" w:space="0" w:color="221F1F"/>
              <w:bottom w:val="single" w:sz="6" w:space="0" w:color="221F1F"/>
              <w:right w:val="single" w:sz="4" w:space="0" w:color="221F1F"/>
            </w:tcBorders>
            <w:vAlign w:val="center"/>
          </w:tcPr>
          <w:p w14:paraId="08D88B19"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765CFBE5"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6" w:space="0" w:color="221F1F"/>
              <w:left w:val="single" w:sz="4" w:space="0" w:color="221F1F"/>
              <w:bottom w:val="single" w:sz="6" w:space="0" w:color="221F1F"/>
              <w:right w:val="single" w:sz="4" w:space="0" w:color="221F1F"/>
            </w:tcBorders>
            <w:vAlign w:val="center"/>
          </w:tcPr>
          <w:p w14:paraId="68387AC6"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6" w:space="0" w:color="221F1F"/>
              <w:left w:val="single" w:sz="4" w:space="0" w:color="221F1F"/>
              <w:bottom w:val="single" w:sz="6" w:space="0" w:color="221F1F"/>
              <w:right w:val="single" w:sz="6" w:space="0" w:color="221F1F"/>
            </w:tcBorders>
            <w:vAlign w:val="center"/>
            <w:hideMark/>
          </w:tcPr>
          <w:p w14:paraId="59CADE10" w14:textId="77777777" w:rsidR="00873627" w:rsidRPr="0053140C" w:rsidRDefault="00873627" w:rsidP="00F91892">
            <w:pPr>
              <w:spacing w:line="256" w:lineRule="auto"/>
              <w:ind w:left="54"/>
              <w:jc w:val="center"/>
              <w:rPr>
                <w:rFonts w:ascii="Times New Roman" w:hAnsi="Times New Roman"/>
                <w:sz w:val="16"/>
                <w:szCs w:val="16"/>
              </w:rPr>
            </w:pPr>
            <w:r w:rsidRPr="0053140C">
              <w:rPr>
                <w:rFonts w:ascii="Times New Roman" w:hAnsi="Times New Roman"/>
                <w:sz w:val="16"/>
                <w:szCs w:val="16"/>
              </w:rPr>
              <w:t>X</w:t>
            </w:r>
          </w:p>
        </w:tc>
      </w:tr>
      <w:tr w:rsidR="0053140C" w:rsidRPr="0053140C" w14:paraId="2CC02F94" w14:textId="77777777" w:rsidTr="00274CE3">
        <w:trPr>
          <w:trHeight w:val="340"/>
        </w:trPr>
        <w:tc>
          <w:tcPr>
            <w:tcW w:w="721" w:type="dxa"/>
            <w:tcBorders>
              <w:top w:val="single" w:sz="4" w:space="0" w:color="221F1F"/>
              <w:left w:val="single" w:sz="6" w:space="0" w:color="221F1F"/>
              <w:bottom w:val="single" w:sz="6" w:space="0" w:color="221F1F"/>
              <w:right w:val="single" w:sz="6" w:space="0" w:color="221F1F"/>
            </w:tcBorders>
            <w:vAlign w:val="center"/>
            <w:hideMark/>
          </w:tcPr>
          <w:p w14:paraId="1B7A265E"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379</w:t>
            </w:r>
          </w:p>
        </w:tc>
        <w:tc>
          <w:tcPr>
            <w:tcW w:w="679" w:type="dxa"/>
            <w:tcBorders>
              <w:top w:val="single" w:sz="6" w:space="0" w:color="221F1F"/>
              <w:left w:val="single" w:sz="6" w:space="0" w:color="221F1F"/>
              <w:bottom w:val="single" w:sz="6" w:space="0" w:color="221F1F"/>
              <w:right w:val="single" w:sz="4" w:space="0" w:color="221F1F"/>
            </w:tcBorders>
            <w:vAlign w:val="center"/>
            <w:hideMark/>
          </w:tcPr>
          <w:p w14:paraId="381EAB7B"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26.3</w:t>
            </w:r>
          </w:p>
        </w:tc>
        <w:tc>
          <w:tcPr>
            <w:tcW w:w="422" w:type="dxa"/>
            <w:tcBorders>
              <w:top w:val="single" w:sz="6" w:space="0" w:color="221F1F"/>
              <w:left w:val="single" w:sz="4" w:space="0" w:color="221F1F"/>
              <w:bottom w:val="single" w:sz="6" w:space="0" w:color="221F1F"/>
              <w:right w:val="single" w:sz="4" w:space="0" w:color="221F1F"/>
            </w:tcBorders>
            <w:vAlign w:val="center"/>
          </w:tcPr>
          <w:p w14:paraId="0BA56487"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6" w:space="0" w:color="221F1F"/>
              <w:left w:val="single" w:sz="4" w:space="0" w:color="221F1F"/>
              <w:bottom w:val="single" w:sz="6" w:space="0" w:color="221F1F"/>
              <w:right w:val="single" w:sz="4" w:space="0" w:color="221F1F"/>
            </w:tcBorders>
            <w:vAlign w:val="center"/>
          </w:tcPr>
          <w:p w14:paraId="630E5686" w14:textId="77777777" w:rsidR="00873627" w:rsidRPr="0053140C" w:rsidRDefault="00873627" w:rsidP="00F91892">
            <w:pPr>
              <w:spacing w:after="160" w:line="256" w:lineRule="auto"/>
              <w:jc w:val="center"/>
              <w:rPr>
                <w:rFonts w:ascii="Times New Roman" w:hAnsi="Times New Roman"/>
                <w:sz w:val="16"/>
                <w:szCs w:val="16"/>
              </w:rPr>
            </w:pPr>
          </w:p>
        </w:tc>
        <w:tc>
          <w:tcPr>
            <w:tcW w:w="569" w:type="dxa"/>
            <w:tcBorders>
              <w:top w:val="single" w:sz="6" w:space="0" w:color="221F1F"/>
              <w:left w:val="single" w:sz="4" w:space="0" w:color="221F1F"/>
              <w:bottom w:val="single" w:sz="6" w:space="0" w:color="221F1F"/>
              <w:right w:val="single" w:sz="4" w:space="0" w:color="221F1F"/>
            </w:tcBorders>
            <w:vAlign w:val="center"/>
            <w:hideMark/>
          </w:tcPr>
          <w:p w14:paraId="381A3776"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X</w:t>
            </w:r>
          </w:p>
        </w:tc>
        <w:tc>
          <w:tcPr>
            <w:tcW w:w="340" w:type="dxa"/>
            <w:tcBorders>
              <w:top w:val="single" w:sz="6" w:space="0" w:color="221F1F"/>
              <w:left w:val="single" w:sz="4" w:space="0" w:color="221F1F"/>
              <w:bottom w:val="single" w:sz="6" w:space="0" w:color="221F1F"/>
              <w:right w:val="single" w:sz="4" w:space="0" w:color="221F1F"/>
            </w:tcBorders>
            <w:vAlign w:val="center"/>
          </w:tcPr>
          <w:p w14:paraId="60CE691B" w14:textId="77777777" w:rsidR="00873627" w:rsidRPr="0053140C" w:rsidRDefault="00873627" w:rsidP="00F91892">
            <w:pPr>
              <w:spacing w:after="160" w:line="256" w:lineRule="auto"/>
              <w:jc w:val="center"/>
              <w:rPr>
                <w:rFonts w:ascii="Times New Roman" w:hAnsi="Times New Roman"/>
                <w:sz w:val="16"/>
                <w:szCs w:val="16"/>
              </w:rPr>
            </w:pPr>
          </w:p>
        </w:tc>
        <w:tc>
          <w:tcPr>
            <w:tcW w:w="769" w:type="dxa"/>
            <w:tcBorders>
              <w:top w:val="single" w:sz="6" w:space="0" w:color="221F1F"/>
              <w:left w:val="single" w:sz="4" w:space="0" w:color="221F1F"/>
              <w:bottom w:val="single" w:sz="6" w:space="0" w:color="221F1F"/>
              <w:right w:val="single" w:sz="4" w:space="0" w:color="221F1F"/>
            </w:tcBorders>
            <w:vAlign w:val="center"/>
            <w:hideMark/>
          </w:tcPr>
          <w:p w14:paraId="69A31656"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409</w:t>
            </w:r>
          </w:p>
        </w:tc>
        <w:tc>
          <w:tcPr>
            <w:tcW w:w="621" w:type="dxa"/>
            <w:tcBorders>
              <w:top w:val="single" w:sz="6" w:space="0" w:color="221F1F"/>
              <w:left w:val="single" w:sz="4" w:space="0" w:color="221F1F"/>
              <w:bottom w:val="single" w:sz="6" w:space="0" w:color="221F1F"/>
              <w:right w:val="single" w:sz="4" w:space="0" w:color="221F1F"/>
            </w:tcBorders>
            <w:vAlign w:val="center"/>
            <w:hideMark/>
          </w:tcPr>
          <w:p w14:paraId="309CBFCE"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3.2</w:t>
            </w:r>
          </w:p>
        </w:tc>
        <w:tc>
          <w:tcPr>
            <w:tcW w:w="424" w:type="dxa"/>
            <w:tcBorders>
              <w:top w:val="single" w:sz="6" w:space="0" w:color="221F1F"/>
              <w:left w:val="single" w:sz="4" w:space="0" w:color="221F1F"/>
              <w:bottom w:val="single" w:sz="6" w:space="0" w:color="221F1F"/>
              <w:right w:val="single" w:sz="4" w:space="0" w:color="221F1F"/>
            </w:tcBorders>
            <w:vAlign w:val="center"/>
          </w:tcPr>
          <w:p w14:paraId="0876FE28"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6" w:space="0" w:color="221F1F"/>
              <w:left w:val="single" w:sz="4" w:space="0" w:color="221F1F"/>
              <w:bottom w:val="single" w:sz="6" w:space="0" w:color="221F1F"/>
              <w:right w:val="single" w:sz="4" w:space="0" w:color="221F1F"/>
            </w:tcBorders>
            <w:vAlign w:val="center"/>
            <w:hideMark/>
          </w:tcPr>
          <w:p w14:paraId="58010079" w14:textId="77777777" w:rsidR="00873627" w:rsidRPr="0053140C" w:rsidRDefault="00873627" w:rsidP="00F91892">
            <w:pPr>
              <w:spacing w:line="256" w:lineRule="auto"/>
              <w:ind w:left="59"/>
              <w:jc w:val="center"/>
              <w:rPr>
                <w:rFonts w:ascii="Times New Roman" w:hAnsi="Times New Roman"/>
                <w:sz w:val="16"/>
                <w:szCs w:val="16"/>
              </w:rPr>
            </w:pPr>
            <w:r w:rsidRPr="0053140C">
              <w:rPr>
                <w:rFonts w:ascii="Times New Roman" w:hAnsi="Times New Roman"/>
                <w:sz w:val="16"/>
                <w:szCs w:val="16"/>
              </w:rPr>
              <w:t>X</w:t>
            </w:r>
          </w:p>
        </w:tc>
        <w:tc>
          <w:tcPr>
            <w:tcW w:w="568" w:type="dxa"/>
            <w:tcBorders>
              <w:top w:val="single" w:sz="6" w:space="0" w:color="221F1F"/>
              <w:left w:val="single" w:sz="4" w:space="0" w:color="221F1F"/>
              <w:bottom w:val="single" w:sz="6" w:space="0" w:color="221F1F"/>
              <w:right w:val="single" w:sz="4" w:space="0" w:color="221F1F"/>
            </w:tcBorders>
            <w:vAlign w:val="center"/>
          </w:tcPr>
          <w:p w14:paraId="397C07C9"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6" w:space="0" w:color="221F1F"/>
              <w:left w:val="single" w:sz="4" w:space="0" w:color="221F1F"/>
              <w:bottom w:val="single" w:sz="6" w:space="0" w:color="221F1F"/>
              <w:right w:val="single" w:sz="4" w:space="0" w:color="221F1F"/>
            </w:tcBorders>
            <w:vAlign w:val="center"/>
          </w:tcPr>
          <w:p w14:paraId="66437E16" w14:textId="77777777" w:rsidR="00873627" w:rsidRPr="0053140C" w:rsidRDefault="00873627" w:rsidP="00F91892">
            <w:pPr>
              <w:spacing w:after="160" w:line="256" w:lineRule="auto"/>
              <w:jc w:val="center"/>
              <w:rPr>
                <w:rFonts w:ascii="Times New Roman" w:hAnsi="Times New Roman"/>
                <w:sz w:val="16"/>
                <w:szCs w:val="16"/>
              </w:rPr>
            </w:pPr>
          </w:p>
        </w:tc>
        <w:tc>
          <w:tcPr>
            <w:tcW w:w="683" w:type="dxa"/>
            <w:tcBorders>
              <w:top w:val="single" w:sz="6" w:space="0" w:color="221F1F"/>
              <w:left w:val="single" w:sz="4" w:space="0" w:color="221F1F"/>
              <w:bottom w:val="single" w:sz="6" w:space="0" w:color="221F1F"/>
              <w:right w:val="single" w:sz="4" w:space="0" w:color="221F1F"/>
            </w:tcBorders>
            <w:vAlign w:val="center"/>
            <w:hideMark/>
          </w:tcPr>
          <w:p w14:paraId="46490A8D"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439</w:t>
            </w:r>
          </w:p>
        </w:tc>
        <w:tc>
          <w:tcPr>
            <w:tcW w:w="715" w:type="dxa"/>
            <w:tcBorders>
              <w:top w:val="single" w:sz="6" w:space="0" w:color="221F1F"/>
              <w:left w:val="single" w:sz="4" w:space="0" w:color="221F1F"/>
              <w:bottom w:val="single" w:sz="6" w:space="0" w:color="221F1F"/>
              <w:right w:val="single" w:sz="4" w:space="0" w:color="221F1F"/>
            </w:tcBorders>
            <w:vAlign w:val="center"/>
            <w:hideMark/>
          </w:tcPr>
          <w:p w14:paraId="7B26A706"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35.8</w:t>
            </w:r>
          </w:p>
        </w:tc>
        <w:tc>
          <w:tcPr>
            <w:tcW w:w="424" w:type="dxa"/>
            <w:tcBorders>
              <w:top w:val="single" w:sz="6" w:space="0" w:color="221F1F"/>
              <w:left w:val="single" w:sz="4" w:space="0" w:color="221F1F"/>
              <w:bottom w:val="single" w:sz="6" w:space="0" w:color="221F1F"/>
              <w:right w:val="single" w:sz="4" w:space="0" w:color="221F1F"/>
            </w:tcBorders>
            <w:vAlign w:val="center"/>
          </w:tcPr>
          <w:p w14:paraId="14E28F49"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529FB1F8"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6" w:space="0" w:color="221F1F"/>
              <w:left w:val="single" w:sz="4" w:space="0" w:color="221F1F"/>
              <w:bottom w:val="single" w:sz="6" w:space="0" w:color="221F1F"/>
              <w:right w:val="single" w:sz="4" w:space="0" w:color="221F1F"/>
            </w:tcBorders>
            <w:vAlign w:val="center"/>
          </w:tcPr>
          <w:p w14:paraId="537B57C0"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6" w:space="0" w:color="221F1F"/>
              <w:left w:val="single" w:sz="4" w:space="0" w:color="221F1F"/>
              <w:bottom w:val="single" w:sz="6" w:space="0" w:color="221F1F"/>
              <w:right w:val="single" w:sz="6" w:space="0" w:color="221F1F"/>
            </w:tcBorders>
            <w:vAlign w:val="center"/>
            <w:hideMark/>
          </w:tcPr>
          <w:p w14:paraId="3DE246BA" w14:textId="77777777" w:rsidR="00873627" w:rsidRPr="0053140C" w:rsidRDefault="00873627" w:rsidP="00F91892">
            <w:pPr>
              <w:spacing w:line="256" w:lineRule="auto"/>
              <w:ind w:left="54"/>
              <w:jc w:val="center"/>
              <w:rPr>
                <w:rFonts w:ascii="Times New Roman" w:hAnsi="Times New Roman"/>
                <w:sz w:val="16"/>
                <w:szCs w:val="16"/>
              </w:rPr>
            </w:pPr>
            <w:r w:rsidRPr="0053140C">
              <w:rPr>
                <w:rFonts w:ascii="Times New Roman" w:hAnsi="Times New Roman"/>
                <w:sz w:val="16"/>
                <w:szCs w:val="16"/>
              </w:rPr>
              <w:t>X</w:t>
            </w:r>
          </w:p>
        </w:tc>
      </w:tr>
      <w:tr w:rsidR="0053140C" w:rsidRPr="0053140C" w14:paraId="25FE5ED8" w14:textId="77777777" w:rsidTr="00274CE3">
        <w:trPr>
          <w:trHeight w:val="340"/>
        </w:trPr>
        <w:tc>
          <w:tcPr>
            <w:tcW w:w="721" w:type="dxa"/>
            <w:tcBorders>
              <w:top w:val="single" w:sz="6" w:space="0" w:color="221F1F"/>
              <w:left w:val="single" w:sz="6" w:space="0" w:color="221F1F"/>
              <w:bottom w:val="single" w:sz="6" w:space="0" w:color="221F1F"/>
              <w:right w:val="single" w:sz="6" w:space="0" w:color="221F1F"/>
            </w:tcBorders>
            <w:vAlign w:val="center"/>
            <w:hideMark/>
          </w:tcPr>
          <w:p w14:paraId="63EE0AB8"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380</w:t>
            </w:r>
          </w:p>
        </w:tc>
        <w:tc>
          <w:tcPr>
            <w:tcW w:w="679" w:type="dxa"/>
            <w:tcBorders>
              <w:top w:val="single" w:sz="6" w:space="0" w:color="221F1F"/>
              <w:left w:val="single" w:sz="6" w:space="0" w:color="221F1F"/>
              <w:bottom w:val="single" w:sz="6" w:space="0" w:color="221F1F"/>
              <w:right w:val="single" w:sz="4" w:space="0" w:color="221F1F"/>
            </w:tcBorders>
            <w:vAlign w:val="center"/>
            <w:hideMark/>
          </w:tcPr>
          <w:p w14:paraId="3E1E1966"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26.9</w:t>
            </w:r>
          </w:p>
        </w:tc>
        <w:tc>
          <w:tcPr>
            <w:tcW w:w="422" w:type="dxa"/>
            <w:tcBorders>
              <w:top w:val="single" w:sz="6" w:space="0" w:color="221F1F"/>
              <w:left w:val="single" w:sz="4" w:space="0" w:color="221F1F"/>
              <w:bottom w:val="single" w:sz="6" w:space="0" w:color="221F1F"/>
              <w:right w:val="single" w:sz="4" w:space="0" w:color="221F1F"/>
            </w:tcBorders>
            <w:vAlign w:val="center"/>
          </w:tcPr>
          <w:p w14:paraId="23C12EC1"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6" w:space="0" w:color="221F1F"/>
              <w:left w:val="single" w:sz="4" w:space="0" w:color="221F1F"/>
              <w:bottom w:val="single" w:sz="6" w:space="0" w:color="221F1F"/>
              <w:right w:val="single" w:sz="4" w:space="0" w:color="221F1F"/>
            </w:tcBorders>
            <w:vAlign w:val="center"/>
          </w:tcPr>
          <w:p w14:paraId="452B6DA4" w14:textId="77777777" w:rsidR="00873627" w:rsidRPr="0053140C" w:rsidRDefault="00873627" w:rsidP="00F91892">
            <w:pPr>
              <w:spacing w:after="160" w:line="256" w:lineRule="auto"/>
              <w:jc w:val="center"/>
              <w:rPr>
                <w:rFonts w:ascii="Times New Roman" w:hAnsi="Times New Roman"/>
                <w:sz w:val="16"/>
                <w:szCs w:val="16"/>
              </w:rPr>
            </w:pPr>
          </w:p>
        </w:tc>
        <w:tc>
          <w:tcPr>
            <w:tcW w:w="569" w:type="dxa"/>
            <w:tcBorders>
              <w:top w:val="single" w:sz="6" w:space="0" w:color="221F1F"/>
              <w:left w:val="single" w:sz="4" w:space="0" w:color="221F1F"/>
              <w:bottom w:val="single" w:sz="6" w:space="0" w:color="221F1F"/>
              <w:right w:val="single" w:sz="4" w:space="0" w:color="221F1F"/>
            </w:tcBorders>
            <w:vAlign w:val="center"/>
            <w:hideMark/>
          </w:tcPr>
          <w:p w14:paraId="2E1A0A04"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X</w:t>
            </w:r>
          </w:p>
        </w:tc>
        <w:tc>
          <w:tcPr>
            <w:tcW w:w="340" w:type="dxa"/>
            <w:tcBorders>
              <w:top w:val="single" w:sz="6" w:space="0" w:color="221F1F"/>
              <w:left w:val="single" w:sz="4" w:space="0" w:color="221F1F"/>
              <w:bottom w:val="single" w:sz="6" w:space="0" w:color="221F1F"/>
              <w:right w:val="single" w:sz="4" w:space="0" w:color="221F1F"/>
            </w:tcBorders>
            <w:vAlign w:val="center"/>
          </w:tcPr>
          <w:p w14:paraId="37FF0256" w14:textId="77777777" w:rsidR="00873627" w:rsidRPr="0053140C" w:rsidRDefault="00873627" w:rsidP="00F91892">
            <w:pPr>
              <w:spacing w:after="160" w:line="256" w:lineRule="auto"/>
              <w:jc w:val="center"/>
              <w:rPr>
                <w:rFonts w:ascii="Times New Roman" w:hAnsi="Times New Roman"/>
                <w:sz w:val="16"/>
                <w:szCs w:val="16"/>
              </w:rPr>
            </w:pPr>
          </w:p>
        </w:tc>
        <w:tc>
          <w:tcPr>
            <w:tcW w:w="769" w:type="dxa"/>
            <w:tcBorders>
              <w:top w:val="single" w:sz="6" w:space="0" w:color="221F1F"/>
              <w:left w:val="single" w:sz="4" w:space="0" w:color="221F1F"/>
              <w:bottom w:val="single" w:sz="6" w:space="0" w:color="221F1F"/>
              <w:right w:val="single" w:sz="4" w:space="0" w:color="221F1F"/>
            </w:tcBorders>
            <w:vAlign w:val="center"/>
            <w:hideMark/>
          </w:tcPr>
          <w:p w14:paraId="4D0970A3"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410</w:t>
            </w:r>
          </w:p>
        </w:tc>
        <w:tc>
          <w:tcPr>
            <w:tcW w:w="621" w:type="dxa"/>
            <w:tcBorders>
              <w:top w:val="single" w:sz="6" w:space="0" w:color="221F1F"/>
              <w:left w:val="single" w:sz="4" w:space="0" w:color="221F1F"/>
              <w:bottom w:val="single" w:sz="6" w:space="0" w:color="221F1F"/>
              <w:right w:val="single" w:sz="4" w:space="0" w:color="221F1F"/>
            </w:tcBorders>
            <w:vAlign w:val="center"/>
            <w:hideMark/>
          </w:tcPr>
          <w:p w14:paraId="7E32FD6B"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5.9</w:t>
            </w:r>
          </w:p>
        </w:tc>
        <w:tc>
          <w:tcPr>
            <w:tcW w:w="424" w:type="dxa"/>
            <w:tcBorders>
              <w:top w:val="single" w:sz="6" w:space="0" w:color="221F1F"/>
              <w:left w:val="single" w:sz="4" w:space="0" w:color="221F1F"/>
              <w:bottom w:val="single" w:sz="6" w:space="0" w:color="221F1F"/>
              <w:right w:val="single" w:sz="4" w:space="0" w:color="221F1F"/>
            </w:tcBorders>
            <w:vAlign w:val="center"/>
          </w:tcPr>
          <w:p w14:paraId="0530FAC5"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6" w:space="0" w:color="221F1F"/>
              <w:left w:val="single" w:sz="4" w:space="0" w:color="221F1F"/>
              <w:bottom w:val="single" w:sz="6" w:space="0" w:color="221F1F"/>
              <w:right w:val="single" w:sz="4" w:space="0" w:color="221F1F"/>
            </w:tcBorders>
            <w:vAlign w:val="center"/>
            <w:hideMark/>
          </w:tcPr>
          <w:p w14:paraId="431105A6" w14:textId="77777777" w:rsidR="00873627" w:rsidRPr="0053140C" w:rsidRDefault="00873627" w:rsidP="00F91892">
            <w:pPr>
              <w:spacing w:line="256" w:lineRule="auto"/>
              <w:ind w:left="59"/>
              <w:jc w:val="center"/>
              <w:rPr>
                <w:rFonts w:ascii="Times New Roman" w:hAnsi="Times New Roman"/>
                <w:sz w:val="16"/>
                <w:szCs w:val="16"/>
              </w:rPr>
            </w:pPr>
            <w:r w:rsidRPr="0053140C">
              <w:rPr>
                <w:rFonts w:ascii="Times New Roman" w:hAnsi="Times New Roman"/>
                <w:sz w:val="16"/>
                <w:szCs w:val="16"/>
              </w:rPr>
              <w:t>X</w:t>
            </w:r>
          </w:p>
        </w:tc>
        <w:tc>
          <w:tcPr>
            <w:tcW w:w="568" w:type="dxa"/>
            <w:tcBorders>
              <w:top w:val="single" w:sz="6" w:space="0" w:color="221F1F"/>
              <w:left w:val="single" w:sz="4" w:space="0" w:color="221F1F"/>
              <w:bottom w:val="single" w:sz="6" w:space="0" w:color="221F1F"/>
              <w:right w:val="single" w:sz="4" w:space="0" w:color="221F1F"/>
            </w:tcBorders>
            <w:vAlign w:val="center"/>
          </w:tcPr>
          <w:p w14:paraId="7F127FFA"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6" w:space="0" w:color="221F1F"/>
              <w:left w:val="single" w:sz="4" w:space="0" w:color="221F1F"/>
              <w:bottom w:val="single" w:sz="6" w:space="0" w:color="221F1F"/>
              <w:right w:val="single" w:sz="4" w:space="0" w:color="221F1F"/>
            </w:tcBorders>
            <w:vAlign w:val="center"/>
          </w:tcPr>
          <w:p w14:paraId="03C48F63" w14:textId="77777777" w:rsidR="00873627" w:rsidRPr="0053140C" w:rsidRDefault="00873627" w:rsidP="00F91892">
            <w:pPr>
              <w:spacing w:after="160" w:line="256" w:lineRule="auto"/>
              <w:jc w:val="center"/>
              <w:rPr>
                <w:rFonts w:ascii="Times New Roman" w:hAnsi="Times New Roman"/>
                <w:sz w:val="16"/>
                <w:szCs w:val="16"/>
              </w:rPr>
            </w:pPr>
          </w:p>
        </w:tc>
        <w:tc>
          <w:tcPr>
            <w:tcW w:w="683" w:type="dxa"/>
            <w:tcBorders>
              <w:top w:val="single" w:sz="6" w:space="0" w:color="221F1F"/>
              <w:left w:val="single" w:sz="4" w:space="0" w:color="221F1F"/>
              <w:bottom w:val="single" w:sz="6" w:space="0" w:color="221F1F"/>
              <w:right w:val="single" w:sz="4" w:space="0" w:color="221F1F"/>
            </w:tcBorders>
            <w:vAlign w:val="center"/>
            <w:hideMark/>
          </w:tcPr>
          <w:p w14:paraId="26BD7C4B"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440</w:t>
            </w:r>
          </w:p>
        </w:tc>
        <w:tc>
          <w:tcPr>
            <w:tcW w:w="715" w:type="dxa"/>
            <w:tcBorders>
              <w:top w:val="single" w:sz="6" w:space="0" w:color="221F1F"/>
              <w:left w:val="single" w:sz="4" w:space="0" w:color="221F1F"/>
              <w:bottom w:val="single" w:sz="6" w:space="0" w:color="221F1F"/>
              <w:right w:val="single" w:sz="4" w:space="0" w:color="221F1F"/>
            </w:tcBorders>
            <w:vAlign w:val="center"/>
            <w:hideMark/>
          </w:tcPr>
          <w:p w14:paraId="4E560CFB"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34.1</w:t>
            </w:r>
          </w:p>
        </w:tc>
        <w:tc>
          <w:tcPr>
            <w:tcW w:w="424" w:type="dxa"/>
            <w:tcBorders>
              <w:top w:val="single" w:sz="6" w:space="0" w:color="221F1F"/>
              <w:left w:val="single" w:sz="4" w:space="0" w:color="221F1F"/>
              <w:bottom w:val="single" w:sz="6" w:space="0" w:color="221F1F"/>
              <w:right w:val="single" w:sz="4" w:space="0" w:color="221F1F"/>
            </w:tcBorders>
            <w:vAlign w:val="center"/>
          </w:tcPr>
          <w:p w14:paraId="563CDAD0"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77A35166"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6" w:space="0" w:color="221F1F"/>
              <w:left w:val="single" w:sz="4" w:space="0" w:color="221F1F"/>
              <w:bottom w:val="single" w:sz="6" w:space="0" w:color="221F1F"/>
              <w:right w:val="single" w:sz="4" w:space="0" w:color="221F1F"/>
            </w:tcBorders>
            <w:vAlign w:val="center"/>
          </w:tcPr>
          <w:p w14:paraId="4F76AF37"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6" w:space="0" w:color="221F1F"/>
              <w:left w:val="single" w:sz="4" w:space="0" w:color="221F1F"/>
              <w:bottom w:val="single" w:sz="6" w:space="0" w:color="221F1F"/>
              <w:right w:val="single" w:sz="6" w:space="0" w:color="221F1F"/>
            </w:tcBorders>
            <w:vAlign w:val="center"/>
            <w:hideMark/>
          </w:tcPr>
          <w:p w14:paraId="172C9FE2" w14:textId="77777777" w:rsidR="00873627" w:rsidRPr="0053140C" w:rsidRDefault="00873627" w:rsidP="00F91892">
            <w:pPr>
              <w:spacing w:line="256" w:lineRule="auto"/>
              <w:ind w:left="54"/>
              <w:jc w:val="center"/>
              <w:rPr>
                <w:rFonts w:ascii="Times New Roman" w:hAnsi="Times New Roman"/>
                <w:sz w:val="16"/>
                <w:szCs w:val="16"/>
              </w:rPr>
            </w:pPr>
            <w:r w:rsidRPr="0053140C">
              <w:rPr>
                <w:rFonts w:ascii="Times New Roman" w:hAnsi="Times New Roman"/>
                <w:sz w:val="16"/>
                <w:szCs w:val="16"/>
              </w:rPr>
              <w:t>X</w:t>
            </w:r>
          </w:p>
        </w:tc>
      </w:tr>
      <w:tr w:rsidR="0053140C" w:rsidRPr="0053140C" w14:paraId="656FED08" w14:textId="77777777" w:rsidTr="00274CE3">
        <w:trPr>
          <w:trHeight w:val="340"/>
        </w:trPr>
        <w:tc>
          <w:tcPr>
            <w:tcW w:w="721" w:type="dxa"/>
            <w:tcBorders>
              <w:top w:val="single" w:sz="6" w:space="0" w:color="221F1F"/>
              <w:left w:val="single" w:sz="6" w:space="0" w:color="221F1F"/>
              <w:bottom w:val="single" w:sz="6" w:space="0" w:color="221F1F"/>
              <w:right w:val="single" w:sz="6" w:space="0" w:color="221F1F"/>
            </w:tcBorders>
            <w:vAlign w:val="center"/>
            <w:hideMark/>
          </w:tcPr>
          <w:p w14:paraId="2A8951B9"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381</w:t>
            </w:r>
          </w:p>
        </w:tc>
        <w:tc>
          <w:tcPr>
            <w:tcW w:w="679" w:type="dxa"/>
            <w:tcBorders>
              <w:top w:val="single" w:sz="6" w:space="0" w:color="221F1F"/>
              <w:left w:val="single" w:sz="6" w:space="0" w:color="221F1F"/>
              <w:bottom w:val="single" w:sz="6" w:space="0" w:color="221F1F"/>
              <w:right w:val="single" w:sz="4" w:space="0" w:color="221F1F"/>
            </w:tcBorders>
            <w:vAlign w:val="center"/>
            <w:hideMark/>
          </w:tcPr>
          <w:p w14:paraId="7110E418"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27.6</w:t>
            </w:r>
          </w:p>
        </w:tc>
        <w:tc>
          <w:tcPr>
            <w:tcW w:w="422" w:type="dxa"/>
            <w:tcBorders>
              <w:top w:val="single" w:sz="6" w:space="0" w:color="221F1F"/>
              <w:left w:val="single" w:sz="4" w:space="0" w:color="221F1F"/>
              <w:bottom w:val="single" w:sz="6" w:space="0" w:color="221F1F"/>
              <w:right w:val="single" w:sz="4" w:space="0" w:color="221F1F"/>
            </w:tcBorders>
            <w:vAlign w:val="center"/>
          </w:tcPr>
          <w:p w14:paraId="300B6E45"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6" w:space="0" w:color="221F1F"/>
              <w:left w:val="single" w:sz="4" w:space="0" w:color="221F1F"/>
              <w:bottom w:val="single" w:sz="6" w:space="0" w:color="221F1F"/>
              <w:right w:val="single" w:sz="4" w:space="0" w:color="221F1F"/>
            </w:tcBorders>
            <w:vAlign w:val="center"/>
          </w:tcPr>
          <w:p w14:paraId="41922927" w14:textId="77777777" w:rsidR="00873627" w:rsidRPr="0053140C" w:rsidRDefault="00873627" w:rsidP="00F91892">
            <w:pPr>
              <w:spacing w:after="160" w:line="256" w:lineRule="auto"/>
              <w:jc w:val="center"/>
              <w:rPr>
                <w:rFonts w:ascii="Times New Roman" w:hAnsi="Times New Roman"/>
                <w:sz w:val="16"/>
                <w:szCs w:val="16"/>
              </w:rPr>
            </w:pPr>
          </w:p>
        </w:tc>
        <w:tc>
          <w:tcPr>
            <w:tcW w:w="569" w:type="dxa"/>
            <w:tcBorders>
              <w:top w:val="single" w:sz="6" w:space="0" w:color="221F1F"/>
              <w:left w:val="single" w:sz="4" w:space="0" w:color="221F1F"/>
              <w:bottom w:val="single" w:sz="6" w:space="0" w:color="221F1F"/>
              <w:right w:val="single" w:sz="4" w:space="0" w:color="221F1F"/>
            </w:tcBorders>
            <w:vAlign w:val="center"/>
            <w:hideMark/>
          </w:tcPr>
          <w:p w14:paraId="1F41A013"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X</w:t>
            </w:r>
          </w:p>
        </w:tc>
        <w:tc>
          <w:tcPr>
            <w:tcW w:w="340" w:type="dxa"/>
            <w:tcBorders>
              <w:top w:val="single" w:sz="6" w:space="0" w:color="221F1F"/>
              <w:left w:val="single" w:sz="4" w:space="0" w:color="221F1F"/>
              <w:bottom w:val="single" w:sz="6" w:space="0" w:color="221F1F"/>
              <w:right w:val="single" w:sz="4" w:space="0" w:color="221F1F"/>
            </w:tcBorders>
            <w:vAlign w:val="center"/>
          </w:tcPr>
          <w:p w14:paraId="33A6C9C0" w14:textId="77777777" w:rsidR="00873627" w:rsidRPr="0053140C" w:rsidRDefault="00873627" w:rsidP="00F91892">
            <w:pPr>
              <w:spacing w:after="160" w:line="256" w:lineRule="auto"/>
              <w:jc w:val="center"/>
              <w:rPr>
                <w:rFonts w:ascii="Times New Roman" w:hAnsi="Times New Roman"/>
                <w:sz w:val="16"/>
                <w:szCs w:val="16"/>
              </w:rPr>
            </w:pPr>
          </w:p>
        </w:tc>
        <w:tc>
          <w:tcPr>
            <w:tcW w:w="769" w:type="dxa"/>
            <w:tcBorders>
              <w:top w:val="single" w:sz="6" w:space="0" w:color="221F1F"/>
              <w:left w:val="single" w:sz="4" w:space="0" w:color="221F1F"/>
              <w:bottom w:val="single" w:sz="6" w:space="0" w:color="221F1F"/>
              <w:right w:val="single" w:sz="4" w:space="0" w:color="221F1F"/>
            </w:tcBorders>
            <w:vAlign w:val="center"/>
            <w:hideMark/>
          </w:tcPr>
          <w:p w14:paraId="2096A437"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411</w:t>
            </w:r>
          </w:p>
        </w:tc>
        <w:tc>
          <w:tcPr>
            <w:tcW w:w="621" w:type="dxa"/>
            <w:tcBorders>
              <w:top w:val="single" w:sz="6" w:space="0" w:color="221F1F"/>
              <w:left w:val="single" w:sz="4" w:space="0" w:color="221F1F"/>
              <w:bottom w:val="single" w:sz="6" w:space="0" w:color="221F1F"/>
              <w:right w:val="single" w:sz="4" w:space="0" w:color="221F1F"/>
            </w:tcBorders>
            <w:vAlign w:val="center"/>
            <w:hideMark/>
          </w:tcPr>
          <w:p w14:paraId="4E26A72C"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8.8</w:t>
            </w:r>
          </w:p>
        </w:tc>
        <w:tc>
          <w:tcPr>
            <w:tcW w:w="424" w:type="dxa"/>
            <w:tcBorders>
              <w:top w:val="single" w:sz="6" w:space="0" w:color="221F1F"/>
              <w:left w:val="single" w:sz="4" w:space="0" w:color="221F1F"/>
              <w:bottom w:val="single" w:sz="6" w:space="0" w:color="221F1F"/>
              <w:right w:val="single" w:sz="4" w:space="0" w:color="221F1F"/>
            </w:tcBorders>
            <w:vAlign w:val="center"/>
          </w:tcPr>
          <w:p w14:paraId="3BE830FB"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6" w:space="0" w:color="221F1F"/>
              <w:left w:val="single" w:sz="4" w:space="0" w:color="221F1F"/>
              <w:bottom w:val="single" w:sz="6" w:space="0" w:color="221F1F"/>
              <w:right w:val="single" w:sz="4" w:space="0" w:color="221F1F"/>
            </w:tcBorders>
            <w:vAlign w:val="center"/>
            <w:hideMark/>
          </w:tcPr>
          <w:p w14:paraId="55ABD989" w14:textId="77777777" w:rsidR="00873627" w:rsidRPr="0053140C" w:rsidRDefault="00873627" w:rsidP="00F91892">
            <w:pPr>
              <w:spacing w:line="256" w:lineRule="auto"/>
              <w:ind w:left="59"/>
              <w:jc w:val="center"/>
              <w:rPr>
                <w:rFonts w:ascii="Times New Roman" w:hAnsi="Times New Roman"/>
                <w:sz w:val="16"/>
                <w:szCs w:val="16"/>
              </w:rPr>
            </w:pPr>
            <w:r w:rsidRPr="0053140C">
              <w:rPr>
                <w:rFonts w:ascii="Times New Roman" w:hAnsi="Times New Roman"/>
                <w:sz w:val="16"/>
                <w:szCs w:val="16"/>
              </w:rPr>
              <w:t>X</w:t>
            </w:r>
          </w:p>
        </w:tc>
        <w:tc>
          <w:tcPr>
            <w:tcW w:w="568" w:type="dxa"/>
            <w:tcBorders>
              <w:top w:val="single" w:sz="6" w:space="0" w:color="221F1F"/>
              <w:left w:val="single" w:sz="4" w:space="0" w:color="221F1F"/>
              <w:bottom w:val="single" w:sz="6" w:space="0" w:color="221F1F"/>
              <w:right w:val="single" w:sz="4" w:space="0" w:color="221F1F"/>
            </w:tcBorders>
            <w:vAlign w:val="center"/>
          </w:tcPr>
          <w:p w14:paraId="3CC53A21"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6" w:space="0" w:color="221F1F"/>
              <w:left w:val="single" w:sz="4" w:space="0" w:color="221F1F"/>
              <w:bottom w:val="single" w:sz="6" w:space="0" w:color="221F1F"/>
              <w:right w:val="single" w:sz="4" w:space="0" w:color="221F1F"/>
            </w:tcBorders>
            <w:vAlign w:val="center"/>
          </w:tcPr>
          <w:p w14:paraId="7553EA43" w14:textId="77777777" w:rsidR="00873627" w:rsidRPr="0053140C" w:rsidRDefault="00873627" w:rsidP="00F91892">
            <w:pPr>
              <w:spacing w:after="160" w:line="256" w:lineRule="auto"/>
              <w:jc w:val="center"/>
              <w:rPr>
                <w:rFonts w:ascii="Times New Roman" w:hAnsi="Times New Roman"/>
                <w:sz w:val="16"/>
                <w:szCs w:val="16"/>
              </w:rPr>
            </w:pPr>
          </w:p>
        </w:tc>
        <w:tc>
          <w:tcPr>
            <w:tcW w:w="683" w:type="dxa"/>
            <w:tcBorders>
              <w:top w:val="single" w:sz="6" w:space="0" w:color="221F1F"/>
              <w:left w:val="single" w:sz="4" w:space="0" w:color="221F1F"/>
              <w:bottom w:val="single" w:sz="6" w:space="0" w:color="221F1F"/>
              <w:right w:val="single" w:sz="4" w:space="0" w:color="221F1F"/>
            </w:tcBorders>
            <w:vAlign w:val="center"/>
            <w:hideMark/>
          </w:tcPr>
          <w:p w14:paraId="2F4F0A39"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441</w:t>
            </w:r>
          </w:p>
        </w:tc>
        <w:tc>
          <w:tcPr>
            <w:tcW w:w="715" w:type="dxa"/>
            <w:tcBorders>
              <w:top w:val="single" w:sz="6" w:space="0" w:color="221F1F"/>
              <w:left w:val="single" w:sz="4" w:space="0" w:color="221F1F"/>
              <w:bottom w:val="single" w:sz="6" w:space="0" w:color="221F1F"/>
              <w:right w:val="single" w:sz="4" w:space="0" w:color="221F1F"/>
            </w:tcBorders>
            <w:vAlign w:val="center"/>
            <w:hideMark/>
          </w:tcPr>
          <w:p w14:paraId="0647E62E"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32.5</w:t>
            </w:r>
          </w:p>
        </w:tc>
        <w:tc>
          <w:tcPr>
            <w:tcW w:w="424" w:type="dxa"/>
            <w:tcBorders>
              <w:top w:val="single" w:sz="6" w:space="0" w:color="221F1F"/>
              <w:left w:val="single" w:sz="4" w:space="0" w:color="221F1F"/>
              <w:bottom w:val="single" w:sz="6" w:space="0" w:color="221F1F"/>
              <w:right w:val="single" w:sz="4" w:space="0" w:color="221F1F"/>
            </w:tcBorders>
            <w:vAlign w:val="center"/>
          </w:tcPr>
          <w:p w14:paraId="0F563267"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78D85C07"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6" w:space="0" w:color="221F1F"/>
              <w:left w:val="single" w:sz="4" w:space="0" w:color="221F1F"/>
              <w:bottom w:val="single" w:sz="6" w:space="0" w:color="221F1F"/>
              <w:right w:val="single" w:sz="4" w:space="0" w:color="221F1F"/>
            </w:tcBorders>
            <w:vAlign w:val="center"/>
          </w:tcPr>
          <w:p w14:paraId="1F4F64BE"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6" w:space="0" w:color="221F1F"/>
              <w:left w:val="single" w:sz="4" w:space="0" w:color="221F1F"/>
              <w:bottom w:val="single" w:sz="6" w:space="0" w:color="221F1F"/>
              <w:right w:val="single" w:sz="6" w:space="0" w:color="221F1F"/>
            </w:tcBorders>
            <w:vAlign w:val="center"/>
            <w:hideMark/>
          </w:tcPr>
          <w:p w14:paraId="43D88B97" w14:textId="77777777" w:rsidR="00873627" w:rsidRPr="0053140C" w:rsidRDefault="00873627" w:rsidP="00F91892">
            <w:pPr>
              <w:spacing w:line="256" w:lineRule="auto"/>
              <w:ind w:left="54"/>
              <w:jc w:val="center"/>
              <w:rPr>
                <w:rFonts w:ascii="Times New Roman" w:hAnsi="Times New Roman"/>
                <w:sz w:val="16"/>
                <w:szCs w:val="16"/>
              </w:rPr>
            </w:pPr>
            <w:r w:rsidRPr="0053140C">
              <w:rPr>
                <w:rFonts w:ascii="Times New Roman" w:hAnsi="Times New Roman"/>
                <w:sz w:val="16"/>
                <w:szCs w:val="16"/>
              </w:rPr>
              <w:t>X</w:t>
            </w:r>
          </w:p>
        </w:tc>
      </w:tr>
      <w:tr w:rsidR="0053140C" w:rsidRPr="0053140C" w14:paraId="64C2C827" w14:textId="77777777" w:rsidTr="00274CE3">
        <w:trPr>
          <w:trHeight w:val="340"/>
        </w:trPr>
        <w:tc>
          <w:tcPr>
            <w:tcW w:w="721" w:type="dxa"/>
            <w:tcBorders>
              <w:top w:val="single" w:sz="6" w:space="0" w:color="221F1F"/>
              <w:left w:val="single" w:sz="6" w:space="0" w:color="221F1F"/>
              <w:bottom w:val="single" w:sz="6" w:space="0" w:color="221F1F"/>
              <w:right w:val="single" w:sz="6" w:space="0" w:color="221F1F"/>
            </w:tcBorders>
            <w:vAlign w:val="center"/>
            <w:hideMark/>
          </w:tcPr>
          <w:p w14:paraId="11E52932"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382</w:t>
            </w:r>
          </w:p>
        </w:tc>
        <w:tc>
          <w:tcPr>
            <w:tcW w:w="679" w:type="dxa"/>
            <w:tcBorders>
              <w:top w:val="single" w:sz="6" w:space="0" w:color="221F1F"/>
              <w:left w:val="single" w:sz="6" w:space="0" w:color="221F1F"/>
              <w:bottom w:val="single" w:sz="6" w:space="0" w:color="221F1F"/>
              <w:right w:val="single" w:sz="4" w:space="0" w:color="221F1F"/>
            </w:tcBorders>
            <w:vAlign w:val="center"/>
            <w:hideMark/>
          </w:tcPr>
          <w:p w14:paraId="1F6A1C1D"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28.4</w:t>
            </w:r>
          </w:p>
        </w:tc>
        <w:tc>
          <w:tcPr>
            <w:tcW w:w="422" w:type="dxa"/>
            <w:tcBorders>
              <w:top w:val="single" w:sz="6" w:space="0" w:color="221F1F"/>
              <w:left w:val="single" w:sz="4" w:space="0" w:color="221F1F"/>
              <w:bottom w:val="single" w:sz="6" w:space="0" w:color="221F1F"/>
              <w:right w:val="single" w:sz="4" w:space="0" w:color="221F1F"/>
            </w:tcBorders>
            <w:vAlign w:val="center"/>
          </w:tcPr>
          <w:p w14:paraId="44C539CF"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6" w:space="0" w:color="221F1F"/>
              <w:left w:val="single" w:sz="4" w:space="0" w:color="221F1F"/>
              <w:bottom w:val="single" w:sz="6" w:space="0" w:color="221F1F"/>
              <w:right w:val="single" w:sz="4" w:space="0" w:color="221F1F"/>
            </w:tcBorders>
            <w:vAlign w:val="center"/>
          </w:tcPr>
          <w:p w14:paraId="5D4799A8" w14:textId="77777777" w:rsidR="00873627" w:rsidRPr="0053140C" w:rsidRDefault="00873627" w:rsidP="00F91892">
            <w:pPr>
              <w:spacing w:after="160" w:line="256" w:lineRule="auto"/>
              <w:jc w:val="center"/>
              <w:rPr>
                <w:rFonts w:ascii="Times New Roman" w:hAnsi="Times New Roman"/>
                <w:sz w:val="16"/>
                <w:szCs w:val="16"/>
              </w:rPr>
            </w:pPr>
          </w:p>
        </w:tc>
        <w:tc>
          <w:tcPr>
            <w:tcW w:w="569" w:type="dxa"/>
            <w:tcBorders>
              <w:top w:val="single" w:sz="6" w:space="0" w:color="221F1F"/>
              <w:left w:val="single" w:sz="4" w:space="0" w:color="221F1F"/>
              <w:bottom w:val="single" w:sz="6" w:space="0" w:color="221F1F"/>
              <w:right w:val="single" w:sz="4" w:space="0" w:color="221F1F"/>
            </w:tcBorders>
            <w:vAlign w:val="center"/>
            <w:hideMark/>
          </w:tcPr>
          <w:p w14:paraId="1EDEAB9C"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X</w:t>
            </w:r>
          </w:p>
        </w:tc>
        <w:tc>
          <w:tcPr>
            <w:tcW w:w="340" w:type="dxa"/>
            <w:tcBorders>
              <w:top w:val="single" w:sz="6" w:space="0" w:color="221F1F"/>
              <w:left w:val="single" w:sz="4" w:space="0" w:color="221F1F"/>
              <w:bottom w:val="single" w:sz="6" w:space="0" w:color="221F1F"/>
              <w:right w:val="single" w:sz="4" w:space="0" w:color="221F1F"/>
            </w:tcBorders>
            <w:vAlign w:val="center"/>
          </w:tcPr>
          <w:p w14:paraId="5F6A3086" w14:textId="77777777" w:rsidR="00873627" w:rsidRPr="0053140C" w:rsidRDefault="00873627" w:rsidP="00F91892">
            <w:pPr>
              <w:spacing w:after="160" w:line="256" w:lineRule="auto"/>
              <w:jc w:val="center"/>
              <w:rPr>
                <w:rFonts w:ascii="Times New Roman" w:hAnsi="Times New Roman"/>
                <w:sz w:val="16"/>
                <w:szCs w:val="16"/>
              </w:rPr>
            </w:pPr>
          </w:p>
        </w:tc>
        <w:tc>
          <w:tcPr>
            <w:tcW w:w="769" w:type="dxa"/>
            <w:tcBorders>
              <w:top w:val="single" w:sz="6" w:space="0" w:color="221F1F"/>
              <w:left w:val="single" w:sz="4" w:space="0" w:color="221F1F"/>
              <w:bottom w:val="single" w:sz="6" w:space="0" w:color="221F1F"/>
              <w:right w:val="single" w:sz="4" w:space="0" w:color="221F1F"/>
            </w:tcBorders>
            <w:vAlign w:val="center"/>
            <w:hideMark/>
          </w:tcPr>
          <w:p w14:paraId="07D46F02"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412</w:t>
            </w:r>
          </w:p>
        </w:tc>
        <w:tc>
          <w:tcPr>
            <w:tcW w:w="621" w:type="dxa"/>
            <w:tcBorders>
              <w:top w:val="single" w:sz="6" w:space="0" w:color="221F1F"/>
              <w:left w:val="single" w:sz="4" w:space="0" w:color="221F1F"/>
              <w:bottom w:val="single" w:sz="6" w:space="0" w:color="221F1F"/>
              <w:right w:val="single" w:sz="4" w:space="0" w:color="221F1F"/>
            </w:tcBorders>
            <w:vAlign w:val="center"/>
            <w:hideMark/>
          </w:tcPr>
          <w:p w14:paraId="7BB34989"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12.0</w:t>
            </w:r>
          </w:p>
        </w:tc>
        <w:tc>
          <w:tcPr>
            <w:tcW w:w="424" w:type="dxa"/>
            <w:tcBorders>
              <w:top w:val="single" w:sz="6" w:space="0" w:color="221F1F"/>
              <w:left w:val="single" w:sz="4" w:space="0" w:color="221F1F"/>
              <w:bottom w:val="single" w:sz="6" w:space="0" w:color="221F1F"/>
              <w:right w:val="single" w:sz="4" w:space="0" w:color="221F1F"/>
            </w:tcBorders>
            <w:vAlign w:val="center"/>
          </w:tcPr>
          <w:p w14:paraId="2818F43F"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6" w:space="0" w:color="221F1F"/>
              <w:left w:val="single" w:sz="4" w:space="0" w:color="221F1F"/>
              <w:bottom w:val="single" w:sz="6" w:space="0" w:color="221F1F"/>
              <w:right w:val="single" w:sz="4" w:space="0" w:color="221F1F"/>
            </w:tcBorders>
            <w:vAlign w:val="center"/>
            <w:hideMark/>
          </w:tcPr>
          <w:p w14:paraId="605EE8E1" w14:textId="77777777" w:rsidR="00873627" w:rsidRPr="0053140C" w:rsidRDefault="00873627" w:rsidP="00F91892">
            <w:pPr>
              <w:spacing w:line="256" w:lineRule="auto"/>
              <w:ind w:left="59"/>
              <w:jc w:val="center"/>
              <w:rPr>
                <w:rFonts w:ascii="Times New Roman" w:hAnsi="Times New Roman"/>
                <w:sz w:val="16"/>
                <w:szCs w:val="16"/>
              </w:rPr>
            </w:pPr>
            <w:r w:rsidRPr="0053140C">
              <w:rPr>
                <w:rFonts w:ascii="Times New Roman" w:hAnsi="Times New Roman"/>
                <w:sz w:val="16"/>
                <w:szCs w:val="16"/>
              </w:rPr>
              <w:t>X</w:t>
            </w:r>
          </w:p>
        </w:tc>
        <w:tc>
          <w:tcPr>
            <w:tcW w:w="568" w:type="dxa"/>
            <w:tcBorders>
              <w:top w:val="single" w:sz="6" w:space="0" w:color="221F1F"/>
              <w:left w:val="single" w:sz="4" w:space="0" w:color="221F1F"/>
              <w:bottom w:val="single" w:sz="6" w:space="0" w:color="221F1F"/>
              <w:right w:val="single" w:sz="4" w:space="0" w:color="221F1F"/>
            </w:tcBorders>
            <w:vAlign w:val="center"/>
          </w:tcPr>
          <w:p w14:paraId="3418F155"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6" w:space="0" w:color="221F1F"/>
              <w:left w:val="single" w:sz="4" w:space="0" w:color="221F1F"/>
              <w:bottom w:val="single" w:sz="6" w:space="0" w:color="221F1F"/>
              <w:right w:val="single" w:sz="4" w:space="0" w:color="221F1F"/>
            </w:tcBorders>
            <w:vAlign w:val="center"/>
          </w:tcPr>
          <w:p w14:paraId="3BEF0B71" w14:textId="77777777" w:rsidR="00873627" w:rsidRPr="0053140C" w:rsidRDefault="00873627" w:rsidP="00F91892">
            <w:pPr>
              <w:spacing w:after="160" w:line="256" w:lineRule="auto"/>
              <w:jc w:val="center"/>
              <w:rPr>
                <w:rFonts w:ascii="Times New Roman" w:hAnsi="Times New Roman"/>
                <w:sz w:val="16"/>
                <w:szCs w:val="16"/>
              </w:rPr>
            </w:pPr>
          </w:p>
        </w:tc>
        <w:tc>
          <w:tcPr>
            <w:tcW w:w="683" w:type="dxa"/>
            <w:tcBorders>
              <w:top w:val="single" w:sz="6" w:space="0" w:color="221F1F"/>
              <w:left w:val="single" w:sz="4" w:space="0" w:color="221F1F"/>
              <w:bottom w:val="single" w:sz="6" w:space="0" w:color="221F1F"/>
              <w:right w:val="single" w:sz="4" w:space="0" w:color="221F1F"/>
            </w:tcBorders>
            <w:vAlign w:val="center"/>
            <w:hideMark/>
          </w:tcPr>
          <w:p w14:paraId="5C96C56A"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442</w:t>
            </w:r>
          </w:p>
        </w:tc>
        <w:tc>
          <w:tcPr>
            <w:tcW w:w="715" w:type="dxa"/>
            <w:tcBorders>
              <w:top w:val="single" w:sz="6" w:space="0" w:color="221F1F"/>
              <w:left w:val="single" w:sz="4" w:space="0" w:color="221F1F"/>
              <w:bottom w:val="single" w:sz="6" w:space="0" w:color="221F1F"/>
              <w:right w:val="single" w:sz="6" w:space="0" w:color="221F1F"/>
            </w:tcBorders>
            <w:vAlign w:val="center"/>
            <w:hideMark/>
          </w:tcPr>
          <w:p w14:paraId="1F206BC5"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30.9</w:t>
            </w:r>
          </w:p>
        </w:tc>
        <w:tc>
          <w:tcPr>
            <w:tcW w:w="424" w:type="dxa"/>
            <w:tcBorders>
              <w:top w:val="single" w:sz="6" w:space="0" w:color="221F1F"/>
              <w:left w:val="single" w:sz="6" w:space="0" w:color="221F1F"/>
              <w:bottom w:val="single" w:sz="6" w:space="0" w:color="221F1F"/>
              <w:right w:val="single" w:sz="4" w:space="0" w:color="221F1F"/>
            </w:tcBorders>
            <w:vAlign w:val="center"/>
          </w:tcPr>
          <w:p w14:paraId="39D32C80"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755EEC5C"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6" w:space="0" w:color="221F1F"/>
              <w:left w:val="single" w:sz="4" w:space="0" w:color="221F1F"/>
              <w:bottom w:val="single" w:sz="6" w:space="0" w:color="221F1F"/>
              <w:right w:val="single" w:sz="4" w:space="0" w:color="221F1F"/>
            </w:tcBorders>
            <w:vAlign w:val="center"/>
          </w:tcPr>
          <w:p w14:paraId="559E78A9"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6" w:space="0" w:color="221F1F"/>
              <w:left w:val="single" w:sz="4" w:space="0" w:color="221F1F"/>
              <w:bottom w:val="single" w:sz="6" w:space="0" w:color="221F1F"/>
              <w:right w:val="single" w:sz="6" w:space="0" w:color="221F1F"/>
            </w:tcBorders>
            <w:vAlign w:val="center"/>
            <w:hideMark/>
          </w:tcPr>
          <w:p w14:paraId="3B87D352" w14:textId="77777777" w:rsidR="00873627" w:rsidRPr="0053140C" w:rsidRDefault="00873627" w:rsidP="00F91892">
            <w:pPr>
              <w:spacing w:line="256" w:lineRule="auto"/>
              <w:ind w:left="54"/>
              <w:jc w:val="center"/>
              <w:rPr>
                <w:rFonts w:ascii="Times New Roman" w:hAnsi="Times New Roman"/>
                <w:sz w:val="16"/>
                <w:szCs w:val="16"/>
              </w:rPr>
            </w:pPr>
            <w:r w:rsidRPr="0053140C">
              <w:rPr>
                <w:rFonts w:ascii="Times New Roman" w:hAnsi="Times New Roman"/>
                <w:sz w:val="16"/>
                <w:szCs w:val="16"/>
              </w:rPr>
              <w:t>X</w:t>
            </w:r>
          </w:p>
        </w:tc>
      </w:tr>
      <w:tr w:rsidR="0053140C" w:rsidRPr="0053140C" w14:paraId="69381BC0" w14:textId="77777777" w:rsidTr="00274CE3">
        <w:trPr>
          <w:trHeight w:val="340"/>
        </w:trPr>
        <w:tc>
          <w:tcPr>
            <w:tcW w:w="721" w:type="dxa"/>
            <w:tcBorders>
              <w:top w:val="single" w:sz="6" w:space="0" w:color="221F1F"/>
              <w:left w:val="single" w:sz="6" w:space="0" w:color="221F1F"/>
              <w:bottom w:val="single" w:sz="6" w:space="0" w:color="221F1F"/>
              <w:right w:val="single" w:sz="6" w:space="0" w:color="221F1F"/>
            </w:tcBorders>
            <w:vAlign w:val="center"/>
            <w:hideMark/>
          </w:tcPr>
          <w:p w14:paraId="1F85786E"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383</w:t>
            </w:r>
          </w:p>
        </w:tc>
        <w:tc>
          <w:tcPr>
            <w:tcW w:w="679" w:type="dxa"/>
            <w:tcBorders>
              <w:top w:val="single" w:sz="6" w:space="0" w:color="221F1F"/>
              <w:left w:val="single" w:sz="6" w:space="0" w:color="221F1F"/>
              <w:bottom w:val="single" w:sz="6" w:space="0" w:color="221F1F"/>
              <w:right w:val="single" w:sz="4" w:space="0" w:color="221F1F"/>
            </w:tcBorders>
            <w:vAlign w:val="center"/>
            <w:hideMark/>
          </w:tcPr>
          <w:p w14:paraId="5E69DBE4"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29.3</w:t>
            </w:r>
          </w:p>
        </w:tc>
        <w:tc>
          <w:tcPr>
            <w:tcW w:w="422" w:type="dxa"/>
            <w:tcBorders>
              <w:top w:val="single" w:sz="6" w:space="0" w:color="221F1F"/>
              <w:left w:val="single" w:sz="4" w:space="0" w:color="221F1F"/>
              <w:bottom w:val="single" w:sz="6" w:space="0" w:color="221F1F"/>
              <w:right w:val="single" w:sz="4" w:space="0" w:color="221F1F"/>
            </w:tcBorders>
            <w:vAlign w:val="center"/>
          </w:tcPr>
          <w:p w14:paraId="1E25A20E"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6" w:space="0" w:color="221F1F"/>
              <w:left w:val="single" w:sz="4" w:space="0" w:color="221F1F"/>
              <w:bottom w:val="single" w:sz="6" w:space="0" w:color="221F1F"/>
              <w:right w:val="single" w:sz="6" w:space="0" w:color="221F1F"/>
            </w:tcBorders>
            <w:vAlign w:val="center"/>
          </w:tcPr>
          <w:p w14:paraId="24C6BFF7" w14:textId="77777777" w:rsidR="00873627" w:rsidRPr="0053140C" w:rsidRDefault="00873627" w:rsidP="00F91892">
            <w:pPr>
              <w:spacing w:after="160" w:line="256" w:lineRule="auto"/>
              <w:jc w:val="center"/>
              <w:rPr>
                <w:rFonts w:ascii="Times New Roman" w:hAnsi="Times New Roman"/>
                <w:sz w:val="16"/>
                <w:szCs w:val="16"/>
              </w:rPr>
            </w:pPr>
          </w:p>
        </w:tc>
        <w:tc>
          <w:tcPr>
            <w:tcW w:w="569" w:type="dxa"/>
            <w:tcBorders>
              <w:top w:val="single" w:sz="6" w:space="0" w:color="221F1F"/>
              <w:left w:val="single" w:sz="6" w:space="0" w:color="221F1F"/>
              <w:bottom w:val="single" w:sz="6" w:space="0" w:color="221F1F"/>
              <w:right w:val="single" w:sz="4" w:space="0" w:color="221F1F"/>
            </w:tcBorders>
            <w:vAlign w:val="center"/>
            <w:hideMark/>
          </w:tcPr>
          <w:p w14:paraId="77BF2824"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X</w:t>
            </w:r>
          </w:p>
        </w:tc>
        <w:tc>
          <w:tcPr>
            <w:tcW w:w="340" w:type="dxa"/>
            <w:tcBorders>
              <w:top w:val="single" w:sz="6" w:space="0" w:color="221F1F"/>
              <w:left w:val="single" w:sz="4" w:space="0" w:color="221F1F"/>
              <w:bottom w:val="single" w:sz="6" w:space="0" w:color="221F1F"/>
              <w:right w:val="single" w:sz="4" w:space="0" w:color="221F1F"/>
            </w:tcBorders>
            <w:vAlign w:val="center"/>
          </w:tcPr>
          <w:p w14:paraId="7B73DCDE" w14:textId="77777777" w:rsidR="00873627" w:rsidRPr="0053140C" w:rsidRDefault="00873627" w:rsidP="00F91892">
            <w:pPr>
              <w:spacing w:after="160" w:line="256" w:lineRule="auto"/>
              <w:jc w:val="center"/>
              <w:rPr>
                <w:rFonts w:ascii="Times New Roman" w:hAnsi="Times New Roman"/>
                <w:sz w:val="16"/>
                <w:szCs w:val="16"/>
              </w:rPr>
            </w:pPr>
          </w:p>
        </w:tc>
        <w:tc>
          <w:tcPr>
            <w:tcW w:w="769" w:type="dxa"/>
            <w:tcBorders>
              <w:top w:val="single" w:sz="6" w:space="0" w:color="221F1F"/>
              <w:left w:val="single" w:sz="4" w:space="0" w:color="221F1F"/>
              <w:bottom w:val="single" w:sz="6" w:space="0" w:color="221F1F"/>
              <w:right w:val="single" w:sz="4" w:space="0" w:color="221F1F"/>
            </w:tcBorders>
            <w:vAlign w:val="center"/>
            <w:hideMark/>
          </w:tcPr>
          <w:p w14:paraId="26ED3127"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413</w:t>
            </w:r>
          </w:p>
        </w:tc>
        <w:tc>
          <w:tcPr>
            <w:tcW w:w="621" w:type="dxa"/>
            <w:tcBorders>
              <w:top w:val="single" w:sz="6" w:space="0" w:color="221F1F"/>
              <w:left w:val="single" w:sz="4" w:space="0" w:color="221F1F"/>
              <w:bottom w:val="single" w:sz="6" w:space="0" w:color="221F1F"/>
              <w:right w:val="single" w:sz="4" w:space="0" w:color="221F1F"/>
            </w:tcBorders>
            <w:vAlign w:val="center"/>
            <w:hideMark/>
          </w:tcPr>
          <w:p w14:paraId="74836C6C"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15.4</w:t>
            </w:r>
          </w:p>
        </w:tc>
        <w:tc>
          <w:tcPr>
            <w:tcW w:w="424" w:type="dxa"/>
            <w:tcBorders>
              <w:top w:val="single" w:sz="6" w:space="0" w:color="221F1F"/>
              <w:left w:val="single" w:sz="4" w:space="0" w:color="221F1F"/>
              <w:bottom w:val="single" w:sz="6" w:space="0" w:color="221F1F"/>
              <w:right w:val="single" w:sz="4" w:space="0" w:color="221F1F"/>
            </w:tcBorders>
            <w:vAlign w:val="center"/>
          </w:tcPr>
          <w:p w14:paraId="70E36178"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6" w:space="0" w:color="221F1F"/>
              <w:left w:val="single" w:sz="4" w:space="0" w:color="221F1F"/>
              <w:bottom w:val="single" w:sz="6" w:space="0" w:color="221F1F"/>
              <w:right w:val="single" w:sz="4" w:space="0" w:color="221F1F"/>
            </w:tcBorders>
            <w:vAlign w:val="center"/>
            <w:hideMark/>
          </w:tcPr>
          <w:p w14:paraId="5E1F2AB5" w14:textId="77777777" w:rsidR="00873627" w:rsidRPr="0053140C" w:rsidRDefault="00873627" w:rsidP="00F91892">
            <w:pPr>
              <w:spacing w:line="256" w:lineRule="auto"/>
              <w:ind w:left="59"/>
              <w:jc w:val="center"/>
              <w:rPr>
                <w:rFonts w:ascii="Times New Roman" w:hAnsi="Times New Roman"/>
                <w:sz w:val="16"/>
                <w:szCs w:val="16"/>
              </w:rPr>
            </w:pPr>
            <w:r w:rsidRPr="0053140C">
              <w:rPr>
                <w:rFonts w:ascii="Times New Roman" w:hAnsi="Times New Roman"/>
                <w:sz w:val="16"/>
                <w:szCs w:val="16"/>
              </w:rPr>
              <w:t>X</w:t>
            </w:r>
          </w:p>
        </w:tc>
        <w:tc>
          <w:tcPr>
            <w:tcW w:w="568" w:type="dxa"/>
            <w:tcBorders>
              <w:top w:val="single" w:sz="6" w:space="0" w:color="221F1F"/>
              <w:left w:val="single" w:sz="4" w:space="0" w:color="221F1F"/>
              <w:bottom w:val="single" w:sz="6" w:space="0" w:color="221F1F"/>
              <w:right w:val="single" w:sz="4" w:space="0" w:color="221F1F"/>
            </w:tcBorders>
            <w:vAlign w:val="center"/>
          </w:tcPr>
          <w:p w14:paraId="6CB6542B"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6" w:space="0" w:color="221F1F"/>
              <w:left w:val="single" w:sz="4" w:space="0" w:color="221F1F"/>
              <w:bottom w:val="single" w:sz="6" w:space="0" w:color="221F1F"/>
              <w:right w:val="single" w:sz="4" w:space="0" w:color="221F1F"/>
            </w:tcBorders>
            <w:vAlign w:val="center"/>
          </w:tcPr>
          <w:p w14:paraId="29C7DD79" w14:textId="77777777" w:rsidR="00873627" w:rsidRPr="0053140C" w:rsidRDefault="00873627" w:rsidP="00F91892">
            <w:pPr>
              <w:spacing w:after="160" w:line="256" w:lineRule="auto"/>
              <w:jc w:val="center"/>
              <w:rPr>
                <w:rFonts w:ascii="Times New Roman" w:hAnsi="Times New Roman"/>
                <w:sz w:val="16"/>
                <w:szCs w:val="16"/>
              </w:rPr>
            </w:pPr>
          </w:p>
        </w:tc>
        <w:tc>
          <w:tcPr>
            <w:tcW w:w="683" w:type="dxa"/>
            <w:tcBorders>
              <w:top w:val="single" w:sz="6" w:space="0" w:color="221F1F"/>
              <w:left w:val="single" w:sz="4" w:space="0" w:color="221F1F"/>
              <w:bottom w:val="single" w:sz="6" w:space="0" w:color="221F1F"/>
              <w:right w:val="single" w:sz="4" w:space="0" w:color="221F1F"/>
            </w:tcBorders>
            <w:vAlign w:val="center"/>
            <w:hideMark/>
          </w:tcPr>
          <w:p w14:paraId="73883B81"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443</w:t>
            </w:r>
          </w:p>
        </w:tc>
        <w:tc>
          <w:tcPr>
            <w:tcW w:w="715" w:type="dxa"/>
            <w:tcBorders>
              <w:top w:val="single" w:sz="6" w:space="0" w:color="221F1F"/>
              <w:left w:val="single" w:sz="4" w:space="0" w:color="221F1F"/>
              <w:bottom w:val="single" w:sz="6" w:space="0" w:color="221F1F"/>
              <w:right w:val="single" w:sz="6" w:space="0" w:color="221F1F"/>
            </w:tcBorders>
            <w:vAlign w:val="center"/>
            <w:hideMark/>
          </w:tcPr>
          <w:p w14:paraId="4C5FA7D1"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29.4</w:t>
            </w:r>
          </w:p>
        </w:tc>
        <w:tc>
          <w:tcPr>
            <w:tcW w:w="424" w:type="dxa"/>
            <w:tcBorders>
              <w:top w:val="single" w:sz="6" w:space="0" w:color="221F1F"/>
              <w:left w:val="single" w:sz="6" w:space="0" w:color="221F1F"/>
              <w:bottom w:val="single" w:sz="6" w:space="0" w:color="221F1F"/>
              <w:right w:val="single" w:sz="4" w:space="0" w:color="221F1F"/>
            </w:tcBorders>
            <w:vAlign w:val="center"/>
          </w:tcPr>
          <w:p w14:paraId="0CB5E2C2"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38C8DA2F"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6" w:space="0" w:color="221F1F"/>
              <w:left w:val="single" w:sz="4" w:space="0" w:color="221F1F"/>
              <w:bottom w:val="single" w:sz="6" w:space="0" w:color="221F1F"/>
              <w:right w:val="single" w:sz="4" w:space="0" w:color="221F1F"/>
            </w:tcBorders>
            <w:vAlign w:val="center"/>
          </w:tcPr>
          <w:p w14:paraId="0C670F46"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6" w:space="0" w:color="221F1F"/>
              <w:left w:val="single" w:sz="4" w:space="0" w:color="221F1F"/>
              <w:bottom w:val="single" w:sz="6" w:space="0" w:color="221F1F"/>
              <w:right w:val="single" w:sz="6" w:space="0" w:color="221F1F"/>
            </w:tcBorders>
            <w:vAlign w:val="center"/>
            <w:hideMark/>
          </w:tcPr>
          <w:p w14:paraId="68C1ADDE" w14:textId="77777777" w:rsidR="00873627" w:rsidRPr="0053140C" w:rsidRDefault="00873627" w:rsidP="00F91892">
            <w:pPr>
              <w:spacing w:line="256" w:lineRule="auto"/>
              <w:ind w:left="54"/>
              <w:jc w:val="center"/>
              <w:rPr>
                <w:rFonts w:ascii="Times New Roman" w:hAnsi="Times New Roman"/>
                <w:sz w:val="16"/>
                <w:szCs w:val="16"/>
              </w:rPr>
            </w:pPr>
            <w:r w:rsidRPr="0053140C">
              <w:rPr>
                <w:rFonts w:ascii="Times New Roman" w:hAnsi="Times New Roman"/>
                <w:sz w:val="16"/>
                <w:szCs w:val="16"/>
              </w:rPr>
              <w:t>X</w:t>
            </w:r>
          </w:p>
        </w:tc>
      </w:tr>
      <w:tr w:rsidR="0053140C" w:rsidRPr="0053140C" w14:paraId="679751B6" w14:textId="77777777" w:rsidTr="00274CE3">
        <w:trPr>
          <w:trHeight w:val="340"/>
        </w:trPr>
        <w:tc>
          <w:tcPr>
            <w:tcW w:w="721" w:type="dxa"/>
            <w:tcBorders>
              <w:top w:val="single" w:sz="6" w:space="0" w:color="221F1F"/>
              <w:left w:val="single" w:sz="6" w:space="0" w:color="221F1F"/>
              <w:bottom w:val="single" w:sz="4" w:space="0" w:color="221F1F"/>
              <w:right w:val="single" w:sz="6" w:space="0" w:color="221F1F"/>
            </w:tcBorders>
            <w:vAlign w:val="center"/>
            <w:hideMark/>
          </w:tcPr>
          <w:p w14:paraId="288D897D"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384</w:t>
            </w:r>
          </w:p>
        </w:tc>
        <w:tc>
          <w:tcPr>
            <w:tcW w:w="679" w:type="dxa"/>
            <w:tcBorders>
              <w:top w:val="single" w:sz="6" w:space="0" w:color="221F1F"/>
              <w:left w:val="single" w:sz="6" w:space="0" w:color="221F1F"/>
              <w:bottom w:val="single" w:sz="6" w:space="0" w:color="221F1F"/>
              <w:right w:val="single" w:sz="4" w:space="0" w:color="221F1F"/>
            </w:tcBorders>
            <w:vAlign w:val="center"/>
            <w:hideMark/>
          </w:tcPr>
          <w:p w14:paraId="58E05A19"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30.1</w:t>
            </w:r>
          </w:p>
        </w:tc>
        <w:tc>
          <w:tcPr>
            <w:tcW w:w="422" w:type="dxa"/>
            <w:tcBorders>
              <w:top w:val="single" w:sz="6" w:space="0" w:color="221F1F"/>
              <w:left w:val="single" w:sz="4" w:space="0" w:color="221F1F"/>
              <w:bottom w:val="single" w:sz="6" w:space="0" w:color="221F1F"/>
              <w:right w:val="single" w:sz="4" w:space="0" w:color="221F1F"/>
            </w:tcBorders>
            <w:vAlign w:val="center"/>
          </w:tcPr>
          <w:p w14:paraId="31ED5B2F"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6" w:space="0" w:color="221F1F"/>
              <w:left w:val="single" w:sz="4" w:space="0" w:color="221F1F"/>
              <w:bottom w:val="single" w:sz="6" w:space="0" w:color="221F1F"/>
              <w:right w:val="single" w:sz="6" w:space="0" w:color="221F1F"/>
            </w:tcBorders>
            <w:vAlign w:val="center"/>
          </w:tcPr>
          <w:p w14:paraId="79CFD557" w14:textId="77777777" w:rsidR="00873627" w:rsidRPr="0053140C" w:rsidRDefault="00873627" w:rsidP="00F91892">
            <w:pPr>
              <w:spacing w:after="160" w:line="256" w:lineRule="auto"/>
              <w:jc w:val="center"/>
              <w:rPr>
                <w:rFonts w:ascii="Times New Roman" w:hAnsi="Times New Roman"/>
                <w:sz w:val="16"/>
                <w:szCs w:val="16"/>
              </w:rPr>
            </w:pPr>
          </w:p>
        </w:tc>
        <w:tc>
          <w:tcPr>
            <w:tcW w:w="569" w:type="dxa"/>
            <w:tcBorders>
              <w:top w:val="single" w:sz="6" w:space="0" w:color="221F1F"/>
              <w:left w:val="single" w:sz="6" w:space="0" w:color="221F1F"/>
              <w:bottom w:val="single" w:sz="6" w:space="0" w:color="221F1F"/>
              <w:right w:val="single" w:sz="4" w:space="0" w:color="221F1F"/>
            </w:tcBorders>
            <w:vAlign w:val="center"/>
            <w:hideMark/>
          </w:tcPr>
          <w:p w14:paraId="35385E72"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X</w:t>
            </w:r>
          </w:p>
        </w:tc>
        <w:tc>
          <w:tcPr>
            <w:tcW w:w="340" w:type="dxa"/>
            <w:tcBorders>
              <w:top w:val="single" w:sz="6" w:space="0" w:color="221F1F"/>
              <w:left w:val="single" w:sz="4" w:space="0" w:color="221F1F"/>
              <w:bottom w:val="single" w:sz="6" w:space="0" w:color="221F1F"/>
              <w:right w:val="single" w:sz="4" w:space="0" w:color="221F1F"/>
            </w:tcBorders>
            <w:vAlign w:val="center"/>
          </w:tcPr>
          <w:p w14:paraId="4E8C0E5C" w14:textId="77777777" w:rsidR="00873627" w:rsidRPr="0053140C" w:rsidRDefault="00873627" w:rsidP="00F91892">
            <w:pPr>
              <w:spacing w:after="160" w:line="256" w:lineRule="auto"/>
              <w:jc w:val="center"/>
              <w:rPr>
                <w:rFonts w:ascii="Times New Roman" w:hAnsi="Times New Roman"/>
                <w:sz w:val="16"/>
                <w:szCs w:val="16"/>
              </w:rPr>
            </w:pPr>
          </w:p>
        </w:tc>
        <w:tc>
          <w:tcPr>
            <w:tcW w:w="769" w:type="dxa"/>
            <w:tcBorders>
              <w:top w:val="single" w:sz="6" w:space="0" w:color="221F1F"/>
              <w:left w:val="single" w:sz="4" w:space="0" w:color="221F1F"/>
              <w:bottom w:val="single" w:sz="6" w:space="0" w:color="221F1F"/>
              <w:right w:val="single" w:sz="4" w:space="0" w:color="221F1F"/>
            </w:tcBorders>
            <w:vAlign w:val="center"/>
            <w:hideMark/>
          </w:tcPr>
          <w:p w14:paraId="6E0FBC2E"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414</w:t>
            </w:r>
          </w:p>
        </w:tc>
        <w:tc>
          <w:tcPr>
            <w:tcW w:w="621" w:type="dxa"/>
            <w:tcBorders>
              <w:top w:val="single" w:sz="6" w:space="0" w:color="221F1F"/>
              <w:left w:val="single" w:sz="4" w:space="0" w:color="221F1F"/>
              <w:bottom w:val="single" w:sz="6" w:space="0" w:color="221F1F"/>
              <w:right w:val="single" w:sz="4" w:space="0" w:color="221F1F"/>
            </w:tcBorders>
            <w:vAlign w:val="center"/>
            <w:hideMark/>
          </w:tcPr>
          <w:p w14:paraId="6CB32BF7"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18.9</w:t>
            </w:r>
          </w:p>
        </w:tc>
        <w:tc>
          <w:tcPr>
            <w:tcW w:w="424" w:type="dxa"/>
            <w:tcBorders>
              <w:top w:val="single" w:sz="6" w:space="0" w:color="221F1F"/>
              <w:left w:val="single" w:sz="4" w:space="0" w:color="221F1F"/>
              <w:bottom w:val="single" w:sz="6" w:space="0" w:color="221F1F"/>
              <w:right w:val="single" w:sz="4" w:space="0" w:color="221F1F"/>
            </w:tcBorders>
            <w:vAlign w:val="center"/>
          </w:tcPr>
          <w:p w14:paraId="30AA9B4B"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6" w:space="0" w:color="221F1F"/>
              <w:left w:val="single" w:sz="4" w:space="0" w:color="221F1F"/>
              <w:bottom w:val="single" w:sz="6" w:space="0" w:color="221F1F"/>
              <w:right w:val="single" w:sz="4" w:space="0" w:color="221F1F"/>
            </w:tcBorders>
            <w:vAlign w:val="center"/>
            <w:hideMark/>
          </w:tcPr>
          <w:p w14:paraId="1C1449C4" w14:textId="77777777" w:rsidR="00873627" w:rsidRPr="0053140C" w:rsidRDefault="00873627" w:rsidP="00F91892">
            <w:pPr>
              <w:spacing w:line="256" w:lineRule="auto"/>
              <w:ind w:left="59"/>
              <w:jc w:val="center"/>
              <w:rPr>
                <w:rFonts w:ascii="Times New Roman" w:hAnsi="Times New Roman"/>
                <w:sz w:val="16"/>
                <w:szCs w:val="16"/>
              </w:rPr>
            </w:pPr>
            <w:r w:rsidRPr="0053140C">
              <w:rPr>
                <w:rFonts w:ascii="Times New Roman" w:hAnsi="Times New Roman"/>
                <w:sz w:val="16"/>
                <w:szCs w:val="16"/>
              </w:rPr>
              <w:t>X</w:t>
            </w:r>
          </w:p>
        </w:tc>
        <w:tc>
          <w:tcPr>
            <w:tcW w:w="568" w:type="dxa"/>
            <w:tcBorders>
              <w:top w:val="single" w:sz="6" w:space="0" w:color="221F1F"/>
              <w:left w:val="single" w:sz="4" w:space="0" w:color="221F1F"/>
              <w:bottom w:val="single" w:sz="6" w:space="0" w:color="221F1F"/>
              <w:right w:val="single" w:sz="4" w:space="0" w:color="221F1F"/>
            </w:tcBorders>
            <w:vAlign w:val="center"/>
          </w:tcPr>
          <w:p w14:paraId="515E9C8C"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6" w:space="0" w:color="221F1F"/>
              <w:left w:val="single" w:sz="4" w:space="0" w:color="221F1F"/>
              <w:bottom w:val="single" w:sz="6" w:space="0" w:color="221F1F"/>
              <w:right w:val="single" w:sz="4" w:space="0" w:color="221F1F"/>
            </w:tcBorders>
            <w:vAlign w:val="center"/>
          </w:tcPr>
          <w:p w14:paraId="35A8977A" w14:textId="77777777" w:rsidR="00873627" w:rsidRPr="0053140C" w:rsidRDefault="00873627" w:rsidP="00F91892">
            <w:pPr>
              <w:spacing w:after="160" w:line="256" w:lineRule="auto"/>
              <w:jc w:val="center"/>
              <w:rPr>
                <w:rFonts w:ascii="Times New Roman" w:hAnsi="Times New Roman"/>
                <w:sz w:val="16"/>
                <w:szCs w:val="16"/>
              </w:rPr>
            </w:pPr>
          </w:p>
        </w:tc>
        <w:tc>
          <w:tcPr>
            <w:tcW w:w="683" w:type="dxa"/>
            <w:tcBorders>
              <w:top w:val="single" w:sz="6" w:space="0" w:color="221F1F"/>
              <w:left w:val="single" w:sz="4" w:space="0" w:color="221F1F"/>
              <w:bottom w:val="single" w:sz="6" w:space="0" w:color="221F1F"/>
              <w:right w:val="single" w:sz="4" w:space="0" w:color="221F1F"/>
            </w:tcBorders>
            <w:vAlign w:val="center"/>
            <w:hideMark/>
          </w:tcPr>
          <w:p w14:paraId="1FC7FD63"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444</w:t>
            </w:r>
          </w:p>
        </w:tc>
        <w:tc>
          <w:tcPr>
            <w:tcW w:w="715" w:type="dxa"/>
            <w:tcBorders>
              <w:top w:val="single" w:sz="6" w:space="0" w:color="221F1F"/>
              <w:left w:val="single" w:sz="4" w:space="0" w:color="221F1F"/>
              <w:bottom w:val="single" w:sz="6" w:space="0" w:color="221F1F"/>
              <w:right w:val="single" w:sz="4" w:space="0" w:color="221F1F"/>
            </w:tcBorders>
            <w:vAlign w:val="center"/>
            <w:hideMark/>
          </w:tcPr>
          <w:p w14:paraId="56507F2D"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27.9</w:t>
            </w:r>
          </w:p>
        </w:tc>
        <w:tc>
          <w:tcPr>
            <w:tcW w:w="424" w:type="dxa"/>
            <w:tcBorders>
              <w:top w:val="single" w:sz="6" w:space="0" w:color="221F1F"/>
              <w:left w:val="single" w:sz="4" w:space="0" w:color="221F1F"/>
              <w:bottom w:val="single" w:sz="6" w:space="0" w:color="221F1F"/>
              <w:right w:val="single" w:sz="4" w:space="0" w:color="221F1F"/>
            </w:tcBorders>
            <w:vAlign w:val="center"/>
          </w:tcPr>
          <w:p w14:paraId="692BD4BC"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518D2602"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6" w:space="0" w:color="221F1F"/>
              <w:left w:val="single" w:sz="4" w:space="0" w:color="221F1F"/>
              <w:bottom w:val="single" w:sz="6" w:space="0" w:color="221F1F"/>
              <w:right w:val="single" w:sz="4" w:space="0" w:color="221F1F"/>
            </w:tcBorders>
            <w:vAlign w:val="center"/>
          </w:tcPr>
          <w:p w14:paraId="2EF80247"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6" w:space="0" w:color="221F1F"/>
              <w:left w:val="single" w:sz="4" w:space="0" w:color="221F1F"/>
              <w:bottom w:val="single" w:sz="6" w:space="0" w:color="221F1F"/>
              <w:right w:val="single" w:sz="6" w:space="0" w:color="221F1F"/>
            </w:tcBorders>
            <w:vAlign w:val="center"/>
            <w:hideMark/>
          </w:tcPr>
          <w:p w14:paraId="7B7C38AD" w14:textId="77777777" w:rsidR="00873627" w:rsidRPr="0053140C" w:rsidRDefault="00873627" w:rsidP="00F91892">
            <w:pPr>
              <w:spacing w:line="256" w:lineRule="auto"/>
              <w:ind w:left="54"/>
              <w:jc w:val="center"/>
              <w:rPr>
                <w:rFonts w:ascii="Times New Roman" w:hAnsi="Times New Roman"/>
                <w:sz w:val="16"/>
                <w:szCs w:val="16"/>
              </w:rPr>
            </w:pPr>
            <w:r w:rsidRPr="0053140C">
              <w:rPr>
                <w:rFonts w:ascii="Times New Roman" w:hAnsi="Times New Roman"/>
                <w:sz w:val="16"/>
                <w:szCs w:val="16"/>
              </w:rPr>
              <w:t>X</w:t>
            </w:r>
          </w:p>
        </w:tc>
      </w:tr>
      <w:tr w:rsidR="0053140C" w:rsidRPr="0053140C" w14:paraId="23FE95F6" w14:textId="77777777" w:rsidTr="00274CE3">
        <w:trPr>
          <w:trHeight w:val="340"/>
        </w:trPr>
        <w:tc>
          <w:tcPr>
            <w:tcW w:w="721" w:type="dxa"/>
            <w:tcBorders>
              <w:top w:val="single" w:sz="4" w:space="0" w:color="221F1F"/>
              <w:left w:val="single" w:sz="6" w:space="0" w:color="221F1F"/>
              <w:bottom w:val="single" w:sz="6" w:space="0" w:color="221F1F"/>
              <w:right w:val="single" w:sz="6" w:space="0" w:color="221F1F"/>
            </w:tcBorders>
            <w:vAlign w:val="center"/>
            <w:hideMark/>
          </w:tcPr>
          <w:p w14:paraId="33269F8A"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385</w:t>
            </w:r>
          </w:p>
        </w:tc>
        <w:tc>
          <w:tcPr>
            <w:tcW w:w="679" w:type="dxa"/>
            <w:tcBorders>
              <w:top w:val="single" w:sz="6" w:space="0" w:color="221F1F"/>
              <w:left w:val="single" w:sz="6" w:space="0" w:color="221F1F"/>
              <w:bottom w:val="single" w:sz="6" w:space="0" w:color="221F1F"/>
              <w:right w:val="single" w:sz="4" w:space="0" w:color="221F1F"/>
            </w:tcBorders>
            <w:vAlign w:val="center"/>
            <w:hideMark/>
          </w:tcPr>
          <w:p w14:paraId="6BC3449A"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30.4</w:t>
            </w:r>
          </w:p>
        </w:tc>
        <w:tc>
          <w:tcPr>
            <w:tcW w:w="422" w:type="dxa"/>
            <w:tcBorders>
              <w:top w:val="single" w:sz="6" w:space="0" w:color="221F1F"/>
              <w:left w:val="single" w:sz="4" w:space="0" w:color="221F1F"/>
              <w:bottom w:val="single" w:sz="6" w:space="0" w:color="221F1F"/>
              <w:right w:val="single" w:sz="4" w:space="0" w:color="221F1F"/>
            </w:tcBorders>
            <w:vAlign w:val="center"/>
          </w:tcPr>
          <w:p w14:paraId="3D2BAF1F"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6" w:space="0" w:color="221F1F"/>
              <w:left w:val="single" w:sz="4" w:space="0" w:color="221F1F"/>
              <w:bottom w:val="single" w:sz="6" w:space="0" w:color="221F1F"/>
              <w:right w:val="single" w:sz="4" w:space="0" w:color="221F1F"/>
            </w:tcBorders>
            <w:vAlign w:val="center"/>
          </w:tcPr>
          <w:p w14:paraId="4FEA16BF" w14:textId="77777777" w:rsidR="00873627" w:rsidRPr="0053140C" w:rsidRDefault="00873627" w:rsidP="00F91892">
            <w:pPr>
              <w:spacing w:after="160" w:line="256" w:lineRule="auto"/>
              <w:jc w:val="center"/>
              <w:rPr>
                <w:rFonts w:ascii="Times New Roman" w:hAnsi="Times New Roman"/>
                <w:sz w:val="16"/>
                <w:szCs w:val="16"/>
              </w:rPr>
            </w:pPr>
          </w:p>
        </w:tc>
        <w:tc>
          <w:tcPr>
            <w:tcW w:w="569" w:type="dxa"/>
            <w:tcBorders>
              <w:top w:val="single" w:sz="6" w:space="0" w:color="221F1F"/>
              <w:left w:val="single" w:sz="4" w:space="0" w:color="221F1F"/>
              <w:bottom w:val="single" w:sz="6" w:space="0" w:color="221F1F"/>
              <w:right w:val="single" w:sz="4" w:space="0" w:color="221F1F"/>
            </w:tcBorders>
            <w:vAlign w:val="center"/>
            <w:hideMark/>
          </w:tcPr>
          <w:p w14:paraId="62777919"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X</w:t>
            </w:r>
          </w:p>
        </w:tc>
        <w:tc>
          <w:tcPr>
            <w:tcW w:w="340" w:type="dxa"/>
            <w:tcBorders>
              <w:top w:val="single" w:sz="6" w:space="0" w:color="221F1F"/>
              <w:left w:val="single" w:sz="4" w:space="0" w:color="221F1F"/>
              <w:bottom w:val="single" w:sz="6" w:space="0" w:color="221F1F"/>
              <w:right w:val="single" w:sz="4" w:space="0" w:color="221F1F"/>
            </w:tcBorders>
            <w:vAlign w:val="center"/>
          </w:tcPr>
          <w:p w14:paraId="1C6D9A83" w14:textId="77777777" w:rsidR="00873627" w:rsidRPr="0053140C" w:rsidRDefault="00873627" w:rsidP="00F91892">
            <w:pPr>
              <w:spacing w:after="160" w:line="256" w:lineRule="auto"/>
              <w:jc w:val="center"/>
              <w:rPr>
                <w:rFonts w:ascii="Times New Roman" w:hAnsi="Times New Roman"/>
                <w:sz w:val="16"/>
                <w:szCs w:val="16"/>
              </w:rPr>
            </w:pPr>
          </w:p>
        </w:tc>
        <w:tc>
          <w:tcPr>
            <w:tcW w:w="769" w:type="dxa"/>
            <w:tcBorders>
              <w:top w:val="single" w:sz="6" w:space="0" w:color="221F1F"/>
              <w:left w:val="single" w:sz="4" w:space="0" w:color="221F1F"/>
              <w:bottom w:val="single" w:sz="6" w:space="0" w:color="221F1F"/>
              <w:right w:val="single" w:sz="4" w:space="0" w:color="221F1F"/>
            </w:tcBorders>
            <w:vAlign w:val="center"/>
            <w:hideMark/>
          </w:tcPr>
          <w:p w14:paraId="33CD52AE"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415</w:t>
            </w:r>
          </w:p>
        </w:tc>
        <w:tc>
          <w:tcPr>
            <w:tcW w:w="621" w:type="dxa"/>
            <w:tcBorders>
              <w:top w:val="single" w:sz="6" w:space="0" w:color="221F1F"/>
              <w:left w:val="single" w:sz="4" w:space="0" w:color="221F1F"/>
              <w:bottom w:val="single" w:sz="6" w:space="0" w:color="221F1F"/>
              <w:right w:val="single" w:sz="4" w:space="0" w:color="221F1F"/>
            </w:tcBorders>
            <w:vAlign w:val="center"/>
            <w:hideMark/>
          </w:tcPr>
          <w:p w14:paraId="66E9B4CD"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22.1</w:t>
            </w:r>
          </w:p>
        </w:tc>
        <w:tc>
          <w:tcPr>
            <w:tcW w:w="424" w:type="dxa"/>
            <w:tcBorders>
              <w:top w:val="single" w:sz="6" w:space="0" w:color="221F1F"/>
              <w:left w:val="single" w:sz="4" w:space="0" w:color="221F1F"/>
              <w:bottom w:val="single" w:sz="6" w:space="0" w:color="221F1F"/>
              <w:right w:val="single" w:sz="4" w:space="0" w:color="221F1F"/>
            </w:tcBorders>
            <w:vAlign w:val="center"/>
          </w:tcPr>
          <w:p w14:paraId="2ECA0347"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6" w:space="0" w:color="221F1F"/>
              <w:left w:val="single" w:sz="4" w:space="0" w:color="221F1F"/>
              <w:bottom w:val="single" w:sz="6" w:space="0" w:color="221F1F"/>
              <w:right w:val="single" w:sz="4" w:space="0" w:color="221F1F"/>
            </w:tcBorders>
            <w:vAlign w:val="center"/>
            <w:hideMark/>
          </w:tcPr>
          <w:p w14:paraId="16EC765D" w14:textId="77777777" w:rsidR="00873627" w:rsidRPr="0053140C" w:rsidRDefault="00873627" w:rsidP="00F91892">
            <w:pPr>
              <w:spacing w:line="256" w:lineRule="auto"/>
              <w:ind w:left="59"/>
              <w:jc w:val="center"/>
              <w:rPr>
                <w:rFonts w:ascii="Times New Roman" w:hAnsi="Times New Roman"/>
                <w:sz w:val="16"/>
                <w:szCs w:val="16"/>
              </w:rPr>
            </w:pPr>
            <w:r w:rsidRPr="0053140C">
              <w:rPr>
                <w:rFonts w:ascii="Times New Roman" w:hAnsi="Times New Roman"/>
                <w:sz w:val="16"/>
                <w:szCs w:val="16"/>
              </w:rPr>
              <w:t>X</w:t>
            </w:r>
          </w:p>
        </w:tc>
        <w:tc>
          <w:tcPr>
            <w:tcW w:w="568" w:type="dxa"/>
            <w:tcBorders>
              <w:top w:val="single" w:sz="6" w:space="0" w:color="221F1F"/>
              <w:left w:val="single" w:sz="4" w:space="0" w:color="221F1F"/>
              <w:bottom w:val="single" w:sz="6" w:space="0" w:color="221F1F"/>
              <w:right w:val="single" w:sz="4" w:space="0" w:color="221F1F"/>
            </w:tcBorders>
            <w:vAlign w:val="center"/>
          </w:tcPr>
          <w:p w14:paraId="088590C6"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6" w:space="0" w:color="221F1F"/>
              <w:left w:val="single" w:sz="4" w:space="0" w:color="221F1F"/>
              <w:bottom w:val="single" w:sz="6" w:space="0" w:color="221F1F"/>
              <w:right w:val="single" w:sz="4" w:space="0" w:color="221F1F"/>
            </w:tcBorders>
            <w:vAlign w:val="center"/>
          </w:tcPr>
          <w:p w14:paraId="070FBE3F" w14:textId="77777777" w:rsidR="00873627" w:rsidRPr="0053140C" w:rsidRDefault="00873627" w:rsidP="00F91892">
            <w:pPr>
              <w:spacing w:after="160" w:line="256" w:lineRule="auto"/>
              <w:jc w:val="center"/>
              <w:rPr>
                <w:rFonts w:ascii="Times New Roman" w:hAnsi="Times New Roman"/>
                <w:sz w:val="16"/>
                <w:szCs w:val="16"/>
              </w:rPr>
            </w:pPr>
          </w:p>
        </w:tc>
        <w:tc>
          <w:tcPr>
            <w:tcW w:w="683" w:type="dxa"/>
            <w:tcBorders>
              <w:top w:val="single" w:sz="6" w:space="0" w:color="221F1F"/>
              <w:left w:val="single" w:sz="4" w:space="0" w:color="221F1F"/>
              <w:bottom w:val="single" w:sz="6" w:space="0" w:color="221F1F"/>
              <w:right w:val="single" w:sz="4" w:space="0" w:color="221F1F"/>
            </w:tcBorders>
            <w:vAlign w:val="center"/>
            <w:hideMark/>
          </w:tcPr>
          <w:p w14:paraId="020220DA"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445</w:t>
            </w:r>
          </w:p>
        </w:tc>
        <w:tc>
          <w:tcPr>
            <w:tcW w:w="715" w:type="dxa"/>
            <w:tcBorders>
              <w:top w:val="single" w:sz="6" w:space="0" w:color="221F1F"/>
              <w:left w:val="single" w:sz="4" w:space="0" w:color="221F1F"/>
              <w:bottom w:val="single" w:sz="6" w:space="0" w:color="221F1F"/>
              <w:right w:val="single" w:sz="4" w:space="0" w:color="221F1F"/>
            </w:tcBorders>
            <w:vAlign w:val="center"/>
            <w:hideMark/>
          </w:tcPr>
          <w:p w14:paraId="26B2F3E2"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26.5</w:t>
            </w:r>
          </w:p>
        </w:tc>
        <w:tc>
          <w:tcPr>
            <w:tcW w:w="424" w:type="dxa"/>
            <w:tcBorders>
              <w:top w:val="single" w:sz="6" w:space="0" w:color="221F1F"/>
              <w:left w:val="single" w:sz="4" w:space="0" w:color="221F1F"/>
              <w:bottom w:val="single" w:sz="6" w:space="0" w:color="221F1F"/>
              <w:right w:val="single" w:sz="4" w:space="0" w:color="221F1F"/>
            </w:tcBorders>
            <w:vAlign w:val="center"/>
          </w:tcPr>
          <w:p w14:paraId="3A42F0C8"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351C04AB"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6" w:space="0" w:color="221F1F"/>
              <w:left w:val="single" w:sz="4" w:space="0" w:color="221F1F"/>
              <w:bottom w:val="single" w:sz="6" w:space="0" w:color="221F1F"/>
              <w:right w:val="single" w:sz="4" w:space="0" w:color="221F1F"/>
            </w:tcBorders>
            <w:vAlign w:val="center"/>
          </w:tcPr>
          <w:p w14:paraId="0EEBF010"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6" w:space="0" w:color="221F1F"/>
              <w:left w:val="single" w:sz="4" w:space="0" w:color="221F1F"/>
              <w:bottom w:val="single" w:sz="6" w:space="0" w:color="221F1F"/>
              <w:right w:val="single" w:sz="6" w:space="0" w:color="221F1F"/>
            </w:tcBorders>
            <w:vAlign w:val="center"/>
            <w:hideMark/>
          </w:tcPr>
          <w:p w14:paraId="0C65446C" w14:textId="77777777" w:rsidR="00873627" w:rsidRPr="0053140C" w:rsidRDefault="00873627" w:rsidP="00F91892">
            <w:pPr>
              <w:spacing w:line="256" w:lineRule="auto"/>
              <w:ind w:left="54"/>
              <w:jc w:val="center"/>
              <w:rPr>
                <w:rFonts w:ascii="Times New Roman" w:hAnsi="Times New Roman"/>
                <w:sz w:val="16"/>
                <w:szCs w:val="16"/>
              </w:rPr>
            </w:pPr>
            <w:r w:rsidRPr="0053140C">
              <w:rPr>
                <w:rFonts w:ascii="Times New Roman" w:hAnsi="Times New Roman"/>
                <w:sz w:val="16"/>
                <w:szCs w:val="16"/>
              </w:rPr>
              <w:t>X</w:t>
            </w:r>
          </w:p>
        </w:tc>
      </w:tr>
      <w:tr w:rsidR="0053140C" w:rsidRPr="0053140C" w14:paraId="1C8FAD0D" w14:textId="77777777" w:rsidTr="00274CE3">
        <w:trPr>
          <w:trHeight w:val="340"/>
        </w:trPr>
        <w:tc>
          <w:tcPr>
            <w:tcW w:w="721" w:type="dxa"/>
            <w:tcBorders>
              <w:top w:val="single" w:sz="6" w:space="0" w:color="221F1F"/>
              <w:left w:val="single" w:sz="6" w:space="0" w:color="221F1F"/>
              <w:bottom w:val="single" w:sz="4" w:space="0" w:color="221F1F"/>
              <w:right w:val="single" w:sz="6" w:space="0" w:color="221F1F"/>
            </w:tcBorders>
            <w:vAlign w:val="center"/>
            <w:hideMark/>
          </w:tcPr>
          <w:p w14:paraId="78CBD714"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386</w:t>
            </w:r>
          </w:p>
        </w:tc>
        <w:tc>
          <w:tcPr>
            <w:tcW w:w="679" w:type="dxa"/>
            <w:tcBorders>
              <w:top w:val="single" w:sz="6" w:space="0" w:color="221F1F"/>
              <w:left w:val="single" w:sz="6" w:space="0" w:color="221F1F"/>
              <w:bottom w:val="single" w:sz="6" w:space="0" w:color="221F1F"/>
              <w:right w:val="single" w:sz="4" w:space="0" w:color="221F1F"/>
            </w:tcBorders>
            <w:vAlign w:val="center"/>
            <w:hideMark/>
          </w:tcPr>
          <w:p w14:paraId="3F071CDE"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30.2</w:t>
            </w:r>
          </w:p>
        </w:tc>
        <w:tc>
          <w:tcPr>
            <w:tcW w:w="422" w:type="dxa"/>
            <w:tcBorders>
              <w:top w:val="single" w:sz="6" w:space="0" w:color="221F1F"/>
              <w:left w:val="single" w:sz="4" w:space="0" w:color="221F1F"/>
              <w:bottom w:val="single" w:sz="6" w:space="0" w:color="221F1F"/>
              <w:right w:val="single" w:sz="4" w:space="0" w:color="221F1F"/>
            </w:tcBorders>
            <w:vAlign w:val="center"/>
          </w:tcPr>
          <w:p w14:paraId="0EEB3B35"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6" w:space="0" w:color="221F1F"/>
              <w:left w:val="single" w:sz="4" w:space="0" w:color="221F1F"/>
              <w:bottom w:val="single" w:sz="6" w:space="0" w:color="221F1F"/>
              <w:right w:val="single" w:sz="4" w:space="0" w:color="221F1F"/>
            </w:tcBorders>
            <w:vAlign w:val="center"/>
          </w:tcPr>
          <w:p w14:paraId="714B0976" w14:textId="77777777" w:rsidR="00873627" w:rsidRPr="0053140C" w:rsidRDefault="00873627" w:rsidP="00F91892">
            <w:pPr>
              <w:spacing w:after="160" w:line="256" w:lineRule="auto"/>
              <w:jc w:val="center"/>
              <w:rPr>
                <w:rFonts w:ascii="Times New Roman" w:hAnsi="Times New Roman"/>
                <w:sz w:val="16"/>
                <w:szCs w:val="16"/>
              </w:rPr>
            </w:pPr>
          </w:p>
        </w:tc>
        <w:tc>
          <w:tcPr>
            <w:tcW w:w="569" w:type="dxa"/>
            <w:tcBorders>
              <w:top w:val="single" w:sz="6" w:space="0" w:color="221F1F"/>
              <w:left w:val="single" w:sz="4" w:space="0" w:color="221F1F"/>
              <w:bottom w:val="single" w:sz="6" w:space="0" w:color="221F1F"/>
              <w:right w:val="single" w:sz="4" w:space="0" w:color="221F1F"/>
            </w:tcBorders>
            <w:vAlign w:val="center"/>
            <w:hideMark/>
          </w:tcPr>
          <w:p w14:paraId="66B6F052"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X</w:t>
            </w:r>
          </w:p>
        </w:tc>
        <w:tc>
          <w:tcPr>
            <w:tcW w:w="340" w:type="dxa"/>
            <w:tcBorders>
              <w:top w:val="single" w:sz="6" w:space="0" w:color="221F1F"/>
              <w:left w:val="single" w:sz="4" w:space="0" w:color="221F1F"/>
              <w:bottom w:val="single" w:sz="6" w:space="0" w:color="221F1F"/>
              <w:right w:val="single" w:sz="4" w:space="0" w:color="221F1F"/>
            </w:tcBorders>
            <w:vAlign w:val="center"/>
          </w:tcPr>
          <w:p w14:paraId="132E6EC1" w14:textId="77777777" w:rsidR="00873627" w:rsidRPr="0053140C" w:rsidRDefault="00873627" w:rsidP="00F91892">
            <w:pPr>
              <w:spacing w:after="160" w:line="256" w:lineRule="auto"/>
              <w:jc w:val="center"/>
              <w:rPr>
                <w:rFonts w:ascii="Times New Roman" w:hAnsi="Times New Roman"/>
                <w:sz w:val="16"/>
                <w:szCs w:val="16"/>
              </w:rPr>
            </w:pPr>
          </w:p>
        </w:tc>
        <w:tc>
          <w:tcPr>
            <w:tcW w:w="769" w:type="dxa"/>
            <w:tcBorders>
              <w:top w:val="single" w:sz="6" w:space="0" w:color="221F1F"/>
              <w:left w:val="single" w:sz="4" w:space="0" w:color="221F1F"/>
              <w:bottom w:val="single" w:sz="6" w:space="0" w:color="221F1F"/>
              <w:right w:val="single" w:sz="4" w:space="0" w:color="221F1F"/>
            </w:tcBorders>
            <w:vAlign w:val="center"/>
            <w:hideMark/>
          </w:tcPr>
          <w:p w14:paraId="775BAA57"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416</w:t>
            </w:r>
          </w:p>
        </w:tc>
        <w:tc>
          <w:tcPr>
            <w:tcW w:w="621" w:type="dxa"/>
            <w:tcBorders>
              <w:top w:val="single" w:sz="6" w:space="0" w:color="221F1F"/>
              <w:left w:val="single" w:sz="4" w:space="0" w:color="221F1F"/>
              <w:bottom w:val="single" w:sz="6" w:space="0" w:color="221F1F"/>
              <w:right w:val="single" w:sz="4" w:space="0" w:color="221F1F"/>
            </w:tcBorders>
            <w:vAlign w:val="center"/>
            <w:hideMark/>
          </w:tcPr>
          <w:p w14:paraId="12A2CFB5"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24.7</w:t>
            </w:r>
          </w:p>
        </w:tc>
        <w:tc>
          <w:tcPr>
            <w:tcW w:w="424" w:type="dxa"/>
            <w:tcBorders>
              <w:top w:val="single" w:sz="6" w:space="0" w:color="221F1F"/>
              <w:left w:val="single" w:sz="4" w:space="0" w:color="221F1F"/>
              <w:bottom w:val="single" w:sz="6" w:space="0" w:color="221F1F"/>
              <w:right w:val="single" w:sz="4" w:space="0" w:color="221F1F"/>
            </w:tcBorders>
            <w:vAlign w:val="center"/>
          </w:tcPr>
          <w:p w14:paraId="0B070F39"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6" w:space="0" w:color="221F1F"/>
              <w:left w:val="single" w:sz="4" w:space="0" w:color="221F1F"/>
              <w:bottom w:val="single" w:sz="6" w:space="0" w:color="221F1F"/>
              <w:right w:val="single" w:sz="4" w:space="0" w:color="221F1F"/>
            </w:tcBorders>
            <w:vAlign w:val="center"/>
            <w:hideMark/>
          </w:tcPr>
          <w:p w14:paraId="28DFC797" w14:textId="77777777" w:rsidR="00873627" w:rsidRPr="0053140C" w:rsidRDefault="00873627" w:rsidP="00F91892">
            <w:pPr>
              <w:spacing w:line="256" w:lineRule="auto"/>
              <w:ind w:left="59"/>
              <w:jc w:val="center"/>
              <w:rPr>
                <w:rFonts w:ascii="Times New Roman" w:hAnsi="Times New Roman"/>
                <w:sz w:val="16"/>
                <w:szCs w:val="16"/>
              </w:rPr>
            </w:pPr>
            <w:r w:rsidRPr="0053140C">
              <w:rPr>
                <w:rFonts w:ascii="Times New Roman" w:hAnsi="Times New Roman"/>
                <w:sz w:val="16"/>
                <w:szCs w:val="16"/>
              </w:rPr>
              <w:t>X</w:t>
            </w:r>
          </w:p>
        </w:tc>
        <w:tc>
          <w:tcPr>
            <w:tcW w:w="568" w:type="dxa"/>
            <w:tcBorders>
              <w:top w:val="single" w:sz="6" w:space="0" w:color="221F1F"/>
              <w:left w:val="single" w:sz="4" w:space="0" w:color="221F1F"/>
              <w:bottom w:val="single" w:sz="6" w:space="0" w:color="221F1F"/>
              <w:right w:val="single" w:sz="4" w:space="0" w:color="221F1F"/>
            </w:tcBorders>
            <w:vAlign w:val="center"/>
          </w:tcPr>
          <w:p w14:paraId="2BF8A314"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6" w:space="0" w:color="221F1F"/>
              <w:left w:val="single" w:sz="4" w:space="0" w:color="221F1F"/>
              <w:bottom w:val="single" w:sz="6" w:space="0" w:color="221F1F"/>
              <w:right w:val="single" w:sz="4" w:space="0" w:color="221F1F"/>
            </w:tcBorders>
            <w:vAlign w:val="center"/>
          </w:tcPr>
          <w:p w14:paraId="7C950B15" w14:textId="77777777" w:rsidR="00873627" w:rsidRPr="0053140C" w:rsidRDefault="00873627" w:rsidP="00F91892">
            <w:pPr>
              <w:spacing w:after="160" w:line="256" w:lineRule="auto"/>
              <w:jc w:val="center"/>
              <w:rPr>
                <w:rFonts w:ascii="Times New Roman" w:hAnsi="Times New Roman"/>
                <w:sz w:val="16"/>
                <w:szCs w:val="16"/>
              </w:rPr>
            </w:pPr>
          </w:p>
        </w:tc>
        <w:tc>
          <w:tcPr>
            <w:tcW w:w="683" w:type="dxa"/>
            <w:tcBorders>
              <w:top w:val="single" w:sz="6" w:space="0" w:color="221F1F"/>
              <w:left w:val="single" w:sz="4" w:space="0" w:color="221F1F"/>
              <w:bottom w:val="single" w:sz="6" w:space="0" w:color="221F1F"/>
              <w:right w:val="single" w:sz="4" w:space="0" w:color="221F1F"/>
            </w:tcBorders>
            <w:vAlign w:val="center"/>
            <w:hideMark/>
          </w:tcPr>
          <w:p w14:paraId="7CD71624"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446</w:t>
            </w:r>
          </w:p>
        </w:tc>
        <w:tc>
          <w:tcPr>
            <w:tcW w:w="715" w:type="dxa"/>
            <w:tcBorders>
              <w:top w:val="single" w:sz="6" w:space="0" w:color="221F1F"/>
              <w:left w:val="single" w:sz="4" w:space="0" w:color="221F1F"/>
              <w:bottom w:val="single" w:sz="6" w:space="0" w:color="221F1F"/>
              <w:right w:val="single" w:sz="4" w:space="0" w:color="221F1F"/>
            </w:tcBorders>
            <w:vAlign w:val="center"/>
            <w:hideMark/>
          </w:tcPr>
          <w:p w14:paraId="62796A79"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25.0</w:t>
            </w:r>
          </w:p>
        </w:tc>
        <w:tc>
          <w:tcPr>
            <w:tcW w:w="424" w:type="dxa"/>
            <w:tcBorders>
              <w:top w:val="single" w:sz="6" w:space="0" w:color="221F1F"/>
              <w:left w:val="single" w:sz="4" w:space="0" w:color="221F1F"/>
              <w:bottom w:val="single" w:sz="6" w:space="0" w:color="221F1F"/>
              <w:right w:val="single" w:sz="4" w:space="0" w:color="221F1F"/>
            </w:tcBorders>
            <w:vAlign w:val="center"/>
          </w:tcPr>
          <w:p w14:paraId="66F6867C"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1A923DC8"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6" w:space="0" w:color="221F1F"/>
              <w:left w:val="single" w:sz="4" w:space="0" w:color="221F1F"/>
              <w:bottom w:val="single" w:sz="6" w:space="0" w:color="221F1F"/>
              <w:right w:val="single" w:sz="4" w:space="0" w:color="221F1F"/>
            </w:tcBorders>
            <w:vAlign w:val="center"/>
          </w:tcPr>
          <w:p w14:paraId="7758E95C"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6" w:space="0" w:color="221F1F"/>
              <w:left w:val="single" w:sz="4" w:space="0" w:color="221F1F"/>
              <w:bottom w:val="single" w:sz="6" w:space="0" w:color="221F1F"/>
              <w:right w:val="single" w:sz="6" w:space="0" w:color="221F1F"/>
            </w:tcBorders>
            <w:vAlign w:val="center"/>
            <w:hideMark/>
          </w:tcPr>
          <w:p w14:paraId="28FD681B" w14:textId="77777777" w:rsidR="00873627" w:rsidRPr="0053140C" w:rsidRDefault="00873627" w:rsidP="00F91892">
            <w:pPr>
              <w:spacing w:line="256" w:lineRule="auto"/>
              <w:ind w:left="54"/>
              <w:jc w:val="center"/>
              <w:rPr>
                <w:rFonts w:ascii="Times New Roman" w:hAnsi="Times New Roman"/>
                <w:sz w:val="16"/>
                <w:szCs w:val="16"/>
              </w:rPr>
            </w:pPr>
            <w:r w:rsidRPr="0053140C">
              <w:rPr>
                <w:rFonts w:ascii="Times New Roman" w:hAnsi="Times New Roman"/>
                <w:sz w:val="16"/>
                <w:szCs w:val="16"/>
              </w:rPr>
              <w:t>X</w:t>
            </w:r>
          </w:p>
        </w:tc>
      </w:tr>
      <w:tr w:rsidR="0053140C" w:rsidRPr="0053140C" w14:paraId="1312451E" w14:textId="77777777" w:rsidTr="00274CE3">
        <w:trPr>
          <w:trHeight w:val="340"/>
        </w:trPr>
        <w:tc>
          <w:tcPr>
            <w:tcW w:w="721" w:type="dxa"/>
            <w:tcBorders>
              <w:top w:val="single" w:sz="4" w:space="0" w:color="221F1F"/>
              <w:left w:val="single" w:sz="6" w:space="0" w:color="221F1F"/>
              <w:bottom w:val="single" w:sz="6" w:space="0" w:color="221F1F"/>
              <w:right w:val="single" w:sz="6" w:space="0" w:color="221F1F"/>
            </w:tcBorders>
            <w:vAlign w:val="center"/>
            <w:hideMark/>
          </w:tcPr>
          <w:p w14:paraId="4EEE8C03"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387</w:t>
            </w:r>
          </w:p>
        </w:tc>
        <w:tc>
          <w:tcPr>
            <w:tcW w:w="679" w:type="dxa"/>
            <w:tcBorders>
              <w:top w:val="single" w:sz="6" w:space="0" w:color="221F1F"/>
              <w:left w:val="single" w:sz="6" w:space="0" w:color="221F1F"/>
              <w:bottom w:val="single" w:sz="6" w:space="0" w:color="221F1F"/>
              <w:right w:val="single" w:sz="4" w:space="0" w:color="221F1F"/>
            </w:tcBorders>
            <w:vAlign w:val="center"/>
            <w:hideMark/>
          </w:tcPr>
          <w:p w14:paraId="307E2316"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29.5</w:t>
            </w:r>
          </w:p>
        </w:tc>
        <w:tc>
          <w:tcPr>
            <w:tcW w:w="422" w:type="dxa"/>
            <w:tcBorders>
              <w:top w:val="single" w:sz="6" w:space="0" w:color="221F1F"/>
              <w:left w:val="single" w:sz="4" w:space="0" w:color="221F1F"/>
              <w:bottom w:val="single" w:sz="6" w:space="0" w:color="221F1F"/>
              <w:right w:val="single" w:sz="4" w:space="0" w:color="221F1F"/>
            </w:tcBorders>
            <w:vAlign w:val="center"/>
          </w:tcPr>
          <w:p w14:paraId="7214CE38"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6" w:space="0" w:color="221F1F"/>
              <w:left w:val="single" w:sz="4" w:space="0" w:color="221F1F"/>
              <w:bottom w:val="single" w:sz="6" w:space="0" w:color="221F1F"/>
              <w:right w:val="single" w:sz="6" w:space="0" w:color="221F1F"/>
            </w:tcBorders>
            <w:vAlign w:val="center"/>
          </w:tcPr>
          <w:p w14:paraId="23382245" w14:textId="77777777" w:rsidR="00873627" w:rsidRPr="0053140C" w:rsidRDefault="00873627" w:rsidP="00F91892">
            <w:pPr>
              <w:spacing w:after="160" w:line="256" w:lineRule="auto"/>
              <w:jc w:val="center"/>
              <w:rPr>
                <w:rFonts w:ascii="Times New Roman" w:hAnsi="Times New Roman"/>
                <w:sz w:val="16"/>
                <w:szCs w:val="16"/>
              </w:rPr>
            </w:pPr>
          </w:p>
        </w:tc>
        <w:tc>
          <w:tcPr>
            <w:tcW w:w="569" w:type="dxa"/>
            <w:tcBorders>
              <w:top w:val="single" w:sz="6" w:space="0" w:color="221F1F"/>
              <w:left w:val="single" w:sz="6" w:space="0" w:color="221F1F"/>
              <w:bottom w:val="single" w:sz="6" w:space="0" w:color="221F1F"/>
              <w:right w:val="single" w:sz="4" w:space="0" w:color="221F1F"/>
            </w:tcBorders>
            <w:vAlign w:val="center"/>
            <w:hideMark/>
          </w:tcPr>
          <w:p w14:paraId="3B878882"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X</w:t>
            </w:r>
          </w:p>
        </w:tc>
        <w:tc>
          <w:tcPr>
            <w:tcW w:w="340" w:type="dxa"/>
            <w:tcBorders>
              <w:top w:val="single" w:sz="6" w:space="0" w:color="221F1F"/>
              <w:left w:val="single" w:sz="4" w:space="0" w:color="221F1F"/>
              <w:bottom w:val="single" w:sz="6" w:space="0" w:color="221F1F"/>
              <w:right w:val="single" w:sz="4" w:space="0" w:color="221F1F"/>
            </w:tcBorders>
            <w:vAlign w:val="center"/>
          </w:tcPr>
          <w:p w14:paraId="598CBC17" w14:textId="77777777" w:rsidR="00873627" w:rsidRPr="0053140C" w:rsidRDefault="00873627" w:rsidP="00F91892">
            <w:pPr>
              <w:spacing w:after="160" w:line="256" w:lineRule="auto"/>
              <w:jc w:val="center"/>
              <w:rPr>
                <w:rFonts w:ascii="Times New Roman" w:hAnsi="Times New Roman"/>
                <w:sz w:val="16"/>
                <w:szCs w:val="16"/>
              </w:rPr>
            </w:pPr>
          </w:p>
        </w:tc>
        <w:tc>
          <w:tcPr>
            <w:tcW w:w="769" w:type="dxa"/>
            <w:tcBorders>
              <w:top w:val="single" w:sz="6" w:space="0" w:color="221F1F"/>
              <w:left w:val="single" w:sz="4" w:space="0" w:color="221F1F"/>
              <w:bottom w:val="single" w:sz="6" w:space="0" w:color="221F1F"/>
              <w:right w:val="single" w:sz="4" w:space="0" w:color="221F1F"/>
            </w:tcBorders>
            <w:vAlign w:val="center"/>
            <w:hideMark/>
          </w:tcPr>
          <w:p w14:paraId="0718A888"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417</w:t>
            </w:r>
          </w:p>
        </w:tc>
        <w:tc>
          <w:tcPr>
            <w:tcW w:w="621" w:type="dxa"/>
            <w:tcBorders>
              <w:top w:val="single" w:sz="6" w:space="0" w:color="221F1F"/>
              <w:left w:val="single" w:sz="4" w:space="0" w:color="221F1F"/>
              <w:bottom w:val="single" w:sz="6" w:space="0" w:color="221F1F"/>
              <w:right w:val="single" w:sz="4" w:space="0" w:color="221F1F"/>
            </w:tcBorders>
            <w:vAlign w:val="center"/>
            <w:hideMark/>
          </w:tcPr>
          <w:p w14:paraId="58062BA4"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26.8</w:t>
            </w:r>
          </w:p>
        </w:tc>
        <w:tc>
          <w:tcPr>
            <w:tcW w:w="424" w:type="dxa"/>
            <w:tcBorders>
              <w:top w:val="single" w:sz="6" w:space="0" w:color="221F1F"/>
              <w:left w:val="single" w:sz="4" w:space="0" w:color="221F1F"/>
              <w:bottom w:val="single" w:sz="6" w:space="0" w:color="221F1F"/>
              <w:right w:val="single" w:sz="6" w:space="0" w:color="221F1F"/>
            </w:tcBorders>
            <w:vAlign w:val="center"/>
          </w:tcPr>
          <w:p w14:paraId="7FC5224B"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6" w:space="0" w:color="221F1F"/>
              <w:left w:val="single" w:sz="6" w:space="0" w:color="221F1F"/>
              <w:bottom w:val="single" w:sz="6" w:space="0" w:color="221F1F"/>
              <w:right w:val="single" w:sz="4" w:space="0" w:color="221F1F"/>
            </w:tcBorders>
            <w:vAlign w:val="center"/>
            <w:hideMark/>
          </w:tcPr>
          <w:p w14:paraId="48C190C8" w14:textId="77777777" w:rsidR="00873627" w:rsidRPr="0053140C" w:rsidRDefault="00873627" w:rsidP="00F91892">
            <w:pPr>
              <w:spacing w:line="256" w:lineRule="auto"/>
              <w:ind w:left="59"/>
              <w:jc w:val="center"/>
              <w:rPr>
                <w:rFonts w:ascii="Times New Roman" w:hAnsi="Times New Roman"/>
                <w:sz w:val="16"/>
                <w:szCs w:val="16"/>
              </w:rPr>
            </w:pPr>
            <w:r w:rsidRPr="0053140C">
              <w:rPr>
                <w:rFonts w:ascii="Times New Roman" w:hAnsi="Times New Roman"/>
                <w:sz w:val="16"/>
                <w:szCs w:val="16"/>
              </w:rPr>
              <w:t>X</w:t>
            </w:r>
          </w:p>
        </w:tc>
        <w:tc>
          <w:tcPr>
            <w:tcW w:w="568" w:type="dxa"/>
            <w:tcBorders>
              <w:top w:val="single" w:sz="6" w:space="0" w:color="221F1F"/>
              <w:left w:val="single" w:sz="4" w:space="0" w:color="221F1F"/>
              <w:bottom w:val="single" w:sz="6" w:space="0" w:color="221F1F"/>
              <w:right w:val="single" w:sz="4" w:space="0" w:color="221F1F"/>
            </w:tcBorders>
            <w:vAlign w:val="center"/>
          </w:tcPr>
          <w:p w14:paraId="44DC141C"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6" w:space="0" w:color="221F1F"/>
              <w:left w:val="single" w:sz="4" w:space="0" w:color="221F1F"/>
              <w:bottom w:val="single" w:sz="6" w:space="0" w:color="221F1F"/>
              <w:right w:val="single" w:sz="4" w:space="0" w:color="221F1F"/>
            </w:tcBorders>
            <w:vAlign w:val="center"/>
          </w:tcPr>
          <w:p w14:paraId="49FC4CA4" w14:textId="77777777" w:rsidR="00873627" w:rsidRPr="0053140C" w:rsidRDefault="00873627" w:rsidP="00F91892">
            <w:pPr>
              <w:spacing w:after="160" w:line="256" w:lineRule="auto"/>
              <w:jc w:val="center"/>
              <w:rPr>
                <w:rFonts w:ascii="Times New Roman" w:hAnsi="Times New Roman"/>
                <w:sz w:val="16"/>
                <w:szCs w:val="16"/>
              </w:rPr>
            </w:pPr>
          </w:p>
        </w:tc>
        <w:tc>
          <w:tcPr>
            <w:tcW w:w="683" w:type="dxa"/>
            <w:tcBorders>
              <w:top w:val="single" w:sz="6" w:space="0" w:color="221F1F"/>
              <w:left w:val="single" w:sz="4" w:space="0" w:color="221F1F"/>
              <w:bottom w:val="single" w:sz="6" w:space="0" w:color="221F1F"/>
              <w:right w:val="single" w:sz="4" w:space="0" w:color="221F1F"/>
            </w:tcBorders>
            <w:vAlign w:val="center"/>
            <w:hideMark/>
          </w:tcPr>
          <w:p w14:paraId="6F14FA94"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447</w:t>
            </w:r>
          </w:p>
        </w:tc>
        <w:tc>
          <w:tcPr>
            <w:tcW w:w="715" w:type="dxa"/>
            <w:tcBorders>
              <w:top w:val="single" w:sz="6" w:space="0" w:color="221F1F"/>
              <w:left w:val="single" w:sz="4" w:space="0" w:color="221F1F"/>
              <w:bottom w:val="single" w:sz="6" w:space="0" w:color="221F1F"/>
              <w:right w:val="single" w:sz="6" w:space="0" w:color="221F1F"/>
            </w:tcBorders>
            <w:vAlign w:val="center"/>
            <w:hideMark/>
          </w:tcPr>
          <w:p w14:paraId="12DDF927"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23.4</w:t>
            </w:r>
          </w:p>
        </w:tc>
        <w:tc>
          <w:tcPr>
            <w:tcW w:w="424" w:type="dxa"/>
            <w:tcBorders>
              <w:top w:val="single" w:sz="6" w:space="0" w:color="221F1F"/>
              <w:left w:val="single" w:sz="6" w:space="0" w:color="221F1F"/>
              <w:bottom w:val="single" w:sz="6" w:space="0" w:color="221F1F"/>
              <w:right w:val="single" w:sz="4" w:space="0" w:color="221F1F"/>
            </w:tcBorders>
            <w:vAlign w:val="center"/>
          </w:tcPr>
          <w:p w14:paraId="68AC0A88"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2B1CFA8B"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6" w:space="0" w:color="221F1F"/>
              <w:left w:val="single" w:sz="4" w:space="0" w:color="221F1F"/>
              <w:bottom w:val="single" w:sz="6" w:space="0" w:color="221F1F"/>
              <w:right w:val="single" w:sz="4" w:space="0" w:color="221F1F"/>
            </w:tcBorders>
            <w:vAlign w:val="center"/>
          </w:tcPr>
          <w:p w14:paraId="11C478FF"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6" w:space="0" w:color="221F1F"/>
              <w:left w:val="single" w:sz="4" w:space="0" w:color="221F1F"/>
              <w:bottom w:val="single" w:sz="6" w:space="0" w:color="221F1F"/>
              <w:right w:val="single" w:sz="6" w:space="0" w:color="221F1F"/>
            </w:tcBorders>
            <w:vAlign w:val="center"/>
            <w:hideMark/>
          </w:tcPr>
          <w:p w14:paraId="39628197" w14:textId="77777777" w:rsidR="00873627" w:rsidRPr="0053140C" w:rsidRDefault="00873627" w:rsidP="00F91892">
            <w:pPr>
              <w:spacing w:line="256" w:lineRule="auto"/>
              <w:ind w:left="54"/>
              <w:jc w:val="center"/>
              <w:rPr>
                <w:rFonts w:ascii="Times New Roman" w:hAnsi="Times New Roman"/>
                <w:sz w:val="16"/>
                <w:szCs w:val="16"/>
              </w:rPr>
            </w:pPr>
            <w:r w:rsidRPr="0053140C">
              <w:rPr>
                <w:rFonts w:ascii="Times New Roman" w:hAnsi="Times New Roman"/>
                <w:sz w:val="16"/>
                <w:szCs w:val="16"/>
              </w:rPr>
              <w:t>X</w:t>
            </w:r>
          </w:p>
        </w:tc>
      </w:tr>
      <w:tr w:rsidR="0053140C" w:rsidRPr="0053140C" w14:paraId="49E76A67" w14:textId="77777777" w:rsidTr="00274CE3">
        <w:trPr>
          <w:trHeight w:val="340"/>
        </w:trPr>
        <w:tc>
          <w:tcPr>
            <w:tcW w:w="721" w:type="dxa"/>
            <w:tcBorders>
              <w:top w:val="single" w:sz="6" w:space="0" w:color="221F1F"/>
              <w:left w:val="single" w:sz="6" w:space="0" w:color="221F1F"/>
              <w:bottom w:val="single" w:sz="6" w:space="0" w:color="221F1F"/>
              <w:right w:val="single" w:sz="6" w:space="0" w:color="221F1F"/>
            </w:tcBorders>
            <w:vAlign w:val="center"/>
            <w:hideMark/>
          </w:tcPr>
          <w:p w14:paraId="3EF23969"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388</w:t>
            </w:r>
          </w:p>
        </w:tc>
        <w:tc>
          <w:tcPr>
            <w:tcW w:w="679" w:type="dxa"/>
            <w:tcBorders>
              <w:top w:val="single" w:sz="6" w:space="0" w:color="221F1F"/>
              <w:left w:val="single" w:sz="6" w:space="0" w:color="221F1F"/>
              <w:bottom w:val="single" w:sz="6" w:space="0" w:color="221F1F"/>
              <w:right w:val="single" w:sz="6" w:space="0" w:color="221F1F"/>
            </w:tcBorders>
            <w:vAlign w:val="center"/>
            <w:hideMark/>
          </w:tcPr>
          <w:p w14:paraId="6D913CBF"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28.6</w:t>
            </w:r>
          </w:p>
        </w:tc>
        <w:tc>
          <w:tcPr>
            <w:tcW w:w="422" w:type="dxa"/>
            <w:tcBorders>
              <w:top w:val="single" w:sz="6" w:space="0" w:color="221F1F"/>
              <w:left w:val="single" w:sz="6" w:space="0" w:color="221F1F"/>
              <w:bottom w:val="single" w:sz="6" w:space="0" w:color="221F1F"/>
              <w:right w:val="single" w:sz="4" w:space="0" w:color="221F1F"/>
            </w:tcBorders>
            <w:vAlign w:val="center"/>
          </w:tcPr>
          <w:p w14:paraId="77D44FCA"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6" w:space="0" w:color="221F1F"/>
              <w:left w:val="single" w:sz="4" w:space="0" w:color="221F1F"/>
              <w:bottom w:val="single" w:sz="6" w:space="0" w:color="221F1F"/>
              <w:right w:val="single" w:sz="6" w:space="0" w:color="221F1F"/>
            </w:tcBorders>
            <w:vAlign w:val="center"/>
          </w:tcPr>
          <w:p w14:paraId="2705E182" w14:textId="77777777" w:rsidR="00873627" w:rsidRPr="0053140C" w:rsidRDefault="00873627" w:rsidP="00F91892">
            <w:pPr>
              <w:spacing w:after="160" w:line="256" w:lineRule="auto"/>
              <w:jc w:val="center"/>
              <w:rPr>
                <w:rFonts w:ascii="Times New Roman" w:hAnsi="Times New Roman"/>
                <w:sz w:val="16"/>
                <w:szCs w:val="16"/>
              </w:rPr>
            </w:pPr>
          </w:p>
        </w:tc>
        <w:tc>
          <w:tcPr>
            <w:tcW w:w="569" w:type="dxa"/>
            <w:tcBorders>
              <w:top w:val="single" w:sz="6" w:space="0" w:color="221F1F"/>
              <w:left w:val="single" w:sz="6" w:space="0" w:color="221F1F"/>
              <w:bottom w:val="single" w:sz="6" w:space="0" w:color="221F1F"/>
              <w:right w:val="single" w:sz="4" w:space="0" w:color="221F1F"/>
            </w:tcBorders>
            <w:vAlign w:val="center"/>
            <w:hideMark/>
          </w:tcPr>
          <w:p w14:paraId="27A90C13"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X</w:t>
            </w:r>
          </w:p>
        </w:tc>
        <w:tc>
          <w:tcPr>
            <w:tcW w:w="340" w:type="dxa"/>
            <w:tcBorders>
              <w:top w:val="single" w:sz="6" w:space="0" w:color="221F1F"/>
              <w:left w:val="single" w:sz="4" w:space="0" w:color="221F1F"/>
              <w:bottom w:val="single" w:sz="6" w:space="0" w:color="221F1F"/>
              <w:right w:val="single" w:sz="4" w:space="0" w:color="221F1F"/>
            </w:tcBorders>
            <w:vAlign w:val="center"/>
          </w:tcPr>
          <w:p w14:paraId="1B40F232" w14:textId="77777777" w:rsidR="00873627" w:rsidRPr="0053140C" w:rsidRDefault="00873627" w:rsidP="00F91892">
            <w:pPr>
              <w:spacing w:after="160" w:line="256" w:lineRule="auto"/>
              <w:jc w:val="center"/>
              <w:rPr>
                <w:rFonts w:ascii="Times New Roman" w:hAnsi="Times New Roman"/>
                <w:sz w:val="16"/>
                <w:szCs w:val="16"/>
              </w:rPr>
            </w:pPr>
          </w:p>
        </w:tc>
        <w:tc>
          <w:tcPr>
            <w:tcW w:w="769" w:type="dxa"/>
            <w:tcBorders>
              <w:top w:val="single" w:sz="6" w:space="0" w:color="221F1F"/>
              <w:left w:val="single" w:sz="4" w:space="0" w:color="221F1F"/>
              <w:bottom w:val="single" w:sz="6" w:space="0" w:color="221F1F"/>
              <w:right w:val="single" w:sz="6" w:space="0" w:color="221F1F"/>
            </w:tcBorders>
            <w:vAlign w:val="center"/>
            <w:hideMark/>
          </w:tcPr>
          <w:p w14:paraId="259831F8"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418</w:t>
            </w:r>
          </w:p>
        </w:tc>
        <w:tc>
          <w:tcPr>
            <w:tcW w:w="621" w:type="dxa"/>
            <w:tcBorders>
              <w:top w:val="single" w:sz="6" w:space="0" w:color="221F1F"/>
              <w:left w:val="single" w:sz="6" w:space="0" w:color="221F1F"/>
              <w:bottom w:val="single" w:sz="6" w:space="0" w:color="221F1F"/>
              <w:right w:val="single" w:sz="6" w:space="0" w:color="221F1F"/>
            </w:tcBorders>
            <w:vAlign w:val="center"/>
            <w:hideMark/>
          </w:tcPr>
          <w:p w14:paraId="5AC1CDB6"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28.7</w:t>
            </w:r>
          </w:p>
        </w:tc>
        <w:tc>
          <w:tcPr>
            <w:tcW w:w="424" w:type="dxa"/>
            <w:tcBorders>
              <w:top w:val="single" w:sz="6" w:space="0" w:color="221F1F"/>
              <w:left w:val="single" w:sz="6" w:space="0" w:color="221F1F"/>
              <w:bottom w:val="single" w:sz="6" w:space="0" w:color="221F1F"/>
              <w:right w:val="single" w:sz="6" w:space="0" w:color="221F1F"/>
            </w:tcBorders>
            <w:vAlign w:val="center"/>
          </w:tcPr>
          <w:p w14:paraId="57FD980E"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6" w:space="0" w:color="221F1F"/>
              <w:left w:val="single" w:sz="6" w:space="0" w:color="221F1F"/>
              <w:bottom w:val="single" w:sz="6" w:space="0" w:color="221F1F"/>
              <w:right w:val="single" w:sz="4" w:space="0" w:color="221F1F"/>
            </w:tcBorders>
            <w:vAlign w:val="center"/>
            <w:hideMark/>
          </w:tcPr>
          <w:p w14:paraId="36BF423B" w14:textId="77777777" w:rsidR="00873627" w:rsidRPr="0053140C" w:rsidRDefault="00873627" w:rsidP="00F91892">
            <w:pPr>
              <w:spacing w:line="256" w:lineRule="auto"/>
              <w:ind w:left="59"/>
              <w:jc w:val="center"/>
              <w:rPr>
                <w:rFonts w:ascii="Times New Roman" w:hAnsi="Times New Roman"/>
                <w:sz w:val="16"/>
                <w:szCs w:val="16"/>
              </w:rPr>
            </w:pPr>
            <w:r w:rsidRPr="0053140C">
              <w:rPr>
                <w:rFonts w:ascii="Times New Roman" w:hAnsi="Times New Roman"/>
                <w:sz w:val="16"/>
                <w:szCs w:val="16"/>
              </w:rPr>
              <w:t>X</w:t>
            </w:r>
          </w:p>
        </w:tc>
        <w:tc>
          <w:tcPr>
            <w:tcW w:w="568" w:type="dxa"/>
            <w:tcBorders>
              <w:top w:val="single" w:sz="6" w:space="0" w:color="221F1F"/>
              <w:left w:val="single" w:sz="4" w:space="0" w:color="221F1F"/>
              <w:bottom w:val="single" w:sz="6" w:space="0" w:color="221F1F"/>
              <w:right w:val="single" w:sz="6" w:space="0" w:color="221F1F"/>
            </w:tcBorders>
            <w:vAlign w:val="center"/>
          </w:tcPr>
          <w:p w14:paraId="625C8F8C"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6" w:space="0" w:color="221F1F"/>
              <w:left w:val="single" w:sz="6" w:space="0" w:color="221F1F"/>
              <w:bottom w:val="single" w:sz="6" w:space="0" w:color="221F1F"/>
              <w:right w:val="single" w:sz="4" w:space="0" w:color="221F1F"/>
            </w:tcBorders>
            <w:vAlign w:val="center"/>
          </w:tcPr>
          <w:p w14:paraId="13FBDDF5" w14:textId="77777777" w:rsidR="00873627" w:rsidRPr="0053140C" w:rsidRDefault="00873627" w:rsidP="00F91892">
            <w:pPr>
              <w:spacing w:after="160" w:line="256" w:lineRule="auto"/>
              <w:jc w:val="center"/>
              <w:rPr>
                <w:rFonts w:ascii="Times New Roman" w:hAnsi="Times New Roman"/>
                <w:sz w:val="16"/>
                <w:szCs w:val="16"/>
              </w:rPr>
            </w:pPr>
          </w:p>
        </w:tc>
        <w:tc>
          <w:tcPr>
            <w:tcW w:w="683" w:type="dxa"/>
            <w:tcBorders>
              <w:top w:val="single" w:sz="6" w:space="0" w:color="221F1F"/>
              <w:left w:val="single" w:sz="4" w:space="0" w:color="221F1F"/>
              <w:bottom w:val="single" w:sz="6" w:space="0" w:color="221F1F"/>
              <w:right w:val="single" w:sz="4" w:space="0" w:color="221F1F"/>
            </w:tcBorders>
            <w:vAlign w:val="center"/>
            <w:hideMark/>
          </w:tcPr>
          <w:p w14:paraId="407EA94A"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448</w:t>
            </w:r>
          </w:p>
        </w:tc>
        <w:tc>
          <w:tcPr>
            <w:tcW w:w="715" w:type="dxa"/>
            <w:tcBorders>
              <w:top w:val="single" w:sz="6" w:space="0" w:color="221F1F"/>
              <w:left w:val="single" w:sz="4" w:space="0" w:color="221F1F"/>
              <w:bottom w:val="single" w:sz="6" w:space="0" w:color="221F1F"/>
              <w:right w:val="single" w:sz="6" w:space="0" w:color="221F1F"/>
            </w:tcBorders>
            <w:vAlign w:val="center"/>
            <w:hideMark/>
          </w:tcPr>
          <w:p w14:paraId="563158F1"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21.8</w:t>
            </w:r>
          </w:p>
        </w:tc>
        <w:tc>
          <w:tcPr>
            <w:tcW w:w="424" w:type="dxa"/>
            <w:tcBorders>
              <w:top w:val="single" w:sz="6" w:space="0" w:color="221F1F"/>
              <w:left w:val="single" w:sz="6" w:space="0" w:color="221F1F"/>
              <w:bottom w:val="single" w:sz="6" w:space="0" w:color="221F1F"/>
              <w:right w:val="single" w:sz="4" w:space="0" w:color="221F1F"/>
            </w:tcBorders>
            <w:vAlign w:val="center"/>
          </w:tcPr>
          <w:p w14:paraId="3E2E0651"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6" w:space="0" w:color="221F1F"/>
              <w:left w:val="single" w:sz="4" w:space="0" w:color="221F1F"/>
              <w:bottom w:val="single" w:sz="6" w:space="0" w:color="221F1F"/>
              <w:right w:val="single" w:sz="6" w:space="0" w:color="221F1F"/>
            </w:tcBorders>
            <w:vAlign w:val="center"/>
          </w:tcPr>
          <w:p w14:paraId="06B5396E"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6" w:space="0" w:color="221F1F"/>
              <w:left w:val="single" w:sz="6" w:space="0" w:color="221F1F"/>
              <w:bottom w:val="single" w:sz="6" w:space="0" w:color="221F1F"/>
              <w:right w:val="single" w:sz="6" w:space="0" w:color="221F1F"/>
            </w:tcBorders>
            <w:vAlign w:val="center"/>
          </w:tcPr>
          <w:p w14:paraId="7168E8EE"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6" w:space="0" w:color="221F1F"/>
              <w:left w:val="single" w:sz="6" w:space="0" w:color="221F1F"/>
              <w:bottom w:val="single" w:sz="6" w:space="0" w:color="221F1F"/>
              <w:right w:val="single" w:sz="6" w:space="0" w:color="221F1F"/>
            </w:tcBorders>
            <w:vAlign w:val="center"/>
            <w:hideMark/>
          </w:tcPr>
          <w:p w14:paraId="60BCE699" w14:textId="77777777" w:rsidR="00873627" w:rsidRPr="0053140C" w:rsidRDefault="00873627" w:rsidP="00F91892">
            <w:pPr>
              <w:spacing w:line="256" w:lineRule="auto"/>
              <w:ind w:left="54"/>
              <w:jc w:val="center"/>
              <w:rPr>
                <w:rFonts w:ascii="Times New Roman" w:hAnsi="Times New Roman"/>
                <w:sz w:val="16"/>
                <w:szCs w:val="16"/>
              </w:rPr>
            </w:pPr>
            <w:r w:rsidRPr="0053140C">
              <w:rPr>
                <w:rFonts w:ascii="Times New Roman" w:hAnsi="Times New Roman"/>
                <w:sz w:val="16"/>
                <w:szCs w:val="16"/>
              </w:rPr>
              <w:t>X</w:t>
            </w:r>
          </w:p>
        </w:tc>
      </w:tr>
      <w:tr w:rsidR="0053140C" w:rsidRPr="0053140C" w14:paraId="32D95025" w14:textId="77777777" w:rsidTr="00274CE3">
        <w:trPr>
          <w:trHeight w:val="340"/>
        </w:trPr>
        <w:tc>
          <w:tcPr>
            <w:tcW w:w="721" w:type="dxa"/>
            <w:tcBorders>
              <w:top w:val="single" w:sz="6" w:space="0" w:color="221F1F"/>
              <w:left w:val="single" w:sz="6" w:space="0" w:color="221F1F"/>
              <w:bottom w:val="single" w:sz="6" w:space="0" w:color="221F1F"/>
              <w:right w:val="single" w:sz="6" w:space="0" w:color="221F1F"/>
            </w:tcBorders>
            <w:vAlign w:val="center"/>
            <w:hideMark/>
          </w:tcPr>
          <w:p w14:paraId="4DE9BDB2"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389</w:t>
            </w:r>
          </w:p>
        </w:tc>
        <w:tc>
          <w:tcPr>
            <w:tcW w:w="679" w:type="dxa"/>
            <w:tcBorders>
              <w:top w:val="single" w:sz="6" w:space="0" w:color="221F1F"/>
              <w:left w:val="single" w:sz="6" w:space="0" w:color="221F1F"/>
              <w:bottom w:val="single" w:sz="6" w:space="0" w:color="221F1F"/>
              <w:right w:val="single" w:sz="6" w:space="0" w:color="221F1F"/>
            </w:tcBorders>
            <w:vAlign w:val="center"/>
            <w:hideMark/>
          </w:tcPr>
          <w:p w14:paraId="1B1F2C0F"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27.9</w:t>
            </w:r>
          </w:p>
        </w:tc>
        <w:tc>
          <w:tcPr>
            <w:tcW w:w="422" w:type="dxa"/>
            <w:tcBorders>
              <w:top w:val="single" w:sz="6" w:space="0" w:color="221F1F"/>
              <w:left w:val="single" w:sz="6" w:space="0" w:color="221F1F"/>
              <w:bottom w:val="single" w:sz="6" w:space="0" w:color="221F1F"/>
              <w:right w:val="single" w:sz="4" w:space="0" w:color="221F1F"/>
            </w:tcBorders>
            <w:vAlign w:val="center"/>
          </w:tcPr>
          <w:p w14:paraId="15E9FF7D"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6" w:space="0" w:color="221F1F"/>
              <w:left w:val="single" w:sz="4" w:space="0" w:color="221F1F"/>
              <w:bottom w:val="single" w:sz="6" w:space="0" w:color="221F1F"/>
              <w:right w:val="single" w:sz="6" w:space="0" w:color="221F1F"/>
            </w:tcBorders>
            <w:vAlign w:val="center"/>
          </w:tcPr>
          <w:p w14:paraId="4CFB0F30" w14:textId="77777777" w:rsidR="00873627" w:rsidRPr="0053140C" w:rsidRDefault="00873627" w:rsidP="00F91892">
            <w:pPr>
              <w:spacing w:after="160" w:line="256" w:lineRule="auto"/>
              <w:jc w:val="center"/>
              <w:rPr>
                <w:rFonts w:ascii="Times New Roman" w:hAnsi="Times New Roman"/>
                <w:sz w:val="16"/>
                <w:szCs w:val="16"/>
              </w:rPr>
            </w:pPr>
          </w:p>
        </w:tc>
        <w:tc>
          <w:tcPr>
            <w:tcW w:w="569" w:type="dxa"/>
            <w:tcBorders>
              <w:top w:val="single" w:sz="6" w:space="0" w:color="221F1F"/>
              <w:left w:val="single" w:sz="6" w:space="0" w:color="221F1F"/>
              <w:bottom w:val="single" w:sz="6" w:space="0" w:color="221F1F"/>
              <w:right w:val="single" w:sz="4" w:space="0" w:color="221F1F"/>
            </w:tcBorders>
            <w:vAlign w:val="center"/>
            <w:hideMark/>
          </w:tcPr>
          <w:p w14:paraId="568287CB"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X</w:t>
            </w:r>
          </w:p>
        </w:tc>
        <w:tc>
          <w:tcPr>
            <w:tcW w:w="340" w:type="dxa"/>
            <w:tcBorders>
              <w:top w:val="single" w:sz="6" w:space="0" w:color="221F1F"/>
              <w:left w:val="single" w:sz="4" w:space="0" w:color="221F1F"/>
              <w:bottom w:val="single" w:sz="6" w:space="0" w:color="221F1F"/>
              <w:right w:val="single" w:sz="6" w:space="0" w:color="221F1F"/>
            </w:tcBorders>
            <w:vAlign w:val="center"/>
          </w:tcPr>
          <w:p w14:paraId="68A04B0A" w14:textId="77777777" w:rsidR="00873627" w:rsidRPr="0053140C" w:rsidRDefault="00873627" w:rsidP="00F91892">
            <w:pPr>
              <w:spacing w:after="160" w:line="256" w:lineRule="auto"/>
              <w:jc w:val="center"/>
              <w:rPr>
                <w:rFonts w:ascii="Times New Roman" w:hAnsi="Times New Roman"/>
                <w:sz w:val="16"/>
                <w:szCs w:val="16"/>
              </w:rPr>
            </w:pPr>
          </w:p>
        </w:tc>
        <w:tc>
          <w:tcPr>
            <w:tcW w:w="769" w:type="dxa"/>
            <w:tcBorders>
              <w:top w:val="single" w:sz="6" w:space="0" w:color="221F1F"/>
              <w:left w:val="single" w:sz="6" w:space="0" w:color="221F1F"/>
              <w:bottom w:val="single" w:sz="6" w:space="0" w:color="221F1F"/>
              <w:right w:val="single" w:sz="6" w:space="0" w:color="221F1F"/>
            </w:tcBorders>
            <w:vAlign w:val="center"/>
            <w:hideMark/>
          </w:tcPr>
          <w:p w14:paraId="686BA5BB"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419</w:t>
            </w:r>
          </w:p>
        </w:tc>
        <w:tc>
          <w:tcPr>
            <w:tcW w:w="621" w:type="dxa"/>
            <w:tcBorders>
              <w:top w:val="single" w:sz="6" w:space="0" w:color="221F1F"/>
              <w:left w:val="single" w:sz="6" w:space="0" w:color="221F1F"/>
              <w:bottom w:val="single" w:sz="6" w:space="0" w:color="221F1F"/>
              <w:right w:val="single" w:sz="6" w:space="0" w:color="221F1F"/>
            </w:tcBorders>
            <w:vAlign w:val="center"/>
            <w:hideMark/>
          </w:tcPr>
          <w:p w14:paraId="04C1F4BE"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30.6</w:t>
            </w:r>
          </w:p>
        </w:tc>
        <w:tc>
          <w:tcPr>
            <w:tcW w:w="424" w:type="dxa"/>
            <w:tcBorders>
              <w:top w:val="single" w:sz="6" w:space="0" w:color="221F1F"/>
              <w:left w:val="single" w:sz="6" w:space="0" w:color="221F1F"/>
              <w:bottom w:val="single" w:sz="6" w:space="0" w:color="221F1F"/>
              <w:right w:val="single" w:sz="6" w:space="0" w:color="221F1F"/>
            </w:tcBorders>
            <w:vAlign w:val="center"/>
          </w:tcPr>
          <w:p w14:paraId="1FD6CF87"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6" w:space="0" w:color="221F1F"/>
              <w:left w:val="single" w:sz="6" w:space="0" w:color="221F1F"/>
              <w:bottom w:val="single" w:sz="6" w:space="0" w:color="221F1F"/>
              <w:right w:val="single" w:sz="4" w:space="0" w:color="221F1F"/>
            </w:tcBorders>
            <w:vAlign w:val="center"/>
            <w:hideMark/>
          </w:tcPr>
          <w:p w14:paraId="0EE431DB" w14:textId="77777777" w:rsidR="00873627" w:rsidRPr="0053140C" w:rsidRDefault="00873627" w:rsidP="00F91892">
            <w:pPr>
              <w:spacing w:line="256" w:lineRule="auto"/>
              <w:ind w:left="59"/>
              <w:jc w:val="center"/>
              <w:rPr>
                <w:rFonts w:ascii="Times New Roman" w:hAnsi="Times New Roman"/>
                <w:sz w:val="16"/>
                <w:szCs w:val="16"/>
              </w:rPr>
            </w:pPr>
            <w:r w:rsidRPr="0053140C">
              <w:rPr>
                <w:rFonts w:ascii="Times New Roman" w:hAnsi="Times New Roman"/>
                <w:sz w:val="16"/>
                <w:szCs w:val="16"/>
              </w:rPr>
              <w:t>X</w:t>
            </w:r>
          </w:p>
        </w:tc>
        <w:tc>
          <w:tcPr>
            <w:tcW w:w="568" w:type="dxa"/>
            <w:tcBorders>
              <w:top w:val="single" w:sz="6" w:space="0" w:color="221F1F"/>
              <w:left w:val="single" w:sz="4" w:space="0" w:color="221F1F"/>
              <w:bottom w:val="single" w:sz="6" w:space="0" w:color="221F1F"/>
              <w:right w:val="single" w:sz="6" w:space="0" w:color="221F1F"/>
            </w:tcBorders>
            <w:vAlign w:val="center"/>
          </w:tcPr>
          <w:p w14:paraId="635960CB"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6" w:space="0" w:color="221F1F"/>
              <w:left w:val="single" w:sz="6" w:space="0" w:color="221F1F"/>
              <w:bottom w:val="single" w:sz="6" w:space="0" w:color="221F1F"/>
              <w:right w:val="single" w:sz="4" w:space="0" w:color="221F1F"/>
            </w:tcBorders>
            <w:vAlign w:val="center"/>
          </w:tcPr>
          <w:p w14:paraId="76E33B76" w14:textId="77777777" w:rsidR="00873627" w:rsidRPr="0053140C" w:rsidRDefault="00873627" w:rsidP="00F91892">
            <w:pPr>
              <w:spacing w:after="160" w:line="256" w:lineRule="auto"/>
              <w:jc w:val="center"/>
              <w:rPr>
                <w:rFonts w:ascii="Times New Roman" w:hAnsi="Times New Roman"/>
                <w:sz w:val="16"/>
                <w:szCs w:val="16"/>
              </w:rPr>
            </w:pPr>
          </w:p>
        </w:tc>
        <w:tc>
          <w:tcPr>
            <w:tcW w:w="683" w:type="dxa"/>
            <w:tcBorders>
              <w:top w:val="single" w:sz="6" w:space="0" w:color="221F1F"/>
              <w:left w:val="single" w:sz="4" w:space="0" w:color="221F1F"/>
              <w:bottom w:val="single" w:sz="6" w:space="0" w:color="221F1F"/>
              <w:right w:val="single" w:sz="4" w:space="0" w:color="221F1F"/>
            </w:tcBorders>
            <w:vAlign w:val="center"/>
            <w:hideMark/>
          </w:tcPr>
          <w:p w14:paraId="066D1768"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449</w:t>
            </w:r>
          </w:p>
        </w:tc>
        <w:tc>
          <w:tcPr>
            <w:tcW w:w="715" w:type="dxa"/>
            <w:tcBorders>
              <w:top w:val="single" w:sz="6" w:space="0" w:color="221F1F"/>
              <w:left w:val="single" w:sz="4" w:space="0" w:color="221F1F"/>
              <w:bottom w:val="single" w:sz="6" w:space="0" w:color="221F1F"/>
              <w:right w:val="single" w:sz="6" w:space="0" w:color="221F1F"/>
            </w:tcBorders>
            <w:vAlign w:val="center"/>
            <w:hideMark/>
          </w:tcPr>
          <w:p w14:paraId="222795DF"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20.3</w:t>
            </w:r>
          </w:p>
        </w:tc>
        <w:tc>
          <w:tcPr>
            <w:tcW w:w="424" w:type="dxa"/>
            <w:tcBorders>
              <w:top w:val="single" w:sz="6" w:space="0" w:color="221F1F"/>
              <w:left w:val="single" w:sz="6" w:space="0" w:color="221F1F"/>
              <w:bottom w:val="single" w:sz="6" w:space="0" w:color="221F1F"/>
              <w:right w:val="single" w:sz="4" w:space="0" w:color="221F1F"/>
            </w:tcBorders>
            <w:vAlign w:val="center"/>
          </w:tcPr>
          <w:p w14:paraId="63AD627A"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6" w:space="0" w:color="221F1F"/>
              <w:left w:val="single" w:sz="4" w:space="0" w:color="221F1F"/>
              <w:bottom w:val="single" w:sz="6" w:space="0" w:color="221F1F"/>
              <w:right w:val="single" w:sz="6" w:space="0" w:color="221F1F"/>
            </w:tcBorders>
            <w:vAlign w:val="center"/>
          </w:tcPr>
          <w:p w14:paraId="0DA7D3B1"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6" w:space="0" w:color="221F1F"/>
              <w:left w:val="single" w:sz="6" w:space="0" w:color="221F1F"/>
              <w:bottom w:val="single" w:sz="6" w:space="0" w:color="221F1F"/>
              <w:right w:val="single" w:sz="6" w:space="0" w:color="221F1F"/>
            </w:tcBorders>
            <w:vAlign w:val="center"/>
          </w:tcPr>
          <w:p w14:paraId="7A70D9F4"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6" w:space="0" w:color="221F1F"/>
              <w:left w:val="single" w:sz="6" w:space="0" w:color="221F1F"/>
              <w:bottom w:val="single" w:sz="6" w:space="0" w:color="221F1F"/>
              <w:right w:val="single" w:sz="6" w:space="0" w:color="221F1F"/>
            </w:tcBorders>
            <w:vAlign w:val="center"/>
            <w:hideMark/>
          </w:tcPr>
          <w:p w14:paraId="56666FBC" w14:textId="77777777" w:rsidR="00873627" w:rsidRPr="0053140C" w:rsidRDefault="00873627" w:rsidP="00F91892">
            <w:pPr>
              <w:spacing w:line="256" w:lineRule="auto"/>
              <w:ind w:left="54"/>
              <w:jc w:val="center"/>
              <w:rPr>
                <w:rFonts w:ascii="Times New Roman" w:hAnsi="Times New Roman"/>
                <w:sz w:val="16"/>
                <w:szCs w:val="16"/>
              </w:rPr>
            </w:pPr>
            <w:r w:rsidRPr="0053140C">
              <w:rPr>
                <w:rFonts w:ascii="Times New Roman" w:hAnsi="Times New Roman"/>
                <w:sz w:val="16"/>
                <w:szCs w:val="16"/>
              </w:rPr>
              <w:t>X</w:t>
            </w:r>
          </w:p>
        </w:tc>
      </w:tr>
      <w:tr w:rsidR="0053140C" w:rsidRPr="0053140C" w14:paraId="6C8791B7" w14:textId="77777777" w:rsidTr="00274CE3">
        <w:trPr>
          <w:trHeight w:val="340"/>
        </w:trPr>
        <w:tc>
          <w:tcPr>
            <w:tcW w:w="721" w:type="dxa"/>
            <w:tcBorders>
              <w:top w:val="single" w:sz="6" w:space="0" w:color="221F1F"/>
              <w:left w:val="single" w:sz="6" w:space="0" w:color="221F1F"/>
              <w:bottom w:val="single" w:sz="6" w:space="0" w:color="221F1F"/>
              <w:right w:val="single" w:sz="6" w:space="0" w:color="221F1F"/>
            </w:tcBorders>
            <w:vAlign w:val="center"/>
            <w:hideMark/>
          </w:tcPr>
          <w:p w14:paraId="55E474E8"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390</w:t>
            </w:r>
          </w:p>
        </w:tc>
        <w:tc>
          <w:tcPr>
            <w:tcW w:w="679" w:type="dxa"/>
            <w:tcBorders>
              <w:top w:val="single" w:sz="6" w:space="0" w:color="221F1F"/>
              <w:left w:val="single" w:sz="6" w:space="0" w:color="221F1F"/>
              <w:bottom w:val="single" w:sz="6" w:space="0" w:color="221F1F"/>
              <w:right w:val="single" w:sz="4" w:space="0" w:color="221F1F"/>
            </w:tcBorders>
            <w:vAlign w:val="center"/>
            <w:hideMark/>
          </w:tcPr>
          <w:p w14:paraId="3865BD7A"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27.5</w:t>
            </w:r>
          </w:p>
        </w:tc>
        <w:tc>
          <w:tcPr>
            <w:tcW w:w="422" w:type="dxa"/>
            <w:tcBorders>
              <w:top w:val="single" w:sz="6" w:space="0" w:color="221F1F"/>
              <w:left w:val="single" w:sz="4" w:space="0" w:color="221F1F"/>
              <w:bottom w:val="single" w:sz="6" w:space="0" w:color="221F1F"/>
              <w:right w:val="single" w:sz="4" w:space="0" w:color="221F1F"/>
            </w:tcBorders>
            <w:vAlign w:val="center"/>
          </w:tcPr>
          <w:p w14:paraId="3222B8F4"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6" w:space="0" w:color="221F1F"/>
              <w:left w:val="single" w:sz="4" w:space="0" w:color="221F1F"/>
              <w:bottom w:val="single" w:sz="6" w:space="0" w:color="221F1F"/>
              <w:right w:val="single" w:sz="4" w:space="0" w:color="221F1F"/>
            </w:tcBorders>
            <w:vAlign w:val="center"/>
          </w:tcPr>
          <w:p w14:paraId="791E34FD" w14:textId="77777777" w:rsidR="00873627" w:rsidRPr="0053140C" w:rsidRDefault="00873627" w:rsidP="00F91892">
            <w:pPr>
              <w:spacing w:after="160" w:line="256" w:lineRule="auto"/>
              <w:jc w:val="center"/>
              <w:rPr>
                <w:rFonts w:ascii="Times New Roman" w:hAnsi="Times New Roman"/>
                <w:sz w:val="16"/>
                <w:szCs w:val="16"/>
              </w:rPr>
            </w:pPr>
          </w:p>
        </w:tc>
        <w:tc>
          <w:tcPr>
            <w:tcW w:w="569" w:type="dxa"/>
            <w:tcBorders>
              <w:top w:val="single" w:sz="6" w:space="0" w:color="221F1F"/>
              <w:left w:val="single" w:sz="4" w:space="0" w:color="221F1F"/>
              <w:bottom w:val="single" w:sz="6" w:space="0" w:color="221F1F"/>
              <w:right w:val="single" w:sz="4" w:space="0" w:color="221F1F"/>
            </w:tcBorders>
            <w:vAlign w:val="center"/>
            <w:hideMark/>
          </w:tcPr>
          <w:p w14:paraId="16E3D1A3"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X</w:t>
            </w:r>
          </w:p>
        </w:tc>
        <w:tc>
          <w:tcPr>
            <w:tcW w:w="340" w:type="dxa"/>
            <w:tcBorders>
              <w:top w:val="single" w:sz="6" w:space="0" w:color="221F1F"/>
              <w:left w:val="single" w:sz="4" w:space="0" w:color="221F1F"/>
              <w:bottom w:val="single" w:sz="6" w:space="0" w:color="221F1F"/>
              <w:right w:val="single" w:sz="6" w:space="0" w:color="221F1F"/>
            </w:tcBorders>
            <w:vAlign w:val="center"/>
          </w:tcPr>
          <w:p w14:paraId="3CEE1A47" w14:textId="77777777" w:rsidR="00873627" w:rsidRPr="0053140C" w:rsidRDefault="00873627" w:rsidP="00F91892">
            <w:pPr>
              <w:spacing w:after="160" w:line="256" w:lineRule="auto"/>
              <w:jc w:val="center"/>
              <w:rPr>
                <w:rFonts w:ascii="Times New Roman" w:hAnsi="Times New Roman"/>
                <w:sz w:val="16"/>
                <w:szCs w:val="16"/>
              </w:rPr>
            </w:pPr>
          </w:p>
        </w:tc>
        <w:tc>
          <w:tcPr>
            <w:tcW w:w="769" w:type="dxa"/>
            <w:tcBorders>
              <w:top w:val="single" w:sz="6" w:space="0" w:color="221F1F"/>
              <w:left w:val="single" w:sz="6" w:space="0" w:color="221F1F"/>
              <w:bottom w:val="single" w:sz="6" w:space="0" w:color="221F1F"/>
              <w:right w:val="single" w:sz="4" w:space="0" w:color="221F1F"/>
            </w:tcBorders>
            <w:vAlign w:val="center"/>
            <w:hideMark/>
          </w:tcPr>
          <w:p w14:paraId="1572FB40"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420</w:t>
            </w:r>
          </w:p>
        </w:tc>
        <w:tc>
          <w:tcPr>
            <w:tcW w:w="621" w:type="dxa"/>
            <w:tcBorders>
              <w:top w:val="single" w:sz="6" w:space="0" w:color="221F1F"/>
              <w:left w:val="single" w:sz="4" w:space="0" w:color="221F1F"/>
              <w:bottom w:val="single" w:sz="6" w:space="0" w:color="221F1F"/>
              <w:right w:val="single" w:sz="4" w:space="0" w:color="221F1F"/>
            </w:tcBorders>
            <w:vAlign w:val="center"/>
            <w:hideMark/>
          </w:tcPr>
          <w:p w14:paraId="771D777A"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32.4</w:t>
            </w:r>
          </w:p>
        </w:tc>
        <w:tc>
          <w:tcPr>
            <w:tcW w:w="424" w:type="dxa"/>
            <w:tcBorders>
              <w:top w:val="single" w:sz="6" w:space="0" w:color="221F1F"/>
              <w:left w:val="single" w:sz="4" w:space="0" w:color="221F1F"/>
              <w:bottom w:val="single" w:sz="6" w:space="0" w:color="221F1F"/>
              <w:right w:val="single" w:sz="4" w:space="0" w:color="221F1F"/>
            </w:tcBorders>
            <w:vAlign w:val="center"/>
          </w:tcPr>
          <w:p w14:paraId="407D6A1F"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6" w:space="0" w:color="221F1F"/>
              <w:left w:val="single" w:sz="4" w:space="0" w:color="221F1F"/>
              <w:bottom w:val="single" w:sz="6" w:space="0" w:color="221F1F"/>
              <w:right w:val="single" w:sz="4" w:space="0" w:color="221F1F"/>
            </w:tcBorders>
            <w:vAlign w:val="center"/>
            <w:hideMark/>
          </w:tcPr>
          <w:p w14:paraId="265D0932" w14:textId="77777777" w:rsidR="00873627" w:rsidRPr="0053140C" w:rsidRDefault="00873627" w:rsidP="00F91892">
            <w:pPr>
              <w:spacing w:line="256" w:lineRule="auto"/>
              <w:ind w:left="59"/>
              <w:jc w:val="center"/>
              <w:rPr>
                <w:rFonts w:ascii="Times New Roman" w:hAnsi="Times New Roman"/>
                <w:sz w:val="16"/>
                <w:szCs w:val="16"/>
              </w:rPr>
            </w:pPr>
            <w:r w:rsidRPr="0053140C">
              <w:rPr>
                <w:rFonts w:ascii="Times New Roman" w:hAnsi="Times New Roman"/>
                <w:sz w:val="16"/>
                <w:szCs w:val="16"/>
              </w:rPr>
              <w:t>X</w:t>
            </w:r>
          </w:p>
        </w:tc>
        <w:tc>
          <w:tcPr>
            <w:tcW w:w="568" w:type="dxa"/>
            <w:tcBorders>
              <w:top w:val="single" w:sz="6" w:space="0" w:color="221F1F"/>
              <w:left w:val="single" w:sz="4" w:space="0" w:color="221F1F"/>
              <w:bottom w:val="single" w:sz="6" w:space="0" w:color="221F1F"/>
              <w:right w:val="single" w:sz="4" w:space="0" w:color="221F1F"/>
            </w:tcBorders>
            <w:vAlign w:val="center"/>
          </w:tcPr>
          <w:p w14:paraId="5A368626"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6" w:space="0" w:color="221F1F"/>
              <w:left w:val="single" w:sz="4" w:space="0" w:color="221F1F"/>
              <w:bottom w:val="single" w:sz="6" w:space="0" w:color="221F1F"/>
              <w:right w:val="single" w:sz="4" w:space="0" w:color="221F1F"/>
            </w:tcBorders>
            <w:vAlign w:val="center"/>
          </w:tcPr>
          <w:p w14:paraId="78C5487A" w14:textId="77777777" w:rsidR="00873627" w:rsidRPr="0053140C" w:rsidRDefault="00873627" w:rsidP="00F91892">
            <w:pPr>
              <w:spacing w:after="160" w:line="256" w:lineRule="auto"/>
              <w:jc w:val="center"/>
              <w:rPr>
                <w:rFonts w:ascii="Times New Roman" w:hAnsi="Times New Roman"/>
                <w:sz w:val="16"/>
                <w:szCs w:val="16"/>
              </w:rPr>
            </w:pPr>
          </w:p>
        </w:tc>
        <w:tc>
          <w:tcPr>
            <w:tcW w:w="683" w:type="dxa"/>
            <w:tcBorders>
              <w:top w:val="single" w:sz="6" w:space="0" w:color="221F1F"/>
              <w:left w:val="single" w:sz="4" w:space="0" w:color="221F1F"/>
              <w:bottom w:val="single" w:sz="6" w:space="0" w:color="221F1F"/>
              <w:right w:val="single" w:sz="4" w:space="0" w:color="221F1F"/>
            </w:tcBorders>
            <w:vAlign w:val="center"/>
            <w:hideMark/>
          </w:tcPr>
          <w:p w14:paraId="437A6702"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450</w:t>
            </w:r>
          </w:p>
        </w:tc>
        <w:tc>
          <w:tcPr>
            <w:tcW w:w="715" w:type="dxa"/>
            <w:tcBorders>
              <w:top w:val="single" w:sz="6" w:space="0" w:color="221F1F"/>
              <w:left w:val="single" w:sz="4" w:space="0" w:color="221F1F"/>
              <w:bottom w:val="single" w:sz="6" w:space="0" w:color="221F1F"/>
              <w:right w:val="single" w:sz="6" w:space="0" w:color="221F1F"/>
            </w:tcBorders>
            <w:vAlign w:val="center"/>
            <w:hideMark/>
          </w:tcPr>
          <w:p w14:paraId="49CE86C7"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19.3</w:t>
            </w:r>
          </w:p>
        </w:tc>
        <w:tc>
          <w:tcPr>
            <w:tcW w:w="424" w:type="dxa"/>
            <w:tcBorders>
              <w:top w:val="single" w:sz="6" w:space="0" w:color="221F1F"/>
              <w:left w:val="single" w:sz="6" w:space="0" w:color="221F1F"/>
              <w:bottom w:val="single" w:sz="6" w:space="0" w:color="221F1F"/>
              <w:right w:val="single" w:sz="4" w:space="0" w:color="221F1F"/>
            </w:tcBorders>
            <w:vAlign w:val="center"/>
          </w:tcPr>
          <w:p w14:paraId="13154BF9"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33105478"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6" w:space="0" w:color="221F1F"/>
              <w:left w:val="single" w:sz="4" w:space="0" w:color="221F1F"/>
              <w:bottom w:val="single" w:sz="6" w:space="0" w:color="221F1F"/>
              <w:right w:val="single" w:sz="4" w:space="0" w:color="221F1F"/>
            </w:tcBorders>
            <w:vAlign w:val="center"/>
          </w:tcPr>
          <w:p w14:paraId="14853E3D"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6" w:space="0" w:color="221F1F"/>
              <w:left w:val="single" w:sz="4" w:space="0" w:color="221F1F"/>
              <w:bottom w:val="single" w:sz="6" w:space="0" w:color="221F1F"/>
              <w:right w:val="single" w:sz="6" w:space="0" w:color="221F1F"/>
            </w:tcBorders>
            <w:vAlign w:val="center"/>
            <w:hideMark/>
          </w:tcPr>
          <w:p w14:paraId="56B157F1" w14:textId="77777777" w:rsidR="00873627" w:rsidRPr="0053140C" w:rsidRDefault="00873627" w:rsidP="00F91892">
            <w:pPr>
              <w:spacing w:line="256" w:lineRule="auto"/>
              <w:ind w:left="54"/>
              <w:jc w:val="center"/>
              <w:rPr>
                <w:rFonts w:ascii="Times New Roman" w:hAnsi="Times New Roman"/>
                <w:sz w:val="16"/>
                <w:szCs w:val="16"/>
              </w:rPr>
            </w:pPr>
            <w:r w:rsidRPr="0053140C">
              <w:rPr>
                <w:rFonts w:ascii="Times New Roman" w:hAnsi="Times New Roman"/>
                <w:sz w:val="16"/>
                <w:szCs w:val="16"/>
              </w:rPr>
              <w:t>X</w:t>
            </w:r>
          </w:p>
        </w:tc>
      </w:tr>
    </w:tbl>
    <w:p w14:paraId="27EDF92A" w14:textId="77777777" w:rsidR="00873627" w:rsidRPr="0053140C" w:rsidRDefault="00873627" w:rsidP="00F91892">
      <w:pPr>
        <w:suppressAutoHyphens/>
        <w:spacing w:after="0" w:line="256" w:lineRule="auto"/>
        <w:ind w:left="0" w:right="27"/>
        <w:jc w:val="left"/>
        <w:rPr>
          <w:rFonts w:eastAsia="MS Mincho"/>
          <w:i/>
          <w:iCs/>
          <w:sz w:val="16"/>
          <w:szCs w:val="16"/>
          <w:lang w:val="en-GB" w:eastAsia="en-US"/>
        </w:rPr>
      </w:pPr>
    </w:p>
    <w:p w14:paraId="6F7C9872" w14:textId="77777777" w:rsidR="00873627" w:rsidRPr="0053140C" w:rsidRDefault="00873627" w:rsidP="00F91892">
      <w:pPr>
        <w:spacing w:after="0" w:line="240" w:lineRule="auto"/>
        <w:ind w:left="0" w:right="0"/>
        <w:jc w:val="left"/>
        <w:rPr>
          <w:rFonts w:eastAsia="MS Mincho"/>
          <w:i/>
          <w:iCs/>
          <w:sz w:val="16"/>
          <w:szCs w:val="16"/>
          <w:lang w:val="en-GB" w:eastAsia="en-US"/>
        </w:rPr>
      </w:pPr>
      <w:r w:rsidRPr="0053140C">
        <w:rPr>
          <w:rFonts w:eastAsia="MS Mincho"/>
          <w:i/>
          <w:iCs/>
          <w:sz w:val="16"/>
          <w:szCs w:val="16"/>
          <w:lang w:val="en-GB" w:eastAsia="en-US"/>
        </w:rPr>
        <w:br w:type="page"/>
      </w:r>
    </w:p>
    <w:p w14:paraId="19F1459A" w14:textId="77777777" w:rsidR="00873627" w:rsidRPr="0053140C" w:rsidRDefault="00873627" w:rsidP="00F91892">
      <w:pPr>
        <w:suppressAutoHyphens/>
        <w:spacing w:after="0" w:line="256" w:lineRule="auto"/>
        <w:ind w:left="0" w:right="27"/>
        <w:jc w:val="left"/>
        <w:rPr>
          <w:rFonts w:eastAsia="MS Mincho"/>
          <w:i/>
          <w:iCs/>
          <w:sz w:val="16"/>
          <w:szCs w:val="16"/>
          <w:lang w:val="en-GB" w:eastAsia="en-US"/>
        </w:rPr>
      </w:pPr>
    </w:p>
    <w:tbl>
      <w:tblPr>
        <w:tblStyle w:val="TableGrid31"/>
        <w:tblW w:w="9202" w:type="dxa"/>
        <w:jc w:val="center"/>
        <w:tblInd w:w="0" w:type="dxa"/>
        <w:tblLook w:val="04A0" w:firstRow="1" w:lastRow="0" w:firstColumn="1" w:lastColumn="0" w:noHBand="0" w:noVBand="1"/>
      </w:tblPr>
      <w:tblGrid>
        <w:gridCol w:w="722"/>
        <w:gridCol w:w="677"/>
        <w:gridCol w:w="422"/>
        <w:gridCol w:w="340"/>
        <w:gridCol w:w="569"/>
        <w:gridCol w:w="340"/>
        <w:gridCol w:w="770"/>
        <w:gridCol w:w="620"/>
        <w:gridCol w:w="424"/>
        <w:gridCol w:w="338"/>
        <w:gridCol w:w="568"/>
        <w:gridCol w:w="342"/>
        <w:gridCol w:w="685"/>
        <w:gridCol w:w="713"/>
        <w:gridCol w:w="424"/>
        <w:gridCol w:w="338"/>
        <w:gridCol w:w="568"/>
        <w:gridCol w:w="342"/>
      </w:tblGrid>
      <w:tr w:rsidR="0053140C" w:rsidRPr="0053140C" w14:paraId="3943BE5B" w14:textId="77777777" w:rsidTr="00274CE3">
        <w:trPr>
          <w:trHeight w:val="340"/>
          <w:jc w:val="center"/>
        </w:trPr>
        <w:tc>
          <w:tcPr>
            <w:tcW w:w="722" w:type="dxa"/>
            <w:vMerge w:val="restart"/>
            <w:tcBorders>
              <w:top w:val="single" w:sz="6" w:space="0" w:color="221F1F"/>
              <w:left w:val="single" w:sz="6" w:space="0" w:color="221F1F"/>
              <w:bottom w:val="single" w:sz="4" w:space="0" w:color="221F1F"/>
              <w:right w:val="single" w:sz="6" w:space="0" w:color="221F1F"/>
            </w:tcBorders>
            <w:vAlign w:val="center"/>
            <w:hideMark/>
          </w:tcPr>
          <w:p w14:paraId="5807E5E8" w14:textId="77777777" w:rsidR="00873627" w:rsidRPr="0053140C" w:rsidRDefault="00873627" w:rsidP="00F91892">
            <w:pPr>
              <w:spacing w:line="256" w:lineRule="auto"/>
              <w:ind w:left="8"/>
              <w:jc w:val="center"/>
              <w:rPr>
                <w:rFonts w:ascii="Times New Roman" w:hAnsi="Times New Roman"/>
                <w:i/>
                <w:iCs/>
                <w:sz w:val="16"/>
                <w:szCs w:val="16"/>
              </w:rPr>
            </w:pPr>
            <w:r w:rsidRPr="0053140C">
              <w:rPr>
                <w:rFonts w:ascii="Times New Roman" w:hAnsi="Times New Roman"/>
                <w:i/>
                <w:iCs/>
                <w:sz w:val="16"/>
                <w:szCs w:val="16"/>
              </w:rPr>
              <w:t xml:space="preserve">time in s </w:t>
            </w:r>
          </w:p>
        </w:tc>
        <w:tc>
          <w:tcPr>
            <w:tcW w:w="677" w:type="dxa"/>
            <w:vMerge w:val="restart"/>
            <w:tcBorders>
              <w:top w:val="single" w:sz="6" w:space="0" w:color="221F1F"/>
              <w:left w:val="single" w:sz="6" w:space="0" w:color="221F1F"/>
              <w:bottom w:val="single" w:sz="4" w:space="0" w:color="221F1F"/>
              <w:right w:val="single" w:sz="6" w:space="0" w:color="221F1F"/>
            </w:tcBorders>
            <w:vAlign w:val="center"/>
            <w:hideMark/>
          </w:tcPr>
          <w:p w14:paraId="420BE1A1" w14:textId="77777777" w:rsidR="00873627" w:rsidRPr="0053140C" w:rsidRDefault="00873627" w:rsidP="00F91892">
            <w:pPr>
              <w:spacing w:line="256" w:lineRule="auto"/>
              <w:jc w:val="center"/>
              <w:rPr>
                <w:rFonts w:ascii="Times New Roman" w:hAnsi="Times New Roman"/>
                <w:i/>
                <w:iCs/>
                <w:sz w:val="16"/>
                <w:szCs w:val="16"/>
              </w:rPr>
            </w:pPr>
            <w:r w:rsidRPr="0053140C">
              <w:rPr>
                <w:rFonts w:ascii="Times New Roman" w:hAnsi="Times New Roman"/>
                <w:i/>
                <w:iCs/>
                <w:sz w:val="16"/>
                <w:szCs w:val="16"/>
              </w:rPr>
              <w:t xml:space="preserve">roller speed in km/h </w:t>
            </w:r>
          </w:p>
        </w:tc>
        <w:tc>
          <w:tcPr>
            <w:tcW w:w="1671" w:type="dxa"/>
            <w:gridSpan w:val="4"/>
            <w:tcBorders>
              <w:top w:val="single" w:sz="6" w:space="0" w:color="221F1F"/>
              <w:left w:val="single" w:sz="4" w:space="0" w:color="221F1F"/>
              <w:bottom w:val="single" w:sz="6" w:space="0" w:color="221F1F"/>
              <w:right w:val="single" w:sz="4" w:space="0" w:color="221F1F"/>
            </w:tcBorders>
            <w:vAlign w:val="center"/>
            <w:hideMark/>
          </w:tcPr>
          <w:p w14:paraId="5CDBA9FD" w14:textId="77777777" w:rsidR="00873627" w:rsidRPr="0053140C" w:rsidRDefault="00873627" w:rsidP="00F91892">
            <w:pPr>
              <w:spacing w:line="256" w:lineRule="auto"/>
              <w:ind w:right="30"/>
              <w:jc w:val="center"/>
              <w:rPr>
                <w:rFonts w:ascii="Times New Roman" w:hAnsi="Times New Roman"/>
                <w:i/>
                <w:iCs/>
                <w:sz w:val="16"/>
                <w:szCs w:val="16"/>
              </w:rPr>
            </w:pPr>
            <w:r w:rsidRPr="0053140C">
              <w:rPr>
                <w:rFonts w:ascii="Times New Roman" w:hAnsi="Times New Roman"/>
                <w:i/>
                <w:iCs/>
                <w:sz w:val="16"/>
                <w:szCs w:val="16"/>
              </w:rPr>
              <w:t xml:space="preserve">phase indicators </w:t>
            </w:r>
          </w:p>
        </w:tc>
        <w:tc>
          <w:tcPr>
            <w:tcW w:w="770" w:type="dxa"/>
            <w:vMerge w:val="restart"/>
            <w:tcBorders>
              <w:top w:val="single" w:sz="4" w:space="0" w:color="221F1F"/>
              <w:left w:val="single" w:sz="4" w:space="0" w:color="221F1F"/>
              <w:bottom w:val="single" w:sz="4" w:space="0" w:color="221F1F"/>
              <w:right w:val="single" w:sz="4" w:space="0" w:color="221F1F"/>
            </w:tcBorders>
            <w:vAlign w:val="center"/>
            <w:hideMark/>
          </w:tcPr>
          <w:p w14:paraId="72153A34" w14:textId="77777777" w:rsidR="00873627" w:rsidRPr="0053140C" w:rsidRDefault="00873627" w:rsidP="00F91892">
            <w:pPr>
              <w:spacing w:line="256" w:lineRule="auto"/>
              <w:jc w:val="center"/>
              <w:rPr>
                <w:rFonts w:ascii="Times New Roman" w:hAnsi="Times New Roman"/>
                <w:i/>
                <w:iCs/>
                <w:sz w:val="16"/>
                <w:szCs w:val="16"/>
              </w:rPr>
            </w:pPr>
            <w:r w:rsidRPr="0053140C">
              <w:rPr>
                <w:rFonts w:ascii="Times New Roman" w:hAnsi="Times New Roman"/>
                <w:i/>
                <w:iCs/>
                <w:sz w:val="16"/>
                <w:szCs w:val="16"/>
              </w:rPr>
              <w:t xml:space="preserve">time in s </w:t>
            </w:r>
          </w:p>
        </w:tc>
        <w:tc>
          <w:tcPr>
            <w:tcW w:w="620" w:type="dxa"/>
            <w:vMerge w:val="restart"/>
            <w:tcBorders>
              <w:top w:val="single" w:sz="6" w:space="0" w:color="221F1F"/>
              <w:left w:val="single" w:sz="4" w:space="0" w:color="221F1F"/>
              <w:bottom w:val="single" w:sz="4" w:space="0" w:color="221F1F"/>
              <w:right w:val="single" w:sz="4" w:space="0" w:color="221F1F"/>
            </w:tcBorders>
            <w:vAlign w:val="center"/>
            <w:hideMark/>
          </w:tcPr>
          <w:p w14:paraId="3366E14A" w14:textId="77777777" w:rsidR="00873627" w:rsidRPr="0053140C" w:rsidRDefault="00873627" w:rsidP="00F91892">
            <w:pPr>
              <w:spacing w:line="256" w:lineRule="auto"/>
              <w:jc w:val="center"/>
              <w:rPr>
                <w:rFonts w:ascii="Times New Roman" w:hAnsi="Times New Roman"/>
                <w:i/>
                <w:iCs/>
                <w:sz w:val="16"/>
                <w:szCs w:val="16"/>
              </w:rPr>
            </w:pPr>
            <w:r w:rsidRPr="0053140C">
              <w:rPr>
                <w:rFonts w:ascii="Times New Roman" w:hAnsi="Times New Roman"/>
                <w:i/>
                <w:iCs/>
                <w:sz w:val="16"/>
                <w:szCs w:val="16"/>
              </w:rPr>
              <w:t xml:space="preserve">roller speed in km/h </w:t>
            </w:r>
          </w:p>
        </w:tc>
        <w:tc>
          <w:tcPr>
            <w:tcW w:w="1672" w:type="dxa"/>
            <w:gridSpan w:val="4"/>
            <w:tcBorders>
              <w:top w:val="single" w:sz="6" w:space="0" w:color="221F1F"/>
              <w:left w:val="single" w:sz="4" w:space="0" w:color="221F1F"/>
              <w:bottom w:val="single" w:sz="6" w:space="0" w:color="221F1F"/>
              <w:right w:val="single" w:sz="6" w:space="0" w:color="221F1F"/>
            </w:tcBorders>
            <w:vAlign w:val="center"/>
            <w:hideMark/>
          </w:tcPr>
          <w:p w14:paraId="0CDDAC3A" w14:textId="77777777" w:rsidR="00873627" w:rsidRPr="0053140C" w:rsidRDefault="00873627" w:rsidP="00F91892">
            <w:pPr>
              <w:spacing w:line="256" w:lineRule="auto"/>
              <w:ind w:right="29"/>
              <w:jc w:val="center"/>
              <w:rPr>
                <w:rFonts w:ascii="Times New Roman" w:hAnsi="Times New Roman"/>
                <w:i/>
                <w:iCs/>
                <w:sz w:val="16"/>
                <w:szCs w:val="16"/>
              </w:rPr>
            </w:pPr>
            <w:r w:rsidRPr="0053140C">
              <w:rPr>
                <w:rFonts w:ascii="Times New Roman" w:hAnsi="Times New Roman"/>
                <w:i/>
                <w:iCs/>
                <w:sz w:val="16"/>
                <w:szCs w:val="16"/>
              </w:rPr>
              <w:t xml:space="preserve">phase indicators </w:t>
            </w:r>
          </w:p>
        </w:tc>
        <w:tc>
          <w:tcPr>
            <w:tcW w:w="685" w:type="dxa"/>
            <w:vMerge w:val="restart"/>
            <w:tcBorders>
              <w:top w:val="single" w:sz="6" w:space="0" w:color="221F1F"/>
              <w:left w:val="single" w:sz="6" w:space="0" w:color="221F1F"/>
              <w:bottom w:val="single" w:sz="4" w:space="0" w:color="221F1F"/>
              <w:right w:val="single" w:sz="4" w:space="0" w:color="221F1F"/>
            </w:tcBorders>
            <w:vAlign w:val="center"/>
            <w:hideMark/>
          </w:tcPr>
          <w:p w14:paraId="2F24E677" w14:textId="77777777" w:rsidR="00873627" w:rsidRPr="0053140C" w:rsidRDefault="00873627" w:rsidP="00F91892">
            <w:pPr>
              <w:spacing w:line="256" w:lineRule="auto"/>
              <w:ind w:left="8"/>
              <w:jc w:val="center"/>
              <w:rPr>
                <w:rFonts w:ascii="Times New Roman" w:hAnsi="Times New Roman"/>
                <w:i/>
                <w:iCs/>
                <w:sz w:val="16"/>
                <w:szCs w:val="16"/>
              </w:rPr>
            </w:pPr>
            <w:r w:rsidRPr="0053140C">
              <w:rPr>
                <w:rFonts w:ascii="Times New Roman" w:hAnsi="Times New Roman"/>
                <w:i/>
                <w:iCs/>
                <w:sz w:val="16"/>
                <w:szCs w:val="16"/>
              </w:rPr>
              <w:t xml:space="preserve">time in s </w:t>
            </w:r>
          </w:p>
        </w:tc>
        <w:tc>
          <w:tcPr>
            <w:tcW w:w="713" w:type="dxa"/>
            <w:vMerge w:val="restart"/>
            <w:tcBorders>
              <w:top w:val="single" w:sz="6" w:space="0" w:color="221F1F"/>
              <w:left w:val="single" w:sz="4" w:space="0" w:color="221F1F"/>
              <w:bottom w:val="single" w:sz="4" w:space="0" w:color="221F1F"/>
              <w:right w:val="single" w:sz="4" w:space="0" w:color="221F1F"/>
            </w:tcBorders>
            <w:vAlign w:val="center"/>
            <w:hideMark/>
          </w:tcPr>
          <w:p w14:paraId="35AA4251" w14:textId="77777777" w:rsidR="00873627" w:rsidRPr="0053140C" w:rsidRDefault="00873627" w:rsidP="00F91892">
            <w:pPr>
              <w:spacing w:line="256" w:lineRule="auto"/>
              <w:jc w:val="center"/>
              <w:rPr>
                <w:rFonts w:ascii="Times New Roman" w:hAnsi="Times New Roman"/>
                <w:i/>
                <w:iCs/>
                <w:sz w:val="16"/>
                <w:szCs w:val="16"/>
              </w:rPr>
            </w:pPr>
            <w:r w:rsidRPr="0053140C">
              <w:rPr>
                <w:rFonts w:ascii="Times New Roman" w:hAnsi="Times New Roman"/>
                <w:i/>
                <w:iCs/>
                <w:sz w:val="16"/>
                <w:szCs w:val="16"/>
              </w:rPr>
              <w:t xml:space="preserve">roller speed in km/h </w:t>
            </w:r>
          </w:p>
        </w:tc>
        <w:tc>
          <w:tcPr>
            <w:tcW w:w="1672" w:type="dxa"/>
            <w:gridSpan w:val="4"/>
            <w:tcBorders>
              <w:top w:val="single" w:sz="6" w:space="0" w:color="221F1F"/>
              <w:left w:val="single" w:sz="4" w:space="0" w:color="221F1F"/>
              <w:bottom w:val="single" w:sz="6" w:space="0" w:color="221F1F"/>
              <w:right w:val="single" w:sz="4" w:space="0" w:color="221F1F"/>
            </w:tcBorders>
            <w:vAlign w:val="center"/>
            <w:hideMark/>
          </w:tcPr>
          <w:p w14:paraId="5FBEE428" w14:textId="77777777" w:rsidR="00873627" w:rsidRPr="0053140C" w:rsidRDefault="00873627" w:rsidP="00F91892">
            <w:pPr>
              <w:spacing w:line="256" w:lineRule="auto"/>
              <w:ind w:right="27"/>
              <w:jc w:val="center"/>
              <w:rPr>
                <w:rFonts w:ascii="Times New Roman" w:hAnsi="Times New Roman"/>
                <w:i/>
                <w:iCs/>
                <w:sz w:val="16"/>
                <w:szCs w:val="16"/>
              </w:rPr>
            </w:pPr>
            <w:r w:rsidRPr="0053140C">
              <w:rPr>
                <w:rFonts w:ascii="Times New Roman" w:hAnsi="Times New Roman"/>
                <w:i/>
                <w:iCs/>
                <w:sz w:val="16"/>
                <w:szCs w:val="16"/>
              </w:rPr>
              <w:t xml:space="preserve">phase indicators </w:t>
            </w:r>
          </w:p>
        </w:tc>
      </w:tr>
      <w:tr w:rsidR="0053140C" w:rsidRPr="0053140C" w14:paraId="4340F157" w14:textId="77777777" w:rsidTr="00274CE3">
        <w:trPr>
          <w:trHeight w:val="340"/>
          <w:jc w:val="center"/>
        </w:trPr>
        <w:tc>
          <w:tcPr>
            <w:tcW w:w="0" w:type="auto"/>
            <w:vMerge/>
            <w:tcBorders>
              <w:top w:val="single" w:sz="6" w:space="0" w:color="221F1F"/>
              <w:left w:val="single" w:sz="6" w:space="0" w:color="221F1F"/>
              <w:bottom w:val="single" w:sz="4" w:space="0" w:color="221F1F"/>
              <w:right w:val="single" w:sz="6" w:space="0" w:color="221F1F"/>
            </w:tcBorders>
            <w:vAlign w:val="center"/>
            <w:hideMark/>
          </w:tcPr>
          <w:p w14:paraId="76EA6B24" w14:textId="77777777" w:rsidR="00873627" w:rsidRPr="0053140C" w:rsidRDefault="00873627" w:rsidP="00F91892">
            <w:pPr>
              <w:rPr>
                <w:rFonts w:ascii="Times New Roman" w:hAnsi="Times New Roman"/>
                <w:i/>
                <w:iCs/>
                <w:sz w:val="16"/>
                <w:szCs w:val="16"/>
              </w:rPr>
            </w:pPr>
          </w:p>
        </w:tc>
        <w:tc>
          <w:tcPr>
            <w:tcW w:w="0" w:type="auto"/>
            <w:vMerge/>
            <w:tcBorders>
              <w:top w:val="single" w:sz="6" w:space="0" w:color="221F1F"/>
              <w:left w:val="single" w:sz="6" w:space="0" w:color="221F1F"/>
              <w:bottom w:val="single" w:sz="4" w:space="0" w:color="221F1F"/>
              <w:right w:val="single" w:sz="6" w:space="0" w:color="221F1F"/>
            </w:tcBorders>
            <w:vAlign w:val="center"/>
            <w:hideMark/>
          </w:tcPr>
          <w:p w14:paraId="1A1D4C3A" w14:textId="77777777" w:rsidR="00873627" w:rsidRPr="0053140C" w:rsidRDefault="00873627" w:rsidP="00F91892">
            <w:pPr>
              <w:rPr>
                <w:rFonts w:ascii="Times New Roman" w:hAnsi="Times New Roman"/>
                <w:i/>
                <w:iCs/>
                <w:sz w:val="16"/>
                <w:szCs w:val="16"/>
              </w:rPr>
            </w:pPr>
          </w:p>
        </w:tc>
        <w:tc>
          <w:tcPr>
            <w:tcW w:w="422" w:type="dxa"/>
            <w:tcBorders>
              <w:top w:val="single" w:sz="6" w:space="0" w:color="221F1F"/>
              <w:left w:val="single" w:sz="6" w:space="0" w:color="221F1F"/>
              <w:bottom w:val="single" w:sz="4" w:space="0" w:color="221F1F"/>
              <w:right w:val="single" w:sz="4" w:space="0" w:color="221F1F"/>
            </w:tcBorders>
            <w:vAlign w:val="center"/>
            <w:hideMark/>
          </w:tcPr>
          <w:p w14:paraId="71020231" w14:textId="77777777" w:rsidR="00873627" w:rsidRPr="0053140C" w:rsidRDefault="00873627" w:rsidP="00F91892">
            <w:pPr>
              <w:spacing w:line="256" w:lineRule="auto"/>
              <w:ind w:left="8"/>
              <w:jc w:val="center"/>
              <w:rPr>
                <w:rFonts w:ascii="Times New Roman" w:hAnsi="Times New Roman"/>
                <w:i/>
                <w:iCs/>
                <w:sz w:val="16"/>
                <w:szCs w:val="16"/>
              </w:rPr>
            </w:pPr>
            <w:r w:rsidRPr="0053140C">
              <w:rPr>
                <w:rFonts w:ascii="Times New Roman" w:hAnsi="Times New Roman"/>
                <w:i/>
                <w:iCs/>
                <w:sz w:val="16"/>
                <w:szCs w:val="16"/>
              </w:rPr>
              <w:t xml:space="preserve">stop </w:t>
            </w:r>
          </w:p>
        </w:tc>
        <w:tc>
          <w:tcPr>
            <w:tcW w:w="340" w:type="dxa"/>
            <w:tcBorders>
              <w:top w:val="single" w:sz="6" w:space="0" w:color="221F1F"/>
              <w:left w:val="single" w:sz="4" w:space="0" w:color="221F1F"/>
              <w:bottom w:val="single" w:sz="4" w:space="0" w:color="221F1F"/>
              <w:right w:val="single" w:sz="6" w:space="0" w:color="221F1F"/>
            </w:tcBorders>
            <w:vAlign w:val="center"/>
            <w:hideMark/>
          </w:tcPr>
          <w:p w14:paraId="751B09AF" w14:textId="77777777" w:rsidR="00873627" w:rsidRPr="0053140C" w:rsidRDefault="00873627" w:rsidP="00F91892">
            <w:pPr>
              <w:spacing w:line="256" w:lineRule="auto"/>
              <w:ind w:left="8"/>
              <w:jc w:val="center"/>
              <w:rPr>
                <w:rFonts w:ascii="Times New Roman" w:hAnsi="Times New Roman"/>
                <w:i/>
                <w:iCs/>
                <w:sz w:val="16"/>
                <w:szCs w:val="16"/>
              </w:rPr>
            </w:pPr>
            <w:r w:rsidRPr="0053140C">
              <w:rPr>
                <w:rFonts w:ascii="Times New Roman" w:hAnsi="Times New Roman"/>
                <w:i/>
                <w:iCs/>
                <w:sz w:val="16"/>
                <w:szCs w:val="16"/>
              </w:rPr>
              <w:t xml:space="preserve">acc </w:t>
            </w:r>
          </w:p>
        </w:tc>
        <w:tc>
          <w:tcPr>
            <w:tcW w:w="569" w:type="dxa"/>
            <w:tcBorders>
              <w:top w:val="single" w:sz="6" w:space="0" w:color="221F1F"/>
              <w:left w:val="single" w:sz="6" w:space="0" w:color="221F1F"/>
              <w:bottom w:val="single" w:sz="4" w:space="0" w:color="221F1F"/>
              <w:right w:val="single" w:sz="6" w:space="0" w:color="221F1F"/>
            </w:tcBorders>
            <w:vAlign w:val="center"/>
            <w:hideMark/>
          </w:tcPr>
          <w:p w14:paraId="294F7064" w14:textId="77777777" w:rsidR="00873627" w:rsidRPr="0053140C" w:rsidRDefault="00873627" w:rsidP="00F91892">
            <w:pPr>
              <w:spacing w:line="256" w:lineRule="auto"/>
              <w:ind w:left="8"/>
              <w:jc w:val="center"/>
              <w:rPr>
                <w:rFonts w:ascii="Times New Roman" w:hAnsi="Times New Roman"/>
                <w:i/>
                <w:iCs/>
                <w:sz w:val="16"/>
                <w:szCs w:val="16"/>
              </w:rPr>
            </w:pPr>
            <w:r w:rsidRPr="0053140C">
              <w:rPr>
                <w:rFonts w:ascii="Times New Roman" w:hAnsi="Times New Roman"/>
                <w:i/>
                <w:iCs/>
                <w:sz w:val="16"/>
                <w:szCs w:val="16"/>
              </w:rPr>
              <w:t xml:space="preserve">cruise </w:t>
            </w:r>
          </w:p>
        </w:tc>
        <w:tc>
          <w:tcPr>
            <w:tcW w:w="340" w:type="dxa"/>
            <w:tcBorders>
              <w:top w:val="single" w:sz="6" w:space="0" w:color="221F1F"/>
              <w:left w:val="single" w:sz="6" w:space="0" w:color="221F1F"/>
              <w:bottom w:val="single" w:sz="4" w:space="0" w:color="221F1F"/>
              <w:right w:val="single" w:sz="4" w:space="0" w:color="221F1F"/>
            </w:tcBorders>
            <w:vAlign w:val="center"/>
            <w:hideMark/>
          </w:tcPr>
          <w:p w14:paraId="679782DE" w14:textId="77777777" w:rsidR="00873627" w:rsidRPr="0053140C" w:rsidRDefault="00873627" w:rsidP="00F91892">
            <w:pPr>
              <w:spacing w:line="256" w:lineRule="auto"/>
              <w:ind w:left="8"/>
              <w:jc w:val="center"/>
              <w:rPr>
                <w:rFonts w:ascii="Times New Roman" w:hAnsi="Times New Roman"/>
                <w:i/>
                <w:iCs/>
                <w:sz w:val="16"/>
                <w:szCs w:val="16"/>
              </w:rPr>
            </w:pPr>
            <w:r w:rsidRPr="0053140C">
              <w:rPr>
                <w:rFonts w:ascii="Times New Roman" w:hAnsi="Times New Roman"/>
                <w:i/>
                <w:iCs/>
                <w:sz w:val="16"/>
                <w:szCs w:val="16"/>
              </w:rPr>
              <w:t xml:space="preserve">dec </w:t>
            </w:r>
          </w:p>
        </w:tc>
        <w:tc>
          <w:tcPr>
            <w:tcW w:w="0" w:type="auto"/>
            <w:vMerge/>
            <w:tcBorders>
              <w:top w:val="single" w:sz="4" w:space="0" w:color="221F1F"/>
              <w:left w:val="single" w:sz="4" w:space="0" w:color="221F1F"/>
              <w:bottom w:val="single" w:sz="4" w:space="0" w:color="221F1F"/>
              <w:right w:val="single" w:sz="4" w:space="0" w:color="221F1F"/>
            </w:tcBorders>
            <w:vAlign w:val="center"/>
            <w:hideMark/>
          </w:tcPr>
          <w:p w14:paraId="3A8476FC" w14:textId="77777777" w:rsidR="00873627" w:rsidRPr="0053140C" w:rsidRDefault="00873627" w:rsidP="00F91892">
            <w:pPr>
              <w:rPr>
                <w:rFonts w:ascii="Times New Roman" w:hAnsi="Times New Roman"/>
                <w:i/>
                <w:iCs/>
                <w:sz w:val="16"/>
                <w:szCs w:val="16"/>
              </w:rPr>
            </w:pPr>
          </w:p>
        </w:tc>
        <w:tc>
          <w:tcPr>
            <w:tcW w:w="0" w:type="auto"/>
            <w:vMerge/>
            <w:tcBorders>
              <w:top w:val="single" w:sz="6" w:space="0" w:color="221F1F"/>
              <w:left w:val="single" w:sz="4" w:space="0" w:color="221F1F"/>
              <w:bottom w:val="single" w:sz="4" w:space="0" w:color="221F1F"/>
              <w:right w:val="single" w:sz="4" w:space="0" w:color="221F1F"/>
            </w:tcBorders>
            <w:vAlign w:val="center"/>
            <w:hideMark/>
          </w:tcPr>
          <w:p w14:paraId="06D57073" w14:textId="77777777" w:rsidR="00873627" w:rsidRPr="0053140C" w:rsidRDefault="00873627" w:rsidP="00F91892">
            <w:pPr>
              <w:rPr>
                <w:rFonts w:ascii="Times New Roman" w:hAnsi="Times New Roman"/>
                <w:i/>
                <w:iCs/>
                <w:sz w:val="16"/>
                <w:szCs w:val="16"/>
              </w:rPr>
            </w:pPr>
          </w:p>
        </w:tc>
        <w:tc>
          <w:tcPr>
            <w:tcW w:w="424" w:type="dxa"/>
            <w:tcBorders>
              <w:top w:val="single" w:sz="6" w:space="0" w:color="221F1F"/>
              <w:left w:val="single" w:sz="4" w:space="0" w:color="221F1F"/>
              <w:bottom w:val="single" w:sz="4" w:space="0" w:color="221F1F"/>
              <w:right w:val="single" w:sz="4" w:space="0" w:color="221F1F"/>
            </w:tcBorders>
            <w:vAlign w:val="center"/>
            <w:hideMark/>
          </w:tcPr>
          <w:p w14:paraId="4547A985" w14:textId="77777777" w:rsidR="00873627" w:rsidRPr="0053140C" w:rsidRDefault="00873627" w:rsidP="00F91892">
            <w:pPr>
              <w:spacing w:line="256" w:lineRule="auto"/>
              <w:ind w:left="8"/>
              <w:jc w:val="center"/>
              <w:rPr>
                <w:rFonts w:ascii="Times New Roman" w:hAnsi="Times New Roman"/>
                <w:i/>
                <w:iCs/>
                <w:sz w:val="16"/>
                <w:szCs w:val="16"/>
              </w:rPr>
            </w:pPr>
            <w:r w:rsidRPr="0053140C">
              <w:rPr>
                <w:rFonts w:ascii="Times New Roman" w:hAnsi="Times New Roman"/>
                <w:i/>
                <w:iCs/>
                <w:sz w:val="16"/>
                <w:szCs w:val="16"/>
              </w:rPr>
              <w:t xml:space="preserve">stop </w:t>
            </w:r>
          </w:p>
        </w:tc>
        <w:tc>
          <w:tcPr>
            <w:tcW w:w="338" w:type="dxa"/>
            <w:tcBorders>
              <w:top w:val="single" w:sz="6" w:space="0" w:color="221F1F"/>
              <w:left w:val="single" w:sz="4" w:space="0" w:color="221F1F"/>
              <w:bottom w:val="single" w:sz="4" w:space="0" w:color="221F1F"/>
              <w:right w:val="single" w:sz="4" w:space="0" w:color="221F1F"/>
            </w:tcBorders>
            <w:vAlign w:val="center"/>
            <w:hideMark/>
          </w:tcPr>
          <w:p w14:paraId="693F2091" w14:textId="77777777" w:rsidR="00873627" w:rsidRPr="0053140C" w:rsidRDefault="00873627" w:rsidP="00F91892">
            <w:pPr>
              <w:spacing w:line="256" w:lineRule="auto"/>
              <w:ind w:left="8"/>
              <w:jc w:val="center"/>
              <w:rPr>
                <w:rFonts w:ascii="Times New Roman" w:hAnsi="Times New Roman"/>
                <w:i/>
                <w:iCs/>
                <w:sz w:val="16"/>
                <w:szCs w:val="16"/>
              </w:rPr>
            </w:pPr>
            <w:r w:rsidRPr="0053140C">
              <w:rPr>
                <w:rFonts w:ascii="Times New Roman" w:hAnsi="Times New Roman"/>
                <w:i/>
                <w:iCs/>
                <w:sz w:val="16"/>
                <w:szCs w:val="16"/>
              </w:rPr>
              <w:t xml:space="preserve">acc </w:t>
            </w:r>
          </w:p>
        </w:tc>
        <w:tc>
          <w:tcPr>
            <w:tcW w:w="568" w:type="dxa"/>
            <w:tcBorders>
              <w:top w:val="single" w:sz="6" w:space="0" w:color="221F1F"/>
              <w:left w:val="single" w:sz="4" w:space="0" w:color="221F1F"/>
              <w:bottom w:val="single" w:sz="4" w:space="0" w:color="221F1F"/>
              <w:right w:val="single" w:sz="4" w:space="0" w:color="221F1F"/>
            </w:tcBorders>
            <w:vAlign w:val="center"/>
            <w:hideMark/>
          </w:tcPr>
          <w:p w14:paraId="35D13EEE" w14:textId="77777777" w:rsidR="00873627" w:rsidRPr="0053140C" w:rsidRDefault="00873627" w:rsidP="00F91892">
            <w:pPr>
              <w:spacing w:line="256" w:lineRule="auto"/>
              <w:ind w:left="8"/>
              <w:jc w:val="center"/>
              <w:rPr>
                <w:rFonts w:ascii="Times New Roman" w:hAnsi="Times New Roman"/>
                <w:i/>
                <w:iCs/>
                <w:sz w:val="16"/>
                <w:szCs w:val="16"/>
              </w:rPr>
            </w:pPr>
            <w:r w:rsidRPr="0053140C">
              <w:rPr>
                <w:rFonts w:ascii="Times New Roman" w:hAnsi="Times New Roman"/>
                <w:i/>
                <w:iCs/>
                <w:sz w:val="16"/>
                <w:szCs w:val="16"/>
              </w:rPr>
              <w:t xml:space="preserve">cruise </w:t>
            </w:r>
          </w:p>
        </w:tc>
        <w:tc>
          <w:tcPr>
            <w:tcW w:w="342" w:type="dxa"/>
            <w:tcBorders>
              <w:top w:val="single" w:sz="6" w:space="0" w:color="221F1F"/>
              <w:left w:val="single" w:sz="4" w:space="0" w:color="221F1F"/>
              <w:bottom w:val="single" w:sz="4" w:space="0" w:color="221F1F"/>
              <w:right w:val="single" w:sz="6" w:space="0" w:color="221F1F"/>
            </w:tcBorders>
            <w:vAlign w:val="center"/>
            <w:hideMark/>
          </w:tcPr>
          <w:p w14:paraId="37680BA6" w14:textId="77777777" w:rsidR="00873627" w:rsidRPr="0053140C" w:rsidRDefault="00873627" w:rsidP="00F91892">
            <w:pPr>
              <w:spacing w:line="256" w:lineRule="auto"/>
              <w:ind w:left="8"/>
              <w:jc w:val="center"/>
              <w:rPr>
                <w:rFonts w:ascii="Times New Roman" w:hAnsi="Times New Roman"/>
                <w:i/>
                <w:iCs/>
                <w:sz w:val="16"/>
                <w:szCs w:val="16"/>
              </w:rPr>
            </w:pPr>
            <w:r w:rsidRPr="0053140C">
              <w:rPr>
                <w:rFonts w:ascii="Times New Roman" w:hAnsi="Times New Roman"/>
                <w:i/>
                <w:iCs/>
                <w:sz w:val="16"/>
                <w:szCs w:val="16"/>
              </w:rPr>
              <w:t xml:space="preserve">dec </w:t>
            </w:r>
          </w:p>
        </w:tc>
        <w:tc>
          <w:tcPr>
            <w:tcW w:w="0" w:type="auto"/>
            <w:vMerge/>
            <w:tcBorders>
              <w:top w:val="single" w:sz="6" w:space="0" w:color="221F1F"/>
              <w:left w:val="single" w:sz="6" w:space="0" w:color="221F1F"/>
              <w:bottom w:val="single" w:sz="4" w:space="0" w:color="221F1F"/>
              <w:right w:val="single" w:sz="4" w:space="0" w:color="221F1F"/>
            </w:tcBorders>
            <w:vAlign w:val="center"/>
            <w:hideMark/>
          </w:tcPr>
          <w:p w14:paraId="2D93BB51" w14:textId="77777777" w:rsidR="00873627" w:rsidRPr="0053140C" w:rsidRDefault="00873627" w:rsidP="00F91892">
            <w:pPr>
              <w:rPr>
                <w:rFonts w:ascii="Times New Roman" w:hAnsi="Times New Roman"/>
                <w:i/>
                <w:iCs/>
                <w:sz w:val="16"/>
                <w:szCs w:val="16"/>
              </w:rPr>
            </w:pPr>
          </w:p>
        </w:tc>
        <w:tc>
          <w:tcPr>
            <w:tcW w:w="0" w:type="auto"/>
            <w:vMerge/>
            <w:tcBorders>
              <w:top w:val="single" w:sz="6" w:space="0" w:color="221F1F"/>
              <w:left w:val="single" w:sz="4" w:space="0" w:color="221F1F"/>
              <w:bottom w:val="single" w:sz="4" w:space="0" w:color="221F1F"/>
              <w:right w:val="single" w:sz="4" w:space="0" w:color="221F1F"/>
            </w:tcBorders>
            <w:vAlign w:val="center"/>
            <w:hideMark/>
          </w:tcPr>
          <w:p w14:paraId="1785EE5E" w14:textId="77777777" w:rsidR="00873627" w:rsidRPr="0053140C" w:rsidRDefault="00873627" w:rsidP="00F91892">
            <w:pPr>
              <w:rPr>
                <w:rFonts w:ascii="Times New Roman" w:hAnsi="Times New Roman"/>
                <w:i/>
                <w:iCs/>
                <w:sz w:val="16"/>
                <w:szCs w:val="16"/>
              </w:rPr>
            </w:pPr>
          </w:p>
        </w:tc>
        <w:tc>
          <w:tcPr>
            <w:tcW w:w="424" w:type="dxa"/>
            <w:tcBorders>
              <w:top w:val="single" w:sz="6" w:space="0" w:color="221F1F"/>
              <w:left w:val="single" w:sz="4" w:space="0" w:color="221F1F"/>
              <w:bottom w:val="single" w:sz="4" w:space="0" w:color="221F1F"/>
              <w:right w:val="single" w:sz="4" w:space="0" w:color="221F1F"/>
            </w:tcBorders>
            <w:vAlign w:val="center"/>
            <w:hideMark/>
          </w:tcPr>
          <w:p w14:paraId="08163AC2" w14:textId="77777777" w:rsidR="00873627" w:rsidRPr="0053140C" w:rsidRDefault="00873627" w:rsidP="00F91892">
            <w:pPr>
              <w:spacing w:line="256" w:lineRule="auto"/>
              <w:ind w:left="8"/>
              <w:jc w:val="center"/>
              <w:rPr>
                <w:rFonts w:ascii="Times New Roman" w:hAnsi="Times New Roman"/>
                <w:i/>
                <w:iCs/>
                <w:sz w:val="16"/>
                <w:szCs w:val="16"/>
              </w:rPr>
            </w:pPr>
            <w:r w:rsidRPr="0053140C">
              <w:rPr>
                <w:rFonts w:ascii="Times New Roman" w:hAnsi="Times New Roman"/>
                <w:i/>
                <w:iCs/>
                <w:sz w:val="16"/>
                <w:szCs w:val="16"/>
              </w:rPr>
              <w:t xml:space="preserve">stop </w:t>
            </w:r>
          </w:p>
        </w:tc>
        <w:tc>
          <w:tcPr>
            <w:tcW w:w="338" w:type="dxa"/>
            <w:tcBorders>
              <w:top w:val="single" w:sz="6" w:space="0" w:color="221F1F"/>
              <w:left w:val="single" w:sz="4" w:space="0" w:color="221F1F"/>
              <w:bottom w:val="single" w:sz="4" w:space="0" w:color="221F1F"/>
              <w:right w:val="single" w:sz="4" w:space="0" w:color="221F1F"/>
            </w:tcBorders>
            <w:vAlign w:val="center"/>
            <w:hideMark/>
          </w:tcPr>
          <w:p w14:paraId="57D8D734" w14:textId="77777777" w:rsidR="00873627" w:rsidRPr="0053140C" w:rsidRDefault="00873627" w:rsidP="00F91892">
            <w:pPr>
              <w:spacing w:line="256" w:lineRule="auto"/>
              <w:ind w:left="8"/>
              <w:jc w:val="center"/>
              <w:rPr>
                <w:rFonts w:ascii="Times New Roman" w:hAnsi="Times New Roman"/>
                <w:i/>
                <w:iCs/>
                <w:sz w:val="16"/>
                <w:szCs w:val="16"/>
              </w:rPr>
            </w:pPr>
            <w:r w:rsidRPr="0053140C">
              <w:rPr>
                <w:rFonts w:ascii="Times New Roman" w:hAnsi="Times New Roman"/>
                <w:i/>
                <w:iCs/>
                <w:sz w:val="16"/>
                <w:szCs w:val="16"/>
              </w:rPr>
              <w:t xml:space="preserve">acc </w:t>
            </w:r>
          </w:p>
        </w:tc>
        <w:tc>
          <w:tcPr>
            <w:tcW w:w="568" w:type="dxa"/>
            <w:tcBorders>
              <w:top w:val="single" w:sz="6" w:space="0" w:color="221F1F"/>
              <w:left w:val="single" w:sz="4" w:space="0" w:color="221F1F"/>
              <w:bottom w:val="single" w:sz="4" w:space="0" w:color="221F1F"/>
              <w:right w:val="single" w:sz="6" w:space="0" w:color="221F1F"/>
            </w:tcBorders>
            <w:vAlign w:val="center"/>
            <w:hideMark/>
          </w:tcPr>
          <w:p w14:paraId="34C4BE9B" w14:textId="77777777" w:rsidR="00873627" w:rsidRPr="0053140C" w:rsidRDefault="00873627" w:rsidP="00F91892">
            <w:pPr>
              <w:spacing w:line="256" w:lineRule="auto"/>
              <w:ind w:left="8"/>
              <w:jc w:val="center"/>
              <w:rPr>
                <w:rFonts w:ascii="Times New Roman" w:hAnsi="Times New Roman"/>
                <w:i/>
                <w:iCs/>
                <w:sz w:val="16"/>
                <w:szCs w:val="16"/>
              </w:rPr>
            </w:pPr>
            <w:r w:rsidRPr="0053140C">
              <w:rPr>
                <w:rFonts w:ascii="Times New Roman" w:hAnsi="Times New Roman"/>
                <w:i/>
                <w:iCs/>
                <w:sz w:val="16"/>
                <w:szCs w:val="16"/>
              </w:rPr>
              <w:t xml:space="preserve">cruise </w:t>
            </w:r>
          </w:p>
        </w:tc>
        <w:tc>
          <w:tcPr>
            <w:tcW w:w="342" w:type="dxa"/>
            <w:tcBorders>
              <w:top w:val="single" w:sz="6" w:space="0" w:color="221F1F"/>
              <w:left w:val="single" w:sz="6" w:space="0" w:color="221F1F"/>
              <w:bottom w:val="single" w:sz="4" w:space="0" w:color="221F1F"/>
              <w:right w:val="single" w:sz="4" w:space="0" w:color="221F1F"/>
            </w:tcBorders>
            <w:vAlign w:val="center"/>
            <w:hideMark/>
          </w:tcPr>
          <w:p w14:paraId="7AD11C8B" w14:textId="77777777" w:rsidR="00873627" w:rsidRPr="0053140C" w:rsidRDefault="00873627" w:rsidP="00F91892">
            <w:pPr>
              <w:spacing w:line="256" w:lineRule="auto"/>
              <w:ind w:left="8"/>
              <w:jc w:val="center"/>
              <w:rPr>
                <w:rFonts w:ascii="Times New Roman" w:hAnsi="Times New Roman"/>
                <w:i/>
                <w:iCs/>
                <w:sz w:val="16"/>
                <w:szCs w:val="16"/>
              </w:rPr>
            </w:pPr>
            <w:r w:rsidRPr="0053140C">
              <w:rPr>
                <w:rFonts w:ascii="Times New Roman" w:hAnsi="Times New Roman"/>
                <w:i/>
                <w:iCs/>
                <w:sz w:val="16"/>
                <w:szCs w:val="16"/>
              </w:rPr>
              <w:t xml:space="preserve">dec </w:t>
            </w:r>
          </w:p>
        </w:tc>
      </w:tr>
      <w:tr w:rsidR="0053140C" w:rsidRPr="0053140C" w14:paraId="57DD4BED" w14:textId="77777777" w:rsidTr="00274CE3">
        <w:trPr>
          <w:trHeight w:val="340"/>
          <w:jc w:val="center"/>
        </w:trPr>
        <w:tc>
          <w:tcPr>
            <w:tcW w:w="722" w:type="dxa"/>
            <w:tcBorders>
              <w:top w:val="single" w:sz="12" w:space="0" w:color="000000"/>
              <w:left w:val="single" w:sz="6" w:space="0" w:color="221F1F"/>
              <w:bottom w:val="single" w:sz="4" w:space="0" w:color="221F1F"/>
              <w:right w:val="single" w:sz="6" w:space="0" w:color="221F1F"/>
            </w:tcBorders>
            <w:vAlign w:val="center"/>
            <w:hideMark/>
          </w:tcPr>
          <w:p w14:paraId="2D775F5D"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451</w:t>
            </w:r>
          </w:p>
        </w:tc>
        <w:tc>
          <w:tcPr>
            <w:tcW w:w="677" w:type="dxa"/>
            <w:tcBorders>
              <w:top w:val="single" w:sz="12" w:space="0" w:color="000000"/>
              <w:left w:val="single" w:sz="6" w:space="0" w:color="221F1F"/>
              <w:bottom w:val="single" w:sz="4" w:space="0" w:color="221F1F"/>
              <w:right w:val="single" w:sz="6" w:space="0" w:color="221F1F"/>
            </w:tcBorders>
            <w:vAlign w:val="center"/>
            <w:hideMark/>
          </w:tcPr>
          <w:p w14:paraId="57923492"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18.7</w:t>
            </w:r>
          </w:p>
        </w:tc>
        <w:tc>
          <w:tcPr>
            <w:tcW w:w="422" w:type="dxa"/>
            <w:tcBorders>
              <w:top w:val="single" w:sz="12" w:space="0" w:color="000000"/>
              <w:left w:val="single" w:sz="6" w:space="0" w:color="221F1F"/>
              <w:bottom w:val="single" w:sz="4" w:space="0" w:color="221F1F"/>
              <w:right w:val="single" w:sz="4" w:space="0" w:color="221F1F"/>
            </w:tcBorders>
            <w:vAlign w:val="center"/>
          </w:tcPr>
          <w:p w14:paraId="1EF7B150"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12" w:space="0" w:color="000000"/>
              <w:left w:val="single" w:sz="4" w:space="0" w:color="221F1F"/>
              <w:bottom w:val="single" w:sz="4" w:space="0" w:color="221F1F"/>
              <w:right w:val="single" w:sz="6" w:space="0" w:color="221F1F"/>
            </w:tcBorders>
            <w:vAlign w:val="center"/>
          </w:tcPr>
          <w:p w14:paraId="1F5A0F99" w14:textId="77777777" w:rsidR="00873627" w:rsidRPr="0053140C" w:rsidRDefault="00873627" w:rsidP="00F91892">
            <w:pPr>
              <w:spacing w:after="160" w:line="256" w:lineRule="auto"/>
              <w:jc w:val="center"/>
              <w:rPr>
                <w:rFonts w:ascii="Times New Roman" w:hAnsi="Times New Roman"/>
                <w:sz w:val="16"/>
                <w:szCs w:val="16"/>
              </w:rPr>
            </w:pPr>
          </w:p>
        </w:tc>
        <w:tc>
          <w:tcPr>
            <w:tcW w:w="569" w:type="dxa"/>
            <w:tcBorders>
              <w:top w:val="single" w:sz="12" w:space="0" w:color="000000"/>
              <w:left w:val="single" w:sz="6" w:space="0" w:color="221F1F"/>
              <w:bottom w:val="single" w:sz="4" w:space="0" w:color="221F1F"/>
              <w:right w:val="single" w:sz="6" w:space="0" w:color="221F1F"/>
            </w:tcBorders>
            <w:vAlign w:val="center"/>
          </w:tcPr>
          <w:p w14:paraId="5D1529A3"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12" w:space="0" w:color="000000"/>
              <w:left w:val="single" w:sz="6" w:space="0" w:color="221F1F"/>
              <w:bottom w:val="single" w:sz="4" w:space="0" w:color="221F1F"/>
              <w:right w:val="single" w:sz="4" w:space="0" w:color="221F1F"/>
            </w:tcBorders>
            <w:vAlign w:val="center"/>
            <w:hideMark/>
          </w:tcPr>
          <w:p w14:paraId="0FEB2FE1" w14:textId="77777777" w:rsidR="00873627" w:rsidRPr="0053140C" w:rsidRDefault="00873627" w:rsidP="00F91892">
            <w:pPr>
              <w:spacing w:line="256" w:lineRule="auto"/>
              <w:ind w:left="54"/>
              <w:jc w:val="center"/>
              <w:rPr>
                <w:rFonts w:ascii="Times New Roman" w:hAnsi="Times New Roman"/>
                <w:sz w:val="16"/>
                <w:szCs w:val="16"/>
              </w:rPr>
            </w:pPr>
            <w:r w:rsidRPr="0053140C">
              <w:rPr>
                <w:rFonts w:ascii="Times New Roman" w:hAnsi="Times New Roman"/>
                <w:sz w:val="16"/>
                <w:szCs w:val="16"/>
              </w:rPr>
              <w:t>X</w:t>
            </w:r>
          </w:p>
        </w:tc>
        <w:tc>
          <w:tcPr>
            <w:tcW w:w="770" w:type="dxa"/>
            <w:tcBorders>
              <w:top w:val="single" w:sz="12" w:space="0" w:color="000000"/>
              <w:left w:val="single" w:sz="4" w:space="0" w:color="221F1F"/>
              <w:bottom w:val="single" w:sz="4" w:space="0" w:color="221F1F"/>
              <w:right w:val="single" w:sz="4" w:space="0" w:color="221F1F"/>
            </w:tcBorders>
            <w:vAlign w:val="center"/>
            <w:hideMark/>
          </w:tcPr>
          <w:p w14:paraId="4C988029"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481</w:t>
            </w:r>
          </w:p>
        </w:tc>
        <w:tc>
          <w:tcPr>
            <w:tcW w:w="620" w:type="dxa"/>
            <w:tcBorders>
              <w:top w:val="single" w:sz="12" w:space="0" w:color="000000"/>
              <w:left w:val="single" w:sz="4" w:space="0" w:color="221F1F"/>
              <w:bottom w:val="single" w:sz="4" w:space="0" w:color="221F1F"/>
              <w:right w:val="single" w:sz="4" w:space="0" w:color="221F1F"/>
            </w:tcBorders>
            <w:vAlign w:val="center"/>
            <w:hideMark/>
          </w:tcPr>
          <w:p w14:paraId="1179924B"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0.0</w:t>
            </w:r>
          </w:p>
        </w:tc>
        <w:tc>
          <w:tcPr>
            <w:tcW w:w="424" w:type="dxa"/>
            <w:tcBorders>
              <w:top w:val="single" w:sz="12" w:space="0" w:color="000000"/>
              <w:left w:val="single" w:sz="4" w:space="0" w:color="221F1F"/>
              <w:bottom w:val="single" w:sz="4" w:space="0" w:color="221F1F"/>
              <w:right w:val="single" w:sz="4" w:space="0" w:color="221F1F"/>
            </w:tcBorders>
            <w:vAlign w:val="center"/>
            <w:hideMark/>
          </w:tcPr>
          <w:p w14:paraId="7FEE0236" w14:textId="77777777" w:rsidR="00873627" w:rsidRPr="0053140C" w:rsidRDefault="00873627" w:rsidP="00F91892">
            <w:pPr>
              <w:spacing w:line="256" w:lineRule="auto"/>
              <w:ind w:left="102"/>
              <w:jc w:val="center"/>
              <w:rPr>
                <w:rFonts w:ascii="Times New Roman" w:hAnsi="Times New Roman"/>
                <w:sz w:val="16"/>
                <w:szCs w:val="16"/>
              </w:rPr>
            </w:pPr>
            <w:r w:rsidRPr="0053140C">
              <w:rPr>
                <w:rFonts w:ascii="Times New Roman" w:hAnsi="Times New Roman"/>
                <w:sz w:val="16"/>
                <w:szCs w:val="16"/>
              </w:rPr>
              <w:t>X</w:t>
            </w:r>
          </w:p>
        </w:tc>
        <w:tc>
          <w:tcPr>
            <w:tcW w:w="338" w:type="dxa"/>
            <w:tcBorders>
              <w:top w:val="single" w:sz="12" w:space="0" w:color="000000"/>
              <w:left w:val="single" w:sz="4" w:space="0" w:color="221F1F"/>
              <w:bottom w:val="single" w:sz="4" w:space="0" w:color="221F1F"/>
              <w:right w:val="single" w:sz="4" w:space="0" w:color="221F1F"/>
            </w:tcBorders>
            <w:vAlign w:val="center"/>
          </w:tcPr>
          <w:p w14:paraId="68D7CFF2"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12" w:space="0" w:color="000000"/>
              <w:left w:val="single" w:sz="4" w:space="0" w:color="221F1F"/>
              <w:bottom w:val="single" w:sz="4" w:space="0" w:color="221F1F"/>
              <w:right w:val="single" w:sz="4" w:space="0" w:color="221F1F"/>
            </w:tcBorders>
            <w:vAlign w:val="center"/>
          </w:tcPr>
          <w:p w14:paraId="3A515A58"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12" w:space="0" w:color="000000"/>
              <w:left w:val="single" w:sz="4" w:space="0" w:color="221F1F"/>
              <w:bottom w:val="single" w:sz="4" w:space="0" w:color="221F1F"/>
              <w:right w:val="single" w:sz="6" w:space="0" w:color="221F1F"/>
            </w:tcBorders>
            <w:vAlign w:val="center"/>
          </w:tcPr>
          <w:p w14:paraId="5E03BD3B" w14:textId="77777777" w:rsidR="00873627" w:rsidRPr="0053140C" w:rsidRDefault="00873627" w:rsidP="00F91892">
            <w:pPr>
              <w:spacing w:after="160" w:line="256" w:lineRule="auto"/>
              <w:jc w:val="center"/>
              <w:rPr>
                <w:rFonts w:ascii="Times New Roman" w:hAnsi="Times New Roman"/>
                <w:sz w:val="16"/>
                <w:szCs w:val="16"/>
              </w:rPr>
            </w:pPr>
          </w:p>
        </w:tc>
        <w:tc>
          <w:tcPr>
            <w:tcW w:w="685" w:type="dxa"/>
            <w:tcBorders>
              <w:top w:val="single" w:sz="12" w:space="0" w:color="000000"/>
              <w:left w:val="single" w:sz="6" w:space="0" w:color="221F1F"/>
              <w:bottom w:val="single" w:sz="4" w:space="0" w:color="221F1F"/>
              <w:right w:val="single" w:sz="4" w:space="0" w:color="221F1F"/>
            </w:tcBorders>
            <w:vAlign w:val="center"/>
            <w:hideMark/>
          </w:tcPr>
          <w:p w14:paraId="507F636A"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511</w:t>
            </w:r>
          </w:p>
        </w:tc>
        <w:tc>
          <w:tcPr>
            <w:tcW w:w="713" w:type="dxa"/>
            <w:tcBorders>
              <w:top w:val="single" w:sz="12" w:space="0" w:color="000000"/>
              <w:left w:val="single" w:sz="4" w:space="0" w:color="221F1F"/>
              <w:bottom w:val="single" w:sz="4" w:space="0" w:color="221F1F"/>
              <w:right w:val="single" w:sz="4" w:space="0" w:color="221F1F"/>
            </w:tcBorders>
            <w:vAlign w:val="center"/>
            <w:hideMark/>
          </w:tcPr>
          <w:p w14:paraId="4215B153"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16.7</w:t>
            </w:r>
          </w:p>
        </w:tc>
        <w:tc>
          <w:tcPr>
            <w:tcW w:w="424" w:type="dxa"/>
            <w:tcBorders>
              <w:top w:val="single" w:sz="12" w:space="0" w:color="000000"/>
              <w:left w:val="single" w:sz="4" w:space="0" w:color="221F1F"/>
              <w:bottom w:val="single" w:sz="4" w:space="0" w:color="221F1F"/>
              <w:right w:val="single" w:sz="4" w:space="0" w:color="221F1F"/>
            </w:tcBorders>
            <w:vAlign w:val="center"/>
          </w:tcPr>
          <w:p w14:paraId="5540927F"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12" w:space="0" w:color="000000"/>
              <w:left w:val="single" w:sz="4" w:space="0" w:color="221F1F"/>
              <w:bottom w:val="single" w:sz="4" w:space="0" w:color="221F1F"/>
              <w:right w:val="single" w:sz="4" w:space="0" w:color="221F1F"/>
            </w:tcBorders>
            <w:vAlign w:val="center"/>
          </w:tcPr>
          <w:p w14:paraId="2940E7B5"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12" w:space="0" w:color="000000"/>
              <w:left w:val="single" w:sz="4" w:space="0" w:color="221F1F"/>
              <w:bottom w:val="single" w:sz="4" w:space="0" w:color="221F1F"/>
              <w:right w:val="single" w:sz="6" w:space="0" w:color="221F1F"/>
            </w:tcBorders>
            <w:vAlign w:val="center"/>
          </w:tcPr>
          <w:p w14:paraId="3A05CEDD"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12" w:space="0" w:color="000000"/>
              <w:left w:val="single" w:sz="6" w:space="0" w:color="221F1F"/>
              <w:bottom w:val="single" w:sz="4" w:space="0" w:color="221F1F"/>
              <w:right w:val="single" w:sz="4" w:space="0" w:color="221F1F"/>
            </w:tcBorders>
            <w:vAlign w:val="center"/>
            <w:hideMark/>
          </w:tcPr>
          <w:p w14:paraId="0BDDD266" w14:textId="77777777" w:rsidR="00873627" w:rsidRPr="0053140C" w:rsidRDefault="00873627" w:rsidP="00F91892">
            <w:pPr>
              <w:spacing w:line="256" w:lineRule="auto"/>
              <w:ind w:left="54"/>
              <w:jc w:val="center"/>
              <w:rPr>
                <w:rFonts w:ascii="Times New Roman" w:hAnsi="Times New Roman"/>
                <w:sz w:val="16"/>
                <w:szCs w:val="16"/>
              </w:rPr>
            </w:pPr>
            <w:r w:rsidRPr="0053140C">
              <w:rPr>
                <w:rFonts w:ascii="Times New Roman" w:hAnsi="Times New Roman"/>
                <w:sz w:val="16"/>
                <w:szCs w:val="16"/>
              </w:rPr>
              <w:t>X</w:t>
            </w:r>
          </w:p>
        </w:tc>
      </w:tr>
      <w:tr w:rsidR="0053140C" w:rsidRPr="0053140C" w14:paraId="4BAB3D05" w14:textId="77777777" w:rsidTr="00274CE3">
        <w:trPr>
          <w:trHeight w:val="340"/>
          <w:jc w:val="center"/>
        </w:trPr>
        <w:tc>
          <w:tcPr>
            <w:tcW w:w="722" w:type="dxa"/>
            <w:tcBorders>
              <w:top w:val="single" w:sz="4" w:space="0" w:color="221F1F"/>
              <w:left w:val="single" w:sz="6" w:space="0" w:color="221F1F"/>
              <w:bottom w:val="single" w:sz="4" w:space="0" w:color="221F1F"/>
              <w:right w:val="single" w:sz="6" w:space="0" w:color="221F1F"/>
            </w:tcBorders>
            <w:vAlign w:val="center"/>
            <w:hideMark/>
          </w:tcPr>
          <w:p w14:paraId="5FB697C4"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452</w:t>
            </w:r>
          </w:p>
        </w:tc>
        <w:tc>
          <w:tcPr>
            <w:tcW w:w="677" w:type="dxa"/>
            <w:tcBorders>
              <w:top w:val="single" w:sz="4" w:space="0" w:color="221F1F"/>
              <w:left w:val="single" w:sz="6" w:space="0" w:color="221F1F"/>
              <w:bottom w:val="single" w:sz="4" w:space="0" w:color="221F1F"/>
              <w:right w:val="single" w:sz="6" w:space="0" w:color="221F1F"/>
            </w:tcBorders>
            <w:vAlign w:val="center"/>
            <w:hideMark/>
          </w:tcPr>
          <w:p w14:paraId="7AE91DC8"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18.3</w:t>
            </w:r>
          </w:p>
        </w:tc>
        <w:tc>
          <w:tcPr>
            <w:tcW w:w="422" w:type="dxa"/>
            <w:tcBorders>
              <w:top w:val="single" w:sz="4" w:space="0" w:color="221F1F"/>
              <w:left w:val="single" w:sz="6" w:space="0" w:color="221F1F"/>
              <w:bottom w:val="single" w:sz="4" w:space="0" w:color="221F1F"/>
              <w:right w:val="single" w:sz="4" w:space="0" w:color="221F1F"/>
            </w:tcBorders>
            <w:vAlign w:val="center"/>
          </w:tcPr>
          <w:p w14:paraId="5C286ADB"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4" w:space="0" w:color="221F1F"/>
              <w:left w:val="single" w:sz="4" w:space="0" w:color="221F1F"/>
              <w:bottom w:val="single" w:sz="4" w:space="0" w:color="221F1F"/>
              <w:right w:val="single" w:sz="6" w:space="0" w:color="221F1F"/>
            </w:tcBorders>
            <w:vAlign w:val="center"/>
          </w:tcPr>
          <w:p w14:paraId="15982E4D" w14:textId="77777777" w:rsidR="00873627" w:rsidRPr="0053140C" w:rsidRDefault="00873627" w:rsidP="00F91892">
            <w:pPr>
              <w:spacing w:after="160" w:line="256" w:lineRule="auto"/>
              <w:jc w:val="center"/>
              <w:rPr>
                <w:rFonts w:ascii="Times New Roman" w:hAnsi="Times New Roman"/>
                <w:sz w:val="16"/>
                <w:szCs w:val="16"/>
              </w:rPr>
            </w:pPr>
          </w:p>
        </w:tc>
        <w:tc>
          <w:tcPr>
            <w:tcW w:w="569" w:type="dxa"/>
            <w:tcBorders>
              <w:top w:val="single" w:sz="4" w:space="0" w:color="221F1F"/>
              <w:left w:val="single" w:sz="6" w:space="0" w:color="221F1F"/>
              <w:bottom w:val="single" w:sz="4" w:space="0" w:color="221F1F"/>
              <w:right w:val="single" w:sz="6" w:space="0" w:color="221F1F"/>
            </w:tcBorders>
            <w:vAlign w:val="center"/>
          </w:tcPr>
          <w:p w14:paraId="0A34F22E"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4" w:space="0" w:color="221F1F"/>
              <w:left w:val="single" w:sz="6" w:space="0" w:color="221F1F"/>
              <w:bottom w:val="single" w:sz="4" w:space="0" w:color="221F1F"/>
              <w:right w:val="single" w:sz="4" w:space="0" w:color="221F1F"/>
            </w:tcBorders>
            <w:vAlign w:val="center"/>
            <w:hideMark/>
          </w:tcPr>
          <w:p w14:paraId="2C3B76A6" w14:textId="77777777" w:rsidR="00873627" w:rsidRPr="0053140C" w:rsidRDefault="00873627" w:rsidP="00F91892">
            <w:pPr>
              <w:spacing w:line="256" w:lineRule="auto"/>
              <w:ind w:left="54"/>
              <w:jc w:val="center"/>
              <w:rPr>
                <w:rFonts w:ascii="Times New Roman" w:hAnsi="Times New Roman"/>
                <w:sz w:val="16"/>
                <w:szCs w:val="16"/>
              </w:rPr>
            </w:pPr>
            <w:r w:rsidRPr="0053140C">
              <w:rPr>
                <w:rFonts w:ascii="Times New Roman" w:hAnsi="Times New Roman"/>
                <w:sz w:val="16"/>
                <w:szCs w:val="16"/>
              </w:rPr>
              <w:t>X</w:t>
            </w:r>
          </w:p>
        </w:tc>
        <w:tc>
          <w:tcPr>
            <w:tcW w:w="770" w:type="dxa"/>
            <w:tcBorders>
              <w:top w:val="single" w:sz="4" w:space="0" w:color="221F1F"/>
              <w:left w:val="single" w:sz="4" w:space="0" w:color="221F1F"/>
              <w:bottom w:val="single" w:sz="4" w:space="0" w:color="221F1F"/>
              <w:right w:val="single" w:sz="4" w:space="0" w:color="221F1F"/>
            </w:tcBorders>
            <w:vAlign w:val="center"/>
            <w:hideMark/>
          </w:tcPr>
          <w:p w14:paraId="00439108"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482</w:t>
            </w:r>
          </w:p>
        </w:tc>
        <w:tc>
          <w:tcPr>
            <w:tcW w:w="620" w:type="dxa"/>
            <w:tcBorders>
              <w:top w:val="single" w:sz="4" w:space="0" w:color="221F1F"/>
              <w:left w:val="single" w:sz="4" w:space="0" w:color="221F1F"/>
              <w:bottom w:val="single" w:sz="4" w:space="0" w:color="221F1F"/>
              <w:right w:val="single" w:sz="4" w:space="0" w:color="221F1F"/>
            </w:tcBorders>
            <w:vAlign w:val="center"/>
            <w:hideMark/>
          </w:tcPr>
          <w:p w14:paraId="3B1F8166"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0.0</w:t>
            </w:r>
          </w:p>
        </w:tc>
        <w:tc>
          <w:tcPr>
            <w:tcW w:w="424" w:type="dxa"/>
            <w:tcBorders>
              <w:top w:val="single" w:sz="4" w:space="0" w:color="221F1F"/>
              <w:left w:val="single" w:sz="4" w:space="0" w:color="221F1F"/>
              <w:bottom w:val="single" w:sz="4" w:space="0" w:color="221F1F"/>
              <w:right w:val="single" w:sz="4" w:space="0" w:color="221F1F"/>
            </w:tcBorders>
            <w:vAlign w:val="center"/>
            <w:hideMark/>
          </w:tcPr>
          <w:p w14:paraId="42B40750" w14:textId="77777777" w:rsidR="00873627" w:rsidRPr="0053140C" w:rsidRDefault="00873627" w:rsidP="00F91892">
            <w:pPr>
              <w:spacing w:line="256" w:lineRule="auto"/>
              <w:ind w:left="102"/>
              <w:jc w:val="center"/>
              <w:rPr>
                <w:rFonts w:ascii="Times New Roman" w:hAnsi="Times New Roman"/>
                <w:sz w:val="16"/>
                <w:szCs w:val="16"/>
              </w:rPr>
            </w:pPr>
            <w:r w:rsidRPr="0053140C">
              <w:rPr>
                <w:rFonts w:ascii="Times New Roman" w:hAnsi="Times New Roman"/>
                <w:sz w:val="16"/>
                <w:szCs w:val="16"/>
              </w:rPr>
              <w:t>X</w:t>
            </w:r>
          </w:p>
        </w:tc>
        <w:tc>
          <w:tcPr>
            <w:tcW w:w="338" w:type="dxa"/>
            <w:tcBorders>
              <w:top w:val="single" w:sz="4" w:space="0" w:color="221F1F"/>
              <w:left w:val="single" w:sz="4" w:space="0" w:color="221F1F"/>
              <w:bottom w:val="single" w:sz="4" w:space="0" w:color="221F1F"/>
              <w:right w:val="single" w:sz="4" w:space="0" w:color="221F1F"/>
            </w:tcBorders>
            <w:vAlign w:val="center"/>
          </w:tcPr>
          <w:p w14:paraId="0F896773"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25526306"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4" w:space="0" w:color="221F1F"/>
              <w:left w:val="single" w:sz="4" w:space="0" w:color="221F1F"/>
              <w:bottom w:val="single" w:sz="4" w:space="0" w:color="221F1F"/>
              <w:right w:val="single" w:sz="4" w:space="0" w:color="221F1F"/>
            </w:tcBorders>
            <w:vAlign w:val="center"/>
          </w:tcPr>
          <w:p w14:paraId="64AD9227" w14:textId="77777777" w:rsidR="00873627" w:rsidRPr="0053140C" w:rsidRDefault="00873627" w:rsidP="00F91892">
            <w:pPr>
              <w:spacing w:after="160" w:line="256" w:lineRule="auto"/>
              <w:jc w:val="center"/>
              <w:rPr>
                <w:rFonts w:ascii="Times New Roman" w:hAnsi="Times New Roman"/>
                <w:sz w:val="16"/>
                <w:szCs w:val="16"/>
              </w:rPr>
            </w:pPr>
          </w:p>
        </w:tc>
        <w:tc>
          <w:tcPr>
            <w:tcW w:w="685" w:type="dxa"/>
            <w:tcBorders>
              <w:top w:val="single" w:sz="4" w:space="0" w:color="221F1F"/>
              <w:left w:val="single" w:sz="4" w:space="0" w:color="221F1F"/>
              <w:bottom w:val="single" w:sz="4" w:space="0" w:color="221F1F"/>
              <w:right w:val="single" w:sz="4" w:space="0" w:color="221F1F"/>
            </w:tcBorders>
            <w:vAlign w:val="center"/>
            <w:hideMark/>
          </w:tcPr>
          <w:p w14:paraId="71CCCC1D"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512</w:t>
            </w:r>
          </w:p>
        </w:tc>
        <w:tc>
          <w:tcPr>
            <w:tcW w:w="713" w:type="dxa"/>
            <w:tcBorders>
              <w:top w:val="single" w:sz="4" w:space="0" w:color="221F1F"/>
              <w:left w:val="single" w:sz="4" w:space="0" w:color="221F1F"/>
              <w:bottom w:val="single" w:sz="4" w:space="0" w:color="221F1F"/>
              <w:right w:val="single" w:sz="4" w:space="0" w:color="221F1F"/>
            </w:tcBorders>
            <w:vAlign w:val="center"/>
            <w:hideMark/>
          </w:tcPr>
          <w:p w14:paraId="58BF6E98"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10.7</w:t>
            </w:r>
          </w:p>
        </w:tc>
        <w:tc>
          <w:tcPr>
            <w:tcW w:w="424" w:type="dxa"/>
            <w:tcBorders>
              <w:top w:val="single" w:sz="4" w:space="0" w:color="221F1F"/>
              <w:left w:val="single" w:sz="4" w:space="0" w:color="221F1F"/>
              <w:bottom w:val="single" w:sz="4" w:space="0" w:color="221F1F"/>
              <w:right w:val="single" w:sz="4" w:space="0" w:color="221F1F"/>
            </w:tcBorders>
            <w:vAlign w:val="center"/>
          </w:tcPr>
          <w:p w14:paraId="43029303"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54CEB31B"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18B9E48F"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4" w:space="0" w:color="221F1F"/>
              <w:left w:val="single" w:sz="4" w:space="0" w:color="221F1F"/>
              <w:bottom w:val="single" w:sz="4" w:space="0" w:color="221F1F"/>
              <w:right w:val="single" w:sz="4" w:space="0" w:color="221F1F"/>
            </w:tcBorders>
            <w:vAlign w:val="center"/>
            <w:hideMark/>
          </w:tcPr>
          <w:p w14:paraId="2E81FBF2" w14:textId="77777777" w:rsidR="00873627" w:rsidRPr="0053140C" w:rsidRDefault="00873627" w:rsidP="00F91892">
            <w:pPr>
              <w:spacing w:line="256" w:lineRule="auto"/>
              <w:ind w:left="54"/>
              <w:jc w:val="center"/>
              <w:rPr>
                <w:rFonts w:ascii="Times New Roman" w:hAnsi="Times New Roman"/>
                <w:sz w:val="16"/>
                <w:szCs w:val="16"/>
              </w:rPr>
            </w:pPr>
            <w:r w:rsidRPr="0053140C">
              <w:rPr>
                <w:rFonts w:ascii="Times New Roman" w:hAnsi="Times New Roman"/>
                <w:sz w:val="16"/>
                <w:szCs w:val="16"/>
              </w:rPr>
              <w:t>X</w:t>
            </w:r>
          </w:p>
        </w:tc>
      </w:tr>
      <w:tr w:rsidR="0053140C" w:rsidRPr="0053140C" w14:paraId="3A95F130" w14:textId="77777777" w:rsidTr="00274CE3">
        <w:trPr>
          <w:trHeight w:val="340"/>
          <w:jc w:val="center"/>
        </w:trPr>
        <w:tc>
          <w:tcPr>
            <w:tcW w:w="722" w:type="dxa"/>
            <w:tcBorders>
              <w:top w:val="single" w:sz="4" w:space="0" w:color="221F1F"/>
              <w:left w:val="single" w:sz="6" w:space="0" w:color="221F1F"/>
              <w:bottom w:val="single" w:sz="4" w:space="0" w:color="221F1F"/>
              <w:right w:val="single" w:sz="6" w:space="0" w:color="221F1F"/>
            </w:tcBorders>
            <w:vAlign w:val="center"/>
            <w:hideMark/>
          </w:tcPr>
          <w:p w14:paraId="0350B4F3"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453</w:t>
            </w:r>
          </w:p>
        </w:tc>
        <w:tc>
          <w:tcPr>
            <w:tcW w:w="677" w:type="dxa"/>
            <w:tcBorders>
              <w:top w:val="single" w:sz="4" w:space="0" w:color="221F1F"/>
              <w:left w:val="single" w:sz="6" w:space="0" w:color="221F1F"/>
              <w:bottom w:val="single" w:sz="4" w:space="0" w:color="221F1F"/>
              <w:right w:val="single" w:sz="6" w:space="0" w:color="221F1F"/>
            </w:tcBorders>
            <w:vAlign w:val="center"/>
            <w:hideMark/>
          </w:tcPr>
          <w:p w14:paraId="4A3A705F"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17.8</w:t>
            </w:r>
          </w:p>
        </w:tc>
        <w:tc>
          <w:tcPr>
            <w:tcW w:w="422" w:type="dxa"/>
            <w:tcBorders>
              <w:top w:val="single" w:sz="4" w:space="0" w:color="221F1F"/>
              <w:left w:val="single" w:sz="6" w:space="0" w:color="221F1F"/>
              <w:bottom w:val="single" w:sz="4" w:space="0" w:color="221F1F"/>
              <w:right w:val="single" w:sz="4" w:space="0" w:color="221F1F"/>
            </w:tcBorders>
            <w:vAlign w:val="center"/>
          </w:tcPr>
          <w:p w14:paraId="3EF5B8CB"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73BF0AC6" w14:textId="77777777" w:rsidR="00873627" w:rsidRPr="0053140C" w:rsidRDefault="00873627" w:rsidP="00F91892">
            <w:pPr>
              <w:spacing w:after="160" w:line="256" w:lineRule="auto"/>
              <w:jc w:val="center"/>
              <w:rPr>
                <w:rFonts w:ascii="Times New Roman" w:hAnsi="Times New Roman"/>
                <w:sz w:val="16"/>
                <w:szCs w:val="16"/>
              </w:rPr>
            </w:pPr>
          </w:p>
        </w:tc>
        <w:tc>
          <w:tcPr>
            <w:tcW w:w="569" w:type="dxa"/>
            <w:tcBorders>
              <w:top w:val="single" w:sz="4" w:space="0" w:color="221F1F"/>
              <w:left w:val="single" w:sz="4" w:space="0" w:color="221F1F"/>
              <w:bottom w:val="single" w:sz="4" w:space="0" w:color="221F1F"/>
              <w:right w:val="single" w:sz="6" w:space="0" w:color="221F1F"/>
            </w:tcBorders>
            <w:vAlign w:val="center"/>
          </w:tcPr>
          <w:p w14:paraId="030D55A1"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4" w:space="0" w:color="221F1F"/>
              <w:left w:val="single" w:sz="6" w:space="0" w:color="221F1F"/>
              <w:bottom w:val="single" w:sz="4" w:space="0" w:color="221F1F"/>
              <w:right w:val="single" w:sz="4" w:space="0" w:color="221F1F"/>
            </w:tcBorders>
            <w:vAlign w:val="center"/>
            <w:hideMark/>
          </w:tcPr>
          <w:p w14:paraId="319AB32B" w14:textId="77777777" w:rsidR="00873627" w:rsidRPr="0053140C" w:rsidRDefault="00873627" w:rsidP="00F91892">
            <w:pPr>
              <w:spacing w:line="256" w:lineRule="auto"/>
              <w:ind w:left="54"/>
              <w:jc w:val="center"/>
              <w:rPr>
                <w:rFonts w:ascii="Times New Roman" w:hAnsi="Times New Roman"/>
                <w:sz w:val="16"/>
                <w:szCs w:val="16"/>
              </w:rPr>
            </w:pPr>
            <w:r w:rsidRPr="0053140C">
              <w:rPr>
                <w:rFonts w:ascii="Times New Roman" w:hAnsi="Times New Roman"/>
                <w:sz w:val="16"/>
                <w:szCs w:val="16"/>
              </w:rPr>
              <w:t>X</w:t>
            </w:r>
          </w:p>
        </w:tc>
        <w:tc>
          <w:tcPr>
            <w:tcW w:w="770" w:type="dxa"/>
            <w:tcBorders>
              <w:top w:val="single" w:sz="4" w:space="0" w:color="221F1F"/>
              <w:left w:val="single" w:sz="4" w:space="0" w:color="221F1F"/>
              <w:bottom w:val="single" w:sz="4" w:space="0" w:color="221F1F"/>
              <w:right w:val="single" w:sz="4" w:space="0" w:color="221F1F"/>
            </w:tcBorders>
            <w:vAlign w:val="center"/>
            <w:hideMark/>
          </w:tcPr>
          <w:p w14:paraId="16D83C83"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483</w:t>
            </w:r>
          </w:p>
        </w:tc>
        <w:tc>
          <w:tcPr>
            <w:tcW w:w="620" w:type="dxa"/>
            <w:tcBorders>
              <w:top w:val="single" w:sz="4" w:space="0" w:color="221F1F"/>
              <w:left w:val="single" w:sz="4" w:space="0" w:color="221F1F"/>
              <w:bottom w:val="single" w:sz="4" w:space="0" w:color="221F1F"/>
              <w:right w:val="single" w:sz="4" w:space="0" w:color="221F1F"/>
            </w:tcBorders>
            <w:vAlign w:val="center"/>
            <w:hideMark/>
          </w:tcPr>
          <w:p w14:paraId="00962770"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0.0</w:t>
            </w:r>
          </w:p>
        </w:tc>
        <w:tc>
          <w:tcPr>
            <w:tcW w:w="424" w:type="dxa"/>
            <w:tcBorders>
              <w:top w:val="single" w:sz="4" w:space="0" w:color="221F1F"/>
              <w:left w:val="single" w:sz="4" w:space="0" w:color="221F1F"/>
              <w:bottom w:val="single" w:sz="4" w:space="0" w:color="221F1F"/>
              <w:right w:val="single" w:sz="4" w:space="0" w:color="221F1F"/>
            </w:tcBorders>
            <w:vAlign w:val="center"/>
            <w:hideMark/>
          </w:tcPr>
          <w:p w14:paraId="1B73AFDC" w14:textId="77777777" w:rsidR="00873627" w:rsidRPr="0053140C" w:rsidRDefault="00873627" w:rsidP="00F91892">
            <w:pPr>
              <w:spacing w:line="256" w:lineRule="auto"/>
              <w:ind w:left="102"/>
              <w:jc w:val="center"/>
              <w:rPr>
                <w:rFonts w:ascii="Times New Roman" w:hAnsi="Times New Roman"/>
                <w:sz w:val="16"/>
                <w:szCs w:val="16"/>
              </w:rPr>
            </w:pPr>
            <w:r w:rsidRPr="0053140C">
              <w:rPr>
                <w:rFonts w:ascii="Times New Roman" w:hAnsi="Times New Roman"/>
                <w:sz w:val="16"/>
                <w:szCs w:val="16"/>
              </w:rPr>
              <w:t>X</w:t>
            </w:r>
          </w:p>
        </w:tc>
        <w:tc>
          <w:tcPr>
            <w:tcW w:w="338" w:type="dxa"/>
            <w:tcBorders>
              <w:top w:val="single" w:sz="4" w:space="0" w:color="221F1F"/>
              <w:left w:val="single" w:sz="4" w:space="0" w:color="221F1F"/>
              <w:bottom w:val="single" w:sz="4" w:space="0" w:color="221F1F"/>
              <w:right w:val="single" w:sz="4" w:space="0" w:color="221F1F"/>
            </w:tcBorders>
            <w:vAlign w:val="center"/>
          </w:tcPr>
          <w:p w14:paraId="402E38EE"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484AD5AB"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4" w:space="0" w:color="221F1F"/>
              <w:left w:val="single" w:sz="4" w:space="0" w:color="221F1F"/>
              <w:bottom w:val="single" w:sz="4" w:space="0" w:color="221F1F"/>
              <w:right w:val="single" w:sz="4" w:space="0" w:color="221F1F"/>
            </w:tcBorders>
            <w:vAlign w:val="center"/>
          </w:tcPr>
          <w:p w14:paraId="79F3E320" w14:textId="77777777" w:rsidR="00873627" w:rsidRPr="0053140C" w:rsidRDefault="00873627" w:rsidP="00F91892">
            <w:pPr>
              <w:spacing w:after="160" w:line="256" w:lineRule="auto"/>
              <w:jc w:val="center"/>
              <w:rPr>
                <w:rFonts w:ascii="Times New Roman" w:hAnsi="Times New Roman"/>
                <w:sz w:val="16"/>
                <w:szCs w:val="16"/>
              </w:rPr>
            </w:pPr>
          </w:p>
        </w:tc>
        <w:tc>
          <w:tcPr>
            <w:tcW w:w="685" w:type="dxa"/>
            <w:tcBorders>
              <w:top w:val="single" w:sz="4" w:space="0" w:color="221F1F"/>
              <w:left w:val="single" w:sz="4" w:space="0" w:color="221F1F"/>
              <w:bottom w:val="single" w:sz="4" w:space="0" w:color="221F1F"/>
              <w:right w:val="single" w:sz="4" w:space="0" w:color="221F1F"/>
            </w:tcBorders>
            <w:vAlign w:val="center"/>
            <w:hideMark/>
          </w:tcPr>
          <w:p w14:paraId="1C5D32F2"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513</w:t>
            </w:r>
          </w:p>
        </w:tc>
        <w:tc>
          <w:tcPr>
            <w:tcW w:w="713" w:type="dxa"/>
            <w:tcBorders>
              <w:top w:val="single" w:sz="4" w:space="0" w:color="221F1F"/>
              <w:left w:val="single" w:sz="4" w:space="0" w:color="221F1F"/>
              <w:bottom w:val="single" w:sz="4" w:space="0" w:color="221F1F"/>
              <w:right w:val="single" w:sz="4" w:space="0" w:color="221F1F"/>
            </w:tcBorders>
            <w:vAlign w:val="center"/>
            <w:hideMark/>
          </w:tcPr>
          <w:p w14:paraId="3E782C2E"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4.7</w:t>
            </w:r>
          </w:p>
        </w:tc>
        <w:tc>
          <w:tcPr>
            <w:tcW w:w="424" w:type="dxa"/>
            <w:tcBorders>
              <w:top w:val="single" w:sz="4" w:space="0" w:color="221F1F"/>
              <w:left w:val="single" w:sz="4" w:space="0" w:color="221F1F"/>
              <w:bottom w:val="single" w:sz="4" w:space="0" w:color="221F1F"/>
              <w:right w:val="single" w:sz="4" w:space="0" w:color="221F1F"/>
            </w:tcBorders>
            <w:vAlign w:val="center"/>
          </w:tcPr>
          <w:p w14:paraId="2343B861"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780528A4"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78F51FC0"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4" w:space="0" w:color="221F1F"/>
              <w:left w:val="single" w:sz="4" w:space="0" w:color="221F1F"/>
              <w:bottom w:val="single" w:sz="4" w:space="0" w:color="221F1F"/>
              <w:right w:val="single" w:sz="4" w:space="0" w:color="221F1F"/>
            </w:tcBorders>
            <w:vAlign w:val="center"/>
            <w:hideMark/>
          </w:tcPr>
          <w:p w14:paraId="6ECFF279" w14:textId="77777777" w:rsidR="00873627" w:rsidRPr="0053140C" w:rsidRDefault="00873627" w:rsidP="00F91892">
            <w:pPr>
              <w:spacing w:line="256" w:lineRule="auto"/>
              <w:ind w:left="54"/>
              <w:jc w:val="center"/>
              <w:rPr>
                <w:rFonts w:ascii="Times New Roman" w:hAnsi="Times New Roman"/>
                <w:sz w:val="16"/>
                <w:szCs w:val="16"/>
              </w:rPr>
            </w:pPr>
            <w:r w:rsidRPr="0053140C">
              <w:rPr>
                <w:rFonts w:ascii="Times New Roman" w:hAnsi="Times New Roman"/>
                <w:sz w:val="16"/>
                <w:szCs w:val="16"/>
              </w:rPr>
              <w:t>X</w:t>
            </w:r>
          </w:p>
        </w:tc>
      </w:tr>
      <w:tr w:rsidR="0053140C" w:rsidRPr="0053140C" w14:paraId="0F26A954" w14:textId="77777777" w:rsidTr="00274CE3">
        <w:trPr>
          <w:trHeight w:val="340"/>
          <w:jc w:val="center"/>
        </w:trPr>
        <w:tc>
          <w:tcPr>
            <w:tcW w:w="722" w:type="dxa"/>
            <w:tcBorders>
              <w:top w:val="single" w:sz="4" w:space="0" w:color="221F1F"/>
              <w:left w:val="single" w:sz="6" w:space="0" w:color="221F1F"/>
              <w:bottom w:val="single" w:sz="4" w:space="0" w:color="221F1F"/>
              <w:right w:val="single" w:sz="6" w:space="0" w:color="221F1F"/>
            </w:tcBorders>
            <w:vAlign w:val="center"/>
            <w:hideMark/>
          </w:tcPr>
          <w:p w14:paraId="25528133"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454</w:t>
            </w:r>
          </w:p>
        </w:tc>
        <w:tc>
          <w:tcPr>
            <w:tcW w:w="677" w:type="dxa"/>
            <w:tcBorders>
              <w:top w:val="single" w:sz="4" w:space="0" w:color="221F1F"/>
              <w:left w:val="single" w:sz="6" w:space="0" w:color="221F1F"/>
              <w:bottom w:val="single" w:sz="4" w:space="0" w:color="221F1F"/>
              <w:right w:val="single" w:sz="6" w:space="0" w:color="221F1F"/>
            </w:tcBorders>
            <w:vAlign w:val="center"/>
            <w:hideMark/>
          </w:tcPr>
          <w:p w14:paraId="6933554C"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17.4</w:t>
            </w:r>
          </w:p>
        </w:tc>
        <w:tc>
          <w:tcPr>
            <w:tcW w:w="422" w:type="dxa"/>
            <w:tcBorders>
              <w:top w:val="single" w:sz="4" w:space="0" w:color="221F1F"/>
              <w:left w:val="single" w:sz="6" w:space="0" w:color="221F1F"/>
              <w:bottom w:val="single" w:sz="4" w:space="0" w:color="221F1F"/>
              <w:right w:val="single" w:sz="4" w:space="0" w:color="221F1F"/>
            </w:tcBorders>
            <w:vAlign w:val="center"/>
          </w:tcPr>
          <w:p w14:paraId="715C214B"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76762E88" w14:textId="77777777" w:rsidR="00873627" w:rsidRPr="0053140C" w:rsidRDefault="00873627" w:rsidP="00F91892">
            <w:pPr>
              <w:spacing w:after="160" w:line="256" w:lineRule="auto"/>
              <w:jc w:val="center"/>
              <w:rPr>
                <w:rFonts w:ascii="Times New Roman" w:hAnsi="Times New Roman"/>
                <w:sz w:val="16"/>
                <w:szCs w:val="16"/>
              </w:rPr>
            </w:pPr>
          </w:p>
        </w:tc>
        <w:tc>
          <w:tcPr>
            <w:tcW w:w="569" w:type="dxa"/>
            <w:tcBorders>
              <w:top w:val="single" w:sz="4" w:space="0" w:color="221F1F"/>
              <w:left w:val="single" w:sz="4" w:space="0" w:color="221F1F"/>
              <w:bottom w:val="single" w:sz="4" w:space="0" w:color="221F1F"/>
              <w:right w:val="single" w:sz="6" w:space="0" w:color="221F1F"/>
            </w:tcBorders>
            <w:vAlign w:val="center"/>
          </w:tcPr>
          <w:p w14:paraId="2EE41403"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4" w:space="0" w:color="221F1F"/>
              <w:left w:val="single" w:sz="6" w:space="0" w:color="221F1F"/>
              <w:bottom w:val="single" w:sz="4" w:space="0" w:color="221F1F"/>
              <w:right w:val="single" w:sz="4" w:space="0" w:color="221F1F"/>
            </w:tcBorders>
            <w:vAlign w:val="center"/>
            <w:hideMark/>
          </w:tcPr>
          <w:p w14:paraId="7EE0939F" w14:textId="77777777" w:rsidR="00873627" w:rsidRPr="0053140C" w:rsidRDefault="00873627" w:rsidP="00F91892">
            <w:pPr>
              <w:spacing w:line="256" w:lineRule="auto"/>
              <w:ind w:left="54"/>
              <w:jc w:val="center"/>
              <w:rPr>
                <w:rFonts w:ascii="Times New Roman" w:hAnsi="Times New Roman"/>
                <w:sz w:val="16"/>
                <w:szCs w:val="16"/>
              </w:rPr>
            </w:pPr>
            <w:r w:rsidRPr="0053140C">
              <w:rPr>
                <w:rFonts w:ascii="Times New Roman" w:hAnsi="Times New Roman"/>
                <w:sz w:val="16"/>
                <w:szCs w:val="16"/>
              </w:rPr>
              <w:t>X</w:t>
            </w:r>
          </w:p>
        </w:tc>
        <w:tc>
          <w:tcPr>
            <w:tcW w:w="770" w:type="dxa"/>
            <w:tcBorders>
              <w:top w:val="single" w:sz="4" w:space="0" w:color="221F1F"/>
              <w:left w:val="single" w:sz="4" w:space="0" w:color="221F1F"/>
              <w:bottom w:val="single" w:sz="4" w:space="0" w:color="221F1F"/>
              <w:right w:val="single" w:sz="6" w:space="0" w:color="221F1F"/>
            </w:tcBorders>
            <w:vAlign w:val="center"/>
            <w:hideMark/>
          </w:tcPr>
          <w:p w14:paraId="088C477B"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484</w:t>
            </w:r>
          </w:p>
        </w:tc>
        <w:tc>
          <w:tcPr>
            <w:tcW w:w="620" w:type="dxa"/>
            <w:tcBorders>
              <w:top w:val="single" w:sz="4" w:space="0" w:color="221F1F"/>
              <w:left w:val="single" w:sz="6" w:space="0" w:color="221F1F"/>
              <w:bottom w:val="single" w:sz="4" w:space="0" w:color="221F1F"/>
              <w:right w:val="single" w:sz="6" w:space="0" w:color="221F1F"/>
            </w:tcBorders>
            <w:vAlign w:val="center"/>
            <w:hideMark/>
          </w:tcPr>
          <w:p w14:paraId="089EF1F5"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0.0</w:t>
            </w:r>
          </w:p>
        </w:tc>
        <w:tc>
          <w:tcPr>
            <w:tcW w:w="424" w:type="dxa"/>
            <w:tcBorders>
              <w:top w:val="single" w:sz="4" w:space="0" w:color="221F1F"/>
              <w:left w:val="single" w:sz="6" w:space="0" w:color="221F1F"/>
              <w:bottom w:val="single" w:sz="4" w:space="0" w:color="221F1F"/>
              <w:right w:val="single" w:sz="4" w:space="0" w:color="221F1F"/>
            </w:tcBorders>
            <w:vAlign w:val="center"/>
            <w:hideMark/>
          </w:tcPr>
          <w:p w14:paraId="54B5074A" w14:textId="77777777" w:rsidR="00873627" w:rsidRPr="0053140C" w:rsidRDefault="00873627" w:rsidP="00F91892">
            <w:pPr>
              <w:spacing w:line="256" w:lineRule="auto"/>
              <w:ind w:left="102"/>
              <w:jc w:val="center"/>
              <w:rPr>
                <w:rFonts w:ascii="Times New Roman" w:hAnsi="Times New Roman"/>
                <w:sz w:val="16"/>
                <w:szCs w:val="16"/>
              </w:rPr>
            </w:pPr>
            <w:r w:rsidRPr="0053140C">
              <w:rPr>
                <w:rFonts w:ascii="Times New Roman" w:hAnsi="Times New Roman"/>
                <w:sz w:val="16"/>
                <w:szCs w:val="16"/>
              </w:rPr>
              <w:t>X</w:t>
            </w:r>
          </w:p>
        </w:tc>
        <w:tc>
          <w:tcPr>
            <w:tcW w:w="338" w:type="dxa"/>
            <w:tcBorders>
              <w:top w:val="single" w:sz="4" w:space="0" w:color="221F1F"/>
              <w:left w:val="single" w:sz="4" w:space="0" w:color="221F1F"/>
              <w:bottom w:val="single" w:sz="4" w:space="0" w:color="221F1F"/>
              <w:right w:val="single" w:sz="6" w:space="0" w:color="221F1F"/>
            </w:tcBorders>
            <w:vAlign w:val="center"/>
          </w:tcPr>
          <w:p w14:paraId="3FE58011"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4" w:space="0" w:color="221F1F"/>
              <w:left w:val="single" w:sz="6" w:space="0" w:color="221F1F"/>
              <w:bottom w:val="single" w:sz="4" w:space="0" w:color="221F1F"/>
              <w:right w:val="single" w:sz="4" w:space="0" w:color="221F1F"/>
            </w:tcBorders>
            <w:vAlign w:val="center"/>
          </w:tcPr>
          <w:p w14:paraId="626EF260"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4" w:space="0" w:color="221F1F"/>
              <w:left w:val="single" w:sz="4" w:space="0" w:color="221F1F"/>
              <w:bottom w:val="single" w:sz="4" w:space="0" w:color="221F1F"/>
              <w:right w:val="single" w:sz="4" w:space="0" w:color="221F1F"/>
            </w:tcBorders>
            <w:vAlign w:val="center"/>
          </w:tcPr>
          <w:p w14:paraId="555543C9" w14:textId="77777777" w:rsidR="00873627" w:rsidRPr="0053140C" w:rsidRDefault="00873627" w:rsidP="00F91892">
            <w:pPr>
              <w:spacing w:after="160" w:line="256" w:lineRule="auto"/>
              <w:jc w:val="center"/>
              <w:rPr>
                <w:rFonts w:ascii="Times New Roman" w:hAnsi="Times New Roman"/>
                <w:sz w:val="16"/>
                <w:szCs w:val="16"/>
              </w:rPr>
            </w:pPr>
          </w:p>
        </w:tc>
        <w:tc>
          <w:tcPr>
            <w:tcW w:w="685" w:type="dxa"/>
            <w:tcBorders>
              <w:top w:val="single" w:sz="4" w:space="0" w:color="221F1F"/>
              <w:left w:val="single" w:sz="4" w:space="0" w:color="221F1F"/>
              <w:bottom w:val="single" w:sz="4" w:space="0" w:color="221F1F"/>
              <w:right w:val="single" w:sz="4" w:space="0" w:color="221F1F"/>
            </w:tcBorders>
            <w:vAlign w:val="center"/>
            <w:hideMark/>
          </w:tcPr>
          <w:p w14:paraId="431659F9"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514</w:t>
            </w:r>
          </w:p>
        </w:tc>
        <w:tc>
          <w:tcPr>
            <w:tcW w:w="713" w:type="dxa"/>
            <w:tcBorders>
              <w:top w:val="single" w:sz="4" w:space="0" w:color="221F1F"/>
              <w:left w:val="single" w:sz="4" w:space="0" w:color="221F1F"/>
              <w:bottom w:val="single" w:sz="4" w:space="0" w:color="221F1F"/>
              <w:right w:val="single" w:sz="4" w:space="0" w:color="221F1F"/>
            </w:tcBorders>
            <w:vAlign w:val="center"/>
            <w:hideMark/>
          </w:tcPr>
          <w:p w14:paraId="4B868B22"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1.2</w:t>
            </w:r>
          </w:p>
        </w:tc>
        <w:tc>
          <w:tcPr>
            <w:tcW w:w="424" w:type="dxa"/>
            <w:tcBorders>
              <w:top w:val="single" w:sz="4" w:space="0" w:color="221F1F"/>
              <w:left w:val="single" w:sz="4" w:space="0" w:color="221F1F"/>
              <w:bottom w:val="single" w:sz="4" w:space="0" w:color="221F1F"/>
              <w:right w:val="single" w:sz="4" w:space="0" w:color="221F1F"/>
            </w:tcBorders>
            <w:vAlign w:val="center"/>
          </w:tcPr>
          <w:p w14:paraId="039483DA"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7392F645"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67FE981F"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4" w:space="0" w:color="221F1F"/>
              <w:left w:val="single" w:sz="4" w:space="0" w:color="221F1F"/>
              <w:bottom w:val="single" w:sz="4" w:space="0" w:color="221F1F"/>
              <w:right w:val="single" w:sz="4" w:space="0" w:color="221F1F"/>
            </w:tcBorders>
            <w:vAlign w:val="center"/>
            <w:hideMark/>
          </w:tcPr>
          <w:p w14:paraId="2D1EBC33" w14:textId="77777777" w:rsidR="00873627" w:rsidRPr="0053140C" w:rsidRDefault="00873627" w:rsidP="00F91892">
            <w:pPr>
              <w:spacing w:line="256" w:lineRule="auto"/>
              <w:ind w:left="54"/>
              <w:jc w:val="center"/>
              <w:rPr>
                <w:rFonts w:ascii="Times New Roman" w:hAnsi="Times New Roman"/>
                <w:sz w:val="16"/>
                <w:szCs w:val="16"/>
              </w:rPr>
            </w:pPr>
            <w:r w:rsidRPr="0053140C">
              <w:rPr>
                <w:rFonts w:ascii="Times New Roman" w:hAnsi="Times New Roman"/>
                <w:sz w:val="16"/>
                <w:szCs w:val="16"/>
              </w:rPr>
              <w:t>X</w:t>
            </w:r>
          </w:p>
        </w:tc>
      </w:tr>
      <w:tr w:rsidR="0053140C" w:rsidRPr="0053140C" w14:paraId="70413D2B" w14:textId="77777777" w:rsidTr="00274CE3">
        <w:trPr>
          <w:trHeight w:val="340"/>
          <w:jc w:val="center"/>
        </w:trPr>
        <w:tc>
          <w:tcPr>
            <w:tcW w:w="722" w:type="dxa"/>
            <w:tcBorders>
              <w:top w:val="single" w:sz="4" w:space="0" w:color="221F1F"/>
              <w:left w:val="single" w:sz="6" w:space="0" w:color="221F1F"/>
              <w:bottom w:val="single" w:sz="4" w:space="0" w:color="221F1F"/>
              <w:right w:val="single" w:sz="6" w:space="0" w:color="221F1F"/>
            </w:tcBorders>
            <w:vAlign w:val="center"/>
            <w:hideMark/>
          </w:tcPr>
          <w:p w14:paraId="593AA2DA"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455</w:t>
            </w:r>
          </w:p>
        </w:tc>
        <w:tc>
          <w:tcPr>
            <w:tcW w:w="677" w:type="dxa"/>
            <w:tcBorders>
              <w:top w:val="single" w:sz="4" w:space="0" w:color="221F1F"/>
              <w:left w:val="single" w:sz="6" w:space="0" w:color="221F1F"/>
              <w:bottom w:val="single" w:sz="4" w:space="0" w:color="221F1F"/>
              <w:right w:val="single" w:sz="6" w:space="0" w:color="221F1F"/>
            </w:tcBorders>
            <w:vAlign w:val="center"/>
            <w:hideMark/>
          </w:tcPr>
          <w:p w14:paraId="39866CE6"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16.8</w:t>
            </w:r>
          </w:p>
        </w:tc>
        <w:tc>
          <w:tcPr>
            <w:tcW w:w="422" w:type="dxa"/>
            <w:tcBorders>
              <w:top w:val="single" w:sz="4" w:space="0" w:color="221F1F"/>
              <w:left w:val="single" w:sz="6" w:space="0" w:color="221F1F"/>
              <w:bottom w:val="single" w:sz="4" w:space="0" w:color="221F1F"/>
              <w:right w:val="single" w:sz="4" w:space="0" w:color="221F1F"/>
            </w:tcBorders>
            <w:vAlign w:val="center"/>
          </w:tcPr>
          <w:p w14:paraId="750C7603"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7A1855B6" w14:textId="77777777" w:rsidR="00873627" w:rsidRPr="0053140C" w:rsidRDefault="00873627" w:rsidP="00F91892">
            <w:pPr>
              <w:spacing w:after="160" w:line="256" w:lineRule="auto"/>
              <w:jc w:val="center"/>
              <w:rPr>
                <w:rFonts w:ascii="Times New Roman" w:hAnsi="Times New Roman"/>
                <w:sz w:val="16"/>
                <w:szCs w:val="16"/>
              </w:rPr>
            </w:pPr>
          </w:p>
        </w:tc>
        <w:tc>
          <w:tcPr>
            <w:tcW w:w="569" w:type="dxa"/>
            <w:tcBorders>
              <w:top w:val="single" w:sz="4" w:space="0" w:color="221F1F"/>
              <w:left w:val="single" w:sz="4" w:space="0" w:color="221F1F"/>
              <w:bottom w:val="single" w:sz="4" w:space="0" w:color="221F1F"/>
              <w:right w:val="single" w:sz="6" w:space="0" w:color="221F1F"/>
            </w:tcBorders>
            <w:vAlign w:val="center"/>
          </w:tcPr>
          <w:p w14:paraId="129D1471"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4" w:space="0" w:color="221F1F"/>
              <w:left w:val="single" w:sz="6" w:space="0" w:color="221F1F"/>
              <w:bottom w:val="single" w:sz="4" w:space="0" w:color="221F1F"/>
              <w:right w:val="single" w:sz="4" w:space="0" w:color="221F1F"/>
            </w:tcBorders>
            <w:vAlign w:val="center"/>
            <w:hideMark/>
          </w:tcPr>
          <w:p w14:paraId="2F25E721" w14:textId="77777777" w:rsidR="00873627" w:rsidRPr="0053140C" w:rsidRDefault="00873627" w:rsidP="00F91892">
            <w:pPr>
              <w:spacing w:line="256" w:lineRule="auto"/>
              <w:ind w:left="54"/>
              <w:jc w:val="center"/>
              <w:rPr>
                <w:rFonts w:ascii="Times New Roman" w:hAnsi="Times New Roman"/>
                <w:sz w:val="16"/>
                <w:szCs w:val="16"/>
              </w:rPr>
            </w:pPr>
            <w:r w:rsidRPr="0053140C">
              <w:rPr>
                <w:rFonts w:ascii="Times New Roman" w:hAnsi="Times New Roman"/>
                <w:sz w:val="16"/>
                <w:szCs w:val="16"/>
              </w:rPr>
              <w:t>X</w:t>
            </w:r>
          </w:p>
        </w:tc>
        <w:tc>
          <w:tcPr>
            <w:tcW w:w="770" w:type="dxa"/>
            <w:tcBorders>
              <w:top w:val="single" w:sz="4" w:space="0" w:color="221F1F"/>
              <w:left w:val="single" w:sz="4" w:space="0" w:color="221F1F"/>
              <w:bottom w:val="single" w:sz="4" w:space="0" w:color="221F1F"/>
              <w:right w:val="single" w:sz="6" w:space="0" w:color="221F1F"/>
            </w:tcBorders>
            <w:vAlign w:val="center"/>
            <w:hideMark/>
          </w:tcPr>
          <w:p w14:paraId="5C2099AE"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485</w:t>
            </w:r>
          </w:p>
        </w:tc>
        <w:tc>
          <w:tcPr>
            <w:tcW w:w="620" w:type="dxa"/>
            <w:tcBorders>
              <w:top w:val="single" w:sz="4" w:space="0" w:color="221F1F"/>
              <w:left w:val="single" w:sz="6" w:space="0" w:color="221F1F"/>
              <w:bottom w:val="single" w:sz="4" w:space="0" w:color="221F1F"/>
              <w:right w:val="single" w:sz="6" w:space="0" w:color="221F1F"/>
            </w:tcBorders>
            <w:vAlign w:val="center"/>
            <w:hideMark/>
          </w:tcPr>
          <w:p w14:paraId="69B486FE"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0.0</w:t>
            </w:r>
          </w:p>
        </w:tc>
        <w:tc>
          <w:tcPr>
            <w:tcW w:w="424" w:type="dxa"/>
            <w:tcBorders>
              <w:top w:val="single" w:sz="4" w:space="0" w:color="221F1F"/>
              <w:left w:val="single" w:sz="6" w:space="0" w:color="221F1F"/>
              <w:bottom w:val="single" w:sz="4" w:space="0" w:color="221F1F"/>
              <w:right w:val="single" w:sz="4" w:space="0" w:color="221F1F"/>
            </w:tcBorders>
            <w:vAlign w:val="center"/>
            <w:hideMark/>
          </w:tcPr>
          <w:p w14:paraId="4DABB5DC" w14:textId="77777777" w:rsidR="00873627" w:rsidRPr="0053140C" w:rsidRDefault="00873627" w:rsidP="00F91892">
            <w:pPr>
              <w:spacing w:line="256" w:lineRule="auto"/>
              <w:ind w:left="102"/>
              <w:jc w:val="center"/>
              <w:rPr>
                <w:rFonts w:ascii="Times New Roman" w:hAnsi="Times New Roman"/>
                <w:sz w:val="16"/>
                <w:szCs w:val="16"/>
              </w:rPr>
            </w:pPr>
            <w:r w:rsidRPr="0053140C">
              <w:rPr>
                <w:rFonts w:ascii="Times New Roman" w:hAnsi="Times New Roman"/>
                <w:sz w:val="16"/>
                <w:szCs w:val="16"/>
              </w:rPr>
              <w:t>X</w:t>
            </w:r>
          </w:p>
        </w:tc>
        <w:tc>
          <w:tcPr>
            <w:tcW w:w="338" w:type="dxa"/>
            <w:tcBorders>
              <w:top w:val="single" w:sz="4" w:space="0" w:color="221F1F"/>
              <w:left w:val="single" w:sz="4" w:space="0" w:color="221F1F"/>
              <w:bottom w:val="single" w:sz="4" w:space="0" w:color="221F1F"/>
              <w:right w:val="single" w:sz="6" w:space="0" w:color="221F1F"/>
            </w:tcBorders>
            <w:vAlign w:val="center"/>
          </w:tcPr>
          <w:p w14:paraId="4F6C8EDD"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4" w:space="0" w:color="221F1F"/>
              <w:left w:val="single" w:sz="6" w:space="0" w:color="221F1F"/>
              <w:bottom w:val="single" w:sz="4" w:space="0" w:color="221F1F"/>
              <w:right w:val="single" w:sz="4" w:space="0" w:color="221F1F"/>
            </w:tcBorders>
            <w:vAlign w:val="center"/>
          </w:tcPr>
          <w:p w14:paraId="12B19B3D"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4" w:space="0" w:color="221F1F"/>
              <w:left w:val="single" w:sz="4" w:space="0" w:color="221F1F"/>
              <w:bottom w:val="single" w:sz="4" w:space="0" w:color="221F1F"/>
              <w:right w:val="single" w:sz="4" w:space="0" w:color="221F1F"/>
            </w:tcBorders>
            <w:vAlign w:val="center"/>
          </w:tcPr>
          <w:p w14:paraId="429D3CAA" w14:textId="77777777" w:rsidR="00873627" w:rsidRPr="0053140C" w:rsidRDefault="00873627" w:rsidP="00F91892">
            <w:pPr>
              <w:spacing w:after="160" w:line="256" w:lineRule="auto"/>
              <w:jc w:val="center"/>
              <w:rPr>
                <w:rFonts w:ascii="Times New Roman" w:hAnsi="Times New Roman"/>
                <w:sz w:val="16"/>
                <w:szCs w:val="16"/>
              </w:rPr>
            </w:pPr>
          </w:p>
        </w:tc>
        <w:tc>
          <w:tcPr>
            <w:tcW w:w="685" w:type="dxa"/>
            <w:tcBorders>
              <w:top w:val="single" w:sz="4" w:space="0" w:color="221F1F"/>
              <w:left w:val="single" w:sz="4" w:space="0" w:color="221F1F"/>
              <w:bottom w:val="single" w:sz="4" w:space="0" w:color="221F1F"/>
              <w:right w:val="single" w:sz="4" w:space="0" w:color="221F1F"/>
            </w:tcBorders>
            <w:vAlign w:val="center"/>
            <w:hideMark/>
          </w:tcPr>
          <w:p w14:paraId="252D26DE"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515</w:t>
            </w:r>
          </w:p>
        </w:tc>
        <w:tc>
          <w:tcPr>
            <w:tcW w:w="713" w:type="dxa"/>
            <w:tcBorders>
              <w:top w:val="single" w:sz="4" w:space="0" w:color="221F1F"/>
              <w:left w:val="single" w:sz="4" w:space="0" w:color="221F1F"/>
              <w:bottom w:val="single" w:sz="4" w:space="0" w:color="221F1F"/>
              <w:right w:val="single" w:sz="4" w:space="0" w:color="221F1F"/>
            </w:tcBorders>
            <w:vAlign w:val="center"/>
            <w:hideMark/>
          </w:tcPr>
          <w:p w14:paraId="5038D5B5"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0.0</w:t>
            </w:r>
          </w:p>
        </w:tc>
        <w:tc>
          <w:tcPr>
            <w:tcW w:w="424" w:type="dxa"/>
            <w:tcBorders>
              <w:top w:val="single" w:sz="4" w:space="0" w:color="221F1F"/>
              <w:left w:val="single" w:sz="4" w:space="0" w:color="221F1F"/>
              <w:bottom w:val="single" w:sz="4" w:space="0" w:color="221F1F"/>
              <w:right w:val="single" w:sz="4" w:space="0" w:color="221F1F"/>
            </w:tcBorders>
            <w:vAlign w:val="center"/>
            <w:hideMark/>
          </w:tcPr>
          <w:p w14:paraId="2F6B7066" w14:textId="77777777" w:rsidR="00873627" w:rsidRPr="0053140C" w:rsidRDefault="00873627" w:rsidP="00F91892">
            <w:pPr>
              <w:spacing w:line="256" w:lineRule="auto"/>
              <w:ind w:left="102"/>
              <w:jc w:val="center"/>
              <w:rPr>
                <w:rFonts w:ascii="Times New Roman" w:hAnsi="Times New Roman"/>
                <w:sz w:val="16"/>
                <w:szCs w:val="16"/>
              </w:rPr>
            </w:pPr>
            <w:r w:rsidRPr="0053140C">
              <w:rPr>
                <w:rFonts w:ascii="Times New Roman" w:hAnsi="Times New Roman"/>
                <w:sz w:val="16"/>
                <w:szCs w:val="16"/>
              </w:rPr>
              <w:t>X</w:t>
            </w:r>
          </w:p>
        </w:tc>
        <w:tc>
          <w:tcPr>
            <w:tcW w:w="338" w:type="dxa"/>
            <w:tcBorders>
              <w:top w:val="single" w:sz="4" w:space="0" w:color="221F1F"/>
              <w:left w:val="single" w:sz="4" w:space="0" w:color="221F1F"/>
              <w:bottom w:val="single" w:sz="4" w:space="0" w:color="221F1F"/>
              <w:right w:val="single" w:sz="4" w:space="0" w:color="221F1F"/>
            </w:tcBorders>
            <w:vAlign w:val="center"/>
          </w:tcPr>
          <w:p w14:paraId="47C3C542"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4" w:space="0" w:color="221F1F"/>
              <w:left w:val="single" w:sz="4" w:space="0" w:color="221F1F"/>
              <w:bottom w:val="single" w:sz="4" w:space="0" w:color="221F1F"/>
              <w:right w:val="single" w:sz="6" w:space="0" w:color="221F1F"/>
            </w:tcBorders>
            <w:vAlign w:val="center"/>
          </w:tcPr>
          <w:p w14:paraId="3C734467"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4" w:space="0" w:color="221F1F"/>
              <w:left w:val="single" w:sz="6" w:space="0" w:color="221F1F"/>
              <w:bottom w:val="single" w:sz="4" w:space="0" w:color="221F1F"/>
              <w:right w:val="single" w:sz="4" w:space="0" w:color="221F1F"/>
            </w:tcBorders>
            <w:vAlign w:val="center"/>
          </w:tcPr>
          <w:p w14:paraId="2D13EB93" w14:textId="77777777" w:rsidR="00873627" w:rsidRPr="0053140C" w:rsidRDefault="00873627" w:rsidP="00F91892">
            <w:pPr>
              <w:spacing w:after="160" w:line="256" w:lineRule="auto"/>
              <w:jc w:val="center"/>
              <w:rPr>
                <w:rFonts w:ascii="Times New Roman" w:hAnsi="Times New Roman"/>
                <w:sz w:val="16"/>
                <w:szCs w:val="16"/>
              </w:rPr>
            </w:pPr>
          </w:p>
        </w:tc>
      </w:tr>
      <w:tr w:rsidR="0053140C" w:rsidRPr="0053140C" w14:paraId="2C14AA3A" w14:textId="77777777" w:rsidTr="00274CE3">
        <w:trPr>
          <w:trHeight w:val="340"/>
          <w:jc w:val="center"/>
        </w:trPr>
        <w:tc>
          <w:tcPr>
            <w:tcW w:w="722" w:type="dxa"/>
            <w:tcBorders>
              <w:top w:val="single" w:sz="4" w:space="0" w:color="221F1F"/>
              <w:left w:val="single" w:sz="6" w:space="0" w:color="221F1F"/>
              <w:bottom w:val="single" w:sz="4" w:space="0" w:color="221F1F"/>
              <w:right w:val="single" w:sz="6" w:space="0" w:color="221F1F"/>
            </w:tcBorders>
            <w:vAlign w:val="center"/>
            <w:hideMark/>
          </w:tcPr>
          <w:p w14:paraId="11D48180"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456</w:t>
            </w:r>
          </w:p>
        </w:tc>
        <w:tc>
          <w:tcPr>
            <w:tcW w:w="677" w:type="dxa"/>
            <w:tcBorders>
              <w:top w:val="single" w:sz="4" w:space="0" w:color="221F1F"/>
              <w:left w:val="single" w:sz="6" w:space="0" w:color="221F1F"/>
              <w:bottom w:val="single" w:sz="4" w:space="0" w:color="221F1F"/>
              <w:right w:val="single" w:sz="6" w:space="0" w:color="221F1F"/>
            </w:tcBorders>
            <w:vAlign w:val="center"/>
            <w:hideMark/>
          </w:tcPr>
          <w:p w14:paraId="2078CE1D"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16.3</w:t>
            </w:r>
          </w:p>
        </w:tc>
        <w:tc>
          <w:tcPr>
            <w:tcW w:w="422" w:type="dxa"/>
            <w:tcBorders>
              <w:top w:val="single" w:sz="4" w:space="0" w:color="221F1F"/>
              <w:left w:val="single" w:sz="6" w:space="0" w:color="221F1F"/>
              <w:bottom w:val="single" w:sz="4" w:space="0" w:color="221F1F"/>
              <w:right w:val="single" w:sz="4" w:space="0" w:color="221F1F"/>
            </w:tcBorders>
            <w:vAlign w:val="center"/>
          </w:tcPr>
          <w:p w14:paraId="5587F45E"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5BB69F13" w14:textId="77777777" w:rsidR="00873627" w:rsidRPr="0053140C" w:rsidRDefault="00873627" w:rsidP="00F91892">
            <w:pPr>
              <w:spacing w:after="160" w:line="256" w:lineRule="auto"/>
              <w:jc w:val="center"/>
              <w:rPr>
                <w:rFonts w:ascii="Times New Roman" w:hAnsi="Times New Roman"/>
                <w:sz w:val="16"/>
                <w:szCs w:val="16"/>
              </w:rPr>
            </w:pPr>
          </w:p>
        </w:tc>
        <w:tc>
          <w:tcPr>
            <w:tcW w:w="569" w:type="dxa"/>
            <w:tcBorders>
              <w:top w:val="single" w:sz="4" w:space="0" w:color="221F1F"/>
              <w:left w:val="single" w:sz="4" w:space="0" w:color="221F1F"/>
              <w:bottom w:val="single" w:sz="4" w:space="0" w:color="221F1F"/>
              <w:right w:val="single" w:sz="6" w:space="0" w:color="221F1F"/>
            </w:tcBorders>
            <w:vAlign w:val="center"/>
            <w:hideMark/>
          </w:tcPr>
          <w:p w14:paraId="08018F72"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X</w:t>
            </w:r>
          </w:p>
        </w:tc>
        <w:tc>
          <w:tcPr>
            <w:tcW w:w="340" w:type="dxa"/>
            <w:tcBorders>
              <w:top w:val="single" w:sz="4" w:space="0" w:color="221F1F"/>
              <w:left w:val="single" w:sz="6" w:space="0" w:color="221F1F"/>
              <w:bottom w:val="single" w:sz="4" w:space="0" w:color="221F1F"/>
              <w:right w:val="single" w:sz="4" w:space="0" w:color="221F1F"/>
            </w:tcBorders>
            <w:vAlign w:val="center"/>
          </w:tcPr>
          <w:p w14:paraId="3EE8BF56" w14:textId="77777777" w:rsidR="00873627" w:rsidRPr="0053140C" w:rsidRDefault="00873627" w:rsidP="00F91892">
            <w:pPr>
              <w:spacing w:after="160" w:line="256" w:lineRule="auto"/>
              <w:jc w:val="center"/>
              <w:rPr>
                <w:rFonts w:ascii="Times New Roman" w:hAnsi="Times New Roman"/>
                <w:sz w:val="16"/>
                <w:szCs w:val="16"/>
              </w:rPr>
            </w:pPr>
          </w:p>
        </w:tc>
        <w:tc>
          <w:tcPr>
            <w:tcW w:w="770" w:type="dxa"/>
            <w:tcBorders>
              <w:top w:val="single" w:sz="4" w:space="0" w:color="221F1F"/>
              <w:left w:val="single" w:sz="4" w:space="0" w:color="221F1F"/>
              <w:bottom w:val="single" w:sz="4" w:space="0" w:color="221F1F"/>
              <w:right w:val="single" w:sz="6" w:space="0" w:color="221F1F"/>
            </w:tcBorders>
            <w:vAlign w:val="center"/>
            <w:hideMark/>
          </w:tcPr>
          <w:p w14:paraId="0201258E"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486</w:t>
            </w:r>
          </w:p>
        </w:tc>
        <w:tc>
          <w:tcPr>
            <w:tcW w:w="620" w:type="dxa"/>
            <w:tcBorders>
              <w:top w:val="single" w:sz="4" w:space="0" w:color="221F1F"/>
              <w:left w:val="single" w:sz="6" w:space="0" w:color="221F1F"/>
              <w:bottom w:val="single" w:sz="4" w:space="0" w:color="221F1F"/>
              <w:right w:val="single" w:sz="6" w:space="0" w:color="221F1F"/>
            </w:tcBorders>
            <w:vAlign w:val="center"/>
            <w:hideMark/>
          </w:tcPr>
          <w:p w14:paraId="010A6DDD"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1.4</w:t>
            </w:r>
          </w:p>
        </w:tc>
        <w:tc>
          <w:tcPr>
            <w:tcW w:w="424" w:type="dxa"/>
            <w:tcBorders>
              <w:top w:val="single" w:sz="4" w:space="0" w:color="221F1F"/>
              <w:left w:val="single" w:sz="6" w:space="0" w:color="221F1F"/>
              <w:bottom w:val="single" w:sz="4" w:space="0" w:color="221F1F"/>
              <w:right w:val="single" w:sz="4" w:space="0" w:color="221F1F"/>
            </w:tcBorders>
            <w:vAlign w:val="center"/>
          </w:tcPr>
          <w:p w14:paraId="08257063"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4" w:space="0" w:color="221F1F"/>
              <w:left w:val="single" w:sz="4" w:space="0" w:color="221F1F"/>
              <w:bottom w:val="single" w:sz="4" w:space="0" w:color="221F1F"/>
              <w:right w:val="single" w:sz="6" w:space="0" w:color="221F1F"/>
            </w:tcBorders>
            <w:vAlign w:val="center"/>
            <w:hideMark/>
          </w:tcPr>
          <w:p w14:paraId="1F5539D0" w14:textId="77777777" w:rsidR="00873627" w:rsidRPr="0053140C" w:rsidRDefault="00873627" w:rsidP="00F91892">
            <w:pPr>
              <w:spacing w:line="256" w:lineRule="auto"/>
              <w:ind w:left="59"/>
              <w:jc w:val="center"/>
              <w:rPr>
                <w:rFonts w:ascii="Times New Roman" w:hAnsi="Times New Roman"/>
                <w:sz w:val="16"/>
                <w:szCs w:val="16"/>
              </w:rPr>
            </w:pPr>
            <w:r w:rsidRPr="0053140C">
              <w:rPr>
                <w:rFonts w:ascii="Times New Roman" w:hAnsi="Times New Roman"/>
                <w:sz w:val="16"/>
                <w:szCs w:val="16"/>
              </w:rPr>
              <w:t>X</w:t>
            </w:r>
          </w:p>
        </w:tc>
        <w:tc>
          <w:tcPr>
            <w:tcW w:w="568" w:type="dxa"/>
            <w:tcBorders>
              <w:top w:val="single" w:sz="4" w:space="0" w:color="221F1F"/>
              <w:left w:val="single" w:sz="6" w:space="0" w:color="221F1F"/>
              <w:bottom w:val="single" w:sz="4" w:space="0" w:color="221F1F"/>
              <w:right w:val="single" w:sz="4" w:space="0" w:color="221F1F"/>
            </w:tcBorders>
            <w:vAlign w:val="center"/>
          </w:tcPr>
          <w:p w14:paraId="23979B97"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4" w:space="0" w:color="221F1F"/>
              <w:left w:val="single" w:sz="4" w:space="0" w:color="221F1F"/>
              <w:bottom w:val="single" w:sz="4" w:space="0" w:color="221F1F"/>
              <w:right w:val="single" w:sz="4" w:space="0" w:color="221F1F"/>
            </w:tcBorders>
            <w:vAlign w:val="center"/>
          </w:tcPr>
          <w:p w14:paraId="0A38B04C" w14:textId="77777777" w:rsidR="00873627" w:rsidRPr="0053140C" w:rsidRDefault="00873627" w:rsidP="00F91892">
            <w:pPr>
              <w:spacing w:after="160" w:line="256" w:lineRule="auto"/>
              <w:jc w:val="center"/>
              <w:rPr>
                <w:rFonts w:ascii="Times New Roman" w:hAnsi="Times New Roman"/>
                <w:sz w:val="16"/>
                <w:szCs w:val="16"/>
              </w:rPr>
            </w:pPr>
          </w:p>
        </w:tc>
        <w:tc>
          <w:tcPr>
            <w:tcW w:w="685" w:type="dxa"/>
            <w:tcBorders>
              <w:top w:val="single" w:sz="4" w:space="0" w:color="221F1F"/>
              <w:left w:val="single" w:sz="4" w:space="0" w:color="221F1F"/>
              <w:bottom w:val="single" w:sz="4" w:space="0" w:color="221F1F"/>
              <w:right w:val="single" w:sz="4" w:space="0" w:color="221F1F"/>
            </w:tcBorders>
            <w:vAlign w:val="center"/>
            <w:hideMark/>
          </w:tcPr>
          <w:p w14:paraId="3BD00F2E"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516</w:t>
            </w:r>
          </w:p>
        </w:tc>
        <w:tc>
          <w:tcPr>
            <w:tcW w:w="713" w:type="dxa"/>
            <w:tcBorders>
              <w:top w:val="single" w:sz="4" w:space="0" w:color="221F1F"/>
              <w:left w:val="single" w:sz="4" w:space="0" w:color="221F1F"/>
              <w:bottom w:val="single" w:sz="4" w:space="0" w:color="221F1F"/>
              <w:right w:val="single" w:sz="6" w:space="0" w:color="221F1F"/>
            </w:tcBorders>
            <w:vAlign w:val="center"/>
            <w:hideMark/>
          </w:tcPr>
          <w:p w14:paraId="37E31AB3"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0.0</w:t>
            </w:r>
          </w:p>
        </w:tc>
        <w:tc>
          <w:tcPr>
            <w:tcW w:w="424" w:type="dxa"/>
            <w:tcBorders>
              <w:top w:val="single" w:sz="4" w:space="0" w:color="221F1F"/>
              <w:left w:val="single" w:sz="6" w:space="0" w:color="221F1F"/>
              <w:bottom w:val="single" w:sz="4" w:space="0" w:color="221F1F"/>
              <w:right w:val="single" w:sz="6" w:space="0" w:color="221F1F"/>
            </w:tcBorders>
            <w:vAlign w:val="center"/>
            <w:hideMark/>
          </w:tcPr>
          <w:p w14:paraId="1E840757" w14:textId="77777777" w:rsidR="00873627" w:rsidRPr="0053140C" w:rsidRDefault="00873627" w:rsidP="00F91892">
            <w:pPr>
              <w:spacing w:line="256" w:lineRule="auto"/>
              <w:ind w:left="102"/>
              <w:jc w:val="center"/>
              <w:rPr>
                <w:rFonts w:ascii="Times New Roman" w:hAnsi="Times New Roman"/>
                <w:sz w:val="16"/>
                <w:szCs w:val="16"/>
              </w:rPr>
            </w:pPr>
            <w:r w:rsidRPr="0053140C">
              <w:rPr>
                <w:rFonts w:ascii="Times New Roman" w:hAnsi="Times New Roman"/>
                <w:sz w:val="16"/>
                <w:szCs w:val="16"/>
              </w:rPr>
              <w:t>X</w:t>
            </w:r>
          </w:p>
        </w:tc>
        <w:tc>
          <w:tcPr>
            <w:tcW w:w="338" w:type="dxa"/>
            <w:tcBorders>
              <w:top w:val="single" w:sz="4" w:space="0" w:color="221F1F"/>
              <w:left w:val="single" w:sz="6" w:space="0" w:color="221F1F"/>
              <w:bottom w:val="single" w:sz="4" w:space="0" w:color="221F1F"/>
              <w:right w:val="single" w:sz="6" w:space="0" w:color="221F1F"/>
            </w:tcBorders>
            <w:vAlign w:val="center"/>
          </w:tcPr>
          <w:p w14:paraId="4A1A64EE"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4" w:space="0" w:color="221F1F"/>
              <w:left w:val="single" w:sz="6" w:space="0" w:color="221F1F"/>
              <w:bottom w:val="single" w:sz="4" w:space="0" w:color="221F1F"/>
              <w:right w:val="single" w:sz="6" w:space="0" w:color="221F1F"/>
            </w:tcBorders>
            <w:vAlign w:val="center"/>
          </w:tcPr>
          <w:p w14:paraId="719ECD82"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4" w:space="0" w:color="221F1F"/>
              <w:left w:val="single" w:sz="6" w:space="0" w:color="221F1F"/>
              <w:bottom w:val="single" w:sz="4" w:space="0" w:color="221F1F"/>
              <w:right w:val="single" w:sz="4" w:space="0" w:color="221F1F"/>
            </w:tcBorders>
            <w:vAlign w:val="center"/>
          </w:tcPr>
          <w:p w14:paraId="743EE644" w14:textId="77777777" w:rsidR="00873627" w:rsidRPr="0053140C" w:rsidRDefault="00873627" w:rsidP="00F91892">
            <w:pPr>
              <w:spacing w:after="160" w:line="256" w:lineRule="auto"/>
              <w:jc w:val="center"/>
              <w:rPr>
                <w:rFonts w:ascii="Times New Roman" w:hAnsi="Times New Roman"/>
                <w:sz w:val="16"/>
                <w:szCs w:val="16"/>
              </w:rPr>
            </w:pPr>
          </w:p>
        </w:tc>
      </w:tr>
      <w:tr w:rsidR="0053140C" w:rsidRPr="0053140C" w14:paraId="3029887C" w14:textId="77777777" w:rsidTr="00274CE3">
        <w:trPr>
          <w:trHeight w:val="340"/>
          <w:jc w:val="center"/>
        </w:trPr>
        <w:tc>
          <w:tcPr>
            <w:tcW w:w="722" w:type="dxa"/>
            <w:tcBorders>
              <w:top w:val="single" w:sz="4" w:space="0" w:color="221F1F"/>
              <w:left w:val="single" w:sz="6" w:space="0" w:color="221F1F"/>
              <w:bottom w:val="single" w:sz="4" w:space="0" w:color="221F1F"/>
              <w:right w:val="single" w:sz="6" w:space="0" w:color="221F1F"/>
            </w:tcBorders>
            <w:vAlign w:val="center"/>
            <w:hideMark/>
          </w:tcPr>
          <w:p w14:paraId="2FD33FB9"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457</w:t>
            </w:r>
          </w:p>
        </w:tc>
        <w:tc>
          <w:tcPr>
            <w:tcW w:w="677" w:type="dxa"/>
            <w:tcBorders>
              <w:top w:val="single" w:sz="4" w:space="0" w:color="221F1F"/>
              <w:left w:val="single" w:sz="6" w:space="0" w:color="221F1F"/>
              <w:bottom w:val="single" w:sz="4" w:space="0" w:color="221F1F"/>
              <w:right w:val="single" w:sz="4" w:space="0" w:color="221F1F"/>
            </w:tcBorders>
            <w:vAlign w:val="center"/>
            <w:hideMark/>
          </w:tcPr>
          <w:p w14:paraId="56406F14"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16.5</w:t>
            </w:r>
          </w:p>
        </w:tc>
        <w:tc>
          <w:tcPr>
            <w:tcW w:w="422" w:type="dxa"/>
            <w:tcBorders>
              <w:top w:val="single" w:sz="4" w:space="0" w:color="221F1F"/>
              <w:left w:val="single" w:sz="4" w:space="0" w:color="221F1F"/>
              <w:bottom w:val="single" w:sz="4" w:space="0" w:color="221F1F"/>
              <w:right w:val="single" w:sz="4" w:space="0" w:color="221F1F"/>
            </w:tcBorders>
            <w:vAlign w:val="center"/>
          </w:tcPr>
          <w:p w14:paraId="00F22810"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64F7A076" w14:textId="77777777" w:rsidR="00873627" w:rsidRPr="0053140C" w:rsidRDefault="00873627" w:rsidP="00F91892">
            <w:pPr>
              <w:spacing w:after="160" w:line="256" w:lineRule="auto"/>
              <w:jc w:val="center"/>
              <w:rPr>
                <w:rFonts w:ascii="Times New Roman" w:hAnsi="Times New Roman"/>
                <w:sz w:val="16"/>
                <w:szCs w:val="16"/>
              </w:rPr>
            </w:pPr>
          </w:p>
        </w:tc>
        <w:tc>
          <w:tcPr>
            <w:tcW w:w="569" w:type="dxa"/>
            <w:tcBorders>
              <w:top w:val="single" w:sz="4" w:space="0" w:color="221F1F"/>
              <w:left w:val="single" w:sz="4" w:space="0" w:color="221F1F"/>
              <w:bottom w:val="single" w:sz="4" w:space="0" w:color="221F1F"/>
              <w:right w:val="single" w:sz="4" w:space="0" w:color="221F1F"/>
            </w:tcBorders>
            <w:vAlign w:val="center"/>
            <w:hideMark/>
          </w:tcPr>
          <w:p w14:paraId="0AD3C6FB"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X</w:t>
            </w:r>
          </w:p>
        </w:tc>
        <w:tc>
          <w:tcPr>
            <w:tcW w:w="340" w:type="dxa"/>
            <w:tcBorders>
              <w:top w:val="single" w:sz="4" w:space="0" w:color="221F1F"/>
              <w:left w:val="single" w:sz="4" w:space="0" w:color="221F1F"/>
              <w:bottom w:val="single" w:sz="4" w:space="0" w:color="221F1F"/>
              <w:right w:val="single" w:sz="6" w:space="0" w:color="221F1F"/>
            </w:tcBorders>
            <w:vAlign w:val="center"/>
          </w:tcPr>
          <w:p w14:paraId="798550A4" w14:textId="77777777" w:rsidR="00873627" w:rsidRPr="0053140C" w:rsidRDefault="00873627" w:rsidP="00F91892">
            <w:pPr>
              <w:spacing w:after="160" w:line="256" w:lineRule="auto"/>
              <w:jc w:val="center"/>
              <w:rPr>
                <w:rFonts w:ascii="Times New Roman" w:hAnsi="Times New Roman"/>
                <w:sz w:val="16"/>
                <w:szCs w:val="16"/>
              </w:rPr>
            </w:pPr>
          </w:p>
        </w:tc>
        <w:tc>
          <w:tcPr>
            <w:tcW w:w="770" w:type="dxa"/>
            <w:tcBorders>
              <w:top w:val="single" w:sz="4" w:space="0" w:color="221F1F"/>
              <w:left w:val="single" w:sz="6" w:space="0" w:color="221F1F"/>
              <w:bottom w:val="single" w:sz="4" w:space="0" w:color="221F1F"/>
              <w:right w:val="single" w:sz="4" w:space="0" w:color="221F1F"/>
            </w:tcBorders>
            <w:vAlign w:val="center"/>
            <w:hideMark/>
          </w:tcPr>
          <w:p w14:paraId="0A738C08"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487</w:t>
            </w:r>
          </w:p>
        </w:tc>
        <w:tc>
          <w:tcPr>
            <w:tcW w:w="620" w:type="dxa"/>
            <w:tcBorders>
              <w:top w:val="single" w:sz="4" w:space="0" w:color="221F1F"/>
              <w:left w:val="single" w:sz="4" w:space="0" w:color="221F1F"/>
              <w:bottom w:val="single" w:sz="4" w:space="0" w:color="221F1F"/>
              <w:right w:val="single" w:sz="6" w:space="0" w:color="221F1F"/>
            </w:tcBorders>
            <w:vAlign w:val="center"/>
            <w:hideMark/>
          </w:tcPr>
          <w:p w14:paraId="0DCFCA7A"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4.5</w:t>
            </w:r>
          </w:p>
        </w:tc>
        <w:tc>
          <w:tcPr>
            <w:tcW w:w="424" w:type="dxa"/>
            <w:tcBorders>
              <w:top w:val="single" w:sz="4" w:space="0" w:color="221F1F"/>
              <w:left w:val="single" w:sz="6" w:space="0" w:color="221F1F"/>
              <w:bottom w:val="single" w:sz="4" w:space="0" w:color="221F1F"/>
              <w:right w:val="single" w:sz="4" w:space="0" w:color="221F1F"/>
            </w:tcBorders>
            <w:vAlign w:val="center"/>
          </w:tcPr>
          <w:p w14:paraId="77976D4E"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4" w:space="0" w:color="221F1F"/>
              <w:left w:val="single" w:sz="4" w:space="0" w:color="221F1F"/>
              <w:bottom w:val="single" w:sz="4" w:space="0" w:color="221F1F"/>
              <w:right w:val="single" w:sz="4" w:space="0" w:color="221F1F"/>
            </w:tcBorders>
            <w:vAlign w:val="center"/>
            <w:hideMark/>
          </w:tcPr>
          <w:p w14:paraId="07493204" w14:textId="77777777" w:rsidR="00873627" w:rsidRPr="0053140C" w:rsidRDefault="00873627" w:rsidP="00F91892">
            <w:pPr>
              <w:spacing w:line="256" w:lineRule="auto"/>
              <w:ind w:left="59"/>
              <w:jc w:val="center"/>
              <w:rPr>
                <w:rFonts w:ascii="Times New Roman" w:hAnsi="Times New Roman"/>
                <w:sz w:val="16"/>
                <w:szCs w:val="16"/>
              </w:rPr>
            </w:pPr>
            <w:r w:rsidRPr="0053140C">
              <w:rPr>
                <w:rFonts w:ascii="Times New Roman" w:hAnsi="Times New Roman"/>
                <w:sz w:val="16"/>
                <w:szCs w:val="16"/>
              </w:rPr>
              <w:t>X</w:t>
            </w:r>
          </w:p>
        </w:tc>
        <w:tc>
          <w:tcPr>
            <w:tcW w:w="568" w:type="dxa"/>
            <w:tcBorders>
              <w:top w:val="single" w:sz="4" w:space="0" w:color="221F1F"/>
              <w:left w:val="single" w:sz="4" w:space="0" w:color="221F1F"/>
              <w:bottom w:val="single" w:sz="4" w:space="0" w:color="221F1F"/>
              <w:right w:val="single" w:sz="4" w:space="0" w:color="221F1F"/>
            </w:tcBorders>
            <w:vAlign w:val="center"/>
          </w:tcPr>
          <w:p w14:paraId="1E106D7E"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4" w:space="0" w:color="221F1F"/>
              <w:left w:val="single" w:sz="4" w:space="0" w:color="221F1F"/>
              <w:bottom w:val="single" w:sz="4" w:space="0" w:color="221F1F"/>
              <w:right w:val="single" w:sz="6" w:space="0" w:color="221F1F"/>
            </w:tcBorders>
            <w:vAlign w:val="center"/>
          </w:tcPr>
          <w:p w14:paraId="77452A6D" w14:textId="77777777" w:rsidR="00873627" w:rsidRPr="0053140C" w:rsidRDefault="00873627" w:rsidP="00F91892">
            <w:pPr>
              <w:spacing w:after="160" w:line="256" w:lineRule="auto"/>
              <w:jc w:val="center"/>
              <w:rPr>
                <w:rFonts w:ascii="Times New Roman" w:hAnsi="Times New Roman"/>
                <w:sz w:val="16"/>
                <w:szCs w:val="16"/>
              </w:rPr>
            </w:pPr>
          </w:p>
        </w:tc>
        <w:tc>
          <w:tcPr>
            <w:tcW w:w="685" w:type="dxa"/>
            <w:tcBorders>
              <w:top w:val="single" w:sz="4" w:space="0" w:color="221F1F"/>
              <w:left w:val="single" w:sz="6" w:space="0" w:color="221F1F"/>
              <w:bottom w:val="single" w:sz="4" w:space="0" w:color="221F1F"/>
              <w:right w:val="single" w:sz="4" w:space="0" w:color="221F1F"/>
            </w:tcBorders>
            <w:vAlign w:val="center"/>
            <w:hideMark/>
          </w:tcPr>
          <w:p w14:paraId="33798585"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517</w:t>
            </w:r>
          </w:p>
        </w:tc>
        <w:tc>
          <w:tcPr>
            <w:tcW w:w="713" w:type="dxa"/>
            <w:tcBorders>
              <w:top w:val="single" w:sz="4" w:space="0" w:color="221F1F"/>
              <w:left w:val="single" w:sz="4" w:space="0" w:color="221F1F"/>
              <w:bottom w:val="single" w:sz="4" w:space="0" w:color="221F1F"/>
              <w:right w:val="single" w:sz="4" w:space="0" w:color="221F1F"/>
            </w:tcBorders>
            <w:vAlign w:val="center"/>
            <w:hideMark/>
          </w:tcPr>
          <w:p w14:paraId="580404C6"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0.0</w:t>
            </w:r>
          </w:p>
        </w:tc>
        <w:tc>
          <w:tcPr>
            <w:tcW w:w="424" w:type="dxa"/>
            <w:tcBorders>
              <w:top w:val="single" w:sz="4" w:space="0" w:color="221F1F"/>
              <w:left w:val="single" w:sz="4" w:space="0" w:color="221F1F"/>
              <w:bottom w:val="single" w:sz="4" w:space="0" w:color="221F1F"/>
              <w:right w:val="single" w:sz="4" w:space="0" w:color="221F1F"/>
            </w:tcBorders>
            <w:vAlign w:val="center"/>
            <w:hideMark/>
          </w:tcPr>
          <w:p w14:paraId="2D380862" w14:textId="77777777" w:rsidR="00873627" w:rsidRPr="0053140C" w:rsidRDefault="00873627" w:rsidP="00F91892">
            <w:pPr>
              <w:spacing w:line="256" w:lineRule="auto"/>
              <w:ind w:left="102"/>
              <w:jc w:val="center"/>
              <w:rPr>
                <w:rFonts w:ascii="Times New Roman" w:hAnsi="Times New Roman"/>
                <w:sz w:val="16"/>
                <w:szCs w:val="16"/>
              </w:rPr>
            </w:pPr>
            <w:r w:rsidRPr="0053140C">
              <w:rPr>
                <w:rFonts w:ascii="Times New Roman" w:hAnsi="Times New Roman"/>
                <w:sz w:val="16"/>
                <w:szCs w:val="16"/>
              </w:rPr>
              <w:t>X</w:t>
            </w:r>
          </w:p>
        </w:tc>
        <w:tc>
          <w:tcPr>
            <w:tcW w:w="338" w:type="dxa"/>
            <w:tcBorders>
              <w:top w:val="single" w:sz="4" w:space="0" w:color="221F1F"/>
              <w:left w:val="single" w:sz="4" w:space="0" w:color="221F1F"/>
              <w:bottom w:val="single" w:sz="4" w:space="0" w:color="221F1F"/>
              <w:right w:val="single" w:sz="4" w:space="0" w:color="221F1F"/>
            </w:tcBorders>
            <w:vAlign w:val="center"/>
          </w:tcPr>
          <w:p w14:paraId="59A65305"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4" w:space="0" w:color="221F1F"/>
              <w:left w:val="single" w:sz="4" w:space="0" w:color="221F1F"/>
              <w:bottom w:val="single" w:sz="4" w:space="0" w:color="221F1F"/>
              <w:right w:val="single" w:sz="6" w:space="0" w:color="221F1F"/>
            </w:tcBorders>
            <w:vAlign w:val="center"/>
          </w:tcPr>
          <w:p w14:paraId="5CCBC23A"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4" w:space="0" w:color="221F1F"/>
              <w:left w:val="single" w:sz="6" w:space="0" w:color="221F1F"/>
              <w:bottom w:val="single" w:sz="4" w:space="0" w:color="221F1F"/>
              <w:right w:val="single" w:sz="4" w:space="0" w:color="221F1F"/>
            </w:tcBorders>
            <w:vAlign w:val="center"/>
          </w:tcPr>
          <w:p w14:paraId="0FE71BFE" w14:textId="77777777" w:rsidR="00873627" w:rsidRPr="0053140C" w:rsidRDefault="00873627" w:rsidP="00F91892">
            <w:pPr>
              <w:spacing w:after="160" w:line="256" w:lineRule="auto"/>
              <w:jc w:val="center"/>
              <w:rPr>
                <w:rFonts w:ascii="Times New Roman" w:hAnsi="Times New Roman"/>
                <w:sz w:val="16"/>
                <w:szCs w:val="16"/>
              </w:rPr>
            </w:pPr>
          </w:p>
        </w:tc>
      </w:tr>
      <w:tr w:rsidR="0053140C" w:rsidRPr="0053140C" w14:paraId="2FE3F93C" w14:textId="77777777" w:rsidTr="00274CE3">
        <w:trPr>
          <w:trHeight w:val="340"/>
          <w:jc w:val="center"/>
        </w:trPr>
        <w:tc>
          <w:tcPr>
            <w:tcW w:w="722" w:type="dxa"/>
            <w:tcBorders>
              <w:top w:val="single" w:sz="4" w:space="0" w:color="221F1F"/>
              <w:left w:val="single" w:sz="6" w:space="0" w:color="221F1F"/>
              <w:bottom w:val="single" w:sz="4" w:space="0" w:color="221F1F"/>
              <w:right w:val="single" w:sz="6" w:space="0" w:color="221F1F"/>
            </w:tcBorders>
            <w:vAlign w:val="center"/>
            <w:hideMark/>
          </w:tcPr>
          <w:p w14:paraId="4465D324"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458</w:t>
            </w:r>
          </w:p>
        </w:tc>
        <w:tc>
          <w:tcPr>
            <w:tcW w:w="677" w:type="dxa"/>
            <w:tcBorders>
              <w:top w:val="single" w:sz="4" w:space="0" w:color="221F1F"/>
              <w:left w:val="single" w:sz="6" w:space="0" w:color="221F1F"/>
              <w:bottom w:val="single" w:sz="4" w:space="0" w:color="221F1F"/>
              <w:right w:val="single" w:sz="4" w:space="0" w:color="221F1F"/>
            </w:tcBorders>
            <w:vAlign w:val="center"/>
            <w:hideMark/>
          </w:tcPr>
          <w:p w14:paraId="1161DA9B"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17.6</w:t>
            </w:r>
          </w:p>
        </w:tc>
        <w:tc>
          <w:tcPr>
            <w:tcW w:w="422" w:type="dxa"/>
            <w:tcBorders>
              <w:top w:val="single" w:sz="4" w:space="0" w:color="221F1F"/>
              <w:left w:val="single" w:sz="4" w:space="0" w:color="221F1F"/>
              <w:bottom w:val="single" w:sz="4" w:space="0" w:color="221F1F"/>
              <w:right w:val="single" w:sz="4" w:space="0" w:color="221F1F"/>
            </w:tcBorders>
            <w:vAlign w:val="center"/>
          </w:tcPr>
          <w:p w14:paraId="720C2D92"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583D1BE5" w14:textId="77777777" w:rsidR="00873627" w:rsidRPr="0053140C" w:rsidRDefault="00873627" w:rsidP="00F91892">
            <w:pPr>
              <w:spacing w:after="160" w:line="256" w:lineRule="auto"/>
              <w:jc w:val="center"/>
              <w:rPr>
                <w:rFonts w:ascii="Times New Roman" w:hAnsi="Times New Roman"/>
                <w:sz w:val="16"/>
                <w:szCs w:val="16"/>
              </w:rPr>
            </w:pPr>
          </w:p>
        </w:tc>
        <w:tc>
          <w:tcPr>
            <w:tcW w:w="569" w:type="dxa"/>
            <w:tcBorders>
              <w:top w:val="single" w:sz="4" w:space="0" w:color="221F1F"/>
              <w:left w:val="single" w:sz="4" w:space="0" w:color="221F1F"/>
              <w:bottom w:val="single" w:sz="4" w:space="0" w:color="221F1F"/>
              <w:right w:val="single" w:sz="4" w:space="0" w:color="221F1F"/>
            </w:tcBorders>
            <w:vAlign w:val="center"/>
            <w:hideMark/>
          </w:tcPr>
          <w:p w14:paraId="3B6402B9"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X</w:t>
            </w:r>
          </w:p>
        </w:tc>
        <w:tc>
          <w:tcPr>
            <w:tcW w:w="340" w:type="dxa"/>
            <w:tcBorders>
              <w:top w:val="single" w:sz="4" w:space="0" w:color="221F1F"/>
              <w:left w:val="single" w:sz="4" w:space="0" w:color="221F1F"/>
              <w:bottom w:val="single" w:sz="4" w:space="0" w:color="221F1F"/>
              <w:right w:val="single" w:sz="6" w:space="0" w:color="221F1F"/>
            </w:tcBorders>
            <w:vAlign w:val="center"/>
          </w:tcPr>
          <w:p w14:paraId="06C94795" w14:textId="77777777" w:rsidR="00873627" w:rsidRPr="0053140C" w:rsidRDefault="00873627" w:rsidP="00F91892">
            <w:pPr>
              <w:spacing w:after="160" w:line="256" w:lineRule="auto"/>
              <w:jc w:val="center"/>
              <w:rPr>
                <w:rFonts w:ascii="Times New Roman" w:hAnsi="Times New Roman"/>
                <w:sz w:val="16"/>
                <w:szCs w:val="16"/>
              </w:rPr>
            </w:pPr>
          </w:p>
        </w:tc>
        <w:tc>
          <w:tcPr>
            <w:tcW w:w="770" w:type="dxa"/>
            <w:tcBorders>
              <w:top w:val="single" w:sz="4" w:space="0" w:color="221F1F"/>
              <w:left w:val="single" w:sz="6" w:space="0" w:color="221F1F"/>
              <w:bottom w:val="single" w:sz="4" w:space="0" w:color="221F1F"/>
              <w:right w:val="single" w:sz="4" w:space="0" w:color="221F1F"/>
            </w:tcBorders>
            <w:vAlign w:val="center"/>
            <w:hideMark/>
          </w:tcPr>
          <w:p w14:paraId="72CBC078"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488</w:t>
            </w:r>
          </w:p>
        </w:tc>
        <w:tc>
          <w:tcPr>
            <w:tcW w:w="620" w:type="dxa"/>
            <w:tcBorders>
              <w:top w:val="single" w:sz="4" w:space="0" w:color="221F1F"/>
              <w:left w:val="single" w:sz="4" w:space="0" w:color="221F1F"/>
              <w:bottom w:val="single" w:sz="4" w:space="0" w:color="221F1F"/>
              <w:right w:val="single" w:sz="6" w:space="0" w:color="221F1F"/>
            </w:tcBorders>
            <w:vAlign w:val="center"/>
            <w:hideMark/>
          </w:tcPr>
          <w:p w14:paraId="0DA3B548"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8.8</w:t>
            </w:r>
          </w:p>
        </w:tc>
        <w:tc>
          <w:tcPr>
            <w:tcW w:w="424" w:type="dxa"/>
            <w:tcBorders>
              <w:top w:val="single" w:sz="4" w:space="0" w:color="221F1F"/>
              <w:left w:val="single" w:sz="6" w:space="0" w:color="221F1F"/>
              <w:bottom w:val="single" w:sz="4" w:space="0" w:color="221F1F"/>
              <w:right w:val="single" w:sz="4" w:space="0" w:color="221F1F"/>
            </w:tcBorders>
            <w:vAlign w:val="center"/>
          </w:tcPr>
          <w:p w14:paraId="5C6E3E08"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4" w:space="0" w:color="221F1F"/>
              <w:left w:val="single" w:sz="4" w:space="0" w:color="221F1F"/>
              <w:bottom w:val="single" w:sz="4" w:space="0" w:color="221F1F"/>
              <w:right w:val="single" w:sz="4" w:space="0" w:color="221F1F"/>
            </w:tcBorders>
            <w:vAlign w:val="center"/>
            <w:hideMark/>
          </w:tcPr>
          <w:p w14:paraId="0C4E9F90" w14:textId="77777777" w:rsidR="00873627" w:rsidRPr="0053140C" w:rsidRDefault="00873627" w:rsidP="00F91892">
            <w:pPr>
              <w:spacing w:line="256" w:lineRule="auto"/>
              <w:ind w:left="59"/>
              <w:jc w:val="center"/>
              <w:rPr>
                <w:rFonts w:ascii="Times New Roman" w:hAnsi="Times New Roman"/>
                <w:sz w:val="16"/>
                <w:szCs w:val="16"/>
              </w:rPr>
            </w:pPr>
            <w:r w:rsidRPr="0053140C">
              <w:rPr>
                <w:rFonts w:ascii="Times New Roman" w:hAnsi="Times New Roman"/>
                <w:sz w:val="16"/>
                <w:szCs w:val="16"/>
              </w:rPr>
              <w:t>X</w:t>
            </w:r>
          </w:p>
        </w:tc>
        <w:tc>
          <w:tcPr>
            <w:tcW w:w="568" w:type="dxa"/>
            <w:tcBorders>
              <w:top w:val="single" w:sz="4" w:space="0" w:color="221F1F"/>
              <w:left w:val="single" w:sz="4" w:space="0" w:color="221F1F"/>
              <w:bottom w:val="single" w:sz="4" w:space="0" w:color="221F1F"/>
              <w:right w:val="single" w:sz="4" w:space="0" w:color="221F1F"/>
            </w:tcBorders>
            <w:vAlign w:val="center"/>
          </w:tcPr>
          <w:p w14:paraId="3F4C04F2"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4" w:space="0" w:color="221F1F"/>
              <w:left w:val="single" w:sz="4" w:space="0" w:color="221F1F"/>
              <w:bottom w:val="single" w:sz="4" w:space="0" w:color="221F1F"/>
              <w:right w:val="single" w:sz="4" w:space="0" w:color="221F1F"/>
            </w:tcBorders>
            <w:vAlign w:val="center"/>
          </w:tcPr>
          <w:p w14:paraId="62668324" w14:textId="77777777" w:rsidR="00873627" w:rsidRPr="0053140C" w:rsidRDefault="00873627" w:rsidP="00F91892">
            <w:pPr>
              <w:spacing w:after="160" w:line="256" w:lineRule="auto"/>
              <w:jc w:val="center"/>
              <w:rPr>
                <w:rFonts w:ascii="Times New Roman" w:hAnsi="Times New Roman"/>
                <w:sz w:val="16"/>
                <w:szCs w:val="16"/>
              </w:rPr>
            </w:pPr>
          </w:p>
        </w:tc>
        <w:tc>
          <w:tcPr>
            <w:tcW w:w="685" w:type="dxa"/>
            <w:tcBorders>
              <w:top w:val="single" w:sz="4" w:space="0" w:color="221F1F"/>
              <w:left w:val="single" w:sz="4" w:space="0" w:color="221F1F"/>
              <w:bottom w:val="single" w:sz="4" w:space="0" w:color="221F1F"/>
              <w:right w:val="single" w:sz="4" w:space="0" w:color="221F1F"/>
            </w:tcBorders>
            <w:vAlign w:val="center"/>
            <w:hideMark/>
          </w:tcPr>
          <w:p w14:paraId="11C1E402"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518</w:t>
            </w:r>
          </w:p>
        </w:tc>
        <w:tc>
          <w:tcPr>
            <w:tcW w:w="713" w:type="dxa"/>
            <w:tcBorders>
              <w:top w:val="single" w:sz="4" w:space="0" w:color="221F1F"/>
              <w:left w:val="single" w:sz="4" w:space="0" w:color="221F1F"/>
              <w:bottom w:val="single" w:sz="4" w:space="0" w:color="221F1F"/>
              <w:right w:val="single" w:sz="4" w:space="0" w:color="221F1F"/>
            </w:tcBorders>
            <w:vAlign w:val="center"/>
            <w:hideMark/>
          </w:tcPr>
          <w:p w14:paraId="5654D1BB"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0.0</w:t>
            </w:r>
          </w:p>
        </w:tc>
        <w:tc>
          <w:tcPr>
            <w:tcW w:w="424" w:type="dxa"/>
            <w:tcBorders>
              <w:top w:val="single" w:sz="4" w:space="0" w:color="221F1F"/>
              <w:left w:val="single" w:sz="4" w:space="0" w:color="221F1F"/>
              <w:bottom w:val="single" w:sz="4" w:space="0" w:color="221F1F"/>
              <w:right w:val="single" w:sz="4" w:space="0" w:color="221F1F"/>
            </w:tcBorders>
            <w:vAlign w:val="center"/>
            <w:hideMark/>
          </w:tcPr>
          <w:p w14:paraId="0EFEC4D5" w14:textId="77777777" w:rsidR="00873627" w:rsidRPr="0053140C" w:rsidRDefault="00873627" w:rsidP="00F91892">
            <w:pPr>
              <w:spacing w:line="256" w:lineRule="auto"/>
              <w:ind w:left="102"/>
              <w:jc w:val="center"/>
              <w:rPr>
                <w:rFonts w:ascii="Times New Roman" w:hAnsi="Times New Roman"/>
                <w:sz w:val="16"/>
                <w:szCs w:val="16"/>
              </w:rPr>
            </w:pPr>
            <w:r w:rsidRPr="0053140C">
              <w:rPr>
                <w:rFonts w:ascii="Times New Roman" w:hAnsi="Times New Roman"/>
                <w:sz w:val="16"/>
                <w:szCs w:val="16"/>
              </w:rPr>
              <w:t>X</w:t>
            </w:r>
          </w:p>
        </w:tc>
        <w:tc>
          <w:tcPr>
            <w:tcW w:w="338" w:type="dxa"/>
            <w:tcBorders>
              <w:top w:val="single" w:sz="4" w:space="0" w:color="221F1F"/>
              <w:left w:val="single" w:sz="4" w:space="0" w:color="221F1F"/>
              <w:bottom w:val="single" w:sz="4" w:space="0" w:color="221F1F"/>
              <w:right w:val="single" w:sz="4" w:space="0" w:color="221F1F"/>
            </w:tcBorders>
            <w:vAlign w:val="center"/>
          </w:tcPr>
          <w:p w14:paraId="5ED1E74F"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4" w:space="0" w:color="221F1F"/>
              <w:left w:val="single" w:sz="4" w:space="0" w:color="221F1F"/>
              <w:bottom w:val="single" w:sz="4" w:space="0" w:color="221F1F"/>
              <w:right w:val="single" w:sz="6" w:space="0" w:color="221F1F"/>
            </w:tcBorders>
            <w:vAlign w:val="center"/>
          </w:tcPr>
          <w:p w14:paraId="35A3A9ED"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4" w:space="0" w:color="221F1F"/>
              <w:left w:val="single" w:sz="6" w:space="0" w:color="221F1F"/>
              <w:bottom w:val="single" w:sz="4" w:space="0" w:color="221F1F"/>
              <w:right w:val="single" w:sz="4" w:space="0" w:color="221F1F"/>
            </w:tcBorders>
            <w:vAlign w:val="center"/>
          </w:tcPr>
          <w:p w14:paraId="62BAB5F9" w14:textId="77777777" w:rsidR="00873627" w:rsidRPr="0053140C" w:rsidRDefault="00873627" w:rsidP="00F91892">
            <w:pPr>
              <w:spacing w:after="160" w:line="256" w:lineRule="auto"/>
              <w:jc w:val="center"/>
              <w:rPr>
                <w:rFonts w:ascii="Times New Roman" w:hAnsi="Times New Roman"/>
                <w:sz w:val="16"/>
                <w:szCs w:val="16"/>
              </w:rPr>
            </w:pPr>
          </w:p>
        </w:tc>
      </w:tr>
      <w:tr w:rsidR="0053140C" w:rsidRPr="0053140C" w14:paraId="194930D1" w14:textId="77777777" w:rsidTr="00274CE3">
        <w:trPr>
          <w:trHeight w:val="340"/>
          <w:jc w:val="center"/>
        </w:trPr>
        <w:tc>
          <w:tcPr>
            <w:tcW w:w="722" w:type="dxa"/>
            <w:tcBorders>
              <w:top w:val="single" w:sz="4" w:space="0" w:color="221F1F"/>
              <w:left w:val="single" w:sz="6" w:space="0" w:color="221F1F"/>
              <w:bottom w:val="single" w:sz="4" w:space="0" w:color="221F1F"/>
              <w:right w:val="single" w:sz="6" w:space="0" w:color="221F1F"/>
            </w:tcBorders>
            <w:vAlign w:val="center"/>
            <w:hideMark/>
          </w:tcPr>
          <w:p w14:paraId="57DD3C3A"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459</w:t>
            </w:r>
          </w:p>
        </w:tc>
        <w:tc>
          <w:tcPr>
            <w:tcW w:w="677" w:type="dxa"/>
            <w:tcBorders>
              <w:top w:val="single" w:sz="4" w:space="0" w:color="221F1F"/>
              <w:left w:val="single" w:sz="6" w:space="0" w:color="221F1F"/>
              <w:bottom w:val="single" w:sz="4" w:space="0" w:color="221F1F"/>
              <w:right w:val="single" w:sz="4" w:space="0" w:color="221F1F"/>
            </w:tcBorders>
            <w:vAlign w:val="center"/>
            <w:hideMark/>
          </w:tcPr>
          <w:p w14:paraId="5D5C5735"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19.2</w:t>
            </w:r>
          </w:p>
        </w:tc>
        <w:tc>
          <w:tcPr>
            <w:tcW w:w="422" w:type="dxa"/>
            <w:tcBorders>
              <w:top w:val="single" w:sz="4" w:space="0" w:color="221F1F"/>
              <w:left w:val="single" w:sz="4" w:space="0" w:color="221F1F"/>
              <w:bottom w:val="single" w:sz="4" w:space="0" w:color="221F1F"/>
              <w:right w:val="single" w:sz="4" w:space="0" w:color="221F1F"/>
            </w:tcBorders>
            <w:vAlign w:val="center"/>
          </w:tcPr>
          <w:p w14:paraId="3A8A79CD"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6D6F7660" w14:textId="77777777" w:rsidR="00873627" w:rsidRPr="0053140C" w:rsidRDefault="00873627" w:rsidP="00F91892">
            <w:pPr>
              <w:spacing w:after="160" w:line="256" w:lineRule="auto"/>
              <w:jc w:val="center"/>
              <w:rPr>
                <w:rFonts w:ascii="Times New Roman" w:hAnsi="Times New Roman"/>
                <w:sz w:val="16"/>
                <w:szCs w:val="16"/>
              </w:rPr>
            </w:pPr>
          </w:p>
        </w:tc>
        <w:tc>
          <w:tcPr>
            <w:tcW w:w="569" w:type="dxa"/>
            <w:tcBorders>
              <w:top w:val="single" w:sz="4" w:space="0" w:color="221F1F"/>
              <w:left w:val="single" w:sz="4" w:space="0" w:color="221F1F"/>
              <w:bottom w:val="single" w:sz="4" w:space="0" w:color="221F1F"/>
              <w:right w:val="single" w:sz="4" w:space="0" w:color="221F1F"/>
            </w:tcBorders>
            <w:vAlign w:val="center"/>
            <w:hideMark/>
          </w:tcPr>
          <w:p w14:paraId="681D36F6"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X</w:t>
            </w:r>
          </w:p>
        </w:tc>
        <w:tc>
          <w:tcPr>
            <w:tcW w:w="340" w:type="dxa"/>
            <w:tcBorders>
              <w:top w:val="single" w:sz="4" w:space="0" w:color="221F1F"/>
              <w:left w:val="single" w:sz="4" w:space="0" w:color="221F1F"/>
              <w:bottom w:val="single" w:sz="4" w:space="0" w:color="221F1F"/>
              <w:right w:val="single" w:sz="4" w:space="0" w:color="221F1F"/>
            </w:tcBorders>
            <w:vAlign w:val="center"/>
          </w:tcPr>
          <w:p w14:paraId="43D25F66" w14:textId="77777777" w:rsidR="00873627" w:rsidRPr="0053140C" w:rsidRDefault="00873627" w:rsidP="00F91892">
            <w:pPr>
              <w:spacing w:after="160" w:line="256" w:lineRule="auto"/>
              <w:jc w:val="center"/>
              <w:rPr>
                <w:rFonts w:ascii="Times New Roman" w:hAnsi="Times New Roman"/>
                <w:sz w:val="16"/>
                <w:szCs w:val="16"/>
              </w:rPr>
            </w:pPr>
          </w:p>
        </w:tc>
        <w:tc>
          <w:tcPr>
            <w:tcW w:w="770" w:type="dxa"/>
            <w:tcBorders>
              <w:top w:val="single" w:sz="4" w:space="0" w:color="221F1F"/>
              <w:left w:val="single" w:sz="4" w:space="0" w:color="221F1F"/>
              <w:bottom w:val="single" w:sz="4" w:space="0" w:color="221F1F"/>
              <w:right w:val="single" w:sz="4" w:space="0" w:color="221F1F"/>
            </w:tcBorders>
            <w:vAlign w:val="center"/>
            <w:hideMark/>
          </w:tcPr>
          <w:p w14:paraId="78A29256"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489</w:t>
            </w:r>
          </w:p>
        </w:tc>
        <w:tc>
          <w:tcPr>
            <w:tcW w:w="620" w:type="dxa"/>
            <w:tcBorders>
              <w:top w:val="single" w:sz="4" w:space="0" w:color="221F1F"/>
              <w:left w:val="single" w:sz="4" w:space="0" w:color="221F1F"/>
              <w:bottom w:val="single" w:sz="4" w:space="0" w:color="221F1F"/>
              <w:right w:val="single" w:sz="4" w:space="0" w:color="221F1F"/>
            </w:tcBorders>
            <w:vAlign w:val="center"/>
            <w:hideMark/>
          </w:tcPr>
          <w:p w14:paraId="0FD4D59F"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13.4</w:t>
            </w:r>
          </w:p>
        </w:tc>
        <w:tc>
          <w:tcPr>
            <w:tcW w:w="424" w:type="dxa"/>
            <w:tcBorders>
              <w:top w:val="single" w:sz="4" w:space="0" w:color="221F1F"/>
              <w:left w:val="single" w:sz="4" w:space="0" w:color="221F1F"/>
              <w:bottom w:val="single" w:sz="4" w:space="0" w:color="221F1F"/>
              <w:right w:val="single" w:sz="4" w:space="0" w:color="221F1F"/>
            </w:tcBorders>
            <w:vAlign w:val="center"/>
          </w:tcPr>
          <w:p w14:paraId="7313E949"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4" w:space="0" w:color="221F1F"/>
              <w:left w:val="single" w:sz="4" w:space="0" w:color="221F1F"/>
              <w:bottom w:val="single" w:sz="4" w:space="0" w:color="221F1F"/>
              <w:right w:val="single" w:sz="4" w:space="0" w:color="221F1F"/>
            </w:tcBorders>
            <w:vAlign w:val="center"/>
            <w:hideMark/>
          </w:tcPr>
          <w:p w14:paraId="5DE97C05" w14:textId="77777777" w:rsidR="00873627" w:rsidRPr="0053140C" w:rsidRDefault="00873627" w:rsidP="00F91892">
            <w:pPr>
              <w:spacing w:line="256" w:lineRule="auto"/>
              <w:ind w:left="59"/>
              <w:jc w:val="center"/>
              <w:rPr>
                <w:rFonts w:ascii="Times New Roman" w:hAnsi="Times New Roman"/>
                <w:sz w:val="16"/>
                <w:szCs w:val="16"/>
              </w:rPr>
            </w:pPr>
            <w:r w:rsidRPr="0053140C">
              <w:rPr>
                <w:rFonts w:ascii="Times New Roman" w:hAnsi="Times New Roman"/>
                <w:sz w:val="16"/>
                <w:szCs w:val="16"/>
              </w:rPr>
              <w:t>X</w:t>
            </w:r>
          </w:p>
        </w:tc>
        <w:tc>
          <w:tcPr>
            <w:tcW w:w="568" w:type="dxa"/>
            <w:tcBorders>
              <w:top w:val="single" w:sz="4" w:space="0" w:color="221F1F"/>
              <w:left w:val="single" w:sz="4" w:space="0" w:color="221F1F"/>
              <w:bottom w:val="single" w:sz="4" w:space="0" w:color="221F1F"/>
              <w:right w:val="single" w:sz="4" w:space="0" w:color="221F1F"/>
            </w:tcBorders>
            <w:vAlign w:val="center"/>
          </w:tcPr>
          <w:p w14:paraId="6147B83C"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4" w:space="0" w:color="221F1F"/>
              <w:left w:val="single" w:sz="4" w:space="0" w:color="221F1F"/>
              <w:bottom w:val="single" w:sz="4" w:space="0" w:color="221F1F"/>
              <w:right w:val="single" w:sz="4" w:space="0" w:color="221F1F"/>
            </w:tcBorders>
            <w:vAlign w:val="center"/>
          </w:tcPr>
          <w:p w14:paraId="1773CFA2" w14:textId="77777777" w:rsidR="00873627" w:rsidRPr="0053140C" w:rsidRDefault="00873627" w:rsidP="00F91892">
            <w:pPr>
              <w:spacing w:after="160" w:line="256" w:lineRule="auto"/>
              <w:jc w:val="center"/>
              <w:rPr>
                <w:rFonts w:ascii="Times New Roman" w:hAnsi="Times New Roman"/>
                <w:sz w:val="16"/>
                <w:szCs w:val="16"/>
              </w:rPr>
            </w:pPr>
          </w:p>
        </w:tc>
        <w:tc>
          <w:tcPr>
            <w:tcW w:w="685" w:type="dxa"/>
            <w:tcBorders>
              <w:top w:val="single" w:sz="4" w:space="0" w:color="221F1F"/>
              <w:left w:val="single" w:sz="4" w:space="0" w:color="221F1F"/>
              <w:bottom w:val="single" w:sz="4" w:space="0" w:color="221F1F"/>
              <w:right w:val="single" w:sz="4" w:space="0" w:color="221F1F"/>
            </w:tcBorders>
            <w:vAlign w:val="center"/>
            <w:hideMark/>
          </w:tcPr>
          <w:p w14:paraId="50F13AAA"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519</w:t>
            </w:r>
          </w:p>
        </w:tc>
        <w:tc>
          <w:tcPr>
            <w:tcW w:w="713" w:type="dxa"/>
            <w:tcBorders>
              <w:top w:val="single" w:sz="4" w:space="0" w:color="221F1F"/>
              <w:left w:val="single" w:sz="4" w:space="0" w:color="221F1F"/>
              <w:bottom w:val="single" w:sz="4" w:space="0" w:color="221F1F"/>
              <w:right w:val="single" w:sz="4" w:space="0" w:color="221F1F"/>
            </w:tcBorders>
            <w:vAlign w:val="center"/>
            <w:hideMark/>
          </w:tcPr>
          <w:p w14:paraId="51646A2B"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3.0</w:t>
            </w:r>
          </w:p>
        </w:tc>
        <w:tc>
          <w:tcPr>
            <w:tcW w:w="424" w:type="dxa"/>
            <w:tcBorders>
              <w:top w:val="single" w:sz="4" w:space="0" w:color="221F1F"/>
              <w:left w:val="single" w:sz="4" w:space="0" w:color="221F1F"/>
              <w:bottom w:val="single" w:sz="4" w:space="0" w:color="221F1F"/>
              <w:right w:val="single" w:sz="4" w:space="0" w:color="221F1F"/>
            </w:tcBorders>
            <w:vAlign w:val="center"/>
          </w:tcPr>
          <w:p w14:paraId="1449C85E"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4" w:space="0" w:color="221F1F"/>
              <w:left w:val="single" w:sz="4" w:space="0" w:color="221F1F"/>
              <w:bottom w:val="single" w:sz="4" w:space="0" w:color="221F1F"/>
              <w:right w:val="single" w:sz="4" w:space="0" w:color="221F1F"/>
            </w:tcBorders>
            <w:vAlign w:val="center"/>
            <w:hideMark/>
          </w:tcPr>
          <w:p w14:paraId="6D988255" w14:textId="77777777" w:rsidR="00873627" w:rsidRPr="0053140C" w:rsidRDefault="00873627" w:rsidP="00F91892">
            <w:pPr>
              <w:spacing w:line="256" w:lineRule="auto"/>
              <w:ind w:left="59"/>
              <w:jc w:val="center"/>
              <w:rPr>
                <w:rFonts w:ascii="Times New Roman" w:hAnsi="Times New Roman"/>
                <w:sz w:val="16"/>
                <w:szCs w:val="16"/>
              </w:rPr>
            </w:pPr>
            <w:r w:rsidRPr="0053140C">
              <w:rPr>
                <w:rFonts w:ascii="Times New Roman" w:hAnsi="Times New Roman"/>
                <w:sz w:val="16"/>
                <w:szCs w:val="16"/>
              </w:rPr>
              <w:t>X</w:t>
            </w:r>
          </w:p>
        </w:tc>
        <w:tc>
          <w:tcPr>
            <w:tcW w:w="568" w:type="dxa"/>
            <w:tcBorders>
              <w:top w:val="single" w:sz="4" w:space="0" w:color="221F1F"/>
              <w:left w:val="single" w:sz="4" w:space="0" w:color="221F1F"/>
              <w:bottom w:val="single" w:sz="4" w:space="0" w:color="221F1F"/>
              <w:right w:val="single" w:sz="6" w:space="0" w:color="221F1F"/>
            </w:tcBorders>
            <w:vAlign w:val="center"/>
          </w:tcPr>
          <w:p w14:paraId="0ECCDBF6"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4" w:space="0" w:color="221F1F"/>
              <w:left w:val="single" w:sz="6" w:space="0" w:color="221F1F"/>
              <w:bottom w:val="single" w:sz="4" w:space="0" w:color="221F1F"/>
              <w:right w:val="single" w:sz="4" w:space="0" w:color="221F1F"/>
            </w:tcBorders>
            <w:vAlign w:val="center"/>
          </w:tcPr>
          <w:p w14:paraId="641F2131" w14:textId="77777777" w:rsidR="00873627" w:rsidRPr="0053140C" w:rsidRDefault="00873627" w:rsidP="00F91892">
            <w:pPr>
              <w:spacing w:after="160" w:line="256" w:lineRule="auto"/>
              <w:jc w:val="center"/>
              <w:rPr>
                <w:rFonts w:ascii="Times New Roman" w:hAnsi="Times New Roman"/>
                <w:sz w:val="16"/>
                <w:szCs w:val="16"/>
              </w:rPr>
            </w:pPr>
          </w:p>
        </w:tc>
      </w:tr>
      <w:tr w:rsidR="0053140C" w:rsidRPr="0053140C" w14:paraId="6ED7AD0F" w14:textId="77777777" w:rsidTr="00274CE3">
        <w:trPr>
          <w:trHeight w:val="340"/>
          <w:jc w:val="center"/>
        </w:trPr>
        <w:tc>
          <w:tcPr>
            <w:tcW w:w="722" w:type="dxa"/>
            <w:tcBorders>
              <w:top w:val="single" w:sz="4" w:space="0" w:color="221F1F"/>
              <w:left w:val="single" w:sz="6" w:space="0" w:color="221F1F"/>
              <w:bottom w:val="single" w:sz="4" w:space="0" w:color="221F1F"/>
              <w:right w:val="single" w:sz="6" w:space="0" w:color="221F1F"/>
            </w:tcBorders>
            <w:vAlign w:val="center"/>
            <w:hideMark/>
          </w:tcPr>
          <w:p w14:paraId="27E27780"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460</w:t>
            </w:r>
          </w:p>
        </w:tc>
        <w:tc>
          <w:tcPr>
            <w:tcW w:w="677" w:type="dxa"/>
            <w:tcBorders>
              <w:top w:val="single" w:sz="4" w:space="0" w:color="221F1F"/>
              <w:left w:val="single" w:sz="6" w:space="0" w:color="221F1F"/>
              <w:bottom w:val="single" w:sz="4" w:space="0" w:color="221F1F"/>
              <w:right w:val="single" w:sz="4" w:space="0" w:color="221F1F"/>
            </w:tcBorders>
            <w:vAlign w:val="center"/>
            <w:hideMark/>
          </w:tcPr>
          <w:p w14:paraId="360F3E78"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20.8</w:t>
            </w:r>
          </w:p>
        </w:tc>
        <w:tc>
          <w:tcPr>
            <w:tcW w:w="422" w:type="dxa"/>
            <w:tcBorders>
              <w:top w:val="single" w:sz="4" w:space="0" w:color="221F1F"/>
              <w:left w:val="single" w:sz="4" w:space="0" w:color="221F1F"/>
              <w:bottom w:val="single" w:sz="4" w:space="0" w:color="221F1F"/>
              <w:right w:val="single" w:sz="4" w:space="0" w:color="221F1F"/>
            </w:tcBorders>
            <w:vAlign w:val="center"/>
          </w:tcPr>
          <w:p w14:paraId="01DC5AB0"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4" w:space="0" w:color="221F1F"/>
              <w:left w:val="single" w:sz="4" w:space="0" w:color="221F1F"/>
              <w:bottom w:val="single" w:sz="4" w:space="0" w:color="221F1F"/>
              <w:right w:val="single" w:sz="6" w:space="0" w:color="221F1F"/>
            </w:tcBorders>
            <w:vAlign w:val="center"/>
          </w:tcPr>
          <w:p w14:paraId="7D8FC449" w14:textId="77777777" w:rsidR="00873627" w:rsidRPr="0053140C" w:rsidRDefault="00873627" w:rsidP="00F91892">
            <w:pPr>
              <w:spacing w:after="160" w:line="256" w:lineRule="auto"/>
              <w:jc w:val="center"/>
              <w:rPr>
                <w:rFonts w:ascii="Times New Roman" w:hAnsi="Times New Roman"/>
                <w:sz w:val="16"/>
                <w:szCs w:val="16"/>
              </w:rPr>
            </w:pPr>
          </w:p>
        </w:tc>
        <w:tc>
          <w:tcPr>
            <w:tcW w:w="569" w:type="dxa"/>
            <w:tcBorders>
              <w:top w:val="single" w:sz="4" w:space="0" w:color="221F1F"/>
              <w:left w:val="single" w:sz="6" w:space="0" w:color="221F1F"/>
              <w:bottom w:val="single" w:sz="4" w:space="0" w:color="221F1F"/>
              <w:right w:val="single" w:sz="4" w:space="0" w:color="221F1F"/>
            </w:tcBorders>
            <w:vAlign w:val="center"/>
            <w:hideMark/>
          </w:tcPr>
          <w:p w14:paraId="0F6A2720"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X</w:t>
            </w:r>
          </w:p>
        </w:tc>
        <w:tc>
          <w:tcPr>
            <w:tcW w:w="340" w:type="dxa"/>
            <w:tcBorders>
              <w:top w:val="single" w:sz="4" w:space="0" w:color="221F1F"/>
              <w:left w:val="single" w:sz="4" w:space="0" w:color="221F1F"/>
              <w:bottom w:val="single" w:sz="4" w:space="0" w:color="221F1F"/>
              <w:right w:val="single" w:sz="4" w:space="0" w:color="221F1F"/>
            </w:tcBorders>
            <w:vAlign w:val="center"/>
          </w:tcPr>
          <w:p w14:paraId="766BB1BE" w14:textId="77777777" w:rsidR="00873627" w:rsidRPr="0053140C" w:rsidRDefault="00873627" w:rsidP="00F91892">
            <w:pPr>
              <w:spacing w:after="160" w:line="256" w:lineRule="auto"/>
              <w:jc w:val="center"/>
              <w:rPr>
                <w:rFonts w:ascii="Times New Roman" w:hAnsi="Times New Roman"/>
                <w:sz w:val="16"/>
                <w:szCs w:val="16"/>
              </w:rPr>
            </w:pPr>
          </w:p>
        </w:tc>
        <w:tc>
          <w:tcPr>
            <w:tcW w:w="770" w:type="dxa"/>
            <w:tcBorders>
              <w:top w:val="single" w:sz="4" w:space="0" w:color="221F1F"/>
              <w:left w:val="single" w:sz="4" w:space="0" w:color="221F1F"/>
              <w:bottom w:val="single" w:sz="4" w:space="0" w:color="221F1F"/>
              <w:right w:val="single" w:sz="4" w:space="0" w:color="221F1F"/>
            </w:tcBorders>
            <w:vAlign w:val="center"/>
            <w:hideMark/>
          </w:tcPr>
          <w:p w14:paraId="1C8EABEE"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490</w:t>
            </w:r>
          </w:p>
        </w:tc>
        <w:tc>
          <w:tcPr>
            <w:tcW w:w="620" w:type="dxa"/>
            <w:tcBorders>
              <w:top w:val="single" w:sz="4" w:space="0" w:color="221F1F"/>
              <w:left w:val="single" w:sz="4" w:space="0" w:color="221F1F"/>
              <w:bottom w:val="single" w:sz="4" w:space="0" w:color="221F1F"/>
              <w:right w:val="single" w:sz="4" w:space="0" w:color="221F1F"/>
            </w:tcBorders>
            <w:vAlign w:val="center"/>
            <w:hideMark/>
          </w:tcPr>
          <w:p w14:paraId="28667E23"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17.3</w:t>
            </w:r>
          </w:p>
        </w:tc>
        <w:tc>
          <w:tcPr>
            <w:tcW w:w="424" w:type="dxa"/>
            <w:tcBorders>
              <w:top w:val="single" w:sz="4" w:space="0" w:color="221F1F"/>
              <w:left w:val="single" w:sz="4" w:space="0" w:color="221F1F"/>
              <w:bottom w:val="single" w:sz="4" w:space="0" w:color="221F1F"/>
              <w:right w:val="single" w:sz="4" w:space="0" w:color="221F1F"/>
            </w:tcBorders>
            <w:vAlign w:val="center"/>
          </w:tcPr>
          <w:p w14:paraId="7F01D2C9"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4" w:space="0" w:color="221F1F"/>
              <w:left w:val="single" w:sz="4" w:space="0" w:color="221F1F"/>
              <w:bottom w:val="single" w:sz="4" w:space="0" w:color="221F1F"/>
              <w:right w:val="single" w:sz="4" w:space="0" w:color="221F1F"/>
            </w:tcBorders>
            <w:vAlign w:val="center"/>
            <w:hideMark/>
          </w:tcPr>
          <w:p w14:paraId="04007391" w14:textId="77777777" w:rsidR="00873627" w:rsidRPr="0053140C" w:rsidRDefault="00873627" w:rsidP="00F91892">
            <w:pPr>
              <w:spacing w:line="256" w:lineRule="auto"/>
              <w:ind w:left="59"/>
              <w:jc w:val="center"/>
              <w:rPr>
                <w:rFonts w:ascii="Times New Roman" w:hAnsi="Times New Roman"/>
                <w:sz w:val="16"/>
                <w:szCs w:val="16"/>
              </w:rPr>
            </w:pPr>
            <w:r w:rsidRPr="0053140C">
              <w:rPr>
                <w:rFonts w:ascii="Times New Roman" w:hAnsi="Times New Roman"/>
                <w:sz w:val="16"/>
                <w:szCs w:val="16"/>
              </w:rPr>
              <w:t>X</w:t>
            </w:r>
          </w:p>
        </w:tc>
        <w:tc>
          <w:tcPr>
            <w:tcW w:w="568" w:type="dxa"/>
            <w:tcBorders>
              <w:top w:val="single" w:sz="4" w:space="0" w:color="221F1F"/>
              <w:left w:val="single" w:sz="4" w:space="0" w:color="221F1F"/>
              <w:bottom w:val="single" w:sz="4" w:space="0" w:color="221F1F"/>
              <w:right w:val="single" w:sz="4" w:space="0" w:color="221F1F"/>
            </w:tcBorders>
            <w:vAlign w:val="center"/>
          </w:tcPr>
          <w:p w14:paraId="205E2F9C"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4" w:space="0" w:color="221F1F"/>
              <w:left w:val="single" w:sz="4" w:space="0" w:color="221F1F"/>
              <w:bottom w:val="single" w:sz="4" w:space="0" w:color="221F1F"/>
              <w:right w:val="single" w:sz="6" w:space="0" w:color="221F1F"/>
            </w:tcBorders>
            <w:vAlign w:val="center"/>
          </w:tcPr>
          <w:p w14:paraId="58553469" w14:textId="77777777" w:rsidR="00873627" w:rsidRPr="0053140C" w:rsidRDefault="00873627" w:rsidP="00F91892">
            <w:pPr>
              <w:spacing w:after="160" w:line="256" w:lineRule="auto"/>
              <w:jc w:val="center"/>
              <w:rPr>
                <w:rFonts w:ascii="Times New Roman" w:hAnsi="Times New Roman"/>
                <w:sz w:val="16"/>
                <w:szCs w:val="16"/>
              </w:rPr>
            </w:pPr>
          </w:p>
        </w:tc>
        <w:tc>
          <w:tcPr>
            <w:tcW w:w="685" w:type="dxa"/>
            <w:tcBorders>
              <w:top w:val="single" w:sz="4" w:space="0" w:color="221F1F"/>
              <w:left w:val="single" w:sz="6" w:space="0" w:color="221F1F"/>
              <w:bottom w:val="single" w:sz="4" w:space="0" w:color="221F1F"/>
              <w:right w:val="single" w:sz="4" w:space="0" w:color="221F1F"/>
            </w:tcBorders>
            <w:vAlign w:val="center"/>
            <w:hideMark/>
          </w:tcPr>
          <w:p w14:paraId="57C87796"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520</w:t>
            </w:r>
          </w:p>
        </w:tc>
        <w:tc>
          <w:tcPr>
            <w:tcW w:w="713" w:type="dxa"/>
            <w:tcBorders>
              <w:top w:val="single" w:sz="4" w:space="0" w:color="221F1F"/>
              <w:left w:val="single" w:sz="4" w:space="0" w:color="221F1F"/>
              <w:bottom w:val="single" w:sz="4" w:space="0" w:color="221F1F"/>
              <w:right w:val="single" w:sz="4" w:space="0" w:color="221F1F"/>
            </w:tcBorders>
            <w:vAlign w:val="center"/>
            <w:hideMark/>
          </w:tcPr>
          <w:p w14:paraId="40A08E5C"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8.2</w:t>
            </w:r>
          </w:p>
        </w:tc>
        <w:tc>
          <w:tcPr>
            <w:tcW w:w="424" w:type="dxa"/>
            <w:tcBorders>
              <w:top w:val="single" w:sz="4" w:space="0" w:color="221F1F"/>
              <w:left w:val="single" w:sz="4" w:space="0" w:color="221F1F"/>
              <w:bottom w:val="single" w:sz="4" w:space="0" w:color="221F1F"/>
              <w:right w:val="single" w:sz="4" w:space="0" w:color="221F1F"/>
            </w:tcBorders>
            <w:vAlign w:val="center"/>
          </w:tcPr>
          <w:p w14:paraId="6A82233B"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4" w:space="0" w:color="221F1F"/>
              <w:left w:val="single" w:sz="4" w:space="0" w:color="221F1F"/>
              <w:bottom w:val="single" w:sz="4" w:space="0" w:color="221F1F"/>
              <w:right w:val="single" w:sz="4" w:space="0" w:color="221F1F"/>
            </w:tcBorders>
            <w:vAlign w:val="center"/>
            <w:hideMark/>
          </w:tcPr>
          <w:p w14:paraId="1D8E7709" w14:textId="77777777" w:rsidR="00873627" w:rsidRPr="0053140C" w:rsidRDefault="00873627" w:rsidP="00F91892">
            <w:pPr>
              <w:spacing w:line="256" w:lineRule="auto"/>
              <w:ind w:left="59"/>
              <w:jc w:val="center"/>
              <w:rPr>
                <w:rFonts w:ascii="Times New Roman" w:hAnsi="Times New Roman"/>
                <w:sz w:val="16"/>
                <w:szCs w:val="16"/>
              </w:rPr>
            </w:pPr>
            <w:r w:rsidRPr="0053140C">
              <w:rPr>
                <w:rFonts w:ascii="Times New Roman" w:hAnsi="Times New Roman"/>
                <w:sz w:val="16"/>
                <w:szCs w:val="16"/>
              </w:rPr>
              <w:t>X</w:t>
            </w:r>
          </w:p>
        </w:tc>
        <w:tc>
          <w:tcPr>
            <w:tcW w:w="568" w:type="dxa"/>
            <w:tcBorders>
              <w:top w:val="single" w:sz="4" w:space="0" w:color="221F1F"/>
              <w:left w:val="single" w:sz="4" w:space="0" w:color="221F1F"/>
              <w:bottom w:val="single" w:sz="4" w:space="0" w:color="221F1F"/>
              <w:right w:val="single" w:sz="6" w:space="0" w:color="221F1F"/>
            </w:tcBorders>
            <w:vAlign w:val="center"/>
          </w:tcPr>
          <w:p w14:paraId="7D795D9F"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4" w:space="0" w:color="221F1F"/>
              <w:left w:val="single" w:sz="6" w:space="0" w:color="221F1F"/>
              <w:bottom w:val="single" w:sz="4" w:space="0" w:color="221F1F"/>
              <w:right w:val="single" w:sz="4" w:space="0" w:color="221F1F"/>
            </w:tcBorders>
            <w:vAlign w:val="center"/>
          </w:tcPr>
          <w:p w14:paraId="3409964C" w14:textId="77777777" w:rsidR="00873627" w:rsidRPr="0053140C" w:rsidRDefault="00873627" w:rsidP="00F91892">
            <w:pPr>
              <w:spacing w:after="160" w:line="256" w:lineRule="auto"/>
              <w:jc w:val="center"/>
              <w:rPr>
                <w:rFonts w:ascii="Times New Roman" w:hAnsi="Times New Roman"/>
                <w:sz w:val="16"/>
                <w:szCs w:val="16"/>
              </w:rPr>
            </w:pPr>
          </w:p>
        </w:tc>
      </w:tr>
      <w:tr w:rsidR="0053140C" w:rsidRPr="0053140C" w14:paraId="5E2EC9B8" w14:textId="77777777" w:rsidTr="00274CE3">
        <w:trPr>
          <w:trHeight w:val="340"/>
          <w:jc w:val="center"/>
        </w:trPr>
        <w:tc>
          <w:tcPr>
            <w:tcW w:w="722" w:type="dxa"/>
            <w:tcBorders>
              <w:top w:val="single" w:sz="4" w:space="0" w:color="221F1F"/>
              <w:left w:val="single" w:sz="6" w:space="0" w:color="221F1F"/>
              <w:bottom w:val="single" w:sz="4" w:space="0" w:color="221F1F"/>
              <w:right w:val="single" w:sz="6" w:space="0" w:color="221F1F"/>
            </w:tcBorders>
            <w:vAlign w:val="center"/>
            <w:hideMark/>
          </w:tcPr>
          <w:p w14:paraId="63171547"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461</w:t>
            </w:r>
          </w:p>
        </w:tc>
        <w:tc>
          <w:tcPr>
            <w:tcW w:w="677" w:type="dxa"/>
            <w:tcBorders>
              <w:top w:val="single" w:sz="4" w:space="0" w:color="221F1F"/>
              <w:left w:val="single" w:sz="6" w:space="0" w:color="221F1F"/>
              <w:bottom w:val="single" w:sz="4" w:space="0" w:color="221F1F"/>
              <w:right w:val="single" w:sz="4" w:space="0" w:color="221F1F"/>
            </w:tcBorders>
            <w:vAlign w:val="center"/>
            <w:hideMark/>
          </w:tcPr>
          <w:p w14:paraId="07983650"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22.2</w:t>
            </w:r>
          </w:p>
        </w:tc>
        <w:tc>
          <w:tcPr>
            <w:tcW w:w="422" w:type="dxa"/>
            <w:tcBorders>
              <w:top w:val="single" w:sz="4" w:space="0" w:color="221F1F"/>
              <w:left w:val="single" w:sz="4" w:space="0" w:color="221F1F"/>
              <w:bottom w:val="single" w:sz="4" w:space="0" w:color="221F1F"/>
              <w:right w:val="single" w:sz="4" w:space="0" w:color="221F1F"/>
            </w:tcBorders>
            <w:vAlign w:val="center"/>
          </w:tcPr>
          <w:p w14:paraId="756855A7"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4" w:space="0" w:color="221F1F"/>
              <w:left w:val="single" w:sz="4" w:space="0" w:color="221F1F"/>
              <w:bottom w:val="single" w:sz="4" w:space="0" w:color="221F1F"/>
              <w:right w:val="single" w:sz="6" w:space="0" w:color="221F1F"/>
            </w:tcBorders>
            <w:vAlign w:val="center"/>
          </w:tcPr>
          <w:p w14:paraId="3EAAE985" w14:textId="77777777" w:rsidR="00873627" w:rsidRPr="0053140C" w:rsidRDefault="00873627" w:rsidP="00F91892">
            <w:pPr>
              <w:spacing w:after="160" w:line="256" w:lineRule="auto"/>
              <w:jc w:val="center"/>
              <w:rPr>
                <w:rFonts w:ascii="Times New Roman" w:hAnsi="Times New Roman"/>
                <w:sz w:val="16"/>
                <w:szCs w:val="16"/>
              </w:rPr>
            </w:pPr>
          </w:p>
        </w:tc>
        <w:tc>
          <w:tcPr>
            <w:tcW w:w="569" w:type="dxa"/>
            <w:tcBorders>
              <w:top w:val="single" w:sz="4" w:space="0" w:color="221F1F"/>
              <w:left w:val="single" w:sz="6" w:space="0" w:color="221F1F"/>
              <w:bottom w:val="single" w:sz="4" w:space="0" w:color="221F1F"/>
              <w:right w:val="single" w:sz="4" w:space="0" w:color="221F1F"/>
            </w:tcBorders>
            <w:vAlign w:val="center"/>
            <w:hideMark/>
          </w:tcPr>
          <w:p w14:paraId="3DCD64EA"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X</w:t>
            </w:r>
          </w:p>
        </w:tc>
        <w:tc>
          <w:tcPr>
            <w:tcW w:w="340" w:type="dxa"/>
            <w:tcBorders>
              <w:top w:val="single" w:sz="4" w:space="0" w:color="221F1F"/>
              <w:left w:val="single" w:sz="4" w:space="0" w:color="221F1F"/>
              <w:bottom w:val="single" w:sz="4" w:space="0" w:color="221F1F"/>
              <w:right w:val="single" w:sz="4" w:space="0" w:color="221F1F"/>
            </w:tcBorders>
            <w:vAlign w:val="center"/>
          </w:tcPr>
          <w:p w14:paraId="0BA5376F" w14:textId="77777777" w:rsidR="00873627" w:rsidRPr="0053140C" w:rsidRDefault="00873627" w:rsidP="00F91892">
            <w:pPr>
              <w:spacing w:after="160" w:line="256" w:lineRule="auto"/>
              <w:jc w:val="center"/>
              <w:rPr>
                <w:rFonts w:ascii="Times New Roman" w:hAnsi="Times New Roman"/>
                <w:sz w:val="16"/>
                <w:szCs w:val="16"/>
              </w:rPr>
            </w:pPr>
          </w:p>
        </w:tc>
        <w:tc>
          <w:tcPr>
            <w:tcW w:w="770" w:type="dxa"/>
            <w:tcBorders>
              <w:top w:val="single" w:sz="4" w:space="0" w:color="221F1F"/>
              <w:left w:val="single" w:sz="4" w:space="0" w:color="221F1F"/>
              <w:bottom w:val="single" w:sz="4" w:space="0" w:color="221F1F"/>
              <w:right w:val="single" w:sz="4" w:space="0" w:color="221F1F"/>
            </w:tcBorders>
            <w:vAlign w:val="center"/>
            <w:hideMark/>
          </w:tcPr>
          <w:p w14:paraId="5C4C494E"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491</w:t>
            </w:r>
          </w:p>
        </w:tc>
        <w:tc>
          <w:tcPr>
            <w:tcW w:w="620" w:type="dxa"/>
            <w:tcBorders>
              <w:top w:val="single" w:sz="4" w:space="0" w:color="221F1F"/>
              <w:left w:val="single" w:sz="4" w:space="0" w:color="221F1F"/>
              <w:bottom w:val="single" w:sz="4" w:space="0" w:color="221F1F"/>
              <w:right w:val="single" w:sz="4" w:space="0" w:color="221F1F"/>
            </w:tcBorders>
            <w:vAlign w:val="center"/>
            <w:hideMark/>
          </w:tcPr>
          <w:p w14:paraId="75A52713"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19.2</w:t>
            </w:r>
          </w:p>
        </w:tc>
        <w:tc>
          <w:tcPr>
            <w:tcW w:w="424" w:type="dxa"/>
            <w:tcBorders>
              <w:top w:val="single" w:sz="4" w:space="0" w:color="221F1F"/>
              <w:left w:val="single" w:sz="4" w:space="0" w:color="221F1F"/>
              <w:bottom w:val="single" w:sz="4" w:space="0" w:color="221F1F"/>
              <w:right w:val="single" w:sz="6" w:space="0" w:color="221F1F"/>
            </w:tcBorders>
            <w:vAlign w:val="center"/>
          </w:tcPr>
          <w:p w14:paraId="5BD8F9C3"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4" w:space="0" w:color="221F1F"/>
              <w:left w:val="single" w:sz="6" w:space="0" w:color="221F1F"/>
              <w:bottom w:val="single" w:sz="4" w:space="0" w:color="221F1F"/>
              <w:right w:val="single" w:sz="4" w:space="0" w:color="221F1F"/>
            </w:tcBorders>
            <w:vAlign w:val="center"/>
            <w:hideMark/>
          </w:tcPr>
          <w:p w14:paraId="2DF2A367" w14:textId="77777777" w:rsidR="00873627" w:rsidRPr="0053140C" w:rsidRDefault="00873627" w:rsidP="00F91892">
            <w:pPr>
              <w:spacing w:line="256" w:lineRule="auto"/>
              <w:ind w:left="59"/>
              <w:jc w:val="center"/>
              <w:rPr>
                <w:rFonts w:ascii="Times New Roman" w:hAnsi="Times New Roman"/>
                <w:sz w:val="16"/>
                <w:szCs w:val="16"/>
              </w:rPr>
            </w:pPr>
            <w:r w:rsidRPr="0053140C">
              <w:rPr>
                <w:rFonts w:ascii="Times New Roman" w:hAnsi="Times New Roman"/>
                <w:sz w:val="16"/>
                <w:szCs w:val="16"/>
              </w:rPr>
              <w:t>X</w:t>
            </w:r>
          </w:p>
        </w:tc>
        <w:tc>
          <w:tcPr>
            <w:tcW w:w="568" w:type="dxa"/>
            <w:tcBorders>
              <w:top w:val="single" w:sz="4" w:space="0" w:color="221F1F"/>
              <w:left w:val="single" w:sz="4" w:space="0" w:color="221F1F"/>
              <w:bottom w:val="single" w:sz="4" w:space="0" w:color="221F1F"/>
              <w:right w:val="single" w:sz="4" w:space="0" w:color="221F1F"/>
            </w:tcBorders>
            <w:vAlign w:val="center"/>
          </w:tcPr>
          <w:p w14:paraId="50738008"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4" w:space="0" w:color="221F1F"/>
              <w:left w:val="single" w:sz="4" w:space="0" w:color="221F1F"/>
              <w:bottom w:val="single" w:sz="4" w:space="0" w:color="221F1F"/>
              <w:right w:val="single" w:sz="6" w:space="0" w:color="221F1F"/>
            </w:tcBorders>
            <w:vAlign w:val="center"/>
          </w:tcPr>
          <w:p w14:paraId="7A039608" w14:textId="77777777" w:rsidR="00873627" w:rsidRPr="0053140C" w:rsidRDefault="00873627" w:rsidP="00F91892">
            <w:pPr>
              <w:spacing w:after="160" w:line="256" w:lineRule="auto"/>
              <w:jc w:val="center"/>
              <w:rPr>
                <w:rFonts w:ascii="Times New Roman" w:hAnsi="Times New Roman"/>
                <w:sz w:val="16"/>
                <w:szCs w:val="16"/>
              </w:rPr>
            </w:pPr>
          </w:p>
        </w:tc>
        <w:tc>
          <w:tcPr>
            <w:tcW w:w="685" w:type="dxa"/>
            <w:tcBorders>
              <w:top w:val="single" w:sz="4" w:space="0" w:color="221F1F"/>
              <w:left w:val="single" w:sz="6" w:space="0" w:color="221F1F"/>
              <w:bottom w:val="single" w:sz="4" w:space="0" w:color="221F1F"/>
              <w:right w:val="single" w:sz="4" w:space="0" w:color="221F1F"/>
            </w:tcBorders>
            <w:vAlign w:val="center"/>
            <w:hideMark/>
          </w:tcPr>
          <w:p w14:paraId="769FBD05"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521</w:t>
            </w:r>
          </w:p>
        </w:tc>
        <w:tc>
          <w:tcPr>
            <w:tcW w:w="713" w:type="dxa"/>
            <w:tcBorders>
              <w:top w:val="single" w:sz="4" w:space="0" w:color="221F1F"/>
              <w:left w:val="single" w:sz="4" w:space="0" w:color="221F1F"/>
              <w:bottom w:val="single" w:sz="4" w:space="0" w:color="221F1F"/>
              <w:right w:val="single" w:sz="6" w:space="0" w:color="221F1F"/>
            </w:tcBorders>
            <w:vAlign w:val="center"/>
            <w:hideMark/>
          </w:tcPr>
          <w:p w14:paraId="69235C6E"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14.3</w:t>
            </w:r>
          </w:p>
        </w:tc>
        <w:tc>
          <w:tcPr>
            <w:tcW w:w="424" w:type="dxa"/>
            <w:tcBorders>
              <w:top w:val="single" w:sz="4" w:space="0" w:color="221F1F"/>
              <w:left w:val="single" w:sz="6" w:space="0" w:color="221F1F"/>
              <w:bottom w:val="single" w:sz="4" w:space="0" w:color="221F1F"/>
              <w:right w:val="single" w:sz="4" w:space="0" w:color="221F1F"/>
            </w:tcBorders>
            <w:vAlign w:val="center"/>
          </w:tcPr>
          <w:p w14:paraId="0C9DCC4B"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4" w:space="0" w:color="221F1F"/>
              <w:left w:val="single" w:sz="4" w:space="0" w:color="221F1F"/>
              <w:bottom w:val="single" w:sz="4" w:space="0" w:color="221F1F"/>
              <w:right w:val="single" w:sz="4" w:space="0" w:color="221F1F"/>
            </w:tcBorders>
            <w:vAlign w:val="center"/>
            <w:hideMark/>
          </w:tcPr>
          <w:p w14:paraId="1CB3150B" w14:textId="77777777" w:rsidR="00873627" w:rsidRPr="0053140C" w:rsidRDefault="00873627" w:rsidP="00F91892">
            <w:pPr>
              <w:spacing w:line="256" w:lineRule="auto"/>
              <w:ind w:left="59"/>
              <w:jc w:val="center"/>
              <w:rPr>
                <w:rFonts w:ascii="Times New Roman" w:hAnsi="Times New Roman"/>
                <w:sz w:val="16"/>
                <w:szCs w:val="16"/>
              </w:rPr>
            </w:pPr>
            <w:r w:rsidRPr="0053140C">
              <w:rPr>
                <w:rFonts w:ascii="Times New Roman" w:hAnsi="Times New Roman"/>
                <w:sz w:val="16"/>
                <w:szCs w:val="16"/>
              </w:rPr>
              <w:t>X</w:t>
            </w:r>
          </w:p>
        </w:tc>
        <w:tc>
          <w:tcPr>
            <w:tcW w:w="568" w:type="dxa"/>
            <w:tcBorders>
              <w:top w:val="single" w:sz="4" w:space="0" w:color="221F1F"/>
              <w:left w:val="single" w:sz="4" w:space="0" w:color="221F1F"/>
              <w:bottom w:val="single" w:sz="4" w:space="0" w:color="221F1F"/>
              <w:right w:val="single" w:sz="6" w:space="0" w:color="221F1F"/>
            </w:tcBorders>
            <w:vAlign w:val="center"/>
          </w:tcPr>
          <w:p w14:paraId="1D3AF887"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4" w:space="0" w:color="221F1F"/>
              <w:left w:val="single" w:sz="6" w:space="0" w:color="221F1F"/>
              <w:bottom w:val="single" w:sz="4" w:space="0" w:color="221F1F"/>
              <w:right w:val="single" w:sz="4" w:space="0" w:color="221F1F"/>
            </w:tcBorders>
            <w:vAlign w:val="center"/>
          </w:tcPr>
          <w:p w14:paraId="7A5D08FD" w14:textId="77777777" w:rsidR="00873627" w:rsidRPr="0053140C" w:rsidRDefault="00873627" w:rsidP="00F91892">
            <w:pPr>
              <w:spacing w:after="160" w:line="256" w:lineRule="auto"/>
              <w:jc w:val="center"/>
              <w:rPr>
                <w:rFonts w:ascii="Times New Roman" w:hAnsi="Times New Roman"/>
                <w:sz w:val="16"/>
                <w:szCs w:val="16"/>
              </w:rPr>
            </w:pPr>
          </w:p>
        </w:tc>
      </w:tr>
      <w:tr w:rsidR="0053140C" w:rsidRPr="0053140C" w14:paraId="5022A823" w14:textId="77777777" w:rsidTr="00274CE3">
        <w:trPr>
          <w:trHeight w:val="340"/>
          <w:jc w:val="center"/>
        </w:trPr>
        <w:tc>
          <w:tcPr>
            <w:tcW w:w="722" w:type="dxa"/>
            <w:tcBorders>
              <w:top w:val="single" w:sz="4" w:space="0" w:color="221F1F"/>
              <w:left w:val="single" w:sz="6" w:space="0" w:color="221F1F"/>
              <w:bottom w:val="single" w:sz="4" w:space="0" w:color="221F1F"/>
              <w:right w:val="single" w:sz="6" w:space="0" w:color="221F1F"/>
            </w:tcBorders>
            <w:vAlign w:val="center"/>
            <w:hideMark/>
          </w:tcPr>
          <w:p w14:paraId="43FD82C4"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462</w:t>
            </w:r>
          </w:p>
        </w:tc>
        <w:tc>
          <w:tcPr>
            <w:tcW w:w="677" w:type="dxa"/>
            <w:tcBorders>
              <w:top w:val="single" w:sz="4" w:space="0" w:color="221F1F"/>
              <w:left w:val="single" w:sz="6" w:space="0" w:color="221F1F"/>
              <w:bottom w:val="single" w:sz="4" w:space="0" w:color="221F1F"/>
              <w:right w:val="single" w:sz="6" w:space="0" w:color="221F1F"/>
            </w:tcBorders>
            <w:vAlign w:val="center"/>
            <w:hideMark/>
          </w:tcPr>
          <w:p w14:paraId="6F8E7AC2"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23.0</w:t>
            </w:r>
          </w:p>
        </w:tc>
        <w:tc>
          <w:tcPr>
            <w:tcW w:w="422" w:type="dxa"/>
            <w:tcBorders>
              <w:top w:val="single" w:sz="4" w:space="0" w:color="221F1F"/>
              <w:left w:val="single" w:sz="6" w:space="0" w:color="221F1F"/>
              <w:bottom w:val="single" w:sz="4" w:space="0" w:color="221F1F"/>
              <w:right w:val="single" w:sz="4" w:space="0" w:color="221F1F"/>
            </w:tcBorders>
            <w:vAlign w:val="center"/>
          </w:tcPr>
          <w:p w14:paraId="48085159"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4" w:space="0" w:color="221F1F"/>
              <w:left w:val="single" w:sz="4" w:space="0" w:color="221F1F"/>
              <w:bottom w:val="single" w:sz="4" w:space="0" w:color="221F1F"/>
              <w:right w:val="single" w:sz="6" w:space="0" w:color="221F1F"/>
            </w:tcBorders>
            <w:vAlign w:val="center"/>
          </w:tcPr>
          <w:p w14:paraId="02259A54" w14:textId="77777777" w:rsidR="00873627" w:rsidRPr="0053140C" w:rsidRDefault="00873627" w:rsidP="00F91892">
            <w:pPr>
              <w:spacing w:after="160" w:line="256" w:lineRule="auto"/>
              <w:jc w:val="center"/>
              <w:rPr>
                <w:rFonts w:ascii="Times New Roman" w:hAnsi="Times New Roman"/>
                <w:sz w:val="16"/>
                <w:szCs w:val="16"/>
              </w:rPr>
            </w:pPr>
          </w:p>
        </w:tc>
        <w:tc>
          <w:tcPr>
            <w:tcW w:w="569" w:type="dxa"/>
            <w:tcBorders>
              <w:top w:val="single" w:sz="4" w:space="0" w:color="221F1F"/>
              <w:left w:val="single" w:sz="6" w:space="0" w:color="221F1F"/>
              <w:bottom w:val="single" w:sz="4" w:space="0" w:color="221F1F"/>
              <w:right w:val="single" w:sz="4" w:space="0" w:color="221F1F"/>
            </w:tcBorders>
            <w:vAlign w:val="center"/>
            <w:hideMark/>
          </w:tcPr>
          <w:p w14:paraId="779E3791"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X</w:t>
            </w:r>
          </w:p>
        </w:tc>
        <w:tc>
          <w:tcPr>
            <w:tcW w:w="340" w:type="dxa"/>
            <w:tcBorders>
              <w:top w:val="single" w:sz="4" w:space="0" w:color="221F1F"/>
              <w:left w:val="single" w:sz="4" w:space="0" w:color="221F1F"/>
              <w:bottom w:val="single" w:sz="4" w:space="0" w:color="221F1F"/>
              <w:right w:val="single" w:sz="6" w:space="0" w:color="221F1F"/>
            </w:tcBorders>
            <w:vAlign w:val="center"/>
          </w:tcPr>
          <w:p w14:paraId="0BC6B895" w14:textId="77777777" w:rsidR="00873627" w:rsidRPr="0053140C" w:rsidRDefault="00873627" w:rsidP="00F91892">
            <w:pPr>
              <w:spacing w:after="160" w:line="256" w:lineRule="auto"/>
              <w:jc w:val="center"/>
              <w:rPr>
                <w:rFonts w:ascii="Times New Roman" w:hAnsi="Times New Roman"/>
                <w:sz w:val="16"/>
                <w:szCs w:val="16"/>
              </w:rPr>
            </w:pPr>
          </w:p>
        </w:tc>
        <w:tc>
          <w:tcPr>
            <w:tcW w:w="770" w:type="dxa"/>
            <w:tcBorders>
              <w:top w:val="single" w:sz="4" w:space="0" w:color="221F1F"/>
              <w:left w:val="single" w:sz="6" w:space="0" w:color="221F1F"/>
              <w:bottom w:val="single" w:sz="4" w:space="0" w:color="221F1F"/>
              <w:right w:val="single" w:sz="4" w:space="0" w:color="221F1F"/>
            </w:tcBorders>
            <w:vAlign w:val="center"/>
            <w:hideMark/>
          </w:tcPr>
          <w:p w14:paraId="61A3DCC1"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492</w:t>
            </w:r>
          </w:p>
        </w:tc>
        <w:tc>
          <w:tcPr>
            <w:tcW w:w="620" w:type="dxa"/>
            <w:tcBorders>
              <w:top w:val="single" w:sz="4" w:space="0" w:color="221F1F"/>
              <w:left w:val="single" w:sz="4" w:space="0" w:color="221F1F"/>
              <w:bottom w:val="single" w:sz="4" w:space="0" w:color="221F1F"/>
              <w:right w:val="single" w:sz="4" w:space="0" w:color="221F1F"/>
            </w:tcBorders>
            <w:vAlign w:val="center"/>
            <w:hideMark/>
          </w:tcPr>
          <w:p w14:paraId="6658D3E5"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19.7</w:t>
            </w:r>
          </w:p>
        </w:tc>
        <w:tc>
          <w:tcPr>
            <w:tcW w:w="424" w:type="dxa"/>
            <w:tcBorders>
              <w:top w:val="single" w:sz="4" w:space="0" w:color="221F1F"/>
              <w:left w:val="single" w:sz="4" w:space="0" w:color="221F1F"/>
              <w:bottom w:val="single" w:sz="4" w:space="0" w:color="221F1F"/>
              <w:right w:val="single" w:sz="6" w:space="0" w:color="221F1F"/>
            </w:tcBorders>
            <w:vAlign w:val="center"/>
          </w:tcPr>
          <w:p w14:paraId="78C5D4BA"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4" w:space="0" w:color="221F1F"/>
              <w:left w:val="single" w:sz="6" w:space="0" w:color="221F1F"/>
              <w:bottom w:val="single" w:sz="4" w:space="0" w:color="221F1F"/>
              <w:right w:val="single" w:sz="6" w:space="0" w:color="221F1F"/>
            </w:tcBorders>
            <w:vAlign w:val="center"/>
            <w:hideMark/>
          </w:tcPr>
          <w:p w14:paraId="587EC9EC" w14:textId="77777777" w:rsidR="00873627" w:rsidRPr="0053140C" w:rsidRDefault="00873627" w:rsidP="00F91892">
            <w:pPr>
              <w:spacing w:line="256" w:lineRule="auto"/>
              <w:ind w:left="59"/>
              <w:jc w:val="center"/>
              <w:rPr>
                <w:rFonts w:ascii="Times New Roman" w:hAnsi="Times New Roman"/>
                <w:sz w:val="16"/>
                <w:szCs w:val="16"/>
              </w:rPr>
            </w:pPr>
            <w:r w:rsidRPr="0053140C">
              <w:rPr>
                <w:rFonts w:ascii="Times New Roman" w:hAnsi="Times New Roman"/>
                <w:sz w:val="16"/>
                <w:szCs w:val="16"/>
              </w:rPr>
              <w:t>X</w:t>
            </w:r>
          </w:p>
        </w:tc>
        <w:tc>
          <w:tcPr>
            <w:tcW w:w="568" w:type="dxa"/>
            <w:tcBorders>
              <w:top w:val="single" w:sz="4" w:space="0" w:color="221F1F"/>
              <w:left w:val="single" w:sz="6" w:space="0" w:color="221F1F"/>
              <w:bottom w:val="single" w:sz="4" w:space="0" w:color="221F1F"/>
              <w:right w:val="single" w:sz="4" w:space="0" w:color="221F1F"/>
            </w:tcBorders>
            <w:vAlign w:val="center"/>
          </w:tcPr>
          <w:p w14:paraId="1315415F"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4" w:space="0" w:color="221F1F"/>
              <w:left w:val="single" w:sz="4" w:space="0" w:color="221F1F"/>
              <w:bottom w:val="single" w:sz="4" w:space="0" w:color="221F1F"/>
              <w:right w:val="single" w:sz="6" w:space="0" w:color="221F1F"/>
            </w:tcBorders>
            <w:vAlign w:val="center"/>
          </w:tcPr>
          <w:p w14:paraId="31799CCC" w14:textId="77777777" w:rsidR="00873627" w:rsidRPr="0053140C" w:rsidRDefault="00873627" w:rsidP="00F91892">
            <w:pPr>
              <w:spacing w:after="160" w:line="256" w:lineRule="auto"/>
              <w:jc w:val="center"/>
              <w:rPr>
                <w:rFonts w:ascii="Times New Roman" w:hAnsi="Times New Roman"/>
                <w:sz w:val="16"/>
                <w:szCs w:val="16"/>
              </w:rPr>
            </w:pPr>
          </w:p>
        </w:tc>
        <w:tc>
          <w:tcPr>
            <w:tcW w:w="685" w:type="dxa"/>
            <w:tcBorders>
              <w:top w:val="single" w:sz="4" w:space="0" w:color="221F1F"/>
              <w:left w:val="single" w:sz="6" w:space="0" w:color="221F1F"/>
              <w:bottom w:val="single" w:sz="4" w:space="0" w:color="221F1F"/>
              <w:right w:val="single" w:sz="4" w:space="0" w:color="221F1F"/>
            </w:tcBorders>
            <w:vAlign w:val="center"/>
            <w:hideMark/>
          </w:tcPr>
          <w:p w14:paraId="21811C4C"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522</w:t>
            </w:r>
          </w:p>
        </w:tc>
        <w:tc>
          <w:tcPr>
            <w:tcW w:w="713" w:type="dxa"/>
            <w:tcBorders>
              <w:top w:val="single" w:sz="4" w:space="0" w:color="221F1F"/>
              <w:left w:val="single" w:sz="4" w:space="0" w:color="221F1F"/>
              <w:bottom w:val="single" w:sz="4" w:space="0" w:color="221F1F"/>
              <w:right w:val="single" w:sz="6" w:space="0" w:color="221F1F"/>
            </w:tcBorders>
            <w:vAlign w:val="center"/>
            <w:hideMark/>
          </w:tcPr>
          <w:p w14:paraId="71274F72"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19.3</w:t>
            </w:r>
          </w:p>
        </w:tc>
        <w:tc>
          <w:tcPr>
            <w:tcW w:w="424" w:type="dxa"/>
            <w:tcBorders>
              <w:top w:val="single" w:sz="4" w:space="0" w:color="221F1F"/>
              <w:left w:val="single" w:sz="6" w:space="0" w:color="221F1F"/>
              <w:bottom w:val="single" w:sz="4" w:space="0" w:color="221F1F"/>
              <w:right w:val="single" w:sz="6" w:space="0" w:color="221F1F"/>
            </w:tcBorders>
            <w:vAlign w:val="center"/>
          </w:tcPr>
          <w:p w14:paraId="0C1FBF54"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4" w:space="0" w:color="221F1F"/>
              <w:left w:val="single" w:sz="6" w:space="0" w:color="221F1F"/>
              <w:bottom w:val="single" w:sz="4" w:space="0" w:color="221F1F"/>
              <w:right w:val="single" w:sz="6" w:space="0" w:color="221F1F"/>
            </w:tcBorders>
            <w:vAlign w:val="center"/>
            <w:hideMark/>
          </w:tcPr>
          <w:p w14:paraId="38FBB72F" w14:textId="77777777" w:rsidR="00873627" w:rsidRPr="0053140C" w:rsidRDefault="00873627" w:rsidP="00F91892">
            <w:pPr>
              <w:spacing w:line="256" w:lineRule="auto"/>
              <w:ind w:left="59"/>
              <w:jc w:val="center"/>
              <w:rPr>
                <w:rFonts w:ascii="Times New Roman" w:hAnsi="Times New Roman"/>
                <w:sz w:val="16"/>
                <w:szCs w:val="16"/>
              </w:rPr>
            </w:pPr>
            <w:r w:rsidRPr="0053140C">
              <w:rPr>
                <w:rFonts w:ascii="Times New Roman" w:hAnsi="Times New Roman"/>
                <w:sz w:val="16"/>
                <w:szCs w:val="16"/>
              </w:rPr>
              <w:t>X</w:t>
            </w:r>
          </w:p>
        </w:tc>
        <w:tc>
          <w:tcPr>
            <w:tcW w:w="568" w:type="dxa"/>
            <w:tcBorders>
              <w:top w:val="single" w:sz="4" w:space="0" w:color="221F1F"/>
              <w:left w:val="single" w:sz="6" w:space="0" w:color="221F1F"/>
              <w:bottom w:val="single" w:sz="4" w:space="0" w:color="221F1F"/>
              <w:right w:val="single" w:sz="6" w:space="0" w:color="221F1F"/>
            </w:tcBorders>
            <w:vAlign w:val="center"/>
          </w:tcPr>
          <w:p w14:paraId="2BAF4C5C"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4" w:space="0" w:color="221F1F"/>
              <w:left w:val="single" w:sz="6" w:space="0" w:color="221F1F"/>
              <w:bottom w:val="single" w:sz="4" w:space="0" w:color="221F1F"/>
              <w:right w:val="single" w:sz="4" w:space="0" w:color="221F1F"/>
            </w:tcBorders>
            <w:vAlign w:val="center"/>
          </w:tcPr>
          <w:p w14:paraId="7F11276E" w14:textId="77777777" w:rsidR="00873627" w:rsidRPr="0053140C" w:rsidRDefault="00873627" w:rsidP="00F91892">
            <w:pPr>
              <w:spacing w:after="160" w:line="256" w:lineRule="auto"/>
              <w:jc w:val="center"/>
              <w:rPr>
                <w:rFonts w:ascii="Times New Roman" w:hAnsi="Times New Roman"/>
                <w:sz w:val="16"/>
                <w:szCs w:val="16"/>
              </w:rPr>
            </w:pPr>
          </w:p>
        </w:tc>
      </w:tr>
      <w:tr w:rsidR="0053140C" w:rsidRPr="0053140C" w14:paraId="3380F568" w14:textId="77777777" w:rsidTr="00274CE3">
        <w:trPr>
          <w:trHeight w:val="340"/>
          <w:jc w:val="center"/>
        </w:trPr>
        <w:tc>
          <w:tcPr>
            <w:tcW w:w="722" w:type="dxa"/>
            <w:tcBorders>
              <w:top w:val="single" w:sz="4" w:space="0" w:color="221F1F"/>
              <w:left w:val="single" w:sz="6" w:space="0" w:color="221F1F"/>
              <w:bottom w:val="single" w:sz="4" w:space="0" w:color="221F1F"/>
              <w:right w:val="single" w:sz="6" w:space="0" w:color="221F1F"/>
            </w:tcBorders>
            <w:vAlign w:val="center"/>
            <w:hideMark/>
          </w:tcPr>
          <w:p w14:paraId="5C99263F"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463</w:t>
            </w:r>
          </w:p>
        </w:tc>
        <w:tc>
          <w:tcPr>
            <w:tcW w:w="677" w:type="dxa"/>
            <w:tcBorders>
              <w:top w:val="single" w:sz="4" w:space="0" w:color="221F1F"/>
              <w:left w:val="single" w:sz="6" w:space="0" w:color="221F1F"/>
              <w:bottom w:val="single" w:sz="4" w:space="0" w:color="221F1F"/>
              <w:right w:val="single" w:sz="4" w:space="0" w:color="221F1F"/>
            </w:tcBorders>
            <w:vAlign w:val="center"/>
            <w:hideMark/>
          </w:tcPr>
          <w:p w14:paraId="7A5D2F6D"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23.0</w:t>
            </w:r>
          </w:p>
        </w:tc>
        <w:tc>
          <w:tcPr>
            <w:tcW w:w="422" w:type="dxa"/>
            <w:tcBorders>
              <w:top w:val="single" w:sz="4" w:space="0" w:color="221F1F"/>
              <w:left w:val="single" w:sz="4" w:space="0" w:color="221F1F"/>
              <w:bottom w:val="single" w:sz="4" w:space="0" w:color="221F1F"/>
              <w:right w:val="single" w:sz="4" w:space="0" w:color="221F1F"/>
            </w:tcBorders>
            <w:vAlign w:val="center"/>
          </w:tcPr>
          <w:p w14:paraId="63F1620E"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3E4B9DDC" w14:textId="77777777" w:rsidR="00873627" w:rsidRPr="0053140C" w:rsidRDefault="00873627" w:rsidP="00F91892">
            <w:pPr>
              <w:spacing w:after="160" w:line="256" w:lineRule="auto"/>
              <w:jc w:val="center"/>
              <w:rPr>
                <w:rFonts w:ascii="Times New Roman" w:hAnsi="Times New Roman"/>
                <w:sz w:val="16"/>
                <w:szCs w:val="16"/>
              </w:rPr>
            </w:pPr>
          </w:p>
        </w:tc>
        <w:tc>
          <w:tcPr>
            <w:tcW w:w="569" w:type="dxa"/>
            <w:tcBorders>
              <w:top w:val="single" w:sz="4" w:space="0" w:color="221F1F"/>
              <w:left w:val="single" w:sz="4" w:space="0" w:color="221F1F"/>
              <w:bottom w:val="single" w:sz="4" w:space="0" w:color="221F1F"/>
              <w:right w:val="single" w:sz="4" w:space="0" w:color="221F1F"/>
            </w:tcBorders>
            <w:vAlign w:val="center"/>
          </w:tcPr>
          <w:p w14:paraId="75F3D48A"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4" w:space="0" w:color="221F1F"/>
              <w:left w:val="single" w:sz="4" w:space="0" w:color="221F1F"/>
              <w:bottom w:val="single" w:sz="4" w:space="0" w:color="221F1F"/>
              <w:right w:val="single" w:sz="6" w:space="0" w:color="221F1F"/>
            </w:tcBorders>
            <w:vAlign w:val="center"/>
            <w:hideMark/>
          </w:tcPr>
          <w:p w14:paraId="262DA73F" w14:textId="77777777" w:rsidR="00873627" w:rsidRPr="0053140C" w:rsidRDefault="00873627" w:rsidP="00F91892">
            <w:pPr>
              <w:spacing w:line="256" w:lineRule="auto"/>
              <w:ind w:left="54"/>
              <w:jc w:val="center"/>
              <w:rPr>
                <w:rFonts w:ascii="Times New Roman" w:hAnsi="Times New Roman"/>
                <w:sz w:val="16"/>
                <w:szCs w:val="16"/>
              </w:rPr>
            </w:pPr>
            <w:r w:rsidRPr="0053140C">
              <w:rPr>
                <w:rFonts w:ascii="Times New Roman" w:hAnsi="Times New Roman"/>
                <w:sz w:val="16"/>
                <w:szCs w:val="16"/>
              </w:rPr>
              <w:t>X</w:t>
            </w:r>
          </w:p>
        </w:tc>
        <w:tc>
          <w:tcPr>
            <w:tcW w:w="770" w:type="dxa"/>
            <w:tcBorders>
              <w:top w:val="single" w:sz="4" w:space="0" w:color="221F1F"/>
              <w:left w:val="single" w:sz="6" w:space="0" w:color="221F1F"/>
              <w:bottom w:val="single" w:sz="4" w:space="0" w:color="221F1F"/>
              <w:right w:val="single" w:sz="4" w:space="0" w:color="221F1F"/>
            </w:tcBorders>
            <w:vAlign w:val="center"/>
            <w:hideMark/>
          </w:tcPr>
          <w:p w14:paraId="4075F221"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493</w:t>
            </w:r>
          </w:p>
        </w:tc>
        <w:tc>
          <w:tcPr>
            <w:tcW w:w="620" w:type="dxa"/>
            <w:tcBorders>
              <w:top w:val="single" w:sz="4" w:space="0" w:color="221F1F"/>
              <w:left w:val="single" w:sz="4" w:space="0" w:color="221F1F"/>
              <w:bottom w:val="single" w:sz="4" w:space="0" w:color="221F1F"/>
              <w:right w:val="single" w:sz="6" w:space="0" w:color="221F1F"/>
            </w:tcBorders>
            <w:vAlign w:val="center"/>
            <w:hideMark/>
          </w:tcPr>
          <w:p w14:paraId="07D6B874"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19.8</w:t>
            </w:r>
          </w:p>
        </w:tc>
        <w:tc>
          <w:tcPr>
            <w:tcW w:w="424" w:type="dxa"/>
            <w:tcBorders>
              <w:top w:val="single" w:sz="4" w:space="0" w:color="221F1F"/>
              <w:left w:val="single" w:sz="6" w:space="0" w:color="221F1F"/>
              <w:bottom w:val="single" w:sz="4" w:space="0" w:color="221F1F"/>
              <w:right w:val="single" w:sz="6" w:space="0" w:color="221F1F"/>
            </w:tcBorders>
            <w:vAlign w:val="center"/>
          </w:tcPr>
          <w:p w14:paraId="536EF329"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4" w:space="0" w:color="221F1F"/>
              <w:left w:val="single" w:sz="6" w:space="0" w:color="221F1F"/>
              <w:bottom w:val="single" w:sz="4" w:space="0" w:color="221F1F"/>
              <w:right w:val="single" w:sz="4" w:space="0" w:color="221F1F"/>
            </w:tcBorders>
            <w:vAlign w:val="center"/>
            <w:hideMark/>
          </w:tcPr>
          <w:p w14:paraId="62734E80" w14:textId="77777777" w:rsidR="00873627" w:rsidRPr="0053140C" w:rsidRDefault="00873627" w:rsidP="00F91892">
            <w:pPr>
              <w:spacing w:line="256" w:lineRule="auto"/>
              <w:ind w:left="59"/>
              <w:jc w:val="center"/>
              <w:rPr>
                <w:rFonts w:ascii="Times New Roman" w:hAnsi="Times New Roman"/>
                <w:sz w:val="16"/>
                <w:szCs w:val="16"/>
              </w:rPr>
            </w:pPr>
            <w:r w:rsidRPr="0053140C">
              <w:rPr>
                <w:rFonts w:ascii="Times New Roman" w:hAnsi="Times New Roman"/>
                <w:sz w:val="16"/>
                <w:szCs w:val="16"/>
              </w:rPr>
              <w:t>X</w:t>
            </w:r>
          </w:p>
        </w:tc>
        <w:tc>
          <w:tcPr>
            <w:tcW w:w="568" w:type="dxa"/>
            <w:tcBorders>
              <w:top w:val="single" w:sz="4" w:space="0" w:color="221F1F"/>
              <w:left w:val="single" w:sz="4" w:space="0" w:color="221F1F"/>
              <w:bottom w:val="single" w:sz="4" w:space="0" w:color="221F1F"/>
              <w:right w:val="single" w:sz="4" w:space="0" w:color="221F1F"/>
            </w:tcBorders>
            <w:vAlign w:val="center"/>
          </w:tcPr>
          <w:p w14:paraId="7C975FD6"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4" w:space="0" w:color="221F1F"/>
              <w:left w:val="single" w:sz="4" w:space="0" w:color="221F1F"/>
              <w:bottom w:val="single" w:sz="4" w:space="0" w:color="221F1F"/>
              <w:right w:val="single" w:sz="6" w:space="0" w:color="221F1F"/>
            </w:tcBorders>
            <w:vAlign w:val="center"/>
          </w:tcPr>
          <w:p w14:paraId="56447EB1" w14:textId="77777777" w:rsidR="00873627" w:rsidRPr="0053140C" w:rsidRDefault="00873627" w:rsidP="00F91892">
            <w:pPr>
              <w:spacing w:after="160" w:line="256" w:lineRule="auto"/>
              <w:jc w:val="center"/>
              <w:rPr>
                <w:rFonts w:ascii="Times New Roman" w:hAnsi="Times New Roman"/>
                <w:sz w:val="16"/>
                <w:szCs w:val="16"/>
              </w:rPr>
            </w:pPr>
          </w:p>
        </w:tc>
        <w:tc>
          <w:tcPr>
            <w:tcW w:w="685" w:type="dxa"/>
            <w:tcBorders>
              <w:top w:val="single" w:sz="4" w:space="0" w:color="221F1F"/>
              <w:left w:val="single" w:sz="6" w:space="0" w:color="221F1F"/>
              <w:bottom w:val="single" w:sz="4" w:space="0" w:color="221F1F"/>
              <w:right w:val="single" w:sz="4" w:space="0" w:color="221F1F"/>
            </w:tcBorders>
            <w:vAlign w:val="center"/>
            <w:hideMark/>
          </w:tcPr>
          <w:p w14:paraId="1CBD2026"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523</w:t>
            </w:r>
          </w:p>
        </w:tc>
        <w:tc>
          <w:tcPr>
            <w:tcW w:w="713" w:type="dxa"/>
            <w:tcBorders>
              <w:top w:val="single" w:sz="4" w:space="0" w:color="221F1F"/>
              <w:left w:val="single" w:sz="4" w:space="0" w:color="221F1F"/>
              <w:bottom w:val="single" w:sz="4" w:space="0" w:color="221F1F"/>
              <w:right w:val="single" w:sz="4" w:space="0" w:color="221F1F"/>
            </w:tcBorders>
            <w:vAlign w:val="center"/>
            <w:hideMark/>
          </w:tcPr>
          <w:p w14:paraId="1E870F19"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23.5</w:t>
            </w:r>
          </w:p>
        </w:tc>
        <w:tc>
          <w:tcPr>
            <w:tcW w:w="424" w:type="dxa"/>
            <w:tcBorders>
              <w:top w:val="single" w:sz="4" w:space="0" w:color="221F1F"/>
              <w:left w:val="single" w:sz="4" w:space="0" w:color="221F1F"/>
              <w:bottom w:val="single" w:sz="4" w:space="0" w:color="221F1F"/>
              <w:right w:val="single" w:sz="4" w:space="0" w:color="221F1F"/>
            </w:tcBorders>
            <w:vAlign w:val="center"/>
          </w:tcPr>
          <w:p w14:paraId="3E5AFBE3"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4" w:space="0" w:color="221F1F"/>
              <w:left w:val="single" w:sz="4" w:space="0" w:color="221F1F"/>
              <w:bottom w:val="single" w:sz="4" w:space="0" w:color="221F1F"/>
              <w:right w:val="single" w:sz="4" w:space="0" w:color="221F1F"/>
            </w:tcBorders>
            <w:vAlign w:val="center"/>
            <w:hideMark/>
          </w:tcPr>
          <w:p w14:paraId="437E0A15" w14:textId="77777777" w:rsidR="00873627" w:rsidRPr="0053140C" w:rsidRDefault="00873627" w:rsidP="00F91892">
            <w:pPr>
              <w:spacing w:line="256" w:lineRule="auto"/>
              <w:ind w:left="59"/>
              <w:jc w:val="center"/>
              <w:rPr>
                <w:rFonts w:ascii="Times New Roman" w:hAnsi="Times New Roman"/>
                <w:sz w:val="16"/>
                <w:szCs w:val="16"/>
              </w:rPr>
            </w:pPr>
            <w:r w:rsidRPr="0053140C">
              <w:rPr>
                <w:rFonts w:ascii="Times New Roman" w:hAnsi="Times New Roman"/>
                <w:sz w:val="16"/>
                <w:szCs w:val="16"/>
              </w:rPr>
              <w:t>X</w:t>
            </w:r>
          </w:p>
        </w:tc>
        <w:tc>
          <w:tcPr>
            <w:tcW w:w="568" w:type="dxa"/>
            <w:tcBorders>
              <w:top w:val="single" w:sz="4" w:space="0" w:color="221F1F"/>
              <w:left w:val="single" w:sz="4" w:space="0" w:color="221F1F"/>
              <w:bottom w:val="single" w:sz="4" w:space="0" w:color="221F1F"/>
              <w:right w:val="single" w:sz="6" w:space="0" w:color="221F1F"/>
            </w:tcBorders>
            <w:vAlign w:val="center"/>
          </w:tcPr>
          <w:p w14:paraId="5555A091"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4" w:space="0" w:color="221F1F"/>
              <w:left w:val="single" w:sz="6" w:space="0" w:color="221F1F"/>
              <w:bottom w:val="single" w:sz="4" w:space="0" w:color="221F1F"/>
              <w:right w:val="single" w:sz="4" w:space="0" w:color="221F1F"/>
            </w:tcBorders>
            <w:vAlign w:val="center"/>
          </w:tcPr>
          <w:p w14:paraId="50FDCBD1" w14:textId="77777777" w:rsidR="00873627" w:rsidRPr="0053140C" w:rsidRDefault="00873627" w:rsidP="00F91892">
            <w:pPr>
              <w:spacing w:after="160" w:line="256" w:lineRule="auto"/>
              <w:jc w:val="center"/>
              <w:rPr>
                <w:rFonts w:ascii="Times New Roman" w:hAnsi="Times New Roman"/>
                <w:sz w:val="16"/>
                <w:szCs w:val="16"/>
              </w:rPr>
            </w:pPr>
          </w:p>
        </w:tc>
      </w:tr>
      <w:tr w:rsidR="0053140C" w:rsidRPr="0053140C" w14:paraId="2EDE8CE0" w14:textId="77777777" w:rsidTr="00274CE3">
        <w:trPr>
          <w:trHeight w:val="340"/>
          <w:jc w:val="center"/>
        </w:trPr>
        <w:tc>
          <w:tcPr>
            <w:tcW w:w="722" w:type="dxa"/>
            <w:tcBorders>
              <w:top w:val="single" w:sz="4" w:space="0" w:color="221F1F"/>
              <w:left w:val="single" w:sz="6" w:space="0" w:color="221F1F"/>
              <w:bottom w:val="single" w:sz="4" w:space="0" w:color="221F1F"/>
              <w:right w:val="single" w:sz="6" w:space="0" w:color="221F1F"/>
            </w:tcBorders>
            <w:vAlign w:val="center"/>
            <w:hideMark/>
          </w:tcPr>
          <w:p w14:paraId="75536082"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464</w:t>
            </w:r>
          </w:p>
        </w:tc>
        <w:tc>
          <w:tcPr>
            <w:tcW w:w="677" w:type="dxa"/>
            <w:tcBorders>
              <w:top w:val="single" w:sz="4" w:space="0" w:color="221F1F"/>
              <w:left w:val="single" w:sz="6" w:space="0" w:color="221F1F"/>
              <w:bottom w:val="single" w:sz="4" w:space="0" w:color="221F1F"/>
              <w:right w:val="single" w:sz="4" w:space="0" w:color="221F1F"/>
            </w:tcBorders>
            <w:vAlign w:val="center"/>
            <w:hideMark/>
          </w:tcPr>
          <w:p w14:paraId="1AAA513E"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22.0</w:t>
            </w:r>
          </w:p>
        </w:tc>
        <w:tc>
          <w:tcPr>
            <w:tcW w:w="422" w:type="dxa"/>
            <w:tcBorders>
              <w:top w:val="single" w:sz="4" w:space="0" w:color="221F1F"/>
              <w:left w:val="single" w:sz="4" w:space="0" w:color="221F1F"/>
              <w:bottom w:val="single" w:sz="4" w:space="0" w:color="221F1F"/>
              <w:right w:val="single" w:sz="4" w:space="0" w:color="221F1F"/>
            </w:tcBorders>
            <w:vAlign w:val="center"/>
          </w:tcPr>
          <w:p w14:paraId="12FB6E4D"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52C32AFB" w14:textId="77777777" w:rsidR="00873627" w:rsidRPr="0053140C" w:rsidRDefault="00873627" w:rsidP="00F91892">
            <w:pPr>
              <w:spacing w:after="160" w:line="256" w:lineRule="auto"/>
              <w:jc w:val="center"/>
              <w:rPr>
                <w:rFonts w:ascii="Times New Roman" w:hAnsi="Times New Roman"/>
                <w:sz w:val="16"/>
                <w:szCs w:val="16"/>
              </w:rPr>
            </w:pPr>
          </w:p>
        </w:tc>
        <w:tc>
          <w:tcPr>
            <w:tcW w:w="569" w:type="dxa"/>
            <w:tcBorders>
              <w:top w:val="single" w:sz="4" w:space="0" w:color="221F1F"/>
              <w:left w:val="single" w:sz="4" w:space="0" w:color="221F1F"/>
              <w:bottom w:val="single" w:sz="4" w:space="0" w:color="221F1F"/>
              <w:right w:val="single" w:sz="4" w:space="0" w:color="221F1F"/>
            </w:tcBorders>
            <w:vAlign w:val="center"/>
          </w:tcPr>
          <w:p w14:paraId="2454C311"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4" w:space="0" w:color="221F1F"/>
              <w:left w:val="single" w:sz="4" w:space="0" w:color="221F1F"/>
              <w:bottom w:val="single" w:sz="4" w:space="0" w:color="221F1F"/>
              <w:right w:val="single" w:sz="4" w:space="0" w:color="221F1F"/>
            </w:tcBorders>
            <w:vAlign w:val="center"/>
            <w:hideMark/>
          </w:tcPr>
          <w:p w14:paraId="62CC1B85" w14:textId="77777777" w:rsidR="00873627" w:rsidRPr="0053140C" w:rsidRDefault="00873627" w:rsidP="00F91892">
            <w:pPr>
              <w:spacing w:line="256" w:lineRule="auto"/>
              <w:ind w:left="54"/>
              <w:jc w:val="center"/>
              <w:rPr>
                <w:rFonts w:ascii="Times New Roman" w:hAnsi="Times New Roman"/>
                <w:sz w:val="16"/>
                <w:szCs w:val="16"/>
              </w:rPr>
            </w:pPr>
            <w:r w:rsidRPr="0053140C">
              <w:rPr>
                <w:rFonts w:ascii="Times New Roman" w:hAnsi="Times New Roman"/>
                <w:sz w:val="16"/>
                <w:szCs w:val="16"/>
              </w:rPr>
              <w:t>X</w:t>
            </w:r>
          </w:p>
        </w:tc>
        <w:tc>
          <w:tcPr>
            <w:tcW w:w="770" w:type="dxa"/>
            <w:tcBorders>
              <w:top w:val="single" w:sz="4" w:space="0" w:color="221F1F"/>
              <w:left w:val="single" w:sz="4" w:space="0" w:color="221F1F"/>
              <w:bottom w:val="single" w:sz="4" w:space="0" w:color="221F1F"/>
              <w:right w:val="single" w:sz="6" w:space="0" w:color="221F1F"/>
            </w:tcBorders>
            <w:vAlign w:val="center"/>
            <w:hideMark/>
          </w:tcPr>
          <w:p w14:paraId="4B48ADEF"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494</w:t>
            </w:r>
          </w:p>
        </w:tc>
        <w:tc>
          <w:tcPr>
            <w:tcW w:w="620" w:type="dxa"/>
            <w:tcBorders>
              <w:top w:val="single" w:sz="4" w:space="0" w:color="221F1F"/>
              <w:left w:val="single" w:sz="6" w:space="0" w:color="221F1F"/>
              <w:bottom w:val="single" w:sz="4" w:space="0" w:color="221F1F"/>
              <w:right w:val="single" w:sz="6" w:space="0" w:color="221F1F"/>
            </w:tcBorders>
            <w:vAlign w:val="center"/>
            <w:hideMark/>
          </w:tcPr>
          <w:p w14:paraId="3E4583E3"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20.7</w:t>
            </w:r>
          </w:p>
        </w:tc>
        <w:tc>
          <w:tcPr>
            <w:tcW w:w="424" w:type="dxa"/>
            <w:tcBorders>
              <w:top w:val="single" w:sz="4" w:space="0" w:color="221F1F"/>
              <w:left w:val="single" w:sz="6" w:space="0" w:color="221F1F"/>
              <w:bottom w:val="single" w:sz="4" w:space="0" w:color="221F1F"/>
              <w:right w:val="single" w:sz="6" w:space="0" w:color="221F1F"/>
            </w:tcBorders>
            <w:vAlign w:val="center"/>
          </w:tcPr>
          <w:p w14:paraId="0BE1820C"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4" w:space="0" w:color="221F1F"/>
              <w:left w:val="single" w:sz="6" w:space="0" w:color="221F1F"/>
              <w:bottom w:val="single" w:sz="4" w:space="0" w:color="221F1F"/>
              <w:right w:val="single" w:sz="4" w:space="0" w:color="221F1F"/>
            </w:tcBorders>
            <w:vAlign w:val="center"/>
            <w:hideMark/>
          </w:tcPr>
          <w:p w14:paraId="6546AD05" w14:textId="77777777" w:rsidR="00873627" w:rsidRPr="0053140C" w:rsidRDefault="00873627" w:rsidP="00F91892">
            <w:pPr>
              <w:spacing w:line="256" w:lineRule="auto"/>
              <w:ind w:left="59"/>
              <w:jc w:val="center"/>
              <w:rPr>
                <w:rFonts w:ascii="Times New Roman" w:hAnsi="Times New Roman"/>
                <w:sz w:val="16"/>
                <w:szCs w:val="16"/>
              </w:rPr>
            </w:pPr>
            <w:r w:rsidRPr="0053140C">
              <w:rPr>
                <w:rFonts w:ascii="Times New Roman" w:hAnsi="Times New Roman"/>
                <w:sz w:val="16"/>
                <w:szCs w:val="16"/>
              </w:rPr>
              <w:t>X</w:t>
            </w:r>
          </w:p>
        </w:tc>
        <w:tc>
          <w:tcPr>
            <w:tcW w:w="568" w:type="dxa"/>
            <w:tcBorders>
              <w:top w:val="single" w:sz="4" w:space="0" w:color="221F1F"/>
              <w:left w:val="single" w:sz="4" w:space="0" w:color="221F1F"/>
              <w:bottom w:val="single" w:sz="4" w:space="0" w:color="221F1F"/>
              <w:right w:val="single" w:sz="6" w:space="0" w:color="221F1F"/>
            </w:tcBorders>
            <w:vAlign w:val="center"/>
          </w:tcPr>
          <w:p w14:paraId="63688E87"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4" w:space="0" w:color="221F1F"/>
              <w:left w:val="single" w:sz="6" w:space="0" w:color="221F1F"/>
              <w:bottom w:val="single" w:sz="4" w:space="0" w:color="221F1F"/>
              <w:right w:val="single" w:sz="6" w:space="0" w:color="221F1F"/>
            </w:tcBorders>
            <w:vAlign w:val="center"/>
          </w:tcPr>
          <w:p w14:paraId="3D30B898" w14:textId="77777777" w:rsidR="00873627" w:rsidRPr="0053140C" w:rsidRDefault="00873627" w:rsidP="00F91892">
            <w:pPr>
              <w:spacing w:after="160" w:line="256" w:lineRule="auto"/>
              <w:jc w:val="center"/>
              <w:rPr>
                <w:rFonts w:ascii="Times New Roman" w:hAnsi="Times New Roman"/>
                <w:sz w:val="16"/>
                <w:szCs w:val="16"/>
              </w:rPr>
            </w:pPr>
          </w:p>
        </w:tc>
        <w:tc>
          <w:tcPr>
            <w:tcW w:w="685" w:type="dxa"/>
            <w:tcBorders>
              <w:top w:val="single" w:sz="4" w:space="0" w:color="221F1F"/>
              <w:left w:val="single" w:sz="6" w:space="0" w:color="221F1F"/>
              <w:bottom w:val="single" w:sz="4" w:space="0" w:color="221F1F"/>
              <w:right w:val="single" w:sz="4" w:space="0" w:color="221F1F"/>
            </w:tcBorders>
            <w:vAlign w:val="center"/>
            <w:hideMark/>
          </w:tcPr>
          <w:p w14:paraId="11267A1C"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524</w:t>
            </w:r>
          </w:p>
        </w:tc>
        <w:tc>
          <w:tcPr>
            <w:tcW w:w="713" w:type="dxa"/>
            <w:tcBorders>
              <w:top w:val="single" w:sz="4" w:space="0" w:color="221F1F"/>
              <w:left w:val="single" w:sz="4" w:space="0" w:color="221F1F"/>
              <w:bottom w:val="single" w:sz="4" w:space="0" w:color="221F1F"/>
              <w:right w:val="single" w:sz="4" w:space="0" w:color="221F1F"/>
            </w:tcBorders>
            <w:vAlign w:val="center"/>
            <w:hideMark/>
          </w:tcPr>
          <w:p w14:paraId="0C274450"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27.3</w:t>
            </w:r>
          </w:p>
        </w:tc>
        <w:tc>
          <w:tcPr>
            <w:tcW w:w="424" w:type="dxa"/>
            <w:tcBorders>
              <w:top w:val="single" w:sz="4" w:space="0" w:color="221F1F"/>
              <w:left w:val="single" w:sz="4" w:space="0" w:color="221F1F"/>
              <w:bottom w:val="single" w:sz="4" w:space="0" w:color="221F1F"/>
              <w:right w:val="single" w:sz="4" w:space="0" w:color="221F1F"/>
            </w:tcBorders>
            <w:vAlign w:val="center"/>
          </w:tcPr>
          <w:p w14:paraId="5974771F"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4" w:space="0" w:color="221F1F"/>
              <w:left w:val="single" w:sz="4" w:space="0" w:color="221F1F"/>
              <w:bottom w:val="single" w:sz="4" w:space="0" w:color="221F1F"/>
              <w:right w:val="single" w:sz="6" w:space="0" w:color="221F1F"/>
            </w:tcBorders>
            <w:vAlign w:val="center"/>
            <w:hideMark/>
          </w:tcPr>
          <w:p w14:paraId="640AB3BB" w14:textId="77777777" w:rsidR="00873627" w:rsidRPr="0053140C" w:rsidRDefault="00873627" w:rsidP="00F91892">
            <w:pPr>
              <w:spacing w:line="256" w:lineRule="auto"/>
              <w:ind w:left="59"/>
              <w:jc w:val="center"/>
              <w:rPr>
                <w:rFonts w:ascii="Times New Roman" w:hAnsi="Times New Roman"/>
                <w:sz w:val="16"/>
                <w:szCs w:val="16"/>
              </w:rPr>
            </w:pPr>
            <w:r w:rsidRPr="0053140C">
              <w:rPr>
                <w:rFonts w:ascii="Times New Roman" w:hAnsi="Times New Roman"/>
                <w:sz w:val="16"/>
                <w:szCs w:val="16"/>
              </w:rPr>
              <w:t>X</w:t>
            </w:r>
          </w:p>
        </w:tc>
        <w:tc>
          <w:tcPr>
            <w:tcW w:w="568" w:type="dxa"/>
            <w:tcBorders>
              <w:top w:val="single" w:sz="4" w:space="0" w:color="221F1F"/>
              <w:left w:val="single" w:sz="6" w:space="0" w:color="221F1F"/>
              <w:bottom w:val="single" w:sz="4" w:space="0" w:color="221F1F"/>
              <w:right w:val="single" w:sz="6" w:space="0" w:color="221F1F"/>
            </w:tcBorders>
            <w:vAlign w:val="center"/>
          </w:tcPr>
          <w:p w14:paraId="099DF41D"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4" w:space="0" w:color="221F1F"/>
              <w:left w:val="single" w:sz="6" w:space="0" w:color="221F1F"/>
              <w:bottom w:val="single" w:sz="4" w:space="0" w:color="221F1F"/>
              <w:right w:val="single" w:sz="4" w:space="0" w:color="221F1F"/>
            </w:tcBorders>
            <w:vAlign w:val="center"/>
          </w:tcPr>
          <w:p w14:paraId="0BAAB496" w14:textId="77777777" w:rsidR="00873627" w:rsidRPr="0053140C" w:rsidRDefault="00873627" w:rsidP="00F91892">
            <w:pPr>
              <w:spacing w:after="160" w:line="256" w:lineRule="auto"/>
              <w:jc w:val="center"/>
              <w:rPr>
                <w:rFonts w:ascii="Times New Roman" w:hAnsi="Times New Roman"/>
                <w:sz w:val="16"/>
                <w:szCs w:val="16"/>
              </w:rPr>
            </w:pPr>
          </w:p>
        </w:tc>
      </w:tr>
      <w:tr w:rsidR="0053140C" w:rsidRPr="0053140C" w14:paraId="3338F033" w14:textId="77777777" w:rsidTr="00274CE3">
        <w:trPr>
          <w:trHeight w:val="340"/>
          <w:jc w:val="center"/>
        </w:trPr>
        <w:tc>
          <w:tcPr>
            <w:tcW w:w="722" w:type="dxa"/>
            <w:tcBorders>
              <w:top w:val="single" w:sz="4" w:space="0" w:color="221F1F"/>
              <w:left w:val="single" w:sz="6" w:space="0" w:color="221F1F"/>
              <w:bottom w:val="single" w:sz="4" w:space="0" w:color="221F1F"/>
              <w:right w:val="single" w:sz="6" w:space="0" w:color="221F1F"/>
            </w:tcBorders>
            <w:vAlign w:val="center"/>
            <w:hideMark/>
          </w:tcPr>
          <w:p w14:paraId="2ACF3190"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465</w:t>
            </w:r>
          </w:p>
        </w:tc>
        <w:tc>
          <w:tcPr>
            <w:tcW w:w="677" w:type="dxa"/>
            <w:tcBorders>
              <w:top w:val="single" w:sz="4" w:space="0" w:color="221F1F"/>
              <w:left w:val="single" w:sz="6" w:space="0" w:color="221F1F"/>
              <w:bottom w:val="single" w:sz="4" w:space="0" w:color="221F1F"/>
              <w:right w:val="single" w:sz="6" w:space="0" w:color="221F1F"/>
            </w:tcBorders>
            <w:vAlign w:val="center"/>
            <w:hideMark/>
          </w:tcPr>
          <w:p w14:paraId="69AD2006"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20.1</w:t>
            </w:r>
          </w:p>
        </w:tc>
        <w:tc>
          <w:tcPr>
            <w:tcW w:w="422" w:type="dxa"/>
            <w:tcBorders>
              <w:top w:val="single" w:sz="4" w:space="0" w:color="221F1F"/>
              <w:left w:val="single" w:sz="6" w:space="0" w:color="221F1F"/>
              <w:bottom w:val="single" w:sz="4" w:space="0" w:color="221F1F"/>
              <w:right w:val="single" w:sz="6" w:space="0" w:color="221F1F"/>
            </w:tcBorders>
            <w:vAlign w:val="center"/>
          </w:tcPr>
          <w:p w14:paraId="31B287A8"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4" w:space="0" w:color="221F1F"/>
              <w:left w:val="single" w:sz="6" w:space="0" w:color="221F1F"/>
              <w:bottom w:val="single" w:sz="4" w:space="0" w:color="221F1F"/>
              <w:right w:val="single" w:sz="6" w:space="0" w:color="221F1F"/>
            </w:tcBorders>
            <w:vAlign w:val="center"/>
          </w:tcPr>
          <w:p w14:paraId="290B0D14" w14:textId="77777777" w:rsidR="00873627" w:rsidRPr="0053140C" w:rsidRDefault="00873627" w:rsidP="00F91892">
            <w:pPr>
              <w:spacing w:after="160" w:line="256" w:lineRule="auto"/>
              <w:jc w:val="center"/>
              <w:rPr>
                <w:rFonts w:ascii="Times New Roman" w:hAnsi="Times New Roman"/>
                <w:sz w:val="16"/>
                <w:szCs w:val="16"/>
              </w:rPr>
            </w:pPr>
          </w:p>
        </w:tc>
        <w:tc>
          <w:tcPr>
            <w:tcW w:w="569" w:type="dxa"/>
            <w:tcBorders>
              <w:top w:val="single" w:sz="4" w:space="0" w:color="221F1F"/>
              <w:left w:val="single" w:sz="6" w:space="0" w:color="221F1F"/>
              <w:bottom w:val="single" w:sz="4" w:space="0" w:color="221F1F"/>
              <w:right w:val="single" w:sz="4" w:space="0" w:color="221F1F"/>
            </w:tcBorders>
            <w:vAlign w:val="center"/>
          </w:tcPr>
          <w:p w14:paraId="280171F6"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4" w:space="0" w:color="221F1F"/>
              <w:left w:val="single" w:sz="4" w:space="0" w:color="221F1F"/>
              <w:bottom w:val="single" w:sz="4" w:space="0" w:color="221F1F"/>
              <w:right w:val="single" w:sz="6" w:space="0" w:color="221F1F"/>
            </w:tcBorders>
            <w:vAlign w:val="center"/>
            <w:hideMark/>
          </w:tcPr>
          <w:p w14:paraId="5A7DBEF6" w14:textId="77777777" w:rsidR="00873627" w:rsidRPr="0053140C" w:rsidRDefault="00873627" w:rsidP="00F91892">
            <w:pPr>
              <w:spacing w:line="256" w:lineRule="auto"/>
              <w:ind w:left="54"/>
              <w:jc w:val="center"/>
              <w:rPr>
                <w:rFonts w:ascii="Times New Roman" w:hAnsi="Times New Roman"/>
                <w:sz w:val="16"/>
                <w:szCs w:val="16"/>
              </w:rPr>
            </w:pPr>
            <w:r w:rsidRPr="0053140C">
              <w:rPr>
                <w:rFonts w:ascii="Times New Roman" w:hAnsi="Times New Roman"/>
                <w:sz w:val="16"/>
                <w:szCs w:val="16"/>
              </w:rPr>
              <w:t>X</w:t>
            </w:r>
          </w:p>
        </w:tc>
        <w:tc>
          <w:tcPr>
            <w:tcW w:w="770" w:type="dxa"/>
            <w:tcBorders>
              <w:top w:val="single" w:sz="4" w:space="0" w:color="221F1F"/>
              <w:left w:val="single" w:sz="6" w:space="0" w:color="221F1F"/>
              <w:bottom w:val="single" w:sz="4" w:space="0" w:color="221F1F"/>
              <w:right w:val="single" w:sz="6" w:space="0" w:color="221F1F"/>
            </w:tcBorders>
            <w:vAlign w:val="center"/>
            <w:hideMark/>
          </w:tcPr>
          <w:p w14:paraId="2513BFFB"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495</w:t>
            </w:r>
          </w:p>
        </w:tc>
        <w:tc>
          <w:tcPr>
            <w:tcW w:w="620" w:type="dxa"/>
            <w:tcBorders>
              <w:top w:val="single" w:sz="4" w:space="0" w:color="221F1F"/>
              <w:left w:val="single" w:sz="6" w:space="0" w:color="221F1F"/>
              <w:bottom w:val="single" w:sz="4" w:space="0" w:color="221F1F"/>
              <w:right w:val="single" w:sz="6" w:space="0" w:color="221F1F"/>
            </w:tcBorders>
            <w:vAlign w:val="center"/>
            <w:hideMark/>
          </w:tcPr>
          <w:p w14:paraId="01B8C725"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23.7</w:t>
            </w:r>
          </w:p>
        </w:tc>
        <w:tc>
          <w:tcPr>
            <w:tcW w:w="424" w:type="dxa"/>
            <w:tcBorders>
              <w:top w:val="single" w:sz="4" w:space="0" w:color="221F1F"/>
              <w:left w:val="single" w:sz="6" w:space="0" w:color="221F1F"/>
              <w:bottom w:val="single" w:sz="4" w:space="0" w:color="221F1F"/>
              <w:right w:val="single" w:sz="6" w:space="0" w:color="221F1F"/>
            </w:tcBorders>
            <w:vAlign w:val="center"/>
          </w:tcPr>
          <w:p w14:paraId="28BC8A72"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4" w:space="0" w:color="221F1F"/>
              <w:left w:val="single" w:sz="6" w:space="0" w:color="221F1F"/>
              <w:bottom w:val="single" w:sz="4" w:space="0" w:color="221F1F"/>
              <w:right w:val="single" w:sz="4" w:space="0" w:color="221F1F"/>
            </w:tcBorders>
            <w:vAlign w:val="center"/>
            <w:hideMark/>
          </w:tcPr>
          <w:p w14:paraId="6417ED23" w14:textId="77777777" w:rsidR="00873627" w:rsidRPr="0053140C" w:rsidRDefault="00873627" w:rsidP="00F91892">
            <w:pPr>
              <w:spacing w:line="256" w:lineRule="auto"/>
              <w:ind w:left="59"/>
              <w:jc w:val="center"/>
              <w:rPr>
                <w:rFonts w:ascii="Times New Roman" w:hAnsi="Times New Roman"/>
                <w:sz w:val="16"/>
                <w:szCs w:val="16"/>
              </w:rPr>
            </w:pPr>
            <w:r w:rsidRPr="0053140C">
              <w:rPr>
                <w:rFonts w:ascii="Times New Roman" w:hAnsi="Times New Roman"/>
                <w:sz w:val="16"/>
                <w:szCs w:val="16"/>
              </w:rPr>
              <w:t>X</w:t>
            </w:r>
          </w:p>
        </w:tc>
        <w:tc>
          <w:tcPr>
            <w:tcW w:w="568" w:type="dxa"/>
            <w:tcBorders>
              <w:top w:val="single" w:sz="4" w:space="0" w:color="221F1F"/>
              <w:left w:val="single" w:sz="4" w:space="0" w:color="221F1F"/>
              <w:bottom w:val="single" w:sz="4" w:space="0" w:color="221F1F"/>
              <w:right w:val="single" w:sz="6" w:space="0" w:color="221F1F"/>
            </w:tcBorders>
            <w:vAlign w:val="center"/>
          </w:tcPr>
          <w:p w14:paraId="04F151A1"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4" w:space="0" w:color="221F1F"/>
              <w:left w:val="single" w:sz="6" w:space="0" w:color="221F1F"/>
              <w:bottom w:val="single" w:sz="4" w:space="0" w:color="221F1F"/>
              <w:right w:val="single" w:sz="4" w:space="0" w:color="221F1F"/>
            </w:tcBorders>
            <w:vAlign w:val="center"/>
          </w:tcPr>
          <w:p w14:paraId="38D52EE8" w14:textId="77777777" w:rsidR="00873627" w:rsidRPr="0053140C" w:rsidRDefault="00873627" w:rsidP="00F91892">
            <w:pPr>
              <w:spacing w:after="160" w:line="256" w:lineRule="auto"/>
              <w:jc w:val="center"/>
              <w:rPr>
                <w:rFonts w:ascii="Times New Roman" w:hAnsi="Times New Roman"/>
                <w:sz w:val="16"/>
                <w:szCs w:val="16"/>
              </w:rPr>
            </w:pPr>
          </w:p>
        </w:tc>
        <w:tc>
          <w:tcPr>
            <w:tcW w:w="685" w:type="dxa"/>
            <w:tcBorders>
              <w:top w:val="single" w:sz="4" w:space="0" w:color="221F1F"/>
              <w:left w:val="single" w:sz="4" w:space="0" w:color="221F1F"/>
              <w:bottom w:val="single" w:sz="4" w:space="0" w:color="221F1F"/>
              <w:right w:val="single" w:sz="4" w:space="0" w:color="221F1F"/>
            </w:tcBorders>
            <w:vAlign w:val="center"/>
            <w:hideMark/>
          </w:tcPr>
          <w:p w14:paraId="65755491"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525</w:t>
            </w:r>
          </w:p>
        </w:tc>
        <w:tc>
          <w:tcPr>
            <w:tcW w:w="713" w:type="dxa"/>
            <w:tcBorders>
              <w:top w:val="single" w:sz="4" w:space="0" w:color="221F1F"/>
              <w:left w:val="single" w:sz="4" w:space="0" w:color="221F1F"/>
              <w:bottom w:val="single" w:sz="4" w:space="0" w:color="221F1F"/>
              <w:right w:val="single" w:sz="4" w:space="0" w:color="221F1F"/>
            </w:tcBorders>
            <w:vAlign w:val="center"/>
            <w:hideMark/>
          </w:tcPr>
          <w:p w14:paraId="613A3A28"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30.8</w:t>
            </w:r>
          </w:p>
        </w:tc>
        <w:tc>
          <w:tcPr>
            <w:tcW w:w="424" w:type="dxa"/>
            <w:tcBorders>
              <w:top w:val="single" w:sz="4" w:space="0" w:color="221F1F"/>
              <w:left w:val="single" w:sz="4" w:space="0" w:color="221F1F"/>
              <w:bottom w:val="single" w:sz="4" w:space="0" w:color="221F1F"/>
              <w:right w:val="single" w:sz="4" w:space="0" w:color="221F1F"/>
            </w:tcBorders>
            <w:vAlign w:val="center"/>
          </w:tcPr>
          <w:p w14:paraId="11D5F790"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4" w:space="0" w:color="221F1F"/>
              <w:left w:val="single" w:sz="4" w:space="0" w:color="221F1F"/>
              <w:bottom w:val="single" w:sz="4" w:space="0" w:color="221F1F"/>
              <w:right w:val="single" w:sz="6" w:space="0" w:color="221F1F"/>
            </w:tcBorders>
            <w:vAlign w:val="center"/>
            <w:hideMark/>
          </w:tcPr>
          <w:p w14:paraId="5886F96C" w14:textId="77777777" w:rsidR="00873627" w:rsidRPr="0053140C" w:rsidRDefault="00873627" w:rsidP="00F91892">
            <w:pPr>
              <w:spacing w:line="256" w:lineRule="auto"/>
              <w:ind w:left="59"/>
              <w:jc w:val="center"/>
              <w:rPr>
                <w:rFonts w:ascii="Times New Roman" w:hAnsi="Times New Roman"/>
                <w:sz w:val="16"/>
                <w:szCs w:val="16"/>
              </w:rPr>
            </w:pPr>
            <w:r w:rsidRPr="0053140C">
              <w:rPr>
                <w:rFonts w:ascii="Times New Roman" w:hAnsi="Times New Roman"/>
                <w:sz w:val="16"/>
                <w:szCs w:val="16"/>
              </w:rPr>
              <w:t>X</w:t>
            </w:r>
          </w:p>
        </w:tc>
        <w:tc>
          <w:tcPr>
            <w:tcW w:w="568" w:type="dxa"/>
            <w:tcBorders>
              <w:top w:val="single" w:sz="4" w:space="0" w:color="221F1F"/>
              <w:left w:val="single" w:sz="6" w:space="0" w:color="221F1F"/>
              <w:bottom w:val="single" w:sz="4" w:space="0" w:color="221F1F"/>
              <w:right w:val="single" w:sz="6" w:space="0" w:color="221F1F"/>
            </w:tcBorders>
            <w:vAlign w:val="center"/>
          </w:tcPr>
          <w:p w14:paraId="4D1B8138"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4" w:space="0" w:color="221F1F"/>
              <w:left w:val="single" w:sz="6" w:space="0" w:color="221F1F"/>
              <w:bottom w:val="single" w:sz="4" w:space="0" w:color="221F1F"/>
              <w:right w:val="single" w:sz="4" w:space="0" w:color="221F1F"/>
            </w:tcBorders>
            <w:vAlign w:val="center"/>
          </w:tcPr>
          <w:p w14:paraId="33392B25" w14:textId="77777777" w:rsidR="00873627" w:rsidRPr="0053140C" w:rsidRDefault="00873627" w:rsidP="00F91892">
            <w:pPr>
              <w:spacing w:after="160" w:line="256" w:lineRule="auto"/>
              <w:jc w:val="center"/>
              <w:rPr>
                <w:rFonts w:ascii="Times New Roman" w:hAnsi="Times New Roman"/>
                <w:sz w:val="16"/>
                <w:szCs w:val="16"/>
              </w:rPr>
            </w:pPr>
          </w:p>
        </w:tc>
      </w:tr>
      <w:tr w:rsidR="0053140C" w:rsidRPr="0053140C" w14:paraId="7C154515" w14:textId="77777777" w:rsidTr="00274CE3">
        <w:trPr>
          <w:trHeight w:val="340"/>
          <w:jc w:val="center"/>
        </w:trPr>
        <w:tc>
          <w:tcPr>
            <w:tcW w:w="722" w:type="dxa"/>
            <w:tcBorders>
              <w:top w:val="single" w:sz="4" w:space="0" w:color="221F1F"/>
              <w:left w:val="single" w:sz="6" w:space="0" w:color="221F1F"/>
              <w:bottom w:val="single" w:sz="4" w:space="0" w:color="221F1F"/>
              <w:right w:val="single" w:sz="6" w:space="0" w:color="221F1F"/>
            </w:tcBorders>
            <w:vAlign w:val="center"/>
            <w:hideMark/>
          </w:tcPr>
          <w:p w14:paraId="2A63B27D"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466</w:t>
            </w:r>
          </w:p>
        </w:tc>
        <w:tc>
          <w:tcPr>
            <w:tcW w:w="677" w:type="dxa"/>
            <w:tcBorders>
              <w:top w:val="single" w:sz="4" w:space="0" w:color="221F1F"/>
              <w:left w:val="single" w:sz="6" w:space="0" w:color="221F1F"/>
              <w:bottom w:val="single" w:sz="4" w:space="0" w:color="221F1F"/>
              <w:right w:val="single" w:sz="4" w:space="0" w:color="221F1F"/>
            </w:tcBorders>
            <w:vAlign w:val="center"/>
            <w:hideMark/>
          </w:tcPr>
          <w:p w14:paraId="4DC336B5"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17.7</w:t>
            </w:r>
          </w:p>
        </w:tc>
        <w:tc>
          <w:tcPr>
            <w:tcW w:w="422" w:type="dxa"/>
            <w:tcBorders>
              <w:top w:val="single" w:sz="4" w:space="0" w:color="221F1F"/>
              <w:left w:val="single" w:sz="4" w:space="0" w:color="221F1F"/>
              <w:bottom w:val="single" w:sz="4" w:space="0" w:color="221F1F"/>
              <w:right w:val="single" w:sz="4" w:space="0" w:color="221F1F"/>
            </w:tcBorders>
            <w:vAlign w:val="center"/>
          </w:tcPr>
          <w:p w14:paraId="55169AAA"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5F384E96" w14:textId="77777777" w:rsidR="00873627" w:rsidRPr="0053140C" w:rsidRDefault="00873627" w:rsidP="00F91892">
            <w:pPr>
              <w:spacing w:after="160" w:line="256" w:lineRule="auto"/>
              <w:jc w:val="center"/>
              <w:rPr>
                <w:rFonts w:ascii="Times New Roman" w:hAnsi="Times New Roman"/>
                <w:sz w:val="16"/>
                <w:szCs w:val="16"/>
              </w:rPr>
            </w:pPr>
          </w:p>
        </w:tc>
        <w:tc>
          <w:tcPr>
            <w:tcW w:w="569" w:type="dxa"/>
            <w:tcBorders>
              <w:top w:val="single" w:sz="4" w:space="0" w:color="221F1F"/>
              <w:left w:val="single" w:sz="4" w:space="0" w:color="221F1F"/>
              <w:bottom w:val="single" w:sz="4" w:space="0" w:color="221F1F"/>
              <w:right w:val="single" w:sz="6" w:space="0" w:color="221F1F"/>
            </w:tcBorders>
            <w:vAlign w:val="center"/>
          </w:tcPr>
          <w:p w14:paraId="0E2BC0BD"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4" w:space="0" w:color="221F1F"/>
              <w:left w:val="single" w:sz="6" w:space="0" w:color="221F1F"/>
              <w:bottom w:val="single" w:sz="4" w:space="0" w:color="221F1F"/>
              <w:right w:val="single" w:sz="6" w:space="0" w:color="221F1F"/>
            </w:tcBorders>
            <w:vAlign w:val="center"/>
            <w:hideMark/>
          </w:tcPr>
          <w:p w14:paraId="3F8DC9E2" w14:textId="77777777" w:rsidR="00873627" w:rsidRPr="0053140C" w:rsidRDefault="00873627" w:rsidP="00F91892">
            <w:pPr>
              <w:spacing w:line="256" w:lineRule="auto"/>
              <w:ind w:left="54"/>
              <w:jc w:val="center"/>
              <w:rPr>
                <w:rFonts w:ascii="Times New Roman" w:hAnsi="Times New Roman"/>
                <w:sz w:val="16"/>
                <w:szCs w:val="16"/>
              </w:rPr>
            </w:pPr>
            <w:r w:rsidRPr="0053140C">
              <w:rPr>
                <w:rFonts w:ascii="Times New Roman" w:hAnsi="Times New Roman"/>
                <w:sz w:val="16"/>
                <w:szCs w:val="16"/>
              </w:rPr>
              <w:t>X</w:t>
            </w:r>
          </w:p>
        </w:tc>
        <w:tc>
          <w:tcPr>
            <w:tcW w:w="770" w:type="dxa"/>
            <w:tcBorders>
              <w:top w:val="single" w:sz="4" w:space="0" w:color="221F1F"/>
              <w:left w:val="single" w:sz="6" w:space="0" w:color="221F1F"/>
              <w:bottom w:val="single" w:sz="4" w:space="0" w:color="221F1F"/>
              <w:right w:val="single" w:sz="6" w:space="0" w:color="221F1F"/>
            </w:tcBorders>
            <w:vAlign w:val="center"/>
            <w:hideMark/>
          </w:tcPr>
          <w:p w14:paraId="3D86B7EC"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496</w:t>
            </w:r>
          </w:p>
        </w:tc>
        <w:tc>
          <w:tcPr>
            <w:tcW w:w="620" w:type="dxa"/>
            <w:tcBorders>
              <w:top w:val="single" w:sz="4" w:space="0" w:color="221F1F"/>
              <w:left w:val="single" w:sz="6" w:space="0" w:color="221F1F"/>
              <w:bottom w:val="single" w:sz="4" w:space="0" w:color="221F1F"/>
              <w:right w:val="single" w:sz="6" w:space="0" w:color="221F1F"/>
            </w:tcBorders>
            <w:vAlign w:val="center"/>
            <w:hideMark/>
          </w:tcPr>
          <w:p w14:paraId="744AA3E2"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27.9</w:t>
            </w:r>
          </w:p>
        </w:tc>
        <w:tc>
          <w:tcPr>
            <w:tcW w:w="424" w:type="dxa"/>
            <w:tcBorders>
              <w:top w:val="single" w:sz="4" w:space="0" w:color="221F1F"/>
              <w:left w:val="single" w:sz="6" w:space="0" w:color="221F1F"/>
              <w:bottom w:val="single" w:sz="4" w:space="0" w:color="221F1F"/>
              <w:right w:val="single" w:sz="6" w:space="0" w:color="221F1F"/>
            </w:tcBorders>
            <w:vAlign w:val="center"/>
          </w:tcPr>
          <w:p w14:paraId="6E7E1C6B"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4" w:space="0" w:color="221F1F"/>
              <w:left w:val="single" w:sz="6" w:space="0" w:color="221F1F"/>
              <w:bottom w:val="single" w:sz="4" w:space="0" w:color="221F1F"/>
              <w:right w:val="single" w:sz="4" w:space="0" w:color="221F1F"/>
            </w:tcBorders>
            <w:vAlign w:val="center"/>
            <w:hideMark/>
          </w:tcPr>
          <w:p w14:paraId="771536DE" w14:textId="77777777" w:rsidR="00873627" w:rsidRPr="0053140C" w:rsidRDefault="00873627" w:rsidP="00F91892">
            <w:pPr>
              <w:spacing w:line="256" w:lineRule="auto"/>
              <w:ind w:left="59"/>
              <w:jc w:val="center"/>
              <w:rPr>
                <w:rFonts w:ascii="Times New Roman" w:hAnsi="Times New Roman"/>
                <w:sz w:val="16"/>
                <w:szCs w:val="16"/>
              </w:rPr>
            </w:pPr>
            <w:r w:rsidRPr="0053140C">
              <w:rPr>
                <w:rFonts w:ascii="Times New Roman" w:hAnsi="Times New Roman"/>
                <w:sz w:val="16"/>
                <w:szCs w:val="16"/>
              </w:rPr>
              <w:t>X</w:t>
            </w:r>
          </w:p>
        </w:tc>
        <w:tc>
          <w:tcPr>
            <w:tcW w:w="568" w:type="dxa"/>
            <w:tcBorders>
              <w:top w:val="single" w:sz="4" w:space="0" w:color="221F1F"/>
              <w:left w:val="single" w:sz="4" w:space="0" w:color="221F1F"/>
              <w:bottom w:val="single" w:sz="4" w:space="0" w:color="221F1F"/>
              <w:right w:val="single" w:sz="4" w:space="0" w:color="221F1F"/>
            </w:tcBorders>
            <w:vAlign w:val="center"/>
          </w:tcPr>
          <w:p w14:paraId="03E6E88D"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4" w:space="0" w:color="221F1F"/>
              <w:left w:val="single" w:sz="4" w:space="0" w:color="221F1F"/>
              <w:bottom w:val="single" w:sz="4" w:space="0" w:color="221F1F"/>
              <w:right w:val="single" w:sz="4" w:space="0" w:color="221F1F"/>
            </w:tcBorders>
            <w:vAlign w:val="center"/>
          </w:tcPr>
          <w:p w14:paraId="4C740D1D" w14:textId="77777777" w:rsidR="00873627" w:rsidRPr="0053140C" w:rsidRDefault="00873627" w:rsidP="00F91892">
            <w:pPr>
              <w:spacing w:after="160" w:line="256" w:lineRule="auto"/>
              <w:jc w:val="center"/>
              <w:rPr>
                <w:rFonts w:ascii="Times New Roman" w:hAnsi="Times New Roman"/>
                <w:sz w:val="16"/>
                <w:szCs w:val="16"/>
              </w:rPr>
            </w:pPr>
          </w:p>
        </w:tc>
        <w:tc>
          <w:tcPr>
            <w:tcW w:w="685" w:type="dxa"/>
            <w:tcBorders>
              <w:top w:val="single" w:sz="4" w:space="0" w:color="221F1F"/>
              <w:left w:val="single" w:sz="4" w:space="0" w:color="221F1F"/>
              <w:bottom w:val="single" w:sz="4" w:space="0" w:color="221F1F"/>
              <w:right w:val="single" w:sz="4" w:space="0" w:color="221F1F"/>
            </w:tcBorders>
            <w:vAlign w:val="center"/>
            <w:hideMark/>
          </w:tcPr>
          <w:p w14:paraId="1B27EB9A"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526</w:t>
            </w:r>
          </w:p>
        </w:tc>
        <w:tc>
          <w:tcPr>
            <w:tcW w:w="713" w:type="dxa"/>
            <w:tcBorders>
              <w:top w:val="single" w:sz="4" w:space="0" w:color="221F1F"/>
              <w:left w:val="single" w:sz="4" w:space="0" w:color="221F1F"/>
              <w:bottom w:val="single" w:sz="4" w:space="0" w:color="221F1F"/>
              <w:right w:val="single" w:sz="4" w:space="0" w:color="221F1F"/>
            </w:tcBorders>
            <w:vAlign w:val="center"/>
            <w:hideMark/>
          </w:tcPr>
          <w:p w14:paraId="65863328"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33.7</w:t>
            </w:r>
          </w:p>
        </w:tc>
        <w:tc>
          <w:tcPr>
            <w:tcW w:w="424" w:type="dxa"/>
            <w:tcBorders>
              <w:top w:val="single" w:sz="4" w:space="0" w:color="221F1F"/>
              <w:left w:val="single" w:sz="4" w:space="0" w:color="221F1F"/>
              <w:bottom w:val="single" w:sz="4" w:space="0" w:color="221F1F"/>
              <w:right w:val="single" w:sz="4" w:space="0" w:color="221F1F"/>
            </w:tcBorders>
            <w:vAlign w:val="center"/>
          </w:tcPr>
          <w:p w14:paraId="686578EB"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4" w:space="0" w:color="221F1F"/>
              <w:left w:val="single" w:sz="4" w:space="0" w:color="221F1F"/>
              <w:bottom w:val="single" w:sz="4" w:space="0" w:color="221F1F"/>
              <w:right w:val="single" w:sz="4" w:space="0" w:color="221F1F"/>
            </w:tcBorders>
            <w:vAlign w:val="center"/>
            <w:hideMark/>
          </w:tcPr>
          <w:p w14:paraId="17DCC516" w14:textId="77777777" w:rsidR="00873627" w:rsidRPr="0053140C" w:rsidRDefault="00873627" w:rsidP="00F91892">
            <w:pPr>
              <w:spacing w:line="256" w:lineRule="auto"/>
              <w:ind w:left="59"/>
              <w:jc w:val="center"/>
              <w:rPr>
                <w:rFonts w:ascii="Times New Roman" w:hAnsi="Times New Roman"/>
                <w:sz w:val="16"/>
                <w:szCs w:val="16"/>
              </w:rPr>
            </w:pPr>
            <w:r w:rsidRPr="0053140C">
              <w:rPr>
                <w:rFonts w:ascii="Times New Roman" w:hAnsi="Times New Roman"/>
                <w:sz w:val="16"/>
                <w:szCs w:val="16"/>
              </w:rPr>
              <w:t>X</w:t>
            </w:r>
          </w:p>
        </w:tc>
        <w:tc>
          <w:tcPr>
            <w:tcW w:w="568" w:type="dxa"/>
            <w:tcBorders>
              <w:top w:val="single" w:sz="4" w:space="0" w:color="221F1F"/>
              <w:left w:val="single" w:sz="4" w:space="0" w:color="221F1F"/>
              <w:bottom w:val="single" w:sz="4" w:space="0" w:color="221F1F"/>
              <w:right w:val="single" w:sz="6" w:space="0" w:color="221F1F"/>
            </w:tcBorders>
            <w:vAlign w:val="center"/>
          </w:tcPr>
          <w:p w14:paraId="0B819E2F"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4" w:space="0" w:color="221F1F"/>
              <w:left w:val="single" w:sz="6" w:space="0" w:color="221F1F"/>
              <w:bottom w:val="single" w:sz="4" w:space="0" w:color="221F1F"/>
              <w:right w:val="single" w:sz="4" w:space="0" w:color="221F1F"/>
            </w:tcBorders>
            <w:vAlign w:val="center"/>
          </w:tcPr>
          <w:p w14:paraId="069E259A" w14:textId="77777777" w:rsidR="00873627" w:rsidRPr="0053140C" w:rsidRDefault="00873627" w:rsidP="00F91892">
            <w:pPr>
              <w:spacing w:after="160" w:line="256" w:lineRule="auto"/>
              <w:jc w:val="center"/>
              <w:rPr>
                <w:rFonts w:ascii="Times New Roman" w:hAnsi="Times New Roman"/>
                <w:sz w:val="16"/>
                <w:szCs w:val="16"/>
              </w:rPr>
            </w:pPr>
          </w:p>
        </w:tc>
      </w:tr>
      <w:tr w:rsidR="0053140C" w:rsidRPr="0053140C" w14:paraId="3D4911DA" w14:textId="77777777" w:rsidTr="00274CE3">
        <w:trPr>
          <w:trHeight w:val="340"/>
          <w:jc w:val="center"/>
        </w:trPr>
        <w:tc>
          <w:tcPr>
            <w:tcW w:w="722" w:type="dxa"/>
            <w:tcBorders>
              <w:top w:val="single" w:sz="4" w:space="0" w:color="221F1F"/>
              <w:left w:val="single" w:sz="6" w:space="0" w:color="221F1F"/>
              <w:bottom w:val="single" w:sz="4" w:space="0" w:color="221F1F"/>
              <w:right w:val="single" w:sz="6" w:space="0" w:color="221F1F"/>
            </w:tcBorders>
            <w:vAlign w:val="center"/>
            <w:hideMark/>
          </w:tcPr>
          <w:p w14:paraId="5708230D"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467</w:t>
            </w:r>
          </w:p>
        </w:tc>
        <w:tc>
          <w:tcPr>
            <w:tcW w:w="677" w:type="dxa"/>
            <w:tcBorders>
              <w:top w:val="single" w:sz="4" w:space="0" w:color="221F1F"/>
              <w:left w:val="single" w:sz="6" w:space="0" w:color="221F1F"/>
              <w:bottom w:val="single" w:sz="4" w:space="0" w:color="221F1F"/>
              <w:right w:val="single" w:sz="6" w:space="0" w:color="221F1F"/>
            </w:tcBorders>
            <w:vAlign w:val="center"/>
            <w:hideMark/>
          </w:tcPr>
          <w:p w14:paraId="6E357D44"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15.0</w:t>
            </w:r>
          </w:p>
        </w:tc>
        <w:tc>
          <w:tcPr>
            <w:tcW w:w="422" w:type="dxa"/>
            <w:tcBorders>
              <w:top w:val="single" w:sz="4" w:space="0" w:color="221F1F"/>
              <w:left w:val="single" w:sz="6" w:space="0" w:color="221F1F"/>
              <w:bottom w:val="single" w:sz="4" w:space="0" w:color="221F1F"/>
              <w:right w:val="single" w:sz="4" w:space="0" w:color="221F1F"/>
            </w:tcBorders>
            <w:vAlign w:val="center"/>
          </w:tcPr>
          <w:p w14:paraId="151387DA"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294F6A46" w14:textId="77777777" w:rsidR="00873627" w:rsidRPr="0053140C" w:rsidRDefault="00873627" w:rsidP="00F91892">
            <w:pPr>
              <w:spacing w:after="160" w:line="256" w:lineRule="auto"/>
              <w:jc w:val="center"/>
              <w:rPr>
                <w:rFonts w:ascii="Times New Roman" w:hAnsi="Times New Roman"/>
                <w:sz w:val="16"/>
                <w:szCs w:val="16"/>
              </w:rPr>
            </w:pPr>
          </w:p>
        </w:tc>
        <w:tc>
          <w:tcPr>
            <w:tcW w:w="569" w:type="dxa"/>
            <w:tcBorders>
              <w:top w:val="single" w:sz="4" w:space="0" w:color="221F1F"/>
              <w:left w:val="single" w:sz="4" w:space="0" w:color="221F1F"/>
              <w:bottom w:val="single" w:sz="4" w:space="0" w:color="221F1F"/>
              <w:right w:val="single" w:sz="6" w:space="0" w:color="221F1F"/>
            </w:tcBorders>
            <w:vAlign w:val="center"/>
          </w:tcPr>
          <w:p w14:paraId="66ACBC1F"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4" w:space="0" w:color="221F1F"/>
              <w:left w:val="single" w:sz="6" w:space="0" w:color="221F1F"/>
              <w:bottom w:val="single" w:sz="4" w:space="0" w:color="221F1F"/>
              <w:right w:val="single" w:sz="4" w:space="0" w:color="221F1F"/>
            </w:tcBorders>
            <w:vAlign w:val="center"/>
            <w:hideMark/>
          </w:tcPr>
          <w:p w14:paraId="0BB9D00D" w14:textId="77777777" w:rsidR="00873627" w:rsidRPr="0053140C" w:rsidRDefault="00873627" w:rsidP="00F91892">
            <w:pPr>
              <w:spacing w:line="256" w:lineRule="auto"/>
              <w:ind w:left="54"/>
              <w:jc w:val="center"/>
              <w:rPr>
                <w:rFonts w:ascii="Times New Roman" w:hAnsi="Times New Roman"/>
                <w:sz w:val="16"/>
                <w:szCs w:val="16"/>
              </w:rPr>
            </w:pPr>
            <w:r w:rsidRPr="0053140C">
              <w:rPr>
                <w:rFonts w:ascii="Times New Roman" w:hAnsi="Times New Roman"/>
                <w:sz w:val="16"/>
                <w:szCs w:val="16"/>
              </w:rPr>
              <w:t>X</w:t>
            </w:r>
          </w:p>
        </w:tc>
        <w:tc>
          <w:tcPr>
            <w:tcW w:w="770" w:type="dxa"/>
            <w:tcBorders>
              <w:top w:val="single" w:sz="4" w:space="0" w:color="221F1F"/>
              <w:left w:val="single" w:sz="4" w:space="0" w:color="221F1F"/>
              <w:bottom w:val="single" w:sz="4" w:space="0" w:color="221F1F"/>
              <w:right w:val="single" w:sz="6" w:space="0" w:color="221F1F"/>
            </w:tcBorders>
            <w:vAlign w:val="center"/>
            <w:hideMark/>
          </w:tcPr>
          <w:p w14:paraId="726F2D94"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497</w:t>
            </w:r>
          </w:p>
        </w:tc>
        <w:tc>
          <w:tcPr>
            <w:tcW w:w="620" w:type="dxa"/>
            <w:tcBorders>
              <w:top w:val="single" w:sz="4" w:space="0" w:color="221F1F"/>
              <w:left w:val="single" w:sz="6" w:space="0" w:color="221F1F"/>
              <w:bottom w:val="single" w:sz="4" w:space="0" w:color="221F1F"/>
              <w:right w:val="single" w:sz="6" w:space="0" w:color="221F1F"/>
            </w:tcBorders>
            <w:vAlign w:val="center"/>
            <w:hideMark/>
          </w:tcPr>
          <w:p w14:paraId="2E348313"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31.9</w:t>
            </w:r>
          </w:p>
        </w:tc>
        <w:tc>
          <w:tcPr>
            <w:tcW w:w="424" w:type="dxa"/>
            <w:tcBorders>
              <w:top w:val="single" w:sz="4" w:space="0" w:color="221F1F"/>
              <w:left w:val="single" w:sz="6" w:space="0" w:color="221F1F"/>
              <w:bottom w:val="single" w:sz="4" w:space="0" w:color="221F1F"/>
              <w:right w:val="single" w:sz="6" w:space="0" w:color="221F1F"/>
            </w:tcBorders>
            <w:vAlign w:val="center"/>
          </w:tcPr>
          <w:p w14:paraId="2F953091"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4" w:space="0" w:color="221F1F"/>
              <w:left w:val="single" w:sz="6" w:space="0" w:color="221F1F"/>
              <w:bottom w:val="single" w:sz="4" w:space="0" w:color="221F1F"/>
              <w:right w:val="single" w:sz="4" w:space="0" w:color="221F1F"/>
            </w:tcBorders>
            <w:vAlign w:val="center"/>
            <w:hideMark/>
          </w:tcPr>
          <w:p w14:paraId="0974FB27" w14:textId="77777777" w:rsidR="00873627" w:rsidRPr="0053140C" w:rsidRDefault="00873627" w:rsidP="00F91892">
            <w:pPr>
              <w:spacing w:line="256" w:lineRule="auto"/>
              <w:ind w:left="59"/>
              <w:jc w:val="center"/>
              <w:rPr>
                <w:rFonts w:ascii="Times New Roman" w:hAnsi="Times New Roman"/>
                <w:sz w:val="16"/>
                <w:szCs w:val="16"/>
              </w:rPr>
            </w:pPr>
            <w:r w:rsidRPr="0053140C">
              <w:rPr>
                <w:rFonts w:ascii="Times New Roman" w:hAnsi="Times New Roman"/>
                <w:sz w:val="16"/>
                <w:szCs w:val="16"/>
              </w:rPr>
              <w:t>X</w:t>
            </w:r>
          </w:p>
        </w:tc>
        <w:tc>
          <w:tcPr>
            <w:tcW w:w="568" w:type="dxa"/>
            <w:tcBorders>
              <w:top w:val="single" w:sz="4" w:space="0" w:color="221F1F"/>
              <w:left w:val="single" w:sz="4" w:space="0" w:color="221F1F"/>
              <w:bottom w:val="single" w:sz="4" w:space="0" w:color="221F1F"/>
              <w:right w:val="single" w:sz="6" w:space="0" w:color="221F1F"/>
            </w:tcBorders>
            <w:vAlign w:val="center"/>
          </w:tcPr>
          <w:p w14:paraId="67D3BDCA"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4" w:space="0" w:color="221F1F"/>
              <w:left w:val="single" w:sz="6" w:space="0" w:color="221F1F"/>
              <w:bottom w:val="single" w:sz="4" w:space="0" w:color="221F1F"/>
              <w:right w:val="single" w:sz="4" w:space="0" w:color="221F1F"/>
            </w:tcBorders>
            <w:vAlign w:val="center"/>
          </w:tcPr>
          <w:p w14:paraId="4124D82F" w14:textId="77777777" w:rsidR="00873627" w:rsidRPr="0053140C" w:rsidRDefault="00873627" w:rsidP="00F91892">
            <w:pPr>
              <w:spacing w:after="160" w:line="256" w:lineRule="auto"/>
              <w:jc w:val="center"/>
              <w:rPr>
                <w:rFonts w:ascii="Times New Roman" w:hAnsi="Times New Roman"/>
                <w:sz w:val="16"/>
                <w:szCs w:val="16"/>
              </w:rPr>
            </w:pPr>
          </w:p>
        </w:tc>
        <w:tc>
          <w:tcPr>
            <w:tcW w:w="685" w:type="dxa"/>
            <w:tcBorders>
              <w:top w:val="single" w:sz="4" w:space="0" w:color="221F1F"/>
              <w:left w:val="single" w:sz="4" w:space="0" w:color="221F1F"/>
              <w:bottom w:val="single" w:sz="4" w:space="0" w:color="221F1F"/>
              <w:right w:val="single" w:sz="6" w:space="0" w:color="221F1F"/>
            </w:tcBorders>
            <w:vAlign w:val="center"/>
            <w:hideMark/>
          </w:tcPr>
          <w:p w14:paraId="3D8648D5"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527</w:t>
            </w:r>
          </w:p>
        </w:tc>
        <w:tc>
          <w:tcPr>
            <w:tcW w:w="713" w:type="dxa"/>
            <w:tcBorders>
              <w:top w:val="single" w:sz="4" w:space="0" w:color="221F1F"/>
              <w:left w:val="single" w:sz="6" w:space="0" w:color="221F1F"/>
              <w:bottom w:val="single" w:sz="4" w:space="0" w:color="221F1F"/>
              <w:right w:val="single" w:sz="4" w:space="0" w:color="221F1F"/>
            </w:tcBorders>
            <w:vAlign w:val="center"/>
            <w:hideMark/>
          </w:tcPr>
          <w:p w14:paraId="63A4F156"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35.2</w:t>
            </w:r>
          </w:p>
        </w:tc>
        <w:tc>
          <w:tcPr>
            <w:tcW w:w="424" w:type="dxa"/>
            <w:tcBorders>
              <w:top w:val="single" w:sz="4" w:space="0" w:color="221F1F"/>
              <w:left w:val="single" w:sz="4" w:space="0" w:color="221F1F"/>
              <w:bottom w:val="single" w:sz="4" w:space="0" w:color="221F1F"/>
              <w:right w:val="single" w:sz="6" w:space="0" w:color="221F1F"/>
            </w:tcBorders>
            <w:vAlign w:val="center"/>
          </w:tcPr>
          <w:p w14:paraId="49CB67E7"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4" w:space="0" w:color="221F1F"/>
              <w:left w:val="single" w:sz="6" w:space="0" w:color="221F1F"/>
              <w:bottom w:val="single" w:sz="4" w:space="0" w:color="221F1F"/>
              <w:right w:val="single" w:sz="6" w:space="0" w:color="221F1F"/>
            </w:tcBorders>
            <w:vAlign w:val="center"/>
            <w:hideMark/>
          </w:tcPr>
          <w:p w14:paraId="1B5DE5D5" w14:textId="77777777" w:rsidR="00873627" w:rsidRPr="0053140C" w:rsidRDefault="00873627" w:rsidP="00F91892">
            <w:pPr>
              <w:spacing w:line="256" w:lineRule="auto"/>
              <w:ind w:left="59"/>
              <w:jc w:val="center"/>
              <w:rPr>
                <w:rFonts w:ascii="Times New Roman" w:hAnsi="Times New Roman"/>
                <w:sz w:val="16"/>
                <w:szCs w:val="16"/>
              </w:rPr>
            </w:pPr>
            <w:r w:rsidRPr="0053140C">
              <w:rPr>
                <w:rFonts w:ascii="Times New Roman" w:hAnsi="Times New Roman"/>
                <w:sz w:val="16"/>
                <w:szCs w:val="16"/>
              </w:rPr>
              <w:t>X</w:t>
            </w:r>
          </w:p>
        </w:tc>
        <w:tc>
          <w:tcPr>
            <w:tcW w:w="568" w:type="dxa"/>
            <w:tcBorders>
              <w:top w:val="single" w:sz="4" w:space="0" w:color="221F1F"/>
              <w:left w:val="single" w:sz="6" w:space="0" w:color="221F1F"/>
              <w:bottom w:val="single" w:sz="4" w:space="0" w:color="221F1F"/>
              <w:right w:val="single" w:sz="6" w:space="0" w:color="221F1F"/>
            </w:tcBorders>
            <w:vAlign w:val="center"/>
          </w:tcPr>
          <w:p w14:paraId="7C46D8D8"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4" w:space="0" w:color="221F1F"/>
              <w:left w:val="single" w:sz="6" w:space="0" w:color="221F1F"/>
              <w:bottom w:val="single" w:sz="4" w:space="0" w:color="221F1F"/>
              <w:right w:val="single" w:sz="4" w:space="0" w:color="221F1F"/>
            </w:tcBorders>
            <w:vAlign w:val="center"/>
          </w:tcPr>
          <w:p w14:paraId="44F9C6B6" w14:textId="77777777" w:rsidR="00873627" w:rsidRPr="0053140C" w:rsidRDefault="00873627" w:rsidP="00F91892">
            <w:pPr>
              <w:spacing w:after="160" w:line="256" w:lineRule="auto"/>
              <w:jc w:val="center"/>
              <w:rPr>
                <w:rFonts w:ascii="Times New Roman" w:hAnsi="Times New Roman"/>
                <w:sz w:val="16"/>
                <w:szCs w:val="16"/>
              </w:rPr>
            </w:pPr>
          </w:p>
        </w:tc>
      </w:tr>
      <w:tr w:rsidR="0053140C" w:rsidRPr="0053140C" w14:paraId="2ADA399A" w14:textId="77777777" w:rsidTr="00274CE3">
        <w:trPr>
          <w:trHeight w:val="340"/>
          <w:jc w:val="center"/>
        </w:trPr>
        <w:tc>
          <w:tcPr>
            <w:tcW w:w="722" w:type="dxa"/>
            <w:tcBorders>
              <w:top w:val="single" w:sz="4" w:space="0" w:color="221F1F"/>
              <w:left w:val="single" w:sz="6" w:space="0" w:color="221F1F"/>
              <w:bottom w:val="single" w:sz="4" w:space="0" w:color="221F1F"/>
              <w:right w:val="single" w:sz="6" w:space="0" w:color="221F1F"/>
            </w:tcBorders>
            <w:vAlign w:val="center"/>
            <w:hideMark/>
          </w:tcPr>
          <w:p w14:paraId="373EBAF4"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468</w:t>
            </w:r>
          </w:p>
        </w:tc>
        <w:tc>
          <w:tcPr>
            <w:tcW w:w="677" w:type="dxa"/>
            <w:tcBorders>
              <w:top w:val="single" w:sz="4" w:space="0" w:color="221F1F"/>
              <w:left w:val="single" w:sz="6" w:space="0" w:color="221F1F"/>
              <w:bottom w:val="single" w:sz="4" w:space="0" w:color="221F1F"/>
              <w:right w:val="single" w:sz="6" w:space="0" w:color="221F1F"/>
            </w:tcBorders>
            <w:vAlign w:val="center"/>
            <w:hideMark/>
          </w:tcPr>
          <w:p w14:paraId="7C96E58C"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12.1</w:t>
            </w:r>
          </w:p>
        </w:tc>
        <w:tc>
          <w:tcPr>
            <w:tcW w:w="422" w:type="dxa"/>
            <w:tcBorders>
              <w:top w:val="single" w:sz="4" w:space="0" w:color="221F1F"/>
              <w:left w:val="single" w:sz="6" w:space="0" w:color="221F1F"/>
              <w:bottom w:val="single" w:sz="4" w:space="0" w:color="221F1F"/>
              <w:right w:val="single" w:sz="4" w:space="0" w:color="221F1F"/>
            </w:tcBorders>
            <w:vAlign w:val="center"/>
          </w:tcPr>
          <w:p w14:paraId="43F133EE"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176205E8" w14:textId="77777777" w:rsidR="00873627" w:rsidRPr="0053140C" w:rsidRDefault="00873627" w:rsidP="00F91892">
            <w:pPr>
              <w:spacing w:after="160" w:line="256" w:lineRule="auto"/>
              <w:jc w:val="center"/>
              <w:rPr>
                <w:rFonts w:ascii="Times New Roman" w:hAnsi="Times New Roman"/>
                <w:sz w:val="16"/>
                <w:szCs w:val="16"/>
              </w:rPr>
            </w:pPr>
          </w:p>
        </w:tc>
        <w:tc>
          <w:tcPr>
            <w:tcW w:w="569" w:type="dxa"/>
            <w:tcBorders>
              <w:top w:val="single" w:sz="4" w:space="0" w:color="221F1F"/>
              <w:left w:val="single" w:sz="4" w:space="0" w:color="221F1F"/>
              <w:bottom w:val="single" w:sz="4" w:space="0" w:color="221F1F"/>
              <w:right w:val="single" w:sz="6" w:space="0" w:color="221F1F"/>
            </w:tcBorders>
            <w:vAlign w:val="center"/>
          </w:tcPr>
          <w:p w14:paraId="268963F5"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4" w:space="0" w:color="221F1F"/>
              <w:left w:val="single" w:sz="6" w:space="0" w:color="221F1F"/>
              <w:bottom w:val="single" w:sz="4" w:space="0" w:color="221F1F"/>
              <w:right w:val="single" w:sz="4" w:space="0" w:color="221F1F"/>
            </w:tcBorders>
            <w:vAlign w:val="center"/>
            <w:hideMark/>
          </w:tcPr>
          <w:p w14:paraId="7FCC7D33" w14:textId="77777777" w:rsidR="00873627" w:rsidRPr="0053140C" w:rsidRDefault="00873627" w:rsidP="00F91892">
            <w:pPr>
              <w:spacing w:line="256" w:lineRule="auto"/>
              <w:ind w:left="54"/>
              <w:jc w:val="center"/>
              <w:rPr>
                <w:rFonts w:ascii="Times New Roman" w:hAnsi="Times New Roman"/>
                <w:sz w:val="16"/>
                <w:szCs w:val="16"/>
              </w:rPr>
            </w:pPr>
            <w:r w:rsidRPr="0053140C">
              <w:rPr>
                <w:rFonts w:ascii="Times New Roman" w:hAnsi="Times New Roman"/>
                <w:sz w:val="16"/>
                <w:szCs w:val="16"/>
              </w:rPr>
              <w:t>X</w:t>
            </w:r>
          </w:p>
        </w:tc>
        <w:tc>
          <w:tcPr>
            <w:tcW w:w="770" w:type="dxa"/>
            <w:tcBorders>
              <w:top w:val="single" w:sz="4" w:space="0" w:color="221F1F"/>
              <w:left w:val="single" w:sz="4" w:space="0" w:color="221F1F"/>
              <w:bottom w:val="single" w:sz="4" w:space="0" w:color="221F1F"/>
              <w:right w:val="single" w:sz="6" w:space="0" w:color="221F1F"/>
            </w:tcBorders>
            <w:vAlign w:val="center"/>
            <w:hideMark/>
          </w:tcPr>
          <w:p w14:paraId="62EC0D81"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498</w:t>
            </w:r>
          </w:p>
        </w:tc>
        <w:tc>
          <w:tcPr>
            <w:tcW w:w="620" w:type="dxa"/>
            <w:tcBorders>
              <w:top w:val="single" w:sz="4" w:space="0" w:color="221F1F"/>
              <w:left w:val="single" w:sz="6" w:space="0" w:color="221F1F"/>
              <w:bottom w:val="single" w:sz="4" w:space="0" w:color="221F1F"/>
              <w:right w:val="single" w:sz="6" w:space="0" w:color="221F1F"/>
            </w:tcBorders>
            <w:vAlign w:val="center"/>
            <w:hideMark/>
          </w:tcPr>
          <w:p w14:paraId="14CEF0FF"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35.4</w:t>
            </w:r>
          </w:p>
        </w:tc>
        <w:tc>
          <w:tcPr>
            <w:tcW w:w="424" w:type="dxa"/>
            <w:tcBorders>
              <w:top w:val="single" w:sz="4" w:space="0" w:color="221F1F"/>
              <w:left w:val="single" w:sz="6" w:space="0" w:color="221F1F"/>
              <w:bottom w:val="single" w:sz="4" w:space="0" w:color="221F1F"/>
              <w:right w:val="single" w:sz="6" w:space="0" w:color="221F1F"/>
            </w:tcBorders>
            <w:vAlign w:val="center"/>
          </w:tcPr>
          <w:p w14:paraId="62002606"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4" w:space="0" w:color="221F1F"/>
              <w:left w:val="single" w:sz="6" w:space="0" w:color="221F1F"/>
              <w:bottom w:val="single" w:sz="4" w:space="0" w:color="221F1F"/>
              <w:right w:val="single" w:sz="4" w:space="0" w:color="221F1F"/>
            </w:tcBorders>
            <w:vAlign w:val="center"/>
            <w:hideMark/>
          </w:tcPr>
          <w:p w14:paraId="3ABFA7A5" w14:textId="77777777" w:rsidR="00873627" w:rsidRPr="0053140C" w:rsidRDefault="00873627" w:rsidP="00F91892">
            <w:pPr>
              <w:spacing w:line="256" w:lineRule="auto"/>
              <w:ind w:left="59"/>
              <w:jc w:val="center"/>
              <w:rPr>
                <w:rFonts w:ascii="Times New Roman" w:hAnsi="Times New Roman"/>
                <w:sz w:val="16"/>
                <w:szCs w:val="16"/>
              </w:rPr>
            </w:pPr>
            <w:r w:rsidRPr="0053140C">
              <w:rPr>
                <w:rFonts w:ascii="Times New Roman" w:hAnsi="Times New Roman"/>
                <w:sz w:val="16"/>
                <w:szCs w:val="16"/>
              </w:rPr>
              <w:t>X</w:t>
            </w:r>
          </w:p>
        </w:tc>
        <w:tc>
          <w:tcPr>
            <w:tcW w:w="568" w:type="dxa"/>
            <w:tcBorders>
              <w:top w:val="single" w:sz="4" w:space="0" w:color="221F1F"/>
              <w:left w:val="single" w:sz="4" w:space="0" w:color="221F1F"/>
              <w:bottom w:val="single" w:sz="4" w:space="0" w:color="221F1F"/>
              <w:right w:val="single" w:sz="6" w:space="0" w:color="221F1F"/>
            </w:tcBorders>
            <w:vAlign w:val="center"/>
          </w:tcPr>
          <w:p w14:paraId="658F3B42"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4" w:space="0" w:color="221F1F"/>
              <w:left w:val="single" w:sz="6" w:space="0" w:color="221F1F"/>
              <w:bottom w:val="single" w:sz="4" w:space="0" w:color="221F1F"/>
              <w:right w:val="single" w:sz="4" w:space="0" w:color="221F1F"/>
            </w:tcBorders>
            <w:vAlign w:val="center"/>
          </w:tcPr>
          <w:p w14:paraId="42E13668" w14:textId="77777777" w:rsidR="00873627" w:rsidRPr="0053140C" w:rsidRDefault="00873627" w:rsidP="00F91892">
            <w:pPr>
              <w:spacing w:after="160" w:line="256" w:lineRule="auto"/>
              <w:jc w:val="center"/>
              <w:rPr>
                <w:rFonts w:ascii="Times New Roman" w:hAnsi="Times New Roman"/>
                <w:sz w:val="16"/>
                <w:szCs w:val="16"/>
              </w:rPr>
            </w:pPr>
          </w:p>
        </w:tc>
        <w:tc>
          <w:tcPr>
            <w:tcW w:w="685" w:type="dxa"/>
            <w:tcBorders>
              <w:top w:val="single" w:sz="4" w:space="0" w:color="221F1F"/>
              <w:left w:val="single" w:sz="4" w:space="0" w:color="221F1F"/>
              <w:bottom w:val="single" w:sz="4" w:space="0" w:color="221F1F"/>
              <w:right w:val="single" w:sz="6" w:space="0" w:color="221F1F"/>
            </w:tcBorders>
            <w:vAlign w:val="center"/>
            <w:hideMark/>
          </w:tcPr>
          <w:p w14:paraId="54F10F0B"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528</w:t>
            </w:r>
          </w:p>
        </w:tc>
        <w:tc>
          <w:tcPr>
            <w:tcW w:w="713" w:type="dxa"/>
            <w:tcBorders>
              <w:top w:val="single" w:sz="4" w:space="0" w:color="221F1F"/>
              <w:left w:val="single" w:sz="6" w:space="0" w:color="221F1F"/>
              <w:bottom w:val="single" w:sz="4" w:space="0" w:color="221F1F"/>
              <w:right w:val="single" w:sz="4" w:space="0" w:color="221F1F"/>
            </w:tcBorders>
            <w:vAlign w:val="center"/>
            <w:hideMark/>
          </w:tcPr>
          <w:p w14:paraId="3EDAFBFA"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35.2</w:t>
            </w:r>
          </w:p>
        </w:tc>
        <w:tc>
          <w:tcPr>
            <w:tcW w:w="424" w:type="dxa"/>
            <w:tcBorders>
              <w:top w:val="single" w:sz="4" w:space="0" w:color="221F1F"/>
              <w:left w:val="single" w:sz="4" w:space="0" w:color="221F1F"/>
              <w:bottom w:val="single" w:sz="4" w:space="0" w:color="221F1F"/>
              <w:right w:val="single" w:sz="6" w:space="0" w:color="221F1F"/>
            </w:tcBorders>
            <w:vAlign w:val="center"/>
          </w:tcPr>
          <w:p w14:paraId="72017DA2"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4" w:space="0" w:color="221F1F"/>
              <w:left w:val="single" w:sz="6" w:space="0" w:color="221F1F"/>
              <w:bottom w:val="single" w:sz="4" w:space="0" w:color="221F1F"/>
              <w:right w:val="single" w:sz="6" w:space="0" w:color="221F1F"/>
            </w:tcBorders>
            <w:vAlign w:val="center"/>
          </w:tcPr>
          <w:p w14:paraId="3E3DAB8F"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4" w:space="0" w:color="221F1F"/>
              <w:left w:val="single" w:sz="6" w:space="0" w:color="221F1F"/>
              <w:bottom w:val="single" w:sz="4" w:space="0" w:color="221F1F"/>
              <w:right w:val="single" w:sz="6" w:space="0" w:color="221F1F"/>
            </w:tcBorders>
            <w:vAlign w:val="center"/>
          </w:tcPr>
          <w:p w14:paraId="5EEB6297"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4" w:space="0" w:color="221F1F"/>
              <w:left w:val="single" w:sz="6" w:space="0" w:color="221F1F"/>
              <w:bottom w:val="single" w:sz="4" w:space="0" w:color="221F1F"/>
              <w:right w:val="single" w:sz="4" w:space="0" w:color="221F1F"/>
            </w:tcBorders>
            <w:vAlign w:val="center"/>
            <w:hideMark/>
          </w:tcPr>
          <w:p w14:paraId="07322C4D" w14:textId="77777777" w:rsidR="00873627" w:rsidRPr="0053140C" w:rsidRDefault="00873627" w:rsidP="00F91892">
            <w:pPr>
              <w:spacing w:line="256" w:lineRule="auto"/>
              <w:ind w:left="54"/>
              <w:jc w:val="center"/>
              <w:rPr>
                <w:rFonts w:ascii="Times New Roman" w:hAnsi="Times New Roman"/>
                <w:sz w:val="16"/>
                <w:szCs w:val="16"/>
              </w:rPr>
            </w:pPr>
            <w:r w:rsidRPr="0053140C">
              <w:rPr>
                <w:rFonts w:ascii="Times New Roman" w:hAnsi="Times New Roman"/>
                <w:sz w:val="16"/>
                <w:szCs w:val="16"/>
              </w:rPr>
              <w:t>X</w:t>
            </w:r>
          </w:p>
        </w:tc>
      </w:tr>
      <w:tr w:rsidR="0053140C" w:rsidRPr="0053140C" w14:paraId="1E4640F6" w14:textId="77777777" w:rsidTr="00274CE3">
        <w:trPr>
          <w:trHeight w:val="340"/>
          <w:jc w:val="center"/>
        </w:trPr>
        <w:tc>
          <w:tcPr>
            <w:tcW w:w="722" w:type="dxa"/>
            <w:tcBorders>
              <w:top w:val="single" w:sz="4" w:space="0" w:color="221F1F"/>
              <w:left w:val="single" w:sz="6" w:space="0" w:color="221F1F"/>
              <w:bottom w:val="single" w:sz="6" w:space="0" w:color="221F1F"/>
              <w:right w:val="single" w:sz="6" w:space="0" w:color="221F1F"/>
            </w:tcBorders>
            <w:vAlign w:val="center"/>
            <w:hideMark/>
          </w:tcPr>
          <w:p w14:paraId="10E08232"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469</w:t>
            </w:r>
          </w:p>
        </w:tc>
        <w:tc>
          <w:tcPr>
            <w:tcW w:w="677" w:type="dxa"/>
            <w:tcBorders>
              <w:top w:val="single" w:sz="4" w:space="0" w:color="221F1F"/>
              <w:left w:val="single" w:sz="6" w:space="0" w:color="221F1F"/>
              <w:bottom w:val="single" w:sz="6" w:space="0" w:color="221F1F"/>
              <w:right w:val="single" w:sz="4" w:space="0" w:color="221F1F"/>
            </w:tcBorders>
            <w:vAlign w:val="center"/>
            <w:hideMark/>
          </w:tcPr>
          <w:p w14:paraId="0FEF62F4"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9.1</w:t>
            </w:r>
          </w:p>
        </w:tc>
        <w:tc>
          <w:tcPr>
            <w:tcW w:w="422" w:type="dxa"/>
            <w:tcBorders>
              <w:top w:val="single" w:sz="4" w:space="0" w:color="221F1F"/>
              <w:left w:val="single" w:sz="4" w:space="0" w:color="221F1F"/>
              <w:bottom w:val="single" w:sz="6" w:space="0" w:color="221F1F"/>
              <w:right w:val="single" w:sz="4" w:space="0" w:color="221F1F"/>
            </w:tcBorders>
            <w:vAlign w:val="center"/>
          </w:tcPr>
          <w:p w14:paraId="6DB3D340"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4" w:space="0" w:color="221F1F"/>
              <w:left w:val="single" w:sz="4" w:space="0" w:color="221F1F"/>
              <w:bottom w:val="single" w:sz="6" w:space="0" w:color="221F1F"/>
              <w:right w:val="single" w:sz="4" w:space="0" w:color="221F1F"/>
            </w:tcBorders>
            <w:vAlign w:val="center"/>
          </w:tcPr>
          <w:p w14:paraId="26BC2953" w14:textId="77777777" w:rsidR="00873627" w:rsidRPr="0053140C" w:rsidRDefault="00873627" w:rsidP="00F91892">
            <w:pPr>
              <w:spacing w:after="160" w:line="256" w:lineRule="auto"/>
              <w:jc w:val="center"/>
              <w:rPr>
                <w:rFonts w:ascii="Times New Roman" w:hAnsi="Times New Roman"/>
                <w:sz w:val="16"/>
                <w:szCs w:val="16"/>
              </w:rPr>
            </w:pPr>
          </w:p>
        </w:tc>
        <w:tc>
          <w:tcPr>
            <w:tcW w:w="569" w:type="dxa"/>
            <w:tcBorders>
              <w:top w:val="single" w:sz="4" w:space="0" w:color="221F1F"/>
              <w:left w:val="single" w:sz="4" w:space="0" w:color="221F1F"/>
              <w:bottom w:val="single" w:sz="6" w:space="0" w:color="221F1F"/>
              <w:right w:val="single" w:sz="4" w:space="0" w:color="221F1F"/>
            </w:tcBorders>
            <w:vAlign w:val="center"/>
          </w:tcPr>
          <w:p w14:paraId="1B8A1E5C"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4" w:space="0" w:color="221F1F"/>
              <w:left w:val="single" w:sz="4" w:space="0" w:color="221F1F"/>
              <w:bottom w:val="single" w:sz="6" w:space="0" w:color="221F1F"/>
              <w:right w:val="single" w:sz="4" w:space="0" w:color="221F1F"/>
            </w:tcBorders>
            <w:vAlign w:val="center"/>
            <w:hideMark/>
          </w:tcPr>
          <w:p w14:paraId="1CBB74A8" w14:textId="77777777" w:rsidR="00873627" w:rsidRPr="0053140C" w:rsidRDefault="00873627" w:rsidP="00F91892">
            <w:pPr>
              <w:spacing w:line="256" w:lineRule="auto"/>
              <w:ind w:left="54"/>
              <w:jc w:val="center"/>
              <w:rPr>
                <w:rFonts w:ascii="Times New Roman" w:hAnsi="Times New Roman"/>
                <w:sz w:val="16"/>
                <w:szCs w:val="16"/>
              </w:rPr>
            </w:pPr>
            <w:r w:rsidRPr="0053140C">
              <w:rPr>
                <w:rFonts w:ascii="Times New Roman" w:hAnsi="Times New Roman"/>
                <w:sz w:val="16"/>
                <w:szCs w:val="16"/>
              </w:rPr>
              <w:t>X</w:t>
            </w:r>
          </w:p>
        </w:tc>
        <w:tc>
          <w:tcPr>
            <w:tcW w:w="770" w:type="dxa"/>
            <w:tcBorders>
              <w:top w:val="single" w:sz="4" w:space="0" w:color="221F1F"/>
              <w:left w:val="single" w:sz="4" w:space="0" w:color="221F1F"/>
              <w:bottom w:val="single" w:sz="6" w:space="0" w:color="221F1F"/>
              <w:right w:val="single" w:sz="4" w:space="0" w:color="221F1F"/>
            </w:tcBorders>
            <w:vAlign w:val="center"/>
            <w:hideMark/>
          </w:tcPr>
          <w:p w14:paraId="5E772493"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499</w:t>
            </w:r>
          </w:p>
        </w:tc>
        <w:tc>
          <w:tcPr>
            <w:tcW w:w="620" w:type="dxa"/>
            <w:tcBorders>
              <w:top w:val="single" w:sz="4" w:space="0" w:color="221F1F"/>
              <w:left w:val="single" w:sz="4" w:space="0" w:color="221F1F"/>
              <w:bottom w:val="single" w:sz="6" w:space="0" w:color="221F1F"/>
              <w:right w:val="single" w:sz="4" w:space="0" w:color="221F1F"/>
            </w:tcBorders>
            <w:vAlign w:val="center"/>
            <w:hideMark/>
          </w:tcPr>
          <w:p w14:paraId="1BC3098D"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36.2</w:t>
            </w:r>
          </w:p>
        </w:tc>
        <w:tc>
          <w:tcPr>
            <w:tcW w:w="424" w:type="dxa"/>
            <w:tcBorders>
              <w:top w:val="single" w:sz="4" w:space="0" w:color="221F1F"/>
              <w:left w:val="single" w:sz="4" w:space="0" w:color="221F1F"/>
              <w:bottom w:val="single" w:sz="6" w:space="0" w:color="221F1F"/>
              <w:right w:val="single" w:sz="4" w:space="0" w:color="221F1F"/>
            </w:tcBorders>
            <w:vAlign w:val="center"/>
          </w:tcPr>
          <w:p w14:paraId="24521A26"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4" w:space="0" w:color="221F1F"/>
              <w:left w:val="single" w:sz="4" w:space="0" w:color="221F1F"/>
              <w:bottom w:val="single" w:sz="6" w:space="0" w:color="221F1F"/>
              <w:right w:val="single" w:sz="4" w:space="0" w:color="221F1F"/>
            </w:tcBorders>
            <w:vAlign w:val="center"/>
          </w:tcPr>
          <w:p w14:paraId="7CC1F8EB"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4" w:space="0" w:color="221F1F"/>
              <w:left w:val="single" w:sz="4" w:space="0" w:color="221F1F"/>
              <w:bottom w:val="single" w:sz="6" w:space="0" w:color="221F1F"/>
              <w:right w:val="single" w:sz="4" w:space="0" w:color="221F1F"/>
            </w:tcBorders>
            <w:vAlign w:val="center"/>
          </w:tcPr>
          <w:p w14:paraId="38775CC3"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4" w:space="0" w:color="221F1F"/>
              <w:left w:val="single" w:sz="4" w:space="0" w:color="221F1F"/>
              <w:bottom w:val="single" w:sz="6" w:space="0" w:color="221F1F"/>
              <w:right w:val="single" w:sz="4" w:space="0" w:color="221F1F"/>
            </w:tcBorders>
            <w:vAlign w:val="center"/>
            <w:hideMark/>
          </w:tcPr>
          <w:p w14:paraId="562E7563" w14:textId="77777777" w:rsidR="00873627" w:rsidRPr="0053140C" w:rsidRDefault="00873627" w:rsidP="00F91892">
            <w:pPr>
              <w:spacing w:line="256" w:lineRule="auto"/>
              <w:ind w:left="54"/>
              <w:jc w:val="center"/>
              <w:rPr>
                <w:rFonts w:ascii="Times New Roman" w:hAnsi="Times New Roman"/>
                <w:sz w:val="16"/>
                <w:szCs w:val="16"/>
              </w:rPr>
            </w:pPr>
            <w:r w:rsidRPr="0053140C">
              <w:rPr>
                <w:rFonts w:ascii="Times New Roman" w:hAnsi="Times New Roman"/>
                <w:sz w:val="16"/>
                <w:szCs w:val="16"/>
              </w:rPr>
              <w:t>X</w:t>
            </w:r>
          </w:p>
        </w:tc>
        <w:tc>
          <w:tcPr>
            <w:tcW w:w="685" w:type="dxa"/>
            <w:tcBorders>
              <w:top w:val="single" w:sz="4" w:space="0" w:color="221F1F"/>
              <w:left w:val="single" w:sz="4" w:space="0" w:color="221F1F"/>
              <w:bottom w:val="single" w:sz="6" w:space="0" w:color="221F1F"/>
              <w:right w:val="single" w:sz="4" w:space="0" w:color="221F1F"/>
            </w:tcBorders>
            <w:vAlign w:val="center"/>
            <w:hideMark/>
          </w:tcPr>
          <w:p w14:paraId="4F5A3AEB"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529</w:t>
            </w:r>
          </w:p>
        </w:tc>
        <w:tc>
          <w:tcPr>
            <w:tcW w:w="713" w:type="dxa"/>
            <w:tcBorders>
              <w:top w:val="single" w:sz="4" w:space="0" w:color="221F1F"/>
              <w:left w:val="single" w:sz="4" w:space="0" w:color="221F1F"/>
              <w:bottom w:val="single" w:sz="6" w:space="0" w:color="221F1F"/>
              <w:right w:val="single" w:sz="4" w:space="0" w:color="221F1F"/>
            </w:tcBorders>
            <w:vAlign w:val="center"/>
            <w:hideMark/>
          </w:tcPr>
          <w:p w14:paraId="53932F0C"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32.5</w:t>
            </w:r>
          </w:p>
        </w:tc>
        <w:tc>
          <w:tcPr>
            <w:tcW w:w="424" w:type="dxa"/>
            <w:tcBorders>
              <w:top w:val="single" w:sz="4" w:space="0" w:color="221F1F"/>
              <w:left w:val="single" w:sz="4" w:space="0" w:color="221F1F"/>
              <w:bottom w:val="single" w:sz="6" w:space="0" w:color="221F1F"/>
              <w:right w:val="single" w:sz="4" w:space="0" w:color="221F1F"/>
            </w:tcBorders>
            <w:vAlign w:val="center"/>
          </w:tcPr>
          <w:p w14:paraId="5080CBDB"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4" w:space="0" w:color="221F1F"/>
              <w:left w:val="single" w:sz="4" w:space="0" w:color="221F1F"/>
              <w:bottom w:val="single" w:sz="6" w:space="0" w:color="221F1F"/>
              <w:right w:val="single" w:sz="4" w:space="0" w:color="221F1F"/>
            </w:tcBorders>
            <w:vAlign w:val="center"/>
          </w:tcPr>
          <w:p w14:paraId="78196AFE"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4" w:space="0" w:color="221F1F"/>
              <w:left w:val="single" w:sz="4" w:space="0" w:color="221F1F"/>
              <w:bottom w:val="single" w:sz="6" w:space="0" w:color="221F1F"/>
              <w:right w:val="single" w:sz="4" w:space="0" w:color="221F1F"/>
            </w:tcBorders>
            <w:vAlign w:val="center"/>
          </w:tcPr>
          <w:p w14:paraId="022A9BB2"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4" w:space="0" w:color="221F1F"/>
              <w:left w:val="single" w:sz="4" w:space="0" w:color="221F1F"/>
              <w:bottom w:val="single" w:sz="6" w:space="0" w:color="221F1F"/>
              <w:right w:val="single" w:sz="4" w:space="0" w:color="221F1F"/>
            </w:tcBorders>
            <w:vAlign w:val="center"/>
            <w:hideMark/>
          </w:tcPr>
          <w:p w14:paraId="37A3B43C" w14:textId="77777777" w:rsidR="00873627" w:rsidRPr="0053140C" w:rsidRDefault="00873627" w:rsidP="00F91892">
            <w:pPr>
              <w:spacing w:line="256" w:lineRule="auto"/>
              <w:ind w:left="54"/>
              <w:jc w:val="center"/>
              <w:rPr>
                <w:rFonts w:ascii="Times New Roman" w:hAnsi="Times New Roman"/>
                <w:sz w:val="16"/>
                <w:szCs w:val="16"/>
              </w:rPr>
            </w:pPr>
            <w:r w:rsidRPr="0053140C">
              <w:rPr>
                <w:rFonts w:ascii="Times New Roman" w:hAnsi="Times New Roman"/>
                <w:sz w:val="16"/>
                <w:szCs w:val="16"/>
              </w:rPr>
              <w:t>X</w:t>
            </w:r>
          </w:p>
        </w:tc>
      </w:tr>
      <w:tr w:rsidR="0053140C" w:rsidRPr="0053140C" w14:paraId="053D87E9" w14:textId="77777777" w:rsidTr="00274CE3">
        <w:trPr>
          <w:trHeight w:val="340"/>
          <w:jc w:val="center"/>
        </w:trPr>
        <w:tc>
          <w:tcPr>
            <w:tcW w:w="722" w:type="dxa"/>
            <w:tcBorders>
              <w:top w:val="single" w:sz="6" w:space="0" w:color="221F1F"/>
              <w:left w:val="single" w:sz="6" w:space="0" w:color="221F1F"/>
              <w:bottom w:val="single" w:sz="6" w:space="0" w:color="221F1F"/>
              <w:right w:val="single" w:sz="6" w:space="0" w:color="221F1F"/>
            </w:tcBorders>
            <w:vAlign w:val="center"/>
            <w:hideMark/>
          </w:tcPr>
          <w:p w14:paraId="0836DBB6"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470</w:t>
            </w:r>
          </w:p>
        </w:tc>
        <w:tc>
          <w:tcPr>
            <w:tcW w:w="677" w:type="dxa"/>
            <w:tcBorders>
              <w:top w:val="single" w:sz="6" w:space="0" w:color="221F1F"/>
              <w:left w:val="single" w:sz="6" w:space="0" w:color="221F1F"/>
              <w:bottom w:val="single" w:sz="6" w:space="0" w:color="221F1F"/>
              <w:right w:val="single" w:sz="6" w:space="0" w:color="221F1F"/>
            </w:tcBorders>
            <w:vAlign w:val="center"/>
            <w:hideMark/>
          </w:tcPr>
          <w:p w14:paraId="3B978D64"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6.2</w:t>
            </w:r>
          </w:p>
        </w:tc>
        <w:tc>
          <w:tcPr>
            <w:tcW w:w="422" w:type="dxa"/>
            <w:tcBorders>
              <w:top w:val="single" w:sz="6" w:space="0" w:color="221F1F"/>
              <w:left w:val="single" w:sz="6" w:space="0" w:color="221F1F"/>
              <w:bottom w:val="single" w:sz="6" w:space="0" w:color="221F1F"/>
              <w:right w:val="single" w:sz="6" w:space="0" w:color="221F1F"/>
            </w:tcBorders>
            <w:vAlign w:val="center"/>
          </w:tcPr>
          <w:p w14:paraId="4017F89D"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6" w:space="0" w:color="221F1F"/>
              <w:left w:val="single" w:sz="6" w:space="0" w:color="221F1F"/>
              <w:bottom w:val="single" w:sz="6" w:space="0" w:color="221F1F"/>
              <w:right w:val="single" w:sz="6" w:space="0" w:color="221F1F"/>
            </w:tcBorders>
            <w:vAlign w:val="center"/>
          </w:tcPr>
          <w:p w14:paraId="72A97D38" w14:textId="77777777" w:rsidR="00873627" w:rsidRPr="0053140C" w:rsidRDefault="00873627" w:rsidP="00F91892">
            <w:pPr>
              <w:spacing w:after="160" w:line="256" w:lineRule="auto"/>
              <w:jc w:val="center"/>
              <w:rPr>
                <w:rFonts w:ascii="Times New Roman" w:hAnsi="Times New Roman"/>
                <w:sz w:val="16"/>
                <w:szCs w:val="16"/>
              </w:rPr>
            </w:pPr>
          </w:p>
        </w:tc>
        <w:tc>
          <w:tcPr>
            <w:tcW w:w="569" w:type="dxa"/>
            <w:tcBorders>
              <w:top w:val="single" w:sz="6" w:space="0" w:color="221F1F"/>
              <w:left w:val="single" w:sz="6" w:space="0" w:color="221F1F"/>
              <w:bottom w:val="single" w:sz="6" w:space="0" w:color="221F1F"/>
              <w:right w:val="single" w:sz="4" w:space="0" w:color="221F1F"/>
            </w:tcBorders>
            <w:vAlign w:val="center"/>
          </w:tcPr>
          <w:p w14:paraId="6B35B38B"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6" w:space="0" w:color="221F1F"/>
              <w:left w:val="single" w:sz="4" w:space="0" w:color="221F1F"/>
              <w:bottom w:val="single" w:sz="6" w:space="0" w:color="221F1F"/>
              <w:right w:val="single" w:sz="4" w:space="0" w:color="221F1F"/>
            </w:tcBorders>
            <w:vAlign w:val="center"/>
            <w:hideMark/>
          </w:tcPr>
          <w:p w14:paraId="0635D269" w14:textId="77777777" w:rsidR="00873627" w:rsidRPr="0053140C" w:rsidRDefault="00873627" w:rsidP="00F91892">
            <w:pPr>
              <w:spacing w:line="256" w:lineRule="auto"/>
              <w:ind w:left="54"/>
              <w:jc w:val="center"/>
              <w:rPr>
                <w:rFonts w:ascii="Times New Roman" w:hAnsi="Times New Roman"/>
                <w:sz w:val="16"/>
                <w:szCs w:val="16"/>
              </w:rPr>
            </w:pPr>
            <w:r w:rsidRPr="0053140C">
              <w:rPr>
                <w:rFonts w:ascii="Times New Roman" w:hAnsi="Times New Roman"/>
                <w:sz w:val="16"/>
                <w:szCs w:val="16"/>
              </w:rPr>
              <w:t>X</w:t>
            </w:r>
          </w:p>
        </w:tc>
        <w:tc>
          <w:tcPr>
            <w:tcW w:w="770" w:type="dxa"/>
            <w:tcBorders>
              <w:top w:val="single" w:sz="6" w:space="0" w:color="221F1F"/>
              <w:left w:val="single" w:sz="4" w:space="0" w:color="221F1F"/>
              <w:bottom w:val="single" w:sz="6" w:space="0" w:color="221F1F"/>
              <w:right w:val="single" w:sz="4" w:space="0" w:color="221F1F"/>
            </w:tcBorders>
            <w:vAlign w:val="center"/>
            <w:hideMark/>
          </w:tcPr>
          <w:p w14:paraId="59D5C3CF"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500</w:t>
            </w:r>
          </w:p>
        </w:tc>
        <w:tc>
          <w:tcPr>
            <w:tcW w:w="620" w:type="dxa"/>
            <w:tcBorders>
              <w:top w:val="single" w:sz="6" w:space="0" w:color="221F1F"/>
              <w:left w:val="single" w:sz="4" w:space="0" w:color="221F1F"/>
              <w:bottom w:val="single" w:sz="6" w:space="0" w:color="221F1F"/>
              <w:right w:val="single" w:sz="4" w:space="0" w:color="221F1F"/>
            </w:tcBorders>
            <w:vAlign w:val="center"/>
            <w:hideMark/>
          </w:tcPr>
          <w:p w14:paraId="78C5C8D8"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34.2</w:t>
            </w:r>
          </w:p>
        </w:tc>
        <w:tc>
          <w:tcPr>
            <w:tcW w:w="424" w:type="dxa"/>
            <w:tcBorders>
              <w:top w:val="single" w:sz="6" w:space="0" w:color="221F1F"/>
              <w:left w:val="single" w:sz="4" w:space="0" w:color="221F1F"/>
              <w:bottom w:val="single" w:sz="6" w:space="0" w:color="221F1F"/>
              <w:right w:val="single" w:sz="4" w:space="0" w:color="221F1F"/>
            </w:tcBorders>
            <w:vAlign w:val="center"/>
          </w:tcPr>
          <w:p w14:paraId="56B6EED8"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42F5AF5B"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6" w:space="0" w:color="221F1F"/>
              <w:left w:val="single" w:sz="4" w:space="0" w:color="221F1F"/>
              <w:bottom w:val="single" w:sz="6" w:space="0" w:color="221F1F"/>
              <w:right w:val="single" w:sz="6" w:space="0" w:color="221F1F"/>
            </w:tcBorders>
            <w:vAlign w:val="center"/>
          </w:tcPr>
          <w:p w14:paraId="66551C8F"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6" w:space="0" w:color="221F1F"/>
              <w:left w:val="single" w:sz="6" w:space="0" w:color="221F1F"/>
              <w:bottom w:val="single" w:sz="6" w:space="0" w:color="221F1F"/>
              <w:right w:val="single" w:sz="4" w:space="0" w:color="221F1F"/>
            </w:tcBorders>
            <w:vAlign w:val="center"/>
            <w:hideMark/>
          </w:tcPr>
          <w:p w14:paraId="6A35865E" w14:textId="77777777" w:rsidR="00873627" w:rsidRPr="0053140C" w:rsidRDefault="00873627" w:rsidP="00F91892">
            <w:pPr>
              <w:spacing w:line="256" w:lineRule="auto"/>
              <w:ind w:left="54"/>
              <w:jc w:val="center"/>
              <w:rPr>
                <w:rFonts w:ascii="Times New Roman" w:hAnsi="Times New Roman"/>
                <w:sz w:val="16"/>
                <w:szCs w:val="16"/>
              </w:rPr>
            </w:pPr>
            <w:r w:rsidRPr="0053140C">
              <w:rPr>
                <w:rFonts w:ascii="Times New Roman" w:hAnsi="Times New Roman"/>
                <w:sz w:val="16"/>
                <w:szCs w:val="16"/>
              </w:rPr>
              <w:t>X</w:t>
            </w:r>
          </w:p>
        </w:tc>
        <w:tc>
          <w:tcPr>
            <w:tcW w:w="685" w:type="dxa"/>
            <w:tcBorders>
              <w:top w:val="single" w:sz="6" w:space="0" w:color="221F1F"/>
              <w:left w:val="single" w:sz="4" w:space="0" w:color="221F1F"/>
              <w:bottom w:val="single" w:sz="6" w:space="0" w:color="221F1F"/>
              <w:right w:val="single" w:sz="6" w:space="0" w:color="221F1F"/>
            </w:tcBorders>
            <w:vAlign w:val="center"/>
            <w:hideMark/>
          </w:tcPr>
          <w:p w14:paraId="2270BDFC"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530</w:t>
            </w:r>
          </w:p>
        </w:tc>
        <w:tc>
          <w:tcPr>
            <w:tcW w:w="713" w:type="dxa"/>
            <w:tcBorders>
              <w:top w:val="single" w:sz="6" w:space="0" w:color="221F1F"/>
              <w:left w:val="single" w:sz="6" w:space="0" w:color="221F1F"/>
              <w:bottom w:val="single" w:sz="6" w:space="0" w:color="221F1F"/>
              <w:right w:val="single" w:sz="6" w:space="0" w:color="221F1F"/>
            </w:tcBorders>
            <w:vAlign w:val="center"/>
            <w:hideMark/>
          </w:tcPr>
          <w:p w14:paraId="5A352D5C"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27.9</w:t>
            </w:r>
          </w:p>
        </w:tc>
        <w:tc>
          <w:tcPr>
            <w:tcW w:w="424" w:type="dxa"/>
            <w:tcBorders>
              <w:top w:val="single" w:sz="6" w:space="0" w:color="221F1F"/>
              <w:left w:val="single" w:sz="6" w:space="0" w:color="221F1F"/>
              <w:bottom w:val="single" w:sz="6" w:space="0" w:color="221F1F"/>
              <w:right w:val="single" w:sz="6" w:space="0" w:color="221F1F"/>
            </w:tcBorders>
            <w:vAlign w:val="center"/>
          </w:tcPr>
          <w:p w14:paraId="451A00D5"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6" w:space="0" w:color="221F1F"/>
              <w:left w:val="single" w:sz="6" w:space="0" w:color="221F1F"/>
              <w:bottom w:val="single" w:sz="6" w:space="0" w:color="221F1F"/>
              <w:right w:val="single" w:sz="4" w:space="0" w:color="221F1F"/>
            </w:tcBorders>
            <w:vAlign w:val="center"/>
          </w:tcPr>
          <w:p w14:paraId="119EC020"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6" w:space="0" w:color="221F1F"/>
              <w:left w:val="single" w:sz="4" w:space="0" w:color="221F1F"/>
              <w:bottom w:val="single" w:sz="6" w:space="0" w:color="221F1F"/>
              <w:right w:val="single" w:sz="6" w:space="0" w:color="221F1F"/>
            </w:tcBorders>
            <w:vAlign w:val="center"/>
          </w:tcPr>
          <w:p w14:paraId="123D4FD0"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6" w:space="0" w:color="221F1F"/>
              <w:left w:val="single" w:sz="6" w:space="0" w:color="221F1F"/>
              <w:bottom w:val="single" w:sz="6" w:space="0" w:color="221F1F"/>
              <w:right w:val="single" w:sz="4" w:space="0" w:color="221F1F"/>
            </w:tcBorders>
            <w:vAlign w:val="center"/>
            <w:hideMark/>
          </w:tcPr>
          <w:p w14:paraId="552B9D47" w14:textId="77777777" w:rsidR="00873627" w:rsidRPr="0053140C" w:rsidRDefault="00873627" w:rsidP="00F91892">
            <w:pPr>
              <w:spacing w:line="256" w:lineRule="auto"/>
              <w:ind w:left="54"/>
              <w:jc w:val="center"/>
              <w:rPr>
                <w:rFonts w:ascii="Times New Roman" w:hAnsi="Times New Roman"/>
                <w:sz w:val="16"/>
                <w:szCs w:val="16"/>
              </w:rPr>
            </w:pPr>
            <w:r w:rsidRPr="0053140C">
              <w:rPr>
                <w:rFonts w:ascii="Times New Roman" w:hAnsi="Times New Roman"/>
                <w:sz w:val="16"/>
                <w:szCs w:val="16"/>
              </w:rPr>
              <w:t>X</w:t>
            </w:r>
          </w:p>
        </w:tc>
      </w:tr>
      <w:tr w:rsidR="0053140C" w:rsidRPr="0053140C" w14:paraId="1835844C" w14:textId="77777777" w:rsidTr="00274CE3">
        <w:trPr>
          <w:trHeight w:val="340"/>
          <w:jc w:val="center"/>
        </w:trPr>
        <w:tc>
          <w:tcPr>
            <w:tcW w:w="722" w:type="dxa"/>
            <w:tcBorders>
              <w:top w:val="single" w:sz="6" w:space="0" w:color="221F1F"/>
              <w:left w:val="single" w:sz="6" w:space="0" w:color="221F1F"/>
              <w:bottom w:val="single" w:sz="6" w:space="0" w:color="221F1F"/>
              <w:right w:val="single" w:sz="6" w:space="0" w:color="221F1F"/>
            </w:tcBorders>
            <w:vAlign w:val="center"/>
            <w:hideMark/>
          </w:tcPr>
          <w:p w14:paraId="2493A454"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471</w:t>
            </w:r>
          </w:p>
        </w:tc>
        <w:tc>
          <w:tcPr>
            <w:tcW w:w="677" w:type="dxa"/>
            <w:tcBorders>
              <w:top w:val="single" w:sz="6" w:space="0" w:color="221F1F"/>
              <w:left w:val="single" w:sz="6" w:space="0" w:color="221F1F"/>
              <w:bottom w:val="single" w:sz="6" w:space="0" w:color="221F1F"/>
              <w:right w:val="single" w:sz="6" w:space="0" w:color="221F1F"/>
            </w:tcBorders>
            <w:vAlign w:val="center"/>
            <w:hideMark/>
          </w:tcPr>
          <w:p w14:paraId="4F13E436"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3.6</w:t>
            </w:r>
          </w:p>
        </w:tc>
        <w:tc>
          <w:tcPr>
            <w:tcW w:w="422" w:type="dxa"/>
            <w:tcBorders>
              <w:top w:val="single" w:sz="6" w:space="0" w:color="221F1F"/>
              <w:left w:val="single" w:sz="6" w:space="0" w:color="221F1F"/>
              <w:bottom w:val="single" w:sz="6" w:space="0" w:color="221F1F"/>
              <w:right w:val="single" w:sz="6" w:space="0" w:color="221F1F"/>
            </w:tcBorders>
            <w:vAlign w:val="center"/>
          </w:tcPr>
          <w:p w14:paraId="4926C036"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6" w:space="0" w:color="221F1F"/>
              <w:left w:val="single" w:sz="6" w:space="0" w:color="221F1F"/>
              <w:bottom w:val="single" w:sz="6" w:space="0" w:color="221F1F"/>
              <w:right w:val="single" w:sz="6" w:space="0" w:color="221F1F"/>
            </w:tcBorders>
            <w:vAlign w:val="center"/>
          </w:tcPr>
          <w:p w14:paraId="6EA8B43A" w14:textId="77777777" w:rsidR="00873627" w:rsidRPr="0053140C" w:rsidRDefault="00873627" w:rsidP="00F91892">
            <w:pPr>
              <w:spacing w:after="160" w:line="256" w:lineRule="auto"/>
              <w:jc w:val="center"/>
              <w:rPr>
                <w:rFonts w:ascii="Times New Roman" w:hAnsi="Times New Roman"/>
                <w:sz w:val="16"/>
                <w:szCs w:val="16"/>
              </w:rPr>
            </w:pPr>
          </w:p>
        </w:tc>
        <w:tc>
          <w:tcPr>
            <w:tcW w:w="569" w:type="dxa"/>
            <w:tcBorders>
              <w:top w:val="single" w:sz="6" w:space="0" w:color="221F1F"/>
              <w:left w:val="single" w:sz="6" w:space="0" w:color="221F1F"/>
              <w:bottom w:val="single" w:sz="6" w:space="0" w:color="221F1F"/>
              <w:right w:val="single" w:sz="4" w:space="0" w:color="221F1F"/>
            </w:tcBorders>
            <w:vAlign w:val="center"/>
          </w:tcPr>
          <w:p w14:paraId="59170264"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6" w:space="0" w:color="221F1F"/>
              <w:left w:val="single" w:sz="4" w:space="0" w:color="221F1F"/>
              <w:bottom w:val="single" w:sz="6" w:space="0" w:color="221F1F"/>
              <w:right w:val="single" w:sz="6" w:space="0" w:color="221F1F"/>
            </w:tcBorders>
            <w:vAlign w:val="center"/>
            <w:hideMark/>
          </w:tcPr>
          <w:p w14:paraId="62C390C4" w14:textId="77777777" w:rsidR="00873627" w:rsidRPr="0053140C" w:rsidRDefault="00873627" w:rsidP="00F91892">
            <w:pPr>
              <w:spacing w:line="256" w:lineRule="auto"/>
              <w:ind w:left="54"/>
              <w:jc w:val="center"/>
              <w:rPr>
                <w:rFonts w:ascii="Times New Roman" w:hAnsi="Times New Roman"/>
                <w:sz w:val="16"/>
                <w:szCs w:val="16"/>
              </w:rPr>
            </w:pPr>
            <w:r w:rsidRPr="0053140C">
              <w:rPr>
                <w:rFonts w:ascii="Times New Roman" w:hAnsi="Times New Roman"/>
                <w:sz w:val="16"/>
                <w:szCs w:val="16"/>
              </w:rPr>
              <w:t>X</w:t>
            </w:r>
          </w:p>
        </w:tc>
        <w:tc>
          <w:tcPr>
            <w:tcW w:w="770" w:type="dxa"/>
            <w:tcBorders>
              <w:top w:val="single" w:sz="6" w:space="0" w:color="221F1F"/>
              <w:left w:val="single" w:sz="6" w:space="0" w:color="221F1F"/>
              <w:bottom w:val="single" w:sz="6" w:space="0" w:color="221F1F"/>
              <w:right w:val="single" w:sz="4" w:space="0" w:color="221F1F"/>
            </w:tcBorders>
            <w:vAlign w:val="center"/>
            <w:hideMark/>
          </w:tcPr>
          <w:p w14:paraId="03959243"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501</w:t>
            </w:r>
          </w:p>
        </w:tc>
        <w:tc>
          <w:tcPr>
            <w:tcW w:w="620" w:type="dxa"/>
            <w:tcBorders>
              <w:top w:val="single" w:sz="6" w:space="0" w:color="221F1F"/>
              <w:left w:val="single" w:sz="4" w:space="0" w:color="221F1F"/>
              <w:bottom w:val="single" w:sz="6" w:space="0" w:color="221F1F"/>
              <w:right w:val="single" w:sz="4" w:space="0" w:color="221F1F"/>
            </w:tcBorders>
            <w:vAlign w:val="center"/>
            <w:hideMark/>
          </w:tcPr>
          <w:p w14:paraId="1C18CCC3"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30.2</w:t>
            </w:r>
          </w:p>
        </w:tc>
        <w:tc>
          <w:tcPr>
            <w:tcW w:w="424" w:type="dxa"/>
            <w:tcBorders>
              <w:top w:val="single" w:sz="6" w:space="0" w:color="221F1F"/>
              <w:left w:val="single" w:sz="4" w:space="0" w:color="221F1F"/>
              <w:bottom w:val="single" w:sz="6" w:space="0" w:color="221F1F"/>
              <w:right w:val="single" w:sz="4" w:space="0" w:color="221F1F"/>
            </w:tcBorders>
            <w:vAlign w:val="center"/>
          </w:tcPr>
          <w:p w14:paraId="7E74260F"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48E509C1"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6" w:space="0" w:color="221F1F"/>
              <w:left w:val="single" w:sz="4" w:space="0" w:color="221F1F"/>
              <w:bottom w:val="single" w:sz="6" w:space="0" w:color="221F1F"/>
              <w:right w:val="single" w:sz="6" w:space="0" w:color="221F1F"/>
            </w:tcBorders>
            <w:vAlign w:val="center"/>
          </w:tcPr>
          <w:p w14:paraId="15B41825"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6" w:space="0" w:color="221F1F"/>
              <w:left w:val="single" w:sz="6" w:space="0" w:color="221F1F"/>
              <w:bottom w:val="single" w:sz="6" w:space="0" w:color="221F1F"/>
              <w:right w:val="single" w:sz="4" w:space="0" w:color="221F1F"/>
            </w:tcBorders>
            <w:vAlign w:val="center"/>
            <w:hideMark/>
          </w:tcPr>
          <w:p w14:paraId="390EED8D" w14:textId="77777777" w:rsidR="00873627" w:rsidRPr="0053140C" w:rsidRDefault="00873627" w:rsidP="00F91892">
            <w:pPr>
              <w:spacing w:line="256" w:lineRule="auto"/>
              <w:ind w:left="54"/>
              <w:jc w:val="center"/>
              <w:rPr>
                <w:rFonts w:ascii="Times New Roman" w:hAnsi="Times New Roman"/>
                <w:sz w:val="16"/>
                <w:szCs w:val="16"/>
              </w:rPr>
            </w:pPr>
            <w:r w:rsidRPr="0053140C">
              <w:rPr>
                <w:rFonts w:ascii="Times New Roman" w:hAnsi="Times New Roman"/>
                <w:sz w:val="16"/>
                <w:szCs w:val="16"/>
              </w:rPr>
              <w:t>X</w:t>
            </w:r>
          </w:p>
        </w:tc>
        <w:tc>
          <w:tcPr>
            <w:tcW w:w="685" w:type="dxa"/>
            <w:tcBorders>
              <w:top w:val="single" w:sz="6" w:space="0" w:color="221F1F"/>
              <w:left w:val="single" w:sz="4" w:space="0" w:color="221F1F"/>
              <w:bottom w:val="single" w:sz="6" w:space="0" w:color="221F1F"/>
              <w:right w:val="single" w:sz="6" w:space="0" w:color="221F1F"/>
            </w:tcBorders>
            <w:vAlign w:val="center"/>
            <w:hideMark/>
          </w:tcPr>
          <w:p w14:paraId="0CBC1736"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531</w:t>
            </w:r>
          </w:p>
        </w:tc>
        <w:tc>
          <w:tcPr>
            <w:tcW w:w="713" w:type="dxa"/>
            <w:tcBorders>
              <w:top w:val="single" w:sz="6" w:space="0" w:color="221F1F"/>
              <w:left w:val="single" w:sz="6" w:space="0" w:color="221F1F"/>
              <w:bottom w:val="single" w:sz="6" w:space="0" w:color="221F1F"/>
              <w:right w:val="single" w:sz="6" w:space="0" w:color="221F1F"/>
            </w:tcBorders>
            <w:vAlign w:val="center"/>
            <w:hideMark/>
          </w:tcPr>
          <w:p w14:paraId="26D3360E"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23.2</w:t>
            </w:r>
          </w:p>
        </w:tc>
        <w:tc>
          <w:tcPr>
            <w:tcW w:w="424" w:type="dxa"/>
            <w:tcBorders>
              <w:top w:val="single" w:sz="6" w:space="0" w:color="221F1F"/>
              <w:left w:val="single" w:sz="6" w:space="0" w:color="221F1F"/>
              <w:bottom w:val="single" w:sz="6" w:space="0" w:color="221F1F"/>
              <w:right w:val="single" w:sz="6" w:space="0" w:color="221F1F"/>
            </w:tcBorders>
            <w:vAlign w:val="center"/>
          </w:tcPr>
          <w:p w14:paraId="0FCD7CD9"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6" w:space="0" w:color="221F1F"/>
              <w:left w:val="single" w:sz="6" w:space="0" w:color="221F1F"/>
              <w:bottom w:val="single" w:sz="6" w:space="0" w:color="221F1F"/>
              <w:right w:val="single" w:sz="4" w:space="0" w:color="221F1F"/>
            </w:tcBorders>
            <w:vAlign w:val="center"/>
          </w:tcPr>
          <w:p w14:paraId="593B486D"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6" w:space="0" w:color="221F1F"/>
              <w:left w:val="single" w:sz="4" w:space="0" w:color="221F1F"/>
              <w:bottom w:val="single" w:sz="6" w:space="0" w:color="221F1F"/>
              <w:right w:val="single" w:sz="6" w:space="0" w:color="221F1F"/>
            </w:tcBorders>
            <w:vAlign w:val="center"/>
          </w:tcPr>
          <w:p w14:paraId="52567542"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6" w:space="0" w:color="221F1F"/>
              <w:left w:val="single" w:sz="6" w:space="0" w:color="221F1F"/>
              <w:bottom w:val="single" w:sz="6" w:space="0" w:color="221F1F"/>
              <w:right w:val="single" w:sz="4" w:space="0" w:color="221F1F"/>
            </w:tcBorders>
            <w:vAlign w:val="center"/>
            <w:hideMark/>
          </w:tcPr>
          <w:p w14:paraId="59DD41E3" w14:textId="77777777" w:rsidR="00873627" w:rsidRPr="0053140C" w:rsidRDefault="00873627" w:rsidP="00F91892">
            <w:pPr>
              <w:spacing w:line="256" w:lineRule="auto"/>
              <w:ind w:left="54"/>
              <w:jc w:val="center"/>
              <w:rPr>
                <w:rFonts w:ascii="Times New Roman" w:hAnsi="Times New Roman"/>
                <w:sz w:val="16"/>
                <w:szCs w:val="16"/>
              </w:rPr>
            </w:pPr>
            <w:r w:rsidRPr="0053140C">
              <w:rPr>
                <w:rFonts w:ascii="Times New Roman" w:hAnsi="Times New Roman"/>
                <w:sz w:val="16"/>
                <w:szCs w:val="16"/>
              </w:rPr>
              <w:t>X</w:t>
            </w:r>
          </w:p>
        </w:tc>
      </w:tr>
      <w:tr w:rsidR="0053140C" w:rsidRPr="0053140C" w14:paraId="3B7BD837" w14:textId="77777777" w:rsidTr="00274CE3">
        <w:trPr>
          <w:trHeight w:val="340"/>
          <w:jc w:val="center"/>
        </w:trPr>
        <w:tc>
          <w:tcPr>
            <w:tcW w:w="722" w:type="dxa"/>
            <w:tcBorders>
              <w:top w:val="single" w:sz="6" w:space="0" w:color="221F1F"/>
              <w:left w:val="single" w:sz="6" w:space="0" w:color="221F1F"/>
              <w:bottom w:val="single" w:sz="4" w:space="0" w:color="221F1F"/>
              <w:right w:val="single" w:sz="6" w:space="0" w:color="221F1F"/>
            </w:tcBorders>
            <w:vAlign w:val="center"/>
            <w:hideMark/>
          </w:tcPr>
          <w:p w14:paraId="5821217D"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472</w:t>
            </w:r>
          </w:p>
        </w:tc>
        <w:tc>
          <w:tcPr>
            <w:tcW w:w="677" w:type="dxa"/>
            <w:tcBorders>
              <w:top w:val="single" w:sz="6" w:space="0" w:color="221F1F"/>
              <w:left w:val="single" w:sz="6" w:space="0" w:color="221F1F"/>
              <w:bottom w:val="single" w:sz="6" w:space="0" w:color="221F1F"/>
              <w:right w:val="single" w:sz="4" w:space="0" w:color="221F1F"/>
            </w:tcBorders>
            <w:vAlign w:val="center"/>
            <w:hideMark/>
          </w:tcPr>
          <w:p w14:paraId="0A0E9600"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1.8</w:t>
            </w:r>
          </w:p>
        </w:tc>
        <w:tc>
          <w:tcPr>
            <w:tcW w:w="422" w:type="dxa"/>
            <w:tcBorders>
              <w:top w:val="single" w:sz="6" w:space="0" w:color="221F1F"/>
              <w:left w:val="single" w:sz="4" w:space="0" w:color="221F1F"/>
              <w:bottom w:val="single" w:sz="6" w:space="0" w:color="221F1F"/>
              <w:right w:val="single" w:sz="6" w:space="0" w:color="221F1F"/>
            </w:tcBorders>
            <w:vAlign w:val="center"/>
          </w:tcPr>
          <w:p w14:paraId="6C9D2C74"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6" w:space="0" w:color="221F1F"/>
              <w:left w:val="single" w:sz="6" w:space="0" w:color="221F1F"/>
              <w:bottom w:val="single" w:sz="6" w:space="0" w:color="221F1F"/>
              <w:right w:val="single" w:sz="6" w:space="0" w:color="221F1F"/>
            </w:tcBorders>
            <w:vAlign w:val="center"/>
          </w:tcPr>
          <w:p w14:paraId="64BF4FA8" w14:textId="77777777" w:rsidR="00873627" w:rsidRPr="0053140C" w:rsidRDefault="00873627" w:rsidP="00F91892">
            <w:pPr>
              <w:spacing w:after="160" w:line="256" w:lineRule="auto"/>
              <w:jc w:val="center"/>
              <w:rPr>
                <w:rFonts w:ascii="Times New Roman" w:hAnsi="Times New Roman"/>
                <w:sz w:val="16"/>
                <w:szCs w:val="16"/>
              </w:rPr>
            </w:pPr>
          </w:p>
        </w:tc>
        <w:tc>
          <w:tcPr>
            <w:tcW w:w="569" w:type="dxa"/>
            <w:tcBorders>
              <w:top w:val="single" w:sz="6" w:space="0" w:color="221F1F"/>
              <w:left w:val="single" w:sz="6" w:space="0" w:color="221F1F"/>
              <w:bottom w:val="single" w:sz="6" w:space="0" w:color="221F1F"/>
              <w:right w:val="single" w:sz="4" w:space="0" w:color="221F1F"/>
            </w:tcBorders>
            <w:vAlign w:val="center"/>
          </w:tcPr>
          <w:p w14:paraId="1A5FC111"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6" w:space="0" w:color="221F1F"/>
              <w:left w:val="single" w:sz="4" w:space="0" w:color="221F1F"/>
              <w:bottom w:val="single" w:sz="6" w:space="0" w:color="221F1F"/>
              <w:right w:val="single" w:sz="6" w:space="0" w:color="221F1F"/>
            </w:tcBorders>
            <w:vAlign w:val="center"/>
            <w:hideMark/>
          </w:tcPr>
          <w:p w14:paraId="667E6544" w14:textId="77777777" w:rsidR="00873627" w:rsidRPr="0053140C" w:rsidRDefault="00873627" w:rsidP="00F91892">
            <w:pPr>
              <w:spacing w:line="256" w:lineRule="auto"/>
              <w:ind w:left="54"/>
              <w:jc w:val="center"/>
              <w:rPr>
                <w:rFonts w:ascii="Times New Roman" w:hAnsi="Times New Roman"/>
                <w:sz w:val="16"/>
                <w:szCs w:val="16"/>
              </w:rPr>
            </w:pPr>
            <w:r w:rsidRPr="0053140C">
              <w:rPr>
                <w:rFonts w:ascii="Times New Roman" w:hAnsi="Times New Roman"/>
                <w:sz w:val="16"/>
                <w:szCs w:val="16"/>
              </w:rPr>
              <w:t>X</w:t>
            </w:r>
          </w:p>
        </w:tc>
        <w:tc>
          <w:tcPr>
            <w:tcW w:w="770" w:type="dxa"/>
            <w:tcBorders>
              <w:top w:val="single" w:sz="6" w:space="0" w:color="221F1F"/>
              <w:left w:val="single" w:sz="6" w:space="0" w:color="221F1F"/>
              <w:bottom w:val="single" w:sz="6" w:space="0" w:color="221F1F"/>
              <w:right w:val="single" w:sz="4" w:space="0" w:color="221F1F"/>
            </w:tcBorders>
            <w:vAlign w:val="center"/>
            <w:hideMark/>
          </w:tcPr>
          <w:p w14:paraId="19FFD578"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502</w:t>
            </w:r>
          </w:p>
        </w:tc>
        <w:tc>
          <w:tcPr>
            <w:tcW w:w="620" w:type="dxa"/>
            <w:tcBorders>
              <w:top w:val="single" w:sz="6" w:space="0" w:color="221F1F"/>
              <w:left w:val="single" w:sz="4" w:space="0" w:color="221F1F"/>
              <w:bottom w:val="single" w:sz="6" w:space="0" w:color="221F1F"/>
              <w:right w:val="single" w:sz="4" w:space="0" w:color="221F1F"/>
            </w:tcBorders>
            <w:vAlign w:val="center"/>
            <w:hideMark/>
          </w:tcPr>
          <w:p w14:paraId="06AD286D"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27.1</w:t>
            </w:r>
          </w:p>
        </w:tc>
        <w:tc>
          <w:tcPr>
            <w:tcW w:w="424" w:type="dxa"/>
            <w:tcBorders>
              <w:top w:val="single" w:sz="6" w:space="0" w:color="221F1F"/>
              <w:left w:val="single" w:sz="4" w:space="0" w:color="221F1F"/>
              <w:bottom w:val="single" w:sz="6" w:space="0" w:color="221F1F"/>
              <w:right w:val="single" w:sz="4" w:space="0" w:color="221F1F"/>
            </w:tcBorders>
            <w:vAlign w:val="center"/>
          </w:tcPr>
          <w:p w14:paraId="3BF48A2E"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2F65E379"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6" w:space="0" w:color="221F1F"/>
              <w:left w:val="single" w:sz="4" w:space="0" w:color="221F1F"/>
              <w:bottom w:val="single" w:sz="6" w:space="0" w:color="221F1F"/>
              <w:right w:val="single" w:sz="6" w:space="0" w:color="221F1F"/>
            </w:tcBorders>
            <w:vAlign w:val="center"/>
          </w:tcPr>
          <w:p w14:paraId="72D46DD9"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6" w:space="0" w:color="221F1F"/>
              <w:left w:val="single" w:sz="6" w:space="0" w:color="221F1F"/>
              <w:bottom w:val="single" w:sz="6" w:space="0" w:color="221F1F"/>
              <w:right w:val="single" w:sz="4" w:space="0" w:color="221F1F"/>
            </w:tcBorders>
            <w:vAlign w:val="center"/>
            <w:hideMark/>
          </w:tcPr>
          <w:p w14:paraId="5A871651" w14:textId="77777777" w:rsidR="00873627" w:rsidRPr="0053140C" w:rsidRDefault="00873627" w:rsidP="00F91892">
            <w:pPr>
              <w:spacing w:line="256" w:lineRule="auto"/>
              <w:ind w:left="54"/>
              <w:jc w:val="center"/>
              <w:rPr>
                <w:rFonts w:ascii="Times New Roman" w:hAnsi="Times New Roman"/>
                <w:sz w:val="16"/>
                <w:szCs w:val="16"/>
              </w:rPr>
            </w:pPr>
            <w:r w:rsidRPr="0053140C">
              <w:rPr>
                <w:rFonts w:ascii="Times New Roman" w:hAnsi="Times New Roman"/>
                <w:sz w:val="16"/>
                <w:szCs w:val="16"/>
              </w:rPr>
              <w:t>X</w:t>
            </w:r>
          </w:p>
        </w:tc>
        <w:tc>
          <w:tcPr>
            <w:tcW w:w="685" w:type="dxa"/>
            <w:tcBorders>
              <w:top w:val="single" w:sz="6" w:space="0" w:color="221F1F"/>
              <w:left w:val="single" w:sz="4" w:space="0" w:color="221F1F"/>
              <w:bottom w:val="single" w:sz="6" w:space="0" w:color="221F1F"/>
              <w:right w:val="single" w:sz="6" w:space="0" w:color="221F1F"/>
            </w:tcBorders>
            <w:vAlign w:val="center"/>
            <w:hideMark/>
          </w:tcPr>
          <w:p w14:paraId="0B6FFE44"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532</w:t>
            </w:r>
          </w:p>
        </w:tc>
        <w:tc>
          <w:tcPr>
            <w:tcW w:w="713" w:type="dxa"/>
            <w:tcBorders>
              <w:top w:val="single" w:sz="6" w:space="0" w:color="221F1F"/>
              <w:left w:val="single" w:sz="6" w:space="0" w:color="221F1F"/>
              <w:bottom w:val="single" w:sz="6" w:space="0" w:color="221F1F"/>
              <w:right w:val="single" w:sz="4" w:space="0" w:color="221F1F"/>
            </w:tcBorders>
            <w:vAlign w:val="center"/>
            <w:hideMark/>
          </w:tcPr>
          <w:p w14:paraId="627A2C33"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18.5</w:t>
            </w:r>
          </w:p>
        </w:tc>
        <w:tc>
          <w:tcPr>
            <w:tcW w:w="424" w:type="dxa"/>
            <w:tcBorders>
              <w:top w:val="single" w:sz="6" w:space="0" w:color="221F1F"/>
              <w:left w:val="single" w:sz="4" w:space="0" w:color="221F1F"/>
              <w:bottom w:val="single" w:sz="6" w:space="0" w:color="221F1F"/>
              <w:right w:val="single" w:sz="6" w:space="0" w:color="221F1F"/>
            </w:tcBorders>
            <w:vAlign w:val="center"/>
          </w:tcPr>
          <w:p w14:paraId="03FE94E5"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6" w:space="0" w:color="221F1F"/>
              <w:left w:val="single" w:sz="6" w:space="0" w:color="221F1F"/>
              <w:bottom w:val="single" w:sz="6" w:space="0" w:color="221F1F"/>
              <w:right w:val="single" w:sz="4" w:space="0" w:color="221F1F"/>
            </w:tcBorders>
            <w:vAlign w:val="center"/>
          </w:tcPr>
          <w:p w14:paraId="58A2CC0A"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6" w:space="0" w:color="221F1F"/>
              <w:left w:val="single" w:sz="4" w:space="0" w:color="221F1F"/>
              <w:bottom w:val="single" w:sz="6" w:space="0" w:color="221F1F"/>
              <w:right w:val="single" w:sz="4" w:space="0" w:color="221F1F"/>
            </w:tcBorders>
            <w:vAlign w:val="center"/>
          </w:tcPr>
          <w:p w14:paraId="787A73F8"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6" w:space="0" w:color="221F1F"/>
              <w:left w:val="single" w:sz="4" w:space="0" w:color="221F1F"/>
              <w:bottom w:val="single" w:sz="6" w:space="0" w:color="221F1F"/>
              <w:right w:val="single" w:sz="4" w:space="0" w:color="221F1F"/>
            </w:tcBorders>
            <w:vAlign w:val="center"/>
            <w:hideMark/>
          </w:tcPr>
          <w:p w14:paraId="0CBFF738" w14:textId="77777777" w:rsidR="00873627" w:rsidRPr="0053140C" w:rsidRDefault="00873627" w:rsidP="00F91892">
            <w:pPr>
              <w:spacing w:line="256" w:lineRule="auto"/>
              <w:ind w:left="54"/>
              <w:jc w:val="center"/>
              <w:rPr>
                <w:rFonts w:ascii="Times New Roman" w:hAnsi="Times New Roman"/>
                <w:sz w:val="16"/>
                <w:szCs w:val="16"/>
              </w:rPr>
            </w:pPr>
            <w:r w:rsidRPr="0053140C">
              <w:rPr>
                <w:rFonts w:ascii="Times New Roman" w:hAnsi="Times New Roman"/>
                <w:sz w:val="16"/>
                <w:szCs w:val="16"/>
              </w:rPr>
              <w:t>X</w:t>
            </w:r>
          </w:p>
        </w:tc>
      </w:tr>
      <w:tr w:rsidR="0053140C" w:rsidRPr="0053140C" w14:paraId="4A59BD35" w14:textId="77777777" w:rsidTr="00274CE3">
        <w:trPr>
          <w:trHeight w:val="340"/>
          <w:jc w:val="center"/>
        </w:trPr>
        <w:tc>
          <w:tcPr>
            <w:tcW w:w="722" w:type="dxa"/>
            <w:tcBorders>
              <w:top w:val="single" w:sz="4" w:space="0" w:color="221F1F"/>
              <w:left w:val="single" w:sz="6" w:space="0" w:color="221F1F"/>
              <w:bottom w:val="single" w:sz="4" w:space="0" w:color="221F1F"/>
              <w:right w:val="single" w:sz="6" w:space="0" w:color="221F1F"/>
            </w:tcBorders>
            <w:vAlign w:val="center"/>
            <w:hideMark/>
          </w:tcPr>
          <w:p w14:paraId="19228AA7"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473</w:t>
            </w:r>
          </w:p>
        </w:tc>
        <w:tc>
          <w:tcPr>
            <w:tcW w:w="677" w:type="dxa"/>
            <w:tcBorders>
              <w:top w:val="single" w:sz="6" w:space="0" w:color="221F1F"/>
              <w:left w:val="single" w:sz="6" w:space="0" w:color="221F1F"/>
              <w:bottom w:val="single" w:sz="6" w:space="0" w:color="221F1F"/>
              <w:right w:val="single" w:sz="4" w:space="0" w:color="221F1F"/>
            </w:tcBorders>
            <w:vAlign w:val="center"/>
            <w:hideMark/>
          </w:tcPr>
          <w:p w14:paraId="5D2DE5E2"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0.8</w:t>
            </w:r>
          </w:p>
        </w:tc>
        <w:tc>
          <w:tcPr>
            <w:tcW w:w="422" w:type="dxa"/>
            <w:tcBorders>
              <w:top w:val="single" w:sz="6" w:space="0" w:color="221F1F"/>
              <w:left w:val="single" w:sz="4" w:space="0" w:color="221F1F"/>
              <w:bottom w:val="single" w:sz="6" w:space="0" w:color="221F1F"/>
              <w:right w:val="single" w:sz="4" w:space="0" w:color="221F1F"/>
            </w:tcBorders>
            <w:vAlign w:val="center"/>
          </w:tcPr>
          <w:p w14:paraId="44D8F84D"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6" w:space="0" w:color="221F1F"/>
              <w:left w:val="single" w:sz="4" w:space="0" w:color="221F1F"/>
              <w:bottom w:val="single" w:sz="6" w:space="0" w:color="221F1F"/>
              <w:right w:val="single" w:sz="6" w:space="0" w:color="221F1F"/>
            </w:tcBorders>
            <w:vAlign w:val="center"/>
          </w:tcPr>
          <w:p w14:paraId="52BA7CB6" w14:textId="77777777" w:rsidR="00873627" w:rsidRPr="0053140C" w:rsidRDefault="00873627" w:rsidP="00F91892">
            <w:pPr>
              <w:spacing w:after="160" w:line="256" w:lineRule="auto"/>
              <w:jc w:val="center"/>
              <w:rPr>
                <w:rFonts w:ascii="Times New Roman" w:hAnsi="Times New Roman"/>
                <w:sz w:val="16"/>
                <w:szCs w:val="16"/>
              </w:rPr>
            </w:pPr>
          </w:p>
        </w:tc>
        <w:tc>
          <w:tcPr>
            <w:tcW w:w="569" w:type="dxa"/>
            <w:tcBorders>
              <w:top w:val="single" w:sz="6" w:space="0" w:color="221F1F"/>
              <w:left w:val="single" w:sz="6" w:space="0" w:color="221F1F"/>
              <w:bottom w:val="single" w:sz="6" w:space="0" w:color="221F1F"/>
              <w:right w:val="single" w:sz="4" w:space="0" w:color="221F1F"/>
            </w:tcBorders>
            <w:vAlign w:val="center"/>
          </w:tcPr>
          <w:p w14:paraId="574F2AAE"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6" w:space="0" w:color="221F1F"/>
              <w:left w:val="single" w:sz="4" w:space="0" w:color="221F1F"/>
              <w:bottom w:val="single" w:sz="6" w:space="0" w:color="221F1F"/>
              <w:right w:val="single" w:sz="4" w:space="0" w:color="221F1F"/>
            </w:tcBorders>
            <w:vAlign w:val="center"/>
            <w:hideMark/>
          </w:tcPr>
          <w:p w14:paraId="132549E1" w14:textId="77777777" w:rsidR="00873627" w:rsidRPr="0053140C" w:rsidRDefault="00873627" w:rsidP="00F91892">
            <w:pPr>
              <w:spacing w:line="256" w:lineRule="auto"/>
              <w:ind w:left="54"/>
              <w:jc w:val="center"/>
              <w:rPr>
                <w:rFonts w:ascii="Times New Roman" w:hAnsi="Times New Roman"/>
                <w:sz w:val="16"/>
                <w:szCs w:val="16"/>
              </w:rPr>
            </w:pPr>
            <w:r w:rsidRPr="0053140C">
              <w:rPr>
                <w:rFonts w:ascii="Times New Roman" w:hAnsi="Times New Roman"/>
                <w:sz w:val="16"/>
                <w:szCs w:val="16"/>
              </w:rPr>
              <w:t>X</w:t>
            </w:r>
          </w:p>
        </w:tc>
        <w:tc>
          <w:tcPr>
            <w:tcW w:w="770" w:type="dxa"/>
            <w:tcBorders>
              <w:top w:val="single" w:sz="6" w:space="0" w:color="221F1F"/>
              <w:left w:val="single" w:sz="4" w:space="0" w:color="221F1F"/>
              <w:bottom w:val="single" w:sz="6" w:space="0" w:color="221F1F"/>
              <w:right w:val="single" w:sz="4" w:space="0" w:color="221F1F"/>
            </w:tcBorders>
            <w:vAlign w:val="center"/>
            <w:hideMark/>
          </w:tcPr>
          <w:p w14:paraId="188FE919"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503</w:t>
            </w:r>
          </w:p>
        </w:tc>
        <w:tc>
          <w:tcPr>
            <w:tcW w:w="620" w:type="dxa"/>
            <w:tcBorders>
              <w:top w:val="single" w:sz="6" w:space="0" w:color="221F1F"/>
              <w:left w:val="single" w:sz="4" w:space="0" w:color="221F1F"/>
              <w:bottom w:val="single" w:sz="6" w:space="0" w:color="221F1F"/>
              <w:right w:val="single" w:sz="4" w:space="0" w:color="221F1F"/>
            </w:tcBorders>
            <w:vAlign w:val="center"/>
            <w:hideMark/>
          </w:tcPr>
          <w:p w14:paraId="63EE2BF0"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26.6</w:t>
            </w:r>
          </w:p>
        </w:tc>
        <w:tc>
          <w:tcPr>
            <w:tcW w:w="424" w:type="dxa"/>
            <w:tcBorders>
              <w:top w:val="single" w:sz="6" w:space="0" w:color="221F1F"/>
              <w:left w:val="single" w:sz="4" w:space="0" w:color="221F1F"/>
              <w:bottom w:val="single" w:sz="6" w:space="0" w:color="221F1F"/>
              <w:right w:val="single" w:sz="4" w:space="0" w:color="221F1F"/>
            </w:tcBorders>
            <w:vAlign w:val="center"/>
          </w:tcPr>
          <w:p w14:paraId="43187772"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6" w:space="0" w:color="221F1F"/>
              <w:left w:val="single" w:sz="4" w:space="0" w:color="221F1F"/>
              <w:bottom w:val="single" w:sz="6" w:space="0" w:color="221F1F"/>
              <w:right w:val="single" w:sz="4" w:space="0" w:color="221F1F"/>
            </w:tcBorders>
            <w:vAlign w:val="center"/>
            <w:hideMark/>
          </w:tcPr>
          <w:p w14:paraId="1CAB216A" w14:textId="77777777" w:rsidR="00873627" w:rsidRPr="0053140C" w:rsidRDefault="00873627" w:rsidP="00F91892">
            <w:pPr>
              <w:spacing w:line="256" w:lineRule="auto"/>
              <w:ind w:left="59"/>
              <w:jc w:val="center"/>
              <w:rPr>
                <w:rFonts w:ascii="Times New Roman" w:hAnsi="Times New Roman"/>
                <w:sz w:val="16"/>
                <w:szCs w:val="16"/>
              </w:rPr>
            </w:pPr>
            <w:r w:rsidRPr="0053140C">
              <w:rPr>
                <w:rFonts w:ascii="Times New Roman" w:hAnsi="Times New Roman"/>
                <w:sz w:val="16"/>
                <w:szCs w:val="16"/>
              </w:rPr>
              <w:t>X</w:t>
            </w:r>
          </w:p>
        </w:tc>
        <w:tc>
          <w:tcPr>
            <w:tcW w:w="568" w:type="dxa"/>
            <w:tcBorders>
              <w:top w:val="single" w:sz="6" w:space="0" w:color="221F1F"/>
              <w:left w:val="single" w:sz="4" w:space="0" w:color="221F1F"/>
              <w:bottom w:val="single" w:sz="6" w:space="0" w:color="221F1F"/>
              <w:right w:val="single" w:sz="4" w:space="0" w:color="221F1F"/>
            </w:tcBorders>
            <w:vAlign w:val="center"/>
          </w:tcPr>
          <w:p w14:paraId="6C2DA08B"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6" w:space="0" w:color="221F1F"/>
              <w:left w:val="single" w:sz="4" w:space="0" w:color="221F1F"/>
              <w:bottom w:val="single" w:sz="6" w:space="0" w:color="221F1F"/>
              <w:right w:val="single" w:sz="4" w:space="0" w:color="221F1F"/>
            </w:tcBorders>
            <w:vAlign w:val="center"/>
          </w:tcPr>
          <w:p w14:paraId="2D74E7D0" w14:textId="77777777" w:rsidR="00873627" w:rsidRPr="0053140C" w:rsidRDefault="00873627" w:rsidP="00F91892">
            <w:pPr>
              <w:spacing w:after="160" w:line="256" w:lineRule="auto"/>
              <w:jc w:val="center"/>
              <w:rPr>
                <w:rFonts w:ascii="Times New Roman" w:hAnsi="Times New Roman"/>
                <w:sz w:val="16"/>
                <w:szCs w:val="16"/>
              </w:rPr>
            </w:pPr>
          </w:p>
        </w:tc>
        <w:tc>
          <w:tcPr>
            <w:tcW w:w="685" w:type="dxa"/>
            <w:tcBorders>
              <w:top w:val="single" w:sz="6" w:space="0" w:color="221F1F"/>
              <w:left w:val="single" w:sz="4" w:space="0" w:color="221F1F"/>
              <w:bottom w:val="single" w:sz="6" w:space="0" w:color="221F1F"/>
              <w:right w:val="single" w:sz="6" w:space="0" w:color="221F1F"/>
            </w:tcBorders>
            <w:vAlign w:val="center"/>
            <w:hideMark/>
          </w:tcPr>
          <w:p w14:paraId="78EDDF04"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533</w:t>
            </w:r>
          </w:p>
        </w:tc>
        <w:tc>
          <w:tcPr>
            <w:tcW w:w="713" w:type="dxa"/>
            <w:tcBorders>
              <w:top w:val="single" w:sz="6" w:space="0" w:color="221F1F"/>
              <w:left w:val="single" w:sz="6" w:space="0" w:color="221F1F"/>
              <w:bottom w:val="single" w:sz="6" w:space="0" w:color="221F1F"/>
              <w:right w:val="single" w:sz="4" w:space="0" w:color="221F1F"/>
            </w:tcBorders>
            <w:vAlign w:val="center"/>
            <w:hideMark/>
          </w:tcPr>
          <w:p w14:paraId="58918F18"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13.8</w:t>
            </w:r>
          </w:p>
        </w:tc>
        <w:tc>
          <w:tcPr>
            <w:tcW w:w="424" w:type="dxa"/>
            <w:tcBorders>
              <w:top w:val="single" w:sz="6" w:space="0" w:color="221F1F"/>
              <w:left w:val="single" w:sz="4" w:space="0" w:color="221F1F"/>
              <w:bottom w:val="single" w:sz="6" w:space="0" w:color="221F1F"/>
              <w:right w:val="single" w:sz="6" w:space="0" w:color="221F1F"/>
            </w:tcBorders>
            <w:vAlign w:val="center"/>
          </w:tcPr>
          <w:p w14:paraId="632B6242"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6" w:space="0" w:color="221F1F"/>
              <w:left w:val="single" w:sz="6" w:space="0" w:color="221F1F"/>
              <w:bottom w:val="single" w:sz="6" w:space="0" w:color="221F1F"/>
              <w:right w:val="single" w:sz="4" w:space="0" w:color="221F1F"/>
            </w:tcBorders>
            <w:vAlign w:val="center"/>
          </w:tcPr>
          <w:p w14:paraId="12657651"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6" w:space="0" w:color="221F1F"/>
              <w:left w:val="single" w:sz="4" w:space="0" w:color="221F1F"/>
              <w:bottom w:val="single" w:sz="6" w:space="0" w:color="221F1F"/>
              <w:right w:val="single" w:sz="4" w:space="0" w:color="221F1F"/>
            </w:tcBorders>
            <w:vAlign w:val="center"/>
          </w:tcPr>
          <w:p w14:paraId="5978A9F6"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6" w:space="0" w:color="221F1F"/>
              <w:left w:val="single" w:sz="4" w:space="0" w:color="221F1F"/>
              <w:bottom w:val="single" w:sz="6" w:space="0" w:color="221F1F"/>
              <w:right w:val="single" w:sz="4" w:space="0" w:color="221F1F"/>
            </w:tcBorders>
            <w:vAlign w:val="center"/>
            <w:hideMark/>
          </w:tcPr>
          <w:p w14:paraId="051D267A" w14:textId="77777777" w:rsidR="00873627" w:rsidRPr="0053140C" w:rsidRDefault="00873627" w:rsidP="00F91892">
            <w:pPr>
              <w:spacing w:line="256" w:lineRule="auto"/>
              <w:ind w:left="54"/>
              <w:jc w:val="center"/>
              <w:rPr>
                <w:rFonts w:ascii="Times New Roman" w:hAnsi="Times New Roman"/>
                <w:sz w:val="16"/>
                <w:szCs w:val="16"/>
              </w:rPr>
            </w:pPr>
            <w:r w:rsidRPr="0053140C">
              <w:rPr>
                <w:rFonts w:ascii="Times New Roman" w:hAnsi="Times New Roman"/>
                <w:sz w:val="16"/>
                <w:szCs w:val="16"/>
              </w:rPr>
              <w:t>X</w:t>
            </w:r>
          </w:p>
        </w:tc>
      </w:tr>
      <w:tr w:rsidR="0053140C" w:rsidRPr="0053140C" w14:paraId="6C66AE4A" w14:textId="77777777" w:rsidTr="00274CE3">
        <w:trPr>
          <w:trHeight w:val="340"/>
          <w:jc w:val="center"/>
        </w:trPr>
        <w:tc>
          <w:tcPr>
            <w:tcW w:w="722" w:type="dxa"/>
            <w:tcBorders>
              <w:top w:val="single" w:sz="4" w:space="0" w:color="221F1F"/>
              <w:left w:val="single" w:sz="6" w:space="0" w:color="221F1F"/>
              <w:bottom w:val="single" w:sz="4" w:space="0" w:color="221F1F"/>
              <w:right w:val="single" w:sz="6" w:space="0" w:color="221F1F"/>
            </w:tcBorders>
            <w:vAlign w:val="center"/>
            <w:hideMark/>
          </w:tcPr>
          <w:p w14:paraId="6FBC7E81"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474</w:t>
            </w:r>
          </w:p>
        </w:tc>
        <w:tc>
          <w:tcPr>
            <w:tcW w:w="677" w:type="dxa"/>
            <w:tcBorders>
              <w:top w:val="single" w:sz="6" w:space="0" w:color="221F1F"/>
              <w:left w:val="single" w:sz="6" w:space="0" w:color="221F1F"/>
              <w:bottom w:val="single" w:sz="6" w:space="0" w:color="221F1F"/>
              <w:right w:val="single" w:sz="4" w:space="0" w:color="221F1F"/>
            </w:tcBorders>
            <w:vAlign w:val="center"/>
            <w:hideMark/>
          </w:tcPr>
          <w:p w14:paraId="2D4E1C6A"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0.0</w:t>
            </w:r>
          </w:p>
        </w:tc>
        <w:tc>
          <w:tcPr>
            <w:tcW w:w="422" w:type="dxa"/>
            <w:tcBorders>
              <w:top w:val="single" w:sz="6" w:space="0" w:color="221F1F"/>
              <w:left w:val="single" w:sz="4" w:space="0" w:color="221F1F"/>
              <w:bottom w:val="single" w:sz="6" w:space="0" w:color="221F1F"/>
              <w:right w:val="single" w:sz="4" w:space="0" w:color="221F1F"/>
            </w:tcBorders>
            <w:vAlign w:val="center"/>
            <w:hideMark/>
          </w:tcPr>
          <w:p w14:paraId="28A4EA99" w14:textId="77777777" w:rsidR="00873627" w:rsidRPr="0053140C" w:rsidRDefault="00873627" w:rsidP="00F91892">
            <w:pPr>
              <w:spacing w:line="256" w:lineRule="auto"/>
              <w:ind w:left="101"/>
              <w:jc w:val="center"/>
              <w:rPr>
                <w:rFonts w:ascii="Times New Roman" w:hAnsi="Times New Roman"/>
                <w:sz w:val="16"/>
                <w:szCs w:val="16"/>
              </w:rPr>
            </w:pPr>
            <w:r w:rsidRPr="0053140C">
              <w:rPr>
                <w:rFonts w:ascii="Times New Roman" w:hAnsi="Times New Roman"/>
                <w:sz w:val="16"/>
                <w:szCs w:val="16"/>
              </w:rPr>
              <w:t>X</w:t>
            </w:r>
          </w:p>
        </w:tc>
        <w:tc>
          <w:tcPr>
            <w:tcW w:w="340" w:type="dxa"/>
            <w:tcBorders>
              <w:top w:val="single" w:sz="6" w:space="0" w:color="221F1F"/>
              <w:left w:val="single" w:sz="4" w:space="0" w:color="221F1F"/>
              <w:bottom w:val="single" w:sz="6" w:space="0" w:color="221F1F"/>
              <w:right w:val="single" w:sz="6" w:space="0" w:color="221F1F"/>
            </w:tcBorders>
            <w:vAlign w:val="center"/>
          </w:tcPr>
          <w:p w14:paraId="59C8AC1F" w14:textId="77777777" w:rsidR="00873627" w:rsidRPr="0053140C" w:rsidRDefault="00873627" w:rsidP="00F91892">
            <w:pPr>
              <w:spacing w:after="160" w:line="256" w:lineRule="auto"/>
              <w:jc w:val="center"/>
              <w:rPr>
                <w:rFonts w:ascii="Times New Roman" w:hAnsi="Times New Roman"/>
                <w:sz w:val="16"/>
                <w:szCs w:val="16"/>
              </w:rPr>
            </w:pPr>
          </w:p>
        </w:tc>
        <w:tc>
          <w:tcPr>
            <w:tcW w:w="569" w:type="dxa"/>
            <w:tcBorders>
              <w:top w:val="single" w:sz="6" w:space="0" w:color="221F1F"/>
              <w:left w:val="single" w:sz="6" w:space="0" w:color="221F1F"/>
              <w:bottom w:val="single" w:sz="6" w:space="0" w:color="221F1F"/>
              <w:right w:val="single" w:sz="4" w:space="0" w:color="221F1F"/>
            </w:tcBorders>
            <w:vAlign w:val="center"/>
          </w:tcPr>
          <w:p w14:paraId="0280187A"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6" w:space="0" w:color="221F1F"/>
              <w:left w:val="single" w:sz="4" w:space="0" w:color="221F1F"/>
              <w:bottom w:val="single" w:sz="6" w:space="0" w:color="221F1F"/>
              <w:right w:val="single" w:sz="4" w:space="0" w:color="221F1F"/>
            </w:tcBorders>
            <w:vAlign w:val="center"/>
          </w:tcPr>
          <w:p w14:paraId="0737B36D" w14:textId="77777777" w:rsidR="00873627" w:rsidRPr="0053140C" w:rsidRDefault="00873627" w:rsidP="00F91892">
            <w:pPr>
              <w:spacing w:after="160" w:line="256" w:lineRule="auto"/>
              <w:jc w:val="center"/>
              <w:rPr>
                <w:rFonts w:ascii="Times New Roman" w:hAnsi="Times New Roman"/>
                <w:sz w:val="16"/>
                <w:szCs w:val="16"/>
              </w:rPr>
            </w:pPr>
          </w:p>
        </w:tc>
        <w:tc>
          <w:tcPr>
            <w:tcW w:w="770" w:type="dxa"/>
            <w:tcBorders>
              <w:top w:val="single" w:sz="6" w:space="0" w:color="221F1F"/>
              <w:left w:val="single" w:sz="4" w:space="0" w:color="221F1F"/>
              <w:bottom w:val="single" w:sz="6" w:space="0" w:color="221F1F"/>
              <w:right w:val="single" w:sz="4" w:space="0" w:color="221F1F"/>
            </w:tcBorders>
            <w:vAlign w:val="center"/>
            <w:hideMark/>
          </w:tcPr>
          <w:p w14:paraId="7EEB0B6D"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504</w:t>
            </w:r>
          </w:p>
        </w:tc>
        <w:tc>
          <w:tcPr>
            <w:tcW w:w="620" w:type="dxa"/>
            <w:tcBorders>
              <w:top w:val="single" w:sz="6" w:space="0" w:color="221F1F"/>
              <w:left w:val="single" w:sz="4" w:space="0" w:color="221F1F"/>
              <w:bottom w:val="single" w:sz="6" w:space="0" w:color="221F1F"/>
              <w:right w:val="single" w:sz="4" w:space="0" w:color="221F1F"/>
            </w:tcBorders>
            <w:vAlign w:val="center"/>
            <w:hideMark/>
          </w:tcPr>
          <w:p w14:paraId="1A225997"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28.6</w:t>
            </w:r>
          </w:p>
        </w:tc>
        <w:tc>
          <w:tcPr>
            <w:tcW w:w="424" w:type="dxa"/>
            <w:tcBorders>
              <w:top w:val="single" w:sz="6" w:space="0" w:color="221F1F"/>
              <w:left w:val="single" w:sz="4" w:space="0" w:color="221F1F"/>
              <w:bottom w:val="single" w:sz="6" w:space="0" w:color="221F1F"/>
              <w:right w:val="single" w:sz="4" w:space="0" w:color="221F1F"/>
            </w:tcBorders>
            <w:vAlign w:val="center"/>
          </w:tcPr>
          <w:p w14:paraId="32D3A9EF"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6" w:space="0" w:color="221F1F"/>
              <w:left w:val="single" w:sz="4" w:space="0" w:color="221F1F"/>
              <w:bottom w:val="single" w:sz="6" w:space="0" w:color="221F1F"/>
              <w:right w:val="single" w:sz="4" w:space="0" w:color="221F1F"/>
            </w:tcBorders>
            <w:vAlign w:val="center"/>
            <w:hideMark/>
          </w:tcPr>
          <w:p w14:paraId="7D2AF283" w14:textId="77777777" w:rsidR="00873627" w:rsidRPr="0053140C" w:rsidRDefault="00873627" w:rsidP="00F91892">
            <w:pPr>
              <w:spacing w:line="256" w:lineRule="auto"/>
              <w:ind w:left="59"/>
              <w:jc w:val="center"/>
              <w:rPr>
                <w:rFonts w:ascii="Times New Roman" w:hAnsi="Times New Roman"/>
                <w:sz w:val="16"/>
                <w:szCs w:val="16"/>
              </w:rPr>
            </w:pPr>
            <w:r w:rsidRPr="0053140C">
              <w:rPr>
                <w:rFonts w:ascii="Times New Roman" w:hAnsi="Times New Roman"/>
                <w:sz w:val="16"/>
                <w:szCs w:val="16"/>
              </w:rPr>
              <w:t>X</w:t>
            </w:r>
          </w:p>
        </w:tc>
        <w:tc>
          <w:tcPr>
            <w:tcW w:w="568" w:type="dxa"/>
            <w:tcBorders>
              <w:top w:val="single" w:sz="6" w:space="0" w:color="221F1F"/>
              <w:left w:val="single" w:sz="4" w:space="0" w:color="221F1F"/>
              <w:bottom w:val="single" w:sz="6" w:space="0" w:color="221F1F"/>
              <w:right w:val="single" w:sz="4" w:space="0" w:color="221F1F"/>
            </w:tcBorders>
            <w:vAlign w:val="center"/>
          </w:tcPr>
          <w:p w14:paraId="73A690BC"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6" w:space="0" w:color="221F1F"/>
              <w:left w:val="single" w:sz="4" w:space="0" w:color="221F1F"/>
              <w:bottom w:val="single" w:sz="6" w:space="0" w:color="221F1F"/>
              <w:right w:val="single" w:sz="4" w:space="0" w:color="221F1F"/>
            </w:tcBorders>
            <w:vAlign w:val="center"/>
          </w:tcPr>
          <w:p w14:paraId="580B73F5" w14:textId="77777777" w:rsidR="00873627" w:rsidRPr="0053140C" w:rsidRDefault="00873627" w:rsidP="00F91892">
            <w:pPr>
              <w:spacing w:after="160" w:line="256" w:lineRule="auto"/>
              <w:jc w:val="center"/>
              <w:rPr>
                <w:rFonts w:ascii="Times New Roman" w:hAnsi="Times New Roman"/>
                <w:sz w:val="16"/>
                <w:szCs w:val="16"/>
              </w:rPr>
            </w:pPr>
          </w:p>
        </w:tc>
        <w:tc>
          <w:tcPr>
            <w:tcW w:w="685" w:type="dxa"/>
            <w:tcBorders>
              <w:top w:val="single" w:sz="6" w:space="0" w:color="221F1F"/>
              <w:left w:val="single" w:sz="4" w:space="0" w:color="221F1F"/>
              <w:bottom w:val="single" w:sz="6" w:space="0" w:color="221F1F"/>
              <w:right w:val="single" w:sz="4" w:space="0" w:color="221F1F"/>
            </w:tcBorders>
            <w:vAlign w:val="center"/>
            <w:hideMark/>
          </w:tcPr>
          <w:p w14:paraId="4A6C5AFD"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534</w:t>
            </w:r>
          </w:p>
        </w:tc>
        <w:tc>
          <w:tcPr>
            <w:tcW w:w="713" w:type="dxa"/>
            <w:tcBorders>
              <w:top w:val="single" w:sz="6" w:space="0" w:color="221F1F"/>
              <w:left w:val="single" w:sz="4" w:space="0" w:color="221F1F"/>
              <w:bottom w:val="single" w:sz="6" w:space="0" w:color="221F1F"/>
              <w:right w:val="single" w:sz="4" w:space="0" w:color="221F1F"/>
            </w:tcBorders>
            <w:vAlign w:val="center"/>
            <w:hideMark/>
          </w:tcPr>
          <w:p w14:paraId="39EB85B6"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9.1</w:t>
            </w:r>
          </w:p>
        </w:tc>
        <w:tc>
          <w:tcPr>
            <w:tcW w:w="424" w:type="dxa"/>
            <w:tcBorders>
              <w:top w:val="single" w:sz="6" w:space="0" w:color="221F1F"/>
              <w:left w:val="single" w:sz="4" w:space="0" w:color="221F1F"/>
              <w:bottom w:val="single" w:sz="6" w:space="0" w:color="221F1F"/>
              <w:right w:val="single" w:sz="4" w:space="0" w:color="221F1F"/>
            </w:tcBorders>
            <w:vAlign w:val="center"/>
          </w:tcPr>
          <w:p w14:paraId="1B755CE1"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0078DB57"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6" w:space="0" w:color="221F1F"/>
              <w:left w:val="single" w:sz="4" w:space="0" w:color="221F1F"/>
              <w:bottom w:val="single" w:sz="6" w:space="0" w:color="221F1F"/>
              <w:right w:val="single" w:sz="4" w:space="0" w:color="221F1F"/>
            </w:tcBorders>
            <w:vAlign w:val="center"/>
          </w:tcPr>
          <w:p w14:paraId="3783438A"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6" w:space="0" w:color="221F1F"/>
              <w:left w:val="single" w:sz="4" w:space="0" w:color="221F1F"/>
              <w:bottom w:val="single" w:sz="6" w:space="0" w:color="221F1F"/>
              <w:right w:val="single" w:sz="4" w:space="0" w:color="221F1F"/>
            </w:tcBorders>
            <w:vAlign w:val="center"/>
            <w:hideMark/>
          </w:tcPr>
          <w:p w14:paraId="41C2E20C" w14:textId="77777777" w:rsidR="00873627" w:rsidRPr="0053140C" w:rsidRDefault="00873627" w:rsidP="00F91892">
            <w:pPr>
              <w:spacing w:line="256" w:lineRule="auto"/>
              <w:ind w:left="54"/>
              <w:jc w:val="center"/>
              <w:rPr>
                <w:rFonts w:ascii="Times New Roman" w:hAnsi="Times New Roman"/>
                <w:sz w:val="16"/>
                <w:szCs w:val="16"/>
              </w:rPr>
            </w:pPr>
            <w:r w:rsidRPr="0053140C">
              <w:rPr>
                <w:rFonts w:ascii="Times New Roman" w:hAnsi="Times New Roman"/>
                <w:sz w:val="16"/>
                <w:szCs w:val="16"/>
              </w:rPr>
              <w:t>X</w:t>
            </w:r>
          </w:p>
        </w:tc>
      </w:tr>
      <w:tr w:rsidR="0053140C" w:rsidRPr="0053140C" w14:paraId="1B811EBE" w14:textId="77777777" w:rsidTr="00274CE3">
        <w:trPr>
          <w:trHeight w:val="340"/>
          <w:jc w:val="center"/>
        </w:trPr>
        <w:tc>
          <w:tcPr>
            <w:tcW w:w="722" w:type="dxa"/>
            <w:tcBorders>
              <w:top w:val="single" w:sz="4" w:space="0" w:color="221F1F"/>
              <w:left w:val="single" w:sz="6" w:space="0" w:color="221F1F"/>
              <w:bottom w:val="single" w:sz="6" w:space="0" w:color="221F1F"/>
              <w:right w:val="single" w:sz="6" w:space="0" w:color="221F1F"/>
            </w:tcBorders>
            <w:vAlign w:val="center"/>
            <w:hideMark/>
          </w:tcPr>
          <w:p w14:paraId="3A39351C"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475</w:t>
            </w:r>
          </w:p>
        </w:tc>
        <w:tc>
          <w:tcPr>
            <w:tcW w:w="677" w:type="dxa"/>
            <w:tcBorders>
              <w:top w:val="single" w:sz="6" w:space="0" w:color="221F1F"/>
              <w:left w:val="single" w:sz="6" w:space="0" w:color="221F1F"/>
              <w:bottom w:val="single" w:sz="6" w:space="0" w:color="221F1F"/>
              <w:right w:val="single" w:sz="4" w:space="0" w:color="221F1F"/>
            </w:tcBorders>
            <w:vAlign w:val="center"/>
            <w:hideMark/>
          </w:tcPr>
          <w:p w14:paraId="3FB74020"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0.0</w:t>
            </w:r>
          </w:p>
        </w:tc>
        <w:tc>
          <w:tcPr>
            <w:tcW w:w="422" w:type="dxa"/>
            <w:tcBorders>
              <w:top w:val="single" w:sz="6" w:space="0" w:color="221F1F"/>
              <w:left w:val="single" w:sz="4" w:space="0" w:color="221F1F"/>
              <w:bottom w:val="single" w:sz="6" w:space="0" w:color="221F1F"/>
              <w:right w:val="single" w:sz="4" w:space="0" w:color="221F1F"/>
            </w:tcBorders>
            <w:vAlign w:val="center"/>
            <w:hideMark/>
          </w:tcPr>
          <w:p w14:paraId="7423D401" w14:textId="77777777" w:rsidR="00873627" w:rsidRPr="0053140C" w:rsidRDefault="00873627" w:rsidP="00F91892">
            <w:pPr>
              <w:spacing w:line="256" w:lineRule="auto"/>
              <w:ind w:left="101"/>
              <w:jc w:val="center"/>
              <w:rPr>
                <w:rFonts w:ascii="Times New Roman" w:hAnsi="Times New Roman"/>
                <w:sz w:val="16"/>
                <w:szCs w:val="16"/>
              </w:rPr>
            </w:pPr>
            <w:r w:rsidRPr="0053140C">
              <w:rPr>
                <w:rFonts w:ascii="Times New Roman" w:hAnsi="Times New Roman"/>
                <w:sz w:val="16"/>
                <w:szCs w:val="16"/>
              </w:rPr>
              <w:t>X</w:t>
            </w:r>
          </w:p>
        </w:tc>
        <w:tc>
          <w:tcPr>
            <w:tcW w:w="340" w:type="dxa"/>
            <w:tcBorders>
              <w:top w:val="single" w:sz="6" w:space="0" w:color="221F1F"/>
              <w:left w:val="single" w:sz="4" w:space="0" w:color="221F1F"/>
              <w:bottom w:val="single" w:sz="6" w:space="0" w:color="221F1F"/>
              <w:right w:val="single" w:sz="4" w:space="0" w:color="221F1F"/>
            </w:tcBorders>
            <w:vAlign w:val="center"/>
          </w:tcPr>
          <w:p w14:paraId="1D89160A" w14:textId="77777777" w:rsidR="00873627" w:rsidRPr="0053140C" w:rsidRDefault="00873627" w:rsidP="00F91892">
            <w:pPr>
              <w:spacing w:after="160" w:line="256" w:lineRule="auto"/>
              <w:jc w:val="center"/>
              <w:rPr>
                <w:rFonts w:ascii="Times New Roman" w:hAnsi="Times New Roman"/>
                <w:sz w:val="16"/>
                <w:szCs w:val="16"/>
              </w:rPr>
            </w:pPr>
          </w:p>
        </w:tc>
        <w:tc>
          <w:tcPr>
            <w:tcW w:w="569" w:type="dxa"/>
            <w:tcBorders>
              <w:top w:val="single" w:sz="6" w:space="0" w:color="221F1F"/>
              <w:left w:val="single" w:sz="4" w:space="0" w:color="221F1F"/>
              <w:bottom w:val="single" w:sz="6" w:space="0" w:color="221F1F"/>
              <w:right w:val="single" w:sz="4" w:space="0" w:color="221F1F"/>
            </w:tcBorders>
            <w:vAlign w:val="center"/>
          </w:tcPr>
          <w:p w14:paraId="2F1F31DC"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6" w:space="0" w:color="221F1F"/>
              <w:left w:val="single" w:sz="4" w:space="0" w:color="221F1F"/>
              <w:bottom w:val="single" w:sz="6" w:space="0" w:color="221F1F"/>
              <w:right w:val="single" w:sz="4" w:space="0" w:color="221F1F"/>
            </w:tcBorders>
            <w:vAlign w:val="center"/>
          </w:tcPr>
          <w:p w14:paraId="5AC88F8D" w14:textId="77777777" w:rsidR="00873627" w:rsidRPr="0053140C" w:rsidRDefault="00873627" w:rsidP="00F91892">
            <w:pPr>
              <w:spacing w:after="160" w:line="256" w:lineRule="auto"/>
              <w:jc w:val="center"/>
              <w:rPr>
                <w:rFonts w:ascii="Times New Roman" w:hAnsi="Times New Roman"/>
                <w:sz w:val="16"/>
                <w:szCs w:val="16"/>
              </w:rPr>
            </w:pPr>
          </w:p>
        </w:tc>
        <w:tc>
          <w:tcPr>
            <w:tcW w:w="770" w:type="dxa"/>
            <w:tcBorders>
              <w:top w:val="single" w:sz="6" w:space="0" w:color="221F1F"/>
              <w:left w:val="single" w:sz="4" w:space="0" w:color="221F1F"/>
              <w:bottom w:val="single" w:sz="6" w:space="0" w:color="221F1F"/>
              <w:right w:val="single" w:sz="4" w:space="0" w:color="221F1F"/>
            </w:tcBorders>
            <w:vAlign w:val="center"/>
            <w:hideMark/>
          </w:tcPr>
          <w:p w14:paraId="5B37EAC3"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505</w:t>
            </w:r>
          </w:p>
        </w:tc>
        <w:tc>
          <w:tcPr>
            <w:tcW w:w="620" w:type="dxa"/>
            <w:tcBorders>
              <w:top w:val="single" w:sz="6" w:space="0" w:color="221F1F"/>
              <w:left w:val="single" w:sz="4" w:space="0" w:color="221F1F"/>
              <w:bottom w:val="single" w:sz="6" w:space="0" w:color="221F1F"/>
              <w:right w:val="single" w:sz="4" w:space="0" w:color="221F1F"/>
            </w:tcBorders>
            <w:vAlign w:val="center"/>
            <w:hideMark/>
          </w:tcPr>
          <w:p w14:paraId="0B36332E"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32.6</w:t>
            </w:r>
          </w:p>
        </w:tc>
        <w:tc>
          <w:tcPr>
            <w:tcW w:w="424" w:type="dxa"/>
            <w:tcBorders>
              <w:top w:val="single" w:sz="6" w:space="0" w:color="221F1F"/>
              <w:left w:val="single" w:sz="4" w:space="0" w:color="221F1F"/>
              <w:bottom w:val="single" w:sz="6" w:space="0" w:color="221F1F"/>
              <w:right w:val="single" w:sz="4" w:space="0" w:color="221F1F"/>
            </w:tcBorders>
            <w:vAlign w:val="center"/>
          </w:tcPr>
          <w:p w14:paraId="3956143F"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6" w:space="0" w:color="221F1F"/>
              <w:left w:val="single" w:sz="4" w:space="0" w:color="221F1F"/>
              <w:bottom w:val="single" w:sz="6" w:space="0" w:color="221F1F"/>
              <w:right w:val="single" w:sz="4" w:space="0" w:color="221F1F"/>
            </w:tcBorders>
            <w:vAlign w:val="center"/>
            <w:hideMark/>
          </w:tcPr>
          <w:p w14:paraId="365398FE" w14:textId="77777777" w:rsidR="00873627" w:rsidRPr="0053140C" w:rsidRDefault="00873627" w:rsidP="00F91892">
            <w:pPr>
              <w:spacing w:line="256" w:lineRule="auto"/>
              <w:ind w:left="59"/>
              <w:jc w:val="center"/>
              <w:rPr>
                <w:rFonts w:ascii="Times New Roman" w:hAnsi="Times New Roman"/>
                <w:sz w:val="16"/>
                <w:szCs w:val="16"/>
              </w:rPr>
            </w:pPr>
            <w:r w:rsidRPr="0053140C">
              <w:rPr>
                <w:rFonts w:ascii="Times New Roman" w:hAnsi="Times New Roman"/>
                <w:sz w:val="16"/>
                <w:szCs w:val="16"/>
              </w:rPr>
              <w:t>X</w:t>
            </w:r>
          </w:p>
        </w:tc>
        <w:tc>
          <w:tcPr>
            <w:tcW w:w="568" w:type="dxa"/>
            <w:tcBorders>
              <w:top w:val="single" w:sz="6" w:space="0" w:color="221F1F"/>
              <w:left w:val="single" w:sz="4" w:space="0" w:color="221F1F"/>
              <w:bottom w:val="single" w:sz="6" w:space="0" w:color="221F1F"/>
              <w:right w:val="single" w:sz="4" w:space="0" w:color="221F1F"/>
            </w:tcBorders>
            <w:vAlign w:val="center"/>
          </w:tcPr>
          <w:p w14:paraId="40211586"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6" w:space="0" w:color="221F1F"/>
              <w:left w:val="single" w:sz="4" w:space="0" w:color="221F1F"/>
              <w:bottom w:val="single" w:sz="6" w:space="0" w:color="221F1F"/>
              <w:right w:val="single" w:sz="4" w:space="0" w:color="221F1F"/>
            </w:tcBorders>
            <w:vAlign w:val="center"/>
          </w:tcPr>
          <w:p w14:paraId="504399EF" w14:textId="77777777" w:rsidR="00873627" w:rsidRPr="0053140C" w:rsidRDefault="00873627" w:rsidP="00F91892">
            <w:pPr>
              <w:spacing w:after="160" w:line="256" w:lineRule="auto"/>
              <w:jc w:val="center"/>
              <w:rPr>
                <w:rFonts w:ascii="Times New Roman" w:hAnsi="Times New Roman"/>
                <w:sz w:val="16"/>
                <w:szCs w:val="16"/>
              </w:rPr>
            </w:pPr>
          </w:p>
        </w:tc>
        <w:tc>
          <w:tcPr>
            <w:tcW w:w="685" w:type="dxa"/>
            <w:tcBorders>
              <w:top w:val="single" w:sz="6" w:space="0" w:color="221F1F"/>
              <w:left w:val="single" w:sz="4" w:space="0" w:color="221F1F"/>
              <w:bottom w:val="single" w:sz="6" w:space="0" w:color="221F1F"/>
              <w:right w:val="single" w:sz="4" w:space="0" w:color="221F1F"/>
            </w:tcBorders>
            <w:vAlign w:val="center"/>
            <w:hideMark/>
          </w:tcPr>
          <w:p w14:paraId="4C754103"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535</w:t>
            </w:r>
          </w:p>
        </w:tc>
        <w:tc>
          <w:tcPr>
            <w:tcW w:w="713" w:type="dxa"/>
            <w:tcBorders>
              <w:top w:val="single" w:sz="6" w:space="0" w:color="221F1F"/>
              <w:left w:val="single" w:sz="4" w:space="0" w:color="221F1F"/>
              <w:bottom w:val="single" w:sz="6" w:space="0" w:color="221F1F"/>
              <w:right w:val="single" w:sz="4" w:space="0" w:color="221F1F"/>
            </w:tcBorders>
            <w:vAlign w:val="center"/>
            <w:hideMark/>
          </w:tcPr>
          <w:p w14:paraId="494BEC1A"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4.5</w:t>
            </w:r>
          </w:p>
        </w:tc>
        <w:tc>
          <w:tcPr>
            <w:tcW w:w="424" w:type="dxa"/>
            <w:tcBorders>
              <w:top w:val="single" w:sz="6" w:space="0" w:color="221F1F"/>
              <w:left w:val="single" w:sz="4" w:space="0" w:color="221F1F"/>
              <w:bottom w:val="single" w:sz="6" w:space="0" w:color="221F1F"/>
              <w:right w:val="single" w:sz="4" w:space="0" w:color="221F1F"/>
            </w:tcBorders>
            <w:vAlign w:val="center"/>
          </w:tcPr>
          <w:p w14:paraId="00AD7D63"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1AAFED93"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6" w:space="0" w:color="221F1F"/>
              <w:left w:val="single" w:sz="4" w:space="0" w:color="221F1F"/>
              <w:bottom w:val="single" w:sz="6" w:space="0" w:color="221F1F"/>
              <w:right w:val="single" w:sz="4" w:space="0" w:color="221F1F"/>
            </w:tcBorders>
            <w:vAlign w:val="center"/>
          </w:tcPr>
          <w:p w14:paraId="6A39D321"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6" w:space="0" w:color="221F1F"/>
              <w:left w:val="single" w:sz="4" w:space="0" w:color="221F1F"/>
              <w:bottom w:val="single" w:sz="6" w:space="0" w:color="221F1F"/>
              <w:right w:val="single" w:sz="4" w:space="0" w:color="221F1F"/>
            </w:tcBorders>
            <w:vAlign w:val="center"/>
            <w:hideMark/>
          </w:tcPr>
          <w:p w14:paraId="47657D34" w14:textId="77777777" w:rsidR="00873627" w:rsidRPr="0053140C" w:rsidRDefault="00873627" w:rsidP="00F91892">
            <w:pPr>
              <w:spacing w:line="256" w:lineRule="auto"/>
              <w:ind w:left="54"/>
              <w:jc w:val="center"/>
              <w:rPr>
                <w:rFonts w:ascii="Times New Roman" w:hAnsi="Times New Roman"/>
                <w:sz w:val="16"/>
                <w:szCs w:val="16"/>
              </w:rPr>
            </w:pPr>
            <w:r w:rsidRPr="0053140C">
              <w:rPr>
                <w:rFonts w:ascii="Times New Roman" w:hAnsi="Times New Roman"/>
                <w:sz w:val="16"/>
                <w:szCs w:val="16"/>
              </w:rPr>
              <w:t>X</w:t>
            </w:r>
          </w:p>
        </w:tc>
      </w:tr>
      <w:tr w:rsidR="0053140C" w:rsidRPr="0053140C" w14:paraId="751EC017" w14:textId="77777777" w:rsidTr="00274CE3">
        <w:trPr>
          <w:trHeight w:val="340"/>
          <w:jc w:val="center"/>
        </w:trPr>
        <w:tc>
          <w:tcPr>
            <w:tcW w:w="722" w:type="dxa"/>
            <w:tcBorders>
              <w:top w:val="single" w:sz="6" w:space="0" w:color="221F1F"/>
              <w:left w:val="single" w:sz="6" w:space="0" w:color="221F1F"/>
              <w:bottom w:val="single" w:sz="6" w:space="0" w:color="221F1F"/>
              <w:right w:val="single" w:sz="6" w:space="0" w:color="221F1F"/>
            </w:tcBorders>
            <w:vAlign w:val="center"/>
            <w:hideMark/>
          </w:tcPr>
          <w:p w14:paraId="43851340"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476</w:t>
            </w:r>
          </w:p>
        </w:tc>
        <w:tc>
          <w:tcPr>
            <w:tcW w:w="677" w:type="dxa"/>
            <w:tcBorders>
              <w:top w:val="single" w:sz="6" w:space="0" w:color="221F1F"/>
              <w:left w:val="single" w:sz="6" w:space="0" w:color="221F1F"/>
              <w:bottom w:val="single" w:sz="6" w:space="0" w:color="221F1F"/>
              <w:right w:val="single" w:sz="4" w:space="0" w:color="221F1F"/>
            </w:tcBorders>
            <w:vAlign w:val="center"/>
            <w:hideMark/>
          </w:tcPr>
          <w:p w14:paraId="634048E0"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0.0</w:t>
            </w:r>
          </w:p>
        </w:tc>
        <w:tc>
          <w:tcPr>
            <w:tcW w:w="422" w:type="dxa"/>
            <w:tcBorders>
              <w:top w:val="single" w:sz="6" w:space="0" w:color="221F1F"/>
              <w:left w:val="single" w:sz="4" w:space="0" w:color="221F1F"/>
              <w:bottom w:val="single" w:sz="6" w:space="0" w:color="221F1F"/>
              <w:right w:val="single" w:sz="4" w:space="0" w:color="221F1F"/>
            </w:tcBorders>
            <w:vAlign w:val="center"/>
            <w:hideMark/>
          </w:tcPr>
          <w:p w14:paraId="3438B648" w14:textId="77777777" w:rsidR="00873627" w:rsidRPr="0053140C" w:rsidRDefault="00873627" w:rsidP="00F91892">
            <w:pPr>
              <w:spacing w:line="256" w:lineRule="auto"/>
              <w:ind w:left="101"/>
              <w:jc w:val="center"/>
              <w:rPr>
                <w:rFonts w:ascii="Times New Roman" w:hAnsi="Times New Roman"/>
                <w:sz w:val="16"/>
                <w:szCs w:val="16"/>
              </w:rPr>
            </w:pPr>
            <w:r w:rsidRPr="0053140C">
              <w:rPr>
                <w:rFonts w:ascii="Times New Roman" w:hAnsi="Times New Roman"/>
                <w:sz w:val="16"/>
                <w:szCs w:val="16"/>
              </w:rPr>
              <w:t>X</w:t>
            </w:r>
          </w:p>
        </w:tc>
        <w:tc>
          <w:tcPr>
            <w:tcW w:w="340" w:type="dxa"/>
            <w:tcBorders>
              <w:top w:val="single" w:sz="6" w:space="0" w:color="221F1F"/>
              <w:left w:val="single" w:sz="4" w:space="0" w:color="221F1F"/>
              <w:bottom w:val="single" w:sz="6" w:space="0" w:color="221F1F"/>
              <w:right w:val="single" w:sz="4" w:space="0" w:color="221F1F"/>
            </w:tcBorders>
            <w:vAlign w:val="center"/>
          </w:tcPr>
          <w:p w14:paraId="7EB5BA20" w14:textId="77777777" w:rsidR="00873627" w:rsidRPr="0053140C" w:rsidRDefault="00873627" w:rsidP="00F91892">
            <w:pPr>
              <w:spacing w:after="160" w:line="256" w:lineRule="auto"/>
              <w:jc w:val="center"/>
              <w:rPr>
                <w:rFonts w:ascii="Times New Roman" w:hAnsi="Times New Roman"/>
                <w:sz w:val="16"/>
                <w:szCs w:val="16"/>
              </w:rPr>
            </w:pPr>
          </w:p>
        </w:tc>
        <w:tc>
          <w:tcPr>
            <w:tcW w:w="569" w:type="dxa"/>
            <w:tcBorders>
              <w:top w:val="single" w:sz="6" w:space="0" w:color="221F1F"/>
              <w:left w:val="single" w:sz="4" w:space="0" w:color="221F1F"/>
              <w:bottom w:val="single" w:sz="6" w:space="0" w:color="221F1F"/>
              <w:right w:val="single" w:sz="4" w:space="0" w:color="221F1F"/>
            </w:tcBorders>
            <w:vAlign w:val="center"/>
          </w:tcPr>
          <w:p w14:paraId="1CB252E4"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6" w:space="0" w:color="221F1F"/>
              <w:left w:val="single" w:sz="4" w:space="0" w:color="221F1F"/>
              <w:bottom w:val="single" w:sz="6" w:space="0" w:color="221F1F"/>
              <w:right w:val="single" w:sz="4" w:space="0" w:color="221F1F"/>
            </w:tcBorders>
            <w:vAlign w:val="center"/>
          </w:tcPr>
          <w:p w14:paraId="0022B2A6" w14:textId="77777777" w:rsidR="00873627" w:rsidRPr="0053140C" w:rsidRDefault="00873627" w:rsidP="00F91892">
            <w:pPr>
              <w:spacing w:after="160" w:line="256" w:lineRule="auto"/>
              <w:jc w:val="center"/>
              <w:rPr>
                <w:rFonts w:ascii="Times New Roman" w:hAnsi="Times New Roman"/>
                <w:sz w:val="16"/>
                <w:szCs w:val="16"/>
              </w:rPr>
            </w:pPr>
          </w:p>
        </w:tc>
        <w:tc>
          <w:tcPr>
            <w:tcW w:w="770" w:type="dxa"/>
            <w:tcBorders>
              <w:top w:val="single" w:sz="6" w:space="0" w:color="221F1F"/>
              <w:left w:val="single" w:sz="4" w:space="0" w:color="221F1F"/>
              <w:bottom w:val="single" w:sz="6" w:space="0" w:color="221F1F"/>
              <w:right w:val="single" w:sz="4" w:space="0" w:color="221F1F"/>
            </w:tcBorders>
            <w:vAlign w:val="center"/>
            <w:hideMark/>
          </w:tcPr>
          <w:p w14:paraId="4E2C3829"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506</w:t>
            </w:r>
          </w:p>
        </w:tc>
        <w:tc>
          <w:tcPr>
            <w:tcW w:w="620" w:type="dxa"/>
            <w:tcBorders>
              <w:top w:val="single" w:sz="6" w:space="0" w:color="221F1F"/>
              <w:left w:val="single" w:sz="4" w:space="0" w:color="221F1F"/>
              <w:bottom w:val="single" w:sz="6" w:space="0" w:color="221F1F"/>
              <w:right w:val="single" w:sz="4" w:space="0" w:color="221F1F"/>
            </w:tcBorders>
            <w:vAlign w:val="center"/>
            <w:hideMark/>
          </w:tcPr>
          <w:p w14:paraId="11735D08"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35.5</w:t>
            </w:r>
          </w:p>
        </w:tc>
        <w:tc>
          <w:tcPr>
            <w:tcW w:w="424" w:type="dxa"/>
            <w:tcBorders>
              <w:top w:val="single" w:sz="6" w:space="0" w:color="221F1F"/>
              <w:left w:val="single" w:sz="4" w:space="0" w:color="221F1F"/>
              <w:bottom w:val="single" w:sz="6" w:space="0" w:color="221F1F"/>
              <w:right w:val="single" w:sz="4" w:space="0" w:color="221F1F"/>
            </w:tcBorders>
            <w:vAlign w:val="center"/>
          </w:tcPr>
          <w:p w14:paraId="11C4BF7F"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6" w:space="0" w:color="221F1F"/>
              <w:left w:val="single" w:sz="4" w:space="0" w:color="221F1F"/>
              <w:bottom w:val="single" w:sz="6" w:space="0" w:color="221F1F"/>
              <w:right w:val="single" w:sz="4" w:space="0" w:color="221F1F"/>
            </w:tcBorders>
            <w:vAlign w:val="center"/>
            <w:hideMark/>
          </w:tcPr>
          <w:p w14:paraId="43F31878" w14:textId="77777777" w:rsidR="00873627" w:rsidRPr="0053140C" w:rsidRDefault="00873627" w:rsidP="00F91892">
            <w:pPr>
              <w:spacing w:line="256" w:lineRule="auto"/>
              <w:ind w:left="59"/>
              <w:jc w:val="center"/>
              <w:rPr>
                <w:rFonts w:ascii="Times New Roman" w:hAnsi="Times New Roman"/>
                <w:sz w:val="16"/>
                <w:szCs w:val="16"/>
              </w:rPr>
            </w:pPr>
            <w:r w:rsidRPr="0053140C">
              <w:rPr>
                <w:rFonts w:ascii="Times New Roman" w:hAnsi="Times New Roman"/>
                <w:sz w:val="16"/>
                <w:szCs w:val="16"/>
              </w:rPr>
              <w:t>X</w:t>
            </w:r>
          </w:p>
        </w:tc>
        <w:tc>
          <w:tcPr>
            <w:tcW w:w="568" w:type="dxa"/>
            <w:tcBorders>
              <w:top w:val="single" w:sz="6" w:space="0" w:color="221F1F"/>
              <w:left w:val="single" w:sz="4" w:space="0" w:color="221F1F"/>
              <w:bottom w:val="single" w:sz="6" w:space="0" w:color="221F1F"/>
              <w:right w:val="single" w:sz="4" w:space="0" w:color="221F1F"/>
            </w:tcBorders>
            <w:vAlign w:val="center"/>
          </w:tcPr>
          <w:p w14:paraId="5FFE894F"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6" w:space="0" w:color="221F1F"/>
              <w:left w:val="single" w:sz="4" w:space="0" w:color="221F1F"/>
              <w:bottom w:val="single" w:sz="6" w:space="0" w:color="221F1F"/>
              <w:right w:val="single" w:sz="4" w:space="0" w:color="221F1F"/>
            </w:tcBorders>
            <w:vAlign w:val="center"/>
          </w:tcPr>
          <w:p w14:paraId="42E6941C" w14:textId="77777777" w:rsidR="00873627" w:rsidRPr="0053140C" w:rsidRDefault="00873627" w:rsidP="00F91892">
            <w:pPr>
              <w:spacing w:after="160" w:line="256" w:lineRule="auto"/>
              <w:jc w:val="center"/>
              <w:rPr>
                <w:rFonts w:ascii="Times New Roman" w:hAnsi="Times New Roman"/>
                <w:sz w:val="16"/>
                <w:szCs w:val="16"/>
              </w:rPr>
            </w:pPr>
          </w:p>
        </w:tc>
        <w:tc>
          <w:tcPr>
            <w:tcW w:w="685" w:type="dxa"/>
            <w:tcBorders>
              <w:top w:val="single" w:sz="6" w:space="0" w:color="221F1F"/>
              <w:left w:val="single" w:sz="4" w:space="0" w:color="221F1F"/>
              <w:bottom w:val="single" w:sz="6" w:space="0" w:color="221F1F"/>
              <w:right w:val="single" w:sz="4" w:space="0" w:color="221F1F"/>
            </w:tcBorders>
            <w:vAlign w:val="center"/>
            <w:hideMark/>
          </w:tcPr>
          <w:p w14:paraId="22CCCC0B"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536</w:t>
            </w:r>
          </w:p>
        </w:tc>
        <w:tc>
          <w:tcPr>
            <w:tcW w:w="713" w:type="dxa"/>
            <w:tcBorders>
              <w:top w:val="single" w:sz="6" w:space="0" w:color="221F1F"/>
              <w:left w:val="single" w:sz="4" w:space="0" w:color="221F1F"/>
              <w:bottom w:val="single" w:sz="6" w:space="0" w:color="221F1F"/>
              <w:right w:val="single" w:sz="4" w:space="0" w:color="221F1F"/>
            </w:tcBorders>
            <w:vAlign w:val="center"/>
            <w:hideMark/>
          </w:tcPr>
          <w:p w14:paraId="25BC7B9E"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2.3</w:t>
            </w:r>
          </w:p>
        </w:tc>
        <w:tc>
          <w:tcPr>
            <w:tcW w:w="424" w:type="dxa"/>
            <w:tcBorders>
              <w:top w:val="single" w:sz="6" w:space="0" w:color="221F1F"/>
              <w:left w:val="single" w:sz="4" w:space="0" w:color="221F1F"/>
              <w:bottom w:val="single" w:sz="6" w:space="0" w:color="221F1F"/>
              <w:right w:val="single" w:sz="4" w:space="0" w:color="221F1F"/>
            </w:tcBorders>
            <w:vAlign w:val="center"/>
          </w:tcPr>
          <w:p w14:paraId="4ADF2A06"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6E5C08E9"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6" w:space="0" w:color="221F1F"/>
              <w:left w:val="single" w:sz="4" w:space="0" w:color="221F1F"/>
              <w:bottom w:val="single" w:sz="6" w:space="0" w:color="221F1F"/>
              <w:right w:val="single" w:sz="4" w:space="0" w:color="221F1F"/>
            </w:tcBorders>
            <w:vAlign w:val="center"/>
          </w:tcPr>
          <w:p w14:paraId="5BCEBF97"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6" w:space="0" w:color="221F1F"/>
              <w:left w:val="single" w:sz="4" w:space="0" w:color="221F1F"/>
              <w:bottom w:val="single" w:sz="6" w:space="0" w:color="221F1F"/>
              <w:right w:val="single" w:sz="4" w:space="0" w:color="221F1F"/>
            </w:tcBorders>
            <w:vAlign w:val="center"/>
            <w:hideMark/>
          </w:tcPr>
          <w:p w14:paraId="2598E1E4" w14:textId="77777777" w:rsidR="00873627" w:rsidRPr="0053140C" w:rsidRDefault="00873627" w:rsidP="00F91892">
            <w:pPr>
              <w:spacing w:line="256" w:lineRule="auto"/>
              <w:ind w:left="54"/>
              <w:jc w:val="center"/>
              <w:rPr>
                <w:rFonts w:ascii="Times New Roman" w:hAnsi="Times New Roman"/>
                <w:sz w:val="16"/>
                <w:szCs w:val="16"/>
              </w:rPr>
            </w:pPr>
            <w:r w:rsidRPr="0053140C">
              <w:rPr>
                <w:rFonts w:ascii="Times New Roman" w:hAnsi="Times New Roman"/>
                <w:sz w:val="16"/>
                <w:szCs w:val="16"/>
              </w:rPr>
              <w:t>X</w:t>
            </w:r>
          </w:p>
        </w:tc>
      </w:tr>
      <w:tr w:rsidR="0053140C" w:rsidRPr="0053140C" w14:paraId="03C0CF27" w14:textId="77777777" w:rsidTr="00274CE3">
        <w:trPr>
          <w:trHeight w:val="340"/>
          <w:jc w:val="center"/>
        </w:trPr>
        <w:tc>
          <w:tcPr>
            <w:tcW w:w="722" w:type="dxa"/>
            <w:tcBorders>
              <w:top w:val="single" w:sz="6" w:space="0" w:color="221F1F"/>
              <w:left w:val="single" w:sz="6" w:space="0" w:color="221F1F"/>
              <w:bottom w:val="single" w:sz="6" w:space="0" w:color="221F1F"/>
              <w:right w:val="single" w:sz="6" w:space="0" w:color="221F1F"/>
            </w:tcBorders>
            <w:vAlign w:val="center"/>
            <w:hideMark/>
          </w:tcPr>
          <w:p w14:paraId="37BC3182"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477</w:t>
            </w:r>
          </w:p>
        </w:tc>
        <w:tc>
          <w:tcPr>
            <w:tcW w:w="677" w:type="dxa"/>
            <w:tcBorders>
              <w:top w:val="single" w:sz="6" w:space="0" w:color="221F1F"/>
              <w:left w:val="single" w:sz="6" w:space="0" w:color="221F1F"/>
              <w:bottom w:val="single" w:sz="6" w:space="0" w:color="221F1F"/>
              <w:right w:val="single" w:sz="4" w:space="0" w:color="221F1F"/>
            </w:tcBorders>
            <w:vAlign w:val="center"/>
            <w:hideMark/>
          </w:tcPr>
          <w:p w14:paraId="49C42B82"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0.0</w:t>
            </w:r>
          </w:p>
        </w:tc>
        <w:tc>
          <w:tcPr>
            <w:tcW w:w="422" w:type="dxa"/>
            <w:tcBorders>
              <w:top w:val="single" w:sz="6" w:space="0" w:color="221F1F"/>
              <w:left w:val="single" w:sz="4" w:space="0" w:color="221F1F"/>
              <w:bottom w:val="single" w:sz="6" w:space="0" w:color="221F1F"/>
              <w:right w:val="single" w:sz="4" w:space="0" w:color="221F1F"/>
            </w:tcBorders>
            <w:vAlign w:val="center"/>
            <w:hideMark/>
          </w:tcPr>
          <w:p w14:paraId="05C5E78E" w14:textId="77777777" w:rsidR="00873627" w:rsidRPr="0053140C" w:rsidRDefault="00873627" w:rsidP="00F91892">
            <w:pPr>
              <w:spacing w:line="256" w:lineRule="auto"/>
              <w:ind w:left="101"/>
              <w:jc w:val="center"/>
              <w:rPr>
                <w:rFonts w:ascii="Times New Roman" w:hAnsi="Times New Roman"/>
                <w:sz w:val="16"/>
                <w:szCs w:val="16"/>
              </w:rPr>
            </w:pPr>
            <w:r w:rsidRPr="0053140C">
              <w:rPr>
                <w:rFonts w:ascii="Times New Roman" w:hAnsi="Times New Roman"/>
                <w:sz w:val="16"/>
                <w:szCs w:val="16"/>
              </w:rPr>
              <w:t>X</w:t>
            </w:r>
          </w:p>
        </w:tc>
        <w:tc>
          <w:tcPr>
            <w:tcW w:w="340" w:type="dxa"/>
            <w:tcBorders>
              <w:top w:val="single" w:sz="6" w:space="0" w:color="221F1F"/>
              <w:left w:val="single" w:sz="4" w:space="0" w:color="221F1F"/>
              <w:bottom w:val="single" w:sz="6" w:space="0" w:color="221F1F"/>
              <w:right w:val="single" w:sz="4" w:space="0" w:color="221F1F"/>
            </w:tcBorders>
            <w:vAlign w:val="center"/>
          </w:tcPr>
          <w:p w14:paraId="1450F773" w14:textId="77777777" w:rsidR="00873627" w:rsidRPr="0053140C" w:rsidRDefault="00873627" w:rsidP="00F91892">
            <w:pPr>
              <w:spacing w:after="160" w:line="256" w:lineRule="auto"/>
              <w:jc w:val="center"/>
              <w:rPr>
                <w:rFonts w:ascii="Times New Roman" w:hAnsi="Times New Roman"/>
                <w:sz w:val="16"/>
                <w:szCs w:val="16"/>
              </w:rPr>
            </w:pPr>
          </w:p>
        </w:tc>
        <w:tc>
          <w:tcPr>
            <w:tcW w:w="569" w:type="dxa"/>
            <w:tcBorders>
              <w:top w:val="single" w:sz="6" w:space="0" w:color="221F1F"/>
              <w:left w:val="single" w:sz="4" w:space="0" w:color="221F1F"/>
              <w:bottom w:val="single" w:sz="6" w:space="0" w:color="221F1F"/>
              <w:right w:val="single" w:sz="4" w:space="0" w:color="221F1F"/>
            </w:tcBorders>
            <w:vAlign w:val="center"/>
          </w:tcPr>
          <w:p w14:paraId="0131A77C"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6" w:space="0" w:color="221F1F"/>
              <w:left w:val="single" w:sz="4" w:space="0" w:color="221F1F"/>
              <w:bottom w:val="single" w:sz="6" w:space="0" w:color="221F1F"/>
              <w:right w:val="single" w:sz="4" w:space="0" w:color="221F1F"/>
            </w:tcBorders>
            <w:vAlign w:val="center"/>
          </w:tcPr>
          <w:p w14:paraId="68F2F611" w14:textId="77777777" w:rsidR="00873627" w:rsidRPr="0053140C" w:rsidRDefault="00873627" w:rsidP="00F91892">
            <w:pPr>
              <w:spacing w:after="160" w:line="256" w:lineRule="auto"/>
              <w:jc w:val="center"/>
              <w:rPr>
                <w:rFonts w:ascii="Times New Roman" w:hAnsi="Times New Roman"/>
                <w:sz w:val="16"/>
                <w:szCs w:val="16"/>
              </w:rPr>
            </w:pPr>
          </w:p>
        </w:tc>
        <w:tc>
          <w:tcPr>
            <w:tcW w:w="770" w:type="dxa"/>
            <w:tcBorders>
              <w:top w:val="single" w:sz="6" w:space="0" w:color="221F1F"/>
              <w:left w:val="single" w:sz="4" w:space="0" w:color="221F1F"/>
              <w:bottom w:val="single" w:sz="6" w:space="0" w:color="221F1F"/>
              <w:right w:val="single" w:sz="4" w:space="0" w:color="221F1F"/>
            </w:tcBorders>
            <w:vAlign w:val="center"/>
            <w:hideMark/>
          </w:tcPr>
          <w:p w14:paraId="4BD6E8F5"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507</w:t>
            </w:r>
          </w:p>
        </w:tc>
        <w:tc>
          <w:tcPr>
            <w:tcW w:w="620" w:type="dxa"/>
            <w:tcBorders>
              <w:top w:val="single" w:sz="6" w:space="0" w:color="221F1F"/>
              <w:left w:val="single" w:sz="4" w:space="0" w:color="221F1F"/>
              <w:bottom w:val="single" w:sz="6" w:space="0" w:color="221F1F"/>
              <w:right w:val="single" w:sz="4" w:space="0" w:color="221F1F"/>
            </w:tcBorders>
            <w:vAlign w:val="center"/>
            <w:hideMark/>
          </w:tcPr>
          <w:p w14:paraId="0EB3CAD6"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36.6</w:t>
            </w:r>
          </w:p>
        </w:tc>
        <w:tc>
          <w:tcPr>
            <w:tcW w:w="424" w:type="dxa"/>
            <w:tcBorders>
              <w:top w:val="single" w:sz="6" w:space="0" w:color="221F1F"/>
              <w:left w:val="single" w:sz="4" w:space="0" w:color="221F1F"/>
              <w:bottom w:val="single" w:sz="6" w:space="0" w:color="221F1F"/>
              <w:right w:val="single" w:sz="4" w:space="0" w:color="221F1F"/>
            </w:tcBorders>
            <w:vAlign w:val="center"/>
          </w:tcPr>
          <w:p w14:paraId="22792054"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1BD9ECEB"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6" w:space="0" w:color="221F1F"/>
              <w:left w:val="single" w:sz="4" w:space="0" w:color="221F1F"/>
              <w:bottom w:val="single" w:sz="6" w:space="0" w:color="221F1F"/>
              <w:right w:val="single" w:sz="4" w:space="0" w:color="221F1F"/>
            </w:tcBorders>
            <w:vAlign w:val="center"/>
          </w:tcPr>
          <w:p w14:paraId="1262A1E8"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6" w:space="0" w:color="221F1F"/>
              <w:left w:val="single" w:sz="4" w:space="0" w:color="221F1F"/>
              <w:bottom w:val="single" w:sz="6" w:space="0" w:color="221F1F"/>
              <w:right w:val="single" w:sz="4" w:space="0" w:color="221F1F"/>
            </w:tcBorders>
            <w:vAlign w:val="center"/>
            <w:hideMark/>
          </w:tcPr>
          <w:p w14:paraId="6CE9ED09" w14:textId="77777777" w:rsidR="00873627" w:rsidRPr="0053140C" w:rsidRDefault="00873627" w:rsidP="00F91892">
            <w:pPr>
              <w:spacing w:line="256" w:lineRule="auto"/>
              <w:ind w:left="54"/>
              <w:jc w:val="center"/>
              <w:rPr>
                <w:rFonts w:ascii="Times New Roman" w:hAnsi="Times New Roman"/>
                <w:sz w:val="16"/>
                <w:szCs w:val="16"/>
              </w:rPr>
            </w:pPr>
            <w:r w:rsidRPr="0053140C">
              <w:rPr>
                <w:rFonts w:ascii="Times New Roman" w:hAnsi="Times New Roman"/>
                <w:sz w:val="16"/>
                <w:szCs w:val="16"/>
              </w:rPr>
              <w:t>X</w:t>
            </w:r>
          </w:p>
        </w:tc>
        <w:tc>
          <w:tcPr>
            <w:tcW w:w="685" w:type="dxa"/>
            <w:tcBorders>
              <w:top w:val="single" w:sz="6" w:space="0" w:color="221F1F"/>
              <w:left w:val="single" w:sz="4" w:space="0" w:color="221F1F"/>
              <w:bottom w:val="single" w:sz="6" w:space="0" w:color="221F1F"/>
              <w:right w:val="single" w:sz="4" w:space="0" w:color="221F1F"/>
            </w:tcBorders>
            <w:vAlign w:val="center"/>
            <w:hideMark/>
          </w:tcPr>
          <w:p w14:paraId="65377578"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537</w:t>
            </w:r>
          </w:p>
        </w:tc>
        <w:tc>
          <w:tcPr>
            <w:tcW w:w="713" w:type="dxa"/>
            <w:tcBorders>
              <w:top w:val="single" w:sz="6" w:space="0" w:color="221F1F"/>
              <w:left w:val="single" w:sz="4" w:space="0" w:color="221F1F"/>
              <w:bottom w:val="single" w:sz="6" w:space="0" w:color="221F1F"/>
              <w:right w:val="single" w:sz="4" w:space="0" w:color="221F1F"/>
            </w:tcBorders>
            <w:vAlign w:val="center"/>
            <w:hideMark/>
          </w:tcPr>
          <w:p w14:paraId="1BA25889"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0.0</w:t>
            </w:r>
          </w:p>
        </w:tc>
        <w:tc>
          <w:tcPr>
            <w:tcW w:w="424" w:type="dxa"/>
            <w:tcBorders>
              <w:top w:val="single" w:sz="6" w:space="0" w:color="221F1F"/>
              <w:left w:val="single" w:sz="4" w:space="0" w:color="221F1F"/>
              <w:bottom w:val="single" w:sz="6" w:space="0" w:color="221F1F"/>
              <w:right w:val="single" w:sz="4" w:space="0" w:color="221F1F"/>
            </w:tcBorders>
            <w:vAlign w:val="center"/>
            <w:hideMark/>
          </w:tcPr>
          <w:p w14:paraId="3E2B2E60" w14:textId="77777777" w:rsidR="00873627" w:rsidRPr="0053140C" w:rsidRDefault="00873627" w:rsidP="00F91892">
            <w:pPr>
              <w:spacing w:line="256" w:lineRule="auto"/>
              <w:ind w:left="102"/>
              <w:jc w:val="center"/>
              <w:rPr>
                <w:rFonts w:ascii="Times New Roman" w:hAnsi="Times New Roman"/>
                <w:sz w:val="16"/>
                <w:szCs w:val="16"/>
              </w:rPr>
            </w:pPr>
            <w:r w:rsidRPr="0053140C">
              <w:rPr>
                <w:rFonts w:ascii="Times New Roman" w:hAnsi="Times New Roman"/>
                <w:sz w:val="16"/>
                <w:szCs w:val="16"/>
              </w:rPr>
              <w:t>X</w:t>
            </w:r>
          </w:p>
        </w:tc>
        <w:tc>
          <w:tcPr>
            <w:tcW w:w="338" w:type="dxa"/>
            <w:tcBorders>
              <w:top w:val="single" w:sz="6" w:space="0" w:color="221F1F"/>
              <w:left w:val="single" w:sz="4" w:space="0" w:color="221F1F"/>
              <w:bottom w:val="single" w:sz="6" w:space="0" w:color="221F1F"/>
              <w:right w:val="single" w:sz="4" w:space="0" w:color="221F1F"/>
            </w:tcBorders>
            <w:vAlign w:val="center"/>
          </w:tcPr>
          <w:p w14:paraId="199EF1F8"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6" w:space="0" w:color="221F1F"/>
              <w:left w:val="single" w:sz="4" w:space="0" w:color="221F1F"/>
              <w:bottom w:val="single" w:sz="6" w:space="0" w:color="221F1F"/>
              <w:right w:val="single" w:sz="4" w:space="0" w:color="221F1F"/>
            </w:tcBorders>
            <w:vAlign w:val="center"/>
          </w:tcPr>
          <w:p w14:paraId="01B56973"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6" w:space="0" w:color="221F1F"/>
              <w:left w:val="single" w:sz="4" w:space="0" w:color="221F1F"/>
              <w:bottom w:val="single" w:sz="6" w:space="0" w:color="221F1F"/>
              <w:right w:val="single" w:sz="4" w:space="0" w:color="221F1F"/>
            </w:tcBorders>
            <w:vAlign w:val="center"/>
          </w:tcPr>
          <w:p w14:paraId="279B16A7" w14:textId="77777777" w:rsidR="00873627" w:rsidRPr="0053140C" w:rsidRDefault="00873627" w:rsidP="00F91892">
            <w:pPr>
              <w:spacing w:after="160" w:line="256" w:lineRule="auto"/>
              <w:jc w:val="center"/>
              <w:rPr>
                <w:rFonts w:ascii="Times New Roman" w:hAnsi="Times New Roman"/>
                <w:sz w:val="16"/>
                <w:szCs w:val="16"/>
              </w:rPr>
            </w:pPr>
          </w:p>
        </w:tc>
      </w:tr>
      <w:tr w:rsidR="0053140C" w:rsidRPr="0053140C" w14:paraId="33E8878F" w14:textId="77777777" w:rsidTr="00274CE3">
        <w:trPr>
          <w:trHeight w:val="340"/>
          <w:jc w:val="center"/>
        </w:trPr>
        <w:tc>
          <w:tcPr>
            <w:tcW w:w="722" w:type="dxa"/>
            <w:tcBorders>
              <w:top w:val="single" w:sz="6" w:space="0" w:color="221F1F"/>
              <w:left w:val="single" w:sz="6" w:space="0" w:color="221F1F"/>
              <w:bottom w:val="single" w:sz="6" w:space="0" w:color="221F1F"/>
              <w:right w:val="single" w:sz="6" w:space="0" w:color="221F1F"/>
            </w:tcBorders>
            <w:vAlign w:val="center"/>
            <w:hideMark/>
          </w:tcPr>
          <w:p w14:paraId="16D7C46B"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478</w:t>
            </w:r>
          </w:p>
        </w:tc>
        <w:tc>
          <w:tcPr>
            <w:tcW w:w="677" w:type="dxa"/>
            <w:tcBorders>
              <w:top w:val="single" w:sz="6" w:space="0" w:color="221F1F"/>
              <w:left w:val="single" w:sz="6" w:space="0" w:color="221F1F"/>
              <w:bottom w:val="single" w:sz="6" w:space="0" w:color="221F1F"/>
              <w:right w:val="single" w:sz="4" w:space="0" w:color="221F1F"/>
            </w:tcBorders>
            <w:vAlign w:val="center"/>
            <w:hideMark/>
          </w:tcPr>
          <w:p w14:paraId="6E96E7A7"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0.0</w:t>
            </w:r>
          </w:p>
        </w:tc>
        <w:tc>
          <w:tcPr>
            <w:tcW w:w="422" w:type="dxa"/>
            <w:tcBorders>
              <w:top w:val="single" w:sz="6" w:space="0" w:color="221F1F"/>
              <w:left w:val="single" w:sz="4" w:space="0" w:color="221F1F"/>
              <w:bottom w:val="single" w:sz="6" w:space="0" w:color="221F1F"/>
              <w:right w:val="single" w:sz="4" w:space="0" w:color="221F1F"/>
            </w:tcBorders>
            <w:vAlign w:val="center"/>
            <w:hideMark/>
          </w:tcPr>
          <w:p w14:paraId="2E41E702" w14:textId="77777777" w:rsidR="00873627" w:rsidRPr="0053140C" w:rsidRDefault="00873627" w:rsidP="00F91892">
            <w:pPr>
              <w:spacing w:line="256" w:lineRule="auto"/>
              <w:ind w:left="101"/>
              <w:jc w:val="center"/>
              <w:rPr>
                <w:rFonts w:ascii="Times New Roman" w:hAnsi="Times New Roman"/>
                <w:sz w:val="16"/>
                <w:szCs w:val="16"/>
              </w:rPr>
            </w:pPr>
            <w:r w:rsidRPr="0053140C">
              <w:rPr>
                <w:rFonts w:ascii="Times New Roman" w:hAnsi="Times New Roman"/>
                <w:sz w:val="16"/>
                <w:szCs w:val="16"/>
              </w:rPr>
              <w:t>X</w:t>
            </w:r>
          </w:p>
        </w:tc>
        <w:tc>
          <w:tcPr>
            <w:tcW w:w="340" w:type="dxa"/>
            <w:tcBorders>
              <w:top w:val="single" w:sz="6" w:space="0" w:color="221F1F"/>
              <w:left w:val="single" w:sz="4" w:space="0" w:color="221F1F"/>
              <w:bottom w:val="single" w:sz="6" w:space="0" w:color="221F1F"/>
              <w:right w:val="single" w:sz="4" w:space="0" w:color="221F1F"/>
            </w:tcBorders>
            <w:vAlign w:val="center"/>
          </w:tcPr>
          <w:p w14:paraId="3147FC96" w14:textId="77777777" w:rsidR="00873627" w:rsidRPr="0053140C" w:rsidRDefault="00873627" w:rsidP="00F91892">
            <w:pPr>
              <w:spacing w:after="160" w:line="256" w:lineRule="auto"/>
              <w:jc w:val="center"/>
              <w:rPr>
                <w:rFonts w:ascii="Times New Roman" w:hAnsi="Times New Roman"/>
                <w:sz w:val="16"/>
                <w:szCs w:val="16"/>
              </w:rPr>
            </w:pPr>
          </w:p>
        </w:tc>
        <w:tc>
          <w:tcPr>
            <w:tcW w:w="569" w:type="dxa"/>
            <w:tcBorders>
              <w:top w:val="single" w:sz="6" w:space="0" w:color="221F1F"/>
              <w:left w:val="single" w:sz="4" w:space="0" w:color="221F1F"/>
              <w:bottom w:val="single" w:sz="6" w:space="0" w:color="221F1F"/>
              <w:right w:val="single" w:sz="4" w:space="0" w:color="221F1F"/>
            </w:tcBorders>
            <w:vAlign w:val="center"/>
          </w:tcPr>
          <w:p w14:paraId="31B1DD8F"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6" w:space="0" w:color="221F1F"/>
              <w:left w:val="single" w:sz="4" w:space="0" w:color="221F1F"/>
              <w:bottom w:val="single" w:sz="6" w:space="0" w:color="221F1F"/>
              <w:right w:val="single" w:sz="4" w:space="0" w:color="221F1F"/>
            </w:tcBorders>
            <w:vAlign w:val="center"/>
          </w:tcPr>
          <w:p w14:paraId="0F8D9357" w14:textId="77777777" w:rsidR="00873627" w:rsidRPr="0053140C" w:rsidRDefault="00873627" w:rsidP="00F91892">
            <w:pPr>
              <w:spacing w:after="160" w:line="256" w:lineRule="auto"/>
              <w:jc w:val="center"/>
              <w:rPr>
                <w:rFonts w:ascii="Times New Roman" w:hAnsi="Times New Roman"/>
                <w:sz w:val="16"/>
                <w:szCs w:val="16"/>
              </w:rPr>
            </w:pPr>
          </w:p>
        </w:tc>
        <w:tc>
          <w:tcPr>
            <w:tcW w:w="770" w:type="dxa"/>
            <w:tcBorders>
              <w:top w:val="single" w:sz="6" w:space="0" w:color="221F1F"/>
              <w:left w:val="single" w:sz="4" w:space="0" w:color="221F1F"/>
              <w:bottom w:val="single" w:sz="6" w:space="0" w:color="221F1F"/>
              <w:right w:val="single" w:sz="4" w:space="0" w:color="221F1F"/>
            </w:tcBorders>
            <w:vAlign w:val="center"/>
            <w:hideMark/>
          </w:tcPr>
          <w:p w14:paraId="455A22A8"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508</w:t>
            </w:r>
          </w:p>
        </w:tc>
        <w:tc>
          <w:tcPr>
            <w:tcW w:w="620" w:type="dxa"/>
            <w:tcBorders>
              <w:top w:val="single" w:sz="6" w:space="0" w:color="221F1F"/>
              <w:left w:val="single" w:sz="4" w:space="0" w:color="221F1F"/>
              <w:bottom w:val="single" w:sz="6" w:space="0" w:color="221F1F"/>
              <w:right w:val="single" w:sz="4" w:space="0" w:color="221F1F"/>
            </w:tcBorders>
            <w:vAlign w:val="center"/>
            <w:hideMark/>
          </w:tcPr>
          <w:p w14:paraId="2DF06DC2"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34.6</w:t>
            </w:r>
          </w:p>
        </w:tc>
        <w:tc>
          <w:tcPr>
            <w:tcW w:w="424" w:type="dxa"/>
            <w:tcBorders>
              <w:top w:val="single" w:sz="6" w:space="0" w:color="221F1F"/>
              <w:left w:val="single" w:sz="4" w:space="0" w:color="221F1F"/>
              <w:bottom w:val="single" w:sz="6" w:space="0" w:color="221F1F"/>
              <w:right w:val="single" w:sz="4" w:space="0" w:color="221F1F"/>
            </w:tcBorders>
            <w:vAlign w:val="center"/>
          </w:tcPr>
          <w:p w14:paraId="7BAF8670"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17C56429"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6" w:space="0" w:color="221F1F"/>
              <w:left w:val="single" w:sz="4" w:space="0" w:color="221F1F"/>
              <w:bottom w:val="single" w:sz="6" w:space="0" w:color="221F1F"/>
              <w:right w:val="single" w:sz="4" w:space="0" w:color="221F1F"/>
            </w:tcBorders>
            <w:vAlign w:val="center"/>
          </w:tcPr>
          <w:p w14:paraId="0AA03AE9"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6" w:space="0" w:color="221F1F"/>
              <w:left w:val="single" w:sz="4" w:space="0" w:color="221F1F"/>
              <w:bottom w:val="single" w:sz="6" w:space="0" w:color="221F1F"/>
              <w:right w:val="single" w:sz="4" w:space="0" w:color="221F1F"/>
            </w:tcBorders>
            <w:vAlign w:val="center"/>
            <w:hideMark/>
          </w:tcPr>
          <w:p w14:paraId="4000B118" w14:textId="77777777" w:rsidR="00873627" w:rsidRPr="0053140C" w:rsidRDefault="00873627" w:rsidP="00F91892">
            <w:pPr>
              <w:spacing w:line="256" w:lineRule="auto"/>
              <w:ind w:left="54"/>
              <w:jc w:val="center"/>
              <w:rPr>
                <w:rFonts w:ascii="Times New Roman" w:hAnsi="Times New Roman"/>
                <w:sz w:val="16"/>
                <w:szCs w:val="16"/>
              </w:rPr>
            </w:pPr>
            <w:r w:rsidRPr="0053140C">
              <w:rPr>
                <w:rFonts w:ascii="Times New Roman" w:hAnsi="Times New Roman"/>
                <w:sz w:val="16"/>
                <w:szCs w:val="16"/>
              </w:rPr>
              <w:t>X</w:t>
            </w:r>
          </w:p>
        </w:tc>
        <w:tc>
          <w:tcPr>
            <w:tcW w:w="685" w:type="dxa"/>
            <w:tcBorders>
              <w:top w:val="single" w:sz="6" w:space="0" w:color="221F1F"/>
              <w:left w:val="single" w:sz="4" w:space="0" w:color="221F1F"/>
              <w:bottom w:val="single" w:sz="6" w:space="0" w:color="221F1F"/>
              <w:right w:val="single" w:sz="4" w:space="0" w:color="221F1F"/>
            </w:tcBorders>
            <w:vAlign w:val="center"/>
            <w:hideMark/>
          </w:tcPr>
          <w:p w14:paraId="7596C540"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538</w:t>
            </w:r>
          </w:p>
        </w:tc>
        <w:tc>
          <w:tcPr>
            <w:tcW w:w="713" w:type="dxa"/>
            <w:tcBorders>
              <w:top w:val="single" w:sz="6" w:space="0" w:color="221F1F"/>
              <w:left w:val="single" w:sz="4" w:space="0" w:color="221F1F"/>
              <w:bottom w:val="single" w:sz="6" w:space="0" w:color="221F1F"/>
              <w:right w:val="single" w:sz="4" w:space="0" w:color="221F1F"/>
            </w:tcBorders>
            <w:vAlign w:val="center"/>
            <w:hideMark/>
          </w:tcPr>
          <w:p w14:paraId="341A18CB"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0.0</w:t>
            </w:r>
          </w:p>
        </w:tc>
        <w:tc>
          <w:tcPr>
            <w:tcW w:w="424" w:type="dxa"/>
            <w:tcBorders>
              <w:top w:val="single" w:sz="6" w:space="0" w:color="221F1F"/>
              <w:left w:val="single" w:sz="4" w:space="0" w:color="221F1F"/>
              <w:bottom w:val="single" w:sz="6" w:space="0" w:color="221F1F"/>
              <w:right w:val="single" w:sz="4" w:space="0" w:color="221F1F"/>
            </w:tcBorders>
            <w:vAlign w:val="center"/>
            <w:hideMark/>
          </w:tcPr>
          <w:p w14:paraId="6835F6FD" w14:textId="77777777" w:rsidR="00873627" w:rsidRPr="0053140C" w:rsidRDefault="00873627" w:rsidP="00F91892">
            <w:pPr>
              <w:spacing w:line="256" w:lineRule="auto"/>
              <w:ind w:left="102"/>
              <w:jc w:val="center"/>
              <w:rPr>
                <w:rFonts w:ascii="Times New Roman" w:hAnsi="Times New Roman"/>
                <w:sz w:val="16"/>
                <w:szCs w:val="16"/>
              </w:rPr>
            </w:pPr>
            <w:r w:rsidRPr="0053140C">
              <w:rPr>
                <w:rFonts w:ascii="Times New Roman" w:hAnsi="Times New Roman"/>
                <w:sz w:val="16"/>
                <w:szCs w:val="16"/>
              </w:rPr>
              <w:t>X</w:t>
            </w:r>
          </w:p>
        </w:tc>
        <w:tc>
          <w:tcPr>
            <w:tcW w:w="338" w:type="dxa"/>
            <w:tcBorders>
              <w:top w:val="single" w:sz="6" w:space="0" w:color="221F1F"/>
              <w:left w:val="single" w:sz="4" w:space="0" w:color="221F1F"/>
              <w:bottom w:val="single" w:sz="6" w:space="0" w:color="221F1F"/>
              <w:right w:val="single" w:sz="4" w:space="0" w:color="221F1F"/>
            </w:tcBorders>
            <w:vAlign w:val="center"/>
          </w:tcPr>
          <w:p w14:paraId="7951408B"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6" w:space="0" w:color="221F1F"/>
              <w:left w:val="single" w:sz="4" w:space="0" w:color="221F1F"/>
              <w:bottom w:val="single" w:sz="6" w:space="0" w:color="221F1F"/>
              <w:right w:val="single" w:sz="4" w:space="0" w:color="221F1F"/>
            </w:tcBorders>
            <w:vAlign w:val="center"/>
          </w:tcPr>
          <w:p w14:paraId="3D25FF45"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6" w:space="0" w:color="221F1F"/>
              <w:left w:val="single" w:sz="4" w:space="0" w:color="221F1F"/>
              <w:bottom w:val="single" w:sz="6" w:space="0" w:color="221F1F"/>
              <w:right w:val="single" w:sz="4" w:space="0" w:color="221F1F"/>
            </w:tcBorders>
            <w:vAlign w:val="center"/>
          </w:tcPr>
          <w:p w14:paraId="75BECDC2" w14:textId="77777777" w:rsidR="00873627" w:rsidRPr="0053140C" w:rsidRDefault="00873627" w:rsidP="00F91892">
            <w:pPr>
              <w:spacing w:after="160" w:line="256" w:lineRule="auto"/>
              <w:jc w:val="center"/>
              <w:rPr>
                <w:rFonts w:ascii="Times New Roman" w:hAnsi="Times New Roman"/>
                <w:sz w:val="16"/>
                <w:szCs w:val="16"/>
              </w:rPr>
            </w:pPr>
          </w:p>
        </w:tc>
      </w:tr>
      <w:tr w:rsidR="0053140C" w:rsidRPr="0053140C" w14:paraId="5BA3B7B4" w14:textId="77777777" w:rsidTr="00274CE3">
        <w:trPr>
          <w:trHeight w:val="340"/>
          <w:jc w:val="center"/>
        </w:trPr>
        <w:tc>
          <w:tcPr>
            <w:tcW w:w="722" w:type="dxa"/>
            <w:tcBorders>
              <w:top w:val="single" w:sz="6" w:space="0" w:color="221F1F"/>
              <w:left w:val="single" w:sz="6" w:space="0" w:color="221F1F"/>
              <w:bottom w:val="single" w:sz="6" w:space="0" w:color="221F1F"/>
              <w:right w:val="single" w:sz="6" w:space="0" w:color="221F1F"/>
            </w:tcBorders>
            <w:vAlign w:val="center"/>
            <w:hideMark/>
          </w:tcPr>
          <w:p w14:paraId="7AA54AFE"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479</w:t>
            </w:r>
          </w:p>
        </w:tc>
        <w:tc>
          <w:tcPr>
            <w:tcW w:w="677" w:type="dxa"/>
            <w:tcBorders>
              <w:top w:val="single" w:sz="6" w:space="0" w:color="221F1F"/>
              <w:left w:val="single" w:sz="6" w:space="0" w:color="221F1F"/>
              <w:bottom w:val="single" w:sz="6" w:space="0" w:color="221F1F"/>
              <w:right w:val="single" w:sz="4" w:space="0" w:color="221F1F"/>
            </w:tcBorders>
            <w:vAlign w:val="center"/>
            <w:hideMark/>
          </w:tcPr>
          <w:p w14:paraId="323AEE81"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0.0</w:t>
            </w:r>
          </w:p>
        </w:tc>
        <w:tc>
          <w:tcPr>
            <w:tcW w:w="422" w:type="dxa"/>
            <w:tcBorders>
              <w:top w:val="single" w:sz="6" w:space="0" w:color="221F1F"/>
              <w:left w:val="single" w:sz="4" w:space="0" w:color="221F1F"/>
              <w:bottom w:val="single" w:sz="6" w:space="0" w:color="221F1F"/>
              <w:right w:val="single" w:sz="4" w:space="0" w:color="221F1F"/>
            </w:tcBorders>
            <w:vAlign w:val="center"/>
            <w:hideMark/>
          </w:tcPr>
          <w:p w14:paraId="19DCAB00" w14:textId="77777777" w:rsidR="00873627" w:rsidRPr="0053140C" w:rsidRDefault="00873627" w:rsidP="00F91892">
            <w:pPr>
              <w:spacing w:line="256" w:lineRule="auto"/>
              <w:ind w:left="101"/>
              <w:jc w:val="center"/>
              <w:rPr>
                <w:rFonts w:ascii="Times New Roman" w:hAnsi="Times New Roman"/>
                <w:sz w:val="16"/>
                <w:szCs w:val="16"/>
              </w:rPr>
            </w:pPr>
            <w:r w:rsidRPr="0053140C">
              <w:rPr>
                <w:rFonts w:ascii="Times New Roman" w:hAnsi="Times New Roman"/>
                <w:sz w:val="16"/>
                <w:szCs w:val="16"/>
              </w:rPr>
              <w:t>X</w:t>
            </w:r>
          </w:p>
        </w:tc>
        <w:tc>
          <w:tcPr>
            <w:tcW w:w="340" w:type="dxa"/>
            <w:tcBorders>
              <w:top w:val="single" w:sz="6" w:space="0" w:color="221F1F"/>
              <w:left w:val="single" w:sz="4" w:space="0" w:color="221F1F"/>
              <w:bottom w:val="single" w:sz="6" w:space="0" w:color="221F1F"/>
              <w:right w:val="single" w:sz="4" w:space="0" w:color="221F1F"/>
            </w:tcBorders>
            <w:vAlign w:val="center"/>
          </w:tcPr>
          <w:p w14:paraId="4198D433" w14:textId="77777777" w:rsidR="00873627" w:rsidRPr="0053140C" w:rsidRDefault="00873627" w:rsidP="00F91892">
            <w:pPr>
              <w:spacing w:after="160" w:line="256" w:lineRule="auto"/>
              <w:jc w:val="center"/>
              <w:rPr>
                <w:rFonts w:ascii="Times New Roman" w:hAnsi="Times New Roman"/>
                <w:sz w:val="16"/>
                <w:szCs w:val="16"/>
              </w:rPr>
            </w:pPr>
          </w:p>
        </w:tc>
        <w:tc>
          <w:tcPr>
            <w:tcW w:w="569" w:type="dxa"/>
            <w:tcBorders>
              <w:top w:val="single" w:sz="6" w:space="0" w:color="221F1F"/>
              <w:left w:val="single" w:sz="4" w:space="0" w:color="221F1F"/>
              <w:bottom w:val="single" w:sz="6" w:space="0" w:color="221F1F"/>
              <w:right w:val="single" w:sz="4" w:space="0" w:color="221F1F"/>
            </w:tcBorders>
            <w:vAlign w:val="center"/>
          </w:tcPr>
          <w:p w14:paraId="1F118105"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6" w:space="0" w:color="221F1F"/>
              <w:left w:val="single" w:sz="4" w:space="0" w:color="221F1F"/>
              <w:bottom w:val="single" w:sz="6" w:space="0" w:color="221F1F"/>
              <w:right w:val="single" w:sz="4" w:space="0" w:color="221F1F"/>
            </w:tcBorders>
            <w:vAlign w:val="center"/>
          </w:tcPr>
          <w:p w14:paraId="7D8F6425" w14:textId="77777777" w:rsidR="00873627" w:rsidRPr="0053140C" w:rsidRDefault="00873627" w:rsidP="00F91892">
            <w:pPr>
              <w:spacing w:after="160" w:line="256" w:lineRule="auto"/>
              <w:jc w:val="center"/>
              <w:rPr>
                <w:rFonts w:ascii="Times New Roman" w:hAnsi="Times New Roman"/>
                <w:sz w:val="16"/>
                <w:szCs w:val="16"/>
              </w:rPr>
            </w:pPr>
          </w:p>
        </w:tc>
        <w:tc>
          <w:tcPr>
            <w:tcW w:w="770" w:type="dxa"/>
            <w:tcBorders>
              <w:top w:val="single" w:sz="6" w:space="0" w:color="221F1F"/>
              <w:left w:val="single" w:sz="4" w:space="0" w:color="221F1F"/>
              <w:bottom w:val="single" w:sz="6" w:space="0" w:color="221F1F"/>
              <w:right w:val="single" w:sz="6" w:space="0" w:color="221F1F"/>
            </w:tcBorders>
            <w:vAlign w:val="center"/>
            <w:hideMark/>
          </w:tcPr>
          <w:p w14:paraId="0101DCA7"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509</w:t>
            </w:r>
          </w:p>
        </w:tc>
        <w:tc>
          <w:tcPr>
            <w:tcW w:w="620" w:type="dxa"/>
            <w:tcBorders>
              <w:top w:val="single" w:sz="6" w:space="0" w:color="221F1F"/>
              <w:left w:val="single" w:sz="6" w:space="0" w:color="221F1F"/>
              <w:bottom w:val="single" w:sz="6" w:space="0" w:color="221F1F"/>
              <w:right w:val="single" w:sz="4" w:space="0" w:color="221F1F"/>
            </w:tcBorders>
            <w:vAlign w:val="center"/>
            <w:hideMark/>
          </w:tcPr>
          <w:p w14:paraId="3F7A93DD"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30.0</w:t>
            </w:r>
          </w:p>
        </w:tc>
        <w:tc>
          <w:tcPr>
            <w:tcW w:w="424" w:type="dxa"/>
            <w:tcBorders>
              <w:top w:val="single" w:sz="6" w:space="0" w:color="221F1F"/>
              <w:left w:val="single" w:sz="4" w:space="0" w:color="221F1F"/>
              <w:bottom w:val="single" w:sz="6" w:space="0" w:color="221F1F"/>
              <w:right w:val="single" w:sz="4" w:space="0" w:color="221F1F"/>
            </w:tcBorders>
            <w:vAlign w:val="center"/>
          </w:tcPr>
          <w:p w14:paraId="5C874AAB"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4D486F11"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6" w:space="0" w:color="221F1F"/>
              <w:left w:val="single" w:sz="4" w:space="0" w:color="221F1F"/>
              <w:bottom w:val="single" w:sz="6" w:space="0" w:color="221F1F"/>
              <w:right w:val="single" w:sz="4" w:space="0" w:color="221F1F"/>
            </w:tcBorders>
            <w:vAlign w:val="center"/>
          </w:tcPr>
          <w:p w14:paraId="6ED9BD0F"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6" w:space="0" w:color="221F1F"/>
              <w:left w:val="single" w:sz="4" w:space="0" w:color="221F1F"/>
              <w:bottom w:val="single" w:sz="6" w:space="0" w:color="221F1F"/>
              <w:right w:val="single" w:sz="4" w:space="0" w:color="221F1F"/>
            </w:tcBorders>
            <w:vAlign w:val="center"/>
            <w:hideMark/>
          </w:tcPr>
          <w:p w14:paraId="3236D924" w14:textId="77777777" w:rsidR="00873627" w:rsidRPr="0053140C" w:rsidRDefault="00873627" w:rsidP="00F91892">
            <w:pPr>
              <w:spacing w:line="256" w:lineRule="auto"/>
              <w:ind w:left="54"/>
              <w:jc w:val="center"/>
              <w:rPr>
                <w:rFonts w:ascii="Times New Roman" w:hAnsi="Times New Roman"/>
                <w:sz w:val="16"/>
                <w:szCs w:val="16"/>
              </w:rPr>
            </w:pPr>
            <w:r w:rsidRPr="0053140C">
              <w:rPr>
                <w:rFonts w:ascii="Times New Roman" w:hAnsi="Times New Roman"/>
                <w:sz w:val="16"/>
                <w:szCs w:val="16"/>
              </w:rPr>
              <w:t>X</w:t>
            </w:r>
          </w:p>
        </w:tc>
        <w:tc>
          <w:tcPr>
            <w:tcW w:w="685" w:type="dxa"/>
            <w:tcBorders>
              <w:top w:val="single" w:sz="6" w:space="0" w:color="221F1F"/>
              <w:left w:val="single" w:sz="4" w:space="0" w:color="221F1F"/>
              <w:bottom w:val="single" w:sz="6" w:space="0" w:color="221F1F"/>
              <w:right w:val="single" w:sz="4" w:space="0" w:color="221F1F"/>
            </w:tcBorders>
            <w:vAlign w:val="center"/>
            <w:hideMark/>
          </w:tcPr>
          <w:p w14:paraId="7D351B1B"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539</w:t>
            </w:r>
          </w:p>
        </w:tc>
        <w:tc>
          <w:tcPr>
            <w:tcW w:w="713" w:type="dxa"/>
            <w:tcBorders>
              <w:top w:val="single" w:sz="6" w:space="0" w:color="221F1F"/>
              <w:left w:val="single" w:sz="4" w:space="0" w:color="221F1F"/>
              <w:bottom w:val="single" w:sz="6" w:space="0" w:color="221F1F"/>
              <w:right w:val="single" w:sz="4" w:space="0" w:color="221F1F"/>
            </w:tcBorders>
            <w:vAlign w:val="center"/>
            <w:hideMark/>
          </w:tcPr>
          <w:p w14:paraId="795DE3A0"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0.0</w:t>
            </w:r>
          </w:p>
        </w:tc>
        <w:tc>
          <w:tcPr>
            <w:tcW w:w="424" w:type="dxa"/>
            <w:tcBorders>
              <w:top w:val="single" w:sz="6" w:space="0" w:color="221F1F"/>
              <w:left w:val="single" w:sz="4" w:space="0" w:color="221F1F"/>
              <w:bottom w:val="single" w:sz="6" w:space="0" w:color="221F1F"/>
              <w:right w:val="single" w:sz="4" w:space="0" w:color="221F1F"/>
            </w:tcBorders>
            <w:vAlign w:val="center"/>
            <w:hideMark/>
          </w:tcPr>
          <w:p w14:paraId="21F2650B" w14:textId="77777777" w:rsidR="00873627" w:rsidRPr="0053140C" w:rsidRDefault="00873627" w:rsidP="00F91892">
            <w:pPr>
              <w:spacing w:line="256" w:lineRule="auto"/>
              <w:ind w:left="102"/>
              <w:jc w:val="center"/>
              <w:rPr>
                <w:rFonts w:ascii="Times New Roman" w:hAnsi="Times New Roman"/>
                <w:sz w:val="16"/>
                <w:szCs w:val="16"/>
              </w:rPr>
            </w:pPr>
            <w:r w:rsidRPr="0053140C">
              <w:rPr>
                <w:rFonts w:ascii="Times New Roman" w:hAnsi="Times New Roman"/>
                <w:sz w:val="16"/>
                <w:szCs w:val="16"/>
              </w:rPr>
              <w:t>X</w:t>
            </w:r>
          </w:p>
        </w:tc>
        <w:tc>
          <w:tcPr>
            <w:tcW w:w="338" w:type="dxa"/>
            <w:tcBorders>
              <w:top w:val="single" w:sz="6" w:space="0" w:color="221F1F"/>
              <w:left w:val="single" w:sz="4" w:space="0" w:color="221F1F"/>
              <w:bottom w:val="single" w:sz="6" w:space="0" w:color="221F1F"/>
              <w:right w:val="single" w:sz="4" w:space="0" w:color="221F1F"/>
            </w:tcBorders>
            <w:vAlign w:val="center"/>
          </w:tcPr>
          <w:p w14:paraId="6B1B0A78"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6" w:space="0" w:color="221F1F"/>
              <w:left w:val="single" w:sz="4" w:space="0" w:color="221F1F"/>
              <w:bottom w:val="single" w:sz="6" w:space="0" w:color="221F1F"/>
              <w:right w:val="single" w:sz="4" w:space="0" w:color="221F1F"/>
            </w:tcBorders>
            <w:vAlign w:val="center"/>
          </w:tcPr>
          <w:p w14:paraId="076D95A2"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6" w:space="0" w:color="221F1F"/>
              <w:left w:val="single" w:sz="4" w:space="0" w:color="221F1F"/>
              <w:bottom w:val="single" w:sz="6" w:space="0" w:color="221F1F"/>
              <w:right w:val="single" w:sz="4" w:space="0" w:color="221F1F"/>
            </w:tcBorders>
            <w:vAlign w:val="center"/>
          </w:tcPr>
          <w:p w14:paraId="12121B08" w14:textId="77777777" w:rsidR="00873627" w:rsidRPr="0053140C" w:rsidRDefault="00873627" w:rsidP="00F91892">
            <w:pPr>
              <w:spacing w:after="160" w:line="256" w:lineRule="auto"/>
              <w:jc w:val="center"/>
              <w:rPr>
                <w:rFonts w:ascii="Times New Roman" w:hAnsi="Times New Roman"/>
                <w:sz w:val="16"/>
                <w:szCs w:val="16"/>
              </w:rPr>
            </w:pPr>
          </w:p>
        </w:tc>
      </w:tr>
      <w:tr w:rsidR="0053140C" w:rsidRPr="0053140C" w14:paraId="4C5C34FF" w14:textId="77777777" w:rsidTr="00274CE3">
        <w:trPr>
          <w:trHeight w:val="340"/>
          <w:jc w:val="center"/>
        </w:trPr>
        <w:tc>
          <w:tcPr>
            <w:tcW w:w="722" w:type="dxa"/>
            <w:tcBorders>
              <w:top w:val="single" w:sz="6" w:space="0" w:color="221F1F"/>
              <w:left w:val="single" w:sz="6" w:space="0" w:color="221F1F"/>
              <w:bottom w:val="single" w:sz="6" w:space="0" w:color="221F1F"/>
              <w:right w:val="single" w:sz="6" w:space="0" w:color="221F1F"/>
            </w:tcBorders>
            <w:vAlign w:val="center"/>
            <w:hideMark/>
          </w:tcPr>
          <w:p w14:paraId="32CB5E44"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480</w:t>
            </w:r>
          </w:p>
        </w:tc>
        <w:tc>
          <w:tcPr>
            <w:tcW w:w="677" w:type="dxa"/>
            <w:tcBorders>
              <w:top w:val="single" w:sz="6" w:space="0" w:color="221F1F"/>
              <w:left w:val="single" w:sz="6" w:space="0" w:color="221F1F"/>
              <w:bottom w:val="single" w:sz="6" w:space="0" w:color="221F1F"/>
              <w:right w:val="single" w:sz="4" w:space="0" w:color="221F1F"/>
            </w:tcBorders>
            <w:vAlign w:val="center"/>
            <w:hideMark/>
          </w:tcPr>
          <w:p w14:paraId="3EEC236E"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0.0</w:t>
            </w:r>
          </w:p>
        </w:tc>
        <w:tc>
          <w:tcPr>
            <w:tcW w:w="422" w:type="dxa"/>
            <w:tcBorders>
              <w:top w:val="single" w:sz="6" w:space="0" w:color="221F1F"/>
              <w:left w:val="single" w:sz="4" w:space="0" w:color="221F1F"/>
              <w:bottom w:val="single" w:sz="6" w:space="0" w:color="221F1F"/>
              <w:right w:val="single" w:sz="4" w:space="0" w:color="221F1F"/>
            </w:tcBorders>
            <w:vAlign w:val="center"/>
            <w:hideMark/>
          </w:tcPr>
          <w:p w14:paraId="04180CCE" w14:textId="77777777" w:rsidR="00873627" w:rsidRPr="0053140C" w:rsidRDefault="00873627" w:rsidP="00F91892">
            <w:pPr>
              <w:spacing w:line="256" w:lineRule="auto"/>
              <w:ind w:left="101"/>
              <w:jc w:val="center"/>
              <w:rPr>
                <w:rFonts w:ascii="Times New Roman" w:hAnsi="Times New Roman"/>
                <w:sz w:val="16"/>
                <w:szCs w:val="16"/>
              </w:rPr>
            </w:pPr>
            <w:r w:rsidRPr="0053140C">
              <w:rPr>
                <w:rFonts w:ascii="Times New Roman" w:hAnsi="Times New Roman"/>
                <w:sz w:val="16"/>
                <w:szCs w:val="16"/>
              </w:rPr>
              <w:t>X</w:t>
            </w:r>
          </w:p>
        </w:tc>
        <w:tc>
          <w:tcPr>
            <w:tcW w:w="340" w:type="dxa"/>
            <w:tcBorders>
              <w:top w:val="single" w:sz="6" w:space="0" w:color="221F1F"/>
              <w:left w:val="single" w:sz="4" w:space="0" w:color="221F1F"/>
              <w:bottom w:val="single" w:sz="6" w:space="0" w:color="221F1F"/>
              <w:right w:val="single" w:sz="4" w:space="0" w:color="221F1F"/>
            </w:tcBorders>
            <w:vAlign w:val="center"/>
          </w:tcPr>
          <w:p w14:paraId="29AFE625" w14:textId="77777777" w:rsidR="00873627" w:rsidRPr="0053140C" w:rsidRDefault="00873627" w:rsidP="00F91892">
            <w:pPr>
              <w:spacing w:after="160" w:line="256" w:lineRule="auto"/>
              <w:jc w:val="center"/>
              <w:rPr>
                <w:rFonts w:ascii="Times New Roman" w:hAnsi="Times New Roman"/>
                <w:sz w:val="16"/>
                <w:szCs w:val="16"/>
              </w:rPr>
            </w:pPr>
          </w:p>
        </w:tc>
        <w:tc>
          <w:tcPr>
            <w:tcW w:w="569" w:type="dxa"/>
            <w:tcBorders>
              <w:top w:val="single" w:sz="6" w:space="0" w:color="221F1F"/>
              <w:left w:val="single" w:sz="4" w:space="0" w:color="221F1F"/>
              <w:bottom w:val="single" w:sz="6" w:space="0" w:color="221F1F"/>
              <w:right w:val="single" w:sz="4" w:space="0" w:color="221F1F"/>
            </w:tcBorders>
            <w:vAlign w:val="center"/>
          </w:tcPr>
          <w:p w14:paraId="5C1CF2D4"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6" w:space="0" w:color="221F1F"/>
              <w:left w:val="single" w:sz="4" w:space="0" w:color="221F1F"/>
              <w:bottom w:val="single" w:sz="6" w:space="0" w:color="221F1F"/>
              <w:right w:val="single" w:sz="4" w:space="0" w:color="221F1F"/>
            </w:tcBorders>
            <w:vAlign w:val="center"/>
          </w:tcPr>
          <w:p w14:paraId="5D9CA39A" w14:textId="77777777" w:rsidR="00873627" w:rsidRPr="0053140C" w:rsidRDefault="00873627" w:rsidP="00F91892">
            <w:pPr>
              <w:spacing w:after="160" w:line="256" w:lineRule="auto"/>
              <w:jc w:val="center"/>
              <w:rPr>
                <w:rFonts w:ascii="Times New Roman" w:hAnsi="Times New Roman"/>
                <w:sz w:val="16"/>
                <w:szCs w:val="16"/>
              </w:rPr>
            </w:pPr>
          </w:p>
        </w:tc>
        <w:tc>
          <w:tcPr>
            <w:tcW w:w="770" w:type="dxa"/>
            <w:tcBorders>
              <w:top w:val="single" w:sz="6" w:space="0" w:color="221F1F"/>
              <w:left w:val="single" w:sz="4" w:space="0" w:color="221F1F"/>
              <w:bottom w:val="single" w:sz="6" w:space="0" w:color="221F1F"/>
              <w:right w:val="single" w:sz="6" w:space="0" w:color="221F1F"/>
            </w:tcBorders>
            <w:vAlign w:val="center"/>
            <w:hideMark/>
          </w:tcPr>
          <w:p w14:paraId="5D3D3D0F"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510</w:t>
            </w:r>
          </w:p>
        </w:tc>
        <w:tc>
          <w:tcPr>
            <w:tcW w:w="620" w:type="dxa"/>
            <w:tcBorders>
              <w:top w:val="single" w:sz="6" w:space="0" w:color="221F1F"/>
              <w:left w:val="single" w:sz="6" w:space="0" w:color="221F1F"/>
              <w:bottom w:val="single" w:sz="6" w:space="0" w:color="221F1F"/>
              <w:right w:val="single" w:sz="4" w:space="0" w:color="221F1F"/>
            </w:tcBorders>
            <w:vAlign w:val="center"/>
            <w:hideMark/>
          </w:tcPr>
          <w:p w14:paraId="115C5ACB" w14:textId="77777777" w:rsidR="00873627" w:rsidRPr="0053140C" w:rsidRDefault="00873627" w:rsidP="00F91892">
            <w:pPr>
              <w:spacing w:line="256" w:lineRule="auto"/>
              <w:ind w:right="33"/>
              <w:jc w:val="center"/>
              <w:rPr>
                <w:rFonts w:ascii="Times New Roman" w:hAnsi="Times New Roman"/>
                <w:sz w:val="16"/>
                <w:szCs w:val="16"/>
              </w:rPr>
            </w:pPr>
            <w:r w:rsidRPr="0053140C">
              <w:rPr>
                <w:rFonts w:ascii="Times New Roman" w:hAnsi="Times New Roman"/>
                <w:sz w:val="16"/>
                <w:szCs w:val="16"/>
              </w:rPr>
              <w:t>23.1</w:t>
            </w:r>
          </w:p>
        </w:tc>
        <w:tc>
          <w:tcPr>
            <w:tcW w:w="424" w:type="dxa"/>
            <w:tcBorders>
              <w:top w:val="single" w:sz="6" w:space="0" w:color="221F1F"/>
              <w:left w:val="single" w:sz="4" w:space="0" w:color="221F1F"/>
              <w:bottom w:val="single" w:sz="6" w:space="0" w:color="221F1F"/>
              <w:right w:val="single" w:sz="4" w:space="0" w:color="221F1F"/>
            </w:tcBorders>
            <w:vAlign w:val="center"/>
          </w:tcPr>
          <w:p w14:paraId="1F13D844"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575C7D39"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6" w:space="0" w:color="221F1F"/>
              <w:left w:val="single" w:sz="4" w:space="0" w:color="221F1F"/>
              <w:bottom w:val="single" w:sz="6" w:space="0" w:color="221F1F"/>
              <w:right w:val="single" w:sz="4" w:space="0" w:color="221F1F"/>
            </w:tcBorders>
            <w:vAlign w:val="center"/>
          </w:tcPr>
          <w:p w14:paraId="123CC95A"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6" w:space="0" w:color="221F1F"/>
              <w:left w:val="single" w:sz="4" w:space="0" w:color="221F1F"/>
              <w:bottom w:val="single" w:sz="6" w:space="0" w:color="221F1F"/>
              <w:right w:val="single" w:sz="4" w:space="0" w:color="221F1F"/>
            </w:tcBorders>
            <w:vAlign w:val="center"/>
            <w:hideMark/>
          </w:tcPr>
          <w:p w14:paraId="41054CC6" w14:textId="77777777" w:rsidR="00873627" w:rsidRPr="0053140C" w:rsidRDefault="00873627" w:rsidP="00F91892">
            <w:pPr>
              <w:spacing w:line="256" w:lineRule="auto"/>
              <w:ind w:left="54"/>
              <w:jc w:val="center"/>
              <w:rPr>
                <w:rFonts w:ascii="Times New Roman" w:hAnsi="Times New Roman"/>
                <w:sz w:val="16"/>
                <w:szCs w:val="16"/>
              </w:rPr>
            </w:pPr>
            <w:r w:rsidRPr="0053140C">
              <w:rPr>
                <w:rFonts w:ascii="Times New Roman" w:hAnsi="Times New Roman"/>
                <w:sz w:val="16"/>
                <w:szCs w:val="16"/>
              </w:rPr>
              <w:t>X</w:t>
            </w:r>
          </w:p>
        </w:tc>
        <w:tc>
          <w:tcPr>
            <w:tcW w:w="685" w:type="dxa"/>
            <w:tcBorders>
              <w:top w:val="single" w:sz="6" w:space="0" w:color="221F1F"/>
              <w:left w:val="single" w:sz="4" w:space="0" w:color="221F1F"/>
              <w:bottom w:val="single" w:sz="6" w:space="0" w:color="221F1F"/>
              <w:right w:val="single" w:sz="4" w:space="0" w:color="221F1F"/>
            </w:tcBorders>
            <w:vAlign w:val="center"/>
            <w:hideMark/>
          </w:tcPr>
          <w:p w14:paraId="035F21EC"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540</w:t>
            </w:r>
          </w:p>
        </w:tc>
        <w:tc>
          <w:tcPr>
            <w:tcW w:w="713" w:type="dxa"/>
            <w:tcBorders>
              <w:top w:val="single" w:sz="6" w:space="0" w:color="221F1F"/>
              <w:left w:val="single" w:sz="4" w:space="0" w:color="221F1F"/>
              <w:bottom w:val="single" w:sz="6" w:space="0" w:color="221F1F"/>
              <w:right w:val="single" w:sz="4" w:space="0" w:color="221F1F"/>
            </w:tcBorders>
            <w:vAlign w:val="center"/>
            <w:hideMark/>
          </w:tcPr>
          <w:p w14:paraId="73A513FA"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0.0</w:t>
            </w:r>
          </w:p>
        </w:tc>
        <w:tc>
          <w:tcPr>
            <w:tcW w:w="424" w:type="dxa"/>
            <w:tcBorders>
              <w:top w:val="single" w:sz="6" w:space="0" w:color="221F1F"/>
              <w:left w:val="single" w:sz="4" w:space="0" w:color="221F1F"/>
              <w:bottom w:val="single" w:sz="6" w:space="0" w:color="221F1F"/>
              <w:right w:val="single" w:sz="4" w:space="0" w:color="221F1F"/>
            </w:tcBorders>
            <w:vAlign w:val="center"/>
            <w:hideMark/>
          </w:tcPr>
          <w:p w14:paraId="1EFC5555" w14:textId="77777777" w:rsidR="00873627" w:rsidRPr="0053140C" w:rsidRDefault="00873627" w:rsidP="00F91892">
            <w:pPr>
              <w:spacing w:line="256" w:lineRule="auto"/>
              <w:ind w:left="102"/>
              <w:jc w:val="center"/>
              <w:rPr>
                <w:rFonts w:ascii="Times New Roman" w:hAnsi="Times New Roman"/>
                <w:sz w:val="16"/>
                <w:szCs w:val="16"/>
              </w:rPr>
            </w:pPr>
            <w:r w:rsidRPr="0053140C">
              <w:rPr>
                <w:rFonts w:ascii="Times New Roman" w:hAnsi="Times New Roman"/>
                <w:sz w:val="16"/>
                <w:szCs w:val="16"/>
              </w:rPr>
              <w:t>X</w:t>
            </w:r>
          </w:p>
        </w:tc>
        <w:tc>
          <w:tcPr>
            <w:tcW w:w="338" w:type="dxa"/>
            <w:tcBorders>
              <w:top w:val="single" w:sz="6" w:space="0" w:color="221F1F"/>
              <w:left w:val="single" w:sz="4" w:space="0" w:color="221F1F"/>
              <w:bottom w:val="single" w:sz="6" w:space="0" w:color="221F1F"/>
              <w:right w:val="single" w:sz="4" w:space="0" w:color="221F1F"/>
            </w:tcBorders>
            <w:vAlign w:val="center"/>
          </w:tcPr>
          <w:p w14:paraId="51626CED"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6" w:space="0" w:color="221F1F"/>
              <w:left w:val="single" w:sz="4" w:space="0" w:color="221F1F"/>
              <w:bottom w:val="single" w:sz="6" w:space="0" w:color="221F1F"/>
              <w:right w:val="single" w:sz="4" w:space="0" w:color="221F1F"/>
            </w:tcBorders>
            <w:vAlign w:val="center"/>
          </w:tcPr>
          <w:p w14:paraId="47F9B223"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6" w:space="0" w:color="221F1F"/>
              <w:left w:val="single" w:sz="4" w:space="0" w:color="221F1F"/>
              <w:bottom w:val="single" w:sz="6" w:space="0" w:color="221F1F"/>
              <w:right w:val="single" w:sz="4" w:space="0" w:color="221F1F"/>
            </w:tcBorders>
            <w:vAlign w:val="center"/>
          </w:tcPr>
          <w:p w14:paraId="5133D416" w14:textId="77777777" w:rsidR="00873627" w:rsidRPr="0053140C" w:rsidRDefault="00873627" w:rsidP="00F91892">
            <w:pPr>
              <w:spacing w:after="160" w:line="256" w:lineRule="auto"/>
              <w:jc w:val="center"/>
              <w:rPr>
                <w:rFonts w:ascii="Times New Roman" w:hAnsi="Times New Roman"/>
                <w:sz w:val="16"/>
                <w:szCs w:val="16"/>
              </w:rPr>
            </w:pPr>
          </w:p>
        </w:tc>
      </w:tr>
    </w:tbl>
    <w:p w14:paraId="0869EEC9" w14:textId="77777777" w:rsidR="00873627" w:rsidRPr="0053140C" w:rsidRDefault="00873627" w:rsidP="00F91892">
      <w:pPr>
        <w:spacing w:after="0" w:line="240" w:lineRule="auto"/>
        <w:ind w:left="0" w:right="1133"/>
        <w:jc w:val="left"/>
        <w:rPr>
          <w:rFonts w:eastAsia="MS Mincho"/>
          <w:szCs w:val="24"/>
          <w:lang w:val="en-IE" w:eastAsia="en-US"/>
        </w:rPr>
      </w:pPr>
      <w:r w:rsidRPr="0053140C">
        <w:rPr>
          <w:rFonts w:eastAsia="MS Mincho"/>
          <w:szCs w:val="24"/>
          <w:lang w:val="en-IE" w:eastAsia="en-US"/>
        </w:rPr>
        <w:br w:type="page"/>
      </w:r>
    </w:p>
    <w:p w14:paraId="62FA47D2" w14:textId="1B714695" w:rsidR="00873627" w:rsidRPr="0053140C" w:rsidRDefault="00873627" w:rsidP="00F91892">
      <w:pPr>
        <w:suppressAutoHyphens/>
        <w:spacing w:after="0" w:line="240" w:lineRule="auto"/>
        <w:ind w:right="0" w:hanging="1134"/>
        <w:rPr>
          <w:rFonts w:eastAsia="MS Mincho"/>
          <w:szCs w:val="24"/>
          <w:lang w:val="en-IE" w:eastAsia="en-US"/>
        </w:rPr>
      </w:pPr>
      <w:r w:rsidRPr="0053140C">
        <w:rPr>
          <w:rFonts w:eastAsia="MS Mincho"/>
          <w:szCs w:val="24"/>
          <w:lang w:val="en-IE" w:eastAsia="en-US"/>
        </w:rPr>
        <w:t xml:space="preserve">Table </w:t>
      </w:r>
      <w:r w:rsidR="00944912" w:rsidRPr="0053140C">
        <w:rPr>
          <w:rFonts w:eastAsia="MS Mincho"/>
          <w:szCs w:val="24"/>
          <w:lang w:val="en-IE" w:eastAsia="en-US"/>
        </w:rPr>
        <w:t>A7.App11</w:t>
      </w:r>
      <w:r w:rsidRPr="0053140C">
        <w:rPr>
          <w:rFonts w:eastAsia="MS Mincho"/>
          <w:szCs w:val="24"/>
          <w:lang w:val="en-IE" w:eastAsia="en-US"/>
        </w:rPr>
        <w:t>/4</w:t>
      </w:r>
    </w:p>
    <w:p w14:paraId="36A222F9" w14:textId="77777777" w:rsidR="00873627" w:rsidRPr="0053140C" w:rsidRDefault="00873627" w:rsidP="00F91892">
      <w:pPr>
        <w:suppressAutoHyphens/>
        <w:spacing w:after="120"/>
        <w:ind w:right="1133" w:hanging="1134"/>
        <w:rPr>
          <w:rFonts w:eastAsia="MS Mincho"/>
          <w:b/>
          <w:szCs w:val="24"/>
          <w:lang w:val="en-IE" w:eastAsia="en-US"/>
        </w:rPr>
      </w:pPr>
      <w:r w:rsidRPr="0053140C">
        <w:rPr>
          <w:rFonts w:eastAsia="MS Mincho"/>
          <w:b/>
          <w:szCs w:val="24"/>
          <w:lang w:val="en-IE" w:eastAsia="en-US"/>
        </w:rPr>
        <w:t>WMTC. cycle part 1. reduced vehicle speed for vehicle classes 1 and 2-1. 541 to 600 s</w:t>
      </w:r>
    </w:p>
    <w:tbl>
      <w:tblPr>
        <w:tblStyle w:val="TableGrid4"/>
        <w:tblW w:w="5600" w:type="dxa"/>
        <w:tblInd w:w="1134" w:type="dxa"/>
        <w:tblCellMar>
          <w:right w:w="64" w:type="dxa"/>
        </w:tblCellMar>
        <w:tblLook w:val="04A0" w:firstRow="1" w:lastRow="0" w:firstColumn="1" w:lastColumn="0" w:noHBand="0" w:noVBand="1"/>
      </w:tblPr>
      <w:tblGrid>
        <w:gridCol w:w="1634"/>
        <w:gridCol w:w="1667"/>
        <w:gridCol w:w="552"/>
        <w:gridCol w:w="551"/>
        <w:gridCol w:w="643"/>
        <w:gridCol w:w="553"/>
      </w:tblGrid>
      <w:tr w:rsidR="0053140C" w:rsidRPr="0053140C" w14:paraId="4607FC6C" w14:textId="77777777" w:rsidTr="00274CE3">
        <w:trPr>
          <w:trHeight w:val="340"/>
        </w:trPr>
        <w:tc>
          <w:tcPr>
            <w:tcW w:w="1634" w:type="dxa"/>
            <w:vMerge w:val="restart"/>
            <w:tcBorders>
              <w:top w:val="single" w:sz="4" w:space="0" w:color="221F1F"/>
              <w:left w:val="single" w:sz="6" w:space="0" w:color="221F1F"/>
              <w:bottom w:val="single" w:sz="4" w:space="0" w:color="221F1F"/>
              <w:right w:val="single" w:sz="6" w:space="0" w:color="221F1F"/>
            </w:tcBorders>
            <w:vAlign w:val="center"/>
            <w:hideMark/>
          </w:tcPr>
          <w:p w14:paraId="05248294" w14:textId="77777777" w:rsidR="00873627" w:rsidRPr="0053140C" w:rsidRDefault="00873627" w:rsidP="00F91892">
            <w:pPr>
              <w:spacing w:line="256" w:lineRule="auto"/>
              <w:ind w:left="8"/>
              <w:jc w:val="center"/>
              <w:rPr>
                <w:rFonts w:ascii="Times New Roman" w:hAnsi="Times New Roman"/>
                <w:i/>
                <w:iCs/>
                <w:sz w:val="16"/>
                <w:szCs w:val="16"/>
              </w:rPr>
            </w:pPr>
            <w:r w:rsidRPr="0053140C">
              <w:rPr>
                <w:rFonts w:ascii="Times New Roman" w:hAnsi="Times New Roman"/>
                <w:i/>
                <w:iCs/>
                <w:sz w:val="16"/>
                <w:szCs w:val="16"/>
              </w:rPr>
              <w:t>time in s</w:t>
            </w:r>
          </w:p>
        </w:tc>
        <w:tc>
          <w:tcPr>
            <w:tcW w:w="1667" w:type="dxa"/>
            <w:vMerge w:val="restart"/>
            <w:tcBorders>
              <w:top w:val="single" w:sz="4" w:space="0" w:color="221F1F"/>
              <w:left w:val="single" w:sz="6" w:space="0" w:color="221F1F"/>
              <w:bottom w:val="single" w:sz="4" w:space="0" w:color="221F1F"/>
              <w:right w:val="single" w:sz="6" w:space="0" w:color="221F1F"/>
            </w:tcBorders>
            <w:vAlign w:val="center"/>
            <w:hideMark/>
          </w:tcPr>
          <w:p w14:paraId="64B20C41" w14:textId="77777777" w:rsidR="00873627" w:rsidRPr="0053140C" w:rsidRDefault="00873627" w:rsidP="00F91892">
            <w:pPr>
              <w:spacing w:line="256" w:lineRule="auto"/>
              <w:ind w:left="8"/>
              <w:jc w:val="center"/>
              <w:rPr>
                <w:rFonts w:ascii="Times New Roman" w:hAnsi="Times New Roman"/>
                <w:i/>
                <w:iCs/>
                <w:sz w:val="16"/>
                <w:szCs w:val="16"/>
              </w:rPr>
            </w:pPr>
            <w:r w:rsidRPr="0053140C">
              <w:rPr>
                <w:rFonts w:ascii="Times New Roman" w:hAnsi="Times New Roman"/>
                <w:i/>
                <w:iCs/>
                <w:sz w:val="16"/>
                <w:szCs w:val="16"/>
              </w:rPr>
              <w:t>roller speed in km/h</w:t>
            </w:r>
          </w:p>
        </w:tc>
        <w:tc>
          <w:tcPr>
            <w:tcW w:w="2299" w:type="dxa"/>
            <w:gridSpan w:val="4"/>
            <w:tcBorders>
              <w:top w:val="single" w:sz="4" w:space="0" w:color="221F1F"/>
              <w:left w:val="single" w:sz="6" w:space="0" w:color="221F1F"/>
              <w:bottom w:val="single" w:sz="4" w:space="0" w:color="221F1F"/>
              <w:right w:val="single" w:sz="6" w:space="0" w:color="221F1F"/>
            </w:tcBorders>
            <w:vAlign w:val="center"/>
            <w:hideMark/>
          </w:tcPr>
          <w:p w14:paraId="1D8D0510" w14:textId="77777777" w:rsidR="00873627" w:rsidRPr="0053140C" w:rsidRDefault="00873627" w:rsidP="00F91892">
            <w:pPr>
              <w:spacing w:line="256" w:lineRule="auto"/>
              <w:ind w:left="8"/>
              <w:jc w:val="center"/>
              <w:rPr>
                <w:rFonts w:ascii="Times New Roman" w:hAnsi="Times New Roman"/>
                <w:i/>
                <w:iCs/>
                <w:sz w:val="16"/>
                <w:szCs w:val="16"/>
              </w:rPr>
            </w:pPr>
            <w:r w:rsidRPr="0053140C">
              <w:rPr>
                <w:rFonts w:ascii="Times New Roman" w:hAnsi="Times New Roman"/>
                <w:i/>
                <w:iCs/>
                <w:sz w:val="16"/>
                <w:szCs w:val="16"/>
              </w:rPr>
              <w:t>phase indicators</w:t>
            </w:r>
          </w:p>
        </w:tc>
      </w:tr>
      <w:tr w:rsidR="0053140C" w:rsidRPr="0053140C" w14:paraId="7DB4B2F0" w14:textId="77777777" w:rsidTr="00274CE3">
        <w:trPr>
          <w:trHeight w:val="340"/>
        </w:trPr>
        <w:tc>
          <w:tcPr>
            <w:tcW w:w="0" w:type="auto"/>
            <w:vMerge/>
            <w:tcBorders>
              <w:top w:val="single" w:sz="4" w:space="0" w:color="221F1F"/>
              <w:left w:val="single" w:sz="6" w:space="0" w:color="221F1F"/>
              <w:bottom w:val="single" w:sz="4" w:space="0" w:color="221F1F"/>
              <w:right w:val="single" w:sz="6" w:space="0" w:color="221F1F"/>
            </w:tcBorders>
            <w:vAlign w:val="center"/>
            <w:hideMark/>
          </w:tcPr>
          <w:p w14:paraId="3B6B8B42" w14:textId="77777777" w:rsidR="00873627" w:rsidRPr="0053140C" w:rsidRDefault="00873627" w:rsidP="00F91892">
            <w:pPr>
              <w:rPr>
                <w:rFonts w:ascii="Times New Roman" w:hAnsi="Times New Roman"/>
                <w:i/>
                <w:iCs/>
                <w:sz w:val="16"/>
                <w:szCs w:val="16"/>
              </w:rPr>
            </w:pPr>
          </w:p>
        </w:tc>
        <w:tc>
          <w:tcPr>
            <w:tcW w:w="0" w:type="auto"/>
            <w:vMerge/>
            <w:tcBorders>
              <w:top w:val="single" w:sz="4" w:space="0" w:color="221F1F"/>
              <w:left w:val="single" w:sz="6" w:space="0" w:color="221F1F"/>
              <w:bottom w:val="single" w:sz="4" w:space="0" w:color="221F1F"/>
              <w:right w:val="single" w:sz="6" w:space="0" w:color="221F1F"/>
            </w:tcBorders>
            <w:vAlign w:val="center"/>
            <w:hideMark/>
          </w:tcPr>
          <w:p w14:paraId="27CA3C85" w14:textId="77777777" w:rsidR="00873627" w:rsidRPr="0053140C" w:rsidRDefault="00873627" w:rsidP="00F91892">
            <w:pPr>
              <w:rPr>
                <w:rFonts w:ascii="Times New Roman" w:hAnsi="Times New Roman"/>
                <w:i/>
                <w:iCs/>
                <w:sz w:val="16"/>
                <w:szCs w:val="16"/>
              </w:rPr>
            </w:pPr>
          </w:p>
        </w:tc>
        <w:tc>
          <w:tcPr>
            <w:tcW w:w="552" w:type="dxa"/>
            <w:tcBorders>
              <w:top w:val="single" w:sz="4" w:space="0" w:color="221F1F"/>
              <w:left w:val="single" w:sz="6" w:space="0" w:color="221F1F"/>
              <w:bottom w:val="single" w:sz="4" w:space="0" w:color="221F1F"/>
              <w:right w:val="single" w:sz="6" w:space="0" w:color="221F1F"/>
            </w:tcBorders>
            <w:vAlign w:val="center"/>
            <w:hideMark/>
          </w:tcPr>
          <w:p w14:paraId="1480701E" w14:textId="77777777" w:rsidR="00873627" w:rsidRPr="0053140C" w:rsidRDefault="00873627" w:rsidP="00F91892">
            <w:pPr>
              <w:spacing w:line="256" w:lineRule="auto"/>
              <w:ind w:left="8" w:right="40"/>
              <w:jc w:val="center"/>
              <w:rPr>
                <w:rFonts w:ascii="Times New Roman" w:hAnsi="Times New Roman"/>
                <w:i/>
                <w:iCs/>
                <w:sz w:val="16"/>
                <w:szCs w:val="16"/>
              </w:rPr>
            </w:pPr>
            <w:r w:rsidRPr="0053140C">
              <w:rPr>
                <w:rFonts w:ascii="Times New Roman" w:hAnsi="Times New Roman"/>
                <w:i/>
                <w:iCs/>
                <w:sz w:val="16"/>
                <w:szCs w:val="16"/>
              </w:rPr>
              <w:t>stop</w:t>
            </w:r>
          </w:p>
        </w:tc>
        <w:tc>
          <w:tcPr>
            <w:tcW w:w="551" w:type="dxa"/>
            <w:tcBorders>
              <w:top w:val="single" w:sz="4" w:space="0" w:color="221F1F"/>
              <w:left w:val="single" w:sz="6" w:space="0" w:color="221F1F"/>
              <w:bottom w:val="single" w:sz="4" w:space="0" w:color="221F1F"/>
              <w:right w:val="single" w:sz="6" w:space="0" w:color="221F1F"/>
            </w:tcBorders>
            <w:vAlign w:val="center"/>
            <w:hideMark/>
          </w:tcPr>
          <w:p w14:paraId="1E59F269" w14:textId="77777777" w:rsidR="00873627" w:rsidRPr="0053140C" w:rsidRDefault="00873627" w:rsidP="00F91892">
            <w:pPr>
              <w:spacing w:line="256" w:lineRule="auto"/>
              <w:ind w:left="8" w:right="39"/>
              <w:jc w:val="center"/>
              <w:rPr>
                <w:rFonts w:ascii="Times New Roman" w:hAnsi="Times New Roman"/>
                <w:i/>
                <w:iCs/>
                <w:sz w:val="16"/>
                <w:szCs w:val="16"/>
              </w:rPr>
            </w:pPr>
            <w:r w:rsidRPr="0053140C">
              <w:rPr>
                <w:rFonts w:ascii="Times New Roman" w:hAnsi="Times New Roman"/>
                <w:i/>
                <w:iCs/>
                <w:sz w:val="16"/>
                <w:szCs w:val="16"/>
              </w:rPr>
              <w:t>acc</w:t>
            </w:r>
          </w:p>
        </w:tc>
        <w:tc>
          <w:tcPr>
            <w:tcW w:w="643" w:type="dxa"/>
            <w:tcBorders>
              <w:top w:val="single" w:sz="4" w:space="0" w:color="221F1F"/>
              <w:left w:val="single" w:sz="6" w:space="0" w:color="221F1F"/>
              <w:bottom w:val="single" w:sz="4" w:space="0" w:color="221F1F"/>
              <w:right w:val="single" w:sz="6" w:space="0" w:color="221F1F"/>
            </w:tcBorders>
            <w:vAlign w:val="center"/>
            <w:hideMark/>
          </w:tcPr>
          <w:p w14:paraId="7BB572DE" w14:textId="77777777" w:rsidR="00873627" w:rsidRPr="0053140C" w:rsidRDefault="00873627" w:rsidP="00F91892">
            <w:pPr>
              <w:spacing w:line="256" w:lineRule="auto"/>
              <w:ind w:left="8"/>
              <w:jc w:val="center"/>
              <w:rPr>
                <w:rFonts w:ascii="Times New Roman" w:hAnsi="Times New Roman"/>
                <w:i/>
                <w:iCs/>
                <w:sz w:val="16"/>
                <w:szCs w:val="16"/>
              </w:rPr>
            </w:pPr>
            <w:r w:rsidRPr="0053140C">
              <w:rPr>
                <w:rFonts w:ascii="Times New Roman" w:hAnsi="Times New Roman"/>
                <w:i/>
                <w:iCs/>
                <w:sz w:val="16"/>
                <w:szCs w:val="16"/>
              </w:rPr>
              <w:t>cruise</w:t>
            </w:r>
          </w:p>
        </w:tc>
        <w:tc>
          <w:tcPr>
            <w:tcW w:w="553" w:type="dxa"/>
            <w:tcBorders>
              <w:top w:val="single" w:sz="4" w:space="0" w:color="221F1F"/>
              <w:left w:val="single" w:sz="6" w:space="0" w:color="221F1F"/>
              <w:bottom w:val="single" w:sz="4" w:space="0" w:color="221F1F"/>
              <w:right w:val="single" w:sz="6" w:space="0" w:color="221F1F"/>
            </w:tcBorders>
            <w:vAlign w:val="center"/>
            <w:hideMark/>
          </w:tcPr>
          <w:p w14:paraId="7B04AED9" w14:textId="77777777" w:rsidR="00873627" w:rsidRPr="0053140C" w:rsidRDefault="00873627" w:rsidP="00F91892">
            <w:pPr>
              <w:spacing w:line="256" w:lineRule="auto"/>
              <w:ind w:left="8" w:right="40"/>
              <w:jc w:val="center"/>
              <w:rPr>
                <w:rFonts w:ascii="Times New Roman" w:hAnsi="Times New Roman"/>
                <w:i/>
                <w:iCs/>
                <w:sz w:val="16"/>
                <w:szCs w:val="16"/>
              </w:rPr>
            </w:pPr>
            <w:r w:rsidRPr="0053140C">
              <w:rPr>
                <w:rFonts w:ascii="Times New Roman" w:hAnsi="Times New Roman"/>
                <w:i/>
                <w:iCs/>
                <w:sz w:val="16"/>
                <w:szCs w:val="16"/>
              </w:rPr>
              <w:t>dec</w:t>
            </w:r>
          </w:p>
        </w:tc>
      </w:tr>
      <w:tr w:rsidR="0053140C" w:rsidRPr="0053140C" w14:paraId="7DD95B82" w14:textId="77777777" w:rsidTr="00274CE3">
        <w:trPr>
          <w:trHeight w:val="340"/>
        </w:trPr>
        <w:tc>
          <w:tcPr>
            <w:tcW w:w="1634" w:type="dxa"/>
            <w:tcBorders>
              <w:top w:val="single" w:sz="12" w:space="0" w:color="000000"/>
              <w:left w:val="single" w:sz="6" w:space="0" w:color="221F1F"/>
              <w:bottom w:val="single" w:sz="4" w:space="0" w:color="221F1F"/>
              <w:right w:val="single" w:sz="6" w:space="0" w:color="221F1F"/>
            </w:tcBorders>
            <w:vAlign w:val="center"/>
            <w:hideMark/>
          </w:tcPr>
          <w:p w14:paraId="1841A7FC" w14:textId="77777777" w:rsidR="00873627" w:rsidRPr="0053140C" w:rsidRDefault="00873627" w:rsidP="00F91892">
            <w:pPr>
              <w:spacing w:line="256" w:lineRule="auto"/>
              <w:ind w:right="42"/>
              <w:jc w:val="center"/>
              <w:rPr>
                <w:rFonts w:ascii="Times New Roman" w:hAnsi="Times New Roman"/>
                <w:sz w:val="16"/>
                <w:szCs w:val="16"/>
              </w:rPr>
            </w:pPr>
            <w:r w:rsidRPr="0053140C">
              <w:rPr>
                <w:rFonts w:ascii="Times New Roman" w:hAnsi="Times New Roman"/>
                <w:sz w:val="16"/>
                <w:szCs w:val="16"/>
              </w:rPr>
              <w:t>541</w:t>
            </w:r>
          </w:p>
        </w:tc>
        <w:tc>
          <w:tcPr>
            <w:tcW w:w="1667" w:type="dxa"/>
            <w:tcBorders>
              <w:top w:val="single" w:sz="12" w:space="0" w:color="000000"/>
              <w:left w:val="single" w:sz="6" w:space="0" w:color="221F1F"/>
              <w:bottom w:val="single" w:sz="4" w:space="0" w:color="221F1F"/>
              <w:right w:val="single" w:sz="6" w:space="0" w:color="221F1F"/>
            </w:tcBorders>
            <w:vAlign w:val="center"/>
            <w:hideMark/>
          </w:tcPr>
          <w:p w14:paraId="29D63FB2" w14:textId="77777777" w:rsidR="00873627" w:rsidRPr="0053140C" w:rsidRDefault="00873627" w:rsidP="00F91892">
            <w:pPr>
              <w:spacing w:line="256" w:lineRule="auto"/>
              <w:ind w:right="43"/>
              <w:jc w:val="center"/>
              <w:rPr>
                <w:rFonts w:ascii="Times New Roman" w:hAnsi="Times New Roman"/>
                <w:sz w:val="16"/>
                <w:szCs w:val="16"/>
              </w:rPr>
            </w:pPr>
            <w:r w:rsidRPr="0053140C">
              <w:rPr>
                <w:rFonts w:ascii="Times New Roman" w:hAnsi="Times New Roman"/>
                <w:sz w:val="16"/>
                <w:szCs w:val="16"/>
              </w:rPr>
              <w:t>0.0</w:t>
            </w:r>
          </w:p>
        </w:tc>
        <w:tc>
          <w:tcPr>
            <w:tcW w:w="552" w:type="dxa"/>
            <w:tcBorders>
              <w:top w:val="single" w:sz="12" w:space="0" w:color="000000"/>
              <w:left w:val="single" w:sz="6" w:space="0" w:color="221F1F"/>
              <w:bottom w:val="single" w:sz="4" w:space="0" w:color="221F1F"/>
              <w:right w:val="single" w:sz="6" w:space="0" w:color="221F1F"/>
            </w:tcBorders>
            <w:vAlign w:val="center"/>
            <w:hideMark/>
          </w:tcPr>
          <w:p w14:paraId="1B565EA4"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X</w:t>
            </w:r>
          </w:p>
        </w:tc>
        <w:tc>
          <w:tcPr>
            <w:tcW w:w="551" w:type="dxa"/>
            <w:tcBorders>
              <w:top w:val="single" w:sz="12" w:space="0" w:color="000000"/>
              <w:left w:val="single" w:sz="6" w:space="0" w:color="221F1F"/>
              <w:bottom w:val="single" w:sz="4" w:space="0" w:color="221F1F"/>
              <w:right w:val="single" w:sz="6" w:space="0" w:color="221F1F"/>
            </w:tcBorders>
            <w:vAlign w:val="center"/>
          </w:tcPr>
          <w:p w14:paraId="5B797E49" w14:textId="77777777" w:rsidR="00873627" w:rsidRPr="0053140C" w:rsidRDefault="00873627" w:rsidP="00F91892">
            <w:pPr>
              <w:spacing w:after="160" w:line="256" w:lineRule="auto"/>
              <w:jc w:val="center"/>
              <w:rPr>
                <w:rFonts w:ascii="Times New Roman" w:hAnsi="Times New Roman"/>
                <w:sz w:val="16"/>
                <w:szCs w:val="16"/>
              </w:rPr>
            </w:pPr>
          </w:p>
        </w:tc>
        <w:tc>
          <w:tcPr>
            <w:tcW w:w="643" w:type="dxa"/>
            <w:tcBorders>
              <w:top w:val="single" w:sz="12" w:space="0" w:color="000000"/>
              <w:left w:val="single" w:sz="6" w:space="0" w:color="221F1F"/>
              <w:bottom w:val="single" w:sz="4" w:space="0" w:color="221F1F"/>
              <w:right w:val="single" w:sz="4" w:space="0" w:color="221F1F"/>
            </w:tcBorders>
            <w:vAlign w:val="center"/>
          </w:tcPr>
          <w:p w14:paraId="5EEEA603" w14:textId="77777777" w:rsidR="00873627" w:rsidRPr="0053140C" w:rsidRDefault="00873627" w:rsidP="00F91892">
            <w:pPr>
              <w:spacing w:after="160" w:line="256" w:lineRule="auto"/>
              <w:jc w:val="center"/>
              <w:rPr>
                <w:rFonts w:ascii="Times New Roman" w:hAnsi="Times New Roman"/>
                <w:sz w:val="16"/>
                <w:szCs w:val="16"/>
              </w:rPr>
            </w:pPr>
          </w:p>
        </w:tc>
        <w:tc>
          <w:tcPr>
            <w:tcW w:w="553" w:type="dxa"/>
            <w:tcBorders>
              <w:top w:val="single" w:sz="12" w:space="0" w:color="000000"/>
              <w:left w:val="single" w:sz="4" w:space="0" w:color="221F1F"/>
              <w:bottom w:val="single" w:sz="4" w:space="0" w:color="221F1F"/>
              <w:right w:val="single" w:sz="6" w:space="0" w:color="221F1F"/>
            </w:tcBorders>
            <w:vAlign w:val="center"/>
          </w:tcPr>
          <w:p w14:paraId="0463A5B9" w14:textId="77777777" w:rsidR="00873627" w:rsidRPr="0053140C" w:rsidRDefault="00873627" w:rsidP="00F91892">
            <w:pPr>
              <w:spacing w:after="160" w:line="256" w:lineRule="auto"/>
              <w:jc w:val="center"/>
              <w:rPr>
                <w:rFonts w:ascii="Times New Roman" w:hAnsi="Times New Roman"/>
                <w:sz w:val="16"/>
                <w:szCs w:val="16"/>
              </w:rPr>
            </w:pPr>
          </w:p>
        </w:tc>
      </w:tr>
      <w:tr w:rsidR="0053140C" w:rsidRPr="0053140C" w14:paraId="66D349B6" w14:textId="77777777" w:rsidTr="00274CE3">
        <w:trPr>
          <w:trHeight w:val="340"/>
        </w:trPr>
        <w:tc>
          <w:tcPr>
            <w:tcW w:w="1634" w:type="dxa"/>
            <w:tcBorders>
              <w:top w:val="single" w:sz="4" w:space="0" w:color="221F1F"/>
              <w:left w:val="single" w:sz="6" w:space="0" w:color="221F1F"/>
              <w:bottom w:val="single" w:sz="4" w:space="0" w:color="221F1F"/>
              <w:right w:val="single" w:sz="6" w:space="0" w:color="221F1F"/>
            </w:tcBorders>
            <w:vAlign w:val="center"/>
            <w:hideMark/>
          </w:tcPr>
          <w:p w14:paraId="16987800" w14:textId="77777777" w:rsidR="00873627" w:rsidRPr="0053140C" w:rsidRDefault="00873627" w:rsidP="00F91892">
            <w:pPr>
              <w:spacing w:line="256" w:lineRule="auto"/>
              <w:ind w:right="42"/>
              <w:jc w:val="center"/>
              <w:rPr>
                <w:rFonts w:ascii="Times New Roman" w:hAnsi="Times New Roman"/>
                <w:sz w:val="16"/>
                <w:szCs w:val="16"/>
              </w:rPr>
            </w:pPr>
            <w:r w:rsidRPr="0053140C">
              <w:rPr>
                <w:rFonts w:ascii="Times New Roman" w:hAnsi="Times New Roman"/>
                <w:sz w:val="16"/>
                <w:szCs w:val="16"/>
              </w:rPr>
              <w:t>542</w:t>
            </w:r>
          </w:p>
        </w:tc>
        <w:tc>
          <w:tcPr>
            <w:tcW w:w="1667" w:type="dxa"/>
            <w:tcBorders>
              <w:top w:val="single" w:sz="4" w:space="0" w:color="221F1F"/>
              <w:left w:val="single" w:sz="6" w:space="0" w:color="221F1F"/>
              <w:bottom w:val="single" w:sz="4" w:space="0" w:color="221F1F"/>
              <w:right w:val="single" w:sz="6" w:space="0" w:color="221F1F"/>
            </w:tcBorders>
            <w:vAlign w:val="center"/>
            <w:hideMark/>
          </w:tcPr>
          <w:p w14:paraId="72404F85" w14:textId="77777777" w:rsidR="00873627" w:rsidRPr="0053140C" w:rsidRDefault="00873627" w:rsidP="00F91892">
            <w:pPr>
              <w:spacing w:line="256" w:lineRule="auto"/>
              <w:ind w:right="43"/>
              <w:jc w:val="center"/>
              <w:rPr>
                <w:rFonts w:ascii="Times New Roman" w:hAnsi="Times New Roman"/>
                <w:sz w:val="16"/>
                <w:szCs w:val="16"/>
              </w:rPr>
            </w:pPr>
            <w:r w:rsidRPr="0053140C">
              <w:rPr>
                <w:rFonts w:ascii="Times New Roman" w:hAnsi="Times New Roman"/>
                <w:sz w:val="16"/>
                <w:szCs w:val="16"/>
              </w:rPr>
              <w:t>2.8</w:t>
            </w:r>
          </w:p>
        </w:tc>
        <w:tc>
          <w:tcPr>
            <w:tcW w:w="552" w:type="dxa"/>
            <w:tcBorders>
              <w:top w:val="single" w:sz="4" w:space="0" w:color="221F1F"/>
              <w:left w:val="single" w:sz="6" w:space="0" w:color="221F1F"/>
              <w:bottom w:val="single" w:sz="4" w:space="0" w:color="221F1F"/>
              <w:right w:val="single" w:sz="6" w:space="0" w:color="221F1F"/>
            </w:tcBorders>
            <w:vAlign w:val="center"/>
          </w:tcPr>
          <w:p w14:paraId="28379203" w14:textId="77777777" w:rsidR="00873627" w:rsidRPr="0053140C" w:rsidRDefault="00873627" w:rsidP="00F91892">
            <w:pPr>
              <w:spacing w:after="160" w:line="256" w:lineRule="auto"/>
              <w:jc w:val="center"/>
              <w:rPr>
                <w:rFonts w:ascii="Times New Roman" w:hAnsi="Times New Roman"/>
                <w:sz w:val="16"/>
                <w:szCs w:val="16"/>
              </w:rPr>
            </w:pPr>
          </w:p>
        </w:tc>
        <w:tc>
          <w:tcPr>
            <w:tcW w:w="551" w:type="dxa"/>
            <w:tcBorders>
              <w:top w:val="single" w:sz="4" w:space="0" w:color="221F1F"/>
              <w:left w:val="single" w:sz="6" w:space="0" w:color="221F1F"/>
              <w:bottom w:val="single" w:sz="4" w:space="0" w:color="221F1F"/>
              <w:right w:val="single" w:sz="6" w:space="0" w:color="221F1F"/>
            </w:tcBorders>
            <w:vAlign w:val="center"/>
            <w:hideMark/>
          </w:tcPr>
          <w:p w14:paraId="76E937C1" w14:textId="77777777" w:rsidR="00873627" w:rsidRPr="0053140C" w:rsidRDefault="00873627" w:rsidP="00F91892">
            <w:pPr>
              <w:spacing w:line="256" w:lineRule="auto"/>
              <w:ind w:right="39"/>
              <w:jc w:val="center"/>
              <w:rPr>
                <w:rFonts w:ascii="Times New Roman" w:hAnsi="Times New Roman"/>
                <w:sz w:val="16"/>
                <w:szCs w:val="16"/>
              </w:rPr>
            </w:pPr>
            <w:r w:rsidRPr="0053140C">
              <w:rPr>
                <w:rFonts w:ascii="Times New Roman" w:hAnsi="Times New Roman"/>
                <w:sz w:val="16"/>
                <w:szCs w:val="16"/>
              </w:rPr>
              <w:t>X</w:t>
            </w:r>
          </w:p>
        </w:tc>
        <w:tc>
          <w:tcPr>
            <w:tcW w:w="643" w:type="dxa"/>
            <w:tcBorders>
              <w:top w:val="single" w:sz="4" w:space="0" w:color="221F1F"/>
              <w:left w:val="single" w:sz="6" w:space="0" w:color="221F1F"/>
              <w:bottom w:val="single" w:sz="4" w:space="0" w:color="221F1F"/>
              <w:right w:val="single" w:sz="6" w:space="0" w:color="221F1F"/>
            </w:tcBorders>
            <w:vAlign w:val="center"/>
          </w:tcPr>
          <w:p w14:paraId="6C0CEFEE" w14:textId="77777777" w:rsidR="00873627" w:rsidRPr="0053140C" w:rsidRDefault="00873627" w:rsidP="00F91892">
            <w:pPr>
              <w:spacing w:after="160" w:line="256" w:lineRule="auto"/>
              <w:jc w:val="center"/>
              <w:rPr>
                <w:rFonts w:ascii="Times New Roman" w:hAnsi="Times New Roman"/>
                <w:sz w:val="16"/>
                <w:szCs w:val="16"/>
              </w:rPr>
            </w:pPr>
          </w:p>
        </w:tc>
        <w:tc>
          <w:tcPr>
            <w:tcW w:w="553" w:type="dxa"/>
            <w:tcBorders>
              <w:top w:val="single" w:sz="4" w:space="0" w:color="221F1F"/>
              <w:left w:val="single" w:sz="6" w:space="0" w:color="221F1F"/>
              <w:bottom w:val="single" w:sz="4" w:space="0" w:color="221F1F"/>
              <w:right w:val="single" w:sz="6" w:space="0" w:color="221F1F"/>
            </w:tcBorders>
            <w:vAlign w:val="center"/>
          </w:tcPr>
          <w:p w14:paraId="475D7160" w14:textId="77777777" w:rsidR="00873627" w:rsidRPr="0053140C" w:rsidRDefault="00873627" w:rsidP="00F91892">
            <w:pPr>
              <w:spacing w:after="160" w:line="256" w:lineRule="auto"/>
              <w:jc w:val="center"/>
              <w:rPr>
                <w:rFonts w:ascii="Times New Roman" w:hAnsi="Times New Roman"/>
                <w:sz w:val="16"/>
                <w:szCs w:val="16"/>
              </w:rPr>
            </w:pPr>
          </w:p>
        </w:tc>
      </w:tr>
      <w:tr w:rsidR="0053140C" w:rsidRPr="0053140C" w14:paraId="2784B26B" w14:textId="77777777" w:rsidTr="00274CE3">
        <w:trPr>
          <w:trHeight w:val="340"/>
        </w:trPr>
        <w:tc>
          <w:tcPr>
            <w:tcW w:w="1634" w:type="dxa"/>
            <w:tcBorders>
              <w:top w:val="single" w:sz="4" w:space="0" w:color="221F1F"/>
              <w:left w:val="single" w:sz="6" w:space="0" w:color="221F1F"/>
              <w:bottom w:val="single" w:sz="4" w:space="0" w:color="221F1F"/>
              <w:right w:val="single" w:sz="4" w:space="0" w:color="221F1F"/>
            </w:tcBorders>
            <w:vAlign w:val="center"/>
            <w:hideMark/>
          </w:tcPr>
          <w:p w14:paraId="52BFC327" w14:textId="77777777" w:rsidR="00873627" w:rsidRPr="0053140C" w:rsidRDefault="00873627" w:rsidP="00F91892">
            <w:pPr>
              <w:spacing w:line="256" w:lineRule="auto"/>
              <w:ind w:right="42"/>
              <w:jc w:val="center"/>
              <w:rPr>
                <w:rFonts w:ascii="Times New Roman" w:hAnsi="Times New Roman"/>
                <w:sz w:val="16"/>
                <w:szCs w:val="16"/>
              </w:rPr>
            </w:pPr>
            <w:r w:rsidRPr="0053140C">
              <w:rPr>
                <w:rFonts w:ascii="Times New Roman" w:hAnsi="Times New Roman"/>
                <w:sz w:val="16"/>
                <w:szCs w:val="16"/>
              </w:rPr>
              <w:t>543</w:t>
            </w:r>
          </w:p>
        </w:tc>
        <w:tc>
          <w:tcPr>
            <w:tcW w:w="1667" w:type="dxa"/>
            <w:tcBorders>
              <w:top w:val="single" w:sz="4" w:space="0" w:color="221F1F"/>
              <w:left w:val="single" w:sz="4" w:space="0" w:color="221F1F"/>
              <w:bottom w:val="single" w:sz="4" w:space="0" w:color="221F1F"/>
              <w:right w:val="single" w:sz="6" w:space="0" w:color="221F1F"/>
            </w:tcBorders>
            <w:vAlign w:val="center"/>
            <w:hideMark/>
          </w:tcPr>
          <w:p w14:paraId="21AE888F" w14:textId="77777777" w:rsidR="00873627" w:rsidRPr="0053140C" w:rsidRDefault="00873627" w:rsidP="00F91892">
            <w:pPr>
              <w:spacing w:line="256" w:lineRule="auto"/>
              <w:ind w:right="43"/>
              <w:jc w:val="center"/>
              <w:rPr>
                <w:rFonts w:ascii="Times New Roman" w:hAnsi="Times New Roman"/>
                <w:sz w:val="16"/>
                <w:szCs w:val="16"/>
              </w:rPr>
            </w:pPr>
            <w:r w:rsidRPr="0053140C">
              <w:rPr>
                <w:rFonts w:ascii="Times New Roman" w:hAnsi="Times New Roman"/>
                <w:sz w:val="16"/>
                <w:szCs w:val="16"/>
              </w:rPr>
              <w:t>8.1</w:t>
            </w:r>
          </w:p>
        </w:tc>
        <w:tc>
          <w:tcPr>
            <w:tcW w:w="552" w:type="dxa"/>
            <w:tcBorders>
              <w:top w:val="single" w:sz="4" w:space="0" w:color="221F1F"/>
              <w:left w:val="single" w:sz="6" w:space="0" w:color="221F1F"/>
              <w:bottom w:val="single" w:sz="4" w:space="0" w:color="221F1F"/>
              <w:right w:val="single" w:sz="4" w:space="0" w:color="221F1F"/>
            </w:tcBorders>
            <w:vAlign w:val="center"/>
          </w:tcPr>
          <w:p w14:paraId="3FB9A42D" w14:textId="77777777" w:rsidR="00873627" w:rsidRPr="0053140C" w:rsidRDefault="00873627" w:rsidP="00F91892">
            <w:pPr>
              <w:spacing w:after="160" w:line="256" w:lineRule="auto"/>
              <w:jc w:val="center"/>
              <w:rPr>
                <w:rFonts w:ascii="Times New Roman" w:hAnsi="Times New Roman"/>
                <w:sz w:val="16"/>
                <w:szCs w:val="16"/>
              </w:rPr>
            </w:pPr>
          </w:p>
        </w:tc>
        <w:tc>
          <w:tcPr>
            <w:tcW w:w="551" w:type="dxa"/>
            <w:tcBorders>
              <w:top w:val="single" w:sz="4" w:space="0" w:color="221F1F"/>
              <w:left w:val="single" w:sz="4" w:space="0" w:color="221F1F"/>
              <w:bottom w:val="single" w:sz="4" w:space="0" w:color="221F1F"/>
              <w:right w:val="single" w:sz="4" w:space="0" w:color="221F1F"/>
            </w:tcBorders>
            <w:vAlign w:val="center"/>
            <w:hideMark/>
          </w:tcPr>
          <w:p w14:paraId="4FDC1E19" w14:textId="77777777" w:rsidR="00873627" w:rsidRPr="0053140C" w:rsidRDefault="00873627" w:rsidP="00F91892">
            <w:pPr>
              <w:spacing w:line="256" w:lineRule="auto"/>
              <w:ind w:right="39"/>
              <w:jc w:val="center"/>
              <w:rPr>
                <w:rFonts w:ascii="Times New Roman" w:hAnsi="Times New Roman"/>
                <w:sz w:val="16"/>
                <w:szCs w:val="16"/>
              </w:rPr>
            </w:pPr>
            <w:r w:rsidRPr="0053140C">
              <w:rPr>
                <w:rFonts w:ascii="Times New Roman" w:hAnsi="Times New Roman"/>
                <w:sz w:val="16"/>
                <w:szCs w:val="16"/>
              </w:rPr>
              <w:t>X</w:t>
            </w:r>
          </w:p>
        </w:tc>
        <w:tc>
          <w:tcPr>
            <w:tcW w:w="643" w:type="dxa"/>
            <w:tcBorders>
              <w:top w:val="single" w:sz="4" w:space="0" w:color="221F1F"/>
              <w:left w:val="single" w:sz="4" w:space="0" w:color="221F1F"/>
              <w:bottom w:val="single" w:sz="4" w:space="0" w:color="221F1F"/>
              <w:right w:val="single" w:sz="4" w:space="0" w:color="221F1F"/>
            </w:tcBorders>
            <w:vAlign w:val="center"/>
          </w:tcPr>
          <w:p w14:paraId="4A7B976C" w14:textId="77777777" w:rsidR="00873627" w:rsidRPr="0053140C" w:rsidRDefault="00873627" w:rsidP="00F91892">
            <w:pPr>
              <w:spacing w:after="160" w:line="256" w:lineRule="auto"/>
              <w:jc w:val="center"/>
              <w:rPr>
                <w:rFonts w:ascii="Times New Roman" w:hAnsi="Times New Roman"/>
                <w:sz w:val="16"/>
                <w:szCs w:val="16"/>
              </w:rPr>
            </w:pPr>
          </w:p>
        </w:tc>
        <w:tc>
          <w:tcPr>
            <w:tcW w:w="553" w:type="dxa"/>
            <w:tcBorders>
              <w:top w:val="single" w:sz="4" w:space="0" w:color="221F1F"/>
              <w:left w:val="single" w:sz="4" w:space="0" w:color="221F1F"/>
              <w:bottom w:val="single" w:sz="4" w:space="0" w:color="221F1F"/>
              <w:right w:val="single" w:sz="6" w:space="0" w:color="221F1F"/>
            </w:tcBorders>
            <w:vAlign w:val="center"/>
          </w:tcPr>
          <w:p w14:paraId="026CEB1F" w14:textId="77777777" w:rsidR="00873627" w:rsidRPr="0053140C" w:rsidRDefault="00873627" w:rsidP="00F91892">
            <w:pPr>
              <w:spacing w:after="160" w:line="256" w:lineRule="auto"/>
              <w:jc w:val="center"/>
              <w:rPr>
                <w:rFonts w:ascii="Times New Roman" w:hAnsi="Times New Roman"/>
                <w:sz w:val="16"/>
                <w:szCs w:val="16"/>
              </w:rPr>
            </w:pPr>
          </w:p>
        </w:tc>
      </w:tr>
      <w:tr w:rsidR="0053140C" w:rsidRPr="0053140C" w14:paraId="314FD9A6" w14:textId="77777777" w:rsidTr="00274CE3">
        <w:trPr>
          <w:trHeight w:val="340"/>
        </w:trPr>
        <w:tc>
          <w:tcPr>
            <w:tcW w:w="1634" w:type="dxa"/>
            <w:tcBorders>
              <w:top w:val="single" w:sz="4" w:space="0" w:color="221F1F"/>
              <w:left w:val="single" w:sz="6" w:space="0" w:color="221F1F"/>
              <w:bottom w:val="single" w:sz="4" w:space="0" w:color="221F1F"/>
              <w:right w:val="single" w:sz="4" w:space="0" w:color="221F1F"/>
            </w:tcBorders>
            <w:vAlign w:val="center"/>
            <w:hideMark/>
          </w:tcPr>
          <w:p w14:paraId="28BD8885" w14:textId="77777777" w:rsidR="00873627" w:rsidRPr="0053140C" w:rsidRDefault="00873627" w:rsidP="00F91892">
            <w:pPr>
              <w:spacing w:line="256" w:lineRule="auto"/>
              <w:ind w:right="42"/>
              <w:jc w:val="center"/>
              <w:rPr>
                <w:rFonts w:ascii="Times New Roman" w:hAnsi="Times New Roman"/>
                <w:sz w:val="16"/>
                <w:szCs w:val="16"/>
              </w:rPr>
            </w:pPr>
            <w:r w:rsidRPr="0053140C">
              <w:rPr>
                <w:rFonts w:ascii="Times New Roman" w:hAnsi="Times New Roman"/>
                <w:sz w:val="16"/>
                <w:szCs w:val="16"/>
              </w:rPr>
              <w:t>544</w:t>
            </w:r>
          </w:p>
        </w:tc>
        <w:tc>
          <w:tcPr>
            <w:tcW w:w="1667" w:type="dxa"/>
            <w:tcBorders>
              <w:top w:val="single" w:sz="4" w:space="0" w:color="221F1F"/>
              <w:left w:val="single" w:sz="4" w:space="0" w:color="221F1F"/>
              <w:bottom w:val="single" w:sz="4" w:space="0" w:color="221F1F"/>
              <w:right w:val="single" w:sz="4" w:space="0" w:color="221F1F"/>
            </w:tcBorders>
            <w:vAlign w:val="center"/>
            <w:hideMark/>
          </w:tcPr>
          <w:p w14:paraId="0A2B120A" w14:textId="77777777" w:rsidR="00873627" w:rsidRPr="0053140C" w:rsidRDefault="00873627" w:rsidP="00F91892">
            <w:pPr>
              <w:spacing w:line="256" w:lineRule="auto"/>
              <w:ind w:right="42"/>
              <w:jc w:val="center"/>
              <w:rPr>
                <w:rFonts w:ascii="Times New Roman" w:hAnsi="Times New Roman"/>
                <w:sz w:val="16"/>
                <w:szCs w:val="16"/>
              </w:rPr>
            </w:pPr>
            <w:r w:rsidRPr="0053140C">
              <w:rPr>
                <w:rFonts w:ascii="Times New Roman" w:hAnsi="Times New Roman"/>
                <w:sz w:val="16"/>
                <w:szCs w:val="16"/>
              </w:rPr>
              <w:t>14.3</w:t>
            </w:r>
          </w:p>
        </w:tc>
        <w:tc>
          <w:tcPr>
            <w:tcW w:w="552" w:type="dxa"/>
            <w:tcBorders>
              <w:top w:val="single" w:sz="4" w:space="0" w:color="221F1F"/>
              <w:left w:val="single" w:sz="4" w:space="0" w:color="221F1F"/>
              <w:bottom w:val="single" w:sz="4" w:space="0" w:color="221F1F"/>
              <w:right w:val="single" w:sz="4" w:space="0" w:color="221F1F"/>
            </w:tcBorders>
            <w:vAlign w:val="center"/>
          </w:tcPr>
          <w:p w14:paraId="315FB431" w14:textId="77777777" w:rsidR="00873627" w:rsidRPr="0053140C" w:rsidRDefault="00873627" w:rsidP="00F91892">
            <w:pPr>
              <w:spacing w:after="160" w:line="256" w:lineRule="auto"/>
              <w:jc w:val="center"/>
              <w:rPr>
                <w:rFonts w:ascii="Times New Roman" w:hAnsi="Times New Roman"/>
                <w:sz w:val="16"/>
                <w:szCs w:val="16"/>
              </w:rPr>
            </w:pPr>
          </w:p>
        </w:tc>
        <w:tc>
          <w:tcPr>
            <w:tcW w:w="551" w:type="dxa"/>
            <w:tcBorders>
              <w:top w:val="single" w:sz="4" w:space="0" w:color="221F1F"/>
              <w:left w:val="single" w:sz="4" w:space="0" w:color="221F1F"/>
              <w:bottom w:val="single" w:sz="4" w:space="0" w:color="221F1F"/>
              <w:right w:val="single" w:sz="4" w:space="0" w:color="221F1F"/>
            </w:tcBorders>
            <w:vAlign w:val="center"/>
            <w:hideMark/>
          </w:tcPr>
          <w:p w14:paraId="3F909C3C" w14:textId="77777777" w:rsidR="00873627" w:rsidRPr="0053140C" w:rsidRDefault="00873627" w:rsidP="00F91892">
            <w:pPr>
              <w:spacing w:line="256" w:lineRule="auto"/>
              <w:ind w:right="39"/>
              <w:jc w:val="center"/>
              <w:rPr>
                <w:rFonts w:ascii="Times New Roman" w:hAnsi="Times New Roman"/>
                <w:sz w:val="16"/>
                <w:szCs w:val="16"/>
              </w:rPr>
            </w:pPr>
            <w:r w:rsidRPr="0053140C">
              <w:rPr>
                <w:rFonts w:ascii="Times New Roman" w:hAnsi="Times New Roman"/>
                <w:sz w:val="16"/>
                <w:szCs w:val="16"/>
              </w:rPr>
              <w:t>X</w:t>
            </w:r>
          </w:p>
        </w:tc>
        <w:tc>
          <w:tcPr>
            <w:tcW w:w="643" w:type="dxa"/>
            <w:tcBorders>
              <w:top w:val="single" w:sz="4" w:space="0" w:color="221F1F"/>
              <w:left w:val="single" w:sz="4" w:space="0" w:color="221F1F"/>
              <w:bottom w:val="single" w:sz="4" w:space="0" w:color="221F1F"/>
              <w:right w:val="single" w:sz="4" w:space="0" w:color="221F1F"/>
            </w:tcBorders>
            <w:vAlign w:val="center"/>
          </w:tcPr>
          <w:p w14:paraId="29C67ADF" w14:textId="77777777" w:rsidR="00873627" w:rsidRPr="0053140C" w:rsidRDefault="00873627" w:rsidP="00F91892">
            <w:pPr>
              <w:spacing w:after="160" w:line="256" w:lineRule="auto"/>
              <w:jc w:val="center"/>
              <w:rPr>
                <w:rFonts w:ascii="Times New Roman" w:hAnsi="Times New Roman"/>
                <w:sz w:val="16"/>
                <w:szCs w:val="16"/>
              </w:rPr>
            </w:pPr>
          </w:p>
        </w:tc>
        <w:tc>
          <w:tcPr>
            <w:tcW w:w="553" w:type="dxa"/>
            <w:tcBorders>
              <w:top w:val="single" w:sz="4" w:space="0" w:color="221F1F"/>
              <w:left w:val="single" w:sz="4" w:space="0" w:color="221F1F"/>
              <w:bottom w:val="single" w:sz="4" w:space="0" w:color="221F1F"/>
              <w:right w:val="single" w:sz="4" w:space="0" w:color="221F1F"/>
            </w:tcBorders>
            <w:vAlign w:val="center"/>
          </w:tcPr>
          <w:p w14:paraId="3E648505" w14:textId="77777777" w:rsidR="00873627" w:rsidRPr="0053140C" w:rsidRDefault="00873627" w:rsidP="00F91892">
            <w:pPr>
              <w:spacing w:after="160" w:line="256" w:lineRule="auto"/>
              <w:jc w:val="center"/>
              <w:rPr>
                <w:rFonts w:ascii="Times New Roman" w:hAnsi="Times New Roman"/>
                <w:sz w:val="16"/>
                <w:szCs w:val="16"/>
              </w:rPr>
            </w:pPr>
          </w:p>
        </w:tc>
      </w:tr>
      <w:tr w:rsidR="0053140C" w:rsidRPr="0053140C" w14:paraId="3C01EFA5" w14:textId="77777777" w:rsidTr="00274CE3">
        <w:trPr>
          <w:trHeight w:val="340"/>
        </w:trPr>
        <w:tc>
          <w:tcPr>
            <w:tcW w:w="1634" w:type="dxa"/>
            <w:tcBorders>
              <w:top w:val="single" w:sz="4" w:space="0" w:color="221F1F"/>
              <w:left w:val="single" w:sz="6" w:space="0" w:color="221F1F"/>
              <w:bottom w:val="single" w:sz="4" w:space="0" w:color="221F1F"/>
              <w:right w:val="single" w:sz="4" w:space="0" w:color="221F1F"/>
            </w:tcBorders>
            <w:vAlign w:val="center"/>
            <w:hideMark/>
          </w:tcPr>
          <w:p w14:paraId="5F5D7E0F" w14:textId="77777777" w:rsidR="00873627" w:rsidRPr="0053140C" w:rsidRDefault="00873627" w:rsidP="00F91892">
            <w:pPr>
              <w:spacing w:line="256" w:lineRule="auto"/>
              <w:ind w:right="42"/>
              <w:jc w:val="center"/>
              <w:rPr>
                <w:rFonts w:ascii="Times New Roman" w:hAnsi="Times New Roman"/>
                <w:sz w:val="16"/>
                <w:szCs w:val="16"/>
              </w:rPr>
            </w:pPr>
            <w:r w:rsidRPr="0053140C">
              <w:rPr>
                <w:rFonts w:ascii="Times New Roman" w:hAnsi="Times New Roman"/>
                <w:sz w:val="16"/>
                <w:szCs w:val="16"/>
              </w:rPr>
              <w:t>545</w:t>
            </w:r>
          </w:p>
        </w:tc>
        <w:tc>
          <w:tcPr>
            <w:tcW w:w="1667" w:type="dxa"/>
            <w:tcBorders>
              <w:top w:val="single" w:sz="4" w:space="0" w:color="221F1F"/>
              <w:left w:val="single" w:sz="4" w:space="0" w:color="221F1F"/>
              <w:bottom w:val="single" w:sz="4" w:space="0" w:color="221F1F"/>
              <w:right w:val="single" w:sz="4" w:space="0" w:color="221F1F"/>
            </w:tcBorders>
            <w:vAlign w:val="center"/>
            <w:hideMark/>
          </w:tcPr>
          <w:p w14:paraId="20B9ED9A" w14:textId="77777777" w:rsidR="00873627" w:rsidRPr="0053140C" w:rsidRDefault="00873627" w:rsidP="00F91892">
            <w:pPr>
              <w:spacing w:line="256" w:lineRule="auto"/>
              <w:ind w:right="42"/>
              <w:jc w:val="center"/>
              <w:rPr>
                <w:rFonts w:ascii="Times New Roman" w:hAnsi="Times New Roman"/>
                <w:sz w:val="16"/>
                <w:szCs w:val="16"/>
              </w:rPr>
            </w:pPr>
            <w:r w:rsidRPr="0053140C">
              <w:rPr>
                <w:rFonts w:ascii="Times New Roman" w:hAnsi="Times New Roman"/>
                <w:sz w:val="16"/>
                <w:szCs w:val="16"/>
              </w:rPr>
              <w:t>19.2</w:t>
            </w:r>
          </w:p>
        </w:tc>
        <w:tc>
          <w:tcPr>
            <w:tcW w:w="552" w:type="dxa"/>
            <w:tcBorders>
              <w:top w:val="single" w:sz="4" w:space="0" w:color="221F1F"/>
              <w:left w:val="single" w:sz="4" w:space="0" w:color="221F1F"/>
              <w:bottom w:val="single" w:sz="4" w:space="0" w:color="221F1F"/>
              <w:right w:val="single" w:sz="4" w:space="0" w:color="221F1F"/>
            </w:tcBorders>
            <w:vAlign w:val="center"/>
          </w:tcPr>
          <w:p w14:paraId="17DCF2DB" w14:textId="77777777" w:rsidR="00873627" w:rsidRPr="0053140C" w:rsidRDefault="00873627" w:rsidP="00F91892">
            <w:pPr>
              <w:spacing w:after="160" w:line="256" w:lineRule="auto"/>
              <w:jc w:val="center"/>
              <w:rPr>
                <w:rFonts w:ascii="Times New Roman" w:hAnsi="Times New Roman"/>
                <w:sz w:val="16"/>
                <w:szCs w:val="16"/>
              </w:rPr>
            </w:pPr>
          </w:p>
        </w:tc>
        <w:tc>
          <w:tcPr>
            <w:tcW w:w="551" w:type="dxa"/>
            <w:tcBorders>
              <w:top w:val="single" w:sz="4" w:space="0" w:color="221F1F"/>
              <w:left w:val="single" w:sz="4" w:space="0" w:color="221F1F"/>
              <w:bottom w:val="single" w:sz="4" w:space="0" w:color="221F1F"/>
              <w:right w:val="single" w:sz="4" w:space="0" w:color="221F1F"/>
            </w:tcBorders>
            <w:vAlign w:val="center"/>
            <w:hideMark/>
          </w:tcPr>
          <w:p w14:paraId="125D8118" w14:textId="77777777" w:rsidR="00873627" w:rsidRPr="0053140C" w:rsidRDefault="00873627" w:rsidP="00F91892">
            <w:pPr>
              <w:spacing w:line="256" w:lineRule="auto"/>
              <w:ind w:right="39"/>
              <w:jc w:val="center"/>
              <w:rPr>
                <w:rFonts w:ascii="Times New Roman" w:hAnsi="Times New Roman"/>
                <w:sz w:val="16"/>
                <w:szCs w:val="16"/>
              </w:rPr>
            </w:pPr>
            <w:r w:rsidRPr="0053140C">
              <w:rPr>
                <w:rFonts w:ascii="Times New Roman" w:hAnsi="Times New Roman"/>
                <w:sz w:val="16"/>
                <w:szCs w:val="16"/>
              </w:rPr>
              <w:t>X</w:t>
            </w:r>
          </w:p>
        </w:tc>
        <w:tc>
          <w:tcPr>
            <w:tcW w:w="643" w:type="dxa"/>
            <w:tcBorders>
              <w:top w:val="single" w:sz="4" w:space="0" w:color="221F1F"/>
              <w:left w:val="single" w:sz="4" w:space="0" w:color="221F1F"/>
              <w:bottom w:val="single" w:sz="4" w:space="0" w:color="221F1F"/>
              <w:right w:val="single" w:sz="4" w:space="0" w:color="221F1F"/>
            </w:tcBorders>
            <w:vAlign w:val="center"/>
          </w:tcPr>
          <w:p w14:paraId="282E3EC7" w14:textId="77777777" w:rsidR="00873627" w:rsidRPr="0053140C" w:rsidRDefault="00873627" w:rsidP="00F91892">
            <w:pPr>
              <w:spacing w:after="160" w:line="256" w:lineRule="auto"/>
              <w:jc w:val="center"/>
              <w:rPr>
                <w:rFonts w:ascii="Times New Roman" w:hAnsi="Times New Roman"/>
                <w:sz w:val="16"/>
                <w:szCs w:val="16"/>
              </w:rPr>
            </w:pPr>
          </w:p>
        </w:tc>
        <w:tc>
          <w:tcPr>
            <w:tcW w:w="553" w:type="dxa"/>
            <w:tcBorders>
              <w:top w:val="single" w:sz="4" w:space="0" w:color="221F1F"/>
              <w:left w:val="single" w:sz="4" w:space="0" w:color="221F1F"/>
              <w:bottom w:val="single" w:sz="4" w:space="0" w:color="221F1F"/>
              <w:right w:val="single" w:sz="4" w:space="0" w:color="221F1F"/>
            </w:tcBorders>
            <w:vAlign w:val="center"/>
          </w:tcPr>
          <w:p w14:paraId="112B0F98" w14:textId="77777777" w:rsidR="00873627" w:rsidRPr="0053140C" w:rsidRDefault="00873627" w:rsidP="00F91892">
            <w:pPr>
              <w:spacing w:after="160" w:line="256" w:lineRule="auto"/>
              <w:jc w:val="center"/>
              <w:rPr>
                <w:rFonts w:ascii="Times New Roman" w:hAnsi="Times New Roman"/>
                <w:sz w:val="16"/>
                <w:szCs w:val="16"/>
              </w:rPr>
            </w:pPr>
          </w:p>
        </w:tc>
      </w:tr>
      <w:tr w:rsidR="0053140C" w:rsidRPr="0053140C" w14:paraId="590A2B15" w14:textId="77777777" w:rsidTr="00274CE3">
        <w:trPr>
          <w:trHeight w:val="340"/>
        </w:trPr>
        <w:tc>
          <w:tcPr>
            <w:tcW w:w="1634" w:type="dxa"/>
            <w:tcBorders>
              <w:top w:val="single" w:sz="4" w:space="0" w:color="221F1F"/>
              <w:left w:val="single" w:sz="6" w:space="0" w:color="221F1F"/>
              <w:bottom w:val="single" w:sz="4" w:space="0" w:color="221F1F"/>
              <w:right w:val="single" w:sz="4" w:space="0" w:color="221F1F"/>
            </w:tcBorders>
            <w:vAlign w:val="center"/>
            <w:hideMark/>
          </w:tcPr>
          <w:p w14:paraId="315353FA" w14:textId="77777777" w:rsidR="00873627" w:rsidRPr="0053140C" w:rsidRDefault="00873627" w:rsidP="00F91892">
            <w:pPr>
              <w:spacing w:line="256" w:lineRule="auto"/>
              <w:ind w:right="42"/>
              <w:jc w:val="center"/>
              <w:rPr>
                <w:rFonts w:ascii="Times New Roman" w:hAnsi="Times New Roman"/>
                <w:sz w:val="16"/>
                <w:szCs w:val="16"/>
              </w:rPr>
            </w:pPr>
            <w:r w:rsidRPr="0053140C">
              <w:rPr>
                <w:rFonts w:ascii="Times New Roman" w:hAnsi="Times New Roman"/>
                <w:sz w:val="16"/>
                <w:szCs w:val="16"/>
              </w:rPr>
              <w:t>546</w:t>
            </w:r>
          </w:p>
        </w:tc>
        <w:tc>
          <w:tcPr>
            <w:tcW w:w="1667" w:type="dxa"/>
            <w:tcBorders>
              <w:top w:val="single" w:sz="4" w:space="0" w:color="221F1F"/>
              <w:left w:val="single" w:sz="4" w:space="0" w:color="221F1F"/>
              <w:bottom w:val="single" w:sz="4" w:space="0" w:color="221F1F"/>
              <w:right w:val="single" w:sz="4" w:space="0" w:color="221F1F"/>
            </w:tcBorders>
            <w:vAlign w:val="center"/>
            <w:hideMark/>
          </w:tcPr>
          <w:p w14:paraId="64C958C9" w14:textId="77777777" w:rsidR="00873627" w:rsidRPr="0053140C" w:rsidRDefault="00873627" w:rsidP="00F91892">
            <w:pPr>
              <w:spacing w:line="256" w:lineRule="auto"/>
              <w:ind w:right="42"/>
              <w:jc w:val="center"/>
              <w:rPr>
                <w:rFonts w:ascii="Times New Roman" w:hAnsi="Times New Roman"/>
                <w:sz w:val="16"/>
                <w:szCs w:val="16"/>
              </w:rPr>
            </w:pPr>
            <w:r w:rsidRPr="0053140C">
              <w:rPr>
                <w:rFonts w:ascii="Times New Roman" w:hAnsi="Times New Roman"/>
                <w:sz w:val="16"/>
                <w:szCs w:val="16"/>
              </w:rPr>
              <w:t>23.5</w:t>
            </w:r>
          </w:p>
        </w:tc>
        <w:tc>
          <w:tcPr>
            <w:tcW w:w="552" w:type="dxa"/>
            <w:tcBorders>
              <w:top w:val="single" w:sz="4" w:space="0" w:color="221F1F"/>
              <w:left w:val="single" w:sz="4" w:space="0" w:color="221F1F"/>
              <w:bottom w:val="single" w:sz="4" w:space="0" w:color="221F1F"/>
              <w:right w:val="single" w:sz="4" w:space="0" w:color="221F1F"/>
            </w:tcBorders>
            <w:vAlign w:val="center"/>
          </w:tcPr>
          <w:p w14:paraId="1B60155A" w14:textId="77777777" w:rsidR="00873627" w:rsidRPr="0053140C" w:rsidRDefault="00873627" w:rsidP="00F91892">
            <w:pPr>
              <w:spacing w:after="160" w:line="256" w:lineRule="auto"/>
              <w:jc w:val="center"/>
              <w:rPr>
                <w:rFonts w:ascii="Times New Roman" w:hAnsi="Times New Roman"/>
                <w:sz w:val="16"/>
                <w:szCs w:val="16"/>
              </w:rPr>
            </w:pPr>
          </w:p>
        </w:tc>
        <w:tc>
          <w:tcPr>
            <w:tcW w:w="551" w:type="dxa"/>
            <w:tcBorders>
              <w:top w:val="single" w:sz="4" w:space="0" w:color="221F1F"/>
              <w:left w:val="single" w:sz="4" w:space="0" w:color="221F1F"/>
              <w:bottom w:val="single" w:sz="4" w:space="0" w:color="221F1F"/>
              <w:right w:val="single" w:sz="4" w:space="0" w:color="221F1F"/>
            </w:tcBorders>
            <w:vAlign w:val="center"/>
            <w:hideMark/>
          </w:tcPr>
          <w:p w14:paraId="501FDA9D" w14:textId="77777777" w:rsidR="00873627" w:rsidRPr="0053140C" w:rsidRDefault="00873627" w:rsidP="00F91892">
            <w:pPr>
              <w:spacing w:line="256" w:lineRule="auto"/>
              <w:ind w:right="39"/>
              <w:jc w:val="center"/>
              <w:rPr>
                <w:rFonts w:ascii="Times New Roman" w:hAnsi="Times New Roman"/>
                <w:sz w:val="16"/>
                <w:szCs w:val="16"/>
              </w:rPr>
            </w:pPr>
            <w:r w:rsidRPr="0053140C">
              <w:rPr>
                <w:rFonts w:ascii="Times New Roman" w:hAnsi="Times New Roman"/>
                <w:sz w:val="16"/>
                <w:szCs w:val="16"/>
              </w:rPr>
              <w:t>X</w:t>
            </w:r>
          </w:p>
        </w:tc>
        <w:tc>
          <w:tcPr>
            <w:tcW w:w="643" w:type="dxa"/>
            <w:tcBorders>
              <w:top w:val="single" w:sz="4" w:space="0" w:color="221F1F"/>
              <w:left w:val="single" w:sz="4" w:space="0" w:color="221F1F"/>
              <w:bottom w:val="single" w:sz="4" w:space="0" w:color="221F1F"/>
              <w:right w:val="single" w:sz="4" w:space="0" w:color="221F1F"/>
            </w:tcBorders>
            <w:vAlign w:val="center"/>
          </w:tcPr>
          <w:p w14:paraId="7112865C" w14:textId="77777777" w:rsidR="00873627" w:rsidRPr="0053140C" w:rsidRDefault="00873627" w:rsidP="00F91892">
            <w:pPr>
              <w:spacing w:after="160" w:line="256" w:lineRule="auto"/>
              <w:jc w:val="center"/>
              <w:rPr>
                <w:rFonts w:ascii="Times New Roman" w:hAnsi="Times New Roman"/>
                <w:sz w:val="16"/>
                <w:szCs w:val="16"/>
              </w:rPr>
            </w:pPr>
          </w:p>
        </w:tc>
        <w:tc>
          <w:tcPr>
            <w:tcW w:w="553" w:type="dxa"/>
            <w:tcBorders>
              <w:top w:val="single" w:sz="4" w:space="0" w:color="221F1F"/>
              <w:left w:val="single" w:sz="4" w:space="0" w:color="221F1F"/>
              <w:bottom w:val="single" w:sz="4" w:space="0" w:color="221F1F"/>
              <w:right w:val="single" w:sz="4" w:space="0" w:color="221F1F"/>
            </w:tcBorders>
            <w:vAlign w:val="center"/>
          </w:tcPr>
          <w:p w14:paraId="6EB962A4" w14:textId="77777777" w:rsidR="00873627" w:rsidRPr="0053140C" w:rsidRDefault="00873627" w:rsidP="00F91892">
            <w:pPr>
              <w:spacing w:after="160" w:line="256" w:lineRule="auto"/>
              <w:jc w:val="center"/>
              <w:rPr>
                <w:rFonts w:ascii="Times New Roman" w:hAnsi="Times New Roman"/>
                <w:sz w:val="16"/>
                <w:szCs w:val="16"/>
              </w:rPr>
            </w:pPr>
          </w:p>
        </w:tc>
      </w:tr>
      <w:tr w:rsidR="0053140C" w:rsidRPr="0053140C" w14:paraId="3208C479" w14:textId="77777777" w:rsidTr="00274CE3">
        <w:trPr>
          <w:trHeight w:val="340"/>
        </w:trPr>
        <w:tc>
          <w:tcPr>
            <w:tcW w:w="1634" w:type="dxa"/>
            <w:tcBorders>
              <w:top w:val="single" w:sz="4" w:space="0" w:color="221F1F"/>
              <w:left w:val="single" w:sz="6" w:space="0" w:color="221F1F"/>
              <w:bottom w:val="single" w:sz="4" w:space="0" w:color="221F1F"/>
              <w:right w:val="single" w:sz="4" w:space="0" w:color="221F1F"/>
            </w:tcBorders>
            <w:vAlign w:val="center"/>
            <w:hideMark/>
          </w:tcPr>
          <w:p w14:paraId="7623A80E" w14:textId="77777777" w:rsidR="00873627" w:rsidRPr="0053140C" w:rsidRDefault="00873627" w:rsidP="00F91892">
            <w:pPr>
              <w:spacing w:line="256" w:lineRule="auto"/>
              <w:ind w:right="42"/>
              <w:jc w:val="center"/>
              <w:rPr>
                <w:rFonts w:ascii="Times New Roman" w:hAnsi="Times New Roman"/>
                <w:sz w:val="16"/>
                <w:szCs w:val="16"/>
              </w:rPr>
            </w:pPr>
            <w:r w:rsidRPr="0053140C">
              <w:rPr>
                <w:rFonts w:ascii="Times New Roman" w:hAnsi="Times New Roman"/>
                <w:sz w:val="16"/>
                <w:szCs w:val="16"/>
              </w:rPr>
              <w:t>547</w:t>
            </w:r>
          </w:p>
        </w:tc>
        <w:tc>
          <w:tcPr>
            <w:tcW w:w="1667" w:type="dxa"/>
            <w:tcBorders>
              <w:top w:val="single" w:sz="4" w:space="0" w:color="221F1F"/>
              <w:left w:val="single" w:sz="4" w:space="0" w:color="221F1F"/>
              <w:bottom w:val="single" w:sz="4" w:space="0" w:color="221F1F"/>
              <w:right w:val="single" w:sz="4" w:space="0" w:color="221F1F"/>
            </w:tcBorders>
            <w:vAlign w:val="center"/>
            <w:hideMark/>
          </w:tcPr>
          <w:p w14:paraId="50F322B6" w14:textId="77777777" w:rsidR="00873627" w:rsidRPr="0053140C" w:rsidRDefault="00873627" w:rsidP="00F91892">
            <w:pPr>
              <w:spacing w:line="256" w:lineRule="auto"/>
              <w:ind w:right="42"/>
              <w:jc w:val="center"/>
              <w:rPr>
                <w:rFonts w:ascii="Times New Roman" w:hAnsi="Times New Roman"/>
                <w:sz w:val="16"/>
                <w:szCs w:val="16"/>
              </w:rPr>
            </w:pPr>
            <w:r w:rsidRPr="0053140C">
              <w:rPr>
                <w:rFonts w:ascii="Times New Roman" w:hAnsi="Times New Roman"/>
                <w:sz w:val="16"/>
                <w:szCs w:val="16"/>
              </w:rPr>
              <w:t>27.2</w:t>
            </w:r>
          </w:p>
        </w:tc>
        <w:tc>
          <w:tcPr>
            <w:tcW w:w="552" w:type="dxa"/>
            <w:tcBorders>
              <w:top w:val="single" w:sz="4" w:space="0" w:color="221F1F"/>
              <w:left w:val="single" w:sz="4" w:space="0" w:color="221F1F"/>
              <w:bottom w:val="single" w:sz="4" w:space="0" w:color="221F1F"/>
              <w:right w:val="single" w:sz="4" w:space="0" w:color="221F1F"/>
            </w:tcBorders>
            <w:vAlign w:val="center"/>
          </w:tcPr>
          <w:p w14:paraId="1A878340" w14:textId="77777777" w:rsidR="00873627" w:rsidRPr="0053140C" w:rsidRDefault="00873627" w:rsidP="00F91892">
            <w:pPr>
              <w:spacing w:after="160" w:line="256" w:lineRule="auto"/>
              <w:jc w:val="center"/>
              <w:rPr>
                <w:rFonts w:ascii="Times New Roman" w:hAnsi="Times New Roman"/>
                <w:sz w:val="16"/>
                <w:szCs w:val="16"/>
              </w:rPr>
            </w:pPr>
          </w:p>
        </w:tc>
        <w:tc>
          <w:tcPr>
            <w:tcW w:w="551" w:type="dxa"/>
            <w:tcBorders>
              <w:top w:val="single" w:sz="4" w:space="0" w:color="221F1F"/>
              <w:left w:val="single" w:sz="4" w:space="0" w:color="221F1F"/>
              <w:bottom w:val="single" w:sz="4" w:space="0" w:color="221F1F"/>
              <w:right w:val="single" w:sz="4" w:space="0" w:color="221F1F"/>
            </w:tcBorders>
            <w:vAlign w:val="center"/>
            <w:hideMark/>
          </w:tcPr>
          <w:p w14:paraId="5BC2EDA3" w14:textId="77777777" w:rsidR="00873627" w:rsidRPr="0053140C" w:rsidRDefault="00873627" w:rsidP="00F91892">
            <w:pPr>
              <w:spacing w:line="256" w:lineRule="auto"/>
              <w:ind w:right="39"/>
              <w:jc w:val="center"/>
              <w:rPr>
                <w:rFonts w:ascii="Times New Roman" w:hAnsi="Times New Roman"/>
                <w:sz w:val="16"/>
                <w:szCs w:val="16"/>
              </w:rPr>
            </w:pPr>
            <w:r w:rsidRPr="0053140C">
              <w:rPr>
                <w:rFonts w:ascii="Times New Roman" w:hAnsi="Times New Roman"/>
                <w:sz w:val="16"/>
                <w:szCs w:val="16"/>
              </w:rPr>
              <w:t>X</w:t>
            </w:r>
          </w:p>
        </w:tc>
        <w:tc>
          <w:tcPr>
            <w:tcW w:w="643" w:type="dxa"/>
            <w:tcBorders>
              <w:top w:val="single" w:sz="4" w:space="0" w:color="221F1F"/>
              <w:left w:val="single" w:sz="4" w:space="0" w:color="221F1F"/>
              <w:bottom w:val="single" w:sz="4" w:space="0" w:color="221F1F"/>
              <w:right w:val="single" w:sz="4" w:space="0" w:color="221F1F"/>
            </w:tcBorders>
            <w:vAlign w:val="center"/>
          </w:tcPr>
          <w:p w14:paraId="602379AD" w14:textId="77777777" w:rsidR="00873627" w:rsidRPr="0053140C" w:rsidRDefault="00873627" w:rsidP="00F91892">
            <w:pPr>
              <w:spacing w:after="160" w:line="256" w:lineRule="auto"/>
              <w:jc w:val="center"/>
              <w:rPr>
                <w:rFonts w:ascii="Times New Roman" w:hAnsi="Times New Roman"/>
                <w:sz w:val="16"/>
                <w:szCs w:val="16"/>
              </w:rPr>
            </w:pPr>
          </w:p>
        </w:tc>
        <w:tc>
          <w:tcPr>
            <w:tcW w:w="553" w:type="dxa"/>
            <w:tcBorders>
              <w:top w:val="single" w:sz="4" w:space="0" w:color="221F1F"/>
              <w:left w:val="single" w:sz="4" w:space="0" w:color="221F1F"/>
              <w:bottom w:val="single" w:sz="4" w:space="0" w:color="221F1F"/>
              <w:right w:val="single" w:sz="4" w:space="0" w:color="221F1F"/>
            </w:tcBorders>
            <w:vAlign w:val="center"/>
          </w:tcPr>
          <w:p w14:paraId="4BFFDE87" w14:textId="77777777" w:rsidR="00873627" w:rsidRPr="0053140C" w:rsidRDefault="00873627" w:rsidP="00F91892">
            <w:pPr>
              <w:spacing w:after="160" w:line="256" w:lineRule="auto"/>
              <w:jc w:val="center"/>
              <w:rPr>
                <w:rFonts w:ascii="Times New Roman" w:hAnsi="Times New Roman"/>
                <w:sz w:val="16"/>
                <w:szCs w:val="16"/>
              </w:rPr>
            </w:pPr>
          </w:p>
        </w:tc>
      </w:tr>
      <w:tr w:rsidR="0053140C" w:rsidRPr="0053140C" w14:paraId="5129B61A" w14:textId="77777777" w:rsidTr="00274CE3">
        <w:trPr>
          <w:trHeight w:val="340"/>
        </w:trPr>
        <w:tc>
          <w:tcPr>
            <w:tcW w:w="1634" w:type="dxa"/>
            <w:tcBorders>
              <w:top w:val="single" w:sz="4" w:space="0" w:color="221F1F"/>
              <w:left w:val="single" w:sz="6" w:space="0" w:color="221F1F"/>
              <w:bottom w:val="single" w:sz="4" w:space="0" w:color="221F1F"/>
              <w:right w:val="single" w:sz="4" w:space="0" w:color="221F1F"/>
            </w:tcBorders>
            <w:vAlign w:val="center"/>
            <w:hideMark/>
          </w:tcPr>
          <w:p w14:paraId="15663139" w14:textId="77777777" w:rsidR="00873627" w:rsidRPr="0053140C" w:rsidRDefault="00873627" w:rsidP="00F91892">
            <w:pPr>
              <w:spacing w:line="256" w:lineRule="auto"/>
              <w:ind w:right="42"/>
              <w:jc w:val="center"/>
              <w:rPr>
                <w:rFonts w:ascii="Times New Roman" w:hAnsi="Times New Roman"/>
                <w:sz w:val="16"/>
                <w:szCs w:val="16"/>
              </w:rPr>
            </w:pPr>
            <w:r w:rsidRPr="0053140C">
              <w:rPr>
                <w:rFonts w:ascii="Times New Roman" w:hAnsi="Times New Roman"/>
                <w:sz w:val="16"/>
                <w:szCs w:val="16"/>
              </w:rPr>
              <w:t>548</w:t>
            </w:r>
          </w:p>
        </w:tc>
        <w:tc>
          <w:tcPr>
            <w:tcW w:w="1667" w:type="dxa"/>
            <w:tcBorders>
              <w:top w:val="single" w:sz="4" w:space="0" w:color="221F1F"/>
              <w:left w:val="single" w:sz="4" w:space="0" w:color="221F1F"/>
              <w:bottom w:val="single" w:sz="4" w:space="0" w:color="221F1F"/>
              <w:right w:val="single" w:sz="4" w:space="0" w:color="221F1F"/>
            </w:tcBorders>
            <w:vAlign w:val="center"/>
            <w:hideMark/>
          </w:tcPr>
          <w:p w14:paraId="0C7B1454" w14:textId="77777777" w:rsidR="00873627" w:rsidRPr="0053140C" w:rsidRDefault="00873627" w:rsidP="00F91892">
            <w:pPr>
              <w:spacing w:line="256" w:lineRule="auto"/>
              <w:ind w:right="42"/>
              <w:jc w:val="center"/>
              <w:rPr>
                <w:rFonts w:ascii="Times New Roman" w:hAnsi="Times New Roman"/>
                <w:sz w:val="16"/>
                <w:szCs w:val="16"/>
              </w:rPr>
            </w:pPr>
            <w:r w:rsidRPr="0053140C">
              <w:rPr>
                <w:rFonts w:ascii="Times New Roman" w:hAnsi="Times New Roman"/>
                <w:sz w:val="16"/>
                <w:szCs w:val="16"/>
              </w:rPr>
              <w:t>30.5</w:t>
            </w:r>
          </w:p>
        </w:tc>
        <w:tc>
          <w:tcPr>
            <w:tcW w:w="552" w:type="dxa"/>
            <w:tcBorders>
              <w:top w:val="single" w:sz="4" w:space="0" w:color="221F1F"/>
              <w:left w:val="single" w:sz="4" w:space="0" w:color="221F1F"/>
              <w:bottom w:val="single" w:sz="4" w:space="0" w:color="221F1F"/>
              <w:right w:val="single" w:sz="4" w:space="0" w:color="221F1F"/>
            </w:tcBorders>
            <w:vAlign w:val="center"/>
          </w:tcPr>
          <w:p w14:paraId="68C78BF7" w14:textId="77777777" w:rsidR="00873627" w:rsidRPr="0053140C" w:rsidRDefault="00873627" w:rsidP="00F91892">
            <w:pPr>
              <w:spacing w:after="160" w:line="256" w:lineRule="auto"/>
              <w:jc w:val="center"/>
              <w:rPr>
                <w:rFonts w:ascii="Times New Roman" w:hAnsi="Times New Roman"/>
                <w:sz w:val="16"/>
                <w:szCs w:val="16"/>
              </w:rPr>
            </w:pPr>
          </w:p>
        </w:tc>
        <w:tc>
          <w:tcPr>
            <w:tcW w:w="551" w:type="dxa"/>
            <w:tcBorders>
              <w:top w:val="single" w:sz="4" w:space="0" w:color="221F1F"/>
              <w:left w:val="single" w:sz="4" w:space="0" w:color="221F1F"/>
              <w:bottom w:val="single" w:sz="4" w:space="0" w:color="221F1F"/>
              <w:right w:val="single" w:sz="4" w:space="0" w:color="221F1F"/>
            </w:tcBorders>
            <w:vAlign w:val="center"/>
            <w:hideMark/>
          </w:tcPr>
          <w:p w14:paraId="4A517E70" w14:textId="77777777" w:rsidR="00873627" w:rsidRPr="0053140C" w:rsidRDefault="00873627" w:rsidP="00F91892">
            <w:pPr>
              <w:spacing w:line="256" w:lineRule="auto"/>
              <w:ind w:right="39"/>
              <w:jc w:val="center"/>
              <w:rPr>
                <w:rFonts w:ascii="Times New Roman" w:hAnsi="Times New Roman"/>
                <w:sz w:val="16"/>
                <w:szCs w:val="16"/>
              </w:rPr>
            </w:pPr>
            <w:r w:rsidRPr="0053140C">
              <w:rPr>
                <w:rFonts w:ascii="Times New Roman" w:hAnsi="Times New Roman"/>
                <w:sz w:val="16"/>
                <w:szCs w:val="16"/>
              </w:rPr>
              <w:t>X</w:t>
            </w:r>
          </w:p>
        </w:tc>
        <w:tc>
          <w:tcPr>
            <w:tcW w:w="643" w:type="dxa"/>
            <w:tcBorders>
              <w:top w:val="single" w:sz="4" w:space="0" w:color="221F1F"/>
              <w:left w:val="single" w:sz="4" w:space="0" w:color="221F1F"/>
              <w:bottom w:val="single" w:sz="4" w:space="0" w:color="221F1F"/>
              <w:right w:val="single" w:sz="4" w:space="0" w:color="221F1F"/>
            </w:tcBorders>
            <w:vAlign w:val="center"/>
          </w:tcPr>
          <w:p w14:paraId="336C6442" w14:textId="77777777" w:rsidR="00873627" w:rsidRPr="0053140C" w:rsidRDefault="00873627" w:rsidP="00F91892">
            <w:pPr>
              <w:spacing w:after="160" w:line="256" w:lineRule="auto"/>
              <w:jc w:val="center"/>
              <w:rPr>
                <w:rFonts w:ascii="Times New Roman" w:hAnsi="Times New Roman"/>
                <w:sz w:val="16"/>
                <w:szCs w:val="16"/>
              </w:rPr>
            </w:pPr>
          </w:p>
        </w:tc>
        <w:tc>
          <w:tcPr>
            <w:tcW w:w="553" w:type="dxa"/>
            <w:tcBorders>
              <w:top w:val="single" w:sz="4" w:space="0" w:color="221F1F"/>
              <w:left w:val="single" w:sz="4" w:space="0" w:color="221F1F"/>
              <w:bottom w:val="single" w:sz="4" w:space="0" w:color="221F1F"/>
              <w:right w:val="single" w:sz="4" w:space="0" w:color="221F1F"/>
            </w:tcBorders>
            <w:vAlign w:val="center"/>
          </w:tcPr>
          <w:p w14:paraId="604EFC16" w14:textId="77777777" w:rsidR="00873627" w:rsidRPr="0053140C" w:rsidRDefault="00873627" w:rsidP="00F91892">
            <w:pPr>
              <w:spacing w:after="160" w:line="256" w:lineRule="auto"/>
              <w:jc w:val="center"/>
              <w:rPr>
                <w:rFonts w:ascii="Times New Roman" w:hAnsi="Times New Roman"/>
                <w:sz w:val="16"/>
                <w:szCs w:val="16"/>
              </w:rPr>
            </w:pPr>
          </w:p>
        </w:tc>
      </w:tr>
      <w:tr w:rsidR="0053140C" w:rsidRPr="0053140C" w14:paraId="1E39FF7F" w14:textId="77777777" w:rsidTr="00274CE3">
        <w:trPr>
          <w:trHeight w:val="340"/>
        </w:trPr>
        <w:tc>
          <w:tcPr>
            <w:tcW w:w="1634" w:type="dxa"/>
            <w:tcBorders>
              <w:top w:val="single" w:sz="4" w:space="0" w:color="221F1F"/>
              <w:left w:val="single" w:sz="6" w:space="0" w:color="221F1F"/>
              <w:bottom w:val="single" w:sz="4" w:space="0" w:color="221F1F"/>
              <w:right w:val="single" w:sz="4" w:space="0" w:color="221F1F"/>
            </w:tcBorders>
            <w:vAlign w:val="center"/>
            <w:hideMark/>
          </w:tcPr>
          <w:p w14:paraId="483BE2AE" w14:textId="77777777" w:rsidR="00873627" w:rsidRPr="0053140C" w:rsidRDefault="00873627" w:rsidP="00F91892">
            <w:pPr>
              <w:spacing w:line="256" w:lineRule="auto"/>
              <w:ind w:right="42"/>
              <w:jc w:val="center"/>
              <w:rPr>
                <w:rFonts w:ascii="Times New Roman" w:hAnsi="Times New Roman"/>
                <w:sz w:val="16"/>
                <w:szCs w:val="16"/>
              </w:rPr>
            </w:pPr>
            <w:r w:rsidRPr="0053140C">
              <w:rPr>
                <w:rFonts w:ascii="Times New Roman" w:hAnsi="Times New Roman"/>
                <w:sz w:val="16"/>
                <w:szCs w:val="16"/>
              </w:rPr>
              <w:t>549</w:t>
            </w:r>
          </w:p>
        </w:tc>
        <w:tc>
          <w:tcPr>
            <w:tcW w:w="1667" w:type="dxa"/>
            <w:tcBorders>
              <w:top w:val="single" w:sz="4" w:space="0" w:color="221F1F"/>
              <w:left w:val="single" w:sz="4" w:space="0" w:color="221F1F"/>
              <w:bottom w:val="single" w:sz="4" w:space="0" w:color="221F1F"/>
              <w:right w:val="single" w:sz="4" w:space="0" w:color="221F1F"/>
            </w:tcBorders>
            <w:vAlign w:val="center"/>
            <w:hideMark/>
          </w:tcPr>
          <w:p w14:paraId="3C7401E1" w14:textId="77777777" w:rsidR="00873627" w:rsidRPr="0053140C" w:rsidRDefault="00873627" w:rsidP="00F91892">
            <w:pPr>
              <w:spacing w:line="256" w:lineRule="auto"/>
              <w:ind w:right="42"/>
              <w:jc w:val="center"/>
              <w:rPr>
                <w:rFonts w:ascii="Times New Roman" w:hAnsi="Times New Roman"/>
                <w:sz w:val="16"/>
                <w:szCs w:val="16"/>
              </w:rPr>
            </w:pPr>
            <w:r w:rsidRPr="0053140C">
              <w:rPr>
                <w:rFonts w:ascii="Times New Roman" w:hAnsi="Times New Roman"/>
                <w:sz w:val="16"/>
                <w:szCs w:val="16"/>
              </w:rPr>
              <w:t>33.1</w:t>
            </w:r>
          </w:p>
        </w:tc>
        <w:tc>
          <w:tcPr>
            <w:tcW w:w="552" w:type="dxa"/>
            <w:tcBorders>
              <w:top w:val="single" w:sz="4" w:space="0" w:color="221F1F"/>
              <w:left w:val="single" w:sz="4" w:space="0" w:color="221F1F"/>
              <w:bottom w:val="single" w:sz="4" w:space="0" w:color="221F1F"/>
              <w:right w:val="single" w:sz="4" w:space="0" w:color="221F1F"/>
            </w:tcBorders>
            <w:vAlign w:val="center"/>
          </w:tcPr>
          <w:p w14:paraId="4978F851" w14:textId="77777777" w:rsidR="00873627" w:rsidRPr="0053140C" w:rsidRDefault="00873627" w:rsidP="00F91892">
            <w:pPr>
              <w:spacing w:after="160" w:line="256" w:lineRule="auto"/>
              <w:jc w:val="center"/>
              <w:rPr>
                <w:rFonts w:ascii="Times New Roman" w:hAnsi="Times New Roman"/>
                <w:sz w:val="16"/>
                <w:szCs w:val="16"/>
              </w:rPr>
            </w:pPr>
          </w:p>
        </w:tc>
        <w:tc>
          <w:tcPr>
            <w:tcW w:w="551" w:type="dxa"/>
            <w:tcBorders>
              <w:top w:val="single" w:sz="4" w:space="0" w:color="221F1F"/>
              <w:left w:val="single" w:sz="4" w:space="0" w:color="221F1F"/>
              <w:bottom w:val="single" w:sz="4" w:space="0" w:color="221F1F"/>
              <w:right w:val="single" w:sz="4" w:space="0" w:color="221F1F"/>
            </w:tcBorders>
            <w:vAlign w:val="center"/>
            <w:hideMark/>
          </w:tcPr>
          <w:p w14:paraId="40DB24A0" w14:textId="77777777" w:rsidR="00873627" w:rsidRPr="0053140C" w:rsidRDefault="00873627" w:rsidP="00F91892">
            <w:pPr>
              <w:spacing w:line="256" w:lineRule="auto"/>
              <w:ind w:right="39"/>
              <w:jc w:val="center"/>
              <w:rPr>
                <w:rFonts w:ascii="Times New Roman" w:hAnsi="Times New Roman"/>
                <w:sz w:val="16"/>
                <w:szCs w:val="16"/>
              </w:rPr>
            </w:pPr>
            <w:r w:rsidRPr="0053140C">
              <w:rPr>
                <w:rFonts w:ascii="Times New Roman" w:hAnsi="Times New Roman"/>
                <w:sz w:val="16"/>
                <w:szCs w:val="16"/>
              </w:rPr>
              <w:t>X</w:t>
            </w:r>
          </w:p>
        </w:tc>
        <w:tc>
          <w:tcPr>
            <w:tcW w:w="643" w:type="dxa"/>
            <w:tcBorders>
              <w:top w:val="single" w:sz="4" w:space="0" w:color="221F1F"/>
              <w:left w:val="single" w:sz="4" w:space="0" w:color="221F1F"/>
              <w:bottom w:val="single" w:sz="4" w:space="0" w:color="221F1F"/>
              <w:right w:val="single" w:sz="4" w:space="0" w:color="221F1F"/>
            </w:tcBorders>
            <w:vAlign w:val="center"/>
          </w:tcPr>
          <w:p w14:paraId="3218E8DD" w14:textId="77777777" w:rsidR="00873627" w:rsidRPr="0053140C" w:rsidRDefault="00873627" w:rsidP="00F91892">
            <w:pPr>
              <w:spacing w:after="160" w:line="256" w:lineRule="auto"/>
              <w:jc w:val="center"/>
              <w:rPr>
                <w:rFonts w:ascii="Times New Roman" w:hAnsi="Times New Roman"/>
                <w:sz w:val="16"/>
                <w:szCs w:val="16"/>
              </w:rPr>
            </w:pPr>
          </w:p>
        </w:tc>
        <w:tc>
          <w:tcPr>
            <w:tcW w:w="553" w:type="dxa"/>
            <w:tcBorders>
              <w:top w:val="single" w:sz="4" w:space="0" w:color="221F1F"/>
              <w:left w:val="single" w:sz="4" w:space="0" w:color="221F1F"/>
              <w:bottom w:val="single" w:sz="4" w:space="0" w:color="221F1F"/>
              <w:right w:val="single" w:sz="4" w:space="0" w:color="221F1F"/>
            </w:tcBorders>
            <w:vAlign w:val="center"/>
          </w:tcPr>
          <w:p w14:paraId="00AA3EDB" w14:textId="77777777" w:rsidR="00873627" w:rsidRPr="0053140C" w:rsidRDefault="00873627" w:rsidP="00F91892">
            <w:pPr>
              <w:spacing w:after="160" w:line="256" w:lineRule="auto"/>
              <w:jc w:val="center"/>
              <w:rPr>
                <w:rFonts w:ascii="Times New Roman" w:hAnsi="Times New Roman"/>
                <w:sz w:val="16"/>
                <w:szCs w:val="16"/>
              </w:rPr>
            </w:pPr>
          </w:p>
        </w:tc>
      </w:tr>
      <w:tr w:rsidR="0053140C" w:rsidRPr="0053140C" w14:paraId="37241C4D" w14:textId="77777777" w:rsidTr="00274CE3">
        <w:trPr>
          <w:trHeight w:val="340"/>
        </w:trPr>
        <w:tc>
          <w:tcPr>
            <w:tcW w:w="1634" w:type="dxa"/>
            <w:tcBorders>
              <w:top w:val="single" w:sz="4" w:space="0" w:color="221F1F"/>
              <w:left w:val="single" w:sz="6" w:space="0" w:color="221F1F"/>
              <w:bottom w:val="single" w:sz="4" w:space="0" w:color="221F1F"/>
              <w:right w:val="single" w:sz="4" w:space="0" w:color="221F1F"/>
            </w:tcBorders>
            <w:vAlign w:val="center"/>
            <w:hideMark/>
          </w:tcPr>
          <w:p w14:paraId="320B7DDC" w14:textId="77777777" w:rsidR="00873627" w:rsidRPr="0053140C" w:rsidRDefault="00873627" w:rsidP="00F91892">
            <w:pPr>
              <w:spacing w:line="256" w:lineRule="auto"/>
              <w:ind w:right="42"/>
              <w:jc w:val="center"/>
              <w:rPr>
                <w:rFonts w:ascii="Times New Roman" w:hAnsi="Times New Roman"/>
                <w:sz w:val="16"/>
                <w:szCs w:val="16"/>
              </w:rPr>
            </w:pPr>
            <w:r w:rsidRPr="0053140C">
              <w:rPr>
                <w:rFonts w:ascii="Times New Roman" w:hAnsi="Times New Roman"/>
                <w:sz w:val="16"/>
                <w:szCs w:val="16"/>
              </w:rPr>
              <w:t>550</w:t>
            </w:r>
          </w:p>
        </w:tc>
        <w:tc>
          <w:tcPr>
            <w:tcW w:w="1667" w:type="dxa"/>
            <w:tcBorders>
              <w:top w:val="single" w:sz="4" w:space="0" w:color="221F1F"/>
              <w:left w:val="single" w:sz="4" w:space="0" w:color="221F1F"/>
              <w:bottom w:val="single" w:sz="4" w:space="0" w:color="221F1F"/>
              <w:right w:val="single" w:sz="4" w:space="0" w:color="221F1F"/>
            </w:tcBorders>
            <w:vAlign w:val="center"/>
            <w:hideMark/>
          </w:tcPr>
          <w:p w14:paraId="7DE83447" w14:textId="77777777" w:rsidR="00873627" w:rsidRPr="0053140C" w:rsidRDefault="00873627" w:rsidP="00F91892">
            <w:pPr>
              <w:spacing w:line="256" w:lineRule="auto"/>
              <w:ind w:right="42"/>
              <w:jc w:val="center"/>
              <w:rPr>
                <w:rFonts w:ascii="Times New Roman" w:hAnsi="Times New Roman"/>
                <w:sz w:val="16"/>
                <w:szCs w:val="16"/>
              </w:rPr>
            </w:pPr>
            <w:r w:rsidRPr="0053140C">
              <w:rPr>
                <w:rFonts w:ascii="Times New Roman" w:hAnsi="Times New Roman"/>
                <w:sz w:val="16"/>
                <w:szCs w:val="16"/>
              </w:rPr>
              <w:t>35.7</w:t>
            </w:r>
          </w:p>
        </w:tc>
        <w:tc>
          <w:tcPr>
            <w:tcW w:w="552" w:type="dxa"/>
            <w:tcBorders>
              <w:top w:val="single" w:sz="4" w:space="0" w:color="221F1F"/>
              <w:left w:val="single" w:sz="4" w:space="0" w:color="221F1F"/>
              <w:bottom w:val="single" w:sz="4" w:space="0" w:color="221F1F"/>
              <w:right w:val="single" w:sz="4" w:space="0" w:color="221F1F"/>
            </w:tcBorders>
            <w:vAlign w:val="center"/>
          </w:tcPr>
          <w:p w14:paraId="502A77B3" w14:textId="77777777" w:rsidR="00873627" w:rsidRPr="0053140C" w:rsidRDefault="00873627" w:rsidP="00F91892">
            <w:pPr>
              <w:spacing w:after="160" w:line="256" w:lineRule="auto"/>
              <w:jc w:val="center"/>
              <w:rPr>
                <w:rFonts w:ascii="Times New Roman" w:hAnsi="Times New Roman"/>
                <w:sz w:val="16"/>
                <w:szCs w:val="16"/>
              </w:rPr>
            </w:pPr>
          </w:p>
        </w:tc>
        <w:tc>
          <w:tcPr>
            <w:tcW w:w="551" w:type="dxa"/>
            <w:tcBorders>
              <w:top w:val="single" w:sz="4" w:space="0" w:color="221F1F"/>
              <w:left w:val="single" w:sz="4" w:space="0" w:color="221F1F"/>
              <w:bottom w:val="single" w:sz="4" w:space="0" w:color="221F1F"/>
              <w:right w:val="single" w:sz="4" w:space="0" w:color="221F1F"/>
            </w:tcBorders>
            <w:vAlign w:val="center"/>
            <w:hideMark/>
          </w:tcPr>
          <w:p w14:paraId="083EDF7A" w14:textId="77777777" w:rsidR="00873627" w:rsidRPr="0053140C" w:rsidRDefault="00873627" w:rsidP="00F91892">
            <w:pPr>
              <w:spacing w:line="256" w:lineRule="auto"/>
              <w:ind w:right="39"/>
              <w:jc w:val="center"/>
              <w:rPr>
                <w:rFonts w:ascii="Times New Roman" w:hAnsi="Times New Roman"/>
                <w:sz w:val="16"/>
                <w:szCs w:val="16"/>
              </w:rPr>
            </w:pPr>
            <w:r w:rsidRPr="0053140C">
              <w:rPr>
                <w:rFonts w:ascii="Times New Roman" w:hAnsi="Times New Roman"/>
                <w:sz w:val="16"/>
                <w:szCs w:val="16"/>
              </w:rPr>
              <w:t>X</w:t>
            </w:r>
          </w:p>
        </w:tc>
        <w:tc>
          <w:tcPr>
            <w:tcW w:w="643" w:type="dxa"/>
            <w:tcBorders>
              <w:top w:val="single" w:sz="4" w:space="0" w:color="221F1F"/>
              <w:left w:val="single" w:sz="4" w:space="0" w:color="221F1F"/>
              <w:bottom w:val="single" w:sz="4" w:space="0" w:color="221F1F"/>
              <w:right w:val="single" w:sz="4" w:space="0" w:color="221F1F"/>
            </w:tcBorders>
            <w:vAlign w:val="center"/>
          </w:tcPr>
          <w:p w14:paraId="6F100FCD" w14:textId="77777777" w:rsidR="00873627" w:rsidRPr="0053140C" w:rsidRDefault="00873627" w:rsidP="00F91892">
            <w:pPr>
              <w:spacing w:after="160" w:line="256" w:lineRule="auto"/>
              <w:jc w:val="center"/>
              <w:rPr>
                <w:rFonts w:ascii="Times New Roman" w:hAnsi="Times New Roman"/>
                <w:sz w:val="16"/>
                <w:szCs w:val="16"/>
              </w:rPr>
            </w:pPr>
          </w:p>
        </w:tc>
        <w:tc>
          <w:tcPr>
            <w:tcW w:w="553" w:type="dxa"/>
            <w:tcBorders>
              <w:top w:val="single" w:sz="4" w:space="0" w:color="221F1F"/>
              <w:left w:val="single" w:sz="4" w:space="0" w:color="221F1F"/>
              <w:bottom w:val="single" w:sz="4" w:space="0" w:color="221F1F"/>
              <w:right w:val="single" w:sz="4" w:space="0" w:color="221F1F"/>
            </w:tcBorders>
            <w:vAlign w:val="center"/>
          </w:tcPr>
          <w:p w14:paraId="563B2C6C" w14:textId="77777777" w:rsidR="00873627" w:rsidRPr="0053140C" w:rsidRDefault="00873627" w:rsidP="00F91892">
            <w:pPr>
              <w:spacing w:after="160" w:line="256" w:lineRule="auto"/>
              <w:jc w:val="center"/>
              <w:rPr>
                <w:rFonts w:ascii="Times New Roman" w:hAnsi="Times New Roman"/>
                <w:sz w:val="16"/>
                <w:szCs w:val="16"/>
              </w:rPr>
            </w:pPr>
          </w:p>
        </w:tc>
      </w:tr>
      <w:tr w:rsidR="0053140C" w:rsidRPr="0053140C" w14:paraId="7D91B27E" w14:textId="77777777" w:rsidTr="00274CE3">
        <w:trPr>
          <w:trHeight w:val="340"/>
        </w:trPr>
        <w:tc>
          <w:tcPr>
            <w:tcW w:w="1634" w:type="dxa"/>
            <w:tcBorders>
              <w:top w:val="single" w:sz="4" w:space="0" w:color="221F1F"/>
              <w:left w:val="single" w:sz="6" w:space="0" w:color="221F1F"/>
              <w:bottom w:val="single" w:sz="4" w:space="0" w:color="221F1F"/>
              <w:right w:val="single" w:sz="4" w:space="0" w:color="221F1F"/>
            </w:tcBorders>
            <w:vAlign w:val="center"/>
            <w:hideMark/>
          </w:tcPr>
          <w:p w14:paraId="7F5E937B" w14:textId="77777777" w:rsidR="00873627" w:rsidRPr="0053140C" w:rsidRDefault="00873627" w:rsidP="00F91892">
            <w:pPr>
              <w:spacing w:line="256" w:lineRule="auto"/>
              <w:ind w:right="42"/>
              <w:jc w:val="center"/>
              <w:rPr>
                <w:rFonts w:ascii="Times New Roman" w:hAnsi="Times New Roman"/>
                <w:sz w:val="16"/>
                <w:szCs w:val="16"/>
              </w:rPr>
            </w:pPr>
            <w:r w:rsidRPr="0053140C">
              <w:rPr>
                <w:rFonts w:ascii="Times New Roman" w:hAnsi="Times New Roman"/>
                <w:sz w:val="16"/>
                <w:szCs w:val="16"/>
              </w:rPr>
              <w:t>551</w:t>
            </w:r>
          </w:p>
        </w:tc>
        <w:tc>
          <w:tcPr>
            <w:tcW w:w="1667" w:type="dxa"/>
            <w:tcBorders>
              <w:top w:val="single" w:sz="4" w:space="0" w:color="221F1F"/>
              <w:left w:val="single" w:sz="4" w:space="0" w:color="221F1F"/>
              <w:bottom w:val="single" w:sz="4" w:space="0" w:color="221F1F"/>
              <w:right w:val="single" w:sz="4" w:space="0" w:color="221F1F"/>
            </w:tcBorders>
            <w:vAlign w:val="center"/>
            <w:hideMark/>
          </w:tcPr>
          <w:p w14:paraId="6A4CC9E5" w14:textId="77777777" w:rsidR="00873627" w:rsidRPr="0053140C" w:rsidRDefault="00873627" w:rsidP="00F91892">
            <w:pPr>
              <w:spacing w:line="256" w:lineRule="auto"/>
              <w:ind w:right="42"/>
              <w:jc w:val="center"/>
              <w:rPr>
                <w:rFonts w:ascii="Times New Roman" w:hAnsi="Times New Roman"/>
                <w:sz w:val="16"/>
                <w:szCs w:val="16"/>
              </w:rPr>
            </w:pPr>
            <w:r w:rsidRPr="0053140C">
              <w:rPr>
                <w:rFonts w:ascii="Times New Roman" w:hAnsi="Times New Roman"/>
                <w:sz w:val="16"/>
                <w:szCs w:val="16"/>
              </w:rPr>
              <w:t>38.3</w:t>
            </w:r>
          </w:p>
        </w:tc>
        <w:tc>
          <w:tcPr>
            <w:tcW w:w="552" w:type="dxa"/>
            <w:tcBorders>
              <w:top w:val="single" w:sz="4" w:space="0" w:color="221F1F"/>
              <w:left w:val="single" w:sz="4" w:space="0" w:color="221F1F"/>
              <w:bottom w:val="single" w:sz="4" w:space="0" w:color="221F1F"/>
              <w:right w:val="single" w:sz="4" w:space="0" w:color="221F1F"/>
            </w:tcBorders>
            <w:vAlign w:val="center"/>
          </w:tcPr>
          <w:p w14:paraId="1EEA4BE8" w14:textId="77777777" w:rsidR="00873627" w:rsidRPr="0053140C" w:rsidRDefault="00873627" w:rsidP="00F91892">
            <w:pPr>
              <w:spacing w:after="160" w:line="256" w:lineRule="auto"/>
              <w:jc w:val="center"/>
              <w:rPr>
                <w:rFonts w:ascii="Times New Roman" w:hAnsi="Times New Roman"/>
                <w:sz w:val="16"/>
                <w:szCs w:val="16"/>
              </w:rPr>
            </w:pPr>
          </w:p>
        </w:tc>
        <w:tc>
          <w:tcPr>
            <w:tcW w:w="551" w:type="dxa"/>
            <w:tcBorders>
              <w:top w:val="single" w:sz="4" w:space="0" w:color="221F1F"/>
              <w:left w:val="single" w:sz="4" w:space="0" w:color="221F1F"/>
              <w:bottom w:val="single" w:sz="4" w:space="0" w:color="221F1F"/>
              <w:right w:val="single" w:sz="4" w:space="0" w:color="221F1F"/>
            </w:tcBorders>
            <w:vAlign w:val="center"/>
            <w:hideMark/>
          </w:tcPr>
          <w:p w14:paraId="1D6EC479" w14:textId="77777777" w:rsidR="00873627" w:rsidRPr="0053140C" w:rsidRDefault="00873627" w:rsidP="00F91892">
            <w:pPr>
              <w:spacing w:line="256" w:lineRule="auto"/>
              <w:ind w:right="39"/>
              <w:jc w:val="center"/>
              <w:rPr>
                <w:rFonts w:ascii="Times New Roman" w:hAnsi="Times New Roman"/>
                <w:sz w:val="16"/>
                <w:szCs w:val="16"/>
              </w:rPr>
            </w:pPr>
            <w:r w:rsidRPr="0053140C">
              <w:rPr>
                <w:rFonts w:ascii="Times New Roman" w:hAnsi="Times New Roman"/>
                <w:sz w:val="16"/>
                <w:szCs w:val="16"/>
              </w:rPr>
              <w:t>X</w:t>
            </w:r>
          </w:p>
        </w:tc>
        <w:tc>
          <w:tcPr>
            <w:tcW w:w="643" w:type="dxa"/>
            <w:tcBorders>
              <w:top w:val="single" w:sz="4" w:space="0" w:color="221F1F"/>
              <w:left w:val="single" w:sz="4" w:space="0" w:color="221F1F"/>
              <w:bottom w:val="single" w:sz="4" w:space="0" w:color="221F1F"/>
              <w:right w:val="single" w:sz="4" w:space="0" w:color="221F1F"/>
            </w:tcBorders>
            <w:vAlign w:val="center"/>
          </w:tcPr>
          <w:p w14:paraId="3D740A7B" w14:textId="77777777" w:rsidR="00873627" w:rsidRPr="0053140C" w:rsidRDefault="00873627" w:rsidP="00F91892">
            <w:pPr>
              <w:spacing w:after="160" w:line="256" w:lineRule="auto"/>
              <w:jc w:val="center"/>
              <w:rPr>
                <w:rFonts w:ascii="Times New Roman" w:hAnsi="Times New Roman"/>
                <w:sz w:val="16"/>
                <w:szCs w:val="16"/>
              </w:rPr>
            </w:pPr>
          </w:p>
        </w:tc>
        <w:tc>
          <w:tcPr>
            <w:tcW w:w="553" w:type="dxa"/>
            <w:tcBorders>
              <w:top w:val="single" w:sz="4" w:space="0" w:color="221F1F"/>
              <w:left w:val="single" w:sz="4" w:space="0" w:color="221F1F"/>
              <w:bottom w:val="single" w:sz="4" w:space="0" w:color="221F1F"/>
              <w:right w:val="single" w:sz="4" w:space="0" w:color="221F1F"/>
            </w:tcBorders>
            <w:vAlign w:val="center"/>
          </w:tcPr>
          <w:p w14:paraId="27C2F730" w14:textId="77777777" w:rsidR="00873627" w:rsidRPr="0053140C" w:rsidRDefault="00873627" w:rsidP="00F91892">
            <w:pPr>
              <w:spacing w:after="160" w:line="256" w:lineRule="auto"/>
              <w:jc w:val="center"/>
              <w:rPr>
                <w:rFonts w:ascii="Times New Roman" w:hAnsi="Times New Roman"/>
                <w:sz w:val="16"/>
                <w:szCs w:val="16"/>
              </w:rPr>
            </w:pPr>
          </w:p>
        </w:tc>
      </w:tr>
      <w:tr w:rsidR="0053140C" w:rsidRPr="0053140C" w14:paraId="4E378C58" w14:textId="77777777" w:rsidTr="00274CE3">
        <w:trPr>
          <w:trHeight w:val="340"/>
        </w:trPr>
        <w:tc>
          <w:tcPr>
            <w:tcW w:w="1634" w:type="dxa"/>
            <w:tcBorders>
              <w:top w:val="single" w:sz="4" w:space="0" w:color="221F1F"/>
              <w:left w:val="single" w:sz="6" w:space="0" w:color="221F1F"/>
              <w:bottom w:val="single" w:sz="4" w:space="0" w:color="221F1F"/>
              <w:right w:val="single" w:sz="4" w:space="0" w:color="221F1F"/>
            </w:tcBorders>
            <w:vAlign w:val="center"/>
            <w:hideMark/>
          </w:tcPr>
          <w:p w14:paraId="5979859B" w14:textId="77777777" w:rsidR="00873627" w:rsidRPr="0053140C" w:rsidRDefault="00873627" w:rsidP="00F91892">
            <w:pPr>
              <w:spacing w:line="256" w:lineRule="auto"/>
              <w:ind w:right="42"/>
              <w:jc w:val="center"/>
              <w:rPr>
                <w:rFonts w:ascii="Times New Roman" w:hAnsi="Times New Roman"/>
                <w:sz w:val="16"/>
                <w:szCs w:val="16"/>
              </w:rPr>
            </w:pPr>
            <w:r w:rsidRPr="0053140C">
              <w:rPr>
                <w:rFonts w:ascii="Times New Roman" w:hAnsi="Times New Roman"/>
                <w:sz w:val="16"/>
                <w:szCs w:val="16"/>
              </w:rPr>
              <w:t>552</w:t>
            </w:r>
          </w:p>
        </w:tc>
        <w:tc>
          <w:tcPr>
            <w:tcW w:w="1667" w:type="dxa"/>
            <w:tcBorders>
              <w:top w:val="single" w:sz="4" w:space="0" w:color="221F1F"/>
              <w:left w:val="single" w:sz="4" w:space="0" w:color="221F1F"/>
              <w:bottom w:val="single" w:sz="4" w:space="0" w:color="221F1F"/>
              <w:right w:val="single" w:sz="4" w:space="0" w:color="221F1F"/>
            </w:tcBorders>
            <w:vAlign w:val="center"/>
            <w:hideMark/>
          </w:tcPr>
          <w:p w14:paraId="260772A3" w14:textId="77777777" w:rsidR="00873627" w:rsidRPr="0053140C" w:rsidRDefault="00873627" w:rsidP="00F91892">
            <w:pPr>
              <w:spacing w:line="256" w:lineRule="auto"/>
              <w:ind w:right="42"/>
              <w:jc w:val="center"/>
              <w:rPr>
                <w:rFonts w:ascii="Times New Roman" w:hAnsi="Times New Roman"/>
                <w:sz w:val="16"/>
                <w:szCs w:val="16"/>
              </w:rPr>
            </w:pPr>
            <w:r w:rsidRPr="0053140C">
              <w:rPr>
                <w:rFonts w:ascii="Times New Roman" w:hAnsi="Times New Roman"/>
                <w:sz w:val="16"/>
                <w:szCs w:val="16"/>
              </w:rPr>
              <w:t>41.0</w:t>
            </w:r>
          </w:p>
        </w:tc>
        <w:tc>
          <w:tcPr>
            <w:tcW w:w="552" w:type="dxa"/>
            <w:tcBorders>
              <w:top w:val="single" w:sz="4" w:space="0" w:color="221F1F"/>
              <w:left w:val="single" w:sz="4" w:space="0" w:color="221F1F"/>
              <w:bottom w:val="single" w:sz="4" w:space="0" w:color="221F1F"/>
              <w:right w:val="single" w:sz="4" w:space="0" w:color="221F1F"/>
            </w:tcBorders>
            <w:vAlign w:val="center"/>
          </w:tcPr>
          <w:p w14:paraId="06C59D34" w14:textId="77777777" w:rsidR="00873627" w:rsidRPr="0053140C" w:rsidRDefault="00873627" w:rsidP="00F91892">
            <w:pPr>
              <w:spacing w:after="160" w:line="256" w:lineRule="auto"/>
              <w:jc w:val="center"/>
              <w:rPr>
                <w:rFonts w:ascii="Times New Roman" w:hAnsi="Times New Roman"/>
                <w:sz w:val="16"/>
                <w:szCs w:val="16"/>
              </w:rPr>
            </w:pPr>
          </w:p>
        </w:tc>
        <w:tc>
          <w:tcPr>
            <w:tcW w:w="551" w:type="dxa"/>
            <w:tcBorders>
              <w:top w:val="single" w:sz="4" w:space="0" w:color="221F1F"/>
              <w:left w:val="single" w:sz="4" w:space="0" w:color="221F1F"/>
              <w:bottom w:val="single" w:sz="4" w:space="0" w:color="221F1F"/>
              <w:right w:val="single" w:sz="4" w:space="0" w:color="221F1F"/>
            </w:tcBorders>
            <w:vAlign w:val="center"/>
            <w:hideMark/>
          </w:tcPr>
          <w:p w14:paraId="662C7A07" w14:textId="77777777" w:rsidR="00873627" w:rsidRPr="0053140C" w:rsidRDefault="00873627" w:rsidP="00F91892">
            <w:pPr>
              <w:spacing w:line="256" w:lineRule="auto"/>
              <w:ind w:right="39"/>
              <w:jc w:val="center"/>
              <w:rPr>
                <w:rFonts w:ascii="Times New Roman" w:hAnsi="Times New Roman"/>
                <w:sz w:val="16"/>
                <w:szCs w:val="16"/>
              </w:rPr>
            </w:pPr>
            <w:r w:rsidRPr="0053140C">
              <w:rPr>
                <w:rFonts w:ascii="Times New Roman" w:hAnsi="Times New Roman"/>
                <w:sz w:val="16"/>
                <w:szCs w:val="16"/>
              </w:rPr>
              <w:t>X</w:t>
            </w:r>
          </w:p>
        </w:tc>
        <w:tc>
          <w:tcPr>
            <w:tcW w:w="643" w:type="dxa"/>
            <w:tcBorders>
              <w:top w:val="single" w:sz="4" w:space="0" w:color="221F1F"/>
              <w:left w:val="single" w:sz="4" w:space="0" w:color="221F1F"/>
              <w:bottom w:val="single" w:sz="4" w:space="0" w:color="221F1F"/>
              <w:right w:val="single" w:sz="4" w:space="0" w:color="221F1F"/>
            </w:tcBorders>
            <w:vAlign w:val="center"/>
          </w:tcPr>
          <w:p w14:paraId="535249D7" w14:textId="77777777" w:rsidR="00873627" w:rsidRPr="0053140C" w:rsidRDefault="00873627" w:rsidP="00F91892">
            <w:pPr>
              <w:spacing w:after="160" w:line="256" w:lineRule="auto"/>
              <w:jc w:val="center"/>
              <w:rPr>
                <w:rFonts w:ascii="Times New Roman" w:hAnsi="Times New Roman"/>
                <w:sz w:val="16"/>
                <w:szCs w:val="16"/>
              </w:rPr>
            </w:pPr>
          </w:p>
        </w:tc>
        <w:tc>
          <w:tcPr>
            <w:tcW w:w="553" w:type="dxa"/>
            <w:tcBorders>
              <w:top w:val="single" w:sz="4" w:space="0" w:color="221F1F"/>
              <w:left w:val="single" w:sz="4" w:space="0" w:color="221F1F"/>
              <w:bottom w:val="single" w:sz="4" w:space="0" w:color="221F1F"/>
              <w:right w:val="single" w:sz="4" w:space="0" w:color="221F1F"/>
            </w:tcBorders>
            <w:vAlign w:val="center"/>
          </w:tcPr>
          <w:p w14:paraId="16E79B25" w14:textId="77777777" w:rsidR="00873627" w:rsidRPr="0053140C" w:rsidRDefault="00873627" w:rsidP="00F91892">
            <w:pPr>
              <w:spacing w:after="160" w:line="256" w:lineRule="auto"/>
              <w:jc w:val="center"/>
              <w:rPr>
                <w:rFonts w:ascii="Times New Roman" w:hAnsi="Times New Roman"/>
                <w:sz w:val="16"/>
                <w:szCs w:val="16"/>
              </w:rPr>
            </w:pPr>
          </w:p>
        </w:tc>
      </w:tr>
      <w:tr w:rsidR="0053140C" w:rsidRPr="0053140C" w14:paraId="360DFB15" w14:textId="77777777" w:rsidTr="00274CE3">
        <w:trPr>
          <w:trHeight w:val="340"/>
        </w:trPr>
        <w:tc>
          <w:tcPr>
            <w:tcW w:w="1634" w:type="dxa"/>
            <w:tcBorders>
              <w:top w:val="single" w:sz="4" w:space="0" w:color="221F1F"/>
              <w:left w:val="single" w:sz="6" w:space="0" w:color="221F1F"/>
              <w:bottom w:val="single" w:sz="4" w:space="0" w:color="221F1F"/>
              <w:right w:val="single" w:sz="4" w:space="0" w:color="221F1F"/>
            </w:tcBorders>
            <w:vAlign w:val="center"/>
            <w:hideMark/>
          </w:tcPr>
          <w:p w14:paraId="440FE4C2" w14:textId="77777777" w:rsidR="00873627" w:rsidRPr="0053140C" w:rsidRDefault="00873627" w:rsidP="00F91892">
            <w:pPr>
              <w:spacing w:line="256" w:lineRule="auto"/>
              <w:ind w:right="42"/>
              <w:jc w:val="center"/>
              <w:rPr>
                <w:rFonts w:ascii="Times New Roman" w:hAnsi="Times New Roman"/>
                <w:sz w:val="16"/>
                <w:szCs w:val="16"/>
              </w:rPr>
            </w:pPr>
            <w:r w:rsidRPr="0053140C">
              <w:rPr>
                <w:rFonts w:ascii="Times New Roman" w:hAnsi="Times New Roman"/>
                <w:sz w:val="16"/>
                <w:szCs w:val="16"/>
              </w:rPr>
              <w:t>553</w:t>
            </w:r>
          </w:p>
        </w:tc>
        <w:tc>
          <w:tcPr>
            <w:tcW w:w="1667" w:type="dxa"/>
            <w:tcBorders>
              <w:top w:val="single" w:sz="4" w:space="0" w:color="221F1F"/>
              <w:left w:val="single" w:sz="4" w:space="0" w:color="221F1F"/>
              <w:bottom w:val="single" w:sz="4" w:space="0" w:color="221F1F"/>
              <w:right w:val="single" w:sz="4" w:space="0" w:color="221F1F"/>
            </w:tcBorders>
            <w:vAlign w:val="center"/>
            <w:hideMark/>
          </w:tcPr>
          <w:p w14:paraId="30C7C9AF" w14:textId="77777777" w:rsidR="00873627" w:rsidRPr="0053140C" w:rsidRDefault="00873627" w:rsidP="00F91892">
            <w:pPr>
              <w:spacing w:line="256" w:lineRule="auto"/>
              <w:ind w:right="42"/>
              <w:jc w:val="center"/>
              <w:rPr>
                <w:rFonts w:ascii="Times New Roman" w:hAnsi="Times New Roman"/>
                <w:sz w:val="16"/>
                <w:szCs w:val="16"/>
              </w:rPr>
            </w:pPr>
            <w:r w:rsidRPr="0053140C">
              <w:rPr>
                <w:rFonts w:ascii="Times New Roman" w:hAnsi="Times New Roman"/>
                <w:sz w:val="16"/>
                <w:szCs w:val="16"/>
              </w:rPr>
              <w:t>43.6</w:t>
            </w:r>
          </w:p>
        </w:tc>
        <w:tc>
          <w:tcPr>
            <w:tcW w:w="552" w:type="dxa"/>
            <w:tcBorders>
              <w:top w:val="single" w:sz="4" w:space="0" w:color="221F1F"/>
              <w:left w:val="single" w:sz="4" w:space="0" w:color="221F1F"/>
              <w:bottom w:val="single" w:sz="4" w:space="0" w:color="221F1F"/>
              <w:right w:val="single" w:sz="4" w:space="0" w:color="221F1F"/>
            </w:tcBorders>
            <w:vAlign w:val="center"/>
          </w:tcPr>
          <w:p w14:paraId="7B9104EE" w14:textId="77777777" w:rsidR="00873627" w:rsidRPr="0053140C" w:rsidRDefault="00873627" w:rsidP="00F91892">
            <w:pPr>
              <w:spacing w:after="160" w:line="256" w:lineRule="auto"/>
              <w:jc w:val="center"/>
              <w:rPr>
                <w:rFonts w:ascii="Times New Roman" w:hAnsi="Times New Roman"/>
                <w:sz w:val="16"/>
                <w:szCs w:val="16"/>
              </w:rPr>
            </w:pPr>
          </w:p>
        </w:tc>
        <w:tc>
          <w:tcPr>
            <w:tcW w:w="551" w:type="dxa"/>
            <w:tcBorders>
              <w:top w:val="single" w:sz="4" w:space="0" w:color="221F1F"/>
              <w:left w:val="single" w:sz="4" w:space="0" w:color="221F1F"/>
              <w:bottom w:val="single" w:sz="4" w:space="0" w:color="221F1F"/>
              <w:right w:val="single" w:sz="4" w:space="0" w:color="221F1F"/>
            </w:tcBorders>
            <w:vAlign w:val="center"/>
          </w:tcPr>
          <w:p w14:paraId="05770DCF" w14:textId="77777777" w:rsidR="00873627" w:rsidRPr="0053140C" w:rsidRDefault="00873627" w:rsidP="00F91892">
            <w:pPr>
              <w:spacing w:after="160" w:line="256" w:lineRule="auto"/>
              <w:jc w:val="center"/>
              <w:rPr>
                <w:rFonts w:ascii="Times New Roman" w:hAnsi="Times New Roman"/>
                <w:sz w:val="16"/>
                <w:szCs w:val="16"/>
              </w:rPr>
            </w:pPr>
          </w:p>
        </w:tc>
        <w:tc>
          <w:tcPr>
            <w:tcW w:w="643" w:type="dxa"/>
            <w:tcBorders>
              <w:top w:val="single" w:sz="4" w:space="0" w:color="221F1F"/>
              <w:left w:val="single" w:sz="4" w:space="0" w:color="221F1F"/>
              <w:bottom w:val="single" w:sz="4" w:space="0" w:color="221F1F"/>
              <w:right w:val="single" w:sz="4" w:space="0" w:color="221F1F"/>
            </w:tcBorders>
            <w:vAlign w:val="center"/>
            <w:hideMark/>
          </w:tcPr>
          <w:p w14:paraId="43596EAE" w14:textId="77777777" w:rsidR="00873627" w:rsidRPr="0053140C" w:rsidRDefault="00873627" w:rsidP="00F91892">
            <w:pPr>
              <w:spacing w:line="256" w:lineRule="auto"/>
              <w:ind w:right="39"/>
              <w:jc w:val="center"/>
              <w:rPr>
                <w:rFonts w:ascii="Times New Roman" w:hAnsi="Times New Roman"/>
                <w:sz w:val="16"/>
                <w:szCs w:val="16"/>
              </w:rPr>
            </w:pPr>
            <w:r w:rsidRPr="0053140C">
              <w:rPr>
                <w:rFonts w:ascii="Times New Roman" w:hAnsi="Times New Roman"/>
                <w:sz w:val="16"/>
                <w:szCs w:val="16"/>
              </w:rPr>
              <w:t>X</w:t>
            </w:r>
          </w:p>
        </w:tc>
        <w:tc>
          <w:tcPr>
            <w:tcW w:w="553" w:type="dxa"/>
            <w:tcBorders>
              <w:top w:val="single" w:sz="4" w:space="0" w:color="221F1F"/>
              <w:left w:val="single" w:sz="4" w:space="0" w:color="221F1F"/>
              <w:bottom w:val="single" w:sz="4" w:space="0" w:color="221F1F"/>
              <w:right w:val="single" w:sz="4" w:space="0" w:color="221F1F"/>
            </w:tcBorders>
            <w:vAlign w:val="center"/>
          </w:tcPr>
          <w:p w14:paraId="58F7D0B1" w14:textId="77777777" w:rsidR="00873627" w:rsidRPr="0053140C" w:rsidRDefault="00873627" w:rsidP="00F91892">
            <w:pPr>
              <w:spacing w:after="160" w:line="256" w:lineRule="auto"/>
              <w:jc w:val="center"/>
              <w:rPr>
                <w:rFonts w:ascii="Times New Roman" w:hAnsi="Times New Roman"/>
                <w:sz w:val="16"/>
                <w:szCs w:val="16"/>
              </w:rPr>
            </w:pPr>
          </w:p>
        </w:tc>
      </w:tr>
      <w:tr w:rsidR="0053140C" w:rsidRPr="0053140C" w14:paraId="3B209B22" w14:textId="77777777" w:rsidTr="00274CE3">
        <w:trPr>
          <w:trHeight w:val="340"/>
        </w:trPr>
        <w:tc>
          <w:tcPr>
            <w:tcW w:w="1634" w:type="dxa"/>
            <w:tcBorders>
              <w:top w:val="single" w:sz="4" w:space="0" w:color="221F1F"/>
              <w:left w:val="single" w:sz="6" w:space="0" w:color="221F1F"/>
              <w:bottom w:val="single" w:sz="4" w:space="0" w:color="221F1F"/>
              <w:right w:val="single" w:sz="4" w:space="0" w:color="221F1F"/>
            </w:tcBorders>
            <w:vAlign w:val="center"/>
            <w:hideMark/>
          </w:tcPr>
          <w:p w14:paraId="516613DE" w14:textId="77777777" w:rsidR="00873627" w:rsidRPr="0053140C" w:rsidRDefault="00873627" w:rsidP="00F91892">
            <w:pPr>
              <w:spacing w:line="256" w:lineRule="auto"/>
              <w:ind w:right="42"/>
              <w:jc w:val="center"/>
              <w:rPr>
                <w:rFonts w:ascii="Times New Roman" w:hAnsi="Times New Roman"/>
                <w:sz w:val="16"/>
                <w:szCs w:val="16"/>
              </w:rPr>
            </w:pPr>
            <w:r w:rsidRPr="0053140C">
              <w:rPr>
                <w:rFonts w:ascii="Times New Roman" w:hAnsi="Times New Roman"/>
                <w:sz w:val="16"/>
                <w:szCs w:val="16"/>
              </w:rPr>
              <w:t>554</w:t>
            </w:r>
          </w:p>
        </w:tc>
        <w:tc>
          <w:tcPr>
            <w:tcW w:w="1667" w:type="dxa"/>
            <w:tcBorders>
              <w:top w:val="single" w:sz="4" w:space="0" w:color="221F1F"/>
              <w:left w:val="single" w:sz="4" w:space="0" w:color="221F1F"/>
              <w:bottom w:val="single" w:sz="4" w:space="0" w:color="221F1F"/>
              <w:right w:val="single" w:sz="4" w:space="0" w:color="221F1F"/>
            </w:tcBorders>
            <w:vAlign w:val="center"/>
            <w:hideMark/>
          </w:tcPr>
          <w:p w14:paraId="5415112D" w14:textId="77777777" w:rsidR="00873627" w:rsidRPr="0053140C" w:rsidRDefault="00873627" w:rsidP="00F91892">
            <w:pPr>
              <w:spacing w:line="256" w:lineRule="auto"/>
              <w:ind w:right="42"/>
              <w:jc w:val="center"/>
              <w:rPr>
                <w:rFonts w:ascii="Times New Roman" w:hAnsi="Times New Roman"/>
                <w:sz w:val="16"/>
                <w:szCs w:val="16"/>
              </w:rPr>
            </w:pPr>
            <w:r w:rsidRPr="0053140C">
              <w:rPr>
                <w:rFonts w:ascii="Times New Roman" w:hAnsi="Times New Roman"/>
                <w:sz w:val="16"/>
                <w:szCs w:val="16"/>
              </w:rPr>
              <w:t>43.7</w:t>
            </w:r>
          </w:p>
        </w:tc>
        <w:tc>
          <w:tcPr>
            <w:tcW w:w="552" w:type="dxa"/>
            <w:tcBorders>
              <w:top w:val="single" w:sz="4" w:space="0" w:color="221F1F"/>
              <w:left w:val="single" w:sz="4" w:space="0" w:color="221F1F"/>
              <w:bottom w:val="single" w:sz="4" w:space="0" w:color="221F1F"/>
              <w:right w:val="single" w:sz="4" w:space="0" w:color="221F1F"/>
            </w:tcBorders>
            <w:vAlign w:val="center"/>
          </w:tcPr>
          <w:p w14:paraId="4740C9E8" w14:textId="77777777" w:rsidR="00873627" w:rsidRPr="0053140C" w:rsidRDefault="00873627" w:rsidP="00F91892">
            <w:pPr>
              <w:spacing w:after="160" w:line="256" w:lineRule="auto"/>
              <w:jc w:val="center"/>
              <w:rPr>
                <w:rFonts w:ascii="Times New Roman" w:hAnsi="Times New Roman"/>
                <w:sz w:val="16"/>
                <w:szCs w:val="16"/>
              </w:rPr>
            </w:pPr>
          </w:p>
        </w:tc>
        <w:tc>
          <w:tcPr>
            <w:tcW w:w="551" w:type="dxa"/>
            <w:tcBorders>
              <w:top w:val="single" w:sz="4" w:space="0" w:color="221F1F"/>
              <w:left w:val="single" w:sz="4" w:space="0" w:color="221F1F"/>
              <w:bottom w:val="single" w:sz="4" w:space="0" w:color="221F1F"/>
              <w:right w:val="single" w:sz="4" w:space="0" w:color="221F1F"/>
            </w:tcBorders>
            <w:vAlign w:val="center"/>
          </w:tcPr>
          <w:p w14:paraId="1B8EABF7" w14:textId="77777777" w:rsidR="00873627" w:rsidRPr="0053140C" w:rsidRDefault="00873627" w:rsidP="00F91892">
            <w:pPr>
              <w:spacing w:after="160" w:line="256" w:lineRule="auto"/>
              <w:jc w:val="center"/>
              <w:rPr>
                <w:rFonts w:ascii="Times New Roman" w:hAnsi="Times New Roman"/>
                <w:sz w:val="16"/>
                <w:szCs w:val="16"/>
              </w:rPr>
            </w:pPr>
          </w:p>
        </w:tc>
        <w:tc>
          <w:tcPr>
            <w:tcW w:w="643" w:type="dxa"/>
            <w:tcBorders>
              <w:top w:val="single" w:sz="4" w:space="0" w:color="221F1F"/>
              <w:left w:val="single" w:sz="4" w:space="0" w:color="221F1F"/>
              <w:bottom w:val="single" w:sz="4" w:space="0" w:color="221F1F"/>
              <w:right w:val="single" w:sz="4" w:space="0" w:color="221F1F"/>
            </w:tcBorders>
            <w:vAlign w:val="center"/>
            <w:hideMark/>
          </w:tcPr>
          <w:p w14:paraId="4B67DEAC" w14:textId="77777777" w:rsidR="00873627" w:rsidRPr="0053140C" w:rsidRDefault="00873627" w:rsidP="00F91892">
            <w:pPr>
              <w:spacing w:line="256" w:lineRule="auto"/>
              <w:ind w:right="39"/>
              <w:jc w:val="center"/>
              <w:rPr>
                <w:rFonts w:ascii="Times New Roman" w:hAnsi="Times New Roman"/>
                <w:sz w:val="16"/>
                <w:szCs w:val="16"/>
              </w:rPr>
            </w:pPr>
            <w:r w:rsidRPr="0053140C">
              <w:rPr>
                <w:rFonts w:ascii="Times New Roman" w:hAnsi="Times New Roman"/>
                <w:sz w:val="16"/>
                <w:szCs w:val="16"/>
              </w:rPr>
              <w:t>X</w:t>
            </w:r>
          </w:p>
        </w:tc>
        <w:tc>
          <w:tcPr>
            <w:tcW w:w="553" w:type="dxa"/>
            <w:tcBorders>
              <w:top w:val="single" w:sz="4" w:space="0" w:color="221F1F"/>
              <w:left w:val="single" w:sz="4" w:space="0" w:color="221F1F"/>
              <w:bottom w:val="single" w:sz="4" w:space="0" w:color="221F1F"/>
              <w:right w:val="single" w:sz="4" w:space="0" w:color="221F1F"/>
            </w:tcBorders>
            <w:vAlign w:val="center"/>
          </w:tcPr>
          <w:p w14:paraId="6AD6524F" w14:textId="77777777" w:rsidR="00873627" w:rsidRPr="0053140C" w:rsidRDefault="00873627" w:rsidP="00F91892">
            <w:pPr>
              <w:spacing w:after="160" w:line="256" w:lineRule="auto"/>
              <w:jc w:val="center"/>
              <w:rPr>
                <w:rFonts w:ascii="Times New Roman" w:hAnsi="Times New Roman"/>
                <w:sz w:val="16"/>
                <w:szCs w:val="16"/>
              </w:rPr>
            </w:pPr>
          </w:p>
        </w:tc>
      </w:tr>
      <w:tr w:rsidR="0053140C" w:rsidRPr="0053140C" w14:paraId="2778D553" w14:textId="77777777" w:rsidTr="00274CE3">
        <w:trPr>
          <w:trHeight w:val="340"/>
        </w:trPr>
        <w:tc>
          <w:tcPr>
            <w:tcW w:w="1634" w:type="dxa"/>
            <w:tcBorders>
              <w:top w:val="single" w:sz="4" w:space="0" w:color="221F1F"/>
              <w:left w:val="single" w:sz="6" w:space="0" w:color="221F1F"/>
              <w:bottom w:val="single" w:sz="4" w:space="0" w:color="221F1F"/>
              <w:right w:val="single" w:sz="4" w:space="0" w:color="221F1F"/>
            </w:tcBorders>
            <w:vAlign w:val="center"/>
            <w:hideMark/>
          </w:tcPr>
          <w:p w14:paraId="6CEC39B2" w14:textId="77777777" w:rsidR="00873627" w:rsidRPr="0053140C" w:rsidRDefault="00873627" w:rsidP="00F91892">
            <w:pPr>
              <w:spacing w:line="256" w:lineRule="auto"/>
              <w:ind w:right="42"/>
              <w:jc w:val="center"/>
              <w:rPr>
                <w:rFonts w:ascii="Times New Roman" w:hAnsi="Times New Roman"/>
                <w:sz w:val="16"/>
                <w:szCs w:val="16"/>
              </w:rPr>
            </w:pPr>
            <w:r w:rsidRPr="0053140C">
              <w:rPr>
                <w:rFonts w:ascii="Times New Roman" w:hAnsi="Times New Roman"/>
                <w:sz w:val="16"/>
                <w:szCs w:val="16"/>
              </w:rPr>
              <w:t>555</w:t>
            </w:r>
          </w:p>
        </w:tc>
        <w:tc>
          <w:tcPr>
            <w:tcW w:w="1667" w:type="dxa"/>
            <w:tcBorders>
              <w:top w:val="single" w:sz="4" w:space="0" w:color="221F1F"/>
              <w:left w:val="single" w:sz="4" w:space="0" w:color="221F1F"/>
              <w:bottom w:val="single" w:sz="4" w:space="0" w:color="221F1F"/>
              <w:right w:val="single" w:sz="4" w:space="0" w:color="221F1F"/>
            </w:tcBorders>
            <w:vAlign w:val="center"/>
            <w:hideMark/>
          </w:tcPr>
          <w:p w14:paraId="3D6E5368" w14:textId="77777777" w:rsidR="00873627" w:rsidRPr="0053140C" w:rsidRDefault="00873627" w:rsidP="00F91892">
            <w:pPr>
              <w:spacing w:line="256" w:lineRule="auto"/>
              <w:ind w:right="42"/>
              <w:jc w:val="center"/>
              <w:rPr>
                <w:rFonts w:ascii="Times New Roman" w:hAnsi="Times New Roman"/>
                <w:sz w:val="16"/>
                <w:szCs w:val="16"/>
              </w:rPr>
            </w:pPr>
            <w:r w:rsidRPr="0053140C">
              <w:rPr>
                <w:rFonts w:ascii="Times New Roman" w:hAnsi="Times New Roman"/>
                <w:sz w:val="16"/>
                <w:szCs w:val="16"/>
              </w:rPr>
              <w:t>43.8</w:t>
            </w:r>
          </w:p>
        </w:tc>
        <w:tc>
          <w:tcPr>
            <w:tcW w:w="552" w:type="dxa"/>
            <w:tcBorders>
              <w:top w:val="single" w:sz="4" w:space="0" w:color="221F1F"/>
              <w:left w:val="single" w:sz="4" w:space="0" w:color="221F1F"/>
              <w:bottom w:val="single" w:sz="4" w:space="0" w:color="221F1F"/>
              <w:right w:val="single" w:sz="4" w:space="0" w:color="221F1F"/>
            </w:tcBorders>
            <w:vAlign w:val="center"/>
          </w:tcPr>
          <w:p w14:paraId="4C828C6E" w14:textId="77777777" w:rsidR="00873627" w:rsidRPr="0053140C" w:rsidRDefault="00873627" w:rsidP="00F91892">
            <w:pPr>
              <w:spacing w:after="160" w:line="256" w:lineRule="auto"/>
              <w:jc w:val="center"/>
              <w:rPr>
                <w:rFonts w:ascii="Times New Roman" w:hAnsi="Times New Roman"/>
                <w:sz w:val="16"/>
                <w:szCs w:val="16"/>
              </w:rPr>
            </w:pPr>
          </w:p>
        </w:tc>
        <w:tc>
          <w:tcPr>
            <w:tcW w:w="551" w:type="dxa"/>
            <w:tcBorders>
              <w:top w:val="single" w:sz="4" w:space="0" w:color="221F1F"/>
              <w:left w:val="single" w:sz="4" w:space="0" w:color="221F1F"/>
              <w:bottom w:val="single" w:sz="4" w:space="0" w:color="221F1F"/>
              <w:right w:val="single" w:sz="4" w:space="0" w:color="221F1F"/>
            </w:tcBorders>
            <w:vAlign w:val="center"/>
          </w:tcPr>
          <w:p w14:paraId="47523506" w14:textId="77777777" w:rsidR="00873627" w:rsidRPr="0053140C" w:rsidRDefault="00873627" w:rsidP="00F91892">
            <w:pPr>
              <w:spacing w:after="160" w:line="256" w:lineRule="auto"/>
              <w:jc w:val="center"/>
              <w:rPr>
                <w:rFonts w:ascii="Times New Roman" w:hAnsi="Times New Roman"/>
                <w:sz w:val="16"/>
                <w:szCs w:val="16"/>
              </w:rPr>
            </w:pPr>
          </w:p>
        </w:tc>
        <w:tc>
          <w:tcPr>
            <w:tcW w:w="643" w:type="dxa"/>
            <w:tcBorders>
              <w:top w:val="single" w:sz="4" w:space="0" w:color="221F1F"/>
              <w:left w:val="single" w:sz="4" w:space="0" w:color="221F1F"/>
              <w:bottom w:val="single" w:sz="4" w:space="0" w:color="221F1F"/>
              <w:right w:val="single" w:sz="4" w:space="0" w:color="221F1F"/>
            </w:tcBorders>
            <w:vAlign w:val="center"/>
            <w:hideMark/>
          </w:tcPr>
          <w:p w14:paraId="37C8F196" w14:textId="77777777" w:rsidR="00873627" w:rsidRPr="0053140C" w:rsidRDefault="00873627" w:rsidP="00F91892">
            <w:pPr>
              <w:spacing w:line="256" w:lineRule="auto"/>
              <w:ind w:right="39"/>
              <w:jc w:val="center"/>
              <w:rPr>
                <w:rFonts w:ascii="Times New Roman" w:hAnsi="Times New Roman"/>
                <w:sz w:val="16"/>
                <w:szCs w:val="16"/>
              </w:rPr>
            </w:pPr>
            <w:r w:rsidRPr="0053140C">
              <w:rPr>
                <w:rFonts w:ascii="Times New Roman" w:hAnsi="Times New Roman"/>
                <w:sz w:val="16"/>
                <w:szCs w:val="16"/>
              </w:rPr>
              <w:t>X</w:t>
            </w:r>
          </w:p>
        </w:tc>
        <w:tc>
          <w:tcPr>
            <w:tcW w:w="553" w:type="dxa"/>
            <w:tcBorders>
              <w:top w:val="single" w:sz="4" w:space="0" w:color="221F1F"/>
              <w:left w:val="single" w:sz="4" w:space="0" w:color="221F1F"/>
              <w:bottom w:val="single" w:sz="4" w:space="0" w:color="221F1F"/>
              <w:right w:val="single" w:sz="4" w:space="0" w:color="221F1F"/>
            </w:tcBorders>
            <w:vAlign w:val="center"/>
          </w:tcPr>
          <w:p w14:paraId="32E8C921" w14:textId="77777777" w:rsidR="00873627" w:rsidRPr="0053140C" w:rsidRDefault="00873627" w:rsidP="00F91892">
            <w:pPr>
              <w:spacing w:after="160" w:line="256" w:lineRule="auto"/>
              <w:jc w:val="center"/>
              <w:rPr>
                <w:rFonts w:ascii="Times New Roman" w:hAnsi="Times New Roman"/>
                <w:sz w:val="16"/>
                <w:szCs w:val="16"/>
              </w:rPr>
            </w:pPr>
          </w:p>
        </w:tc>
      </w:tr>
      <w:tr w:rsidR="0053140C" w:rsidRPr="0053140C" w14:paraId="54F7422F" w14:textId="77777777" w:rsidTr="00274CE3">
        <w:trPr>
          <w:trHeight w:val="340"/>
        </w:trPr>
        <w:tc>
          <w:tcPr>
            <w:tcW w:w="1634" w:type="dxa"/>
            <w:tcBorders>
              <w:top w:val="single" w:sz="4" w:space="0" w:color="221F1F"/>
              <w:left w:val="single" w:sz="6" w:space="0" w:color="221F1F"/>
              <w:bottom w:val="single" w:sz="4" w:space="0" w:color="221F1F"/>
              <w:right w:val="single" w:sz="4" w:space="0" w:color="221F1F"/>
            </w:tcBorders>
            <w:vAlign w:val="center"/>
            <w:hideMark/>
          </w:tcPr>
          <w:p w14:paraId="619C9EED" w14:textId="77777777" w:rsidR="00873627" w:rsidRPr="0053140C" w:rsidRDefault="00873627" w:rsidP="00F91892">
            <w:pPr>
              <w:spacing w:line="256" w:lineRule="auto"/>
              <w:ind w:right="42"/>
              <w:jc w:val="center"/>
              <w:rPr>
                <w:rFonts w:ascii="Times New Roman" w:hAnsi="Times New Roman"/>
                <w:sz w:val="16"/>
                <w:szCs w:val="16"/>
              </w:rPr>
            </w:pPr>
            <w:r w:rsidRPr="0053140C">
              <w:rPr>
                <w:rFonts w:ascii="Times New Roman" w:hAnsi="Times New Roman"/>
                <w:sz w:val="16"/>
                <w:szCs w:val="16"/>
              </w:rPr>
              <w:t>556</w:t>
            </w:r>
          </w:p>
        </w:tc>
        <w:tc>
          <w:tcPr>
            <w:tcW w:w="1667" w:type="dxa"/>
            <w:tcBorders>
              <w:top w:val="single" w:sz="4" w:space="0" w:color="221F1F"/>
              <w:left w:val="single" w:sz="4" w:space="0" w:color="221F1F"/>
              <w:bottom w:val="single" w:sz="4" w:space="0" w:color="221F1F"/>
              <w:right w:val="single" w:sz="4" w:space="0" w:color="221F1F"/>
            </w:tcBorders>
            <w:vAlign w:val="center"/>
            <w:hideMark/>
          </w:tcPr>
          <w:p w14:paraId="5089D8C4" w14:textId="77777777" w:rsidR="00873627" w:rsidRPr="0053140C" w:rsidRDefault="00873627" w:rsidP="00F91892">
            <w:pPr>
              <w:spacing w:line="256" w:lineRule="auto"/>
              <w:ind w:right="42"/>
              <w:jc w:val="center"/>
              <w:rPr>
                <w:rFonts w:ascii="Times New Roman" w:hAnsi="Times New Roman"/>
                <w:sz w:val="16"/>
                <w:szCs w:val="16"/>
              </w:rPr>
            </w:pPr>
            <w:r w:rsidRPr="0053140C">
              <w:rPr>
                <w:rFonts w:ascii="Times New Roman" w:hAnsi="Times New Roman"/>
                <w:sz w:val="16"/>
                <w:szCs w:val="16"/>
              </w:rPr>
              <w:t>43.9</w:t>
            </w:r>
          </w:p>
        </w:tc>
        <w:tc>
          <w:tcPr>
            <w:tcW w:w="552" w:type="dxa"/>
            <w:tcBorders>
              <w:top w:val="single" w:sz="4" w:space="0" w:color="221F1F"/>
              <w:left w:val="single" w:sz="4" w:space="0" w:color="221F1F"/>
              <w:bottom w:val="single" w:sz="4" w:space="0" w:color="221F1F"/>
              <w:right w:val="single" w:sz="4" w:space="0" w:color="221F1F"/>
            </w:tcBorders>
            <w:vAlign w:val="center"/>
          </w:tcPr>
          <w:p w14:paraId="534DBBE8" w14:textId="77777777" w:rsidR="00873627" w:rsidRPr="0053140C" w:rsidRDefault="00873627" w:rsidP="00F91892">
            <w:pPr>
              <w:spacing w:after="160" w:line="256" w:lineRule="auto"/>
              <w:jc w:val="center"/>
              <w:rPr>
                <w:rFonts w:ascii="Times New Roman" w:hAnsi="Times New Roman"/>
                <w:sz w:val="16"/>
                <w:szCs w:val="16"/>
              </w:rPr>
            </w:pPr>
          </w:p>
        </w:tc>
        <w:tc>
          <w:tcPr>
            <w:tcW w:w="551" w:type="dxa"/>
            <w:tcBorders>
              <w:top w:val="single" w:sz="4" w:space="0" w:color="221F1F"/>
              <w:left w:val="single" w:sz="4" w:space="0" w:color="221F1F"/>
              <w:bottom w:val="single" w:sz="4" w:space="0" w:color="221F1F"/>
              <w:right w:val="single" w:sz="4" w:space="0" w:color="221F1F"/>
            </w:tcBorders>
            <w:vAlign w:val="center"/>
          </w:tcPr>
          <w:p w14:paraId="682E91EA" w14:textId="77777777" w:rsidR="00873627" w:rsidRPr="0053140C" w:rsidRDefault="00873627" w:rsidP="00F91892">
            <w:pPr>
              <w:spacing w:after="160" w:line="256" w:lineRule="auto"/>
              <w:jc w:val="center"/>
              <w:rPr>
                <w:rFonts w:ascii="Times New Roman" w:hAnsi="Times New Roman"/>
                <w:sz w:val="16"/>
                <w:szCs w:val="16"/>
              </w:rPr>
            </w:pPr>
          </w:p>
        </w:tc>
        <w:tc>
          <w:tcPr>
            <w:tcW w:w="643" w:type="dxa"/>
            <w:tcBorders>
              <w:top w:val="single" w:sz="4" w:space="0" w:color="221F1F"/>
              <w:left w:val="single" w:sz="4" w:space="0" w:color="221F1F"/>
              <w:bottom w:val="single" w:sz="4" w:space="0" w:color="221F1F"/>
              <w:right w:val="single" w:sz="4" w:space="0" w:color="221F1F"/>
            </w:tcBorders>
            <w:vAlign w:val="center"/>
            <w:hideMark/>
          </w:tcPr>
          <w:p w14:paraId="5DA0A7A8" w14:textId="77777777" w:rsidR="00873627" w:rsidRPr="0053140C" w:rsidRDefault="00873627" w:rsidP="00F91892">
            <w:pPr>
              <w:spacing w:line="256" w:lineRule="auto"/>
              <w:ind w:right="39"/>
              <w:jc w:val="center"/>
              <w:rPr>
                <w:rFonts w:ascii="Times New Roman" w:hAnsi="Times New Roman"/>
                <w:sz w:val="16"/>
                <w:szCs w:val="16"/>
              </w:rPr>
            </w:pPr>
            <w:r w:rsidRPr="0053140C">
              <w:rPr>
                <w:rFonts w:ascii="Times New Roman" w:hAnsi="Times New Roman"/>
                <w:sz w:val="16"/>
                <w:szCs w:val="16"/>
              </w:rPr>
              <w:t>X</w:t>
            </w:r>
          </w:p>
        </w:tc>
        <w:tc>
          <w:tcPr>
            <w:tcW w:w="553" w:type="dxa"/>
            <w:tcBorders>
              <w:top w:val="single" w:sz="4" w:space="0" w:color="221F1F"/>
              <w:left w:val="single" w:sz="4" w:space="0" w:color="221F1F"/>
              <w:bottom w:val="single" w:sz="4" w:space="0" w:color="221F1F"/>
              <w:right w:val="single" w:sz="4" w:space="0" w:color="221F1F"/>
            </w:tcBorders>
            <w:vAlign w:val="center"/>
          </w:tcPr>
          <w:p w14:paraId="774CB637" w14:textId="77777777" w:rsidR="00873627" w:rsidRPr="0053140C" w:rsidRDefault="00873627" w:rsidP="00F91892">
            <w:pPr>
              <w:spacing w:after="160" w:line="256" w:lineRule="auto"/>
              <w:jc w:val="center"/>
              <w:rPr>
                <w:rFonts w:ascii="Times New Roman" w:hAnsi="Times New Roman"/>
                <w:sz w:val="16"/>
                <w:szCs w:val="16"/>
              </w:rPr>
            </w:pPr>
          </w:p>
        </w:tc>
      </w:tr>
      <w:tr w:rsidR="0053140C" w:rsidRPr="0053140C" w14:paraId="07EDD9F3" w14:textId="77777777" w:rsidTr="00274CE3">
        <w:trPr>
          <w:trHeight w:val="340"/>
        </w:trPr>
        <w:tc>
          <w:tcPr>
            <w:tcW w:w="1634" w:type="dxa"/>
            <w:tcBorders>
              <w:top w:val="single" w:sz="4" w:space="0" w:color="221F1F"/>
              <w:left w:val="single" w:sz="6" w:space="0" w:color="221F1F"/>
              <w:bottom w:val="single" w:sz="4" w:space="0" w:color="221F1F"/>
              <w:right w:val="single" w:sz="4" w:space="0" w:color="221F1F"/>
            </w:tcBorders>
            <w:vAlign w:val="center"/>
            <w:hideMark/>
          </w:tcPr>
          <w:p w14:paraId="2CB2D5A0" w14:textId="77777777" w:rsidR="00873627" w:rsidRPr="0053140C" w:rsidRDefault="00873627" w:rsidP="00F91892">
            <w:pPr>
              <w:spacing w:line="256" w:lineRule="auto"/>
              <w:ind w:right="42"/>
              <w:jc w:val="center"/>
              <w:rPr>
                <w:rFonts w:ascii="Times New Roman" w:hAnsi="Times New Roman"/>
                <w:sz w:val="16"/>
                <w:szCs w:val="16"/>
              </w:rPr>
            </w:pPr>
            <w:r w:rsidRPr="0053140C">
              <w:rPr>
                <w:rFonts w:ascii="Times New Roman" w:hAnsi="Times New Roman"/>
                <w:sz w:val="16"/>
                <w:szCs w:val="16"/>
              </w:rPr>
              <w:t>557</w:t>
            </w:r>
          </w:p>
        </w:tc>
        <w:tc>
          <w:tcPr>
            <w:tcW w:w="1667" w:type="dxa"/>
            <w:tcBorders>
              <w:top w:val="single" w:sz="4" w:space="0" w:color="221F1F"/>
              <w:left w:val="single" w:sz="4" w:space="0" w:color="221F1F"/>
              <w:bottom w:val="single" w:sz="4" w:space="0" w:color="221F1F"/>
              <w:right w:val="single" w:sz="4" w:space="0" w:color="221F1F"/>
            </w:tcBorders>
            <w:vAlign w:val="center"/>
            <w:hideMark/>
          </w:tcPr>
          <w:p w14:paraId="63BA18B7" w14:textId="77777777" w:rsidR="00873627" w:rsidRPr="0053140C" w:rsidRDefault="00873627" w:rsidP="00F91892">
            <w:pPr>
              <w:spacing w:line="256" w:lineRule="auto"/>
              <w:ind w:right="42"/>
              <w:jc w:val="center"/>
              <w:rPr>
                <w:rFonts w:ascii="Times New Roman" w:hAnsi="Times New Roman"/>
                <w:sz w:val="16"/>
                <w:szCs w:val="16"/>
              </w:rPr>
            </w:pPr>
            <w:r w:rsidRPr="0053140C">
              <w:rPr>
                <w:rFonts w:ascii="Times New Roman" w:hAnsi="Times New Roman"/>
                <w:sz w:val="16"/>
                <w:szCs w:val="16"/>
              </w:rPr>
              <w:t>44.0</w:t>
            </w:r>
          </w:p>
        </w:tc>
        <w:tc>
          <w:tcPr>
            <w:tcW w:w="552" w:type="dxa"/>
            <w:tcBorders>
              <w:top w:val="single" w:sz="4" w:space="0" w:color="221F1F"/>
              <w:left w:val="single" w:sz="4" w:space="0" w:color="221F1F"/>
              <w:bottom w:val="single" w:sz="4" w:space="0" w:color="221F1F"/>
              <w:right w:val="single" w:sz="4" w:space="0" w:color="221F1F"/>
            </w:tcBorders>
            <w:vAlign w:val="center"/>
          </w:tcPr>
          <w:p w14:paraId="75530A28" w14:textId="77777777" w:rsidR="00873627" w:rsidRPr="0053140C" w:rsidRDefault="00873627" w:rsidP="00F91892">
            <w:pPr>
              <w:spacing w:after="160" w:line="256" w:lineRule="auto"/>
              <w:jc w:val="center"/>
              <w:rPr>
                <w:rFonts w:ascii="Times New Roman" w:hAnsi="Times New Roman"/>
                <w:sz w:val="16"/>
                <w:szCs w:val="16"/>
              </w:rPr>
            </w:pPr>
          </w:p>
        </w:tc>
        <w:tc>
          <w:tcPr>
            <w:tcW w:w="551" w:type="dxa"/>
            <w:tcBorders>
              <w:top w:val="single" w:sz="4" w:space="0" w:color="221F1F"/>
              <w:left w:val="single" w:sz="4" w:space="0" w:color="221F1F"/>
              <w:bottom w:val="single" w:sz="4" w:space="0" w:color="221F1F"/>
              <w:right w:val="single" w:sz="4" w:space="0" w:color="221F1F"/>
            </w:tcBorders>
            <w:vAlign w:val="center"/>
          </w:tcPr>
          <w:p w14:paraId="0DB98D08" w14:textId="77777777" w:rsidR="00873627" w:rsidRPr="0053140C" w:rsidRDefault="00873627" w:rsidP="00F91892">
            <w:pPr>
              <w:spacing w:after="160" w:line="256" w:lineRule="auto"/>
              <w:jc w:val="center"/>
              <w:rPr>
                <w:rFonts w:ascii="Times New Roman" w:hAnsi="Times New Roman"/>
                <w:sz w:val="16"/>
                <w:szCs w:val="16"/>
              </w:rPr>
            </w:pPr>
          </w:p>
        </w:tc>
        <w:tc>
          <w:tcPr>
            <w:tcW w:w="643" w:type="dxa"/>
            <w:tcBorders>
              <w:top w:val="single" w:sz="4" w:space="0" w:color="221F1F"/>
              <w:left w:val="single" w:sz="4" w:space="0" w:color="221F1F"/>
              <w:bottom w:val="single" w:sz="4" w:space="0" w:color="221F1F"/>
              <w:right w:val="single" w:sz="4" w:space="0" w:color="221F1F"/>
            </w:tcBorders>
            <w:vAlign w:val="center"/>
            <w:hideMark/>
          </w:tcPr>
          <w:p w14:paraId="22641FFC" w14:textId="77777777" w:rsidR="00873627" w:rsidRPr="0053140C" w:rsidRDefault="00873627" w:rsidP="00F91892">
            <w:pPr>
              <w:spacing w:line="256" w:lineRule="auto"/>
              <w:ind w:right="39"/>
              <w:jc w:val="center"/>
              <w:rPr>
                <w:rFonts w:ascii="Times New Roman" w:hAnsi="Times New Roman"/>
                <w:sz w:val="16"/>
                <w:szCs w:val="16"/>
              </w:rPr>
            </w:pPr>
            <w:r w:rsidRPr="0053140C">
              <w:rPr>
                <w:rFonts w:ascii="Times New Roman" w:hAnsi="Times New Roman"/>
                <w:sz w:val="16"/>
                <w:szCs w:val="16"/>
              </w:rPr>
              <w:t>X</w:t>
            </w:r>
          </w:p>
        </w:tc>
        <w:tc>
          <w:tcPr>
            <w:tcW w:w="553" w:type="dxa"/>
            <w:tcBorders>
              <w:top w:val="single" w:sz="4" w:space="0" w:color="221F1F"/>
              <w:left w:val="single" w:sz="4" w:space="0" w:color="221F1F"/>
              <w:bottom w:val="single" w:sz="4" w:space="0" w:color="221F1F"/>
              <w:right w:val="single" w:sz="4" w:space="0" w:color="221F1F"/>
            </w:tcBorders>
            <w:vAlign w:val="center"/>
          </w:tcPr>
          <w:p w14:paraId="762BC33C" w14:textId="77777777" w:rsidR="00873627" w:rsidRPr="0053140C" w:rsidRDefault="00873627" w:rsidP="00F91892">
            <w:pPr>
              <w:spacing w:after="160" w:line="256" w:lineRule="auto"/>
              <w:jc w:val="center"/>
              <w:rPr>
                <w:rFonts w:ascii="Times New Roman" w:hAnsi="Times New Roman"/>
                <w:sz w:val="16"/>
                <w:szCs w:val="16"/>
              </w:rPr>
            </w:pPr>
          </w:p>
        </w:tc>
      </w:tr>
      <w:tr w:rsidR="0053140C" w:rsidRPr="0053140C" w14:paraId="3D994BB0" w14:textId="77777777" w:rsidTr="00274CE3">
        <w:trPr>
          <w:trHeight w:val="340"/>
        </w:trPr>
        <w:tc>
          <w:tcPr>
            <w:tcW w:w="1634" w:type="dxa"/>
            <w:tcBorders>
              <w:top w:val="single" w:sz="4" w:space="0" w:color="221F1F"/>
              <w:left w:val="single" w:sz="6" w:space="0" w:color="221F1F"/>
              <w:bottom w:val="single" w:sz="6" w:space="0" w:color="221F1F"/>
              <w:right w:val="single" w:sz="4" w:space="0" w:color="221F1F"/>
            </w:tcBorders>
            <w:vAlign w:val="center"/>
            <w:hideMark/>
          </w:tcPr>
          <w:p w14:paraId="4ACEEA36" w14:textId="77777777" w:rsidR="00873627" w:rsidRPr="0053140C" w:rsidRDefault="00873627" w:rsidP="00F91892">
            <w:pPr>
              <w:spacing w:line="256" w:lineRule="auto"/>
              <w:ind w:right="42"/>
              <w:jc w:val="center"/>
              <w:rPr>
                <w:rFonts w:ascii="Times New Roman" w:hAnsi="Times New Roman"/>
                <w:sz w:val="16"/>
                <w:szCs w:val="16"/>
              </w:rPr>
            </w:pPr>
            <w:r w:rsidRPr="0053140C">
              <w:rPr>
                <w:rFonts w:ascii="Times New Roman" w:hAnsi="Times New Roman"/>
                <w:sz w:val="16"/>
                <w:szCs w:val="16"/>
              </w:rPr>
              <w:t>558</w:t>
            </w:r>
          </w:p>
        </w:tc>
        <w:tc>
          <w:tcPr>
            <w:tcW w:w="1667" w:type="dxa"/>
            <w:tcBorders>
              <w:top w:val="single" w:sz="4" w:space="0" w:color="221F1F"/>
              <w:left w:val="single" w:sz="4" w:space="0" w:color="221F1F"/>
              <w:bottom w:val="single" w:sz="6" w:space="0" w:color="221F1F"/>
              <w:right w:val="single" w:sz="4" w:space="0" w:color="221F1F"/>
            </w:tcBorders>
            <w:vAlign w:val="center"/>
            <w:hideMark/>
          </w:tcPr>
          <w:p w14:paraId="7EFBF686" w14:textId="77777777" w:rsidR="00873627" w:rsidRPr="0053140C" w:rsidRDefault="00873627" w:rsidP="00F91892">
            <w:pPr>
              <w:spacing w:line="256" w:lineRule="auto"/>
              <w:ind w:right="42"/>
              <w:jc w:val="center"/>
              <w:rPr>
                <w:rFonts w:ascii="Times New Roman" w:hAnsi="Times New Roman"/>
                <w:sz w:val="16"/>
                <w:szCs w:val="16"/>
              </w:rPr>
            </w:pPr>
            <w:r w:rsidRPr="0053140C">
              <w:rPr>
                <w:rFonts w:ascii="Times New Roman" w:hAnsi="Times New Roman"/>
                <w:sz w:val="16"/>
                <w:szCs w:val="16"/>
              </w:rPr>
              <w:t>44.1</w:t>
            </w:r>
          </w:p>
        </w:tc>
        <w:tc>
          <w:tcPr>
            <w:tcW w:w="552" w:type="dxa"/>
            <w:tcBorders>
              <w:top w:val="single" w:sz="4" w:space="0" w:color="221F1F"/>
              <w:left w:val="single" w:sz="4" w:space="0" w:color="221F1F"/>
              <w:bottom w:val="single" w:sz="6" w:space="0" w:color="221F1F"/>
              <w:right w:val="single" w:sz="4" w:space="0" w:color="221F1F"/>
            </w:tcBorders>
            <w:vAlign w:val="center"/>
          </w:tcPr>
          <w:p w14:paraId="232D7BE0" w14:textId="77777777" w:rsidR="00873627" w:rsidRPr="0053140C" w:rsidRDefault="00873627" w:rsidP="00F91892">
            <w:pPr>
              <w:spacing w:after="160" w:line="256" w:lineRule="auto"/>
              <w:jc w:val="center"/>
              <w:rPr>
                <w:rFonts w:ascii="Times New Roman" w:hAnsi="Times New Roman"/>
                <w:sz w:val="16"/>
                <w:szCs w:val="16"/>
              </w:rPr>
            </w:pPr>
          </w:p>
        </w:tc>
        <w:tc>
          <w:tcPr>
            <w:tcW w:w="551" w:type="dxa"/>
            <w:tcBorders>
              <w:top w:val="single" w:sz="4" w:space="0" w:color="221F1F"/>
              <w:left w:val="single" w:sz="4" w:space="0" w:color="221F1F"/>
              <w:bottom w:val="single" w:sz="6" w:space="0" w:color="221F1F"/>
              <w:right w:val="single" w:sz="4" w:space="0" w:color="221F1F"/>
            </w:tcBorders>
            <w:vAlign w:val="center"/>
          </w:tcPr>
          <w:p w14:paraId="22F60A55" w14:textId="77777777" w:rsidR="00873627" w:rsidRPr="0053140C" w:rsidRDefault="00873627" w:rsidP="00F91892">
            <w:pPr>
              <w:spacing w:after="160" w:line="256" w:lineRule="auto"/>
              <w:jc w:val="center"/>
              <w:rPr>
                <w:rFonts w:ascii="Times New Roman" w:hAnsi="Times New Roman"/>
                <w:sz w:val="16"/>
                <w:szCs w:val="16"/>
              </w:rPr>
            </w:pPr>
          </w:p>
        </w:tc>
        <w:tc>
          <w:tcPr>
            <w:tcW w:w="643" w:type="dxa"/>
            <w:tcBorders>
              <w:top w:val="single" w:sz="4" w:space="0" w:color="221F1F"/>
              <w:left w:val="single" w:sz="4" w:space="0" w:color="221F1F"/>
              <w:bottom w:val="single" w:sz="6" w:space="0" w:color="221F1F"/>
              <w:right w:val="single" w:sz="4" w:space="0" w:color="221F1F"/>
            </w:tcBorders>
            <w:vAlign w:val="center"/>
            <w:hideMark/>
          </w:tcPr>
          <w:p w14:paraId="53F71D12" w14:textId="77777777" w:rsidR="00873627" w:rsidRPr="0053140C" w:rsidRDefault="00873627" w:rsidP="00F91892">
            <w:pPr>
              <w:spacing w:line="256" w:lineRule="auto"/>
              <w:ind w:right="39"/>
              <w:jc w:val="center"/>
              <w:rPr>
                <w:rFonts w:ascii="Times New Roman" w:hAnsi="Times New Roman"/>
                <w:sz w:val="16"/>
                <w:szCs w:val="16"/>
              </w:rPr>
            </w:pPr>
            <w:r w:rsidRPr="0053140C">
              <w:rPr>
                <w:rFonts w:ascii="Times New Roman" w:hAnsi="Times New Roman"/>
                <w:sz w:val="16"/>
                <w:szCs w:val="16"/>
              </w:rPr>
              <w:t>X</w:t>
            </w:r>
          </w:p>
        </w:tc>
        <w:tc>
          <w:tcPr>
            <w:tcW w:w="553" w:type="dxa"/>
            <w:tcBorders>
              <w:top w:val="single" w:sz="4" w:space="0" w:color="221F1F"/>
              <w:left w:val="single" w:sz="4" w:space="0" w:color="221F1F"/>
              <w:bottom w:val="single" w:sz="6" w:space="0" w:color="221F1F"/>
              <w:right w:val="single" w:sz="4" w:space="0" w:color="221F1F"/>
            </w:tcBorders>
            <w:vAlign w:val="center"/>
          </w:tcPr>
          <w:p w14:paraId="4A230C3D" w14:textId="77777777" w:rsidR="00873627" w:rsidRPr="0053140C" w:rsidRDefault="00873627" w:rsidP="00F91892">
            <w:pPr>
              <w:spacing w:after="160" w:line="256" w:lineRule="auto"/>
              <w:jc w:val="center"/>
              <w:rPr>
                <w:rFonts w:ascii="Times New Roman" w:hAnsi="Times New Roman"/>
                <w:sz w:val="16"/>
                <w:szCs w:val="16"/>
              </w:rPr>
            </w:pPr>
          </w:p>
        </w:tc>
      </w:tr>
      <w:tr w:rsidR="0053140C" w:rsidRPr="0053140C" w14:paraId="399B6AF7" w14:textId="77777777" w:rsidTr="00274CE3">
        <w:trPr>
          <w:trHeight w:val="340"/>
        </w:trPr>
        <w:tc>
          <w:tcPr>
            <w:tcW w:w="1634" w:type="dxa"/>
            <w:tcBorders>
              <w:top w:val="single" w:sz="6" w:space="0" w:color="221F1F"/>
              <w:left w:val="single" w:sz="6" w:space="0" w:color="221F1F"/>
              <w:bottom w:val="single" w:sz="6" w:space="0" w:color="221F1F"/>
              <w:right w:val="single" w:sz="4" w:space="0" w:color="221F1F"/>
            </w:tcBorders>
            <w:vAlign w:val="center"/>
            <w:hideMark/>
          </w:tcPr>
          <w:p w14:paraId="3CF97C60" w14:textId="77777777" w:rsidR="00873627" w:rsidRPr="0053140C" w:rsidRDefault="00873627" w:rsidP="00F91892">
            <w:pPr>
              <w:spacing w:line="256" w:lineRule="auto"/>
              <w:ind w:right="42"/>
              <w:jc w:val="center"/>
              <w:rPr>
                <w:rFonts w:ascii="Times New Roman" w:hAnsi="Times New Roman"/>
                <w:sz w:val="16"/>
                <w:szCs w:val="16"/>
              </w:rPr>
            </w:pPr>
            <w:r w:rsidRPr="0053140C">
              <w:rPr>
                <w:rFonts w:ascii="Times New Roman" w:hAnsi="Times New Roman"/>
                <w:sz w:val="16"/>
                <w:szCs w:val="16"/>
              </w:rPr>
              <w:t>559</w:t>
            </w:r>
          </w:p>
        </w:tc>
        <w:tc>
          <w:tcPr>
            <w:tcW w:w="1667" w:type="dxa"/>
            <w:tcBorders>
              <w:top w:val="single" w:sz="6" w:space="0" w:color="221F1F"/>
              <w:left w:val="single" w:sz="4" w:space="0" w:color="221F1F"/>
              <w:bottom w:val="single" w:sz="6" w:space="0" w:color="221F1F"/>
              <w:right w:val="single" w:sz="4" w:space="0" w:color="221F1F"/>
            </w:tcBorders>
            <w:vAlign w:val="center"/>
            <w:hideMark/>
          </w:tcPr>
          <w:p w14:paraId="4A2535C2" w14:textId="77777777" w:rsidR="00873627" w:rsidRPr="0053140C" w:rsidRDefault="00873627" w:rsidP="00F91892">
            <w:pPr>
              <w:spacing w:line="256" w:lineRule="auto"/>
              <w:ind w:right="42"/>
              <w:jc w:val="center"/>
              <w:rPr>
                <w:rFonts w:ascii="Times New Roman" w:hAnsi="Times New Roman"/>
                <w:sz w:val="16"/>
                <w:szCs w:val="16"/>
              </w:rPr>
            </w:pPr>
            <w:r w:rsidRPr="0053140C">
              <w:rPr>
                <w:rFonts w:ascii="Times New Roman" w:hAnsi="Times New Roman"/>
                <w:sz w:val="16"/>
                <w:szCs w:val="16"/>
              </w:rPr>
              <w:t>44.2</w:t>
            </w:r>
          </w:p>
        </w:tc>
        <w:tc>
          <w:tcPr>
            <w:tcW w:w="552" w:type="dxa"/>
            <w:tcBorders>
              <w:top w:val="single" w:sz="6" w:space="0" w:color="221F1F"/>
              <w:left w:val="single" w:sz="4" w:space="0" w:color="221F1F"/>
              <w:bottom w:val="single" w:sz="6" w:space="0" w:color="221F1F"/>
              <w:right w:val="single" w:sz="4" w:space="0" w:color="221F1F"/>
            </w:tcBorders>
            <w:vAlign w:val="center"/>
          </w:tcPr>
          <w:p w14:paraId="108C26E0" w14:textId="77777777" w:rsidR="00873627" w:rsidRPr="0053140C" w:rsidRDefault="00873627" w:rsidP="00F91892">
            <w:pPr>
              <w:spacing w:after="160" w:line="256" w:lineRule="auto"/>
              <w:jc w:val="center"/>
              <w:rPr>
                <w:rFonts w:ascii="Times New Roman" w:hAnsi="Times New Roman"/>
                <w:sz w:val="16"/>
                <w:szCs w:val="16"/>
              </w:rPr>
            </w:pPr>
          </w:p>
        </w:tc>
        <w:tc>
          <w:tcPr>
            <w:tcW w:w="551" w:type="dxa"/>
            <w:tcBorders>
              <w:top w:val="single" w:sz="6" w:space="0" w:color="221F1F"/>
              <w:left w:val="single" w:sz="4" w:space="0" w:color="221F1F"/>
              <w:bottom w:val="single" w:sz="6" w:space="0" w:color="221F1F"/>
              <w:right w:val="single" w:sz="4" w:space="0" w:color="221F1F"/>
            </w:tcBorders>
            <w:vAlign w:val="center"/>
          </w:tcPr>
          <w:p w14:paraId="6BBC1938" w14:textId="77777777" w:rsidR="00873627" w:rsidRPr="0053140C" w:rsidRDefault="00873627" w:rsidP="00F91892">
            <w:pPr>
              <w:spacing w:after="160" w:line="256" w:lineRule="auto"/>
              <w:jc w:val="center"/>
              <w:rPr>
                <w:rFonts w:ascii="Times New Roman" w:hAnsi="Times New Roman"/>
                <w:sz w:val="16"/>
                <w:szCs w:val="16"/>
              </w:rPr>
            </w:pPr>
          </w:p>
        </w:tc>
        <w:tc>
          <w:tcPr>
            <w:tcW w:w="643" w:type="dxa"/>
            <w:tcBorders>
              <w:top w:val="single" w:sz="6" w:space="0" w:color="221F1F"/>
              <w:left w:val="single" w:sz="4" w:space="0" w:color="221F1F"/>
              <w:bottom w:val="single" w:sz="6" w:space="0" w:color="221F1F"/>
              <w:right w:val="single" w:sz="4" w:space="0" w:color="221F1F"/>
            </w:tcBorders>
            <w:vAlign w:val="center"/>
            <w:hideMark/>
          </w:tcPr>
          <w:p w14:paraId="2A205BE0" w14:textId="77777777" w:rsidR="00873627" w:rsidRPr="0053140C" w:rsidRDefault="00873627" w:rsidP="00F91892">
            <w:pPr>
              <w:spacing w:line="256" w:lineRule="auto"/>
              <w:ind w:right="39"/>
              <w:jc w:val="center"/>
              <w:rPr>
                <w:rFonts w:ascii="Times New Roman" w:hAnsi="Times New Roman"/>
                <w:sz w:val="16"/>
                <w:szCs w:val="16"/>
              </w:rPr>
            </w:pPr>
            <w:r w:rsidRPr="0053140C">
              <w:rPr>
                <w:rFonts w:ascii="Times New Roman" w:hAnsi="Times New Roman"/>
                <w:sz w:val="16"/>
                <w:szCs w:val="16"/>
              </w:rPr>
              <w:t>X</w:t>
            </w:r>
          </w:p>
        </w:tc>
        <w:tc>
          <w:tcPr>
            <w:tcW w:w="553" w:type="dxa"/>
            <w:tcBorders>
              <w:top w:val="single" w:sz="6" w:space="0" w:color="221F1F"/>
              <w:left w:val="single" w:sz="4" w:space="0" w:color="221F1F"/>
              <w:bottom w:val="single" w:sz="6" w:space="0" w:color="221F1F"/>
              <w:right w:val="single" w:sz="4" w:space="0" w:color="221F1F"/>
            </w:tcBorders>
            <w:vAlign w:val="center"/>
          </w:tcPr>
          <w:p w14:paraId="367174D2" w14:textId="77777777" w:rsidR="00873627" w:rsidRPr="0053140C" w:rsidRDefault="00873627" w:rsidP="00F91892">
            <w:pPr>
              <w:spacing w:after="160" w:line="256" w:lineRule="auto"/>
              <w:jc w:val="center"/>
              <w:rPr>
                <w:rFonts w:ascii="Times New Roman" w:hAnsi="Times New Roman"/>
                <w:sz w:val="16"/>
                <w:szCs w:val="16"/>
              </w:rPr>
            </w:pPr>
          </w:p>
        </w:tc>
      </w:tr>
      <w:tr w:rsidR="0053140C" w:rsidRPr="0053140C" w14:paraId="39D1B7C6" w14:textId="77777777" w:rsidTr="00274CE3">
        <w:trPr>
          <w:trHeight w:val="340"/>
        </w:trPr>
        <w:tc>
          <w:tcPr>
            <w:tcW w:w="1634" w:type="dxa"/>
            <w:tcBorders>
              <w:top w:val="single" w:sz="6" w:space="0" w:color="221F1F"/>
              <w:left w:val="single" w:sz="6" w:space="0" w:color="221F1F"/>
              <w:bottom w:val="single" w:sz="6" w:space="0" w:color="221F1F"/>
              <w:right w:val="single" w:sz="4" w:space="0" w:color="221F1F"/>
            </w:tcBorders>
            <w:vAlign w:val="center"/>
            <w:hideMark/>
          </w:tcPr>
          <w:p w14:paraId="1A6354EF" w14:textId="77777777" w:rsidR="00873627" w:rsidRPr="0053140C" w:rsidRDefault="00873627" w:rsidP="00F91892">
            <w:pPr>
              <w:spacing w:line="256" w:lineRule="auto"/>
              <w:ind w:right="42"/>
              <w:jc w:val="center"/>
              <w:rPr>
                <w:rFonts w:ascii="Times New Roman" w:hAnsi="Times New Roman"/>
                <w:sz w:val="16"/>
                <w:szCs w:val="16"/>
              </w:rPr>
            </w:pPr>
            <w:r w:rsidRPr="0053140C">
              <w:rPr>
                <w:rFonts w:ascii="Times New Roman" w:hAnsi="Times New Roman"/>
                <w:sz w:val="16"/>
                <w:szCs w:val="16"/>
              </w:rPr>
              <w:t>560</w:t>
            </w:r>
          </w:p>
        </w:tc>
        <w:tc>
          <w:tcPr>
            <w:tcW w:w="1667" w:type="dxa"/>
            <w:tcBorders>
              <w:top w:val="single" w:sz="6" w:space="0" w:color="221F1F"/>
              <w:left w:val="single" w:sz="4" w:space="0" w:color="221F1F"/>
              <w:bottom w:val="single" w:sz="6" w:space="0" w:color="221F1F"/>
              <w:right w:val="single" w:sz="4" w:space="0" w:color="221F1F"/>
            </w:tcBorders>
            <w:vAlign w:val="center"/>
            <w:hideMark/>
          </w:tcPr>
          <w:p w14:paraId="6FBE0813" w14:textId="77777777" w:rsidR="00873627" w:rsidRPr="0053140C" w:rsidRDefault="00873627" w:rsidP="00F91892">
            <w:pPr>
              <w:spacing w:line="256" w:lineRule="auto"/>
              <w:ind w:right="42"/>
              <w:jc w:val="center"/>
              <w:rPr>
                <w:rFonts w:ascii="Times New Roman" w:hAnsi="Times New Roman"/>
                <w:sz w:val="16"/>
                <w:szCs w:val="16"/>
              </w:rPr>
            </w:pPr>
            <w:r w:rsidRPr="0053140C">
              <w:rPr>
                <w:rFonts w:ascii="Times New Roman" w:hAnsi="Times New Roman"/>
                <w:sz w:val="16"/>
                <w:szCs w:val="16"/>
              </w:rPr>
              <w:t>44.3</w:t>
            </w:r>
          </w:p>
        </w:tc>
        <w:tc>
          <w:tcPr>
            <w:tcW w:w="552" w:type="dxa"/>
            <w:tcBorders>
              <w:top w:val="single" w:sz="6" w:space="0" w:color="221F1F"/>
              <w:left w:val="single" w:sz="4" w:space="0" w:color="221F1F"/>
              <w:bottom w:val="single" w:sz="6" w:space="0" w:color="221F1F"/>
              <w:right w:val="single" w:sz="4" w:space="0" w:color="221F1F"/>
            </w:tcBorders>
            <w:vAlign w:val="center"/>
          </w:tcPr>
          <w:p w14:paraId="6848A408" w14:textId="77777777" w:rsidR="00873627" w:rsidRPr="0053140C" w:rsidRDefault="00873627" w:rsidP="00F91892">
            <w:pPr>
              <w:spacing w:after="160" w:line="256" w:lineRule="auto"/>
              <w:jc w:val="center"/>
              <w:rPr>
                <w:rFonts w:ascii="Times New Roman" w:hAnsi="Times New Roman"/>
                <w:sz w:val="16"/>
                <w:szCs w:val="16"/>
              </w:rPr>
            </w:pPr>
          </w:p>
        </w:tc>
        <w:tc>
          <w:tcPr>
            <w:tcW w:w="551" w:type="dxa"/>
            <w:tcBorders>
              <w:top w:val="single" w:sz="6" w:space="0" w:color="221F1F"/>
              <w:left w:val="single" w:sz="4" w:space="0" w:color="221F1F"/>
              <w:bottom w:val="single" w:sz="6" w:space="0" w:color="221F1F"/>
              <w:right w:val="single" w:sz="4" w:space="0" w:color="221F1F"/>
            </w:tcBorders>
            <w:vAlign w:val="center"/>
          </w:tcPr>
          <w:p w14:paraId="45C9ACBC" w14:textId="77777777" w:rsidR="00873627" w:rsidRPr="0053140C" w:rsidRDefault="00873627" w:rsidP="00F91892">
            <w:pPr>
              <w:spacing w:after="160" w:line="256" w:lineRule="auto"/>
              <w:jc w:val="center"/>
              <w:rPr>
                <w:rFonts w:ascii="Times New Roman" w:hAnsi="Times New Roman"/>
                <w:sz w:val="16"/>
                <w:szCs w:val="16"/>
              </w:rPr>
            </w:pPr>
          </w:p>
        </w:tc>
        <w:tc>
          <w:tcPr>
            <w:tcW w:w="643" w:type="dxa"/>
            <w:tcBorders>
              <w:top w:val="single" w:sz="6" w:space="0" w:color="221F1F"/>
              <w:left w:val="single" w:sz="4" w:space="0" w:color="221F1F"/>
              <w:bottom w:val="single" w:sz="6" w:space="0" w:color="221F1F"/>
              <w:right w:val="single" w:sz="4" w:space="0" w:color="221F1F"/>
            </w:tcBorders>
            <w:vAlign w:val="center"/>
            <w:hideMark/>
          </w:tcPr>
          <w:p w14:paraId="64F47C5D" w14:textId="77777777" w:rsidR="00873627" w:rsidRPr="0053140C" w:rsidRDefault="00873627" w:rsidP="00F91892">
            <w:pPr>
              <w:spacing w:line="256" w:lineRule="auto"/>
              <w:ind w:right="39"/>
              <w:jc w:val="center"/>
              <w:rPr>
                <w:rFonts w:ascii="Times New Roman" w:hAnsi="Times New Roman"/>
                <w:sz w:val="16"/>
                <w:szCs w:val="16"/>
              </w:rPr>
            </w:pPr>
            <w:r w:rsidRPr="0053140C">
              <w:rPr>
                <w:rFonts w:ascii="Times New Roman" w:hAnsi="Times New Roman"/>
                <w:sz w:val="16"/>
                <w:szCs w:val="16"/>
              </w:rPr>
              <w:t>X</w:t>
            </w:r>
          </w:p>
        </w:tc>
        <w:tc>
          <w:tcPr>
            <w:tcW w:w="553" w:type="dxa"/>
            <w:tcBorders>
              <w:top w:val="single" w:sz="6" w:space="0" w:color="221F1F"/>
              <w:left w:val="single" w:sz="4" w:space="0" w:color="221F1F"/>
              <w:bottom w:val="single" w:sz="6" w:space="0" w:color="221F1F"/>
              <w:right w:val="single" w:sz="6" w:space="0" w:color="221F1F"/>
            </w:tcBorders>
            <w:vAlign w:val="center"/>
          </w:tcPr>
          <w:p w14:paraId="1253F459" w14:textId="77777777" w:rsidR="00873627" w:rsidRPr="0053140C" w:rsidRDefault="00873627" w:rsidP="00F91892">
            <w:pPr>
              <w:spacing w:after="160" w:line="256" w:lineRule="auto"/>
              <w:jc w:val="center"/>
              <w:rPr>
                <w:rFonts w:ascii="Times New Roman" w:hAnsi="Times New Roman"/>
                <w:sz w:val="16"/>
                <w:szCs w:val="16"/>
              </w:rPr>
            </w:pPr>
          </w:p>
        </w:tc>
      </w:tr>
      <w:tr w:rsidR="0053140C" w:rsidRPr="0053140C" w14:paraId="5A6B2728" w14:textId="77777777" w:rsidTr="00274CE3">
        <w:trPr>
          <w:trHeight w:val="340"/>
        </w:trPr>
        <w:tc>
          <w:tcPr>
            <w:tcW w:w="1634" w:type="dxa"/>
            <w:tcBorders>
              <w:top w:val="single" w:sz="6" w:space="0" w:color="221F1F"/>
              <w:left w:val="single" w:sz="6" w:space="0" w:color="221F1F"/>
              <w:bottom w:val="single" w:sz="6" w:space="0" w:color="221F1F"/>
              <w:right w:val="single" w:sz="6" w:space="0" w:color="221F1F"/>
            </w:tcBorders>
            <w:vAlign w:val="center"/>
            <w:hideMark/>
          </w:tcPr>
          <w:p w14:paraId="3D83FEAC" w14:textId="77777777" w:rsidR="00873627" w:rsidRPr="0053140C" w:rsidRDefault="00873627" w:rsidP="00F91892">
            <w:pPr>
              <w:spacing w:line="256" w:lineRule="auto"/>
              <w:ind w:right="42"/>
              <w:jc w:val="center"/>
              <w:rPr>
                <w:rFonts w:ascii="Times New Roman" w:hAnsi="Times New Roman"/>
                <w:sz w:val="16"/>
                <w:szCs w:val="16"/>
              </w:rPr>
            </w:pPr>
            <w:r w:rsidRPr="0053140C">
              <w:rPr>
                <w:rFonts w:ascii="Times New Roman" w:hAnsi="Times New Roman"/>
                <w:sz w:val="16"/>
                <w:szCs w:val="16"/>
              </w:rPr>
              <w:t>561</w:t>
            </w:r>
          </w:p>
        </w:tc>
        <w:tc>
          <w:tcPr>
            <w:tcW w:w="1667" w:type="dxa"/>
            <w:tcBorders>
              <w:top w:val="single" w:sz="6" w:space="0" w:color="221F1F"/>
              <w:left w:val="single" w:sz="6" w:space="0" w:color="221F1F"/>
              <w:bottom w:val="single" w:sz="6" w:space="0" w:color="221F1F"/>
              <w:right w:val="single" w:sz="6" w:space="0" w:color="221F1F"/>
            </w:tcBorders>
            <w:vAlign w:val="center"/>
            <w:hideMark/>
          </w:tcPr>
          <w:p w14:paraId="0BCDDADD" w14:textId="77777777" w:rsidR="00873627" w:rsidRPr="0053140C" w:rsidRDefault="00873627" w:rsidP="00F91892">
            <w:pPr>
              <w:spacing w:line="256" w:lineRule="auto"/>
              <w:ind w:right="42"/>
              <w:jc w:val="center"/>
              <w:rPr>
                <w:rFonts w:ascii="Times New Roman" w:hAnsi="Times New Roman"/>
                <w:sz w:val="16"/>
                <w:szCs w:val="16"/>
              </w:rPr>
            </w:pPr>
            <w:r w:rsidRPr="0053140C">
              <w:rPr>
                <w:rFonts w:ascii="Times New Roman" w:hAnsi="Times New Roman"/>
                <w:sz w:val="16"/>
                <w:szCs w:val="16"/>
              </w:rPr>
              <w:t>44.4</w:t>
            </w:r>
          </w:p>
        </w:tc>
        <w:tc>
          <w:tcPr>
            <w:tcW w:w="552" w:type="dxa"/>
            <w:tcBorders>
              <w:top w:val="single" w:sz="6" w:space="0" w:color="221F1F"/>
              <w:left w:val="single" w:sz="6" w:space="0" w:color="221F1F"/>
              <w:bottom w:val="single" w:sz="6" w:space="0" w:color="221F1F"/>
              <w:right w:val="single" w:sz="4" w:space="0" w:color="221F1F"/>
            </w:tcBorders>
            <w:vAlign w:val="center"/>
          </w:tcPr>
          <w:p w14:paraId="7352039C" w14:textId="77777777" w:rsidR="00873627" w:rsidRPr="0053140C" w:rsidRDefault="00873627" w:rsidP="00F91892">
            <w:pPr>
              <w:spacing w:after="160" w:line="256" w:lineRule="auto"/>
              <w:jc w:val="center"/>
              <w:rPr>
                <w:rFonts w:ascii="Times New Roman" w:hAnsi="Times New Roman"/>
                <w:sz w:val="16"/>
                <w:szCs w:val="16"/>
              </w:rPr>
            </w:pPr>
          </w:p>
        </w:tc>
        <w:tc>
          <w:tcPr>
            <w:tcW w:w="551" w:type="dxa"/>
            <w:tcBorders>
              <w:top w:val="single" w:sz="6" w:space="0" w:color="221F1F"/>
              <w:left w:val="single" w:sz="4" w:space="0" w:color="221F1F"/>
              <w:bottom w:val="single" w:sz="6" w:space="0" w:color="221F1F"/>
              <w:right w:val="single" w:sz="6" w:space="0" w:color="221F1F"/>
            </w:tcBorders>
            <w:vAlign w:val="center"/>
          </w:tcPr>
          <w:p w14:paraId="2C6161C6" w14:textId="77777777" w:rsidR="00873627" w:rsidRPr="0053140C" w:rsidRDefault="00873627" w:rsidP="00F91892">
            <w:pPr>
              <w:spacing w:after="160" w:line="256" w:lineRule="auto"/>
              <w:jc w:val="center"/>
              <w:rPr>
                <w:rFonts w:ascii="Times New Roman" w:hAnsi="Times New Roman"/>
                <w:sz w:val="16"/>
                <w:szCs w:val="16"/>
              </w:rPr>
            </w:pPr>
          </w:p>
        </w:tc>
        <w:tc>
          <w:tcPr>
            <w:tcW w:w="643" w:type="dxa"/>
            <w:tcBorders>
              <w:top w:val="single" w:sz="6" w:space="0" w:color="221F1F"/>
              <w:left w:val="single" w:sz="6" w:space="0" w:color="221F1F"/>
              <w:bottom w:val="single" w:sz="6" w:space="0" w:color="221F1F"/>
              <w:right w:val="single" w:sz="6" w:space="0" w:color="221F1F"/>
            </w:tcBorders>
            <w:vAlign w:val="center"/>
            <w:hideMark/>
          </w:tcPr>
          <w:p w14:paraId="2EF0A433" w14:textId="77777777" w:rsidR="00873627" w:rsidRPr="0053140C" w:rsidRDefault="00873627" w:rsidP="00F91892">
            <w:pPr>
              <w:spacing w:line="256" w:lineRule="auto"/>
              <w:ind w:right="39"/>
              <w:jc w:val="center"/>
              <w:rPr>
                <w:rFonts w:ascii="Times New Roman" w:hAnsi="Times New Roman"/>
                <w:sz w:val="16"/>
                <w:szCs w:val="16"/>
              </w:rPr>
            </w:pPr>
            <w:r w:rsidRPr="0053140C">
              <w:rPr>
                <w:rFonts w:ascii="Times New Roman" w:hAnsi="Times New Roman"/>
                <w:sz w:val="16"/>
                <w:szCs w:val="16"/>
              </w:rPr>
              <w:t>X</w:t>
            </w:r>
          </w:p>
        </w:tc>
        <w:tc>
          <w:tcPr>
            <w:tcW w:w="553" w:type="dxa"/>
            <w:tcBorders>
              <w:top w:val="single" w:sz="6" w:space="0" w:color="221F1F"/>
              <w:left w:val="single" w:sz="6" w:space="0" w:color="221F1F"/>
              <w:bottom w:val="single" w:sz="6" w:space="0" w:color="221F1F"/>
              <w:right w:val="single" w:sz="6" w:space="0" w:color="221F1F"/>
            </w:tcBorders>
            <w:vAlign w:val="center"/>
          </w:tcPr>
          <w:p w14:paraId="60D80600" w14:textId="77777777" w:rsidR="00873627" w:rsidRPr="0053140C" w:rsidRDefault="00873627" w:rsidP="00F91892">
            <w:pPr>
              <w:spacing w:after="160" w:line="256" w:lineRule="auto"/>
              <w:jc w:val="center"/>
              <w:rPr>
                <w:rFonts w:ascii="Times New Roman" w:hAnsi="Times New Roman"/>
                <w:sz w:val="16"/>
                <w:szCs w:val="16"/>
              </w:rPr>
            </w:pPr>
          </w:p>
        </w:tc>
      </w:tr>
      <w:tr w:rsidR="0053140C" w:rsidRPr="0053140C" w14:paraId="3CD4254E" w14:textId="77777777" w:rsidTr="00274CE3">
        <w:trPr>
          <w:trHeight w:val="340"/>
        </w:trPr>
        <w:tc>
          <w:tcPr>
            <w:tcW w:w="1634" w:type="dxa"/>
            <w:tcBorders>
              <w:top w:val="single" w:sz="6" w:space="0" w:color="221F1F"/>
              <w:left w:val="single" w:sz="6" w:space="0" w:color="221F1F"/>
              <w:bottom w:val="single" w:sz="6" w:space="0" w:color="221F1F"/>
              <w:right w:val="single" w:sz="6" w:space="0" w:color="221F1F"/>
            </w:tcBorders>
            <w:vAlign w:val="center"/>
            <w:hideMark/>
          </w:tcPr>
          <w:p w14:paraId="5BCA1EB8" w14:textId="77777777" w:rsidR="00873627" w:rsidRPr="0053140C" w:rsidRDefault="00873627" w:rsidP="00F91892">
            <w:pPr>
              <w:spacing w:line="256" w:lineRule="auto"/>
              <w:ind w:right="42"/>
              <w:jc w:val="center"/>
              <w:rPr>
                <w:rFonts w:ascii="Times New Roman" w:hAnsi="Times New Roman"/>
                <w:sz w:val="16"/>
                <w:szCs w:val="16"/>
              </w:rPr>
            </w:pPr>
            <w:r w:rsidRPr="0053140C">
              <w:rPr>
                <w:rFonts w:ascii="Times New Roman" w:hAnsi="Times New Roman"/>
                <w:sz w:val="16"/>
                <w:szCs w:val="16"/>
              </w:rPr>
              <w:t>562</w:t>
            </w:r>
          </w:p>
        </w:tc>
        <w:tc>
          <w:tcPr>
            <w:tcW w:w="1667" w:type="dxa"/>
            <w:tcBorders>
              <w:top w:val="single" w:sz="6" w:space="0" w:color="221F1F"/>
              <w:left w:val="single" w:sz="6" w:space="0" w:color="221F1F"/>
              <w:bottom w:val="single" w:sz="6" w:space="0" w:color="221F1F"/>
              <w:right w:val="single" w:sz="4" w:space="0" w:color="221F1F"/>
            </w:tcBorders>
            <w:vAlign w:val="center"/>
            <w:hideMark/>
          </w:tcPr>
          <w:p w14:paraId="740955FA" w14:textId="77777777" w:rsidR="00873627" w:rsidRPr="0053140C" w:rsidRDefault="00873627" w:rsidP="00F91892">
            <w:pPr>
              <w:spacing w:line="256" w:lineRule="auto"/>
              <w:ind w:right="42"/>
              <w:jc w:val="center"/>
              <w:rPr>
                <w:rFonts w:ascii="Times New Roman" w:hAnsi="Times New Roman"/>
                <w:sz w:val="16"/>
                <w:szCs w:val="16"/>
              </w:rPr>
            </w:pPr>
            <w:r w:rsidRPr="0053140C">
              <w:rPr>
                <w:rFonts w:ascii="Times New Roman" w:hAnsi="Times New Roman"/>
                <w:sz w:val="16"/>
                <w:szCs w:val="16"/>
              </w:rPr>
              <w:t>44.5</w:t>
            </w:r>
          </w:p>
        </w:tc>
        <w:tc>
          <w:tcPr>
            <w:tcW w:w="552" w:type="dxa"/>
            <w:tcBorders>
              <w:top w:val="single" w:sz="6" w:space="0" w:color="221F1F"/>
              <w:left w:val="single" w:sz="4" w:space="0" w:color="221F1F"/>
              <w:bottom w:val="single" w:sz="6" w:space="0" w:color="221F1F"/>
              <w:right w:val="single" w:sz="4" w:space="0" w:color="221F1F"/>
            </w:tcBorders>
            <w:vAlign w:val="center"/>
          </w:tcPr>
          <w:p w14:paraId="25344F8F" w14:textId="77777777" w:rsidR="00873627" w:rsidRPr="0053140C" w:rsidRDefault="00873627" w:rsidP="00F91892">
            <w:pPr>
              <w:spacing w:after="160" w:line="256" w:lineRule="auto"/>
              <w:jc w:val="center"/>
              <w:rPr>
                <w:rFonts w:ascii="Times New Roman" w:hAnsi="Times New Roman"/>
                <w:sz w:val="16"/>
                <w:szCs w:val="16"/>
              </w:rPr>
            </w:pPr>
          </w:p>
        </w:tc>
        <w:tc>
          <w:tcPr>
            <w:tcW w:w="551" w:type="dxa"/>
            <w:tcBorders>
              <w:top w:val="single" w:sz="6" w:space="0" w:color="221F1F"/>
              <w:left w:val="single" w:sz="4" w:space="0" w:color="221F1F"/>
              <w:bottom w:val="single" w:sz="6" w:space="0" w:color="221F1F"/>
              <w:right w:val="single" w:sz="6" w:space="0" w:color="221F1F"/>
            </w:tcBorders>
            <w:vAlign w:val="center"/>
          </w:tcPr>
          <w:p w14:paraId="62DCDE9D" w14:textId="77777777" w:rsidR="00873627" w:rsidRPr="0053140C" w:rsidRDefault="00873627" w:rsidP="00F91892">
            <w:pPr>
              <w:spacing w:after="160" w:line="256" w:lineRule="auto"/>
              <w:jc w:val="center"/>
              <w:rPr>
                <w:rFonts w:ascii="Times New Roman" w:hAnsi="Times New Roman"/>
                <w:sz w:val="16"/>
                <w:szCs w:val="16"/>
              </w:rPr>
            </w:pPr>
          </w:p>
        </w:tc>
        <w:tc>
          <w:tcPr>
            <w:tcW w:w="643" w:type="dxa"/>
            <w:tcBorders>
              <w:top w:val="single" w:sz="6" w:space="0" w:color="221F1F"/>
              <w:left w:val="single" w:sz="6" w:space="0" w:color="221F1F"/>
              <w:bottom w:val="single" w:sz="6" w:space="0" w:color="221F1F"/>
              <w:right w:val="single" w:sz="4" w:space="0" w:color="221F1F"/>
            </w:tcBorders>
            <w:vAlign w:val="center"/>
            <w:hideMark/>
          </w:tcPr>
          <w:p w14:paraId="4E5519AE" w14:textId="77777777" w:rsidR="00873627" w:rsidRPr="0053140C" w:rsidRDefault="00873627" w:rsidP="00F91892">
            <w:pPr>
              <w:spacing w:line="256" w:lineRule="auto"/>
              <w:ind w:right="39"/>
              <w:jc w:val="center"/>
              <w:rPr>
                <w:rFonts w:ascii="Times New Roman" w:hAnsi="Times New Roman"/>
                <w:sz w:val="16"/>
                <w:szCs w:val="16"/>
              </w:rPr>
            </w:pPr>
            <w:r w:rsidRPr="0053140C">
              <w:rPr>
                <w:rFonts w:ascii="Times New Roman" w:hAnsi="Times New Roman"/>
                <w:sz w:val="16"/>
                <w:szCs w:val="16"/>
              </w:rPr>
              <w:t>X</w:t>
            </w:r>
          </w:p>
        </w:tc>
        <w:tc>
          <w:tcPr>
            <w:tcW w:w="553" w:type="dxa"/>
            <w:tcBorders>
              <w:top w:val="single" w:sz="6" w:space="0" w:color="221F1F"/>
              <w:left w:val="single" w:sz="4" w:space="0" w:color="221F1F"/>
              <w:bottom w:val="single" w:sz="6" w:space="0" w:color="221F1F"/>
              <w:right w:val="single" w:sz="6" w:space="0" w:color="221F1F"/>
            </w:tcBorders>
            <w:vAlign w:val="center"/>
          </w:tcPr>
          <w:p w14:paraId="31C71096" w14:textId="77777777" w:rsidR="00873627" w:rsidRPr="0053140C" w:rsidRDefault="00873627" w:rsidP="00F91892">
            <w:pPr>
              <w:spacing w:after="160" w:line="256" w:lineRule="auto"/>
              <w:jc w:val="center"/>
              <w:rPr>
                <w:rFonts w:ascii="Times New Roman" w:hAnsi="Times New Roman"/>
                <w:sz w:val="16"/>
                <w:szCs w:val="16"/>
              </w:rPr>
            </w:pPr>
          </w:p>
        </w:tc>
      </w:tr>
      <w:tr w:rsidR="0053140C" w:rsidRPr="0053140C" w14:paraId="65D92B87" w14:textId="77777777" w:rsidTr="00274CE3">
        <w:trPr>
          <w:trHeight w:val="340"/>
        </w:trPr>
        <w:tc>
          <w:tcPr>
            <w:tcW w:w="1634" w:type="dxa"/>
            <w:tcBorders>
              <w:top w:val="single" w:sz="6" w:space="0" w:color="221F1F"/>
              <w:left w:val="single" w:sz="6" w:space="0" w:color="221F1F"/>
              <w:bottom w:val="single" w:sz="6" w:space="0" w:color="221F1F"/>
              <w:right w:val="single" w:sz="6" w:space="0" w:color="221F1F"/>
            </w:tcBorders>
            <w:vAlign w:val="center"/>
            <w:hideMark/>
          </w:tcPr>
          <w:p w14:paraId="31A800DF" w14:textId="77777777" w:rsidR="00873627" w:rsidRPr="0053140C" w:rsidRDefault="00873627" w:rsidP="00F91892">
            <w:pPr>
              <w:spacing w:line="256" w:lineRule="auto"/>
              <w:ind w:right="42"/>
              <w:jc w:val="center"/>
              <w:rPr>
                <w:rFonts w:ascii="Times New Roman" w:hAnsi="Times New Roman"/>
                <w:sz w:val="16"/>
                <w:szCs w:val="16"/>
              </w:rPr>
            </w:pPr>
            <w:r w:rsidRPr="0053140C">
              <w:rPr>
                <w:rFonts w:ascii="Times New Roman" w:hAnsi="Times New Roman"/>
                <w:sz w:val="16"/>
                <w:szCs w:val="16"/>
              </w:rPr>
              <w:t>563</w:t>
            </w:r>
          </w:p>
        </w:tc>
        <w:tc>
          <w:tcPr>
            <w:tcW w:w="1667" w:type="dxa"/>
            <w:tcBorders>
              <w:top w:val="single" w:sz="6" w:space="0" w:color="221F1F"/>
              <w:left w:val="single" w:sz="6" w:space="0" w:color="221F1F"/>
              <w:bottom w:val="single" w:sz="6" w:space="0" w:color="221F1F"/>
              <w:right w:val="single" w:sz="4" w:space="0" w:color="221F1F"/>
            </w:tcBorders>
            <w:vAlign w:val="center"/>
            <w:hideMark/>
          </w:tcPr>
          <w:p w14:paraId="15363532" w14:textId="77777777" w:rsidR="00873627" w:rsidRPr="0053140C" w:rsidRDefault="00873627" w:rsidP="00F91892">
            <w:pPr>
              <w:spacing w:line="256" w:lineRule="auto"/>
              <w:ind w:right="42"/>
              <w:jc w:val="center"/>
              <w:rPr>
                <w:rFonts w:ascii="Times New Roman" w:hAnsi="Times New Roman"/>
                <w:sz w:val="16"/>
                <w:szCs w:val="16"/>
              </w:rPr>
            </w:pPr>
            <w:r w:rsidRPr="0053140C">
              <w:rPr>
                <w:rFonts w:ascii="Times New Roman" w:hAnsi="Times New Roman"/>
                <w:sz w:val="16"/>
                <w:szCs w:val="16"/>
              </w:rPr>
              <w:t>44.6</w:t>
            </w:r>
          </w:p>
        </w:tc>
        <w:tc>
          <w:tcPr>
            <w:tcW w:w="552" w:type="dxa"/>
            <w:tcBorders>
              <w:top w:val="single" w:sz="6" w:space="0" w:color="221F1F"/>
              <w:left w:val="single" w:sz="4" w:space="0" w:color="221F1F"/>
              <w:bottom w:val="single" w:sz="6" w:space="0" w:color="221F1F"/>
              <w:right w:val="single" w:sz="4" w:space="0" w:color="221F1F"/>
            </w:tcBorders>
            <w:vAlign w:val="center"/>
          </w:tcPr>
          <w:p w14:paraId="5BA36BE5" w14:textId="77777777" w:rsidR="00873627" w:rsidRPr="0053140C" w:rsidRDefault="00873627" w:rsidP="00F91892">
            <w:pPr>
              <w:spacing w:after="160" w:line="256" w:lineRule="auto"/>
              <w:jc w:val="center"/>
              <w:rPr>
                <w:rFonts w:ascii="Times New Roman" w:hAnsi="Times New Roman"/>
                <w:sz w:val="16"/>
                <w:szCs w:val="16"/>
              </w:rPr>
            </w:pPr>
          </w:p>
        </w:tc>
        <w:tc>
          <w:tcPr>
            <w:tcW w:w="551" w:type="dxa"/>
            <w:tcBorders>
              <w:top w:val="single" w:sz="6" w:space="0" w:color="221F1F"/>
              <w:left w:val="single" w:sz="4" w:space="0" w:color="221F1F"/>
              <w:bottom w:val="single" w:sz="6" w:space="0" w:color="221F1F"/>
              <w:right w:val="single" w:sz="6" w:space="0" w:color="221F1F"/>
            </w:tcBorders>
            <w:vAlign w:val="center"/>
          </w:tcPr>
          <w:p w14:paraId="276F1AE4" w14:textId="77777777" w:rsidR="00873627" w:rsidRPr="0053140C" w:rsidRDefault="00873627" w:rsidP="00F91892">
            <w:pPr>
              <w:spacing w:after="160" w:line="256" w:lineRule="auto"/>
              <w:jc w:val="center"/>
              <w:rPr>
                <w:rFonts w:ascii="Times New Roman" w:hAnsi="Times New Roman"/>
                <w:sz w:val="16"/>
                <w:szCs w:val="16"/>
              </w:rPr>
            </w:pPr>
          </w:p>
        </w:tc>
        <w:tc>
          <w:tcPr>
            <w:tcW w:w="643" w:type="dxa"/>
            <w:tcBorders>
              <w:top w:val="single" w:sz="6" w:space="0" w:color="221F1F"/>
              <w:left w:val="single" w:sz="6" w:space="0" w:color="221F1F"/>
              <w:bottom w:val="single" w:sz="6" w:space="0" w:color="221F1F"/>
              <w:right w:val="single" w:sz="4" w:space="0" w:color="221F1F"/>
            </w:tcBorders>
            <w:vAlign w:val="center"/>
            <w:hideMark/>
          </w:tcPr>
          <w:p w14:paraId="6C67697A" w14:textId="77777777" w:rsidR="00873627" w:rsidRPr="0053140C" w:rsidRDefault="00873627" w:rsidP="00F91892">
            <w:pPr>
              <w:spacing w:line="256" w:lineRule="auto"/>
              <w:ind w:right="39"/>
              <w:jc w:val="center"/>
              <w:rPr>
                <w:rFonts w:ascii="Times New Roman" w:hAnsi="Times New Roman"/>
                <w:sz w:val="16"/>
                <w:szCs w:val="16"/>
              </w:rPr>
            </w:pPr>
            <w:r w:rsidRPr="0053140C">
              <w:rPr>
                <w:rFonts w:ascii="Times New Roman" w:hAnsi="Times New Roman"/>
                <w:sz w:val="16"/>
                <w:szCs w:val="16"/>
              </w:rPr>
              <w:t>X</w:t>
            </w:r>
          </w:p>
        </w:tc>
        <w:tc>
          <w:tcPr>
            <w:tcW w:w="553" w:type="dxa"/>
            <w:tcBorders>
              <w:top w:val="single" w:sz="6" w:space="0" w:color="221F1F"/>
              <w:left w:val="single" w:sz="4" w:space="0" w:color="221F1F"/>
              <w:bottom w:val="single" w:sz="6" w:space="0" w:color="221F1F"/>
              <w:right w:val="single" w:sz="6" w:space="0" w:color="221F1F"/>
            </w:tcBorders>
            <w:vAlign w:val="center"/>
          </w:tcPr>
          <w:p w14:paraId="5646668E" w14:textId="77777777" w:rsidR="00873627" w:rsidRPr="0053140C" w:rsidRDefault="00873627" w:rsidP="00F91892">
            <w:pPr>
              <w:spacing w:after="160" w:line="256" w:lineRule="auto"/>
              <w:jc w:val="center"/>
              <w:rPr>
                <w:rFonts w:ascii="Times New Roman" w:hAnsi="Times New Roman"/>
                <w:sz w:val="16"/>
                <w:szCs w:val="16"/>
              </w:rPr>
            </w:pPr>
          </w:p>
        </w:tc>
      </w:tr>
      <w:tr w:rsidR="0053140C" w:rsidRPr="0053140C" w14:paraId="26B49459" w14:textId="77777777" w:rsidTr="00274CE3">
        <w:trPr>
          <w:trHeight w:val="340"/>
        </w:trPr>
        <w:tc>
          <w:tcPr>
            <w:tcW w:w="1634" w:type="dxa"/>
            <w:tcBorders>
              <w:top w:val="single" w:sz="6" w:space="0" w:color="221F1F"/>
              <w:left w:val="single" w:sz="6" w:space="0" w:color="221F1F"/>
              <w:bottom w:val="single" w:sz="6" w:space="0" w:color="221F1F"/>
              <w:right w:val="single" w:sz="6" w:space="0" w:color="221F1F"/>
            </w:tcBorders>
            <w:vAlign w:val="center"/>
            <w:hideMark/>
          </w:tcPr>
          <w:p w14:paraId="5767C0FE" w14:textId="77777777" w:rsidR="00873627" w:rsidRPr="0053140C" w:rsidRDefault="00873627" w:rsidP="00F91892">
            <w:pPr>
              <w:spacing w:line="256" w:lineRule="auto"/>
              <w:ind w:right="42"/>
              <w:jc w:val="center"/>
              <w:rPr>
                <w:rFonts w:ascii="Times New Roman" w:hAnsi="Times New Roman"/>
                <w:sz w:val="16"/>
                <w:szCs w:val="16"/>
              </w:rPr>
            </w:pPr>
            <w:r w:rsidRPr="0053140C">
              <w:rPr>
                <w:rFonts w:ascii="Times New Roman" w:hAnsi="Times New Roman"/>
                <w:sz w:val="16"/>
                <w:szCs w:val="16"/>
              </w:rPr>
              <w:t>564</w:t>
            </w:r>
          </w:p>
        </w:tc>
        <w:tc>
          <w:tcPr>
            <w:tcW w:w="1667" w:type="dxa"/>
            <w:tcBorders>
              <w:top w:val="single" w:sz="6" w:space="0" w:color="221F1F"/>
              <w:left w:val="single" w:sz="6" w:space="0" w:color="221F1F"/>
              <w:bottom w:val="single" w:sz="6" w:space="0" w:color="221F1F"/>
              <w:right w:val="single" w:sz="4" w:space="0" w:color="221F1F"/>
            </w:tcBorders>
            <w:vAlign w:val="center"/>
            <w:hideMark/>
          </w:tcPr>
          <w:p w14:paraId="4263C024" w14:textId="77777777" w:rsidR="00873627" w:rsidRPr="0053140C" w:rsidRDefault="00873627" w:rsidP="00F91892">
            <w:pPr>
              <w:spacing w:line="256" w:lineRule="auto"/>
              <w:ind w:right="42"/>
              <w:jc w:val="center"/>
              <w:rPr>
                <w:rFonts w:ascii="Times New Roman" w:hAnsi="Times New Roman"/>
                <w:sz w:val="16"/>
                <w:szCs w:val="16"/>
              </w:rPr>
            </w:pPr>
            <w:r w:rsidRPr="0053140C">
              <w:rPr>
                <w:rFonts w:ascii="Times New Roman" w:hAnsi="Times New Roman"/>
                <w:sz w:val="16"/>
                <w:szCs w:val="16"/>
              </w:rPr>
              <w:t>44.9</w:t>
            </w:r>
          </w:p>
        </w:tc>
        <w:tc>
          <w:tcPr>
            <w:tcW w:w="552" w:type="dxa"/>
            <w:tcBorders>
              <w:top w:val="single" w:sz="6" w:space="0" w:color="221F1F"/>
              <w:left w:val="single" w:sz="4" w:space="0" w:color="221F1F"/>
              <w:bottom w:val="single" w:sz="6" w:space="0" w:color="221F1F"/>
              <w:right w:val="single" w:sz="6" w:space="0" w:color="221F1F"/>
            </w:tcBorders>
            <w:vAlign w:val="center"/>
          </w:tcPr>
          <w:p w14:paraId="07CF0630" w14:textId="77777777" w:rsidR="00873627" w:rsidRPr="0053140C" w:rsidRDefault="00873627" w:rsidP="00F91892">
            <w:pPr>
              <w:spacing w:after="160" w:line="256" w:lineRule="auto"/>
              <w:jc w:val="center"/>
              <w:rPr>
                <w:rFonts w:ascii="Times New Roman" w:hAnsi="Times New Roman"/>
                <w:sz w:val="16"/>
                <w:szCs w:val="16"/>
              </w:rPr>
            </w:pPr>
          </w:p>
        </w:tc>
        <w:tc>
          <w:tcPr>
            <w:tcW w:w="551" w:type="dxa"/>
            <w:tcBorders>
              <w:top w:val="single" w:sz="6" w:space="0" w:color="221F1F"/>
              <w:left w:val="single" w:sz="6" w:space="0" w:color="221F1F"/>
              <w:bottom w:val="single" w:sz="6" w:space="0" w:color="221F1F"/>
              <w:right w:val="single" w:sz="6" w:space="0" w:color="221F1F"/>
            </w:tcBorders>
            <w:vAlign w:val="center"/>
          </w:tcPr>
          <w:p w14:paraId="2C2D2280" w14:textId="77777777" w:rsidR="00873627" w:rsidRPr="0053140C" w:rsidRDefault="00873627" w:rsidP="00F91892">
            <w:pPr>
              <w:spacing w:after="160" w:line="256" w:lineRule="auto"/>
              <w:jc w:val="center"/>
              <w:rPr>
                <w:rFonts w:ascii="Times New Roman" w:hAnsi="Times New Roman"/>
                <w:sz w:val="16"/>
                <w:szCs w:val="16"/>
              </w:rPr>
            </w:pPr>
          </w:p>
        </w:tc>
        <w:tc>
          <w:tcPr>
            <w:tcW w:w="643" w:type="dxa"/>
            <w:tcBorders>
              <w:top w:val="single" w:sz="6" w:space="0" w:color="221F1F"/>
              <w:left w:val="single" w:sz="6" w:space="0" w:color="221F1F"/>
              <w:bottom w:val="single" w:sz="6" w:space="0" w:color="221F1F"/>
              <w:right w:val="single" w:sz="6" w:space="0" w:color="221F1F"/>
            </w:tcBorders>
            <w:vAlign w:val="center"/>
            <w:hideMark/>
          </w:tcPr>
          <w:p w14:paraId="5A9151C7" w14:textId="77777777" w:rsidR="00873627" w:rsidRPr="0053140C" w:rsidRDefault="00873627" w:rsidP="00F91892">
            <w:pPr>
              <w:spacing w:line="256" w:lineRule="auto"/>
              <w:ind w:right="39"/>
              <w:jc w:val="center"/>
              <w:rPr>
                <w:rFonts w:ascii="Times New Roman" w:hAnsi="Times New Roman"/>
                <w:sz w:val="16"/>
                <w:szCs w:val="16"/>
              </w:rPr>
            </w:pPr>
            <w:r w:rsidRPr="0053140C">
              <w:rPr>
                <w:rFonts w:ascii="Times New Roman" w:hAnsi="Times New Roman"/>
                <w:sz w:val="16"/>
                <w:szCs w:val="16"/>
              </w:rPr>
              <w:t>X</w:t>
            </w:r>
          </w:p>
        </w:tc>
        <w:tc>
          <w:tcPr>
            <w:tcW w:w="553" w:type="dxa"/>
            <w:tcBorders>
              <w:top w:val="single" w:sz="6" w:space="0" w:color="221F1F"/>
              <w:left w:val="single" w:sz="6" w:space="0" w:color="221F1F"/>
              <w:bottom w:val="single" w:sz="6" w:space="0" w:color="221F1F"/>
              <w:right w:val="single" w:sz="6" w:space="0" w:color="221F1F"/>
            </w:tcBorders>
            <w:vAlign w:val="center"/>
          </w:tcPr>
          <w:p w14:paraId="13FB31DD" w14:textId="77777777" w:rsidR="00873627" w:rsidRPr="0053140C" w:rsidRDefault="00873627" w:rsidP="00F91892">
            <w:pPr>
              <w:spacing w:after="160" w:line="256" w:lineRule="auto"/>
              <w:jc w:val="center"/>
              <w:rPr>
                <w:rFonts w:ascii="Times New Roman" w:hAnsi="Times New Roman"/>
                <w:sz w:val="16"/>
                <w:szCs w:val="16"/>
              </w:rPr>
            </w:pPr>
          </w:p>
        </w:tc>
      </w:tr>
      <w:tr w:rsidR="0053140C" w:rsidRPr="0053140C" w14:paraId="2F4A7B08" w14:textId="77777777" w:rsidTr="00274CE3">
        <w:trPr>
          <w:trHeight w:val="340"/>
        </w:trPr>
        <w:tc>
          <w:tcPr>
            <w:tcW w:w="1634" w:type="dxa"/>
            <w:tcBorders>
              <w:top w:val="single" w:sz="6" w:space="0" w:color="221F1F"/>
              <w:left w:val="single" w:sz="6" w:space="0" w:color="221F1F"/>
              <w:bottom w:val="single" w:sz="6" w:space="0" w:color="221F1F"/>
              <w:right w:val="single" w:sz="4" w:space="0" w:color="221F1F"/>
            </w:tcBorders>
            <w:vAlign w:val="center"/>
            <w:hideMark/>
          </w:tcPr>
          <w:p w14:paraId="78ABE27C" w14:textId="77777777" w:rsidR="00873627" w:rsidRPr="0053140C" w:rsidRDefault="00873627" w:rsidP="00F91892">
            <w:pPr>
              <w:spacing w:line="256" w:lineRule="auto"/>
              <w:ind w:right="42"/>
              <w:jc w:val="center"/>
              <w:rPr>
                <w:rFonts w:ascii="Times New Roman" w:hAnsi="Times New Roman"/>
                <w:sz w:val="16"/>
                <w:szCs w:val="16"/>
              </w:rPr>
            </w:pPr>
            <w:r w:rsidRPr="0053140C">
              <w:rPr>
                <w:rFonts w:ascii="Times New Roman" w:hAnsi="Times New Roman"/>
                <w:sz w:val="16"/>
                <w:szCs w:val="16"/>
              </w:rPr>
              <w:t>565</w:t>
            </w:r>
          </w:p>
        </w:tc>
        <w:tc>
          <w:tcPr>
            <w:tcW w:w="1667" w:type="dxa"/>
            <w:tcBorders>
              <w:top w:val="single" w:sz="6" w:space="0" w:color="221F1F"/>
              <w:left w:val="single" w:sz="4" w:space="0" w:color="221F1F"/>
              <w:bottom w:val="single" w:sz="6" w:space="0" w:color="221F1F"/>
              <w:right w:val="single" w:sz="4" w:space="0" w:color="221F1F"/>
            </w:tcBorders>
            <w:vAlign w:val="center"/>
            <w:hideMark/>
          </w:tcPr>
          <w:p w14:paraId="751CAC2D" w14:textId="77777777" w:rsidR="00873627" w:rsidRPr="0053140C" w:rsidRDefault="00873627" w:rsidP="00F91892">
            <w:pPr>
              <w:spacing w:line="256" w:lineRule="auto"/>
              <w:ind w:right="42"/>
              <w:jc w:val="center"/>
              <w:rPr>
                <w:rFonts w:ascii="Times New Roman" w:hAnsi="Times New Roman"/>
                <w:sz w:val="16"/>
                <w:szCs w:val="16"/>
              </w:rPr>
            </w:pPr>
            <w:r w:rsidRPr="0053140C">
              <w:rPr>
                <w:rFonts w:ascii="Times New Roman" w:hAnsi="Times New Roman"/>
                <w:sz w:val="16"/>
                <w:szCs w:val="16"/>
              </w:rPr>
              <w:t>45.5</w:t>
            </w:r>
          </w:p>
        </w:tc>
        <w:tc>
          <w:tcPr>
            <w:tcW w:w="552" w:type="dxa"/>
            <w:tcBorders>
              <w:top w:val="single" w:sz="6" w:space="0" w:color="221F1F"/>
              <w:left w:val="single" w:sz="4" w:space="0" w:color="221F1F"/>
              <w:bottom w:val="single" w:sz="6" w:space="0" w:color="221F1F"/>
              <w:right w:val="single" w:sz="4" w:space="0" w:color="221F1F"/>
            </w:tcBorders>
            <w:vAlign w:val="center"/>
          </w:tcPr>
          <w:p w14:paraId="6806215F" w14:textId="77777777" w:rsidR="00873627" w:rsidRPr="0053140C" w:rsidRDefault="00873627" w:rsidP="00F91892">
            <w:pPr>
              <w:spacing w:after="160" w:line="256" w:lineRule="auto"/>
              <w:jc w:val="center"/>
              <w:rPr>
                <w:rFonts w:ascii="Times New Roman" w:hAnsi="Times New Roman"/>
                <w:sz w:val="16"/>
                <w:szCs w:val="16"/>
              </w:rPr>
            </w:pPr>
          </w:p>
        </w:tc>
        <w:tc>
          <w:tcPr>
            <w:tcW w:w="551" w:type="dxa"/>
            <w:tcBorders>
              <w:top w:val="single" w:sz="6" w:space="0" w:color="221F1F"/>
              <w:left w:val="single" w:sz="4" w:space="0" w:color="221F1F"/>
              <w:bottom w:val="single" w:sz="6" w:space="0" w:color="221F1F"/>
              <w:right w:val="single" w:sz="6" w:space="0" w:color="221F1F"/>
            </w:tcBorders>
            <w:vAlign w:val="center"/>
          </w:tcPr>
          <w:p w14:paraId="4E3B306C" w14:textId="77777777" w:rsidR="00873627" w:rsidRPr="0053140C" w:rsidRDefault="00873627" w:rsidP="00F91892">
            <w:pPr>
              <w:spacing w:after="160" w:line="256" w:lineRule="auto"/>
              <w:jc w:val="center"/>
              <w:rPr>
                <w:rFonts w:ascii="Times New Roman" w:hAnsi="Times New Roman"/>
                <w:sz w:val="16"/>
                <w:szCs w:val="16"/>
              </w:rPr>
            </w:pPr>
          </w:p>
        </w:tc>
        <w:tc>
          <w:tcPr>
            <w:tcW w:w="643" w:type="dxa"/>
            <w:tcBorders>
              <w:top w:val="single" w:sz="6" w:space="0" w:color="221F1F"/>
              <w:left w:val="single" w:sz="6" w:space="0" w:color="221F1F"/>
              <w:bottom w:val="single" w:sz="6" w:space="0" w:color="221F1F"/>
              <w:right w:val="single" w:sz="4" w:space="0" w:color="221F1F"/>
            </w:tcBorders>
            <w:vAlign w:val="center"/>
            <w:hideMark/>
          </w:tcPr>
          <w:p w14:paraId="4FBD8330" w14:textId="77777777" w:rsidR="00873627" w:rsidRPr="0053140C" w:rsidRDefault="00873627" w:rsidP="00F91892">
            <w:pPr>
              <w:spacing w:line="256" w:lineRule="auto"/>
              <w:ind w:right="39"/>
              <w:jc w:val="center"/>
              <w:rPr>
                <w:rFonts w:ascii="Times New Roman" w:hAnsi="Times New Roman"/>
                <w:sz w:val="16"/>
                <w:szCs w:val="16"/>
              </w:rPr>
            </w:pPr>
            <w:r w:rsidRPr="0053140C">
              <w:rPr>
                <w:rFonts w:ascii="Times New Roman" w:hAnsi="Times New Roman"/>
                <w:sz w:val="16"/>
                <w:szCs w:val="16"/>
              </w:rPr>
              <w:t>X</w:t>
            </w:r>
          </w:p>
        </w:tc>
        <w:tc>
          <w:tcPr>
            <w:tcW w:w="553" w:type="dxa"/>
            <w:tcBorders>
              <w:top w:val="single" w:sz="6" w:space="0" w:color="221F1F"/>
              <w:left w:val="single" w:sz="4" w:space="0" w:color="221F1F"/>
              <w:bottom w:val="single" w:sz="6" w:space="0" w:color="221F1F"/>
              <w:right w:val="single" w:sz="6" w:space="0" w:color="221F1F"/>
            </w:tcBorders>
            <w:vAlign w:val="center"/>
          </w:tcPr>
          <w:p w14:paraId="345EAE1E" w14:textId="77777777" w:rsidR="00873627" w:rsidRPr="0053140C" w:rsidRDefault="00873627" w:rsidP="00F91892">
            <w:pPr>
              <w:spacing w:after="160" w:line="256" w:lineRule="auto"/>
              <w:jc w:val="center"/>
              <w:rPr>
                <w:rFonts w:ascii="Times New Roman" w:hAnsi="Times New Roman"/>
                <w:sz w:val="16"/>
                <w:szCs w:val="16"/>
              </w:rPr>
            </w:pPr>
          </w:p>
        </w:tc>
      </w:tr>
      <w:tr w:rsidR="0053140C" w:rsidRPr="0053140C" w14:paraId="437F8F22" w14:textId="77777777" w:rsidTr="00274CE3">
        <w:trPr>
          <w:trHeight w:val="340"/>
        </w:trPr>
        <w:tc>
          <w:tcPr>
            <w:tcW w:w="1634" w:type="dxa"/>
            <w:tcBorders>
              <w:top w:val="single" w:sz="6" w:space="0" w:color="221F1F"/>
              <w:left w:val="single" w:sz="6" w:space="0" w:color="221F1F"/>
              <w:bottom w:val="single" w:sz="6" w:space="0" w:color="221F1F"/>
              <w:right w:val="single" w:sz="6" w:space="0" w:color="221F1F"/>
            </w:tcBorders>
            <w:vAlign w:val="center"/>
            <w:hideMark/>
          </w:tcPr>
          <w:p w14:paraId="575EBC58" w14:textId="77777777" w:rsidR="00873627" w:rsidRPr="0053140C" w:rsidRDefault="00873627" w:rsidP="00F91892">
            <w:pPr>
              <w:spacing w:line="256" w:lineRule="auto"/>
              <w:ind w:right="42"/>
              <w:jc w:val="center"/>
              <w:rPr>
                <w:rFonts w:ascii="Times New Roman" w:hAnsi="Times New Roman"/>
                <w:sz w:val="16"/>
                <w:szCs w:val="16"/>
              </w:rPr>
            </w:pPr>
            <w:r w:rsidRPr="0053140C">
              <w:rPr>
                <w:rFonts w:ascii="Times New Roman" w:hAnsi="Times New Roman"/>
                <w:sz w:val="16"/>
                <w:szCs w:val="16"/>
              </w:rPr>
              <w:t>566</w:t>
            </w:r>
          </w:p>
        </w:tc>
        <w:tc>
          <w:tcPr>
            <w:tcW w:w="1667" w:type="dxa"/>
            <w:tcBorders>
              <w:top w:val="single" w:sz="6" w:space="0" w:color="221F1F"/>
              <w:left w:val="single" w:sz="6" w:space="0" w:color="221F1F"/>
              <w:bottom w:val="single" w:sz="6" w:space="0" w:color="221F1F"/>
              <w:right w:val="single" w:sz="4" w:space="0" w:color="221F1F"/>
            </w:tcBorders>
            <w:vAlign w:val="center"/>
            <w:hideMark/>
          </w:tcPr>
          <w:p w14:paraId="686C5F06" w14:textId="77777777" w:rsidR="00873627" w:rsidRPr="0053140C" w:rsidRDefault="00873627" w:rsidP="00F91892">
            <w:pPr>
              <w:spacing w:line="256" w:lineRule="auto"/>
              <w:ind w:right="42"/>
              <w:jc w:val="center"/>
              <w:rPr>
                <w:rFonts w:ascii="Times New Roman" w:hAnsi="Times New Roman"/>
                <w:sz w:val="16"/>
                <w:szCs w:val="16"/>
              </w:rPr>
            </w:pPr>
            <w:r w:rsidRPr="0053140C">
              <w:rPr>
                <w:rFonts w:ascii="Times New Roman" w:hAnsi="Times New Roman"/>
                <w:sz w:val="16"/>
                <w:szCs w:val="16"/>
              </w:rPr>
              <w:t>46.3</w:t>
            </w:r>
          </w:p>
        </w:tc>
        <w:tc>
          <w:tcPr>
            <w:tcW w:w="552" w:type="dxa"/>
            <w:tcBorders>
              <w:top w:val="single" w:sz="6" w:space="0" w:color="221F1F"/>
              <w:left w:val="single" w:sz="4" w:space="0" w:color="221F1F"/>
              <w:bottom w:val="single" w:sz="6" w:space="0" w:color="221F1F"/>
              <w:right w:val="single" w:sz="4" w:space="0" w:color="221F1F"/>
            </w:tcBorders>
            <w:vAlign w:val="center"/>
          </w:tcPr>
          <w:p w14:paraId="208647F7" w14:textId="77777777" w:rsidR="00873627" w:rsidRPr="0053140C" w:rsidRDefault="00873627" w:rsidP="00F91892">
            <w:pPr>
              <w:spacing w:after="160" w:line="256" w:lineRule="auto"/>
              <w:jc w:val="center"/>
              <w:rPr>
                <w:rFonts w:ascii="Times New Roman" w:hAnsi="Times New Roman"/>
                <w:sz w:val="16"/>
                <w:szCs w:val="16"/>
              </w:rPr>
            </w:pPr>
          </w:p>
        </w:tc>
        <w:tc>
          <w:tcPr>
            <w:tcW w:w="551" w:type="dxa"/>
            <w:tcBorders>
              <w:top w:val="single" w:sz="6" w:space="0" w:color="221F1F"/>
              <w:left w:val="single" w:sz="4" w:space="0" w:color="221F1F"/>
              <w:bottom w:val="single" w:sz="6" w:space="0" w:color="221F1F"/>
              <w:right w:val="single" w:sz="4" w:space="0" w:color="221F1F"/>
            </w:tcBorders>
            <w:vAlign w:val="center"/>
          </w:tcPr>
          <w:p w14:paraId="5A839FF4" w14:textId="77777777" w:rsidR="00873627" w:rsidRPr="0053140C" w:rsidRDefault="00873627" w:rsidP="00F91892">
            <w:pPr>
              <w:spacing w:after="160" w:line="256" w:lineRule="auto"/>
              <w:jc w:val="center"/>
              <w:rPr>
                <w:rFonts w:ascii="Times New Roman" w:hAnsi="Times New Roman"/>
                <w:sz w:val="16"/>
                <w:szCs w:val="16"/>
              </w:rPr>
            </w:pPr>
          </w:p>
        </w:tc>
        <w:tc>
          <w:tcPr>
            <w:tcW w:w="643" w:type="dxa"/>
            <w:tcBorders>
              <w:top w:val="single" w:sz="6" w:space="0" w:color="221F1F"/>
              <w:left w:val="single" w:sz="4" w:space="0" w:color="221F1F"/>
              <w:bottom w:val="single" w:sz="6" w:space="0" w:color="221F1F"/>
              <w:right w:val="single" w:sz="4" w:space="0" w:color="221F1F"/>
            </w:tcBorders>
            <w:vAlign w:val="center"/>
            <w:hideMark/>
          </w:tcPr>
          <w:p w14:paraId="069C2996" w14:textId="77777777" w:rsidR="00873627" w:rsidRPr="0053140C" w:rsidRDefault="00873627" w:rsidP="00F91892">
            <w:pPr>
              <w:spacing w:line="256" w:lineRule="auto"/>
              <w:ind w:right="39"/>
              <w:jc w:val="center"/>
              <w:rPr>
                <w:rFonts w:ascii="Times New Roman" w:hAnsi="Times New Roman"/>
                <w:sz w:val="16"/>
                <w:szCs w:val="16"/>
              </w:rPr>
            </w:pPr>
            <w:r w:rsidRPr="0053140C">
              <w:rPr>
                <w:rFonts w:ascii="Times New Roman" w:hAnsi="Times New Roman"/>
                <w:sz w:val="16"/>
                <w:szCs w:val="16"/>
              </w:rPr>
              <w:t>X</w:t>
            </w:r>
          </w:p>
        </w:tc>
        <w:tc>
          <w:tcPr>
            <w:tcW w:w="553" w:type="dxa"/>
            <w:tcBorders>
              <w:top w:val="single" w:sz="6" w:space="0" w:color="221F1F"/>
              <w:left w:val="single" w:sz="4" w:space="0" w:color="221F1F"/>
              <w:bottom w:val="single" w:sz="6" w:space="0" w:color="221F1F"/>
              <w:right w:val="single" w:sz="6" w:space="0" w:color="221F1F"/>
            </w:tcBorders>
            <w:vAlign w:val="center"/>
          </w:tcPr>
          <w:p w14:paraId="2FF42015" w14:textId="77777777" w:rsidR="00873627" w:rsidRPr="0053140C" w:rsidRDefault="00873627" w:rsidP="00F91892">
            <w:pPr>
              <w:spacing w:after="160" w:line="256" w:lineRule="auto"/>
              <w:jc w:val="center"/>
              <w:rPr>
                <w:rFonts w:ascii="Times New Roman" w:hAnsi="Times New Roman"/>
                <w:sz w:val="16"/>
                <w:szCs w:val="16"/>
              </w:rPr>
            </w:pPr>
          </w:p>
        </w:tc>
      </w:tr>
      <w:tr w:rsidR="0053140C" w:rsidRPr="0053140C" w14:paraId="54DDA96B" w14:textId="77777777" w:rsidTr="00274CE3">
        <w:trPr>
          <w:trHeight w:val="340"/>
        </w:trPr>
        <w:tc>
          <w:tcPr>
            <w:tcW w:w="1634" w:type="dxa"/>
            <w:tcBorders>
              <w:top w:val="single" w:sz="6" w:space="0" w:color="221F1F"/>
              <w:left w:val="single" w:sz="6" w:space="0" w:color="221F1F"/>
              <w:bottom w:val="single" w:sz="6" w:space="0" w:color="221F1F"/>
              <w:right w:val="single" w:sz="6" w:space="0" w:color="221F1F"/>
            </w:tcBorders>
            <w:vAlign w:val="center"/>
            <w:hideMark/>
          </w:tcPr>
          <w:p w14:paraId="0FA2EC76" w14:textId="77777777" w:rsidR="00873627" w:rsidRPr="0053140C" w:rsidRDefault="00873627" w:rsidP="00F91892">
            <w:pPr>
              <w:spacing w:line="256" w:lineRule="auto"/>
              <w:ind w:right="42"/>
              <w:jc w:val="center"/>
              <w:rPr>
                <w:rFonts w:ascii="Times New Roman" w:hAnsi="Times New Roman"/>
                <w:sz w:val="16"/>
                <w:szCs w:val="16"/>
              </w:rPr>
            </w:pPr>
            <w:r w:rsidRPr="0053140C">
              <w:rPr>
                <w:rFonts w:ascii="Times New Roman" w:hAnsi="Times New Roman"/>
                <w:sz w:val="16"/>
                <w:szCs w:val="16"/>
              </w:rPr>
              <w:t>567</w:t>
            </w:r>
          </w:p>
        </w:tc>
        <w:tc>
          <w:tcPr>
            <w:tcW w:w="1667" w:type="dxa"/>
            <w:tcBorders>
              <w:top w:val="single" w:sz="6" w:space="0" w:color="221F1F"/>
              <w:left w:val="single" w:sz="6" w:space="0" w:color="221F1F"/>
              <w:bottom w:val="single" w:sz="6" w:space="0" w:color="221F1F"/>
              <w:right w:val="single" w:sz="6" w:space="0" w:color="221F1F"/>
            </w:tcBorders>
            <w:vAlign w:val="center"/>
            <w:hideMark/>
          </w:tcPr>
          <w:p w14:paraId="78562DED" w14:textId="77777777" w:rsidR="00873627" w:rsidRPr="0053140C" w:rsidRDefault="00873627" w:rsidP="00F91892">
            <w:pPr>
              <w:spacing w:line="256" w:lineRule="auto"/>
              <w:ind w:right="42"/>
              <w:jc w:val="center"/>
              <w:rPr>
                <w:rFonts w:ascii="Times New Roman" w:hAnsi="Times New Roman"/>
                <w:sz w:val="16"/>
                <w:szCs w:val="16"/>
              </w:rPr>
            </w:pPr>
            <w:r w:rsidRPr="0053140C">
              <w:rPr>
                <w:rFonts w:ascii="Times New Roman" w:hAnsi="Times New Roman"/>
                <w:sz w:val="16"/>
                <w:szCs w:val="16"/>
              </w:rPr>
              <w:t>47.1</w:t>
            </w:r>
          </w:p>
        </w:tc>
        <w:tc>
          <w:tcPr>
            <w:tcW w:w="552" w:type="dxa"/>
            <w:tcBorders>
              <w:top w:val="single" w:sz="6" w:space="0" w:color="221F1F"/>
              <w:left w:val="single" w:sz="6" w:space="0" w:color="221F1F"/>
              <w:bottom w:val="single" w:sz="6" w:space="0" w:color="221F1F"/>
              <w:right w:val="single" w:sz="4" w:space="0" w:color="221F1F"/>
            </w:tcBorders>
            <w:vAlign w:val="center"/>
          </w:tcPr>
          <w:p w14:paraId="1D2CCCBE" w14:textId="77777777" w:rsidR="00873627" w:rsidRPr="0053140C" w:rsidRDefault="00873627" w:rsidP="00F91892">
            <w:pPr>
              <w:spacing w:after="160" w:line="256" w:lineRule="auto"/>
              <w:jc w:val="center"/>
              <w:rPr>
                <w:rFonts w:ascii="Times New Roman" w:hAnsi="Times New Roman"/>
                <w:sz w:val="16"/>
                <w:szCs w:val="16"/>
              </w:rPr>
            </w:pPr>
          </w:p>
        </w:tc>
        <w:tc>
          <w:tcPr>
            <w:tcW w:w="551" w:type="dxa"/>
            <w:tcBorders>
              <w:top w:val="single" w:sz="6" w:space="0" w:color="221F1F"/>
              <w:left w:val="single" w:sz="4" w:space="0" w:color="221F1F"/>
              <w:bottom w:val="single" w:sz="6" w:space="0" w:color="221F1F"/>
              <w:right w:val="single" w:sz="4" w:space="0" w:color="221F1F"/>
            </w:tcBorders>
            <w:vAlign w:val="center"/>
          </w:tcPr>
          <w:p w14:paraId="5AB76160" w14:textId="77777777" w:rsidR="00873627" w:rsidRPr="0053140C" w:rsidRDefault="00873627" w:rsidP="00F91892">
            <w:pPr>
              <w:spacing w:after="160" w:line="256" w:lineRule="auto"/>
              <w:jc w:val="center"/>
              <w:rPr>
                <w:rFonts w:ascii="Times New Roman" w:hAnsi="Times New Roman"/>
                <w:sz w:val="16"/>
                <w:szCs w:val="16"/>
              </w:rPr>
            </w:pPr>
          </w:p>
        </w:tc>
        <w:tc>
          <w:tcPr>
            <w:tcW w:w="643" w:type="dxa"/>
            <w:tcBorders>
              <w:top w:val="single" w:sz="6" w:space="0" w:color="221F1F"/>
              <w:left w:val="single" w:sz="4" w:space="0" w:color="221F1F"/>
              <w:bottom w:val="single" w:sz="6" w:space="0" w:color="221F1F"/>
              <w:right w:val="single" w:sz="4" w:space="0" w:color="221F1F"/>
            </w:tcBorders>
            <w:vAlign w:val="center"/>
            <w:hideMark/>
          </w:tcPr>
          <w:p w14:paraId="481F7D3C" w14:textId="77777777" w:rsidR="00873627" w:rsidRPr="0053140C" w:rsidRDefault="00873627" w:rsidP="00F91892">
            <w:pPr>
              <w:spacing w:line="256" w:lineRule="auto"/>
              <w:ind w:right="39"/>
              <w:jc w:val="center"/>
              <w:rPr>
                <w:rFonts w:ascii="Times New Roman" w:hAnsi="Times New Roman"/>
                <w:sz w:val="16"/>
                <w:szCs w:val="16"/>
              </w:rPr>
            </w:pPr>
            <w:r w:rsidRPr="0053140C">
              <w:rPr>
                <w:rFonts w:ascii="Times New Roman" w:hAnsi="Times New Roman"/>
                <w:sz w:val="16"/>
                <w:szCs w:val="16"/>
              </w:rPr>
              <w:t>X</w:t>
            </w:r>
          </w:p>
        </w:tc>
        <w:tc>
          <w:tcPr>
            <w:tcW w:w="553" w:type="dxa"/>
            <w:tcBorders>
              <w:top w:val="single" w:sz="6" w:space="0" w:color="221F1F"/>
              <w:left w:val="single" w:sz="4" w:space="0" w:color="221F1F"/>
              <w:bottom w:val="single" w:sz="6" w:space="0" w:color="221F1F"/>
              <w:right w:val="single" w:sz="6" w:space="0" w:color="221F1F"/>
            </w:tcBorders>
            <w:vAlign w:val="center"/>
          </w:tcPr>
          <w:p w14:paraId="7B144D12" w14:textId="77777777" w:rsidR="00873627" w:rsidRPr="0053140C" w:rsidRDefault="00873627" w:rsidP="00F91892">
            <w:pPr>
              <w:spacing w:after="160" w:line="256" w:lineRule="auto"/>
              <w:jc w:val="center"/>
              <w:rPr>
                <w:rFonts w:ascii="Times New Roman" w:hAnsi="Times New Roman"/>
                <w:sz w:val="16"/>
                <w:szCs w:val="16"/>
              </w:rPr>
            </w:pPr>
          </w:p>
        </w:tc>
      </w:tr>
      <w:tr w:rsidR="0053140C" w:rsidRPr="0053140C" w14:paraId="6E3BD552" w14:textId="77777777" w:rsidTr="00274CE3">
        <w:trPr>
          <w:trHeight w:val="340"/>
        </w:trPr>
        <w:tc>
          <w:tcPr>
            <w:tcW w:w="1634" w:type="dxa"/>
            <w:tcBorders>
              <w:top w:val="single" w:sz="6" w:space="0" w:color="221F1F"/>
              <w:left w:val="single" w:sz="6" w:space="0" w:color="221F1F"/>
              <w:bottom w:val="single" w:sz="6" w:space="0" w:color="221F1F"/>
              <w:right w:val="single" w:sz="6" w:space="0" w:color="221F1F"/>
            </w:tcBorders>
            <w:vAlign w:val="center"/>
            <w:hideMark/>
          </w:tcPr>
          <w:p w14:paraId="56B94DB4" w14:textId="77777777" w:rsidR="00873627" w:rsidRPr="0053140C" w:rsidRDefault="00873627" w:rsidP="00F91892">
            <w:pPr>
              <w:spacing w:line="256" w:lineRule="auto"/>
              <w:ind w:right="42"/>
              <w:jc w:val="center"/>
              <w:rPr>
                <w:rFonts w:ascii="Times New Roman" w:hAnsi="Times New Roman"/>
                <w:sz w:val="16"/>
                <w:szCs w:val="16"/>
              </w:rPr>
            </w:pPr>
            <w:r w:rsidRPr="0053140C">
              <w:rPr>
                <w:rFonts w:ascii="Times New Roman" w:hAnsi="Times New Roman"/>
                <w:sz w:val="16"/>
                <w:szCs w:val="16"/>
              </w:rPr>
              <w:t>568</w:t>
            </w:r>
          </w:p>
        </w:tc>
        <w:tc>
          <w:tcPr>
            <w:tcW w:w="1667" w:type="dxa"/>
            <w:tcBorders>
              <w:top w:val="single" w:sz="6" w:space="0" w:color="221F1F"/>
              <w:left w:val="single" w:sz="6" w:space="0" w:color="221F1F"/>
              <w:bottom w:val="single" w:sz="6" w:space="0" w:color="221F1F"/>
              <w:right w:val="single" w:sz="6" w:space="0" w:color="221F1F"/>
            </w:tcBorders>
            <w:vAlign w:val="center"/>
            <w:hideMark/>
          </w:tcPr>
          <w:p w14:paraId="1DE6D872" w14:textId="77777777" w:rsidR="00873627" w:rsidRPr="0053140C" w:rsidRDefault="00873627" w:rsidP="00F91892">
            <w:pPr>
              <w:spacing w:line="256" w:lineRule="auto"/>
              <w:ind w:right="42"/>
              <w:jc w:val="center"/>
              <w:rPr>
                <w:rFonts w:ascii="Times New Roman" w:hAnsi="Times New Roman"/>
                <w:sz w:val="16"/>
                <w:szCs w:val="16"/>
              </w:rPr>
            </w:pPr>
            <w:r w:rsidRPr="0053140C">
              <w:rPr>
                <w:rFonts w:ascii="Times New Roman" w:hAnsi="Times New Roman"/>
                <w:sz w:val="16"/>
                <w:szCs w:val="16"/>
              </w:rPr>
              <w:t>48.0</w:t>
            </w:r>
          </w:p>
        </w:tc>
        <w:tc>
          <w:tcPr>
            <w:tcW w:w="552" w:type="dxa"/>
            <w:tcBorders>
              <w:top w:val="single" w:sz="6" w:space="0" w:color="221F1F"/>
              <w:left w:val="single" w:sz="6" w:space="0" w:color="221F1F"/>
              <w:bottom w:val="single" w:sz="6" w:space="0" w:color="221F1F"/>
              <w:right w:val="single" w:sz="6" w:space="0" w:color="221F1F"/>
            </w:tcBorders>
            <w:vAlign w:val="center"/>
          </w:tcPr>
          <w:p w14:paraId="3C0A5007" w14:textId="77777777" w:rsidR="00873627" w:rsidRPr="0053140C" w:rsidRDefault="00873627" w:rsidP="00F91892">
            <w:pPr>
              <w:spacing w:after="160" w:line="256" w:lineRule="auto"/>
              <w:jc w:val="center"/>
              <w:rPr>
                <w:rFonts w:ascii="Times New Roman" w:hAnsi="Times New Roman"/>
                <w:sz w:val="16"/>
                <w:szCs w:val="16"/>
              </w:rPr>
            </w:pPr>
          </w:p>
        </w:tc>
        <w:tc>
          <w:tcPr>
            <w:tcW w:w="551" w:type="dxa"/>
            <w:tcBorders>
              <w:top w:val="single" w:sz="6" w:space="0" w:color="221F1F"/>
              <w:left w:val="single" w:sz="6" w:space="0" w:color="221F1F"/>
              <w:bottom w:val="single" w:sz="6" w:space="0" w:color="221F1F"/>
              <w:right w:val="single" w:sz="4" w:space="0" w:color="221F1F"/>
            </w:tcBorders>
            <w:vAlign w:val="center"/>
          </w:tcPr>
          <w:p w14:paraId="72ACE260" w14:textId="77777777" w:rsidR="00873627" w:rsidRPr="0053140C" w:rsidRDefault="00873627" w:rsidP="00F91892">
            <w:pPr>
              <w:spacing w:after="160" w:line="256" w:lineRule="auto"/>
              <w:jc w:val="center"/>
              <w:rPr>
                <w:rFonts w:ascii="Times New Roman" w:hAnsi="Times New Roman"/>
                <w:sz w:val="16"/>
                <w:szCs w:val="16"/>
              </w:rPr>
            </w:pPr>
          </w:p>
        </w:tc>
        <w:tc>
          <w:tcPr>
            <w:tcW w:w="643" w:type="dxa"/>
            <w:tcBorders>
              <w:top w:val="single" w:sz="6" w:space="0" w:color="221F1F"/>
              <w:left w:val="single" w:sz="4" w:space="0" w:color="221F1F"/>
              <w:bottom w:val="single" w:sz="6" w:space="0" w:color="221F1F"/>
              <w:right w:val="single" w:sz="4" w:space="0" w:color="221F1F"/>
            </w:tcBorders>
            <w:vAlign w:val="center"/>
            <w:hideMark/>
          </w:tcPr>
          <w:p w14:paraId="6D7561CD" w14:textId="77777777" w:rsidR="00873627" w:rsidRPr="0053140C" w:rsidRDefault="00873627" w:rsidP="00F91892">
            <w:pPr>
              <w:spacing w:line="256" w:lineRule="auto"/>
              <w:ind w:right="39"/>
              <w:jc w:val="center"/>
              <w:rPr>
                <w:rFonts w:ascii="Times New Roman" w:hAnsi="Times New Roman"/>
                <w:sz w:val="16"/>
                <w:szCs w:val="16"/>
              </w:rPr>
            </w:pPr>
            <w:r w:rsidRPr="0053140C">
              <w:rPr>
                <w:rFonts w:ascii="Times New Roman" w:hAnsi="Times New Roman"/>
                <w:sz w:val="16"/>
                <w:szCs w:val="16"/>
              </w:rPr>
              <w:t>X</w:t>
            </w:r>
          </w:p>
        </w:tc>
        <w:tc>
          <w:tcPr>
            <w:tcW w:w="553" w:type="dxa"/>
            <w:tcBorders>
              <w:top w:val="single" w:sz="6" w:space="0" w:color="221F1F"/>
              <w:left w:val="single" w:sz="4" w:space="0" w:color="221F1F"/>
              <w:bottom w:val="single" w:sz="6" w:space="0" w:color="221F1F"/>
              <w:right w:val="single" w:sz="6" w:space="0" w:color="221F1F"/>
            </w:tcBorders>
            <w:vAlign w:val="center"/>
          </w:tcPr>
          <w:p w14:paraId="4B35E916" w14:textId="77777777" w:rsidR="00873627" w:rsidRPr="0053140C" w:rsidRDefault="00873627" w:rsidP="00F91892">
            <w:pPr>
              <w:spacing w:after="160" w:line="256" w:lineRule="auto"/>
              <w:jc w:val="center"/>
              <w:rPr>
                <w:rFonts w:ascii="Times New Roman" w:hAnsi="Times New Roman"/>
                <w:sz w:val="16"/>
                <w:szCs w:val="16"/>
              </w:rPr>
            </w:pPr>
          </w:p>
        </w:tc>
      </w:tr>
      <w:tr w:rsidR="0053140C" w:rsidRPr="0053140C" w14:paraId="7D4EA2EC" w14:textId="77777777" w:rsidTr="00274CE3">
        <w:trPr>
          <w:trHeight w:val="340"/>
        </w:trPr>
        <w:tc>
          <w:tcPr>
            <w:tcW w:w="1634" w:type="dxa"/>
            <w:tcBorders>
              <w:top w:val="single" w:sz="6" w:space="0" w:color="221F1F"/>
              <w:left w:val="single" w:sz="6" w:space="0" w:color="221F1F"/>
              <w:bottom w:val="single" w:sz="6" w:space="0" w:color="221F1F"/>
              <w:right w:val="single" w:sz="4" w:space="0" w:color="221F1F"/>
            </w:tcBorders>
            <w:vAlign w:val="center"/>
            <w:hideMark/>
          </w:tcPr>
          <w:p w14:paraId="08738CF3" w14:textId="77777777" w:rsidR="00873627" w:rsidRPr="0053140C" w:rsidRDefault="00873627" w:rsidP="00F91892">
            <w:pPr>
              <w:spacing w:line="256" w:lineRule="auto"/>
              <w:ind w:right="42"/>
              <w:jc w:val="center"/>
              <w:rPr>
                <w:rFonts w:ascii="Times New Roman" w:hAnsi="Times New Roman"/>
                <w:sz w:val="16"/>
                <w:szCs w:val="16"/>
              </w:rPr>
            </w:pPr>
            <w:r w:rsidRPr="0053140C">
              <w:rPr>
                <w:rFonts w:ascii="Times New Roman" w:hAnsi="Times New Roman"/>
                <w:sz w:val="16"/>
                <w:szCs w:val="16"/>
              </w:rPr>
              <w:t>569</w:t>
            </w:r>
          </w:p>
        </w:tc>
        <w:tc>
          <w:tcPr>
            <w:tcW w:w="1667" w:type="dxa"/>
            <w:tcBorders>
              <w:top w:val="single" w:sz="6" w:space="0" w:color="221F1F"/>
              <w:left w:val="single" w:sz="4" w:space="0" w:color="221F1F"/>
              <w:bottom w:val="single" w:sz="6" w:space="0" w:color="221F1F"/>
              <w:right w:val="single" w:sz="4" w:space="0" w:color="221F1F"/>
            </w:tcBorders>
            <w:vAlign w:val="center"/>
            <w:hideMark/>
          </w:tcPr>
          <w:p w14:paraId="53F2F7F4" w14:textId="77777777" w:rsidR="00873627" w:rsidRPr="0053140C" w:rsidRDefault="00873627" w:rsidP="00F91892">
            <w:pPr>
              <w:spacing w:line="256" w:lineRule="auto"/>
              <w:ind w:right="42"/>
              <w:jc w:val="center"/>
              <w:rPr>
                <w:rFonts w:ascii="Times New Roman" w:hAnsi="Times New Roman"/>
                <w:sz w:val="16"/>
                <w:szCs w:val="16"/>
              </w:rPr>
            </w:pPr>
            <w:r w:rsidRPr="0053140C">
              <w:rPr>
                <w:rFonts w:ascii="Times New Roman" w:hAnsi="Times New Roman"/>
                <w:sz w:val="16"/>
                <w:szCs w:val="16"/>
              </w:rPr>
              <w:t>48.7</w:t>
            </w:r>
          </w:p>
        </w:tc>
        <w:tc>
          <w:tcPr>
            <w:tcW w:w="552" w:type="dxa"/>
            <w:tcBorders>
              <w:top w:val="single" w:sz="6" w:space="0" w:color="221F1F"/>
              <w:left w:val="single" w:sz="4" w:space="0" w:color="221F1F"/>
              <w:bottom w:val="single" w:sz="6" w:space="0" w:color="221F1F"/>
              <w:right w:val="single" w:sz="4" w:space="0" w:color="221F1F"/>
            </w:tcBorders>
            <w:vAlign w:val="center"/>
          </w:tcPr>
          <w:p w14:paraId="2B1F35E4" w14:textId="77777777" w:rsidR="00873627" w:rsidRPr="0053140C" w:rsidRDefault="00873627" w:rsidP="00F91892">
            <w:pPr>
              <w:spacing w:after="160" w:line="256" w:lineRule="auto"/>
              <w:jc w:val="center"/>
              <w:rPr>
                <w:rFonts w:ascii="Times New Roman" w:hAnsi="Times New Roman"/>
                <w:sz w:val="16"/>
                <w:szCs w:val="16"/>
              </w:rPr>
            </w:pPr>
          </w:p>
        </w:tc>
        <w:tc>
          <w:tcPr>
            <w:tcW w:w="551" w:type="dxa"/>
            <w:tcBorders>
              <w:top w:val="single" w:sz="6" w:space="0" w:color="221F1F"/>
              <w:left w:val="single" w:sz="4" w:space="0" w:color="221F1F"/>
              <w:bottom w:val="single" w:sz="6" w:space="0" w:color="221F1F"/>
              <w:right w:val="single" w:sz="4" w:space="0" w:color="221F1F"/>
            </w:tcBorders>
            <w:vAlign w:val="center"/>
          </w:tcPr>
          <w:p w14:paraId="67633508" w14:textId="77777777" w:rsidR="00873627" w:rsidRPr="0053140C" w:rsidRDefault="00873627" w:rsidP="00F91892">
            <w:pPr>
              <w:spacing w:after="160" w:line="256" w:lineRule="auto"/>
              <w:jc w:val="center"/>
              <w:rPr>
                <w:rFonts w:ascii="Times New Roman" w:hAnsi="Times New Roman"/>
                <w:sz w:val="16"/>
                <w:szCs w:val="16"/>
              </w:rPr>
            </w:pPr>
          </w:p>
        </w:tc>
        <w:tc>
          <w:tcPr>
            <w:tcW w:w="643" w:type="dxa"/>
            <w:tcBorders>
              <w:top w:val="single" w:sz="6" w:space="0" w:color="221F1F"/>
              <w:left w:val="single" w:sz="4" w:space="0" w:color="221F1F"/>
              <w:bottom w:val="single" w:sz="6" w:space="0" w:color="221F1F"/>
              <w:right w:val="single" w:sz="4" w:space="0" w:color="221F1F"/>
            </w:tcBorders>
            <w:vAlign w:val="center"/>
            <w:hideMark/>
          </w:tcPr>
          <w:p w14:paraId="63F65F80" w14:textId="77777777" w:rsidR="00873627" w:rsidRPr="0053140C" w:rsidRDefault="00873627" w:rsidP="00F91892">
            <w:pPr>
              <w:spacing w:line="256" w:lineRule="auto"/>
              <w:ind w:right="39"/>
              <w:jc w:val="center"/>
              <w:rPr>
                <w:rFonts w:ascii="Times New Roman" w:hAnsi="Times New Roman"/>
                <w:sz w:val="16"/>
                <w:szCs w:val="16"/>
              </w:rPr>
            </w:pPr>
            <w:r w:rsidRPr="0053140C">
              <w:rPr>
                <w:rFonts w:ascii="Times New Roman" w:hAnsi="Times New Roman"/>
                <w:sz w:val="16"/>
                <w:szCs w:val="16"/>
              </w:rPr>
              <w:t>X</w:t>
            </w:r>
          </w:p>
        </w:tc>
        <w:tc>
          <w:tcPr>
            <w:tcW w:w="553" w:type="dxa"/>
            <w:tcBorders>
              <w:top w:val="single" w:sz="6" w:space="0" w:color="221F1F"/>
              <w:left w:val="single" w:sz="4" w:space="0" w:color="221F1F"/>
              <w:bottom w:val="single" w:sz="6" w:space="0" w:color="221F1F"/>
              <w:right w:val="single" w:sz="4" w:space="0" w:color="221F1F"/>
            </w:tcBorders>
            <w:vAlign w:val="center"/>
          </w:tcPr>
          <w:p w14:paraId="7DBAAB68" w14:textId="77777777" w:rsidR="00873627" w:rsidRPr="0053140C" w:rsidRDefault="00873627" w:rsidP="00F91892">
            <w:pPr>
              <w:spacing w:after="160" w:line="256" w:lineRule="auto"/>
              <w:jc w:val="center"/>
              <w:rPr>
                <w:rFonts w:ascii="Times New Roman" w:hAnsi="Times New Roman"/>
                <w:sz w:val="16"/>
                <w:szCs w:val="16"/>
              </w:rPr>
            </w:pPr>
          </w:p>
        </w:tc>
      </w:tr>
      <w:tr w:rsidR="0053140C" w:rsidRPr="0053140C" w14:paraId="60A5633B" w14:textId="77777777" w:rsidTr="00274CE3">
        <w:trPr>
          <w:trHeight w:val="340"/>
        </w:trPr>
        <w:tc>
          <w:tcPr>
            <w:tcW w:w="1634" w:type="dxa"/>
            <w:tcBorders>
              <w:top w:val="single" w:sz="6" w:space="0" w:color="221F1F"/>
              <w:left w:val="single" w:sz="6" w:space="0" w:color="221F1F"/>
              <w:bottom w:val="single" w:sz="6" w:space="0" w:color="221F1F"/>
              <w:right w:val="single" w:sz="4" w:space="0" w:color="221F1F"/>
            </w:tcBorders>
            <w:vAlign w:val="center"/>
            <w:hideMark/>
          </w:tcPr>
          <w:p w14:paraId="4CCD3889" w14:textId="77777777" w:rsidR="00873627" w:rsidRPr="0053140C" w:rsidRDefault="00873627" w:rsidP="00F91892">
            <w:pPr>
              <w:spacing w:line="256" w:lineRule="auto"/>
              <w:ind w:right="42"/>
              <w:jc w:val="center"/>
              <w:rPr>
                <w:rFonts w:ascii="Times New Roman" w:hAnsi="Times New Roman"/>
                <w:sz w:val="16"/>
                <w:szCs w:val="16"/>
              </w:rPr>
            </w:pPr>
            <w:r w:rsidRPr="0053140C">
              <w:rPr>
                <w:rFonts w:ascii="Times New Roman" w:hAnsi="Times New Roman"/>
                <w:sz w:val="16"/>
                <w:szCs w:val="16"/>
              </w:rPr>
              <w:t>570</w:t>
            </w:r>
          </w:p>
        </w:tc>
        <w:tc>
          <w:tcPr>
            <w:tcW w:w="1667" w:type="dxa"/>
            <w:tcBorders>
              <w:top w:val="single" w:sz="6" w:space="0" w:color="221F1F"/>
              <w:left w:val="single" w:sz="4" w:space="0" w:color="221F1F"/>
              <w:bottom w:val="single" w:sz="6" w:space="0" w:color="221F1F"/>
              <w:right w:val="single" w:sz="4" w:space="0" w:color="221F1F"/>
            </w:tcBorders>
            <w:vAlign w:val="center"/>
            <w:hideMark/>
          </w:tcPr>
          <w:p w14:paraId="77FEC2E6" w14:textId="77777777" w:rsidR="00873627" w:rsidRPr="0053140C" w:rsidRDefault="00873627" w:rsidP="00F91892">
            <w:pPr>
              <w:spacing w:line="256" w:lineRule="auto"/>
              <w:ind w:right="42"/>
              <w:jc w:val="center"/>
              <w:rPr>
                <w:rFonts w:ascii="Times New Roman" w:hAnsi="Times New Roman"/>
                <w:sz w:val="16"/>
                <w:szCs w:val="16"/>
              </w:rPr>
            </w:pPr>
            <w:r w:rsidRPr="0053140C">
              <w:rPr>
                <w:rFonts w:ascii="Times New Roman" w:hAnsi="Times New Roman"/>
                <w:sz w:val="16"/>
                <w:szCs w:val="16"/>
              </w:rPr>
              <w:t>49.2</w:t>
            </w:r>
          </w:p>
        </w:tc>
        <w:tc>
          <w:tcPr>
            <w:tcW w:w="552" w:type="dxa"/>
            <w:tcBorders>
              <w:top w:val="single" w:sz="6" w:space="0" w:color="221F1F"/>
              <w:left w:val="single" w:sz="4" w:space="0" w:color="221F1F"/>
              <w:bottom w:val="single" w:sz="6" w:space="0" w:color="221F1F"/>
              <w:right w:val="single" w:sz="4" w:space="0" w:color="221F1F"/>
            </w:tcBorders>
            <w:vAlign w:val="center"/>
          </w:tcPr>
          <w:p w14:paraId="0387D750" w14:textId="77777777" w:rsidR="00873627" w:rsidRPr="0053140C" w:rsidRDefault="00873627" w:rsidP="00F91892">
            <w:pPr>
              <w:spacing w:after="160" w:line="256" w:lineRule="auto"/>
              <w:jc w:val="center"/>
              <w:rPr>
                <w:rFonts w:ascii="Times New Roman" w:hAnsi="Times New Roman"/>
                <w:sz w:val="16"/>
                <w:szCs w:val="16"/>
              </w:rPr>
            </w:pPr>
          </w:p>
        </w:tc>
        <w:tc>
          <w:tcPr>
            <w:tcW w:w="551" w:type="dxa"/>
            <w:tcBorders>
              <w:top w:val="single" w:sz="6" w:space="0" w:color="221F1F"/>
              <w:left w:val="single" w:sz="4" w:space="0" w:color="221F1F"/>
              <w:bottom w:val="single" w:sz="6" w:space="0" w:color="221F1F"/>
              <w:right w:val="single" w:sz="4" w:space="0" w:color="221F1F"/>
            </w:tcBorders>
            <w:vAlign w:val="center"/>
          </w:tcPr>
          <w:p w14:paraId="0D5BBEF4" w14:textId="77777777" w:rsidR="00873627" w:rsidRPr="0053140C" w:rsidRDefault="00873627" w:rsidP="00F91892">
            <w:pPr>
              <w:spacing w:after="160" w:line="256" w:lineRule="auto"/>
              <w:jc w:val="center"/>
              <w:rPr>
                <w:rFonts w:ascii="Times New Roman" w:hAnsi="Times New Roman"/>
                <w:sz w:val="16"/>
                <w:szCs w:val="16"/>
              </w:rPr>
            </w:pPr>
          </w:p>
        </w:tc>
        <w:tc>
          <w:tcPr>
            <w:tcW w:w="643" w:type="dxa"/>
            <w:tcBorders>
              <w:top w:val="single" w:sz="6" w:space="0" w:color="221F1F"/>
              <w:left w:val="single" w:sz="4" w:space="0" w:color="221F1F"/>
              <w:bottom w:val="single" w:sz="6" w:space="0" w:color="221F1F"/>
              <w:right w:val="single" w:sz="4" w:space="0" w:color="221F1F"/>
            </w:tcBorders>
            <w:vAlign w:val="center"/>
            <w:hideMark/>
          </w:tcPr>
          <w:p w14:paraId="13B95489" w14:textId="77777777" w:rsidR="00873627" w:rsidRPr="0053140C" w:rsidRDefault="00873627" w:rsidP="00F91892">
            <w:pPr>
              <w:spacing w:line="256" w:lineRule="auto"/>
              <w:ind w:right="39"/>
              <w:jc w:val="center"/>
              <w:rPr>
                <w:rFonts w:ascii="Times New Roman" w:hAnsi="Times New Roman"/>
                <w:sz w:val="16"/>
                <w:szCs w:val="16"/>
              </w:rPr>
            </w:pPr>
            <w:r w:rsidRPr="0053140C">
              <w:rPr>
                <w:rFonts w:ascii="Times New Roman" w:hAnsi="Times New Roman"/>
                <w:sz w:val="16"/>
                <w:szCs w:val="16"/>
              </w:rPr>
              <w:t>X</w:t>
            </w:r>
          </w:p>
        </w:tc>
        <w:tc>
          <w:tcPr>
            <w:tcW w:w="553" w:type="dxa"/>
            <w:tcBorders>
              <w:top w:val="single" w:sz="6" w:space="0" w:color="221F1F"/>
              <w:left w:val="single" w:sz="4" w:space="0" w:color="221F1F"/>
              <w:bottom w:val="single" w:sz="6" w:space="0" w:color="221F1F"/>
              <w:right w:val="single" w:sz="4" w:space="0" w:color="221F1F"/>
            </w:tcBorders>
            <w:vAlign w:val="center"/>
          </w:tcPr>
          <w:p w14:paraId="47ECC098" w14:textId="77777777" w:rsidR="00873627" w:rsidRPr="0053140C" w:rsidRDefault="00873627" w:rsidP="00F91892">
            <w:pPr>
              <w:spacing w:after="160" w:line="256" w:lineRule="auto"/>
              <w:jc w:val="center"/>
              <w:rPr>
                <w:rFonts w:ascii="Times New Roman" w:hAnsi="Times New Roman"/>
                <w:sz w:val="16"/>
                <w:szCs w:val="16"/>
              </w:rPr>
            </w:pPr>
          </w:p>
        </w:tc>
      </w:tr>
      <w:tr w:rsidR="0053140C" w:rsidRPr="0053140C" w14:paraId="41E34293" w14:textId="77777777" w:rsidTr="00274CE3">
        <w:trPr>
          <w:trHeight w:val="340"/>
        </w:trPr>
        <w:tc>
          <w:tcPr>
            <w:tcW w:w="1634" w:type="dxa"/>
            <w:tcBorders>
              <w:top w:val="single" w:sz="6" w:space="0" w:color="221F1F"/>
              <w:left w:val="single" w:sz="6" w:space="0" w:color="221F1F"/>
              <w:bottom w:val="single" w:sz="6" w:space="0" w:color="221F1F"/>
              <w:right w:val="single" w:sz="4" w:space="0" w:color="221F1F"/>
            </w:tcBorders>
            <w:vAlign w:val="center"/>
            <w:hideMark/>
          </w:tcPr>
          <w:p w14:paraId="43DCAA5F" w14:textId="77777777" w:rsidR="00873627" w:rsidRPr="0053140C" w:rsidRDefault="00873627" w:rsidP="00F91892">
            <w:pPr>
              <w:spacing w:line="256" w:lineRule="auto"/>
              <w:ind w:right="42"/>
              <w:jc w:val="center"/>
              <w:rPr>
                <w:rFonts w:ascii="Times New Roman" w:hAnsi="Times New Roman"/>
                <w:sz w:val="16"/>
                <w:szCs w:val="16"/>
              </w:rPr>
            </w:pPr>
            <w:r w:rsidRPr="0053140C">
              <w:rPr>
                <w:rFonts w:ascii="Times New Roman" w:hAnsi="Times New Roman"/>
                <w:sz w:val="16"/>
                <w:szCs w:val="16"/>
              </w:rPr>
              <w:t>571</w:t>
            </w:r>
          </w:p>
        </w:tc>
        <w:tc>
          <w:tcPr>
            <w:tcW w:w="1667" w:type="dxa"/>
            <w:tcBorders>
              <w:top w:val="single" w:sz="6" w:space="0" w:color="221F1F"/>
              <w:left w:val="single" w:sz="4" w:space="0" w:color="221F1F"/>
              <w:bottom w:val="single" w:sz="6" w:space="0" w:color="221F1F"/>
              <w:right w:val="single" w:sz="4" w:space="0" w:color="221F1F"/>
            </w:tcBorders>
            <w:vAlign w:val="center"/>
            <w:hideMark/>
          </w:tcPr>
          <w:p w14:paraId="0380D37C" w14:textId="77777777" w:rsidR="00873627" w:rsidRPr="0053140C" w:rsidRDefault="00873627" w:rsidP="00F91892">
            <w:pPr>
              <w:spacing w:line="256" w:lineRule="auto"/>
              <w:ind w:right="42"/>
              <w:jc w:val="center"/>
              <w:rPr>
                <w:rFonts w:ascii="Times New Roman" w:hAnsi="Times New Roman"/>
                <w:sz w:val="16"/>
                <w:szCs w:val="16"/>
              </w:rPr>
            </w:pPr>
            <w:r w:rsidRPr="0053140C">
              <w:rPr>
                <w:rFonts w:ascii="Times New Roman" w:hAnsi="Times New Roman"/>
                <w:sz w:val="16"/>
                <w:szCs w:val="16"/>
              </w:rPr>
              <w:t>49.4</w:t>
            </w:r>
          </w:p>
        </w:tc>
        <w:tc>
          <w:tcPr>
            <w:tcW w:w="552" w:type="dxa"/>
            <w:tcBorders>
              <w:top w:val="single" w:sz="6" w:space="0" w:color="221F1F"/>
              <w:left w:val="single" w:sz="4" w:space="0" w:color="221F1F"/>
              <w:bottom w:val="single" w:sz="6" w:space="0" w:color="221F1F"/>
              <w:right w:val="single" w:sz="4" w:space="0" w:color="221F1F"/>
            </w:tcBorders>
            <w:vAlign w:val="center"/>
          </w:tcPr>
          <w:p w14:paraId="003DEEC7" w14:textId="77777777" w:rsidR="00873627" w:rsidRPr="0053140C" w:rsidRDefault="00873627" w:rsidP="00F91892">
            <w:pPr>
              <w:spacing w:after="160" w:line="256" w:lineRule="auto"/>
              <w:jc w:val="center"/>
              <w:rPr>
                <w:rFonts w:ascii="Times New Roman" w:hAnsi="Times New Roman"/>
                <w:sz w:val="16"/>
                <w:szCs w:val="16"/>
              </w:rPr>
            </w:pPr>
          </w:p>
        </w:tc>
        <w:tc>
          <w:tcPr>
            <w:tcW w:w="551" w:type="dxa"/>
            <w:tcBorders>
              <w:top w:val="single" w:sz="6" w:space="0" w:color="221F1F"/>
              <w:left w:val="single" w:sz="4" w:space="0" w:color="221F1F"/>
              <w:bottom w:val="single" w:sz="6" w:space="0" w:color="221F1F"/>
              <w:right w:val="single" w:sz="4" w:space="0" w:color="221F1F"/>
            </w:tcBorders>
            <w:vAlign w:val="center"/>
          </w:tcPr>
          <w:p w14:paraId="62FDFAA5" w14:textId="77777777" w:rsidR="00873627" w:rsidRPr="0053140C" w:rsidRDefault="00873627" w:rsidP="00F91892">
            <w:pPr>
              <w:spacing w:after="160" w:line="256" w:lineRule="auto"/>
              <w:jc w:val="center"/>
              <w:rPr>
                <w:rFonts w:ascii="Times New Roman" w:hAnsi="Times New Roman"/>
                <w:sz w:val="16"/>
                <w:szCs w:val="16"/>
              </w:rPr>
            </w:pPr>
          </w:p>
        </w:tc>
        <w:tc>
          <w:tcPr>
            <w:tcW w:w="643" w:type="dxa"/>
            <w:tcBorders>
              <w:top w:val="single" w:sz="6" w:space="0" w:color="221F1F"/>
              <w:left w:val="single" w:sz="4" w:space="0" w:color="221F1F"/>
              <w:bottom w:val="single" w:sz="6" w:space="0" w:color="221F1F"/>
              <w:right w:val="single" w:sz="4" w:space="0" w:color="221F1F"/>
            </w:tcBorders>
            <w:vAlign w:val="center"/>
            <w:hideMark/>
          </w:tcPr>
          <w:p w14:paraId="4485682E" w14:textId="77777777" w:rsidR="00873627" w:rsidRPr="0053140C" w:rsidRDefault="00873627" w:rsidP="00F91892">
            <w:pPr>
              <w:spacing w:line="256" w:lineRule="auto"/>
              <w:ind w:right="39"/>
              <w:jc w:val="center"/>
              <w:rPr>
                <w:rFonts w:ascii="Times New Roman" w:hAnsi="Times New Roman"/>
                <w:sz w:val="16"/>
                <w:szCs w:val="16"/>
              </w:rPr>
            </w:pPr>
            <w:r w:rsidRPr="0053140C">
              <w:rPr>
                <w:rFonts w:ascii="Times New Roman" w:hAnsi="Times New Roman"/>
                <w:sz w:val="16"/>
                <w:szCs w:val="16"/>
              </w:rPr>
              <w:t>X</w:t>
            </w:r>
          </w:p>
        </w:tc>
        <w:tc>
          <w:tcPr>
            <w:tcW w:w="553" w:type="dxa"/>
            <w:tcBorders>
              <w:top w:val="single" w:sz="6" w:space="0" w:color="221F1F"/>
              <w:left w:val="single" w:sz="4" w:space="0" w:color="221F1F"/>
              <w:bottom w:val="single" w:sz="6" w:space="0" w:color="221F1F"/>
              <w:right w:val="single" w:sz="4" w:space="0" w:color="221F1F"/>
            </w:tcBorders>
            <w:vAlign w:val="center"/>
          </w:tcPr>
          <w:p w14:paraId="4CFA8593" w14:textId="77777777" w:rsidR="00873627" w:rsidRPr="0053140C" w:rsidRDefault="00873627" w:rsidP="00F91892">
            <w:pPr>
              <w:spacing w:after="160" w:line="256" w:lineRule="auto"/>
              <w:jc w:val="center"/>
              <w:rPr>
                <w:rFonts w:ascii="Times New Roman" w:hAnsi="Times New Roman"/>
                <w:sz w:val="16"/>
                <w:szCs w:val="16"/>
              </w:rPr>
            </w:pPr>
          </w:p>
        </w:tc>
      </w:tr>
      <w:tr w:rsidR="0053140C" w:rsidRPr="0053140C" w14:paraId="566DAFBA" w14:textId="77777777" w:rsidTr="00274CE3">
        <w:trPr>
          <w:trHeight w:val="340"/>
        </w:trPr>
        <w:tc>
          <w:tcPr>
            <w:tcW w:w="1634" w:type="dxa"/>
            <w:tcBorders>
              <w:top w:val="single" w:sz="6" w:space="0" w:color="221F1F"/>
              <w:left w:val="single" w:sz="6" w:space="0" w:color="221F1F"/>
              <w:bottom w:val="single" w:sz="6" w:space="0" w:color="221F1F"/>
              <w:right w:val="single" w:sz="4" w:space="0" w:color="221F1F"/>
            </w:tcBorders>
            <w:vAlign w:val="center"/>
            <w:hideMark/>
          </w:tcPr>
          <w:p w14:paraId="467DEA01" w14:textId="77777777" w:rsidR="00873627" w:rsidRPr="0053140C" w:rsidRDefault="00873627" w:rsidP="00F91892">
            <w:pPr>
              <w:spacing w:line="256" w:lineRule="auto"/>
              <w:ind w:right="42"/>
              <w:jc w:val="center"/>
              <w:rPr>
                <w:rFonts w:ascii="Times New Roman" w:hAnsi="Times New Roman"/>
                <w:sz w:val="16"/>
                <w:szCs w:val="16"/>
              </w:rPr>
            </w:pPr>
            <w:r w:rsidRPr="0053140C">
              <w:rPr>
                <w:rFonts w:ascii="Times New Roman" w:hAnsi="Times New Roman"/>
                <w:sz w:val="16"/>
                <w:szCs w:val="16"/>
              </w:rPr>
              <w:t>572</w:t>
            </w:r>
          </w:p>
        </w:tc>
        <w:tc>
          <w:tcPr>
            <w:tcW w:w="1667" w:type="dxa"/>
            <w:tcBorders>
              <w:top w:val="single" w:sz="6" w:space="0" w:color="221F1F"/>
              <w:left w:val="single" w:sz="4" w:space="0" w:color="221F1F"/>
              <w:bottom w:val="single" w:sz="6" w:space="0" w:color="221F1F"/>
              <w:right w:val="single" w:sz="6" w:space="0" w:color="221F1F"/>
            </w:tcBorders>
            <w:vAlign w:val="center"/>
            <w:hideMark/>
          </w:tcPr>
          <w:p w14:paraId="6786F1B7" w14:textId="77777777" w:rsidR="00873627" w:rsidRPr="0053140C" w:rsidRDefault="00873627" w:rsidP="00F91892">
            <w:pPr>
              <w:spacing w:line="256" w:lineRule="auto"/>
              <w:ind w:right="42"/>
              <w:jc w:val="center"/>
              <w:rPr>
                <w:rFonts w:ascii="Times New Roman" w:hAnsi="Times New Roman"/>
                <w:sz w:val="16"/>
                <w:szCs w:val="16"/>
              </w:rPr>
            </w:pPr>
            <w:r w:rsidRPr="0053140C">
              <w:rPr>
                <w:rFonts w:ascii="Times New Roman" w:hAnsi="Times New Roman"/>
                <w:sz w:val="16"/>
                <w:szCs w:val="16"/>
              </w:rPr>
              <w:t>49.3</w:t>
            </w:r>
          </w:p>
        </w:tc>
        <w:tc>
          <w:tcPr>
            <w:tcW w:w="552" w:type="dxa"/>
            <w:tcBorders>
              <w:top w:val="single" w:sz="6" w:space="0" w:color="221F1F"/>
              <w:left w:val="single" w:sz="6" w:space="0" w:color="221F1F"/>
              <w:bottom w:val="single" w:sz="6" w:space="0" w:color="221F1F"/>
              <w:right w:val="single" w:sz="6" w:space="0" w:color="221F1F"/>
            </w:tcBorders>
            <w:vAlign w:val="center"/>
          </w:tcPr>
          <w:p w14:paraId="3EF3F304" w14:textId="77777777" w:rsidR="00873627" w:rsidRPr="0053140C" w:rsidRDefault="00873627" w:rsidP="00F91892">
            <w:pPr>
              <w:spacing w:after="160" w:line="256" w:lineRule="auto"/>
              <w:jc w:val="center"/>
              <w:rPr>
                <w:rFonts w:ascii="Times New Roman" w:hAnsi="Times New Roman"/>
                <w:sz w:val="16"/>
                <w:szCs w:val="16"/>
              </w:rPr>
            </w:pPr>
          </w:p>
        </w:tc>
        <w:tc>
          <w:tcPr>
            <w:tcW w:w="551" w:type="dxa"/>
            <w:tcBorders>
              <w:top w:val="single" w:sz="6" w:space="0" w:color="221F1F"/>
              <w:left w:val="single" w:sz="6" w:space="0" w:color="221F1F"/>
              <w:bottom w:val="single" w:sz="6" w:space="0" w:color="221F1F"/>
              <w:right w:val="single" w:sz="6" w:space="0" w:color="221F1F"/>
            </w:tcBorders>
            <w:vAlign w:val="center"/>
          </w:tcPr>
          <w:p w14:paraId="2FBEABC2" w14:textId="77777777" w:rsidR="00873627" w:rsidRPr="0053140C" w:rsidRDefault="00873627" w:rsidP="00F91892">
            <w:pPr>
              <w:spacing w:after="160" w:line="256" w:lineRule="auto"/>
              <w:jc w:val="center"/>
              <w:rPr>
                <w:rFonts w:ascii="Times New Roman" w:hAnsi="Times New Roman"/>
                <w:sz w:val="16"/>
                <w:szCs w:val="16"/>
              </w:rPr>
            </w:pPr>
          </w:p>
        </w:tc>
        <w:tc>
          <w:tcPr>
            <w:tcW w:w="643" w:type="dxa"/>
            <w:tcBorders>
              <w:top w:val="single" w:sz="6" w:space="0" w:color="221F1F"/>
              <w:left w:val="single" w:sz="6" w:space="0" w:color="221F1F"/>
              <w:bottom w:val="single" w:sz="6" w:space="0" w:color="221F1F"/>
              <w:right w:val="single" w:sz="4" w:space="0" w:color="221F1F"/>
            </w:tcBorders>
            <w:vAlign w:val="center"/>
            <w:hideMark/>
          </w:tcPr>
          <w:p w14:paraId="40CFFA02" w14:textId="77777777" w:rsidR="00873627" w:rsidRPr="0053140C" w:rsidRDefault="00873627" w:rsidP="00F91892">
            <w:pPr>
              <w:spacing w:line="256" w:lineRule="auto"/>
              <w:ind w:right="39"/>
              <w:jc w:val="center"/>
              <w:rPr>
                <w:rFonts w:ascii="Times New Roman" w:hAnsi="Times New Roman"/>
                <w:sz w:val="16"/>
                <w:szCs w:val="16"/>
              </w:rPr>
            </w:pPr>
            <w:r w:rsidRPr="0053140C">
              <w:rPr>
                <w:rFonts w:ascii="Times New Roman" w:hAnsi="Times New Roman"/>
                <w:sz w:val="16"/>
                <w:szCs w:val="16"/>
              </w:rPr>
              <w:t>X</w:t>
            </w:r>
          </w:p>
        </w:tc>
        <w:tc>
          <w:tcPr>
            <w:tcW w:w="553" w:type="dxa"/>
            <w:tcBorders>
              <w:top w:val="single" w:sz="6" w:space="0" w:color="221F1F"/>
              <w:left w:val="single" w:sz="4" w:space="0" w:color="221F1F"/>
              <w:bottom w:val="single" w:sz="6" w:space="0" w:color="221F1F"/>
              <w:right w:val="single" w:sz="4" w:space="0" w:color="221F1F"/>
            </w:tcBorders>
            <w:vAlign w:val="center"/>
          </w:tcPr>
          <w:p w14:paraId="05B6F1FA" w14:textId="77777777" w:rsidR="00873627" w:rsidRPr="0053140C" w:rsidRDefault="00873627" w:rsidP="00F91892">
            <w:pPr>
              <w:spacing w:after="160" w:line="256" w:lineRule="auto"/>
              <w:jc w:val="center"/>
              <w:rPr>
                <w:rFonts w:ascii="Times New Roman" w:hAnsi="Times New Roman"/>
                <w:sz w:val="16"/>
                <w:szCs w:val="16"/>
              </w:rPr>
            </w:pPr>
          </w:p>
        </w:tc>
      </w:tr>
      <w:tr w:rsidR="00873627" w:rsidRPr="0053140C" w14:paraId="049DC19D" w14:textId="77777777" w:rsidTr="00274CE3">
        <w:trPr>
          <w:trHeight w:val="340"/>
        </w:trPr>
        <w:tc>
          <w:tcPr>
            <w:tcW w:w="1634" w:type="dxa"/>
            <w:tcBorders>
              <w:top w:val="single" w:sz="6" w:space="0" w:color="221F1F"/>
              <w:left w:val="single" w:sz="6" w:space="0" w:color="221F1F"/>
              <w:bottom w:val="single" w:sz="4" w:space="0" w:color="221F1F"/>
              <w:right w:val="single" w:sz="6" w:space="0" w:color="221F1F"/>
            </w:tcBorders>
            <w:vAlign w:val="center"/>
            <w:hideMark/>
          </w:tcPr>
          <w:p w14:paraId="48FB5D58" w14:textId="77777777" w:rsidR="00873627" w:rsidRPr="0053140C" w:rsidRDefault="00873627" w:rsidP="00F91892">
            <w:pPr>
              <w:spacing w:line="256" w:lineRule="auto"/>
              <w:ind w:right="42"/>
              <w:jc w:val="center"/>
              <w:rPr>
                <w:rFonts w:ascii="Times New Roman" w:hAnsi="Times New Roman"/>
                <w:sz w:val="16"/>
                <w:szCs w:val="16"/>
              </w:rPr>
            </w:pPr>
            <w:r w:rsidRPr="0053140C">
              <w:rPr>
                <w:rFonts w:ascii="Times New Roman" w:hAnsi="Times New Roman"/>
                <w:sz w:val="16"/>
                <w:szCs w:val="16"/>
              </w:rPr>
              <w:t>573</w:t>
            </w:r>
          </w:p>
        </w:tc>
        <w:tc>
          <w:tcPr>
            <w:tcW w:w="1667" w:type="dxa"/>
            <w:tcBorders>
              <w:top w:val="single" w:sz="6" w:space="0" w:color="221F1F"/>
              <w:left w:val="single" w:sz="6" w:space="0" w:color="221F1F"/>
              <w:bottom w:val="single" w:sz="6" w:space="0" w:color="221F1F"/>
              <w:right w:val="single" w:sz="6" w:space="0" w:color="221F1F"/>
            </w:tcBorders>
            <w:vAlign w:val="center"/>
            <w:hideMark/>
          </w:tcPr>
          <w:p w14:paraId="6E38CC96" w14:textId="77777777" w:rsidR="00873627" w:rsidRPr="0053140C" w:rsidRDefault="00873627" w:rsidP="00F91892">
            <w:pPr>
              <w:spacing w:line="256" w:lineRule="auto"/>
              <w:ind w:right="42"/>
              <w:jc w:val="center"/>
              <w:rPr>
                <w:rFonts w:ascii="Times New Roman" w:hAnsi="Times New Roman"/>
                <w:sz w:val="16"/>
                <w:szCs w:val="16"/>
              </w:rPr>
            </w:pPr>
            <w:r w:rsidRPr="0053140C">
              <w:rPr>
                <w:rFonts w:ascii="Times New Roman" w:hAnsi="Times New Roman"/>
                <w:sz w:val="16"/>
                <w:szCs w:val="16"/>
              </w:rPr>
              <w:t>48.7</w:t>
            </w:r>
          </w:p>
        </w:tc>
        <w:tc>
          <w:tcPr>
            <w:tcW w:w="552" w:type="dxa"/>
            <w:tcBorders>
              <w:top w:val="single" w:sz="6" w:space="0" w:color="221F1F"/>
              <w:left w:val="single" w:sz="6" w:space="0" w:color="221F1F"/>
              <w:bottom w:val="single" w:sz="6" w:space="0" w:color="221F1F"/>
              <w:right w:val="single" w:sz="4" w:space="0" w:color="221F1F"/>
            </w:tcBorders>
            <w:vAlign w:val="center"/>
          </w:tcPr>
          <w:p w14:paraId="140D8B9C" w14:textId="77777777" w:rsidR="00873627" w:rsidRPr="0053140C" w:rsidRDefault="00873627" w:rsidP="00F91892">
            <w:pPr>
              <w:spacing w:after="160" w:line="256" w:lineRule="auto"/>
              <w:jc w:val="center"/>
              <w:rPr>
                <w:rFonts w:ascii="Times New Roman" w:hAnsi="Times New Roman"/>
                <w:sz w:val="16"/>
                <w:szCs w:val="16"/>
              </w:rPr>
            </w:pPr>
          </w:p>
        </w:tc>
        <w:tc>
          <w:tcPr>
            <w:tcW w:w="551" w:type="dxa"/>
            <w:tcBorders>
              <w:top w:val="single" w:sz="6" w:space="0" w:color="221F1F"/>
              <w:left w:val="single" w:sz="4" w:space="0" w:color="221F1F"/>
              <w:bottom w:val="single" w:sz="6" w:space="0" w:color="221F1F"/>
              <w:right w:val="single" w:sz="6" w:space="0" w:color="221F1F"/>
            </w:tcBorders>
            <w:vAlign w:val="center"/>
          </w:tcPr>
          <w:p w14:paraId="66B18F8D" w14:textId="77777777" w:rsidR="00873627" w:rsidRPr="0053140C" w:rsidRDefault="00873627" w:rsidP="00F91892">
            <w:pPr>
              <w:spacing w:after="160" w:line="256" w:lineRule="auto"/>
              <w:jc w:val="center"/>
              <w:rPr>
                <w:rFonts w:ascii="Times New Roman" w:hAnsi="Times New Roman"/>
                <w:sz w:val="16"/>
                <w:szCs w:val="16"/>
              </w:rPr>
            </w:pPr>
          </w:p>
        </w:tc>
        <w:tc>
          <w:tcPr>
            <w:tcW w:w="643" w:type="dxa"/>
            <w:tcBorders>
              <w:top w:val="single" w:sz="6" w:space="0" w:color="221F1F"/>
              <w:left w:val="single" w:sz="6" w:space="0" w:color="221F1F"/>
              <w:bottom w:val="single" w:sz="6" w:space="0" w:color="221F1F"/>
              <w:right w:val="single" w:sz="4" w:space="0" w:color="221F1F"/>
            </w:tcBorders>
            <w:vAlign w:val="center"/>
          </w:tcPr>
          <w:p w14:paraId="44DCF0AF" w14:textId="77777777" w:rsidR="00873627" w:rsidRPr="0053140C" w:rsidRDefault="00873627" w:rsidP="00F91892">
            <w:pPr>
              <w:spacing w:after="160" w:line="256" w:lineRule="auto"/>
              <w:jc w:val="center"/>
              <w:rPr>
                <w:rFonts w:ascii="Times New Roman" w:hAnsi="Times New Roman"/>
                <w:sz w:val="16"/>
                <w:szCs w:val="16"/>
              </w:rPr>
            </w:pPr>
          </w:p>
        </w:tc>
        <w:tc>
          <w:tcPr>
            <w:tcW w:w="553" w:type="dxa"/>
            <w:tcBorders>
              <w:top w:val="single" w:sz="6" w:space="0" w:color="221F1F"/>
              <w:left w:val="single" w:sz="4" w:space="0" w:color="221F1F"/>
              <w:bottom w:val="single" w:sz="6" w:space="0" w:color="221F1F"/>
              <w:right w:val="single" w:sz="4" w:space="0" w:color="221F1F"/>
            </w:tcBorders>
            <w:vAlign w:val="center"/>
            <w:hideMark/>
          </w:tcPr>
          <w:p w14:paraId="6B0A48F5" w14:textId="77777777" w:rsidR="00873627" w:rsidRPr="0053140C" w:rsidRDefault="00873627" w:rsidP="00F91892">
            <w:pPr>
              <w:spacing w:line="256" w:lineRule="auto"/>
              <w:ind w:right="39"/>
              <w:jc w:val="center"/>
              <w:rPr>
                <w:rFonts w:ascii="Times New Roman" w:hAnsi="Times New Roman"/>
                <w:sz w:val="16"/>
                <w:szCs w:val="16"/>
              </w:rPr>
            </w:pPr>
            <w:r w:rsidRPr="0053140C">
              <w:rPr>
                <w:rFonts w:ascii="Times New Roman" w:hAnsi="Times New Roman"/>
                <w:sz w:val="16"/>
                <w:szCs w:val="16"/>
              </w:rPr>
              <w:t>X</w:t>
            </w:r>
          </w:p>
        </w:tc>
      </w:tr>
    </w:tbl>
    <w:p w14:paraId="33195903" w14:textId="77777777" w:rsidR="00873627" w:rsidRPr="0053140C" w:rsidRDefault="00873627" w:rsidP="00F91892">
      <w:pPr>
        <w:suppressAutoHyphens/>
        <w:spacing w:after="120"/>
        <w:ind w:right="1133" w:hanging="1134"/>
        <w:jc w:val="center"/>
        <w:rPr>
          <w:rFonts w:eastAsia="MS Mincho"/>
          <w:szCs w:val="24"/>
          <w:lang w:val="en-IE" w:eastAsia="en-US"/>
        </w:rPr>
      </w:pPr>
    </w:p>
    <w:p w14:paraId="6E788BAC" w14:textId="77777777" w:rsidR="00873627" w:rsidRPr="0053140C" w:rsidRDefault="00873627" w:rsidP="00F91892">
      <w:pPr>
        <w:spacing w:after="0" w:line="240" w:lineRule="auto"/>
        <w:ind w:left="0" w:right="1133"/>
        <w:jc w:val="left"/>
        <w:rPr>
          <w:rFonts w:eastAsia="MS Mincho"/>
          <w:szCs w:val="24"/>
          <w:lang w:val="en-IE" w:eastAsia="en-US"/>
        </w:rPr>
      </w:pPr>
      <w:r w:rsidRPr="0053140C">
        <w:rPr>
          <w:rFonts w:eastAsia="MS Mincho"/>
          <w:szCs w:val="24"/>
          <w:lang w:val="en-IE" w:eastAsia="en-US"/>
        </w:rPr>
        <w:br w:type="page"/>
      </w:r>
    </w:p>
    <w:p w14:paraId="21933F8B" w14:textId="77777777" w:rsidR="00873627" w:rsidRPr="0053140C" w:rsidRDefault="00873627" w:rsidP="00F91892">
      <w:pPr>
        <w:suppressAutoHyphens/>
        <w:spacing w:after="0" w:line="256" w:lineRule="auto"/>
        <w:ind w:left="8" w:right="0"/>
        <w:jc w:val="left"/>
        <w:rPr>
          <w:rFonts w:eastAsia="MS Mincho"/>
          <w:i/>
          <w:iCs/>
          <w:sz w:val="16"/>
          <w:szCs w:val="16"/>
          <w:lang w:val="en-GB" w:eastAsia="en-US"/>
        </w:rPr>
      </w:pPr>
    </w:p>
    <w:tbl>
      <w:tblPr>
        <w:tblStyle w:val="TableGrid5"/>
        <w:tblW w:w="5600" w:type="dxa"/>
        <w:tblInd w:w="1134" w:type="dxa"/>
        <w:tblLook w:val="04A0" w:firstRow="1" w:lastRow="0" w:firstColumn="1" w:lastColumn="0" w:noHBand="0" w:noVBand="1"/>
      </w:tblPr>
      <w:tblGrid>
        <w:gridCol w:w="1634"/>
        <w:gridCol w:w="1667"/>
        <w:gridCol w:w="552"/>
        <w:gridCol w:w="551"/>
        <w:gridCol w:w="643"/>
        <w:gridCol w:w="553"/>
      </w:tblGrid>
      <w:tr w:rsidR="0053140C" w:rsidRPr="0053140C" w14:paraId="3C615755" w14:textId="77777777" w:rsidTr="00873627">
        <w:trPr>
          <w:trHeight w:val="334"/>
        </w:trPr>
        <w:tc>
          <w:tcPr>
            <w:tcW w:w="1634" w:type="dxa"/>
            <w:vMerge w:val="restart"/>
            <w:tcBorders>
              <w:top w:val="single" w:sz="6" w:space="0" w:color="221F1F"/>
              <w:left w:val="single" w:sz="6" w:space="0" w:color="221F1F"/>
              <w:bottom w:val="single" w:sz="4" w:space="0" w:color="221F1F"/>
              <w:right w:val="single" w:sz="6" w:space="0" w:color="221F1F"/>
            </w:tcBorders>
            <w:vAlign w:val="center"/>
            <w:hideMark/>
          </w:tcPr>
          <w:p w14:paraId="28F98D4A" w14:textId="77777777" w:rsidR="00873627" w:rsidRPr="0053140C" w:rsidRDefault="00873627" w:rsidP="00F91892">
            <w:pPr>
              <w:spacing w:line="256" w:lineRule="auto"/>
              <w:ind w:left="8"/>
              <w:jc w:val="center"/>
              <w:rPr>
                <w:rFonts w:ascii="Times New Roman" w:hAnsi="Times New Roman"/>
                <w:i/>
                <w:iCs/>
                <w:sz w:val="16"/>
                <w:szCs w:val="16"/>
              </w:rPr>
            </w:pPr>
            <w:r w:rsidRPr="0053140C">
              <w:rPr>
                <w:rFonts w:ascii="Times New Roman" w:hAnsi="Times New Roman"/>
                <w:i/>
                <w:iCs/>
                <w:sz w:val="16"/>
                <w:szCs w:val="16"/>
              </w:rPr>
              <w:t>time in s</w:t>
            </w:r>
          </w:p>
        </w:tc>
        <w:tc>
          <w:tcPr>
            <w:tcW w:w="1667" w:type="dxa"/>
            <w:vMerge w:val="restart"/>
            <w:tcBorders>
              <w:top w:val="single" w:sz="6" w:space="0" w:color="221F1F"/>
              <w:left w:val="single" w:sz="6" w:space="0" w:color="221F1F"/>
              <w:bottom w:val="single" w:sz="4" w:space="0" w:color="221F1F"/>
              <w:right w:val="single" w:sz="6" w:space="0" w:color="221F1F"/>
            </w:tcBorders>
            <w:vAlign w:val="center"/>
            <w:hideMark/>
          </w:tcPr>
          <w:p w14:paraId="08AE28E7" w14:textId="77777777" w:rsidR="00873627" w:rsidRPr="0053140C" w:rsidRDefault="00873627" w:rsidP="00F91892">
            <w:pPr>
              <w:spacing w:line="256" w:lineRule="auto"/>
              <w:ind w:left="8"/>
              <w:jc w:val="center"/>
              <w:rPr>
                <w:rFonts w:ascii="Times New Roman" w:hAnsi="Times New Roman"/>
                <w:i/>
                <w:iCs/>
                <w:sz w:val="16"/>
                <w:szCs w:val="16"/>
              </w:rPr>
            </w:pPr>
            <w:r w:rsidRPr="0053140C">
              <w:rPr>
                <w:rFonts w:ascii="Times New Roman" w:hAnsi="Times New Roman"/>
                <w:i/>
                <w:iCs/>
                <w:sz w:val="16"/>
                <w:szCs w:val="16"/>
              </w:rPr>
              <w:t>roller speed in km/h</w:t>
            </w:r>
          </w:p>
        </w:tc>
        <w:tc>
          <w:tcPr>
            <w:tcW w:w="2299" w:type="dxa"/>
            <w:gridSpan w:val="4"/>
            <w:tcBorders>
              <w:top w:val="single" w:sz="6" w:space="0" w:color="221F1F"/>
              <w:left w:val="single" w:sz="6" w:space="0" w:color="221F1F"/>
              <w:bottom w:val="single" w:sz="6" w:space="0" w:color="221F1F"/>
              <w:right w:val="single" w:sz="6" w:space="0" w:color="221F1F"/>
            </w:tcBorders>
            <w:vAlign w:val="center"/>
            <w:hideMark/>
          </w:tcPr>
          <w:p w14:paraId="1C63D14E" w14:textId="77777777" w:rsidR="00873627" w:rsidRPr="0053140C" w:rsidRDefault="00873627" w:rsidP="00F91892">
            <w:pPr>
              <w:spacing w:line="256" w:lineRule="auto"/>
              <w:ind w:left="8"/>
              <w:jc w:val="center"/>
              <w:rPr>
                <w:rFonts w:ascii="Times New Roman" w:hAnsi="Times New Roman"/>
                <w:i/>
                <w:iCs/>
                <w:sz w:val="16"/>
                <w:szCs w:val="16"/>
              </w:rPr>
            </w:pPr>
            <w:r w:rsidRPr="0053140C">
              <w:rPr>
                <w:rFonts w:ascii="Times New Roman" w:hAnsi="Times New Roman"/>
                <w:i/>
                <w:iCs/>
                <w:sz w:val="16"/>
                <w:szCs w:val="16"/>
              </w:rPr>
              <w:t>phase indicators</w:t>
            </w:r>
          </w:p>
        </w:tc>
      </w:tr>
      <w:tr w:rsidR="0053140C" w:rsidRPr="0053140C" w14:paraId="137C12FC" w14:textId="77777777" w:rsidTr="00873627">
        <w:trPr>
          <w:trHeight w:val="334"/>
        </w:trPr>
        <w:tc>
          <w:tcPr>
            <w:tcW w:w="0" w:type="auto"/>
            <w:vMerge/>
            <w:tcBorders>
              <w:top w:val="single" w:sz="6" w:space="0" w:color="221F1F"/>
              <w:left w:val="single" w:sz="6" w:space="0" w:color="221F1F"/>
              <w:bottom w:val="single" w:sz="4" w:space="0" w:color="221F1F"/>
              <w:right w:val="single" w:sz="6" w:space="0" w:color="221F1F"/>
            </w:tcBorders>
            <w:vAlign w:val="center"/>
            <w:hideMark/>
          </w:tcPr>
          <w:p w14:paraId="7D6021FB" w14:textId="77777777" w:rsidR="00873627" w:rsidRPr="0053140C" w:rsidRDefault="00873627" w:rsidP="00F91892">
            <w:pPr>
              <w:rPr>
                <w:rFonts w:ascii="Times New Roman" w:hAnsi="Times New Roman"/>
                <w:i/>
                <w:iCs/>
                <w:sz w:val="16"/>
                <w:szCs w:val="16"/>
              </w:rPr>
            </w:pPr>
          </w:p>
        </w:tc>
        <w:tc>
          <w:tcPr>
            <w:tcW w:w="0" w:type="auto"/>
            <w:vMerge/>
            <w:tcBorders>
              <w:top w:val="single" w:sz="6" w:space="0" w:color="221F1F"/>
              <w:left w:val="single" w:sz="6" w:space="0" w:color="221F1F"/>
              <w:bottom w:val="single" w:sz="4" w:space="0" w:color="221F1F"/>
              <w:right w:val="single" w:sz="6" w:space="0" w:color="221F1F"/>
            </w:tcBorders>
            <w:vAlign w:val="center"/>
            <w:hideMark/>
          </w:tcPr>
          <w:p w14:paraId="6C048CAC" w14:textId="77777777" w:rsidR="00873627" w:rsidRPr="0053140C" w:rsidRDefault="00873627" w:rsidP="00F91892">
            <w:pPr>
              <w:rPr>
                <w:rFonts w:ascii="Times New Roman" w:hAnsi="Times New Roman"/>
                <w:i/>
                <w:iCs/>
                <w:sz w:val="16"/>
                <w:szCs w:val="16"/>
              </w:rPr>
            </w:pPr>
          </w:p>
        </w:tc>
        <w:tc>
          <w:tcPr>
            <w:tcW w:w="552" w:type="dxa"/>
            <w:tcBorders>
              <w:top w:val="single" w:sz="6" w:space="0" w:color="221F1F"/>
              <w:left w:val="single" w:sz="6" w:space="0" w:color="221F1F"/>
              <w:bottom w:val="single" w:sz="4" w:space="0" w:color="221F1F"/>
              <w:right w:val="single" w:sz="6" w:space="0" w:color="221F1F"/>
            </w:tcBorders>
            <w:vAlign w:val="center"/>
            <w:hideMark/>
          </w:tcPr>
          <w:p w14:paraId="0595914F" w14:textId="77777777" w:rsidR="00873627" w:rsidRPr="0053140C" w:rsidRDefault="00873627" w:rsidP="00F91892">
            <w:pPr>
              <w:spacing w:line="256" w:lineRule="auto"/>
              <w:ind w:left="8" w:right="40"/>
              <w:jc w:val="center"/>
              <w:rPr>
                <w:rFonts w:ascii="Times New Roman" w:hAnsi="Times New Roman"/>
                <w:i/>
                <w:iCs/>
                <w:sz w:val="16"/>
                <w:szCs w:val="16"/>
              </w:rPr>
            </w:pPr>
            <w:r w:rsidRPr="0053140C">
              <w:rPr>
                <w:rFonts w:ascii="Times New Roman" w:hAnsi="Times New Roman"/>
                <w:i/>
                <w:iCs/>
                <w:sz w:val="16"/>
                <w:szCs w:val="16"/>
              </w:rPr>
              <w:t>stop</w:t>
            </w:r>
          </w:p>
        </w:tc>
        <w:tc>
          <w:tcPr>
            <w:tcW w:w="551" w:type="dxa"/>
            <w:tcBorders>
              <w:top w:val="single" w:sz="6" w:space="0" w:color="221F1F"/>
              <w:left w:val="single" w:sz="6" w:space="0" w:color="221F1F"/>
              <w:bottom w:val="single" w:sz="4" w:space="0" w:color="221F1F"/>
              <w:right w:val="single" w:sz="6" w:space="0" w:color="221F1F"/>
            </w:tcBorders>
            <w:vAlign w:val="center"/>
            <w:hideMark/>
          </w:tcPr>
          <w:p w14:paraId="55F429B0" w14:textId="77777777" w:rsidR="00873627" w:rsidRPr="0053140C" w:rsidRDefault="00873627" w:rsidP="00F91892">
            <w:pPr>
              <w:spacing w:line="256" w:lineRule="auto"/>
              <w:ind w:left="8" w:right="39"/>
              <w:jc w:val="center"/>
              <w:rPr>
                <w:rFonts w:ascii="Times New Roman" w:hAnsi="Times New Roman"/>
                <w:i/>
                <w:iCs/>
                <w:sz w:val="16"/>
                <w:szCs w:val="16"/>
              </w:rPr>
            </w:pPr>
            <w:r w:rsidRPr="0053140C">
              <w:rPr>
                <w:rFonts w:ascii="Times New Roman" w:hAnsi="Times New Roman"/>
                <w:i/>
                <w:iCs/>
                <w:sz w:val="16"/>
                <w:szCs w:val="16"/>
              </w:rPr>
              <w:t>acc</w:t>
            </w:r>
          </w:p>
        </w:tc>
        <w:tc>
          <w:tcPr>
            <w:tcW w:w="643" w:type="dxa"/>
            <w:tcBorders>
              <w:top w:val="single" w:sz="6" w:space="0" w:color="221F1F"/>
              <w:left w:val="single" w:sz="6" w:space="0" w:color="221F1F"/>
              <w:bottom w:val="single" w:sz="4" w:space="0" w:color="221F1F"/>
              <w:right w:val="single" w:sz="6" w:space="0" w:color="221F1F"/>
            </w:tcBorders>
            <w:vAlign w:val="center"/>
            <w:hideMark/>
          </w:tcPr>
          <w:p w14:paraId="12F0224D" w14:textId="77777777" w:rsidR="00873627" w:rsidRPr="0053140C" w:rsidRDefault="00873627" w:rsidP="00F91892">
            <w:pPr>
              <w:spacing w:line="256" w:lineRule="auto"/>
              <w:ind w:left="8"/>
              <w:jc w:val="center"/>
              <w:rPr>
                <w:rFonts w:ascii="Times New Roman" w:hAnsi="Times New Roman"/>
                <w:i/>
                <w:iCs/>
                <w:sz w:val="16"/>
                <w:szCs w:val="16"/>
              </w:rPr>
            </w:pPr>
            <w:r w:rsidRPr="0053140C">
              <w:rPr>
                <w:rFonts w:ascii="Times New Roman" w:hAnsi="Times New Roman"/>
                <w:i/>
                <w:iCs/>
                <w:sz w:val="16"/>
                <w:szCs w:val="16"/>
              </w:rPr>
              <w:t>cruise</w:t>
            </w:r>
          </w:p>
        </w:tc>
        <w:tc>
          <w:tcPr>
            <w:tcW w:w="553" w:type="dxa"/>
            <w:tcBorders>
              <w:top w:val="single" w:sz="6" w:space="0" w:color="221F1F"/>
              <w:left w:val="single" w:sz="6" w:space="0" w:color="221F1F"/>
              <w:bottom w:val="single" w:sz="4" w:space="0" w:color="221F1F"/>
              <w:right w:val="single" w:sz="6" w:space="0" w:color="221F1F"/>
            </w:tcBorders>
            <w:vAlign w:val="center"/>
            <w:hideMark/>
          </w:tcPr>
          <w:p w14:paraId="2160A3E4" w14:textId="77777777" w:rsidR="00873627" w:rsidRPr="0053140C" w:rsidRDefault="00873627" w:rsidP="00F91892">
            <w:pPr>
              <w:spacing w:line="256" w:lineRule="auto"/>
              <w:ind w:left="8" w:right="40"/>
              <w:jc w:val="center"/>
              <w:rPr>
                <w:rFonts w:ascii="Times New Roman" w:hAnsi="Times New Roman"/>
                <w:i/>
                <w:iCs/>
                <w:sz w:val="16"/>
                <w:szCs w:val="16"/>
              </w:rPr>
            </w:pPr>
            <w:r w:rsidRPr="0053140C">
              <w:rPr>
                <w:rFonts w:ascii="Times New Roman" w:hAnsi="Times New Roman"/>
                <w:i/>
                <w:iCs/>
                <w:sz w:val="16"/>
                <w:szCs w:val="16"/>
              </w:rPr>
              <w:t>dec</w:t>
            </w:r>
          </w:p>
        </w:tc>
      </w:tr>
      <w:tr w:rsidR="0053140C" w:rsidRPr="0053140C" w14:paraId="4BCB0E30" w14:textId="77777777" w:rsidTr="00873627">
        <w:trPr>
          <w:trHeight w:val="334"/>
        </w:trPr>
        <w:tc>
          <w:tcPr>
            <w:tcW w:w="1634" w:type="dxa"/>
            <w:tcBorders>
              <w:top w:val="single" w:sz="12" w:space="0" w:color="000000"/>
              <w:left w:val="single" w:sz="6" w:space="0" w:color="221F1F"/>
              <w:bottom w:val="single" w:sz="4" w:space="0" w:color="221F1F"/>
              <w:right w:val="single" w:sz="6" w:space="0" w:color="221F1F"/>
            </w:tcBorders>
            <w:vAlign w:val="center"/>
            <w:hideMark/>
          </w:tcPr>
          <w:p w14:paraId="19F10705" w14:textId="77777777" w:rsidR="00873627" w:rsidRPr="0053140C" w:rsidRDefault="00873627" w:rsidP="00F91892">
            <w:pPr>
              <w:spacing w:line="256" w:lineRule="auto"/>
              <w:ind w:right="42"/>
              <w:jc w:val="center"/>
              <w:rPr>
                <w:rFonts w:ascii="Times New Roman" w:hAnsi="Times New Roman"/>
                <w:sz w:val="16"/>
                <w:szCs w:val="16"/>
              </w:rPr>
            </w:pPr>
            <w:r w:rsidRPr="0053140C">
              <w:rPr>
                <w:rFonts w:ascii="Times New Roman" w:hAnsi="Times New Roman"/>
                <w:sz w:val="16"/>
                <w:szCs w:val="16"/>
              </w:rPr>
              <w:t>574</w:t>
            </w:r>
          </w:p>
        </w:tc>
        <w:tc>
          <w:tcPr>
            <w:tcW w:w="1667" w:type="dxa"/>
            <w:tcBorders>
              <w:top w:val="single" w:sz="12" w:space="0" w:color="000000"/>
              <w:left w:val="single" w:sz="6" w:space="0" w:color="221F1F"/>
              <w:bottom w:val="single" w:sz="4" w:space="0" w:color="221F1F"/>
              <w:right w:val="single" w:sz="6" w:space="0" w:color="221F1F"/>
            </w:tcBorders>
            <w:vAlign w:val="center"/>
            <w:hideMark/>
          </w:tcPr>
          <w:p w14:paraId="4EA70A81" w14:textId="77777777" w:rsidR="00873627" w:rsidRPr="0053140C" w:rsidRDefault="00873627" w:rsidP="00F91892">
            <w:pPr>
              <w:spacing w:line="256" w:lineRule="auto"/>
              <w:ind w:right="42"/>
              <w:jc w:val="center"/>
              <w:rPr>
                <w:rFonts w:ascii="Times New Roman" w:hAnsi="Times New Roman"/>
                <w:sz w:val="16"/>
                <w:szCs w:val="16"/>
              </w:rPr>
            </w:pPr>
            <w:r w:rsidRPr="0053140C">
              <w:rPr>
                <w:rFonts w:ascii="Times New Roman" w:hAnsi="Times New Roman"/>
                <w:sz w:val="16"/>
                <w:szCs w:val="16"/>
              </w:rPr>
              <w:t>47.3</w:t>
            </w:r>
          </w:p>
        </w:tc>
        <w:tc>
          <w:tcPr>
            <w:tcW w:w="552" w:type="dxa"/>
            <w:tcBorders>
              <w:top w:val="single" w:sz="12" w:space="0" w:color="000000"/>
              <w:left w:val="single" w:sz="6" w:space="0" w:color="221F1F"/>
              <w:bottom w:val="single" w:sz="4" w:space="0" w:color="221F1F"/>
              <w:right w:val="single" w:sz="6" w:space="0" w:color="221F1F"/>
            </w:tcBorders>
            <w:vAlign w:val="center"/>
          </w:tcPr>
          <w:p w14:paraId="794ADFD6" w14:textId="77777777" w:rsidR="00873627" w:rsidRPr="0053140C" w:rsidRDefault="00873627" w:rsidP="00F91892">
            <w:pPr>
              <w:spacing w:after="160" w:line="256" w:lineRule="auto"/>
              <w:jc w:val="center"/>
              <w:rPr>
                <w:rFonts w:ascii="Times New Roman" w:hAnsi="Times New Roman"/>
                <w:sz w:val="16"/>
                <w:szCs w:val="16"/>
              </w:rPr>
            </w:pPr>
          </w:p>
        </w:tc>
        <w:tc>
          <w:tcPr>
            <w:tcW w:w="551" w:type="dxa"/>
            <w:tcBorders>
              <w:top w:val="single" w:sz="12" w:space="0" w:color="000000"/>
              <w:left w:val="single" w:sz="6" w:space="0" w:color="221F1F"/>
              <w:bottom w:val="single" w:sz="4" w:space="0" w:color="221F1F"/>
              <w:right w:val="single" w:sz="6" w:space="0" w:color="221F1F"/>
            </w:tcBorders>
            <w:vAlign w:val="center"/>
          </w:tcPr>
          <w:p w14:paraId="487A00F0" w14:textId="77777777" w:rsidR="00873627" w:rsidRPr="0053140C" w:rsidRDefault="00873627" w:rsidP="00F91892">
            <w:pPr>
              <w:spacing w:after="160" w:line="256" w:lineRule="auto"/>
              <w:jc w:val="center"/>
              <w:rPr>
                <w:rFonts w:ascii="Times New Roman" w:hAnsi="Times New Roman"/>
                <w:sz w:val="16"/>
                <w:szCs w:val="16"/>
              </w:rPr>
            </w:pPr>
          </w:p>
        </w:tc>
        <w:tc>
          <w:tcPr>
            <w:tcW w:w="643" w:type="dxa"/>
            <w:tcBorders>
              <w:top w:val="single" w:sz="12" w:space="0" w:color="000000"/>
              <w:left w:val="single" w:sz="6" w:space="0" w:color="221F1F"/>
              <w:bottom w:val="single" w:sz="4" w:space="0" w:color="221F1F"/>
              <w:right w:val="single" w:sz="6" w:space="0" w:color="221F1F"/>
            </w:tcBorders>
            <w:vAlign w:val="center"/>
          </w:tcPr>
          <w:p w14:paraId="0B82DC1F" w14:textId="77777777" w:rsidR="00873627" w:rsidRPr="0053140C" w:rsidRDefault="00873627" w:rsidP="00F91892">
            <w:pPr>
              <w:spacing w:after="160" w:line="256" w:lineRule="auto"/>
              <w:jc w:val="center"/>
              <w:rPr>
                <w:rFonts w:ascii="Times New Roman" w:hAnsi="Times New Roman"/>
                <w:sz w:val="16"/>
                <w:szCs w:val="16"/>
              </w:rPr>
            </w:pPr>
          </w:p>
        </w:tc>
        <w:tc>
          <w:tcPr>
            <w:tcW w:w="553" w:type="dxa"/>
            <w:tcBorders>
              <w:top w:val="single" w:sz="12" w:space="0" w:color="000000"/>
              <w:left w:val="single" w:sz="6" w:space="0" w:color="221F1F"/>
              <w:bottom w:val="single" w:sz="4" w:space="0" w:color="221F1F"/>
              <w:right w:val="single" w:sz="6" w:space="0" w:color="221F1F"/>
            </w:tcBorders>
            <w:vAlign w:val="center"/>
            <w:hideMark/>
          </w:tcPr>
          <w:p w14:paraId="36433813" w14:textId="77777777" w:rsidR="00873627" w:rsidRPr="0053140C" w:rsidRDefault="00873627" w:rsidP="00F91892">
            <w:pPr>
              <w:spacing w:line="256" w:lineRule="auto"/>
              <w:ind w:right="39"/>
              <w:jc w:val="center"/>
              <w:rPr>
                <w:rFonts w:ascii="Times New Roman" w:hAnsi="Times New Roman"/>
                <w:sz w:val="16"/>
                <w:szCs w:val="16"/>
              </w:rPr>
            </w:pPr>
            <w:r w:rsidRPr="0053140C">
              <w:rPr>
                <w:rFonts w:ascii="Times New Roman" w:hAnsi="Times New Roman"/>
                <w:sz w:val="16"/>
                <w:szCs w:val="16"/>
              </w:rPr>
              <w:t>X</w:t>
            </w:r>
          </w:p>
        </w:tc>
      </w:tr>
      <w:tr w:rsidR="0053140C" w:rsidRPr="0053140C" w14:paraId="03B9C375" w14:textId="77777777" w:rsidTr="00873627">
        <w:trPr>
          <w:trHeight w:val="334"/>
        </w:trPr>
        <w:tc>
          <w:tcPr>
            <w:tcW w:w="1634" w:type="dxa"/>
            <w:tcBorders>
              <w:top w:val="single" w:sz="4" w:space="0" w:color="221F1F"/>
              <w:left w:val="single" w:sz="6" w:space="0" w:color="221F1F"/>
              <w:bottom w:val="single" w:sz="4" w:space="0" w:color="221F1F"/>
              <w:right w:val="single" w:sz="6" w:space="0" w:color="221F1F"/>
            </w:tcBorders>
            <w:vAlign w:val="center"/>
            <w:hideMark/>
          </w:tcPr>
          <w:p w14:paraId="47EC26BF" w14:textId="77777777" w:rsidR="00873627" w:rsidRPr="0053140C" w:rsidRDefault="00873627" w:rsidP="00F91892">
            <w:pPr>
              <w:spacing w:line="256" w:lineRule="auto"/>
              <w:ind w:right="42"/>
              <w:jc w:val="center"/>
              <w:rPr>
                <w:rFonts w:ascii="Times New Roman" w:hAnsi="Times New Roman"/>
                <w:sz w:val="16"/>
                <w:szCs w:val="16"/>
              </w:rPr>
            </w:pPr>
            <w:r w:rsidRPr="0053140C">
              <w:rPr>
                <w:rFonts w:ascii="Times New Roman" w:hAnsi="Times New Roman"/>
                <w:sz w:val="16"/>
                <w:szCs w:val="16"/>
              </w:rPr>
              <w:t>575</w:t>
            </w:r>
          </w:p>
        </w:tc>
        <w:tc>
          <w:tcPr>
            <w:tcW w:w="1667" w:type="dxa"/>
            <w:tcBorders>
              <w:top w:val="single" w:sz="4" w:space="0" w:color="221F1F"/>
              <w:left w:val="single" w:sz="6" w:space="0" w:color="221F1F"/>
              <w:bottom w:val="single" w:sz="4" w:space="0" w:color="221F1F"/>
              <w:right w:val="single" w:sz="4" w:space="0" w:color="221F1F"/>
            </w:tcBorders>
            <w:vAlign w:val="center"/>
            <w:hideMark/>
          </w:tcPr>
          <w:p w14:paraId="49974906" w14:textId="77777777" w:rsidR="00873627" w:rsidRPr="0053140C" w:rsidRDefault="00873627" w:rsidP="00F91892">
            <w:pPr>
              <w:spacing w:line="256" w:lineRule="auto"/>
              <w:ind w:right="42"/>
              <w:jc w:val="center"/>
              <w:rPr>
                <w:rFonts w:ascii="Times New Roman" w:hAnsi="Times New Roman"/>
                <w:sz w:val="16"/>
                <w:szCs w:val="16"/>
              </w:rPr>
            </w:pPr>
            <w:r w:rsidRPr="0053140C">
              <w:rPr>
                <w:rFonts w:ascii="Times New Roman" w:hAnsi="Times New Roman"/>
                <w:sz w:val="16"/>
                <w:szCs w:val="16"/>
              </w:rPr>
              <w:t>45.0</w:t>
            </w:r>
          </w:p>
        </w:tc>
        <w:tc>
          <w:tcPr>
            <w:tcW w:w="552" w:type="dxa"/>
            <w:tcBorders>
              <w:top w:val="single" w:sz="4" w:space="0" w:color="221F1F"/>
              <w:left w:val="single" w:sz="4" w:space="0" w:color="221F1F"/>
              <w:bottom w:val="single" w:sz="4" w:space="0" w:color="221F1F"/>
              <w:right w:val="single" w:sz="6" w:space="0" w:color="221F1F"/>
            </w:tcBorders>
            <w:vAlign w:val="center"/>
          </w:tcPr>
          <w:p w14:paraId="4BD94AA3" w14:textId="77777777" w:rsidR="00873627" w:rsidRPr="0053140C" w:rsidRDefault="00873627" w:rsidP="00F91892">
            <w:pPr>
              <w:spacing w:after="160" w:line="256" w:lineRule="auto"/>
              <w:jc w:val="center"/>
              <w:rPr>
                <w:rFonts w:ascii="Times New Roman" w:hAnsi="Times New Roman"/>
                <w:sz w:val="16"/>
                <w:szCs w:val="16"/>
              </w:rPr>
            </w:pPr>
          </w:p>
        </w:tc>
        <w:tc>
          <w:tcPr>
            <w:tcW w:w="551" w:type="dxa"/>
            <w:tcBorders>
              <w:top w:val="single" w:sz="4" w:space="0" w:color="221F1F"/>
              <w:left w:val="single" w:sz="6" w:space="0" w:color="221F1F"/>
              <w:bottom w:val="single" w:sz="4" w:space="0" w:color="221F1F"/>
              <w:right w:val="single" w:sz="6" w:space="0" w:color="221F1F"/>
            </w:tcBorders>
            <w:vAlign w:val="center"/>
          </w:tcPr>
          <w:p w14:paraId="6A1138C9" w14:textId="77777777" w:rsidR="00873627" w:rsidRPr="0053140C" w:rsidRDefault="00873627" w:rsidP="00F91892">
            <w:pPr>
              <w:spacing w:after="160" w:line="256" w:lineRule="auto"/>
              <w:jc w:val="center"/>
              <w:rPr>
                <w:rFonts w:ascii="Times New Roman" w:hAnsi="Times New Roman"/>
                <w:sz w:val="16"/>
                <w:szCs w:val="16"/>
              </w:rPr>
            </w:pPr>
          </w:p>
        </w:tc>
        <w:tc>
          <w:tcPr>
            <w:tcW w:w="643" w:type="dxa"/>
            <w:tcBorders>
              <w:top w:val="single" w:sz="4" w:space="0" w:color="221F1F"/>
              <w:left w:val="single" w:sz="6" w:space="0" w:color="221F1F"/>
              <w:bottom w:val="single" w:sz="4" w:space="0" w:color="221F1F"/>
              <w:right w:val="single" w:sz="4" w:space="0" w:color="221F1F"/>
            </w:tcBorders>
            <w:vAlign w:val="center"/>
          </w:tcPr>
          <w:p w14:paraId="31BC749A" w14:textId="77777777" w:rsidR="00873627" w:rsidRPr="0053140C" w:rsidRDefault="00873627" w:rsidP="00F91892">
            <w:pPr>
              <w:spacing w:after="160" w:line="256" w:lineRule="auto"/>
              <w:jc w:val="center"/>
              <w:rPr>
                <w:rFonts w:ascii="Times New Roman" w:hAnsi="Times New Roman"/>
                <w:sz w:val="16"/>
                <w:szCs w:val="16"/>
              </w:rPr>
            </w:pPr>
          </w:p>
        </w:tc>
        <w:tc>
          <w:tcPr>
            <w:tcW w:w="553" w:type="dxa"/>
            <w:tcBorders>
              <w:top w:val="single" w:sz="4" w:space="0" w:color="221F1F"/>
              <w:left w:val="single" w:sz="4" w:space="0" w:color="221F1F"/>
              <w:bottom w:val="single" w:sz="4" w:space="0" w:color="221F1F"/>
              <w:right w:val="single" w:sz="4" w:space="0" w:color="221F1F"/>
            </w:tcBorders>
            <w:vAlign w:val="center"/>
            <w:hideMark/>
          </w:tcPr>
          <w:p w14:paraId="25D1FBE8" w14:textId="77777777" w:rsidR="00873627" w:rsidRPr="0053140C" w:rsidRDefault="00873627" w:rsidP="00F91892">
            <w:pPr>
              <w:spacing w:line="256" w:lineRule="auto"/>
              <w:ind w:right="39"/>
              <w:jc w:val="center"/>
              <w:rPr>
                <w:rFonts w:ascii="Times New Roman" w:hAnsi="Times New Roman"/>
                <w:sz w:val="16"/>
                <w:szCs w:val="16"/>
              </w:rPr>
            </w:pPr>
            <w:r w:rsidRPr="0053140C">
              <w:rPr>
                <w:rFonts w:ascii="Times New Roman" w:hAnsi="Times New Roman"/>
                <w:sz w:val="16"/>
                <w:szCs w:val="16"/>
              </w:rPr>
              <w:t>X</w:t>
            </w:r>
          </w:p>
        </w:tc>
      </w:tr>
      <w:tr w:rsidR="0053140C" w:rsidRPr="0053140C" w14:paraId="5ECBD531" w14:textId="77777777" w:rsidTr="00873627">
        <w:trPr>
          <w:trHeight w:val="334"/>
        </w:trPr>
        <w:tc>
          <w:tcPr>
            <w:tcW w:w="1634" w:type="dxa"/>
            <w:tcBorders>
              <w:top w:val="single" w:sz="4" w:space="0" w:color="221F1F"/>
              <w:left w:val="single" w:sz="6" w:space="0" w:color="221F1F"/>
              <w:bottom w:val="single" w:sz="4" w:space="0" w:color="221F1F"/>
              <w:right w:val="single" w:sz="4" w:space="0" w:color="221F1F"/>
            </w:tcBorders>
            <w:vAlign w:val="center"/>
            <w:hideMark/>
          </w:tcPr>
          <w:p w14:paraId="088C209F" w14:textId="77777777" w:rsidR="00873627" w:rsidRPr="0053140C" w:rsidRDefault="00873627" w:rsidP="00F91892">
            <w:pPr>
              <w:spacing w:line="256" w:lineRule="auto"/>
              <w:ind w:right="42"/>
              <w:jc w:val="center"/>
              <w:rPr>
                <w:rFonts w:ascii="Times New Roman" w:hAnsi="Times New Roman"/>
                <w:sz w:val="16"/>
                <w:szCs w:val="16"/>
              </w:rPr>
            </w:pPr>
            <w:r w:rsidRPr="0053140C">
              <w:rPr>
                <w:rFonts w:ascii="Times New Roman" w:hAnsi="Times New Roman"/>
                <w:sz w:val="16"/>
                <w:szCs w:val="16"/>
              </w:rPr>
              <w:t>576</w:t>
            </w:r>
          </w:p>
        </w:tc>
        <w:tc>
          <w:tcPr>
            <w:tcW w:w="1667" w:type="dxa"/>
            <w:tcBorders>
              <w:top w:val="single" w:sz="4" w:space="0" w:color="221F1F"/>
              <w:left w:val="single" w:sz="4" w:space="0" w:color="221F1F"/>
              <w:bottom w:val="single" w:sz="4" w:space="0" w:color="221F1F"/>
              <w:right w:val="single" w:sz="4" w:space="0" w:color="221F1F"/>
            </w:tcBorders>
            <w:vAlign w:val="center"/>
            <w:hideMark/>
          </w:tcPr>
          <w:p w14:paraId="02CC2152" w14:textId="77777777" w:rsidR="00873627" w:rsidRPr="0053140C" w:rsidRDefault="00873627" w:rsidP="00F91892">
            <w:pPr>
              <w:spacing w:line="256" w:lineRule="auto"/>
              <w:ind w:right="42"/>
              <w:jc w:val="center"/>
              <w:rPr>
                <w:rFonts w:ascii="Times New Roman" w:hAnsi="Times New Roman"/>
                <w:sz w:val="16"/>
                <w:szCs w:val="16"/>
              </w:rPr>
            </w:pPr>
            <w:r w:rsidRPr="0053140C">
              <w:rPr>
                <w:rFonts w:ascii="Times New Roman" w:hAnsi="Times New Roman"/>
                <w:sz w:val="16"/>
                <w:szCs w:val="16"/>
              </w:rPr>
              <w:t>42.3</w:t>
            </w:r>
          </w:p>
        </w:tc>
        <w:tc>
          <w:tcPr>
            <w:tcW w:w="552" w:type="dxa"/>
            <w:tcBorders>
              <w:top w:val="single" w:sz="4" w:space="0" w:color="221F1F"/>
              <w:left w:val="single" w:sz="4" w:space="0" w:color="221F1F"/>
              <w:bottom w:val="single" w:sz="4" w:space="0" w:color="221F1F"/>
              <w:right w:val="single" w:sz="4" w:space="0" w:color="221F1F"/>
            </w:tcBorders>
            <w:vAlign w:val="center"/>
          </w:tcPr>
          <w:p w14:paraId="6C270B0C" w14:textId="77777777" w:rsidR="00873627" w:rsidRPr="0053140C" w:rsidRDefault="00873627" w:rsidP="00F91892">
            <w:pPr>
              <w:spacing w:after="160" w:line="256" w:lineRule="auto"/>
              <w:jc w:val="center"/>
              <w:rPr>
                <w:rFonts w:ascii="Times New Roman" w:hAnsi="Times New Roman"/>
                <w:sz w:val="16"/>
                <w:szCs w:val="16"/>
              </w:rPr>
            </w:pPr>
          </w:p>
        </w:tc>
        <w:tc>
          <w:tcPr>
            <w:tcW w:w="551" w:type="dxa"/>
            <w:tcBorders>
              <w:top w:val="single" w:sz="4" w:space="0" w:color="221F1F"/>
              <w:left w:val="single" w:sz="4" w:space="0" w:color="221F1F"/>
              <w:bottom w:val="single" w:sz="4" w:space="0" w:color="221F1F"/>
              <w:right w:val="single" w:sz="4" w:space="0" w:color="221F1F"/>
            </w:tcBorders>
            <w:vAlign w:val="center"/>
          </w:tcPr>
          <w:p w14:paraId="30DFB769" w14:textId="77777777" w:rsidR="00873627" w:rsidRPr="0053140C" w:rsidRDefault="00873627" w:rsidP="00F91892">
            <w:pPr>
              <w:spacing w:after="160" w:line="256" w:lineRule="auto"/>
              <w:jc w:val="center"/>
              <w:rPr>
                <w:rFonts w:ascii="Times New Roman" w:hAnsi="Times New Roman"/>
                <w:sz w:val="16"/>
                <w:szCs w:val="16"/>
              </w:rPr>
            </w:pPr>
          </w:p>
        </w:tc>
        <w:tc>
          <w:tcPr>
            <w:tcW w:w="643" w:type="dxa"/>
            <w:tcBorders>
              <w:top w:val="single" w:sz="4" w:space="0" w:color="221F1F"/>
              <w:left w:val="single" w:sz="4" w:space="0" w:color="221F1F"/>
              <w:bottom w:val="single" w:sz="4" w:space="0" w:color="221F1F"/>
              <w:right w:val="single" w:sz="4" w:space="0" w:color="221F1F"/>
            </w:tcBorders>
            <w:vAlign w:val="center"/>
          </w:tcPr>
          <w:p w14:paraId="118BFEDB" w14:textId="77777777" w:rsidR="00873627" w:rsidRPr="0053140C" w:rsidRDefault="00873627" w:rsidP="00F91892">
            <w:pPr>
              <w:spacing w:after="160" w:line="256" w:lineRule="auto"/>
              <w:jc w:val="center"/>
              <w:rPr>
                <w:rFonts w:ascii="Times New Roman" w:hAnsi="Times New Roman"/>
                <w:sz w:val="16"/>
                <w:szCs w:val="16"/>
              </w:rPr>
            </w:pPr>
          </w:p>
        </w:tc>
        <w:tc>
          <w:tcPr>
            <w:tcW w:w="553" w:type="dxa"/>
            <w:tcBorders>
              <w:top w:val="single" w:sz="4" w:space="0" w:color="221F1F"/>
              <w:left w:val="single" w:sz="4" w:space="0" w:color="221F1F"/>
              <w:bottom w:val="single" w:sz="4" w:space="0" w:color="221F1F"/>
              <w:right w:val="single" w:sz="4" w:space="0" w:color="221F1F"/>
            </w:tcBorders>
            <w:vAlign w:val="center"/>
            <w:hideMark/>
          </w:tcPr>
          <w:p w14:paraId="42BCC484" w14:textId="77777777" w:rsidR="00873627" w:rsidRPr="0053140C" w:rsidRDefault="00873627" w:rsidP="00F91892">
            <w:pPr>
              <w:spacing w:line="256" w:lineRule="auto"/>
              <w:ind w:right="39"/>
              <w:jc w:val="center"/>
              <w:rPr>
                <w:rFonts w:ascii="Times New Roman" w:hAnsi="Times New Roman"/>
                <w:sz w:val="16"/>
                <w:szCs w:val="16"/>
              </w:rPr>
            </w:pPr>
            <w:r w:rsidRPr="0053140C">
              <w:rPr>
                <w:rFonts w:ascii="Times New Roman" w:hAnsi="Times New Roman"/>
                <w:sz w:val="16"/>
                <w:szCs w:val="16"/>
              </w:rPr>
              <w:t>X</w:t>
            </w:r>
          </w:p>
        </w:tc>
      </w:tr>
      <w:tr w:rsidR="0053140C" w:rsidRPr="0053140C" w14:paraId="17AAB46B" w14:textId="77777777" w:rsidTr="00873627">
        <w:trPr>
          <w:trHeight w:val="334"/>
        </w:trPr>
        <w:tc>
          <w:tcPr>
            <w:tcW w:w="1634" w:type="dxa"/>
            <w:tcBorders>
              <w:top w:val="single" w:sz="4" w:space="0" w:color="221F1F"/>
              <w:left w:val="single" w:sz="6" w:space="0" w:color="221F1F"/>
              <w:bottom w:val="single" w:sz="4" w:space="0" w:color="221F1F"/>
              <w:right w:val="single" w:sz="4" w:space="0" w:color="221F1F"/>
            </w:tcBorders>
            <w:vAlign w:val="center"/>
            <w:hideMark/>
          </w:tcPr>
          <w:p w14:paraId="4CBE9F74" w14:textId="77777777" w:rsidR="00873627" w:rsidRPr="0053140C" w:rsidRDefault="00873627" w:rsidP="00F91892">
            <w:pPr>
              <w:spacing w:line="256" w:lineRule="auto"/>
              <w:ind w:right="42"/>
              <w:jc w:val="center"/>
              <w:rPr>
                <w:rFonts w:ascii="Times New Roman" w:hAnsi="Times New Roman"/>
                <w:sz w:val="16"/>
                <w:szCs w:val="16"/>
              </w:rPr>
            </w:pPr>
            <w:r w:rsidRPr="0053140C">
              <w:rPr>
                <w:rFonts w:ascii="Times New Roman" w:hAnsi="Times New Roman"/>
                <w:sz w:val="16"/>
                <w:szCs w:val="16"/>
              </w:rPr>
              <w:t>577</w:t>
            </w:r>
          </w:p>
        </w:tc>
        <w:tc>
          <w:tcPr>
            <w:tcW w:w="1667" w:type="dxa"/>
            <w:tcBorders>
              <w:top w:val="single" w:sz="4" w:space="0" w:color="221F1F"/>
              <w:left w:val="single" w:sz="4" w:space="0" w:color="221F1F"/>
              <w:bottom w:val="single" w:sz="4" w:space="0" w:color="221F1F"/>
              <w:right w:val="single" w:sz="4" w:space="0" w:color="221F1F"/>
            </w:tcBorders>
            <w:vAlign w:val="center"/>
            <w:hideMark/>
          </w:tcPr>
          <w:p w14:paraId="47F7F923" w14:textId="77777777" w:rsidR="00873627" w:rsidRPr="0053140C" w:rsidRDefault="00873627" w:rsidP="00F91892">
            <w:pPr>
              <w:spacing w:line="256" w:lineRule="auto"/>
              <w:ind w:right="42"/>
              <w:jc w:val="center"/>
              <w:rPr>
                <w:rFonts w:ascii="Times New Roman" w:hAnsi="Times New Roman"/>
                <w:sz w:val="16"/>
                <w:szCs w:val="16"/>
              </w:rPr>
            </w:pPr>
            <w:r w:rsidRPr="0053140C">
              <w:rPr>
                <w:rFonts w:ascii="Times New Roman" w:hAnsi="Times New Roman"/>
                <w:sz w:val="16"/>
                <w:szCs w:val="16"/>
              </w:rPr>
              <w:t>39.5</w:t>
            </w:r>
          </w:p>
        </w:tc>
        <w:tc>
          <w:tcPr>
            <w:tcW w:w="552" w:type="dxa"/>
            <w:tcBorders>
              <w:top w:val="single" w:sz="4" w:space="0" w:color="221F1F"/>
              <w:left w:val="single" w:sz="4" w:space="0" w:color="221F1F"/>
              <w:bottom w:val="single" w:sz="4" w:space="0" w:color="221F1F"/>
              <w:right w:val="single" w:sz="4" w:space="0" w:color="221F1F"/>
            </w:tcBorders>
            <w:vAlign w:val="center"/>
          </w:tcPr>
          <w:p w14:paraId="0F1D7EF2" w14:textId="77777777" w:rsidR="00873627" w:rsidRPr="0053140C" w:rsidRDefault="00873627" w:rsidP="00F91892">
            <w:pPr>
              <w:spacing w:after="160" w:line="256" w:lineRule="auto"/>
              <w:jc w:val="center"/>
              <w:rPr>
                <w:rFonts w:ascii="Times New Roman" w:hAnsi="Times New Roman"/>
                <w:sz w:val="16"/>
                <w:szCs w:val="16"/>
              </w:rPr>
            </w:pPr>
          </w:p>
        </w:tc>
        <w:tc>
          <w:tcPr>
            <w:tcW w:w="551" w:type="dxa"/>
            <w:tcBorders>
              <w:top w:val="single" w:sz="4" w:space="0" w:color="221F1F"/>
              <w:left w:val="single" w:sz="4" w:space="0" w:color="221F1F"/>
              <w:bottom w:val="single" w:sz="4" w:space="0" w:color="221F1F"/>
              <w:right w:val="single" w:sz="4" w:space="0" w:color="221F1F"/>
            </w:tcBorders>
            <w:vAlign w:val="center"/>
          </w:tcPr>
          <w:p w14:paraId="799BCB79" w14:textId="77777777" w:rsidR="00873627" w:rsidRPr="0053140C" w:rsidRDefault="00873627" w:rsidP="00F91892">
            <w:pPr>
              <w:spacing w:after="160" w:line="256" w:lineRule="auto"/>
              <w:jc w:val="center"/>
              <w:rPr>
                <w:rFonts w:ascii="Times New Roman" w:hAnsi="Times New Roman"/>
                <w:sz w:val="16"/>
                <w:szCs w:val="16"/>
              </w:rPr>
            </w:pPr>
          </w:p>
        </w:tc>
        <w:tc>
          <w:tcPr>
            <w:tcW w:w="643" w:type="dxa"/>
            <w:tcBorders>
              <w:top w:val="single" w:sz="4" w:space="0" w:color="221F1F"/>
              <w:left w:val="single" w:sz="4" w:space="0" w:color="221F1F"/>
              <w:bottom w:val="single" w:sz="4" w:space="0" w:color="221F1F"/>
              <w:right w:val="single" w:sz="4" w:space="0" w:color="221F1F"/>
            </w:tcBorders>
            <w:vAlign w:val="center"/>
          </w:tcPr>
          <w:p w14:paraId="68D9DEAF" w14:textId="77777777" w:rsidR="00873627" w:rsidRPr="0053140C" w:rsidRDefault="00873627" w:rsidP="00F91892">
            <w:pPr>
              <w:spacing w:after="160" w:line="256" w:lineRule="auto"/>
              <w:jc w:val="center"/>
              <w:rPr>
                <w:rFonts w:ascii="Times New Roman" w:hAnsi="Times New Roman"/>
                <w:sz w:val="16"/>
                <w:szCs w:val="16"/>
              </w:rPr>
            </w:pPr>
          </w:p>
        </w:tc>
        <w:tc>
          <w:tcPr>
            <w:tcW w:w="553" w:type="dxa"/>
            <w:tcBorders>
              <w:top w:val="single" w:sz="4" w:space="0" w:color="221F1F"/>
              <w:left w:val="single" w:sz="4" w:space="0" w:color="221F1F"/>
              <w:bottom w:val="single" w:sz="4" w:space="0" w:color="221F1F"/>
              <w:right w:val="single" w:sz="4" w:space="0" w:color="221F1F"/>
            </w:tcBorders>
            <w:vAlign w:val="center"/>
            <w:hideMark/>
          </w:tcPr>
          <w:p w14:paraId="0940D7FD" w14:textId="77777777" w:rsidR="00873627" w:rsidRPr="0053140C" w:rsidRDefault="00873627" w:rsidP="00F91892">
            <w:pPr>
              <w:spacing w:line="256" w:lineRule="auto"/>
              <w:ind w:right="39"/>
              <w:jc w:val="center"/>
              <w:rPr>
                <w:rFonts w:ascii="Times New Roman" w:hAnsi="Times New Roman"/>
                <w:sz w:val="16"/>
                <w:szCs w:val="16"/>
              </w:rPr>
            </w:pPr>
            <w:r w:rsidRPr="0053140C">
              <w:rPr>
                <w:rFonts w:ascii="Times New Roman" w:hAnsi="Times New Roman"/>
                <w:sz w:val="16"/>
                <w:szCs w:val="16"/>
              </w:rPr>
              <w:t>X</w:t>
            </w:r>
          </w:p>
        </w:tc>
      </w:tr>
      <w:tr w:rsidR="0053140C" w:rsidRPr="0053140C" w14:paraId="7C190D99" w14:textId="77777777" w:rsidTr="00873627">
        <w:trPr>
          <w:trHeight w:val="334"/>
        </w:trPr>
        <w:tc>
          <w:tcPr>
            <w:tcW w:w="1634" w:type="dxa"/>
            <w:tcBorders>
              <w:top w:val="single" w:sz="4" w:space="0" w:color="221F1F"/>
              <w:left w:val="single" w:sz="6" w:space="0" w:color="221F1F"/>
              <w:bottom w:val="single" w:sz="4" w:space="0" w:color="221F1F"/>
              <w:right w:val="single" w:sz="4" w:space="0" w:color="221F1F"/>
            </w:tcBorders>
            <w:vAlign w:val="center"/>
            <w:hideMark/>
          </w:tcPr>
          <w:p w14:paraId="0AD8267F" w14:textId="77777777" w:rsidR="00873627" w:rsidRPr="0053140C" w:rsidRDefault="00873627" w:rsidP="00F91892">
            <w:pPr>
              <w:spacing w:line="256" w:lineRule="auto"/>
              <w:ind w:right="42"/>
              <w:jc w:val="center"/>
              <w:rPr>
                <w:rFonts w:ascii="Times New Roman" w:hAnsi="Times New Roman"/>
                <w:sz w:val="16"/>
                <w:szCs w:val="16"/>
              </w:rPr>
            </w:pPr>
            <w:r w:rsidRPr="0053140C">
              <w:rPr>
                <w:rFonts w:ascii="Times New Roman" w:hAnsi="Times New Roman"/>
                <w:sz w:val="16"/>
                <w:szCs w:val="16"/>
              </w:rPr>
              <w:t>578</w:t>
            </w:r>
          </w:p>
        </w:tc>
        <w:tc>
          <w:tcPr>
            <w:tcW w:w="1667" w:type="dxa"/>
            <w:tcBorders>
              <w:top w:val="single" w:sz="4" w:space="0" w:color="221F1F"/>
              <w:left w:val="single" w:sz="4" w:space="0" w:color="221F1F"/>
              <w:bottom w:val="single" w:sz="4" w:space="0" w:color="221F1F"/>
              <w:right w:val="single" w:sz="4" w:space="0" w:color="221F1F"/>
            </w:tcBorders>
            <w:vAlign w:val="center"/>
            <w:hideMark/>
          </w:tcPr>
          <w:p w14:paraId="21497D67" w14:textId="77777777" w:rsidR="00873627" w:rsidRPr="0053140C" w:rsidRDefault="00873627" w:rsidP="00F91892">
            <w:pPr>
              <w:spacing w:line="256" w:lineRule="auto"/>
              <w:ind w:right="42"/>
              <w:jc w:val="center"/>
              <w:rPr>
                <w:rFonts w:ascii="Times New Roman" w:hAnsi="Times New Roman"/>
                <w:sz w:val="16"/>
                <w:szCs w:val="16"/>
              </w:rPr>
            </w:pPr>
            <w:r w:rsidRPr="0053140C">
              <w:rPr>
                <w:rFonts w:ascii="Times New Roman" w:hAnsi="Times New Roman"/>
                <w:sz w:val="16"/>
                <w:szCs w:val="16"/>
              </w:rPr>
              <w:t>36.6</w:t>
            </w:r>
          </w:p>
        </w:tc>
        <w:tc>
          <w:tcPr>
            <w:tcW w:w="552" w:type="dxa"/>
            <w:tcBorders>
              <w:top w:val="single" w:sz="4" w:space="0" w:color="221F1F"/>
              <w:left w:val="single" w:sz="4" w:space="0" w:color="221F1F"/>
              <w:bottom w:val="single" w:sz="4" w:space="0" w:color="221F1F"/>
              <w:right w:val="single" w:sz="4" w:space="0" w:color="221F1F"/>
            </w:tcBorders>
            <w:vAlign w:val="center"/>
          </w:tcPr>
          <w:p w14:paraId="1B5C92CA" w14:textId="77777777" w:rsidR="00873627" w:rsidRPr="0053140C" w:rsidRDefault="00873627" w:rsidP="00F91892">
            <w:pPr>
              <w:spacing w:after="160" w:line="256" w:lineRule="auto"/>
              <w:jc w:val="center"/>
              <w:rPr>
                <w:rFonts w:ascii="Times New Roman" w:hAnsi="Times New Roman"/>
                <w:sz w:val="16"/>
                <w:szCs w:val="16"/>
              </w:rPr>
            </w:pPr>
          </w:p>
        </w:tc>
        <w:tc>
          <w:tcPr>
            <w:tcW w:w="551" w:type="dxa"/>
            <w:tcBorders>
              <w:top w:val="single" w:sz="4" w:space="0" w:color="221F1F"/>
              <w:left w:val="single" w:sz="4" w:space="0" w:color="221F1F"/>
              <w:bottom w:val="single" w:sz="4" w:space="0" w:color="221F1F"/>
              <w:right w:val="single" w:sz="4" w:space="0" w:color="221F1F"/>
            </w:tcBorders>
            <w:vAlign w:val="center"/>
          </w:tcPr>
          <w:p w14:paraId="497815F7" w14:textId="77777777" w:rsidR="00873627" w:rsidRPr="0053140C" w:rsidRDefault="00873627" w:rsidP="00F91892">
            <w:pPr>
              <w:spacing w:after="160" w:line="256" w:lineRule="auto"/>
              <w:jc w:val="center"/>
              <w:rPr>
                <w:rFonts w:ascii="Times New Roman" w:hAnsi="Times New Roman"/>
                <w:sz w:val="16"/>
                <w:szCs w:val="16"/>
              </w:rPr>
            </w:pPr>
          </w:p>
        </w:tc>
        <w:tc>
          <w:tcPr>
            <w:tcW w:w="643" w:type="dxa"/>
            <w:tcBorders>
              <w:top w:val="single" w:sz="4" w:space="0" w:color="221F1F"/>
              <w:left w:val="single" w:sz="4" w:space="0" w:color="221F1F"/>
              <w:bottom w:val="single" w:sz="4" w:space="0" w:color="221F1F"/>
              <w:right w:val="single" w:sz="4" w:space="0" w:color="221F1F"/>
            </w:tcBorders>
            <w:vAlign w:val="center"/>
          </w:tcPr>
          <w:p w14:paraId="1EEF829E" w14:textId="77777777" w:rsidR="00873627" w:rsidRPr="0053140C" w:rsidRDefault="00873627" w:rsidP="00F91892">
            <w:pPr>
              <w:spacing w:after="160" w:line="256" w:lineRule="auto"/>
              <w:jc w:val="center"/>
              <w:rPr>
                <w:rFonts w:ascii="Times New Roman" w:hAnsi="Times New Roman"/>
                <w:sz w:val="16"/>
                <w:szCs w:val="16"/>
              </w:rPr>
            </w:pPr>
          </w:p>
        </w:tc>
        <w:tc>
          <w:tcPr>
            <w:tcW w:w="553" w:type="dxa"/>
            <w:tcBorders>
              <w:top w:val="single" w:sz="4" w:space="0" w:color="221F1F"/>
              <w:left w:val="single" w:sz="4" w:space="0" w:color="221F1F"/>
              <w:bottom w:val="single" w:sz="4" w:space="0" w:color="221F1F"/>
              <w:right w:val="single" w:sz="4" w:space="0" w:color="221F1F"/>
            </w:tcBorders>
            <w:vAlign w:val="center"/>
            <w:hideMark/>
          </w:tcPr>
          <w:p w14:paraId="6572B1BA" w14:textId="77777777" w:rsidR="00873627" w:rsidRPr="0053140C" w:rsidRDefault="00873627" w:rsidP="00F91892">
            <w:pPr>
              <w:spacing w:line="256" w:lineRule="auto"/>
              <w:ind w:right="39"/>
              <w:jc w:val="center"/>
              <w:rPr>
                <w:rFonts w:ascii="Times New Roman" w:hAnsi="Times New Roman"/>
                <w:sz w:val="16"/>
                <w:szCs w:val="16"/>
              </w:rPr>
            </w:pPr>
            <w:r w:rsidRPr="0053140C">
              <w:rPr>
                <w:rFonts w:ascii="Times New Roman" w:hAnsi="Times New Roman"/>
                <w:sz w:val="16"/>
                <w:szCs w:val="16"/>
              </w:rPr>
              <w:t>X</w:t>
            </w:r>
          </w:p>
        </w:tc>
      </w:tr>
      <w:tr w:rsidR="0053140C" w:rsidRPr="0053140C" w14:paraId="03BE19DC" w14:textId="77777777" w:rsidTr="00873627">
        <w:trPr>
          <w:trHeight w:val="334"/>
        </w:trPr>
        <w:tc>
          <w:tcPr>
            <w:tcW w:w="1634" w:type="dxa"/>
            <w:tcBorders>
              <w:top w:val="single" w:sz="4" w:space="0" w:color="221F1F"/>
              <w:left w:val="single" w:sz="6" w:space="0" w:color="221F1F"/>
              <w:bottom w:val="single" w:sz="4" w:space="0" w:color="221F1F"/>
              <w:right w:val="single" w:sz="4" w:space="0" w:color="221F1F"/>
            </w:tcBorders>
            <w:vAlign w:val="center"/>
            <w:hideMark/>
          </w:tcPr>
          <w:p w14:paraId="682BAF66" w14:textId="77777777" w:rsidR="00873627" w:rsidRPr="0053140C" w:rsidRDefault="00873627" w:rsidP="00F91892">
            <w:pPr>
              <w:spacing w:line="256" w:lineRule="auto"/>
              <w:ind w:right="42"/>
              <w:jc w:val="center"/>
              <w:rPr>
                <w:rFonts w:ascii="Times New Roman" w:hAnsi="Times New Roman"/>
                <w:sz w:val="16"/>
                <w:szCs w:val="16"/>
              </w:rPr>
            </w:pPr>
            <w:r w:rsidRPr="0053140C">
              <w:rPr>
                <w:rFonts w:ascii="Times New Roman" w:hAnsi="Times New Roman"/>
                <w:sz w:val="16"/>
                <w:szCs w:val="16"/>
              </w:rPr>
              <w:t>579</w:t>
            </w:r>
          </w:p>
        </w:tc>
        <w:tc>
          <w:tcPr>
            <w:tcW w:w="1667" w:type="dxa"/>
            <w:tcBorders>
              <w:top w:val="single" w:sz="4" w:space="0" w:color="221F1F"/>
              <w:left w:val="single" w:sz="4" w:space="0" w:color="221F1F"/>
              <w:bottom w:val="single" w:sz="4" w:space="0" w:color="221F1F"/>
              <w:right w:val="single" w:sz="4" w:space="0" w:color="221F1F"/>
            </w:tcBorders>
            <w:vAlign w:val="center"/>
            <w:hideMark/>
          </w:tcPr>
          <w:p w14:paraId="6EF4CFF7" w14:textId="77777777" w:rsidR="00873627" w:rsidRPr="0053140C" w:rsidRDefault="00873627" w:rsidP="00F91892">
            <w:pPr>
              <w:spacing w:line="256" w:lineRule="auto"/>
              <w:ind w:right="42"/>
              <w:jc w:val="center"/>
              <w:rPr>
                <w:rFonts w:ascii="Times New Roman" w:hAnsi="Times New Roman"/>
                <w:sz w:val="16"/>
                <w:szCs w:val="16"/>
              </w:rPr>
            </w:pPr>
            <w:r w:rsidRPr="0053140C">
              <w:rPr>
                <w:rFonts w:ascii="Times New Roman" w:hAnsi="Times New Roman"/>
                <w:sz w:val="16"/>
                <w:szCs w:val="16"/>
              </w:rPr>
              <w:t>33.7</w:t>
            </w:r>
          </w:p>
        </w:tc>
        <w:tc>
          <w:tcPr>
            <w:tcW w:w="552" w:type="dxa"/>
            <w:tcBorders>
              <w:top w:val="single" w:sz="4" w:space="0" w:color="221F1F"/>
              <w:left w:val="single" w:sz="4" w:space="0" w:color="221F1F"/>
              <w:bottom w:val="single" w:sz="4" w:space="0" w:color="221F1F"/>
              <w:right w:val="single" w:sz="4" w:space="0" w:color="221F1F"/>
            </w:tcBorders>
            <w:vAlign w:val="center"/>
          </w:tcPr>
          <w:p w14:paraId="40DB36DC" w14:textId="77777777" w:rsidR="00873627" w:rsidRPr="0053140C" w:rsidRDefault="00873627" w:rsidP="00F91892">
            <w:pPr>
              <w:spacing w:after="160" w:line="256" w:lineRule="auto"/>
              <w:jc w:val="center"/>
              <w:rPr>
                <w:rFonts w:ascii="Times New Roman" w:hAnsi="Times New Roman"/>
                <w:sz w:val="16"/>
                <w:szCs w:val="16"/>
              </w:rPr>
            </w:pPr>
          </w:p>
        </w:tc>
        <w:tc>
          <w:tcPr>
            <w:tcW w:w="551" w:type="dxa"/>
            <w:tcBorders>
              <w:top w:val="single" w:sz="4" w:space="0" w:color="221F1F"/>
              <w:left w:val="single" w:sz="4" w:space="0" w:color="221F1F"/>
              <w:bottom w:val="single" w:sz="4" w:space="0" w:color="221F1F"/>
              <w:right w:val="single" w:sz="4" w:space="0" w:color="221F1F"/>
            </w:tcBorders>
            <w:vAlign w:val="center"/>
          </w:tcPr>
          <w:p w14:paraId="34D460C7" w14:textId="77777777" w:rsidR="00873627" w:rsidRPr="0053140C" w:rsidRDefault="00873627" w:rsidP="00F91892">
            <w:pPr>
              <w:spacing w:after="160" w:line="256" w:lineRule="auto"/>
              <w:jc w:val="center"/>
              <w:rPr>
                <w:rFonts w:ascii="Times New Roman" w:hAnsi="Times New Roman"/>
                <w:sz w:val="16"/>
                <w:szCs w:val="16"/>
              </w:rPr>
            </w:pPr>
          </w:p>
        </w:tc>
        <w:tc>
          <w:tcPr>
            <w:tcW w:w="643" w:type="dxa"/>
            <w:tcBorders>
              <w:top w:val="single" w:sz="4" w:space="0" w:color="221F1F"/>
              <w:left w:val="single" w:sz="4" w:space="0" w:color="221F1F"/>
              <w:bottom w:val="single" w:sz="4" w:space="0" w:color="221F1F"/>
              <w:right w:val="single" w:sz="4" w:space="0" w:color="221F1F"/>
            </w:tcBorders>
            <w:vAlign w:val="center"/>
          </w:tcPr>
          <w:p w14:paraId="52917760" w14:textId="77777777" w:rsidR="00873627" w:rsidRPr="0053140C" w:rsidRDefault="00873627" w:rsidP="00F91892">
            <w:pPr>
              <w:spacing w:after="160" w:line="256" w:lineRule="auto"/>
              <w:jc w:val="center"/>
              <w:rPr>
                <w:rFonts w:ascii="Times New Roman" w:hAnsi="Times New Roman"/>
                <w:sz w:val="16"/>
                <w:szCs w:val="16"/>
              </w:rPr>
            </w:pPr>
          </w:p>
        </w:tc>
        <w:tc>
          <w:tcPr>
            <w:tcW w:w="553" w:type="dxa"/>
            <w:tcBorders>
              <w:top w:val="single" w:sz="4" w:space="0" w:color="221F1F"/>
              <w:left w:val="single" w:sz="4" w:space="0" w:color="221F1F"/>
              <w:bottom w:val="single" w:sz="4" w:space="0" w:color="221F1F"/>
              <w:right w:val="single" w:sz="4" w:space="0" w:color="221F1F"/>
            </w:tcBorders>
            <w:vAlign w:val="center"/>
            <w:hideMark/>
          </w:tcPr>
          <w:p w14:paraId="319D89D9" w14:textId="77777777" w:rsidR="00873627" w:rsidRPr="0053140C" w:rsidRDefault="00873627" w:rsidP="00F91892">
            <w:pPr>
              <w:spacing w:line="256" w:lineRule="auto"/>
              <w:ind w:right="39"/>
              <w:jc w:val="center"/>
              <w:rPr>
                <w:rFonts w:ascii="Times New Roman" w:hAnsi="Times New Roman"/>
                <w:sz w:val="16"/>
                <w:szCs w:val="16"/>
              </w:rPr>
            </w:pPr>
            <w:r w:rsidRPr="0053140C">
              <w:rPr>
                <w:rFonts w:ascii="Times New Roman" w:hAnsi="Times New Roman"/>
                <w:sz w:val="16"/>
                <w:szCs w:val="16"/>
              </w:rPr>
              <w:t>X</w:t>
            </w:r>
          </w:p>
        </w:tc>
      </w:tr>
      <w:tr w:rsidR="0053140C" w:rsidRPr="0053140C" w14:paraId="4E85B197" w14:textId="77777777" w:rsidTr="00873627">
        <w:trPr>
          <w:trHeight w:val="334"/>
        </w:trPr>
        <w:tc>
          <w:tcPr>
            <w:tcW w:w="1634" w:type="dxa"/>
            <w:tcBorders>
              <w:top w:val="single" w:sz="4" w:space="0" w:color="221F1F"/>
              <w:left w:val="single" w:sz="6" w:space="0" w:color="221F1F"/>
              <w:bottom w:val="single" w:sz="4" w:space="0" w:color="221F1F"/>
              <w:right w:val="single" w:sz="4" w:space="0" w:color="221F1F"/>
            </w:tcBorders>
            <w:vAlign w:val="center"/>
            <w:hideMark/>
          </w:tcPr>
          <w:p w14:paraId="2EF2C019" w14:textId="77777777" w:rsidR="00873627" w:rsidRPr="0053140C" w:rsidRDefault="00873627" w:rsidP="00F91892">
            <w:pPr>
              <w:spacing w:line="256" w:lineRule="auto"/>
              <w:ind w:right="42"/>
              <w:jc w:val="center"/>
              <w:rPr>
                <w:rFonts w:ascii="Times New Roman" w:hAnsi="Times New Roman"/>
                <w:sz w:val="16"/>
                <w:szCs w:val="16"/>
              </w:rPr>
            </w:pPr>
            <w:r w:rsidRPr="0053140C">
              <w:rPr>
                <w:rFonts w:ascii="Times New Roman" w:hAnsi="Times New Roman"/>
                <w:sz w:val="16"/>
                <w:szCs w:val="16"/>
              </w:rPr>
              <w:t>580</w:t>
            </w:r>
          </w:p>
        </w:tc>
        <w:tc>
          <w:tcPr>
            <w:tcW w:w="1667" w:type="dxa"/>
            <w:tcBorders>
              <w:top w:val="single" w:sz="4" w:space="0" w:color="221F1F"/>
              <w:left w:val="single" w:sz="4" w:space="0" w:color="221F1F"/>
              <w:bottom w:val="single" w:sz="4" w:space="0" w:color="221F1F"/>
              <w:right w:val="single" w:sz="4" w:space="0" w:color="221F1F"/>
            </w:tcBorders>
            <w:vAlign w:val="center"/>
            <w:hideMark/>
          </w:tcPr>
          <w:p w14:paraId="31C05B3F" w14:textId="77777777" w:rsidR="00873627" w:rsidRPr="0053140C" w:rsidRDefault="00873627" w:rsidP="00F91892">
            <w:pPr>
              <w:spacing w:line="256" w:lineRule="auto"/>
              <w:ind w:right="42"/>
              <w:jc w:val="center"/>
              <w:rPr>
                <w:rFonts w:ascii="Times New Roman" w:hAnsi="Times New Roman"/>
                <w:sz w:val="16"/>
                <w:szCs w:val="16"/>
              </w:rPr>
            </w:pPr>
            <w:r w:rsidRPr="0053140C">
              <w:rPr>
                <w:rFonts w:ascii="Times New Roman" w:hAnsi="Times New Roman"/>
                <w:sz w:val="16"/>
                <w:szCs w:val="16"/>
              </w:rPr>
              <w:t>30.1</w:t>
            </w:r>
          </w:p>
        </w:tc>
        <w:tc>
          <w:tcPr>
            <w:tcW w:w="552" w:type="dxa"/>
            <w:tcBorders>
              <w:top w:val="single" w:sz="4" w:space="0" w:color="221F1F"/>
              <w:left w:val="single" w:sz="4" w:space="0" w:color="221F1F"/>
              <w:bottom w:val="single" w:sz="4" w:space="0" w:color="221F1F"/>
              <w:right w:val="single" w:sz="4" w:space="0" w:color="221F1F"/>
            </w:tcBorders>
            <w:vAlign w:val="center"/>
          </w:tcPr>
          <w:p w14:paraId="3B794366" w14:textId="77777777" w:rsidR="00873627" w:rsidRPr="0053140C" w:rsidRDefault="00873627" w:rsidP="00F91892">
            <w:pPr>
              <w:spacing w:after="160" w:line="256" w:lineRule="auto"/>
              <w:jc w:val="center"/>
              <w:rPr>
                <w:rFonts w:ascii="Times New Roman" w:hAnsi="Times New Roman"/>
                <w:sz w:val="16"/>
                <w:szCs w:val="16"/>
              </w:rPr>
            </w:pPr>
          </w:p>
        </w:tc>
        <w:tc>
          <w:tcPr>
            <w:tcW w:w="551" w:type="dxa"/>
            <w:tcBorders>
              <w:top w:val="single" w:sz="4" w:space="0" w:color="221F1F"/>
              <w:left w:val="single" w:sz="4" w:space="0" w:color="221F1F"/>
              <w:bottom w:val="single" w:sz="4" w:space="0" w:color="221F1F"/>
              <w:right w:val="single" w:sz="4" w:space="0" w:color="221F1F"/>
            </w:tcBorders>
            <w:vAlign w:val="center"/>
          </w:tcPr>
          <w:p w14:paraId="361B6CC8" w14:textId="77777777" w:rsidR="00873627" w:rsidRPr="0053140C" w:rsidRDefault="00873627" w:rsidP="00F91892">
            <w:pPr>
              <w:spacing w:after="160" w:line="256" w:lineRule="auto"/>
              <w:jc w:val="center"/>
              <w:rPr>
                <w:rFonts w:ascii="Times New Roman" w:hAnsi="Times New Roman"/>
                <w:sz w:val="16"/>
                <w:szCs w:val="16"/>
              </w:rPr>
            </w:pPr>
          </w:p>
        </w:tc>
        <w:tc>
          <w:tcPr>
            <w:tcW w:w="643" w:type="dxa"/>
            <w:tcBorders>
              <w:top w:val="single" w:sz="4" w:space="0" w:color="221F1F"/>
              <w:left w:val="single" w:sz="4" w:space="0" w:color="221F1F"/>
              <w:bottom w:val="single" w:sz="4" w:space="0" w:color="221F1F"/>
              <w:right w:val="single" w:sz="4" w:space="0" w:color="221F1F"/>
            </w:tcBorders>
            <w:vAlign w:val="center"/>
          </w:tcPr>
          <w:p w14:paraId="55290E7F" w14:textId="77777777" w:rsidR="00873627" w:rsidRPr="0053140C" w:rsidRDefault="00873627" w:rsidP="00F91892">
            <w:pPr>
              <w:spacing w:after="160" w:line="256" w:lineRule="auto"/>
              <w:jc w:val="center"/>
              <w:rPr>
                <w:rFonts w:ascii="Times New Roman" w:hAnsi="Times New Roman"/>
                <w:sz w:val="16"/>
                <w:szCs w:val="16"/>
              </w:rPr>
            </w:pPr>
          </w:p>
        </w:tc>
        <w:tc>
          <w:tcPr>
            <w:tcW w:w="553" w:type="dxa"/>
            <w:tcBorders>
              <w:top w:val="single" w:sz="4" w:space="0" w:color="221F1F"/>
              <w:left w:val="single" w:sz="4" w:space="0" w:color="221F1F"/>
              <w:bottom w:val="single" w:sz="4" w:space="0" w:color="221F1F"/>
              <w:right w:val="single" w:sz="4" w:space="0" w:color="221F1F"/>
            </w:tcBorders>
            <w:vAlign w:val="center"/>
            <w:hideMark/>
          </w:tcPr>
          <w:p w14:paraId="231DEFD0" w14:textId="77777777" w:rsidR="00873627" w:rsidRPr="0053140C" w:rsidRDefault="00873627" w:rsidP="00F91892">
            <w:pPr>
              <w:spacing w:line="256" w:lineRule="auto"/>
              <w:ind w:right="39"/>
              <w:jc w:val="center"/>
              <w:rPr>
                <w:rFonts w:ascii="Times New Roman" w:hAnsi="Times New Roman"/>
                <w:sz w:val="16"/>
                <w:szCs w:val="16"/>
              </w:rPr>
            </w:pPr>
            <w:r w:rsidRPr="0053140C">
              <w:rPr>
                <w:rFonts w:ascii="Times New Roman" w:hAnsi="Times New Roman"/>
                <w:sz w:val="16"/>
                <w:szCs w:val="16"/>
              </w:rPr>
              <w:t>X</w:t>
            </w:r>
          </w:p>
        </w:tc>
      </w:tr>
      <w:tr w:rsidR="0053140C" w:rsidRPr="0053140C" w14:paraId="4CA87BD6" w14:textId="77777777" w:rsidTr="00873627">
        <w:trPr>
          <w:trHeight w:val="334"/>
        </w:trPr>
        <w:tc>
          <w:tcPr>
            <w:tcW w:w="1634" w:type="dxa"/>
            <w:tcBorders>
              <w:top w:val="single" w:sz="4" w:space="0" w:color="221F1F"/>
              <w:left w:val="single" w:sz="6" w:space="0" w:color="221F1F"/>
              <w:bottom w:val="single" w:sz="4" w:space="0" w:color="221F1F"/>
              <w:right w:val="single" w:sz="4" w:space="0" w:color="221F1F"/>
            </w:tcBorders>
            <w:vAlign w:val="center"/>
            <w:hideMark/>
          </w:tcPr>
          <w:p w14:paraId="79FABC14" w14:textId="77777777" w:rsidR="00873627" w:rsidRPr="0053140C" w:rsidRDefault="00873627" w:rsidP="00F91892">
            <w:pPr>
              <w:spacing w:line="256" w:lineRule="auto"/>
              <w:ind w:right="42"/>
              <w:jc w:val="center"/>
              <w:rPr>
                <w:rFonts w:ascii="Times New Roman" w:hAnsi="Times New Roman"/>
                <w:sz w:val="16"/>
                <w:szCs w:val="16"/>
              </w:rPr>
            </w:pPr>
            <w:r w:rsidRPr="0053140C">
              <w:rPr>
                <w:rFonts w:ascii="Times New Roman" w:hAnsi="Times New Roman"/>
                <w:sz w:val="16"/>
                <w:szCs w:val="16"/>
              </w:rPr>
              <w:t>581</w:t>
            </w:r>
          </w:p>
        </w:tc>
        <w:tc>
          <w:tcPr>
            <w:tcW w:w="1667" w:type="dxa"/>
            <w:tcBorders>
              <w:top w:val="single" w:sz="4" w:space="0" w:color="221F1F"/>
              <w:left w:val="single" w:sz="4" w:space="0" w:color="221F1F"/>
              <w:bottom w:val="single" w:sz="4" w:space="0" w:color="221F1F"/>
              <w:right w:val="single" w:sz="4" w:space="0" w:color="221F1F"/>
            </w:tcBorders>
            <w:vAlign w:val="center"/>
            <w:hideMark/>
          </w:tcPr>
          <w:p w14:paraId="230E3D62" w14:textId="77777777" w:rsidR="00873627" w:rsidRPr="0053140C" w:rsidRDefault="00873627" w:rsidP="00F91892">
            <w:pPr>
              <w:spacing w:line="256" w:lineRule="auto"/>
              <w:ind w:right="42"/>
              <w:jc w:val="center"/>
              <w:rPr>
                <w:rFonts w:ascii="Times New Roman" w:hAnsi="Times New Roman"/>
                <w:sz w:val="16"/>
                <w:szCs w:val="16"/>
              </w:rPr>
            </w:pPr>
            <w:r w:rsidRPr="0053140C">
              <w:rPr>
                <w:rFonts w:ascii="Times New Roman" w:hAnsi="Times New Roman"/>
                <w:sz w:val="16"/>
                <w:szCs w:val="16"/>
              </w:rPr>
              <w:t>26.0</w:t>
            </w:r>
          </w:p>
        </w:tc>
        <w:tc>
          <w:tcPr>
            <w:tcW w:w="552" w:type="dxa"/>
            <w:tcBorders>
              <w:top w:val="single" w:sz="4" w:space="0" w:color="221F1F"/>
              <w:left w:val="single" w:sz="4" w:space="0" w:color="221F1F"/>
              <w:bottom w:val="single" w:sz="4" w:space="0" w:color="221F1F"/>
              <w:right w:val="single" w:sz="4" w:space="0" w:color="221F1F"/>
            </w:tcBorders>
            <w:vAlign w:val="center"/>
          </w:tcPr>
          <w:p w14:paraId="7455A4A7" w14:textId="77777777" w:rsidR="00873627" w:rsidRPr="0053140C" w:rsidRDefault="00873627" w:rsidP="00F91892">
            <w:pPr>
              <w:spacing w:after="160" w:line="256" w:lineRule="auto"/>
              <w:jc w:val="center"/>
              <w:rPr>
                <w:rFonts w:ascii="Times New Roman" w:hAnsi="Times New Roman"/>
                <w:sz w:val="16"/>
                <w:szCs w:val="16"/>
              </w:rPr>
            </w:pPr>
          </w:p>
        </w:tc>
        <w:tc>
          <w:tcPr>
            <w:tcW w:w="551" w:type="dxa"/>
            <w:tcBorders>
              <w:top w:val="single" w:sz="4" w:space="0" w:color="221F1F"/>
              <w:left w:val="single" w:sz="4" w:space="0" w:color="221F1F"/>
              <w:bottom w:val="single" w:sz="4" w:space="0" w:color="221F1F"/>
              <w:right w:val="single" w:sz="4" w:space="0" w:color="221F1F"/>
            </w:tcBorders>
            <w:vAlign w:val="center"/>
          </w:tcPr>
          <w:p w14:paraId="149A8286" w14:textId="77777777" w:rsidR="00873627" w:rsidRPr="0053140C" w:rsidRDefault="00873627" w:rsidP="00F91892">
            <w:pPr>
              <w:spacing w:after="160" w:line="256" w:lineRule="auto"/>
              <w:jc w:val="center"/>
              <w:rPr>
                <w:rFonts w:ascii="Times New Roman" w:hAnsi="Times New Roman"/>
                <w:sz w:val="16"/>
                <w:szCs w:val="16"/>
              </w:rPr>
            </w:pPr>
          </w:p>
        </w:tc>
        <w:tc>
          <w:tcPr>
            <w:tcW w:w="643" w:type="dxa"/>
            <w:tcBorders>
              <w:top w:val="single" w:sz="4" w:space="0" w:color="221F1F"/>
              <w:left w:val="single" w:sz="4" w:space="0" w:color="221F1F"/>
              <w:bottom w:val="single" w:sz="4" w:space="0" w:color="221F1F"/>
              <w:right w:val="single" w:sz="4" w:space="0" w:color="221F1F"/>
            </w:tcBorders>
            <w:vAlign w:val="center"/>
          </w:tcPr>
          <w:p w14:paraId="068DF8DE" w14:textId="77777777" w:rsidR="00873627" w:rsidRPr="0053140C" w:rsidRDefault="00873627" w:rsidP="00F91892">
            <w:pPr>
              <w:spacing w:after="160" w:line="256" w:lineRule="auto"/>
              <w:jc w:val="center"/>
              <w:rPr>
                <w:rFonts w:ascii="Times New Roman" w:hAnsi="Times New Roman"/>
                <w:sz w:val="16"/>
                <w:szCs w:val="16"/>
              </w:rPr>
            </w:pPr>
          </w:p>
        </w:tc>
        <w:tc>
          <w:tcPr>
            <w:tcW w:w="553" w:type="dxa"/>
            <w:tcBorders>
              <w:top w:val="single" w:sz="4" w:space="0" w:color="221F1F"/>
              <w:left w:val="single" w:sz="4" w:space="0" w:color="221F1F"/>
              <w:bottom w:val="single" w:sz="4" w:space="0" w:color="221F1F"/>
              <w:right w:val="single" w:sz="4" w:space="0" w:color="221F1F"/>
            </w:tcBorders>
            <w:vAlign w:val="center"/>
            <w:hideMark/>
          </w:tcPr>
          <w:p w14:paraId="0F911A3E" w14:textId="77777777" w:rsidR="00873627" w:rsidRPr="0053140C" w:rsidRDefault="00873627" w:rsidP="00F91892">
            <w:pPr>
              <w:spacing w:line="256" w:lineRule="auto"/>
              <w:ind w:right="39"/>
              <w:jc w:val="center"/>
              <w:rPr>
                <w:rFonts w:ascii="Times New Roman" w:hAnsi="Times New Roman"/>
                <w:sz w:val="16"/>
                <w:szCs w:val="16"/>
              </w:rPr>
            </w:pPr>
            <w:r w:rsidRPr="0053140C">
              <w:rPr>
                <w:rFonts w:ascii="Times New Roman" w:hAnsi="Times New Roman"/>
                <w:sz w:val="16"/>
                <w:szCs w:val="16"/>
              </w:rPr>
              <w:t>X</w:t>
            </w:r>
          </w:p>
        </w:tc>
      </w:tr>
      <w:tr w:rsidR="0053140C" w:rsidRPr="0053140C" w14:paraId="2D6E59A2" w14:textId="77777777" w:rsidTr="00873627">
        <w:trPr>
          <w:trHeight w:val="334"/>
        </w:trPr>
        <w:tc>
          <w:tcPr>
            <w:tcW w:w="1634" w:type="dxa"/>
            <w:tcBorders>
              <w:top w:val="single" w:sz="4" w:space="0" w:color="221F1F"/>
              <w:left w:val="single" w:sz="6" w:space="0" w:color="221F1F"/>
              <w:bottom w:val="single" w:sz="4" w:space="0" w:color="221F1F"/>
              <w:right w:val="single" w:sz="4" w:space="0" w:color="221F1F"/>
            </w:tcBorders>
            <w:vAlign w:val="center"/>
            <w:hideMark/>
          </w:tcPr>
          <w:p w14:paraId="76A3AD3C" w14:textId="77777777" w:rsidR="00873627" w:rsidRPr="0053140C" w:rsidRDefault="00873627" w:rsidP="00F91892">
            <w:pPr>
              <w:spacing w:line="256" w:lineRule="auto"/>
              <w:ind w:right="42"/>
              <w:jc w:val="center"/>
              <w:rPr>
                <w:rFonts w:ascii="Times New Roman" w:hAnsi="Times New Roman"/>
                <w:sz w:val="16"/>
                <w:szCs w:val="16"/>
              </w:rPr>
            </w:pPr>
            <w:r w:rsidRPr="0053140C">
              <w:rPr>
                <w:rFonts w:ascii="Times New Roman" w:hAnsi="Times New Roman"/>
                <w:sz w:val="16"/>
                <w:szCs w:val="16"/>
              </w:rPr>
              <w:t>582</w:t>
            </w:r>
          </w:p>
        </w:tc>
        <w:tc>
          <w:tcPr>
            <w:tcW w:w="1667" w:type="dxa"/>
            <w:tcBorders>
              <w:top w:val="single" w:sz="4" w:space="0" w:color="221F1F"/>
              <w:left w:val="single" w:sz="4" w:space="0" w:color="221F1F"/>
              <w:bottom w:val="single" w:sz="4" w:space="0" w:color="221F1F"/>
              <w:right w:val="single" w:sz="4" w:space="0" w:color="221F1F"/>
            </w:tcBorders>
            <w:vAlign w:val="center"/>
            <w:hideMark/>
          </w:tcPr>
          <w:p w14:paraId="0039D79A" w14:textId="77777777" w:rsidR="00873627" w:rsidRPr="0053140C" w:rsidRDefault="00873627" w:rsidP="00F91892">
            <w:pPr>
              <w:spacing w:line="256" w:lineRule="auto"/>
              <w:ind w:right="42"/>
              <w:jc w:val="center"/>
              <w:rPr>
                <w:rFonts w:ascii="Times New Roman" w:hAnsi="Times New Roman"/>
                <w:sz w:val="16"/>
                <w:szCs w:val="16"/>
              </w:rPr>
            </w:pPr>
            <w:r w:rsidRPr="0053140C">
              <w:rPr>
                <w:rFonts w:ascii="Times New Roman" w:hAnsi="Times New Roman"/>
                <w:sz w:val="16"/>
                <w:szCs w:val="16"/>
              </w:rPr>
              <w:t>21.8</w:t>
            </w:r>
          </w:p>
        </w:tc>
        <w:tc>
          <w:tcPr>
            <w:tcW w:w="552" w:type="dxa"/>
            <w:tcBorders>
              <w:top w:val="single" w:sz="4" w:space="0" w:color="221F1F"/>
              <w:left w:val="single" w:sz="4" w:space="0" w:color="221F1F"/>
              <w:bottom w:val="single" w:sz="4" w:space="0" w:color="221F1F"/>
              <w:right w:val="single" w:sz="4" w:space="0" w:color="221F1F"/>
            </w:tcBorders>
            <w:vAlign w:val="center"/>
          </w:tcPr>
          <w:p w14:paraId="4610EBB6" w14:textId="77777777" w:rsidR="00873627" w:rsidRPr="0053140C" w:rsidRDefault="00873627" w:rsidP="00F91892">
            <w:pPr>
              <w:spacing w:after="160" w:line="256" w:lineRule="auto"/>
              <w:jc w:val="center"/>
              <w:rPr>
                <w:rFonts w:ascii="Times New Roman" w:hAnsi="Times New Roman"/>
                <w:sz w:val="16"/>
                <w:szCs w:val="16"/>
              </w:rPr>
            </w:pPr>
          </w:p>
        </w:tc>
        <w:tc>
          <w:tcPr>
            <w:tcW w:w="551" w:type="dxa"/>
            <w:tcBorders>
              <w:top w:val="single" w:sz="4" w:space="0" w:color="221F1F"/>
              <w:left w:val="single" w:sz="4" w:space="0" w:color="221F1F"/>
              <w:bottom w:val="single" w:sz="4" w:space="0" w:color="221F1F"/>
              <w:right w:val="single" w:sz="4" w:space="0" w:color="221F1F"/>
            </w:tcBorders>
            <w:vAlign w:val="center"/>
          </w:tcPr>
          <w:p w14:paraId="122F8AE0" w14:textId="77777777" w:rsidR="00873627" w:rsidRPr="0053140C" w:rsidRDefault="00873627" w:rsidP="00F91892">
            <w:pPr>
              <w:spacing w:after="160" w:line="256" w:lineRule="auto"/>
              <w:jc w:val="center"/>
              <w:rPr>
                <w:rFonts w:ascii="Times New Roman" w:hAnsi="Times New Roman"/>
                <w:sz w:val="16"/>
                <w:szCs w:val="16"/>
              </w:rPr>
            </w:pPr>
          </w:p>
        </w:tc>
        <w:tc>
          <w:tcPr>
            <w:tcW w:w="643" w:type="dxa"/>
            <w:tcBorders>
              <w:top w:val="single" w:sz="4" w:space="0" w:color="221F1F"/>
              <w:left w:val="single" w:sz="4" w:space="0" w:color="221F1F"/>
              <w:bottom w:val="single" w:sz="4" w:space="0" w:color="221F1F"/>
              <w:right w:val="single" w:sz="4" w:space="0" w:color="221F1F"/>
            </w:tcBorders>
            <w:vAlign w:val="center"/>
          </w:tcPr>
          <w:p w14:paraId="44EF6880" w14:textId="77777777" w:rsidR="00873627" w:rsidRPr="0053140C" w:rsidRDefault="00873627" w:rsidP="00F91892">
            <w:pPr>
              <w:spacing w:after="160" w:line="256" w:lineRule="auto"/>
              <w:jc w:val="center"/>
              <w:rPr>
                <w:rFonts w:ascii="Times New Roman" w:hAnsi="Times New Roman"/>
                <w:sz w:val="16"/>
                <w:szCs w:val="16"/>
              </w:rPr>
            </w:pPr>
          </w:p>
        </w:tc>
        <w:tc>
          <w:tcPr>
            <w:tcW w:w="553" w:type="dxa"/>
            <w:tcBorders>
              <w:top w:val="single" w:sz="4" w:space="0" w:color="221F1F"/>
              <w:left w:val="single" w:sz="4" w:space="0" w:color="221F1F"/>
              <w:bottom w:val="single" w:sz="4" w:space="0" w:color="221F1F"/>
              <w:right w:val="single" w:sz="6" w:space="0" w:color="221F1F"/>
            </w:tcBorders>
            <w:vAlign w:val="center"/>
            <w:hideMark/>
          </w:tcPr>
          <w:p w14:paraId="2F88C806" w14:textId="77777777" w:rsidR="00873627" w:rsidRPr="0053140C" w:rsidRDefault="00873627" w:rsidP="00F91892">
            <w:pPr>
              <w:spacing w:line="256" w:lineRule="auto"/>
              <w:ind w:right="39"/>
              <w:jc w:val="center"/>
              <w:rPr>
                <w:rFonts w:ascii="Times New Roman" w:hAnsi="Times New Roman"/>
                <w:sz w:val="16"/>
                <w:szCs w:val="16"/>
              </w:rPr>
            </w:pPr>
            <w:r w:rsidRPr="0053140C">
              <w:rPr>
                <w:rFonts w:ascii="Times New Roman" w:hAnsi="Times New Roman"/>
                <w:sz w:val="16"/>
                <w:szCs w:val="16"/>
              </w:rPr>
              <w:t>X</w:t>
            </w:r>
          </w:p>
        </w:tc>
      </w:tr>
      <w:tr w:rsidR="0053140C" w:rsidRPr="0053140C" w14:paraId="307766F3" w14:textId="77777777" w:rsidTr="00873627">
        <w:trPr>
          <w:trHeight w:val="334"/>
        </w:trPr>
        <w:tc>
          <w:tcPr>
            <w:tcW w:w="1634" w:type="dxa"/>
            <w:tcBorders>
              <w:top w:val="single" w:sz="4" w:space="0" w:color="221F1F"/>
              <w:left w:val="single" w:sz="6" w:space="0" w:color="221F1F"/>
              <w:bottom w:val="single" w:sz="4" w:space="0" w:color="221F1F"/>
              <w:right w:val="single" w:sz="4" w:space="0" w:color="221F1F"/>
            </w:tcBorders>
            <w:vAlign w:val="center"/>
            <w:hideMark/>
          </w:tcPr>
          <w:p w14:paraId="7D717251" w14:textId="77777777" w:rsidR="00873627" w:rsidRPr="0053140C" w:rsidRDefault="00873627" w:rsidP="00F91892">
            <w:pPr>
              <w:spacing w:line="256" w:lineRule="auto"/>
              <w:ind w:right="42"/>
              <w:jc w:val="center"/>
              <w:rPr>
                <w:rFonts w:ascii="Times New Roman" w:hAnsi="Times New Roman"/>
                <w:sz w:val="16"/>
                <w:szCs w:val="16"/>
              </w:rPr>
            </w:pPr>
            <w:r w:rsidRPr="0053140C">
              <w:rPr>
                <w:rFonts w:ascii="Times New Roman" w:hAnsi="Times New Roman"/>
                <w:sz w:val="16"/>
                <w:szCs w:val="16"/>
              </w:rPr>
              <w:t>583</w:t>
            </w:r>
          </w:p>
        </w:tc>
        <w:tc>
          <w:tcPr>
            <w:tcW w:w="1667" w:type="dxa"/>
            <w:tcBorders>
              <w:top w:val="single" w:sz="4" w:space="0" w:color="221F1F"/>
              <w:left w:val="single" w:sz="4" w:space="0" w:color="221F1F"/>
              <w:bottom w:val="single" w:sz="4" w:space="0" w:color="221F1F"/>
              <w:right w:val="single" w:sz="4" w:space="0" w:color="221F1F"/>
            </w:tcBorders>
            <w:vAlign w:val="center"/>
            <w:hideMark/>
          </w:tcPr>
          <w:p w14:paraId="043B7ECC" w14:textId="77777777" w:rsidR="00873627" w:rsidRPr="0053140C" w:rsidRDefault="00873627" w:rsidP="00F91892">
            <w:pPr>
              <w:spacing w:line="256" w:lineRule="auto"/>
              <w:ind w:right="42"/>
              <w:jc w:val="center"/>
              <w:rPr>
                <w:rFonts w:ascii="Times New Roman" w:hAnsi="Times New Roman"/>
                <w:sz w:val="16"/>
                <w:szCs w:val="16"/>
              </w:rPr>
            </w:pPr>
            <w:r w:rsidRPr="0053140C">
              <w:rPr>
                <w:rFonts w:ascii="Times New Roman" w:hAnsi="Times New Roman"/>
                <w:sz w:val="16"/>
                <w:szCs w:val="16"/>
              </w:rPr>
              <w:t>17.7</w:t>
            </w:r>
          </w:p>
        </w:tc>
        <w:tc>
          <w:tcPr>
            <w:tcW w:w="552" w:type="dxa"/>
            <w:tcBorders>
              <w:top w:val="single" w:sz="4" w:space="0" w:color="221F1F"/>
              <w:left w:val="single" w:sz="4" w:space="0" w:color="221F1F"/>
              <w:bottom w:val="single" w:sz="4" w:space="0" w:color="221F1F"/>
              <w:right w:val="single" w:sz="4" w:space="0" w:color="221F1F"/>
            </w:tcBorders>
            <w:vAlign w:val="center"/>
          </w:tcPr>
          <w:p w14:paraId="797C04D7" w14:textId="77777777" w:rsidR="00873627" w:rsidRPr="0053140C" w:rsidRDefault="00873627" w:rsidP="00F91892">
            <w:pPr>
              <w:spacing w:after="160" w:line="256" w:lineRule="auto"/>
              <w:jc w:val="center"/>
              <w:rPr>
                <w:rFonts w:ascii="Times New Roman" w:hAnsi="Times New Roman"/>
                <w:sz w:val="16"/>
                <w:szCs w:val="16"/>
              </w:rPr>
            </w:pPr>
          </w:p>
        </w:tc>
        <w:tc>
          <w:tcPr>
            <w:tcW w:w="551" w:type="dxa"/>
            <w:tcBorders>
              <w:top w:val="single" w:sz="4" w:space="0" w:color="221F1F"/>
              <w:left w:val="single" w:sz="4" w:space="0" w:color="221F1F"/>
              <w:bottom w:val="single" w:sz="4" w:space="0" w:color="221F1F"/>
              <w:right w:val="single" w:sz="4" w:space="0" w:color="221F1F"/>
            </w:tcBorders>
            <w:vAlign w:val="center"/>
          </w:tcPr>
          <w:p w14:paraId="25D296CE" w14:textId="77777777" w:rsidR="00873627" w:rsidRPr="0053140C" w:rsidRDefault="00873627" w:rsidP="00F91892">
            <w:pPr>
              <w:spacing w:after="160" w:line="256" w:lineRule="auto"/>
              <w:jc w:val="center"/>
              <w:rPr>
                <w:rFonts w:ascii="Times New Roman" w:hAnsi="Times New Roman"/>
                <w:sz w:val="16"/>
                <w:szCs w:val="16"/>
              </w:rPr>
            </w:pPr>
          </w:p>
        </w:tc>
        <w:tc>
          <w:tcPr>
            <w:tcW w:w="643" w:type="dxa"/>
            <w:tcBorders>
              <w:top w:val="single" w:sz="4" w:space="0" w:color="221F1F"/>
              <w:left w:val="single" w:sz="4" w:space="0" w:color="221F1F"/>
              <w:bottom w:val="single" w:sz="4" w:space="0" w:color="221F1F"/>
              <w:right w:val="single" w:sz="4" w:space="0" w:color="221F1F"/>
            </w:tcBorders>
            <w:vAlign w:val="center"/>
          </w:tcPr>
          <w:p w14:paraId="1AF0297D" w14:textId="77777777" w:rsidR="00873627" w:rsidRPr="0053140C" w:rsidRDefault="00873627" w:rsidP="00F91892">
            <w:pPr>
              <w:spacing w:after="160" w:line="256" w:lineRule="auto"/>
              <w:jc w:val="center"/>
              <w:rPr>
                <w:rFonts w:ascii="Times New Roman" w:hAnsi="Times New Roman"/>
                <w:sz w:val="16"/>
                <w:szCs w:val="16"/>
              </w:rPr>
            </w:pPr>
          </w:p>
        </w:tc>
        <w:tc>
          <w:tcPr>
            <w:tcW w:w="553" w:type="dxa"/>
            <w:tcBorders>
              <w:top w:val="single" w:sz="4" w:space="0" w:color="221F1F"/>
              <w:left w:val="single" w:sz="4" w:space="0" w:color="221F1F"/>
              <w:bottom w:val="single" w:sz="4" w:space="0" w:color="221F1F"/>
              <w:right w:val="single" w:sz="6" w:space="0" w:color="221F1F"/>
            </w:tcBorders>
            <w:vAlign w:val="center"/>
            <w:hideMark/>
          </w:tcPr>
          <w:p w14:paraId="0A747349" w14:textId="77777777" w:rsidR="00873627" w:rsidRPr="0053140C" w:rsidRDefault="00873627" w:rsidP="00F91892">
            <w:pPr>
              <w:spacing w:line="256" w:lineRule="auto"/>
              <w:ind w:right="39"/>
              <w:jc w:val="center"/>
              <w:rPr>
                <w:rFonts w:ascii="Times New Roman" w:hAnsi="Times New Roman"/>
                <w:sz w:val="16"/>
                <w:szCs w:val="16"/>
              </w:rPr>
            </w:pPr>
            <w:r w:rsidRPr="0053140C">
              <w:rPr>
                <w:rFonts w:ascii="Times New Roman" w:hAnsi="Times New Roman"/>
                <w:sz w:val="16"/>
                <w:szCs w:val="16"/>
              </w:rPr>
              <w:t>X</w:t>
            </w:r>
          </w:p>
        </w:tc>
      </w:tr>
      <w:tr w:rsidR="0053140C" w:rsidRPr="0053140C" w14:paraId="359302D9" w14:textId="77777777" w:rsidTr="00873627">
        <w:trPr>
          <w:trHeight w:val="334"/>
        </w:trPr>
        <w:tc>
          <w:tcPr>
            <w:tcW w:w="1634" w:type="dxa"/>
            <w:tcBorders>
              <w:top w:val="single" w:sz="4" w:space="0" w:color="221F1F"/>
              <w:left w:val="single" w:sz="6" w:space="0" w:color="221F1F"/>
              <w:bottom w:val="single" w:sz="4" w:space="0" w:color="221F1F"/>
              <w:right w:val="single" w:sz="6" w:space="0" w:color="221F1F"/>
            </w:tcBorders>
            <w:vAlign w:val="center"/>
            <w:hideMark/>
          </w:tcPr>
          <w:p w14:paraId="6FB5514A" w14:textId="77777777" w:rsidR="00873627" w:rsidRPr="0053140C" w:rsidRDefault="00873627" w:rsidP="00F91892">
            <w:pPr>
              <w:spacing w:line="256" w:lineRule="auto"/>
              <w:ind w:right="42"/>
              <w:jc w:val="center"/>
              <w:rPr>
                <w:rFonts w:ascii="Times New Roman" w:hAnsi="Times New Roman"/>
                <w:sz w:val="16"/>
                <w:szCs w:val="16"/>
              </w:rPr>
            </w:pPr>
            <w:r w:rsidRPr="0053140C">
              <w:rPr>
                <w:rFonts w:ascii="Times New Roman" w:hAnsi="Times New Roman"/>
                <w:sz w:val="16"/>
                <w:szCs w:val="16"/>
              </w:rPr>
              <w:t>584</w:t>
            </w:r>
          </w:p>
        </w:tc>
        <w:tc>
          <w:tcPr>
            <w:tcW w:w="1667" w:type="dxa"/>
            <w:tcBorders>
              <w:top w:val="single" w:sz="4" w:space="0" w:color="221F1F"/>
              <w:left w:val="single" w:sz="6" w:space="0" w:color="221F1F"/>
              <w:bottom w:val="single" w:sz="4" w:space="0" w:color="221F1F"/>
              <w:right w:val="single" w:sz="6" w:space="0" w:color="221F1F"/>
            </w:tcBorders>
            <w:vAlign w:val="center"/>
            <w:hideMark/>
          </w:tcPr>
          <w:p w14:paraId="19FC7BFF" w14:textId="77777777" w:rsidR="00873627" w:rsidRPr="0053140C" w:rsidRDefault="00873627" w:rsidP="00F91892">
            <w:pPr>
              <w:spacing w:line="256" w:lineRule="auto"/>
              <w:ind w:right="42"/>
              <w:jc w:val="center"/>
              <w:rPr>
                <w:rFonts w:ascii="Times New Roman" w:hAnsi="Times New Roman"/>
                <w:sz w:val="16"/>
                <w:szCs w:val="16"/>
              </w:rPr>
            </w:pPr>
            <w:r w:rsidRPr="0053140C">
              <w:rPr>
                <w:rFonts w:ascii="Times New Roman" w:hAnsi="Times New Roman"/>
                <w:sz w:val="16"/>
                <w:szCs w:val="16"/>
              </w:rPr>
              <w:t>13.5</w:t>
            </w:r>
          </w:p>
        </w:tc>
        <w:tc>
          <w:tcPr>
            <w:tcW w:w="552" w:type="dxa"/>
            <w:tcBorders>
              <w:top w:val="single" w:sz="4" w:space="0" w:color="221F1F"/>
              <w:left w:val="single" w:sz="6" w:space="0" w:color="221F1F"/>
              <w:bottom w:val="single" w:sz="4" w:space="0" w:color="221F1F"/>
              <w:right w:val="single" w:sz="6" w:space="0" w:color="221F1F"/>
            </w:tcBorders>
            <w:vAlign w:val="center"/>
          </w:tcPr>
          <w:p w14:paraId="062D9FB6" w14:textId="77777777" w:rsidR="00873627" w:rsidRPr="0053140C" w:rsidRDefault="00873627" w:rsidP="00F91892">
            <w:pPr>
              <w:spacing w:after="160" w:line="256" w:lineRule="auto"/>
              <w:jc w:val="center"/>
              <w:rPr>
                <w:rFonts w:ascii="Times New Roman" w:hAnsi="Times New Roman"/>
                <w:sz w:val="16"/>
                <w:szCs w:val="16"/>
              </w:rPr>
            </w:pPr>
          </w:p>
        </w:tc>
        <w:tc>
          <w:tcPr>
            <w:tcW w:w="551" w:type="dxa"/>
            <w:tcBorders>
              <w:top w:val="single" w:sz="4" w:space="0" w:color="221F1F"/>
              <w:left w:val="single" w:sz="6" w:space="0" w:color="221F1F"/>
              <w:bottom w:val="single" w:sz="4" w:space="0" w:color="221F1F"/>
              <w:right w:val="single" w:sz="6" w:space="0" w:color="221F1F"/>
            </w:tcBorders>
            <w:vAlign w:val="center"/>
          </w:tcPr>
          <w:p w14:paraId="1F54B3D4" w14:textId="77777777" w:rsidR="00873627" w:rsidRPr="0053140C" w:rsidRDefault="00873627" w:rsidP="00F91892">
            <w:pPr>
              <w:spacing w:after="160" w:line="256" w:lineRule="auto"/>
              <w:jc w:val="center"/>
              <w:rPr>
                <w:rFonts w:ascii="Times New Roman" w:hAnsi="Times New Roman"/>
                <w:sz w:val="16"/>
                <w:szCs w:val="16"/>
              </w:rPr>
            </w:pPr>
          </w:p>
        </w:tc>
        <w:tc>
          <w:tcPr>
            <w:tcW w:w="643" w:type="dxa"/>
            <w:tcBorders>
              <w:top w:val="single" w:sz="4" w:space="0" w:color="221F1F"/>
              <w:left w:val="single" w:sz="6" w:space="0" w:color="221F1F"/>
              <w:bottom w:val="single" w:sz="4" w:space="0" w:color="221F1F"/>
              <w:right w:val="single" w:sz="6" w:space="0" w:color="221F1F"/>
            </w:tcBorders>
            <w:vAlign w:val="center"/>
          </w:tcPr>
          <w:p w14:paraId="0F839406" w14:textId="77777777" w:rsidR="00873627" w:rsidRPr="0053140C" w:rsidRDefault="00873627" w:rsidP="00F91892">
            <w:pPr>
              <w:spacing w:after="160" w:line="256" w:lineRule="auto"/>
              <w:jc w:val="center"/>
              <w:rPr>
                <w:rFonts w:ascii="Times New Roman" w:hAnsi="Times New Roman"/>
                <w:sz w:val="16"/>
                <w:szCs w:val="16"/>
              </w:rPr>
            </w:pPr>
          </w:p>
        </w:tc>
        <w:tc>
          <w:tcPr>
            <w:tcW w:w="553" w:type="dxa"/>
            <w:tcBorders>
              <w:top w:val="single" w:sz="4" w:space="0" w:color="221F1F"/>
              <w:left w:val="single" w:sz="6" w:space="0" w:color="221F1F"/>
              <w:bottom w:val="single" w:sz="4" w:space="0" w:color="221F1F"/>
              <w:right w:val="single" w:sz="6" w:space="0" w:color="221F1F"/>
            </w:tcBorders>
            <w:vAlign w:val="center"/>
            <w:hideMark/>
          </w:tcPr>
          <w:p w14:paraId="45D27303" w14:textId="77777777" w:rsidR="00873627" w:rsidRPr="0053140C" w:rsidRDefault="00873627" w:rsidP="00F91892">
            <w:pPr>
              <w:spacing w:line="256" w:lineRule="auto"/>
              <w:ind w:right="39"/>
              <w:jc w:val="center"/>
              <w:rPr>
                <w:rFonts w:ascii="Times New Roman" w:hAnsi="Times New Roman"/>
                <w:sz w:val="16"/>
                <w:szCs w:val="16"/>
              </w:rPr>
            </w:pPr>
            <w:r w:rsidRPr="0053140C">
              <w:rPr>
                <w:rFonts w:ascii="Times New Roman" w:hAnsi="Times New Roman"/>
                <w:sz w:val="16"/>
                <w:szCs w:val="16"/>
              </w:rPr>
              <w:t>X</w:t>
            </w:r>
          </w:p>
        </w:tc>
      </w:tr>
      <w:tr w:rsidR="0053140C" w:rsidRPr="0053140C" w14:paraId="4B77A980" w14:textId="77777777" w:rsidTr="00873627">
        <w:trPr>
          <w:trHeight w:val="334"/>
        </w:trPr>
        <w:tc>
          <w:tcPr>
            <w:tcW w:w="1634" w:type="dxa"/>
            <w:tcBorders>
              <w:top w:val="single" w:sz="4" w:space="0" w:color="221F1F"/>
              <w:left w:val="single" w:sz="6" w:space="0" w:color="221F1F"/>
              <w:bottom w:val="single" w:sz="4" w:space="0" w:color="221F1F"/>
              <w:right w:val="single" w:sz="4" w:space="0" w:color="221F1F"/>
            </w:tcBorders>
            <w:vAlign w:val="center"/>
            <w:hideMark/>
          </w:tcPr>
          <w:p w14:paraId="63E1009E" w14:textId="77777777" w:rsidR="00873627" w:rsidRPr="0053140C" w:rsidRDefault="00873627" w:rsidP="00F91892">
            <w:pPr>
              <w:spacing w:line="256" w:lineRule="auto"/>
              <w:ind w:right="42"/>
              <w:jc w:val="center"/>
              <w:rPr>
                <w:rFonts w:ascii="Times New Roman" w:hAnsi="Times New Roman"/>
                <w:sz w:val="16"/>
                <w:szCs w:val="16"/>
              </w:rPr>
            </w:pPr>
            <w:r w:rsidRPr="0053140C">
              <w:rPr>
                <w:rFonts w:ascii="Times New Roman" w:hAnsi="Times New Roman"/>
                <w:sz w:val="16"/>
                <w:szCs w:val="16"/>
              </w:rPr>
              <w:t>585</w:t>
            </w:r>
          </w:p>
        </w:tc>
        <w:tc>
          <w:tcPr>
            <w:tcW w:w="1667" w:type="dxa"/>
            <w:tcBorders>
              <w:top w:val="single" w:sz="4" w:space="0" w:color="221F1F"/>
              <w:left w:val="single" w:sz="4" w:space="0" w:color="221F1F"/>
              <w:bottom w:val="single" w:sz="4" w:space="0" w:color="221F1F"/>
              <w:right w:val="single" w:sz="6" w:space="0" w:color="221F1F"/>
            </w:tcBorders>
            <w:vAlign w:val="center"/>
            <w:hideMark/>
          </w:tcPr>
          <w:p w14:paraId="49E199AB" w14:textId="77777777" w:rsidR="00873627" w:rsidRPr="0053140C" w:rsidRDefault="00873627" w:rsidP="00F91892">
            <w:pPr>
              <w:spacing w:line="256" w:lineRule="auto"/>
              <w:ind w:right="43"/>
              <w:jc w:val="center"/>
              <w:rPr>
                <w:rFonts w:ascii="Times New Roman" w:hAnsi="Times New Roman"/>
                <w:sz w:val="16"/>
                <w:szCs w:val="16"/>
              </w:rPr>
            </w:pPr>
            <w:r w:rsidRPr="0053140C">
              <w:rPr>
                <w:rFonts w:ascii="Times New Roman" w:hAnsi="Times New Roman"/>
                <w:sz w:val="16"/>
                <w:szCs w:val="16"/>
              </w:rPr>
              <w:t>9.4</w:t>
            </w:r>
          </w:p>
        </w:tc>
        <w:tc>
          <w:tcPr>
            <w:tcW w:w="552" w:type="dxa"/>
            <w:tcBorders>
              <w:top w:val="single" w:sz="4" w:space="0" w:color="221F1F"/>
              <w:left w:val="single" w:sz="6" w:space="0" w:color="221F1F"/>
              <w:bottom w:val="single" w:sz="4" w:space="0" w:color="221F1F"/>
              <w:right w:val="single" w:sz="4" w:space="0" w:color="221F1F"/>
            </w:tcBorders>
            <w:vAlign w:val="center"/>
          </w:tcPr>
          <w:p w14:paraId="6ED12104" w14:textId="77777777" w:rsidR="00873627" w:rsidRPr="0053140C" w:rsidRDefault="00873627" w:rsidP="00F91892">
            <w:pPr>
              <w:spacing w:after="160" w:line="256" w:lineRule="auto"/>
              <w:jc w:val="center"/>
              <w:rPr>
                <w:rFonts w:ascii="Times New Roman" w:hAnsi="Times New Roman"/>
                <w:sz w:val="16"/>
                <w:szCs w:val="16"/>
              </w:rPr>
            </w:pPr>
          </w:p>
        </w:tc>
        <w:tc>
          <w:tcPr>
            <w:tcW w:w="551" w:type="dxa"/>
            <w:tcBorders>
              <w:top w:val="single" w:sz="4" w:space="0" w:color="221F1F"/>
              <w:left w:val="single" w:sz="4" w:space="0" w:color="221F1F"/>
              <w:bottom w:val="single" w:sz="4" w:space="0" w:color="221F1F"/>
              <w:right w:val="single" w:sz="4" w:space="0" w:color="221F1F"/>
            </w:tcBorders>
            <w:vAlign w:val="center"/>
          </w:tcPr>
          <w:p w14:paraId="67EC85DF" w14:textId="77777777" w:rsidR="00873627" w:rsidRPr="0053140C" w:rsidRDefault="00873627" w:rsidP="00F91892">
            <w:pPr>
              <w:spacing w:after="160" w:line="256" w:lineRule="auto"/>
              <w:jc w:val="center"/>
              <w:rPr>
                <w:rFonts w:ascii="Times New Roman" w:hAnsi="Times New Roman"/>
                <w:sz w:val="16"/>
                <w:szCs w:val="16"/>
              </w:rPr>
            </w:pPr>
          </w:p>
        </w:tc>
        <w:tc>
          <w:tcPr>
            <w:tcW w:w="643" w:type="dxa"/>
            <w:tcBorders>
              <w:top w:val="single" w:sz="4" w:space="0" w:color="221F1F"/>
              <w:left w:val="single" w:sz="4" w:space="0" w:color="221F1F"/>
              <w:bottom w:val="single" w:sz="4" w:space="0" w:color="221F1F"/>
              <w:right w:val="single" w:sz="6" w:space="0" w:color="221F1F"/>
            </w:tcBorders>
            <w:vAlign w:val="center"/>
          </w:tcPr>
          <w:p w14:paraId="77D899BE" w14:textId="77777777" w:rsidR="00873627" w:rsidRPr="0053140C" w:rsidRDefault="00873627" w:rsidP="00F91892">
            <w:pPr>
              <w:spacing w:after="160" w:line="256" w:lineRule="auto"/>
              <w:jc w:val="center"/>
              <w:rPr>
                <w:rFonts w:ascii="Times New Roman" w:hAnsi="Times New Roman"/>
                <w:sz w:val="16"/>
                <w:szCs w:val="16"/>
              </w:rPr>
            </w:pPr>
          </w:p>
        </w:tc>
        <w:tc>
          <w:tcPr>
            <w:tcW w:w="553" w:type="dxa"/>
            <w:tcBorders>
              <w:top w:val="single" w:sz="4" w:space="0" w:color="221F1F"/>
              <w:left w:val="single" w:sz="6" w:space="0" w:color="221F1F"/>
              <w:bottom w:val="single" w:sz="4" w:space="0" w:color="221F1F"/>
              <w:right w:val="single" w:sz="6" w:space="0" w:color="221F1F"/>
            </w:tcBorders>
            <w:vAlign w:val="center"/>
            <w:hideMark/>
          </w:tcPr>
          <w:p w14:paraId="4B8F1724" w14:textId="77777777" w:rsidR="00873627" w:rsidRPr="0053140C" w:rsidRDefault="00873627" w:rsidP="00F91892">
            <w:pPr>
              <w:spacing w:line="256" w:lineRule="auto"/>
              <w:ind w:right="39"/>
              <w:jc w:val="center"/>
              <w:rPr>
                <w:rFonts w:ascii="Times New Roman" w:hAnsi="Times New Roman"/>
                <w:sz w:val="16"/>
                <w:szCs w:val="16"/>
              </w:rPr>
            </w:pPr>
            <w:r w:rsidRPr="0053140C">
              <w:rPr>
                <w:rFonts w:ascii="Times New Roman" w:hAnsi="Times New Roman"/>
                <w:sz w:val="16"/>
                <w:szCs w:val="16"/>
              </w:rPr>
              <w:t>X</w:t>
            </w:r>
          </w:p>
        </w:tc>
      </w:tr>
      <w:tr w:rsidR="0053140C" w:rsidRPr="0053140C" w14:paraId="0881926F" w14:textId="77777777" w:rsidTr="00873627">
        <w:trPr>
          <w:trHeight w:val="334"/>
        </w:trPr>
        <w:tc>
          <w:tcPr>
            <w:tcW w:w="1634" w:type="dxa"/>
            <w:tcBorders>
              <w:top w:val="single" w:sz="4" w:space="0" w:color="221F1F"/>
              <w:left w:val="single" w:sz="6" w:space="0" w:color="221F1F"/>
              <w:bottom w:val="single" w:sz="4" w:space="0" w:color="221F1F"/>
              <w:right w:val="single" w:sz="4" w:space="0" w:color="221F1F"/>
            </w:tcBorders>
            <w:vAlign w:val="center"/>
            <w:hideMark/>
          </w:tcPr>
          <w:p w14:paraId="48AE8325" w14:textId="77777777" w:rsidR="00873627" w:rsidRPr="0053140C" w:rsidRDefault="00873627" w:rsidP="00F91892">
            <w:pPr>
              <w:spacing w:line="256" w:lineRule="auto"/>
              <w:ind w:right="42"/>
              <w:jc w:val="center"/>
              <w:rPr>
                <w:rFonts w:ascii="Times New Roman" w:hAnsi="Times New Roman"/>
                <w:sz w:val="16"/>
                <w:szCs w:val="16"/>
              </w:rPr>
            </w:pPr>
            <w:r w:rsidRPr="0053140C">
              <w:rPr>
                <w:rFonts w:ascii="Times New Roman" w:hAnsi="Times New Roman"/>
                <w:sz w:val="16"/>
                <w:szCs w:val="16"/>
              </w:rPr>
              <w:t>586</w:t>
            </w:r>
          </w:p>
        </w:tc>
        <w:tc>
          <w:tcPr>
            <w:tcW w:w="1667" w:type="dxa"/>
            <w:tcBorders>
              <w:top w:val="single" w:sz="4" w:space="0" w:color="221F1F"/>
              <w:left w:val="single" w:sz="4" w:space="0" w:color="221F1F"/>
              <w:bottom w:val="single" w:sz="4" w:space="0" w:color="221F1F"/>
              <w:right w:val="single" w:sz="6" w:space="0" w:color="221F1F"/>
            </w:tcBorders>
            <w:vAlign w:val="center"/>
            <w:hideMark/>
          </w:tcPr>
          <w:p w14:paraId="69E9EEA4" w14:textId="77777777" w:rsidR="00873627" w:rsidRPr="0053140C" w:rsidRDefault="00873627" w:rsidP="00F91892">
            <w:pPr>
              <w:spacing w:line="256" w:lineRule="auto"/>
              <w:ind w:right="43"/>
              <w:jc w:val="center"/>
              <w:rPr>
                <w:rFonts w:ascii="Times New Roman" w:hAnsi="Times New Roman"/>
                <w:sz w:val="16"/>
                <w:szCs w:val="16"/>
              </w:rPr>
            </w:pPr>
            <w:r w:rsidRPr="0053140C">
              <w:rPr>
                <w:rFonts w:ascii="Times New Roman" w:hAnsi="Times New Roman"/>
                <w:sz w:val="16"/>
                <w:szCs w:val="16"/>
              </w:rPr>
              <w:t>5.6</w:t>
            </w:r>
          </w:p>
        </w:tc>
        <w:tc>
          <w:tcPr>
            <w:tcW w:w="552" w:type="dxa"/>
            <w:tcBorders>
              <w:top w:val="single" w:sz="4" w:space="0" w:color="221F1F"/>
              <w:left w:val="single" w:sz="6" w:space="0" w:color="221F1F"/>
              <w:bottom w:val="single" w:sz="4" w:space="0" w:color="221F1F"/>
              <w:right w:val="single" w:sz="4" w:space="0" w:color="221F1F"/>
            </w:tcBorders>
            <w:vAlign w:val="center"/>
          </w:tcPr>
          <w:p w14:paraId="4E74FF5D" w14:textId="77777777" w:rsidR="00873627" w:rsidRPr="0053140C" w:rsidRDefault="00873627" w:rsidP="00F91892">
            <w:pPr>
              <w:spacing w:after="160" w:line="256" w:lineRule="auto"/>
              <w:jc w:val="center"/>
              <w:rPr>
                <w:rFonts w:ascii="Times New Roman" w:hAnsi="Times New Roman"/>
                <w:sz w:val="16"/>
                <w:szCs w:val="16"/>
              </w:rPr>
            </w:pPr>
          </w:p>
        </w:tc>
        <w:tc>
          <w:tcPr>
            <w:tcW w:w="551" w:type="dxa"/>
            <w:tcBorders>
              <w:top w:val="single" w:sz="4" w:space="0" w:color="221F1F"/>
              <w:left w:val="single" w:sz="4" w:space="0" w:color="221F1F"/>
              <w:bottom w:val="single" w:sz="4" w:space="0" w:color="221F1F"/>
              <w:right w:val="single" w:sz="4" w:space="0" w:color="221F1F"/>
            </w:tcBorders>
            <w:vAlign w:val="center"/>
          </w:tcPr>
          <w:p w14:paraId="7975814D" w14:textId="77777777" w:rsidR="00873627" w:rsidRPr="0053140C" w:rsidRDefault="00873627" w:rsidP="00F91892">
            <w:pPr>
              <w:spacing w:after="160" w:line="256" w:lineRule="auto"/>
              <w:jc w:val="center"/>
              <w:rPr>
                <w:rFonts w:ascii="Times New Roman" w:hAnsi="Times New Roman"/>
                <w:sz w:val="16"/>
                <w:szCs w:val="16"/>
              </w:rPr>
            </w:pPr>
          </w:p>
        </w:tc>
        <w:tc>
          <w:tcPr>
            <w:tcW w:w="643" w:type="dxa"/>
            <w:tcBorders>
              <w:top w:val="single" w:sz="4" w:space="0" w:color="221F1F"/>
              <w:left w:val="single" w:sz="4" w:space="0" w:color="221F1F"/>
              <w:bottom w:val="single" w:sz="4" w:space="0" w:color="221F1F"/>
              <w:right w:val="single" w:sz="4" w:space="0" w:color="221F1F"/>
            </w:tcBorders>
            <w:vAlign w:val="center"/>
          </w:tcPr>
          <w:p w14:paraId="2BEE641B" w14:textId="77777777" w:rsidR="00873627" w:rsidRPr="0053140C" w:rsidRDefault="00873627" w:rsidP="00F91892">
            <w:pPr>
              <w:spacing w:after="160" w:line="256" w:lineRule="auto"/>
              <w:jc w:val="center"/>
              <w:rPr>
                <w:rFonts w:ascii="Times New Roman" w:hAnsi="Times New Roman"/>
                <w:sz w:val="16"/>
                <w:szCs w:val="16"/>
              </w:rPr>
            </w:pPr>
          </w:p>
        </w:tc>
        <w:tc>
          <w:tcPr>
            <w:tcW w:w="553" w:type="dxa"/>
            <w:tcBorders>
              <w:top w:val="single" w:sz="4" w:space="0" w:color="221F1F"/>
              <w:left w:val="single" w:sz="4" w:space="0" w:color="221F1F"/>
              <w:bottom w:val="single" w:sz="4" w:space="0" w:color="221F1F"/>
              <w:right w:val="single" w:sz="4" w:space="0" w:color="221F1F"/>
            </w:tcBorders>
            <w:vAlign w:val="center"/>
            <w:hideMark/>
          </w:tcPr>
          <w:p w14:paraId="73832078" w14:textId="77777777" w:rsidR="00873627" w:rsidRPr="0053140C" w:rsidRDefault="00873627" w:rsidP="00F91892">
            <w:pPr>
              <w:spacing w:line="256" w:lineRule="auto"/>
              <w:ind w:right="39"/>
              <w:jc w:val="center"/>
              <w:rPr>
                <w:rFonts w:ascii="Times New Roman" w:hAnsi="Times New Roman"/>
                <w:sz w:val="16"/>
                <w:szCs w:val="16"/>
              </w:rPr>
            </w:pPr>
            <w:r w:rsidRPr="0053140C">
              <w:rPr>
                <w:rFonts w:ascii="Times New Roman" w:hAnsi="Times New Roman"/>
                <w:sz w:val="16"/>
                <w:szCs w:val="16"/>
              </w:rPr>
              <w:t>X</w:t>
            </w:r>
          </w:p>
        </w:tc>
      </w:tr>
      <w:tr w:rsidR="0053140C" w:rsidRPr="0053140C" w14:paraId="56F68815" w14:textId="77777777" w:rsidTr="00873627">
        <w:trPr>
          <w:trHeight w:val="334"/>
        </w:trPr>
        <w:tc>
          <w:tcPr>
            <w:tcW w:w="1634" w:type="dxa"/>
            <w:tcBorders>
              <w:top w:val="single" w:sz="4" w:space="0" w:color="221F1F"/>
              <w:left w:val="single" w:sz="6" w:space="0" w:color="221F1F"/>
              <w:bottom w:val="single" w:sz="4" w:space="0" w:color="221F1F"/>
              <w:right w:val="single" w:sz="4" w:space="0" w:color="221F1F"/>
            </w:tcBorders>
            <w:vAlign w:val="center"/>
            <w:hideMark/>
          </w:tcPr>
          <w:p w14:paraId="6DDB6318" w14:textId="77777777" w:rsidR="00873627" w:rsidRPr="0053140C" w:rsidRDefault="00873627" w:rsidP="00F91892">
            <w:pPr>
              <w:spacing w:line="256" w:lineRule="auto"/>
              <w:ind w:right="42"/>
              <w:jc w:val="center"/>
              <w:rPr>
                <w:rFonts w:ascii="Times New Roman" w:hAnsi="Times New Roman"/>
                <w:sz w:val="16"/>
                <w:szCs w:val="16"/>
              </w:rPr>
            </w:pPr>
            <w:r w:rsidRPr="0053140C">
              <w:rPr>
                <w:rFonts w:ascii="Times New Roman" w:hAnsi="Times New Roman"/>
                <w:sz w:val="16"/>
                <w:szCs w:val="16"/>
              </w:rPr>
              <w:t>587</w:t>
            </w:r>
          </w:p>
        </w:tc>
        <w:tc>
          <w:tcPr>
            <w:tcW w:w="1667" w:type="dxa"/>
            <w:tcBorders>
              <w:top w:val="single" w:sz="4" w:space="0" w:color="221F1F"/>
              <w:left w:val="single" w:sz="4" w:space="0" w:color="221F1F"/>
              <w:bottom w:val="single" w:sz="4" w:space="0" w:color="221F1F"/>
              <w:right w:val="single" w:sz="4" w:space="0" w:color="221F1F"/>
            </w:tcBorders>
            <w:vAlign w:val="center"/>
            <w:hideMark/>
          </w:tcPr>
          <w:p w14:paraId="14758775" w14:textId="77777777" w:rsidR="00873627" w:rsidRPr="0053140C" w:rsidRDefault="00873627" w:rsidP="00F91892">
            <w:pPr>
              <w:spacing w:line="256" w:lineRule="auto"/>
              <w:ind w:right="43"/>
              <w:jc w:val="center"/>
              <w:rPr>
                <w:rFonts w:ascii="Times New Roman" w:hAnsi="Times New Roman"/>
                <w:sz w:val="16"/>
                <w:szCs w:val="16"/>
              </w:rPr>
            </w:pPr>
            <w:r w:rsidRPr="0053140C">
              <w:rPr>
                <w:rFonts w:ascii="Times New Roman" w:hAnsi="Times New Roman"/>
                <w:sz w:val="16"/>
                <w:szCs w:val="16"/>
              </w:rPr>
              <w:t>2.1</w:t>
            </w:r>
          </w:p>
        </w:tc>
        <w:tc>
          <w:tcPr>
            <w:tcW w:w="552" w:type="dxa"/>
            <w:tcBorders>
              <w:top w:val="single" w:sz="4" w:space="0" w:color="221F1F"/>
              <w:left w:val="single" w:sz="4" w:space="0" w:color="221F1F"/>
              <w:bottom w:val="single" w:sz="4" w:space="0" w:color="221F1F"/>
              <w:right w:val="single" w:sz="4" w:space="0" w:color="221F1F"/>
            </w:tcBorders>
            <w:vAlign w:val="center"/>
          </w:tcPr>
          <w:p w14:paraId="7BDA512B" w14:textId="77777777" w:rsidR="00873627" w:rsidRPr="0053140C" w:rsidRDefault="00873627" w:rsidP="00F91892">
            <w:pPr>
              <w:spacing w:after="160" w:line="256" w:lineRule="auto"/>
              <w:jc w:val="center"/>
              <w:rPr>
                <w:rFonts w:ascii="Times New Roman" w:hAnsi="Times New Roman"/>
                <w:sz w:val="16"/>
                <w:szCs w:val="16"/>
              </w:rPr>
            </w:pPr>
          </w:p>
        </w:tc>
        <w:tc>
          <w:tcPr>
            <w:tcW w:w="551" w:type="dxa"/>
            <w:tcBorders>
              <w:top w:val="single" w:sz="4" w:space="0" w:color="221F1F"/>
              <w:left w:val="single" w:sz="4" w:space="0" w:color="221F1F"/>
              <w:bottom w:val="single" w:sz="4" w:space="0" w:color="221F1F"/>
              <w:right w:val="single" w:sz="4" w:space="0" w:color="221F1F"/>
            </w:tcBorders>
            <w:vAlign w:val="center"/>
          </w:tcPr>
          <w:p w14:paraId="0168CB45" w14:textId="77777777" w:rsidR="00873627" w:rsidRPr="0053140C" w:rsidRDefault="00873627" w:rsidP="00F91892">
            <w:pPr>
              <w:spacing w:after="160" w:line="256" w:lineRule="auto"/>
              <w:jc w:val="center"/>
              <w:rPr>
                <w:rFonts w:ascii="Times New Roman" w:hAnsi="Times New Roman"/>
                <w:sz w:val="16"/>
                <w:szCs w:val="16"/>
              </w:rPr>
            </w:pPr>
          </w:p>
        </w:tc>
        <w:tc>
          <w:tcPr>
            <w:tcW w:w="643" w:type="dxa"/>
            <w:tcBorders>
              <w:top w:val="single" w:sz="4" w:space="0" w:color="221F1F"/>
              <w:left w:val="single" w:sz="4" w:space="0" w:color="221F1F"/>
              <w:bottom w:val="single" w:sz="4" w:space="0" w:color="221F1F"/>
              <w:right w:val="single" w:sz="4" w:space="0" w:color="221F1F"/>
            </w:tcBorders>
            <w:vAlign w:val="center"/>
          </w:tcPr>
          <w:p w14:paraId="2C4AD83B" w14:textId="77777777" w:rsidR="00873627" w:rsidRPr="0053140C" w:rsidRDefault="00873627" w:rsidP="00F91892">
            <w:pPr>
              <w:spacing w:after="160" w:line="256" w:lineRule="auto"/>
              <w:jc w:val="center"/>
              <w:rPr>
                <w:rFonts w:ascii="Times New Roman" w:hAnsi="Times New Roman"/>
                <w:sz w:val="16"/>
                <w:szCs w:val="16"/>
              </w:rPr>
            </w:pPr>
          </w:p>
        </w:tc>
        <w:tc>
          <w:tcPr>
            <w:tcW w:w="553" w:type="dxa"/>
            <w:tcBorders>
              <w:top w:val="single" w:sz="4" w:space="0" w:color="221F1F"/>
              <w:left w:val="single" w:sz="4" w:space="0" w:color="221F1F"/>
              <w:bottom w:val="single" w:sz="4" w:space="0" w:color="221F1F"/>
              <w:right w:val="single" w:sz="4" w:space="0" w:color="221F1F"/>
            </w:tcBorders>
            <w:vAlign w:val="center"/>
            <w:hideMark/>
          </w:tcPr>
          <w:p w14:paraId="4E5611D2" w14:textId="77777777" w:rsidR="00873627" w:rsidRPr="0053140C" w:rsidRDefault="00873627" w:rsidP="00F91892">
            <w:pPr>
              <w:spacing w:line="256" w:lineRule="auto"/>
              <w:ind w:right="39"/>
              <w:jc w:val="center"/>
              <w:rPr>
                <w:rFonts w:ascii="Times New Roman" w:hAnsi="Times New Roman"/>
                <w:sz w:val="16"/>
                <w:szCs w:val="16"/>
              </w:rPr>
            </w:pPr>
            <w:r w:rsidRPr="0053140C">
              <w:rPr>
                <w:rFonts w:ascii="Times New Roman" w:hAnsi="Times New Roman"/>
                <w:sz w:val="16"/>
                <w:szCs w:val="16"/>
              </w:rPr>
              <w:t>X</w:t>
            </w:r>
          </w:p>
        </w:tc>
      </w:tr>
      <w:tr w:rsidR="0053140C" w:rsidRPr="0053140C" w14:paraId="5C85CC64" w14:textId="77777777" w:rsidTr="00873627">
        <w:trPr>
          <w:trHeight w:val="334"/>
        </w:trPr>
        <w:tc>
          <w:tcPr>
            <w:tcW w:w="1634" w:type="dxa"/>
            <w:tcBorders>
              <w:top w:val="single" w:sz="4" w:space="0" w:color="221F1F"/>
              <w:left w:val="single" w:sz="6" w:space="0" w:color="221F1F"/>
              <w:bottom w:val="single" w:sz="4" w:space="0" w:color="221F1F"/>
              <w:right w:val="single" w:sz="4" w:space="0" w:color="221F1F"/>
            </w:tcBorders>
            <w:vAlign w:val="center"/>
            <w:hideMark/>
          </w:tcPr>
          <w:p w14:paraId="4ACF673E" w14:textId="77777777" w:rsidR="00873627" w:rsidRPr="0053140C" w:rsidRDefault="00873627" w:rsidP="00F91892">
            <w:pPr>
              <w:spacing w:line="256" w:lineRule="auto"/>
              <w:ind w:right="42"/>
              <w:jc w:val="center"/>
              <w:rPr>
                <w:rFonts w:ascii="Times New Roman" w:hAnsi="Times New Roman"/>
                <w:sz w:val="16"/>
                <w:szCs w:val="16"/>
              </w:rPr>
            </w:pPr>
            <w:r w:rsidRPr="0053140C">
              <w:rPr>
                <w:rFonts w:ascii="Times New Roman" w:hAnsi="Times New Roman"/>
                <w:sz w:val="16"/>
                <w:szCs w:val="16"/>
              </w:rPr>
              <w:t>588</w:t>
            </w:r>
          </w:p>
        </w:tc>
        <w:tc>
          <w:tcPr>
            <w:tcW w:w="1667" w:type="dxa"/>
            <w:tcBorders>
              <w:top w:val="single" w:sz="4" w:space="0" w:color="221F1F"/>
              <w:left w:val="single" w:sz="4" w:space="0" w:color="221F1F"/>
              <w:bottom w:val="single" w:sz="4" w:space="0" w:color="221F1F"/>
              <w:right w:val="single" w:sz="4" w:space="0" w:color="221F1F"/>
            </w:tcBorders>
            <w:vAlign w:val="center"/>
            <w:hideMark/>
          </w:tcPr>
          <w:p w14:paraId="11B898A8" w14:textId="77777777" w:rsidR="00873627" w:rsidRPr="0053140C" w:rsidRDefault="00873627" w:rsidP="00F91892">
            <w:pPr>
              <w:spacing w:line="256" w:lineRule="auto"/>
              <w:ind w:right="43"/>
              <w:jc w:val="center"/>
              <w:rPr>
                <w:rFonts w:ascii="Times New Roman" w:hAnsi="Times New Roman"/>
                <w:sz w:val="16"/>
                <w:szCs w:val="16"/>
              </w:rPr>
            </w:pPr>
            <w:r w:rsidRPr="0053140C">
              <w:rPr>
                <w:rFonts w:ascii="Times New Roman" w:hAnsi="Times New Roman"/>
                <w:sz w:val="16"/>
                <w:szCs w:val="16"/>
              </w:rPr>
              <w:t>0.0</w:t>
            </w:r>
          </w:p>
        </w:tc>
        <w:tc>
          <w:tcPr>
            <w:tcW w:w="552" w:type="dxa"/>
            <w:tcBorders>
              <w:top w:val="single" w:sz="4" w:space="0" w:color="221F1F"/>
              <w:left w:val="single" w:sz="4" w:space="0" w:color="221F1F"/>
              <w:bottom w:val="single" w:sz="4" w:space="0" w:color="221F1F"/>
              <w:right w:val="single" w:sz="4" w:space="0" w:color="221F1F"/>
            </w:tcBorders>
            <w:vAlign w:val="center"/>
            <w:hideMark/>
          </w:tcPr>
          <w:p w14:paraId="71C5246B"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X</w:t>
            </w:r>
          </w:p>
        </w:tc>
        <w:tc>
          <w:tcPr>
            <w:tcW w:w="551" w:type="dxa"/>
            <w:tcBorders>
              <w:top w:val="single" w:sz="4" w:space="0" w:color="221F1F"/>
              <w:left w:val="single" w:sz="4" w:space="0" w:color="221F1F"/>
              <w:bottom w:val="single" w:sz="4" w:space="0" w:color="221F1F"/>
              <w:right w:val="single" w:sz="4" w:space="0" w:color="221F1F"/>
            </w:tcBorders>
            <w:vAlign w:val="center"/>
          </w:tcPr>
          <w:p w14:paraId="33131056" w14:textId="77777777" w:rsidR="00873627" w:rsidRPr="0053140C" w:rsidRDefault="00873627" w:rsidP="00F91892">
            <w:pPr>
              <w:spacing w:after="160" w:line="256" w:lineRule="auto"/>
              <w:jc w:val="center"/>
              <w:rPr>
                <w:rFonts w:ascii="Times New Roman" w:hAnsi="Times New Roman"/>
                <w:sz w:val="16"/>
                <w:szCs w:val="16"/>
              </w:rPr>
            </w:pPr>
          </w:p>
        </w:tc>
        <w:tc>
          <w:tcPr>
            <w:tcW w:w="643" w:type="dxa"/>
            <w:tcBorders>
              <w:top w:val="single" w:sz="4" w:space="0" w:color="221F1F"/>
              <w:left w:val="single" w:sz="4" w:space="0" w:color="221F1F"/>
              <w:bottom w:val="single" w:sz="4" w:space="0" w:color="221F1F"/>
              <w:right w:val="single" w:sz="4" w:space="0" w:color="221F1F"/>
            </w:tcBorders>
            <w:vAlign w:val="center"/>
          </w:tcPr>
          <w:p w14:paraId="7D6689A2" w14:textId="77777777" w:rsidR="00873627" w:rsidRPr="0053140C" w:rsidRDefault="00873627" w:rsidP="00F91892">
            <w:pPr>
              <w:spacing w:after="160" w:line="256" w:lineRule="auto"/>
              <w:jc w:val="center"/>
              <w:rPr>
                <w:rFonts w:ascii="Times New Roman" w:hAnsi="Times New Roman"/>
                <w:sz w:val="16"/>
                <w:szCs w:val="16"/>
              </w:rPr>
            </w:pPr>
          </w:p>
        </w:tc>
        <w:tc>
          <w:tcPr>
            <w:tcW w:w="553" w:type="dxa"/>
            <w:tcBorders>
              <w:top w:val="single" w:sz="4" w:space="0" w:color="221F1F"/>
              <w:left w:val="single" w:sz="4" w:space="0" w:color="221F1F"/>
              <w:bottom w:val="single" w:sz="4" w:space="0" w:color="221F1F"/>
              <w:right w:val="single" w:sz="4" w:space="0" w:color="221F1F"/>
            </w:tcBorders>
            <w:vAlign w:val="center"/>
          </w:tcPr>
          <w:p w14:paraId="61BAF63F" w14:textId="77777777" w:rsidR="00873627" w:rsidRPr="0053140C" w:rsidRDefault="00873627" w:rsidP="00F91892">
            <w:pPr>
              <w:spacing w:after="160" w:line="256" w:lineRule="auto"/>
              <w:jc w:val="center"/>
              <w:rPr>
                <w:rFonts w:ascii="Times New Roman" w:hAnsi="Times New Roman"/>
                <w:sz w:val="16"/>
                <w:szCs w:val="16"/>
              </w:rPr>
            </w:pPr>
          </w:p>
        </w:tc>
      </w:tr>
      <w:tr w:rsidR="0053140C" w:rsidRPr="0053140C" w14:paraId="56645BF3" w14:textId="77777777" w:rsidTr="00873627">
        <w:trPr>
          <w:trHeight w:val="334"/>
        </w:trPr>
        <w:tc>
          <w:tcPr>
            <w:tcW w:w="1634" w:type="dxa"/>
            <w:tcBorders>
              <w:top w:val="single" w:sz="4" w:space="0" w:color="221F1F"/>
              <w:left w:val="single" w:sz="6" w:space="0" w:color="221F1F"/>
              <w:bottom w:val="single" w:sz="4" w:space="0" w:color="221F1F"/>
              <w:right w:val="single" w:sz="4" w:space="0" w:color="221F1F"/>
            </w:tcBorders>
            <w:vAlign w:val="center"/>
            <w:hideMark/>
          </w:tcPr>
          <w:p w14:paraId="13FEFBB0" w14:textId="77777777" w:rsidR="00873627" w:rsidRPr="0053140C" w:rsidRDefault="00873627" w:rsidP="00F91892">
            <w:pPr>
              <w:spacing w:line="256" w:lineRule="auto"/>
              <w:ind w:right="42"/>
              <w:jc w:val="center"/>
              <w:rPr>
                <w:rFonts w:ascii="Times New Roman" w:hAnsi="Times New Roman"/>
                <w:sz w:val="16"/>
                <w:szCs w:val="16"/>
              </w:rPr>
            </w:pPr>
            <w:r w:rsidRPr="0053140C">
              <w:rPr>
                <w:rFonts w:ascii="Times New Roman" w:hAnsi="Times New Roman"/>
                <w:sz w:val="16"/>
                <w:szCs w:val="16"/>
              </w:rPr>
              <w:t>589</w:t>
            </w:r>
          </w:p>
        </w:tc>
        <w:tc>
          <w:tcPr>
            <w:tcW w:w="1667" w:type="dxa"/>
            <w:tcBorders>
              <w:top w:val="single" w:sz="4" w:space="0" w:color="221F1F"/>
              <w:left w:val="single" w:sz="4" w:space="0" w:color="221F1F"/>
              <w:bottom w:val="single" w:sz="4" w:space="0" w:color="221F1F"/>
              <w:right w:val="single" w:sz="4" w:space="0" w:color="221F1F"/>
            </w:tcBorders>
            <w:vAlign w:val="center"/>
            <w:hideMark/>
          </w:tcPr>
          <w:p w14:paraId="380A3CDF" w14:textId="77777777" w:rsidR="00873627" w:rsidRPr="0053140C" w:rsidRDefault="00873627" w:rsidP="00F91892">
            <w:pPr>
              <w:spacing w:line="256" w:lineRule="auto"/>
              <w:ind w:right="43"/>
              <w:jc w:val="center"/>
              <w:rPr>
                <w:rFonts w:ascii="Times New Roman" w:hAnsi="Times New Roman"/>
                <w:sz w:val="16"/>
                <w:szCs w:val="16"/>
              </w:rPr>
            </w:pPr>
            <w:r w:rsidRPr="0053140C">
              <w:rPr>
                <w:rFonts w:ascii="Times New Roman" w:hAnsi="Times New Roman"/>
                <w:sz w:val="16"/>
                <w:szCs w:val="16"/>
              </w:rPr>
              <w:t>0.0</w:t>
            </w:r>
          </w:p>
        </w:tc>
        <w:tc>
          <w:tcPr>
            <w:tcW w:w="552" w:type="dxa"/>
            <w:tcBorders>
              <w:top w:val="single" w:sz="4" w:space="0" w:color="221F1F"/>
              <w:left w:val="single" w:sz="4" w:space="0" w:color="221F1F"/>
              <w:bottom w:val="single" w:sz="4" w:space="0" w:color="221F1F"/>
              <w:right w:val="single" w:sz="4" w:space="0" w:color="221F1F"/>
            </w:tcBorders>
            <w:vAlign w:val="center"/>
            <w:hideMark/>
          </w:tcPr>
          <w:p w14:paraId="7BCDF7BF"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X</w:t>
            </w:r>
          </w:p>
        </w:tc>
        <w:tc>
          <w:tcPr>
            <w:tcW w:w="551" w:type="dxa"/>
            <w:tcBorders>
              <w:top w:val="single" w:sz="4" w:space="0" w:color="221F1F"/>
              <w:left w:val="single" w:sz="4" w:space="0" w:color="221F1F"/>
              <w:bottom w:val="single" w:sz="4" w:space="0" w:color="221F1F"/>
              <w:right w:val="single" w:sz="4" w:space="0" w:color="221F1F"/>
            </w:tcBorders>
            <w:vAlign w:val="center"/>
          </w:tcPr>
          <w:p w14:paraId="27A65831" w14:textId="77777777" w:rsidR="00873627" w:rsidRPr="0053140C" w:rsidRDefault="00873627" w:rsidP="00F91892">
            <w:pPr>
              <w:spacing w:after="160" w:line="256" w:lineRule="auto"/>
              <w:jc w:val="center"/>
              <w:rPr>
                <w:rFonts w:ascii="Times New Roman" w:hAnsi="Times New Roman"/>
                <w:sz w:val="16"/>
                <w:szCs w:val="16"/>
              </w:rPr>
            </w:pPr>
          </w:p>
        </w:tc>
        <w:tc>
          <w:tcPr>
            <w:tcW w:w="643" w:type="dxa"/>
            <w:tcBorders>
              <w:top w:val="single" w:sz="4" w:space="0" w:color="221F1F"/>
              <w:left w:val="single" w:sz="4" w:space="0" w:color="221F1F"/>
              <w:bottom w:val="single" w:sz="4" w:space="0" w:color="221F1F"/>
              <w:right w:val="single" w:sz="4" w:space="0" w:color="221F1F"/>
            </w:tcBorders>
            <w:vAlign w:val="center"/>
          </w:tcPr>
          <w:p w14:paraId="339228BE" w14:textId="77777777" w:rsidR="00873627" w:rsidRPr="0053140C" w:rsidRDefault="00873627" w:rsidP="00F91892">
            <w:pPr>
              <w:spacing w:after="160" w:line="256" w:lineRule="auto"/>
              <w:jc w:val="center"/>
              <w:rPr>
                <w:rFonts w:ascii="Times New Roman" w:hAnsi="Times New Roman"/>
                <w:sz w:val="16"/>
                <w:szCs w:val="16"/>
              </w:rPr>
            </w:pPr>
          </w:p>
        </w:tc>
        <w:tc>
          <w:tcPr>
            <w:tcW w:w="553" w:type="dxa"/>
            <w:tcBorders>
              <w:top w:val="single" w:sz="4" w:space="0" w:color="221F1F"/>
              <w:left w:val="single" w:sz="4" w:space="0" w:color="221F1F"/>
              <w:bottom w:val="single" w:sz="4" w:space="0" w:color="221F1F"/>
              <w:right w:val="single" w:sz="4" w:space="0" w:color="221F1F"/>
            </w:tcBorders>
            <w:vAlign w:val="center"/>
          </w:tcPr>
          <w:p w14:paraId="0931CBCE" w14:textId="77777777" w:rsidR="00873627" w:rsidRPr="0053140C" w:rsidRDefault="00873627" w:rsidP="00F91892">
            <w:pPr>
              <w:spacing w:after="160" w:line="256" w:lineRule="auto"/>
              <w:jc w:val="center"/>
              <w:rPr>
                <w:rFonts w:ascii="Times New Roman" w:hAnsi="Times New Roman"/>
                <w:sz w:val="16"/>
                <w:szCs w:val="16"/>
              </w:rPr>
            </w:pPr>
          </w:p>
        </w:tc>
      </w:tr>
      <w:tr w:rsidR="0053140C" w:rsidRPr="0053140C" w14:paraId="6E3ADDF0" w14:textId="77777777" w:rsidTr="00873627">
        <w:trPr>
          <w:trHeight w:val="334"/>
        </w:trPr>
        <w:tc>
          <w:tcPr>
            <w:tcW w:w="1634" w:type="dxa"/>
            <w:tcBorders>
              <w:top w:val="single" w:sz="4" w:space="0" w:color="221F1F"/>
              <w:left w:val="single" w:sz="6" w:space="0" w:color="221F1F"/>
              <w:bottom w:val="single" w:sz="4" w:space="0" w:color="221F1F"/>
              <w:right w:val="single" w:sz="4" w:space="0" w:color="221F1F"/>
            </w:tcBorders>
            <w:vAlign w:val="center"/>
            <w:hideMark/>
          </w:tcPr>
          <w:p w14:paraId="6328695E" w14:textId="77777777" w:rsidR="00873627" w:rsidRPr="0053140C" w:rsidRDefault="00873627" w:rsidP="00F91892">
            <w:pPr>
              <w:spacing w:line="256" w:lineRule="auto"/>
              <w:ind w:right="42"/>
              <w:jc w:val="center"/>
              <w:rPr>
                <w:rFonts w:ascii="Times New Roman" w:hAnsi="Times New Roman"/>
                <w:sz w:val="16"/>
                <w:szCs w:val="16"/>
              </w:rPr>
            </w:pPr>
            <w:r w:rsidRPr="0053140C">
              <w:rPr>
                <w:rFonts w:ascii="Times New Roman" w:hAnsi="Times New Roman"/>
                <w:sz w:val="16"/>
                <w:szCs w:val="16"/>
              </w:rPr>
              <w:t>590</w:t>
            </w:r>
          </w:p>
        </w:tc>
        <w:tc>
          <w:tcPr>
            <w:tcW w:w="1667" w:type="dxa"/>
            <w:tcBorders>
              <w:top w:val="single" w:sz="4" w:space="0" w:color="221F1F"/>
              <w:left w:val="single" w:sz="4" w:space="0" w:color="221F1F"/>
              <w:bottom w:val="single" w:sz="4" w:space="0" w:color="221F1F"/>
              <w:right w:val="single" w:sz="4" w:space="0" w:color="221F1F"/>
            </w:tcBorders>
            <w:vAlign w:val="center"/>
            <w:hideMark/>
          </w:tcPr>
          <w:p w14:paraId="205F312A" w14:textId="77777777" w:rsidR="00873627" w:rsidRPr="0053140C" w:rsidRDefault="00873627" w:rsidP="00F91892">
            <w:pPr>
              <w:spacing w:line="256" w:lineRule="auto"/>
              <w:ind w:right="43"/>
              <w:jc w:val="center"/>
              <w:rPr>
                <w:rFonts w:ascii="Times New Roman" w:hAnsi="Times New Roman"/>
                <w:sz w:val="16"/>
                <w:szCs w:val="16"/>
              </w:rPr>
            </w:pPr>
            <w:r w:rsidRPr="0053140C">
              <w:rPr>
                <w:rFonts w:ascii="Times New Roman" w:hAnsi="Times New Roman"/>
                <w:sz w:val="16"/>
                <w:szCs w:val="16"/>
              </w:rPr>
              <w:t>0.0</w:t>
            </w:r>
          </w:p>
        </w:tc>
        <w:tc>
          <w:tcPr>
            <w:tcW w:w="552" w:type="dxa"/>
            <w:tcBorders>
              <w:top w:val="single" w:sz="4" w:space="0" w:color="221F1F"/>
              <w:left w:val="single" w:sz="4" w:space="0" w:color="221F1F"/>
              <w:bottom w:val="single" w:sz="4" w:space="0" w:color="221F1F"/>
              <w:right w:val="single" w:sz="4" w:space="0" w:color="221F1F"/>
            </w:tcBorders>
            <w:vAlign w:val="center"/>
            <w:hideMark/>
          </w:tcPr>
          <w:p w14:paraId="7EEDCEF4"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X</w:t>
            </w:r>
          </w:p>
        </w:tc>
        <w:tc>
          <w:tcPr>
            <w:tcW w:w="551" w:type="dxa"/>
            <w:tcBorders>
              <w:top w:val="single" w:sz="4" w:space="0" w:color="221F1F"/>
              <w:left w:val="single" w:sz="4" w:space="0" w:color="221F1F"/>
              <w:bottom w:val="single" w:sz="4" w:space="0" w:color="221F1F"/>
              <w:right w:val="single" w:sz="4" w:space="0" w:color="221F1F"/>
            </w:tcBorders>
            <w:vAlign w:val="center"/>
          </w:tcPr>
          <w:p w14:paraId="04295769" w14:textId="77777777" w:rsidR="00873627" w:rsidRPr="0053140C" w:rsidRDefault="00873627" w:rsidP="00F91892">
            <w:pPr>
              <w:spacing w:after="160" w:line="256" w:lineRule="auto"/>
              <w:jc w:val="center"/>
              <w:rPr>
                <w:rFonts w:ascii="Times New Roman" w:hAnsi="Times New Roman"/>
                <w:sz w:val="16"/>
                <w:szCs w:val="16"/>
              </w:rPr>
            </w:pPr>
          </w:p>
        </w:tc>
        <w:tc>
          <w:tcPr>
            <w:tcW w:w="643" w:type="dxa"/>
            <w:tcBorders>
              <w:top w:val="single" w:sz="4" w:space="0" w:color="221F1F"/>
              <w:left w:val="single" w:sz="4" w:space="0" w:color="221F1F"/>
              <w:bottom w:val="single" w:sz="4" w:space="0" w:color="221F1F"/>
              <w:right w:val="single" w:sz="4" w:space="0" w:color="221F1F"/>
            </w:tcBorders>
            <w:vAlign w:val="center"/>
          </w:tcPr>
          <w:p w14:paraId="410B18DB" w14:textId="77777777" w:rsidR="00873627" w:rsidRPr="0053140C" w:rsidRDefault="00873627" w:rsidP="00F91892">
            <w:pPr>
              <w:spacing w:after="160" w:line="256" w:lineRule="auto"/>
              <w:jc w:val="center"/>
              <w:rPr>
                <w:rFonts w:ascii="Times New Roman" w:hAnsi="Times New Roman"/>
                <w:sz w:val="16"/>
                <w:szCs w:val="16"/>
              </w:rPr>
            </w:pPr>
          </w:p>
        </w:tc>
        <w:tc>
          <w:tcPr>
            <w:tcW w:w="553" w:type="dxa"/>
            <w:tcBorders>
              <w:top w:val="single" w:sz="4" w:space="0" w:color="221F1F"/>
              <w:left w:val="single" w:sz="4" w:space="0" w:color="221F1F"/>
              <w:bottom w:val="single" w:sz="4" w:space="0" w:color="221F1F"/>
              <w:right w:val="single" w:sz="4" w:space="0" w:color="221F1F"/>
            </w:tcBorders>
            <w:vAlign w:val="center"/>
          </w:tcPr>
          <w:p w14:paraId="61C56EDC" w14:textId="77777777" w:rsidR="00873627" w:rsidRPr="0053140C" w:rsidRDefault="00873627" w:rsidP="00F91892">
            <w:pPr>
              <w:spacing w:after="160" w:line="256" w:lineRule="auto"/>
              <w:jc w:val="center"/>
              <w:rPr>
                <w:rFonts w:ascii="Times New Roman" w:hAnsi="Times New Roman"/>
                <w:sz w:val="16"/>
                <w:szCs w:val="16"/>
              </w:rPr>
            </w:pPr>
          </w:p>
        </w:tc>
      </w:tr>
      <w:tr w:rsidR="0053140C" w:rsidRPr="0053140C" w14:paraId="7FD43473" w14:textId="77777777" w:rsidTr="00873627">
        <w:trPr>
          <w:trHeight w:val="334"/>
        </w:trPr>
        <w:tc>
          <w:tcPr>
            <w:tcW w:w="1634" w:type="dxa"/>
            <w:tcBorders>
              <w:top w:val="single" w:sz="4" w:space="0" w:color="221F1F"/>
              <w:left w:val="single" w:sz="6" w:space="0" w:color="221F1F"/>
              <w:bottom w:val="single" w:sz="4" w:space="0" w:color="221F1F"/>
              <w:right w:val="single" w:sz="4" w:space="0" w:color="221F1F"/>
            </w:tcBorders>
            <w:vAlign w:val="center"/>
            <w:hideMark/>
          </w:tcPr>
          <w:p w14:paraId="63612F3B" w14:textId="77777777" w:rsidR="00873627" w:rsidRPr="0053140C" w:rsidRDefault="00873627" w:rsidP="00F91892">
            <w:pPr>
              <w:spacing w:line="256" w:lineRule="auto"/>
              <w:ind w:right="42"/>
              <w:jc w:val="center"/>
              <w:rPr>
                <w:rFonts w:ascii="Times New Roman" w:hAnsi="Times New Roman"/>
                <w:sz w:val="16"/>
                <w:szCs w:val="16"/>
              </w:rPr>
            </w:pPr>
            <w:r w:rsidRPr="0053140C">
              <w:rPr>
                <w:rFonts w:ascii="Times New Roman" w:hAnsi="Times New Roman"/>
                <w:sz w:val="16"/>
                <w:szCs w:val="16"/>
              </w:rPr>
              <w:t>591</w:t>
            </w:r>
          </w:p>
        </w:tc>
        <w:tc>
          <w:tcPr>
            <w:tcW w:w="1667" w:type="dxa"/>
            <w:tcBorders>
              <w:top w:val="single" w:sz="4" w:space="0" w:color="221F1F"/>
              <w:left w:val="single" w:sz="4" w:space="0" w:color="221F1F"/>
              <w:bottom w:val="single" w:sz="4" w:space="0" w:color="221F1F"/>
              <w:right w:val="single" w:sz="4" w:space="0" w:color="221F1F"/>
            </w:tcBorders>
            <w:vAlign w:val="center"/>
            <w:hideMark/>
          </w:tcPr>
          <w:p w14:paraId="225DCBC5" w14:textId="77777777" w:rsidR="00873627" w:rsidRPr="0053140C" w:rsidRDefault="00873627" w:rsidP="00F91892">
            <w:pPr>
              <w:spacing w:line="256" w:lineRule="auto"/>
              <w:ind w:right="43"/>
              <w:jc w:val="center"/>
              <w:rPr>
                <w:rFonts w:ascii="Times New Roman" w:hAnsi="Times New Roman"/>
                <w:sz w:val="16"/>
                <w:szCs w:val="16"/>
              </w:rPr>
            </w:pPr>
            <w:r w:rsidRPr="0053140C">
              <w:rPr>
                <w:rFonts w:ascii="Times New Roman" w:hAnsi="Times New Roman"/>
                <w:sz w:val="16"/>
                <w:szCs w:val="16"/>
              </w:rPr>
              <w:t>0.0</w:t>
            </w:r>
          </w:p>
        </w:tc>
        <w:tc>
          <w:tcPr>
            <w:tcW w:w="552" w:type="dxa"/>
            <w:tcBorders>
              <w:top w:val="single" w:sz="4" w:space="0" w:color="221F1F"/>
              <w:left w:val="single" w:sz="4" w:space="0" w:color="221F1F"/>
              <w:bottom w:val="single" w:sz="4" w:space="0" w:color="221F1F"/>
              <w:right w:val="single" w:sz="4" w:space="0" w:color="221F1F"/>
            </w:tcBorders>
            <w:vAlign w:val="center"/>
            <w:hideMark/>
          </w:tcPr>
          <w:p w14:paraId="035EF62C"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X</w:t>
            </w:r>
          </w:p>
        </w:tc>
        <w:tc>
          <w:tcPr>
            <w:tcW w:w="551" w:type="dxa"/>
            <w:tcBorders>
              <w:top w:val="single" w:sz="4" w:space="0" w:color="221F1F"/>
              <w:left w:val="single" w:sz="4" w:space="0" w:color="221F1F"/>
              <w:bottom w:val="single" w:sz="4" w:space="0" w:color="221F1F"/>
              <w:right w:val="single" w:sz="4" w:space="0" w:color="221F1F"/>
            </w:tcBorders>
            <w:vAlign w:val="center"/>
          </w:tcPr>
          <w:p w14:paraId="6D16B2E6" w14:textId="77777777" w:rsidR="00873627" w:rsidRPr="0053140C" w:rsidRDefault="00873627" w:rsidP="00F91892">
            <w:pPr>
              <w:spacing w:after="160" w:line="256" w:lineRule="auto"/>
              <w:jc w:val="center"/>
              <w:rPr>
                <w:rFonts w:ascii="Times New Roman" w:hAnsi="Times New Roman"/>
                <w:sz w:val="16"/>
                <w:szCs w:val="16"/>
              </w:rPr>
            </w:pPr>
          </w:p>
        </w:tc>
        <w:tc>
          <w:tcPr>
            <w:tcW w:w="643" w:type="dxa"/>
            <w:tcBorders>
              <w:top w:val="single" w:sz="4" w:space="0" w:color="221F1F"/>
              <w:left w:val="single" w:sz="4" w:space="0" w:color="221F1F"/>
              <w:bottom w:val="single" w:sz="4" w:space="0" w:color="221F1F"/>
              <w:right w:val="single" w:sz="4" w:space="0" w:color="221F1F"/>
            </w:tcBorders>
            <w:vAlign w:val="center"/>
          </w:tcPr>
          <w:p w14:paraId="1ADA153F" w14:textId="77777777" w:rsidR="00873627" w:rsidRPr="0053140C" w:rsidRDefault="00873627" w:rsidP="00F91892">
            <w:pPr>
              <w:spacing w:after="160" w:line="256" w:lineRule="auto"/>
              <w:jc w:val="center"/>
              <w:rPr>
                <w:rFonts w:ascii="Times New Roman" w:hAnsi="Times New Roman"/>
                <w:sz w:val="16"/>
                <w:szCs w:val="16"/>
              </w:rPr>
            </w:pPr>
          </w:p>
        </w:tc>
        <w:tc>
          <w:tcPr>
            <w:tcW w:w="553" w:type="dxa"/>
            <w:tcBorders>
              <w:top w:val="single" w:sz="4" w:space="0" w:color="221F1F"/>
              <w:left w:val="single" w:sz="4" w:space="0" w:color="221F1F"/>
              <w:bottom w:val="single" w:sz="4" w:space="0" w:color="221F1F"/>
              <w:right w:val="single" w:sz="4" w:space="0" w:color="221F1F"/>
            </w:tcBorders>
            <w:vAlign w:val="center"/>
          </w:tcPr>
          <w:p w14:paraId="3B6DD6BF" w14:textId="77777777" w:rsidR="00873627" w:rsidRPr="0053140C" w:rsidRDefault="00873627" w:rsidP="00F91892">
            <w:pPr>
              <w:spacing w:after="160" w:line="256" w:lineRule="auto"/>
              <w:jc w:val="center"/>
              <w:rPr>
                <w:rFonts w:ascii="Times New Roman" w:hAnsi="Times New Roman"/>
                <w:sz w:val="16"/>
                <w:szCs w:val="16"/>
              </w:rPr>
            </w:pPr>
          </w:p>
        </w:tc>
      </w:tr>
      <w:tr w:rsidR="0053140C" w:rsidRPr="0053140C" w14:paraId="2985DFEB" w14:textId="77777777" w:rsidTr="00873627">
        <w:trPr>
          <w:trHeight w:val="334"/>
        </w:trPr>
        <w:tc>
          <w:tcPr>
            <w:tcW w:w="1634" w:type="dxa"/>
            <w:tcBorders>
              <w:top w:val="single" w:sz="4" w:space="0" w:color="221F1F"/>
              <w:left w:val="single" w:sz="6" w:space="0" w:color="221F1F"/>
              <w:bottom w:val="single" w:sz="4" w:space="0" w:color="221F1F"/>
              <w:right w:val="single" w:sz="4" w:space="0" w:color="221F1F"/>
            </w:tcBorders>
            <w:vAlign w:val="center"/>
            <w:hideMark/>
          </w:tcPr>
          <w:p w14:paraId="0AED2288" w14:textId="77777777" w:rsidR="00873627" w:rsidRPr="0053140C" w:rsidRDefault="00873627" w:rsidP="00F91892">
            <w:pPr>
              <w:spacing w:line="256" w:lineRule="auto"/>
              <w:ind w:right="42"/>
              <w:jc w:val="center"/>
              <w:rPr>
                <w:rFonts w:ascii="Times New Roman" w:hAnsi="Times New Roman"/>
                <w:sz w:val="16"/>
                <w:szCs w:val="16"/>
              </w:rPr>
            </w:pPr>
            <w:r w:rsidRPr="0053140C">
              <w:rPr>
                <w:rFonts w:ascii="Times New Roman" w:hAnsi="Times New Roman"/>
                <w:sz w:val="16"/>
                <w:szCs w:val="16"/>
              </w:rPr>
              <w:t>592</w:t>
            </w:r>
          </w:p>
        </w:tc>
        <w:tc>
          <w:tcPr>
            <w:tcW w:w="1667" w:type="dxa"/>
            <w:tcBorders>
              <w:top w:val="single" w:sz="4" w:space="0" w:color="221F1F"/>
              <w:left w:val="single" w:sz="4" w:space="0" w:color="221F1F"/>
              <w:bottom w:val="single" w:sz="4" w:space="0" w:color="221F1F"/>
              <w:right w:val="single" w:sz="4" w:space="0" w:color="221F1F"/>
            </w:tcBorders>
            <w:vAlign w:val="center"/>
            <w:hideMark/>
          </w:tcPr>
          <w:p w14:paraId="46526D89" w14:textId="77777777" w:rsidR="00873627" w:rsidRPr="0053140C" w:rsidRDefault="00873627" w:rsidP="00F91892">
            <w:pPr>
              <w:spacing w:line="256" w:lineRule="auto"/>
              <w:ind w:right="43"/>
              <w:jc w:val="center"/>
              <w:rPr>
                <w:rFonts w:ascii="Times New Roman" w:hAnsi="Times New Roman"/>
                <w:sz w:val="16"/>
                <w:szCs w:val="16"/>
              </w:rPr>
            </w:pPr>
            <w:r w:rsidRPr="0053140C">
              <w:rPr>
                <w:rFonts w:ascii="Times New Roman" w:hAnsi="Times New Roman"/>
                <w:sz w:val="16"/>
                <w:szCs w:val="16"/>
              </w:rPr>
              <w:t>0.0</w:t>
            </w:r>
          </w:p>
        </w:tc>
        <w:tc>
          <w:tcPr>
            <w:tcW w:w="552" w:type="dxa"/>
            <w:tcBorders>
              <w:top w:val="single" w:sz="4" w:space="0" w:color="221F1F"/>
              <w:left w:val="single" w:sz="4" w:space="0" w:color="221F1F"/>
              <w:bottom w:val="single" w:sz="4" w:space="0" w:color="221F1F"/>
              <w:right w:val="single" w:sz="4" w:space="0" w:color="221F1F"/>
            </w:tcBorders>
            <w:vAlign w:val="center"/>
            <w:hideMark/>
          </w:tcPr>
          <w:p w14:paraId="6340E819"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X</w:t>
            </w:r>
          </w:p>
        </w:tc>
        <w:tc>
          <w:tcPr>
            <w:tcW w:w="551" w:type="dxa"/>
            <w:tcBorders>
              <w:top w:val="single" w:sz="4" w:space="0" w:color="221F1F"/>
              <w:left w:val="single" w:sz="4" w:space="0" w:color="221F1F"/>
              <w:bottom w:val="single" w:sz="4" w:space="0" w:color="221F1F"/>
              <w:right w:val="single" w:sz="4" w:space="0" w:color="221F1F"/>
            </w:tcBorders>
            <w:vAlign w:val="center"/>
          </w:tcPr>
          <w:p w14:paraId="4C150449" w14:textId="77777777" w:rsidR="00873627" w:rsidRPr="0053140C" w:rsidRDefault="00873627" w:rsidP="00F91892">
            <w:pPr>
              <w:spacing w:after="160" w:line="256" w:lineRule="auto"/>
              <w:jc w:val="center"/>
              <w:rPr>
                <w:rFonts w:ascii="Times New Roman" w:hAnsi="Times New Roman"/>
                <w:sz w:val="16"/>
                <w:szCs w:val="16"/>
              </w:rPr>
            </w:pPr>
          </w:p>
        </w:tc>
        <w:tc>
          <w:tcPr>
            <w:tcW w:w="643" w:type="dxa"/>
            <w:tcBorders>
              <w:top w:val="single" w:sz="4" w:space="0" w:color="221F1F"/>
              <w:left w:val="single" w:sz="4" w:space="0" w:color="221F1F"/>
              <w:bottom w:val="single" w:sz="4" w:space="0" w:color="221F1F"/>
              <w:right w:val="single" w:sz="4" w:space="0" w:color="221F1F"/>
            </w:tcBorders>
            <w:vAlign w:val="center"/>
          </w:tcPr>
          <w:p w14:paraId="5D52525D" w14:textId="77777777" w:rsidR="00873627" w:rsidRPr="0053140C" w:rsidRDefault="00873627" w:rsidP="00F91892">
            <w:pPr>
              <w:spacing w:after="160" w:line="256" w:lineRule="auto"/>
              <w:jc w:val="center"/>
              <w:rPr>
                <w:rFonts w:ascii="Times New Roman" w:hAnsi="Times New Roman"/>
                <w:sz w:val="16"/>
                <w:szCs w:val="16"/>
              </w:rPr>
            </w:pPr>
          </w:p>
        </w:tc>
        <w:tc>
          <w:tcPr>
            <w:tcW w:w="553" w:type="dxa"/>
            <w:tcBorders>
              <w:top w:val="single" w:sz="4" w:space="0" w:color="221F1F"/>
              <w:left w:val="single" w:sz="4" w:space="0" w:color="221F1F"/>
              <w:bottom w:val="single" w:sz="4" w:space="0" w:color="221F1F"/>
              <w:right w:val="single" w:sz="4" w:space="0" w:color="221F1F"/>
            </w:tcBorders>
            <w:vAlign w:val="center"/>
          </w:tcPr>
          <w:p w14:paraId="3A2E9E90" w14:textId="77777777" w:rsidR="00873627" w:rsidRPr="0053140C" w:rsidRDefault="00873627" w:rsidP="00F91892">
            <w:pPr>
              <w:spacing w:after="160" w:line="256" w:lineRule="auto"/>
              <w:jc w:val="center"/>
              <w:rPr>
                <w:rFonts w:ascii="Times New Roman" w:hAnsi="Times New Roman"/>
                <w:sz w:val="16"/>
                <w:szCs w:val="16"/>
              </w:rPr>
            </w:pPr>
          </w:p>
        </w:tc>
      </w:tr>
      <w:tr w:rsidR="0053140C" w:rsidRPr="0053140C" w14:paraId="6CCBFABC" w14:textId="77777777" w:rsidTr="00873627">
        <w:trPr>
          <w:trHeight w:val="334"/>
        </w:trPr>
        <w:tc>
          <w:tcPr>
            <w:tcW w:w="1634" w:type="dxa"/>
            <w:tcBorders>
              <w:top w:val="single" w:sz="4" w:space="0" w:color="221F1F"/>
              <w:left w:val="single" w:sz="6" w:space="0" w:color="221F1F"/>
              <w:bottom w:val="single" w:sz="4" w:space="0" w:color="221F1F"/>
              <w:right w:val="single" w:sz="4" w:space="0" w:color="221F1F"/>
            </w:tcBorders>
            <w:vAlign w:val="center"/>
            <w:hideMark/>
          </w:tcPr>
          <w:p w14:paraId="0FEBF98A" w14:textId="77777777" w:rsidR="00873627" w:rsidRPr="0053140C" w:rsidRDefault="00873627" w:rsidP="00F91892">
            <w:pPr>
              <w:spacing w:line="256" w:lineRule="auto"/>
              <w:ind w:right="42"/>
              <w:jc w:val="center"/>
              <w:rPr>
                <w:rFonts w:ascii="Times New Roman" w:hAnsi="Times New Roman"/>
                <w:sz w:val="16"/>
                <w:szCs w:val="16"/>
              </w:rPr>
            </w:pPr>
            <w:r w:rsidRPr="0053140C">
              <w:rPr>
                <w:rFonts w:ascii="Times New Roman" w:hAnsi="Times New Roman"/>
                <w:sz w:val="16"/>
                <w:szCs w:val="16"/>
              </w:rPr>
              <w:t>593</w:t>
            </w:r>
          </w:p>
        </w:tc>
        <w:tc>
          <w:tcPr>
            <w:tcW w:w="1667" w:type="dxa"/>
            <w:tcBorders>
              <w:top w:val="single" w:sz="4" w:space="0" w:color="221F1F"/>
              <w:left w:val="single" w:sz="4" w:space="0" w:color="221F1F"/>
              <w:bottom w:val="single" w:sz="4" w:space="0" w:color="221F1F"/>
              <w:right w:val="single" w:sz="4" w:space="0" w:color="221F1F"/>
            </w:tcBorders>
            <w:vAlign w:val="center"/>
            <w:hideMark/>
          </w:tcPr>
          <w:p w14:paraId="6AD0DB54" w14:textId="77777777" w:rsidR="00873627" w:rsidRPr="0053140C" w:rsidRDefault="00873627" w:rsidP="00F91892">
            <w:pPr>
              <w:spacing w:line="256" w:lineRule="auto"/>
              <w:ind w:right="43"/>
              <w:jc w:val="center"/>
              <w:rPr>
                <w:rFonts w:ascii="Times New Roman" w:hAnsi="Times New Roman"/>
                <w:sz w:val="16"/>
                <w:szCs w:val="16"/>
              </w:rPr>
            </w:pPr>
            <w:r w:rsidRPr="0053140C">
              <w:rPr>
                <w:rFonts w:ascii="Times New Roman" w:hAnsi="Times New Roman"/>
                <w:sz w:val="16"/>
                <w:szCs w:val="16"/>
              </w:rPr>
              <w:t>0.0</w:t>
            </w:r>
          </w:p>
        </w:tc>
        <w:tc>
          <w:tcPr>
            <w:tcW w:w="552" w:type="dxa"/>
            <w:tcBorders>
              <w:top w:val="single" w:sz="4" w:space="0" w:color="221F1F"/>
              <w:left w:val="single" w:sz="4" w:space="0" w:color="221F1F"/>
              <w:bottom w:val="single" w:sz="4" w:space="0" w:color="221F1F"/>
              <w:right w:val="single" w:sz="4" w:space="0" w:color="221F1F"/>
            </w:tcBorders>
            <w:vAlign w:val="center"/>
            <w:hideMark/>
          </w:tcPr>
          <w:p w14:paraId="697B0832"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X</w:t>
            </w:r>
          </w:p>
        </w:tc>
        <w:tc>
          <w:tcPr>
            <w:tcW w:w="551" w:type="dxa"/>
            <w:tcBorders>
              <w:top w:val="single" w:sz="4" w:space="0" w:color="221F1F"/>
              <w:left w:val="single" w:sz="4" w:space="0" w:color="221F1F"/>
              <w:bottom w:val="single" w:sz="4" w:space="0" w:color="221F1F"/>
              <w:right w:val="single" w:sz="4" w:space="0" w:color="221F1F"/>
            </w:tcBorders>
            <w:vAlign w:val="center"/>
          </w:tcPr>
          <w:p w14:paraId="2FF6488C" w14:textId="77777777" w:rsidR="00873627" w:rsidRPr="0053140C" w:rsidRDefault="00873627" w:rsidP="00F91892">
            <w:pPr>
              <w:spacing w:after="160" w:line="256" w:lineRule="auto"/>
              <w:jc w:val="center"/>
              <w:rPr>
                <w:rFonts w:ascii="Times New Roman" w:hAnsi="Times New Roman"/>
                <w:sz w:val="16"/>
                <w:szCs w:val="16"/>
              </w:rPr>
            </w:pPr>
          </w:p>
        </w:tc>
        <w:tc>
          <w:tcPr>
            <w:tcW w:w="643" w:type="dxa"/>
            <w:tcBorders>
              <w:top w:val="single" w:sz="4" w:space="0" w:color="221F1F"/>
              <w:left w:val="single" w:sz="4" w:space="0" w:color="221F1F"/>
              <w:bottom w:val="single" w:sz="4" w:space="0" w:color="221F1F"/>
              <w:right w:val="single" w:sz="4" w:space="0" w:color="221F1F"/>
            </w:tcBorders>
            <w:vAlign w:val="center"/>
          </w:tcPr>
          <w:p w14:paraId="1649E94B" w14:textId="77777777" w:rsidR="00873627" w:rsidRPr="0053140C" w:rsidRDefault="00873627" w:rsidP="00F91892">
            <w:pPr>
              <w:spacing w:after="160" w:line="256" w:lineRule="auto"/>
              <w:jc w:val="center"/>
              <w:rPr>
                <w:rFonts w:ascii="Times New Roman" w:hAnsi="Times New Roman"/>
                <w:sz w:val="16"/>
                <w:szCs w:val="16"/>
              </w:rPr>
            </w:pPr>
          </w:p>
        </w:tc>
        <w:tc>
          <w:tcPr>
            <w:tcW w:w="553" w:type="dxa"/>
            <w:tcBorders>
              <w:top w:val="single" w:sz="4" w:space="0" w:color="221F1F"/>
              <w:left w:val="single" w:sz="4" w:space="0" w:color="221F1F"/>
              <w:bottom w:val="single" w:sz="4" w:space="0" w:color="221F1F"/>
              <w:right w:val="single" w:sz="4" w:space="0" w:color="221F1F"/>
            </w:tcBorders>
            <w:vAlign w:val="center"/>
          </w:tcPr>
          <w:p w14:paraId="2C87B232" w14:textId="77777777" w:rsidR="00873627" w:rsidRPr="0053140C" w:rsidRDefault="00873627" w:rsidP="00F91892">
            <w:pPr>
              <w:spacing w:after="160" w:line="256" w:lineRule="auto"/>
              <w:jc w:val="center"/>
              <w:rPr>
                <w:rFonts w:ascii="Times New Roman" w:hAnsi="Times New Roman"/>
                <w:sz w:val="16"/>
                <w:szCs w:val="16"/>
              </w:rPr>
            </w:pPr>
          </w:p>
        </w:tc>
      </w:tr>
      <w:tr w:rsidR="0053140C" w:rsidRPr="0053140C" w14:paraId="3C4063DB" w14:textId="77777777" w:rsidTr="00873627">
        <w:trPr>
          <w:trHeight w:val="334"/>
        </w:trPr>
        <w:tc>
          <w:tcPr>
            <w:tcW w:w="1634" w:type="dxa"/>
            <w:tcBorders>
              <w:top w:val="single" w:sz="4" w:space="0" w:color="221F1F"/>
              <w:left w:val="single" w:sz="6" w:space="0" w:color="221F1F"/>
              <w:bottom w:val="single" w:sz="6" w:space="0" w:color="221F1F"/>
              <w:right w:val="single" w:sz="6" w:space="0" w:color="221F1F"/>
            </w:tcBorders>
            <w:vAlign w:val="center"/>
            <w:hideMark/>
          </w:tcPr>
          <w:p w14:paraId="685EDE94" w14:textId="77777777" w:rsidR="00873627" w:rsidRPr="0053140C" w:rsidRDefault="00873627" w:rsidP="00F91892">
            <w:pPr>
              <w:spacing w:line="256" w:lineRule="auto"/>
              <w:ind w:right="42"/>
              <w:jc w:val="center"/>
              <w:rPr>
                <w:rFonts w:ascii="Times New Roman" w:hAnsi="Times New Roman"/>
                <w:sz w:val="16"/>
                <w:szCs w:val="16"/>
              </w:rPr>
            </w:pPr>
            <w:r w:rsidRPr="0053140C">
              <w:rPr>
                <w:rFonts w:ascii="Times New Roman" w:hAnsi="Times New Roman"/>
                <w:sz w:val="16"/>
                <w:szCs w:val="16"/>
              </w:rPr>
              <w:t>594</w:t>
            </w:r>
          </w:p>
        </w:tc>
        <w:tc>
          <w:tcPr>
            <w:tcW w:w="1667" w:type="dxa"/>
            <w:tcBorders>
              <w:top w:val="single" w:sz="4" w:space="0" w:color="221F1F"/>
              <w:left w:val="single" w:sz="6" w:space="0" w:color="221F1F"/>
              <w:bottom w:val="single" w:sz="6" w:space="0" w:color="221F1F"/>
              <w:right w:val="single" w:sz="4" w:space="0" w:color="221F1F"/>
            </w:tcBorders>
            <w:vAlign w:val="center"/>
            <w:hideMark/>
          </w:tcPr>
          <w:p w14:paraId="1A8DBD58" w14:textId="77777777" w:rsidR="00873627" w:rsidRPr="0053140C" w:rsidRDefault="00873627" w:rsidP="00F91892">
            <w:pPr>
              <w:spacing w:line="256" w:lineRule="auto"/>
              <w:ind w:right="43"/>
              <w:jc w:val="center"/>
              <w:rPr>
                <w:rFonts w:ascii="Times New Roman" w:hAnsi="Times New Roman"/>
                <w:sz w:val="16"/>
                <w:szCs w:val="16"/>
              </w:rPr>
            </w:pPr>
            <w:r w:rsidRPr="0053140C">
              <w:rPr>
                <w:rFonts w:ascii="Times New Roman" w:hAnsi="Times New Roman"/>
                <w:sz w:val="16"/>
                <w:szCs w:val="16"/>
              </w:rPr>
              <w:t>0.0</w:t>
            </w:r>
          </w:p>
        </w:tc>
        <w:tc>
          <w:tcPr>
            <w:tcW w:w="552" w:type="dxa"/>
            <w:tcBorders>
              <w:top w:val="single" w:sz="4" w:space="0" w:color="221F1F"/>
              <w:left w:val="single" w:sz="4" w:space="0" w:color="221F1F"/>
              <w:bottom w:val="single" w:sz="6" w:space="0" w:color="221F1F"/>
              <w:right w:val="single" w:sz="6" w:space="0" w:color="221F1F"/>
            </w:tcBorders>
            <w:vAlign w:val="center"/>
            <w:hideMark/>
          </w:tcPr>
          <w:p w14:paraId="4AA589D2"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X</w:t>
            </w:r>
          </w:p>
        </w:tc>
        <w:tc>
          <w:tcPr>
            <w:tcW w:w="551" w:type="dxa"/>
            <w:tcBorders>
              <w:top w:val="single" w:sz="4" w:space="0" w:color="221F1F"/>
              <w:left w:val="single" w:sz="6" w:space="0" w:color="221F1F"/>
              <w:bottom w:val="single" w:sz="6" w:space="0" w:color="221F1F"/>
              <w:right w:val="single" w:sz="6" w:space="0" w:color="221F1F"/>
            </w:tcBorders>
            <w:vAlign w:val="center"/>
          </w:tcPr>
          <w:p w14:paraId="4BA5279D" w14:textId="77777777" w:rsidR="00873627" w:rsidRPr="0053140C" w:rsidRDefault="00873627" w:rsidP="00F91892">
            <w:pPr>
              <w:spacing w:after="160" w:line="256" w:lineRule="auto"/>
              <w:jc w:val="center"/>
              <w:rPr>
                <w:rFonts w:ascii="Times New Roman" w:hAnsi="Times New Roman"/>
                <w:sz w:val="16"/>
                <w:szCs w:val="16"/>
              </w:rPr>
            </w:pPr>
          </w:p>
        </w:tc>
        <w:tc>
          <w:tcPr>
            <w:tcW w:w="643" w:type="dxa"/>
            <w:tcBorders>
              <w:top w:val="single" w:sz="4" w:space="0" w:color="221F1F"/>
              <w:left w:val="single" w:sz="6" w:space="0" w:color="221F1F"/>
              <w:bottom w:val="single" w:sz="6" w:space="0" w:color="221F1F"/>
              <w:right w:val="single" w:sz="6" w:space="0" w:color="221F1F"/>
            </w:tcBorders>
            <w:vAlign w:val="center"/>
          </w:tcPr>
          <w:p w14:paraId="19ED8236" w14:textId="77777777" w:rsidR="00873627" w:rsidRPr="0053140C" w:rsidRDefault="00873627" w:rsidP="00F91892">
            <w:pPr>
              <w:spacing w:after="160" w:line="256" w:lineRule="auto"/>
              <w:jc w:val="center"/>
              <w:rPr>
                <w:rFonts w:ascii="Times New Roman" w:hAnsi="Times New Roman"/>
                <w:sz w:val="16"/>
                <w:szCs w:val="16"/>
              </w:rPr>
            </w:pPr>
          </w:p>
        </w:tc>
        <w:tc>
          <w:tcPr>
            <w:tcW w:w="553" w:type="dxa"/>
            <w:tcBorders>
              <w:top w:val="single" w:sz="4" w:space="0" w:color="221F1F"/>
              <w:left w:val="single" w:sz="6" w:space="0" w:color="221F1F"/>
              <w:bottom w:val="single" w:sz="6" w:space="0" w:color="221F1F"/>
              <w:right w:val="single" w:sz="6" w:space="0" w:color="221F1F"/>
            </w:tcBorders>
            <w:vAlign w:val="center"/>
          </w:tcPr>
          <w:p w14:paraId="47A912BB" w14:textId="77777777" w:rsidR="00873627" w:rsidRPr="0053140C" w:rsidRDefault="00873627" w:rsidP="00F91892">
            <w:pPr>
              <w:spacing w:after="160" w:line="256" w:lineRule="auto"/>
              <w:jc w:val="center"/>
              <w:rPr>
                <w:rFonts w:ascii="Times New Roman" w:hAnsi="Times New Roman"/>
                <w:sz w:val="16"/>
                <w:szCs w:val="16"/>
              </w:rPr>
            </w:pPr>
          </w:p>
        </w:tc>
      </w:tr>
      <w:tr w:rsidR="0053140C" w:rsidRPr="0053140C" w14:paraId="1E52E7EE" w14:textId="77777777" w:rsidTr="00873627">
        <w:trPr>
          <w:trHeight w:val="334"/>
        </w:trPr>
        <w:tc>
          <w:tcPr>
            <w:tcW w:w="1634" w:type="dxa"/>
            <w:tcBorders>
              <w:top w:val="single" w:sz="6" w:space="0" w:color="221F1F"/>
              <w:left w:val="single" w:sz="6" w:space="0" w:color="221F1F"/>
              <w:bottom w:val="single" w:sz="6" w:space="0" w:color="221F1F"/>
              <w:right w:val="single" w:sz="6" w:space="0" w:color="221F1F"/>
            </w:tcBorders>
            <w:vAlign w:val="center"/>
            <w:hideMark/>
          </w:tcPr>
          <w:p w14:paraId="0D438CD2" w14:textId="77777777" w:rsidR="00873627" w:rsidRPr="0053140C" w:rsidRDefault="00873627" w:rsidP="00F91892">
            <w:pPr>
              <w:spacing w:line="256" w:lineRule="auto"/>
              <w:ind w:right="42"/>
              <w:jc w:val="center"/>
              <w:rPr>
                <w:rFonts w:ascii="Times New Roman" w:hAnsi="Times New Roman"/>
                <w:sz w:val="16"/>
                <w:szCs w:val="16"/>
              </w:rPr>
            </w:pPr>
            <w:r w:rsidRPr="0053140C">
              <w:rPr>
                <w:rFonts w:ascii="Times New Roman" w:hAnsi="Times New Roman"/>
                <w:sz w:val="16"/>
                <w:szCs w:val="16"/>
              </w:rPr>
              <w:t>595</w:t>
            </w:r>
          </w:p>
        </w:tc>
        <w:tc>
          <w:tcPr>
            <w:tcW w:w="1667" w:type="dxa"/>
            <w:tcBorders>
              <w:top w:val="single" w:sz="6" w:space="0" w:color="221F1F"/>
              <w:left w:val="single" w:sz="6" w:space="0" w:color="221F1F"/>
              <w:bottom w:val="single" w:sz="6" w:space="0" w:color="221F1F"/>
              <w:right w:val="single" w:sz="4" w:space="0" w:color="221F1F"/>
            </w:tcBorders>
            <w:vAlign w:val="center"/>
            <w:hideMark/>
          </w:tcPr>
          <w:p w14:paraId="737E19F8" w14:textId="77777777" w:rsidR="00873627" w:rsidRPr="0053140C" w:rsidRDefault="00873627" w:rsidP="00F91892">
            <w:pPr>
              <w:spacing w:line="256" w:lineRule="auto"/>
              <w:ind w:right="43"/>
              <w:jc w:val="center"/>
              <w:rPr>
                <w:rFonts w:ascii="Times New Roman" w:hAnsi="Times New Roman"/>
                <w:sz w:val="16"/>
                <w:szCs w:val="16"/>
              </w:rPr>
            </w:pPr>
            <w:r w:rsidRPr="0053140C">
              <w:rPr>
                <w:rFonts w:ascii="Times New Roman" w:hAnsi="Times New Roman"/>
                <w:sz w:val="16"/>
                <w:szCs w:val="16"/>
              </w:rPr>
              <w:t>0.0</w:t>
            </w:r>
          </w:p>
        </w:tc>
        <w:tc>
          <w:tcPr>
            <w:tcW w:w="552" w:type="dxa"/>
            <w:tcBorders>
              <w:top w:val="single" w:sz="6" w:space="0" w:color="221F1F"/>
              <w:left w:val="single" w:sz="4" w:space="0" w:color="221F1F"/>
              <w:bottom w:val="single" w:sz="6" w:space="0" w:color="221F1F"/>
              <w:right w:val="single" w:sz="6" w:space="0" w:color="221F1F"/>
            </w:tcBorders>
            <w:vAlign w:val="center"/>
            <w:hideMark/>
          </w:tcPr>
          <w:p w14:paraId="47B73C73"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X</w:t>
            </w:r>
          </w:p>
        </w:tc>
        <w:tc>
          <w:tcPr>
            <w:tcW w:w="551" w:type="dxa"/>
            <w:tcBorders>
              <w:top w:val="single" w:sz="6" w:space="0" w:color="221F1F"/>
              <w:left w:val="single" w:sz="6" w:space="0" w:color="221F1F"/>
              <w:bottom w:val="single" w:sz="6" w:space="0" w:color="221F1F"/>
              <w:right w:val="single" w:sz="4" w:space="0" w:color="221F1F"/>
            </w:tcBorders>
            <w:vAlign w:val="center"/>
          </w:tcPr>
          <w:p w14:paraId="5B96DD45" w14:textId="77777777" w:rsidR="00873627" w:rsidRPr="0053140C" w:rsidRDefault="00873627" w:rsidP="00F91892">
            <w:pPr>
              <w:spacing w:after="160" w:line="256" w:lineRule="auto"/>
              <w:jc w:val="center"/>
              <w:rPr>
                <w:rFonts w:ascii="Times New Roman" w:hAnsi="Times New Roman"/>
                <w:sz w:val="16"/>
                <w:szCs w:val="16"/>
              </w:rPr>
            </w:pPr>
          </w:p>
        </w:tc>
        <w:tc>
          <w:tcPr>
            <w:tcW w:w="643" w:type="dxa"/>
            <w:tcBorders>
              <w:top w:val="single" w:sz="6" w:space="0" w:color="221F1F"/>
              <w:left w:val="single" w:sz="4" w:space="0" w:color="221F1F"/>
              <w:bottom w:val="single" w:sz="6" w:space="0" w:color="221F1F"/>
              <w:right w:val="single" w:sz="6" w:space="0" w:color="221F1F"/>
            </w:tcBorders>
            <w:vAlign w:val="center"/>
          </w:tcPr>
          <w:p w14:paraId="45B38392" w14:textId="77777777" w:rsidR="00873627" w:rsidRPr="0053140C" w:rsidRDefault="00873627" w:rsidP="00F91892">
            <w:pPr>
              <w:spacing w:after="160" w:line="256" w:lineRule="auto"/>
              <w:jc w:val="center"/>
              <w:rPr>
                <w:rFonts w:ascii="Times New Roman" w:hAnsi="Times New Roman"/>
                <w:sz w:val="16"/>
                <w:szCs w:val="16"/>
              </w:rPr>
            </w:pPr>
          </w:p>
        </w:tc>
        <w:tc>
          <w:tcPr>
            <w:tcW w:w="553" w:type="dxa"/>
            <w:tcBorders>
              <w:top w:val="single" w:sz="6" w:space="0" w:color="221F1F"/>
              <w:left w:val="single" w:sz="6" w:space="0" w:color="221F1F"/>
              <w:bottom w:val="single" w:sz="6" w:space="0" w:color="221F1F"/>
              <w:right w:val="single" w:sz="6" w:space="0" w:color="221F1F"/>
            </w:tcBorders>
            <w:vAlign w:val="center"/>
          </w:tcPr>
          <w:p w14:paraId="12CB5A46" w14:textId="77777777" w:rsidR="00873627" w:rsidRPr="0053140C" w:rsidRDefault="00873627" w:rsidP="00F91892">
            <w:pPr>
              <w:spacing w:after="160" w:line="256" w:lineRule="auto"/>
              <w:jc w:val="center"/>
              <w:rPr>
                <w:rFonts w:ascii="Times New Roman" w:hAnsi="Times New Roman"/>
                <w:sz w:val="16"/>
                <w:szCs w:val="16"/>
              </w:rPr>
            </w:pPr>
          </w:p>
        </w:tc>
      </w:tr>
      <w:tr w:rsidR="0053140C" w:rsidRPr="0053140C" w14:paraId="08697812" w14:textId="77777777" w:rsidTr="00873627">
        <w:trPr>
          <w:trHeight w:val="334"/>
        </w:trPr>
        <w:tc>
          <w:tcPr>
            <w:tcW w:w="1634" w:type="dxa"/>
            <w:tcBorders>
              <w:top w:val="single" w:sz="6" w:space="0" w:color="221F1F"/>
              <w:left w:val="single" w:sz="6" w:space="0" w:color="221F1F"/>
              <w:bottom w:val="single" w:sz="6" w:space="0" w:color="221F1F"/>
              <w:right w:val="single" w:sz="6" w:space="0" w:color="221F1F"/>
            </w:tcBorders>
            <w:vAlign w:val="center"/>
            <w:hideMark/>
          </w:tcPr>
          <w:p w14:paraId="6D984749" w14:textId="77777777" w:rsidR="00873627" w:rsidRPr="0053140C" w:rsidRDefault="00873627" w:rsidP="00F91892">
            <w:pPr>
              <w:spacing w:line="256" w:lineRule="auto"/>
              <w:ind w:right="42"/>
              <w:jc w:val="center"/>
              <w:rPr>
                <w:rFonts w:ascii="Times New Roman" w:hAnsi="Times New Roman"/>
                <w:sz w:val="16"/>
                <w:szCs w:val="16"/>
              </w:rPr>
            </w:pPr>
            <w:r w:rsidRPr="0053140C">
              <w:rPr>
                <w:rFonts w:ascii="Times New Roman" w:hAnsi="Times New Roman"/>
                <w:sz w:val="16"/>
                <w:szCs w:val="16"/>
              </w:rPr>
              <w:t>596</w:t>
            </w:r>
          </w:p>
        </w:tc>
        <w:tc>
          <w:tcPr>
            <w:tcW w:w="1667" w:type="dxa"/>
            <w:tcBorders>
              <w:top w:val="single" w:sz="6" w:space="0" w:color="221F1F"/>
              <w:left w:val="single" w:sz="6" w:space="0" w:color="221F1F"/>
              <w:bottom w:val="single" w:sz="6" w:space="0" w:color="221F1F"/>
              <w:right w:val="single" w:sz="4" w:space="0" w:color="221F1F"/>
            </w:tcBorders>
            <w:vAlign w:val="center"/>
            <w:hideMark/>
          </w:tcPr>
          <w:p w14:paraId="05F3B3B5" w14:textId="77777777" w:rsidR="00873627" w:rsidRPr="0053140C" w:rsidRDefault="00873627" w:rsidP="00F91892">
            <w:pPr>
              <w:spacing w:line="256" w:lineRule="auto"/>
              <w:ind w:right="43"/>
              <w:jc w:val="center"/>
              <w:rPr>
                <w:rFonts w:ascii="Times New Roman" w:hAnsi="Times New Roman"/>
                <w:sz w:val="16"/>
                <w:szCs w:val="16"/>
              </w:rPr>
            </w:pPr>
            <w:r w:rsidRPr="0053140C">
              <w:rPr>
                <w:rFonts w:ascii="Times New Roman" w:hAnsi="Times New Roman"/>
                <w:sz w:val="16"/>
                <w:szCs w:val="16"/>
              </w:rPr>
              <w:t>0.0</w:t>
            </w:r>
          </w:p>
        </w:tc>
        <w:tc>
          <w:tcPr>
            <w:tcW w:w="552" w:type="dxa"/>
            <w:tcBorders>
              <w:top w:val="single" w:sz="6" w:space="0" w:color="221F1F"/>
              <w:left w:val="single" w:sz="4" w:space="0" w:color="221F1F"/>
              <w:bottom w:val="single" w:sz="6" w:space="0" w:color="221F1F"/>
              <w:right w:val="single" w:sz="6" w:space="0" w:color="221F1F"/>
            </w:tcBorders>
            <w:vAlign w:val="center"/>
            <w:hideMark/>
          </w:tcPr>
          <w:p w14:paraId="7141E7B7"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X</w:t>
            </w:r>
          </w:p>
        </w:tc>
        <w:tc>
          <w:tcPr>
            <w:tcW w:w="551" w:type="dxa"/>
            <w:tcBorders>
              <w:top w:val="single" w:sz="6" w:space="0" w:color="221F1F"/>
              <w:left w:val="single" w:sz="6" w:space="0" w:color="221F1F"/>
              <w:bottom w:val="single" w:sz="6" w:space="0" w:color="221F1F"/>
              <w:right w:val="single" w:sz="6" w:space="0" w:color="221F1F"/>
            </w:tcBorders>
            <w:vAlign w:val="center"/>
          </w:tcPr>
          <w:p w14:paraId="086343D5" w14:textId="77777777" w:rsidR="00873627" w:rsidRPr="0053140C" w:rsidRDefault="00873627" w:rsidP="00F91892">
            <w:pPr>
              <w:spacing w:after="160" w:line="256" w:lineRule="auto"/>
              <w:jc w:val="center"/>
              <w:rPr>
                <w:rFonts w:ascii="Times New Roman" w:hAnsi="Times New Roman"/>
                <w:sz w:val="16"/>
                <w:szCs w:val="16"/>
              </w:rPr>
            </w:pPr>
          </w:p>
        </w:tc>
        <w:tc>
          <w:tcPr>
            <w:tcW w:w="643" w:type="dxa"/>
            <w:tcBorders>
              <w:top w:val="single" w:sz="6" w:space="0" w:color="221F1F"/>
              <w:left w:val="single" w:sz="6" w:space="0" w:color="221F1F"/>
              <w:bottom w:val="single" w:sz="6" w:space="0" w:color="221F1F"/>
              <w:right w:val="single" w:sz="6" w:space="0" w:color="221F1F"/>
            </w:tcBorders>
            <w:vAlign w:val="center"/>
          </w:tcPr>
          <w:p w14:paraId="632DE8AA" w14:textId="77777777" w:rsidR="00873627" w:rsidRPr="0053140C" w:rsidRDefault="00873627" w:rsidP="00F91892">
            <w:pPr>
              <w:spacing w:after="160" w:line="256" w:lineRule="auto"/>
              <w:jc w:val="center"/>
              <w:rPr>
                <w:rFonts w:ascii="Times New Roman" w:hAnsi="Times New Roman"/>
                <w:sz w:val="16"/>
                <w:szCs w:val="16"/>
              </w:rPr>
            </w:pPr>
          </w:p>
        </w:tc>
        <w:tc>
          <w:tcPr>
            <w:tcW w:w="553" w:type="dxa"/>
            <w:tcBorders>
              <w:top w:val="single" w:sz="6" w:space="0" w:color="221F1F"/>
              <w:left w:val="single" w:sz="6" w:space="0" w:color="221F1F"/>
              <w:bottom w:val="single" w:sz="6" w:space="0" w:color="221F1F"/>
              <w:right w:val="single" w:sz="6" w:space="0" w:color="221F1F"/>
            </w:tcBorders>
            <w:vAlign w:val="center"/>
          </w:tcPr>
          <w:p w14:paraId="7343BAFD" w14:textId="77777777" w:rsidR="00873627" w:rsidRPr="0053140C" w:rsidRDefault="00873627" w:rsidP="00F91892">
            <w:pPr>
              <w:spacing w:after="160" w:line="256" w:lineRule="auto"/>
              <w:jc w:val="center"/>
              <w:rPr>
                <w:rFonts w:ascii="Times New Roman" w:hAnsi="Times New Roman"/>
                <w:sz w:val="16"/>
                <w:szCs w:val="16"/>
              </w:rPr>
            </w:pPr>
          </w:p>
        </w:tc>
      </w:tr>
      <w:tr w:rsidR="0053140C" w:rsidRPr="0053140C" w14:paraId="712A9517" w14:textId="77777777" w:rsidTr="00873627">
        <w:trPr>
          <w:trHeight w:val="334"/>
        </w:trPr>
        <w:tc>
          <w:tcPr>
            <w:tcW w:w="1634" w:type="dxa"/>
            <w:tcBorders>
              <w:top w:val="single" w:sz="6" w:space="0" w:color="221F1F"/>
              <w:left w:val="single" w:sz="6" w:space="0" w:color="221F1F"/>
              <w:bottom w:val="single" w:sz="6" w:space="0" w:color="221F1F"/>
              <w:right w:val="single" w:sz="6" w:space="0" w:color="221F1F"/>
            </w:tcBorders>
            <w:vAlign w:val="center"/>
            <w:hideMark/>
          </w:tcPr>
          <w:p w14:paraId="512FFD44" w14:textId="77777777" w:rsidR="00873627" w:rsidRPr="0053140C" w:rsidRDefault="00873627" w:rsidP="00F91892">
            <w:pPr>
              <w:spacing w:line="256" w:lineRule="auto"/>
              <w:ind w:right="42"/>
              <w:jc w:val="center"/>
              <w:rPr>
                <w:rFonts w:ascii="Times New Roman" w:hAnsi="Times New Roman"/>
                <w:sz w:val="16"/>
                <w:szCs w:val="16"/>
              </w:rPr>
            </w:pPr>
            <w:r w:rsidRPr="0053140C">
              <w:rPr>
                <w:rFonts w:ascii="Times New Roman" w:hAnsi="Times New Roman"/>
                <w:sz w:val="16"/>
                <w:szCs w:val="16"/>
              </w:rPr>
              <w:t>597</w:t>
            </w:r>
          </w:p>
        </w:tc>
        <w:tc>
          <w:tcPr>
            <w:tcW w:w="1667" w:type="dxa"/>
            <w:tcBorders>
              <w:top w:val="single" w:sz="6" w:space="0" w:color="221F1F"/>
              <w:left w:val="single" w:sz="6" w:space="0" w:color="221F1F"/>
              <w:bottom w:val="single" w:sz="6" w:space="0" w:color="221F1F"/>
              <w:right w:val="single" w:sz="4" w:space="0" w:color="221F1F"/>
            </w:tcBorders>
            <w:vAlign w:val="center"/>
            <w:hideMark/>
          </w:tcPr>
          <w:p w14:paraId="3913F26B" w14:textId="77777777" w:rsidR="00873627" w:rsidRPr="0053140C" w:rsidRDefault="00873627" w:rsidP="00F91892">
            <w:pPr>
              <w:spacing w:line="256" w:lineRule="auto"/>
              <w:ind w:right="43"/>
              <w:jc w:val="center"/>
              <w:rPr>
                <w:rFonts w:ascii="Times New Roman" w:hAnsi="Times New Roman"/>
                <w:sz w:val="16"/>
                <w:szCs w:val="16"/>
              </w:rPr>
            </w:pPr>
            <w:r w:rsidRPr="0053140C">
              <w:rPr>
                <w:rFonts w:ascii="Times New Roman" w:hAnsi="Times New Roman"/>
                <w:sz w:val="16"/>
                <w:szCs w:val="16"/>
              </w:rPr>
              <w:t>0.0</w:t>
            </w:r>
          </w:p>
        </w:tc>
        <w:tc>
          <w:tcPr>
            <w:tcW w:w="552" w:type="dxa"/>
            <w:tcBorders>
              <w:top w:val="single" w:sz="6" w:space="0" w:color="221F1F"/>
              <w:left w:val="single" w:sz="4" w:space="0" w:color="221F1F"/>
              <w:bottom w:val="single" w:sz="6" w:space="0" w:color="221F1F"/>
              <w:right w:val="single" w:sz="4" w:space="0" w:color="221F1F"/>
            </w:tcBorders>
            <w:vAlign w:val="center"/>
            <w:hideMark/>
          </w:tcPr>
          <w:p w14:paraId="4D47CF1B"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X</w:t>
            </w:r>
          </w:p>
        </w:tc>
        <w:tc>
          <w:tcPr>
            <w:tcW w:w="551" w:type="dxa"/>
            <w:tcBorders>
              <w:top w:val="single" w:sz="6" w:space="0" w:color="221F1F"/>
              <w:left w:val="single" w:sz="4" w:space="0" w:color="221F1F"/>
              <w:bottom w:val="single" w:sz="6" w:space="0" w:color="221F1F"/>
              <w:right w:val="single" w:sz="6" w:space="0" w:color="221F1F"/>
            </w:tcBorders>
            <w:vAlign w:val="center"/>
          </w:tcPr>
          <w:p w14:paraId="56E12FA6" w14:textId="77777777" w:rsidR="00873627" w:rsidRPr="0053140C" w:rsidRDefault="00873627" w:rsidP="00F91892">
            <w:pPr>
              <w:spacing w:after="160" w:line="256" w:lineRule="auto"/>
              <w:jc w:val="center"/>
              <w:rPr>
                <w:rFonts w:ascii="Times New Roman" w:hAnsi="Times New Roman"/>
                <w:sz w:val="16"/>
                <w:szCs w:val="16"/>
              </w:rPr>
            </w:pPr>
          </w:p>
        </w:tc>
        <w:tc>
          <w:tcPr>
            <w:tcW w:w="643" w:type="dxa"/>
            <w:tcBorders>
              <w:top w:val="single" w:sz="6" w:space="0" w:color="221F1F"/>
              <w:left w:val="single" w:sz="6" w:space="0" w:color="221F1F"/>
              <w:bottom w:val="single" w:sz="6" w:space="0" w:color="221F1F"/>
              <w:right w:val="single" w:sz="6" w:space="0" w:color="221F1F"/>
            </w:tcBorders>
            <w:vAlign w:val="center"/>
          </w:tcPr>
          <w:p w14:paraId="17EDE247" w14:textId="77777777" w:rsidR="00873627" w:rsidRPr="0053140C" w:rsidRDefault="00873627" w:rsidP="00F91892">
            <w:pPr>
              <w:spacing w:after="160" w:line="256" w:lineRule="auto"/>
              <w:jc w:val="center"/>
              <w:rPr>
                <w:rFonts w:ascii="Times New Roman" w:hAnsi="Times New Roman"/>
                <w:sz w:val="16"/>
                <w:szCs w:val="16"/>
              </w:rPr>
            </w:pPr>
          </w:p>
        </w:tc>
        <w:tc>
          <w:tcPr>
            <w:tcW w:w="553" w:type="dxa"/>
            <w:tcBorders>
              <w:top w:val="single" w:sz="6" w:space="0" w:color="221F1F"/>
              <w:left w:val="single" w:sz="6" w:space="0" w:color="221F1F"/>
              <w:bottom w:val="single" w:sz="6" w:space="0" w:color="221F1F"/>
              <w:right w:val="single" w:sz="4" w:space="0" w:color="221F1F"/>
            </w:tcBorders>
            <w:vAlign w:val="center"/>
          </w:tcPr>
          <w:p w14:paraId="1C0E71A5" w14:textId="77777777" w:rsidR="00873627" w:rsidRPr="0053140C" w:rsidRDefault="00873627" w:rsidP="00F91892">
            <w:pPr>
              <w:spacing w:after="160" w:line="256" w:lineRule="auto"/>
              <w:jc w:val="center"/>
              <w:rPr>
                <w:rFonts w:ascii="Times New Roman" w:hAnsi="Times New Roman"/>
                <w:sz w:val="16"/>
                <w:szCs w:val="16"/>
              </w:rPr>
            </w:pPr>
          </w:p>
        </w:tc>
      </w:tr>
      <w:tr w:rsidR="0053140C" w:rsidRPr="0053140C" w14:paraId="094C3BA0" w14:textId="77777777" w:rsidTr="00873627">
        <w:trPr>
          <w:trHeight w:val="334"/>
        </w:trPr>
        <w:tc>
          <w:tcPr>
            <w:tcW w:w="1634" w:type="dxa"/>
            <w:tcBorders>
              <w:top w:val="single" w:sz="6" w:space="0" w:color="221F1F"/>
              <w:left w:val="single" w:sz="6" w:space="0" w:color="221F1F"/>
              <w:bottom w:val="single" w:sz="6" w:space="0" w:color="221F1F"/>
              <w:right w:val="single" w:sz="6" w:space="0" w:color="221F1F"/>
            </w:tcBorders>
            <w:vAlign w:val="center"/>
            <w:hideMark/>
          </w:tcPr>
          <w:p w14:paraId="09A67E82" w14:textId="77777777" w:rsidR="00873627" w:rsidRPr="0053140C" w:rsidRDefault="00873627" w:rsidP="00F91892">
            <w:pPr>
              <w:spacing w:line="256" w:lineRule="auto"/>
              <w:ind w:right="42"/>
              <w:jc w:val="center"/>
              <w:rPr>
                <w:rFonts w:ascii="Times New Roman" w:hAnsi="Times New Roman"/>
                <w:sz w:val="16"/>
                <w:szCs w:val="16"/>
              </w:rPr>
            </w:pPr>
            <w:r w:rsidRPr="0053140C">
              <w:rPr>
                <w:rFonts w:ascii="Times New Roman" w:hAnsi="Times New Roman"/>
                <w:sz w:val="16"/>
                <w:szCs w:val="16"/>
              </w:rPr>
              <w:t>598</w:t>
            </w:r>
          </w:p>
        </w:tc>
        <w:tc>
          <w:tcPr>
            <w:tcW w:w="1667" w:type="dxa"/>
            <w:tcBorders>
              <w:top w:val="single" w:sz="6" w:space="0" w:color="221F1F"/>
              <w:left w:val="single" w:sz="6" w:space="0" w:color="221F1F"/>
              <w:bottom w:val="single" w:sz="6" w:space="0" w:color="221F1F"/>
              <w:right w:val="single" w:sz="6" w:space="0" w:color="221F1F"/>
            </w:tcBorders>
            <w:vAlign w:val="center"/>
            <w:hideMark/>
          </w:tcPr>
          <w:p w14:paraId="534FEB1C" w14:textId="77777777" w:rsidR="00873627" w:rsidRPr="0053140C" w:rsidRDefault="00873627" w:rsidP="00F91892">
            <w:pPr>
              <w:spacing w:line="256" w:lineRule="auto"/>
              <w:ind w:right="43"/>
              <w:jc w:val="center"/>
              <w:rPr>
                <w:rFonts w:ascii="Times New Roman" w:hAnsi="Times New Roman"/>
                <w:sz w:val="16"/>
                <w:szCs w:val="16"/>
              </w:rPr>
            </w:pPr>
            <w:r w:rsidRPr="0053140C">
              <w:rPr>
                <w:rFonts w:ascii="Times New Roman" w:hAnsi="Times New Roman"/>
                <w:sz w:val="16"/>
                <w:szCs w:val="16"/>
              </w:rPr>
              <w:t>0.0</w:t>
            </w:r>
          </w:p>
        </w:tc>
        <w:tc>
          <w:tcPr>
            <w:tcW w:w="552" w:type="dxa"/>
            <w:tcBorders>
              <w:top w:val="single" w:sz="6" w:space="0" w:color="221F1F"/>
              <w:left w:val="single" w:sz="6" w:space="0" w:color="221F1F"/>
              <w:bottom w:val="single" w:sz="6" w:space="0" w:color="221F1F"/>
              <w:right w:val="single" w:sz="4" w:space="0" w:color="221F1F"/>
            </w:tcBorders>
            <w:vAlign w:val="center"/>
            <w:hideMark/>
          </w:tcPr>
          <w:p w14:paraId="3BFB7F9E"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X</w:t>
            </w:r>
          </w:p>
        </w:tc>
        <w:tc>
          <w:tcPr>
            <w:tcW w:w="551" w:type="dxa"/>
            <w:tcBorders>
              <w:top w:val="single" w:sz="6" w:space="0" w:color="221F1F"/>
              <w:left w:val="single" w:sz="4" w:space="0" w:color="221F1F"/>
              <w:bottom w:val="single" w:sz="6" w:space="0" w:color="221F1F"/>
              <w:right w:val="single" w:sz="6" w:space="0" w:color="221F1F"/>
            </w:tcBorders>
            <w:vAlign w:val="center"/>
          </w:tcPr>
          <w:p w14:paraId="3A5BA033" w14:textId="77777777" w:rsidR="00873627" w:rsidRPr="0053140C" w:rsidRDefault="00873627" w:rsidP="00F91892">
            <w:pPr>
              <w:spacing w:after="160" w:line="256" w:lineRule="auto"/>
              <w:jc w:val="center"/>
              <w:rPr>
                <w:rFonts w:ascii="Times New Roman" w:hAnsi="Times New Roman"/>
                <w:sz w:val="16"/>
                <w:szCs w:val="16"/>
              </w:rPr>
            </w:pPr>
          </w:p>
        </w:tc>
        <w:tc>
          <w:tcPr>
            <w:tcW w:w="643" w:type="dxa"/>
            <w:tcBorders>
              <w:top w:val="single" w:sz="6" w:space="0" w:color="221F1F"/>
              <w:left w:val="single" w:sz="6" w:space="0" w:color="221F1F"/>
              <w:bottom w:val="single" w:sz="6" w:space="0" w:color="221F1F"/>
              <w:right w:val="single" w:sz="6" w:space="0" w:color="221F1F"/>
            </w:tcBorders>
            <w:vAlign w:val="center"/>
          </w:tcPr>
          <w:p w14:paraId="681D8929" w14:textId="77777777" w:rsidR="00873627" w:rsidRPr="0053140C" w:rsidRDefault="00873627" w:rsidP="00F91892">
            <w:pPr>
              <w:spacing w:after="160" w:line="256" w:lineRule="auto"/>
              <w:jc w:val="center"/>
              <w:rPr>
                <w:rFonts w:ascii="Times New Roman" w:hAnsi="Times New Roman"/>
                <w:sz w:val="16"/>
                <w:szCs w:val="16"/>
              </w:rPr>
            </w:pPr>
          </w:p>
        </w:tc>
        <w:tc>
          <w:tcPr>
            <w:tcW w:w="553" w:type="dxa"/>
            <w:tcBorders>
              <w:top w:val="single" w:sz="6" w:space="0" w:color="221F1F"/>
              <w:left w:val="single" w:sz="6" w:space="0" w:color="221F1F"/>
              <w:bottom w:val="single" w:sz="6" w:space="0" w:color="221F1F"/>
              <w:right w:val="single" w:sz="4" w:space="0" w:color="221F1F"/>
            </w:tcBorders>
            <w:vAlign w:val="center"/>
          </w:tcPr>
          <w:p w14:paraId="5023D26B" w14:textId="77777777" w:rsidR="00873627" w:rsidRPr="0053140C" w:rsidRDefault="00873627" w:rsidP="00F91892">
            <w:pPr>
              <w:spacing w:after="160" w:line="256" w:lineRule="auto"/>
              <w:jc w:val="center"/>
              <w:rPr>
                <w:rFonts w:ascii="Times New Roman" w:hAnsi="Times New Roman"/>
                <w:sz w:val="16"/>
                <w:szCs w:val="16"/>
              </w:rPr>
            </w:pPr>
          </w:p>
        </w:tc>
      </w:tr>
      <w:tr w:rsidR="0053140C" w:rsidRPr="0053140C" w14:paraId="25E2D45C" w14:textId="77777777" w:rsidTr="00873627">
        <w:trPr>
          <w:trHeight w:val="334"/>
        </w:trPr>
        <w:tc>
          <w:tcPr>
            <w:tcW w:w="1634" w:type="dxa"/>
            <w:tcBorders>
              <w:top w:val="single" w:sz="6" w:space="0" w:color="221F1F"/>
              <w:left w:val="single" w:sz="6" w:space="0" w:color="221F1F"/>
              <w:bottom w:val="single" w:sz="6" w:space="0" w:color="221F1F"/>
              <w:right w:val="single" w:sz="6" w:space="0" w:color="221F1F"/>
            </w:tcBorders>
            <w:vAlign w:val="center"/>
            <w:hideMark/>
          </w:tcPr>
          <w:p w14:paraId="4C981A0E" w14:textId="77777777" w:rsidR="00873627" w:rsidRPr="0053140C" w:rsidRDefault="00873627" w:rsidP="00F91892">
            <w:pPr>
              <w:spacing w:line="256" w:lineRule="auto"/>
              <w:ind w:right="42"/>
              <w:jc w:val="center"/>
              <w:rPr>
                <w:rFonts w:ascii="Times New Roman" w:hAnsi="Times New Roman"/>
                <w:sz w:val="16"/>
                <w:szCs w:val="16"/>
              </w:rPr>
            </w:pPr>
            <w:r w:rsidRPr="0053140C">
              <w:rPr>
                <w:rFonts w:ascii="Times New Roman" w:hAnsi="Times New Roman"/>
                <w:sz w:val="16"/>
                <w:szCs w:val="16"/>
              </w:rPr>
              <w:t>599</w:t>
            </w:r>
          </w:p>
        </w:tc>
        <w:tc>
          <w:tcPr>
            <w:tcW w:w="1667" w:type="dxa"/>
            <w:tcBorders>
              <w:top w:val="single" w:sz="6" w:space="0" w:color="221F1F"/>
              <w:left w:val="single" w:sz="6" w:space="0" w:color="221F1F"/>
              <w:bottom w:val="single" w:sz="6" w:space="0" w:color="221F1F"/>
              <w:right w:val="single" w:sz="4" w:space="0" w:color="221F1F"/>
            </w:tcBorders>
            <w:vAlign w:val="center"/>
            <w:hideMark/>
          </w:tcPr>
          <w:p w14:paraId="022C5605" w14:textId="77777777" w:rsidR="00873627" w:rsidRPr="0053140C" w:rsidRDefault="00873627" w:rsidP="00F91892">
            <w:pPr>
              <w:spacing w:line="256" w:lineRule="auto"/>
              <w:ind w:right="43"/>
              <w:jc w:val="center"/>
              <w:rPr>
                <w:rFonts w:ascii="Times New Roman" w:hAnsi="Times New Roman"/>
                <w:sz w:val="16"/>
                <w:szCs w:val="16"/>
              </w:rPr>
            </w:pPr>
            <w:r w:rsidRPr="0053140C">
              <w:rPr>
                <w:rFonts w:ascii="Times New Roman" w:hAnsi="Times New Roman"/>
                <w:sz w:val="16"/>
                <w:szCs w:val="16"/>
              </w:rPr>
              <w:t>0.0</w:t>
            </w:r>
          </w:p>
        </w:tc>
        <w:tc>
          <w:tcPr>
            <w:tcW w:w="552" w:type="dxa"/>
            <w:tcBorders>
              <w:top w:val="single" w:sz="6" w:space="0" w:color="221F1F"/>
              <w:left w:val="single" w:sz="4" w:space="0" w:color="221F1F"/>
              <w:bottom w:val="single" w:sz="6" w:space="0" w:color="221F1F"/>
              <w:right w:val="single" w:sz="4" w:space="0" w:color="221F1F"/>
            </w:tcBorders>
            <w:vAlign w:val="center"/>
            <w:hideMark/>
          </w:tcPr>
          <w:p w14:paraId="79ECA381"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X</w:t>
            </w:r>
          </w:p>
        </w:tc>
        <w:tc>
          <w:tcPr>
            <w:tcW w:w="551" w:type="dxa"/>
            <w:tcBorders>
              <w:top w:val="single" w:sz="6" w:space="0" w:color="221F1F"/>
              <w:left w:val="single" w:sz="4" w:space="0" w:color="221F1F"/>
              <w:bottom w:val="single" w:sz="6" w:space="0" w:color="221F1F"/>
              <w:right w:val="single" w:sz="4" w:space="0" w:color="221F1F"/>
            </w:tcBorders>
            <w:vAlign w:val="center"/>
          </w:tcPr>
          <w:p w14:paraId="064973B8" w14:textId="77777777" w:rsidR="00873627" w:rsidRPr="0053140C" w:rsidRDefault="00873627" w:rsidP="00F91892">
            <w:pPr>
              <w:spacing w:after="160" w:line="256" w:lineRule="auto"/>
              <w:jc w:val="center"/>
              <w:rPr>
                <w:rFonts w:ascii="Times New Roman" w:hAnsi="Times New Roman"/>
                <w:sz w:val="16"/>
                <w:szCs w:val="16"/>
              </w:rPr>
            </w:pPr>
          </w:p>
        </w:tc>
        <w:tc>
          <w:tcPr>
            <w:tcW w:w="643" w:type="dxa"/>
            <w:tcBorders>
              <w:top w:val="single" w:sz="6" w:space="0" w:color="221F1F"/>
              <w:left w:val="single" w:sz="4" w:space="0" w:color="221F1F"/>
              <w:bottom w:val="single" w:sz="6" w:space="0" w:color="221F1F"/>
              <w:right w:val="single" w:sz="4" w:space="0" w:color="221F1F"/>
            </w:tcBorders>
            <w:vAlign w:val="center"/>
          </w:tcPr>
          <w:p w14:paraId="4AE91AF5" w14:textId="77777777" w:rsidR="00873627" w:rsidRPr="0053140C" w:rsidRDefault="00873627" w:rsidP="00F91892">
            <w:pPr>
              <w:spacing w:after="160" w:line="256" w:lineRule="auto"/>
              <w:jc w:val="center"/>
              <w:rPr>
                <w:rFonts w:ascii="Times New Roman" w:hAnsi="Times New Roman"/>
                <w:sz w:val="16"/>
                <w:szCs w:val="16"/>
              </w:rPr>
            </w:pPr>
          </w:p>
        </w:tc>
        <w:tc>
          <w:tcPr>
            <w:tcW w:w="553" w:type="dxa"/>
            <w:tcBorders>
              <w:top w:val="single" w:sz="6" w:space="0" w:color="221F1F"/>
              <w:left w:val="single" w:sz="4" w:space="0" w:color="221F1F"/>
              <w:bottom w:val="single" w:sz="6" w:space="0" w:color="221F1F"/>
              <w:right w:val="single" w:sz="4" w:space="0" w:color="221F1F"/>
            </w:tcBorders>
            <w:vAlign w:val="center"/>
          </w:tcPr>
          <w:p w14:paraId="6BBBFCEC" w14:textId="77777777" w:rsidR="00873627" w:rsidRPr="0053140C" w:rsidRDefault="00873627" w:rsidP="00F91892">
            <w:pPr>
              <w:spacing w:after="160" w:line="256" w:lineRule="auto"/>
              <w:jc w:val="center"/>
              <w:rPr>
                <w:rFonts w:ascii="Times New Roman" w:hAnsi="Times New Roman"/>
                <w:sz w:val="16"/>
                <w:szCs w:val="16"/>
              </w:rPr>
            </w:pPr>
          </w:p>
        </w:tc>
      </w:tr>
      <w:tr w:rsidR="00873627" w:rsidRPr="0053140C" w14:paraId="6D30A464" w14:textId="77777777" w:rsidTr="00873627">
        <w:trPr>
          <w:trHeight w:val="334"/>
        </w:trPr>
        <w:tc>
          <w:tcPr>
            <w:tcW w:w="1634" w:type="dxa"/>
            <w:tcBorders>
              <w:top w:val="single" w:sz="6" w:space="0" w:color="221F1F"/>
              <w:left w:val="single" w:sz="6" w:space="0" w:color="221F1F"/>
              <w:bottom w:val="single" w:sz="6" w:space="0" w:color="221F1F"/>
              <w:right w:val="single" w:sz="6" w:space="0" w:color="221F1F"/>
            </w:tcBorders>
            <w:vAlign w:val="center"/>
            <w:hideMark/>
          </w:tcPr>
          <w:p w14:paraId="09F9932F" w14:textId="77777777" w:rsidR="00873627" w:rsidRPr="0053140C" w:rsidRDefault="00873627" w:rsidP="00F91892">
            <w:pPr>
              <w:spacing w:line="256" w:lineRule="auto"/>
              <w:ind w:right="42"/>
              <w:jc w:val="center"/>
              <w:rPr>
                <w:rFonts w:ascii="Times New Roman" w:hAnsi="Times New Roman"/>
                <w:sz w:val="16"/>
                <w:szCs w:val="16"/>
              </w:rPr>
            </w:pPr>
            <w:r w:rsidRPr="0053140C">
              <w:rPr>
                <w:rFonts w:ascii="Times New Roman" w:hAnsi="Times New Roman"/>
                <w:sz w:val="16"/>
                <w:szCs w:val="16"/>
              </w:rPr>
              <w:t>600</w:t>
            </w:r>
          </w:p>
        </w:tc>
        <w:tc>
          <w:tcPr>
            <w:tcW w:w="1667" w:type="dxa"/>
            <w:tcBorders>
              <w:top w:val="single" w:sz="6" w:space="0" w:color="221F1F"/>
              <w:left w:val="single" w:sz="6" w:space="0" w:color="221F1F"/>
              <w:bottom w:val="single" w:sz="6" w:space="0" w:color="221F1F"/>
              <w:right w:val="single" w:sz="4" w:space="0" w:color="221F1F"/>
            </w:tcBorders>
            <w:vAlign w:val="center"/>
            <w:hideMark/>
          </w:tcPr>
          <w:p w14:paraId="469029AC" w14:textId="77777777" w:rsidR="00873627" w:rsidRPr="0053140C" w:rsidRDefault="00873627" w:rsidP="00F91892">
            <w:pPr>
              <w:spacing w:line="256" w:lineRule="auto"/>
              <w:ind w:right="43"/>
              <w:jc w:val="center"/>
              <w:rPr>
                <w:rFonts w:ascii="Times New Roman" w:hAnsi="Times New Roman"/>
                <w:sz w:val="16"/>
                <w:szCs w:val="16"/>
              </w:rPr>
            </w:pPr>
            <w:r w:rsidRPr="0053140C">
              <w:rPr>
                <w:rFonts w:ascii="Times New Roman" w:hAnsi="Times New Roman"/>
                <w:sz w:val="16"/>
                <w:szCs w:val="16"/>
              </w:rPr>
              <w:t>0.0</w:t>
            </w:r>
          </w:p>
        </w:tc>
        <w:tc>
          <w:tcPr>
            <w:tcW w:w="552" w:type="dxa"/>
            <w:tcBorders>
              <w:top w:val="single" w:sz="6" w:space="0" w:color="221F1F"/>
              <w:left w:val="single" w:sz="4" w:space="0" w:color="221F1F"/>
              <w:bottom w:val="single" w:sz="6" w:space="0" w:color="221F1F"/>
              <w:right w:val="single" w:sz="4" w:space="0" w:color="221F1F"/>
            </w:tcBorders>
            <w:vAlign w:val="center"/>
            <w:hideMark/>
          </w:tcPr>
          <w:p w14:paraId="239B7CC9"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X</w:t>
            </w:r>
          </w:p>
        </w:tc>
        <w:tc>
          <w:tcPr>
            <w:tcW w:w="551" w:type="dxa"/>
            <w:tcBorders>
              <w:top w:val="single" w:sz="6" w:space="0" w:color="221F1F"/>
              <w:left w:val="single" w:sz="4" w:space="0" w:color="221F1F"/>
              <w:bottom w:val="single" w:sz="6" w:space="0" w:color="221F1F"/>
              <w:right w:val="single" w:sz="4" w:space="0" w:color="221F1F"/>
            </w:tcBorders>
            <w:vAlign w:val="center"/>
          </w:tcPr>
          <w:p w14:paraId="1F0EE192" w14:textId="77777777" w:rsidR="00873627" w:rsidRPr="0053140C" w:rsidRDefault="00873627" w:rsidP="00F91892">
            <w:pPr>
              <w:spacing w:after="160" w:line="256" w:lineRule="auto"/>
              <w:jc w:val="center"/>
              <w:rPr>
                <w:rFonts w:ascii="Times New Roman" w:hAnsi="Times New Roman"/>
                <w:sz w:val="16"/>
                <w:szCs w:val="16"/>
              </w:rPr>
            </w:pPr>
          </w:p>
        </w:tc>
        <w:tc>
          <w:tcPr>
            <w:tcW w:w="643" w:type="dxa"/>
            <w:tcBorders>
              <w:top w:val="single" w:sz="6" w:space="0" w:color="221F1F"/>
              <w:left w:val="single" w:sz="4" w:space="0" w:color="221F1F"/>
              <w:bottom w:val="single" w:sz="6" w:space="0" w:color="221F1F"/>
              <w:right w:val="single" w:sz="4" w:space="0" w:color="221F1F"/>
            </w:tcBorders>
            <w:vAlign w:val="center"/>
          </w:tcPr>
          <w:p w14:paraId="18F05A82" w14:textId="77777777" w:rsidR="00873627" w:rsidRPr="0053140C" w:rsidRDefault="00873627" w:rsidP="00F91892">
            <w:pPr>
              <w:spacing w:after="160" w:line="256" w:lineRule="auto"/>
              <w:jc w:val="center"/>
              <w:rPr>
                <w:rFonts w:ascii="Times New Roman" w:hAnsi="Times New Roman"/>
                <w:sz w:val="16"/>
                <w:szCs w:val="16"/>
              </w:rPr>
            </w:pPr>
          </w:p>
        </w:tc>
        <w:tc>
          <w:tcPr>
            <w:tcW w:w="553" w:type="dxa"/>
            <w:tcBorders>
              <w:top w:val="single" w:sz="6" w:space="0" w:color="221F1F"/>
              <w:left w:val="single" w:sz="4" w:space="0" w:color="221F1F"/>
              <w:bottom w:val="single" w:sz="6" w:space="0" w:color="221F1F"/>
              <w:right w:val="single" w:sz="4" w:space="0" w:color="221F1F"/>
            </w:tcBorders>
            <w:vAlign w:val="center"/>
          </w:tcPr>
          <w:p w14:paraId="57CCF71B" w14:textId="77777777" w:rsidR="00873627" w:rsidRPr="0053140C" w:rsidRDefault="00873627" w:rsidP="00F91892">
            <w:pPr>
              <w:spacing w:after="160" w:line="256" w:lineRule="auto"/>
              <w:jc w:val="center"/>
              <w:rPr>
                <w:rFonts w:ascii="Times New Roman" w:hAnsi="Times New Roman"/>
                <w:sz w:val="16"/>
                <w:szCs w:val="16"/>
              </w:rPr>
            </w:pPr>
          </w:p>
        </w:tc>
      </w:tr>
    </w:tbl>
    <w:p w14:paraId="7E1F8B82" w14:textId="77777777" w:rsidR="00873627" w:rsidRPr="0053140C" w:rsidRDefault="00873627" w:rsidP="00F91892">
      <w:pPr>
        <w:spacing w:after="0" w:line="240" w:lineRule="auto"/>
        <w:ind w:left="0" w:right="1133"/>
        <w:jc w:val="left"/>
        <w:rPr>
          <w:rFonts w:eastAsia="MS Mincho"/>
          <w:szCs w:val="24"/>
          <w:lang w:val="en-IE" w:eastAsia="en-US"/>
        </w:rPr>
      </w:pPr>
    </w:p>
    <w:p w14:paraId="1B37EBBF" w14:textId="77777777" w:rsidR="00873627" w:rsidRPr="0053140C" w:rsidRDefault="00873627" w:rsidP="00F91892">
      <w:pPr>
        <w:spacing w:after="0" w:line="240" w:lineRule="auto"/>
        <w:ind w:left="0" w:right="0"/>
        <w:jc w:val="left"/>
        <w:rPr>
          <w:rFonts w:eastAsia="MS Mincho"/>
          <w:szCs w:val="24"/>
          <w:lang w:val="en-IE" w:eastAsia="en-US"/>
        </w:rPr>
      </w:pPr>
      <w:r w:rsidRPr="0053140C">
        <w:rPr>
          <w:rFonts w:eastAsia="MS Mincho"/>
          <w:szCs w:val="24"/>
          <w:lang w:val="en-IE" w:eastAsia="en-US"/>
        </w:rPr>
        <w:br w:type="page"/>
      </w:r>
    </w:p>
    <w:p w14:paraId="4B5BB90E" w14:textId="1556B581" w:rsidR="00873627" w:rsidRPr="0053140C" w:rsidRDefault="00873627" w:rsidP="00F91892">
      <w:pPr>
        <w:suppressAutoHyphens/>
        <w:spacing w:after="0" w:line="240" w:lineRule="auto"/>
        <w:ind w:right="0" w:hanging="1134"/>
        <w:rPr>
          <w:rFonts w:eastAsia="MS Mincho"/>
          <w:szCs w:val="24"/>
          <w:lang w:val="en-IE" w:eastAsia="en-US"/>
        </w:rPr>
      </w:pPr>
      <w:r w:rsidRPr="0053140C">
        <w:rPr>
          <w:rFonts w:eastAsia="MS Mincho"/>
          <w:szCs w:val="24"/>
          <w:lang w:val="en-IE" w:eastAsia="en-US"/>
        </w:rPr>
        <w:t xml:space="preserve">Table </w:t>
      </w:r>
      <w:r w:rsidR="00944912" w:rsidRPr="0053140C">
        <w:rPr>
          <w:rFonts w:eastAsia="MS Mincho"/>
          <w:szCs w:val="24"/>
          <w:lang w:val="en-IE" w:eastAsia="en-US"/>
        </w:rPr>
        <w:t>A7.App11</w:t>
      </w:r>
      <w:r w:rsidRPr="0053140C">
        <w:rPr>
          <w:rFonts w:eastAsia="MS Mincho"/>
          <w:szCs w:val="24"/>
          <w:lang w:val="en-IE" w:eastAsia="en-US"/>
        </w:rPr>
        <w:t>/5</w:t>
      </w:r>
    </w:p>
    <w:p w14:paraId="18D7308B" w14:textId="77777777" w:rsidR="00873627" w:rsidRPr="0053140C" w:rsidRDefault="00873627" w:rsidP="00F91892">
      <w:pPr>
        <w:suppressAutoHyphens/>
        <w:spacing w:after="120"/>
        <w:ind w:right="1133" w:hanging="1134"/>
        <w:rPr>
          <w:rFonts w:eastAsia="MS Mincho"/>
          <w:b/>
          <w:szCs w:val="24"/>
          <w:lang w:val="en-IE" w:eastAsia="en-US"/>
        </w:rPr>
      </w:pPr>
      <w:r w:rsidRPr="0053140C">
        <w:rPr>
          <w:rFonts w:eastAsia="MS Mincho"/>
          <w:b/>
          <w:szCs w:val="24"/>
          <w:lang w:val="en-IE" w:eastAsia="en-US"/>
        </w:rPr>
        <w:t>WMTC. cycle part 1 for vehicle classes 2-2 and 3. 0 to 180 s</w:t>
      </w:r>
    </w:p>
    <w:tbl>
      <w:tblPr>
        <w:tblStyle w:val="TableGrid0"/>
        <w:tblW w:w="9203" w:type="dxa"/>
        <w:tblInd w:w="421" w:type="dxa"/>
        <w:tblLook w:val="04A0" w:firstRow="1" w:lastRow="0" w:firstColumn="1" w:lastColumn="0" w:noHBand="0" w:noVBand="1"/>
      </w:tblPr>
      <w:tblGrid>
        <w:gridCol w:w="721"/>
        <w:gridCol w:w="679"/>
        <w:gridCol w:w="422"/>
        <w:gridCol w:w="340"/>
        <w:gridCol w:w="569"/>
        <w:gridCol w:w="340"/>
        <w:gridCol w:w="769"/>
        <w:gridCol w:w="621"/>
        <w:gridCol w:w="424"/>
        <w:gridCol w:w="338"/>
        <w:gridCol w:w="568"/>
        <w:gridCol w:w="342"/>
        <w:gridCol w:w="683"/>
        <w:gridCol w:w="715"/>
        <w:gridCol w:w="424"/>
        <w:gridCol w:w="338"/>
        <w:gridCol w:w="568"/>
        <w:gridCol w:w="342"/>
      </w:tblGrid>
      <w:tr w:rsidR="0053140C" w:rsidRPr="0053140C" w14:paraId="03975D7F" w14:textId="77777777" w:rsidTr="00274CE3">
        <w:trPr>
          <w:trHeight w:val="340"/>
        </w:trPr>
        <w:tc>
          <w:tcPr>
            <w:tcW w:w="721" w:type="dxa"/>
            <w:vMerge w:val="restart"/>
            <w:tcBorders>
              <w:top w:val="single" w:sz="4" w:space="0" w:color="221F1F"/>
              <w:left w:val="single" w:sz="6" w:space="0" w:color="221F1F"/>
              <w:bottom w:val="single" w:sz="4" w:space="0" w:color="221F1F"/>
              <w:right w:val="single" w:sz="6" w:space="0" w:color="221F1F"/>
            </w:tcBorders>
            <w:vAlign w:val="center"/>
            <w:hideMark/>
          </w:tcPr>
          <w:p w14:paraId="126E11E6"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 xml:space="preserve">time in s </w:t>
            </w:r>
          </w:p>
        </w:tc>
        <w:tc>
          <w:tcPr>
            <w:tcW w:w="679" w:type="dxa"/>
            <w:vMerge w:val="restart"/>
            <w:tcBorders>
              <w:top w:val="single" w:sz="4" w:space="0" w:color="221F1F"/>
              <w:left w:val="single" w:sz="6" w:space="0" w:color="221F1F"/>
              <w:bottom w:val="single" w:sz="4" w:space="0" w:color="221F1F"/>
              <w:right w:val="single" w:sz="6" w:space="0" w:color="221F1F"/>
            </w:tcBorders>
            <w:vAlign w:val="center"/>
            <w:hideMark/>
          </w:tcPr>
          <w:p w14:paraId="23B17062" w14:textId="77777777" w:rsidR="00873627" w:rsidRPr="0053140C" w:rsidRDefault="00873627" w:rsidP="00F91892">
            <w:pPr>
              <w:suppressAutoHyphens/>
              <w:spacing w:line="256" w:lineRule="auto"/>
              <w:jc w:val="center"/>
              <w:rPr>
                <w:rFonts w:eastAsia="MS Mincho"/>
                <w:i/>
                <w:iCs/>
                <w:sz w:val="16"/>
                <w:szCs w:val="16"/>
                <w:lang w:eastAsia="en-US"/>
              </w:rPr>
            </w:pPr>
            <w:r w:rsidRPr="0053140C">
              <w:rPr>
                <w:rFonts w:eastAsia="MS Mincho"/>
                <w:i/>
                <w:iCs/>
                <w:sz w:val="16"/>
                <w:szCs w:val="16"/>
                <w:lang w:eastAsia="en-US"/>
              </w:rPr>
              <w:t xml:space="preserve">roller speed in km/h </w:t>
            </w:r>
          </w:p>
        </w:tc>
        <w:tc>
          <w:tcPr>
            <w:tcW w:w="1671" w:type="dxa"/>
            <w:gridSpan w:val="4"/>
            <w:tcBorders>
              <w:top w:val="single" w:sz="4" w:space="0" w:color="221F1F"/>
              <w:left w:val="single" w:sz="6" w:space="0" w:color="221F1F"/>
              <w:bottom w:val="single" w:sz="4" w:space="0" w:color="221F1F"/>
              <w:right w:val="single" w:sz="6" w:space="0" w:color="221F1F"/>
            </w:tcBorders>
            <w:vAlign w:val="center"/>
            <w:hideMark/>
          </w:tcPr>
          <w:p w14:paraId="6931328C" w14:textId="77777777" w:rsidR="00873627" w:rsidRPr="0053140C" w:rsidRDefault="00873627" w:rsidP="00F91892">
            <w:pPr>
              <w:suppressAutoHyphens/>
              <w:spacing w:line="256" w:lineRule="auto"/>
              <w:ind w:right="30"/>
              <w:jc w:val="center"/>
              <w:rPr>
                <w:rFonts w:eastAsia="MS Mincho"/>
                <w:i/>
                <w:iCs/>
                <w:sz w:val="16"/>
                <w:szCs w:val="16"/>
                <w:lang w:eastAsia="en-US"/>
              </w:rPr>
            </w:pPr>
            <w:r w:rsidRPr="0053140C">
              <w:rPr>
                <w:rFonts w:eastAsia="MS Mincho"/>
                <w:i/>
                <w:iCs/>
                <w:sz w:val="16"/>
                <w:szCs w:val="16"/>
                <w:lang w:eastAsia="en-US"/>
              </w:rPr>
              <w:t xml:space="preserve">phase indicators </w:t>
            </w:r>
          </w:p>
        </w:tc>
        <w:tc>
          <w:tcPr>
            <w:tcW w:w="769" w:type="dxa"/>
            <w:vMerge w:val="restart"/>
            <w:tcBorders>
              <w:top w:val="single" w:sz="4" w:space="0" w:color="221F1F"/>
              <w:left w:val="single" w:sz="6" w:space="0" w:color="221F1F"/>
              <w:bottom w:val="single" w:sz="4" w:space="0" w:color="221F1F"/>
              <w:right w:val="single" w:sz="6" w:space="0" w:color="221F1F"/>
            </w:tcBorders>
            <w:vAlign w:val="center"/>
            <w:hideMark/>
          </w:tcPr>
          <w:p w14:paraId="1F6D019F" w14:textId="77777777" w:rsidR="00873627" w:rsidRPr="0053140C" w:rsidRDefault="00873627" w:rsidP="00F91892">
            <w:pPr>
              <w:suppressAutoHyphens/>
              <w:spacing w:line="256" w:lineRule="auto"/>
              <w:jc w:val="center"/>
              <w:rPr>
                <w:rFonts w:eastAsia="MS Mincho"/>
                <w:i/>
                <w:iCs/>
                <w:sz w:val="16"/>
                <w:szCs w:val="16"/>
                <w:lang w:eastAsia="en-US"/>
              </w:rPr>
            </w:pPr>
            <w:r w:rsidRPr="0053140C">
              <w:rPr>
                <w:rFonts w:eastAsia="MS Mincho"/>
                <w:i/>
                <w:iCs/>
                <w:sz w:val="16"/>
                <w:szCs w:val="16"/>
                <w:lang w:eastAsia="en-US"/>
              </w:rPr>
              <w:t xml:space="preserve">time in s </w:t>
            </w:r>
          </w:p>
        </w:tc>
        <w:tc>
          <w:tcPr>
            <w:tcW w:w="621" w:type="dxa"/>
            <w:vMerge w:val="restart"/>
            <w:tcBorders>
              <w:top w:val="single" w:sz="4" w:space="0" w:color="221F1F"/>
              <w:left w:val="single" w:sz="6" w:space="0" w:color="221F1F"/>
              <w:bottom w:val="single" w:sz="4" w:space="0" w:color="221F1F"/>
              <w:right w:val="single" w:sz="6" w:space="0" w:color="221F1F"/>
            </w:tcBorders>
            <w:vAlign w:val="center"/>
            <w:hideMark/>
          </w:tcPr>
          <w:p w14:paraId="33E405A8" w14:textId="77777777" w:rsidR="00873627" w:rsidRPr="0053140C" w:rsidRDefault="00873627" w:rsidP="00F91892">
            <w:pPr>
              <w:suppressAutoHyphens/>
              <w:spacing w:line="256" w:lineRule="auto"/>
              <w:jc w:val="center"/>
              <w:rPr>
                <w:rFonts w:eastAsia="MS Mincho"/>
                <w:i/>
                <w:iCs/>
                <w:sz w:val="16"/>
                <w:szCs w:val="16"/>
                <w:lang w:eastAsia="en-US"/>
              </w:rPr>
            </w:pPr>
            <w:r w:rsidRPr="0053140C">
              <w:rPr>
                <w:rFonts w:eastAsia="MS Mincho"/>
                <w:i/>
                <w:iCs/>
                <w:sz w:val="16"/>
                <w:szCs w:val="16"/>
                <w:lang w:eastAsia="en-US"/>
              </w:rPr>
              <w:t xml:space="preserve">roller speed in km/h </w:t>
            </w:r>
          </w:p>
        </w:tc>
        <w:tc>
          <w:tcPr>
            <w:tcW w:w="1672" w:type="dxa"/>
            <w:gridSpan w:val="4"/>
            <w:tcBorders>
              <w:top w:val="single" w:sz="4" w:space="0" w:color="221F1F"/>
              <w:left w:val="single" w:sz="6" w:space="0" w:color="221F1F"/>
              <w:bottom w:val="single" w:sz="4" w:space="0" w:color="221F1F"/>
              <w:right w:val="single" w:sz="6" w:space="0" w:color="221F1F"/>
            </w:tcBorders>
            <w:vAlign w:val="center"/>
            <w:hideMark/>
          </w:tcPr>
          <w:p w14:paraId="4DB9D027" w14:textId="77777777" w:rsidR="00873627" w:rsidRPr="0053140C" w:rsidRDefault="00873627" w:rsidP="00F91892">
            <w:pPr>
              <w:suppressAutoHyphens/>
              <w:spacing w:line="256" w:lineRule="auto"/>
              <w:ind w:right="29"/>
              <w:jc w:val="center"/>
              <w:rPr>
                <w:rFonts w:eastAsia="MS Mincho"/>
                <w:i/>
                <w:iCs/>
                <w:sz w:val="16"/>
                <w:szCs w:val="16"/>
                <w:lang w:eastAsia="en-US"/>
              </w:rPr>
            </w:pPr>
            <w:r w:rsidRPr="0053140C">
              <w:rPr>
                <w:rFonts w:eastAsia="MS Mincho"/>
                <w:i/>
                <w:iCs/>
                <w:sz w:val="16"/>
                <w:szCs w:val="16"/>
                <w:lang w:eastAsia="en-US"/>
              </w:rPr>
              <w:t xml:space="preserve">phase indicators </w:t>
            </w:r>
          </w:p>
        </w:tc>
        <w:tc>
          <w:tcPr>
            <w:tcW w:w="683" w:type="dxa"/>
            <w:vMerge w:val="restart"/>
            <w:tcBorders>
              <w:top w:val="single" w:sz="4" w:space="0" w:color="221F1F"/>
              <w:left w:val="single" w:sz="6" w:space="0" w:color="221F1F"/>
              <w:bottom w:val="single" w:sz="4" w:space="0" w:color="221F1F"/>
              <w:right w:val="single" w:sz="6" w:space="0" w:color="221F1F"/>
            </w:tcBorders>
            <w:vAlign w:val="center"/>
            <w:hideMark/>
          </w:tcPr>
          <w:p w14:paraId="6C734500"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 xml:space="preserve">time in s </w:t>
            </w:r>
          </w:p>
        </w:tc>
        <w:tc>
          <w:tcPr>
            <w:tcW w:w="715" w:type="dxa"/>
            <w:vMerge w:val="restart"/>
            <w:tcBorders>
              <w:top w:val="single" w:sz="4" w:space="0" w:color="221F1F"/>
              <w:left w:val="single" w:sz="6" w:space="0" w:color="221F1F"/>
              <w:bottom w:val="single" w:sz="4" w:space="0" w:color="221F1F"/>
              <w:right w:val="single" w:sz="6" w:space="0" w:color="221F1F"/>
            </w:tcBorders>
            <w:vAlign w:val="center"/>
            <w:hideMark/>
          </w:tcPr>
          <w:p w14:paraId="1D2B133A" w14:textId="77777777" w:rsidR="00873627" w:rsidRPr="0053140C" w:rsidRDefault="00873627" w:rsidP="00F91892">
            <w:pPr>
              <w:suppressAutoHyphens/>
              <w:spacing w:line="256" w:lineRule="auto"/>
              <w:jc w:val="center"/>
              <w:rPr>
                <w:rFonts w:eastAsia="MS Mincho"/>
                <w:i/>
                <w:iCs/>
                <w:sz w:val="16"/>
                <w:szCs w:val="16"/>
                <w:lang w:eastAsia="en-US"/>
              </w:rPr>
            </w:pPr>
            <w:r w:rsidRPr="0053140C">
              <w:rPr>
                <w:rFonts w:eastAsia="MS Mincho"/>
                <w:i/>
                <w:iCs/>
                <w:sz w:val="16"/>
                <w:szCs w:val="16"/>
                <w:lang w:eastAsia="en-US"/>
              </w:rPr>
              <w:t xml:space="preserve">roller speed in km/h </w:t>
            </w:r>
          </w:p>
        </w:tc>
        <w:tc>
          <w:tcPr>
            <w:tcW w:w="1672" w:type="dxa"/>
            <w:gridSpan w:val="4"/>
            <w:tcBorders>
              <w:top w:val="single" w:sz="4" w:space="0" w:color="221F1F"/>
              <w:left w:val="single" w:sz="6" w:space="0" w:color="221F1F"/>
              <w:bottom w:val="single" w:sz="4" w:space="0" w:color="221F1F"/>
              <w:right w:val="single" w:sz="6" w:space="0" w:color="221F1F"/>
            </w:tcBorders>
            <w:vAlign w:val="center"/>
            <w:hideMark/>
          </w:tcPr>
          <w:p w14:paraId="188D6639" w14:textId="77777777" w:rsidR="00873627" w:rsidRPr="0053140C" w:rsidRDefault="00873627" w:rsidP="00F91892">
            <w:pPr>
              <w:suppressAutoHyphens/>
              <w:spacing w:line="256" w:lineRule="auto"/>
              <w:ind w:right="28"/>
              <w:jc w:val="center"/>
              <w:rPr>
                <w:rFonts w:eastAsia="MS Mincho"/>
                <w:i/>
                <w:iCs/>
                <w:sz w:val="16"/>
                <w:szCs w:val="16"/>
                <w:lang w:eastAsia="en-US"/>
              </w:rPr>
            </w:pPr>
            <w:r w:rsidRPr="0053140C">
              <w:rPr>
                <w:rFonts w:eastAsia="MS Mincho"/>
                <w:i/>
                <w:iCs/>
                <w:sz w:val="16"/>
                <w:szCs w:val="16"/>
                <w:lang w:eastAsia="en-US"/>
              </w:rPr>
              <w:t xml:space="preserve">phase indicators </w:t>
            </w:r>
          </w:p>
        </w:tc>
      </w:tr>
      <w:tr w:rsidR="0053140C" w:rsidRPr="0053140C" w14:paraId="02CFF5F2" w14:textId="77777777" w:rsidTr="00274CE3">
        <w:trPr>
          <w:trHeight w:val="340"/>
        </w:trPr>
        <w:tc>
          <w:tcPr>
            <w:tcW w:w="0" w:type="auto"/>
            <w:vMerge/>
            <w:tcBorders>
              <w:top w:val="single" w:sz="4" w:space="0" w:color="221F1F"/>
              <w:left w:val="single" w:sz="6" w:space="0" w:color="221F1F"/>
              <w:bottom w:val="single" w:sz="4" w:space="0" w:color="221F1F"/>
              <w:right w:val="single" w:sz="6" w:space="0" w:color="221F1F"/>
            </w:tcBorders>
            <w:vAlign w:val="center"/>
            <w:hideMark/>
          </w:tcPr>
          <w:p w14:paraId="60EA7ADF" w14:textId="77777777" w:rsidR="00873627" w:rsidRPr="0053140C" w:rsidRDefault="00873627" w:rsidP="00F91892">
            <w:pPr>
              <w:rPr>
                <w:i/>
                <w:iCs/>
                <w:sz w:val="16"/>
                <w:szCs w:val="16"/>
              </w:rPr>
            </w:pPr>
          </w:p>
        </w:tc>
        <w:tc>
          <w:tcPr>
            <w:tcW w:w="0" w:type="auto"/>
            <w:vMerge/>
            <w:tcBorders>
              <w:top w:val="single" w:sz="4" w:space="0" w:color="221F1F"/>
              <w:left w:val="single" w:sz="6" w:space="0" w:color="221F1F"/>
              <w:bottom w:val="single" w:sz="4" w:space="0" w:color="221F1F"/>
              <w:right w:val="single" w:sz="6" w:space="0" w:color="221F1F"/>
            </w:tcBorders>
            <w:vAlign w:val="center"/>
            <w:hideMark/>
          </w:tcPr>
          <w:p w14:paraId="1E789D86" w14:textId="77777777" w:rsidR="00873627" w:rsidRPr="0053140C" w:rsidRDefault="00873627" w:rsidP="00F91892">
            <w:pPr>
              <w:rPr>
                <w:i/>
                <w:iCs/>
                <w:sz w:val="16"/>
                <w:szCs w:val="16"/>
              </w:rPr>
            </w:pPr>
          </w:p>
        </w:tc>
        <w:tc>
          <w:tcPr>
            <w:tcW w:w="422" w:type="dxa"/>
            <w:tcBorders>
              <w:top w:val="single" w:sz="4" w:space="0" w:color="221F1F"/>
              <w:left w:val="single" w:sz="6" w:space="0" w:color="221F1F"/>
              <w:bottom w:val="single" w:sz="4" w:space="0" w:color="221F1F"/>
              <w:right w:val="single" w:sz="6" w:space="0" w:color="221F1F"/>
            </w:tcBorders>
            <w:vAlign w:val="center"/>
            <w:hideMark/>
          </w:tcPr>
          <w:p w14:paraId="143FCF5C"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 xml:space="preserve">stop </w:t>
            </w:r>
          </w:p>
        </w:tc>
        <w:tc>
          <w:tcPr>
            <w:tcW w:w="340" w:type="dxa"/>
            <w:tcBorders>
              <w:top w:val="single" w:sz="4" w:space="0" w:color="221F1F"/>
              <w:left w:val="single" w:sz="6" w:space="0" w:color="221F1F"/>
              <w:bottom w:val="single" w:sz="4" w:space="0" w:color="221F1F"/>
              <w:right w:val="single" w:sz="6" w:space="0" w:color="221F1F"/>
            </w:tcBorders>
            <w:vAlign w:val="center"/>
            <w:hideMark/>
          </w:tcPr>
          <w:p w14:paraId="6F02C04E"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 xml:space="preserve">acc </w:t>
            </w:r>
          </w:p>
        </w:tc>
        <w:tc>
          <w:tcPr>
            <w:tcW w:w="569" w:type="dxa"/>
            <w:tcBorders>
              <w:top w:val="single" w:sz="4" w:space="0" w:color="221F1F"/>
              <w:left w:val="single" w:sz="6" w:space="0" w:color="221F1F"/>
              <w:bottom w:val="single" w:sz="4" w:space="0" w:color="221F1F"/>
              <w:right w:val="single" w:sz="4" w:space="0" w:color="221F1F"/>
            </w:tcBorders>
            <w:vAlign w:val="center"/>
            <w:hideMark/>
          </w:tcPr>
          <w:p w14:paraId="57985FE7"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 xml:space="preserve">cruise </w:t>
            </w:r>
          </w:p>
        </w:tc>
        <w:tc>
          <w:tcPr>
            <w:tcW w:w="340" w:type="dxa"/>
            <w:tcBorders>
              <w:top w:val="single" w:sz="4" w:space="0" w:color="221F1F"/>
              <w:left w:val="single" w:sz="4" w:space="0" w:color="221F1F"/>
              <w:bottom w:val="single" w:sz="4" w:space="0" w:color="221F1F"/>
              <w:right w:val="single" w:sz="6" w:space="0" w:color="221F1F"/>
            </w:tcBorders>
            <w:vAlign w:val="center"/>
            <w:hideMark/>
          </w:tcPr>
          <w:p w14:paraId="0BA40C98"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 xml:space="preserve">dec </w:t>
            </w:r>
          </w:p>
        </w:tc>
        <w:tc>
          <w:tcPr>
            <w:tcW w:w="0" w:type="auto"/>
            <w:vMerge/>
            <w:tcBorders>
              <w:top w:val="single" w:sz="4" w:space="0" w:color="221F1F"/>
              <w:left w:val="single" w:sz="6" w:space="0" w:color="221F1F"/>
              <w:bottom w:val="single" w:sz="4" w:space="0" w:color="221F1F"/>
              <w:right w:val="single" w:sz="6" w:space="0" w:color="221F1F"/>
            </w:tcBorders>
            <w:vAlign w:val="center"/>
            <w:hideMark/>
          </w:tcPr>
          <w:p w14:paraId="2F83D75F" w14:textId="77777777" w:rsidR="00873627" w:rsidRPr="0053140C" w:rsidRDefault="00873627" w:rsidP="00F91892">
            <w:pPr>
              <w:rPr>
                <w:i/>
                <w:iCs/>
                <w:sz w:val="16"/>
                <w:szCs w:val="16"/>
              </w:rPr>
            </w:pPr>
          </w:p>
        </w:tc>
        <w:tc>
          <w:tcPr>
            <w:tcW w:w="0" w:type="auto"/>
            <w:vMerge/>
            <w:tcBorders>
              <w:top w:val="single" w:sz="4" w:space="0" w:color="221F1F"/>
              <w:left w:val="single" w:sz="6" w:space="0" w:color="221F1F"/>
              <w:bottom w:val="single" w:sz="4" w:space="0" w:color="221F1F"/>
              <w:right w:val="single" w:sz="6" w:space="0" w:color="221F1F"/>
            </w:tcBorders>
            <w:vAlign w:val="center"/>
            <w:hideMark/>
          </w:tcPr>
          <w:p w14:paraId="6FEA1B2B" w14:textId="77777777" w:rsidR="00873627" w:rsidRPr="0053140C" w:rsidRDefault="00873627" w:rsidP="00F91892">
            <w:pPr>
              <w:rPr>
                <w:i/>
                <w:iCs/>
                <w:sz w:val="16"/>
                <w:szCs w:val="16"/>
              </w:rPr>
            </w:pPr>
          </w:p>
        </w:tc>
        <w:tc>
          <w:tcPr>
            <w:tcW w:w="424" w:type="dxa"/>
            <w:tcBorders>
              <w:top w:val="single" w:sz="4" w:space="0" w:color="221F1F"/>
              <w:left w:val="single" w:sz="6" w:space="0" w:color="221F1F"/>
              <w:bottom w:val="single" w:sz="4" w:space="0" w:color="221F1F"/>
              <w:right w:val="single" w:sz="6" w:space="0" w:color="221F1F"/>
            </w:tcBorders>
            <w:vAlign w:val="center"/>
            <w:hideMark/>
          </w:tcPr>
          <w:p w14:paraId="032141A7"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 xml:space="preserve">stop </w:t>
            </w:r>
          </w:p>
        </w:tc>
        <w:tc>
          <w:tcPr>
            <w:tcW w:w="338" w:type="dxa"/>
            <w:tcBorders>
              <w:top w:val="single" w:sz="4" w:space="0" w:color="221F1F"/>
              <w:left w:val="single" w:sz="6" w:space="0" w:color="221F1F"/>
              <w:bottom w:val="single" w:sz="4" w:space="0" w:color="221F1F"/>
              <w:right w:val="single" w:sz="6" w:space="0" w:color="221F1F"/>
            </w:tcBorders>
            <w:vAlign w:val="center"/>
            <w:hideMark/>
          </w:tcPr>
          <w:p w14:paraId="2DE04F0E"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 xml:space="preserve">acc </w:t>
            </w:r>
          </w:p>
        </w:tc>
        <w:tc>
          <w:tcPr>
            <w:tcW w:w="568" w:type="dxa"/>
            <w:tcBorders>
              <w:top w:val="single" w:sz="4" w:space="0" w:color="221F1F"/>
              <w:left w:val="single" w:sz="6" w:space="0" w:color="221F1F"/>
              <w:bottom w:val="single" w:sz="4" w:space="0" w:color="221F1F"/>
              <w:right w:val="single" w:sz="6" w:space="0" w:color="221F1F"/>
            </w:tcBorders>
            <w:vAlign w:val="center"/>
            <w:hideMark/>
          </w:tcPr>
          <w:p w14:paraId="11458616"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 xml:space="preserve">cruise </w:t>
            </w:r>
          </w:p>
        </w:tc>
        <w:tc>
          <w:tcPr>
            <w:tcW w:w="342" w:type="dxa"/>
            <w:tcBorders>
              <w:top w:val="single" w:sz="4" w:space="0" w:color="221F1F"/>
              <w:left w:val="single" w:sz="6" w:space="0" w:color="221F1F"/>
              <w:bottom w:val="single" w:sz="4" w:space="0" w:color="221F1F"/>
              <w:right w:val="single" w:sz="6" w:space="0" w:color="221F1F"/>
            </w:tcBorders>
            <w:vAlign w:val="center"/>
            <w:hideMark/>
          </w:tcPr>
          <w:p w14:paraId="3335B4BD"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 xml:space="preserve">dec </w:t>
            </w:r>
          </w:p>
        </w:tc>
        <w:tc>
          <w:tcPr>
            <w:tcW w:w="0" w:type="auto"/>
            <w:vMerge/>
            <w:tcBorders>
              <w:top w:val="single" w:sz="4" w:space="0" w:color="221F1F"/>
              <w:left w:val="single" w:sz="6" w:space="0" w:color="221F1F"/>
              <w:bottom w:val="single" w:sz="4" w:space="0" w:color="221F1F"/>
              <w:right w:val="single" w:sz="6" w:space="0" w:color="221F1F"/>
            </w:tcBorders>
            <w:vAlign w:val="center"/>
            <w:hideMark/>
          </w:tcPr>
          <w:p w14:paraId="2E6379B9" w14:textId="77777777" w:rsidR="00873627" w:rsidRPr="0053140C" w:rsidRDefault="00873627" w:rsidP="00F91892">
            <w:pPr>
              <w:rPr>
                <w:i/>
                <w:iCs/>
                <w:sz w:val="16"/>
                <w:szCs w:val="16"/>
              </w:rPr>
            </w:pPr>
          </w:p>
        </w:tc>
        <w:tc>
          <w:tcPr>
            <w:tcW w:w="0" w:type="auto"/>
            <w:vMerge/>
            <w:tcBorders>
              <w:top w:val="single" w:sz="4" w:space="0" w:color="221F1F"/>
              <w:left w:val="single" w:sz="6" w:space="0" w:color="221F1F"/>
              <w:bottom w:val="single" w:sz="4" w:space="0" w:color="221F1F"/>
              <w:right w:val="single" w:sz="6" w:space="0" w:color="221F1F"/>
            </w:tcBorders>
            <w:vAlign w:val="center"/>
            <w:hideMark/>
          </w:tcPr>
          <w:p w14:paraId="3941777D" w14:textId="77777777" w:rsidR="00873627" w:rsidRPr="0053140C" w:rsidRDefault="00873627" w:rsidP="00F91892">
            <w:pPr>
              <w:rPr>
                <w:i/>
                <w:iCs/>
                <w:sz w:val="16"/>
                <w:szCs w:val="16"/>
              </w:rPr>
            </w:pPr>
          </w:p>
        </w:tc>
        <w:tc>
          <w:tcPr>
            <w:tcW w:w="424" w:type="dxa"/>
            <w:tcBorders>
              <w:top w:val="single" w:sz="4" w:space="0" w:color="221F1F"/>
              <w:left w:val="single" w:sz="6" w:space="0" w:color="221F1F"/>
              <w:bottom w:val="single" w:sz="4" w:space="0" w:color="221F1F"/>
              <w:right w:val="single" w:sz="6" w:space="0" w:color="221F1F"/>
            </w:tcBorders>
            <w:vAlign w:val="center"/>
            <w:hideMark/>
          </w:tcPr>
          <w:p w14:paraId="1F91C29D"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 xml:space="preserve">stop </w:t>
            </w:r>
          </w:p>
        </w:tc>
        <w:tc>
          <w:tcPr>
            <w:tcW w:w="338" w:type="dxa"/>
            <w:tcBorders>
              <w:top w:val="single" w:sz="4" w:space="0" w:color="221F1F"/>
              <w:left w:val="single" w:sz="6" w:space="0" w:color="221F1F"/>
              <w:bottom w:val="single" w:sz="4" w:space="0" w:color="221F1F"/>
              <w:right w:val="single" w:sz="6" w:space="0" w:color="221F1F"/>
            </w:tcBorders>
            <w:vAlign w:val="center"/>
            <w:hideMark/>
          </w:tcPr>
          <w:p w14:paraId="35E3D076"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 xml:space="preserve">acc </w:t>
            </w:r>
          </w:p>
        </w:tc>
        <w:tc>
          <w:tcPr>
            <w:tcW w:w="568" w:type="dxa"/>
            <w:tcBorders>
              <w:top w:val="single" w:sz="4" w:space="0" w:color="221F1F"/>
              <w:left w:val="single" w:sz="6" w:space="0" w:color="221F1F"/>
              <w:bottom w:val="single" w:sz="4" w:space="0" w:color="221F1F"/>
              <w:right w:val="single" w:sz="6" w:space="0" w:color="221F1F"/>
            </w:tcBorders>
            <w:vAlign w:val="center"/>
            <w:hideMark/>
          </w:tcPr>
          <w:p w14:paraId="7FC10705"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 xml:space="preserve">cruise </w:t>
            </w:r>
          </w:p>
        </w:tc>
        <w:tc>
          <w:tcPr>
            <w:tcW w:w="342" w:type="dxa"/>
            <w:tcBorders>
              <w:top w:val="single" w:sz="4" w:space="0" w:color="221F1F"/>
              <w:left w:val="single" w:sz="6" w:space="0" w:color="221F1F"/>
              <w:bottom w:val="single" w:sz="4" w:space="0" w:color="221F1F"/>
              <w:right w:val="single" w:sz="6" w:space="0" w:color="221F1F"/>
            </w:tcBorders>
            <w:vAlign w:val="center"/>
            <w:hideMark/>
          </w:tcPr>
          <w:p w14:paraId="2B3747F3"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 xml:space="preserve">dec </w:t>
            </w:r>
          </w:p>
        </w:tc>
      </w:tr>
      <w:tr w:rsidR="0053140C" w:rsidRPr="0053140C" w14:paraId="09CB2063" w14:textId="77777777" w:rsidTr="008640C9">
        <w:trPr>
          <w:trHeight w:val="340"/>
        </w:trPr>
        <w:tc>
          <w:tcPr>
            <w:tcW w:w="721" w:type="dxa"/>
            <w:tcBorders>
              <w:top w:val="single" w:sz="12" w:space="0" w:color="000000"/>
              <w:left w:val="single" w:sz="6" w:space="0" w:color="221F1F"/>
              <w:bottom w:val="single" w:sz="4" w:space="0" w:color="221F1F"/>
              <w:right w:val="single" w:sz="6" w:space="0" w:color="221F1F"/>
            </w:tcBorders>
            <w:vAlign w:val="center"/>
            <w:hideMark/>
          </w:tcPr>
          <w:p w14:paraId="7F1AEF05" w14:textId="107497A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0</w:t>
            </w:r>
          </w:p>
        </w:tc>
        <w:tc>
          <w:tcPr>
            <w:tcW w:w="679" w:type="dxa"/>
            <w:tcBorders>
              <w:top w:val="single" w:sz="12" w:space="0" w:color="000000"/>
              <w:left w:val="single" w:sz="6" w:space="0" w:color="221F1F"/>
              <w:bottom w:val="single" w:sz="4" w:space="0" w:color="221F1F"/>
              <w:right w:val="single" w:sz="6" w:space="0" w:color="221F1F"/>
            </w:tcBorders>
            <w:vAlign w:val="center"/>
            <w:hideMark/>
          </w:tcPr>
          <w:p w14:paraId="4750962B" w14:textId="63EA8DA6"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0.0</w:t>
            </w:r>
          </w:p>
        </w:tc>
        <w:tc>
          <w:tcPr>
            <w:tcW w:w="422" w:type="dxa"/>
            <w:tcBorders>
              <w:top w:val="single" w:sz="12" w:space="0" w:color="000000"/>
              <w:left w:val="single" w:sz="6" w:space="0" w:color="221F1F"/>
              <w:bottom w:val="single" w:sz="4" w:space="0" w:color="221F1F"/>
              <w:right w:val="single" w:sz="6" w:space="0" w:color="221F1F"/>
            </w:tcBorders>
            <w:vAlign w:val="center"/>
            <w:hideMark/>
          </w:tcPr>
          <w:p w14:paraId="799DCA0E" w14:textId="38490B0C" w:rsidR="00873627" w:rsidRPr="0053140C" w:rsidRDefault="00873627" w:rsidP="00F91892">
            <w:pPr>
              <w:suppressAutoHyphens/>
              <w:spacing w:line="256" w:lineRule="auto"/>
              <w:ind w:left="10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12" w:space="0" w:color="000000"/>
              <w:left w:val="single" w:sz="6" w:space="0" w:color="221F1F"/>
              <w:bottom w:val="single" w:sz="4" w:space="0" w:color="221F1F"/>
              <w:right w:val="single" w:sz="6" w:space="0" w:color="221F1F"/>
            </w:tcBorders>
            <w:vAlign w:val="center"/>
          </w:tcPr>
          <w:p w14:paraId="355D848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12" w:space="0" w:color="000000"/>
              <w:left w:val="single" w:sz="6" w:space="0" w:color="221F1F"/>
              <w:bottom w:val="single" w:sz="4" w:space="0" w:color="221F1F"/>
              <w:right w:val="single" w:sz="4" w:space="0" w:color="221F1F"/>
            </w:tcBorders>
            <w:vAlign w:val="center"/>
          </w:tcPr>
          <w:p w14:paraId="5FB127C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12" w:space="0" w:color="000000"/>
              <w:left w:val="single" w:sz="4" w:space="0" w:color="221F1F"/>
              <w:bottom w:val="single" w:sz="4" w:space="0" w:color="221F1F"/>
              <w:right w:val="single" w:sz="4" w:space="0" w:color="221F1F"/>
            </w:tcBorders>
            <w:vAlign w:val="center"/>
          </w:tcPr>
          <w:p w14:paraId="2A509C4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69" w:type="dxa"/>
            <w:tcBorders>
              <w:top w:val="single" w:sz="12" w:space="0" w:color="000000"/>
              <w:left w:val="single" w:sz="4" w:space="0" w:color="221F1F"/>
              <w:bottom w:val="single" w:sz="4" w:space="0" w:color="221F1F"/>
              <w:right w:val="single" w:sz="6" w:space="0" w:color="221F1F"/>
            </w:tcBorders>
            <w:vAlign w:val="center"/>
            <w:hideMark/>
          </w:tcPr>
          <w:p w14:paraId="7187D0C4" w14:textId="65399ADB"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33</w:t>
            </w:r>
          </w:p>
        </w:tc>
        <w:tc>
          <w:tcPr>
            <w:tcW w:w="621" w:type="dxa"/>
            <w:tcBorders>
              <w:top w:val="single" w:sz="12" w:space="0" w:color="000000"/>
              <w:left w:val="single" w:sz="6" w:space="0" w:color="221F1F"/>
              <w:bottom w:val="single" w:sz="4" w:space="0" w:color="221F1F"/>
              <w:right w:val="single" w:sz="6" w:space="0" w:color="221F1F"/>
            </w:tcBorders>
            <w:vAlign w:val="center"/>
            <w:hideMark/>
          </w:tcPr>
          <w:p w14:paraId="0260D6E8" w14:textId="6DF6B90B"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25.6</w:t>
            </w:r>
          </w:p>
        </w:tc>
        <w:tc>
          <w:tcPr>
            <w:tcW w:w="424" w:type="dxa"/>
            <w:tcBorders>
              <w:top w:val="single" w:sz="12" w:space="0" w:color="000000"/>
              <w:left w:val="single" w:sz="6" w:space="0" w:color="221F1F"/>
              <w:bottom w:val="single" w:sz="4" w:space="0" w:color="221F1F"/>
              <w:right w:val="single" w:sz="6" w:space="0" w:color="221F1F"/>
            </w:tcBorders>
            <w:vAlign w:val="center"/>
          </w:tcPr>
          <w:p w14:paraId="582144B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12" w:space="0" w:color="000000"/>
              <w:left w:val="single" w:sz="6" w:space="0" w:color="221F1F"/>
              <w:bottom w:val="single" w:sz="4" w:space="0" w:color="221F1F"/>
              <w:right w:val="single" w:sz="6" w:space="0" w:color="221F1F"/>
            </w:tcBorders>
            <w:vAlign w:val="center"/>
            <w:hideMark/>
          </w:tcPr>
          <w:p w14:paraId="0F570B4A" w14:textId="2D25D402"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12" w:space="0" w:color="000000"/>
              <w:left w:val="single" w:sz="6" w:space="0" w:color="221F1F"/>
              <w:bottom w:val="single" w:sz="4" w:space="0" w:color="221F1F"/>
              <w:right w:val="single" w:sz="6" w:space="0" w:color="221F1F"/>
            </w:tcBorders>
            <w:vAlign w:val="center"/>
          </w:tcPr>
          <w:p w14:paraId="1958CD5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12" w:space="0" w:color="000000"/>
              <w:left w:val="single" w:sz="6" w:space="0" w:color="221F1F"/>
              <w:bottom w:val="single" w:sz="4" w:space="0" w:color="221F1F"/>
              <w:right w:val="single" w:sz="6" w:space="0" w:color="221F1F"/>
            </w:tcBorders>
            <w:vAlign w:val="center"/>
          </w:tcPr>
          <w:p w14:paraId="7EC9F93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3" w:type="dxa"/>
            <w:tcBorders>
              <w:top w:val="single" w:sz="12" w:space="0" w:color="000000"/>
              <w:left w:val="single" w:sz="6" w:space="0" w:color="221F1F"/>
              <w:bottom w:val="single" w:sz="4" w:space="0" w:color="221F1F"/>
              <w:right w:val="single" w:sz="6" w:space="0" w:color="221F1F"/>
            </w:tcBorders>
            <w:vAlign w:val="center"/>
            <w:hideMark/>
          </w:tcPr>
          <w:p w14:paraId="256B7E51" w14:textId="1F4311B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66</w:t>
            </w:r>
          </w:p>
        </w:tc>
        <w:tc>
          <w:tcPr>
            <w:tcW w:w="715" w:type="dxa"/>
            <w:tcBorders>
              <w:top w:val="single" w:sz="12" w:space="0" w:color="000000"/>
              <w:left w:val="single" w:sz="6" w:space="0" w:color="221F1F"/>
              <w:bottom w:val="single" w:sz="4" w:space="0" w:color="221F1F"/>
              <w:right w:val="single" w:sz="6" w:space="0" w:color="221F1F"/>
            </w:tcBorders>
            <w:vAlign w:val="center"/>
            <w:hideMark/>
          </w:tcPr>
          <w:p w14:paraId="27D9A54C" w14:textId="6B0A7948"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9.4</w:t>
            </w:r>
          </w:p>
        </w:tc>
        <w:tc>
          <w:tcPr>
            <w:tcW w:w="424" w:type="dxa"/>
            <w:tcBorders>
              <w:top w:val="single" w:sz="12" w:space="0" w:color="000000"/>
              <w:left w:val="single" w:sz="6" w:space="0" w:color="221F1F"/>
              <w:bottom w:val="single" w:sz="4" w:space="0" w:color="221F1F"/>
              <w:right w:val="single" w:sz="6" w:space="0" w:color="221F1F"/>
            </w:tcBorders>
            <w:vAlign w:val="center"/>
          </w:tcPr>
          <w:p w14:paraId="63A70D1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12" w:space="0" w:color="000000"/>
              <w:left w:val="single" w:sz="6" w:space="0" w:color="221F1F"/>
              <w:bottom w:val="single" w:sz="4" w:space="0" w:color="221F1F"/>
              <w:right w:val="single" w:sz="6" w:space="0" w:color="221F1F"/>
            </w:tcBorders>
            <w:vAlign w:val="center"/>
          </w:tcPr>
          <w:p w14:paraId="1AAE9D0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12" w:space="0" w:color="000000"/>
              <w:left w:val="single" w:sz="6" w:space="0" w:color="221F1F"/>
              <w:bottom w:val="single" w:sz="4" w:space="0" w:color="221F1F"/>
              <w:right w:val="single" w:sz="6" w:space="0" w:color="221F1F"/>
            </w:tcBorders>
            <w:vAlign w:val="center"/>
          </w:tcPr>
          <w:p w14:paraId="37C9DAD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12" w:space="0" w:color="000000"/>
              <w:left w:val="single" w:sz="6" w:space="0" w:color="221F1F"/>
              <w:bottom w:val="single" w:sz="4" w:space="0" w:color="221F1F"/>
              <w:right w:val="single" w:sz="6" w:space="0" w:color="221F1F"/>
            </w:tcBorders>
            <w:vAlign w:val="center"/>
            <w:hideMark/>
          </w:tcPr>
          <w:p w14:paraId="55DC919D" w14:textId="0BDBB206"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016AC272" w14:textId="77777777" w:rsidTr="008640C9">
        <w:trPr>
          <w:trHeight w:val="340"/>
        </w:trPr>
        <w:tc>
          <w:tcPr>
            <w:tcW w:w="721" w:type="dxa"/>
            <w:tcBorders>
              <w:top w:val="single" w:sz="4" w:space="0" w:color="221F1F"/>
              <w:left w:val="single" w:sz="6" w:space="0" w:color="221F1F"/>
              <w:bottom w:val="single" w:sz="4" w:space="0" w:color="221F1F"/>
              <w:right w:val="single" w:sz="6" w:space="0" w:color="221F1F"/>
            </w:tcBorders>
            <w:vAlign w:val="center"/>
            <w:hideMark/>
          </w:tcPr>
          <w:p w14:paraId="50A61C1A" w14:textId="06495531"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1</w:t>
            </w:r>
          </w:p>
        </w:tc>
        <w:tc>
          <w:tcPr>
            <w:tcW w:w="679" w:type="dxa"/>
            <w:tcBorders>
              <w:top w:val="single" w:sz="4" w:space="0" w:color="221F1F"/>
              <w:left w:val="single" w:sz="6" w:space="0" w:color="221F1F"/>
              <w:bottom w:val="single" w:sz="4" w:space="0" w:color="221F1F"/>
              <w:right w:val="single" w:sz="4" w:space="0" w:color="221F1F"/>
            </w:tcBorders>
            <w:vAlign w:val="center"/>
            <w:hideMark/>
          </w:tcPr>
          <w:p w14:paraId="0F90FCBF" w14:textId="4655F771"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0.0</w:t>
            </w:r>
          </w:p>
        </w:tc>
        <w:tc>
          <w:tcPr>
            <w:tcW w:w="422" w:type="dxa"/>
            <w:tcBorders>
              <w:top w:val="single" w:sz="4" w:space="0" w:color="221F1F"/>
              <w:left w:val="single" w:sz="4" w:space="0" w:color="221F1F"/>
              <w:bottom w:val="single" w:sz="4" w:space="0" w:color="221F1F"/>
              <w:right w:val="single" w:sz="4" w:space="0" w:color="221F1F"/>
            </w:tcBorders>
            <w:vAlign w:val="center"/>
            <w:hideMark/>
          </w:tcPr>
          <w:p w14:paraId="483CE30F" w14:textId="6B027E31" w:rsidR="00873627" w:rsidRPr="0053140C" w:rsidRDefault="00873627" w:rsidP="00F91892">
            <w:pPr>
              <w:suppressAutoHyphens/>
              <w:spacing w:line="256" w:lineRule="auto"/>
              <w:ind w:left="10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4" w:space="0" w:color="221F1F"/>
              <w:bottom w:val="single" w:sz="4" w:space="0" w:color="221F1F"/>
              <w:right w:val="single" w:sz="4" w:space="0" w:color="221F1F"/>
            </w:tcBorders>
            <w:vAlign w:val="center"/>
          </w:tcPr>
          <w:p w14:paraId="62DF8EB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4" w:space="0" w:color="221F1F"/>
            </w:tcBorders>
            <w:vAlign w:val="center"/>
          </w:tcPr>
          <w:p w14:paraId="3572DB4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1252C94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69" w:type="dxa"/>
            <w:tcBorders>
              <w:top w:val="single" w:sz="4" w:space="0" w:color="221F1F"/>
              <w:left w:val="single" w:sz="4" w:space="0" w:color="221F1F"/>
              <w:bottom w:val="single" w:sz="4" w:space="0" w:color="221F1F"/>
              <w:right w:val="single" w:sz="4" w:space="0" w:color="221F1F"/>
            </w:tcBorders>
            <w:vAlign w:val="center"/>
            <w:hideMark/>
          </w:tcPr>
          <w:p w14:paraId="0D0048CA" w14:textId="59B01D54"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34</w:t>
            </w:r>
          </w:p>
        </w:tc>
        <w:tc>
          <w:tcPr>
            <w:tcW w:w="621" w:type="dxa"/>
            <w:tcBorders>
              <w:top w:val="single" w:sz="4" w:space="0" w:color="221F1F"/>
              <w:left w:val="single" w:sz="4" w:space="0" w:color="221F1F"/>
              <w:bottom w:val="single" w:sz="4" w:space="0" w:color="221F1F"/>
              <w:right w:val="single" w:sz="6" w:space="0" w:color="221F1F"/>
            </w:tcBorders>
            <w:vAlign w:val="center"/>
            <w:hideMark/>
          </w:tcPr>
          <w:p w14:paraId="5EF5365D" w14:textId="5461FF59"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27.1</w:t>
            </w:r>
          </w:p>
        </w:tc>
        <w:tc>
          <w:tcPr>
            <w:tcW w:w="424" w:type="dxa"/>
            <w:tcBorders>
              <w:top w:val="single" w:sz="4" w:space="0" w:color="221F1F"/>
              <w:left w:val="single" w:sz="6" w:space="0" w:color="221F1F"/>
              <w:bottom w:val="single" w:sz="4" w:space="0" w:color="221F1F"/>
              <w:right w:val="single" w:sz="4" w:space="0" w:color="221F1F"/>
            </w:tcBorders>
            <w:vAlign w:val="center"/>
          </w:tcPr>
          <w:p w14:paraId="0033647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hideMark/>
          </w:tcPr>
          <w:p w14:paraId="4EA27C3A" w14:textId="4E8DDF62"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4" w:space="0" w:color="221F1F"/>
              <w:left w:val="single" w:sz="4" w:space="0" w:color="221F1F"/>
              <w:bottom w:val="single" w:sz="4" w:space="0" w:color="221F1F"/>
              <w:right w:val="single" w:sz="4" w:space="0" w:color="221F1F"/>
            </w:tcBorders>
            <w:vAlign w:val="center"/>
          </w:tcPr>
          <w:p w14:paraId="4A84AA1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6" w:space="0" w:color="221F1F"/>
            </w:tcBorders>
            <w:vAlign w:val="center"/>
          </w:tcPr>
          <w:p w14:paraId="5E7E279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3" w:type="dxa"/>
            <w:tcBorders>
              <w:top w:val="single" w:sz="4" w:space="0" w:color="221F1F"/>
              <w:left w:val="single" w:sz="6" w:space="0" w:color="221F1F"/>
              <w:bottom w:val="single" w:sz="4" w:space="0" w:color="221F1F"/>
              <w:right w:val="single" w:sz="4" w:space="0" w:color="221F1F"/>
            </w:tcBorders>
            <w:vAlign w:val="center"/>
            <w:hideMark/>
          </w:tcPr>
          <w:p w14:paraId="28C1D9FF" w14:textId="33BF9B94"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67</w:t>
            </w:r>
          </w:p>
        </w:tc>
        <w:tc>
          <w:tcPr>
            <w:tcW w:w="715" w:type="dxa"/>
            <w:tcBorders>
              <w:top w:val="single" w:sz="4" w:space="0" w:color="221F1F"/>
              <w:left w:val="single" w:sz="4" w:space="0" w:color="221F1F"/>
              <w:bottom w:val="single" w:sz="4" w:space="0" w:color="221F1F"/>
              <w:right w:val="single" w:sz="4" w:space="0" w:color="221F1F"/>
            </w:tcBorders>
            <w:vAlign w:val="center"/>
            <w:hideMark/>
          </w:tcPr>
          <w:p w14:paraId="2FD4D511" w14:textId="58C04299"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4.9</w:t>
            </w:r>
          </w:p>
        </w:tc>
        <w:tc>
          <w:tcPr>
            <w:tcW w:w="424" w:type="dxa"/>
            <w:tcBorders>
              <w:top w:val="single" w:sz="4" w:space="0" w:color="221F1F"/>
              <w:left w:val="single" w:sz="4" w:space="0" w:color="221F1F"/>
              <w:bottom w:val="single" w:sz="4" w:space="0" w:color="221F1F"/>
              <w:right w:val="single" w:sz="4" w:space="0" w:color="221F1F"/>
            </w:tcBorders>
            <w:vAlign w:val="center"/>
          </w:tcPr>
          <w:p w14:paraId="12FEC75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5331359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6" w:space="0" w:color="221F1F"/>
            </w:tcBorders>
            <w:vAlign w:val="center"/>
          </w:tcPr>
          <w:p w14:paraId="21E26A9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6" w:space="0" w:color="221F1F"/>
              <w:bottom w:val="single" w:sz="4" w:space="0" w:color="221F1F"/>
              <w:right w:val="single" w:sz="6" w:space="0" w:color="221F1F"/>
            </w:tcBorders>
            <w:vAlign w:val="center"/>
            <w:hideMark/>
          </w:tcPr>
          <w:p w14:paraId="061F7F7E" w14:textId="62C7CC82"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1FFF03B8" w14:textId="77777777" w:rsidTr="008640C9">
        <w:trPr>
          <w:trHeight w:val="340"/>
        </w:trPr>
        <w:tc>
          <w:tcPr>
            <w:tcW w:w="721" w:type="dxa"/>
            <w:tcBorders>
              <w:top w:val="single" w:sz="4" w:space="0" w:color="221F1F"/>
              <w:left w:val="single" w:sz="6" w:space="0" w:color="221F1F"/>
              <w:bottom w:val="single" w:sz="4" w:space="0" w:color="221F1F"/>
              <w:right w:val="single" w:sz="6" w:space="0" w:color="221F1F"/>
            </w:tcBorders>
            <w:vAlign w:val="center"/>
            <w:hideMark/>
          </w:tcPr>
          <w:p w14:paraId="77B22F55" w14:textId="25FD8AC5"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2</w:t>
            </w:r>
          </w:p>
        </w:tc>
        <w:tc>
          <w:tcPr>
            <w:tcW w:w="679" w:type="dxa"/>
            <w:tcBorders>
              <w:top w:val="single" w:sz="4" w:space="0" w:color="221F1F"/>
              <w:left w:val="single" w:sz="6" w:space="0" w:color="221F1F"/>
              <w:bottom w:val="single" w:sz="4" w:space="0" w:color="221F1F"/>
              <w:right w:val="single" w:sz="4" w:space="0" w:color="221F1F"/>
            </w:tcBorders>
            <w:vAlign w:val="center"/>
            <w:hideMark/>
          </w:tcPr>
          <w:p w14:paraId="09CEB842" w14:textId="0AC15E7E"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0.0</w:t>
            </w:r>
          </w:p>
        </w:tc>
        <w:tc>
          <w:tcPr>
            <w:tcW w:w="422" w:type="dxa"/>
            <w:tcBorders>
              <w:top w:val="single" w:sz="4" w:space="0" w:color="221F1F"/>
              <w:left w:val="single" w:sz="4" w:space="0" w:color="221F1F"/>
              <w:bottom w:val="single" w:sz="4" w:space="0" w:color="221F1F"/>
              <w:right w:val="single" w:sz="4" w:space="0" w:color="221F1F"/>
            </w:tcBorders>
            <w:vAlign w:val="center"/>
            <w:hideMark/>
          </w:tcPr>
          <w:p w14:paraId="5A7F7C0A" w14:textId="3752C0B8" w:rsidR="00873627" w:rsidRPr="0053140C" w:rsidRDefault="00873627" w:rsidP="00F91892">
            <w:pPr>
              <w:suppressAutoHyphens/>
              <w:spacing w:line="256" w:lineRule="auto"/>
              <w:ind w:left="10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4" w:space="0" w:color="221F1F"/>
              <w:bottom w:val="single" w:sz="4" w:space="0" w:color="221F1F"/>
              <w:right w:val="single" w:sz="4" w:space="0" w:color="221F1F"/>
            </w:tcBorders>
            <w:vAlign w:val="center"/>
          </w:tcPr>
          <w:p w14:paraId="67C6711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4" w:space="0" w:color="221F1F"/>
            </w:tcBorders>
            <w:vAlign w:val="center"/>
          </w:tcPr>
          <w:p w14:paraId="42ED309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206DAAE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69" w:type="dxa"/>
            <w:tcBorders>
              <w:top w:val="single" w:sz="4" w:space="0" w:color="221F1F"/>
              <w:left w:val="single" w:sz="4" w:space="0" w:color="221F1F"/>
              <w:bottom w:val="single" w:sz="4" w:space="0" w:color="221F1F"/>
              <w:right w:val="single" w:sz="4" w:space="0" w:color="221F1F"/>
            </w:tcBorders>
            <w:vAlign w:val="center"/>
            <w:hideMark/>
          </w:tcPr>
          <w:p w14:paraId="2A434E65" w14:textId="7CB82E7A"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35</w:t>
            </w:r>
          </w:p>
        </w:tc>
        <w:tc>
          <w:tcPr>
            <w:tcW w:w="621" w:type="dxa"/>
            <w:tcBorders>
              <w:top w:val="single" w:sz="4" w:space="0" w:color="221F1F"/>
              <w:left w:val="single" w:sz="4" w:space="0" w:color="221F1F"/>
              <w:bottom w:val="single" w:sz="4" w:space="0" w:color="221F1F"/>
              <w:right w:val="single" w:sz="6" w:space="0" w:color="221F1F"/>
            </w:tcBorders>
            <w:vAlign w:val="center"/>
            <w:hideMark/>
          </w:tcPr>
          <w:p w14:paraId="73233BAD" w14:textId="40DC0424"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28.0</w:t>
            </w:r>
          </w:p>
        </w:tc>
        <w:tc>
          <w:tcPr>
            <w:tcW w:w="424" w:type="dxa"/>
            <w:tcBorders>
              <w:top w:val="single" w:sz="4" w:space="0" w:color="221F1F"/>
              <w:left w:val="single" w:sz="6" w:space="0" w:color="221F1F"/>
              <w:bottom w:val="single" w:sz="4" w:space="0" w:color="221F1F"/>
              <w:right w:val="single" w:sz="4" w:space="0" w:color="221F1F"/>
            </w:tcBorders>
            <w:vAlign w:val="center"/>
          </w:tcPr>
          <w:p w14:paraId="29B5448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hideMark/>
          </w:tcPr>
          <w:p w14:paraId="2A129914" w14:textId="5397C2CD"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4" w:space="0" w:color="221F1F"/>
              <w:left w:val="single" w:sz="4" w:space="0" w:color="221F1F"/>
              <w:bottom w:val="single" w:sz="4" w:space="0" w:color="221F1F"/>
              <w:right w:val="single" w:sz="4" w:space="0" w:color="221F1F"/>
            </w:tcBorders>
            <w:vAlign w:val="center"/>
          </w:tcPr>
          <w:p w14:paraId="26876A4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6" w:space="0" w:color="221F1F"/>
            </w:tcBorders>
            <w:vAlign w:val="center"/>
          </w:tcPr>
          <w:p w14:paraId="34053A1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3" w:type="dxa"/>
            <w:tcBorders>
              <w:top w:val="single" w:sz="4" w:space="0" w:color="221F1F"/>
              <w:left w:val="single" w:sz="6" w:space="0" w:color="221F1F"/>
              <w:bottom w:val="single" w:sz="4" w:space="0" w:color="221F1F"/>
              <w:right w:val="single" w:sz="4" w:space="0" w:color="221F1F"/>
            </w:tcBorders>
            <w:vAlign w:val="center"/>
            <w:hideMark/>
          </w:tcPr>
          <w:p w14:paraId="4791D6A6" w14:textId="001917A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68</w:t>
            </w:r>
          </w:p>
        </w:tc>
        <w:tc>
          <w:tcPr>
            <w:tcW w:w="715" w:type="dxa"/>
            <w:tcBorders>
              <w:top w:val="single" w:sz="4" w:space="0" w:color="221F1F"/>
              <w:left w:val="single" w:sz="4" w:space="0" w:color="221F1F"/>
              <w:bottom w:val="single" w:sz="4" w:space="0" w:color="221F1F"/>
              <w:right w:val="single" w:sz="4" w:space="0" w:color="221F1F"/>
            </w:tcBorders>
            <w:vAlign w:val="center"/>
            <w:hideMark/>
          </w:tcPr>
          <w:p w14:paraId="40E47FC9" w14:textId="5DAC3734"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2.0</w:t>
            </w:r>
          </w:p>
        </w:tc>
        <w:tc>
          <w:tcPr>
            <w:tcW w:w="424" w:type="dxa"/>
            <w:tcBorders>
              <w:top w:val="single" w:sz="4" w:space="0" w:color="221F1F"/>
              <w:left w:val="single" w:sz="4" w:space="0" w:color="221F1F"/>
              <w:bottom w:val="single" w:sz="4" w:space="0" w:color="221F1F"/>
              <w:right w:val="single" w:sz="4" w:space="0" w:color="221F1F"/>
            </w:tcBorders>
            <w:vAlign w:val="center"/>
          </w:tcPr>
          <w:p w14:paraId="190727E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429363C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6" w:space="0" w:color="221F1F"/>
            </w:tcBorders>
            <w:vAlign w:val="center"/>
          </w:tcPr>
          <w:p w14:paraId="2B67710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6" w:space="0" w:color="221F1F"/>
              <w:bottom w:val="single" w:sz="4" w:space="0" w:color="221F1F"/>
              <w:right w:val="single" w:sz="6" w:space="0" w:color="221F1F"/>
            </w:tcBorders>
            <w:vAlign w:val="center"/>
            <w:hideMark/>
          </w:tcPr>
          <w:p w14:paraId="3A67178B" w14:textId="32CEBD2E"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7EB272D6" w14:textId="77777777" w:rsidTr="008640C9">
        <w:trPr>
          <w:trHeight w:val="340"/>
        </w:trPr>
        <w:tc>
          <w:tcPr>
            <w:tcW w:w="721" w:type="dxa"/>
            <w:tcBorders>
              <w:top w:val="single" w:sz="4" w:space="0" w:color="221F1F"/>
              <w:left w:val="single" w:sz="6" w:space="0" w:color="221F1F"/>
              <w:bottom w:val="single" w:sz="4" w:space="0" w:color="221F1F"/>
              <w:right w:val="single" w:sz="6" w:space="0" w:color="221F1F"/>
            </w:tcBorders>
            <w:vAlign w:val="center"/>
            <w:hideMark/>
          </w:tcPr>
          <w:p w14:paraId="153E639E" w14:textId="403C556B"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3</w:t>
            </w:r>
          </w:p>
        </w:tc>
        <w:tc>
          <w:tcPr>
            <w:tcW w:w="679" w:type="dxa"/>
            <w:tcBorders>
              <w:top w:val="single" w:sz="4" w:space="0" w:color="221F1F"/>
              <w:left w:val="single" w:sz="6" w:space="0" w:color="221F1F"/>
              <w:bottom w:val="single" w:sz="4" w:space="0" w:color="221F1F"/>
              <w:right w:val="single" w:sz="4" w:space="0" w:color="221F1F"/>
            </w:tcBorders>
            <w:vAlign w:val="center"/>
            <w:hideMark/>
          </w:tcPr>
          <w:p w14:paraId="1580599A" w14:textId="65A5BD30"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0.0</w:t>
            </w:r>
          </w:p>
        </w:tc>
        <w:tc>
          <w:tcPr>
            <w:tcW w:w="422" w:type="dxa"/>
            <w:tcBorders>
              <w:top w:val="single" w:sz="4" w:space="0" w:color="221F1F"/>
              <w:left w:val="single" w:sz="4" w:space="0" w:color="221F1F"/>
              <w:bottom w:val="single" w:sz="4" w:space="0" w:color="221F1F"/>
              <w:right w:val="single" w:sz="4" w:space="0" w:color="221F1F"/>
            </w:tcBorders>
            <w:vAlign w:val="center"/>
            <w:hideMark/>
          </w:tcPr>
          <w:p w14:paraId="77FA1B12" w14:textId="2257DA0B" w:rsidR="00873627" w:rsidRPr="0053140C" w:rsidRDefault="00873627" w:rsidP="00F91892">
            <w:pPr>
              <w:suppressAutoHyphens/>
              <w:spacing w:line="256" w:lineRule="auto"/>
              <w:ind w:left="10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4" w:space="0" w:color="221F1F"/>
              <w:bottom w:val="single" w:sz="4" w:space="0" w:color="221F1F"/>
              <w:right w:val="single" w:sz="4" w:space="0" w:color="221F1F"/>
            </w:tcBorders>
            <w:vAlign w:val="center"/>
          </w:tcPr>
          <w:p w14:paraId="50ED6F3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4" w:space="0" w:color="221F1F"/>
            </w:tcBorders>
            <w:vAlign w:val="center"/>
          </w:tcPr>
          <w:p w14:paraId="3FD127A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55EA860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69" w:type="dxa"/>
            <w:tcBorders>
              <w:top w:val="single" w:sz="4" w:space="0" w:color="221F1F"/>
              <w:left w:val="single" w:sz="4" w:space="0" w:color="221F1F"/>
              <w:bottom w:val="single" w:sz="4" w:space="0" w:color="221F1F"/>
              <w:right w:val="single" w:sz="4" w:space="0" w:color="221F1F"/>
            </w:tcBorders>
            <w:vAlign w:val="center"/>
            <w:hideMark/>
          </w:tcPr>
          <w:p w14:paraId="2125D23B" w14:textId="1F549849"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36</w:t>
            </w:r>
          </w:p>
        </w:tc>
        <w:tc>
          <w:tcPr>
            <w:tcW w:w="621" w:type="dxa"/>
            <w:tcBorders>
              <w:top w:val="single" w:sz="4" w:space="0" w:color="221F1F"/>
              <w:left w:val="single" w:sz="4" w:space="0" w:color="221F1F"/>
              <w:bottom w:val="single" w:sz="4" w:space="0" w:color="221F1F"/>
              <w:right w:val="single" w:sz="4" w:space="0" w:color="221F1F"/>
            </w:tcBorders>
            <w:vAlign w:val="center"/>
            <w:hideMark/>
          </w:tcPr>
          <w:p w14:paraId="42FEE0AC" w14:textId="0B62FC85"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28.7</w:t>
            </w:r>
          </w:p>
        </w:tc>
        <w:tc>
          <w:tcPr>
            <w:tcW w:w="424" w:type="dxa"/>
            <w:tcBorders>
              <w:top w:val="single" w:sz="4" w:space="0" w:color="221F1F"/>
              <w:left w:val="single" w:sz="4" w:space="0" w:color="221F1F"/>
              <w:bottom w:val="single" w:sz="4" w:space="0" w:color="221F1F"/>
              <w:right w:val="single" w:sz="4" w:space="0" w:color="221F1F"/>
            </w:tcBorders>
            <w:vAlign w:val="center"/>
          </w:tcPr>
          <w:p w14:paraId="46FE0C0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hideMark/>
          </w:tcPr>
          <w:p w14:paraId="1B1FADA7" w14:textId="6F7E1F2E"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4" w:space="0" w:color="221F1F"/>
              <w:left w:val="single" w:sz="4" w:space="0" w:color="221F1F"/>
              <w:bottom w:val="single" w:sz="4" w:space="0" w:color="221F1F"/>
              <w:right w:val="single" w:sz="4" w:space="0" w:color="221F1F"/>
            </w:tcBorders>
            <w:vAlign w:val="center"/>
          </w:tcPr>
          <w:p w14:paraId="29559BF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6" w:space="0" w:color="221F1F"/>
            </w:tcBorders>
            <w:vAlign w:val="center"/>
          </w:tcPr>
          <w:p w14:paraId="544DF4D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3" w:type="dxa"/>
            <w:tcBorders>
              <w:top w:val="single" w:sz="4" w:space="0" w:color="221F1F"/>
              <w:left w:val="single" w:sz="6" w:space="0" w:color="221F1F"/>
              <w:bottom w:val="single" w:sz="4" w:space="0" w:color="221F1F"/>
              <w:right w:val="single" w:sz="4" w:space="0" w:color="221F1F"/>
            </w:tcBorders>
            <w:vAlign w:val="center"/>
            <w:hideMark/>
          </w:tcPr>
          <w:p w14:paraId="4DB73506" w14:textId="547F0FA3"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69</w:t>
            </w:r>
          </w:p>
        </w:tc>
        <w:tc>
          <w:tcPr>
            <w:tcW w:w="715" w:type="dxa"/>
            <w:tcBorders>
              <w:top w:val="single" w:sz="4" w:space="0" w:color="221F1F"/>
              <w:left w:val="single" w:sz="4" w:space="0" w:color="221F1F"/>
              <w:bottom w:val="single" w:sz="4" w:space="0" w:color="221F1F"/>
              <w:right w:val="single" w:sz="4" w:space="0" w:color="221F1F"/>
            </w:tcBorders>
            <w:vAlign w:val="center"/>
            <w:hideMark/>
          </w:tcPr>
          <w:p w14:paraId="0879FB41" w14:textId="2987B7A8"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0.0</w:t>
            </w:r>
          </w:p>
        </w:tc>
        <w:tc>
          <w:tcPr>
            <w:tcW w:w="424" w:type="dxa"/>
            <w:tcBorders>
              <w:top w:val="single" w:sz="4" w:space="0" w:color="221F1F"/>
              <w:left w:val="single" w:sz="4" w:space="0" w:color="221F1F"/>
              <w:bottom w:val="single" w:sz="4" w:space="0" w:color="221F1F"/>
              <w:right w:val="single" w:sz="4" w:space="0" w:color="221F1F"/>
            </w:tcBorders>
            <w:vAlign w:val="center"/>
            <w:hideMark/>
          </w:tcPr>
          <w:p w14:paraId="4AA89872" w14:textId="569D80E5" w:rsidR="00873627" w:rsidRPr="0053140C" w:rsidRDefault="00873627" w:rsidP="00F91892">
            <w:pPr>
              <w:suppressAutoHyphens/>
              <w:spacing w:line="256" w:lineRule="auto"/>
              <w:ind w:left="102"/>
              <w:jc w:val="center"/>
              <w:rPr>
                <w:rFonts w:eastAsia="MS Mincho"/>
                <w:sz w:val="16"/>
                <w:szCs w:val="16"/>
                <w:lang w:eastAsia="en-US"/>
              </w:rPr>
            </w:pPr>
            <w:r w:rsidRPr="0053140C">
              <w:rPr>
                <w:rFonts w:eastAsia="MS Mincho"/>
                <w:sz w:val="16"/>
                <w:szCs w:val="16"/>
                <w:lang w:eastAsia="en-US"/>
              </w:rPr>
              <w:t>X</w:t>
            </w:r>
          </w:p>
        </w:tc>
        <w:tc>
          <w:tcPr>
            <w:tcW w:w="338" w:type="dxa"/>
            <w:tcBorders>
              <w:top w:val="single" w:sz="4" w:space="0" w:color="221F1F"/>
              <w:left w:val="single" w:sz="4" w:space="0" w:color="221F1F"/>
              <w:bottom w:val="single" w:sz="4" w:space="0" w:color="221F1F"/>
              <w:right w:val="single" w:sz="4" w:space="0" w:color="221F1F"/>
            </w:tcBorders>
            <w:vAlign w:val="center"/>
          </w:tcPr>
          <w:p w14:paraId="40ED313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6" w:space="0" w:color="221F1F"/>
            </w:tcBorders>
            <w:vAlign w:val="center"/>
          </w:tcPr>
          <w:p w14:paraId="6686091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6" w:space="0" w:color="221F1F"/>
              <w:bottom w:val="single" w:sz="4" w:space="0" w:color="221F1F"/>
              <w:right w:val="single" w:sz="6" w:space="0" w:color="221F1F"/>
            </w:tcBorders>
            <w:vAlign w:val="center"/>
          </w:tcPr>
          <w:p w14:paraId="3F175F5E"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70E36F55" w14:textId="77777777" w:rsidTr="008640C9">
        <w:trPr>
          <w:trHeight w:val="340"/>
        </w:trPr>
        <w:tc>
          <w:tcPr>
            <w:tcW w:w="721" w:type="dxa"/>
            <w:tcBorders>
              <w:top w:val="single" w:sz="4" w:space="0" w:color="221F1F"/>
              <w:left w:val="single" w:sz="6" w:space="0" w:color="221F1F"/>
              <w:bottom w:val="single" w:sz="4" w:space="0" w:color="221F1F"/>
              <w:right w:val="single" w:sz="6" w:space="0" w:color="221F1F"/>
            </w:tcBorders>
            <w:vAlign w:val="center"/>
            <w:hideMark/>
          </w:tcPr>
          <w:p w14:paraId="1EEC65D8" w14:textId="7366BB5D"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4</w:t>
            </w:r>
          </w:p>
        </w:tc>
        <w:tc>
          <w:tcPr>
            <w:tcW w:w="679" w:type="dxa"/>
            <w:tcBorders>
              <w:top w:val="single" w:sz="4" w:space="0" w:color="221F1F"/>
              <w:left w:val="single" w:sz="6" w:space="0" w:color="221F1F"/>
              <w:bottom w:val="single" w:sz="4" w:space="0" w:color="221F1F"/>
              <w:right w:val="single" w:sz="4" w:space="0" w:color="221F1F"/>
            </w:tcBorders>
            <w:vAlign w:val="center"/>
            <w:hideMark/>
          </w:tcPr>
          <w:p w14:paraId="6E0BCABC" w14:textId="472EC763"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0.0</w:t>
            </w:r>
          </w:p>
        </w:tc>
        <w:tc>
          <w:tcPr>
            <w:tcW w:w="422" w:type="dxa"/>
            <w:tcBorders>
              <w:top w:val="single" w:sz="4" w:space="0" w:color="221F1F"/>
              <w:left w:val="single" w:sz="4" w:space="0" w:color="221F1F"/>
              <w:bottom w:val="single" w:sz="4" w:space="0" w:color="221F1F"/>
              <w:right w:val="single" w:sz="4" w:space="0" w:color="221F1F"/>
            </w:tcBorders>
            <w:vAlign w:val="center"/>
            <w:hideMark/>
          </w:tcPr>
          <w:p w14:paraId="556D8223" w14:textId="68A3EA51" w:rsidR="00873627" w:rsidRPr="0053140C" w:rsidRDefault="00873627" w:rsidP="00F91892">
            <w:pPr>
              <w:suppressAutoHyphens/>
              <w:spacing w:line="256" w:lineRule="auto"/>
              <w:ind w:left="10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4" w:space="0" w:color="221F1F"/>
              <w:bottom w:val="single" w:sz="4" w:space="0" w:color="221F1F"/>
              <w:right w:val="single" w:sz="4" w:space="0" w:color="221F1F"/>
            </w:tcBorders>
            <w:vAlign w:val="center"/>
          </w:tcPr>
          <w:p w14:paraId="65264BA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4" w:space="0" w:color="221F1F"/>
            </w:tcBorders>
            <w:vAlign w:val="center"/>
          </w:tcPr>
          <w:p w14:paraId="09316F2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4882266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69" w:type="dxa"/>
            <w:tcBorders>
              <w:top w:val="single" w:sz="4" w:space="0" w:color="221F1F"/>
              <w:left w:val="single" w:sz="4" w:space="0" w:color="221F1F"/>
              <w:bottom w:val="single" w:sz="4" w:space="0" w:color="221F1F"/>
              <w:right w:val="single" w:sz="4" w:space="0" w:color="221F1F"/>
            </w:tcBorders>
            <w:vAlign w:val="center"/>
            <w:hideMark/>
          </w:tcPr>
          <w:p w14:paraId="4408F5B8" w14:textId="73611EF5"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37</w:t>
            </w:r>
          </w:p>
        </w:tc>
        <w:tc>
          <w:tcPr>
            <w:tcW w:w="621" w:type="dxa"/>
            <w:tcBorders>
              <w:top w:val="single" w:sz="4" w:space="0" w:color="221F1F"/>
              <w:left w:val="single" w:sz="4" w:space="0" w:color="221F1F"/>
              <w:bottom w:val="single" w:sz="4" w:space="0" w:color="221F1F"/>
              <w:right w:val="single" w:sz="4" w:space="0" w:color="221F1F"/>
            </w:tcBorders>
            <w:vAlign w:val="center"/>
            <w:hideMark/>
          </w:tcPr>
          <w:p w14:paraId="26C770AF" w14:textId="6FED8EAB"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29.2</w:t>
            </w:r>
          </w:p>
        </w:tc>
        <w:tc>
          <w:tcPr>
            <w:tcW w:w="424" w:type="dxa"/>
            <w:tcBorders>
              <w:top w:val="single" w:sz="4" w:space="0" w:color="221F1F"/>
              <w:left w:val="single" w:sz="4" w:space="0" w:color="221F1F"/>
              <w:bottom w:val="single" w:sz="4" w:space="0" w:color="221F1F"/>
              <w:right w:val="single" w:sz="4" w:space="0" w:color="221F1F"/>
            </w:tcBorders>
            <w:vAlign w:val="center"/>
          </w:tcPr>
          <w:p w14:paraId="4C3A9F1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hideMark/>
          </w:tcPr>
          <w:p w14:paraId="7FF569E6" w14:textId="07872518"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4" w:space="0" w:color="221F1F"/>
              <w:left w:val="single" w:sz="4" w:space="0" w:color="221F1F"/>
              <w:bottom w:val="single" w:sz="4" w:space="0" w:color="221F1F"/>
              <w:right w:val="single" w:sz="4" w:space="0" w:color="221F1F"/>
            </w:tcBorders>
            <w:vAlign w:val="center"/>
          </w:tcPr>
          <w:p w14:paraId="04ECA02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6" w:space="0" w:color="221F1F"/>
            </w:tcBorders>
            <w:vAlign w:val="center"/>
          </w:tcPr>
          <w:p w14:paraId="04C7EA5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3" w:type="dxa"/>
            <w:tcBorders>
              <w:top w:val="single" w:sz="4" w:space="0" w:color="221F1F"/>
              <w:left w:val="single" w:sz="6" w:space="0" w:color="221F1F"/>
              <w:bottom w:val="single" w:sz="4" w:space="0" w:color="221F1F"/>
              <w:right w:val="single" w:sz="4" w:space="0" w:color="221F1F"/>
            </w:tcBorders>
            <w:vAlign w:val="center"/>
            <w:hideMark/>
          </w:tcPr>
          <w:p w14:paraId="04757847" w14:textId="66A6BDA4"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70</w:t>
            </w:r>
          </w:p>
        </w:tc>
        <w:tc>
          <w:tcPr>
            <w:tcW w:w="715" w:type="dxa"/>
            <w:tcBorders>
              <w:top w:val="single" w:sz="4" w:space="0" w:color="221F1F"/>
              <w:left w:val="single" w:sz="4" w:space="0" w:color="221F1F"/>
              <w:bottom w:val="single" w:sz="4" w:space="0" w:color="221F1F"/>
              <w:right w:val="single" w:sz="4" w:space="0" w:color="221F1F"/>
            </w:tcBorders>
            <w:vAlign w:val="center"/>
            <w:hideMark/>
          </w:tcPr>
          <w:p w14:paraId="2993F484" w14:textId="25C63810"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0.0</w:t>
            </w:r>
          </w:p>
        </w:tc>
        <w:tc>
          <w:tcPr>
            <w:tcW w:w="424" w:type="dxa"/>
            <w:tcBorders>
              <w:top w:val="single" w:sz="4" w:space="0" w:color="221F1F"/>
              <w:left w:val="single" w:sz="4" w:space="0" w:color="221F1F"/>
              <w:bottom w:val="single" w:sz="4" w:space="0" w:color="221F1F"/>
              <w:right w:val="single" w:sz="4" w:space="0" w:color="221F1F"/>
            </w:tcBorders>
            <w:vAlign w:val="center"/>
            <w:hideMark/>
          </w:tcPr>
          <w:p w14:paraId="2C1832B0" w14:textId="40617E7A" w:rsidR="00873627" w:rsidRPr="0053140C" w:rsidRDefault="00873627" w:rsidP="00F91892">
            <w:pPr>
              <w:suppressAutoHyphens/>
              <w:spacing w:line="256" w:lineRule="auto"/>
              <w:ind w:left="102"/>
              <w:jc w:val="center"/>
              <w:rPr>
                <w:rFonts w:eastAsia="MS Mincho"/>
                <w:sz w:val="16"/>
                <w:szCs w:val="16"/>
                <w:lang w:eastAsia="en-US"/>
              </w:rPr>
            </w:pPr>
            <w:r w:rsidRPr="0053140C">
              <w:rPr>
                <w:rFonts w:eastAsia="MS Mincho"/>
                <w:sz w:val="16"/>
                <w:szCs w:val="16"/>
                <w:lang w:eastAsia="en-US"/>
              </w:rPr>
              <w:t>X</w:t>
            </w:r>
          </w:p>
        </w:tc>
        <w:tc>
          <w:tcPr>
            <w:tcW w:w="338" w:type="dxa"/>
            <w:tcBorders>
              <w:top w:val="single" w:sz="4" w:space="0" w:color="221F1F"/>
              <w:left w:val="single" w:sz="4" w:space="0" w:color="221F1F"/>
              <w:bottom w:val="single" w:sz="4" w:space="0" w:color="221F1F"/>
              <w:right w:val="single" w:sz="4" w:space="0" w:color="221F1F"/>
            </w:tcBorders>
            <w:vAlign w:val="center"/>
          </w:tcPr>
          <w:p w14:paraId="375D4F6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6" w:space="0" w:color="221F1F"/>
            </w:tcBorders>
            <w:vAlign w:val="center"/>
          </w:tcPr>
          <w:p w14:paraId="11BBBE2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6" w:space="0" w:color="221F1F"/>
              <w:bottom w:val="single" w:sz="4" w:space="0" w:color="221F1F"/>
              <w:right w:val="single" w:sz="6" w:space="0" w:color="221F1F"/>
            </w:tcBorders>
            <w:vAlign w:val="center"/>
          </w:tcPr>
          <w:p w14:paraId="6A7A4CDB"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3F7CE546" w14:textId="77777777" w:rsidTr="008640C9">
        <w:trPr>
          <w:trHeight w:val="340"/>
        </w:trPr>
        <w:tc>
          <w:tcPr>
            <w:tcW w:w="721" w:type="dxa"/>
            <w:tcBorders>
              <w:top w:val="single" w:sz="4" w:space="0" w:color="221F1F"/>
              <w:left w:val="single" w:sz="6" w:space="0" w:color="221F1F"/>
              <w:bottom w:val="single" w:sz="4" w:space="0" w:color="221F1F"/>
              <w:right w:val="single" w:sz="6" w:space="0" w:color="221F1F"/>
            </w:tcBorders>
            <w:vAlign w:val="center"/>
            <w:hideMark/>
          </w:tcPr>
          <w:p w14:paraId="603300CB" w14:textId="773DDECA"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5</w:t>
            </w:r>
          </w:p>
        </w:tc>
        <w:tc>
          <w:tcPr>
            <w:tcW w:w="679" w:type="dxa"/>
            <w:tcBorders>
              <w:top w:val="single" w:sz="4" w:space="0" w:color="221F1F"/>
              <w:left w:val="single" w:sz="6" w:space="0" w:color="221F1F"/>
              <w:bottom w:val="single" w:sz="4" w:space="0" w:color="221F1F"/>
              <w:right w:val="single" w:sz="4" w:space="0" w:color="221F1F"/>
            </w:tcBorders>
            <w:vAlign w:val="center"/>
            <w:hideMark/>
          </w:tcPr>
          <w:p w14:paraId="1FB261C3" w14:textId="1B98EEBC"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0.0</w:t>
            </w:r>
          </w:p>
        </w:tc>
        <w:tc>
          <w:tcPr>
            <w:tcW w:w="422" w:type="dxa"/>
            <w:tcBorders>
              <w:top w:val="single" w:sz="4" w:space="0" w:color="221F1F"/>
              <w:left w:val="single" w:sz="4" w:space="0" w:color="221F1F"/>
              <w:bottom w:val="single" w:sz="4" w:space="0" w:color="221F1F"/>
              <w:right w:val="single" w:sz="4" w:space="0" w:color="221F1F"/>
            </w:tcBorders>
            <w:vAlign w:val="center"/>
            <w:hideMark/>
          </w:tcPr>
          <w:p w14:paraId="195D2C8A" w14:textId="550B65CE" w:rsidR="00873627" w:rsidRPr="0053140C" w:rsidRDefault="00873627" w:rsidP="00F91892">
            <w:pPr>
              <w:suppressAutoHyphens/>
              <w:spacing w:line="256" w:lineRule="auto"/>
              <w:ind w:left="10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4" w:space="0" w:color="221F1F"/>
              <w:bottom w:val="single" w:sz="4" w:space="0" w:color="221F1F"/>
              <w:right w:val="single" w:sz="4" w:space="0" w:color="221F1F"/>
            </w:tcBorders>
            <w:vAlign w:val="center"/>
          </w:tcPr>
          <w:p w14:paraId="2682748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4" w:space="0" w:color="221F1F"/>
            </w:tcBorders>
            <w:vAlign w:val="center"/>
          </w:tcPr>
          <w:p w14:paraId="75BD93C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04DACAE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69" w:type="dxa"/>
            <w:tcBorders>
              <w:top w:val="single" w:sz="4" w:space="0" w:color="221F1F"/>
              <w:left w:val="single" w:sz="4" w:space="0" w:color="221F1F"/>
              <w:bottom w:val="single" w:sz="4" w:space="0" w:color="221F1F"/>
              <w:right w:val="single" w:sz="4" w:space="0" w:color="221F1F"/>
            </w:tcBorders>
            <w:vAlign w:val="center"/>
            <w:hideMark/>
          </w:tcPr>
          <w:p w14:paraId="58A6CDC4" w14:textId="314D82ED"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38</w:t>
            </w:r>
          </w:p>
        </w:tc>
        <w:tc>
          <w:tcPr>
            <w:tcW w:w="621" w:type="dxa"/>
            <w:tcBorders>
              <w:top w:val="single" w:sz="4" w:space="0" w:color="221F1F"/>
              <w:left w:val="single" w:sz="4" w:space="0" w:color="221F1F"/>
              <w:bottom w:val="single" w:sz="4" w:space="0" w:color="221F1F"/>
              <w:right w:val="single" w:sz="4" w:space="0" w:color="221F1F"/>
            </w:tcBorders>
            <w:vAlign w:val="center"/>
            <w:hideMark/>
          </w:tcPr>
          <w:p w14:paraId="1230CDD8" w14:textId="05A497F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29.8</w:t>
            </w:r>
          </w:p>
        </w:tc>
        <w:tc>
          <w:tcPr>
            <w:tcW w:w="424" w:type="dxa"/>
            <w:tcBorders>
              <w:top w:val="single" w:sz="4" w:space="0" w:color="221F1F"/>
              <w:left w:val="single" w:sz="4" w:space="0" w:color="221F1F"/>
              <w:bottom w:val="single" w:sz="4" w:space="0" w:color="221F1F"/>
              <w:right w:val="single" w:sz="4" w:space="0" w:color="221F1F"/>
            </w:tcBorders>
            <w:vAlign w:val="center"/>
          </w:tcPr>
          <w:p w14:paraId="755591A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hideMark/>
          </w:tcPr>
          <w:p w14:paraId="6EC2EBF2" w14:textId="1665A3DD"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4" w:space="0" w:color="221F1F"/>
              <w:left w:val="single" w:sz="4" w:space="0" w:color="221F1F"/>
              <w:bottom w:val="single" w:sz="4" w:space="0" w:color="221F1F"/>
              <w:right w:val="single" w:sz="4" w:space="0" w:color="221F1F"/>
            </w:tcBorders>
            <w:vAlign w:val="center"/>
          </w:tcPr>
          <w:p w14:paraId="46E2890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vAlign w:val="center"/>
          </w:tcPr>
          <w:p w14:paraId="7BB034A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3" w:type="dxa"/>
            <w:tcBorders>
              <w:top w:val="single" w:sz="4" w:space="0" w:color="221F1F"/>
              <w:left w:val="single" w:sz="4" w:space="0" w:color="221F1F"/>
              <w:bottom w:val="single" w:sz="4" w:space="0" w:color="221F1F"/>
              <w:right w:val="single" w:sz="4" w:space="0" w:color="221F1F"/>
            </w:tcBorders>
            <w:vAlign w:val="center"/>
            <w:hideMark/>
          </w:tcPr>
          <w:p w14:paraId="31E0B35A" w14:textId="544C084F"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71</w:t>
            </w:r>
          </w:p>
        </w:tc>
        <w:tc>
          <w:tcPr>
            <w:tcW w:w="715" w:type="dxa"/>
            <w:tcBorders>
              <w:top w:val="single" w:sz="4" w:space="0" w:color="221F1F"/>
              <w:left w:val="single" w:sz="4" w:space="0" w:color="221F1F"/>
              <w:bottom w:val="single" w:sz="4" w:space="0" w:color="221F1F"/>
              <w:right w:val="single" w:sz="4" w:space="0" w:color="221F1F"/>
            </w:tcBorders>
            <w:vAlign w:val="center"/>
            <w:hideMark/>
          </w:tcPr>
          <w:p w14:paraId="144D3EAB" w14:textId="03E7B34B"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0.0</w:t>
            </w:r>
          </w:p>
        </w:tc>
        <w:tc>
          <w:tcPr>
            <w:tcW w:w="424" w:type="dxa"/>
            <w:tcBorders>
              <w:top w:val="single" w:sz="4" w:space="0" w:color="221F1F"/>
              <w:left w:val="single" w:sz="4" w:space="0" w:color="221F1F"/>
              <w:bottom w:val="single" w:sz="4" w:space="0" w:color="221F1F"/>
              <w:right w:val="single" w:sz="4" w:space="0" w:color="221F1F"/>
            </w:tcBorders>
            <w:vAlign w:val="center"/>
            <w:hideMark/>
          </w:tcPr>
          <w:p w14:paraId="7269D7B9" w14:textId="6AD5E9A2" w:rsidR="00873627" w:rsidRPr="0053140C" w:rsidRDefault="00873627" w:rsidP="00F91892">
            <w:pPr>
              <w:suppressAutoHyphens/>
              <w:spacing w:line="256" w:lineRule="auto"/>
              <w:ind w:left="102"/>
              <w:jc w:val="center"/>
              <w:rPr>
                <w:rFonts w:eastAsia="MS Mincho"/>
                <w:sz w:val="16"/>
                <w:szCs w:val="16"/>
                <w:lang w:eastAsia="en-US"/>
              </w:rPr>
            </w:pPr>
            <w:r w:rsidRPr="0053140C">
              <w:rPr>
                <w:rFonts w:eastAsia="MS Mincho"/>
                <w:sz w:val="16"/>
                <w:szCs w:val="16"/>
                <w:lang w:eastAsia="en-US"/>
              </w:rPr>
              <w:t>X</w:t>
            </w:r>
          </w:p>
        </w:tc>
        <w:tc>
          <w:tcPr>
            <w:tcW w:w="338" w:type="dxa"/>
            <w:tcBorders>
              <w:top w:val="single" w:sz="4" w:space="0" w:color="221F1F"/>
              <w:left w:val="single" w:sz="4" w:space="0" w:color="221F1F"/>
              <w:bottom w:val="single" w:sz="4" w:space="0" w:color="221F1F"/>
              <w:right w:val="single" w:sz="4" w:space="0" w:color="221F1F"/>
            </w:tcBorders>
            <w:vAlign w:val="center"/>
          </w:tcPr>
          <w:p w14:paraId="6185B77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61DD03C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6" w:space="0" w:color="221F1F"/>
            </w:tcBorders>
            <w:vAlign w:val="center"/>
          </w:tcPr>
          <w:p w14:paraId="76E80E63"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B7C84C9" w14:textId="77777777" w:rsidTr="008640C9">
        <w:trPr>
          <w:trHeight w:val="340"/>
        </w:trPr>
        <w:tc>
          <w:tcPr>
            <w:tcW w:w="721" w:type="dxa"/>
            <w:tcBorders>
              <w:top w:val="single" w:sz="4" w:space="0" w:color="221F1F"/>
              <w:left w:val="single" w:sz="6" w:space="0" w:color="221F1F"/>
              <w:bottom w:val="single" w:sz="4" w:space="0" w:color="221F1F"/>
              <w:right w:val="single" w:sz="6" w:space="0" w:color="221F1F"/>
            </w:tcBorders>
            <w:vAlign w:val="center"/>
            <w:hideMark/>
          </w:tcPr>
          <w:p w14:paraId="35748B44" w14:textId="2B70DE32"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6</w:t>
            </w:r>
          </w:p>
        </w:tc>
        <w:tc>
          <w:tcPr>
            <w:tcW w:w="679" w:type="dxa"/>
            <w:tcBorders>
              <w:top w:val="single" w:sz="4" w:space="0" w:color="221F1F"/>
              <w:left w:val="single" w:sz="6" w:space="0" w:color="221F1F"/>
              <w:bottom w:val="single" w:sz="4" w:space="0" w:color="221F1F"/>
              <w:right w:val="single" w:sz="4" w:space="0" w:color="221F1F"/>
            </w:tcBorders>
            <w:vAlign w:val="center"/>
            <w:hideMark/>
          </w:tcPr>
          <w:p w14:paraId="530F8B90" w14:textId="2408DED6"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0.0</w:t>
            </w:r>
          </w:p>
        </w:tc>
        <w:tc>
          <w:tcPr>
            <w:tcW w:w="422" w:type="dxa"/>
            <w:tcBorders>
              <w:top w:val="single" w:sz="4" w:space="0" w:color="221F1F"/>
              <w:left w:val="single" w:sz="4" w:space="0" w:color="221F1F"/>
              <w:bottom w:val="single" w:sz="4" w:space="0" w:color="221F1F"/>
              <w:right w:val="single" w:sz="4" w:space="0" w:color="221F1F"/>
            </w:tcBorders>
            <w:vAlign w:val="center"/>
            <w:hideMark/>
          </w:tcPr>
          <w:p w14:paraId="166A07AE" w14:textId="035973D7" w:rsidR="00873627" w:rsidRPr="0053140C" w:rsidRDefault="00873627" w:rsidP="00F91892">
            <w:pPr>
              <w:suppressAutoHyphens/>
              <w:spacing w:line="256" w:lineRule="auto"/>
              <w:ind w:left="10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4" w:space="0" w:color="221F1F"/>
              <w:bottom w:val="single" w:sz="4" w:space="0" w:color="221F1F"/>
              <w:right w:val="single" w:sz="4" w:space="0" w:color="221F1F"/>
            </w:tcBorders>
            <w:vAlign w:val="center"/>
          </w:tcPr>
          <w:p w14:paraId="7CB5550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4" w:space="0" w:color="221F1F"/>
            </w:tcBorders>
            <w:vAlign w:val="center"/>
          </w:tcPr>
          <w:p w14:paraId="538CF8C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62313D3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69" w:type="dxa"/>
            <w:tcBorders>
              <w:top w:val="single" w:sz="4" w:space="0" w:color="221F1F"/>
              <w:left w:val="single" w:sz="4" w:space="0" w:color="221F1F"/>
              <w:bottom w:val="single" w:sz="4" w:space="0" w:color="221F1F"/>
              <w:right w:val="single" w:sz="4" w:space="0" w:color="221F1F"/>
            </w:tcBorders>
            <w:vAlign w:val="center"/>
            <w:hideMark/>
          </w:tcPr>
          <w:p w14:paraId="16064D09" w14:textId="19BDA625"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39</w:t>
            </w:r>
          </w:p>
        </w:tc>
        <w:tc>
          <w:tcPr>
            <w:tcW w:w="621" w:type="dxa"/>
            <w:tcBorders>
              <w:top w:val="single" w:sz="4" w:space="0" w:color="221F1F"/>
              <w:left w:val="single" w:sz="4" w:space="0" w:color="221F1F"/>
              <w:bottom w:val="single" w:sz="4" w:space="0" w:color="221F1F"/>
              <w:right w:val="single" w:sz="4" w:space="0" w:color="221F1F"/>
            </w:tcBorders>
            <w:vAlign w:val="center"/>
            <w:hideMark/>
          </w:tcPr>
          <w:p w14:paraId="0AC614E2" w14:textId="1B9BA545"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30.4</w:t>
            </w:r>
          </w:p>
        </w:tc>
        <w:tc>
          <w:tcPr>
            <w:tcW w:w="424" w:type="dxa"/>
            <w:tcBorders>
              <w:top w:val="single" w:sz="4" w:space="0" w:color="221F1F"/>
              <w:left w:val="single" w:sz="4" w:space="0" w:color="221F1F"/>
              <w:bottom w:val="single" w:sz="4" w:space="0" w:color="221F1F"/>
              <w:right w:val="single" w:sz="4" w:space="0" w:color="221F1F"/>
            </w:tcBorders>
            <w:vAlign w:val="center"/>
          </w:tcPr>
          <w:p w14:paraId="6C1BE7E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059DA0C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hideMark/>
          </w:tcPr>
          <w:p w14:paraId="0B2CD95E" w14:textId="3D201B03"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4" w:space="0" w:color="221F1F"/>
              <w:bottom w:val="single" w:sz="4" w:space="0" w:color="221F1F"/>
              <w:right w:val="single" w:sz="4" w:space="0" w:color="221F1F"/>
            </w:tcBorders>
            <w:vAlign w:val="center"/>
          </w:tcPr>
          <w:p w14:paraId="529BA90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3" w:type="dxa"/>
            <w:tcBorders>
              <w:top w:val="single" w:sz="4" w:space="0" w:color="221F1F"/>
              <w:left w:val="single" w:sz="4" w:space="0" w:color="221F1F"/>
              <w:bottom w:val="single" w:sz="4" w:space="0" w:color="221F1F"/>
              <w:right w:val="single" w:sz="4" w:space="0" w:color="221F1F"/>
            </w:tcBorders>
            <w:vAlign w:val="center"/>
            <w:hideMark/>
          </w:tcPr>
          <w:p w14:paraId="38B0BFD2" w14:textId="13B91EDB"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72</w:t>
            </w:r>
          </w:p>
        </w:tc>
        <w:tc>
          <w:tcPr>
            <w:tcW w:w="715" w:type="dxa"/>
            <w:tcBorders>
              <w:top w:val="single" w:sz="4" w:space="0" w:color="221F1F"/>
              <w:left w:val="single" w:sz="4" w:space="0" w:color="221F1F"/>
              <w:bottom w:val="single" w:sz="4" w:space="0" w:color="221F1F"/>
              <w:right w:val="single" w:sz="4" w:space="0" w:color="221F1F"/>
            </w:tcBorders>
            <w:vAlign w:val="center"/>
            <w:hideMark/>
          </w:tcPr>
          <w:p w14:paraId="6FBBB74C" w14:textId="3FE1661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0.0</w:t>
            </w:r>
          </w:p>
        </w:tc>
        <w:tc>
          <w:tcPr>
            <w:tcW w:w="424" w:type="dxa"/>
            <w:tcBorders>
              <w:top w:val="single" w:sz="4" w:space="0" w:color="221F1F"/>
              <w:left w:val="single" w:sz="4" w:space="0" w:color="221F1F"/>
              <w:bottom w:val="single" w:sz="4" w:space="0" w:color="221F1F"/>
              <w:right w:val="single" w:sz="4" w:space="0" w:color="221F1F"/>
            </w:tcBorders>
            <w:vAlign w:val="center"/>
            <w:hideMark/>
          </w:tcPr>
          <w:p w14:paraId="0F73E0EA" w14:textId="4516527A" w:rsidR="00873627" w:rsidRPr="0053140C" w:rsidRDefault="00873627" w:rsidP="00F91892">
            <w:pPr>
              <w:suppressAutoHyphens/>
              <w:spacing w:line="256" w:lineRule="auto"/>
              <w:ind w:left="102"/>
              <w:jc w:val="center"/>
              <w:rPr>
                <w:rFonts w:eastAsia="MS Mincho"/>
                <w:sz w:val="16"/>
                <w:szCs w:val="16"/>
                <w:lang w:eastAsia="en-US"/>
              </w:rPr>
            </w:pPr>
            <w:r w:rsidRPr="0053140C">
              <w:rPr>
                <w:rFonts w:eastAsia="MS Mincho"/>
                <w:sz w:val="16"/>
                <w:szCs w:val="16"/>
                <w:lang w:eastAsia="en-US"/>
              </w:rPr>
              <w:t>X</w:t>
            </w:r>
          </w:p>
        </w:tc>
        <w:tc>
          <w:tcPr>
            <w:tcW w:w="338" w:type="dxa"/>
            <w:tcBorders>
              <w:top w:val="single" w:sz="4" w:space="0" w:color="221F1F"/>
              <w:left w:val="single" w:sz="4" w:space="0" w:color="221F1F"/>
              <w:bottom w:val="single" w:sz="4" w:space="0" w:color="221F1F"/>
              <w:right w:val="single" w:sz="4" w:space="0" w:color="221F1F"/>
            </w:tcBorders>
            <w:vAlign w:val="center"/>
          </w:tcPr>
          <w:p w14:paraId="6B881FB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603482F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6" w:space="0" w:color="221F1F"/>
            </w:tcBorders>
            <w:vAlign w:val="center"/>
          </w:tcPr>
          <w:p w14:paraId="59924561"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0D70A02F" w14:textId="77777777" w:rsidTr="008640C9">
        <w:trPr>
          <w:trHeight w:val="340"/>
        </w:trPr>
        <w:tc>
          <w:tcPr>
            <w:tcW w:w="721" w:type="dxa"/>
            <w:tcBorders>
              <w:top w:val="single" w:sz="4" w:space="0" w:color="221F1F"/>
              <w:left w:val="single" w:sz="6" w:space="0" w:color="221F1F"/>
              <w:bottom w:val="single" w:sz="4" w:space="0" w:color="221F1F"/>
              <w:right w:val="single" w:sz="6" w:space="0" w:color="221F1F"/>
            </w:tcBorders>
            <w:vAlign w:val="center"/>
            <w:hideMark/>
          </w:tcPr>
          <w:p w14:paraId="52FEF819" w14:textId="0466EF29"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7</w:t>
            </w:r>
          </w:p>
        </w:tc>
        <w:tc>
          <w:tcPr>
            <w:tcW w:w="679" w:type="dxa"/>
            <w:tcBorders>
              <w:top w:val="single" w:sz="4" w:space="0" w:color="221F1F"/>
              <w:left w:val="single" w:sz="6" w:space="0" w:color="221F1F"/>
              <w:bottom w:val="single" w:sz="4" w:space="0" w:color="221F1F"/>
              <w:right w:val="single" w:sz="4" w:space="0" w:color="221F1F"/>
            </w:tcBorders>
            <w:vAlign w:val="center"/>
            <w:hideMark/>
          </w:tcPr>
          <w:p w14:paraId="1A80B233" w14:textId="7BF1AD64"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0.0</w:t>
            </w:r>
          </w:p>
        </w:tc>
        <w:tc>
          <w:tcPr>
            <w:tcW w:w="422" w:type="dxa"/>
            <w:tcBorders>
              <w:top w:val="single" w:sz="4" w:space="0" w:color="221F1F"/>
              <w:left w:val="single" w:sz="4" w:space="0" w:color="221F1F"/>
              <w:bottom w:val="single" w:sz="4" w:space="0" w:color="221F1F"/>
              <w:right w:val="single" w:sz="4" w:space="0" w:color="221F1F"/>
            </w:tcBorders>
            <w:vAlign w:val="center"/>
            <w:hideMark/>
          </w:tcPr>
          <w:p w14:paraId="5640FD35" w14:textId="0195C9B2" w:rsidR="00873627" w:rsidRPr="0053140C" w:rsidRDefault="00873627" w:rsidP="00F91892">
            <w:pPr>
              <w:suppressAutoHyphens/>
              <w:spacing w:line="256" w:lineRule="auto"/>
              <w:ind w:left="10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4" w:space="0" w:color="221F1F"/>
              <w:bottom w:val="single" w:sz="4" w:space="0" w:color="221F1F"/>
              <w:right w:val="single" w:sz="4" w:space="0" w:color="221F1F"/>
            </w:tcBorders>
            <w:vAlign w:val="center"/>
          </w:tcPr>
          <w:p w14:paraId="163EBA5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4" w:space="0" w:color="221F1F"/>
            </w:tcBorders>
            <w:vAlign w:val="center"/>
          </w:tcPr>
          <w:p w14:paraId="7F7E63A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2EC200A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69" w:type="dxa"/>
            <w:tcBorders>
              <w:top w:val="single" w:sz="4" w:space="0" w:color="221F1F"/>
              <w:left w:val="single" w:sz="4" w:space="0" w:color="221F1F"/>
              <w:bottom w:val="single" w:sz="4" w:space="0" w:color="221F1F"/>
              <w:right w:val="single" w:sz="4" w:space="0" w:color="221F1F"/>
            </w:tcBorders>
            <w:vAlign w:val="center"/>
            <w:hideMark/>
          </w:tcPr>
          <w:p w14:paraId="639F80E6" w14:textId="6A676896"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40</w:t>
            </w:r>
          </w:p>
        </w:tc>
        <w:tc>
          <w:tcPr>
            <w:tcW w:w="621" w:type="dxa"/>
            <w:tcBorders>
              <w:top w:val="single" w:sz="4" w:space="0" w:color="221F1F"/>
              <w:left w:val="single" w:sz="4" w:space="0" w:color="221F1F"/>
              <w:bottom w:val="single" w:sz="4" w:space="0" w:color="221F1F"/>
              <w:right w:val="single" w:sz="4" w:space="0" w:color="221F1F"/>
            </w:tcBorders>
            <w:vAlign w:val="center"/>
            <w:hideMark/>
          </w:tcPr>
          <w:p w14:paraId="7920D1EA" w14:textId="1C2421CE"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29.6</w:t>
            </w:r>
          </w:p>
        </w:tc>
        <w:tc>
          <w:tcPr>
            <w:tcW w:w="424" w:type="dxa"/>
            <w:tcBorders>
              <w:top w:val="single" w:sz="4" w:space="0" w:color="221F1F"/>
              <w:left w:val="single" w:sz="4" w:space="0" w:color="221F1F"/>
              <w:bottom w:val="single" w:sz="4" w:space="0" w:color="221F1F"/>
              <w:right w:val="single" w:sz="4" w:space="0" w:color="221F1F"/>
            </w:tcBorders>
            <w:vAlign w:val="center"/>
          </w:tcPr>
          <w:p w14:paraId="7B22007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62786B7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hideMark/>
          </w:tcPr>
          <w:p w14:paraId="40C04BF0" w14:textId="31319C93"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4" w:space="0" w:color="221F1F"/>
              <w:bottom w:val="single" w:sz="4" w:space="0" w:color="221F1F"/>
              <w:right w:val="single" w:sz="4" w:space="0" w:color="221F1F"/>
            </w:tcBorders>
            <w:vAlign w:val="center"/>
          </w:tcPr>
          <w:p w14:paraId="2C2E128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3" w:type="dxa"/>
            <w:tcBorders>
              <w:top w:val="single" w:sz="4" w:space="0" w:color="221F1F"/>
              <w:left w:val="single" w:sz="4" w:space="0" w:color="221F1F"/>
              <w:bottom w:val="single" w:sz="4" w:space="0" w:color="221F1F"/>
              <w:right w:val="single" w:sz="4" w:space="0" w:color="221F1F"/>
            </w:tcBorders>
            <w:vAlign w:val="center"/>
            <w:hideMark/>
          </w:tcPr>
          <w:p w14:paraId="7E8889F2" w14:textId="57508AD8"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73</w:t>
            </w:r>
          </w:p>
        </w:tc>
        <w:tc>
          <w:tcPr>
            <w:tcW w:w="715" w:type="dxa"/>
            <w:tcBorders>
              <w:top w:val="single" w:sz="4" w:space="0" w:color="221F1F"/>
              <w:left w:val="single" w:sz="4" w:space="0" w:color="221F1F"/>
              <w:bottom w:val="single" w:sz="4" w:space="0" w:color="221F1F"/>
              <w:right w:val="single" w:sz="4" w:space="0" w:color="221F1F"/>
            </w:tcBorders>
            <w:vAlign w:val="center"/>
            <w:hideMark/>
          </w:tcPr>
          <w:p w14:paraId="5720F3C3" w14:textId="47EB5955"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0.0</w:t>
            </w:r>
          </w:p>
        </w:tc>
        <w:tc>
          <w:tcPr>
            <w:tcW w:w="424" w:type="dxa"/>
            <w:tcBorders>
              <w:top w:val="single" w:sz="4" w:space="0" w:color="221F1F"/>
              <w:left w:val="single" w:sz="4" w:space="0" w:color="221F1F"/>
              <w:bottom w:val="single" w:sz="4" w:space="0" w:color="221F1F"/>
              <w:right w:val="single" w:sz="4" w:space="0" w:color="221F1F"/>
            </w:tcBorders>
            <w:vAlign w:val="center"/>
            <w:hideMark/>
          </w:tcPr>
          <w:p w14:paraId="26345A94" w14:textId="2ACEFC0E" w:rsidR="00873627" w:rsidRPr="0053140C" w:rsidRDefault="00873627" w:rsidP="00F91892">
            <w:pPr>
              <w:suppressAutoHyphens/>
              <w:spacing w:line="256" w:lineRule="auto"/>
              <w:ind w:left="102"/>
              <w:jc w:val="center"/>
              <w:rPr>
                <w:rFonts w:eastAsia="MS Mincho"/>
                <w:sz w:val="16"/>
                <w:szCs w:val="16"/>
                <w:lang w:eastAsia="en-US"/>
              </w:rPr>
            </w:pPr>
            <w:r w:rsidRPr="0053140C">
              <w:rPr>
                <w:rFonts w:eastAsia="MS Mincho"/>
                <w:sz w:val="16"/>
                <w:szCs w:val="16"/>
                <w:lang w:eastAsia="en-US"/>
              </w:rPr>
              <w:t>X</w:t>
            </w:r>
          </w:p>
        </w:tc>
        <w:tc>
          <w:tcPr>
            <w:tcW w:w="338" w:type="dxa"/>
            <w:tcBorders>
              <w:top w:val="single" w:sz="4" w:space="0" w:color="221F1F"/>
              <w:left w:val="single" w:sz="4" w:space="0" w:color="221F1F"/>
              <w:bottom w:val="single" w:sz="4" w:space="0" w:color="221F1F"/>
              <w:right w:val="single" w:sz="4" w:space="0" w:color="221F1F"/>
            </w:tcBorders>
            <w:vAlign w:val="center"/>
          </w:tcPr>
          <w:p w14:paraId="4183B85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7543632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6" w:space="0" w:color="221F1F"/>
            </w:tcBorders>
            <w:vAlign w:val="center"/>
          </w:tcPr>
          <w:p w14:paraId="3540AE6F"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0C8F08AF" w14:textId="77777777" w:rsidTr="008640C9">
        <w:trPr>
          <w:trHeight w:val="340"/>
        </w:trPr>
        <w:tc>
          <w:tcPr>
            <w:tcW w:w="721" w:type="dxa"/>
            <w:tcBorders>
              <w:top w:val="single" w:sz="4" w:space="0" w:color="221F1F"/>
              <w:left w:val="single" w:sz="6" w:space="0" w:color="221F1F"/>
              <w:bottom w:val="single" w:sz="4" w:space="0" w:color="221F1F"/>
              <w:right w:val="single" w:sz="6" w:space="0" w:color="221F1F"/>
            </w:tcBorders>
            <w:vAlign w:val="center"/>
            <w:hideMark/>
          </w:tcPr>
          <w:p w14:paraId="34BDE5F8" w14:textId="61A86752"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8</w:t>
            </w:r>
          </w:p>
        </w:tc>
        <w:tc>
          <w:tcPr>
            <w:tcW w:w="679" w:type="dxa"/>
            <w:tcBorders>
              <w:top w:val="single" w:sz="4" w:space="0" w:color="221F1F"/>
              <w:left w:val="single" w:sz="6" w:space="0" w:color="221F1F"/>
              <w:bottom w:val="single" w:sz="4" w:space="0" w:color="221F1F"/>
              <w:right w:val="single" w:sz="4" w:space="0" w:color="221F1F"/>
            </w:tcBorders>
            <w:vAlign w:val="center"/>
            <w:hideMark/>
          </w:tcPr>
          <w:p w14:paraId="742C2C17" w14:textId="1490A483"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0.0</w:t>
            </w:r>
          </w:p>
        </w:tc>
        <w:tc>
          <w:tcPr>
            <w:tcW w:w="422" w:type="dxa"/>
            <w:tcBorders>
              <w:top w:val="single" w:sz="4" w:space="0" w:color="221F1F"/>
              <w:left w:val="single" w:sz="4" w:space="0" w:color="221F1F"/>
              <w:bottom w:val="single" w:sz="4" w:space="0" w:color="221F1F"/>
              <w:right w:val="single" w:sz="4" w:space="0" w:color="221F1F"/>
            </w:tcBorders>
            <w:vAlign w:val="center"/>
            <w:hideMark/>
          </w:tcPr>
          <w:p w14:paraId="5DA455C1" w14:textId="0C03E267" w:rsidR="00873627" w:rsidRPr="0053140C" w:rsidRDefault="00873627" w:rsidP="00F91892">
            <w:pPr>
              <w:suppressAutoHyphens/>
              <w:spacing w:line="256" w:lineRule="auto"/>
              <w:ind w:left="10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4" w:space="0" w:color="221F1F"/>
              <w:bottom w:val="single" w:sz="4" w:space="0" w:color="221F1F"/>
              <w:right w:val="single" w:sz="4" w:space="0" w:color="221F1F"/>
            </w:tcBorders>
            <w:vAlign w:val="center"/>
          </w:tcPr>
          <w:p w14:paraId="047AC06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4" w:space="0" w:color="221F1F"/>
            </w:tcBorders>
            <w:vAlign w:val="center"/>
          </w:tcPr>
          <w:p w14:paraId="7435045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30F4694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69" w:type="dxa"/>
            <w:tcBorders>
              <w:top w:val="single" w:sz="4" w:space="0" w:color="221F1F"/>
              <w:left w:val="single" w:sz="4" w:space="0" w:color="221F1F"/>
              <w:bottom w:val="single" w:sz="4" w:space="0" w:color="221F1F"/>
              <w:right w:val="single" w:sz="4" w:space="0" w:color="221F1F"/>
            </w:tcBorders>
            <w:vAlign w:val="center"/>
            <w:hideMark/>
          </w:tcPr>
          <w:p w14:paraId="2B77A362" w14:textId="0C112E5C"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41</w:t>
            </w:r>
          </w:p>
        </w:tc>
        <w:tc>
          <w:tcPr>
            <w:tcW w:w="621" w:type="dxa"/>
            <w:tcBorders>
              <w:top w:val="single" w:sz="4" w:space="0" w:color="221F1F"/>
              <w:left w:val="single" w:sz="4" w:space="0" w:color="221F1F"/>
              <w:bottom w:val="single" w:sz="4" w:space="0" w:color="221F1F"/>
              <w:right w:val="single" w:sz="4" w:space="0" w:color="221F1F"/>
            </w:tcBorders>
            <w:vAlign w:val="center"/>
            <w:hideMark/>
          </w:tcPr>
          <w:p w14:paraId="27C3B13B" w14:textId="0A2C47F5"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28.7</w:t>
            </w:r>
          </w:p>
        </w:tc>
        <w:tc>
          <w:tcPr>
            <w:tcW w:w="424" w:type="dxa"/>
            <w:tcBorders>
              <w:top w:val="single" w:sz="4" w:space="0" w:color="221F1F"/>
              <w:left w:val="single" w:sz="4" w:space="0" w:color="221F1F"/>
              <w:bottom w:val="single" w:sz="4" w:space="0" w:color="221F1F"/>
              <w:right w:val="single" w:sz="4" w:space="0" w:color="221F1F"/>
            </w:tcBorders>
            <w:vAlign w:val="center"/>
          </w:tcPr>
          <w:p w14:paraId="1972FAF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6B131AC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hideMark/>
          </w:tcPr>
          <w:p w14:paraId="56F7ACA5" w14:textId="5FD12EE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4" w:space="0" w:color="221F1F"/>
              <w:bottom w:val="single" w:sz="4" w:space="0" w:color="221F1F"/>
              <w:right w:val="single" w:sz="4" w:space="0" w:color="221F1F"/>
            </w:tcBorders>
            <w:vAlign w:val="center"/>
          </w:tcPr>
          <w:p w14:paraId="76A71A1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3" w:type="dxa"/>
            <w:tcBorders>
              <w:top w:val="single" w:sz="4" w:space="0" w:color="221F1F"/>
              <w:left w:val="single" w:sz="4" w:space="0" w:color="221F1F"/>
              <w:bottom w:val="single" w:sz="4" w:space="0" w:color="221F1F"/>
              <w:right w:val="single" w:sz="4" w:space="0" w:color="221F1F"/>
            </w:tcBorders>
            <w:vAlign w:val="center"/>
            <w:hideMark/>
          </w:tcPr>
          <w:p w14:paraId="03A1EB7C" w14:textId="77008CBC"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74</w:t>
            </w:r>
          </w:p>
        </w:tc>
        <w:tc>
          <w:tcPr>
            <w:tcW w:w="715" w:type="dxa"/>
            <w:tcBorders>
              <w:top w:val="single" w:sz="4" w:space="0" w:color="221F1F"/>
              <w:left w:val="single" w:sz="4" w:space="0" w:color="221F1F"/>
              <w:bottom w:val="single" w:sz="4" w:space="0" w:color="221F1F"/>
              <w:right w:val="single" w:sz="4" w:space="0" w:color="221F1F"/>
            </w:tcBorders>
            <w:vAlign w:val="center"/>
            <w:hideMark/>
          </w:tcPr>
          <w:p w14:paraId="75D3ADD0" w14:textId="6B23F311"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1.7</w:t>
            </w:r>
          </w:p>
        </w:tc>
        <w:tc>
          <w:tcPr>
            <w:tcW w:w="424" w:type="dxa"/>
            <w:tcBorders>
              <w:top w:val="single" w:sz="4" w:space="0" w:color="221F1F"/>
              <w:left w:val="single" w:sz="4" w:space="0" w:color="221F1F"/>
              <w:bottom w:val="single" w:sz="4" w:space="0" w:color="221F1F"/>
              <w:right w:val="single" w:sz="4" w:space="0" w:color="221F1F"/>
            </w:tcBorders>
            <w:vAlign w:val="center"/>
          </w:tcPr>
          <w:p w14:paraId="54C0067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hideMark/>
          </w:tcPr>
          <w:p w14:paraId="65C5C20C" w14:textId="5D30CD3C"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4" w:space="0" w:color="221F1F"/>
              <w:left w:val="single" w:sz="4" w:space="0" w:color="221F1F"/>
              <w:bottom w:val="single" w:sz="4" w:space="0" w:color="221F1F"/>
              <w:right w:val="single" w:sz="4" w:space="0" w:color="221F1F"/>
            </w:tcBorders>
            <w:vAlign w:val="center"/>
          </w:tcPr>
          <w:p w14:paraId="6EB241F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6" w:space="0" w:color="221F1F"/>
            </w:tcBorders>
            <w:vAlign w:val="center"/>
          </w:tcPr>
          <w:p w14:paraId="479A7BE0"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1A4279CF" w14:textId="77777777" w:rsidTr="008640C9">
        <w:trPr>
          <w:trHeight w:val="340"/>
        </w:trPr>
        <w:tc>
          <w:tcPr>
            <w:tcW w:w="721" w:type="dxa"/>
            <w:tcBorders>
              <w:top w:val="single" w:sz="4" w:space="0" w:color="221F1F"/>
              <w:left w:val="single" w:sz="6" w:space="0" w:color="221F1F"/>
              <w:bottom w:val="single" w:sz="4" w:space="0" w:color="221F1F"/>
              <w:right w:val="single" w:sz="6" w:space="0" w:color="221F1F"/>
            </w:tcBorders>
            <w:vAlign w:val="center"/>
            <w:hideMark/>
          </w:tcPr>
          <w:p w14:paraId="664CDFEA" w14:textId="343E4C9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9</w:t>
            </w:r>
          </w:p>
        </w:tc>
        <w:tc>
          <w:tcPr>
            <w:tcW w:w="679" w:type="dxa"/>
            <w:tcBorders>
              <w:top w:val="single" w:sz="4" w:space="0" w:color="221F1F"/>
              <w:left w:val="single" w:sz="6" w:space="0" w:color="221F1F"/>
              <w:bottom w:val="single" w:sz="4" w:space="0" w:color="221F1F"/>
              <w:right w:val="single" w:sz="4" w:space="0" w:color="221F1F"/>
            </w:tcBorders>
            <w:vAlign w:val="center"/>
            <w:hideMark/>
          </w:tcPr>
          <w:p w14:paraId="2E36F2A5" w14:textId="550D15DF"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0.0</w:t>
            </w:r>
          </w:p>
        </w:tc>
        <w:tc>
          <w:tcPr>
            <w:tcW w:w="422" w:type="dxa"/>
            <w:tcBorders>
              <w:top w:val="single" w:sz="4" w:space="0" w:color="221F1F"/>
              <w:left w:val="single" w:sz="4" w:space="0" w:color="221F1F"/>
              <w:bottom w:val="single" w:sz="4" w:space="0" w:color="221F1F"/>
              <w:right w:val="single" w:sz="4" w:space="0" w:color="221F1F"/>
            </w:tcBorders>
            <w:vAlign w:val="center"/>
            <w:hideMark/>
          </w:tcPr>
          <w:p w14:paraId="0D07673B" w14:textId="720CDDC1" w:rsidR="00873627" w:rsidRPr="0053140C" w:rsidRDefault="00873627" w:rsidP="00F91892">
            <w:pPr>
              <w:suppressAutoHyphens/>
              <w:spacing w:line="256" w:lineRule="auto"/>
              <w:ind w:left="10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4" w:space="0" w:color="221F1F"/>
              <w:bottom w:val="single" w:sz="4" w:space="0" w:color="221F1F"/>
              <w:right w:val="single" w:sz="4" w:space="0" w:color="221F1F"/>
            </w:tcBorders>
            <w:vAlign w:val="center"/>
          </w:tcPr>
          <w:p w14:paraId="700FFA4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4" w:space="0" w:color="221F1F"/>
            </w:tcBorders>
            <w:vAlign w:val="center"/>
          </w:tcPr>
          <w:p w14:paraId="300075D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1CB4A37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69" w:type="dxa"/>
            <w:tcBorders>
              <w:top w:val="single" w:sz="4" w:space="0" w:color="221F1F"/>
              <w:left w:val="single" w:sz="4" w:space="0" w:color="221F1F"/>
              <w:bottom w:val="single" w:sz="4" w:space="0" w:color="221F1F"/>
              <w:right w:val="single" w:sz="4" w:space="0" w:color="221F1F"/>
            </w:tcBorders>
            <w:vAlign w:val="center"/>
            <w:hideMark/>
          </w:tcPr>
          <w:p w14:paraId="58F03CE9" w14:textId="72A43BD5"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42</w:t>
            </w:r>
          </w:p>
        </w:tc>
        <w:tc>
          <w:tcPr>
            <w:tcW w:w="621" w:type="dxa"/>
            <w:tcBorders>
              <w:top w:val="single" w:sz="4" w:space="0" w:color="221F1F"/>
              <w:left w:val="single" w:sz="4" w:space="0" w:color="221F1F"/>
              <w:bottom w:val="single" w:sz="4" w:space="0" w:color="221F1F"/>
              <w:right w:val="single" w:sz="4" w:space="0" w:color="221F1F"/>
            </w:tcBorders>
            <w:vAlign w:val="center"/>
            <w:hideMark/>
          </w:tcPr>
          <w:p w14:paraId="135D9C53" w14:textId="21984B0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27.9</w:t>
            </w:r>
          </w:p>
        </w:tc>
        <w:tc>
          <w:tcPr>
            <w:tcW w:w="424" w:type="dxa"/>
            <w:tcBorders>
              <w:top w:val="single" w:sz="4" w:space="0" w:color="221F1F"/>
              <w:left w:val="single" w:sz="4" w:space="0" w:color="221F1F"/>
              <w:bottom w:val="single" w:sz="4" w:space="0" w:color="221F1F"/>
              <w:right w:val="single" w:sz="4" w:space="0" w:color="221F1F"/>
            </w:tcBorders>
            <w:vAlign w:val="center"/>
          </w:tcPr>
          <w:p w14:paraId="0942E24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65EFE4F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hideMark/>
          </w:tcPr>
          <w:p w14:paraId="3F2F6E0F" w14:textId="6A81F2C6"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4" w:space="0" w:color="221F1F"/>
              <w:bottom w:val="single" w:sz="4" w:space="0" w:color="221F1F"/>
              <w:right w:val="single" w:sz="4" w:space="0" w:color="221F1F"/>
            </w:tcBorders>
            <w:vAlign w:val="center"/>
          </w:tcPr>
          <w:p w14:paraId="199E143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3" w:type="dxa"/>
            <w:tcBorders>
              <w:top w:val="single" w:sz="4" w:space="0" w:color="221F1F"/>
              <w:left w:val="single" w:sz="4" w:space="0" w:color="221F1F"/>
              <w:bottom w:val="single" w:sz="4" w:space="0" w:color="221F1F"/>
              <w:right w:val="single" w:sz="4" w:space="0" w:color="221F1F"/>
            </w:tcBorders>
            <w:vAlign w:val="center"/>
            <w:hideMark/>
          </w:tcPr>
          <w:p w14:paraId="607B1304" w14:textId="164B837A"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75</w:t>
            </w:r>
          </w:p>
        </w:tc>
        <w:tc>
          <w:tcPr>
            <w:tcW w:w="715" w:type="dxa"/>
            <w:tcBorders>
              <w:top w:val="single" w:sz="4" w:space="0" w:color="221F1F"/>
              <w:left w:val="single" w:sz="4" w:space="0" w:color="221F1F"/>
              <w:bottom w:val="single" w:sz="4" w:space="0" w:color="221F1F"/>
              <w:right w:val="single" w:sz="4" w:space="0" w:color="221F1F"/>
            </w:tcBorders>
            <w:vAlign w:val="center"/>
            <w:hideMark/>
          </w:tcPr>
          <w:p w14:paraId="6C957CC2" w14:textId="69FFA839"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5.8</w:t>
            </w:r>
          </w:p>
        </w:tc>
        <w:tc>
          <w:tcPr>
            <w:tcW w:w="424" w:type="dxa"/>
            <w:tcBorders>
              <w:top w:val="single" w:sz="4" w:space="0" w:color="221F1F"/>
              <w:left w:val="single" w:sz="4" w:space="0" w:color="221F1F"/>
              <w:bottom w:val="single" w:sz="4" w:space="0" w:color="221F1F"/>
              <w:right w:val="single" w:sz="4" w:space="0" w:color="221F1F"/>
            </w:tcBorders>
            <w:vAlign w:val="center"/>
          </w:tcPr>
          <w:p w14:paraId="3DE0056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hideMark/>
          </w:tcPr>
          <w:p w14:paraId="563D169D" w14:textId="0FE588CC"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4" w:space="0" w:color="221F1F"/>
              <w:left w:val="single" w:sz="4" w:space="0" w:color="221F1F"/>
              <w:bottom w:val="single" w:sz="4" w:space="0" w:color="221F1F"/>
              <w:right w:val="single" w:sz="4" w:space="0" w:color="221F1F"/>
            </w:tcBorders>
            <w:vAlign w:val="center"/>
          </w:tcPr>
          <w:p w14:paraId="0099741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6" w:space="0" w:color="221F1F"/>
            </w:tcBorders>
            <w:vAlign w:val="center"/>
          </w:tcPr>
          <w:p w14:paraId="1A070473"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779EDFAA" w14:textId="77777777" w:rsidTr="008640C9">
        <w:trPr>
          <w:trHeight w:val="340"/>
        </w:trPr>
        <w:tc>
          <w:tcPr>
            <w:tcW w:w="721" w:type="dxa"/>
            <w:tcBorders>
              <w:top w:val="single" w:sz="4" w:space="0" w:color="221F1F"/>
              <w:left w:val="single" w:sz="6" w:space="0" w:color="221F1F"/>
              <w:bottom w:val="single" w:sz="4" w:space="0" w:color="221F1F"/>
              <w:right w:val="single" w:sz="6" w:space="0" w:color="221F1F"/>
            </w:tcBorders>
            <w:vAlign w:val="center"/>
            <w:hideMark/>
          </w:tcPr>
          <w:p w14:paraId="0347CADD" w14:textId="73BDB7C6"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10</w:t>
            </w:r>
          </w:p>
        </w:tc>
        <w:tc>
          <w:tcPr>
            <w:tcW w:w="679" w:type="dxa"/>
            <w:tcBorders>
              <w:top w:val="single" w:sz="4" w:space="0" w:color="221F1F"/>
              <w:left w:val="single" w:sz="6" w:space="0" w:color="221F1F"/>
              <w:bottom w:val="single" w:sz="4" w:space="0" w:color="221F1F"/>
              <w:right w:val="single" w:sz="4" w:space="0" w:color="221F1F"/>
            </w:tcBorders>
            <w:vAlign w:val="center"/>
            <w:hideMark/>
          </w:tcPr>
          <w:p w14:paraId="743E3525" w14:textId="50401393"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0.0</w:t>
            </w:r>
          </w:p>
        </w:tc>
        <w:tc>
          <w:tcPr>
            <w:tcW w:w="422" w:type="dxa"/>
            <w:tcBorders>
              <w:top w:val="single" w:sz="4" w:space="0" w:color="221F1F"/>
              <w:left w:val="single" w:sz="4" w:space="0" w:color="221F1F"/>
              <w:bottom w:val="single" w:sz="4" w:space="0" w:color="221F1F"/>
              <w:right w:val="single" w:sz="4" w:space="0" w:color="221F1F"/>
            </w:tcBorders>
            <w:vAlign w:val="center"/>
            <w:hideMark/>
          </w:tcPr>
          <w:p w14:paraId="1189BF20" w14:textId="453BD6ED" w:rsidR="00873627" w:rsidRPr="0053140C" w:rsidRDefault="00873627" w:rsidP="00F91892">
            <w:pPr>
              <w:suppressAutoHyphens/>
              <w:spacing w:line="256" w:lineRule="auto"/>
              <w:ind w:left="10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4" w:space="0" w:color="221F1F"/>
              <w:bottom w:val="single" w:sz="4" w:space="0" w:color="221F1F"/>
              <w:right w:val="single" w:sz="4" w:space="0" w:color="221F1F"/>
            </w:tcBorders>
            <w:vAlign w:val="center"/>
          </w:tcPr>
          <w:p w14:paraId="6C75E5F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4" w:space="0" w:color="221F1F"/>
            </w:tcBorders>
            <w:vAlign w:val="center"/>
          </w:tcPr>
          <w:p w14:paraId="02054A6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2003C7C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69" w:type="dxa"/>
            <w:tcBorders>
              <w:top w:val="single" w:sz="4" w:space="0" w:color="221F1F"/>
              <w:left w:val="single" w:sz="4" w:space="0" w:color="221F1F"/>
              <w:bottom w:val="single" w:sz="4" w:space="0" w:color="221F1F"/>
              <w:right w:val="single" w:sz="4" w:space="0" w:color="221F1F"/>
            </w:tcBorders>
            <w:vAlign w:val="center"/>
            <w:hideMark/>
          </w:tcPr>
          <w:p w14:paraId="4C130065" w14:textId="23B12AD9"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43</w:t>
            </w:r>
          </w:p>
        </w:tc>
        <w:tc>
          <w:tcPr>
            <w:tcW w:w="621" w:type="dxa"/>
            <w:tcBorders>
              <w:top w:val="single" w:sz="4" w:space="0" w:color="221F1F"/>
              <w:left w:val="single" w:sz="4" w:space="0" w:color="221F1F"/>
              <w:bottom w:val="single" w:sz="4" w:space="0" w:color="221F1F"/>
              <w:right w:val="single" w:sz="4" w:space="0" w:color="221F1F"/>
            </w:tcBorders>
            <w:vAlign w:val="center"/>
            <w:hideMark/>
          </w:tcPr>
          <w:p w14:paraId="100305E6" w14:textId="5EC59E1F"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27.5</w:t>
            </w:r>
          </w:p>
        </w:tc>
        <w:tc>
          <w:tcPr>
            <w:tcW w:w="424" w:type="dxa"/>
            <w:tcBorders>
              <w:top w:val="single" w:sz="4" w:space="0" w:color="221F1F"/>
              <w:left w:val="single" w:sz="4" w:space="0" w:color="221F1F"/>
              <w:bottom w:val="single" w:sz="4" w:space="0" w:color="221F1F"/>
              <w:right w:val="single" w:sz="4" w:space="0" w:color="221F1F"/>
            </w:tcBorders>
            <w:vAlign w:val="center"/>
          </w:tcPr>
          <w:p w14:paraId="5F060EE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0676EFF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hideMark/>
          </w:tcPr>
          <w:p w14:paraId="1BE1939B" w14:textId="5E4FFC8D"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4" w:space="0" w:color="221F1F"/>
              <w:bottom w:val="single" w:sz="4" w:space="0" w:color="221F1F"/>
              <w:right w:val="single" w:sz="4" w:space="0" w:color="221F1F"/>
            </w:tcBorders>
            <w:vAlign w:val="center"/>
          </w:tcPr>
          <w:p w14:paraId="37E85AD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3" w:type="dxa"/>
            <w:tcBorders>
              <w:top w:val="single" w:sz="4" w:space="0" w:color="221F1F"/>
              <w:left w:val="single" w:sz="4" w:space="0" w:color="221F1F"/>
              <w:bottom w:val="single" w:sz="4" w:space="0" w:color="221F1F"/>
              <w:right w:val="single" w:sz="4" w:space="0" w:color="221F1F"/>
            </w:tcBorders>
            <w:vAlign w:val="center"/>
            <w:hideMark/>
          </w:tcPr>
          <w:p w14:paraId="67F24A37" w14:textId="3D989FA3"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76</w:t>
            </w:r>
          </w:p>
        </w:tc>
        <w:tc>
          <w:tcPr>
            <w:tcW w:w="715" w:type="dxa"/>
            <w:tcBorders>
              <w:top w:val="single" w:sz="4" w:space="0" w:color="221F1F"/>
              <w:left w:val="single" w:sz="4" w:space="0" w:color="221F1F"/>
              <w:bottom w:val="single" w:sz="4" w:space="0" w:color="221F1F"/>
              <w:right w:val="single" w:sz="4" w:space="0" w:color="221F1F"/>
            </w:tcBorders>
            <w:vAlign w:val="center"/>
            <w:hideMark/>
          </w:tcPr>
          <w:p w14:paraId="551604D5" w14:textId="2331181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11.8</w:t>
            </w:r>
          </w:p>
        </w:tc>
        <w:tc>
          <w:tcPr>
            <w:tcW w:w="424" w:type="dxa"/>
            <w:tcBorders>
              <w:top w:val="single" w:sz="4" w:space="0" w:color="221F1F"/>
              <w:left w:val="single" w:sz="4" w:space="0" w:color="221F1F"/>
              <w:bottom w:val="single" w:sz="4" w:space="0" w:color="221F1F"/>
              <w:right w:val="single" w:sz="4" w:space="0" w:color="221F1F"/>
            </w:tcBorders>
            <w:vAlign w:val="center"/>
          </w:tcPr>
          <w:p w14:paraId="48C44BF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hideMark/>
          </w:tcPr>
          <w:p w14:paraId="2DA28AB0" w14:textId="2D751493"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4" w:space="0" w:color="221F1F"/>
              <w:left w:val="single" w:sz="4" w:space="0" w:color="221F1F"/>
              <w:bottom w:val="single" w:sz="4" w:space="0" w:color="221F1F"/>
              <w:right w:val="single" w:sz="4" w:space="0" w:color="221F1F"/>
            </w:tcBorders>
            <w:vAlign w:val="center"/>
          </w:tcPr>
          <w:p w14:paraId="4FAF3A8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6" w:space="0" w:color="221F1F"/>
            </w:tcBorders>
            <w:vAlign w:val="center"/>
          </w:tcPr>
          <w:p w14:paraId="10646C64"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7292779B" w14:textId="77777777" w:rsidTr="008640C9">
        <w:trPr>
          <w:trHeight w:val="340"/>
        </w:trPr>
        <w:tc>
          <w:tcPr>
            <w:tcW w:w="721" w:type="dxa"/>
            <w:tcBorders>
              <w:top w:val="single" w:sz="4" w:space="0" w:color="221F1F"/>
              <w:left w:val="single" w:sz="6" w:space="0" w:color="221F1F"/>
              <w:bottom w:val="single" w:sz="4" w:space="0" w:color="221F1F"/>
              <w:right w:val="single" w:sz="6" w:space="0" w:color="221F1F"/>
            </w:tcBorders>
            <w:vAlign w:val="center"/>
            <w:hideMark/>
          </w:tcPr>
          <w:p w14:paraId="24F76476" w14:textId="7FA3216B"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11</w:t>
            </w:r>
          </w:p>
        </w:tc>
        <w:tc>
          <w:tcPr>
            <w:tcW w:w="679" w:type="dxa"/>
            <w:tcBorders>
              <w:top w:val="single" w:sz="4" w:space="0" w:color="221F1F"/>
              <w:left w:val="single" w:sz="6" w:space="0" w:color="221F1F"/>
              <w:bottom w:val="single" w:sz="4" w:space="0" w:color="221F1F"/>
              <w:right w:val="single" w:sz="4" w:space="0" w:color="221F1F"/>
            </w:tcBorders>
            <w:vAlign w:val="center"/>
            <w:hideMark/>
          </w:tcPr>
          <w:p w14:paraId="41D5C554" w14:textId="3045F3CB"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0.0</w:t>
            </w:r>
          </w:p>
        </w:tc>
        <w:tc>
          <w:tcPr>
            <w:tcW w:w="422" w:type="dxa"/>
            <w:tcBorders>
              <w:top w:val="single" w:sz="4" w:space="0" w:color="221F1F"/>
              <w:left w:val="single" w:sz="4" w:space="0" w:color="221F1F"/>
              <w:bottom w:val="single" w:sz="4" w:space="0" w:color="221F1F"/>
              <w:right w:val="single" w:sz="4" w:space="0" w:color="221F1F"/>
            </w:tcBorders>
            <w:vAlign w:val="center"/>
            <w:hideMark/>
          </w:tcPr>
          <w:p w14:paraId="410005C7" w14:textId="06A67835" w:rsidR="00873627" w:rsidRPr="0053140C" w:rsidRDefault="00873627" w:rsidP="00F91892">
            <w:pPr>
              <w:suppressAutoHyphens/>
              <w:spacing w:line="256" w:lineRule="auto"/>
              <w:ind w:left="10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4" w:space="0" w:color="221F1F"/>
              <w:bottom w:val="single" w:sz="4" w:space="0" w:color="221F1F"/>
              <w:right w:val="single" w:sz="4" w:space="0" w:color="221F1F"/>
            </w:tcBorders>
            <w:vAlign w:val="center"/>
          </w:tcPr>
          <w:p w14:paraId="38EA6A1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4" w:space="0" w:color="221F1F"/>
            </w:tcBorders>
            <w:vAlign w:val="center"/>
          </w:tcPr>
          <w:p w14:paraId="13F533E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40D3D65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69" w:type="dxa"/>
            <w:tcBorders>
              <w:top w:val="single" w:sz="4" w:space="0" w:color="221F1F"/>
              <w:left w:val="single" w:sz="4" w:space="0" w:color="221F1F"/>
              <w:bottom w:val="single" w:sz="4" w:space="0" w:color="221F1F"/>
              <w:right w:val="single" w:sz="4" w:space="0" w:color="221F1F"/>
            </w:tcBorders>
            <w:vAlign w:val="center"/>
            <w:hideMark/>
          </w:tcPr>
          <w:p w14:paraId="19D2A9C4" w14:textId="3B5E4B5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44</w:t>
            </w:r>
          </w:p>
        </w:tc>
        <w:tc>
          <w:tcPr>
            <w:tcW w:w="621" w:type="dxa"/>
            <w:tcBorders>
              <w:top w:val="single" w:sz="4" w:space="0" w:color="221F1F"/>
              <w:left w:val="single" w:sz="4" w:space="0" w:color="221F1F"/>
              <w:bottom w:val="single" w:sz="4" w:space="0" w:color="221F1F"/>
              <w:right w:val="single" w:sz="4" w:space="0" w:color="221F1F"/>
            </w:tcBorders>
            <w:vAlign w:val="center"/>
            <w:hideMark/>
          </w:tcPr>
          <w:p w14:paraId="41C775BB" w14:textId="2B7D2A63"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27.3</w:t>
            </w:r>
          </w:p>
        </w:tc>
        <w:tc>
          <w:tcPr>
            <w:tcW w:w="424" w:type="dxa"/>
            <w:tcBorders>
              <w:top w:val="single" w:sz="4" w:space="0" w:color="221F1F"/>
              <w:left w:val="single" w:sz="4" w:space="0" w:color="221F1F"/>
              <w:bottom w:val="single" w:sz="4" w:space="0" w:color="221F1F"/>
              <w:right w:val="single" w:sz="4" w:space="0" w:color="221F1F"/>
            </w:tcBorders>
            <w:vAlign w:val="center"/>
          </w:tcPr>
          <w:p w14:paraId="1BFC633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3C78395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hideMark/>
          </w:tcPr>
          <w:p w14:paraId="6B3C5CB9" w14:textId="7BCFF36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4" w:space="0" w:color="221F1F"/>
              <w:bottom w:val="single" w:sz="4" w:space="0" w:color="221F1F"/>
              <w:right w:val="single" w:sz="4" w:space="0" w:color="221F1F"/>
            </w:tcBorders>
            <w:vAlign w:val="center"/>
          </w:tcPr>
          <w:p w14:paraId="05BE262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3" w:type="dxa"/>
            <w:tcBorders>
              <w:top w:val="single" w:sz="4" w:space="0" w:color="221F1F"/>
              <w:left w:val="single" w:sz="4" w:space="0" w:color="221F1F"/>
              <w:bottom w:val="single" w:sz="4" w:space="0" w:color="221F1F"/>
              <w:right w:val="single" w:sz="4" w:space="0" w:color="221F1F"/>
            </w:tcBorders>
            <w:vAlign w:val="center"/>
            <w:hideMark/>
          </w:tcPr>
          <w:p w14:paraId="6ACABD99" w14:textId="73B89ACA"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77</w:t>
            </w:r>
          </w:p>
        </w:tc>
        <w:tc>
          <w:tcPr>
            <w:tcW w:w="715" w:type="dxa"/>
            <w:tcBorders>
              <w:top w:val="single" w:sz="4" w:space="0" w:color="221F1F"/>
              <w:left w:val="single" w:sz="4" w:space="0" w:color="221F1F"/>
              <w:bottom w:val="single" w:sz="4" w:space="0" w:color="221F1F"/>
              <w:right w:val="single" w:sz="4" w:space="0" w:color="221F1F"/>
            </w:tcBorders>
            <w:vAlign w:val="center"/>
            <w:hideMark/>
          </w:tcPr>
          <w:p w14:paraId="7ED87417" w14:textId="0C172D66"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18.3</w:t>
            </w:r>
          </w:p>
        </w:tc>
        <w:tc>
          <w:tcPr>
            <w:tcW w:w="424" w:type="dxa"/>
            <w:tcBorders>
              <w:top w:val="single" w:sz="4" w:space="0" w:color="221F1F"/>
              <w:left w:val="single" w:sz="4" w:space="0" w:color="221F1F"/>
              <w:bottom w:val="single" w:sz="4" w:space="0" w:color="221F1F"/>
              <w:right w:val="single" w:sz="4" w:space="0" w:color="221F1F"/>
            </w:tcBorders>
            <w:vAlign w:val="center"/>
          </w:tcPr>
          <w:p w14:paraId="50EA8A9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hideMark/>
          </w:tcPr>
          <w:p w14:paraId="50D2D263" w14:textId="703558D3"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4" w:space="0" w:color="221F1F"/>
              <w:left w:val="single" w:sz="4" w:space="0" w:color="221F1F"/>
              <w:bottom w:val="single" w:sz="4" w:space="0" w:color="221F1F"/>
              <w:right w:val="single" w:sz="4" w:space="0" w:color="221F1F"/>
            </w:tcBorders>
            <w:vAlign w:val="center"/>
          </w:tcPr>
          <w:p w14:paraId="42DE078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6" w:space="0" w:color="221F1F"/>
            </w:tcBorders>
            <w:vAlign w:val="center"/>
          </w:tcPr>
          <w:p w14:paraId="5AD32DD7"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08251EC" w14:textId="77777777" w:rsidTr="008640C9">
        <w:trPr>
          <w:trHeight w:val="340"/>
        </w:trPr>
        <w:tc>
          <w:tcPr>
            <w:tcW w:w="721" w:type="dxa"/>
            <w:tcBorders>
              <w:top w:val="single" w:sz="4" w:space="0" w:color="221F1F"/>
              <w:left w:val="single" w:sz="6" w:space="0" w:color="221F1F"/>
              <w:bottom w:val="single" w:sz="4" w:space="0" w:color="221F1F"/>
              <w:right w:val="single" w:sz="6" w:space="0" w:color="221F1F"/>
            </w:tcBorders>
            <w:vAlign w:val="center"/>
            <w:hideMark/>
          </w:tcPr>
          <w:p w14:paraId="780361BA" w14:textId="499D8E63"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12</w:t>
            </w:r>
          </w:p>
        </w:tc>
        <w:tc>
          <w:tcPr>
            <w:tcW w:w="679" w:type="dxa"/>
            <w:tcBorders>
              <w:top w:val="single" w:sz="4" w:space="0" w:color="221F1F"/>
              <w:left w:val="single" w:sz="6" w:space="0" w:color="221F1F"/>
              <w:bottom w:val="single" w:sz="4" w:space="0" w:color="221F1F"/>
              <w:right w:val="single" w:sz="4" w:space="0" w:color="221F1F"/>
            </w:tcBorders>
            <w:vAlign w:val="center"/>
            <w:hideMark/>
          </w:tcPr>
          <w:p w14:paraId="34C9167B" w14:textId="3C6C4FFF"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0.0</w:t>
            </w:r>
          </w:p>
        </w:tc>
        <w:tc>
          <w:tcPr>
            <w:tcW w:w="422" w:type="dxa"/>
            <w:tcBorders>
              <w:top w:val="single" w:sz="4" w:space="0" w:color="221F1F"/>
              <w:left w:val="single" w:sz="4" w:space="0" w:color="221F1F"/>
              <w:bottom w:val="single" w:sz="4" w:space="0" w:color="221F1F"/>
              <w:right w:val="single" w:sz="4" w:space="0" w:color="221F1F"/>
            </w:tcBorders>
            <w:vAlign w:val="center"/>
            <w:hideMark/>
          </w:tcPr>
          <w:p w14:paraId="2170348B" w14:textId="2245AFEC" w:rsidR="00873627" w:rsidRPr="0053140C" w:rsidRDefault="00873627" w:rsidP="00F91892">
            <w:pPr>
              <w:suppressAutoHyphens/>
              <w:spacing w:line="256" w:lineRule="auto"/>
              <w:ind w:left="10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4" w:space="0" w:color="221F1F"/>
              <w:bottom w:val="single" w:sz="4" w:space="0" w:color="221F1F"/>
              <w:right w:val="single" w:sz="4" w:space="0" w:color="221F1F"/>
            </w:tcBorders>
            <w:vAlign w:val="center"/>
          </w:tcPr>
          <w:p w14:paraId="689C736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4" w:space="0" w:color="221F1F"/>
            </w:tcBorders>
            <w:vAlign w:val="center"/>
          </w:tcPr>
          <w:p w14:paraId="5503945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055E1B8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69" w:type="dxa"/>
            <w:tcBorders>
              <w:top w:val="single" w:sz="4" w:space="0" w:color="221F1F"/>
              <w:left w:val="single" w:sz="4" w:space="0" w:color="221F1F"/>
              <w:bottom w:val="single" w:sz="4" w:space="0" w:color="221F1F"/>
              <w:right w:val="single" w:sz="4" w:space="0" w:color="221F1F"/>
            </w:tcBorders>
            <w:vAlign w:val="center"/>
            <w:hideMark/>
          </w:tcPr>
          <w:p w14:paraId="0653E38B" w14:textId="667AB2BF"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45</w:t>
            </w:r>
          </w:p>
        </w:tc>
        <w:tc>
          <w:tcPr>
            <w:tcW w:w="621" w:type="dxa"/>
            <w:tcBorders>
              <w:top w:val="single" w:sz="4" w:space="0" w:color="221F1F"/>
              <w:left w:val="single" w:sz="4" w:space="0" w:color="221F1F"/>
              <w:bottom w:val="single" w:sz="4" w:space="0" w:color="221F1F"/>
              <w:right w:val="single" w:sz="4" w:space="0" w:color="221F1F"/>
            </w:tcBorders>
            <w:vAlign w:val="center"/>
            <w:hideMark/>
          </w:tcPr>
          <w:p w14:paraId="5B4CED83" w14:textId="0C282434"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27.4</w:t>
            </w:r>
          </w:p>
        </w:tc>
        <w:tc>
          <w:tcPr>
            <w:tcW w:w="424" w:type="dxa"/>
            <w:tcBorders>
              <w:top w:val="single" w:sz="4" w:space="0" w:color="221F1F"/>
              <w:left w:val="single" w:sz="4" w:space="0" w:color="221F1F"/>
              <w:bottom w:val="single" w:sz="4" w:space="0" w:color="221F1F"/>
              <w:right w:val="single" w:sz="4" w:space="0" w:color="221F1F"/>
            </w:tcBorders>
            <w:vAlign w:val="center"/>
          </w:tcPr>
          <w:p w14:paraId="3140A64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183732D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hideMark/>
          </w:tcPr>
          <w:p w14:paraId="18A6BF39" w14:textId="7B01980F"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4" w:space="0" w:color="221F1F"/>
              <w:bottom w:val="single" w:sz="4" w:space="0" w:color="221F1F"/>
              <w:right w:val="single" w:sz="4" w:space="0" w:color="221F1F"/>
            </w:tcBorders>
            <w:vAlign w:val="center"/>
          </w:tcPr>
          <w:p w14:paraId="5002A20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3" w:type="dxa"/>
            <w:tcBorders>
              <w:top w:val="single" w:sz="4" w:space="0" w:color="221F1F"/>
              <w:left w:val="single" w:sz="4" w:space="0" w:color="221F1F"/>
              <w:bottom w:val="single" w:sz="4" w:space="0" w:color="221F1F"/>
              <w:right w:val="single" w:sz="4" w:space="0" w:color="221F1F"/>
            </w:tcBorders>
            <w:vAlign w:val="center"/>
            <w:hideMark/>
          </w:tcPr>
          <w:p w14:paraId="100DF854" w14:textId="073367FF"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78</w:t>
            </w:r>
          </w:p>
        </w:tc>
        <w:tc>
          <w:tcPr>
            <w:tcW w:w="715" w:type="dxa"/>
            <w:tcBorders>
              <w:top w:val="single" w:sz="4" w:space="0" w:color="221F1F"/>
              <w:left w:val="single" w:sz="4" w:space="0" w:color="221F1F"/>
              <w:bottom w:val="single" w:sz="4" w:space="0" w:color="221F1F"/>
              <w:right w:val="single" w:sz="4" w:space="0" w:color="221F1F"/>
            </w:tcBorders>
            <w:vAlign w:val="center"/>
            <w:hideMark/>
          </w:tcPr>
          <w:p w14:paraId="02FC5A94" w14:textId="5A294E84"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24.5</w:t>
            </w:r>
          </w:p>
        </w:tc>
        <w:tc>
          <w:tcPr>
            <w:tcW w:w="424" w:type="dxa"/>
            <w:tcBorders>
              <w:top w:val="single" w:sz="4" w:space="0" w:color="221F1F"/>
              <w:left w:val="single" w:sz="4" w:space="0" w:color="221F1F"/>
              <w:bottom w:val="single" w:sz="4" w:space="0" w:color="221F1F"/>
              <w:right w:val="single" w:sz="4" w:space="0" w:color="221F1F"/>
            </w:tcBorders>
            <w:vAlign w:val="center"/>
          </w:tcPr>
          <w:p w14:paraId="262B8BC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hideMark/>
          </w:tcPr>
          <w:p w14:paraId="6F9D1021" w14:textId="7DB61696"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4" w:space="0" w:color="221F1F"/>
              <w:left w:val="single" w:sz="4" w:space="0" w:color="221F1F"/>
              <w:bottom w:val="single" w:sz="4" w:space="0" w:color="221F1F"/>
              <w:right w:val="single" w:sz="4" w:space="0" w:color="221F1F"/>
            </w:tcBorders>
            <w:vAlign w:val="center"/>
          </w:tcPr>
          <w:p w14:paraId="7780A87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6" w:space="0" w:color="221F1F"/>
            </w:tcBorders>
            <w:vAlign w:val="center"/>
          </w:tcPr>
          <w:p w14:paraId="1DCCAFD5"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1D5CB7C8" w14:textId="77777777" w:rsidTr="008640C9">
        <w:trPr>
          <w:trHeight w:val="340"/>
        </w:trPr>
        <w:tc>
          <w:tcPr>
            <w:tcW w:w="721" w:type="dxa"/>
            <w:tcBorders>
              <w:top w:val="single" w:sz="4" w:space="0" w:color="221F1F"/>
              <w:left w:val="single" w:sz="6" w:space="0" w:color="221F1F"/>
              <w:bottom w:val="single" w:sz="4" w:space="0" w:color="221F1F"/>
              <w:right w:val="single" w:sz="6" w:space="0" w:color="221F1F"/>
            </w:tcBorders>
            <w:vAlign w:val="center"/>
            <w:hideMark/>
          </w:tcPr>
          <w:p w14:paraId="328DB8E1" w14:textId="4D8D6344"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13</w:t>
            </w:r>
          </w:p>
        </w:tc>
        <w:tc>
          <w:tcPr>
            <w:tcW w:w="679" w:type="dxa"/>
            <w:tcBorders>
              <w:top w:val="single" w:sz="4" w:space="0" w:color="221F1F"/>
              <w:left w:val="single" w:sz="6" w:space="0" w:color="221F1F"/>
              <w:bottom w:val="single" w:sz="4" w:space="0" w:color="221F1F"/>
              <w:right w:val="single" w:sz="4" w:space="0" w:color="221F1F"/>
            </w:tcBorders>
            <w:vAlign w:val="center"/>
            <w:hideMark/>
          </w:tcPr>
          <w:p w14:paraId="01FA6A08" w14:textId="4425FB66"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0.0</w:t>
            </w:r>
          </w:p>
        </w:tc>
        <w:tc>
          <w:tcPr>
            <w:tcW w:w="422" w:type="dxa"/>
            <w:tcBorders>
              <w:top w:val="single" w:sz="4" w:space="0" w:color="221F1F"/>
              <w:left w:val="single" w:sz="4" w:space="0" w:color="221F1F"/>
              <w:bottom w:val="single" w:sz="4" w:space="0" w:color="221F1F"/>
              <w:right w:val="single" w:sz="4" w:space="0" w:color="221F1F"/>
            </w:tcBorders>
            <w:vAlign w:val="center"/>
            <w:hideMark/>
          </w:tcPr>
          <w:p w14:paraId="7EC263A8" w14:textId="002A4DC7" w:rsidR="00873627" w:rsidRPr="0053140C" w:rsidRDefault="00873627" w:rsidP="00F91892">
            <w:pPr>
              <w:suppressAutoHyphens/>
              <w:spacing w:line="256" w:lineRule="auto"/>
              <w:ind w:left="10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4" w:space="0" w:color="221F1F"/>
              <w:bottom w:val="single" w:sz="4" w:space="0" w:color="221F1F"/>
              <w:right w:val="single" w:sz="4" w:space="0" w:color="221F1F"/>
            </w:tcBorders>
            <w:vAlign w:val="center"/>
          </w:tcPr>
          <w:p w14:paraId="0276316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4" w:space="0" w:color="221F1F"/>
            </w:tcBorders>
            <w:vAlign w:val="center"/>
          </w:tcPr>
          <w:p w14:paraId="0B52E3B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05F6910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69" w:type="dxa"/>
            <w:tcBorders>
              <w:top w:val="single" w:sz="4" w:space="0" w:color="221F1F"/>
              <w:left w:val="single" w:sz="4" w:space="0" w:color="221F1F"/>
              <w:bottom w:val="single" w:sz="4" w:space="0" w:color="221F1F"/>
              <w:right w:val="single" w:sz="4" w:space="0" w:color="221F1F"/>
            </w:tcBorders>
            <w:vAlign w:val="center"/>
            <w:hideMark/>
          </w:tcPr>
          <w:p w14:paraId="5F2707E2" w14:textId="71F676F9"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46</w:t>
            </w:r>
          </w:p>
        </w:tc>
        <w:tc>
          <w:tcPr>
            <w:tcW w:w="621" w:type="dxa"/>
            <w:tcBorders>
              <w:top w:val="single" w:sz="4" w:space="0" w:color="221F1F"/>
              <w:left w:val="single" w:sz="4" w:space="0" w:color="221F1F"/>
              <w:bottom w:val="single" w:sz="4" w:space="0" w:color="221F1F"/>
              <w:right w:val="single" w:sz="4" w:space="0" w:color="221F1F"/>
            </w:tcBorders>
            <w:vAlign w:val="center"/>
            <w:hideMark/>
          </w:tcPr>
          <w:p w14:paraId="7766632F" w14:textId="173F2AB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27.5</w:t>
            </w:r>
          </w:p>
        </w:tc>
        <w:tc>
          <w:tcPr>
            <w:tcW w:w="424" w:type="dxa"/>
            <w:tcBorders>
              <w:top w:val="single" w:sz="4" w:space="0" w:color="221F1F"/>
              <w:left w:val="single" w:sz="4" w:space="0" w:color="221F1F"/>
              <w:bottom w:val="single" w:sz="4" w:space="0" w:color="221F1F"/>
              <w:right w:val="single" w:sz="4" w:space="0" w:color="221F1F"/>
            </w:tcBorders>
            <w:vAlign w:val="center"/>
          </w:tcPr>
          <w:p w14:paraId="2DF8059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1EFAA9D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hideMark/>
          </w:tcPr>
          <w:p w14:paraId="1152D4AF" w14:textId="6D55904E"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4" w:space="0" w:color="221F1F"/>
              <w:bottom w:val="single" w:sz="4" w:space="0" w:color="221F1F"/>
              <w:right w:val="single" w:sz="4" w:space="0" w:color="221F1F"/>
            </w:tcBorders>
            <w:vAlign w:val="center"/>
          </w:tcPr>
          <w:p w14:paraId="31B5F1C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3" w:type="dxa"/>
            <w:tcBorders>
              <w:top w:val="single" w:sz="4" w:space="0" w:color="221F1F"/>
              <w:left w:val="single" w:sz="4" w:space="0" w:color="221F1F"/>
              <w:bottom w:val="single" w:sz="4" w:space="0" w:color="221F1F"/>
              <w:right w:val="single" w:sz="4" w:space="0" w:color="221F1F"/>
            </w:tcBorders>
            <w:vAlign w:val="center"/>
            <w:hideMark/>
          </w:tcPr>
          <w:p w14:paraId="2C0A101A" w14:textId="068DEF89"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79</w:t>
            </w:r>
          </w:p>
        </w:tc>
        <w:tc>
          <w:tcPr>
            <w:tcW w:w="715" w:type="dxa"/>
            <w:tcBorders>
              <w:top w:val="single" w:sz="4" w:space="0" w:color="221F1F"/>
              <w:left w:val="single" w:sz="4" w:space="0" w:color="221F1F"/>
              <w:bottom w:val="single" w:sz="4" w:space="0" w:color="221F1F"/>
              <w:right w:val="single" w:sz="4" w:space="0" w:color="221F1F"/>
            </w:tcBorders>
            <w:vAlign w:val="center"/>
            <w:hideMark/>
          </w:tcPr>
          <w:p w14:paraId="19188BFD" w14:textId="0E2AFD2A"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29.4</w:t>
            </w:r>
          </w:p>
        </w:tc>
        <w:tc>
          <w:tcPr>
            <w:tcW w:w="424" w:type="dxa"/>
            <w:tcBorders>
              <w:top w:val="single" w:sz="4" w:space="0" w:color="221F1F"/>
              <w:left w:val="single" w:sz="4" w:space="0" w:color="221F1F"/>
              <w:bottom w:val="single" w:sz="4" w:space="0" w:color="221F1F"/>
              <w:right w:val="single" w:sz="4" w:space="0" w:color="221F1F"/>
            </w:tcBorders>
            <w:vAlign w:val="center"/>
          </w:tcPr>
          <w:p w14:paraId="5DBF3AE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hideMark/>
          </w:tcPr>
          <w:p w14:paraId="0C42BF01" w14:textId="223EF60C"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4" w:space="0" w:color="221F1F"/>
              <w:left w:val="single" w:sz="4" w:space="0" w:color="221F1F"/>
              <w:bottom w:val="single" w:sz="4" w:space="0" w:color="221F1F"/>
              <w:right w:val="single" w:sz="4" w:space="0" w:color="221F1F"/>
            </w:tcBorders>
            <w:vAlign w:val="center"/>
          </w:tcPr>
          <w:p w14:paraId="77A6471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6" w:space="0" w:color="221F1F"/>
            </w:tcBorders>
            <w:vAlign w:val="center"/>
          </w:tcPr>
          <w:p w14:paraId="4102A40F"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60F1F1CD" w14:textId="77777777" w:rsidTr="008640C9">
        <w:trPr>
          <w:trHeight w:val="340"/>
        </w:trPr>
        <w:tc>
          <w:tcPr>
            <w:tcW w:w="721" w:type="dxa"/>
            <w:tcBorders>
              <w:top w:val="single" w:sz="4" w:space="0" w:color="221F1F"/>
              <w:left w:val="single" w:sz="6" w:space="0" w:color="221F1F"/>
              <w:bottom w:val="single" w:sz="4" w:space="0" w:color="221F1F"/>
              <w:right w:val="single" w:sz="6" w:space="0" w:color="221F1F"/>
            </w:tcBorders>
            <w:vAlign w:val="center"/>
            <w:hideMark/>
          </w:tcPr>
          <w:p w14:paraId="09032F74" w14:textId="6471F044"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14</w:t>
            </w:r>
          </w:p>
        </w:tc>
        <w:tc>
          <w:tcPr>
            <w:tcW w:w="679" w:type="dxa"/>
            <w:tcBorders>
              <w:top w:val="single" w:sz="4" w:space="0" w:color="221F1F"/>
              <w:left w:val="single" w:sz="6" w:space="0" w:color="221F1F"/>
              <w:bottom w:val="single" w:sz="4" w:space="0" w:color="221F1F"/>
              <w:right w:val="single" w:sz="4" w:space="0" w:color="221F1F"/>
            </w:tcBorders>
            <w:vAlign w:val="center"/>
            <w:hideMark/>
          </w:tcPr>
          <w:p w14:paraId="5A4026AB" w14:textId="021B4C9B"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0.0</w:t>
            </w:r>
          </w:p>
        </w:tc>
        <w:tc>
          <w:tcPr>
            <w:tcW w:w="422" w:type="dxa"/>
            <w:tcBorders>
              <w:top w:val="single" w:sz="4" w:space="0" w:color="221F1F"/>
              <w:left w:val="single" w:sz="4" w:space="0" w:color="221F1F"/>
              <w:bottom w:val="single" w:sz="4" w:space="0" w:color="221F1F"/>
              <w:right w:val="single" w:sz="4" w:space="0" w:color="221F1F"/>
            </w:tcBorders>
            <w:vAlign w:val="center"/>
            <w:hideMark/>
          </w:tcPr>
          <w:p w14:paraId="6A184A6E" w14:textId="6C5678FF" w:rsidR="00873627" w:rsidRPr="0053140C" w:rsidRDefault="00873627" w:rsidP="00F91892">
            <w:pPr>
              <w:suppressAutoHyphens/>
              <w:spacing w:line="256" w:lineRule="auto"/>
              <w:ind w:left="10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4" w:space="0" w:color="221F1F"/>
              <w:bottom w:val="single" w:sz="4" w:space="0" w:color="221F1F"/>
              <w:right w:val="single" w:sz="4" w:space="0" w:color="221F1F"/>
            </w:tcBorders>
            <w:vAlign w:val="center"/>
          </w:tcPr>
          <w:p w14:paraId="40EC55C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4" w:space="0" w:color="221F1F"/>
            </w:tcBorders>
            <w:vAlign w:val="center"/>
          </w:tcPr>
          <w:p w14:paraId="45A3516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25772A1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69" w:type="dxa"/>
            <w:tcBorders>
              <w:top w:val="single" w:sz="4" w:space="0" w:color="221F1F"/>
              <w:left w:val="single" w:sz="4" w:space="0" w:color="221F1F"/>
              <w:bottom w:val="single" w:sz="4" w:space="0" w:color="221F1F"/>
              <w:right w:val="single" w:sz="4" w:space="0" w:color="221F1F"/>
            </w:tcBorders>
            <w:vAlign w:val="center"/>
            <w:hideMark/>
          </w:tcPr>
          <w:p w14:paraId="6796CBB5" w14:textId="4C6CD2AA"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47</w:t>
            </w:r>
          </w:p>
        </w:tc>
        <w:tc>
          <w:tcPr>
            <w:tcW w:w="621" w:type="dxa"/>
            <w:tcBorders>
              <w:top w:val="single" w:sz="4" w:space="0" w:color="221F1F"/>
              <w:left w:val="single" w:sz="4" w:space="0" w:color="221F1F"/>
              <w:bottom w:val="single" w:sz="4" w:space="0" w:color="221F1F"/>
              <w:right w:val="single" w:sz="4" w:space="0" w:color="221F1F"/>
            </w:tcBorders>
            <w:vAlign w:val="center"/>
            <w:hideMark/>
          </w:tcPr>
          <w:p w14:paraId="1F11DBA9" w14:textId="05DA9043"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27.6</w:t>
            </w:r>
          </w:p>
        </w:tc>
        <w:tc>
          <w:tcPr>
            <w:tcW w:w="424" w:type="dxa"/>
            <w:tcBorders>
              <w:top w:val="single" w:sz="4" w:space="0" w:color="221F1F"/>
              <w:left w:val="single" w:sz="4" w:space="0" w:color="221F1F"/>
              <w:bottom w:val="single" w:sz="4" w:space="0" w:color="221F1F"/>
              <w:right w:val="single" w:sz="4" w:space="0" w:color="221F1F"/>
            </w:tcBorders>
            <w:vAlign w:val="center"/>
          </w:tcPr>
          <w:p w14:paraId="0B24B45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1A28490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hideMark/>
          </w:tcPr>
          <w:p w14:paraId="16873577" w14:textId="2CDD1F46"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4" w:space="0" w:color="221F1F"/>
              <w:bottom w:val="single" w:sz="4" w:space="0" w:color="221F1F"/>
              <w:right w:val="single" w:sz="4" w:space="0" w:color="221F1F"/>
            </w:tcBorders>
            <w:vAlign w:val="center"/>
          </w:tcPr>
          <w:p w14:paraId="5C1AE37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3" w:type="dxa"/>
            <w:tcBorders>
              <w:top w:val="single" w:sz="4" w:space="0" w:color="221F1F"/>
              <w:left w:val="single" w:sz="4" w:space="0" w:color="221F1F"/>
              <w:bottom w:val="single" w:sz="4" w:space="0" w:color="221F1F"/>
              <w:right w:val="single" w:sz="4" w:space="0" w:color="221F1F"/>
            </w:tcBorders>
            <w:vAlign w:val="center"/>
            <w:hideMark/>
          </w:tcPr>
          <w:p w14:paraId="0E95C9F1" w14:textId="3A059E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80</w:t>
            </w:r>
          </w:p>
        </w:tc>
        <w:tc>
          <w:tcPr>
            <w:tcW w:w="715" w:type="dxa"/>
            <w:tcBorders>
              <w:top w:val="single" w:sz="4" w:space="0" w:color="221F1F"/>
              <w:left w:val="single" w:sz="4" w:space="0" w:color="221F1F"/>
              <w:bottom w:val="single" w:sz="4" w:space="0" w:color="221F1F"/>
              <w:right w:val="single" w:sz="4" w:space="0" w:color="221F1F"/>
            </w:tcBorders>
            <w:vAlign w:val="center"/>
            <w:hideMark/>
          </w:tcPr>
          <w:p w14:paraId="2370D761" w14:textId="049D138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32.5</w:t>
            </w:r>
          </w:p>
        </w:tc>
        <w:tc>
          <w:tcPr>
            <w:tcW w:w="424" w:type="dxa"/>
            <w:tcBorders>
              <w:top w:val="single" w:sz="4" w:space="0" w:color="221F1F"/>
              <w:left w:val="single" w:sz="4" w:space="0" w:color="221F1F"/>
              <w:bottom w:val="single" w:sz="4" w:space="0" w:color="221F1F"/>
              <w:right w:val="single" w:sz="4" w:space="0" w:color="221F1F"/>
            </w:tcBorders>
            <w:vAlign w:val="center"/>
          </w:tcPr>
          <w:p w14:paraId="3B0359E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hideMark/>
          </w:tcPr>
          <w:p w14:paraId="0A9C3568" w14:textId="1901C7EE"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4" w:space="0" w:color="221F1F"/>
              <w:left w:val="single" w:sz="4" w:space="0" w:color="221F1F"/>
              <w:bottom w:val="single" w:sz="4" w:space="0" w:color="221F1F"/>
              <w:right w:val="single" w:sz="4" w:space="0" w:color="221F1F"/>
            </w:tcBorders>
            <w:vAlign w:val="center"/>
          </w:tcPr>
          <w:p w14:paraId="25B9856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6" w:space="0" w:color="221F1F"/>
            </w:tcBorders>
            <w:vAlign w:val="center"/>
          </w:tcPr>
          <w:p w14:paraId="593F000E"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486772F3" w14:textId="77777777" w:rsidTr="008640C9">
        <w:trPr>
          <w:trHeight w:val="340"/>
        </w:trPr>
        <w:tc>
          <w:tcPr>
            <w:tcW w:w="721" w:type="dxa"/>
            <w:tcBorders>
              <w:top w:val="single" w:sz="4" w:space="0" w:color="221F1F"/>
              <w:left w:val="single" w:sz="6" w:space="0" w:color="221F1F"/>
              <w:bottom w:val="single" w:sz="4" w:space="0" w:color="221F1F"/>
              <w:right w:val="single" w:sz="6" w:space="0" w:color="221F1F"/>
            </w:tcBorders>
            <w:vAlign w:val="center"/>
            <w:hideMark/>
          </w:tcPr>
          <w:p w14:paraId="3CD621B6" w14:textId="745FB24D"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15</w:t>
            </w:r>
          </w:p>
        </w:tc>
        <w:tc>
          <w:tcPr>
            <w:tcW w:w="679" w:type="dxa"/>
            <w:tcBorders>
              <w:top w:val="single" w:sz="4" w:space="0" w:color="221F1F"/>
              <w:left w:val="single" w:sz="6" w:space="0" w:color="221F1F"/>
              <w:bottom w:val="single" w:sz="4" w:space="0" w:color="221F1F"/>
              <w:right w:val="single" w:sz="4" w:space="0" w:color="221F1F"/>
            </w:tcBorders>
            <w:vAlign w:val="center"/>
            <w:hideMark/>
          </w:tcPr>
          <w:p w14:paraId="7DD80D98" w14:textId="164820B2"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0.0</w:t>
            </w:r>
          </w:p>
        </w:tc>
        <w:tc>
          <w:tcPr>
            <w:tcW w:w="422" w:type="dxa"/>
            <w:tcBorders>
              <w:top w:val="single" w:sz="4" w:space="0" w:color="221F1F"/>
              <w:left w:val="single" w:sz="4" w:space="0" w:color="221F1F"/>
              <w:bottom w:val="single" w:sz="4" w:space="0" w:color="221F1F"/>
              <w:right w:val="single" w:sz="4" w:space="0" w:color="221F1F"/>
            </w:tcBorders>
            <w:vAlign w:val="center"/>
            <w:hideMark/>
          </w:tcPr>
          <w:p w14:paraId="648E6F30" w14:textId="681B15B8" w:rsidR="00873627" w:rsidRPr="0053140C" w:rsidRDefault="00873627" w:rsidP="00F91892">
            <w:pPr>
              <w:suppressAutoHyphens/>
              <w:spacing w:line="256" w:lineRule="auto"/>
              <w:ind w:left="10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4" w:space="0" w:color="221F1F"/>
              <w:bottom w:val="single" w:sz="4" w:space="0" w:color="221F1F"/>
              <w:right w:val="single" w:sz="4" w:space="0" w:color="221F1F"/>
            </w:tcBorders>
            <w:vAlign w:val="center"/>
          </w:tcPr>
          <w:p w14:paraId="474C5EB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4" w:space="0" w:color="221F1F"/>
            </w:tcBorders>
            <w:vAlign w:val="center"/>
          </w:tcPr>
          <w:p w14:paraId="57DADAB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020478F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69" w:type="dxa"/>
            <w:tcBorders>
              <w:top w:val="single" w:sz="4" w:space="0" w:color="221F1F"/>
              <w:left w:val="single" w:sz="4" w:space="0" w:color="221F1F"/>
              <w:bottom w:val="single" w:sz="4" w:space="0" w:color="221F1F"/>
              <w:right w:val="single" w:sz="4" w:space="0" w:color="221F1F"/>
            </w:tcBorders>
            <w:vAlign w:val="center"/>
            <w:hideMark/>
          </w:tcPr>
          <w:p w14:paraId="00A16C35" w14:textId="721D1180"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48</w:t>
            </w:r>
          </w:p>
        </w:tc>
        <w:tc>
          <w:tcPr>
            <w:tcW w:w="621" w:type="dxa"/>
            <w:tcBorders>
              <w:top w:val="single" w:sz="4" w:space="0" w:color="221F1F"/>
              <w:left w:val="single" w:sz="4" w:space="0" w:color="221F1F"/>
              <w:bottom w:val="single" w:sz="4" w:space="0" w:color="221F1F"/>
              <w:right w:val="single" w:sz="4" w:space="0" w:color="221F1F"/>
            </w:tcBorders>
            <w:vAlign w:val="center"/>
            <w:hideMark/>
          </w:tcPr>
          <w:p w14:paraId="4BC0E3E1" w14:textId="60355DA6"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27.6</w:t>
            </w:r>
          </w:p>
        </w:tc>
        <w:tc>
          <w:tcPr>
            <w:tcW w:w="424" w:type="dxa"/>
            <w:tcBorders>
              <w:top w:val="single" w:sz="4" w:space="0" w:color="221F1F"/>
              <w:left w:val="single" w:sz="4" w:space="0" w:color="221F1F"/>
              <w:bottom w:val="single" w:sz="4" w:space="0" w:color="221F1F"/>
              <w:right w:val="single" w:sz="4" w:space="0" w:color="221F1F"/>
            </w:tcBorders>
            <w:vAlign w:val="center"/>
          </w:tcPr>
          <w:p w14:paraId="41F3092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23B3ACE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hideMark/>
          </w:tcPr>
          <w:p w14:paraId="3EFE1F65" w14:textId="7A5696C6"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4" w:space="0" w:color="221F1F"/>
              <w:bottom w:val="single" w:sz="4" w:space="0" w:color="221F1F"/>
              <w:right w:val="single" w:sz="4" w:space="0" w:color="221F1F"/>
            </w:tcBorders>
            <w:vAlign w:val="center"/>
          </w:tcPr>
          <w:p w14:paraId="360745F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3" w:type="dxa"/>
            <w:tcBorders>
              <w:top w:val="single" w:sz="4" w:space="0" w:color="221F1F"/>
              <w:left w:val="single" w:sz="4" w:space="0" w:color="221F1F"/>
              <w:bottom w:val="single" w:sz="4" w:space="0" w:color="221F1F"/>
              <w:right w:val="single" w:sz="4" w:space="0" w:color="221F1F"/>
            </w:tcBorders>
            <w:vAlign w:val="center"/>
            <w:hideMark/>
          </w:tcPr>
          <w:p w14:paraId="50144AF5" w14:textId="66E3123A"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81</w:t>
            </w:r>
          </w:p>
        </w:tc>
        <w:tc>
          <w:tcPr>
            <w:tcW w:w="715" w:type="dxa"/>
            <w:tcBorders>
              <w:top w:val="single" w:sz="4" w:space="0" w:color="221F1F"/>
              <w:left w:val="single" w:sz="4" w:space="0" w:color="221F1F"/>
              <w:bottom w:val="single" w:sz="4" w:space="0" w:color="221F1F"/>
              <w:right w:val="single" w:sz="4" w:space="0" w:color="221F1F"/>
            </w:tcBorders>
            <w:vAlign w:val="center"/>
            <w:hideMark/>
          </w:tcPr>
          <w:p w14:paraId="358C6941" w14:textId="303F3548"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34.2</w:t>
            </w:r>
          </w:p>
        </w:tc>
        <w:tc>
          <w:tcPr>
            <w:tcW w:w="424" w:type="dxa"/>
            <w:tcBorders>
              <w:top w:val="single" w:sz="4" w:space="0" w:color="221F1F"/>
              <w:left w:val="single" w:sz="4" w:space="0" w:color="221F1F"/>
              <w:bottom w:val="single" w:sz="4" w:space="0" w:color="221F1F"/>
              <w:right w:val="single" w:sz="4" w:space="0" w:color="221F1F"/>
            </w:tcBorders>
            <w:vAlign w:val="center"/>
          </w:tcPr>
          <w:p w14:paraId="66AEAAB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hideMark/>
          </w:tcPr>
          <w:p w14:paraId="55D73E76" w14:textId="03EBC874"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4" w:space="0" w:color="221F1F"/>
              <w:left w:val="single" w:sz="4" w:space="0" w:color="221F1F"/>
              <w:bottom w:val="single" w:sz="4" w:space="0" w:color="221F1F"/>
              <w:right w:val="single" w:sz="4" w:space="0" w:color="221F1F"/>
            </w:tcBorders>
            <w:vAlign w:val="center"/>
          </w:tcPr>
          <w:p w14:paraId="3D841FD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6" w:space="0" w:color="221F1F"/>
            </w:tcBorders>
            <w:vAlign w:val="center"/>
          </w:tcPr>
          <w:p w14:paraId="10C749D0"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FE1E276" w14:textId="77777777" w:rsidTr="008640C9">
        <w:trPr>
          <w:trHeight w:val="340"/>
        </w:trPr>
        <w:tc>
          <w:tcPr>
            <w:tcW w:w="721" w:type="dxa"/>
            <w:tcBorders>
              <w:top w:val="single" w:sz="4" w:space="0" w:color="221F1F"/>
              <w:left w:val="single" w:sz="6" w:space="0" w:color="221F1F"/>
              <w:bottom w:val="single" w:sz="4" w:space="0" w:color="221F1F"/>
              <w:right w:val="single" w:sz="6" w:space="0" w:color="221F1F"/>
            </w:tcBorders>
            <w:vAlign w:val="center"/>
            <w:hideMark/>
          </w:tcPr>
          <w:p w14:paraId="43B1AB92" w14:textId="0775AD96"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16</w:t>
            </w:r>
          </w:p>
        </w:tc>
        <w:tc>
          <w:tcPr>
            <w:tcW w:w="679" w:type="dxa"/>
            <w:tcBorders>
              <w:top w:val="single" w:sz="4" w:space="0" w:color="221F1F"/>
              <w:left w:val="single" w:sz="6" w:space="0" w:color="221F1F"/>
              <w:bottom w:val="single" w:sz="4" w:space="0" w:color="221F1F"/>
              <w:right w:val="single" w:sz="4" w:space="0" w:color="221F1F"/>
            </w:tcBorders>
            <w:vAlign w:val="center"/>
            <w:hideMark/>
          </w:tcPr>
          <w:p w14:paraId="120FCAF8" w14:textId="489103BF"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0.0</w:t>
            </w:r>
          </w:p>
        </w:tc>
        <w:tc>
          <w:tcPr>
            <w:tcW w:w="422" w:type="dxa"/>
            <w:tcBorders>
              <w:top w:val="single" w:sz="4" w:space="0" w:color="221F1F"/>
              <w:left w:val="single" w:sz="4" w:space="0" w:color="221F1F"/>
              <w:bottom w:val="single" w:sz="4" w:space="0" w:color="221F1F"/>
              <w:right w:val="single" w:sz="4" w:space="0" w:color="221F1F"/>
            </w:tcBorders>
            <w:vAlign w:val="center"/>
            <w:hideMark/>
          </w:tcPr>
          <w:p w14:paraId="02EA5826" w14:textId="7E498F53" w:rsidR="00873627" w:rsidRPr="0053140C" w:rsidRDefault="00873627" w:rsidP="00F91892">
            <w:pPr>
              <w:suppressAutoHyphens/>
              <w:spacing w:line="256" w:lineRule="auto"/>
              <w:ind w:left="10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4" w:space="0" w:color="221F1F"/>
              <w:bottom w:val="single" w:sz="4" w:space="0" w:color="221F1F"/>
              <w:right w:val="single" w:sz="4" w:space="0" w:color="221F1F"/>
            </w:tcBorders>
            <w:vAlign w:val="center"/>
          </w:tcPr>
          <w:p w14:paraId="73446B4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4" w:space="0" w:color="221F1F"/>
            </w:tcBorders>
            <w:vAlign w:val="center"/>
          </w:tcPr>
          <w:p w14:paraId="22D4ECA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5D8762F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69" w:type="dxa"/>
            <w:tcBorders>
              <w:top w:val="single" w:sz="4" w:space="0" w:color="221F1F"/>
              <w:left w:val="single" w:sz="4" w:space="0" w:color="221F1F"/>
              <w:bottom w:val="single" w:sz="4" w:space="0" w:color="221F1F"/>
              <w:right w:val="single" w:sz="4" w:space="0" w:color="221F1F"/>
            </w:tcBorders>
            <w:vAlign w:val="center"/>
            <w:hideMark/>
          </w:tcPr>
          <w:p w14:paraId="2DEC5C39" w14:textId="670C544B"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49</w:t>
            </w:r>
          </w:p>
        </w:tc>
        <w:tc>
          <w:tcPr>
            <w:tcW w:w="621" w:type="dxa"/>
            <w:tcBorders>
              <w:top w:val="single" w:sz="4" w:space="0" w:color="221F1F"/>
              <w:left w:val="single" w:sz="4" w:space="0" w:color="221F1F"/>
              <w:bottom w:val="single" w:sz="4" w:space="0" w:color="221F1F"/>
              <w:right w:val="single" w:sz="4" w:space="0" w:color="221F1F"/>
            </w:tcBorders>
            <w:vAlign w:val="center"/>
            <w:hideMark/>
          </w:tcPr>
          <w:p w14:paraId="5F9ABCEA" w14:textId="5F0AA5E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27.6</w:t>
            </w:r>
          </w:p>
        </w:tc>
        <w:tc>
          <w:tcPr>
            <w:tcW w:w="424" w:type="dxa"/>
            <w:tcBorders>
              <w:top w:val="single" w:sz="4" w:space="0" w:color="221F1F"/>
              <w:left w:val="single" w:sz="4" w:space="0" w:color="221F1F"/>
              <w:bottom w:val="single" w:sz="4" w:space="0" w:color="221F1F"/>
              <w:right w:val="single" w:sz="4" w:space="0" w:color="221F1F"/>
            </w:tcBorders>
            <w:vAlign w:val="center"/>
          </w:tcPr>
          <w:p w14:paraId="4E4E3E6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2ABD477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hideMark/>
          </w:tcPr>
          <w:p w14:paraId="3A6A9936" w14:textId="368A5A0B"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4" w:space="0" w:color="221F1F"/>
              <w:bottom w:val="single" w:sz="4" w:space="0" w:color="221F1F"/>
              <w:right w:val="single" w:sz="4" w:space="0" w:color="221F1F"/>
            </w:tcBorders>
            <w:vAlign w:val="center"/>
          </w:tcPr>
          <w:p w14:paraId="26847A5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3" w:type="dxa"/>
            <w:tcBorders>
              <w:top w:val="single" w:sz="4" w:space="0" w:color="221F1F"/>
              <w:left w:val="single" w:sz="4" w:space="0" w:color="221F1F"/>
              <w:bottom w:val="single" w:sz="4" w:space="0" w:color="221F1F"/>
              <w:right w:val="single" w:sz="4" w:space="0" w:color="221F1F"/>
            </w:tcBorders>
            <w:vAlign w:val="center"/>
            <w:hideMark/>
          </w:tcPr>
          <w:p w14:paraId="43555D20" w14:textId="74AD1F66"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82</w:t>
            </w:r>
          </w:p>
        </w:tc>
        <w:tc>
          <w:tcPr>
            <w:tcW w:w="715" w:type="dxa"/>
            <w:tcBorders>
              <w:top w:val="single" w:sz="4" w:space="0" w:color="221F1F"/>
              <w:left w:val="single" w:sz="4" w:space="0" w:color="221F1F"/>
              <w:bottom w:val="single" w:sz="4" w:space="0" w:color="221F1F"/>
              <w:right w:val="single" w:sz="4" w:space="0" w:color="221F1F"/>
            </w:tcBorders>
            <w:vAlign w:val="center"/>
            <w:hideMark/>
          </w:tcPr>
          <w:p w14:paraId="3CE27D73" w14:textId="309A903B"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34.4</w:t>
            </w:r>
          </w:p>
        </w:tc>
        <w:tc>
          <w:tcPr>
            <w:tcW w:w="424" w:type="dxa"/>
            <w:tcBorders>
              <w:top w:val="single" w:sz="4" w:space="0" w:color="221F1F"/>
              <w:left w:val="single" w:sz="4" w:space="0" w:color="221F1F"/>
              <w:bottom w:val="single" w:sz="4" w:space="0" w:color="221F1F"/>
              <w:right w:val="single" w:sz="4" w:space="0" w:color="221F1F"/>
            </w:tcBorders>
            <w:vAlign w:val="center"/>
          </w:tcPr>
          <w:p w14:paraId="57F3830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hideMark/>
          </w:tcPr>
          <w:p w14:paraId="33F6DD71" w14:textId="349BEACC"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4" w:space="0" w:color="221F1F"/>
              <w:left w:val="single" w:sz="4" w:space="0" w:color="221F1F"/>
              <w:bottom w:val="single" w:sz="4" w:space="0" w:color="221F1F"/>
              <w:right w:val="single" w:sz="4" w:space="0" w:color="221F1F"/>
            </w:tcBorders>
            <w:vAlign w:val="center"/>
          </w:tcPr>
          <w:p w14:paraId="209A047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6" w:space="0" w:color="221F1F"/>
            </w:tcBorders>
            <w:vAlign w:val="center"/>
          </w:tcPr>
          <w:p w14:paraId="4FAAA0A6"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47620782" w14:textId="77777777" w:rsidTr="008640C9">
        <w:trPr>
          <w:trHeight w:val="340"/>
        </w:trPr>
        <w:tc>
          <w:tcPr>
            <w:tcW w:w="721" w:type="dxa"/>
            <w:tcBorders>
              <w:top w:val="single" w:sz="4" w:space="0" w:color="221F1F"/>
              <w:left w:val="single" w:sz="6" w:space="0" w:color="221F1F"/>
              <w:bottom w:val="single" w:sz="6" w:space="0" w:color="221F1F"/>
              <w:right w:val="single" w:sz="6" w:space="0" w:color="221F1F"/>
            </w:tcBorders>
            <w:vAlign w:val="center"/>
            <w:hideMark/>
          </w:tcPr>
          <w:p w14:paraId="77B9A0C1" w14:textId="5C8B52E6"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17</w:t>
            </w:r>
          </w:p>
        </w:tc>
        <w:tc>
          <w:tcPr>
            <w:tcW w:w="679" w:type="dxa"/>
            <w:tcBorders>
              <w:top w:val="single" w:sz="4" w:space="0" w:color="221F1F"/>
              <w:left w:val="single" w:sz="6" w:space="0" w:color="221F1F"/>
              <w:bottom w:val="single" w:sz="6" w:space="0" w:color="221F1F"/>
              <w:right w:val="single" w:sz="4" w:space="0" w:color="221F1F"/>
            </w:tcBorders>
            <w:vAlign w:val="center"/>
            <w:hideMark/>
          </w:tcPr>
          <w:p w14:paraId="27590ECA" w14:textId="67F823A2"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0.0</w:t>
            </w:r>
          </w:p>
        </w:tc>
        <w:tc>
          <w:tcPr>
            <w:tcW w:w="422" w:type="dxa"/>
            <w:tcBorders>
              <w:top w:val="single" w:sz="4" w:space="0" w:color="221F1F"/>
              <w:left w:val="single" w:sz="4" w:space="0" w:color="221F1F"/>
              <w:bottom w:val="single" w:sz="6" w:space="0" w:color="221F1F"/>
              <w:right w:val="single" w:sz="4" w:space="0" w:color="221F1F"/>
            </w:tcBorders>
            <w:vAlign w:val="center"/>
            <w:hideMark/>
          </w:tcPr>
          <w:p w14:paraId="1E992CD5" w14:textId="357BF523" w:rsidR="00873627" w:rsidRPr="0053140C" w:rsidRDefault="00873627" w:rsidP="00F91892">
            <w:pPr>
              <w:suppressAutoHyphens/>
              <w:spacing w:line="256" w:lineRule="auto"/>
              <w:ind w:left="10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4" w:space="0" w:color="221F1F"/>
              <w:bottom w:val="single" w:sz="6" w:space="0" w:color="221F1F"/>
              <w:right w:val="single" w:sz="4" w:space="0" w:color="221F1F"/>
            </w:tcBorders>
            <w:vAlign w:val="center"/>
          </w:tcPr>
          <w:p w14:paraId="7559ABD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6" w:space="0" w:color="221F1F"/>
              <w:right w:val="single" w:sz="4" w:space="0" w:color="221F1F"/>
            </w:tcBorders>
            <w:vAlign w:val="center"/>
          </w:tcPr>
          <w:p w14:paraId="0C2317E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6" w:space="0" w:color="221F1F"/>
              <w:right w:val="single" w:sz="4" w:space="0" w:color="221F1F"/>
            </w:tcBorders>
            <w:vAlign w:val="center"/>
          </w:tcPr>
          <w:p w14:paraId="3957B71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69" w:type="dxa"/>
            <w:tcBorders>
              <w:top w:val="single" w:sz="4" w:space="0" w:color="221F1F"/>
              <w:left w:val="single" w:sz="4" w:space="0" w:color="221F1F"/>
              <w:bottom w:val="single" w:sz="6" w:space="0" w:color="221F1F"/>
              <w:right w:val="single" w:sz="4" w:space="0" w:color="221F1F"/>
            </w:tcBorders>
            <w:vAlign w:val="center"/>
            <w:hideMark/>
          </w:tcPr>
          <w:p w14:paraId="751757C6" w14:textId="6F782025"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50</w:t>
            </w:r>
          </w:p>
        </w:tc>
        <w:tc>
          <w:tcPr>
            <w:tcW w:w="621" w:type="dxa"/>
            <w:tcBorders>
              <w:top w:val="single" w:sz="4" w:space="0" w:color="221F1F"/>
              <w:left w:val="single" w:sz="4" w:space="0" w:color="221F1F"/>
              <w:bottom w:val="single" w:sz="6" w:space="0" w:color="221F1F"/>
              <w:right w:val="single" w:sz="6" w:space="0" w:color="221F1F"/>
            </w:tcBorders>
            <w:vAlign w:val="center"/>
            <w:hideMark/>
          </w:tcPr>
          <w:p w14:paraId="1B8F3B25" w14:textId="6E7622E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27.7</w:t>
            </w:r>
          </w:p>
        </w:tc>
        <w:tc>
          <w:tcPr>
            <w:tcW w:w="424" w:type="dxa"/>
            <w:tcBorders>
              <w:top w:val="single" w:sz="4" w:space="0" w:color="221F1F"/>
              <w:left w:val="single" w:sz="6" w:space="0" w:color="221F1F"/>
              <w:bottom w:val="single" w:sz="6" w:space="0" w:color="221F1F"/>
              <w:right w:val="single" w:sz="4" w:space="0" w:color="221F1F"/>
            </w:tcBorders>
            <w:vAlign w:val="center"/>
          </w:tcPr>
          <w:p w14:paraId="60DCC9C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6" w:space="0" w:color="221F1F"/>
              <w:right w:val="single" w:sz="4" w:space="0" w:color="221F1F"/>
            </w:tcBorders>
            <w:vAlign w:val="center"/>
          </w:tcPr>
          <w:p w14:paraId="113631F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6" w:space="0" w:color="221F1F"/>
              <w:right w:val="single" w:sz="4" w:space="0" w:color="221F1F"/>
            </w:tcBorders>
            <w:vAlign w:val="center"/>
            <w:hideMark/>
          </w:tcPr>
          <w:p w14:paraId="672678B6" w14:textId="4524D9E5"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4" w:space="0" w:color="221F1F"/>
              <w:bottom w:val="single" w:sz="6" w:space="0" w:color="221F1F"/>
              <w:right w:val="single" w:sz="4" w:space="0" w:color="221F1F"/>
            </w:tcBorders>
            <w:vAlign w:val="center"/>
          </w:tcPr>
          <w:p w14:paraId="49F1C49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3" w:type="dxa"/>
            <w:tcBorders>
              <w:top w:val="single" w:sz="4" w:space="0" w:color="221F1F"/>
              <w:left w:val="single" w:sz="4" w:space="0" w:color="221F1F"/>
              <w:bottom w:val="single" w:sz="6" w:space="0" w:color="221F1F"/>
              <w:right w:val="single" w:sz="4" w:space="0" w:color="221F1F"/>
            </w:tcBorders>
            <w:vAlign w:val="center"/>
            <w:hideMark/>
          </w:tcPr>
          <w:p w14:paraId="5B10CDD1" w14:textId="31C7FD09"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83</w:t>
            </w:r>
          </w:p>
        </w:tc>
        <w:tc>
          <w:tcPr>
            <w:tcW w:w="715" w:type="dxa"/>
            <w:tcBorders>
              <w:top w:val="single" w:sz="4" w:space="0" w:color="221F1F"/>
              <w:left w:val="single" w:sz="4" w:space="0" w:color="221F1F"/>
              <w:bottom w:val="single" w:sz="6" w:space="0" w:color="221F1F"/>
              <w:right w:val="single" w:sz="4" w:space="0" w:color="221F1F"/>
            </w:tcBorders>
            <w:vAlign w:val="center"/>
            <w:hideMark/>
          </w:tcPr>
          <w:p w14:paraId="2EB4C4C3" w14:textId="604309C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34.5</w:t>
            </w:r>
          </w:p>
        </w:tc>
        <w:tc>
          <w:tcPr>
            <w:tcW w:w="424" w:type="dxa"/>
            <w:tcBorders>
              <w:top w:val="single" w:sz="4" w:space="0" w:color="221F1F"/>
              <w:left w:val="single" w:sz="4" w:space="0" w:color="221F1F"/>
              <w:bottom w:val="single" w:sz="6" w:space="0" w:color="221F1F"/>
              <w:right w:val="single" w:sz="4" w:space="0" w:color="221F1F"/>
            </w:tcBorders>
            <w:vAlign w:val="center"/>
          </w:tcPr>
          <w:p w14:paraId="67ED2DA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6" w:space="0" w:color="221F1F"/>
              <w:right w:val="single" w:sz="4" w:space="0" w:color="221F1F"/>
            </w:tcBorders>
            <w:vAlign w:val="center"/>
            <w:hideMark/>
          </w:tcPr>
          <w:p w14:paraId="10FD3E15" w14:textId="06D9EF88"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4" w:space="0" w:color="221F1F"/>
              <w:left w:val="single" w:sz="4" w:space="0" w:color="221F1F"/>
              <w:bottom w:val="single" w:sz="6" w:space="0" w:color="221F1F"/>
              <w:right w:val="single" w:sz="4" w:space="0" w:color="221F1F"/>
            </w:tcBorders>
            <w:vAlign w:val="center"/>
          </w:tcPr>
          <w:p w14:paraId="5E435A0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6" w:space="0" w:color="221F1F"/>
              <w:right w:val="single" w:sz="6" w:space="0" w:color="221F1F"/>
            </w:tcBorders>
            <w:vAlign w:val="center"/>
          </w:tcPr>
          <w:p w14:paraId="58E0E946"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D2BDDFA" w14:textId="77777777" w:rsidTr="008640C9">
        <w:trPr>
          <w:trHeight w:val="340"/>
        </w:trPr>
        <w:tc>
          <w:tcPr>
            <w:tcW w:w="721" w:type="dxa"/>
            <w:tcBorders>
              <w:top w:val="single" w:sz="6" w:space="0" w:color="221F1F"/>
              <w:left w:val="single" w:sz="6" w:space="0" w:color="221F1F"/>
              <w:bottom w:val="single" w:sz="6" w:space="0" w:color="221F1F"/>
              <w:right w:val="single" w:sz="6" w:space="0" w:color="221F1F"/>
            </w:tcBorders>
            <w:vAlign w:val="center"/>
            <w:hideMark/>
          </w:tcPr>
          <w:p w14:paraId="16C6E158" w14:textId="71C6F3A5"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18</w:t>
            </w:r>
          </w:p>
        </w:tc>
        <w:tc>
          <w:tcPr>
            <w:tcW w:w="679" w:type="dxa"/>
            <w:tcBorders>
              <w:top w:val="single" w:sz="6" w:space="0" w:color="221F1F"/>
              <w:left w:val="single" w:sz="6" w:space="0" w:color="221F1F"/>
              <w:bottom w:val="single" w:sz="6" w:space="0" w:color="221F1F"/>
              <w:right w:val="single" w:sz="6" w:space="0" w:color="221F1F"/>
            </w:tcBorders>
            <w:vAlign w:val="center"/>
            <w:hideMark/>
          </w:tcPr>
          <w:p w14:paraId="66BF9BA6" w14:textId="787DE6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0.0</w:t>
            </w:r>
          </w:p>
        </w:tc>
        <w:tc>
          <w:tcPr>
            <w:tcW w:w="422" w:type="dxa"/>
            <w:tcBorders>
              <w:top w:val="single" w:sz="6" w:space="0" w:color="221F1F"/>
              <w:left w:val="single" w:sz="6" w:space="0" w:color="221F1F"/>
              <w:bottom w:val="single" w:sz="6" w:space="0" w:color="221F1F"/>
              <w:right w:val="single" w:sz="4" w:space="0" w:color="221F1F"/>
            </w:tcBorders>
            <w:vAlign w:val="center"/>
            <w:hideMark/>
          </w:tcPr>
          <w:p w14:paraId="5FC30F5C" w14:textId="10FF683B" w:rsidR="00873627" w:rsidRPr="0053140C" w:rsidRDefault="00873627" w:rsidP="00F91892">
            <w:pPr>
              <w:suppressAutoHyphens/>
              <w:spacing w:line="256" w:lineRule="auto"/>
              <w:ind w:left="10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6" w:space="0" w:color="221F1F"/>
              <w:left w:val="single" w:sz="4" w:space="0" w:color="221F1F"/>
              <w:bottom w:val="single" w:sz="6" w:space="0" w:color="221F1F"/>
              <w:right w:val="single" w:sz="6" w:space="0" w:color="221F1F"/>
            </w:tcBorders>
            <w:vAlign w:val="center"/>
          </w:tcPr>
          <w:p w14:paraId="5931376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6" w:space="0" w:color="221F1F"/>
              <w:left w:val="single" w:sz="6" w:space="0" w:color="221F1F"/>
              <w:bottom w:val="single" w:sz="6" w:space="0" w:color="221F1F"/>
              <w:right w:val="single" w:sz="4" w:space="0" w:color="221F1F"/>
            </w:tcBorders>
            <w:vAlign w:val="center"/>
          </w:tcPr>
          <w:p w14:paraId="502660D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vAlign w:val="center"/>
          </w:tcPr>
          <w:p w14:paraId="6B5E522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69" w:type="dxa"/>
            <w:tcBorders>
              <w:top w:val="single" w:sz="6" w:space="0" w:color="221F1F"/>
              <w:left w:val="single" w:sz="4" w:space="0" w:color="221F1F"/>
              <w:bottom w:val="single" w:sz="6" w:space="0" w:color="221F1F"/>
              <w:right w:val="single" w:sz="6" w:space="0" w:color="221F1F"/>
            </w:tcBorders>
            <w:vAlign w:val="center"/>
            <w:hideMark/>
          </w:tcPr>
          <w:p w14:paraId="1C827C89" w14:textId="314E62CC"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51</w:t>
            </w:r>
          </w:p>
        </w:tc>
        <w:tc>
          <w:tcPr>
            <w:tcW w:w="621" w:type="dxa"/>
            <w:tcBorders>
              <w:top w:val="single" w:sz="6" w:space="0" w:color="221F1F"/>
              <w:left w:val="single" w:sz="6" w:space="0" w:color="221F1F"/>
              <w:bottom w:val="single" w:sz="6" w:space="0" w:color="221F1F"/>
              <w:right w:val="single" w:sz="6" w:space="0" w:color="221F1F"/>
            </w:tcBorders>
            <w:vAlign w:val="center"/>
            <w:hideMark/>
          </w:tcPr>
          <w:p w14:paraId="54F049A4" w14:textId="2730EAE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27.8</w:t>
            </w:r>
          </w:p>
        </w:tc>
        <w:tc>
          <w:tcPr>
            <w:tcW w:w="424" w:type="dxa"/>
            <w:tcBorders>
              <w:top w:val="single" w:sz="6" w:space="0" w:color="221F1F"/>
              <w:left w:val="single" w:sz="6" w:space="0" w:color="221F1F"/>
              <w:bottom w:val="single" w:sz="6" w:space="0" w:color="221F1F"/>
              <w:right w:val="single" w:sz="6" w:space="0" w:color="221F1F"/>
            </w:tcBorders>
            <w:vAlign w:val="center"/>
          </w:tcPr>
          <w:p w14:paraId="2146096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6" w:space="0" w:color="221F1F"/>
              <w:bottom w:val="single" w:sz="6" w:space="0" w:color="221F1F"/>
              <w:right w:val="single" w:sz="4" w:space="0" w:color="221F1F"/>
            </w:tcBorders>
            <w:vAlign w:val="center"/>
          </w:tcPr>
          <w:p w14:paraId="16E43CD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6" w:space="0" w:color="221F1F"/>
            </w:tcBorders>
            <w:vAlign w:val="center"/>
            <w:hideMark/>
          </w:tcPr>
          <w:p w14:paraId="4CFEDE52" w14:textId="1AB05BA3"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6" w:space="0" w:color="221F1F"/>
              <w:left w:val="single" w:sz="6" w:space="0" w:color="221F1F"/>
              <w:bottom w:val="single" w:sz="6" w:space="0" w:color="221F1F"/>
              <w:right w:val="single" w:sz="4" w:space="0" w:color="221F1F"/>
            </w:tcBorders>
            <w:vAlign w:val="center"/>
          </w:tcPr>
          <w:p w14:paraId="68A3BDF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3" w:type="dxa"/>
            <w:tcBorders>
              <w:top w:val="single" w:sz="6" w:space="0" w:color="221F1F"/>
              <w:left w:val="single" w:sz="4" w:space="0" w:color="221F1F"/>
              <w:bottom w:val="single" w:sz="6" w:space="0" w:color="221F1F"/>
              <w:right w:val="single" w:sz="4" w:space="0" w:color="221F1F"/>
            </w:tcBorders>
            <w:vAlign w:val="center"/>
            <w:hideMark/>
          </w:tcPr>
          <w:p w14:paraId="6CBA8B55" w14:textId="7AB84D2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84</w:t>
            </w:r>
          </w:p>
        </w:tc>
        <w:tc>
          <w:tcPr>
            <w:tcW w:w="715" w:type="dxa"/>
            <w:tcBorders>
              <w:top w:val="single" w:sz="6" w:space="0" w:color="221F1F"/>
              <w:left w:val="single" w:sz="4" w:space="0" w:color="221F1F"/>
              <w:bottom w:val="single" w:sz="6" w:space="0" w:color="221F1F"/>
              <w:right w:val="single" w:sz="4" w:space="0" w:color="221F1F"/>
            </w:tcBorders>
            <w:vAlign w:val="center"/>
            <w:hideMark/>
          </w:tcPr>
          <w:p w14:paraId="4B803257" w14:textId="0B74182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34.6</w:t>
            </w:r>
          </w:p>
        </w:tc>
        <w:tc>
          <w:tcPr>
            <w:tcW w:w="424" w:type="dxa"/>
            <w:tcBorders>
              <w:top w:val="single" w:sz="6" w:space="0" w:color="221F1F"/>
              <w:left w:val="single" w:sz="4" w:space="0" w:color="221F1F"/>
              <w:bottom w:val="single" w:sz="6" w:space="0" w:color="221F1F"/>
              <w:right w:val="single" w:sz="4" w:space="0" w:color="221F1F"/>
            </w:tcBorders>
            <w:vAlign w:val="center"/>
          </w:tcPr>
          <w:p w14:paraId="1018143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hideMark/>
          </w:tcPr>
          <w:p w14:paraId="06CB5473" w14:textId="7FCF3AF3"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6" w:space="0" w:color="221F1F"/>
              <w:left w:val="single" w:sz="4" w:space="0" w:color="221F1F"/>
              <w:bottom w:val="single" w:sz="6" w:space="0" w:color="221F1F"/>
              <w:right w:val="single" w:sz="4" w:space="0" w:color="221F1F"/>
            </w:tcBorders>
            <w:vAlign w:val="center"/>
          </w:tcPr>
          <w:p w14:paraId="41737F8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6" w:space="0" w:color="221F1F"/>
            </w:tcBorders>
            <w:vAlign w:val="center"/>
          </w:tcPr>
          <w:p w14:paraId="06F0C114"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0EFDCCF" w14:textId="77777777" w:rsidTr="008640C9">
        <w:trPr>
          <w:trHeight w:val="340"/>
        </w:trPr>
        <w:tc>
          <w:tcPr>
            <w:tcW w:w="721" w:type="dxa"/>
            <w:tcBorders>
              <w:top w:val="single" w:sz="6" w:space="0" w:color="221F1F"/>
              <w:left w:val="single" w:sz="6" w:space="0" w:color="221F1F"/>
              <w:bottom w:val="single" w:sz="4" w:space="0" w:color="221F1F"/>
              <w:right w:val="single" w:sz="6" w:space="0" w:color="221F1F"/>
            </w:tcBorders>
            <w:vAlign w:val="center"/>
            <w:hideMark/>
          </w:tcPr>
          <w:p w14:paraId="76EFA51F" w14:textId="4C15719D"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19</w:t>
            </w:r>
          </w:p>
        </w:tc>
        <w:tc>
          <w:tcPr>
            <w:tcW w:w="679" w:type="dxa"/>
            <w:tcBorders>
              <w:top w:val="single" w:sz="6" w:space="0" w:color="221F1F"/>
              <w:left w:val="single" w:sz="6" w:space="0" w:color="221F1F"/>
              <w:bottom w:val="single" w:sz="6" w:space="0" w:color="221F1F"/>
              <w:right w:val="single" w:sz="6" w:space="0" w:color="221F1F"/>
            </w:tcBorders>
            <w:vAlign w:val="center"/>
            <w:hideMark/>
          </w:tcPr>
          <w:p w14:paraId="629E8647" w14:textId="6DB47F41"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0.0</w:t>
            </w:r>
          </w:p>
        </w:tc>
        <w:tc>
          <w:tcPr>
            <w:tcW w:w="422" w:type="dxa"/>
            <w:tcBorders>
              <w:top w:val="single" w:sz="6" w:space="0" w:color="221F1F"/>
              <w:left w:val="single" w:sz="6" w:space="0" w:color="221F1F"/>
              <w:bottom w:val="single" w:sz="6" w:space="0" w:color="221F1F"/>
              <w:right w:val="single" w:sz="6" w:space="0" w:color="221F1F"/>
            </w:tcBorders>
            <w:vAlign w:val="center"/>
            <w:hideMark/>
          </w:tcPr>
          <w:p w14:paraId="769240E9" w14:textId="4082DE0B" w:rsidR="00873627" w:rsidRPr="0053140C" w:rsidRDefault="00873627" w:rsidP="00F91892">
            <w:pPr>
              <w:suppressAutoHyphens/>
              <w:spacing w:line="256" w:lineRule="auto"/>
              <w:ind w:left="10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6" w:space="0" w:color="221F1F"/>
              <w:left w:val="single" w:sz="6" w:space="0" w:color="221F1F"/>
              <w:bottom w:val="single" w:sz="6" w:space="0" w:color="221F1F"/>
              <w:right w:val="single" w:sz="6" w:space="0" w:color="221F1F"/>
            </w:tcBorders>
            <w:vAlign w:val="center"/>
          </w:tcPr>
          <w:p w14:paraId="63D112C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6" w:space="0" w:color="221F1F"/>
              <w:left w:val="single" w:sz="6" w:space="0" w:color="221F1F"/>
              <w:bottom w:val="single" w:sz="6" w:space="0" w:color="221F1F"/>
              <w:right w:val="single" w:sz="4" w:space="0" w:color="221F1F"/>
            </w:tcBorders>
            <w:vAlign w:val="center"/>
          </w:tcPr>
          <w:p w14:paraId="66CAE22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vAlign w:val="center"/>
          </w:tcPr>
          <w:p w14:paraId="10535F1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69" w:type="dxa"/>
            <w:tcBorders>
              <w:top w:val="single" w:sz="6" w:space="0" w:color="221F1F"/>
              <w:left w:val="single" w:sz="4" w:space="0" w:color="221F1F"/>
              <w:bottom w:val="single" w:sz="6" w:space="0" w:color="221F1F"/>
              <w:right w:val="single" w:sz="6" w:space="0" w:color="221F1F"/>
            </w:tcBorders>
            <w:vAlign w:val="center"/>
            <w:hideMark/>
          </w:tcPr>
          <w:p w14:paraId="6973DC88" w14:textId="778D2888"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52</w:t>
            </w:r>
          </w:p>
        </w:tc>
        <w:tc>
          <w:tcPr>
            <w:tcW w:w="621" w:type="dxa"/>
            <w:tcBorders>
              <w:top w:val="single" w:sz="6" w:space="0" w:color="221F1F"/>
              <w:left w:val="single" w:sz="6" w:space="0" w:color="221F1F"/>
              <w:bottom w:val="single" w:sz="6" w:space="0" w:color="221F1F"/>
              <w:right w:val="single" w:sz="6" w:space="0" w:color="221F1F"/>
            </w:tcBorders>
            <w:vAlign w:val="center"/>
            <w:hideMark/>
          </w:tcPr>
          <w:p w14:paraId="1CE02BD2" w14:textId="7D58CFC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28.1</w:t>
            </w:r>
          </w:p>
        </w:tc>
        <w:tc>
          <w:tcPr>
            <w:tcW w:w="424" w:type="dxa"/>
            <w:tcBorders>
              <w:top w:val="single" w:sz="6" w:space="0" w:color="221F1F"/>
              <w:left w:val="single" w:sz="6" w:space="0" w:color="221F1F"/>
              <w:bottom w:val="single" w:sz="6" w:space="0" w:color="221F1F"/>
              <w:right w:val="single" w:sz="6" w:space="0" w:color="221F1F"/>
            </w:tcBorders>
            <w:vAlign w:val="center"/>
          </w:tcPr>
          <w:p w14:paraId="5EFDC5A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6" w:space="0" w:color="221F1F"/>
              <w:bottom w:val="single" w:sz="6" w:space="0" w:color="221F1F"/>
              <w:right w:val="single" w:sz="6" w:space="0" w:color="221F1F"/>
            </w:tcBorders>
            <w:vAlign w:val="center"/>
          </w:tcPr>
          <w:p w14:paraId="48951BA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6" w:space="0" w:color="221F1F"/>
              <w:bottom w:val="single" w:sz="6" w:space="0" w:color="221F1F"/>
              <w:right w:val="single" w:sz="6" w:space="0" w:color="221F1F"/>
            </w:tcBorders>
            <w:vAlign w:val="center"/>
            <w:hideMark/>
          </w:tcPr>
          <w:p w14:paraId="1B535434" w14:textId="5327241C"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6" w:space="0" w:color="221F1F"/>
              <w:left w:val="single" w:sz="6" w:space="0" w:color="221F1F"/>
              <w:bottom w:val="single" w:sz="6" w:space="0" w:color="221F1F"/>
              <w:right w:val="single" w:sz="4" w:space="0" w:color="221F1F"/>
            </w:tcBorders>
            <w:vAlign w:val="center"/>
          </w:tcPr>
          <w:p w14:paraId="66D203A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3" w:type="dxa"/>
            <w:tcBorders>
              <w:top w:val="single" w:sz="6" w:space="0" w:color="221F1F"/>
              <w:left w:val="single" w:sz="4" w:space="0" w:color="221F1F"/>
              <w:bottom w:val="single" w:sz="6" w:space="0" w:color="221F1F"/>
              <w:right w:val="single" w:sz="4" w:space="0" w:color="221F1F"/>
            </w:tcBorders>
            <w:vAlign w:val="center"/>
            <w:hideMark/>
          </w:tcPr>
          <w:p w14:paraId="21E27FA0" w14:textId="1FA12FE6"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85</w:t>
            </w:r>
          </w:p>
        </w:tc>
        <w:tc>
          <w:tcPr>
            <w:tcW w:w="715" w:type="dxa"/>
            <w:tcBorders>
              <w:top w:val="single" w:sz="6" w:space="0" w:color="221F1F"/>
              <w:left w:val="single" w:sz="4" w:space="0" w:color="221F1F"/>
              <w:bottom w:val="single" w:sz="6" w:space="0" w:color="221F1F"/>
              <w:right w:val="single" w:sz="4" w:space="0" w:color="221F1F"/>
            </w:tcBorders>
            <w:vAlign w:val="center"/>
            <w:hideMark/>
          </w:tcPr>
          <w:p w14:paraId="0946D6D3" w14:textId="05B74959"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34.7</w:t>
            </w:r>
          </w:p>
        </w:tc>
        <w:tc>
          <w:tcPr>
            <w:tcW w:w="424" w:type="dxa"/>
            <w:tcBorders>
              <w:top w:val="single" w:sz="6" w:space="0" w:color="221F1F"/>
              <w:left w:val="single" w:sz="4" w:space="0" w:color="221F1F"/>
              <w:bottom w:val="single" w:sz="6" w:space="0" w:color="221F1F"/>
              <w:right w:val="single" w:sz="4" w:space="0" w:color="221F1F"/>
            </w:tcBorders>
            <w:vAlign w:val="center"/>
          </w:tcPr>
          <w:p w14:paraId="7DAC0AE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hideMark/>
          </w:tcPr>
          <w:p w14:paraId="4C2A5CB6" w14:textId="6385970C"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6" w:space="0" w:color="221F1F"/>
              <w:left w:val="single" w:sz="4" w:space="0" w:color="221F1F"/>
              <w:bottom w:val="single" w:sz="6" w:space="0" w:color="221F1F"/>
              <w:right w:val="single" w:sz="4" w:space="0" w:color="221F1F"/>
            </w:tcBorders>
            <w:vAlign w:val="center"/>
          </w:tcPr>
          <w:p w14:paraId="10339F7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6" w:space="0" w:color="221F1F"/>
            </w:tcBorders>
            <w:vAlign w:val="center"/>
          </w:tcPr>
          <w:p w14:paraId="2778660E"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2BA63FD5" w14:textId="77777777" w:rsidTr="008640C9">
        <w:trPr>
          <w:trHeight w:val="340"/>
        </w:trPr>
        <w:tc>
          <w:tcPr>
            <w:tcW w:w="721" w:type="dxa"/>
            <w:tcBorders>
              <w:top w:val="single" w:sz="4" w:space="0" w:color="221F1F"/>
              <w:left w:val="single" w:sz="6" w:space="0" w:color="221F1F"/>
              <w:bottom w:val="single" w:sz="6" w:space="0" w:color="221F1F"/>
              <w:right w:val="single" w:sz="6" w:space="0" w:color="221F1F"/>
            </w:tcBorders>
            <w:vAlign w:val="center"/>
            <w:hideMark/>
          </w:tcPr>
          <w:p w14:paraId="1CF6D41B" w14:textId="17009EA6"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20</w:t>
            </w:r>
          </w:p>
        </w:tc>
        <w:tc>
          <w:tcPr>
            <w:tcW w:w="679" w:type="dxa"/>
            <w:tcBorders>
              <w:top w:val="single" w:sz="6" w:space="0" w:color="221F1F"/>
              <w:left w:val="single" w:sz="6" w:space="0" w:color="221F1F"/>
              <w:bottom w:val="single" w:sz="6" w:space="0" w:color="221F1F"/>
              <w:right w:val="single" w:sz="6" w:space="0" w:color="221F1F"/>
            </w:tcBorders>
            <w:vAlign w:val="center"/>
            <w:hideMark/>
          </w:tcPr>
          <w:p w14:paraId="4433E0A8" w14:textId="0DD30061"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0.0</w:t>
            </w:r>
          </w:p>
        </w:tc>
        <w:tc>
          <w:tcPr>
            <w:tcW w:w="422" w:type="dxa"/>
            <w:tcBorders>
              <w:top w:val="single" w:sz="6" w:space="0" w:color="221F1F"/>
              <w:left w:val="single" w:sz="6" w:space="0" w:color="221F1F"/>
              <w:bottom w:val="single" w:sz="6" w:space="0" w:color="221F1F"/>
              <w:right w:val="single" w:sz="6" w:space="0" w:color="221F1F"/>
            </w:tcBorders>
            <w:vAlign w:val="center"/>
            <w:hideMark/>
          </w:tcPr>
          <w:p w14:paraId="153E6680" w14:textId="72C233F2" w:rsidR="00873627" w:rsidRPr="0053140C" w:rsidRDefault="00873627" w:rsidP="00F91892">
            <w:pPr>
              <w:suppressAutoHyphens/>
              <w:spacing w:line="256" w:lineRule="auto"/>
              <w:ind w:left="10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6" w:space="0" w:color="221F1F"/>
              <w:left w:val="single" w:sz="6" w:space="0" w:color="221F1F"/>
              <w:bottom w:val="single" w:sz="6" w:space="0" w:color="221F1F"/>
              <w:right w:val="single" w:sz="6" w:space="0" w:color="221F1F"/>
            </w:tcBorders>
            <w:vAlign w:val="center"/>
          </w:tcPr>
          <w:p w14:paraId="15EEEB5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6" w:space="0" w:color="221F1F"/>
              <w:left w:val="single" w:sz="6" w:space="0" w:color="221F1F"/>
              <w:bottom w:val="single" w:sz="6" w:space="0" w:color="221F1F"/>
              <w:right w:val="single" w:sz="4" w:space="0" w:color="221F1F"/>
            </w:tcBorders>
            <w:vAlign w:val="center"/>
          </w:tcPr>
          <w:p w14:paraId="09C6E38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vAlign w:val="center"/>
          </w:tcPr>
          <w:p w14:paraId="2E12E4F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69" w:type="dxa"/>
            <w:tcBorders>
              <w:top w:val="single" w:sz="6" w:space="0" w:color="221F1F"/>
              <w:left w:val="single" w:sz="4" w:space="0" w:color="221F1F"/>
              <w:bottom w:val="single" w:sz="6" w:space="0" w:color="221F1F"/>
              <w:right w:val="single" w:sz="6" w:space="0" w:color="221F1F"/>
            </w:tcBorders>
            <w:vAlign w:val="center"/>
            <w:hideMark/>
          </w:tcPr>
          <w:p w14:paraId="25E5CEEA" w14:textId="1F4FB949"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53</w:t>
            </w:r>
          </w:p>
        </w:tc>
        <w:tc>
          <w:tcPr>
            <w:tcW w:w="621" w:type="dxa"/>
            <w:tcBorders>
              <w:top w:val="single" w:sz="6" w:space="0" w:color="221F1F"/>
              <w:left w:val="single" w:sz="6" w:space="0" w:color="221F1F"/>
              <w:bottom w:val="single" w:sz="6" w:space="0" w:color="221F1F"/>
              <w:right w:val="single" w:sz="6" w:space="0" w:color="221F1F"/>
            </w:tcBorders>
            <w:vAlign w:val="center"/>
            <w:hideMark/>
          </w:tcPr>
          <w:p w14:paraId="7C3FA6EB" w14:textId="5083EE6D"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28.6</w:t>
            </w:r>
          </w:p>
        </w:tc>
        <w:tc>
          <w:tcPr>
            <w:tcW w:w="424" w:type="dxa"/>
            <w:tcBorders>
              <w:top w:val="single" w:sz="6" w:space="0" w:color="221F1F"/>
              <w:left w:val="single" w:sz="6" w:space="0" w:color="221F1F"/>
              <w:bottom w:val="single" w:sz="6" w:space="0" w:color="221F1F"/>
              <w:right w:val="single" w:sz="6" w:space="0" w:color="221F1F"/>
            </w:tcBorders>
            <w:vAlign w:val="center"/>
          </w:tcPr>
          <w:p w14:paraId="30F3834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6" w:space="0" w:color="221F1F"/>
              <w:bottom w:val="single" w:sz="6" w:space="0" w:color="221F1F"/>
              <w:right w:val="single" w:sz="6" w:space="0" w:color="221F1F"/>
            </w:tcBorders>
            <w:vAlign w:val="center"/>
          </w:tcPr>
          <w:p w14:paraId="08FF0E1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6" w:space="0" w:color="221F1F"/>
              <w:bottom w:val="single" w:sz="6" w:space="0" w:color="221F1F"/>
              <w:right w:val="single" w:sz="6" w:space="0" w:color="221F1F"/>
            </w:tcBorders>
            <w:vAlign w:val="center"/>
            <w:hideMark/>
          </w:tcPr>
          <w:p w14:paraId="3BCC21AF" w14:textId="705E9B5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6" w:space="0" w:color="221F1F"/>
              <w:left w:val="single" w:sz="6" w:space="0" w:color="221F1F"/>
              <w:bottom w:val="single" w:sz="6" w:space="0" w:color="221F1F"/>
              <w:right w:val="single" w:sz="4" w:space="0" w:color="221F1F"/>
            </w:tcBorders>
            <w:vAlign w:val="center"/>
          </w:tcPr>
          <w:p w14:paraId="2134F93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3" w:type="dxa"/>
            <w:tcBorders>
              <w:top w:val="single" w:sz="6" w:space="0" w:color="221F1F"/>
              <w:left w:val="single" w:sz="4" w:space="0" w:color="221F1F"/>
              <w:bottom w:val="single" w:sz="6" w:space="0" w:color="221F1F"/>
              <w:right w:val="single" w:sz="4" w:space="0" w:color="221F1F"/>
            </w:tcBorders>
            <w:vAlign w:val="center"/>
            <w:hideMark/>
          </w:tcPr>
          <w:p w14:paraId="08486C46" w14:textId="78797CD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86</w:t>
            </w:r>
          </w:p>
        </w:tc>
        <w:tc>
          <w:tcPr>
            <w:tcW w:w="715" w:type="dxa"/>
            <w:tcBorders>
              <w:top w:val="single" w:sz="6" w:space="0" w:color="221F1F"/>
              <w:left w:val="single" w:sz="4" w:space="0" w:color="221F1F"/>
              <w:bottom w:val="single" w:sz="6" w:space="0" w:color="221F1F"/>
              <w:right w:val="single" w:sz="4" w:space="0" w:color="221F1F"/>
            </w:tcBorders>
            <w:vAlign w:val="center"/>
            <w:hideMark/>
          </w:tcPr>
          <w:p w14:paraId="5D6E77FE" w14:textId="67B64AA5"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34.8</w:t>
            </w:r>
          </w:p>
        </w:tc>
        <w:tc>
          <w:tcPr>
            <w:tcW w:w="424" w:type="dxa"/>
            <w:tcBorders>
              <w:top w:val="single" w:sz="6" w:space="0" w:color="221F1F"/>
              <w:left w:val="single" w:sz="4" w:space="0" w:color="221F1F"/>
              <w:bottom w:val="single" w:sz="6" w:space="0" w:color="221F1F"/>
              <w:right w:val="single" w:sz="4" w:space="0" w:color="221F1F"/>
            </w:tcBorders>
            <w:vAlign w:val="center"/>
          </w:tcPr>
          <w:p w14:paraId="71FE3EC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hideMark/>
          </w:tcPr>
          <w:p w14:paraId="41BC8ED9" w14:textId="575A8B5C"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6" w:space="0" w:color="221F1F"/>
              <w:left w:val="single" w:sz="4" w:space="0" w:color="221F1F"/>
              <w:bottom w:val="single" w:sz="6" w:space="0" w:color="221F1F"/>
              <w:right w:val="single" w:sz="4" w:space="0" w:color="221F1F"/>
            </w:tcBorders>
            <w:vAlign w:val="center"/>
          </w:tcPr>
          <w:p w14:paraId="79C0FA3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6" w:space="0" w:color="221F1F"/>
            </w:tcBorders>
            <w:vAlign w:val="center"/>
          </w:tcPr>
          <w:p w14:paraId="7B4BF295"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6D5FC29D" w14:textId="77777777" w:rsidTr="008640C9">
        <w:trPr>
          <w:trHeight w:val="340"/>
        </w:trPr>
        <w:tc>
          <w:tcPr>
            <w:tcW w:w="721" w:type="dxa"/>
            <w:tcBorders>
              <w:top w:val="single" w:sz="6" w:space="0" w:color="221F1F"/>
              <w:left w:val="single" w:sz="6" w:space="0" w:color="221F1F"/>
              <w:bottom w:val="single" w:sz="6" w:space="0" w:color="221F1F"/>
              <w:right w:val="single" w:sz="6" w:space="0" w:color="221F1F"/>
            </w:tcBorders>
            <w:vAlign w:val="center"/>
            <w:hideMark/>
          </w:tcPr>
          <w:p w14:paraId="23EB920B" w14:textId="47A12615"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21</w:t>
            </w:r>
          </w:p>
        </w:tc>
        <w:tc>
          <w:tcPr>
            <w:tcW w:w="679" w:type="dxa"/>
            <w:tcBorders>
              <w:top w:val="single" w:sz="6" w:space="0" w:color="221F1F"/>
              <w:left w:val="single" w:sz="6" w:space="0" w:color="221F1F"/>
              <w:bottom w:val="single" w:sz="6" w:space="0" w:color="221F1F"/>
              <w:right w:val="single" w:sz="4" w:space="0" w:color="221F1F"/>
            </w:tcBorders>
            <w:vAlign w:val="center"/>
            <w:hideMark/>
          </w:tcPr>
          <w:p w14:paraId="1F4E644C" w14:textId="0C3ECF6B"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0.0</w:t>
            </w:r>
          </w:p>
        </w:tc>
        <w:tc>
          <w:tcPr>
            <w:tcW w:w="422" w:type="dxa"/>
            <w:tcBorders>
              <w:top w:val="single" w:sz="6" w:space="0" w:color="221F1F"/>
              <w:left w:val="single" w:sz="4" w:space="0" w:color="221F1F"/>
              <w:bottom w:val="single" w:sz="6" w:space="0" w:color="221F1F"/>
              <w:right w:val="single" w:sz="4" w:space="0" w:color="221F1F"/>
            </w:tcBorders>
            <w:vAlign w:val="center"/>
            <w:hideMark/>
          </w:tcPr>
          <w:p w14:paraId="1D6A8935" w14:textId="60A802E7" w:rsidR="00873627" w:rsidRPr="0053140C" w:rsidRDefault="00873627" w:rsidP="00F91892">
            <w:pPr>
              <w:suppressAutoHyphens/>
              <w:spacing w:line="256" w:lineRule="auto"/>
              <w:ind w:left="10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6" w:space="0" w:color="221F1F"/>
              <w:left w:val="single" w:sz="4" w:space="0" w:color="221F1F"/>
              <w:bottom w:val="single" w:sz="6" w:space="0" w:color="221F1F"/>
              <w:right w:val="single" w:sz="6" w:space="0" w:color="221F1F"/>
            </w:tcBorders>
            <w:vAlign w:val="center"/>
          </w:tcPr>
          <w:p w14:paraId="1B1E88A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6" w:space="0" w:color="221F1F"/>
              <w:left w:val="single" w:sz="6" w:space="0" w:color="221F1F"/>
              <w:bottom w:val="single" w:sz="6" w:space="0" w:color="221F1F"/>
              <w:right w:val="single" w:sz="4" w:space="0" w:color="221F1F"/>
            </w:tcBorders>
            <w:vAlign w:val="center"/>
          </w:tcPr>
          <w:p w14:paraId="7D6E273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vAlign w:val="center"/>
          </w:tcPr>
          <w:p w14:paraId="05E2748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69" w:type="dxa"/>
            <w:tcBorders>
              <w:top w:val="single" w:sz="6" w:space="0" w:color="221F1F"/>
              <w:left w:val="single" w:sz="4" w:space="0" w:color="221F1F"/>
              <w:bottom w:val="single" w:sz="6" w:space="0" w:color="221F1F"/>
              <w:right w:val="single" w:sz="6" w:space="0" w:color="221F1F"/>
            </w:tcBorders>
            <w:vAlign w:val="center"/>
            <w:hideMark/>
          </w:tcPr>
          <w:p w14:paraId="5B9DC825" w14:textId="28843940"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54</w:t>
            </w:r>
          </w:p>
        </w:tc>
        <w:tc>
          <w:tcPr>
            <w:tcW w:w="621" w:type="dxa"/>
            <w:tcBorders>
              <w:top w:val="single" w:sz="6" w:space="0" w:color="221F1F"/>
              <w:left w:val="single" w:sz="6" w:space="0" w:color="221F1F"/>
              <w:bottom w:val="single" w:sz="6" w:space="0" w:color="221F1F"/>
              <w:right w:val="single" w:sz="4" w:space="0" w:color="221F1F"/>
            </w:tcBorders>
            <w:vAlign w:val="center"/>
            <w:hideMark/>
          </w:tcPr>
          <w:p w14:paraId="4F141080" w14:textId="7395243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29.0</w:t>
            </w:r>
          </w:p>
        </w:tc>
        <w:tc>
          <w:tcPr>
            <w:tcW w:w="424" w:type="dxa"/>
            <w:tcBorders>
              <w:top w:val="single" w:sz="6" w:space="0" w:color="221F1F"/>
              <w:left w:val="single" w:sz="4" w:space="0" w:color="221F1F"/>
              <w:bottom w:val="single" w:sz="6" w:space="0" w:color="221F1F"/>
              <w:right w:val="single" w:sz="6" w:space="0" w:color="221F1F"/>
            </w:tcBorders>
            <w:vAlign w:val="center"/>
          </w:tcPr>
          <w:p w14:paraId="4FC9EF4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6" w:space="0" w:color="221F1F"/>
              <w:bottom w:val="single" w:sz="6" w:space="0" w:color="221F1F"/>
              <w:right w:val="single" w:sz="6" w:space="0" w:color="221F1F"/>
            </w:tcBorders>
            <w:vAlign w:val="center"/>
          </w:tcPr>
          <w:p w14:paraId="10ECEBB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6" w:space="0" w:color="221F1F"/>
              <w:bottom w:val="single" w:sz="6" w:space="0" w:color="221F1F"/>
              <w:right w:val="single" w:sz="4" w:space="0" w:color="221F1F"/>
            </w:tcBorders>
            <w:vAlign w:val="center"/>
            <w:hideMark/>
          </w:tcPr>
          <w:p w14:paraId="6C1B36B9" w14:textId="3B9B3543"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6" w:space="0" w:color="221F1F"/>
              <w:left w:val="single" w:sz="4" w:space="0" w:color="221F1F"/>
              <w:bottom w:val="single" w:sz="6" w:space="0" w:color="221F1F"/>
              <w:right w:val="single" w:sz="4" w:space="0" w:color="221F1F"/>
            </w:tcBorders>
            <w:vAlign w:val="center"/>
          </w:tcPr>
          <w:p w14:paraId="6B0F4B5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3" w:type="dxa"/>
            <w:tcBorders>
              <w:top w:val="single" w:sz="6" w:space="0" w:color="221F1F"/>
              <w:left w:val="single" w:sz="4" w:space="0" w:color="221F1F"/>
              <w:bottom w:val="single" w:sz="6" w:space="0" w:color="221F1F"/>
              <w:right w:val="single" w:sz="4" w:space="0" w:color="221F1F"/>
            </w:tcBorders>
            <w:vAlign w:val="center"/>
            <w:hideMark/>
          </w:tcPr>
          <w:p w14:paraId="44CA5DCA" w14:textId="4C5718BE"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87</w:t>
            </w:r>
          </w:p>
        </w:tc>
        <w:tc>
          <w:tcPr>
            <w:tcW w:w="715" w:type="dxa"/>
            <w:tcBorders>
              <w:top w:val="single" w:sz="6" w:space="0" w:color="221F1F"/>
              <w:left w:val="single" w:sz="4" w:space="0" w:color="221F1F"/>
              <w:bottom w:val="single" w:sz="6" w:space="0" w:color="221F1F"/>
              <w:right w:val="single" w:sz="4" w:space="0" w:color="221F1F"/>
            </w:tcBorders>
            <w:vAlign w:val="center"/>
            <w:hideMark/>
          </w:tcPr>
          <w:p w14:paraId="227CDABD" w14:textId="445CFCDA"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35.2</w:t>
            </w:r>
          </w:p>
        </w:tc>
        <w:tc>
          <w:tcPr>
            <w:tcW w:w="424" w:type="dxa"/>
            <w:tcBorders>
              <w:top w:val="single" w:sz="6" w:space="0" w:color="221F1F"/>
              <w:left w:val="single" w:sz="4" w:space="0" w:color="221F1F"/>
              <w:bottom w:val="single" w:sz="6" w:space="0" w:color="221F1F"/>
              <w:right w:val="single" w:sz="6" w:space="0" w:color="221F1F"/>
            </w:tcBorders>
            <w:vAlign w:val="center"/>
          </w:tcPr>
          <w:p w14:paraId="2AE03BA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6" w:space="0" w:color="221F1F"/>
              <w:bottom w:val="single" w:sz="6" w:space="0" w:color="221F1F"/>
              <w:right w:val="single" w:sz="4" w:space="0" w:color="221F1F"/>
            </w:tcBorders>
            <w:vAlign w:val="center"/>
            <w:hideMark/>
          </w:tcPr>
          <w:p w14:paraId="775D824E" w14:textId="3E5D0A24"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6" w:space="0" w:color="221F1F"/>
              <w:left w:val="single" w:sz="4" w:space="0" w:color="221F1F"/>
              <w:bottom w:val="single" w:sz="6" w:space="0" w:color="221F1F"/>
              <w:right w:val="single" w:sz="4" w:space="0" w:color="221F1F"/>
            </w:tcBorders>
            <w:vAlign w:val="center"/>
          </w:tcPr>
          <w:p w14:paraId="595CE83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6" w:space="0" w:color="221F1F"/>
            </w:tcBorders>
            <w:vAlign w:val="center"/>
          </w:tcPr>
          <w:p w14:paraId="5C4565D0"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66E10FD4" w14:textId="77777777" w:rsidTr="008640C9">
        <w:trPr>
          <w:trHeight w:val="340"/>
        </w:trPr>
        <w:tc>
          <w:tcPr>
            <w:tcW w:w="721" w:type="dxa"/>
            <w:tcBorders>
              <w:top w:val="single" w:sz="6" w:space="0" w:color="221F1F"/>
              <w:left w:val="single" w:sz="6" w:space="0" w:color="221F1F"/>
              <w:bottom w:val="single" w:sz="6" w:space="0" w:color="221F1F"/>
              <w:right w:val="single" w:sz="6" w:space="0" w:color="221F1F"/>
            </w:tcBorders>
            <w:vAlign w:val="center"/>
            <w:hideMark/>
          </w:tcPr>
          <w:p w14:paraId="0DB9EA03" w14:textId="125AE3D8"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22</w:t>
            </w:r>
          </w:p>
        </w:tc>
        <w:tc>
          <w:tcPr>
            <w:tcW w:w="679" w:type="dxa"/>
            <w:tcBorders>
              <w:top w:val="single" w:sz="6" w:space="0" w:color="221F1F"/>
              <w:left w:val="single" w:sz="6" w:space="0" w:color="221F1F"/>
              <w:bottom w:val="single" w:sz="6" w:space="0" w:color="221F1F"/>
              <w:right w:val="single" w:sz="4" w:space="0" w:color="221F1F"/>
            </w:tcBorders>
            <w:vAlign w:val="center"/>
            <w:hideMark/>
          </w:tcPr>
          <w:p w14:paraId="30533B00" w14:textId="43E38400"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1.0</w:t>
            </w:r>
          </w:p>
        </w:tc>
        <w:tc>
          <w:tcPr>
            <w:tcW w:w="422" w:type="dxa"/>
            <w:tcBorders>
              <w:top w:val="single" w:sz="6" w:space="0" w:color="221F1F"/>
              <w:left w:val="single" w:sz="4" w:space="0" w:color="221F1F"/>
              <w:bottom w:val="single" w:sz="6" w:space="0" w:color="221F1F"/>
              <w:right w:val="single" w:sz="6" w:space="0" w:color="221F1F"/>
            </w:tcBorders>
            <w:vAlign w:val="center"/>
          </w:tcPr>
          <w:p w14:paraId="040B348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6" w:space="0" w:color="221F1F"/>
              <w:bottom w:val="single" w:sz="6" w:space="0" w:color="221F1F"/>
              <w:right w:val="single" w:sz="6" w:space="0" w:color="221F1F"/>
            </w:tcBorders>
            <w:vAlign w:val="center"/>
            <w:hideMark/>
          </w:tcPr>
          <w:p w14:paraId="3CEB34D3" w14:textId="0A4BC620"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9" w:type="dxa"/>
            <w:tcBorders>
              <w:top w:val="single" w:sz="6" w:space="0" w:color="221F1F"/>
              <w:left w:val="single" w:sz="6" w:space="0" w:color="221F1F"/>
              <w:bottom w:val="single" w:sz="6" w:space="0" w:color="221F1F"/>
              <w:right w:val="single" w:sz="4" w:space="0" w:color="221F1F"/>
            </w:tcBorders>
            <w:vAlign w:val="center"/>
          </w:tcPr>
          <w:p w14:paraId="2656605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vAlign w:val="center"/>
          </w:tcPr>
          <w:p w14:paraId="5AB9B8D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69" w:type="dxa"/>
            <w:tcBorders>
              <w:top w:val="single" w:sz="6" w:space="0" w:color="221F1F"/>
              <w:left w:val="single" w:sz="4" w:space="0" w:color="221F1F"/>
              <w:bottom w:val="single" w:sz="6" w:space="0" w:color="221F1F"/>
              <w:right w:val="single" w:sz="6" w:space="0" w:color="221F1F"/>
            </w:tcBorders>
            <w:vAlign w:val="center"/>
            <w:hideMark/>
          </w:tcPr>
          <w:p w14:paraId="21F54A3B" w14:textId="17FC701A"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55</w:t>
            </w:r>
          </w:p>
        </w:tc>
        <w:tc>
          <w:tcPr>
            <w:tcW w:w="621" w:type="dxa"/>
            <w:tcBorders>
              <w:top w:val="single" w:sz="6" w:space="0" w:color="221F1F"/>
              <w:left w:val="single" w:sz="6" w:space="0" w:color="221F1F"/>
              <w:bottom w:val="single" w:sz="6" w:space="0" w:color="221F1F"/>
              <w:right w:val="single" w:sz="4" w:space="0" w:color="221F1F"/>
            </w:tcBorders>
            <w:vAlign w:val="center"/>
            <w:hideMark/>
          </w:tcPr>
          <w:p w14:paraId="5A2D7467" w14:textId="4A654AF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29.2</w:t>
            </w:r>
          </w:p>
        </w:tc>
        <w:tc>
          <w:tcPr>
            <w:tcW w:w="424" w:type="dxa"/>
            <w:tcBorders>
              <w:top w:val="single" w:sz="6" w:space="0" w:color="221F1F"/>
              <w:left w:val="single" w:sz="4" w:space="0" w:color="221F1F"/>
              <w:bottom w:val="single" w:sz="6" w:space="0" w:color="221F1F"/>
              <w:right w:val="single" w:sz="6" w:space="0" w:color="221F1F"/>
            </w:tcBorders>
            <w:vAlign w:val="center"/>
          </w:tcPr>
          <w:p w14:paraId="1CD76B6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6" w:space="0" w:color="221F1F"/>
              <w:bottom w:val="single" w:sz="6" w:space="0" w:color="221F1F"/>
              <w:right w:val="single" w:sz="6" w:space="0" w:color="221F1F"/>
            </w:tcBorders>
            <w:vAlign w:val="center"/>
          </w:tcPr>
          <w:p w14:paraId="0F3F71E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6" w:space="0" w:color="221F1F"/>
              <w:bottom w:val="single" w:sz="6" w:space="0" w:color="221F1F"/>
              <w:right w:val="single" w:sz="6" w:space="0" w:color="221F1F"/>
            </w:tcBorders>
            <w:vAlign w:val="center"/>
            <w:hideMark/>
          </w:tcPr>
          <w:p w14:paraId="1000B86E" w14:textId="2AF8F3EB"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6" w:space="0" w:color="221F1F"/>
              <w:left w:val="single" w:sz="6" w:space="0" w:color="221F1F"/>
              <w:bottom w:val="single" w:sz="6" w:space="0" w:color="221F1F"/>
              <w:right w:val="single" w:sz="4" w:space="0" w:color="221F1F"/>
            </w:tcBorders>
            <w:vAlign w:val="center"/>
          </w:tcPr>
          <w:p w14:paraId="06B018D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3" w:type="dxa"/>
            <w:tcBorders>
              <w:top w:val="single" w:sz="6" w:space="0" w:color="221F1F"/>
              <w:left w:val="single" w:sz="4" w:space="0" w:color="221F1F"/>
              <w:bottom w:val="single" w:sz="6" w:space="0" w:color="221F1F"/>
              <w:right w:val="single" w:sz="6" w:space="0" w:color="221F1F"/>
            </w:tcBorders>
            <w:vAlign w:val="center"/>
            <w:hideMark/>
          </w:tcPr>
          <w:p w14:paraId="2CB5075B" w14:textId="2BB23538"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88</w:t>
            </w:r>
          </w:p>
        </w:tc>
        <w:tc>
          <w:tcPr>
            <w:tcW w:w="715" w:type="dxa"/>
            <w:tcBorders>
              <w:top w:val="single" w:sz="6" w:space="0" w:color="221F1F"/>
              <w:left w:val="single" w:sz="6" w:space="0" w:color="221F1F"/>
              <w:bottom w:val="single" w:sz="6" w:space="0" w:color="221F1F"/>
              <w:right w:val="single" w:sz="6" w:space="0" w:color="221F1F"/>
            </w:tcBorders>
            <w:vAlign w:val="center"/>
            <w:hideMark/>
          </w:tcPr>
          <w:p w14:paraId="37E80A72" w14:textId="6EB07DAF"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36.0</w:t>
            </w:r>
          </w:p>
        </w:tc>
        <w:tc>
          <w:tcPr>
            <w:tcW w:w="424" w:type="dxa"/>
            <w:tcBorders>
              <w:top w:val="single" w:sz="6" w:space="0" w:color="221F1F"/>
              <w:left w:val="single" w:sz="6" w:space="0" w:color="221F1F"/>
              <w:bottom w:val="single" w:sz="6" w:space="0" w:color="221F1F"/>
              <w:right w:val="single" w:sz="6" w:space="0" w:color="221F1F"/>
            </w:tcBorders>
            <w:vAlign w:val="center"/>
          </w:tcPr>
          <w:p w14:paraId="5BE58FD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6" w:space="0" w:color="221F1F"/>
              <w:bottom w:val="single" w:sz="6" w:space="0" w:color="221F1F"/>
              <w:right w:val="single" w:sz="4" w:space="0" w:color="221F1F"/>
            </w:tcBorders>
            <w:vAlign w:val="center"/>
            <w:hideMark/>
          </w:tcPr>
          <w:p w14:paraId="10CB9EBF" w14:textId="03D28256"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6" w:space="0" w:color="221F1F"/>
              <w:left w:val="single" w:sz="4" w:space="0" w:color="221F1F"/>
              <w:bottom w:val="single" w:sz="6" w:space="0" w:color="221F1F"/>
              <w:right w:val="single" w:sz="6" w:space="0" w:color="221F1F"/>
            </w:tcBorders>
            <w:vAlign w:val="center"/>
          </w:tcPr>
          <w:p w14:paraId="6E95B9F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6" w:space="0" w:color="221F1F"/>
              <w:bottom w:val="single" w:sz="6" w:space="0" w:color="221F1F"/>
              <w:right w:val="single" w:sz="6" w:space="0" w:color="221F1F"/>
            </w:tcBorders>
            <w:vAlign w:val="center"/>
          </w:tcPr>
          <w:p w14:paraId="010CE605"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745D4A63" w14:textId="77777777" w:rsidTr="008640C9">
        <w:trPr>
          <w:trHeight w:val="340"/>
        </w:trPr>
        <w:tc>
          <w:tcPr>
            <w:tcW w:w="721" w:type="dxa"/>
            <w:tcBorders>
              <w:top w:val="single" w:sz="6" w:space="0" w:color="221F1F"/>
              <w:left w:val="single" w:sz="6" w:space="0" w:color="221F1F"/>
              <w:bottom w:val="single" w:sz="6" w:space="0" w:color="221F1F"/>
              <w:right w:val="single" w:sz="6" w:space="0" w:color="221F1F"/>
            </w:tcBorders>
            <w:vAlign w:val="center"/>
            <w:hideMark/>
          </w:tcPr>
          <w:p w14:paraId="632912D4" w14:textId="3DDED61D"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23</w:t>
            </w:r>
          </w:p>
        </w:tc>
        <w:tc>
          <w:tcPr>
            <w:tcW w:w="679" w:type="dxa"/>
            <w:tcBorders>
              <w:top w:val="single" w:sz="6" w:space="0" w:color="221F1F"/>
              <w:left w:val="single" w:sz="6" w:space="0" w:color="221F1F"/>
              <w:bottom w:val="single" w:sz="6" w:space="0" w:color="221F1F"/>
              <w:right w:val="single" w:sz="4" w:space="0" w:color="221F1F"/>
            </w:tcBorders>
            <w:vAlign w:val="center"/>
            <w:hideMark/>
          </w:tcPr>
          <w:p w14:paraId="39C43A04" w14:textId="28C8EB35"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2.6</w:t>
            </w:r>
          </w:p>
        </w:tc>
        <w:tc>
          <w:tcPr>
            <w:tcW w:w="422" w:type="dxa"/>
            <w:tcBorders>
              <w:top w:val="single" w:sz="6" w:space="0" w:color="221F1F"/>
              <w:left w:val="single" w:sz="4" w:space="0" w:color="221F1F"/>
              <w:bottom w:val="single" w:sz="6" w:space="0" w:color="221F1F"/>
              <w:right w:val="single" w:sz="6" w:space="0" w:color="221F1F"/>
            </w:tcBorders>
            <w:vAlign w:val="center"/>
          </w:tcPr>
          <w:p w14:paraId="37F26D9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6" w:space="0" w:color="221F1F"/>
              <w:bottom w:val="single" w:sz="6" w:space="0" w:color="221F1F"/>
              <w:right w:val="single" w:sz="6" w:space="0" w:color="221F1F"/>
            </w:tcBorders>
            <w:vAlign w:val="center"/>
            <w:hideMark/>
          </w:tcPr>
          <w:p w14:paraId="6A6408C8" w14:textId="3EF40D79"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9" w:type="dxa"/>
            <w:tcBorders>
              <w:top w:val="single" w:sz="6" w:space="0" w:color="221F1F"/>
              <w:left w:val="single" w:sz="6" w:space="0" w:color="221F1F"/>
              <w:bottom w:val="single" w:sz="6" w:space="0" w:color="221F1F"/>
              <w:right w:val="single" w:sz="4" w:space="0" w:color="221F1F"/>
            </w:tcBorders>
            <w:vAlign w:val="center"/>
          </w:tcPr>
          <w:p w14:paraId="1AB1DE5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6" w:space="0" w:color="221F1F"/>
            </w:tcBorders>
            <w:vAlign w:val="center"/>
          </w:tcPr>
          <w:p w14:paraId="34AA6DF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69" w:type="dxa"/>
            <w:tcBorders>
              <w:top w:val="single" w:sz="6" w:space="0" w:color="221F1F"/>
              <w:left w:val="single" w:sz="6" w:space="0" w:color="221F1F"/>
              <w:bottom w:val="single" w:sz="6" w:space="0" w:color="221F1F"/>
              <w:right w:val="single" w:sz="6" w:space="0" w:color="221F1F"/>
            </w:tcBorders>
            <w:vAlign w:val="center"/>
            <w:hideMark/>
          </w:tcPr>
          <w:p w14:paraId="094A7554" w14:textId="33B59DCB"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56</w:t>
            </w:r>
          </w:p>
        </w:tc>
        <w:tc>
          <w:tcPr>
            <w:tcW w:w="621" w:type="dxa"/>
            <w:tcBorders>
              <w:top w:val="single" w:sz="6" w:space="0" w:color="221F1F"/>
              <w:left w:val="single" w:sz="6" w:space="0" w:color="221F1F"/>
              <w:bottom w:val="single" w:sz="6" w:space="0" w:color="221F1F"/>
              <w:right w:val="single" w:sz="4" w:space="0" w:color="221F1F"/>
            </w:tcBorders>
            <w:vAlign w:val="center"/>
            <w:hideMark/>
          </w:tcPr>
          <w:p w14:paraId="0883D902" w14:textId="59734F7C"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29.5</w:t>
            </w:r>
          </w:p>
        </w:tc>
        <w:tc>
          <w:tcPr>
            <w:tcW w:w="424" w:type="dxa"/>
            <w:tcBorders>
              <w:top w:val="single" w:sz="6" w:space="0" w:color="221F1F"/>
              <w:left w:val="single" w:sz="4" w:space="0" w:color="221F1F"/>
              <w:bottom w:val="single" w:sz="6" w:space="0" w:color="221F1F"/>
              <w:right w:val="single" w:sz="6" w:space="0" w:color="221F1F"/>
            </w:tcBorders>
            <w:vAlign w:val="center"/>
          </w:tcPr>
          <w:p w14:paraId="4528CBC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6" w:space="0" w:color="221F1F"/>
              <w:bottom w:val="single" w:sz="6" w:space="0" w:color="221F1F"/>
              <w:right w:val="single" w:sz="6" w:space="0" w:color="221F1F"/>
            </w:tcBorders>
            <w:vAlign w:val="center"/>
          </w:tcPr>
          <w:p w14:paraId="491DCDD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6" w:space="0" w:color="221F1F"/>
              <w:bottom w:val="single" w:sz="6" w:space="0" w:color="221F1F"/>
              <w:right w:val="single" w:sz="6" w:space="0" w:color="221F1F"/>
            </w:tcBorders>
            <w:vAlign w:val="center"/>
            <w:hideMark/>
          </w:tcPr>
          <w:p w14:paraId="176F387B" w14:textId="37BD209D"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6" w:space="0" w:color="221F1F"/>
              <w:left w:val="single" w:sz="6" w:space="0" w:color="221F1F"/>
              <w:bottom w:val="single" w:sz="6" w:space="0" w:color="221F1F"/>
              <w:right w:val="single" w:sz="4" w:space="0" w:color="221F1F"/>
            </w:tcBorders>
            <w:vAlign w:val="center"/>
          </w:tcPr>
          <w:p w14:paraId="20D68C1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3" w:type="dxa"/>
            <w:tcBorders>
              <w:top w:val="single" w:sz="6" w:space="0" w:color="221F1F"/>
              <w:left w:val="single" w:sz="4" w:space="0" w:color="221F1F"/>
              <w:bottom w:val="single" w:sz="6" w:space="0" w:color="221F1F"/>
              <w:right w:val="single" w:sz="6" w:space="0" w:color="221F1F"/>
            </w:tcBorders>
            <w:vAlign w:val="center"/>
            <w:hideMark/>
          </w:tcPr>
          <w:p w14:paraId="61C849A8" w14:textId="6D98F555"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89</w:t>
            </w:r>
          </w:p>
        </w:tc>
        <w:tc>
          <w:tcPr>
            <w:tcW w:w="715" w:type="dxa"/>
            <w:tcBorders>
              <w:top w:val="single" w:sz="6" w:space="0" w:color="221F1F"/>
              <w:left w:val="single" w:sz="6" w:space="0" w:color="221F1F"/>
              <w:bottom w:val="single" w:sz="6" w:space="0" w:color="221F1F"/>
              <w:right w:val="single" w:sz="6" w:space="0" w:color="221F1F"/>
            </w:tcBorders>
            <w:vAlign w:val="center"/>
            <w:hideMark/>
          </w:tcPr>
          <w:p w14:paraId="5BBE97EF" w14:textId="2008B6F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37.0</w:t>
            </w:r>
          </w:p>
        </w:tc>
        <w:tc>
          <w:tcPr>
            <w:tcW w:w="424" w:type="dxa"/>
            <w:tcBorders>
              <w:top w:val="single" w:sz="6" w:space="0" w:color="221F1F"/>
              <w:left w:val="single" w:sz="6" w:space="0" w:color="221F1F"/>
              <w:bottom w:val="single" w:sz="6" w:space="0" w:color="221F1F"/>
              <w:right w:val="single" w:sz="6" w:space="0" w:color="221F1F"/>
            </w:tcBorders>
            <w:vAlign w:val="center"/>
          </w:tcPr>
          <w:p w14:paraId="39D786D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6" w:space="0" w:color="221F1F"/>
              <w:bottom w:val="single" w:sz="6" w:space="0" w:color="221F1F"/>
              <w:right w:val="single" w:sz="4" w:space="0" w:color="221F1F"/>
            </w:tcBorders>
            <w:vAlign w:val="center"/>
            <w:hideMark/>
          </w:tcPr>
          <w:p w14:paraId="1C5D9A5D" w14:textId="095FE99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6" w:space="0" w:color="221F1F"/>
              <w:left w:val="single" w:sz="4" w:space="0" w:color="221F1F"/>
              <w:bottom w:val="single" w:sz="6" w:space="0" w:color="221F1F"/>
              <w:right w:val="single" w:sz="6" w:space="0" w:color="221F1F"/>
            </w:tcBorders>
            <w:vAlign w:val="center"/>
          </w:tcPr>
          <w:p w14:paraId="4DF79F9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6" w:space="0" w:color="221F1F"/>
              <w:bottom w:val="single" w:sz="6" w:space="0" w:color="221F1F"/>
              <w:right w:val="single" w:sz="6" w:space="0" w:color="221F1F"/>
            </w:tcBorders>
            <w:vAlign w:val="center"/>
          </w:tcPr>
          <w:p w14:paraId="2FB2AB2B"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0DE83B62" w14:textId="77777777" w:rsidTr="008640C9">
        <w:trPr>
          <w:trHeight w:val="340"/>
        </w:trPr>
        <w:tc>
          <w:tcPr>
            <w:tcW w:w="721" w:type="dxa"/>
            <w:tcBorders>
              <w:top w:val="single" w:sz="6" w:space="0" w:color="221F1F"/>
              <w:left w:val="single" w:sz="6" w:space="0" w:color="221F1F"/>
              <w:bottom w:val="single" w:sz="4" w:space="0" w:color="221F1F"/>
              <w:right w:val="single" w:sz="6" w:space="0" w:color="221F1F"/>
            </w:tcBorders>
            <w:vAlign w:val="center"/>
            <w:hideMark/>
          </w:tcPr>
          <w:p w14:paraId="39FBB9E4" w14:textId="3F9100C0"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24</w:t>
            </w:r>
          </w:p>
        </w:tc>
        <w:tc>
          <w:tcPr>
            <w:tcW w:w="679" w:type="dxa"/>
            <w:tcBorders>
              <w:top w:val="single" w:sz="6" w:space="0" w:color="221F1F"/>
              <w:left w:val="single" w:sz="6" w:space="0" w:color="221F1F"/>
              <w:bottom w:val="single" w:sz="6" w:space="0" w:color="221F1F"/>
              <w:right w:val="single" w:sz="4" w:space="0" w:color="221F1F"/>
            </w:tcBorders>
            <w:vAlign w:val="center"/>
            <w:hideMark/>
          </w:tcPr>
          <w:p w14:paraId="09173879" w14:textId="38D696C0"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4.8</w:t>
            </w:r>
          </w:p>
        </w:tc>
        <w:tc>
          <w:tcPr>
            <w:tcW w:w="422" w:type="dxa"/>
            <w:tcBorders>
              <w:top w:val="single" w:sz="6" w:space="0" w:color="221F1F"/>
              <w:left w:val="single" w:sz="4" w:space="0" w:color="221F1F"/>
              <w:bottom w:val="single" w:sz="6" w:space="0" w:color="221F1F"/>
              <w:right w:val="single" w:sz="4" w:space="0" w:color="221F1F"/>
            </w:tcBorders>
            <w:vAlign w:val="center"/>
          </w:tcPr>
          <w:p w14:paraId="5ADE28D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vAlign w:val="center"/>
            <w:hideMark/>
          </w:tcPr>
          <w:p w14:paraId="17D274E3" w14:textId="1B6204CA"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9" w:type="dxa"/>
            <w:tcBorders>
              <w:top w:val="single" w:sz="6" w:space="0" w:color="221F1F"/>
              <w:left w:val="single" w:sz="4" w:space="0" w:color="221F1F"/>
              <w:bottom w:val="single" w:sz="6" w:space="0" w:color="221F1F"/>
              <w:right w:val="single" w:sz="6" w:space="0" w:color="221F1F"/>
            </w:tcBorders>
            <w:vAlign w:val="center"/>
          </w:tcPr>
          <w:p w14:paraId="7FDAF0B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6" w:space="0" w:color="221F1F"/>
              <w:bottom w:val="single" w:sz="6" w:space="0" w:color="221F1F"/>
              <w:right w:val="single" w:sz="6" w:space="0" w:color="221F1F"/>
            </w:tcBorders>
            <w:vAlign w:val="center"/>
          </w:tcPr>
          <w:p w14:paraId="0D50BA6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69" w:type="dxa"/>
            <w:tcBorders>
              <w:top w:val="single" w:sz="6" w:space="0" w:color="221F1F"/>
              <w:left w:val="single" w:sz="6" w:space="0" w:color="221F1F"/>
              <w:bottom w:val="single" w:sz="6" w:space="0" w:color="221F1F"/>
              <w:right w:val="single" w:sz="4" w:space="0" w:color="221F1F"/>
            </w:tcBorders>
            <w:vAlign w:val="center"/>
            <w:hideMark/>
          </w:tcPr>
          <w:p w14:paraId="6D0BBDE2" w14:textId="1A5E8656"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57</w:t>
            </w:r>
          </w:p>
        </w:tc>
        <w:tc>
          <w:tcPr>
            <w:tcW w:w="621" w:type="dxa"/>
            <w:tcBorders>
              <w:top w:val="single" w:sz="6" w:space="0" w:color="221F1F"/>
              <w:left w:val="single" w:sz="4" w:space="0" w:color="221F1F"/>
              <w:bottom w:val="single" w:sz="6" w:space="0" w:color="221F1F"/>
              <w:right w:val="single" w:sz="6" w:space="0" w:color="221F1F"/>
            </w:tcBorders>
            <w:vAlign w:val="center"/>
            <w:hideMark/>
          </w:tcPr>
          <w:p w14:paraId="76807757" w14:textId="375459A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29.7</w:t>
            </w:r>
          </w:p>
        </w:tc>
        <w:tc>
          <w:tcPr>
            <w:tcW w:w="424" w:type="dxa"/>
            <w:tcBorders>
              <w:top w:val="single" w:sz="6" w:space="0" w:color="221F1F"/>
              <w:left w:val="single" w:sz="6" w:space="0" w:color="221F1F"/>
              <w:bottom w:val="single" w:sz="6" w:space="0" w:color="221F1F"/>
              <w:right w:val="single" w:sz="4" w:space="0" w:color="221F1F"/>
            </w:tcBorders>
            <w:vAlign w:val="center"/>
          </w:tcPr>
          <w:p w14:paraId="396F48B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7D45043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hideMark/>
          </w:tcPr>
          <w:p w14:paraId="5BBFC896" w14:textId="39FF146F"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6" w:space="0" w:color="221F1F"/>
              <w:left w:val="single" w:sz="4" w:space="0" w:color="221F1F"/>
              <w:bottom w:val="single" w:sz="6" w:space="0" w:color="221F1F"/>
              <w:right w:val="single" w:sz="4" w:space="0" w:color="221F1F"/>
            </w:tcBorders>
            <w:vAlign w:val="center"/>
          </w:tcPr>
          <w:p w14:paraId="677F003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3" w:type="dxa"/>
            <w:tcBorders>
              <w:top w:val="single" w:sz="6" w:space="0" w:color="221F1F"/>
              <w:left w:val="single" w:sz="4" w:space="0" w:color="221F1F"/>
              <w:bottom w:val="single" w:sz="6" w:space="0" w:color="221F1F"/>
              <w:right w:val="single" w:sz="4" w:space="0" w:color="221F1F"/>
            </w:tcBorders>
            <w:vAlign w:val="center"/>
            <w:hideMark/>
          </w:tcPr>
          <w:p w14:paraId="0E3893D4" w14:textId="09BFC0D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90</w:t>
            </w:r>
          </w:p>
        </w:tc>
        <w:tc>
          <w:tcPr>
            <w:tcW w:w="715" w:type="dxa"/>
            <w:tcBorders>
              <w:top w:val="single" w:sz="6" w:space="0" w:color="221F1F"/>
              <w:left w:val="single" w:sz="4" w:space="0" w:color="221F1F"/>
              <w:bottom w:val="single" w:sz="6" w:space="0" w:color="221F1F"/>
              <w:right w:val="single" w:sz="4" w:space="0" w:color="221F1F"/>
            </w:tcBorders>
            <w:vAlign w:val="center"/>
            <w:hideMark/>
          </w:tcPr>
          <w:p w14:paraId="2B8BEEEE" w14:textId="1C55BBC5"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37.9</w:t>
            </w:r>
          </w:p>
        </w:tc>
        <w:tc>
          <w:tcPr>
            <w:tcW w:w="424" w:type="dxa"/>
            <w:tcBorders>
              <w:top w:val="single" w:sz="6" w:space="0" w:color="221F1F"/>
              <w:left w:val="single" w:sz="4" w:space="0" w:color="221F1F"/>
              <w:bottom w:val="single" w:sz="6" w:space="0" w:color="221F1F"/>
              <w:right w:val="single" w:sz="4" w:space="0" w:color="221F1F"/>
            </w:tcBorders>
            <w:vAlign w:val="center"/>
          </w:tcPr>
          <w:p w14:paraId="3259DBC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hideMark/>
          </w:tcPr>
          <w:p w14:paraId="3C524248" w14:textId="201128DE"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6" w:space="0" w:color="221F1F"/>
              <w:left w:val="single" w:sz="4" w:space="0" w:color="221F1F"/>
              <w:bottom w:val="single" w:sz="6" w:space="0" w:color="221F1F"/>
              <w:right w:val="single" w:sz="4" w:space="0" w:color="221F1F"/>
            </w:tcBorders>
            <w:vAlign w:val="center"/>
          </w:tcPr>
          <w:p w14:paraId="3AC592D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6" w:space="0" w:color="221F1F"/>
            </w:tcBorders>
            <w:vAlign w:val="center"/>
          </w:tcPr>
          <w:p w14:paraId="489EC494"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372B119C" w14:textId="77777777" w:rsidTr="008640C9">
        <w:trPr>
          <w:trHeight w:val="340"/>
        </w:trPr>
        <w:tc>
          <w:tcPr>
            <w:tcW w:w="721" w:type="dxa"/>
            <w:tcBorders>
              <w:top w:val="single" w:sz="4" w:space="0" w:color="221F1F"/>
              <w:left w:val="single" w:sz="6" w:space="0" w:color="221F1F"/>
              <w:bottom w:val="single" w:sz="6" w:space="0" w:color="221F1F"/>
              <w:right w:val="single" w:sz="6" w:space="0" w:color="221F1F"/>
            </w:tcBorders>
            <w:vAlign w:val="center"/>
            <w:hideMark/>
          </w:tcPr>
          <w:p w14:paraId="213ADB5F" w14:textId="4D599E3F"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25</w:t>
            </w:r>
          </w:p>
        </w:tc>
        <w:tc>
          <w:tcPr>
            <w:tcW w:w="679" w:type="dxa"/>
            <w:tcBorders>
              <w:top w:val="single" w:sz="6" w:space="0" w:color="221F1F"/>
              <w:left w:val="single" w:sz="6" w:space="0" w:color="221F1F"/>
              <w:bottom w:val="single" w:sz="6" w:space="0" w:color="221F1F"/>
              <w:right w:val="single" w:sz="4" w:space="0" w:color="221F1F"/>
            </w:tcBorders>
            <w:vAlign w:val="center"/>
            <w:hideMark/>
          </w:tcPr>
          <w:p w14:paraId="69FE8AE6" w14:textId="0218A950"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7.2</w:t>
            </w:r>
          </w:p>
        </w:tc>
        <w:tc>
          <w:tcPr>
            <w:tcW w:w="422" w:type="dxa"/>
            <w:tcBorders>
              <w:top w:val="single" w:sz="6" w:space="0" w:color="221F1F"/>
              <w:left w:val="single" w:sz="4" w:space="0" w:color="221F1F"/>
              <w:bottom w:val="single" w:sz="6" w:space="0" w:color="221F1F"/>
              <w:right w:val="single" w:sz="4" w:space="0" w:color="221F1F"/>
            </w:tcBorders>
            <w:vAlign w:val="center"/>
          </w:tcPr>
          <w:p w14:paraId="65238D0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vAlign w:val="center"/>
            <w:hideMark/>
          </w:tcPr>
          <w:p w14:paraId="1FE5CF23" w14:textId="07240E0D"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9" w:type="dxa"/>
            <w:tcBorders>
              <w:top w:val="single" w:sz="6" w:space="0" w:color="221F1F"/>
              <w:left w:val="single" w:sz="4" w:space="0" w:color="221F1F"/>
              <w:bottom w:val="single" w:sz="6" w:space="0" w:color="221F1F"/>
              <w:right w:val="single" w:sz="6" w:space="0" w:color="221F1F"/>
            </w:tcBorders>
            <w:vAlign w:val="center"/>
          </w:tcPr>
          <w:p w14:paraId="4E482EC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6" w:space="0" w:color="221F1F"/>
              <w:bottom w:val="single" w:sz="6" w:space="0" w:color="221F1F"/>
              <w:right w:val="single" w:sz="4" w:space="0" w:color="221F1F"/>
            </w:tcBorders>
            <w:vAlign w:val="center"/>
          </w:tcPr>
          <w:p w14:paraId="423789E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69" w:type="dxa"/>
            <w:tcBorders>
              <w:top w:val="single" w:sz="6" w:space="0" w:color="221F1F"/>
              <w:left w:val="single" w:sz="4" w:space="0" w:color="221F1F"/>
              <w:bottom w:val="single" w:sz="6" w:space="0" w:color="221F1F"/>
              <w:right w:val="single" w:sz="4" w:space="0" w:color="221F1F"/>
            </w:tcBorders>
            <w:vAlign w:val="center"/>
            <w:hideMark/>
          </w:tcPr>
          <w:p w14:paraId="67B2DF59" w14:textId="0D3BADBE"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58</w:t>
            </w:r>
          </w:p>
        </w:tc>
        <w:tc>
          <w:tcPr>
            <w:tcW w:w="621" w:type="dxa"/>
            <w:tcBorders>
              <w:top w:val="single" w:sz="6" w:space="0" w:color="221F1F"/>
              <w:left w:val="single" w:sz="4" w:space="0" w:color="221F1F"/>
              <w:bottom w:val="single" w:sz="6" w:space="0" w:color="221F1F"/>
              <w:right w:val="single" w:sz="6" w:space="0" w:color="221F1F"/>
            </w:tcBorders>
            <w:vAlign w:val="center"/>
            <w:hideMark/>
          </w:tcPr>
          <w:p w14:paraId="542F5783" w14:textId="4585122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30.1</w:t>
            </w:r>
          </w:p>
        </w:tc>
        <w:tc>
          <w:tcPr>
            <w:tcW w:w="424" w:type="dxa"/>
            <w:tcBorders>
              <w:top w:val="single" w:sz="6" w:space="0" w:color="221F1F"/>
              <w:left w:val="single" w:sz="6" w:space="0" w:color="221F1F"/>
              <w:bottom w:val="single" w:sz="6" w:space="0" w:color="221F1F"/>
              <w:right w:val="single" w:sz="4" w:space="0" w:color="221F1F"/>
            </w:tcBorders>
            <w:vAlign w:val="center"/>
          </w:tcPr>
          <w:p w14:paraId="373D11E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6" w:space="0" w:color="221F1F"/>
            </w:tcBorders>
            <w:vAlign w:val="center"/>
          </w:tcPr>
          <w:p w14:paraId="3CE5D36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6" w:space="0" w:color="221F1F"/>
              <w:bottom w:val="single" w:sz="6" w:space="0" w:color="221F1F"/>
              <w:right w:val="single" w:sz="4" w:space="0" w:color="221F1F"/>
            </w:tcBorders>
            <w:vAlign w:val="center"/>
            <w:hideMark/>
          </w:tcPr>
          <w:p w14:paraId="57EB8DCD" w14:textId="1D163F56"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6" w:space="0" w:color="221F1F"/>
              <w:left w:val="single" w:sz="4" w:space="0" w:color="221F1F"/>
              <w:bottom w:val="single" w:sz="6" w:space="0" w:color="221F1F"/>
              <w:right w:val="single" w:sz="4" w:space="0" w:color="221F1F"/>
            </w:tcBorders>
            <w:vAlign w:val="center"/>
          </w:tcPr>
          <w:p w14:paraId="02ABCF9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3" w:type="dxa"/>
            <w:tcBorders>
              <w:top w:val="single" w:sz="6" w:space="0" w:color="221F1F"/>
              <w:left w:val="single" w:sz="4" w:space="0" w:color="221F1F"/>
              <w:bottom w:val="single" w:sz="6" w:space="0" w:color="221F1F"/>
              <w:right w:val="single" w:sz="4" w:space="0" w:color="221F1F"/>
            </w:tcBorders>
            <w:vAlign w:val="center"/>
            <w:hideMark/>
          </w:tcPr>
          <w:p w14:paraId="1447665E" w14:textId="798878AA"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91</w:t>
            </w:r>
          </w:p>
        </w:tc>
        <w:tc>
          <w:tcPr>
            <w:tcW w:w="715" w:type="dxa"/>
            <w:tcBorders>
              <w:top w:val="single" w:sz="6" w:space="0" w:color="221F1F"/>
              <w:left w:val="single" w:sz="4" w:space="0" w:color="221F1F"/>
              <w:bottom w:val="single" w:sz="6" w:space="0" w:color="221F1F"/>
              <w:right w:val="single" w:sz="4" w:space="0" w:color="221F1F"/>
            </w:tcBorders>
            <w:vAlign w:val="center"/>
            <w:hideMark/>
          </w:tcPr>
          <w:p w14:paraId="122ED276" w14:textId="038A1B55"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38.6</w:t>
            </w:r>
          </w:p>
        </w:tc>
        <w:tc>
          <w:tcPr>
            <w:tcW w:w="424" w:type="dxa"/>
            <w:tcBorders>
              <w:top w:val="single" w:sz="6" w:space="0" w:color="221F1F"/>
              <w:left w:val="single" w:sz="4" w:space="0" w:color="221F1F"/>
              <w:bottom w:val="single" w:sz="6" w:space="0" w:color="221F1F"/>
              <w:right w:val="single" w:sz="4" w:space="0" w:color="221F1F"/>
            </w:tcBorders>
            <w:vAlign w:val="center"/>
          </w:tcPr>
          <w:p w14:paraId="294CA6B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hideMark/>
          </w:tcPr>
          <w:p w14:paraId="7CA4E756" w14:textId="64472BDF"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6" w:space="0" w:color="221F1F"/>
              <w:left w:val="single" w:sz="4" w:space="0" w:color="221F1F"/>
              <w:bottom w:val="single" w:sz="6" w:space="0" w:color="221F1F"/>
              <w:right w:val="single" w:sz="4" w:space="0" w:color="221F1F"/>
            </w:tcBorders>
            <w:vAlign w:val="center"/>
          </w:tcPr>
          <w:p w14:paraId="5D4BD02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6" w:space="0" w:color="221F1F"/>
            </w:tcBorders>
            <w:vAlign w:val="center"/>
          </w:tcPr>
          <w:p w14:paraId="407DDA43"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46115CDB" w14:textId="77777777" w:rsidTr="008640C9">
        <w:trPr>
          <w:trHeight w:val="340"/>
        </w:trPr>
        <w:tc>
          <w:tcPr>
            <w:tcW w:w="721" w:type="dxa"/>
            <w:tcBorders>
              <w:top w:val="single" w:sz="6" w:space="0" w:color="221F1F"/>
              <w:left w:val="single" w:sz="6" w:space="0" w:color="221F1F"/>
              <w:bottom w:val="single" w:sz="6" w:space="0" w:color="221F1F"/>
              <w:right w:val="single" w:sz="6" w:space="0" w:color="221F1F"/>
            </w:tcBorders>
            <w:vAlign w:val="center"/>
            <w:hideMark/>
          </w:tcPr>
          <w:p w14:paraId="0A4F5C46" w14:textId="196AF95C"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26</w:t>
            </w:r>
          </w:p>
        </w:tc>
        <w:tc>
          <w:tcPr>
            <w:tcW w:w="679" w:type="dxa"/>
            <w:tcBorders>
              <w:top w:val="single" w:sz="6" w:space="0" w:color="221F1F"/>
              <w:left w:val="single" w:sz="6" w:space="0" w:color="221F1F"/>
              <w:bottom w:val="single" w:sz="6" w:space="0" w:color="221F1F"/>
              <w:right w:val="single" w:sz="6" w:space="0" w:color="221F1F"/>
            </w:tcBorders>
            <w:vAlign w:val="center"/>
            <w:hideMark/>
          </w:tcPr>
          <w:p w14:paraId="2193B1AA" w14:textId="37ECEEC0"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9.6</w:t>
            </w:r>
          </w:p>
        </w:tc>
        <w:tc>
          <w:tcPr>
            <w:tcW w:w="422" w:type="dxa"/>
            <w:tcBorders>
              <w:top w:val="single" w:sz="6" w:space="0" w:color="221F1F"/>
              <w:left w:val="single" w:sz="6" w:space="0" w:color="221F1F"/>
              <w:bottom w:val="single" w:sz="6" w:space="0" w:color="221F1F"/>
              <w:right w:val="single" w:sz="4" w:space="0" w:color="221F1F"/>
            </w:tcBorders>
            <w:vAlign w:val="center"/>
          </w:tcPr>
          <w:p w14:paraId="3A137E2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vAlign w:val="center"/>
            <w:hideMark/>
          </w:tcPr>
          <w:p w14:paraId="18DA9ABF" w14:textId="17901BA9"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9" w:type="dxa"/>
            <w:tcBorders>
              <w:top w:val="single" w:sz="6" w:space="0" w:color="221F1F"/>
              <w:left w:val="single" w:sz="4" w:space="0" w:color="221F1F"/>
              <w:bottom w:val="single" w:sz="6" w:space="0" w:color="221F1F"/>
              <w:right w:val="single" w:sz="6" w:space="0" w:color="221F1F"/>
            </w:tcBorders>
            <w:vAlign w:val="center"/>
          </w:tcPr>
          <w:p w14:paraId="156F544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6" w:space="0" w:color="221F1F"/>
              <w:bottom w:val="single" w:sz="6" w:space="0" w:color="221F1F"/>
              <w:right w:val="single" w:sz="4" w:space="0" w:color="221F1F"/>
            </w:tcBorders>
            <w:vAlign w:val="center"/>
          </w:tcPr>
          <w:p w14:paraId="6B01C95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69" w:type="dxa"/>
            <w:tcBorders>
              <w:top w:val="single" w:sz="6" w:space="0" w:color="221F1F"/>
              <w:left w:val="single" w:sz="4" w:space="0" w:color="221F1F"/>
              <w:bottom w:val="single" w:sz="6" w:space="0" w:color="221F1F"/>
              <w:right w:val="single" w:sz="4" w:space="0" w:color="221F1F"/>
            </w:tcBorders>
            <w:vAlign w:val="center"/>
            <w:hideMark/>
          </w:tcPr>
          <w:p w14:paraId="3E94FCDF" w14:textId="0E81E90E"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59</w:t>
            </w:r>
          </w:p>
        </w:tc>
        <w:tc>
          <w:tcPr>
            <w:tcW w:w="621" w:type="dxa"/>
            <w:tcBorders>
              <w:top w:val="single" w:sz="6" w:space="0" w:color="221F1F"/>
              <w:left w:val="single" w:sz="4" w:space="0" w:color="221F1F"/>
              <w:bottom w:val="single" w:sz="6" w:space="0" w:color="221F1F"/>
              <w:right w:val="single" w:sz="6" w:space="0" w:color="221F1F"/>
            </w:tcBorders>
            <w:vAlign w:val="center"/>
            <w:hideMark/>
          </w:tcPr>
          <w:p w14:paraId="74B5C5C2" w14:textId="28D67C94"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30.5</w:t>
            </w:r>
          </w:p>
        </w:tc>
        <w:tc>
          <w:tcPr>
            <w:tcW w:w="424" w:type="dxa"/>
            <w:tcBorders>
              <w:top w:val="single" w:sz="6" w:space="0" w:color="221F1F"/>
              <w:left w:val="single" w:sz="6" w:space="0" w:color="221F1F"/>
              <w:bottom w:val="single" w:sz="6" w:space="0" w:color="221F1F"/>
              <w:right w:val="single" w:sz="6" w:space="0" w:color="221F1F"/>
            </w:tcBorders>
            <w:vAlign w:val="center"/>
          </w:tcPr>
          <w:p w14:paraId="7C70A00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6" w:space="0" w:color="221F1F"/>
              <w:bottom w:val="single" w:sz="6" w:space="0" w:color="221F1F"/>
              <w:right w:val="single" w:sz="6" w:space="0" w:color="221F1F"/>
            </w:tcBorders>
            <w:vAlign w:val="center"/>
          </w:tcPr>
          <w:p w14:paraId="07B7426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6" w:space="0" w:color="221F1F"/>
              <w:bottom w:val="single" w:sz="6" w:space="0" w:color="221F1F"/>
              <w:right w:val="single" w:sz="6" w:space="0" w:color="221F1F"/>
            </w:tcBorders>
            <w:vAlign w:val="center"/>
            <w:hideMark/>
          </w:tcPr>
          <w:p w14:paraId="1C7A01AB" w14:textId="4775FFF9"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6" w:space="0" w:color="221F1F"/>
              <w:left w:val="single" w:sz="6" w:space="0" w:color="221F1F"/>
              <w:bottom w:val="single" w:sz="6" w:space="0" w:color="221F1F"/>
              <w:right w:val="single" w:sz="4" w:space="0" w:color="221F1F"/>
            </w:tcBorders>
            <w:vAlign w:val="center"/>
          </w:tcPr>
          <w:p w14:paraId="0F9EB7B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3" w:type="dxa"/>
            <w:tcBorders>
              <w:top w:val="single" w:sz="6" w:space="0" w:color="221F1F"/>
              <w:left w:val="single" w:sz="4" w:space="0" w:color="221F1F"/>
              <w:bottom w:val="single" w:sz="6" w:space="0" w:color="221F1F"/>
              <w:right w:val="single" w:sz="4" w:space="0" w:color="221F1F"/>
            </w:tcBorders>
            <w:vAlign w:val="center"/>
            <w:hideMark/>
          </w:tcPr>
          <w:p w14:paraId="56FAC2F8" w14:textId="14E9D4DE"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92</w:t>
            </w:r>
          </w:p>
        </w:tc>
        <w:tc>
          <w:tcPr>
            <w:tcW w:w="715" w:type="dxa"/>
            <w:tcBorders>
              <w:top w:val="single" w:sz="6" w:space="0" w:color="221F1F"/>
              <w:left w:val="single" w:sz="4" w:space="0" w:color="221F1F"/>
              <w:bottom w:val="single" w:sz="6" w:space="0" w:color="221F1F"/>
              <w:right w:val="single" w:sz="4" w:space="0" w:color="221F1F"/>
            </w:tcBorders>
            <w:vAlign w:val="center"/>
            <w:hideMark/>
          </w:tcPr>
          <w:p w14:paraId="6D16759D" w14:textId="69980138"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38.8</w:t>
            </w:r>
          </w:p>
        </w:tc>
        <w:tc>
          <w:tcPr>
            <w:tcW w:w="424" w:type="dxa"/>
            <w:tcBorders>
              <w:top w:val="single" w:sz="6" w:space="0" w:color="221F1F"/>
              <w:left w:val="single" w:sz="4" w:space="0" w:color="221F1F"/>
              <w:bottom w:val="single" w:sz="6" w:space="0" w:color="221F1F"/>
              <w:right w:val="single" w:sz="4" w:space="0" w:color="221F1F"/>
            </w:tcBorders>
            <w:vAlign w:val="center"/>
          </w:tcPr>
          <w:p w14:paraId="11AAF9D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673FF6B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hideMark/>
          </w:tcPr>
          <w:p w14:paraId="1BE982A2" w14:textId="0773A08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6" w:space="0" w:color="221F1F"/>
              <w:left w:val="single" w:sz="4" w:space="0" w:color="221F1F"/>
              <w:bottom w:val="single" w:sz="6" w:space="0" w:color="221F1F"/>
              <w:right w:val="single" w:sz="6" w:space="0" w:color="221F1F"/>
            </w:tcBorders>
            <w:vAlign w:val="center"/>
          </w:tcPr>
          <w:p w14:paraId="68454FC0"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C3967D3" w14:textId="77777777" w:rsidTr="008640C9">
        <w:trPr>
          <w:trHeight w:val="340"/>
        </w:trPr>
        <w:tc>
          <w:tcPr>
            <w:tcW w:w="721" w:type="dxa"/>
            <w:tcBorders>
              <w:top w:val="single" w:sz="6" w:space="0" w:color="221F1F"/>
              <w:left w:val="single" w:sz="6" w:space="0" w:color="221F1F"/>
              <w:bottom w:val="single" w:sz="6" w:space="0" w:color="221F1F"/>
              <w:right w:val="single" w:sz="6" w:space="0" w:color="221F1F"/>
            </w:tcBorders>
            <w:vAlign w:val="center"/>
            <w:hideMark/>
          </w:tcPr>
          <w:p w14:paraId="23240AD0" w14:textId="79E14290"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27</w:t>
            </w:r>
          </w:p>
        </w:tc>
        <w:tc>
          <w:tcPr>
            <w:tcW w:w="679" w:type="dxa"/>
            <w:tcBorders>
              <w:top w:val="single" w:sz="6" w:space="0" w:color="221F1F"/>
              <w:left w:val="single" w:sz="6" w:space="0" w:color="221F1F"/>
              <w:bottom w:val="single" w:sz="6" w:space="0" w:color="221F1F"/>
              <w:right w:val="single" w:sz="6" w:space="0" w:color="221F1F"/>
            </w:tcBorders>
            <w:vAlign w:val="center"/>
            <w:hideMark/>
          </w:tcPr>
          <w:p w14:paraId="38BF8B74" w14:textId="51C37603"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12.0</w:t>
            </w:r>
          </w:p>
        </w:tc>
        <w:tc>
          <w:tcPr>
            <w:tcW w:w="422" w:type="dxa"/>
            <w:tcBorders>
              <w:top w:val="single" w:sz="6" w:space="0" w:color="221F1F"/>
              <w:left w:val="single" w:sz="6" w:space="0" w:color="221F1F"/>
              <w:bottom w:val="single" w:sz="6" w:space="0" w:color="221F1F"/>
              <w:right w:val="single" w:sz="4" w:space="0" w:color="221F1F"/>
            </w:tcBorders>
            <w:vAlign w:val="center"/>
          </w:tcPr>
          <w:p w14:paraId="2755BC5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vAlign w:val="center"/>
            <w:hideMark/>
          </w:tcPr>
          <w:p w14:paraId="1F26BE88" w14:textId="529339EA"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9" w:type="dxa"/>
            <w:tcBorders>
              <w:top w:val="single" w:sz="6" w:space="0" w:color="221F1F"/>
              <w:left w:val="single" w:sz="4" w:space="0" w:color="221F1F"/>
              <w:bottom w:val="single" w:sz="6" w:space="0" w:color="221F1F"/>
              <w:right w:val="single" w:sz="6" w:space="0" w:color="221F1F"/>
            </w:tcBorders>
            <w:vAlign w:val="center"/>
          </w:tcPr>
          <w:p w14:paraId="2C681CF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6" w:space="0" w:color="221F1F"/>
              <w:bottom w:val="single" w:sz="6" w:space="0" w:color="221F1F"/>
              <w:right w:val="single" w:sz="6" w:space="0" w:color="221F1F"/>
            </w:tcBorders>
            <w:vAlign w:val="center"/>
          </w:tcPr>
          <w:p w14:paraId="312C9E2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69" w:type="dxa"/>
            <w:tcBorders>
              <w:top w:val="single" w:sz="6" w:space="0" w:color="221F1F"/>
              <w:left w:val="single" w:sz="6" w:space="0" w:color="221F1F"/>
              <w:bottom w:val="single" w:sz="6" w:space="0" w:color="221F1F"/>
              <w:right w:val="single" w:sz="4" w:space="0" w:color="221F1F"/>
            </w:tcBorders>
            <w:vAlign w:val="center"/>
            <w:hideMark/>
          </w:tcPr>
          <w:p w14:paraId="17BC1743" w14:textId="7521A444"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60</w:t>
            </w:r>
          </w:p>
        </w:tc>
        <w:tc>
          <w:tcPr>
            <w:tcW w:w="621" w:type="dxa"/>
            <w:tcBorders>
              <w:top w:val="single" w:sz="6" w:space="0" w:color="221F1F"/>
              <w:left w:val="single" w:sz="4" w:space="0" w:color="221F1F"/>
              <w:bottom w:val="single" w:sz="6" w:space="0" w:color="221F1F"/>
              <w:right w:val="single" w:sz="6" w:space="0" w:color="221F1F"/>
            </w:tcBorders>
            <w:vAlign w:val="center"/>
            <w:hideMark/>
          </w:tcPr>
          <w:p w14:paraId="25D517B2" w14:textId="26A7B1E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30.7</w:t>
            </w:r>
          </w:p>
        </w:tc>
        <w:tc>
          <w:tcPr>
            <w:tcW w:w="424" w:type="dxa"/>
            <w:tcBorders>
              <w:top w:val="single" w:sz="6" w:space="0" w:color="221F1F"/>
              <w:left w:val="single" w:sz="6" w:space="0" w:color="221F1F"/>
              <w:bottom w:val="single" w:sz="6" w:space="0" w:color="221F1F"/>
              <w:right w:val="single" w:sz="6" w:space="0" w:color="221F1F"/>
            </w:tcBorders>
            <w:vAlign w:val="center"/>
          </w:tcPr>
          <w:p w14:paraId="7AFABD8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6" w:space="0" w:color="221F1F"/>
              <w:bottom w:val="single" w:sz="6" w:space="0" w:color="221F1F"/>
              <w:right w:val="single" w:sz="6" w:space="0" w:color="221F1F"/>
            </w:tcBorders>
            <w:vAlign w:val="center"/>
          </w:tcPr>
          <w:p w14:paraId="0046219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6" w:space="0" w:color="221F1F"/>
              <w:bottom w:val="single" w:sz="6" w:space="0" w:color="221F1F"/>
              <w:right w:val="single" w:sz="6" w:space="0" w:color="221F1F"/>
            </w:tcBorders>
            <w:vAlign w:val="center"/>
            <w:hideMark/>
          </w:tcPr>
          <w:p w14:paraId="1D844CCB" w14:textId="0A5FAAE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6" w:space="0" w:color="221F1F"/>
              <w:left w:val="single" w:sz="6" w:space="0" w:color="221F1F"/>
              <w:bottom w:val="single" w:sz="6" w:space="0" w:color="221F1F"/>
              <w:right w:val="single" w:sz="4" w:space="0" w:color="221F1F"/>
            </w:tcBorders>
            <w:vAlign w:val="center"/>
          </w:tcPr>
          <w:p w14:paraId="7782C98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3" w:type="dxa"/>
            <w:tcBorders>
              <w:top w:val="single" w:sz="6" w:space="0" w:color="221F1F"/>
              <w:left w:val="single" w:sz="4" w:space="0" w:color="221F1F"/>
              <w:bottom w:val="single" w:sz="6" w:space="0" w:color="221F1F"/>
              <w:right w:val="single" w:sz="4" w:space="0" w:color="221F1F"/>
            </w:tcBorders>
            <w:vAlign w:val="center"/>
            <w:hideMark/>
          </w:tcPr>
          <w:p w14:paraId="6F7A6110" w14:textId="132B3EAD"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93</w:t>
            </w:r>
          </w:p>
        </w:tc>
        <w:tc>
          <w:tcPr>
            <w:tcW w:w="715" w:type="dxa"/>
            <w:tcBorders>
              <w:top w:val="single" w:sz="6" w:space="0" w:color="221F1F"/>
              <w:left w:val="single" w:sz="4" w:space="0" w:color="221F1F"/>
              <w:bottom w:val="single" w:sz="6" w:space="0" w:color="221F1F"/>
              <w:right w:val="single" w:sz="4" w:space="0" w:color="221F1F"/>
            </w:tcBorders>
            <w:vAlign w:val="center"/>
            <w:hideMark/>
          </w:tcPr>
          <w:p w14:paraId="44EA89FD" w14:textId="7D102A84"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38.8</w:t>
            </w:r>
          </w:p>
        </w:tc>
        <w:tc>
          <w:tcPr>
            <w:tcW w:w="424" w:type="dxa"/>
            <w:tcBorders>
              <w:top w:val="single" w:sz="6" w:space="0" w:color="221F1F"/>
              <w:left w:val="single" w:sz="4" w:space="0" w:color="221F1F"/>
              <w:bottom w:val="single" w:sz="6" w:space="0" w:color="221F1F"/>
              <w:right w:val="single" w:sz="4" w:space="0" w:color="221F1F"/>
            </w:tcBorders>
            <w:vAlign w:val="center"/>
          </w:tcPr>
          <w:p w14:paraId="74BC8D6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0089376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hideMark/>
          </w:tcPr>
          <w:p w14:paraId="2B1F50D9" w14:textId="703C0894"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6" w:space="0" w:color="221F1F"/>
              <w:left w:val="single" w:sz="4" w:space="0" w:color="221F1F"/>
              <w:bottom w:val="single" w:sz="6" w:space="0" w:color="221F1F"/>
              <w:right w:val="single" w:sz="6" w:space="0" w:color="221F1F"/>
            </w:tcBorders>
            <w:vAlign w:val="center"/>
          </w:tcPr>
          <w:p w14:paraId="6B6D53EC"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15740D4" w14:textId="77777777" w:rsidTr="008640C9">
        <w:trPr>
          <w:trHeight w:val="340"/>
        </w:trPr>
        <w:tc>
          <w:tcPr>
            <w:tcW w:w="721" w:type="dxa"/>
            <w:tcBorders>
              <w:top w:val="single" w:sz="6" w:space="0" w:color="221F1F"/>
              <w:left w:val="single" w:sz="6" w:space="0" w:color="221F1F"/>
              <w:bottom w:val="single" w:sz="4" w:space="0" w:color="221F1F"/>
              <w:right w:val="single" w:sz="6" w:space="0" w:color="221F1F"/>
            </w:tcBorders>
            <w:vAlign w:val="center"/>
            <w:hideMark/>
          </w:tcPr>
          <w:p w14:paraId="2150FF38" w14:textId="4A221512"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28</w:t>
            </w:r>
          </w:p>
        </w:tc>
        <w:tc>
          <w:tcPr>
            <w:tcW w:w="679" w:type="dxa"/>
            <w:tcBorders>
              <w:top w:val="single" w:sz="6" w:space="0" w:color="221F1F"/>
              <w:left w:val="single" w:sz="6" w:space="0" w:color="221F1F"/>
              <w:bottom w:val="single" w:sz="6" w:space="0" w:color="221F1F"/>
              <w:right w:val="single" w:sz="4" w:space="0" w:color="221F1F"/>
            </w:tcBorders>
            <w:vAlign w:val="center"/>
            <w:hideMark/>
          </w:tcPr>
          <w:p w14:paraId="3B5BBA98" w14:textId="188F1E65"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14.3</w:t>
            </w:r>
          </w:p>
        </w:tc>
        <w:tc>
          <w:tcPr>
            <w:tcW w:w="422" w:type="dxa"/>
            <w:tcBorders>
              <w:top w:val="single" w:sz="6" w:space="0" w:color="221F1F"/>
              <w:left w:val="single" w:sz="4" w:space="0" w:color="221F1F"/>
              <w:bottom w:val="single" w:sz="6" w:space="0" w:color="221F1F"/>
              <w:right w:val="single" w:sz="6" w:space="0" w:color="221F1F"/>
            </w:tcBorders>
            <w:vAlign w:val="center"/>
          </w:tcPr>
          <w:p w14:paraId="49123C5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6" w:space="0" w:color="221F1F"/>
              <w:bottom w:val="single" w:sz="6" w:space="0" w:color="221F1F"/>
              <w:right w:val="single" w:sz="6" w:space="0" w:color="221F1F"/>
            </w:tcBorders>
            <w:vAlign w:val="center"/>
            <w:hideMark/>
          </w:tcPr>
          <w:p w14:paraId="5BA20815" w14:textId="458DCDC6"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9" w:type="dxa"/>
            <w:tcBorders>
              <w:top w:val="single" w:sz="6" w:space="0" w:color="221F1F"/>
              <w:left w:val="single" w:sz="6" w:space="0" w:color="221F1F"/>
              <w:bottom w:val="single" w:sz="6" w:space="0" w:color="221F1F"/>
              <w:right w:val="single" w:sz="4" w:space="0" w:color="221F1F"/>
            </w:tcBorders>
            <w:vAlign w:val="center"/>
          </w:tcPr>
          <w:p w14:paraId="721D011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6" w:space="0" w:color="221F1F"/>
            </w:tcBorders>
            <w:vAlign w:val="center"/>
          </w:tcPr>
          <w:p w14:paraId="5DBFCC0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69" w:type="dxa"/>
            <w:tcBorders>
              <w:top w:val="single" w:sz="6" w:space="0" w:color="221F1F"/>
              <w:left w:val="single" w:sz="6" w:space="0" w:color="221F1F"/>
              <w:bottom w:val="single" w:sz="6" w:space="0" w:color="221F1F"/>
              <w:right w:val="single" w:sz="4" w:space="0" w:color="221F1F"/>
            </w:tcBorders>
            <w:vAlign w:val="center"/>
            <w:hideMark/>
          </w:tcPr>
          <w:p w14:paraId="220358B4" w14:textId="6C1C10E6"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61</w:t>
            </w:r>
          </w:p>
        </w:tc>
        <w:tc>
          <w:tcPr>
            <w:tcW w:w="621" w:type="dxa"/>
            <w:tcBorders>
              <w:top w:val="single" w:sz="6" w:space="0" w:color="221F1F"/>
              <w:left w:val="single" w:sz="4" w:space="0" w:color="221F1F"/>
              <w:bottom w:val="single" w:sz="6" w:space="0" w:color="221F1F"/>
              <w:right w:val="single" w:sz="4" w:space="0" w:color="221F1F"/>
            </w:tcBorders>
            <w:vAlign w:val="center"/>
            <w:hideMark/>
          </w:tcPr>
          <w:p w14:paraId="756EA649" w14:textId="0BC13DF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29.7</w:t>
            </w:r>
          </w:p>
        </w:tc>
        <w:tc>
          <w:tcPr>
            <w:tcW w:w="424" w:type="dxa"/>
            <w:tcBorders>
              <w:top w:val="single" w:sz="6" w:space="0" w:color="221F1F"/>
              <w:left w:val="single" w:sz="4" w:space="0" w:color="221F1F"/>
              <w:bottom w:val="single" w:sz="6" w:space="0" w:color="221F1F"/>
              <w:right w:val="single" w:sz="6" w:space="0" w:color="221F1F"/>
            </w:tcBorders>
            <w:vAlign w:val="center"/>
          </w:tcPr>
          <w:p w14:paraId="30EE47D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6" w:space="0" w:color="221F1F"/>
              <w:bottom w:val="single" w:sz="6" w:space="0" w:color="221F1F"/>
              <w:right w:val="single" w:sz="4" w:space="0" w:color="221F1F"/>
            </w:tcBorders>
            <w:vAlign w:val="center"/>
          </w:tcPr>
          <w:p w14:paraId="4047C12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tcPr>
          <w:p w14:paraId="1BCAB7A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4" w:space="0" w:color="221F1F"/>
            </w:tcBorders>
            <w:vAlign w:val="center"/>
            <w:hideMark/>
          </w:tcPr>
          <w:p w14:paraId="4AF49FD7" w14:textId="0F722018"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83" w:type="dxa"/>
            <w:tcBorders>
              <w:top w:val="single" w:sz="6" w:space="0" w:color="221F1F"/>
              <w:left w:val="single" w:sz="4" w:space="0" w:color="221F1F"/>
              <w:bottom w:val="single" w:sz="6" w:space="0" w:color="221F1F"/>
              <w:right w:val="single" w:sz="4" w:space="0" w:color="221F1F"/>
            </w:tcBorders>
            <w:vAlign w:val="center"/>
            <w:hideMark/>
          </w:tcPr>
          <w:p w14:paraId="25A4E5F5" w14:textId="2845EE85"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94</w:t>
            </w:r>
          </w:p>
        </w:tc>
        <w:tc>
          <w:tcPr>
            <w:tcW w:w="715" w:type="dxa"/>
            <w:tcBorders>
              <w:top w:val="single" w:sz="6" w:space="0" w:color="221F1F"/>
              <w:left w:val="single" w:sz="4" w:space="0" w:color="221F1F"/>
              <w:bottom w:val="single" w:sz="6" w:space="0" w:color="221F1F"/>
              <w:right w:val="single" w:sz="4" w:space="0" w:color="221F1F"/>
            </w:tcBorders>
            <w:vAlign w:val="center"/>
            <w:hideMark/>
          </w:tcPr>
          <w:p w14:paraId="42169C3B" w14:textId="1DDC27D4"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38.7</w:t>
            </w:r>
          </w:p>
        </w:tc>
        <w:tc>
          <w:tcPr>
            <w:tcW w:w="424" w:type="dxa"/>
            <w:tcBorders>
              <w:top w:val="single" w:sz="6" w:space="0" w:color="221F1F"/>
              <w:left w:val="single" w:sz="4" w:space="0" w:color="221F1F"/>
              <w:bottom w:val="single" w:sz="6" w:space="0" w:color="221F1F"/>
              <w:right w:val="single" w:sz="4" w:space="0" w:color="221F1F"/>
            </w:tcBorders>
            <w:vAlign w:val="center"/>
          </w:tcPr>
          <w:p w14:paraId="78744E0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20E3925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6" w:space="0" w:color="221F1F"/>
            </w:tcBorders>
            <w:vAlign w:val="center"/>
            <w:hideMark/>
          </w:tcPr>
          <w:p w14:paraId="55727F1B" w14:textId="21F0BCBF"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6" w:space="0" w:color="221F1F"/>
              <w:left w:val="single" w:sz="6" w:space="0" w:color="221F1F"/>
              <w:bottom w:val="single" w:sz="6" w:space="0" w:color="221F1F"/>
              <w:right w:val="single" w:sz="6" w:space="0" w:color="221F1F"/>
            </w:tcBorders>
            <w:vAlign w:val="center"/>
          </w:tcPr>
          <w:p w14:paraId="248304AE"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113A4E0" w14:textId="77777777" w:rsidTr="008640C9">
        <w:trPr>
          <w:trHeight w:val="340"/>
        </w:trPr>
        <w:tc>
          <w:tcPr>
            <w:tcW w:w="721" w:type="dxa"/>
            <w:tcBorders>
              <w:top w:val="single" w:sz="4" w:space="0" w:color="221F1F"/>
              <w:left w:val="single" w:sz="6" w:space="0" w:color="221F1F"/>
              <w:bottom w:val="single" w:sz="6" w:space="0" w:color="221F1F"/>
              <w:right w:val="single" w:sz="6" w:space="0" w:color="221F1F"/>
            </w:tcBorders>
            <w:vAlign w:val="center"/>
            <w:hideMark/>
          </w:tcPr>
          <w:p w14:paraId="1B5EF902" w14:textId="2B859EDD"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29</w:t>
            </w:r>
          </w:p>
        </w:tc>
        <w:tc>
          <w:tcPr>
            <w:tcW w:w="679" w:type="dxa"/>
            <w:tcBorders>
              <w:top w:val="single" w:sz="6" w:space="0" w:color="221F1F"/>
              <w:left w:val="single" w:sz="6" w:space="0" w:color="221F1F"/>
              <w:bottom w:val="single" w:sz="6" w:space="0" w:color="221F1F"/>
              <w:right w:val="single" w:sz="4" w:space="0" w:color="221F1F"/>
            </w:tcBorders>
            <w:vAlign w:val="center"/>
            <w:hideMark/>
          </w:tcPr>
          <w:p w14:paraId="25837C19" w14:textId="402C55F5"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16.6</w:t>
            </w:r>
          </w:p>
        </w:tc>
        <w:tc>
          <w:tcPr>
            <w:tcW w:w="422" w:type="dxa"/>
            <w:tcBorders>
              <w:top w:val="single" w:sz="6" w:space="0" w:color="221F1F"/>
              <w:left w:val="single" w:sz="4" w:space="0" w:color="221F1F"/>
              <w:bottom w:val="single" w:sz="6" w:space="0" w:color="221F1F"/>
              <w:right w:val="single" w:sz="6" w:space="0" w:color="221F1F"/>
            </w:tcBorders>
            <w:vAlign w:val="center"/>
          </w:tcPr>
          <w:p w14:paraId="403C91A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6" w:space="0" w:color="221F1F"/>
              <w:bottom w:val="single" w:sz="6" w:space="0" w:color="221F1F"/>
              <w:right w:val="single" w:sz="6" w:space="0" w:color="221F1F"/>
            </w:tcBorders>
            <w:vAlign w:val="center"/>
            <w:hideMark/>
          </w:tcPr>
          <w:p w14:paraId="6EAD04A4" w14:textId="7FEA7164"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9" w:type="dxa"/>
            <w:tcBorders>
              <w:top w:val="single" w:sz="6" w:space="0" w:color="221F1F"/>
              <w:left w:val="single" w:sz="6" w:space="0" w:color="221F1F"/>
              <w:bottom w:val="single" w:sz="6" w:space="0" w:color="221F1F"/>
              <w:right w:val="single" w:sz="4" w:space="0" w:color="221F1F"/>
            </w:tcBorders>
            <w:vAlign w:val="center"/>
          </w:tcPr>
          <w:p w14:paraId="7E97F84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vAlign w:val="center"/>
          </w:tcPr>
          <w:p w14:paraId="271C501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69" w:type="dxa"/>
            <w:tcBorders>
              <w:top w:val="single" w:sz="6" w:space="0" w:color="221F1F"/>
              <w:left w:val="single" w:sz="4" w:space="0" w:color="221F1F"/>
              <w:bottom w:val="single" w:sz="6" w:space="0" w:color="221F1F"/>
              <w:right w:val="single" w:sz="6" w:space="0" w:color="221F1F"/>
            </w:tcBorders>
            <w:vAlign w:val="center"/>
            <w:hideMark/>
          </w:tcPr>
          <w:p w14:paraId="0439B19E" w14:textId="600CFDEA"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62</w:t>
            </w:r>
          </w:p>
        </w:tc>
        <w:tc>
          <w:tcPr>
            <w:tcW w:w="621" w:type="dxa"/>
            <w:tcBorders>
              <w:top w:val="single" w:sz="6" w:space="0" w:color="221F1F"/>
              <w:left w:val="single" w:sz="6" w:space="0" w:color="221F1F"/>
              <w:bottom w:val="single" w:sz="6" w:space="0" w:color="221F1F"/>
              <w:right w:val="single" w:sz="4" w:space="0" w:color="221F1F"/>
            </w:tcBorders>
            <w:vAlign w:val="center"/>
            <w:hideMark/>
          </w:tcPr>
          <w:p w14:paraId="345FA868" w14:textId="6D75EC1F"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27.0</w:t>
            </w:r>
          </w:p>
        </w:tc>
        <w:tc>
          <w:tcPr>
            <w:tcW w:w="424" w:type="dxa"/>
            <w:tcBorders>
              <w:top w:val="single" w:sz="6" w:space="0" w:color="221F1F"/>
              <w:left w:val="single" w:sz="4" w:space="0" w:color="221F1F"/>
              <w:bottom w:val="single" w:sz="6" w:space="0" w:color="221F1F"/>
              <w:right w:val="single" w:sz="6" w:space="0" w:color="221F1F"/>
            </w:tcBorders>
            <w:vAlign w:val="center"/>
          </w:tcPr>
          <w:p w14:paraId="54CC657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6" w:space="0" w:color="221F1F"/>
              <w:bottom w:val="single" w:sz="6" w:space="0" w:color="221F1F"/>
              <w:right w:val="single" w:sz="4" w:space="0" w:color="221F1F"/>
            </w:tcBorders>
            <w:vAlign w:val="center"/>
          </w:tcPr>
          <w:p w14:paraId="405E3FB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tcPr>
          <w:p w14:paraId="7ABFC22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4" w:space="0" w:color="221F1F"/>
            </w:tcBorders>
            <w:vAlign w:val="center"/>
            <w:hideMark/>
          </w:tcPr>
          <w:p w14:paraId="2988F8A3" w14:textId="5FF0539A"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83" w:type="dxa"/>
            <w:tcBorders>
              <w:top w:val="single" w:sz="6" w:space="0" w:color="221F1F"/>
              <w:left w:val="single" w:sz="4" w:space="0" w:color="221F1F"/>
              <w:bottom w:val="single" w:sz="6" w:space="0" w:color="221F1F"/>
              <w:right w:val="single" w:sz="4" w:space="0" w:color="221F1F"/>
            </w:tcBorders>
            <w:vAlign w:val="center"/>
            <w:hideMark/>
          </w:tcPr>
          <w:p w14:paraId="06B7595D" w14:textId="21C41BFB"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95</w:t>
            </w:r>
          </w:p>
        </w:tc>
        <w:tc>
          <w:tcPr>
            <w:tcW w:w="715" w:type="dxa"/>
            <w:tcBorders>
              <w:top w:val="single" w:sz="6" w:space="0" w:color="221F1F"/>
              <w:left w:val="single" w:sz="4" w:space="0" w:color="221F1F"/>
              <w:bottom w:val="single" w:sz="6" w:space="0" w:color="221F1F"/>
              <w:right w:val="single" w:sz="4" w:space="0" w:color="221F1F"/>
            </w:tcBorders>
            <w:vAlign w:val="center"/>
            <w:hideMark/>
          </w:tcPr>
          <w:p w14:paraId="42EBF796" w14:textId="7B722846"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38.5</w:t>
            </w:r>
          </w:p>
        </w:tc>
        <w:tc>
          <w:tcPr>
            <w:tcW w:w="424" w:type="dxa"/>
            <w:tcBorders>
              <w:top w:val="single" w:sz="6" w:space="0" w:color="221F1F"/>
              <w:left w:val="single" w:sz="4" w:space="0" w:color="221F1F"/>
              <w:bottom w:val="single" w:sz="6" w:space="0" w:color="221F1F"/>
              <w:right w:val="single" w:sz="4" w:space="0" w:color="221F1F"/>
            </w:tcBorders>
            <w:vAlign w:val="center"/>
          </w:tcPr>
          <w:p w14:paraId="7186152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3FE7377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6" w:space="0" w:color="221F1F"/>
            </w:tcBorders>
            <w:vAlign w:val="center"/>
            <w:hideMark/>
          </w:tcPr>
          <w:p w14:paraId="24479B16" w14:textId="657FF93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6" w:space="0" w:color="221F1F"/>
              <w:left w:val="single" w:sz="6" w:space="0" w:color="221F1F"/>
              <w:bottom w:val="single" w:sz="6" w:space="0" w:color="221F1F"/>
              <w:right w:val="single" w:sz="6" w:space="0" w:color="221F1F"/>
            </w:tcBorders>
            <w:vAlign w:val="center"/>
          </w:tcPr>
          <w:p w14:paraId="6A156013"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433F9D65" w14:textId="77777777" w:rsidTr="008640C9">
        <w:trPr>
          <w:trHeight w:val="340"/>
        </w:trPr>
        <w:tc>
          <w:tcPr>
            <w:tcW w:w="721" w:type="dxa"/>
            <w:tcBorders>
              <w:top w:val="single" w:sz="6" w:space="0" w:color="221F1F"/>
              <w:left w:val="single" w:sz="6" w:space="0" w:color="221F1F"/>
              <w:bottom w:val="single" w:sz="6" w:space="0" w:color="221F1F"/>
              <w:right w:val="single" w:sz="6" w:space="0" w:color="221F1F"/>
            </w:tcBorders>
            <w:vAlign w:val="center"/>
            <w:hideMark/>
          </w:tcPr>
          <w:p w14:paraId="79A8F565" w14:textId="7987BF10"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30</w:t>
            </w:r>
          </w:p>
        </w:tc>
        <w:tc>
          <w:tcPr>
            <w:tcW w:w="679" w:type="dxa"/>
            <w:tcBorders>
              <w:top w:val="single" w:sz="6" w:space="0" w:color="221F1F"/>
              <w:left w:val="single" w:sz="6" w:space="0" w:color="221F1F"/>
              <w:bottom w:val="single" w:sz="6" w:space="0" w:color="221F1F"/>
              <w:right w:val="single" w:sz="6" w:space="0" w:color="221F1F"/>
            </w:tcBorders>
            <w:vAlign w:val="center"/>
            <w:hideMark/>
          </w:tcPr>
          <w:p w14:paraId="61DB2398" w14:textId="67B9C916"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18.9</w:t>
            </w:r>
          </w:p>
        </w:tc>
        <w:tc>
          <w:tcPr>
            <w:tcW w:w="422" w:type="dxa"/>
            <w:tcBorders>
              <w:top w:val="single" w:sz="6" w:space="0" w:color="221F1F"/>
              <w:left w:val="single" w:sz="6" w:space="0" w:color="221F1F"/>
              <w:bottom w:val="single" w:sz="6" w:space="0" w:color="221F1F"/>
              <w:right w:val="single" w:sz="6" w:space="0" w:color="221F1F"/>
            </w:tcBorders>
            <w:vAlign w:val="center"/>
          </w:tcPr>
          <w:p w14:paraId="2EF15A7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6" w:space="0" w:color="221F1F"/>
              <w:bottom w:val="single" w:sz="6" w:space="0" w:color="221F1F"/>
              <w:right w:val="single" w:sz="6" w:space="0" w:color="221F1F"/>
            </w:tcBorders>
            <w:vAlign w:val="center"/>
            <w:hideMark/>
          </w:tcPr>
          <w:p w14:paraId="7C2804FB" w14:textId="5D644FFF"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9" w:type="dxa"/>
            <w:tcBorders>
              <w:top w:val="single" w:sz="6" w:space="0" w:color="221F1F"/>
              <w:left w:val="single" w:sz="6" w:space="0" w:color="221F1F"/>
              <w:bottom w:val="single" w:sz="6" w:space="0" w:color="221F1F"/>
              <w:right w:val="single" w:sz="6" w:space="0" w:color="221F1F"/>
            </w:tcBorders>
            <w:vAlign w:val="center"/>
          </w:tcPr>
          <w:p w14:paraId="2654002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6" w:space="0" w:color="221F1F"/>
              <w:bottom w:val="single" w:sz="6" w:space="0" w:color="221F1F"/>
              <w:right w:val="single" w:sz="6" w:space="0" w:color="221F1F"/>
            </w:tcBorders>
            <w:vAlign w:val="center"/>
          </w:tcPr>
          <w:p w14:paraId="7F96B27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69" w:type="dxa"/>
            <w:tcBorders>
              <w:top w:val="single" w:sz="6" w:space="0" w:color="221F1F"/>
              <w:left w:val="single" w:sz="6" w:space="0" w:color="221F1F"/>
              <w:bottom w:val="single" w:sz="6" w:space="0" w:color="221F1F"/>
              <w:right w:val="single" w:sz="6" w:space="0" w:color="221F1F"/>
            </w:tcBorders>
            <w:vAlign w:val="center"/>
            <w:hideMark/>
          </w:tcPr>
          <w:p w14:paraId="5349079F" w14:textId="6C5DBEE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63</w:t>
            </w:r>
          </w:p>
        </w:tc>
        <w:tc>
          <w:tcPr>
            <w:tcW w:w="621" w:type="dxa"/>
            <w:tcBorders>
              <w:top w:val="single" w:sz="6" w:space="0" w:color="221F1F"/>
              <w:left w:val="single" w:sz="6" w:space="0" w:color="221F1F"/>
              <w:bottom w:val="single" w:sz="6" w:space="0" w:color="221F1F"/>
              <w:right w:val="single" w:sz="4" w:space="0" w:color="221F1F"/>
            </w:tcBorders>
            <w:vAlign w:val="center"/>
            <w:hideMark/>
          </w:tcPr>
          <w:p w14:paraId="33B645CA" w14:textId="637198E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23.0</w:t>
            </w:r>
          </w:p>
        </w:tc>
        <w:tc>
          <w:tcPr>
            <w:tcW w:w="424" w:type="dxa"/>
            <w:tcBorders>
              <w:top w:val="single" w:sz="6" w:space="0" w:color="221F1F"/>
              <w:left w:val="single" w:sz="4" w:space="0" w:color="221F1F"/>
              <w:bottom w:val="single" w:sz="6" w:space="0" w:color="221F1F"/>
              <w:right w:val="single" w:sz="6" w:space="0" w:color="221F1F"/>
            </w:tcBorders>
            <w:vAlign w:val="center"/>
          </w:tcPr>
          <w:p w14:paraId="72A026D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6" w:space="0" w:color="221F1F"/>
              <w:bottom w:val="single" w:sz="6" w:space="0" w:color="221F1F"/>
              <w:right w:val="single" w:sz="4" w:space="0" w:color="221F1F"/>
            </w:tcBorders>
            <w:vAlign w:val="center"/>
          </w:tcPr>
          <w:p w14:paraId="04FF7C8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6" w:space="0" w:color="221F1F"/>
            </w:tcBorders>
            <w:vAlign w:val="center"/>
          </w:tcPr>
          <w:p w14:paraId="5859CA5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6" w:space="0" w:color="221F1F"/>
              <w:bottom w:val="single" w:sz="6" w:space="0" w:color="221F1F"/>
              <w:right w:val="single" w:sz="4" w:space="0" w:color="221F1F"/>
            </w:tcBorders>
            <w:vAlign w:val="center"/>
            <w:hideMark/>
          </w:tcPr>
          <w:p w14:paraId="07B56B3E" w14:textId="1802DE69"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83" w:type="dxa"/>
            <w:tcBorders>
              <w:top w:val="single" w:sz="6" w:space="0" w:color="221F1F"/>
              <w:left w:val="single" w:sz="4" w:space="0" w:color="221F1F"/>
              <w:bottom w:val="single" w:sz="6" w:space="0" w:color="221F1F"/>
              <w:right w:val="single" w:sz="4" w:space="0" w:color="221F1F"/>
            </w:tcBorders>
            <w:vAlign w:val="center"/>
            <w:hideMark/>
          </w:tcPr>
          <w:p w14:paraId="55DFDD00" w14:textId="411B207C"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96</w:t>
            </w:r>
          </w:p>
        </w:tc>
        <w:tc>
          <w:tcPr>
            <w:tcW w:w="715" w:type="dxa"/>
            <w:tcBorders>
              <w:top w:val="single" w:sz="6" w:space="0" w:color="221F1F"/>
              <w:left w:val="single" w:sz="4" w:space="0" w:color="221F1F"/>
              <w:bottom w:val="single" w:sz="6" w:space="0" w:color="221F1F"/>
              <w:right w:val="single" w:sz="4" w:space="0" w:color="221F1F"/>
            </w:tcBorders>
            <w:vAlign w:val="center"/>
            <w:hideMark/>
          </w:tcPr>
          <w:p w14:paraId="082E1AAD" w14:textId="48BA13AE"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38.0</w:t>
            </w:r>
          </w:p>
        </w:tc>
        <w:tc>
          <w:tcPr>
            <w:tcW w:w="424" w:type="dxa"/>
            <w:tcBorders>
              <w:top w:val="single" w:sz="6" w:space="0" w:color="221F1F"/>
              <w:left w:val="single" w:sz="4" w:space="0" w:color="221F1F"/>
              <w:bottom w:val="single" w:sz="6" w:space="0" w:color="221F1F"/>
              <w:right w:val="single" w:sz="6" w:space="0" w:color="221F1F"/>
            </w:tcBorders>
            <w:vAlign w:val="center"/>
          </w:tcPr>
          <w:p w14:paraId="6BC211D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6" w:space="0" w:color="221F1F"/>
              <w:bottom w:val="single" w:sz="6" w:space="0" w:color="221F1F"/>
              <w:right w:val="single" w:sz="4" w:space="0" w:color="221F1F"/>
            </w:tcBorders>
            <w:vAlign w:val="center"/>
          </w:tcPr>
          <w:p w14:paraId="0F348C9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6" w:space="0" w:color="221F1F"/>
            </w:tcBorders>
            <w:vAlign w:val="center"/>
            <w:hideMark/>
          </w:tcPr>
          <w:p w14:paraId="6E02BBB2" w14:textId="2591E3DD"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6" w:space="0" w:color="221F1F"/>
              <w:left w:val="single" w:sz="6" w:space="0" w:color="221F1F"/>
              <w:bottom w:val="single" w:sz="6" w:space="0" w:color="221F1F"/>
              <w:right w:val="single" w:sz="6" w:space="0" w:color="221F1F"/>
            </w:tcBorders>
            <w:vAlign w:val="center"/>
          </w:tcPr>
          <w:p w14:paraId="79E78E00"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F7BD786" w14:textId="77777777" w:rsidTr="008640C9">
        <w:trPr>
          <w:trHeight w:val="340"/>
        </w:trPr>
        <w:tc>
          <w:tcPr>
            <w:tcW w:w="721" w:type="dxa"/>
            <w:tcBorders>
              <w:top w:val="single" w:sz="6" w:space="0" w:color="221F1F"/>
              <w:left w:val="single" w:sz="6" w:space="0" w:color="221F1F"/>
              <w:bottom w:val="single" w:sz="6" w:space="0" w:color="221F1F"/>
              <w:right w:val="single" w:sz="6" w:space="0" w:color="221F1F"/>
            </w:tcBorders>
            <w:vAlign w:val="center"/>
            <w:hideMark/>
          </w:tcPr>
          <w:p w14:paraId="7A860E38" w14:textId="68DF4D1B"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31</w:t>
            </w:r>
          </w:p>
        </w:tc>
        <w:tc>
          <w:tcPr>
            <w:tcW w:w="679" w:type="dxa"/>
            <w:tcBorders>
              <w:top w:val="single" w:sz="6" w:space="0" w:color="221F1F"/>
              <w:left w:val="single" w:sz="6" w:space="0" w:color="221F1F"/>
              <w:bottom w:val="single" w:sz="6" w:space="0" w:color="221F1F"/>
              <w:right w:val="single" w:sz="6" w:space="0" w:color="221F1F"/>
            </w:tcBorders>
            <w:vAlign w:val="center"/>
            <w:hideMark/>
          </w:tcPr>
          <w:p w14:paraId="03DC7515" w14:textId="599DEB0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21.2</w:t>
            </w:r>
          </w:p>
        </w:tc>
        <w:tc>
          <w:tcPr>
            <w:tcW w:w="422" w:type="dxa"/>
            <w:tcBorders>
              <w:top w:val="single" w:sz="6" w:space="0" w:color="221F1F"/>
              <w:left w:val="single" w:sz="6" w:space="0" w:color="221F1F"/>
              <w:bottom w:val="single" w:sz="6" w:space="0" w:color="221F1F"/>
              <w:right w:val="single" w:sz="6" w:space="0" w:color="221F1F"/>
            </w:tcBorders>
            <w:vAlign w:val="center"/>
          </w:tcPr>
          <w:p w14:paraId="3B84481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6" w:space="0" w:color="221F1F"/>
              <w:bottom w:val="single" w:sz="6" w:space="0" w:color="221F1F"/>
              <w:right w:val="single" w:sz="6" w:space="0" w:color="221F1F"/>
            </w:tcBorders>
            <w:vAlign w:val="center"/>
            <w:hideMark/>
          </w:tcPr>
          <w:p w14:paraId="5CCFAE84" w14:textId="1A4DA2A4"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9" w:type="dxa"/>
            <w:tcBorders>
              <w:top w:val="single" w:sz="6" w:space="0" w:color="221F1F"/>
              <w:left w:val="single" w:sz="6" w:space="0" w:color="221F1F"/>
              <w:bottom w:val="single" w:sz="6" w:space="0" w:color="221F1F"/>
              <w:right w:val="single" w:sz="6" w:space="0" w:color="221F1F"/>
            </w:tcBorders>
            <w:vAlign w:val="center"/>
          </w:tcPr>
          <w:p w14:paraId="2666F55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6" w:space="0" w:color="221F1F"/>
              <w:bottom w:val="single" w:sz="6" w:space="0" w:color="221F1F"/>
              <w:right w:val="single" w:sz="6" w:space="0" w:color="221F1F"/>
            </w:tcBorders>
            <w:vAlign w:val="center"/>
          </w:tcPr>
          <w:p w14:paraId="56DDE57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69" w:type="dxa"/>
            <w:tcBorders>
              <w:top w:val="single" w:sz="6" w:space="0" w:color="221F1F"/>
              <w:left w:val="single" w:sz="6" w:space="0" w:color="221F1F"/>
              <w:bottom w:val="single" w:sz="6" w:space="0" w:color="221F1F"/>
              <w:right w:val="single" w:sz="6" w:space="0" w:color="221F1F"/>
            </w:tcBorders>
            <w:vAlign w:val="center"/>
            <w:hideMark/>
          </w:tcPr>
          <w:p w14:paraId="19B8D32F" w14:textId="2F652B2C"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64</w:t>
            </w:r>
          </w:p>
        </w:tc>
        <w:tc>
          <w:tcPr>
            <w:tcW w:w="621" w:type="dxa"/>
            <w:tcBorders>
              <w:top w:val="single" w:sz="6" w:space="0" w:color="221F1F"/>
              <w:left w:val="single" w:sz="6" w:space="0" w:color="221F1F"/>
              <w:bottom w:val="single" w:sz="6" w:space="0" w:color="221F1F"/>
              <w:right w:val="single" w:sz="4" w:space="0" w:color="221F1F"/>
            </w:tcBorders>
            <w:vAlign w:val="center"/>
            <w:hideMark/>
          </w:tcPr>
          <w:p w14:paraId="628A7A74" w14:textId="5735F64C"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18.7</w:t>
            </w:r>
          </w:p>
        </w:tc>
        <w:tc>
          <w:tcPr>
            <w:tcW w:w="424" w:type="dxa"/>
            <w:tcBorders>
              <w:top w:val="single" w:sz="6" w:space="0" w:color="221F1F"/>
              <w:left w:val="single" w:sz="4" w:space="0" w:color="221F1F"/>
              <w:bottom w:val="single" w:sz="6" w:space="0" w:color="221F1F"/>
              <w:right w:val="single" w:sz="6" w:space="0" w:color="221F1F"/>
            </w:tcBorders>
            <w:vAlign w:val="center"/>
          </w:tcPr>
          <w:p w14:paraId="75889FC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6" w:space="0" w:color="221F1F"/>
              <w:bottom w:val="single" w:sz="6" w:space="0" w:color="221F1F"/>
              <w:right w:val="single" w:sz="4" w:space="0" w:color="221F1F"/>
            </w:tcBorders>
            <w:vAlign w:val="center"/>
          </w:tcPr>
          <w:p w14:paraId="1567C91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6" w:space="0" w:color="221F1F"/>
            </w:tcBorders>
            <w:vAlign w:val="center"/>
          </w:tcPr>
          <w:p w14:paraId="4999C7E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6" w:space="0" w:color="221F1F"/>
              <w:bottom w:val="single" w:sz="6" w:space="0" w:color="221F1F"/>
              <w:right w:val="single" w:sz="4" w:space="0" w:color="221F1F"/>
            </w:tcBorders>
            <w:vAlign w:val="center"/>
            <w:hideMark/>
          </w:tcPr>
          <w:p w14:paraId="2B97A9C3" w14:textId="4C36AE1B"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83" w:type="dxa"/>
            <w:tcBorders>
              <w:top w:val="single" w:sz="6" w:space="0" w:color="221F1F"/>
              <w:left w:val="single" w:sz="4" w:space="0" w:color="221F1F"/>
              <w:bottom w:val="single" w:sz="6" w:space="0" w:color="221F1F"/>
              <w:right w:val="single" w:sz="4" w:space="0" w:color="221F1F"/>
            </w:tcBorders>
            <w:vAlign w:val="center"/>
            <w:hideMark/>
          </w:tcPr>
          <w:p w14:paraId="74586F6F" w14:textId="68C21C3F"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97</w:t>
            </w:r>
          </w:p>
        </w:tc>
        <w:tc>
          <w:tcPr>
            <w:tcW w:w="715" w:type="dxa"/>
            <w:tcBorders>
              <w:top w:val="single" w:sz="6" w:space="0" w:color="221F1F"/>
              <w:left w:val="single" w:sz="4" w:space="0" w:color="221F1F"/>
              <w:bottom w:val="single" w:sz="6" w:space="0" w:color="221F1F"/>
              <w:right w:val="single" w:sz="4" w:space="0" w:color="221F1F"/>
            </w:tcBorders>
            <w:vAlign w:val="center"/>
            <w:hideMark/>
          </w:tcPr>
          <w:p w14:paraId="7FB7EE1B" w14:textId="79C27FF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37.4</w:t>
            </w:r>
          </w:p>
        </w:tc>
        <w:tc>
          <w:tcPr>
            <w:tcW w:w="424" w:type="dxa"/>
            <w:tcBorders>
              <w:top w:val="single" w:sz="6" w:space="0" w:color="221F1F"/>
              <w:left w:val="single" w:sz="4" w:space="0" w:color="221F1F"/>
              <w:bottom w:val="single" w:sz="6" w:space="0" w:color="221F1F"/>
              <w:right w:val="single" w:sz="6" w:space="0" w:color="221F1F"/>
            </w:tcBorders>
            <w:vAlign w:val="center"/>
          </w:tcPr>
          <w:p w14:paraId="4E367A8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6" w:space="0" w:color="221F1F"/>
              <w:bottom w:val="single" w:sz="6" w:space="0" w:color="221F1F"/>
              <w:right w:val="single" w:sz="4" w:space="0" w:color="221F1F"/>
            </w:tcBorders>
            <w:vAlign w:val="center"/>
          </w:tcPr>
          <w:p w14:paraId="1B070BC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6" w:space="0" w:color="221F1F"/>
            </w:tcBorders>
            <w:vAlign w:val="center"/>
            <w:hideMark/>
          </w:tcPr>
          <w:p w14:paraId="785B5B08" w14:textId="35B31F56"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6" w:space="0" w:color="221F1F"/>
              <w:left w:val="single" w:sz="6" w:space="0" w:color="221F1F"/>
              <w:bottom w:val="single" w:sz="6" w:space="0" w:color="221F1F"/>
              <w:right w:val="single" w:sz="6" w:space="0" w:color="221F1F"/>
            </w:tcBorders>
            <w:vAlign w:val="center"/>
          </w:tcPr>
          <w:p w14:paraId="63C03345"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116E917A" w14:textId="77777777" w:rsidTr="008640C9">
        <w:trPr>
          <w:trHeight w:val="340"/>
        </w:trPr>
        <w:tc>
          <w:tcPr>
            <w:tcW w:w="721" w:type="dxa"/>
            <w:tcBorders>
              <w:top w:val="single" w:sz="6" w:space="0" w:color="221F1F"/>
              <w:left w:val="single" w:sz="6" w:space="0" w:color="221F1F"/>
              <w:bottom w:val="single" w:sz="6" w:space="0" w:color="221F1F"/>
              <w:right w:val="single" w:sz="6" w:space="0" w:color="221F1F"/>
            </w:tcBorders>
            <w:vAlign w:val="center"/>
            <w:hideMark/>
          </w:tcPr>
          <w:p w14:paraId="2D081A61" w14:textId="33C5F78A"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32</w:t>
            </w:r>
          </w:p>
        </w:tc>
        <w:tc>
          <w:tcPr>
            <w:tcW w:w="679" w:type="dxa"/>
            <w:tcBorders>
              <w:top w:val="single" w:sz="6" w:space="0" w:color="221F1F"/>
              <w:left w:val="single" w:sz="6" w:space="0" w:color="221F1F"/>
              <w:bottom w:val="single" w:sz="6" w:space="0" w:color="221F1F"/>
              <w:right w:val="single" w:sz="4" w:space="0" w:color="221F1F"/>
            </w:tcBorders>
            <w:vAlign w:val="center"/>
            <w:hideMark/>
          </w:tcPr>
          <w:p w14:paraId="2AE8C7E4" w14:textId="4CB6460B"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23.5</w:t>
            </w:r>
          </w:p>
        </w:tc>
        <w:tc>
          <w:tcPr>
            <w:tcW w:w="422" w:type="dxa"/>
            <w:tcBorders>
              <w:top w:val="single" w:sz="6" w:space="0" w:color="221F1F"/>
              <w:left w:val="single" w:sz="4" w:space="0" w:color="221F1F"/>
              <w:bottom w:val="single" w:sz="6" w:space="0" w:color="221F1F"/>
              <w:right w:val="single" w:sz="4" w:space="0" w:color="221F1F"/>
            </w:tcBorders>
            <w:vAlign w:val="center"/>
          </w:tcPr>
          <w:p w14:paraId="3F4948B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6" w:space="0" w:color="221F1F"/>
            </w:tcBorders>
            <w:vAlign w:val="center"/>
            <w:hideMark/>
          </w:tcPr>
          <w:p w14:paraId="7976D0D1" w14:textId="07A9F6D5"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9" w:type="dxa"/>
            <w:tcBorders>
              <w:top w:val="single" w:sz="6" w:space="0" w:color="221F1F"/>
              <w:left w:val="single" w:sz="6" w:space="0" w:color="221F1F"/>
              <w:bottom w:val="single" w:sz="6" w:space="0" w:color="221F1F"/>
              <w:right w:val="single" w:sz="6" w:space="0" w:color="221F1F"/>
            </w:tcBorders>
            <w:vAlign w:val="center"/>
          </w:tcPr>
          <w:p w14:paraId="5E35E14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6" w:space="0" w:color="221F1F"/>
              <w:bottom w:val="single" w:sz="6" w:space="0" w:color="221F1F"/>
              <w:right w:val="single" w:sz="4" w:space="0" w:color="221F1F"/>
            </w:tcBorders>
            <w:vAlign w:val="center"/>
          </w:tcPr>
          <w:p w14:paraId="54113F1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69" w:type="dxa"/>
            <w:tcBorders>
              <w:top w:val="single" w:sz="6" w:space="0" w:color="221F1F"/>
              <w:left w:val="single" w:sz="4" w:space="0" w:color="221F1F"/>
              <w:bottom w:val="single" w:sz="6" w:space="0" w:color="221F1F"/>
              <w:right w:val="single" w:sz="4" w:space="0" w:color="221F1F"/>
            </w:tcBorders>
            <w:vAlign w:val="center"/>
            <w:hideMark/>
          </w:tcPr>
          <w:p w14:paraId="34ADE8FD" w14:textId="1E6EECE6"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65</w:t>
            </w:r>
          </w:p>
        </w:tc>
        <w:tc>
          <w:tcPr>
            <w:tcW w:w="621" w:type="dxa"/>
            <w:tcBorders>
              <w:top w:val="single" w:sz="6" w:space="0" w:color="221F1F"/>
              <w:left w:val="single" w:sz="4" w:space="0" w:color="221F1F"/>
              <w:bottom w:val="single" w:sz="6" w:space="0" w:color="221F1F"/>
              <w:right w:val="single" w:sz="4" w:space="0" w:color="221F1F"/>
            </w:tcBorders>
            <w:vAlign w:val="center"/>
            <w:hideMark/>
          </w:tcPr>
          <w:p w14:paraId="0ECFFC04" w14:textId="2082EAC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14.2</w:t>
            </w:r>
          </w:p>
        </w:tc>
        <w:tc>
          <w:tcPr>
            <w:tcW w:w="424" w:type="dxa"/>
            <w:tcBorders>
              <w:top w:val="single" w:sz="6" w:space="0" w:color="221F1F"/>
              <w:left w:val="single" w:sz="4" w:space="0" w:color="221F1F"/>
              <w:bottom w:val="single" w:sz="6" w:space="0" w:color="221F1F"/>
              <w:right w:val="single" w:sz="6" w:space="0" w:color="221F1F"/>
            </w:tcBorders>
            <w:vAlign w:val="center"/>
          </w:tcPr>
          <w:p w14:paraId="5C03F19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6" w:space="0" w:color="221F1F"/>
              <w:bottom w:val="single" w:sz="6" w:space="0" w:color="221F1F"/>
              <w:right w:val="single" w:sz="4" w:space="0" w:color="221F1F"/>
            </w:tcBorders>
            <w:vAlign w:val="center"/>
          </w:tcPr>
          <w:p w14:paraId="1E57A99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tcPr>
          <w:p w14:paraId="2411ABC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4" w:space="0" w:color="221F1F"/>
            </w:tcBorders>
            <w:vAlign w:val="center"/>
            <w:hideMark/>
          </w:tcPr>
          <w:p w14:paraId="54F77AF5" w14:textId="5975A91C"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83" w:type="dxa"/>
            <w:tcBorders>
              <w:top w:val="single" w:sz="6" w:space="0" w:color="221F1F"/>
              <w:left w:val="single" w:sz="4" w:space="0" w:color="221F1F"/>
              <w:bottom w:val="single" w:sz="6" w:space="0" w:color="221F1F"/>
              <w:right w:val="single" w:sz="6" w:space="0" w:color="221F1F"/>
            </w:tcBorders>
            <w:vAlign w:val="center"/>
            <w:hideMark/>
          </w:tcPr>
          <w:p w14:paraId="3534F367" w14:textId="11E588B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98</w:t>
            </w:r>
          </w:p>
        </w:tc>
        <w:tc>
          <w:tcPr>
            <w:tcW w:w="715" w:type="dxa"/>
            <w:tcBorders>
              <w:top w:val="single" w:sz="6" w:space="0" w:color="221F1F"/>
              <w:left w:val="single" w:sz="6" w:space="0" w:color="221F1F"/>
              <w:bottom w:val="single" w:sz="6" w:space="0" w:color="221F1F"/>
              <w:right w:val="single" w:sz="6" w:space="0" w:color="221F1F"/>
            </w:tcBorders>
            <w:vAlign w:val="center"/>
            <w:hideMark/>
          </w:tcPr>
          <w:p w14:paraId="4B6A8D8F" w14:textId="2DB9A8E5"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36.9</w:t>
            </w:r>
          </w:p>
        </w:tc>
        <w:tc>
          <w:tcPr>
            <w:tcW w:w="424" w:type="dxa"/>
            <w:tcBorders>
              <w:top w:val="single" w:sz="6" w:space="0" w:color="221F1F"/>
              <w:left w:val="single" w:sz="6" w:space="0" w:color="221F1F"/>
              <w:bottom w:val="single" w:sz="6" w:space="0" w:color="221F1F"/>
              <w:right w:val="single" w:sz="6" w:space="0" w:color="221F1F"/>
            </w:tcBorders>
            <w:vAlign w:val="center"/>
          </w:tcPr>
          <w:p w14:paraId="51C58A4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6" w:space="0" w:color="221F1F"/>
              <w:bottom w:val="single" w:sz="6" w:space="0" w:color="221F1F"/>
              <w:right w:val="single" w:sz="6" w:space="0" w:color="221F1F"/>
            </w:tcBorders>
            <w:vAlign w:val="center"/>
          </w:tcPr>
          <w:p w14:paraId="2257A6A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6" w:space="0" w:color="221F1F"/>
              <w:bottom w:val="single" w:sz="6" w:space="0" w:color="221F1F"/>
              <w:right w:val="single" w:sz="6" w:space="0" w:color="221F1F"/>
            </w:tcBorders>
            <w:vAlign w:val="center"/>
            <w:hideMark/>
          </w:tcPr>
          <w:p w14:paraId="17A05598" w14:textId="469134AE"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6" w:space="0" w:color="221F1F"/>
              <w:left w:val="single" w:sz="6" w:space="0" w:color="221F1F"/>
              <w:bottom w:val="single" w:sz="6" w:space="0" w:color="221F1F"/>
              <w:right w:val="single" w:sz="6" w:space="0" w:color="221F1F"/>
            </w:tcBorders>
            <w:vAlign w:val="center"/>
          </w:tcPr>
          <w:p w14:paraId="7D00594B" w14:textId="77777777" w:rsidR="00873627" w:rsidRPr="0053140C" w:rsidRDefault="00873627" w:rsidP="00F91892">
            <w:pPr>
              <w:suppressAutoHyphens/>
              <w:spacing w:after="160" w:line="256" w:lineRule="auto"/>
              <w:jc w:val="center"/>
              <w:rPr>
                <w:rFonts w:eastAsia="MS Mincho"/>
                <w:sz w:val="16"/>
                <w:szCs w:val="16"/>
                <w:lang w:eastAsia="en-US"/>
              </w:rPr>
            </w:pPr>
          </w:p>
        </w:tc>
      </w:tr>
    </w:tbl>
    <w:p w14:paraId="59CFB947" w14:textId="77777777" w:rsidR="00873627" w:rsidRPr="0053140C" w:rsidRDefault="00873627" w:rsidP="00F91892">
      <w:pPr>
        <w:spacing w:after="0" w:line="240" w:lineRule="auto"/>
        <w:ind w:left="0" w:right="1133"/>
        <w:jc w:val="left"/>
        <w:rPr>
          <w:rFonts w:eastAsia="MS Mincho"/>
          <w:szCs w:val="24"/>
          <w:lang w:val="en-IE" w:eastAsia="en-US"/>
        </w:rPr>
      </w:pPr>
      <w:r w:rsidRPr="0053140C">
        <w:rPr>
          <w:rFonts w:eastAsia="MS Mincho"/>
          <w:szCs w:val="24"/>
          <w:lang w:val="en-IE" w:eastAsia="en-US"/>
        </w:rPr>
        <w:br w:type="page"/>
      </w:r>
    </w:p>
    <w:p w14:paraId="1103CF55" w14:textId="77777777" w:rsidR="00873627" w:rsidRPr="0053140C" w:rsidRDefault="00873627" w:rsidP="00F91892">
      <w:pPr>
        <w:suppressAutoHyphens/>
        <w:spacing w:after="0" w:line="256" w:lineRule="auto"/>
        <w:ind w:left="0" w:right="27"/>
        <w:jc w:val="left"/>
        <w:rPr>
          <w:rFonts w:eastAsia="MS Mincho"/>
          <w:i/>
          <w:iCs/>
          <w:sz w:val="16"/>
          <w:szCs w:val="16"/>
          <w:lang w:val="en-GB" w:eastAsia="en-US"/>
        </w:rPr>
      </w:pPr>
    </w:p>
    <w:tbl>
      <w:tblPr>
        <w:tblStyle w:val="TableGrid0"/>
        <w:tblW w:w="9202" w:type="dxa"/>
        <w:jc w:val="center"/>
        <w:tblInd w:w="0" w:type="dxa"/>
        <w:tblLook w:val="04A0" w:firstRow="1" w:lastRow="0" w:firstColumn="1" w:lastColumn="0" w:noHBand="0" w:noVBand="1"/>
      </w:tblPr>
      <w:tblGrid>
        <w:gridCol w:w="755"/>
        <w:gridCol w:w="645"/>
        <w:gridCol w:w="422"/>
        <w:gridCol w:w="340"/>
        <w:gridCol w:w="569"/>
        <w:gridCol w:w="340"/>
        <w:gridCol w:w="660"/>
        <w:gridCol w:w="729"/>
        <w:gridCol w:w="424"/>
        <w:gridCol w:w="338"/>
        <w:gridCol w:w="568"/>
        <w:gridCol w:w="342"/>
        <w:gridCol w:w="685"/>
        <w:gridCol w:w="713"/>
        <w:gridCol w:w="424"/>
        <w:gridCol w:w="338"/>
        <w:gridCol w:w="568"/>
        <w:gridCol w:w="342"/>
      </w:tblGrid>
      <w:tr w:rsidR="0053140C" w:rsidRPr="0053140C" w14:paraId="5DBF3E73" w14:textId="77777777" w:rsidTr="00274CE3">
        <w:trPr>
          <w:trHeight w:val="340"/>
          <w:jc w:val="center"/>
        </w:trPr>
        <w:tc>
          <w:tcPr>
            <w:tcW w:w="755" w:type="dxa"/>
            <w:vMerge w:val="restart"/>
            <w:tcBorders>
              <w:top w:val="single" w:sz="6" w:space="0" w:color="221F1F"/>
              <w:left w:val="single" w:sz="6" w:space="0" w:color="221F1F"/>
              <w:bottom w:val="single" w:sz="4" w:space="0" w:color="221F1F"/>
              <w:right w:val="single" w:sz="6" w:space="0" w:color="221F1F"/>
            </w:tcBorders>
            <w:vAlign w:val="center"/>
            <w:hideMark/>
          </w:tcPr>
          <w:p w14:paraId="5A35B0FE"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 xml:space="preserve">time in s </w:t>
            </w:r>
          </w:p>
        </w:tc>
        <w:tc>
          <w:tcPr>
            <w:tcW w:w="645" w:type="dxa"/>
            <w:vMerge w:val="restart"/>
            <w:tcBorders>
              <w:top w:val="single" w:sz="6" w:space="0" w:color="221F1F"/>
              <w:left w:val="single" w:sz="6" w:space="0" w:color="221F1F"/>
              <w:bottom w:val="single" w:sz="4" w:space="0" w:color="221F1F"/>
              <w:right w:val="single" w:sz="6" w:space="0" w:color="221F1F"/>
            </w:tcBorders>
            <w:vAlign w:val="center"/>
            <w:hideMark/>
          </w:tcPr>
          <w:p w14:paraId="58D3D431" w14:textId="77777777" w:rsidR="00873627" w:rsidRPr="0053140C" w:rsidRDefault="00873627" w:rsidP="00F91892">
            <w:pPr>
              <w:suppressAutoHyphens/>
              <w:spacing w:line="256" w:lineRule="auto"/>
              <w:jc w:val="center"/>
              <w:rPr>
                <w:rFonts w:eastAsia="MS Mincho"/>
                <w:i/>
                <w:iCs/>
                <w:sz w:val="16"/>
                <w:szCs w:val="16"/>
                <w:lang w:eastAsia="en-US"/>
              </w:rPr>
            </w:pPr>
            <w:r w:rsidRPr="0053140C">
              <w:rPr>
                <w:rFonts w:eastAsia="MS Mincho"/>
                <w:i/>
                <w:iCs/>
                <w:sz w:val="16"/>
                <w:szCs w:val="16"/>
                <w:lang w:eastAsia="en-US"/>
              </w:rPr>
              <w:t xml:space="preserve">roller speed in km/h </w:t>
            </w:r>
          </w:p>
        </w:tc>
        <w:tc>
          <w:tcPr>
            <w:tcW w:w="1671" w:type="dxa"/>
            <w:gridSpan w:val="4"/>
            <w:tcBorders>
              <w:top w:val="single" w:sz="6" w:space="0" w:color="221F1F"/>
              <w:left w:val="single" w:sz="6" w:space="0" w:color="221F1F"/>
              <w:bottom w:val="single" w:sz="6" w:space="0" w:color="221F1F"/>
              <w:right w:val="single" w:sz="6" w:space="0" w:color="221F1F"/>
            </w:tcBorders>
            <w:vAlign w:val="center"/>
            <w:hideMark/>
          </w:tcPr>
          <w:p w14:paraId="5180466C" w14:textId="77777777" w:rsidR="00873627" w:rsidRPr="0053140C" w:rsidRDefault="00873627" w:rsidP="00F91892">
            <w:pPr>
              <w:suppressAutoHyphens/>
              <w:spacing w:line="256" w:lineRule="auto"/>
              <w:ind w:right="30"/>
              <w:jc w:val="center"/>
              <w:rPr>
                <w:rFonts w:eastAsia="MS Mincho"/>
                <w:i/>
                <w:iCs/>
                <w:sz w:val="16"/>
                <w:szCs w:val="16"/>
                <w:lang w:eastAsia="en-US"/>
              </w:rPr>
            </w:pPr>
            <w:r w:rsidRPr="0053140C">
              <w:rPr>
                <w:rFonts w:eastAsia="MS Mincho"/>
                <w:i/>
                <w:iCs/>
                <w:sz w:val="16"/>
                <w:szCs w:val="16"/>
                <w:lang w:eastAsia="en-US"/>
              </w:rPr>
              <w:t xml:space="preserve">phase indicators </w:t>
            </w:r>
          </w:p>
        </w:tc>
        <w:tc>
          <w:tcPr>
            <w:tcW w:w="660" w:type="dxa"/>
            <w:vMerge w:val="restart"/>
            <w:tcBorders>
              <w:top w:val="single" w:sz="4" w:space="0" w:color="221F1F"/>
              <w:left w:val="single" w:sz="6" w:space="0" w:color="221F1F"/>
              <w:bottom w:val="single" w:sz="4" w:space="0" w:color="221F1F"/>
              <w:right w:val="single" w:sz="6" w:space="0" w:color="221F1F"/>
            </w:tcBorders>
            <w:vAlign w:val="center"/>
            <w:hideMark/>
          </w:tcPr>
          <w:p w14:paraId="411A8948" w14:textId="77777777" w:rsidR="00873627" w:rsidRPr="0053140C" w:rsidRDefault="00873627" w:rsidP="00F91892">
            <w:pPr>
              <w:suppressAutoHyphens/>
              <w:spacing w:line="256" w:lineRule="auto"/>
              <w:jc w:val="center"/>
              <w:rPr>
                <w:rFonts w:eastAsia="MS Mincho"/>
                <w:i/>
                <w:iCs/>
                <w:sz w:val="16"/>
                <w:szCs w:val="16"/>
                <w:lang w:eastAsia="en-US"/>
              </w:rPr>
            </w:pPr>
            <w:r w:rsidRPr="0053140C">
              <w:rPr>
                <w:rFonts w:eastAsia="MS Mincho"/>
                <w:i/>
                <w:iCs/>
                <w:sz w:val="16"/>
                <w:szCs w:val="16"/>
                <w:lang w:eastAsia="en-US"/>
              </w:rPr>
              <w:t xml:space="preserve">time in s </w:t>
            </w:r>
          </w:p>
        </w:tc>
        <w:tc>
          <w:tcPr>
            <w:tcW w:w="729" w:type="dxa"/>
            <w:vMerge w:val="restart"/>
            <w:tcBorders>
              <w:top w:val="single" w:sz="6" w:space="0" w:color="221F1F"/>
              <w:left w:val="single" w:sz="6" w:space="0" w:color="221F1F"/>
              <w:bottom w:val="single" w:sz="4" w:space="0" w:color="221F1F"/>
              <w:right w:val="single" w:sz="4" w:space="0" w:color="221F1F"/>
            </w:tcBorders>
            <w:vAlign w:val="center"/>
            <w:hideMark/>
          </w:tcPr>
          <w:p w14:paraId="32116626" w14:textId="77777777" w:rsidR="00873627" w:rsidRPr="0053140C" w:rsidRDefault="00873627" w:rsidP="00F91892">
            <w:pPr>
              <w:suppressAutoHyphens/>
              <w:spacing w:line="256" w:lineRule="auto"/>
              <w:jc w:val="center"/>
              <w:rPr>
                <w:rFonts w:eastAsia="MS Mincho"/>
                <w:i/>
                <w:iCs/>
                <w:sz w:val="16"/>
                <w:szCs w:val="16"/>
                <w:lang w:eastAsia="en-US"/>
              </w:rPr>
            </w:pPr>
            <w:r w:rsidRPr="0053140C">
              <w:rPr>
                <w:rFonts w:eastAsia="MS Mincho"/>
                <w:i/>
                <w:iCs/>
                <w:sz w:val="16"/>
                <w:szCs w:val="16"/>
                <w:lang w:eastAsia="en-US"/>
              </w:rPr>
              <w:t xml:space="preserve">roller speed in km/h </w:t>
            </w:r>
          </w:p>
        </w:tc>
        <w:tc>
          <w:tcPr>
            <w:tcW w:w="1672" w:type="dxa"/>
            <w:gridSpan w:val="4"/>
            <w:tcBorders>
              <w:top w:val="single" w:sz="6" w:space="0" w:color="221F1F"/>
              <w:left w:val="single" w:sz="4" w:space="0" w:color="221F1F"/>
              <w:bottom w:val="single" w:sz="6" w:space="0" w:color="221F1F"/>
              <w:right w:val="single" w:sz="4" w:space="0" w:color="221F1F"/>
            </w:tcBorders>
            <w:vAlign w:val="center"/>
            <w:hideMark/>
          </w:tcPr>
          <w:p w14:paraId="60889539" w14:textId="77777777" w:rsidR="00873627" w:rsidRPr="0053140C" w:rsidRDefault="00873627" w:rsidP="00F91892">
            <w:pPr>
              <w:suppressAutoHyphens/>
              <w:spacing w:line="256" w:lineRule="auto"/>
              <w:ind w:right="28"/>
              <w:jc w:val="center"/>
              <w:rPr>
                <w:rFonts w:eastAsia="MS Mincho"/>
                <w:i/>
                <w:iCs/>
                <w:sz w:val="16"/>
                <w:szCs w:val="16"/>
                <w:lang w:eastAsia="en-US"/>
              </w:rPr>
            </w:pPr>
            <w:r w:rsidRPr="0053140C">
              <w:rPr>
                <w:rFonts w:eastAsia="MS Mincho"/>
                <w:i/>
                <w:iCs/>
                <w:sz w:val="16"/>
                <w:szCs w:val="16"/>
                <w:lang w:eastAsia="en-US"/>
              </w:rPr>
              <w:t xml:space="preserve">phase indicators </w:t>
            </w:r>
          </w:p>
        </w:tc>
        <w:tc>
          <w:tcPr>
            <w:tcW w:w="685" w:type="dxa"/>
            <w:vMerge w:val="restart"/>
            <w:tcBorders>
              <w:top w:val="single" w:sz="6" w:space="0" w:color="221F1F"/>
              <w:left w:val="single" w:sz="4" w:space="0" w:color="221F1F"/>
              <w:bottom w:val="single" w:sz="4" w:space="0" w:color="221F1F"/>
              <w:right w:val="single" w:sz="6" w:space="0" w:color="221F1F"/>
            </w:tcBorders>
            <w:vAlign w:val="center"/>
            <w:hideMark/>
          </w:tcPr>
          <w:p w14:paraId="72D1883E"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 xml:space="preserve">time in s </w:t>
            </w:r>
          </w:p>
        </w:tc>
        <w:tc>
          <w:tcPr>
            <w:tcW w:w="713" w:type="dxa"/>
            <w:vMerge w:val="restart"/>
            <w:tcBorders>
              <w:top w:val="single" w:sz="6" w:space="0" w:color="221F1F"/>
              <w:left w:val="single" w:sz="6" w:space="0" w:color="221F1F"/>
              <w:bottom w:val="single" w:sz="4" w:space="0" w:color="221F1F"/>
              <w:right w:val="single" w:sz="6" w:space="0" w:color="221F1F"/>
            </w:tcBorders>
            <w:vAlign w:val="center"/>
            <w:hideMark/>
          </w:tcPr>
          <w:p w14:paraId="6B6498E0" w14:textId="77777777" w:rsidR="00873627" w:rsidRPr="0053140C" w:rsidRDefault="00873627" w:rsidP="00F91892">
            <w:pPr>
              <w:suppressAutoHyphens/>
              <w:spacing w:line="256" w:lineRule="auto"/>
              <w:jc w:val="center"/>
              <w:rPr>
                <w:rFonts w:eastAsia="MS Mincho"/>
                <w:i/>
                <w:iCs/>
                <w:sz w:val="16"/>
                <w:szCs w:val="16"/>
                <w:lang w:eastAsia="en-US"/>
              </w:rPr>
            </w:pPr>
            <w:r w:rsidRPr="0053140C">
              <w:rPr>
                <w:rFonts w:eastAsia="MS Mincho"/>
                <w:i/>
                <w:iCs/>
                <w:sz w:val="16"/>
                <w:szCs w:val="16"/>
                <w:lang w:eastAsia="en-US"/>
              </w:rPr>
              <w:t xml:space="preserve">roller speed in km/h </w:t>
            </w:r>
          </w:p>
        </w:tc>
        <w:tc>
          <w:tcPr>
            <w:tcW w:w="1672" w:type="dxa"/>
            <w:gridSpan w:val="4"/>
            <w:tcBorders>
              <w:top w:val="single" w:sz="6" w:space="0" w:color="221F1F"/>
              <w:left w:val="single" w:sz="4" w:space="0" w:color="221F1F"/>
              <w:bottom w:val="single" w:sz="6" w:space="0" w:color="221F1F"/>
              <w:right w:val="single" w:sz="4" w:space="0" w:color="221F1F"/>
            </w:tcBorders>
            <w:vAlign w:val="center"/>
            <w:hideMark/>
          </w:tcPr>
          <w:p w14:paraId="0D49A803" w14:textId="77777777" w:rsidR="00873627" w:rsidRPr="0053140C" w:rsidRDefault="00873627" w:rsidP="00F91892">
            <w:pPr>
              <w:suppressAutoHyphens/>
              <w:spacing w:line="256" w:lineRule="auto"/>
              <w:ind w:right="27"/>
              <w:jc w:val="center"/>
              <w:rPr>
                <w:rFonts w:eastAsia="MS Mincho"/>
                <w:i/>
                <w:iCs/>
                <w:sz w:val="16"/>
                <w:szCs w:val="16"/>
                <w:lang w:eastAsia="en-US"/>
              </w:rPr>
            </w:pPr>
            <w:r w:rsidRPr="0053140C">
              <w:rPr>
                <w:rFonts w:eastAsia="MS Mincho"/>
                <w:i/>
                <w:iCs/>
                <w:sz w:val="16"/>
                <w:szCs w:val="16"/>
                <w:lang w:eastAsia="en-US"/>
              </w:rPr>
              <w:t xml:space="preserve">phase indicators </w:t>
            </w:r>
          </w:p>
        </w:tc>
      </w:tr>
      <w:tr w:rsidR="0053140C" w:rsidRPr="0053140C" w14:paraId="3DB2184E" w14:textId="77777777" w:rsidTr="00274CE3">
        <w:trPr>
          <w:trHeight w:val="340"/>
          <w:jc w:val="center"/>
        </w:trPr>
        <w:tc>
          <w:tcPr>
            <w:tcW w:w="0" w:type="auto"/>
            <w:vMerge/>
            <w:tcBorders>
              <w:top w:val="single" w:sz="6" w:space="0" w:color="221F1F"/>
              <w:left w:val="single" w:sz="6" w:space="0" w:color="221F1F"/>
              <w:bottom w:val="single" w:sz="4" w:space="0" w:color="221F1F"/>
              <w:right w:val="single" w:sz="6" w:space="0" w:color="221F1F"/>
            </w:tcBorders>
            <w:vAlign w:val="center"/>
            <w:hideMark/>
          </w:tcPr>
          <w:p w14:paraId="0CCBA6EF" w14:textId="77777777" w:rsidR="00873627" w:rsidRPr="0053140C" w:rsidRDefault="00873627" w:rsidP="00F91892">
            <w:pPr>
              <w:rPr>
                <w:i/>
                <w:iCs/>
                <w:sz w:val="16"/>
                <w:szCs w:val="16"/>
              </w:rPr>
            </w:pPr>
          </w:p>
        </w:tc>
        <w:tc>
          <w:tcPr>
            <w:tcW w:w="0" w:type="auto"/>
            <w:vMerge/>
            <w:tcBorders>
              <w:top w:val="single" w:sz="6" w:space="0" w:color="221F1F"/>
              <w:left w:val="single" w:sz="6" w:space="0" w:color="221F1F"/>
              <w:bottom w:val="single" w:sz="4" w:space="0" w:color="221F1F"/>
              <w:right w:val="single" w:sz="6" w:space="0" w:color="221F1F"/>
            </w:tcBorders>
            <w:vAlign w:val="center"/>
            <w:hideMark/>
          </w:tcPr>
          <w:p w14:paraId="7BCFDA8A" w14:textId="77777777" w:rsidR="00873627" w:rsidRPr="0053140C" w:rsidRDefault="00873627" w:rsidP="00F91892">
            <w:pPr>
              <w:rPr>
                <w:i/>
                <w:iCs/>
                <w:sz w:val="16"/>
                <w:szCs w:val="16"/>
              </w:rPr>
            </w:pPr>
          </w:p>
        </w:tc>
        <w:tc>
          <w:tcPr>
            <w:tcW w:w="422" w:type="dxa"/>
            <w:tcBorders>
              <w:top w:val="single" w:sz="6" w:space="0" w:color="221F1F"/>
              <w:left w:val="single" w:sz="4" w:space="0" w:color="221F1F"/>
              <w:bottom w:val="single" w:sz="4" w:space="0" w:color="221F1F"/>
              <w:right w:val="single" w:sz="4" w:space="0" w:color="221F1F"/>
            </w:tcBorders>
            <w:vAlign w:val="center"/>
            <w:hideMark/>
          </w:tcPr>
          <w:p w14:paraId="6FFFD76B"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 xml:space="preserve">stop </w:t>
            </w:r>
          </w:p>
        </w:tc>
        <w:tc>
          <w:tcPr>
            <w:tcW w:w="340" w:type="dxa"/>
            <w:tcBorders>
              <w:top w:val="single" w:sz="6" w:space="0" w:color="221F1F"/>
              <w:left w:val="single" w:sz="4" w:space="0" w:color="221F1F"/>
              <w:bottom w:val="single" w:sz="4" w:space="0" w:color="221F1F"/>
              <w:right w:val="single" w:sz="6" w:space="0" w:color="221F1F"/>
            </w:tcBorders>
            <w:vAlign w:val="center"/>
            <w:hideMark/>
          </w:tcPr>
          <w:p w14:paraId="44F8044E"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 xml:space="preserve">acc </w:t>
            </w:r>
          </w:p>
        </w:tc>
        <w:tc>
          <w:tcPr>
            <w:tcW w:w="569" w:type="dxa"/>
            <w:tcBorders>
              <w:top w:val="single" w:sz="6" w:space="0" w:color="221F1F"/>
              <w:left w:val="single" w:sz="6" w:space="0" w:color="221F1F"/>
              <w:bottom w:val="single" w:sz="4" w:space="0" w:color="221F1F"/>
              <w:right w:val="single" w:sz="4" w:space="0" w:color="221F1F"/>
            </w:tcBorders>
            <w:vAlign w:val="center"/>
            <w:hideMark/>
          </w:tcPr>
          <w:p w14:paraId="79C9F57B"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 xml:space="preserve">cruise </w:t>
            </w:r>
          </w:p>
        </w:tc>
        <w:tc>
          <w:tcPr>
            <w:tcW w:w="340" w:type="dxa"/>
            <w:tcBorders>
              <w:top w:val="single" w:sz="6" w:space="0" w:color="221F1F"/>
              <w:left w:val="single" w:sz="4" w:space="0" w:color="221F1F"/>
              <w:bottom w:val="single" w:sz="4" w:space="0" w:color="221F1F"/>
              <w:right w:val="single" w:sz="6" w:space="0" w:color="221F1F"/>
            </w:tcBorders>
            <w:vAlign w:val="center"/>
            <w:hideMark/>
          </w:tcPr>
          <w:p w14:paraId="53DB6505"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 xml:space="preserve">dec </w:t>
            </w:r>
          </w:p>
        </w:tc>
        <w:tc>
          <w:tcPr>
            <w:tcW w:w="0" w:type="auto"/>
            <w:vMerge/>
            <w:tcBorders>
              <w:top w:val="single" w:sz="4" w:space="0" w:color="221F1F"/>
              <w:left w:val="single" w:sz="6" w:space="0" w:color="221F1F"/>
              <w:bottom w:val="single" w:sz="4" w:space="0" w:color="221F1F"/>
              <w:right w:val="single" w:sz="6" w:space="0" w:color="221F1F"/>
            </w:tcBorders>
            <w:vAlign w:val="center"/>
            <w:hideMark/>
          </w:tcPr>
          <w:p w14:paraId="22BF5C0A" w14:textId="77777777" w:rsidR="00873627" w:rsidRPr="0053140C" w:rsidRDefault="00873627" w:rsidP="00F91892">
            <w:pPr>
              <w:rPr>
                <w:i/>
                <w:iCs/>
                <w:sz w:val="16"/>
                <w:szCs w:val="16"/>
              </w:rPr>
            </w:pPr>
          </w:p>
        </w:tc>
        <w:tc>
          <w:tcPr>
            <w:tcW w:w="0" w:type="auto"/>
            <w:vMerge/>
            <w:tcBorders>
              <w:top w:val="single" w:sz="6" w:space="0" w:color="221F1F"/>
              <w:left w:val="single" w:sz="6" w:space="0" w:color="221F1F"/>
              <w:bottom w:val="single" w:sz="4" w:space="0" w:color="221F1F"/>
              <w:right w:val="single" w:sz="4" w:space="0" w:color="221F1F"/>
            </w:tcBorders>
            <w:vAlign w:val="center"/>
            <w:hideMark/>
          </w:tcPr>
          <w:p w14:paraId="223AC2B4" w14:textId="77777777" w:rsidR="00873627" w:rsidRPr="0053140C" w:rsidRDefault="00873627" w:rsidP="00F91892">
            <w:pPr>
              <w:rPr>
                <w:i/>
                <w:iCs/>
                <w:sz w:val="16"/>
                <w:szCs w:val="16"/>
              </w:rPr>
            </w:pPr>
          </w:p>
        </w:tc>
        <w:tc>
          <w:tcPr>
            <w:tcW w:w="424" w:type="dxa"/>
            <w:tcBorders>
              <w:top w:val="single" w:sz="6" w:space="0" w:color="221F1F"/>
              <w:left w:val="single" w:sz="4" w:space="0" w:color="221F1F"/>
              <w:bottom w:val="single" w:sz="4" w:space="0" w:color="221F1F"/>
              <w:right w:val="single" w:sz="4" w:space="0" w:color="221F1F"/>
            </w:tcBorders>
            <w:vAlign w:val="center"/>
            <w:hideMark/>
          </w:tcPr>
          <w:p w14:paraId="434C296A"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 xml:space="preserve">stop </w:t>
            </w:r>
          </w:p>
        </w:tc>
        <w:tc>
          <w:tcPr>
            <w:tcW w:w="338" w:type="dxa"/>
            <w:tcBorders>
              <w:top w:val="single" w:sz="6" w:space="0" w:color="221F1F"/>
              <w:left w:val="single" w:sz="4" w:space="0" w:color="221F1F"/>
              <w:bottom w:val="single" w:sz="4" w:space="0" w:color="221F1F"/>
              <w:right w:val="single" w:sz="6" w:space="0" w:color="221F1F"/>
            </w:tcBorders>
            <w:vAlign w:val="center"/>
            <w:hideMark/>
          </w:tcPr>
          <w:p w14:paraId="5BDD9FEC"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 xml:space="preserve">acc </w:t>
            </w:r>
          </w:p>
        </w:tc>
        <w:tc>
          <w:tcPr>
            <w:tcW w:w="568" w:type="dxa"/>
            <w:tcBorders>
              <w:top w:val="single" w:sz="6" w:space="0" w:color="221F1F"/>
              <w:left w:val="single" w:sz="6" w:space="0" w:color="221F1F"/>
              <w:bottom w:val="single" w:sz="4" w:space="0" w:color="221F1F"/>
              <w:right w:val="single" w:sz="6" w:space="0" w:color="221F1F"/>
            </w:tcBorders>
            <w:vAlign w:val="center"/>
            <w:hideMark/>
          </w:tcPr>
          <w:p w14:paraId="604D0776"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 xml:space="preserve">cruise </w:t>
            </w:r>
          </w:p>
        </w:tc>
        <w:tc>
          <w:tcPr>
            <w:tcW w:w="342" w:type="dxa"/>
            <w:tcBorders>
              <w:top w:val="single" w:sz="6" w:space="0" w:color="221F1F"/>
              <w:left w:val="single" w:sz="6" w:space="0" w:color="221F1F"/>
              <w:bottom w:val="single" w:sz="4" w:space="0" w:color="221F1F"/>
              <w:right w:val="single" w:sz="4" w:space="0" w:color="221F1F"/>
            </w:tcBorders>
            <w:vAlign w:val="center"/>
            <w:hideMark/>
          </w:tcPr>
          <w:p w14:paraId="062414D6"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 xml:space="preserve">dec </w:t>
            </w:r>
          </w:p>
        </w:tc>
        <w:tc>
          <w:tcPr>
            <w:tcW w:w="0" w:type="auto"/>
            <w:vMerge/>
            <w:tcBorders>
              <w:top w:val="single" w:sz="6" w:space="0" w:color="221F1F"/>
              <w:left w:val="single" w:sz="4" w:space="0" w:color="221F1F"/>
              <w:bottom w:val="single" w:sz="4" w:space="0" w:color="221F1F"/>
              <w:right w:val="single" w:sz="6" w:space="0" w:color="221F1F"/>
            </w:tcBorders>
            <w:vAlign w:val="center"/>
            <w:hideMark/>
          </w:tcPr>
          <w:p w14:paraId="313FF67D" w14:textId="77777777" w:rsidR="00873627" w:rsidRPr="0053140C" w:rsidRDefault="00873627" w:rsidP="00F91892">
            <w:pPr>
              <w:rPr>
                <w:i/>
                <w:iCs/>
                <w:sz w:val="16"/>
                <w:szCs w:val="16"/>
              </w:rPr>
            </w:pPr>
          </w:p>
        </w:tc>
        <w:tc>
          <w:tcPr>
            <w:tcW w:w="0" w:type="auto"/>
            <w:vMerge/>
            <w:tcBorders>
              <w:top w:val="single" w:sz="6" w:space="0" w:color="221F1F"/>
              <w:left w:val="single" w:sz="6" w:space="0" w:color="221F1F"/>
              <w:bottom w:val="single" w:sz="4" w:space="0" w:color="221F1F"/>
              <w:right w:val="single" w:sz="6" w:space="0" w:color="221F1F"/>
            </w:tcBorders>
            <w:vAlign w:val="center"/>
            <w:hideMark/>
          </w:tcPr>
          <w:p w14:paraId="7DDFDB58" w14:textId="77777777" w:rsidR="00873627" w:rsidRPr="0053140C" w:rsidRDefault="00873627" w:rsidP="00F91892">
            <w:pPr>
              <w:rPr>
                <w:i/>
                <w:iCs/>
                <w:sz w:val="16"/>
                <w:szCs w:val="16"/>
              </w:rPr>
            </w:pPr>
          </w:p>
        </w:tc>
        <w:tc>
          <w:tcPr>
            <w:tcW w:w="424" w:type="dxa"/>
            <w:tcBorders>
              <w:top w:val="single" w:sz="6" w:space="0" w:color="221F1F"/>
              <w:left w:val="single" w:sz="6" w:space="0" w:color="221F1F"/>
              <w:bottom w:val="single" w:sz="4" w:space="0" w:color="221F1F"/>
              <w:right w:val="single" w:sz="6" w:space="0" w:color="221F1F"/>
            </w:tcBorders>
            <w:vAlign w:val="center"/>
            <w:hideMark/>
          </w:tcPr>
          <w:p w14:paraId="0FEEB92E"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 xml:space="preserve">stop </w:t>
            </w:r>
          </w:p>
        </w:tc>
        <w:tc>
          <w:tcPr>
            <w:tcW w:w="338" w:type="dxa"/>
            <w:tcBorders>
              <w:top w:val="single" w:sz="6" w:space="0" w:color="221F1F"/>
              <w:left w:val="single" w:sz="6" w:space="0" w:color="221F1F"/>
              <w:bottom w:val="single" w:sz="4" w:space="0" w:color="221F1F"/>
              <w:right w:val="single" w:sz="6" w:space="0" w:color="221F1F"/>
            </w:tcBorders>
            <w:vAlign w:val="center"/>
            <w:hideMark/>
          </w:tcPr>
          <w:p w14:paraId="5442D714"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 xml:space="preserve">acc </w:t>
            </w:r>
          </w:p>
        </w:tc>
        <w:tc>
          <w:tcPr>
            <w:tcW w:w="568" w:type="dxa"/>
            <w:tcBorders>
              <w:top w:val="single" w:sz="6" w:space="0" w:color="221F1F"/>
              <w:left w:val="single" w:sz="6" w:space="0" w:color="221F1F"/>
              <w:bottom w:val="single" w:sz="4" w:space="0" w:color="221F1F"/>
              <w:right w:val="single" w:sz="6" w:space="0" w:color="221F1F"/>
            </w:tcBorders>
            <w:vAlign w:val="center"/>
            <w:hideMark/>
          </w:tcPr>
          <w:p w14:paraId="2341EB0A"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 xml:space="preserve">cruise </w:t>
            </w:r>
          </w:p>
        </w:tc>
        <w:tc>
          <w:tcPr>
            <w:tcW w:w="342" w:type="dxa"/>
            <w:tcBorders>
              <w:top w:val="single" w:sz="6" w:space="0" w:color="221F1F"/>
              <w:left w:val="single" w:sz="6" w:space="0" w:color="221F1F"/>
              <w:bottom w:val="single" w:sz="4" w:space="0" w:color="221F1F"/>
              <w:right w:val="single" w:sz="4" w:space="0" w:color="221F1F"/>
            </w:tcBorders>
            <w:vAlign w:val="center"/>
            <w:hideMark/>
          </w:tcPr>
          <w:p w14:paraId="32E2B121"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 xml:space="preserve">dec </w:t>
            </w:r>
          </w:p>
        </w:tc>
      </w:tr>
      <w:tr w:rsidR="0053140C" w:rsidRPr="0053140C" w14:paraId="305C3A5C" w14:textId="77777777" w:rsidTr="008640C9">
        <w:trPr>
          <w:trHeight w:val="340"/>
          <w:jc w:val="center"/>
        </w:trPr>
        <w:tc>
          <w:tcPr>
            <w:tcW w:w="755" w:type="dxa"/>
            <w:tcBorders>
              <w:top w:val="single" w:sz="12" w:space="0" w:color="000000"/>
              <w:left w:val="single" w:sz="6" w:space="0" w:color="221F1F"/>
              <w:bottom w:val="single" w:sz="4" w:space="0" w:color="221F1F"/>
              <w:right w:val="single" w:sz="6" w:space="0" w:color="221F1F"/>
            </w:tcBorders>
            <w:vAlign w:val="center"/>
            <w:hideMark/>
          </w:tcPr>
          <w:p w14:paraId="745B2F97" w14:textId="663D481B"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99</w:t>
            </w:r>
          </w:p>
        </w:tc>
        <w:tc>
          <w:tcPr>
            <w:tcW w:w="645" w:type="dxa"/>
            <w:tcBorders>
              <w:top w:val="single" w:sz="12" w:space="0" w:color="000000"/>
              <w:left w:val="single" w:sz="6" w:space="0" w:color="221F1F"/>
              <w:bottom w:val="single" w:sz="4" w:space="0" w:color="221F1F"/>
              <w:right w:val="single" w:sz="4" w:space="0" w:color="221F1F"/>
            </w:tcBorders>
            <w:vAlign w:val="center"/>
            <w:hideMark/>
          </w:tcPr>
          <w:p w14:paraId="693DAA17" w14:textId="58042CD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36.6</w:t>
            </w:r>
          </w:p>
        </w:tc>
        <w:tc>
          <w:tcPr>
            <w:tcW w:w="422" w:type="dxa"/>
            <w:tcBorders>
              <w:top w:val="single" w:sz="12" w:space="0" w:color="000000"/>
              <w:left w:val="single" w:sz="4" w:space="0" w:color="221F1F"/>
              <w:bottom w:val="single" w:sz="4" w:space="0" w:color="221F1F"/>
              <w:right w:val="single" w:sz="4" w:space="0" w:color="221F1F"/>
            </w:tcBorders>
            <w:vAlign w:val="center"/>
          </w:tcPr>
          <w:p w14:paraId="7DB3267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12" w:space="0" w:color="000000"/>
              <w:left w:val="single" w:sz="4" w:space="0" w:color="221F1F"/>
              <w:bottom w:val="single" w:sz="4" w:space="0" w:color="221F1F"/>
              <w:right w:val="single" w:sz="4" w:space="0" w:color="221F1F"/>
            </w:tcBorders>
            <w:vAlign w:val="center"/>
          </w:tcPr>
          <w:p w14:paraId="5CD7BBE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12" w:space="0" w:color="000000"/>
              <w:left w:val="single" w:sz="4" w:space="0" w:color="221F1F"/>
              <w:bottom w:val="single" w:sz="4" w:space="0" w:color="221F1F"/>
              <w:right w:val="single" w:sz="4" w:space="0" w:color="221F1F"/>
            </w:tcBorders>
            <w:vAlign w:val="center"/>
            <w:hideMark/>
          </w:tcPr>
          <w:p w14:paraId="5B51A0DB" w14:textId="3338352E"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12" w:space="0" w:color="000000"/>
              <w:left w:val="single" w:sz="4" w:space="0" w:color="221F1F"/>
              <w:bottom w:val="single" w:sz="4" w:space="0" w:color="221F1F"/>
              <w:right w:val="single" w:sz="6" w:space="0" w:color="221F1F"/>
            </w:tcBorders>
            <w:vAlign w:val="center"/>
          </w:tcPr>
          <w:p w14:paraId="6594D40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60" w:type="dxa"/>
            <w:tcBorders>
              <w:top w:val="single" w:sz="12" w:space="0" w:color="000000"/>
              <w:left w:val="single" w:sz="6" w:space="0" w:color="221F1F"/>
              <w:bottom w:val="single" w:sz="4" w:space="0" w:color="221F1F"/>
              <w:right w:val="single" w:sz="4" w:space="0" w:color="221F1F"/>
            </w:tcBorders>
            <w:vAlign w:val="center"/>
            <w:hideMark/>
          </w:tcPr>
          <w:p w14:paraId="19966ADB" w14:textId="0E5CE4BB"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126</w:t>
            </w:r>
          </w:p>
        </w:tc>
        <w:tc>
          <w:tcPr>
            <w:tcW w:w="729" w:type="dxa"/>
            <w:tcBorders>
              <w:top w:val="single" w:sz="12" w:space="0" w:color="000000"/>
              <w:left w:val="single" w:sz="4" w:space="0" w:color="221F1F"/>
              <w:bottom w:val="single" w:sz="4" w:space="0" w:color="221F1F"/>
              <w:right w:val="single" w:sz="4" w:space="0" w:color="221F1F"/>
            </w:tcBorders>
            <w:vAlign w:val="center"/>
            <w:hideMark/>
          </w:tcPr>
          <w:p w14:paraId="3A8E1F63" w14:textId="1CBF8432"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35.1</w:t>
            </w:r>
          </w:p>
        </w:tc>
        <w:tc>
          <w:tcPr>
            <w:tcW w:w="424" w:type="dxa"/>
            <w:tcBorders>
              <w:top w:val="single" w:sz="12" w:space="0" w:color="000000"/>
              <w:left w:val="single" w:sz="4" w:space="0" w:color="221F1F"/>
              <w:bottom w:val="single" w:sz="4" w:space="0" w:color="221F1F"/>
              <w:right w:val="single" w:sz="4" w:space="0" w:color="221F1F"/>
            </w:tcBorders>
            <w:vAlign w:val="center"/>
          </w:tcPr>
          <w:p w14:paraId="7956EBE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12" w:space="0" w:color="000000"/>
              <w:left w:val="single" w:sz="4" w:space="0" w:color="221F1F"/>
              <w:bottom w:val="single" w:sz="4" w:space="0" w:color="221F1F"/>
              <w:right w:val="single" w:sz="4" w:space="0" w:color="221F1F"/>
            </w:tcBorders>
            <w:vAlign w:val="center"/>
          </w:tcPr>
          <w:p w14:paraId="16A5266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12" w:space="0" w:color="000000"/>
              <w:left w:val="single" w:sz="4" w:space="0" w:color="221F1F"/>
              <w:bottom w:val="single" w:sz="4" w:space="0" w:color="221F1F"/>
              <w:right w:val="single" w:sz="4" w:space="0" w:color="221F1F"/>
            </w:tcBorders>
            <w:vAlign w:val="center"/>
          </w:tcPr>
          <w:p w14:paraId="58BF38D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12" w:space="0" w:color="000000"/>
              <w:left w:val="single" w:sz="4" w:space="0" w:color="221F1F"/>
              <w:bottom w:val="single" w:sz="4" w:space="0" w:color="221F1F"/>
              <w:right w:val="single" w:sz="4" w:space="0" w:color="221F1F"/>
            </w:tcBorders>
            <w:vAlign w:val="center"/>
            <w:hideMark/>
          </w:tcPr>
          <w:p w14:paraId="3AF3D6B6" w14:textId="7A3F36B8"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85" w:type="dxa"/>
            <w:tcBorders>
              <w:top w:val="single" w:sz="12" w:space="0" w:color="000000"/>
              <w:left w:val="single" w:sz="4" w:space="0" w:color="221F1F"/>
              <w:bottom w:val="single" w:sz="4" w:space="0" w:color="221F1F"/>
              <w:right w:val="single" w:sz="4" w:space="0" w:color="221F1F"/>
            </w:tcBorders>
            <w:vAlign w:val="center"/>
            <w:hideMark/>
          </w:tcPr>
          <w:p w14:paraId="3780D8B6" w14:textId="662338C3"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154</w:t>
            </w:r>
          </w:p>
        </w:tc>
        <w:tc>
          <w:tcPr>
            <w:tcW w:w="713" w:type="dxa"/>
            <w:tcBorders>
              <w:top w:val="single" w:sz="12" w:space="0" w:color="000000"/>
              <w:left w:val="single" w:sz="4" w:space="0" w:color="221F1F"/>
              <w:bottom w:val="single" w:sz="4" w:space="0" w:color="221F1F"/>
              <w:right w:val="single" w:sz="4" w:space="0" w:color="221F1F"/>
            </w:tcBorders>
            <w:vAlign w:val="center"/>
            <w:hideMark/>
          </w:tcPr>
          <w:p w14:paraId="65069ABA" w14:textId="70457DDC"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0.0</w:t>
            </w:r>
          </w:p>
        </w:tc>
        <w:tc>
          <w:tcPr>
            <w:tcW w:w="424" w:type="dxa"/>
            <w:tcBorders>
              <w:top w:val="single" w:sz="12" w:space="0" w:color="000000"/>
              <w:left w:val="single" w:sz="4" w:space="0" w:color="221F1F"/>
              <w:bottom w:val="single" w:sz="6" w:space="0" w:color="221F1F"/>
              <w:right w:val="single" w:sz="4" w:space="0" w:color="221F1F"/>
            </w:tcBorders>
            <w:vAlign w:val="center"/>
            <w:hideMark/>
          </w:tcPr>
          <w:p w14:paraId="496ABEE4" w14:textId="34FA45C7" w:rsidR="00873627" w:rsidRPr="0053140C" w:rsidRDefault="00873627" w:rsidP="00F91892">
            <w:pPr>
              <w:suppressAutoHyphens/>
              <w:spacing w:line="256" w:lineRule="auto"/>
              <w:ind w:left="102"/>
              <w:jc w:val="center"/>
              <w:rPr>
                <w:rFonts w:eastAsia="MS Mincho"/>
                <w:sz w:val="16"/>
                <w:szCs w:val="16"/>
                <w:lang w:eastAsia="en-US"/>
              </w:rPr>
            </w:pPr>
            <w:r w:rsidRPr="0053140C">
              <w:rPr>
                <w:rFonts w:eastAsia="MS Mincho"/>
                <w:sz w:val="16"/>
                <w:szCs w:val="16"/>
                <w:lang w:eastAsia="en-US"/>
              </w:rPr>
              <w:t>X</w:t>
            </w:r>
          </w:p>
        </w:tc>
        <w:tc>
          <w:tcPr>
            <w:tcW w:w="338" w:type="dxa"/>
            <w:tcBorders>
              <w:top w:val="single" w:sz="12" w:space="0" w:color="000000"/>
              <w:left w:val="single" w:sz="4" w:space="0" w:color="221F1F"/>
              <w:bottom w:val="single" w:sz="4" w:space="0" w:color="221F1F"/>
              <w:right w:val="single" w:sz="4" w:space="0" w:color="221F1F"/>
            </w:tcBorders>
            <w:vAlign w:val="center"/>
          </w:tcPr>
          <w:p w14:paraId="1F2A0B3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12" w:space="0" w:color="000000"/>
              <w:left w:val="single" w:sz="4" w:space="0" w:color="221F1F"/>
              <w:bottom w:val="single" w:sz="4" w:space="0" w:color="221F1F"/>
              <w:right w:val="single" w:sz="4" w:space="0" w:color="221F1F"/>
            </w:tcBorders>
            <w:vAlign w:val="center"/>
          </w:tcPr>
          <w:p w14:paraId="2AFC32E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12" w:space="0" w:color="000000"/>
              <w:left w:val="single" w:sz="4" w:space="0" w:color="221F1F"/>
              <w:bottom w:val="single" w:sz="4" w:space="0" w:color="221F1F"/>
              <w:right w:val="single" w:sz="4" w:space="0" w:color="221F1F"/>
            </w:tcBorders>
            <w:vAlign w:val="center"/>
          </w:tcPr>
          <w:p w14:paraId="2839115F"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335D2A25" w14:textId="77777777" w:rsidTr="008640C9">
        <w:trPr>
          <w:trHeight w:val="340"/>
          <w:jc w:val="center"/>
        </w:trPr>
        <w:tc>
          <w:tcPr>
            <w:tcW w:w="755" w:type="dxa"/>
            <w:tcBorders>
              <w:top w:val="single" w:sz="4" w:space="0" w:color="221F1F"/>
              <w:left w:val="single" w:sz="6" w:space="0" w:color="221F1F"/>
              <w:bottom w:val="single" w:sz="4" w:space="0" w:color="221F1F"/>
              <w:right w:val="single" w:sz="6" w:space="0" w:color="221F1F"/>
            </w:tcBorders>
            <w:vAlign w:val="center"/>
            <w:hideMark/>
          </w:tcPr>
          <w:p w14:paraId="5D37B4E3" w14:textId="0053A9A8"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100</w:t>
            </w:r>
          </w:p>
        </w:tc>
        <w:tc>
          <w:tcPr>
            <w:tcW w:w="645" w:type="dxa"/>
            <w:tcBorders>
              <w:top w:val="single" w:sz="4" w:space="0" w:color="221F1F"/>
              <w:left w:val="single" w:sz="6" w:space="0" w:color="221F1F"/>
              <w:bottom w:val="single" w:sz="4" w:space="0" w:color="221F1F"/>
              <w:right w:val="single" w:sz="4" w:space="0" w:color="221F1F"/>
            </w:tcBorders>
            <w:vAlign w:val="center"/>
            <w:hideMark/>
          </w:tcPr>
          <w:p w14:paraId="3D233DA9" w14:textId="24A034A6"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36.4</w:t>
            </w:r>
          </w:p>
        </w:tc>
        <w:tc>
          <w:tcPr>
            <w:tcW w:w="422" w:type="dxa"/>
            <w:tcBorders>
              <w:top w:val="single" w:sz="4" w:space="0" w:color="221F1F"/>
              <w:left w:val="single" w:sz="4" w:space="0" w:color="221F1F"/>
              <w:bottom w:val="single" w:sz="4" w:space="0" w:color="221F1F"/>
              <w:right w:val="single" w:sz="4" w:space="0" w:color="221F1F"/>
            </w:tcBorders>
            <w:vAlign w:val="center"/>
          </w:tcPr>
          <w:p w14:paraId="0C01440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279B8CE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4" w:space="0" w:color="221F1F"/>
            </w:tcBorders>
            <w:vAlign w:val="center"/>
            <w:hideMark/>
          </w:tcPr>
          <w:p w14:paraId="15790A8E" w14:textId="31109B00"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4" w:space="0" w:color="221F1F"/>
              <w:bottom w:val="single" w:sz="4" w:space="0" w:color="221F1F"/>
              <w:right w:val="single" w:sz="4" w:space="0" w:color="221F1F"/>
            </w:tcBorders>
            <w:vAlign w:val="center"/>
          </w:tcPr>
          <w:p w14:paraId="5F96A98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60" w:type="dxa"/>
            <w:tcBorders>
              <w:top w:val="single" w:sz="4" w:space="0" w:color="221F1F"/>
              <w:left w:val="single" w:sz="4" w:space="0" w:color="221F1F"/>
              <w:bottom w:val="single" w:sz="4" w:space="0" w:color="221F1F"/>
              <w:right w:val="single" w:sz="4" w:space="0" w:color="221F1F"/>
            </w:tcBorders>
            <w:vAlign w:val="center"/>
            <w:hideMark/>
          </w:tcPr>
          <w:p w14:paraId="31F16B04" w14:textId="651716EE"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127</w:t>
            </w:r>
          </w:p>
        </w:tc>
        <w:tc>
          <w:tcPr>
            <w:tcW w:w="729" w:type="dxa"/>
            <w:tcBorders>
              <w:top w:val="single" w:sz="4" w:space="0" w:color="221F1F"/>
              <w:left w:val="single" w:sz="4" w:space="0" w:color="221F1F"/>
              <w:bottom w:val="single" w:sz="4" w:space="0" w:color="221F1F"/>
              <w:right w:val="single" w:sz="4" w:space="0" w:color="221F1F"/>
            </w:tcBorders>
            <w:vAlign w:val="center"/>
            <w:hideMark/>
          </w:tcPr>
          <w:p w14:paraId="15A3584A" w14:textId="41D790B0"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34.6</w:t>
            </w:r>
          </w:p>
        </w:tc>
        <w:tc>
          <w:tcPr>
            <w:tcW w:w="424" w:type="dxa"/>
            <w:tcBorders>
              <w:top w:val="single" w:sz="4" w:space="0" w:color="221F1F"/>
              <w:left w:val="single" w:sz="4" w:space="0" w:color="221F1F"/>
              <w:bottom w:val="single" w:sz="4" w:space="0" w:color="221F1F"/>
              <w:right w:val="single" w:sz="4" w:space="0" w:color="221F1F"/>
            </w:tcBorders>
            <w:vAlign w:val="center"/>
          </w:tcPr>
          <w:p w14:paraId="367ECE9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39C7A00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3A527F4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vAlign w:val="center"/>
            <w:hideMark/>
          </w:tcPr>
          <w:p w14:paraId="09E9F874" w14:textId="05D67CD1"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85" w:type="dxa"/>
            <w:tcBorders>
              <w:top w:val="single" w:sz="4" w:space="0" w:color="221F1F"/>
              <w:left w:val="single" w:sz="4" w:space="0" w:color="221F1F"/>
              <w:bottom w:val="single" w:sz="4" w:space="0" w:color="221F1F"/>
              <w:right w:val="single" w:sz="4" w:space="0" w:color="221F1F"/>
            </w:tcBorders>
            <w:vAlign w:val="center"/>
            <w:hideMark/>
          </w:tcPr>
          <w:p w14:paraId="6FED20F3" w14:textId="107F1F5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155</w:t>
            </w:r>
          </w:p>
        </w:tc>
        <w:tc>
          <w:tcPr>
            <w:tcW w:w="713" w:type="dxa"/>
            <w:tcBorders>
              <w:top w:val="single" w:sz="4" w:space="0" w:color="221F1F"/>
              <w:left w:val="single" w:sz="4" w:space="0" w:color="221F1F"/>
              <w:bottom w:val="single" w:sz="4" w:space="0" w:color="221F1F"/>
              <w:right w:val="single" w:sz="4" w:space="0" w:color="221F1F"/>
            </w:tcBorders>
            <w:vAlign w:val="center"/>
            <w:hideMark/>
          </w:tcPr>
          <w:p w14:paraId="77160DEC" w14:textId="77E21608"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0.0</w:t>
            </w:r>
          </w:p>
        </w:tc>
        <w:tc>
          <w:tcPr>
            <w:tcW w:w="424" w:type="dxa"/>
            <w:tcBorders>
              <w:top w:val="single" w:sz="6" w:space="0" w:color="221F1F"/>
              <w:left w:val="single" w:sz="4" w:space="0" w:color="221F1F"/>
              <w:bottom w:val="single" w:sz="4" w:space="0" w:color="221F1F"/>
              <w:right w:val="single" w:sz="4" w:space="0" w:color="221F1F"/>
            </w:tcBorders>
            <w:vAlign w:val="center"/>
            <w:hideMark/>
          </w:tcPr>
          <w:p w14:paraId="24211C7C" w14:textId="37743169" w:rsidR="00873627" w:rsidRPr="0053140C" w:rsidRDefault="00873627" w:rsidP="00F91892">
            <w:pPr>
              <w:suppressAutoHyphens/>
              <w:spacing w:line="256" w:lineRule="auto"/>
              <w:ind w:left="102"/>
              <w:jc w:val="center"/>
              <w:rPr>
                <w:rFonts w:eastAsia="MS Mincho"/>
                <w:sz w:val="16"/>
                <w:szCs w:val="16"/>
                <w:lang w:eastAsia="en-US"/>
              </w:rPr>
            </w:pPr>
            <w:r w:rsidRPr="0053140C">
              <w:rPr>
                <w:rFonts w:eastAsia="MS Mincho"/>
                <w:sz w:val="16"/>
                <w:szCs w:val="16"/>
                <w:lang w:eastAsia="en-US"/>
              </w:rPr>
              <w:t>X</w:t>
            </w:r>
          </w:p>
        </w:tc>
        <w:tc>
          <w:tcPr>
            <w:tcW w:w="338" w:type="dxa"/>
            <w:tcBorders>
              <w:top w:val="single" w:sz="4" w:space="0" w:color="221F1F"/>
              <w:left w:val="single" w:sz="4" w:space="0" w:color="221F1F"/>
              <w:bottom w:val="single" w:sz="4" w:space="0" w:color="221F1F"/>
              <w:right w:val="single" w:sz="4" w:space="0" w:color="221F1F"/>
            </w:tcBorders>
            <w:vAlign w:val="center"/>
          </w:tcPr>
          <w:p w14:paraId="254E7D5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4F2C3B1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vAlign w:val="center"/>
          </w:tcPr>
          <w:p w14:paraId="6EE3C72E"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1338CF68" w14:textId="77777777" w:rsidTr="008640C9">
        <w:trPr>
          <w:trHeight w:val="340"/>
          <w:jc w:val="center"/>
        </w:trPr>
        <w:tc>
          <w:tcPr>
            <w:tcW w:w="755" w:type="dxa"/>
            <w:tcBorders>
              <w:top w:val="single" w:sz="4" w:space="0" w:color="221F1F"/>
              <w:left w:val="single" w:sz="6" w:space="0" w:color="221F1F"/>
              <w:bottom w:val="single" w:sz="4" w:space="0" w:color="221F1F"/>
              <w:right w:val="single" w:sz="6" w:space="0" w:color="221F1F"/>
            </w:tcBorders>
            <w:vAlign w:val="center"/>
            <w:hideMark/>
          </w:tcPr>
          <w:p w14:paraId="18269FCA" w14:textId="7F985066"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101</w:t>
            </w:r>
          </w:p>
        </w:tc>
        <w:tc>
          <w:tcPr>
            <w:tcW w:w="645" w:type="dxa"/>
            <w:tcBorders>
              <w:top w:val="single" w:sz="4" w:space="0" w:color="221F1F"/>
              <w:left w:val="single" w:sz="6" w:space="0" w:color="221F1F"/>
              <w:bottom w:val="single" w:sz="4" w:space="0" w:color="221F1F"/>
              <w:right w:val="single" w:sz="4" w:space="0" w:color="221F1F"/>
            </w:tcBorders>
            <w:vAlign w:val="center"/>
            <w:hideMark/>
          </w:tcPr>
          <w:p w14:paraId="1CCCD3C3" w14:textId="11514F4B"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36.4</w:t>
            </w:r>
          </w:p>
        </w:tc>
        <w:tc>
          <w:tcPr>
            <w:tcW w:w="422" w:type="dxa"/>
            <w:tcBorders>
              <w:top w:val="single" w:sz="4" w:space="0" w:color="221F1F"/>
              <w:left w:val="single" w:sz="4" w:space="0" w:color="221F1F"/>
              <w:bottom w:val="single" w:sz="4" w:space="0" w:color="221F1F"/>
              <w:right w:val="single" w:sz="4" w:space="0" w:color="221F1F"/>
            </w:tcBorders>
            <w:vAlign w:val="center"/>
          </w:tcPr>
          <w:p w14:paraId="78E4AF5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78276BB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4" w:space="0" w:color="221F1F"/>
            </w:tcBorders>
            <w:vAlign w:val="center"/>
            <w:hideMark/>
          </w:tcPr>
          <w:p w14:paraId="1B5CB795" w14:textId="775BBBFF"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4" w:space="0" w:color="221F1F"/>
              <w:bottom w:val="single" w:sz="4" w:space="0" w:color="221F1F"/>
              <w:right w:val="single" w:sz="4" w:space="0" w:color="221F1F"/>
            </w:tcBorders>
            <w:vAlign w:val="center"/>
          </w:tcPr>
          <w:p w14:paraId="4EFB901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60" w:type="dxa"/>
            <w:tcBorders>
              <w:top w:val="single" w:sz="4" w:space="0" w:color="221F1F"/>
              <w:left w:val="single" w:sz="4" w:space="0" w:color="221F1F"/>
              <w:bottom w:val="single" w:sz="4" w:space="0" w:color="221F1F"/>
              <w:right w:val="single" w:sz="4" w:space="0" w:color="221F1F"/>
            </w:tcBorders>
            <w:vAlign w:val="center"/>
            <w:hideMark/>
          </w:tcPr>
          <w:p w14:paraId="23D3AEB4" w14:textId="154817FB"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128</w:t>
            </w:r>
          </w:p>
        </w:tc>
        <w:tc>
          <w:tcPr>
            <w:tcW w:w="729" w:type="dxa"/>
            <w:tcBorders>
              <w:top w:val="single" w:sz="4" w:space="0" w:color="221F1F"/>
              <w:left w:val="single" w:sz="4" w:space="0" w:color="221F1F"/>
              <w:bottom w:val="single" w:sz="4" w:space="0" w:color="221F1F"/>
              <w:right w:val="single" w:sz="6" w:space="0" w:color="221F1F"/>
            </w:tcBorders>
            <w:vAlign w:val="center"/>
            <w:hideMark/>
          </w:tcPr>
          <w:p w14:paraId="0AE1FBE5" w14:textId="09CCB2DB"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33.7</w:t>
            </w:r>
          </w:p>
        </w:tc>
        <w:tc>
          <w:tcPr>
            <w:tcW w:w="424" w:type="dxa"/>
            <w:tcBorders>
              <w:top w:val="single" w:sz="4" w:space="0" w:color="221F1F"/>
              <w:left w:val="single" w:sz="6" w:space="0" w:color="221F1F"/>
              <w:bottom w:val="single" w:sz="4" w:space="0" w:color="221F1F"/>
              <w:right w:val="single" w:sz="4" w:space="0" w:color="221F1F"/>
            </w:tcBorders>
            <w:vAlign w:val="center"/>
          </w:tcPr>
          <w:p w14:paraId="1A89452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6" w:space="0" w:color="221F1F"/>
            </w:tcBorders>
            <w:vAlign w:val="center"/>
          </w:tcPr>
          <w:p w14:paraId="1F2DBAA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6" w:space="0" w:color="221F1F"/>
              <w:bottom w:val="single" w:sz="4" w:space="0" w:color="221F1F"/>
              <w:right w:val="single" w:sz="4" w:space="0" w:color="221F1F"/>
            </w:tcBorders>
            <w:vAlign w:val="center"/>
          </w:tcPr>
          <w:p w14:paraId="385EBDA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vAlign w:val="center"/>
            <w:hideMark/>
          </w:tcPr>
          <w:p w14:paraId="259ED530" w14:textId="0CF637A8"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85" w:type="dxa"/>
            <w:tcBorders>
              <w:top w:val="single" w:sz="4" w:space="0" w:color="221F1F"/>
              <w:left w:val="single" w:sz="4" w:space="0" w:color="221F1F"/>
              <w:bottom w:val="single" w:sz="4" w:space="0" w:color="221F1F"/>
              <w:right w:val="single" w:sz="4" w:space="0" w:color="221F1F"/>
            </w:tcBorders>
            <w:vAlign w:val="center"/>
            <w:hideMark/>
          </w:tcPr>
          <w:p w14:paraId="59654F47" w14:textId="5CC1CF11"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156</w:t>
            </w:r>
          </w:p>
        </w:tc>
        <w:tc>
          <w:tcPr>
            <w:tcW w:w="713" w:type="dxa"/>
            <w:tcBorders>
              <w:top w:val="single" w:sz="4" w:space="0" w:color="221F1F"/>
              <w:left w:val="single" w:sz="4" w:space="0" w:color="221F1F"/>
              <w:bottom w:val="single" w:sz="4" w:space="0" w:color="221F1F"/>
              <w:right w:val="single" w:sz="4" w:space="0" w:color="221F1F"/>
            </w:tcBorders>
            <w:vAlign w:val="center"/>
            <w:hideMark/>
          </w:tcPr>
          <w:p w14:paraId="1E9F4384" w14:textId="1231B15F"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0.0</w:t>
            </w:r>
          </w:p>
        </w:tc>
        <w:tc>
          <w:tcPr>
            <w:tcW w:w="424" w:type="dxa"/>
            <w:tcBorders>
              <w:top w:val="single" w:sz="4" w:space="0" w:color="221F1F"/>
              <w:left w:val="single" w:sz="4" w:space="0" w:color="221F1F"/>
              <w:bottom w:val="single" w:sz="4" w:space="0" w:color="221F1F"/>
              <w:right w:val="single" w:sz="4" w:space="0" w:color="221F1F"/>
            </w:tcBorders>
            <w:vAlign w:val="center"/>
            <w:hideMark/>
          </w:tcPr>
          <w:p w14:paraId="5EEDE7EF" w14:textId="176E3619" w:rsidR="00873627" w:rsidRPr="0053140C" w:rsidRDefault="00873627" w:rsidP="00F91892">
            <w:pPr>
              <w:suppressAutoHyphens/>
              <w:spacing w:line="256" w:lineRule="auto"/>
              <w:ind w:left="102"/>
              <w:jc w:val="center"/>
              <w:rPr>
                <w:rFonts w:eastAsia="MS Mincho"/>
                <w:sz w:val="16"/>
                <w:szCs w:val="16"/>
                <w:lang w:eastAsia="en-US"/>
              </w:rPr>
            </w:pPr>
            <w:r w:rsidRPr="0053140C">
              <w:rPr>
                <w:rFonts w:eastAsia="MS Mincho"/>
                <w:sz w:val="16"/>
                <w:szCs w:val="16"/>
                <w:lang w:eastAsia="en-US"/>
              </w:rPr>
              <w:t>X</w:t>
            </w:r>
          </w:p>
        </w:tc>
        <w:tc>
          <w:tcPr>
            <w:tcW w:w="338" w:type="dxa"/>
            <w:tcBorders>
              <w:top w:val="single" w:sz="4" w:space="0" w:color="221F1F"/>
              <w:left w:val="single" w:sz="4" w:space="0" w:color="221F1F"/>
              <w:bottom w:val="single" w:sz="4" w:space="0" w:color="221F1F"/>
              <w:right w:val="single" w:sz="4" w:space="0" w:color="221F1F"/>
            </w:tcBorders>
            <w:vAlign w:val="center"/>
          </w:tcPr>
          <w:p w14:paraId="67E7928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39ECB1D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vAlign w:val="center"/>
          </w:tcPr>
          <w:p w14:paraId="487031F1"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2D1CB58C" w14:textId="77777777" w:rsidTr="008640C9">
        <w:trPr>
          <w:trHeight w:val="340"/>
          <w:jc w:val="center"/>
        </w:trPr>
        <w:tc>
          <w:tcPr>
            <w:tcW w:w="755" w:type="dxa"/>
            <w:tcBorders>
              <w:top w:val="single" w:sz="4" w:space="0" w:color="221F1F"/>
              <w:left w:val="single" w:sz="6" w:space="0" w:color="221F1F"/>
              <w:bottom w:val="single" w:sz="4" w:space="0" w:color="221F1F"/>
              <w:right w:val="single" w:sz="6" w:space="0" w:color="221F1F"/>
            </w:tcBorders>
            <w:vAlign w:val="center"/>
            <w:hideMark/>
          </w:tcPr>
          <w:p w14:paraId="05798EFE" w14:textId="7A1E137A"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102</w:t>
            </w:r>
          </w:p>
        </w:tc>
        <w:tc>
          <w:tcPr>
            <w:tcW w:w="645" w:type="dxa"/>
            <w:tcBorders>
              <w:top w:val="single" w:sz="4" w:space="0" w:color="221F1F"/>
              <w:left w:val="single" w:sz="6" w:space="0" w:color="221F1F"/>
              <w:bottom w:val="single" w:sz="4" w:space="0" w:color="221F1F"/>
              <w:right w:val="single" w:sz="4" w:space="0" w:color="221F1F"/>
            </w:tcBorders>
            <w:vAlign w:val="center"/>
            <w:hideMark/>
          </w:tcPr>
          <w:p w14:paraId="236F6152" w14:textId="6EDE2A93"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36.5</w:t>
            </w:r>
          </w:p>
        </w:tc>
        <w:tc>
          <w:tcPr>
            <w:tcW w:w="422" w:type="dxa"/>
            <w:tcBorders>
              <w:top w:val="single" w:sz="4" w:space="0" w:color="221F1F"/>
              <w:left w:val="single" w:sz="4" w:space="0" w:color="221F1F"/>
              <w:bottom w:val="single" w:sz="4" w:space="0" w:color="221F1F"/>
              <w:right w:val="single" w:sz="4" w:space="0" w:color="221F1F"/>
            </w:tcBorders>
            <w:vAlign w:val="center"/>
          </w:tcPr>
          <w:p w14:paraId="02F53F5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158C8B9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4" w:space="0" w:color="221F1F"/>
            </w:tcBorders>
            <w:vAlign w:val="center"/>
            <w:hideMark/>
          </w:tcPr>
          <w:p w14:paraId="4BD3A0D5" w14:textId="5C1441F6"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4" w:space="0" w:color="221F1F"/>
              <w:bottom w:val="single" w:sz="4" w:space="0" w:color="221F1F"/>
              <w:right w:val="single" w:sz="4" w:space="0" w:color="221F1F"/>
            </w:tcBorders>
            <w:vAlign w:val="center"/>
          </w:tcPr>
          <w:p w14:paraId="10CDE3B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60" w:type="dxa"/>
            <w:tcBorders>
              <w:top w:val="single" w:sz="4" w:space="0" w:color="221F1F"/>
              <w:left w:val="single" w:sz="4" w:space="0" w:color="221F1F"/>
              <w:bottom w:val="single" w:sz="4" w:space="0" w:color="221F1F"/>
              <w:right w:val="single" w:sz="4" w:space="0" w:color="221F1F"/>
            </w:tcBorders>
            <w:vAlign w:val="center"/>
            <w:hideMark/>
          </w:tcPr>
          <w:p w14:paraId="45A5E99A" w14:textId="10335E40"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129</w:t>
            </w:r>
          </w:p>
        </w:tc>
        <w:tc>
          <w:tcPr>
            <w:tcW w:w="729" w:type="dxa"/>
            <w:tcBorders>
              <w:top w:val="single" w:sz="4" w:space="0" w:color="221F1F"/>
              <w:left w:val="single" w:sz="4" w:space="0" w:color="221F1F"/>
              <w:bottom w:val="single" w:sz="4" w:space="0" w:color="221F1F"/>
              <w:right w:val="single" w:sz="6" w:space="0" w:color="221F1F"/>
            </w:tcBorders>
            <w:vAlign w:val="center"/>
            <w:hideMark/>
          </w:tcPr>
          <w:p w14:paraId="08FF9808" w14:textId="1DB37599"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32.2</w:t>
            </w:r>
          </w:p>
        </w:tc>
        <w:tc>
          <w:tcPr>
            <w:tcW w:w="424" w:type="dxa"/>
            <w:tcBorders>
              <w:top w:val="single" w:sz="4" w:space="0" w:color="221F1F"/>
              <w:left w:val="single" w:sz="6" w:space="0" w:color="221F1F"/>
              <w:bottom w:val="single" w:sz="4" w:space="0" w:color="221F1F"/>
              <w:right w:val="single" w:sz="4" w:space="0" w:color="221F1F"/>
            </w:tcBorders>
            <w:vAlign w:val="center"/>
          </w:tcPr>
          <w:p w14:paraId="507831A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6" w:space="0" w:color="221F1F"/>
            </w:tcBorders>
            <w:vAlign w:val="center"/>
          </w:tcPr>
          <w:p w14:paraId="2E15260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6" w:space="0" w:color="221F1F"/>
              <w:bottom w:val="single" w:sz="4" w:space="0" w:color="221F1F"/>
              <w:right w:val="single" w:sz="4" w:space="0" w:color="221F1F"/>
            </w:tcBorders>
            <w:vAlign w:val="center"/>
          </w:tcPr>
          <w:p w14:paraId="7C610FB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vAlign w:val="center"/>
            <w:hideMark/>
          </w:tcPr>
          <w:p w14:paraId="32A4E7A0" w14:textId="08B338D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85" w:type="dxa"/>
            <w:tcBorders>
              <w:top w:val="single" w:sz="4" w:space="0" w:color="221F1F"/>
              <w:left w:val="single" w:sz="4" w:space="0" w:color="221F1F"/>
              <w:bottom w:val="single" w:sz="4" w:space="0" w:color="221F1F"/>
              <w:right w:val="single" w:sz="4" w:space="0" w:color="221F1F"/>
            </w:tcBorders>
            <w:vAlign w:val="center"/>
            <w:hideMark/>
          </w:tcPr>
          <w:p w14:paraId="7B56C09C" w14:textId="5E9843CE"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157</w:t>
            </w:r>
          </w:p>
        </w:tc>
        <w:tc>
          <w:tcPr>
            <w:tcW w:w="713" w:type="dxa"/>
            <w:tcBorders>
              <w:top w:val="single" w:sz="4" w:space="0" w:color="221F1F"/>
              <w:left w:val="single" w:sz="4" w:space="0" w:color="221F1F"/>
              <w:bottom w:val="single" w:sz="4" w:space="0" w:color="221F1F"/>
              <w:right w:val="single" w:sz="4" w:space="0" w:color="221F1F"/>
            </w:tcBorders>
            <w:vAlign w:val="center"/>
            <w:hideMark/>
          </w:tcPr>
          <w:p w14:paraId="4A28188F" w14:textId="126E1C6A"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0.0</w:t>
            </w:r>
          </w:p>
        </w:tc>
        <w:tc>
          <w:tcPr>
            <w:tcW w:w="424" w:type="dxa"/>
            <w:tcBorders>
              <w:top w:val="single" w:sz="4" w:space="0" w:color="221F1F"/>
              <w:left w:val="single" w:sz="4" w:space="0" w:color="221F1F"/>
              <w:bottom w:val="single" w:sz="4" w:space="0" w:color="221F1F"/>
              <w:right w:val="single" w:sz="4" w:space="0" w:color="221F1F"/>
            </w:tcBorders>
            <w:vAlign w:val="center"/>
            <w:hideMark/>
          </w:tcPr>
          <w:p w14:paraId="7F42F166" w14:textId="2544DB89" w:rsidR="00873627" w:rsidRPr="0053140C" w:rsidRDefault="00873627" w:rsidP="00F91892">
            <w:pPr>
              <w:suppressAutoHyphens/>
              <w:spacing w:line="256" w:lineRule="auto"/>
              <w:ind w:left="102"/>
              <w:jc w:val="center"/>
              <w:rPr>
                <w:rFonts w:eastAsia="MS Mincho"/>
                <w:sz w:val="16"/>
                <w:szCs w:val="16"/>
                <w:lang w:eastAsia="en-US"/>
              </w:rPr>
            </w:pPr>
            <w:r w:rsidRPr="0053140C">
              <w:rPr>
                <w:rFonts w:eastAsia="MS Mincho"/>
                <w:sz w:val="16"/>
                <w:szCs w:val="16"/>
                <w:lang w:eastAsia="en-US"/>
              </w:rPr>
              <w:t>X</w:t>
            </w:r>
          </w:p>
        </w:tc>
        <w:tc>
          <w:tcPr>
            <w:tcW w:w="338" w:type="dxa"/>
            <w:tcBorders>
              <w:top w:val="single" w:sz="4" w:space="0" w:color="221F1F"/>
              <w:left w:val="single" w:sz="4" w:space="0" w:color="221F1F"/>
              <w:bottom w:val="single" w:sz="4" w:space="0" w:color="221F1F"/>
              <w:right w:val="single" w:sz="4" w:space="0" w:color="221F1F"/>
            </w:tcBorders>
            <w:vAlign w:val="center"/>
          </w:tcPr>
          <w:p w14:paraId="4633D2E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4D2E199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vAlign w:val="center"/>
          </w:tcPr>
          <w:p w14:paraId="7C99A35A"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10D634E2" w14:textId="77777777" w:rsidTr="008640C9">
        <w:trPr>
          <w:trHeight w:val="340"/>
          <w:jc w:val="center"/>
        </w:trPr>
        <w:tc>
          <w:tcPr>
            <w:tcW w:w="755" w:type="dxa"/>
            <w:tcBorders>
              <w:top w:val="single" w:sz="4" w:space="0" w:color="221F1F"/>
              <w:left w:val="single" w:sz="6" w:space="0" w:color="221F1F"/>
              <w:bottom w:val="single" w:sz="4" w:space="0" w:color="221F1F"/>
              <w:right w:val="single" w:sz="6" w:space="0" w:color="221F1F"/>
            </w:tcBorders>
            <w:vAlign w:val="center"/>
            <w:hideMark/>
          </w:tcPr>
          <w:p w14:paraId="416D8D75" w14:textId="5DA6E61E"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103</w:t>
            </w:r>
          </w:p>
        </w:tc>
        <w:tc>
          <w:tcPr>
            <w:tcW w:w="645" w:type="dxa"/>
            <w:tcBorders>
              <w:top w:val="single" w:sz="4" w:space="0" w:color="221F1F"/>
              <w:left w:val="single" w:sz="6" w:space="0" w:color="221F1F"/>
              <w:bottom w:val="single" w:sz="4" w:space="0" w:color="221F1F"/>
              <w:right w:val="single" w:sz="4" w:space="0" w:color="221F1F"/>
            </w:tcBorders>
            <w:vAlign w:val="center"/>
            <w:hideMark/>
          </w:tcPr>
          <w:p w14:paraId="22D893ED" w14:textId="66D6F473"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36.7</w:t>
            </w:r>
          </w:p>
        </w:tc>
        <w:tc>
          <w:tcPr>
            <w:tcW w:w="422" w:type="dxa"/>
            <w:tcBorders>
              <w:top w:val="single" w:sz="4" w:space="0" w:color="221F1F"/>
              <w:left w:val="single" w:sz="4" w:space="0" w:color="221F1F"/>
              <w:bottom w:val="single" w:sz="4" w:space="0" w:color="221F1F"/>
              <w:right w:val="single" w:sz="4" w:space="0" w:color="221F1F"/>
            </w:tcBorders>
            <w:vAlign w:val="center"/>
          </w:tcPr>
          <w:p w14:paraId="69AFBD7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160389C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4" w:space="0" w:color="221F1F"/>
            </w:tcBorders>
            <w:vAlign w:val="center"/>
            <w:hideMark/>
          </w:tcPr>
          <w:p w14:paraId="20CA003F" w14:textId="5F6CBAAA"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4" w:space="0" w:color="221F1F"/>
              <w:bottom w:val="single" w:sz="4" w:space="0" w:color="221F1F"/>
              <w:right w:val="single" w:sz="4" w:space="0" w:color="221F1F"/>
            </w:tcBorders>
            <w:vAlign w:val="center"/>
          </w:tcPr>
          <w:p w14:paraId="0078400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60" w:type="dxa"/>
            <w:tcBorders>
              <w:top w:val="single" w:sz="4" w:space="0" w:color="221F1F"/>
              <w:left w:val="single" w:sz="4" w:space="0" w:color="221F1F"/>
              <w:bottom w:val="single" w:sz="4" w:space="0" w:color="221F1F"/>
              <w:right w:val="single" w:sz="4" w:space="0" w:color="221F1F"/>
            </w:tcBorders>
            <w:vAlign w:val="center"/>
            <w:hideMark/>
          </w:tcPr>
          <w:p w14:paraId="203C85BD" w14:textId="6941F242"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130</w:t>
            </w:r>
          </w:p>
        </w:tc>
        <w:tc>
          <w:tcPr>
            <w:tcW w:w="729" w:type="dxa"/>
            <w:tcBorders>
              <w:top w:val="single" w:sz="4" w:space="0" w:color="221F1F"/>
              <w:left w:val="single" w:sz="4" w:space="0" w:color="221F1F"/>
              <w:bottom w:val="single" w:sz="4" w:space="0" w:color="221F1F"/>
              <w:right w:val="single" w:sz="6" w:space="0" w:color="221F1F"/>
            </w:tcBorders>
            <w:vAlign w:val="center"/>
            <w:hideMark/>
          </w:tcPr>
          <w:p w14:paraId="4CE3648C" w14:textId="21F7BA66"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29.6</w:t>
            </w:r>
          </w:p>
        </w:tc>
        <w:tc>
          <w:tcPr>
            <w:tcW w:w="424" w:type="dxa"/>
            <w:tcBorders>
              <w:top w:val="single" w:sz="4" w:space="0" w:color="221F1F"/>
              <w:left w:val="single" w:sz="6" w:space="0" w:color="221F1F"/>
              <w:bottom w:val="single" w:sz="4" w:space="0" w:color="221F1F"/>
              <w:right w:val="single" w:sz="4" w:space="0" w:color="221F1F"/>
            </w:tcBorders>
            <w:vAlign w:val="center"/>
          </w:tcPr>
          <w:p w14:paraId="4A953FB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6" w:space="0" w:color="221F1F"/>
            </w:tcBorders>
            <w:vAlign w:val="center"/>
          </w:tcPr>
          <w:p w14:paraId="5ABB14F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6" w:space="0" w:color="221F1F"/>
              <w:bottom w:val="single" w:sz="4" w:space="0" w:color="221F1F"/>
              <w:right w:val="single" w:sz="4" w:space="0" w:color="221F1F"/>
            </w:tcBorders>
            <w:vAlign w:val="center"/>
          </w:tcPr>
          <w:p w14:paraId="562049B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vAlign w:val="center"/>
            <w:hideMark/>
          </w:tcPr>
          <w:p w14:paraId="2FB96A65" w14:textId="37B6AE8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85" w:type="dxa"/>
            <w:tcBorders>
              <w:top w:val="single" w:sz="4" w:space="0" w:color="221F1F"/>
              <w:left w:val="single" w:sz="4" w:space="0" w:color="221F1F"/>
              <w:bottom w:val="single" w:sz="4" w:space="0" w:color="221F1F"/>
              <w:right w:val="single" w:sz="4" w:space="0" w:color="221F1F"/>
            </w:tcBorders>
            <w:vAlign w:val="center"/>
            <w:hideMark/>
          </w:tcPr>
          <w:p w14:paraId="773367E6" w14:textId="765231DA"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158</w:t>
            </w:r>
          </w:p>
        </w:tc>
        <w:tc>
          <w:tcPr>
            <w:tcW w:w="713" w:type="dxa"/>
            <w:tcBorders>
              <w:top w:val="single" w:sz="4" w:space="0" w:color="221F1F"/>
              <w:left w:val="single" w:sz="4" w:space="0" w:color="221F1F"/>
              <w:bottom w:val="single" w:sz="4" w:space="0" w:color="221F1F"/>
              <w:right w:val="single" w:sz="4" w:space="0" w:color="221F1F"/>
            </w:tcBorders>
            <w:vAlign w:val="center"/>
            <w:hideMark/>
          </w:tcPr>
          <w:p w14:paraId="0A25E023" w14:textId="4A4F7CF8"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0.0</w:t>
            </w:r>
          </w:p>
        </w:tc>
        <w:tc>
          <w:tcPr>
            <w:tcW w:w="424" w:type="dxa"/>
            <w:tcBorders>
              <w:top w:val="single" w:sz="4" w:space="0" w:color="221F1F"/>
              <w:left w:val="single" w:sz="4" w:space="0" w:color="221F1F"/>
              <w:bottom w:val="single" w:sz="4" w:space="0" w:color="221F1F"/>
              <w:right w:val="single" w:sz="4" w:space="0" w:color="221F1F"/>
            </w:tcBorders>
            <w:vAlign w:val="center"/>
            <w:hideMark/>
          </w:tcPr>
          <w:p w14:paraId="6A1462AC" w14:textId="667A0AD6" w:rsidR="00873627" w:rsidRPr="0053140C" w:rsidRDefault="00873627" w:rsidP="00F91892">
            <w:pPr>
              <w:suppressAutoHyphens/>
              <w:spacing w:line="256" w:lineRule="auto"/>
              <w:ind w:left="102"/>
              <w:jc w:val="center"/>
              <w:rPr>
                <w:rFonts w:eastAsia="MS Mincho"/>
                <w:sz w:val="16"/>
                <w:szCs w:val="16"/>
                <w:lang w:eastAsia="en-US"/>
              </w:rPr>
            </w:pPr>
            <w:r w:rsidRPr="0053140C">
              <w:rPr>
                <w:rFonts w:eastAsia="MS Mincho"/>
                <w:sz w:val="16"/>
                <w:szCs w:val="16"/>
                <w:lang w:eastAsia="en-US"/>
              </w:rPr>
              <w:t>X</w:t>
            </w:r>
          </w:p>
        </w:tc>
        <w:tc>
          <w:tcPr>
            <w:tcW w:w="338" w:type="dxa"/>
            <w:tcBorders>
              <w:top w:val="single" w:sz="4" w:space="0" w:color="221F1F"/>
              <w:left w:val="single" w:sz="4" w:space="0" w:color="221F1F"/>
              <w:bottom w:val="single" w:sz="4" w:space="0" w:color="221F1F"/>
              <w:right w:val="single" w:sz="4" w:space="0" w:color="221F1F"/>
            </w:tcBorders>
            <w:vAlign w:val="center"/>
          </w:tcPr>
          <w:p w14:paraId="2B1A570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2C89424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vAlign w:val="center"/>
          </w:tcPr>
          <w:p w14:paraId="28C10B2B"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0E8B6198" w14:textId="77777777" w:rsidTr="008640C9">
        <w:trPr>
          <w:trHeight w:val="340"/>
          <w:jc w:val="center"/>
        </w:trPr>
        <w:tc>
          <w:tcPr>
            <w:tcW w:w="755" w:type="dxa"/>
            <w:tcBorders>
              <w:top w:val="single" w:sz="4" w:space="0" w:color="221F1F"/>
              <w:left w:val="single" w:sz="6" w:space="0" w:color="221F1F"/>
              <w:bottom w:val="single" w:sz="4" w:space="0" w:color="221F1F"/>
              <w:right w:val="single" w:sz="6" w:space="0" w:color="221F1F"/>
            </w:tcBorders>
            <w:vAlign w:val="center"/>
            <w:hideMark/>
          </w:tcPr>
          <w:p w14:paraId="04B787CA" w14:textId="72FE9E4A"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104</w:t>
            </w:r>
          </w:p>
        </w:tc>
        <w:tc>
          <w:tcPr>
            <w:tcW w:w="645" w:type="dxa"/>
            <w:tcBorders>
              <w:top w:val="single" w:sz="4" w:space="0" w:color="221F1F"/>
              <w:left w:val="single" w:sz="6" w:space="0" w:color="221F1F"/>
              <w:bottom w:val="single" w:sz="4" w:space="0" w:color="221F1F"/>
              <w:right w:val="single" w:sz="4" w:space="0" w:color="221F1F"/>
            </w:tcBorders>
            <w:vAlign w:val="center"/>
            <w:hideMark/>
          </w:tcPr>
          <w:p w14:paraId="0FE10104" w14:textId="2D0B61F6"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36.9</w:t>
            </w:r>
          </w:p>
        </w:tc>
        <w:tc>
          <w:tcPr>
            <w:tcW w:w="422" w:type="dxa"/>
            <w:tcBorders>
              <w:top w:val="single" w:sz="4" w:space="0" w:color="221F1F"/>
              <w:left w:val="single" w:sz="4" w:space="0" w:color="221F1F"/>
              <w:bottom w:val="single" w:sz="4" w:space="0" w:color="221F1F"/>
              <w:right w:val="single" w:sz="4" w:space="0" w:color="221F1F"/>
            </w:tcBorders>
            <w:vAlign w:val="center"/>
          </w:tcPr>
          <w:p w14:paraId="45F0A58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3C0A48C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4" w:space="0" w:color="221F1F"/>
            </w:tcBorders>
            <w:vAlign w:val="center"/>
            <w:hideMark/>
          </w:tcPr>
          <w:p w14:paraId="71964730" w14:textId="28B9F58F"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4" w:space="0" w:color="221F1F"/>
              <w:bottom w:val="single" w:sz="4" w:space="0" w:color="221F1F"/>
              <w:right w:val="single" w:sz="4" w:space="0" w:color="221F1F"/>
            </w:tcBorders>
            <w:vAlign w:val="center"/>
          </w:tcPr>
          <w:p w14:paraId="2D36014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60" w:type="dxa"/>
            <w:tcBorders>
              <w:top w:val="single" w:sz="4" w:space="0" w:color="221F1F"/>
              <w:left w:val="single" w:sz="4" w:space="0" w:color="221F1F"/>
              <w:bottom w:val="single" w:sz="4" w:space="0" w:color="221F1F"/>
              <w:right w:val="single" w:sz="4" w:space="0" w:color="221F1F"/>
            </w:tcBorders>
            <w:vAlign w:val="center"/>
            <w:hideMark/>
          </w:tcPr>
          <w:p w14:paraId="0BDC294F" w14:textId="010E249A"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131</w:t>
            </w:r>
          </w:p>
        </w:tc>
        <w:tc>
          <w:tcPr>
            <w:tcW w:w="729" w:type="dxa"/>
            <w:tcBorders>
              <w:top w:val="single" w:sz="4" w:space="0" w:color="221F1F"/>
              <w:left w:val="single" w:sz="4" w:space="0" w:color="221F1F"/>
              <w:bottom w:val="single" w:sz="4" w:space="0" w:color="221F1F"/>
              <w:right w:val="single" w:sz="6" w:space="0" w:color="221F1F"/>
            </w:tcBorders>
            <w:vAlign w:val="center"/>
            <w:hideMark/>
          </w:tcPr>
          <w:p w14:paraId="182982BC" w14:textId="169EDD86"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26.0</w:t>
            </w:r>
          </w:p>
        </w:tc>
        <w:tc>
          <w:tcPr>
            <w:tcW w:w="424" w:type="dxa"/>
            <w:tcBorders>
              <w:top w:val="single" w:sz="4" w:space="0" w:color="221F1F"/>
              <w:left w:val="single" w:sz="6" w:space="0" w:color="221F1F"/>
              <w:bottom w:val="single" w:sz="4" w:space="0" w:color="221F1F"/>
              <w:right w:val="single" w:sz="4" w:space="0" w:color="221F1F"/>
            </w:tcBorders>
            <w:vAlign w:val="center"/>
          </w:tcPr>
          <w:p w14:paraId="0B89214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6" w:space="0" w:color="221F1F"/>
            </w:tcBorders>
            <w:vAlign w:val="center"/>
          </w:tcPr>
          <w:p w14:paraId="26CE05A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6" w:space="0" w:color="221F1F"/>
              <w:bottom w:val="single" w:sz="4" w:space="0" w:color="221F1F"/>
              <w:right w:val="single" w:sz="4" w:space="0" w:color="221F1F"/>
            </w:tcBorders>
            <w:vAlign w:val="center"/>
          </w:tcPr>
          <w:p w14:paraId="48BC546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vAlign w:val="center"/>
            <w:hideMark/>
          </w:tcPr>
          <w:p w14:paraId="7BFEC0BE" w14:textId="67A50C49"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85" w:type="dxa"/>
            <w:tcBorders>
              <w:top w:val="single" w:sz="4" w:space="0" w:color="221F1F"/>
              <w:left w:val="single" w:sz="4" w:space="0" w:color="221F1F"/>
              <w:bottom w:val="single" w:sz="4" w:space="0" w:color="221F1F"/>
              <w:right w:val="single" w:sz="4" w:space="0" w:color="221F1F"/>
            </w:tcBorders>
            <w:vAlign w:val="center"/>
            <w:hideMark/>
          </w:tcPr>
          <w:p w14:paraId="7735243E" w14:textId="41D5311C"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159</w:t>
            </w:r>
          </w:p>
        </w:tc>
        <w:tc>
          <w:tcPr>
            <w:tcW w:w="713" w:type="dxa"/>
            <w:tcBorders>
              <w:top w:val="single" w:sz="4" w:space="0" w:color="221F1F"/>
              <w:left w:val="single" w:sz="4" w:space="0" w:color="221F1F"/>
              <w:bottom w:val="single" w:sz="4" w:space="0" w:color="221F1F"/>
              <w:right w:val="single" w:sz="4" w:space="0" w:color="221F1F"/>
            </w:tcBorders>
            <w:vAlign w:val="center"/>
            <w:hideMark/>
          </w:tcPr>
          <w:p w14:paraId="4CBC5C07" w14:textId="2AC9E693"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0.0</w:t>
            </w:r>
          </w:p>
        </w:tc>
        <w:tc>
          <w:tcPr>
            <w:tcW w:w="424" w:type="dxa"/>
            <w:tcBorders>
              <w:top w:val="single" w:sz="4" w:space="0" w:color="221F1F"/>
              <w:left w:val="single" w:sz="4" w:space="0" w:color="221F1F"/>
              <w:bottom w:val="single" w:sz="4" w:space="0" w:color="221F1F"/>
              <w:right w:val="single" w:sz="4" w:space="0" w:color="221F1F"/>
            </w:tcBorders>
            <w:vAlign w:val="center"/>
            <w:hideMark/>
          </w:tcPr>
          <w:p w14:paraId="71235BF8" w14:textId="1E9F625B" w:rsidR="00873627" w:rsidRPr="0053140C" w:rsidRDefault="00873627" w:rsidP="00F91892">
            <w:pPr>
              <w:suppressAutoHyphens/>
              <w:spacing w:line="256" w:lineRule="auto"/>
              <w:ind w:left="102"/>
              <w:jc w:val="center"/>
              <w:rPr>
                <w:rFonts w:eastAsia="MS Mincho"/>
                <w:sz w:val="16"/>
                <w:szCs w:val="16"/>
                <w:lang w:eastAsia="en-US"/>
              </w:rPr>
            </w:pPr>
            <w:r w:rsidRPr="0053140C">
              <w:rPr>
                <w:rFonts w:eastAsia="MS Mincho"/>
                <w:sz w:val="16"/>
                <w:szCs w:val="16"/>
                <w:lang w:eastAsia="en-US"/>
              </w:rPr>
              <w:t>X</w:t>
            </w:r>
          </w:p>
        </w:tc>
        <w:tc>
          <w:tcPr>
            <w:tcW w:w="338" w:type="dxa"/>
            <w:tcBorders>
              <w:top w:val="single" w:sz="4" w:space="0" w:color="221F1F"/>
              <w:left w:val="single" w:sz="4" w:space="0" w:color="221F1F"/>
              <w:bottom w:val="single" w:sz="4" w:space="0" w:color="221F1F"/>
              <w:right w:val="single" w:sz="4" w:space="0" w:color="221F1F"/>
            </w:tcBorders>
            <w:vAlign w:val="center"/>
          </w:tcPr>
          <w:p w14:paraId="748C3AB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42B587F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vAlign w:val="center"/>
          </w:tcPr>
          <w:p w14:paraId="492E4149"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1127A08" w14:textId="77777777" w:rsidTr="008640C9">
        <w:trPr>
          <w:trHeight w:val="340"/>
          <w:jc w:val="center"/>
        </w:trPr>
        <w:tc>
          <w:tcPr>
            <w:tcW w:w="755" w:type="dxa"/>
            <w:tcBorders>
              <w:top w:val="single" w:sz="4" w:space="0" w:color="221F1F"/>
              <w:left w:val="single" w:sz="6" w:space="0" w:color="221F1F"/>
              <w:bottom w:val="single" w:sz="4" w:space="0" w:color="221F1F"/>
              <w:right w:val="single" w:sz="6" w:space="0" w:color="221F1F"/>
            </w:tcBorders>
            <w:vAlign w:val="center"/>
            <w:hideMark/>
          </w:tcPr>
          <w:p w14:paraId="142BB00E" w14:textId="638D057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105</w:t>
            </w:r>
          </w:p>
        </w:tc>
        <w:tc>
          <w:tcPr>
            <w:tcW w:w="645" w:type="dxa"/>
            <w:tcBorders>
              <w:top w:val="single" w:sz="4" w:space="0" w:color="221F1F"/>
              <w:left w:val="single" w:sz="6" w:space="0" w:color="221F1F"/>
              <w:bottom w:val="single" w:sz="4" w:space="0" w:color="221F1F"/>
              <w:right w:val="single" w:sz="4" w:space="0" w:color="221F1F"/>
            </w:tcBorders>
            <w:vAlign w:val="center"/>
            <w:hideMark/>
          </w:tcPr>
          <w:p w14:paraId="6B0DC686" w14:textId="3416855C"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37.0</w:t>
            </w:r>
          </w:p>
        </w:tc>
        <w:tc>
          <w:tcPr>
            <w:tcW w:w="422" w:type="dxa"/>
            <w:tcBorders>
              <w:top w:val="single" w:sz="4" w:space="0" w:color="221F1F"/>
              <w:left w:val="single" w:sz="4" w:space="0" w:color="221F1F"/>
              <w:bottom w:val="single" w:sz="4" w:space="0" w:color="221F1F"/>
              <w:right w:val="single" w:sz="4" w:space="0" w:color="221F1F"/>
            </w:tcBorders>
            <w:vAlign w:val="center"/>
          </w:tcPr>
          <w:p w14:paraId="0A8600C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6" w:space="0" w:color="221F1F"/>
            </w:tcBorders>
            <w:vAlign w:val="center"/>
          </w:tcPr>
          <w:p w14:paraId="51D8ED7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6" w:space="0" w:color="221F1F"/>
              <w:bottom w:val="single" w:sz="4" w:space="0" w:color="221F1F"/>
              <w:right w:val="single" w:sz="4" w:space="0" w:color="221F1F"/>
            </w:tcBorders>
            <w:vAlign w:val="center"/>
            <w:hideMark/>
          </w:tcPr>
          <w:p w14:paraId="0A1AF541" w14:textId="5F06F4EF"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4" w:space="0" w:color="221F1F"/>
              <w:bottom w:val="single" w:sz="4" w:space="0" w:color="221F1F"/>
              <w:right w:val="single" w:sz="4" w:space="0" w:color="221F1F"/>
            </w:tcBorders>
            <w:vAlign w:val="center"/>
          </w:tcPr>
          <w:p w14:paraId="473F7E3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60" w:type="dxa"/>
            <w:tcBorders>
              <w:top w:val="single" w:sz="4" w:space="0" w:color="221F1F"/>
              <w:left w:val="single" w:sz="4" w:space="0" w:color="221F1F"/>
              <w:bottom w:val="single" w:sz="4" w:space="0" w:color="221F1F"/>
              <w:right w:val="single" w:sz="6" w:space="0" w:color="221F1F"/>
            </w:tcBorders>
            <w:vAlign w:val="center"/>
            <w:hideMark/>
          </w:tcPr>
          <w:p w14:paraId="69DA5913" w14:textId="28EF5ED9"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132</w:t>
            </w:r>
          </w:p>
        </w:tc>
        <w:tc>
          <w:tcPr>
            <w:tcW w:w="729" w:type="dxa"/>
            <w:tcBorders>
              <w:top w:val="single" w:sz="4" w:space="0" w:color="221F1F"/>
              <w:left w:val="single" w:sz="6" w:space="0" w:color="221F1F"/>
              <w:bottom w:val="single" w:sz="4" w:space="0" w:color="221F1F"/>
              <w:right w:val="single" w:sz="6" w:space="0" w:color="221F1F"/>
            </w:tcBorders>
            <w:vAlign w:val="center"/>
            <w:hideMark/>
          </w:tcPr>
          <w:p w14:paraId="78981E37" w14:textId="02168580"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22.0</w:t>
            </w:r>
          </w:p>
        </w:tc>
        <w:tc>
          <w:tcPr>
            <w:tcW w:w="424" w:type="dxa"/>
            <w:tcBorders>
              <w:top w:val="single" w:sz="4" w:space="0" w:color="221F1F"/>
              <w:left w:val="single" w:sz="6" w:space="0" w:color="221F1F"/>
              <w:bottom w:val="single" w:sz="4" w:space="0" w:color="221F1F"/>
              <w:right w:val="single" w:sz="6" w:space="0" w:color="221F1F"/>
            </w:tcBorders>
            <w:vAlign w:val="center"/>
          </w:tcPr>
          <w:p w14:paraId="7ECC2EE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6" w:space="0" w:color="221F1F"/>
              <w:bottom w:val="single" w:sz="4" w:space="0" w:color="221F1F"/>
              <w:right w:val="single" w:sz="6" w:space="0" w:color="221F1F"/>
            </w:tcBorders>
            <w:vAlign w:val="center"/>
          </w:tcPr>
          <w:p w14:paraId="7A2FFE6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6" w:space="0" w:color="221F1F"/>
              <w:bottom w:val="single" w:sz="4" w:space="0" w:color="221F1F"/>
              <w:right w:val="single" w:sz="4" w:space="0" w:color="221F1F"/>
            </w:tcBorders>
            <w:vAlign w:val="center"/>
          </w:tcPr>
          <w:p w14:paraId="1E3F8EF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vAlign w:val="center"/>
            <w:hideMark/>
          </w:tcPr>
          <w:p w14:paraId="075C293F" w14:textId="350C2ABC"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85" w:type="dxa"/>
            <w:tcBorders>
              <w:top w:val="single" w:sz="4" w:space="0" w:color="221F1F"/>
              <w:left w:val="single" w:sz="4" w:space="0" w:color="221F1F"/>
              <w:bottom w:val="single" w:sz="4" w:space="0" w:color="221F1F"/>
              <w:right w:val="single" w:sz="4" w:space="0" w:color="221F1F"/>
            </w:tcBorders>
            <w:vAlign w:val="center"/>
            <w:hideMark/>
          </w:tcPr>
          <w:p w14:paraId="75A6FA00" w14:textId="2ED040B9"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160</w:t>
            </w:r>
          </w:p>
        </w:tc>
        <w:tc>
          <w:tcPr>
            <w:tcW w:w="713" w:type="dxa"/>
            <w:tcBorders>
              <w:top w:val="single" w:sz="4" w:space="0" w:color="221F1F"/>
              <w:left w:val="single" w:sz="4" w:space="0" w:color="221F1F"/>
              <w:bottom w:val="single" w:sz="4" w:space="0" w:color="221F1F"/>
              <w:right w:val="single" w:sz="4" w:space="0" w:color="221F1F"/>
            </w:tcBorders>
            <w:vAlign w:val="center"/>
            <w:hideMark/>
          </w:tcPr>
          <w:p w14:paraId="21D1C0F9" w14:textId="064FBC32"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0.0</w:t>
            </w:r>
          </w:p>
        </w:tc>
        <w:tc>
          <w:tcPr>
            <w:tcW w:w="424" w:type="dxa"/>
            <w:tcBorders>
              <w:top w:val="single" w:sz="4" w:space="0" w:color="221F1F"/>
              <w:left w:val="single" w:sz="4" w:space="0" w:color="221F1F"/>
              <w:bottom w:val="single" w:sz="4" w:space="0" w:color="221F1F"/>
              <w:right w:val="single" w:sz="4" w:space="0" w:color="221F1F"/>
            </w:tcBorders>
            <w:vAlign w:val="center"/>
            <w:hideMark/>
          </w:tcPr>
          <w:p w14:paraId="06E4C463" w14:textId="3BF38C7A" w:rsidR="00873627" w:rsidRPr="0053140C" w:rsidRDefault="00873627" w:rsidP="00F91892">
            <w:pPr>
              <w:suppressAutoHyphens/>
              <w:spacing w:line="256" w:lineRule="auto"/>
              <w:ind w:left="102"/>
              <w:jc w:val="center"/>
              <w:rPr>
                <w:rFonts w:eastAsia="MS Mincho"/>
                <w:sz w:val="16"/>
                <w:szCs w:val="16"/>
                <w:lang w:eastAsia="en-US"/>
              </w:rPr>
            </w:pPr>
            <w:r w:rsidRPr="0053140C">
              <w:rPr>
                <w:rFonts w:eastAsia="MS Mincho"/>
                <w:sz w:val="16"/>
                <w:szCs w:val="16"/>
                <w:lang w:eastAsia="en-US"/>
              </w:rPr>
              <w:t>X</w:t>
            </w:r>
          </w:p>
        </w:tc>
        <w:tc>
          <w:tcPr>
            <w:tcW w:w="338" w:type="dxa"/>
            <w:tcBorders>
              <w:top w:val="single" w:sz="4" w:space="0" w:color="221F1F"/>
              <w:left w:val="single" w:sz="4" w:space="0" w:color="221F1F"/>
              <w:bottom w:val="single" w:sz="4" w:space="0" w:color="221F1F"/>
              <w:right w:val="single" w:sz="4" w:space="0" w:color="221F1F"/>
            </w:tcBorders>
            <w:vAlign w:val="center"/>
          </w:tcPr>
          <w:p w14:paraId="114EB8B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141151E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vAlign w:val="center"/>
          </w:tcPr>
          <w:p w14:paraId="777EA87B"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D38F43D" w14:textId="77777777" w:rsidTr="008640C9">
        <w:trPr>
          <w:trHeight w:val="340"/>
          <w:jc w:val="center"/>
        </w:trPr>
        <w:tc>
          <w:tcPr>
            <w:tcW w:w="755" w:type="dxa"/>
            <w:tcBorders>
              <w:top w:val="single" w:sz="4" w:space="0" w:color="221F1F"/>
              <w:left w:val="single" w:sz="6" w:space="0" w:color="221F1F"/>
              <w:bottom w:val="single" w:sz="4" w:space="0" w:color="221F1F"/>
              <w:right w:val="single" w:sz="6" w:space="0" w:color="221F1F"/>
            </w:tcBorders>
            <w:vAlign w:val="center"/>
            <w:hideMark/>
          </w:tcPr>
          <w:p w14:paraId="4CE06EC8" w14:textId="0960F4A6"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106</w:t>
            </w:r>
          </w:p>
        </w:tc>
        <w:tc>
          <w:tcPr>
            <w:tcW w:w="645" w:type="dxa"/>
            <w:tcBorders>
              <w:top w:val="single" w:sz="4" w:space="0" w:color="221F1F"/>
              <w:left w:val="single" w:sz="6" w:space="0" w:color="221F1F"/>
              <w:bottom w:val="single" w:sz="4" w:space="0" w:color="221F1F"/>
              <w:right w:val="single" w:sz="6" w:space="0" w:color="221F1F"/>
            </w:tcBorders>
            <w:vAlign w:val="center"/>
            <w:hideMark/>
          </w:tcPr>
          <w:p w14:paraId="5906BB62" w14:textId="67962CFD"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37.2</w:t>
            </w:r>
          </w:p>
        </w:tc>
        <w:tc>
          <w:tcPr>
            <w:tcW w:w="422" w:type="dxa"/>
            <w:tcBorders>
              <w:top w:val="single" w:sz="4" w:space="0" w:color="221F1F"/>
              <w:left w:val="single" w:sz="6" w:space="0" w:color="221F1F"/>
              <w:bottom w:val="single" w:sz="4" w:space="0" w:color="221F1F"/>
              <w:right w:val="single" w:sz="6" w:space="0" w:color="221F1F"/>
            </w:tcBorders>
            <w:vAlign w:val="center"/>
          </w:tcPr>
          <w:p w14:paraId="724F787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6" w:space="0" w:color="221F1F"/>
              <w:bottom w:val="single" w:sz="4" w:space="0" w:color="221F1F"/>
              <w:right w:val="single" w:sz="6" w:space="0" w:color="221F1F"/>
            </w:tcBorders>
            <w:vAlign w:val="center"/>
          </w:tcPr>
          <w:p w14:paraId="6DCC58B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6" w:space="0" w:color="221F1F"/>
              <w:bottom w:val="single" w:sz="4" w:space="0" w:color="221F1F"/>
              <w:right w:val="single" w:sz="6" w:space="0" w:color="221F1F"/>
            </w:tcBorders>
            <w:vAlign w:val="center"/>
            <w:hideMark/>
          </w:tcPr>
          <w:p w14:paraId="53748ABF" w14:textId="0748D7F4"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6" w:space="0" w:color="221F1F"/>
              <w:bottom w:val="single" w:sz="4" w:space="0" w:color="221F1F"/>
              <w:right w:val="single" w:sz="4" w:space="0" w:color="221F1F"/>
            </w:tcBorders>
            <w:vAlign w:val="center"/>
          </w:tcPr>
          <w:p w14:paraId="38FB9DA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60" w:type="dxa"/>
            <w:tcBorders>
              <w:top w:val="single" w:sz="4" w:space="0" w:color="221F1F"/>
              <w:left w:val="single" w:sz="4" w:space="0" w:color="221F1F"/>
              <w:bottom w:val="single" w:sz="4" w:space="0" w:color="221F1F"/>
              <w:right w:val="single" w:sz="6" w:space="0" w:color="221F1F"/>
            </w:tcBorders>
            <w:vAlign w:val="center"/>
            <w:hideMark/>
          </w:tcPr>
          <w:p w14:paraId="27DACD9B" w14:textId="109170A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133</w:t>
            </w:r>
          </w:p>
        </w:tc>
        <w:tc>
          <w:tcPr>
            <w:tcW w:w="729" w:type="dxa"/>
            <w:tcBorders>
              <w:top w:val="single" w:sz="4" w:space="0" w:color="221F1F"/>
              <w:left w:val="single" w:sz="6" w:space="0" w:color="221F1F"/>
              <w:bottom w:val="single" w:sz="4" w:space="0" w:color="221F1F"/>
              <w:right w:val="single" w:sz="6" w:space="0" w:color="221F1F"/>
            </w:tcBorders>
            <w:vAlign w:val="center"/>
            <w:hideMark/>
          </w:tcPr>
          <w:p w14:paraId="100E7BEB" w14:textId="369B754F"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18.5</w:t>
            </w:r>
          </w:p>
        </w:tc>
        <w:tc>
          <w:tcPr>
            <w:tcW w:w="424" w:type="dxa"/>
            <w:tcBorders>
              <w:top w:val="single" w:sz="4" w:space="0" w:color="221F1F"/>
              <w:left w:val="single" w:sz="6" w:space="0" w:color="221F1F"/>
              <w:bottom w:val="single" w:sz="4" w:space="0" w:color="221F1F"/>
              <w:right w:val="single" w:sz="6" w:space="0" w:color="221F1F"/>
            </w:tcBorders>
            <w:vAlign w:val="center"/>
          </w:tcPr>
          <w:p w14:paraId="16B49A3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6" w:space="0" w:color="221F1F"/>
              <w:bottom w:val="single" w:sz="4" w:space="0" w:color="221F1F"/>
              <w:right w:val="single" w:sz="6" w:space="0" w:color="221F1F"/>
            </w:tcBorders>
            <w:vAlign w:val="center"/>
          </w:tcPr>
          <w:p w14:paraId="298D4AD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6" w:space="0" w:color="221F1F"/>
              <w:bottom w:val="single" w:sz="4" w:space="0" w:color="221F1F"/>
              <w:right w:val="single" w:sz="4" w:space="0" w:color="221F1F"/>
            </w:tcBorders>
            <w:vAlign w:val="center"/>
          </w:tcPr>
          <w:p w14:paraId="2C7D9EB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vAlign w:val="center"/>
            <w:hideMark/>
          </w:tcPr>
          <w:p w14:paraId="6A3E55DA" w14:textId="04F02BD9"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85" w:type="dxa"/>
            <w:tcBorders>
              <w:top w:val="single" w:sz="4" w:space="0" w:color="221F1F"/>
              <w:left w:val="single" w:sz="4" w:space="0" w:color="221F1F"/>
              <w:bottom w:val="single" w:sz="4" w:space="0" w:color="221F1F"/>
              <w:right w:val="single" w:sz="4" w:space="0" w:color="221F1F"/>
            </w:tcBorders>
            <w:vAlign w:val="center"/>
            <w:hideMark/>
          </w:tcPr>
          <w:p w14:paraId="74706CB3" w14:textId="0CCED6A3"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161</w:t>
            </w:r>
          </w:p>
        </w:tc>
        <w:tc>
          <w:tcPr>
            <w:tcW w:w="713" w:type="dxa"/>
            <w:tcBorders>
              <w:top w:val="single" w:sz="4" w:space="0" w:color="221F1F"/>
              <w:left w:val="single" w:sz="4" w:space="0" w:color="221F1F"/>
              <w:bottom w:val="single" w:sz="4" w:space="0" w:color="221F1F"/>
              <w:right w:val="single" w:sz="4" w:space="0" w:color="221F1F"/>
            </w:tcBorders>
            <w:vAlign w:val="center"/>
            <w:hideMark/>
          </w:tcPr>
          <w:p w14:paraId="18070D6F" w14:textId="760CE488"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0.0</w:t>
            </w:r>
          </w:p>
        </w:tc>
        <w:tc>
          <w:tcPr>
            <w:tcW w:w="424" w:type="dxa"/>
            <w:tcBorders>
              <w:top w:val="single" w:sz="4" w:space="0" w:color="221F1F"/>
              <w:left w:val="single" w:sz="4" w:space="0" w:color="221F1F"/>
              <w:bottom w:val="single" w:sz="4" w:space="0" w:color="221F1F"/>
              <w:right w:val="single" w:sz="6" w:space="0" w:color="221F1F"/>
            </w:tcBorders>
            <w:vAlign w:val="center"/>
            <w:hideMark/>
          </w:tcPr>
          <w:p w14:paraId="619B1F48" w14:textId="67A833E2" w:rsidR="00873627" w:rsidRPr="0053140C" w:rsidRDefault="00873627" w:rsidP="00F91892">
            <w:pPr>
              <w:suppressAutoHyphens/>
              <w:spacing w:line="256" w:lineRule="auto"/>
              <w:ind w:left="102"/>
              <w:jc w:val="center"/>
              <w:rPr>
                <w:rFonts w:eastAsia="MS Mincho"/>
                <w:sz w:val="16"/>
                <w:szCs w:val="16"/>
                <w:lang w:eastAsia="en-US"/>
              </w:rPr>
            </w:pPr>
            <w:r w:rsidRPr="0053140C">
              <w:rPr>
                <w:rFonts w:eastAsia="MS Mincho"/>
                <w:sz w:val="16"/>
                <w:szCs w:val="16"/>
                <w:lang w:eastAsia="en-US"/>
              </w:rPr>
              <w:t>X</w:t>
            </w:r>
          </w:p>
        </w:tc>
        <w:tc>
          <w:tcPr>
            <w:tcW w:w="338" w:type="dxa"/>
            <w:tcBorders>
              <w:top w:val="single" w:sz="4" w:space="0" w:color="221F1F"/>
              <w:left w:val="single" w:sz="6" w:space="0" w:color="221F1F"/>
              <w:bottom w:val="single" w:sz="4" w:space="0" w:color="221F1F"/>
              <w:right w:val="single" w:sz="6" w:space="0" w:color="221F1F"/>
            </w:tcBorders>
            <w:vAlign w:val="center"/>
          </w:tcPr>
          <w:p w14:paraId="170C03B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6" w:space="0" w:color="221F1F"/>
              <w:bottom w:val="single" w:sz="4" w:space="0" w:color="221F1F"/>
              <w:right w:val="single" w:sz="6" w:space="0" w:color="221F1F"/>
            </w:tcBorders>
            <w:vAlign w:val="center"/>
          </w:tcPr>
          <w:p w14:paraId="42F684C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6" w:space="0" w:color="221F1F"/>
              <w:bottom w:val="single" w:sz="4" w:space="0" w:color="221F1F"/>
              <w:right w:val="single" w:sz="4" w:space="0" w:color="221F1F"/>
            </w:tcBorders>
            <w:vAlign w:val="center"/>
          </w:tcPr>
          <w:p w14:paraId="06509A37"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3F26FE14" w14:textId="77777777" w:rsidTr="008640C9">
        <w:trPr>
          <w:trHeight w:val="340"/>
          <w:jc w:val="center"/>
        </w:trPr>
        <w:tc>
          <w:tcPr>
            <w:tcW w:w="755" w:type="dxa"/>
            <w:tcBorders>
              <w:top w:val="single" w:sz="4" w:space="0" w:color="221F1F"/>
              <w:left w:val="single" w:sz="6" w:space="0" w:color="221F1F"/>
              <w:bottom w:val="single" w:sz="4" w:space="0" w:color="221F1F"/>
              <w:right w:val="single" w:sz="6" w:space="0" w:color="221F1F"/>
            </w:tcBorders>
            <w:vAlign w:val="center"/>
            <w:hideMark/>
          </w:tcPr>
          <w:p w14:paraId="6CFEB434" w14:textId="3ADB565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107</w:t>
            </w:r>
          </w:p>
        </w:tc>
        <w:tc>
          <w:tcPr>
            <w:tcW w:w="645" w:type="dxa"/>
            <w:tcBorders>
              <w:top w:val="single" w:sz="4" w:space="0" w:color="221F1F"/>
              <w:left w:val="single" w:sz="6" w:space="0" w:color="221F1F"/>
              <w:bottom w:val="single" w:sz="4" w:space="0" w:color="221F1F"/>
              <w:right w:val="single" w:sz="6" w:space="0" w:color="221F1F"/>
            </w:tcBorders>
            <w:vAlign w:val="center"/>
            <w:hideMark/>
          </w:tcPr>
          <w:p w14:paraId="02542C40" w14:textId="0B8B4CE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37.3</w:t>
            </w:r>
          </w:p>
        </w:tc>
        <w:tc>
          <w:tcPr>
            <w:tcW w:w="422" w:type="dxa"/>
            <w:tcBorders>
              <w:top w:val="single" w:sz="4" w:space="0" w:color="221F1F"/>
              <w:left w:val="single" w:sz="6" w:space="0" w:color="221F1F"/>
              <w:bottom w:val="single" w:sz="4" w:space="0" w:color="221F1F"/>
              <w:right w:val="single" w:sz="6" w:space="0" w:color="221F1F"/>
            </w:tcBorders>
            <w:vAlign w:val="center"/>
          </w:tcPr>
          <w:p w14:paraId="7232426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6" w:space="0" w:color="221F1F"/>
              <w:bottom w:val="single" w:sz="4" w:space="0" w:color="221F1F"/>
              <w:right w:val="single" w:sz="6" w:space="0" w:color="221F1F"/>
            </w:tcBorders>
            <w:vAlign w:val="center"/>
          </w:tcPr>
          <w:p w14:paraId="0D2966C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6" w:space="0" w:color="221F1F"/>
              <w:bottom w:val="single" w:sz="4" w:space="0" w:color="221F1F"/>
              <w:right w:val="single" w:sz="6" w:space="0" w:color="221F1F"/>
            </w:tcBorders>
            <w:vAlign w:val="center"/>
            <w:hideMark/>
          </w:tcPr>
          <w:p w14:paraId="08578056" w14:textId="7A10F2FB"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6" w:space="0" w:color="221F1F"/>
              <w:bottom w:val="single" w:sz="4" w:space="0" w:color="221F1F"/>
              <w:right w:val="single" w:sz="4" w:space="0" w:color="221F1F"/>
            </w:tcBorders>
            <w:vAlign w:val="center"/>
          </w:tcPr>
          <w:p w14:paraId="1FE319A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60" w:type="dxa"/>
            <w:tcBorders>
              <w:top w:val="single" w:sz="4" w:space="0" w:color="221F1F"/>
              <w:left w:val="single" w:sz="4" w:space="0" w:color="221F1F"/>
              <w:bottom w:val="single" w:sz="4" w:space="0" w:color="221F1F"/>
              <w:right w:val="single" w:sz="6" w:space="0" w:color="221F1F"/>
            </w:tcBorders>
            <w:vAlign w:val="center"/>
            <w:hideMark/>
          </w:tcPr>
          <w:p w14:paraId="665B7D78" w14:textId="77467D91"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134</w:t>
            </w:r>
          </w:p>
        </w:tc>
        <w:tc>
          <w:tcPr>
            <w:tcW w:w="729" w:type="dxa"/>
            <w:tcBorders>
              <w:top w:val="single" w:sz="4" w:space="0" w:color="221F1F"/>
              <w:left w:val="single" w:sz="6" w:space="0" w:color="221F1F"/>
              <w:bottom w:val="single" w:sz="4" w:space="0" w:color="221F1F"/>
              <w:right w:val="single" w:sz="6" w:space="0" w:color="221F1F"/>
            </w:tcBorders>
            <w:vAlign w:val="center"/>
            <w:hideMark/>
          </w:tcPr>
          <w:p w14:paraId="5EE95D14" w14:textId="664C2394"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16.6</w:t>
            </w:r>
          </w:p>
        </w:tc>
        <w:tc>
          <w:tcPr>
            <w:tcW w:w="424" w:type="dxa"/>
            <w:tcBorders>
              <w:top w:val="single" w:sz="4" w:space="0" w:color="221F1F"/>
              <w:left w:val="single" w:sz="6" w:space="0" w:color="221F1F"/>
              <w:bottom w:val="single" w:sz="4" w:space="0" w:color="221F1F"/>
              <w:right w:val="single" w:sz="6" w:space="0" w:color="221F1F"/>
            </w:tcBorders>
            <w:vAlign w:val="center"/>
          </w:tcPr>
          <w:p w14:paraId="39A4A51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6" w:space="0" w:color="221F1F"/>
              <w:bottom w:val="single" w:sz="4" w:space="0" w:color="221F1F"/>
              <w:right w:val="single" w:sz="6" w:space="0" w:color="221F1F"/>
            </w:tcBorders>
            <w:vAlign w:val="center"/>
            <w:hideMark/>
          </w:tcPr>
          <w:p w14:paraId="7C5EB24E" w14:textId="11FDC101"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4" w:space="0" w:color="221F1F"/>
              <w:left w:val="single" w:sz="6" w:space="0" w:color="221F1F"/>
              <w:bottom w:val="single" w:sz="4" w:space="0" w:color="221F1F"/>
              <w:right w:val="single" w:sz="4" w:space="0" w:color="221F1F"/>
            </w:tcBorders>
            <w:vAlign w:val="center"/>
          </w:tcPr>
          <w:p w14:paraId="57EB4EB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vAlign w:val="center"/>
          </w:tcPr>
          <w:p w14:paraId="7937064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5" w:type="dxa"/>
            <w:tcBorders>
              <w:top w:val="single" w:sz="4" w:space="0" w:color="221F1F"/>
              <w:left w:val="single" w:sz="4" w:space="0" w:color="221F1F"/>
              <w:bottom w:val="single" w:sz="4" w:space="0" w:color="221F1F"/>
              <w:right w:val="single" w:sz="4" w:space="0" w:color="221F1F"/>
            </w:tcBorders>
            <w:vAlign w:val="center"/>
            <w:hideMark/>
          </w:tcPr>
          <w:p w14:paraId="4EFA0A5F" w14:textId="4EE20DD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162</w:t>
            </w:r>
          </w:p>
        </w:tc>
        <w:tc>
          <w:tcPr>
            <w:tcW w:w="713" w:type="dxa"/>
            <w:tcBorders>
              <w:top w:val="single" w:sz="4" w:space="0" w:color="221F1F"/>
              <w:left w:val="single" w:sz="4" w:space="0" w:color="221F1F"/>
              <w:bottom w:val="single" w:sz="4" w:space="0" w:color="221F1F"/>
              <w:right w:val="single" w:sz="4" w:space="0" w:color="221F1F"/>
            </w:tcBorders>
            <w:vAlign w:val="center"/>
            <w:hideMark/>
          </w:tcPr>
          <w:p w14:paraId="696CBA26" w14:textId="5139E013"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0.0</w:t>
            </w:r>
          </w:p>
        </w:tc>
        <w:tc>
          <w:tcPr>
            <w:tcW w:w="424" w:type="dxa"/>
            <w:tcBorders>
              <w:top w:val="single" w:sz="4" w:space="0" w:color="221F1F"/>
              <w:left w:val="single" w:sz="4" w:space="0" w:color="221F1F"/>
              <w:bottom w:val="single" w:sz="4" w:space="0" w:color="221F1F"/>
              <w:right w:val="single" w:sz="6" w:space="0" w:color="221F1F"/>
            </w:tcBorders>
            <w:vAlign w:val="center"/>
            <w:hideMark/>
          </w:tcPr>
          <w:p w14:paraId="0B2E2344" w14:textId="3456131E" w:rsidR="00873627" w:rsidRPr="0053140C" w:rsidRDefault="00873627" w:rsidP="00F91892">
            <w:pPr>
              <w:suppressAutoHyphens/>
              <w:spacing w:line="256" w:lineRule="auto"/>
              <w:ind w:left="102"/>
              <w:jc w:val="center"/>
              <w:rPr>
                <w:rFonts w:eastAsia="MS Mincho"/>
                <w:sz w:val="16"/>
                <w:szCs w:val="16"/>
                <w:lang w:eastAsia="en-US"/>
              </w:rPr>
            </w:pPr>
            <w:r w:rsidRPr="0053140C">
              <w:rPr>
                <w:rFonts w:eastAsia="MS Mincho"/>
                <w:sz w:val="16"/>
                <w:szCs w:val="16"/>
                <w:lang w:eastAsia="en-US"/>
              </w:rPr>
              <w:t>X</w:t>
            </w:r>
          </w:p>
        </w:tc>
        <w:tc>
          <w:tcPr>
            <w:tcW w:w="338" w:type="dxa"/>
            <w:tcBorders>
              <w:top w:val="single" w:sz="4" w:space="0" w:color="221F1F"/>
              <w:left w:val="single" w:sz="6" w:space="0" w:color="221F1F"/>
              <w:bottom w:val="single" w:sz="4" w:space="0" w:color="221F1F"/>
              <w:right w:val="single" w:sz="6" w:space="0" w:color="221F1F"/>
            </w:tcBorders>
            <w:vAlign w:val="center"/>
          </w:tcPr>
          <w:p w14:paraId="040BAAE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6" w:space="0" w:color="221F1F"/>
              <w:bottom w:val="single" w:sz="4" w:space="0" w:color="221F1F"/>
              <w:right w:val="single" w:sz="6" w:space="0" w:color="221F1F"/>
            </w:tcBorders>
            <w:vAlign w:val="center"/>
          </w:tcPr>
          <w:p w14:paraId="4EA8AA3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6" w:space="0" w:color="221F1F"/>
              <w:bottom w:val="single" w:sz="4" w:space="0" w:color="221F1F"/>
              <w:right w:val="single" w:sz="4" w:space="0" w:color="221F1F"/>
            </w:tcBorders>
            <w:vAlign w:val="center"/>
          </w:tcPr>
          <w:p w14:paraId="37973708"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66791986" w14:textId="77777777" w:rsidTr="008640C9">
        <w:trPr>
          <w:trHeight w:val="340"/>
          <w:jc w:val="center"/>
        </w:trPr>
        <w:tc>
          <w:tcPr>
            <w:tcW w:w="755" w:type="dxa"/>
            <w:tcBorders>
              <w:top w:val="single" w:sz="4" w:space="0" w:color="221F1F"/>
              <w:left w:val="single" w:sz="6" w:space="0" w:color="221F1F"/>
              <w:bottom w:val="single" w:sz="4" w:space="0" w:color="221F1F"/>
              <w:right w:val="single" w:sz="6" w:space="0" w:color="221F1F"/>
            </w:tcBorders>
            <w:vAlign w:val="center"/>
            <w:hideMark/>
          </w:tcPr>
          <w:p w14:paraId="55EE2CBE" w14:textId="6528340C"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108</w:t>
            </w:r>
          </w:p>
        </w:tc>
        <w:tc>
          <w:tcPr>
            <w:tcW w:w="645" w:type="dxa"/>
            <w:tcBorders>
              <w:top w:val="single" w:sz="4" w:space="0" w:color="221F1F"/>
              <w:left w:val="single" w:sz="6" w:space="0" w:color="221F1F"/>
              <w:bottom w:val="single" w:sz="4" w:space="0" w:color="221F1F"/>
              <w:right w:val="single" w:sz="6" w:space="0" w:color="221F1F"/>
            </w:tcBorders>
            <w:vAlign w:val="center"/>
            <w:hideMark/>
          </w:tcPr>
          <w:p w14:paraId="2D3748F2" w14:textId="52619B8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37.4</w:t>
            </w:r>
          </w:p>
        </w:tc>
        <w:tc>
          <w:tcPr>
            <w:tcW w:w="422" w:type="dxa"/>
            <w:tcBorders>
              <w:top w:val="single" w:sz="4" w:space="0" w:color="221F1F"/>
              <w:left w:val="single" w:sz="6" w:space="0" w:color="221F1F"/>
              <w:bottom w:val="single" w:sz="4" w:space="0" w:color="221F1F"/>
              <w:right w:val="single" w:sz="6" w:space="0" w:color="221F1F"/>
            </w:tcBorders>
            <w:vAlign w:val="center"/>
          </w:tcPr>
          <w:p w14:paraId="3CF6302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6" w:space="0" w:color="221F1F"/>
              <w:bottom w:val="single" w:sz="4" w:space="0" w:color="221F1F"/>
              <w:right w:val="single" w:sz="6" w:space="0" w:color="221F1F"/>
            </w:tcBorders>
            <w:vAlign w:val="center"/>
          </w:tcPr>
          <w:p w14:paraId="4BA2F40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6" w:space="0" w:color="221F1F"/>
              <w:bottom w:val="single" w:sz="4" w:space="0" w:color="221F1F"/>
              <w:right w:val="single" w:sz="6" w:space="0" w:color="221F1F"/>
            </w:tcBorders>
            <w:vAlign w:val="center"/>
            <w:hideMark/>
          </w:tcPr>
          <w:p w14:paraId="4578ADE6" w14:textId="05979A54"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6" w:space="0" w:color="221F1F"/>
              <w:bottom w:val="single" w:sz="4" w:space="0" w:color="221F1F"/>
              <w:right w:val="single" w:sz="6" w:space="0" w:color="221F1F"/>
            </w:tcBorders>
            <w:vAlign w:val="center"/>
          </w:tcPr>
          <w:p w14:paraId="41B425F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60" w:type="dxa"/>
            <w:tcBorders>
              <w:top w:val="single" w:sz="4" w:space="0" w:color="221F1F"/>
              <w:left w:val="single" w:sz="6" w:space="0" w:color="221F1F"/>
              <w:bottom w:val="single" w:sz="4" w:space="0" w:color="221F1F"/>
              <w:right w:val="single" w:sz="6" w:space="0" w:color="221F1F"/>
            </w:tcBorders>
            <w:vAlign w:val="center"/>
            <w:hideMark/>
          </w:tcPr>
          <w:p w14:paraId="37219DFF" w14:textId="240842A9"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135</w:t>
            </w:r>
          </w:p>
        </w:tc>
        <w:tc>
          <w:tcPr>
            <w:tcW w:w="729" w:type="dxa"/>
            <w:tcBorders>
              <w:top w:val="single" w:sz="4" w:space="0" w:color="221F1F"/>
              <w:left w:val="single" w:sz="6" w:space="0" w:color="221F1F"/>
              <w:bottom w:val="single" w:sz="4" w:space="0" w:color="221F1F"/>
              <w:right w:val="single" w:sz="6" w:space="0" w:color="221F1F"/>
            </w:tcBorders>
            <w:vAlign w:val="center"/>
            <w:hideMark/>
          </w:tcPr>
          <w:p w14:paraId="1FB6FFA1" w14:textId="6BF2256F"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17.6</w:t>
            </w:r>
          </w:p>
        </w:tc>
        <w:tc>
          <w:tcPr>
            <w:tcW w:w="424" w:type="dxa"/>
            <w:tcBorders>
              <w:top w:val="single" w:sz="4" w:space="0" w:color="221F1F"/>
              <w:left w:val="single" w:sz="6" w:space="0" w:color="221F1F"/>
              <w:bottom w:val="single" w:sz="4" w:space="0" w:color="221F1F"/>
              <w:right w:val="single" w:sz="6" w:space="0" w:color="221F1F"/>
            </w:tcBorders>
            <w:vAlign w:val="center"/>
          </w:tcPr>
          <w:p w14:paraId="4A797B9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6" w:space="0" w:color="221F1F"/>
              <w:bottom w:val="single" w:sz="4" w:space="0" w:color="221F1F"/>
              <w:right w:val="single" w:sz="6" w:space="0" w:color="221F1F"/>
            </w:tcBorders>
            <w:vAlign w:val="center"/>
            <w:hideMark/>
          </w:tcPr>
          <w:p w14:paraId="3187EB63" w14:textId="4392FD93"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4" w:space="0" w:color="221F1F"/>
              <w:left w:val="single" w:sz="6" w:space="0" w:color="221F1F"/>
              <w:bottom w:val="single" w:sz="4" w:space="0" w:color="221F1F"/>
              <w:right w:val="single" w:sz="4" w:space="0" w:color="221F1F"/>
            </w:tcBorders>
            <w:vAlign w:val="center"/>
          </w:tcPr>
          <w:p w14:paraId="465DF50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vAlign w:val="center"/>
          </w:tcPr>
          <w:p w14:paraId="1D8DF30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5" w:type="dxa"/>
            <w:tcBorders>
              <w:top w:val="single" w:sz="4" w:space="0" w:color="221F1F"/>
              <w:left w:val="single" w:sz="4" w:space="0" w:color="221F1F"/>
              <w:bottom w:val="single" w:sz="4" w:space="0" w:color="221F1F"/>
              <w:right w:val="single" w:sz="4" w:space="0" w:color="221F1F"/>
            </w:tcBorders>
            <w:vAlign w:val="center"/>
            <w:hideMark/>
          </w:tcPr>
          <w:p w14:paraId="69AFF83A" w14:textId="7916B9C1"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163</w:t>
            </w:r>
          </w:p>
        </w:tc>
        <w:tc>
          <w:tcPr>
            <w:tcW w:w="713" w:type="dxa"/>
            <w:tcBorders>
              <w:top w:val="single" w:sz="4" w:space="0" w:color="221F1F"/>
              <w:left w:val="single" w:sz="4" w:space="0" w:color="221F1F"/>
              <w:bottom w:val="single" w:sz="4" w:space="0" w:color="221F1F"/>
              <w:right w:val="single" w:sz="4" w:space="0" w:color="221F1F"/>
            </w:tcBorders>
            <w:vAlign w:val="center"/>
            <w:hideMark/>
          </w:tcPr>
          <w:p w14:paraId="1ED2AFE0" w14:textId="77E11AA5"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0.0</w:t>
            </w:r>
          </w:p>
        </w:tc>
        <w:tc>
          <w:tcPr>
            <w:tcW w:w="424" w:type="dxa"/>
            <w:tcBorders>
              <w:top w:val="single" w:sz="4" w:space="0" w:color="221F1F"/>
              <w:left w:val="single" w:sz="4" w:space="0" w:color="221F1F"/>
              <w:bottom w:val="single" w:sz="4" w:space="0" w:color="221F1F"/>
              <w:right w:val="single" w:sz="6" w:space="0" w:color="221F1F"/>
            </w:tcBorders>
            <w:vAlign w:val="center"/>
            <w:hideMark/>
          </w:tcPr>
          <w:p w14:paraId="13B1DFF2" w14:textId="11C81DC3" w:rsidR="00873627" w:rsidRPr="0053140C" w:rsidRDefault="00873627" w:rsidP="00F91892">
            <w:pPr>
              <w:suppressAutoHyphens/>
              <w:spacing w:line="256" w:lineRule="auto"/>
              <w:ind w:left="102"/>
              <w:jc w:val="center"/>
              <w:rPr>
                <w:rFonts w:eastAsia="MS Mincho"/>
                <w:sz w:val="16"/>
                <w:szCs w:val="16"/>
                <w:lang w:eastAsia="en-US"/>
              </w:rPr>
            </w:pPr>
            <w:r w:rsidRPr="0053140C">
              <w:rPr>
                <w:rFonts w:eastAsia="MS Mincho"/>
                <w:sz w:val="16"/>
                <w:szCs w:val="16"/>
                <w:lang w:eastAsia="en-US"/>
              </w:rPr>
              <w:t>X</w:t>
            </w:r>
          </w:p>
        </w:tc>
        <w:tc>
          <w:tcPr>
            <w:tcW w:w="338" w:type="dxa"/>
            <w:tcBorders>
              <w:top w:val="single" w:sz="4" w:space="0" w:color="221F1F"/>
              <w:left w:val="single" w:sz="6" w:space="0" w:color="221F1F"/>
              <w:bottom w:val="single" w:sz="4" w:space="0" w:color="221F1F"/>
              <w:right w:val="single" w:sz="6" w:space="0" w:color="221F1F"/>
            </w:tcBorders>
            <w:vAlign w:val="center"/>
          </w:tcPr>
          <w:p w14:paraId="29E909E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6" w:space="0" w:color="221F1F"/>
              <w:bottom w:val="single" w:sz="4" w:space="0" w:color="221F1F"/>
              <w:right w:val="single" w:sz="6" w:space="0" w:color="221F1F"/>
            </w:tcBorders>
            <w:vAlign w:val="center"/>
          </w:tcPr>
          <w:p w14:paraId="6C2DA53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6" w:space="0" w:color="221F1F"/>
              <w:bottom w:val="single" w:sz="4" w:space="0" w:color="221F1F"/>
              <w:right w:val="single" w:sz="4" w:space="0" w:color="221F1F"/>
            </w:tcBorders>
            <w:vAlign w:val="center"/>
          </w:tcPr>
          <w:p w14:paraId="2E2898C2"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33E3E2FC" w14:textId="77777777" w:rsidTr="008640C9">
        <w:trPr>
          <w:trHeight w:val="340"/>
          <w:jc w:val="center"/>
        </w:trPr>
        <w:tc>
          <w:tcPr>
            <w:tcW w:w="755" w:type="dxa"/>
            <w:tcBorders>
              <w:top w:val="single" w:sz="4" w:space="0" w:color="221F1F"/>
              <w:left w:val="single" w:sz="6" w:space="0" w:color="221F1F"/>
              <w:bottom w:val="single" w:sz="4" w:space="0" w:color="221F1F"/>
              <w:right w:val="single" w:sz="6" w:space="0" w:color="221F1F"/>
            </w:tcBorders>
            <w:vAlign w:val="center"/>
            <w:hideMark/>
          </w:tcPr>
          <w:p w14:paraId="4ED51BB8" w14:textId="452A7205"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109</w:t>
            </w:r>
          </w:p>
        </w:tc>
        <w:tc>
          <w:tcPr>
            <w:tcW w:w="645" w:type="dxa"/>
            <w:tcBorders>
              <w:top w:val="single" w:sz="4" w:space="0" w:color="221F1F"/>
              <w:left w:val="single" w:sz="6" w:space="0" w:color="221F1F"/>
              <w:bottom w:val="single" w:sz="4" w:space="0" w:color="221F1F"/>
              <w:right w:val="single" w:sz="4" w:space="0" w:color="221F1F"/>
            </w:tcBorders>
            <w:vAlign w:val="center"/>
            <w:hideMark/>
          </w:tcPr>
          <w:p w14:paraId="60954D37" w14:textId="0864FBCB"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37.3</w:t>
            </w:r>
          </w:p>
        </w:tc>
        <w:tc>
          <w:tcPr>
            <w:tcW w:w="422" w:type="dxa"/>
            <w:tcBorders>
              <w:top w:val="single" w:sz="4" w:space="0" w:color="221F1F"/>
              <w:left w:val="single" w:sz="4" w:space="0" w:color="221F1F"/>
              <w:bottom w:val="single" w:sz="4" w:space="0" w:color="221F1F"/>
              <w:right w:val="single" w:sz="4" w:space="0" w:color="221F1F"/>
            </w:tcBorders>
            <w:vAlign w:val="center"/>
          </w:tcPr>
          <w:p w14:paraId="5AC01BF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16FE66B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4" w:space="0" w:color="221F1F"/>
            </w:tcBorders>
            <w:vAlign w:val="center"/>
            <w:hideMark/>
          </w:tcPr>
          <w:p w14:paraId="38B66D77" w14:textId="251C4349"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4" w:space="0" w:color="221F1F"/>
              <w:bottom w:val="single" w:sz="4" w:space="0" w:color="221F1F"/>
              <w:right w:val="single" w:sz="6" w:space="0" w:color="221F1F"/>
            </w:tcBorders>
            <w:vAlign w:val="center"/>
          </w:tcPr>
          <w:p w14:paraId="49924DE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60" w:type="dxa"/>
            <w:tcBorders>
              <w:top w:val="single" w:sz="4" w:space="0" w:color="221F1F"/>
              <w:left w:val="single" w:sz="6" w:space="0" w:color="221F1F"/>
              <w:bottom w:val="single" w:sz="4" w:space="0" w:color="221F1F"/>
              <w:right w:val="single" w:sz="4" w:space="0" w:color="221F1F"/>
            </w:tcBorders>
            <w:vAlign w:val="center"/>
            <w:hideMark/>
          </w:tcPr>
          <w:p w14:paraId="0CC3E220" w14:textId="484E0543"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136</w:t>
            </w:r>
          </w:p>
        </w:tc>
        <w:tc>
          <w:tcPr>
            <w:tcW w:w="729" w:type="dxa"/>
            <w:tcBorders>
              <w:top w:val="single" w:sz="4" w:space="0" w:color="221F1F"/>
              <w:left w:val="single" w:sz="4" w:space="0" w:color="221F1F"/>
              <w:bottom w:val="single" w:sz="4" w:space="0" w:color="221F1F"/>
              <w:right w:val="single" w:sz="4" w:space="0" w:color="221F1F"/>
            </w:tcBorders>
            <w:vAlign w:val="center"/>
            <w:hideMark/>
          </w:tcPr>
          <w:p w14:paraId="51C6B07A" w14:textId="742CA89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21.0</w:t>
            </w:r>
          </w:p>
        </w:tc>
        <w:tc>
          <w:tcPr>
            <w:tcW w:w="424" w:type="dxa"/>
            <w:tcBorders>
              <w:top w:val="single" w:sz="4" w:space="0" w:color="221F1F"/>
              <w:left w:val="single" w:sz="4" w:space="0" w:color="221F1F"/>
              <w:bottom w:val="single" w:sz="4" w:space="0" w:color="221F1F"/>
              <w:right w:val="single" w:sz="4" w:space="0" w:color="221F1F"/>
            </w:tcBorders>
            <w:vAlign w:val="center"/>
          </w:tcPr>
          <w:p w14:paraId="4E6D23C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hideMark/>
          </w:tcPr>
          <w:p w14:paraId="4C02022D" w14:textId="704C8D1B"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4" w:space="0" w:color="221F1F"/>
              <w:left w:val="single" w:sz="4" w:space="0" w:color="221F1F"/>
              <w:bottom w:val="single" w:sz="4" w:space="0" w:color="221F1F"/>
              <w:right w:val="single" w:sz="4" w:space="0" w:color="221F1F"/>
            </w:tcBorders>
            <w:vAlign w:val="center"/>
          </w:tcPr>
          <w:p w14:paraId="041A486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vAlign w:val="center"/>
          </w:tcPr>
          <w:p w14:paraId="7F573E0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5" w:type="dxa"/>
            <w:tcBorders>
              <w:top w:val="single" w:sz="4" w:space="0" w:color="221F1F"/>
              <w:left w:val="single" w:sz="4" w:space="0" w:color="221F1F"/>
              <w:bottom w:val="single" w:sz="4" w:space="0" w:color="221F1F"/>
              <w:right w:val="single" w:sz="4" w:space="0" w:color="221F1F"/>
            </w:tcBorders>
            <w:vAlign w:val="center"/>
            <w:hideMark/>
          </w:tcPr>
          <w:p w14:paraId="50F454E2" w14:textId="43CE4682"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164</w:t>
            </w:r>
          </w:p>
        </w:tc>
        <w:tc>
          <w:tcPr>
            <w:tcW w:w="713" w:type="dxa"/>
            <w:tcBorders>
              <w:top w:val="single" w:sz="4" w:space="0" w:color="221F1F"/>
              <w:left w:val="single" w:sz="4" w:space="0" w:color="221F1F"/>
              <w:bottom w:val="single" w:sz="4" w:space="0" w:color="221F1F"/>
              <w:right w:val="single" w:sz="4" w:space="0" w:color="221F1F"/>
            </w:tcBorders>
            <w:vAlign w:val="center"/>
            <w:hideMark/>
          </w:tcPr>
          <w:p w14:paraId="48694C20" w14:textId="5B73D340"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0.0</w:t>
            </w:r>
          </w:p>
        </w:tc>
        <w:tc>
          <w:tcPr>
            <w:tcW w:w="424" w:type="dxa"/>
            <w:tcBorders>
              <w:top w:val="single" w:sz="4" w:space="0" w:color="221F1F"/>
              <w:left w:val="single" w:sz="4" w:space="0" w:color="221F1F"/>
              <w:bottom w:val="single" w:sz="4" w:space="0" w:color="221F1F"/>
              <w:right w:val="single" w:sz="4" w:space="0" w:color="221F1F"/>
            </w:tcBorders>
            <w:vAlign w:val="center"/>
            <w:hideMark/>
          </w:tcPr>
          <w:p w14:paraId="0A9A424B" w14:textId="057C18EB" w:rsidR="00873627" w:rsidRPr="0053140C" w:rsidRDefault="00873627" w:rsidP="00F91892">
            <w:pPr>
              <w:suppressAutoHyphens/>
              <w:spacing w:line="256" w:lineRule="auto"/>
              <w:ind w:left="102"/>
              <w:jc w:val="center"/>
              <w:rPr>
                <w:rFonts w:eastAsia="MS Mincho"/>
                <w:sz w:val="16"/>
                <w:szCs w:val="16"/>
                <w:lang w:eastAsia="en-US"/>
              </w:rPr>
            </w:pPr>
            <w:r w:rsidRPr="0053140C">
              <w:rPr>
                <w:rFonts w:eastAsia="MS Mincho"/>
                <w:sz w:val="16"/>
                <w:szCs w:val="16"/>
                <w:lang w:eastAsia="en-US"/>
              </w:rPr>
              <w:t>X</w:t>
            </w:r>
          </w:p>
        </w:tc>
        <w:tc>
          <w:tcPr>
            <w:tcW w:w="338" w:type="dxa"/>
            <w:tcBorders>
              <w:top w:val="single" w:sz="4" w:space="0" w:color="221F1F"/>
              <w:left w:val="single" w:sz="4" w:space="0" w:color="221F1F"/>
              <w:bottom w:val="single" w:sz="4" w:space="0" w:color="221F1F"/>
              <w:right w:val="single" w:sz="4" w:space="0" w:color="221F1F"/>
            </w:tcBorders>
            <w:vAlign w:val="center"/>
          </w:tcPr>
          <w:p w14:paraId="5AEDE27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73165B1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vAlign w:val="center"/>
          </w:tcPr>
          <w:p w14:paraId="3BB1ED28"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73B1BFBC" w14:textId="77777777" w:rsidTr="008640C9">
        <w:trPr>
          <w:trHeight w:val="340"/>
          <w:jc w:val="center"/>
        </w:trPr>
        <w:tc>
          <w:tcPr>
            <w:tcW w:w="755" w:type="dxa"/>
            <w:tcBorders>
              <w:top w:val="single" w:sz="4" w:space="0" w:color="221F1F"/>
              <w:left w:val="single" w:sz="6" w:space="0" w:color="221F1F"/>
              <w:bottom w:val="single" w:sz="4" w:space="0" w:color="221F1F"/>
              <w:right w:val="single" w:sz="6" w:space="0" w:color="221F1F"/>
            </w:tcBorders>
            <w:vAlign w:val="center"/>
            <w:hideMark/>
          </w:tcPr>
          <w:p w14:paraId="4887B404" w14:textId="04D49A9C"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110</w:t>
            </w:r>
          </w:p>
        </w:tc>
        <w:tc>
          <w:tcPr>
            <w:tcW w:w="645" w:type="dxa"/>
            <w:tcBorders>
              <w:top w:val="single" w:sz="4" w:space="0" w:color="221F1F"/>
              <w:left w:val="single" w:sz="6" w:space="0" w:color="221F1F"/>
              <w:bottom w:val="single" w:sz="4" w:space="0" w:color="221F1F"/>
              <w:right w:val="single" w:sz="4" w:space="0" w:color="221F1F"/>
            </w:tcBorders>
            <w:vAlign w:val="center"/>
            <w:hideMark/>
          </w:tcPr>
          <w:p w14:paraId="1911C876" w14:textId="6B3BFEBA"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36.8</w:t>
            </w:r>
          </w:p>
        </w:tc>
        <w:tc>
          <w:tcPr>
            <w:tcW w:w="422" w:type="dxa"/>
            <w:tcBorders>
              <w:top w:val="single" w:sz="4" w:space="0" w:color="221F1F"/>
              <w:left w:val="single" w:sz="4" w:space="0" w:color="221F1F"/>
              <w:bottom w:val="single" w:sz="4" w:space="0" w:color="221F1F"/>
              <w:right w:val="single" w:sz="4" w:space="0" w:color="221F1F"/>
            </w:tcBorders>
            <w:vAlign w:val="center"/>
          </w:tcPr>
          <w:p w14:paraId="5A44038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7E480F6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4" w:space="0" w:color="221F1F"/>
            </w:tcBorders>
            <w:vAlign w:val="center"/>
            <w:hideMark/>
          </w:tcPr>
          <w:p w14:paraId="2D83FFEB" w14:textId="77A81E4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4" w:space="0" w:color="221F1F"/>
              <w:bottom w:val="single" w:sz="4" w:space="0" w:color="221F1F"/>
              <w:right w:val="single" w:sz="6" w:space="0" w:color="221F1F"/>
            </w:tcBorders>
            <w:vAlign w:val="center"/>
          </w:tcPr>
          <w:p w14:paraId="3BFDAD0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60" w:type="dxa"/>
            <w:tcBorders>
              <w:top w:val="single" w:sz="4" w:space="0" w:color="221F1F"/>
              <w:left w:val="single" w:sz="6" w:space="0" w:color="221F1F"/>
              <w:bottom w:val="single" w:sz="4" w:space="0" w:color="221F1F"/>
              <w:right w:val="single" w:sz="4" w:space="0" w:color="221F1F"/>
            </w:tcBorders>
            <w:vAlign w:val="center"/>
            <w:hideMark/>
          </w:tcPr>
          <w:p w14:paraId="0DE359B5" w14:textId="079E7B9D"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137</w:t>
            </w:r>
          </w:p>
        </w:tc>
        <w:tc>
          <w:tcPr>
            <w:tcW w:w="729" w:type="dxa"/>
            <w:tcBorders>
              <w:top w:val="single" w:sz="4" w:space="0" w:color="221F1F"/>
              <w:left w:val="single" w:sz="4" w:space="0" w:color="221F1F"/>
              <w:bottom w:val="single" w:sz="4" w:space="0" w:color="221F1F"/>
              <w:right w:val="single" w:sz="4" w:space="0" w:color="221F1F"/>
            </w:tcBorders>
            <w:vAlign w:val="center"/>
            <w:hideMark/>
          </w:tcPr>
          <w:p w14:paraId="65F533C4" w14:textId="65F8E636"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25.2</w:t>
            </w:r>
          </w:p>
        </w:tc>
        <w:tc>
          <w:tcPr>
            <w:tcW w:w="424" w:type="dxa"/>
            <w:tcBorders>
              <w:top w:val="single" w:sz="4" w:space="0" w:color="221F1F"/>
              <w:left w:val="single" w:sz="4" w:space="0" w:color="221F1F"/>
              <w:bottom w:val="single" w:sz="4" w:space="0" w:color="221F1F"/>
              <w:right w:val="single" w:sz="4" w:space="0" w:color="221F1F"/>
            </w:tcBorders>
            <w:vAlign w:val="center"/>
          </w:tcPr>
          <w:p w14:paraId="0ACFDD3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hideMark/>
          </w:tcPr>
          <w:p w14:paraId="6365655C" w14:textId="18A49DF4"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4" w:space="0" w:color="221F1F"/>
              <w:left w:val="single" w:sz="4" w:space="0" w:color="221F1F"/>
              <w:bottom w:val="single" w:sz="4" w:space="0" w:color="221F1F"/>
              <w:right w:val="single" w:sz="4" w:space="0" w:color="221F1F"/>
            </w:tcBorders>
            <w:vAlign w:val="center"/>
          </w:tcPr>
          <w:p w14:paraId="43EE5BF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vAlign w:val="center"/>
          </w:tcPr>
          <w:p w14:paraId="2A4B72B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5" w:type="dxa"/>
            <w:tcBorders>
              <w:top w:val="single" w:sz="4" w:space="0" w:color="221F1F"/>
              <w:left w:val="single" w:sz="4" w:space="0" w:color="221F1F"/>
              <w:bottom w:val="single" w:sz="4" w:space="0" w:color="221F1F"/>
              <w:right w:val="single" w:sz="4" w:space="0" w:color="221F1F"/>
            </w:tcBorders>
            <w:vAlign w:val="center"/>
            <w:hideMark/>
          </w:tcPr>
          <w:p w14:paraId="2B7BC738" w14:textId="7E4C6889"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165</w:t>
            </w:r>
          </w:p>
        </w:tc>
        <w:tc>
          <w:tcPr>
            <w:tcW w:w="713" w:type="dxa"/>
            <w:tcBorders>
              <w:top w:val="single" w:sz="4" w:space="0" w:color="221F1F"/>
              <w:left w:val="single" w:sz="4" w:space="0" w:color="221F1F"/>
              <w:bottom w:val="single" w:sz="4" w:space="0" w:color="221F1F"/>
              <w:right w:val="single" w:sz="4" w:space="0" w:color="221F1F"/>
            </w:tcBorders>
            <w:vAlign w:val="center"/>
            <w:hideMark/>
          </w:tcPr>
          <w:p w14:paraId="46967DCB" w14:textId="54535A3C"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0.0</w:t>
            </w:r>
          </w:p>
        </w:tc>
        <w:tc>
          <w:tcPr>
            <w:tcW w:w="424" w:type="dxa"/>
            <w:tcBorders>
              <w:top w:val="single" w:sz="4" w:space="0" w:color="221F1F"/>
              <w:left w:val="single" w:sz="4" w:space="0" w:color="221F1F"/>
              <w:bottom w:val="single" w:sz="4" w:space="0" w:color="221F1F"/>
              <w:right w:val="single" w:sz="4" w:space="0" w:color="221F1F"/>
            </w:tcBorders>
            <w:vAlign w:val="center"/>
            <w:hideMark/>
          </w:tcPr>
          <w:p w14:paraId="1664B568" w14:textId="1CB9A36A" w:rsidR="00873627" w:rsidRPr="0053140C" w:rsidRDefault="00873627" w:rsidP="00F91892">
            <w:pPr>
              <w:suppressAutoHyphens/>
              <w:spacing w:line="256" w:lineRule="auto"/>
              <w:ind w:left="102"/>
              <w:jc w:val="center"/>
              <w:rPr>
                <w:rFonts w:eastAsia="MS Mincho"/>
                <w:sz w:val="16"/>
                <w:szCs w:val="16"/>
                <w:lang w:eastAsia="en-US"/>
              </w:rPr>
            </w:pPr>
            <w:r w:rsidRPr="0053140C">
              <w:rPr>
                <w:rFonts w:eastAsia="MS Mincho"/>
                <w:sz w:val="16"/>
                <w:szCs w:val="16"/>
                <w:lang w:eastAsia="en-US"/>
              </w:rPr>
              <w:t>X</w:t>
            </w:r>
          </w:p>
        </w:tc>
        <w:tc>
          <w:tcPr>
            <w:tcW w:w="338" w:type="dxa"/>
            <w:tcBorders>
              <w:top w:val="single" w:sz="4" w:space="0" w:color="221F1F"/>
              <w:left w:val="single" w:sz="4" w:space="0" w:color="221F1F"/>
              <w:bottom w:val="single" w:sz="4" w:space="0" w:color="221F1F"/>
              <w:right w:val="single" w:sz="4" w:space="0" w:color="221F1F"/>
            </w:tcBorders>
            <w:vAlign w:val="center"/>
          </w:tcPr>
          <w:p w14:paraId="3090166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22B802B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vAlign w:val="center"/>
          </w:tcPr>
          <w:p w14:paraId="084C56FC"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4116BB25" w14:textId="77777777" w:rsidTr="008640C9">
        <w:trPr>
          <w:trHeight w:val="340"/>
          <w:jc w:val="center"/>
        </w:trPr>
        <w:tc>
          <w:tcPr>
            <w:tcW w:w="755" w:type="dxa"/>
            <w:tcBorders>
              <w:top w:val="single" w:sz="4" w:space="0" w:color="221F1F"/>
              <w:left w:val="single" w:sz="6" w:space="0" w:color="221F1F"/>
              <w:bottom w:val="single" w:sz="4" w:space="0" w:color="221F1F"/>
              <w:right w:val="single" w:sz="6" w:space="0" w:color="221F1F"/>
            </w:tcBorders>
            <w:vAlign w:val="center"/>
            <w:hideMark/>
          </w:tcPr>
          <w:p w14:paraId="0515865D" w14:textId="18BED76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111</w:t>
            </w:r>
          </w:p>
        </w:tc>
        <w:tc>
          <w:tcPr>
            <w:tcW w:w="645" w:type="dxa"/>
            <w:tcBorders>
              <w:top w:val="single" w:sz="4" w:space="0" w:color="221F1F"/>
              <w:left w:val="single" w:sz="6" w:space="0" w:color="221F1F"/>
              <w:bottom w:val="single" w:sz="4" w:space="0" w:color="221F1F"/>
              <w:right w:val="single" w:sz="4" w:space="0" w:color="221F1F"/>
            </w:tcBorders>
            <w:vAlign w:val="center"/>
            <w:hideMark/>
          </w:tcPr>
          <w:p w14:paraId="25D04307" w14:textId="6C5A3F3D"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35.8</w:t>
            </w:r>
          </w:p>
        </w:tc>
        <w:tc>
          <w:tcPr>
            <w:tcW w:w="422" w:type="dxa"/>
            <w:tcBorders>
              <w:top w:val="single" w:sz="4" w:space="0" w:color="221F1F"/>
              <w:left w:val="single" w:sz="4" w:space="0" w:color="221F1F"/>
              <w:bottom w:val="single" w:sz="4" w:space="0" w:color="221F1F"/>
              <w:right w:val="single" w:sz="4" w:space="0" w:color="221F1F"/>
            </w:tcBorders>
            <w:vAlign w:val="center"/>
          </w:tcPr>
          <w:p w14:paraId="41A8219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6A1D3A4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4" w:space="0" w:color="221F1F"/>
            </w:tcBorders>
            <w:vAlign w:val="center"/>
          </w:tcPr>
          <w:p w14:paraId="7E50A36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hideMark/>
          </w:tcPr>
          <w:p w14:paraId="7698C349" w14:textId="5D390989"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60" w:type="dxa"/>
            <w:tcBorders>
              <w:top w:val="single" w:sz="4" w:space="0" w:color="221F1F"/>
              <w:left w:val="single" w:sz="4" w:space="0" w:color="221F1F"/>
              <w:bottom w:val="single" w:sz="4" w:space="0" w:color="221F1F"/>
              <w:right w:val="single" w:sz="4" w:space="0" w:color="221F1F"/>
            </w:tcBorders>
            <w:vAlign w:val="center"/>
            <w:hideMark/>
          </w:tcPr>
          <w:p w14:paraId="5D88BBE2" w14:textId="702FA8B4"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138</w:t>
            </w:r>
          </w:p>
        </w:tc>
        <w:tc>
          <w:tcPr>
            <w:tcW w:w="729" w:type="dxa"/>
            <w:tcBorders>
              <w:top w:val="single" w:sz="4" w:space="0" w:color="221F1F"/>
              <w:left w:val="single" w:sz="4" w:space="0" w:color="221F1F"/>
              <w:bottom w:val="single" w:sz="4" w:space="0" w:color="221F1F"/>
              <w:right w:val="single" w:sz="4" w:space="0" w:color="221F1F"/>
            </w:tcBorders>
            <w:vAlign w:val="center"/>
            <w:hideMark/>
          </w:tcPr>
          <w:p w14:paraId="619CAA63" w14:textId="6F67FCB8"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29.1</w:t>
            </w:r>
          </w:p>
        </w:tc>
        <w:tc>
          <w:tcPr>
            <w:tcW w:w="424" w:type="dxa"/>
            <w:tcBorders>
              <w:top w:val="single" w:sz="4" w:space="0" w:color="221F1F"/>
              <w:left w:val="single" w:sz="4" w:space="0" w:color="221F1F"/>
              <w:bottom w:val="single" w:sz="4" w:space="0" w:color="221F1F"/>
              <w:right w:val="single" w:sz="4" w:space="0" w:color="221F1F"/>
            </w:tcBorders>
            <w:vAlign w:val="center"/>
          </w:tcPr>
          <w:p w14:paraId="5241774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hideMark/>
          </w:tcPr>
          <w:p w14:paraId="34899411" w14:textId="03571E73"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4" w:space="0" w:color="221F1F"/>
              <w:left w:val="single" w:sz="4" w:space="0" w:color="221F1F"/>
              <w:bottom w:val="single" w:sz="4" w:space="0" w:color="221F1F"/>
              <w:right w:val="single" w:sz="4" w:space="0" w:color="221F1F"/>
            </w:tcBorders>
            <w:vAlign w:val="center"/>
          </w:tcPr>
          <w:p w14:paraId="1D022FA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vAlign w:val="center"/>
          </w:tcPr>
          <w:p w14:paraId="77EA436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5" w:type="dxa"/>
            <w:tcBorders>
              <w:top w:val="single" w:sz="4" w:space="0" w:color="221F1F"/>
              <w:left w:val="single" w:sz="4" w:space="0" w:color="221F1F"/>
              <w:bottom w:val="single" w:sz="4" w:space="0" w:color="221F1F"/>
              <w:right w:val="single" w:sz="4" w:space="0" w:color="221F1F"/>
            </w:tcBorders>
            <w:vAlign w:val="center"/>
            <w:hideMark/>
          </w:tcPr>
          <w:p w14:paraId="712983D0" w14:textId="4037E224"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166</w:t>
            </w:r>
          </w:p>
        </w:tc>
        <w:tc>
          <w:tcPr>
            <w:tcW w:w="713" w:type="dxa"/>
            <w:tcBorders>
              <w:top w:val="single" w:sz="4" w:space="0" w:color="221F1F"/>
              <w:left w:val="single" w:sz="4" w:space="0" w:color="221F1F"/>
              <w:bottom w:val="single" w:sz="4" w:space="0" w:color="221F1F"/>
              <w:right w:val="single" w:sz="4" w:space="0" w:color="221F1F"/>
            </w:tcBorders>
            <w:vAlign w:val="center"/>
            <w:hideMark/>
          </w:tcPr>
          <w:p w14:paraId="60B2ACE2" w14:textId="3AEB5A0B"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0.0</w:t>
            </w:r>
          </w:p>
        </w:tc>
        <w:tc>
          <w:tcPr>
            <w:tcW w:w="424" w:type="dxa"/>
            <w:tcBorders>
              <w:top w:val="single" w:sz="4" w:space="0" w:color="221F1F"/>
              <w:left w:val="single" w:sz="4" w:space="0" w:color="221F1F"/>
              <w:bottom w:val="single" w:sz="4" w:space="0" w:color="221F1F"/>
              <w:right w:val="single" w:sz="4" w:space="0" w:color="221F1F"/>
            </w:tcBorders>
            <w:vAlign w:val="center"/>
            <w:hideMark/>
          </w:tcPr>
          <w:p w14:paraId="419F50B7" w14:textId="71EA1F1A" w:rsidR="00873627" w:rsidRPr="0053140C" w:rsidRDefault="00873627" w:rsidP="00F91892">
            <w:pPr>
              <w:suppressAutoHyphens/>
              <w:spacing w:line="256" w:lineRule="auto"/>
              <w:ind w:left="102"/>
              <w:jc w:val="center"/>
              <w:rPr>
                <w:rFonts w:eastAsia="MS Mincho"/>
                <w:sz w:val="16"/>
                <w:szCs w:val="16"/>
                <w:lang w:eastAsia="en-US"/>
              </w:rPr>
            </w:pPr>
            <w:r w:rsidRPr="0053140C">
              <w:rPr>
                <w:rFonts w:eastAsia="MS Mincho"/>
                <w:sz w:val="16"/>
                <w:szCs w:val="16"/>
                <w:lang w:eastAsia="en-US"/>
              </w:rPr>
              <w:t>X</w:t>
            </w:r>
          </w:p>
        </w:tc>
        <w:tc>
          <w:tcPr>
            <w:tcW w:w="338" w:type="dxa"/>
            <w:tcBorders>
              <w:top w:val="single" w:sz="4" w:space="0" w:color="221F1F"/>
              <w:left w:val="single" w:sz="4" w:space="0" w:color="221F1F"/>
              <w:bottom w:val="single" w:sz="4" w:space="0" w:color="221F1F"/>
              <w:right w:val="single" w:sz="4" w:space="0" w:color="221F1F"/>
            </w:tcBorders>
            <w:vAlign w:val="center"/>
          </w:tcPr>
          <w:p w14:paraId="17E8449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449B181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vAlign w:val="center"/>
          </w:tcPr>
          <w:p w14:paraId="0CF8D52C"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1885DEC8" w14:textId="77777777" w:rsidTr="008640C9">
        <w:trPr>
          <w:trHeight w:val="340"/>
          <w:jc w:val="center"/>
        </w:trPr>
        <w:tc>
          <w:tcPr>
            <w:tcW w:w="755" w:type="dxa"/>
            <w:tcBorders>
              <w:top w:val="single" w:sz="4" w:space="0" w:color="221F1F"/>
              <w:left w:val="single" w:sz="6" w:space="0" w:color="221F1F"/>
              <w:bottom w:val="single" w:sz="4" w:space="0" w:color="221F1F"/>
              <w:right w:val="single" w:sz="6" w:space="0" w:color="221F1F"/>
            </w:tcBorders>
            <w:vAlign w:val="center"/>
            <w:hideMark/>
          </w:tcPr>
          <w:p w14:paraId="20166332" w14:textId="3DB810BF"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112</w:t>
            </w:r>
          </w:p>
        </w:tc>
        <w:tc>
          <w:tcPr>
            <w:tcW w:w="645" w:type="dxa"/>
            <w:tcBorders>
              <w:top w:val="single" w:sz="4" w:space="0" w:color="221F1F"/>
              <w:left w:val="single" w:sz="6" w:space="0" w:color="221F1F"/>
              <w:bottom w:val="single" w:sz="4" w:space="0" w:color="221F1F"/>
              <w:right w:val="single" w:sz="4" w:space="0" w:color="221F1F"/>
            </w:tcBorders>
            <w:vAlign w:val="center"/>
            <w:hideMark/>
          </w:tcPr>
          <w:p w14:paraId="15E82618" w14:textId="5967433B"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34.7</w:t>
            </w:r>
          </w:p>
        </w:tc>
        <w:tc>
          <w:tcPr>
            <w:tcW w:w="422" w:type="dxa"/>
            <w:tcBorders>
              <w:top w:val="single" w:sz="4" w:space="0" w:color="221F1F"/>
              <w:left w:val="single" w:sz="4" w:space="0" w:color="221F1F"/>
              <w:bottom w:val="single" w:sz="4" w:space="0" w:color="221F1F"/>
              <w:right w:val="single" w:sz="4" w:space="0" w:color="221F1F"/>
            </w:tcBorders>
            <w:vAlign w:val="center"/>
          </w:tcPr>
          <w:p w14:paraId="060A31A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501F795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4" w:space="0" w:color="221F1F"/>
            </w:tcBorders>
            <w:vAlign w:val="center"/>
          </w:tcPr>
          <w:p w14:paraId="627F7FE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hideMark/>
          </w:tcPr>
          <w:p w14:paraId="505ADE0B" w14:textId="698B1216"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60" w:type="dxa"/>
            <w:tcBorders>
              <w:top w:val="single" w:sz="4" w:space="0" w:color="221F1F"/>
              <w:left w:val="single" w:sz="4" w:space="0" w:color="221F1F"/>
              <w:bottom w:val="single" w:sz="4" w:space="0" w:color="221F1F"/>
              <w:right w:val="single" w:sz="4" w:space="0" w:color="221F1F"/>
            </w:tcBorders>
            <w:vAlign w:val="center"/>
            <w:hideMark/>
          </w:tcPr>
          <w:p w14:paraId="49052203" w14:textId="1741C62A"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139</w:t>
            </w:r>
          </w:p>
        </w:tc>
        <w:tc>
          <w:tcPr>
            <w:tcW w:w="729" w:type="dxa"/>
            <w:tcBorders>
              <w:top w:val="single" w:sz="4" w:space="0" w:color="221F1F"/>
              <w:left w:val="single" w:sz="4" w:space="0" w:color="221F1F"/>
              <w:bottom w:val="single" w:sz="4" w:space="0" w:color="221F1F"/>
              <w:right w:val="single" w:sz="4" w:space="0" w:color="221F1F"/>
            </w:tcBorders>
            <w:vAlign w:val="center"/>
            <w:hideMark/>
          </w:tcPr>
          <w:p w14:paraId="64F6BB02" w14:textId="515BE983"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31.4</w:t>
            </w:r>
          </w:p>
        </w:tc>
        <w:tc>
          <w:tcPr>
            <w:tcW w:w="424" w:type="dxa"/>
            <w:tcBorders>
              <w:top w:val="single" w:sz="4" w:space="0" w:color="221F1F"/>
              <w:left w:val="single" w:sz="4" w:space="0" w:color="221F1F"/>
              <w:bottom w:val="single" w:sz="4" w:space="0" w:color="221F1F"/>
              <w:right w:val="single" w:sz="4" w:space="0" w:color="221F1F"/>
            </w:tcBorders>
            <w:vAlign w:val="center"/>
          </w:tcPr>
          <w:p w14:paraId="6871277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hideMark/>
          </w:tcPr>
          <w:p w14:paraId="58042E70" w14:textId="4E1A1F8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4" w:space="0" w:color="221F1F"/>
              <w:left w:val="single" w:sz="4" w:space="0" w:color="221F1F"/>
              <w:bottom w:val="single" w:sz="4" w:space="0" w:color="221F1F"/>
              <w:right w:val="single" w:sz="4" w:space="0" w:color="221F1F"/>
            </w:tcBorders>
            <w:vAlign w:val="center"/>
          </w:tcPr>
          <w:p w14:paraId="3376649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vAlign w:val="center"/>
          </w:tcPr>
          <w:p w14:paraId="5FFDCFE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5" w:type="dxa"/>
            <w:tcBorders>
              <w:top w:val="single" w:sz="4" w:space="0" w:color="221F1F"/>
              <w:left w:val="single" w:sz="4" w:space="0" w:color="221F1F"/>
              <w:bottom w:val="single" w:sz="4" w:space="0" w:color="221F1F"/>
              <w:right w:val="single" w:sz="4" w:space="0" w:color="221F1F"/>
            </w:tcBorders>
            <w:vAlign w:val="center"/>
            <w:hideMark/>
          </w:tcPr>
          <w:p w14:paraId="271D5245" w14:textId="5B386F2F"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167</w:t>
            </w:r>
          </w:p>
        </w:tc>
        <w:tc>
          <w:tcPr>
            <w:tcW w:w="713" w:type="dxa"/>
            <w:tcBorders>
              <w:top w:val="single" w:sz="4" w:space="0" w:color="221F1F"/>
              <w:left w:val="single" w:sz="4" w:space="0" w:color="221F1F"/>
              <w:bottom w:val="single" w:sz="4" w:space="0" w:color="221F1F"/>
              <w:right w:val="single" w:sz="4" w:space="0" w:color="221F1F"/>
            </w:tcBorders>
            <w:vAlign w:val="center"/>
            <w:hideMark/>
          </w:tcPr>
          <w:p w14:paraId="2AE9DEE2" w14:textId="1F0E428E"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0.0</w:t>
            </w:r>
          </w:p>
        </w:tc>
        <w:tc>
          <w:tcPr>
            <w:tcW w:w="424" w:type="dxa"/>
            <w:tcBorders>
              <w:top w:val="single" w:sz="4" w:space="0" w:color="221F1F"/>
              <w:left w:val="single" w:sz="4" w:space="0" w:color="221F1F"/>
              <w:bottom w:val="single" w:sz="4" w:space="0" w:color="221F1F"/>
              <w:right w:val="single" w:sz="4" w:space="0" w:color="221F1F"/>
            </w:tcBorders>
            <w:vAlign w:val="center"/>
            <w:hideMark/>
          </w:tcPr>
          <w:p w14:paraId="69185852" w14:textId="011C0B52" w:rsidR="00873627" w:rsidRPr="0053140C" w:rsidRDefault="00873627" w:rsidP="00F91892">
            <w:pPr>
              <w:suppressAutoHyphens/>
              <w:spacing w:line="256" w:lineRule="auto"/>
              <w:ind w:left="102"/>
              <w:jc w:val="center"/>
              <w:rPr>
                <w:rFonts w:eastAsia="MS Mincho"/>
                <w:sz w:val="16"/>
                <w:szCs w:val="16"/>
                <w:lang w:eastAsia="en-US"/>
              </w:rPr>
            </w:pPr>
            <w:r w:rsidRPr="0053140C">
              <w:rPr>
                <w:rFonts w:eastAsia="MS Mincho"/>
                <w:sz w:val="16"/>
                <w:szCs w:val="16"/>
                <w:lang w:eastAsia="en-US"/>
              </w:rPr>
              <w:t>X</w:t>
            </w:r>
          </w:p>
        </w:tc>
        <w:tc>
          <w:tcPr>
            <w:tcW w:w="338" w:type="dxa"/>
            <w:tcBorders>
              <w:top w:val="single" w:sz="4" w:space="0" w:color="221F1F"/>
              <w:left w:val="single" w:sz="4" w:space="0" w:color="221F1F"/>
              <w:bottom w:val="single" w:sz="4" w:space="0" w:color="221F1F"/>
              <w:right w:val="single" w:sz="4" w:space="0" w:color="221F1F"/>
            </w:tcBorders>
            <w:vAlign w:val="center"/>
          </w:tcPr>
          <w:p w14:paraId="660121E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547F364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vAlign w:val="center"/>
          </w:tcPr>
          <w:p w14:paraId="2F52DA1A"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2C79D22E" w14:textId="77777777" w:rsidTr="008640C9">
        <w:trPr>
          <w:trHeight w:val="340"/>
          <w:jc w:val="center"/>
        </w:trPr>
        <w:tc>
          <w:tcPr>
            <w:tcW w:w="755" w:type="dxa"/>
            <w:tcBorders>
              <w:top w:val="single" w:sz="4" w:space="0" w:color="221F1F"/>
              <w:left w:val="single" w:sz="6" w:space="0" w:color="221F1F"/>
              <w:bottom w:val="single" w:sz="4" w:space="0" w:color="221F1F"/>
              <w:right w:val="single" w:sz="6" w:space="0" w:color="221F1F"/>
            </w:tcBorders>
            <w:vAlign w:val="center"/>
            <w:hideMark/>
          </w:tcPr>
          <w:p w14:paraId="62C04F22" w14:textId="2BEAF213"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113</w:t>
            </w:r>
          </w:p>
        </w:tc>
        <w:tc>
          <w:tcPr>
            <w:tcW w:w="645" w:type="dxa"/>
            <w:tcBorders>
              <w:top w:val="single" w:sz="4" w:space="0" w:color="221F1F"/>
              <w:left w:val="single" w:sz="6" w:space="0" w:color="221F1F"/>
              <w:bottom w:val="single" w:sz="4" w:space="0" w:color="221F1F"/>
              <w:right w:val="single" w:sz="4" w:space="0" w:color="221F1F"/>
            </w:tcBorders>
            <w:vAlign w:val="center"/>
            <w:hideMark/>
          </w:tcPr>
          <w:p w14:paraId="06A8B933" w14:textId="6F559FF6"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31.8</w:t>
            </w:r>
          </w:p>
        </w:tc>
        <w:tc>
          <w:tcPr>
            <w:tcW w:w="422" w:type="dxa"/>
            <w:tcBorders>
              <w:top w:val="single" w:sz="4" w:space="0" w:color="221F1F"/>
              <w:left w:val="single" w:sz="4" w:space="0" w:color="221F1F"/>
              <w:bottom w:val="single" w:sz="4" w:space="0" w:color="221F1F"/>
              <w:right w:val="single" w:sz="4" w:space="0" w:color="221F1F"/>
            </w:tcBorders>
            <w:vAlign w:val="center"/>
          </w:tcPr>
          <w:p w14:paraId="11D597F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4A32DE2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4" w:space="0" w:color="221F1F"/>
            </w:tcBorders>
            <w:vAlign w:val="center"/>
          </w:tcPr>
          <w:p w14:paraId="1C8163B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hideMark/>
          </w:tcPr>
          <w:p w14:paraId="2ADA823A" w14:textId="42E69CA3"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60" w:type="dxa"/>
            <w:tcBorders>
              <w:top w:val="single" w:sz="4" w:space="0" w:color="221F1F"/>
              <w:left w:val="single" w:sz="4" w:space="0" w:color="221F1F"/>
              <w:bottom w:val="single" w:sz="4" w:space="0" w:color="221F1F"/>
              <w:right w:val="single" w:sz="4" w:space="0" w:color="221F1F"/>
            </w:tcBorders>
            <w:vAlign w:val="center"/>
            <w:hideMark/>
          </w:tcPr>
          <w:p w14:paraId="1BC2A764" w14:textId="2413E99D"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140</w:t>
            </w:r>
          </w:p>
        </w:tc>
        <w:tc>
          <w:tcPr>
            <w:tcW w:w="729" w:type="dxa"/>
            <w:tcBorders>
              <w:top w:val="single" w:sz="4" w:space="0" w:color="221F1F"/>
              <w:left w:val="single" w:sz="4" w:space="0" w:color="221F1F"/>
              <w:bottom w:val="single" w:sz="4" w:space="0" w:color="221F1F"/>
              <w:right w:val="single" w:sz="4" w:space="0" w:color="221F1F"/>
            </w:tcBorders>
            <w:vAlign w:val="center"/>
            <w:hideMark/>
          </w:tcPr>
          <w:p w14:paraId="159C6346" w14:textId="2AF6020E"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31.9</w:t>
            </w:r>
          </w:p>
        </w:tc>
        <w:tc>
          <w:tcPr>
            <w:tcW w:w="424" w:type="dxa"/>
            <w:tcBorders>
              <w:top w:val="single" w:sz="4" w:space="0" w:color="221F1F"/>
              <w:left w:val="single" w:sz="4" w:space="0" w:color="221F1F"/>
              <w:bottom w:val="single" w:sz="4" w:space="0" w:color="221F1F"/>
              <w:right w:val="single" w:sz="4" w:space="0" w:color="221F1F"/>
            </w:tcBorders>
            <w:vAlign w:val="center"/>
          </w:tcPr>
          <w:p w14:paraId="2B9933E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2F68AC4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5DA5588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vAlign w:val="center"/>
            <w:hideMark/>
          </w:tcPr>
          <w:p w14:paraId="2B426393" w14:textId="3AB99AA5"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85" w:type="dxa"/>
            <w:tcBorders>
              <w:top w:val="single" w:sz="4" w:space="0" w:color="221F1F"/>
              <w:left w:val="single" w:sz="4" w:space="0" w:color="221F1F"/>
              <w:bottom w:val="single" w:sz="4" w:space="0" w:color="221F1F"/>
              <w:right w:val="single" w:sz="4" w:space="0" w:color="221F1F"/>
            </w:tcBorders>
            <w:vAlign w:val="center"/>
            <w:hideMark/>
          </w:tcPr>
          <w:p w14:paraId="2CF2D625" w14:textId="7D6E7152"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168</w:t>
            </w:r>
          </w:p>
        </w:tc>
        <w:tc>
          <w:tcPr>
            <w:tcW w:w="713" w:type="dxa"/>
            <w:tcBorders>
              <w:top w:val="single" w:sz="4" w:space="0" w:color="221F1F"/>
              <w:left w:val="single" w:sz="4" w:space="0" w:color="221F1F"/>
              <w:bottom w:val="single" w:sz="4" w:space="0" w:color="221F1F"/>
              <w:right w:val="single" w:sz="4" w:space="0" w:color="221F1F"/>
            </w:tcBorders>
            <w:vAlign w:val="center"/>
            <w:hideMark/>
          </w:tcPr>
          <w:p w14:paraId="7B0E17D0" w14:textId="10FE5EA3"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0.0</w:t>
            </w:r>
          </w:p>
        </w:tc>
        <w:tc>
          <w:tcPr>
            <w:tcW w:w="424" w:type="dxa"/>
            <w:tcBorders>
              <w:top w:val="single" w:sz="4" w:space="0" w:color="221F1F"/>
              <w:left w:val="single" w:sz="4" w:space="0" w:color="221F1F"/>
              <w:bottom w:val="single" w:sz="4" w:space="0" w:color="221F1F"/>
              <w:right w:val="single" w:sz="4" w:space="0" w:color="221F1F"/>
            </w:tcBorders>
            <w:vAlign w:val="center"/>
            <w:hideMark/>
          </w:tcPr>
          <w:p w14:paraId="66B4869D" w14:textId="098152D5" w:rsidR="00873627" w:rsidRPr="0053140C" w:rsidRDefault="00873627" w:rsidP="00F91892">
            <w:pPr>
              <w:suppressAutoHyphens/>
              <w:spacing w:line="256" w:lineRule="auto"/>
              <w:ind w:left="102"/>
              <w:jc w:val="center"/>
              <w:rPr>
                <w:rFonts w:eastAsia="MS Mincho"/>
                <w:sz w:val="16"/>
                <w:szCs w:val="16"/>
                <w:lang w:eastAsia="en-US"/>
              </w:rPr>
            </w:pPr>
            <w:r w:rsidRPr="0053140C">
              <w:rPr>
                <w:rFonts w:eastAsia="MS Mincho"/>
                <w:sz w:val="16"/>
                <w:szCs w:val="16"/>
                <w:lang w:eastAsia="en-US"/>
              </w:rPr>
              <w:t>X</w:t>
            </w:r>
          </w:p>
        </w:tc>
        <w:tc>
          <w:tcPr>
            <w:tcW w:w="338" w:type="dxa"/>
            <w:tcBorders>
              <w:top w:val="single" w:sz="4" w:space="0" w:color="221F1F"/>
              <w:left w:val="single" w:sz="4" w:space="0" w:color="221F1F"/>
              <w:bottom w:val="single" w:sz="4" w:space="0" w:color="221F1F"/>
              <w:right w:val="single" w:sz="4" w:space="0" w:color="221F1F"/>
            </w:tcBorders>
            <w:vAlign w:val="center"/>
          </w:tcPr>
          <w:p w14:paraId="369D1F3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44C31CD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vAlign w:val="center"/>
          </w:tcPr>
          <w:p w14:paraId="0C36C6EB"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681F8309" w14:textId="77777777" w:rsidTr="008640C9">
        <w:trPr>
          <w:trHeight w:val="340"/>
          <w:jc w:val="center"/>
        </w:trPr>
        <w:tc>
          <w:tcPr>
            <w:tcW w:w="755" w:type="dxa"/>
            <w:tcBorders>
              <w:top w:val="single" w:sz="4" w:space="0" w:color="221F1F"/>
              <w:left w:val="single" w:sz="6" w:space="0" w:color="221F1F"/>
              <w:bottom w:val="single" w:sz="4" w:space="0" w:color="221F1F"/>
              <w:right w:val="single" w:sz="6" w:space="0" w:color="221F1F"/>
            </w:tcBorders>
            <w:vAlign w:val="center"/>
            <w:hideMark/>
          </w:tcPr>
          <w:p w14:paraId="5880FA03" w14:textId="41537106"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114</w:t>
            </w:r>
          </w:p>
        </w:tc>
        <w:tc>
          <w:tcPr>
            <w:tcW w:w="645" w:type="dxa"/>
            <w:tcBorders>
              <w:top w:val="single" w:sz="4" w:space="0" w:color="221F1F"/>
              <w:left w:val="single" w:sz="6" w:space="0" w:color="221F1F"/>
              <w:bottom w:val="single" w:sz="4" w:space="0" w:color="221F1F"/>
              <w:right w:val="single" w:sz="4" w:space="0" w:color="221F1F"/>
            </w:tcBorders>
            <w:vAlign w:val="center"/>
            <w:hideMark/>
          </w:tcPr>
          <w:p w14:paraId="670433FB" w14:textId="3923BD2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28.9</w:t>
            </w:r>
          </w:p>
        </w:tc>
        <w:tc>
          <w:tcPr>
            <w:tcW w:w="422" w:type="dxa"/>
            <w:tcBorders>
              <w:top w:val="single" w:sz="4" w:space="0" w:color="221F1F"/>
              <w:left w:val="single" w:sz="4" w:space="0" w:color="221F1F"/>
              <w:bottom w:val="single" w:sz="4" w:space="0" w:color="221F1F"/>
              <w:right w:val="single" w:sz="4" w:space="0" w:color="221F1F"/>
            </w:tcBorders>
            <w:vAlign w:val="center"/>
          </w:tcPr>
          <w:p w14:paraId="274B1DC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07C2C70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4" w:space="0" w:color="221F1F"/>
            </w:tcBorders>
            <w:vAlign w:val="center"/>
          </w:tcPr>
          <w:p w14:paraId="5659CF3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hideMark/>
          </w:tcPr>
          <w:p w14:paraId="4E6FB7B1" w14:textId="2B1BA5E8"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60" w:type="dxa"/>
            <w:tcBorders>
              <w:top w:val="single" w:sz="4" w:space="0" w:color="221F1F"/>
              <w:left w:val="single" w:sz="4" w:space="0" w:color="221F1F"/>
              <w:bottom w:val="single" w:sz="4" w:space="0" w:color="221F1F"/>
              <w:right w:val="single" w:sz="4" w:space="0" w:color="221F1F"/>
            </w:tcBorders>
            <w:vAlign w:val="center"/>
            <w:hideMark/>
          </w:tcPr>
          <w:p w14:paraId="2EE6D00D" w14:textId="5EB885FA"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141</w:t>
            </w:r>
          </w:p>
        </w:tc>
        <w:tc>
          <w:tcPr>
            <w:tcW w:w="729" w:type="dxa"/>
            <w:tcBorders>
              <w:top w:val="single" w:sz="4" w:space="0" w:color="221F1F"/>
              <w:left w:val="single" w:sz="4" w:space="0" w:color="221F1F"/>
              <w:bottom w:val="single" w:sz="4" w:space="0" w:color="221F1F"/>
              <w:right w:val="single" w:sz="4" w:space="0" w:color="221F1F"/>
            </w:tcBorders>
            <w:vAlign w:val="center"/>
            <w:hideMark/>
          </w:tcPr>
          <w:p w14:paraId="67C858E3" w14:textId="67F8B9B6"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31.4</w:t>
            </w:r>
          </w:p>
        </w:tc>
        <w:tc>
          <w:tcPr>
            <w:tcW w:w="424" w:type="dxa"/>
            <w:tcBorders>
              <w:top w:val="single" w:sz="4" w:space="0" w:color="221F1F"/>
              <w:left w:val="single" w:sz="4" w:space="0" w:color="221F1F"/>
              <w:bottom w:val="single" w:sz="4" w:space="0" w:color="221F1F"/>
              <w:right w:val="single" w:sz="4" w:space="0" w:color="221F1F"/>
            </w:tcBorders>
            <w:vAlign w:val="center"/>
          </w:tcPr>
          <w:p w14:paraId="0C06F85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0271454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4E7C307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vAlign w:val="center"/>
            <w:hideMark/>
          </w:tcPr>
          <w:p w14:paraId="0D5C972F" w14:textId="4BF9588D"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85" w:type="dxa"/>
            <w:tcBorders>
              <w:top w:val="single" w:sz="4" w:space="0" w:color="221F1F"/>
              <w:left w:val="single" w:sz="4" w:space="0" w:color="221F1F"/>
              <w:bottom w:val="single" w:sz="4" w:space="0" w:color="221F1F"/>
              <w:right w:val="single" w:sz="4" w:space="0" w:color="221F1F"/>
            </w:tcBorders>
            <w:vAlign w:val="center"/>
            <w:hideMark/>
          </w:tcPr>
          <w:p w14:paraId="3420AEE8" w14:textId="37C70678"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169</w:t>
            </w:r>
          </w:p>
        </w:tc>
        <w:tc>
          <w:tcPr>
            <w:tcW w:w="713" w:type="dxa"/>
            <w:tcBorders>
              <w:top w:val="single" w:sz="4" w:space="0" w:color="221F1F"/>
              <w:left w:val="single" w:sz="4" w:space="0" w:color="221F1F"/>
              <w:bottom w:val="single" w:sz="4" w:space="0" w:color="221F1F"/>
              <w:right w:val="single" w:sz="4" w:space="0" w:color="221F1F"/>
            </w:tcBorders>
            <w:vAlign w:val="center"/>
            <w:hideMark/>
          </w:tcPr>
          <w:p w14:paraId="64E2C309" w14:textId="694FFCFD"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0.0</w:t>
            </w:r>
          </w:p>
        </w:tc>
        <w:tc>
          <w:tcPr>
            <w:tcW w:w="424" w:type="dxa"/>
            <w:tcBorders>
              <w:top w:val="single" w:sz="4" w:space="0" w:color="221F1F"/>
              <w:left w:val="single" w:sz="4" w:space="0" w:color="221F1F"/>
              <w:bottom w:val="single" w:sz="4" w:space="0" w:color="221F1F"/>
              <w:right w:val="single" w:sz="4" w:space="0" w:color="221F1F"/>
            </w:tcBorders>
            <w:vAlign w:val="center"/>
            <w:hideMark/>
          </w:tcPr>
          <w:p w14:paraId="6A61186B" w14:textId="3CA9561E" w:rsidR="00873627" w:rsidRPr="0053140C" w:rsidRDefault="00873627" w:rsidP="00F91892">
            <w:pPr>
              <w:suppressAutoHyphens/>
              <w:spacing w:line="256" w:lineRule="auto"/>
              <w:ind w:left="102"/>
              <w:jc w:val="center"/>
              <w:rPr>
                <w:rFonts w:eastAsia="MS Mincho"/>
                <w:sz w:val="16"/>
                <w:szCs w:val="16"/>
                <w:lang w:eastAsia="en-US"/>
              </w:rPr>
            </w:pPr>
            <w:r w:rsidRPr="0053140C">
              <w:rPr>
                <w:rFonts w:eastAsia="MS Mincho"/>
                <w:sz w:val="16"/>
                <w:szCs w:val="16"/>
                <w:lang w:eastAsia="en-US"/>
              </w:rPr>
              <w:t>X</w:t>
            </w:r>
          </w:p>
        </w:tc>
        <w:tc>
          <w:tcPr>
            <w:tcW w:w="338" w:type="dxa"/>
            <w:tcBorders>
              <w:top w:val="single" w:sz="4" w:space="0" w:color="221F1F"/>
              <w:left w:val="single" w:sz="4" w:space="0" w:color="221F1F"/>
              <w:bottom w:val="single" w:sz="4" w:space="0" w:color="221F1F"/>
              <w:right w:val="single" w:sz="4" w:space="0" w:color="221F1F"/>
            </w:tcBorders>
            <w:vAlign w:val="center"/>
          </w:tcPr>
          <w:p w14:paraId="29F2AD2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5DE929F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vAlign w:val="center"/>
          </w:tcPr>
          <w:p w14:paraId="54FC24E0"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6686A7DA" w14:textId="77777777" w:rsidTr="008640C9">
        <w:trPr>
          <w:trHeight w:val="340"/>
          <w:jc w:val="center"/>
        </w:trPr>
        <w:tc>
          <w:tcPr>
            <w:tcW w:w="755" w:type="dxa"/>
            <w:tcBorders>
              <w:top w:val="single" w:sz="4" w:space="0" w:color="221F1F"/>
              <w:left w:val="single" w:sz="6" w:space="0" w:color="221F1F"/>
              <w:bottom w:val="single" w:sz="4" w:space="0" w:color="221F1F"/>
              <w:right w:val="single" w:sz="6" w:space="0" w:color="221F1F"/>
            </w:tcBorders>
            <w:vAlign w:val="center"/>
            <w:hideMark/>
          </w:tcPr>
          <w:p w14:paraId="1BF2CC0F" w14:textId="47599F6E"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115</w:t>
            </w:r>
          </w:p>
        </w:tc>
        <w:tc>
          <w:tcPr>
            <w:tcW w:w="645" w:type="dxa"/>
            <w:tcBorders>
              <w:top w:val="single" w:sz="4" w:space="0" w:color="221F1F"/>
              <w:left w:val="single" w:sz="6" w:space="0" w:color="221F1F"/>
              <w:bottom w:val="single" w:sz="4" w:space="0" w:color="221F1F"/>
              <w:right w:val="single" w:sz="4" w:space="0" w:color="221F1F"/>
            </w:tcBorders>
            <w:vAlign w:val="center"/>
            <w:hideMark/>
          </w:tcPr>
          <w:p w14:paraId="4C8B227B" w14:textId="54461354"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26.7</w:t>
            </w:r>
          </w:p>
        </w:tc>
        <w:tc>
          <w:tcPr>
            <w:tcW w:w="422" w:type="dxa"/>
            <w:tcBorders>
              <w:top w:val="single" w:sz="4" w:space="0" w:color="221F1F"/>
              <w:left w:val="single" w:sz="4" w:space="0" w:color="221F1F"/>
              <w:bottom w:val="single" w:sz="4" w:space="0" w:color="221F1F"/>
              <w:right w:val="single" w:sz="4" w:space="0" w:color="221F1F"/>
            </w:tcBorders>
            <w:vAlign w:val="center"/>
          </w:tcPr>
          <w:p w14:paraId="10B6AA0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4AA5336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4" w:space="0" w:color="221F1F"/>
            </w:tcBorders>
            <w:vAlign w:val="center"/>
          </w:tcPr>
          <w:p w14:paraId="3EB2732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hideMark/>
          </w:tcPr>
          <w:p w14:paraId="5EF86C7E" w14:textId="1F606B96"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60" w:type="dxa"/>
            <w:tcBorders>
              <w:top w:val="single" w:sz="4" w:space="0" w:color="221F1F"/>
              <w:left w:val="single" w:sz="4" w:space="0" w:color="221F1F"/>
              <w:bottom w:val="single" w:sz="4" w:space="0" w:color="221F1F"/>
              <w:right w:val="single" w:sz="4" w:space="0" w:color="221F1F"/>
            </w:tcBorders>
            <w:vAlign w:val="center"/>
            <w:hideMark/>
          </w:tcPr>
          <w:p w14:paraId="7B6708FE" w14:textId="510C2CD0"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142</w:t>
            </w:r>
          </w:p>
        </w:tc>
        <w:tc>
          <w:tcPr>
            <w:tcW w:w="729" w:type="dxa"/>
            <w:tcBorders>
              <w:top w:val="single" w:sz="4" w:space="0" w:color="221F1F"/>
              <w:left w:val="single" w:sz="4" w:space="0" w:color="221F1F"/>
              <w:bottom w:val="single" w:sz="4" w:space="0" w:color="221F1F"/>
              <w:right w:val="single" w:sz="4" w:space="0" w:color="221F1F"/>
            </w:tcBorders>
            <w:vAlign w:val="center"/>
            <w:hideMark/>
          </w:tcPr>
          <w:p w14:paraId="3AD0F5B4" w14:textId="5B2000CD"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30.6</w:t>
            </w:r>
          </w:p>
        </w:tc>
        <w:tc>
          <w:tcPr>
            <w:tcW w:w="424" w:type="dxa"/>
            <w:tcBorders>
              <w:top w:val="single" w:sz="4" w:space="0" w:color="221F1F"/>
              <w:left w:val="single" w:sz="4" w:space="0" w:color="221F1F"/>
              <w:bottom w:val="single" w:sz="4" w:space="0" w:color="221F1F"/>
              <w:right w:val="single" w:sz="4" w:space="0" w:color="221F1F"/>
            </w:tcBorders>
            <w:vAlign w:val="center"/>
          </w:tcPr>
          <w:p w14:paraId="7D6ED6E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2038287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2574A26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vAlign w:val="center"/>
            <w:hideMark/>
          </w:tcPr>
          <w:p w14:paraId="06877FCC" w14:textId="75CB9F1F"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85" w:type="dxa"/>
            <w:tcBorders>
              <w:top w:val="single" w:sz="4" w:space="0" w:color="221F1F"/>
              <w:left w:val="single" w:sz="4" w:space="0" w:color="221F1F"/>
              <w:bottom w:val="single" w:sz="4" w:space="0" w:color="221F1F"/>
              <w:right w:val="single" w:sz="4" w:space="0" w:color="221F1F"/>
            </w:tcBorders>
            <w:vAlign w:val="center"/>
            <w:hideMark/>
          </w:tcPr>
          <w:p w14:paraId="173E6CEF" w14:textId="1FA4629F"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170</w:t>
            </w:r>
          </w:p>
        </w:tc>
        <w:tc>
          <w:tcPr>
            <w:tcW w:w="713" w:type="dxa"/>
            <w:tcBorders>
              <w:top w:val="single" w:sz="4" w:space="0" w:color="221F1F"/>
              <w:left w:val="single" w:sz="4" w:space="0" w:color="221F1F"/>
              <w:bottom w:val="single" w:sz="4" w:space="0" w:color="221F1F"/>
              <w:right w:val="single" w:sz="4" w:space="0" w:color="221F1F"/>
            </w:tcBorders>
            <w:vAlign w:val="center"/>
            <w:hideMark/>
          </w:tcPr>
          <w:p w14:paraId="50E5CCAA" w14:textId="00683912"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0.0</w:t>
            </w:r>
          </w:p>
        </w:tc>
        <w:tc>
          <w:tcPr>
            <w:tcW w:w="424" w:type="dxa"/>
            <w:tcBorders>
              <w:top w:val="single" w:sz="4" w:space="0" w:color="221F1F"/>
              <w:left w:val="single" w:sz="4" w:space="0" w:color="221F1F"/>
              <w:bottom w:val="single" w:sz="4" w:space="0" w:color="221F1F"/>
              <w:right w:val="single" w:sz="4" w:space="0" w:color="221F1F"/>
            </w:tcBorders>
            <w:vAlign w:val="center"/>
            <w:hideMark/>
          </w:tcPr>
          <w:p w14:paraId="1AE9664F" w14:textId="396209B5" w:rsidR="00873627" w:rsidRPr="0053140C" w:rsidRDefault="00873627" w:rsidP="00F91892">
            <w:pPr>
              <w:suppressAutoHyphens/>
              <w:spacing w:line="256" w:lineRule="auto"/>
              <w:ind w:left="102"/>
              <w:jc w:val="center"/>
              <w:rPr>
                <w:rFonts w:eastAsia="MS Mincho"/>
                <w:sz w:val="16"/>
                <w:szCs w:val="16"/>
                <w:lang w:eastAsia="en-US"/>
              </w:rPr>
            </w:pPr>
            <w:r w:rsidRPr="0053140C">
              <w:rPr>
                <w:rFonts w:eastAsia="MS Mincho"/>
                <w:sz w:val="16"/>
                <w:szCs w:val="16"/>
                <w:lang w:eastAsia="en-US"/>
              </w:rPr>
              <w:t>X</w:t>
            </w:r>
          </w:p>
        </w:tc>
        <w:tc>
          <w:tcPr>
            <w:tcW w:w="338" w:type="dxa"/>
            <w:tcBorders>
              <w:top w:val="single" w:sz="4" w:space="0" w:color="221F1F"/>
              <w:left w:val="single" w:sz="4" w:space="0" w:color="221F1F"/>
              <w:bottom w:val="single" w:sz="4" w:space="0" w:color="221F1F"/>
              <w:right w:val="single" w:sz="4" w:space="0" w:color="221F1F"/>
            </w:tcBorders>
            <w:vAlign w:val="center"/>
          </w:tcPr>
          <w:p w14:paraId="0706A24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248CD69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vAlign w:val="center"/>
          </w:tcPr>
          <w:p w14:paraId="4A101872"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08869CFF" w14:textId="77777777" w:rsidTr="008640C9">
        <w:trPr>
          <w:trHeight w:val="340"/>
          <w:jc w:val="center"/>
        </w:trPr>
        <w:tc>
          <w:tcPr>
            <w:tcW w:w="755" w:type="dxa"/>
            <w:tcBorders>
              <w:top w:val="single" w:sz="4" w:space="0" w:color="221F1F"/>
              <w:left w:val="single" w:sz="6" w:space="0" w:color="221F1F"/>
              <w:bottom w:val="single" w:sz="4" w:space="0" w:color="221F1F"/>
              <w:right w:val="single" w:sz="6" w:space="0" w:color="221F1F"/>
            </w:tcBorders>
            <w:vAlign w:val="center"/>
            <w:hideMark/>
          </w:tcPr>
          <w:p w14:paraId="56E23940" w14:textId="011B380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116</w:t>
            </w:r>
          </w:p>
        </w:tc>
        <w:tc>
          <w:tcPr>
            <w:tcW w:w="645" w:type="dxa"/>
            <w:tcBorders>
              <w:top w:val="single" w:sz="4" w:space="0" w:color="221F1F"/>
              <w:left w:val="single" w:sz="6" w:space="0" w:color="221F1F"/>
              <w:bottom w:val="single" w:sz="4" w:space="0" w:color="221F1F"/>
              <w:right w:val="single" w:sz="4" w:space="0" w:color="221F1F"/>
            </w:tcBorders>
            <w:vAlign w:val="center"/>
            <w:hideMark/>
          </w:tcPr>
          <w:p w14:paraId="3FBB2B09" w14:textId="0C4038A9"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24.6</w:t>
            </w:r>
          </w:p>
        </w:tc>
        <w:tc>
          <w:tcPr>
            <w:tcW w:w="422" w:type="dxa"/>
            <w:tcBorders>
              <w:top w:val="single" w:sz="4" w:space="0" w:color="221F1F"/>
              <w:left w:val="single" w:sz="4" w:space="0" w:color="221F1F"/>
              <w:bottom w:val="single" w:sz="4" w:space="0" w:color="221F1F"/>
              <w:right w:val="single" w:sz="4" w:space="0" w:color="221F1F"/>
            </w:tcBorders>
            <w:vAlign w:val="center"/>
          </w:tcPr>
          <w:p w14:paraId="0A6EC97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5734BCB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4" w:space="0" w:color="221F1F"/>
            </w:tcBorders>
            <w:vAlign w:val="center"/>
            <w:hideMark/>
          </w:tcPr>
          <w:p w14:paraId="1D389F6F" w14:textId="16CA6B03"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4" w:space="0" w:color="221F1F"/>
              <w:bottom w:val="single" w:sz="4" w:space="0" w:color="221F1F"/>
              <w:right w:val="single" w:sz="4" w:space="0" w:color="221F1F"/>
            </w:tcBorders>
            <w:vAlign w:val="center"/>
          </w:tcPr>
          <w:p w14:paraId="20492ED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60" w:type="dxa"/>
            <w:tcBorders>
              <w:top w:val="single" w:sz="4" w:space="0" w:color="221F1F"/>
              <w:left w:val="single" w:sz="4" w:space="0" w:color="221F1F"/>
              <w:bottom w:val="single" w:sz="4" w:space="0" w:color="221F1F"/>
              <w:right w:val="single" w:sz="4" w:space="0" w:color="221F1F"/>
            </w:tcBorders>
            <w:vAlign w:val="center"/>
            <w:hideMark/>
          </w:tcPr>
          <w:p w14:paraId="32965C20" w14:textId="6E78193B"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143</w:t>
            </w:r>
          </w:p>
        </w:tc>
        <w:tc>
          <w:tcPr>
            <w:tcW w:w="729" w:type="dxa"/>
            <w:tcBorders>
              <w:top w:val="single" w:sz="4" w:space="0" w:color="221F1F"/>
              <w:left w:val="single" w:sz="4" w:space="0" w:color="221F1F"/>
              <w:bottom w:val="single" w:sz="4" w:space="0" w:color="221F1F"/>
              <w:right w:val="single" w:sz="4" w:space="0" w:color="221F1F"/>
            </w:tcBorders>
            <w:vAlign w:val="center"/>
            <w:hideMark/>
          </w:tcPr>
          <w:p w14:paraId="4D58FAAF" w14:textId="106CEB6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29.5</w:t>
            </w:r>
          </w:p>
        </w:tc>
        <w:tc>
          <w:tcPr>
            <w:tcW w:w="424" w:type="dxa"/>
            <w:tcBorders>
              <w:top w:val="single" w:sz="4" w:space="0" w:color="221F1F"/>
              <w:left w:val="single" w:sz="4" w:space="0" w:color="221F1F"/>
              <w:bottom w:val="single" w:sz="4" w:space="0" w:color="221F1F"/>
              <w:right w:val="single" w:sz="4" w:space="0" w:color="221F1F"/>
            </w:tcBorders>
            <w:vAlign w:val="center"/>
          </w:tcPr>
          <w:p w14:paraId="6995FB3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39D35F8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7D054D4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vAlign w:val="center"/>
            <w:hideMark/>
          </w:tcPr>
          <w:p w14:paraId="4F72B1AD" w14:textId="3D8F8D22"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85" w:type="dxa"/>
            <w:tcBorders>
              <w:top w:val="single" w:sz="4" w:space="0" w:color="221F1F"/>
              <w:left w:val="single" w:sz="4" w:space="0" w:color="221F1F"/>
              <w:bottom w:val="single" w:sz="4" w:space="0" w:color="221F1F"/>
              <w:right w:val="single" w:sz="4" w:space="0" w:color="221F1F"/>
            </w:tcBorders>
            <w:vAlign w:val="center"/>
            <w:hideMark/>
          </w:tcPr>
          <w:p w14:paraId="7E1710B0" w14:textId="47262C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171</w:t>
            </w:r>
          </w:p>
        </w:tc>
        <w:tc>
          <w:tcPr>
            <w:tcW w:w="713" w:type="dxa"/>
            <w:tcBorders>
              <w:top w:val="single" w:sz="4" w:space="0" w:color="221F1F"/>
              <w:left w:val="single" w:sz="4" w:space="0" w:color="221F1F"/>
              <w:bottom w:val="single" w:sz="4" w:space="0" w:color="221F1F"/>
              <w:right w:val="single" w:sz="4" w:space="0" w:color="221F1F"/>
            </w:tcBorders>
            <w:vAlign w:val="center"/>
            <w:hideMark/>
          </w:tcPr>
          <w:p w14:paraId="55E81DC8" w14:textId="1E84A64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0.0</w:t>
            </w:r>
          </w:p>
        </w:tc>
        <w:tc>
          <w:tcPr>
            <w:tcW w:w="424" w:type="dxa"/>
            <w:tcBorders>
              <w:top w:val="single" w:sz="4" w:space="0" w:color="221F1F"/>
              <w:left w:val="single" w:sz="4" w:space="0" w:color="221F1F"/>
              <w:bottom w:val="single" w:sz="4" w:space="0" w:color="221F1F"/>
              <w:right w:val="single" w:sz="4" w:space="0" w:color="221F1F"/>
            </w:tcBorders>
            <w:vAlign w:val="center"/>
            <w:hideMark/>
          </w:tcPr>
          <w:p w14:paraId="44CB6696" w14:textId="61EBAB7C" w:rsidR="00873627" w:rsidRPr="0053140C" w:rsidRDefault="00873627" w:rsidP="00F91892">
            <w:pPr>
              <w:suppressAutoHyphens/>
              <w:spacing w:line="256" w:lineRule="auto"/>
              <w:ind w:left="102"/>
              <w:jc w:val="center"/>
              <w:rPr>
                <w:rFonts w:eastAsia="MS Mincho"/>
                <w:sz w:val="16"/>
                <w:szCs w:val="16"/>
                <w:lang w:eastAsia="en-US"/>
              </w:rPr>
            </w:pPr>
            <w:r w:rsidRPr="0053140C">
              <w:rPr>
                <w:rFonts w:eastAsia="MS Mincho"/>
                <w:sz w:val="16"/>
                <w:szCs w:val="16"/>
                <w:lang w:eastAsia="en-US"/>
              </w:rPr>
              <w:t>X</w:t>
            </w:r>
          </w:p>
        </w:tc>
        <w:tc>
          <w:tcPr>
            <w:tcW w:w="338" w:type="dxa"/>
            <w:tcBorders>
              <w:top w:val="single" w:sz="4" w:space="0" w:color="221F1F"/>
              <w:left w:val="single" w:sz="4" w:space="0" w:color="221F1F"/>
              <w:bottom w:val="single" w:sz="4" w:space="0" w:color="221F1F"/>
              <w:right w:val="single" w:sz="4" w:space="0" w:color="221F1F"/>
            </w:tcBorders>
            <w:vAlign w:val="center"/>
          </w:tcPr>
          <w:p w14:paraId="4A2B55A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7B825E6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vAlign w:val="center"/>
          </w:tcPr>
          <w:p w14:paraId="536C9B17"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4942AFA7" w14:textId="77777777" w:rsidTr="008640C9">
        <w:trPr>
          <w:trHeight w:val="340"/>
          <w:jc w:val="center"/>
        </w:trPr>
        <w:tc>
          <w:tcPr>
            <w:tcW w:w="755" w:type="dxa"/>
            <w:tcBorders>
              <w:top w:val="single" w:sz="4" w:space="0" w:color="221F1F"/>
              <w:left w:val="single" w:sz="6" w:space="0" w:color="221F1F"/>
              <w:bottom w:val="single" w:sz="4" w:space="0" w:color="221F1F"/>
              <w:right w:val="single" w:sz="6" w:space="0" w:color="221F1F"/>
            </w:tcBorders>
            <w:vAlign w:val="center"/>
            <w:hideMark/>
          </w:tcPr>
          <w:p w14:paraId="2F419BBC" w14:textId="291EAF0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117</w:t>
            </w:r>
          </w:p>
        </w:tc>
        <w:tc>
          <w:tcPr>
            <w:tcW w:w="645" w:type="dxa"/>
            <w:tcBorders>
              <w:top w:val="single" w:sz="4" w:space="0" w:color="221F1F"/>
              <w:left w:val="single" w:sz="6" w:space="0" w:color="221F1F"/>
              <w:bottom w:val="single" w:sz="4" w:space="0" w:color="221F1F"/>
              <w:right w:val="single" w:sz="6" w:space="0" w:color="221F1F"/>
            </w:tcBorders>
            <w:vAlign w:val="center"/>
            <w:hideMark/>
          </w:tcPr>
          <w:p w14:paraId="03003E83" w14:textId="192C95FA"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25.2</w:t>
            </w:r>
          </w:p>
        </w:tc>
        <w:tc>
          <w:tcPr>
            <w:tcW w:w="422" w:type="dxa"/>
            <w:tcBorders>
              <w:top w:val="single" w:sz="4" w:space="0" w:color="221F1F"/>
              <w:left w:val="single" w:sz="6" w:space="0" w:color="221F1F"/>
              <w:bottom w:val="single" w:sz="4" w:space="0" w:color="221F1F"/>
              <w:right w:val="single" w:sz="4" w:space="0" w:color="221F1F"/>
            </w:tcBorders>
            <w:vAlign w:val="center"/>
          </w:tcPr>
          <w:p w14:paraId="3B6AD87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0CFE516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4" w:space="0" w:color="221F1F"/>
            </w:tcBorders>
            <w:vAlign w:val="center"/>
            <w:hideMark/>
          </w:tcPr>
          <w:p w14:paraId="1384B70E" w14:textId="5E825EC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4" w:space="0" w:color="221F1F"/>
              <w:bottom w:val="single" w:sz="4" w:space="0" w:color="221F1F"/>
              <w:right w:val="single" w:sz="4" w:space="0" w:color="221F1F"/>
            </w:tcBorders>
            <w:vAlign w:val="center"/>
          </w:tcPr>
          <w:p w14:paraId="656F4C2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60" w:type="dxa"/>
            <w:tcBorders>
              <w:top w:val="single" w:sz="4" w:space="0" w:color="221F1F"/>
              <w:left w:val="single" w:sz="4" w:space="0" w:color="221F1F"/>
              <w:bottom w:val="single" w:sz="4" w:space="0" w:color="221F1F"/>
              <w:right w:val="single" w:sz="4" w:space="0" w:color="221F1F"/>
            </w:tcBorders>
            <w:vAlign w:val="center"/>
            <w:hideMark/>
          </w:tcPr>
          <w:p w14:paraId="79C88918" w14:textId="4A7AD2A8"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144</w:t>
            </w:r>
          </w:p>
        </w:tc>
        <w:tc>
          <w:tcPr>
            <w:tcW w:w="729" w:type="dxa"/>
            <w:tcBorders>
              <w:top w:val="single" w:sz="4" w:space="0" w:color="221F1F"/>
              <w:left w:val="single" w:sz="4" w:space="0" w:color="221F1F"/>
              <w:bottom w:val="single" w:sz="4" w:space="0" w:color="221F1F"/>
              <w:right w:val="single" w:sz="4" w:space="0" w:color="221F1F"/>
            </w:tcBorders>
            <w:vAlign w:val="center"/>
            <w:hideMark/>
          </w:tcPr>
          <w:p w14:paraId="1D404845" w14:textId="64F0531E"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28.0</w:t>
            </w:r>
          </w:p>
        </w:tc>
        <w:tc>
          <w:tcPr>
            <w:tcW w:w="424" w:type="dxa"/>
            <w:tcBorders>
              <w:top w:val="single" w:sz="4" w:space="0" w:color="221F1F"/>
              <w:left w:val="single" w:sz="4" w:space="0" w:color="221F1F"/>
              <w:bottom w:val="single" w:sz="4" w:space="0" w:color="221F1F"/>
              <w:right w:val="single" w:sz="4" w:space="0" w:color="221F1F"/>
            </w:tcBorders>
            <w:vAlign w:val="center"/>
          </w:tcPr>
          <w:p w14:paraId="46213DE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0451BC8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4EB9BA6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vAlign w:val="center"/>
            <w:hideMark/>
          </w:tcPr>
          <w:p w14:paraId="46306F23" w14:textId="72B188CD"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85" w:type="dxa"/>
            <w:tcBorders>
              <w:top w:val="single" w:sz="4" w:space="0" w:color="221F1F"/>
              <w:left w:val="single" w:sz="4" w:space="0" w:color="221F1F"/>
              <w:bottom w:val="single" w:sz="4" w:space="0" w:color="221F1F"/>
              <w:right w:val="single" w:sz="4" w:space="0" w:color="221F1F"/>
            </w:tcBorders>
            <w:vAlign w:val="center"/>
            <w:hideMark/>
          </w:tcPr>
          <w:p w14:paraId="4B245F44" w14:textId="1FDA17B0"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172</w:t>
            </w:r>
          </w:p>
        </w:tc>
        <w:tc>
          <w:tcPr>
            <w:tcW w:w="713" w:type="dxa"/>
            <w:tcBorders>
              <w:top w:val="single" w:sz="4" w:space="0" w:color="221F1F"/>
              <w:left w:val="single" w:sz="4" w:space="0" w:color="221F1F"/>
              <w:bottom w:val="single" w:sz="4" w:space="0" w:color="221F1F"/>
              <w:right w:val="single" w:sz="4" w:space="0" w:color="221F1F"/>
            </w:tcBorders>
            <w:vAlign w:val="center"/>
            <w:hideMark/>
          </w:tcPr>
          <w:p w14:paraId="4D678D77" w14:textId="0CCB6E1E"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0.0</w:t>
            </w:r>
          </w:p>
        </w:tc>
        <w:tc>
          <w:tcPr>
            <w:tcW w:w="424" w:type="dxa"/>
            <w:tcBorders>
              <w:top w:val="single" w:sz="4" w:space="0" w:color="221F1F"/>
              <w:left w:val="single" w:sz="4" w:space="0" w:color="221F1F"/>
              <w:bottom w:val="single" w:sz="4" w:space="0" w:color="221F1F"/>
              <w:right w:val="single" w:sz="4" w:space="0" w:color="221F1F"/>
            </w:tcBorders>
            <w:vAlign w:val="center"/>
            <w:hideMark/>
          </w:tcPr>
          <w:p w14:paraId="18AAFF4D" w14:textId="734C2AB2" w:rsidR="00873627" w:rsidRPr="0053140C" w:rsidRDefault="00873627" w:rsidP="00F91892">
            <w:pPr>
              <w:suppressAutoHyphens/>
              <w:spacing w:line="256" w:lineRule="auto"/>
              <w:ind w:left="102"/>
              <w:jc w:val="center"/>
              <w:rPr>
                <w:rFonts w:eastAsia="MS Mincho"/>
                <w:sz w:val="16"/>
                <w:szCs w:val="16"/>
                <w:lang w:eastAsia="en-US"/>
              </w:rPr>
            </w:pPr>
            <w:r w:rsidRPr="0053140C">
              <w:rPr>
                <w:rFonts w:eastAsia="MS Mincho"/>
                <w:sz w:val="16"/>
                <w:szCs w:val="16"/>
                <w:lang w:eastAsia="en-US"/>
              </w:rPr>
              <w:t>X</w:t>
            </w:r>
          </w:p>
        </w:tc>
        <w:tc>
          <w:tcPr>
            <w:tcW w:w="338" w:type="dxa"/>
            <w:tcBorders>
              <w:top w:val="single" w:sz="4" w:space="0" w:color="221F1F"/>
              <w:left w:val="single" w:sz="4" w:space="0" w:color="221F1F"/>
              <w:bottom w:val="single" w:sz="4" w:space="0" w:color="221F1F"/>
              <w:right w:val="single" w:sz="4" w:space="0" w:color="221F1F"/>
            </w:tcBorders>
            <w:vAlign w:val="center"/>
          </w:tcPr>
          <w:p w14:paraId="7310E41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6A0C471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vAlign w:val="center"/>
          </w:tcPr>
          <w:p w14:paraId="7410F2E2"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02B31CD6" w14:textId="77777777" w:rsidTr="008640C9">
        <w:trPr>
          <w:trHeight w:val="340"/>
          <w:jc w:val="center"/>
        </w:trPr>
        <w:tc>
          <w:tcPr>
            <w:tcW w:w="755" w:type="dxa"/>
            <w:tcBorders>
              <w:top w:val="single" w:sz="4" w:space="0" w:color="221F1F"/>
              <w:left w:val="single" w:sz="6" w:space="0" w:color="221F1F"/>
              <w:bottom w:val="single" w:sz="4" w:space="0" w:color="221F1F"/>
              <w:right w:val="single" w:sz="6" w:space="0" w:color="221F1F"/>
            </w:tcBorders>
            <w:vAlign w:val="center"/>
            <w:hideMark/>
          </w:tcPr>
          <w:p w14:paraId="1E5974B5" w14:textId="4C0ED88A"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118</w:t>
            </w:r>
          </w:p>
        </w:tc>
        <w:tc>
          <w:tcPr>
            <w:tcW w:w="645" w:type="dxa"/>
            <w:tcBorders>
              <w:top w:val="single" w:sz="4" w:space="0" w:color="221F1F"/>
              <w:left w:val="single" w:sz="6" w:space="0" w:color="221F1F"/>
              <w:bottom w:val="single" w:sz="4" w:space="0" w:color="221F1F"/>
              <w:right w:val="single" w:sz="6" w:space="0" w:color="221F1F"/>
            </w:tcBorders>
            <w:vAlign w:val="center"/>
            <w:hideMark/>
          </w:tcPr>
          <w:p w14:paraId="68DF11D4" w14:textId="7095F2EF"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26.2</w:t>
            </w:r>
          </w:p>
        </w:tc>
        <w:tc>
          <w:tcPr>
            <w:tcW w:w="422" w:type="dxa"/>
            <w:tcBorders>
              <w:top w:val="single" w:sz="4" w:space="0" w:color="221F1F"/>
              <w:left w:val="single" w:sz="6" w:space="0" w:color="221F1F"/>
              <w:bottom w:val="single" w:sz="4" w:space="0" w:color="221F1F"/>
              <w:right w:val="single" w:sz="4" w:space="0" w:color="221F1F"/>
            </w:tcBorders>
            <w:vAlign w:val="center"/>
          </w:tcPr>
          <w:p w14:paraId="50BBD63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6" w:space="0" w:color="221F1F"/>
            </w:tcBorders>
            <w:vAlign w:val="center"/>
          </w:tcPr>
          <w:p w14:paraId="5115106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6" w:space="0" w:color="221F1F"/>
              <w:bottom w:val="single" w:sz="4" w:space="0" w:color="221F1F"/>
              <w:right w:val="single" w:sz="6" w:space="0" w:color="221F1F"/>
            </w:tcBorders>
            <w:vAlign w:val="center"/>
            <w:hideMark/>
          </w:tcPr>
          <w:p w14:paraId="30225FBC" w14:textId="43959BA2"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6" w:space="0" w:color="221F1F"/>
              <w:bottom w:val="single" w:sz="4" w:space="0" w:color="221F1F"/>
              <w:right w:val="single" w:sz="4" w:space="0" w:color="221F1F"/>
            </w:tcBorders>
            <w:vAlign w:val="center"/>
          </w:tcPr>
          <w:p w14:paraId="31BF8AD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60" w:type="dxa"/>
            <w:tcBorders>
              <w:top w:val="single" w:sz="4" w:space="0" w:color="221F1F"/>
              <w:left w:val="single" w:sz="4" w:space="0" w:color="221F1F"/>
              <w:bottom w:val="single" w:sz="4" w:space="0" w:color="221F1F"/>
              <w:right w:val="single" w:sz="4" w:space="0" w:color="221F1F"/>
            </w:tcBorders>
            <w:vAlign w:val="center"/>
            <w:hideMark/>
          </w:tcPr>
          <w:p w14:paraId="1C3EF26A" w14:textId="5D80636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145</w:t>
            </w:r>
          </w:p>
        </w:tc>
        <w:tc>
          <w:tcPr>
            <w:tcW w:w="729" w:type="dxa"/>
            <w:tcBorders>
              <w:top w:val="single" w:sz="4" w:space="0" w:color="221F1F"/>
              <w:left w:val="single" w:sz="4" w:space="0" w:color="221F1F"/>
              <w:bottom w:val="single" w:sz="4" w:space="0" w:color="221F1F"/>
              <w:right w:val="single" w:sz="4" w:space="0" w:color="221F1F"/>
            </w:tcBorders>
            <w:vAlign w:val="center"/>
            <w:hideMark/>
          </w:tcPr>
          <w:p w14:paraId="35E693D7" w14:textId="2172402F"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24.9</w:t>
            </w:r>
          </w:p>
        </w:tc>
        <w:tc>
          <w:tcPr>
            <w:tcW w:w="424" w:type="dxa"/>
            <w:tcBorders>
              <w:top w:val="single" w:sz="4" w:space="0" w:color="221F1F"/>
              <w:left w:val="single" w:sz="4" w:space="0" w:color="221F1F"/>
              <w:bottom w:val="single" w:sz="4" w:space="0" w:color="221F1F"/>
              <w:right w:val="single" w:sz="4" w:space="0" w:color="221F1F"/>
            </w:tcBorders>
            <w:vAlign w:val="center"/>
          </w:tcPr>
          <w:p w14:paraId="69C275F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6433B2C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2E5DA14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vAlign w:val="center"/>
            <w:hideMark/>
          </w:tcPr>
          <w:p w14:paraId="59002037" w14:textId="371515C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85" w:type="dxa"/>
            <w:tcBorders>
              <w:top w:val="single" w:sz="4" w:space="0" w:color="221F1F"/>
              <w:left w:val="single" w:sz="4" w:space="0" w:color="221F1F"/>
              <w:bottom w:val="single" w:sz="4" w:space="0" w:color="221F1F"/>
              <w:right w:val="single" w:sz="4" w:space="0" w:color="221F1F"/>
            </w:tcBorders>
            <w:vAlign w:val="center"/>
            <w:hideMark/>
          </w:tcPr>
          <w:p w14:paraId="74E0C381" w14:textId="3EF150CE"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173</w:t>
            </w:r>
          </w:p>
        </w:tc>
        <w:tc>
          <w:tcPr>
            <w:tcW w:w="713" w:type="dxa"/>
            <w:tcBorders>
              <w:top w:val="single" w:sz="4" w:space="0" w:color="221F1F"/>
              <w:left w:val="single" w:sz="4" w:space="0" w:color="221F1F"/>
              <w:bottom w:val="single" w:sz="4" w:space="0" w:color="221F1F"/>
              <w:right w:val="single" w:sz="4" w:space="0" w:color="221F1F"/>
            </w:tcBorders>
            <w:vAlign w:val="center"/>
            <w:hideMark/>
          </w:tcPr>
          <w:p w14:paraId="6DB930C9" w14:textId="4AB5BCB0"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0.0</w:t>
            </w:r>
          </w:p>
        </w:tc>
        <w:tc>
          <w:tcPr>
            <w:tcW w:w="424" w:type="dxa"/>
            <w:tcBorders>
              <w:top w:val="single" w:sz="4" w:space="0" w:color="221F1F"/>
              <w:left w:val="single" w:sz="4" w:space="0" w:color="221F1F"/>
              <w:bottom w:val="single" w:sz="4" w:space="0" w:color="221F1F"/>
              <w:right w:val="single" w:sz="6" w:space="0" w:color="221F1F"/>
            </w:tcBorders>
            <w:vAlign w:val="center"/>
            <w:hideMark/>
          </w:tcPr>
          <w:p w14:paraId="749171D9" w14:textId="39147B36" w:rsidR="00873627" w:rsidRPr="0053140C" w:rsidRDefault="00873627" w:rsidP="00F91892">
            <w:pPr>
              <w:suppressAutoHyphens/>
              <w:spacing w:line="256" w:lineRule="auto"/>
              <w:ind w:left="102"/>
              <w:jc w:val="center"/>
              <w:rPr>
                <w:rFonts w:eastAsia="MS Mincho"/>
                <w:sz w:val="16"/>
                <w:szCs w:val="16"/>
                <w:lang w:eastAsia="en-US"/>
              </w:rPr>
            </w:pPr>
            <w:r w:rsidRPr="0053140C">
              <w:rPr>
                <w:rFonts w:eastAsia="MS Mincho"/>
                <w:sz w:val="16"/>
                <w:szCs w:val="16"/>
                <w:lang w:eastAsia="en-US"/>
              </w:rPr>
              <w:t>X</w:t>
            </w:r>
          </w:p>
        </w:tc>
        <w:tc>
          <w:tcPr>
            <w:tcW w:w="338" w:type="dxa"/>
            <w:tcBorders>
              <w:top w:val="single" w:sz="4" w:space="0" w:color="221F1F"/>
              <w:left w:val="single" w:sz="6" w:space="0" w:color="221F1F"/>
              <w:bottom w:val="single" w:sz="4" w:space="0" w:color="221F1F"/>
              <w:right w:val="single" w:sz="4" w:space="0" w:color="221F1F"/>
            </w:tcBorders>
            <w:vAlign w:val="center"/>
          </w:tcPr>
          <w:p w14:paraId="0AC9822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6" w:space="0" w:color="221F1F"/>
            </w:tcBorders>
            <w:vAlign w:val="center"/>
          </w:tcPr>
          <w:p w14:paraId="6F92D06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6" w:space="0" w:color="221F1F"/>
              <w:bottom w:val="single" w:sz="4" w:space="0" w:color="221F1F"/>
              <w:right w:val="single" w:sz="4" w:space="0" w:color="221F1F"/>
            </w:tcBorders>
            <w:vAlign w:val="center"/>
          </w:tcPr>
          <w:p w14:paraId="6E5309FD"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0FB9EB1E" w14:textId="77777777" w:rsidTr="008640C9">
        <w:trPr>
          <w:trHeight w:val="340"/>
          <w:jc w:val="center"/>
        </w:trPr>
        <w:tc>
          <w:tcPr>
            <w:tcW w:w="755" w:type="dxa"/>
            <w:tcBorders>
              <w:top w:val="single" w:sz="4" w:space="0" w:color="221F1F"/>
              <w:left w:val="single" w:sz="6" w:space="0" w:color="221F1F"/>
              <w:bottom w:val="single" w:sz="6" w:space="0" w:color="221F1F"/>
              <w:right w:val="single" w:sz="6" w:space="0" w:color="221F1F"/>
            </w:tcBorders>
            <w:vAlign w:val="center"/>
            <w:hideMark/>
          </w:tcPr>
          <w:p w14:paraId="2C65DCD7" w14:textId="61C7A733"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119</w:t>
            </w:r>
          </w:p>
        </w:tc>
        <w:tc>
          <w:tcPr>
            <w:tcW w:w="645" w:type="dxa"/>
            <w:tcBorders>
              <w:top w:val="single" w:sz="4" w:space="0" w:color="221F1F"/>
              <w:left w:val="single" w:sz="6" w:space="0" w:color="221F1F"/>
              <w:bottom w:val="single" w:sz="6" w:space="0" w:color="221F1F"/>
              <w:right w:val="single" w:sz="6" w:space="0" w:color="221F1F"/>
            </w:tcBorders>
            <w:vAlign w:val="center"/>
            <w:hideMark/>
          </w:tcPr>
          <w:p w14:paraId="5AD5E631" w14:textId="43662E89"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27.6</w:t>
            </w:r>
          </w:p>
        </w:tc>
        <w:tc>
          <w:tcPr>
            <w:tcW w:w="422" w:type="dxa"/>
            <w:tcBorders>
              <w:top w:val="single" w:sz="4" w:space="0" w:color="221F1F"/>
              <w:left w:val="single" w:sz="6" w:space="0" w:color="221F1F"/>
              <w:bottom w:val="single" w:sz="6" w:space="0" w:color="221F1F"/>
              <w:right w:val="single" w:sz="4" w:space="0" w:color="221F1F"/>
            </w:tcBorders>
            <w:vAlign w:val="center"/>
          </w:tcPr>
          <w:p w14:paraId="5AECDE9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6" w:space="0" w:color="221F1F"/>
              <w:right w:val="single" w:sz="6" w:space="0" w:color="221F1F"/>
            </w:tcBorders>
            <w:vAlign w:val="center"/>
          </w:tcPr>
          <w:p w14:paraId="4C23F2D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6" w:space="0" w:color="221F1F"/>
              <w:bottom w:val="single" w:sz="6" w:space="0" w:color="221F1F"/>
              <w:right w:val="single" w:sz="6" w:space="0" w:color="221F1F"/>
            </w:tcBorders>
            <w:vAlign w:val="center"/>
            <w:hideMark/>
          </w:tcPr>
          <w:p w14:paraId="1A27ED7C" w14:textId="421423E6"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6" w:space="0" w:color="221F1F"/>
              <w:bottom w:val="single" w:sz="6" w:space="0" w:color="221F1F"/>
              <w:right w:val="single" w:sz="4" w:space="0" w:color="221F1F"/>
            </w:tcBorders>
            <w:vAlign w:val="center"/>
          </w:tcPr>
          <w:p w14:paraId="08CE7D8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60" w:type="dxa"/>
            <w:tcBorders>
              <w:top w:val="single" w:sz="4" w:space="0" w:color="221F1F"/>
              <w:left w:val="single" w:sz="4" w:space="0" w:color="221F1F"/>
              <w:bottom w:val="single" w:sz="6" w:space="0" w:color="221F1F"/>
              <w:right w:val="single" w:sz="4" w:space="0" w:color="221F1F"/>
            </w:tcBorders>
            <w:vAlign w:val="center"/>
            <w:hideMark/>
          </w:tcPr>
          <w:p w14:paraId="74B332FB" w14:textId="19B1F823"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146</w:t>
            </w:r>
          </w:p>
        </w:tc>
        <w:tc>
          <w:tcPr>
            <w:tcW w:w="729" w:type="dxa"/>
            <w:tcBorders>
              <w:top w:val="single" w:sz="4" w:space="0" w:color="221F1F"/>
              <w:left w:val="single" w:sz="4" w:space="0" w:color="221F1F"/>
              <w:bottom w:val="single" w:sz="6" w:space="0" w:color="221F1F"/>
              <w:right w:val="single" w:sz="4" w:space="0" w:color="221F1F"/>
            </w:tcBorders>
            <w:vAlign w:val="center"/>
            <w:hideMark/>
          </w:tcPr>
          <w:p w14:paraId="19B7C032" w14:textId="5B89186D"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20.2</w:t>
            </w:r>
          </w:p>
        </w:tc>
        <w:tc>
          <w:tcPr>
            <w:tcW w:w="424" w:type="dxa"/>
            <w:tcBorders>
              <w:top w:val="single" w:sz="4" w:space="0" w:color="221F1F"/>
              <w:left w:val="single" w:sz="4" w:space="0" w:color="221F1F"/>
              <w:bottom w:val="single" w:sz="6" w:space="0" w:color="221F1F"/>
              <w:right w:val="single" w:sz="4" w:space="0" w:color="221F1F"/>
            </w:tcBorders>
            <w:vAlign w:val="center"/>
          </w:tcPr>
          <w:p w14:paraId="3954FF2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6" w:space="0" w:color="221F1F"/>
              <w:right w:val="single" w:sz="4" w:space="0" w:color="221F1F"/>
            </w:tcBorders>
            <w:vAlign w:val="center"/>
          </w:tcPr>
          <w:p w14:paraId="0CCC5AF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6" w:space="0" w:color="221F1F"/>
              <w:right w:val="single" w:sz="4" w:space="0" w:color="221F1F"/>
            </w:tcBorders>
            <w:vAlign w:val="center"/>
          </w:tcPr>
          <w:p w14:paraId="16CACEF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6" w:space="0" w:color="221F1F"/>
              <w:right w:val="single" w:sz="4" w:space="0" w:color="221F1F"/>
            </w:tcBorders>
            <w:vAlign w:val="center"/>
            <w:hideMark/>
          </w:tcPr>
          <w:p w14:paraId="7D72784C" w14:textId="357AF2E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85" w:type="dxa"/>
            <w:tcBorders>
              <w:top w:val="single" w:sz="4" w:space="0" w:color="221F1F"/>
              <w:left w:val="single" w:sz="4" w:space="0" w:color="221F1F"/>
              <w:bottom w:val="single" w:sz="6" w:space="0" w:color="221F1F"/>
              <w:right w:val="single" w:sz="4" w:space="0" w:color="221F1F"/>
            </w:tcBorders>
            <w:vAlign w:val="center"/>
            <w:hideMark/>
          </w:tcPr>
          <w:p w14:paraId="2B7E0002" w14:textId="48C55193"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174</w:t>
            </w:r>
          </w:p>
        </w:tc>
        <w:tc>
          <w:tcPr>
            <w:tcW w:w="713" w:type="dxa"/>
            <w:tcBorders>
              <w:top w:val="single" w:sz="4" w:space="0" w:color="221F1F"/>
              <w:left w:val="single" w:sz="4" w:space="0" w:color="221F1F"/>
              <w:bottom w:val="single" w:sz="6" w:space="0" w:color="221F1F"/>
              <w:right w:val="single" w:sz="4" w:space="0" w:color="221F1F"/>
            </w:tcBorders>
            <w:vAlign w:val="center"/>
            <w:hideMark/>
          </w:tcPr>
          <w:p w14:paraId="1BD32512" w14:textId="54D73D15"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0.0</w:t>
            </w:r>
          </w:p>
        </w:tc>
        <w:tc>
          <w:tcPr>
            <w:tcW w:w="424" w:type="dxa"/>
            <w:tcBorders>
              <w:top w:val="single" w:sz="4" w:space="0" w:color="221F1F"/>
              <w:left w:val="single" w:sz="4" w:space="0" w:color="221F1F"/>
              <w:bottom w:val="single" w:sz="6" w:space="0" w:color="221F1F"/>
              <w:right w:val="single" w:sz="6" w:space="0" w:color="221F1F"/>
            </w:tcBorders>
            <w:vAlign w:val="center"/>
            <w:hideMark/>
          </w:tcPr>
          <w:p w14:paraId="0E41DCF0" w14:textId="604F2FCF" w:rsidR="00873627" w:rsidRPr="0053140C" w:rsidRDefault="00873627" w:rsidP="00F91892">
            <w:pPr>
              <w:suppressAutoHyphens/>
              <w:spacing w:line="256" w:lineRule="auto"/>
              <w:ind w:left="102"/>
              <w:jc w:val="center"/>
              <w:rPr>
                <w:rFonts w:eastAsia="MS Mincho"/>
                <w:sz w:val="16"/>
                <w:szCs w:val="16"/>
                <w:lang w:eastAsia="en-US"/>
              </w:rPr>
            </w:pPr>
            <w:r w:rsidRPr="0053140C">
              <w:rPr>
                <w:rFonts w:eastAsia="MS Mincho"/>
                <w:sz w:val="16"/>
                <w:szCs w:val="16"/>
                <w:lang w:eastAsia="en-US"/>
              </w:rPr>
              <w:t>X</w:t>
            </w:r>
          </w:p>
        </w:tc>
        <w:tc>
          <w:tcPr>
            <w:tcW w:w="338" w:type="dxa"/>
            <w:tcBorders>
              <w:top w:val="single" w:sz="4" w:space="0" w:color="221F1F"/>
              <w:left w:val="single" w:sz="6" w:space="0" w:color="221F1F"/>
              <w:bottom w:val="single" w:sz="6" w:space="0" w:color="221F1F"/>
              <w:right w:val="single" w:sz="4" w:space="0" w:color="221F1F"/>
            </w:tcBorders>
            <w:vAlign w:val="center"/>
          </w:tcPr>
          <w:p w14:paraId="0FC59BE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6" w:space="0" w:color="221F1F"/>
              <w:right w:val="single" w:sz="6" w:space="0" w:color="221F1F"/>
            </w:tcBorders>
            <w:vAlign w:val="center"/>
          </w:tcPr>
          <w:p w14:paraId="2AFB006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6" w:space="0" w:color="221F1F"/>
              <w:bottom w:val="single" w:sz="6" w:space="0" w:color="221F1F"/>
              <w:right w:val="single" w:sz="4" w:space="0" w:color="221F1F"/>
            </w:tcBorders>
            <w:vAlign w:val="center"/>
          </w:tcPr>
          <w:p w14:paraId="7A4A4EB2"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47F5BE18" w14:textId="77777777" w:rsidTr="008640C9">
        <w:trPr>
          <w:trHeight w:val="340"/>
          <w:jc w:val="center"/>
        </w:trPr>
        <w:tc>
          <w:tcPr>
            <w:tcW w:w="755" w:type="dxa"/>
            <w:tcBorders>
              <w:top w:val="single" w:sz="6" w:space="0" w:color="221F1F"/>
              <w:left w:val="single" w:sz="6" w:space="0" w:color="221F1F"/>
              <w:bottom w:val="single" w:sz="6" w:space="0" w:color="221F1F"/>
              <w:right w:val="single" w:sz="6" w:space="0" w:color="221F1F"/>
            </w:tcBorders>
            <w:vAlign w:val="center"/>
            <w:hideMark/>
          </w:tcPr>
          <w:p w14:paraId="6A7D9977" w14:textId="58EA089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120</w:t>
            </w:r>
          </w:p>
        </w:tc>
        <w:tc>
          <w:tcPr>
            <w:tcW w:w="645" w:type="dxa"/>
            <w:tcBorders>
              <w:top w:val="single" w:sz="6" w:space="0" w:color="221F1F"/>
              <w:left w:val="single" w:sz="6" w:space="0" w:color="221F1F"/>
              <w:bottom w:val="single" w:sz="6" w:space="0" w:color="221F1F"/>
              <w:right w:val="single" w:sz="6" w:space="0" w:color="221F1F"/>
            </w:tcBorders>
            <w:vAlign w:val="center"/>
            <w:hideMark/>
          </w:tcPr>
          <w:p w14:paraId="6F755394" w14:textId="2558746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29.2</w:t>
            </w:r>
          </w:p>
        </w:tc>
        <w:tc>
          <w:tcPr>
            <w:tcW w:w="422" w:type="dxa"/>
            <w:tcBorders>
              <w:top w:val="single" w:sz="6" w:space="0" w:color="221F1F"/>
              <w:left w:val="single" w:sz="6" w:space="0" w:color="221F1F"/>
              <w:bottom w:val="single" w:sz="6" w:space="0" w:color="221F1F"/>
              <w:right w:val="single" w:sz="4" w:space="0" w:color="221F1F"/>
            </w:tcBorders>
            <w:vAlign w:val="center"/>
          </w:tcPr>
          <w:p w14:paraId="03143D7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6" w:space="0" w:color="221F1F"/>
            </w:tcBorders>
            <w:vAlign w:val="center"/>
          </w:tcPr>
          <w:p w14:paraId="3A85E87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6" w:space="0" w:color="221F1F"/>
              <w:left w:val="single" w:sz="6" w:space="0" w:color="221F1F"/>
              <w:bottom w:val="single" w:sz="6" w:space="0" w:color="221F1F"/>
              <w:right w:val="single" w:sz="6" w:space="0" w:color="221F1F"/>
            </w:tcBorders>
            <w:vAlign w:val="center"/>
            <w:hideMark/>
          </w:tcPr>
          <w:p w14:paraId="3E3359CC" w14:textId="4D7579D1"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6" w:space="0" w:color="221F1F"/>
              <w:left w:val="single" w:sz="6" w:space="0" w:color="221F1F"/>
              <w:bottom w:val="single" w:sz="6" w:space="0" w:color="221F1F"/>
              <w:right w:val="single" w:sz="4" w:space="0" w:color="221F1F"/>
            </w:tcBorders>
            <w:vAlign w:val="center"/>
          </w:tcPr>
          <w:p w14:paraId="5308C5A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60" w:type="dxa"/>
            <w:tcBorders>
              <w:top w:val="single" w:sz="6" w:space="0" w:color="221F1F"/>
              <w:left w:val="single" w:sz="4" w:space="0" w:color="221F1F"/>
              <w:bottom w:val="single" w:sz="6" w:space="0" w:color="221F1F"/>
              <w:right w:val="single" w:sz="6" w:space="0" w:color="221F1F"/>
            </w:tcBorders>
            <w:vAlign w:val="center"/>
            <w:hideMark/>
          </w:tcPr>
          <w:p w14:paraId="129413CE" w14:textId="2ECF12D4"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147</w:t>
            </w:r>
          </w:p>
        </w:tc>
        <w:tc>
          <w:tcPr>
            <w:tcW w:w="729" w:type="dxa"/>
            <w:tcBorders>
              <w:top w:val="single" w:sz="6" w:space="0" w:color="221F1F"/>
              <w:left w:val="single" w:sz="6" w:space="0" w:color="221F1F"/>
              <w:bottom w:val="single" w:sz="6" w:space="0" w:color="221F1F"/>
              <w:right w:val="single" w:sz="6" w:space="0" w:color="221F1F"/>
            </w:tcBorders>
            <w:vAlign w:val="center"/>
            <w:hideMark/>
          </w:tcPr>
          <w:p w14:paraId="55C881C7" w14:textId="591228EE"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14.8</w:t>
            </w:r>
          </w:p>
        </w:tc>
        <w:tc>
          <w:tcPr>
            <w:tcW w:w="424" w:type="dxa"/>
            <w:tcBorders>
              <w:top w:val="single" w:sz="6" w:space="0" w:color="221F1F"/>
              <w:left w:val="single" w:sz="6" w:space="0" w:color="221F1F"/>
              <w:bottom w:val="single" w:sz="6" w:space="0" w:color="221F1F"/>
              <w:right w:val="single" w:sz="4" w:space="0" w:color="221F1F"/>
            </w:tcBorders>
            <w:vAlign w:val="center"/>
          </w:tcPr>
          <w:p w14:paraId="0827952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6" w:space="0" w:color="221F1F"/>
            </w:tcBorders>
            <w:vAlign w:val="center"/>
          </w:tcPr>
          <w:p w14:paraId="71909A5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6" w:space="0" w:color="221F1F"/>
              <w:bottom w:val="single" w:sz="6" w:space="0" w:color="221F1F"/>
              <w:right w:val="single" w:sz="6" w:space="0" w:color="221F1F"/>
            </w:tcBorders>
            <w:vAlign w:val="center"/>
          </w:tcPr>
          <w:p w14:paraId="537D811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6" w:space="0" w:color="221F1F"/>
              <w:bottom w:val="single" w:sz="6" w:space="0" w:color="221F1F"/>
              <w:right w:val="single" w:sz="4" w:space="0" w:color="221F1F"/>
            </w:tcBorders>
            <w:vAlign w:val="center"/>
            <w:hideMark/>
          </w:tcPr>
          <w:p w14:paraId="10CD99C9" w14:textId="28B90B1A"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85" w:type="dxa"/>
            <w:tcBorders>
              <w:top w:val="single" w:sz="6" w:space="0" w:color="221F1F"/>
              <w:left w:val="single" w:sz="4" w:space="0" w:color="221F1F"/>
              <w:bottom w:val="single" w:sz="6" w:space="0" w:color="221F1F"/>
              <w:right w:val="single" w:sz="4" w:space="0" w:color="221F1F"/>
            </w:tcBorders>
            <w:vAlign w:val="center"/>
            <w:hideMark/>
          </w:tcPr>
          <w:p w14:paraId="3A916C5E" w14:textId="5DEBB9B6"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175</w:t>
            </w:r>
          </w:p>
        </w:tc>
        <w:tc>
          <w:tcPr>
            <w:tcW w:w="713" w:type="dxa"/>
            <w:tcBorders>
              <w:top w:val="single" w:sz="6" w:space="0" w:color="221F1F"/>
              <w:left w:val="single" w:sz="4" w:space="0" w:color="221F1F"/>
              <w:bottom w:val="single" w:sz="6" w:space="0" w:color="221F1F"/>
              <w:right w:val="single" w:sz="4" w:space="0" w:color="221F1F"/>
            </w:tcBorders>
            <w:vAlign w:val="center"/>
            <w:hideMark/>
          </w:tcPr>
          <w:p w14:paraId="77F71C66" w14:textId="37407015"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0.0</w:t>
            </w:r>
          </w:p>
        </w:tc>
        <w:tc>
          <w:tcPr>
            <w:tcW w:w="424" w:type="dxa"/>
            <w:tcBorders>
              <w:top w:val="single" w:sz="6" w:space="0" w:color="221F1F"/>
              <w:left w:val="single" w:sz="4" w:space="0" w:color="221F1F"/>
              <w:bottom w:val="single" w:sz="6" w:space="0" w:color="221F1F"/>
              <w:right w:val="single" w:sz="6" w:space="0" w:color="221F1F"/>
            </w:tcBorders>
            <w:vAlign w:val="center"/>
            <w:hideMark/>
          </w:tcPr>
          <w:p w14:paraId="5E09757B" w14:textId="3E189DDC" w:rsidR="00873627" w:rsidRPr="0053140C" w:rsidRDefault="00873627" w:rsidP="00F91892">
            <w:pPr>
              <w:suppressAutoHyphens/>
              <w:spacing w:line="256" w:lineRule="auto"/>
              <w:ind w:left="102"/>
              <w:jc w:val="center"/>
              <w:rPr>
                <w:rFonts w:eastAsia="MS Mincho"/>
                <w:sz w:val="16"/>
                <w:szCs w:val="16"/>
                <w:lang w:eastAsia="en-US"/>
              </w:rPr>
            </w:pPr>
            <w:r w:rsidRPr="0053140C">
              <w:rPr>
                <w:rFonts w:eastAsia="MS Mincho"/>
                <w:sz w:val="16"/>
                <w:szCs w:val="16"/>
                <w:lang w:eastAsia="en-US"/>
              </w:rPr>
              <w:t>X</w:t>
            </w:r>
          </w:p>
        </w:tc>
        <w:tc>
          <w:tcPr>
            <w:tcW w:w="338" w:type="dxa"/>
            <w:tcBorders>
              <w:top w:val="single" w:sz="6" w:space="0" w:color="221F1F"/>
              <w:left w:val="single" w:sz="6" w:space="0" w:color="221F1F"/>
              <w:bottom w:val="single" w:sz="6" w:space="0" w:color="221F1F"/>
              <w:right w:val="single" w:sz="4" w:space="0" w:color="221F1F"/>
            </w:tcBorders>
            <w:vAlign w:val="center"/>
          </w:tcPr>
          <w:p w14:paraId="2BECD66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6" w:space="0" w:color="221F1F"/>
            </w:tcBorders>
            <w:vAlign w:val="center"/>
          </w:tcPr>
          <w:p w14:paraId="37EA551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6" w:space="0" w:color="221F1F"/>
              <w:bottom w:val="single" w:sz="6" w:space="0" w:color="221F1F"/>
              <w:right w:val="single" w:sz="4" w:space="0" w:color="221F1F"/>
            </w:tcBorders>
            <w:vAlign w:val="center"/>
          </w:tcPr>
          <w:p w14:paraId="33CFDA48"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1CD908E5" w14:textId="77777777" w:rsidTr="008640C9">
        <w:trPr>
          <w:trHeight w:val="340"/>
          <w:jc w:val="center"/>
        </w:trPr>
        <w:tc>
          <w:tcPr>
            <w:tcW w:w="755" w:type="dxa"/>
            <w:tcBorders>
              <w:top w:val="single" w:sz="6" w:space="0" w:color="221F1F"/>
              <w:left w:val="single" w:sz="6" w:space="0" w:color="221F1F"/>
              <w:bottom w:val="single" w:sz="6" w:space="0" w:color="221F1F"/>
              <w:right w:val="single" w:sz="6" w:space="0" w:color="221F1F"/>
            </w:tcBorders>
            <w:vAlign w:val="center"/>
          </w:tcPr>
          <w:p w14:paraId="398A729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5" w:type="dxa"/>
            <w:tcBorders>
              <w:top w:val="single" w:sz="6" w:space="0" w:color="221F1F"/>
              <w:left w:val="single" w:sz="6" w:space="0" w:color="221F1F"/>
              <w:bottom w:val="single" w:sz="6" w:space="0" w:color="221F1F"/>
              <w:right w:val="single" w:sz="6" w:space="0" w:color="221F1F"/>
            </w:tcBorders>
            <w:vAlign w:val="center"/>
          </w:tcPr>
          <w:p w14:paraId="0F59E1F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422" w:type="dxa"/>
            <w:tcBorders>
              <w:top w:val="single" w:sz="6" w:space="0" w:color="221F1F"/>
              <w:left w:val="single" w:sz="6" w:space="0" w:color="221F1F"/>
              <w:bottom w:val="single" w:sz="6" w:space="0" w:color="221F1F"/>
              <w:right w:val="single" w:sz="4" w:space="0" w:color="221F1F"/>
            </w:tcBorders>
            <w:vAlign w:val="center"/>
          </w:tcPr>
          <w:p w14:paraId="063EB0E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6" w:space="0" w:color="221F1F"/>
            </w:tcBorders>
            <w:vAlign w:val="center"/>
          </w:tcPr>
          <w:p w14:paraId="2E153E2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6" w:space="0" w:color="221F1F"/>
              <w:left w:val="single" w:sz="6" w:space="0" w:color="221F1F"/>
              <w:bottom w:val="single" w:sz="6" w:space="0" w:color="221F1F"/>
              <w:right w:val="single" w:sz="6" w:space="0" w:color="221F1F"/>
            </w:tcBorders>
            <w:vAlign w:val="center"/>
          </w:tcPr>
          <w:p w14:paraId="7FFEF6E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6" w:space="0" w:color="221F1F"/>
              <w:bottom w:val="single" w:sz="6" w:space="0" w:color="221F1F"/>
              <w:right w:val="single" w:sz="6" w:space="0" w:color="221F1F"/>
            </w:tcBorders>
            <w:vAlign w:val="center"/>
          </w:tcPr>
          <w:p w14:paraId="7353ACE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60" w:type="dxa"/>
            <w:tcBorders>
              <w:top w:val="single" w:sz="6" w:space="0" w:color="221F1F"/>
              <w:left w:val="single" w:sz="6" w:space="0" w:color="221F1F"/>
              <w:bottom w:val="single" w:sz="6" w:space="0" w:color="221F1F"/>
              <w:right w:val="single" w:sz="6" w:space="0" w:color="221F1F"/>
            </w:tcBorders>
            <w:vAlign w:val="center"/>
            <w:hideMark/>
          </w:tcPr>
          <w:p w14:paraId="6C1BF200" w14:textId="516CDEA8"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148</w:t>
            </w:r>
          </w:p>
        </w:tc>
        <w:tc>
          <w:tcPr>
            <w:tcW w:w="729" w:type="dxa"/>
            <w:tcBorders>
              <w:top w:val="single" w:sz="6" w:space="0" w:color="221F1F"/>
              <w:left w:val="single" w:sz="6" w:space="0" w:color="221F1F"/>
              <w:bottom w:val="single" w:sz="6" w:space="0" w:color="221F1F"/>
              <w:right w:val="single" w:sz="6" w:space="0" w:color="221F1F"/>
            </w:tcBorders>
            <w:vAlign w:val="center"/>
            <w:hideMark/>
          </w:tcPr>
          <w:p w14:paraId="071FE81C" w14:textId="58A6B5C9"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9.5</w:t>
            </w:r>
          </w:p>
        </w:tc>
        <w:tc>
          <w:tcPr>
            <w:tcW w:w="424" w:type="dxa"/>
            <w:tcBorders>
              <w:top w:val="single" w:sz="6" w:space="0" w:color="221F1F"/>
              <w:left w:val="single" w:sz="6" w:space="0" w:color="221F1F"/>
              <w:bottom w:val="single" w:sz="6" w:space="0" w:color="221F1F"/>
              <w:right w:val="single" w:sz="4" w:space="0" w:color="221F1F"/>
            </w:tcBorders>
            <w:vAlign w:val="center"/>
          </w:tcPr>
          <w:p w14:paraId="6E18224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6" w:space="0" w:color="221F1F"/>
            </w:tcBorders>
            <w:vAlign w:val="center"/>
          </w:tcPr>
          <w:p w14:paraId="2EE71EA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6" w:space="0" w:color="221F1F"/>
              <w:bottom w:val="single" w:sz="6" w:space="0" w:color="221F1F"/>
              <w:right w:val="single" w:sz="6" w:space="0" w:color="221F1F"/>
            </w:tcBorders>
            <w:vAlign w:val="center"/>
          </w:tcPr>
          <w:p w14:paraId="738F12F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6" w:space="0" w:color="221F1F"/>
              <w:bottom w:val="single" w:sz="6" w:space="0" w:color="221F1F"/>
              <w:right w:val="single" w:sz="4" w:space="0" w:color="221F1F"/>
            </w:tcBorders>
            <w:vAlign w:val="center"/>
            <w:hideMark/>
          </w:tcPr>
          <w:p w14:paraId="52D7F0C3" w14:textId="0E98C94C"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85" w:type="dxa"/>
            <w:tcBorders>
              <w:top w:val="single" w:sz="6" w:space="0" w:color="221F1F"/>
              <w:left w:val="single" w:sz="4" w:space="0" w:color="221F1F"/>
              <w:bottom w:val="single" w:sz="6" w:space="0" w:color="221F1F"/>
              <w:right w:val="single" w:sz="4" w:space="0" w:color="221F1F"/>
            </w:tcBorders>
            <w:vAlign w:val="center"/>
            <w:hideMark/>
          </w:tcPr>
          <w:p w14:paraId="413C5111" w14:textId="166F23F5"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176</w:t>
            </w:r>
          </w:p>
        </w:tc>
        <w:tc>
          <w:tcPr>
            <w:tcW w:w="713" w:type="dxa"/>
            <w:tcBorders>
              <w:top w:val="single" w:sz="6" w:space="0" w:color="221F1F"/>
              <w:left w:val="single" w:sz="4" w:space="0" w:color="221F1F"/>
              <w:bottom w:val="single" w:sz="6" w:space="0" w:color="221F1F"/>
              <w:right w:val="single" w:sz="4" w:space="0" w:color="221F1F"/>
            </w:tcBorders>
            <w:vAlign w:val="center"/>
            <w:hideMark/>
          </w:tcPr>
          <w:p w14:paraId="41FEC60D" w14:textId="40C31C16"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0.0</w:t>
            </w:r>
          </w:p>
        </w:tc>
        <w:tc>
          <w:tcPr>
            <w:tcW w:w="424" w:type="dxa"/>
            <w:tcBorders>
              <w:top w:val="single" w:sz="6" w:space="0" w:color="221F1F"/>
              <w:left w:val="single" w:sz="4" w:space="0" w:color="221F1F"/>
              <w:bottom w:val="single" w:sz="6" w:space="0" w:color="221F1F"/>
              <w:right w:val="single" w:sz="6" w:space="0" w:color="221F1F"/>
            </w:tcBorders>
            <w:vAlign w:val="center"/>
            <w:hideMark/>
          </w:tcPr>
          <w:p w14:paraId="6600C87F" w14:textId="181946AB" w:rsidR="00873627" w:rsidRPr="0053140C" w:rsidRDefault="00873627" w:rsidP="00F91892">
            <w:pPr>
              <w:suppressAutoHyphens/>
              <w:spacing w:line="256" w:lineRule="auto"/>
              <w:ind w:left="102"/>
              <w:jc w:val="center"/>
              <w:rPr>
                <w:rFonts w:eastAsia="MS Mincho"/>
                <w:sz w:val="16"/>
                <w:szCs w:val="16"/>
                <w:lang w:eastAsia="en-US"/>
              </w:rPr>
            </w:pPr>
            <w:r w:rsidRPr="0053140C">
              <w:rPr>
                <w:rFonts w:eastAsia="MS Mincho"/>
                <w:sz w:val="16"/>
                <w:szCs w:val="16"/>
                <w:lang w:eastAsia="en-US"/>
              </w:rPr>
              <w:t>X</w:t>
            </w:r>
          </w:p>
        </w:tc>
        <w:tc>
          <w:tcPr>
            <w:tcW w:w="338" w:type="dxa"/>
            <w:tcBorders>
              <w:top w:val="single" w:sz="6" w:space="0" w:color="221F1F"/>
              <w:left w:val="single" w:sz="6" w:space="0" w:color="221F1F"/>
              <w:bottom w:val="single" w:sz="6" w:space="0" w:color="221F1F"/>
              <w:right w:val="single" w:sz="4" w:space="0" w:color="221F1F"/>
            </w:tcBorders>
            <w:vAlign w:val="center"/>
          </w:tcPr>
          <w:p w14:paraId="47189FE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6" w:space="0" w:color="221F1F"/>
            </w:tcBorders>
            <w:vAlign w:val="center"/>
          </w:tcPr>
          <w:p w14:paraId="16BC479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6" w:space="0" w:color="221F1F"/>
              <w:bottom w:val="single" w:sz="6" w:space="0" w:color="221F1F"/>
              <w:right w:val="single" w:sz="4" w:space="0" w:color="221F1F"/>
            </w:tcBorders>
            <w:vAlign w:val="center"/>
          </w:tcPr>
          <w:p w14:paraId="5013A620"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2C78C3A1" w14:textId="77777777" w:rsidTr="008640C9">
        <w:trPr>
          <w:trHeight w:val="340"/>
          <w:jc w:val="center"/>
        </w:trPr>
        <w:tc>
          <w:tcPr>
            <w:tcW w:w="755" w:type="dxa"/>
            <w:tcBorders>
              <w:top w:val="single" w:sz="6" w:space="0" w:color="221F1F"/>
              <w:left w:val="single" w:sz="6" w:space="0" w:color="221F1F"/>
              <w:bottom w:val="single" w:sz="4" w:space="0" w:color="221F1F"/>
              <w:right w:val="single" w:sz="6" w:space="0" w:color="221F1F"/>
            </w:tcBorders>
            <w:vAlign w:val="center"/>
            <w:hideMark/>
          </w:tcPr>
          <w:p w14:paraId="4D3708EA" w14:textId="1CB8DD53"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121</w:t>
            </w:r>
          </w:p>
        </w:tc>
        <w:tc>
          <w:tcPr>
            <w:tcW w:w="645" w:type="dxa"/>
            <w:tcBorders>
              <w:top w:val="single" w:sz="6" w:space="0" w:color="221F1F"/>
              <w:left w:val="single" w:sz="6" w:space="0" w:color="221F1F"/>
              <w:bottom w:val="single" w:sz="6" w:space="0" w:color="221F1F"/>
              <w:right w:val="single" w:sz="6" w:space="0" w:color="221F1F"/>
            </w:tcBorders>
            <w:vAlign w:val="center"/>
            <w:hideMark/>
          </w:tcPr>
          <w:p w14:paraId="535DDD09" w14:textId="7B0F6C66"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31.0</w:t>
            </w:r>
          </w:p>
        </w:tc>
        <w:tc>
          <w:tcPr>
            <w:tcW w:w="422" w:type="dxa"/>
            <w:tcBorders>
              <w:top w:val="single" w:sz="6" w:space="0" w:color="221F1F"/>
              <w:left w:val="single" w:sz="6" w:space="0" w:color="221F1F"/>
              <w:bottom w:val="single" w:sz="6" w:space="0" w:color="221F1F"/>
              <w:right w:val="single" w:sz="4" w:space="0" w:color="221F1F"/>
            </w:tcBorders>
            <w:vAlign w:val="center"/>
          </w:tcPr>
          <w:p w14:paraId="52F58EE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6" w:space="0" w:color="221F1F"/>
            </w:tcBorders>
            <w:vAlign w:val="center"/>
          </w:tcPr>
          <w:p w14:paraId="31788F6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6" w:space="0" w:color="221F1F"/>
              <w:left w:val="single" w:sz="6" w:space="0" w:color="221F1F"/>
              <w:bottom w:val="single" w:sz="6" w:space="0" w:color="221F1F"/>
              <w:right w:val="single" w:sz="6" w:space="0" w:color="221F1F"/>
            </w:tcBorders>
            <w:vAlign w:val="center"/>
            <w:hideMark/>
          </w:tcPr>
          <w:p w14:paraId="79217D69" w14:textId="19BE8E8D"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6" w:space="0" w:color="221F1F"/>
              <w:left w:val="single" w:sz="6" w:space="0" w:color="221F1F"/>
              <w:bottom w:val="single" w:sz="6" w:space="0" w:color="221F1F"/>
              <w:right w:val="single" w:sz="4" w:space="0" w:color="221F1F"/>
            </w:tcBorders>
            <w:vAlign w:val="center"/>
          </w:tcPr>
          <w:p w14:paraId="14D52B0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60" w:type="dxa"/>
            <w:tcBorders>
              <w:top w:val="single" w:sz="6" w:space="0" w:color="221F1F"/>
              <w:left w:val="single" w:sz="4" w:space="0" w:color="221F1F"/>
              <w:bottom w:val="single" w:sz="6" w:space="0" w:color="221F1F"/>
              <w:right w:val="single" w:sz="6" w:space="0" w:color="221F1F"/>
            </w:tcBorders>
            <w:vAlign w:val="center"/>
            <w:hideMark/>
          </w:tcPr>
          <w:p w14:paraId="50E10F40" w14:textId="3E6F76B0"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149</w:t>
            </w:r>
          </w:p>
        </w:tc>
        <w:tc>
          <w:tcPr>
            <w:tcW w:w="729" w:type="dxa"/>
            <w:tcBorders>
              <w:top w:val="single" w:sz="6" w:space="0" w:color="221F1F"/>
              <w:left w:val="single" w:sz="6" w:space="0" w:color="221F1F"/>
              <w:bottom w:val="single" w:sz="6" w:space="0" w:color="221F1F"/>
              <w:right w:val="single" w:sz="6" w:space="0" w:color="221F1F"/>
            </w:tcBorders>
            <w:vAlign w:val="center"/>
            <w:hideMark/>
          </w:tcPr>
          <w:p w14:paraId="6512E450" w14:textId="55291202"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4.8</w:t>
            </w:r>
          </w:p>
        </w:tc>
        <w:tc>
          <w:tcPr>
            <w:tcW w:w="424" w:type="dxa"/>
            <w:tcBorders>
              <w:top w:val="single" w:sz="6" w:space="0" w:color="221F1F"/>
              <w:left w:val="single" w:sz="6" w:space="0" w:color="221F1F"/>
              <w:bottom w:val="single" w:sz="6" w:space="0" w:color="221F1F"/>
              <w:right w:val="single" w:sz="4" w:space="0" w:color="221F1F"/>
            </w:tcBorders>
            <w:vAlign w:val="center"/>
          </w:tcPr>
          <w:p w14:paraId="20CDB7A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6" w:space="0" w:color="221F1F"/>
            </w:tcBorders>
            <w:vAlign w:val="center"/>
          </w:tcPr>
          <w:p w14:paraId="0F0ADB9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6" w:space="0" w:color="221F1F"/>
              <w:bottom w:val="single" w:sz="6" w:space="0" w:color="221F1F"/>
              <w:right w:val="single" w:sz="6" w:space="0" w:color="221F1F"/>
            </w:tcBorders>
            <w:vAlign w:val="center"/>
          </w:tcPr>
          <w:p w14:paraId="2E9798A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6" w:space="0" w:color="221F1F"/>
              <w:bottom w:val="single" w:sz="6" w:space="0" w:color="221F1F"/>
              <w:right w:val="single" w:sz="4" w:space="0" w:color="221F1F"/>
            </w:tcBorders>
            <w:vAlign w:val="center"/>
            <w:hideMark/>
          </w:tcPr>
          <w:p w14:paraId="08C84C96" w14:textId="23A4A8ED"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85" w:type="dxa"/>
            <w:tcBorders>
              <w:top w:val="single" w:sz="6" w:space="0" w:color="221F1F"/>
              <w:left w:val="single" w:sz="4" w:space="0" w:color="221F1F"/>
              <w:bottom w:val="single" w:sz="6" w:space="0" w:color="221F1F"/>
              <w:right w:val="single" w:sz="4" w:space="0" w:color="221F1F"/>
            </w:tcBorders>
            <w:vAlign w:val="center"/>
            <w:hideMark/>
          </w:tcPr>
          <w:p w14:paraId="072ECB05" w14:textId="7EF14989"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177</w:t>
            </w:r>
          </w:p>
        </w:tc>
        <w:tc>
          <w:tcPr>
            <w:tcW w:w="713" w:type="dxa"/>
            <w:tcBorders>
              <w:top w:val="single" w:sz="6" w:space="0" w:color="221F1F"/>
              <w:left w:val="single" w:sz="4" w:space="0" w:color="221F1F"/>
              <w:bottom w:val="single" w:sz="6" w:space="0" w:color="221F1F"/>
              <w:right w:val="single" w:sz="6" w:space="0" w:color="221F1F"/>
            </w:tcBorders>
            <w:vAlign w:val="center"/>
            <w:hideMark/>
          </w:tcPr>
          <w:p w14:paraId="292F3EF5" w14:textId="099F0AE1"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0.0</w:t>
            </w:r>
          </w:p>
        </w:tc>
        <w:tc>
          <w:tcPr>
            <w:tcW w:w="424" w:type="dxa"/>
            <w:tcBorders>
              <w:top w:val="single" w:sz="6" w:space="0" w:color="221F1F"/>
              <w:left w:val="single" w:sz="6" w:space="0" w:color="221F1F"/>
              <w:bottom w:val="single" w:sz="6" w:space="0" w:color="221F1F"/>
              <w:right w:val="single" w:sz="6" w:space="0" w:color="221F1F"/>
            </w:tcBorders>
            <w:vAlign w:val="center"/>
            <w:hideMark/>
          </w:tcPr>
          <w:p w14:paraId="148F0311" w14:textId="357101D3" w:rsidR="00873627" w:rsidRPr="0053140C" w:rsidRDefault="00873627" w:rsidP="00F91892">
            <w:pPr>
              <w:suppressAutoHyphens/>
              <w:spacing w:line="256" w:lineRule="auto"/>
              <w:ind w:left="102"/>
              <w:jc w:val="center"/>
              <w:rPr>
                <w:rFonts w:eastAsia="MS Mincho"/>
                <w:sz w:val="16"/>
                <w:szCs w:val="16"/>
                <w:lang w:eastAsia="en-US"/>
              </w:rPr>
            </w:pPr>
            <w:r w:rsidRPr="0053140C">
              <w:rPr>
                <w:rFonts w:eastAsia="MS Mincho"/>
                <w:sz w:val="16"/>
                <w:szCs w:val="16"/>
                <w:lang w:eastAsia="en-US"/>
              </w:rPr>
              <w:t>X</w:t>
            </w:r>
          </w:p>
        </w:tc>
        <w:tc>
          <w:tcPr>
            <w:tcW w:w="338" w:type="dxa"/>
            <w:tcBorders>
              <w:top w:val="single" w:sz="6" w:space="0" w:color="221F1F"/>
              <w:left w:val="single" w:sz="6" w:space="0" w:color="221F1F"/>
              <w:bottom w:val="single" w:sz="6" w:space="0" w:color="221F1F"/>
              <w:right w:val="single" w:sz="6" w:space="0" w:color="221F1F"/>
            </w:tcBorders>
            <w:vAlign w:val="center"/>
          </w:tcPr>
          <w:p w14:paraId="4D75504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6" w:space="0" w:color="221F1F"/>
              <w:bottom w:val="single" w:sz="6" w:space="0" w:color="221F1F"/>
              <w:right w:val="single" w:sz="6" w:space="0" w:color="221F1F"/>
            </w:tcBorders>
            <w:vAlign w:val="center"/>
          </w:tcPr>
          <w:p w14:paraId="2895C15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6" w:space="0" w:color="221F1F"/>
              <w:bottom w:val="single" w:sz="6" w:space="0" w:color="221F1F"/>
              <w:right w:val="single" w:sz="4" w:space="0" w:color="221F1F"/>
            </w:tcBorders>
            <w:vAlign w:val="center"/>
          </w:tcPr>
          <w:p w14:paraId="1426B84B"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03F257A4" w14:textId="77777777" w:rsidTr="008640C9">
        <w:trPr>
          <w:trHeight w:val="340"/>
          <w:jc w:val="center"/>
        </w:trPr>
        <w:tc>
          <w:tcPr>
            <w:tcW w:w="755" w:type="dxa"/>
            <w:tcBorders>
              <w:top w:val="single" w:sz="4" w:space="0" w:color="221F1F"/>
              <w:left w:val="single" w:sz="6" w:space="0" w:color="221F1F"/>
              <w:bottom w:val="single" w:sz="4" w:space="0" w:color="221F1F"/>
              <w:right w:val="single" w:sz="6" w:space="0" w:color="221F1F"/>
            </w:tcBorders>
            <w:vAlign w:val="center"/>
            <w:hideMark/>
          </w:tcPr>
          <w:p w14:paraId="2FF5BBAD" w14:textId="4B5FDC4F"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122</w:t>
            </w:r>
          </w:p>
        </w:tc>
        <w:tc>
          <w:tcPr>
            <w:tcW w:w="645" w:type="dxa"/>
            <w:tcBorders>
              <w:top w:val="single" w:sz="6" w:space="0" w:color="221F1F"/>
              <w:left w:val="single" w:sz="6" w:space="0" w:color="221F1F"/>
              <w:bottom w:val="single" w:sz="6" w:space="0" w:color="221F1F"/>
              <w:right w:val="single" w:sz="6" w:space="0" w:color="221F1F"/>
            </w:tcBorders>
            <w:vAlign w:val="center"/>
            <w:hideMark/>
          </w:tcPr>
          <w:p w14:paraId="012D9A91" w14:textId="3793A8AD"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32.8</w:t>
            </w:r>
          </w:p>
        </w:tc>
        <w:tc>
          <w:tcPr>
            <w:tcW w:w="422" w:type="dxa"/>
            <w:tcBorders>
              <w:top w:val="single" w:sz="6" w:space="0" w:color="221F1F"/>
              <w:left w:val="single" w:sz="6" w:space="0" w:color="221F1F"/>
              <w:bottom w:val="single" w:sz="6" w:space="0" w:color="221F1F"/>
              <w:right w:val="single" w:sz="4" w:space="0" w:color="221F1F"/>
            </w:tcBorders>
            <w:vAlign w:val="center"/>
          </w:tcPr>
          <w:p w14:paraId="4D8F616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6" w:space="0" w:color="221F1F"/>
            </w:tcBorders>
            <w:vAlign w:val="center"/>
          </w:tcPr>
          <w:p w14:paraId="109967A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6" w:space="0" w:color="221F1F"/>
              <w:left w:val="single" w:sz="6" w:space="0" w:color="221F1F"/>
              <w:bottom w:val="single" w:sz="6" w:space="0" w:color="221F1F"/>
              <w:right w:val="single" w:sz="6" w:space="0" w:color="221F1F"/>
            </w:tcBorders>
            <w:vAlign w:val="center"/>
            <w:hideMark/>
          </w:tcPr>
          <w:p w14:paraId="6829EA19" w14:textId="36BAD6DB"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6" w:space="0" w:color="221F1F"/>
              <w:left w:val="single" w:sz="6" w:space="0" w:color="221F1F"/>
              <w:bottom w:val="single" w:sz="6" w:space="0" w:color="221F1F"/>
              <w:right w:val="single" w:sz="6" w:space="0" w:color="221F1F"/>
            </w:tcBorders>
            <w:vAlign w:val="center"/>
          </w:tcPr>
          <w:p w14:paraId="2B06B40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60" w:type="dxa"/>
            <w:tcBorders>
              <w:top w:val="single" w:sz="6" w:space="0" w:color="221F1F"/>
              <w:left w:val="single" w:sz="6" w:space="0" w:color="221F1F"/>
              <w:bottom w:val="single" w:sz="6" w:space="0" w:color="221F1F"/>
              <w:right w:val="single" w:sz="6" w:space="0" w:color="221F1F"/>
            </w:tcBorders>
            <w:vAlign w:val="center"/>
            <w:hideMark/>
          </w:tcPr>
          <w:p w14:paraId="3B351615" w14:textId="38D15983"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150</w:t>
            </w:r>
          </w:p>
        </w:tc>
        <w:tc>
          <w:tcPr>
            <w:tcW w:w="729" w:type="dxa"/>
            <w:tcBorders>
              <w:top w:val="single" w:sz="6" w:space="0" w:color="221F1F"/>
              <w:left w:val="single" w:sz="6" w:space="0" w:color="221F1F"/>
              <w:bottom w:val="single" w:sz="6" w:space="0" w:color="221F1F"/>
              <w:right w:val="single" w:sz="6" w:space="0" w:color="221F1F"/>
            </w:tcBorders>
            <w:vAlign w:val="center"/>
            <w:hideMark/>
          </w:tcPr>
          <w:p w14:paraId="7E9CFD8A" w14:textId="5263DB25"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1.4</w:t>
            </w:r>
          </w:p>
        </w:tc>
        <w:tc>
          <w:tcPr>
            <w:tcW w:w="424" w:type="dxa"/>
            <w:tcBorders>
              <w:top w:val="single" w:sz="6" w:space="0" w:color="221F1F"/>
              <w:left w:val="single" w:sz="6" w:space="0" w:color="221F1F"/>
              <w:bottom w:val="single" w:sz="6" w:space="0" w:color="221F1F"/>
              <w:right w:val="single" w:sz="4" w:space="0" w:color="221F1F"/>
            </w:tcBorders>
            <w:vAlign w:val="center"/>
          </w:tcPr>
          <w:p w14:paraId="67B7962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6" w:space="0" w:color="221F1F"/>
            </w:tcBorders>
            <w:vAlign w:val="center"/>
          </w:tcPr>
          <w:p w14:paraId="0907921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6" w:space="0" w:color="221F1F"/>
              <w:bottom w:val="single" w:sz="6" w:space="0" w:color="221F1F"/>
              <w:right w:val="single" w:sz="6" w:space="0" w:color="221F1F"/>
            </w:tcBorders>
            <w:vAlign w:val="center"/>
          </w:tcPr>
          <w:p w14:paraId="027B1F0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6" w:space="0" w:color="221F1F"/>
              <w:bottom w:val="single" w:sz="6" w:space="0" w:color="221F1F"/>
              <w:right w:val="single" w:sz="4" w:space="0" w:color="221F1F"/>
            </w:tcBorders>
            <w:vAlign w:val="center"/>
            <w:hideMark/>
          </w:tcPr>
          <w:p w14:paraId="4861C6ED" w14:textId="5BDAEB23"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85" w:type="dxa"/>
            <w:tcBorders>
              <w:top w:val="single" w:sz="6" w:space="0" w:color="221F1F"/>
              <w:left w:val="single" w:sz="4" w:space="0" w:color="221F1F"/>
              <w:bottom w:val="single" w:sz="6" w:space="0" w:color="221F1F"/>
              <w:right w:val="single" w:sz="4" w:space="0" w:color="221F1F"/>
            </w:tcBorders>
            <w:vAlign w:val="center"/>
            <w:hideMark/>
          </w:tcPr>
          <w:p w14:paraId="6A195035" w14:textId="787B8F9A"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178</w:t>
            </w:r>
          </w:p>
        </w:tc>
        <w:tc>
          <w:tcPr>
            <w:tcW w:w="713" w:type="dxa"/>
            <w:tcBorders>
              <w:top w:val="single" w:sz="6" w:space="0" w:color="221F1F"/>
              <w:left w:val="single" w:sz="4" w:space="0" w:color="221F1F"/>
              <w:bottom w:val="single" w:sz="6" w:space="0" w:color="221F1F"/>
              <w:right w:val="single" w:sz="6" w:space="0" w:color="221F1F"/>
            </w:tcBorders>
            <w:vAlign w:val="center"/>
            <w:hideMark/>
          </w:tcPr>
          <w:p w14:paraId="6826F77D" w14:textId="37410ABF"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0.0</w:t>
            </w:r>
          </w:p>
        </w:tc>
        <w:tc>
          <w:tcPr>
            <w:tcW w:w="424" w:type="dxa"/>
            <w:tcBorders>
              <w:top w:val="single" w:sz="6" w:space="0" w:color="221F1F"/>
              <w:left w:val="single" w:sz="6" w:space="0" w:color="221F1F"/>
              <w:bottom w:val="single" w:sz="6" w:space="0" w:color="221F1F"/>
              <w:right w:val="single" w:sz="6" w:space="0" w:color="221F1F"/>
            </w:tcBorders>
            <w:vAlign w:val="center"/>
            <w:hideMark/>
          </w:tcPr>
          <w:p w14:paraId="39F16860" w14:textId="55460858" w:rsidR="00873627" w:rsidRPr="0053140C" w:rsidRDefault="00873627" w:rsidP="00F91892">
            <w:pPr>
              <w:suppressAutoHyphens/>
              <w:spacing w:line="256" w:lineRule="auto"/>
              <w:ind w:left="102"/>
              <w:jc w:val="center"/>
              <w:rPr>
                <w:rFonts w:eastAsia="MS Mincho"/>
                <w:sz w:val="16"/>
                <w:szCs w:val="16"/>
                <w:lang w:eastAsia="en-US"/>
              </w:rPr>
            </w:pPr>
            <w:r w:rsidRPr="0053140C">
              <w:rPr>
                <w:rFonts w:eastAsia="MS Mincho"/>
                <w:sz w:val="16"/>
                <w:szCs w:val="16"/>
                <w:lang w:eastAsia="en-US"/>
              </w:rPr>
              <w:t>X</w:t>
            </w:r>
          </w:p>
        </w:tc>
        <w:tc>
          <w:tcPr>
            <w:tcW w:w="338" w:type="dxa"/>
            <w:tcBorders>
              <w:top w:val="single" w:sz="6" w:space="0" w:color="221F1F"/>
              <w:left w:val="single" w:sz="6" w:space="0" w:color="221F1F"/>
              <w:bottom w:val="single" w:sz="6" w:space="0" w:color="221F1F"/>
              <w:right w:val="single" w:sz="6" w:space="0" w:color="221F1F"/>
            </w:tcBorders>
            <w:vAlign w:val="center"/>
          </w:tcPr>
          <w:p w14:paraId="7D3E0F4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6" w:space="0" w:color="221F1F"/>
              <w:bottom w:val="single" w:sz="6" w:space="0" w:color="221F1F"/>
              <w:right w:val="single" w:sz="6" w:space="0" w:color="221F1F"/>
            </w:tcBorders>
            <w:vAlign w:val="center"/>
          </w:tcPr>
          <w:p w14:paraId="50DCFFE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6" w:space="0" w:color="221F1F"/>
              <w:bottom w:val="single" w:sz="6" w:space="0" w:color="221F1F"/>
              <w:right w:val="single" w:sz="4" w:space="0" w:color="221F1F"/>
            </w:tcBorders>
            <w:vAlign w:val="center"/>
          </w:tcPr>
          <w:p w14:paraId="4952AE37"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7D698207" w14:textId="77777777" w:rsidTr="008640C9">
        <w:trPr>
          <w:trHeight w:val="340"/>
          <w:jc w:val="center"/>
        </w:trPr>
        <w:tc>
          <w:tcPr>
            <w:tcW w:w="755" w:type="dxa"/>
            <w:tcBorders>
              <w:top w:val="single" w:sz="4" w:space="0" w:color="221F1F"/>
              <w:left w:val="single" w:sz="6" w:space="0" w:color="221F1F"/>
              <w:bottom w:val="single" w:sz="6" w:space="0" w:color="221F1F"/>
              <w:right w:val="single" w:sz="6" w:space="0" w:color="221F1F"/>
            </w:tcBorders>
            <w:vAlign w:val="center"/>
            <w:hideMark/>
          </w:tcPr>
          <w:p w14:paraId="0318D206" w14:textId="7ABAF254"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123</w:t>
            </w:r>
          </w:p>
        </w:tc>
        <w:tc>
          <w:tcPr>
            <w:tcW w:w="645" w:type="dxa"/>
            <w:tcBorders>
              <w:top w:val="single" w:sz="6" w:space="0" w:color="221F1F"/>
              <w:left w:val="single" w:sz="6" w:space="0" w:color="221F1F"/>
              <w:bottom w:val="single" w:sz="6" w:space="0" w:color="221F1F"/>
              <w:right w:val="single" w:sz="6" w:space="0" w:color="221F1F"/>
            </w:tcBorders>
            <w:vAlign w:val="center"/>
            <w:hideMark/>
          </w:tcPr>
          <w:p w14:paraId="6A3DE06E" w14:textId="70EF82F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34.3</w:t>
            </w:r>
          </w:p>
        </w:tc>
        <w:tc>
          <w:tcPr>
            <w:tcW w:w="422" w:type="dxa"/>
            <w:tcBorders>
              <w:top w:val="single" w:sz="6" w:space="0" w:color="221F1F"/>
              <w:left w:val="single" w:sz="6" w:space="0" w:color="221F1F"/>
              <w:bottom w:val="single" w:sz="6" w:space="0" w:color="221F1F"/>
              <w:right w:val="single" w:sz="4" w:space="0" w:color="221F1F"/>
            </w:tcBorders>
            <w:vAlign w:val="center"/>
          </w:tcPr>
          <w:p w14:paraId="62D7DB4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6" w:space="0" w:color="221F1F"/>
            </w:tcBorders>
            <w:vAlign w:val="center"/>
          </w:tcPr>
          <w:p w14:paraId="0E03A17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6" w:space="0" w:color="221F1F"/>
              <w:left w:val="single" w:sz="6" w:space="0" w:color="221F1F"/>
              <w:bottom w:val="single" w:sz="6" w:space="0" w:color="221F1F"/>
              <w:right w:val="single" w:sz="6" w:space="0" w:color="221F1F"/>
            </w:tcBorders>
            <w:vAlign w:val="center"/>
            <w:hideMark/>
          </w:tcPr>
          <w:p w14:paraId="3C56ED76" w14:textId="2F8020B6"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6" w:space="0" w:color="221F1F"/>
              <w:left w:val="single" w:sz="6" w:space="0" w:color="221F1F"/>
              <w:bottom w:val="single" w:sz="6" w:space="0" w:color="221F1F"/>
              <w:right w:val="single" w:sz="6" w:space="0" w:color="221F1F"/>
            </w:tcBorders>
            <w:vAlign w:val="center"/>
          </w:tcPr>
          <w:p w14:paraId="6DE0926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60" w:type="dxa"/>
            <w:tcBorders>
              <w:top w:val="single" w:sz="6" w:space="0" w:color="221F1F"/>
              <w:left w:val="single" w:sz="6" w:space="0" w:color="221F1F"/>
              <w:bottom w:val="single" w:sz="6" w:space="0" w:color="221F1F"/>
              <w:right w:val="single" w:sz="4" w:space="0" w:color="221F1F"/>
            </w:tcBorders>
            <w:vAlign w:val="center"/>
            <w:hideMark/>
          </w:tcPr>
          <w:p w14:paraId="5B5E08CF" w14:textId="6173BE02"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151</w:t>
            </w:r>
          </w:p>
        </w:tc>
        <w:tc>
          <w:tcPr>
            <w:tcW w:w="729" w:type="dxa"/>
            <w:tcBorders>
              <w:top w:val="single" w:sz="6" w:space="0" w:color="221F1F"/>
              <w:left w:val="single" w:sz="4" w:space="0" w:color="221F1F"/>
              <w:bottom w:val="single" w:sz="6" w:space="0" w:color="221F1F"/>
              <w:right w:val="single" w:sz="6" w:space="0" w:color="221F1F"/>
            </w:tcBorders>
            <w:vAlign w:val="center"/>
            <w:hideMark/>
          </w:tcPr>
          <w:p w14:paraId="4184C371" w14:textId="304D2F0A"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0.0</w:t>
            </w:r>
          </w:p>
        </w:tc>
        <w:tc>
          <w:tcPr>
            <w:tcW w:w="424" w:type="dxa"/>
            <w:tcBorders>
              <w:top w:val="single" w:sz="6" w:space="0" w:color="221F1F"/>
              <w:left w:val="single" w:sz="6" w:space="0" w:color="221F1F"/>
              <w:bottom w:val="single" w:sz="6" w:space="0" w:color="221F1F"/>
              <w:right w:val="single" w:sz="4" w:space="0" w:color="221F1F"/>
            </w:tcBorders>
            <w:vAlign w:val="center"/>
            <w:hideMark/>
          </w:tcPr>
          <w:p w14:paraId="1D4AA284" w14:textId="1C126415" w:rsidR="00873627" w:rsidRPr="0053140C" w:rsidRDefault="00873627" w:rsidP="00F91892">
            <w:pPr>
              <w:suppressAutoHyphens/>
              <w:spacing w:line="256" w:lineRule="auto"/>
              <w:ind w:left="102"/>
              <w:jc w:val="center"/>
              <w:rPr>
                <w:rFonts w:eastAsia="MS Mincho"/>
                <w:sz w:val="16"/>
                <w:szCs w:val="16"/>
                <w:lang w:eastAsia="en-US"/>
              </w:rPr>
            </w:pPr>
            <w:r w:rsidRPr="0053140C">
              <w:rPr>
                <w:rFonts w:eastAsia="MS Mincho"/>
                <w:sz w:val="16"/>
                <w:szCs w:val="16"/>
                <w:lang w:eastAsia="en-US"/>
              </w:rPr>
              <w:t>X</w:t>
            </w:r>
          </w:p>
        </w:tc>
        <w:tc>
          <w:tcPr>
            <w:tcW w:w="338" w:type="dxa"/>
            <w:tcBorders>
              <w:top w:val="single" w:sz="6" w:space="0" w:color="221F1F"/>
              <w:left w:val="single" w:sz="4" w:space="0" w:color="221F1F"/>
              <w:bottom w:val="single" w:sz="6" w:space="0" w:color="221F1F"/>
              <w:right w:val="single" w:sz="6" w:space="0" w:color="221F1F"/>
            </w:tcBorders>
            <w:vAlign w:val="center"/>
          </w:tcPr>
          <w:p w14:paraId="53495AF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6" w:space="0" w:color="221F1F"/>
              <w:bottom w:val="single" w:sz="6" w:space="0" w:color="221F1F"/>
              <w:right w:val="single" w:sz="6" w:space="0" w:color="221F1F"/>
            </w:tcBorders>
            <w:vAlign w:val="center"/>
          </w:tcPr>
          <w:p w14:paraId="4033E51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6" w:space="0" w:color="221F1F"/>
              <w:bottom w:val="single" w:sz="6" w:space="0" w:color="221F1F"/>
              <w:right w:val="single" w:sz="4" w:space="0" w:color="221F1F"/>
            </w:tcBorders>
            <w:vAlign w:val="center"/>
          </w:tcPr>
          <w:p w14:paraId="21E7722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5" w:type="dxa"/>
            <w:tcBorders>
              <w:top w:val="single" w:sz="6" w:space="0" w:color="221F1F"/>
              <w:left w:val="single" w:sz="4" w:space="0" w:color="221F1F"/>
              <w:bottom w:val="single" w:sz="6" w:space="0" w:color="221F1F"/>
              <w:right w:val="single" w:sz="6" w:space="0" w:color="221F1F"/>
            </w:tcBorders>
            <w:vAlign w:val="center"/>
            <w:hideMark/>
          </w:tcPr>
          <w:p w14:paraId="471305C1" w14:textId="08963E1E"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179</w:t>
            </w:r>
          </w:p>
        </w:tc>
        <w:tc>
          <w:tcPr>
            <w:tcW w:w="713" w:type="dxa"/>
            <w:tcBorders>
              <w:top w:val="single" w:sz="6" w:space="0" w:color="221F1F"/>
              <w:left w:val="single" w:sz="6" w:space="0" w:color="221F1F"/>
              <w:bottom w:val="single" w:sz="6" w:space="0" w:color="221F1F"/>
              <w:right w:val="single" w:sz="6" w:space="0" w:color="221F1F"/>
            </w:tcBorders>
            <w:vAlign w:val="center"/>
            <w:hideMark/>
          </w:tcPr>
          <w:p w14:paraId="3FD090CF" w14:textId="06D9B921"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0.0</w:t>
            </w:r>
          </w:p>
        </w:tc>
        <w:tc>
          <w:tcPr>
            <w:tcW w:w="424" w:type="dxa"/>
            <w:tcBorders>
              <w:top w:val="single" w:sz="6" w:space="0" w:color="221F1F"/>
              <w:left w:val="single" w:sz="6" w:space="0" w:color="221F1F"/>
              <w:bottom w:val="single" w:sz="6" w:space="0" w:color="221F1F"/>
              <w:right w:val="single" w:sz="6" w:space="0" w:color="221F1F"/>
            </w:tcBorders>
            <w:vAlign w:val="center"/>
            <w:hideMark/>
          </w:tcPr>
          <w:p w14:paraId="3F502AEB" w14:textId="699FCB40" w:rsidR="00873627" w:rsidRPr="0053140C" w:rsidRDefault="00873627" w:rsidP="00F91892">
            <w:pPr>
              <w:suppressAutoHyphens/>
              <w:spacing w:line="256" w:lineRule="auto"/>
              <w:ind w:left="102"/>
              <w:jc w:val="center"/>
              <w:rPr>
                <w:rFonts w:eastAsia="MS Mincho"/>
                <w:sz w:val="16"/>
                <w:szCs w:val="16"/>
                <w:lang w:eastAsia="en-US"/>
              </w:rPr>
            </w:pPr>
            <w:r w:rsidRPr="0053140C">
              <w:rPr>
                <w:rFonts w:eastAsia="MS Mincho"/>
                <w:sz w:val="16"/>
                <w:szCs w:val="16"/>
                <w:lang w:eastAsia="en-US"/>
              </w:rPr>
              <w:t>X</w:t>
            </w:r>
          </w:p>
        </w:tc>
        <w:tc>
          <w:tcPr>
            <w:tcW w:w="338" w:type="dxa"/>
            <w:tcBorders>
              <w:top w:val="single" w:sz="6" w:space="0" w:color="221F1F"/>
              <w:left w:val="single" w:sz="6" w:space="0" w:color="221F1F"/>
              <w:bottom w:val="single" w:sz="6" w:space="0" w:color="221F1F"/>
              <w:right w:val="single" w:sz="6" w:space="0" w:color="221F1F"/>
            </w:tcBorders>
            <w:vAlign w:val="center"/>
          </w:tcPr>
          <w:p w14:paraId="018B4B6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6" w:space="0" w:color="221F1F"/>
              <w:bottom w:val="single" w:sz="6" w:space="0" w:color="221F1F"/>
              <w:right w:val="single" w:sz="6" w:space="0" w:color="221F1F"/>
            </w:tcBorders>
            <w:vAlign w:val="center"/>
          </w:tcPr>
          <w:p w14:paraId="57D91DB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6" w:space="0" w:color="221F1F"/>
              <w:bottom w:val="single" w:sz="6" w:space="0" w:color="221F1F"/>
              <w:right w:val="single" w:sz="4" w:space="0" w:color="221F1F"/>
            </w:tcBorders>
            <w:vAlign w:val="center"/>
          </w:tcPr>
          <w:p w14:paraId="3F56BBA5"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3DDA92F3" w14:textId="77777777" w:rsidTr="008640C9">
        <w:trPr>
          <w:trHeight w:val="340"/>
          <w:jc w:val="center"/>
        </w:trPr>
        <w:tc>
          <w:tcPr>
            <w:tcW w:w="755" w:type="dxa"/>
            <w:tcBorders>
              <w:top w:val="single" w:sz="6" w:space="0" w:color="221F1F"/>
              <w:left w:val="single" w:sz="6" w:space="0" w:color="221F1F"/>
              <w:bottom w:val="single" w:sz="4" w:space="0" w:color="221F1F"/>
              <w:right w:val="single" w:sz="6" w:space="0" w:color="221F1F"/>
            </w:tcBorders>
            <w:vAlign w:val="center"/>
            <w:hideMark/>
          </w:tcPr>
          <w:p w14:paraId="53AE459F" w14:textId="32455328"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124</w:t>
            </w:r>
          </w:p>
        </w:tc>
        <w:tc>
          <w:tcPr>
            <w:tcW w:w="645" w:type="dxa"/>
            <w:tcBorders>
              <w:top w:val="single" w:sz="6" w:space="0" w:color="221F1F"/>
              <w:left w:val="single" w:sz="6" w:space="0" w:color="221F1F"/>
              <w:bottom w:val="single" w:sz="4" w:space="0" w:color="221F1F"/>
              <w:right w:val="single" w:sz="6" w:space="0" w:color="221F1F"/>
            </w:tcBorders>
            <w:vAlign w:val="center"/>
            <w:hideMark/>
          </w:tcPr>
          <w:p w14:paraId="5FB1C0FF" w14:textId="2893F78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35.1</w:t>
            </w:r>
          </w:p>
        </w:tc>
        <w:tc>
          <w:tcPr>
            <w:tcW w:w="422" w:type="dxa"/>
            <w:tcBorders>
              <w:top w:val="single" w:sz="6" w:space="0" w:color="221F1F"/>
              <w:left w:val="single" w:sz="6" w:space="0" w:color="221F1F"/>
              <w:bottom w:val="single" w:sz="4" w:space="0" w:color="221F1F"/>
              <w:right w:val="single" w:sz="4" w:space="0" w:color="221F1F"/>
            </w:tcBorders>
            <w:vAlign w:val="center"/>
          </w:tcPr>
          <w:p w14:paraId="4145E77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4" w:space="0" w:color="221F1F"/>
              <w:right w:val="single" w:sz="6" w:space="0" w:color="221F1F"/>
            </w:tcBorders>
            <w:vAlign w:val="center"/>
          </w:tcPr>
          <w:p w14:paraId="31CE224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6" w:space="0" w:color="221F1F"/>
              <w:left w:val="single" w:sz="6" w:space="0" w:color="221F1F"/>
              <w:bottom w:val="single" w:sz="4" w:space="0" w:color="221F1F"/>
              <w:right w:val="single" w:sz="6" w:space="0" w:color="221F1F"/>
            </w:tcBorders>
            <w:vAlign w:val="center"/>
            <w:hideMark/>
          </w:tcPr>
          <w:p w14:paraId="4C064B19" w14:textId="4F8ADEC3"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6" w:space="0" w:color="221F1F"/>
              <w:left w:val="single" w:sz="6" w:space="0" w:color="221F1F"/>
              <w:bottom w:val="single" w:sz="4" w:space="0" w:color="221F1F"/>
              <w:right w:val="single" w:sz="6" w:space="0" w:color="221F1F"/>
            </w:tcBorders>
            <w:vAlign w:val="center"/>
          </w:tcPr>
          <w:p w14:paraId="287BCC3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60" w:type="dxa"/>
            <w:tcBorders>
              <w:top w:val="single" w:sz="6" w:space="0" w:color="221F1F"/>
              <w:left w:val="single" w:sz="6" w:space="0" w:color="221F1F"/>
              <w:bottom w:val="single" w:sz="6" w:space="0" w:color="221F1F"/>
              <w:right w:val="single" w:sz="4" w:space="0" w:color="221F1F"/>
            </w:tcBorders>
            <w:vAlign w:val="center"/>
            <w:hideMark/>
          </w:tcPr>
          <w:p w14:paraId="3056DE95" w14:textId="1D90C2F2"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152</w:t>
            </w:r>
          </w:p>
        </w:tc>
        <w:tc>
          <w:tcPr>
            <w:tcW w:w="729" w:type="dxa"/>
            <w:tcBorders>
              <w:top w:val="single" w:sz="6" w:space="0" w:color="221F1F"/>
              <w:left w:val="single" w:sz="4" w:space="0" w:color="221F1F"/>
              <w:bottom w:val="single" w:sz="6" w:space="0" w:color="221F1F"/>
              <w:right w:val="single" w:sz="6" w:space="0" w:color="221F1F"/>
            </w:tcBorders>
            <w:vAlign w:val="center"/>
            <w:hideMark/>
          </w:tcPr>
          <w:p w14:paraId="0FA5CA3B" w14:textId="55938B2A"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0.0</w:t>
            </w:r>
          </w:p>
        </w:tc>
        <w:tc>
          <w:tcPr>
            <w:tcW w:w="424" w:type="dxa"/>
            <w:tcBorders>
              <w:top w:val="single" w:sz="6" w:space="0" w:color="221F1F"/>
              <w:left w:val="single" w:sz="6" w:space="0" w:color="221F1F"/>
              <w:bottom w:val="single" w:sz="6" w:space="0" w:color="221F1F"/>
              <w:right w:val="single" w:sz="4" w:space="0" w:color="221F1F"/>
            </w:tcBorders>
            <w:vAlign w:val="center"/>
            <w:hideMark/>
          </w:tcPr>
          <w:p w14:paraId="664BF393" w14:textId="184EAE84" w:rsidR="00873627" w:rsidRPr="0053140C" w:rsidRDefault="00873627" w:rsidP="00F91892">
            <w:pPr>
              <w:suppressAutoHyphens/>
              <w:spacing w:line="256" w:lineRule="auto"/>
              <w:ind w:left="102"/>
              <w:jc w:val="center"/>
              <w:rPr>
                <w:rFonts w:eastAsia="MS Mincho"/>
                <w:sz w:val="16"/>
                <w:szCs w:val="16"/>
                <w:lang w:eastAsia="en-US"/>
              </w:rPr>
            </w:pPr>
            <w:r w:rsidRPr="0053140C">
              <w:rPr>
                <w:rFonts w:eastAsia="MS Mincho"/>
                <w:sz w:val="16"/>
                <w:szCs w:val="16"/>
                <w:lang w:eastAsia="en-US"/>
              </w:rPr>
              <w:t>X</w:t>
            </w:r>
          </w:p>
        </w:tc>
        <w:tc>
          <w:tcPr>
            <w:tcW w:w="338" w:type="dxa"/>
            <w:tcBorders>
              <w:top w:val="single" w:sz="6" w:space="0" w:color="221F1F"/>
              <w:left w:val="single" w:sz="4" w:space="0" w:color="221F1F"/>
              <w:bottom w:val="single" w:sz="6" w:space="0" w:color="221F1F"/>
              <w:right w:val="single" w:sz="6" w:space="0" w:color="221F1F"/>
            </w:tcBorders>
            <w:vAlign w:val="center"/>
          </w:tcPr>
          <w:p w14:paraId="0ACC4CC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6" w:space="0" w:color="221F1F"/>
              <w:bottom w:val="single" w:sz="6" w:space="0" w:color="221F1F"/>
              <w:right w:val="single" w:sz="6" w:space="0" w:color="221F1F"/>
            </w:tcBorders>
            <w:vAlign w:val="center"/>
          </w:tcPr>
          <w:p w14:paraId="5AAB651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6" w:space="0" w:color="221F1F"/>
              <w:bottom w:val="single" w:sz="6" w:space="0" w:color="221F1F"/>
              <w:right w:val="single" w:sz="4" w:space="0" w:color="221F1F"/>
            </w:tcBorders>
            <w:vAlign w:val="center"/>
          </w:tcPr>
          <w:p w14:paraId="7C51C63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5" w:type="dxa"/>
            <w:tcBorders>
              <w:top w:val="single" w:sz="6" w:space="0" w:color="221F1F"/>
              <w:left w:val="single" w:sz="4" w:space="0" w:color="221F1F"/>
              <w:bottom w:val="single" w:sz="6" w:space="0" w:color="221F1F"/>
              <w:right w:val="single" w:sz="6" w:space="0" w:color="221F1F"/>
            </w:tcBorders>
            <w:vAlign w:val="center"/>
            <w:hideMark/>
          </w:tcPr>
          <w:p w14:paraId="682D57C2" w14:textId="1D89B2C8"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180</w:t>
            </w:r>
          </w:p>
        </w:tc>
        <w:tc>
          <w:tcPr>
            <w:tcW w:w="713" w:type="dxa"/>
            <w:tcBorders>
              <w:top w:val="single" w:sz="6" w:space="0" w:color="221F1F"/>
              <w:left w:val="single" w:sz="6" w:space="0" w:color="221F1F"/>
              <w:bottom w:val="single" w:sz="6" w:space="0" w:color="221F1F"/>
              <w:right w:val="single" w:sz="6" w:space="0" w:color="221F1F"/>
            </w:tcBorders>
            <w:vAlign w:val="center"/>
            <w:hideMark/>
          </w:tcPr>
          <w:p w14:paraId="2E8CA763" w14:textId="469C584E"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0.0</w:t>
            </w:r>
          </w:p>
        </w:tc>
        <w:tc>
          <w:tcPr>
            <w:tcW w:w="424" w:type="dxa"/>
            <w:tcBorders>
              <w:top w:val="single" w:sz="6" w:space="0" w:color="221F1F"/>
              <w:left w:val="single" w:sz="6" w:space="0" w:color="221F1F"/>
              <w:bottom w:val="single" w:sz="6" w:space="0" w:color="221F1F"/>
              <w:right w:val="single" w:sz="6" w:space="0" w:color="221F1F"/>
            </w:tcBorders>
            <w:vAlign w:val="center"/>
            <w:hideMark/>
          </w:tcPr>
          <w:p w14:paraId="64FE48BF" w14:textId="76F48445" w:rsidR="00873627" w:rsidRPr="0053140C" w:rsidRDefault="00873627" w:rsidP="00F91892">
            <w:pPr>
              <w:suppressAutoHyphens/>
              <w:spacing w:line="256" w:lineRule="auto"/>
              <w:ind w:left="102"/>
              <w:jc w:val="center"/>
              <w:rPr>
                <w:rFonts w:eastAsia="MS Mincho"/>
                <w:sz w:val="16"/>
                <w:szCs w:val="16"/>
                <w:lang w:eastAsia="en-US"/>
              </w:rPr>
            </w:pPr>
            <w:r w:rsidRPr="0053140C">
              <w:rPr>
                <w:rFonts w:eastAsia="MS Mincho"/>
                <w:sz w:val="16"/>
                <w:szCs w:val="16"/>
                <w:lang w:eastAsia="en-US"/>
              </w:rPr>
              <w:t>X</w:t>
            </w:r>
          </w:p>
        </w:tc>
        <w:tc>
          <w:tcPr>
            <w:tcW w:w="338" w:type="dxa"/>
            <w:tcBorders>
              <w:top w:val="single" w:sz="6" w:space="0" w:color="221F1F"/>
              <w:left w:val="single" w:sz="6" w:space="0" w:color="221F1F"/>
              <w:bottom w:val="single" w:sz="6" w:space="0" w:color="221F1F"/>
              <w:right w:val="single" w:sz="6" w:space="0" w:color="221F1F"/>
            </w:tcBorders>
            <w:vAlign w:val="center"/>
          </w:tcPr>
          <w:p w14:paraId="0A39A1A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6" w:space="0" w:color="221F1F"/>
              <w:bottom w:val="single" w:sz="6" w:space="0" w:color="221F1F"/>
              <w:right w:val="single" w:sz="6" w:space="0" w:color="221F1F"/>
            </w:tcBorders>
            <w:vAlign w:val="center"/>
          </w:tcPr>
          <w:p w14:paraId="5FFC3EF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6" w:space="0" w:color="221F1F"/>
              <w:bottom w:val="single" w:sz="6" w:space="0" w:color="221F1F"/>
              <w:right w:val="single" w:sz="4" w:space="0" w:color="221F1F"/>
            </w:tcBorders>
            <w:vAlign w:val="center"/>
          </w:tcPr>
          <w:p w14:paraId="6B0870C1"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F1610D2" w14:textId="77777777" w:rsidTr="008640C9">
        <w:trPr>
          <w:trHeight w:val="340"/>
          <w:jc w:val="center"/>
        </w:trPr>
        <w:tc>
          <w:tcPr>
            <w:tcW w:w="755" w:type="dxa"/>
            <w:tcBorders>
              <w:top w:val="single" w:sz="4" w:space="0" w:color="221F1F"/>
              <w:left w:val="single" w:sz="6" w:space="0" w:color="221F1F"/>
              <w:bottom w:val="single" w:sz="6" w:space="0" w:color="221F1F"/>
              <w:right w:val="single" w:sz="6" w:space="0" w:color="221F1F"/>
            </w:tcBorders>
            <w:vAlign w:val="center"/>
            <w:hideMark/>
          </w:tcPr>
          <w:p w14:paraId="0544516B" w14:textId="1D83466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125</w:t>
            </w:r>
          </w:p>
        </w:tc>
        <w:tc>
          <w:tcPr>
            <w:tcW w:w="645" w:type="dxa"/>
            <w:tcBorders>
              <w:top w:val="single" w:sz="4" w:space="0" w:color="221F1F"/>
              <w:left w:val="single" w:sz="6" w:space="0" w:color="221F1F"/>
              <w:bottom w:val="single" w:sz="6" w:space="0" w:color="221F1F"/>
              <w:right w:val="single" w:sz="4" w:space="0" w:color="221F1F"/>
            </w:tcBorders>
            <w:vAlign w:val="center"/>
            <w:hideMark/>
          </w:tcPr>
          <w:p w14:paraId="28F420E2" w14:textId="5030904B"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35.3</w:t>
            </w:r>
          </w:p>
        </w:tc>
        <w:tc>
          <w:tcPr>
            <w:tcW w:w="422" w:type="dxa"/>
            <w:tcBorders>
              <w:top w:val="single" w:sz="4" w:space="0" w:color="221F1F"/>
              <w:left w:val="single" w:sz="4" w:space="0" w:color="221F1F"/>
              <w:bottom w:val="single" w:sz="6" w:space="0" w:color="221F1F"/>
              <w:right w:val="single" w:sz="4" w:space="0" w:color="221F1F"/>
            </w:tcBorders>
            <w:vAlign w:val="center"/>
          </w:tcPr>
          <w:p w14:paraId="389E3B9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6" w:space="0" w:color="221F1F"/>
              <w:right w:val="single" w:sz="4" w:space="0" w:color="221F1F"/>
            </w:tcBorders>
            <w:vAlign w:val="center"/>
          </w:tcPr>
          <w:p w14:paraId="2961FB1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6" w:space="0" w:color="221F1F"/>
              <w:right w:val="single" w:sz="4" w:space="0" w:color="221F1F"/>
            </w:tcBorders>
            <w:vAlign w:val="center"/>
          </w:tcPr>
          <w:p w14:paraId="2EEB2B6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6" w:space="0" w:color="221F1F"/>
              <w:right w:val="single" w:sz="6" w:space="0" w:color="221F1F"/>
            </w:tcBorders>
            <w:vAlign w:val="center"/>
            <w:hideMark/>
          </w:tcPr>
          <w:p w14:paraId="0EEDCEAA" w14:textId="721C73E5"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60" w:type="dxa"/>
            <w:tcBorders>
              <w:top w:val="single" w:sz="6" w:space="0" w:color="221F1F"/>
              <w:left w:val="single" w:sz="6" w:space="0" w:color="221F1F"/>
              <w:bottom w:val="single" w:sz="6" w:space="0" w:color="221F1F"/>
              <w:right w:val="single" w:sz="4" w:space="0" w:color="221F1F"/>
            </w:tcBorders>
            <w:vAlign w:val="center"/>
            <w:hideMark/>
          </w:tcPr>
          <w:p w14:paraId="541E0FF8" w14:textId="4897128D"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153</w:t>
            </w:r>
          </w:p>
        </w:tc>
        <w:tc>
          <w:tcPr>
            <w:tcW w:w="729" w:type="dxa"/>
            <w:tcBorders>
              <w:top w:val="single" w:sz="6" w:space="0" w:color="221F1F"/>
              <w:left w:val="single" w:sz="4" w:space="0" w:color="221F1F"/>
              <w:bottom w:val="single" w:sz="6" w:space="0" w:color="221F1F"/>
              <w:right w:val="single" w:sz="4" w:space="0" w:color="221F1F"/>
            </w:tcBorders>
            <w:vAlign w:val="center"/>
            <w:hideMark/>
          </w:tcPr>
          <w:p w14:paraId="2057907C" w14:textId="66AF7686"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0.0</w:t>
            </w:r>
          </w:p>
        </w:tc>
        <w:tc>
          <w:tcPr>
            <w:tcW w:w="424" w:type="dxa"/>
            <w:tcBorders>
              <w:top w:val="single" w:sz="6" w:space="0" w:color="221F1F"/>
              <w:left w:val="single" w:sz="4" w:space="0" w:color="221F1F"/>
              <w:bottom w:val="single" w:sz="6" w:space="0" w:color="221F1F"/>
              <w:right w:val="single" w:sz="4" w:space="0" w:color="221F1F"/>
            </w:tcBorders>
            <w:vAlign w:val="center"/>
            <w:hideMark/>
          </w:tcPr>
          <w:p w14:paraId="5A4EB465" w14:textId="7462E192" w:rsidR="00873627" w:rsidRPr="0053140C" w:rsidRDefault="00873627" w:rsidP="00F91892">
            <w:pPr>
              <w:suppressAutoHyphens/>
              <w:spacing w:line="256" w:lineRule="auto"/>
              <w:ind w:left="102"/>
              <w:jc w:val="center"/>
              <w:rPr>
                <w:rFonts w:eastAsia="MS Mincho"/>
                <w:sz w:val="16"/>
                <w:szCs w:val="16"/>
                <w:lang w:eastAsia="en-US"/>
              </w:rPr>
            </w:pPr>
            <w:r w:rsidRPr="0053140C">
              <w:rPr>
                <w:rFonts w:eastAsia="MS Mincho"/>
                <w:sz w:val="16"/>
                <w:szCs w:val="16"/>
                <w:lang w:eastAsia="en-US"/>
              </w:rPr>
              <w:t>X</w:t>
            </w:r>
          </w:p>
        </w:tc>
        <w:tc>
          <w:tcPr>
            <w:tcW w:w="338" w:type="dxa"/>
            <w:tcBorders>
              <w:top w:val="single" w:sz="6" w:space="0" w:color="221F1F"/>
              <w:left w:val="single" w:sz="4" w:space="0" w:color="221F1F"/>
              <w:bottom w:val="single" w:sz="6" w:space="0" w:color="221F1F"/>
              <w:right w:val="single" w:sz="4" w:space="0" w:color="221F1F"/>
            </w:tcBorders>
            <w:vAlign w:val="center"/>
          </w:tcPr>
          <w:p w14:paraId="186B6E3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tcPr>
          <w:p w14:paraId="6C711B6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4" w:space="0" w:color="221F1F"/>
            </w:tcBorders>
            <w:vAlign w:val="center"/>
          </w:tcPr>
          <w:p w14:paraId="4A3571A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5" w:type="dxa"/>
            <w:tcBorders>
              <w:top w:val="single" w:sz="6" w:space="0" w:color="221F1F"/>
              <w:left w:val="single" w:sz="4" w:space="0" w:color="221F1F"/>
              <w:bottom w:val="single" w:sz="6" w:space="0" w:color="221F1F"/>
              <w:right w:val="single" w:sz="4" w:space="0" w:color="221F1F"/>
            </w:tcBorders>
            <w:vAlign w:val="center"/>
          </w:tcPr>
          <w:p w14:paraId="7F55B35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13" w:type="dxa"/>
            <w:tcBorders>
              <w:top w:val="single" w:sz="6" w:space="0" w:color="221F1F"/>
              <w:left w:val="single" w:sz="4" w:space="0" w:color="221F1F"/>
              <w:bottom w:val="single" w:sz="6" w:space="0" w:color="221F1F"/>
              <w:right w:val="single" w:sz="4" w:space="0" w:color="221F1F"/>
            </w:tcBorders>
            <w:vAlign w:val="center"/>
          </w:tcPr>
          <w:p w14:paraId="15CECA4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424" w:type="dxa"/>
            <w:tcBorders>
              <w:top w:val="single" w:sz="6" w:space="0" w:color="221F1F"/>
              <w:left w:val="single" w:sz="4" w:space="0" w:color="221F1F"/>
              <w:bottom w:val="single" w:sz="6" w:space="0" w:color="221F1F"/>
              <w:right w:val="single" w:sz="4" w:space="0" w:color="221F1F"/>
            </w:tcBorders>
            <w:vAlign w:val="center"/>
          </w:tcPr>
          <w:p w14:paraId="393206F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4F41118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tcPr>
          <w:p w14:paraId="0E4A814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4" w:space="0" w:color="221F1F"/>
            </w:tcBorders>
            <w:vAlign w:val="center"/>
          </w:tcPr>
          <w:p w14:paraId="5B4E1F5D" w14:textId="77777777" w:rsidR="00873627" w:rsidRPr="0053140C" w:rsidRDefault="00873627" w:rsidP="00F91892">
            <w:pPr>
              <w:suppressAutoHyphens/>
              <w:spacing w:after="160" w:line="256" w:lineRule="auto"/>
              <w:jc w:val="center"/>
              <w:rPr>
                <w:rFonts w:eastAsia="MS Mincho"/>
                <w:sz w:val="16"/>
                <w:szCs w:val="16"/>
                <w:lang w:eastAsia="en-US"/>
              </w:rPr>
            </w:pPr>
          </w:p>
        </w:tc>
      </w:tr>
    </w:tbl>
    <w:p w14:paraId="6C90208D" w14:textId="77777777" w:rsidR="00873627" w:rsidRPr="0053140C" w:rsidRDefault="00873627" w:rsidP="00F91892">
      <w:pPr>
        <w:spacing w:after="0" w:line="240" w:lineRule="auto"/>
        <w:ind w:left="0" w:right="0"/>
        <w:jc w:val="left"/>
        <w:rPr>
          <w:rFonts w:eastAsia="MS Mincho"/>
          <w:szCs w:val="24"/>
          <w:lang w:val="en-IE" w:eastAsia="en-US"/>
        </w:rPr>
      </w:pPr>
      <w:r w:rsidRPr="0053140C">
        <w:rPr>
          <w:rFonts w:eastAsia="MS Mincho"/>
          <w:szCs w:val="24"/>
          <w:lang w:val="en-IE" w:eastAsia="en-US"/>
        </w:rPr>
        <w:br w:type="page"/>
      </w:r>
    </w:p>
    <w:p w14:paraId="703DC060" w14:textId="0615069E" w:rsidR="00873627" w:rsidRPr="0053140C" w:rsidRDefault="00873627" w:rsidP="00F91892">
      <w:pPr>
        <w:suppressAutoHyphens/>
        <w:spacing w:after="0" w:line="240" w:lineRule="auto"/>
        <w:ind w:right="0" w:hanging="1134"/>
        <w:rPr>
          <w:rFonts w:eastAsia="MS Mincho"/>
          <w:szCs w:val="24"/>
          <w:lang w:val="en-IE" w:eastAsia="en-US"/>
        </w:rPr>
      </w:pPr>
      <w:r w:rsidRPr="0053140C">
        <w:rPr>
          <w:rFonts w:eastAsia="MS Mincho"/>
          <w:szCs w:val="24"/>
          <w:lang w:val="en-IE" w:eastAsia="en-US"/>
        </w:rPr>
        <w:t xml:space="preserve">Table </w:t>
      </w:r>
      <w:r w:rsidR="00944912" w:rsidRPr="0053140C">
        <w:rPr>
          <w:rFonts w:eastAsia="MS Mincho"/>
          <w:szCs w:val="24"/>
          <w:lang w:val="en-IE" w:eastAsia="en-US"/>
        </w:rPr>
        <w:t>A7.App11</w:t>
      </w:r>
      <w:r w:rsidRPr="0053140C">
        <w:rPr>
          <w:rFonts w:eastAsia="MS Mincho"/>
          <w:szCs w:val="24"/>
          <w:lang w:val="en-IE" w:eastAsia="en-US"/>
        </w:rPr>
        <w:t>/6</w:t>
      </w:r>
    </w:p>
    <w:p w14:paraId="0C0A0629" w14:textId="77777777" w:rsidR="00873627" w:rsidRPr="0053140C" w:rsidRDefault="00873627" w:rsidP="00F91892">
      <w:pPr>
        <w:suppressAutoHyphens/>
        <w:spacing w:after="120"/>
        <w:ind w:right="1133" w:hanging="1134"/>
        <w:rPr>
          <w:rFonts w:eastAsia="MS Mincho"/>
          <w:b/>
          <w:szCs w:val="24"/>
          <w:lang w:val="en-IE" w:eastAsia="en-US"/>
        </w:rPr>
      </w:pPr>
      <w:r w:rsidRPr="0053140C">
        <w:rPr>
          <w:rFonts w:eastAsia="MS Mincho"/>
          <w:b/>
          <w:szCs w:val="24"/>
          <w:lang w:val="en-IE" w:eastAsia="en-US"/>
        </w:rPr>
        <w:t>WMTC. cycle part 1 for vehicle classes 2-2 and 3. 181 to 360 s</w:t>
      </w:r>
    </w:p>
    <w:tbl>
      <w:tblPr>
        <w:tblStyle w:val="TableGrid0"/>
        <w:tblW w:w="9203" w:type="dxa"/>
        <w:jc w:val="center"/>
        <w:tblInd w:w="0" w:type="dxa"/>
        <w:tblLook w:val="04A0" w:firstRow="1" w:lastRow="0" w:firstColumn="1" w:lastColumn="0" w:noHBand="0" w:noVBand="1"/>
      </w:tblPr>
      <w:tblGrid>
        <w:gridCol w:w="721"/>
        <w:gridCol w:w="679"/>
        <w:gridCol w:w="422"/>
        <w:gridCol w:w="340"/>
        <w:gridCol w:w="569"/>
        <w:gridCol w:w="340"/>
        <w:gridCol w:w="769"/>
        <w:gridCol w:w="621"/>
        <w:gridCol w:w="424"/>
        <w:gridCol w:w="338"/>
        <w:gridCol w:w="568"/>
        <w:gridCol w:w="342"/>
        <w:gridCol w:w="683"/>
        <w:gridCol w:w="715"/>
        <w:gridCol w:w="424"/>
        <w:gridCol w:w="338"/>
        <w:gridCol w:w="568"/>
        <w:gridCol w:w="342"/>
      </w:tblGrid>
      <w:tr w:rsidR="0053140C" w:rsidRPr="0053140C" w14:paraId="02ADC30B" w14:textId="77777777" w:rsidTr="00807708">
        <w:trPr>
          <w:trHeight w:val="340"/>
          <w:jc w:val="center"/>
        </w:trPr>
        <w:tc>
          <w:tcPr>
            <w:tcW w:w="721" w:type="dxa"/>
            <w:vMerge w:val="restart"/>
            <w:tcBorders>
              <w:top w:val="single" w:sz="4" w:space="0" w:color="221F1F"/>
              <w:left w:val="single" w:sz="6" w:space="0" w:color="221F1F"/>
              <w:bottom w:val="single" w:sz="4" w:space="0" w:color="221F1F"/>
              <w:right w:val="single" w:sz="6" w:space="0" w:color="221F1F"/>
            </w:tcBorders>
            <w:vAlign w:val="center"/>
            <w:hideMark/>
          </w:tcPr>
          <w:p w14:paraId="779AF9EE"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 xml:space="preserve">time in s </w:t>
            </w:r>
          </w:p>
        </w:tc>
        <w:tc>
          <w:tcPr>
            <w:tcW w:w="679" w:type="dxa"/>
            <w:vMerge w:val="restart"/>
            <w:tcBorders>
              <w:top w:val="single" w:sz="4" w:space="0" w:color="221F1F"/>
              <w:left w:val="single" w:sz="6" w:space="0" w:color="221F1F"/>
              <w:bottom w:val="single" w:sz="4" w:space="0" w:color="221F1F"/>
              <w:right w:val="single" w:sz="4" w:space="0" w:color="221F1F"/>
            </w:tcBorders>
            <w:vAlign w:val="center"/>
            <w:hideMark/>
          </w:tcPr>
          <w:p w14:paraId="0F7311A8" w14:textId="77777777" w:rsidR="00873627" w:rsidRPr="0053140C" w:rsidRDefault="00873627" w:rsidP="00F91892">
            <w:pPr>
              <w:suppressAutoHyphens/>
              <w:spacing w:line="256" w:lineRule="auto"/>
              <w:jc w:val="center"/>
              <w:rPr>
                <w:rFonts w:eastAsia="MS Mincho"/>
                <w:i/>
                <w:iCs/>
                <w:sz w:val="16"/>
                <w:szCs w:val="16"/>
                <w:lang w:eastAsia="en-US"/>
              </w:rPr>
            </w:pPr>
            <w:r w:rsidRPr="0053140C">
              <w:rPr>
                <w:rFonts w:eastAsia="MS Mincho"/>
                <w:i/>
                <w:iCs/>
                <w:sz w:val="16"/>
                <w:szCs w:val="16"/>
                <w:lang w:eastAsia="en-US"/>
              </w:rPr>
              <w:t xml:space="preserve">roller speed in km/h </w:t>
            </w:r>
          </w:p>
        </w:tc>
        <w:tc>
          <w:tcPr>
            <w:tcW w:w="1671" w:type="dxa"/>
            <w:gridSpan w:val="4"/>
            <w:tcBorders>
              <w:top w:val="single" w:sz="4" w:space="0" w:color="221F1F"/>
              <w:left w:val="single" w:sz="4" w:space="0" w:color="221F1F"/>
              <w:bottom w:val="single" w:sz="4" w:space="0" w:color="221F1F"/>
              <w:right w:val="single" w:sz="4" w:space="0" w:color="221F1F"/>
            </w:tcBorders>
            <w:vAlign w:val="center"/>
            <w:hideMark/>
          </w:tcPr>
          <w:p w14:paraId="4C79069D" w14:textId="77777777" w:rsidR="00873627" w:rsidRPr="0053140C" w:rsidRDefault="00873627" w:rsidP="00F91892">
            <w:pPr>
              <w:suppressAutoHyphens/>
              <w:spacing w:line="256" w:lineRule="auto"/>
              <w:ind w:right="30"/>
              <w:jc w:val="center"/>
              <w:rPr>
                <w:rFonts w:eastAsia="MS Mincho"/>
                <w:i/>
                <w:iCs/>
                <w:sz w:val="16"/>
                <w:szCs w:val="16"/>
                <w:lang w:eastAsia="en-US"/>
              </w:rPr>
            </w:pPr>
            <w:r w:rsidRPr="0053140C">
              <w:rPr>
                <w:rFonts w:eastAsia="MS Mincho"/>
                <w:i/>
                <w:iCs/>
                <w:sz w:val="16"/>
                <w:szCs w:val="16"/>
                <w:lang w:eastAsia="en-US"/>
              </w:rPr>
              <w:t xml:space="preserve">phase indicators </w:t>
            </w:r>
          </w:p>
        </w:tc>
        <w:tc>
          <w:tcPr>
            <w:tcW w:w="769" w:type="dxa"/>
            <w:vMerge w:val="restart"/>
            <w:tcBorders>
              <w:top w:val="single" w:sz="4" w:space="0" w:color="221F1F"/>
              <w:left w:val="single" w:sz="4" w:space="0" w:color="221F1F"/>
              <w:bottom w:val="single" w:sz="4" w:space="0" w:color="221F1F"/>
              <w:right w:val="single" w:sz="6" w:space="0" w:color="221F1F"/>
            </w:tcBorders>
            <w:vAlign w:val="center"/>
            <w:hideMark/>
          </w:tcPr>
          <w:p w14:paraId="59FF91CC" w14:textId="77777777" w:rsidR="00873627" w:rsidRPr="0053140C" w:rsidRDefault="00873627" w:rsidP="00F91892">
            <w:pPr>
              <w:suppressAutoHyphens/>
              <w:spacing w:line="256" w:lineRule="auto"/>
              <w:jc w:val="center"/>
              <w:rPr>
                <w:rFonts w:eastAsia="MS Mincho"/>
                <w:i/>
                <w:iCs/>
                <w:sz w:val="16"/>
                <w:szCs w:val="16"/>
                <w:lang w:eastAsia="en-US"/>
              </w:rPr>
            </w:pPr>
            <w:r w:rsidRPr="0053140C">
              <w:rPr>
                <w:rFonts w:eastAsia="MS Mincho"/>
                <w:i/>
                <w:iCs/>
                <w:sz w:val="16"/>
                <w:szCs w:val="16"/>
                <w:lang w:eastAsia="en-US"/>
              </w:rPr>
              <w:t xml:space="preserve">time in s </w:t>
            </w:r>
          </w:p>
        </w:tc>
        <w:tc>
          <w:tcPr>
            <w:tcW w:w="621" w:type="dxa"/>
            <w:vMerge w:val="restart"/>
            <w:tcBorders>
              <w:top w:val="single" w:sz="4" w:space="0" w:color="221F1F"/>
              <w:left w:val="single" w:sz="6" w:space="0" w:color="221F1F"/>
              <w:bottom w:val="single" w:sz="4" w:space="0" w:color="221F1F"/>
              <w:right w:val="single" w:sz="6" w:space="0" w:color="221F1F"/>
            </w:tcBorders>
            <w:vAlign w:val="center"/>
            <w:hideMark/>
          </w:tcPr>
          <w:p w14:paraId="3C891401" w14:textId="77777777" w:rsidR="00873627" w:rsidRPr="0053140C" w:rsidRDefault="00873627" w:rsidP="00F91892">
            <w:pPr>
              <w:suppressAutoHyphens/>
              <w:spacing w:line="256" w:lineRule="auto"/>
              <w:jc w:val="center"/>
              <w:rPr>
                <w:rFonts w:eastAsia="MS Mincho"/>
                <w:i/>
                <w:iCs/>
                <w:sz w:val="16"/>
                <w:szCs w:val="16"/>
                <w:lang w:eastAsia="en-US"/>
              </w:rPr>
            </w:pPr>
            <w:r w:rsidRPr="0053140C">
              <w:rPr>
                <w:rFonts w:eastAsia="MS Mincho"/>
                <w:i/>
                <w:iCs/>
                <w:sz w:val="16"/>
                <w:szCs w:val="16"/>
                <w:lang w:eastAsia="en-US"/>
              </w:rPr>
              <w:t xml:space="preserve">roller speed in km/h </w:t>
            </w:r>
          </w:p>
        </w:tc>
        <w:tc>
          <w:tcPr>
            <w:tcW w:w="1672" w:type="dxa"/>
            <w:gridSpan w:val="4"/>
            <w:tcBorders>
              <w:top w:val="single" w:sz="4" w:space="0" w:color="221F1F"/>
              <w:left w:val="single" w:sz="6" w:space="0" w:color="221F1F"/>
              <w:bottom w:val="single" w:sz="4" w:space="0" w:color="221F1F"/>
              <w:right w:val="single" w:sz="4" w:space="0" w:color="221F1F"/>
            </w:tcBorders>
            <w:vAlign w:val="center"/>
            <w:hideMark/>
          </w:tcPr>
          <w:p w14:paraId="71D13C7B" w14:textId="77777777" w:rsidR="00873627" w:rsidRPr="0053140C" w:rsidRDefault="00873627" w:rsidP="00F91892">
            <w:pPr>
              <w:suppressAutoHyphens/>
              <w:spacing w:line="256" w:lineRule="auto"/>
              <w:ind w:right="29"/>
              <w:jc w:val="center"/>
              <w:rPr>
                <w:rFonts w:eastAsia="MS Mincho"/>
                <w:i/>
                <w:iCs/>
                <w:sz w:val="16"/>
                <w:szCs w:val="16"/>
                <w:lang w:eastAsia="en-US"/>
              </w:rPr>
            </w:pPr>
            <w:r w:rsidRPr="0053140C">
              <w:rPr>
                <w:rFonts w:eastAsia="MS Mincho"/>
                <w:i/>
                <w:iCs/>
                <w:sz w:val="16"/>
                <w:szCs w:val="16"/>
                <w:lang w:eastAsia="en-US"/>
              </w:rPr>
              <w:t xml:space="preserve">phase indicators </w:t>
            </w:r>
          </w:p>
        </w:tc>
        <w:tc>
          <w:tcPr>
            <w:tcW w:w="683" w:type="dxa"/>
            <w:vMerge w:val="restart"/>
            <w:tcBorders>
              <w:top w:val="single" w:sz="4" w:space="0" w:color="221F1F"/>
              <w:left w:val="single" w:sz="4" w:space="0" w:color="221F1F"/>
              <w:bottom w:val="single" w:sz="4" w:space="0" w:color="221F1F"/>
              <w:right w:val="single" w:sz="4" w:space="0" w:color="221F1F"/>
            </w:tcBorders>
            <w:vAlign w:val="center"/>
            <w:hideMark/>
          </w:tcPr>
          <w:p w14:paraId="030A3DE3"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 xml:space="preserve">time in s </w:t>
            </w:r>
          </w:p>
        </w:tc>
        <w:tc>
          <w:tcPr>
            <w:tcW w:w="715" w:type="dxa"/>
            <w:vMerge w:val="restart"/>
            <w:tcBorders>
              <w:top w:val="single" w:sz="4" w:space="0" w:color="221F1F"/>
              <w:left w:val="single" w:sz="4" w:space="0" w:color="221F1F"/>
              <w:bottom w:val="single" w:sz="4" w:space="0" w:color="221F1F"/>
              <w:right w:val="single" w:sz="4" w:space="0" w:color="221F1F"/>
            </w:tcBorders>
            <w:vAlign w:val="center"/>
            <w:hideMark/>
          </w:tcPr>
          <w:p w14:paraId="3AF4E30A" w14:textId="77777777" w:rsidR="00873627" w:rsidRPr="0053140C" w:rsidRDefault="00873627" w:rsidP="00F91892">
            <w:pPr>
              <w:suppressAutoHyphens/>
              <w:spacing w:line="256" w:lineRule="auto"/>
              <w:jc w:val="center"/>
              <w:rPr>
                <w:rFonts w:eastAsia="MS Mincho"/>
                <w:i/>
                <w:iCs/>
                <w:sz w:val="16"/>
                <w:szCs w:val="16"/>
                <w:lang w:eastAsia="en-US"/>
              </w:rPr>
            </w:pPr>
            <w:r w:rsidRPr="0053140C">
              <w:rPr>
                <w:rFonts w:eastAsia="MS Mincho"/>
                <w:i/>
                <w:iCs/>
                <w:sz w:val="16"/>
                <w:szCs w:val="16"/>
                <w:lang w:eastAsia="en-US"/>
              </w:rPr>
              <w:t xml:space="preserve">roller speed in km/h </w:t>
            </w:r>
          </w:p>
        </w:tc>
        <w:tc>
          <w:tcPr>
            <w:tcW w:w="1672" w:type="dxa"/>
            <w:gridSpan w:val="4"/>
            <w:tcBorders>
              <w:top w:val="single" w:sz="4" w:space="0" w:color="221F1F"/>
              <w:left w:val="single" w:sz="4" w:space="0" w:color="221F1F"/>
              <w:bottom w:val="single" w:sz="4" w:space="0" w:color="221F1F"/>
              <w:right w:val="single" w:sz="6" w:space="0" w:color="221F1F"/>
            </w:tcBorders>
            <w:vAlign w:val="center"/>
            <w:hideMark/>
          </w:tcPr>
          <w:p w14:paraId="5FB6CB9A" w14:textId="77777777" w:rsidR="00873627" w:rsidRPr="0053140C" w:rsidRDefault="00873627" w:rsidP="00F91892">
            <w:pPr>
              <w:suppressAutoHyphens/>
              <w:spacing w:line="256" w:lineRule="auto"/>
              <w:ind w:right="28"/>
              <w:jc w:val="center"/>
              <w:rPr>
                <w:rFonts w:eastAsia="MS Mincho"/>
                <w:i/>
                <w:iCs/>
                <w:sz w:val="16"/>
                <w:szCs w:val="16"/>
                <w:lang w:eastAsia="en-US"/>
              </w:rPr>
            </w:pPr>
            <w:r w:rsidRPr="0053140C">
              <w:rPr>
                <w:rFonts w:eastAsia="MS Mincho"/>
                <w:i/>
                <w:iCs/>
                <w:sz w:val="16"/>
                <w:szCs w:val="16"/>
                <w:lang w:eastAsia="en-US"/>
              </w:rPr>
              <w:t xml:space="preserve">phase indicators </w:t>
            </w:r>
          </w:p>
        </w:tc>
      </w:tr>
      <w:tr w:rsidR="0053140C" w:rsidRPr="0053140C" w14:paraId="474962D7" w14:textId="77777777" w:rsidTr="00807708">
        <w:trPr>
          <w:trHeight w:val="340"/>
          <w:jc w:val="center"/>
        </w:trPr>
        <w:tc>
          <w:tcPr>
            <w:tcW w:w="0" w:type="auto"/>
            <w:vMerge/>
            <w:tcBorders>
              <w:top w:val="single" w:sz="4" w:space="0" w:color="221F1F"/>
              <w:left w:val="single" w:sz="6" w:space="0" w:color="221F1F"/>
              <w:bottom w:val="single" w:sz="4" w:space="0" w:color="221F1F"/>
              <w:right w:val="single" w:sz="6" w:space="0" w:color="221F1F"/>
            </w:tcBorders>
            <w:vAlign w:val="center"/>
            <w:hideMark/>
          </w:tcPr>
          <w:p w14:paraId="5F202648" w14:textId="77777777" w:rsidR="00873627" w:rsidRPr="0053140C" w:rsidRDefault="00873627" w:rsidP="00F91892">
            <w:pPr>
              <w:rPr>
                <w:i/>
                <w:iCs/>
                <w:sz w:val="16"/>
                <w:szCs w:val="16"/>
              </w:rPr>
            </w:pPr>
          </w:p>
        </w:tc>
        <w:tc>
          <w:tcPr>
            <w:tcW w:w="0" w:type="auto"/>
            <w:vMerge/>
            <w:tcBorders>
              <w:top w:val="single" w:sz="4" w:space="0" w:color="221F1F"/>
              <w:left w:val="single" w:sz="6" w:space="0" w:color="221F1F"/>
              <w:bottom w:val="single" w:sz="4" w:space="0" w:color="221F1F"/>
              <w:right w:val="single" w:sz="4" w:space="0" w:color="221F1F"/>
            </w:tcBorders>
            <w:vAlign w:val="center"/>
            <w:hideMark/>
          </w:tcPr>
          <w:p w14:paraId="6F697538" w14:textId="77777777" w:rsidR="00873627" w:rsidRPr="0053140C" w:rsidRDefault="00873627" w:rsidP="00F91892">
            <w:pPr>
              <w:rPr>
                <w:i/>
                <w:iCs/>
                <w:sz w:val="16"/>
                <w:szCs w:val="16"/>
              </w:rPr>
            </w:pPr>
          </w:p>
        </w:tc>
        <w:tc>
          <w:tcPr>
            <w:tcW w:w="422" w:type="dxa"/>
            <w:tcBorders>
              <w:top w:val="single" w:sz="4" w:space="0" w:color="221F1F"/>
              <w:left w:val="single" w:sz="4" w:space="0" w:color="221F1F"/>
              <w:bottom w:val="single" w:sz="4" w:space="0" w:color="221F1F"/>
              <w:right w:val="single" w:sz="4" w:space="0" w:color="221F1F"/>
            </w:tcBorders>
            <w:vAlign w:val="center"/>
            <w:hideMark/>
          </w:tcPr>
          <w:p w14:paraId="3BC2C6C0"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 xml:space="preserve">stop </w:t>
            </w:r>
          </w:p>
        </w:tc>
        <w:tc>
          <w:tcPr>
            <w:tcW w:w="340" w:type="dxa"/>
            <w:tcBorders>
              <w:top w:val="single" w:sz="4" w:space="0" w:color="221F1F"/>
              <w:left w:val="single" w:sz="4" w:space="0" w:color="221F1F"/>
              <w:bottom w:val="single" w:sz="4" w:space="0" w:color="221F1F"/>
              <w:right w:val="single" w:sz="4" w:space="0" w:color="221F1F"/>
            </w:tcBorders>
            <w:vAlign w:val="center"/>
            <w:hideMark/>
          </w:tcPr>
          <w:p w14:paraId="3A4F92AF"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 xml:space="preserve">acc </w:t>
            </w:r>
          </w:p>
        </w:tc>
        <w:tc>
          <w:tcPr>
            <w:tcW w:w="569" w:type="dxa"/>
            <w:tcBorders>
              <w:top w:val="single" w:sz="4" w:space="0" w:color="221F1F"/>
              <w:left w:val="single" w:sz="4" w:space="0" w:color="221F1F"/>
              <w:bottom w:val="single" w:sz="4" w:space="0" w:color="221F1F"/>
              <w:right w:val="single" w:sz="4" w:space="0" w:color="221F1F"/>
            </w:tcBorders>
            <w:vAlign w:val="center"/>
            <w:hideMark/>
          </w:tcPr>
          <w:p w14:paraId="19BB22BC"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 xml:space="preserve">cruise </w:t>
            </w:r>
          </w:p>
        </w:tc>
        <w:tc>
          <w:tcPr>
            <w:tcW w:w="340" w:type="dxa"/>
            <w:tcBorders>
              <w:top w:val="single" w:sz="4" w:space="0" w:color="221F1F"/>
              <w:left w:val="single" w:sz="4" w:space="0" w:color="221F1F"/>
              <w:bottom w:val="single" w:sz="4" w:space="0" w:color="221F1F"/>
              <w:right w:val="single" w:sz="4" w:space="0" w:color="221F1F"/>
            </w:tcBorders>
            <w:vAlign w:val="center"/>
            <w:hideMark/>
          </w:tcPr>
          <w:p w14:paraId="3B305400"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 xml:space="preserve">dec </w:t>
            </w:r>
          </w:p>
        </w:tc>
        <w:tc>
          <w:tcPr>
            <w:tcW w:w="0" w:type="auto"/>
            <w:vMerge/>
            <w:tcBorders>
              <w:top w:val="single" w:sz="4" w:space="0" w:color="221F1F"/>
              <w:left w:val="single" w:sz="4" w:space="0" w:color="221F1F"/>
              <w:bottom w:val="single" w:sz="4" w:space="0" w:color="221F1F"/>
              <w:right w:val="single" w:sz="6" w:space="0" w:color="221F1F"/>
            </w:tcBorders>
            <w:vAlign w:val="center"/>
            <w:hideMark/>
          </w:tcPr>
          <w:p w14:paraId="48134556" w14:textId="77777777" w:rsidR="00873627" w:rsidRPr="0053140C" w:rsidRDefault="00873627" w:rsidP="00F91892">
            <w:pPr>
              <w:rPr>
                <w:i/>
                <w:iCs/>
                <w:sz w:val="16"/>
                <w:szCs w:val="16"/>
              </w:rPr>
            </w:pPr>
          </w:p>
        </w:tc>
        <w:tc>
          <w:tcPr>
            <w:tcW w:w="0" w:type="auto"/>
            <w:vMerge/>
            <w:tcBorders>
              <w:top w:val="single" w:sz="4" w:space="0" w:color="221F1F"/>
              <w:left w:val="single" w:sz="6" w:space="0" w:color="221F1F"/>
              <w:bottom w:val="single" w:sz="4" w:space="0" w:color="221F1F"/>
              <w:right w:val="single" w:sz="6" w:space="0" w:color="221F1F"/>
            </w:tcBorders>
            <w:vAlign w:val="center"/>
            <w:hideMark/>
          </w:tcPr>
          <w:p w14:paraId="2657DD12" w14:textId="77777777" w:rsidR="00873627" w:rsidRPr="0053140C" w:rsidRDefault="00873627" w:rsidP="00F91892">
            <w:pPr>
              <w:rPr>
                <w:i/>
                <w:iCs/>
                <w:sz w:val="16"/>
                <w:szCs w:val="16"/>
              </w:rPr>
            </w:pPr>
          </w:p>
        </w:tc>
        <w:tc>
          <w:tcPr>
            <w:tcW w:w="424" w:type="dxa"/>
            <w:tcBorders>
              <w:top w:val="single" w:sz="4" w:space="0" w:color="221F1F"/>
              <w:left w:val="single" w:sz="6" w:space="0" w:color="221F1F"/>
              <w:bottom w:val="single" w:sz="4" w:space="0" w:color="221F1F"/>
              <w:right w:val="single" w:sz="4" w:space="0" w:color="221F1F"/>
            </w:tcBorders>
            <w:vAlign w:val="center"/>
            <w:hideMark/>
          </w:tcPr>
          <w:p w14:paraId="13C8B370"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 xml:space="preserve">stop </w:t>
            </w:r>
          </w:p>
        </w:tc>
        <w:tc>
          <w:tcPr>
            <w:tcW w:w="338" w:type="dxa"/>
            <w:tcBorders>
              <w:top w:val="single" w:sz="4" w:space="0" w:color="221F1F"/>
              <w:left w:val="single" w:sz="4" w:space="0" w:color="221F1F"/>
              <w:bottom w:val="single" w:sz="4" w:space="0" w:color="221F1F"/>
              <w:right w:val="single" w:sz="4" w:space="0" w:color="221F1F"/>
            </w:tcBorders>
            <w:vAlign w:val="center"/>
            <w:hideMark/>
          </w:tcPr>
          <w:p w14:paraId="1598967F"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 xml:space="preserve">acc </w:t>
            </w:r>
          </w:p>
        </w:tc>
        <w:tc>
          <w:tcPr>
            <w:tcW w:w="568" w:type="dxa"/>
            <w:tcBorders>
              <w:top w:val="single" w:sz="4" w:space="0" w:color="221F1F"/>
              <w:left w:val="single" w:sz="4" w:space="0" w:color="221F1F"/>
              <w:bottom w:val="single" w:sz="4" w:space="0" w:color="221F1F"/>
              <w:right w:val="single" w:sz="4" w:space="0" w:color="221F1F"/>
            </w:tcBorders>
            <w:vAlign w:val="center"/>
            <w:hideMark/>
          </w:tcPr>
          <w:p w14:paraId="19D25291"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 xml:space="preserve">cruise </w:t>
            </w:r>
          </w:p>
        </w:tc>
        <w:tc>
          <w:tcPr>
            <w:tcW w:w="342" w:type="dxa"/>
            <w:tcBorders>
              <w:top w:val="single" w:sz="4" w:space="0" w:color="221F1F"/>
              <w:left w:val="single" w:sz="4" w:space="0" w:color="221F1F"/>
              <w:bottom w:val="single" w:sz="4" w:space="0" w:color="221F1F"/>
              <w:right w:val="single" w:sz="4" w:space="0" w:color="221F1F"/>
            </w:tcBorders>
            <w:vAlign w:val="center"/>
            <w:hideMark/>
          </w:tcPr>
          <w:p w14:paraId="34B642A4"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 xml:space="preserve">dec </w:t>
            </w:r>
          </w:p>
        </w:tc>
        <w:tc>
          <w:tcPr>
            <w:tcW w:w="0" w:type="auto"/>
            <w:vMerge/>
            <w:tcBorders>
              <w:top w:val="single" w:sz="4" w:space="0" w:color="221F1F"/>
              <w:left w:val="single" w:sz="4" w:space="0" w:color="221F1F"/>
              <w:bottom w:val="single" w:sz="4" w:space="0" w:color="221F1F"/>
              <w:right w:val="single" w:sz="4" w:space="0" w:color="221F1F"/>
            </w:tcBorders>
            <w:vAlign w:val="center"/>
            <w:hideMark/>
          </w:tcPr>
          <w:p w14:paraId="4F276FBC" w14:textId="77777777" w:rsidR="00873627" w:rsidRPr="0053140C" w:rsidRDefault="00873627" w:rsidP="00F91892">
            <w:pPr>
              <w:rPr>
                <w:i/>
                <w:iCs/>
                <w:sz w:val="16"/>
                <w:szCs w:val="16"/>
              </w:rPr>
            </w:pPr>
          </w:p>
        </w:tc>
        <w:tc>
          <w:tcPr>
            <w:tcW w:w="0" w:type="auto"/>
            <w:vMerge/>
            <w:tcBorders>
              <w:top w:val="single" w:sz="4" w:space="0" w:color="221F1F"/>
              <w:left w:val="single" w:sz="4" w:space="0" w:color="221F1F"/>
              <w:bottom w:val="single" w:sz="4" w:space="0" w:color="221F1F"/>
              <w:right w:val="single" w:sz="4" w:space="0" w:color="221F1F"/>
            </w:tcBorders>
            <w:vAlign w:val="center"/>
            <w:hideMark/>
          </w:tcPr>
          <w:p w14:paraId="36F65730" w14:textId="77777777" w:rsidR="00873627" w:rsidRPr="0053140C" w:rsidRDefault="00873627" w:rsidP="00F91892">
            <w:pPr>
              <w:rPr>
                <w:i/>
                <w:iCs/>
                <w:sz w:val="16"/>
                <w:szCs w:val="16"/>
              </w:rPr>
            </w:pPr>
          </w:p>
        </w:tc>
        <w:tc>
          <w:tcPr>
            <w:tcW w:w="424" w:type="dxa"/>
            <w:tcBorders>
              <w:top w:val="single" w:sz="4" w:space="0" w:color="221F1F"/>
              <w:left w:val="single" w:sz="4" w:space="0" w:color="221F1F"/>
              <w:bottom w:val="single" w:sz="4" w:space="0" w:color="221F1F"/>
              <w:right w:val="single" w:sz="4" w:space="0" w:color="221F1F"/>
            </w:tcBorders>
            <w:vAlign w:val="center"/>
            <w:hideMark/>
          </w:tcPr>
          <w:p w14:paraId="237BA8C0"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 xml:space="preserve">stop </w:t>
            </w:r>
          </w:p>
        </w:tc>
        <w:tc>
          <w:tcPr>
            <w:tcW w:w="338" w:type="dxa"/>
            <w:tcBorders>
              <w:top w:val="single" w:sz="4" w:space="0" w:color="221F1F"/>
              <w:left w:val="single" w:sz="4" w:space="0" w:color="221F1F"/>
              <w:bottom w:val="single" w:sz="4" w:space="0" w:color="221F1F"/>
              <w:right w:val="single" w:sz="4" w:space="0" w:color="221F1F"/>
            </w:tcBorders>
            <w:vAlign w:val="center"/>
            <w:hideMark/>
          </w:tcPr>
          <w:p w14:paraId="5A059F32"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 xml:space="preserve">acc </w:t>
            </w:r>
          </w:p>
        </w:tc>
        <w:tc>
          <w:tcPr>
            <w:tcW w:w="568" w:type="dxa"/>
            <w:tcBorders>
              <w:top w:val="single" w:sz="4" w:space="0" w:color="221F1F"/>
              <w:left w:val="single" w:sz="4" w:space="0" w:color="221F1F"/>
              <w:bottom w:val="single" w:sz="4" w:space="0" w:color="221F1F"/>
              <w:right w:val="single" w:sz="4" w:space="0" w:color="221F1F"/>
            </w:tcBorders>
            <w:vAlign w:val="center"/>
            <w:hideMark/>
          </w:tcPr>
          <w:p w14:paraId="24B92C04"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 xml:space="preserve">cruise </w:t>
            </w:r>
          </w:p>
        </w:tc>
        <w:tc>
          <w:tcPr>
            <w:tcW w:w="342" w:type="dxa"/>
            <w:tcBorders>
              <w:top w:val="single" w:sz="4" w:space="0" w:color="221F1F"/>
              <w:left w:val="single" w:sz="4" w:space="0" w:color="221F1F"/>
              <w:bottom w:val="single" w:sz="4" w:space="0" w:color="221F1F"/>
              <w:right w:val="single" w:sz="6" w:space="0" w:color="221F1F"/>
            </w:tcBorders>
            <w:vAlign w:val="center"/>
            <w:hideMark/>
          </w:tcPr>
          <w:p w14:paraId="6EDA49AD"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 xml:space="preserve">dec </w:t>
            </w:r>
          </w:p>
        </w:tc>
      </w:tr>
      <w:tr w:rsidR="0053140C" w:rsidRPr="0053140C" w14:paraId="085C3E18" w14:textId="77777777" w:rsidTr="00807708">
        <w:trPr>
          <w:trHeight w:val="340"/>
          <w:jc w:val="center"/>
        </w:trPr>
        <w:tc>
          <w:tcPr>
            <w:tcW w:w="721" w:type="dxa"/>
            <w:tcBorders>
              <w:top w:val="single" w:sz="12" w:space="0" w:color="000000"/>
              <w:left w:val="single" w:sz="6" w:space="0" w:color="221F1F"/>
              <w:bottom w:val="single" w:sz="4" w:space="0" w:color="221F1F"/>
              <w:right w:val="single" w:sz="6" w:space="0" w:color="221F1F"/>
            </w:tcBorders>
            <w:vAlign w:val="center"/>
            <w:hideMark/>
          </w:tcPr>
          <w:p w14:paraId="6561A8A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181 </w:t>
            </w:r>
          </w:p>
        </w:tc>
        <w:tc>
          <w:tcPr>
            <w:tcW w:w="679" w:type="dxa"/>
            <w:tcBorders>
              <w:top w:val="single" w:sz="12" w:space="0" w:color="000000"/>
              <w:left w:val="single" w:sz="6" w:space="0" w:color="221F1F"/>
              <w:bottom w:val="single" w:sz="4" w:space="0" w:color="221F1F"/>
              <w:right w:val="single" w:sz="4" w:space="0" w:color="221F1F"/>
            </w:tcBorders>
            <w:vAlign w:val="center"/>
            <w:hideMark/>
          </w:tcPr>
          <w:p w14:paraId="6E8FBA46"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 xml:space="preserve">0.0 </w:t>
            </w:r>
          </w:p>
        </w:tc>
        <w:tc>
          <w:tcPr>
            <w:tcW w:w="422" w:type="dxa"/>
            <w:tcBorders>
              <w:top w:val="single" w:sz="12" w:space="0" w:color="000000"/>
              <w:left w:val="single" w:sz="4" w:space="0" w:color="221F1F"/>
              <w:bottom w:val="single" w:sz="4" w:space="0" w:color="221F1F"/>
              <w:right w:val="single" w:sz="4" w:space="0" w:color="221F1F"/>
            </w:tcBorders>
            <w:vAlign w:val="center"/>
            <w:hideMark/>
          </w:tcPr>
          <w:p w14:paraId="1AEA04B2" w14:textId="77777777" w:rsidR="00873627" w:rsidRPr="0053140C" w:rsidRDefault="00873627" w:rsidP="00F91892">
            <w:pPr>
              <w:suppressAutoHyphens/>
              <w:spacing w:line="256" w:lineRule="auto"/>
              <w:ind w:left="101"/>
              <w:rPr>
                <w:rFonts w:eastAsia="MS Mincho"/>
                <w:sz w:val="16"/>
                <w:szCs w:val="16"/>
                <w:lang w:eastAsia="en-US"/>
              </w:rPr>
            </w:pPr>
            <w:r w:rsidRPr="0053140C">
              <w:rPr>
                <w:rFonts w:eastAsia="MS Mincho"/>
                <w:sz w:val="16"/>
                <w:szCs w:val="16"/>
                <w:lang w:eastAsia="en-US"/>
              </w:rPr>
              <w:t xml:space="preserve">X </w:t>
            </w:r>
          </w:p>
        </w:tc>
        <w:tc>
          <w:tcPr>
            <w:tcW w:w="340" w:type="dxa"/>
            <w:tcBorders>
              <w:top w:val="single" w:sz="12" w:space="0" w:color="000000"/>
              <w:left w:val="single" w:sz="4" w:space="0" w:color="221F1F"/>
              <w:bottom w:val="single" w:sz="4" w:space="0" w:color="221F1F"/>
              <w:right w:val="single" w:sz="4" w:space="0" w:color="221F1F"/>
            </w:tcBorders>
          </w:tcPr>
          <w:p w14:paraId="1EC2DE7B" w14:textId="77777777" w:rsidR="00873627" w:rsidRPr="0053140C" w:rsidRDefault="00873627" w:rsidP="00F91892">
            <w:pPr>
              <w:suppressAutoHyphens/>
              <w:spacing w:after="160" w:line="256" w:lineRule="auto"/>
              <w:rPr>
                <w:rFonts w:eastAsia="MS Mincho"/>
                <w:sz w:val="16"/>
                <w:szCs w:val="16"/>
                <w:lang w:eastAsia="en-US"/>
              </w:rPr>
            </w:pPr>
          </w:p>
        </w:tc>
        <w:tc>
          <w:tcPr>
            <w:tcW w:w="569" w:type="dxa"/>
            <w:tcBorders>
              <w:top w:val="single" w:sz="12" w:space="0" w:color="000000"/>
              <w:left w:val="single" w:sz="4" w:space="0" w:color="221F1F"/>
              <w:bottom w:val="single" w:sz="4" w:space="0" w:color="221F1F"/>
              <w:right w:val="single" w:sz="4" w:space="0" w:color="221F1F"/>
            </w:tcBorders>
          </w:tcPr>
          <w:p w14:paraId="34DDE8E7" w14:textId="77777777" w:rsidR="00873627" w:rsidRPr="0053140C" w:rsidRDefault="00873627" w:rsidP="00F91892">
            <w:pPr>
              <w:suppressAutoHyphens/>
              <w:spacing w:after="160" w:line="256" w:lineRule="auto"/>
              <w:rPr>
                <w:rFonts w:eastAsia="MS Mincho"/>
                <w:sz w:val="16"/>
                <w:szCs w:val="16"/>
                <w:lang w:eastAsia="en-US"/>
              </w:rPr>
            </w:pPr>
          </w:p>
        </w:tc>
        <w:tc>
          <w:tcPr>
            <w:tcW w:w="340" w:type="dxa"/>
            <w:tcBorders>
              <w:top w:val="single" w:sz="12" w:space="0" w:color="000000"/>
              <w:left w:val="single" w:sz="4" w:space="0" w:color="221F1F"/>
              <w:bottom w:val="single" w:sz="4" w:space="0" w:color="221F1F"/>
              <w:right w:val="single" w:sz="4" w:space="0" w:color="221F1F"/>
            </w:tcBorders>
          </w:tcPr>
          <w:p w14:paraId="403CC60D" w14:textId="77777777" w:rsidR="00873627" w:rsidRPr="0053140C" w:rsidRDefault="00873627" w:rsidP="00F91892">
            <w:pPr>
              <w:suppressAutoHyphens/>
              <w:spacing w:after="160" w:line="256" w:lineRule="auto"/>
              <w:rPr>
                <w:rFonts w:eastAsia="MS Mincho"/>
                <w:sz w:val="16"/>
                <w:szCs w:val="16"/>
                <w:lang w:eastAsia="en-US"/>
              </w:rPr>
            </w:pPr>
          </w:p>
        </w:tc>
        <w:tc>
          <w:tcPr>
            <w:tcW w:w="769" w:type="dxa"/>
            <w:tcBorders>
              <w:top w:val="single" w:sz="12" w:space="0" w:color="000000"/>
              <w:left w:val="single" w:sz="4" w:space="0" w:color="221F1F"/>
              <w:bottom w:val="single" w:sz="4" w:space="0" w:color="221F1F"/>
              <w:right w:val="single" w:sz="6" w:space="0" w:color="221F1F"/>
            </w:tcBorders>
            <w:vAlign w:val="center"/>
            <w:hideMark/>
          </w:tcPr>
          <w:p w14:paraId="7686BC48"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211 </w:t>
            </w:r>
          </w:p>
        </w:tc>
        <w:tc>
          <w:tcPr>
            <w:tcW w:w="621" w:type="dxa"/>
            <w:tcBorders>
              <w:top w:val="single" w:sz="12" w:space="0" w:color="000000"/>
              <w:left w:val="single" w:sz="6" w:space="0" w:color="221F1F"/>
              <w:bottom w:val="single" w:sz="4" w:space="0" w:color="221F1F"/>
              <w:right w:val="single" w:sz="4" w:space="0" w:color="221F1F"/>
            </w:tcBorders>
            <w:vAlign w:val="center"/>
            <w:hideMark/>
          </w:tcPr>
          <w:p w14:paraId="29F2150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59.9 </w:t>
            </w:r>
          </w:p>
        </w:tc>
        <w:tc>
          <w:tcPr>
            <w:tcW w:w="424" w:type="dxa"/>
            <w:tcBorders>
              <w:top w:val="single" w:sz="12" w:space="0" w:color="000000"/>
              <w:left w:val="single" w:sz="4" w:space="0" w:color="221F1F"/>
              <w:bottom w:val="single" w:sz="4" w:space="0" w:color="221F1F"/>
              <w:right w:val="single" w:sz="4" w:space="0" w:color="221F1F"/>
            </w:tcBorders>
          </w:tcPr>
          <w:p w14:paraId="471CDB7F"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12" w:space="0" w:color="000000"/>
              <w:left w:val="single" w:sz="4" w:space="0" w:color="221F1F"/>
              <w:bottom w:val="single" w:sz="4" w:space="0" w:color="221F1F"/>
              <w:right w:val="single" w:sz="4" w:space="0" w:color="221F1F"/>
            </w:tcBorders>
          </w:tcPr>
          <w:p w14:paraId="391D74F3" w14:textId="77777777" w:rsidR="00873627" w:rsidRPr="0053140C" w:rsidRDefault="00873627" w:rsidP="00F91892">
            <w:pPr>
              <w:suppressAutoHyphens/>
              <w:spacing w:after="160" w:line="256" w:lineRule="auto"/>
              <w:rPr>
                <w:rFonts w:eastAsia="MS Mincho"/>
                <w:sz w:val="16"/>
                <w:szCs w:val="16"/>
                <w:lang w:eastAsia="en-US"/>
              </w:rPr>
            </w:pPr>
          </w:p>
        </w:tc>
        <w:tc>
          <w:tcPr>
            <w:tcW w:w="568" w:type="dxa"/>
            <w:tcBorders>
              <w:top w:val="single" w:sz="12" w:space="0" w:color="000000"/>
              <w:left w:val="single" w:sz="4" w:space="0" w:color="221F1F"/>
              <w:bottom w:val="single" w:sz="4" w:space="0" w:color="221F1F"/>
              <w:right w:val="single" w:sz="4" w:space="0" w:color="221F1F"/>
            </w:tcBorders>
            <w:vAlign w:val="center"/>
            <w:hideMark/>
          </w:tcPr>
          <w:p w14:paraId="3A1C51A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X </w:t>
            </w:r>
          </w:p>
        </w:tc>
        <w:tc>
          <w:tcPr>
            <w:tcW w:w="342" w:type="dxa"/>
            <w:tcBorders>
              <w:top w:val="single" w:sz="12" w:space="0" w:color="000000"/>
              <w:left w:val="single" w:sz="4" w:space="0" w:color="221F1F"/>
              <w:bottom w:val="single" w:sz="4" w:space="0" w:color="221F1F"/>
              <w:right w:val="single" w:sz="4" w:space="0" w:color="221F1F"/>
            </w:tcBorders>
          </w:tcPr>
          <w:p w14:paraId="6B74BF5E" w14:textId="77777777" w:rsidR="00873627" w:rsidRPr="0053140C" w:rsidRDefault="00873627" w:rsidP="00F91892">
            <w:pPr>
              <w:suppressAutoHyphens/>
              <w:spacing w:after="160" w:line="256" w:lineRule="auto"/>
              <w:rPr>
                <w:rFonts w:eastAsia="MS Mincho"/>
                <w:sz w:val="16"/>
                <w:szCs w:val="16"/>
                <w:lang w:eastAsia="en-US"/>
              </w:rPr>
            </w:pPr>
          </w:p>
        </w:tc>
        <w:tc>
          <w:tcPr>
            <w:tcW w:w="683" w:type="dxa"/>
            <w:tcBorders>
              <w:top w:val="single" w:sz="12" w:space="0" w:color="000000"/>
              <w:left w:val="single" w:sz="4" w:space="0" w:color="221F1F"/>
              <w:bottom w:val="single" w:sz="4" w:space="0" w:color="221F1F"/>
              <w:right w:val="single" w:sz="4" w:space="0" w:color="221F1F"/>
            </w:tcBorders>
            <w:vAlign w:val="center"/>
            <w:hideMark/>
          </w:tcPr>
          <w:p w14:paraId="78DE5B3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241 </w:t>
            </w:r>
          </w:p>
        </w:tc>
        <w:tc>
          <w:tcPr>
            <w:tcW w:w="715" w:type="dxa"/>
            <w:tcBorders>
              <w:top w:val="single" w:sz="12" w:space="0" w:color="000000"/>
              <w:left w:val="single" w:sz="4" w:space="0" w:color="221F1F"/>
              <w:bottom w:val="single" w:sz="4" w:space="0" w:color="221F1F"/>
              <w:right w:val="single" w:sz="4" w:space="0" w:color="221F1F"/>
            </w:tcBorders>
            <w:vAlign w:val="center"/>
            <w:hideMark/>
          </w:tcPr>
          <w:p w14:paraId="055EB76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38.3 </w:t>
            </w:r>
          </w:p>
        </w:tc>
        <w:tc>
          <w:tcPr>
            <w:tcW w:w="424" w:type="dxa"/>
            <w:tcBorders>
              <w:top w:val="single" w:sz="12" w:space="0" w:color="000000"/>
              <w:left w:val="single" w:sz="4" w:space="0" w:color="221F1F"/>
              <w:bottom w:val="single" w:sz="4" w:space="0" w:color="221F1F"/>
              <w:right w:val="single" w:sz="4" w:space="0" w:color="221F1F"/>
            </w:tcBorders>
          </w:tcPr>
          <w:p w14:paraId="1DAFDE70"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12" w:space="0" w:color="000000"/>
              <w:left w:val="single" w:sz="4" w:space="0" w:color="221F1F"/>
              <w:bottom w:val="single" w:sz="4" w:space="0" w:color="221F1F"/>
              <w:right w:val="single" w:sz="4" w:space="0" w:color="221F1F"/>
            </w:tcBorders>
          </w:tcPr>
          <w:p w14:paraId="7EF5429B" w14:textId="77777777" w:rsidR="00873627" w:rsidRPr="0053140C" w:rsidRDefault="00873627" w:rsidP="00F91892">
            <w:pPr>
              <w:suppressAutoHyphens/>
              <w:spacing w:after="160" w:line="256" w:lineRule="auto"/>
              <w:rPr>
                <w:rFonts w:eastAsia="MS Mincho"/>
                <w:sz w:val="16"/>
                <w:szCs w:val="16"/>
                <w:lang w:eastAsia="en-US"/>
              </w:rPr>
            </w:pPr>
          </w:p>
        </w:tc>
        <w:tc>
          <w:tcPr>
            <w:tcW w:w="568" w:type="dxa"/>
            <w:tcBorders>
              <w:top w:val="single" w:sz="12" w:space="0" w:color="000000"/>
              <w:left w:val="single" w:sz="4" w:space="0" w:color="221F1F"/>
              <w:bottom w:val="single" w:sz="4" w:space="0" w:color="221F1F"/>
              <w:right w:val="single" w:sz="4" w:space="0" w:color="221F1F"/>
            </w:tcBorders>
          </w:tcPr>
          <w:p w14:paraId="22091EEF"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12" w:space="0" w:color="000000"/>
              <w:left w:val="single" w:sz="4" w:space="0" w:color="221F1F"/>
              <w:bottom w:val="single" w:sz="4" w:space="0" w:color="221F1F"/>
              <w:right w:val="single" w:sz="6" w:space="0" w:color="221F1F"/>
            </w:tcBorders>
            <w:vAlign w:val="center"/>
            <w:hideMark/>
          </w:tcPr>
          <w:p w14:paraId="52F47C95" w14:textId="77777777" w:rsidR="00873627" w:rsidRPr="0053140C" w:rsidRDefault="00873627" w:rsidP="00F91892">
            <w:pPr>
              <w:suppressAutoHyphens/>
              <w:spacing w:line="256" w:lineRule="auto"/>
              <w:ind w:left="54"/>
              <w:rPr>
                <w:rFonts w:eastAsia="MS Mincho"/>
                <w:sz w:val="16"/>
                <w:szCs w:val="16"/>
                <w:lang w:eastAsia="en-US"/>
              </w:rPr>
            </w:pPr>
            <w:r w:rsidRPr="0053140C">
              <w:rPr>
                <w:rFonts w:eastAsia="MS Mincho"/>
                <w:sz w:val="16"/>
                <w:szCs w:val="16"/>
                <w:lang w:eastAsia="en-US"/>
              </w:rPr>
              <w:t xml:space="preserve">X </w:t>
            </w:r>
          </w:p>
        </w:tc>
      </w:tr>
      <w:tr w:rsidR="0053140C" w:rsidRPr="0053140C" w14:paraId="43D35D62" w14:textId="77777777" w:rsidTr="00807708">
        <w:trPr>
          <w:trHeight w:val="340"/>
          <w:jc w:val="center"/>
        </w:trPr>
        <w:tc>
          <w:tcPr>
            <w:tcW w:w="721" w:type="dxa"/>
            <w:tcBorders>
              <w:top w:val="single" w:sz="4" w:space="0" w:color="221F1F"/>
              <w:left w:val="single" w:sz="6" w:space="0" w:color="221F1F"/>
              <w:bottom w:val="single" w:sz="4" w:space="0" w:color="221F1F"/>
              <w:right w:val="single" w:sz="6" w:space="0" w:color="221F1F"/>
            </w:tcBorders>
            <w:vAlign w:val="center"/>
            <w:hideMark/>
          </w:tcPr>
          <w:p w14:paraId="55C6C9A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182 </w:t>
            </w:r>
          </w:p>
        </w:tc>
        <w:tc>
          <w:tcPr>
            <w:tcW w:w="679" w:type="dxa"/>
            <w:tcBorders>
              <w:top w:val="single" w:sz="4" w:space="0" w:color="221F1F"/>
              <w:left w:val="single" w:sz="6" w:space="0" w:color="221F1F"/>
              <w:bottom w:val="single" w:sz="4" w:space="0" w:color="221F1F"/>
              <w:right w:val="single" w:sz="4" w:space="0" w:color="221F1F"/>
            </w:tcBorders>
            <w:vAlign w:val="center"/>
            <w:hideMark/>
          </w:tcPr>
          <w:p w14:paraId="4632E894"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 xml:space="preserve">0.0 </w:t>
            </w:r>
          </w:p>
        </w:tc>
        <w:tc>
          <w:tcPr>
            <w:tcW w:w="422" w:type="dxa"/>
            <w:tcBorders>
              <w:top w:val="single" w:sz="4" w:space="0" w:color="221F1F"/>
              <w:left w:val="single" w:sz="4" w:space="0" w:color="221F1F"/>
              <w:bottom w:val="single" w:sz="4" w:space="0" w:color="221F1F"/>
              <w:right w:val="single" w:sz="4" w:space="0" w:color="221F1F"/>
            </w:tcBorders>
            <w:vAlign w:val="center"/>
            <w:hideMark/>
          </w:tcPr>
          <w:p w14:paraId="2A115899" w14:textId="77777777" w:rsidR="00873627" w:rsidRPr="0053140C" w:rsidRDefault="00873627" w:rsidP="00F91892">
            <w:pPr>
              <w:suppressAutoHyphens/>
              <w:spacing w:line="256" w:lineRule="auto"/>
              <w:ind w:left="101"/>
              <w:rPr>
                <w:rFonts w:eastAsia="MS Mincho"/>
                <w:sz w:val="16"/>
                <w:szCs w:val="16"/>
                <w:lang w:eastAsia="en-US"/>
              </w:rPr>
            </w:pPr>
            <w:r w:rsidRPr="0053140C">
              <w:rPr>
                <w:rFonts w:eastAsia="MS Mincho"/>
                <w:sz w:val="16"/>
                <w:szCs w:val="16"/>
                <w:lang w:eastAsia="en-US"/>
              </w:rPr>
              <w:t xml:space="preserve">X </w:t>
            </w:r>
          </w:p>
        </w:tc>
        <w:tc>
          <w:tcPr>
            <w:tcW w:w="340" w:type="dxa"/>
            <w:tcBorders>
              <w:top w:val="single" w:sz="4" w:space="0" w:color="221F1F"/>
              <w:left w:val="single" w:sz="4" w:space="0" w:color="221F1F"/>
              <w:bottom w:val="single" w:sz="4" w:space="0" w:color="221F1F"/>
              <w:right w:val="single" w:sz="4" w:space="0" w:color="221F1F"/>
            </w:tcBorders>
          </w:tcPr>
          <w:p w14:paraId="7680AF75" w14:textId="77777777" w:rsidR="00873627" w:rsidRPr="0053140C" w:rsidRDefault="00873627" w:rsidP="00F91892">
            <w:pPr>
              <w:suppressAutoHyphens/>
              <w:spacing w:after="160" w:line="256" w:lineRule="auto"/>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4" w:space="0" w:color="221F1F"/>
            </w:tcBorders>
          </w:tcPr>
          <w:p w14:paraId="41D81F74" w14:textId="77777777" w:rsidR="00873627" w:rsidRPr="0053140C" w:rsidRDefault="00873627" w:rsidP="00F91892">
            <w:pPr>
              <w:suppressAutoHyphens/>
              <w:spacing w:after="160" w:line="256" w:lineRule="auto"/>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tcPr>
          <w:p w14:paraId="1B3B7A09" w14:textId="77777777" w:rsidR="00873627" w:rsidRPr="0053140C" w:rsidRDefault="00873627" w:rsidP="00F91892">
            <w:pPr>
              <w:suppressAutoHyphens/>
              <w:spacing w:after="160" w:line="256" w:lineRule="auto"/>
              <w:rPr>
                <w:rFonts w:eastAsia="MS Mincho"/>
                <w:sz w:val="16"/>
                <w:szCs w:val="16"/>
                <w:lang w:eastAsia="en-US"/>
              </w:rPr>
            </w:pPr>
          </w:p>
        </w:tc>
        <w:tc>
          <w:tcPr>
            <w:tcW w:w="769" w:type="dxa"/>
            <w:tcBorders>
              <w:top w:val="single" w:sz="4" w:space="0" w:color="221F1F"/>
              <w:left w:val="single" w:sz="4" w:space="0" w:color="221F1F"/>
              <w:bottom w:val="single" w:sz="4" w:space="0" w:color="221F1F"/>
              <w:right w:val="single" w:sz="4" w:space="0" w:color="221F1F"/>
            </w:tcBorders>
            <w:vAlign w:val="center"/>
            <w:hideMark/>
          </w:tcPr>
          <w:p w14:paraId="53C57D64"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212 </w:t>
            </w:r>
          </w:p>
        </w:tc>
        <w:tc>
          <w:tcPr>
            <w:tcW w:w="621" w:type="dxa"/>
            <w:tcBorders>
              <w:top w:val="single" w:sz="4" w:space="0" w:color="221F1F"/>
              <w:left w:val="single" w:sz="4" w:space="0" w:color="221F1F"/>
              <w:bottom w:val="single" w:sz="4" w:space="0" w:color="221F1F"/>
              <w:right w:val="single" w:sz="6" w:space="0" w:color="221F1F"/>
            </w:tcBorders>
            <w:vAlign w:val="center"/>
            <w:hideMark/>
          </w:tcPr>
          <w:p w14:paraId="5A68422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59.9 </w:t>
            </w:r>
          </w:p>
        </w:tc>
        <w:tc>
          <w:tcPr>
            <w:tcW w:w="424" w:type="dxa"/>
            <w:tcBorders>
              <w:top w:val="single" w:sz="4" w:space="0" w:color="221F1F"/>
              <w:left w:val="single" w:sz="6" w:space="0" w:color="221F1F"/>
              <w:bottom w:val="single" w:sz="4" w:space="0" w:color="221F1F"/>
              <w:right w:val="single" w:sz="4" w:space="0" w:color="221F1F"/>
            </w:tcBorders>
          </w:tcPr>
          <w:p w14:paraId="6CBF211E"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tcPr>
          <w:p w14:paraId="7B667042" w14:textId="77777777" w:rsidR="00873627" w:rsidRPr="0053140C" w:rsidRDefault="00873627" w:rsidP="00F91892">
            <w:pPr>
              <w:suppressAutoHyphens/>
              <w:spacing w:after="160" w:line="256" w:lineRule="auto"/>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hideMark/>
          </w:tcPr>
          <w:p w14:paraId="23ED97A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X </w:t>
            </w:r>
          </w:p>
        </w:tc>
        <w:tc>
          <w:tcPr>
            <w:tcW w:w="342" w:type="dxa"/>
            <w:tcBorders>
              <w:top w:val="single" w:sz="4" w:space="0" w:color="221F1F"/>
              <w:left w:val="single" w:sz="4" w:space="0" w:color="221F1F"/>
              <w:bottom w:val="single" w:sz="4" w:space="0" w:color="221F1F"/>
              <w:right w:val="single" w:sz="4" w:space="0" w:color="221F1F"/>
            </w:tcBorders>
          </w:tcPr>
          <w:p w14:paraId="6CDEB482" w14:textId="77777777" w:rsidR="00873627" w:rsidRPr="0053140C" w:rsidRDefault="00873627" w:rsidP="00F91892">
            <w:pPr>
              <w:suppressAutoHyphens/>
              <w:spacing w:after="160" w:line="256" w:lineRule="auto"/>
              <w:rPr>
                <w:rFonts w:eastAsia="MS Mincho"/>
                <w:sz w:val="16"/>
                <w:szCs w:val="16"/>
                <w:lang w:eastAsia="en-US"/>
              </w:rPr>
            </w:pPr>
          </w:p>
        </w:tc>
        <w:tc>
          <w:tcPr>
            <w:tcW w:w="683" w:type="dxa"/>
            <w:tcBorders>
              <w:top w:val="single" w:sz="4" w:space="0" w:color="221F1F"/>
              <w:left w:val="single" w:sz="4" w:space="0" w:color="221F1F"/>
              <w:bottom w:val="single" w:sz="4" w:space="0" w:color="221F1F"/>
              <w:right w:val="single" w:sz="4" w:space="0" w:color="221F1F"/>
            </w:tcBorders>
            <w:vAlign w:val="center"/>
            <w:hideMark/>
          </w:tcPr>
          <w:p w14:paraId="36BFC1D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242 </w:t>
            </w:r>
          </w:p>
        </w:tc>
        <w:tc>
          <w:tcPr>
            <w:tcW w:w="715" w:type="dxa"/>
            <w:tcBorders>
              <w:top w:val="single" w:sz="4" w:space="0" w:color="221F1F"/>
              <w:left w:val="single" w:sz="4" w:space="0" w:color="221F1F"/>
              <w:bottom w:val="single" w:sz="4" w:space="0" w:color="221F1F"/>
              <w:right w:val="single" w:sz="4" w:space="0" w:color="221F1F"/>
            </w:tcBorders>
            <w:vAlign w:val="center"/>
            <w:hideMark/>
          </w:tcPr>
          <w:p w14:paraId="757BE3B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36.4 </w:t>
            </w:r>
          </w:p>
        </w:tc>
        <w:tc>
          <w:tcPr>
            <w:tcW w:w="424" w:type="dxa"/>
            <w:tcBorders>
              <w:top w:val="single" w:sz="4" w:space="0" w:color="221F1F"/>
              <w:left w:val="single" w:sz="4" w:space="0" w:color="221F1F"/>
              <w:bottom w:val="single" w:sz="4" w:space="0" w:color="221F1F"/>
              <w:right w:val="single" w:sz="4" w:space="0" w:color="221F1F"/>
            </w:tcBorders>
          </w:tcPr>
          <w:p w14:paraId="2CDBCD6E"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tcPr>
          <w:p w14:paraId="0764C8CF" w14:textId="77777777" w:rsidR="00873627" w:rsidRPr="0053140C" w:rsidRDefault="00873627" w:rsidP="00F91892">
            <w:pPr>
              <w:suppressAutoHyphens/>
              <w:spacing w:after="160" w:line="256" w:lineRule="auto"/>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tcPr>
          <w:p w14:paraId="40786A7E"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6" w:space="0" w:color="221F1F"/>
            </w:tcBorders>
            <w:vAlign w:val="center"/>
            <w:hideMark/>
          </w:tcPr>
          <w:p w14:paraId="669A2D93" w14:textId="77777777" w:rsidR="00873627" w:rsidRPr="0053140C" w:rsidRDefault="00873627" w:rsidP="00F91892">
            <w:pPr>
              <w:suppressAutoHyphens/>
              <w:spacing w:line="256" w:lineRule="auto"/>
              <w:ind w:left="54"/>
              <w:rPr>
                <w:rFonts w:eastAsia="MS Mincho"/>
                <w:sz w:val="16"/>
                <w:szCs w:val="16"/>
                <w:lang w:eastAsia="en-US"/>
              </w:rPr>
            </w:pPr>
            <w:r w:rsidRPr="0053140C">
              <w:rPr>
                <w:rFonts w:eastAsia="MS Mincho"/>
                <w:sz w:val="16"/>
                <w:szCs w:val="16"/>
                <w:lang w:eastAsia="en-US"/>
              </w:rPr>
              <w:t xml:space="preserve">X </w:t>
            </w:r>
          </w:p>
        </w:tc>
      </w:tr>
      <w:tr w:rsidR="0053140C" w:rsidRPr="0053140C" w14:paraId="10737A81" w14:textId="77777777" w:rsidTr="00807708">
        <w:trPr>
          <w:trHeight w:val="340"/>
          <w:jc w:val="center"/>
        </w:trPr>
        <w:tc>
          <w:tcPr>
            <w:tcW w:w="721" w:type="dxa"/>
            <w:tcBorders>
              <w:top w:val="single" w:sz="4" w:space="0" w:color="221F1F"/>
              <w:left w:val="single" w:sz="6" w:space="0" w:color="221F1F"/>
              <w:bottom w:val="single" w:sz="4" w:space="0" w:color="221F1F"/>
              <w:right w:val="single" w:sz="6" w:space="0" w:color="221F1F"/>
            </w:tcBorders>
            <w:vAlign w:val="center"/>
            <w:hideMark/>
          </w:tcPr>
          <w:p w14:paraId="1EB2518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183 </w:t>
            </w:r>
          </w:p>
        </w:tc>
        <w:tc>
          <w:tcPr>
            <w:tcW w:w="679" w:type="dxa"/>
            <w:tcBorders>
              <w:top w:val="single" w:sz="4" w:space="0" w:color="221F1F"/>
              <w:left w:val="single" w:sz="6" w:space="0" w:color="221F1F"/>
              <w:bottom w:val="single" w:sz="4" w:space="0" w:color="221F1F"/>
              <w:right w:val="single" w:sz="4" w:space="0" w:color="221F1F"/>
            </w:tcBorders>
            <w:vAlign w:val="center"/>
            <w:hideMark/>
          </w:tcPr>
          <w:p w14:paraId="39EF0C46"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 xml:space="preserve">2.0 </w:t>
            </w:r>
          </w:p>
        </w:tc>
        <w:tc>
          <w:tcPr>
            <w:tcW w:w="422" w:type="dxa"/>
            <w:tcBorders>
              <w:top w:val="single" w:sz="4" w:space="0" w:color="221F1F"/>
              <w:left w:val="single" w:sz="4" w:space="0" w:color="221F1F"/>
              <w:bottom w:val="single" w:sz="4" w:space="0" w:color="221F1F"/>
              <w:right w:val="single" w:sz="4" w:space="0" w:color="221F1F"/>
            </w:tcBorders>
          </w:tcPr>
          <w:p w14:paraId="22B6BDE9" w14:textId="77777777" w:rsidR="00873627" w:rsidRPr="0053140C" w:rsidRDefault="00873627" w:rsidP="00F91892">
            <w:pPr>
              <w:suppressAutoHyphens/>
              <w:spacing w:after="160" w:line="256" w:lineRule="auto"/>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hideMark/>
          </w:tcPr>
          <w:p w14:paraId="57A05D5F" w14:textId="77777777" w:rsidR="00873627" w:rsidRPr="0053140C" w:rsidRDefault="00873627" w:rsidP="00F91892">
            <w:pPr>
              <w:suppressAutoHyphens/>
              <w:spacing w:line="256" w:lineRule="auto"/>
              <w:ind w:left="59"/>
              <w:rPr>
                <w:rFonts w:eastAsia="MS Mincho"/>
                <w:sz w:val="16"/>
                <w:szCs w:val="16"/>
                <w:lang w:eastAsia="en-US"/>
              </w:rPr>
            </w:pPr>
            <w:r w:rsidRPr="0053140C">
              <w:rPr>
                <w:rFonts w:eastAsia="MS Mincho"/>
                <w:sz w:val="16"/>
                <w:szCs w:val="16"/>
                <w:lang w:eastAsia="en-US"/>
              </w:rPr>
              <w:t xml:space="preserve">X </w:t>
            </w:r>
          </w:p>
        </w:tc>
        <w:tc>
          <w:tcPr>
            <w:tcW w:w="569" w:type="dxa"/>
            <w:tcBorders>
              <w:top w:val="single" w:sz="4" w:space="0" w:color="221F1F"/>
              <w:left w:val="single" w:sz="4" w:space="0" w:color="221F1F"/>
              <w:bottom w:val="single" w:sz="4" w:space="0" w:color="221F1F"/>
              <w:right w:val="single" w:sz="4" w:space="0" w:color="221F1F"/>
            </w:tcBorders>
          </w:tcPr>
          <w:p w14:paraId="3E2AFB86" w14:textId="77777777" w:rsidR="00873627" w:rsidRPr="0053140C" w:rsidRDefault="00873627" w:rsidP="00F91892">
            <w:pPr>
              <w:suppressAutoHyphens/>
              <w:spacing w:after="160" w:line="256" w:lineRule="auto"/>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tcPr>
          <w:p w14:paraId="120020BE" w14:textId="77777777" w:rsidR="00873627" w:rsidRPr="0053140C" w:rsidRDefault="00873627" w:rsidP="00F91892">
            <w:pPr>
              <w:suppressAutoHyphens/>
              <w:spacing w:after="160" w:line="256" w:lineRule="auto"/>
              <w:rPr>
                <w:rFonts w:eastAsia="MS Mincho"/>
                <w:sz w:val="16"/>
                <w:szCs w:val="16"/>
                <w:lang w:eastAsia="en-US"/>
              </w:rPr>
            </w:pPr>
          </w:p>
        </w:tc>
        <w:tc>
          <w:tcPr>
            <w:tcW w:w="769" w:type="dxa"/>
            <w:tcBorders>
              <w:top w:val="single" w:sz="4" w:space="0" w:color="221F1F"/>
              <w:left w:val="single" w:sz="4" w:space="0" w:color="221F1F"/>
              <w:bottom w:val="single" w:sz="4" w:space="0" w:color="221F1F"/>
              <w:right w:val="single" w:sz="4" w:space="0" w:color="221F1F"/>
            </w:tcBorders>
            <w:vAlign w:val="center"/>
            <w:hideMark/>
          </w:tcPr>
          <w:p w14:paraId="29F4E36E"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213 </w:t>
            </w:r>
          </w:p>
        </w:tc>
        <w:tc>
          <w:tcPr>
            <w:tcW w:w="621" w:type="dxa"/>
            <w:tcBorders>
              <w:top w:val="single" w:sz="4" w:space="0" w:color="221F1F"/>
              <w:left w:val="single" w:sz="4" w:space="0" w:color="221F1F"/>
              <w:bottom w:val="single" w:sz="4" w:space="0" w:color="221F1F"/>
              <w:right w:val="single" w:sz="6" w:space="0" w:color="221F1F"/>
            </w:tcBorders>
            <w:vAlign w:val="center"/>
            <w:hideMark/>
          </w:tcPr>
          <w:p w14:paraId="32C5B49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59.8 </w:t>
            </w:r>
          </w:p>
        </w:tc>
        <w:tc>
          <w:tcPr>
            <w:tcW w:w="424" w:type="dxa"/>
            <w:tcBorders>
              <w:top w:val="single" w:sz="4" w:space="0" w:color="221F1F"/>
              <w:left w:val="single" w:sz="6" w:space="0" w:color="221F1F"/>
              <w:bottom w:val="single" w:sz="4" w:space="0" w:color="221F1F"/>
              <w:right w:val="single" w:sz="4" w:space="0" w:color="221F1F"/>
            </w:tcBorders>
          </w:tcPr>
          <w:p w14:paraId="65AE2FEA"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tcPr>
          <w:p w14:paraId="66711825" w14:textId="77777777" w:rsidR="00873627" w:rsidRPr="0053140C" w:rsidRDefault="00873627" w:rsidP="00F91892">
            <w:pPr>
              <w:suppressAutoHyphens/>
              <w:spacing w:after="160" w:line="256" w:lineRule="auto"/>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hideMark/>
          </w:tcPr>
          <w:p w14:paraId="1BB8321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X </w:t>
            </w:r>
          </w:p>
        </w:tc>
        <w:tc>
          <w:tcPr>
            <w:tcW w:w="342" w:type="dxa"/>
            <w:tcBorders>
              <w:top w:val="single" w:sz="4" w:space="0" w:color="221F1F"/>
              <w:left w:val="single" w:sz="4" w:space="0" w:color="221F1F"/>
              <w:bottom w:val="single" w:sz="4" w:space="0" w:color="221F1F"/>
              <w:right w:val="single" w:sz="4" w:space="0" w:color="221F1F"/>
            </w:tcBorders>
          </w:tcPr>
          <w:p w14:paraId="046740E1" w14:textId="77777777" w:rsidR="00873627" w:rsidRPr="0053140C" w:rsidRDefault="00873627" w:rsidP="00F91892">
            <w:pPr>
              <w:suppressAutoHyphens/>
              <w:spacing w:after="160" w:line="256" w:lineRule="auto"/>
              <w:rPr>
                <w:rFonts w:eastAsia="MS Mincho"/>
                <w:sz w:val="16"/>
                <w:szCs w:val="16"/>
                <w:lang w:eastAsia="en-US"/>
              </w:rPr>
            </w:pPr>
          </w:p>
        </w:tc>
        <w:tc>
          <w:tcPr>
            <w:tcW w:w="683" w:type="dxa"/>
            <w:tcBorders>
              <w:top w:val="single" w:sz="4" w:space="0" w:color="221F1F"/>
              <w:left w:val="single" w:sz="4" w:space="0" w:color="221F1F"/>
              <w:bottom w:val="single" w:sz="4" w:space="0" w:color="221F1F"/>
              <w:right w:val="single" w:sz="4" w:space="0" w:color="221F1F"/>
            </w:tcBorders>
            <w:vAlign w:val="center"/>
            <w:hideMark/>
          </w:tcPr>
          <w:p w14:paraId="0830B00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243 </w:t>
            </w:r>
          </w:p>
        </w:tc>
        <w:tc>
          <w:tcPr>
            <w:tcW w:w="715" w:type="dxa"/>
            <w:tcBorders>
              <w:top w:val="single" w:sz="4" w:space="0" w:color="221F1F"/>
              <w:left w:val="single" w:sz="4" w:space="0" w:color="221F1F"/>
              <w:bottom w:val="single" w:sz="4" w:space="0" w:color="221F1F"/>
              <w:right w:val="single" w:sz="4" w:space="0" w:color="221F1F"/>
            </w:tcBorders>
            <w:vAlign w:val="center"/>
            <w:hideMark/>
          </w:tcPr>
          <w:p w14:paraId="4EDD266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34.6 </w:t>
            </w:r>
          </w:p>
        </w:tc>
        <w:tc>
          <w:tcPr>
            <w:tcW w:w="424" w:type="dxa"/>
            <w:tcBorders>
              <w:top w:val="single" w:sz="4" w:space="0" w:color="221F1F"/>
              <w:left w:val="single" w:sz="4" w:space="0" w:color="221F1F"/>
              <w:bottom w:val="single" w:sz="4" w:space="0" w:color="221F1F"/>
              <w:right w:val="single" w:sz="4" w:space="0" w:color="221F1F"/>
            </w:tcBorders>
          </w:tcPr>
          <w:p w14:paraId="15160F10"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tcPr>
          <w:p w14:paraId="0A4C98A8" w14:textId="77777777" w:rsidR="00873627" w:rsidRPr="0053140C" w:rsidRDefault="00873627" w:rsidP="00F91892">
            <w:pPr>
              <w:suppressAutoHyphens/>
              <w:spacing w:after="160" w:line="256" w:lineRule="auto"/>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tcPr>
          <w:p w14:paraId="37890F37"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6" w:space="0" w:color="221F1F"/>
            </w:tcBorders>
            <w:vAlign w:val="center"/>
            <w:hideMark/>
          </w:tcPr>
          <w:p w14:paraId="201994F0" w14:textId="77777777" w:rsidR="00873627" w:rsidRPr="0053140C" w:rsidRDefault="00873627" w:rsidP="00F91892">
            <w:pPr>
              <w:suppressAutoHyphens/>
              <w:spacing w:line="256" w:lineRule="auto"/>
              <w:ind w:left="54"/>
              <w:rPr>
                <w:rFonts w:eastAsia="MS Mincho"/>
                <w:sz w:val="16"/>
                <w:szCs w:val="16"/>
                <w:lang w:eastAsia="en-US"/>
              </w:rPr>
            </w:pPr>
            <w:r w:rsidRPr="0053140C">
              <w:rPr>
                <w:rFonts w:eastAsia="MS Mincho"/>
                <w:sz w:val="16"/>
                <w:szCs w:val="16"/>
                <w:lang w:eastAsia="en-US"/>
              </w:rPr>
              <w:t xml:space="preserve">X </w:t>
            </w:r>
          </w:p>
        </w:tc>
      </w:tr>
      <w:tr w:rsidR="0053140C" w:rsidRPr="0053140C" w14:paraId="399ADBC9" w14:textId="77777777" w:rsidTr="00807708">
        <w:trPr>
          <w:trHeight w:val="340"/>
          <w:jc w:val="center"/>
        </w:trPr>
        <w:tc>
          <w:tcPr>
            <w:tcW w:w="721" w:type="dxa"/>
            <w:tcBorders>
              <w:top w:val="single" w:sz="4" w:space="0" w:color="221F1F"/>
              <w:left w:val="single" w:sz="6" w:space="0" w:color="221F1F"/>
              <w:bottom w:val="single" w:sz="4" w:space="0" w:color="221F1F"/>
              <w:right w:val="single" w:sz="6" w:space="0" w:color="221F1F"/>
            </w:tcBorders>
            <w:vAlign w:val="center"/>
            <w:hideMark/>
          </w:tcPr>
          <w:p w14:paraId="392F6CF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184 </w:t>
            </w:r>
          </w:p>
        </w:tc>
        <w:tc>
          <w:tcPr>
            <w:tcW w:w="679" w:type="dxa"/>
            <w:tcBorders>
              <w:top w:val="single" w:sz="4" w:space="0" w:color="221F1F"/>
              <w:left w:val="single" w:sz="6" w:space="0" w:color="221F1F"/>
              <w:bottom w:val="single" w:sz="4" w:space="0" w:color="221F1F"/>
              <w:right w:val="single" w:sz="4" w:space="0" w:color="221F1F"/>
            </w:tcBorders>
            <w:vAlign w:val="center"/>
            <w:hideMark/>
          </w:tcPr>
          <w:p w14:paraId="6B754D13"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 xml:space="preserve">6.0 </w:t>
            </w:r>
          </w:p>
        </w:tc>
        <w:tc>
          <w:tcPr>
            <w:tcW w:w="422" w:type="dxa"/>
            <w:tcBorders>
              <w:top w:val="single" w:sz="4" w:space="0" w:color="221F1F"/>
              <w:left w:val="single" w:sz="4" w:space="0" w:color="221F1F"/>
              <w:bottom w:val="single" w:sz="4" w:space="0" w:color="221F1F"/>
              <w:right w:val="single" w:sz="4" w:space="0" w:color="221F1F"/>
            </w:tcBorders>
          </w:tcPr>
          <w:p w14:paraId="0E1AB4F6" w14:textId="77777777" w:rsidR="00873627" w:rsidRPr="0053140C" w:rsidRDefault="00873627" w:rsidP="00F91892">
            <w:pPr>
              <w:suppressAutoHyphens/>
              <w:spacing w:after="160" w:line="256" w:lineRule="auto"/>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hideMark/>
          </w:tcPr>
          <w:p w14:paraId="319CF9F0" w14:textId="77777777" w:rsidR="00873627" w:rsidRPr="0053140C" w:rsidRDefault="00873627" w:rsidP="00F91892">
            <w:pPr>
              <w:suppressAutoHyphens/>
              <w:spacing w:line="256" w:lineRule="auto"/>
              <w:ind w:left="59"/>
              <w:rPr>
                <w:rFonts w:eastAsia="MS Mincho"/>
                <w:sz w:val="16"/>
                <w:szCs w:val="16"/>
                <w:lang w:eastAsia="en-US"/>
              </w:rPr>
            </w:pPr>
            <w:r w:rsidRPr="0053140C">
              <w:rPr>
                <w:rFonts w:eastAsia="MS Mincho"/>
                <w:sz w:val="16"/>
                <w:szCs w:val="16"/>
                <w:lang w:eastAsia="en-US"/>
              </w:rPr>
              <w:t xml:space="preserve">X </w:t>
            </w:r>
          </w:p>
        </w:tc>
        <w:tc>
          <w:tcPr>
            <w:tcW w:w="569" w:type="dxa"/>
            <w:tcBorders>
              <w:top w:val="single" w:sz="4" w:space="0" w:color="221F1F"/>
              <w:left w:val="single" w:sz="4" w:space="0" w:color="221F1F"/>
              <w:bottom w:val="single" w:sz="4" w:space="0" w:color="221F1F"/>
              <w:right w:val="single" w:sz="6" w:space="0" w:color="221F1F"/>
            </w:tcBorders>
          </w:tcPr>
          <w:p w14:paraId="6E2D4B58" w14:textId="77777777" w:rsidR="00873627" w:rsidRPr="0053140C" w:rsidRDefault="00873627" w:rsidP="00F91892">
            <w:pPr>
              <w:suppressAutoHyphens/>
              <w:spacing w:after="160" w:line="256" w:lineRule="auto"/>
              <w:rPr>
                <w:rFonts w:eastAsia="MS Mincho"/>
                <w:sz w:val="16"/>
                <w:szCs w:val="16"/>
                <w:lang w:eastAsia="en-US"/>
              </w:rPr>
            </w:pPr>
          </w:p>
        </w:tc>
        <w:tc>
          <w:tcPr>
            <w:tcW w:w="340" w:type="dxa"/>
            <w:tcBorders>
              <w:top w:val="single" w:sz="4" w:space="0" w:color="221F1F"/>
              <w:left w:val="single" w:sz="6" w:space="0" w:color="221F1F"/>
              <w:bottom w:val="single" w:sz="4" w:space="0" w:color="221F1F"/>
              <w:right w:val="single" w:sz="4" w:space="0" w:color="221F1F"/>
            </w:tcBorders>
          </w:tcPr>
          <w:p w14:paraId="5AB06308" w14:textId="77777777" w:rsidR="00873627" w:rsidRPr="0053140C" w:rsidRDefault="00873627" w:rsidP="00F91892">
            <w:pPr>
              <w:suppressAutoHyphens/>
              <w:spacing w:after="160" w:line="256" w:lineRule="auto"/>
              <w:rPr>
                <w:rFonts w:eastAsia="MS Mincho"/>
                <w:sz w:val="16"/>
                <w:szCs w:val="16"/>
                <w:lang w:eastAsia="en-US"/>
              </w:rPr>
            </w:pPr>
          </w:p>
        </w:tc>
        <w:tc>
          <w:tcPr>
            <w:tcW w:w="769" w:type="dxa"/>
            <w:tcBorders>
              <w:top w:val="single" w:sz="4" w:space="0" w:color="221F1F"/>
              <w:left w:val="single" w:sz="4" w:space="0" w:color="221F1F"/>
              <w:bottom w:val="single" w:sz="4" w:space="0" w:color="221F1F"/>
              <w:right w:val="single" w:sz="4" w:space="0" w:color="221F1F"/>
            </w:tcBorders>
            <w:vAlign w:val="center"/>
            <w:hideMark/>
          </w:tcPr>
          <w:p w14:paraId="3BD411AF"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214 </w:t>
            </w:r>
          </w:p>
        </w:tc>
        <w:tc>
          <w:tcPr>
            <w:tcW w:w="621" w:type="dxa"/>
            <w:tcBorders>
              <w:top w:val="single" w:sz="4" w:space="0" w:color="221F1F"/>
              <w:left w:val="single" w:sz="4" w:space="0" w:color="221F1F"/>
              <w:bottom w:val="single" w:sz="4" w:space="0" w:color="221F1F"/>
              <w:right w:val="single" w:sz="6" w:space="0" w:color="221F1F"/>
            </w:tcBorders>
            <w:vAlign w:val="center"/>
            <w:hideMark/>
          </w:tcPr>
          <w:p w14:paraId="51B7300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59.6 </w:t>
            </w:r>
          </w:p>
        </w:tc>
        <w:tc>
          <w:tcPr>
            <w:tcW w:w="424" w:type="dxa"/>
            <w:tcBorders>
              <w:top w:val="single" w:sz="4" w:space="0" w:color="221F1F"/>
              <w:left w:val="single" w:sz="6" w:space="0" w:color="221F1F"/>
              <w:bottom w:val="single" w:sz="4" w:space="0" w:color="221F1F"/>
              <w:right w:val="single" w:sz="4" w:space="0" w:color="221F1F"/>
            </w:tcBorders>
          </w:tcPr>
          <w:p w14:paraId="7BB97080"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tcPr>
          <w:p w14:paraId="141DCC0C" w14:textId="77777777" w:rsidR="00873627" w:rsidRPr="0053140C" w:rsidRDefault="00873627" w:rsidP="00F91892">
            <w:pPr>
              <w:suppressAutoHyphens/>
              <w:spacing w:after="160" w:line="256" w:lineRule="auto"/>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tcPr>
          <w:p w14:paraId="5629B16A"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vAlign w:val="center"/>
            <w:hideMark/>
          </w:tcPr>
          <w:p w14:paraId="18880D2C" w14:textId="77777777" w:rsidR="00873627" w:rsidRPr="0053140C" w:rsidRDefault="00873627" w:rsidP="00F91892">
            <w:pPr>
              <w:suppressAutoHyphens/>
              <w:spacing w:line="256" w:lineRule="auto"/>
              <w:ind w:left="54"/>
              <w:rPr>
                <w:rFonts w:eastAsia="MS Mincho"/>
                <w:sz w:val="16"/>
                <w:szCs w:val="16"/>
                <w:lang w:eastAsia="en-US"/>
              </w:rPr>
            </w:pPr>
            <w:r w:rsidRPr="0053140C">
              <w:rPr>
                <w:rFonts w:eastAsia="MS Mincho"/>
                <w:sz w:val="16"/>
                <w:szCs w:val="16"/>
                <w:lang w:eastAsia="en-US"/>
              </w:rPr>
              <w:t xml:space="preserve">X </w:t>
            </w:r>
          </w:p>
        </w:tc>
        <w:tc>
          <w:tcPr>
            <w:tcW w:w="683" w:type="dxa"/>
            <w:tcBorders>
              <w:top w:val="single" w:sz="4" w:space="0" w:color="221F1F"/>
              <w:left w:val="single" w:sz="4" w:space="0" w:color="221F1F"/>
              <w:bottom w:val="single" w:sz="4" w:space="0" w:color="221F1F"/>
              <w:right w:val="single" w:sz="6" w:space="0" w:color="221F1F"/>
            </w:tcBorders>
            <w:vAlign w:val="center"/>
            <w:hideMark/>
          </w:tcPr>
          <w:p w14:paraId="366E066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244 </w:t>
            </w:r>
          </w:p>
        </w:tc>
        <w:tc>
          <w:tcPr>
            <w:tcW w:w="715" w:type="dxa"/>
            <w:tcBorders>
              <w:top w:val="single" w:sz="4" w:space="0" w:color="221F1F"/>
              <w:left w:val="single" w:sz="6" w:space="0" w:color="221F1F"/>
              <w:bottom w:val="single" w:sz="4" w:space="0" w:color="221F1F"/>
              <w:right w:val="single" w:sz="4" w:space="0" w:color="221F1F"/>
            </w:tcBorders>
            <w:vAlign w:val="center"/>
            <w:hideMark/>
          </w:tcPr>
          <w:p w14:paraId="35F8B12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32.7 </w:t>
            </w:r>
          </w:p>
        </w:tc>
        <w:tc>
          <w:tcPr>
            <w:tcW w:w="424" w:type="dxa"/>
            <w:tcBorders>
              <w:top w:val="single" w:sz="4" w:space="0" w:color="221F1F"/>
              <w:left w:val="single" w:sz="4" w:space="0" w:color="221F1F"/>
              <w:bottom w:val="single" w:sz="4" w:space="0" w:color="221F1F"/>
              <w:right w:val="single" w:sz="4" w:space="0" w:color="221F1F"/>
            </w:tcBorders>
          </w:tcPr>
          <w:p w14:paraId="20B1ECAF"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tcPr>
          <w:p w14:paraId="64D1A72D" w14:textId="77777777" w:rsidR="00873627" w:rsidRPr="0053140C" w:rsidRDefault="00873627" w:rsidP="00F91892">
            <w:pPr>
              <w:suppressAutoHyphens/>
              <w:spacing w:after="160" w:line="256" w:lineRule="auto"/>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tcPr>
          <w:p w14:paraId="5A074CA0"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6" w:space="0" w:color="221F1F"/>
            </w:tcBorders>
            <w:vAlign w:val="center"/>
            <w:hideMark/>
          </w:tcPr>
          <w:p w14:paraId="651389D0" w14:textId="77777777" w:rsidR="00873627" w:rsidRPr="0053140C" w:rsidRDefault="00873627" w:rsidP="00F91892">
            <w:pPr>
              <w:suppressAutoHyphens/>
              <w:spacing w:line="256" w:lineRule="auto"/>
              <w:ind w:left="54"/>
              <w:rPr>
                <w:rFonts w:eastAsia="MS Mincho"/>
                <w:sz w:val="16"/>
                <w:szCs w:val="16"/>
                <w:lang w:eastAsia="en-US"/>
              </w:rPr>
            </w:pPr>
            <w:r w:rsidRPr="0053140C">
              <w:rPr>
                <w:rFonts w:eastAsia="MS Mincho"/>
                <w:sz w:val="16"/>
                <w:szCs w:val="16"/>
                <w:lang w:eastAsia="en-US"/>
              </w:rPr>
              <w:t xml:space="preserve">X </w:t>
            </w:r>
          </w:p>
        </w:tc>
      </w:tr>
      <w:tr w:rsidR="0053140C" w:rsidRPr="0053140C" w14:paraId="57394BCF" w14:textId="77777777" w:rsidTr="00807708">
        <w:trPr>
          <w:trHeight w:val="340"/>
          <w:jc w:val="center"/>
        </w:trPr>
        <w:tc>
          <w:tcPr>
            <w:tcW w:w="721" w:type="dxa"/>
            <w:tcBorders>
              <w:top w:val="single" w:sz="4" w:space="0" w:color="221F1F"/>
              <w:left w:val="single" w:sz="6" w:space="0" w:color="221F1F"/>
              <w:bottom w:val="single" w:sz="4" w:space="0" w:color="221F1F"/>
              <w:right w:val="single" w:sz="6" w:space="0" w:color="221F1F"/>
            </w:tcBorders>
            <w:vAlign w:val="center"/>
            <w:hideMark/>
          </w:tcPr>
          <w:p w14:paraId="04EE851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185 </w:t>
            </w:r>
          </w:p>
        </w:tc>
        <w:tc>
          <w:tcPr>
            <w:tcW w:w="679" w:type="dxa"/>
            <w:tcBorders>
              <w:top w:val="single" w:sz="4" w:space="0" w:color="221F1F"/>
              <w:left w:val="single" w:sz="6" w:space="0" w:color="221F1F"/>
              <w:bottom w:val="single" w:sz="4" w:space="0" w:color="221F1F"/>
              <w:right w:val="single" w:sz="4" w:space="0" w:color="221F1F"/>
            </w:tcBorders>
            <w:vAlign w:val="center"/>
            <w:hideMark/>
          </w:tcPr>
          <w:p w14:paraId="4D74796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12.4 </w:t>
            </w:r>
          </w:p>
        </w:tc>
        <w:tc>
          <w:tcPr>
            <w:tcW w:w="422" w:type="dxa"/>
            <w:tcBorders>
              <w:top w:val="single" w:sz="4" w:space="0" w:color="221F1F"/>
              <w:left w:val="single" w:sz="4" w:space="0" w:color="221F1F"/>
              <w:bottom w:val="single" w:sz="4" w:space="0" w:color="221F1F"/>
              <w:right w:val="single" w:sz="4" w:space="0" w:color="221F1F"/>
            </w:tcBorders>
          </w:tcPr>
          <w:p w14:paraId="086156A8" w14:textId="77777777" w:rsidR="00873627" w:rsidRPr="0053140C" w:rsidRDefault="00873627" w:rsidP="00F91892">
            <w:pPr>
              <w:suppressAutoHyphens/>
              <w:spacing w:after="160" w:line="256" w:lineRule="auto"/>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hideMark/>
          </w:tcPr>
          <w:p w14:paraId="19462B66" w14:textId="77777777" w:rsidR="00873627" w:rsidRPr="0053140C" w:rsidRDefault="00873627" w:rsidP="00F91892">
            <w:pPr>
              <w:suppressAutoHyphens/>
              <w:spacing w:line="256" w:lineRule="auto"/>
              <w:ind w:left="59"/>
              <w:rPr>
                <w:rFonts w:eastAsia="MS Mincho"/>
                <w:sz w:val="16"/>
                <w:szCs w:val="16"/>
                <w:lang w:eastAsia="en-US"/>
              </w:rPr>
            </w:pPr>
            <w:r w:rsidRPr="0053140C">
              <w:rPr>
                <w:rFonts w:eastAsia="MS Mincho"/>
                <w:sz w:val="16"/>
                <w:szCs w:val="16"/>
                <w:lang w:eastAsia="en-US"/>
              </w:rPr>
              <w:t xml:space="preserve">X </w:t>
            </w:r>
          </w:p>
        </w:tc>
        <w:tc>
          <w:tcPr>
            <w:tcW w:w="569" w:type="dxa"/>
            <w:tcBorders>
              <w:top w:val="single" w:sz="4" w:space="0" w:color="221F1F"/>
              <w:left w:val="single" w:sz="4" w:space="0" w:color="221F1F"/>
              <w:bottom w:val="single" w:sz="4" w:space="0" w:color="221F1F"/>
              <w:right w:val="single" w:sz="6" w:space="0" w:color="221F1F"/>
            </w:tcBorders>
          </w:tcPr>
          <w:p w14:paraId="33FB9CA8" w14:textId="77777777" w:rsidR="00873627" w:rsidRPr="0053140C" w:rsidRDefault="00873627" w:rsidP="00F91892">
            <w:pPr>
              <w:suppressAutoHyphens/>
              <w:spacing w:after="160" w:line="256" w:lineRule="auto"/>
              <w:rPr>
                <w:rFonts w:eastAsia="MS Mincho"/>
                <w:sz w:val="16"/>
                <w:szCs w:val="16"/>
                <w:lang w:eastAsia="en-US"/>
              </w:rPr>
            </w:pPr>
          </w:p>
        </w:tc>
        <w:tc>
          <w:tcPr>
            <w:tcW w:w="340" w:type="dxa"/>
            <w:tcBorders>
              <w:top w:val="single" w:sz="4" w:space="0" w:color="221F1F"/>
              <w:left w:val="single" w:sz="6" w:space="0" w:color="221F1F"/>
              <w:bottom w:val="single" w:sz="4" w:space="0" w:color="221F1F"/>
              <w:right w:val="single" w:sz="4" w:space="0" w:color="221F1F"/>
            </w:tcBorders>
          </w:tcPr>
          <w:p w14:paraId="56B5A023" w14:textId="77777777" w:rsidR="00873627" w:rsidRPr="0053140C" w:rsidRDefault="00873627" w:rsidP="00F91892">
            <w:pPr>
              <w:suppressAutoHyphens/>
              <w:spacing w:after="160" w:line="256" w:lineRule="auto"/>
              <w:rPr>
                <w:rFonts w:eastAsia="MS Mincho"/>
                <w:sz w:val="16"/>
                <w:szCs w:val="16"/>
                <w:lang w:eastAsia="en-US"/>
              </w:rPr>
            </w:pPr>
          </w:p>
        </w:tc>
        <w:tc>
          <w:tcPr>
            <w:tcW w:w="769" w:type="dxa"/>
            <w:tcBorders>
              <w:top w:val="single" w:sz="4" w:space="0" w:color="221F1F"/>
              <w:left w:val="single" w:sz="4" w:space="0" w:color="221F1F"/>
              <w:bottom w:val="single" w:sz="4" w:space="0" w:color="221F1F"/>
              <w:right w:val="single" w:sz="4" w:space="0" w:color="221F1F"/>
            </w:tcBorders>
            <w:vAlign w:val="center"/>
            <w:hideMark/>
          </w:tcPr>
          <w:p w14:paraId="10CD4705"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215 </w:t>
            </w:r>
          </w:p>
        </w:tc>
        <w:tc>
          <w:tcPr>
            <w:tcW w:w="621" w:type="dxa"/>
            <w:tcBorders>
              <w:top w:val="single" w:sz="4" w:space="0" w:color="221F1F"/>
              <w:left w:val="single" w:sz="4" w:space="0" w:color="221F1F"/>
              <w:bottom w:val="single" w:sz="4" w:space="0" w:color="221F1F"/>
              <w:right w:val="single" w:sz="6" w:space="0" w:color="221F1F"/>
            </w:tcBorders>
            <w:vAlign w:val="center"/>
            <w:hideMark/>
          </w:tcPr>
          <w:p w14:paraId="2E2A384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59.1 </w:t>
            </w:r>
          </w:p>
        </w:tc>
        <w:tc>
          <w:tcPr>
            <w:tcW w:w="424" w:type="dxa"/>
            <w:tcBorders>
              <w:top w:val="single" w:sz="4" w:space="0" w:color="221F1F"/>
              <w:left w:val="single" w:sz="6" w:space="0" w:color="221F1F"/>
              <w:bottom w:val="single" w:sz="4" w:space="0" w:color="221F1F"/>
              <w:right w:val="single" w:sz="4" w:space="0" w:color="221F1F"/>
            </w:tcBorders>
          </w:tcPr>
          <w:p w14:paraId="24BE9F44"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tcPr>
          <w:p w14:paraId="3FF0BD82" w14:textId="77777777" w:rsidR="00873627" w:rsidRPr="0053140C" w:rsidRDefault="00873627" w:rsidP="00F91892">
            <w:pPr>
              <w:suppressAutoHyphens/>
              <w:spacing w:after="160" w:line="256" w:lineRule="auto"/>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tcPr>
          <w:p w14:paraId="11A2FAD9"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vAlign w:val="center"/>
            <w:hideMark/>
          </w:tcPr>
          <w:p w14:paraId="347E0969" w14:textId="77777777" w:rsidR="00873627" w:rsidRPr="0053140C" w:rsidRDefault="00873627" w:rsidP="00F91892">
            <w:pPr>
              <w:suppressAutoHyphens/>
              <w:spacing w:line="256" w:lineRule="auto"/>
              <w:ind w:left="54"/>
              <w:rPr>
                <w:rFonts w:eastAsia="MS Mincho"/>
                <w:sz w:val="16"/>
                <w:szCs w:val="16"/>
                <w:lang w:eastAsia="en-US"/>
              </w:rPr>
            </w:pPr>
            <w:r w:rsidRPr="0053140C">
              <w:rPr>
                <w:rFonts w:eastAsia="MS Mincho"/>
                <w:sz w:val="16"/>
                <w:szCs w:val="16"/>
                <w:lang w:eastAsia="en-US"/>
              </w:rPr>
              <w:t xml:space="preserve">X </w:t>
            </w:r>
          </w:p>
        </w:tc>
        <w:tc>
          <w:tcPr>
            <w:tcW w:w="683" w:type="dxa"/>
            <w:tcBorders>
              <w:top w:val="single" w:sz="4" w:space="0" w:color="221F1F"/>
              <w:left w:val="single" w:sz="4" w:space="0" w:color="221F1F"/>
              <w:bottom w:val="single" w:sz="4" w:space="0" w:color="221F1F"/>
              <w:right w:val="single" w:sz="6" w:space="0" w:color="221F1F"/>
            </w:tcBorders>
            <w:vAlign w:val="center"/>
            <w:hideMark/>
          </w:tcPr>
          <w:p w14:paraId="623BCBE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245 </w:t>
            </w:r>
          </w:p>
        </w:tc>
        <w:tc>
          <w:tcPr>
            <w:tcW w:w="715" w:type="dxa"/>
            <w:tcBorders>
              <w:top w:val="single" w:sz="4" w:space="0" w:color="221F1F"/>
              <w:left w:val="single" w:sz="6" w:space="0" w:color="221F1F"/>
              <w:bottom w:val="single" w:sz="4" w:space="0" w:color="221F1F"/>
              <w:right w:val="single" w:sz="6" w:space="0" w:color="221F1F"/>
            </w:tcBorders>
            <w:vAlign w:val="center"/>
            <w:hideMark/>
          </w:tcPr>
          <w:p w14:paraId="2B0B013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30.6 </w:t>
            </w:r>
          </w:p>
        </w:tc>
        <w:tc>
          <w:tcPr>
            <w:tcW w:w="424" w:type="dxa"/>
            <w:tcBorders>
              <w:top w:val="single" w:sz="4" w:space="0" w:color="221F1F"/>
              <w:left w:val="single" w:sz="6" w:space="0" w:color="221F1F"/>
              <w:bottom w:val="single" w:sz="4" w:space="0" w:color="221F1F"/>
              <w:right w:val="single" w:sz="4" w:space="0" w:color="221F1F"/>
            </w:tcBorders>
          </w:tcPr>
          <w:p w14:paraId="603A64B5"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tcPr>
          <w:p w14:paraId="3B3669C4" w14:textId="77777777" w:rsidR="00873627" w:rsidRPr="0053140C" w:rsidRDefault="00873627" w:rsidP="00F91892">
            <w:pPr>
              <w:suppressAutoHyphens/>
              <w:spacing w:after="160" w:line="256" w:lineRule="auto"/>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tcPr>
          <w:p w14:paraId="31846144"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6" w:space="0" w:color="221F1F"/>
            </w:tcBorders>
            <w:vAlign w:val="center"/>
            <w:hideMark/>
          </w:tcPr>
          <w:p w14:paraId="3E94381B" w14:textId="77777777" w:rsidR="00873627" w:rsidRPr="0053140C" w:rsidRDefault="00873627" w:rsidP="00F91892">
            <w:pPr>
              <w:suppressAutoHyphens/>
              <w:spacing w:line="256" w:lineRule="auto"/>
              <w:ind w:left="54"/>
              <w:rPr>
                <w:rFonts w:eastAsia="MS Mincho"/>
                <w:sz w:val="16"/>
                <w:szCs w:val="16"/>
                <w:lang w:eastAsia="en-US"/>
              </w:rPr>
            </w:pPr>
            <w:r w:rsidRPr="0053140C">
              <w:rPr>
                <w:rFonts w:eastAsia="MS Mincho"/>
                <w:sz w:val="16"/>
                <w:szCs w:val="16"/>
                <w:lang w:eastAsia="en-US"/>
              </w:rPr>
              <w:t xml:space="preserve">X </w:t>
            </w:r>
          </w:p>
        </w:tc>
      </w:tr>
      <w:tr w:rsidR="0053140C" w:rsidRPr="0053140C" w14:paraId="06D948DD" w14:textId="77777777" w:rsidTr="00807708">
        <w:trPr>
          <w:trHeight w:val="340"/>
          <w:jc w:val="center"/>
        </w:trPr>
        <w:tc>
          <w:tcPr>
            <w:tcW w:w="721" w:type="dxa"/>
            <w:tcBorders>
              <w:top w:val="single" w:sz="4" w:space="0" w:color="221F1F"/>
              <w:left w:val="single" w:sz="6" w:space="0" w:color="221F1F"/>
              <w:bottom w:val="single" w:sz="4" w:space="0" w:color="221F1F"/>
              <w:right w:val="single" w:sz="6" w:space="0" w:color="221F1F"/>
            </w:tcBorders>
            <w:vAlign w:val="center"/>
            <w:hideMark/>
          </w:tcPr>
          <w:p w14:paraId="4C1E228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186 </w:t>
            </w:r>
          </w:p>
        </w:tc>
        <w:tc>
          <w:tcPr>
            <w:tcW w:w="679" w:type="dxa"/>
            <w:tcBorders>
              <w:top w:val="single" w:sz="4" w:space="0" w:color="221F1F"/>
              <w:left w:val="single" w:sz="6" w:space="0" w:color="221F1F"/>
              <w:bottom w:val="single" w:sz="4" w:space="0" w:color="221F1F"/>
              <w:right w:val="single" w:sz="4" w:space="0" w:color="221F1F"/>
            </w:tcBorders>
            <w:vAlign w:val="center"/>
            <w:hideMark/>
          </w:tcPr>
          <w:p w14:paraId="3B1FAF8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21.4 </w:t>
            </w:r>
          </w:p>
        </w:tc>
        <w:tc>
          <w:tcPr>
            <w:tcW w:w="422" w:type="dxa"/>
            <w:tcBorders>
              <w:top w:val="single" w:sz="4" w:space="0" w:color="221F1F"/>
              <w:left w:val="single" w:sz="4" w:space="0" w:color="221F1F"/>
              <w:bottom w:val="single" w:sz="4" w:space="0" w:color="221F1F"/>
              <w:right w:val="single" w:sz="6" w:space="0" w:color="221F1F"/>
            </w:tcBorders>
          </w:tcPr>
          <w:p w14:paraId="499E562A" w14:textId="77777777" w:rsidR="00873627" w:rsidRPr="0053140C" w:rsidRDefault="00873627" w:rsidP="00F91892">
            <w:pPr>
              <w:suppressAutoHyphens/>
              <w:spacing w:after="160" w:line="256" w:lineRule="auto"/>
              <w:rPr>
                <w:rFonts w:eastAsia="MS Mincho"/>
                <w:sz w:val="16"/>
                <w:szCs w:val="16"/>
                <w:lang w:eastAsia="en-US"/>
              </w:rPr>
            </w:pPr>
          </w:p>
        </w:tc>
        <w:tc>
          <w:tcPr>
            <w:tcW w:w="340" w:type="dxa"/>
            <w:tcBorders>
              <w:top w:val="single" w:sz="4" w:space="0" w:color="221F1F"/>
              <w:left w:val="single" w:sz="6" w:space="0" w:color="221F1F"/>
              <w:bottom w:val="single" w:sz="4" w:space="0" w:color="221F1F"/>
              <w:right w:val="single" w:sz="4" w:space="0" w:color="221F1F"/>
            </w:tcBorders>
            <w:vAlign w:val="center"/>
            <w:hideMark/>
          </w:tcPr>
          <w:p w14:paraId="5A5C6DF6" w14:textId="77777777" w:rsidR="00873627" w:rsidRPr="0053140C" w:rsidRDefault="00873627" w:rsidP="00F91892">
            <w:pPr>
              <w:suppressAutoHyphens/>
              <w:spacing w:line="256" w:lineRule="auto"/>
              <w:ind w:left="59"/>
              <w:rPr>
                <w:rFonts w:eastAsia="MS Mincho"/>
                <w:sz w:val="16"/>
                <w:szCs w:val="16"/>
                <w:lang w:eastAsia="en-US"/>
              </w:rPr>
            </w:pPr>
            <w:r w:rsidRPr="0053140C">
              <w:rPr>
                <w:rFonts w:eastAsia="MS Mincho"/>
                <w:sz w:val="16"/>
                <w:szCs w:val="16"/>
                <w:lang w:eastAsia="en-US"/>
              </w:rPr>
              <w:t xml:space="preserve">X </w:t>
            </w:r>
          </w:p>
        </w:tc>
        <w:tc>
          <w:tcPr>
            <w:tcW w:w="569" w:type="dxa"/>
            <w:tcBorders>
              <w:top w:val="single" w:sz="4" w:space="0" w:color="221F1F"/>
              <w:left w:val="single" w:sz="4" w:space="0" w:color="221F1F"/>
              <w:bottom w:val="single" w:sz="4" w:space="0" w:color="221F1F"/>
              <w:right w:val="single" w:sz="6" w:space="0" w:color="221F1F"/>
            </w:tcBorders>
          </w:tcPr>
          <w:p w14:paraId="26F35501" w14:textId="77777777" w:rsidR="00873627" w:rsidRPr="0053140C" w:rsidRDefault="00873627" w:rsidP="00F91892">
            <w:pPr>
              <w:suppressAutoHyphens/>
              <w:spacing w:after="160" w:line="256" w:lineRule="auto"/>
              <w:rPr>
                <w:rFonts w:eastAsia="MS Mincho"/>
                <w:sz w:val="16"/>
                <w:szCs w:val="16"/>
                <w:lang w:eastAsia="en-US"/>
              </w:rPr>
            </w:pPr>
          </w:p>
        </w:tc>
        <w:tc>
          <w:tcPr>
            <w:tcW w:w="340" w:type="dxa"/>
            <w:tcBorders>
              <w:top w:val="single" w:sz="4" w:space="0" w:color="221F1F"/>
              <w:left w:val="single" w:sz="6" w:space="0" w:color="221F1F"/>
              <w:bottom w:val="single" w:sz="4" w:space="0" w:color="221F1F"/>
              <w:right w:val="single" w:sz="4" w:space="0" w:color="221F1F"/>
            </w:tcBorders>
          </w:tcPr>
          <w:p w14:paraId="6010CAA6" w14:textId="77777777" w:rsidR="00873627" w:rsidRPr="0053140C" w:rsidRDefault="00873627" w:rsidP="00F91892">
            <w:pPr>
              <w:suppressAutoHyphens/>
              <w:spacing w:after="160" w:line="256" w:lineRule="auto"/>
              <w:rPr>
                <w:rFonts w:eastAsia="MS Mincho"/>
                <w:sz w:val="16"/>
                <w:szCs w:val="16"/>
                <w:lang w:eastAsia="en-US"/>
              </w:rPr>
            </w:pPr>
          </w:p>
        </w:tc>
        <w:tc>
          <w:tcPr>
            <w:tcW w:w="769" w:type="dxa"/>
            <w:tcBorders>
              <w:top w:val="single" w:sz="4" w:space="0" w:color="221F1F"/>
              <w:left w:val="single" w:sz="4" w:space="0" w:color="221F1F"/>
              <w:bottom w:val="single" w:sz="4" w:space="0" w:color="221F1F"/>
              <w:right w:val="single" w:sz="6" w:space="0" w:color="221F1F"/>
            </w:tcBorders>
            <w:vAlign w:val="center"/>
            <w:hideMark/>
          </w:tcPr>
          <w:p w14:paraId="7F3B207C"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216 </w:t>
            </w:r>
          </w:p>
        </w:tc>
        <w:tc>
          <w:tcPr>
            <w:tcW w:w="621" w:type="dxa"/>
            <w:tcBorders>
              <w:top w:val="single" w:sz="4" w:space="0" w:color="221F1F"/>
              <w:left w:val="single" w:sz="6" w:space="0" w:color="221F1F"/>
              <w:bottom w:val="single" w:sz="4" w:space="0" w:color="221F1F"/>
              <w:right w:val="single" w:sz="6" w:space="0" w:color="221F1F"/>
            </w:tcBorders>
            <w:vAlign w:val="center"/>
            <w:hideMark/>
          </w:tcPr>
          <w:p w14:paraId="1A5A419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57.1 </w:t>
            </w:r>
          </w:p>
        </w:tc>
        <w:tc>
          <w:tcPr>
            <w:tcW w:w="424" w:type="dxa"/>
            <w:tcBorders>
              <w:top w:val="single" w:sz="4" w:space="0" w:color="221F1F"/>
              <w:left w:val="single" w:sz="6" w:space="0" w:color="221F1F"/>
              <w:bottom w:val="single" w:sz="4" w:space="0" w:color="221F1F"/>
              <w:right w:val="single" w:sz="4" w:space="0" w:color="221F1F"/>
            </w:tcBorders>
          </w:tcPr>
          <w:p w14:paraId="1393F496"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tcPr>
          <w:p w14:paraId="2E1ADC16" w14:textId="77777777" w:rsidR="00873627" w:rsidRPr="0053140C" w:rsidRDefault="00873627" w:rsidP="00F91892">
            <w:pPr>
              <w:suppressAutoHyphens/>
              <w:spacing w:after="160" w:line="256" w:lineRule="auto"/>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6" w:space="0" w:color="221F1F"/>
            </w:tcBorders>
          </w:tcPr>
          <w:p w14:paraId="5779F74E"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4" w:space="0" w:color="221F1F"/>
              <w:left w:val="single" w:sz="6" w:space="0" w:color="221F1F"/>
              <w:bottom w:val="single" w:sz="4" w:space="0" w:color="221F1F"/>
              <w:right w:val="single" w:sz="4" w:space="0" w:color="221F1F"/>
            </w:tcBorders>
            <w:vAlign w:val="center"/>
            <w:hideMark/>
          </w:tcPr>
          <w:p w14:paraId="7D1157D4" w14:textId="77777777" w:rsidR="00873627" w:rsidRPr="0053140C" w:rsidRDefault="00873627" w:rsidP="00F91892">
            <w:pPr>
              <w:suppressAutoHyphens/>
              <w:spacing w:line="256" w:lineRule="auto"/>
              <w:ind w:left="54"/>
              <w:rPr>
                <w:rFonts w:eastAsia="MS Mincho"/>
                <w:sz w:val="16"/>
                <w:szCs w:val="16"/>
                <w:lang w:eastAsia="en-US"/>
              </w:rPr>
            </w:pPr>
            <w:r w:rsidRPr="0053140C">
              <w:rPr>
                <w:rFonts w:eastAsia="MS Mincho"/>
                <w:sz w:val="16"/>
                <w:szCs w:val="16"/>
                <w:lang w:eastAsia="en-US"/>
              </w:rPr>
              <w:t xml:space="preserve">X </w:t>
            </w:r>
          </w:p>
        </w:tc>
        <w:tc>
          <w:tcPr>
            <w:tcW w:w="683" w:type="dxa"/>
            <w:tcBorders>
              <w:top w:val="single" w:sz="4" w:space="0" w:color="221F1F"/>
              <w:left w:val="single" w:sz="4" w:space="0" w:color="221F1F"/>
              <w:bottom w:val="single" w:sz="4" w:space="0" w:color="221F1F"/>
              <w:right w:val="single" w:sz="6" w:space="0" w:color="221F1F"/>
            </w:tcBorders>
            <w:vAlign w:val="center"/>
            <w:hideMark/>
          </w:tcPr>
          <w:p w14:paraId="1D6360D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246 </w:t>
            </w:r>
          </w:p>
        </w:tc>
        <w:tc>
          <w:tcPr>
            <w:tcW w:w="715" w:type="dxa"/>
            <w:tcBorders>
              <w:top w:val="single" w:sz="4" w:space="0" w:color="221F1F"/>
              <w:left w:val="single" w:sz="6" w:space="0" w:color="221F1F"/>
              <w:bottom w:val="single" w:sz="4" w:space="0" w:color="221F1F"/>
              <w:right w:val="single" w:sz="6" w:space="0" w:color="221F1F"/>
            </w:tcBorders>
            <w:vAlign w:val="center"/>
            <w:hideMark/>
          </w:tcPr>
          <w:p w14:paraId="0886150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28.1 </w:t>
            </w:r>
          </w:p>
        </w:tc>
        <w:tc>
          <w:tcPr>
            <w:tcW w:w="424" w:type="dxa"/>
            <w:tcBorders>
              <w:top w:val="single" w:sz="4" w:space="0" w:color="221F1F"/>
              <w:left w:val="single" w:sz="6" w:space="0" w:color="221F1F"/>
              <w:bottom w:val="single" w:sz="4" w:space="0" w:color="221F1F"/>
              <w:right w:val="single" w:sz="4" w:space="0" w:color="221F1F"/>
            </w:tcBorders>
          </w:tcPr>
          <w:p w14:paraId="1AE29FD7"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6" w:space="0" w:color="221F1F"/>
            </w:tcBorders>
          </w:tcPr>
          <w:p w14:paraId="031AC836" w14:textId="77777777" w:rsidR="00873627" w:rsidRPr="0053140C" w:rsidRDefault="00873627" w:rsidP="00F91892">
            <w:pPr>
              <w:suppressAutoHyphens/>
              <w:spacing w:after="160" w:line="256" w:lineRule="auto"/>
              <w:rPr>
                <w:rFonts w:eastAsia="MS Mincho"/>
                <w:sz w:val="16"/>
                <w:szCs w:val="16"/>
                <w:lang w:eastAsia="en-US"/>
              </w:rPr>
            </w:pPr>
          </w:p>
        </w:tc>
        <w:tc>
          <w:tcPr>
            <w:tcW w:w="568" w:type="dxa"/>
            <w:tcBorders>
              <w:top w:val="single" w:sz="4" w:space="0" w:color="221F1F"/>
              <w:left w:val="single" w:sz="6" w:space="0" w:color="221F1F"/>
              <w:bottom w:val="single" w:sz="4" w:space="0" w:color="221F1F"/>
              <w:right w:val="single" w:sz="6" w:space="0" w:color="221F1F"/>
            </w:tcBorders>
          </w:tcPr>
          <w:p w14:paraId="357F6F93"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4" w:space="0" w:color="221F1F"/>
              <w:left w:val="single" w:sz="6" w:space="0" w:color="221F1F"/>
              <w:bottom w:val="single" w:sz="4" w:space="0" w:color="221F1F"/>
              <w:right w:val="single" w:sz="6" w:space="0" w:color="221F1F"/>
            </w:tcBorders>
            <w:vAlign w:val="center"/>
            <w:hideMark/>
          </w:tcPr>
          <w:p w14:paraId="74E81778" w14:textId="77777777" w:rsidR="00873627" w:rsidRPr="0053140C" w:rsidRDefault="00873627" w:rsidP="00F91892">
            <w:pPr>
              <w:suppressAutoHyphens/>
              <w:spacing w:line="256" w:lineRule="auto"/>
              <w:ind w:left="54"/>
              <w:rPr>
                <w:rFonts w:eastAsia="MS Mincho"/>
                <w:sz w:val="16"/>
                <w:szCs w:val="16"/>
                <w:lang w:eastAsia="en-US"/>
              </w:rPr>
            </w:pPr>
            <w:r w:rsidRPr="0053140C">
              <w:rPr>
                <w:rFonts w:eastAsia="MS Mincho"/>
                <w:sz w:val="16"/>
                <w:szCs w:val="16"/>
                <w:lang w:eastAsia="en-US"/>
              </w:rPr>
              <w:t xml:space="preserve">X </w:t>
            </w:r>
          </w:p>
        </w:tc>
      </w:tr>
      <w:tr w:rsidR="0053140C" w:rsidRPr="0053140C" w14:paraId="3173476A" w14:textId="77777777" w:rsidTr="00807708">
        <w:trPr>
          <w:trHeight w:val="340"/>
          <w:jc w:val="center"/>
        </w:trPr>
        <w:tc>
          <w:tcPr>
            <w:tcW w:w="721" w:type="dxa"/>
            <w:tcBorders>
              <w:top w:val="single" w:sz="4" w:space="0" w:color="221F1F"/>
              <w:left w:val="single" w:sz="6" w:space="0" w:color="221F1F"/>
              <w:bottom w:val="single" w:sz="4" w:space="0" w:color="221F1F"/>
              <w:right w:val="single" w:sz="6" w:space="0" w:color="221F1F"/>
            </w:tcBorders>
            <w:vAlign w:val="center"/>
            <w:hideMark/>
          </w:tcPr>
          <w:p w14:paraId="58CCF9E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187 </w:t>
            </w:r>
          </w:p>
        </w:tc>
        <w:tc>
          <w:tcPr>
            <w:tcW w:w="679" w:type="dxa"/>
            <w:tcBorders>
              <w:top w:val="single" w:sz="4" w:space="0" w:color="221F1F"/>
              <w:left w:val="single" w:sz="6" w:space="0" w:color="221F1F"/>
              <w:bottom w:val="single" w:sz="4" w:space="0" w:color="221F1F"/>
              <w:right w:val="single" w:sz="4" w:space="0" w:color="221F1F"/>
            </w:tcBorders>
            <w:vAlign w:val="center"/>
            <w:hideMark/>
          </w:tcPr>
          <w:p w14:paraId="4A9C3F4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30.0 </w:t>
            </w:r>
          </w:p>
        </w:tc>
        <w:tc>
          <w:tcPr>
            <w:tcW w:w="422" w:type="dxa"/>
            <w:tcBorders>
              <w:top w:val="single" w:sz="4" w:space="0" w:color="221F1F"/>
              <w:left w:val="single" w:sz="4" w:space="0" w:color="221F1F"/>
              <w:bottom w:val="single" w:sz="4" w:space="0" w:color="221F1F"/>
              <w:right w:val="single" w:sz="4" w:space="0" w:color="221F1F"/>
            </w:tcBorders>
          </w:tcPr>
          <w:p w14:paraId="673371C2" w14:textId="77777777" w:rsidR="00873627" w:rsidRPr="0053140C" w:rsidRDefault="00873627" w:rsidP="00F91892">
            <w:pPr>
              <w:suppressAutoHyphens/>
              <w:spacing w:after="160" w:line="256" w:lineRule="auto"/>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hideMark/>
          </w:tcPr>
          <w:p w14:paraId="3BA014D1" w14:textId="77777777" w:rsidR="00873627" w:rsidRPr="0053140C" w:rsidRDefault="00873627" w:rsidP="00F91892">
            <w:pPr>
              <w:suppressAutoHyphens/>
              <w:spacing w:line="256" w:lineRule="auto"/>
              <w:ind w:left="59"/>
              <w:rPr>
                <w:rFonts w:eastAsia="MS Mincho"/>
                <w:sz w:val="16"/>
                <w:szCs w:val="16"/>
                <w:lang w:eastAsia="en-US"/>
              </w:rPr>
            </w:pPr>
            <w:r w:rsidRPr="0053140C">
              <w:rPr>
                <w:rFonts w:eastAsia="MS Mincho"/>
                <w:sz w:val="16"/>
                <w:szCs w:val="16"/>
                <w:lang w:eastAsia="en-US"/>
              </w:rPr>
              <w:t xml:space="preserve">X </w:t>
            </w:r>
          </w:p>
        </w:tc>
        <w:tc>
          <w:tcPr>
            <w:tcW w:w="569" w:type="dxa"/>
            <w:tcBorders>
              <w:top w:val="single" w:sz="4" w:space="0" w:color="221F1F"/>
              <w:left w:val="single" w:sz="4" w:space="0" w:color="221F1F"/>
              <w:bottom w:val="single" w:sz="4" w:space="0" w:color="221F1F"/>
              <w:right w:val="single" w:sz="4" w:space="0" w:color="221F1F"/>
            </w:tcBorders>
          </w:tcPr>
          <w:p w14:paraId="074B5AA4" w14:textId="77777777" w:rsidR="00873627" w:rsidRPr="0053140C" w:rsidRDefault="00873627" w:rsidP="00F91892">
            <w:pPr>
              <w:suppressAutoHyphens/>
              <w:spacing w:after="160" w:line="256" w:lineRule="auto"/>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6" w:space="0" w:color="221F1F"/>
            </w:tcBorders>
          </w:tcPr>
          <w:p w14:paraId="70E0E858" w14:textId="77777777" w:rsidR="00873627" w:rsidRPr="0053140C" w:rsidRDefault="00873627" w:rsidP="00F91892">
            <w:pPr>
              <w:suppressAutoHyphens/>
              <w:spacing w:after="160" w:line="256" w:lineRule="auto"/>
              <w:rPr>
                <w:rFonts w:eastAsia="MS Mincho"/>
                <w:sz w:val="16"/>
                <w:szCs w:val="16"/>
                <w:lang w:eastAsia="en-US"/>
              </w:rPr>
            </w:pPr>
          </w:p>
        </w:tc>
        <w:tc>
          <w:tcPr>
            <w:tcW w:w="769" w:type="dxa"/>
            <w:tcBorders>
              <w:top w:val="single" w:sz="4" w:space="0" w:color="221F1F"/>
              <w:left w:val="single" w:sz="6" w:space="0" w:color="221F1F"/>
              <w:bottom w:val="single" w:sz="4" w:space="0" w:color="221F1F"/>
              <w:right w:val="single" w:sz="4" w:space="0" w:color="221F1F"/>
            </w:tcBorders>
            <w:vAlign w:val="center"/>
            <w:hideMark/>
          </w:tcPr>
          <w:p w14:paraId="7F3E5C98"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217 </w:t>
            </w:r>
          </w:p>
        </w:tc>
        <w:tc>
          <w:tcPr>
            <w:tcW w:w="621" w:type="dxa"/>
            <w:tcBorders>
              <w:top w:val="single" w:sz="4" w:space="0" w:color="221F1F"/>
              <w:left w:val="single" w:sz="4" w:space="0" w:color="221F1F"/>
              <w:bottom w:val="single" w:sz="4" w:space="0" w:color="221F1F"/>
              <w:right w:val="single" w:sz="4" w:space="0" w:color="221F1F"/>
            </w:tcBorders>
            <w:vAlign w:val="center"/>
            <w:hideMark/>
          </w:tcPr>
          <w:p w14:paraId="1673315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53.2 </w:t>
            </w:r>
          </w:p>
        </w:tc>
        <w:tc>
          <w:tcPr>
            <w:tcW w:w="424" w:type="dxa"/>
            <w:tcBorders>
              <w:top w:val="single" w:sz="4" w:space="0" w:color="221F1F"/>
              <w:left w:val="single" w:sz="4" w:space="0" w:color="221F1F"/>
              <w:bottom w:val="single" w:sz="4" w:space="0" w:color="221F1F"/>
              <w:right w:val="single" w:sz="4" w:space="0" w:color="221F1F"/>
            </w:tcBorders>
          </w:tcPr>
          <w:p w14:paraId="5C380B9A"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tcPr>
          <w:p w14:paraId="6D21F39A" w14:textId="77777777" w:rsidR="00873627" w:rsidRPr="0053140C" w:rsidRDefault="00873627" w:rsidP="00F91892">
            <w:pPr>
              <w:suppressAutoHyphens/>
              <w:spacing w:after="160" w:line="256" w:lineRule="auto"/>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tcPr>
          <w:p w14:paraId="4A8B40EC"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vAlign w:val="center"/>
            <w:hideMark/>
          </w:tcPr>
          <w:p w14:paraId="5B467FD0" w14:textId="77777777" w:rsidR="00873627" w:rsidRPr="0053140C" w:rsidRDefault="00873627" w:rsidP="00F91892">
            <w:pPr>
              <w:suppressAutoHyphens/>
              <w:spacing w:line="256" w:lineRule="auto"/>
              <w:ind w:left="54"/>
              <w:rPr>
                <w:rFonts w:eastAsia="MS Mincho"/>
                <w:sz w:val="16"/>
                <w:szCs w:val="16"/>
                <w:lang w:eastAsia="en-US"/>
              </w:rPr>
            </w:pPr>
            <w:r w:rsidRPr="0053140C">
              <w:rPr>
                <w:rFonts w:eastAsia="MS Mincho"/>
                <w:sz w:val="16"/>
                <w:szCs w:val="16"/>
                <w:lang w:eastAsia="en-US"/>
              </w:rPr>
              <w:t xml:space="preserve">X </w:t>
            </w:r>
          </w:p>
        </w:tc>
        <w:tc>
          <w:tcPr>
            <w:tcW w:w="683" w:type="dxa"/>
            <w:tcBorders>
              <w:top w:val="single" w:sz="4" w:space="0" w:color="221F1F"/>
              <w:left w:val="single" w:sz="4" w:space="0" w:color="221F1F"/>
              <w:bottom w:val="single" w:sz="4" w:space="0" w:color="221F1F"/>
              <w:right w:val="single" w:sz="4" w:space="0" w:color="221F1F"/>
            </w:tcBorders>
            <w:vAlign w:val="center"/>
            <w:hideMark/>
          </w:tcPr>
          <w:p w14:paraId="3AA245D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247 </w:t>
            </w:r>
          </w:p>
        </w:tc>
        <w:tc>
          <w:tcPr>
            <w:tcW w:w="715" w:type="dxa"/>
            <w:tcBorders>
              <w:top w:val="single" w:sz="4" w:space="0" w:color="221F1F"/>
              <w:left w:val="single" w:sz="4" w:space="0" w:color="221F1F"/>
              <w:bottom w:val="single" w:sz="4" w:space="0" w:color="221F1F"/>
              <w:right w:val="single" w:sz="6" w:space="0" w:color="221F1F"/>
            </w:tcBorders>
            <w:vAlign w:val="center"/>
            <w:hideMark/>
          </w:tcPr>
          <w:p w14:paraId="7E5E764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25.5 </w:t>
            </w:r>
          </w:p>
        </w:tc>
        <w:tc>
          <w:tcPr>
            <w:tcW w:w="424" w:type="dxa"/>
            <w:tcBorders>
              <w:top w:val="single" w:sz="4" w:space="0" w:color="221F1F"/>
              <w:left w:val="single" w:sz="6" w:space="0" w:color="221F1F"/>
              <w:bottom w:val="single" w:sz="4" w:space="0" w:color="221F1F"/>
              <w:right w:val="single" w:sz="4" w:space="0" w:color="221F1F"/>
            </w:tcBorders>
          </w:tcPr>
          <w:p w14:paraId="08EBDFC7"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tcPr>
          <w:p w14:paraId="5BF49D73" w14:textId="77777777" w:rsidR="00873627" w:rsidRPr="0053140C" w:rsidRDefault="00873627" w:rsidP="00F91892">
            <w:pPr>
              <w:suppressAutoHyphens/>
              <w:spacing w:after="160" w:line="256" w:lineRule="auto"/>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tcPr>
          <w:p w14:paraId="52491B8B"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6" w:space="0" w:color="221F1F"/>
            </w:tcBorders>
            <w:vAlign w:val="center"/>
            <w:hideMark/>
          </w:tcPr>
          <w:p w14:paraId="59B28A5F" w14:textId="77777777" w:rsidR="00873627" w:rsidRPr="0053140C" w:rsidRDefault="00873627" w:rsidP="00F91892">
            <w:pPr>
              <w:suppressAutoHyphens/>
              <w:spacing w:line="256" w:lineRule="auto"/>
              <w:ind w:left="54"/>
              <w:rPr>
                <w:rFonts w:eastAsia="MS Mincho"/>
                <w:sz w:val="16"/>
                <w:szCs w:val="16"/>
                <w:lang w:eastAsia="en-US"/>
              </w:rPr>
            </w:pPr>
            <w:r w:rsidRPr="0053140C">
              <w:rPr>
                <w:rFonts w:eastAsia="MS Mincho"/>
                <w:sz w:val="16"/>
                <w:szCs w:val="16"/>
                <w:lang w:eastAsia="en-US"/>
              </w:rPr>
              <w:t xml:space="preserve">X </w:t>
            </w:r>
          </w:p>
        </w:tc>
      </w:tr>
      <w:tr w:rsidR="0053140C" w:rsidRPr="0053140C" w14:paraId="23D76C7E" w14:textId="77777777" w:rsidTr="00807708">
        <w:trPr>
          <w:trHeight w:val="340"/>
          <w:jc w:val="center"/>
        </w:trPr>
        <w:tc>
          <w:tcPr>
            <w:tcW w:w="721" w:type="dxa"/>
            <w:tcBorders>
              <w:top w:val="single" w:sz="4" w:space="0" w:color="221F1F"/>
              <w:left w:val="single" w:sz="6" w:space="0" w:color="221F1F"/>
              <w:bottom w:val="single" w:sz="4" w:space="0" w:color="221F1F"/>
              <w:right w:val="single" w:sz="6" w:space="0" w:color="221F1F"/>
            </w:tcBorders>
            <w:vAlign w:val="center"/>
            <w:hideMark/>
          </w:tcPr>
          <w:p w14:paraId="2E876C6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188 </w:t>
            </w:r>
          </w:p>
        </w:tc>
        <w:tc>
          <w:tcPr>
            <w:tcW w:w="679" w:type="dxa"/>
            <w:tcBorders>
              <w:top w:val="single" w:sz="4" w:space="0" w:color="221F1F"/>
              <w:left w:val="single" w:sz="6" w:space="0" w:color="221F1F"/>
              <w:bottom w:val="single" w:sz="4" w:space="0" w:color="221F1F"/>
              <w:right w:val="single" w:sz="4" w:space="0" w:color="221F1F"/>
            </w:tcBorders>
            <w:vAlign w:val="center"/>
            <w:hideMark/>
          </w:tcPr>
          <w:p w14:paraId="1C55619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37.1 </w:t>
            </w:r>
          </w:p>
        </w:tc>
        <w:tc>
          <w:tcPr>
            <w:tcW w:w="422" w:type="dxa"/>
            <w:tcBorders>
              <w:top w:val="single" w:sz="4" w:space="0" w:color="221F1F"/>
              <w:left w:val="single" w:sz="4" w:space="0" w:color="221F1F"/>
              <w:bottom w:val="single" w:sz="4" w:space="0" w:color="221F1F"/>
              <w:right w:val="single" w:sz="4" w:space="0" w:color="221F1F"/>
            </w:tcBorders>
          </w:tcPr>
          <w:p w14:paraId="128C9E1E" w14:textId="77777777" w:rsidR="00873627" w:rsidRPr="0053140C" w:rsidRDefault="00873627" w:rsidP="00F91892">
            <w:pPr>
              <w:suppressAutoHyphens/>
              <w:spacing w:after="160" w:line="256" w:lineRule="auto"/>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hideMark/>
          </w:tcPr>
          <w:p w14:paraId="379A9F58" w14:textId="77777777" w:rsidR="00873627" w:rsidRPr="0053140C" w:rsidRDefault="00873627" w:rsidP="00F91892">
            <w:pPr>
              <w:suppressAutoHyphens/>
              <w:spacing w:line="256" w:lineRule="auto"/>
              <w:ind w:left="59"/>
              <w:rPr>
                <w:rFonts w:eastAsia="MS Mincho"/>
                <w:sz w:val="16"/>
                <w:szCs w:val="16"/>
                <w:lang w:eastAsia="en-US"/>
              </w:rPr>
            </w:pPr>
            <w:r w:rsidRPr="0053140C">
              <w:rPr>
                <w:rFonts w:eastAsia="MS Mincho"/>
                <w:sz w:val="16"/>
                <w:szCs w:val="16"/>
                <w:lang w:eastAsia="en-US"/>
              </w:rPr>
              <w:t xml:space="preserve">X </w:t>
            </w:r>
          </w:p>
        </w:tc>
        <w:tc>
          <w:tcPr>
            <w:tcW w:w="569" w:type="dxa"/>
            <w:tcBorders>
              <w:top w:val="single" w:sz="4" w:space="0" w:color="221F1F"/>
              <w:left w:val="single" w:sz="4" w:space="0" w:color="221F1F"/>
              <w:bottom w:val="single" w:sz="4" w:space="0" w:color="221F1F"/>
              <w:right w:val="single" w:sz="4" w:space="0" w:color="221F1F"/>
            </w:tcBorders>
          </w:tcPr>
          <w:p w14:paraId="41DFC085" w14:textId="77777777" w:rsidR="00873627" w:rsidRPr="0053140C" w:rsidRDefault="00873627" w:rsidP="00F91892">
            <w:pPr>
              <w:suppressAutoHyphens/>
              <w:spacing w:after="160" w:line="256" w:lineRule="auto"/>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6" w:space="0" w:color="221F1F"/>
            </w:tcBorders>
          </w:tcPr>
          <w:p w14:paraId="3FE98815" w14:textId="77777777" w:rsidR="00873627" w:rsidRPr="0053140C" w:rsidRDefault="00873627" w:rsidP="00F91892">
            <w:pPr>
              <w:suppressAutoHyphens/>
              <w:spacing w:after="160" w:line="256" w:lineRule="auto"/>
              <w:rPr>
                <w:rFonts w:eastAsia="MS Mincho"/>
                <w:sz w:val="16"/>
                <w:szCs w:val="16"/>
                <w:lang w:eastAsia="en-US"/>
              </w:rPr>
            </w:pPr>
          </w:p>
        </w:tc>
        <w:tc>
          <w:tcPr>
            <w:tcW w:w="769" w:type="dxa"/>
            <w:tcBorders>
              <w:top w:val="single" w:sz="4" w:space="0" w:color="221F1F"/>
              <w:left w:val="single" w:sz="6" w:space="0" w:color="221F1F"/>
              <w:bottom w:val="single" w:sz="4" w:space="0" w:color="221F1F"/>
              <w:right w:val="single" w:sz="4" w:space="0" w:color="221F1F"/>
            </w:tcBorders>
            <w:vAlign w:val="center"/>
            <w:hideMark/>
          </w:tcPr>
          <w:p w14:paraId="7D165854"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218 </w:t>
            </w:r>
          </w:p>
        </w:tc>
        <w:tc>
          <w:tcPr>
            <w:tcW w:w="621" w:type="dxa"/>
            <w:tcBorders>
              <w:top w:val="single" w:sz="4" w:space="0" w:color="221F1F"/>
              <w:left w:val="single" w:sz="4" w:space="0" w:color="221F1F"/>
              <w:bottom w:val="single" w:sz="4" w:space="0" w:color="221F1F"/>
              <w:right w:val="single" w:sz="4" w:space="0" w:color="221F1F"/>
            </w:tcBorders>
            <w:vAlign w:val="center"/>
            <w:hideMark/>
          </w:tcPr>
          <w:p w14:paraId="5D47926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48.3 </w:t>
            </w:r>
          </w:p>
        </w:tc>
        <w:tc>
          <w:tcPr>
            <w:tcW w:w="424" w:type="dxa"/>
            <w:tcBorders>
              <w:top w:val="single" w:sz="4" w:space="0" w:color="221F1F"/>
              <w:left w:val="single" w:sz="4" w:space="0" w:color="221F1F"/>
              <w:bottom w:val="single" w:sz="4" w:space="0" w:color="221F1F"/>
              <w:right w:val="single" w:sz="4" w:space="0" w:color="221F1F"/>
            </w:tcBorders>
          </w:tcPr>
          <w:p w14:paraId="1DC7D42E"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tcPr>
          <w:p w14:paraId="1623B7FD" w14:textId="77777777" w:rsidR="00873627" w:rsidRPr="0053140C" w:rsidRDefault="00873627" w:rsidP="00F91892">
            <w:pPr>
              <w:suppressAutoHyphens/>
              <w:spacing w:after="160" w:line="256" w:lineRule="auto"/>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tcPr>
          <w:p w14:paraId="73561F20"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vAlign w:val="center"/>
            <w:hideMark/>
          </w:tcPr>
          <w:p w14:paraId="49F513FF" w14:textId="77777777" w:rsidR="00873627" w:rsidRPr="0053140C" w:rsidRDefault="00873627" w:rsidP="00F91892">
            <w:pPr>
              <w:suppressAutoHyphens/>
              <w:spacing w:line="256" w:lineRule="auto"/>
              <w:ind w:left="54"/>
              <w:rPr>
                <w:rFonts w:eastAsia="MS Mincho"/>
                <w:sz w:val="16"/>
                <w:szCs w:val="16"/>
                <w:lang w:eastAsia="en-US"/>
              </w:rPr>
            </w:pPr>
            <w:r w:rsidRPr="0053140C">
              <w:rPr>
                <w:rFonts w:eastAsia="MS Mincho"/>
                <w:sz w:val="16"/>
                <w:szCs w:val="16"/>
                <w:lang w:eastAsia="en-US"/>
              </w:rPr>
              <w:t xml:space="preserve">X </w:t>
            </w:r>
          </w:p>
        </w:tc>
        <w:tc>
          <w:tcPr>
            <w:tcW w:w="683" w:type="dxa"/>
            <w:tcBorders>
              <w:top w:val="single" w:sz="4" w:space="0" w:color="221F1F"/>
              <w:left w:val="single" w:sz="4" w:space="0" w:color="221F1F"/>
              <w:bottom w:val="single" w:sz="4" w:space="0" w:color="221F1F"/>
              <w:right w:val="single" w:sz="4" w:space="0" w:color="221F1F"/>
            </w:tcBorders>
            <w:vAlign w:val="center"/>
            <w:hideMark/>
          </w:tcPr>
          <w:p w14:paraId="5A0D03C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248 </w:t>
            </w:r>
          </w:p>
        </w:tc>
        <w:tc>
          <w:tcPr>
            <w:tcW w:w="715" w:type="dxa"/>
            <w:tcBorders>
              <w:top w:val="single" w:sz="4" w:space="0" w:color="221F1F"/>
              <w:left w:val="single" w:sz="4" w:space="0" w:color="221F1F"/>
              <w:bottom w:val="single" w:sz="4" w:space="0" w:color="221F1F"/>
              <w:right w:val="single" w:sz="6" w:space="0" w:color="221F1F"/>
            </w:tcBorders>
            <w:vAlign w:val="center"/>
            <w:hideMark/>
          </w:tcPr>
          <w:p w14:paraId="40563FC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23.1 </w:t>
            </w:r>
          </w:p>
        </w:tc>
        <w:tc>
          <w:tcPr>
            <w:tcW w:w="424" w:type="dxa"/>
            <w:tcBorders>
              <w:top w:val="single" w:sz="4" w:space="0" w:color="221F1F"/>
              <w:left w:val="single" w:sz="6" w:space="0" w:color="221F1F"/>
              <w:bottom w:val="single" w:sz="4" w:space="0" w:color="221F1F"/>
              <w:right w:val="single" w:sz="4" w:space="0" w:color="221F1F"/>
            </w:tcBorders>
          </w:tcPr>
          <w:p w14:paraId="47D9C3BB"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tcPr>
          <w:p w14:paraId="0836C23E" w14:textId="77777777" w:rsidR="00873627" w:rsidRPr="0053140C" w:rsidRDefault="00873627" w:rsidP="00F91892">
            <w:pPr>
              <w:suppressAutoHyphens/>
              <w:spacing w:after="160" w:line="256" w:lineRule="auto"/>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tcPr>
          <w:p w14:paraId="37C667D1"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6" w:space="0" w:color="221F1F"/>
            </w:tcBorders>
            <w:vAlign w:val="center"/>
            <w:hideMark/>
          </w:tcPr>
          <w:p w14:paraId="5189859B" w14:textId="77777777" w:rsidR="00873627" w:rsidRPr="0053140C" w:rsidRDefault="00873627" w:rsidP="00F91892">
            <w:pPr>
              <w:suppressAutoHyphens/>
              <w:spacing w:line="256" w:lineRule="auto"/>
              <w:ind w:left="54"/>
              <w:rPr>
                <w:rFonts w:eastAsia="MS Mincho"/>
                <w:sz w:val="16"/>
                <w:szCs w:val="16"/>
                <w:lang w:eastAsia="en-US"/>
              </w:rPr>
            </w:pPr>
            <w:r w:rsidRPr="0053140C">
              <w:rPr>
                <w:rFonts w:eastAsia="MS Mincho"/>
                <w:sz w:val="16"/>
                <w:szCs w:val="16"/>
                <w:lang w:eastAsia="en-US"/>
              </w:rPr>
              <w:t xml:space="preserve">X </w:t>
            </w:r>
          </w:p>
        </w:tc>
      </w:tr>
      <w:tr w:rsidR="0053140C" w:rsidRPr="0053140C" w14:paraId="15B39569" w14:textId="77777777" w:rsidTr="00807708">
        <w:trPr>
          <w:trHeight w:val="340"/>
          <w:jc w:val="center"/>
        </w:trPr>
        <w:tc>
          <w:tcPr>
            <w:tcW w:w="721" w:type="dxa"/>
            <w:tcBorders>
              <w:top w:val="single" w:sz="4" w:space="0" w:color="221F1F"/>
              <w:left w:val="single" w:sz="6" w:space="0" w:color="221F1F"/>
              <w:bottom w:val="single" w:sz="4" w:space="0" w:color="221F1F"/>
              <w:right w:val="single" w:sz="6" w:space="0" w:color="221F1F"/>
            </w:tcBorders>
            <w:vAlign w:val="center"/>
            <w:hideMark/>
          </w:tcPr>
          <w:p w14:paraId="1A69E7C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189 </w:t>
            </w:r>
          </w:p>
        </w:tc>
        <w:tc>
          <w:tcPr>
            <w:tcW w:w="679" w:type="dxa"/>
            <w:tcBorders>
              <w:top w:val="single" w:sz="4" w:space="0" w:color="221F1F"/>
              <w:left w:val="single" w:sz="6" w:space="0" w:color="221F1F"/>
              <w:bottom w:val="single" w:sz="4" w:space="0" w:color="221F1F"/>
              <w:right w:val="single" w:sz="4" w:space="0" w:color="221F1F"/>
            </w:tcBorders>
            <w:vAlign w:val="center"/>
            <w:hideMark/>
          </w:tcPr>
          <w:p w14:paraId="6BEE8EF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42.5 </w:t>
            </w:r>
          </w:p>
        </w:tc>
        <w:tc>
          <w:tcPr>
            <w:tcW w:w="422" w:type="dxa"/>
            <w:tcBorders>
              <w:top w:val="single" w:sz="4" w:space="0" w:color="221F1F"/>
              <w:left w:val="single" w:sz="4" w:space="0" w:color="221F1F"/>
              <w:bottom w:val="single" w:sz="4" w:space="0" w:color="221F1F"/>
              <w:right w:val="single" w:sz="4" w:space="0" w:color="221F1F"/>
            </w:tcBorders>
          </w:tcPr>
          <w:p w14:paraId="39F09937" w14:textId="77777777" w:rsidR="00873627" w:rsidRPr="0053140C" w:rsidRDefault="00873627" w:rsidP="00F91892">
            <w:pPr>
              <w:suppressAutoHyphens/>
              <w:spacing w:after="160" w:line="256" w:lineRule="auto"/>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hideMark/>
          </w:tcPr>
          <w:p w14:paraId="5E329F08" w14:textId="77777777" w:rsidR="00873627" w:rsidRPr="0053140C" w:rsidRDefault="00873627" w:rsidP="00F91892">
            <w:pPr>
              <w:suppressAutoHyphens/>
              <w:spacing w:line="256" w:lineRule="auto"/>
              <w:ind w:left="59"/>
              <w:rPr>
                <w:rFonts w:eastAsia="MS Mincho"/>
                <w:sz w:val="16"/>
                <w:szCs w:val="16"/>
                <w:lang w:eastAsia="en-US"/>
              </w:rPr>
            </w:pPr>
            <w:r w:rsidRPr="0053140C">
              <w:rPr>
                <w:rFonts w:eastAsia="MS Mincho"/>
                <w:sz w:val="16"/>
                <w:szCs w:val="16"/>
                <w:lang w:eastAsia="en-US"/>
              </w:rPr>
              <w:t xml:space="preserve">X </w:t>
            </w:r>
          </w:p>
        </w:tc>
        <w:tc>
          <w:tcPr>
            <w:tcW w:w="569" w:type="dxa"/>
            <w:tcBorders>
              <w:top w:val="single" w:sz="4" w:space="0" w:color="221F1F"/>
              <w:left w:val="single" w:sz="4" w:space="0" w:color="221F1F"/>
              <w:bottom w:val="single" w:sz="4" w:space="0" w:color="221F1F"/>
              <w:right w:val="single" w:sz="6" w:space="0" w:color="221F1F"/>
            </w:tcBorders>
          </w:tcPr>
          <w:p w14:paraId="570BDDC1" w14:textId="77777777" w:rsidR="00873627" w:rsidRPr="0053140C" w:rsidRDefault="00873627" w:rsidP="00F91892">
            <w:pPr>
              <w:suppressAutoHyphens/>
              <w:spacing w:after="160" w:line="256" w:lineRule="auto"/>
              <w:rPr>
                <w:rFonts w:eastAsia="MS Mincho"/>
                <w:sz w:val="16"/>
                <w:szCs w:val="16"/>
                <w:lang w:eastAsia="en-US"/>
              </w:rPr>
            </w:pPr>
          </w:p>
        </w:tc>
        <w:tc>
          <w:tcPr>
            <w:tcW w:w="340" w:type="dxa"/>
            <w:tcBorders>
              <w:top w:val="single" w:sz="4" w:space="0" w:color="221F1F"/>
              <w:left w:val="single" w:sz="6" w:space="0" w:color="221F1F"/>
              <w:bottom w:val="single" w:sz="4" w:space="0" w:color="221F1F"/>
              <w:right w:val="single" w:sz="4" w:space="0" w:color="221F1F"/>
            </w:tcBorders>
          </w:tcPr>
          <w:p w14:paraId="7D472BDF" w14:textId="77777777" w:rsidR="00873627" w:rsidRPr="0053140C" w:rsidRDefault="00873627" w:rsidP="00F91892">
            <w:pPr>
              <w:suppressAutoHyphens/>
              <w:spacing w:after="160" w:line="256" w:lineRule="auto"/>
              <w:rPr>
                <w:rFonts w:eastAsia="MS Mincho"/>
                <w:sz w:val="16"/>
                <w:szCs w:val="16"/>
                <w:lang w:eastAsia="en-US"/>
              </w:rPr>
            </w:pPr>
          </w:p>
        </w:tc>
        <w:tc>
          <w:tcPr>
            <w:tcW w:w="769" w:type="dxa"/>
            <w:tcBorders>
              <w:top w:val="single" w:sz="4" w:space="0" w:color="221F1F"/>
              <w:left w:val="single" w:sz="4" w:space="0" w:color="221F1F"/>
              <w:bottom w:val="single" w:sz="4" w:space="0" w:color="221F1F"/>
              <w:right w:val="single" w:sz="4" w:space="0" w:color="221F1F"/>
            </w:tcBorders>
            <w:vAlign w:val="center"/>
            <w:hideMark/>
          </w:tcPr>
          <w:p w14:paraId="2E6B0665"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219 </w:t>
            </w:r>
          </w:p>
        </w:tc>
        <w:tc>
          <w:tcPr>
            <w:tcW w:w="621" w:type="dxa"/>
            <w:tcBorders>
              <w:top w:val="single" w:sz="4" w:space="0" w:color="221F1F"/>
              <w:left w:val="single" w:sz="4" w:space="0" w:color="221F1F"/>
              <w:bottom w:val="single" w:sz="4" w:space="0" w:color="221F1F"/>
              <w:right w:val="single" w:sz="4" w:space="0" w:color="221F1F"/>
            </w:tcBorders>
            <w:vAlign w:val="center"/>
            <w:hideMark/>
          </w:tcPr>
          <w:p w14:paraId="5AE1183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43.9 </w:t>
            </w:r>
          </w:p>
        </w:tc>
        <w:tc>
          <w:tcPr>
            <w:tcW w:w="424" w:type="dxa"/>
            <w:tcBorders>
              <w:top w:val="single" w:sz="4" w:space="0" w:color="221F1F"/>
              <w:left w:val="single" w:sz="4" w:space="0" w:color="221F1F"/>
              <w:bottom w:val="single" w:sz="4" w:space="0" w:color="221F1F"/>
              <w:right w:val="single" w:sz="4" w:space="0" w:color="221F1F"/>
            </w:tcBorders>
          </w:tcPr>
          <w:p w14:paraId="086C14A3"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tcPr>
          <w:p w14:paraId="35606C56" w14:textId="77777777" w:rsidR="00873627" w:rsidRPr="0053140C" w:rsidRDefault="00873627" w:rsidP="00F91892">
            <w:pPr>
              <w:suppressAutoHyphens/>
              <w:spacing w:after="160" w:line="256" w:lineRule="auto"/>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tcPr>
          <w:p w14:paraId="4F28DEC8"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vAlign w:val="center"/>
            <w:hideMark/>
          </w:tcPr>
          <w:p w14:paraId="6DF779B1" w14:textId="77777777" w:rsidR="00873627" w:rsidRPr="0053140C" w:rsidRDefault="00873627" w:rsidP="00F91892">
            <w:pPr>
              <w:suppressAutoHyphens/>
              <w:spacing w:line="256" w:lineRule="auto"/>
              <w:ind w:left="54"/>
              <w:rPr>
                <w:rFonts w:eastAsia="MS Mincho"/>
                <w:sz w:val="16"/>
                <w:szCs w:val="16"/>
                <w:lang w:eastAsia="en-US"/>
              </w:rPr>
            </w:pPr>
            <w:r w:rsidRPr="0053140C">
              <w:rPr>
                <w:rFonts w:eastAsia="MS Mincho"/>
                <w:sz w:val="16"/>
                <w:szCs w:val="16"/>
                <w:lang w:eastAsia="en-US"/>
              </w:rPr>
              <w:t xml:space="preserve">X </w:t>
            </w:r>
          </w:p>
        </w:tc>
        <w:tc>
          <w:tcPr>
            <w:tcW w:w="683" w:type="dxa"/>
            <w:tcBorders>
              <w:top w:val="single" w:sz="4" w:space="0" w:color="221F1F"/>
              <w:left w:val="single" w:sz="4" w:space="0" w:color="221F1F"/>
              <w:bottom w:val="single" w:sz="4" w:space="0" w:color="221F1F"/>
              <w:right w:val="single" w:sz="4" w:space="0" w:color="221F1F"/>
            </w:tcBorders>
            <w:vAlign w:val="center"/>
            <w:hideMark/>
          </w:tcPr>
          <w:p w14:paraId="4A046FB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249 </w:t>
            </w:r>
          </w:p>
        </w:tc>
        <w:tc>
          <w:tcPr>
            <w:tcW w:w="715" w:type="dxa"/>
            <w:tcBorders>
              <w:top w:val="single" w:sz="4" w:space="0" w:color="221F1F"/>
              <w:left w:val="single" w:sz="4" w:space="0" w:color="221F1F"/>
              <w:bottom w:val="single" w:sz="4" w:space="0" w:color="221F1F"/>
              <w:right w:val="single" w:sz="6" w:space="0" w:color="221F1F"/>
            </w:tcBorders>
            <w:vAlign w:val="center"/>
            <w:hideMark/>
          </w:tcPr>
          <w:p w14:paraId="273F89F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21.2 </w:t>
            </w:r>
          </w:p>
        </w:tc>
        <w:tc>
          <w:tcPr>
            <w:tcW w:w="424" w:type="dxa"/>
            <w:tcBorders>
              <w:top w:val="single" w:sz="4" w:space="0" w:color="221F1F"/>
              <w:left w:val="single" w:sz="6" w:space="0" w:color="221F1F"/>
              <w:bottom w:val="single" w:sz="4" w:space="0" w:color="221F1F"/>
              <w:right w:val="single" w:sz="4" w:space="0" w:color="221F1F"/>
            </w:tcBorders>
          </w:tcPr>
          <w:p w14:paraId="4B9D9111"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tcPr>
          <w:p w14:paraId="76D31110" w14:textId="77777777" w:rsidR="00873627" w:rsidRPr="0053140C" w:rsidRDefault="00873627" w:rsidP="00F91892">
            <w:pPr>
              <w:suppressAutoHyphens/>
              <w:spacing w:after="160" w:line="256" w:lineRule="auto"/>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tcPr>
          <w:p w14:paraId="1A42957D"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6" w:space="0" w:color="221F1F"/>
            </w:tcBorders>
            <w:vAlign w:val="center"/>
            <w:hideMark/>
          </w:tcPr>
          <w:p w14:paraId="076DADDC" w14:textId="77777777" w:rsidR="00873627" w:rsidRPr="0053140C" w:rsidRDefault="00873627" w:rsidP="00F91892">
            <w:pPr>
              <w:suppressAutoHyphens/>
              <w:spacing w:line="256" w:lineRule="auto"/>
              <w:ind w:left="54"/>
              <w:rPr>
                <w:rFonts w:eastAsia="MS Mincho"/>
                <w:sz w:val="16"/>
                <w:szCs w:val="16"/>
                <w:lang w:eastAsia="en-US"/>
              </w:rPr>
            </w:pPr>
            <w:r w:rsidRPr="0053140C">
              <w:rPr>
                <w:rFonts w:eastAsia="MS Mincho"/>
                <w:sz w:val="16"/>
                <w:szCs w:val="16"/>
                <w:lang w:eastAsia="en-US"/>
              </w:rPr>
              <w:t xml:space="preserve">X </w:t>
            </w:r>
          </w:p>
        </w:tc>
      </w:tr>
      <w:tr w:rsidR="0053140C" w:rsidRPr="0053140C" w14:paraId="29091C99" w14:textId="77777777" w:rsidTr="00807708">
        <w:trPr>
          <w:trHeight w:val="340"/>
          <w:jc w:val="center"/>
        </w:trPr>
        <w:tc>
          <w:tcPr>
            <w:tcW w:w="721" w:type="dxa"/>
            <w:tcBorders>
              <w:top w:val="single" w:sz="4" w:space="0" w:color="221F1F"/>
              <w:left w:val="single" w:sz="6" w:space="0" w:color="221F1F"/>
              <w:bottom w:val="single" w:sz="4" w:space="0" w:color="221F1F"/>
              <w:right w:val="single" w:sz="6" w:space="0" w:color="221F1F"/>
            </w:tcBorders>
            <w:vAlign w:val="center"/>
            <w:hideMark/>
          </w:tcPr>
          <w:p w14:paraId="2577915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190 </w:t>
            </w:r>
          </w:p>
        </w:tc>
        <w:tc>
          <w:tcPr>
            <w:tcW w:w="679" w:type="dxa"/>
            <w:tcBorders>
              <w:top w:val="single" w:sz="4" w:space="0" w:color="221F1F"/>
              <w:left w:val="single" w:sz="6" w:space="0" w:color="221F1F"/>
              <w:bottom w:val="single" w:sz="4" w:space="0" w:color="221F1F"/>
              <w:right w:val="single" w:sz="4" w:space="0" w:color="221F1F"/>
            </w:tcBorders>
            <w:vAlign w:val="center"/>
            <w:hideMark/>
          </w:tcPr>
          <w:p w14:paraId="7710B42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46.6 </w:t>
            </w:r>
          </w:p>
        </w:tc>
        <w:tc>
          <w:tcPr>
            <w:tcW w:w="422" w:type="dxa"/>
            <w:tcBorders>
              <w:top w:val="single" w:sz="4" w:space="0" w:color="221F1F"/>
              <w:left w:val="single" w:sz="4" w:space="0" w:color="221F1F"/>
              <w:bottom w:val="single" w:sz="4" w:space="0" w:color="221F1F"/>
              <w:right w:val="single" w:sz="4" w:space="0" w:color="221F1F"/>
            </w:tcBorders>
          </w:tcPr>
          <w:p w14:paraId="56DB9F9F" w14:textId="77777777" w:rsidR="00873627" w:rsidRPr="0053140C" w:rsidRDefault="00873627" w:rsidP="00F91892">
            <w:pPr>
              <w:suppressAutoHyphens/>
              <w:spacing w:after="160" w:line="256" w:lineRule="auto"/>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6" w:space="0" w:color="221F1F"/>
            </w:tcBorders>
            <w:vAlign w:val="center"/>
            <w:hideMark/>
          </w:tcPr>
          <w:p w14:paraId="428768CF" w14:textId="77777777" w:rsidR="00873627" w:rsidRPr="0053140C" w:rsidRDefault="00873627" w:rsidP="00F91892">
            <w:pPr>
              <w:suppressAutoHyphens/>
              <w:spacing w:line="256" w:lineRule="auto"/>
              <w:ind w:left="59"/>
              <w:rPr>
                <w:rFonts w:eastAsia="MS Mincho"/>
                <w:sz w:val="16"/>
                <w:szCs w:val="16"/>
                <w:lang w:eastAsia="en-US"/>
              </w:rPr>
            </w:pPr>
            <w:r w:rsidRPr="0053140C">
              <w:rPr>
                <w:rFonts w:eastAsia="MS Mincho"/>
                <w:sz w:val="16"/>
                <w:szCs w:val="16"/>
                <w:lang w:eastAsia="en-US"/>
              </w:rPr>
              <w:t xml:space="preserve">X </w:t>
            </w:r>
          </w:p>
        </w:tc>
        <w:tc>
          <w:tcPr>
            <w:tcW w:w="569" w:type="dxa"/>
            <w:tcBorders>
              <w:top w:val="single" w:sz="4" w:space="0" w:color="221F1F"/>
              <w:left w:val="single" w:sz="6" w:space="0" w:color="221F1F"/>
              <w:bottom w:val="single" w:sz="4" w:space="0" w:color="221F1F"/>
              <w:right w:val="single" w:sz="6" w:space="0" w:color="221F1F"/>
            </w:tcBorders>
          </w:tcPr>
          <w:p w14:paraId="5FCCA311" w14:textId="77777777" w:rsidR="00873627" w:rsidRPr="0053140C" w:rsidRDefault="00873627" w:rsidP="00F91892">
            <w:pPr>
              <w:suppressAutoHyphens/>
              <w:spacing w:after="160" w:line="256" w:lineRule="auto"/>
              <w:rPr>
                <w:rFonts w:eastAsia="MS Mincho"/>
                <w:sz w:val="16"/>
                <w:szCs w:val="16"/>
                <w:lang w:eastAsia="en-US"/>
              </w:rPr>
            </w:pPr>
          </w:p>
        </w:tc>
        <w:tc>
          <w:tcPr>
            <w:tcW w:w="340" w:type="dxa"/>
            <w:tcBorders>
              <w:top w:val="single" w:sz="4" w:space="0" w:color="221F1F"/>
              <w:left w:val="single" w:sz="6" w:space="0" w:color="221F1F"/>
              <w:bottom w:val="single" w:sz="4" w:space="0" w:color="221F1F"/>
              <w:right w:val="single" w:sz="4" w:space="0" w:color="221F1F"/>
            </w:tcBorders>
          </w:tcPr>
          <w:p w14:paraId="4898A329" w14:textId="77777777" w:rsidR="00873627" w:rsidRPr="0053140C" w:rsidRDefault="00873627" w:rsidP="00F91892">
            <w:pPr>
              <w:suppressAutoHyphens/>
              <w:spacing w:after="160" w:line="256" w:lineRule="auto"/>
              <w:rPr>
                <w:rFonts w:eastAsia="MS Mincho"/>
                <w:sz w:val="16"/>
                <w:szCs w:val="16"/>
                <w:lang w:eastAsia="en-US"/>
              </w:rPr>
            </w:pPr>
          </w:p>
        </w:tc>
        <w:tc>
          <w:tcPr>
            <w:tcW w:w="769" w:type="dxa"/>
            <w:tcBorders>
              <w:top w:val="single" w:sz="4" w:space="0" w:color="221F1F"/>
              <w:left w:val="single" w:sz="4" w:space="0" w:color="221F1F"/>
              <w:bottom w:val="single" w:sz="4" w:space="0" w:color="221F1F"/>
              <w:right w:val="single" w:sz="4" w:space="0" w:color="221F1F"/>
            </w:tcBorders>
            <w:vAlign w:val="center"/>
            <w:hideMark/>
          </w:tcPr>
          <w:p w14:paraId="22B82986"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220 </w:t>
            </w:r>
          </w:p>
        </w:tc>
        <w:tc>
          <w:tcPr>
            <w:tcW w:w="621" w:type="dxa"/>
            <w:tcBorders>
              <w:top w:val="single" w:sz="4" w:space="0" w:color="221F1F"/>
              <w:left w:val="single" w:sz="4" w:space="0" w:color="221F1F"/>
              <w:bottom w:val="single" w:sz="4" w:space="0" w:color="221F1F"/>
              <w:right w:val="single" w:sz="4" w:space="0" w:color="221F1F"/>
            </w:tcBorders>
            <w:vAlign w:val="center"/>
            <w:hideMark/>
          </w:tcPr>
          <w:p w14:paraId="0E1DB40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40.3 </w:t>
            </w:r>
          </w:p>
        </w:tc>
        <w:tc>
          <w:tcPr>
            <w:tcW w:w="424" w:type="dxa"/>
            <w:tcBorders>
              <w:top w:val="single" w:sz="4" w:space="0" w:color="221F1F"/>
              <w:left w:val="single" w:sz="4" w:space="0" w:color="221F1F"/>
              <w:bottom w:val="single" w:sz="4" w:space="0" w:color="221F1F"/>
              <w:right w:val="single" w:sz="6" w:space="0" w:color="221F1F"/>
            </w:tcBorders>
          </w:tcPr>
          <w:p w14:paraId="24911D4F"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4" w:space="0" w:color="221F1F"/>
              <w:left w:val="single" w:sz="6" w:space="0" w:color="221F1F"/>
              <w:bottom w:val="single" w:sz="4" w:space="0" w:color="221F1F"/>
              <w:right w:val="single" w:sz="4" w:space="0" w:color="221F1F"/>
            </w:tcBorders>
          </w:tcPr>
          <w:p w14:paraId="6E1E1738" w14:textId="77777777" w:rsidR="00873627" w:rsidRPr="0053140C" w:rsidRDefault="00873627" w:rsidP="00F91892">
            <w:pPr>
              <w:suppressAutoHyphens/>
              <w:spacing w:after="160" w:line="256" w:lineRule="auto"/>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6" w:space="0" w:color="221F1F"/>
            </w:tcBorders>
          </w:tcPr>
          <w:p w14:paraId="136DB00A"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4" w:space="0" w:color="221F1F"/>
              <w:left w:val="single" w:sz="6" w:space="0" w:color="221F1F"/>
              <w:bottom w:val="single" w:sz="4" w:space="0" w:color="221F1F"/>
              <w:right w:val="single" w:sz="4" w:space="0" w:color="221F1F"/>
            </w:tcBorders>
            <w:vAlign w:val="center"/>
            <w:hideMark/>
          </w:tcPr>
          <w:p w14:paraId="72072A4D" w14:textId="77777777" w:rsidR="00873627" w:rsidRPr="0053140C" w:rsidRDefault="00873627" w:rsidP="00F91892">
            <w:pPr>
              <w:suppressAutoHyphens/>
              <w:spacing w:line="256" w:lineRule="auto"/>
              <w:ind w:left="54"/>
              <w:rPr>
                <w:rFonts w:eastAsia="MS Mincho"/>
                <w:sz w:val="16"/>
                <w:szCs w:val="16"/>
                <w:lang w:eastAsia="en-US"/>
              </w:rPr>
            </w:pPr>
            <w:r w:rsidRPr="0053140C">
              <w:rPr>
                <w:rFonts w:eastAsia="MS Mincho"/>
                <w:sz w:val="16"/>
                <w:szCs w:val="16"/>
                <w:lang w:eastAsia="en-US"/>
              </w:rPr>
              <w:t xml:space="preserve">X </w:t>
            </w:r>
          </w:p>
        </w:tc>
        <w:tc>
          <w:tcPr>
            <w:tcW w:w="683" w:type="dxa"/>
            <w:tcBorders>
              <w:top w:val="single" w:sz="4" w:space="0" w:color="221F1F"/>
              <w:left w:val="single" w:sz="4" w:space="0" w:color="221F1F"/>
              <w:bottom w:val="single" w:sz="4" w:space="0" w:color="221F1F"/>
              <w:right w:val="single" w:sz="6" w:space="0" w:color="221F1F"/>
            </w:tcBorders>
            <w:vAlign w:val="center"/>
            <w:hideMark/>
          </w:tcPr>
          <w:p w14:paraId="17EEAE6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250 </w:t>
            </w:r>
          </w:p>
        </w:tc>
        <w:tc>
          <w:tcPr>
            <w:tcW w:w="715" w:type="dxa"/>
            <w:tcBorders>
              <w:top w:val="single" w:sz="4" w:space="0" w:color="221F1F"/>
              <w:left w:val="single" w:sz="6" w:space="0" w:color="221F1F"/>
              <w:bottom w:val="single" w:sz="4" w:space="0" w:color="221F1F"/>
              <w:right w:val="single" w:sz="6" w:space="0" w:color="221F1F"/>
            </w:tcBorders>
            <w:vAlign w:val="center"/>
            <w:hideMark/>
          </w:tcPr>
          <w:p w14:paraId="3AA67F8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19.5 </w:t>
            </w:r>
          </w:p>
        </w:tc>
        <w:tc>
          <w:tcPr>
            <w:tcW w:w="424" w:type="dxa"/>
            <w:tcBorders>
              <w:top w:val="single" w:sz="4" w:space="0" w:color="221F1F"/>
              <w:left w:val="single" w:sz="6" w:space="0" w:color="221F1F"/>
              <w:bottom w:val="single" w:sz="4" w:space="0" w:color="221F1F"/>
              <w:right w:val="single" w:sz="6" w:space="0" w:color="221F1F"/>
            </w:tcBorders>
          </w:tcPr>
          <w:p w14:paraId="20769E5B"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4" w:space="0" w:color="221F1F"/>
              <w:left w:val="single" w:sz="6" w:space="0" w:color="221F1F"/>
              <w:bottom w:val="single" w:sz="4" w:space="0" w:color="221F1F"/>
              <w:right w:val="single" w:sz="4" w:space="0" w:color="221F1F"/>
            </w:tcBorders>
          </w:tcPr>
          <w:p w14:paraId="01A5D3C4" w14:textId="77777777" w:rsidR="00873627" w:rsidRPr="0053140C" w:rsidRDefault="00873627" w:rsidP="00F91892">
            <w:pPr>
              <w:suppressAutoHyphens/>
              <w:spacing w:after="160" w:line="256" w:lineRule="auto"/>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6" w:space="0" w:color="221F1F"/>
            </w:tcBorders>
          </w:tcPr>
          <w:p w14:paraId="51B9BD59"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4" w:space="0" w:color="221F1F"/>
              <w:left w:val="single" w:sz="6" w:space="0" w:color="221F1F"/>
              <w:bottom w:val="single" w:sz="4" w:space="0" w:color="221F1F"/>
              <w:right w:val="single" w:sz="6" w:space="0" w:color="221F1F"/>
            </w:tcBorders>
            <w:vAlign w:val="center"/>
            <w:hideMark/>
          </w:tcPr>
          <w:p w14:paraId="5DA1F38C" w14:textId="77777777" w:rsidR="00873627" w:rsidRPr="0053140C" w:rsidRDefault="00873627" w:rsidP="00F91892">
            <w:pPr>
              <w:suppressAutoHyphens/>
              <w:spacing w:line="256" w:lineRule="auto"/>
              <w:ind w:left="54"/>
              <w:rPr>
                <w:rFonts w:eastAsia="MS Mincho"/>
                <w:sz w:val="16"/>
                <w:szCs w:val="16"/>
                <w:lang w:eastAsia="en-US"/>
              </w:rPr>
            </w:pPr>
            <w:r w:rsidRPr="0053140C">
              <w:rPr>
                <w:rFonts w:eastAsia="MS Mincho"/>
                <w:sz w:val="16"/>
                <w:szCs w:val="16"/>
                <w:lang w:eastAsia="en-US"/>
              </w:rPr>
              <w:t xml:space="preserve">X </w:t>
            </w:r>
          </w:p>
        </w:tc>
      </w:tr>
      <w:tr w:rsidR="0053140C" w:rsidRPr="0053140C" w14:paraId="072718E6" w14:textId="77777777" w:rsidTr="00807708">
        <w:trPr>
          <w:trHeight w:val="340"/>
          <w:jc w:val="center"/>
        </w:trPr>
        <w:tc>
          <w:tcPr>
            <w:tcW w:w="721" w:type="dxa"/>
            <w:tcBorders>
              <w:top w:val="single" w:sz="4" w:space="0" w:color="221F1F"/>
              <w:left w:val="single" w:sz="6" w:space="0" w:color="221F1F"/>
              <w:bottom w:val="single" w:sz="4" w:space="0" w:color="221F1F"/>
              <w:right w:val="single" w:sz="6" w:space="0" w:color="221F1F"/>
            </w:tcBorders>
            <w:vAlign w:val="center"/>
            <w:hideMark/>
          </w:tcPr>
          <w:p w14:paraId="5D9AF22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191 </w:t>
            </w:r>
          </w:p>
        </w:tc>
        <w:tc>
          <w:tcPr>
            <w:tcW w:w="679" w:type="dxa"/>
            <w:tcBorders>
              <w:top w:val="single" w:sz="4" w:space="0" w:color="221F1F"/>
              <w:left w:val="single" w:sz="6" w:space="0" w:color="221F1F"/>
              <w:bottom w:val="single" w:sz="4" w:space="0" w:color="221F1F"/>
              <w:right w:val="single" w:sz="6" w:space="0" w:color="221F1F"/>
            </w:tcBorders>
            <w:vAlign w:val="center"/>
            <w:hideMark/>
          </w:tcPr>
          <w:p w14:paraId="1C486A1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49.8 </w:t>
            </w:r>
          </w:p>
        </w:tc>
        <w:tc>
          <w:tcPr>
            <w:tcW w:w="422" w:type="dxa"/>
            <w:tcBorders>
              <w:top w:val="single" w:sz="4" w:space="0" w:color="221F1F"/>
              <w:left w:val="single" w:sz="6" w:space="0" w:color="221F1F"/>
              <w:bottom w:val="single" w:sz="4" w:space="0" w:color="221F1F"/>
              <w:right w:val="single" w:sz="6" w:space="0" w:color="221F1F"/>
            </w:tcBorders>
          </w:tcPr>
          <w:p w14:paraId="211B6088" w14:textId="77777777" w:rsidR="00873627" w:rsidRPr="0053140C" w:rsidRDefault="00873627" w:rsidP="00F91892">
            <w:pPr>
              <w:suppressAutoHyphens/>
              <w:spacing w:after="160" w:line="256" w:lineRule="auto"/>
              <w:rPr>
                <w:rFonts w:eastAsia="MS Mincho"/>
                <w:sz w:val="16"/>
                <w:szCs w:val="16"/>
                <w:lang w:eastAsia="en-US"/>
              </w:rPr>
            </w:pPr>
          </w:p>
        </w:tc>
        <w:tc>
          <w:tcPr>
            <w:tcW w:w="340" w:type="dxa"/>
            <w:tcBorders>
              <w:top w:val="single" w:sz="4" w:space="0" w:color="221F1F"/>
              <w:left w:val="single" w:sz="6" w:space="0" w:color="221F1F"/>
              <w:bottom w:val="single" w:sz="4" w:space="0" w:color="221F1F"/>
              <w:right w:val="single" w:sz="4" w:space="0" w:color="221F1F"/>
            </w:tcBorders>
            <w:vAlign w:val="center"/>
            <w:hideMark/>
          </w:tcPr>
          <w:p w14:paraId="32530943" w14:textId="77777777" w:rsidR="00873627" w:rsidRPr="0053140C" w:rsidRDefault="00873627" w:rsidP="00F91892">
            <w:pPr>
              <w:suppressAutoHyphens/>
              <w:spacing w:line="256" w:lineRule="auto"/>
              <w:ind w:left="59"/>
              <w:rPr>
                <w:rFonts w:eastAsia="MS Mincho"/>
                <w:sz w:val="16"/>
                <w:szCs w:val="16"/>
                <w:lang w:eastAsia="en-US"/>
              </w:rPr>
            </w:pPr>
            <w:r w:rsidRPr="0053140C">
              <w:rPr>
                <w:rFonts w:eastAsia="MS Mincho"/>
                <w:sz w:val="16"/>
                <w:szCs w:val="16"/>
                <w:lang w:eastAsia="en-US"/>
              </w:rPr>
              <w:t xml:space="preserve">X </w:t>
            </w:r>
          </w:p>
        </w:tc>
        <w:tc>
          <w:tcPr>
            <w:tcW w:w="569" w:type="dxa"/>
            <w:tcBorders>
              <w:top w:val="single" w:sz="4" w:space="0" w:color="221F1F"/>
              <w:left w:val="single" w:sz="4" w:space="0" w:color="221F1F"/>
              <w:bottom w:val="single" w:sz="4" w:space="0" w:color="221F1F"/>
              <w:right w:val="single" w:sz="4" w:space="0" w:color="221F1F"/>
            </w:tcBorders>
          </w:tcPr>
          <w:p w14:paraId="36973099" w14:textId="77777777" w:rsidR="00873627" w:rsidRPr="0053140C" w:rsidRDefault="00873627" w:rsidP="00F91892">
            <w:pPr>
              <w:suppressAutoHyphens/>
              <w:spacing w:after="160" w:line="256" w:lineRule="auto"/>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tcPr>
          <w:p w14:paraId="61302E94" w14:textId="77777777" w:rsidR="00873627" w:rsidRPr="0053140C" w:rsidRDefault="00873627" w:rsidP="00F91892">
            <w:pPr>
              <w:suppressAutoHyphens/>
              <w:spacing w:after="160" w:line="256" w:lineRule="auto"/>
              <w:rPr>
                <w:rFonts w:eastAsia="MS Mincho"/>
                <w:sz w:val="16"/>
                <w:szCs w:val="16"/>
                <w:lang w:eastAsia="en-US"/>
              </w:rPr>
            </w:pPr>
          </w:p>
        </w:tc>
        <w:tc>
          <w:tcPr>
            <w:tcW w:w="769" w:type="dxa"/>
            <w:tcBorders>
              <w:top w:val="single" w:sz="4" w:space="0" w:color="221F1F"/>
              <w:left w:val="single" w:sz="4" w:space="0" w:color="221F1F"/>
              <w:bottom w:val="single" w:sz="4" w:space="0" w:color="221F1F"/>
              <w:right w:val="single" w:sz="4" w:space="0" w:color="221F1F"/>
            </w:tcBorders>
            <w:vAlign w:val="center"/>
            <w:hideMark/>
          </w:tcPr>
          <w:p w14:paraId="1077CB2B"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221 </w:t>
            </w:r>
          </w:p>
        </w:tc>
        <w:tc>
          <w:tcPr>
            <w:tcW w:w="621" w:type="dxa"/>
            <w:tcBorders>
              <w:top w:val="single" w:sz="4" w:space="0" w:color="221F1F"/>
              <w:left w:val="single" w:sz="4" w:space="0" w:color="221F1F"/>
              <w:bottom w:val="single" w:sz="4" w:space="0" w:color="221F1F"/>
              <w:right w:val="single" w:sz="4" w:space="0" w:color="221F1F"/>
            </w:tcBorders>
            <w:vAlign w:val="center"/>
            <w:hideMark/>
          </w:tcPr>
          <w:p w14:paraId="5EB9FD9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39.5 </w:t>
            </w:r>
          </w:p>
        </w:tc>
        <w:tc>
          <w:tcPr>
            <w:tcW w:w="424" w:type="dxa"/>
            <w:tcBorders>
              <w:top w:val="single" w:sz="4" w:space="0" w:color="221F1F"/>
              <w:left w:val="single" w:sz="4" w:space="0" w:color="221F1F"/>
              <w:bottom w:val="single" w:sz="4" w:space="0" w:color="221F1F"/>
              <w:right w:val="single" w:sz="6" w:space="0" w:color="221F1F"/>
            </w:tcBorders>
          </w:tcPr>
          <w:p w14:paraId="2041B8C9"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4" w:space="0" w:color="221F1F"/>
              <w:left w:val="single" w:sz="6" w:space="0" w:color="221F1F"/>
              <w:bottom w:val="single" w:sz="4" w:space="0" w:color="221F1F"/>
              <w:right w:val="single" w:sz="6" w:space="0" w:color="221F1F"/>
            </w:tcBorders>
          </w:tcPr>
          <w:p w14:paraId="145ABC55" w14:textId="77777777" w:rsidR="00873627" w:rsidRPr="0053140C" w:rsidRDefault="00873627" w:rsidP="00F91892">
            <w:pPr>
              <w:suppressAutoHyphens/>
              <w:spacing w:after="160" w:line="256" w:lineRule="auto"/>
              <w:rPr>
                <w:rFonts w:eastAsia="MS Mincho"/>
                <w:sz w:val="16"/>
                <w:szCs w:val="16"/>
                <w:lang w:eastAsia="en-US"/>
              </w:rPr>
            </w:pPr>
          </w:p>
        </w:tc>
        <w:tc>
          <w:tcPr>
            <w:tcW w:w="568" w:type="dxa"/>
            <w:tcBorders>
              <w:top w:val="single" w:sz="4" w:space="0" w:color="221F1F"/>
              <w:left w:val="single" w:sz="6" w:space="0" w:color="221F1F"/>
              <w:bottom w:val="single" w:sz="4" w:space="0" w:color="221F1F"/>
              <w:right w:val="single" w:sz="4" w:space="0" w:color="221F1F"/>
            </w:tcBorders>
          </w:tcPr>
          <w:p w14:paraId="77F7BD07"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6" w:space="0" w:color="221F1F"/>
            </w:tcBorders>
            <w:vAlign w:val="center"/>
            <w:hideMark/>
          </w:tcPr>
          <w:p w14:paraId="761B9F90" w14:textId="77777777" w:rsidR="00873627" w:rsidRPr="0053140C" w:rsidRDefault="00873627" w:rsidP="00F91892">
            <w:pPr>
              <w:suppressAutoHyphens/>
              <w:spacing w:line="256" w:lineRule="auto"/>
              <w:ind w:left="54"/>
              <w:rPr>
                <w:rFonts w:eastAsia="MS Mincho"/>
                <w:sz w:val="16"/>
                <w:szCs w:val="16"/>
                <w:lang w:eastAsia="en-US"/>
              </w:rPr>
            </w:pPr>
            <w:r w:rsidRPr="0053140C">
              <w:rPr>
                <w:rFonts w:eastAsia="MS Mincho"/>
                <w:sz w:val="16"/>
                <w:szCs w:val="16"/>
                <w:lang w:eastAsia="en-US"/>
              </w:rPr>
              <w:t xml:space="preserve">X </w:t>
            </w:r>
          </w:p>
        </w:tc>
        <w:tc>
          <w:tcPr>
            <w:tcW w:w="683" w:type="dxa"/>
            <w:tcBorders>
              <w:top w:val="single" w:sz="4" w:space="0" w:color="221F1F"/>
              <w:left w:val="single" w:sz="6" w:space="0" w:color="221F1F"/>
              <w:bottom w:val="single" w:sz="4" w:space="0" w:color="221F1F"/>
              <w:right w:val="single" w:sz="6" w:space="0" w:color="221F1F"/>
            </w:tcBorders>
            <w:vAlign w:val="center"/>
            <w:hideMark/>
          </w:tcPr>
          <w:p w14:paraId="1CC5586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251 </w:t>
            </w:r>
          </w:p>
        </w:tc>
        <w:tc>
          <w:tcPr>
            <w:tcW w:w="715" w:type="dxa"/>
            <w:tcBorders>
              <w:top w:val="single" w:sz="4" w:space="0" w:color="221F1F"/>
              <w:left w:val="single" w:sz="6" w:space="0" w:color="221F1F"/>
              <w:bottom w:val="single" w:sz="4" w:space="0" w:color="221F1F"/>
              <w:right w:val="single" w:sz="4" w:space="0" w:color="221F1F"/>
            </w:tcBorders>
            <w:vAlign w:val="center"/>
            <w:hideMark/>
          </w:tcPr>
          <w:p w14:paraId="59DDB32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17.8 </w:t>
            </w:r>
          </w:p>
        </w:tc>
        <w:tc>
          <w:tcPr>
            <w:tcW w:w="424" w:type="dxa"/>
            <w:tcBorders>
              <w:top w:val="single" w:sz="4" w:space="0" w:color="221F1F"/>
              <w:left w:val="single" w:sz="4" w:space="0" w:color="221F1F"/>
              <w:bottom w:val="single" w:sz="4" w:space="0" w:color="221F1F"/>
              <w:right w:val="single" w:sz="4" w:space="0" w:color="221F1F"/>
            </w:tcBorders>
          </w:tcPr>
          <w:p w14:paraId="292E8E13"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tcPr>
          <w:p w14:paraId="7A0D3D80" w14:textId="77777777" w:rsidR="00873627" w:rsidRPr="0053140C" w:rsidRDefault="00873627" w:rsidP="00F91892">
            <w:pPr>
              <w:suppressAutoHyphens/>
              <w:spacing w:after="160" w:line="256" w:lineRule="auto"/>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6" w:space="0" w:color="221F1F"/>
            </w:tcBorders>
          </w:tcPr>
          <w:p w14:paraId="68FD4618"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4" w:space="0" w:color="221F1F"/>
              <w:left w:val="single" w:sz="6" w:space="0" w:color="221F1F"/>
              <w:bottom w:val="single" w:sz="4" w:space="0" w:color="221F1F"/>
              <w:right w:val="single" w:sz="6" w:space="0" w:color="221F1F"/>
            </w:tcBorders>
            <w:vAlign w:val="center"/>
            <w:hideMark/>
          </w:tcPr>
          <w:p w14:paraId="5776E474" w14:textId="77777777" w:rsidR="00873627" w:rsidRPr="0053140C" w:rsidRDefault="00873627" w:rsidP="00F91892">
            <w:pPr>
              <w:suppressAutoHyphens/>
              <w:spacing w:line="256" w:lineRule="auto"/>
              <w:ind w:left="54"/>
              <w:rPr>
                <w:rFonts w:eastAsia="MS Mincho"/>
                <w:sz w:val="16"/>
                <w:szCs w:val="16"/>
                <w:lang w:eastAsia="en-US"/>
              </w:rPr>
            </w:pPr>
            <w:r w:rsidRPr="0053140C">
              <w:rPr>
                <w:rFonts w:eastAsia="MS Mincho"/>
                <w:sz w:val="16"/>
                <w:szCs w:val="16"/>
                <w:lang w:eastAsia="en-US"/>
              </w:rPr>
              <w:t xml:space="preserve">X </w:t>
            </w:r>
          </w:p>
        </w:tc>
      </w:tr>
      <w:tr w:rsidR="0053140C" w:rsidRPr="0053140C" w14:paraId="34D784B3" w14:textId="77777777" w:rsidTr="00807708">
        <w:trPr>
          <w:trHeight w:val="340"/>
          <w:jc w:val="center"/>
        </w:trPr>
        <w:tc>
          <w:tcPr>
            <w:tcW w:w="721" w:type="dxa"/>
            <w:tcBorders>
              <w:top w:val="single" w:sz="4" w:space="0" w:color="221F1F"/>
              <w:left w:val="single" w:sz="6" w:space="0" w:color="221F1F"/>
              <w:bottom w:val="single" w:sz="4" w:space="0" w:color="221F1F"/>
              <w:right w:val="single" w:sz="6" w:space="0" w:color="221F1F"/>
            </w:tcBorders>
            <w:vAlign w:val="center"/>
            <w:hideMark/>
          </w:tcPr>
          <w:p w14:paraId="01F2F27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192 </w:t>
            </w:r>
          </w:p>
        </w:tc>
        <w:tc>
          <w:tcPr>
            <w:tcW w:w="679" w:type="dxa"/>
            <w:tcBorders>
              <w:top w:val="single" w:sz="4" w:space="0" w:color="221F1F"/>
              <w:left w:val="single" w:sz="6" w:space="0" w:color="221F1F"/>
              <w:bottom w:val="single" w:sz="4" w:space="0" w:color="221F1F"/>
              <w:right w:val="single" w:sz="6" w:space="0" w:color="221F1F"/>
            </w:tcBorders>
            <w:vAlign w:val="center"/>
            <w:hideMark/>
          </w:tcPr>
          <w:p w14:paraId="604CA0E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52.4 </w:t>
            </w:r>
          </w:p>
        </w:tc>
        <w:tc>
          <w:tcPr>
            <w:tcW w:w="422" w:type="dxa"/>
            <w:tcBorders>
              <w:top w:val="single" w:sz="4" w:space="0" w:color="221F1F"/>
              <w:left w:val="single" w:sz="6" w:space="0" w:color="221F1F"/>
              <w:bottom w:val="single" w:sz="4" w:space="0" w:color="221F1F"/>
              <w:right w:val="single" w:sz="6" w:space="0" w:color="221F1F"/>
            </w:tcBorders>
          </w:tcPr>
          <w:p w14:paraId="76C6EBA2" w14:textId="77777777" w:rsidR="00873627" w:rsidRPr="0053140C" w:rsidRDefault="00873627" w:rsidP="00F91892">
            <w:pPr>
              <w:suppressAutoHyphens/>
              <w:spacing w:after="160" w:line="256" w:lineRule="auto"/>
              <w:rPr>
                <w:rFonts w:eastAsia="MS Mincho"/>
                <w:sz w:val="16"/>
                <w:szCs w:val="16"/>
                <w:lang w:eastAsia="en-US"/>
              </w:rPr>
            </w:pPr>
          </w:p>
        </w:tc>
        <w:tc>
          <w:tcPr>
            <w:tcW w:w="340" w:type="dxa"/>
            <w:tcBorders>
              <w:top w:val="single" w:sz="4" w:space="0" w:color="221F1F"/>
              <w:left w:val="single" w:sz="6" w:space="0" w:color="221F1F"/>
              <w:bottom w:val="single" w:sz="4" w:space="0" w:color="221F1F"/>
              <w:right w:val="single" w:sz="4" w:space="0" w:color="221F1F"/>
            </w:tcBorders>
            <w:vAlign w:val="center"/>
            <w:hideMark/>
          </w:tcPr>
          <w:p w14:paraId="484A8B87" w14:textId="77777777" w:rsidR="00873627" w:rsidRPr="0053140C" w:rsidRDefault="00873627" w:rsidP="00F91892">
            <w:pPr>
              <w:suppressAutoHyphens/>
              <w:spacing w:line="256" w:lineRule="auto"/>
              <w:ind w:left="59"/>
              <w:rPr>
                <w:rFonts w:eastAsia="MS Mincho"/>
                <w:sz w:val="16"/>
                <w:szCs w:val="16"/>
                <w:lang w:eastAsia="en-US"/>
              </w:rPr>
            </w:pPr>
            <w:r w:rsidRPr="0053140C">
              <w:rPr>
                <w:rFonts w:eastAsia="MS Mincho"/>
                <w:sz w:val="16"/>
                <w:szCs w:val="16"/>
                <w:lang w:eastAsia="en-US"/>
              </w:rPr>
              <w:t xml:space="preserve">X </w:t>
            </w:r>
          </w:p>
        </w:tc>
        <w:tc>
          <w:tcPr>
            <w:tcW w:w="569" w:type="dxa"/>
            <w:tcBorders>
              <w:top w:val="single" w:sz="4" w:space="0" w:color="221F1F"/>
              <w:left w:val="single" w:sz="4" w:space="0" w:color="221F1F"/>
              <w:bottom w:val="single" w:sz="4" w:space="0" w:color="221F1F"/>
              <w:right w:val="single" w:sz="4" w:space="0" w:color="221F1F"/>
            </w:tcBorders>
          </w:tcPr>
          <w:p w14:paraId="6ED7A69D" w14:textId="77777777" w:rsidR="00873627" w:rsidRPr="0053140C" w:rsidRDefault="00873627" w:rsidP="00F91892">
            <w:pPr>
              <w:suppressAutoHyphens/>
              <w:spacing w:after="160" w:line="256" w:lineRule="auto"/>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tcPr>
          <w:p w14:paraId="621FB671" w14:textId="77777777" w:rsidR="00873627" w:rsidRPr="0053140C" w:rsidRDefault="00873627" w:rsidP="00F91892">
            <w:pPr>
              <w:suppressAutoHyphens/>
              <w:spacing w:after="160" w:line="256" w:lineRule="auto"/>
              <w:rPr>
                <w:rFonts w:eastAsia="MS Mincho"/>
                <w:sz w:val="16"/>
                <w:szCs w:val="16"/>
                <w:lang w:eastAsia="en-US"/>
              </w:rPr>
            </w:pPr>
          </w:p>
        </w:tc>
        <w:tc>
          <w:tcPr>
            <w:tcW w:w="769" w:type="dxa"/>
            <w:tcBorders>
              <w:top w:val="single" w:sz="4" w:space="0" w:color="221F1F"/>
              <w:left w:val="single" w:sz="4" w:space="0" w:color="221F1F"/>
              <w:bottom w:val="single" w:sz="4" w:space="0" w:color="221F1F"/>
              <w:right w:val="single" w:sz="4" w:space="0" w:color="221F1F"/>
            </w:tcBorders>
            <w:vAlign w:val="center"/>
            <w:hideMark/>
          </w:tcPr>
          <w:p w14:paraId="75A6EBFB"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222 </w:t>
            </w:r>
          </w:p>
        </w:tc>
        <w:tc>
          <w:tcPr>
            <w:tcW w:w="621" w:type="dxa"/>
            <w:tcBorders>
              <w:top w:val="single" w:sz="4" w:space="0" w:color="221F1F"/>
              <w:left w:val="single" w:sz="4" w:space="0" w:color="221F1F"/>
              <w:bottom w:val="single" w:sz="4" w:space="0" w:color="221F1F"/>
              <w:right w:val="single" w:sz="4" w:space="0" w:color="221F1F"/>
            </w:tcBorders>
            <w:vAlign w:val="center"/>
            <w:hideMark/>
          </w:tcPr>
          <w:p w14:paraId="1FB801B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41.3 </w:t>
            </w:r>
          </w:p>
        </w:tc>
        <w:tc>
          <w:tcPr>
            <w:tcW w:w="424" w:type="dxa"/>
            <w:tcBorders>
              <w:top w:val="single" w:sz="4" w:space="0" w:color="221F1F"/>
              <w:left w:val="single" w:sz="4" w:space="0" w:color="221F1F"/>
              <w:bottom w:val="single" w:sz="4" w:space="0" w:color="221F1F"/>
              <w:right w:val="single" w:sz="6" w:space="0" w:color="221F1F"/>
            </w:tcBorders>
          </w:tcPr>
          <w:p w14:paraId="71264A9A"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4" w:space="0" w:color="221F1F"/>
              <w:left w:val="single" w:sz="6" w:space="0" w:color="221F1F"/>
              <w:bottom w:val="single" w:sz="4" w:space="0" w:color="221F1F"/>
              <w:right w:val="single" w:sz="6" w:space="0" w:color="221F1F"/>
            </w:tcBorders>
            <w:vAlign w:val="center"/>
            <w:hideMark/>
          </w:tcPr>
          <w:p w14:paraId="6508EB95" w14:textId="77777777" w:rsidR="00873627" w:rsidRPr="0053140C" w:rsidRDefault="00873627" w:rsidP="00F91892">
            <w:pPr>
              <w:suppressAutoHyphens/>
              <w:spacing w:line="256" w:lineRule="auto"/>
              <w:ind w:left="59"/>
              <w:rPr>
                <w:rFonts w:eastAsia="MS Mincho"/>
                <w:sz w:val="16"/>
                <w:szCs w:val="16"/>
                <w:lang w:eastAsia="en-US"/>
              </w:rPr>
            </w:pPr>
            <w:r w:rsidRPr="0053140C">
              <w:rPr>
                <w:rFonts w:eastAsia="MS Mincho"/>
                <w:sz w:val="16"/>
                <w:szCs w:val="16"/>
                <w:lang w:eastAsia="en-US"/>
              </w:rPr>
              <w:t xml:space="preserve">X </w:t>
            </w:r>
          </w:p>
        </w:tc>
        <w:tc>
          <w:tcPr>
            <w:tcW w:w="568" w:type="dxa"/>
            <w:tcBorders>
              <w:top w:val="single" w:sz="4" w:space="0" w:color="221F1F"/>
              <w:left w:val="single" w:sz="6" w:space="0" w:color="221F1F"/>
              <w:bottom w:val="single" w:sz="4" w:space="0" w:color="221F1F"/>
              <w:right w:val="single" w:sz="4" w:space="0" w:color="221F1F"/>
            </w:tcBorders>
          </w:tcPr>
          <w:p w14:paraId="224293DD"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6" w:space="0" w:color="221F1F"/>
            </w:tcBorders>
          </w:tcPr>
          <w:p w14:paraId="6F2F4BDD" w14:textId="77777777" w:rsidR="00873627" w:rsidRPr="0053140C" w:rsidRDefault="00873627" w:rsidP="00F91892">
            <w:pPr>
              <w:suppressAutoHyphens/>
              <w:spacing w:after="160" w:line="256" w:lineRule="auto"/>
              <w:rPr>
                <w:rFonts w:eastAsia="MS Mincho"/>
                <w:sz w:val="16"/>
                <w:szCs w:val="16"/>
                <w:lang w:eastAsia="en-US"/>
              </w:rPr>
            </w:pPr>
          </w:p>
        </w:tc>
        <w:tc>
          <w:tcPr>
            <w:tcW w:w="683" w:type="dxa"/>
            <w:tcBorders>
              <w:top w:val="single" w:sz="4" w:space="0" w:color="221F1F"/>
              <w:left w:val="single" w:sz="6" w:space="0" w:color="221F1F"/>
              <w:bottom w:val="single" w:sz="4" w:space="0" w:color="221F1F"/>
              <w:right w:val="single" w:sz="6" w:space="0" w:color="221F1F"/>
            </w:tcBorders>
            <w:vAlign w:val="center"/>
            <w:hideMark/>
          </w:tcPr>
          <w:p w14:paraId="047E618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252 </w:t>
            </w:r>
          </w:p>
        </w:tc>
        <w:tc>
          <w:tcPr>
            <w:tcW w:w="715" w:type="dxa"/>
            <w:tcBorders>
              <w:top w:val="single" w:sz="4" w:space="0" w:color="221F1F"/>
              <w:left w:val="single" w:sz="6" w:space="0" w:color="221F1F"/>
              <w:bottom w:val="single" w:sz="4" w:space="0" w:color="221F1F"/>
              <w:right w:val="single" w:sz="4" w:space="0" w:color="221F1F"/>
            </w:tcBorders>
            <w:vAlign w:val="center"/>
            <w:hideMark/>
          </w:tcPr>
          <w:p w14:paraId="7F708F2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15.3 </w:t>
            </w:r>
          </w:p>
        </w:tc>
        <w:tc>
          <w:tcPr>
            <w:tcW w:w="424" w:type="dxa"/>
            <w:tcBorders>
              <w:top w:val="single" w:sz="4" w:space="0" w:color="221F1F"/>
              <w:left w:val="single" w:sz="4" w:space="0" w:color="221F1F"/>
              <w:bottom w:val="single" w:sz="4" w:space="0" w:color="221F1F"/>
              <w:right w:val="single" w:sz="4" w:space="0" w:color="221F1F"/>
            </w:tcBorders>
          </w:tcPr>
          <w:p w14:paraId="1C3172FD"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tcPr>
          <w:p w14:paraId="30150BE2" w14:textId="77777777" w:rsidR="00873627" w:rsidRPr="0053140C" w:rsidRDefault="00873627" w:rsidP="00F91892">
            <w:pPr>
              <w:suppressAutoHyphens/>
              <w:spacing w:after="160" w:line="256" w:lineRule="auto"/>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6" w:space="0" w:color="221F1F"/>
            </w:tcBorders>
          </w:tcPr>
          <w:p w14:paraId="3275AAE1"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4" w:space="0" w:color="221F1F"/>
              <w:left w:val="single" w:sz="6" w:space="0" w:color="221F1F"/>
              <w:bottom w:val="single" w:sz="4" w:space="0" w:color="221F1F"/>
              <w:right w:val="single" w:sz="6" w:space="0" w:color="221F1F"/>
            </w:tcBorders>
            <w:vAlign w:val="center"/>
            <w:hideMark/>
          </w:tcPr>
          <w:p w14:paraId="6729420B" w14:textId="77777777" w:rsidR="00873627" w:rsidRPr="0053140C" w:rsidRDefault="00873627" w:rsidP="00F91892">
            <w:pPr>
              <w:suppressAutoHyphens/>
              <w:spacing w:line="256" w:lineRule="auto"/>
              <w:ind w:left="54"/>
              <w:rPr>
                <w:rFonts w:eastAsia="MS Mincho"/>
                <w:sz w:val="16"/>
                <w:szCs w:val="16"/>
                <w:lang w:eastAsia="en-US"/>
              </w:rPr>
            </w:pPr>
            <w:r w:rsidRPr="0053140C">
              <w:rPr>
                <w:rFonts w:eastAsia="MS Mincho"/>
                <w:sz w:val="16"/>
                <w:szCs w:val="16"/>
                <w:lang w:eastAsia="en-US"/>
              </w:rPr>
              <w:t xml:space="preserve">X </w:t>
            </w:r>
          </w:p>
        </w:tc>
      </w:tr>
      <w:tr w:rsidR="0053140C" w:rsidRPr="0053140C" w14:paraId="430EFE3E" w14:textId="77777777" w:rsidTr="00807708">
        <w:trPr>
          <w:trHeight w:val="340"/>
          <w:jc w:val="center"/>
        </w:trPr>
        <w:tc>
          <w:tcPr>
            <w:tcW w:w="721" w:type="dxa"/>
            <w:tcBorders>
              <w:top w:val="single" w:sz="4" w:space="0" w:color="221F1F"/>
              <w:left w:val="single" w:sz="6" w:space="0" w:color="221F1F"/>
              <w:bottom w:val="single" w:sz="4" w:space="0" w:color="221F1F"/>
              <w:right w:val="single" w:sz="6" w:space="0" w:color="221F1F"/>
            </w:tcBorders>
            <w:vAlign w:val="center"/>
            <w:hideMark/>
          </w:tcPr>
          <w:p w14:paraId="4B0AA5A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193 </w:t>
            </w:r>
          </w:p>
        </w:tc>
        <w:tc>
          <w:tcPr>
            <w:tcW w:w="679" w:type="dxa"/>
            <w:tcBorders>
              <w:top w:val="single" w:sz="4" w:space="0" w:color="221F1F"/>
              <w:left w:val="single" w:sz="6" w:space="0" w:color="221F1F"/>
              <w:bottom w:val="single" w:sz="4" w:space="0" w:color="221F1F"/>
              <w:right w:val="single" w:sz="4" w:space="0" w:color="221F1F"/>
            </w:tcBorders>
            <w:vAlign w:val="center"/>
            <w:hideMark/>
          </w:tcPr>
          <w:p w14:paraId="72822E0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54.4 </w:t>
            </w:r>
          </w:p>
        </w:tc>
        <w:tc>
          <w:tcPr>
            <w:tcW w:w="422" w:type="dxa"/>
            <w:tcBorders>
              <w:top w:val="single" w:sz="4" w:space="0" w:color="221F1F"/>
              <w:left w:val="single" w:sz="4" w:space="0" w:color="221F1F"/>
              <w:bottom w:val="single" w:sz="4" w:space="0" w:color="221F1F"/>
              <w:right w:val="single" w:sz="6" w:space="0" w:color="221F1F"/>
            </w:tcBorders>
          </w:tcPr>
          <w:p w14:paraId="072D3A2F" w14:textId="77777777" w:rsidR="00873627" w:rsidRPr="0053140C" w:rsidRDefault="00873627" w:rsidP="00F91892">
            <w:pPr>
              <w:suppressAutoHyphens/>
              <w:spacing w:after="160" w:line="256" w:lineRule="auto"/>
              <w:rPr>
                <w:rFonts w:eastAsia="MS Mincho"/>
                <w:sz w:val="16"/>
                <w:szCs w:val="16"/>
                <w:lang w:eastAsia="en-US"/>
              </w:rPr>
            </w:pPr>
          </w:p>
        </w:tc>
        <w:tc>
          <w:tcPr>
            <w:tcW w:w="340" w:type="dxa"/>
            <w:tcBorders>
              <w:top w:val="single" w:sz="4" w:space="0" w:color="221F1F"/>
              <w:left w:val="single" w:sz="6" w:space="0" w:color="221F1F"/>
              <w:bottom w:val="single" w:sz="4" w:space="0" w:color="221F1F"/>
              <w:right w:val="single" w:sz="6" w:space="0" w:color="221F1F"/>
            </w:tcBorders>
            <w:vAlign w:val="center"/>
            <w:hideMark/>
          </w:tcPr>
          <w:p w14:paraId="6D1DDCFC" w14:textId="77777777" w:rsidR="00873627" w:rsidRPr="0053140C" w:rsidRDefault="00873627" w:rsidP="00F91892">
            <w:pPr>
              <w:suppressAutoHyphens/>
              <w:spacing w:line="256" w:lineRule="auto"/>
              <w:ind w:left="59"/>
              <w:rPr>
                <w:rFonts w:eastAsia="MS Mincho"/>
                <w:sz w:val="16"/>
                <w:szCs w:val="16"/>
                <w:lang w:eastAsia="en-US"/>
              </w:rPr>
            </w:pPr>
            <w:r w:rsidRPr="0053140C">
              <w:rPr>
                <w:rFonts w:eastAsia="MS Mincho"/>
                <w:sz w:val="16"/>
                <w:szCs w:val="16"/>
                <w:lang w:eastAsia="en-US"/>
              </w:rPr>
              <w:t xml:space="preserve">X </w:t>
            </w:r>
          </w:p>
        </w:tc>
        <w:tc>
          <w:tcPr>
            <w:tcW w:w="569" w:type="dxa"/>
            <w:tcBorders>
              <w:top w:val="single" w:sz="4" w:space="0" w:color="221F1F"/>
              <w:left w:val="single" w:sz="6" w:space="0" w:color="221F1F"/>
              <w:bottom w:val="single" w:sz="4" w:space="0" w:color="221F1F"/>
              <w:right w:val="single" w:sz="4" w:space="0" w:color="221F1F"/>
            </w:tcBorders>
          </w:tcPr>
          <w:p w14:paraId="2DB3AD6E" w14:textId="77777777" w:rsidR="00873627" w:rsidRPr="0053140C" w:rsidRDefault="00873627" w:rsidP="00F91892">
            <w:pPr>
              <w:suppressAutoHyphens/>
              <w:spacing w:after="160" w:line="256" w:lineRule="auto"/>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6" w:space="0" w:color="221F1F"/>
            </w:tcBorders>
          </w:tcPr>
          <w:p w14:paraId="61110E6E" w14:textId="77777777" w:rsidR="00873627" w:rsidRPr="0053140C" w:rsidRDefault="00873627" w:rsidP="00F91892">
            <w:pPr>
              <w:suppressAutoHyphens/>
              <w:spacing w:after="160" w:line="256" w:lineRule="auto"/>
              <w:rPr>
                <w:rFonts w:eastAsia="MS Mincho"/>
                <w:sz w:val="16"/>
                <w:szCs w:val="16"/>
                <w:lang w:eastAsia="en-US"/>
              </w:rPr>
            </w:pPr>
          </w:p>
        </w:tc>
        <w:tc>
          <w:tcPr>
            <w:tcW w:w="769" w:type="dxa"/>
            <w:tcBorders>
              <w:top w:val="single" w:sz="4" w:space="0" w:color="221F1F"/>
              <w:left w:val="single" w:sz="6" w:space="0" w:color="221F1F"/>
              <w:bottom w:val="single" w:sz="4" w:space="0" w:color="221F1F"/>
              <w:right w:val="single" w:sz="4" w:space="0" w:color="221F1F"/>
            </w:tcBorders>
            <w:vAlign w:val="center"/>
            <w:hideMark/>
          </w:tcPr>
          <w:p w14:paraId="66637803"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223 </w:t>
            </w:r>
          </w:p>
        </w:tc>
        <w:tc>
          <w:tcPr>
            <w:tcW w:w="621" w:type="dxa"/>
            <w:tcBorders>
              <w:top w:val="single" w:sz="4" w:space="0" w:color="221F1F"/>
              <w:left w:val="single" w:sz="4" w:space="0" w:color="221F1F"/>
              <w:bottom w:val="single" w:sz="4" w:space="0" w:color="221F1F"/>
              <w:right w:val="single" w:sz="6" w:space="0" w:color="221F1F"/>
            </w:tcBorders>
            <w:vAlign w:val="center"/>
            <w:hideMark/>
          </w:tcPr>
          <w:p w14:paraId="10FFF41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45.2 </w:t>
            </w:r>
          </w:p>
        </w:tc>
        <w:tc>
          <w:tcPr>
            <w:tcW w:w="424" w:type="dxa"/>
            <w:tcBorders>
              <w:top w:val="single" w:sz="4" w:space="0" w:color="221F1F"/>
              <w:left w:val="single" w:sz="6" w:space="0" w:color="221F1F"/>
              <w:bottom w:val="single" w:sz="4" w:space="0" w:color="221F1F"/>
              <w:right w:val="single" w:sz="6" w:space="0" w:color="221F1F"/>
            </w:tcBorders>
          </w:tcPr>
          <w:p w14:paraId="4642F602"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4" w:space="0" w:color="221F1F"/>
              <w:left w:val="single" w:sz="6" w:space="0" w:color="221F1F"/>
              <w:bottom w:val="single" w:sz="4" w:space="0" w:color="221F1F"/>
              <w:right w:val="single" w:sz="4" w:space="0" w:color="221F1F"/>
            </w:tcBorders>
            <w:vAlign w:val="center"/>
            <w:hideMark/>
          </w:tcPr>
          <w:p w14:paraId="11E48FA8" w14:textId="77777777" w:rsidR="00873627" w:rsidRPr="0053140C" w:rsidRDefault="00873627" w:rsidP="00F91892">
            <w:pPr>
              <w:suppressAutoHyphens/>
              <w:spacing w:line="256" w:lineRule="auto"/>
              <w:ind w:left="59"/>
              <w:rPr>
                <w:rFonts w:eastAsia="MS Mincho"/>
                <w:sz w:val="16"/>
                <w:szCs w:val="16"/>
                <w:lang w:eastAsia="en-US"/>
              </w:rPr>
            </w:pPr>
            <w:r w:rsidRPr="0053140C">
              <w:rPr>
                <w:rFonts w:eastAsia="MS Mincho"/>
                <w:sz w:val="16"/>
                <w:szCs w:val="16"/>
                <w:lang w:eastAsia="en-US"/>
              </w:rPr>
              <w:t xml:space="preserve">X </w:t>
            </w:r>
          </w:p>
        </w:tc>
        <w:tc>
          <w:tcPr>
            <w:tcW w:w="568" w:type="dxa"/>
            <w:tcBorders>
              <w:top w:val="single" w:sz="4" w:space="0" w:color="221F1F"/>
              <w:left w:val="single" w:sz="4" w:space="0" w:color="221F1F"/>
              <w:bottom w:val="single" w:sz="4" w:space="0" w:color="221F1F"/>
              <w:right w:val="single" w:sz="4" w:space="0" w:color="221F1F"/>
            </w:tcBorders>
          </w:tcPr>
          <w:p w14:paraId="0867ED36"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tcPr>
          <w:p w14:paraId="1603E78B" w14:textId="77777777" w:rsidR="00873627" w:rsidRPr="0053140C" w:rsidRDefault="00873627" w:rsidP="00F91892">
            <w:pPr>
              <w:suppressAutoHyphens/>
              <w:spacing w:after="160" w:line="256" w:lineRule="auto"/>
              <w:rPr>
                <w:rFonts w:eastAsia="MS Mincho"/>
                <w:sz w:val="16"/>
                <w:szCs w:val="16"/>
                <w:lang w:eastAsia="en-US"/>
              </w:rPr>
            </w:pPr>
          </w:p>
        </w:tc>
        <w:tc>
          <w:tcPr>
            <w:tcW w:w="683" w:type="dxa"/>
            <w:tcBorders>
              <w:top w:val="single" w:sz="4" w:space="0" w:color="221F1F"/>
              <w:left w:val="single" w:sz="4" w:space="0" w:color="221F1F"/>
              <w:bottom w:val="single" w:sz="4" w:space="0" w:color="221F1F"/>
              <w:right w:val="single" w:sz="6" w:space="0" w:color="221F1F"/>
            </w:tcBorders>
            <w:vAlign w:val="center"/>
            <w:hideMark/>
          </w:tcPr>
          <w:p w14:paraId="2ED6787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253 </w:t>
            </w:r>
          </w:p>
        </w:tc>
        <w:tc>
          <w:tcPr>
            <w:tcW w:w="715" w:type="dxa"/>
            <w:tcBorders>
              <w:top w:val="single" w:sz="4" w:space="0" w:color="221F1F"/>
              <w:left w:val="single" w:sz="6" w:space="0" w:color="221F1F"/>
              <w:bottom w:val="single" w:sz="4" w:space="0" w:color="221F1F"/>
              <w:right w:val="single" w:sz="6" w:space="0" w:color="221F1F"/>
            </w:tcBorders>
            <w:vAlign w:val="center"/>
            <w:hideMark/>
          </w:tcPr>
          <w:p w14:paraId="74D762A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11.5 </w:t>
            </w:r>
          </w:p>
        </w:tc>
        <w:tc>
          <w:tcPr>
            <w:tcW w:w="424" w:type="dxa"/>
            <w:tcBorders>
              <w:top w:val="single" w:sz="4" w:space="0" w:color="221F1F"/>
              <w:left w:val="single" w:sz="6" w:space="0" w:color="221F1F"/>
              <w:bottom w:val="single" w:sz="4" w:space="0" w:color="221F1F"/>
              <w:right w:val="single" w:sz="6" w:space="0" w:color="221F1F"/>
            </w:tcBorders>
          </w:tcPr>
          <w:p w14:paraId="05F1D966"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4" w:space="0" w:color="221F1F"/>
              <w:left w:val="single" w:sz="6" w:space="0" w:color="221F1F"/>
              <w:bottom w:val="single" w:sz="4" w:space="0" w:color="221F1F"/>
              <w:right w:val="single" w:sz="6" w:space="0" w:color="221F1F"/>
            </w:tcBorders>
          </w:tcPr>
          <w:p w14:paraId="2A2DE16B" w14:textId="77777777" w:rsidR="00873627" w:rsidRPr="0053140C" w:rsidRDefault="00873627" w:rsidP="00F91892">
            <w:pPr>
              <w:suppressAutoHyphens/>
              <w:spacing w:after="160" w:line="256" w:lineRule="auto"/>
              <w:rPr>
                <w:rFonts w:eastAsia="MS Mincho"/>
                <w:sz w:val="16"/>
                <w:szCs w:val="16"/>
                <w:lang w:eastAsia="en-US"/>
              </w:rPr>
            </w:pPr>
          </w:p>
        </w:tc>
        <w:tc>
          <w:tcPr>
            <w:tcW w:w="568" w:type="dxa"/>
            <w:tcBorders>
              <w:top w:val="single" w:sz="4" w:space="0" w:color="221F1F"/>
              <w:left w:val="single" w:sz="6" w:space="0" w:color="221F1F"/>
              <w:bottom w:val="single" w:sz="4" w:space="0" w:color="221F1F"/>
              <w:right w:val="single" w:sz="6" w:space="0" w:color="221F1F"/>
            </w:tcBorders>
          </w:tcPr>
          <w:p w14:paraId="3D2D84A9"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4" w:space="0" w:color="221F1F"/>
              <w:left w:val="single" w:sz="6" w:space="0" w:color="221F1F"/>
              <w:bottom w:val="single" w:sz="4" w:space="0" w:color="221F1F"/>
              <w:right w:val="single" w:sz="6" w:space="0" w:color="221F1F"/>
            </w:tcBorders>
            <w:vAlign w:val="center"/>
            <w:hideMark/>
          </w:tcPr>
          <w:p w14:paraId="1647297B" w14:textId="77777777" w:rsidR="00873627" w:rsidRPr="0053140C" w:rsidRDefault="00873627" w:rsidP="00F91892">
            <w:pPr>
              <w:suppressAutoHyphens/>
              <w:spacing w:line="256" w:lineRule="auto"/>
              <w:ind w:left="54"/>
              <w:rPr>
                <w:rFonts w:eastAsia="MS Mincho"/>
                <w:sz w:val="16"/>
                <w:szCs w:val="16"/>
                <w:lang w:eastAsia="en-US"/>
              </w:rPr>
            </w:pPr>
            <w:r w:rsidRPr="0053140C">
              <w:rPr>
                <w:rFonts w:eastAsia="MS Mincho"/>
                <w:sz w:val="16"/>
                <w:szCs w:val="16"/>
                <w:lang w:eastAsia="en-US"/>
              </w:rPr>
              <w:t xml:space="preserve">X </w:t>
            </w:r>
          </w:p>
        </w:tc>
      </w:tr>
      <w:tr w:rsidR="0053140C" w:rsidRPr="0053140C" w14:paraId="37B84281" w14:textId="77777777" w:rsidTr="00807708">
        <w:trPr>
          <w:trHeight w:val="340"/>
          <w:jc w:val="center"/>
        </w:trPr>
        <w:tc>
          <w:tcPr>
            <w:tcW w:w="721" w:type="dxa"/>
            <w:tcBorders>
              <w:top w:val="single" w:sz="4" w:space="0" w:color="221F1F"/>
              <w:left w:val="single" w:sz="6" w:space="0" w:color="221F1F"/>
              <w:bottom w:val="single" w:sz="4" w:space="0" w:color="221F1F"/>
              <w:right w:val="single" w:sz="6" w:space="0" w:color="221F1F"/>
            </w:tcBorders>
            <w:vAlign w:val="center"/>
            <w:hideMark/>
          </w:tcPr>
          <w:p w14:paraId="313C70F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194 </w:t>
            </w:r>
          </w:p>
        </w:tc>
        <w:tc>
          <w:tcPr>
            <w:tcW w:w="679" w:type="dxa"/>
            <w:tcBorders>
              <w:top w:val="single" w:sz="4" w:space="0" w:color="221F1F"/>
              <w:left w:val="single" w:sz="6" w:space="0" w:color="221F1F"/>
              <w:bottom w:val="single" w:sz="4" w:space="0" w:color="221F1F"/>
              <w:right w:val="single" w:sz="4" w:space="0" w:color="221F1F"/>
            </w:tcBorders>
            <w:vAlign w:val="center"/>
            <w:hideMark/>
          </w:tcPr>
          <w:p w14:paraId="76C6381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55.6 </w:t>
            </w:r>
          </w:p>
        </w:tc>
        <w:tc>
          <w:tcPr>
            <w:tcW w:w="422" w:type="dxa"/>
            <w:tcBorders>
              <w:top w:val="single" w:sz="4" w:space="0" w:color="221F1F"/>
              <w:left w:val="single" w:sz="4" w:space="0" w:color="221F1F"/>
              <w:bottom w:val="single" w:sz="4" w:space="0" w:color="221F1F"/>
              <w:right w:val="single" w:sz="4" w:space="0" w:color="221F1F"/>
            </w:tcBorders>
          </w:tcPr>
          <w:p w14:paraId="2D621F46" w14:textId="77777777" w:rsidR="00873627" w:rsidRPr="0053140C" w:rsidRDefault="00873627" w:rsidP="00F91892">
            <w:pPr>
              <w:suppressAutoHyphens/>
              <w:spacing w:after="160" w:line="256" w:lineRule="auto"/>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hideMark/>
          </w:tcPr>
          <w:p w14:paraId="28568956" w14:textId="77777777" w:rsidR="00873627" w:rsidRPr="0053140C" w:rsidRDefault="00873627" w:rsidP="00F91892">
            <w:pPr>
              <w:suppressAutoHyphens/>
              <w:spacing w:line="256" w:lineRule="auto"/>
              <w:ind w:left="59"/>
              <w:rPr>
                <w:rFonts w:eastAsia="MS Mincho"/>
                <w:sz w:val="16"/>
                <w:szCs w:val="16"/>
                <w:lang w:eastAsia="en-US"/>
              </w:rPr>
            </w:pPr>
            <w:r w:rsidRPr="0053140C">
              <w:rPr>
                <w:rFonts w:eastAsia="MS Mincho"/>
                <w:sz w:val="16"/>
                <w:szCs w:val="16"/>
                <w:lang w:eastAsia="en-US"/>
              </w:rPr>
              <w:t xml:space="preserve">X </w:t>
            </w:r>
          </w:p>
        </w:tc>
        <w:tc>
          <w:tcPr>
            <w:tcW w:w="569" w:type="dxa"/>
            <w:tcBorders>
              <w:top w:val="single" w:sz="4" w:space="0" w:color="221F1F"/>
              <w:left w:val="single" w:sz="4" w:space="0" w:color="221F1F"/>
              <w:bottom w:val="single" w:sz="4" w:space="0" w:color="221F1F"/>
              <w:right w:val="single" w:sz="4" w:space="0" w:color="221F1F"/>
            </w:tcBorders>
          </w:tcPr>
          <w:p w14:paraId="1ADF77F8" w14:textId="77777777" w:rsidR="00873627" w:rsidRPr="0053140C" w:rsidRDefault="00873627" w:rsidP="00F91892">
            <w:pPr>
              <w:suppressAutoHyphens/>
              <w:spacing w:after="160" w:line="256" w:lineRule="auto"/>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6" w:space="0" w:color="221F1F"/>
            </w:tcBorders>
          </w:tcPr>
          <w:p w14:paraId="0A0A22C3" w14:textId="77777777" w:rsidR="00873627" w:rsidRPr="0053140C" w:rsidRDefault="00873627" w:rsidP="00F91892">
            <w:pPr>
              <w:suppressAutoHyphens/>
              <w:spacing w:after="160" w:line="256" w:lineRule="auto"/>
              <w:rPr>
                <w:rFonts w:eastAsia="MS Mincho"/>
                <w:sz w:val="16"/>
                <w:szCs w:val="16"/>
                <w:lang w:eastAsia="en-US"/>
              </w:rPr>
            </w:pPr>
          </w:p>
        </w:tc>
        <w:tc>
          <w:tcPr>
            <w:tcW w:w="769" w:type="dxa"/>
            <w:tcBorders>
              <w:top w:val="single" w:sz="4" w:space="0" w:color="221F1F"/>
              <w:left w:val="single" w:sz="6" w:space="0" w:color="221F1F"/>
              <w:bottom w:val="single" w:sz="4" w:space="0" w:color="221F1F"/>
              <w:right w:val="single" w:sz="4" w:space="0" w:color="221F1F"/>
            </w:tcBorders>
            <w:vAlign w:val="center"/>
            <w:hideMark/>
          </w:tcPr>
          <w:p w14:paraId="41E4591F"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224 </w:t>
            </w:r>
          </w:p>
        </w:tc>
        <w:tc>
          <w:tcPr>
            <w:tcW w:w="621" w:type="dxa"/>
            <w:tcBorders>
              <w:top w:val="single" w:sz="4" w:space="0" w:color="221F1F"/>
              <w:left w:val="single" w:sz="4" w:space="0" w:color="221F1F"/>
              <w:bottom w:val="single" w:sz="4" w:space="0" w:color="221F1F"/>
              <w:right w:val="single" w:sz="4" w:space="0" w:color="221F1F"/>
            </w:tcBorders>
            <w:vAlign w:val="center"/>
            <w:hideMark/>
          </w:tcPr>
          <w:p w14:paraId="703BE2A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50.1 </w:t>
            </w:r>
          </w:p>
        </w:tc>
        <w:tc>
          <w:tcPr>
            <w:tcW w:w="424" w:type="dxa"/>
            <w:tcBorders>
              <w:top w:val="single" w:sz="4" w:space="0" w:color="221F1F"/>
              <w:left w:val="single" w:sz="4" w:space="0" w:color="221F1F"/>
              <w:bottom w:val="single" w:sz="4" w:space="0" w:color="221F1F"/>
              <w:right w:val="single" w:sz="4" w:space="0" w:color="221F1F"/>
            </w:tcBorders>
          </w:tcPr>
          <w:p w14:paraId="44726207"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hideMark/>
          </w:tcPr>
          <w:p w14:paraId="73278613" w14:textId="77777777" w:rsidR="00873627" w:rsidRPr="0053140C" w:rsidRDefault="00873627" w:rsidP="00F91892">
            <w:pPr>
              <w:suppressAutoHyphens/>
              <w:spacing w:line="256" w:lineRule="auto"/>
              <w:ind w:left="59"/>
              <w:rPr>
                <w:rFonts w:eastAsia="MS Mincho"/>
                <w:sz w:val="16"/>
                <w:szCs w:val="16"/>
                <w:lang w:eastAsia="en-US"/>
              </w:rPr>
            </w:pPr>
            <w:r w:rsidRPr="0053140C">
              <w:rPr>
                <w:rFonts w:eastAsia="MS Mincho"/>
                <w:sz w:val="16"/>
                <w:szCs w:val="16"/>
                <w:lang w:eastAsia="en-US"/>
              </w:rPr>
              <w:t xml:space="preserve">X </w:t>
            </w:r>
          </w:p>
        </w:tc>
        <w:tc>
          <w:tcPr>
            <w:tcW w:w="568" w:type="dxa"/>
            <w:tcBorders>
              <w:top w:val="single" w:sz="4" w:space="0" w:color="221F1F"/>
              <w:left w:val="single" w:sz="4" w:space="0" w:color="221F1F"/>
              <w:bottom w:val="single" w:sz="4" w:space="0" w:color="221F1F"/>
              <w:right w:val="single" w:sz="4" w:space="0" w:color="221F1F"/>
            </w:tcBorders>
          </w:tcPr>
          <w:p w14:paraId="4E4F7772"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6" w:space="0" w:color="221F1F"/>
            </w:tcBorders>
          </w:tcPr>
          <w:p w14:paraId="59A623A8" w14:textId="77777777" w:rsidR="00873627" w:rsidRPr="0053140C" w:rsidRDefault="00873627" w:rsidP="00F91892">
            <w:pPr>
              <w:suppressAutoHyphens/>
              <w:spacing w:after="160" w:line="256" w:lineRule="auto"/>
              <w:rPr>
                <w:rFonts w:eastAsia="MS Mincho"/>
                <w:sz w:val="16"/>
                <w:szCs w:val="16"/>
                <w:lang w:eastAsia="en-US"/>
              </w:rPr>
            </w:pPr>
          </w:p>
        </w:tc>
        <w:tc>
          <w:tcPr>
            <w:tcW w:w="683" w:type="dxa"/>
            <w:tcBorders>
              <w:top w:val="single" w:sz="4" w:space="0" w:color="221F1F"/>
              <w:left w:val="single" w:sz="6" w:space="0" w:color="221F1F"/>
              <w:bottom w:val="single" w:sz="4" w:space="0" w:color="221F1F"/>
              <w:right w:val="single" w:sz="4" w:space="0" w:color="221F1F"/>
            </w:tcBorders>
            <w:vAlign w:val="center"/>
            <w:hideMark/>
          </w:tcPr>
          <w:p w14:paraId="55B2DCA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254 </w:t>
            </w:r>
          </w:p>
        </w:tc>
        <w:tc>
          <w:tcPr>
            <w:tcW w:w="715" w:type="dxa"/>
            <w:tcBorders>
              <w:top w:val="single" w:sz="4" w:space="0" w:color="221F1F"/>
              <w:left w:val="single" w:sz="4" w:space="0" w:color="221F1F"/>
              <w:bottom w:val="single" w:sz="4" w:space="0" w:color="221F1F"/>
              <w:right w:val="single" w:sz="4" w:space="0" w:color="221F1F"/>
            </w:tcBorders>
            <w:vAlign w:val="center"/>
            <w:hideMark/>
          </w:tcPr>
          <w:p w14:paraId="49C85088"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7.2 </w:t>
            </w:r>
          </w:p>
        </w:tc>
        <w:tc>
          <w:tcPr>
            <w:tcW w:w="424" w:type="dxa"/>
            <w:tcBorders>
              <w:top w:val="single" w:sz="4" w:space="0" w:color="221F1F"/>
              <w:left w:val="single" w:sz="4" w:space="0" w:color="221F1F"/>
              <w:bottom w:val="single" w:sz="4" w:space="0" w:color="221F1F"/>
              <w:right w:val="single" w:sz="4" w:space="0" w:color="221F1F"/>
            </w:tcBorders>
          </w:tcPr>
          <w:p w14:paraId="24C64507"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tcPr>
          <w:p w14:paraId="6552EC4A" w14:textId="77777777" w:rsidR="00873627" w:rsidRPr="0053140C" w:rsidRDefault="00873627" w:rsidP="00F91892">
            <w:pPr>
              <w:suppressAutoHyphens/>
              <w:spacing w:after="160" w:line="256" w:lineRule="auto"/>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tcPr>
          <w:p w14:paraId="393FCF6A"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6" w:space="0" w:color="221F1F"/>
            </w:tcBorders>
            <w:vAlign w:val="center"/>
            <w:hideMark/>
          </w:tcPr>
          <w:p w14:paraId="6004EB00" w14:textId="77777777" w:rsidR="00873627" w:rsidRPr="0053140C" w:rsidRDefault="00873627" w:rsidP="00F91892">
            <w:pPr>
              <w:suppressAutoHyphens/>
              <w:spacing w:line="256" w:lineRule="auto"/>
              <w:ind w:left="54"/>
              <w:rPr>
                <w:rFonts w:eastAsia="MS Mincho"/>
                <w:sz w:val="16"/>
                <w:szCs w:val="16"/>
                <w:lang w:eastAsia="en-US"/>
              </w:rPr>
            </w:pPr>
            <w:r w:rsidRPr="0053140C">
              <w:rPr>
                <w:rFonts w:eastAsia="MS Mincho"/>
                <w:sz w:val="16"/>
                <w:szCs w:val="16"/>
                <w:lang w:eastAsia="en-US"/>
              </w:rPr>
              <w:t xml:space="preserve">X </w:t>
            </w:r>
          </w:p>
        </w:tc>
      </w:tr>
      <w:tr w:rsidR="0053140C" w:rsidRPr="0053140C" w14:paraId="27F6964F" w14:textId="77777777" w:rsidTr="00807708">
        <w:trPr>
          <w:trHeight w:val="340"/>
          <w:jc w:val="center"/>
        </w:trPr>
        <w:tc>
          <w:tcPr>
            <w:tcW w:w="721" w:type="dxa"/>
            <w:tcBorders>
              <w:top w:val="single" w:sz="4" w:space="0" w:color="221F1F"/>
              <w:left w:val="single" w:sz="6" w:space="0" w:color="221F1F"/>
              <w:bottom w:val="single" w:sz="4" w:space="0" w:color="221F1F"/>
              <w:right w:val="single" w:sz="6" w:space="0" w:color="221F1F"/>
            </w:tcBorders>
            <w:vAlign w:val="center"/>
            <w:hideMark/>
          </w:tcPr>
          <w:p w14:paraId="32DC311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195 </w:t>
            </w:r>
          </w:p>
        </w:tc>
        <w:tc>
          <w:tcPr>
            <w:tcW w:w="679" w:type="dxa"/>
            <w:tcBorders>
              <w:top w:val="single" w:sz="4" w:space="0" w:color="221F1F"/>
              <w:left w:val="single" w:sz="6" w:space="0" w:color="221F1F"/>
              <w:bottom w:val="single" w:sz="4" w:space="0" w:color="221F1F"/>
              <w:right w:val="single" w:sz="4" w:space="0" w:color="221F1F"/>
            </w:tcBorders>
            <w:vAlign w:val="center"/>
            <w:hideMark/>
          </w:tcPr>
          <w:p w14:paraId="4454449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56.1 </w:t>
            </w:r>
          </w:p>
        </w:tc>
        <w:tc>
          <w:tcPr>
            <w:tcW w:w="422" w:type="dxa"/>
            <w:tcBorders>
              <w:top w:val="single" w:sz="4" w:space="0" w:color="221F1F"/>
              <w:left w:val="single" w:sz="4" w:space="0" w:color="221F1F"/>
              <w:bottom w:val="single" w:sz="4" w:space="0" w:color="221F1F"/>
              <w:right w:val="single" w:sz="4" w:space="0" w:color="221F1F"/>
            </w:tcBorders>
          </w:tcPr>
          <w:p w14:paraId="6FD7B9F4" w14:textId="77777777" w:rsidR="00873627" w:rsidRPr="0053140C" w:rsidRDefault="00873627" w:rsidP="00F91892">
            <w:pPr>
              <w:suppressAutoHyphens/>
              <w:spacing w:after="160" w:line="256" w:lineRule="auto"/>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tcPr>
          <w:p w14:paraId="4205BDD3" w14:textId="77777777" w:rsidR="00873627" w:rsidRPr="0053140C" w:rsidRDefault="00873627" w:rsidP="00F91892">
            <w:pPr>
              <w:suppressAutoHyphens/>
              <w:spacing w:after="160" w:line="256" w:lineRule="auto"/>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4" w:space="0" w:color="221F1F"/>
            </w:tcBorders>
            <w:vAlign w:val="center"/>
            <w:hideMark/>
          </w:tcPr>
          <w:p w14:paraId="71502EFA"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X </w:t>
            </w:r>
          </w:p>
        </w:tc>
        <w:tc>
          <w:tcPr>
            <w:tcW w:w="340" w:type="dxa"/>
            <w:tcBorders>
              <w:top w:val="single" w:sz="4" w:space="0" w:color="221F1F"/>
              <w:left w:val="single" w:sz="4" w:space="0" w:color="221F1F"/>
              <w:bottom w:val="single" w:sz="4" w:space="0" w:color="221F1F"/>
              <w:right w:val="single" w:sz="6" w:space="0" w:color="221F1F"/>
            </w:tcBorders>
          </w:tcPr>
          <w:p w14:paraId="2C27192B" w14:textId="77777777" w:rsidR="00873627" w:rsidRPr="0053140C" w:rsidRDefault="00873627" w:rsidP="00F91892">
            <w:pPr>
              <w:suppressAutoHyphens/>
              <w:spacing w:after="160" w:line="256" w:lineRule="auto"/>
              <w:rPr>
                <w:rFonts w:eastAsia="MS Mincho"/>
                <w:sz w:val="16"/>
                <w:szCs w:val="16"/>
                <w:lang w:eastAsia="en-US"/>
              </w:rPr>
            </w:pPr>
          </w:p>
        </w:tc>
        <w:tc>
          <w:tcPr>
            <w:tcW w:w="769" w:type="dxa"/>
            <w:tcBorders>
              <w:top w:val="single" w:sz="4" w:space="0" w:color="221F1F"/>
              <w:left w:val="single" w:sz="6" w:space="0" w:color="221F1F"/>
              <w:bottom w:val="single" w:sz="4" w:space="0" w:color="221F1F"/>
              <w:right w:val="single" w:sz="4" w:space="0" w:color="221F1F"/>
            </w:tcBorders>
            <w:vAlign w:val="center"/>
            <w:hideMark/>
          </w:tcPr>
          <w:p w14:paraId="72FD5345"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225 </w:t>
            </w:r>
          </w:p>
        </w:tc>
        <w:tc>
          <w:tcPr>
            <w:tcW w:w="621" w:type="dxa"/>
            <w:tcBorders>
              <w:top w:val="single" w:sz="4" w:space="0" w:color="221F1F"/>
              <w:left w:val="single" w:sz="4" w:space="0" w:color="221F1F"/>
              <w:bottom w:val="single" w:sz="4" w:space="0" w:color="221F1F"/>
              <w:right w:val="single" w:sz="4" w:space="0" w:color="221F1F"/>
            </w:tcBorders>
            <w:vAlign w:val="center"/>
            <w:hideMark/>
          </w:tcPr>
          <w:p w14:paraId="7B70774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53.7 </w:t>
            </w:r>
          </w:p>
        </w:tc>
        <w:tc>
          <w:tcPr>
            <w:tcW w:w="424" w:type="dxa"/>
            <w:tcBorders>
              <w:top w:val="single" w:sz="4" w:space="0" w:color="221F1F"/>
              <w:left w:val="single" w:sz="4" w:space="0" w:color="221F1F"/>
              <w:bottom w:val="single" w:sz="4" w:space="0" w:color="221F1F"/>
              <w:right w:val="single" w:sz="4" w:space="0" w:color="221F1F"/>
            </w:tcBorders>
          </w:tcPr>
          <w:p w14:paraId="249D9AEB"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hideMark/>
          </w:tcPr>
          <w:p w14:paraId="4D4CEA09" w14:textId="77777777" w:rsidR="00873627" w:rsidRPr="0053140C" w:rsidRDefault="00873627" w:rsidP="00F91892">
            <w:pPr>
              <w:suppressAutoHyphens/>
              <w:spacing w:line="256" w:lineRule="auto"/>
              <w:ind w:left="59"/>
              <w:rPr>
                <w:rFonts w:eastAsia="MS Mincho"/>
                <w:sz w:val="16"/>
                <w:szCs w:val="16"/>
                <w:lang w:eastAsia="en-US"/>
              </w:rPr>
            </w:pPr>
            <w:r w:rsidRPr="0053140C">
              <w:rPr>
                <w:rFonts w:eastAsia="MS Mincho"/>
                <w:sz w:val="16"/>
                <w:szCs w:val="16"/>
                <w:lang w:eastAsia="en-US"/>
              </w:rPr>
              <w:t xml:space="preserve">X </w:t>
            </w:r>
          </w:p>
        </w:tc>
        <w:tc>
          <w:tcPr>
            <w:tcW w:w="568" w:type="dxa"/>
            <w:tcBorders>
              <w:top w:val="single" w:sz="4" w:space="0" w:color="221F1F"/>
              <w:left w:val="single" w:sz="4" w:space="0" w:color="221F1F"/>
              <w:bottom w:val="single" w:sz="4" w:space="0" w:color="221F1F"/>
              <w:right w:val="single" w:sz="4" w:space="0" w:color="221F1F"/>
            </w:tcBorders>
          </w:tcPr>
          <w:p w14:paraId="1ABB2BBF"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6" w:space="0" w:color="221F1F"/>
            </w:tcBorders>
          </w:tcPr>
          <w:p w14:paraId="1989F503" w14:textId="77777777" w:rsidR="00873627" w:rsidRPr="0053140C" w:rsidRDefault="00873627" w:rsidP="00F91892">
            <w:pPr>
              <w:suppressAutoHyphens/>
              <w:spacing w:after="160" w:line="256" w:lineRule="auto"/>
              <w:rPr>
                <w:rFonts w:eastAsia="MS Mincho"/>
                <w:sz w:val="16"/>
                <w:szCs w:val="16"/>
                <w:lang w:eastAsia="en-US"/>
              </w:rPr>
            </w:pPr>
          </w:p>
        </w:tc>
        <w:tc>
          <w:tcPr>
            <w:tcW w:w="683" w:type="dxa"/>
            <w:tcBorders>
              <w:top w:val="single" w:sz="4" w:space="0" w:color="221F1F"/>
              <w:left w:val="single" w:sz="6" w:space="0" w:color="221F1F"/>
              <w:bottom w:val="single" w:sz="4" w:space="0" w:color="221F1F"/>
              <w:right w:val="single" w:sz="4" w:space="0" w:color="221F1F"/>
            </w:tcBorders>
            <w:vAlign w:val="center"/>
            <w:hideMark/>
          </w:tcPr>
          <w:p w14:paraId="5C89378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255 </w:t>
            </w:r>
          </w:p>
        </w:tc>
        <w:tc>
          <w:tcPr>
            <w:tcW w:w="715" w:type="dxa"/>
            <w:tcBorders>
              <w:top w:val="single" w:sz="4" w:space="0" w:color="221F1F"/>
              <w:left w:val="single" w:sz="4" w:space="0" w:color="221F1F"/>
              <w:bottom w:val="single" w:sz="4" w:space="0" w:color="221F1F"/>
              <w:right w:val="single" w:sz="4" w:space="0" w:color="221F1F"/>
            </w:tcBorders>
            <w:vAlign w:val="center"/>
            <w:hideMark/>
          </w:tcPr>
          <w:p w14:paraId="1723FBCE"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2.5 </w:t>
            </w:r>
          </w:p>
        </w:tc>
        <w:tc>
          <w:tcPr>
            <w:tcW w:w="424" w:type="dxa"/>
            <w:tcBorders>
              <w:top w:val="single" w:sz="4" w:space="0" w:color="221F1F"/>
              <w:left w:val="single" w:sz="4" w:space="0" w:color="221F1F"/>
              <w:bottom w:val="single" w:sz="4" w:space="0" w:color="221F1F"/>
              <w:right w:val="single" w:sz="4" w:space="0" w:color="221F1F"/>
            </w:tcBorders>
          </w:tcPr>
          <w:p w14:paraId="5A7FC56E"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tcPr>
          <w:p w14:paraId="72C6049E" w14:textId="77777777" w:rsidR="00873627" w:rsidRPr="0053140C" w:rsidRDefault="00873627" w:rsidP="00F91892">
            <w:pPr>
              <w:suppressAutoHyphens/>
              <w:spacing w:after="160" w:line="256" w:lineRule="auto"/>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tcPr>
          <w:p w14:paraId="31AC24AD"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6" w:space="0" w:color="221F1F"/>
            </w:tcBorders>
            <w:vAlign w:val="center"/>
            <w:hideMark/>
          </w:tcPr>
          <w:p w14:paraId="3407BD51" w14:textId="77777777" w:rsidR="00873627" w:rsidRPr="0053140C" w:rsidRDefault="00873627" w:rsidP="00F91892">
            <w:pPr>
              <w:suppressAutoHyphens/>
              <w:spacing w:line="256" w:lineRule="auto"/>
              <w:ind w:left="54"/>
              <w:rPr>
                <w:rFonts w:eastAsia="MS Mincho"/>
                <w:sz w:val="16"/>
                <w:szCs w:val="16"/>
                <w:lang w:eastAsia="en-US"/>
              </w:rPr>
            </w:pPr>
            <w:r w:rsidRPr="0053140C">
              <w:rPr>
                <w:rFonts w:eastAsia="MS Mincho"/>
                <w:sz w:val="16"/>
                <w:szCs w:val="16"/>
                <w:lang w:eastAsia="en-US"/>
              </w:rPr>
              <w:t xml:space="preserve">X </w:t>
            </w:r>
          </w:p>
        </w:tc>
      </w:tr>
      <w:tr w:rsidR="0053140C" w:rsidRPr="0053140C" w14:paraId="2325B245" w14:textId="77777777" w:rsidTr="00807708">
        <w:trPr>
          <w:trHeight w:val="340"/>
          <w:jc w:val="center"/>
        </w:trPr>
        <w:tc>
          <w:tcPr>
            <w:tcW w:w="721" w:type="dxa"/>
            <w:tcBorders>
              <w:top w:val="single" w:sz="4" w:space="0" w:color="221F1F"/>
              <w:left w:val="single" w:sz="6" w:space="0" w:color="221F1F"/>
              <w:bottom w:val="single" w:sz="6" w:space="0" w:color="221F1F"/>
              <w:right w:val="single" w:sz="6" w:space="0" w:color="221F1F"/>
            </w:tcBorders>
            <w:vAlign w:val="center"/>
            <w:hideMark/>
          </w:tcPr>
          <w:p w14:paraId="39F10BE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196 </w:t>
            </w:r>
          </w:p>
        </w:tc>
        <w:tc>
          <w:tcPr>
            <w:tcW w:w="679" w:type="dxa"/>
            <w:tcBorders>
              <w:top w:val="single" w:sz="4" w:space="0" w:color="221F1F"/>
              <w:left w:val="single" w:sz="6" w:space="0" w:color="221F1F"/>
              <w:bottom w:val="single" w:sz="6" w:space="0" w:color="221F1F"/>
              <w:right w:val="single" w:sz="4" w:space="0" w:color="221F1F"/>
            </w:tcBorders>
            <w:vAlign w:val="center"/>
            <w:hideMark/>
          </w:tcPr>
          <w:p w14:paraId="6F63318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56.2 </w:t>
            </w:r>
          </w:p>
        </w:tc>
        <w:tc>
          <w:tcPr>
            <w:tcW w:w="422" w:type="dxa"/>
            <w:tcBorders>
              <w:top w:val="single" w:sz="4" w:space="0" w:color="221F1F"/>
              <w:left w:val="single" w:sz="4" w:space="0" w:color="221F1F"/>
              <w:bottom w:val="single" w:sz="6" w:space="0" w:color="221F1F"/>
              <w:right w:val="single" w:sz="4" w:space="0" w:color="221F1F"/>
            </w:tcBorders>
          </w:tcPr>
          <w:p w14:paraId="4B70DFBD" w14:textId="77777777" w:rsidR="00873627" w:rsidRPr="0053140C" w:rsidRDefault="00873627" w:rsidP="00F91892">
            <w:pPr>
              <w:suppressAutoHyphens/>
              <w:spacing w:after="160" w:line="256" w:lineRule="auto"/>
              <w:rPr>
                <w:rFonts w:eastAsia="MS Mincho"/>
                <w:sz w:val="16"/>
                <w:szCs w:val="16"/>
                <w:lang w:eastAsia="en-US"/>
              </w:rPr>
            </w:pPr>
          </w:p>
        </w:tc>
        <w:tc>
          <w:tcPr>
            <w:tcW w:w="340" w:type="dxa"/>
            <w:tcBorders>
              <w:top w:val="single" w:sz="4" w:space="0" w:color="221F1F"/>
              <w:left w:val="single" w:sz="4" w:space="0" w:color="221F1F"/>
              <w:bottom w:val="single" w:sz="6" w:space="0" w:color="221F1F"/>
              <w:right w:val="single" w:sz="4" w:space="0" w:color="221F1F"/>
            </w:tcBorders>
          </w:tcPr>
          <w:p w14:paraId="444436B1" w14:textId="77777777" w:rsidR="00873627" w:rsidRPr="0053140C" w:rsidRDefault="00873627" w:rsidP="00F91892">
            <w:pPr>
              <w:suppressAutoHyphens/>
              <w:spacing w:after="160" w:line="256" w:lineRule="auto"/>
              <w:rPr>
                <w:rFonts w:eastAsia="MS Mincho"/>
                <w:sz w:val="16"/>
                <w:szCs w:val="16"/>
                <w:lang w:eastAsia="en-US"/>
              </w:rPr>
            </w:pPr>
          </w:p>
        </w:tc>
        <w:tc>
          <w:tcPr>
            <w:tcW w:w="569" w:type="dxa"/>
            <w:tcBorders>
              <w:top w:val="single" w:sz="4" w:space="0" w:color="221F1F"/>
              <w:left w:val="single" w:sz="4" w:space="0" w:color="221F1F"/>
              <w:bottom w:val="single" w:sz="6" w:space="0" w:color="221F1F"/>
              <w:right w:val="single" w:sz="4" w:space="0" w:color="221F1F"/>
            </w:tcBorders>
            <w:vAlign w:val="center"/>
            <w:hideMark/>
          </w:tcPr>
          <w:p w14:paraId="07F306C3"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X </w:t>
            </w:r>
          </w:p>
        </w:tc>
        <w:tc>
          <w:tcPr>
            <w:tcW w:w="340" w:type="dxa"/>
            <w:tcBorders>
              <w:top w:val="single" w:sz="4" w:space="0" w:color="221F1F"/>
              <w:left w:val="single" w:sz="4" w:space="0" w:color="221F1F"/>
              <w:bottom w:val="single" w:sz="6" w:space="0" w:color="221F1F"/>
              <w:right w:val="single" w:sz="6" w:space="0" w:color="221F1F"/>
            </w:tcBorders>
          </w:tcPr>
          <w:p w14:paraId="11570DE1" w14:textId="77777777" w:rsidR="00873627" w:rsidRPr="0053140C" w:rsidRDefault="00873627" w:rsidP="00F91892">
            <w:pPr>
              <w:suppressAutoHyphens/>
              <w:spacing w:after="160" w:line="256" w:lineRule="auto"/>
              <w:rPr>
                <w:rFonts w:eastAsia="MS Mincho"/>
                <w:sz w:val="16"/>
                <w:szCs w:val="16"/>
                <w:lang w:eastAsia="en-US"/>
              </w:rPr>
            </w:pPr>
          </w:p>
        </w:tc>
        <w:tc>
          <w:tcPr>
            <w:tcW w:w="769" w:type="dxa"/>
            <w:tcBorders>
              <w:top w:val="single" w:sz="4" w:space="0" w:color="221F1F"/>
              <w:left w:val="single" w:sz="6" w:space="0" w:color="221F1F"/>
              <w:bottom w:val="single" w:sz="6" w:space="0" w:color="221F1F"/>
              <w:right w:val="single" w:sz="4" w:space="0" w:color="221F1F"/>
            </w:tcBorders>
            <w:vAlign w:val="center"/>
            <w:hideMark/>
          </w:tcPr>
          <w:p w14:paraId="53BC3C91"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226 </w:t>
            </w:r>
          </w:p>
        </w:tc>
        <w:tc>
          <w:tcPr>
            <w:tcW w:w="621" w:type="dxa"/>
            <w:tcBorders>
              <w:top w:val="single" w:sz="4" w:space="0" w:color="221F1F"/>
              <w:left w:val="single" w:sz="4" w:space="0" w:color="221F1F"/>
              <w:bottom w:val="single" w:sz="6" w:space="0" w:color="221F1F"/>
              <w:right w:val="single" w:sz="4" w:space="0" w:color="221F1F"/>
            </w:tcBorders>
            <w:vAlign w:val="center"/>
            <w:hideMark/>
          </w:tcPr>
          <w:p w14:paraId="776C599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55.8 </w:t>
            </w:r>
          </w:p>
        </w:tc>
        <w:tc>
          <w:tcPr>
            <w:tcW w:w="424" w:type="dxa"/>
            <w:tcBorders>
              <w:top w:val="single" w:sz="4" w:space="0" w:color="221F1F"/>
              <w:left w:val="single" w:sz="4" w:space="0" w:color="221F1F"/>
              <w:bottom w:val="single" w:sz="6" w:space="0" w:color="221F1F"/>
              <w:right w:val="single" w:sz="4" w:space="0" w:color="221F1F"/>
            </w:tcBorders>
          </w:tcPr>
          <w:p w14:paraId="12B70587"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4" w:space="0" w:color="221F1F"/>
              <w:left w:val="single" w:sz="4" w:space="0" w:color="221F1F"/>
              <w:bottom w:val="single" w:sz="6" w:space="0" w:color="221F1F"/>
              <w:right w:val="single" w:sz="4" w:space="0" w:color="221F1F"/>
            </w:tcBorders>
            <w:vAlign w:val="center"/>
            <w:hideMark/>
          </w:tcPr>
          <w:p w14:paraId="125BBABA" w14:textId="77777777" w:rsidR="00873627" w:rsidRPr="0053140C" w:rsidRDefault="00873627" w:rsidP="00F91892">
            <w:pPr>
              <w:suppressAutoHyphens/>
              <w:spacing w:line="256" w:lineRule="auto"/>
              <w:ind w:left="59"/>
              <w:rPr>
                <w:rFonts w:eastAsia="MS Mincho"/>
                <w:sz w:val="16"/>
                <w:szCs w:val="16"/>
                <w:lang w:eastAsia="en-US"/>
              </w:rPr>
            </w:pPr>
            <w:r w:rsidRPr="0053140C">
              <w:rPr>
                <w:rFonts w:eastAsia="MS Mincho"/>
                <w:sz w:val="16"/>
                <w:szCs w:val="16"/>
                <w:lang w:eastAsia="en-US"/>
              </w:rPr>
              <w:t xml:space="preserve">X </w:t>
            </w:r>
          </w:p>
        </w:tc>
        <w:tc>
          <w:tcPr>
            <w:tcW w:w="568" w:type="dxa"/>
            <w:tcBorders>
              <w:top w:val="single" w:sz="4" w:space="0" w:color="221F1F"/>
              <w:left w:val="single" w:sz="4" w:space="0" w:color="221F1F"/>
              <w:bottom w:val="single" w:sz="6" w:space="0" w:color="221F1F"/>
              <w:right w:val="single" w:sz="4" w:space="0" w:color="221F1F"/>
            </w:tcBorders>
          </w:tcPr>
          <w:p w14:paraId="64172B43"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4" w:space="0" w:color="221F1F"/>
              <w:left w:val="single" w:sz="4" w:space="0" w:color="221F1F"/>
              <w:bottom w:val="single" w:sz="6" w:space="0" w:color="221F1F"/>
              <w:right w:val="single" w:sz="6" w:space="0" w:color="221F1F"/>
            </w:tcBorders>
          </w:tcPr>
          <w:p w14:paraId="67E3A44C" w14:textId="77777777" w:rsidR="00873627" w:rsidRPr="0053140C" w:rsidRDefault="00873627" w:rsidP="00F91892">
            <w:pPr>
              <w:suppressAutoHyphens/>
              <w:spacing w:after="160" w:line="256" w:lineRule="auto"/>
              <w:rPr>
                <w:rFonts w:eastAsia="MS Mincho"/>
                <w:sz w:val="16"/>
                <w:szCs w:val="16"/>
                <w:lang w:eastAsia="en-US"/>
              </w:rPr>
            </w:pPr>
          </w:p>
        </w:tc>
        <w:tc>
          <w:tcPr>
            <w:tcW w:w="683" w:type="dxa"/>
            <w:tcBorders>
              <w:top w:val="single" w:sz="4" w:space="0" w:color="221F1F"/>
              <w:left w:val="single" w:sz="6" w:space="0" w:color="221F1F"/>
              <w:bottom w:val="single" w:sz="6" w:space="0" w:color="221F1F"/>
              <w:right w:val="single" w:sz="4" w:space="0" w:color="221F1F"/>
            </w:tcBorders>
            <w:vAlign w:val="center"/>
            <w:hideMark/>
          </w:tcPr>
          <w:p w14:paraId="2322D43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256 </w:t>
            </w:r>
          </w:p>
        </w:tc>
        <w:tc>
          <w:tcPr>
            <w:tcW w:w="715" w:type="dxa"/>
            <w:tcBorders>
              <w:top w:val="single" w:sz="4" w:space="0" w:color="221F1F"/>
              <w:left w:val="single" w:sz="4" w:space="0" w:color="221F1F"/>
              <w:bottom w:val="single" w:sz="6" w:space="0" w:color="221F1F"/>
              <w:right w:val="single" w:sz="4" w:space="0" w:color="221F1F"/>
            </w:tcBorders>
            <w:vAlign w:val="center"/>
            <w:hideMark/>
          </w:tcPr>
          <w:p w14:paraId="0A3455AB"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0.0 </w:t>
            </w:r>
          </w:p>
        </w:tc>
        <w:tc>
          <w:tcPr>
            <w:tcW w:w="424" w:type="dxa"/>
            <w:tcBorders>
              <w:top w:val="single" w:sz="4" w:space="0" w:color="221F1F"/>
              <w:left w:val="single" w:sz="4" w:space="0" w:color="221F1F"/>
              <w:bottom w:val="single" w:sz="6" w:space="0" w:color="221F1F"/>
              <w:right w:val="single" w:sz="4" w:space="0" w:color="221F1F"/>
            </w:tcBorders>
            <w:vAlign w:val="center"/>
            <w:hideMark/>
          </w:tcPr>
          <w:p w14:paraId="14C73520" w14:textId="77777777" w:rsidR="00873627" w:rsidRPr="0053140C" w:rsidRDefault="00873627" w:rsidP="00F91892">
            <w:pPr>
              <w:suppressAutoHyphens/>
              <w:spacing w:line="256" w:lineRule="auto"/>
              <w:ind w:left="102"/>
              <w:rPr>
                <w:rFonts w:eastAsia="MS Mincho"/>
                <w:sz w:val="16"/>
                <w:szCs w:val="16"/>
                <w:lang w:eastAsia="en-US"/>
              </w:rPr>
            </w:pPr>
            <w:r w:rsidRPr="0053140C">
              <w:rPr>
                <w:rFonts w:eastAsia="MS Mincho"/>
                <w:sz w:val="16"/>
                <w:szCs w:val="16"/>
                <w:lang w:eastAsia="en-US"/>
              </w:rPr>
              <w:t xml:space="preserve">X </w:t>
            </w:r>
          </w:p>
        </w:tc>
        <w:tc>
          <w:tcPr>
            <w:tcW w:w="338" w:type="dxa"/>
            <w:tcBorders>
              <w:top w:val="single" w:sz="4" w:space="0" w:color="221F1F"/>
              <w:left w:val="single" w:sz="4" w:space="0" w:color="221F1F"/>
              <w:bottom w:val="single" w:sz="6" w:space="0" w:color="221F1F"/>
              <w:right w:val="single" w:sz="4" w:space="0" w:color="221F1F"/>
            </w:tcBorders>
          </w:tcPr>
          <w:p w14:paraId="394DC259" w14:textId="77777777" w:rsidR="00873627" w:rsidRPr="0053140C" w:rsidRDefault="00873627" w:rsidP="00F91892">
            <w:pPr>
              <w:suppressAutoHyphens/>
              <w:spacing w:after="160" w:line="256" w:lineRule="auto"/>
              <w:rPr>
                <w:rFonts w:eastAsia="MS Mincho"/>
                <w:sz w:val="16"/>
                <w:szCs w:val="16"/>
                <w:lang w:eastAsia="en-US"/>
              </w:rPr>
            </w:pPr>
          </w:p>
        </w:tc>
        <w:tc>
          <w:tcPr>
            <w:tcW w:w="568" w:type="dxa"/>
            <w:tcBorders>
              <w:top w:val="single" w:sz="4" w:space="0" w:color="221F1F"/>
              <w:left w:val="single" w:sz="4" w:space="0" w:color="221F1F"/>
              <w:bottom w:val="single" w:sz="6" w:space="0" w:color="221F1F"/>
              <w:right w:val="single" w:sz="4" w:space="0" w:color="221F1F"/>
            </w:tcBorders>
          </w:tcPr>
          <w:p w14:paraId="7725B33C"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4" w:space="0" w:color="221F1F"/>
              <w:left w:val="single" w:sz="4" w:space="0" w:color="221F1F"/>
              <w:bottom w:val="single" w:sz="6" w:space="0" w:color="221F1F"/>
              <w:right w:val="single" w:sz="6" w:space="0" w:color="221F1F"/>
            </w:tcBorders>
          </w:tcPr>
          <w:p w14:paraId="7C59FC01"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68FAC7C7" w14:textId="77777777" w:rsidTr="00807708">
        <w:trPr>
          <w:trHeight w:val="340"/>
          <w:jc w:val="center"/>
        </w:trPr>
        <w:tc>
          <w:tcPr>
            <w:tcW w:w="721" w:type="dxa"/>
            <w:tcBorders>
              <w:top w:val="single" w:sz="6" w:space="0" w:color="221F1F"/>
              <w:left w:val="single" w:sz="6" w:space="0" w:color="221F1F"/>
              <w:bottom w:val="single" w:sz="4" w:space="0" w:color="221F1F"/>
              <w:right w:val="single" w:sz="6" w:space="0" w:color="221F1F"/>
            </w:tcBorders>
            <w:vAlign w:val="center"/>
            <w:hideMark/>
          </w:tcPr>
          <w:p w14:paraId="7834B6F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197 </w:t>
            </w:r>
          </w:p>
        </w:tc>
        <w:tc>
          <w:tcPr>
            <w:tcW w:w="679" w:type="dxa"/>
            <w:tcBorders>
              <w:top w:val="single" w:sz="6" w:space="0" w:color="221F1F"/>
              <w:left w:val="single" w:sz="6" w:space="0" w:color="221F1F"/>
              <w:bottom w:val="single" w:sz="6" w:space="0" w:color="221F1F"/>
              <w:right w:val="single" w:sz="4" w:space="0" w:color="221F1F"/>
            </w:tcBorders>
            <w:vAlign w:val="center"/>
            <w:hideMark/>
          </w:tcPr>
          <w:p w14:paraId="195B060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56.2 </w:t>
            </w:r>
          </w:p>
        </w:tc>
        <w:tc>
          <w:tcPr>
            <w:tcW w:w="422" w:type="dxa"/>
            <w:tcBorders>
              <w:top w:val="single" w:sz="6" w:space="0" w:color="221F1F"/>
              <w:left w:val="single" w:sz="4" w:space="0" w:color="221F1F"/>
              <w:bottom w:val="single" w:sz="6" w:space="0" w:color="221F1F"/>
              <w:right w:val="single" w:sz="4" w:space="0" w:color="221F1F"/>
            </w:tcBorders>
          </w:tcPr>
          <w:p w14:paraId="540329A9" w14:textId="77777777" w:rsidR="00873627" w:rsidRPr="0053140C" w:rsidRDefault="00873627" w:rsidP="00F91892">
            <w:pPr>
              <w:suppressAutoHyphens/>
              <w:spacing w:after="160" w:line="256" w:lineRule="auto"/>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tcPr>
          <w:p w14:paraId="1862208C" w14:textId="77777777" w:rsidR="00873627" w:rsidRPr="0053140C" w:rsidRDefault="00873627" w:rsidP="00F91892">
            <w:pPr>
              <w:suppressAutoHyphens/>
              <w:spacing w:after="160" w:line="256" w:lineRule="auto"/>
              <w:rPr>
                <w:rFonts w:eastAsia="MS Mincho"/>
                <w:sz w:val="16"/>
                <w:szCs w:val="16"/>
                <w:lang w:eastAsia="en-US"/>
              </w:rPr>
            </w:pPr>
          </w:p>
        </w:tc>
        <w:tc>
          <w:tcPr>
            <w:tcW w:w="569" w:type="dxa"/>
            <w:tcBorders>
              <w:top w:val="single" w:sz="6" w:space="0" w:color="221F1F"/>
              <w:left w:val="single" w:sz="4" w:space="0" w:color="221F1F"/>
              <w:bottom w:val="single" w:sz="6" w:space="0" w:color="221F1F"/>
              <w:right w:val="single" w:sz="4" w:space="0" w:color="221F1F"/>
            </w:tcBorders>
            <w:vAlign w:val="center"/>
            <w:hideMark/>
          </w:tcPr>
          <w:p w14:paraId="078760C5"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X </w:t>
            </w:r>
          </w:p>
        </w:tc>
        <w:tc>
          <w:tcPr>
            <w:tcW w:w="340" w:type="dxa"/>
            <w:tcBorders>
              <w:top w:val="single" w:sz="6" w:space="0" w:color="221F1F"/>
              <w:left w:val="single" w:sz="4" w:space="0" w:color="221F1F"/>
              <w:bottom w:val="single" w:sz="6" w:space="0" w:color="221F1F"/>
              <w:right w:val="single" w:sz="4" w:space="0" w:color="221F1F"/>
            </w:tcBorders>
          </w:tcPr>
          <w:p w14:paraId="6F982B19" w14:textId="77777777" w:rsidR="00873627" w:rsidRPr="0053140C" w:rsidRDefault="00873627" w:rsidP="00F91892">
            <w:pPr>
              <w:suppressAutoHyphens/>
              <w:spacing w:after="160" w:line="256" w:lineRule="auto"/>
              <w:rPr>
                <w:rFonts w:eastAsia="MS Mincho"/>
                <w:sz w:val="16"/>
                <w:szCs w:val="16"/>
                <w:lang w:eastAsia="en-US"/>
              </w:rPr>
            </w:pPr>
          </w:p>
        </w:tc>
        <w:tc>
          <w:tcPr>
            <w:tcW w:w="769" w:type="dxa"/>
            <w:tcBorders>
              <w:top w:val="single" w:sz="6" w:space="0" w:color="221F1F"/>
              <w:left w:val="single" w:sz="4" w:space="0" w:color="221F1F"/>
              <w:bottom w:val="single" w:sz="6" w:space="0" w:color="221F1F"/>
              <w:right w:val="single" w:sz="4" w:space="0" w:color="221F1F"/>
            </w:tcBorders>
            <w:vAlign w:val="center"/>
            <w:hideMark/>
          </w:tcPr>
          <w:p w14:paraId="3BBA4D80"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227 </w:t>
            </w:r>
          </w:p>
        </w:tc>
        <w:tc>
          <w:tcPr>
            <w:tcW w:w="621" w:type="dxa"/>
            <w:tcBorders>
              <w:top w:val="single" w:sz="6" w:space="0" w:color="221F1F"/>
              <w:left w:val="single" w:sz="4" w:space="0" w:color="221F1F"/>
              <w:bottom w:val="single" w:sz="6" w:space="0" w:color="221F1F"/>
              <w:right w:val="single" w:sz="4" w:space="0" w:color="221F1F"/>
            </w:tcBorders>
            <w:vAlign w:val="center"/>
            <w:hideMark/>
          </w:tcPr>
          <w:p w14:paraId="753C053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55.8 </w:t>
            </w:r>
          </w:p>
        </w:tc>
        <w:tc>
          <w:tcPr>
            <w:tcW w:w="424" w:type="dxa"/>
            <w:tcBorders>
              <w:top w:val="single" w:sz="6" w:space="0" w:color="221F1F"/>
              <w:left w:val="single" w:sz="4" w:space="0" w:color="221F1F"/>
              <w:bottom w:val="single" w:sz="6" w:space="0" w:color="221F1F"/>
              <w:right w:val="single" w:sz="4" w:space="0" w:color="221F1F"/>
            </w:tcBorders>
          </w:tcPr>
          <w:p w14:paraId="1AA1B18E"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tcPr>
          <w:p w14:paraId="482557A6" w14:textId="77777777" w:rsidR="00873627" w:rsidRPr="0053140C" w:rsidRDefault="00873627" w:rsidP="00F91892">
            <w:pPr>
              <w:suppressAutoHyphens/>
              <w:spacing w:after="160" w:line="256" w:lineRule="auto"/>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tcPr>
          <w:p w14:paraId="5BA04495"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6" w:space="0" w:color="221F1F"/>
            </w:tcBorders>
            <w:vAlign w:val="center"/>
            <w:hideMark/>
          </w:tcPr>
          <w:p w14:paraId="2E73FAB2" w14:textId="77777777" w:rsidR="00873627" w:rsidRPr="0053140C" w:rsidRDefault="00873627" w:rsidP="00F91892">
            <w:pPr>
              <w:suppressAutoHyphens/>
              <w:spacing w:line="256" w:lineRule="auto"/>
              <w:ind w:left="54"/>
              <w:rPr>
                <w:rFonts w:eastAsia="MS Mincho"/>
                <w:sz w:val="16"/>
                <w:szCs w:val="16"/>
                <w:lang w:eastAsia="en-US"/>
              </w:rPr>
            </w:pPr>
            <w:r w:rsidRPr="0053140C">
              <w:rPr>
                <w:rFonts w:eastAsia="MS Mincho"/>
                <w:sz w:val="16"/>
                <w:szCs w:val="16"/>
                <w:lang w:eastAsia="en-US"/>
              </w:rPr>
              <w:t xml:space="preserve">X </w:t>
            </w:r>
          </w:p>
        </w:tc>
        <w:tc>
          <w:tcPr>
            <w:tcW w:w="683" w:type="dxa"/>
            <w:tcBorders>
              <w:top w:val="single" w:sz="6" w:space="0" w:color="221F1F"/>
              <w:left w:val="single" w:sz="6" w:space="0" w:color="221F1F"/>
              <w:bottom w:val="single" w:sz="6" w:space="0" w:color="221F1F"/>
              <w:right w:val="single" w:sz="4" w:space="0" w:color="221F1F"/>
            </w:tcBorders>
            <w:vAlign w:val="center"/>
            <w:hideMark/>
          </w:tcPr>
          <w:p w14:paraId="32654E1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257 </w:t>
            </w:r>
          </w:p>
        </w:tc>
        <w:tc>
          <w:tcPr>
            <w:tcW w:w="715" w:type="dxa"/>
            <w:tcBorders>
              <w:top w:val="single" w:sz="6" w:space="0" w:color="221F1F"/>
              <w:left w:val="single" w:sz="4" w:space="0" w:color="221F1F"/>
              <w:bottom w:val="single" w:sz="6" w:space="0" w:color="221F1F"/>
              <w:right w:val="single" w:sz="4" w:space="0" w:color="221F1F"/>
            </w:tcBorders>
            <w:vAlign w:val="center"/>
            <w:hideMark/>
          </w:tcPr>
          <w:p w14:paraId="73719082"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0.0 </w:t>
            </w:r>
          </w:p>
        </w:tc>
        <w:tc>
          <w:tcPr>
            <w:tcW w:w="424" w:type="dxa"/>
            <w:tcBorders>
              <w:top w:val="single" w:sz="6" w:space="0" w:color="221F1F"/>
              <w:left w:val="single" w:sz="4" w:space="0" w:color="221F1F"/>
              <w:bottom w:val="single" w:sz="6" w:space="0" w:color="221F1F"/>
              <w:right w:val="single" w:sz="4" w:space="0" w:color="221F1F"/>
            </w:tcBorders>
            <w:vAlign w:val="center"/>
            <w:hideMark/>
          </w:tcPr>
          <w:p w14:paraId="66C1C85B" w14:textId="77777777" w:rsidR="00873627" w:rsidRPr="0053140C" w:rsidRDefault="00873627" w:rsidP="00F91892">
            <w:pPr>
              <w:suppressAutoHyphens/>
              <w:spacing w:line="256" w:lineRule="auto"/>
              <w:ind w:left="102"/>
              <w:rPr>
                <w:rFonts w:eastAsia="MS Mincho"/>
                <w:sz w:val="16"/>
                <w:szCs w:val="16"/>
                <w:lang w:eastAsia="en-US"/>
              </w:rPr>
            </w:pPr>
            <w:r w:rsidRPr="0053140C">
              <w:rPr>
                <w:rFonts w:eastAsia="MS Mincho"/>
                <w:sz w:val="16"/>
                <w:szCs w:val="16"/>
                <w:lang w:eastAsia="en-US"/>
              </w:rPr>
              <w:t xml:space="preserve">X </w:t>
            </w:r>
          </w:p>
        </w:tc>
        <w:tc>
          <w:tcPr>
            <w:tcW w:w="338" w:type="dxa"/>
            <w:tcBorders>
              <w:top w:val="single" w:sz="6" w:space="0" w:color="221F1F"/>
              <w:left w:val="single" w:sz="4" w:space="0" w:color="221F1F"/>
              <w:bottom w:val="single" w:sz="6" w:space="0" w:color="221F1F"/>
              <w:right w:val="single" w:sz="4" w:space="0" w:color="221F1F"/>
            </w:tcBorders>
          </w:tcPr>
          <w:p w14:paraId="33303216" w14:textId="77777777" w:rsidR="00873627" w:rsidRPr="0053140C" w:rsidRDefault="00873627" w:rsidP="00F91892">
            <w:pPr>
              <w:suppressAutoHyphens/>
              <w:spacing w:after="160" w:line="256" w:lineRule="auto"/>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tcPr>
          <w:p w14:paraId="5AFE4677"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6" w:space="0" w:color="221F1F"/>
            </w:tcBorders>
          </w:tcPr>
          <w:p w14:paraId="67E22037"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20B7243B" w14:textId="77777777" w:rsidTr="00807708">
        <w:trPr>
          <w:trHeight w:val="340"/>
          <w:jc w:val="center"/>
        </w:trPr>
        <w:tc>
          <w:tcPr>
            <w:tcW w:w="721" w:type="dxa"/>
            <w:tcBorders>
              <w:top w:val="single" w:sz="4" w:space="0" w:color="221F1F"/>
              <w:left w:val="single" w:sz="6" w:space="0" w:color="221F1F"/>
              <w:bottom w:val="single" w:sz="4" w:space="0" w:color="221F1F"/>
              <w:right w:val="single" w:sz="6" w:space="0" w:color="221F1F"/>
            </w:tcBorders>
            <w:vAlign w:val="center"/>
            <w:hideMark/>
          </w:tcPr>
          <w:p w14:paraId="77CF096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198 </w:t>
            </w:r>
          </w:p>
        </w:tc>
        <w:tc>
          <w:tcPr>
            <w:tcW w:w="679" w:type="dxa"/>
            <w:tcBorders>
              <w:top w:val="single" w:sz="6" w:space="0" w:color="221F1F"/>
              <w:left w:val="single" w:sz="6" w:space="0" w:color="221F1F"/>
              <w:bottom w:val="single" w:sz="6" w:space="0" w:color="221F1F"/>
              <w:right w:val="single" w:sz="4" w:space="0" w:color="221F1F"/>
            </w:tcBorders>
            <w:vAlign w:val="center"/>
            <w:hideMark/>
          </w:tcPr>
          <w:p w14:paraId="5CA9057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56.2 </w:t>
            </w:r>
          </w:p>
        </w:tc>
        <w:tc>
          <w:tcPr>
            <w:tcW w:w="422" w:type="dxa"/>
            <w:tcBorders>
              <w:top w:val="single" w:sz="6" w:space="0" w:color="221F1F"/>
              <w:left w:val="single" w:sz="4" w:space="0" w:color="221F1F"/>
              <w:bottom w:val="single" w:sz="6" w:space="0" w:color="221F1F"/>
              <w:right w:val="single" w:sz="4" w:space="0" w:color="221F1F"/>
            </w:tcBorders>
          </w:tcPr>
          <w:p w14:paraId="5B439E0A" w14:textId="77777777" w:rsidR="00873627" w:rsidRPr="0053140C" w:rsidRDefault="00873627" w:rsidP="00F91892">
            <w:pPr>
              <w:suppressAutoHyphens/>
              <w:spacing w:after="160" w:line="256" w:lineRule="auto"/>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tcPr>
          <w:p w14:paraId="4C12D07B" w14:textId="77777777" w:rsidR="00873627" w:rsidRPr="0053140C" w:rsidRDefault="00873627" w:rsidP="00F91892">
            <w:pPr>
              <w:suppressAutoHyphens/>
              <w:spacing w:after="160" w:line="256" w:lineRule="auto"/>
              <w:rPr>
                <w:rFonts w:eastAsia="MS Mincho"/>
                <w:sz w:val="16"/>
                <w:szCs w:val="16"/>
                <w:lang w:eastAsia="en-US"/>
              </w:rPr>
            </w:pPr>
          </w:p>
        </w:tc>
        <w:tc>
          <w:tcPr>
            <w:tcW w:w="569" w:type="dxa"/>
            <w:tcBorders>
              <w:top w:val="single" w:sz="6" w:space="0" w:color="221F1F"/>
              <w:left w:val="single" w:sz="4" w:space="0" w:color="221F1F"/>
              <w:bottom w:val="single" w:sz="6" w:space="0" w:color="221F1F"/>
              <w:right w:val="single" w:sz="4" w:space="0" w:color="221F1F"/>
            </w:tcBorders>
            <w:vAlign w:val="center"/>
            <w:hideMark/>
          </w:tcPr>
          <w:p w14:paraId="08D4D947"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X </w:t>
            </w:r>
          </w:p>
        </w:tc>
        <w:tc>
          <w:tcPr>
            <w:tcW w:w="340" w:type="dxa"/>
            <w:tcBorders>
              <w:top w:val="single" w:sz="6" w:space="0" w:color="221F1F"/>
              <w:left w:val="single" w:sz="4" w:space="0" w:color="221F1F"/>
              <w:bottom w:val="single" w:sz="6" w:space="0" w:color="221F1F"/>
              <w:right w:val="single" w:sz="4" w:space="0" w:color="221F1F"/>
            </w:tcBorders>
          </w:tcPr>
          <w:p w14:paraId="68A01D0E" w14:textId="77777777" w:rsidR="00873627" w:rsidRPr="0053140C" w:rsidRDefault="00873627" w:rsidP="00F91892">
            <w:pPr>
              <w:suppressAutoHyphens/>
              <w:spacing w:after="160" w:line="256" w:lineRule="auto"/>
              <w:rPr>
                <w:rFonts w:eastAsia="MS Mincho"/>
                <w:sz w:val="16"/>
                <w:szCs w:val="16"/>
                <w:lang w:eastAsia="en-US"/>
              </w:rPr>
            </w:pPr>
          </w:p>
        </w:tc>
        <w:tc>
          <w:tcPr>
            <w:tcW w:w="769" w:type="dxa"/>
            <w:tcBorders>
              <w:top w:val="single" w:sz="6" w:space="0" w:color="221F1F"/>
              <w:left w:val="single" w:sz="4" w:space="0" w:color="221F1F"/>
              <w:bottom w:val="single" w:sz="6" w:space="0" w:color="221F1F"/>
              <w:right w:val="single" w:sz="4" w:space="0" w:color="221F1F"/>
            </w:tcBorders>
            <w:vAlign w:val="center"/>
            <w:hideMark/>
          </w:tcPr>
          <w:p w14:paraId="61879EFD"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228 </w:t>
            </w:r>
          </w:p>
        </w:tc>
        <w:tc>
          <w:tcPr>
            <w:tcW w:w="621" w:type="dxa"/>
            <w:tcBorders>
              <w:top w:val="single" w:sz="6" w:space="0" w:color="221F1F"/>
              <w:left w:val="single" w:sz="4" w:space="0" w:color="221F1F"/>
              <w:bottom w:val="single" w:sz="6" w:space="0" w:color="221F1F"/>
              <w:right w:val="single" w:sz="4" w:space="0" w:color="221F1F"/>
            </w:tcBorders>
            <w:vAlign w:val="center"/>
            <w:hideMark/>
          </w:tcPr>
          <w:p w14:paraId="2AEB483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54.7 </w:t>
            </w:r>
          </w:p>
        </w:tc>
        <w:tc>
          <w:tcPr>
            <w:tcW w:w="424" w:type="dxa"/>
            <w:tcBorders>
              <w:top w:val="single" w:sz="6" w:space="0" w:color="221F1F"/>
              <w:left w:val="single" w:sz="4" w:space="0" w:color="221F1F"/>
              <w:bottom w:val="single" w:sz="6" w:space="0" w:color="221F1F"/>
              <w:right w:val="single" w:sz="4" w:space="0" w:color="221F1F"/>
            </w:tcBorders>
          </w:tcPr>
          <w:p w14:paraId="1F3F67CA"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tcPr>
          <w:p w14:paraId="5E7D6E1F" w14:textId="77777777" w:rsidR="00873627" w:rsidRPr="0053140C" w:rsidRDefault="00873627" w:rsidP="00F91892">
            <w:pPr>
              <w:suppressAutoHyphens/>
              <w:spacing w:after="160" w:line="256" w:lineRule="auto"/>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tcPr>
          <w:p w14:paraId="0CF68EE1"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4" w:space="0" w:color="221F1F"/>
            </w:tcBorders>
            <w:vAlign w:val="center"/>
            <w:hideMark/>
          </w:tcPr>
          <w:p w14:paraId="69D40BA0" w14:textId="77777777" w:rsidR="00873627" w:rsidRPr="0053140C" w:rsidRDefault="00873627" w:rsidP="00F91892">
            <w:pPr>
              <w:suppressAutoHyphens/>
              <w:spacing w:line="256" w:lineRule="auto"/>
              <w:ind w:left="54"/>
              <w:rPr>
                <w:rFonts w:eastAsia="MS Mincho"/>
                <w:sz w:val="16"/>
                <w:szCs w:val="16"/>
                <w:lang w:eastAsia="en-US"/>
              </w:rPr>
            </w:pPr>
            <w:r w:rsidRPr="0053140C">
              <w:rPr>
                <w:rFonts w:eastAsia="MS Mincho"/>
                <w:sz w:val="16"/>
                <w:szCs w:val="16"/>
                <w:lang w:eastAsia="en-US"/>
              </w:rPr>
              <w:t xml:space="preserve">X </w:t>
            </w:r>
          </w:p>
        </w:tc>
        <w:tc>
          <w:tcPr>
            <w:tcW w:w="683" w:type="dxa"/>
            <w:tcBorders>
              <w:top w:val="single" w:sz="6" w:space="0" w:color="221F1F"/>
              <w:left w:val="single" w:sz="4" w:space="0" w:color="221F1F"/>
              <w:bottom w:val="single" w:sz="6" w:space="0" w:color="221F1F"/>
              <w:right w:val="single" w:sz="4" w:space="0" w:color="221F1F"/>
            </w:tcBorders>
            <w:vAlign w:val="center"/>
            <w:hideMark/>
          </w:tcPr>
          <w:p w14:paraId="06CEFAA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258 </w:t>
            </w:r>
          </w:p>
        </w:tc>
        <w:tc>
          <w:tcPr>
            <w:tcW w:w="715" w:type="dxa"/>
            <w:tcBorders>
              <w:top w:val="single" w:sz="6" w:space="0" w:color="221F1F"/>
              <w:left w:val="single" w:sz="4" w:space="0" w:color="221F1F"/>
              <w:bottom w:val="single" w:sz="6" w:space="0" w:color="221F1F"/>
              <w:right w:val="single" w:sz="4" w:space="0" w:color="221F1F"/>
            </w:tcBorders>
            <w:vAlign w:val="center"/>
            <w:hideMark/>
          </w:tcPr>
          <w:p w14:paraId="4D739ADC"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0.0 </w:t>
            </w:r>
          </w:p>
        </w:tc>
        <w:tc>
          <w:tcPr>
            <w:tcW w:w="424" w:type="dxa"/>
            <w:tcBorders>
              <w:top w:val="single" w:sz="6" w:space="0" w:color="221F1F"/>
              <w:left w:val="single" w:sz="4" w:space="0" w:color="221F1F"/>
              <w:bottom w:val="single" w:sz="6" w:space="0" w:color="221F1F"/>
              <w:right w:val="single" w:sz="4" w:space="0" w:color="221F1F"/>
            </w:tcBorders>
            <w:vAlign w:val="center"/>
            <w:hideMark/>
          </w:tcPr>
          <w:p w14:paraId="6708C5DB" w14:textId="77777777" w:rsidR="00873627" w:rsidRPr="0053140C" w:rsidRDefault="00873627" w:rsidP="00F91892">
            <w:pPr>
              <w:suppressAutoHyphens/>
              <w:spacing w:line="256" w:lineRule="auto"/>
              <w:ind w:left="102"/>
              <w:rPr>
                <w:rFonts w:eastAsia="MS Mincho"/>
                <w:sz w:val="16"/>
                <w:szCs w:val="16"/>
                <w:lang w:eastAsia="en-US"/>
              </w:rPr>
            </w:pPr>
            <w:r w:rsidRPr="0053140C">
              <w:rPr>
                <w:rFonts w:eastAsia="MS Mincho"/>
                <w:sz w:val="16"/>
                <w:szCs w:val="16"/>
                <w:lang w:eastAsia="en-US"/>
              </w:rPr>
              <w:t xml:space="preserve">X </w:t>
            </w:r>
          </w:p>
        </w:tc>
        <w:tc>
          <w:tcPr>
            <w:tcW w:w="338" w:type="dxa"/>
            <w:tcBorders>
              <w:top w:val="single" w:sz="6" w:space="0" w:color="221F1F"/>
              <w:left w:val="single" w:sz="4" w:space="0" w:color="221F1F"/>
              <w:bottom w:val="single" w:sz="6" w:space="0" w:color="221F1F"/>
              <w:right w:val="single" w:sz="4" w:space="0" w:color="221F1F"/>
            </w:tcBorders>
          </w:tcPr>
          <w:p w14:paraId="569B5DE4" w14:textId="77777777" w:rsidR="00873627" w:rsidRPr="0053140C" w:rsidRDefault="00873627" w:rsidP="00F91892">
            <w:pPr>
              <w:suppressAutoHyphens/>
              <w:spacing w:after="160" w:line="256" w:lineRule="auto"/>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tcPr>
          <w:p w14:paraId="216DCCEC"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6" w:space="0" w:color="221F1F"/>
            </w:tcBorders>
          </w:tcPr>
          <w:p w14:paraId="0C5B2C17"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03780912" w14:textId="77777777" w:rsidTr="00807708">
        <w:trPr>
          <w:trHeight w:val="340"/>
          <w:jc w:val="center"/>
        </w:trPr>
        <w:tc>
          <w:tcPr>
            <w:tcW w:w="721" w:type="dxa"/>
            <w:tcBorders>
              <w:top w:val="single" w:sz="4" w:space="0" w:color="221F1F"/>
              <w:left w:val="single" w:sz="6" w:space="0" w:color="221F1F"/>
              <w:bottom w:val="single" w:sz="6" w:space="0" w:color="221F1F"/>
              <w:right w:val="single" w:sz="6" w:space="0" w:color="221F1F"/>
            </w:tcBorders>
            <w:vAlign w:val="center"/>
            <w:hideMark/>
          </w:tcPr>
          <w:p w14:paraId="2CF5B5E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199 </w:t>
            </w:r>
          </w:p>
        </w:tc>
        <w:tc>
          <w:tcPr>
            <w:tcW w:w="679" w:type="dxa"/>
            <w:tcBorders>
              <w:top w:val="single" w:sz="6" w:space="0" w:color="221F1F"/>
              <w:left w:val="single" w:sz="6" w:space="0" w:color="221F1F"/>
              <w:bottom w:val="single" w:sz="6" w:space="0" w:color="221F1F"/>
              <w:right w:val="single" w:sz="4" w:space="0" w:color="221F1F"/>
            </w:tcBorders>
            <w:vAlign w:val="center"/>
            <w:hideMark/>
          </w:tcPr>
          <w:p w14:paraId="69509A9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56.7 </w:t>
            </w:r>
          </w:p>
        </w:tc>
        <w:tc>
          <w:tcPr>
            <w:tcW w:w="422" w:type="dxa"/>
            <w:tcBorders>
              <w:top w:val="single" w:sz="6" w:space="0" w:color="221F1F"/>
              <w:left w:val="single" w:sz="4" w:space="0" w:color="221F1F"/>
              <w:bottom w:val="single" w:sz="6" w:space="0" w:color="221F1F"/>
              <w:right w:val="single" w:sz="4" w:space="0" w:color="221F1F"/>
            </w:tcBorders>
          </w:tcPr>
          <w:p w14:paraId="5448533F" w14:textId="77777777" w:rsidR="00873627" w:rsidRPr="0053140C" w:rsidRDefault="00873627" w:rsidP="00F91892">
            <w:pPr>
              <w:suppressAutoHyphens/>
              <w:spacing w:after="160" w:line="256" w:lineRule="auto"/>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tcPr>
          <w:p w14:paraId="75AE8C66" w14:textId="77777777" w:rsidR="00873627" w:rsidRPr="0053140C" w:rsidRDefault="00873627" w:rsidP="00F91892">
            <w:pPr>
              <w:suppressAutoHyphens/>
              <w:spacing w:after="160" w:line="256" w:lineRule="auto"/>
              <w:rPr>
                <w:rFonts w:eastAsia="MS Mincho"/>
                <w:sz w:val="16"/>
                <w:szCs w:val="16"/>
                <w:lang w:eastAsia="en-US"/>
              </w:rPr>
            </w:pPr>
          </w:p>
        </w:tc>
        <w:tc>
          <w:tcPr>
            <w:tcW w:w="569" w:type="dxa"/>
            <w:tcBorders>
              <w:top w:val="single" w:sz="6" w:space="0" w:color="221F1F"/>
              <w:left w:val="single" w:sz="4" w:space="0" w:color="221F1F"/>
              <w:bottom w:val="single" w:sz="6" w:space="0" w:color="221F1F"/>
              <w:right w:val="single" w:sz="4" w:space="0" w:color="221F1F"/>
            </w:tcBorders>
            <w:vAlign w:val="center"/>
            <w:hideMark/>
          </w:tcPr>
          <w:p w14:paraId="444D1034"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X </w:t>
            </w:r>
          </w:p>
        </w:tc>
        <w:tc>
          <w:tcPr>
            <w:tcW w:w="340" w:type="dxa"/>
            <w:tcBorders>
              <w:top w:val="single" w:sz="6" w:space="0" w:color="221F1F"/>
              <w:left w:val="single" w:sz="4" w:space="0" w:color="221F1F"/>
              <w:bottom w:val="single" w:sz="6" w:space="0" w:color="221F1F"/>
              <w:right w:val="single" w:sz="4" w:space="0" w:color="221F1F"/>
            </w:tcBorders>
          </w:tcPr>
          <w:p w14:paraId="5B736B23" w14:textId="77777777" w:rsidR="00873627" w:rsidRPr="0053140C" w:rsidRDefault="00873627" w:rsidP="00F91892">
            <w:pPr>
              <w:suppressAutoHyphens/>
              <w:spacing w:after="160" w:line="256" w:lineRule="auto"/>
              <w:rPr>
                <w:rFonts w:eastAsia="MS Mincho"/>
                <w:sz w:val="16"/>
                <w:szCs w:val="16"/>
                <w:lang w:eastAsia="en-US"/>
              </w:rPr>
            </w:pPr>
          </w:p>
        </w:tc>
        <w:tc>
          <w:tcPr>
            <w:tcW w:w="769" w:type="dxa"/>
            <w:tcBorders>
              <w:top w:val="single" w:sz="6" w:space="0" w:color="221F1F"/>
              <w:left w:val="single" w:sz="4" w:space="0" w:color="221F1F"/>
              <w:bottom w:val="single" w:sz="6" w:space="0" w:color="221F1F"/>
              <w:right w:val="single" w:sz="4" w:space="0" w:color="221F1F"/>
            </w:tcBorders>
            <w:vAlign w:val="center"/>
            <w:hideMark/>
          </w:tcPr>
          <w:p w14:paraId="75E20C28"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229 </w:t>
            </w:r>
          </w:p>
        </w:tc>
        <w:tc>
          <w:tcPr>
            <w:tcW w:w="621" w:type="dxa"/>
            <w:tcBorders>
              <w:top w:val="single" w:sz="6" w:space="0" w:color="221F1F"/>
              <w:left w:val="single" w:sz="4" w:space="0" w:color="221F1F"/>
              <w:bottom w:val="single" w:sz="6" w:space="0" w:color="221F1F"/>
              <w:right w:val="single" w:sz="4" w:space="0" w:color="221F1F"/>
            </w:tcBorders>
            <w:vAlign w:val="center"/>
            <w:hideMark/>
          </w:tcPr>
          <w:p w14:paraId="7BF950B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53.3 </w:t>
            </w:r>
          </w:p>
        </w:tc>
        <w:tc>
          <w:tcPr>
            <w:tcW w:w="424" w:type="dxa"/>
            <w:tcBorders>
              <w:top w:val="single" w:sz="6" w:space="0" w:color="221F1F"/>
              <w:left w:val="single" w:sz="4" w:space="0" w:color="221F1F"/>
              <w:bottom w:val="single" w:sz="6" w:space="0" w:color="221F1F"/>
              <w:right w:val="single" w:sz="4" w:space="0" w:color="221F1F"/>
            </w:tcBorders>
          </w:tcPr>
          <w:p w14:paraId="26998160"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tcPr>
          <w:p w14:paraId="6A050914" w14:textId="77777777" w:rsidR="00873627" w:rsidRPr="0053140C" w:rsidRDefault="00873627" w:rsidP="00F91892">
            <w:pPr>
              <w:suppressAutoHyphens/>
              <w:spacing w:after="160" w:line="256" w:lineRule="auto"/>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tcPr>
          <w:p w14:paraId="5E3A2FDC"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4" w:space="0" w:color="221F1F"/>
            </w:tcBorders>
            <w:vAlign w:val="center"/>
            <w:hideMark/>
          </w:tcPr>
          <w:p w14:paraId="794B04D4" w14:textId="77777777" w:rsidR="00873627" w:rsidRPr="0053140C" w:rsidRDefault="00873627" w:rsidP="00F91892">
            <w:pPr>
              <w:suppressAutoHyphens/>
              <w:spacing w:line="256" w:lineRule="auto"/>
              <w:ind w:left="54"/>
              <w:rPr>
                <w:rFonts w:eastAsia="MS Mincho"/>
                <w:sz w:val="16"/>
                <w:szCs w:val="16"/>
                <w:lang w:eastAsia="en-US"/>
              </w:rPr>
            </w:pPr>
            <w:r w:rsidRPr="0053140C">
              <w:rPr>
                <w:rFonts w:eastAsia="MS Mincho"/>
                <w:sz w:val="16"/>
                <w:szCs w:val="16"/>
                <w:lang w:eastAsia="en-US"/>
              </w:rPr>
              <w:t xml:space="preserve">X </w:t>
            </w:r>
          </w:p>
        </w:tc>
        <w:tc>
          <w:tcPr>
            <w:tcW w:w="683" w:type="dxa"/>
            <w:tcBorders>
              <w:top w:val="single" w:sz="6" w:space="0" w:color="221F1F"/>
              <w:left w:val="single" w:sz="4" w:space="0" w:color="221F1F"/>
              <w:bottom w:val="single" w:sz="6" w:space="0" w:color="221F1F"/>
              <w:right w:val="single" w:sz="4" w:space="0" w:color="221F1F"/>
            </w:tcBorders>
            <w:vAlign w:val="center"/>
            <w:hideMark/>
          </w:tcPr>
          <w:p w14:paraId="4E05272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259 </w:t>
            </w:r>
          </w:p>
        </w:tc>
        <w:tc>
          <w:tcPr>
            <w:tcW w:w="715" w:type="dxa"/>
            <w:tcBorders>
              <w:top w:val="single" w:sz="6" w:space="0" w:color="221F1F"/>
              <w:left w:val="single" w:sz="4" w:space="0" w:color="221F1F"/>
              <w:bottom w:val="single" w:sz="6" w:space="0" w:color="221F1F"/>
              <w:right w:val="single" w:sz="4" w:space="0" w:color="221F1F"/>
            </w:tcBorders>
            <w:vAlign w:val="center"/>
            <w:hideMark/>
          </w:tcPr>
          <w:p w14:paraId="36BC2A55"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0.0 </w:t>
            </w:r>
          </w:p>
        </w:tc>
        <w:tc>
          <w:tcPr>
            <w:tcW w:w="424" w:type="dxa"/>
            <w:tcBorders>
              <w:top w:val="single" w:sz="6" w:space="0" w:color="221F1F"/>
              <w:left w:val="single" w:sz="4" w:space="0" w:color="221F1F"/>
              <w:bottom w:val="single" w:sz="6" w:space="0" w:color="221F1F"/>
              <w:right w:val="single" w:sz="4" w:space="0" w:color="221F1F"/>
            </w:tcBorders>
            <w:vAlign w:val="center"/>
            <w:hideMark/>
          </w:tcPr>
          <w:p w14:paraId="6BB0E1EF" w14:textId="77777777" w:rsidR="00873627" w:rsidRPr="0053140C" w:rsidRDefault="00873627" w:rsidP="00F91892">
            <w:pPr>
              <w:suppressAutoHyphens/>
              <w:spacing w:line="256" w:lineRule="auto"/>
              <w:ind w:left="102"/>
              <w:rPr>
                <w:rFonts w:eastAsia="MS Mincho"/>
                <w:sz w:val="16"/>
                <w:szCs w:val="16"/>
                <w:lang w:eastAsia="en-US"/>
              </w:rPr>
            </w:pPr>
            <w:r w:rsidRPr="0053140C">
              <w:rPr>
                <w:rFonts w:eastAsia="MS Mincho"/>
                <w:sz w:val="16"/>
                <w:szCs w:val="16"/>
                <w:lang w:eastAsia="en-US"/>
              </w:rPr>
              <w:t xml:space="preserve">X </w:t>
            </w:r>
          </w:p>
        </w:tc>
        <w:tc>
          <w:tcPr>
            <w:tcW w:w="338" w:type="dxa"/>
            <w:tcBorders>
              <w:top w:val="single" w:sz="6" w:space="0" w:color="221F1F"/>
              <w:left w:val="single" w:sz="4" w:space="0" w:color="221F1F"/>
              <w:bottom w:val="single" w:sz="6" w:space="0" w:color="221F1F"/>
              <w:right w:val="single" w:sz="4" w:space="0" w:color="221F1F"/>
            </w:tcBorders>
          </w:tcPr>
          <w:p w14:paraId="7BD86C9B" w14:textId="77777777" w:rsidR="00873627" w:rsidRPr="0053140C" w:rsidRDefault="00873627" w:rsidP="00F91892">
            <w:pPr>
              <w:suppressAutoHyphens/>
              <w:spacing w:after="160" w:line="256" w:lineRule="auto"/>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tcPr>
          <w:p w14:paraId="38CB6DF8"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6" w:space="0" w:color="221F1F"/>
            </w:tcBorders>
          </w:tcPr>
          <w:p w14:paraId="6F46A014"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3558BA68" w14:textId="77777777" w:rsidTr="00807708">
        <w:trPr>
          <w:trHeight w:val="340"/>
          <w:jc w:val="center"/>
        </w:trPr>
        <w:tc>
          <w:tcPr>
            <w:tcW w:w="721" w:type="dxa"/>
            <w:tcBorders>
              <w:top w:val="single" w:sz="6" w:space="0" w:color="221F1F"/>
              <w:left w:val="single" w:sz="6" w:space="0" w:color="221F1F"/>
              <w:bottom w:val="single" w:sz="6" w:space="0" w:color="221F1F"/>
              <w:right w:val="single" w:sz="6" w:space="0" w:color="221F1F"/>
            </w:tcBorders>
            <w:vAlign w:val="center"/>
            <w:hideMark/>
          </w:tcPr>
          <w:p w14:paraId="2F0096E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200 </w:t>
            </w:r>
          </w:p>
        </w:tc>
        <w:tc>
          <w:tcPr>
            <w:tcW w:w="679" w:type="dxa"/>
            <w:tcBorders>
              <w:top w:val="single" w:sz="6" w:space="0" w:color="221F1F"/>
              <w:left w:val="single" w:sz="6" w:space="0" w:color="221F1F"/>
              <w:bottom w:val="single" w:sz="6" w:space="0" w:color="221F1F"/>
              <w:right w:val="single" w:sz="4" w:space="0" w:color="221F1F"/>
            </w:tcBorders>
            <w:vAlign w:val="center"/>
            <w:hideMark/>
          </w:tcPr>
          <w:p w14:paraId="44AB2CC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57.2 </w:t>
            </w:r>
          </w:p>
        </w:tc>
        <w:tc>
          <w:tcPr>
            <w:tcW w:w="422" w:type="dxa"/>
            <w:tcBorders>
              <w:top w:val="single" w:sz="6" w:space="0" w:color="221F1F"/>
              <w:left w:val="single" w:sz="4" w:space="0" w:color="221F1F"/>
              <w:bottom w:val="single" w:sz="6" w:space="0" w:color="221F1F"/>
              <w:right w:val="single" w:sz="4" w:space="0" w:color="221F1F"/>
            </w:tcBorders>
          </w:tcPr>
          <w:p w14:paraId="75E1EC50" w14:textId="77777777" w:rsidR="00873627" w:rsidRPr="0053140C" w:rsidRDefault="00873627" w:rsidP="00F91892">
            <w:pPr>
              <w:suppressAutoHyphens/>
              <w:spacing w:after="160" w:line="256" w:lineRule="auto"/>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tcPr>
          <w:p w14:paraId="7733BC55" w14:textId="77777777" w:rsidR="00873627" w:rsidRPr="0053140C" w:rsidRDefault="00873627" w:rsidP="00F91892">
            <w:pPr>
              <w:suppressAutoHyphens/>
              <w:spacing w:after="160" w:line="256" w:lineRule="auto"/>
              <w:rPr>
                <w:rFonts w:eastAsia="MS Mincho"/>
                <w:sz w:val="16"/>
                <w:szCs w:val="16"/>
                <w:lang w:eastAsia="en-US"/>
              </w:rPr>
            </w:pPr>
          </w:p>
        </w:tc>
        <w:tc>
          <w:tcPr>
            <w:tcW w:w="569" w:type="dxa"/>
            <w:tcBorders>
              <w:top w:val="single" w:sz="6" w:space="0" w:color="221F1F"/>
              <w:left w:val="single" w:sz="4" w:space="0" w:color="221F1F"/>
              <w:bottom w:val="single" w:sz="6" w:space="0" w:color="221F1F"/>
              <w:right w:val="single" w:sz="4" w:space="0" w:color="221F1F"/>
            </w:tcBorders>
            <w:vAlign w:val="center"/>
            <w:hideMark/>
          </w:tcPr>
          <w:p w14:paraId="16CD1213"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X </w:t>
            </w:r>
          </w:p>
        </w:tc>
        <w:tc>
          <w:tcPr>
            <w:tcW w:w="340" w:type="dxa"/>
            <w:tcBorders>
              <w:top w:val="single" w:sz="6" w:space="0" w:color="221F1F"/>
              <w:left w:val="single" w:sz="4" w:space="0" w:color="221F1F"/>
              <w:bottom w:val="single" w:sz="6" w:space="0" w:color="221F1F"/>
              <w:right w:val="single" w:sz="4" w:space="0" w:color="221F1F"/>
            </w:tcBorders>
          </w:tcPr>
          <w:p w14:paraId="543B2CDB" w14:textId="77777777" w:rsidR="00873627" w:rsidRPr="0053140C" w:rsidRDefault="00873627" w:rsidP="00F91892">
            <w:pPr>
              <w:suppressAutoHyphens/>
              <w:spacing w:after="160" w:line="256" w:lineRule="auto"/>
              <w:rPr>
                <w:rFonts w:eastAsia="MS Mincho"/>
                <w:sz w:val="16"/>
                <w:szCs w:val="16"/>
                <w:lang w:eastAsia="en-US"/>
              </w:rPr>
            </w:pPr>
          </w:p>
        </w:tc>
        <w:tc>
          <w:tcPr>
            <w:tcW w:w="769" w:type="dxa"/>
            <w:tcBorders>
              <w:top w:val="single" w:sz="6" w:space="0" w:color="221F1F"/>
              <w:left w:val="single" w:sz="4" w:space="0" w:color="221F1F"/>
              <w:bottom w:val="single" w:sz="6" w:space="0" w:color="221F1F"/>
              <w:right w:val="single" w:sz="4" w:space="0" w:color="221F1F"/>
            </w:tcBorders>
            <w:vAlign w:val="center"/>
            <w:hideMark/>
          </w:tcPr>
          <w:p w14:paraId="7D34B21C"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230 </w:t>
            </w:r>
          </w:p>
        </w:tc>
        <w:tc>
          <w:tcPr>
            <w:tcW w:w="621" w:type="dxa"/>
            <w:tcBorders>
              <w:top w:val="single" w:sz="6" w:space="0" w:color="221F1F"/>
              <w:left w:val="single" w:sz="4" w:space="0" w:color="221F1F"/>
              <w:bottom w:val="single" w:sz="6" w:space="0" w:color="221F1F"/>
              <w:right w:val="single" w:sz="4" w:space="0" w:color="221F1F"/>
            </w:tcBorders>
            <w:vAlign w:val="center"/>
            <w:hideMark/>
          </w:tcPr>
          <w:p w14:paraId="69A1D33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52.3 </w:t>
            </w:r>
          </w:p>
        </w:tc>
        <w:tc>
          <w:tcPr>
            <w:tcW w:w="424" w:type="dxa"/>
            <w:tcBorders>
              <w:top w:val="single" w:sz="6" w:space="0" w:color="221F1F"/>
              <w:left w:val="single" w:sz="4" w:space="0" w:color="221F1F"/>
              <w:bottom w:val="single" w:sz="6" w:space="0" w:color="221F1F"/>
              <w:right w:val="single" w:sz="4" w:space="0" w:color="221F1F"/>
            </w:tcBorders>
          </w:tcPr>
          <w:p w14:paraId="00317067"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tcPr>
          <w:p w14:paraId="03B1DD76" w14:textId="77777777" w:rsidR="00873627" w:rsidRPr="0053140C" w:rsidRDefault="00873627" w:rsidP="00F91892">
            <w:pPr>
              <w:suppressAutoHyphens/>
              <w:spacing w:after="160" w:line="256" w:lineRule="auto"/>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tcPr>
          <w:p w14:paraId="5989BAA1"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4" w:space="0" w:color="221F1F"/>
            </w:tcBorders>
            <w:vAlign w:val="center"/>
            <w:hideMark/>
          </w:tcPr>
          <w:p w14:paraId="13C994A2" w14:textId="77777777" w:rsidR="00873627" w:rsidRPr="0053140C" w:rsidRDefault="00873627" w:rsidP="00F91892">
            <w:pPr>
              <w:suppressAutoHyphens/>
              <w:spacing w:line="256" w:lineRule="auto"/>
              <w:ind w:left="54"/>
              <w:rPr>
                <w:rFonts w:eastAsia="MS Mincho"/>
                <w:sz w:val="16"/>
                <w:szCs w:val="16"/>
                <w:lang w:eastAsia="en-US"/>
              </w:rPr>
            </w:pPr>
            <w:r w:rsidRPr="0053140C">
              <w:rPr>
                <w:rFonts w:eastAsia="MS Mincho"/>
                <w:sz w:val="16"/>
                <w:szCs w:val="16"/>
                <w:lang w:eastAsia="en-US"/>
              </w:rPr>
              <w:t xml:space="preserve">X </w:t>
            </w:r>
          </w:p>
        </w:tc>
        <w:tc>
          <w:tcPr>
            <w:tcW w:w="683" w:type="dxa"/>
            <w:tcBorders>
              <w:top w:val="single" w:sz="6" w:space="0" w:color="221F1F"/>
              <w:left w:val="single" w:sz="4" w:space="0" w:color="221F1F"/>
              <w:bottom w:val="single" w:sz="6" w:space="0" w:color="221F1F"/>
              <w:right w:val="single" w:sz="4" w:space="0" w:color="221F1F"/>
            </w:tcBorders>
            <w:vAlign w:val="center"/>
            <w:hideMark/>
          </w:tcPr>
          <w:p w14:paraId="3757CBE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260 </w:t>
            </w:r>
          </w:p>
        </w:tc>
        <w:tc>
          <w:tcPr>
            <w:tcW w:w="715" w:type="dxa"/>
            <w:tcBorders>
              <w:top w:val="single" w:sz="6" w:space="0" w:color="221F1F"/>
              <w:left w:val="single" w:sz="4" w:space="0" w:color="221F1F"/>
              <w:bottom w:val="single" w:sz="6" w:space="0" w:color="221F1F"/>
              <w:right w:val="single" w:sz="4" w:space="0" w:color="221F1F"/>
            </w:tcBorders>
            <w:vAlign w:val="center"/>
            <w:hideMark/>
          </w:tcPr>
          <w:p w14:paraId="3E35B6C8"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0.0 </w:t>
            </w:r>
          </w:p>
        </w:tc>
        <w:tc>
          <w:tcPr>
            <w:tcW w:w="424" w:type="dxa"/>
            <w:tcBorders>
              <w:top w:val="single" w:sz="6" w:space="0" w:color="221F1F"/>
              <w:left w:val="single" w:sz="4" w:space="0" w:color="221F1F"/>
              <w:bottom w:val="single" w:sz="6" w:space="0" w:color="221F1F"/>
              <w:right w:val="single" w:sz="4" w:space="0" w:color="221F1F"/>
            </w:tcBorders>
            <w:vAlign w:val="center"/>
            <w:hideMark/>
          </w:tcPr>
          <w:p w14:paraId="2DB1DF0A" w14:textId="77777777" w:rsidR="00873627" w:rsidRPr="0053140C" w:rsidRDefault="00873627" w:rsidP="00F91892">
            <w:pPr>
              <w:suppressAutoHyphens/>
              <w:spacing w:line="256" w:lineRule="auto"/>
              <w:ind w:left="102"/>
              <w:rPr>
                <w:rFonts w:eastAsia="MS Mincho"/>
                <w:sz w:val="16"/>
                <w:szCs w:val="16"/>
                <w:lang w:eastAsia="en-US"/>
              </w:rPr>
            </w:pPr>
            <w:r w:rsidRPr="0053140C">
              <w:rPr>
                <w:rFonts w:eastAsia="MS Mincho"/>
                <w:sz w:val="16"/>
                <w:szCs w:val="16"/>
                <w:lang w:eastAsia="en-US"/>
              </w:rPr>
              <w:t xml:space="preserve">X </w:t>
            </w:r>
          </w:p>
        </w:tc>
        <w:tc>
          <w:tcPr>
            <w:tcW w:w="338" w:type="dxa"/>
            <w:tcBorders>
              <w:top w:val="single" w:sz="6" w:space="0" w:color="221F1F"/>
              <w:left w:val="single" w:sz="4" w:space="0" w:color="221F1F"/>
              <w:bottom w:val="single" w:sz="6" w:space="0" w:color="221F1F"/>
              <w:right w:val="single" w:sz="4" w:space="0" w:color="221F1F"/>
            </w:tcBorders>
          </w:tcPr>
          <w:p w14:paraId="1BC647F2" w14:textId="77777777" w:rsidR="00873627" w:rsidRPr="0053140C" w:rsidRDefault="00873627" w:rsidP="00F91892">
            <w:pPr>
              <w:suppressAutoHyphens/>
              <w:spacing w:after="160" w:line="256" w:lineRule="auto"/>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tcPr>
          <w:p w14:paraId="20C2C311"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6" w:space="0" w:color="221F1F"/>
            </w:tcBorders>
          </w:tcPr>
          <w:p w14:paraId="6AC226D5"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08C2BFD0" w14:textId="77777777" w:rsidTr="00807708">
        <w:trPr>
          <w:trHeight w:val="340"/>
          <w:jc w:val="center"/>
        </w:trPr>
        <w:tc>
          <w:tcPr>
            <w:tcW w:w="721" w:type="dxa"/>
            <w:tcBorders>
              <w:top w:val="single" w:sz="6" w:space="0" w:color="221F1F"/>
              <w:left w:val="single" w:sz="6" w:space="0" w:color="221F1F"/>
              <w:bottom w:val="single" w:sz="6" w:space="0" w:color="221F1F"/>
              <w:right w:val="single" w:sz="6" w:space="0" w:color="221F1F"/>
            </w:tcBorders>
            <w:vAlign w:val="center"/>
            <w:hideMark/>
          </w:tcPr>
          <w:p w14:paraId="27F3F96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201 </w:t>
            </w:r>
          </w:p>
        </w:tc>
        <w:tc>
          <w:tcPr>
            <w:tcW w:w="679" w:type="dxa"/>
            <w:tcBorders>
              <w:top w:val="single" w:sz="6" w:space="0" w:color="221F1F"/>
              <w:left w:val="single" w:sz="6" w:space="0" w:color="221F1F"/>
              <w:bottom w:val="single" w:sz="6" w:space="0" w:color="221F1F"/>
              <w:right w:val="single" w:sz="4" w:space="0" w:color="221F1F"/>
            </w:tcBorders>
            <w:vAlign w:val="center"/>
            <w:hideMark/>
          </w:tcPr>
          <w:p w14:paraId="55B2D0A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57.7 </w:t>
            </w:r>
          </w:p>
        </w:tc>
        <w:tc>
          <w:tcPr>
            <w:tcW w:w="422" w:type="dxa"/>
            <w:tcBorders>
              <w:top w:val="single" w:sz="6" w:space="0" w:color="221F1F"/>
              <w:left w:val="single" w:sz="4" w:space="0" w:color="221F1F"/>
              <w:bottom w:val="single" w:sz="6" w:space="0" w:color="221F1F"/>
              <w:right w:val="single" w:sz="4" w:space="0" w:color="221F1F"/>
            </w:tcBorders>
          </w:tcPr>
          <w:p w14:paraId="47FBB5BE" w14:textId="77777777" w:rsidR="00873627" w:rsidRPr="0053140C" w:rsidRDefault="00873627" w:rsidP="00F91892">
            <w:pPr>
              <w:suppressAutoHyphens/>
              <w:spacing w:after="160" w:line="256" w:lineRule="auto"/>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tcPr>
          <w:p w14:paraId="1E780567" w14:textId="77777777" w:rsidR="00873627" w:rsidRPr="0053140C" w:rsidRDefault="00873627" w:rsidP="00F91892">
            <w:pPr>
              <w:suppressAutoHyphens/>
              <w:spacing w:after="160" w:line="256" w:lineRule="auto"/>
              <w:rPr>
                <w:rFonts w:eastAsia="MS Mincho"/>
                <w:sz w:val="16"/>
                <w:szCs w:val="16"/>
                <w:lang w:eastAsia="en-US"/>
              </w:rPr>
            </w:pPr>
          </w:p>
        </w:tc>
        <w:tc>
          <w:tcPr>
            <w:tcW w:w="569" w:type="dxa"/>
            <w:tcBorders>
              <w:top w:val="single" w:sz="6" w:space="0" w:color="221F1F"/>
              <w:left w:val="single" w:sz="4" w:space="0" w:color="221F1F"/>
              <w:bottom w:val="single" w:sz="6" w:space="0" w:color="221F1F"/>
              <w:right w:val="single" w:sz="4" w:space="0" w:color="221F1F"/>
            </w:tcBorders>
            <w:vAlign w:val="center"/>
            <w:hideMark/>
          </w:tcPr>
          <w:p w14:paraId="7D740FEA"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X </w:t>
            </w:r>
          </w:p>
        </w:tc>
        <w:tc>
          <w:tcPr>
            <w:tcW w:w="340" w:type="dxa"/>
            <w:tcBorders>
              <w:top w:val="single" w:sz="6" w:space="0" w:color="221F1F"/>
              <w:left w:val="single" w:sz="4" w:space="0" w:color="221F1F"/>
              <w:bottom w:val="single" w:sz="6" w:space="0" w:color="221F1F"/>
              <w:right w:val="single" w:sz="4" w:space="0" w:color="221F1F"/>
            </w:tcBorders>
          </w:tcPr>
          <w:p w14:paraId="6893797E" w14:textId="77777777" w:rsidR="00873627" w:rsidRPr="0053140C" w:rsidRDefault="00873627" w:rsidP="00F91892">
            <w:pPr>
              <w:suppressAutoHyphens/>
              <w:spacing w:after="160" w:line="256" w:lineRule="auto"/>
              <w:rPr>
                <w:rFonts w:eastAsia="MS Mincho"/>
                <w:sz w:val="16"/>
                <w:szCs w:val="16"/>
                <w:lang w:eastAsia="en-US"/>
              </w:rPr>
            </w:pPr>
          </w:p>
        </w:tc>
        <w:tc>
          <w:tcPr>
            <w:tcW w:w="769" w:type="dxa"/>
            <w:tcBorders>
              <w:top w:val="single" w:sz="6" w:space="0" w:color="221F1F"/>
              <w:left w:val="single" w:sz="4" w:space="0" w:color="221F1F"/>
              <w:bottom w:val="single" w:sz="6" w:space="0" w:color="221F1F"/>
              <w:right w:val="single" w:sz="4" w:space="0" w:color="221F1F"/>
            </w:tcBorders>
            <w:vAlign w:val="center"/>
            <w:hideMark/>
          </w:tcPr>
          <w:p w14:paraId="7CA8CFC7"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231 </w:t>
            </w:r>
          </w:p>
        </w:tc>
        <w:tc>
          <w:tcPr>
            <w:tcW w:w="621" w:type="dxa"/>
            <w:tcBorders>
              <w:top w:val="single" w:sz="6" w:space="0" w:color="221F1F"/>
              <w:left w:val="single" w:sz="4" w:space="0" w:color="221F1F"/>
              <w:bottom w:val="single" w:sz="6" w:space="0" w:color="221F1F"/>
              <w:right w:val="single" w:sz="4" w:space="0" w:color="221F1F"/>
            </w:tcBorders>
            <w:vAlign w:val="center"/>
            <w:hideMark/>
          </w:tcPr>
          <w:p w14:paraId="733812E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52.0 </w:t>
            </w:r>
          </w:p>
        </w:tc>
        <w:tc>
          <w:tcPr>
            <w:tcW w:w="424" w:type="dxa"/>
            <w:tcBorders>
              <w:top w:val="single" w:sz="6" w:space="0" w:color="221F1F"/>
              <w:left w:val="single" w:sz="4" w:space="0" w:color="221F1F"/>
              <w:bottom w:val="single" w:sz="6" w:space="0" w:color="221F1F"/>
              <w:right w:val="single" w:sz="4" w:space="0" w:color="221F1F"/>
            </w:tcBorders>
          </w:tcPr>
          <w:p w14:paraId="493A33CF"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tcPr>
          <w:p w14:paraId="58E26AD5" w14:textId="77777777" w:rsidR="00873627" w:rsidRPr="0053140C" w:rsidRDefault="00873627" w:rsidP="00F91892">
            <w:pPr>
              <w:suppressAutoHyphens/>
              <w:spacing w:after="160" w:line="256" w:lineRule="auto"/>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tcPr>
          <w:p w14:paraId="01295708"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4" w:space="0" w:color="221F1F"/>
            </w:tcBorders>
            <w:vAlign w:val="center"/>
            <w:hideMark/>
          </w:tcPr>
          <w:p w14:paraId="29FC85BB" w14:textId="77777777" w:rsidR="00873627" w:rsidRPr="0053140C" w:rsidRDefault="00873627" w:rsidP="00F91892">
            <w:pPr>
              <w:suppressAutoHyphens/>
              <w:spacing w:line="256" w:lineRule="auto"/>
              <w:ind w:left="54"/>
              <w:rPr>
                <w:rFonts w:eastAsia="MS Mincho"/>
                <w:sz w:val="16"/>
                <w:szCs w:val="16"/>
                <w:lang w:eastAsia="en-US"/>
              </w:rPr>
            </w:pPr>
            <w:r w:rsidRPr="0053140C">
              <w:rPr>
                <w:rFonts w:eastAsia="MS Mincho"/>
                <w:sz w:val="16"/>
                <w:szCs w:val="16"/>
                <w:lang w:eastAsia="en-US"/>
              </w:rPr>
              <w:t xml:space="preserve">X </w:t>
            </w:r>
          </w:p>
        </w:tc>
        <w:tc>
          <w:tcPr>
            <w:tcW w:w="683" w:type="dxa"/>
            <w:tcBorders>
              <w:top w:val="single" w:sz="6" w:space="0" w:color="221F1F"/>
              <w:left w:val="single" w:sz="4" w:space="0" w:color="221F1F"/>
              <w:bottom w:val="single" w:sz="6" w:space="0" w:color="221F1F"/>
              <w:right w:val="single" w:sz="4" w:space="0" w:color="221F1F"/>
            </w:tcBorders>
            <w:vAlign w:val="center"/>
            <w:hideMark/>
          </w:tcPr>
          <w:p w14:paraId="57A316C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261 </w:t>
            </w:r>
          </w:p>
        </w:tc>
        <w:tc>
          <w:tcPr>
            <w:tcW w:w="715" w:type="dxa"/>
            <w:tcBorders>
              <w:top w:val="single" w:sz="6" w:space="0" w:color="221F1F"/>
              <w:left w:val="single" w:sz="4" w:space="0" w:color="221F1F"/>
              <w:bottom w:val="single" w:sz="6" w:space="0" w:color="221F1F"/>
              <w:right w:val="single" w:sz="4" w:space="0" w:color="221F1F"/>
            </w:tcBorders>
            <w:vAlign w:val="center"/>
            <w:hideMark/>
          </w:tcPr>
          <w:p w14:paraId="26AD85FB"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0.0 </w:t>
            </w:r>
          </w:p>
        </w:tc>
        <w:tc>
          <w:tcPr>
            <w:tcW w:w="424" w:type="dxa"/>
            <w:tcBorders>
              <w:top w:val="single" w:sz="6" w:space="0" w:color="221F1F"/>
              <w:left w:val="single" w:sz="4" w:space="0" w:color="221F1F"/>
              <w:bottom w:val="single" w:sz="6" w:space="0" w:color="221F1F"/>
              <w:right w:val="single" w:sz="4" w:space="0" w:color="221F1F"/>
            </w:tcBorders>
            <w:vAlign w:val="center"/>
            <w:hideMark/>
          </w:tcPr>
          <w:p w14:paraId="69F9BA75" w14:textId="77777777" w:rsidR="00873627" w:rsidRPr="0053140C" w:rsidRDefault="00873627" w:rsidP="00F91892">
            <w:pPr>
              <w:suppressAutoHyphens/>
              <w:spacing w:line="256" w:lineRule="auto"/>
              <w:ind w:left="102"/>
              <w:rPr>
                <w:rFonts w:eastAsia="MS Mincho"/>
                <w:sz w:val="16"/>
                <w:szCs w:val="16"/>
                <w:lang w:eastAsia="en-US"/>
              </w:rPr>
            </w:pPr>
            <w:r w:rsidRPr="0053140C">
              <w:rPr>
                <w:rFonts w:eastAsia="MS Mincho"/>
                <w:sz w:val="16"/>
                <w:szCs w:val="16"/>
                <w:lang w:eastAsia="en-US"/>
              </w:rPr>
              <w:t xml:space="preserve">X </w:t>
            </w:r>
          </w:p>
        </w:tc>
        <w:tc>
          <w:tcPr>
            <w:tcW w:w="338" w:type="dxa"/>
            <w:tcBorders>
              <w:top w:val="single" w:sz="6" w:space="0" w:color="221F1F"/>
              <w:left w:val="single" w:sz="4" w:space="0" w:color="221F1F"/>
              <w:bottom w:val="single" w:sz="6" w:space="0" w:color="221F1F"/>
              <w:right w:val="single" w:sz="4" w:space="0" w:color="221F1F"/>
            </w:tcBorders>
          </w:tcPr>
          <w:p w14:paraId="2C731743" w14:textId="77777777" w:rsidR="00873627" w:rsidRPr="0053140C" w:rsidRDefault="00873627" w:rsidP="00F91892">
            <w:pPr>
              <w:suppressAutoHyphens/>
              <w:spacing w:after="160" w:line="256" w:lineRule="auto"/>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tcPr>
          <w:p w14:paraId="56502960"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6" w:space="0" w:color="221F1F"/>
            </w:tcBorders>
          </w:tcPr>
          <w:p w14:paraId="5C501F04"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44399DBD" w14:textId="77777777" w:rsidTr="00807708">
        <w:trPr>
          <w:trHeight w:val="340"/>
          <w:jc w:val="center"/>
        </w:trPr>
        <w:tc>
          <w:tcPr>
            <w:tcW w:w="721" w:type="dxa"/>
            <w:tcBorders>
              <w:top w:val="single" w:sz="6" w:space="0" w:color="221F1F"/>
              <w:left w:val="single" w:sz="6" w:space="0" w:color="221F1F"/>
              <w:bottom w:val="single" w:sz="6" w:space="0" w:color="221F1F"/>
              <w:right w:val="single" w:sz="6" w:space="0" w:color="221F1F"/>
            </w:tcBorders>
            <w:vAlign w:val="center"/>
            <w:hideMark/>
          </w:tcPr>
          <w:p w14:paraId="32453C7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202 </w:t>
            </w:r>
          </w:p>
        </w:tc>
        <w:tc>
          <w:tcPr>
            <w:tcW w:w="679" w:type="dxa"/>
            <w:tcBorders>
              <w:top w:val="single" w:sz="6" w:space="0" w:color="221F1F"/>
              <w:left w:val="single" w:sz="6" w:space="0" w:color="221F1F"/>
              <w:bottom w:val="single" w:sz="6" w:space="0" w:color="221F1F"/>
              <w:right w:val="single" w:sz="4" w:space="0" w:color="221F1F"/>
            </w:tcBorders>
            <w:vAlign w:val="center"/>
            <w:hideMark/>
          </w:tcPr>
          <w:p w14:paraId="252E94E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58.2 </w:t>
            </w:r>
          </w:p>
        </w:tc>
        <w:tc>
          <w:tcPr>
            <w:tcW w:w="422" w:type="dxa"/>
            <w:tcBorders>
              <w:top w:val="single" w:sz="6" w:space="0" w:color="221F1F"/>
              <w:left w:val="single" w:sz="4" w:space="0" w:color="221F1F"/>
              <w:bottom w:val="single" w:sz="6" w:space="0" w:color="221F1F"/>
              <w:right w:val="single" w:sz="4" w:space="0" w:color="221F1F"/>
            </w:tcBorders>
          </w:tcPr>
          <w:p w14:paraId="07122CD2" w14:textId="77777777" w:rsidR="00873627" w:rsidRPr="0053140C" w:rsidRDefault="00873627" w:rsidP="00F91892">
            <w:pPr>
              <w:suppressAutoHyphens/>
              <w:spacing w:after="160" w:line="256" w:lineRule="auto"/>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tcPr>
          <w:p w14:paraId="5F4E26CA" w14:textId="77777777" w:rsidR="00873627" w:rsidRPr="0053140C" w:rsidRDefault="00873627" w:rsidP="00F91892">
            <w:pPr>
              <w:suppressAutoHyphens/>
              <w:spacing w:after="160" w:line="256" w:lineRule="auto"/>
              <w:rPr>
                <w:rFonts w:eastAsia="MS Mincho"/>
                <w:sz w:val="16"/>
                <w:szCs w:val="16"/>
                <w:lang w:eastAsia="en-US"/>
              </w:rPr>
            </w:pPr>
          </w:p>
        </w:tc>
        <w:tc>
          <w:tcPr>
            <w:tcW w:w="569" w:type="dxa"/>
            <w:tcBorders>
              <w:top w:val="single" w:sz="6" w:space="0" w:color="221F1F"/>
              <w:left w:val="single" w:sz="4" w:space="0" w:color="221F1F"/>
              <w:bottom w:val="single" w:sz="6" w:space="0" w:color="221F1F"/>
              <w:right w:val="single" w:sz="4" w:space="0" w:color="221F1F"/>
            </w:tcBorders>
            <w:vAlign w:val="center"/>
            <w:hideMark/>
          </w:tcPr>
          <w:p w14:paraId="5432FD8E"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X </w:t>
            </w:r>
          </w:p>
        </w:tc>
        <w:tc>
          <w:tcPr>
            <w:tcW w:w="340" w:type="dxa"/>
            <w:tcBorders>
              <w:top w:val="single" w:sz="6" w:space="0" w:color="221F1F"/>
              <w:left w:val="single" w:sz="4" w:space="0" w:color="221F1F"/>
              <w:bottom w:val="single" w:sz="6" w:space="0" w:color="221F1F"/>
              <w:right w:val="single" w:sz="4" w:space="0" w:color="221F1F"/>
            </w:tcBorders>
          </w:tcPr>
          <w:p w14:paraId="43361930" w14:textId="77777777" w:rsidR="00873627" w:rsidRPr="0053140C" w:rsidRDefault="00873627" w:rsidP="00F91892">
            <w:pPr>
              <w:suppressAutoHyphens/>
              <w:spacing w:after="160" w:line="256" w:lineRule="auto"/>
              <w:rPr>
                <w:rFonts w:eastAsia="MS Mincho"/>
                <w:sz w:val="16"/>
                <w:szCs w:val="16"/>
                <w:lang w:eastAsia="en-US"/>
              </w:rPr>
            </w:pPr>
          </w:p>
        </w:tc>
        <w:tc>
          <w:tcPr>
            <w:tcW w:w="769" w:type="dxa"/>
            <w:tcBorders>
              <w:top w:val="single" w:sz="6" w:space="0" w:color="221F1F"/>
              <w:left w:val="single" w:sz="4" w:space="0" w:color="221F1F"/>
              <w:bottom w:val="single" w:sz="6" w:space="0" w:color="221F1F"/>
              <w:right w:val="single" w:sz="4" w:space="0" w:color="221F1F"/>
            </w:tcBorders>
            <w:vAlign w:val="center"/>
            <w:hideMark/>
          </w:tcPr>
          <w:p w14:paraId="0D710FCC"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232 </w:t>
            </w:r>
          </w:p>
        </w:tc>
        <w:tc>
          <w:tcPr>
            <w:tcW w:w="621" w:type="dxa"/>
            <w:tcBorders>
              <w:top w:val="single" w:sz="6" w:space="0" w:color="221F1F"/>
              <w:left w:val="single" w:sz="4" w:space="0" w:color="221F1F"/>
              <w:bottom w:val="single" w:sz="6" w:space="0" w:color="221F1F"/>
              <w:right w:val="single" w:sz="4" w:space="0" w:color="221F1F"/>
            </w:tcBorders>
            <w:vAlign w:val="center"/>
            <w:hideMark/>
          </w:tcPr>
          <w:p w14:paraId="4577B1E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52.1 </w:t>
            </w:r>
          </w:p>
        </w:tc>
        <w:tc>
          <w:tcPr>
            <w:tcW w:w="424" w:type="dxa"/>
            <w:tcBorders>
              <w:top w:val="single" w:sz="6" w:space="0" w:color="221F1F"/>
              <w:left w:val="single" w:sz="4" w:space="0" w:color="221F1F"/>
              <w:bottom w:val="single" w:sz="6" w:space="0" w:color="221F1F"/>
              <w:right w:val="single" w:sz="4" w:space="0" w:color="221F1F"/>
            </w:tcBorders>
          </w:tcPr>
          <w:p w14:paraId="1BF14FAD"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tcPr>
          <w:p w14:paraId="138A6862" w14:textId="77777777" w:rsidR="00873627" w:rsidRPr="0053140C" w:rsidRDefault="00873627" w:rsidP="00F91892">
            <w:pPr>
              <w:suppressAutoHyphens/>
              <w:spacing w:after="160" w:line="256" w:lineRule="auto"/>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tcPr>
          <w:p w14:paraId="3FD3247C"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4" w:space="0" w:color="221F1F"/>
            </w:tcBorders>
            <w:vAlign w:val="center"/>
            <w:hideMark/>
          </w:tcPr>
          <w:p w14:paraId="222B7B52" w14:textId="77777777" w:rsidR="00873627" w:rsidRPr="0053140C" w:rsidRDefault="00873627" w:rsidP="00F91892">
            <w:pPr>
              <w:suppressAutoHyphens/>
              <w:spacing w:line="256" w:lineRule="auto"/>
              <w:ind w:left="54"/>
              <w:rPr>
                <w:rFonts w:eastAsia="MS Mincho"/>
                <w:sz w:val="16"/>
                <w:szCs w:val="16"/>
                <w:lang w:eastAsia="en-US"/>
              </w:rPr>
            </w:pPr>
            <w:r w:rsidRPr="0053140C">
              <w:rPr>
                <w:rFonts w:eastAsia="MS Mincho"/>
                <w:sz w:val="16"/>
                <w:szCs w:val="16"/>
                <w:lang w:eastAsia="en-US"/>
              </w:rPr>
              <w:t xml:space="preserve">X </w:t>
            </w:r>
          </w:p>
        </w:tc>
        <w:tc>
          <w:tcPr>
            <w:tcW w:w="683" w:type="dxa"/>
            <w:tcBorders>
              <w:top w:val="single" w:sz="6" w:space="0" w:color="221F1F"/>
              <w:left w:val="single" w:sz="4" w:space="0" w:color="221F1F"/>
              <w:bottom w:val="single" w:sz="6" w:space="0" w:color="221F1F"/>
              <w:right w:val="single" w:sz="4" w:space="0" w:color="221F1F"/>
            </w:tcBorders>
            <w:vAlign w:val="center"/>
            <w:hideMark/>
          </w:tcPr>
          <w:p w14:paraId="7926BD3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262 </w:t>
            </w:r>
          </w:p>
        </w:tc>
        <w:tc>
          <w:tcPr>
            <w:tcW w:w="715" w:type="dxa"/>
            <w:tcBorders>
              <w:top w:val="single" w:sz="6" w:space="0" w:color="221F1F"/>
              <w:left w:val="single" w:sz="4" w:space="0" w:color="221F1F"/>
              <w:bottom w:val="single" w:sz="6" w:space="0" w:color="221F1F"/>
              <w:right w:val="single" w:sz="6" w:space="0" w:color="221F1F"/>
            </w:tcBorders>
            <w:vAlign w:val="center"/>
            <w:hideMark/>
          </w:tcPr>
          <w:p w14:paraId="5E352125"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0.0 </w:t>
            </w:r>
          </w:p>
        </w:tc>
        <w:tc>
          <w:tcPr>
            <w:tcW w:w="424" w:type="dxa"/>
            <w:tcBorders>
              <w:top w:val="single" w:sz="6" w:space="0" w:color="221F1F"/>
              <w:left w:val="single" w:sz="6" w:space="0" w:color="221F1F"/>
              <w:bottom w:val="single" w:sz="6" w:space="0" w:color="221F1F"/>
              <w:right w:val="single" w:sz="4" w:space="0" w:color="221F1F"/>
            </w:tcBorders>
            <w:vAlign w:val="center"/>
            <w:hideMark/>
          </w:tcPr>
          <w:p w14:paraId="37457D8E" w14:textId="77777777" w:rsidR="00873627" w:rsidRPr="0053140C" w:rsidRDefault="00873627" w:rsidP="00F91892">
            <w:pPr>
              <w:suppressAutoHyphens/>
              <w:spacing w:line="256" w:lineRule="auto"/>
              <w:ind w:left="102"/>
              <w:rPr>
                <w:rFonts w:eastAsia="MS Mincho"/>
                <w:sz w:val="16"/>
                <w:szCs w:val="16"/>
                <w:lang w:eastAsia="en-US"/>
              </w:rPr>
            </w:pPr>
            <w:r w:rsidRPr="0053140C">
              <w:rPr>
                <w:rFonts w:eastAsia="MS Mincho"/>
                <w:sz w:val="16"/>
                <w:szCs w:val="16"/>
                <w:lang w:eastAsia="en-US"/>
              </w:rPr>
              <w:t xml:space="preserve">X </w:t>
            </w:r>
          </w:p>
        </w:tc>
        <w:tc>
          <w:tcPr>
            <w:tcW w:w="338" w:type="dxa"/>
            <w:tcBorders>
              <w:top w:val="single" w:sz="6" w:space="0" w:color="221F1F"/>
              <w:left w:val="single" w:sz="4" w:space="0" w:color="221F1F"/>
              <w:bottom w:val="single" w:sz="6" w:space="0" w:color="221F1F"/>
              <w:right w:val="single" w:sz="4" w:space="0" w:color="221F1F"/>
            </w:tcBorders>
          </w:tcPr>
          <w:p w14:paraId="7FEE86C0" w14:textId="77777777" w:rsidR="00873627" w:rsidRPr="0053140C" w:rsidRDefault="00873627" w:rsidP="00F91892">
            <w:pPr>
              <w:suppressAutoHyphens/>
              <w:spacing w:after="160" w:line="256" w:lineRule="auto"/>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tcPr>
          <w:p w14:paraId="7CB46F9A"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6" w:space="0" w:color="221F1F"/>
            </w:tcBorders>
          </w:tcPr>
          <w:p w14:paraId="312A70E4"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5DDDC0F9" w14:textId="77777777" w:rsidTr="00807708">
        <w:trPr>
          <w:trHeight w:val="340"/>
          <w:jc w:val="center"/>
        </w:trPr>
        <w:tc>
          <w:tcPr>
            <w:tcW w:w="721" w:type="dxa"/>
            <w:tcBorders>
              <w:top w:val="single" w:sz="6" w:space="0" w:color="221F1F"/>
              <w:left w:val="single" w:sz="6" w:space="0" w:color="221F1F"/>
              <w:bottom w:val="single" w:sz="6" w:space="0" w:color="221F1F"/>
              <w:right w:val="single" w:sz="6" w:space="0" w:color="221F1F"/>
            </w:tcBorders>
            <w:vAlign w:val="center"/>
            <w:hideMark/>
          </w:tcPr>
          <w:p w14:paraId="71653D5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203 </w:t>
            </w:r>
          </w:p>
        </w:tc>
        <w:tc>
          <w:tcPr>
            <w:tcW w:w="679" w:type="dxa"/>
            <w:tcBorders>
              <w:top w:val="single" w:sz="6" w:space="0" w:color="221F1F"/>
              <w:left w:val="single" w:sz="6" w:space="0" w:color="221F1F"/>
              <w:bottom w:val="single" w:sz="6" w:space="0" w:color="221F1F"/>
              <w:right w:val="single" w:sz="4" w:space="0" w:color="221F1F"/>
            </w:tcBorders>
            <w:vAlign w:val="center"/>
            <w:hideMark/>
          </w:tcPr>
          <w:p w14:paraId="53F0139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58.7 </w:t>
            </w:r>
          </w:p>
        </w:tc>
        <w:tc>
          <w:tcPr>
            <w:tcW w:w="422" w:type="dxa"/>
            <w:tcBorders>
              <w:top w:val="single" w:sz="6" w:space="0" w:color="221F1F"/>
              <w:left w:val="single" w:sz="4" w:space="0" w:color="221F1F"/>
              <w:bottom w:val="single" w:sz="6" w:space="0" w:color="221F1F"/>
              <w:right w:val="single" w:sz="4" w:space="0" w:color="221F1F"/>
            </w:tcBorders>
          </w:tcPr>
          <w:p w14:paraId="3C2C7CF8" w14:textId="77777777" w:rsidR="00873627" w:rsidRPr="0053140C" w:rsidRDefault="00873627" w:rsidP="00F91892">
            <w:pPr>
              <w:suppressAutoHyphens/>
              <w:spacing w:after="160" w:line="256" w:lineRule="auto"/>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6" w:space="0" w:color="221F1F"/>
            </w:tcBorders>
          </w:tcPr>
          <w:p w14:paraId="11C30C44" w14:textId="77777777" w:rsidR="00873627" w:rsidRPr="0053140C" w:rsidRDefault="00873627" w:rsidP="00F91892">
            <w:pPr>
              <w:suppressAutoHyphens/>
              <w:spacing w:after="160" w:line="256" w:lineRule="auto"/>
              <w:rPr>
                <w:rFonts w:eastAsia="MS Mincho"/>
                <w:sz w:val="16"/>
                <w:szCs w:val="16"/>
                <w:lang w:eastAsia="en-US"/>
              </w:rPr>
            </w:pPr>
          </w:p>
        </w:tc>
        <w:tc>
          <w:tcPr>
            <w:tcW w:w="569" w:type="dxa"/>
            <w:tcBorders>
              <w:top w:val="single" w:sz="6" w:space="0" w:color="221F1F"/>
              <w:left w:val="single" w:sz="6" w:space="0" w:color="221F1F"/>
              <w:bottom w:val="single" w:sz="6" w:space="0" w:color="221F1F"/>
              <w:right w:val="single" w:sz="4" w:space="0" w:color="221F1F"/>
            </w:tcBorders>
            <w:vAlign w:val="center"/>
            <w:hideMark/>
          </w:tcPr>
          <w:p w14:paraId="02BA3BD6"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X </w:t>
            </w:r>
          </w:p>
        </w:tc>
        <w:tc>
          <w:tcPr>
            <w:tcW w:w="340" w:type="dxa"/>
            <w:tcBorders>
              <w:top w:val="single" w:sz="6" w:space="0" w:color="221F1F"/>
              <w:left w:val="single" w:sz="4" w:space="0" w:color="221F1F"/>
              <w:bottom w:val="single" w:sz="6" w:space="0" w:color="221F1F"/>
              <w:right w:val="single" w:sz="4" w:space="0" w:color="221F1F"/>
            </w:tcBorders>
          </w:tcPr>
          <w:p w14:paraId="3D963DE2" w14:textId="77777777" w:rsidR="00873627" w:rsidRPr="0053140C" w:rsidRDefault="00873627" w:rsidP="00F91892">
            <w:pPr>
              <w:suppressAutoHyphens/>
              <w:spacing w:after="160" w:line="256" w:lineRule="auto"/>
              <w:rPr>
                <w:rFonts w:eastAsia="MS Mincho"/>
                <w:sz w:val="16"/>
                <w:szCs w:val="16"/>
                <w:lang w:eastAsia="en-US"/>
              </w:rPr>
            </w:pPr>
          </w:p>
        </w:tc>
        <w:tc>
          <w:tcPr>
            <w:tcW w:w="769" w:type="dxa"/>
            <w:tcBorders>
              <w:top w:val="single" w:sz="6" w:space="0" w:color="221F1F"/>
              <w:left w:val="single" w:sz="4" w:space="0" w:color="221F1F"/>
              <w:bottom w:val="single" w:sz="6" w:space="0" w:color="221F1F"/>
              <w:right w:val="single" w:sz="4" w:space="0" w:color="221F1F"/>
            </w:tcBorders>
            <w:vAlign w:val="center"/>
            <w:hideMark/>
          </w:tcPr>
          <w:p w14:paraId="47D0E956"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233 </w:t>
            </w:r>
          </w:p>
        </w:tc>
        <w:tc>
          <w:tcPr>
            <w:tcW w:w="621" w:type="dxa"/>
            <w:tcBorders>
              <w:top w:val="single" w:sz="6" w:space="0" w:color="221F1F"/>
              <w:left w:val="single" w:sz="4" w:space="0" w:color="221F1F"/>
              <w:bottom w:val="single" w:sz="6" w:space="0" w:color="221F1F"/>
              <w:right w:val="single" w:sz="4" w:space="0" w:color="221F1F"/>
            </w:tcBorders>
            <w:vAlign w:val="center"/>
            <w:hideMark/>
          </w:tcPr>
          <w:p w14:paraId="349457B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51.8 </w:t>
            </w:r>
          </w:p>
        </w:tc>
        <w:tc>
          <w:tcPr>
            <w:tcW w:w="424" w:type="dxa"/>
            <w:tcBorders>
              <w:top w:val="single" w:sz="6" w:space="0" w:color="221F1F"/>
              <w:left w:val="single" w:sz="4" w:space="0" w:color="221F1F"/>
              <w:bottom w:val="single" w:sz="6" w:space="0" w:color="221F1F"/>
              <w:right w:val="single" w:sz="4" w:space="0" w:color="221F1F"/>
            </w:tcBorders>
          </w:tcPr>
          <w:p w14:paraId="39F6E326"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tcPr>
          <w:p w14:paraId="4F74FB73" w14:textId="77777777" w:rsidR="00873627" w:rsidRPr="0053140C" w:rsidRDefault="00873627" w:rsidP="00F91892">
            <w:pPr>
              <w:suppressAutoHyphens/>
              <w:spacing w:after="160" w:line="256" w:lineRule="auto"/>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tcPr>
          <w:p w14:paraId="55DF5207"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4" w:space="0" w:color="221F1F"/>
            </w:tcBorders>
            <w:vAlign w:val="center"/>
            <w:hideMark/>
          </w:tcPr>
          <w:p w14:paraId="735ABBEB" w14:textId="77777777" w:rsidR="00873627" w:rsidRPr="0053140C" w:rsidRDefault="00873627" w:rsidP="00F91892">
            <w:pPr>
              <w:suppressAutoHyphens/>
              <w:spacing w:line="256" w:lineRule="auto"/>
              <w:ind w:left="54"/>
              <w:rPr>
                <w:rFonts w:eastAsia="MS Mincho"/>
                <w:sz w:val="16"/>
                <w:szCs w:val="16"/>
                <w:lang w:eastAsia="en-US"/>
              </w:rPr>
            </w:pPr>
            <w:r w:rsidRPr="0053140C">
              <w:rPr>
                <w:rFonts w:eastAsia="MS Mincho"/>
                <w:sz w:val="16"/>
                <w:szCs w:val="16"/>
                <w:lang w:eastAsia="en-US"/>
              </w:rPr>
              <w:t xml:space="preserve">X </w:t>
            </w:r>
          </w:p>
        </w:tc>
        <w:tc>
          <w:tcPr>
            <w:tcW w:w="683" w:type="dxa"/>
            <w:tcBorders>
              <w:top w:val="single" w:sz="6" w:space="0" w:color="221F1F"/>
              <w:left w:val="single" w:sz="4" w:space="0" w:color="221F1F"/>
              <w:bottom w:val="single" w:sz="6" w:space="0" w:color="221F1F"/>
              <w:right w:val="single" w:sz="4" w:space="0" w:color="221F1F"/>
            </w:tcBorders>
            <w:vAlign w:val="center"/>
            <w:hideMark/>
          </w:tcPr>
          <w:p w14:paraId="7AE81D5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263 </w:t>
            </w:r>
          </w:p>
        </w:tc>
        <w:tc>
          <w:tcPr>
            <w:tcW w:w="715" w:type="dxa"/>
            <w:tcBorders>
              <w:top w:val="single" w:sz="6" w:space="0" w:color="221F1F"/>
              <w:left w:val="single" w:sz="4" w:space="0" w:color="221F1F"/>
              <w:bottom w:val="single" w:sz="6" w:space="0" w:color="221F1F"/>
              <w:right w:val="single" w:sz="6" w:space="0" w:color="221F1F"/>
            </w:tcBorders>
            <w:vAlign w:val="center"/>
            <w:hideMark/>
          </w:tcPr>
          <w:p w14:paraId="35BB16FB"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0.0 </w:t>
            </w:r>
          </w:p>
        </w:tc>
        <w:tc>
          <w:tcPr>
            <w:tcW w:w="424" w:type="dxa"/>
            <w:tcBorders>
              <w:top w:val="single" w:sz="6" w:space="0" w:color="221F1F"/>
              <w:left w:val="single" w:sz="6" w:space="0" w:color="221F1F"/>
              <w:bottom w:val="single" w:sz="6" w:space="0" w:color="221F1F"/>
              <w:right w:val="single" w:sz="4" w:space="0" w:color="221F1F"/>
            </w:tcBorders>
            <w:vAlign w:val="center"/>
            <w:hideMark/>
          </w:tcPr>
          <w:p w14:paraId="656D7CD0" w14:textId="77777777" w:rsidR="00873627" w:rsidRPr="0053140C" w:rsidRDefault="00873627" w:rsidP="00F91892">
            <w:pPr>
              <w:suppressAutoHyphens/>
              <w:spacing w:line="256" w:lineRule="auto"/>
              <w:ind w:left="102"/>
              <w:rPr>
                <w:rFonts w:eastAsia="MS Mincho"/>
                <w:sz w:val="16"/>
                <w:szCs w:val="16"/>
                <w:lang w:eastAsia="en-US"/>
              </w:rPr>
            </w:pPr>
            <w:r w:rsidRPr="0053140C">
              <w:rPr>
                <w:rFonts w:eastAsia="MS Mincho"/>
                <w:sz w:val="16"/>
                <w:szCs w:val="16"/>
                <w:lang w:eastAsia="en-US"/>
              </w:rPr>
              <w:t xml:space="preserve">X </w:t>
            </w:r>
          </w:p>
        </w:tc>
        <w:tc>
          <w:tcPr>
            <w:tcW w:w="338" w:type="dxa"/>
            <w:tcBorders>
              <w:top w:val="single" w:sz="6" w:space="0" w:color="221F1F"/>
              <w:left w:val="single" w:sz="4" w:space="0" w:color="221F1F"/>
              <w:bottom w:val="single" w:sz="6" w:space="0" w:color="221F1F"/>
              <w:right w:val="single" w:sz="4" w:space="0" w:color="221F1F"/>
            </w:tcBorders>
          </w:tcPr>
          <w:p w14:paraId="345A2B67" w14:textId="77777777" w:rsidR="00873627" w:rsidRPr="0053140C" w:rsidRDefault="00873627" w:rsidP="00F91892">
            <w:pPr>
              <w:suppressAutoHyphens/>
              <w:spacing w:after="160" w:line="256" w:lineRule="auto"/>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tcPr>
          <w:p w14:paraId="023FE138"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6" w:space="0" w:color="221F1F"/>
            </w:tcBorders>
          </w:tcPr>
          <w:p w14:paraId="67AFC9CE"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6E412F41" w14:textId="77777777" w:rsidTr="00807708">
        <w:trPr>
          <w:trHeight w:val="340"/>
          <w:jc w:val="center"/>
        </w:trPr>
        <w:tc>
          <w:tcPr>
            <w:tcW w:w="721" w:type="dxa"/>
            <w:tcBorders>
              <w:top w:val="single" w:sz="6" w:space="0" w:color="221F1F"/>
              <w:left w:val="single" w:sz="6" w:space="0" w:color="221F1F"/>
              <w:bottom w:val="single" w:sz="4" w:space="0" w:color="221F1F"/>
              <w:right w:val="single" w:sz="6" w:space="0" w:color="221F1F"/>
            </w:tcBorders>
            <w:vAlign w:val="center"/>
            <w:hideMark/>
          </w:tcPr>
          <w:p w14:paraId="1F40F8D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204 </w:t>
            </w:r>
          </w:p>
        </w:tc>
        <w:tc>
          <w:tcPr>
            <w:tcW w:w="679" w:type="dxa"/>
            <w:tcBorders>
              <w:top w:val="single" w:sz="6" w:space="0" w:color="221F1F"/>
              <w:left w:val="single" w:sz="6" w:space="0" w:color="221F1F"/>
              <w:bottom w:val="single" w:sz="6" w:space="0" w:color="221F1F"/>
              <w:right w:val="single" w:sz="4" w:space="0" w:color="221F1F"/>
            </w:tcBorders>
            <w:vAlign w:val="center"/>
            <w:hideMark/>
          </w:tcPr>
          <w:p w14:paraId="1A96DE3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59.3 </w:t>
            </w:r>
          </w:p>
        </w:tc>
        <w:tc>
          <w:tcPr>
            <w:tcW w:w="422" w:type="dxa"/>
            <w:tcBorders>
              <w:top w:val="single" w:sz="6" w:space="0" w:color="221F1F"/>
              <w:left w:val="single" w:sz="4" w:space="0" w:color="221F1F"/>
              <w:bottom w:val="single" w:sz="6" w:space="0" w:color="221F1F"/>
              <w:right w:val="single" w:sz="4" w:space="0" w:color="221F1F"/>
            </w:tcBorders>
          </w:tcPr>
          <w:p w14:paraId="28D6DD56" w14:textId="77777777" w:rsidR="00873627" w:rsidRPr="0053140C" w:rsidRDefault="00873627" w:rsidP="00F91892">
            <w:pPr>
              <w:suppressAutoHyphens/>
              <w:spacing w:after="160" w:line="256" w:lineRule="auto"/>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6" w:space="0" w:color="221F1F"/>
            </w:tcBorders>
          </w:tcPr>
          <w:p w14:paraId="55F5F66C" w14:textId="77777777" w:rsidR="00873627" w:rsidRPr="0053140C" w:rsidRDefault="00873627" w:rsidP="00F91892">
            <w:pPr>
              <w:suppressAutoHyphens/>
              <w:spacing w:after="160" w:line="256" w:lineRule="auto"/>
              <w:rPr>
                <w:rFonts w:eastAsia="MS Mincho"/>
                <w:sz w:val="16"/>
                <w:szCs w:val="16"/>
                <w:lang w:eastAsia="en-US"/>
              </w:rPr>
            </w:pPr>
          </w:p>
        </w:tc>
        <w:tc>
          <w:tcPr>
            <w:tcW w:w="569" w:type="dxa"/>
            <w:tcBorders>
              <w:top w:val="single" w:sz="6" w:space="0" w:color="221F1F"/>
              <w:left w:val="single" w:sz="6" w:space="0" w:color="221F1F"/>
              <w:bottom w:val="single" w:sz="6" w:space="0" w:color="221F1F"/>
              <w:right w:val="single" w:sz="4" w:space="0" w:color="221F1F"/>
            </w:tcBorders>
            <w:vAlign w:val="center"/>
            <w:hideMark/>
          </w:tcPr>
          <w:p w14:paraId="57FB6054"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X </w:t>
            </w:r>
          </w:p>
        </w:tc>
        <w:tc>
          <w:tcPr>
            <w:tcW w:w="340" w:type="dxa"/>
            <w:tcBorders>
              <w:top w:val="single" w:sz="6" w:space="0" w:color="221F1F"/>
              <w:left w:val="single" w:sz="4" w:space="0" w:color="221F1F"/>
              <w:bottom w:val="single" w:sz="6" w:space="0" w:color="221F1F"/>
              <w:right w:val="single" w:sz="4" w:space="0" w:color="221F1F"/>
            </w:tcBorders>
          </w:tcPr>
          <w:p w14:paraId="61AB6136" w14:textId="77777777" w:rsidR="00873627" w:rsidRPr="0053140C" w:rsidRDefault="00873627" w:rsidP="00F91892">
            <w:pPr>
              <w:suppressAutoHyphens/>
              <w:spacing w:after="160" w:line="256" w:lineRule="auto"/>
              <w:rPr>
                <w:rFonts w:eastAsia="MS Mincho"/>
                <w:sz w:val="16"/>
                <w:szCs w:val="16"/>
                <w:lang w:eastAsia="en-US"/>
              </w:rPr>
            </w:pPr>
          </w:p>
        </w:tc>
        <w:tc>
          <w:tcPr>
            <w:tcW w:w="769" w:type="dxa"/>
            <w:tcBorders>
              <w:top w:val="single" w:sz="6" w:space="0" w:color="221F1F"/>
              <w:left w:val="single" w:sz="4" w:space="0" w:color="221F1F"/>
              <w:bottom w:val="single" w:sz="6" w:space="0" w:color="221F1F"/>
              <w:right w:val="single" w:sz="4" w:space="0" w:color="221F1F"/>
            </w:tcBorders>
            <w:vAlign w:val="center"/>
            <w:hideMark/>
          </w:tcPr>
          <w:p w14:paraId="06BD47A3"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234 </w:t>
            </w:r>
          </w:p>
        </w:tc>
        <w:tc>
          <w:tcPr>
            <w:tcW w:w="621" w:type="dxa"/>
            <w:tcBorders>
              <w:top w:val="single" w:sz="6" w:space="0" w:color="221F1F"/>
              <w:left w:val="single" w:sz="4" w:space="0" w:color="221F1F"/>
              <w:bottom w:val="single" w:sz="6" w:space="0" w:color="221F1F"/>
              <w:right w:val="single" w:sz="4" w:space="0" w:color="221F1F"/>
            </w:tcBorders>
            <w:vAlign w:val="center"/>
            <w:hideMark/>
          </w:tcPr>
          <w:p w14:paraId="2671E4B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50.8 </w:t>
            </w:r>
          </w:p>
        </w:tc>
        <w:tc>
          <w:tcPr>
            <w:tcW w:w="424" w:type="dxa"/>
            <w:tcBorders>
              <w:top w:val="single" w:sz="6" w:space="0" w:color="221F1F"/>
              <w:left w:val="single" w:sz="4" w:space="0" w:color="221F1F"/>
              <w:bottom w:val="single" w:sz="6" w:space="0" w:color="221F1F"/>
              <w:right w:val="single" w:sz="4" w:space="0" w:color="221F1F"/>
            </w:tcBorders>
          </w:tcPr>
          <w:p w14:paraId="7A6062FF"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tcPr>
          <w:p w14:paraId="5EC2D003" w14:textId="77777777" w:rsidR="00873627" w:rsidRPr="0053140C" w:rsidRDefault="00873627" w:rsidP="00F91892">
            <w:pPr>
              <w:suppressAutoHyphens/>
              <w:spacing w:after="160" w:line="256" w:lineRule="auto"/>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tcPr>
          <w:p w14:paraId="72B2FB32"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4" w:space="0" w:color="221F1F"/>
            </w:tcBorders>
            <w:vAlign w:val="center"/>
            <w:hideMark/>
          </w:tcPr>
          <w:p w14:paraId="575BB3E2" w14:textId="77777777" w:rsidR="00873627" w:rsidRPr="0053140C" w:rsidRDefault="00873627" w:rsidP="00F91892">
            <w:pPr>
              <w:suppressAutoHyphens/>
              <w:spacing w:line="256" w:lineRule="auto"/>
              <w:ind w:left="54"/>
              <w:rPr>
                <w:rFonts w:eastAsia="MS Mincho"/>
                <w:sz w:val="16"/>
                <w:szCs w:val="16"/>
                <w:lang w:eastAsia="en-US"/>
              </w:rPr>
            </w:pPr>
            <w:r w:rsidRPr="0053140C">
              <w:rPr>
                <w:rFonts w:eastAsia="MS Mincho"/>
                <w:sz w:val="16"/>
                <w:szCs w:val="16"/>
                <w:lang w:eastAsia="en-US"/>
              </w:rPr>
              <w:t xml:space="preserve">X </w:t>
            </w:r>
          </w:p>
        </w:tc>
        <w:tc>
          <w:tcPr>
            <w:tcW w:w="683" w:type="dxa"/>
            <w:tcBorders>
              <w:top w:val="single" w:sz="6" w:space="0" w:color="221F1F"/>
              <w:left w:val="single" w:sz="4" w:space="0" w:color="221F1F"/>
              <w:bottom w:val="single" w:sz="6" w:space="0" w:color="221F1F"/>
              <w:right w:val="single" w:sz="4" w:space="0" w:color="221F1F"/>
            </w:tcBorders>
            <w:vAlign w:val="center"/>
            <w:hideMark/>
          </w:tcPr>
          <w:p w14:paraId="7410D5B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264 </w:t>
            </w:r>
          </w:p>
        </w:tc>
        <w:tc>
          <w:tcPr>
            <w:tcW w:w="715" w:type="dxa"/>
            <w:tcBorders>
              <w:top w:val="single" w:sz="6" w:space="0" w:color="221F1F"/>
              <w:left w:val="single" w:sz="4" w:space="0" w:color="221F1F"/>
              <w:bottom w:val="single" w:sz="6" w:space="0" w:color="221F1F"/>
              <w:right w:val="single" w:sz="4" w:space="0" w:color="221F1F"/>
            </w:tcBorders>
            <w:vAlign w:val="center"/>
            <w:hideMark/>
          </w:tcPr>
          <w:p w14:paraId="44E3CDE8"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0.0 </w:t>
            </w:r>
          </w:p>
        </w:tc>
        <w:tc>
          <w:tcPr>
            <w:tcW w:w="424" w:type="dxa"/>
            <w:tcBorders>
              <w:top w:val="single" w:sz="6" w:space="0" w:color="221F1F"/>
              <w:left w:val="single" w:sz="4" w:space="0" w:color="221F1F"/>
              <w:bottom w:val="single" w:sz="6" w:space="0" w:color="221F1F"/>
              <w:right w:val="single" w:sz="4" w:space="0" w:color="221F1F"/>
            </w:tcBorders>
            <w:vAlign w:val="center"/>
            <w:hideMark/>
          </w:tcPr>
          <w:p w14:paraId="725F2401" w14:textId="77777777" w:rsidR="00873627" w:rsidRPr="0053140C" w:rsidRDefault="00873627" w:rsidP="00F91892">
            <w:pPr>
              <w:suppressAutoHyphens/>
              <w:spacing w:line="256" w:lineRule="auto"/>
              <w:ind w:left="102"/>
              <w:rPr>
                <w:rFonts w:eastAsia="MS Mincho"/>
                <w:sz w:val="16"/>
                <w:szCs w:val="16"/>
                <w:lang w:eastAsia="en-US"/>
              </w:rPr>
            </w:pPr>
            <w:r w:rsidRPr="0053140C">
              <w:rPr>
                <w:rFonts w:eastAsia="MS Mincho"/>
                <w:sz w:val="16"/>
                <w:szCs w:val="16"/>
                <w:lang w:eastAsia="en-US"/>
              </w:rPr>
              <w:t xml:space="preserve">X </w:t>
            </w:r>
          </w:p>
        </w:tc>
        <w:tc>
          <w:tcPr>
            <w:tcW w:w="338" w:type="dxa"/>
            <w:tcBorders>
              <w:top w:val="single" w:sz="6" w:space="0" w:color="221F1F"/>
              <w:left w:val="single" w:sz="4" w:space="0" w:color="221F1F"/>
              <w:bottom w:val="single" w:sz="6" w:space="0" w:color="221F1F"/>
              <w:right w:val="single" w:sz="4" w:space="0" w:color="221F1F"/>
            </w:tcBorders>
          </w:tcPr>
          <w:p w14:paraId="46F53BB0" w14:textId="77777777" w:rsidR="00873627" w:rsidRPr="0053140C" w:rsidRDefault="00873627" w:rsidP="00F91892">
            <w:pPr>
              <w:suppressAutoHyphens/>
              <w:spacing w:after="160" w:line="256" w:lineRule="auto"/>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tcPr>
          <w:p w14:paraId="48FFBC8F"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6" w:space="0" w:color="221F1F"/>
            </w:tcBorders>
          </w:tcPr>
          <w:p w14:paraId="15F189D3"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10CC5D45" w14:textId="77777777" w:rsidTr="00807708">
        <w:trPr>
          <w:trHeight w:val="340"/>
          <w:jc w:val="center"/>
        </w:trPr>
        <w:tc>
          <w:tcPr>
            <w:tcW w:w="721" w:type="dxa"/>
            <w:tcBorders>
              <w:top w:val="single" w:sz="4" w:space="0" w:color="221F1F"/>
              <w:left w:val="single" w:sz="6" w:space="0" w:color="221F1F"/>
              <w:bottom w:val="single" w:sz="6" w:space="0" w:color="221F1F"/>
              <w:right w:val="single" w:sz="6" w:space="0" w:color="221F1F"/>
            </w:tcBorders>
            <w:vAlign w:val="center"/>
            <w:hideMark/>
          </w:tcPr>
          <w:p w14:paraId="55BEB50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205 </w:t>
            </w:r>
          </w:p>
        </w:tc>
        <w:tc>
          <w:tcPr>
            <w:tcW w:w="679" w:type="dxa"/>
            <w:tcBorders>
              <w:top w:val="single" w:sz="6" w:space="0" w:color="221F1F"/>
              <w:left w:val="single" w:sz="6" w:space="0" w:color="221F1F"/>
              <w:bottom w:val="single" w:sz="6" w:space="0" w:color="221F1F"/>
              <w:right w:val="single" w:sz="4" w:space="0" w:color="221F1F"/>
            </w:tcBorders>
            <w:vAlign w:val="center"/>
            <w:hideMark/>
          </w:tcPr>
          <w:p w14:paraId="1033439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59.8 </w:t>
            </w:r>
          </w:p>
        </w:tc>
        <w:tc>
          <w:tcPr>
            <w:tcW w:w="422" w:type="dxa"/>
            <w:tcBorders>
              <w:top w:val="single" w:sz="6" w:space="0" w:color="221F1F"/>
              <w:left w:val="single" w:sz="4" w:space="0" w:color="221F1F"/>
              <w:bottom w:val="single" w:sz="6" w:space="0" w:color="221F1F"/>
              <w:right w:val="single" w:sz="4" w:space="0" w:color="221F1F"/>
            </w:tcBorders>
          </w:tcPr>
          <w:p w14:paraId="19B4588A" w14:textId="77777777" w:rsidR="00873627" w:rsidRPr="0053140C" w:rsidRDefault="00873627" w:rsidP="00F91892">
            <w:pPr>
              <w:suppressAutoHyphens/>
              <w:spacing w:after="160" w:line="256" w:lineRule="auto"/>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tcPr>
          <w:p w14:paraId="36B55C75" w14:textId="77777777" w:rsidR="00873627" w:rsidRPr="0053140C" w:rsidRDefault="00873627" w:rsidP="00F91892">
            <w:pPr>
              <w:suppressAutoHyphens/>
              <w:spacing w:after="160" w:line="256" w:lineRule="auto"/>
              <w:rPr>
                <w:rFonts w:eastAsia="MS Mincho"/>
                <w:sz w:val="16"/>
                <w:szCs w:val="16"/>
                <w:lang w:eastAsia="en-US"/>
              </w:rPr>
            </w:pPr>
          </w:p>
        </w:tc>
        <w:tc>
          <w:tcPr>
            <w:tcW w:w="569" w:type="dxa"/>
            <w:tcBorders>
              <w:top w:val="single" w:sz="6" w:space="0" w:color="221F1F"/>
              <w:left w:val="single" w:sz="4" w:space="0" w:color="221F1F"/>
              <w:bottom w:val="single" w:sz="6" w:space="0" w:color="221F1F"/>
              <w:right w:val="single" w:sz="4" w:space="0" w:color="221F1F"/>
            </w:tcBorders>
            <w:vAlign w:val="center"/>
            <w:hideMark/>
          </w:tcPr>
          <w:p w14:paraId="66A8C26D"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X </w:t>
            </w:r>
          </w:p>
        </w:tc>
        <w:tc>
          <w:tcPr>
            <w:tcW w:w="340" w:type="dxa"/>
            <w:tcBorders>
              <w:top w:val="single" w:sz="6" w:space="0" w:color="221F1F"/>
              <w:left w:val="single" w:sz="4" w:space="0" w:color="221F1F"/>
              <w:bottom w:val="single" w:sz="6" w:space="0" w:color="221F1F"/>
              <w:right w:val="single" w:sz="4" w:space="0" w:color="221F1F"/>
            </w:tcBorders>
          </w:tcPr>
          <w:p w14:paraId="7337CC33" w14:textId="77777777" w:rsidR="00873627" w:rsidRPr="0053140C" w:rsidRDefault="00873627" w:rsidP="00F91892">
            <w:pPr>
              <w:suppressAutoHyphens/>
              <w:spacing w:after="160" w:line="256" w:lineRule="auto"/>
              <w:rPr>
                <w:rFonts w:eastAsia="MS Mincho"/>
                <w:sz w:val="16"/>
                <w:szCs w:val="16"/>
                <w:lang w:eastAsia="en-US"/>
              </w:rPr>
            </w:pPr>
          </w:p>
        </w:tc>
        <w:tc>
          <w:tcPr>
            <w:tcW w:w="769" w:type="dxa"/>
            <w:tcBorders>
              <w:top w:val="single" w:sz="6" w:space="0" w:color="221F1F"/>
              <w:left w:val="single" w:sz="4" w:space="0" w:color="221F1F"/>
              <w:bottom w:val="single" w:sz="6" w:space="0" w:color="221F1F"/>
              <w:right w:val="single" w:sz="4" w:space="0" w:color="221F1F"/>
            </w:tcBorders>
            <w:vAlign w:val="center"/>
            <w:hideMark/>
          </w:tcPr>
          <w:p w14:paraId="3EA1C35A"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235 </w:t>
            </w:r>
          </w:p>
        </w:tc>
        <w:tc>
          <w:tcPr>
            <w:tcW w:w="621" w:type="dxa"/>
            <w:tcBorders>
              <w:top w:val="single" w:sz="6" w:space="0" w:color="221F1F"/>
              <w:left w:val="single" w:sz="4" w:space="0" w:color="221F1F"/>
              <w:bottom w:val="single" w:sz="6" w:space="0" w:color="221F1F"/>
              <w:right w:val="single" w:sz="4" w:space="0" w:color="221F1F"/>
            </w:tcBorders>
            <w:vAlign w:val="center"/>
            <w:hideMark/>
          </w:tcPr>
          <w:p w14:paraId="5ED0333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49.2 </w:t>
            </w:r>
          </w:p>
        </w:tc>
        <w:tc>
          <w:tcPr>
            <w:tcW w:w="424" w:type="dxa"/>
            <w:tcBorders>
              <w:top w:val="single" w:sz="6" w:space="0" w:color="221F1F"/>
              <w:left w:val="single" w:sz="4" w:space="0" w:color="221F1F"/>
              <w:bottom w:val="single" w:sz="6" w:space="0" w:color="221F1F"/>
              <w:right w:val="single" w:sz="4" w:space="0" w:color="221F1F"/>
            </w:tcBorders>
          </w:tcPr>
          <w:p w14:paraId="744A289C"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tcPr>
          <w:p w14:paraId="5C04E221" w14:textId="77777777" w:rsidR="00873627" w:rsidRPr="0053140C" w:rsidRDefault="00873627" w:rsidP="00F91892">
            <w:pPr>
              <w:suppressAutoHyphens/>
              <w:spacing w:after="160" w:line="256" w:lineRule="auto"/>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tcPr>
          <w:p w14:paraId="4263F6C3"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4" w:space="0" w:color="221F1F"/>
            </w:tcBorders>
            <w:vAlign w:val="center"/>
            <w:hideMark/>
          </w:tcPr>
          <w:p w14:paraId="0FFE6A77" w14:textId="77777777" w:rsidR="00873627" w:rsidRPr="0053140C" w:rsidRDefault="00873627" w:rsidP="00F91892">
            <w:pPr>
              <w:suppressAutoHyphens/>
              <w:spacing w:line="256" w:lineRule="auto"/>
              <w:ind w:left="54"/>
              <w:rPr>
                <w:rFonts w:eastAsia="MS Mincho"/>
                <w:sz w:val="16"/>
                <w:szCs w:val="16"/>
                <w:lang w:eastAsia="en-US"/>
              </w:rPr>
            </w:pPr>
            <w:r w:rsidRPr="0053140C">
              <w:rPr>
                <w:rFonts w:eastAsia="MS Mincho"/>
                <w:sz w:val="16"/>
                <w:szCs w:val="16"/>
                <w:lang w:eastAsia="en-US"/>
              </w:rPr>
              <w:t xml:space="preserve">X </w:t>
            </w:r>
          </w:p>
        </w:tc>
        <w:tc>
          <w:tcPr>
            <w:tcW w:w="683" w:type="dxa"/>
            <w:tcBorders>
              <w:top w:val="single" w:sz="6" w:space="0" w:color="221F1F"/>
              <w:left w:val="single" w:sz="4" w:space="0" w:color="221F1F"/>
              <w:bottom w:val="single" w:sz="6" w:space="0" w:color="221F1F"/>
              <w:right w:val="single" w:sz="4" w:space="0" w:color="221F1F"/>
            </w:tcBorders>
            <w:vAlign w:val="center"/>
            <w:hideMark/>
          </w:tcPr>
          <w:p w14:paraId="2E46FF9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265 </w:t>
            </w:r>
          </w:p>
        </w:tc>
        <w:tc>
          <w:tcPr>
            <w:tcW w:w="715" w:type="dxa"/>
            <w:tcBorders>
              <w:top w:val="single" w:sz="6" w:space="0" w:color="221F1F"/>
              <w:left w:val="single" w:sz="4" w:space="0" w:color="221F1F"/>
              <w:bottom w:val="single" w:sz="6" w:space="0" w:color="221F1F"/>
              <w:right w:val="single" w:sz="4" w:space="0" w:color="221F1F"/>
            </w:tcBorders>
            <w:vAlign w:val="center"/>
            <w:hideMark/>
          </w:tcPr>
          <w:p w14:paraId="74C92690"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0.0 </w:t>
            </w:r>
          </w:p>
        </w:tc>
        <w:tc>
          <w:tcPr>
            <w:tcW w:w="424" w:type="dxa"/>
            <w:tcBorders>
              <w:top w:val="single" w:sz="6" w:space="0" w:color="221F1F"/>
              <w:left w:val="single" w:sz="4" w:space="0" w:color="221F1F"/>
              <w:bottom w:val="single" w:sz="6" w:space="0" w:color="221F1F"/>
              <w:right w:val="single" w:sz="4" w:space="0" w:color="221F1F"/>
            </w:tcBorders>
            <w:vAlign w:val="center"/>
            <w:hideMark/>
          </w:tcPr>
          <w:p w14:paraId="63D95E2B" w14:textId="77777777" w:rsidR="00873627" w:rsidRPr="0053140C" w:rsidRDefault="00873627" w:rsidP="00F91892">
            <w:pPr>
              <w:suppressAutoHyphens/>
              <w:spacing w:line="256" w:lineRule="auto"/>
              <w:ind w:left="102"/>
              <w:rPr>
                <w:rFonts w:eastAsia="MS Mincho"/>
                <w:sz w:val="16"/>
                <w:szCs w:val="16"/>
                <w:lang w:eastAsia="en-US"/>
              </w:rPr>
            </w:pPr>
            <w:r w:rsidRPr="0053140C">
              <w:rPr>
                <w:rFonts w:eastAsia="MS Mincho"/>
                <w:sz w:val="16"/>
                <w:szCs w:val="16"/>
                <w:lang w:eastAsia="en-US"/>
              </w:rPr>
              <w:t xml:space="preserve">X </w:t>
            </w:r>
          </w:p>
        </w:tc>
        <w:tc>
          <w:tcPr>
            <w:tcW w:w="338" w:type="dxa"/>
            <w:tcBorders>
              <w:top w:val="single" w:sz="6" w:space="0" w:color="221F1F"/>
              <w:left w:val="single" w:sz="4" w:space="0" w:color="221F1F"/>
              <w:bottom w:val="single" w:sz="6" w:space="0" w:color="221F1F"/>
              <w:right w:val="single" w:sz="4" w:space="0" w:color="221F1F"/>
            </w:tcBorders>
          </w:tcPr>
          <w:p w14:paraId="24FE7B34" w14:textId="77777777" w:rsidR="00873627" w:rsidRPr="0053140C" w:rsidRDefault="00873627" w:rsidP="00F91892">
            <w:pPr>
              <w:suppressAutoHyphens/>
              <w:spacing w:after="160" w:line="256" w:lineRule="auto"/>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tcPr>
          <w:p w14:paraId="51C93CBA"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6" w:space="0" w:color="221F1F"/>
            </w:tcBorders>
          </w:tcPr>
          <w:p w14:paraId="302B864F"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41227A47" w14:textId="77777777" w:rsidTr="00807708">
        <w:trPr>
          <w:trHeight w:val="340"/>
          <w:jc w:val="center"/>
        </w:trPr>
        <w:tc>
          <w:tcPr>
            <w:tcW w:w="721" w:type="dxa"/>
            <w:tcBorders>
              <w:top w:val="single" w:sz="6" w:space="0" w:color="221F1F"/>
              <w:left w:val="single" w:sz="6" w:space="0" w:color="221F1F"/>
              <w:bottom w:val="single" w:sz="4" w:space="0" w:color="221F1F"/>
              <w:right w:val="single" w:sz="6" w:space="0" w:color="221F1F"/>
            </w:tcBorders>
            <w:vAlign w:val="center"/>
            <w:hideMark/>
          </w:tcPr>
          <w:p w14:paraId="0B22C80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206 </w:t>
            </w:r>
          </w:p>
        </w:tc>
        <w:tc>
          <w:tcPr>
            <w:tcW w:w="679" w:type="dxa"/>
            <w:tcBorders>
              <w:top w:val="single" w:sz="6" w:space="0" w:color="221F1F"/>
              <w:left w:val="single" w:sz="6" w:space="0" w:color="221F1F"/>
              <w:bottom w:val="single" w:sz="6" w:space="0" w:color="221F1F"/>
              <w:right w:val="single" w:sz="4" w:space="0" w:color="221F1F"/>
            </w:tcBorders>
            <w:vAlign w:val="center"/>
            <w:hideMark/>
          </w:tcPr>
          <w:p w14:paraId="505FA11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60.0 </w:t>
            </w:r>
          </w:p>
        </w:tc>
        <w:tc>
          <w:tcPr>
            <w:tcW w:w="422" w:type="dxa"/>
            <w:tcBorders>
              <w:top w:val="single" w:sz="6" w:space="0" w:color="221F1F"/>
              <w:left w:val="single" w:sz="4" w:space="0" w:color="221F1F"/>
              <w:bottom w:val="single" w:sz="6" w:space="0" w:color="221F1F"/>
              <w:right w:val="single" w:sz="4" w:space="0" w:color="221F1F"/>
            </w:tcBorders>
          </w:tcPr>
          <w:p w14:paraId="7FB390D8" w14:textId="77777777" w:rsidR="00873627" w:rsidRPr="0053140C" w:rsidRDefault="00873627" w:rsidP="00F91892">
            <w:pPr>
              <w:suppressAutoHyphens/>
              <w:spacing w:after="160" w:line="256" w:lineRule="auto"/>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tcPr>
          <w:p w14:paraId="26C8B617" w14:textId="77777777" w:rsidR="00873627" w:rsidRPr="0053140C" w:rsidRDefault="00873627" w:rsidP="00F91892">
            <w:pPr>
              <w:suppressAutoHyphens/>
              <w:spacing w:after="160" w:line="256" w:lineRule="auto"/>
              <w:rPr>
                <w:rFonts w:eastAsia="MS Mincho"/>
                <w:sz w:val="16"/>
                <w:szCs w:val="16"/>
                <w:lang w:eastAsia="en-US"/>
              </w:rPr>
            </w:pPr>
          </w:p>
        </w:tc>
        <w:tc>
          <w:tcPr>
            <w:tcW w:w="569" w:type="dxa"/>
            <w:tcBorders>
              <w:top w:val="single" w:sz="6" w:space="0" w:color="221F1F"/>
              <w:left w:val="single" w:sz="4" w:space="0" w:color="221F1F"/>
              <w:bottom w:val="single" w:sz="6" w:space="0" w:color="221F1F"/>
              <w:right w:val="single" w:sz="4" w:space="0" w:color="221F1F"/>
            </w:tcBorders>
            <w:vAlign w:val="center"/>
            <w:hideMark/>
          </w:tcPr>
          <w:p w14:paraId="7CFE6180"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X </w:t>
            </w:r>
          </w:p>
        </w:tc>
        <w:tc>
          <w:tcPr>
            <w:tcW w:w="340" w:type="dxa"/>
            <w:tcBorders>
              <w:top w:val="single" w:sz="6" w:space="0" w:color="221F1F"/>
              <w:left w:val="single" w:sz="4" w:space="0" w:color="221F1F"/>
              <w:bottom w:val="single" w:sz="6" w:space="0" w:color="221F1F"/>
              <w:right w:val="single" w:sz="4" w:space="0" w:color="221F1F"/>
            </w:tcBorders>
          </w:tcPr>
          <w:p w14:paraId="45EF60D6" w14:textId="77777777" w:rsidR="00873627" w:rsidRPr="0053140C" w:rsidRDefault="00873627" w:rsidP="00F91892">
            <w:pPr>
              <w:suppressAutoHyphens/>
              <w:spacing w:after="160" w:line="256" w:lineRule="auto"/>
              <w:rPr>
                <w:rFonts w:eastAsia="MS Mincho"/>
                <w:sz w:val="16"/>
                <w:szCs w:val="16"/>
                <w:lang w:eastAsia="en-US"/>
              </w:rPr>
            </w:pPr>
          </w:p>
        </w:tc>
        <w:tc>
          <w:tcPr>
            <w:tcW w:w="769" w:type="dxa"/>
            <w:tcBorders>
              <w:top w:val="single" w:sz="6" w:space="0" w:color="221F1F"/>
              <w:left w:val="single" w:sz="4" w:space="0" w:color="221F1F"/>
              <w:bottom w:val="single" w:sz="6" w:space="0" w:color="221F1F"/>
              <w:right w:val="single" w:sz="4" w:space="0" w:color="221F1F"/>
            </w:tcBorders>
            <w:vAlign w:val="center"/>
            <w:hideMark/>
          </w:tcPr>
          <w:p w14:paraId="0B62DCF8"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236 </w:t>
            </w:r>
          </w:p>
        </w:tc>
        <w:tc>
          <w:tcPr>
            <w:tcW w:w="621" w:type="dxa"/>
            <w:tcBorders>
              <w:top w:val="single" w:sz="6" w:space="0" w:color="221F1F"/>
              <w:left w:val="single" w:sz="4" w:space="0" w:color="221F1F"/>
              <w:bottom w:val="single" w:sz="6" w:space="0" w:color="221F1F"/>
              <w:right w:val="single" w:sz="4" w:space="0" w:color="221F1F"/>
            </w:tcBorders>
            <w:vAlign w:val="center"/>
            <w:hideMark/>
          </w:tcPr>
          <w:p w14:paraId="6AC3C6C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47.5 </w:t>
            </w:r>
          </w:p>
        </w:tc>
        <w:tc>
          <w:tcPr>
            <w:tcW w:w="424" w:type="dxa"/>
            <w:tcBorders>
              <w:top w:val="single" w:sz="6" w:space="0" w:color="221F1F"/>
              <w:left w:val="single" w:sz="4" w:space="0" w:color="221F1F"/>
              <w:bottom w:val="single" w:sz="6" w:space="0" w:color="221F1F"/>
              <w:right w:val="single" w:sz="4" w:space="0" w:color="221F1F"/>
            </w:tcBorders>
          </w:tcPr>
          <w:p w14:paraId="73AE5C7E"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tcPr>
          <w:p w14:paraId="031F4C8E" w14:textId="77777777" w:rsidR="00873627" w:rsidRPr="0053140C" w:rsidRDefault="00873627" w:rsidP="00F91892">
            <w:pPr>
              <w:suppressAutoHyphens/>
              <w:spacing w:after="160" w:line="256" w:lineRule="auto"/>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tcPr>
          <w:p w14:paraId="62C8A3F3"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4" w:space="0" w:color="221F1F"/>
            </w:tcBorders>
            <w:vAlign w:val="center"/>
            <w:hideMark/>
          </w:tcPr>
          <w:p w14:paraId="46467C3E" w14:textId="77777777" w:rsidR="00873627" w:rsidRPr="0053140C" w:rsidRDefault="00873627" w:rsidP="00F91892">
            <w:pPr>
              <w:suppressAutoHyphens/>
              <w:spacing w:line="256" w:lineRule="auto"/>
              <w:ind w:left="54"/>
              <w:rPr>
                <w:rFonts w:eastAsia="MS Mincho"/>
                <w:sz w:val="16"/>
                <w:szCs w:val="16"/>
                <w:lang w:eastAsia="en-US"/>
              </w:rPr>
            </w:pPr>
            <w:r w:rsidRPr="0053140C">
              <w:rPr>
                <w:rFonts w:eastAsia="MS Mincho"/>
                <w:sz w:val="16"/>
                <w:szCs w:val="16"/>
                <w:lang w:eastAsia="en-US"/>
              </w:rPr>
              <w:t xml:space="preserve">X </w:t>
            </w:r>
          </w:p>
        </w:tc>
        <w:tc>
          <w:tcPr>
            <w:tcW w:w="683" w:type="dxa"/>
            <w:tcBorders>
              <w:top w:val="single" w:sz="6" w:space="0" w:color="221F1F"/>
              <w:left w:val="single" w:sz="4" w:space="0" w:color="221F1F"/>
              <w:bottom w:val="single" w:sz="6" w:space="0" w:color="221F1F"/>
              <w:right w:val="single" w:sz="4" w:space="0" w:color="221F1F"/>
            </w:tcBorders>
            <w:vAlign w:val="center"/>
            <w:hideMark/>
          </w:tcPr>
          <w:p w14:paraId="191934A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266 </w:t>
            </w:r>
          </w:p>
        </w:tc>
        <w:tc>
          <w:tcPr>
            <w:tcW w:w="715" w:type="dxa"/>
            <w:tcBorders>
              <w:top w:val="single" w:sz="6" w:space="0" w:color="221F1F"/>
              <w:left w:val="single" w:sz="4" w:space="0" w:color="221F1F"/>
              <w:bottom w:val="single" w:sz="6" w:space="0" w:color="221F1F"/>
              <w:right w:val="single" w:sz="4" w:space="0" w:color="221F1F"/>
            </w:tcBorders>
            <w:vAlign w:val="center"/>
            <w:hideMark/>
          </w:tcPr>
          <w:p w14:paraId="77050A15"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0.0 </w:t>
            </w:r>
          </w:p>
        </w:tc>
        <w:tc>
          <w:tcPr>
            <w:tcW w:w="424" w:type="dxa"/>
            <w:tcBorders>
              <w:top w:val="single" w:sz="6" w:space="0" w:color="221F1F"/>
              <w:left w:val="single" w:sz="4" w:space="0" w:color="221F1F"/>
              <w:bottom w:val="single" w:sz="6" w:space="0" w:color="221F1F"/>
              <w:right w:val="single" w:sz="4" w:space="0" w:color="221F1F"/>
            </w:tcBorders>
            <w:vAlign w:val="center"/>
            <w:hideMark/>
          </w:tcPr>
          <w:p w14:paraId="1760C2AA" w14:textId="77777777" w:rsidR="00873627" w:rsidRPr="0053140C" w:rsidRDefault="00873627" w:rsidP="00F91892">
            <w:pPr>
              <w:suppressAutoHyphens/>
              <w:spacing w:line="256" w:lineRule="auto"/>
              <w:ind w:left="102"/>
              <w:rPr>
                <w:rFonts w:eastAsia="MS Mincho"/>
                <w:sz w:val="16"/>
                <w:szCs w:val="16"/>
                <w:lang w:eastAsia="en-US"/>
              </w:rPr>
            </w:pPr>
            <w:r w:rsidRPr="0053140C">
              <w:rPr>
                <w:rFonts w:eastAsia="MS Mincho"/>
                <w:sz w:val="16"/>
                <w:szCs w:val="16"/>
                <w:lang w:eastAsia="en-US"/>
              </w:rPr>
              <w:t xml:space="preserve">X </w:t>
            </w:r>
          </w:p>
        </w:tc>
        <w:tc>
          <w:tcPr>
            <w:tcW w:w="338" w:type="dxa"/>
            <w:tcBorders>
              <w:top w:val="single" w:sz="6" w:space="0" w:color="221F1F"/>
              <w:left w:val="single" w:sz="4" w:space="0" w:color="221F1F"/>
              <w:bottom w:val="single" w:sz="6" w:space="0" w:color="221F1F"/>
              <w:right w:val="single" w:sz="4" w:space="0" w:color="221F1F"/>
            </w:tcBorders>
          </w:tcPr>
          <w:p w14:paraId="7618B11F" w14:textId="77777777" w:rsidR="00873627" w:rsidRPr="0053140C" w:rsidRDefault="00873627" w:rsidP="00F91892">
            <w:pPr>
              <w:suppressAutoHyphens/>
              <w:spacing w:after="160" w:line="256" w:lineRule="auto"/>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tcPr>
          <w:p w14:paraId="2C4FE966"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6" w:space="0" w:color="221F1F"/>
            </w:tcBorders>
          </w:tcPr>
          <w:p w14:paraId="10B9C0B4"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543CB0F7" w14:textId="77777777" w:rsidTr="00807708">
        <w:trPr>
          <w:trHeight w:val="340"/>
          <w:jc w:val="center"/>
        </w:trPr>
        <w:tc>
          <w:tcPr>
            <w:tcW w:w="721" w:type="dxa"/>
            <w:tcBorders>
              <w:top w:val="single" w:sz="4" w:space="0" w:color="221F1F"/>
              <w:left w:val="single" w:sz="6" w:space="0" w:color="221F1F"/>
              <w:bottom w:val="single" w:sz="6" w:space="0" w:color="221F1F"/>
              <w:right w:val="single" w:sz="6" w:space="0" w:color="221F1F"/>
            </w:tcBorders>
            <w:vAlign w:val="center"/>
            <w:hideMark/>
          </w:tcPr>
          <w:p w14:paraId="62B9DB2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207 </w:t>
            </w:r>
          </w:p>
        </w:tc>
        <w:tc>
          <w:tcPr>
            <w:tcW w:w="679" w:type="dxa"/>
            <w:tcBorders>
              <w:top w:val="single" w:sz="6" w:space="0" w:color="221F1F"/>
              <w:left w:val="single" w:sz="6" w:space="0" w:color="221F1F"/>
              <w:bottom w:val="single" w:sz="6" w:space="0" w:color="221F1F"/>
              <w:right w:val="single" w:sz="4" w:space="0" w:color="221F1F"/>
            </w:tcBorders>
            <w:vAlign w:val="center"/>
            <w:hideMark/>
          </w:tcPr>
          <w:p w14:paraId="0F19F79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60.0 </w:t>
            </w:r>
          </w:p>
        </w:tc>
        <w:tc>
          <w:tcPr>
            <w:tcW w:w="422" w:type="dxa"/>
            <w:tcBorders>
              <w:top w:val="single" w:sz="6" w:space="0" w:color="221F1F"/>
              <w:left w:val="single" w:sz="4" w:space="0" w:color="221F1F"/>
              <w:bottom w:val="single" w:sz="6" w:space="0" w:color="221F1F"/>
              <w:right w:val="single" w:sz="4" w:space="0" w:color="221F1F"/>
            </w:tcBorders>
          </w:tcPr>
          <w:p w14:paraId="723CE03B" w14:textId="77777777" w:rsidR="00873627" w:rsidRPr="0053140C" w:rsidRDefault="00873627" w:rsidP="00F91892">
            <w:pPr>
              <w:suppressAutoHyphens/>
              <w:spacing w:after="160" w:line="256" w:lineRule="auto"/>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6" w:space="0" w:color="221F1F"/>
            </w:tcBorders>
          </w:tcPr>
          <w:p w14:paraId="247318FE" w14:textId="77777777" w:rsidR="00873627" w:rsidRPr="0053140C" w:rsidRDefault="00873627" w:rsidP="00F91892">
            <w:pPr>
              <w:suppressAutoHyphens/>
              <w:spacing w:after="160" w:line="256" w:lineRule="auto"/>
              <w:rPr>
                <w:rFonts w:eastAsia="MS Mincho"/>
                <w:sz w:val="16"/>
                <w:szCs w:val="16"/>
                <w:lang w:eastAsia="en-US"/>
              </w:rPr>
            </w:pPr>
          </w:p>
        </w:tc>
        <w:tc>
          <w:tcPr>
            <w:tcW w:w="569" w:type="dxa"/>
            <w:tcBorders>
              <w:top w:val="single" w:sz="6" w:space="0" w:color="221F1F"/>
              <w:left w:val="single" w:sz="6" w:space="0" w:color="221F1F"/>
              <w:bottom w:val="single" w:sz="6" w:space="0" w:color="221F1F"/>
              <w:right w:val="single" w:sz="4" w:space="0" w:color="221F1F"/>
            </w:tcBorders>
            <w:vAlign w:val="center"/>
            <w:hideMark/>
          </w:tcPr>
          <w:p w14:paraId="6E928EEE"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X </w:t>
            </w:r>
          </w:p>
        </w:tc>
        <w:tc>
          <w:tcPr>
            <w:tcW w:w="340" w:type="dxa"/>
            <w:tcBorders>
              <w:top w:val="single" w:sz="6" w:space="0" w:color="221F1F"/>
              <w:left w:val="single" w:sz="4" w:space="0" w:color="221F1F"/>
              <w:bottom w:val="single" w:sz="6" w:space="0" w:color="221F1F"/>
              <w:right w:val="single" w:sz="4" w:space="0" w:color="221F1F"/>
            </w:tcBorders>
          </w:tcPr>
          <w:p w14:paraId="07822551" w14:textId="77777777" w:rsidR="00873627" w:rsidRPr="0053140C" w:rsidRDefault="00873627" w:rsidP="00F91892">
            <w:pPr>
              <w:suppressAutoHyphens/>
              <w:spacing w:after="160" w:line="256" w:lineRule="auto"/>
              <w:rPr>
                <w:rFonts w:eastAsia="MS Mincho"/>
                <w:sz w:val="16"/>
                <w:szCs w:val="16"/>
                <w:lang w:eastAsia="en-US"/>
              </w:rPr>
            </w:pPr>
          </w:p>
        </w:tc>
        <w:tc>
          <w:tcPr>
            <w:tcW w:w="769" w:type="dxa"/>
            <w:tcBorders>
              <w:top w:val="single" w:sz="6" w:space="0" w:color="221F1F"/>
              <w:left w:val="single" w:sz="4" w:space="0" w:color="221F1F"/>
              <w:bottom w:val="single" w:sz="6" w:space="0" w:color="221F1F"/>
              <w:right w:val="single" w:sz="4" w:space="0" w:color="221F1F"/>
            </w:tcBorders>
            <w:vAlign w:val="center"/>
            <w:hideMark/>
          </w:tcPr>
          <w:p w14:paraId="26DE5AC9"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237 </w:t>
            </w:r>
          </w:p>
        </w:tc>
        <w:tc>
          <w:tcPr>
            <w:tcW w:w="621" w:type="dxa"/>
            <w:tcBorders>
              <w:top w:val="single" w:sz="6" w:space="0" w:color="221F1F"/>
              <w:left w:val="single" w:sz="4" w:space="0" w:color="221F1F"/>
              <w:bottom w:val="single" w:sz="6" w:space="0" w:color="221F1F"/>
              <w:right w:val="single" w:sz="4" w:space="0" w:color="221F1F"/>
            </w:tcBorders>
            <w:vAlign w:val="center"/>
            <w:hideMark/>
          </w:tcPr>
          <w:p w14:paraId="3B4D9A0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45.7 </w:t>
            </w:r>
          </w:p>
        </w:tc>
        <w:tc>
          <w:tcPr>
            <w:tcW w:w="424" w:type="dxa"/>
            <w:tcBorders>
              <w:top w:val="single" w:sz="6" w:space="0" w:color="221F1F"/>
              <w:left w:val="single" w:sz="4" w:space="0" w:color="221F1F"/>
              <w:bottom w:val="single" w:sz="6" w:space="0" w:color="221F1F"/>
              <w:right w:val="single" w:sz="6" w:space="0" w:color="221F1F"/>
            </w:tcBorders>
          </w:tcPr>
          <w:p w14:paraId="2B19C8B2"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6" w:space="0" w:color="221F1F"/>
              <w:left w:val="single" w:sz="6" w:space="0" w:color="221F1F"/>
              <w:bottom w:val="single" w:sz="6" w:space="0" w:color="221F1F"/>
              <w:right w:val="single" w:sz="4" w:space="0" w:color="221F1F"/>
            </w:tcBorders>
          </w:tcPr>
          <w:p w14:paraId="17350E36" w14:textId="77777777" w:rsidR="00873627" w:rsidRPr="0053140C" w:rsidRDefault="00873627" w:rsidP="00F91892">
            <w:pPr>
              <w:suppressAutoHyphens/>
              <w:spacing w:after="160" w:line="256" w:lineRule="auto"/>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tcPr>
          <w:p w14:paraId="696EF446"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4" w:space="0" w:color="221F1F"/>
            </w:tcBorders>
            <w:vAlign w:val="center"/>
            <w:hideMark/>
          </w:tcPr>
          <w:p w14:paraId="609E0648" w14:textId="77777777" w:rsidR="00873627" w:rsidRPr="0053140C" w:rsidRDefault="00873627" w:rsidP="00F91892">
            <w:pPr>
              <w:suppressAutoHyphens/>
              <w:spacing w:line="256" w:lineRule="auto"/>
              <w:ind w:left="54"/>
              <w:rPr>
                <w:rFonts w:eastAsia="MS Mincho"/>
                <w:sz w:val="16"/>
                <w:szCs w:val="16"/>
                <w:lang w:eastAsia="en-US"/>
              </w:rPr>
            </w:pPr>
            <w:r w:rsidRPr="0053140C">
              <w:rPr>
                <w:rFonts w:eastAsia="MS Mincho"/>
                <w:sz w:val="16"/>
                <w:szCs w:val="16"/>
                <w:lang w:eastAsia="en-US"/>
              </w:rPr>
              <w:t xml:space="preserve">X </w:t>
            </w:r>
          </w:p>
        </w:tc>
        <w:tc>
          <w:tcPr>
            <w:tcW w:w="683" w:type="dxa"/>
            <w:tcBorders>
              <w:top w:val="single" w:sz="6" w:space="0" w:color="221F1F"/>
              <w:left w:val="single" w:sz="4" w:space="0" w:color="221F1F"/>
              <w:bottom w:val="single" w:sz="6" w:space="0" w:color="221F1F"/>
              <w:right w:val="single" w:sz="4" w:space="0" w:color="221F1F"/>
            </w:tcBorders>
            <w:vAlign w:val="center"/>
            <w:hideMark/>
          </w:tcPr>
          <w:p w14:paraId="2963E4B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267 </w:t>
            </w:r>
          </w:p>
        </w:tc>
        <w:tc>
          <w:tcPr>
            <w:tcW w:w="715" w:type="dxa"/>
            <w:tcBorders>
              <w:top w:val="single" w:sz="6" w:space="0" w:color="221F1F"/>
              <w:left w:val="single" w:sz="4" w:space="0" w:color="221F1F"/>
              <w:bottom w:val="single" w:sz="6" w:space="0" w:color="221F1F"/>
              <w:right w:val="single" w:sz="6" w:space="0" w:color="221F1F"/>
            </w:tcBorders>
            <w:vAlign w:val="center"/>
            <w:hideMark/>
          </w:tcPr>
          <w:p w14:paraId="784A94F9"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0.5 </w:t>
            </w:r>
          </w:p>
        </w:tc>
        <w:tc>
          <w:tcPr>
            <w:tcW w:w="424" w:type="dxa"/>
            <w:tcBorders>
              <w:top w:val="single" w:sz="6" w:space="0" w:color="221F1F"/>
              <w:left w:val="single" w:sz="6" w:space="0" w:color="221F1F"/>
              <w:bottom w:val="single" w:sz="6" w:space="0" w:color="221F1F"/>
              <w:right w:val="single" w:sz="4" w:space="0" w:color="221F1F"/>
            </w:tcBorders>
          </w:tcPr>
          <w:p w14:paraId="604219C1"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hideMark/>
          </w:tcPr>
          <w:p w14:paraId="62E2E058" w14:textId="77777777" w:rsidR="00873627" w:rsidRPr="0053140C" w:rsidRDefault="00873627" w:rsidP="00F91892">
            <w:pPr>
              <w:suppressAutoHyphens/>
              <w:spacing w:line="256" w:lineRule="auto"/>
              <w:ind w:left="59"/>
              <w:rPr>
                <w:rFonts w:eastAsia="MS Mincho"/>
                <w:sz w:val="16"/>
                <w:szCs w:val="16"/>
                <w:lang w:eastAsia="en-US"/>
              </w:rPr>
            </w:pPr>
            <w:r w:rsidRPr="0053140C">
              <w:rPr>
                <w:rFonts w:eastAsia="MS Mincho"/>
                <w:sz w:val="16"/>
                <w:szCs w:val="16"/>
                <w:lang w:eastAsia="en-US"/>
              </w:rPr>
              <w:t xml:space="preserve">X </w:t>
            </w:r>
          </w:p>
        </w:tc>
        <w:tc>
          <w:tcPr>
            <w:tcW w:w="568" w:type="dxa"/>
            <w:tcBorders>
              <w:top w:val="single" w:sz="6" w:space="0" w:color="221F1F"/>
              <w:left w:val="single" w:sz="4" w:space="0" w:color="221F1F"/>
              <w:bottom w:val="single" w:sz="6" w:space="0" w:color="221F1F"/>
              <w:right w:val="single" w:sz="4" w:space="0" w:color="221F1F"/>
            </w:tcBorders>
          </w:tcPr>
          <w:p w14:paraId="34C58B01"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6" w:space="0" w:color="221F1F"/>
            </w:tcBorders>
          </w:tcPr>
          <w:p w14:paraId="19726295"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0C4BBE06" w14:textId="77777777" w:rsidTr="00807708">
        <w:trPr>
          <w:trHeight w:val="340"/>
          <w:jc w:val="center"/>
        </w:trPr>
        <w:tc>
          <w:tcPr>
            <w:tcW w:w="721" w:type="dxa"/>
            <w:tcBorders>
              <w:top w:val="single" w:sz="6" w:space="0" w:color="221F1F"/>
              <w:left w:val="single" w:sz="6" w:space="0" w:color="221F1F"/>
              <w:bottom w:val="single" w:sz="6" w:space="0" w:color="221F1F"/>
              <w:right w:val="single" w:sz="6" w:space="0" w:color="221F1F"/>
            </w:tcBorders>
            <w:vAlign w:val="center"/>
            <w:hideMark/>
          </w:tcPr>
          <w:p w14:paraId="375DCE7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208 </w:t>
            </w:r>
          </w:p>
        </w:tc>
        <w:tc>
          <w:tcPr>
            <w:tcW w:w="679" w:type="dxa"/>
            <w:tcBorders>
              <w:top w:val="single" w:sz="6" w:space="0" w:color="221F1F"/>
              <w:left w:val="single" w:sz="6" w:space="0" w:color="221F1F"/>
              <w:bottom w:val="single" w:sz="6" w:space="0" w:color="221F1F"/>
              <w:right w:val="single" w:sz="6" w:space="0" w:color="221F1F"/>
            </w:tcBorders>
            <w:vAlign w:val="center"/>
            <w:hideMark/>
          </w:tcPr>
          <w:p w14:paraId="24C6AA2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59.9 </w:t>
            </w:r>
          </w:p>
        </w:tc>
        <w:tc>
          <w:tcPr>
            <w:tcW w:w="422" w:type="dxa"/>
            <w:tcBorders>
              <w:top w:val="single" w:sz="6" w:space="0" w:color="221F1F"/>
              <w:left w:val="single" w:sz="6" w:space="0" w:color="221F1F"/>
              <w:bottom w:val="single" w:sz="6" w:space="0" w:color="221F1F"/>
              <w:right w:val="single" w:sz="4" w:space="0" w:color="221F1F"/>
            </w:tcBorders>
          </w:tcPr>
          <w:p w14:paraId="747AB531" w14:textId="77777777" w:rsidR="00873627" w:rsidRPr="0053140C" w:rsidRDefault="00873627" w:rsidP="00F91892">
            <w:pPr>
              <w:suppressAutoHyphens/>
              <w:spacing w:after="160" w:line="256" w:lineRule="auto"/>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6" w:space="0" w:color="221F1F"/>
            </w:tcBorders>
          </w:tcPr>
          <w:p w14:paraId="228611E3" w14:textId="77777777" w:rsidR="00873627" w:rsidRPr="0053140C" w:rsidRDefault="00873627" w:rsidP="00F91892">
            <w:pPr>
              <w:suppressAutoHyphens/>
              <w:spacing w:after="160" w:line="256" w:lineRule="auto"/>
              <w:rPr>
                <w:rFonts w:eastAsia="MS Mincho"/>
                <w:sz w:val="16"/>
                <w:szCs w:val="16"/>
                <w:lang w:eastAsia="en-US"/>
              </w:rPr>
            </w:pPr>
          </w:p>
        </w:tc>
        <w:tc>
          <w:tcPr>
            <w:tcW w:w="569" w:type="dxa"/>
            <w:tcBorders>
              <w:top w:val="single" w:sz="6" w:space="0" w:color="221F1F"/>
              <w:left w:val="single" w:sz="6" w:space="0" w:color="221F1F"/>
              <w:bottom w:val="single" w:sz="6" w:space="0" w:color="221F1F"/>
              <w:right w:val="single" w:sz="4" w:space="0" w:color="221F1F"/>
            </w:tcBorders>
            <w:vAlign w:val="center"/>
            <w:hideMark/>
          </w:tcPr>
          <w:p w14:paraId="0C68F953"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X </w:t>
            </w:r>
          </w:p>
        </w:tc>
        <w:tc>
          <w:tcPr>
            <w:tcW w:w="340" w:type="dxa"/>
            <w:tcBorders>
              <w:top w:val="single" w:sz="6" w:space="0" w:color="221F1F"/>
              <w:left w:val="single" w:sz="4" w:space="0" w:color="221F1F"/>
              <w:bottom w:val="single" w:sz="6" w:space="0" w:color="221F1F"/>
              <w:right w:val="single" w:sz="4" w:space="0" w:color="221F1F"/>
            </w:tcBorders>
          </w:tcPr>
          <w:p w14:paraId="3231A00C" w14:textId="77777777" w:rsidR="00873627" w:rsidRPr="0053140C" w:rsidRDefault="00873627" w:rsidP="00F91892">
            <w:pPr>
              <w:suppressAutoHyphens/>
              <w:spacing w:after="160" w:line="256" w:lineRule="auto"/>
              <w:rPr>
                <w:rFonts w:eastAsia="MS Mincho"/>
                <w:sz w:val="16"/>
                <w:szCs w:val="16"/>
                <w:lang w:eastAsia="en-US"/>
              </w:rPr>
            </w:pPr>
          </w:p>
        </w:tc>
        <w:tc>
          <w:tcPr>
            <w:tcW w:w="769" w:type="dxa"/>
            <w:tcBorders>
              <w:top w:val="single" w:sz="6" w:space="0" w:color="221F1F"/>
              <w:left w:val="single" w:sz="4" w:space="0" w:color="221F1F"/>
              <w:bottom w:val="single" w:sz="6" w:space="0" w:color="221F1F"/>
              <w:right w:val="single" w:sz="6" w:space="0" w:color="221F1F"/>
            </w:tcBorders>
            <w:vAlign w:val="center"/>
            <w:hideMark/>
          </w:tcPr>
          <w:p w14:paraId="34D5BD5C"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238 </w:t>
            </w:r>
          </w:p>
        </w:tc>
        <w:tc>
          <w:tcPr>
            <w:tcW w:w="621" w:type="dxa"/>
            <w:tcBorders>
              <w:top w:val="single" w:sz="6" w:space="0" w:color="221F1F"/>
              <w:left w:val="single" w:sz="6" w:space="0" w:color="221F1F"/>
              <w:bottom w:val="single" w:sz="6" w:space="0" w:color="221F1F"/>
              <w:right w:val="single" w:sz="6" w:space="0" w:color="221F1F"/>
            </w:tcBorders>
            <w:vAlign w:val="center"/>
            <w:hideMark/>
          </w:tcPr>
          <w:p w14:paraId="06CE337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43.9 </w:t>
            </w:r>
          </w:p>
        </w:tc>
        <w:tc>
          <w:tcPr>
            <w:tcW w:w="424" w:type="dxa"/>
            <w:tcBorders>
              <w:top w:val="single" w:sz="6" w:space="0" w:color="221F1F"/>
              <w:left w:val="single" w:sz="6" w:space="0" w:color="221F1F"/>
              <w:bottom w:val="single" w:sz="6" w:space="0" w:color="221F1F"/>
              <w:right w:val="single" w:sz="6" w:space="0" w:color="221F1F"/>
            </w:tcBorders>
          </w:tcPr>
          <w:p w14:paraId="2F9902D2"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6" w:space="0" w:color="221F1F"/>
              <w:left w:val="single" w:sz="6" w:space="0" w:color="221F1F"/>
              <w:bottom w:val="single" w:sz="6" w:space="0" w:color="221F1F"/>
              <w:right w:val="single" w:sz="4" w:space="0" w:color="221F1F"/>
            </w:tcBorders>
          </w:tcPr>
          <w:p w14:paraId="1C0DFAAC" w14:textId="77777777" w:rsidR="00873627" w:rsidRPr="0053140C" w:rsidRDefault="00873627" w:rsidP="00F91892">
            <w:pPr>
              <w:suppressAutoHyphens/>
              <w:spacing w:after="160" w:line="256" w:lineRule="auto"/>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6" w:space="0" w:color="221F1F"/>
            </w:tcBorders>
          </w:tcPr>
          <w:p w14:paraId="5F565DCB"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6" w:space="0" w:color="221F1F"/>
              <w:left w:val="single" w:sz="6" w:space="0" w:color="221F1F"/>
              <w:bottom w:val="single" w:sz="6" w:space="0" w:color="221F1F"/>
              <w:right w:val="single" w:sz="4" w:space="0" w:color="221F1F"/>
            </w:tcBorders>
            <w:vAlign w:val="center"/>
            <w:hideMark/>
          </w:tcPr>
          <w:p w14:paraId="0F590F43" w14:textId="77777777" w:rsidR="00873627" w:rsidRPr="0053140C" w:rsidRDefault="00873627" w:rsidP="00F91892">
            <w:pPr>
              <w:suppressAutoHyphens/>
              <w:spacing w:line="256" w:lineRule="auto"/>
              <w:ind w:left="54"/>
              <w:rPr>
                <w:rFonts w:eastAsia="MS Mincho"/>
                <w:sz w:val="16"/>
                <w:szCs w:val="16"/>
                <w:lang w:eastAsia="en-US"/>
              </w:rPr>
            </w:pPr>
            <w:r w:rsidRPr="0053140C">
              <w:rPr>
                <w:rFonts w:eastAsia="MS Mincho"/>
                <w:sz w:val="16"/>
                <w:szCs w:val="16"/>
                <w:lang w:eastAsia="en-US"/>
              </w:rPr>
              <w:t xml:space="preserve">X </w:t>
            </w:r>
          </w:p>
        </w:tc>
        <w:tc>
          <w:tcPr>
            <w:tcW w:w="683" w:type="dxa"/>
            <w:tcBorders>
              <w:top w:val="single" w:sz="6" w:space="0" w:color="221F1F"/>
              <w:left w:val="single" w:sz="4" w:space="0" w:color="221F1F"/>
              <w:bottom w:val="single" w:sz="6" w:space="0" w:color="221F1F"/>
              <w:right w:val="single" w:sz="4" w:space="0" w:color="221F1F"/>
            </w:tcBorders>
            <w:vAlign w:val="center"/>
            <w:hideMark/>
          </w:tcPr>
          <w:p w14:paraId="66AB410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268 </w:t>
            </w:r>
          </w:p>
        </w:tc>
        <w:tc>
          <w:tcPr>
            <w:tcW w:w="715" w:type="dxa"/>
            <w:tcBorders>
              <w:top w:val="single" w:sz="6" w:space="0" w:color="221F1F"/>
              <w:left w:val="single" w:sz="4" w:space="0" w:color="221F1F"/>
              <w:bottom w:val="single" w:sz="6" w:space="0" w:color="221F1F"/>
              <w:right w:val="single" w:sz="6" w:space="0" w:color="221F1F"/>
            </w:tcBorders>
            <w:vAlign w:val="center"/>
            <w:hideMark/>
          </w:tcPr>
          <w:p w14:paraId="52E977AA"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2.9 </w:t>
            </w:r>
          </w:p>
        </w:tc>
        <w:tc>
          <w:tcPr>
            <w:tcW w:w="424" w:type="dxa"/>
            <w:tcBorders>
              <w:top w:val="single" w:sz="6" w:space="0" w:color="221F1F"/>
              <w:left w:val="single" w:sz="6" w:space="0" w:color="221F1F"/>
              <w:bottom w:val="single" w:sz="6" w:space="0" w:color="221F1F"/>
              <w:right w:val="single" w:sz="4" w:space="0" w:color="221F1F"/>
            </w:tcBorders>
          </w:tcPr>
          <w:p w14:paraId="61A0865A"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6" w:space="0" w:color="221F1F"/>
            </w:tcBorders>
            <w:vAlign w:val="center"/>
            <w:hideMark/>
          </w:tcPr>
          <w:p w14:paraId="664F237A" w14:textId="77777777" w:rsidR="00873627" w:rsidRPr="0053140C" w:rsidRDefault="00873627" w:rsidP="00F91892">
            <w:pPr>
              <w:suppressAutoHyphens/>
              <w:spacing w:line="256" w:lineRule="auto"/>
              <w:ind w:left="59"/>
              <w:rPr>
                <w:rFonts w:eastAsia="MS Mincho"/>
                <w:sz w:val="16"/>
                <w:szCs w:val="16"/>
                <w:lang w:eastAsia="en-US"/>
              </w:rPr>
            </w:pPr>
            <w:r w:rsidRPr="0053140C">
              <w:rPr>
                <w:rFonts w:eastAsia="MS Mincho"/>
                <w:sz w:val="16"/>
                <w:szCs w:val="16"/>
                <w:lang w:eastAsia="en-US"/>
              </w:rPr>
              <w:t xml:space="preserve">X </w:t>
            </w:r>
          </w:p>
        </w:tc>
        <w:tc>
          <w:tcPr>
            <w:tcW w:w="568" w:type="dxa"/>
            <w:tcBorders>
              <w:top w:val="single" w:sz="6" w:space="0" w:color="221F1F"/>
              <w:left w:val="single" w:sz="6" w:space="0" w:color="221F1F"/>
              <w:bottom w:val="single" w:sz="6" w:space="0" w:color="221F1F"/>
              <w:right w:val="single" w:sz="6" w:space="0" w:color="221F1F"/>
            </w:tcBorders>
          </w:tcPr>
          <w:p w14:paraId="0510F809"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6" w:space="0" w:color="221F1F"/>
              <w:left w:val="single" w:sz="6" w:space="0" w:color="221F1F"/>
              <w:bottom w:val="single" w:sz="6" w:space="0" w:color="221F1F"/>
              <w:right w:val="single" w:sz="6" w:space="0" w:color="221F1F"/>
            </w:tcBorders>
          </w:tcPr>
          <w:p w14:paraId="77081648"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656BD46D" w14:textId="77777777" w:rsidTr="00807708">
        <w:trPr>
          <w:trHeight w:val="340"/>
          <w:jc w:val="center"/>
        </w:trPr>
        <w:tc>
          <w:tcPr>
            <w:tcW w:w="721" w:type="dxa"/>
            <w:tcBorders>
              <w:top w:val="single" w:sz="6" w:space="0" w:color="221F1F"/>
              <w:left w:val="single" w:sz="6" w:space="0" w:color="221F1F"/>
              <w:bottom w:val="single" w:sz="6" w:space="0" w:color="221F1F"/>
              <w:right w:val="single" w:sz="6" w:space="0" w:color="221F1F"/>
            </w:tcBorders>
            <w:hideMark/>
          </w:tcPr>
          <w:p w14:paraId="50C5950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209 </w:t>
            </w:r>
          </w:p>
        </w:tc>
        <w:tc>
          <w:tcPr>
            <w:tcW w:w="679" w:type="dxa"/>
            <w:tcBorders>
              <w:top w:val="single" w:sz="6" w:space="0" w:color="221F1F"/>
              <w:left w:val="single" w:sz="6" w:space="0" w:color="221F1F"/>
              <w:bottom w:val="single" w:sz="6" w:space="0" w:color="221F1F"/>
              <w:right w:val="single" w:sz="6" w:space="0" w:color="221F1F"/>
            </w:tcBorders>
            <w:hideMark/>
          </w:tcPr>
          <w:p w14:paraId="46F2941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59.9 </w:t>
            </w:r>
          </w:p>
        </w:tc>
        <w:tc>
          <w:tcPr>
            <w:tcW w:w="422" w:type="dxa"/>
            <w:tcBorders>
              <w:top w:val="single" w:sz="6" w:space="0" w:color="221F1F"/>
              <w:left w:val="single" w:sz="6" w:space="0" w:color="221F1F"/>
              <w:bottom w:val="single" w:sz="6" w:space="0" w:color="221F1F"/>
              <w:right w:val="single" w:sz="4" w:space="0" w:color="221F1F"/>
            </w:tcBorders>
          </w:tcPr>
          <w:p w14:paraId="6327334E" w14:textId="77777777" w:rsidR="00873627" w:rsidRPr="0053140C" w:rsidRDefault="00873627" w:rsidP="00F91892">
            <w:pPr>
              <w:suppressAutoHyphens/>
              <w:spacing w:after="160" w:line="256" w:lineRule="auto"/>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6" w:space="0" w:color="221F1F"/>
            </w:tcBorders>
          </w:tcPr>
          <w:p w14:paraId="71E81D16" w14:textId="77777777" w:rsidR="00873627" w:rsidRPr="0053140C" w:rsidRDefault="00873627" w:rsidP="00F91892">
            <w:pPr>
              <w:suppressAutoHyphens/>
              <w:spacing w:after="160" w:line="256" w:lineRule="auto"/>
              <w:rPr>
                <w:rFonts w:eastAsia="MS Mincho"/>
                <w:sz w:val="16"/>
                <w:szCs w:val="16"/>
                <w:lang w:eastAsia="en-US"/>
              </w:rPr>
            </w:pPr>
          </w:p>
        </w:tc>
        <w:tc>
          <w:tcPr>
            <w:tcW w:w="569" w:type="dxa"/>
            <w:tcBorders>
              <w:top w:val="single" w:sz="6" w:space="0" w:color="221F1F"/>
              <w:left w:val="single" w:sz="6" w:space="0" w:color="221F1F"/>
              <w:bottom w:val="single" w:sz="6" w:space="0" w:color="221F1F"/>
              <w:right w:val="single" w:sz="4" w:space="0" w:color="221F1F"/>
            </w:tcBorders>
            <w:hideMark/>
          </w:tcPr>
          <w:p w14:paraId="70B0C874"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X </w:t>
            </w:r>
          </w:p>
        </w:tc>
        <w:tc>
          <w:tcPr>
            <w:tcW w:w="340" w:type="dxa"/>
            <w:tcBorders>
              <w:top w:val="single" w:sz="6" w:space="0" w:color="221F1F"/>
              <w:left w:val="single" w:sz="4" w:space="0" w:color="221F1F"/>
              <w:bottom w:val="single" w:sz="6" w:space="0" w:color="221F1F"/>
              <w:right w:val="single" w:sz="6" w:space="0" w:color="221F1F"/>
            </w:tcBorders>
          </w:tcPr>
          <w:p w14:paraId="490706E5" w14:textId="77777777" w:rsidR="00873627" w:rsidRPr="0053140C" w:rsidRDefault="00873627" w:rsidP="00F91892">
            <w:pPr>
              <w:suppressAutoHyphens/>
              <w:spacing w:after="160" w:line="256" w:lineRule="auto"/>
              <w:rPr>
                <w:rFonts w:eastAsia="MS Mincho"/>
                <w:sz w:val="16"/>
                <w:szCs w:val="16"/>
                <w:lang w:eastAsia="en-US"/>
              </w:rPr>
            </w:pPr>
          </w:p>
        </w:tc>
        <w:tc>
          <w:tcPr>
            <w:tcW w:w="769" w:type="dxa"/>
            <w:tcBorders>
              <w:top w:val="single" w:sz="6" w:space="0" w:color="221F1F"/>
              <w:left w:val="single" w:sz="6" w:space="0" w:color="221F1F"/>
              <w:bottom w:val="single" w:sz="6" w:space="0" w:color="221F1F"/>
              <w:right w:val="single" w:sz="6" w:space="0" w:color="221F1F"/>
            </w:tcBorders>
            <w:hideMark/>
          </w:tcPr>
          <w:p w14:paraId="2DA069AA"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239 </w:t>
            </w:r>
          </w:p>
        </w:tc>
        <w:tc>
          <w:tcPr>
            <w:tcW w:w="621" w:type="dxa"/>
            <w:tcBorders>
              <w:top w:val="single" w:sz="6" w:space="0" w:color="221F1F"/>
              <w:left w:val="single" w:sz="6" w:space="0" w:color="221F1F"/>
              <w:bottom w:val="single" w:sz="6" w:space="0" w:color="221F1F"/>
              <w:right w:val="single" w:sz="6" w:space="0" w:color="221F1F"/>
            </w:tcBorders>
            <w:hideMark/>
          </w:tcPr>
          <w:p w14:paraId="7E027CD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42.0 </w:t>
            </w:r>
          </w:p>
        </w:tc>
        <w:tc>
          <w:tcPr>
            <w:tcW w:w="424" w:type="dxa"/>
            <w:tcBorders>
              <w:top w:val="single" w:sz="6" w:space="0" w:color="221F1F"/>
              <w:left w:val="single" w:sz="6" w:space="0" w:color="221F1F"/>
              <w:bottom w:val="single" w:sz="6" w:space="0" w:color="221F1F"/>
              <w:right w:val="single" w:sz="6" w:space="0" w:color="221F1F"/>
            </w:tcBorders>
          </w:tcPr>
          <w:p w14:paraId="407D2FE2"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6" w:space="0" w:color="221F1F"/>
              <w:left w:val="single" w:sz="6" w:space="0" w:color="221F1F"/>
              <w:bottom w:val="single" w:sz="6" w:space="0" w:color="221F1F"/>
              <w:right w:val="single" w:sz="4" w:space="0" w:color="221F1F"/>
            </w:tcBorders>
          </w:tcPr>
          <w:p w14:paraId="1DA2C5D9" w14:textId="77777777" w:rsidR="00873627" w:rsidRPr="0053140C" w:rsidRDefault="00873627" w:rsidP="00F91892">
            <w:pPr>
              <w:suppressAutoHyphens/>
              <w:spacing w:after="160" w:line="256" w:lineRule="auto"/>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6" w:space="0" w:color="221F1F"/>
            </w:tcBorders>
          </w:tcPr>
          <w:p w14:paraId="088CDA05"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6" w:space="0" w:color="221F1F"/>
              <w:left w:val="single" w:sz="6" w:space="0" w:color="221F1F"/>
              <w:bottom w:val="single" w:sz="6" w:space="0" w:color="221F1F"/>
              <w:right w:val="single" w:sz="4" w:space="0" w:color="221F1F"/>
            </w:tcBorders>
            <w:hideMark/>
          </w:tcPr>
          <w:p w14:paraId="1E94B089" w14:textId="77777777" w:rsidR="00873627" w:rsidRPr="0053140C" w:rsidRDefault="00873627" w:rsidP="00F91892">
            <w:pPr>
              <w:suppressAutoHyphens/>
              <w:spacing w:line="256" w:lineRule="auto"/>
              <w:ind w:left="54"/>
              <w:rPr>
                <w:rFonts w:eastAsia="MS Mincho"/>
                <w:sz w:val="16"/>
                <w:szCs w:val="16"/>
                <w:lang w:eastAsia="en-US"/>
              </w:rPr>
            </w:pPr>
            <w:r w:rsidRPr="0053140C">
              <w:rPr>
                <w:rFonts w:eastAsia="MS Mincho"/>
                <w:sz w:val="16"/>
                <w:szCs w:val="16"/>
                <w:lang w:eastAsia="en-US"/>
              </w:rPr>
              <w:t xml:space="preserve">X </w:t>
            </w:r>
          </w:p>
        </w:tc>
        <w:tc>
          <w:tcPr>
            <w:tcW w:w="683" w:type="dxa"/>
            <w:tcBorders>
              <w:top w:val="single" w:sz="6" w:space="0" w:color="221F1F"/>
              <w:left w:val="single" w:sz="4" w:space="0" w:color="221F1F"/>
              <w:bottom w:val="single" w:sz="6" w:space="0" w:color="221F1F"/>
              <w:right w:val="single" w:sz="4" w:space="0" w:color="221F1F"/>
            </w:tcBorders>
            <w:hideMark/>
          </w:tcPr>
          <w:p w14:paraId="49452C8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269 </w:t>
            </w:r>
          </w:p>
        </w:tc>
        <w:tc>
          <w:tcPr>
            <w:tcW w:w="715" w:type="dxa"/>
            <w:tcBorders>
              <w:top w:val="single" w:sz="6" w:space="0" w:color="221F1F"/>
              <w:left w:val="single" w:sz="4" w:space="0" w:color="221F1F"/>
              <w:bottom w:val="single" w:sz="6" w:space="0" w:color="221F1F"/>
              <w:right w:val="single" w:sz="6" w:space="0" w:color="221F1F"/>
            </w:tcBorders>
            <w:hideMark/>
          </w:tcPr>
          <w:p w14:paraId="7DC9BF5B"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8.2 </w:t>
            </w:r>
          </w:p>
        </w:tc>
        <w:tc>
          <w:tcPr>
            <w:tcW w:w="424" w:type="dxa"/>
            <w:tcBorders>
              <w:top w:val="single" w:sz="6" w:space="0" w:color="221F1F"/>
              <w:left w:val="single" w:sz="6" w:space="0" w:color="221F1F"/>
              <w:bottom w:val="single" w:sz="6" w:space="0" w:color="221F1F"/>
              <w:right w:val="single" w:sz="4" w:space="0" w:color="221F1F"/>
            </w:tcBorders>
          </w:tcPr>
          <w:p w14:paraId="3FBF0C7B"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6" w:space="0" w:color="221F1F"/>
            </w:tcBorders>
            <w:hideMark/>
          </w:tcPr>
          <w:p w14:paraId="1F4E9F6E" w14:textId="77777777" w:rsidR="00873627" w:rsidRPr="0053140C" w:rsidRDefault="00873627" w:rsidP="00F91892">
            <w:pPr>
              <w:suppressAutoHyphens/>
              <w:spacing w:line="256" w:lineRule="auto"/>
              <w:ind w:left="59"/>
              <w:rPr>
                <w:rFonts w:eastAsia="MS Mincho"/>
                <w:sz w:val="16"/>
                <w:szCs w:val="16"/>
                <w:lang w:eastAsia="en-US"/>
              </w:rPr>
            </w:pPr>
            <w:r w:rsidRPr="0053140C">
              <w:rPr>
                <w:rFonts w:eastAsia="MS Mincho"/>
                <w:sz w:val="16"/>
                <w:szCs w:val="16"/>
                <w:lang w:eastAsia="en-US"/>
              </w:rPr>
              <w:t xml:space="preserve">X </w:t>
            </w:r>
          </w:p>
        </w:tc>
        <w:tc>
          <w:tcPr>
            <w:tcW w:w="568" w:type="dxa"/>
            <w:tcBorders>
              <w:top w:val="single" w:sz="6" w:space="0" w:color="221F1F"/>
              <w:left w:val="single" w:sz="6" w:space="0" w:color="221F1F"/>
              <w:bottom w:val="single" w:sz="6" w:space="0" w:color="221F1F"/>
              <w:right w:val="single" w:sz="6" w:space="0" w:color="221F1F"/>
            </w:tcBorders>
          </w:tcPr>
          <w:p w14:paraId="26470326"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6" w:space="0" w:color="221F1F"/>
              <w:left w:val="single" w:sz="6" w:space="0" w:color="221F1F"/>
              <w:bottom w:val="single" w:sz="6" w:space="0" w:color="221F1F"/>
              <w:right w:val="single" w:sz="6" w:space="0" w:color="221F1F"/>
            </w:tcBorders>
          </w:tcPr>
          <w:p w14:paraId="0D508786"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00DA6597" w14:textId="77777777" w:rsidTr="00807708">
        <w:trPr>
          <w:trHeight w:val="340"/>
          <w:jc w:val="center"/>
        </w:trPr>
        <w:tc>
          <w:tcPr>
            <w:tcW w:w="721" w:type="dxa"/>
            <w:tcBorders>
              <w:top w:val="single" w:sz="6" w:space="0" w:color="221F1F"/>
              <w:left w:val="single" w:sz="6" w:space="0" w:color="221F1F"/>
              <w:bottom w:val="single" w:sz="6" w:space="0" w:color="221F1F"/>
              <w:right w:val="single" w:sz="6" w:space="0" w:color="221F1F"/>
            </w:tcBorders>
            <w:vAlign w:val="center"/>
            <w:hideMark/>
          </w:tcPr>
          <w:p w14:paraId="74C1550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210 </w:t>
            </w:r>
          </w:p>
        </w:tc>
        <w:tc>
          <w:tcPr>
            <w:tcW w:w="679" w:type="dxa"/>
            <w:tcBorders>
              <w:top w:val="single" w:sz="6" w:space="0" w:color="221F1F"/>
              <w:left w:val="single" w:sz="6" w:space="0" w:color="221F1F"/>
              <w:bottom w:val="single" w:sz="6" w:space="0" w:color="221F1F"/>
              <w:right w:val="single" w:sz="4" w:space="0" w:color="221F1F"/>
            </w:tcBorders>
            <w:vAlign w:val="center"/>
            <w:hideMark/>
          </w:tcPr>
          <w:p w14:paraId="37E6E76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59.9 </w:t>
            </w:r>
          </w:p>
        </w:tc>
        <w:tc>
          <w:tcPr>
            <w:tcW w:w="422" w:type="dxa"/>
            <w:tcBorders>
              <w:top w:val="single" w:sz="6" w:space="0" w:color="221F1F"/>
              <w:left w:val="single" w:sz="4" w:space="0" w:color="221F1F"/>
              <w:bottom w:val="single" w:sz="6" w:space="0" w:color="221F1F"/>
              <w:right w:val="single" w:sz="4" w:space="0" w:color="221F1F"/>
            </w:tcBorders>
          </w:tcPr>
          <w:p w14:paraId="3048EEFB" w14:textId="77777777" w:rsidR="00873627" w:rsidRPr="0053140C" w:rsidRDefault="00873627" w:rsidP="00F91892">
            <w:pPr>
              <w:suppressAutoHyphens/>
              <w:spacing w:after="160" w:line="256" w:lineRule="auto"/>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tcPr>
          <w:p w14:paraId="7904D75D" w14:textId="77777777" w:rsidR="00873627" w:rsidRPr="0053140C" w:rsidRDefault="00873627" w:rsidP="00F91892">
            <w:pPr>
              <w:suppressAutoHyphens/>
              <w:spacing w:after="160" w:line="256" w:lineRule="auto"/>
              <w:rPr>
                <w:rFonts w:eastAsia="MS Mincho"/>
                <w:sz w:val="16"/>
                <w:szCs w:val="16"/>
                <w:lang w:eastAsia="en-US"/>
              </w:rPr>
            </w:pPr>
          </w:p>
        </w:tc>
        <w:tc>
          <w:tcPr>
            <w:tcW w:w="569" w:type="dxa"/>
            <w:tcBorders>
              <w:top w:val="single" w:sz="6" w:space="0" w:color="221F1F"/>
              <w:left w:val="single" w:sz="4" w:space="0" w:color="221F1F"/>
              <w:bottom w:val="single" w:sz="6" w:space="0" w:color="221F1F"/>
              <w:right w:val="single" w:sz="4" w:space="0" w:color="221F1F"/>
            </w:tcBorders>
            <w:vAlign w:val="center"/>
            <w:hideMark/>
          </w:tcPr>
          <w:p w14:paraId="49C7163A"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X </w:t>
            </w:r>
          </w:p>
        </w:tc>
        <w:tc>
          <w:tcPr>
            <w:tcW w:w="340" w:type="dxa"/>
            <w:tcBorders>
              <w:top w:val="single" w:sz="6" w:space="0" w:color="221F1F"/>
              <w:left w:val="single" w:sz="4" w:space="0" w:color="221F1F"/>
              <w:bottom w:val="single" w:sz="6" w:space="0" w:color="221F1F"/>
              <w:right w:val="single" w:sz="6" w:space="0" w:color="221F1F"/>
            </w:tcBorders>
          </w:tcPr>
          <w:p w14:paraId="75AC8A41" w14:textId="77777777" w:rsidR="00873627" w:rsidRPr="0053140C" w:rsidRDefault="00873627" w:rsidP="00F91892">
            <w:pPr>
              <w:suppressAutoHyphens/>
              <w:spacing w:after="160" w:line="256" w:lineRule="auto"/>
              <w:rPr>
                <w:rFonts w:eastAsia="MS Mincho"/>
                <w:sz w:val="16"/>
                <w:szCs w:val="16"/>
                <w:lang w:eastAsia="en-US"/>
              </w:rPr>
            </w:pPr>
          </w:p>
        </w:tc>
        <w:tc>
          <w:tcPr>
            <w:tcW w:w="769" w:type="dxa"/>
            <w:tcBorders>
              <w:top w:val="single" w:sz="6" w:space="0" w:color="221F1F"/>
              <w:left w:val="single" w:sz="6" w:space="0" w:color="221F1F"/>
              <w:bottom w:val="single" w:sz="6" w:space="0" w:color="221F1F"/>
              <w:right w:val="single" w:sz="4" w:space="0" w:color="221F1F"/>
            </w:tcBorders>
            <w:vAlign w:val="center"/>
            <w:hideMark/>
          </w:tcPr>
          <w:p w14:paraId="7740E1FC"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240 </w:t>
            </w:r>
          </w:p>
        </w:tc>
        <w:tc>
          <w:tcPr>
            <w:tcW w:w="621" w:type="dxa"/>
            <w:tcBorders>
              <w:top w:val="single" w:sz="6" w:space="0" w:color="221F1F"/>
              <w:left w:val="single" w:sz="4" w:space="0" w:color="221F1F"/>
              <w:bottom w:val="single" w:sz="6" w:space="0" w:color="221F1F"/>
              <w:right w:val="single" w:sz="4" w:space="0" w:color="221F1F"/>
            </w:tcBorders>
            <w:vAlign w:val="center"/>
            <w:hideMark/>
          </w:tcPr>
          <w:p w14:paraId="0F2A82D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40.2 </w:t>
            </w:r>
          </w:p>
        </w:tc>
        <w:tc>
          <w:tcPr>
            <w:tcW w:w="424" w:type="dxa"/>
            <w:tcBorders>
              <w:top w:val="single" w:sz="6" w:space="0" w:color="221F1F"/>
              <w:left w:val="single" w:sz="4" w:space="0" w:color="221F1F"/>
              <w:bottom w:val="single" w:sz="6" w:space="0" w:color="221F1F"/>
              <w:right w:val="single" w:sz="4" w:space="0" w:color="221F1F"/>
            </w:tcBorders>
          </w:tcPr>
          <w:p w14:paraId="6CEA93E0"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tcPr>
          <w:p w14:paraId="7E37D86E" w14:textId="77777777" w:rsidR="00873627" w:rsidRPr="0053140C" w:rsidRDefault="00873627" w:rsidP="00F91892">
            <w:pPr>
              <w:suppressAutoHyphens/>
              <w:spacing w:after="160" w:line="256" w:lineRule="auto"/>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tcPr>
          <w:p w14:paraId="3F76EF12"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4" w:space="0" w:color="221F1F"/>
            </w:tcBorders>
            <w:vAlign w:val="center"/>
            <w:hideMark/>
          </w:tcPr>
          <w:p w14:paraId="50BE49CC" w14:textId="77777777" w:rsidR="00873627" w:rsidRPr="0053140C" w:rsidRDefault="00873627" w:rsidP="00F91892">
            <w:pPr>
              <w:suppressAutoHyphens/>
              <w:spacing w:line="256" w:lineRule="auto"/>
              <w:ind w:left="54"/>
              <w:rPr>
                <w:rFonts w:eastAsia="MS Mincho"/>
                <w:sz w:val="16"/>
                <w:szCs w:val="16"/>
                <w:lang w:eastAsia="en-US"/>
              </w:rPr>
            </w:pPr>
            <w:r w:rsidRPr="0053140C">
              <w:rPr>
                <w:rFonts w:eastAsia="MS Mincho"/>
                <w:sz w:val="16"/>
                <w:szCs w:val="16"/>
                <w:lang w:eastAsia="en-US"/>
              </w:rPr>
              <w:t xml:space="preserve">X </w:t>
            </w:r>
          </w:p>
        </w:tc>
        <w:tc>
          <w:tcPr>
            <w:tcW w:w="683" w:type="dxa"/>
            <w:tcBorders>
              <w:top w:val="single" w:sz="6" w:space="0" w:color="221F1F"/>
              <w:left w:val="single" w:sz="4" w:space="0" w:color="221F1F"/>
              <w:bottom w:val="single" w:sz="6" w:space="0" w:color="221F1F"/>
              <w:right w:val="single" w:sz="4" w:space="0" w:color="221F1F"/>
            </w:tcBorders>
            <w:vAlign w:val="center"/>
            <w:hideMark/>
          </w:tcPr>
          <w:p w14:paraId="2F22032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270 </w:t>
            </w:r>
          </w:p>
        </w:tc>
        <w:tc>
          <w:tcPr>
            <w:tcW w:w="715" w:type="dxa"/>
            <w:tcBorders>
              <w:top w:val="single" w:sz="6" w:space="0" w:color="221F1F"/>
              <w:left w:val="single" w:sz="4" w:space="0" w:color="221F1F"/>
              <w:bottom w:val="single" w:sz="6" w:space="0" w:color="221F1F"/>
              <w:right w:val="single" w:sz="6" w:space="0" w:color="221F1F"/>
            </w:tcBorders>
            <w:vAlign w:val="center"/>
            <w:hideMark/>
          </w:tcPr>
          <w:p w14:paraId="46DFEC8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13.2 </w:t>
            </w:r>
          </w:p>
        </w:tc>
        <w:tc>
          <w:tcPr>
            <w:tcW w:w="424" w:type="dxa"/>
            <w:tcBorders>
              <w:top w:val="single" w:sz="6" w:space="0" w:color="221F1F"/>
              <w:left w:val="single" w:sz="6" w:space="0" w:color="221F1F"/>
              <w:bottom w:val="single" w:sz="6" w:space="0" w:color="221F1F"/>
              <w:right w:val="single" w:sz="4" w:space="0" w:color="221F1F"/>
            </w:tcBorders>
          </w:tcPr>
          <w:p w14:paraId="1781A61A"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hideMark/>
          </w:tcPr>
          <w:p w14:paraId="63CDE99E" w14:textId="77777777" w:rsidR="00873627" w:rsidRPr="0053140C" w:rsidRDefault="00873627" w:rsidP="00F91892">
            <w:pPr>
              <w:suppressAutoHyphens/>
              <w:spacing w:line="256" w:lineRule="auto"/>
              <w:ind w:left="59"/>
              <w:rPr>
                <w:rFonts w:eastAsia="MS Mincho"/>
                <w:sz w:val="16"/>
                <w:szCs w:val="16"/>
                <w:lang w:eastAsia="en-US"/>
              </w:rPr>
            </w:pPr>
            <w:r w:rsidRPr="0053140C">
              <w:rPr>
                <w:rFonts w:eastAsia="MS Mincho"/>
                <w:sz w:val="16"/>
                <w:szCs w:val="16"/>
                <w:lang w:eastAsia="en-US"/>
              </w:rPr>
              <w:t>X</w:t>
            </w:r>
            <w:r w:rsidRPr="0053140C">
              <w:rPr>
                <w:rFonts w:eastAsia="MS Mincho"/>
                <w:b/>
                <w:sz w:val="16"/>
                <w:szCs w:val="16"/>
                <w:lang w:eastAsia="en-US"/>
              </w:rPr>
              <w:t xml:space="preserve"> </w:t>
            </w:r>
          </w:p>
        </w:tc>
        <w:tc>
          <w:tcPr>
            <w:tcW w:w="568" w:type="dxa"/>
            <w:tcBorders>
              <w:top w:val="single" w:sz="6" w:space="0" w:color="221F1F"/>
              <w:left w:val="single" w:sz="4" w:space="0" w:color="221F1F"/>
              <w:bottom w:val="single" w:sz="6" w:space="0" w:color="221F1F"/>
              <w:right w:val="single" w:sz="4" w:space="0" w:color="221F1F"/>
            </w:tcBorders>
          </w:tcPr>
          <w:p w14:paraId="6D8838BF"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6" w:space="0" w:color="221F1F"/>
            </w:tcBorders>
          </w:tcPr>
          <w:p w14:paraId="1DF5FC3D" w14:textId="77777777" w:rsidR="00873627" w:rsidRPr="0053140C" w:rsidRDefault="00873627" w:rsidP="00F91892">
            <w:pPr>
              <w:suppressAutoHyphens/>
              <w:spacing w:after="160" w:line="256" w:lineRule="auto"/>
              <w:rPr>
                <w:rFonts w:eastAsia="MS Mincho"/>
                <w:sz w:val="16"/>
                <w:szCs w:val="16"/>
                <w:lang w:eastAsia="en-US"/>
              </w:rPr>
            </w:pPr>
          </w:p>
        </w:tc>
      </w:tr>
    </w:tbl>
    <w:p w14:paraId="5577F286" w14:textId="77777777" w:rsidR="00873627" w:rsidRPr="0053140C" w:rsidRDefault="00873627" w:rsidP="00F91892">
      <w:pPr>
        <w:suppressAutoHyphens/>
        <w:spacing w:after="120"/>
        <w:ind w:right="1133" w:hanging="1134"/>
        <w:rPr>
          <w:rFonts w:eastAsia="MS Mincho"/>
          <w:szCs w:val="24"/>
          <w:lang w:val="en-IE" w:eastAsia="en-US"/>
        </w:rPr>
      </w:pPr>
    </w:p>
    <w:p w14:paraId="759FE002" w14:textId="77777777" w:rsidR="00873627" w:rsidRPr="0053140C" w:rsidRDefault="00873627" w:rsidP="00F91892">
      <w:pPr>
        <w:spacing w:after="0" w:line="240" w:lineRule="auto"/>
        <w:ind w:left="0" w:right="1133"/>
        <w:jc w:val="left"/>
        <w:rPr>
          <w:rFonts w:eastAsia="MS Mincho"/>
          <w:szCs w:val="24"/>
          <w:lang w:val="en-IE" w:eastAsia="en-US"/>
        </w:rPr>
      </w:pPr>
      <w:r w:rsidRPr="0053140C">
        <w:rPr>
          <w:rFonts w:eastAsia="MS Mincho"/>
          <w:szCs w:val="24"/>
          <w:lang w:val="en-IE" w:eastAsia="en-US"/>
        </w:rPr>
        <w:br w:type="page"/>
      </w:r>
    </w:p>
    <w:p w14:paraId="1161B686" w14:textId="77777777" w:rsidR="00873627" w:rsidRPr="0053140C" w:rsidRDefault="00873627" w:rsidP="00F91892">
      <w:pPr>
        <w:suppressAutoHyphens/>
        <w:spacing w:after="0" w:line="256" w:lineRule="auto"/>
        <w:ind w:left="0" w:right="27"/>
        <w:jc w:val="left"/>
        <w:rPr>
          <w:rFonts w:eastAsia="MS Mincho"/>
          <w:i/>
          <w:iCs/>
          <w:sz w:val="16"/>
          <w:szCs w:val="16"/>
          <w:lang w:val="en-GB" w:eastAsia="en-US"/>
        </w:rPr>
      </w:pPr>
    </w:p>
    <w:tbl>
      <w:tblPr>
        <w:tblStyle w:val="TableGrid0"/>
        <w:tblW w:w="9202" w:type="dxa"/>
        <w:jc w:val="center"/>
        <w:tblInd w:w="0" w:type="dxa"/>
        <w:tblLook w:val="04A0" w:firstRow="1" w:lastRow="0" w:firstColumn="1" w:lastColumn="0" w:noHBand="0" w:noVBand="1"/>
      </w:tblPr>
      <w:tblGrid>
        <w:gridCol w:w="600"/>
        <w:gridCol w:w="799"/>
        <w:gridCol w:w="422"/>
        <w:gridCol w:w="340"/>
        <w:gridCol w:w="569"/>
        <w:gridCol w:w="340"/>
        <w:gridCol w:w="591"/>
        <w:gridCol w:w="799"/>
        <w:gridCol w:w="424"/>
        <w:gridCol w:w="338"/>
        <w:gridCol w:w="568"/>
        <w:gridCol w:w="342"/>
        <w:gridCol w:w="599"/>
        <w:gridCol w:w="799"/>
        <w:gridCol w:w="424"/>
        <w:gridCol w:w="338"/>
        <w:gridCol w:w="568"/>
        <w:gridCol w:w="342"/>
      </w:tblGrid>
      <w:tr w:rsidR="0053140C" w:rsidRPr="0053140C" w14:paraId="57D0C98F" w14:textId="77777777" w:rsidTr="00873627">
        <w:trPr>
          <w:trHeight w:val="340"/>
          <w:jc w:val="center"/>
        </w:trPr>
        <w:tc>
          <w:tcPr>
            <w:tcW w:w="600" w:type="dxa"/>
            <w:vMerge w:val="restart"/>
            <w:tcBorders>
              <w:top w:val="single" w:sz="6" w:space="0" w:color="221F1F"/>
              <w:left w:val="single" w:sz="6" w:space="0" w:color="221F1F"/>
              <w:bottom w:val="single" w:sz="4" w:space="0" w:color="221F1F"/>
              <w:right w:val="single" w:sz="6" w:space="0" w:color="221F1F"/>
            </w:tcBorders>
            <w:vAlign w:val="center"/>
            <w:hideMark/>
          </w:tcPr>
          <w:p w14:paraId="6CA3E7A7"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time in s</w:t>
            </w:r>
          </w:p>
        </w:tc>
        <w:tc>
          <w:tcPr>
            <w:tcW w:w="799" w:type="dxa"/>
            <w:vMerge w:val="restart"/>
            <w:tcBorders>
              <w:top w:val="single" w:sz="6" w:space="0" w:color="221F1F"/>
              <w:left w:val="single" w:sz="6" w:space="0" w:color="221F1F"/>
              <w:bottom w:val="single" w:sz="4" w:space="0" w:color="221F1F"/>
              <w:right w:val="single" w:sz="6" w:space="0" w:color="221F1F"/>
            </w:tcBorders>
            <w:vAlign w:val="center"/>
            <w:hideMark/>
          </w:tcPr>
          <w:p w14:paraId="66FADB9D" w14:textId="77777777" w:rsidR="00873627" w:rsidRPr="0053140C" w:rsidRDefault="00873627" w:rsidP="00F91892">
            <w:pPr>
              <w:suppressAutoHyphens/>
              <w:spacing w:line="256" w:lineRule="auto"/>
              <w:jc w:val="center"/>
              <w:rPr>
                <w:rFonts w:eastAsia="MS Mincho"/>
                <w:i/>
                <w:iCs/>
                <w:sz w:val="16"/>
                <w:szCs w:val="16"/>
                <w:lang w:eastAsia="en-US"/>
              </w:rPr>
            </w:pPr>
            <w:r w:rsidRPr="0053140C">
              <w:rPr>
                <w:rFonts w:eastAsia="MS Mincho"/>
                <w:i/>
                <w:iCs/>
                <w:sz w:val="16"/>
                <w:szCs w:val="16"/>
                <w:lang w:eastAsia="en-US"/>
              </w:rPr>
              <w:t>roller speed in km/h</w:t>
            </w:r>
          </w:p>
        </w:tc>
        <w:tc>
          <w:tcPr>
            <w:tcW w:w="1671" w:type="dxa"/>
            <w:gridSpan w:val="4"/>
            <w:tcBorders>
              <w:top w:val="single" w:sz="6" w:space="0" w:color="221F1F"/>
              <w:left w:val="single" w:sz="4" w:space="0" w:color="221F1F"/>
              <w:bottom w:val="single" w:sz="6" w:space="0" w:color="221F1F"/>
              <w:right w:val="single" w:sz="4" w:space="0" w:color="221F1F"/>
            </w:tcBorders>
            <w:vAlign w:val="center"/>
            <w:hideMark/>
          </w:tcPr>
          <w:p w14:paraId="40C8103E" w14:textId="77777777" w:rsidR="00873627" w:rsidRPr="0053140C" w:rsidRDefault="00873627" w:rsidP="00F91892">
            <w:pPr>
              <w:suppressAutoHyphens/>
              <w:spacing w:line="256" w:lineRule="auto"/>
              <w:ind w:right="30"/>
              <w:jc w:val="center"/>
              <w:rPr>
                <w:rFonts w:eastAsia="MS Mincho"/>
                <w:i/>
                <w:iCs/>
                <w:sz w:val="16"/>
                <w:szCs w:val="16"/>
                <w:lang w:eastAsia="en-US"/>
              </w:rPr>
            </w:pPr>
            <w:r w:rsidRPr="0053140C">
              <w:rPr>
                <w:rFonts w:eastAsia="MS Mincho"/>
                <w:i/>
                <w:iCs/>
                <w:sz w:val="16"/>
                <w:szCs w:val="16"/>
                <w:lang w:eastAsia="en-US"/>
              </w:rPr>
              <w:t>phase indicators</w:t>
            </w:r>
          </w:p>
        </w:tc>
        <w:tc>
          <w:tcPr>
            <w:tcW w:w="591" w:type="dxa"/>
            <w:vMerge w:val="restart"/>
            <w:tcBorders>
              <w:top w:val="single" w:sz="4" w:space="0" w:color="221F1F"/>
              <w:left w:val="single" w:sz="4" w:space="0" w:color="221F1F"/>
              <w:bottom w:val="single" w:sz="4" w:space="0" w:color="221F1F"/>
              <w:right w:val="single" w:sz="4" w:space="0" w:color="221F1F"/>
            </w:tcBorders>
            <w:vAlign w:val="center"/>
            <w:hideMark/>
          </w:tcPr>
          <w:p w14:paraId="5623FE2D" w14:textId="77777777" w:rsidR="00873627" w:rsidRPr="0053140C" w:rsidRDefault="00873627" w:rsidP="00F91892">
            <w:pPr>
              <w:suppressAutoHyphens/>
              <w:spacing w:line="256" w:lineRule="auto"/>
              <w:jc w:val="center"/>
              <w:rPr>
                <w:rFonts w:eastAsia="MS Mincho"/>
                <w:i/>
                <w:iCs/>
                <w:sz w:val="16"/>
                <w:szCs w:val="16"/>
                <w:lang w:eastAsia="en-US"/>
              </w:rPr>
            </w:pPr>
            <w:r w:rsidRPr="0053140C">
              <w:rPr>
                <w:rFonts w:eastAsia="MS Mincho"/>
                <w:i/>
                <w:iCs/>
                <w:sz w:val="16"/>
                <w:szCs w:val="16"/>
                <w:lang w:eastAsia="en-US"/>
              </w:rPr>
              <w:t>time in s</w:t>
            </w:r>
          </w:p>
        </w:tc>
        <w:tc>
          <w:tcPr>
            <w:tcW w:w="799" w:type="dxa"/>
            <w:vMerge w:val="restart"/>
            <w:tcBorders>
              <w:top w:val="single" w:sz="6" w:space="0" w:color="221F1F"/>
              <w:left w:val="single" w:sz="4" w:space="0" w:color="221F1F"/>
              <w:bottom w:val="single" w:sz="4" w:space="0" w:color="221F1F"/>
              <w:right w:val="single" w:sz="4" w:space="0" w:color="221F1F"/>
            </w:tcBorders>
            <w:vAlign w:val="center"/>
            <w:hideMark/>
          </w:tcPr>
          <w:p w14:paraId="3DDAF484" w14:textId="77777777" w:rsidR="00873627" w:rsidRPr="0053140C" w:rsidRDefault="00873627" w:rsidP="00F91892">
            <w:pPr>
              <w:suppressAutoHyphens/>
              <w:spacing w:line="256" w:lineRule="auto"/>
              <w:jc w:val="center"/>
              <w:rPr>
                <w:rFonts w:eastAsia="MS Mincho"/>
                <w:i/>
                <w:iCs/>
                <w:sz w:val="16"/>
                <w:szCs w:val="16"/>
                <w:lang w:eastAsia="en-US"/>
              </w:rPr>
            </w:pPr>
            <w:r w:rsidRPr="0053140C">
              <w:rPr>
                <w:rFonts w:eastAsia="MS Mincho"/>
                <w:i/>
                <w:iCs/>
                <w:sz w:val="16"/>
                <w:szCs w:val="16"/>
                <w:lang w:eastAsia="en-US"/>
              </w:rPr>
              <w:t>roller speed in km/h</w:t>
            </w:r>
          </w:p>
        </w:tc>
        <w:tc>
          <w:tcPr>
            <w:tcW w:w="1672" w:type="dxa"/>
            <w:gridSpan w:val="4"/>
            <w:tcBorders>
              <w:top w:val="single" w:sz="6" w:space="0" w:color="221F1F"/>
              <w:left w:val="single" w:sz="4" w:space="0" w:color="221F1F"/>
              <w:bottom w:val="single" w:sz="6" w:space="0" w:color="221F1F"/>
              <w:right w:val="single" w:sz="6" w:space="0" w:color="221F1F"/>
            </w:tcBorders>
            <w:vAlign w:val="center"/>
            <w:hideMark/>
          </w:tcPr>
          <w:p w14:paraId="13E34293" w14:textId="77777777" w:rsidR="00873627" w:rsidRPr="0053140C" w:rsidRDefault="00873627" w:rsidP="00F91892">
            <w:pPr>
              <w:suppressAutoHyphens/>
              <w:spacing w:line="256" w:lineRule="auto"/>
              <w:ind w:right="29"/>
              <w:jc w:val="center"/>
              <w:rPr>
                <w:rFonts w:eastAsia="MS Mincho"/>
                <w:i/>
                <w:iCs/>
                <w:sz w:val="16"/>
                <w:szCs w:val="16"/>
                <w:lang w:eastAsia="en-US"/>
              </w:rPr>
            </w:pPr>
            <w:r w:rsidRPr="0053140C">
              <w:rPr>
                <w:rFonts w:eastAsia="MS Mincho"/>
                <w:i/>
                <w:iCs/>
                <w:sz w:val="16"/>
                <w:szCs w:val="16"/>
                <w:lang w:eastAsia="en-US"/>
              </w:rPr>
              <w:t>phase indicators</w:t>
            </w:r>
          </w:p>
        </w:tc>
        <w:tc>
          <w:tcPr>
            <w:tcW w:w="599" w:type="dxa"/>
            <w:vMerge w:val="restart"/>
            <w:tcBorders>
              <w:top w:val="single" w:sz="6" w:space="0" w:color="221F1F"/>
              <w:left w:val="single" w:sz="6" w:space="0" w:color="221F1F"/>
              <w:bottom w:val="single" w:sz="4" w:space="0" w:color="221F1F"/>
              <w:right w:val="single" w:sz="4" w:space="0" w:color="221F1F"/>
            </w:tcBorders>
            <w:vAlign w:val="center"/>
            <w:hideMark/>
          </w:tcPr>
          <w:p w14:paraId="107DB3FB"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time in s</w:t>
            </w:r>
          </w:p>
        </w:tc>
        <w:tc>
          <w:tcPr>
            <w:tcW w:w="799" w:type="dxa"/>
            <w:vMerge w:val="restart"/>
            <w:tcBorders>
              <w:top w:val="single" w:sz="6" w:space="0" w:color="221F1F"/>
              <w:left w:val="single" w:sz="4" w:space="0" w:color="221F1F"/>
              <w:bottom w:val="single" w:sz="4" w:space="0" w:color="221F1F"/>
              <w:right w:val="single" w:sz="4" w:space="0" w:color="221F1F"/>
            </w:tcBorders>
            <w:vAlign w:val="center"/>
            <w:hideMark/>
          </w:tcPr>
          <w:p w14:paraId="416E6EF6" w14:textId="77777777" w:rsidR="00873627" w:rsidRPr="0053140C" w:rsidRDefault="00873627" w:rsidP="00F91892">
            <w:pPr>
              <w:suppressAutoHyphens/>
              <w:spacing w:line="256" w:lineRule="auto"/>
              <w:jc w:val="center"/>
              <w:rPr>
                <w:rFonts w:eastAsia="MS Mincho"/>
                <w:i/>
                <w:iCs/>
                <w:sz w:val="16"/>
                <w:szCs w:val="16"/>
                <w:lang w:eastAsia="en-US"/>
              </w:rPr>
            </w:pPr>
            <w:r w:rsidRPr="0053140C">
              <w:rPr>
                <w:rFonts w:eastAsia="MS Mincho"/>
                <w:i/>
                <w:iCs/>
                <w:sz w:val="16"/>
                <w:szCs w:val="16"/>
                <w:lang w:eastAsia="en-US"/>
              </w:rPr>
              <w:t>roller speed in km/h</w:t>
            </w:r>
          </w:p>
        </w:tc>
        <w:tc>
          <w:tcPr>
            <w:tcW w:w="1672" w:type="dxa"/>
            <w:gridSpan w:val="4"/>
            <w:tcBorders>
              <w:top w:val="single" w:sz="6" w:space="0" w:color="221F1F"/>
              <w:left w:val="single" w:sz="4" w:space="0" w:color="221F1F"/>
              <w:bottom w:val="single" w:sz="6" w:space="0" w:color="221F1F"/>
              <w:right w:val="single" w:sz="4" w:space="0" w:color="221F1F"/>
            </w:tcBorders>
            <w:vAlign w:val="center"/>
            <w:hideMark/>
          </w:tcPr>
          <w:p w14:paraId="44A3B7D9" w14:textId="77777777" w:rsidR="00873627" w:rsidRPr="0053140C" w:rsidRDefault="00873627" w:rsidP="00F91892">
            <w:pPr>
              <w:suppressAutoHyphens/>
              <w:spacing w:line="256" w:lineRule="auto"/>
              <w:ind w:right="27"/>
              <w:jc w:val="center"/>
              <w:rPr>
                <w:rFonts w:eastAsia="MS Mincho"/>
                <w:i/>
                <w:iCs/>
                <w:sz w:val="16"/>
                <w:szCs w:val="16"/>
                <w:lang w:eastAsia="en-US"/>
              </w:rPr>
            </w:pPr>
            <w:r w:rsidRPr="0053140C">
              <w:rPr>
                <w:rFonts w:eastAsia="MS Mincho"/>
                <w:i/>
                <w:iCs/>
                <w:sz w:val="16"/>
                <w:szCs w:val="16"/>
                <w:lang w:eastAsia="en-US"/>
              </w:rPr>
              <w:t>phase indicators</w:t>
            </w:r>
          </w:p>
        </w:tc>
      </w:tr>
      <w:tr w:rsidR="0053140C" w:rsidRPr="0053140C" w14:paraId="2FD3EBA2" w14:textId="77777777" w:rsidTr="00873627">
        <w:trPr>
          <w:trHeight w:val="340"/>
          <w:jc w:val="center"/>
        </w:trPr>
        <w:tc>
          <w:tcPr>
            <w:tcW w:w="0" w:type="auto"/>
            <w:vMerge/>
            <w:tcBorders>
              <w:top w:val="single" w:sz="6" w:space="0" w:color="221F1F"/>
              <w:left w:val="single" w:sz="6" w:space="0" w:color="221F1F"/>
              <w:bottom w:val="single" w:sz="4" w:space="0" w:color="221F1F"/>
              <w:right w:val="single" w:sz="6" w:space="0" w:color="221F1F"/>
            </w:tcBorders>
            <w:vAlign w:val="center"/>
            <w:hideMark/>
          </w:tcPr>
          <w:p w14:paraId="7FD168F5" w14:textId="77777777" w:rsidR="00873627" w:rsidRPr="0053140C" w:rsidRDefault="00873627" w:rsidP="00F91892">
            <w:pPr>
              <w:rPr>
                <w:i/>
                <w:iCs/>
                <w:sz w:val="16"/>
                <w:szCs w:val="16"/>
              </w:rPr>
            </w:pPr>
          </w:p>
        </w:tc>
        <w:tc>
          <w:tcPr>
            <w:tcW w:w="0" w:type="auto"/>
            <w:vMerge/>
            <w:tcBorders>
              <w:top w:val="single" w:sz="6" w:space="0" w:color="221F1F"/>
              <w:left w:val="single" w:sz="6" w:space="0" w:color="221F1F"/>
              <w:bottom w:val="single" w:sz="4" w:space="0" w:color="221F1F"/>
              <w:right w:val="single" w:sz="6" w:space="0" w:color="221F1F"/>
            </w:tcBorders>
            <w:vAlign w:val="center"/>
            <w:hideMark/>
          </w:tcPr>
          <w:p w14:paraId="1FB4826E" w14:textId="77777777" w:rsidR="00873627" w:rsidRPr="0053140C" w:rsidRDefault="00873627" w:rsidP="00F91892">
            <w:pPr>
              <w:rPr>
                <w:i/>
                <w:iCs/>
                <w:sz w:val="16"/>
                <w:szCs w:val="16"/>
              </w:rPr>
            </w:pPr>
          </w:p>
        </w:tc>
        <w:tc>
          <w:tcPr>
            <w:tcW w:w="422" w:type="dxa"/>
            <w:tcBorders>
              <w:top w:val="single" w:sz="6" w:space="0" w:color="221F1F"/>
              <w:left w:val="single" w:sz="6" w:space="0" w:color="221F1F"/>
              <w:bottom w:val="single" w:sz="4" w:space="0" w:color="221F1F"/>
              <w:right w:val="single" w:sz="4" w:space="0" w:color="221F1F"/>
            </w:tcBorders>
            <w:vAlign w:val="center"/>
            <w:hideMark/>
          </w:tcPr>
          <w:p w14:paraId="6AFC8083"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stop</w:t>
            </w:r>
          </w:p>
        </w:tc>
        <w:tc>
          <w:tcPr>
            <w:tcW w:w="340" w:type="dxa"/>
            <w:tcBorders>
              <w:top w:val="single" w:sz="6" w:space="0" w:color="221F1F"/>
              <w:left w:val="single" w:sz="4" w:space="0" w:color="221F1F"/>
              <w:bottom w:val="single" w:sz="4" w:space="0" w:color="221F1F"/>
              <w:right w:val="single" w:sz="6" w:space="0" w:color="221F1F"/>
            </w:tcBorders>
            <w:vAlign w:val="center"/>
            <w:hideMark/>
          </w:tcPr>
          <w:p w14:paraId="73DB1786"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acc</w:t>
            </w:r>
          </w:p>
        </w:tc>
        <w:tc>
          <w:tcPr>
            <w:tcW w:w="569" w:type="dxa"/>
            <w:tcBorders>
              <w:top w:val="single" w:sz="6" w:space="0" w:color="221F1F"/>
              <w:left w:val="single" w:sz="6" w:space="0" w:color="221F1F"/>
              <w:bottom w:val="single" w:sz="4" w:space="0" w:color="221F1F"/>
              <w:right w:val="single" w:sz="6" w:space="0" w:color="221F1F"/>
            </w:tcBorders>
            <w:vAlign w:val="center"/>
            <w:hideMark/>
          </w:tcPr>
          <w:p w14:paraId="37226C49"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cruise</w:t>
            </w:r>
          </w:p>
        </w:tc>
        <w:tc>
          <w:tcPr>
            <w:tcW w:w="340" w:type="dxa"/>
            <w:tcBorders>
              <w:top w:val="single" w:sz="6" w:space="0" w:color="221F1F"/>
              <w:left w:val="single" w:sz="6" w:space="0" w:color="221F1F"/>
              <w:bottom w:val="single" w:sz="4" w:space="0" w:color="221F1F"/>
              <w:right w:val="single" w:sz="4" w:space="0" w:color="221F1F"/>
            </w:tcBorders>
            <w:vAlign w:val="center"/>
            <w:hideMark/>
          </w:tcPr>
          <w:p w14:paraId="3EA1090E"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dec</w:t>
            </w:r>
          </w:p>
        </w:tc>
        <w:tc>
          <w:tcPr>
            <w:tcW w:w="0" w:type="auto"/>
            <w:vMerge/>
            <w:tcBorders>
              <w:top w:val="single" w:sz="4" w:space="0" w:color="221F1F"/>
              <w:left w:val="single" w:sz="4" w:space="0" w:color="221F1F"/>
              <w:bottom w:val="single" w:sz="4" w:space="0" w:color="221F1F"/>
              <w:right w:val="single" w:sz="4" w:space="0" w:color="221F1F"/>
            </w:tcBorders>
            <w:vAlign w:val="center"/>
            <w:hideMark/>
          </w:tcPr>
          <w:p w14:paraId="42E54470" w14:textId="77777777" w:rsidR="00873627" w:rsidRPr="0053140C" w:rsidRDefault="00873627" w:rsidP="00F91892">
            <w:pPr>
              <w:rPr>
                <w:i/>
                <w:iCs/>
                <w:sz w:val="16"/>
                <w:szCs w:val="16"/>
              </w:rPr>
            </w:pPr>
          </w:p>
        </w:tc>
        <w:tc>
          <w:tcPr>
            <w:tcW w:w="0" w:type="auto"/>
            <w:vMerge/>
            <w:tcBorders>
              <w:top w:val="single" w:sz="6" w:space="0" w:color="221F1F"/>
              <w:left w:val="single" w:sz="4" w:space="0" w:color="221F1F"/>
              <w:bottom w:val="single" w:sz="4" w:space="0" w:color="221F1F"/>
              <w:right w:val="single" w:sz="4" w:space="0" w:color="221F1F"/>
            </w:tcBorders>
            <w:vAlign w:val="center"/>
            <w:hideMark/>
          </w:tcPr>
          <w:p w14:paraId="707F5B2B" w14:textId="77777777" w:rsidR="00873627" w:rsidRPr="0053140C" w:rsidRDefault="00873627" w:rsidP="00F91892">
            <w:pPr>
              <w:rPr>
                <w:i/>
                <w:iCs/>
                <w:sz w:val="16"/>
                <w:szCs w:val="16"/>
              </w:rPr>
            </w:pPr>
          </w:p>
        </w:tc>
        <w:tc>
          <w:tcPr>
            <w:tcW w:w="424" w:type="dxa"/>
            <w:tcBorders>
              <w:top w:val="single" w:sz="6" w:space="0" w:color="221F1F"/>
              <w:left w:val="single" w:sz="4" w:space="0" w:color="221F1F"/>
              <w:bottom w:val="single" w:sz="4" w:space="0" w:color="221F1F"/>
              <w:right w:val="single" w:sz="4" w:space="0" w:color="221F1F"/>
            </w:tcBorders>
            <w:vAlign w:val="center"/>
            <w:hideMark/>
          </w:tcPr>
          <w:p w14:paraId="60D982B2"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stop</w:t>
            </w:r>
          </w:p>
        </w:tc>
        <w:tc>
          <w:tcPr>
            <w:tcW w:w="338" w:type="dxa"/>
            <w:tcBorders>
              <w:top w:val="single" w:sz="6" w:space="0" w:color="221F1F"/>
              <w:left w:val="single" w:sz="4" w:space="0" w:color="221F1F"/>
              <w:bottom w:val="single" w:sz="4" w:space="0" w:color="221F1F"/>
              <w:right w:val="single" w:sz="4" w:space="0" w:color="221F1F"/>
            </w:tcBorders>
            <w:vAlign w:val="center"/>
            <w:hideMark/>
          </w:tcPr>
          <w:p w14:paraId="1377CD18"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acc</w:t>
            </w:r>
          </w:p>
        </w:tc>
        <w:tc>
          <w:tcPr>
            <w:tcW w:w="568" w:type="dxa"/>
            <w:tcBorders>
              <w:top w:val="single" w:sz="6" w:space="0" w:color="221F1F"/>
              <w:left w:val="single" w:sz="4" w:space="0" w:color="221F1F"/>
              <w:bottom w:val="single" w:sz="4" w:space="0" w:color="221F1F"/>
              <w:right w:val="single" w:sz="4" w:space="0" w:color="221F1F"/>
            </w:tcBorders>
            <w:vAlign w:val="center"/>
            <w:hideMark/>
          </w:tcPr>
          <w:p w14:paraId="7603D0CE"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cruise</w:t>
            </w:r>
          </w:p>
        </w:tc>
        <w:tc>
          <w:tcPr>
            <w:tcW w:w="342" w:type="dxa"/>
            <w:tcBorders>
              <w:top w:val="single" w:sz="6" w:space="0" w:color="221F1F"/>
              <w:left w:val="single" w:sz="4" w:space="0" w:color="221F1F"/>
              <w:bottom w:val="single" w:sz="4" w:space="0" w:color="221F1F"/>
              <w:right w:val="single" w:sz="6" w:space="0" w:color="221F1F"/>
            </w:tcBorders>
            <w:vAlign w:val="center"/>
            <w:hideMark/>
          </w:tcPr>
          <w:p w14:paraId="0B6E6CCB"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dec</w:t>
            </w:r>
          </w:p>
        </w:tc>
        <w:tc>
          <w:tcPr>
            <w:tcW w:w="0" w:type="auto"/>
            <w:vMerge/>
            <w:tcBorders>
              <w:top w:val="single" w:sz="6" w:space="0" w:color="221F1F"/>
              <w:left w:val="single" w:sz="6" w:space="0" w:color="221F1F"/>
              <w:bottom w:val="single" w:sz="4" w:space="0" w:color="221F1F"/>
              <w:right w:val="single" w:sz="4" w:space="0" w:color="221F1F"/>
            </w:tcBorders>
            <w:vAlign w:val="center"/>
            <w:hideMark/>
          </w:tcPr>
          <w:p w14:paraId="26506843" w14:textId="77777777" w:rsidR="00873627" w:rsidRPr="0053140C" w:rsidRDefault="00873627" w:rsidP="00F91892">
            <w:pPr>
              <w:rPr>
                <w:i/>
                <w:iCs/>
                <w:sz w:val="16"/>
                <w:szCs w:val="16"/>
              </w:rPr>
            </w:pPr>
          </w:p>
        </w:tc>
        <w:tc>
          <w:tcPr>
            <w:tcW w:w="0" w:type="auto"/>
            <w:vMerge/>
            <w:tcBorders>
              <w:top w:val="single" w:sz="6" w:space="0" w:color="221F1F"/>
              <w:left w:val="single" w:sz="4" w:space="0" w:color="221F1F"/>
              <w:bottom w:val="single" w:sz="4" w:space="0" w:color="221F1F"/>
              <w:right w:val="single" w:sz="4" w:space="0" w:color="221F1F"/>
            </w:tcBorders>
            <w:vAlign w:val="center"/>
            <w:hideMark/>
          </w:tcPr>
          <w:p w14:paraId="75BC94E0" w14:textId="77777777" w:rsidR="00873627" w:rsidRPr="0053140C" w:rsidRDefault="00873627" w:rsidP="00F91892">
            <w:pPr>
              <w:rPr>
                <w:i/>
                <w:iCs/>
                <w:sz w:val="16"/>
                <w:szCs w:val="16"/>
              </w:rPr>
            </w:pPr>
          </w:p>
        </w:tc>
        <w:tc>
          <w:tcPr>
            <w:tcW w:w="424" w:type="dxa"/>
            <w:tcBorders>
              <w:top w:val="single" w:sz="6" w:space="0" w:color="221F1F"/>
              <w:left w:val="single" w:sz="4" w:space="0" w:color="221F1F"/>
              <w:bottom w:val="single" w:sz="4" w:space="0" w:color="221F1F"/>
              <w:right w:val="single" w:sz="4" w:space="0" w:color="221F1F"/>
            </w:tcBorders>
            <w:vAlign w:val="center"/>
            <w:hideMark/>
          </w:tcPr>
          <w:p w14:paraId="5EA83A9A"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stop</w:t>
            </w:r>
          </w:p>
        </w:tc>
        <w:tc>
          <w:tcPr>
            <w:tcW w:w="338" w:type="dxa"/>
            <w:tcBorders>
              <w:top w:val="single" w:sz="6" w:space="0" w:color="221F1F"/>
              <w:left w:val="single" w:sz="4" w:space="0" w:color="221F1F"/>
              <w:bottom w:val="single" w:sz="4" w:space="0" w:color="221F1F"/>
              <w:right w:val="single" w:sz="4" w:space="0" w:color="221F1F"/>
            </w:tcBorders>
            <w:vAlign w:val="center"/>
            <w:hideMark/>
          </w:tcPr>
          <w:p w14:paraId="76DD0F11"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acc</w:t>
            </w:r>
          </w:p>
        </w:tc>
        <w:tc>
          <w:tcPr>
            <w:tcW w:w="568" w:type="dxa"/>
            <w:tcBorders>
              <w:top w:val="single" w:sz="6" w:space="0" w:color="221F1F"/>
              <w:left w:val="single" w:sz="4" w:space="0" w:color="221F1F"/>
              <w:bottom w:val="single" w:sz="4" w:space="0" w:color="221F1F"/>
              <w:right w:val="single" w:sz="6" w:space="0" w:color="221F1F"/>
            </w:tcBorders>
            <w:vAlign w:val="center"/>
            <w:hideMark/>
          </w:tcPr>
          <w:p w14:paraId="1997F950"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cruise</w:t>
            </w:r>
          </w:p>
        </w:tc>
        <w:tc>
          <w:tcPr>
            <w:tcW w:w="342" w:type="dxa"/>
            <w:tcBorders>
              <w:top w:val="single" w:sz="6" w:space="0" w:color="221F1F"/>
              <w:left w:val="single" w:sz="6" w:space="0" w:color="221F1F"/>
              <w:bottom w:val="single" w:sz="4" w:space="0" w:color="221F1F"/>
              <w:right w:val="single" w:sz="4" w:space="0" w:color="221F1F"/>
            </w:tcBorders>
            <w:vAlign w:val="center"/>
            <w:hideMark/>
          </w:tcPr>
          <w:p w14:paraId="76442888"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dec</w:t>
            </w:r>
          </w:p>
        </w:tc>
      </w:tr>
      <w:tr w:rsidR="0053140C" w:rsidRPr="0053140C" w14:paraId="0DBCFD30" w14:textId="77777777" w:rsidTr="00873627">
        <w:trPr>
          <w:trHeight w:val="340"/>
          <w:jc w:val="center"/>
        </w:trPr>
        <w:tc>
          <w:tcPr>
            <w:tcW w:w="600" w:type="dxa"/>
            <w:tcBorders>
              <w:top w:val="single" w:sz="12" w:space="0" w:color="000000"/>
              <w:left w:val="single" w:sz="6" w:space="0" w:color="221F1F"/>
              <w:bottom w:val="single" w:sz="4" w:space="0" w:color="221F1F"/>
              <w:right w:val="single" w:sz="6" w:space="0" w:color="221F1F"/>
            </w:tcBorders>
            <w:vAlign w:val="center"/>
            <w:hideMark/>
          </w:tcPr>
          <w:p w14:paraId="7003740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271</w:t>
            </w:r>
          </w:p>
        </w:tc>
        <w:tc>
          <w:tcPr>
            <w:tcW w:w="799" w:type="dxa"/>
            <w:tcBorders>
              <w:top w:val="single" w:sz="12" w:space="0" w:color="000000"/>
              <w:left w:val="single" w:sz="6" w:space="0" w:color="221F1F"/>
              <w:bottom w:val="single" w:sz="4" w:space="0" w:color="221F1F"/>
              <w:right w:val="single" w:sz="6" w:space="0" w:color="221F1F"/>
            </w:tcBorders>
            <w:vAlign w:val="center"/>
            <w:hideMark/>
          </w:tcPr>
          <w:p w14:paraId="4F860F2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17.8</w:t>
            </w:r>
          </w:p>
        </w:tc>
        <w:tc>
          <w:tcPr>
            <w:tcW w:w="422" w:type="dxa"/>
            <w:tcBorders>
              <w:top w:val="single" w:sz="12" w:space="0" w:color="000000"/>
              <w:left w:val="single" w:sz="6" w:space="0" w:color="221F1F"/>
              <w:bottom w:val="single" w:sz="4" w:space="0" w:color="221F1F"/>
              <w:right w:val="single" w:sz="4" w:space="0" w:color="221F1F"/>
            </w:tcBorders>
            <w:vAlign w:val="center"/>
          </w:tcPr>
          <w:p w14:paraId="64FFF50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12" w:space="0" w:color="000000"/>
              <w:left w:val="single" w:sz="4" w:space="0" w:color="221F1F"/>
              <w:bottom w:val="single" w:sz="4" w:space="0" w:color="221F1F"/>
              <w:right w:val="single" w:sz="6" w:space="0" w:color="221F1F"/>
            </w:tcBorders>
            <w:vAlign w:val="center"/>
            <w:hideMark/>
          </w:tcPr>
          <w:p w14:paraId="4A68E22B"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9" w:type="dxa"/>
            <w:tcBorders>
              <w:top w:val="single" w:sz="12" w:space="0" w:color="000000"/>
              <w:left w:val="single" w:sz="6" w:space="0" w:color="221F1F"/>
              <w:bottom w:val="single" w:sz="4" w:space="0" w:color="221F1F"/>
              <w:right w:val="single" w:sz="6" w:space="0" w:color="221F1F"/>
            </w:tcBorders>
            <w:vAlign w:val="center"/>
          </w:tcPr>
          <w:p w14:paraId="34B95B6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12" w:space="0" w:color="000000"/>
              <w:left w:val="single" w:sz="6" w:space="0" w:color="221F1F"/>
              <w:bottom w:val="single" w:sz="4" w:space="0" w:color="221F1F"/>
              <w:right w:val="single" w:sz="4" w:space="0" w:color="221F1F"/>
            </w:tcBorders>
            <w:vAlign w:val="center"/>
          </w:tcPr>
          <w:p w14:paraId="45F502D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1" w:type="dxa"/>
            <w:tcBorders>
              <w:top w:val="single" w:sz="12" w:space="0" w:color="000000"/>
              <w:left w:val="single" w:sz="4" w:space="0" w:color="221F1F"/>
              <w:bottom w:val="single" w:sz="4" w:space="0" w:color="221F1F"/>
              <w:right w:val="single" w:sz="4" w:space="0" w:color="221F1F"/>
            </w:tcBorders>
            <w:vAlign w:val="center"/>
            <w:hideMark/>
          </w:tcPr>
          <w:p w14:paraId="637BE72C"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301</w:t>
            </w:r>
          </w:p>
        </w:tc>
        <w:tc>
          <w:tcPr>
            <w:tcW w:w="799" w:type="dxa"/>
            <w:tcBorders>
              <w:top w:val="single" w:sz="12" w:space="0" w:color="000000"/>
              <w:left w:val="single" w:sz="4" w:space="0" w:color="221F1F"/>
              <w:bottom w:val="single" w:sz="4" w:space="0" w:color="221F1F"/>
              <w:right w:val="single" w:sz="4" w:space="0" w:color="221F1F"/>
            </w:tcBorders>
            <w:vAlign w:val="center"/>
            <w:hideMark/>
          </w:tcPr>
          <w:p w14:paraId="23606BBC"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30.6</w:t>
            </w:r>
          </w:p>
        </w:tc>
        <w:tc>
          <w:tcPr>
            <w:tcW w:w="424" w:type="dxa"/>
            <w:tcBorders>
              <w:top w:val="single" w:sz="12" w:space="0" w:color="000000"/>
              <w:left w:val="single" w:sz="4" w:space="0" w:color="221F1F"/>
              <w:bottom w:val="single" w:sz="4" w:space="0" w:color="221F1F"/>
              <w:right w:val="single" w:sz="4" w:space="0" w:color="221F1F"/>
            </w:tcBorders>
            <w:vAlign w:val="center"/>
          </w:tcPr>
          <w:p w14:paraId="4511E29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12" w:space="0" w:color="000000"/>
              <w:left w:val="single" w:sz="4" w:space="0" w:color="221F1F"/>
              <w:bottom w:val="single" w:sz="4" w:space="0" w:color="221F1F"/>
              <w:right w:val="single" w:sz="4" w:space="0" w:color="221F1F"/>
            </w:tcBorders>
            <w:vAlign w:val="center"/>
          </w:tcPr>
          <w:p w14:paraId="5A2E85C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12" w:space="0" w:color="000000"/>
              <w:left w:val="single" w:sz="4" w:space="0" w:color="221F1F"/>
              <w:bottom w:val="single" w:sz="4" w:space="0" w:color="221F1F"/>
              <w:right w:val="single" w:sz="4" w:space="0" w:color="221F1F"/>
            </w:tcBorders>
            <w:vAlign w:val="center"/>
            <w:hideMark/>
          </w:tcPr>
          <w:p w14:paraId="45CF3C1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12" w:space="0" w:color="000000"/>
              <w:left w:val="single" w:sz="4" w:space="0" w:color="221F1F"/>
              <w:bottom w:val="single" w:sz="4" w:space="0" w:color="221F1F"/>
              <w:right w:val="single" w:sz="6" w:space="0" w:color="221F1F"/>
            </w:tcBorders>
            <w:vAlign w:val="center"/>
          </w:tcPr>
          <w:p w14:paraId="3A40666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9" w:type="dxa"/>
            <w:tcBorders>
              <w:top w:val="single" w:sz="12" w:space="0" w:color="000000"/>
              <w:left w:val="single" w:sz="6" w:space="0" w:color="221F1F"/>
              <w:bottom w:val="single" w:sz="4" w:space="0" w:color="221F1F"/>
              <w:right w:val="single" w:sz="4" w:space="0" w:color="221F1F"/>
            </w:tcBorders>
            <w:vAlign w:val="center"/>
            <w:hideMark/>
          </w:tcPr>
          <w:p w14:paraId="53A4DAB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331</w:t>
            </w:r>
          </w:p>
        </w:tc>
        <w:tc>
          <w:tcPr>
            <w:tcW w:w="799" w:type="dxa"/>
            <w:tcBorders>
              <w:top w:val="single" w:sz="12" w:space="0" w:color="000000"/>
              <w:left w:val="single" w:sz="4" w:space="0" w:color="221F1F"/>
              <w:bottom w:val="single" w:sz="4" w:space="0" w:color="221F1F"/>
              <w:right w:val="single" w:sz="4" w:space="0" w:color="221F1F"/>
            </w:tcBorders>
            <w:vAlign w:val="center"/>
            <w:hideMark/>
          </w:tcPr>
          <w:p w14:paraId="7667E796"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26.6</w:t>
            </w:r>
          </w:p>
        </w:tc>
        <w:tc>
          <w:tcPr>
            <w:tcW w:w="424" w:type="dxa"/>
            <w:tcBorders>
              <w:top w:val="single" w:sz="12" w:space="0" w:color="000000"/>
              <w:left w:val="single" w:sz="4" w:space="0" w:color="221F1F"/>
              <w:bottom w:val="single" w:sz="4" w:space="0" w:color="221F1F"/>
              <w:right w:val="single" w:sz="4" w:space="0" w:color="221F1F"/>
            </w:tcBorders>
            <w:vAlign w:val="center"/>
          </w:tcPr>
          <w:p w14:paraId="0B2C536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12" w:space="0" w:color="000000"/>
              <w:left w:val="single" w:sz="4" w:space="0" w:color="221F1F"/>
              <w:bottom w:val="single" w:sz="4" w:space="0" w:color="221F1F"/>
              <w:right w:val="single" w:sz="4" w:space="0" w:color="221F1F"/>
            </w:tcBorders>
            <w:vAlign w:val="center"/>
          </w:tcPr>
          <w:p w14:paraId="3E88CEF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12" w:space="0" w:color="000000"/>
              <w:left w:val="single" w:sz="4" w:space="0" w:color="221F1F"/>
              <w:bottom w:val="single" w:sz="4" w:space="0" w:color="221F1F"/>
              <w:right w:val="single" w:sz="6" w:space="0" w:color="221F1F"/>
            </w:tcBorders>
            <w:vAlign w:val="center"/>
            <w:hideMark/>
          </w:tcPr>
          <w:p w14:paraId="2178C22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12" w:space="0" w:color="000000"/>
              <w:left w:val="single" w:sz="6" w:space="0" w:color="221F1F"/>
              <w:bottom w:val="single" w:sz="4" w:space="0" w:color="221F1F"/>
              <w:right w:val="single" w:sz="4" w:space="0" w:color="221F1F"/>
            </w:tcBorders>
            <w:vAlign w:val="center"/>
          </w:tcPr>
          <w:p w14:paraId="30BE407E"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37CA230F" w14:textId="77777777" w:rsidTr="00873627">
        <w:trPr>
          <w:trHeight w:val="340"/>
          <w:jc w:val="center"/>
        </w:trPr>
        <w:tc>
          <w:tcPr>
            <w:tcW w:w="600" w:type="dxa"/>
            <w:tcBorders>
              <w:top w:val="single" w:sz="4" w:space="0" w:color="221F1F"/>
              <w:left w:val="single" w:sz="6" w:space="0" w:color="221F1F"/>
              <w:bottom w:val="single" w:sz="4" w:space="0" w:color="221F1F"/>
              <w:right w:val="single" w:sz="6" w:space="0" w:color="221F1F"/>
            </w:tcBorders>
            <w:vAlign w:val="center"/>
            <w:hideMark/>
          </w:tcPr>
          <w:p w14:paraId="2649E4F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272</w:t>
            </w:r>
          </w:p>
        </w:tc>
        <w:tc>
          <w:tcPr>
            <w:tcW w:w="799" w:type="dxa"/>
            <w:tcBorders>
              <w:top w:val="single" w:sz="4" w:space="0" w:color="221F1F"/>
              <w:left w:val="single" w:sz="6" w:space="0" w:color="221F1F"/>
              <w:bottom w:val="single" w:sz="4" w:space="0" w:color="221F1F"/>
              <w:right w:val="single" w:sz="6" w:space="0" w:color="221F1F"/>
            </w:tcBorders>
            <w:vAlign w:val="center"/>
            <w:hideMark/>
          </w:tcPr>
          <w:p w14:paraId="7BE2B3D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21.4</w:t>
            </w:r>
          </w:p>
        </w:tc>
        <w:tc>
          <w:tcPr>
            <w:tcW w:w="422" w:type="dxa"/>
            <w:tcBorders>
              <w:top w:val="single" w:sz="4" w:space="0" w:color="221F1F"/>
              <w:left w:val="single" w:sz="6" w:space="0" w:color="221F1F"/>
              <w:bottom w:val="single" w:sz="4" w:space="0" w:color="221F1F"/>
              <w:right w:val="single" w:sz="4" w:space="0" w:color="221F1F"/>
            </w:tcBorders>
            <w:vAlign w:val="center"/>
          </w:tcPr>
          <w:p w14:paraId="431A61E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6" w:space="0" w:color="221F1F"/>
            </w:tcBorders>
            <w:vAlign w:val="center"/>
            <w:hideMark/>
          </w:tcPr>
          <w:p w14:paraId="662B8FB2"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9" w:type="dxa"/>
            <w:tcBorders>
              <w:top w:val="single" w:sz="4" w:space="0" w:color="221F1F"/>
              <w:left w:val="single" w:sz="6" w:space="0" w:color="221F1F"/>
              <w:bottom w:val="single" w:sz="4" w:space="0" w:color="221F1F"/>
              <w:right w:val="single" w:sz="6" w:space="0" w:color="221F1F"/>
            </w:tcBorders>
            <w:vAlign w:val="center"/>
          </w:tcPr>
          <w:p w14:paraId="30348E4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6" w:space="0" w:color="221F1F"/>
              <w:bottom w:val="single" w:sz="4" w:space="0" w:color="221F1F"/>
              <w:right w:val="single" w:sz="4" w:space="0" w:color="221F1F"/>
            </w:tcBorders>
            <w:vAlign w:val="center"/>
          </w:tcPr>
          <w:p w14:paraId="6B4257B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1" w:type="dxa"/>
            <w:tcBorders>
              <w:top w:val="single" w:sz="4" w:space="0" w:color="221F1F"/>
              <w:left w:val="single" w:sz="4" w:space="0" w:color="221F1F"/>
              <w:bottom w:val="single" w:sz="4" w:space="0" w:color="221F1F"/>
              <w:right w:val="single" w:sz="4" w:space="0" w:color="221F1F"/>
            </w:tcBorders>
            <w:vAlign w:val="center"/>
            <w:hideMark/>
          </w:tcPr>
          <w:p w14:paraId="6B2BC3DF"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302</w:t>
            </w:r>
          </w:p>
        </w:tc>
        <w:tc>
          <w:tcPr>
            <w:tcW w:w="799" w:type="dxa"/>
            <w:tcBorders>
              <w:top w:val="single" w:sz="4" w:space="0" w:color="221F1F"/>
              <w:left w:val="single" w:sz="4" w:space="0" w:color="221F1F"/>
              <w:bottom w:val="single" w:sz="4" w:space="0" w:color="221F1F"/>
              <w:right w:val="single" w:sz="4" w:space="0" w:color="221F1F"/>
            </w:tcBorders>
            <w:vAlign w:val="center"/>
            <w:hideMark/>
          </w:tcPr>
          <w:p w14:paraId="09062B71"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28.9</w:t>
            </w:r>
          </w:p>
        </w:tc>
        <w:tc>
          <w:tcPr>
            <w:tcW w:w="424" w:type="dxa"/>
            <w:tcBorders>
              <w:top w:val="single" w:sz="4" w:space="0" w:color="221F1F"/>
              <w:left w:val="single" w:sz="4" w:space="0" w:color="221F1F"/>
              <w:bottom w:val="single" w:sz="4" w:space="0" w:color="221F1F"/>
              <w:right w:val="single" w:sz="4" w:space="0" w:color="221F1F"/>
            </w:tcBorders>
            <w:vAlign w:val="center"/>
          </w:tcPr>
          <w:p w14:paraId="4CBD310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110F462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hideMark/>
          </w:tcPr>
          <w:p w14:paraId="1203AAE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4" w:space="0" w:color="221F1F"/>
              <w:bottom w:val="single" w:sz="4" w:space="0" w:color="221F1F"/>
              <w:right w:val="single" w:sz="4" w:space="0" w:color="221F1F"/>
            </w:tcBorders>
            <w:vAlign w:val="center"/>
          </w:tcPr>
          <w:p w14:paraId="31C10EA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9" w:type="dxa"/>
            <w:tcBorders>
              <w:top w:val="single" w:sz="4" w:space="0" w:color="221F1F"/>
              <w:left w:val="single" w:sz="4" w:space="0" w:color="221F1F"/>
              <w:bottom w:val="single" w:sz="4" w:space="0" w:color="221F1F"/>
              <w:right w:val="single" w:sz="4" w:space="0" w:color="221F1F"/>
            </w:tcBorders>
            <w:vAlign w:val="center"/>
            <w:hideMark/>
          </w:tcPr>
          <w:p w14:paraId="565B09B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332</w:t>
            </w:r>
          </w:p>
        </w:tc>
        <w:tc>
          <w:tcPr>
            <w:tcW w:w="799" w:type="dxa"/>
            <w:tcBorders>
              <w:top w:val="single" w:sz="4" w:space="0" w:color="221F1F"/>
              <w:left w:val="single" w:sz="4" w:space="0" w:color="221F1F"/>
              <w:bottom w:val="single" w:sz="4" w:space="0" w:color="221F1F"/>
              <w:right w:val="single" w:sz="4" w:space="0" w:color="221F1F"/>
            </w:tcBorders>
            <w:vAlign w:val="center"/>
            <w:hideMark/>
          </w:tcPr>
          <w:p w14:paraId="7D914391"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26.8</w:t>
            </w:r>
          </w:p>
        </w:tc>
        <w:tc>
          <w:tcPr>
            <w:tcW w:w="424" w:type="dxa"/>
            <w:tcBorders>
              <w:top w:val="single" w:sz="4" w:space="0" w:color="221F1F"/>
              <w:left w:val="single" w:sz="4" w:space="0" w:color="221F1F"/>
              <w:bottom w:val="single" w:sz="4" w:space="0" w:color="221F1F"/>
              <w:right w:val="single" w:sz="4" w:space="0" w:color="221F1F"/>
            </w:tcBorders>
            <w:vAlign w:val="center"/>
          </w:tcPr>
          <w:p w14:paraId="48D9FC7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6DB69B7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hideMark/>
          </w:tcPr>
          <w:p w14:paraId="117746A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4" w:space="0" w:color="221F1F"/>
              <w:bottom w:val="single" w:sz="4" w:space="0" w:color="221F1F"/>
              <w:right w:val="single" w:sz="4" w:space="0" w:color="221F1F"/>
            </w:tcBorders>
            <w:vAlign w:val="center"/>
          </w:tcPr>
          <w:p w14:paraId="27DF2CE5"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29C1EDA4" w14:textId="77777777" w:rsidTr="00873627">
        <w:trPr>
          <w:trHeight w:val="340"/>
          <w:jc w:val="center"/>
        </w:trPr>
        <w:tc>
          <w:tcPr>
            <w:tcW w:w="600" w:type="dxa"/>
            <w:tcBorders>
              <w:top w:val="single" w:sz="4" w:space="0" w:color="221F1F"/>
              <w:left w:val="single" w:sz="6" w:space="0" w:color="221F1F"/>
              <w:bottom w:val="single" w:sz="4" w:space="0" w:color="221F1F"/>
              <w:right w:val="single" w:sz="6" w:space="0" w:color="221F1F"/>
            </w:tcBorders>
            <w:vAlign w:val="center"/>
            <w:hideMark/>
          </w:tcPr>
          <w:p w14:paraId="60AFD66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273</w:t>
            </w:r>
          </w:p>
        </w:tc>
        <w:tc>
          <w:tcPr>
            <w:tcW w:w="799" w:type="dxa"/>
            <w:tcBorders>
              <w:top w:val="single" w:sz="4" w:space="0" w:color="221F1F"/>
              <w:left w:val="single" w:sz="6" w:space="0" w:color="221F1F"/>
              <w:bottom w:val="single" w:sz="4" w:space="0" w:color="221F1F"/>
              <w:right w:val="single" w:sz="6" w:space="0" w:color="221F1F"/>
            </w:tcBorders>
            <w:vAlign w:val="center"/>
            <w:hideMark/>
          </w:tcPr>
          <w:p w14:paraId="54C22DF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24.1</w:t>
            </w:r>
          </w:p>
        </w:tc>
        <w:tc>
          <w:tcPr>
            <w:tcW w:w="422" w:type="dxa"/>
            <w:tcBorders>
              <w:top w:val="single" w:sz="4" w:space="0" w:color="221F1F"/>
              <w:left w:val="single" w:sz="6" w:space="0" w:color="221F1F"/>
              <w:bottom w:val="single" w:sz="4" w:space="0" w:color="221F1F"/>
              <w:right w:val="single" w:sz="4" w:space="0" w:color="221F1F"/>
            </w:tcBorders>
            <w:vAlign w:val="center"/>
          </w:tcPr>
          <w:p w14:paraId="3869A40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hideMark/>
          </w:tcPr>
          <w:p w14:paraId="47C5CDAC"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9" w:type="dxa"/>
            <w:tcBorders>
              <w:top w:val="single" w:sz="4" w:space="0" w:color="221F1F"/>
              <w:left w:val="single" w:sz="4" w:space="0" w:color="221F1F"/>
              <w:bottom w:val="single" w:sz="4" w:space="0" w:color="221F1F"/>
              <w:right w:val="single" w:sz="6" w:space="0" w:color="221F1F"/>
            </w:tcBorders>
            <w:vAlign w:val="center"/>
          </w:tcPr>
          <w:p w14:paraId="0A701D6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6" w:space="0" w:color="221F1F"/>
              <w:bottom w:val="single" w:sz="4" w:space="0" w:color="221F1F"/>
              <w:right w:val="single" w:sz="4" w:space="0" w:color="221F1F"/>
            </w:tcBorders>
            <w:vAlign w:val="center"/>
          </w:tcPr>
          <w:p w14:paraId="0A238FD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1" w:type="dxa"/>
            <w:tcBorders>
              <w:top w:val="single" w:sz="4" w:space="0" w:color="221F1F"/>
              <w:left w:val="single" w:sz="4" w:space="0" w:color="221F1F"/>
              <w:bottom w:val="single" w:sz="4" w:space="0" w:color="221F1F"/>
              <w:right w:val="single" w:sz="4" w:space="0" w:color="221F1F"/>
            </w:tcBorders>
            <w:vAlign w:val="center"/>
            <w:hideMark/>
          </w:tcPr>
          <w:p w14:paraId="11520C24"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303</w:t>
            </w:r>
          </w:p>
        </w:tc>
        <w:tc>
          <w:tcPr>
            <w:tcW w:w="799" w:type="dxa"/>
            <w:tcBorders>
              <w:top w:val="single" w:sz="4" w:space="0" w:color="221F1F"/>
              <w:left w:val="single" w:sz="4" w:space="0" w:color="221F1F"/>
              <w:bottom w:val="single" w:sz="4" w:space="0" w:color="221F1F"/>
              <w:right w:val="single" w:sz="4" w:space="0" w:color="221F1F"/>
            </w:tcBorders>
            <w:vAlign w:val="center"/>
            <w:hideMark/>
          </w:tcPr>
          <w:p w14:paraId="13A87D2C"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27.8</w:t>
            </w:r>
          </w:p>
        </w:tc>
        <w:tc>
          <w:tcPr>
            <w:tcW w:w="424" w:type="dxa"/>
            <w:tcBorders>
              <w:top w:val="single" w:sz="4" w:space="0" w:color="221F1F"/>
              <w:left w:val="single" w:sz="4" w:space="0" w:color="221F1F"/>
              <w:bottom w:val="single" w:sz="4" w:space="0" w:color="221F1F"/>
              <w:right w:val="single" w:sz="4" w:space="0" w:color="221F1F"/>
            </w:tcBorders>
            <w:vAlign w:val="center"/>
          </w:tcPr>
          <w:p w14:paraId="41D6CE6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68B877C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hideMark/>
          </w:tcPr>
          <w:p w14:paraId="07D879B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4" w:space="0" w:color="221F1F"/>
              <w:bottom w:val="single" w:sz="4" w:space="0" w:color="221F1F"/>
              <w:right w:val="single" w:sz="4" w:space="0" w:color="221F1F"/>
            </w:tcBorders>
            <w:vAlign w:val="center"/>
          </w:tcPr>
          <w:p w14:paraId="16C1581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9" w:type="dxa"/>
            <w:tcBorders>
              <w:top w:val="single" w:sz="4" w:space="0" w:color="221F1F"/>
              <w:left w:val="single" w:sz="4" w:space="0" w:color="221F1F"/>
              <w:bottom w:val="single" w:sz="4" w:space="0" w:color="221F1F"/>
              <w:right w:val="single" w:sz="4" w:space="0" w:color="221F1F"/>
            </w:tcBorders>
            <w:vAlign w:val="center"/>
            <w:hideMark/>
          </w:tcPr>
          <w:p w14:paraId="125C32B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333</w:t>
            </w:r>
          </w:p>
        </w:tc>
        <w:tc>
          <w:tcPr>
            <w:tcW w:w="799" w:type="dxa"/>
            <w:tcBorders>
              <w:top w:val="single" w:sz="4" w:space="0" w:color="221F1F"/>
              <w:left w:val="single" w:sz="4" w:space="0" w:color="221F1F"/>
              <w:bottom w:val="single" w:sz="4" w:space="0" w:color="221F1F"/>
              <w:right w:val="single" w:sz="4" w:space="0" w:color="221F1F"/>
            </w:tcBorders>
            <w:vAlign w:val="center"/>
            <w:hideMark/>
          </w:tcPr>
          <w:p w14:paraId="76121BDF"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27.0</w:t>
            </w:r>
          </w:p>
        </w:tc>
        <w:tc>
          <w:tcPr>
            <w:tcW w:w="424" w:type="dxa"/>
            <w:tcBorders>
              <w:top w:val="single" w:sz="4" w:space="0" w:color="221F1F"/>
              <w:left w:val="single" w:sz="4" w:space="0" w:color="221F1F"/>
              <w:bottom w:val="single" w:sz="4" w:space="0" w:color="221F1F"/>
              <w:right w:val="single" w:sz="4" w:space="0" w:color="221F1F"/>
            </w:tcBorders>
            <w:vAlign w:val="center"/>
          </w:tcPr>
          <w:p w14:paraId="2FC43D3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166D1C8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hideMark/>
          </w:tcPr>
          <w:p w14:paraId="72ED488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4" w:space="0" w:color="221F1F"/>
              <w:bottom w:val="single" w:sz="4" w:space="0" w:color="221F1F"/>
              <w:right w:val="single" w:sz="4" w:space="0" w:color="221F1F"/>
            </w:tcBorders>
            <w:vAlign w:val="center"/>
          </w:tcPr>
          <w:p w14:paraId="140548AE"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4973308F" w14:textId="77777777" w:rsidTr="00873627">
        <w:trPr>
          <w:trHeight w:val="340"/>
          <w:jc w:val="center"/>
        </w:trPr>
        <w:tc>
          <w:tcPr>
            <w:tcW w:w="600" w:type="dxa"/>
            <w:tcBorders>
              <w:top w:val="single" w:sz="4" w:space="0" w:color="221F1F"/>
              <w:left w:val="single" w:sz="6" w:space="0" w:color="221F1F"/>
              <w:bottom w:val="single" w:sz="4" w:space="0" w:color="221F1F"/>
              <w:right w:val="single" w:sz="6" w:space="0" w:color="221F1F"/>
            </w:tcBorders>
            <w:vAlign w:val="center"/>
            <w:hideMark/>
          </w:tcPr>
          <w:p w14:paraId="0FC6696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274</w:t>
            </w:r>
          </w:p>
        </w:tc>
        <w:tc>
          <w:tcPr>
            <w:tcW w:w="799" w:type="dxa"/>
            <w:tcBorders>
              <w:top w:val="single" w:sz="4" w:space="0" w:color="221F1F"/>
              <w:left w:val="single" w:sz="6" w:space="0" w:color="221F1F"/>
              <w:bottom w:val="single" w:sz="4" w:space="0" w:color="221F1F"/>
              <w:right w:val="single" w:sz="6" w:space="0" w:color="221F1F"/>
            </w:tcBorders>
            <w:vAlign w:val="center"/>
            <w:hideMark/>
          </w:tcPr>
          <w:p w14:paraId="49C71A9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26.4</w:t>
            </w:r>
          </w:p>
        </w:tc>
        <w:tc>
          <w:tcPr>
            <w:tcW w:w="422" w:type="dxa"/>
            <w:tcBorders>
              <w:top w:val="single" w:sz="4" w:space="0" w:color="221F1F"/>
              <w:left w:val="single" w:sz="6" w:space="0" w:color="221F1F"/>
              <w:bottom w:val="single" w:sz="4" w:space="0" w:color="221F1F"/>
              <w:right w:val="single" w:sz="4" w:space="0" w:color="221F1F"/>
            </w:tcBorders>
            <w:vAlign w:val="center"/>
          </w:tcPr>
          <w:p w14:paraId="7654023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hideMark/>
          </w:tcPr>
          <w:p w14:paraId="0FE53539"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9" w:type="dxa"/>
            <w:tcBorders>
              <w:top w:val="single" w:sz="4" w:space="0" w:color="221F1F"/>
              <w:left w:val="single" w:sz="4" w:space="0" w:color="221F1F"/>
              <w:bottom w:val="single" w:sz="4" w:space="0" w:color="221F1F"/>
              <w:right w:val="single" w:sz="6" w:space="0" w:color="221F1F"/>
            </w:tcBorders>
            <w:vAlign w:val="center"/>
          </w:tcPr>
          <w:p w14:paraId="6737855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6" w:space="0" w:color="221F1F"/>
              <w:bottom w:val="single" w:sz="4" w:space="0" w:color="221F1F"/>
              <w:right w:val="single" w:sz="4" w:space="0" w:color="221F1F"/>
            </w:tcBorders>
            <w:vAlign w:val="center"/>
          </w:tcPr>
          <w:p w14:paraId="5802B52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1" w:type="dxa"/>
            <w:tcBorders>
              <w:top w:val="single" w:sz="4" w:space="0" w:color="221F1F"/>
              <w:left w:val="single" w:sz="4" w:space="0" w:color="221F1F"/>
              <w:bottom w:val="single" w:sz="4" w:space="0" w:color="221F1F"/>
              <w:right w:val="single" w:sz="6" w:space="0" w:color="221F1F"/>
            </w:tcBorders>
            <w:vAlign w:val="center"/>
            <w:hideMark/>
          </w:tcPr>
          <w:p w14:paraId="7AEC06CF"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304</w:t>
            </w:r>
          </w:p>
        </w:tc>
        <w:tc>
          <w:tcPr>
            <w:tcW w:w="799" w:type="dxa"/>
            <w:tcBorders>
              <w:top w:val="single" w:sz="4" w:space="0" w:color="221F1F"/>
              <w:left w:val="single" w:sz="6" w:space="0" w:color="221F1F"/>
              <w:bottom w:val="single" w:sz="4" w:space="0" w:color="221F1F"/>
              <w:right w:val="single" w:sz="6" w:space="0" w:color="221F1F"/>
            </w:tcBorders>
            <w:vAlign w:val="center"/>
            <w:hideMark/>
          </w:tcPr>
          <w:p w14:paraId="4BCE2025"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27.2</w:t>
            </w:r>
          </w:p>
        </w:tc>
        <w:tc>
          <w:tcPr>
            <w:tcW w:w="424" w:type="dxa"/>
            <w:tcBorders>
              <w:top w:val="single" w:sz="4" w:space="0" w:color="221F1F"/>
              <w:left w:val="single" w:sz="6" w:space="0" w:color="221F1F"/>
              <w:bottom w:val="single" w:sz="4" w:space="0" w:color="221F1F"/>
              <w:right w:val="single" w:sz="4" w:space="0" w:color="221F1F"/>
            </w:tcBorders>
            <w:vAlign w:val="center"/>
          </w:tcPr>
          <w:p w14:paraId="3DB4097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6" w:space="0" w:color="221F1F"/>
            </w:tcBorders>
            <w:vAlign w:val="center"/>
          </w:tcPr>
          <w:p w14:paraId="3EDC659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6" w:space="0" w:color="221F1F"/>
              <w:bottom w:val="single" w:sz="4" w:space="0" w:color="221F1F"/>
              <w:right w:val="single" w:sz="4" w:space="0" w:color="221F1F"/>
            </w:tcBorders>
            <w:vAlign w:val="center"/>
            <w:hideMark/>
          </w:tcPr>
          <w:p w14:paraId="2832044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4" w:space="0" w:color="221F1F"/>
              <w:bottom w:val="single" w:sz="4" w:space="0" w:color="221F1F"/>
              <w:right w:val="single" w:sz="4" w:space="0" w:color="221F1F"/>
            </w:tcBorders>
            <w:vAlign w:val="center"/>
          </w:tcPr>
          <w:p w14:paraId="21DB215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9" w:type="dxa"/>
            <w:tcBorders>
              <w:top w:val="single" w:sz="4" w:space="0" w:color="221F1F"/>
              <w:left w:val="single" w:sz="4" w:space="0" w:color="221F1F"/>
              <w:bottom w:val="single" w:sz="4" w:space="0" w:color="221F1F"/>
              <w:right w:val="single" w:sz="4" w:space="0" w:color="221F1F"/>
            </w:tcBorders>
            <w:vAlign w:val="center"/>
            <w:hideMark/>
          </w:tcPr>
          <w:p w14:paraId="6E9BB32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334</w:t>
            </w:r>
          </w:p>
        </w:tc>
        <w:tc>
          <w:tcPr>
            <w:tcW w:w="799" w:type="dxa"/>
            <w:tcBorders>
              <w:top w:val="single" w:sz="4" w:space="0" w:color="221F1F"/>
              <w:left w:val="single" w:sz="4" w:space="0" w:color="221F1F"/>
              <w:bottom w:val="single" w:sz="4" w:space="0" w:color="221F1F"/>
              <w:right w:val="single" w:sz="4" w:space="0" w:color="221F1F"/>
            </w:tcBorders>
            <w:vAlign w:val="center"/>
            <w:hideMark/>
          </w:tcPr>
          <w:p w14:paraId="66345B6B"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27.2</w:t>
            </w:r>
          </w:p>
        </w:tc>
        <w:tc>
          <w:tcPr>
            <w:tcW w:w="424" w:type="dxa"/>
            <w:tcBorders>
              <w:top w:val="single" w:sz="4" w:space="0" w:color="221F1F"/>
              <w:left w:val="single" w:sz="4" w:space="0" w:color="221F1F"/>
              <w:bottom w:val="single" w:sz="4" w:space="0" w:color="221F1F"/>
              <w:right w:val="single" w:sz="4" w:space="0" w:color="221F1F"/>
            </w:tcBorders>
            <w:vAlign w:val="center"/>
          </w:tcPr>
          <w:p w14:paraId="01A4151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0EC967C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hideMark/>
          </w:tcPr>
          <w:p w14:paraId="5F9DEF2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4" w:space="0" w:color="221F1F"/>
              <w:bottom w:val="single" w:sz="4" w:space="0" w:color="221F1F"/>
              <w:right w:val="single" w:sz="4" w:space="0" w:color="221F1F"/>
            </w:tcBorders>
            <w:vAlign w:val="center"/>
          </w:tcPr>
          <w:p w14:paraId="48ED0F5D"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719DDC32" w14:textId="77777777" w:rsidTr="00873627">
        <w:trPr>
          <w:trHeight w:val="340"/>
          <w:jc w:val="center"/>
        </w:trPr>
        <w:tc>
          <w:tcPr>
            <w:tcW w:w="600" w:type="dxa"/>
            <w:tcBorders>
              <w:top w:val="single" w:sz="4" w:space="0" w:color="221F1F"/>
              <w:left w:val="single" w:sz="6" w:space="0" w:color="221F1F"/>
              <w:bottom w:val="single" w:sz="4" w:space="0" w:color="221F1F"/>
              <w:right w:val="single" w:sz="6" w:space="0" w:color="221F1F"/>
            </w:tcBorders>
            <w:vAlign w:val="center"/>
            <w:hideMark/>
          </w:tcPr>
          <w:p w14:paraId="631ACC9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275</w:t>
            </w:r>
          </w:p>
        </w:tc>
        <w:tc>
          <w:tcPr>
            <w:tcW w:w="799" w:type="dxa"/>
            <w:tcBorders>
              <w:top w:val="single" w:sz="4" w:space="0" w:color="221F1F"/>
              <w:left w:val="single" w:sz="6" w:space="0" w:color="221F1F"/>
              <w:bottom w:val="single" w:sz="4" w:space="0" w:color="221F1F"/>
              <w:right w:val="single" w:sz="6" w:space="0" w:color="221F1F"/>
            </w:tcBorders>
            <w:vAlign w:val="center"/>
            <w:hideMark/>
          </w:tcPr>
          <w:p w14:paraId="1628AE1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28.4</w:t>
            </w:r>
          </w:p>
        </w:tc>
        <w:tc>
          <w:tcPr>
            <w:tcW w:w="422" w:type="dxa"/>
            <w:tcBorders>
              <w:top w:val="single" w:sz="4" w:space="0" w:color="221F1F"/>
              <w:left w:val="single" w:sz="6" w:space="0" w:color="221F1F"/>
              <w:bottom w:val="single" w:sz="4" w:space="0" w:color="221F1F"/>
              <w:right w:val="single" w:sz="4" w:space="0" w:color="221F1F"/>
            </w:tcBorders>
            <w:vAlign w:val="center"/>
          </w:tcPr>
          <w:p w14:paraId="31ABFA1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hideMark/>
          </w:tcPr>
          <w:p w14:paraId="2DA5BAEA"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9" w:type="dxa"/>
            <w:tcBorders>
              <w:top w:val="single" w:sz="4" w:space="0" w:color="221F1F"/>
              <w:left w:val="single" w:sz="4" w:space="0" w:color="221F1F"/>
              <w:bottom w:val="single" w:sz="4" w:space="0" w:color="221F1F"/>
              <w:right w:val="single" w:sz="6" w:space="0" w:color="221F1F"/>
            </w:tcBorders>
            <w:vAlign w:val="center"/>
          </w:tcPr>
          <w:p w14:paraId="4A00813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6" w:space="0" w:color="221F1F"/>
              <w:bottom w:val="single" w:sz="4" w:space="0" w:color="221F1F"/>
              <w:right w:val="single" w:sz="4" w:space="0" w:color="221F1F"/>
            </w:tcBorders>
            <w:vAlign w:val="center"/>
          </w:tcPr>
          <w:p w14:paraId="10691B0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1" w:type="dxa"/>
            <w:tcBorders>
              <w:top w:val="single" w:sz="4" w:space="0" w:color="221F1F"/>
              <w:left w:val="single" w:sz="4" w:space="0" w:color="221F1F"/>
              <w:bottom w:val="single" w:sz="4" w:space="0" w:color="221F1F"/>
              <w:right w:val="single" w:sz="6" w:space="0" w:color="221F1F"/>
            </w:tcBorders>
            <w:vAlign w:val="center"/>
            <w:hideMark/>
          </w:tcPr>
          <w:p w14:paraId="2B3DC5EA"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305</w:t>
            </w:r>
          </w:p>
        </w:tc>
        <w:tc>
          <w:tcPr>
            <w:tcW w:w="799" w:type="dxa"/>
            <w:tcBorders>
              <w:top w:val="single" w:sz="4" w:space="0" w:color="221F1F"/>
              <w:left w:val="single" w:sz="6" w:space="0" w:color="221F1F"/>
              <w:bottom w:val="single" w:sz="4" w:space="0" w:color="221F1F"/>
              <w:right w:val="single" w:sz="6" w:space="0" w:color="221F1F"/>
            </w:tcBorders>
            <w:vAlign w:val="center"/>
            <w:hideMark/>
          </w:tcPr>
          <w:p w14:paraId="7BDE5F98"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26.9</w:t>
            </w:r>
          </w:p>
        </w:tc>
        <w:tc>
          <w:tcPr>
            <w:tcW w:w="424" w:type="dxa"/>
            <w:tcBorders>
              <w:top w:val="single" w:sz="4" w:space="0" w:color="221F1F"/>
              <w:left w:val="single" w:sz="6" w:space="0" w:color="221F1F"/>
              <w:bottom w:val="single" w:sz="4" w:space="0" w:color="221F1F"/>
              <w:right w:val="single" w:sz="4" w:space="0" w:color="221F1F"/>
            </w:tcBorders>
            <w:vAlign w:val="center"/>
          </w:tcPr>
          <w:p w14:paraId="1D06564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6" w:space="0" w:color="221F1F"/>
            </w:tcBorders>
            <w:vAlign w:val="center"/>
          </w:tcPr>
          <w:p w14:paraId="17280E8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6" w:space="0" w:color="221F1F"/>
              <w:bottom w:val="single" w:sz="4" w:space="0" w:color="221F1F"/>
              <w:right w:val="single" w:sz="4" w:space="0" w:color="221F1F"/>
            </w:tcBorders>
            <w:vAlign w:val="center"/>
            <w:hideMark/>
          </w:tcPr>
          <w:p w14:paraId="76C2F24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4" w:space="0" w:color="221F1F"/>
              <w:bottom w:val="single" w:sz="4" w:space="0" w:color="221F1F"/>
              <w:right w:val="single" w:sz="4" w:space="0" w:color="221F1F"/>
            </w:tcBorders>
            <w:vAlign w:val="center"/>
          </w:tcPr>
          <w:p w14:paraId="2FD4F9A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9" w:type="dxa"/>
            <w:tcBorders>
              <w:top w:val="single" w:sz="4" w:space="0" w:color="221F1F"/>
              <w:left w:val="single" w:sz="4" w:space="0" w:color="221F1F"/>
              <w:bottom w:val="single" w:sz="4" w:space="0" w:color="221F1F"/>
              <w:right w:val="single" w:sz="4" w:space="0" w:color="221F1F"/>
            </w:tcBorders>
            <w:vAlign w:val="center"/>
            <w:hideMark/>
          </w:tcPr>
          <w:p w14:paraId="1879C17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335</w:t>
            </w:r>
          </w:p>
        </w:tc>
        <w:tc>
          <w:tcPr>
            <w:tcW w:w="799" w:type="dxa"/>
            <w:tcBorders>
              <w:top w:val="single" w:sz="4" w:space="0" w:color="221F1F"/>
              <w:left w:val="single" w:sz="4" w:space="0" w:color="221F1F"/>
              <w:bottom w:val="single" w:sz="4" w:space="0" w:color="221F1F"/>
              <w:right w:val="single" w:sz="4" w:space="0" w:color="221F1F"/>
            </w:tcBorders>
            <w:vAlign w:val="center"/>
            <w:hideMark/>
          </w:tcPr>
          <w:p w14:paraId="11FF2D73"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27.4</w:t>
            </w:r>
          </w:p>
        </w:tc>
        <w:tc>
          <w:tcPr>
            <w:tcW w:w="424" w:type="dxa"/>
            <w:tcBorders>
              <w:top w:val="single" w:sz="4" w:space="0" w:color="221F1F"/>
              <w:left w:val="single" w:sz="4" w:space="0" w:color="221F1F"/>
              <w:bottom w:val="single" w:sz="4" w:space="0" w:color="221F1F"/>
              <w:right w:val="single" w:sz="4" w:space="0" w:color="221F1F"/>
            </w:tcBorders>
            <w:vAlign w:val="center"/>
          </w:tcPr>
          <w:p w14:paraId="057F51F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0079667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6" w:space="0" w:color="221F1F"/>
            </w:tcBorders>
            <w:vAlign w:val="center"/>
            <w:hideMark/>
          </w:tcPr>
          <w:p w14:paraId="4C5D0AB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6" w:space="0" w:color="221F1F"/>
              <w:bottom w:val="single" w:sz="4" w:space="0" w:color="221F1F"/>
              <w:right w:val="single" w:sz="4" w:space="0" w:color="221F1F"/>
            </w:tcBorders>
            <w:vAlign w:val="center"/>
          </w:tcPr>
          <w:p w14:paraId="2870273B"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6EC62942" w14:textId="77777777" w:rsidTr="00873627">
        <w:trPr>
          <w:trHeight w:val="340"/>
          <w:jc w:val="center"/>
        </w:trPr>
        <w:tc>
          <w:tcPr>
            <w:tcW w:w="600" w:type="dxa"/>
            <w:tcBorders>
              <w:top w:val="single" w:sz="4" w:space="0" w:color="221F1F"/>
              <w:left w:val="single" w:sz="6" w:space="0" w:color="221F1F"/>
              <w:bottom w:val="single" w:sz="4" w:space="0" w:color="221F1F"/>
              <w:right w:val="single" w:sz="6" w:space="0" w:color="221F1F"/>
            </w:tcBorders>
            <w:vAlign w:val="center"/>
            <w:hideMark/>
          </w:tcPr>
          <w:p w14:paraId="50155B3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276</w:t>
            </w:r>
          </w:p>
        </w:tc>
        <w:tc>
          <w:tcPr>
            <w:tcW w:w="799" w:type="dxa"/>
            <w:tcBorders>
              <w:top w:val="single" w:sz="4" w:space="0" w:color="221F1F"/>
              <w:left w:val="single" w:sz="6" w:space="0" w:color="221F1F"/>
              <w:bottom w:val="single" w:sz="4" w:space="0" w:color="221F1F"/>
              <w:right w:val="single" w:sz="6" w:space="0" w:color="221F1F"/>
            </w:tcBorders>
            <w:vAlign w:val="center"/>
            <w:hideMark/>
          </w:tcPr>
          <w:p w14:paraId="5E59C40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29.9</w:t>
            </w:r>
          </w:p>
        </w:tc>
        <w:tc>
          <w:tcPr>
            <w:tcW w:w="422" w:type="dxa"/>
            <w:tcBorders>
              <w:top w:val="single" w:sz="4" w:space="0" w:color="221F1F"/>
              <w:left w:val="single" w:sz="6" w:space="0" w:color="221F1F"/>
              <w:bottom w:val="single" w:sz="4" w:space="0" w:color="221F1F"/>
              <w:right w:val="single" w:sz="4" w:space="0" w:color="221F1F"/>
            </w:tcBorders>
            <w:vAlign w:val="center"/>
          </w:tcPr>
          <w:p w14:paraId="34C1C8A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hideMark/>
          </w:tcPr>
          <w:p w14:paraId="093AE05F"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9" w:type="dxa"/>
            <w:tcBorders>
              <w:top w:val="single" w:sz="4" w:space="0" w:color="221F1F"/>
              <w:left w:val="single" w:sz="4" w:space="0" w:color="221F1F"/>
              <w:bottom w:val="single" w:sz="4" w:space="0" w:color="221F1F"/>
              <w:right w:val="single" w:sz="6" w:space="0" w:color="221F1F"/>
            </w:tcBorders>
            <w:vAlign w:val="center"/>
          </w:tcPr>
          <w:p w14:paraId="32BE571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6" w:space="0" w:color="221F1F"/>
              <w:bottom w:val="single" w:sz="4" w:space="0" w:color="221F1F"/>
              <w:right w:val="single" w:sz="4" w:space="0" w:color="221F1F"/>
            </w:tcBorders>
            <w:vAlign w:val="center"/>
          </w:tcPr>
          <w:p w14:paraId="4B20824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1" w:type="dxa"/>
            <w:tcBorders>
              <w:top w:val="single" w:sz="4" w:space="0" w:color="221F1F"/>
              <w:left w:val="single" w:sz="4" w:space="0" w:color="221F1F"/>
              <w:bottom w:val="single" w:sz="4" w:space="0" w:color="221F1F"/>
              <w:right w:val="single" w:sz="6" w:space="0" w:color="221F1F"/>
            </w:tcBorders>
            <w:vAlign w:val="center"/>
            <w:hideMark/>
          </w:tcPr>
          <w:p w14:paraId="39336F22"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306</w:t>
            </w:r>
          </w:p>
        </w:tc>
        <w:tc>
          <w:tcPr>
            <w:tcW w:w="799" w:type="dxa"/>
            <w:tcBorders>
              <w:top w:val="single" w:sz="4" w:space="0" w:color="221F1F"/>
              <w:left w:val="single" w:sz="6" w:space="0" w:color="221F1F"/>
              <w:bottom w:val="single" w:sz="4" w:space="0" w:color="221F1F"/>
              <w:right w:val="single" w:sz="6" w:space="0" w:color="221F1F"/>
            </w:tcBorders>
            <w:vAlign w:val="center"/>
            <w:hideMark/>
          </w:tcPr>
          <w:p w14:paraId="053B36CF"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26.5</w:t>
            </w:r>
          </w:p>
        </w:tc>
        <w:tc>
          <w:tcPr>
            <w:tcW w:w="424" w:type="dxa"/>
            <w:tcBorders>
              <w:top w:val="single" w:sz="4" w:space="0" w:color="221F1F"/>
              <w:left w:val="single" w:sz="6" w:space="0" w:color="221F1F"/>
              <w:bottom w:val="single" w:sz="4" w:space="0" w:color="221F1F"/>
              <w:right w:val="single" w:sz="4" w:space="0" w:color="221F1F"/>
            </w:tcBorders>
            <w:vAlign w:val="center"/>
          </w:tcPr>
          <w:p w14:paraId="4BB2534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6" w:space="0" w:color="221F1F"/>
            </w:tcBorders>
            <w:vAlign w:val="center"/>
          </w:tcPr>
          <w:p w14:paraId="1332A25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6" w:space="0" w:color="221F1F"/>
              <w:bottom w:val="single" w:sz="4" w:space="0" w:color="221F1F"/>
              <w:right w:val="single" w:sz="4" w:space="0" w:color="221F1F"/>
            </w:tcBorders>
            <w:vAlign w:val="center"/>
            <w:hideMark/>
          </w:tcPr>
          <w:p w14:paraId="188AB6A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4" w:space="0" w:color="221F1F"/>
              <w:bottom w:val="single" w:sz="4" w:space="0" w:color="221F1F"/>
              <w:right w:val="single" w:sz="4" w:space="0" w:color="221F1F"/>
            </w:tcBorders>
            <w:vAlign w:val="center"/>
          </w:tcPr>
          <w:p w14:paraId="1C8CFBD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9" w:type="dxa"/>
            <w:tcBorders>
              <w:top w:val="single" w:sz="4" w:space="0" w:color="221F1F"/>
              <w:left w:val="single" w:sz="4" w:space="0" w:color="221F1F"/>
              <w:bottom w:val="single" w:sz="4" w:space="0" w:color="221F1F"/>
              <w:right w:val="single" w:sz="4" w:space="0" w:color="221F1F"/>
            </w:tcBorders>
            <w:vAlign w:val="center"/>
            <w:hideMark/>
          </w:tcPr>
          <w:p w14:paraId="67A6D15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336</w:t>
            </w:r>
          </w:p>
        </w:tc>
        <w:tc>
          <w:tcPr>
            <w:tcW w:w="799" w:type="dxa"/>
            <w:tcBorders>
              <w:top w:val="single" w:sz="4" w:space="0" w:color="221F1F"/>
              <w:left w:val="single" w:sz="4" w:space="0" w:color="221F1F"/>
              <w:bottom w:val="single" w:sz="4" w:space="0" w:color="221F1F"/>
              <w:right w:val="single" w:sz="6" w:space="0" w:color="221F1F"/>
            </w:tcBorders>
            <w:vAlign w:val="center"/>
            <w:hideMark/>
          </w:tcPr>
          <w:p w14:paraId="05B97C61"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27.6</w:t>
            </w:r>
          </w:p>
        </w:tc>
        <w:tc>
          <w:tcPr>
            <w:tcW w:w="424" w:type="dxa"/>
            <w:tcBorders>
              <w:top w:val="single" w:sz="4" w:space="0" w:color="221F1F"/>
              <w:left w:val="single" w:sz="6" w:space="0" w:color="221F1F"/>
              <w:bottom w:val="single" w:sz="4" w:space="0" w:color="221F1F"/>
              <w:right w:val="single" w:sz="6" w:space="0" w:color="221F1F"/>
            </w:tcBorders>
            <w:vAlign w:val="center"/>
          </w:tcPr>
          <w:p w14:paraId="37E5483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6" w:space="0" w:color="221F1F"/>
              <w:bottom w:val="single" w:sz="4" w:space="0" w:color="221F1F"/>
              <w:right w:val="single" w:sz="6" w:space="0" w:color="221F1F"/>
            </w:tcBorders>
            <w:vAlign w:val="center"/>
          </w:tcPr>
          <w:p w14:paraId="720F470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6" w:space="0" w:color="221F1F"/>
              <w:bottom w:val="single" w:sz="4" w:space="0" w:color="221F1F"/>
              <w:right w:val="single" w:sz="6" w:space="0" w:color="221F1F"/>
            </w:tcBorders>
            <w:vAlign w:val="center"/>
            <w:hideMark/>
          </w:tcPr>
          <w:p w14:paraId="4F25DA5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6" w:space="0" w:color="221F1F"/>
              <w:bottom w:val="single" w:sz="4" w:space="0" w:color="221F1F"/>
              <w:right w:val="single" w:sz="4" w:space="0" w:color="221F1F"/>
            </w:tcBorders>
            <w:vAlign w:val="center"/>
          </w:tcPr>
          <w:p w14:paraId="7A356DE7"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25EF11D2" w14:textId="77777777" w:rsidTr="00873627">
        <w:trPr>
          <w:trHeight w:val="340"/>
          <w:jc w:val="center"/>
        </w:trPr>
        <w:tc>
          <w:tcPr>
            <w:tcW w:w="600" w:type="dxa"/>
            <w:tcBorders>
              <w:top w:val="single" w:sz="4" w:space="0" w:color="221F1F"/>
              <w:left w:val="single" w:sz="6" w:space="0" w:color="221F1F"/>
              <w:bottom w:val="single" w:sz="4" w:space="0" w:color="221F1F"/>
              <w:right w:val="single" w:sz="6" w:space="0" w:color="221F1F"/>
            </w:tcBorders>
            <w:vAlign w:val="center"/>
            <w:hideMark/>
          </w:tcPr>
          <w:p w14:paraId="4329AA0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277</w:t>
            </w:r>
          </w:p>
        </w:tc>
        <w:tc>
          <w:tcPr>
            <w:tcW w:w="799" w:type="dxa"/>
            <w:tcBorders>
              <w:top w:val="single" w:sz="4" w:space="0" w:color="221F1F"/>
              <w:left w:val="single" w:sz="6" w:space="0" w:color="221F1F"/>
              <w:bottom w:val="single" w:sz="4" w:space="0" w:color="221F1F"/>
              <w:right w:val="single" w:sz="4" w:space="0" w:color="221F1F"/>
            </w:tcBorders>
            <w:vAlign w:val="center"/>
            <w:hideMark/>
          </w:tcPr>
          <w:p w14:paraId="306BF14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30.5</w:t>
            </w:r>
          </w:p>
        </w:tc>
        <w:tc>
          <w:tcPr>
            <w:tcW w:w="422" w:type="dxa"/>
            <w:tcBorders>
              <w:top w:val="single" w:sz="4" w:space="0" w:color="221F1F"/>
              <w:left w:val="single" w:sz="4" w:space="0" w:color="221F1F"/>
              <w:bottom w:val="single" w:sz="4" w:space="0" w:color="221F1F"/>
              <w:right w:val="single" w:sz="4" w:space="0" w:color="221F1F"/>
            </w:tcBorders>
            <w:vAlign w:val="center"/>
          </w:tcPr>
          <w:p w14:paraId="3813455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hideMark/>
          </w:tcPr>
          <w:p w14:paraId="56582F0A"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9" w:type="dxa"/>
            <w:tcBorders>
              <w:top w:val="single" w:sz="4" w:space="0" w:color="221F1F"/>
              <w:left w:val="single" w:sz="4" w:space="0" w:color="221F1F"/>
              <w:bottom w:val="single" w:sz="4" w:space="0" w:color="221F1F"/>
              <w:right w:val="single" w:sz="4" w:space="0" w:color="221F1F"/>
            </w:tcBorders>
            <w:vAlign w:val="center"/>
          </w:tcPr>
          <w:p w14:paraId="101165F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6" w:space="0" w:color="221F1F"/>
            </w:tcBorders>
            <w:vAlign w:val="center"/>
          </w:tcPr>
          <w:p w14:paraId="06811AE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1" w:type="dxa"/>
            <w:tcBorders>
              <w:top w:val="single" w:sz="4" w:space="0" w:color="221F1F"/>
              <w:left w:val="single" w:sz="6" w:space="0" w:color="221F1F"/>
              <w:bottom w:val="single" w:sz="4" w:space="0" w:color="221F1F"/>
              <w:right w:val="single" w:sz="4" w:space="0" w:color="221F1F"/>
            </w:tcBorders>
            <w:vAlign w:val="center"/>
            <w:hideMark/>
          </w:tcPr>
          <w:p w14:paraId="21F11064"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307</w:t>
            </w:r>
          </w:p>
        </w:tc>
        <w:tc>
          <w:tcPr>
            <w:tcW w:w="799" w:type="dxa"/>
            <w:tcBorders>
              <w:top w:val="single" w:sz="4" w:space="0" w:color="221F1F"/>
              <w:left w:val="single" w:sz="4" w:space="0" w:color="221F1F"/>
              <w:bottom w:val="single" w:sz="4" w:space="0" w:color="221F1F"/>
              <w:right w:val="single" w:sz="6" w:space="0" w:color="221F1F"/>
            </w:tcBorders>
            <w:vAlign w:val="center"/>
            <w:hideMark/>
          </w:tcPr>
          <w:p w14:paraId="380EA053"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26.1</w:t>
            </w:r>
          </w:p>
        </w:tc>
        <w:tc>
          <w:tcPr>
            <w:tcW w:w="424" w:type="dxa"/>
            <w:tcBorders>
              <w:top w:val="single" w:sz="4" w:space="0" w:color="221F1F"/>
              <w:left w:val="single" w:sz="6" w:space="0" w:color="221F1F"/>
              <w:bottom w:val="single" w:sz="4" w:space="0" w:color="221F1F"/>
              <w:right w:val="single" w:sz="4" w:space="0" w:color="221F1F"/>
            </w:tcBorders>
            <w:vAlign w:val="center"/>
          </w:tcPr>
          <w:p w14:paraId="24295B6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61A3802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hideMark/>
          </w:tcPr>
          <w:p w14:paraId="5878A29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4" w:space="0" w:color="221F1F"/>
              <w:bottom w:val="single" w:sz="4" w:space="0" w:color="221F1F"/>
              <w:right w:val="single" w:sz="6" w:space="0" w:color="221F1F"/>
            </w:tcBorders>
            <w:vAlign w:val="center"/>
          </w:tcPr>
          <w:p w14:paraId="2703A60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9" w:type="dxa"/>
            <w:tcBorders>
              <w:top w:val="single" w:sz="4" w:space="0" w:color="221F1F"/>
              <w:left w:val="single" w:sz="6" w:space="0" w:color="221F1F"/>
              <w:bottom w:val="single" w:sz="4" w:space="0" w:color="221F1F"/>
              <w:right w:val="single" w:sz="4" w:space="0" w:color="221F1F"/>
            </w:tcBorders>
            <w:vAlign w:val="center"/>
            <w:hideMark/>
          </w:tcPr>
          <w:p w14:paraId="5204FC1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337</w:t>
            </w:r>
          </w:p>
        </w:tc>
        <w:tc>
          <w:tcPr>
            <w:tcW w:w="799" w:type="dxa"/>
            <w:tcBorders>
              <w:top w:val="single" w:sz="4" w:space="0" w:color="221F1F"/>
              <w:left w:val="single" w:sz="4" w:space="0" w:color="221F1F"/>
              <w:bottom w:val="single" w:sz="4" w:space="0" w:color="221F1F"/>
              <w:right w:val="single" w:sz="4" w:space="0" w:color="221F1F"/>
            </w:tcBorders>
            <w:vAlign w:val="center"/>
            <w:hideMark/>
          </w:tcPr>
          <w:p w14:paraId="2448A666"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27.7</w:t>
            </w:r>
          </w:p>
        </w:tc>
        <w:tc>
          <w:tcPr>
            <w:tcW w:w="424" w:type="dxa"/>
            <w:tcBorders>
              <w:top w:val="single" w:sz="4" w:space="0" w:color="221F1F"/>
              <w:left w:val="single" w:sz="4" w:space="0" w:color="221F1F"/>
              <w:bottom w:val="single" w:sz="4" w:space="0" w:color="221F1F"/>
              <w:right w:val="single" w:sz="4" w:space="0" w:color="221F1F"/>
            </w:tcBorders>
            <w:vAlign w:val="center"/>
          </w:tcPr>
          <w:p w14:paraId="122463E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191A893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6" w:space="0" w:color="221F1F"/>
            </w:tcBorders>
            <w:vAlign w:val="center"/>
            <w:hideMark/>
          </w:tcPr>
          <w:p w14:paraId="2A0FB29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6" w:space="0" w:color="221F1F"/>
              <w:bottom w:val="single" w:sz="4" w:space="0" w:color="221F1F"/>
              <w:right w:val="single" w:sz="4" w:space="0" w:color="221F1F"/>
            </w:tcBorders>
            <w:vAlign w:val="center"/>
          </w:tcPr>
          <w:p w14:paraId="374324FF"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24B1EE72" w14:textId="77777777" w:rsidTr="00873627">
        <w:trPr>
          <w:trHeight w:val="340"/>
          <w:jc w:val="center"/>
        </w:trPr>
        <w:tc>
          <w:tcPr>
            <w:tcW w:w="600" w:type="dxa"/>
            <w:tcBorders>
              <w:top w:val="single" w:sz="4" w:space="0" w:color="221F1F"/>
              <w:left w:val="single" w:sz="6" w:space="0" w:color="221F1F"/>
              <w:bottom w:val="single" w:sz="4" w:space="0" w:color="221F1F"/>
              <w:right w:val="single" w:sz="6" w:space="0" w:color="221F1F"/>
            </w:tcBorders>
            <w:vAlign w:val="center"/>
            <w:hideMark/>
          </w:tcPr>
          <w:p w14:paraId="5F8B6E3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278</w:t>
            </w:r>
          </w:p>
        </w:tc>
        <w:tc>
          <w:tcPr>
            <w:tcW w:w="799" w:type="dxa"/>
            <w:tcBorders>
              <w:top w:val="single" w:sz="4" w:space="0" w:color="221F1F"/>
              <w:left w:val="single" w:sz="6" w:space="0" w:color="221F1F"/>
              <w:bottom w:val="single" w:sz="4" w:space="0" w:color="221F1F"/>
              <w:right w:val="single" w:sz="4" w:space="0" w:color="221F1F"/>
            </w:tcBorders>
            <w:vAlign w:val="center"/>
            <w:hideMark/>
          </w:tcPr>
          <w:p w14:paraId="030F43E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30.5</w:t>
            </w:r>
          </w:p>
        </w:tc>
        <w:tc>
          <w:tcPr>
            <w:tcW w:w="422" w:type="dxa"/>
            <w:tcBorders>
              <w:top w:val="single" w:sz="4" w:space="0" w:color="221F1F"/>
              <w:left w:val="single" w:sz="4" w:space="0" w:color="221F1F"/>
              <w:bottom w:val="single" w:sz="4" w:space="0" w:color="221F1F"/>
              <w:right w:val="single" w:sz="4" w:space="0" w:color="221F1F"/>
            </w:tcBorders>
            <w:vAlign w:val="center"/>
          </w:tcPr>
          <w:p w14:paraId="7BAC3F7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1A0CB16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4" w:space="0" w:color="221F1F"/>
            </w:tcBorders>
            <w:vAlign w:val="center"/>
            <w:hideMark/>
          </w:tcPr>
          <w:p w14:paraId="73FF5552"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4" w:space="0" w:color="221F1F"/>
              <w:bottom w:val="single" w:sz="4" w:space="0" w:color="221F1F"/>
              <w:right w:val="single" w:sz="6" w:space="0" w:color="221F1F"/>
            </w:tcBorders>
            <w:vAlign w:val="center"/>
          </w:tcPr>
          <w:p w14:paraId="257929D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1" w:type="dxa"/>
            <w:tcBorders>
              <w:top w:val="single" w:sz="4" w:space="0" w:color="221F1F"/>
              <w:left w:val="single" w:sz="6" w:space="0" w:color="221F1F"/>
              <w:bottom w:val="single" w:sz="4" w:space="0" w:color="221F1F"/>
              <w:right w:val="single" w:sz="4" w:space="0" w:color="221F1F"/>
            </w:tcBorders>
            <w:vAlign w:val="center"/>
            <w:hideMark/>
          </w:tcPr>
          <w:p w14:paraId="344805E3"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308</w:t>
            </w:r>
          </w:p>
        </w:tc>
        <w:tc>
          <w:tcPr>
            <w:tcW w:w="799" w:type="dxa"/>
            <w:tcBorders>
              <w:top w:val="single" w:sz="4" w:space="0" w:color="221F1F"/>
              <w:left w:val="single" w:sz="4" w:space="0" w:color="221F1F"/>
              <w:bottom w:val="single" w:sz="4" w:space="0" w:color="221F1F"/>
              <w:right w:val="single" w:sz="6" w:space="0" w:color="221F1F"/>
            </w:tcBorders>
            <w:vAlign w:val="center"/>
            <w:hideMark/>
          </w:tcPr>
          <w:p w14:paraId="4A169FF1"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25.7</w:t>
            </w:r>
          </w:p>
        </w:tc>
        <w:tc>
          <w:tcPr>
            <w:tcW w:w="424" w:type="dxa"/>
            <w:tcBorders>
              <w:top w:val="single" w:sz="4" w:space="0" w:color="221F1F"/>
              <w:left w:val="single" w:sz="6" w:space="0" w:color="221F1F"/>
              <w:bottom w:val="single" w:sz="4" w:space="0" w:color="221F1F"/>
              <w:right w:val="single" w:sz="4" w:space="0" w:color="221F1F"/>
            </w:tcBorders>
            <w:vAlign w:val="center"/>
          </w:tcPr>
          <w:p w14:paraId="6102CF8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43DFFB8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hideMark/>
          </w:tcPr>
          <w:p w14:paraId="02C15E8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4" w:space="0" w:color="221F1F"/>
              <w:bottom w:val="single" w:sz="4" w:space="0" w:color="221F1F"/>
              <w:right w:val="single" w:sz="4" w:space="0" w:color="221F1F"/>
            </w:tcBorders>
            <w:vAlign w:val="center"/>
          </w:tcPr>
          <w:p w14:paraId="4F5558B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9" w:type="dxa"/>
            <w:tcBorders>
              <w:top w:val="single" w:sz="4" w:space="0" w:color="221F1F"/>
              <w:left w:val="single" w:sz="4" w:space="0" w:color="221F1F"/>
              <w:bottom w:val="single" w:sz="4" w:space="0" w:color="221F1F"/>
              <w:right w:val="single" w:sz="4" w:space="0" w:color="221F1F"/>
            </w:tcBorders>
            <w:vAlign w:val="center"/>
            <w:hideMark/>
          </w:tcPr>
          <w:p w14:paraId="1839F46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338</w:t>
            </w:r>
          </w:p>
        </w:tc>
        <w:tc>
          <w:tcPr>
            <w:tcW w:w="799" w:type="dxa"/>
            <w:tcBorders>
              <w:top w:val="single" w:sz="4" w:space="0" w:color="221F1F"/>
              <w:left w:val="single" w:sz="4" w:space="0" w:color="221F1F"/>
              <w:bottom w:val="single" w:sz="4" w:space="0" w:color="221F1F"/>
              <w:right w:val="single" w:sz="4" w:space="0" w:color="221F1F"/>
            </w:tcBorders>
            <w:vAlign w:val="center"/>
            <w:hideMark/>
          </w:tcPr>
          <w:p w14:paraId="0261BE35"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27.9</w:t>
            </w:r>
          </w:p>
        </w:tc>
        <w:tc>
          <w:tcPr>
            <w:tcW w:w="424" w:type="dxa"/>
            <w:tcBorders>
              <w:top w:val="single" w:sz="4" w:space="0" w:color="221F1F"/>
              <w:left w:val="single" w:sz="4" w:space="0" w:color="221F1F"/>
              <w:bottom w:val="single" w:sz="4" w:space="0" w:color="221F1F"/>
              <w:right w:val="single" w:sz="4" w:space="0" w:color="221F1F"/>
            </w:tcBorders>
            <w:vAlign w:val="center"/>
          </w:tcPr>
          <w:p w14:paraId="7ACA9FD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4A63CC5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6" w:space="0" w:color="221F1F"/>
            </w:tcBorders>
            <w:vAlign w:val="center"/>
            <w:hideMark/>
          </w:tcPr>
          <w:p w14:paraId="71A3C58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6" w:space="0" w:color="221F1F"/>
              <w:bottom w:val="single" w:sz="4" w:space="0" w:color="221F1F"/>
              <w:right w:val="single" w:sz="4" w:space="0" w:color="221F1F"/>
            </w:tcBorders>
            <w:vAlign w:val="center"/>
          </w:tcPr>
          <w:p w14:paraId="32DEB426"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46E19988" w14:textId="77777777" w:rsidTr="00873627">
        <w:trPr>
          <w:trHeight w:val="340"/>
          <w:jc w:val="center"/>
        </w:trPr>
        <w:tc>
          <w:tcPr>
            <w:tcW w:w="600" w:type="dxa"/>
            <w:tcBorders>
              <w:top w:val="single" w:sz="4" w:space="0" w:color="221F1F"/>
              <w:left w:val="single" w:sz="6" w:space="0" w:color="221F1F"/>
              <w:bottom w:val="single" w:sz="4" w:space="0" w:color="221F1F"/>
              <w:right w:val="single" w:sz="6" w:space="0" w:color="221F1F"/>
            </w:tcBorders>
            <w:vAlign w:val="center"/>
            <w:hideMark/>
          </w:tcPr>
          <w:p w14:paraId="591560A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279</w:t>
            </w:r>
          </w:p>
        </w:tc>
        <w:tc>
          <w:tcPr>
            <w:tcW w:w="799" w:type="dxa"/>
            <w:tcBorders>
              <w:top w:val="single" w:sz="4" w:space="0" w:color="221F1F"/>
              <w:left w:val="single" w:sz="6" w:space="0" w:color="221F1F"/>
              <w:bottom w:val="single" w:sz="4" w:space="0" w:color="221F1F"/>
              <w:right w:val="single" w:sz="4" w:space="0" w:color="221F1F"/>
            </w:tcBorders>
            <w:vAlign w:val="center"/>
            <w:hideMark/>
          </w:tcPr>
          <w:p w14:paraId="242AE82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30.3</w:t>
            </w:r>
          </w:p>
        </w:tc>
        <w:tc>
          <w:tcPr>
            <w:tcW w:w="422" w:type="dxa"/>
            <w:tcBorders>
              <w:top w:val="single" w:sz="4" w:space="0" w:color="221F1F"/>
              <w:left w:val="single" w:sz="4" w:space="0" w:color="221F1F"/>
              <w:bottom w:val="single" w:sz="4" w:space="0" w:color="221F1F"/>
              <w:right w:val="single" w:sz="4" w:space="0" w:color="221F1F"/>
            </w:tcBorders>
            <w:vAlign w:val="center"/>
          </w:tcPr>
          <w:p w14:paraId="1D19CE9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0216E18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4" w:space="0" w:color="221F1F"/>
            </w:tcBorders>
            <w:vAlign w:val="center"/>
            <w:hideMark/>
          </w:tcPr>
          <w:p w14:paraId="42D5CE41"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4" w:space="0" w:color="221F1F"/>
              <w:bottom w:val="single" w:sz="4" w:space="0" w:color="221F1F"/>
              <w:right w:val="single" w:sz="4" w:space="0" w:color="221F1F"/>
            </w:tcBorders>
            <w:vAlign w:val="center"/>
          </w:tcPr>
          <w:p w14:paraId="1F567CE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1" w:type="dxa"/>
            <w:tcBorders>
              <w:top w:val="single" w:sz="4" w:space="0" w:color="221F1F"/>
              <w:left w:val="single" w:sz="4" w:space="0" w:color="221F1F"/>
              <w:bottom w:val="single" w:sz="4" w:space="0" w:color="221F1F"/>
              <w:right w:val="single" w:sz="4" w:space="0" w:color="221F1F"/>
            </w:tcBorders>
            <w:vAlign w:val="center"/>
            <w:hideMark/>
          </w:tcPr>
          <w:p w14:paraId="5402092C"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309</w:t>
            </w:r>
          </w:p>
        </w:tc>
        <w:tc>
          <w:tcPr>
            <w:tcW w:w="799" w:type="dxa"/>
            <w:tcBorders>
              <w:top w:val="single" w:sz="4" w:space="0" w:color="221F1F"/>
              <w:left w:val="single" w:sz="4" w:space="0" w:color="221F1F"/>
              <w:bottom w:val="single" w:sz="4" w:space="0" w:color="221F1F"/>
              <w:right w:val="single" w:sz="4" w:space="0" w:color="221F1F"/>
            </w:tcBorders>
            <w:vAlign w:val="center"/>
            <w:hideMark/>
          </w:tcPr>
          <w:p w14:paraId="6D26CEB9"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25.5</w:t>
            </w:r>
          </w:p>
        </w:tc>
        <w:tc>
          <w:tcPr>
            <w:tcW w:w="424" w:type="dxa"/>
            <w:tcBorders>
              <w:top w:val="single" w:sz="4" w:space="0" w:color="221F1F"/>
              <w:left w:val="single" w:sz="4" w:space="0" w:color="221F1F"/>
              <w:bottom w:val="single" w:sz="4" w:space="0" w:color="221F1F"/>
              <w:right w:val="single" w:sz="4" w:space="0" w:color="221F1F"/>
            </w:tcBorders>
            <w:vAlign w:val="center"/>
          </w:tcPr>
          <w:p w14:paraId="04D5851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0E5ED2B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hideMark/>
          </w:tcPr>
          <w:p w14:paraId="66C7764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4" w:space="0" w:color="221F1F"/>
              <w:bottom w:val="single" w:sz="4" w:space="0" w:color="221F1F"/>
              <w:right w:val="single" w:sz="4" w:space="0" w:color="221F1F"/>
            </w:tcBorders>
            <w:vAlign w:val="center"/>
          </w:tcPr>
          <w:p w14:paraId="0D113E9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9" w:type="dxa"/>
            <w:tcBorders>
              <w:top w:val="single" w:sz="4" w:space="0" w:color="221F1F"/>
              <w:left w:val="single" w:sz="4" w:space="0" w:color="221F1F"/>
              <w:bottom w:val="single" w:sz="4" w:space="0" w:color="221F1F"/>
              <w:right w:val="single" w:sz="4" w:space="0" w:color="221F1F"/>
            </w:tcBorders>
            <w:vAlign w:val="center"/>
            <w:hideMark/>
          </w:tcPr>
          <w:p w14:paraId="6999D9B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339</w:t>
            </w:r>
          </w:p>
        </w:tc>
        <w:tc>
          <w:tcPr>
            <w:tcW w:w="799" w:type="dxa"/>
            <w:tcBorders>
              <w:top w:val="single" w:sz="4" w:space="0" w:color="221F1F"/>
              <w:left w:val="single" w:sz="4" w:space="0" w:color="221F1F"/>
              <w:bottom w:val="single" w:sz="4" w:space="0" w:color="221F1F"/>
              <w:right w:val="single" w:sz="4" w:space="0" w:color="221F1F"/>
            </w:tcBorders>
            <w:vAlign w:val="center"/>
            <w:hideMark/>
          </w:tcPr>
          <w:p w14:paraId="4E419B7E"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28.1</w:t>
            </w:r>
          </w:p>
        </w:tc>
        <w:tc>
          <w:tcPr>
            <w:tcW w:w="424" w:type="dxa"/>
            <w:tcBorders>
              <w:top w:val="single" w:sz="4" w:space="0" w:color="221F1F"/>
              <w:left w:val="single" w:sz="4" w:space="0" w:color="221F1F"/>
              <w:bottom w:val="single" w:sz="4" w:space="0" w:color="221F1F"/>
              <w:right w:val="single" w:sz="4" w:space="0" w:color="221F1F"/>
            </w:tcBorders>
            <w:vAlign w:val="center"/>
          </w:tcPr>
          <w:p w14:paraId="45F7071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30D7E0C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6" w:space="0" w:color="221F1F"/>
            </w:tcBorders>
            <w:vAlign w:val="center"/>
            <w:hideMark/>
          </w:tcPr>
          <w:p w14:paraId="64D75A4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6" w:space="0" w:color="221F1F"/>
              <w:bottom w:val="single" w:sz="4" w:space="0" w:color="221F1F"/>
              <w:right w:val="single" w:sz="4" w:space="0" w:color="221F1F"/>
            </w:tcBorders>
            <w:vAlign w:val="center"/>
          </w:tcPr>
          <w:p w14:paraId="34AF5F23"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EFFA3A0" w14:textId="77777777" w:rsidTr="00873627">
        <w:trPr>
          <w:trHeight w:val="340"/>
          <w:jc w:val="center"/>
        </w:trPr>
        <w:tc>
          <w:tcPr>
            <w:tcW w:w="600" w:type="dxa"/>
            <w:tcBorders>
              <w:top w:val="single" w:sz="4" w:space="0" w:color="221F1F"/>
              <w:left w:val="single" w:sz="6" w:space="0" w:color="221F1F"/>
              <w:bottom w:val="single" w:sz="4" w:space="0" w:color="221F1F"/>
              <w:right w:val="single" w:sz="6" w:space="0" w:color="221F1F"/>
            </w:tcBorders>
            <w:vAlign w:val="center"/>
            <w:hideMark/>
          </w:tcPr>
          <w:p w14:paraId="57CBCBC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280</w:t>
            </w:r>
          </w:p>
        </w:tc>
        <w:tc>
          <w:tcPr>
            <w:tcW w:w="799" w:type="dxa"/>
            <w:tcBorders>
              <w:top w:val="single" w:sz="4" w:space="0" w:color="221F1F"/>
              <w:left w:val="single" w:sz="6" w:space="0" w:color="221F1F"/>
              <w:bottom w:val="single" w:sz="4" w:space="0" w:color="221F1F"/>
              <w:right w:val="single" w:sz="4" w:space="0" w:color="221F1F"/>
            </w:tcBorders>
            <w:vAlign w:val="center"/>
            <w:hideMark/>
          </w:tcPr>
          <w:p w14:paraId="40545A5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30.2</w:t>
            </w:r>
          </w:p>
        </w:tc>
        <w:tc>
          <w:tcPr>
            <w:tcW w:w="422" w:type="dxa"/>
            <w:tcBorders>
              <w:top w:val="single" w:sz="4" w:space="0" w:color="221F1F"/>
              <w:left w:val="single" w:sz="4" w:space="0" w:color="221F1F"/>
              <w:bottom w:val="single" w:sz="4" w:space="0" w:color="221F1F"/>
              <w:right w:val="single" w:sz="4" w:space="0" w:color="221F1F"/>
            </w:tcBorders>
            <w:vAlign w:val="center"/>
          </w:tcPr>
          <w:p w14:paraId="7F19BFE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6" w:space="0" w:color="221F1F"/>
            </w:tcBorders>
            <w:vAlign w:val="center"/>
          </w:tcPr>
          <w:p w14:paraId="19E3B8A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6" w:space="0" w:color="221F1F"/>
              <w:bottom w:val="single" w:sz="4" w:space="0" w:color="221F1F"/>
              <w:right w:val="single" w:sz="4" w:space="0" w:color="221F1F"/>
            </w:tcBorders>
            <w:vAlign w:val="center"/>
            <w:hideMark/>
          </w:tcPr>
          <w:p w14:paraId="503030FE"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4" w:space="0" w:color="221F1F"/>
              <w:bottom w:val="single" w:sz="4" w:space="0" w:color="221F1F"/>
              <w:right w:val="single" w:sz="4" w:space="0" w:color="221F1F"/>
            </w:tcBorders>
            <w:vAlign w:val="center"/>
          </w:tcPr>
          <w:p w14:paraId="63D454F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1" w:type="dxa"/>
            <w:tcBorders>
              <w:top w:val="single" w:sz="4" w:space="0" w:color="221F1F"/>
              <w:left w:val="single" w:sz="4" w:space="0" w:color="221F1F"/>
              <w:bottom w:val="single" w:sz="4" w:space="0" w:color="221F1F"/>
              <w:right w:val="single" w:sz="4" w:space="0" w:color="221F1F"/>
            </w:tcBorders>
            <w:vAlign w:val="center"/>
            <w:hideMark/>
          </w:tcPr>
          <w:p w14:paraId="63CB8521"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310</w:t>
            </w:r>
          </w:p>
        </w:tc>
        <w:tc>
          <w:tcPr>
            <w:tcW w:w="799" w:type="dxa"/>
            <w:tcBorders>
              <w:top w:val="single" w:sz="4" w:space="0" w:color="221F1F"/>
              <w:left w:val="single" w:sz="4" w:space="0" w:color="221F1F"/>
              <w:bottom w:val="single" w:sz="4" w:space="0" w:color="221F1F"/>
              <w:right w:val="single" w:sz="4" w:space="0" w:color="221F1F"/>
            </w:tcBorders>
            <w:vAlign w:val="center"/>
            <w:hideMark/>
          </w:tcPr>
          <w:p w14:paraId="11BF2C31"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25.7</w:t>
            </w:r>
          </w:p>
        </w:tc>
        <w:tc>
          <w:tcPr>
            <w:tcW w:w="424" w:type="dxa"/>
            <w:tcBorders>
              <w:top w:val="single" w:sz="4" w:space="0" w:color="221F1F"/>
              <w:left w:val="single" w:sz="4" w:space="0" w:color="221F1F"/>
              <w:bottom w:val="single" w:sz="4" w:space="0" w:color="221F1F"/>
              <w:right w:val="single" w:sz="4" w:space="0" w:color="221F1F"/>
            </w:tcBorders>
            <w:vAlign w:val="center"/>
          </w:tcPr>
          <w:p w14:paraId="6E0F082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51B97EE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hideMark/>
          </w:tcPr>
          <w:p w14:paraId="5446A57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4" w:space="0" w:color="221F1F"/>
              <w:bottom w:val="single" w:sz="4" w:space="0" w:color="221F1F"/>
              <w:right w:val="single" w:sz="6" w:space="0" w:color="221F1F"/>
            </w:tcBorders>
            <w:vAlign w:val="center"/>
          </w:tcPr>
          <w:p w14:paraId="35465A2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9" w:type="dxa"/>
            <w:tcBorders>
              <w:top w:val="single" w:sz="4" w:space="0" w:color="221F1F"/>
              <w:left w:val="single" w:sz="6" w:space="0" w:color="221F1F"/>
              <w:bottom w:val="single" w:sz="4" w:space="0" w:color="221F1F"/>
              <w:right w:val="single" w:sz="4" w:space="0" w:color="221F1F"/>
            </w:tcBorders>
            <w:vAlign w:val="center"/>
            <w:hideMark/>
          </w:tcPr>
          <w:p w14:paraId="66FDBCD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340</w:t>
            </w:r>
          </w:p>
        </w:tc>
        <w:tc>
          <w:tcPr>
            <w:tcW w:w="799" w:type="dxa"/>
            <w:tcBorders>
              <w:top w:val="single" w:sz="4" w:space="0" w:color="221F1F"/>
              <w:left w:val="single" w:sz="4" w:space="0" w:color="221F1F"/>
              <w:bottom w:val="single" w:sz="4" w:space="0" w:color="221F1F"/>
              <w:right w:val="single" w:sz="4" w:space="0" w:color="221F1F"/>
            </w:tcBorders>
            <w:vAlign w:val="center"/>
            <w:hideMark/>
          </w:tcPr>
          <w:p w14:paraId="2F439905"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28.3</w:t>
            </w:r>
          </w:p>
        </w:tc>
        <w:tc>
          <w:tcPr>
            <w:tcW w:w="424" w:type="dxa"/>
            <w:tcBorders>
              <w:top w:val="single" w:sz="4" w:space="0" w:color="221F1F"/>
              <w:left w:val="single" w:sz="4" w:space="0" w:color="221F1F"/>
              <w:bottom w:val="single" w:sz="4" w:space="0" w:color="221F1F"/>
              <w:right w:val="single" w:sz="4" w:space="0" w:color="221F1F"/>
            </w:tcBorders>
            <w:vAlign w:val="center"/>
          </w:tcPr>
          <w:p w14:paraId="4F521EC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1C73501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6" w:space="0" w:color="221F1F"/>
            </w:tcBorders>
            <w:vAlign w:val="center"/>
            <w:hideMark/>
          </w:tcPr>
          <w:p w14:paraId="0ED585F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6" w:space="0" w:color="221F1F"/>
              <w:bottom w:val="single" w:sz="4" w:space="0" w:color="221F1F"/>
              <w:right w:val="single" w:sz="4" w:space="0" w:color="221F1F"/>
            </w:tcBorders>
            <w:vAlign w:val="center"/>
          </w:tcPr>
          <w:p w14:paraId="3080F9E5"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0C79CA1E" w14:textId="77777777" w:rsidTr="00873627">
        <w:trPr>
          <w:trHeight w:val="340"/>
          <w:jc w:val="center"/>
        </w:trPr>
        <w:tc>
          <w:tcPr>
            <w:tcW w:w="600" w:type="dxa"/>
            <w:tcBorders>
              <w:top w:val="single" w:sz="4" w:space="0" w:color="221F1F"/>
              <w:left w:val="single" w:sz="6" w:space="0" w:color="221F1F"/>
              <w:bottom w:val="single" w:sz="4" w:space="0" w:color="221F1F"/>
              <w:right w:val="single" w:sz="6" w:space="0" w:color="221F1F"/>
            </w:tcBorders>
            <w:vAlign w:val="center"/>
            <w:hideMark/>
          </w:tcPr>
          <w:p w14:paraId="10351E6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281</w:t>
            </w:r>
          </w:p>
        </w:tc>
        <w:tc>
          <w:tcPr>
            <w:tcW w:w="799" w:type="dxa"/>
            <w:tcBorders>
              <w:top w:val="single" w:sz="4" w:space="0" w:color="221F1F"/>
              <w:left w:val="single" w:sz="6" w:space="0" w:color="221F1F"/>
              <w:bottom w:val="single" w:sz="4" w:space="0" w:color="221F1F"/>
              <w:right w:val="single" w:sz="4" w:space="0" w:color="221F1F"/>
            </w:tcBorders>
            <w:vAlign w:val="center"/>
            <w:hideMark/>
          </w:tcPr>
          <w:p w14:paraId="60DAF5E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30.1</w:t>
            </w:r>
          </w:p>
        </w:tc>
        <w:tc>
          <w:tcPr>
            <w:tcW w:w="422" w:type="dxa"/>
            <w:tcBorders>
              <w:top w:val="single" w:sz="4" w:space="0" w:color="221F1F"/>
              <w:left w:val="single" w:sz="4" w:space="0" w:color="221F1F"/>
              <w:bottom w:val="single" w:sz="4" w:space="0" w:color="221F1F"/>
              <w:right w:val="single" w:sz="4" w:space="0" w:color="221F1F"/>
            </w:tcBorders>
            <w:vAlign w:val="center"/>
          </w:tcPr>
          <w:p w14:paraId="4B18A57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6" w:space="0" w:color="221F1F"/>
            </w:tcBorders>
            <w:vAlign w:val="center"/>
          </w:tcPr>
          <w:p w14:paraId="0B918EF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6" w:space="0" w:color="221F1F"/>
              <w:bottom w:val="single" w:sz="4" w:space="0" w:color="221F1F"/>
              <w:right w:val="single" w:sz="4" w:space="0" w:color="221F1F"/>
            </w:tcBorders>
            <w:vAlign w:val="center"/>
            <w:hideMark/>
          </w:tcPr>
          <w:p w14:paraId="6A2587EB"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4" w:space="0" w:color="221F1F"/>
              <w:bottom w:val="single" w:sz="4" w:space="0" w:color="221F1F"/>
              <w:right w:val="single" w:sz="4" w:space="0" w:color="221F1F"/>
            </w:tcBorders>
            <w:vAlign w:val="center"/>
          </w:tcPr>
          <w:p w14:paraId="3CDC307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1" w:type="dxa"/>
            <w:tcBorders>
              <w:top w:val="single" w:sz="4" w:space="0" w:color="221F1F"/>
              <w:left w:val="single" w:sz="4" w:space="0" w:color="221F1F"/>
              <w:bottom w:val="single" w:sz="4" w:space="0" w:color="221F1F"/>
              <w:right w:val="single" w:sz="4" w:space="0" w:color="221F1F"/>
            </w:tcBorders>
            <w:vAlign w:val="center"/>
            <w:hideMark/>
          </w:tcPr>
          <w:p w14:paraId="663B325E"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311</w:t>
            </w:r>
          </w:p>
        </w:tc>
        <w:tc>
          <w:tcPr>
            <w:tcW w:w="799" w:type="dxa"/>
            <w:tcBorders>
              <w:top w:val="single" w:sz="4" w:space="0" w:color="221F1F"/>
              <w:left w:val="single" w:sz="4" w:space="0" w:color="221F1F"/>
              <w:bottom w:val="single" w:sz="4" w:space="0" w:color="221F1F"/>
              <w:right w:val="single" w:sz="4" w:space="0" w:color="221F1F"/>
            </w:tcBorders>
            <w:vAlign w:val="center"/>
            <w:hideMark/>
          </w:tcPr>
          <w:p w14:paraId="08083FC1"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26.4</w:t>
            </w:r>
          </w:p>
        </w:tc>
        <w:tc>
          <w:tcPr>
            <w:tcW w:w="424" w:type="dxa"/>
            <w:tcBorders>
              <w:top w:val="single" w:sz="4" w:space="0" w:color="221F1F"/>
              <w:left w:val="single" w:sz="4" w:space="0" w:color="221F1F"/>
              <w:bottom w:val="single" w:sz="4" w:space="0" w:color="221F1F"/>
              <w:right w:val="single" w:sz="6" w:space="0" w:color="221F1F"/>
            </w:tcBorders>
            <w:vAlign w:val="center"/>
          </w:tcPr>
          <w:p w14:paraId="3F828F6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6" w:space="0" w:color="221F1F"/>
              <w:bottom w:val="single" w:sz="4" w:space="0" w:color="221F1F"/>
              <w:right w:val="single" w:sz="4" w:space="0" w:color="221F1F"/>
            </w:tcBorders>
            <w:vAlign w:val="center"/>
          </w:tcPr>
          <w:p w14:paraId="0EC4366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hideMark/>
          </w:tcPr>
          <w:p w14:paraId="18684BB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4" w:space="0" w:color="221F1F"/>
              <w:bottom w:val="single" w:sz="4" w:space="0" w:color="221F1F"/>
              <w:right w:val="single" w:sz="6" w:space="0" w:color="221F1F"/>
            </w:tcBorders>
            <w:vAlign w:val="center"/>
          </w:tcPr>
          <w:p w14:paraId="742E533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9" w:type="dxa"/>
            <w:tcBorders>
              <w:top w:val="single" w:sz="4" w:space="0" w:color="221F1F"/>
              <w:left w:val="single" w:sz="6" w:space="0" w:color="221F1F"/>
              <w:bottom w:val="single" w:sz="4" w:space="0" w:color="221F1F"/>
              <w:right w:val="single" w:sz="4" w:space="0" w:color="221F1F"/>
            </w:tcBorders>
            <w:vAlign w:val="center"/>
            <w:hideMark/>
          </w:tcPr>
          <w:p w14:paraId="303B891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341</w:t>
            </w:r>
          </w:p>
        </w:tc>
        <w:tc>
          <w:tcPr>
            <w:tcW w:w="799" w:type="dxa"/>
            <w:tcBorders>
              <w:top w:val="single" w:sz="4" w:space="0" w:color="221F1F"/>
              <w:left w:val="single" w:sz="4" w:space="0" w:color="221F1F"/>
              <w:bottom w:val="single" w:sz="4" w:space="0" w:color="221F1F"/>
              <w:right w:val="single" w:sz="6" w:space="0" w:color="221F1F"/>
            </w:tcBorders>
            <w:vAlign w:val="center"/>
            <w:hideMark/>
          </w:tcPr>
          <w:p w14:paraId="77066FF2"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28.6</w:t>
            </w:r>
          </w:p>
        </w:tc>
        <w:tc>
          <w:tcPr>
            <w:tcW w:w="424" w:type="dxa"/>
            <w:tcBorders>
              <w:top w:val="single" w:sz="4" w:space="0" w:color="221F1F"/>
              <w:left w:val="single" w:sz="6" w:space="0" w:color="221F1F"/>
              <w:bottom w:val="single" w:sz="4" w:space="0" w:color="221F1F"/>
              <w:right w:val="single" w:sz="4" w:space="0" w:color="221F1F"/>
            </w:tcBorders>
            <w:vAlign w:val="center"/>
          </w:tcPr>
          <w:p w14:paraId="4D01932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5076D29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6" w:space="0" w:color="221F1F"/>
            </w:tcBorders>
            <w:vAlign w:val="center"/>
            <w:hideMark/>
          </w:tcPr>
          <w:p w14:paraId="79792CF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6" w:space="0" w:color="221F1F"/>
              <w:bottom w:val="single" w:sz="4" w:space="0" w:color="221F1F"/>
              <w:right w:val="single" w:sz="4" w:space="0" w:color="221F1F"/>
            </w:tcBorders>
            <w:vAlign w:val="center"/>
          </w:tcPr>
          <w:p w14:paraId="38BED839"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49764DB5" w14:textId="77777777" w:rsidTr="00873627">
        <w:trPr>
          <w:trHeight w:val="340"/>
          <w:jc w:val="center"/>
        </w:trPr>
        <w:tc>
          <w:tcPr>
            <w:tcW w:w="600" w:type="dxa"/>
            <w:tcBorders>
              <w:top w:val="single" w:sz="4" w:space="0" w:color="221F1F"/>
              <w:left w:val="single" w:sz="6" w:space="0" w:color="221F1F"/>
              <w:bottom w:val="single" w:sz="4" w:space="0" w:color="221F1F"/>
              <w:right w:val="single" w:sz="6" w:space="0" w:color="221F1F"/>
            </w:tcBorders>
            <w:vAlign w:val="center"/>
            <w:hideMark/>
          </w:tcPr>
          <w:p w14:paraId="374B985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282</w:t>
            </w:r>
          </w:p>
        </w:tc>
        <w:tc>
          <w:tcPr>
            <w:tcW w:w="799" w:type="dxa"/>
            <w:tcBorders>
              <w:top w:val="single" w:sz="4" w:space="0" w:color="221F1F"/>
              <w:left w:val="single" w:sz="6" w:space="0" w:color="221F1F"/>
              <w:bottom w:val="single" w:sz="4" w:space="0" w:color="221F1F"/>
              <w:right w:val="single" w:sz="6" w:space="0" w:color="221F1F"/>
            </w:tcBorders>
            <w:vAlign w:val="center"/>
            <w:hideMark/>
          </w:tcPr>
          <w:p w14:paraId="6A2051B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30.1</w:t>
            </w:r>
          </w:p>
        </w:tc>
        <w:tc>
          <w:tcPr>
            <w:tcW w:w="422" w:type="dxa"/>
            <w:tcBorders>
              <w:top w:val="single" w:sz="4" w:space="0" w:color="221F1F"/>
              <w:left w:val="single" w:sz="6" w:space="0" w:color="221F1F"/>
              <w:bottom w:val="single" w:sz="4" w:space="0" w:color="221F1F"/>
              <w:right w:val="single" w:sz="4" w:space="0" w:color="221F1F"/>
            </w:tcBorders>
            <w:vAlign w:val="center"/>
          </w:tcPr>
          <w:p w14:paraId="74EAD87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6" w:space="0" w:color="221F1F"/>
            </w:tcBorders>
            <w:vAlign w:val="center"/>
          </w:tcPr>
          <w:p w14:paraId="707EBC3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6" w:space="0" w:color="221F1F"/>
              <w:bottom w:val="single" w:sz="4" w:space="0" w:color="221F1F"/>
              <w:right w:val="single" w:sz="4" w:space="0" w:color="221F1F"/>
            </w:tcBorders>
            <w:vAlign w:val="center"/>
            <w:hideMark/>
          </w:tcPr>
          <w:p w14:paraId="4907A7B4"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4" w:space="0" w:color="221F1F"/>
              <w:bottom w:val="single" w:sz="4" w:space="0" w:color="221F1F"/>
              <w:right w:val="single" w:sz="6" w:space="0" w:color="221F1F"/>
            </w:tcBorders>
            <w:vAlign w:val="center"/>
          </w:tcPr>
          <w:p w14:paraId="45B98BD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1" w:type="dxa"/>
            <w:tcBorders>
              <w:top w:val="single" w:sz="4" w:space="0" w:color="221F1F"/>
              <w:left w:val="single" w:sz="6" w:space="0" w:color="221F1F"/>
              <w:bottom w:val="single" w:sz="4" w:space="0" w:color="221F1F"/>
              <w:right w:val="single" w:sz="4" w:space="0" w:color="221F1F"/>
            </w:tcBorders>
            <w:vAlign w:val="center"/>
            <w:hideMark/>
          </w:tcPr>
          <w:p w14:paraId="7A379791"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312</w:t>
            </w:r>
          </w:p>
        </w:tc>
        <w:tc>
          <w:tcPr>
            <w:tcW w:w="799" w:type="dxa"/>
            <w:tcBorders>
              <w:top w:val="single" w:sz="4" w:space="0" w:color="221F1F"/>
              <w:left w:val="single" w:sz="4" w:space="0" w:color="221F1F"/>
              <w:bottom w:val="single" w:sz="4" w:space="0" w:color="221F1F"/>
              <w:right w:val="single" w:sz="4" w:space="0" w:color="221F1F"/>
            </w:tcBorders>
            <w:vAlign w:val="center"/>
            <w:hideMark/>
          </w:tcPr>
          <w:p w14:paraId="41BE804D"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27.3</w:t>
            </w:r>
          </w:p>
        </w:tc>
        <w:tc>
          <w:tcPr>
            <w:tcW w:w="424" w:type="dxa"/>
            <w:tcBorders>
              <w:top w:val="single" w:sz="4" w:space="0" w:color="221F1F"/>
              <w:left w:val="single" w:sz="4" w:space="0" w:color="221F1F"/>
              <w:bottom w:val="single" w:sz="4" w:space="0" w:color="221F1F"/>
              <w:right w:val="single" w:sz="6" w:space="0" w:color="221F1F"/>
            </w:tcBorders>
            <w:vAlign w:val="center"/>
          </w:tcPr>
          <w:p w14:paraId="444CCFB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6" w:space="0" w:color="221F1F"/>
              <w:bottom w:val="single" w:sz="4" w:space="0" w:color="221F1F"/>
              <w:right w:val="single" w:sz="6" w:space="0" w:color="221F1F"/>
            </w:tcBorders>
            <w:vAlign w:val="center"/>
          </w:tcPr>
          <w:p w14:paraId="51CA16E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6" w:space="0" w:color="221F1F"/>
              <w:bottom w:val="single" w:sz="4" w:space="0" w:color="221F1F"/>
              <w:right w:val="single" w:sz="4" w:space="0" w:color="221F1F"/>
            </w:tcBorders>
            <w:vAlign w:val="center"/>
            <w:hideMark/>
          </w:tcPr>
          <w:p w14:paraId="50DD207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4" w:space="0" w:color="221F1F"/>
              <w:bottom w:val="single" w:sz="4" w:space="0" w:color="221F1F"/>
              <w:right w:val="single" w:sz="6" w:space="0" w:color="221F1F"/>
            </w:tcBorders>
            <w:vAlign w:val="center"/>
          </w:tcPr>
          <w:p w14:paraId="4E34385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9" w:type="dxa"/>
            <w:tcBorders>
              <w:top w:val="single" w:sz="4" w:space="0" w:color="221F1F"/>
              <w:left w:val="single" w:sz="6" w:space="0" w:color="221F1F"/>
              <w:bottom w:val="single" w:sz="4" w:space="0" w:color="221F1F"/>
              <w:right w:val="single" w:sz="4" w:space="0" w:color="221F1F"/>
            </w:tcBorders>
            <w:vAlign w:val="center"/>
            <w:hideMark/>
          </w:tcPr>
          <w:p w14:paraId="4461849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342</w:t>
            </w:r>
          </w:p>
        </w:tc>
        <w:tc>
          <w:tcPr>
            <w:tcW w:w="799" w:type="dxa"/>
            <w:tcBorders>
              <w:top w:val="single" w:sz="4" w:space="0" w:color="221F1F"/>
              <w:left w:val="single" w:sz="4" w:space="0" w:color="221F1F"/>
              <w:bottom w:val="single" w:sz="4" w:space="0" w:color="221F1F"/>
              <w:right w:val="single" w:sz="6" w:space="0" w:color="221F1F"/>
            </w:tcBorders>
            <w:vAlign w:val="center"/>
            <w:hideMark/>
          </w:tcPr>
          <w:p w14:paraId="6C2991A3"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29.0</w:t>
            </w:r>
          </w:p>
        </w:tc>
        <w:tc>
          <w:tcPr>
            <w:tcW w:w="424" w:type="dxa"/>
            <w:tcBorders>
              <w:top w:val="single" w:sz="4" w:space="0" w:color="221F1F"/>
              <w:left w:val="single" w:sz="6" w:space="0" w:color="221F1F"/>
              <w:bottom w:val="single" w:sz="4" w:space="0" w:color="221F1F"/>
              <w:right w:val="single" w:sz="6" w:space="0" w:color="221F1F"/>
            </w:tcBorders>
            <w:vAlign w:val="center"/>
          </w:tcPr>
          <w:p w14:paraId="11C51E2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6" w:space="0" w:color="221F1F"/>
              <w:bottom w:val="single" w:sz="4" w:space="0" w:color="221F1F"/>
              <w:right w:val="single" w:sz="6" w:space="0" w:color="221F1F"/>
            </w:tcBorders>
            <w:vAlign w:val="center"/>
          </w:tcPr>
          <w:p w14:paraId="5223062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6" w:space="0" w:color="221F1F"/>
              <w:bottom w:val="single" w:sz="4" w:space="0" w:color="221F1F"/>
              <w:right w:val="single" w:sz="6" w:space="0" w:color="221F1F"/>
            </w:tcBorders>
            <w:vAlign w:val="center"/>
            <w:hideMark/>
          </w:tcPr>
          <w:p w14:paraId="24AFD84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6" w:space="0" w:color="221F1F"/>
              <w:bottom w:val="single" w:sz="4" w:space="0" w:color="221F1F"/>
              <w:right w:val="single" w:sz="4" w:space="0" w:color="221F1F"/>
            </w:tcBorders>
            <w:vAlign w:val="center"/>
          </w:tcPr>
          <w:p w14:paraId="09096BB9"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6230DD76" w14:textId="77777777" w:rsidTr="00873627">
        <w:trPr>
          <w:trHeight w:val="340"/>
          <w:jc w:val="center"/>
        </w:trPr>
        <w:tc>
          <w:tcPr>
            <w:tcW w:w="600" w:type="dxa"/>
            <w:tcBorders>
              <w:top w:val="single" w:sz="4" w:space="0" w:color="221F1F"/>
              <w:left w:val="single" w:sz="6" w:space="0" w:color="221F1F"/>
              <w:bottom w:val="single" w:sz="4" w:space="0" w:color="221F1F"/>
              <w:right w:val="single" w:sz="6" w:space="0" w:color="221F1F"/>
            </w:tcBorders>
            <w:vAlign w:val="center"/>
            <w:hideMark/>
          </w:tcPr>
          <w:p w14:paraId="5A8FE6C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283</w:t>
            </w:r>
          </w:p>
        </w:tc>
        <w:tc>
          <w:tcPr>
            <w:tcW w:w="799" w:type="dxa"/>
            <w:tcBorders>
              <w:top w:val="single" w:sz="4" w:space="0" w:color="221F1F"/>
              <w:left w:val="single" w:sz="6" w:space="0" w:color="221F1F"/>
              <w:bottom w:val="single" w:sz="4" w:space="0" w:color="221F1F"/>
              <w:right w:val="single" w:sz="4" w:space="0" w:color="221F1F"/>
            </w:tcBorders>
            <w:vAlign w:val="center"/>
            <w:hideMark/>
          </w:tcPr>
          <w:p w14:paraId="5D94575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30.1</w:t>
            </w:r>
          </w:p>
        </w:tc>
        <w:tc>
          <w:tcPr>
            <w:tcW w:w="422" w:type="dxa"/>
            <w:tcBorders>
              <w:top w:val="single" w:sz="4" w:space="0" w:color="221F1F"/>
              <w:left w:val="single" w:sz="4" w:space="0" w:color="221F1F"/>
              <w:bottom w:val="single" w:sz="4" w:space="0" w:color="221F1F"/>
              <w:right w:val="single" w:sz="4" w:space="0" w:color="221F1F"/>
            </w:tcBorders>
            <w:vAlign w:val="center"/>
          </w:tcPr>
          <w:p w14:paraId="1EE6E37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1AB2388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4" w:space="0" w:color="221F1F"/>
            </w:tcBorders>
            <w:vAlign w:val="center"/>
            <w:hideMark/>
          </w:tcPr>
          <w:p w14:paraId="422F987E"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4" w:space="0" w:color="221F1F"/>
              <w:bottom w:val="single" w:sz="4" w:space="0" w:color="221F1F"/>
              <w:right w:val="single" w:sz="6" w:space="0" w:color="221F1F"/>
            </w:tcBorders>
            <w:vAlign w:val="center"/>
          </w:tcPr>
          <w:p w14:paraId="36F9E08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1" w:type="dxa"/>
            <w:tcBorders>
              <w:top w:val="single" w:sz="4" w:space="0" w:color="221F1F"/>
              <w:left w:val="single" w:sz="6" w:space="0" w:color="221F1F"/>
              <w:bottom w:val="single" w:sz="4" w:space="0" w:color="221F1F"/>
              <w:right w:val="single" w:sz="4" w:space="0" w:color="221F1F"/>
            </w:tcBorders>
            <w:vAlign w:val="center"/>
            <w:hideMark/>
          </w:tcPr>
          <w:p w14:paraId="2B26A0B0"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313</w:t>
            </w:r>
          </w:p>
        </w:tc>
        <w:tc>
          <w:tcPr>
            <w:tcW w:w="799" w:type="dxa"/>
            <w:tcBorders>
              <w:top w:val="single" w:sz="4" w:space="0" w:color="221F1F"/>
              <w:left w:val="single" w:sz="4" w:space="0" w:color="221F1F"/>
              <w:bottom w:val="single" w:sz="4" w:space="0" w:color="221F1F"/>
              <w:right w:val="single" w:sz="6" w:space="0" w:color="221F1F"/>
            </w:tcBorders>
            <w:vAlign w:val="center"/>
            <w:hideMark/>
          </w:tcPr>
          <w:p w14:paraId="03EF4207"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28.1</w:t>
            </w:r>
          </w:p>
        </w:tc>
        <w:tc>
          <w:tcPr>
            <w:tcW w:w="424" w:type="dxa"/>
            <w:tcBorders>
              <w:top w:val="single" w:sz="4" w:space="0" w:color="221F1F"/>
              <w:left w:val="single" w:sz="6" w:space="0" w:color="221F1F"/>
              <w:bottom w:val="single" w:sz="4" w:space="0" w:color="221F1F"/>
              <w:right w:val="single" w:sz="6" w:space="0" w:color="221F1F"/>
            </w:tcBorders>
            <w:vAlign w:val="center"/>
          </w:tcPr>
          <w:p w14:paraId="0CC4C1F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6" w:space="0" w:color="221F1F"/>
              <w:bottom w:val="single" w:sz="4" w:space="0" w:color="221F1F"/>
              <w:right w:val="single" w:sz="4" w:space="0" w:color="221F1F"/>
            </w:tcBorders>
            <w:vAlign w:val="center"/>
          </w:tcPr>
          <w:p w14:paraId="7351D5C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hideMark/>
          </w:tcPr>
          <w:p w14:paraId="2583243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4" w:space="0" w:color="221F1F"/>
              <w:bottom w:val="single" w:sz="4" w:space="0" w:color="221F1F"/>
              <w:right w:val="single" w:sz="6" w:space="0" w:color="221F1F"/>
            </w:tcBorders>
            <w:vAlign w:val="center"/>
          </w:tcPr>
          <w:p w14:paraId="3310FB4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9" w:type="dxa"/>
            <w:tcBorders>
              <w:top w:val="single" w:sz="4" w:space="0" w:color="221F1F"/>
              <w:left w:val="single" w:sz="6" w:space="0" w:color="221F1F"/>
              <w:bottom w:val="single" w:sz="4" w:space="0" w:color="221F1F"/>
              <w:right w:val="single" w:sz="4" w:space="0" w:color="221F1F"/>
            </w:tcBorders>
            <w:vAlign w:val="center"/>
            <w:hideMark/>
          </w:tcPr>
          <w:p w14:paraId="2D843CC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343</w:t>
            </w:r>
          </w:p>
        </w:tc>
        <w:tc>
          <w:tcPr>
            <w:tcW w:w="799" w:type="dxa"/>
            <w:tcBorders>
              <w:top w:val="single" w:sz="4" w:space="0" w:color="221F1F"/>
              <w:left w:val="single" w:sz="4" w:space="0" w:color="221F1F"/>
              <w:bottom w:val="single" w:sz="4" w:space="0" w:color="221F1F"/>
              <w:right w:val="single" w:sz="4" w:space="0" w:color="221F1F"/>
            </w:tcBorders>
            <w:vAlign w:val="center"/>
            <w:hideMark/>
          </w:tcPr>
          <w:p w14:paraId="451BF59B"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29.6</w:t>
            </w:r>
          </w:p>
        </w:tc>
        <w:tc>
          <w:tcPr>
            <w:tcW w:w="424" w:type="dxa"/>
            <w:tcBorders>
              <w:top w:val="single" w:sz="4" w:space="0" w:color="221F1F"/>
              <w:left w:val="single" w:sz="4" w:space="0" w:color="221F1F"/>
              <w:bottom w:val="single" w:sz="4" w:space="0" w:color="221F1F"/>
              <w:right w:val="single" w:sz="4" w:space="0" w:color="221F1F"/>
            </w:tcBorders>
            <w:vAlign w:val="center"/>
          </w:tcPr>
          <w:p w14:paraId="5CAA234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06196C0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6" w:space="0" w:color="221F1F"/>
            </w:tcBorders>
            <w:vAlign w:val="center"/>
            <w:hideMark/>
          </w:tcPr>
          <w:p w14:paraId="1852630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6" w:space="0" w:color="221F1F"/>
              <w:bottom w:val="single" w:sz="4" w:space="0" w:color="221F1F"/>
              <w:right w:val="single" w:sz="4" w:space="0" w:color="221F1F"/>
            </w:tcBorders>
            <w:vAlign w:val="center"/>
          </w:tcPr>
          <w:p w14:paraId="2BAE8BAB"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74D93677" w14:textId="77777777" w:rsidTr="00873627">
        <w:trPr>
          <w:trHeight w:val="340"/>
          <w:jc w:val="center"/>
        </w:trPr>
        <w:tc>
          <w:tcPr>
            <w:tcW w:w="600" w:type="dxa"/>
            <w:tcBorders>
              <w:top w:val="single" w:sz="4" w:space="0" w:color="221F1F"/>
              <w:left w:val="single" w:sz="6" w:space="0" w:color="221F1F"/>
              <w:bottom w:val="single" w:sz="4" w:space="0" w:color="221F1F"/>
              <w:right w:val="single" w:sz="6" w:space="0" w:color="221F1F"/>
            </w:tcBorders>
            <w:vAlign w:val="center"/>
            <w:hideMark/>
          </w:tcPr>
          <w:p w14:paraId="07ACD68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284</w:t>
            </w:r>
          </w:p>
        </w:tc>
        <w:tc>
          <w:tcPr>
            <w:tcW w:w="799" w:type="dxa"/>
            <w:tcBorders>
              <w:top w:val="single" w:sz="4" w:space="0" w:color="221F1F"/>
              <w:left w:val="single" w:sz="6" w:space="0" w:color="221F1F"/>
              <w:bottom w:val="single" w:sz="4" w:space="0" w:color="221F1F"/>
              <w:right w:val="single" w:sz="4" w:space="0" w:color="221F1F"/>
            </w:tcBorders>
            <w:vAlign w:val="center"/>
            <w:hideMark/>
          </w:tcPr>
          <w:p w14:paraId="0CADD62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30.1</w:t>
            </w:r>
          </w:p>
        </w:tc>
        <w:tc>
          <w:tcPr>
            <w:tcW w:w="422" w:type="dxa"/>
            <w:tcBorders>
              <w:top w:val="single" w:sz="4" w:space="0" w:color="221F1F"/>
              <w:left w:val="single" w:sz="4" w:space="0" w:color="221F1F"/>
              <w:bottom w:val="single" w:sz="4" w:space="0" w:color="221F1F"/>
              <w:right w:val="single" w:sz="4" w:space="0" w:color="221F1F"/>
            </w:tcBorders>
            <w:vAlign w:val="center"/>
          </w:tcPr>
          <w:p w14:paraId="03FD4DF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27A5C91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4" w:space="0" w:color="221F1F"/>
            </w:tcBorders>
            <w:vAlign w:val="center"/>
            <w:hideMark/>
          </w:tcPr>
          <w:p w14:paraId="1E212E16"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4" w:space="0" w:color="221F1F"/>
              <w:bottom w:val="single" w:sz="4" w:space="0" w:color="221F1F"/>
              <w:right w:val="single" w:sz="4" w:space="0" w:color="221F1F"/>
            </w:tcBorders>
            <w:vAlign w:val="center"/>
          </w:tcPr>
          <w:p w14:paraId="79F1BF9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1" w:type="dxa"/>
            <w:tcBorders>
              <w:top w:val="single" w:sz="4" w:space="0" w:color="221F1F"/>
              <w:left w:val="single" w:sz="4" w:space="0" w:color="221F1F"/>
              <w:bottom w:val="single" w:sz="4" w:space="0" w:color="221F1F"/>
              <w:right w:val="single" w:sz="6" w:space="0" w:color="221F1F"/>
            </w:tcBorders>
            <w:vAlign w:val="center"/>
            <w:hideMark/>
          </w:tcPr>
          <w:p w14:paraId="4A4F9CCE"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314</w:t>
            </w:r>
          </w:p>
        </w:tc>
        <w:tc>
          <w:tcPr>
            <w:tcW w:w="799" w:type="dxa"/>
            <w:tcBorders>
              <w:top w:val="single" w:sz="4" w:space="0" w:color="221F1F"/>
              <w:left w:val="single" w:sz="6" w:space="0" w:color="221F1F"/>
              <w:bottom w:val="single" w:sz="4" w:space="0" w:color="221F1F"/>
              <w:right w:val="single" w:sz="6" w:space="0" w:color="221F1F"/>
            </w:tcBorders>
            <w:vAlign w:val="center"/>
            <w:hideMark/>
          </w:tcPr>
          <w:p w14:paraId="6B3F7768"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27.9</w:t>
            </w:r>
          </w:p>
        </w:tc>
        <w:tc>
          <w:tcPr>
            <w:tcW w:w="424" w:type="dxa"/>
            <w:tcBorders>
              <w:top w:val="single" w:sz="4" w:space="0" w:color="221F1F"/>
              <w:left w:val="single" w:sz="6" w:space="0" w:color="221F1F"/>
              <w:bottom w:val="single" w:sz="4" w:space="0" w:color="221F1F"/>
              <w:right w:val="single" w:sz="6" w:space="0" w:color="221F1F"/>
            </w:tcBorders>
            <w:vAlign w:val="center"/>
          </w:tcPr>
          <w:p w14:paraId="7CD4B22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6" w:space="0" w:color="221F1F"/>
              <w:bottom w:val="single" w:sz="4" w:space="0" w:color="221F1F"/>
              <w:right w:val="single" w:sz="4" w:space="0" w:color="221F1F"/>
            </w:tcBorders>
            <w:vAlign w:val="center"/>
          </w:tcPr>
          <w:p w14:paraId="06C4BA6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6" w:space="0" w:color="221F1F"/>
            </w:tcBorders>
            <w:vAlign w:val="center"/>
          </w:tcPr>
          <w:p w14:paraId="442EADB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6" w:space="0" w:color="221F1F"/>
              <w:bottom w:val="single" w:sz="4" w:space="0" w:color="221F1F"/>
              <w:right w:val="single" w:sz="6" w:space="0" w:color="221F1F"/>
            </w:tcBorders>
            <w:vAlign w:val="center"/>
            <w:hideMark/>
          </w:tcPr>
          <w:p w14:paraId="4DCC4D0E"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599" w:type="dxa"/>
            <w:tcBorders>
              <w:top w:val="single" w:sz="4" w:space="0" w:color="221F1F"/>
              <w:left w:val="single" w:sz="6" w:space="0" w:color="221F1F"/>
              <w:bottom w:val="single" w:sz="4" w:space="0" w:color="221F1F"/>
              <w:right w:val="single" w:sz="4" w:space="0" w:color="221F1F"/>
            </w:tcBorders>
            <w:vAlign w:val="center"/>
            <w:hideMark/>
          </w:tcPr>
          <w:p w14:paraId="31B4F5A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344</w:t>
            </w:r>
          </w:p>
        </w:tc>
        <w:tc>
          <w:tcPr>
            <w:tcW w:w="799" w:type="dxa"/>
            <w:tcBorders>
              <w:top w:val="single" w:sz="4" w:space="0" w:color="221F1F"/>
              <w:left w:val="single" w:sz="4" w:space="0" w:color="221F1F"/>
              <w:bottom w:val="single" w:sz="4" w:space="0" w:color="221F1F"/>
              <w:right w:val="single" w:sz="4" w:space="0" w:color="221F1F"/>
            </w:tcBorders>
            <w:vAlign w:val="center"/>
            <w:hideMark/>
          </w:tcPr>
          <w:p w14:paraId="064163F6"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30.1</w:t>
            </w:r>
          </w:p>
        </w:tc>
        <w:tc>
          <w:tcPr>
            <w:tcW w:w="424" w:type="dxa"/>
            <w:tcBorders>
              <w:top w:val="single" w:sz="4" w:space="0" w:color="221F1F"/>
              <w:left w:val="single" w:sz="4" w:space="0" w:color="221F1F"/>
              <w:bottom w:val="single" w:sz="4" w:space="0" w:color="221F1F"/>
              <w:right w:val="single" w:sz="4" w:space="0" w:color="221F1F"/>
            </w:tcBorders>
            <w:vAlign w:val="center"/>
          </w:tcPr>
          <w:p w14:paraId="15A488B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6" w:space="0" w:color="221F1F"/>
            </w:tcBorders>
            <w:vAlign w:val="center"/>
          </w:tcPr>
          <w:p w14:paraId="641EB99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6" w:space="0" w:color="221F1F"/>
              <w:bottom w:val="single" w:sz="4" w:space="0" w:color="221F1F"/>
              <w:right w:val="single" w:sz="6" w:space="0" w:color="221F1F"/>
            </w:tcBorders>
            <w:vAlign w:val="center"/>
            <w:hideMark/>
          </w:tcPr>
          <w:p w14:paraId="09C2A42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6" w:space="0" w:color="221F1F"/>
              <w:bottom w:val="single" w:sz="4" w:space="0" w:color="221F1F"/>
              <w:right w:val="single" w:sz="4" w:space="0" w:color="221F1F"/>
            </w:tcBorders>
            <w:vAlign w:val="center"/>
          </w:tcPr>
          <w:p w14:paraId="0B206541"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6B3538B5" w14:textId="77777777" w:rsidTr="00873627">
        <w:trPr>
          <w:trHeight w:val="340"/>
          <w:jc w:val="center"/>
        </w:trPr>
        <w:tc>
          <w:tcPr>
            <w:tcW w:w="600" w:type="dxa"/>
            <w:tcBorders>
              <w:top w:val="single" w:sz="4" w:space="0" w:color="221F1F"/>
              <w:left w:val="single" w:sz="6" w:space="0" w:color="221F1F"/>
              <w:bottom w:val="single" w:sz="4" w:space="0" w:color="221F1F"/>
              <w:right w:val="single" w:sz="6" w:space="0" w:color="221F1F"/>
            </w:tcBorders>
            <w:vAlign w:val="center"/>
            <w:hideMark/>
          </w:tcPr>
          <w:p w14:paraId="4C0B7AD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285</w:t>
            </w:r>
          </w:p>
        </w:tc>
        <w:tc>
          <w:tcPr>
            <w:tcW w:w="799" w:type="dxa"/>
            <w:tcBorders>
              <w:top w:val="single" w:sz="4" w:space="0" w:color="221F1F"/>
              <w:left w:val="single" w:sz="6" w:space="0" w:color="221F1F"/>
              <w:bottom w:val="single" w:sz="4" w:space="0" w:color="221F1F"/>
              <w:right w:val="single" w:sz="6" w:space="0" w:color="221F1F"/>
            </w:tcBorders>
            <w:vAlign w:val="center"/>
            <w:hideMark/>
          </w:tcPr>
          <w:p w14:paraId="6F74CE5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30.1</w:t>
            </w:r>
          </w:p>
        </w:tc>
        <w:tc>
          <w:tcPr>
            <w:tcW w:w="422" w:type="dxa"/>
            <w:tcBorders>
              <w:top w:val="single" w:sz="4" w:space="0" w:color="221F1F"/>
              <w:left w:val="single" w:sz="6" w:space="0" w:color="221F1F"/>
              <w:bottom w:val="single" w:sz="4" w:space="0" w:color="221F1F"/>
              <w:right w:val="single" w:sz="6" w:space="0" w:color="221F1F"/>
            </w:tcBorders>
            <w:vAlign w:val="center"/>
          </w:tcPr>
          <w:p w14:paraId="6F1CD4F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6" w:space="0" w:color="221F1F"/>
              <w:bottom w:val="single" w:sz="4" w:space="0" w:color="221F1F"/>
              <w:right w:val="single" w:sz="6" w:space="0" w:color="221F1F"/>
            </w:tcBorders>
            <w:vAlign w:val="center"/>
          </w:tcPr>
          <w:p w14:paraId="40220CC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6" w:space="0" w:color="221F1F"/>
              <w:bottom w:val="single" w:sz="4" w:space="0" w:color="221F1F"/>
              <w:right w:val="single" w:sz="4" w:space="0" w:color="221F1F"/>
            </w:tcBorders>
            <w:vAlign w:val="center"/>
            <w:hideMark/>
          </w:tcPr>
          <w:p w14:paraId="7550DF12"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4" w:space="0" w:color="221F1F"/>
              <w:bottom w:val="single" w:sz="4" w:space="0" w:color="221F1F"/>
              <w:right w:val="single" w:sz="6" w:space="0" w:color="221F1F"/>
            </w:tcBorders>
            <w:vAlign w:val="center"/>
          </w:tcPr>
          <w:p w14:paraId="3A8A98E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1" w:type="dxa"/>
            <w:tcBorders>
              <w:top w:val="single" w:sz="4" w:space="0" w:color="221F1F"/>
              <w:left w:val="single" w:sz="6" w:space="0" w:color="221F1F"/>
              <w:bottom w:val="single" w:sz="4" w:space="0" w:color="221F1F"/>
              <w:right w:val="single" w:sz="6" w:space="0" w:color="221F1F"/>
            </w:tcBorders>
            <w:vAlign w:val="center"/>
            <w:hideMark/>
          </w:tcPr>
          <w:p w14:paraId="72185DA2"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315</w:t>
            </w:r>
          </w:p>
        </w:tc>
        <w:tc>
          <w:tcPr>
            <w:tcW w:w="799" w:type="dxa"/>
            <w:tcBorders>
              <w:top w:val="single" w:sz="4" w:space="0" w:color="221F1F"/>
              <w:left w:val="single" w:sz="6" w:space="0" w:color="221F1F"/>
              <w:bottom w:val="single" w:sz="4" w:space="0" w:color="221F1F"/>
              <w:right w:val="single" w:sz="6" w:space="0" w:color="221F1F"/>
            </w:tcBorders>
            <w:vAlign w:val="center"/>
            <w:hideMark/>
          </w:tcPr>
          <w:p w14:paraId="2BCD04E4"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26.0</w:t>
            </w:r>
          </w:p>
        </w:tc>
        <w:tc>
          <w:tcPr>
            <w:tcW w:w="424" w:type="dxa"/>
            <w:tcBorders>
              <w:top w:val="single" w:sz="4" w:space="0" w:color="221F1F"/>
              <w:left w:val="single" w:sz="6" w:space="0" w:color="221F1F"/>
              <w:bottom w:val="single" w:sz="4" w:space="0" w:color="221F1F"/>
              <w:right w:val="single" w:sz="6" w:space="0" w:color="221F1F"/>
            </w:tcBorders>
            <w:vAlign w:val="center"/>
          </w:tcPr>
          <w:p w14:paraId="73416E2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6" w:space="0" w:color="221F1F"/>
              <w:bottom w:val="single" w:sz="4" w:space="0" w:color="221F1F"/>
              <w:right w:val="single" w:sz="4" w:space="0" w:color="221F1F"/>
            </w:tcBorders>
            <w:vAlign w:val="center"/>
          </w:tcPr>
          <w:p w14:paraId="302C9BE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6" w:space="0" w:color="221F1F"/>
            </w:tcBorders>
            <w:vAlign w:val="center"/>
          </w:tcPr>
          <w:p w14:paraId="3A65A19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6" w:space="0" w:color="221F1F"/>
              <w:bottom w:val="single" w:sz="4" w:space="0" w:color="221F1F"/>
              <w:right w:val="single" w:sz="4" w:space="0" w:color="221F1F"/>
            </w:tcBorders>
            <w:vAlign w:val="center"/>
            <w:hideMark/>
          </w:tcPr>
          <w:p w14:paraId="67F5124B"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599" w:type="dxa"/>
            <w:tcBorders>
              <w:top w:val="single" w:sz="4" w:space="0" w:color="221F1F"/>
              <w:left w:val="single" w:sz="4" w:space="0" w:color="221F1F"/>
              <w:bottom w:val="single" w:sz="4" w:space="0" w:color="221F1F"/>
              <w:right w:val="single" w:sz="4" w:space="0" w:color="221F1F"/>
            </w:tcBorders>
            <w:vAlign w:val="center"/>
            <w:hideMark/>
          </w:tcPr>
          <w:p w14:paraId="3FCBAB6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345</w:t>
            </w:r>
          </w:p>
        </w:tc>
        <w:tc>
          <w:tcPr>
            <w:tcW w:w="799" w:type="dxa"/>
            <w:tcBorders>
              <w:top w:val="single" w:sz="4" w:space="0" w:color="221F1F"/>
              <w:left w:val="single" w:sz="4" w:space="0" w:color="221F1F"/>
              <w:bottom w:val="single" w:sz="4" w:space="0" w:color="221F1F"/>
              <w:right w:val="single" w:sz="4" w:space="0" w:color="221F1F"/>
            </w:tcBorders>
            <w:vAlign w:val="center"/>
            <w:hideMark/>
          </w:tcPr>
          <w:p w14:paraId="037C48D2"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30.5</w:t>
            </w:r>
          </w:p>
        </w:tc>
        <w:tc>
          <w:tcPr>
            <w:tcW w:w="424" w:type="dxa"/>
            <w:tcBorders>
              <w:top w:val="single" w:sz="4" w:space="0" w:color="221F1F"/>
              <w:left w:val="single" w:sz="4" w:space="0" w:color="221F1F"/>
              <w:bottom w:val="single" w:sz="4" w:space="0" w:color="221F1F"/>
              <w:right w:val="single" w:sz="4" w:space="0" w:color="221F1F"/>
            </w:tcBorders>
            <w:vAlign w:val="center"/>
          </w:tcPr>
          <w:p w14:paraId="52025A0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6" w:space="0" w:color="221F1F"/>
            </w:tcBorders>
            <w:vAlign w:val="center"/>
          </w:tcPr>
          <w:p w14:paraId="3F45CD0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6" w:space="0" w:color="221F1F"/>
              <w:bottom w:val="single" w:sz="4" w:space="0" w:color="221F1F"/>
              <w:right w:val="single" w:sz="6" w:space="0" w:color="221F1F"/>
            </w:tcBorders>
            <w:vAlign w:val="center"/>
            <w:hideMark/>
          </w:tcPr>
          <w:p w14:paraId="73D6C49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6" w:space="0" w:color="221F1F"/>
              <w:bottom w:val="single" w:sz="4" w:space="0" w:color="221F1F"/>
              <w:right w:val="single" w:sz="4" w:space="0" w:color="221F1F"/>
            </w:tcBorders>
            <w:vAlign w:val="center"/>
          </w:tcPr>
          <w:p w14:paraId="11404F77"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149EAF2A" w14:textId="77777777" w:rsidTr="00873627">
        <w:trPr>
          <w:trHeight w:val="340"/>
          <w:jc w:val="center"/>
        </w:trPr>
        <w:tc>
          <w:tcPr>
            <w:tcW w:w="600" w:type="dxa"/>
            <w:tcBorders>
              <w:top w:val="single" w:sz="4" w:space="0" w:color="221F1F"/>
              <w:left w:val="single" w:sz="6" w:space="0" w:color="221F1F"/>
              <w:bottom w:val="single" w:sz="4" w:space="0" w:color="221F1F"/>
              <w:right w:val="single" w:sz="6" w:space="0" w:color="221F1F"/>
            </w:tcBorders>
            <w:vAlign w:val="center"/>
            <w:hideMark/>
          </w:tcPr>
          <w:p w14:paraId="73CD659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286</w:t>
            </w:r>
          </w:p>
        </w:tc>
        <w:tc>
          <w:tcPr>
            <w:tcW w:w="799" w:type="dxa"/>
            <w:tcBorders>
              <w:top w:val="single" w:sz="4" w:space="0" w:color="221F1F"/>
              <w:left w:val="single" w:sz="6" w:space="0" w:color="221F1F"/>
              <w:bottom w:val="single" w:sz="4" w:space="0" w:color="221F1F"/>
              <w:right w:val="single" w:sz="4" w:space="0" w:color="221F1F"/>
            </w:tcBorders>
            <w:vAlign w:val="center"/>
            <w:hideMark/>
          </w:tcPr>
          <w:p w14:paraId="29BF838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30.1</w:t>
            </w:r>
          </w:p>
        </w:tc>
        <w:tc>
          <w:tcPr>
            <w:tcW w:w="422" w:type="dxa"/>
            <w:tcBorders>
              <w:top w:val="single" w:sz="4" w:space="0" w:color="221F1F"/>
              <w:left w:val="single" w:sz="4" w:space="0" w:color="221F1F"/>
              <w:bottom w:val="single" w:sz="4" w:space="0" w:color="221F1F"/>
              <w:right w:val="single" w:sz="4" w:space="0" w:color="221F1F"/>
            </w:tcBorders>
            <w:vAlign w:val="center"/>
          </w:tcPr>
          <w:p w14:paraId="332505D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2E5DED5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6" w:space="0" w:color="221F1F"/>
            </w:tcBorders>
            <w:vAlign w:val="center"/>
            <w:hideMark/>
          </w:tcPr>
          <w:p w14:paraId="6467BD9C"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6" w:space="0" w:color="221F1F"/>
              <w:bottom w:val="single" w:sz="4" w:space="0" w:color="221F1F"/>
              <w:right w:val="single" w:sz="6" w:space="0" w:color="221F1F"/>
            </w:tcBorders>
            <w:vAlign w:val="center"/>
          </w:tcPr>
          <w:p w14:paraId="7AE1E5A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1" w:type="dxa"/>
            <w:tcBorders>
              <w:top w:val="single" w:sz="4" w:space="0" w:color="221F1F"/>
              <w:left w:val="single" w:sz="6" w:space="0" w:color="221F1F"/>
              <w:bottom w:val="single" w:sz="4" w:space="0" w:color="221F1F"/>
              <w:right w:val="single" w:sz="6" w:space="0" w:color="221F1F"/>
            </w:tcBorders>
            <w:vAlign w:val="center"/>
            <w:hideMark/>
          </w:tcPr>
          <w:p w14:paraId="47354683"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316</w:t>
            </w:r>
          </w:p>
        </w:tc>
        <w:tc>
          <w:tcPr>
            <w:tcW w:w="799" w:type="dxa"/>
            <w:tcBorders>
              <w:top w:val="single" w:sz="4" w:space="0" w:color="221F1F"/>
              <w:left w:val="single" w:sz="6" w:space="0" w:color="221F1F"/>
              <w:bottom w:val="single" w:sz="4" w:space="0" w:color="221F1F"/>
              <w:right w:val="single" w:sz="6" w:space="0" w:color="221F1F"/>
            </w:tcBorders>
            <w:vAlign w:val="center"/>
            <w:hideMark/>
          </w:tcPr>
          <w:p w14:paraId="61DEE4A2"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22.7</w:t>
            </w:r>
          </w:p>
        </w:tc>
        <w:tc>
          <w:tcPr>
            <w:tcW w:w="424" w:type="dxa"/>
            <w:tcBorders>
              <w:top w:val="single" w:sz="4" w:space="0" w:color="221F1F"/>
              <w:left w:val="single" w:sz="6" w:space="0" w:color="221F1F"/>
              <w:bottom w:val="single" w:sz="4" w:space="0" w:color="221F1F"/>
              <w:right w:val="single" w:sz="6" w:space="0" w:color="221F1F"/>
            </w:tcBorders>
            <w:vAlign w:val="center"/>
          </w:tcPr>
          <w:p w14:paraId="3EF5FAE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6" w:space="0" w:color="221F1F"/>
              <w:bottom w:val="single" w:sz="4" w:space="0" w:color="221F1F"/>
              <w:right w:val="single" w:sz="4" w:space="0" w:color="221F1F"/>
            </w:tcBorders>
            <w:vAlign w:val="center"/>
          </w:tcPr>
          <w:p w14:paraId="7DA7913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207BADC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vAlign w:val="center"/>
            <w:hideMark/>
          </w:tcPr>
          <w:p w14:paraId="43C64BE3"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599" w:type="dxa"/>
            <w:tcBorders>
              <w:top w:val="single" w:sz="4" w:space="0" w:color="221F1F"/>
              <w:left w:val="single" w:sz="4" w:space="0" w:color="221F1F"/>
              <w:bottom w:val="single" w:sz="4" w:space="0" w:color="221F1F"/>
              <w:right w:val="single" w:sz="4" w:space="0" w:color="221F1F"/>
            </w:tcBorders>
            <w:vAlign w:val="center"/>
            <w:hideMark/>
          </w:tcPr>
          <w:p w14:paraId="295A1DD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346</w:t>
            </w:r>
          </w:p>
        </w:tc>
        <w:tc>
          <w:tcPr>
            <w:tcW w:w="799" w:type="dxa"/>
            <w:tcBorders>
              <w:top w:val="single" w:sz="4" w:space="0" w:color="221F1F"/>
              <w:left w:val="single" w:sz="4" w:space="0" w:color="221F1F"/>
              <w:bottom w:val="single" w:sz="4" w:space="0" w:color="221F1F"/>
              <w:right w:val="single" w:sz="4" w:space="0" w:color="221F1F"/>
            </w:tcBorders>
            <w:vAlign w:val="center"/>
            <w:hideMark/>
          </w:tcPr>
          <w:p w14:paraId="01372A1B"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30.7</w:t>
            </w:r>
          </w:p>
        </w:tc>
        <w:tc>
          <w:tcPr>
            <w:tcW w:w="424" w:type="dxa"/>
            <w:tcBorders>
              <w:top w:val="single" w:sz="4" w:space="0" w:color="221F1F"/>
              <w:left w:val="single" w:sz="4" w:space="0" w:color="221F1F"/>
              <w:bottom w:val="single" w:sz="4" w:space="0" w:color="221F1F"/>
              <w:right w:val="single" w:sz="4" w:space="0" w:color="221F1F"/>
            </w:tcBorders>
            <w:vAlign w:val="center"/>
          </w:tcPr>
          <w:p w14:paraId="3C570A5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7234EF8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6" w:space="0" w:color="221F1F"/>
            </w:tcBorders>
            <w:vAlign w:val="center"/>
            <w:hideMark/>
          </w:tcPr>
          <w:p w14:paraId="73D68C6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6" w:space="0" w:color="221F1F"/>
              <w:bottom w:val="single" w:sz="4" w:space="0" w:color="221F1F"/>
              <w:right w:val="single" w:sz="4" w:space="0" w:color="221F1F"/>
            </w:tcBorders>
            <w:vAlign w:val="center"/>
          </w:tcPr>
          <w:p w14:paraId="08D5FEDA"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D5C19D8" w14:textId="77777777" w:rsidTr="00873627">
        <w:trPr>
          <w:trHeight w:val="340"/>
          <w:jc w:val="center"/>
        </w:trPr>
        <w:tc>
          <w:tcPr>
            <w:tcW w:w="600" w:type="dxa"/>
            <w:tcBorders>
              <w:top w:val="single" w:sz="4" w:space="0" w:color="221F1F"/>
              <w:left w:val="single" w:sz="6" w:space="0" w:color="221F1F"/>
              <w:bottom w:val="single" w:sz="4" w:space="0" w:color="221F1F"/>
              <w:right w:val="single" w:sz="6" w:space="0" w:color="221F1F"/>
            </w:tcBorders>
            <w:vAlign w:val="center"/>
            <w:hideMark/>
          </w:tcPr>
          <w:p w14:paraId="26B29A0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287</w:t>
            </w:r>
          </w:p>
        </w:tc>
        <w:tc>
          <w:tcPr>
            <w:tcW w:w="799" w:type="dxa"/>
            <w:tcBorders>
              <w:top w:val="single" w:sz="4" w:space="0" w:color="221F1F"/>
              <w:left w:val="single" w:sz="6" w:space="0" w:color="221F1F"/>
              <w:bottom w:val="single" w:sz="4" w:space="0" w:color="221F1F"/>
              <w:right w:val="single" w:sz="6" w:space="0" w:color="221F1F"/>
            </w:tcBorders>
            <w:vAlign w:val="center"/>
            <w:hideMark/>
          </w:tcPr>
          <w:p w14:paraId="2CCCBC9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30.2</w:t>
            </w:r>
          </w:p>
        </w:tc>
        <w:tc>
          <w:tcPr>
            <w:tcW w:w="422" w:type="dxa"/>
            <w:tcBorders>
              <w:top w:val="single" w:sz="4" w:space="0" w:color="221F1F"/>
              <w:left w:val="single" w:sz="6" w:space="0" w:color="221F1F"/>
              <w:bottom w:val="single" w:sz="4" w:space="0" w:color="221F1F"/>
              <w:right w:val="single" w:sz="4" w:space="0" w:color="221F1F"/>
            </w:tcBorders>
            <w:vAlign w:val="center"/>
          </w:tcPr>
          <w:p w14:paraId="456CAF5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758FBAC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6" w:space="0" w:color="221F1F"/>
            </w:tcBorders>
            <w:vAlign w:val="center"/>
            <w:hideMark/>
          </w:tcPr>
          <w:p w14:paraId="25FD4F25"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6" w:space="0" w:color="221F1F"/>
              <w:bottom w:val="single" w:sz="4" w:space="0" w:color="221F1F"/>
              <w:right w:val="single" w:sz="4" w:space="0" w:color="221F1F"/>
            </w:tcBorders>
            <w:vAlign w:val="center"/>
          </w:tcPr>
          <w:p w14:paraId="01D1F2D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1" w:type="dxa"/>
            <w:tcBorders>
              <w:top w:val="single" w:sz="4" w:space="0" w:color="221F1F"/>
              <w:left w:val="single" w:sz="4" w:space="0" w:color="221F1F"/>
              <w:bottom w:val="single" w:sz="4" w:space="0" w:color="221F1F"/>
              <w:right w:val="single" w:sz="6" w:space="0" w:color="221F1F"/>
            </w:tcBorders>
            <w:vAlign w:val="center"/>
            <w:hideMark/>
          </w:tcPr>
          <w:p w14:paraId="6E5D147D"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317</w:t>
            </w:r>
          </w:p>
        </w:tc>
        <w:tc>
          <w:tcPr>
            <w:tcW w:w="799" w:type="dxa"/>
            <w:tcBorders>
              <w:top w:val="single" w:sz="4" w:space="0" w:color="221F1F"/>
              <w:left w:val="single" w:sz="6" w:space="0" w:color="221F1F"/>
              <w:bottom w:val="single" w:sz="4" w:space="0" w:color="221F1F"/>
              <w:right w:val="single" w:sz="6" w:space="0" w:color="221F1F"/>
            </w:tcBorders>
            <w:vAlign w:val="center"/>
            <w:hideMark/>
          </w:tcPr>
          <w:p w14:paraId="03E7F414"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19.0</w:t>
            </w:r>
          </w:p>
        </w:tc>
        <w:tc>
          <w:tcPr>
            <w:tcW w:w="424" w:type="dxa"/>
            <w:tcBorders>
              <w:top w:val="single" w:sz="4" w:space="0" w:color="221F1F"/>
              <w:left w:val="single" w:sz="6" w:space="0" w:color="221F1F"/>
              <w:bottom w:val="single" w:sz="4" w:space="0" w:color="221F1F"/>
              <w:right w:val="single" w:sz="6" w:space="0" w:color="221F1F"/>
            </w:tcBorders>
            <w:vAlign w:val="center"/>
          </w:tcPr>
          <w:p w14:paraId="748B66A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6" w:space="0" w:color="221F1F"/>
              <w:bottom w:val="single" w:sz="4" w:space="0" w:color="221F1F"/>
              <w:right w:val="single" w:sz="4" w:space="0" w:color="221F1F"/>
            </w:tcBorders>
            <w:vAlign w:val="center"/>
          </w:tcPr>
          <w:p w14:paraId="22ECED4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6" w:space="0" w:color="221F1F"/>
            </w:tcBorders>
            <w:vAlign w:val="center"/>
          </w:tcPr>
          <w:p w14:paraId="76579F0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6" w:space="0" w:color="221F1F"/>
              <w:bottom w:val="single" w:sz="4" w:space="0" w:color="221F1F"/>
              <w:right w:val="single" w:sz="4" w:space="0" w:color="221F1F"/>
            </w:tcBorders>
            <w:vAlign w:val="center"/>
            <w:hideMark/>
          </w:tcPr>
          <w:p w14:paraId="1A7C880B"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599" w:type="dxa"/>
            <w:tcBorders>
              <w:top w:val="single" w:sz="4" w:space="0" w:color="221F1F"/>
              <w:left w:val="single" w:sz="4" w:space="0" w:color="221F1F"/>
              <w:bottom w:val="single" w:sz="4" w:space="0" w:color="221F1F"/>
              <w:right w:val="single" w:sz="6" w:space="0" w:color="221F1F"/>
            </w:tcBorders>
            <w:vAlign w:val="center"/>
            <w:hideMark/>
          </w:tcPr>
          <w:p w14:paraId="367BBFF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347</w:t>
            </w:r>
          </w:p>
        </w:tc>
        <w:tc>
          <w:tcPr>
            <w:tcW w:w="799" w:type="dxa"/>
            <w:tcBorders>
              <w:top w:val="single" w:sz="4" w:space="0" w:color="221F1F"/>
              <w:left w:val="single" w:sz="6" w:space="0" w:color="221F1F"/>
              <w:bottom w:val="single" w:sz="4" w:space="0" w:color="221F1F"/>
              <w:right w:val="single" w:sz="4" w:space="0" w:color="221F1F"/>
            </w:tcBorders>
            <w:vAlign w:val="center"/>
            <w:hideMark/>
          </w:tcPr>
          <w:p w14:paraId="44809337"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30.8</w:t>
            </w:r>
          </w:p>
        </w:tc>
        <w:tc>
          <w:tcPr>
            <w:tcW w:w="424" w:type="dxa"/>
            <w:tcBorders>
              <w:top w:val="single" w:sz="4" w:space="0" w:color="221F1F"/>
              <w:left w:val="single" w:sz="4" w:space="0" w:color="221F1F"/>
              <w:bottom w:val="single" w:sz="4" w:space="0" w:color="221F1F"/>
              <w:right w:val="single" w:sz="6" w:space="0" w:color="221F1F"/>
            </w:tcBorders>
            <w:vAlign w:val="center"/>
          </w:tcPr>
          <w:p w14:paraId="139C841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6" w:space="0" w:color="221F1F"/>
              <w:bottom w:val="single" w:sz="4" w:space="0" w:color="221F1F"/>
              <w:right w:val="single" w:sz="6" w:space="0" w:color="221F1F"/>
            </w:tcBorders>
            <w:vAlign w:val="center"/>
          </w:tcPr>
          <w:p w14:paraId="768346E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6" w:space="0" w:color="221F1F"/>
              <w:bottom w:val="single" w:sz="4" w:space="0" w:color="221F1F"/>
              <w:right w:val="single" w:sz="6" w:space="0" w:color="221F1F"/>
            </w:tcBorders>
            <w:vAlign w:val="center"/>
            <w:hideMark/>
          </w:tcPr>
          <w:p w14:paraId="25441E1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6" w:space="0" w:color="221F1F"/>
              <w:bottom w:val="single" w:sz="4" w:space="0" w:color="221F1F"/>
              <w:right w:val="single" w:sz="4" w:space="0" w:color="221F1F"/>
            </w:tcBorders>
            <w:vAlign w:val="center"/>
          </w:tcPr>
          <w:p w14:paraId="4143B3F8"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3C2C963E" w14:textId="77777777" w:rsidTr="00873627">
        <w:trPr>
          <w:trHeight w:val="340"/>
          <w:jc w:val="center"/>
        </w:trPr>
        <w:tc>
          <w:tcPr>
            <w:tcW w:w="600" w:type="dxa"/>
            <w:tcBorders>
              <w:top w:val="single" w:sz="4" w:space="0" w:color="221F1F"/>
              <w:left w:val="single" w:sz="6" w:space="0" w:color="221F1F"/>
              <w:bottom w:val="single" w:sz="4" w:space="0" w:color="221F1F"/>
              <w:right w:val="single" w:sz="6" w:space="0" w:color="221F1F"/>
            </w:tcBorders>
            <w:vAlign w:val="center"/>
            <w:hideMark/>
          </w:tcPr>
          <w:p w14:paraId="31584AC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288</w:t>
            </w:r>
          </w:p>
        </w:tc>
        <w:tc>
          <w:tcPr>
            <w:tcW w:w="799" w:type="dxa"/>
            <w:tcBorders>
              <w:top w:val="single" w:sz="4" w:space="0" w:color="221F1F"/>
              <w:left w:val="single" w:sz="6" w:space="0" w:color="221F1F"/>
              <w:bottom w:val="single" w:sz="4" w:space="0" w:color="221F1F"/>
              <w:right w:val="single" w:sz="6" w:space="0" w:color="221F1F"/>
            </w:tcBorders>
            <w:vAlign w:val="center"/>
            <w:hideMark/>
          </w:tcPr>
          <w:p w14:paraId="2338E5C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30.4</w:t>
            </w:r>
          </w:p>
        </w:tc>
        <w:tc>
          <w:tcPr>
            <w:tcW w:w="422" w:type="dxa"/>
            <w:tcBorders>
              <w:top w:val="single" w:sz="4" w:space="0" w:color="221F1F"/>
              <w:left w:val="single" w:sz="6" w:space="0" w:color="221F1F"/>
              <w:bottom w:val="single" w:sz="4" w:space="0" w:color="221F1F"/>
              <w:right w:val="single" w:sz="4" w:space="0" w:color="221F1F"/>
            </w:tcBorders>
            <w:vAlign w:val="center"/>
          </w:tcPr>
          <w:p w14:paraId="58D3829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4546CF4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6" w:space="0" w:color="221F1F"/>
            </w:tcBorders>
            <w:vAlign w:val="center"/>
            <w:hideMark/>
          </w:tcPr>
          <w:p w14:paraId="48899AA6"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6" w:space="0" w:color="221F1F"/>
              <w:bottom w:val="single" w:sz="4" w:space="0" w:color="221F1F"/>
              <w:right w:val="single" w:sz="4" w:space="0" w:color="221F1F"/>
            </w:tcBorders>
            <w:vAlign w:val="center"/>
          </w:tcPr>
          <w:p w14:paraId="61FEA85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1" w:type="dxa"/>
            <w:tcBorders>
              <w:top w:val="single" w:sz="4" w:space="0" w:color="221F1F"/>
              <w:left w:val="single" w:sz="4" w:space="0" w:color="221F1F"/>
              <w:bottom w:val="single" w:sz="4" w:space="0" w:color="221F1F"/>
              <w:right w:val="single" w:sz="6" w:space="0" w:color="221F1F"/>
            </w:tcBorders>
            <w:vAlign w:val="center"/>
            <w:hideMark/>
          </w:tcPr>
          <w:p w14:paraId="018C3FB7"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318</w:t>
            </w:r>
          </w:p>
        </w:tc>
        <w:tc>
          <w:tcPr>
            <w:tcW w:w="799" w:type="dxa"/>
            <w:tcBorders>
              <w:top w:val="single" w:sz="4" w:space="0" w:color="221F1F"/>
              <w:left w:val="single" w:sz="6" w:space="0" w:color="221F1F"/>
              <w:bottom w:val="single" w:sz="4" w:space="0" w:color="221F1F"/>
              <w:right w:val="single" w:sz="6" w:space="0" w:color="221F1F"/>
            </w:tcBorders>
            <w:vAlign w:val="center"/>
            <w:hideMark/>
          </w:tcPr>
          <w:p w14:paraId="7C74EE7F"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16.0</w:t>
            </w:r>
          </w:p>
        </w:tc>
        <w:tc>
          <w:tcPr>
            <w:tcW w:w="424" w:type="dxa"/>
            <w:tcBorders>
              <w:top w:val="single" w:sz="4" w:space="0" w:color="221F1F"/>
              <w:left w:val="single" w:sz="6" w:space="0" w:color="221F1F"/>
              <w:bottom w:val="single" w:sz="4" w:space="0" w:color="221F1F"/>
              <w:right w:val="single" w:sz="6" w:space="0" w:color="221F1F"/>
            </w:tcBorders>
            <w:vAlign w:val="center"/>
          </w:tcPr>
          <w:p w14:paraId="2CEE85F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6" w:space="0" w:color="221F1F"/>
              <w:bottom w:val="single" w:sz="4" w:space="0" w:color="221F1F"/>
              <w:right w:val="single" w:sz="4" w:space="0" w:color="221F1F"/>
            </w:tcBorders>
            <w:vAlign w:val="center"/>
          </w:tcPr>
          <w:p w14:paraId="5596DFB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6" w:space="0" w:color="221F1F"/>
            </w:tcBorders>
            <w:vAlign w:val="center"/>
          </w:tcPr>
          <w:p w14:paraId="1810B6F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6" w:space="0" w:color="221F1F"/>
              <w:bottom w:val="single" w:sz="4" w:space="0" w:color="221F1F"/>
              <w:right w:val="single" w:sz="4" w:space="0" w:color="221F1F"/>
            </w:tcBorders>
            <w:vAlign w:val="center"/>
            <w:hideMark/>
          </w:tcPr>
          <w:p w14:paraId="5448BD09"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599" w:type="dxa"/>
            <w:tcBorders>
              <w:top w:val="single" w:sz="4" w:space="0" w:color="221F1F"/>
              <w:left w:val="single" w:sz="4" w:space="0" w:color="221F1F"/>
              <w:bottom w:val="single" w:sz="4" w:space="0" w:color="221F1F"/>
              <w:right w:val="single" w:sz="6" w:space="0" w:color="221F1F"/>
            </w:tcBorders>
            <w:vAlign w:val="center"/>
            <w:hideMark/>
          </w:tcPr>
          <w:p w14:paraId="0588D3C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348</w:t>
            </w:r>
          </w:p>
        </w:tc>
        <w:tc>
          <w:tcPr>
            <w:tcW w:w="799" w:type="dxa"/>
            <w:tcBorders>
              <w:top w:val="single" w:sz="4" w:space="0" w:color="221F1F"/>
              <w:left w:val="single" w:sz="6" w:space="0" w:color="221F1F"/>
              <w:bottom w:val="single" w:sz="4" w:space="0" w:color="221F1F"/>
              <w:right w:val="single" w:sz="4" w:space="0" w:color="221F1F"/>
            </w:tcBorders>
            <w:vAlign w:val="center"/>
            <w:hideMark/>
          </w:tcPr>
          <w:p w14:paraId="6D31DE32"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30.8</w:t>
            </w:r>
          </w:p>
        </w:tc>
        <w:tc>
          <w:tcPr>
            <w:tcW w:w="424" w:type="dxa"/>
            <w:tcBorders>
              <w:top w:val="single" w:sz="4" w:space="0" w:color="221F1F"/>
              <w:left w:val="single" w:sz="4" w:space="0" w:color="221F1F"/>
              <w:bottom w:val="single" w:sz="4" w:space="0" w:color="221F1F"/>
              <w:right w:val="single" w:sz="6" w:space="0" w:color="221F1F"/>
            </w:tcBorders>
            <w:vAlign w:val="center"/>
          </w:tcPr>
          <w:p w14:paraId="2D2620F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6" w:space="0" w:color="221F1F"/>
              <w:bottom w:val="single" w:sz="4" w:space="0" w:color="221F1F"/>
              <w:right w:val="single" w:sz="6" w:space="0" w:color="221F1F"/>
            </w:tcBorders>
            <w:vAlign w:val="center"/>
          </w:tcPr>
          <w:p w14:paraId="2ACCA1C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6" w:space="0" w:color="221F1F"/>
              <w:bottom w:val="single" w:sz="4" w:space="0" w:color="221F1F"/>
              <w:right w:val="single" w:sz="6" w:space="0" w:color="221F1F"/>
            </w:tcBorders>
            <w:vAlign w:val="center"/>
            <w:hideMark/>
          </w:tcPr>
          <w:p w14:paraId="0767A35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6" w:space="0" w:color="221F1F"/>
              <w:bottom w:val="single" w:sz="4" w:space="0" w:color="221F1F"/>
              <w:right w:val="single" w:sz="4" w:space="0" w:color="221F1F"/>
            </w:tcBorders>
            <w:vAlign w:val="center"/>
          </w:tcPr>
          <w:p w14:paraId="2DF21C18"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72928446" w14:textId="77777777" w:rsidTr="00873627">
        <w:trPr>
          <w:trHeight w:val="340"/>
          <w:jc w:val="center"/>
        </w:trPr>
        <w:tc>
          <w:tcPr>
            <w:tcW w:w="600" w:type="dxa"/>
            <w:tcBorders>
              <w:top w:val="single" w:sz="4" w:space="0" w:color="221F1F"/>
              <w:left w:val="single" w:sz="6" w:space="0" w:color="221F1F"/>
              <w:bottom w:val="single" w:sz="6" w:space="0" w:color="221F1F"/>
              <w:right w:val="single" w:sz="6" w:space="0" w:color="221F1F"/>
            </w:tcBorders>
            <w:vAlign w:val="center"/>
            <w:hideMark/>
          </w:tcPr>
          <w:p w14:paraId="158C93F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289</w:t>
            </w:r>
          </w:p>
        </w:tc>
        <w:tc>
          <w:tcPr>
            <w:tcW w:w="799" w:type="dxa"/>
            <w:tcBorders>
              <w:top w:val="single" w:sz="4" w:space="0" w:color="221F1F"/>
              <w:left w:val="single" w:sz="6" w:space="0" w:color="221F1F"/>
              <w:bottom w:val="single" w:sz="6" w:space="0" w:color="221F1F"/>
              <w:right w:val="single" w:sz="4" w:space="0" w:color="221F1F"/>
            </w:tcBorders>
            <w:vAlign w:val="center"/>
            <w:hideMark/>
          </w:tcPr>
          <w:p w14:paraId="4D15B44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31.0</w:t>
            </w:r>
          </w:p>
        </w:tc>
        <w:tc>
          <w:tcPr>
            <w:tcW w:w="422" w:type="dxa"/>
            <w:tcBorders>
              <w:top w:val="single" w:sz="4" w:space="0" w:color="221F1F"/>
              <w:left w:val="single" w:sz="4" w:space="0" w:color="221F1F"/>
              <w:bottom w:val="single" w:sz="6" w:space="0" w:color="221F1F"/>
              <w:right w:val="single" w:sz="4" w:space="0" w:color="221F1F"/>
            </w:tcBorders>
            <w:vAlign w:val="center"/>
          </w:tcPr>
          <w:p w14:paraId="54B245E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6" w:space="0" w:color="221F1F"/>
              <w:right w:val="single" w:sz="4" w:space="0" w:color="221F1F"/>
            </w:tcBorders>
            <w:vAlign w:val="center"/>
          </w:tcPr>
          <w:p w14:paraId="562FE87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6" w:space="0" w:color="221F1F"/>
              <w:right w:val="single" w:sz="4" w:space="0" w:color="221F1F"/>
            </w:tcBorders>
            <w:vAlign w:val="center"/>
            <w:hideMark/>
          </w:tcPr>
          <w:p w14:paraId="06F6C0C8"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4" w:space="0" w:color="221F1F"/>
              <w:bottom w:val="single" w:sz="6" w:space="0" w:color="221F1F"/>
              <w:right w:val="single" w:sz="4" w:space="0" w:color="221F1F"/>
            </w:tcBorders>
            <w:vAlign w:val="center"/>
          </w:tcPr>
          <w:p w14:paraId="434E631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1" w:type="dxa"/>
            <w:tcBorders>
              <w:top w:val="single" w:sz="4" w:space="0" w:color="221F1F"/>
              <w:left w:val="single" w:sz="4" w:space="0" w:color="221F1F"/>
              <w:bottom w:val="single" w:sz="6" w:space="0" w:color="221F1F"/>
              <w:right w:val="single" w:sz="4" w:space="0" w:color="221F1F"/>
            </w:tcBorders>
            <w:vAlign w:val="center"/>
            <w:hideMark/>
          </w:tcPr>
          <w:p w14:paraId="313B55AC"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319</w:t>
            </w:r>
          </w:p>
        </w:tc>
        <w:tc>
          <w:tcPr>
            <w:tcW w:w="799" w:type="dxa"/>
            <w:tcBorders>
              <w:top w:val="single" w:sz="4" w:space="0" w:color="221F1F"/>
              <w:left w:val="single" w:sz="4" w:space="0" w:color="221F1F"/>
              <w:bottom w:val="single" w:sz="6" w:space="0" w:color="221F1F"/>
              <w:right w:val="single" w:sz="4" w:space="0" w:color="221F1F"/>
            </w:tcBorders>
            <w:vAlign w:val="center"/>
            <w:hideMark/>
          </w:tcPr>
          <w:p w14:paraId="4C5280CC"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14.6</w:t>
            </w:r>
          </w:p>
        </w:tc>
        <w:tc>
          <w:tcPr>
            <w:tcW w:w="424" w:type="dxa"/>
            <w:tcBorders>
              <w:top w:val="single" w:sz="4" w:space="0" w:color="221F1F"/>
              <w:left w:val="single" w:sz="4" w:space="0" w:color="221F1F"/>
              <w:bottom w:val="single" w:sz="6" w:space="0" w:color="221F1F"/>
              <w:right w:val="single" w:sz="4" w:space="0" w:color="221F1F"/>
            </w:tcBorders>
            <w:vAlign w:val="center"/>
          </w:tcPr>
          <w:p w14:paraId="1423FFB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6" w:space="0" w:color="221F1F"/>
              <w:right w:val="single" w:sz="4" w:space="0" w:color="221F1F"/>
            </w:tcBorders>
            <w:vAlign w:val="center"/>
            <w:hideMark/>
          </w:tcPr>
          <w:p w14:paraId="441678CF"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4" w:space="0" w:color="221F1F"/>
              <w:left w:val="single" w:sz="4" w:space="0" w:color="221F1F"/>
              <w:bottom w:val="single" w:sz="6" w:space="0" w:color="221F1F"/>
              <w:right w:val="single" w:sz="4" w:space="0" w:color="221F1F"/>
            </w:tcBorders>
            <w:vAlign w:val="center"/>
          </w:tcPr>
          <w:p w14:paraId="2D2568C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6" w:space="0" w:color="221F1F"/>
              <w:right w:val="single" w:sz="4" w:space="0" w:color="221F1F"/>
            </w:tcBorders>
            <w:vAlign w:val="center"/>
          </w:tcPr>
          <w:p w14:paraId="0F3264E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9" w:type="dxa"/>
            <w:tcBorders>
              <w:top w:val="single" w:sz="4" w:space="0" w:color="221F1F"/>
              <w:left w:val="single" w:sz="4" w:space="0" w:color="221F1F"/>
              <w:bottom w:val="single" w:sz="6" w:space="0" w:color="221F1F"/>
              <w:right w:val="single" w:sz="4" w:space="0" w:color="221F1F"/>
            </w:tcBorders>
            <w:vAlign w:val="center"/>
            <w:hideMark/>
          </w:tcPr>
          <w:p w14:paraId="1B54CE8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349</w:t>
            </w:r>
          </w:p>
        </w:tc>
        <w:tc>
          <w:tcPr>
            <w:tcW w:w="799" w:type="dxa"/>
            <w:tcBorders>
              <w:top w:val="single" w:sz="4" w:space="0" w:color="221F1F"/>
              <w:left w:val="single" w:sz="4" w:space="0" w:color="221F1F"/>
              <w:bottom w:val="single" w:sz="6" w:space="0" w:color="221F1F"/>
              <w:right w:val="single" w:sz="4" w:space="0" w:color="221F1F"/>
            </w:tcBorders>
            <w:vAlign w:val="center"/>
            <w:hideMark/>
          </w:tcPr>
          <w:p w14:paraId="1F82D846"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30.8</w:t>
            </w:r>
          </w:p>
        </w:tc>
        <w:tc>
          <w:tcPr>
            <w:tcW w:w="424" w:type="dxa"/>
            <w:tcBorders>
              <w:top w:val="single" w:sz="4" w:space="0" w:color="221F1F"/>
              <w:left w:val="single" w:sz="4" w:space="0" w:color="221F1F"/>
              <w:bottom w:val="single" w:sz="6" w:space="0" w:color="221F1F"/>
              <w:right w:val="single" w:sz="4" w:space="0" w:color="221F1F"/>
            </w:tcBorders>
            <w:vAlign w:val="center"/>
          </w:tcPr>
          <w:p w14:paraId="79AFABC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6" w:space="0" w:color="221F1F"/>
              <w:right w:val="single" w:sz="4" w:space="0" w:color="221F1F"/>
            </w:tcBorders>
            <w:vAlign w:val="center"/>
          </w:tcPr>
          <w:p w14:paraId="635CD90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6" w:space="0" w:color="221F1F"/>
              <w:right w:val="single" w:sz="4" w:space="0" w:color="221F1F"/>
            </w:tcBorders>
            <w:vAlign w:val="center"/>
            <w:hideMark/>
          </w:tcPr>
          <w:p w14:paraId="7BFF2AD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4" w:space="0" w:color="221F1F"/>
              <w:bottom w:val="single" w:sz="6" w:space="0" w:color="221F1F"/>
              <w:right w:val="single" w:sz="4" w:space="0" w:color="221F1F"/>
            </w:tcBorders>
            <w:vAlign w:val="center"/>
          </w:tcPr>
          <w:p w14:paraId="071CAFD7"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440AE270" w14:textId="77777777" w:rsidTr="00873627">
        <w:trPr>
          <w:trHeight w:val="340"/>
          <w:jc w:val="center"/>
        </w:trPr>
        <w:tc>
          <w:tcPr>
            <w:tcW w:w="600" w:type="dxa"/>
            <w:tcBorders>
              <w:top w:val="single" w:sz="6" w:space="0" w:color="221F1F"/>
              <w:left w:val="single" w:sz="6" w:space="0" w:color="221F1F"/>
              <w:bottom w:val="single" w:sz="6" w:space="0" w:color="221F1F"/>
              <w:right w:val="single" w:sz="6" w:space="0" w:color="221F1F"/>
            </w:tcBorders>
            <w:vAlign w:val="center"/>
            <w:hideMark/>
          </w:tcPr>
          <w:p w14:paraId="79E961F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290</w:t>
            </w:r>
          </w:p>
        </w:tc>
        <w:tc>
          <w:tcPr>
            <w:tcW w:w="799" w:type="dxa"/>
            <w:tcBorders>
              <w:top w:val="single" w:sz="6" w:space="0" w:color="221F1F"/>
              <w:left w:val="single" w:sz="6" w:space="0" w:color="221F1F"/>
              <w:bottom w:val="single" w:sz="6" w:space="0" w:color="221F1F"/>
              <w:right w:val="single" w:sz="6" w:space="0" w:color="221F1F"/>
            </w:tcBorders>
            <w:vAlign w:val="center"/>
            <w:hideMark/>
          </w:tcPr>
          <w:p w14:paraId="096060B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31.8</w:t>
            </w:r>
          </w:p>
        </w:tc>
        <w:tc>
          <w:tcPr>
            <w:tcW w:w="422" w:type="dxa"/>
            <w:tcBorders>
              <w:top w:val="single" w:sz="6" w:space="0" w:color="221F1F"/>
              <w:left w:val="single" w:sz="6" w:space="0" w:color="221F1F"/>
              <w:bottom w:val="single" w:sz="6" w:space="0" w:color="221F1F"/>
              <w:right w:val="single" w:sz="6" w:space="0" w:color="221F1F"/>
            </w:tcBorders>
            <w:vAlign w:val="center"/>
          </w:tcPr>
          <w:p w14:paraId="516AABB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6" w:space="0" w:color="221F1F"/>
              <w:bottom w:val="single" w:sz="6" w:space="0" w:color="221F1F"/>
              <w:right w:val="single" w:sz="6" w:space="0" w:color="221F1F"/>
            </w:tcBorders>
            <w:vAlign w:val="center"/>
          </w:tcPr>
          <w:p w14:paraId="044B3D0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6" w:space="0" w:color="221F1F"/>
              <w:left w:val="single" w:sz="6" w:space="0" w:color="221F1F"/>
              <w:bottom w:val="single" w:sz="6" w:space="0" w:color="221F1F"/>
              <w:right w:val="single" w:sz="4" w:space="0" w:color="221F1F"/>
            </w:tcBorders>
            <w:vAlign w:val="center"/>
            <w:hideMark/>
          </w:tcPr>
          <w:p w14:paraId="55717821"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6" w:space="0" w:color="221F1F"/>
              <w:left w:val="single" w:sz="4" w:space="0" w:color="221F1F"/>
              <w:bottom w:val="single" w:sz="6" w:space="0" w:color="221F1F"/>
              <w:right w:val="single" w:sz="4" w:space="0" w:color="221F1F"/>
            </w:tcBorders>
            <w:vAlign w:val="center"/>
          </w:tcPr>
          <w:p w14:paraId="7D1A7F7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1" w:type="dxa"/>
            <w:tcBorders>
              <w:top w:val="single" w:sz="6" w:space="0" w:color="221F1F"/>
              <w:left w:val="single" w:sz="4" w:space="0" w:color="221F1F"/>
              <w:bottom w:val="single" w:sz="6" w:space="0" w:color="221F1F"/>
              <w:right w:val="single" w:sz="4" w:space="0" w:color="221F1F"/>
            </w:tcBorders>
            <w:vAlign w:val="center"/>
            <w:hideMark/>
          </w:tcPr>
          <w:p w14:paraId="7C993DF6"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320</w:t>
            </w:r>
          </w:p>
        </w:tc>
        <w:tc>
          <w:tcPr>
            <w:tcW w:w="799" w:type="dxa"/>
            <w:tcBorders>
              <w:top w:val="single" w:sz="6" w:space="0" w:color="221F1F"/>
              <w:left w:val="single" w:sz="4" w:space="0" w:color="221F1F"/>
              <w:bottom w:val="single" w:sz="6" w:space="0" w:color="221F1F"/>
              <w:right w:val="single" w:sz="4" w:space="0" w:color="221F1F"/>
            </w:tcBorders>
            <w:vAlign w:val="center"/>
            <w:hideMark/>
          </w:tcPr>
          <w:p w14:paraId="1DEB140F"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15.2</w:t>
            </w:r>
          </w:p>
        </w:tc>
        <w:tc>
          <w:tcPr>
            <w:tcW w:w="424" w:type="dxa"/>
            <w:tcBorders>
              <w:top w:val="single" w:sz="6" w:space="0" w:color="221F1F"/>
              <w:left w:val="single" w:sz="4" w:space="0" w:color="221F1F"/>
              <w:bottom w:val="single" w:sz="6" w:space="0" w:color="221F1F"/>
              <w:right w:val="single" w:sz="4" w:space="0" w:color="221F1F"/>
            </w:tcBorders>
            <w:vAlign w:val="center"/>
          </w:tcPr>
          <w:p w14:paraId="5E6D498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hideMark/>
          </w:tcPr>
          <w:p w14:paraId="21A9D3B3"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6" w:space="0" w:color="221F1F"/>
              <w:left w:val="single" w:sz="4" w:space="0" w:color="221F1F"/>
              <w:bottom w:val="single" w:sz="6" w:space="0" w:color="221F1F"/>
              <w:right w:val="single" w:sz="6" w:space="0" w:color="221F1F"/>
            </w:tcBorders>
            <w:vAlign w:val="center"/>
          </w:tcPr>
          <w:p w14:paraId="0B2B3AD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6" w:space="0" w:color="221F1F"/>
              <w:bottom w:val="single" w:sz="6" w:space="0" w:color="221F1F"/>
              <w:right w:val="single" w:sz="4" w:space="0" w:color="221F1F"/>
            </w:tcBorders>
            <w:vAlign w:val="center"/>
          </w:tcPr>
          <w:p w14:paraId="147D288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9" w:type="dxa"/>
            <w:tcBorders>
              <w:top w:val="single" w:sz="6" w:space="0" w:color="221F1F"/>
              <w:left w:val="single" w:sz="4" w:space="0" w:color="221F1F"/>
              <w:bottom w:val="single" w:sz="6" w:space="0" w:color="221F1F"/>
              <w:right w:val="single" w:sz="6" w:space="0" w:color="221F1F"/>
            </w:tcBorders>
            <w:vAlign w:val="center"/>
            <w:hideMark/>
          </w:tcPr>
          <w:p w14:paraId="208824B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350</w:t>
            </w:r>
          </w:p>
        </w:tc>
        <w:tc>
          <w:tcPr>
            <w:tcW w:w="799" w:type="dxa"/>
            <w:tcBorders>
              <w:top w:val="single" w:sz="6" w:space="0" w:color="221F1F"/>
              <w:left w:val="single" w:sz="6" w:space="0" w:color="221F1F"/>
              <w:bottom w:val="single" w:sz="6" w:space="0" w:color="221F1F"/>
              <w:right w:val="single" w:sz="6" w:space="0" w:color="221F1F"/>
            </w:tcBorders>
            <w:vAlign w:val="center"/>
            <w:hideMark/>
          </w:tcPr>
          <w:p w14:paraId="21F4AB37"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30.8</w:t>
            </w:r>
          </w:p>
        </w:tc>
        <w:tc>
          <w:tcPr>
            <w:tcW w:w="424" w:type="dxa"/>
            <w:tcBorders>
              <w:top w:val="single" w:sz="6" w:space="0" w:color="221F1F"/>
              <w:left w:val="single" w:sz="6" w:space="0" w:color="221F1F"/>
              <w:bottom w:val="single" w:sz="6" w:space="0" w:color="221F1F"/>
              <w:right w:val="single" w:sz="6" w:space="0" w:color="221F1F"/>
            </w:tcBorders>
            <w:vAlign w:val="center"/>
          </w:tcPr>
          <w:p w14:paraId="42591BB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6" w:space="0" w:color="221F1F"/>
              <w:bottom w:val="single" w:sz="6" w:space="0" w:color="221F1F"/>
              <w:right w:val="single" w:sz="4" w:space="0" w:color="221F1F"/>
            </w:tcBorders>
            <w:vAlign w:val="center"/>
          </w:tcPr>
          <w:p w14:paraId="6F8856C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6" w:space="0" w:color="221F1F"/>
            </w:tcBorders>
            <w:vAlign w:val="center"/>
            <w:hideMark/>
          </w:tcPr>
          <w:p w14:paraId="5C75E55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6" w:space="0" w:color="221F1F"/>
              <w:left w:val="single" w:sz="6" w:space="0" w:color="221F1F"/>
              <w:bottom w:val="single" w:sz="6" w:space="0" w:color="221F1F"/>
              <w:right w:val="single" w:sz="4" w:space="0" w:color="221F1F"/>
            </w:tcBorders>
            <w:vAlign w:val="center"/>
          </w:tcPr>
          <w:p w14:paraId="31EBF460"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6F8F4BBA" w14:textId="77777777" w:rsidTr="00873627">
        <w:trPr>
          <w:trHeight w:val="340"/>
          <w:jc w:val="center"/>
        </w:trPr>
        <w:tc>
          <w:tcPr>
            <w:tcW w:w="600" w:type="dxa"/>
            <w:tcBorders>
              <w:top w:val="single" w:sz="6" w:space="0" w:color="221F1F"/>
              <w:left w:val="single" w:sz="6" w:space="0" w:color="221F1F"/>
              <w:bottom w:val="single" w:sz="6" w:space="0" w:color="221F1F"/>
              <w:right w:val="single" w:sz="6" w:space="0" w:color="221F1F"/>
            </w:tcBorders>
            <w:vAlign w:val="center"/>
            <w:hideMark/>
          </w:tcPr>
          <w:p w14:paraId="709DBB2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291</w:t>
            </w:r>
          </w:p>
        </w:tc>
        <w:tc>
          <w:tcPr>
            <w:tcW w:w="799" w:type="dxa"/>
            <w:tcBorders>
              <w:top w:val="single" w:sz="6" w:space="0" w:color="221F1F"/>
              <w:left w:val="single" w:sz="6" w:space="0" w:color="221F1F"/>
              <w:bottom w:val="single" w:sz="6" w:space="0" w:color="221F1F"/>
              <w:right w:val="single" w:sz="6" w:space="0" w:color="221F1F"/>
            </w:tcBorders>
            <w:vAlign w:val="center"/>
            <w:hideMark/>
          </w:tcPr>
          <w:p w14:paraId="6E229B0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32.7</w:t>
            </w:r>
          </w:p>
        </w:tc>
        <w:tc>
          <w:tcPr>
            <w:tcW w:w="422" w:type="dxa"/>
            <w:tcBorders>
              <w:top w:val="single" w:sz="6" w:space="0" w:color="221F1F"/>
              <w:left w:val="single" w:sz="6" w:space="0" w:color="221F1F"/>
              <w:bottom w:val="single" w:sz="6" w:space="0" w:color="221F1F"/>
              <w:right w:val="single" w:sz="6" w:space="0" w:color="221F1F"/>
            </w:tcBorders>
            <w:vAlign w:val="center"/>
          </w:tcPr>
          <w:p w14:paraId="40A2CBD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6" w:space="0" w:color="221F1F"/>
              <w:bottom w:val="single" w:sz="6" w:space="0" w:color="221F1F"/>
              <w:right w:val="single" w:sz="6" w:space="0" w:color="221F1F"/>
            </w:tcBorders>
            <w:vAlign w:val="center"/>
          </w:tcPr>
          <w:p w14:paraId="4072BEA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6" w:space="0" w:color="221F1F"/>
              <w:left w:val="single" w:sz="6" w:space="0" w:color="221F1F"/>
              <w:bottom w:val="single" w:sz="6" w:space="0" w:color="221F1F"/>
              <w:right w:val="single" w:sz="4" w:space="0" w:color="221F1F"/>
            </w:tcBorders>
            <w:vAlign w:val="center"/>
            <w:hideMark/>
          </w:tcPr>
          <w:p w14:paraId="0D094525"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6" w:space="0" w:color="221F1F"/>
              <w:left w:val="single" w:sz="4" w:space="0" w:color="221F1F"/>
              <w:bottom w:val="single" w:sz="6" w:space="0" w:color="221F1F"/>
              <w:right w:val="single" w:sz="6" w:space="0" w:color="221F1F"/>
            </w:tcBorders>
            <w:vAlign w:val="center"/>
          </w:tcPr>
          <w:p w14:paraId="37AE579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1" w:type="dxa"/>
            <w:tcBorders>
              <w:top w:val="single" w:sz="6" w:space="0" w:color="221F1F"/>
              <w:left w:val="single" w:sz="6" w:space="0" w:color="221F1F"/>
              <w:bottom w:val="single" w:sz="6" w:space="0" w:color="221F1F"/>
              <w:right w:val="single" w:sz="4" w:space="0" w:color="221F1F"/>
            </w:tcBorders>
            <w:vAlign w:val="center"/>
            <w:hideMark/>
          </w:tcPr>
          <w:p w14:paraId="3661EEDA"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321</w:t>
            </w:r>
          </w:p>
        </w:tc>
        <w:tc>
          <w:tcPr>
            <w:tcW w:w="799" w:type="dxa"/>
            <w:tcBorders>
              <w:top w:val="single" w:sz="6" w:space="0" w:color="221F1F"/>
              <w:left w:val="single" w:sz="4" w:space="0" w:color="221F1F"/>
              <w:bottom w:val="single" w:sz="6" w:space="0" w:color="221F1F"/>
              <w:right w:val="single" w:sz="4" w:space="0" w:color="221F1F"/>
            </w:tcBorders>
            <w:vAlign w:val="center"/>
            <w:hideMark/>
          </w:tcPr>
          <w:p w14:paraId="6614FC3B"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16.9</w:t>
            </w:r>
          </w:p>
        </w:tc>
        <w:tc>
          <w:tcPr>
            <w:tcW w:w="424" w:type="dxa"/>
            <w:tcBorders>
              <w:top w:val="single" w:sz="6" w:space="0" w:color="221F1F"/>
              <w:left w:val="single" w:sz="4" w:space="0" w:color="221F1F"/>
              <w:bottom w:val="single" w:sz="6" w:space="0" w:color="221F1F"/>
              <w:right w:val="single" w:sz="4" w:space="0" w:color="221F1F"/>
            </w:tcBorders>
            <w:vAlign w:val="center"/>
          </w:tcPr>
          <w:p w14:paraId="4E1D57D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hideMark/>
          </w:tcPr>
          <w:p w14:paraId="56C0EA31"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6" w:space="0" w:color="221F1F"/>
              <w:left w:val="single" w:sz="4" w:space="0" w:color="221F1F"/>
              <w:bottom w:val="single" w:sz="6" w:space="0" w:color="221F1F"/>
              <w:right w:val="single" w:sz="6" w:space="0" w:color="221F1F"/>
            </w:tcBorders>
            <w:vAlign w:val="center"/>
          </w:tcPr>
          <w:p w14:paraId="41E52E0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6" w:space="0" w:color="221F1F"/>
              <w:bottom w:val="single" w:sz="6" w:space="0" w:color="221F1F"/>
              <w:right w:val="single" w:sz="4" w:space="0" w:color="221F1F"/>
            </w:tcBorders>
            <w:vAlign w:val="center"/>
          </w:tcPr>
          <w:p w14:paraId="102355F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9" w:type="dxa"/>
            <w:tcBorders>
              <w:top w:val="single" w:sz="6" w:space="0" w:color="221F1F"/>
              <w:left w:val="single" w:sz="4" w:space="0" w:color="221F1F"/>
              <w:bottom w:val="single" w:sz="6" w:space="0" w:color="221F1F"/>
              <w:right w:val="single" w:sz="6" w:space="0" w:color="221F1F"/>
            </w:tcBorders>
            <w:vAlign w:val="center"/>
            <w:hideMark/>
          </w:tcPr>
          <w:p w14:paraId="36A526D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351</w:t>
            </w:r>
          </w:p>
        </w:tc>
        <w:tc>
          <w:tcPr>
            <w:tcW w:w="799" w:type="dxa"/>
            <w:tcBorders>
              <w:top w:val="single" w:sz="6" w:space="0" w:color="221F1F"/>
              <w:left w:val="single" w:sz="6" w:space="0" w:color="221F1F"/>
              <w:bottom w:val="single" w:sz="6" w:space="0" w:color="221F1F"/>
              <w:right w:val="single" w:sz="6" w:space="0" w:color="221F1F"/>
            </w:tcBorders>
            <w:vAlign w:val="center"/>
            <w:hideMark/>
          </w:tcPr>
          <w:p w14:paraId="78CFDE98"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30.8</w:t>
            </w:r>
          </w:p>
        </w:tc>
        <w:tc>
          <w:tcPr>
            <w:tcW w:w="424" w:type="dxa"/>
            <w:tcBorders>
              <w:top w:val="single" w:sz="6" w:space="0" w:color="221F1F"/>
              <w:left w:val="single" w:sz="6" w:space="0" w:color="221F1F"/>
              <w:bottom w:val="single" w:sz="6" w:space="0" w:color="221F1F"/>
              <w:right w:val="single" w:sz="6" w:space="0" w:color="221F1F"/>
            </w:tcBorders>
            <w:vAlign w:val="center"/>
          </w:tcPr>
          <w:p w14:paraId="599B5AE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6" w:space="0" w:color="221F1F"/>
              <w:bottom w:val="single" w:sz="6" w:space="0" w:color="221F1F"/>
              <w:right w:val="single" w:sz="4" w:space="0" w:color="221F1F"/>
            </w:tcBorders>
            <w:vAlign w:val="center"/>
          </w:tcPr>
          <w:p w14:paraId="37FB99D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6" w:space="0" w:color="221F1F"/>
            </w:tcBorders>
            <w:vAlign w:val="center"/>
            <w:hideMark/>
          </w:tcPr>
          <w:p w14:paraId="4A4A07A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6" w:space="0" w:color="221F1F"/>
              <w:left w:val="single" w:sz="6" w:space="0" w:color="221F1F"/>
              <w:bottom w:val="single" w:sz="6" w:space="0" w:color="221F1F"/>
              <w:right w:val="single" w:sz="4" w:space="0" w:color="221F1F"/>
            </w:tcBorders>
            <w:vAlign w:val="center"/>
          </w:tcPr>
          <w:p w14:paraId="15155CA1"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7059B760" w14:textId="77777777" w:rsidTr="00873627">
        <w:trPr>
          <w:trHeight w:val="340"/>
          <w:jc w:val="center"/>
        </w:trPr>
        <w:tc>
          <w:tcPr>
            <w:tcW w:w="600" w:type="dxa"/>
            <w:tcBorders>
              <w:top w:val="single" w:sz="6" w:space="0" w:color="221F1F"/>
              <w:left w:val="single" w:sz="6" w:space="0" w:color="221F1F"/>
              <w:bottom w:val="single" w:sz="4" w:space="0" w:color="221F1F"/>
              <w:right w:val="single" w:sz="6" w:space="0" w:color="221F1F"/>
            </w:tcBorders>
            <w:vAlign w:val="center"/>
            <w:hideMark/>
          </w:tcPr>
          <w:p w14:paraId="6759041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292</w:t>
            </w:r>
          </w:p>
        </w:tc>
        <w:tc>
          <w:tcPr>
            <w:tcW w:w="799" w:type="dxa"/>
            <w:tcBorders>
              <w:top w:val="single" w:sz="6" w:space="0" w:color="221F1F"/>
              <w:left w:val="single" w:sz="6" w:space="0" w:color="221F1F"/>
              <w:bottom w:val="single" w:sz="6" w:space="0" w:color="221F1F"/>
              <w:right w:val="single" w:sz="4" w:space="0" w:color="221F1F"/>
            </w:tcBorders>
            <w:vAlign w:val="center"/>
            <w:hideMark/>
          </w:tcPr>
          <w:p w14:paraId="5CFF11B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33.6</w:t>
            </w:r>
          </w:p>
        </w:tc>
        <w:tc>
          <w:tcPr>
            <w:tcW w:w="422" w:type="dxa"/>
            <w:tcBorders>
              <w:top w:val="single" w:sz="6" w:space="0" w:color="221F1F"/>
              <w:left w:val="single" w:sz="4" w:space="0" w:color="221F1F"/>
              <w:bottom w:val="single" w:sz="6" w:space="0" w:color="221F1F"/>
              <w:right w:val="single" w:sz="6" w:space="0" w:color="221F1F"/>
            </w:tcBorders>
            <w:vAlign w:val="center"/>
          </w:tcPr>
          <w:p w14:paraId="4057832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6" w:space="0" w:color="221F1F"/>
              <w:bottom w:val="single" w:sz="6" w:space="0" w:color="221F1F"/>
              <w:right w:val="single" w:sz="6" w:space="0" w:color="221F1F"/>
            </w:tcBorders>
            <w:vAlign w:val="center"/>
          </w:tcPr>
          <w:p w14:paraId="784E672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6" w:space="0" w:color="221F1F"/>
              <w:left w:val="single" w:sz="6" w:space="0" w:color="221F1F"/>
              <w:bottom w:val="single" w:sz="6" w:space="0" w:color="221F1F"/>
              <w:right w:val="single" w:sz="4" w:space="0" w:color="221F1F"/>
            </w:tcBorders>
            <w:vAlign w:val="center"/>
            <w:hideMark/>
          </w:tcPr>
          <w:p w14:paraId="72D8E92F"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6" w:space="0" w:color="221F1F"/>
              <w:left w:val="single" w:sz="4" w:space="0" w:color="221F1F"/>
              <w:bottom w:val="single" w:sz="6" w:space="0" w:color="221F1F"/>
              <w:right w:val="single" w:sz="6" w:space="0" w:color="221F1F"/>
            </w:tcBorders>
            <w:vAlign w:val="center"/>
          </w:tcPr>
          <w:p w14:paraId="0676A6F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1" w:type="dxa"/>
            <w:tcBorders>
              <w:top w:val="single" w:sz="6" w:space="0" w:color="221F1F"/>
              <w:left w:val="single" w:sz="6" w:space="0" w:color="221F1F"/>
              <w:bottom w:val="single" w:sz="6" w:space="0" w:color="221F1F"/>
              <w:right w:val="single" w:sz="4" w:space="0" w:color="221F1F"/>
            </w:tcBorders>
            <w:vAlign w:val="center"/>
            <w:hideMark/>
          </w:tcPr>
          <w:p w14:paraId="10F0F594"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322</w:t>
            </w:r>
          </w:p>
        </w:tc>
        <w:tc>
          <w:tcPr>
            <w:tcW w:w="799" w:type="dxa"/>
            <w:tcBorders>
              <w:top w:val="single" w:sz="6" w:space="0" w:color="221F1F"/>
              <w:left w:val="single" w:sz="4" w:space="0" w:color="221F1F"/>
              <w:bottom w:val="single" w:sz="6" w:space="0" w:color="221F1F"/>
              <w:right w:val="single" w:sz="4" w:space="0" w:color="221F1F"/>
            </w:tcBorders>
            <w:vAlign w:val="center"/>
            <w:hideMark/>
          </w:tcPr>
          <w:p w14:paraId="0709F50D"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19.3</w:t>
            </w:r>
          </w:p>
        </w:tc>
        <w:tc>
          <w:tcPr>
            <w:tcW w:w="424" w:type="dxa"/>
            <w:tcBorders>
              <w:top w:val="single" w:sz="6" w:space="0" w:color="221F1F"/>
              <w:left w:val="single" w:sz="4" w:space="0" w:color="221F1F"/>
              <w:bottom w:val="single" w:sz="6" w:space="0" w:color="221F1F"/>
              <w:right w:val="single" w:sz="4" w:space="0" w:color="221F1F"/>
            </w:tcBorders>
            <w:vAlign w:val="center"/>
          </w:tcPr>
          <w:p w14:paraId="240AB5B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hideMark/>
          </w:tcPr>
          <w:p w14:paraId="49EAC81C"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6" w:space="0" w:color="221F1F"/>
              <w:left w:val="single" w:sz="4" w:space="0" w:color="221F1F"/>
              <w:bottom w:val="single" w:sz="6" w:space="0" w:color="221F1F"/>
              <w:right w:val="single" w:sz="6" w:space="0" w:color="221F1F"/>
            </w:tcBorders>
            <w:vAlign w:val="center"/>
          </w:tcPr>
          <w:p w14:paraId="4F0BB9B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6" w:space="0" w:color="221F1F"/>
              <w:bottom w:val="single" w:sz="6" w:space="0" w:color="221F1F"/>
              <w:right w:val="single" w:sz="4" w:space="0" w:color="221F1F"/>
            </w:tcBorders>
            <w:vAlign w:val="center"/>
          </w:tcPr>
          <w:p w14:paraId="0FE01EF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9" w:type="dxa"/>
            <w:tcBorders>
              <w:top w:val="single" w:sz="6" w:space="0" w:color="221F1F"/>
              <w:left w:val="single" w:sz="4" w:space="0" w:color="221F1F"/>
              <w:bottom w:val="single" w:sz="6" w:space="0" w:color="221F1F"/>
              <w:right w:val="single" w:sz="6" w:space="0" w:color="221F1F"/>
            </w:tcBorders>
            <w:vAlign w:val="center"/>
            <w:hideMark/>
          </w:tcPr>
          <w:p w14:paraId="240F89E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352</w:t>
            </w:r>
          </w:p>
        </w:tc>
        <w:tc>
          <w:tcPr>
            <w:tcW w:w="799" w:type="dxa"/>
            <w:tcBorders>
              <w:top w:val="single" w:sz="6" w:space="0" w:color="221F1F"/>
              <w:left w:val="single" w:sz="6" w:space="0" w:color="221F1F"/>
              <w:bottom w:val="single" w:sz="6" w:space="0" w:color="221F1F"/>
              <w:right w:val="single" w:sz="4" w:space="0" w:color="221F1F"/>
            </w:tcBorders>
            <w:vAlign w:val="center"/>
            <w:hideMark/>
          </w:tcPr>
          <w:p w14:paraId="032AE713"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30.8</w:t>
            </w:r>
          </w:p>
        </w:tc>
        <w:tc>
          <w:tcPr>
            <w:tcW w:w="424" w:type="dxa"/>
            <w:tcBorders>
              <w:top w:val="single" w:sz="6" w:space="0" w:color="221F1F"/>
              <w:left w:val="single" w:sz="4" w:space="0" w:color="221F1F"/>
              <w:bottom w:val="single" w:sz="6" w:space="0" w:color="221F1F"/>
              <w:right w:val="single" w:sz="6" w:space="0" w:color="221F1F"/>
            </w:tcBorders>
            <w:vAlign w:val="center"/>
          </w:tcPr>
          <w:p w14:paraId="1FEF6A3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6" w:space="0" w:color="221F1F"/>
              <w:bottom w:val="single" w:sz="6" w:space="0" w:color="221F1F"/>
              <w:right w:val="single" w:sz="4" w:space="0" w:color="221F1F"/>
            </w:tcBorders>
            <w:vAlign w:val="center"/>
          </w:tcPr>
          <w:p w14:paraId="3EC9ACA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hideMark/>
          </w:tcPr>
          <w:p w14:paraId="59F22F4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6" w:space="0" w:color="221F1F"/>
              <w:left w:val="single" w:sz="4" w:space="0" w:color="221F1F"/>
              <w:bottom w:val="single" w:sz="6" w:space="0" w:color="221F1F"/>
              <w:right w:val="single" w:sz="4" w:space="0" w:color="221F1F"/>
            </w:tcBorders>
            <w:vAlign w:val="center"/>
          </w:tcPr>
          <w:p w14:paraId="3B0CAD1B"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33CABF40" w14:textId="77777777" w:rsidTr="00873627">
        <w:trPr>
          <w:trHeight w:val="340"/>
          <w:jc w:val="center"/>
        </w:trPr>
        <w:tc>
          <w:tcPr>
            <w:tcW w:w="600" w:type="dxa"/>
            <w:tcBorders>
              <w:top w:val="single" w:sz="4" w:space="0" w:color="221F1F"/>
              <w:left w:val="single" w:sz="6" w:space="0" w:color="221F1F"/>
              <w:bottom w:val="single" w:sz="4" w:space="0" w:color="221F1F"/>
              <w:right w:val="single" w:sz="6" w:space="0" w:color="221F1F"/>
            </w:tcBorders>
            <w:vAlign w:val="center"/>
            <w:hideMark/>
          </w:tcPr>
          <w:p w14:paraId="3CDCE48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293</w:t>
            </w:r>
          </w:p>
        </w:tc>
        <w:tc>
          <w:tcPr>
            <w:tcW w:w="799" w:type="dxa"/>
            <w:tcBorders>
              <w:top w:val="single" w:sz="6" w:space="0" w:color="221F1F"/>
              <w:left w:val="single" w:sz="6" w:space="0" w:color="221F1F"/>
              <w:bottom w:val="single" w:sz="6" w:space="0" w:color="221F1F"/>
              <w:right w:val="single" w:sz="4" w:space="0" w:color="221F1F"/>
            </w:tcBorders>
            <w:vAlign w:val="center"/>
            <w:hideMark/>
          </w:tcPr>
          <w:p w14:paraId="0137ABE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34.4</w:t>
            </w:r>
          </w:p>
        </w:tc>
        <w:tc>
          <w:tcPr>
            <w:tcW w:w="422" w:type="dxa"/>
            <w:tcBorders>
              <w:top w:val="single" w:sz="6" w:space="0" w:color="221F1F"/>
              <w:left w:val="single" w:sz="4" w:space="0" w:color="221F1F"/>
              <w:bottom w:val="single" w:sz="6" w:space="0" w:color="221F1F"/>
              <w:right w:val="single" w:sz="4" w:space="0" w:color="221F1F"/>
            </w:tcBorders>
            <w:vAlign w:val="center"/>
          </w:tcPr>
          <w:p w14:paraId="4FCA210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6" w:space="0" w:color="221F1F"/>
            </w:tcBorders>
            <w:vAlign w:val="center"/>
          </w:tcPr>
          <w:p w14:paraId="18628D5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6" w:space="0" w:color="221F1F"/>
              <w:left w:val="single" w:sz="6" w:space="0" w:color="221F1F"/>
              <w:bottom w:val="single" w:sz="6" w:space="0" w:color="221F1F"/>
              <w:right w:val="single" w:sz="4" w:space="0" w:color="221F1F"/>
            </w:tcBorders>
            <w:vAlign w:val="center"/>
            <w:hideMark/>
          </w:tcPr>
          <w:p w14:paraId="17D45E6E"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6" w:space="0" w:color="221F1F"/>
              <w:left w:val="single" w:sz="4" w:space="0" w:color="221F1F"/>
              <w:bottom w:val="single" w:sz="6" w:space="0" w:color="221F1F"/>
              <w:right w:val="single" w:sz="4" w:space="0" w:color="221F1F"/>
            </w:tcBorders>
            <w:vAlign w:val="center"/>
          </w:tcPr>
          <w:p w14:paraId="49375B0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1" w:type="dxa"/>
            <w:tcBorders>
              <w:top w:val="single" w:sz="6" w:space="0" w:color="221F1F"/>
              <w:left w:val="single" w:sz="4" w:space="0" w:color="221F1F"/>
              <w:bottom w:val="single" w:sz="6" w:space="0" w:color="221F1F"/>
              <w:right w:val="single" w:sz="4" w:space="0" w:color="221F1F"/>
            </w:tcBorders>
            <w:vAlign w:val="center"/>
            <w:hideMark/>
          </w:tcPr>
          <w:p w14:paraId="6BAD11A8"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323</w:t>
            </w:r>
          </w:p>
        </w:tc>
        <w:tc>
          <w:tcPr>
            <w:tcW w:w="799" w:type="dxa"/>
            <w:tcBorders>
              <w:top w:val="single" w:sz="6" w:space="0" w:color="221F1F"/>
              <w:left w:val="single" w:sz="4" w:space="0" w:color="221F1F"/>
              <w:bottom w:val="single" w:sz="6" w:space="0" w:color="221F1F"/>
              <w:right w:val="single" w:sz="4" w:space="0" w:color="221F1F"/>
            </w:tcBorders>
            <w:vAlign w:val="center"/>
            <w:hideMark/>
          </w:tcPr>
          <w:p w14:paraId="698B579C"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22.0</w:t>
            </w:r>
          </w:p>
        </w:tc>
        <w:tc>
          <w:tcPr>
            <w:tcW w:w="424" w:type="dxa"/>
            <w:tcBorders>
              <w:top w:val="single" w:sz="6" w:space="0" w:color="221F1F"/>
              <w:left w:val="single" w:sz="4" w:space="0" w:color="221F1F"/>
              <w:bottom w:val="single" w:sz="6" w:space="0" w:color="221F1F"/>
              <w:right w:val="single" w:sz="4" w:space="0" w:color="221F1F"/>
            </w:tcBorders>
            <w:vAlign w:val="center"/>
          </w:tcPr>
          <w:p w14:paraId="21ACE5F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hideMark/>
          </w:tcPr>
          <w:p w14:paraId="010037D0"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6" w:space="0" w:color="221F1F"/>
              <w:left w:val="single" w:sz="4" w:space="0" w:color="221F1F"/>
              <w:bottom w:val="single" w:sz="6" w:space="0" w:color="221F1F"/>
              <w:right w:val="single" w:sz="4" w:space="0" w:color="221F1F"/>
            </w:tcBorders>
            <w:vAlign w:val="center"/>
          </w:tcPr>
          <w:p w14:paraId="0069E7A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4" w:space="0" w:color="221F1F"/>
            </w:tcBorders>
            <w:vAlign w:val="center"/>
          </w:tcPr>
          <w:p w14:paraId="79E9ABC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9" w:type="dxa"/>
            <w:tcBorders>
              <w:top w:val="single" w:sz="6" w:space="0" w:color="221F1F"/>
              <w:left w:val="single" w:sz="4" w:space="0" w:color="221F1F"/>
              <w:bottom w:val="single" w:sz="6" w:space="0" w:color="221F1F"/>
              <w:right w:val="single" w:sz="6" w:space="0" w:color="221F1F"/>
            </w:tcBorders>
            <w:vAlign w:val="center"/>
            <w:hideMark/>
          </w:tcPr>
          <w:p w14:paraId="146F745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353</w:t>
            </w:r>
          </w:p>
        </w:tc>
        <w:tc>
          <w:tcPr>
            <w:tcW w:w="799" w:type="dxa"/>
            <w:tcBorders>
              <w:top w:val="single" w:sz="6" w:space="0" w:color="221F1F"/>
              <w:left w:val="single" w:sz="6" w:space="0" w:color="221F1F"/>
              <w:bottom w:val="single" w:sz="6" w:space="0" w:color="221F1F"/>
              <w:right w:val="single" w:sz="4" w:space="0" w:color="221F1F"/>
            </w:tcBorders>
            <w:vAlign w:val="center"/>
            <w:hideMark/>
          </w:tcPr>
          <w:p w14:paraId="12CE7ABB"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30.8</w:t>
            </w:r>
          </w:p>
        </w:tc>
        <w:tc>
          <w:tcPr>
            <w:tcW w:w="424" w:type="dxa"/>
            <w:tcBorders>
              <w:top w:val="single" w:sz="6" w:space="0" w:color="221F1F"/>
              <w:left w:val="single" w:sz="4" w:space="0" w:color="221F1F"/>
              <w:bottom w:val="single" w:sz="6" w:space="0" w:color="221F1F"/>
              <w:right w:val="single" w:sz="6" w:space="0" w:color="221F1F"/>
            </w:tcBorders>
            <w:vAlign w:val="center"/>
          </w:tcPr>
          <w:p w14:paraId="164724F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6" w:space="0" w:color="221F1F"/>
              <w:bottom w:val="single" w:sz="6" w:space="0" w:color="221F1F"/>
              <w:right w:val="single" w:sz="4" w:space="0" w:color="221F1F"/>
            </w:tcBorders>
            <w:vAlign w:val="center"/>
          </w:tcPr>
          <w:p w14:paraId="4261C0B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hideMark/>
          </w:tcPr>
          <w:p w14:paraId="3B2B140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6" w:space="0" w:color="221F1F"/>
              <w:left w:val="single" w:sz="4" w:space="0" w:color="221F1F"/>
              <w:bottom w:val="single" w:sz="6" w:space="0" w:color="221F1F"/>
              <w:right w:val="single" w:sz="4" w:space="0" w:color="221F1F"/>
            </w:tcBorders>
            <w:vAlign w:val="center"/>
          </w:tcPr>
          <w:p w14:paraId="7EAC51CA"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5B74E22" w14:textId="77777777" w:rsidTr="00873627">
        <w:trPr>
          <w:trHeight w:val="340"/>
          <w:jc w:val="center"/>
        </w:trPr>
        <w:tc>
          <w:tcPr>
            <w:tcW w:w="600" w:type="dxa"/>
            <w:tcBorders>
              <w:top w:val="single" w:sz="4" w:space="0" w:color="221F1F"/>
              <w:left w:val="single" w:sz="6" w:space="0" w:color="221F1F"/>
              <w:bottom w:val="single" w:sz="4" w:space="0" w:color="221F1F"/>
              <w:right w:val="single" w:sz="6" w:space="0" w:color="221F1F"/>
            </w:tcBorders>
            <w:vAlign w:val="center"/>
            <w:hideMark/>
          </w:tcPr>
          <w:p w14:paraId="0417C05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294</w:t>
            </w:r>
          </w:p>
        </w:tc>
        <w:tc>
          <w:tcPr>
            <w:tcW w:w="799" w:type="dxa"/>
            <w:tcBorders>
              <w:top w:val="single" w:sz="6" w:space="0" w:color="221F1F"/>
              <w:left w:val="single" w:sz="6" w:space="0" w:color="221F1F"/>
              <w:bottom w:val="single" w:sz="6" w:space="0" w:color="221F1F"/>
              <w:right w:val="single" w:sz="4" w:space="0" w:color="221F1F"/>
            </w:tcBorders>
            <w:vAlign w:val="center"/>
            <w:hideMark/>
          </w:tcPr>
          <w:p w14:paraId="1E396A2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35.0</w:t>
            </w:r>
          </w:p>
        </w:tc>
        <w:tc>
          <w:tcPr>
            <w:tcW w:w="422" w:type="dxa"/>
            <w:tcBorders>
              <w:top w:val="single" w:sz="6" w:space="0" w:color="221F1F"/>
              <w:left w:val="single" w:sz="4" w:space="0" w:color="221F1F"/>
              <w:bottom w:val="single" w:sz="6" w:space="0" w:color="221F1F"/>
              <w:right w:val="single" w:sz="4" w:space="0" w:color="221F1F"/>
            </w:tcBorders>
            <w:vAlign w:val="center"/>
          </w:tcPr>
          <w:p w14:paraId="1BAADAC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6" w:space="0" w:color="221F1F"/>
            </w:tcBorders>
            <w:vAlign w:val="center"/>
          </w:tcPr>
          <w:p w14:paraId="0498A28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6" w:space="0" w:color="221F1F"/>
              <w:left w:val="single" w:sz="6" w:space="0" w:color="221F1F"/>
              <w:bottom w:val="single" w:sz="6" w:space="0" w:color="221F1F"/>
              <w:right w:val="single" w:sz="4" w:space="0" w:color="221F1F"/>
            </w:tcBorders>
            <w:vAlign w:val="center"/>
            <w:hideMark/>
          </w:tcPr>
          <w:p w14:paraId="6E9F9D0F"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6" w:space="0" w:color="221F1F"/>
              <w:left w:val="single" w:sz="4" w:space="0" w:color="221F1F"/>
              <w:bottom w:val="single" w:sz="6" w:space="0" w:color="221F1F"/>
              <w:right w:val="single" w:sz="4" w:space="0" w:color="221F1F"/>
            </w:tcBorders>
            <w:vAlign w:val="center"/>
          </w:tcPr>
          <w:p w14:paraId="7C5932F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1" w:type="dxa"/>
            <w:tcBorders>
              <w:top w:val="single" w:sz="6" w:space="0" w:color="221F1F"/>
              <w:left w:val="single" w:sz="4" w:space="0" w:color="221F1F"/>
              <w:bottom w:val="single" w:sz="6" w:space="0" w:color="221F1F"/>
              <w:right w:val="single" w:sz="4" w:space="0" w:color="221F1F"/>
            </w:tcBorders>
            <w:vAlign w:val="center"/>
            <w:hideMark/>
          </w:tcPr>
          <w:p w14:paraId="050645DE"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324</w:t>
            </w:r>
          </w:p>
        </w:tc>
        <w:tc>
          <w:tcPr>
            <w:tcW w:w="799" w:type="dxa"/>
            <w:tcBorders>
              <w:top w:val="single" w:sz="6" w:space="0" w:color="221F1F"/>
              <w:left w:val="single" w:sz="4" w:space="0" w:color="221F1F"/>
              <w:bottom w:val="single" w:sz="6" w:space="0" w:color="221F1F"/>
              <w:right w:val="single" w:sz="4" w:space="0" w:color="221F1F"/>
            </w:tcBorders>
            <w:vAlign w:val="center"/>
            <w:hideMark/>
          </w:tcPr>
          <w:p w14:paraId="5CB31868"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24.6</w:t>
            </w:r>
          </w:p>
        </w:tc>
        <w:tc>
          <w:tcPr>
            <w:tcW w:w="424" w:type="dxa"/>
            <w:tcBorders>
              <w:top w:val="single" w:sz="6" w:space="0" w:color="221F1F"/>
              <w:left w:val="single" w:sz="4" w:space="0" w:color="221F1F"/>
              <w:bottom w:val="single" w:sz="6" w:space="0" w:color="221F1F"/>
              <w:right w:val="single" w:sz="4" w:space="0" w:color="221F1F"/>
            </w:tcBorders>
            <w:vAlign w:val="center"/>
          </w:tcPr>
          <w:p w14:paraId="5DBC47E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hideMark/>
          </w:tcPr>
          <w:p w14:paraId="1B1FB8B2"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6" w:space="0" w:color="221F1F"/>
              <w:left w:val="single" w:sz="4" w:space="0" w:color="221F1F"/>
              <w:bottom w:val="single" w:sz="6" w:space="0" w:color="221F1F"/>
              <w:right w:val="single" w:sz="4" w:space="0" w:color="221F1F"/>
            </w:tcBorders>
            <w:vAlign w:val="center"/>
          </w:tcPr>
          <w:p w14:paraId="2AFD529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4" w:space="0" w:color="221F1F"/>
            </w:tcBorders>
            <w:vAlign w:val="center"/>
          </w:tcPr>
          <w:p w14:paraId="5356411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9" w:type="dxa"/>
            <w:tcBorders>
              <w:top w:val="single" w:sz="6" w:space="0" w:color="221F1F"/>
              <w:left w:val="single" w:sz="4" w:space="0" w:color="221F1F"/>
              <w:bottom w:val="single" w:sz="6" w:space="0" w:color="221F1F"/>
              <w:right w:val="single" w:sz="4" w:space="0" w:color="221F1F"/>
            </w:tcBorders>
            <w:vAlign w:val="center"/>
            <w:hideMark/>
          </w:tcPr>
          <w:p w14:paraId="2F0C388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354</w:t>
            </w:r>
          </w:p>
        </w:tc>
        <w:tc>
          <w:tcPr>
            <w:tcW w:w="799" w:type="dxa"/>
            <w:tcBorders>
              <w:top w:val="single" w:sz="6" w:space="0" w:color="221F1F"/>
              <w:left w:val="single" w:sz="4" w:space="0" w:color="221F1F"/>
              <w:bottom w:val="single" w:sz="6" w:space="0" w:color="221F1F"/>
              <w:right w:val="single" w:sz="4" w:space="0" w:color="221F1F"/>
            </w:tcBorders>
            <w:vAlign w:val="center"/>
            <w:hideMark/>
          </w:tcPr>
          <w:p w14:paraId="02E20BE2"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30.9</w:t>
            </w:r>
          </w:p>
        </w:tc>
        <w:tc>
          <w:tcPr>
            <w:tcW w:w="424" w:type="dxa"/>
            <w:tcBorders>
              <w:top w:val="single" w:sz="6" w:space="0" w:color="221F1F"/>
              <w:left w:val="single" w:sz="4" w:space="0" w:color="221F1F"/>
              <w:bottom w:val="single" w:sz="6" w:space="0" w:color="221F1F"/>
              <w:right w:val="single" w:sz="4" w:space="0" w:color="221F1F"/>
            </w:tcBorders>
            <w:vAlign w:val="center"/>
          </w:tcPr>
          <w:p w14:paraId="34EE995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407DA04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hideMark/>
          </w:tcPr>
          <w:p w14:paraId="2E7BD14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6" w:space="0" w:color="221F1F"/>
              <w:left w:val="single" w:sz="4" w:space="0" w:color="221F1F"/>
              <w:bottom w:val="single" w:sz="6" w:space="0" w:color="221F1F"/>
              <w:right w:val="single" w:sz="4" w:space="0" w:color="221F1F"/>
            </w:tcBorders>
            <w:vAlign w:val="center"/>
          </w:tcPr>
          <w:p w14:paraId="5F18CE83"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6D00D20E" w14:textId="77777777" w:rsidTr="00873627">
        <w:trPr>
          <w:trHeight w:val="340"/>
          <w:jc w:val="center"/>
        </w:trPr>
        <w:tc>
          <w:tcPr>
            <w:tcW w:w="600" w:type="dxa"/>
            <w:tcBorders>
              <w:top w:val="single" w:sz="4" w:space="0" w:color="221F1F"/>
              <w:left w:val="single" w:sz="6" w:space="0" w:color="221F1F"/>
              <w:bottom w:val="single" w:sz="6" w:space="0" w:color="221F1F"/>
              <w:right w:val="single" w:sz="6" w:space="0" w:color="221F1F"/>
            </w:tcBorders>
            <w:vAlign w:val="center"/>
            <w:hideMark/>
          </w:tcPr>
          <w:p w14:paraId="743D405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295</w:t>
            </w:r>
          </w:p>
        </w:tc>
        <w:tc>
          <w:tcPr>
            <w:tcW w:w="799" w:type="dxa"/>
            <w:tcBorders>
              <w:top w:val="single" w:sz="6" w:space="0" w:color="221F1F"/>
              <w:left w:val="single" w:sz="6" w:space="0" w:color="221F1F"/>
              <w:bottom w:val="single" w:sz="6" w:space="0" w:color="221F1F"/>
              <w:right w:val="single" w:sz="4" w:space="0" w:color="221F1F"/>
            </w:tcBorders>
            <w:vAlign w:val="center"/>
            <w:hideMark/>
          </w:tcPr>
          <w:p w14:paraId="6CD97F0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35.4</w:t>
            </w:r>
          </w:p>
        </w:tc>
        <w:tc>
          <w:tcPr>
            <w:tcW w:w="422" w:type="dxa"/>
            <w:tcBorders>
              <w:top w:val="single" w:sz="6" w:space="0" w:color="221F1F"/>
              <w:left w:val="single" w:sz="4" w:space="0" w:color="221F1F"/>
              <w:bottom w:val="single" w:sz="6" w:space="0" w:color="221F1F"/>
              <w:right w:val="single" w:sz="4" w:space="0" w:color="221F1F"/>
            </w:tcBorders>
            <w:vAlign w:val="center"/>
          </w:tcPr>
          <w:p w14:paraId="6EEBF9E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vAlign w:val="center"/>
          </w:tcPr>
          <w:p w14:paraId="6DDEE73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6" w:space="0" w:color="221F1F"/>
              <w:left w:val="single" w:sz="4" w:space="0" w:color="221F1F"/>
              <w:bottom w:val="single" w:sz="6" w:space="0" w:color="221F1F"/>
              <w:right w:val="single" w:sz="4" w:space="0" w:color="221F1F"/>
            </w:tcBorders>
            <w:vAlign w:val="center"/>
            <w:hideMark/>
          </w:tcPr>
          <w:p w14:paraId="1B58E9CC"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6" w:space="0" w:color="221F1F"/>
              <w:left w:val="single" w:sz="4" w:space="0" w:color="221F1F"/>
              <w:bottom w:val="single" w:sz="6" w:space="0" w:color="221F1F"/>
              <w:right w:val="single" w:sz="4" w:space="0" w:color="221F1F"/>
            </w:tcBorders>
            <w:vAlign w:val="center"/>
          </w:tcPr>
          <w:p w14:paraId="3D0DEF3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1" w:type="dxa"/>
            <w:tcBorders>
              <w:top w:val="single" w:sz="6" w:space="0" w:color="221F1F"/>
              <w:left w:val="single" w:sz="4" w:space="0" w:color="221F1F"/>
              <w:bottom w:val="single" w:sz="6" w:space="0" w:color="221F1F"/>
              <w:right w:val="single" w:sz="4" w:space="0" w:color="221F1F"/>
            </w:tcBorders>
            <w:vAlign w:val="center"/>
            <w:hideMark/>
          </w:tcPr>
          <w:p w14:paraId="5A9F8625"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325</w:t>
            </w:r>
          </w:p>
        </w:tc>
        <w:tc>
          <w:tcPr>
            <w:tcW w:w="799" w:type="dxa"/>
            <w:tcBorders>
              <w:top w:val="single" w:sz="6" w:space="0" w:color="221F1F"/>
              <w:left w:val="single" w:sz="4" w:space="0" w:color="221F1F"/>
              <w:bottom w:val="single" w:sz="6" w:space="0" w:color="221F1F"/>
              <w:right w:val="single" w:sz="4" w:space="0" w:color="221F1F"/>
            </w:tcBorders>
            <w:vAlign w:val="center"/>
            <w:hideMark/>
          </w:tcPr>
          <w:p w14:paraId="34EA1FDF"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26.8</w:t>
            </w:r>
          </w:p>
        </w:tc>
        <w:tc>
          <w:tcPr>
            <w:tcW w:w="424" w:type="dxa"/>
            <w:tcBorders>
              <w:top w:val="single" w:sz="6" w:space="0" w:color="221F1F"/>
              <w:left w:val="single" w:sz="4" w:space="0" w:color="221F1F"/>
              <w:bottom w:val="single" w:sz="6" w:space="0" w:color="221F1F"/>
              <w:right w:val="single" w:sz="4" w:space="0" w:color="221F1F"/>
            </w:tcBorders>
            <w:vAlign w:val="center"/>
          </w:tcPr>
          <w:p w14:paraId="14D56D1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hideMark/>
          </w:tcPr>
          <w:p w14:paraId="5AC75609"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6" w:space="0" w:color="221F1F"/>
              <w:left w:val="single" w:sz="4" w:space="0" w:color="221F1F"/>
              <w:bottom w:val="single" w:sz="6" w:space="0" w:color="221F1F"/>
              <w:right w:val="single" w:sz="4" w:space="0" w:color="221F1F"/>
            </w:tcBorders>
            <w:vAlign w:val="center"/>
          </w:tcPr>
          <w:p w14:paraId="2C3C7E1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4" w:space="0" w:color="221F1F"/>
            </w:tcBorders>
            <w:vAlign w:val="center"/>
          </w:tcPr>
          <w:p w14:paraId="27BD5A7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9" w:type="dxa"/>
            <w:tcBorders>
              <w:top w:val="single" w:sz="6" w:space="0" w:color="221F1F"/>
              <w:left w:val="single" w:sz="4" w:space="0" w:color="221F1F"/>
              <w:bottom w:val="single" w:sz="6" w:space="0" w:color="221F1F"/>
              <w:right w:val="single" w:sz="4" w:space="0" w:color="221F1F"/>
            </w:tcBorders>
            <w:vAlign w:val="center"/>
            <w:hideMark/>
          </w:tcPr>
          <w:p w14:paraId="264496F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355</w:t>
            </w:r>
          </w:p>
        </w:tc>
        <w:tc>
          <w:tcPr>
            <w:tcW w:w="799" w:type="dxa"/>
            <w:tcBorders>
              <w:top w:val="single" w:sz="6" w:space="0" w:color="221F1F"/>
              <w:left w:val="single" w:sz="4" w:space="0" w:color="221F1F"/>
              <w:bottom w:val="single" w:sz="6" w:space="0" w:color="221F1F"/>
              <w:right w:val="single" w:sz="4" w:space="0" w:color="221F1F"/>
            </w:tcBorders>
            <w:vAlign w:val="center"/>
            <w:hideMark/>
          </w:tcPr>
          <w:p w14:paraId="305F843A"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30.9</w:t>
            </w:r>
          </w:p>
        </w:tc>
        <w:tc>
          <w:tcPr>
            <w:tcW w:w="424" w:type="dxa"/>
            <w:tcBorders>
              <w:top w:val="single" w:sz="6" w:space="0" w:color="221F1F"/>
              <w:left w:val="single" w:sz="4" w:space="0" w:color="221F1F"/>
              <w:bottom w:val="single" w:sz="6" w:space="0" w:color="221F1F"/>
              <w:right w:val="single" w:sz="4" w:space="0" w:color="221F1F"/>
            </w:tcBorders>
            <w:vAlign w:val="center"/>
          </w:tcPr>
          <w:p w14:paraId="5B60756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1E8472B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hideMark/>
          </w:tcPr>
          <w:p w14:paraId="5A32AEB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6" w:space="0" w:color="221F1F"/>
              <w:left w:val="single" w:sz="4" w:space="0" w:color="221F1F"/>
              <w:bottom w:val="single" w:sz="6" w:space="0" w:color="221F1F"/>
              <w:right w:val="single" w:sz="4" w:space="0" w:color="221F1F"/>
            </w:tcBorders>
            <w:vAlign w:val="center"/>
          </w:tcPr>
          <w:p w14:paraId="6564F466"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20CF5CD2" w14:textId="77777777" w:rsidTr="00873627">
        <w:trPr>
          <w:trHeight w:val="340"/>
          <w:jc w:val="center"/>
        </w:trPr>
        <w:tc>
          <w:tcPr>
            <w:tcW w:w="600" w:type="dxa"/>
            <w:tcBorders>
              <w:top w:val="single" w:sz="6" w:space="0" w:color="221F1F"/>
              <w:left w:val="single" w:sz="6" w:space="0" w:color="221F1F"/>
              <w:bottom w:val="single" w:sz="6" w:space="0" w:color="221F1F"/>
              <w:right w:val="single" w:sz="6" w:space="0" w:color="221F1F"/>
            </w:tcBorders>
            <w:vAlign w:val="center"/>
            <w:hideMark/>
          </w:tcPr>
          <w:p w14:paraId="53875D9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296</w:t>
            </w:r>
          </w:p>
        </w:tc>
        <w:tc>
          <w:tcPr>
            <w:tcW w:w="799" w:type="dxa"/>
            <w:tcBorders>
              <w:top w:val="single" w:sz="6" w:space="0" w:color="221F1F"/>
              <w:left w:val="single" w:sz="6" w:space="0" w:color="221F1F"/>
              <w:bottom w:val="single" w:sz="6" w:space="0" w:color="221F1F"/>
              <w:right w:val="single" w:sz="4" w:space="0" w:color="221F1F"/>
            </w:tcBorders>
            <w:vAlign w:val="center"/>
            <w:hideMark/>
          </w:tcPr>
          <w:p w14:paraId="0B1E697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35.5</w:t>
            </w:r>
          </w:p>
        </w:tc>
        <w:tc>
          <w:tcPr>
            <w:tcW w:w="422" w:type="dxa"/>
            <w:tcBorders>
              <w:top w:val="single" w:sz="6" w:space="0" w:color="221F1F"/>
              <w:left w:val="single" w:sz="4" w:space="0" w:color="221F1F"/>
              <w:bottom w:val="single" w:sz="6" w:space="0" w:color="221F1F"/>
              <w:right w:val="single" w:sz="4" w:space="0" w:color="221F1F"/>
            </w:tcBorders>
            <w:vAlign w:val="center"/>
          </w:tcPr>
          <w:p w14:paraId="28C0942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vAlign w:val="center"/>
          </w:tcPr>
          <w:p w14:paraId="7F00968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6" w:space="0" w:color="221F1F"/>
              <w:left w:val="single" w:sz="4" w:space="0" w:color="221F1F"/>
              <w:bottom w:val="single" w:sz="6" w:space="0" w:color="221F1F"/>
              <w:right w:val="single" w:sz="4" w:space="0" w:color="221F1F"/>
            </w:tcBorders>
            <w:vAlign w:val="center"/>
            <w:hideMark/>
          </w:tcPr>
          <w:p w14:paraId="549B8445"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6" w:space="0" w:color="221F1F"/>
              <w:left w:val="single" w:sz="4" w:space="0" w:color="221F1F"/>
              <w:bottom w:val="single" w:sz="6" w:space="0" w:color="221F1F"/>
              <w:right w:val="single" w:sz="4" w:space="0" w:color="221F1F"/>
            </w:tcBorders>
            <w:vAlign w:val="center"/>
          </w:tcPr>
          <w:p w14:paraId="6D2E32F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1" w:type="dxa"/>
            <w:tcBorders>
              <w:top w:val="single" w:sz="6" w:space="0" w:color="221F1F"/>
              <w:left w:val="single" w:sz="4" w:space="0" w:color="221F1F"/>
              <w:bottom w:val="single" w:sz="6" w:space="0" w:color="221F1F"/>
              <w:right w:val="single" w:sz="4" w:space="0" w:color="221F1F"/>
            </w:tcBorders>
            <w:vAlign w:val="center"/>
            <w:hideMark/>
          </w:tcPr>
          <w:p w14:paraId="206711A4"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326</w:t>
            </w:r>
          </w:p>
        </w:tc>
        <w:tc>
          <w:tcPr>
            <w:tcW w:w="799" w:type="dxa"/>
            <w:tcBorders>
              <w:top w:val="single" w:sz="6" w:space="0" w:color="221F1F"/>
              <w:left w:val="single" w:sz="4" w:space="0" w:color="221F1F"/>
              <w:bottom w:val="single" w:sz="6" w:space="0" w:color="221F1F"/>
              <w:right w:val="single" w:sz="4" w:space="0" w:color="221F1F"/>
            </w:tcBorders>
            <w:vAlign w:val="center"/>
            <w:hideMark/>
          </w:tcPr>
          <w:p w14:paraId="2D1C92A0"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27.9</w:t>
            </w:r>
          </w:p>
        </w:tc>
        <w:tc>
          <w:tcPr>
            <w:tcW w:w="424" w:type="dxa"/>
            <w:tcBorders>
              <w:top w:val="single" w:sz="6" w:space="0" w:color="221F1F"/>
              <w:left w:val="single" w:sz="4" w:space="0" w:color="221F1F"/>
              <w:bottom w:val="single" w:sz="6" w:space="0" w:color="221F1F"/>
              <w:right w:val="single" w:sz="4" w:space="0" w:color="221F1F"/>
            </w:tcBorders>
            <w:vAlign w:val="center"/>
          </w:tcPr>
          <w:p w14:paraId="3C31D9F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hideMark/>
          </w:tcPr>
          <w:p w14:paraId="5F84C541"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6" w:space="0" w:color="221F1F"/>
              <w:left w:val="single" w:sz="4" w:space="0" w:color="221F1F"/>
              <w:bottom w:val="single" w:sz="6" w:space="0" w:color="221F1F"/>
              <w:right w:val="single" w:sz="4" w:space="0" w:color="221F1F"/>
            </w:tcBorders>
            <w:vAlign w:val="center"/>
          </w:tcPr>
          <w:p w14:paraId="0390429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4" w:space="0" w:color="221F1F"/>
            </w:tcBorders>
            <w:vAlign w:val="center"/>
          </w:tcPr>
          <w:p w14:paraId="5057EEA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9" w:type="dxa"/>
            <w:tcBorders>
              <w:top w:val="single" w:sz="6" w:space="0" w:color="221F1F"/>
              <w:left w:val="single" w:sz="4" w:space="0" w:color="221F1F"/>
              <w:bottom w:val="single" w:sz="6" w:space="0" w:color="221F1F"/>
              <w:right w:val="single" w:sz="4" w:space="0" w:color="221F1F"/>
            </w:tcBorders>
            <w:vAlign w:val="center"/>
            <w:hideMark/>
          </w:tcPr>
          <w:p w14:paraId="586C4FC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356</w:t>
            </w:r>
          </w:p>
        </w:tc>
        <w:tc>
          <w:tcPr>
            <w:tcW w:w="799" w:type="dxa"/>
            <w:tcBorders>
              <w:top w:val="single" w:sz="6" w:space="0" w:color="221F1F"/>
              <w:left w:val="single" w:sz="4" w:space="0" w:color="221F1F"/>
              <w:bottom w:val="single" w:sz="6" w:space="0" w:color="221F1F"/>
              <w:right w:val="single" w:sz="4" w:space="0" w:color="221F1F"/>
            </w:tcBorders>
            <w:vAlign w:val="center"/>
            <w:hideMark/>
          </w:tcPr>
          <w:p w14:paraId="4E3DFCA1"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30.9</w:t>
            </w:r>
          </w:p>
        </w:tc>
        <w:tc>
          <w:tcPr>
            <w:tcW w:w="424" w:type="dxa"/>
            <w:tcBorders>
              <w:top w:val="single" w:sz="6" w:space="0" w:color="221F1F"/>
              <w:left w:val="single" w:sz="4" w:space="0" w:color="221F1F"/>
              <w:bottom w:val="single" w:sz="6" w:space="0" w:color="221F1F"/>
              <w:right w:val="single" w:sz="4" w:space="0" w:color="221F1F"/>
            </w:tcBorders>
            <w:vAlign w:val="center"/>
          </w:tcPr>
          <w:p w14:paraId="3B119D2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2DC7CEB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hideMark/>
          </w:tcPr>
          <w:p w14:paraId="6553317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6" w:space="0" w:color="221F1F"/>
              <w:left w:val="single" w:sz="4" w:space="0" w:color="221F1F"/>
              <w:bottom w:val="single" w:sz="6" w:space="0" w:color="221F1F"/>
              <w:right w:val="single" w:sz="4" w:space="0" w:color="221F1F"/>
            </w:tcBorders>
            <w:vAlign w:val="center"/>
          </w:tcPr>
          <w:p w14:paraId="439E0916"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41C4BC0A" w14:textId="77777777" w:rsidTr="00873627">
        <w:trPr>
          <w:trHeight w:val="340"/>
          <w:jc w:val="center"/>
        </w:trPr>
        <w:tc>
          <w:tcPr>
            <w:tcW w:w="600" w:type="dxa"/>
            <w:tcBorders>
              <w:top w:val="single" w:sz="6" w:space="0" w:color="221F1F"/>
              <w:left w:val="single" w:sz="6" w:space="0" w:color="221F1F"/>
              <w:bottom w:val="single" w:sz="6" w:space="0" w:color="221F1F"/>
              <w:right w:val="single" w:sz="6" w:space="0" w:color="221F1F"/>
            </w:tcBorders>
            <w:vAlign w:val="center"/>
            <w:hideMark/>
          </w:tcPr>
          <w:p w14:paraId="4E28B73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297</w:t>
            </w:r>
          </w:p>
        </w:tc>
        <w:tc>
          <w:tcPr>
            <w:tcW w:w="799" w:type="dxa"/>
            <w:tcBorders>
              <w:top w:val="single" w:sz="6" w:space="0" w:color="221F1F"/>
              <w:left w:val="single" w:sz="6" w:space="0" w:color="221F1F"/>
              <w:bottom w:val="single" w:sz="6" w:space="0" w:color="221F1F"/>
              <w:right w:val="single" w:sz="4" w:space="0" w:color="221F1F"/>
            </w:tcBorders>
            <w:vAlign w:val="center"/>
            <w:hideMark/>
          </w:tcPr>
          <w:p w14:paraId="0B0A559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35.3</w:t>
            </w:r>
          </w:p>
        </w:tc>
        <w:tc>
          <w:tcPr>
            <w:tcW w:w="422" w:type="dxa"/>
            <w:tcBorders>
              <w:top w:val="single" w:sz="6" w:space="0" w:color="221F1F"/>
              <w:left w:val="single" w:sz="4" w:space="0" w:color="221F1F"/>
              <w:bottom w:val="single" w:sz="6" w:space="0" w:color="221F1F"/>
              <w:right w:val="single" w:sz="4" w:space="0" w:color="221F1F"/>
            </w:tcBorders>
            <w:vAlign w:val="center"/>
          </w:tcPr>
          <w:p w14:paraId="268123D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vAlign w:val="center"/>
          </w:tcPr>
          <w:p w14:paraId="4348E79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6" w:space="0" w:color="221F1F"/>
              <w:left w:val="single" w:sz="4" w:space="0" w:color="221F1F"/>
              <w:bottom w:val="single" w:sz="6" w:space="0" w:color="221F1F"/>
              <w:right w:val="single" w:sz="4" w:space="0" w:color="221F1F"/>
            </w:tcBorders>
            <w:vAlign w:val="center"/>
            <w:hideMark/>
          </w:tcPr>
          <w:p w14:paraId="5EE968B1"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6" w:space="0" w:color="221F1F"/>
              <w:left w:val="single" w:sz="4" w:space="0" w:color="221F1F"/>
              <w:bottom w:val="single" w:sz="6" w:space="0" w:color="221F1F"/>
              <w:right w:val="single" w:sz="4" w:space="0" w:color="221F1F"/>
            </w:tcBorders>
            <w:vAlign w:val="center"/>
          </w:tcPr>
          <w:p w14:paraId="3B622A2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1" w:type="dxa"/>
            <w:tcBorders>
              <w:top w:val="single" w:sz="6" w:space="0" w:color="221F1F"/>
              <w:left w:val="single" w:sz="4" w:space="0" w:color="221F1F"/>
              <w:bottom w:val="single" w:sz="6" w:space="0" w:color="221F1F"/>
              <w:right w:val="single" w:sz="4" w:space="0" w:color="221F1F"/>
            </w:tcBorders>
            <w:vAlign w:val="center"/>
            <w:hideMark/>
          </w:tcPr>
          <w:p w14:paraId="3FF85B42"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327</w:t>
            </w:r>
          </w:p>
        </w:tc>
        <w:tc>
          <w:tcPr>
            <w:tcW w:w="799" w:type="dxa"/>
            <w:tcBorders>
              <w:top w:val="single" w:sz="6" w:space="0" w:color="221F1F"/>
              <w:left w:val="single" w:sz="4" w:space="0" w:color="221F1F"/>
              <w:bottom w:val="single" w:sz="6" w:space="0" w:color="221F1F"/>
              <w:right w:val="single" w:sz="4" w:space="0" w:color="221F1F"/>
            </w:tcBorders>
            <w:vAlign w:val="center"/>
            <w:hideMark/>
          </w:tcPr>
          <w:p w14:paraId="35D1D030"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28.1</w:t>
            </w:r>
          </w:p>
        </w:tc>
        <w:tc>
          <w:tcPr>
            <w:tcW w:w="424" w:type="dxa"/>
            <w:tcBorders>
              <w:top w:val="single" w:sz="6" w:space="0" w:color="221F1F"/>
              <w:left w:val="single" w:sz="4" w:space="0" w:color="221F1F"/>
              <w:bottom w:val="single" w:sz="6" w:space="0" w:color="221F1F"/>
              <w:right w:val="single" w:sz="4" w:space="0" w:color="221F1F"/>
            </w:tcBorders>
            <w:vAlign w:val="center"/>
          </w:tcPr>
          <w:p w14:paraId="4D2C99C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4314470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hideMark/>
          </w:tcPr>
          <w:p w14:paraId="7BF69CC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6" w:space="0" w:color="221F1F"/>
              <w:left w:val="single" w:sz="4" w:space="0" w:color="221F1F"/>
              <w:bottom w:val="single" w:sz="6" w:space="0" w:color="221F1F"/>
              <w:right w:val="single" w:sz="4" w:space="0" w:color="221F1F"/>
            </w:tcBorders>
            <w:vAlign w:val="center"/>
          </w:tcPr>
          <w:p w14:paraId="3EEA77E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9" w:type="dxa"/>
            <w:tcBorders>
              <w:top w:val="single" w:sz="6" w:space="0" w:color="221F1F"/>
              <w:left w:val="single" w:sz="4" w:space="0" w:color="221F1F"/>
              <w:bottom w:val="single" w:sz="6" w:space="0" w:color="221F1F"/>
              <w:right w:val="single" w:sz="4" w:space="0" w:color="221F1F"/>
            </w:tcBorders>
            <w:vAlign w:val="center"/>
            <w:hideMark/>
          </w:tcPr>
          <w:p w14:paraId="4407D14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357</w:t>
            </w:r>
          </w:p>
        </w:tc>
        <w:tc>
          <w:tcPr>
            <w:tcW w:w="799" w:type="dxa"/>
            <w:tcBorders>
              <w:top w:val="single" w:sz="6" w:space="0" w:color="221F1F"/>
              <w:left w:val="single" w:sz="4" w:space="0" w:color="221F1F"/>
              <w:bottom w:val="single" w:sz="6" w:space="0" w:color="221F1F"/>
              <w:right w:val="single" w:sz="4" w:space="0" w:color="221F1F"/>
            </w:tcBorders>
            <w:vAlign w:val="center"/>
            <w:hideMark/>
          </w:tcPr>
          <w:p w14:paraId="7AF49F9A"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30.8</w:t>
            </w:r>
          </w:p>
        </w:tc>
        <w:tc>
          <w:tcPr>
            <w:tcW w:w="424" w:type="dxa"/>
            <w:tcBorders>
              <w:top w:val="single" w:sz="6" w:space="0" w:color="221F1F"/>
              <w:left w:val="single" w:sz="4" w:space="0" w:color="221F1F"/>
              <w:bottom w:val="single" w:sz="6" w:space="0" w:color="221F1F"/>
              <w:right w:val="single" w:sz="4" w:space="0" w:color="221F1F"/>
            </w:tcBorders>
            <w:vAlign w:val="center"/>
          </w:tcPr>
          <w:p w14:paraId="159BDF1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17CA50D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hideMark/>
          </w:tcPr>
          <w:p w14:paraId="478C3FF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6" w:space="0" w:color="221F1F"/>
              <w:left w:val="single" w:sz="4" w:space="0" w:color="221F1F"/>
              <w:bottom w:val="single" w:sz="6" w:space="0" w:color="221F1F"/>
              <w:right w:val="single" w:sz="4" w:space="0" w:color="221F1F"/>
            </w:tcBorders>
            <w:vAlign w:val="center"/>
          </w:tcPr>
          <w:p w14:paraId="6A7FBEB9"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FC76D4A" w14:textId="77777777" w:rsidTr="00873627">
        <w:trPr>
          <w:trHeight w:val="340"/>
          <w:jc w:val="center"/>
        </w:trPr>
        <w:tc>
          <w:tcPr>
            <w:tcW w:w="600" w:type="dxa"/>
            <w:tcBorders>
              <w:top w:val="single" w:sz="6" w:space="0" w:color="221F1F"/>
              <w:left w:val="single" w:sz="6" w:space="0" w:color="221F1F"/>
              <w:bottom w:val="single" w:sz="6" w:space="0" w:color="221F1F"/>
              <w:right w:val="single" w:sz="6" w:space="0" w:color="221F1F"/>
            </w:tcBorders>
            <w:vAlign w:val="center"/>
            <w:hideMark/>
          </w:tcPr>
          <w:p w14:paraId="336E96A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298</w:t>
            </w:r>
          </w:p>
        </w:tc>
        <w:tc>
          <w:tcPr>
            <w:tcW w:w="799" w:type="dxa"/>
            <w:tcBorders>
              <w:top w:val="single" w:sz="6" w:space="0" w:color="221F1F"/>
              <w:left w:val="single" w:sz="6" w:space="0" w:color="221F1F"/>
              <w:bottom w:val="single" w:sz="6" w:space="0" w:color="221F1F"/>
              <w:right w:val="single" w:sz="4" w:space="0" w:color="221F1F"/>
            </w:tcBorders>
            <w:vAlign w:val="center"/>
            <w:hideMark/>
          </w:tcPr>
          <w:p w14:paraId="3495BE3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34.9</w:t>
            </w:r>
          </w:p>
        </w:tc>
        <w:tc>
          <w:tcPr>
            <w:tcW w:w="422" w:type="dxa"/>
            <w:tcBorders>
              <w:top w:val="single" w:sz="6" w:space="0" w:color="221F1F"/>
              <w:left w:val="single" w:sz="4" w:space="0" w:color="221F1F"/>
              <w:bottom w:val="single" w:sz="6" w:space="0" w:color="221F1F"/>
              <w:right w:val="single" w:sz="4" w:space="0" w:color="221F1F"/>
            </w:tcBorders>
            <w:vAlign w:val="center"/>
          </w:tcPr>
          <w:p w14:paraId="6FAFE78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vAlign w:val="center"/>
          </w:tcPr>
          <w:p w14:paraId="4A51F6D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6" w:space="0" w:color="221F1F"/>
              <w:left w:val="single" w:sz="4" w:space="0" w:color="221F1F"/>
              <w:bottom w:val="single" w:sz="6" w:space="0" w:color="221F1F"/>
              <w:right w:val="single" w:sz="4" w:space="0" w:color="221F1F"/>
            </w:tcBorders>
            <w:vAlign w:val="center"/>
            <w:hideMark/>
          </w:tcPr>
          <w:p w14:paraId="45768292"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6" w:space="0" w:color="221F1F"/>
              <w:left w:val="single" w:sz="4" w:space="0" w:color="221F1F"/>
              <w:bottom w:val="single" w:sz="6" w:space="0" w:color="221F1F"/>
              <w:right w:val="single" w:sz="4" w:space="0" w:color="221F1F"/>
            </w:tcBorders>
            <w:vAlign w:val="center"/>
          </w:tcPr>
          <w:p w14:paraId="6E7C024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1" w:type="dxa"/>
            <w:tcBorders>
              <w:top w:val="single" w:sz="6" w:space="0" w:color="221F1F"/>
              <w:left w:val="single" w:sz="4" w:space="0" w:color="221F1F"/>
              <w:bottom w:val="single" w:sz="6" w:space="0" w:color="221F1F"/>
              <w:right w:val="single" w:sz="4" w:space="0" w:color="221F1F"/>
            </w:tcBorders>
            <w:vAlign w:val="center"/>
            <w:hideMark/>
          </w:tcPr>
          <w:p w14:paraId="2670B643"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328</w:t>
            </w:r>
          </w:p>
        </w:tc>
        <w:tc>
          <w:tcPr>
            <w:tcW w:w="799" w:type="dxa"/>
            <w:tcBorders>
              <w:top w:val="single" w:sz="6" w:space="0" w:color="221F1F"/>
              <w:left w:val="single" w:sz="4" w:space="0" w:color="221F1F"/>
              <w:bottom w:val="single" w:sz="6" w:space="0" w:color="221F1F"/>
              <w:right w:val="single" w:sz="4" w:space="0" w:color="221F1F"/>
            </w:tcBorders>
            <w:vAlign w:val="center"/>
            <w:hideMark/>
          </w:tcPr>
          <w:p w14:paraId="4D0CF90A"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27.7</w:t>
            </w:r>
          </w:p>
        </w:tc>
        <w:tc>
          <w:tcPr>
            <w:tcW w:w="424" w:type="dxa"/>
            <w:tcBorders>
              <w:top w:val="single" w:sz="6" w:space="0" w:color="221F1F"/>
              <w:left w:val="single" w:sz="4" w:space="0" w:color="221F1F"/>
              <w:bottom w:val="single" w:sz="6" w:space="0" w:color="221F1F"/>
              <w:right w:val="single" w:sz="4" w:space="0" w:color="221F1F"/>
            </w:tcBorders>
            <w:vAlign w:val="center"/>
          </w:tcPr>
          <w:p w14:paraId="05BAC02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686AC25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hideMark/>
          </w:tcPr>
          <w:p w14:paraId="62ADFDC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6" w:space="0" w:color="221F1F"/>
              <w:left w:val="single" w:sz="4" w:space="0" w:color="221F1F"/>
              <w:bottom w:val="single" w:sz="6" w:space="0" w:color="221F1F"/>
              <w:right w:val="single" w:sz="4" w:space="0" w:color="221F1F"/>
            </w:tcBorders>
            <w:vAlign w:val="center"/>
          </w:tcPr>
          <w:p w14:paraId="47ECF53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9" w:type="dxa"/>
            <w:tcBorders>
              <w:top w:val="single" w:sz="6" w:space="0" w:color="221F1F"/>
              <w:left w:val="single" w:sz="4" w:space="0" w:color="221F1F"/>
              <w:bottom w:val="single" w:sz="6" w:space="0" w:color="221F1F"/>
              <w:right w:val="single" w:sz="4" w:space="0" w:color="221F1F"/>
            </w:tcBorders>
            <w:vAlign w:val="center"/>
            <w:hideMark/>
          </w:tcPr>
          <w:p w14:paraId="6888DF0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358</w:t>
            </w:r>
          </w:p>
        </w:tc>
        <w:tc>
          <w:tcPr>
            <w:tcW w:w="799" w:type="dxa"/>
            <w:tcBorders>
              <w:top w:val="single" w:sz="6" w:space="0" w:color="221F1F"/>
              <w:left w:val="single" w:sz="4" w:space="0" w:color="221F1F"/>
              <w:bottom w:val="single" w:sz="6" w:space="0" w:color="221F1F"/>
              <w:right w:val="single" w:sz="4" w:space="0" w:color="221F1F"/>
            </w:tcBorders>
            <w:vAlign w:val="center"/>
            <w:hideMark/>
          </w:tcPr>
          <w:p w14:paraId="65E00BE4"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30.4</w:t>
            </w:r>
          </w:p>
        </w:tc>
        <w:tc>
          <w:tcPr>
            <w:tcW w:w="424" w:type="dxa"/>
            <w:tcBorders>
              <w:top w:val="single" w:sz="6" w:space="0" w:color="221F1F"/>
              <w:left w:val="single" w:sz="4" w:space="0" w:color="221F1F"/>
              <w:bottom w:val="single" w:sz="6" w:space="0" w:color="221F1F"/>
              <w:right w:val="single" w:sz="4" w:space="0" w:color="221F1F"/>
            </w:tcBorders>
            <w:vAlign w:val="center"/>
          </w:tcPr>
          <w:p w14:paraId="5F35248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14C8700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hideMark/>
          </w:tcPr>
          <w:p w14:paraId="687E432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6" w:space="0" w:color="221F1F"/>
              <w:left w:val="single" w:sz="4" w:space="0" w:color="221F1F"/>
              <w:bottom w:val="single" w:sz="6" w:space="0" w:color="221F1F"/>
              <w:right w:val="single" w:sz="4" w:space="0" w:color="221F1F"/>
            </w:tcBorders>
            <w:vAlign w:val="center"/>
          </w:tcPr>
          <w:p w14:paraId="4EE26EF4"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462BAEFF" w14:textId="77777777" w:rsidTr="00873627">
        <w:trPr>
          <w:trHeight w:val="340"/>
          <w:jc w:val="center"/>
        </w:trPr>
        <w:tc>
          <w:tcPr>
            <w:tcW w:w="600" w:type="dxa"/>
            <w:tcBorders>
              <w:top w:val="single" w:sz="6" w:space="0" w:color="221F1F"/>
              <w:left w:val="single" w:sz="6" w:space="0" w:color="221F1F"/>
              <w:bottom w:val="single" w:sz="6" w:space="0" w:color="221F1F"/>
              <w:right w:val="single" w:sz="6" w:space="0" w:color="221F1F"/>
            </w:tcBorders>
            <w:vAlign w:val="center"/>
            <w:hideMark/>
          </w:tcPr>
          <w:p w14:paraId="00B8AA3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299</w:t>
            </w:r>
          </w:p>
        </w:tc>
        <w:tc>
          <w:tcPr>
            <w:tcW w:w="799" w:type="dxa"/>
            <w:tcBorders>
              <w:top w:val="single" w:sz="6" w:space="0" w:color="221F1F"/>
              <w:left w:val="single" w:sz="6" w:space="0" w:color="221F1F"/>
              <w:bottom w:val="single" w:sz="6" w:space="0" w:color="221F1F"/>
              <w:right w:val="single" w:sz="4" w:space="0" w:color="221F1F"/>
            </w:tcBorders>
            <w:vAlign w:val="center"/>
            <w:hideMark/>
          </w:tcPr>
          <w:p w14:paraId="4767D7C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33.9</w:t>
            </w:r>
          </w:p>
        </w:tc>
        <w:tc>
          <w:tcPr>
            <w:tcW w:w="422" w:type="dxa"/>
            <w:tcBorders>
              <w:top w:val="single" w:sz="6" w:space="0" w:color="221F1F"/>
              <w:left w:val="single" w:sz="4" w:space="0" w:color="221F1F"/>
              <w:bottom w:val="single" w:sz="6" w:space="0" w:color="221F1F"/>
              <w:right w:val="single" w:sz="4" w:space="0" w:color="221F1F"/>
            </w:tcBorders>
            <w:vAlign w:val="center"/>
          </w:tcPr>
          <w:p w14:paraId="75CCC8A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vAlign w:val="center"/>
          </w:tcPr>
          <w:p w14:paraId="4C3B77A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6" w:space="0" w:color="221F1F"/>
              <w:left w:val="single" w:sz="4" w:space="0" w:color="221F1F"/>
              <w:bottom w:val="single" w:sz="6" w:space="0" w:color="221F1F"/>
              <w:right w:val="single" w:sz="4" w:space="0" w:color="221F1F"/>
            </w:tcBorders>
            <w:vAlign w:val="center"/>
            <w:hideMark/>
          </w:tcPr>
          <w:p w14:paraId="206B182B"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6" w:space="0" w:color="221F1F"/>
              <w:left w:val="single" w:sz="4" w:space="0" w:color="221F1F"/>
              <w:bottom w:val="single" w:sz="6" w:space="0" w:color="221F1F"/>
              <w:right w:val="single" w:sz="4" w:space="0" w:color="221F1F"/>
            </w:tcBorders>
            <w:vAlign w:val="center"/>
          </w:tcPr>
          <w:p w14:paraId="478AE7D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1" w:type="dxa"/>
            <w:tcBorders>
              <w:top w:val="single" w:sz="6" w:space="0" w:color="221F1F"/>
              <w:left w:val="single" w:sz="4" w:space="0" w:color="221F1F"/>
              <w:bottom w:val="single" w:sz="6" w:space="0" w:color="221F1F"/>
              <w:right w:val="single" w:sz="6" w:space="0" w:color="221F1F"/>
            </w:tcBorders>
            <w:vAlign w:val="center"/>
            <w:hideMark/>
          </w:tcPr>
          <w:p w14:paraId="36EBE743"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329</w:t>
            </w:r>
          </w:p>
        </w:tc>
        <w:tc>
          <w:tcPr>
            <w:tcW w:w="799" w:type="dxa"/>
            <w:tcBorders>
              <w:top w:val="single" w:sz="6" w:space="0" w:color="221F1F"/>
              <w:left w:val="single" w:sz="6" w:space="0" w:color="221F1F"/>
              <w:bottom w:val="single" w:sz="6" w:space="0" w:color="221F1F"/>
              <w:right w:val="single" w:sz="4" w:space="0" w:color="221F1F"/>
            </w:tcBorders>
            <w:vAlign w:val="center"/>
            <w:hideMark/>
          </w:tcPr>
          <w:p w14:paraId="1313C0DF"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27.2</w:t>
            </w:r>
          </w:p>
        </w:tc>
        <w:tc>
          <w:tcPr>
            <w:tcW w:w="424" w:type="dxa"/>
            <w:tcBorders>
              <w:top w:val="single" w:sz="6" w:space="0" w:color="221F1F"/>
              <w:left w:val="single" w:sz="4" w:space="0" w:color="221F1F"/>
              <w:bottom w:val="single" w:sz="6" w:space="0" w:color="221F1F"/>
              <w:right w:val="single" w:sz="4" w:space="0" w:color="221F1F"/>
            </w:tcBorders>
            <w:vAlign w:val="center"/>
          </w:tcPr>
          <w:p w14:paraId="77DAE21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23202CE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hideMark/>
          </w:tcPr>
          <w:p w14:paraId="246660E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6" w:space="0" w:color="221F1F"/>
              <w:left w:val="single" w:sz="4" w:space="0" w:color="221F1F"/>
              <w:bottom w:val="single" w:sz="6" w:space="0" w:color="221F1F"/>
              <w:right w:val="single" w:sz="4" w:space="0" w:color="221F1F"/>
            </w:tcBorders>
            <w:vAlign w:val="center"/>
          </w:tcPr>
          <w:p w14:paraId="06A1058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9" w:type="dxa"/>
            <w:tcBorders>
              <w:top w:val="single" w:sz="6" w:space="0" w:color="221F1F"/>
              <w:left w:val="single" w:sz="4" w:space="0" w:color="221F1F"/>
              <w:bottom w:val="single" w:sz="6" w:space="0" w:color="221F1F"/>
              <w:right w:val="single" w:sz="4" w:space="0" w:color="221F1F"/>
            </w:tcBorders>
            <w:vAlign w:val="center"/>
            <w:hideMark/>
          </w:tcPr>
          <w:p w14:paraId="6A5D733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359</w:t>
            </w:r>
          </w:p>
        </w:tc>
        <w:tc>
          <w:tcPr>
            <w:tcW w:w="799" w:type="dxa"/>
            <w:tcBorders>
              <w:top w:val="single" w:sz="6" w:space="0" w:color="221F1F"/>
              <w:left w:val="single" w:sz="4" w:space="0" w:color="221F1F"/>
              <w:bottom w:val="single" w:sz="6" w:space="0" w:color="221F1F"/>
              <w:right w:val="single" w:sz="4" w:space="0" w:color="221F1F"/>
            </w:tcBorders>
            <w:vAlign w:val="center"/>
            <w:hideMark/>
          </w:tcPr>
          <w:p w14:paraId="1E1AE6A5"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29.6</w:t>
            </w:r>
          </w:p>
        </w:tc>
        <w:tc>
          <w:tcPr>
            <w:tcW w:w="424" w:type="dxa"/>
            <w:tcBorders>
              <w:top w:val="single" w:sz="6" w:space="0" w:color="221F1F"/>
              <w:left w:val="single" w:sz="4" w:space="0" w:color="221F1F"/>
              <w:bottom w:val="single" w:sz="6" w:space="0" w:color="221F1F"/>
              <w:right w:val="single" w:sz="4" w:space="0" w:color="221F1F"/>
            </w:tcBorders>
            <w:vAlign w:val="center"/>
          </w:tcPr>
          <w:p w14:paraId="090F089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20C9F2C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hideMark/>
          </w:tcPr>
          <w:p w14:paraId="7E73BFA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6" w:space="0" w:color="221F1F"/>
              <w:left w:val="single" w:sz="4" w:space="0" w:color="221F1F"/>
              <w:bottom w:val="single" w:sz="6" w:space="0" w:color="221F1F"/>
              <w:right w:val="single" w:sz="4" w:space="0" w:color="221F1F"/>
            </w:tcBorders>
            <w:vAlign w:val="center"/>
          </w:tcPr>
          <w:p w14:paraId="398BE061"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49481E23" w14:textId="77777777" w:rsidTr="00873627">
        <w:trPr>
          <w:trHeight w:val="340"/>
          <w:jc w:val="center"/>
        </w:trPr>
        <w:tc>
          <w:tcPr>
            <w:tcW w:w="600" w:type="dxa"/>
            <w:tcBorders>
              <w:top w:val="single" w:sz="6" w:space="0" w:color="221F1F"/>
              <w:left w:val="single" w:sz="6" w:space="0" w:color="221F1F"/>
              <w:bottom w:val="single" w:sz="6" w:space="0" w:color="221F1F"/>
              <w:right w:val="single" w:sz="6" w:space="0" w:color="221F1F"/>
            </w:tcBorders>
            <w:vAlign w:val="center"/>
            <w:hideMark/>
          </w:tcPr>
          <w:p w14:paraId="14E54A9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300</w:t>
            </w:r>
          </w:p>
        </w:tc>
        <w:tc>
          <w:tcPr>
            <w:tcW w:w="799" w:type="dxa"/>
            <w:tcBorders>
              <w:top w:val="single" w:sz="6" w:space="0" w:color="221F1F"/>
              <w:left w:val="single" w:sz="6" w:space="0" w:color="221F1F"/>
              <w:bottom w:val="single" w:sz="6" w:space="0" w:color="221F1F"/>
              <w:right w:val="single" w:sz="4" w:space="0" w:color="221F1F"/>
            </w:tcBorders>
            <w:vAlign w:val="center"/>
            <w:hideMark/>
          </w:tcPr>
          <w:p w14:paraId="3B6BA0E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32.4</w:t>
            </w:r>
          </w:p>
        </w:tc>
        <w:tc>
          <w:tcPr>
            <w:tcW w:w="422" w:type="dxa"/>
            <w:tcBorders>
              <w:top w:val="single" w:sz="6" w:space="0" w:color="221F1F"/>
              <w:left w:val="single" w:sz="4" w:space="0" w:color="221F1F"/>
              <w:bottom w:val="single" w:sz="6" w:space="0" w:color="221F1F"/>
              <w:right w:val="single" w:sz="4" w:space="0" w:color="221F1F"/>
            </w:tcBorders>
            <w:vAlign w:val="center"/>
          </w:tcPr>
          <w:p w14:paraId="2B07B4A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vAlign w:val="center"/>
          </w:tcPr>
          <w:p w14:paraId="61AA272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6" w:space="0" w:color="221F1F"/>
              <w:left w:val="single" w:sz="4" w:space="0" w:color="221F1F"/>
              <w:bottom w:val="single" w:sz="6" w:space="0" w:color="221F1F"/>
              <w:right w:val="single" w:sz="4" w:space="0" w:color="221F1F"/>
            </w:tcBorders>
            <w:vAlign w:val="center"/>
            <w:hideMark/>
          </w:tcPr>
          <w:p w14:paraId="57AC3398"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6" w:space="0" w:color="221F1F"/>
              <w:left w:val="single" w:sz="4" w:space="0" w:color="221F1F"/>
              <w:bottom w:val="single" w:sz="6" w:space="0" w:color="221F1F"/>
              <w:right w:val="single" w:sz="4" w:space="0" w:color="221F1F"/>
            </w:tcBorders>
            <w:vAlign w:val="center"/>
          </w:tcPr>
          <w:p w14:paraId="04442BC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1" w:type="dxa"/>
            <w:tcBorders>
              <w:top w:val="single" w:sz="6" w:space="0" w:color="221F1F"/>
              <w:left w:val="single" w:sz="4" w:space="0" w:color="221F1F"/>
              <w:bottom w:val="single" w:sz="6" w:space="0" w:color="221F1F"/>
              <w:right w:val="single" w:sz="6" w:space="0" w:color="221F1F"/>
            </w:tcBorders>
            <w:vAlign w:val="center"/>
            <w:hideMark/>
          </w:tcPr>
          <w:p w14:paraId="465152A8"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330</w:t>
            </w:r>
          </w:p>
        </w:tc>
        <w:tc>
          <w:tcPr>
            <w:tcW w:w="799" w:type="dxa"/>
            <w:tcBorders>
              <w:top w:val="single" w:sz="6" w:space="0" w:color="221F1F"/>
              <w:left w:val="single" w:sz="6" w:space="0" w:color="221F1F"/>
              <w:bottom w:val="single" w:sz="6" w:space="0" w:color="221F1F"/>
              <w:right w:val="single" w:sz="4" w:space="0" w:color="221F1F"/>
            </w:tcBorders>
            <w:vAlign w:val="center"/>
            <w:hideMark/>
          </w:tcPr>
          <w:p w14:paraId="38DCC22F"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26.8</w:t>
            </w:r>
          </w:p>
        </w:tc>
        <w:tc>
          <w:tcPr>
            <w:tcW w:w="424" w:type="dxa"/>
            <w:tcBorders>
              <w:top w:val="single" w:sz="6" w:space="0" w:color="221F1F"/>
              <w:left w:val="single" w:sz="4" w:space="0" w:color="221F1F"/>
              <w:bottom w:val="single" w:sz="6" w:space="0" w:color="221F1F"/>
              <w:right w:val="single" w:sz="4" w:space="0" w:color="221F1F"/>
            </w:tcBorders>
            <w:vAlign w:val="center"/>
          </w:tcPr>
          <w:p w14:paraId="0812660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44E11C6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hideMark/>
          </w:tcPr>
          <w:p w14:paraId="0B0B203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6" w:space="0" w:color="221F1F"/>
              <w:left w:val="single" w:sz="4" w:space="0" w:color="221F1F"/>
              <w:bottom w:val="single" w:sz="6" w:space="0" w:color="221F1F"/>
              <w:right w:val="single" w:sz="4" w:space="0" w:color="221F1F"/>
            </w:tcBorders>
            <w:vAlign w:val="center"/>
          </w:tcPr>
          <w:p w14:paraId="44DFA96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9" w:type="dxa"/>
            <w:tcBorders>
              <w:top w:val="single" w:sz="6" w:space="0" w:color="221F1F"/>
              <w:left w:val="single" w:sz="4" w:space="0" w:color="221F1F"/>
              <w:bottom w:val="single" w:sz="6" w:space="0" w:color="221F1F"/>
              <w:right w:val="single" w:sz="4" w:space="0" w:color="221F1F"/>
            </w:tcBorders>
            <w:vAlign w:val="center"/>
            <w:hideMark/>
          </w:tcPr>
          <w:p w14:paraId="5373DDC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360</w:t>
            </w:r>
          </w:p>
        </w:tc>
        <w:tc>
          <w:tcPr>
            <w:tcW w:w="799" w:type="dxa"/>
            <w:tcBorders>
              <w:top w:val="single" w:sz="6" w:space="0" w:color="221F1F"/>
              <w:left w:val="single" w:sz="4" w:space="0" w:color="221F1F"/>
              <w:bottom w:val="single" w:sz="6" w:space="0" w:color="221F1F"/>
              <w:right w:val="single" w:sz="4" w:space="0" w:color="221F1F"/>
            </w:tcBorders>
            <w:vAlign w:val="center"/>
            <w:hideMark/>
          </w:tcPr>
          <w:p w14:paraId="1F107FC0"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28.4</w:t>
            </w:r>
          </w:p>
        </w:tc>
        <w:tc>
          <w:tcPr>
            <w:tcW w:w="424" w:type="dxa"/>
            <w:tcBorders>
              <w:top w:val="single" w:sz="6" w:space="0" w:color="221F1F"/>
              <w:left w:val="single" w:sz="4" w:space="0" w:color="221F1F"/>
              <w:bottom w:val="single" w:sz="6" w:space="0" w:color="221F1F"/>
              <w:right w:val="single" w:sz="4" w:space="0" w:color="221F1F"/>
            </w:tcBorders>
            <w:vAlign w:val="center"/>
          </w:tcPr>
          <w:p w14:paraId="5701BBC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788D584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hideMark/>
          </w:tcPr>
          <w:p w14:paraId="61812C6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6" w:space="0" w:color="221F1F"/>
              <w:left w:val="single" w:sz="4" w:space="0" w:color="221F1F"/>
              <w:bottom w:val="single" w:sz="6" w:space="0" w:color="221F1F"/>
              <w:right w:val="single" w:sz="4" w:space="0" w:color="221F1F"/>
            </w:tcBorders>
            <w:vAlign w:val="center"/>
          </w:tcPr>
          <w:p w14:paraId="33907E40" w14:textId="77777777" w:rsidR="00873627" w:rsidRPr="0053140C" w:rsidRDefault="00873627" w:rsidP="00F91892">
            <w:pPr>
              <w:suppressAutoHyphens/>
              <w:spacing w:after="160" w:line="256" w:lineRule="auto"/>
              <w:jc w:val="center"/>
              <w:rPr>
                <w:rFonts w:eastAsia="MS Mincho"/>
                <w:sz w:val="16"/>
                <w:szCs w:val="16"/>
                <w:lang w:eastAsia="en-US"/>
              </w:rPr>
            </w:pPr>
          </w:p>
        </w:tc>
      </w:tr>
    </w:tbl>
    <w:p w14:paraId="6EB90A17" w14:textId="77777777" w:rsidR="00873627" w:rsidRPr="0053140C" w:rsidRDefault="00873627" w:rsidP="00F91892">
      <w:pPr>
        <w:spacing w:after="0" w:line="240" w:lineRule="auto"/>
        <w:ind w:left="0" w:right="1133"/>
        <w:jc w:val="left"/>
        <w:rPr>
          <w:rFonts w:eastAsia="MS Mincho"/>
          <w:szCs w:val="24"/>
          <w:lang w:val="en-IE" w:eastAsia="en-US"/>
        </w:rPr>
      </w:pPr>
    </w:p>
    <w:p w14:paraId="4BC50B57" w14:textId="77777777" w:rsidR="00873627" w:rsidRPr="0053140C" w:rsidRDefault="00873627" w:rsidP="00F91892">
      <w:pPr>
        <w:spacing w:after="0" w:line="240" w:lineRule="auto"/>
        <w:ind w:left="0" w:right="0"/>
        <w:jc w:val="left"/>
        <w:rPr>
          <w:rFonts w:eastAsia="MS Mincho"/>
          <w:szCs w:val="24"/>
          <w:lang w:val="en-IE" w:eastAsia="en-US"/>
        </w:rPr>
      </w:pPr>
      <w:r w:rsidRPr="0053140C">
        <w:rPr>
          <w:rFonts w:eastAsia="MS Mincho"/>
          <w:szCs w:val="24"/>
          <w:lang w:val="en-IE" w:eastAsia="en-US"/>
        </w:rPr>
        <w:br w:type="page"/>
      </w:r>
    </w:p>
    <w:p w14:paraId="6150F387" w14:textId="2507C85E" w:rsidR="00873627" w:rsidRPr="0053140C" w:rsidRDefault="00873627" w:rsidP="00F91892">
      <w:pPr>
        <w:suppressAutoHyphens/>
        <w:spacing w:after="0" w:line="240" w:lineRule="auto"/>
        <w:ind w:right="0" w:hanging="1134"/>
        <w:rPr>
          <w:rFonts w:eastAsia="MS Mincho"/>
          <w:szCs w:val="24"/>
          <w:lang w:val="en-IE" w:eastAsia="en-US"/>
        </w:rPr>
      </w:pPr>
      <w:r w:rsidRPr="0053140C">
        <w:rPr>
          <w:rFonts w:eastAsia="MS Mincho"/>
          <w:szCs w:val="24"/>
          <w:lang w:val="en-IE" w:eastAsia="en-US"/>
        </w:rPr>
        <w:t xml:space="preserve">Table </w:t>
      </w:r>
      <w:r w:rsidR="00944912" w:rsidRPr="0053140C">
        <w:rPr>
          <w:rFonts w:eastAsia="MS Mincho"/>
          <w:szCs w:val="24"/>
          <w:lang w:val="en-IE" w:eastAsia="en-US"/>
        </w:rPr>
        <w:t>A7.App11</w:t>
      </w:r>
      <w:r w:rsidRPr="0053140C">
        <w:rPr>
          <w:rFonts w:eastAsia="MS Mincho"/>
          <w:szCs w:val="24"/>
          <w:lang w:val="en-IE" w:eastAsia="en-US"/>
        </w:rPr>
        <w:t>/7</w:t>
      </w:r>
    </w:p>
    <w:p w14:paraId="799B6399" w14:textId="77777777" w:rsidR="00873627" w:rsidRPr="0053140C" w:rsidRDefault="00873627" w:rsidP="00F91892">
      <w:pPr>
        <w:suppressAutoHyphens/>
        <w:spacing w:after="120"/>
        <w:ind w:right="1133" w:hanging="1134"/>
        <w:rPr>
          <w:rFonts w:eastAsia="MS Mincho"/>
          <w:b/>
          <w:szCs w:val="24"/>
          <w:lang w:val="en-IE" w:eastAsia="en-US"/>
        </w:rPr>
      </w:pPr>
      <w:r w:rsidRPr="0053140C">
        <w:rPr>
          <w:rFonts w:eastAsia="MS Mincho"/>
          <w:b/>
          <w:szCs w:val="24"/>
          <w:lang w:val="en-IE" w:eastAsia="en-US"/>
        </w:rPr>
        <w:t>WMTC. cycle part 1 for vehicle classes 2-2 and 3. 361 to 540 s</w:t>
      </w:r>
    </w:p>
    <w:tbl>
      <w:tblPr>
        <w:tblStyle w:val="TableGrid6"/>
        <w:tblW w:w="9203" w:type="dxa"/>
        <w:jc w:val="center"/>
        <w:tblInd w:w="0" w:type="dxa"/>
        <w:tblLook w:val="04A0" w:firstRow="1" w:lastRow="0" w:firstColumn="1" w:lastColumn="0" w:noHBand="0" w:noVBand="1"/>
      </w:tblPr>
      <w:tblGrid>
        <w:gridCol w:w="600"/>
        <w:gridCol w:w="800"/>
        <w:gridCol w:w="422"/>
        <w:gridCol w:w="340"/>
        <w:gridCol w:w="569"/>
        <w:gridCol w:w="340"/>
        <w:gridCol w:w="591"/>
        <w:gridCol w:w="799"/>
        <w:gridCol w:w="424"/>
        <w:gridCol w:w="338"/>
        <w:gridCol w:w="568"/>
        <w:gridCol w:w="342"/>
        <w:gridCol w:w="599"/>
        <w:gridCol w:w="799"/>
        <w:gridCol w:w="424"/>
        <w:gridCol w:w="338"/>
        <w:gridCol w:w="568"/>
        <w:gridCol w:w="342"/>
      </w:tblGrid>
      <w:tr w:rsidR="0053140C" w:rsidRPr="0053140C" w14:paraId="2FC935F7" w14:textId="77777777" w:rsidTr="00873627">
        <w:trPr>
          <w:trHeight w:val="340"/>
          <w:jc w:val="center"/>
        </w:trPr>
        <w:tc>
          <w:tcPr>
            <w:tcW w:w="600" w:type="dxa"/>
            <w:vMerge w:val="restart"/>
            <w:tcBorders>
              <w:top w:val="single" w:sz="4" w:space="0" w:color="221F1F"/>
              <w:left w:val="single" w:sz="6" w:space="0" w:color="221F1F"/>
              <w:bottom w:val="single" w:sz="4" w:space="0" w:color="221F1F"/>
              <w:right w:val="single" w:sz="6" w:space="0" w:color="221F1F"/>
            </w:tcBorders>
            <w:vAlign w:val="center"/>
            <w:hideMark/>
          </w:tcPr>
          <w:p w14:paraId="5948D174" w14:textId="77777777" w:rsidR="00873627" w:rsidRPr="0053140C" w:rsidRDefault="00873627" w:rsidP="00F91892">
            <w:pPr>
              <w:spacing w:line="256" w:lineRule="auto"/>
              <w:ind w:left="8"/>
              <w:jc w:val="center"/>
              <w:rPr>
                <w:rFonts w:ascii="Times New Roman" w:hAnsi="Times New Roman"/>
                <w:i/>
                <w:iCs/>
                <w:sz w:val="16"/>
                <w:szCs w:val="16"/>
              </w:rPr>
            </w:pPr>
            <w:r w:rsidRPr="0053140C">
              <w:rPr>
                <w:rFonts w:ascii="Times New Roman" w:hAnsi="Times New Roman"/>
                <w:i/>
                <w:iCs/>
                <w:sz w:val="16"/>
                <w:szCs w:val="16"/>
              </w:rPr>
              <w:t>time in s</w:t>
            </w:r>
          </w:p>
        </w:tc>
        <w:tc>
          <w:tcPr>
            <w:tcW w:w="800" w:type="dxa"/>
            <w:vMerge w:val="restart"/>
            <w:tcBorders>
              <w:top w:val="single" w:sz="4" w:space="0" w:color="221F1F"/>
              <w:left w:val="single" w:sz="6" w:space="0" w:color="221F1F"/>
              <w:bottom w:val="single" w:sz="4" w:space="0" w:color="221F1F"/>
              <w:right w:val="single" w:sz="4" w:space="0" w:color="221F1F"/>
            </w:tcBorders>
            <w:vAlign w:val="center"/>
            <w:hideMark/>
          </w:tcPr>
          <w:p w14:paraId="59982622" w14:textId="77777777" w:rsidR="00873627" w:rsidRPr="0053140C" w:rsidRDefault="00873627" w:rsidP="00F91892">
            <w:pPr>
              <w:spacing w:line="256" w:lineRule="auto"/>
              <w:jc w:val="center"/>
              <w:rPr>
                <w:rFonts w:ascii="Times New Roman" w:hAnsi="Times New Roman"/>
                <w:i/>
                <w:iCs/>
                <w:sz w:val="16"/>
                <w:szCs w:val="16"/>
              </w:rPr>
            </w:pPr>
            <w:r w:rsidRPr="0053140C">
              <w:rPr>
                <w:rFonts w:ascii="Times New Roman" w:hAnsi="Times New Roman"/>
                <w:i/>
                <w:iCs/>
                <w:sz w:val="16"/>
                <w:szCs w:val="16"/>
              </w:rPr>
              <w:t>roller speed in km/h</w:t>
            </w:r>
          </w:p>
        </w:tc>
        <w:tc>
          <w:tcPr>
            <w:tcW w:w="1671" w:type="dxa"/>
            <w:gridSpan w:val="4"/>
            <w:tcBorders>
              <w:top w:val="single" w:sz="4" w:space="0" w:color="221F1F"/>
              <w:left w:val="single" w:sz="4" w:space="0" w:color="221F1F"/>
              <w:bottom w:val="single" w:sz="4" w:space="0" w:color="221F1F"/>
              <w:right w:val="single" w:sz="4" w:space="0" w:color="221F1F"/>
            </w:tcBorders>
            <w:vAlign w:val="center"/>
            <w:hideMark/>
          </w:tcPr>
          <w:p w14:paraId="3CFBBBC5" w14:textId="77777777" w:rsidR="00873627" w:rsidRPr="0053140C" w:rsidRDefault="00873627" w:rsidP="00F91892">
            <w:pPr>
              <w:spacing w:line="256" w:lineRule="auto"/>
              <w:ind w:right="30"/>
              <w:jc w:val="center"/>
              <w:rPr>
                <w:rFonts w:ascii="Times New Roman" w:hAnsi="Times New Roman"/>
                <w:i/>
                <w:iCs/>
                <w:sz w:val="16"/>
                <w:szCs w:val="16"/>
              </w:rPr>
            </w:pPr>
            <w:r w:rsidRPr="0053140C">
              <w:rPr>
                <w:rFonts w:ascii="Times New Roman" w:hAnsi="Times New Roman"/>
                <w:i/>
                <w:iCs/>
                <w:sz w:val="16"/>
                <w:szCs w:val="16"/>
              </w:rPr>
              <w:t>phase indicators</w:t>
            </w:r>
          </w:p>
        </w:tc>
        <w:tc>
          <w:tcPr>
            <w:tcW w:w="591" w:type="dxa"/>
            <w:vMerge w:val="restart"/>
            <w:tcBorders>
              <w:top w:val="single" w:sz="4" w:space="0" w:color="221F1F"/>
              <w:left w:val="single" w:sz="4" w:space="0" w:color="221F1F"/>
              <w:bottom w:val="single" w:sz="4" w:space="0" w:color="221F1F"/>
              <w:right w:val="single" w:sz="6" w:space="0" w:color="221F1F"/>
            </w:tcBorders>
            <w:vAlign w:val="center"/>
            <w:hideMark/>
          </w:tcPr>
          <w:p w14:paraId="205F511B" w14:textId="77777777" w:rsidR="00873627" w:rsidRPr="0053140C" w:rsidRDefault="00873627" w:rsidP="00F91892">
            <w:pPr>
              <w:spacing w:line="256" w:lineRule="auto"/>
              <w:jc w:val="center"/>
              <w:rPr>
                <w:rFonts w:ascii="Times New Roman" w:hAnsi="Times New Roman"/>
                <w:i/>
                <w:iCs/>
                <w:sz w:val="16"/>
                <w:szCs w:val="16"/>
              </w:rPr>
            </w:pPr>
            <w:r w:rsidRPr="0053140C">
              <w:rPr>
                <w:rFonts w:ascii="Times New Roman" w:hAnsi="Times New Roman"/>
                <w:i/>
                <w:iCs/>
                <w:sz w:val="16"/>
                <w:szCs w:val="16"/>
              </w:rPr>
              <w:t>time in s</w:t>
            </w:r>
          </w:p>
        </w:tc>
        <w:tc>
          <w:tcPr>
            <w:tcW w:w="799" w:type="dxa"/>
            <w:vMerge w:val="restart"/>
            <w:tcBorders>
              <w:top w:val="single" w:sz="4" w:space="0" w:color="221F1F"/>
              <w:left w:val="single" w:sz="6" w:space="0" w:color="221F1F"/>
              <w:bottom w:val="single" w:sz="4" w:space="0" w:color="221F1F"/>
              <w:right w:val="single" w:sz="6" w:space="0" w:color="221F1F"/>
            </w:tcBorders>
            <w:vAlign w:val="center"/>
            <w:hideMark/>
          </w:tcPr>
          <w:p w14:paraId="03B738CD" w14:textId="77777777" w:rsidR="00873627" w:rsidRPr="0053140C" w:rsidRDefault="00873627" w:rsidP="00F91892">
            <w:pPr>
              <w:spacing w:line="256" w:lineRule="auto"/>
              <w:jc w:val="center"/>
              <w:rPr>
                <w:rFonts w:ascii="Times New Roman" w:hAnsi="Times New Roman"/>
                <w:i/>
                <w:iCs/>
                <w:sz w:val="16"/>
                <w:szCs w:val="16"/>
              </w:rPr>
            </w:pPr>
            <w:r w:rsidRPr="0053140C">
              <w:rPr>
                <w:rFonts w:ascii="Times New Roman" w:hAnsi="Times New Roman"/>
                <w:i/>
                <w:iCs/>
                <w:sz w:val="16"/>
                <w:szCs w:val="16"/>
              </w:rPr>
              <w:t>roller speed in km/h</w:t>
            </w:r>
          </w:p>
        </w:tc>
        <w:tc>
          <w:tcPr>
            <w:tcW w:w="1672" w:type="dxa"/>
            <w:gridSpan w:val="4"/>
            <w:tcBorders>
              <w:top w:val="single" w:sz="4" w:space="0" w:color="221F1F"/>
              <w:left w:val="single" w:sz="6" w:space="0" w:color="221F1F"/>
              <w:bottom w:val="single" w:sz="4" w:space="0" w:color="221F1F"/>
              <w:right w:val="single" w:sz="4" w:space="0" w:color="221F1F"/>
            </w:tcBorders>
            <w:vAlign w:val="center"/>
            <w:hideMark/>
          </w:tcPr>
          <w:p w14:paraId="270AC899" w14:textId="77777777" w:rsidR="00873627" w:rsidRPr="0053140C" w:rsidRDefault="00873627" w:rsidP="00F91892">
            <w:pPr>
              <w:spacing w:line="256" w:lineRule="auto"/>
              <w:ind w:right="29"/>
              <w:jc w:val="center"/>
              <w:rPr>
                <w:rFonts w:ascii="Times New Roman" w:hAnsi="Times New Roman"/>
                <w:i/>
                <w:iCs/>
                <w:sz w:val="16"/>
                <w:szCs w:val="16"/>
              </w:rPr>
            </w:pPr>
            <w:r w:rsidRPr="0053140C">
              <w:rPr>
                <w:rFonts w:ascii="Times New Roman" w:hAnsi="Times New Roman"/>
                <w:i/>
                <w:iCs/>
                <w:sz w:val="16"/>
                <w:szCs w:val="16"/>
              </w:rPr>
              <w:t>phase indicators</w:t>
            </w:r>
          </w:p>
        </w:tc>
        <w:tc>
          <w:tcPr>
            <w:tcW w:w="599" w:type="dxa"/>
            <w:vMerge w:val="restart"/>
            <w:tcBorders>
              <w:top w:val="single" w:sz="4" w:space="0" w:color="221F1F"/>
              <w:left w:val="single" w:sz="4" w:space="0" w:color="221F1F"/>
              <w:bottom w:val="single" w:sz="4" w:space="0" w:color="221F1F"/>
              <w:right w:val="single" w:sz="4" w:space="0" w:color="221F1F"/>
            </w:tcBorders>
            <w:vAlign w:val="center"/>
            <w:hideMark/>
          </w:tcPr>
          <w:p w14:paraId="63BE4AEE" w14:textId="77777777" w:rsidR="00873627" w:rsidRPr="0053140C" w:rsidRDefault="00873627" w:rsidP="00F91892">
            <w:pPr>
              <w:spacing w:line="256" w:lineRule="auto"/>
              <w:ind w:left="8"/>
              <w:jc w:val="center"/>
              <w:rPr>
                <w:rFonts w:ascii="Times New Roman" w:hAnsi="Times New Roman"/>
                <w:i/>
                <w:iCs/>
                <w:sz w:val="16"/>
                <w:szCs w:val="16"/>
              </w:rPr>
            </w:pPr>
            <w:r w:rsidRPr="0053140C">
              <w:rPr>
                <w:rFonts w:ascii="Times New Roman" w:hAnsi="Times New Roman"/>
                <w:i/>
                <w:iCs/>
                <w:sz w:val="16"/>
                <w:szCs w:val="16"/>
              </w:rPr>
              <w:t>time in s</w:t>
            </w:r>
          </w:p>
        </w:tc>
        <w:tc>
          <w:tcPr>
            <w:tcW w:w="799" w:type="dxa"/>
            <w:vMerge w:val="restart"/>
            <w:tcBorders>
              <w:top w:val="single" w:sz="4" w:space="0" w:color="221F1F"/>
              <w:left w:val="single" w:sz="4" w:space="0" w:color="221F1F"/>
              <w:bottom w:val="single" w:sz="4" w:space="0" w:color="221F1F"/>
              <w:right w:val="single" w:sz="4" w:space="0" w:color="221F1F"/>
            </w:tcBorders>
            <w:vAlign w:val="center"/>
            <w:hideMark/>
          </w:tcPr>
          <w:p w14:paraId="164D72E4" w14:textId="77777777" w:rsidR="00873627" w:rsidRPr="0053140C" w:rsidRDefault="00873627" w:rsidP="00F91892">
            <w:pPr>
              <w:spacing w:line="256" w:lineRule="auto"/>
              <w:jc w:val="center"/>
              <w:rPr>
                <w:rFonts w:ascii="Times New Roman" w:hAnsi="Times New Roman"/>
                <w:i/>
                <w:iCs/>
                <w:sz w:val="16"/>
                <w:szCs w:val="16"/>
              </w:rPr>
            </w:pPr>
            <w:r w:rsidRPr="0053140C">
              <w:rPr>
                <w:rFonts w:ascii="Times New Roman" w:hAnsi="Times New Roman"/>
                <w:i/>
                <w:iCs/>
                <w:sz w:val="16"/>
                <w:szCs w:val="16"/>
              </w:rPr>
              <w:t>roller speed in km/h</w:t>
            </w:r>
          </w:p>
        </w:tc>
        <w:tc>
          <w:tcPr>
            <w:tcW w:w="1672" w:type="dxa"/>
            <w:gridSpan w:val="4"/>
            <w:tcBorders>
              <w:top w:val="single" w:sz="4" w:space="0" w:color="221F1F"/>
              <w:left w:val="single" w:sz="4" w:space="0" w:color="221F1F"/>
              <w:bottom w:val="single" w:sz="4" w:space="0" w:color="221F1F"/>
              <w:right w:val="single" w:sz="6" w:space="0" w:color="221F1F"/>
            </w:tcBorders>
            <w:vAlign w:val="center"/>
            <w:hideMark/>
          </w:tcPr>
          <w:p w14:paraId="343D53EB" w14:textId="77777777" w:rsidR="00873627" w:rsidRPr="0053140C" w:rsidRDefault="00873627" w:rsidP="00F91892">
            <w:pPr>
              <w:spacing w:line="256" w:lineRule="auto"/>
              <w:ind w:right="28"/>
              <w:jc w:val="center"/>
              <w:rPr>
                <w:rFonts w:ascii="Times New Roman" w:hAnsi="Times New Roman"/>
                <w:i/>
                <w:iCs/>
                <w:sz w:val="16"/>
                <w:szCs w:val="16"/>
              </w:rPr>
            </w:pPr>
            <w:r w:rsidRPr="0053140C">
              <w:rPr>
                <w:rFonts w:ascii="Times New Roman" w:hAnsi="Times New Roman"/>
                <w:i/>
                <w:iCs/>
                <w:sz w:val="16"/>
                <w:szCs w:val="16"/>
              </w:rPr>
              <w:t>phase indicators</w:t>
            </w:r>
          </w:p>
        </w:tc>
      </w:tr>
      <w:tr w:rsidR="0053140C" w:rsidRPr="0053140C" w14:paraId="53383B83" w14:textId="77777777" w:rsidTr="00873627">
        <w:trPr>
          <w:trHeight w:val="340"/>
          <w:jc w:val="center"/>
        </w:trPr>
        <w:tc>
          <w:tcPr>
            <w:tcW w:w="0" w:type="auto"/>
            <w:vMerge/>
            <w:tcBorders>
              <w:top w:val="single" w:sz="4" w:space="0" w:color="221F1F"/>
              <w:left w:val="single" w:sz="6" w:space="0" w:color="221F1F"/>
              <w:bottom w:val="single" w:sz="4" w:space="0" w:color="221F1F"/>
              <w:right w:val="single" w:sz="6" w:space="0" w:color="221F1F"/>
            </w:tcBorders>
            <w:vAlign w:val="center"/>
            <w:hideMark/>
          </w:tcPr>
          <w:p w14:paraId="5528052B" w14:textId="77777777" w:rsidR="00873627" w:rsidRPr="0053140C" w:rsidRDefault="00873627" w:rsidP="00F91892">
            <w:pPr>
              <w:rPr>
                <w:rFonts w:ascii="Times New Roman" w:hAnsi="Times New Roman"/>
                <w:i/>
                <w:iCs/>
                <w:sz w:val="16"/>
                <w:szCs w:val="16"/>
              </w:rPr>
            </w:pPr>
          </w:p>
        </w:tc>
        <w:tc>
          <w:tcPr>
            <w:tcW w:w="0" w:type="auto"/>
            <w:vMerge/>
            <w:tcBorders>
              <w:top w:val="single" w:sz="4" w:space="0" w:color="221F1F"/>
              <w:left w:val="single" w:sz="6" w:space="0" w:color="221F1F"/>
              <w:bottom w:val="single" w:sz="4" w:space="0" w:color="221F1F"/>
              <w:right w:val="single" w:sz="4" w:space="0" w:color="221F1F"/>
            </w:tcBorders>
            <w:vAlign w:val="center"/>
            <w:hideMark/>
          </w:tcPr>
          <w:p w14:paraId="7B5B248D" w14:textId="77777777" w:rsidR="00873627" w:rsidRPr="0053140C" w:rsidRDefault="00873627" w:rsidP="00F91892">
            <w:pPr>
              <w:rPr>
                <w:rFonts w:ascii="Times New Roman" w:hAnsi="Times New Roman"/>
                <w:i/>
                <w:iCs/>
                <w:sz w:val="16"/>
                <w:szCs w:val="16"/>
              </w:rPr>
            </w:pPr>
          </w:p>
        </w:tc>
        <w:tc>
          <w:tcPr>
            <w:tcW w:w="422" w:type="dxa"/>
            <w:tcBorders>
              <w:top w:val="single" w:sz="4" w:space="0" w:color="221F1F"/>
              <w:left w:val="single" w:sz="4" w:space="0" w:color="221F1F"/>
              <w:bottom w:val="single" w:sz="4" w:space="0" w:color="221F1F"/>
              <w:right w:val="single" w:sz="4" w:space="0" w:color="221F1F"/>
            </w:tcBorders>
            <w:vAlign w:val="center"/>
            <w:hideMark/>
          </w:tcPr>
          <w:p w14:paraId="72961E92" w14:textId="77777777" w:rsidR="00873627" w:rsidRPr="0053140C" w:rsidRDefault="00873627" w:rsidP="00F91892">
            <w:pPr>
              <w:spacing w:line="256" w:lineRule="auto"/>
              <w:ind w:left="8"/>
              <w:jc w:val="center"/>
              <w:rPr>
                <w:rFonts w:ascii="Times New Roman" w:hAnsi="Times New Roman"/>
                <w:i/>
                <w:iCs/>
                <w:sz w:val="16"/>
                <w:szCs w:val="16"/>
              </w:rPr>
            </w:pPr>
            <w:r w:rsidRPr="0053140C">
              <w:rPr>
                <w:rFonts w:ascii="Times New Roman" w:hAnsi="Times New Roman"/>
                <w:i/>
                <w:iCs/>
                <w:sz w:val="16"/>
                <w:szCs w:val="16"/>
              </w:rPr>
              <w:t>stop</w:t>
            </w:r>
          </w:p>
        </w:tc>
        <w:tc>
          <w:tcPr>
            <w:tcW w:w="340" w:type="dxa"/>
            <w:tcBorders>
              <w:top w:val="single" w:sz="4" w:space="0" w:color="221F1F"/>
              <w:left w:val="single" w:sz="4" w:space="0" w:color="221F1F"/>
              <w:bottom w:val="single" w:sz="4" w:space="0" w:color="221F1F"/>
              <w:right w:val="single" w:sz="4" w:space="0" w:color="221F1F"/>
            </w:tcBorders>
            <w:vAlign w:val="center"/>
            <w:hideMark/>
          </w:tcPr>
          <w:p w14:paraId="041FAFDE" w14:textId="77777777" w:rsidR="00873627" w:rsidRPr="0053140C" w:rsidRDefault="00873627" w:rsidP="00F91892">
            <w:pPr>
              <w:spacing w:line="256" w:lineRule="auto"/>
              <w:ind w:left="8"/>
              <w:jc w:val="center"/>
              <w:rPr>
                <w:rFonts w:ascii="Times New Roman" w:hAnsi="Times New Roman"/>
                <w:i/>
                <w:iCs/>
                <w:sz w:val="16"/>
                <w:szCs w:val="16"/>
              </w:rPr>
            </w:pPr>
            <w:r w:rsidRPr="0053140C">
              <w:rPr>
                <w:rFonts w:ascii="Times New Roman" w:hAnsi="Times New Roman"/>
                <w:i/>
                <w:iCs/>
                <w:sz w:val="16"/>
                <w:szCs w:val="16"/>
              </w:rPr>
              <w:t>acc</w:t>
            </w:r>
          </w:p>
        </w:tc>
        <w:tc>
          <w:tcPr>
            <w:tcW w:w="569" w:type="dxa"/>
            <w:tcBorders>
              <w:top w:val="single" w:sz="4" w:space="0" w:color="221F1F"/>
              <w:left w:val="single" w:sz="4" w:space="0" w:color="221F1F"/>
              <w:bottom w:val="single" w:sz="4" w:space="0" w:color="221F1F"/>
              <w:right w:val="single" w:sz="4" w:space="0" w:color="221F1F"/>
            </w:tcBorders>
            <w:vAlign w:val="center"/>
            <w:hideMark/>
          </w:tcPr>
          <w:p w14:paraId="4EAA8F9F" w14:textId="77777777" w:rsidR="00873627" w:rsidRPr="0053140C" w:rsidRDefault="00873627" w:rsidP="00F91892">
            <w:pPr>
              <w:spacing w:line="256" w:lineRule="auto"/>
              <w:ind w:left="8"/>
              <w:jc w:val="center"/>
              <w:rPr>
                <w:rFonts w:ascii="Times New Roman" w:hAnsi="Times New Roman"/>
                <w:i/>
                <w:iCs/>
                <w:sz w:val="16"/>
                <w:szCs w:val="16"/>
              </w:rPr>
            </w:pPr>
            <w:r w:rsidRPr="0053140C">
              <w:rPr>
                <w:rFonts w:ascii="Times New Roman" w:hAnsi="Times New Roman"/>
                <w:i/>
                <w:iCs/>
                <w:sz w:val="16"/>
                <w:szCs w:val="16"/>
              </w:rPr>
              <w:t>cruise</w:t>
            </w:r>
          </w:p>
        </w:tc>
        <w:tc>
          <w:tcPr>
            <w:tcW w:w="340" w:type="dxa"/>
            <w:tcBorders>
              <w:top w:val="single" w:sz="4" w:space="0" w:color="221F1F"/>
              <w:left w:val="single" w:sz="4" w:space="0" w:color="221F1F"/>
              <w:bottom w:val="single" w:sz="4" w:space="0" w:color="221F1F"/>
              <w:right w:val="single" w:sz="4" w:space="0" w:color="221F1F"/>
            </w:tcBorders>
            <w:vAlign w:val="center"/>
            <w:hideMark/>
          </w:tcPr>
          <w:p w14:paraId="0054948B" w14:textId="77777777" w:rsidR="00873627" w:rsidRPr="0053140C" w:rsidRDefault="00873627" w:rsidP="00F91892">
            <w:pPr>
              <w:spacing w:line="256" w:lineRule="auto"/>
              <w:ind w:left="8"/>
              <w:jc w:val="center"/>
              <w:rPr>
                <w:rFonts w:ascii="Times New Roman" w:hAnsi="Times New Roman"/>
                <w:i/>
                <w:iCs/>
                <w:sz w:val="16"/>
                <w:szCs w:val="16"/>
              </w:rPr>
            </w:pPr>
            <w:r w:rsidRPr="0053140C">
              <w:rPr>
                <w:rFonts w:ascii="Times New Roman" w:hAnsi="Times New Roman"/>
                <w:i/>
                <w:iCs/>
                <w:sz w:val="16"/>
                <w:szCs w:val="16"/>
              </w:rPr>
              <w:t>dec</w:t>
            </w:r>
          </w:p>
        </w:tc>
        <w:tc>
          <w:tcPr>
            <w:tcW w:w="0" w:type="auto"/>
            <w:vMerge/>
            <w:tcBorders>
              <w:top w:val="single" w:sz="4" w:space="0" w:color="221F1F"/>
              <w:left w:val="single" w:sz="4" w:space="0" w:color="221F1F"/>
              <w:bottom w:val="single" w:sz="4" w:space="0" w:color="221F1F"/>
              <w:right w:val="single" w:sz="6" w:space="0" w:color="221F1F"/>
            </w:tcBorders>
            <w:vAlign w:val="center"/>
            <w:hideMark/>
          </w:tcPr>
          <w:p w14:paraId="47D33A70" w14:textId="77777777" w:rsidR="00873627" w:rsidRPr="0053140C" w:rsidRDefault="00873627" w:rsidP="00F91892">
            <w:pPr>
              <w:rPr>
                <w:rFonts w:ascii="Times New Roman" w:hAnsi="Times New Roman"/>
                <w:i/>
                <w:iCs/>
                <w:sz w:val="16"/>
                <w:szCs w:val="16"/>
              </w:rPr>
            </w:pPr>
          </w:p>
        </w:tc>
        <w:tc>
          <w:tcPr>
            <w:tcW w:w="0" w:type="auto"/>
            <w:vMerge/>
            <w:tcBorders>
              <w:top w:val="single" w:sz="4" w:space="0" w:color="221F1F"/>
              <w:left w:val="single" w:sz="6" w:space="0" w:color="221F1F"/>
              <w:bottom w:val="single" w:sz="4" w:space="0" w:color="221F1F"/>
              <w:right w:val="single" w:sz="6" w:space="0" w:color="221F1F"/>
            </w:tcBorders>
            <w:vAlign w:val="center"/>
            <w:hideMark/>
          </w:tcPr>
          <w:p w14:paraId="0D75BF65" w14:textId="77777777" w:rsidR="00873627" w:rsidRPr="0053140C" w:rsidRDefault="00873627" w:rsidP="00F91892">
            <w:pPr>
              <w:rPr>
                <w:rFonts w:ascii="Times New Roman" w:hAnsi="Times New Roman"/>
                <w:i/>
                <w:iCs/>
                <w:sz w:val="16"/>
                <w:szCs w:val="16"/>
              </w:rPr>
            </w:pPr>
          </w:p>
        </w:tc>
        <w:tc>
          <w:tcPr>
            <w:tcW w:w="424" w:type="dxa"/>
            <w:tcBorders>
              <w:top w:val="single" w:sz="4" w:space="0" w:color="221F1F"/>
              <w:left w:val="single" w:sz="6" w:space="0" w:color="221F1F"/>
              <w:bottom w:val="single" w:sz="4" w:space="0" w:color="221F1F"/>
              <w:right w:val="single" w:sz="4" w:space="0" w:color="221F1F"/>
            </w:tcBorders>
            <w:vAlign w:val="center"/>
            <w:hideMark/>
          </w:tcPr>
          <w:p w14:paraId="793C4C58" w14:textId="77777777" w:rsidR="00873627" w:rsidRPr="0053140C" w:rsidRDefault="00873627" w:rsidP="00F91892">
            <w:pPr>
              <w:spacing w:line="256" w:lineRule="auto"/>
              <w:ind w:left="8"/>
              <w:jc w:val="center"/>
              <w:rPr>
                <w:rFonts w:ascii="Times New Roman" w:hAnsi="Times New Roman"/>
                <w:i/>
                <w:iCs/>
                <w:sz w:val="16"/>
                <w:szCs w:val="16"/>
              </w:rPr>
            </w:pPr>
            <w:r w:rsidRPr="0053140C">
              <w:rPr>
                <w:rFonts w:ascii="Times New Roman" w:hAnsi="Times New Roman"/>
                <w:i/>
                <w:iCs/>
                <w:sz w:val="16"/>
                <w:szCs w:val="16"/>
              </w:rPr>
              <w:t>stop</w:t>
            </w:r>
          </w:p>
        </w:tc>
        <w:tc>
          <w:tcPr>
            <w:tcW w:w="338" w:type="dxa"/>
            <w:tcBorders>
              <w:top w:val="single" w:sz="4" w:space="0" w:color="221F1F"/>
              <w:left w:val="single" w:sz="4" w:space="0" w:color="221F1F"/>
              <w:bottom w:val="single" w:sz="4" w:space="0" w:color="221F1F"/>
              <w:right w:val="single" w:sz="4" w:space="0" w:color="221F1F"/>
            </w:tcBorders>
            <w:vAlign w:val="center"/>
            <w:hideMark/>
          </w:tcPr>
          <w:p w14:paraId="1949D730" w14:textId="77777777" w:rsidR="00873627" w:rsidRPr="0053140C" w:rsidRDefault="00873627" w:rsidP="00F91892">
            <w:pPr>
              <w:spacing w:line="256" w:lineRule="auto"/>
              <w:ind w:left="8"/>
              <w:jc w:val="center"/>
              <w:rPr>
                <w:rFonts w:ascii="Times New Roman" w:hAnsi="Times New Roman"/>
                <w:i/>
                <w:iCs/>
                <w:sz w:val="16"/>
                <w:szCs w:val="16"/>
              </w:rPr>
            </w:pPr>
            <w:r w:rsidRPr="0053140C">
              <w:rPr>
                <w:rFonts w:ascii="Times New Roman" w:hAnsi="Times New Roman"/>
                <w:i/>
                <w:iCs/>
                <w:sz w:val="16"/>
                <w:szCs w:val="16"/>
              </w:rPr>
              <w:t>acc</w:t>
            </w:r>
          </w:p>
        </w:tc>
        <w:tc>
          <w:tcPr>
            <w:tcW w:w="568" w:type="dxa"/>
            <w:tcBorders>
              <w:top w:val="single" w:sz="4" w:space="0" w:color="221F1F"/>
              <w:left w:val="single" w:sz="4" w:space="0" w:color="221F1F"/>
              <w:bottom w:val="single" w:sz="4" w:space="0" w:color="221F1F"/>
              <w:right w:val="single" w:sz="4" w:space="0" w:color="221F1F"/>
            </w:tcBorders>
            <w:vAlign w:val="center"/>
            <w:hideMark/>
          </w:tcPr>
          <w:p w14:paraId="40D112CC" w14:textId="77777777" w:rsidR="00873627" w:rsidRPr="0053140C" w:rsidRDefault="00873627" w:rsidP="00F91892">
            <w:pPr>
              <w:spacing w:line="256" w:lineRule="auto"/>
              <w:ind w:left="8"/>
              <w:jc w:val="center"/>
              <w:rPr>
                <w:rFonts w:ascii="Times New Roman" w:hAnsi="Times New Roman"/>
                <w:i/>
                <w:iCs/>
                <w:sz w:val="16"/>
                <w:szCs w:val="16"/>
              </w:rPr>
            </w:pPr>
            <w:r w:rsidRPr="0053140C">
              <w:rPr>
                <w:rFonts w:ascii="Times New Roman" w:hAnsi="Times New Roman"/>
                <w:i/>
                <w:iCs/>
                <w:sz w:val="16"/>
                <w:szCs w:val="16"/>
              </w:rPr>
              <w:t>cruise</w:t>
            </w:r>
          </w:p>
        </w:tc>
        <w:tc>
          <w:tcPr>
            <w:tcW w:w="342" w:type="dxa"/>
            <w:tcBorders>
              <w:top w:val="single" w:sz="4" w:space="0" w:color="221F1F"/>
              <w:left w:val="single" w:sz="4" w:space="0" w:color="221F1F"/>
              <w:bottom w:val="single" w:sz="4" w:space="0" w:color="221F1F"/>
              <w:right w:val="single" w:sz="4" w:space="0" w:color="221F1F"/>
            </w:tcBorders>
            <w:vAlign w:val="center"/>
            <w:hideMark/>
          </w:tcPr>
          <w:p w14:paraId="2FCAE517" w14:textId="77777777" w:rsidR="00873627" w:rsidRPr="0053140C" w:rsidRDefault="00873627" w:rsidP="00F91892">
            <w:pPr>
              <w:spacing w:line="256" w:lineRule="auto"/>
              <w:ind w:left="8"/>
              <w:jc w:val="center"/>
              <w:rPr>
                <w:rFonts w:ascii="Times New Roman" w:hAnsi="Times New Roman"/>
                <w:i/>
                <w:iCs/>
                <w:sz w:val="16"/>
                <w:szCs w:val="16"/>
              </w:rPr>
            </w:pPr>
            <w:r w:rsidRPr="0053140C">
              <w:rPr>
                <w:rFonts w:ascii="Times New Roman" w:hAnsi="Times New Roman"/>
                <w:i/>
                <w:iCs/>
                <w:sz w:val="16"/>
                <w:szCs w:val="16"/>
              </w:rPr>
              <w:t>dec</w:t>
            </w:r>
          </w:p>
        </w:tc>
        <w:tc>
          <w:tcPr>
            <w:tcW w:w="0" w:type="auto"/>
            <w:vMerge/>
            <w:tcBorders>
              <w:top w:val="single" w:sz="4" w:space="0" w:color="221F1F"/>
              <w:left w:val="single" w:sz="4" w:space="0" w:color="221F1F"/>
              <w:bottom w:val="single" w:sz="4" w:space="0" w:color="221F1F"/>
              <w:right w:val="single" w:sz="4" w:space="0" w:color="221F1F"/>
            </w:tcBorders>
            <w:vAlign w:val="center"/>
            <w:hideMark/>
          </w:tcPr>
          <w:p w14:paraId="15C37A0D" w14:textId="77777777" w:rsidR="00873627" w:rsidRPr="0053140C" w:rsidRDefault="00873627" w:rsidP="00F91892">
            <w:pPr>
              <w:rPr>
                <w:rFonts w:ascii="Times New Roman" w:hAnsi="Times New Roman"/>
                <w:i/>
                <w:iCs/>
                <w:sz w:val="16"/>
                <w:szCs w:val="16"/>
              </w:rPr>
            </w:pPr>
          </w:p>
        </w:tc>
        <w:tc>
          <w:tcPr>
            <w:tcW w:w="0" w:type="auto"/>
            <w:vMerge/>
            <w:tcBorders>
              <w:top w:val="single" w:sz="4" w:space="0" w:color="221F1F"/>
              <w:left w:val="single" w:sz="4" w:space="0" w:color="221F1F"/>
              <w:bottom w:val="single" w:sz="4" w:space="0" w:color="221F1F"/>
              <w:right w:val="single" w:sz="4" w:space="0" w:color="221F1F"/>
            </w:tcBorders>
            <w:vAlign w:val="center"/>
            <w:hideMark/>
          </w:tcPr>
          <w:p w14:paraId="072DFE45" w14:textId="77777777" w:rsidR="00873627" w:rsidRPr="0053140C" w:rsidRDefault="00873627" w:rsidP="00F91892">
            <w:pPr>
              <w:rPr>
                <w:rFonts w:ascii="Times New Roman" w:hAnsi="Times New Roman"/>
                <w:i/>
                <w:iCs/>
                <w:sz w:val="16"/>
                <w:szCs w:val="16"/>
              </w:rPr>
            </w:pPr>
          </w:p>
        </w:tc>
        <w:tc>
          <w:tcPr>
            <w:tcW w:w="424" w:type="dxa"/>
            <w:tcBorders>
              <w:top w:val="single" w:sz="4" w:space="0" w:color="221F1F"/>
              <w:left w:val="single" w:sz="4" w:space="0" w:color="221F1F"/>
              <w:bottom w:val="single" w:sz="4" w:space="0" w:color="221F1F"/>
              <w:right w:val="single" w:sz="4" w:space="0" w:color="221F1F"/>
            </w:tcBorders>
            <w:vAlign w:val="center"/>
            <w:hideMark/>
          </w:tcPr>
          <w:p w14:paraId="0A8063BA" w14:textId="77777777" w:rsidR="00873627" w:rsidRPr="0053140C" w:rsidRDefault="00873627" w:rsidP="00F91892">
            <w:pPr>
              <w:spacing w:line="256" w:lineRule="auto"/>
              <w:ind w:left="8"/>
              <w:jc w:val="center"/>
              <w:rPr>
                <w:rFonts w:ascii="Times New Roman" w:hAnsi="Times New Roman"/>
                <w:i/>
                <w:iCs/>
                <w:sz w:val="16"/>
                <w:szCs w:val="16"/>
              </w:rPr>
            </w:pPr>
            <w:r w:rsidRPr="0053140C">
              <w:rPr>
                <w:rFonts w:ascii="Times New Roman" w:hAnsi="Times New Roman"/>
                <w:i/>
                <w:iCs/>
                <w:sz w:val="16"/>
                <w:szCs w:val="16"/>
              </w:rPr>
              <w:t>stop</w:t>
            </w:r>
          </w:p>
        </w:tc>
        <w:tc>
          <w:tcPr>
            <w:tcW w:w="338" w:type="dxa"/>
            <w:tcBorders>
              <w:top w:val="single" w:sz="4" w:space="0" w:color="221F1F"/>
              <w:left w:val="single" w:sz="4" w:space="0" w:color="221F1F"/>
              <w:bottom w:val="single" w:sz="4" w:space="0" w:color="221F1F"/>
              <w:right w:val="single" w:sz="4" w:space="0" w:color="221F1F"/>
            </w:tcBorders>
            <w:vAlign w:val="center"/>
            <w:hideMark/>
          </w:tcPr>
          <w:p w14:paraId="7A7E950F" w14:textId="77777777" w:rsidR="00873627" w:rsidRPr="0053140C" w:rsidRDefault="00873627" w:rsidP="00F91892">
            <w:pPr>
              <w:spacing w:line="256" w:lineRule="auto"/>
              <w:ind w:left="8"/>
              <w:jc w:val="center"/>
              <w:rPr>
                <w:rFonts w:ascii="Times New Roman" w:hAnsi="Times New Roman"/>
                <w:i/>
                <w:iCs/>
                <w:sz w:val="16"/>
                <w:szCs w:val="16"/>
              </w:rPr>
            </w:pPr>
            <w:r w:rsidRPr="0053140C">
              <w:rPr>
                <w:rFonts w:ascii="Times New Roman" w:hAnsi="Times New Roman"/>
                <w:i/>
                <w:iCs/>
                <w:sz w:val="16"/>
                <w:szCs w:val="16"/>
              </w:rPr>
              <w:t>acc</w:t>
            </w:r>
          </w:p>
        </w:tc>
        <w:tc>
          <w:tcPr>
            <w:tcW w:w="568" w:type="dxa"/>
            <w:tcBorders>
              <w:top w:val="single" w:sz="4" w:space="0" w:color="221F1F"/>
              <w:left w:val="single" w:sz="4" w:space="0" w:color="221F1F"/>
              <w:bottom w:val="single" w:sz="4" w:space="0" w:color="221F1F"/>
              <w:right w:val="single" w:sz="4" w:space="0" w:color="221F1F"/>
            </w:tcBorders>
            <w:vAlign w:val="center"/>
            <w:hideMark/>
          </w:tcPr>
          <w:p w14:paraId="65294D05" w14:textId="77777777" w:rsidR="00873627" w:rsidRPr="0053140C" w:rsidRDefault="00873627" w:rsidP="00F91892">
            <w:pPr>
              <w:spacing w:line="256" w:lineRule="auto"/>
              <w:ind w:left="8"/>
              <w:jc w:val="center"/>
              <w:rPr>
                <w:rFonts w:ascii="Times New Roman" w:hAnsi="Times New Roman"/>
                <w:i/>
                <w:iCs/>
                <w:sz w:val="16"/>
                <w:szCs w:val="16"/>
              </w:rPr>
            </w:pPr>
            <w:r w:rsidRPr="0053140C">
              <w:rPr>
                <w:rFonts w:ascii="Times New Roman" w:hAnsi="Times New Roman"/>
                <w:i/>
                <w:iCs/>
                <w:sz w:val="16"/>
                <w:szCs w:val="16"/>
              </w:rPr>
              <w:t>cruise</w:t>
            </w:r>
          </w:p>
        </w:tc>
        <w:tc>
          <w:tcPr>
            <w:tcW w:w="342" w:type="dxa"/>
            <w:tcBorders>
              <w:top w:val="single" w:sz="4" w:space="0" w:color="221F1F"/>
              <w:left w:val="single" w:sz="4" w:space="0" w:color="221F1F"/>
              <w:bottom w:val="single" w:sz="4" w:space="0" w:color="221F1F"/>
              <w:right w:val="single" w:sz="6" w:space="0" w:color="221F1F"/>
            </w:tcBorders>
            <w:vAlign w:val="center"/>
            <w:hideMark/>
          </w:tcPr>
          <w:p w14:paraId="7C7C9A4B" w14:textId="77777777" w:rsidR="00873627" w:rsidRPr="0053140C" w:rsidRDefault="00873627" w:rsidP="00F91892">
            <w:pPr>
              <w:spacing w:line="256" w:lineRule="auto"/>
              <w:ind w:left="8"/>
              <w:jc w:val="center"/>
              <w:rPr>
                <w:rFonts w:ascii="Times New Roman" w:hAnsi="Times New Roman"/>
                <w:i/>
                <w:iCs/>
                <w:sz w:val="16"/>
                <w:szCs w:val="16"/>
              </w:rPr>
            </w:pPr>
            <w:r w:rsidRPr="0053140C">
              <w:rPr>
                <w:rFonts w:ascii="Times New Roman" w:hAnsi="Times New Roman"/>
                <w:i/>
                <w:iCs/>
                <w:sz w:val="16"/>
                <w:szCs w:val="16"/>
              </w:rPr>
              <w:t>dec</w:t>
            </w:r>
          </w:p>
        </w:tc>
      </w:tr>
      <w:tr w:rsidR="0053140C" w:rsidRPr="0053140C" w14:paraId="27B7106C" w14:textId="77777777" w:rsidTr="00873627">
        <w:trPr>
          <w:trHeight w:val="340"/>
          <w:jc w:val="center"/>
        </w:trPr>
        <w:tc>
          <w:tcPr>
            <w:tcW w:w="600" w:type="dxa"/>
            <w:tcBorders>
              <w:top w:val="single" w:sz="12" w:space="0" w:color="000000"/>
              <w:left w:val="single" w:sz="6" w:space="0" w:color="221F1F"/>
              <w:bottom w:val="single" w:sz="4" w:space="0" w:color="221F1F"/>
              <w:right w:val="single" w:sz="6" w:space="0" w:color="221F1F"/>
            </w:tcBorders>
            <w:vAlign w:val="center"/>
            <w:hideMark/>
          </w:tcPr>
          <w:p w14:paraId="2F4FEBA1"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361</w:t>
            </w:r>
          </w:p>
        </w:tc>
        <w:tc>
          <w:tcPr>
            <w:tcW w:w="800" w:type="dxa"/>
            <w:tcBorders>
              <w:top w:val="single" w:sz="12" w:space="0" w:color="000000"/>
              <w:left w:val="single" w:sz="6" w:space="0" w:color="221F1F"/>
              <w:bottom w:val="single" w:sz="4" w:space="0" w:color="221F1F"/>
              <w:right w:val="single" w:sz="4" w:space="0" w:color="221F1F"/>
            </w:tcBorders>
            <w:vAlign w:val="center"/>
            <w:hideMark/>
          </w:tcPr>
          <w:p w14:paraId="280F4D91"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27.1</w:t>
            </w:r>
          </w:p>
        </w:tc>
        <w:tc>
          <w:tcPr>
            <w:tcW w:w="422" w:type="dxa"/>
            <w:tcBorders>
              <w:top w:val="single" w:sz="12" w:space="0" w:color="000000"/>
              <w:left w:val="single" w:sz="4" w:space="0" w:color="221F1F"/>
              <w:bottom w:val="single" w:sz="4" w:space="0" w:color="221F1F"/>
              <w:right w:val="single" w:sz="4" w:space="0" w:color="221F1F"/>
            </w:tcBorders>
            <w:vAlign w:val="center"/>
          </w:tcPr>
          <w:p w14:paraId="6E1F717D"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12" w:space="0" w:color="000000"/>
              <w:left w:val="single" w:sz="4" w:space="0" w:color="221F1F"/>
              <w:bottom w:val="single" w:sz="4" w:space="0" w:color="221F1F"/>
              <w:right w:val="single" w:sz="4" w:space="0" w:color="221F1F"/>
            </w:tcBorders>
            <w:vAlign w:val="center"/>
          </w:tcPr>
          <w:p w14:paraId="4751C2FE" w14:textId="77777777" w:rsidR="00873627" w:rsidRPr="0053140C" w:rsidRDefault="00873627" w:rsidP="00F91892">
            <w:pPr>
              <w:spacing w:after="160" w:line="256" w:lineRule="auto"/>
              <w:jc w:val="center"/>
              <w:rPr>
                <w:rFonts w:ascii="Times New Roman" w:hAnsi="Times New Roman"/>
                <w:sz w:val="16"/>
                <w:szCs w:val="16"/>
              </w:rPr>
            </w:pPr>
          </w:p>
        </w:tc>
        <w:tc>
          <w:tcPr>
            <w:tcW w:w="569" w:type="dxa"/>
            <w:tcBorders>
              <w:top w:val="single" w:sz="12" w:space="0" w:color="000000"/>
              <w:left w:val="single" w:sz="4" w:space="0" w:color="221F1F"/>
              <w:bottom w:val="single" w:sz="4" w:space="0" w:color="221F1F"/>
              <w:right w:val="single" w:sz="4" w:space="0" w:color="221F1F"/>
            </w:tcBorders>
            <w:vAlign w:val="center"/>
            <w:hideMark/>
          </w:tcPr>
          <w:p w14:paraId="26B26A69"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X</w:t>
            </w:r>
          </w:p>
        </w:tc>
        <w:tc>
          <w:tcPr>
            <w:tcW w:w="340" w:type="dxa"/>
            <w:tcBorders>
              <w:top w:val="single" w:sz="12" w:space="0" w:color="000000"/>
              <w:left w:val="single" w:sz="4" w:space="0" w:color="221F1F"/>
              <w:bottom w:val="single" w:sz="4" w:space="0" w:color="221F1F"/>
              <w:right w:val="single" w:sz="4" w:space="0" w:color="221F1F"/>
            </w:tcBorders>
            <w:vAlign w:val="center"/>
          </w:tcPr>
          <w:p w14:paraId="25A8F358" w14:textId="77777777" w:rsidR="00873627" w:rsidRPr="0053140C" w:rsidRDefault="00873627" w:rsidP="00F91892">
            <w:pPr>
              <w:spacing w:after="160" w:line="256" w:lineRule="auto"/>
              <w:jc w:val="center"/>
              <w:rPr>
                <w:rFonts w:ascii="Times New Roman" w:hAnsi="Times New Roman"/>
                <w:sz w:val="16"/>
                <w:szCs w:val="16"/>
              </w:rPr>
            </w:pPr>
          </w:p>
        </w:tc>
        <w:tc>
          <w:tcPr>
            <w:tcW w:w="591" w:type="dxa"/>
            <w:tcBorders>
              <w:top w:val="single" w:sz="12" w:space="0" w:color="000000"/>
              <w:left w:val="single" w:sz="4" w:space="0" w:color="221F1F"/>
              <w:bottom w:val="single" w:sz="4" w:space="0" w:color="221F1F"/>
              <w:right w:val="single" w:sz="6" w:space="0" w:color="221F1F"/>
            </w:tcBorders>
            <w:vAlign w:val="center"/>
            <w:hideMark/>
          </w:tcPr>
          <w:p w14:paraId="5D8C4F75"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391</w:t>
            </w:r>
          </w:p>
        </w:tc>
        <w:tc>
          <w:tcPr>
            <w:tcW w:w="799" w:type="dxa"/>
            <w:tcBorders>
              <w:top w:val="single" w:sz="12" w:space="0" w:color="000000"/>
              <w:left w:val="single" w:sz="6" w:space="0" w:color="221F1F"/>
              <w:bottom w:val="single" w:sz="4" w:space="0" w:color="221F1F"/>
              <w:right w:val="single" w:sz="4" w:space="0" w:color="221F1F"/>
            </w:tcBorders>
            <w:vAlign w:val="center"/>
            <w:hideMark/>
          </w:tcPr>
          <w:p w14:paraId="6AD12932"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27.3</w:t>
            </w:r>
          </w:p>
        </w:tc>
        <w:tc>
          <w:tcPr>
            <w:tcW w:w="424" w:type="dxa"/>
            <w:tcBorders>
              <w:top w:val="single" w:sz="12" w:space="0" w:color="000000"/>
              <w:left w:val="single" w:sz="4" w:space="0" w:color="221F1F"/>
              <w:bottom w:val="single" w:sz="4" w:space="0" w:color="221F1F"/>
              <w:right w:val="single" w:sz="4" w:space="0" w:color="221F1F"/>
            </w:tcBorders>
            <w:vAlign w:val="center"/>
          </w:tcPr>
          <w:p w14:paraId="7526605E"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12" w:space="0" w:color="000000"/>
              <w:left w:val="single" w:sz="4" w:space="0" w:color="221F1F"/>
              <w:bottom w:val="single" w:sz="4" w:space="0" w:color="221F1F"/>
              <w:right w:val="single" w:sz="4" w:space="0" w:color="221F1F"/>
            </w:tcBorders>
            <w:vAlign w:val="center"/>
          </w:tcPr>
          <w:p w14:paraId="5C4BE411"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12" w:space="0" w:color="000000"/>
              <w:left w:val="single" w:sz="4" w:space="0" w:color="221F1F"/>
              <w:bottom w:val="single" w:sz="4" w:space="0" w:color="221F1F"/>
              <w:right w:val="single" w:sz="4" w:space="0" w:color="221F1F"/>
            </w:tcBorders>
            <w:vAlign w:val="center"/>
            <w:hideMark/>
          </w:tcPr>
          <w:p w14:paraId="66794BFF"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X</w:t>
            </w:r>
          </w:p>
        </w:tc>
        <w:tc>
          <w:tcPr>
            <w:tcW w:w="342" w:type="dxa"/>
            <w:tcBorders>
              <w:top w:val="single" w:sz="12" w:space="0" w:color="000000"/>
              <w:left w:val="single" w:sz="4" w:space="0" w:color="221F1F"/>
              <w:bottom w:val="single" w:sz="4" w:space="0" w:color="221F1F"/>
              <w:right w:val="single" w:sz="4" w:space="0" w:color="221F1F"/>
            </w:tcBorders>
            <w:vAlign w:val="center"/>
          </w:tcPr>
          <w:p w14:paraId="56655E16" w14:textId="77777777" w:rsidR="00873627" w:rsidRPr="0053140C" w:rsidRDefault="00873627" w:rsidP="00F91892">
            <w:pPr>
              <w:spacing w:after="160" w:line="256" w:lineRule="auto"/>
              <w:jc w:val="center"/>
              <w:rPr>
                <w:rFonts w:ascii="Times New Roman" w:hAnsi="Times New Roman"/>
                <w:sz w:val="16"/>
                <w:szCs w:val="16"/>
              </w:rPr>
            </w:pPr>
          </w:p>
        </w:tc>
        <w:tc>
          <w:tcPr>
            <w:tcW w:w="599" w:type="dxa"/>
            <w:tcBorders>
              <w:top w:val="single" w:sz="12" w:space="0" w:color="000000"/>
              <w:left w:val="single" w:sz="4" w:space="0" w:color="221F1F"/>
              <w:bottom w:val="single" w:sz="4" w:space="0" w:color="221F1F"/>
              <w:right w:val="single" w:sz="4" w:space="0" w:color="221F1F"/>
            </w:tcBorders>
            <w:vAlign w:val="center"/>
            <w:hideMark/>
          </w:tcPr>
          <w:p w14:paraId="09D753C7"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421</w:t>
            </w:r>
          </w:p>
        </w:tc>
        <w:tc>
          <w:tcPr>
            <w:tcW w:w="799" w:type="dxa"/>
            <w:tcBorders>
              <w:top w:val="single" w:sz="12" w:space="0" w:color="000000"/>
              <w:left w:val="single" w:sz="4" w:space="0" w:color="221F1F"/>
              <w:bottom w:val="single" w:sz="4" w:space="0" w:color="221F1F"/>
              <w:right w:val="single" w:sz="4" w:space="0" w:color="221F1F"/>
            </w:tcBorders>
            <w:vAlign w:val="center"/>
            <w:hideMark/>
          </w:tcPr>
          <w:p w14:paraId="24B5AE58"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34.0</w:t>
            </w:r>
          </w:p>
        </w:tc>
        <w:tc>
          <w:tcPr>
            <w:tcW w:w="424" w:type="dxa"/>
            <w:tcBorders>
              <w:top w:val="single" w:sz="12" w:space="0" w:color="000000"/>
              <w:left w:val="single" w:sz="4" w:space="0" w:color="221F1F"/>
              <w:bottom w:val="single" w:sz="4" w:space="0" w:color="221F1F"/>
              <w:right w:val="single" w:sz="4" w:space="0" w:color="221F1F"/>
            </w:tcBorders>
            <w:vAlign w:val="center"/>
          </w:tcPr>
          <w:p w14:paraId="68EE3085"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12" w:space="0" w:color="000000"/>
              <w:left w:val="single" w:sz="4" w:space="0" w:color="221F1F"/>
              <w:bottom w:val="single" w:sz="4" w:space="0" w:color="221F1F"/>
              <w:right w:val="single" w:sz="4" w:space="0" w:color="221F1F"/>
            </w:tcBorders>
            <w:vAlign w:val="center"/>
            <w:hideMark/>
          </w:tcPr>
          <w:p w14:paraId="14C85442" w14:textId="77777777" w:rsidR="00873627" w:rsidRPr="0053140C" w:rsidRDefault="00873627" w:rsidP="00F91892">
            <w:pPr>
              <w:spacing w:line="256" w:lineRule="auto"/>
              <w:ind w:left="59"/>
              <w:jc w:val="center"/>
              <w:rPr>
                <w:rFonts w:ascii="Times New Roman" w:hAnsi="Times New Roman"/>
                <w:sz w:val="16"/>
                <w:szCs w:val="16"/>
              </w:rPr>
            </w:pPr>
            <w:r w:rsidRPr="0053140C">
              <w:rPr>
                <w:rFonts w:ascii="Times New Roman" w:hAnsi="Times New Roman"/>
                <w:sz w:val="16"/>
                <w:szCs w:val="16"/>
              </w:rPr>
              <w:t>X</w:t>
            </w:r>
          </w:p>
        </w:tc>
        <w:tc>
          <w:tcPr>
            <w:tcW w:w="568" w:type="dxa"/>
            <w:tcBorders>
              <w:top w:val="single" w:sz="12" w:space="0" w:color="000000"/>
              <w:left w:val="single" w:sz="4" w:space="0" w:color="221F1F"/>
              <w:bottom w:val="single" w:sz="4" w:space="0" w:color="221F1F"/>
              <w:right w:val="single" w:sz="4" w:space="0" w:color="221F1F"/>
            </w:tcBorders>
            <w:vAlign w:val="center"/>
          </w:tcPr>
          <w:p w14:paraId="645517B4"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12" w:space="0" w:color="000000"/>
              <w:left w:val="single" w:sz="4" w:space="0" w:color="221F1F"/>
              <w:bottom w:val="single" w:sz="4" w:space="0" w:color="221F1F"/>
              <w:right w:val="single" w:sz="6" w:space="0" w:color="221F1F"/>
            </w:tcBorders>
            <w:vAlign w:val="center"/>
          </w:tcPr>
          <w:p w14:paraId="2F7B4948" w14:textId="77777777" w:rsidR="00873627" w:rsidRPr="0053140C" w:rsidRDefault="00873627" w:rsidP="00F91892">
            <w:pPr>
              <w:spacing w:after="160" w:line="256" w:lineRule="auto"/>
              <w:jc w:val="center"/>
              <w:rPr>
                <w:rFonts w:ascii="Times New Roman" w:hAnsi="Times New Roman"/>
                <w:sz w:val="16"/>
                <w:szCs w:val="16"/>
              </w:rPr>
            </w:pPr>
          </w:p>
        </w:tc>
      </w:tr>
      <w:tr w:rsidR="0053140C" w:rsidRPr="0053140C" w14:paraId="7DAF6E77" w14:textId="77777777" w:rsidTr="00873627">
        <w:trPr>
          <w:trHeight w:val="340"/>
          <w:jc w:val="center"/>
        </w:trPr>
        <w:tc>
          <w:tcPr>
            <w:tcW w:w="600" w:type="dxa"/>
            <w:tcBorders>
              <w:top w:val="single" w:sz="4" w:space="0" w:color="221F1F"/>
              <w:left w:val="single" w:sz="6" w:space="0" w:color="221F1F"/>
              <w:bottom w:val="single" w:sz="4" w:space="0" w:color="221F1F"/>
              <w:right w:val="single" w:sz="6" w:space="0" w:color="221F1F"/>
            </w:tcBorders>
            <w:vAlign w:val="center"/>
            <w:hideMark/>
          </w:tcPr>
          <w:p w14:paraId="34FDBABA"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362</w:t>
            </w:r>
          </w:p>
        </w:tc>
        <w:tc>
          <w:tcPr>
            <w:tcW w:w="800" w:type="dxa"/>
            <w:tcBorders>
              <w:top w:val="single" w:sz="4" w:space="0" w:color="221F1F"/>
              <w:left w:val="single" w:sz="6" w:space="0" w:color="221F1F"/>
              <w:bottom w:val="single" w:sz="4" w:space="0" w:color="221F1F"/>
              <w:right w:val="single" w:sz="4" w:space="0" w:color="221F1F"/>
            </w:tcBorders>
            <w:vAlign w:val="center"/>
            <w:hideMark/>
          </w:tcPr>
          <w:p w14:paraId="04F153F5"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26.0</w:t>
            </w:r>
          </w:p>
        </w:tc>
        <w:tc>
          <w:tcPr>
            <w:tcW w:w="422" w:type="dxa"/>
            <w:tcBorders>
              <w:top w:val="single" w:sz="4" w:space="0" w:color="221F1F"/>
              <w:left w:val="single" w:sz="4" w:space="0" w:color="221F1F"/>
              <w:bottom w:val="single" w:sz="4" w:space="0" w:color="221F1F"/>
              <w:right w:val="single" w:sz="4" w:space="0" w:color="221F1F"/>
            </w:tcBorders>
            <w:vAlign w:val="center"/>
          </w:tcPr>
          <w:p w14:paraId="392E7E13"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47A76EDA" w14:textId="77777777" w:rsidR="00873627" w:rsidRPr="0053140C" w:rsidRDefault="00873627" w:rsidP="00F91892">
            <w:pPr>
              <w:spacing w:after="160" w:line="256" w:lineRule="auto"/>
              <w:jc w:val="center"/>
              <w:rPr>
                <w:rFonts w:ascii="Times New Roman" w:hAnsi="Times New Roman"/>
                <w:sz w:val="16"/>
                <w:szCs w:val="16"/>
              </w:rPr>
            </w:pPr>
          </w:p>
        </w:tc>
        <w:tc>
          <w:tcPr>
            <w:tcW w:w="569" w:type="dxa"/>
            <w:tcBorders>
              <w:top w:val="single" w:sz="4" w:space="0" w:color="221F1F"/>
              <w:left w:val="single" w:sz="4" w:space="0" w:color="221F1F"/>
              <w:bottom w:val="single" w:sz="4" w:space="0" w:color="221F1F"/>
              <w:right w:val="single" w:sz="4" w:space="0" w:color="221F1F"/>
            </w:tcBorders>
            <w:vAlign w:val="center"/>
            <w:hideMark/>
          </w:tcPr>
          <w:p w14:paraId="7D5473C3"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X</w:t>
            </w:r>
          </w:p>
        </w:tc>
        <w:tc>
          <w:tcPr>
            <w:tcW w:w="340" w:type="dxa"/>
            <w:tcBorders>
              <w:top w:val="single" w:sz="4" w:space="0" w:color="221F1F"/>
              <w:left w:val="single" w:sz="4" w:space="0" w:color="221F1F"/>
              <w:bottom w:val="single" w:sz="4" w:space="0" w:color="221F1F"/>
              <w:right w:val="single" w:sz="4" w:space="0" w:color="221F1F"/>
            </w:tcBorders>
            <w:vAlign w:val="center"/>
          </w:tcPr>
          <w:p w14:paraId="2BEA067D" w14:textId="77777777" w:rsidR="00873627" w:rsidRPr="0053140C" w:rsidRDefault="00873627" w:rsidP="00F91892">
            <w:pPr>
              <w:spacing w:after="160" w:line="256" w:lineRule="auto"/>
              <w:jc w:val="center"/>
              <w:rPr>
                <w:rFonts w:ascii="Times New Roman" w:hAnsi="Times New Roman"/>
                <w:sz w:val="16"/>
                <w:szCs w:val="16"/>
              </w:rPr>
            </w:pPr>
          </w:p>
        </w:tc>
        <w:tc>
          <w:tcPr>
            <w:tcW w:w="591" w:type="dxa"/>
            <w:tcBorders>
              <w:top w:val="single" w:sz="4" w:space="0" w:color="221F1F"/>
              <w:left w:val="single" w:sz="4" w:space="0" w:color="221F1F"/>
              <w:bottom w:val="single" w:sz="4" w:space="0" w:color="221F1F"/>
              <w:right w:val="single" w:sz="4" w:space="0" w:color="221F1F"/>
            </w:tcBorders>
            <w:vAlign w:val="center"/>
            <w:hideMark/>
          </w:tcPr>
          <w:p w14:paraId="4C07AC9F"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392</w:t>
            </w:r>
          </w:p>
        </w:tc>
        <w:tc>
          <w:tcPr>
            <w:tcW w:w="799" w:type="dxa"/>
            <w:tcBorders>
              <w:top w:val="single" w:sz="4" w:space="0" w:color="221F1F"/>
              <w:left w:val="single" w:sz="4" w:space="0" w:color="221F1F"/>
              <w:bottom w:val="single" w:sz="4" w:space="0" w:color="221F1F"/>
              <w:right w:val="single" w:sz="6" w:space="0" w:color="221F1F"/>
            </w:tcBorders>
            <w:vAlign w:val="center"/>
            <w:hideMark/>
          </w:tcPr>
          <w:p w14:paraId="5D7626FA"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27.0</w:t>
            </w:r>
          </w:p>
        </w:tc>
        <w:tc>
          <w:tcPr>
            <w:tcW w:w="424" w:type="dxa"/>
            <w:tcBorders>
              <w:top w:val="single" w:sz="4" w:space="0" w:color="221F1F"/>
              <w:left w:val="single" w:sz="6" w:space="0" w:color="221F1F"/>
              <w:bottom w:val="single" w:sz="4" w:space="0" w:color="221F1F"/>
              <w:right w:val="single" w:sz="4" w:space="0" w:color="221F1F"/>
            </w:tcBorders>
            <w:vAlign w:val="center"/>
          </w:tcPr>
          <w:p w14:paraId="18C22F25"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6C976E9D"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087B6484"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4" w:space="0" w:color="221F1F"/>
              <w:left w:val="single" w:sz="4" w:space="0" w:color="221F1F"/>
              <w:bottom w:val="single" w:sz="4" w:space="0" w:color="221F1F"/>
              <w:right w:val="single" w:sz="4" w:space="0" w:color="221F1F"/>
            </w:tcBorders>
            <w:vAlign w:val="center"/>
            <w:hideMark/>
          </w:tcPr>
          <w:p w14:paraId="00CBC997" w14:textId="77777777" w:rsidR="00873627" w:rsidRPr="0053140C" w:rsidRDefault="00873627" w:rsidP="00F91892">
            <w:pPr>
              <w:spacing w:line="256" w:lineRule="auto"/>
              <w:ind w:left="54"/>
              <w:jc w:val="center"/>
              <w:rPr>
                <w:rFonts w:ascii="Times New Roman" w:hAnsi="Times New Roman"/>
                <w:sz w:val="16"/>
                <w:szCs w:val="16"/>
              </w:rPr>
            </w:pPr>
            <w:r w:rsidRPr="0053140C">
              <w:rPr>
                <w:rFonts w:ascii="Times New Roman" w:hAnsi="Times New Roman"/>
                <w:sz w:val="16"/>
                <w:szCs w:val="16"/>
              </w:rPr>
              <w:t>X</w:t>
            </w:r>
          </w:p>
        </w:tc>
        <w:tc>
          <w:tcPr>
            <w:tcW w:w="599" w:type="dxa"/>
            <w:tcBorders>
              <w:top w:val="single" w:sz="4" w:space="0" w:color="221F1F"/>
              <w:left w:val="single" w:sz="4" w:space="0" w:color="221F1F"/>
              <w:bottom w:val="single" w:sz="4" w:space="0" w:color="221F1F"/>
              <w:right w:val="single" w:sz="4" w:space="0" w:color="221F1F"/>
            </w:tcBorders>
            <w:vAlign w:val="center"/>
            <w:hideMark/>
          </w:tcPr>
          <w:p w14:paraId="25014AB9"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422</w:t>
            </w:r>
          </w:p>
        </w:tc>
        <w:tc>
          <w:tcPr>
            <w:tcW w:w="799" w:type="dxa"/>
            <w:tcBorders>
              <w:top w:val="single" w:sz="4" w:space="0" w:color="221F1F"/>
              <w:left w:val="single" w:sz="4" w:space="0" w:color="221F1F"/>
              <w:bottom w:val="single" w:sz="4" w:space="0" w:color="221F1F"/>
              <w:right w:val="single" w:sz="4" w:space="0" w:color="221F1F"/>
            </w:tcBorders>
            <w:vAlign w:val="center"/>
            <w:hideMark/>
          </w:tcPr>
          <w:p w14:paraId="3D9C5CC5"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35.4</w:t>
            </w:r>
          </w:p>
        </w:tc>
        <w:tc>
          <w:tcPr>
            <w:tcW w:w="424" w:type="dxa"/>
            <w:tcBorders>
              <w:top w:val="single" w:sz="4" w:space="0" w:color="221F1F"/>
              <w:left w:val="single" w:sz="4" w:space="0" w:color="221F1F"/>
              <w:bottom w:val="single" w:sz="4" w:space="0" w:color="221F1F"/>
              <w:right w:val="single" w:sz="4" w:space="0" w:color="221F1F"/>
            </w:tcBorders>
            <w:vAlign w:val="center"/>
          </w:tcPr>
          <w:p w14:paraId="329FD46F"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4" w:space="0" w:color="221F1F"/>
              <w:left w:val="single" w:sz="4" w:space="0" w:color="221F1F"/>
              <w:bottom w:val="single" w:sz="4" w:space="0" w:color="221F1F"/>
              <w:right w:val="single" w:sz="4" w:space="0" w:color="221F1F"/>
            </w:tcBorders>
            <w:vAlign w:val="center"/>
            <w:hideMark/>
          </w:tcPr>
          <w:p w14:paraId="38A586D5" w14:textId="77777777" w:rsidR="00873627" w:rsidRPr="0053140C" w:rsidRDefault="00873627" w:rsidP="00F91892">
            <w:pPr>
              <w:spacing w:line="256" w:lineRule="auto"/>
              <w:ind w:left="59"/>
              <w:jc w:val="center"/>
              <w:rPr>
                <w:rFonts w:ascii="Times New Roman" w:hAnsi="Times New Roman"/>
                <w:sz w:val="16"/>
                <w:szCs w:val="16"/>
              </w:rPr>
            </w:pPr>
            <w:r w:rsidRPr="0053140C">
              <w:rPr>
                <w:rFonts w:ascii="Times New Roman" w:hAnsi="Times New Roman"/>
                <w:sz w:val="16"/>
                <w:szCs w:val="16"/>
              </w:rPr>
              <w:t>X</w:t>
            </w:r>
          </w:p>
        </w:tc>
        <w:tc>
          <w:tcPr>
            <w:tcW w:w="568" w:type="dxa"/>
            <w:tcBorders>
              <w:top w:val="single" w:sz="4" w:space="0" w:color="221F1F"/>
              <w:left w:val="single" w:sz="4" w:space="0" w:color="221F1F"/>
              <w:bottom w:val="single" w:sz="4" w:space="0" w:color="221F1F"/>
              <w:right w:val="single" w:sz="4" w:space="0" w:color="221F1F"/>
            </w:tcBorders>
            <w:vAlign w:val="center"/>
          </w:tcPr>
          <w:p w14:paraId="4132716B"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4" w:space="0" w:color="221F1F"/>
              <w:left w:val="single" w:sz="4" w:space="0" w:color="221F1F"/>
              <w:bottom w:val="single" w:sz="4" w:space="0" w:color="221F1F"/>
              <w:right w:val="single" w:sz="6" w:space="0" w:color="221F1F"/>
            </w:tcBorders>
            <w:vAlign w:val="center"/>
          </w:tcPr>
          <w:p w14:paraId="4736001F" w14:textId="77777777" w:rsidR="00873627" w:rsidRPr="0053140C" w:rsidRDefault="00873627" w:rsidP="00F91892">
            <w:pPr>
              <w:spacing w:after="160" w:line="256" w:lineRule="auto"/>
              <w:jc w:val="center"/>
              <w:rPr>
                <w:rFonts w:ascii="Times New Roman" w:hAnsi="Times New Roman"/>
                <w:sz w:val="16"/>
                <w:szCs w:val="16"/>
              </w:rPr>
            </w:pPr>
          </w:p>
        </w:tc>
      </w:tr>
      <w:tr w:rsidR="0053140C" w:rsidRPr="0053140C" w14:paraId="48217C9E" w14:textId="77777777" w:rsidTr="00873627">
        <w:trPr>
          <w:trHeight w:val="340"/>
          <w:jc w:val="center"/>
        </w:trPr>
        <w:tc>
          <w:tcPr>
            <w:tcW w:w="600" w:type="dxa"/>
            <w:tcBorders>
              <w:top w:val="single" w:sz="4" w:space="0" w:color="221F1F"/>
              <w:left w:val="single" w:sz="6" w:space="0" w:color="221F1F"/>
              <w:bottom w:val="single" w:sz="4" w:space="0" w:color="221F1F"/>
              <w:right w:val="single" w:sz="6" w:space="0" w:color="221F1F"/>
            </w:tcBorders>
            <w:vAlign w:val="center"/>
            <w:hideMark/>
          </w:tcPr>
          <w:p w14:paraId="4E2DB6D4"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363</w:t>
            </w:r>
          </w:p>
        </w:tc>
        <w:tc>
          <w:tcPr>
            <w:tcW w:w="800" w:type="dxa"/>
            <w:tcBorders>
              <w:top w:val="single" w:sz="4" w:space="0" w:color="221F1F"/>
              <w:left w:val="single" w:sz="6" w:space="0" w:color="221F1F"/>
              <w:bottom w:val="single" w:sz="4" w:space="0" w:color="221F1F"/>
              <w:right w:val="single" w:sz="4" w:space="0" w:color="221F1F"/>
            </w:tcBorders>
            <w:vAlign w:val="center"/>
            <w:hideMark/>
          </w:tcPr>
          <w:p w14:paraId="4ACBB68F"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25.4</w:t>
            </w:r>
          </w:p>
        </w:tc>
        <w:tc>
          <w:tcPr>
            <w:tcW w:w="422" w:type="dxa"/>
            <w:tcBorders>
              <w:top w:val="single" w:sz="4" w:space="0" w:color="221F1F"/>
              <w:left w:val="single" w:sz="4" w:space="0" w:color="221F1F"/>
              <w:bottom w:val="single" w:sz="4" w:space="0" w:color="221F1F"/>
              <w:right w:val="single" w:sz="4" w:space="0" w:color="221F1F"/>
            </w:tcBorders>
            <w:vAlign w:val="center"/>
          </w:tcPr>
          <w:p w14:paraId="04277A19"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7983C501" w14:textId="77777777" w:rsidR="00873627" w:rsidRPr="0053140C" w:rsidRDefault="00873627" w:rsidP="00F91892">
            <w:pPr>
              <w:spacing w:after="160" w:line="256" w:lineRule="auto"/>
              <w:jc w:val="center"/>
              <w:rPr>
                <w:rFonts w:ascii="Times New Roman" w:hAnsi="Times New Roman"/>
                <w:sz w:val="16"/>
                <w:szCs w:val="16"/>
              </w:rPr>
            </w:pPr>
          </w:p>
        </w:tc>
        <w:tc>
          <w:tcPr>
            <w:tcW w:w="569" w:type="dxa"/>
            <w:tcBorders>
              <w:top w:val="single" w:sz="4" w:space="0" w:color="221F1F"/>
              <w:left w:val="single" w:sz="4" w:space="0" w:color="221F1F"/>
              <w:bottom w:val="single" w:sz="4" w:space="0" w:color="221F1F"/>
              <w:right w:val="single" w:sz="4" w:space="0" w:color="221F1F"/>
            </w:tcBorders>
            <w:vAlign w:val="center"/>
            <w:hideMark/>
          </w:tcPr>
          <w:p w14:paraId="4F29B2D8"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X</w:t>
            </w:r>
          </w:p>
        </w:tc>
        <w:tc>
          <w:tcPr>
            <w:tcW w:w="340" w:type="dxa"/>
            <w:tcBorders>
              <w:top w:val="single" w:sz="4" w:space="0" w:color="221F1F"/>
              <w:left w:val="single" w:sz="4" w:space="0" w:color="221F1F"/>
              <w:bottom w:val="single" w:sz="4" w:space="0" w:color="221F1F"/>
              <w:right w:val="single" w:sz="4" w:space="0" w:color="221F1F"/>
            </w:tcBorders>
            <w:vAlign w:val="center"/>
          </w:tcPr>
          <w:p w14:paraId="0DBEEF80" w14:textId="77777777" w:rsidR="00873627" w:rsidRPr="0053140C" w:rsidRDefault="00873627" w:rsidP="00F91892">
            <w:pPr>
              <w:spacing w:after="160" w:line="256" w:lineRule="auto"/>
              <w:jc w:val="center"/>
              <w:rPr>
                <w:rFonts w:ascii="Times New Roman" w:hAnsi="Times New Roman"/>
                <w:sz w:val="16"/>
                <w:szCs w:val="16"/>
              </w:rPr>
            </w:pPr>
          </w:p>
        </w:tc>
        <w:tc>
          <w:tcPr>
            <w:tcW w:w="591" w:type="dxa"/>
            <w:tcBorders>
              <w:top w:val="single" w:sz="4" w:space="0" w:color="221F1F"/>
              <w:left w:val="single" w:sz="4" w:space="0" w:color="221F1F"/>
              <w:bottom w:val="single" w:sz="4" w:space="0" w:color="221F1F"/>
              <w:right w:val="single" w:sz="4" w:space="0" w:color="221F1F"/>
            </w:tcBorders>
            <w:vAlign w:val="center"/>
            <w:hideMark/>
          </w:tcPr>
          <w:p w14:paraId="70F6AB9B"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393</w:t>
            </w:r>
          </w:p>
        </w:tc>
        <w:tc>
          <w:tcPr>
            <w:tcW w:w="799" w:type="dxa"/>
            <w:tcBorders>
              <w:top w:val="single" w:sz="4" w:space="0" w:color="221F1F"/>
              <w:left w:val="single" w:sz="4" w:space="0" w:color="221F1F"/>
              <w:bottom w:val="single" w:sz="4" w:space="0" w:color="221F1F"/>
              <w:right w:val="single" w:sz="6" w:space="0" w:color="221F1F"/>
            </w:tcBorders>
            <w:vAlign w:val="center"/>
            <w:hideMark/>
          </w:tcPr>
          <w:p w14:paraId="42225CA8"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26.5</w:t>
            </w:r>
          </w:p>
        </w:tc>
        <w:tc>
          <w:tcPr>
            <w:tcW w:w="424" w:type="dxa"/>
            <w:tcBorders>
              <w:top w:val="single" w:sz="4" w:space="0" w:color="221F1F"/>
              <w:left w:val="single" w:sz="6" w:space="0" w:color="221F1F"/>
              <w:bottom w:val="single" w:sz="4" w:space="0" w:color="221F1F"/>
              <w:right w:val="single" w:sz="4" w:space="0" w:color="221F1F"/>
            </w:tcBorders>
            <w:vAlign w:val="center"/>
          </w:tcPr>
          <w:p w14:paraId="3B4982E8"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0E2FCB03"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5A8BE590"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4" w:space="0" w:color="221F1F"/>
              <w:left w:val="single" w:sz="4" w:space="0" w:color="221F1F"/>
              <w:bottom w:val="single" w:sz="4" w:space="0" w:color="221F1F"/>
              <w:right w:val="single" w:sz="4" w:space="0" w:color="221F1F"/>
            </w:tcBorders>
            <w:vAlign w:val="center"/>
            <w:hideMark/>
          </w:tcPr>
          <w:p w14:paraId="43F2BD59" w14:textId="77777777" w:rsidR="00873627" w:rsidRPr="0053140C" w:rsidRDefault="00873627" w:rsidP="00F91892">
            <w:pPr>
              <w:spacing w:line="256" w:lineRule="auto"/>
              <w:ind w:left="54"/>
              <w:jc w:val="center"/>
              <w:rPr>
                <w:rFonts w:ascii="Times New Roman" w:hAnsi="Times New Roman"/>
                <w:sz w:val="16"/>
                <w:szCs w:val="16"/>
              </w:rPr>
            </w:pPr>
            <w:r w:rsidRPr="0053140C">
              <w:rPr>
                <w:rFonts w:ascii="Times New Roman" w:hAnsi="Times New Roman"/>
                <w:sz w:val="16"/>
                <w:szCs w:val="16"/>
              </w:rPr>
              <w:t>X</w:t>
            </w:r>
          </w:p>
        </w:tc>
        <w:tc>
          <w:tcPr>
            <w:tcW w:w="599" w:type="dxa"/>
            <w:tcBorders>
              <w:top w:val="single" w:sz="4" w:space="0" w:color="221F1F"/>
              <w:left w:val="single" w:sz="4" w:space="0" w:color="221F1F"/>
              <w:bottom w:val="single" w:sz="4" w:space="0" w:color="221F1F"/>
              <w:right w:val="single" w:sz="4" w:space="0" w:color="221F1F"/>
            </w:tcBorders>
            <w:vAlign w:val="center"/>
            <w:hideMark/>
          </w:tcPr>
          <w:p w14:paraId="5256D8B8"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423</w:t>
            </w:r>
          </w:p>
        </w:tc>
        <w:tc>
          <w:tcPr>
            <w:tcW w:w="799" w:type="dxa"/>
            <w:tcBorders>
              <w:top w:val="single" w:sz="4" w:space="0" w:color="221F1F"/>
              <w:left w:val="single" w:sz="4" w:space="0" w:color="221F1F"/>
              <w:bottom w:val="single" w:sz="4" w:space="0" w:color="221F1F"/>
              <w:right w:val="single" w:sz="4" w:space="0" w:color="221F1F"/>
            </w:tcBorders>
            <w:vAlign w:val="center"/>
            <w:hideMark/>
          </w:tcPr>
          <w:p w14:paraId="68C4FF6E"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36.5</w:t>
            </w:r>
          </w:p>
        </w:tc>
        <w:tc>
          <w:tcPr>
            <w:tcW w:w="424" w:type="dxa"/>
            <w:tcBorders>
              <w:top w:val="single" w:sz="4" w:space="0" w:color="221F1F"/>
              <w:left w:val="single" w:sz="4" w:space="0" w:color="221F1F"/>
              <w:bottom w:val="single" w:sz="4" w:space="0" w:color="221F1F"/>
              <w:right w:val="single" w:sz="4" w:space="0" w:color="221F1F"/>
            </w:tcBorders>
            <w:vAlign w:val="center"/>
          </w:tcPr>
          <w:p w14:paraId="68881113"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4" w:space="0" w:color="221F1F"/>
              <w:left w:val="single" w:sz="4" w:space="0" w:color="221F1F"/>
              <w:bottom w:val="single" w:sz="4" w:space="0" w:color="221F1F"/>
              <w:right w:val="single" w:sz="4" w:space="0" w:color="221F1F"/>
            </w:tcBorders>
            <w:vAlign w:val="center"/>
            <w:hideMark/>
          </w:tcPr>
          <w:p w14:paraId="4703F83E" w14:textId="77777777" w:rsidR="00873627" w:rsidRPr="0053140C" w:rsidRDefault="00873627" w:rsidP="00F91892">
            <w:pPr>
              <w:spacing w:line="256" w:lineRule="auto"/>
              <w:ind w:left="59"/>
              <w:jc w:val="center"/>
              <w:rPr>
                <w:rFonts w:ascii="Times New Roman" w:hAnsi="Times New Roman"/>
                <w:sz w:val="16"/>
                <w:szCs w:val="16"/>
              </w:rPr>
            </w:pPr>
            <w:r w:rsidRPr="0053140C">
              <w:rPr>
                <w:rFonts w:ascii="Times New Roman" w:hAnsi="Times New Roman"/>
                <w:sz w:val="16"/>
                <w:szCs w:val="16"/>
              </w:rPr>
              <w:t>X</w:t>
            </w:r>
          </w:p>
        </w:tc>
        <w:tc>
          <w:tcPr>
            <w:tcW w:w="568" w:type="dxa"/>
            <w:tcBorders>
              <w:top w:val="single" w:sz="4" w:space="0" w:color="221F1F"/>
              <w:left w:val="single" w:sz="4" w:space="0" w:color="221F1F"/>
              <w:bottom w:val="single" w:sz="4" w:space="0" w:color="221F1F"/>
              <w:right w:val="single" w:sz="4" w:space="0" w:color="221F1F"/>
            </w:tcBorders>
            <w:vAlign w:val="center"/>
          </w:tcPr>
          <w:p w14:paraId="7E574367"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4" w:space="0" w:color="221F1F"/>
              <w:left w:val="single" w:sz="4" w:space="0" w:color="221F1F"/>
              <w:bottom w:val="single" w:sz="4" w:space="0" w:color="221F1F"/>
              <w:right w:val="single" w:sz="6" w:space="0" w:color="221F1F"/>
            </w:tcBorders>
            <w:vAlign w:val="center"/>
          </w:tcPr>
          <w:p w14:paraId="74C1C14C" w14:textId="77777777" w:rsidR="00873627" w:rsidRPr="0053140C" w:rsidRDefault="00873627" w:rsidP="00F91892">
            <w:pPr>
              <w:spacing w:after="160" w:line="256" w:lineRule="auto"/>
              <w:jc w:val="center"/>
              <w:rPr>
                <w:rFonts w:ascii="Times New Roman" w:hAnsi="Times New Roman"/>
                <w:sz w:val="16"/>
                <w:szCs w:val="16"/>
              </w:rPr>
            </w:pPr>
          </w:p>
        </w:tc>
      </w:tr>
      <w:tr w:rsidR="0053140C" w:rsidRPr="0053140C" w14:paraId="018698DD" w14:textId="77777777" w:rsidTr="00873627">
        <w:trPr>
          <w:trHeight w:val="340"/>
          <w:jc w:val="center"/>
        </w:trPr>
        <w:tc>
          <w:tcPr>
            <w:tcW w:w="600" w:type="dxa"/>
            <w:tcBorders>
              <w:top w:val="single" w:sz="4" w:space="0" w:color="221F1F"/>
              <w:left w:val="single" w:sz="6" w:space="0" w:color="221F1F"/>
              <w:bottom w:val="single" w:sz="4" w:space="0" w:color="221F1F"/>
              <w:right w:val="single" w:sz="6" w:space="0" w:color="221F1F"/>
            </w:tcBorders>
            <w:vAlign w:val="center"/>
            <w:hideMark/>
          </w:tcPr>
          <w:p w14:paraId="47B6848D"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364</w:t>
            </w:r>
          </w:p>
        </w:tc>
        <w:tc>
          <w:tcPr>
            <w:tcW w:w="800" w:type="dxa"/>
            <w:tcBorders>
              <w:top w:val="single" w:sz="4" w:space="0" w:color="221F1F"/>
              <w:left w:val="single" w:sz="6" w:space="0" w:color="221F1F"/>
              <w:bottom w:val="single" w:sz="4" w:space="0" w:color="221F1F"/>
              <w:right w:val="single" w:sz="4" w:space="0" w:color="221F1F"/>
            </w:tcBorders>
            <w:vAlign w:val="center"/>
            <w:hideMark/>
          </w:tcPr>
          <w:p w14:paraId="4007F62E"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25.5</w:t>
            </w:r>
          </w:p>
        </w:tc>
        <w:tc>
          <w:tcPr>
            <w:tcW w:w="422" w:type="dxa"/>
            <w:tcBorders>
              <w:top w:val="single" w:sz="4" w:space="0" w:color="221F1F"/>
              <w:left w:val="single" w:sz="4" w:space="0" w:color="221F1F"/>
              <w:bottom w:val="single" w:sz="4" w:space="0" w:color="221F1F"/>
              <w:right w:val="single" w:sz="4" w:space="0" w:color="221F1F"/>
            </w:tcBorders>
            <w:vAlign w:val="center"/>
          </w:tcPr>
          <w:p w14:paraId="0C7C1E34"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109F5C0D" w14:textId="77777777" w:rsidR="00873627" w:rsidRPr="0053140C" w:rsidRDefault="00873627" w:rsidP="00F91892">
            <w:pPr>
              <w:spacing w:after="160" w:line="256" w:lineRule="auto"/>
              <w:jc w:val="center"/>
              <w:rPr>
                <w:rFonts w:ascii="Times New Roman" w:hAnsi="Times New Roman"/>
                <w:sz w:val="16"/>
                <w:szCs w:val="16"/>
              </w:rPr>
            </w:pPr>
          </w:p>
        </w:tc>
        <w:tc>
          <w:tcPr>
            <w:tcW w:w="569" w:type="dxa"/>
            <w:tcBorders>
              <w:top w:val="single" w:sz="4" w:space="0" w:color="221F1F"/>
              <w:left w:val="single" w:sz="4" w:space="0" w:color="221F1F"/>
              <w:bottom w:val="single" w:sz="4" w:space="0" w:color="221F1F"/>
              <w:right w:val="single" w:sz="6" w:space="0" w:color="221F1F"/>
            </w:tcBorders>
            <w:vAlign w:val="center"/>
            <w:hideMark/>
          </w:tcPr>
          <w:p w14:paraId="4C9B2A2D"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X</w:t>
            </w:r>
          </w:p>
        </w:tc>
        <w:tc>
          <w:tcPr>
            <w:tcW w:w="340" w:type="dxa"/>
            <w:tcBorders>
              <w:top w:val="single" w:sz="4" w:space="0" w:color="221F1F"/>
              <w:left w:val="single" w:sz="6" w:space="0" w:color="221F1F"/>
              <w:bottom w:val="single" w:sz="4" w:space="0" w:color="221F1F"/>
              <w:right w:val="single" w:sz="4" w:space="0" w:color="221F1F"/>
            </w:tcBorders>
            <w:vAlign w:val="center"/>
          </w:tcPr>
          <w:p w14:paraId="77ADD6D0" w14:textId="77777777" w:rsidR="00873627" w:rsidRPr="0053140C" w:rsidRDefault="00873627" w:rsidP="00F91892">
            <w:pPr>
              <w:spacing w:after="160" w:line="256" w:lineRule="auto"/>
              <w:jc w:val="center"/>
              <w:rPr>
                <w:rFonts w:ascii="Times New Roman" w:hAnsi="Times New Roman"/>
                <w:sz w:val="16"/>
                <w:szCs w:val="16"/>
              </w:rPr>
            </w:pPr>
          </w:p>
        </w:tc>
        <w:tc>
          <w:tcPr>
            <w:tcW w:w="591" w:type="dxa"/>
            <w:tcBorders>
              <w:top w:val="single" w:sz="4" w:space="0" w:color="221F1F"/>
              <w:left w:val="single" w:sz="4" w:space="0" w:color="221F1F"/>
              <w:bottom w:val="single" w:sz="4" w:space="0" w:color="221F1F"/>
              <w:right w:val="single" w:sz="4" w:space="0" w:color="221F1F"/>
            </w:tcBorders>
            <w:vAlign w:val="center"/>
            <w:hideMark/>
          </w:tcPr>
          <w:p w14:paraId="6316DAED"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394</w:t>
            </w:r>
          </w:p>
        </w:tc>
        <w:tc>
          <w:tcPr>
            <w:tcW w:w="799" w:type="dxa"/>
            <w:tcBorders>
              <w:top w:val="single" w:sz="4" w:space="0" w:color="221F1F"/>
              <w:left w:val="single" w:sz="4" w:space="0" w:color="221F1F"/>
              <w:bottom w:val="single" w:sz="4" w:space="0" w:color="221F1F"/>
              <w:right w:val="single" w:sz="6" w:space="0" w:color="221F1F"/>
            </w:tcBorders>
            <w:vAlign w:val="center"/>
            <w:hideMark/>
          </w:tcPr>
          <w:p w14:paraId="7ED9AF8E"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25.8</w:t>
            </w:r>
          </w:p>
        </w:tc>
        <w:tc>
          <w:tcPr>
            <w:tcW w:w="424" w:type="dxa"/>
            <w:tcBorders>
              <w:top w:val="single" w:sz="4" w:space="0" w:color="221F1F"/>
              <w:left w:val="single" w:sz="6" w:space="0" w:color="221F1F"/>
              <w:bottom w:val="single" w:sz="4" w:space="0" w:color="221F1F"/>
              <w:right w:val="single" w:sz="4" w:space="0" w:color="221F1F"/>
            </w:tcBorders>
            <w:vAlign w:val="center"/>
          </w:tcPr>
          <w:p w14:paraId="0030C54A"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6A0D4E2B"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1B7CC0DC"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4" w:space="0" w:color="221F1F"/>
              <w:left w:val="single" w:sz="4" w:space="0" w:color="221F1F"/>
              <w:bottom w:val="single" w:sz="4" w:space="0" w:color="221F1F"/>
              <w:right w:val="single" w:sz="4" w:space="0" w:color="221F1F"/>
            </w:tcBorders>
            <w:vAlign w:val="center"/>
            <w:hideMark/>
          </w:tcPr>
          <w:p w14:paraId="1BFF75BE" w14:textId="77777777" w:rsidR="00873627" w:rsidRPr="0053140C" w:rsidRDefault="00873627" w:rsidP="00F91892">
            <w:pPr>
              <w:spacing w:line="256" w:lineRule="auto"/>
              <w:ind w:left="54"/>
              <w:jc w:val="center"/>
              <w:rPr>
                <w:rFonts w:ascii="Times New Roman" w:hAnsi="Times New Roman"/>
                <w:sz w:val="16"/>
                <w:szCs w:val="16"/>
              </w:rPr>
            </w:pPr>
            <w:r w:rsidRPr="0053140C">
              <w:rPr>
                <w:rFonts w:ascii="Times New Roman" w:hAnsi="Times New Roman"/>
                <w:sz w:val="16"/>
                <w:szCs w:val="16"/>
              </w:rPr>
              <w:t>X</w:t>
            </w:r>
          </w:p>
        </w:tc>
        <w:tc>
          <w:tcPr>
            <w:tcW w:w="599" w:type="dxa"/>
            <w:tcBorders>
              <w:top w:val="single" w:sz="4" w:space="0" w:color="221F1F"/>
              <w:left w:val="single" w:sz="4" w:space="0" w:color="221F1F"/>
              <w:bottom w:val="single" w:sz="4" w:space="0" w:color="221F1F"/>
              <w:right w:val="single" w:sz="6" w:space="0" w:color="221F1F"/>
            </w:tcBorders>
            <w:vAlign w:val="center"/>
            <w:hideMark/>
          </w:tcPr>
          <w:p w14:paraId="3254A7E1"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424</w:t>
            </w:r>
          </w:p>
        </w:tc>
        <w:tc>
          <w:tcPr>
            <w:tcW w:w="799" w:type="dxa"/>
            <w:tcBorders>
              <w:top w:val="single" w:sz="4" w:space="0" w:color="221F1F"/>
              <w:left w:val="single" w:sz="6" w:space="0" w:color="221F1F"/>
              <w:bottom w:val="single" w:sz="4" w:space="0" w:color="221F1F"/>
              <w:right w:val="single" w:sz="4" w:space="0" w:color="221F1F"/>
            </w:tcBorders>
            <w:vAlign w:val="center"/>
            <w:hideMark/>
          </w:tcPr>
          <w:p w14:paraId="74B942DE"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37.5</w:t>
            </w:r>
          </w:p>
        </w:tc>
        <w:tc>
          <w:tcPr>
            <w:tcW w:w="424" w:type="dxa"/>
            <w:tcBorders>
              <w:top w:val="single" w:sz="4" w:space="0" w:color="221F1F"/>
              <w:left w:val="single" w:sz="4" w:space="0" w:color="221F1F"/>
              <w:bottom w:val="single" w:sz="4" w:space="0" w:color="221F1F"/>
              <w:right w:val="single" w:sz="4" w:space="0" w:color="221F1F"/>
            </w:tcBorders>
            <w:vAlign w:val="center"/>
          </w:tcPr>
          <w:p w14:paraId="02474094"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4" w:space="0" w:color="221F1F"/>
              <w:left w:val="single" w:sz="4" w:space="0" w:color="221F1F"/>
              <w:bottom w:val="single" w:sz="4" w:space="0" w:color="221F1F"/>
              <w:right w:val="single" w:sz="4" w:space="0" w:color="221F1F"/>
            </w:tcBorders>
            <w:vAlign w:val="center"/>
            <w:hideMark/>
          </w:tcPr>
          <w:p w14:paraId="0285200C" w14:textId="77777777" w:rsidR="00873627" w:rsidRPr="0053140C" w:rsidRDefault="00873627" w:rsidP="00F91892">
            <w:pPr>
              <w:spacing w:line="256" w:lineRule="auto"/>
              <w:ind w:left="59"/>
              <w:jc w:val="center"/>
              <w:rPr>
                <w:rFonts w:ascii="Times New Roman" w:hAnsi="Times New Roman"/>
                <w:sz w:val="16"/>
                <w:szCs w:val="16"/>
              </w:rPr>
            </w:pPr>
            <w:r w:rsidRPr="0053140C">
              <w:rPr>
                <w:rFonts w:ascii="Times New Roman" w:hAnsi="Times New Roman"/>
                <w:sz w:val="16"/>
                <w:szCs w:val="16"/>
              </w:rPr>
              <w:t>X</w:t>
            </w:r>
          </w:p>
        </w:tc>
        <w:tc>
          <w:tcPr>
            <w:tcW w:w="568" w:type="dxa"/>
            <w:tcBorders>
              <w:top w:val="single" w:sz="4" w:space="0" w:color="221F1F"/>
              <w:left w:val="single" w:sz="4" w:space="0" w:color="221F1F"/>
              <w:bottom w:val="single" w:sz="4" w:space="0" w:color="221F1F"/>
              <w:right w:val="single" w:sz="4" w:space="0" w:color="221F1F"/>
            </w:tcBorders>
            <w:vAlign w:val="center"/>
          </w:tcPr>
          <w:p w14:paraId="482B1B44"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4" w:space="0" w:color="221F1F"/>
              <w:left w:val="single" w:sz="4" w:space="0" w:color="221F1F"/>
              <w:bottom w:val="single" w:sz="4" w:space="0" w:color="221F1F"/>
              <w:right w:val="single" w:sz="6" w:space="0" w:color="221F1F"/>
            </w:tcBorders>
            <w:vAlign w:val="center"/>
          </w:tcPr>
          <w:p w14:paraId="38C1E54D" w14:textId="77777777" w:rsidR="00873627" w:rsidRPr="0053140C" w:rsidRDefault="00873627" w:rsidP="00F91892">
            <w:pPr>
              <w:spacing w:after="160" w:line="256" w:lineRule="auto"/>
              <w:jc w:val="center"/>
              <w:rPr>
                <w:rFonts w:ascii="Times New Roman" w:hAnsi="Times New Roman"/>
                <w:sz w:val="16"/>
                <w:szCs w:val="16"/>
              </w:rPr>
            </w:pPr>
          </w:p>
        </w:tc>
      </w:tr>
      <w:tr w:rsidR="0053140C" w:rsidRPr="0053140C" w14:paraId="64D76281" w14:textId="77777777" w:rsidTr="00873627">
        <w:trPr>
          <w:trHeight w:val="340"/>
          <w:jc w:val="center"/>
        </w:trPr>
        <w:tc>
          <w:tcPr>
            <w:tcW w:w="600" w:type="dxa"/>
            <w:tcBorders>
              <w:top w:val="single" w:sz="4" w:space="0" w:color="221F1F"/>
              <w:left w:val="single" w:sz="6" w:space="0" w:color="221F1F"/>
              <w:bottom w:val="single" w:sz="4" w:space="0" w:color="221F1F"/>
              <w:right w:val="single" w:sz="6" w:space="0" w:color="221F1F"/>
            </w:tcBorders>
            <w:vAlign w:val="center"/>
            <w:hideMark/>
          </w:tcPr>
          <w:p w14:paraId="23A2FA41"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365</w:t>
            </w:r>
          </w:p>
        </w:tc>
        <w:tc>
          <w:tcPr>
            <w:tcW w:w="800" w:type="dxa"/>
            <w:tcBorders>
              <w:top w:val="single" w:sz="4" w:space="0" w:color="221F1F"/>
              <w:left w:val="single" w:sz="6" w:space="0" w:color="221F1F"/>
              <w:bottom w:val="single" w:sz="4" w:space="0" w:color="221F1F"/>
              <w:right w:val="single" w:sz="4" w:space="0" w:color="221F1F"/>
            </w:tcBorders>
            <w:vAlign w:val="center"/>
            <w:hideMark/>
          </w:tcPr>
          <w:p w14:paraId="3E674A49"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26.3</w:t>
            </w:r>
          </w:p>
        </w:tc>
        <w:tc>
          <w:tcPr>
            <w:tcW w:w="422" w:type="dxa"/>
            <w:tcBorders>
              <w:top w:val="single" w:sz="4" w:space="0" w:color="221F1F"/>
              <w:left w:val="single" w:sz="4" w:space="0" w:color="221F1F"/>
              <w:bottom w:val="single" w:sz="4" w:space="0" w:color="221F1F"/>
              <w:right w:val="single" w:sz="4" w:space="0" w:color="221F1F"/>
            </w:tcBorders>
            <w:vAlign w:val="center"/>
          </w:tcPr>
          <w:p w14:paraId="1B999A1E"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6EBA268B" w14:textId="77777777" w:rsidR="00873627" w:rsidRPr="0053140C" w:rsidRDefault="00873627" w:rsidP="00F91892">
            <w:pPr>
              <w:spacing w:after="160" w:line="256" w:lineRule="auto"/>
              <w:jc w:val="center"/>
              <w:rPr>
                <w:rFonts w:ascii="Times New Roman" w:hAnsi="Times New Roman"/>
                <w:sz w:val="16"/>
                <w:szCs w:val="16"/>
              </w:rPr>
            </w:pPr>
          </w:p>
        </w:tc>
        <w:tc>
          <w:tcPr>
            <w:tcW w:w="569" w:type="dxa"/>
            <w:tcBorders>
              <w:top w:val="single" w:sz="4" w:space="0" w:color="221F1F"/>
              <w:left w:val="single" w:sz="4" w:space="0" w:color="221F1F"/>
              <w:bottom w:val="single" w:sz="4" w:space="0" w:color="221F1F"/>
              <w:right w:val="single" w:sz="6" w:space="0" w:color="221F1F"/>
            </w:tcBorders>
            <w:vAlign w:val="center"/>
            <w:hideMark/>
          </w:tcPr>
          <w:p w14:paraId="7665A4CB"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X</w:t>
            </w:r>
          </w:p>
        </w:tc>
        <w:tc>
          <w:tcPr>
            <w:tcW w:w="340" w:type="dxa"/>
            <w:tcBorders>
              <w:top w:val="single" w:sz="4" w:space="0" w:color="221F1F"/>
              <w:left w:val="single" w:sz="6" w:space="0" w:color="221F1F"/>
              <w:bottom w:val="single" w:sz="4" w:space="0" w:color="221F1F"/>
              <w:right w:val="single" w:sz="4" w:space="0" w:color="221F1F"/>
            </w:tcBorders>
            <w:vAlign w:val="center"/>
          </w:tcPr>
          <w:p w14:paraId="346FFB27" w14:textId="77777777" w:rsidR="00873627" w:rsidRPr="0053140C" w:rsidRDefault="00873627" w:rsidP="00F91892">
            <w:pPr>
              <w:spacing w:after="160" w:line="256" w:lineRule="auto"/>
              <w:jc w:val="center"/>
              <w:rPr>
                <w:rFonts w:ascii="Times New Roman" w:hAnsi="Times New Roman"/>
                <w:sz w:val="16"/>
                <w:szCs w:val="16"/>
              </w:rPr>
            </w:pPr>
          </w:p>
        </w:tc>
        <w:tc>
          <w:tcPr>
            <w:tcW w:w="591" w:type="dxa"/>
            <w:tcBorders>
              <w:top w:val="single" w:sz="4" w:space="0" w:color="221F1F"/>
              <w:left w:val="single" w:sz="4" w:space="0" w:color="221F1F"/>
              <w:bottom w:val="single" w:sz="4" w:space="0" w:color="221F1F"/>
              <w:right w:val="single" w:sz="4" w:space="0" w:color="221F1F"/>
            </w:tcBorders>
            <w:vAlign w:val="center"/>
            <w:hideMark/>
          </w:tcPr>
          <w:p w14:paraId="4702E74D"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395</w:t>
            </w:r>
          </w:p>
        </w:tc>
        <w:tc>
          <w:tcPr>
            <w:tcW w:w="799" w:type="dxa"/>
            <w:tcBorders>
              <w:top w:val="single" w:sz="4" w:space="0" w:color="221F1F"/>
              <w:left w:val="single" w:sz="4" w:space="0" w:color="221F1F"/>
              <w:bottom w:val="single" w:sz="4" w:space="0" w:color="221F1F"/>
              <w:right w:val="single" w:sz="6" w:space="0" w:color="221F1F"/>
            </w:tcBorders>
            <w:vAlign w:val="center"/>
            <w:hideMark/>
          </w:tcPr>
          <w:p w14:paraId="55705089"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25.0</w:t>
            </w:r>
          </w:p>
        </w:tc>
        <w:tc>
          <w:tcPr>
            <w:tcW w:w="424" w:type="dxa"/>
            <w:tcBorders>
              <w:top w:val="single" w:sz="4" w:space="0" w:color="221F1F"/>
              <w:left w:val="single" w:sz="6" w:space="0" w:color="221F1F"/>
              <w:bottom w:val="single" w:sz="4" w:space="0" w:color="221F1F"/>
              <w:right w:val="single" w:sz="4" w:space="0" w:color="221F1F"/>
            </w:tcBorders>
            <w:vAlign w:val="center"/>
          </w:tcPr>
          <w:p w14:paraId="50CE7042"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1AB581AD"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403C7A54"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4" w:space="0" w:color="221F1F"/>
              <w:left w:val="single" w:sz="4" w:space="0" w:color="221F1F"/>
              <w:bottom w:val="single" w:sz="4" w:space="0" w:color="221F1F"/>
              <w:right w:val="single" w:sz="4" w:space="0" w:color="221F1F"/>
            </w:tcBorders>
            <w:vAlign w:val="center"/>
            <w:hideMark/>
          </w:tcPr>
          <w:p w14:paraId="6B2DAFFF" w14:textId="77777777" w:rsidR="00873627" w:rsidRPr="0053140C" w:rsidRDefault="00873627" w:rsidP="00F91892">
            <w:pPr>
              <w:spacing w:line="256" w:lineRule="auto"/>
              <w:ind w:left="54"/>
              <w:jc w:val="center"/>
              <w:rPr>
                <w:rFonts w:ascii="Times New Roman" w:hAnsi="Times New Roman"/>
                <w:sz w:val="16"/>
                <w:szCs w:val="16"/>
              </w:rPr>
            </w:pPr>
            <w:r w:rsidRPr="0053140C">
              <w:rPr>
                <w:rFonts w:ascii="Times New Roman" w:hAnsi="Times New Roman"/>
                <w:sz w:val="16"/>
                <w:szCs w:val="16"/>
              </w:rPr>
              <w:t>X</w:t>
            </w:r>
          </w:p>
        </w:tc>
        <w:tc>
          <w:tcPr>
            <w:tcW w:w="599" w:type="dxa"/>
            <w:tcBorders>
              <w:top w:val="single" w:sz="4" w:space="0" w:color="221F1F"/>
              <w:left w:val="single" w:sz="4" w:space="0" w:color="221F1F"/>
              <w:bottom w:val="single" w:sz="4" w:space="0" w:color="221F1F"/>
              <w:right w:val="single" w:sz="6" w:space="0" w:color="221F1F"/>
            </w:tcBorders>
            <w:vAlign w:val="center"/>
            <w:hideMark/>
          </w:tcPr>
          <w:p w14:paraId="52C5AE6A"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425</w:t>
            </w:r>
          </w:p>
        </w:tc>
        <w:tc>
          <w:tcPr>
            <w:tcW w:w="799" w:type="dxa"/>
            <w:tcBorders>
              <w:top w:val="single" w:sz="4" w:space="0" w:color="221F1F"/>
              <w:left w:val="single" w:sz="6" w:space="0" w:color="221F1F"/>
              <w:bottom w:val="single" w:sz="4" w:space="0" w:color="221F1F"/>
              <w:right w:val="single" w:sz="6" w:space="0" w:color="221F1F"/>
            </w:tcBorders>
            <w:vAlign w:val="center"/>
            <w:hideMark/>
          </w:tcPr>
          <w:p w14:paraId="04C0FE30"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38.6</w:t>
            </w:r>
          </w:p>
        </w:tc>
        <w:tc>
          <w:tcPr>
            <w:tcW w:w="424" w:type="dxa"/>
            <w:tcBorders>
              <w:top w:val="single" w:sz="4" w:space="0" w:color="221F1F"/>
              <w:left w:val="single" w:sz="6" w:space="0" w:color="221F1F"/>
              <w:bottom w:val="single" w:sz="4" w:space="0" w:color="221F1F"/>
              <w:right w:val="single" w:sz="4" w:space="0" w:color="221F1F"/>
            </w:tcBorders>
            <w:vAlign w:val="center"/>
          </w:tcPr>
          <w:p w14:paraId="7AE43D91"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4" w:space="0" w:color="221F1F"/>
              <w:left w:val="single" w:sz="4" w:space="0" w:color="221F1F"/>
              <w:bottom w:val="single" w:sz="4" w:space="0" w:color="221F1F"/>
              <w:right w:val="single" w:sz="4" w:space="0" w:color="221F1F"/>
            </w:tcBorders>
            <w:vAlign w:val="center"/>
            <w:hideMark/>
          </w:tcPr>
          <w:p w14:paraId="211AE47B" w14:textId="77777777" w:rsidR="00873627" w:rsidRPr="0053140C" w:rsidRDefault="00873627" w:rsidP="00F91892">
            <w:pPr>
              <w:spacing w:line="256" w:lineRule="auto"/>
              <w:ind w:left="59"/>
              <w:jc w:val="center"/>
              <w:rPr>
                <w:rFonts w:ascii="Times New Roman" w:hAnsi="Times New Roman"/>
                <w:sz w:val="16"/>
                <w:szCs w:val="16"/>
              </w:rPr>
            </w:pPr>
            <w:r w:rsidRPr="0053140C">
              <w:rPr>
                <w:rFonts w:ascii="Times New Roman" w:hAnsi="Times New Roman"/>
                <w:sz w:val="16"/>
                <w:szCs w:val="16"/>
              </w:rPr>
              <w:t>X</w:t>
            </w:r>
          </w:p>
        </w:tc>
        <w:tc>
          <w:tcPr>
            <w:tcW w:w="568" w:type="dxa"/>
            <w:tcBorders>
              <w:top w:val="single" w:sz="4" w:space="0" w:color="221F1F"/>
              <w:left w:val="single" w:sz="4" w:space="0" w:color="221F1F"/>
              <w:bottom w:val="single" w:sz="4" w:space="0" w:color="221F1F"/>
              <w:right w:val="single" w:sz="4" w:space="0" w:color="221F1F"/>
            </w:tcBorders>
            <w:vAlign w:val="center"/>
          </w:tcPr>
          <w:p w14:paraId="1FBBFF74"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4" w:space="0" w:color="221F1F"/>
              <w:left w:val="single" w:sz="4" w:space="0" w:color="221F1F"/>
              <w:bottom w:val="single" w:sz="4" w:space="0" w:color="221F1F"/>
              <w:right w:val="single" w:sz="6" w:space="0" w:color="221F1F"/>
            </w:tcBorders>
            <w:vAlign w:val="center"/>
          </w:tcPr>
          <w:p w14:paraId="0A43C489" w14:textId="77777777" w:rsidR="00873627" w:rsidRPr="0053140C" w:rsidRDefault="00873627" w:rsidP="00F91892">
            <w:pPr>
              <w:spacing w:after="160" w:line="256" w:lineRule="auto"/>
              <w:jc w:val="center"/>
              <w:rPr>
                <w:rFonts w:ascii="Times New Roman" w:hAnsi="Times New Roman"/>
                <w:sz w:val="16"/>
                <w:szCs w:val="16"/>
              </w:rPr>
            </w:pPr>
          </w:p>
        </w:tc>
      </w:tr>
      <w:tr w:rsidR="0053140C" w:rsidRPr="0053140C" w14:paraId="34CCEE8A" w14:textId="77777777" w:rsidTr="00873627">
        <w:trPr>
          <w:trHeight w:val="340"/>
          <w:jc w:val="center"/>
        </w:trPr>
        <w:tc>
          <w:tcPr>
            <w:tcW w:w="600" w:type="dxa"/>
            <w:tcBorders>
              <w:top w:val="single" w:sz="4" w:space="0" w:color="221F1F"/>
              <w:left w:val="single" w:sz="6" w:space="0" w:color="221F1F"/>
              <w:bottom w:val="single" w:sz="4" w:space="0" w:color="221F1F"/>
              <w:right w:val="single" w:sz="6" w:space="0" w:color="221F1F"/>
            </w:tcBorders>
            <w:vAlign w:val="center"/>
            <w:hideMark/>
          </w:tcPr>
          <w:p w14:paraId="35EAEB8B"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366</w:t>
            </w:r>
          </w:p>
        </w:tc>
        <w:tc>
          <w:tcPr>
            <w:tcW w:w="800" w:type="dxa"/>
            <w:tcBorders>
              <w:top w:val="single" w:sz="4" w:space="0" w:color="221F1F"/>
              <w:left w:val="single" w:sz="6" w:space="0" w:color="221F1F"/>
              <w:bottom w:val="single" w:sz="4" w:space="0" w:color="221F1F"/>
              <w:right w:val="single" w:sz="4" w:space="0" w:color="221F1F"/>
            </w:tcBorders>
            <w:vAlign w:val="center"/>
            <w:hideMark/>
          </w:tcPr>
          <w:p w14:paraId="105B16EE"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27.3</w:t>
            </w:r>
          </w:p>
        </w:tc>
        <w:tc>
          <w:tcPr>
            <w:tcW w:w="422" w:type="dxa"/>
            <w:tcBorders>
              <w:top w:val="single" w:sz="4" w:space="0" w:color="221F1F"/>
              <w:left w:val="single" w:sz="4" w:space="0" w:color="221F1F"/>
              <w:bottom w:val="single" w:sz="4" w:space="0" w:color="221F1F"/>
              <w:right w:val="single" w:sz="6" w:space="0" w:color="221F1F"/>
            </w:tcBorders>
            <w:vAlign w:val="center"/>
          </w:tcPr>
          <w:p w14:paraId="118B5D5D"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4" w:space="0" w:color="221F1F"/>
              <w:left w:val="single" w:sz="6" w:space="0" w:color="221F1F"/>
              <w:bottom w:val="single" w:sz="4" w:space="0" w:color="221F1F"/>
              <w:right w:val="single" w:sz="4" w:space="0" w:color="221F1F"/>
            </w:tcBorders>
            <w:vAlign w:val="center"/>
          </w:tcPr>
          <w:p w14:paraId="2A897567" w14:textId="77777777" w:rsidR="00873627" w:rsidRPr="0053140C" w:rsidRDefault="00873627" w:rsidP="00F91892">
            <w:pPr>
              <w:spacing w:after="160" w:line="256" w:lineRule="auto"/>
              <w:jc w:val="center"/>
              <w:rPr>
                <w:rFonts w:ascii="Times New Roman" w:hAnsi="Times New Roman"/>
                <w:sz w:val="16"/>
                <w:szCs w:val="16"/>
              </w:rPr>
            </w:pPr>
          </w:p>
        </w:tc>
        <w:tc>
          <w:tcPr>
            <w:tcW w:w="569" w:type="dxa"/>
            <w:tcBorders>
              <w:top w:val="single" w:sz="4" w:space="0" w:color="221F1F"/>
              <w:left w:val="single" w:sz="4" w:space="0" w:color="221F1F"/>
              <w:bottom w:val="single" w:sz="4" w:space="0" w:color="221F1F"/>
              <w:right w:val="single" w:sz="6" w:space="0" w:color="221F1F"/>
            </w:tcBorders>
            <w:vAlign w:val="center"/>
            <w:hideMark/>
          </w:tcPr>
          <w:p w14:paraId="7669C83B"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X</w:t>
            </w:r>
          </w:p>
        </w:tc>
        <w:tc>
          <w:tcPr>
            <w:tcW w:w="340" w:type="dxa"/>
            <w:tcBorders>
              <w:top w:val="single" w:sz="4" w:space="0" w:color="221F1F"/>
              <w:left w:val="single" w:sz="6" w:space="0" w:color="221F1F"/>
              <w:bottom w:val="single" w:sz="4" w:space="0" w:color="221F1F"/>
              <w:right w:val="single" w:sz="4" w:space="0" w:color="221F1F"/>
            </w:tcBorders>
            <w:vAlign w:val="center"/>
          </w:tcPr>
          <w:p w14:paraId="53337B24" w14:textId="77777777" w:rsidR="00873627" w:rsidRPr="0053140C" w:rsidRDefault="00873627" w:rsidP="00F91892">
            <w:pPr>
              <w:spacing w:after="160" w:line="256" w:lineRule="auto"/>
              <w:jc w:val="center"/>
              <w:rPr>
                <w:rFonts w:ascii="Times New Roman" w:hAnsi="Times New Roman"/>
                <w:sz w:val="16"/>
                <w:szCs w:val="16"/>
              </w:rPr>
            </w:pPr>
          </w:p>
        </w:tc>
        <w:tc>
          <w:tcPr>
            <w:tcW w:w="591" w:type="dxa"/>
            <w:tcBorders>
              <w:top w:val="single" w:sz="4" w:space="0" w:color="221F1F"/>
              <w:left w:val="single" w:sz="4" w:space="0" w:color="221F1F"/>
              <w:bottom w:val="single" w:sz="4" w:space="0" w:color="221F1F"/>
              <w:right w:val="single" w:sz="6" w:space="0" w:color="221F1F"/>
            </w:tcBorders>
            <w:vAlign w:val="center"/>
            <w:hideMark/>
          </w:tcPr>
          <w:p w14:paraId="7907E9B8"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396</w:t>
            </w:r>
          </w:p>
        </w:tc>
        <w:tc>
          <w:tcPr>
            <w:tcW w:w="799" w:type="dxa"/>
            <w:tcBorders>
              <w:top w:val="single" w:sz="4" w:space="0" w:color="221F1F"/>
              <w:left w:val="single" w:sz="6" w:space="0" w:color="221F1F"/>
              <w:bottom w:val="single" w:sz="4" w:space="0" w:color="221F1F"/>
              <w:right w:val="single" w:sz="6" w:space="0" w:color="221F1F"/>
            </w:tcBorders>
            <w:vAlign w:val="center"/>
            <w:hideMark/>
          </w:tcPr>
          <w:p w14:paraId="3F9E2949"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21.5</w:t>
            </w:r>
          </w:p>
        </w:tc>
        <w:tc>
          <w:tcPr>
            <w:tcW w:w="424" w:type="dxa"/>
            <w:tcBorders>
              <w:top w:val="single" w:sz="4" w:space="0" w:color="221F1F"/>
              <w:left w:val="single" w:sz="6" w:space="0" w:color="221F1F"/>
              <w:bottom w:val="single" w:sz="4" w:space="0" w:color="221F1F"/>
              <w:right w:val="single" w:sz="4" w:space="0" w:color="221F1F"/>
            </w:tcBorders>
            <w:vAlign w:val="center"/>
          </w:tcPr>
          <w:p w14:paraId="31A2AFA9"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4939AD94"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4" w:space="0" w:color="221F1F"/>
              <w:left w:val="single" w:sz="4" w:space="0" w:color="221F1F"/>
              <w:bottom w:val="single" w:sz="4" w:space="0" w:color="221F1F"/>
              <w:right w:val="single" w:sz="6" w:space="0" w:color="221F1F"/>
            </w:tcBorders>
            <w:vAlign w:val="center"/>
          </w:tcPr>
          <w:p w14:paraId="44C4CFAC"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4" w:space="0" w:color="221F1F"/>
              <w:left w:val="single" w:sz="6" w:space="0" w:color="221F1F"/>
              <w:bottom w:val="single" w:sz="4" w:space="0" w:color="221F1F"/>
              <w:right w:val="single" w:sz="4" w:space="0" w:color="221F1F"/>
            </w:tcBorders>
            <w:vAlign w:val="center"/>
            <w:hideMark/>
          </w:tcPr>
          <w:p w14:paraId="4D5FC935" w14:textId="77777777" w:rsidR="00873627" w:rsidRPr="0053140C" w:rsidRDefault="00873627" w:rsidP="00F91892">
            <w:pPr>
              <w:spacing w:line="256" w:lineRule="auto"/>
              <w:ind w:left="54"/>
              <w:jc w:val="center"/>
              <w:rPr>
                <w:rFonts w:ascii="Times New Roman" w:hAnsi="Times New Roman"/>
                <w:sz w:val="16"/>
                <w:szCs w:val="16"/>
              </w:rPr>
            </w:pPr>
            <w:r w:rsidRPr="0053140C">
              <w:rPr>
                <w:rFonts w:ascii="Times New Roman" w:hAnsi="Times New Roman"/>
                <w:sz w:val="16"/>
                <w:szCs w:val="16"/>
              </w:rPr>
              <w:t>X</w:t>
            </w:r>
          </w:p>
        </w:tc>
        <w:tc>
          <w:tcPr>
            <w:tcW w:w="599" w:type="dxa"/>
            <w:tcBorders>
              <w:top w:val="single" w:sz="4" w:space="0" w:color="221F1F"/>
              <w:left w:val="single" w:sz="4" w:space="0" w:color="221F1F"/>
              <w:bottom w:val="single" w:sz="4" w:space="0" w:color="221F1F"/>
              <w:right w:val="single" w:sz="6" w:space="0" w:color="221F1F"/>
            </w:tcBorders>
            <w:vAlign w:val="center"/>
            <w:hideMark/>
          </w:tcPr>
          <w:p w14:paraId="6EB6DA48"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426</w:t>
            </w:r>
          </w:p>
        </w:tc>
        <w:tc>
          <w:tcPr>
            <w:tcW w:w="799" w:type="dxa"/>
            <w:tcBorders>
              <w:top w:val="single" w:sz="4" w:space="0" w:color="221F1F"/>
              <w:left w:val="single" w:sz="6" w:space="0" w:color="221F1F"/>
              <w:bottom w:val="single" w:sz="4" w:space="0" w:color="221F1F"/>
              <w:right w:val="single" w:sz="6" w:space="0" w:color="221F1F"/>
            </w:tcBorders>
            <w:vAlign w:val="center"/>
            <w:hideMark/>
          </w:tcPr>
          <w:p w14:paraId="77E0E8CD"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39.7</w:t>
            </w:r>
          </w:p>
        </w:tc>
        <w:tc>
          <w:tcPr>
            <w:tcW w:w="424" w:type="dxa"/>
            <w:tcBorders>
              <w:top w:val="single" w:sz="4" w:space="0" w:color="221F1F"/>
              <w:left w:val="single" w:sz="6" w:space="0" w:color="221F1F"/>
              <w:bottom w:val="single" w:sz="4" w:space="0" w:color="221F1F"/>
              <w:right w:val="single" w:sz="4" w:space="0" w:color="221F1F"/>
            </w:tcBorders>
            <w:vAlign w:val="center"/>
          </w:tcPr>
          <w:p w14:paraId="0A4FE900"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4" w:space="0" w:color="221F1F"/>
              <w:left w:val="single" w:sz="4" w:space="0" w:color="221F1F"/>
              <w:bottom w:val="single" w:sz="4" w:space="0" w:color="221F1F"/>
              <w:right w:val="single" w:sz="6" w:space="0" w:color="221F1F"/>
            </w:tcBorders>
            <w:vAlign w:val="center"/>
            <w:hideMark/>
          </w:tcPr>
          <w:p w14:paraId="36AA6776" w14:textId="77777777" w:rsidR="00873627" w:rsidRPr="0053140C" w:rsidRDefault="00873627" w:rsidP="00F91892">
            <w:pPr>
              <w:spacing w:line="256" w:lineRule="auto"/>
              <w:ind w:left="59"/>
              <w:jc w:val="center"/>
              <w:rPr>
                <w:rFonts w:ascii="Times New Roman" w:hAnsi="Times New Roman"/>
                <w:sz w:val="16"/>
                <w:szCs w:val="16"/>
              </w:rPr>
            </w:pPr>
            <w:r w:rsidRPr="0053140C">
              <w:rPr>
                <w:rFonts w:ascii="Times New Roman" w:hAnsi="Times New Roman"/>
                <w:sz w:val="16"/>
                <w:szCs w:val="16"/>
              </w:rPr>
              <w:t>X</w:t>
            </w:r>
          </w:p>
        </w:tc>
        <w:tc>
          <w:tcPr>
            <w:tcW w:w="568" w:type="dxa"/>
            <w:tcBorders>
              <w:top w:val="single" w:sz="4" w:space="0" w:color="221F1F"/>
              <w:left w:val="single" w:sz="6" w:space="0" w:color="221F1F"/>
              <w:bottom w:val="single" w:sz="4" w:space="0" w:color="221F1F"/>
              <w:right w:val="single" w:sz="6" w:space="0" w:color="221F1F"/>
            </w:tcBorders>
            <w:vAlign w:val="center"/>
          </w:tcPr>
          <w:p w14:paraId="424FF821"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4" w:space="0" w:color="221F1F"/>
              <w:left w:val="single" w:sz="6" w:space="0" w:color="221F1F"/>
              <w:bottom w:val="single" w:sz="4" w:space="0" w:color="221F1F"/>
              <w:right w:val="single" w:sz="6" w:space="0" w:color="221F1F"/>
            </w:tcBorders>
            <w:vAlign w:val="center"/>
          </w:tcPr>
          <w:p w14:paraId="10EED0CC" w14:textId="77777777" w:rsidR="00873627" w:rsidRPr="0053140C" w:rsidRDefault="00873627" w:rsidP="00F91892">
            <w:pPr>
              <w:spacing w:after="160" w:line="256" w:lineRule="auto"/>
              <w:jc w:val="center"/>
              <w:rPr>
                <w:rFonts w:ascii="Times New Roman" w:hAnsi="Times New Roman"/>
                <w:sz w:val="16"/>
                <w:szCs w:val="16"/>
              </w:rPr>
            </w:pPr>
          </w:p>
        </w:tc>
      </w:tr>
      <w:tr w:rsidR="0053140C" w:rsidRPr="0053140C" w14:paraId="5671BCAE" w14:textId="77777777" w:rsidTr="00873627">
        <w:trPr>
          <w:trHeight w:val="340"/>
          <w:jc w:val="center"/>
        </w:trPr>
        <w:tc>
          <w:tcPr>
            <w:tcW w:w="600" w:type="dxa"/>
            <w:tcBorders>
              <w:top w:val="single" w:sz="4" w:space="0" w:color="221F1F"/>
              <w:left w:val="single" w:sz="6" w:space="0" w:color="221F1F"/>
              <w:bottom w:val="single" w:sz="4" w:space="0" w:color="221F1F"/>
              <w:right w:val="single" w:sz="6" w:space="0" w:color="221F1F"/>
            </w:tcBorders>
            <w:vAlign w:val="center"/>
            <w:hideMark/>
          </w:tcPr>
          <w:p w14:paraId="34E7E219"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367</w:t>
            </w:r>
          </w:p>
        </w:tc>
        <w:tc>
          <w:tcPr>
            <w:tcW w:w="800" w:type="dxa"/>
            <w:tcBorders>
              <w:top w:val="single" w:sz="4" w:space="0" w:color="221F1F"/>
              <w:left w:val="single" w:sz="6" w:space="0" w:color="221F1F"/>
              <w:bottom w:val="single" w:sz="4" w:space="0" w:color="221F1F"/>
              <w:right w:val="single" w:sz="4" w:space="0" w:color="221F1F"/>
            </w:tcBorders>
            <w:vAlign w:val="center"/>
            <w:hideMark/>
          </w:tcPr>
          <w:p w14:paraId="3ED9BB3D"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28.4</w:t>
            </w:r>
          </w:p>
        </w:tc>
        <w:tc>
          <w:tcPr>
            <w:tcW w:w="422" w:type="dxa"/>
            <w:tcBorders>
              <w:top w:val="single" w:sz="4" w:space="0" w:color="221F1F"/>
              <w:left w:val="single" w:sz="4" w:space="0" w:color="221F1F"/>
              <w:bottom w:val="single" w:sz="4" w:space="0" w:color="221F1F"/>
              <w:right w:val="single" w:sz="4" w:space="0" w:color="221F1F"/>
            </w:tcBorders>
            <w:vAlign w:val="center"/>
          </w:tcPr>
          <w:p w14:paraId="41F0EB0D"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52762E09" w14:textId="77777777" w:rsidR="00873627" w:rsidRPr="0053140C" w:rsidRDefault="00873627" w:rsidP="00F91892">
            <w:pPr>
              <w:spacing w:after="160" w:line="256" w:lineRule="auto"/>
              <w:jc w:val="center"/>
              <w:rPr>
                <w:rFonts w:ascii="Times New Roman" w:hAnsi="Times New Roman"/>
                <w:sz w:val="16"/>
                <w:szCs w:val="16"/>
              </w:rPr>
            </w:pPr>
          </w:p>
        </w:tc>
        <w:tc>
          <w:tcPr>
            <w:tcW w:w="569" w:type="dxa"/>
            <w:tcBorders>
              <w:top w:val="single" w:sz="4" w:space="0" w:color="221F1F"/>
              <w:left w:val="single" w:sz="4" w:space="0" w:color="221F1F"/>
              <w:bottom w:val="single" w:sz="4" w:space="0" w:color="221F1F"/>
              <w:right w:val="single" w:sz="4" w:space="0" w:color="221F1F"/>
            </w:tcBorders>
            <w:vAlign w:val="center"/>
            <w:hideMark/>
          </w:tcPr>
          <w:p w14:paraId="1AD0E0B8"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X</w:t>
            </w:r>
          </w:p>
        </w:tc>
        <w:tc>
          <w:tcPr>
            <w:tcW w:w="340" w:type="dxa"/>
            <w:tcBorders>
              <w:top w:val="single" w:sz="4" w:space="0" w:color="221F1F"/>
              <w:left w:val="single" w:sz="4" w:space="0" w:color="221F1F"/>
              <w:bottom w:val="single" w:sz="4" w:space="0" w:color="221F1F"/>
              <w:right w:val="single" w:sz="6" w:space="0" w:color="221F1F"/>
            </w:tcBorders>
            <w:vAlign w:val="center"/>
          </w:tcPr>
          <w:p w14:paraId="5A49B754" w14:textId="77777777" w:rsidR="00873627" w:rsidRPr="0053140C" w:rsidRDefault="00873627" w:rsidP="00F91892">
            <w:pPr>
              <w:spacing w:after="160" w:line="256" w:lineRule="auto"/>
              <w:jc w:val="center"/>
              <w:rPr>
                <w:rFonts w:ascii="Times New Roman" w:hAnsi="Times New Roman"/>
                <w:sz w:val="16"/>
                <w:szCs w:val="16"/>
              </w:rPr>
            </w:pPr>
          </w:p>
        </w:tc>
        <w:tc>
          <w:tcPr>
            <w:tcW w:w="591" w:type="dxa"/>
            <w:tcBorders>
              <w:top w:val="single" w:sz="4" w:space="0" w:color="221F1F"/>
              <w:left w:val="single" w:sz="6" w:space="0" w:color="221F1F"/>
              <w:bottom w:val="single" w:sz="4" w:space="0" w:color="221F1F"/>
              <w:right w:val="single" w:sz="4" w:space="0" w:color="221F1F"/>
            </w:tcBorders>
            <w:vAlign w:val="center"/>
            <w:hideMark/>
          </w:tcPr>
          <w:p w14:paraId="590AEC1A"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397</w:t>
            </w:r>
          </w:p>
        </w:tc>
        <w:tc>
          <w:tcPr>
            <w:tcW w:w="799" w:type="dxa"/>
            <w:tcBorders>
              <w:top w:val="single" w:sz="4" w:space="0" w:color="221F1F"/>
              <w:left w:val="single" w:sz="4" w:space="0" w:color="221F1F"/>
              <w:bottom w:val="single" w:sz="4" w:space="0" w:color="221F1F"/>
              <w:right w:val="single" w:sz="4" w:space="0" w:color="221F1F"/>
            </w:tcBorders>
            <w:vAlign w:val="center"/>
            <w:hideMark/>
          </w:tcPr>
          <w:p w14:paraId="13109271"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16.0</w:t>
            </w:r>
          </w:p>
        </w:tc>
        <w:tc>
          <w:tcPr>
            <w:tcW w:w="424" w:type="dxa"/>
            <w:tcBorders>
              <w:top w:val="single" w:sz="4" w:space="0" w:color="221F1F"/>
              <w:left w:val="single" w:sz="4" w:space="0" w:color="221F1F"/>
              <w:bottom w:val="single" w:sz="4" w:space="0" w:color="221F1F"/>
              <w:right w:val="single" w:sz="4" w:space="0" w:color="221F1F"/>
            </w:tcBorders>
            <w:vAlign w:val="center"/>
          </w:tcPr>
          <w:p w14:paraId="7DCEA93A"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7C3F0E67"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1A187AD5"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4" w:space="0" w:color="221F1F"/>
              <w:left w:val="single" w:sz="4" w:space="0" w:color="221F1F"/>
              <w:bottom w:val="single" w:sz="4" w:space="0" w:color="221F1F"/>
              <w:right w:val="single" w:sz="4" w:space="0" w:color="221F1F"/>
            </w:tcBorders>
            <w:vAlign w:val="center"/>
            <w:hideMark/>
          </w:tcPr>
          <w:p w14:paraId="382D0922" w14:textId="77777777" w:rsidR="00873627" w:rsidRPr="0053140C" w:rsidRDefault="00873627" w:rsidP="00F91892">
            <w:pPr>
              <w:spacing w:line="256" w:lineRule="auto"/>
              <w:ind w:left="54"/>
              <w:jc w:val="center"/>
              <w:rPr>
                <w:rFonts w:ascii="Times New Roman" w:hAnsi="Times New Roman"/>
                <w:sz w:val="16"/>
                <w:szCs w:val="16"/>
              </w:rPr>
            </w:pPr>
            <w:r w:rsidRPr="0053140C">
              <w:rPr>
                <w:rFonts w:ascii="Times New Roman" w:hAnsi="Times New Roman"/>
                <w:sz w:val="16"/>
                <w:szCs w:val="16"/>
              </w:rPr>
              <w:t>X</w:t>
            </w:r>
          </w:p>
        </w:tc>
        <w:tc>
          <w:tcPr>
            <w:tcW w:w="599" w:type="dxa"/>
            <w:tcBorders>
              <w:top w:val="single" w:sz="4" w:space="0" w:color="221F1F"/>
              <w:left w:val="single" w:sz="4" w:space="0" w:color="221F1F"/>
              <w:bottom w:val="single" w:sz="4" w:space="0" w:color="221F1F"/>
              <w:right w:val="single" w:sz="4" w:space="0" w:color="221F1F"/>
            </w:tcBorders>
            <w:vAlign w:val="center"/>
            <w:hideMark/>
          </w:tcPr>
          <w:p w14:paraId="32C42954"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427</w:t>
            </w:r>
          </w:p>
        </w:tc>
        <w:tc>
          <w:tcPr>
            <w:tcW w:w="799" w:type="dxa"/>
            <w:tcBorders>
              <w:top w:val="single" w:sz="4" w:space="0" w:color="221F1F"/>
              <w:left w:val="single" w:sz="4" w:space="0" w:color="221F1F"/>
              <w:bottom w:val="single" w:sz="4" w:space="0" w:color="221F1F"/>
              <w:right w:val="single" w:sz="6" w:space="0" w:color="221F1F"/>
            </w:tcBorders>
            <w:vAlign w:val="center"/>
            <w:hideMark/>
          </w:tcPr>
          <w:p w14:paraId="2A725C66"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40.7</w:t>
            </w:r>
          </w:p>
        </w:tc>
        <w:tc>
          <w:tcPr>
            <w:tcW w:w="424" w:type="dxa"/>
            <w:tcBorders>
              <w:top w:val="single" w:sz="4" w:space="0" w:color="221F1F"/>
              <w:left w:val="single" w:sz="6" w:space="0" w:color="221F1F"/>
              <w:bottom w:val="single" w:sz="4" w:space="0" w:color="221F1F"/>
              <w:right w:val="single" w:sz="4" w:space="0" w:color="221F1F"/>
            </w:tcBorders>
            <w:vAlign w:val="center"/>
          </w:tcPr>
          <w:p w14:paraId="004F8994"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4" w:space="0" w:color="221F1F"/>
              <w:left w:val="single" w:sz="4" w:space="0" w:color="221F1F"/>
              <w:bottom w:val="single" w:sz="4" w:space="0" w:color="221F1F"/>
              <w:right w:val="single" w:sz="4" w:space="0" w:color="221F1F"/>
            </w:tcBorders>
            <w:vAlign w:val="center"/>
            <w:hideMark/>
          </w:tcPr>
          <w:p w14:paraId="065DA20D" w14:textId="77777777" w:rsidR="00873627" w:rsidRPr="0053140C" w:rsidRDefault="00873627" w:rsidP="00F91892">
            <w:pPr>
              <w:spacing w:line="256" w:lineRule="auto"/>
              <w:ind w:left="59"/>
              <w:jc w:val="center"/>
              <w:rPr>
                <w:rFonts w:ascii="Times New Roman" w:hAnsi="Times New Roman"/>
                <w:sz w:val="16"/>
                <w:szCs w:val="16"/>
              </w:rPr>
            </w:pPr>
            <w:r w:rsidRPr="0053140C">
              <w:rPr>
                <w:rFonts w:ascii="Times New Roman" w:hAnsi="Times New Roman"/>
                <w:sz w:val="16"/>
                <w:szCs w:val="16"/>
              </w:rPr>
              <w:t>X</w:t>
            </w:r>
          </w:p>
        </w:tc>
        <w:tc>
          <w:tcPr>
            <w:tcW w:w="568" w:type="dxa"/>
            <w:tcBorders>
              <w:top w:val="single" w:sz="4" w:space="0" w:color="221F1F"/>
              <w:left w:val="single" w:sz="4" w:space="0" w:color="221F1F"/>
              <w:bottom w:val="single" w:sz="4" w:space="0" w:color="221F1F"/>
              <w:right w:val="single" w:sz="4" w:space="0" w:color="221F1F"/>
            </w:tcBorders>
            <w:vAlign w:val="center"/>
          </w:tcPr>
          <w:p w14:paraId="511E7170"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4" w:space="0" w:color="221F1F"/>
              <w:left w:val="single" w:sz="4" w:space="0" w:color="221F1F"/>
              <w:bottom w:val="single" w:sz="4" w:space="0" w:color="221F1F"/>
              <w:right w:val="single" w:sz="6" w:space="0" w:color="221F1F"/>
            </w:tcBorders>
            <w:vAlign w:val="center"/>
          </w:tcPr>
          <w:p w14:paraId="17F2BE0D" w14:textId="77777777" w:rsidR="00873627" w:rsidRPr="0053140C" w:rsidRDefault="00873627" w:rsidP="00F91892">
            <w:pPr>
              <w:spacing w:after="160" w:line="256" w:lineRule="auto"/>
              <w:jc w:val="center"/>
              <w:rPr>
                <w:rFonts w:ascii="Times New Roman" w:hAnsi="Times New Roman"/>
                <w:sz w:val="16"/>
                <w:szCs w:val="16"/>
              </w:rPr>
            </w:pPr>
          </w:p>
        </w:tc>
      </w:tr>
      <w:tr w:rsidR="0053140C" w:rsidRPr="0053140C" w14:paraId="6665C7BB" w14:textId="77777777" w:rsidTr="00873627">
        <w:trPr>
          <w:trHeight w:val="340"/>
          <w:jc w:val="center"/>
        </w:trPr>
        <w:tc>
          <w:tcPr>
            <w:tcW w:w="600" w:type="dxa"/>
            <w:tcBorders>
              <w:top w:val="single" w:sz="4" w:space="0" w:color="221F1F"/>
              <w:left w:val="single" w:sz="6" w:space="0" w:color="221F1F"/>
              <w:bottom w:val="single" w:sz="4" w:space="0" w:color="221F1F"/>
              <w:right w:val="single" w:sz="6" w:space="0" w:color="221F1F"/>
            </w:tcBorders>
            <w:vAlign w:val="center"/>
            <w:hideMark/>
          </w:tcPr>
          <w:p w14:paraId="646055BF"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368</w:t>
            </w:r>
          </w:p>
        </w:tc>
        <w:tc>
          <w:tcPr>
            <w:tcW w:w="800" w:type="dxa"/>
            <w:tcBorders>
              <w:top w:val="single" w:sz="4" w:space="0" w:color="221F1F"/>
              <w:left w:val="single" w:sz="6" w:space="0" w:color="221F1F"/>
              <w:bottom w:val="single" w:sz="4" w:space="0" w:color="221F1F"/>
              <w:right w:val="single" w:sz="4" w:space="0" w:color="221F1F"/>
            </w:tcBorders>
            <w:vAlign w:val="center"/>
            <w:hideMark/>
          </w:tcPr>
          <w:p w14:paraId="5EC667DC"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29.2</w:t>
            </w:r>
          </w:p>
        </w:tc>
        <w:tc>
          <w:tcPr>
            <w:tcW w:w="422" w:type="dxa"/>
            <w:tcBorders>
              <w:top w:val="single" w:sz="4" w:space="0" w:color="221F1F"/>
              <w:left w:val="single" w:sz="4" w:space="0" w:color="221F1F"/>
              <w:bottom w:val="single" w:sz="4" w:space="0" w:color="221F1F"/>
              <w:right w:val="single" w:sz="4" w:space="0" w:color="221F1F"/>
            </w:tcBorders>
            <w:vAlign w:val="center"/>
          </w:tcPr>
          <w:p w14:paraId="7C8B5D34"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09837E84" w14:textId="77777777" w:rsidR="00873627" w:rsidRPr="0053140C" w:rsidRDefault="00873627" w:rsidP="00F91892">
            <w:pPr>
              <w:spacing w:after="160" w:line="256" w:lineRule="auto"/>
              <w:jc w:val="center"/>
              <w:rPr>
                <w:rFonts w:ascii="Times New Roman" w:hAnsi="Times New Roman"/>
                <w:sz w:val="16"/>
                <w:szCs w:val="16"/>
              </w:rPr>
            </w:pPr>
          </w:p>
        </w:tc>
        <w:tc>
          <w:tcPr>
            <w:tcW w:w="569" w:type="dxa"/>
            <w:tcBorders>
              <w:top w:val="single" w:sz="4" w:space="0" w:color="221F1F"/>
              <w:left w:val="single" w:sz="4" w:space="0" w:color="221F1F"/>
              <w:bottom w:val="single" w:sz="4" w:space="0" w:color="221F1F"/>
              <w:right w:val="single" w:sz="4" w:space="0" w:color="221F1F"/>
            </w:tcBorders>
            <w:vAlign w:val="center"/>
            <w:hideMark/>
          </w:tcPr>
          <w:p w14:paraId="149953B7"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X</w:t>
            </w:r>
          </w:p>
        </w:tc>
        <w:tc>
          <w:tcPr>
            <w:tcW w:w="340" w:type="dxa"/>
            <w:tcBorders>
              <w:top w:val="single" w:sz="4" w:space="0" w:color="221F1F"/>
              <w:left w:val="single" w:sz="4" w:space="0" w:color="221F1F"/>
              <w:bottom w:val="single" w:sz="4" w:space="0" w:color="221F1F"/>
              <w:right w:val="single" w:sz="6" w:space="0" w:color="221F1F"/>
            </w:tcBorders>
            <w:vAlign w:val="center"/>
          </w:tcPr>
          <w:p w14:paraId="592D4B13" w14:textId="77777777" w:rsidR="00873627" w:rsidRPr="0053140C" w:rsidRDefault="00873627" w:rsidP="00F91892">
            <w:pPr>
              <w:spacing w:after="160" w:line="256" w:lineRule="auto"/>
              <w:jc w:val="center"/>
              <w:rPr>
                <w:rFonts w:ascii="Times New Roman" w:hAnsi="Times New Roman"/>
                <w:sz w:val="16"/>
                <w:szCs w:val="16"/>
              </w:rPr>
            </w:pPr>
          </w:p>
        </w:tc>
        <w:tc>
          <w:tcPr>
            <w:tcW w:w="591" w:type="dxa"/>
            <w:tcBorders>
              <w:top w:val="single" w:sz="4" w:space="0" w:color="221F1F"/>
              <w:left w:val="single" w:sz="6" w:space="0" w:color="221F1F"/>
              <w:bottom w:val="single" w:sz="4" w:space="0" w:color="221F1F"/>
              <w:right w:val="single" w:sz="4" w:space="0" w:color="221F1F"/>
            </w:tcBorders>
            <w:vAlign w:val="center"/>
            <w:hideMark/>
          </w:tcPr>
          <w:p w14:paraId="39A60F90"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398</w:t>
            </w:r>
          </w:p>
        </w:tc>
        <w:tc>
          <w:tcPr>
            <w:tcW w:w="799" w:type="dxa"/>
            <w:tcBorders>
              <w:top w:val="single" w:sz="4" w:space="0" w:color="221F1F"/>
              <w:left w:val="single" w:sz="4" w:space="0" w:color="221F1F"/>
              <w:bottom w:val="single" w:sz="4" w:space="0" w:color="221F1F"/>
              <w:right w:val="single" w:sz="4" w:space="0" w:color="221F1F"/>
            </w:tcBorders>
            <w:vAlign w:val="center"/>
            <w:hideMark/>
          </w:tcPr>
          <w:p w14:paraId="32AFE43A"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10.0</w:t>
            </w:r>
          </w:p>
        </w:tc>
        <w:tc>
          <w:tcPr>
            <w:tcW w:w="424" w:type="dxa"/>
            <w:tcBorders>
              <w:top w:val="single" w:sz="4" w:space="0" w:color="221F1F"/>
              <w:left w:val="single" w:sz="4" w:space="0" w:color="221F1F"/>
              <w:bottom w:val="single" w:sz="4" w:space="0" w:color="221F1F"/>
              <w:right w:val="single" w:sz="4" w:space="0" w:color="221F1F"/>
            </w:tcBorders>
            <w:vAlign w:val="center"/>
          </w:tcPr>
          <w:p w14:paraId="20D3418A"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63861503"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29E0F1AD"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4" w:space="0" w:color="221F1F"/>
              <w:left w:val="single" w:sz="4" w:space="0" w:color="221F1F"/>
              <w:bottom w:val="single" w:sz="4" w:space="0" w:color="221F1F"/>
              <w:right w:val="single" w:sz="4" w:space="0" w:color="221F1F"/>
            </w:tcBorders>
            <w:vAlign w:val="center"/>
            <w:hideMark/>
          </w:tcPr>
          <w:p w14:paraId="35A44EAB" w14:textId="77777777" w:rsidR="00873627" w:rsidRPr="0053140C" w:rsidRDefault="00873627" w:rsidP="00F91892">
            <w:pPr>
              <w:spacing w:line="256" w:lineRule="auto"/>
              <w:ind w:left="54"/>
              <w:jc w:val="center"/>
              <w:rPr>
                <w:rFonts w:ascii="Times New Roman" w:hAnsi="Times New Roman"/>
                <w:sz w:val="16"/>
                <w:szCs w:val="16"/>
              </w:rPr>
            </w:pPr>
            <w:r w:rsidRPr="0053140C">
              <w:rPr>
                <w:rFonts w:ascii="Times New Roman" w:hAnsi="Times New Roman"/>
                <w:sz w:val="16"/>
                <w:szCs w:val="16"/>
              </w:rPr>
              <w:t>X</w:t>
            </w:r>
          </w:p>
        </w:tc>
        <w:tc>
          <w:tcPr>
            <w:tcW w:w="599" w:type="dxa"/>
            <w:tcBorders>
              <w:top w:val="single" w:sz="4" w:space="0" w:color="221F1F"/>
              <w:left w:val="single" w:sz="4" w:space="0" w:color="221F1F"/>
              <w:bottom w:val="single" w:sz="4" w:space="0" w:color="221F1F"/>
              <w:right w:val="single" w:sz="4" w:space="0" w:color="221F1F"/>
            </w:tcBorders>
            <w:vAlign w:val="center"/>
            <w:hideMark/>
          </w:tcPr>
          <w:p w14:paraId="7B6AC145"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428</w:t>
            </w:r>
          </w:p>
        </w:tc>
        <w:tc>
          <w:tcPr>
            <w:tcW w:w="799" w:type="dxa"/>
            <w:tcBorders>
              <w:top w:val="single" w:sz="4" w:space="0" w:color="221F1F"/>
              <w:left w:val="single" w:sz="4" w:space="0" w:color="221F1F"/>
              <w:bottom w:val="single" w:sz="4" w:space="0" w:color="221F1F"/>
              <w:right w:val="single" w:sz="6" w:space="0" w:color="221F1F"/>
            </w:tcBorders>
            <w:vAlign w:val="center"/>
            <w:hideMark/>
          </w:tcPr>
          <w:p w14:paraId="49857B63"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41.5</w:t>
            </w:r>
          </w:p>
        </w:tc>
        <w:tc>
          <w:tcPr>
            <w:tcW w:w="424" w:type="dxa"/>
            <w:tcBorders>
              <w:top w:val="single" w:sz="4" w:space="0" w:color="221F1F"/>
              <w:left w:val="single" w:sz="6" w:space="0" w:color="221F1F"/>
              <w:bottom w:val="single" w:sz="4" w:space="0" w:color="221F1F"/>
              <w:right w:val="single" w:sz="4" w:space="0" w:color="221F1F"/>
            </w:tcBorders>
            <w:vAlign w:val="center"/>
          </w:tcPr>
          <w:p w14:paraId="20DB609B"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4" w:space="0" w:color="221F1F"/>
              <w:left w:val="single" w:sz="4" w:space="0" w:color="221F1F"/>
              <w:bottom w:val="single" w:sz="4" w:space="0" w:color="221F1F"/>
              <w:right w:val="single" w:sz="4" w:space="0" w:color="221F1F"/>
            </w:tcBorders>
            <w:vAlign w:val="center"/>
            <w:hideMark/>
          </w:tcPr>
          <w:p w14:paraId="1B15D368" w14:textId="77777777" w:rsidR="00873627" w:rsidRPr="0053140C" w:rsidRDefault="00873627" w:rsidP="00F91892">
            <w:pPr>
              <w:spacing w:line="256" w:lineRule="auto"/>
              <w:ind w:left="59"/>
              <w:jc w:val="center"/>
              <w:rPr>
                <w:rFonts w:ascii="Times New Roman" w:hAnsi="Times New Roman"/>
                <w:sz w:val="16"/>
                <w:szCs w:val="16"/>
              </w:rPr>
            </w:pPr>
            <w:r w:rsidRPr="0053140C">
              <w:rPr>
                <w:rFonts w:ascii="Times New Roman" w:hAnsi="Times New Roman"/>
                <w:sz w:val="16"/>
                <w:szCs w:val="16"/>
              </w:rPr>
              <w:t>X</w:t>
            </w:r>
          </w:p>
        </w:tc>
        <w:tc>
          <w:tcPr>
            <w:tcW w:w="568" w:type="dxa"/>
            <w:tcBorders>
              <w:top w:val="single" w:sz="4" w:space="0" w:color="221F1F"/>
              <w:left w:val="single" w:sz="4" w:space="0" w:color="221F1F"/>
              <w:bottom w:val="single" w:sz="4" w:space="0" w:color="221F1F"/>
              <w:right w:val="single" w:sz="4" w:space="0" w:color="221F1F"/>
            </w:tcBorders>
            <w:vAlign w:val="center"/>
          </w:tcPr>
          <w:p w14:paraId="2F5BFFFE"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4" w:space="0" w:color="221F1F"/>
              <w:left w:val="single" w:sz="4" w:space="0" w:color="221F1F"/>
              <w:bottom w:val="single" w:sz="4" w:space="0" w:color="221F1F"/>
              <w:right w:val="single" w:sz="6" w:space="0" w:color="221F1F"/>
            </w:tcBorders>
            <w:vAlign w:val="center"/>
          </w:tcPr>
          <w:p w14:paraId="77788A7D" w14:textId="77777777" w:rsidR="00873627" w:rsidRPr="0053140C" w:rsidRDefault="00873627" w:rsidP="00F91892">
            <w:pPr>
              <w:spacing w:after="160" w:line="256" w:lineRule="auto"/>
              <w:jc w:val="center"/>
              <w:rPr>
                <w:rFonts w:ascii="Times New Roman" w:hAnsi="Times New Roman"/>
                <w:sz w:val="16"/>
                <w:szCs w:val="16"/>
              </w:rPr>
            </w:pPr>
          </w:p>
        </w:tc>
      </w:tr>
      <w:tr w:rsidR="0053140C" w:rsidRPr="0053140C" w14:paraId="15661B8F" w14:textId="77777777" w:rsidTr="00873627">
        <w:trPr>
          <w:trHeight w:val="340"/>
          <w:jc w:val="center"/>
        </w:trPr>
        <w:tc>
          <w:tcPr>
            <w:tcW w:w="600" w:type="dxa"/>
            <w:tcBorders>
              <w:top w:val="single" w:sz="4" w:space="0" w:color="221F1F"/>
              <w:left w:val="single" w:sz="6" w:space="0" w:color="221F1F"/>
              <w:bottom w:val="single" w:sz="4" w:space="0" w:color="221F1F"/>
              <w:right w:val="single" w:sz="6" w:space="0" w:color="221F1F"/>
            </w:tcBorders>
            <w:vAlign w:val="center"/>
            <w:hideMark/>
          </w:tcPr>
          <w:p w14:paraId="69AC478B"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369</w:t>
            </w:r>
          </w:p>
        </w:tc>
        <w:tc>
          <w:tcPr>
            <w:tcW w:w="800" w:type="dxa"/>
            <w:tcBorders>
              <w:top w:val="single" w:sz="4" w:space="0" w:color="221F1F"/>
              <w:left w:val="single" w:sz="6" w:space="0" w:color="221F1F"/>
              <w:bottom w:val="single" w:sz="4" w:space="0" w:color="221F1F"/>
              <w:right w:val="single" w:sz="4" w:space="0" w:color="221F1F"/>
            </w:tcBorders>
            <w:vAlign w:val="center"/>
            <w:hideMark/>
          </w:tcPr>
          <w:p w14:paraId="11418DF2"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29.5</w:t>
            </w:r>
          </w:p>
        </w:tc>
        <w:tc>
          <w:tcPr>
            <w:tcW w:w="422" w:type="dxa"/>
            <w:tcBorders>
              <w:top w:val="single" w:sz="4" w:space="0" w:color="221F1F"/>
              <w:left w:val="single" w:sz="4" w:space="0" w:color="221F1F"/>
              <w:bottom w:val="single" w:sz="4" w:space="0" w:color="221F1F"/>
              <w:right w:val="single" w:sz="4" w:space="0" w:color="221F1F"/>
            </w:tcBorders>
            <w:vAlign w:val="center"/>
          </w:tcPr>
          <w:p w14:paraId="1AEF265A"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639F0F54" w14:textId="77777777" w:rsidR="00873627" w:rsidRPr="0053140C" w:rsidRDefault="00873627" w:rsidP="00F91892">
            <w:pPr>
              <w:spacing w:after="160" w:line="256" w:lineRule="auto"/>
              <w:jc w:val="center"/>
              <w:rPr>
                <w:rFonts w:ascii="Times New Roman" w:hAnsi="Times New Roman"/>
                <w:sz w:val="16"/>
                <w:szCs w:val="16"/>
              </w:rPr>
            </w:pPr>
          </w:p>
        </w:tc>
        <w:tc>
          <w:tcPr>
            <w:tcW w:w="569" w:type="dxa"/>
            <w:tcBorders>
              <w:top w:val="single" w:sz="4" w:space="0" w:color="221F1F"/>
              <w:left w:val="single" w:sz="4" w:space="0" w:color="221F1F"/>
              <w:bottom w:val="single" w:sz="4" w:space="0" w:color="221F1F"/>
              <w:right w:val="single" w:sz="6" w:space="0" w:color="221F1F"/>
            </w:tcBorders>
            <w:vAlign w:val="center"/>
            <w:hideMark/>
          </w:tcPr>
          <w:p w14:paraId="681BF20A"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X</w:t>
            </w:r>
          </w:p>
        </w:tc>
        <w:tc>
          <w:tcPr>
            <w:tcW w:w="340" w:type="dxa"/>
            <w:tcBorders>
              <w:top w:val="single" w:sz="4" w:space="0" w:color="221F1F"/>
              <w:left w:val="single" w:sz="6" w:space="0" w:color="221F1F"/>
              <w:bottom w:val="single" w:sz="4" w:space="0" w:color="221F1F"/>
              <w:right w:val="single" w:sz="4" w:space="0" w:color="221F1F"/>
            </w:tcBorders>
            <w:vAlign w:val="center"/>
          </w:tcPr>
          <w:p w14:paraId="13215263" w14:textId="77777777" w:rsidR="00873627" w:rsidRPr="0053140C" w:rsidRDefault="00873627" w:rsidP="00F91892">
            <w:pPr>
              <w:spacing w:after="160" w:line="256" w:lineRule="auto"/>
              <w:jc w:val="center"/>
              <w:rPr>
                <w:rFonts w:ascii="Times New Roman" w:hAnsi="Times New Roman"/>
                <w:sz w:val="16"/>
                <w:szCs w:val="16"/>
              </w:rPr>
            </w:pPr>
          </w:p>
        </w:tc>
        <w:tc>
          <w:tcPr>
            <w:tcW w:w="591" w:type="dxa"/>
            <w:tcBorders>
              <w:top w:val="single" w:sz="4" w:space="0" w:color="221F1F"/>
              <w:left w:val="single" w:sz="4" w:space="0" w:color="221F1F"/>
              <w:bottom w:val="single" w:sz="4" w:space="0" w:color="221F1F"/>
              <w:right w:val="single" w:sz="4" w:space="0" w:color="221F1F"/>
            </w:tcBorders>
            <w:vAlign w:val="center"/>
            <w:hideMark/>
          </w:tcPr>
          <w:p w14:paraId="006250E6"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399</w:t>
            </w:r>
          </w:p>
        </w:tc>
        <w:tc>
          <w:tcPr>
            <w:tcW w:w="799" w:type="dxa"/>
            <w:tcBorders>
              <w:top w:val="single" w:sz="4" w:space="0" w:color="221F1F"/>
              <w:left w:val="single" w:sz="4" w:space="0" w:color="221F1F"/>
              <w:bottom w:val="single" w:sz="4" w:space="0" w:color="221F1F"/>
              <w:right w:val="single" w:sz="4" w:space="0" w:color="221F1F"/>
            </w:tcBorders>
            <w:vAlign w:val="center"/>
            <w:hideMark/>
          </w:tcPr>
          <w:p w14:paraId="56C62C1E"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5.0</w:t>
            </w:r>
          </w:p>
        </w:tc>
        <w:tc>
          <w:tcPr>
            <w:tcW w:w="424" w:type="dxa"/>
            <w:tcBorders>
              <w:top w:val="single" w:sz="4" w:space="0" w:color="221F1F"/>
              <w:left w:val="single" w:sz="4" w:space="0" w:color="221F1F"/>
              <w:bottom w:val="single" w:sz="4" w:space="0" w:color="221F1F"/>
              <w:right w:val="single" w:sz="4" w:space="0" w:color="221F1F"/>
            </w:tcBorders>
            <w:vAlign w:val="center"/>
          </w:tcPr>
          <w:p w14:paraId="0B976D52"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4B498C4D"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5F983193"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4" w:space="0" w:color="221F1F"/>
              <w:left w:val="single" w:sz="4" w:space="0" w:color="221F1F"/>
              <w:bottom w:val="single" w:sz="4" w:space="0" w:color="221F1F"/>
              <w:right w:val="single" w:sz="4" w:space="0" w:color="221F1F"/>
            </w:tcBorders>
            <w:vAlign w:val="center"/>
            <w:hideMark/>
          </w:tcPr>
          <w:p w14:paraId="6CB2B8CE" w14:textId="77777777" w:rsidR="00873627" w:rsidRPr="0053140C" w:rsidRDefault="00873627" w:rsidP="00F91892">
            <w:pPr>
              <w:spacing w:line="256" w:lineRule="auto"/>
              <w:ind w:left="54"/>
              <w:jc w:val="center"/>
              <w:rPr>
                <w:rFonts w:ascii="Times New Roman" w:hAnsi="Times New Roman"/>
                <w:sz w:val="16"/>
                <w:szCs w:val="16"/>
              </w:rPr>
            </w:pPr>
            <w:r w:rsidRPr="0053140C">
              <w:rPr>
                <w:rFonts w:ascii="Times New Roman" w:hAnsi="Times New Roman"/>
                <w:sz w:val="16"/>
                <w:szCs w:val="16"/>
              </w:rPr>
              <w:t>X</w:t>
            </w:r>
          </w:p>
        </w:tc>
        <w:tc>
          <w:tcPr>
            <w:tcW w:w="599" w:type="dxa"/>
            <w:tcBorders>
              <w:top w:val="single" w:sz="4" w:space="0" w:color="221F1F"/>
              <w:left w:val="single" w:sz="4" w:space="0" w:color="221F1F"/>
              <w:bottom w:val="single" w:sz="4" w:space="0" w:color="221F1F"/>
              <w:right w:val="single" w:sz="4" w:space="0" w:color="221F1F"/>
            </w:tcBorders>
            <w:vAlign w:val="center"/>
            <w:hideMark/>
          </w:tcPr>
          <w:p w14:paraId="1F689FF6"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429</w:t>
            </w:r>
          </w:p>
        </w:tc>
        <w:tc>
          <w:tcPr>
            <w:tcW w:w="799" w:type="dxa"/>
            <w:tcBorders>
              <w:top w:val="single" w:sz="4" w:space="0" w:color="221F1F"/>
              <w:left w:val="single" w:sz="4" w:space="0" w:color="221F1F"/>
              <w:bottom w:val="single" w:sz="4" w:space="0" w:color="221F1F"/>
              <w:right w:val="single" w:sz="6" w:space="0" w:color="221F1F"/>
            </w:tcBorders>
            <w:vAlign w:val="center"/>
            <w:hideMark/>
          </w:tcPr>
          <w:p w14:paraId="0BCD7437"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41.7</w:t>
            </w:r>
          </w:p>
        </w:tc>
        <w:tc>
          <w:tcPr>
            <w:tcW w:w="424" w:type="dxa"/>
            <w:tcBorders>
              <w:top w:val="single" w:sz="4" w:space="0" w:color="221F1F"/>
              <w:left w:val="single" w:sz="6" w:space="0" w:color="221F1F"/>
              <w:bottom w:val="single" w:sz="4" w:space="0" w:color="221F1F"/>
              <w:right w:val="single" w:sz="4" w:space="0" w:color="221F1F"/>
            </w:tcBorders>
            <w:vAlign w:val="center"/>
          </w:tcPr>
          <w:p w14:paraId="63F01F45"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0DEC8A3D"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4" w:space="0" w:color="221F1F"/>
              <w:left w:val="single" w:sz="4" w:space="0" w:color="221F1F"/>
              <w:bottom w:val="single" w:sz="4" w:space="0" w:color="221F1F"/>
              <w:right w:val="single" w:sz="4" w:space="0" w:color="221F1F"/>
            </w:tcBorders>
            <w:vAlign w:val="center"/>
            <w:hideMark/>
          </w:tcPr>
          <w:p w14:paraId="467FF66A"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X</w:t>
            </w:r>
          </w:p>
        </w:tc>
        <w:tc>
          <w:tcPr>
            <w:tcW w:w="342" w:type="dxa"/>
            <w:tcBorders>
              <w:top w:val="single" w:sz="4" w:space="0" w:color="221F1F"/>
              <w:left w:val="single" w:sz="4" w:space="0" w:color="221F1F"/>
              <w:bottom w:val="single" w:sz="4" w:space="0" w:color="221F1F"/>
              <w:right w:val="single" w:sz="6" w:space="0" w:color="221F1F"/>
            </w:tcBorders>
            <w:vAlign w:val="center"/>
          </w:tcPr>
          <w:p w14:paraId="361D1973" w14:textId="77777777" w:rsidR="00873627" w:rsidRPr="0053140C" w:rsidRDefault="00873627" w:rsidP="00F91892">
            <w:pPr>
              <w:spacing w:after="160" w:line="256" w:lineRule="auto"/>
              <w:jc w:val="center"/>
              <w:rPr>
                <w:rFonts w:ascii="Times New Roman" w:hAnsi="Times New Roman"/>
                <w:sz w:val="16"/>
                <w:szCs w:val="16"/>
              </w:rPr>
            </w:pPr>
          </w:p>
        </w:tc>
      </w:tr>
      <w:tr w:rsidR="0053140C" w:rsidRPr="0053140C" w14:paraId="354C0B5C" w14:textId="77777777" w:rsidTr="00873627">
        <w:trPr>
          <w:trHeight w:val="340"/>
          <w:jc w:val="center"/>
        </w:trPr>
        <w:tc>
          <w:tcPr>
            <w:tcW w:w="600" w:type="dxa"/>
            <w:tcBorders>
              <w:top w:val="single" w:sz="4" w:space="0" w:color="221F1F"/>
              <w:left w:val="single" w:sz="6" w:space="0" w:color="221F1F"/>
              <w:bottom w:val="single" w:sz="4" w:space="0" w:color="221F1F"/>
              <w:right w:val="single" w:sz="6" w:space="0" w:color="221F1F"/>
            </w:tcBorders>
            <w:vAlign w:val="center"/>
            <w:hideMark/>
          </w:tcPr>
          <w:p w14:paraId="093BFB12"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370</w:t>
            </w:r>
          </w:p>
        </w:tc>
        <w:tc>
          <w:tcPr>
            <w:tcW w:w="800" w:type="dxa"/>
            <w:tcBorders>
              <w:top w:val="single" w:sz="4" w:space="0" w:color="221F1F"/>
              <w:left w:val="single" w:sz="6" w:space="0" w:color="221F1F"/>
              <w:bottom w:val="single" w:sz="4" w:space="0" w:color="221F1F"/>
              <w:right w:val="single" w:sz="4" w:space="0" w:color="221F1F"/>
            </w:tcBorders>
            <w:vAlign w:val="center"/>
            <w:hideMark/>
          </w:tcPr>
          <w:p w14:paraId="5D1B84E7"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29.5</w:t>
            </w:r>
          </w:p>
        </w:tc>
        <w:tc>
          <w:tcPr>
            <w:tcW w:w="422" w:type="dxa"/>
            <w:tcBorders>
              <w:top w:val="single" w:sz="4" w:space="0" w:color="221F1F"/>
              <w:left w:val="single" w:sz="4" w:space="0" w:color="221F1F"/>
              <w:bottom w:val="single" w:sz="4" w:space="0" w:color="221F1F"/>
              <w:right w:val="single" w:sz="4" w:space="0" w:color="221F1F"/>
            </w:tcBorders>
            <w:vAlign w:val="center"/>
          </w:tcPr>
          <w:p w14:paraId="03C687EF"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4" w:space="0" w:color="221F1F"/>
              <w:left w:val="single" w:sz="4" w:space="0" w:color="221F1F"/>
              <w:bottom w:val="single" w:sz="4" w:space="0" w:color="221F1F"/>
              <w:right w:val="single" w:sz="6" w:space="0" w:color="221F1F"/>
            </w:tcBorders>
            <w:vAlign w:val="center"/>
          </w:tcPr>
          <w:p w14:paraId="72599285" w14:textId="77777777" w:rsidR="00873627" w:rsidRPr="0053140C" w:rsidRDefault="00873627" w:rsidP="00F91892">
            <w:pPr>
              <w:spacing w:after="160" w:line="256" w:lineRule="auto"/>
              <w:jc w:val="center"/>
              <w:rPr>
                <w:rFonts w:ascii="Times New Roman" w:hAnsi="Times New Roman"/>
                <w:sz w:val="16"/>
                <w:szCs w:val="16"/>
              </w:rPr>
            </w:pPr>
          </w:p>
        </w:tc>
        <w:tc>
          <w:tcPr>
            <w:tcW w:w="569" w:type="dxa"/>
            <w:tcBorders>
              <w:top w:val="single" w:sz="4" w:space="0" w:color="221F1F"/>
              <w:left w:val="single" w:sz="6" w:space="0" w:color="221F1F"/>
              <w:bottom w:val="single" w:sz="4" w:space="0" w:color="221F1F"/>
              <w:right w:val="single" w:sz="6" w:space="0" w:color="221F1F"/>
            </w:tcBorders>
            <w:vAlign w:val="center"/>
            <w:hideMark/>
          </w:tcPr>
          <w:p w14:paraId="7156E915"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X</w:t>
            </w:r>
          </w:p>
        </w:tc>
        <w:tc>
          <w:tcPr>
            <w:tcW w:w="340" w:type="dxa"/>
            <w:tcBorders>
              <w:top w:val="single" w:sz="4" w:space="0" w:color="221F1F"/>
              <w:left w:val="single" w:sz="6" w:space="0" w:color="221F1F"/>
              <w:bottom w:val="single" w:sz="4" w:space="0" w:color="221F1F"/>
              <w:right w:val="single" w:sz="4" w:space="0" w:color="221F1F"/>
            </w:tcBorders>
            <w:vAlign w:val="center"/>
          </w:tcPr>
          <w:p w14:paraId="2E38B2B5" w14:textId="77777777" w:rsidR="00873627" w:rsidRPr="0053140C" w:rsidRDefault="00873627" w:rsidP="00F91892">
            <w:pPr>
              <w:spacing w:after="160" w:line="256" w:lineRule="auto"/>
              <w:jc w:val="center"/>
              <w:rPr>
                <w:rFonts w:ascii="Times New Roman" w:hAnsi="Times New Roman"/>
                <w:sz w:val="16"/>
                <w:szCs w:val="16"/>
              </w:rPr>
            </w:pPr>
          </w:p>
        </w:tc>
        <w:tc>
          <w:tcPr>
            <w:tcW w:w="591" w:type="dxa"/>
            <w:tcBorders>
              <w:top w:val="single" w:sz="4" w:space="0" w:color="221F1F"/>
              <w:left w:val="single" w:sz="4" w:space="0" w:color="221F1F"/>
              <w:bottom w:val="single" w:sz="4" w:space="0" w:color="221F1F"/>
              <w:right w:val="single" w:sz="4" w:space="0" w:color="221F1F"/>
            </w:tcBorders>
            <w:vAlign w:val="center"/>
            <w:hideMark/>
          </w:tcPr>
          <w:p w14:paraId="502C88C5"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400</w:t>
            </w:r>
          </w:p>
        </w:tc>
        <w:tc>
          <w:tcPr>
            <w:tcW w:w="799" w:type="dxa"/>
            <w:tcBorders>
              <w:top w:val="single" w:sz="4" w:space="0" w:color="221F1F"/>
              <w:left w:val="single" w:sz="4" w:space="0" w:color="221F1F"/>
              <w:bottom w:val="single" w:sz="4" w:space="0" w:color="221F1F"/>
              <w:right w:val="single" w:sz="4" w:space="0" w:color="221F1F"/>
            </w:tcBorders>
            <w:vAlign w:val="center"/>
            <w:hideMark/>
          </w:tcPr>
          <w:p w14:paraId="5787BE30"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2.2</w:t>
            </w:r>
          </w:p>
        </w:tc>
        <w:tc>
          <w:tcPr>
            <w:tcW w:w="424" w:type="dxa"/>
            <w:tcBorders>
              <w:top w:val="single" w:sz="4" w:space="0" w:color="221F1F"/>
              <w:left w:val="single" w:sz="4" w:space="0" w:color="221F1F"/>
              <w:bottom w:val="single" w:sz="4" w:space="0" w:color="221F1F"/>
              <w:right w:val="single" w:sz="6" w:space="0" w:color="221F1F"/>
            </w:tcBorders>
            <w:vAlign w:val="center"/>
          </w:tcPr>
          <w:p w14:paraId="0D98225D"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4" w:space="0" w:color="221F1F"/>
              <w:left w:val="single" w:sz="6" w:space="0" w:color="221F1F"/>
              <w:bottom w:val="single" w:sz="4" w:space="0" w:color="221F1F"/>
              <w:right w:val="single" w:sz="4" w:space="0" w:color="221F1F"/>
            </w:tcBorders>
            <w:vAlign w:val="center"/>
          </w:tcPr>
          <w:p w14:paraId="206B04FB"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4" w:space="0" w:color="221F1F"/>
              <w:left w:val="single" w:sz="4" w:space="0" w:color="221F1F"/>
              <w:bottom w:val="single" w:sz="4" w:space="0" w:color="221F1F"/>
              <w:right w:val="single" w:sz="6" w:space="0" w:color="221F1F"/>
            </w:tcBorders>
            <w:vAlign w:val="center"/>
          </w:tcPr>
          <w:p w14:paraId="44AAD7B1"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4" w:space="0" w:color="221F1F"/>
              <w:left w:val="single" w:sz="6" w:space="0" w:color="221F1F"/>
              <w:bottom w:val="single" w:sz="4" w:space="0" w:color="221F1F"/>
              <w:right w:val="single" w:sz="4" w:space="0" w:color="221F1F"/>
            </w:tcBorders>
            <w:vAlign w:val="center"/>
            <w:hideMark/>
          </w:tcPr>
          <w:p w14:paraId="69217837" w14:textId="77777777" w:rsidR="00873627" w:rsidRPr="0053140C" w:rsidRDefault="00873627" w:rsidP="00F91892">
            <w:pPr>
              <w:spacing w:line="256" w:lineRule="auto"/>
              <w:ind w:left="54"/>
              <w:jc w:val="center"/>
              <w:rPr>
                <w:rFonts w:ascii="Times New Roman" w:hAnsi="Times New Roman"/>
                <w:sz w:val="16"/>
                <w:szCs w:val="16"/>
              </w:rPr>
            </w:pPr>
            <w:r w:rsidRPr="0053140C">
              <w:rPr>
                <w:rFonts w:ascii="Times New Roman" w:hAnsi="Times New Roman"/>
                <w:sz w:val="16"/>
                <w:szCs w:val="16"/>
              </w:rPr>
              <w:t>X</w:t>
            </w:r>
          </w:p>
        </w:tc>
        <w:tc>
          <w:tcPr>
            <w:tcW w:w="599" w:type="dxa"/>
            <w:tcBorders>
              <w:top w:val="single" w:sz="4" w:space="0" w:color="221F1F"/>
              <w:left w:val="single" w:sz="4" w:space="0" w:color="221F1F"/>
              <w:bottom w:val="single" w:sz="4" w:space="0" w:color="221F1F"/>
              <w:right w:val="single" w:sz="6" w:space="0" w:color="221F1F"/>
            </w:tcBorders>
            <w:vAlign w:val="center"/>
            <w:hideMark/>
          </w:tcPr>
          <w:p w14:paraId="440DCACB"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430</w:t>
            </w:r>
          </w:p>
        </w:tc>
        <w:tc>
          <w:tcPr>
            <w:tcW w:w="799" w:type="dxa"/>
            <w:tcBorders>
              <w:top w:val="single" w:sz="4" w:space="0" w:color="221F1F"/>
              <w:left w:val="single" w:sz="6" w:space="0" w:color="221F1F"/>
              <w:bottom w:val="single" w:sz="4" w:space="0" w:color="221F1F"/>
              <w:right w:val="single" w:sz="6" w:space="0" w:color="221F1F"/>
            </w:tcBorders>
            <w:vAlign w:val="center"/>
            <w:hideMark/>
          </w:tcPr>
          <w:p w14:paraId="6029AE67"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41.5</w:t>
            </w:r>
          </w:p>
        </w:tc>
        <w:tc>
          <w:tcPr>
            <w:tcW w:w="424" w:type="dxa"/>
            <w:tcBorders>
              <w:top w:val="single" w:sz="4" w:space="0" w:color="221F1F"/>
              <w:left w:val="single" w:sz="6" w:space="0" w:color="221F1F"/>
              <w:bottom w:val="single" w:sz="4" w:space="0" w:color="221F1F"/>
              <w:right w:val="single" w:sz="6" w:space="0" w:color="221F1F"/>
            </w:tcBorders>
            <w:vAlign w:val="center"/>
          </w:tcPr>
          <w:p w14:paraId="3A148B65"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4" w:space="0" w:color="221F1F"/>
              <w:left w:val="single" w:sz="6" w:space="0" w:color="221F1F"/>
              <w:bottom w:val="single" w:sz="4" w:space="0" w:color="221F1F"/>
              <w:right w:val="single" w:sz="4" w:space="0" w:color="221F1F"/>
            </w:tcBorders>
            <w:vAlign w:val="center"/>
          </w:tcPr>
          <w:p w14:paraId="413483B3"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4" w:space="0" w:color="221F1F"/>
              <w:left w:val="single" w:sz="4" w:space="0" w:color="221F1F"/>
              <w:bottom w:val="single" w:sz="4" w:space="0" w:color="221F1F"/>
              <w:right w:val="single" w:sz="6" w:space="0" w:color="221F1F"/>
            </w:tcBorders>
            <w:vAlign w:val="center"/>
            <w:hideMark/>
          </w:tcPr>
          <w:p w14:paraId="16AD33FC"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X</w:t>
            </w:r>
          </w:p>
        </w:tc>
        <w:tc>
          <w:tcPr>
            <w:tcW w:w="342" w:type="dxa"/>
            <w:tcBorders>
              <w:top w:val="single" w:sz="4" w:space="0" w:color="221F1F"/>
              <w:left w:val="single" w:sz="6" w:space="0" w:color="221F1F"/>
              <w:bottom w:val="single" w:sz="4" w:space="0" w:color="221F1F"/>
              <w:right w:val="single" w:sz="6" w:space="0" w:color="221F1F"/>
            </w:tcBorders>
            <w:vAlign w:val="center"/>
          </w:tcPr>
          <w:p w14:paraId="0DB008BE" w14:textId="77777777" w:rsidR="00873627" w:rsidRPr="0053140C" w:rsidRDefault="00873627" w:rsidP="00F91892">
            <w:pPr>
              <w:spacing w:after="160" w:line="256" w:lineRule="auto"/>
              <w:jc w:val="center"/>
              <w:rPr>
                <w:rFonts w:ascii="Times New Roman" w:hAnsi="Times New Roman"/>
                <w:sz w:val="16"/>
                <w:szCs w:val="16"/>
              </w:rPr>
            </w:pPr>
          </w:p>
        </w:tc>
      </w:tr>
      <w:tr w:rsidR="0053140C" w:rsidRPr="0053140C" w14:paraId="07697811" w14:textId="77777777" w:rsidTr="00873627">
        <w:trPr>
          <w:trHeight w:val="340"/>
          <w:jc w:val="center"/>
        </w:trPr>
        <w:tc>
          <w:tcPr>
            <w:tcW w:w="600" w:type="dxa"/>
            <w:tcBorders>
              <w:top w:val="single" w:sz="4" w:space="0" w:color="221F1F"/>
              <w:left w:val="single" w:sz="6" w:space="0" w:color="221F1F"/>
              <w:bottom w:val="single" w:sz="4" w:space="0" w:color="221F1F"/>
              <w:right w:val="single" w:sz="6" w:space="0" w:color="221F1F"/>
            </w:tcBorders>
            <w:vAlign w:val="center"/>
            <w:hideMark/>
          </w:tcPr>
          <w:p w14:paraId="415C93F3"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371</w:t>
            </w:r>
          </w:p>
        </w:tc>
        <w:tc>
          <w:tcPr>
            <w:tcW w:w="800" w:type="dxa"/>
            <w:tcBorders>
              <w:top w:val="single" w:sz="4" w:space="0" w:color="221F1F"/>
              <w:left w:val="single" w:sz="6" w:space="0" w:color="221F1F"/>
              <w:bottom w:val="single" w:sz="4" w:space="0" w:color="221F1F"/>
              <w:right w:val="single" w:sz="6" w:space="0" w:color="221F1F"/>
            </w:tcBorders>
            <w:vAlign w:val="center"/>
            <w:hideMark/>
          </w:tcPr>
          <w:p w14:paraId="17A4AEB7"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29.0</w:t>
            </w:r>
          </w:p>
        </w:tc>
        <w:tc>
          <w:tcPr>
            <w:tcW w:w="422" w:type="dxa"/>
            <w:tcBorders>
              <w:top w:val="single" w:sz="4" w:space="0" w:color="221F1F"/>
              <w:left w:val="single" w:sz="6" w:space="0" w:color="221F1F"/>
              <w:bottom w:val="single" w:sz="4" w:space="0" w:color="221F1F"/>
              <w:right w:val="single" w:sz="6" w:space="0" w:color="221F1F"/>
            </w:tcBorders>
            <w:vAlign w:val="center"/>
          </w:tcPr>
          <w:p w14:paraId="23CF695D"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4" w:space="0" w:color="221F1F"/>
              <w:left w:val="single" w:sz="6" w:space="0" w:color="221F1F"/>
              <w:bottom w:val="single" w:sz="4" w:space="0" w:color="221F1F"/>
              <w:right w:val="single" w:sz="4" w:space="0" w:color="221F1F"/>
            </w:tcBorders>
            <w:vAlign w:val="center"/>
          </w:tcPr>
          <w:p w14:paraId="6709E82E" w14:textId="77777777" w:rsidR="00873627" w:rsidRPr="0053140C" w:rsidRDefault="00873627" w:rsidP="00F91892">
            <w:pPr>
              <w:spacing w:after="160" w:line="256" w:lineRule="auto"/>
              <w:jc w:val="center"/>
              <w:rPr>
                <w:rFonts w:ascii="Times New Roman" w:hAnsi="Times New Roman"/>
                <w:sz w:val="16"/>
                <w:szCs w:val="16"/>
              </w:rPr>
            </w:pPr>
          </w:p>
        </w:tc>
        <w:tc>
          <w:tcPr>
            <w:tcW w:w="569" w:type="dxa"/>
            <w:tcBorders>
              <w:top w:val="single" w:sz="4" w:space="0" w:color="221F1F"/>
              <w:left w:val="single" w:sz="4" w:space="0" w:color="221F1F"/>
              <w:bottom w:val="single" w:sz="4" w:space="0" w:color="221F1F"/>
              <w:right w:val="single" w:sz="4" w:space="0" w:color="221F1F"/>
            </w:tcBorders>
            <w:vAlign w:val="center"/>
            <w:hideMark/>
          </w:tcPr>
          <w:p w14:paraId="021D0CEC"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X</w:t>
            </w:r>
          </w:p>
        </w:tc>
        <w:tc>
          <w:tcPr>
            <w:tcW w:w="340" w:type="dxa"/>
            <w:tcBorders>
              <w:top w:val="single" w:sz="4" w:space="0" w:color="221F1F"/>
              <w:left w:val="single" w:sz="4" w:space="0" w:color="221F1F"/>
              <w:bottom w:val="single" w:sz="4" w:space="0" w:color="221F1F"/>
              <w:right w:val="single" w:sz="4" w:space="0" w:color="221F1F"/>
            </w:tcBorders>
            <w:vAlign w:val="center"/>
          </w:tcPr>
          <w:p w14:paraId="2F8575E7" w14:textId="77777777" w:rsidR="00873627" w:rsidRPr="0053140C" w:rsidRDefault="00873627" w:rsidP="00F91892">
            <w:pPr>
              <w:spacing w:after="160" w:line="256" w:lineRule="auto"/>
              <w:jc w:val="center"/>
              <w:rPr>
                <w:rFonts w:ascii="Times New Roman" w:hAnsi="Times New Roman"/>
                <w:sz w:val="16"/>
                <w:szCs w:val="16"/>
              </w:rPr>
            </w:pPr>
          </w:p>
        </w:tc>
        <w:tc>
          <w:tcPr>
            <w:tcW w:w="591" w:type="dxa"/>
            <w:tcBorders>
              <w:top w:val="single" w:sz="4" w:space="0" w:color="221F1F"/>
              <w:left w:val="single" w:sz="4" w:space="0" w:color="221F1F"/>
              <w:bottom w:val="single" w:sz="4" w:space="0" w:color="221F1F"/>
              <w:right w:val="single" w:sz="4" w:space="0" w:color="221F1F"/>
            </w:tcBorders>
            <w:vAlign w:val="center"/>
            <w:hideMark/>
          </w:tcPr>
          <w:p w14:paraId="2E08F34A"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401</w:t>
            </w:r>
          </w:p>
        </w:tc>
        <w:tc>
          <w:tcPr>
            <w:tcW w:w="799" w:type="dxa"/>
            <w:tcBorders>
              <w:top w:val="single" w:sz="4" w:space="0" w:color="221F1F"/>
              <w:left w:val="single" w:sz="4" w:space="0" w:color="221F1F"/>
              <w:bottom w:val="single" w:sz="4" w:space="0" w:color="221F1F"/>
              <w:right w:val="single" w:sz="4" w:space="0" w:color="221F1F"/>
            </w:tcBorders>
            <w:vAlign w:val="center"/>
            <w:hideMark/>
          </w:tcPr>
          <w:p w14:paraId="286A3C98"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1.0</w:t>
            </w:r>
          </w:p>
        </w:tc>
        <w:tc>
          <w:tcPr>
            <w:tcW w:w="424" w:type="dxa"/>
            <w:tcBorders>
              <w:top w:val="single" w:sz="4" w:space="0" w:color="221F1F"/>
              <w:left w:val="single" w:sz="4" w:space="0" w:color="221F1F"/>
              <w:bottom w:val="single" w:sz="4" w:space="0" w:color="221F1F"/>
              <w:right w:val="single" w:sz="6" w:space="0" w:color="221F1F"/>
            </w:tcBorders>
            <w:vAlign w:val="center"/>
          </w:tcPr>
          <w:p w14:paraId="0EA35D7A"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4" w:space="0" w:color="221F1F"/>
              <w:left w:val="single" w:sz="6" w:space="0" w:color="221F1F"/>
              <w:bottom w:val="single" w:sz="4" w:space="0" w:color="221F1F"/>
              <w:right w:val="single" w:sz="6" w:space="0" w:color="221F1F"/>
            </w:tcBorders>
            <w:vAlign w:val="center"/>
          </w:tcPr>
          <w:p w14:paraId="2C45C506"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4" w:space="0" w:color="221F1F"/>
              <w:left w:val="single" w:sz="6" w:space="0" w:color="221F1F"/>
              <w:bottom w:val="single" w:sz="4" w:space="0" w:color="221F1F"/>
              <w:right w:val="single" w:sz="4" w:space="0" w:color="221F1F"/>
            </w:tcBorders>
            <w:vAlign w:val="center"/>
          </w:tcPr>
          <w:p w14:paraId="0BA43766"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4" w:space="0" w:color="221F1F"/>
              <w:left w:val="single" w:sz="4" w:space="0" w:color="221F1F"/>
              <w:bottom w:val="single" w:sz="4" w:space="0" w:color="221F1F"/>
              <w:right w:val="single" w:sz="6" w:space="0" w:color="221F1F"/>
            </w:tcBorders>
            <w:vAlign w:val="center"/>
            <w:hideMark/>
          </w:tcPr>
          <w:p w14:paraId="35EDEAB8" w14:textId="77777777" w:rsidR="00873627" w:rsidRPr="0053140C" w:rsidRDefault="00873627" w:rsidP="00F91892">
            <w:pPr>
              <w:spacing w:line="256" w:lineRule="auto"/>
              <w:ind w:left="54"/>
              <w:jc w:val="center"/>
              <w:rPr>
                <w:rFonts w:ascii="Times New Roman" w:hAnsi="Times New Roman"/>
                <w:sz w:val="16"/>
                <w:szCs w:val="16"/>
              </w:rPr>
            </w:pPr>
            <w:r w:rsidRPr="0053140C">
              <w:rPr>
                <w:rFonts w:ascii="Times New Roman" w:hAnsi="Times New Roman"/>
                <w:sz w:val="16"/>
                <w:szCs w:val="16"/>
              </w:rPr>
              <w:t>X</w:t>
            </w:r>
          </w:p>
        </w:tc>
        <w:tc>
          <w:tcPr>
            <w:tcW w:w="599" w:type="dxa"/>
            <w:tcBorders>
              <w:top w:val="single" w:sz="4" w:space="0" w:color="221F1F"/>
              <w:left w:val="single" w:sz="6" w:space="0" w:color="221F1F"/>
              <w:bottom w:val="single" w:sz="4" w:space="0" w:color="221F1F"/>
              <w:right w:val="single" w:sz="6" w:space="0" w:color="221F1F"/>
            </w:tcBorders>
            <w:vAlign w:val="center"/>
            <w:hideMark/>
          </w:tcPr>
          <w:p w14:paraId="03526432"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431</w:t>
            </w:r>
          </w:p>
        </w:tc>
        <w:tc>
          <w:tcPr>
            <w:tcW w:w="799" w:type="dxa"/>
            <w:tcBorders>
              <w:top w:val="single" w:sz="4" w:space="0" w:color="221F1F"/>
              <w:left w:val="single" w:sz="6" w:space="0" w:color="221F1F"/>
              <w:bottom w:val="single" w:sz="4" w:space="0" w:color="221F1F"/>
              <w:right w:val="single" w:sz="4" w:space="0" w:color="221F1F"/>
            </w:tcBorders>
            <w:vAlign w:val="center"/>
            <w:hideMark/>
          </w:tcPr>
          <w:p w14:paraId="0ADA935B"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41.0</w:t>
            </w:r>
          </w:p>
        </w:tc>
        <w:tc>
          <w:tcPr>
            <w:tcW w:w="424" w:type="dxa"/>
            <w:tcBorders>
              <w:top w:val="single" w:sz="4" w:space="0" w:color="221F1F"/>
              <w:left w:val="single" w:sz="4" w:space="0" w:color="221F1F"/>
              <w:bottom w:val="single" w:sz="4" w:space="0" w:color="221F1F"/>
              <w:right w:val="single" w:sz="4" w:space="0" w:color="221F1F"/>
            </w:tcBorders>
            <w:vAlign w:val="center"/>
          </w:tcPr>
          <w:p w14:paraId="7E53BE95"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6DC3579F"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4" w:space="0" w:color="221F1F"/>
              <w:left w:val="single" w:sz="4" w:space="0" w:color="221F1F"/>
              <w:bottom w:val="single" w:sz="4" w:space="0" w:color="221F1F"/>
              <w:right w:val="single" w:sz="6" w:space="0" w:color="221F1F"/>
            </w:tcBorders>
            <w:vAlign w:val="center"/>
            <w:hideMark/>
          </w:tcPr>
          <w:p w14:paraId="7A056944"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X</w:t>
            </w:r>
          </w:p>
        </w:tc>
        <w:tc>
          <w:tcPr>
            <w:tcW w:w="342" w:type="dxa"/>
            <w:tcBorders>
              <w:top w:val="single" w:sz="4" w:space="0" w:color="221F1F"/>
              <w:left w:val="single" w:sz="6" w:space="0" w:color="221F1F"/>
              <w:bottom w:val="single" w:sz="4" w:space="0" w:color="221F1F"/>
              <w:right w:val="single" w:sz="6" w:space="0" w:color="221F1F"/>
            </w:tcBorders>
            <w:vAlign w:val="center"/>
          </w:tcPr>
          <w:p w14:paraId="3CA4554E" w14:textId="77777777" w:rsidR="00873627" w:rsidRPr="0053140C" w:rsidRDefault="00873627" w:rsidP="00F91892">
            <w:pPr>
              <w:spacing w:after="160" w:line="256" w:lineRule="auto"/>
              <w:jc w:val="center"/>
              <w:rPr>
                <w:rFonts w:ascii="Times New Roman" w:hAnsi="Times New Roman"/>
                <w:sz w:val="16"/>
                <w:szCs w:val="16"/>
              </w:rPr>
            </w:pPr>
          </w:p>
        </w:tc>
      </w:tr>
      <w:tr w:rsidR="0053140C" w:rsidRPr="0053140C" w14:paraId="2E5B5533" w14:textId="77777777" w:rsidTr="00873627">
        <w:trPr>
          <w:trHeight w:val="340"/>
          <w:jc w:val="center"/>
        </w:trPr>
        <w:tc>
          <w:tcPr>
            <w:tcW w:w="600" w:type="dxa"/>
            <w:tcBorders>
              <w:top w:val="single" w:sz="4" w:space="0" w:color="221F1F"/>
              <w:left w:val="single" w:sz="6" w:space="0" w:color="221F1F"/>
              <w:bottom w:val="single" w:sz="4" w:space="0" w:color="221F1F"/>
              <w:right w:val="single" w:sz="6" w:space="0" w:color="221F1F"/>
            </w:tcBorders>
            <w:vAlign w:val="center"/>
            <w:hideMark/>
          </w:tcPr>
          <w:p w14:paraId="742FD8C6"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372</w:t>
            </w:r>
          </w:p>
        </w:tc>
        <w:tc>
          <w:tcPr>
            <w:tcW w:w="800" w:type="dxa"/>
            <w:tcBorders>
              <w:top w:val="single" w:sz="4" w:space="0" w:color="221F1F"/>
              <w:left w:val="single" w:sz="6" w:space="0" w:color="221F1F"/>
              <w:bottom w:val="single" w:sz="4" w:space="0" w:color="221F1F"/>
              <w:right w:val="single" w:sz="6" w:space="0" w:color="221F1F"/>
            </w:tcBorders>
            <w:vAlign w:val="center"/>
            <w:hideMark/>
          </w:tcPr>
          <w:p w14:paraId="6A9C1166"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28.1</w:t>
            </w:r>
          </w:p>
        </w:tc>
        <w:tc>
          <w:tcPr>
            <w:tcW w:w="422" w:type="dxa"/>
            <w:tcBorders>
              <w:top w:val="single" w:sz="4" w:space="0" w:color="221F1F"/>
              <w:left w:val="single" w:sz="6" w:space="0" w:color="221F1F"/>
              <w:bottom w:val="single" w:sz="4" w:space="0" w:color="221F1F"/>
              <w:right w:val="single" w:sz="6" w:space="0" w:color="221F1F"/>
            </w:tcBorders>
            <w:vAlign w:val="center"/>
          </w:tcPr>
          <w:p w14:paraId="00545E6F"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4" w:space="0" w:color="221F1F"/>
              <w:left w:val="single" w:sz="6" w:space="0" w:color="221F1F"/>
              <w:bottom w:val="single" w:sz="4" w:space="0" w:color="221F1F"/>
              <w:right w:val="single" w:sz="4" w:space="0" w:color="221F1F"/>
            </w:tcBorders>
            <w:vAlign w:val="center"/>
          </w:tcPr>
          <w:p w14:paraId="3FB77CC6" w14:textId="77777777" w:rsidR="00873627" w:rsidRPr="0053140C" w:rsidRDefault="00873627" w:rsidP="00F91892">
            <w:pPr>
              <w:spacing w:after="160" w:line="256" w:lineRule="auto"/>
              <w:jc w:val="center"/>
              <w:rPr>
                <w:rFonts w:ascii="Times New Roman" w:hAnsi="Times New Roman"/>
                <w:sz w:val="16"/>
                <w:szCs w:val="16"/>
              </w:rPr>
            </w:pPr>
          </w:p>
        </w:tc>
        <w:tc>
          <w:tcPr>
            <w:tcW w:w="569" w:type="dxa"/>
            <w:tcBorders>
              <w:top w:val="single" w:sz="4" w:space="0" w:color="221F1F"/>
              <w:left w:val="single" w:sz="4" w:space="0" w:color="221F1F"/>
              <w:bottom w:val="single" w:sz="4" w:space="0" w:color="221F1F"/>
              <w:right w:val="single" w:sz="4" w:space="0" w:color="221F1F"/>
            </w:tcBorders>
            <w:vAlign w:val="center"/>
            <w:hideMark/>
          </w:tcPr>
          <w:p w14:paraId="7D3A9776"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X</w:t>
            </w:r>
          </w:p>
        </w:tc>
        <w:tc>
          <w:tcPr>
            <w:tcW w:w="340" w:type="dxa"/>
            <w:tcBorders>
              <w:top w:val="single" w:sz="4" w:space="0" w:color="221F1F"/>
              <w:left w:val="single" w:sz="4" w:space="0" w:color="221F1F"/>
              <w:bottom w:val="single" w:sz="4" w:space="0" w:color="221F1F"/>
              <w:right w:val="single" w:sz="4" w:space="0" w:color="221F1F"/>
            </w:tcBorders>
            <w:vAlign w:val="center"/>
          </w:tcPr>
          <w:p w14:paraId="4BD188CC" w14:textId="77777777" w:rsidR="00873627" w:rsidRPr="0053140C" w:rsidRDefault="00873627" w:rsidP="00F91892">
            <w:pPr>
              <w:spacing w:after="160" w:line="256" w:lineRule="auto"/>
              <w:jc w:val="center"/>
              <w:rPr>
                <w:rFonts w:ascii="Times New Roman" w:hAnsi="Times New Roman"/>
                <w:sz w:val="16"/>
                <w:szCs w:val="16"/>
              </w:rPr>
            </w:pPr>
          </w:p>
        </w:tc>
        <w:tc>
          <w:tcPr>
            <w:tcW w:w="591" w:type="dxa"/>
            <w:tcBorders>
              <w:top w:val="single" w:sz="4" w:space="0" w:color="221F1F"/>
              <w:left w:val="single" w:sz="4" w:space="0" w:color="221F1F"/>
              <w:bottom w:val="single" w:sz="4" w:space="0" w:color="221F1F"/>
              <w:right w:val="single" w:sz="4" w:space="0" w:color="221F1F"/>
            </w:tcBorders>
            <w:vAlign w:val="center"/>
            <w:hideMark/>
          </w:tcPr>
          <w:p w14:paraId="4079C88F"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402</w:t>
            </w:r>
          </w:p>
        </w:tc>
        <w:tc>
          <w:tcPr>
            <w:tcW w:w="799" w:type="dxa"/>
            <w:tcBorders>
              <w:top w:val="single" w:sz="4" w:space="0" w:color="221F1F"/>
              <w:left w:val="single" w:sz="4" w:space="0" w:color="221F1F"/>
              <w:bottom w:val="single" w:sz="4" w:space="0" w:color="221F1F"/>
              <w:right w:val="single" w:sz="4" w:space="0" w:color="221F1F"/>
            </w:tcBorders>
            <w:vAlign w:val="center"/>
            <w:hideMark/>
          </w:tcPr>
          <w:p w14:paraId="1B0FF69C"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0.0</w:t>
            </w:r>
          </w:p>
        </w:tc>
        <w:tc>
          <w:tcPr>
            <w:tcW w:w="424" w:type="dxa"/>
            <w:tcBorders>
              <w:top w:val="single" w:sz="4" w:space="0" w:color="221F1F"/>
              <w:left w:val="single" w:sz="4" w:space="0" w:color="221F1F"/>
              <w:bottom w:val="single" w:sz="4" w:space="0" w:color="221F1F"/>
              <w:right w:val="single" w:sz="6" w:space="0" w:color="221F1F"/>
            </w:tcBorders>
            <w:vAlign w:val="center"/>
            <w:hideMark/>
          </w:tcPr>
          <w:p w14:paraId="4E747E49" w14:textId="77777777" w:rsidR="00873627" w:rsidRPr="0053140C" w:rsidRDefault="00873627" w:rsidP="00F91892">
            <w:pPr>
              <w:spacing w:line="256" w:lineRule="auto"/>
              <w:ind w:left="102"/>
              <w:jc w:val="center"/>
              <w:rPr>
                <w:rFonts w:ascii="Times New Roman" w:hAnsi="Times New Roman"/>
                <w:sz w:val="16"/>
                <w:szCs w:val="16"/>
              </w:rPr>
            </w:pPr>
            <w:r w:rsidRPr="0053140C">
              <w:rPr>
                <w:rFonts w:ascii="Times New Roman" w:hAnsi="Times New Roman"/>
                <w:sz w:val="16"/>
                <w:szCs w:val="16"/>
              </w:rPr>
              <w:t>X</w:t>
            </w:r>
          </w:p>
        </w:tc>
        <w:tc>
          <w:tcPr>
            <w:tcW w:w="338" w:type="dxa"/>
            <w:tcBorders>
              <w:top w:val="single" w:sz="4" w:space="0" w:color="221F1F"/>
              <w:left w:val="single" w:sz="6" w:space="0" w:color="221F1F"/>
              <w:bottom w:val="single" w:sz="4" w:space="0" w:color="221F1F"/>
              <w:right w:val="single" w:sz="6" w:space="0" w:color="221F1F"/>
            </w:tcBorders>
            <w:vAlign w:val="center"/>
          </w:tcPr>
          <w:p w14:paraId="661D9886"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4" w:space="0" w:color="221F1F"/>
              <w:left w:val="single" w:sz="6" w:space="0" w:color="221F1F"/>
              <w:bottom w:val="single" w:sz="4" w:space="0" w:color="221F1F"/>
              <w:right w:val="single" w:sz="4" w:space="0" w:color="221F1F"/>
            </w:tcBorders>
            <w:vAlign w:val="center"/>
          </w:tcPr>
          <w:p w14:paraId="18713D00"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4" w:space="0" w:color="221F1F"/>
              <w:left w:val="single" w:sz="4" w:space="0" w:color="221F1F"/>
              <w:bottom w:val="single" w:sz="4" w:space="0" w:color="221F1F"/>
              <w:right w:val="single" w:sz="6" w:space="0" w:color="221F1F"/>
            </w:tcBorders>
            <w:vAlign w:val="center"/>
          </w:tcPr>
          <w:p w14:paraId="4B3DE731" w14:textId="77777777" w:rsidR="00873627" w:rsidRPr="0053140C" w:rsidRDefault="00873627" w:rsidP="00F91892">
            <w:pPr>
              <w:spacing w:after="160" w:line="256" w:lineRule="auto"/>
              <w:jc w:val="center"/>
              <w:rPr>
                <w:rFonts w:ascii="Times New Roman" w:hAnsi="Times New Roman"/>
                <w:sz w:val="16"/>
                <w:szCs w:val="16"/>
              </w:rPr>
            </w:pPr>
          </w:p>
        </w:tc>
        <w:tc>
          <w:tcPr>
            <w:tcW w:w="599" w:type="dxa"/>
            <w:tcBorders>
              <w:top w:val="single" w:sz="4" w:space="0" w:color="221F1F"/>
              <w:left w:val="single" w:sz="6" w:space="0" w:color="221F1F"/>
              <w:bottom w:val="single" w:sz="4" w:space="0" w:color="221F1F"/>
              <w:right w:val="single" w:sz="6" w:space="0" w:color="221F1F"/>
            </w:tcBorders>
            <w:vAlign w:val="center"/>
            <w:hideMark/>
          </w:tcPr>
          <w:p w14:paraId="20DB1380"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432</w:t>
            </w:r>
          </w:p>
        </w:tc>
        <w:tc>
          <w:tcPr>
            <w:tcW w:w="799" w:type="dxa"/>
            <w:tcBorders>
              <w:top w:val="single" w:sz="4" w:space="0" w:color="221F1F"/>
              <w:left w:val="single" w:sz="6" w:space="0" w:color="221F1F"/>
              <w:bottom w:val="single" w:sz="4" w:space="0" w:color="221F1F"/>
              <w:right w:val="single" w:sz="4" w:space="0" w:color="221F1F"/>
            </w:tcBorders>
            <w:vAlign w:val="center"/>
            <w:hideMark/>
          </w:tcPr>
          <w:p w14:paraId="0F87E108"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40.6</w:t>
            </w:r>
          </w:p>
        </w:tc>
        <w:tc>
          <w:tcPr>
            <w:tcW w:w="424" w:type="dxa"/>
            <w:tcBorders>
              <w:top w:val="single" w:sz="4" w:space="0" w:color="221F1F"/>
              <w:left w:val="single" w:sz="4" w:space="0" w:color="221F1F"/>
              <w:bottom w:val="single" w:sz="4" w:space="0" w:color="221F1F"/>
              <w:right w:val="single" w:sz="4" w:space="0" w:color="221F1F"/>
            </w:tcBorders>
            <w:vAlign w:val="center"/>
          </w:tcPr>
          <w:p w14:paraId="6AD0A6FA"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61A2B210"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4" w:space="0" w:color="221F1F"/>
              <w:left w:val="single" w:sz="4" w:space="0" w:color="221F1F"/>
              <w:bottom w:val="single" w:sz="4" w:space="0" w:color="221F1F"/>
              <w:right w:val="single" w:sz="6" w:space="0" w:color="221F1F"/>
            </w:tcBorders>
            <w:vAlign w:val="center"/>
            <w:hideMark/>
          </w:tcPr>
          <w:p w14:paraId="399609B9"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X</w:t>
            </w:r>
          </w:p>
        </w:tc>
        <w:tc>
          <w:tcPr>
            <w:tcW w:w="342" w:type="dxa"/>
            <w:tcBorders>
              <w:top w:val="single" w:sz="4" w:space="0" w:color="221F1F"/>
              <w:left w:val="single" w:sz="6" w:space="0" w:color="221F1F"/>
              <w:bottom w:val="single" w:sz="4" w:space="0" w:color="221F1F"/>
              <w:right w:val="single" w:sz="6" w:space="0" w:color="221F1F"/>
            </w:tcBorders>
            <w:vAlign w:val="center"/>
          </w:tcPr>
          <w:p w14:paraId="4BFFC5FD" w14:textId="77777777" w:rsidR="00873627" w:rsidRPr="0053140C" w:rsidRDefault="00873627" w:rsidP="00F91892">
            <w:pPr>
              <w:spacing w:after="160" w:line="256" w:lineRule="auto"/>
              <w:jc w:val="center"/>
              <w:rPr>
                <w:rFonts w:ascii="Times New Roman" w:hAnsi="Times New Roman"/>
                <w:sz w:val="16"/>
                <w:szCs w:val="16"/>
              </w:rPr>
            </w:pPr>
          </w:p>
        </w:tc>
      </w:tr>
      <w:tr w:rsidR="0053140C" w:rsidRPr="0053140C" w14:paraId="71D5DE2D" w14:textId="77777777" w:rsidTr="00873627">
        <w:trPr>
          <w:trHeight w:val="340"/>
          <w:jc w:val="center"/>
        </w:trPr>
        <w:tc>
          <w:tcPr>
            <w:tcW w:w="600" w:type="dxa"/>
            <w:tcBorders>
              <w:top w:val="single" w:sz="4" w:space="0" w:color="221F1F"/>
              <w:left w:val="single" w:sz="6" w:space="0" w:color="221F1F"/>
              <w:bottom w:val="single" w:sz="4" w:space="0" w:color="221F1F"/>
              <w:right w:val="single" w:sz="6" w:space="0" w:color="221F1F"/>
            </w:tcBorders>
            <w:vAlign w:val="center"/>
            <w:hideMark/>
          </w:tcPr>
          <w:p w14:paraId="00E05AA6"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373</w:t>
            </w:r>
          </w:p>
        </w:tc>
        <w:tc>
          <w:tcPr>
            <w:tcW w:w="800" w:type="dxa"/>
            <w:tcBorders>
              <w:top w:val="single" w:sz="4" w:space="0" w:color="221F1F"/>
              <w:left w:val="single" w:sz="6" w:space="0" w:color="221F1F"/>
              <w:bottom w:val="single" w:sz="4" w:space="0" w:color="221F1F"/>
              <w:right w:val="single" w:sz="4" w:space="0" w:color="221F1F"/>
            </w:tcBorders>
            <w:vAlign w:val="center"/>
            <w:hideMark/>
          </w:tcPr>
          <w:p w14:paraId="3A0252F8"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27.2</w:t>
            </w:r>
          </w:p>
        </w:tc>
        <w:tc>
          <w:tcPr>
            <w:tcW w:w="422" w:type="dxa"/>
            <w:tcBorders>
              <w:top w:val="single" w:sz="4" w:space="0" w:color="221F1F"/>
              <w:left w:val="single" w:sz="4" w:space="0" w:color="221F1F"/>
              <w:bottom w:val="single" w:sz="4" w:space="0" w:color="221F1F"/>
              <w:right w:val="single" w:sz="6" w:space="0" w:color="221F1F"/>
            </w:tcBorders>
            <w:vAlign w:val="center"/>
          </w:tcPr>
          <w:p w14:paraId="0635C492"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4" w:space="0" w:color="221F1F"/>
              <w:left w:val="single" w:sz="6" w:space="0" w:color="221F1F"/>
              <w:bottom w:val="single" w:sz="4" w:space="0" w:color="221F1F"/>
              <w:right w:val="single" w:sz="6" w:space="0" w:color="221F1F"/>
            </w:tcBorders>
            <w:vAlign w:val="center"/>
          </w:tcPr>
          <w:p w14:paraId="57C2D720" w14:textId="77777777" w:rsidR="00873627" w:rsidRPr="0053140C" w:rsidRDefault="00873627" w:rsidP="00F91892">
            <w:pPr>
              <w:spacing w:after="160" w:line="256" w:lineRule="auto"/>
              <w:jc w:val="center"/>
              <w:rPr>
                <w:rFonts w:ascii="Times New Roman" w:hAnsi="Times New Roman"/>
                <w:sz w:val="16"/>
                <w:szCs w:val="16"/>
              </w:rPr>
            </w:pPr>
          </w:p>
        </w:tc>
        <w:tc>
          <w:tcPr>
            <w:tcW w:w="569" w:type="dxa"/>
            <w:tcBorders>
              <w:top w:val="single" w:sz="4" w:space="0" w:color="221F1F"/>
              <w:left w:val="single" w:sz="6" w:space="0" w:color="221F1F"/>
              <w:bottom w:val="single" w:sz="4" w:space="0" w:color="221F1F"/>
              <w:right w:val="single" w:sz="4" w:space="0" w:color="221F1F"/>
            </w:tcBorders>
            <w:vAlign w:val="center"/>
            <w:hideMark/>
          </w:tcPr>
          <w:p w14:paraId="68C3C867"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X</w:t>
            </w:r>
          </w:p>
        </w:tc>
        <w:tc>
          <w:tcPr>
            <w:tcW w:w="340" w:type="dxa"/>
            <w:tcBorders>
              <w:top w:val="single" w:sz="4" w:space="0" w:color="221F1F"/>
              <w:left w:val="single" w:sz="4" w:space="0" w:color="221F1F"/>
              <w:bottom w:val="single" w:sz="4" w:space="0" w:color="221F1F"/>
              <w:right w:val="single" w:sz="6" w:space="0" w:color="221F1F"/>
            </w:tcBorders>
            <w:vAlign w:val="center"/>
          </w:tcPr>
          <w:p w14:paraId="39EC1932" w14:textId="77777777" w:rsidR="00873627" w:rsidRPr="0053140C" w:rsidRDefault="00873627" w:rsidP="00F91892">
            <w:pPr>
              <w:spacing w:after="160" w:line="256" w:lineRule="auto"/>
              <w:jc w:val="center"/>
              <w:rPr>
                <w:rFonts w:ascii="Times New Roman" w:hAnsi="Times New Roman"/>
                <w:sz w:val="16"/>
                <w:szCs w:val="16"/>
              </w:rPr>
            </w:pPr>
          </w:p>
        </w:tc>
        <w:tc>
          <w:tcPr>
            <w:tcW w:w="591" w:type="dxa"/>
            <w:tcBorders>
              <w:top w:val="single" w:sz="4" w:space="0" w:color="221F1F"/>
              <w:left w:val="single" w:sz="6" w:space="0" w:color="221F1F"/>
              <w:bottom w:val="single" w:sz="4" w:space="0" w:color="221F1F"/>
              <w:right w:val="single" w:sz="4" w:space="0" w:color="221F1F"/>
            </w:tcBorders>
            <w:vAlign w:val="center"/>
            <w:hideMark/>
          </w:tcPr>
          <w:p w14:paraId="318F5DB8"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403</w:t>
            </w:r>
          </w:p>
        </w:tc>
        <w:tc>
          <w:tcPr>
            <w:tcW w:w="799" w:type="dxa"/>
            <w:tcBorders>
              <w:top w:val="single" w:sz="4" w:space="0" w:color="221F1F"/>
              <w:left w:val="single" w:sz="4" w:space="0" w:color="221F1F"/>
              <w:bottom w:val="single" w:sz="4" w:space="0" w:color="221F1F"/>
              <w:right w:val="single" w:sz="6" w:space="0" w:color="221F1F"/>
            </w:tcBorders>
            <w:vAlign w:val="center"/>
            <w:hideMark/>
          </w:tcPr>
          <w:p w14:paraId="640B2B6A"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0.0</w:t>
            </w:r>
          </w:p>
        </w:tc>
        <w:tc>
          <w:tcPr>
            <w:tcW w:w="424" w:type="dxa"/>
            <w:tcBorders>
              <w:top w:val="single" w:sz="4" w:space="0" w:color="221F1F"/>
              <w:left w:val="single" w:sz="6" w:space="0" w:color="221F1F"/>
              <w:bottom w:val="single" w:sz="4" w:space="0" w:color="221F1F"/>
              <w:right w:val="single" w:sz="6" w:space="0" w:color="221F1F"/>
            </w:tcBorders>
            <w:vAlign w:val="center"/>
            <w:hideMark/>
          </w:tcPr>
          <w:p w14:paraId="1B8D7DF7" w14:textId="77777777" w:rsidR="00873627" w:rsidRPr="0053140C" w:rsidRDefault="00873627" w:rsidP="00F91892">
            <w:pPr>
              <w:spacing w:line="256" w:lineRule="auto"/>
              <w:ind w:left="102"/>
              <w:jc w:val="center"/>
              <w:rPr>
                <w:rFonts w:ascii="Times New Roman" w:hAnsi="Times New Roman"/>
                <w:sz w:val="16"/>
                <w:szCs w:val="16"/>
              </w:rPr>
            </w:pPr>
            <w:r w:rsidRPr="0053140C">
              <w:rPr>
                <w:rFonts w:ascii="Times New Roman" w:hAnsi="Times New Roman"/>
                <w:sz w:val="16"/>
                <w:szCs w:val="16"/>
              </w:rPr>
              <w:t>X</w:t>
            </w:r>
          </w:p>
        </w:tc>
        <w:tc>
          <w:tcPr>
            <w:tcW w:w="338" w:type="dxa"/>
            <w:tcBorders>
              <w:top w:val="single" w:sz="4" w:space="0" w:color="221F1F"/>
              <w:left w:val="single" w:sz="6" w:space="0" w:color="221F1F"/>
              <w:bottom w:val="single" w:sz="4" w:space="0" w:color="221F1F"/>
              <w:right w:val="single" w:sz="4" w:space="0" w:color="221F1F"/>
            </w:tcBorders>
            <w:vAlign w:val="center"/>
          </w:tcPr>
          <w:p w14:paraId="1E263B42"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3BBC143D"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4" w:space="0" w:color="221F1F"/>
              <w:left w:val="single" w:sz="4" w:space="0" w:color="221F1F"/>
              <w:bottom w:val="single" w:sz="4" w:space="0" w:color="221F1F"/>
              <w:right w:val="single" w:sz="4" w:space="0" w:color="221F1F"/>
            </w:tcBorders>
            <w:vAlign w:val="center"/>
          </w:tcPr>
          <w:p w14:paraId="39614A04" w14:textId="77777777" w:rsidR="00873627" w:rsidRPr="0053140C" w:rsidRDefault="00873627" w:rsidP="00F91892">
            <w:pPr>
              <w:spacing w:after="160" w:line="256" w:lineRule="auto"/>
              <w:jc w:val="center"/>
              <w:rPr>
                <w:rFonts w:ascii="Times New Roman" w:hAnsi="Times New Roman"/>
                <w:sz w:val="16"/>
                <w:szCs w:val="16"/>
              </w:rPr>
            </w:pPr>
          </w:p>
        </w:tc>
        <w:tc>
          <w:tcPr>
            <w:tcW w:w="599" w:type="dxa"/>
            <w:tcBorders>
              <w:top w:val="single" w:sz="4" w:space="0" w:color="221F1F"/>
              <w:left w:val="single" w:sz="4" w:space="0" w:color="221F1F"/>
              <w:bottom w:val="single" w:sz="4" w:space="0" w:color="221F1F"/>
              <w:right w:val="single" w:sz="6" w:space="0" w:color="221F1F"/>
            </w:tcBorders>
            <w:vAlign w:val="center"/>
            <w:hideMark/>
          </w:tcPr>
          <w:p w14:paraId="64615DD5"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433</w:t>
            </w:r>
          </w:p>
        </w:tc>
        <w:tc>
          <w:tcPr>
            <w:tcW w:w="799" w:type="dxa"/>
            <w:tcBorders>
              <w:top w:val="single" w:sz="4" w:space="0" w:color="221F1F"/>
              <w:left w:val="single" w:sz="6" w:space="0" w:color="221F1F"/>
              <w:bottom w:val="single" w:sz="4" w:space="0" w:color="221F1F"/>
              <w:right w:val="single" w:sz="6" w:space="0" w:color="221F1F"/>
            </w:tcBorders>
            <w:vAlign w:val="center"/>
            <w:hideMark/>
          </w:tcPr>
          <w:p w14:paraId="0659A12E"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40.3</w:t>
            </w:r>
          </w:p>
        </w:tc>
        <w:tc>
          <w:tcPr>
            <w:tcW w:w="424" w:type="dxa"/>
            <w:tcBorders>
              <w:top w:val="single" w:sz="4" w:space="0" w:color="221F1F"/>
              <w:left w:val="single" w:sz="6" w:space="0" w:color="221F1F"/>
              <w:bottom w:val="single" w:sz="4" w:space="0" w:color="221F1F"/>
              <w:right w:val="single" w:sz="6" w:space="0" w:color="221F1F"/>
            </w:tcBorders>
            <w:vAlign w:val="center"/>
          </w:tcPr>
          <w:p w14:paraId="37890B4C"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4" w:space="0" w:color="221F1F"/>
              <w:left w:val="single" w:sz="6" w:space="0" w:color="221F1F"/>
              <w:bottom w:val="single" w:sz="4" w:space="0" w:color="221F1F"/>
              <w:right w:val="single" w:sz="6" w:space="0" w:color="221F1F"/>
            </w:tcBorders>
            <w:vAlign w:val="center"/>
          </w:tcPr>
          <w:p w14:paraId="1F83352F"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4" w:space="0" w:color="221F1F"/>
              <w:left w:val="single" w:sz="6" w:space="0" w:color="221F1F"/>
              <w:bottom w:val="single" w:sz="4" w:space="0" w:color="221F1F"/>
              <w:right w:val="single" w:sz="6" w:space="0" w:color="221F1F"/>
            </w:tcBorders>
            <w:vAlign w:val="center"/>
            <w:hideMark/>
          </w:tcPr>
          <w:p w14:paraId="079C05FF"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X</w:t>
            </w:r>
          </w:p>
        </w:tc>
        <w:tc>
          <w:tcPr>
            <w:tcW w:w="342" w:type="dxa"/>
            <w:tcBorders>
              <w:top w:val="single" w:sz="4" w:space="0" w:color="221F1F"/>
              <w:left w:val="single" w:sz="6" w:space="0" w:color="221F1F"/>
              <w:bottom w:val="single" w:sz="4" w:space="0" w:color="221F1F"/>
              <w:right w:val="single" w:sz="6" w:space="0" w:color="221F1F"/>
            </w:tcBorders>
            <w:vAlign w:val="center"/>
          </w:tcPr>
          <w:p w14:paraId="079ECAC7" w14:textId="77777777" w:rsidR="00873627" w:rsidRPr="0053140C" w:rsidRDefault="00873627" w:rsidP="00F91892">
            <w:pPr>
              <w:spacing w:after="160" w:line="256" w:lineRule="auto"/>
              <w:jc w:val="center"/>
              <w:rPr>
                <w:rFonts w:ascii="Times New Roman" w:hAnsi="Times New Roman"/>
                <w:sz w:val="16"/>
                <w:szCs w:val="16"/>
              </w:rPr>
            </w:pPr>
          </w:p>
        </w:tc>
      </w:tr>
      <w:tr w:rsidR="0053140C" w:rsidRPr="0053140C" w14:paraId="10E0ACDD" w14:textId="77777777" w:rsidTr="00873627">
        <w:trPr>
          <w:trHeight w:val="340"/>
          <w:jc w:val="center"/>
        </w:trPr>
        <w:tc>
          <w:tcPr>
            <w:tcW w:w="600" w:type="dxa"/>
            <w:tcBorders>
              <w:top w:val="single" w:sz="4" w:space="0" w:color="221F1F"/>
              <w:left w:val="single" w:sz="6" w:space="0" w:color="221F1F"/>
              <w:bottom w:val="single" w:sz="4" w:space="0" w:color="221F1F"/>
              <w:right w:val="single" w:sz="6" w:space="0" w:color="221F1F"/>
            </w:tcBorders>
            <w:vAlign w:val="center"/>
            <w:hideMark/>
          </w:tcPr>
          <w:p w14:paraId="34B952CB"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374</w:t>
            </w:r>
          </w:p>
        </w:tc>
        <w:tc>
          <w:tcPr>
            <w:tcW w:w="800" w:type="dxa"/>
            <w:tcBorders>
              <w:top w:val="single" w:sz="4" w:space="0" w:color="221F1F"/>
              <w:left w:val="single" w:sz="6" w:space="0" w:color="221F1F"/>
              <w:bottom w:val="single" w:sz="4" w:space="0" w:color="221F1F"/>
              <w:right w:val="single" w:sz="4" w:space="0" w:color="221F1F"/>
            </w:tcBorders>
            <w:vAlign w:val="center"/>
            <w:hideMark/>
          </w:tcPr>
          <w:p w14:paraId="44AA05B2"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26.3</w:t>
            </w:r>
          </w:p>
        </w:tc>
        <w:tc>
          <w:tcPr>
            <w:tcW w:w="422" w:type="dxa"/>
            <w:tcBorders>
              <w:top w:val="single" w:sz="4" w:space="0" w:color="221F1F"/>
              <w:left w:val="single" w:sz="4" w:space="0" w:color="221F1F"/>
              <w:bottom w:val="single" w:sz="4" w:space="0" w:color="221F1F"/>
              <w:right w:val="single" w:sz="4" w:space="0" w:color="221F1F"/>
            </w:tcBorders>
            <w:vAlign w:val="center"/>
          </w:tcPr>
          <w:p w14:paraId="49A9503C"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7F77EE14" w14:textId="77777777" w:rsidR="00873627" w:rsidRPr="0053140C" w:rsidRDefault="00873627" w:rsidP="00F91892">
            <w:pPr>
              <w:spacing w:after="160" w:line="256" w:lineRule="auto"/>
              <w:jc w:val="center"/>
              <w:rPr>
                <w:rFonts w:ascii="Times New Roman" w:hAnsi="Times New Roman"/>
                <w:sz w:val="16"/>
                <w:szCs w:val="16"/>
              </w:rPr>
            </w:pPr>
          </w:p>
        </w:tc>
        <w:tc>
          <w:tcPr>
            <w:tcW w:w="569" w:type="dxa"/>
            <w:tcBorders>
              <w:top w:val="single" w:sz="4" w:space="0" w:color="221F1F"/>
              <w:left w:val="single" w:sz="4" w:space="0" w:color="221F1F"/>
              <w:bottom w:val="single" w:sz="4" w:space="0" w:color="221F1F"/>
              <w:right w:val="single" w:sz="4" w:space="0" w:color="221F1F"/>
            </w:tcBorders>
            <w:vAlign w:val="center"/>
            <w:hideMark/>
          </w:tcPr>
          <w:p w14:paraId="36F55EC4"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X</w:t>
            </w:r>
          </w:p>
        </w:tc>
        <w:tc>
          <w:tcPr>
            <w:tcW w:w="340" w:type="dxa"/>
            <w:tcBorders>
              <w:top w:val="single" w:sz="4" w:space="0" w:color="221F1F"/>
              <w:left w:val="single" w:sz="4" w:space="0" w:color="221F1F"/>
              <w:bottom w:val="single" w:sz="4" w:space="0" w:color="221F1F"/>
              <w:right w:val="single" w:sz="6" w:space="0" w:color="221F1F"/>
            </w:tcBorders>
            <w:vAlign w:val="center"/>
          </w:tcPr>
          <w:p w14:paraId="7E415573" w14:textId="77777777" w:rsidR="00873627" w:rsidRPr="0053140C" w:rsidRDefault="00873627" w:rsidP="00F91892">
            <w:pPr>
              <w:spacing w:after="160" w:line="256" w:lineRule="auto"/>
              <w:jc w:val="center"/>
              <w:rPr>
                <w:rFonts w:ascii="Times New Roman" w:hAnsi="Times New Roman"/>
                <w:sz w:val="16"/>
                <w:szCs w:val="16"/>
              </w:rPr>
            </w:pPr>
          </w:p>
        </w:tc>
        <w:tc>
          <w:tcPr>
            <w:tcW w:w="591" w:type="dxa"/>
            <w:tcBorders>
              <w:top w:val="single" w:sz="4" w:space="0" w:color="221F1F"/>
              <w:left w:val="single" w:sz="6" w:space="0" w:color="221F1F"/>
              <w:bottom w:val="single" w:sz="4" w:space="0" w:color="221F1F"/>
              <w:right w:val="single" w:sz="4" w:space="0" w:color="221F1F"/>
            </w:tcBorders>
            <w:vAlign w:val="center"/>
            <w:hideMark/>
          </w:tcPr>
          <w:p w14:paraId="2B780B39"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404</w:t>
            </w:r>
          </w:p>
        </w:tc>
        <w:tc>
          <w:tcPr>
            <w:tcW w:w="799" w:type="dxa"/>
            <w:tcBorders>
              <w:top w:val="single" w:sz="4" w:space="0" w:color="221F1F"/>
              <w:left w:val="single" w:sz="4" w:space="0" w:color="221F1F"/>
              <w:bottom w:val="single" w:sz="4" w:space="0" w:color="221F1F"/>
              <w:right w:val="single" w:sz="4" w:space="0" w:color="221F1F"/>
            </w:tcBorders>
            <w:vAlign w:val="center"/>
            <w:hideMark/>
          </w:tcPr>
          <w:p w14:paraId="375359A8"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0.0</w:t>
            </w:r>
          </w:p>
        </w:tc>
        <w:tc>
          <w:tcPr>
            <w:tcW w:w="424" w:type="dxa"/>
            <w:tcBorders>
              <w:top w:val="single" w:sz="4" w:space="0" w:color="221F1F"/>
              <w:left w:val="single" w:sz="4" w:space="0" w:color="221F1F"/>
              <w:bottom w:val="single" w:sz="4" w:space="0" w:color="221F1F"/>
              <w:right w:val="single" w:sz="4" w:space="0" w:color="221F1F"/>
            </w:tcBorders>
            <w:vAlign w:val="center"/>
            <w:hideMark/>
          </w:tcPr>
          <w:p w14:paraId="13A3549B" w14:textId="77777777" w:rsidR="00873627" w:rsidRPr="0053140C" w:rsidRDefault="00873627" w:rsidP="00F91892">
            <w:pPr>
              <w:spacing w:line="256" w:lineRule="auto"/>
              <w:ind w:left="102"/>
              <w:jc w:val="center"/>
              <w:rPr>
                <w:rFonts w:ascii="Times New Roman" w:hAnsi="Times New Roman"/>
                <w:sz w:val="16"/>
                <w:szCs w:val="16"/>
              </w:rPr>
            </w:pPr>
            <w:r w:rsidRPr="0053140C">
              <w:rPr>
                <w:rFonts w:ascii="Times New Roman" w:hAnsi="Times New Roman"/>
                <w:sz w:val="16"/>
                <w:szCs w:val="16"/>
              </w:rPr>
              <w:t>X</w:t>
            </w:r>
          </w:p>
        </w:tc>
        <w:tc>
          <w:tcPr>
            <w:tcW w:w="338" w:type="dxa"/>
            <w:tcBorders>
              <w:top w:val="single" w:sz="4" w:space="0" w:color="221F1F"/>
              <w:left w:val="single" w:sz="4" w:space="0" w:color="221F1F"/>
              <w:bottom w:val="single" w:sz="4" w:space="0" w:color="221F1F"/>
              <w:right w:val="single" w:sz="4" w:space="0" w:color="221F1F"/>
            </w:tcBorders>
            <w:vAlign w:val="center"/>
          </w:tcPr>
          <w:p w14:paraId="7BF1783A"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799E3291"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4" w:space="0" w:color="221F1F"/>
              <w:left w:val="single" w:sz="4" w:space="0" w:color="221F1F"/>
              <w:bottom w:val="single" w:sz="4" w:space="0" w:color="221F1F"/>
              <w:right w:val="single" w:sz="6" w:space="0" w:color="221F1F"/>
            </w:tcBorders>
            <w:vAlign w:val="center"/>
          </w:tcPr>
          <w:p w14:paraId="4506DB4A" w14:textId="77777777" w:rsidR="00873627" w:rsidRPr="0053140C" w:rsidRDefault="00873627" w:rsidP="00F91892">
            <w:pPr>
              <w:spacing w:after="160" w:line="256" w:lineRule="auto"/>
              <w:jc w:val="center"/>
              <w:rPr>
                <w:rFonts w:ascii="Times New Roman" w:hAnsi="Times New Roman"/>
                <w:sz w:val="16"/>
                <w:szCs w:val="16"/>
              </w:rPr>
            </w:pPr>
          </w:p>
        </w:tc>
        <w:tc>
          <w:tcPr>
            <w:tcW w:w="599" w:type="dxa"/>
            <w:tcBorders>
              <w:top w:val="single" w:sz="4" w:space="0" w:color="221F1F"/>
              <w:left w:val="single" w:sz="6" w:space="0" w:color="221F1F"/>
              <w:bottom w:val="single" w:sz="4" w:space="0" w:color="221F1F"/>
              <w:right w:val="single" w:sz="4" w:space="0" w:color="221F1F"/>
            </w:tcBorders>
            <w:vAlign w:val="center"/>
            <w:hideMark/>
          </w:tcPr>
          <w:p w14:paraId="33176E0A"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434</w:t>
            </w:r>
          </w:p>
        </w:tc>
        <w:tc>
          <w:tcPr>
            <w:tcW w:w="799" w:type="dxa"/>
            <w:tcBorders>
              <w:top w:val="single" w:sz="4" w:space="0" w:color="221F1F"/>
              <w:left w:val="single" w:sz="4" w:space="0" w:color="221F1F"/>
              <w:bottom w:val="single" w:sz="4" w:space="0" w:color="221F1F"/>
              <w:right w:val="single" w:sz="4" w:space="0" w:color="221F1F"/>
            </w:tcBorders>
            <w:vAlign w:val="center"/>
            <w:hideMark/>
          </w:tcPr>
          <w:p w14:paraId="24E54C67"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40.2</w:t>
            </w:r>
          </w:p>
        </w:tc>
        <w:tc>
          <w:tcPr>
            <w:tcW w:w="424" w:type="dxa"/>
            <w:tcBorders>
              <w:top w:val="single" w:sz="4" w:space="0" w:color="221F1F"/>
              <w:left w:val="single" w:sz="4" w:space="0" w:color="221F1F"/>
              <w:bottom w:val="single" w:sz="4" w:space="0" w:color="221F1F"/>
              <w:right w:val="single" w:sz="4" w:space="0" w:color="221F1F"/>
            </w:tcBorders>
            <w:vAlign w:val="center"/>
          </w:tcPr>
          <w:p w14:paraId="0BB0CBEF"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188C525D"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4" w:space="0" w:color="221F1F"/>
              <w:left w:val="single" w:sz="4" w:space="0" w:color="221F1F"/>
              <w:bottom w:val="single" w:sz="4" w:space="0" w:color="221F1F"/>
              <w:right w:val="single" w:sz="4" w:space="0" w:color="221F1F"/>
            </w:tcBorders>
            <w:vAlign w:val="center"/>
            <w:hideMark/>
          </w:tcPr>
          <w:p w14:paraId="5A4078A6"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X</w:t>
            </w:r>
          </w:p>
        </w:tc>
        <w:tc>
          <w:tcPr>
            <w:tcW w:w="342" w:type="dxa"/>
            <w:tcBorders>
              <w:top w:val="single" w:sz="4" w:space="0" w:color="221F1F"/>
              <w:left w:val="single" w:sz="4" w:space="0" w:color="221F1F"/>
              <w:bottom w:val="single" w:sz="4" w:space="0" w:color="221F1F"/>
              <w:right w:val="single" w:sz="6" w:space="0" w:color="221F1F"/>
            </w:tcBorders>
            <w:vAlign w:val="center"/>
          </w:tcPr>
          <w:p w14:paraId="7661615A" w14:textId="77777777" w:rsidR="00873627" w:rsidRPr="0053140C" w:rsidRDefault="00873627" w:rsidP="00F91892">
            <w:pPr>
              <w:spacing w:after="160" w:line="256" w:lineRule="auto"/>
              <w:jc w:val="center"/>
              <w:rPr>
                <w:rFonts w:ascii="Times New Roman" w:hAnsi="Times New Roman"/>
                <w:sz w:val="16"/>
                <w:szCs w:val="16"/>
              </w:rPr>
            </w:pPr>
          </w:p>
        </w:tc>
      </w:tr>
      <w:tr w:rsidR="0053140C" w:rsidRPr="0053140C" w14:paraId="7CCF5C49" w14:textId="77777777" w:rsidTr="00873627">
        <w:trPr>
          <w:trHeight w:val="340"/>
          <w:jc w:val="center"/>
        </w:trPr>
        <w:tc>
          <w:tcPr>
            <w:tcW w:w="600" w:type="dxa"/>
            <w:tcBorders>
              <w:top w:val="single" w:sz="4" w:space="0" w:color="221F1F"/>
              <w:left w:val="single" w:sz="6" w:space="0" w:color="221F1F"/>
              <w:bottom w:val="single" w:sz="4" w:space="0" w:color="221F1F"/>
              <w:right w:val="single" w:sz="6" w:space="0" w:color="221F1F"/>
            </w:tcBorders>
            <w:vAlign w:val="center"/>
            <w:hideMark/>
          </w:tcPr>
          <w:p w14:paraId="165454CF"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375</w:t>
            </w:r>
          </w:p>
        </w:tc>
        <w:tc>
          <w:tcPr>
            <w:tcW w:w="800" w:type="dxa"/>
            <w:tcBorders>
              <w:top w:val="single" w:sz="4" w:space="0" w:color="221F1F"/>
              <w:left w:val="single" w:sz="6" w:space="0" w:color="221F1F"/>
              <w:bottom w:val="single" w:sz="4" w:space="0" w:color="221F1F"/>
              <w:right w:val="single" w:sz="4" w:space="0" w:color="221F1F"/>
            </w:tcBorders>
            <w:vAlign w:val="center"/>
            <w:hideMark/>
          </w:tcPr>
          <w:p w14:paraId="3C46375B"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25.7</w:t>
            </w:r>
          </w:p>
        </w:tc>
        <w:tc>
          <w:tcPr>
            <w:tcW w:w="422" w:type="dxa"/>
            <w:tcBorders>
              <w:top w:val="single" w:sz="4" w:space="0" w:color="221F1F"/>
              <w:left w:val="single" w:sz="4" w:space="0" w:color="221F1F"/>
              <w:bottom w:val="single" w:sz="4" w:space="0" w:color="221F1F"/>
              <w:right w:val="single" w:sz="4" w:space="0" w:color="221F1F"/>
            </w:tcBorders>
            <w:vAlign w:val="center"/>
          </w:tcPr>
          <w:p w14:paraId="6CC673B3"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14518B79" w14:textId="77777777" w:rsidR="00873627" w:rsidRPr="0053140C" w:rsidRDefault="00873627" w:rsidP="00F91892">
            <w:pPr>
              <w:spacing w:after="160" w:line="256" w:lineRule="auto"/>
              <w:jc w:val="center"/>
              <w:rPr>
                <w:rFonts w:ascii="Times New Roman" w:hAnsi="Times New Roman"/>
                <w:sz w:val="16"/>
                <w:szCs w:val="16"/>
              </w:rPr>
            </w:pPr>
          </w:p>
        </w:tc>
        <w:tc>
          <w:tcPr>
            <w:tcW w:w="569" w:type="dxa"/>
            <w:tcBorders>
              <w:top w:val="single" w:sz="4" w:space="0" w:color="221F1F"/>
              <w:left w:val="single" w:sz="4" w:space="0" w:color="221F1F"/>
              <w:bottom w:val="single" w:sz="4" w:space="0" w:color="221F1F"/>
              <w:right w:val="single" w:sz="4" w:space="0" w:color="221F1F"/>
            </w:tcBorders>
            <w:vAlign w:val="center"/>
            <w:hideMark/>
          </w:tcPr>
          <w:p w14:paraId="176054BC"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X</w:t>
            </w:r>
          </w:p>
        </w:tc>
        <w:tc>
          <w:tcPr>
            <w:tcW w:w="340" w:type="dxa"/>
            <w:tcBorders>
              <w:top w:val="single" w:sz="4" w:space="0" w:color="221F1F"/>
              <w:left w:val="single" w:sz="4" w:space="0" w:color="221F1F"/>
              <w:bottom w:val="single" w:sz="4" w:space="0" w:color="221F1F"/>
              <w:right w:val="single" w:sz="6" w:space="0" w:color="221F1F"/>
            </w:tcBorders>
            <w:vAlign w:val="center"/>
          </w:tcPr>
          <w:p w14:paraId="659F777A" w14:textId="77777777" w:rsidR="00873627" w:rsidRPr="0053140C" w:rsidRDefault="00873627" w:rsidP="00F91892">
            <w:pPr>
              <w:spacing w:after="160" w:line="256" w:lineRule="auto"/>
              <w:jc w:val="center"/>
              <w:rPr>
                <w:rFonts w:ascii="Times New Roman" w:hAnsi="Times New Roman"/>
                <w:sz w:val="16"/>
                <w:szCs w:val="16"/>
              </w:rPr>
            </w:pPr>
          </w:p>
        </w:tc>
        <w:tc>
          <w:tcPr>
            <w:tcW w:w="591" w:type="dxa"/>
            <w:tcBorders>
              <w:top w:val="single" w:sz="4" w:space="0" w:color="221F1F"/>
              <w:left w:val="single" w:sz="6" w:space="0" w:color="221F1F"/>
              <w:bottom w:val="single" w:sz="4" w:space="0" w:color="221F1F"/>
              <w:right w:val="single" w:sz="4" w:space="0" w:color="221F1F"/>
            </w:tcBorders>
            <w:vAlign w:val="center"/>
            <w:hideMark/>
          </w:tcPr>
          <w:p w14:paraId="31B77297"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405</w:t>
            </w:r>
          </w:p>
        </w:tc>
        <w:tc>
          <w:tcPr>
            <w:tcW w:w="799" w:type="dxa"/>
            <w:tcBorders>
              <w:top w:val="single" w:sz="4" w:space="0" w:color="221F1F"/>
              <w:left w:val="single" w:sz="4" w:space="0" w:color="221F1F"/>
              <w:bottom w:val="single" w:sz="4" w:space="0" w:color="221F1F"/>
              <w:right w:val="single" w:sz="4" w:space="0" w:color="221F1F"/>
            </w:tcBorders>
            <w:vAlign w:val="center"/>
            <w:hideMark/>
          </w:tcPr>
          <w:p w14:paraId="65B3DA94"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0.0</w:t>
            </w:r>
          </w:p>
        </w:tc>
        <w:tc>
          <w:tcPr>
            <w:tcW w:w="424" w:type="dxa"/>
            <w:tcBorders>
              <w:top w:val="single" w:sz="4" w:space="0" w:color="221F1F"/>
              <w:left w:val="single" w:sz="4" w:space="0" w:color="221F1F"/>
              <w:bottom w:val="single" w:sz="4" w:space="0" w:color="221F1F"/>
              <w:right w:val="single" w:sz="4" w:space="0" w:color="221F1F"/>
            </w:tcBorders>
            <w:vAlign w:val="center"/>
            <w:hideMark/>
          </w:tcPr>
          <w:p w14:paraId="3FD543CC" w14:textId="77777777" w:rsidR="00873627" w:rsidRPr="0053140C" w:rsidRDefault="00873627" w:rsidP="00F91892">
            <w:pPr>
              <w:spacing w:line="256" w:lineRule="auto"/>
              <w:ind w:left="102"/>
              <w:jc w:val="center"/>
              <w:rPr>
                <w:rFonts w:ascii="Times New Roman" w:hAnsi="Times New Roman"/>
                <w:sz w:val="16"/>
                <w:szCs w:val="16"/>
              </w:rPr>
            </w:pPr>
            <w:r w:rsidRPr="0053140C">
              <w:rPr>
                <w:rFonts w:ascii="Times New Roman" w:hAnsi="Times New Roman"/>
                <w:sz w:val="16"/>
                <w:szCs w:val="16"/>
              </w:rPr>
              <w:t>X</w:t>
            </w:r>
          </w:p>
        </w:tc>
        <w:tc>
          <w:tcPr>
            <w:tcW w:w="338" w:type="dxa"/>
            <w:tcBorders>
              <w:top w:val="single" w:sz="4" w:space="0" w:color="221F1F"/>
              <w:left w:val="single" w:sz="4" w:space="0" w:color="221F1F"/>
              <w:bottom w:val="single" w:sz="4" w:space="0" w:color="221F1F"/>
              <w:right w:val="single" w:sz="4" w:space="0" w:color="221F1F"/>
            </w:tcBorders>
            <w:vAlign w:val="center"/>
          </w:tcPr>
          <w:p w14:paraId="7396AF64"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76D377B3"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4" w:space="0" w:color="221F1F"/>
              <w:left w:val="single" w:sz="4" w:space="0" w:color="221F1F"/>
              <w:bottom w:val="single" w:sz="4" w:space="0" w:color="221F1F"/>
              <w:right w:val="single" w:sz="6" w:space="0" w:color="221F1F"/>
            </w:tcBorders>
            <w:vAlign w:val="center"/>
          </w:tcPr>
          <w:p w14:paraId="29A40F48" w14:textId="77777777" w:rsidR="00873627" w:rsidRPr="0053140C" w:rsidRDefault="00873627" w:rsidP="00F91892">
            <w:pPr>
              <w:spacing w:after="160" w:line="256" w:lineRule="auto"/>
              <w:jc w:val="center"/>
              <w:rPr>
                <w:rFonts w:ascii="Times New Roman" w:hAnsi="Times New Roman"/>
                <w:sz w:val="16"/>
                <w:szCs w:val="16"/>
              </w:rPr>
            </w:pPr>
          </w:p>
        </w:tc>
        <w:tc>
          <w:tcPr>
            <w:tcW w:w="599" w:type="dxa"/>
            <w:tcBorders>
              <w:top w:val="single" w:sz="4" w:space="0" w:color="221F1F"/>
              <w:left w:val="single" w:sz="6" w:space="0" w:color="221F1F"/>
              <w:bottom w:val="single" w:sz="4" w:space="0" w:color="221F1F"/>
              <w:right w:val="single" w:sz="4" w:space="0" w:color="221F1F"/>
            </w:tcBorders>
            <w:vAlign w:val="center"/>
            <w:hideMark/>
          </w:tcPr>
          <w:p w14:paraId="15EAFD5F"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435</w:t>
            </w:r>
          </w:p>
        </w:tc>
        <w:tc>
          <w:tcPr>
            <w:tcW w:w="799" w:type="dxa"/>
            <w:tcBorders>
              <w:top w:val="single" w:sz="4" w:space="0" w:color="221F1F"/>
              <w:left w:val="single" w:sz="4" w:space="0" w:color="221F1F"/>
              <w:bottom w:val="single" w:sz="4" w:space="0" w:color="221F1F"/>
              <w:right w:val="single" w:sz="4" w:space="0" w:color="221F1F"/>
            </w:tcBorders>
            <w:vAlign w:val="center"/>
            <w:hideMark/>
          </w:tcPr>
          <w:p w14:paraId="7306F289"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40.1</w:t>
            </w:r>
          </w:p>
        </w:tc>
        <w:tc>
          <w:tcPr>
            <w:tcW w:w="424" w:type="dxa"/>
            <w:tcBorders>
              <w:top w:val="single" w:sz="4" w:space="0" w:color="221F1F"/>
              <w:left w:val="single" w:sz="4" w:space="0" w:color="221F1F"/>
              <w:bottom w:val="single" w:sz="4" w:space="0" w:color="221F1F"/>
              <w:right w:val="single" w:sz="4" w:space="0" w:color="221F1F"/>
            </w:tcBorders>
            <w:vAlign w:val="center"/>
          </w:tcPr>
          <w:p w14:paraId="6C93677B"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6DF5C14F"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4" w:space="0" w:color="221F1F"/>
              <w:left w:val="single" w:sz="4" w:space="0" w:color="221F1F"/>
              <w:bottom w:val="single" w:sz="4" w:space="0" w:color="221F1F"/>
              <w:right w:val="single" w:sz="4" w:space="0" w:color="221F1F"/>
            </w:tcBorders>
            <w:vAlign w:val="center"/>
            <w:hideMark/>
          </w:tcPr>
          <w:p w14:paraId="0805D5A2"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X</w:t>
            </w:r>
          </w:p>
        </w:tc>
        <w:tc>
          <w:tcPr>
            <w:tcW w:w="342" w:type="dxa"/>
            <w:tcBorders>
              <w:top w:val="single" w:sz="4" w:space="0" w:color="221F1F"/>
              <w:left w:val="single" w:sz="4" w:space="0" w:color="221F1F"/>
              <w:bottom w:val="single" w:sz="4" w:space="0" w:color="221F1F"/>
              <w:right w:val="single" w:sz="6" w:space="0" w:color="221F1F"/>
            </w:tcBorders>
            <w:vAlign w:val="center"/>
          </w:tcPr>
          <w:p w14:paraId="62E16AE9" w14:textId="77777777" w:rsidR="00873627" w:rsidRPr="0053140C" w:rsidRDefault="00873627" w:rsidP="00F91892">
            <w:pPr>
              <w:spacing w:after="160" w:line="256" w:lineRule="auto"/>
              <w:jc w:val="center"/>
              <w:rPr>
                <w:rFonts w:ascii="Times New Roman" w:hAnsi="Times New Roman"/>
                <w:sz w:val="16"/>
                <w:szCs w:val="16"/>
              </w:rPr>
            </w:pPr>
          </w:p>
        </w:tc>
      </w:tr>
      <w:tr w:rsidR="0053140C" w:rsidRPr="0053140C" w14:paraId="3A0C23AC" w14:textId="77777777" w:rsidTr="00873627">
        <w:trPr>
          <w:trHeight w:val="340"/>
          <w:jc w:val="center"/>
        </w:trPr>
        <w:tc>
          <w:tcPr>
            <w:tcW w:w="600" w:type="dxa"/>
            <w:tcBorders>
              <w:top w:val="single" w:sz="4" w:space="0" w:color="221F1F"/>
              <w:left w:val="single" w:sz="6" w:space="0" w:color="221F1F"/>
              <w:bottom w:val="single" w:sz="6" w:space="0" w:color="221F1F"/>
              <w:right w:val="single" w:sz="6" w:space="0" w:color="221F1F"/>
            </w:tcBorders>
            <w:vAlign w:val="center"/>
            <w:hideMark/>
          </w:tcPr>
          <w:p w14:paraId="3A144F16"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376</w:t>
            </w:r>
          </w:p>
        </w:tc>
        <w:tc>
          <w:tcPr>
            <w:tcW w:w="800" w:type="dxa"/>
            <w:tcBorders>
              <w:top w:val="single" w:sz="4" w:space="0" w:color="221F1F"/>
              <w:left w:val="single" w:sz="6" w:space="0" w:color="221F1F"/>
              <w:bottom w:val="single" w:sz="6" w:space="0" w:color="221F1F"/>
              <w:right w:val="single" w:sz="4" w:space="0" w:color="221F1F"/>
            </w:tcBorders>
            <w:vAlign w:val="center"/>
            <w:hideMark/>
          </w:tcPr>
          <w:p w14:paraId="382ACE7E"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25.5</w:t>
            </w:r>
          </w:p>
        </w:tc>
        <w:tc>
          <w:tcPr>
            <w:tcW w:w="422" w:type="dxa"/>
            <w:tcBorders>
              <w:top w:val="single" w:sz="4" w:space="0" w:color="221F1F"/>
              <w:left w:val="single" w:sz="4" w:space="0" w:color="221F1F"/>
              <w:bottom w:val="single" w:sz="6" w:space="0" w:color="221F1F"/>
              <w:right w:val="single" w:sz="4" w:space="0" w:color="221F1F"/>
            </w:tcBorders>
            <w:vAlign w:val="center"/>
          </w:tcPr>
          <w:p w14:paraId="5D4086E5"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4" w:space="0" w:color="221F1F"/>
              <w:left w:val="single" w:sz="4" w:space="0" w:color="221F1F"/>
              <w:bottom w:val="single" w:sz="6" w:space="0" w:color="221F1F"/>
              <w:right w:val="single" w:sz="4" w:space="0" w:color="221F1F"/>
            </w:tcBorders>
            <w:vAlign w:val="center"/>
          </w:tcPr>
          <w:p w14:paraId="0F83F834" w14:textId="77777777" w:rsidR="00873627" w:rsidRPr="0053140C" w:rsidRDefault="00873627" w:rsidP="00F91892">
            <w:pPr>
              <w:spacing w:after="160" w:line="256" w:lineRule="auto"/>
              <w:jc w:val="center"/>
              <w:rPr>
                <w:rFonts w:ascii="Times New Roman" w:hAnsi="Times New Roman"/>
                <w:sz w:val="16"/>
                <w:szCs w:val="16"/>
              </w:rPr>
            </w:pPr>
          </w:p>
        </w:tc>
        <w:tc>
          <w:tcPr>
            <w:tcW w:w="569" w:type="dxa"/>
            <w:tcBorders>
              <w:top w:val="single" w:sz="4" w:space="0" w:color="221F1F"/>
              <w:left w:val="single" w:sz="4" w:space="0" w:color="221F1F"/>
              <w:bottom w:val="single" w:sz="6" w:space="0" w:color="221F1F"/>
              <w:right w:val="single" w:sz="4" w:space="0" w:color="221F1F"/>
            </w:tcBorders>
            <w:vAlign w:val="center"/>
            <w:hideMark/>
          </w:tcPr>
          <w:p w14:paraId="54D5A3C7"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X</w:t>
            </w:r>
          </w:p>
        </w:tc>
        <w:tc>
          <w:tcPr>
            <w:tcW w:w="340" w:type="dxa"/>
            <w:tcBorders>
              <w:top w:val="single" w:sz="4" w:space="0" w:color="221F1F"/>
              <w:left w:val="single" w:sz="4" w:space="0" w:color="221F1F"/>
              <w:bottom w:val="single" w:sz="6" w:space="0" w:color="221F1F"/>
              <w:right w:val="single" w:sz="6" w:space="0" w:color="221F1F"/>
            </w:tcBorders>
            <w:vAlign w:val="center"/>
          </w:tcPr>
          <w:p w14:paraId="22F8EEAC" w14:textId="77777777" w:rsidR="00873627" w:rsidRPr="0053140C" w:rsidRDefault="00873627" w:rsidP="00F91892">
            <w:pPr>
              <w:spacing w:after="160" w:line="256" w:lineRule="auto"/>
              <w:jc w:val="center"/>
              <w:rPr>
                <w:rFonts w:ascii="Times New Roman" w:hAnsi="Times New Roman"/>
                <w:sz w:val="16"/>
                <w:szCs w:val="16"/>
              </w:rPr>
            </w:pPr>
          </w:p>
        </w:tc>
        <w:tc>
          <w:tcPr>
            <w:tcW w:w="591" w:type="dxa"/>
            <w:tcBorders>
              <w:top w:val="single" w:sz="4" w:space="0" w:color="221F1F"/>
              <w:left w:val="single" w:sz="6" w:space="0" w:color="221F1F"/>
              <w:bottom w:val="single" w:sz="6" w:space="0" w:color="221F1F"/>
              <w:right w:val="single" w:sz="4" w:space="0" w:color="221F1F"/>
            </w:tcBorders>
            <w:vAlign w:val="center"/>
            <w:hideMark/>
          </w:tcPr>
          <w:p w14:paraId="42E90D1B"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406</w:t>
            </w:r>
          </w:p>
        </w:tc>
        <w:tc>
          <w:tcPr>
            <w:tcW w:w="799" w:type="dxa"/>
            <w:tcBorders>
              <w:top w:val="single" w:sz="4" w:space="0" w:color="221F1F"/>
              <w:left w:val="single" w:sz="4" w:space="0" w:color="221F1F"/>
              <w:bottom w:val="single" w:sz="6" w:space="0" w:color="221F1F"/>
              <w:right w:val="single" w:sz="4" w:space="0" w:color="221F1F"/>
            </w:tcBorders>
            <w:vAlign w:val="center"/>
            <w:hideMark/>
          </w:tcPr>
          <w:p w14:paraId="01A8AFBC"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0.0</w:t>
            </w:r>
          </w:p>
        </w:tc>
        <w:tc>
          <w:tcPr>
            <w:tcW w:w="424" w:type="dxa"/>
            <w:tcBorders>
              <w:top w:val="single" w:sz="4" w:space="0" w:color="221F1F"/>
              <w:left w:val="single" w:sz="4" w:space="0" w:color="221F1F"/>
              <w:bottom w:val="single" w:sz="6" w:space="0" w:color="221F1F"/>
              <w:right w:val="single" w:sz="4" w:space="0" w:color="221F1F"/>
            </w:tcBorders>
            <w:vAlign w:val="center"/>
            <w:hideMark/>
          </w:tcPr>
          <w:p w14:paraId="3F6A7A7E" w14:textId="77777777" w:rsidR="00873627" w:rsidRPr="0053140C" w:rsidRDefault="00873627" w:rsidP="00F91892">
            <w:pPr>
              <w:spacing w:line="256" w:lineRule="auto"/>
              <w:ind w:left="102"/>
              <w:jc w:val="center"/>
              <w:rPr>
                <w:rFonts w:ascii="Times New Roman" w:hAnsi="Times New Roman"/>
                <w:sz w:val="16"/>
                <w:szCs w:val="16"/>
              </w:rPr>
            </w:pPr>
            <w:r w:rsidRPr="0053140C">
              <w:rPr>
                <w:rFonts w:ascii="Times New Roman" w:hAnsi="Times New Roman"/>
                <w:sz w:val="16"/>
                <w:szCs w:val="16"/>
              </w:rPr>
              <w:t>X</w:t>
            </w:r>
          </w:p>
        </w:tc>
        <w:tc>
          <w:tcPr>
            <w:tcW w:w="338" w:type="dxa"/>
            <w:tcBorders>
              <w:top w:val="single" w:sz="4" w:space="0" w:color="221F1F"/>
              <w:left w:val="single" w:sz="4" w:space="0" w:color="221F1F"/>
              <w:bottom w:val="single" w:sz="6" w:space="0" w:color="221F1F"/>
              <w:right w:val="single" w:sz="4" w:space="0" w:color="221F1F"/>
            </w:tcBorders>
            <w:vAlign w:val="center"/>
          </w:tcPr>
          <w:p w14:paraId="72E9FA48"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4" w:space="0" w:color="221F1F"/>
              <w:left w:val="single" w:sz="4" w:space="0" w:color="221F1F"/>
              <w:bottom w:val="single" w:sz="6" w:space="0" w:color="221F1F"/>
              <w:right w:val="single" w:sz="4" w:space="0" w:color="221F1F"/>
            </w:tcBorders>
            <w:vAlign w:val="center"/>
          </w:tcPr>
          <w:p w14:paraId="15337E8A"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4" w:space="0" w:color="221F1F"/>
              <w:left w:val="single" w:sz="4" w:space="0" w:color="221F1F"/>
              <w:bottom w:val="single" w:sz="6" w:space="0" w:color="221F1F"/>
              <w:right w:val="single" w:sz="6" w:space="0" w:color="221F1F"/>
            </w:tcBorders>
            <w:vAlign w:val="center"/>
          </w:tcPr>
          <w:p w14:paraId="738A3AA3" w14:textId="77777777" w:rsidR="00873627" w:rsidRPr="0053140C" w:rsidRDefault="00873627" w:rsidP="00F91892">
            <w:pPr>
              <w:spacing w:after="160" w:line="256" w:lineRule="auto"/>
              <w:jc w:val="center"/>
              <w:rPr>
                <w:rFonts w:ascii="Times New Roman" w:hAnsi="Times New Roman"/>
                <w:sz w:val="16"/>
                <w:szCs w:val="16"/>
              </w:rPr>
            </w:pPr>
          </w:p>
        </w:tc>
        <w:tc>
          <w:tcPr>
            <w:tcW w:w="599" w:type="dxa"/>
            <w:tcBorders>
              <w:top w:val="single" w:sz="4" w:space="0" w:color="221F1F"/>
              <w:left w:val="single" w:sz="6" w:space="0" w:color="221F1F"/>
              <w:bottom w:val="single" w:sz="6" w:space="0" w:color="221F1F"/>
              <w:right w:val="single" w:sz="4" w:space="0" w:color="221F1F"/>
            </w:tcBorders>
            <w:vAlign w:val="center"/>
            <w:hideMark/>
          </w:tcPr>
          <w:p w14:paraId="18F87C7F"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436</w:t>
            </w:r>
          </w:p>
        </w:tc>
        <w:tc>
          <w:tcPr>
            <w:tcW w:w="799" w:type="dxa"/>
            <w:tcBorders>
              <w:top w:val="single" w:sz="4" w:space="0" w:color="221F1F"/>
              <w:left w:val="single" w:sz="4" w:space="0" w:color="221F1F"/>
              <w:bottom w:val="single" w:sz="6" w:space="0" w:color="221F1F"/>
              <w:right w:val="single" w:sz="4" w:space="0" w:color="221F1F"/>
            </w:tcBorders>
            <w:vAlign w:val="center"/>
            <w:hideMark/>
          </w:tcPr>
          <w:p w14:paraId="0FCCE297"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39.8</w:t>
            </w:r>
          </w:p>
        </w:tc>
        <w:tc>
          <w:tcPr>
            <w:tcW w:w="424" w:type="dxa"/>
            <w:tcBorders>
              <w:top w:val="single" w:sz="4" w:space="0" w:color="221F1F"/>
              <w:left w:val="single" w:sz="4" w:space="0" w:color="221F1F"/>
              <w:bottom w:val="single" w:sz="6" w:space="0" w:color="221F1F"/>
              <w:right w:val="single" w:sz="4" w:space="0" w:color="221F1F"/>
            </w:tcBorders>
            <w:vAlign w:val="center"/>
          </w:tcPr>
          <w:p w14:paraId="421D7526"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4" w:space="0" w:color="221F1F"/>
              <w:left w:val="single" w:sz="4" w:space="0" w:color="221F1F"/>
              <w:bottom w:val="single" w:sz="6" w:space="0" w:color="221F1F"/>
              <w:right w:val="single" w:sz="4" w:space="0" w:color="221F1F"/>
            </w:tcBorders>
            <w:vAlign w:val="center"/>
          </w:tcPr>
          <w:p w14:paraId="7F2418C7"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4" w:space="0" w:color="221F1F"/>
              <w:left w:val="single" w:sz="4" w:space="0" w:color="221F1F"/>
              <w:bottom w:val="single" w:sz="6" w:space="0" w:color="221F1F"/>
              <w:right w:val="single" w:sz="4" w:space="0" w:color="221F1F"/>
            </w:tcBorders>
            <w:vAlign w:val="center"/>
          </w:tcPr>
          <w:p w14:paraId="26D792AA"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4" w:space="0" w:color="221F1F"/>
              <w:left w:val="single" w:sz="4" w:space="0" w:color="221F1F"/>
              <w:bottom w:val="single" w:sz="6" w:space="0" w:color="221F1F"/>
              <w:right w:val="single" w:sz="6" w:space="0" w:color="221F1F"/>
            </w:tcBorders>
            <w:vAlign w:val="center"/>
            <w:hideMark/>
          </w:tcPr>
          <w:p w14:paraId="37224DB7" w14:textId="77777777" w:rsidR="00873627" w:rsidRPr="0053140C" w:rsidRDefault="00873627" w:rsidP="00F91892">
            <w:pPr>
              <w:spacing w:line="256" w:lineRule="auto"/>
              <w:ind w:left="54"/>
              <w:jc w:val="center"/>
              <w:rPr>
                <w:rFonts w:ascii="Times New Roman" w:hAnsi="Times New Roman"/>
                <w:sz w:val="16"/>
                <w:szCs w:val="16"/>
              </w:rPr>
            </w:pPr>
            <w:r w:rsidRPr="0053140C">
              <w:rPr>
                <w:rFonts w:ascii="Times New Roman" w:hAnsi="Times New Roman"/>
                <w:sz w:val="16"/>
                <w:szCs w:val="16"/>
              </w:rPr>
              <w:t>X</w:t>
            </w:r>
          </w:p>
        </w:tc>
      </w:tr>
      <w:tr w:rsidR="0053140C" w:rsidRPr="0053140C" w14:paraId="74F2EEA8" w14:textId="77777777" w:rsidTr="00873627">
        <w:trPr>
          <w:trHeight w:val="340"/>
          <w:jc w:val="center"/>
        </w:trPr>
        <w:tc>
          <w:tcPr>
            <w:tcW w:w="600" w:type="dxa"/>
            <w:tcBorders>
              <w:top w:val="single" w:sz="6" w:space="0" w:color="221F1F"/>
              <w:left w:val="single" w:sz="6" w:space="0" w:color="221F1F"/>
              <w:bottom w:val="single" w:sz="4" w:space="0" w:color="221F1F"/>
              <w:right w:val="single" w:sz="6" w:space="0" w:color="221F1F"/>
            </w:tcBorders>
            <w:vAlign w:val="center"/>
            <w:hideMark/>
          </w:tcPr>
          <w:p w14:paraId="7EC14E2E"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377</w:t>
            </w:r>
          </w:p>
        </w:tc>
        <w:tc>
          <w:tcPr>
            <w:tcW w:w="800" w:type="dxa"/>
            <w:tcBorders>
              <w:top w:val="single" w:sz="6" w:space="0" w:color="221F1F"/>
              <w:left w:val="single" w:sz="6" w:space="0" w:color="221F1F"/>
              <w:bottom w:val="single" w:sz="6" w:space="0" w:color="221F1F"/>
              <w:right w:val="single" w:sz="4" w:space="0" w:color="221F1F"/>
            </w:tcBorders>
            <w:vAlign w:val="center"/>
            <w:hideMark/>
          </w:tcPr>
          <w:p w14:paraId="58E12C9A"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25.6</w:t>
            </w:r>
          </w:p>
        </w:tc>
        <w:tc>
          <w:tcPr>
            <w:tcW w:w="422" w:type="dxa"/>
            <w:tcBorders>
              <w:top w:val="single" w:sz="6" w:space="0" w:color="221F1F"/>
              <w:left w:val="single" w:sz="4" w:space="0" w:color="221F1F"/>
              <w:bottom w:val="single" w:sz="6" w:space="0" w:color="221F1F"/>
              <w:right w:val="single" w:sz="4" w:space="0" w:color="221F1F"/>
            </w:tcBorders>
            <w:vAlign w:val="center"/>
          </w:tcPr>
          <w:p w14:paraId="5178ED61"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6" w:space="0" w:color="221F1F"/>
              <w:left w:val="single" w:sz="4" w:space="0" w:color="221F1F"/>
              <w:bottom w:val="single" w:sz="6" w:space="0" w:color="221F1F"/>
              <w:right w:val="single" w:sz="4" w:space="0" w:color="221F1F"/>
            </w:tcBorders>
            <w:vAlign w:val="center"/>
          </w:tcPr>
          <w:p w14:paraId="27378F7C" w14:textId="77777777" w:rsidR="00873627" w:rsidRPr="0053140C" w:rsidRDefault="00873627" w:rsidP="00F91892">
            <w:pPr>
              <w:spacing w:after="160" w:line="256" w:lineRule="auto"/>
              <w:jc w:val="center"/>
              <w:rPr>
                <w:rFonts w:ascii="Times New Roman" w:hAnsi="Times New Roman"/>
                <w:sz w:val="16"/>
                <w:szCs w:val="16"/>
              </w:rPr>
            </w:pPr>
          </w:p>
        </w:tc>
        <w:tc>
          <w:tcPr>
            <w:tcW w:w="569" w:type="dxa"/>
            <w:tcBorders>
              <w:top w:val="single" w:sz="6" w:space="0" w:color="221F1F"/>
              <w:left w:val="single" w:sz="4" w:space="0" w:color="221F1F"/>
              <w:bottom w:val="single" w:sz="6" w:space="0" w:color="221F1F"/>
              <w:right w:val="single" w:sz="4" w:space="0" w:color="221F1F"/>
            </w:tcBorders>
            <w:vAlign w:val="center"/>
            <w:hideMark/>
          </w:tcPr>
          <w:p w14:paraId="19885B72"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X</w:t>
            </w:r>
          </w:p>
        </w:tc>
        <w:tc>
          <w:tcPr>
            <w:tcW w:w="340" w:type="dxa"/>
            <w:tcBorders>
              <w:top w:val="single" w:sz="6" w:space="0" w:color="221F1F"/>
              <w:left w:val="single" w:sz="4" w:space="0" w:color="221F1F"/>
              <w:bottom w:val="single" w:sz="6" w:space="0" w:color="221F1F"/>
              <w:right w:val="single" w:sz="4" w:space="0" w:color="221F1F"/>
            </w:tcBorders>
            <w:vAlign w:val="center"/>
          </w:tcPr>
          <w:p w14:paraId="1F28DE43" w14:textId="77777777" w:rsidR="00873627" w:rsidRPr="0053140C" w:rsidRDefault="00873627" w:rsidP="00F91892">
            <w:pPr>
              <w:spacing w:after="160" w:line="256" w:lineRule="auto"/>
              <w:jc w:val="center"/>
              <w:rPr>
                <w:rFonts w:ascii="Times New Roman" w:hAnsi="Times New Roman"/>
                <w:sz w:val="16"/>
                <w:szCs w:val="16"/>
              </w:rPr>
            </w:pPr>
          </w:p>
        </w:tc>
        <w:tc>
          <w:tcPr>
            <w:tcW w:w="591" w:type="dxa"/>
            <w:tcBorders>
              <w:top w:val="single" w:sz="6" w:space="0" w:color="221F1F"/>
              <w:left w:val="single" w:sz="4" w:space="0" w:color="221F1F"/>
              <w:bottom w:val="single" w:sz="6" w:space="0" w:color="221F1F"/>
              <w:right w:val="single" w:sz="4" w:space="0" w:color="221F1F"/>
            </w:tcBorders>
            <w:vAlign w:val="center"/>
            <w:hideMark/>
          </w:tcPr>
          <w:p w14:paraId="7DE36C81"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407</w:t>
            </w:r>
          </w:p>
        </w:tc>
        <w:tc>
          <w:tcPr>
            <w:tcW w:w="799" w:type="dxa"/>
            <w:tcBorders>
              <w:top w:val="single" w:sz="6" w:space="0" w:color="221F1F"/>
              <w:left w:val="single" w:sz="4" w:space="0" w:color="221F1F"/>
              <w:bottom w:val="single" w:sz="6" w:space="0" w:color="221F1F"/>
              <w:right w:val="single" w:sz="4" w:space="0" w:color="221F1F"/>
            </w:tcBorders>
            <w:vAlign w:val="center"/>
            <w:hideMark/>
          </w:tcPr>
          <w:p w14:paraId="18C68B99"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0.0</w:t>
            </w:r>
          </w:p>
        </w:tc>
        <w:tc>
          <w:tcPr>
            <w:tcW w:w="424" w:type="dxa"/>
            <w:tcBorders>
              <w:top w:val="single" w:sz="6" w:space="0" w:color="221F1F"/>
              <w:left w:val="single" w:sz="4" w:space="0" w:color="221F1F"/>
              <w:bottom w:val="single" w:sz="6" w:space="0" w:color="221F1F"/>
              <w:right w:val="single" w:sz="4" w:space="0" w:color="221F1F"/>
            </w:tcBorders>
            <w:vAlign w:val="center"/>
            <w:hideMark/>
          </w:tcPr>
          <w:p w14:paraId="13E63471" w14:textId="77777777" w:rsidR="00873627" w:rsidRPr="0053140C" w:rsidRDefault="00873627" w:rsidP="00F91892">
            <w:pPr>
              <w:spacing w:line="256" w:lineRule="auto"/>
              <w:ind w:left="102"/>
              <w:jc w:val="center"/>
              <w:rPr>
                <w:rFonts w:ascii="Times New Roman" w:hAnsi="Times New Roman"/>
                <w:sz w:val="16"/>
                <w:szCs w:val="16"/>
              </w:rPr>
            </w:pPr>
            <w:r w:rsidRPr="0053140C">
              <w:rPr>
                <w:rFonts w:ascii="Times New Roman" w:hAnsi="Times New Roman"/>
                <w:sz w:val="16"/>
                <w:szCs w:val="16"/>
              </w:rPr>
              <w:t>X</w:t>
            </w:r>
          </w:p>
        </w:tc>
        <w:tc>
          <w:tcPr>
            <w:tcW w:w="338" w:type="dxa"/>
            <w:tcBorders>
              <w:top w:val="single" w:sz="6" w:space="0" w:color="221F1F"/>
              <w:left w:val="single" w:sz="4" w:space="0" w:color="221F1F"/>
              <w:bottom w:val="single" w:sz="6" w:space="0" w:color="221F1F"/>
              <w:right w:val="single" w:sz="4" w:space="0" w:color="221F1F"/>
            </w:tcBorders>
            <w:vAlign w:val="center"/>
          </w:tcPr>
          <w:p w14:paraId="01768DF3"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6" w:space="0" w:color="221F1F"/>
              <w:left w:val="single" w:sz="4" w:space="0" w:color="221F1F"/>
              <w:bottom w:val="single" w:sz="6" w:space="0" w:color="221F1F"/>
              <w:right w:val="single" w:sz="4" w:space="0" w:color="221F1F"/>
            </w:tcBorders>
            <w:vAlign w:val="center"/>
          </w:tcPr>
          <w:p w14:paraId="3C304DE9"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6" w:space="0" w:color="221F1F"/>
              <w:left w:val="single" w:sz="4" w:space="0" w:color="221F1F"/>
              <w:bottom w:val="single" w:sz="6" w:space="0" w:color="221F1F"/>
              <w:right w:val="single" w:sz="6" w:space="0" w:color="221F1F"/>
            </w:tcBorders>
            <w:vAlign w:val="center"/>
          </w:tcPr>
          <w:p w14:paraId="2429CB0C" w14:textId="77777777" w:rsidR="00873627" w:rsidRPr="0053140C" w:rsidRDefault="00873627" w:rsidP="00F91892">
            <w:pPr>
              <w:spacing w:after="160" w:line="256" w:lineRule="auto"/>
              <w:jc w:val="center"/>
              <w:rPr>
                <w:rFonts w:ascii="Times New Roman" w:hAnsi="Times New Roman"/>
                <w:sz w:val="16"/>
                <w:szCs w:val="16"/>
              </w:rPr>
            </w:pPr>
          </w:p>
        </w:tc>
        <w:tc>
          <w:tcPr>
            <w:tcW w:w="599" w:type="dxa"/>
            <w:tcBorders>
              <w:top w:val="single" w:sz="6" w:space="0" w:color="221F1F"/>
              <w:left w:val="single" w:sz="6" w:space="0" w:color="221F1F"/>
              <w:bottom w:val="single" w:sz="6" w:space="0" w:color="221F1F"/>
              <w:right w:val="single" w:sz="4" w:space="0" w:color="221F1F"/>
            </w:tcBorders>
            <w:vAlign w:val="center"/>
            <w:hideMark/>
          </w:tcPr>
          <w:p w14:paraId="725F63C6"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437</w:t>
            </w:r>
          </w:p>
        </w:tc>
        <w:tc>
          <w:tcPr>
            <w:tcW w:w="799" w:type="dxa"/>
            <w:tcBorders>
              <w:top w:val="single" w:sz="6" w:space="0" w:color="221F1F"/>
              <w:left w:val="single" w:sz="4" w:space="0" w:color="221F1F"/>
              <w:bottom w:val="single" w:sz="6" w:space="0" w:color="221F1F"/>
              <w:right w:val="single" w:sz="4" w:space="0" w:color="221F1F"/>
            </w:tcBorders>
            <w:vAlign w:val="center"/>
            <w:hideMark/>
          </w:tcPr>
          <w:p w14:paraId="508389A8"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38.9</w:t>
            </w:r>
          </w:p>
        </w:tc>
        <w:tc>
          <w:tcPr>
            <w:tcW w:w="424" w:type="dxa"/>
            <w:tcBorders>
              <w:top w:val="single" w:sz="6" w:space="0" w:color="221F1F"/>
              <w:left w:val="single" w:sz="4" w:space="0" w:color="221F1F"/>
              <w:bottom w:val="single" w:sz="6" w:space="0" w:color="221F1F"/>
              <w:right w:val="single" w:sz="4" w:space="0" w:color="221F1F"/>
            </w:tcBorders>
            <w:vAlign w:val="center"/>
          </w:tcPr>
          <w:p w14:paraId="6144CD11"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277BF99E"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6" w:space="0" w:color="221F1F"/>
              <w:left w:val="single" w:sz="4" w:space="0" w:color="221F1F"/>
              <w:bottom w:val="single" w:sz="6" w:space="0" w:color="221F1F"/>
              <w:right w:val="single" w:sz="4" w:space="0" w:color="221F1F"/>
            </w:tcBorders>
            <w:vAlign w:val="center"/>
          </w:tcPr>
          <w:p w14:paraId="5A23E037"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6" w:space="0" w:color="221F1F"/>
              <w:left w:val="single" w:sz="4" w:space="0" w:color="221F1F"/>
              <w:bottom w:val="single" w:sz="6" w:space="0" w:color="221F1F"/>
              <w:right w:val="single" w:sz="6" w:space="0" w:color="221F1F"/>
            </w:tcBorders>
            <w:vAlign w:val="center"/>
            <w:hideMark/>
          </w:tcPr>
          <w:p w14:paraId="2D5D7234" w14:textId="77777777" w:rsidR="00873627" w:rsidRPr="0053140C" w:rsidRDefault="00873627" w:rsidP="00F91892">
            <w:pPr>
              <w:spacing w:line="256" w:lineRule="auto"/>
              <w:ind w:left="54"/>
              <w:jc w:val="center"/>
              <w:rPr>
                <w:rFonts w:ascii="Times New Roman" w:hAnsi="Times New Roman"/>
                <w:sz w:val="16"/>
                <w:szCs w:val="16"/>
              </w:rPr>
            </w:pPr>
            <w:r w:rsidRPr="0053140C">
              <w:rPr>
                <w:rFonts w:ascii="Times New Roman" w:hAnsi="Times New Roman"/>
                <w:sz w:val="16"/>
                <w:szCs w:val="16"/>
              </w:rPr>
              <w:t>X</w:t>
            </w:r>
          </w:p>
        </w:tc>
      </w:tr>
      <w:tr w:rsidR="0053140C" w:rsidRPr="0053140C" w14:paraId="59267265" w14:textId="77777777" w:rsidTr="00873627">
        <w:trPr>
          <w:trHeight w:val="340"/>
          <w:jc w:val="center"/>
        </w:trPr>
        <w:tc>
          <w:tcPr>
            <w:tcW w:w="600" w:type="dxa"/>
            <w:tcBorders>
              <w:top w:val="single" w:sz="4" w:space="0" w:color="221F1F"/>
              <w:left w:val="single" w:sz="6" w:space="0" w:color="221F1F"/>
              <w:bottom w:val="single" w:sz="4" w:space="0" w:color="221F1F"/>
              <w:right w:val="single" w:sz="6" w:space="0" w:color="221F1F"/>
            </w:tcBorders>
            <w:vAlign w:val="center"/>
            <w:hideMark/>
          </w:tcPr>
          <w:p w14:paraId="26BAA4F5"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378</w:t>
            </w:r>
          </w:p>
        </w:tc>
        <w:tc>
          <w:tcPr>
            <w:tcW w:w="800" w:type="dxa"/>
            <w:tcBorders>
              <w:top w:val="single" w:sz="6" w:space="0" w:color="221F1F"/>
              <w:left w:val="single" w:sz="6" w:space="0" w:color="221F1F"/>
              <w:bottom w:val="single" w:sz="6" w:space="0" w:color="221F1F"/>
              <w:right w:val="single" w:sz="4" w:space="0" w:color="221F1F"/>
            </w:tcBorders>
            <w:vAlign w:val="center"/>
            <w:hideMark/>
          </w:tcPr>
          <w:p w14:paraId="615723A4"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26.0</w:t>
            </w:r>
          </w:p>
        </w:tc>
        <w:tc>
          <w:tcPr>
            <w:tcW w:w="422" w:type="dxa"/>
            <w:tcBorders>
              <w:top w:val="single" w:sz="6" w:space="0" w:color="221F1F"/>
              <w:left w:val="single" w:sz="4" w:space="0" w:color="221F1F"/>
              <w:bottom w:val="single" w:sz="6" w:space="0" w:color="221F1F"/>
              <w:right w:val="single" w:sz="4" w:space="0" w:color="221F1F"/>
            </w:tcBorders>
            <w:vAlign w:val="center"/>
          </w:tcPr>
          <w:p w14:paraId="66FF4635"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6" w:space="0" w:color="221F1F"/>
              <w:left w:val="single" w:sz="4" w:space="0" w:color="221F1F"/>
              <w:bottom w:val="single" w:sz="6" w:space="0" w:color="221F1F"/>
              <w:right w:val="single" w:sz="4" w:space="0" w:color="221F1F"/>
            </w:tcBorders>
            <w:vAlign w:val="center"/>
          </w:tcPr>
          <w:p w14:paraId="6A355437" w14:textId="77777777" w:rsidR="00873627" w:rsidRPr="0053140C" w:rsidRDefault="00873627" w:rsidP="00F91892">
            <w:pPr>
              <w:spacing w:after="160" w:line="256" w:lineRule="auto"/>
              <w:jc w:val="center"/>
              <w:rPr>
                <w:rFonts w:ascii="Times New Roman" w:hAnsi="Times New Roman"/>
                <w:sz w:val="16"/>
                <w:szCs w:val="16"/>
              </w:rPr>
            </w:pPr>
          </w:p>
        </w:tc>
        <w:tc>
          <w:tcPr>
            <w:tcW w:w="569" w:type="dxa"/>
            <w:tcBorders>
              <w:top w:val="single" w:sz="6" w:space="0" w:color="221F1F"/>
              <w:left w:val="single" w:sz="4" w:space="0" w:color="221F1F"/>
              <w:bottom w:val="single" w:sz="6" w:space="0" w:color="221F1F"/>
              <w:right w:val="single" w:sz="4" w:space="0" w:color="221F1F"/>
            </w:tcBorders>
            <w:vAlign w:val="center"/>
            <w:hideMark/>
          </w:tcPr>
          <w:p w14:paraId="1AECB094"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X</w:t>
            </w:r>
          </w:p>
        </w:tc>
        <w:tc>
          <w:tcPr>
            <w:tcW w:w="340" w:type="dxa"/>
            <w:tcBorders>
              <w:top w:val="single" w:sz="6" w:space="0" w:color="221F1F"/>
              <w:left w:val="single" w:sz="4" w:space="0" w:color="221F1F"/>
              <w:bottom w:val="single" w:sz="6" w:space="0" w:color="221F1F"/>
              <w:right w:val="single" w:sz="4" w:space="0" w:color="221F1F"/>
            </w:tcBorders>
            <w:vAlign w:val="center"/>
          </w:tcPr>
          <w:p w14:paraId="053ED524" w14:textId="77777777" w:rsidR="00873627" w:rsidRPr="0053140C" w:rsidRDefault="00873627" w:rsidP="00F91892">
            <w:pPr>
              <w:spacing w:after="160" w:line="256" w:lineRule="auto"/>
              <w:jc w:val="center"/>
              <w:rPr>
                <w:rFonts w:ascii="Times New Roman" w:hAnsi="Times New Roman"/>
                <w:sz w:val="16"/>
                <w:szCs w:val="16"/>
              </w:rPr>
            </w:pPr>
          </w:p>
        </w:tc>
        <w:tc>
          <w:tcPr>
            <w:tcW w:w="591" w:type="dxa"/>
            <w:tcBorders>
              <w:top w:val="single" w:sz="6" w:space="0" w:color="221F1F"/>
              <w:left w:val="single" w:sz="4" w:space="0" w:color="221F1F"/>
              <w:bottom w:val="single" w:sz="6" w:space="0" w:color="221F1F"/>
              <w:right w:val="single" w:sz="4" w:space="0" w:color="221F1F"/>
            </w:tcBorders>
            <w:vAlign w:val="center"/>
            <w:hideMark/>
          </w:tcPr>
          <w:p w14:paraId="56838278"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408</w:t>
            </w:r>
          </w:p>
        </w:tc>
        <w:tc>
          <w:tcPr>
            <w:tcW w:w="799" w:type="dxa"/>
            <w:tcBorders>
              <w:top w:val="single" w:sz="6" w:space="0" w:color="221F1F"/>
              <w:left w:val="single" w:sz="4" w:space="0" w:color="221F1F"/>
              <w:bottom w:val="single" w:sz="6" w:space="0" w:color="221F1F"/>
              <w:right w:val="single" w:sz="4" w:space="0" w:color="221F1F"/>
            </w:tcBorders>
            <w:vAlign w:val="center"/>
            <w:hideMark/>
          </w:tcPr>
          <w:p w14:paraId="0E311EDF"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1.2</w:t>
            </w:r>
          </w:p>
        </w:tc>
        <w:tc>
          <w:tcPr>
            <w:tcW w:w="424" w:type="dxa"/>
            <w:tcBorders>
              <w:top w:val="single" w:sz="6" w:space="0" w:color="221F1F"/>
              <w:left w:val="single" w:sz="4" w:space="0" w:color="221F1F"/>
              <w:bottom w:val="single" w:sz="6" w:space="0" w:color="221F1F"/>
              <w:right w:val="single" w:sz="4" w:space="0" w:color="221F1F"/>
            </w:tcBorders>
            <w:vAlign w:val="center"/>
          </w:tcPr>
          <w:p w14:paraId="0D7A0C5C"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6" w:space="0" w:color="221F1F"/>
              <w:left w:val="single" w:sz="4" w:space="0" w:color="221F1F"/>
              <w:bottom w:val="single" w:sz="6" w:space="0" w:color="221F1F"/>
              <w:right w:val="single" w:sz="4" w:space="0" w:color="221F1F"/>
            </w:tcBorders>
            <w:vAlign w:val="center"/>
            <w:hideMark/>
          </w:tcPr>
          <w:p w14:paraId="1E38D381" w14:textId="77777777" w:rsidR="00873627" w:rsidRPr="0053140C" w:rsidRDefault="00873627" w:rsidP="00F91892">
            <w:pPr>
              <w:spacing w:line="256" w:lineRule="auto"/>
              <w:ind w:left="59"/>
              <w:jc w:val="center"/>
              <w:rPr>
                <w:rFonts w:ascii="Times New Roman" w:hAnsi="Times New Roman"/>
                <w:sz w:val="16"/>
                <w:szCs w:val="16"/>
              </w:rPr>
            </w:pPr>
            <w:r w:rsidRPr="0053140C">
              <w:rPr>
                <w:rFonts w:ascii="Times New Roman" w:hAnsi="Times New Roman"/>
                <w:sz w:val="16"/>
                <w:szCs w:val="16"/>
              </w:rPr>
              <w:t>X</w:t>
            </w:r>
          </w:p>
        </w:tc>
        <w:tc>
          <w:tcPr>
            <w:tcW w:w="568" w:type="dxa"/>
            <w:tcBorders>
              <w:top w:val="single" w:sz="6" w:space="0" w:color="221F1F"/>
              <w:left w:val="single" w:sz="4" w:space="0" w:color="221F1F"/>
              <w:bottom w:val="single" w:sz="6" w:space="0" w:color="221F1F"/>
              <w:right w:val="single" w:sz="4" w:space="0" w:color="221F1F"/>
            </w:tcBorders>
            <w:vAlign w:val="center"/>
          </w:tcPr>
          <w:p w14:paraId="0516CA8B"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6" w:space="0" w:color="221F1F"/>
              <w:left w:val="single" w:sz="4" w:space="0" w:color="221F1F"/>
              <w:bottom w:val="single" w:sz="6" w:space="0" w:color="221F1F"/>
              <w:right w:val="single" w:sz="4" w:space="0" w:color="221F1F"/>
            </w:tcBorders>
            <w:vAlign w:val="center"/>
          </w:tcPr>
          <w:p w14:paraId="5664DF55" w14:textId="77777777" w:rsidR="00873627" w:rsidRPr="0053140C" w:rsidRDefault="00873627" w:rsidP="00F91892">
            <w:pPr>
              <w:spacing w:after="160" w:line="256" w:lineRule="auto"/>
              <w:jc w:val="center"/>
              <w:rPr>
                <w:rFonts w:ascii="Times New Roman" w:hAnsi="Times New Roman"/>
                <w:sz w:val="16"/>
                <w:szCs w:val="16"/>
              </w:rPr>
            </w:pPr>
          </w:p>
        </w:tc>
        <w:tc>
          <w:tcPr>
            <w:tcW w:w="599" w:type="dxa"/>
            <w:tcBorders>
              <w:top w:val="single" w:sz="6" w:space="0" w:color="221F1F"/>
              <w:left w:val="single" w:sz="4" w:space="0" w:color="221F1F"/>
              <w:bottom w:val="single" w:sz="6" w:space="0" w:color="221F1F"/>
              <w:right w:val="single" w:sz="4" w:space="0" w:color="221F1F"/>
            </w:tcBorders>
            <w:vAlign w:val="center"/>
            <w:hideMark/>
          </w:tcPr>
          <w:p w14:paraId="76D8997D"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438</w:t>
            </w:r>
          </w:p>
        </w:tc>
        <w:tc>
          <w:tcPr>
            <w:tcW w:w="799" w:type="dxa"/>
            <w:tcBorders>
              <w:top w:val="single" w:sz="6" w:space="0" w:color="221F1F"/>
              <w:left w:val="single" w:sz="4" w:space="0" w:color="221F1F"/>
              <w:bottom w:val="single" w:sz="6" w:space="0" w:color="221F1F"/>
              <w:right w:val="single" w:sz="4" w:space="0" w:color="221F1F"/>
            </w:tcBorders>
            <w:vAlign w:val="center"/>
            <w:hideMark/>
          </w:tcPr>
          <w:p w14:paraId="6E8559E7"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37.5</w:t>
            </w:r>
          </w:p>
        </w:tc>
        <w:tc>
          <w:tcPr>
            <w:tcW w:w="424" w:type="dxa"/>
            <w:tcBorders>
              <w:top w:val="single" w:sz="6" w:space="0" w:color="221F1F"/>
              <w:left w:val="single" w:sz="4" w:space="0" w:color="221F1F"/>
              <w:bottom w:val="single" w:sz="6" w:space="0" w:color="221F1F"/>
              <w:right w:val="single" w:sz="4" w:space="0" w:color="221F1F"/>
            </w:tcBorders>
            <w:vAlign w:val="center"/>
          </w:tcPr>
          <w:p w14:paraId="0CD6D8C0"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2945EB88"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6" w:space="0" w:color="221F1F"/>
              <w:left w:val="single" w:sz="4" w:space="0" w:color="221F1F"/>
              <w:bottom w:val="single" w:sz="6" w:space="0" w:color="221F1F"/>
              <w:right w:val="single" w:sz="4" w:space="0" w:color="221F1F"/>
            </w:tcBorders>
            <w:vAlign w:val="center"/>
          </w:tcPr>
          <w:p w14:paraId="7A699991"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6" w:space="0" w:color="221F1F"/>
              <w:left w:val="single" w:sz="4" w:space="0" w:color="221F1F"/>
              <w:bottom w:val="single" w:sz="6" w:space="0" w:color="221F1F"/>
              <w:right w:val="single" w:sz="6" w:space="0" w:color="221F1F"/>
            </w:tcBorders>
            <w:vAlign w:val="center"/>
            <w:hideMark/>
          </w:tcPr>
          <w:p w14:paraId="403555B9" w14:textId="77777777" w:rsidR="00873627" w:rsidRPr="0053140C" w:rsidRDefault="00873627" w:rsidP="00F91892">
            <w:pPr>
              <w:spacing w:line="256" w:lineRule="auto"/>
              <w:ind w:left="54"/>
              <w:jc w:val="center"/>
              <w:rPr>
                <w:rFonts w:ascii="Times New Roman" w:hAnsi="Times New Roman"/>
                <w:sz w:val="16"/>
                <w:szCs w:val="16"/>
              </w:rPr>
            </w:pPr>
            <w:r w:rsidRPr="0053140C">
              <w:rPr>
                <w:rFonts w:ascii="Times New Roman" w:hAnsi="Times New Roman"/>
                <w:sz w:val="16"/>
                <w:szCs w:val="16"/>
              </w:rPr>
              <w:t>X</w:t>
            </w:r>
          </w:p>
        </w:tc>
      </w:tr>
      <w:tr w:rsidR="0053140C" w:rsidRPr="0053140C" w14:paraId="6C4746D2" w14:textId="77777777" w:rsidTr="00873627">
        <w:trPr>
          <w:trHeight w:val="340"/>
          <w:jc w:val="center"/>
        </w:trPr>
        <w:tc>
          <w:tcPr>
            <w:tcW w:w="600" w:type="dxa"/>
            <w:tcBorders>
              <w:top w:val="single" w:sz="4" w:space="0" w:color="221F1F"/>
              <w:left w:val="single" w:sz="6" w:space="0" w:color="221F1F"/>
              <w:bottom w:val="single" w:sz="6" w:space="0" w:color="221F1F"/>
              <w:right w:val="single" w:sz="6" w:space="0" w:color="221F1F"/>
            </w:tcBorders>
            <w:vAlign w:val="center"/>
            <w:hideMark/>
          </w:tcPr>
          <w:p w14:paraId="32FF84E1"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379</w:t>
            </w:r>
          </w:p>
        </w:tc>
        <w:tc>
          <w:tcPr>
            <w:tcW w:w="800" w:type="dxa"/>
            <w:tcBorders>
              <w:top w:val="single" w:sz="6" w:space="0" w:color="221F1F"/>
              <w:left w:val="single" w:sz="6" w:space="0" w:color="221F1F"/>
              <w:bottom w:val="single" w:sz="6" w:space="0" w:color="221F1F"/>
              <w:right w:val="single" w:sz="4" w:space="0" w:color="221F1F"/>
            </w:tcBorders>
            <w:vAlign w:val="center"/>
            <w:hideMark/>
          </w:tcPr>
          <w:p w14:paraId="0F996CB4"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26.4</w:t>
            </w:r>
          </w:p>
        </w:tc>
        <w:tc>
          <w:tcPr>
            <w:tcW w:w="422" w:type="dxa"/>
            <w:tcBorders>
              <w:top w:val="single" w:sz="6" w:space="0" w:color="221F1F"/>
              <w:left w:val="single" w:sz="4" w:space="0" w:color="221F1F"/>
              <w:bottom w:val="single" w:sz="6" w:space="0" w:color="221F1F"/>
              <w:right w:val="single" w:sz="4" w:space="0" w:color="221F1F"/>
            </w:tcBorders>
            <w:vAlign w:val="center"/>
          </w:tcPr>
          <w:p w14:paraId="0BEBFB61"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6" w:space="0" w:color="221F1F"/>
              <w:left w:val="single" w:sz="4" w:space="0" w:color="221F1F"/>
              <w:bottom w:val="single" w:sz="6" w:space="0" w:color="221F1F"/>
              <w:right w:val="single" w:sz="4" w:space="0" w:color="221F1F"/>
            </w:tcBorders>
            <w:vAlign w:val="center"/>
          </w:tcPr>
          <w:p w14:paraId="77175E60" w14:textId="77777777" w:rsidR="00873627" w:rsidRPr="0053140C" w:rsidRDefault="00873627" w:rsidP="00F91892">
            <w:pPr>
              <w:spacing w:after="160" w:line="256" w:lineRule="auto"/>
              <w:jc w:val="center"/>
              <w:rPr>
                <w:rFonts w:ascii="Times New Roman" w:hAnsi="Times New Roman"/>
                <w:sz w:val="16"/>
                <w:szCs w:val="16"/>
              </w:rPr>
            </w:pPr>
          </w:p>
        </w:tc>
        <w:tc>
          <w:tcPr>
            <w:tcW w:w="569" w:type="dxa"/>
            <w:tcBorders>
              <w:top w:val="single" w:sz="6" w:space="0" w:color="221F1F"/>
              <w:left w:val="single" w:sz="4" w:space="0" w:color="221F1F"/>
              <w:bottom w:val="single" w:sz="6" w:space="0" w:color="221F1F"/>
              <w:right w:val="single" w:sz="4" w:space="0" w:color="221F1F"/>
            </w:tcBorders>
            <w:vAlign w:val="center"/>
            <w:hideMark/>
          </w:tcPr>
          <w:p w14:paraId="568C742C"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X</w:t>
            </w:r>
          </w:p>
        </w:tc>
        <w:tc>
          <w:tcPr>
            <w:tcW w:w="340" w:type="dxa"/>
            <w:tcBorders>
              <w:top w:val="single" w:sz="6" w:space="0" w:color="221F1F"/>
              <w:left w:val="single" w:sz="4" w:space="0" w:color="221F1F"/>
              <w:bottom w:val="single" w:sz="6" w:space="0" w:color="221F1F"/>
              <w:right w:val="single" w:sz="4" w:space="0" w:color="221F1F"/>
            </w:tcBorders>
            <w:vAlign w:val="center"/>
          </w:tcPr>
          <w:p w14:paraId="65519A04" w14:textId="77777777" w:rsidR="00873627" w:rsidRPr="0053140C" w:rsidRDefault="00873627" w:rsidP="00F91892">
            <w:pPr>
              <w:spacing w:after="160" w:line="256" w:lineRule="auto"/>
              <w:jc w:val="center"/>
              <w:rPr>
                <w:rFonts w:ascii="Times New Roman" w:hAnsi="Times New Roman"/>
                <w:sz w:val="16"/>
                <w:szCs w:val="16"/>
              </w:rPr>
            </w:pPr>
          </w:p>
        </w:tc>
        <w:tc>
          <w:tcPr>
            <w:tcW w:w="591" w:type="dxa"/>
            <w:tcBorders>
              <w:top w:val="single" w:sz="6" w:space="0" w:color="221F1F"/>
              <w:left w:val="single" w:sz="4" w:space="0" w:color="221F1F"/>
              <w:bottom w:val="single" w:sz="6" w:space="0" w:color="221F1F"/>
              <w:right w:val="single" w:sz="4" w:space="0" w:color="221F1F"/>
            </w:tcBorders>
            <w:vAlign w:val="center"/>
            <w:hideMark/>
          </w:tcPr>
          <w:p w14:paraId="068E8A16"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409</w:t>
            </w:r>
          </w:p>
        </w:tc>
        <w:tc>
          <w:tcPr>
            <w:tcW w:w="799" w:type="dxa"/>
            <w:tcBorders>
              <w:top w:val="single" w:sz="6" w:space="0" w:color="221F1F"/>
              <w:left w:val="single" w:sz="4" w:space="0" w:color="221F1F"/>
              <w:bottom w:val="single" w:sz="6" w:space="0" w:color="221F1F"/>
              <w:right w:val="single" w:sz="4" w:space="0" w:color="221F1F"/>
            </w:tcBorders>
            <w:vAlign w:val="center"/>
            <w:hideMark/>
          </w:tcPr>
          <w:p w14:paraId="2554206C"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3.2</w:t>
            </w:r>
          </w:p>
        </w:tc>
        <w:tc>
          <w:tcPr>
            <w:tcW w:w="424" w:type="dxa"/>
            <w:tcBorders>
              <w:top w:val="single" w:sz="6" w:space="0" w:color="221F1F"/>
              <w:left w:val="single" w:sz="4" w:space="0" w:color="221F1F"/>
              <w:bottom w:val="single" w:sz="6" w:space="0" w:color="221F1F"/>
              <w:right w:val="single" w:sz="4" w:space="0" w:color="221F1F"/>
            </w:tcBorders>
            <w:vAlign w:val="center"/>
          </w:tcPr>
          <w:p w14:paraId="276C8C14"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6" w:space="0" w:color="221F1F"/>
              <w:left w:val="single" w:sz="4" w:space="0" w:color="221F1F"/>
              <w:bottom w:val="single" w:sz="6" w:space="0" w:color="221F1F"/>
              <w:right w:val="single" w:sz="4" w:space="0" w:color="221F1F"/>
            </w:tcBorders>
            <w:vAlign w:val="center"/>
            <w:hideMark/>
          </w:tcPr>
          <w:p w14:paraId="0A46A1A0" w14:textId="77777777" w:rsidR="00873627" w:rsidRPr="0053140C" w:rsidRDefault="00873627" w:rsidP="00F91892">
            <w:pPr>
              <w:spacing w:line="256" w:lineRule="auto"/>
              <w:ind w:left="59"/>
              <w:jc w:val="center"/>
              <w:rPr>
                <w:rFonts w:ascii="Times New Roman" w:hAnsi="Times New Roman"/>
                <w:sz w:val="16"/>
                <w:szCs w:val="16"/>
              </w:rPr>
            </w:pPr>
            <w:r w:rsidRPr="0053140C">
              <w:rPr>
                <w:rFonts w:ascii="Times New Roman" w:hAnsi="Times New Roman"/>
                <w:sz w:val="16"/>
                <w:szCs w:val="16"/>
              </w:rPr>
              <w:t>X</w:t>
            </w:r>
          </w:p>
        </w:tc>
        <w:tc>
          <w:tcPr>
            <w:tcW w:w="568" w:type="dxa"/>
            <w:tcBorders>
              <w:top w:val="single" w:sz="6" w:space="0" w:color="221F1F"/>
              <w:left w:val="single" w:sz="4" w:space="0" w:color="221F1F"/>
              <w:bottom w:val="single" w:sz="6" w:space="0" w:color="221F1F"/>
              <w:right w:val="single" w:sz="4" w:space="0" w:color="221F1F"/>
            </w:tcBorders>
            <w:vAlign w:val="center"/>
          </w:tcPr>
          <w:p w14:paraId="52B3401B"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6" w:space="0" w:color="221F1F"/>
              <w:left w:val="single" w:sz="4" w:space="0" w:color="221F1F"/>
              <w:bottom w:val="single" w:sz="6" w:space="0" w:color="221F1F"/>
              <w:right w:val="single" w:sz="4" w:space="0" w:color="221F1F"/>
            </w:tcBorders>
            <w:vAlign w:val="center"/>
          </w:tcPr>
          <w:p w14:paraId="41AF2280" w14:textId="77777777" w:rsidR="00873627" w:rsidRPr="0053140C" w:rsidRDefault="00873627" w:rsidP="00F91892">
            <w:pPr>
              <w:spacing w:after="160" w:line="256" w:lineRule="auto"/>
              <w:jc w:val="center"/>
              <w:rPr>
                <w:rFonts w:ascii="Times New Roman" w:hAnsi="Times New Roman"/>
                <w:sz w:val="16"/>
                <w:szCs w:val="16"/>
              </w:rPr>
            </w:pPr>
          </w:p>
        </w:tc>
        <w:tc>
          <w:tcPr>
            <w:tcW w:w="599" w:type="dxa"/>
            <w:tcBorders>
              <w:top w:val="single" w:sz="6" w:space="0" w:color="221F1F"/>
              <w:left w:val="single" w:sz="4" w:space="0" w:color="221F1F"/>
              <w:bottom w:val="single" w:sz="6" w:space="0" w:color="221F1F"/>
              <w:right w:val="single" w:sz="4" w:space="0" w:color="221F1F"/>
            </w:tcBorders>
            <w:vAlign w:val="center"/>
            <w:hideMark/>
          </w:tcPr>
          <w:p w14:paraId="76CB6868"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439</w:t>
            </w:r>
          </w:p>
        </w:tc>
        <w:tc>
          <w:tcPr>
            <w:tcW w:w="799" w:type="dxa"/>
            <w:tcBorders>
              <w:top w:val="single" w:sz="6" w:space="0" w:color="221F1F"/>
              <w:left w:val="single" w:sz="4" w:space="0" w:color="221F1F"/>
              <w:bottom w:val="single" w:sz="6" w:space="0" w:color="221F1F"/>
              <w:right w:val="single" w:sz="4" w:space="0" w:color="221F1F"/>
            </w:tcBorders>
            <w:vAlign w:val="center"/>
            <w:hideMark/>
          </w:tcPr>
          <w:p w14:paraId="74714ACD"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35.8</w:t>
            </w:r>
          </w:p>
        </w:tc>
        <w:tc>
          <w:tcPr>
            <w:tcW w:w="424" w:type="dxa"/>
            <w:tcBorders>
              <w:top w:val="single" w:sz="6" w:space="0" w:color="221F1F"/>
              <w:left w:val="single" w:sz="4" w:space="0" w:color="221F1F"/>
              <w:bottom w:val="single" w:sz="6" w:space="0" w:color="221F1F"/>
              <w:right w:val="single" w:sz="4" w:space="0" w:color="221F1F"/>
            </w:tcBorders>
            <w:vAlign w:val="center"/>
          </w:tcPr>
          <w:p w14:paraId="394F7F67"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39D75FAB"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6" w:space="0" w:color="221F1F"/>
              <w:left w:val="single" w:sz="4" w:space="0" w:color="221F1F"/>
              <w:bottom w:val="single" w:sz="6" w:space="0" w:color="221F1F"/>
              <w:right w:val="single" w:sz="4" w:space="0" w:color="221F1F"/>
            </w:tcBorders>
            <w:vAlign w:val="center"/>
          </w:tcPr>
          <w:p w14:paraId="167E0761"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6" w:space="0" w:color="221F1F"/>
              <w:left w:val="single" w:sz="4" w:space="0" w:color="221F1F"/>
              <w:bottom w:val="single" w:sz="6" w:space="0" w:color="221F1F"/>
              <w:right w:val="single" w:sz="6" w:space="0" w:color="221F1F"/>
            </w:tcBorders>
            <w:vAlign w:val="center"/>
            <w:hideMark/>
          </w:tcPr>
          <w:p w14:paraId="7BEDC90F" w14:textId="77777777" w:rsidR="00873627" w:rsidRPr="0053140C" w:rsidRDefault="00873627" w:rsidP="00F91892">
            <w:pPr>
              <w:spacing w:line="256" w:lineRule="auto"/>
              <w:ind w:left="54"/>
              <w:jc w:val="center"/>
              <w:rPr>
                <w:rFonts w:ascii="Times New Roman" w:hAnsi="Times New Roman"/>
                <w:sz w:val="16"/>
                <w:szCs w:val="16"/>
              </w:rPr>
            </w:pPr>
            <w:r w:rsidRPr="0053140C">
              <w:rPr>
                <w:rFonts w:ascii="Times New Roman" w:hAnsi="Times New Roman"/>
                <w:sz w:val="16"/>
                <w:szCs w:val="16"/>
              </w:rPr>
              <w:t>X</w:t>
            </w:r>
          </w:p>
        </w:tc>
      </w:tr>
      <w:tr w:rsidR="0053140C" w:rsidRPr="0053140C" w14:paraId="21EDFB13" w14:textId="77777777" w:rsidTr="00873627">
        <w:trPr>
          <w:trHeight w:val="340"/>
          <w:jc w:val="center"/>
        </w:trPr>
        <w:tc>
          <w:tcPr>
            <w:tcW w:w="600" w:type="dxa"/>
            <w:tcBorders>
              <w:top w:val="single" w:sz="6" w:space="0" w:color="221F1F"/>
              <w:left w:val="single" w:sz="6" w:space="0" w:color="221F1F"/>
              <w:bottom w:val="single" w:sz="6" w:space="0" w:color="221F1F"/>
              <w:right w:val="single" w:sz="6" w:space="0" w:color="221F1F"/>
            </w:tcBorders>
            <w:vAlign w:val="center"/>
            <w:hideMark/>
          </w:tcPr>
          <w:p w14:paraId="0574E898"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380</w:t>
            </w:r>
          </w:p>
        </w:tc>
        <w:tc>
          <w:tcPr>
            <w:tcW w:w="800" w:type="dxa"/>
            <w:tcBorders>
              <w:top w:val="single" w:sz="6" w:space="0" w:color="221F1F"/>
              <w:left w:val="single" w:sz="6" w:space="0" w:color="221F1F"/>
              <w:bottom w:val="single" w:sz="6" w:space="0" w:color="221F1F"/>
              <w:right w:val="single" w:sz="4" w:space="0" w:color="221F1F"/>
            </w:tcBorders>
            <w:vAlign w:val="center"/>
            <w:hideMark/>
          </w:tcPr>
          <w:p w14:paraId="710BBDE5"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27.0</w:t>
            </w:r>
          </w:p>
        </w:tc>
        <w:tc>
          <w:tcPr>
            <w:tcW w:w="422" w:type="dxa"/>
            <w:tcBorders>
              <w:top w:val="single" w:sz="6" w:space="0" w:color="221F1F"/>
              <w:left w:val="single" w:sz="4" w:space="0" w:color="221F1F"/>
              <w:bottom w:val="single" w:sz="6" w:space="0" w:color="221F1F"/>
              <w:right w:val="single" w:sz="4" w:space="0" w:color="221F1F"/>
            </w:tcBorders>
            <w:vAlign w:val="center"/>
          </w:tcPr>
          <w:p w14:paraId="6A81009C"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6" w:space="0" w:color="221F1F"/>
              <w:left w:val="single" w:sz="4" w:space="0" w:color="221F1F"/>
              <w:bottom w:val="single" w:sz="6" w:space="0" w:color="221F1F"/>
              <w:right w:val="single" w:sz="4" w:space="0" w:color="221F1F"/>
            </w:tcBorders>
            <w:vAlign w:val="center"/>
          </w:tcPr>
          <w:p w14:paraId="72015BC7" w14:textId="77777777" w:rsidR="00873627" w:rsidRPr="0053140C" w:rsidRDefault="00873627" w:rsidP="00F91892">
            <w:pPr>
              <w:spacing w:after="160" w:line="256" w:lineRule="auto"/>
              <w:jc w:val="center"/>
              <w:rPr>
                <w:rFonts w:ascii="Times New Roman" w:hAnsi="Times New Roman"/>
                <w:sz w:val="16"/>
                <w:szCs w:val="16"/>
              </w:rPr>
            </w:pPr>
          </w:p>
        </w:tc>
        <w:tc>
          <w:tcPr>
            <w:tcW w:w="569" w:type="dxa"/>
            <w:tcBorders>
              <w:top w:val="single" w:sz="6" w:space="0" w:color="221F1F"/>
              <w:left w:val="single" w:sz="4" w:space="0" w:color="221F1F"/>
              <w:bottom w:val="single" w:sz="6" w:space="0" w:color="221F1F"/>
              <w:right w:val="single" w:sz="4" w:space="0" w:color="221F1F"/>
            </w:tcBorders>
            <w:vAlign w:val="center"/>
            <w:hideMark/>
          </w:tcPr>
          <w:p w14:paraId="392ACBD7"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X</w:t>
            </w:r>
          </w:p>
        </w:tc>
        <w:tc>
          <w:tcPr>
            <w:tcW w:w="340" w:type="dxa"/>
            <w:tcBorders>
              <w:top w:val="single" w:sz="6" w:space="0" w:color="221F1F"/>
              <w:left w:val="single" w:sz="4" w:space="0" w:color="221F1F"/>
              <w:bottom w:val="single" w:sz="6" w:space="0" w:color="221F1F"/>
              <w:right w:val="single" w:sz="4" w:space="0" w:color="221F1F"/>
            </w:tcBorders>
            <w:vAlign w:val="center"/>
          </w:tcPr>
          <w:p w14:paraId="39DADC56" w14:textId="77777777" w:rsidR="00873627" w:rsidRPr="0053140C" w:rsidRDefault="00873627" w:rsidP="00F91892">
            <w:pPr>
              <w:spacing w:after="160" w:line="256" w:lineRule="auto"/>
              <w:jc w:val="center"/>
              <w:rPr>
                <w:rFonts w:ascii="Times New Roman" w:hAnsi="Times New Roman"/>
                <w:sz w:val="16"/>
                <w:szCs w:val="16"/>
              </w:rPr>
            </w:pPr>
          </w:p>
        </w:tc>
        <w:tc>
          <w:tcPr>
            <w:tcW w:w="591" w:type="dxa"/>
            <w:tcBorders>
              <w:top w:val="single" w:sz="6" w:space="0" w:color="221F1F"/>
              <w:left w:val="single" w:sz="4" w:space="0" w:color="221F1F"/>
              <w:bottom w:val="single" w:sz="6" w:space="0" w:color="221F1F"/>
              <w:right w:val="single" w:sz="4" w:space="0" w:color="221F1F"/>
            </w:tcBorders>
            <w:vAlign w:val="center"/>
            <w:hideMark/>
          </w:tcPr>
          <w:p w14:paraId="1C4391EE"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410</w:t>
            </w:r>
          </w:p>
        </w:tc>
        <w:tc>
          <w:tcPr>
            <w:tcW w:w="799" w:type="dxa"/>
            <w:tcBorders>
              <w:top w:val="single" w:sz="6" w:space="0" w:color="221F1F"/>
              <w:left w:val="single" w:sz="4" w:space="0" w:color="221F1F"/>
              <w:bottom w:val="single" w:sz="6" w:space="0" w:color="221F1F"/>
              <w:right w:val="single" w:sz="4" w:space="0" w:color="221F1F"/>
            </w:tcBorders>
            <w:vAlign w:val="center"/>
            <w:hideMark/>
          </w:tcPr>
          <w:p w14:paraId="67422443"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5.9</w:t>
            </w:r>
          </w:p>
        </w:tc>
        <w:tc>
          <w:tcPr>
            <w:tcW w:w="424" w:type="dxa"/>
            <w:tcBorders>
              <w:top w:val="single" w:sz="6" w:space="0" w:color="221F1F"/>
              <w:left w:val="single" w:sz="4" w:space="0" w:color="221F1F"/>
              <w:bottom w:val="single" w:sz="6" w:space="0" w:color="221F1F"/>
              <w:right w:val="single" w:sz="4" w:space="0" w:color="221F1F"/>
            </w:tcBorders>
            <w:vAlign w:val="center"/>
          </w:tcPr>
          <w:p w14:paraId="6F75FF25"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6" w:space="0" w:color="221F1F"/>
              <w:left w:val="single" w:sz="4" w:space="0" w:color="221F1F"/>
              <w:bottom w:val="single" w:sz="6" w:space="0" w:color="221F1F"/>
              <w:right w:val="single" w:sz="4" w:space="0" w:color="221F1F"/>
            </w:tcBorders>
            <w:vAlign w:val="center"/>
            <w:hideMark/>
          </w:tcPr>
          <w:p w14:paraId="1CCA225C" w14:textId="77777777" w:rsidR="00873627" w:rsidRPr="0053140C" w:rsidRDefault="00873627" w:rsidP="00F91892">
            <w:pPr>
              <w:spacing w:line="256" w:lineRule="auto"/>
              <w:ind w:left="59"/>
              <w:jc w:val="center"/>
              <w:rPr>
                <w:rFonts w:ascii="Times New Roman" w:hAnsi="Times New Roman"/>
                <w:sz w:val="16"/>
                <w:szCs w:val="16"/>
              </w:rPr>
            </w:pPr>
            <w:r w:rsidRPr="0053140C">
              <w:rPr>
                <w:rFonts w:ascii="Times New Roman" w:hAnsi="Times New Roman"/>
                <w:sz w:val="16"/>
                <w:szCs w:val="16"/>
              </w:rPr>
              <w:t>X</w:t>
            </w:r>
          </w:p>
        </w:tc>
        <w:tc>
          <w:tcPr>
            <w:tcW w:w="568" w:type="dxa"/>
            <w:tcBorders>
              <w:top w:val="single" w:sz="6" w:space="0" w:color="221F1F"/>
              <w:left w:val="single" w:sz="4" w:space="0" w:color="221F1F"/>
              <w:bottom w:val="single" w:sz="6" w:space="0" w:color="221F1F"/>
              <w:right w:val="single" w:sz="4" w:space="0" w:color="221F1F"/>
            </w:tcBorders>
            <w:vAlign w:val="center"/>
          </w:tcPr>
          <w:p w14:paraId="1194D6E7"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6" w:space="0" w:color="221F1F"/>
              <w:left w:val="single" w:sz="4" w:space="0" w:color="221F1F"/>
              <w:bottom w:val="single" w:sz="6" w:space="0" w:color="221F1F"/>
              <w:right w:val="single" w:sz="4" w:space="0" w:color="221F1F"/>
            </w:tcBorders>
            <w:vAlign w:val="center"/>
          </w:tcPr>
          <w:p w14:paraId="1605073B" w14:textId="77777777" w:rsidR="00873627" w:rsidRPr="0053140C" w:rsidRDefault="00873627" w:rsidP="00F91892">
            <w:pPr>
              <w:spacing w:after="160" w:line="256" w:lineRule="auto"/>
              <w:jc w:val="center"/>
              <w:rPr>
                <w:rFonts w:ascii="Times New Roman" w:hAnsi="Times New Roman"/>
                <w:sz w:val="16"/>
                <w:szCs w:val="16"/>
              </w:rPr>
            </w:pPr>
          </w:p>
        </w:tc>
        <w:tc>
          <w:tcPr>
            <w:tcW w:w="599" w:type="dxa"/>
            <w:tcBorders>
              <w:top w:val="single" w:sz="6" w:space="0" w:color="221F1F"/>
              <w:left w:val="single" w:sz="4" w:space="0" w:color="221F1F"/>
              <w:bottom w:val="single" w:sz="6" w:space="0" w:color="221F1F"/>
              <w:right w:val="single" w:sz="4" w:space="0" w:color="221F1F"/>
            </w:tcBorders>
            <w:vAlign w:val="center"/>
            <w:hideMark/>
          </w:tcPr>
          <w:p w14:paraId="59F31575"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440</w:t>
            </w:r>
          </w:p>
        </w:tc>
        <w:tc>
          <w:tcPr>
            <w:tcW w:w="799" w:type="dxa"/>
            <w:tcBorders>
              <w:top w:val="single" w:sz="6" w:space="0" w:color="221F1F"/>
              <w:left w:val="single" w:sz="4" w:space="0" w:color="221F1F"/>
              <w:bottom w:val="single" w:sz="6" w:space="0" w:color="221F1F"/>
              <w:right w:val="single" w:sz="4" w:space="0" w:color="221F1F"/>
            </w:tcBorders>
            <w:vAlign w:val="center"/>
            <w:hideMark/>
          </w:tcPr>
          <w:p w14:paraId="5D8B1E17"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34.2</w:t>
            </w:r>
          </w:p>
        </w:tc>
        <w:tc>
          <w:tcPr>
            <w:tcW w:w="424" w:type="dxa"/>
            <w:tcBorders>
              <w:top w:val="single" w:sz="6" w:space="0" w:color="221F1F"/>
              <w:left w:val="single" w:sz="4" w:space="0" w:color="221F1F"/>
              <w:bottom w:val="single" w:sz="6" w:space="0" w:color="221F1F"/>
              <w:right w:val="single" w:sz="4" w:space="0" w:color="221F1F"/>
            </w:tcBorders>
            <w:vAlign w:val="center"/>
          </w:tcPr>
          <w:p w14:paraId="3D0E4A79"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684BCFEF"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6" w:space="0" w:color="221F1F"/>
              <w:left w:val="single" w:sz="4" w:space="0" w:color="221F1F"/>
              <w:bottom w:val="single" w:sz="6" w:space="0" w:color="221F1F"/>
              <w:right w:val="single" w:sz="4" w:space="0" w:color="221F1F"/>
            </w:tcBorders>
            <w:vAlign w:val="center"/>
          </w:tcPr>
          <w:p w14:paraId="3F74E4B5"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6" w:space="0" w:color="221F1F"/>
              <w:left w:val="single" w:sz="4" w:space="0" w:color="221F1F"/>
              <w:bottom w:val="single" w:sz="6" w:space="0" w:color="221F1F"/>
              <w:right w:val="single" w:sz="6" w:space="0" w:color="221F1F"/>
            </w:tcBorders>
            <w:vAlign w:val="center"/>
            <w:hideMark/>
          </w:tcPr>
          <w:p w14:paraId="0276C847" w14:textId="77777777" w:rsidR="00873627" w:rsidRPr="0053140C" w:rsidRDefault="00873627" w:rsidP="00F91892">
            <w:pPr>
              <w:spacing w:line="256" w:lineRule="auto"/>
              <w:ind w:left="54"/>
              <w:jc w:val="center"/>
              <w:rPr>
                <w:rFonts w:ascii="Times New Roman" w:hAnsi="Times New Roman"/>
                <w:sz w:val="16"/>
                <w:szCs w:val="16"/>
              </w:rPr>
            </w:pPr>
            <w:r w:rsidRPr="0053140C">
              <w:rPr>
                <w:rFonts w:ascii="Times New Roman" w:hAnsi="Times New Roman"/>
                <w:sz w:val="16"/>
                <w:szCs w:val="16"/>
              </w:rPr>
              <w:t>X</w:t>
            </w:r>
          </w:p>
        </w:tc>
      </w:tr>
      <w:tr w:rsidR="0053140C" w:rsidRPr="0053140C" w14:paraId="34487C11" w14:textId="77777777" w:rsidTr="00873627">
        <w:trPr>
          <w:trHeight w:val="340"/>
          <w:jc w:val="center"/>
        </w:trPr>
        <w:tc>
          <w:tcPr>
            <w:tcW w:w="600" w:type="dxa"/>
            <w:tcBorders>
              <w:top w:val="single" w:sz="6" w:space="0" w:color="221F1F"/>
              <w:left w:val="single" w:sz="6" w:space="0" w:color="221F1F"/>
              <w:bottom w:val="single" w:sz="6" w:space="0" w:color="221F1F"/>
              <w:right w:val="single" w:sz="6" w:space="0" w:color="221F1F"/>
            </w:tcBorders>
            <w:vAlign w:val="center"/>
            <w:hideMark/>
          </w:tcPr>
          <w:p w14:paraId="41C5D2FC"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381</w:t>
            </w:r>
          </w:p>
        </w:tc>
        <w:tc>
          <w:tcPr>
            <w:tcW w:w="800" w:type="dxa"/>
            <w:tcBorders>
              <w:top w:val="single" w:sz="6" w:space="0" w:color="221F1F"/>
              <w:left w:val="single" w:sz="6" w:space="0" w:color="221F1F"/>
              <w:bottom w:val="single" w:sz="6" w:space="0" w:color="221F1F"/>
              <w:right w:val="single" w:sz="4" w:space="0" w:color="221F1F"/>
            </w:tcBorders>
            <w:vAlign w:val="center"/>
            <w:hideMark/>
          </w:tcPr>
          <w:p w14:paraId="5D3BD82D"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27.7</w:t>
            </w:r>
          </w:p>
        </w:tc>
        <w:tc>
          <w:tcPr>
            <w:tcW w:w="422" w:type="dxa"/>
            <w:tcBorders>
              <w:top w:val="single" w:sz="6" w:space="0" w:color="221F1F"/>
              <w:left w:val="single" w:sz="4" w:space="0" w:color="221F1F"/>
              <w:bottom w:val="single" w:sz="6" w:space="0" w:color="221F1F"/>
              <w:right w:val="single" w:sz="4" w:space="0" w:color="221F1F"/>
            </w:tcBorders>
            <w:vAlign w:val="center"/>
          </w:tcPr>
          <w:p w14:paraId="5BE10CE3"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6" w:space="0" w:color="221F1F"/>
              <w:left w:val="single" w:sz="4" w:space="0" w:color="221F1F"/>
              <w:bottom w:val="single" w:sz="6" w:space="0" w:color="221F1F"/>
              <w:right w:val="single" w:sz="4" w:space="0" w:color="221F1F"/>
            </w:tcBorders>
            <w:vAlign w:val="center"/>
          </w:tcPr>
          <w:p w14:paraId="63B858CC" w14:textId="77777777" w:rsidR="00873627" w:rsidRPr="0053140C" w:rsidRDefault="00873627" w:rsidP="00F91892">
            <w:pPr>
              <w:spacing w:after="160" w:line="256" w:lineRule="auto"/>
              <w:jc w:val="center"/>
              <w:rPr>
                <w:rFonts w:ascii="Times New Roman" w:hAnsi="Times New Roman"/>
                <w:sz w:val="16"/>
                <w:szCs w:val="16"/>
              </w:rPr>
            </w:pPr>
          </w:p>
        </w:tc>
        <w:tc>
          <w:tcPr>
            <w:tcW w:w="569" w:type="dxa"/>
            <w:tcBorders>
              <w:top w:val="single" w:sz="6" w:space="0" w:color="221F1F"/>
              <w:left w:val="single" w:sz="4" w:space="0" w:color="221F1F"/>
              <w:bottom w:val="single" w:sz="6" w:space="0" w:color="221F1F"/>
              <w:right w:val="single" w:sz="4" w:space="0" w:color="221F1F"/>
            </w:tcBorders>
            <w:vAlign w:val="center"/>
            <w:hideMark/>
          </w:tcPr>
          <w:p w14:paraId="32337F60"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X</w:t>
            </w:r>
          </w:p>
        </w:tc>
        <w:tc>
          <w:tcPr>
            <w:tcW w:w="340" w:type="dxa"/>
            <w:tcBorders>
              <w:top w:val="single" w:sz="6" w:space="0" w:color="221F1F"/>
              <w:left w:val="single" w:sz="4" w:space="0" w:color="221F1F"/>
              <w:bottom w:val="single" w:sz="6" w:space="0" w:color="221F1F"/>
              <w:right w:val="single" w:sz="4" w:space="0" w:color="221F1F"/>
            </w:tcBorders>
            <w:vAlign w:val="center"/>
          </w:tcPr>
          <w:p w14:paraId="7CAA439D" w14:textId="77777777" w:rsidR="00873627" w:rsidRPr="0053140C" w:rsidRDefault="00873627" w:rsidP="00F91892">
            <w:pPr>
              <w:spacing w:after="160" w:line="256" w:lineRule="auto"/>
              <w:jc w:val="center"/>
              <w:rPr>
                <w:rFonts w:ascii="Times New Roman" w:hAnsi="Times New Roman"/>
                <w:sz w:val="16"/>
                <w:szCs w:val="16"/>
              </w:rPr>
            </w:pPr>
          </w:p>
        </w:tc>
        <w:tc>
          <w:tcPr>
            <w:tcW w:w="591" w:type="dxa"/>
            <w:tcBorders>
              <w:top w:val="single" w:sz="6" w:space="0" w:color="221F1F"/>
              <w:left w:val="single" w:sz="4" w:space="0" w:color="221F1F"/>
              <w:bottom w:val="single" w:sz="6" w:space="0" w:color="221F1F"/>
              <w:right w:val="single" w:sz="4" w:space="0" w:color="221F1F"/>
            </w:tcBorders>
            <w:vAlign w:val="center"/>
            <w:hideMark/>
          </w:tcPr>
          <w:p w14:paraId="2AF0D1A7"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411</w:t>
            </w:r>
          </w:p>
        </w:tc>
        <w:tc>
          <w:tcPr>
            <w:tcW w:w="799" w:type="dxa"/>
            <w:tcBorders>
              <w:top w:val="single" w:sz="6" w:space="0" w:color="221F1F"/>
              <w:left w:val="single" w:sz="4" w:space="0" w:color="221F1F"/>
              <w:bottom w:val="single" w:sz="6" w:space="0" w:color="221F1F"/>
              <w:right w:val="single" w:sz="4" w:space="0" w:color="221F1F"/>
            </w:tcBorders>
            <w:vAlign w:val="center"/>
            <w:hideMark/>
          </w:tcPr>
          <w:p w14:paraId="73A7B1A1"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8.8</w:t>
            </w:r>
          </w:p>
        </w:tc>
        <w:tc>
          <w:tcPr>
            <w:tcW w:w="424" w:type="dxa"/>
            <w:tcBorders>
              <w:top w:val="single" w:sz="6" w:space="0" w:color="221F1F"/>
              <w:left w:val="single" w:sz="4" w:space="0" w:color="221F1F"/>
              <w:bottom w:val="single" w:sz="6" w:space="0" w:color="221F1F"/>
              <w:right w:val="single" w:sz="4" w:space="0" w:color="221F1F"/>
            </w:tcBorders>
            <w:vAlign w:val="center"/>
          </w:tcPr>
          <w:p w14:paraId="03567603"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6" w:space="0" w:color="221F1F"/>
              <w:left w:val="single" w:sz="4" w:space="0" w:color="221F1F"/>
              <w:bottom w:val="single" w:sz="6" w:space="0" w:color="221F1F"/>
              <w:right w:val="single" w:sz="4" w:space="0" w:color="221F1F"/>
            </w:tcBorders>
            <w:vAlign w:val="center"/>
            <w:hideMark/>
          </w:tcPr>
          <w:p w14:paraId="26FA02C5" w14:textId="77777777" w:rsidR="00873627" w:rsidRPr="0053140C" w:rsidRDefault="00873627" w:rsidP="00F91892">
            <w:pPr>
              <w:spacing w:line="256" w:lineRule="auto"/>
              <w:ind w:left="59"/>
              <w:jc w:val="center"/>
              <w:rPr>
                <w:rFonts w:ascii="Times New Roman" w:hAnsi="Times New Roman"/>
                <w:sz w:val="16"/>
                <w:szCs w:val="16"/>
              </w:rPr>
            </w:pPr>
            <w:r w:rsidRPr="0053140C">
              <w:rPr>
                <w:rFonts w:ascii="Times New Roman" w:hAnsi="Times New Roman"/>
                <w:sz w:val="16"/>
                <w:szCs w:val="16"/>
              </w:rPr>
              <w:t>X</w:t>
            </w:r>
          </w:p>
        </w:tc>
        <w:tc>
          <w:tcPr>
            <w:tcW w:w="568" w:type="dxa"/>
            <w:tcBorders>
              <w:top w:val="single" w:sz="6" w:space="0" w:color="221F1F"/>
              <w:left w:val="single" w:sz="4" w:space="0" w:color="221F1F"/>
              <w:bottom w:val="single" w:sz="6" w:space="0" w:color="221F1F"/>
              <w:right w:val="single" w:sz="4" w:space="0" w:color="221F1F"/>
            </w:tcBorders>
            <w:vAlign w:val="center"/>
          </w:tcPr>
          <w:p w14:paraId="60490373"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6" w:space="0" w:color="221F1F"/>
              <w:left w:val="single" w:sz="4" w:space="0" w:color="221F1F"/>
              <w:bottom w:val="single" w:sz="6" w:space="0" w:color="221F1F"/>
              <w:right w:val="single" w:sz="4" w:space="0" w:color="221F1F"/>
            </w:tcBorders>
            <w:vAlign w:val="center"/>
          </w:tcPr>
          <w:p w14:paraId="6C164258" w14:textId="77777777" w:rsidR="00873627" w:rsidRPr="0053140C" w:rsidRDefault="00873627" w:rsidP="00F91892">
            <w:pPr>
              <w:spacing w:after="160" w:line="256" w:lineRule="auto"/>
              <w:jc w:val="center"/>
              <w:rPr>
                <w:rFonts w:ascii="Times New Roman" w:hAnsi="Times New Roman"/>
                <w:sz w:val="16"/>
                <w:szCs w:val="16"/>
              </w:rPr>
            </w:pPr>
          </w:p>
        </w:tc>
        <w:tc>
          <w:tcPr>
            <w:tcW w:w="599" w:type="dxa"/>
            <w:tcBorders>
              <w:top w:val="single" w:sz="6" w:space="0" w:color="221F1F"/>
              <w:left w:val="single" w:sz="4" w:space="0" w:color="221F1F"/>
              <w:bottom w:val="single" w:sz="6" w:space="0" w:color="221F1F"/>
              <w:right w:val="single" w:sz="4" w:space="0" w:color="221F1F"/>
            </w:tcBorders>
            <w:vAlign w:val="center"/>
            <w:hideMark/>
          </w:tcPr>
          <w:p w14:paraId="2CFC1591"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441</w:t>
            </w:r>
          </w:p>
        </w:tc>
        <w:tc>
          <w:tcPr>
            <w:tcW w:w="799" w:type="dxa"/>
            <w:tcBorders>
              <w:top w:val="single" w:sz="6" w:space="0" w:color="221F1F"/>
              <w:left w:val="single" w:sz="4" w:space="0" w:color="221F1F"/>
              <w:bottom w:val="single" w:sz="6" w:space="0" w:color="221F1F"/>
              <w:right w:val="single" w:sz="4" w:space="0" w:color="221F1F"/>
            </w:tcBorders>
            <w:vAlign w:val="center"/>
            <w:hideMark/>
          </w:tcPr>
          <w:p w14:paraId="5DD42F38"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32.5</w:t>
            </w:r>
          </w:p>
        </w:tc>
        <w:tc>
          <w:tcPr>
            <w:tcW w:w="424" w:type="dxa"/>
            <w:tcBorders>
              <w:top w:val="single" w:sz="6" w:space="0" w:color="221F1F"/>
              <w:left w:val="single" w:sz="4" w:space="0" w:color="221F1F"/>
              <w:bottom w:val="single" w:sz="6" w:space="0" w:color="221F1F"/>
              <w:right w:val="single" w:sz="4" w:space="0" w:color="221F1F"/>
            </w:tcBorders>
            <w:vAlign w:val="center"/>
          </w:tcPr>
          <w:p w14:paraId="3024657D"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7F5646B2"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6" w:space="0" w:color="221F1F"/>
              <w:left w:val="single" w:sz="4" w:space="0" w:color="221F1F"/>
              <w:bottom w:val="single" w:sz="6" w:space="0" w:color="221F1F"/>
              <w:right w:val="single" w:sz="4" w:space="0" w:color="221F1F"/>
            </w:tcBorders>
            <w:vAlign w:val="center"/>
          </w:tcPr>
          <w:p w14:paraId="2BE31626"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6" w:space="0" w:color="221F1F"/>
              <w:left w:val="single" w:sz="4" w:space="0" w:color="221F1F"/>
              <w:bottom w:val="single" w:sz="6" w:space="0" w:color="221F1F"/>
              <w:right w:val="single" w:sz="6" w:space="0" w:color="221F1F"/>
            </w:tcBorders>
            <w:vAlign w:val="center"/>
            <w:hideMark/>
          </w:tcPr>
          <w:p w14:paraId="41D57078" w14:textId="77777777" w:rsidR="00873627" w:rsidRPr="0053140C" w:rsidRDefault="00873627" w:rsidP="00F91892">
            <w:pPr>
              <w:spacing w:line="256" w:lineRule="auto"/>
              <w:ind w:left="54"/>
              <w:jc w:val="center"/>
              <w:rPr>
                <w:rFonts w:ascii="Times New Roman" w:hAnsi="Times New Roman"/>
                <w:sz w:val="16"/>
                <w:szCs w:val="16"/>
              </w:rPr>
            </w:pPr>
            <w:r w:rsidRPr="0053140C">
              <w:rPr>
                <w:rFonts w:ascii="Times New Roman" w:hAnsi="Times New Roman"/>
                <w:sz w:val="16"/>
                <w:szCs w:val="16"/>
              </w:rPr>
              <w:t>X</w:t>
            </w:r>
          </w:p>
        </w:tc>
      </w:tr>
      <w:tr w:rsidR="0053140C" w:rsidRPr="0053140C" w14:paraId="618C6772" w14:textId="77777777" w:rsidTr="00873627">
        <w:trPr>
          <w:trHeight w:val="340"/>
          <w:jc w:val="center"/>
        </w:trPr>
        <w:tc>
          <w:tcPr>
            <w:tcW w:w="600" w:type="dxa"/>
            <w:tcBorders>
              <w:top w:val="single" w:sz="6" w:space="0" w:color="221F1F"/>
              <w:left w:val="single" w:sz="6" w:space="0" w:color="221F1F"/>
              <w:bottom w:val="single" w:sz="6" w:space="0" w:color="221F1F"/>
              <w:right w:val="single" w:sz="6" w:space="0" w:color="221F1F"/>
            </w:tcBorders>
            <w:vAlign w:val="center"/>
            <w:hideMark/>
          </w:tcPr>
          <w:p w14:paraId="5BCC7529"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382</w:t>
            </w:r>
          </w:p>
        </w:tc>
        <w:tc>
          <w:tcPr>
            <w:tcW w:w="800" w:type="dxa"/>
            <w:tcBorders>
              <w:top w:val="single" w:sz="6" w:space="0" w:color="221F1F"/>
              <w:left w:val="single" w:sz="6" w:space="0" w:color="221F1F"/>
              <w:bottom w:val="single" w:sz="6" w:space="0" w:color="221F1F"/>
              <w:right w:val="single" w:sz="4" w:space="0" w:color="221F1F"/>
            </w:tcBorders>
            <w:vAlign w:val="center"/>
            <w:hideMark/>
          </w:tcPr>
          <w:p w14:paraId="4DB78FB1"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28.5</w:t>
            </w:r>
          </w:p>
        </w:tc>
        <w:tc>
          <w:tcPr>
            <w:tcW w:w="422" w:type="dxa"/>
            <w:tcBorders>
              <w:top w:val="single" w:sz="6" w:space="0" w:color="221F1F"/>
              <w:left w:val="single" w:sz="4" w:space="0" w:color="221F1F"/>
              <w:bottom w:val="single" w:sz="6" w:space="0" w:color="221F1F"/>
              <w:right w:val="single" w:sz="4" w:space="0" w:color="221F1F"/>
            </w:tcBorders>
            <w:vAlign w:val="center"/>
          </w:tcPr>
          <w:p w14:paraId="1610656D"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6" w:space="0" w:color="221F1F"/>
              <w:left w:val="single" w:sz="4" w:space="0" w:color="221F1F"/>
              <w:bottom w:val="single" w:sz="6" w:space="0" w:color="221F1F"/>
              <w:right w:val="single" w:sz="4" w:space="0" w:color="221F1F"/>
            </w:tcBorders>
            <w:vAlign w:val="center"/>
          </w:tcPr>
          <w:p w14:paraId="0E0FBE33" w14:textId="77777777" w:rsidR="00873627" w:rsidRPr="0053140C" w:rsidRDefault="00873627" w:rsidP="00F91892">
            <w:pPr>
              <w:spacing w:after="160" w:line="256" w:lineRule="auto"/>
              <w:jc w:val="center"/>
              <w:rPr>
                <w:rFonts w:ascii="Times New Roman" w:hAnsi="Times New Roman"/>
                <w:sz w:val="16"/>
                <w:szCs w:val="16"/>
              </w:rPr>
            </w:pPr>
          </w:p>
        </w:tc>
        <w:tc>
          <w:tcPr>
            <w:tcW w:w="569" w:type="dxa"/>
            <w:tcBorders>
              <w:top w:val="single" w:sz="6" w:space="0" w:color="221F1F"/>
              <w:left w:val="single" w:sz="4" w:space="0" w:color="221F1F"/>
              <w:bottom w:val="single" w:sz="6" w:space="0" w:color="221F1F"/>
              <w:right w:val="single" w:sz="4" w:space="0" w:color="221F1F"/>
            </w:tcBorders>
            <w:vAlign w:val="center"/>
            <w:hideMark/>
          </w:tcPr>
          <w:p w14:paraId="0D005577"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X</w:t>
            </w:r>
          </w:p>
        </w:tc>
        <w:tc>
          <w:tcPr>
            <w:tcW w:w="340" w:type="dxa"/>
            <w:tcBorders>
              <w:top w:val="single" w:sz="6" w:space="0" w:color="221F1F"/>
              <w:left w:val="single" w:sz="4" w:space="0" w:color="221F1F"/>
              <w:bottom w:val="single" w:sz="6" w:space="0" w:color="221F1F"/>
              <w:right w:val="single" w:sz="4" w:space="0" w:color="221F1F"/>
            </w:tcBorders>
            <w:vAlign w:val="center"/>
          </w:tcPr>
          <w:p w14:paraId="60DB6CC7" w14:textId="77777777" w:rsidR="00873627" w:rsidRPr="0053140C" w:rsidRDefault="00873627" w:rsidP="00F91892">
            <w:pPr>
              <w:spacing w:after="160" w:line="256" w:lineRule="auto"/>
              <w:jc w:val="center"/>
              <w:rPr>
                <w:rFonts w:ascii="Times New Roman" w:hAnsi="Times New Roman"/>
                <w:sz w:val="16"/>
                <w:szCs w:val="16"/>
              </w:rPr>
            </w:pPr>
          </w:p>
        </w:tc>
        <w:tc>
          <w:tcPr>
            <w:tcW w:w="591" w:type="dxa"/>
            <w:tcBorders>
              <w:top w:val="single" w:sz="6" w:space="0" w:color="221F1F"/>
              <w:left w:val="single" w:sz="4" w:space="0" w:color="221F1F"/>
              <w:bottom w:val="single" w:sz="6" w:space="0" w:color="221F1F"/>
              <w:right w:val="single" w:sz="4" w:space="0" w:color="221F1F"/>
            </w:tcBorders>
            <w:vAlign w:val="center"/>
            <w:hideMark/>
          </w:tcPr>
          <w:p w14:paraId="5CE8F11F"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412</w:t>
            </w:r>
          </w:p>
        </w:tc>
        <w:tc>
          <w:tcPr>
            <w:tcW w:w="799" w:type="dxa"/>
            <w:tcBorders>
              <w:top w:val="single" w:sz="6" w:space="0" w:color="221F1F"/>
              <w:left w:val="single" w:sz="4" w:space="0" w:color="221F1F"/>
              <w:bottom w:val="single" w:sz="6" w:space="0" w:color="221F1F"/>
              <w:right w:val="single" w:sz="4" w:space="0" w:color="221F1F"/>
            </w:tcBorders>
            <w:vAlign w:val="center"/>
            <w:hideMark/>
          </w:tcPr>
          <w:p w14:paraId="6F772280"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12.0</w:t>
            </w:r>
          </w:p>
        </w:tc>
        <w:tc>
          <w:tcPr>
            <w:tcW w:w="424" w:type="dxa"/>
            <w:tcBorders>
              <w:top w:val="single" w:sz="6" w:space="0" w:color="221F1F"/>
              <w:left w:val="single" w:sz="4" w:space="0" w:color="221F1F"/>
              <w:bottom w:val="single" w:sz="6" w:space="0" w:color="221F1F"/>
              <w:right w:val="single" w:sz="4" w:space="0" w:color="221F1F"/>
            </w:tcBorders>
            <w:vAlign w:val="center"/>
          </w:tcPr>
          <w:p w14:paraId="48738C73"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6" w:space="0" w:color="221F1F"/>
              <w:left w:val="single" w:sz="4" w:space="0" w:color="221F1F"/>
              <w:bottom w:val="single" w:sz="6" w:space="0" w:color="221F1F"/>
              <w:right w:val="single" w:sz="4" w:space="0" w:color="221F1F"/>
            </w:tcBorders>
            <w:vAlign w:val="center"/>
            <w:hideMark/>
          </w:tcPr>
          <w:p w14:paraId="13DFECAD" w14:textId="77777777" w:rsidR="00873627" w:rsidRPr="0053140C" w:rsidRDefault="00873627" w:rsidP="00F91892">
            <w:pPr>
              <w:spacing w:line="256" w:lineRule="auto"/>
              <w:ind w:left="59"/>
              <w:jc w:val="center"/>
              <w:rPr>
                <w:rFonts w:ascii="Times New Roman" w:hAnsi="Times New Roman"/>
                <w:sz w:val="16"/>
                <w:szCs w:val="16"/>
              </w:rPr>
            </w:pPr>
            <w:r w:rsidRPr="0053140C">
              <w:rPr>
                <w:rFonts w:ascii="Times New Roman" w:hAnsi="Times New Roman"/>
                <w:sz w:val="16"/>
                <w:szCs w:val="16"/>
              </w:rPr>
              <w:t>X</w:t>
            </w:r>
          </w:p>
        </w:tc>
        <w:tc>
          <w:tcPr>
            <w:tcW w:w="568" w:type="dxa"/>
            <w:tcBorders>
              <w:top w:val="single" w:sz="6" w:space="0" w:color="221F1F"/>
              <w:left w:val="single" w:sz="4" w:space="0" w:color="221F1F"/>
              <w:bottom w:val="single" w:sz="6" w:space="0" w:color="221F1F"/>
              <w:right w:val="single" w:sz="4" w:space="0" w:color="221F1F"/>
            </w:tcBorders>
            <w:vAlign w:val="center"/>
          </w:tcPr>
          <w:p w14:paraId="1087549C"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6" w:space="0" w:color="221F1F"/>
              <w:left w:val="single" w:sz="4" w:space="0" w:color="221F1F"/>
              <w:bottom w:val="single" w:sz="6" w:space="0" w:color="221F1F"/>
              <w:right w:val="single" w:sz="4" w:space="0" w:color="221F1F"/>
            </w:tcBorders>
            <w:vAlign w:val="center"/>
          </w:tcPr>
          <w:p w14:paraId="32C59B25" w14:textId="77777777" w:rsidR="00873627" w:rsidRPr="0053140C" w:rsidRDefault="00873627" w:rsidP="00F91892">
            <w:pPr>
              <w:spacing w:after="160" w:line="256" w:lineRule="auto"/>
              <w:jc w:val="center"/>
              <w:rPr>
                <w:rFonts w:ascii="Times New Roman" w:hAnsi="Times New Roman"/>
                <w:sz w:val="16"/>
                <w:szCs w:val="16"/>
              </w:rPr>
            </w:pPr>
          </w:p>
        </w:tc>
        <w:tc>
          <w:tcPr>
            <w:tcW w:w="599" w:type="dxa"/>
            <w:tcBorders>
              <w:top w:val="single" w:sz="6" w:space="0" w:color="221F1F"/>
              <w:left w:val="single" w:sz="4" w:space="0" w:color="221F1F"/>
              <w:bottom w:val="single" w:sz="6" w:space="0" w:color="221F1F"/>
              <w:right w:val="single" w:sz="4" w:space="0" w:color="221F1F"/>
            </w:tcBorders>
            <w:vAlign w:val="center"/>
            <w:hideMark/>
          </w:tcPr>
          <w:p w14:paraId="61DDB64D"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442</w:t>
            </w:r>
          </w:p>
        </w:tc>
        <w:tc>
          <w:tcPr>
            <w:tcW w:w="799" w:type="dxa"/>
            <w:tcBorders>
              <w:top w:val="single" w:sz="6" w:space="0" w:color="221F1F"/>
              <w:left w:val="single" w:sz="4" w:space="0" w:color="221F1F"/>
              <w:bottom w:val="single" w:sz="6" w:space="0" w:color="221F1F"/>
              <w:right w:val="single" w:sz="6" w:space="0" w:color="221F1F"/>
            </w:tcBorders>
            <w:vAlign w:val="center"/>
            <w:hideMark/>
          </w:tcPr>
          <w:p w14:paraId="11A79C57"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30.9</w:t>
            </w:r>
          </w:p>
        </w:tc>
        <w:tc>
          <w:tcPr>
            <w:tcW w:w="424" w:type="dxa"/>
            <w:tcBorders>
              <w:top w:val="single" w:sz="6" w:space="0" w:color="221F1F"/>
              <w:left w:val="single" w:sz="6" w:space="0" w:color="221F1F"/>
              <w:bottom w:val="single" w:sz="6" w:space="0" w:color="221F1F"/>
              <w:right w:val="single" w:sz="4" w:space="0" w:color="221F1F"/>
            </w:tcBorders>
            <w:vAlign w:val="center"/>
          </w:tcPr>
          <w:p w14:paraId="66256C73"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44BE767B"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6" w:space="0" w:color="221F1F"/>
              <w:left w:val="single" w:sz="4" w:space="0" w:color="221F1F"/>
              <w:bottom w:val="single" w:sz="6" w:space="0" w:color="221F1F"/>
              <w:right w:val="single" w:sz="4" w:space="0" w:color="221F1F"/>
            </w:tcBorders>
            <w:vAlign w:val="center"/>
          </w:tcPr>
          <w:p w14:paraId="59D42C71"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6" w:space="0" w:color="221F1F"/>
              <w:left w:val="single" w:sz="4" w:space="0" w:color="221F1F"/>
              <w:bottom w:val="single" w:sz="6" w:space="0" w:color="221F1F"/>
              <w:right w:val="single" w:sz="6" w:space="0" w:color="221F1F"/>
            </w:tcBorders>
            <w:vAlign w:val="center"/>
            <w:hideMark/>
          </w:tcPr>
          <w:p w14:paraId="3BB9CA23" w14:textId="77777777" w:rsidR="00873627" w:rsidRPr="0053140C" w:rsidRDefault="00873627" w:rsidP="00F91892">
            <w:pPr>
              <w:spacing w:line="256" w:lineRule="auto"/>
              <w:ind w:left="54"/>
              <w:jc w:val="center"/>
              <w:rPr>
                <w:rFonts w:ascii="Times New Roman" w:hAnsi="Times New Roman"/>
                <w:sz w:val="16"/>
                <w:szCs w:val="16"/>
              </w:rPr>
            </w:pPr>
            <w:r w:rsidRPr="0053140C">
              <w:rPr>
                <w:rFonts w:ascii="Times New Roman" w:hAnsi="Times New Roman"/>
                <w:sz w:val="16"/>
                <w:szCs w:val="16"/>
              </w:rPr>
              <w:t>X</w:t>
            </w:r>
          </w:p>
        </w:tc>
      </w:tr>
      <w:tr w:rsidR="0053140C" w:rsidRPr="0053140C" w14:paraId="574DC427" w14:textId="77777777" w:rsidTr="00873627">
        <w:trPr>
          <w:trHeight w:val="340"/>
          <w:jc w:val="center"/>
        </w:trPr>
        <w:tc>
          <w:tcPr>
            <w:tcW w:w="600" w:type="dxa"/>
            <w:tcBorders>
              <w:top w:val="single" w:sz="6" w:space="0" w:color="221F1F"/>
              <w:left w:val="single" w:sz="6" w:space="0" w:color="221F1F"/>
              <w:bottom w:val="single" w:sz="6" w:space="0" w:color="221F1F"/>
              <w:right w:val="single" w:sz="6" w:space="0" w:color="221F1F"/>
            </w:tcBorders>
            <w:vAlign w:val="center"/>
            <w:hideMark/>
          </w:tcPr>
          <w:p w14:paraId="62696C3C"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383</w:t>
            </w:r>
          </w:p>
        </w:tc>
        <w:tc>
          <w:tcPr>
            <w:tcW w:w="800" w:type="dxa"/>
            <w:tcBorders>
              <w:top w:val="single" w:sz="6" w:space="0" w:color="221F1F"/>
              <w:left w:val="single" w:sz="6" w:space="0" w:color="221F1F"/>
              <w:bottom w:val="single" w:sz="6" w:space="0" w:color="221F1F"/>
              <w:right w:val="single" w:sz="4" w:space="0" w:color="221F1F"/>
            </w:tcBorders>
            <w:vAlign w:val="center"/>
            <w:hideMark/>
          </w:tcPr>
          <w:p w14:paraId="016A2240"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29.4</w:t>
            </w:r>
          </w:p>
        </w:tc>
        <w:tc>
          <w:tcPr>
            <w:tcW w:w="422" w:type="dxa"/>
            <w:tcBorders>
              <w:top w:val="single" w:sz="6" w:space="0" w:color="221F1F"/>
              <w:left w:val="single" w:sz="4" w:space="0" w:color="221F1F"/>
              <w:bottom w:val="single" w:sz="6" w:space="0" w:color="221F1F"/>
              <w:right w:val="single" w:sz="4" w:space="0" w:color="221F1F"/>
            </w:tcBorders>
            <w:vAlign w:val="center"/>
          </w:tcPr>
          <w:p w14:paraId="5FB0ACAB"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6" w:space="0" w:color="221F1F"/>
              <w:left w:val="single" w:sz="4" w:space="0" w:color="221F1F"/>
              <w:bottom w:val="single" w:sz="6" w:space="0" w:color="221F1F"/>
              <w:right w:val="single" w:sz="6" w:space="0" w:color="221F1F"/>
            </w:tcBorders>
            <w:vAlign w:val="center"/>
          </w:tcPr>
          <w:p w14:paraId="17DCF78A" w14:textId="77777777" w:rsidR="00873627" w:rsidRPr="0053140C" w:rsidRDefault="00873627" w:rsidP="00F91892">
            <w:pPr>
              <w:spacing w:after="160" w:line="256" w:lineRule="auto"/>
              <w:jc w:val="center"/>
              <w:rPr>
                <w:rFonts w:ascii="Times New Roman" w:hAnsi="Times New Roman"/>
                <w:sz w:val="16"/>
                <w:szCs w:val="16"/>
              </w:rPr>
            </w:pPr>
          </w:p>
        </w:tc>
        <w:tc>
          <w:tcPr>
            <w:tcW w:w="569" w:type="dxa"/>
            <w:tcBorders>
              <w:top w:val="single" w:sz="6" w:space="0" w:color="221F1F"/>
              <w:left w:val="single" w:sz="6" w:space="0" w:color="221F1F"/>
              <w:bottom w:val="single" w:sz="6" w:space="0" w:color="221F1F"/>
              <w:right w:val="single" w:sz="4" w:space="0" w:color="221F1F"/>
            </w:tcBorders>
            <w:vAlign w:val="center"/>
            <w:hideMark/>
          </w:tcPr>
          <w:p w14:paraId="131118CA"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X</w:t>
            </w:r>
          </w:p>
        </w:tc>
        <w:tc>
          <w:tcPr>
            <w:tcW w:w="340" w:type="dxa"/>
            <w:tcBorders>
              <w:top w:val="single" w:sz="6" w:space="0" w:color="221F1F"/>
              <w:left w:val="single" w:sz="4" w:space="0" w:color="221F1F"/>
              <w:bottom w:val="single" w:sz="6" w:space="0" w:color="221F1F"/>
              <w:right w:val="single" w:sz="4" w:space="0" w:color="221F1F"/>
            </w:tcBorders>
            <w:vAlign w:val="center"/>
          </w:tcPr>
          <w:p w14:paraId="11F0C4F1" w14:textId="77777777" w:rsidR="00873627" w:rsidRPr="0053140C" w:rsidRDefault="00873627" w:rsidP="00F91892">
            <w:pPr>
              <w:spacing w:after="160" w:line="256" w:lineRule="auto"/>
              <w:jc w:val="center"/>
              <w:rPr>
                <w:rFonts w:ascii="Times New Roman" w:hAnsi="Times New Roman"/>
                <w:sz w:val="16"/>
                <w:szCs w:val="16"/>
              </w:rPr>
            </w:pPr>
          </w:p>
        </w:tc>
        <w:tc>
          <w:tcPr>
            <w:tcW w:w="591" w:type="dxa"/>
            <w:tcBorders>
              <w:top w:val="single" w:sz="6" w:space="0" w:color="221F1F"/>
              <w:left w:val="single" w:sz="4" w:space="0" w:color="221F1F"/>
              <w:bottom w:val="single" w:sz="6" w:space="0" w:color="221F1F"/>
              <w:right w:val="single" w:sz="4" w:space="0" w:color="221F1F"/>
            </w:tcBorders>
            <w:vAlign w:val="center"/>
            <w:hideMark/>
          </w:tcPr>
          <w:p w14:paraId="5CC016EF"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413</w:t>
            </w:r>
          </w:p>
        </w:tc>
        <w:tc>
          <w:tcPr>
            <w:tcW w:w="799" w:type="dxa"/>
            <w:tcBorders>
              <w:top w:val="single" w:sz="6" w:space="0" w:color="221F1F"/>
              <w:left w:val="single" w:sz="4" w:space="0" w:color="221F1F"/>
              <w:bottom w:val="single" w:sz="6" w:space="0" w:color="221F1F"/>
              <w:right w:val="single" w:sz="4" w:space="0" w:color="221F1F"/>
            </w:tcBorders>
            <w:vAlign w:val="center"/>
            <w:hideMark/>
          </w:tcPr>
          <w:p w14:paraId="503CB04E"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15.4</w:t>
            </w:r>
          </w:p>
        </w:tc>
        <w:tc>
          <w:tcPr>
            <w:tcW w:w="424" w:type="dxa"/>
            <w:tcBorders>
              <w:top w:val="single" w:sz="6" w:space="0" w:color="221F1F"/>
              <w:left w:val="single" w:sz="4" w:space="0" w:color="221F1F"/>
              <w:bottom w:val="single" w:sz="6" w:space="0" w:color="221F1F"/>
              <w:right w:val="single" w:sz="4" w:space="0" w:color="221F1F"/>
            </w:tcBorders>
            <w:vAlign w:val="center"/>
          </w:tcPr>
          <w:p w14:paraId="4344863D"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6" w:space="0" w:color="221F1F"/>
              <w:left w:val="single" w:sz="4" w:space="0" w:color="221F1F"/>
              <w:bottom w:val="single" w:sz="6" w:space="0" w:color="221F1F"/>
              <w:right w:val="single" w:sz="4" w:space="0" w:color="221F1F"/>
            </w:tcBorders>
            <w:vAlign w:val="center"/>
            <w:hideMark/>
          </w:tcPr>
          <w:p w14:paraId="36DEAD33" w14:textId="77777777" w:rsidR="00873627" w:rsidRPr="0053140C" w:rsidRDefault="00873627" w:rsidP="00F91892">
            <w:pPr>
              <w:spacing w:line="256" w:lineRule="auto"/>
              <w:ind w:left="59"/>
              <w:jc w:val="center"/>
              <w:rPr>
                <w:rFonts w:ascii="Times New Roman" w:hAnsi="Times New Roman"/>
                <w:sz w:val="16"/>
                <w:szCs w:val="16"/>
              </w:rPr>
            </w:pPr>
            <w:r w:rsidRPr="0053140C">
              <w:rPr>
                <w:rFonts w:ascii="Times New Roman" w:hAnsi="Times New Roman"/>
                <w:sz w:val="16"/>
                <w:szCs w:val="16"/>
              </w:rPr>
              <w:t>X</w:t>
            </w:r>
          </w:p>
        </w:tc>
        <w:tc>
          <w:tcPr>
            <w:tcW w:w="568" w:type="dxa"/>
            <w:tcBorders>
              <w:top w:val="single" w:sz="6" w:space="0" w:color="221F1F"/>
              <w:left w:val="single" w:sz="4" w:space="0" w:color="221F1F"/>
              <w:bottom w:val="single" w:sz="6" w:space="0" w:color="221F1F"/>
              <w:right w:val="single" w:sz="4" w:space="0" w:color="221F1F"/>
            </w:tcBorders>
            <w:vAlign w:val="center"/>
          </w:tcPr>
          <w:p w14:paraId="17A74B9B"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6" w:space="0" w:color="221F1F"/>
              <w:left w:val="single" w:sz="4" w:space="0" w:color="221F1F"/>
              <w:bottom w:val="single" w:sz="6" w:space="0" w:color="221F1F"/>
              <w:right w:val="single" w:sz="4" w:space="0" w:color="221F1F"/>
            </w:tcBorders>
            <w:vAlign w:val="center"/>
          </w:tcPr>
          <w:p w14:paraId="080C3721" w14:textId="77777777" w:rsidR="00873627" w:rsidRPr="0053140C" w:rsidRDefault="00873627" w:rsidP="00F91892">
            <w:pPr>
              <w:spacing w:after="160" w:line="256" w:lineRule="auto"/>
              <w:jc w:val="center"/>
              <w:rPr>
                <w:rFonts w:ascii="Times New Roman" w:hAnsi="Times New Roman"/>
                <w:sz w:val="16"/>
                <w:szCs w:val="16"/>
              </w:rPr>
            </w:pPr>
          </w:p>
        </w:tc>
        <w:tc>
          <w:tcPr>
            <w:tcW w:w="599" w:type="dxa"/>
            <w:tcBorders>
              <w:top w:val="single" w:sz="6" w:space="0" w:color="221F1F"/>
              <w:left w:val="single" w:sz="4" w:space="0" w:color="221F1F"/>
              <w:bottom w:val="single" w:sz="6" w:space="0" w:color="221F1F"/>
              <w:right w:val="single" w:sz="4" w:space="0" w:color="221F1F"/>
            </w:tcBorders>
            <w:vAlign w:val="center"/>
            <w:hideMark/>
          </w:tcPr>
          <w:p w14:paraId="57AB9AD8"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443</w:t>
            </w:r>
          </w:p>
        </w:tc>
        <w:tc>
          <w:tcPr>
            <w:tcW w:w="799" w:type="dxa"/>
            <w:tcBorders>
              <w:top w:val="single" w:sz="6" w:space="0" w:color="221F1F"/>
              <w:left w:val="single" w:sz="4" w:space="0" w:color="221F1F"/>
              <w:bottom w:val="single" w:sz="6" w:space="0" w:color="221F1F"/>
              <w:right w:val="single" w:sz="6" w:space="0" w:color="221F1F"/>
            </w:tcBorders>
            <w:vAlign w:val="center"/>
            <w:hideMark/>
          </w:tcPr>
          <w:p w14:paraId="6D603099"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29.4</w:t>
            </w:r>
          </w:p>
        </w:tc>
        <w:tc>
          <w:tcPr>
            <w:tcW w:w="424" w:type="dxa"/>
            <w:tcBorders>
              <w:top w:val="single" w:sz="6" w:space="0" w:color="221F1F"/>
              <w:left w:val="single" w:sz="6" w:space="0" w:color="221F1F"/>
              <w:bottom w:val="single" w:sz="6" w:space="0" w:color="221F1F"/>
              <w:right w:val="single" w:sz="4" w:space="0" w:color="221F1F"/>
            </w:tcBorders>
            <w:vAlign w:val="center"/>
          </w:tcPr>
          <w:p w14:paraId="1E355F83"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009DD6DF"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6" w:space="0" w:color="221F1F"/>
              <w:left w:val="single" w:sz="4" w:space="0" w:color="221F1F"/>
              <w:bottom w:val="single" w:sz="6" w:space="0" w:color="221F1F"/>
              <w:right w:val="single" w:sz="4" w:space="0" w:color="221F1F"/>
            </w:tcBorders>
            <w:vAlign w:val="center"/>
          </w:tcPr>
          <w:p w14:paraId="4248D7EB"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6" w:space="0" w:color="221F1F"/>
              <w:left w:val="single" w:sz="4" w:space="0" w:color="221F1F"/>
              <w:bottom w:val="single" w:sz="6" w:space="0" w:color="221F1F"/>
              <w:right w:val="single" w:sz="6" w:space="0" w:color="221F1F"/>
            </w:tcBorders>
            <w:vAlign w:val="center"/>
            <w:hideMark/>
          </w:tcPr>
          <w:p w14:paraId="7F9020F8" w14:textId="77777777" w:rsidR="00873627" w:rsidRPr="0053140C" w:rsidRDefault="00873627" w:rsidP="00F91892">
            <w:pPr>
              <w:spacing w:line="256" w:lineRule="auto"/>
              <w:ind w:left="54"/>
              <w:jc w:val="center"/>
              <w:rPr>
                <w:rFonts w:ascii="Times New Roman" w:hAnsi="Times New Roman"/>
                <w:sz w:val="16"/>
                <w:szCs w:val="16"/>
              </w:rPr>
            </w:pPr>
            <w:r w:rsidRPr="0053140C">
              <w:rPr>
                <w:rFonts w:ascii="Times New Roman" w:hAnsi="Times New Roman"/>
                <w:sz w:val="16"/>
                <w:szCs w:val="16"/>
              </w:rPr>
              <w:t>X</w:t>
            </w:r>
          </w:p>
        </w:tc>
      </w:tr>
      <w:tr w:rsidR="0053140C" w:rsidRPr="0053140C" w14:paraId="5FC386C6" w14:textId="77777777" w:rsidTr="00873627">
        <w:trPr>
          <w:trHeight w:val="340"/>
          <w:jc w:val="center"/>
        </w:trPr>
        <w:tc>
          <w:tcPr>
            <w:tcW w:w="600" w:type="dxa"/>
            <w:tcBorders>
              <w:top w:val="single" w:sz="6" w:space="0" w:color="221F1F"/>
              <w:left w:val="single" w:sz="6" w:space="0" w:color="221F1F"/>
              <w:bottom w:val="single" w:sz="4" w:space="0" w:color="221F1F"/>
              <w:right w:val="single" w:sz="6" w:space="0" w:color="221F1F"/>
            </w:tcBorders>
            <w:vAlign w:val="center"/>
            <w:hideMark/>
          </w:tcPr>
          <w:p w14:paraId="5D6AE1F6"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384</w:t>
            </w:r>
          </w:p>
        </w:tc>
        <w:tc>
          <w:tcPr>
            <w:tcW w:w="800" w:type="dxa"/>
            <w:tcBorders>
              <w:top w:val="single" w:sz="6" w:space="0" w:color="221F1F"/>
              <w:left w:val="single" w:sz="6" w:space="0" w:color="221F1F"/>
              <w:bottom w:val="single" w:sz="6" w:space="0" w:color="221F1F"/>
              <w:right w:val="single" w:sz="4" w:space="0" w:color="221F1F"/>
            </w:tcBorders>
            <w:vAlign w:val="center"/>
            <w:hideMark/>
          </w:tcPr>
          <w:p w14:paraId="686B7361"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30.2</w:t>
            </w:r>
          </w:p>
        </w:tc>
        <w:tc>
          <w:tcPr>
            <w:tcW w:w="422" w:type="dxa"/>
            <w:tcBorders>
              <w:top w:val="single" w:sz="6" w:space="0" w:color="221F1F"/>
              <w:left w:val="single" w:sz="4" w:space="0" w:color="221F1F"/>
              <w:bottom w:val="single" w:sz="6" w:space="0" w:color="221F1F"/>
              <w:right w:val="single" w:sz="4" w:space="0" w:color="221F1F"/>
            </w:tcBorders>
            <w:vAlign w:val="center"/>
          </w:tcPr>
          <w:p w14:paraId="7D364858"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6" w:space="0" w:color="221F1F"/>
              <w:left w:val="single" w:sz="4" w:space="0" w:color="221F1F"/>
              <w:bottom w:val="single" w:sz="6" w:space="0" w:color="221F1F"/>
              <w:right w:val="single" w:sz="6" w:space="0" w:color="221F1F"/>
            </w:tcBorders>
            <w:vAlign w:val="center"/>
          </w:tcPr>
          <w:p w14:paraId="26825EB1" w14:textId="77777777" w:rsidR="00873627" w:rsidRPr="0053140C" w:rsidRDefault="00873627" w:rsidP="00F91892">
            <w:pPr>
              <w:spacing w:after="160" w:line="256" w:lineRule="auto"/>
              <w:jc w:val="center"/>
              <w:rPr>
                <w:rFonts w:ascii="Times New Roman" w:hAnsi="Times New Roman"/>
                <w:sz w:val="16"/>
                <w:szCs w:val="16"/>
              </w:rPr>
            </w:pPr>
          </w:p>
        </w:tc>
        <w:tc>
          <w:tcPr>
            <w:tcW w:w="569" w:type="dxa"/>
            <w:tcBorders>
              <w:top w:val="single" w:sz="6" w:space="0" w:color="221F1F"/>
              <w:left w:val="single" w:sz="6" w:space="0" w:color="221F1F"/>
              <w:bottom w:val="single" w:sz="6" w:space="0" w:color="221F1F"/>
              <w:right w:val="single" w:sz="4" w:space="0" w:color="221F1F"/>
            </w:tcBorders>
            <w:vAlign w:val="center"/>
            <w:hideMark/>
          </w:tcPr>
          <w:p w14:paraId="7277768D"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X</w:t>
            </w:r>
          </w:p>
        </w:tc>
        <w:tc>
          <w:tcPr>
            <w:tcW w:w="340" w:type="dxa"/>
            <w:tcBorders>
              <w:top w:val="single" w:sz="6" w:space="0" w:color="221F1F"/>
              <w:left w:val="single" w:sz="4" w:space="0" w:color="221F1F"/>
              <w:bottom w:val="single" w:sz="6" w:space="0" w:color="221F1F"/>
              <w:right w:val="single" w:sz="4" w:space="0" w:color="221F1F"/>
            </w:tcBorders>
            <w:vAlign w:val="center"/>
          </w:tcPr>
          <w:p w14:paraId="6C0BFFA6" w14:textId="77777777" w:rsidR="00873627" w:rsidRPr="0053140C" w:rsidRDefault="00873627" w:rsidP="00F91892">
            <w:pPr>
              <w:spacing w:after="160" w:line="256" w:lineRule="auto"/>
              <w:jc w:val="center"/>
              <w:rPr>
                <w:rFonts w:ascii="Times New Roman" w:hAnsi="Times New Roman"/>
                <w:sz w:val="16"/>
                <w:szCs w:val="16"/>
              </w:rPr>
            </w:pPr>
          </w:p>
        </w:tc>
        <w:tc>
          <w:tcPr>
            <w:tcW w:w="591" w:type="dxa"/>
            <w:tcBorders>
              <w:top w:val="single" w:sz="6" w:space="0" w:color="221F1F"/>
              <w:left w:val="single" w:sz="4" w:space="0" w:color="221F1F"/>
              <w:bottom w:val="single" w:sz="6" w:space="0" w:color="221F1F"/>
              <w:right w:val="single" w:sz="4" w:space="0" w:color="221F1F"/>
            </w:tcBorders>
            <w:vAlign w:val="center"/>
            <w:hideMark/>
          </w:tcPr>
          <w:p w14:paraId="235B6A09"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414</w:t>
            </w:r>
          </w:p>
        </w:tc>
        <w:tc>
          <w:tcPr>
            <w:tcW w:w="799" w:type="dxa"/>
            <w:tcBorders>
              <w:top w:val="single" w:sz="6" w:space="0" w:color="221F1F"/>
              <w:left w:val="single" w:sz="4" w:space="0" w:color="221F1F"/>
              <w:bottom w:val="single" w:sz="6" w:space="0" w:color="221F1F"/>
              <w:right w:val="single" w:sz="4" w:space="0" w:color="221F1F"/>
            </w:tcBorders>
            <w:vAlign w:val="center"/>
            <w:hideMark/>
          </w:tcPr>
          <w:p w14:paraId="04FF8FF3"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18.9</w:t>
            </w:r>
          </w:p>
        </w:tc>
        <w:tc>
          <w:tcPr>
            <w:tcW w:w="424" w:type="dxa"/>
            <w:tcBorders>
              <w:top w:val="single" w:sz="6" w:space="0" w:color="221F1F"/>
              <w:left w:val="single" w:sz="4" w:space="0" w:color="221F1F"/>
              <w:bottom w:val="single" w:sz="6" w:space="0" w:color="221F1F"/>
              <w:right w:val="single" w:sz="4" w:space="0" w:color="221F1F"/>
            </w:tcBorders>
            <w:vAlign w:val="center"/>
          </w:tcPr>
          <w:p w14:paraId="5B4204FD"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6" w:space="0" w:color="221F1F"/>
              <w:left w:val="single" w:sz="4" w:space="0" w:color="221F1F"/>
              <w:bottom w:val="single" w:sz="6" w:space="0" w:color="221F1F"/>
              <w:right w:val="single" w:sz="4" w:space="0" w:color="221F1F"/>
            </w:tcBorders>
            <w:vAlign w:val="center"/>
            <w:hideMark/>
          </w:tcPr>
          <w:p w14:paraId="0EC64218" w14:textId="77777777" w:rsidR="00873627" w:rsidRPr="0053140C" w:rsidRDefault="00873627" w:rsidP="00F91892">
            <w:pPr>
              <w:spacing w:line="256" w:lineRule="auto"/>
              <w:ind w:left="59"/>
              <w:jc w:val="center"/>
              <w:rPr>
                <w:rFonts w:ascii="Times New Roman" w:hAnsi="Times New Roman"/>
                <w:sz w:val="16"/>
                <w:szCs w:val="16"/>
              </w:rPr>
            </w:pPr>
            <w:r w:rsidRPr="0053140C">
              <w:rPr>
                <w:rFonts w:ascii="Times New Roman" w:hAnsi="Times New Roman"/>
                <w:sz w:val="16"/>
                <w:szCs w:val="16"/>
              </w:rPr>
              <w:t>X</w:t>
            </w:r>
          </w:p>
        </w:tc>
        <w:tc>
          <w:tcPr>
            <w:tcW w:w="568" w:type="dxa"/>
            <w:tcBorders>
              <w:top w:val="single" w:sz="6" w:space="0" w:color="221F1F"/>
              <w:left w:val="single" w:sz="4" w:space="0" w:color="221F1F"/>
              <w:bottom w:val="single" w:sz="6" w:space="0" w:color="221F1F"/>
              <w:right w:val="single" w:sz="4" w:space="0" w:color="221F1F"/>
            </w:tcBorders>
            <w:vAlign w:val="center"/>
          </w:tcPr>
          <w:p w14:paraId="66E24093"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6" w:space="0" w:color="221F1F"/>
              <w:left w:val="single" w:sz="4" w:space="0" w:color="221F1F"/>
              <w:bottom w:val="single" w:sz="6" w:space="0" w:color="221F1F"/>
              <w:right w:val="single" w:sz="4" w:space="0" w:color="221F1F"/>
            </w:tcBorders>
            <w:vAlign w:val="center"/>
          </w:tcPr>
          <w:p w14:paraId="10D4278A" w14:textId="77777777" w:rsidR="00873627" w:rsidRPr="0053140C" w:rsidRDefault="00873627" w:rsidP="00F91892">
            <w:pPr>
              <w:spacing w:after="160" w:line="256" w:lineRule="auto"/>
              <w:jc w:val="center"/>
              <w:rPr>
                <w:rFonts w:ascii="Times New Roman" w:hAnsi="Times New Roman"/>
                <w:sz w:val="16"/>
                <w:szCs w:val="16"/>
              </w:rPr>
            </w:pPr>
          </w:p>
        </w:tc>
        <w:tc>
          <w:tcPr>
            <w:tcW w:w="599" w:type="dxa"/>
            <w:tcBorders>
              <w:top w:val="single" w:sz="6" w:space="0" w:color="221F1F"/>
              <w:left w:val="single" w:sz="4" w:space="0" w:color="221F1F"/>
              <w:bottom w:val="single" w:sz="6" w:space="0" w:color="221F1F"/>
              <w:right w:val="single" w:sz="4" w:space="0" w:color="221F1F"/>
            </w:tcBorders>
            <w:vAlign w:val="center"/>
            <w:hideMark/>
          </w:tcPr>
          <w:p w14:paraId="35FD8E55"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444</w:t>
            </w:r>
          </w:p>
        </w:tc>
        <w:tc>
          <w:tcPr>
            <w:tcW w:w="799" w:type="dxa"/>
            <w:tcBorders>
              <w:top w:val="single" w:sz="6" w:space="0" w:color="221F1F"/>
              <w:left w:val="single" w:sz="4" w:space="0" w:color="221F1F"/>
              <w:bottom w:val="single" w:sz="6" w:space="0" w:color="221F1F"/>
              <w:right w:val="single" w:sz="4" w:space="0" w:color="221F1F"/>
            </w:tcBorders>
            <w:vAlign w:val="center"/>
            <w:hideMark/>
          </w:tcPr>
          <w:p w14:paraId="5B4A2B5E"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28.0</w:t>
            </w:r>
          </w:p>
        </w:tc>
        <w:tc>
          <w:tcPr>
            <w:tcW w:w="424" w:type="dxa"/>
            <w:tcBorders>
              <w:top w:val="single" w:sz="6" w:space="0" w:color="221F1F"/>
              <w:left w:val="single" w:sz="4" w:space="0" w:color="221F1F"/>
              <w:bottom w:val="single" w:sz="6" w:space="0" w:color="221F1F"/>
              <w:right w:val="single" w:sz="4" w:space="0" w:color="221F1F"/>
            </w:tcBorders>
            <w:vAlign w:val="center"/>
          </w:tcPr>
          <w:p w14:paraId="476EA2D8"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7A6A0F4F"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6" w:space="0" w:color="221F1F"/>
              <w:left w:val="single" w:sz="4" w:space="0" w:color="221F1F"/>
              <w:bottom w:val="single" w:sz="6" w:space="0" w:color="221F1F"/>
              <w:right w:val="single" w:sz="4" w:space="0" w:color="221F1F"/>
            </w:tcBorders>
            <w:vAlign w:val="center"/>
          </w:tcPr>
          <w:p w14:paraId="51DA378B"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6" w:space="0" w:color="221F1F"/>
              <w:left w:val="single" w:sz="4" w:space="0" w:color="221F1F"/>
              <w:bottom w:val="single" w:sz="6" w:space="0" w:color="221F1F"/>
              <w:right w:val="single" w:sz="6" w:space="0" w:color="221F1F"/>
            </w:tcBorders>
            <w:vAlign w:val="center"/>
            <w:hideMark/>
          </w:tcPr>
          <w:p w14:paraId="3B91B46D" w14:textId="77777777" w:rsidR="00873627" w:rsidRPr="0053140C" w:rsidRDefault="00873627" w:rsidP="00F91892">
            <w:pPr>
              <w:spacing w:line="256" w:lineRule="auto"/>
              <w:ind w:left="54"/>
              <w:jc w:val="center"/>
              <w:rPr>
                <w:rFonts w:ascii="Times New Roman" w:hAnsi="Times New Roman"/>
                <w:sz w:val="16"/>
                <w:szCs w:val="16"/>
              </w:rPr>
            </w:pPr>
            <w:r w:rsidRPr="0053140C">
              <w:rPr>
                <w:rFonts w:ascii="Times New Roman" w:hAnsi="Times New Roman"/>
                <w:sz w:val="16"/>
                <w:szCs w:val="16"/>
              </w:rPr>
              <w:t>X</w:t>
            </w:r>
          </w:p>
        </w:tc>
      </w:tr>
      <w:tr w:rsidR="0053140C" w:rsidRPr="0053140C" w14:paraId="00E5FDE4" w14:textId="77777777" w:rsidTr="00873627">
        <w:trPr>
          <w:trHeight w:val="340"/>
          <w:jc w:val="center"/>
        </w:trPr>
        <w:tc>
          <w:tcPr>
            <w:tcW w:w="600" w:type="dxa"/>
            <w:tcBorders>
              <w:top w:val="single" w:sz="4" w:space="0" w:color="221F1F"/>
              <w:left w:val="single" w:sz="6" w:space="0" w:color="221F1F"/>
              <w:bottom w:val="single" w:sz="6" w:space="0" w:color="221F1F"/>
              <w:right w:val="single" w:sz="6" w:space="0" w:color="221F1F"/>
            </w:tcBorders>
            <w:vAlign w:val="center"/>
            <w:hideMark/>
          </w:tcPr>
          <w:p w14:paraId="6B163737"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385</w:t>
            </w:r>
          </w:p>
        </w:tc>
        <w:tc>
          <w:tcPr>
            <w:tcW w:w="800" w:type="dxa"/>
            <w:tcBorders>
              <w:top w:val="single" w:sz="6" w:space="0" w:color="221F1F"/>
              <w:left w:val="single" w:sz="6" w:space="0" w:color="221F1F"/>
              <w:bottom w:val="single" w:sz="6" w:space="0" w:color="221F1F"/>
              <w:right w:val="single" w:sz="4" w:space="0" w:color="221F1F"/>
            </w:tcBorders>
            <w:vAlign w:val="center"/>
            <w:hideMark/>
          </w:tcPr>
          <w:p w14:paraId="4E51184A"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30.5</w:t>
            </w:r>
          </w:p>
        </w:tc>
        <w:tc>
          <w:tcPr>
            <w:tcW w:w="422" w:type="dxa"/>
            <w:tcBorders>
              <w:top w:val="single" w:sz="6" w:space="0" w:color="221F1F"/>
              <w:left w:val="single" w:sz="4" w:space="0" w:color="221F1F"/>
              <w:bottom w:val="single" w:sz="6" w:space="0" w:color="221F1F"/>
              <w:right w:val="single" w:sz="4" w:space="0" w:color="221F1F"/>
            </w:tcBorders>
            <w:vAlign w:val="center"/>
          </w:tcPr>
          <w:p w14:paraId="181DAA86"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6" w:space="0" w:color="221F1F"/>
              <w:left w:val="single" w:sz="4" w:space="0" w:color="221F1F"/>
              <w:bottom w:val="single" w:sz="6" w:space="0" w:color="221F1F"/>
              <w:right w:val="single" w:sz="4" w:space="0" w:color="221F1F"/>
            </w:tcBorders>
            <w:vAlign w:val="center"/>
          </w:tcPr>
          <w:p w14:paraId="45238FC6" w14:textId="77777777" w:rsidR="00873627" w:rsidRPr="0053140C" w:rsidRDefault="00873627" w:rsidP="00F91892">
            <w:pPr>
              <w:spacing w:after="160" w:line="256" w:lineRule="auto"/>
              <w:jc w:val="center"/>
              <w:rPr>
                <w:rFonts w:ascii="Times New Roman" w:hAnsi="Times New Roman"/>
                <w:sz w:val="16"/>
                <w:szCs w:val="16"/>
              </w:rPr>
            </w:pPr>
          </w:p>
        </w:tc>
        <w:tc>
          <w:tcPr>
            <w:tcW w:w="569" w:type="dxa"/>
            <w:tcBorders>
              <w:top w:val="single" w:sz="6" w:space="0" w:color="221F1F"/>
              <w:left w:val="single" w:sz="4" w:space="0" w:color="221F1F"/>
              <w:bottom w:val="single" w:sz="6" w:space="0" w:color="221F1F"/>
              <w:right w:val="single" w:sz="4" w:space="0" w:color="221F1F"/>
            </w:tcBorders>
            <w:vAlign w:val="center"/>
            <w:hideMark/>
          </w:tcPr>
          <w:p w14:paraId="004F8882"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X</w:t>
            </w:r>
          </w:p>
        </w:tc>
        <w:tc>
          <w:tcPr>
            <w:tcW w:w="340" w:type="dxa"/>
            <w:tcBorders>
              <w:top w:val="single" w:sz="6" w:space="0" w:color="221F1F"/>
              <w:left w:val="single" w:sz="4" w:space="0" w:color="221F1F"/>
              <w:bottom w:val="single" w:sz="6" w:space="0" w:color="221F1F"/>
              <w:right w:val="single" w:sz="4" w:space="0" w:color="221F1F"/>
            </w:tcBorders>
            <w:vAlign w:val="center"/>
          </w:tcPr>
          <w:p w14:paraId="06349415" w14:textId="77777777" w:rsidR="00873627" w:rsidRPr="0053140C" w:rsidRDefault="00873627" w:rsidP="00F91892">
            <w:pPr>
              <w:spacing w:after="160" w:line="256" w:lineRule="auto"/>
              <w:jc w:val="center"/>
              <w:rPr>
                <w:rFonts w:ascii="Times New Roman" w:hAnsi="Times New Roman"/>
                <w:sz w:val="16"/>
                <w:szCs w:val="16"/>
              </w:rPr>
            </w:pPr>
          </w:p>
        </w:tc>
        <w:tc>
          <w:tcPr>
            <w:tcW w:w="591" w:type="dxa"/>
            <w:tcBorders>
              <w:top w:val="single" w:sz="6" w:space="0" w:color="221F1F"/>
              <w:left w:val="single" w:sz="4" w:space="0" w:color="221F1F"/>
              <w:bottom w:val="single" w:sz="6" w:space="0" w:color="221F1F"/>
              <w:right w:val="single" w:sz="4" w:space="0" w:color="221F1F"/>
            </w:tcBorders>
            <w:vAlign w:val="center"/>
            <w:hideMark/>
          </w:tcPr>
          <w:p w14:paraId="2A21AD98"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415</w:t>
            </w:r>
          </w:p>
        </w:tc>
        <w:tc>
          <w:tcPr>
            <w:tcW w:w="799" w:type="dxa"/>
            <w:tcBorders>
              <w:top w:val="single" w:sz="6" w:space="0" w:color="221F1F"/>
              <w:left w:val="single" w:sz="4" w:space="0" w:color="221F1F"/>
              <w:bottom w:val="single" w:sz="6" w:space="0" w:color="221F1F"/>
              <w:right w:val="single" w:sz="4" w:space="0" w:color="221F1F"/>
            </w:tcBorders>
            <w:vAlign w:val="center"/>
            <w:hideMark/>
          </w:tcPr>
          <w:p w14:paraId="690D5866"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22.1</w:t>
            </w:r>
          </w:p>
        </w:tc>
        <w:tc>
          <w:tcPr>
            <w:tcW w:w="424" w:type="dxa"/>
            <w:tcBorders>
              <w:top w:val="single" w:sz="6" w:space="0" w:color="221F1F"/>
              <w:left w:val="single" w:sz="4" w:space="0" w:color="221F1F"/>
              <w:bottom w:val="single" w:sz="6" w:space="0" w:color="221F1F"/>
              <w:right w:val="single" w:sz="4" w:space="0" w:color="221F1F"/>
            </w:tcBorders>
            <w:vAlign w:val="center"/>
          </w:tcPr>
          <w:p w14:paraId="40053335"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6" w:space="0" w:color="221F1F"/>
              <w:left w:val="single" w:sz="4" w:space="0" w:color="221F1F"/>
              <w:bottom w:val="single" w:sz="6" w:space="0" w:color="221F1F"/>
              <w:right w:val="single" w:sz="4" w:space="0" w:color="221F1F"/>
            </w:tcBorders>
            <w:vAlign w:val="center"/>
            <w:hideMark/>
          </w:tcPr>
          <w:p w14:paraId="228A5ADD" w14:textId="77777777" w:rsidR="00873627" w:rsidRPr="0053140C" w:rsidRDefault="00873627" w:rsidP="00F91892">
            <w:pPr>
              <w:spacing w:line="256" w:lineRule="auto"/>
              <w:ind w:left="59"/>
              <w:jc w:val="center"/>
              <w:rPr>
                <w:rFonts w:ascii="Times New Roman" w:hAnsi="Times New Roman"/>
                <w:sz w:val="16"/>
                <w:szCs w:val="16"/>
              </w:rPr>
            </w:pPr>
            <w:r w:rsidRPr="0053140C">
              <w:rPr>
                <w:rFonts w:ascii="Times New Roman" w:hAnsi="Times New Roman"/>
                <w:sz w:val="16"/>
                <w:szCs w:val="16"/>
              </w:rPr>
              <w:t>X</w:t>
            </w:r>
          </w:p>
        </w:tc>
        <w:tc>
          <w:tcPr>
            <w:tcW w:w="568" w:type="dxa"/>
            <w:tcBorders>
              <w:top w:val="single" w:sz="6" w:space="0" w:color="221F1F"/>
              <w:left w:val="single" w:sz="4" w:space="0" w:color="221F1F"/>
              <w:bottom w:val="single" w:sz="6" w:space="0" w:color="221F1F"/>
              <w:right w:val="single" w:sz="4" w:space="0" w:color="221F1F"/>
            </w:tcBorders>
            <w:vAlign w:val="center"/>
          </w:tcPr>
          <w:p w14:paraId="30CC8543"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6" w:space="0" w:color="221F1F"/>
              <w:left w:val="single" w:sz="4" w:space="0" w:color="221F1F"/>
              <w:bottom w:val="single" w:sz="6" w:space="0" w:color="221F1F"/>
              <w:right w:val="single" w:sz="4" w:space="0" w:color="221F1F"/>
            </w:tcBorders>
            <w:vAlign w:val="center"/>
          </w:tcPr>
          <w:p w14:paraId="31211EED" w14:textId="77777777" w:rsidR="00873627" w:rsidRPr="0053140C" w:rsidRDefault="00873627" w:rsidP="00F91892">
            <w:pPr>
              <w:spacing w:after="160" w:line="256" w:lineRule="auto"/>
              <w:jc w:val="center"/>
              <w:rPr>
                <w:rFonts w:ascii="Times New Roman" w:hAnsi="Times New Roman"/>
                <w:sz w:val="16"/>
                <w:szCs w:val="16"/>
              </w:rPr>
            </w:pPr>
          </w:p>
        </w:tc>
        <w:tc>
          <w:tcPr>
            <w:tcW w:w="599" w:type="dxa"/>
            <w:tcBorders>
              <w:top w:val="single" w:sz="6" w:space="0" w:color="221F1F"/>
              <w:left w:val="single" w:sz="4" w:space="0" w:color="221F1F"/>
              <w:bottom w:val="single" w:sz="6" w:space="0" w:color="221F1F"/>
              <w:right w:val="single" w:sz="4" w:space="0" w:color="221F1F"/>
            </w:tcBorders>
            <w:vAlign w:val="center"/>
            <w:hideMark/>
          </w:tcPr>
          <w:p w14:paraId="5EAC3DCA"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445</w:t>
            </w:r>
          </w:p>
        </w:tc>
        <w:tc>
          <w:tcPr>
            <w:tcW w:w="799" w:type="dxa"/>
            <w:tcBorders>
              <w:top w:val="single" w:sz="6" w:space="0" w:color="221F1F"/>
              <w:left w:val="single" w:sz="4" w:space="0" w:color="221F1F"/>
              <w:bottom w:val="single" w:sz="6" w:space="0" w:color="221F1F"/>
              <w:right w:val="single" w:sz="4" w:space="0" w:color="221F1F"/>
            </w:tcBorders>
            <w:vAlign w:val="center"/>
            <w:hideMark/>
          </w:tcPr>
          <w:p w14:paraId="10CB6A78"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26.5</w:t>
            </w:r>
          </w:p>
        </w:tc>
        <w:tc>
          <w:tcPr>
            <w:tcW w:w="424" w:type="dxa"/>
            <w:tcBorders>
              <w:top w:val="single" w:sz="6" w:space="0" w:color="221F1F"/>
              <w:left w:val="single" w:sz="4" w:space="0" w:color="221F1F"/>
              <w:bottom w:val="single" w:sz="6" w:space="0" w:color="221F1F"/>
              <w:right w:val="single" w:sz="4" w:space="0" w:color="221F1F"/>
            </w:tcBorders>
            <w:vAlign w:val="center"/>
          </w:tcPr>
          <w:p w14:paraId="66C02946"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74FC5EA8"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6" w:space="0" w:color="221F1F"/>
              <w:left w:val="single" w:sz="4" w:space="0" w:color="221F1F"/>
              <w:bottom w:val="single" w:sz="6" w:space="0" w:color="221F1F"/>
              <w:right w:val="single" w:sz="4" w:space="0" w:color="221F1F"/>
            </w:tcBorders>
            <w:vAlign w:val="center"/>
          </w:tcPr>
          <w:p w14:paraId="10C85962"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6" w:space="0" w:color="221F1F"/>
              <w:left w:val="single" w:sz="4" w:space="0" w:color="221F1F"/>
              <w:bottom w:val="single" w:sz="6" w:space="0" w:color="221F1F"/>
              <w:right w:val="single" w:sz="6" w:space="0" w:color="221F1F"/>
            </w:tcBorders>
            <w:vAlign w:val="center"/>
            <w:hideMark/>
          </w:tcPr>
          <w:p w14:paraId="7119ABF0" w14:textId="77777777" w:rsidR="00873627" w:rsidRPr="0053140C" w:rsidRDefault="00873627" w:rsidP="00F91892">
            <w:pPr>
              <w:spacing w:line="256" w:lineRule="auto"/>
              <w:ind w:left="54"/>
              <w:jc w:val="center"/>
              <w:rPr>
                <w:rFonts w:ascii="Times New Roman" w:hAnsi="Times New Roman"/>
                <w:sz w:val="16"/>
                <w:szCs w:val="16"/>
              </w:rPr>
            </w:pPr>
            <w:r w:rsidRPr="0053140C">
              <w:rPr>
                <w:rFonts w:ascii="Times New Roman" w:hAnsi="Times New Roman"/>
                <w:sz w:val="16"/>
                <w:szCs w:val="16"/>
              </w:rPr>
              <w:t>X</w:t>
            </w:r>
          </w:p>
        </w:tc>
      </w:tr>
      <w:tr w:rsidR="0053140C" w:rsidRPr="0053140C" w14:paraId="2A47CF86" w14:textId="77777777" w:rsidTr="00873627">
        <w:trPr>
          <w:trHeight w:val="340"/>
          <w:jc w:val="center"/>
        </w:trPr>
        <w:tc>
          <w:tcPr>
            <w:tcW w:w="600" w:type="dxa"/>
            <w:tcBorders>
              <w:top w:val="single" w:sz="6" w:space="0" w:color="221F1F"/>
              <w:left w:val="single" w:sz="6" w:space="0" w:color="221F1F"/>
              <w:bottom w:val="single" w:sz="4" w:space="0" w:color="221F1F"/>
              <w:right w:val="single" w:sz="6" w:space="0" w:color="221F1F"/>
            </w:tcBorders>
            <w:vAlign w:val="center"/>
            <w:hideMark/>
          </w:tcPr>
          <w:p w14:paraId="1249D64B"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386</w:t>
            </w:r>
          </w:p>
        </w:tc>
        <w:tc>
          <w:tcPr>
            <w:tcW w:w="800" w:type="dxa"/>
            <w:tcBorders>
              <w:top w:val="single" w:sz="6" w:space="0" w:color="221F1F"/>
              <w:left w:val="single" w:sz="6" w:space="0" w:color="221F1F"/>
              <w:bottom w:val="single" w:sz="6" w:space="0" w:color="221F1F"/>
              <w:right w:val="single" w:sz="4" w:space="0" w:color="221F1F"/>
            </w:tcBorders>
            <w:vAlign w:val="center"/>
            <w:hideMark/>
          </w:tcPr>
          <w:p w14:paraId="35AEB325"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30.3</w:t>
            </w:r>
          </w:p>
        </w:tc>
        <w:tc>
          <w:tcPr>
            <w:tcW w:w="422" w:type="dxa"/>
            <w:tcBorders>
              <w:top w:val="single" w:sz="6" w:space="0" w:color="221F1F"/>
              <w:left w:val="single" w:sz="4" w:space="0" w:color="221F1F"/>
              <w:bottom w:val="single" w:sz="6" w:space="0" w:color="221F1F"/>
              <w:right w:val="single" w:sz="4" w:space="0" w:color="221F1F"/>
            </w:tcBorders>
            <w:vAlign w:val="center"/>
          </w:tcPr>
          <w:p w14:paraId="0A1B64C1"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6" w:space="0" w:color="221F1F"/>
              <w:left w:val="single" w:sz="4" w:space="0" w:color="221F1F"/>
              <w:bottom w:val="single" w:sz="6" w:space="0" w:color="221F1F"/>
              <w:right w:val="single" w:sz="4" w:space="0" w:color="221F1F"/>
            </w:tcBorders>
            <w:vAlign w:val="center"/>
          </w:tcPr>
          <w:p w14:paraId="57F4F4DD" w14:textId="77777777" w:rsidR="00873627" w:rsidRPr="0053140C" w:rsidRDefault="00873627" w:rsidP="00F91892">
            <w:pPr>
              <w:spacing w:after="160" w:line="256" w:lineRule="auto"/>
              <w:jc w:val="center"/>
              <w:rPr>
                <w:rFonts w:ascii="Times New Roman" w:hAnsi="Times New Roman"/>
                <w:sz w:val="16"/>
                <w:szCs w:val="16"/>
              </w:rPr>
            </w:pPr>
          </w:p>
        </w:tc>
        <w:tc>
          <w:tcPr>
            <w:tcW w:w="569" w:type="dxa"/>
            <w:tcBorders>
              <w:top w:val="single" w:sz="6" w:space="0" w:color="221F1F"/>
              <w:left w:val="single" w:sz="4" w:space="0" w:color="221F1F"/>
              <w:bottom w:val="single" w:sz="6" w:space="0" w:color="221F1F"/>
              <w:right w:val="single" w:sz="4" w:space="0" w:color="221F1F"/>
            </w:tcBorders>
            <w:vAlign w:val="center"/>
            <w:hideMark/>
          </w:tcPr>
          <w:p w14:paraId="6B629754"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X</w:t>
            </w:r>
          </w:p>
        </w:tc>
        <w:tc>
          <w:tcPr>
            <w:tcW w:w="340" w:type="dxa"/>
            <w:tcBorders>
              <w:top w:val="single" w:sz="6" w:space="0" w:color="221F1F"/>
              <w:left w:val="single" w:sz="4" w:space="0" w:color="221F1F"/>
              <w:bottom w:val="single" w:sz="6" w:space="0" w:color="221F1F"/>
              <w:right w:val="single" w:sz="4" w:space="0" w:color="221F1F"/>
            </w:tcBorders>
            <w:vAlign w:val="center"/>
          </w:tcPr>
          <w:p w14:paraId="40545193" w14:textId="77777777" w:rsidR="00873627" w:rsidRPr="0053140C" w:rsidRDefault="00873627" w:rsidP="00F91892">
            <w:pPr>
              <w:spacing w:after="160" w:line="256" w:lineRule="auto"/>
              <w:jc w:val="center"/>
              <w:rPr>
                <w:rFonts w:ascii="Times New Roman" w:hAnsi="Times New Roman"/>
                <w:sz w:val="16"/>
                <w:szCs w:val="16"/>
              </w:rPr>
            </w:pPr>
          </w:p>
        </w:tc>
        <w:tc>
          <w:tcPr>
            <w:tcW w:w="591" w:type="dxa"/>
            <w:tcBorders>
              <w:top w:val="single" w:sz="6" w:space="0" w:color="221F1F"/>
              <w:left w:val="single" w:sz="4" w:space="0" w:color="221F1F"/>
              <w:bottom w:val="single" w:sz="6" w:space="0" w:color="221F1F"/>
              <w:right w:val="single" w:sz="4" w:space="0" w:color="221F1F"/>
            </w:tcBorders>
            <w:vAlign w:val="center"/>
            <w:hideMark/>
          </w:tcPr>
          <w:p w14:paraId="7DCA4925"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416</w:t>
            </w:r>
          </w:p>
        </w:tc>
        <w:tc>
          <w:tcPr>
            <w:tcW w:w="799" w:type="dxa"/>
            <w:tcBorders>
              <w:top w:val="single" w:sz="6" w:space="0" w:color="221F1F"/>
              <w:left w:val="single" w:sz="4" w:space="0" w:color="221F1F"/>
              <w:bottom w:val="single" w:sz="6" w:space="0" w:color="221F1F"/>
              <w:right w:val="single" w:sz="4" w:space="0" w:color="221F1F"/>
            </w:tcBorders>
            <w:vAlign w:val="center"/>
            <w:hideMark/>
          </w:tcPr>
          <w:p w14:paraId="5464FAFD"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24.8</w:t>
            </w:r>
          </w:p>
        </w:tc>
        <w:tc>
          <w:tcPr>
            <w:tcW w:w="424" w:type="dxa"/>
            <w:tcBorders>
              <w:top w:val="single" w:sz="6" w:space="0" w:color="221F1F"/>
              <w:left w:val="single" w:sz="4" w:space="0" w:color="221F1F"/>
              <w:bottom w:val="single" w:sz="6" w:space="0" w:color="221F1F"/>
              <w:right w:val="single" w:sz="4" w:space="0" w:color="221F1F"/>
            </w:tcBorders>
            <w:vAlign w:val="center"/>
          </w:tcPr>
          <w:p w14:paraId="40FDA123"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6" w:space="0" w:color="221F1F"/>
              <w:left w:val="single" w:sz="4" w:space="0" w:color="221F1F"/>
              <w:bottom w:val="single" w:sz="6" w:space="0" w:color="221F1F"/>
              <w:right w:val="single" w:sz="4" w:space="0" w:color="221F1F"/>
            </w:tcBorders>
            <w:vAlign w:val="center"/>
            <w:hideMark/>
          </w:tcPr>
          <w:p w14:paraId="5D1BA4C3" w14:textId="77777777" w:rsidR="00873627" w:rsidRPr="0053140C" w:rsidRDefault="00873627" w:rsidP="00F91892">
            <w:pPr>
              <w:spacing w:line="256" w:lineRule="auto"/>
              <w:ind w:left="59"/>
              <w:jc w:val="center"/>
              <w:rPr>
                <w:rFonts w:ascii="Times New Roman" w:hAnsi="Times New Roman"/>
                <w:sz w:val="16"/>
                <w:szCs w:val="16"/>
              </w:rPr>
            </w:pPr>
            <w:r w:rsidRPr="0053140C">
              <w:rPr>
                <w:rFonts w:ascii="Times New Roman" w:hAnsi="Times New Roman"/>
                <w:sz w:val="16"/>
                <w:szCs w:val="16"/>
              </w:rPr>
              <w:t>X</w:t>
            </w:r>
          </w:p>
        </w:tc>
        <w:tc>
          <w:tcPr>
            <w:tcW w:w="568" w:type="dxa"/>
            <w:tcBorders>
              <w:top w:val="single" w:sz="6" w:space="0" w:color="221F1F"/>
              <w:left w:val="single" w:sz="4" w:space="0" w:color="221F1F"/>
              <w:bottom w:val="single" w:sz="6" w:space="0" w:color="221F1F"/>
              <w:right w:val="single" w:sz="4" w:space="0" w:color="221F1F"/>
            </w:tcBorders>
            <w:vAlign w:val="center"/>
          </w:tcPr>
          <w:p w14:paraId="088CC002"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6" w:space="0" w:color="221F1F"/>
              <w:left w:val="single" w:sz="4" w:space="0" w:color="221F1F"/>
              <w:bottom w:val="single" w:sz="6" w:space="0" w:color="221F1F"/>
              <w:right w:val="single" w:sz="4" w:space="0" w:color="221F1F"/>
            </w:tcBorders>
            <w:vAlign w:val="center"/>
          </w:tcPr>
          <w:p w14:paraId="1AAEC72C" w14:textId="77777777" w:rsidR="00873627" w:rsidRPr="0053140C" w:rsidRDefault="00873627" w:rsidP="00F91892">
            <w:pPr>
              <w:spacing w:after="160" w:line="256" w:lineRule="auto"/>
              <w:jc w:val="center"/>
              <w:rPr>
                <w:rFonts w:ascii="Times New Roman" w:hAnsi="Times New Roman"/>
                <w:sz w:val="16"/>
                <w:szCs w:val="16"/>
              </w:rPr>
            </w:pPr>
          </w:p>
        </w:tc>
        <w:tc>
          <w:tcPr>
            <w:tcW w:w="599" w:type="dxa"/>
            <w:tcBorders>
              <w:top w:val="single" w:sz="6" w:space="0" w:color="221F1F"/>
              <w:left w:val="single" w:sz="4" w:space="0" w:color="221F1F"/>
              <w:bottom w:val="single" w:sz="6" w:space="0" w:color="221F1F"/>
              <w:right w:val="single" w:sz="4" w:space="0" w:color="221F1F"/>
            </w:tcBorders>
            <w:vAlign w:val="center"/>
            <w:hideMark/>
          </w:tcPr>
          <w:p w14:paraId="3E1BB089"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446</w:t>
            </w:r>
          </w:p>
        </w:tc>
        <w:tc>
          <w:tcPr>
            <w:tcW w:w="799" w:type="dxa"/>
            <w:tcBorders>
              <w:top w:val="single" w:sz="6" w:space="0" w:color="221F1F"/>
              <w:left w:val="single" w:sz="4" w:space="0" w:color="221F1F"/>
              <w:bottom w:val="single" w:sz="6" w:space="0" w:color="221F1F"/>
              <w:right w:val="single" w:sz="4" w:space="0" w:color="221F1F"/>
            </w:tcBorders>
            <w:vAlign w:val="center"/>
            <w:hideMark/>
          </w:tcPr>
          <w:p w14:paraId="47505189"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25.0</w:t>
            </w:r>
          </w:p>
        </w:tc>
        <w:tc>
          <w:tcPr>
            <w:tcW w:w="424" w:type="dxa"/>
            <w:tcBorders>
              <w:top w:val="single" w:sz="6" w:space="0" w:color="221F1F"/>
              <w:left w:val="single" w:sz="4" w:space="0" w:color="221F1F"/>
              <w:bottom w:val="single" w:sz="6" w:space="0" w:color="221F1F"/>
              <w:right w:val="single" w:sz="4" w:space="0" w:color="221F1F"/>
            </w:tcBorders>
            <w:vAlign w:val="center"/>
          </w:tcPr>
          <w:p w14:paraId="6F54BF78"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21426278"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6" w:space="0" w:color="221F1F"/>
              <w:left w:val="single" w:sz="4" w:space="0" w:color="221F1F"/>
              <w:bottom w:val="single" w:sz="6" w:space="0" w:color="221F1F"/>
              <w:right w:val="single" w:sz="4" w:space="0" w:color="221F1F"/>
            </w:tcBorders>
            <w:vAlign w:val="center"/>
          </w:tcPr>
          <w:p w14:paraId="0AC86373"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6" w:space="0" w:color="221F1F"/>
              <w:left w:val="single" w:sz="4" w:space="0" w:color="221F1F"/>
              <w:bottom w:val="single" w:sz="6" w:space="0" w:color="221F1F"/>
              <w:right w:val="single" w:sz="6" w:space="0" w:color="221F1F"/>
            </w:tcBorders>
            <w:vAlign w:val="center"/>
            <w:hideMark/>
          </w:tcPr>
          <w:p w14:paraId="449BDBB0" w14:textId="77777777" w:rsidR="00873627" w:rsidRPr="0053140C" w:rsidRDefault="00873627" w:rsidP="00F91892">
            <w:pPr>
              <w:spacing w:line="256" w:lineRule="auto"/>
              <w:ind w:left="54"/>
              <w:jc w:val="center"/>
              <w:rPr>
                <w:rFonts w:ascii="Times New Roman" w:hAnsi="Times New Roman"/>
                <w:sz w:val="16"/>
                <w:szCs w:val="16"/>
              </w:rPr>
            </w:pPr>
            <w:r w:rsidRPr="0053140C">
              <w:rPr>
                <w:rFonts w:ascii="Times New Roman" w:hAnsi="Times New Roman"/>
                <w:sz w:val="16"/>
                <w:szCs w:val="16"/>
              </w:rPr>
              <w:t>X</w:t>
            </w:r>
          </w:p>
        </w:tc>
      </w:tr>
      <w:tr w:rsidR="0053140C" w:rsidRPr="0053140C" w14:paraId="22BE47F2" w14:textId="77777777" w:rsidTr="00873627">
        <w:trPr>
          <w:trHeight w:val="340"/>
          <w:jc w:val="center"/>
        </w:trPr>
        <w:tc>
          <w:tcPr>
            <w:tcW w:w="600" w:type="dxa"/>
            <w:tcBorders>
              <w:top w:val="single" w:sz="4" w:space="0" w:color="221F1F"/>
              <w:left w:val="single" w:sz="6" w:space="0" w:color="221F1F"/>
              <w:bottom w:val="single" w:sz="6" w:space="0" w:color="221F1F"/>
              <w:right w:val="single" w:sz="6" w:space="0" w:color="221F1F"/>
            </w:tcBorders>
            <w:vAlign w:val="center"/>
            <w:hideMark/>
          </w:tcPr>
          <w:p w14:paraId="1FF10054"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387</w:t>
            </w:r>
          </w:p>
        </w:tc>
        <w:tc>
          <w:tcPr>
            <w:tcW w:w="800" w:type="dxa"/>
            <w:tcBorders>
              <w:top w:val="single" w:sz="6" w:space="0" w:color="221F1F"/>
              <w:left w:val="single" w:sz="6" w:space="0" w:color="221F1F"/>
              <w:bottom w:val="single" w:sz="6" w:space="0" w:color="221F1F"/>
              <w:right w:val="single" w:sz="4" w:space="0" w:color="221F1F"/>
            </w:tcBorders>
            <w:vAlign w:val="center"/>
            <w:hideMark/>
          </w:tcPr>
          <w:p w14:paraId="7BA65647"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29.5</w:t>
            </w:r>
          </w:p>
        </w:tc>
        <w:tc>
          <w:tcPr>
            <w:tcW w:w="422" w:type="dxa"/>
            <w:tcBorders>
              <w:top w:val="single" w:sz="6" w:space="0" w:color="221F1F"/>
              <w:left w:val="single" w:sz="4" w:space="0" w:color="221F1F"/>
              <w:bottom w:val="single" w:sz="6" w:space="0" w:color="221F1F"/>
              <w:right w:val="single" w:sz="4" w:space="0" w:color="221F1F"/>
            </w:tcBorders>
            <w:vAlign w:val="center"/>
          </w:tcPr>
          <w:p w14:paraId="3748D1BD"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6" w:space="0" w:color="221F1F"/>
              <w:left w:val="single" w:sz="4" w:space="0" w:color="221F1F"/>
              <w:bottom w:val="single" w:sz="6" w:space="0" w:color="221F1F"/>
              <w:right w:val="single" w:sz="6" w:space="0" w:color="221F1F"/>
            </w:tcBorders>
            <w:vAlign w:val="center"/>
          </w:tcPr>
          <w:p w14:paraId="7FA30185" w14:textId="77777777" w:rsidR="00873627" w:rsidRPr="0053140C" w:rsidRDefault="00873627" w:rsidP="00F91892">
            <w:pPr>
              <w:spacing w:after="160" w:line="256" w:lineRule="auto"/>
              <w:jc w:val="center"/>
              <w:rPr>
                <w:rFonts w:ascii="Times New Roman" w:hAnsi="Times New Roman"/>
                <w:sz w:val="16"/>
                <w:szCs w:val="16"/>
              </w:rPr>
            </w:pPr>
          </w:p>
        </w:tc>
        <w:tc>
          <w:tcPr>
            <w:tcW w:w="569" w:type="dxa"/>
            <w:tcBorders>
              <w:top w:val="single" w:sz="6" w:space="0" w:color="221F1F"/>
              <w:left w:val="single" w:sz="6" w:space="0" w:color="221F1F"/>
              <w:bottom w:val="single" w:sz="6" w:space="0" w:color="221F1F"/>
              <w:right w:val="single" w:sz="4" w:space="0" w:color="221F1F"/>
            </w:tcBorders>
            <w:vAlign w:val="center"/>
            <w:hideMark/>
          </w:tcPr>
          <w:p w14:paraId="2B7E3E8F"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X</w:t>
            </w:r>
          </w:p>
        </w:tc>
        <w:tc>
          <w:tcPr>
            <w:tcW w:w="340" w:type="dxa"/>
            <w:tcBorders>
              <w:top w:val="single" w:sz="6" w:space="0" w:color="221F1F"/>
              <w:left w:val="single" w:sz="4" w:space="0" w:color="221F1F"/>
              <w:bottom w:val="single" w:sz="6" w:space="0" w:color="221F1F"/>
              <w:right w:val="single" w:sz="4" w:space="0" w:color="221F1F"/>
            </w:tcBorders>
            <w:vAlign w:val="center"/>
          </w:tcPr>
          <w:p w14:paraId="2532B583" w14:textId="77777777" w:rsidR="00873627" w:rsidRPr="0053140C" w:rsidRDefault="00873627" w:rsidP="00F91892">
            <w:pPr>
              <w:spacing w:after="160" w:line="256" w:lineRule="auto"/>
              <w:jc w:val="center"/>
              <w:rPr>
                <w:rFonts w:ascii="Times New Roman" w:hAnsi="Times New Roman"/>
                <w:sz w:val="16"/>
                <w:szCs w:val="16"/>
              </w:rPr>
            </w:pPr>
          </w:p>
        </w:tc>
        <w:tc>
          <w:tcPr>
            <w:tcW w:w="591" w:type="dxa"/>
            <w:tcBorders>
              <w:top w:val="single" w:sz="6" w:space="0" w:color="221F1F"/>
              <w:left w:val="single" w:sz="4" w:space="0" w:color="221F1F"/>
              <w:bottom w:val="single" w:sz="6" w:space="0" w:color="221F1F"/>
              <w:right w:val="single" w:sz="4" w:space="0" w:color="221F1F"/>
            </w:tcBorders>
            <w:vAlign w:val="center"/>
            <w:hideMark/>
          </w:tcPr>
          <w:p w14:paraId="256A39F5"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417</w:t>
            </w:r>
          </w:p>
        </w:tc>
        <w:tc>
          <w:tcPr>
            <w:tcW w:w="799" w:type="dxa"/>
            <w:tcBorders>
              <w:top w:val="single" w:sz="6" w:space="0" w:color="221F1F"/>
              <w:left w:val="single" w:sz="4" w:space="0" w:color="221F1F"/>
              <w:bottom w:val="single" w:sz="6" w:space="0" w:color="221F1F"/>
              <w:right w:val="single" w:sz="4" w:space="0" w:color="221F1F"/>
            </w:tcBorders>
            <w:vAlign w:val="center"/>
            <w:hideMark/>
          </w:tcPr>
          <w:p w14:paraId="773E3DE6"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26.8</w:t>
            </w:r>
          </w:p>
        </w:tc>
        <w:tc>
          <w:tcPr>
            <w:tcW w:w="424" w:type="dxa"/>
            <w:tcBorders>
              <w:top w:val="single" w:sz="6" w:space="0" w:color="221F1F"/>
              <w:left w:val="single" w:sz="4" w:space="0" w:color="221F1F"/>
              <w:bottom w:val="single" w:sz="6" w:space="0" w:color="221F1F"/>
              <w:right w:val="single" w:sz="6" w:space="0" w:color="221F1F"/>
            </w:tcBorders>
            <w:vAlign w:val="center"/>
          </w:tcPr>
          <w:p w14:paraId="29D98EDA"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6" w:space="0" w:color="221F1F"/>
              <w:left w:val="single" w:sz="6" w:space="0" w:color="221F1F"/>
              <w:bottom w:val="single" w:sz="6" w:space="0" w:color="221F1F"/>
              <w:right w:val="single" w:sz="4" w:space="0" w:color="221F1F"/>
            </w:tcBorders>
            <w:vAlign w:val="center"/>
            <w:hideMark/>
          </w:tcPr>
          <w:p w14:paraId="1A4A030F" w14:textId="77777777" w:rsidR="00873627" w:rsidRPr="0053140C" w:rsidRDefault="00873627" w:rsidP="00F91892">
            <w:pPr>
              <w:spacing w:line="256" w:lineRule="auto"/>
              <w:ind w:left="59"/>
              <w:jc w:val="center"/>
              <w:rPr>
                <w:rFonts w:ascii="Times New Roman" w:hAnsi="Times New Roman"/>
                <w:sz w:val="16"/>
                <w:szCs w:val="16"/>
              </w:rPr>
            </w:pPr>
            <w:r w:rsidRPr="0053140C">
              <w:rPr>
                <w:rFonts w:ascii="Times New Roman" w:hAnsi="Times New Roman"/>
                <w:sz w:val="16"/>
                <w:szCs w:val="16"/>
              </w:rPr>
              <w:t>X</w:t>
            </w:r>
          </w:p>
        </w:tc>
        <w:tc>
          <w:tcPr>
            <w:tcW w:w="568" w:type="dxa"/>
            <w:tcBorders>
              <w:top w:val="single" w:sz="6" w:space="0" w:color="221F1F"/>
              <w:left w:val="single" w:sz="4" w:space="0" w:color="221F1F"/>
              <w:bottom w:val="single" w:sz="6" w:space="0" w:color="221F1F"/>
              <w:right w:val="single" w:sz="4" w:space="0" w:color="221F1F"/>
            </w:tcBorders>
            <w:vAlign w:val="center"/>
          </w:tcPr>
          <w:p w14:paraId="24642354"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6" w:space="0" w:color="221F1F"/>
              <w:left w:val="single" w:sz="4" w:space="0" w:color="221F1F"/>
              <w:bottom w:val="single" w:sz="6" w:space="0" w:color="221F1F"/>
              <w:right w:val="single" w:sz="4" w:space="0" w:color="221F1F"/>
            </w:tcBorders>
            <w:vAlign w:val="center"/>
          </w:tcPr>
          <w:p w14:paraId="30AC0EEE" w14:textId="77777777" w:rsidR="00873627" w:rsidRPr="0053140C" w:rsidRDefault="00873627" w:rsidP="00F91892">
            <w:pPr>
              <w:spacing w:after="160" w:line="256" w:lineRule="auto"/>
              <w:jc w:val="center"/>
              <w:rPr>
                <w:rFonts w:ascii="Times New Roman" w:hAnsi="Times New Roman"/>
                <w:sz w:val="16"/>
                <w:szCs w:val="16"/>
              </w:rPr>
            </w:pPr>
          </w:p>
        </w:tc>
        <w:tc>
          <w:tcPr>
            <w:tcW w:w="599" w:type="dxa"/>
            <w:tcBorders>
              <w:top w:val="single" w:sz="6" w:space="0" w:color="221F1F"/>
              <w:left w:val="single" w:sz="4" w:space="0" w:color="221F1F"/>
              <w:bottom w:val="single" w:sz="6" w:space="0" w:color="221F1F"/>
              <w:right w:val="single" w:sz="4" w:space="0" w:color="221F1F"/>
            </w:tcBorders>
            <w:vAlign w:val="center"/>
            <w:hideMark/>
          </w:tcPr>
          <w:p w14:paraId="53C589E4"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447</w:t>
            </w:r>
          </w:p>
        </w:tc>
        <w:tc>
          <w:tcPr>
            <w:tcW w:w="799" w:type="dxa"/>
            <w:tcBorders>
              <w:top w:val="single" w:sz="6" w:space="0" w:color="221F1F"/>
              <w:left w:val="single" w:sz="4" w:space="0" w:color="221F1F"/>
              <w:bottom w:val="single" w:sz="6" w:space="0" w:color="221F1F"/>
              <w:right w:val="single" w:sz="6" w:space="0" w:color="221F1F"/>
            </w:tcBorders>
            <w:vAlign w:val="center"/>
            <w:hideMark/>
          </w:tcPr>
          <w:p w14:paraId="5C47C9F7"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23.5</w:t>
            </w:r>
          </w:p>
        </w:tc>
        <w:tc>
          <w:tcPr>
            <w:tcW w:w="424" w:type="dxa"/>
            <w:tcBorders>
              <w:top w:val="single" w:sz="6" w:space="0" w:color="221F1F"/>
              <w:left w:val="single" w:sz="6" w:space="0" w:color="221F1F"/>
              <w:bottom w:val="single" w:sz="6" w:space="0" w:color="221F1F"/>
              <w:right w:val="single" w:sz="4" w:space="0" w:color="221F1F"/>
            </w:tcBorders>
            <w:vAlign w:val="center"/>
          </w:tcPr>
          <w:p w14:paraId="491BF647"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50C3CAB3"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6" w:space="0" w:color="221F1F"/>
              <w:left w:val="single" w:sz="4" w:space="0" w:color="221F1F"/>
              <w:bottom w:val="single" w:sz="6" w:space="0" w:color="221F1F"/>
              <w:right w:val="single" w:sz="4" w:space="0" w:color="221F1F"/>
            </w:tcBorders>
            <w:vAlign w:val="center"/>
          </w:tcPr>
          <w:p w14:paraId="024404C1"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6" w:space="0" w:color="221F1F"/>
              <w:left w:val="single" w:sz="4" w:space="0" w:color="221F1F"/>
              <w:bottom w:val="single" w:sz="6" w:space="0" w:color="221F1F"/>
              <w:right w:val="single" w:sz="6" w:space="0" w:color="221F1F"/>
            </w:tcBorders>
            <w:vAlign w:val="center"/>
            <w:hideMark/>
          </w:tcPr>
          <w:p w14:paraId="06771DC8" w14:textId="77777777" w:rsidR="00873627" w:rsidRPr="0053140C" w:rsidRDefault="00873627" w:rsidP="00F91892">
            <w:pPr>
              <w:spacing w:line="256" w:lineRule="auto"/>
              <w:ind w:left="54"/>
              <w:jc w:val="center"/>
              <w:rPr>
                <w:rFonts w:ascii="Times New Roman" w:hAnsi="Times New Roman"/>
                <w:sz w:val="16"/>
                <w:szCs w:val="16"/>
              </w:rPr>
            </w:pPr>
            <w:r w:rsidRPr="0053140C">
              <w:rPr>
                <w:rFonts w:ascii="Times New Roman" w:hAnsi="Times New Roman"/>
                <w:sz w:val="16"/>
                <w:szCs w:val="16"/>
              </w:rPr>
              <w:t>X</w:t>
            </w:r>
          </w:p>
        </w:tc>
      </w:tr>
      <w:tr w:rsidR="0053140C" w:rsidRPr="0053140C" w14:paraId="7917AEEB" w14:textId="77777777" w:rsidTr="00873627">
        <w:trPr>
          <w:trHeight w:val="340"/>
          <w:jc w:val="center"/>
        </w:trPr>
        <w:tc>
          <w:tcPr>
            <w:tcW w:w="600" w:type="dxa"/>
            <w:tcBorders>
              <w:top w:val="single" w:sz="6" w:space="0" w:color="221F1F"/>
              <w:left w:val="single" w:sz="6" w:space="0" w:color="221F1F"/>
              <w:bottom w:val="single" w:sz="6" w:space="0" w:color="221F1F"/>
              <w:right w:val="single" w:sz="6" w:space="0" w:color="221F1F"/>
            </w:tcBorders>
            <w:vAlign w:val="center"/>
            <w:hideMark/>
          </w:tcPr>
          <w:p w14:paraId="78DAC18E"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388</w:t>
            </w:r>
          </w:p>
        </w:tc>
        <w:tc>
          <w:tcPr>
            <w:tcW w:w="800" w:type="dxa"/>
            <w:tcBorders>
              <w:top w:val="single" w:sz="6" w:space="0" w:color="221F1F"/>
              <w:left w:val="single" w:sz="6" w:space="0" w:color="221F1F"/>
              <w:bottom w:val="single" w:sz="6" w:space="0" w:color="221F1F"/>
              <w:right w:val="single" w:sz="6" w:space="0" w:color="221F1F"/>
            </w:tcBorders>
            <w:vAlign w:val="center"/>
            <w:hideMark/>
          </w:tcPr>
          <w:p w14:paraId="7B404D72"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28.7</w:t>
            </w:r>
          </w:p>
        </w:tc>
        <w:tc>
          <w:tcPr>
            <w:tcW w:w="422" w:type="dxa"/>
            <w:tcBorders>
              <w:top w:val="single" w:sz="6" w:space="0" w:color="221F1F"/>
              <w:left w:val="single" w:sz="6" w:space="0" w:color="221F1F"/>
              <w:bottom w:val="single" w:sz="6" w:space="0" w:color="221F1F"/>
              <w:right w:val="single" w:sz="4" w:space="0" w:color="221F1F"/>
            </w:tcBorders>
            <w:vAlign w:val="center"/>
          </w:tcPr>
          <w:p w14:paraId="6CE80360"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6" w:space="0" w:color="221F1F"/>
              <w:left w:val="single" w:sz="4" w:space="0" w:color="221F1F"/>
              <w:bottom w:val="single" w:sz="6" w:space="0" w:color="221F1F"/>
              <w:right w:val="single" w:sz="6" w:space="0" w:color="221F1F"/>
            </w:tcBorders>
            <w:vAlign w:val="center"/>
          </w:tcPr>
          <w:p w14:paraId="1BD6688C" w14:textId="77777777" w:rsidR="00873627" w:rsidRPr="0053140C" w:rsidRDefault="00873627" w:rsidP="00F91892">
            <w:pPr>
              <w:spacing w:after="160" w:line="256" w:lineRule="auto"/>
              <w:jc w:val="center"/>
              <w:rPr>
                <w:rFonts w:ascii="Times New Roman" w:hAnsi="Times New Roman"/>
                <w:sz w:val="16"/>
                <w:szCs w:val="16"/>
              </w:rPr>
            </w:pPr>
          </w:p>
        </w:tc>
        <w:tc>
          <w:tcPr>
            <w:tcW w:w="569" w:type="dxa"/>
            <w:tcBorders>
              <w:top w:val="single" w:sz="6" w:space="0" w:color="221F1F"/>
              <w:left w:val="single" w:sz="6" w:space="0" w:color="221F1F"/>
              <w:bottom w:val="single" w:sz="6" w:space="0" w:color="221F1F"/>
              <w:right w:val="single" w:sz="4" w:space="0" w:color="221F1F"/>
            </w:tcBorders>
            <w:vAlign w:val="center"/>
            <w:hideMark/>
          </w:tcPr>
          <w:p w14:paraId="0B758147"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X</w:t>
            </w:r>
          </w:p>
        </w:tc>
        <w:tc>
          <w:tcPr>
            <w:tcW w:w="340" w:type="dxa"/>
            <w:tcBorders>
              <w:top w:val="single" w:sz="6" w:space="0" w:color="221F1F"/>
              <w:left w:val="single" w:sz="4" w:space="0" w:color="221F1F"/>
              <w:bottom w:val="single" w:sz="6" w:space="0" w:color="221F1F"/>
              <w:right w:val="single" w:sz="4" w:space="0" w:color="221F1F"/>
            </w:tcBorders>
            <w:vAlign w:val="center"/>
          </w:tcPr>
          <w:p w14:paraId="35ED4009" w14:textId="77777777" w:rsidR="00873627" w:rsidRPr="0053140C" w:rsidRDefault="00873627" w:rsidP="00F91892">
            <w:pPr>
              <w:spacing w:after="160" w:line="256" w:lineRule="auto"/>
              <w:jc w:val="center"/>
              <w:rPr>
                <w:rFonts w:ascii="Times New Roman" w:hAnsi="Times New Roman"/>
                <w:sz w:val="16"/>
                <w:szCs w:val="16"/>
              </w:rPr>
            </w:pPr>
          </w:p>
        </w:tc>
        <w:tc>
          <w:tcPr>
            <w:tcW w:w="591" w:type="dxa"/>
            <w:tcBorders>
              <w:top w:val="single" w:sz="6" w:space="0" w:color="221F1F"/>
              <w:left w:val="single" w:sz="4" w:space="0" w:color="221F1F"/>
              <w:bottom w:val="single" w:sz="6" w:space="0" w:color="221F1F"/>
              <w:right w:val="single" w:sz="6" w:space="0" w:color="221F1F"/>
            </w:tcBorders>
            <w:vAlign w:val="center"/>
            <w:hideMark/>
          </w:tcPr>
          <w:p w14:paraId="69BE586F"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418</w:t>
            </w:r>
          </w:p>
        </w:tc>
        <w:tc>
          <w:tcPr>
            <w:tcW w:w="799" w:type="dxa"/>
            <w:tcBorders>
              <w:top w:val="single" w:sz="6" w:space="0" w:color="221F1F"/>
              <w:left w:val="single" w:sz="6" w:space="0" w:color="221F1F"/>
              <w:bottom w:val="single" w:sz="6" w:space="0" w:color="221F1F"/>
              <w:right w:val="single" w:sz="6" w:space="0" w:color="221F1F"/>
            </w:tcBorders>
            <w:vAlign w:val="center"/>
            <w:hideMark/>
          </w:tcPr>
          <w:p w14:paraId="465378E2"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28.7</w:t>
            </w:r>
          </w:p>
        </w:tc>
        <w:tc>
          <w:tcPr>
            <w:tcW w:w="424" w:type="dxa"/>
            <w:tcBorders>
              <w:top w:val="single" w:sz="6" w:space="0" w:color="221F1F"/>
              <w:left w:val="single" w:sz="6" w:space="0" w:color="221F1F"/>
              <w:bottom w:val="single" w:sz="6" w:space="0" w:color="221F1F"/>
              <w:right w:val="single" w:sz="6" w:space="0" w:color="221F1F"/>
            </w:tcBorders>
            <w:vAlign w:val="center"/>
          </w:tcPr>
          <w:p w14:paraId="0B5158C9"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6" w:space="0" w:color="221F1F"/>
              <w:left w:val="single" w:sz="6" w:space="0" w:color="221F1F"/>
              <w:bottom w:val="single" w:sz="6" w:space="0" w:color="221F1F"/>
              <w:right w:val="single" w:sz="4" w:space="0" w:color="221F1F"/>
            </w:tcBorders>
            <w:vAlign w:val="center"/>
            <w:hideMark/>
          </w:tcPr>
          <w:p w14:paraId="4AC7D2F6" w14:textId="77777777" w:rsidR="00873627" w:rsidRPr="0053140C" w:rsidRDefault="00873627" w:rsidP="00F91892">
            <w:pPr>
              <w:spacing w:line="256" w:lineRule="auto"/>
              <w:ind w:left="59"/>
              <w:jc w:val="center"/>
              <w:rPr>
                <w:rFonts w:ascii="Times New Roman" w:hAnsi="Times New Roman"/>
                <w:sz w:val="16"/>
                <w:szCs w:val="16"/>
              </w:rPr>
            </w:pPr>
            <w:r w:rsidRPr="0053140C">
              <w:rPr>
                <w:rFonts w:ascii="Times New Roman" w:hAnsi="Times New Roman"/>
                <w:sz w:val="16"/>
                <w:szCs w:val="16"/>
              </w:rPr>
              <w:t>X</w:t>
            </w:r>
          </w:p>
        </w:tc>
        <w:tc>
          <w:tcPr>
            <w:tcW w:w="568" w:type="dxa"/>
            <w:tcBorders>
              <w:top w:val="single" w:sz="6" w:space="0" w:color="221F1F"/>
              <w:left w:val="single" w:sz="4" w:space="0" w:color="221F1F"/>
              <w:bottom w:val="single" w:sz="6" w:space="0" w:color="221F1F"/>
              <w:right w:val="single" w:sz="6" w:space="0" w:color="221F1F"/>
            </w:tcBorders>
            <w:vAlign w:val="center"/>
          </w:tcPr>
          <w:p w14:paraId="6EF50D31"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6" w:space="0" w:color="221F1F"/>
              <w:left w:val="single" w:sz="6" w:space="0" w:color="221F1F"/>
              <w:bottom w:val="single" w:sz="6" w:space="0" w:color="221F1F"/>
              <w:right w:val="single" w:sz="4" w:space="0" w:color="221F1F"/>
            </w:tcBorders>
            <w:vAlign w:val="center"/>
          </w:tcPr>
          <w:p w14:paraId="4A080B3C" w14:textId="77777777" w:rsidR="00873627" w:rsidRPr="0053140C" w:rsidRDefault="00873627" w:rsidP="00F91892">
            <w:pPr>
              <w:spacing w:after="160" w:line="256" w:lineRule="auto"/>
              <w:jc w:val="center"/>
              <w:rPr>
                <w:rFonts w:ascii="Times New Roman" w:hAnsi="Times New Roman"/>
                <w:sz w:val="16"/>
                <w:szCs w:val="16"/>
              </w:rPr>
            </w:pPr>
          </w:p>
        </w:tc>
        <w:tc>
          <w:tcPr>
            <w:tcW w:w="599" w:type="dxa"/>
            <w:tcBorders>
              <w:top w:val="single" w:sz="6" w:space="0" w:color="221F1F"/>
              <w:left w:val="single" w:sz="4" w:space="0" w:color="221F1F"/>
              <w:bottom w:val="single" w:sz="6" w:space="0" w:color="221F1F"/>
              <w:right w:val="single" w:sz="4" w:space="0" w:color="221F1F"/>
            </w:tcBorders>
            <w:vAlign w:val="center"/>
            <w:hideMark/>
          </w:tcPr>
          <w:p w14:paraId="31A3CF25"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448</w:t>
            </w:r>
          </w:p>
        </w:tc>
        <w:tc>
          <w:tcPr>
            <w:tcW w:w="799" w:type="dxa"/>
            <w:tcBorders>
              <w:top w:val="single" w:sz="6" w:space="0" w:color="221F1F"/>
              <w:left w:val="single" w:sz="4" w:space="0" w:color="221F1F"/>
              <w:bottom w:val="single" w:sz="6" w:space="0" w:color="221F1F"/>
              <w:right w:val="single" w:sz="6" w:space="0" w:color="221F1F"/>
            </w:tcBorders>
            <w:vAlign w:val="center"/>
            <w:hideMark/>
          </w:tcPr>
          <w:p w14:paraId="744E89D1"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21.9</w:t>
            </w:r>
          </w:p>
        </w:tc>
        <w:tc>
          <w:tcPr>
            <w:tcW w:w="424" w:type="dxa"/>
            <w:tcBorders>
              <w:top w:val="single" w:sz="6" w:space="0" w:color="221F1F"/>
              <w:left w:val="single" w:sz="6" w:space="0" w:color="221F1F"/>
              <w:bottom w:val="single" w:sz="6" w:space="0" w:color="221F1F"/>
              <w:right w:val="single" w:sz="4" w:space="0" w:color="221F1F"/>
            </w:tcBorders>
            <w:vAlign w:val="center"/>
          </w:tcPr>
          <w:p w14:paraId="040A0CCB"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6" w:space="0" w:color="221F1F"/>
              <w:left w:val="single" w:sz="4" w:space="0" w:color="221F1F"/>
              <w:bottom w:val="single" w:sz="6" w:space="0" w:color="221F1F"/>
              <w:right w:val="single" w:sz="6" w:space="0" w:color="221F1F"/>
            </w:tcBorders>
            <w:vAlign w:val="center"/>
          </w:tcPr>
          <w:p w14:paraId="10997096"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6" w:space="0" w:color="221F1F"/>
              <w:left w:val="single" w:sz="6" w:space="0" w:color="221F1F"/>
              <w:bottom w:val="single" w:sz="6" w:space="0" w:color="221F1F"/>
              <w:right w:val="single" w:sz="6" w:space="0" w:color="221F1F"/>
            </w:tcBorders>
            <w:vAlign w:val="center"/>
          </w:tcPr>
          <w:p w14:paraId="6980DDBE"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6" w:space="0" w:color="221F1F"/>
              <w:left w:val="single" w:sz="6" w:space="0" w:color="221F1F"/>
              <w:bottom w:val="single" w:sz="6" w:space="0" w:color="221F1F"/>
              <w:right w:val="single" w:sz="6" w:space="0" w:color="221F1F"/>
            </w:tcBorders>
            <w:vAlign w:val="center"/>
            <w:hideMark/>
          </w:tcPr>
          <w:p w14:paraId="0FC7A528" w14:textId="77777777" w:rsidR="00873627" w:rsidRPr="0053140C" w:rsidRDefault="00873627" w:rsidP="00F91892">
            <w:pPr>
              <w:spacing w:line="256" w:lineRule="auto"/>
              <w:ind w:left="54"/>
              <w:jc w:val="center"/>
              <w:rPr>
                <w:rFonts w:ascii="Times New Roman" w:hAnsi="Times New Roman"/>
                <w:sz w:val="16"/>
                <w:szCs w:val="16"/>
              </w:rPr>
            </w:pPr>
            <w:r w:rsidRPr="0053140C">
              <w:rPr>
                <w:rFonts w:ascii="Times New Roman" w:hAnsi="Times New Roman"/>
                <w:sz w:val="16"/>
                <w:szCs w:val="16"/>
              </w:rPr>
              <w:t>X</w:t>
            </w:r>
          </w:p>
        </w:tc>
      </w:tr>
      <w:tr w:rsidR="0053140C" w:rsidRPr="0053140C" w14:paraId="1FF11974" w14:textId="77777777" w:rsidTr="00873627">
        <w:trPr>
          <w:trHeight w:val="340"/>
          <w:jc w:val="center"/>
        </w:trPr>
        <w:tc>
          <w:tcPr>
            <w:tcW w:w="600" w:type="dxa"/>
            <w:tcBorders>
              <w:top w:val="single" w:sz="6" w:space="0" w:color="221F1F"/>
              <w:left w:val="single" w:sz="6" w:space="0" w:color="221F1F"/>
              <w:bottom w:val="single" w:sz="6" w:space="0" w:color="221F1F"/>
              <w:right w:val="single" w:sz="6" w:space="0" w:color="221F1F"/>
            </w:tcBorders>
            <w:vAlign w:val="center"/>
            <w:hideMark/>
          </w:tcPr>
          <w:p w14:paraId="1C9E60D7"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389</w:t>
            </w:r>
          </w:p>
        </w:tc>
        <w:tc>
          <w:tcPr>
            <w:tcW w:w="800" w:type="dxa"/>
            <w:tcBorders>
              <w:top w:val="single" w:sz="6" w:space="0" w:color="221F1F"/>
              <w:left w:val="single" w:sz="6" w:space="0" w:color="221F1F"/>
              <w:bottom w:val="single" w:sz="6" w:space="0" w:color="221F1F"/>
              <w:right w:val="single" w:sz="6" w:space="0" w:color="221F1F"/>
            </w:tcBorders>
            <w:vAlign w:val="center"/>
            <w:hideMark/>
          </w:tcPr>
          <w:p w14:paraId="02F5C823"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27.9</w:t>
            </w:r>
          </w:p>
        </w:tc>
        <w:tc>
          <w:tcPr>
            <w:tcW w:w="422" w:type="dxa"/>
            <w:tcBorders>
              <w:top w:val="single" w:sz="6" w:space="0" w:color="221F1F"/>
              <w:left w:val="single" w:sz="6" w:space="0" w:color="221F1F"/>
              <w:bottom w:val="single" w:sz="6" w:space="0" w:color="221F1F"/>
              <w:right w:val="single" w:sz="4" w:space="0" w:color="221F1F"/>
            </w:tcBorders>
            <w:vAlign w:val="center"/>
          </w:tcPr>
          <w:p w14:paraId="2A0BAAC0"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6" w:space="0" w:color="221F1F"/>
              <w:left w:val="single" w:sz="4" w:space="0" w:color="221F1F"/>
              <w:bottom w:val="single" w:sz="6" w:space="0" w:color="221F1F"/>
              <w:right w:val="single" w:sz="6" w:space="0" w:color="221F1F"/>
            </w:tcBorders>
            <w:vAlign w:val="center"/>
          </w:tcPr>
          <w:p w14:paraId="1CA25EE5" w14:textId="77777777" w:rsidR="00873627" w:rsidRPr="0053140C" w:rsidRDefault="00873627" w:rsidP="00F91892">
            <w:pPr>
              <w:spacing w:after="160" w:line="256" w:lineRule="auto"/>
              <w:jc w:val="center"/>
              <w:rPr>
                <w:rFonts w:ascii="Times New Roman" w:hAnsi="Times New Roman"/>
                <w:sz w:val="16"/>
                <w:szCs w:val="16"/>
              </w:rPr>
            </w:pPr>
          </w:p>
        </w:tc>
        <w:tc>
          <w:tcPr>
            <w:tcW w:w="569" w:type="dxa"/>
            <w:tcBorders>
              <w:top w:val="single" w:sz="6" w:space="0" w:color="221F1F"/>
              <w:left w:val="single" w:sz="6" w:space="0" w:color="221F1F"/>
              <w:bottom w:val="single" w:sz="6" w:space="0" w:color="221F1F"/>
              <w:right w:val="single" w:sz="4" w:space="0" w:color="221F1F"/>
            </w:tcBorders>
            <w:vAlign w:val="center"/>
            <w:hideMark/>
          </w:tcPr>
          <w:p w14:paraId="1C1F4B30"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X</w:t>
            </w:r>
          </w:p>
        </w:tc>
        <w:tc>
          <w:tcPr>
            <w:tcW w:w="340" w:type="dxa"/>
            <w:tcBorders>
              <w:top w:val="single" w:sz="6" w:space="0" w:color="221F1F"/>
              <w:left w:val="single" w:sz="4" w:space="0" w:color="221F1F"/>
              <w:bottom w:val="single" w:sz="6" w:space="0" w:color="221F1F"/>
              <w:right w:val="single" w:sz="6" w:space="0" w:color="221F1F"/>
            </w:tcBorders>
            <w:vAlign w:val="center"/>
          </w:tcPr>
          <w:p w14:paraId="77943BAA" w14:textId="77777777" w:rsidR="00873627" w:rsidRPr="0053140C" w:rsidRDefault="00873627" w:rsidP="00F91892">
            <w:pPr>
              <w:spacing w:after="160" w:line="256" w:lineRule="auto"/>
              <w:jc w:val="center"/>
              <w:rPr>
                <w:rFonts w:ascii="Times New Roman" w:hAnsi="Times New Roman"/>
                <w:sz w:val="16"/>
                <w:szCs w:val="16"/>
              </w:rPr>
            </w:pPr>
          </w:p>
        </w:tc>
        <w:tc>
          <w:tcPr>
            <w:tcW w:w="591" w:type="dxa"/>
            <w:tcBorders>
              <w:top w:val="single" w:sz="6" w:space="0" w:color="221F1F"/>
              <w:left w:val="single" w:sz="6" w:space="0" w:color="221F1F"/>
              <w:bottom w:val="single" w:sz="6" w:space="0" w:color="221F1F"/>
              <w:right w:val="single" w:sz="6" w:space="0" w:color="221F1F"/>
            </w:tcBorders>
            <w:vAlign w:val="center"/>
            <w:hideMark/>
          </w:tcPr>
          <w:p w14:paraId="0CC1D0B0"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419</w:t>
            </w:r>
          </w:p>
        </w:tc>
        <w:tc>
          <w:tcPr>
            <w:tcW w:w="799" w:type="dxa"/>
            <w:tcBorders>
              <w:top w:val="single" w:sz="6" w:space="0" w:color="221F1F"/>
              <w:left w:val="single" w:sz="6" w:space="0" w:color="221F1F"/>
              <w:bottom w:val="single" w:sz="6" w:space="0" w:color="221F1F"/>
              <w:right w:val="single" w:sz="6" w:space="0" w:color="221F1F"/>
            </w:tcBorders>
            <w:vAlign w:val="center"/>
            <w:hideMark/>
          </w:tcPr>
          <w:p w14:paraId="026FA105"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30.6</w:t>
            </w:r>
          </w:p>
        </w:tc>
        <w:tc>
          <w:tcPr>
            <w:tcW w:w="424" w:type="dxa"/>
            <w:tcBorders>
              <w:top w:val="single" w:sz="6" w:space="0" w:color="221F1F"/>
              <w:left w:val="single" w:sz="6" w:space="0" w:color="221F1F"/>
              <w:bottom w:val="single" w:sz="6" w:space="0" w:color="221F1F"/>
              <w:right w:val="single" w:sz="6" w:space="0" w:color="221F1F"/>
            </w:tcBorders>
            <w:vAlign w:val="center"/>
          </w:tcPr>
          <w:p w14:paraId="0F80EF52"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6" w:space="0" w:color="221F1F"/>
              <w:left w:val="single" w:sz="6" w:space="0" w:color="221F1F"/>
              <w:bottom w:val="single" w:sz="6" w:space="0" w:color="221F1F"/>
              <w:right w:val="single" w:sz="4" w:space="0" w:color="221F1F"/>
            </w:tcBorders>
            <w:vAlign w:val="center"/>
            <w:hideMark/>
          </w:tcPr>
          <w:p w14:paraId="6069E09A" w14:textId="77777777" w:rsidR="00873627" w:rsidRPr="0053140C" w:rsidRDefault="00873627" w:rsidP="00F91892">
            <w:pPr>
              <w:spacing w:line="256" w:lineRule="auto"/>
              <w:ind w:left="59"/>
              <w:jc w:val="center"/>
              <w:rPr>
                <w:rFonts w:ascii="Times New Roman" w:hAnsi="Times New Roman"/>
                <w:sz w:val="16"/>
                <w:szCs w:val="16"/>
              </w:rPr>
            </w:pPr>
            <w:r w:rsidRPr="0053140C">
              <w:rPr>
                <w:rFonts w:ascii="Times New Roman" w:hAnsi="Times New Roman"/>
                <w:sz w:val="16"/>
                <w:szCs w:val="16"/>
              </w:rPr>
              <w:t>X</w:t>
            </w:r>
          </w:p>
        </w:tc>
        <w:tc>
          <w:tcPr>
            <w:tcW w:w="568" w:type="dxa"/>
            <w:tcBorders>
              <w:top w:val="single" w:sz="6" w:space="0" w:color="221F1F"/>
              <w:left w:val="single" w:sz="4" w:space="0" w:color="221F1F"/>
              <w:bottom w:val="single" w:sz="6" w:space="0" w:color="221F1F"/>
              <w:right w:val="single" w:sz="6" w:space="0" w:color="221F1F"/>
            </w:tcBorders>
            <w:vAlign w:val="center"/>
          </w:tcPr>
          <w:p w14:paraId="58DA4D2F"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6" w:space="0" w:color="221F1F"/>
              <w:left w:val="single" w:sz="6" w:space="0" w:color="221F1F"/>
              <w:bottom w:val="single" w:sz="6" w:space="0" w:color="221F1F"/>
              <w:right w:val="single" w:sz="4" w:space="0" w:color="221F1F"/>
            </w:tcBorders>
            <w:vAlign w:val="center"/>
          </w:tcPr>
          <w:p w14:paraId="49CFEABA" w14:textId="77777777" w:rsidR="00873627" w:rsidRPr="0053140C" w:rsidRDefault="00873627" w:rsidP="00F91892">
            <w:pPr>
              <w:spacing w:after="160" w:line="256" w:lineRule="auto"/>
              <w:jc w:val="center"/>
              <w:rPr>
                <w:rFonts w:ascii="Times New Roman" w:hAnsi="Times New Roman"/>
                <w:sz w:val="16"/>
                <w:szCs w:val="16"/>
              </w:rPr>
            </w:pPr>
          </w:p>
        </w:tc>
        <w:tc>
          <w:tcPr>
            <w:tcW w:w="599" w:type="dxa"/>
            <w:tcBorders>
              <w:top w:val="single" w:sz="6" w:space="0" w:color="221F1F"/>
              <w:left w:val="single" w:sz="4" w:space="0" w:color="221F1F"/>
              <w:bottom w:val="single" w:sz="6" w:space="0" w:color="221F1F"/>
              <w:right w:val="single" w:sz="4" w:space="0" w:color="221F1F"/>
            </w:tcBorders>
            <w:vAlign w:val="center"/>
            <w:hideMark/>
          </w:tcPr>
          <w:p w14:paraId="486CB591"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449</w:t>
            </w:r>
          </w:p>
        </w:tc>
        <w:tc>
          <w:tcPr>
            <w:tcW w:w="799" w:type="dxa"/>
            <w:tcBorders>
              <w:top w:val="single" w:sz="6" w:space="0" w:color="221F1F"/>
              <w:left w:val="single" w:sz="4" w:space="0" w:color="221F1F"/>
              <w:bottom w:val="single" w:sz="6" w:space="0" w:color="221F1F"/>
              <w:right w:val="single" w:sz="6" w:space="0" w:color="221F1F"/>
            </w:tcBorders>
            <w:vAlign w:val="center"/>
            <w:hideMark/>
          </w:tcPr>
          <w:p w14:paraId="0D7E46E8"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20.4</w:t>
            </w:r>
          </w:p>
        </w:tc>
        <w:tc>
          <w:tcPr>
            <w:tcW w:w="424" w:type="dxa"/>
            <w:tcBorders>
              <w:top w:val="single" w:sz="6" w:space="0" w:color="221F1F"/>
              <w:left w:val="single" w:sz="6" w:space="0" w:color="221F1F"/>
              <w:bottom w:val="single" w:sz="6" w:space="0" w:color="221F1F"/>
              <w:right w:val="single" w:sz="4" w:space="0" w:color="221F1F"/>
            </w:tcBorders>
            <w:vAlign w:val="center"/>
          </w:tcPr>
          <w:p w14:paraId="4072F3D8"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6" w:space="0" w:color="221F1F"/>
              <w:left w:val="single" w:sz="4" w:space="0" w:color="221F1F"/>
              <w:bottom w:val="single" w:sz="6" w:space="0" w:color="221F1F"/>
              <w:right w:val="single" w:sz="6" w:space="0" w:color="221F1F"/>
            </w:tcBorders>
            <w:vAlign w:val="center"/>
          </w:tcPr>
          <w:p w14:paraId="15017CD7"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6" w:space="0" w:color="221F1F"/>
              <w:left w:val="single" w:sz="6" w:space="0" w:color="221F1F"/>
              <w:bottom w:val="single" w:sz="6" w:space="0" w:color="221F1F"/>
              <w:right w:val="single" w:sz="6" w:space="0" w:color="221F1F"/>
            </w:tcBorders>
            <w:vAlign w:val="center"/>
          </w:tcPr>
          <w:p w14:paraId="751EEFA3"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6" w:space="0" w:color="221F1F"/>
              <w:left w:val="single" w:sz="6" w:space="0" w:color="221F1F"/>
              <w:bottom w:val="single" w:sz="6" w:space="0" w:color="221F1F"/>
              <w:right w:val="single" w:sz="6" w:space="0" w:color="221F1F"/>
            </w:tcBorders>
            <w:vAlign w:val="center"/>
            <w:hideMark/>
          </w:tcPr>
          <w:p w14:paraId="3EDC2E82" w14:textId="77777777" w:rsidR="00873627" w:rsidRPr="0053140C" w:rsidRDefault="00873627" w:rsidP="00F91892">
            <w:pPr>
              <w:spacing w:line="256" w:lineRule="auto"/>
              <w:ind w:left="54"/>
              <w:jc w:val="center"/>
              <w:rPr>
                <w:rFonts w:ascii="Times New Roman" w:hAnsi="Times New Roman"/>
                <w:sz w:val="16"/>
                <w:szCs w:val="16"/>
              </w:rPr>
            </w:pPr>
            <w:r w:rsidRPr="0053140C">
              <w:rPr>
                <w:rFonts w:ascii="Times New Roman" w:hAnsi="Times New Roman"/>
                <w:sz w:val="16"/>
                <w:szCs w:val="16"/>
              </w:rPr>
              <w:t>X</w:t>
            </w:r>
          </w:p>
        </w:tc>
      </w:tr>
      <w:tr w:rsidR="0053140C" w:rsidRPr="0053140C" w14:paraId="74465819" w14:textId="77777777" w:rsidTr="00873627">
        <w:trPr>
          <w:trHeight w:val="340"/>
          <w:jc w:val="center"/>
        </w:trPr>
        <w:tc>
          <w:tcPr>
            <w:tcW w:w="600" w:type="dxa"/>
            <w:tcBorders>
              <w:top w:val="single" w:sz="6" w:space="0" w:color="221F1F"/>
              <w:left w:val="single" w:sz="6" w:space="0" w:color="221F1F"/>
              <w:bottom w:val="single" w:sz="6" w:space="0" w:color="221F1F"/>
              <w:right w:val="single" w:sz="6" w:space="0" w:color="221F1F"/>
            </w:tcBorders>
            <w:vAlign w:val="center"/>
            <w:hideMark/>
          </w:tcPr>
          <w:p w14:paraId="7F6A4403"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390</w:t>
            </w:r>
          </w:p>
        </w:tc>
        <w:tc>
          <w:tcPr>
            <w:tcW w:w="800" w:type="dxa"/>
            <w:tcBorders>
              <w:top w:val="single" w:sz="6" w:space="0" w:color="221F1F"/>
              <w:left w:val="single" w:sz="6" w:space="0" w:color="221F1F"/>
              <w:bottom w:val="single" w:sz="6" w:space="0" w:color="221F1F"/>
              <w:right w:val="single" w:sz="4" w:space="0" w:color="221F1F"/>
            </w:tcBorders>
            <w:vAlign w:val="center"/>
            <w:hideMark/>
          </w:tcPr>
          <w:p w14:paraId="2AC0353B"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27.5</w:t>
            </w:r>
          </w:p>
        </w:tc>
        <w:tc>
          <w:tcPr>
            <w:tcW w:w="422" w:type="dxa"/>
            <w:tcBorders>
              <w:top w:val="single" w:sz="6" w:space="0" w:color="221F1F"/>
              <w:left w:val="single" w:sz="4" w:space="0" w:color="221F1F"/>
              <w:bottom w:val="single" w:sz="6" w:space="0" w:color="221F1F"/>
              <w:right w:val="single" w:sz="4" w:space="0" w:color="221F1F"/>
            </w:tcBorders>
            <w:vAlign w:val="center"/>
          </w:tcPr>
          <w:p w14:paraId="2AC6E1F1" w14:textId="77777777" w:rsidR="00873627" w:rsidRPr="0053140C" w:rsidRDefault="00873627" w:rsidP="00F91892">
            <w:pPr>
              <w:spacing w:after="160" w:line="256" w:lineRule="auto"/>
              <w:jc w:val="center"/>
              <w:rPr>
                <w:rFonts w:ascii="Times New Roman" w:hAnsi="Times New Roman"/>
                <w:sz w:val="16"/>
                <w:szCs w:val="16"/>
              </w:rPr>
            </w:pPr>
          </w:p>
        </w:tc>
        <w:tc>
          <w:tcPr>
            <w:tcW w:w="340" w:type="dxa"/>
            <w:tcBorders>
              <w:top w:val="single" w:sz="6" w:space="0" w:color="221F1F"/>
              <w:left w:val="single" w:sz="4" w:space="0" w:color="221F1F"/>
              <w:bottom w:val="single" w:sz="6" w:space="0" w:color="221F1F"/>
              <w:right w:val="single" w:sz="4" w:space="0" w:color="221F1F"/>
            </w:tcBorders>
            <w:vAlign w:val="center"/>
          </w:tcPr>
          <w:p w14:paraId="2AD6954C" w14:textId="77777777" w:rsidR="00873627" w:rsidRPr="0053140C" w:rsidRDefault="00873627" w:rsidP="00F91892">
            <w:pPr>
              <w:spacing w:after="160" w:line="256" w:lineRule="auto"/>
              <w:jc w:val="center"/>
              <w:rPr>
                <w:rFonts w:ascii="Times New Roman" w:hAnsi="Times New Roman"/>
                <w:sz w:val="16"/>
                <w:szCs w:val="16"/>
              </w:rPr>
            </w:pPr>
          </w:p>
        </w:tc>
        <w:tc>
          <w:tcPr>
            <w:tcW w:w="569" w:type="dxa"/>
            <w:tcBorders>
              <w:top w:val="single" w:sz="6" w:space="0" w:color="221F1F"/>
              <w:left w:val="single" w:sz="4" w:space="0" w:color="221F1F"/>
              <w:bottom w:val="single" w:sz="6" w:space="0" w:color="221F1F"/>
              <w:right w:val="single" w:sz="4" w:space="0" w:color="221F1F"/>
            </w:tcBorders>
            <w:vAlign w:val="center"/>
            <w:hideMark/>
          </w:tcPr>
          <w:p w14:paraId="052A47AD" w14:textId="77777777" w:rsidR="00873627" w:rsidRPr="0053140C" w:rsidRDefault="00873627" w:rsidP="00F91892">
            <w:pPr>
              <w:spacing w:line="256" w:lineRule="auto"/>
              <w:ind w:right="31"/>
              <w:jc w:val="center"/>
              <w:rPr>
                <w:rFonts w:ascii="Times New Roman" w:hAnsi="Times New Roman"/>
                <w:sz w:val="16"/>
                <w:szCs w:val="16"/>
              </w:rPr>
            </w:pPr>
            <w:r w:rsidRPr="0053140C">
              <w:rPr>
                <w:rFonts w:ascii="Times New Roman" w:hAnsi="Times New Roman"/>
                <w:sz w:val="16"/>
                <w:szCs w:val="16"/>
              </w:rPr>
              <w:t>X</w:t>
            </w:r>
          </w:p>
        </w:tc>
        <w:tc>
          <w:tcPr>
            <w:tcW w:w="340" w:type="dxa"/>
            <w:tcBorders>
              <w:top w:val="single" w:sz="6" w:space="0" w:color="221F1F"/>
              <w:left w:val="single" w:sz="4" w:space="0" w:color="221F1F"/>
              <w:bottom w:val="single" w:sz="6" w:space="0" w:color="221F1F"/>
              <w:right w:val="single" w:sz="6" w:space="0" w:color="221F1F"/>
            </w:tcBorders>
            <w:vAlign w:val="center"/>
          </w:tcPr>
          <w:p w14:paraId="420C5AC4" w14:textId="77777777" w:rsidR="00873627" w:rsidRPr="0053140C" w:rsidRDefault="00873627" w:rsidP="00F91892">
            <w:pPr>
              <w:spacing w:after="160" w:line="256" w:lineRule="auto"/>
              <w:jc w:val="center"/>
              <w:rPr>
                <w:rFonts w:ascii="Times New Roman" w:hAnsi="Times New Roman"/>
                <w:sz w:val="16"/>
                <w:szCs w:val="16"/>
              </w:rPr>
            </w:pPr>
          </w:p>
        </w:tc>
        <w:tc>
          <w:tcPr>
            <w:tcW w:w="591" w:type="dxa"/>
            <w:tcBorders>
              <w:top w:val="single" w:sz="6" w:space="0" w:color="221F1F"/>
              <w:left w:val="single" w:sz="6" w:space="0" w:color="221F1F"/>
              <w:bottom w:val="single" w:sz="6" w:space="0" w:color="221F1F"/>
              <w:right w:val="single" w:sz="4" w:space="0" w:color="221F1F"/>
            </w:tcBorders>
            <w:vAlign w:val="center"/>
            <w:hideMark/>
          </w:tcPr>
          <w:p w14:paraId="6F02DD67" w14:textId="77777777" w:rsidR="00873627" w:rsidRPr="0053140C" w:rsidRDefault="00873627" w:rsidP="00F91892">
            <w:pPr>
              <w:spacing w:line="256" w:lineRule="auto"/>
              <w:ind w:right="40"/>
              <w:jc w:val="center"/>
              <w:rPr>
                <w:rFonts w:ascii="Times New Roman" w:hAnsi="Times New Roman"/>
                <w:sz w:val="16"/>
                <w:szCs w:val="16"/>
              </w:rPr>
            </w:pPr>
            <w:r w:rsidRPr="0053140C">
              <w:rPr>
                <w:rFonts w:ascii="Times New Roman" w:hAnsi="Times New Roman"/>
                <w:sz w:val="16"/>
                <w:szCs w:val="16"/>
              </w:rPr>
              <w:t>420</w:t>
            </w:r>
          </w:p>
        </w:tc>
        <w:tc>
          <w:tcPr>
            <w:tcW w:w="799" w:type="dxa"/>
            <w:tcBorders>
              <w:top w:val="single" w:sz="6" w:space="0" w:color="221F1F"/>
              <w:left w:val="single" w:sz="4" w:space="0" w:color="221F1F"/>
              <w:bottom w:val="single" w:sz="6" w:space="0" w:color="221F1F"/>
              <w:right w:val="single" w:sz="4" w:space="0" w:color="221F1F"/>
            </w:tcBorders>
            <w:vAlign w:val="center"/>
            <w:hideMark/>
          </w:tcPr>
          <w:p w14:paraId="5BF4AE34"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32.4</w:t>
            </w:r>
          </w:p>
        </w:tc>
        <w:tc>
          <w:tcPr>
            <w:tcW w:w="424" w:type="dxa"/>
            <w:tcBorders>
              <w:top w:val="single" w:sz="6" w:space="0" w:color="221F1F"/>
              <w:left w:val="single" w:sz="4" w:space="0" w:color="221F1F"/>
              <w:bottom w:val="single" w:sz="6" w:space="0" w:color="221F1F"/>
              <w:right w:val="single" w:sz="4" w:space="0" w:color="221F1F"/>
            </w:tcBorders>
            <w:vAlign w:val="center"/>
          </w:tcPr>
          <w:p w14:paraId="54CBEF69"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6" w:space="0" w:color="221F1F"/>
              <w:left w:val="single" w:sz="4" w:space="0" w:color="221F1F"/>
              <w:bottom w:val="single" w:sz="6" w:space="0" w:color="221F1F"/>
              <w:right w:val="single" w:sz="4" w:space="0" w:color="221F1F"/>
            </w:tcBorders>
            <w:vAlign w:val="center"/>
            <w:hideMark/>
          </w:tcPr>
          <w:p w14:paraId="2EAC65EA" w14:textId="77777777" w:rsidR="00873627" w:rsidRPr="0053140C" w:rsidRDefault="00873627" w:rsidP="00F91892">
            <w:pPr>
              <w:spacing w:line="256" w:lineRule="auto"/>
              <w:ind w:left="59"/>
              <w:jc w:val="center"/>
              <w:rPr>
                <w:rFonts w:ascii="Times New Roman" w:hAnsi="Times New Roman"/>
                <w:sz w:val="16"/>
                <w:szCs w:val="16"/>
              </w:rPr>
            </w:pPr>
            <w:r w:rsidRPr="0053140C">
              <w:rPr>
                <w:rFonts w:ascii="Times New Roman" w:hAnsi="Times New Roman"/>
                <w:sz w:val="16"/>
                <w:szCs w:val="16"/>
              </w:rPr>
              <w:t>X</w:t>
            </w:r>
          </w:p>
        </w:tc>
        <w:tc>
          <w:tcPr>
            <w:tcW w:w="568" w:type="dxa"/>
            <w:tcBorders>
              <w:top w:val="single" w:sz="6" w:space="0" w:color="221F1F"/>
              <w:left w:val="single" w:sz="4" w:space="0" w:color="221F1F"/>
              <w:bottom w:val="single" w:sz="6" w:space="0" w:color="221F1F"/>
              <w:right w:val="single" w:sz="4" w:space="0" w:color="221F1F"/>
            </w:tcBorders>
            <w:vAlign w:val="center"/>
          </w:tcPr>
          <w:p w14:paraId="26CE8286"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6" w:space="0" w:color="221F1F"/>
              <w:left w:val="single" w:sz="4" w:space="0" w:color="221F1F"/>
              <w:bottom w:val="single" w:sz="6" w:space="0" w:color="221F1F"/>
              <w:right w:val="single" w:sz="4" w:space="0" w:color="221F1F"/>
            </w:tcBorders>
            <w:vAlign w:val="center"/>
          </w:tcPr>
          <w:p w14:paraId="5B721137" w14:textId="77777777" w:rsidR="00873627" w:rsidRPr="0053140C" w:rsidRDefault="00873627" w:rsidP="00F91892">
            <w:pPr>
              <w:spacing w:after="160" w:line="256" w:lineRule="auto"/>
              <w:jc w:val="center"/>
              <w:rPr>
                <w:rFonts w:ascii="Times New Roman" w:hAnsi="Times New Roman"/>
                <w:sz w:val="16"/>
                <w:szCs w:val="16"/>
              </w:rPr>
            </w:pPr>
          </w:p>
        </w:tc>
        <w:tc>
          <w:tcPr>
            <w:tcW w:w="599" w:type="dxa"/>
            <w:tcBorders>
              <w:top w:val="single" w:sz="6" w:space="0" w:color="221F1F"/>
              <w:left w:val="single" w:sz="4" w:space="0" w:color="221F1F"/>
              <w:bottom w:val="single" w:sz="6" w:space="0" w:color="221F1F"/>
              <w:right w:val="single" w:sz="4" w:space="0" w:color="221F1F"/>
            </w:tcBorders>
            <w:vAlign w:val="center"/>
            <w:hideMark/>
          </w:tcPr>
          <w:p w14:paraId="420B5035"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450</w:t>
            </w:r>
          </w:p>
        </w:tc>
        <w:tc>
          <w:tcPr>
            <w:tcW w:w="799" w:type="dxa"/>
            <w:tcBorders>
              <w:top w:val="single" w:sz="6" w:space="0" w:color="221F1F"/>
              <w:left w:val="single" w:sz="4" w:space="0" w:color="221F1F"/>
              <w:bottom w:val="single" w:sz="6" w:space="0" w:color="221F1F"/>
              <w:right w:val="single" w:sz="6" w:space="0" w:color="221F1F"/>
            </w:tcBorders>
            <w:vAlign w:val="center"/>
            <w:hideMark/>
          </w:tcPr>
          <w:p w14:paraId="4710EA4E" w14:textId="77777777" w:rsidR="00873627" w:rsidRPr="0053140C" w:rsidRDefault="00873627" w:rsidP="00F91892">
            <w:pPr>
              <w:spacing w:line="256" w:lineRule="auto"/>
              <w:ind w:right="32"/>
              <w:jc w:val="center"/>
              <w:rPr>
                <w:rFonts w:ascii="Times New Roman" w:hAnsi="Times New Roman"/>
                <w:sz w:val="16"/>
                <w:szCs w:val="16"/>
              </w:rPr>
            </w:pPr>
            <w:r w:rsidRPr="0053140C">
              <w:rPr>
                <w:rFonts w:ascii="Times New Roman" w:hAnsi="Times New Roman"/>
                <w:sz w:val="16"/>
                <w:szCs w:val="16"/>
              </w:rPr>
              <w:t>19.4</w:t>
            </w:r>
          </w:p>
        </w:tc>
        <w:tc>
          <w:tcPr>
            <w:tcW w:w="424" w:type="dxa"/>
            <w:tcBorders>
              <w:top w:val="single" w:sz="6" w:space="0" w:color="221F1F"/>
              <w:left w:val="single" w:sz="6" w:space="0" w:color="221F1F"/>
              <w:bottom w:val="single" w:sz="6" w:space="0" w:color="221F1F"/>
              <w:right w:val="single" w:sz="4" w:space="0" w:color="221F1F"/>
            </w:tcBorders>
            <w:vAlign w:val="center"/>
          </w:tcPr>
          <w:p w14:paraId="6EF97F23" w14:textId="77777777" w:rsidR="00873627" w:rsidRPr="0053140C" w:rsidRDefault="00873627" w:rsidP="00F91892">
            <w:pPr>
              <w:spacing w:after="160" w:line="256" w:lineRule="auto"/>
              <w:jc w:val="center"/>
              <w:rPr>
                <w:rFonts w:ascii="Times New Roman" w:hAnsi="Times New Roman"/>
                <w:sz w:val="16"/>
                <w:szCs w:val="16"/>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748F4285" w14:textId="77777777" w:rsidR="00873627" w:rsidRPr="0053140C" w:rsidRDefault="00873627" w:rsidP="00F91892">
            <w:pPr>
              <w:spacing w:after="160" w:line="256" w:lineRule="auto"/>
              <w:jc w:val="center"/>
              <w:rPr>
                <w:rFonts w:ascii="Times New Roman" w:hAnsi="Times New Roman"/>
                <w:sz w:val="16"/>
                <w:szCs w:val="16"/>
              </w:rPr>
            </w:pPr>
          </w:p>
        </w:tc>
        <w:tc>
          <w:tcPr>
            <w:tcW w:w="568" w:type="dxa"/>
            <w:tcBorders>
              <w:top w:val="single" w:sz="6" w:space="0" w:color="221F1F"/>
              <w:left w:val="single" w:sz="4" w:space="0" w:color="221F1F"/>
              <w:bottom w:val="single" w:sz="6" w:space="0" w:color="221F1F"/>
              <w:right w:val="single" w:sz="4" w:space="0" w:color="221F1F"/>
            </w:tcBorders>
            <w:vAlign w:val="center"/>
          </w:tcPr>
          <w:p w14:paraId="36F7DC3B" w14:textId="77777777" w:rsidR="00873627" w:rsidRPr="0053140C" w:rsidRDefault="00873627" w:rsidP="00F91892">
            <w:pPr>
              <w:spacing w:after="160" w:line="256" w:lineRule="auto"/>
              <w:jc w:val="center"/>
              <w:rPr>
                <w:rFonts w:ascii="Times New Roman" w:hAnsi="Times New Roman"/>
                <w:sz w:val="16"/>
                <w:szCs w:val="16"/>
              </w:rPr>
            </w:pPr>
          </w:p>
        </w:tc>
        <w:tc>
          <w:tcPr>
            <w:tcW w:w="342" w:type="dxa"/>
            <w:tcBorders>
              <w:top w:val="single" w:sz="6" w:space="0" w:color="221F1F"/>
              <w:left w:val="single" w:sz="4" w:space="0" w:color="221F1F"/>
              <w:bottom w:val="single" w:sz="6" w:space="0" w:color="221F1F"/>
              <w:right w:val="single" w:sz="6" w:space="0" w:color="221F1F"/>
            </w:tcBorders>
            <w:vAlign w:val="center"/>
            <w:hideMark/>
          </w:tcPr>
          <w:p w14:paraId="5DC89D45" w14:textId="77777777" w:rsidR="00873627" w:rsidRPr="0053140C" w:rsidRDefault="00873627" w:rsidP="00F91892">
            <w:pPr>
              <w:spacing w:line="256" w:lineRule="auto"/>
              <w:ind w:left="54"/>
              <w:jc w:val="center"/>
              <w:rPr>
                <w:rFonts w:ascii="Times New Roman" w:hAnsi="Times New Roman"/>
                <w:sz w:val="16"/>
                <w:szCs w:val="16"/>
              </w:rPr>
            </w:pPr>
            <w:r w:rsidRPr="0053140C">
              <w:rPr>
                <w:rFonts w:ascii="Times New Roman" w:hAnsi="Times New Roman"/>
                <w:sz w:val="16"/>
                <w:szCs w:val="16"/>
              </w:rPr>
              <w:t>X</w:t>
            </w:r>
          </w:p>
        </w:tc>
      </w:tr>
    </w:tbl>
    <w:p w14:paraId="49AEB6D6" w14:textId="77777777" w:rsidR="00873627" w:rsidRPr="0053140C" w:rsidRDefault="00873627" w:rsidP="00F91892">
      <w:pPr>
        <w:suppressAutoHyphens/>
        <w:spacing w:after="120"/>
        <w:ind w:right="1133" w:hanging="1134"/>
        <w:rPr>
          <w:rFonts w:eastAsia="MS Mincho"/>
          <w:szCs w:val="24"/>
          <w:lang w:val="en-IE" w:eastAsia="en-US"/>
        </w:rPr>
      </w:pPr>
    </w:p>
    <w:p w14:paraId="4EA8FE0B" w14:textId="77777777" w:rsidR="00873627" w:rsidRPr="0053140C" w:rsidRDefault="00873627" w:rsidP="00F91892">
      <w:pPr>
        <w:spacing w:after="0" w:line="240" w:lineRule="auto"/>
        <w:ind w:left="0" w:right="1133"/>
        <w:jc w:val="left"/>
        <w:rPr>
          <w:rFonts w:eastAsia="MS Mincho"/>
          <w:szCs w:val="24"/>
          <w:lang w:val="en-IE" w:eastAsia="en-US"/>
        </w:rPr>
      </w:pPr>
      <w:r w:rsidRPr="0053140C">
        <w:rPr>
          <w:rFonts w:eastAsia="MS Mincho"/>
          <w:szCs w:val="24"/>
          <w:lang w:val="en-IE" w:eastAsia="en-US"/>
        </w:rPr>
        <w:br w:type="page"/>
      </w:r>
    </w:p>
    <w:p w14:paraId="4426BEB8" w14:textId="77777777" w:rsidR="00873627" w:rsidRPr="0053140C" w:rsidRDefault="00873627" w:rsidP="00F91892">
      <w:pPr>
        <w:suppressAutoHyphens/>
        <w:spacing w:after="0" w:line="256" w:lineRule="auto"/>
        <w:ind w:left="0" w:right="27"/>
        <w:jc w:val="left"/>
        <w:rPr>
          <w:rFonts w:eastAsia="MS Mincho"/>
          <w:i/>
          <w:iCs/>
          <w:sz w:val="16"/>
          <w:szCs w:val="16"/>
          <w:lang w:val="en-GB" w:eastAsia="en-US"/>
        </w:rPr>
      </w:pPr>
    </w:p>
    <w:tbl>
      <w:tblPr>
        <w:tblStyle w:val="TableGrid7"/>
        <w:tblW w:w="9202" w:type="dxa"/>
        <w:jc w:val="center"/>
        <w:tblInd w:w="0" w:type="dxa"/>
        <w:tblLook w:val="04A0" w:firstRow="1" w:lastRow="0" w:firstColumn="1" w:lastColumn="0" w:noHBand="0" w:noVBand="1"/>
      </w:tblPr>
      <w:tblGrid>
        <w:gridCol w:w="600"/>
        <w:gridCol w:w="799"/>
        <w:gridCol w:w="422"/>
        <w:gridCol w:w="340"/>
        <w:gridCol w:w="569"/>
        <w:gridCol w:w="340"/>
        <w:gridCol w:w="591"/>
        <w:gridCol w:w="799"/>
        <w:gridCol w:w="424"/>
        <w:gridCol w:w="338"/>
        <w:gridCol w:w="568"/>
        <w:gridCol w:w="342"/>
        <w:gridCol w:w="599"/>
        <w:gridCol w:w="799"/>
        <w:gridCol w:w="424"/>
        <w:gridCol w:w="338"/>
        <w:gridCol w:w="568"/>
        <w:gridCol w:w="342"/>
      </w:tblGrid>
      <w:tr w:rsidR="0053140C" w:rsidRPr="0053140C" w14:paraId="719CF3EA" w14:textId="77777777" w:rsidTr="00722848">
        <w:trPr>
          <w:trHeight w:val="340"/>
          <w:jc w:val="center"/>
        </w:trPr>
        <w:tc>
          <w:tcPr>
            <w:tcW w:w="600" w:type="dxa"/>
            <w:vMerge w:val="restart"/>
            <w:tcBorders>
              <w:top w:val="single" w:sz="6" w:space="0" w:color="221F1F"/>
              <w:left w:val="single" w:sz="6" w:space="0" w:color="221F1F"/>
              <w:bottom w:val="single" w:sz="4" w:space="0" w:color="221F1F"/>
              <w:right w:val="single" w:sz="6" w:space="0" w:color="221F1F"/>
            </w:tcBorders>
            <w:vAlign w:val="center"/>
            <w:hideMark/>
          </w:tcPr>
          <w:p w14:paraId="1D6F60B4"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time in s</w:t>
            </w:r>
          </w:p>
        </w:tc>
        <w:tc>
          <w:tcPr>
            <w:tcW w:w="799" w:type="dxa"/>
            <w:vMerge w:val="restart"/>
            <w:tcBorders>
              <w:top w:val="single" w:sz="6" w:space="0" w:color="221F1F"/>
              <w:left w:val="single" w:sz="6" w:space="0" w:color="221F1F"/>
              <w:bottom w:val="single" w:sz="4" w:space="0" w:color="221F1F"/>
              <w:right w:val="single" w:sz="6" w:space="0" w:color="221F1F"/>
            </w:tcBorders>
            <w:vAlign w:val="center"/>
            <w:hideMark/>
          </w:tcPr>
          <w:p w14:paraId="54DD9449" w14:textId="77777777" w:rsidR="00873627" w:rsidRPr="0053140C" w:rsidRDefault="00873627" w:rsidP="00F91892">
            <w:pPr>
              <w:suppressAutoHyphens/>
              <w:spacing w:line="256" w:lineRule="auto"/>
              <w:jc w:val="center"/>
              <w:rPr>
                <w:rFonts w:eastAsia="MS Mincho"/>
                <w:i/>
                <w:iCs/>
                <w:sz w:val="16"/>
                <w:szCs w:val="16"/>
                <w:lang w:eastAsia="en-US"/>
              </w:rPr>
            </w:pPr>
            <w:r w:rsidRPr="0053140C">
              <w:rPr>
                <w:rFonts w:eastAsia="MS Mincho"/>
                <w:i/>
                <w:iCs/>
                <w:sz w:val="16"/>
                <w:szCs w:val="16"/>
                <w:lang w:eastAsia="en-US"/>
              </w:rPr>
              <w:t>roller speed in km/h</w:t>
            </w:r>
          </w:p>
        </w:tc>
        <w:tc>
          <w:tcPr>
            <w:tcW w:w="1671" w:type="dxa"/>
            <w:gridSpan w:val="4"/>
            <w:tcBorders>
              <w:top w:val="single" w:sz="6" w:space="0" w:color="221F1F"/>
              <w:left w:val="single" w:sz="4" w:space="0" w:color="221F1F"/>
              <w:bottom w:val="single" w:sz="6" w:space="0" w:color="221F1F"/>
              <w:right w:val="single" w:sz="4" w:space="0" w:color="221F1F"/>
            </w:tcBorders>
            <w:vAlign w:val="center"/>
            <w:hideMark/>
          </w:tcPr>
          <w:p w14:paraId="538E8584" w14:textId="77777777" w:rsidR="00873627" w:rsidRPr="0053140C" w:rsidRDefault="00873627" w:rsidP="00F91892">
            <w:pPr>
              <w:suppressAutoHyphens/>
              <w:spacing w:line="256" w:lineRule="auto"/>
              <w:ind w:right="30"/>
              <w:jc w:val="center"/>
              <w:rPr>
                <w:rFonts w:eastAsia="MS Mincho"/>
                <w:i/>
                <w:iCs/>
                <w:sz w:val="16"/>
                <w:szCs w:val="16"/>
                <w:lang w:eastAsia="en-US"/>
              </w:rPr>
            </w:pPr>
            <w:r w:rsidRPr="0053140C">
              <w:rPr>
                <w:rFonts w:eastAsia="MS Mincho"/>
                <w:i/>
                <w:iCs/>
                <w:sz w:val="16"/>
                <w:szCs w:val="16"/>
                <w:lang w:eastAsia="en-US"/>
              </w:rPr>
              <w:t>phase indicators</w:t>
            </w:r>
          </w:p>
        </w:tc>
        <w:tc>
          <w:tcPr>
            <w:tcW w:w="591" w:type="dxa"/>
            <w:vMerge w:val="restart"/>
            <w:tcBorders>
              <w:top w:val="single" w:sz="4" w:space="0" w:color="221F1F"/>
              <w:left w:val="single" w:sz="4" w:space="0" w:color="221F1F"/>
              <w:bottom w:val="single" w:sz="4" w:space="0" w:color="221F1F"/>
              <w:right w:val="single" w:sz="4" w:space="0" w:color="221F1F"/>
            </w:tcBorders>
            <w:vAlign w:val="center"/>
            <w:hideMark/>
          </w:tcPr>
          <w:p w14:paraId="1DA5005B" w14:textId="77777777" w:rsidR="00873627" w:rsidRPr="0053140C" w:rsidRDefault="00873627" w:rsidP="00F91892">
            <w:pPr>
              <w:suppressAutoHyphens/>
              <w:spacing w:line="256" w:lineRule="auto"/>
              <w:jc w:val="center"/>
              <w:rPr>
                <w:rFonts w:eastAsia="MS Mincho"/>
                <w:i/>
                <w:iCs/>
                <w:sz w:val="16"/>
                <w:szCs w:val="16"/>
                <w:lang w:eastAsia="en-US"/>
              </w:rPr>
            </w:pPr>
            <w:r w:rsidRPr="0053140C">
              <w:rPr>
                <w:rFonts w:eastAsia="MS Mincho"/>
                <w:i/>
                <w:iCs/>
                <w:sz w:val="16"/>
                <w:szCs w:val="16"/>
                <w:lang w:eastAsia="en-US"/>
              </w:rPr>
              <w:t>time in s</w:t>
            </w:r>
          </w:p>
        </w:tc>
        <w:tc>
          <w:tcPr>
            <w:tcW w:w="799" w:type="dxa"/>
            <w:vMerge w:val="restart"/>
            <w:tcBorders>
              <w:top w:val="single" w:sz="6" w:space="0" w:color="221F1F"/>
              <w:left w:val="single" w:sz="4" w:space="0" w:color="221F1F"/>
              <w:bottom w:val="single" w:sz="4" w:space="0" w:color="221F1F"/>
              <w:right w:val="single" w:sz="4" w:space="0" w:color="221F1F"/>
            </w:tcBorders>
            <w:vAlign w:val="center"/>
            <w:hideMark/>
          </w:tcPr>
          <w:p w14:paraId="5E0B7002" w14:textId="77777777" w:rsidR="00873627" w:rsidRPr="0053140C" w:rsidRDefault="00873627" w:rsidP="00F91892">
            <w:pPr>
              <w:suppressAutoHyphens/>
              <w:spacing w:line="256" w:lineRule="auto"/>
              <w:jc w:val="center"/>
              <w:rPr>
                <w:rFonts w:eastAsia="MS Mincho"/>
                <w:i/>
                <w:iCs/>
                <w:sz w:val="16"/>
                <w:szCs w:val="16"/>
                <w:lang w:eastAsia="en-US"/>
              </w:rPr>
            </w:pPr>
            <w:r w:rsidRPr="0053140C">
              <w:rPr>
                <w:rFonts w:eastAsia="MS Mincho"/>
                <w:i/>
                <w:iCs/>
                <w:sz w:val="16"/>
                <w:szCs w:val="16"/>
                <w:lang w:eastAsia="en-US"/>
              </w:rPr>
              <w:t>roller speed in km/h</w:t>
            </w:r>
          </w:p>
        </w:tc>
        <w:tc>
          <w:tcPr>
            <w:tcW w:w="1672" w:type="dxa"/>
            <w:gridSpan w:val="4"/>
            <w:tcBorders>
              <w:top w:val="single" w:sz="6" w:space="0" w:color="221F1F"/>
              <w:left w:val="single" w:sz="4" w:space="0" w:color="221F1F"/>
              <w:bottom w:val="single" w:sz="6" w:space="0" w:color="221F1F"/>
              <w:right w:val="single" w:sz="6" w:space="0" w:color="221F1F"/>
            </w:tcBorders>
            <w:vAlign w:val="center"/>
            <w:hideMark/>
          </w:tcPr>
          <w:p w14:paraId="77D4EB78" w14:textId="77777777" w:rsidR="00873627" w:rsidRPr="0053140C" w:rsidRDefault="00873627" w:rsidP="00F91892">
            <w:pPr>
              <w:suppressAutoHyphens/>
              <w:spacing w:line="256" w:lineRule="auto"/>
              <w:ind w:right="29"/>
              <w:jc w:val="center"/>
              <w:rPr>
                <w:rFonts w:eastAsia="MS Mincho"/>
                <w:i/>
                <w:iCs/>
                <w:sz w:val="16"/>
                <w:szCs w:val="16"/>
                <w:lang w:eastAsia="en-US"/>
              </w:rPr>
            </w:pPr>
            <w:r w:rsidRPr="0053140C">
              <w:rPr>
                <w:rFonts w:eastAsia="MS Mincho"/>
                <w:i/>
                <w:iCs/>
                <w:sz w:val="16"/>
                <w:szCs w:val="16"/>
                <w:lang w:eastAsia="en-US"/>
              </w:rPr>
              <w:t>phase indicators</w:t>
            </w:r>
          </w:p>
        </w:tc>
        <w:tc>
          <w:tcPr>
            <w:tcW w:w="599" w:type="dxa"/>
            <w:vMerge w:val="restart"/>
            <w:tcBorders>
              <w:top w:val="single" w:sz="6" w:space="0" w:color="221F1F"/>
              <w:left w:val="single" w:sz="6" w:space="0" w:color="221F1F"/>
              <w:bottom w:val="single" w:sz="4" w:space="0" w:color="221F1F"/>
              <w:right w:val="single" w:sz="4" w:space="0" w:color="221F1F"/>
            </w:tcBorders>
            <w:vAlign w:val="center"/>
            <w:hideMark/>
          </w:tcPr>
          <w:p w14:paraId="3E5A4644"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time in s</w:t>
            </w:r>
          </w:p>
        </w:tc>
        <w:tc>
          <w:tcPr>
            <w:tcW w:w="799" w:type="dxa"/>
            <w:vMerge w:val="restart"/>
            <w:tcBorders>
              <w:top w:val="single" w:sz="6" w:space="0" w:color="221F1F"/>
              <w:left w:val="single" w:sz="4" w:space="0" w:color="221F1F"/>
              <w:bottom w:val="single" w:sz="4" w:space="0" w:color="221F1F"/>
              <w:right w:val="single" w:sz="4" w:space="0" w:color="221F1F"/>
            </w:tcBorders>
            <w:vAlign w:val="center"/>
            <w:hideMark/>
          </w:tcPr>
          <w:p w14:paraId="2846794B" w14:textId="77777777" w:rsidR="00873627" w:rsidRPr="0053140C" w:rsidRDefault="00873627" w:rsidP="00F91892">
            <w:pPr>
              <w:suppressAutoHyphens/>
              <w:spacing w:line="256" w:lineRule="auto"/>
              <w:jc w:val="center"/>
              <w:rPr>
                <w:rFonts w:eastAsia="MS Mincho"/>
                <w:i/>
                <w:iCs/>
                <w:sz w:val="16"/>
                <w:szCs w:val="16"/>
                <w:lang w:eastAsia="en-US"/>
              </w:rPr>
            </w:pPr>
            <w:r w:rsidRPr="0053140C">
              <w:rPr>
                <w:rFonts w:eastAsia="MS Mincho"/>
                <w:i/>
                <w:iCs/>
                <w:sz w:val="16"/>
                <w:szCs w:val="16"/>
                <w:lang w:eastAsia="en-US"/>
              </w:rPr>
              <w:t>roller speed in km/h</w:t>
            </w:r>
          </w:p>
        </w:tc>
        <w:tc>
          <w:tcPr>
            <w:tcW w:w="1672" w:type="dxa"/>
            <w:gridSpan w:val="4"/>
            <w:tcBorders>
              <w:top w:val="single" w:sz="6" w:space="0" w:color="221F1F"/>
              <w:left w:val="single" w:sz="4" w:space="0" w:color="221F1F"/>
              <w:bottom w:val="single" w:sz="6" w:space="0" w:color="221F1F"/>
              <w:right w:val="single" w:sz="4" w:space="0" w:color="221F1F"/>
            </w:tcBorders>
            <w:vAlign w:val="center"/>
            <w:hideMark/>
          </w:tcPr>
          <w:p w14:paraId="32A7FCE0" w14:textId="77777777" w:rsidR="00873627" w:rsidRPr="0053140C" w:rsidRDefault="00873627" w:rsidP="00F91892">
            <w:pPr>
              <w:suppressAutoHyphens/>
              <w:spacing w:line="256" w:lineRule="auto"/>
              <w:ind w:right="27"/>
              <w:jc w:val="center"/>
              <w:rPr>
                <w:rFonts w:eastAsia="MS Mincho"/>
                <w:i/>
                <w:iCs/>
                <w:sz w:val="16"/>
                <w:szCs w:val="16"/>
                <w:lang w:eastAsia="en-US"/>
              </w:rPr>
            </w:pPr>
            <w:r w:rsidRPr="0053140C">
              <w:rPr>
                <w:rFonts w:eastAsia="MS Mincho"/>
                <w:i/>
                <w:iCs/>
                <w:sz w:val="16"/>
                <w:szCs w:val="16"/>
                <w:lang w:eastAsia="en-US"/>
              </w:rPr>
              <w:t>phase indicators</w:t>
            </w:r>
          </w:p>
        </w:tc>
      </w:tr>
      <w:tr w:rsidR="0053140C" w:rsidRPr="0053140C" w14:paraId="0EBFC26B" w14:textId="77777777" w:rsidTr="00722848">
        <w:trPr>
          <w:trHeight w:val="340"/>
          <w:jc w:val="center"/>
        </w:trPr>
        <w:tc>
          <w:tcPr>
            <w:tcW w:w="0" w:type="auto"/>
            <w:vMerge/>
            <w:tcBorders>
              <w:top w:val="single" w:sz="6" w:space="0" w:color="221F1F"/>
              <w:left w:val="single" w:sz="6" w:space="0" w:color="221F1F"/>
              <w:bottom w:val="single" w:sz="4" w:space="0" w:color="221F1F"/>
              <w:right w:val="single" w:sz="6" w:space="0" w:color="221F1F"/>
            </w:tcBorders>
            <w:vAlign w:val="center"/>
            <w:hideMark/>
          </w:tcPr>
          <w:p w14:paraId="2D465058" w14:textId="77777777" w:rsidR="00873627" w:rsidRPr="0053140C" w:rsidRDefault="00873627" w:rsidP="00F91892">
            <w:pPr>
              <w:rPr>
                <w:i/>
                <w:iCs/>
                <w:sz w:val="16"/>
                <w:szCs w:val="16"/>
              </w:rPr>
            </w:pPr>
          </w:p>
        </w:tc>
        <w:tc>
          <w:tcPr>
            <w:tcW w:w="0" w:type="auto"/>
            <w:vMerge/>
            <w:tcBorders>
              <w:top w:val="single" w:sz="6" w:space="0" w:color="221F1F"/>
              <w:left w:val="single" w:sz="6" w:space="0" w:color="221F1F"/>
              <w:bottom w:val="single" w:sz="4" w:space="0" w:color="221F1F"/>
              <w:right w:val="single" w:sz="6" w:space="0" w:color="221F1F"/>
            </w:tcBorders>
            <w:vAlign w:val="center"/>
            <w:hideMark/>
          </w:tcPr>
          <w:p w14:paraId="7D850F04" w14:textId="77777777" w:rsidR="00873627" w:rsidRPr="0053140C" w:rsidRDefault="00873627" w:rsidP="00F91892">
            <w:pPr>
              <w:rPr>
                <w:i/>
                <w:iCs/>
                <w:sz w:val="16"/>
                <w:szCs w:val="16"/>
              </w:rPr>
            </w:pPr>
          </w:p>
        </w:tc>
        <w:tc>
          <w:tcPr>
            <w:tcW w:w="422" w:type="dxa"/>
            <w:tcBorders>
              <w:top w:val="single" w:sz="6" w:space="0" w:color="221F1F"/>
              <w:left w:val="single" w:sz="6" w:space="0" w:color="221F1F"/>
              <w:bottom w:val="single" w:sz="4" w:space="0" w:color="221F1F"/>
              <w:right w:val="single" w:sz="4" w:space="0" w:color="221F1F"/>
            </w:tcBorders>
            <w:vAlign w:val="center"/>
            <w:hideMark/>
          </w:tcPr>
          <w:p w14:paraId="749DFE7E"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stop</w:t>
            </w:r>
          </w:p>
        </w:tc>
        <w:tc>
          <w:tcPr>
            <w:tcW w:w="340" w:type="dxa"/>
            <w:tcBorders>
              <w:top w:val="single" w:sz="6" w:space="0" w:color="221F1F"/>
              <w:left w:val="single" w:sz="4" w:space="0" w:color="221F1F"/>
              <w:bottom w:val="single" w:sz="4" w:space="0" w:color="221F1F"/>
              <w:right w:val="single" w:sz="6" w:space="0" w:color="221F1F"/>
            </w:tcBorders>
            <w:vAlign w:val="center"/>
            <w:hideMark/>
          </w:tcPr>
          <w:p w14:paraId="6C39134B"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acc</w:t>
            </w:r>
          </w:p>
        </w:tc>
        <w:tc>
          <w:tcPr>
            <w:tcW w:w="569" w:type="dxa"/>
            <w:tcBorders>
              <w:top w:val="single" w:sz="6" w:space="0" w:color="221F1F"/>
              <w:left w:val="single" w:sz="6" w:space="0" w:color="221F1F"/>
              <w:bottom w:val="single" w:sz="4" w:space="0" w:color="221F1F"/>
              <w:right w:val="single" w:sz="6" w:space="0" w:color="221F1F"/>
            </w:tcBorders>
            <w:vAlign w:val="center"/>
            <w:hideMark/>
          </w:tcPr>
          <w:p w14:paraId="64A61742"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cruise</w:t>
            </w:r>
          </w:p>
        </w:tc>
        <w:tc>
          <w:tcPr>
            <w:tcW w:w="340" w:type="dxa"/>
            <w:tcBorders>
              <w:top w:val="single" w:sz="6" w:space="0" w:color="221F1F"/>
              <w:left w:val="single" w:sz="6" w:space="0" w:color="221F1F"/>
              <w:bottom w:val="single" w:sz="4" w:space="0" w:color="221F1F"/>
              <w:right w:val="single" w:sz="4" w:space="0" w:color="221F1F"/>
            </w:tcBorders>
            <w:vAlign w:val="center"/>
            <w:hideMark/>
          </w:tcPr>
          <w:p w14:paraId="52D73849"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dec</w:t>
            </w:r>
          </w:p>
        </w:tc>
        <w:tc>
          <w:tcPr>
            <w:tcW w:w="0" w:type="auto"/>
            <w:vMerge/>
            <w:tcBorders>
              <w:top w:val="single" w:sz="4" w:space="0" w:color="221F1F"/>
              <w:left w:val="single" w:sz="4" w:space="0" w:color="221F1F"/>
              <w:bottom w:val="single" w:sz="4" w:space="0" w:color="221F1F"/>
              <w:right w:val="single" w:sz="4" w:space="0" w:color="221F1F"/>
            </w:tcBorders>
            <w:vAlign w:val="center"/>
            <w:hideMark/>
          </w:tcPr>
          <w:p w14:paraId="25972548" w14:textId="77777777" w:rsidR="00873627" w:rsidRPr="0053140C" w:rsidRDefault="00873627" w:rsidP="00F91892">
            <w:pPr>
              <w:rPr>
                <w:i/>
                <w:iCs/>
                <w:sz w:val="16"/>
                <w:szCs w:val="16"/>
              </w:rPr>
            </w:pPr>
          </w:p>
        </w:tc>
        <w:tc>
          <w:tcPr>
            <w:tcW w:w="0" w:type="auto"/>
            <w:vMerge/>
            <w:tcBorders>
              <w:top w:val="single" w:sz="6" w:space="0" w:color="221F1F"/>
              <w:left w:val="single" w:sz="4" w:space="0" w:color="221F1F"/>
              <w:bottom w:val="single" w:sz="4" w:space="0" w:color="221F1F"/>
              <w:right w:val="single" w:sz="4" w:space="0" w:color="221F1F"/>
            </w:tcBorders>
            <w:vAlign w:val="center"/>
            <w:hideMark/>
          </w:tcPr>
          <w:p w14:paraId="327E100D" w14:textId="77777777" w:rsidR="00873627" w:rsidRPr="0053140C" w:rsidRDefault="00873627" w:rsidP="00F91892">
            <w:pPr>
              <w:rPr>
                <w:i/>
                <w:iCs/>
                <w:sz w:val="16"/>
                <w:szCs w:val="16"/>
              </w:rPr>
            </w:pPr>
          </w:p>
        </w:tc>
        <w:tc>
          <w:tcPr>
            <w:tcW w:w="424" w:type="dxa"/>
            <w:tcBorders>
              <w:top w:val="single" w:sz="6" w:space="0" w:color="221F1F"/>
              <w:left w:val="single" w:sz="4" w:space="0" w:color="221F1F"/>
              <w:bottom w:val="single" w:sz="4" w:space="0" w:color="221F1F"/>
              <w:right w:val="single" w:sz="4" w:space="0" w:color="221F1F"/>
            </w:tcBorders>
            <w:vAlign w:val="center"/>
            <w:hideMark/>
          </w:tcPr>
          <w:p w14:paraId="293A94D9"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stop</w:t>
            </w:r>
          </w:p>
        </w:tc>
        <w:tc>
          <w:tcPr>
            <w:tcW w:w="338" w:type="dxa"/>
            <w:tcBorders>
              <w:top w:val="single" w:sz="6" w:space="0" w:color="221F1F"/>
              <w:left w:val="single" w:sz="4" w:space="0" w:color="221F1F"/>
              <w:bottom w:val="single" w:sz="4" w:space="0" w:color="221F1F"/>
              <w:right w:val="single" w:sz="4" w:space="0" w:color="221F1F"/>
            </w:tcBorders>
            <w:vAlign w:val="center"/>
            <w:hideMark/>
          </w:tcPr>
          <w:p w14:paraId="476CFF4E"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acc</w:t>
            </w:r>
          </w:p>
        </w:tc>
        <w:tc>
          <w:tcPr>
            <w:tcW w:w="568" w:type="dxa"/>
            <w:tcBorders>
              <w:top w:val="single" w:sz="6" w:space="0" w:color="221F1F"/>
              <w:left w:val="single" w:sz="4" w:space="0" w:color="221F1F"/>
              <w:bottom w:val="single" w:sz="4" w:space="0" w:color="221F1F"/>
              <w:right w:val="single" w:sz="4" w:space="0" w:color="221F1F"/>
            </w:tcBorders>
            <w:vAlign w:val="center"/>
            <w:hideMark/>
          </w:tcPr>
          <w:p w14:paraId="3B8B2F33"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cruise</w:t>
            </w:r>
          </w:p>
        </w:tc>
        <w:tc>
          <w:tcPr>
            <w:tcW w:w="342" w:type="dxa"/>
            <w:tcBorders>
              <w:top w:val="single" w:sz="6" w:space="0" w:color="221F1F"/>
              <w:left w:val="single" w:sz="4" w:space="0" w:color="221F1F"/>
              <w:bottom w:val="single" w:sz="4" w:space="0" w:color="221F1F"/>
              <w:right w:val="single" w:sz="6" w:space="0" w:color="221F1F"/>
            </w:tcBorders>
            <w:vAlign w:val="center"/>
            <w:hideMark/>
          </w:tcPr>
          <w:p w14:paraId="659E8587"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dec</w:t>
            </w:r>
          </w:p>
        </w:tc>
        <w:tc>
          <w:tcPr>
            <w:tcW w:w="0" w:type="auto"/>
            <w:vMerge/>
            <w:tcBorders>
              <w:top w:val="single" w:sz="6" w:space="0" w:color="221F1F"/>
              <w:left w:val="single" w:sz="6" w:space="0" w:color="221F1F"/>
              <w:bottom w:val="single" w:sz="4" w:space="0" w:color="221F1F"/>
              <w:right w:val="single" w:sz="4" w:space="0" w:color="221F1F"/>
            </w:tcBorders>
            <w:vAlign w:val="center"/>
            <w:hideMark/>
          </w:tcPr>
          <w:p w14:paraId="0D756942" w14:textId="77777777" w:rsidR="00873627" w:rsidRPr="0053140C" w:rsidRDefault="00873627" w:rsidP="00F91892">
            <w:pPr>
              <w:rPr>
                <w:i/>
                <w:iCs/>
                <w:sz w:val="16"/>
                <w:szCs w:val="16"/>
              </w:rPr>
            </w:pPr>
          </w:p>
        </w:tc>
        <w:tc>
          <w:tcPr>
            <w:tcW w:w="0" w:type="auto"/>
            <w:vMerge/>
            <w:tcBorders>
              <w:top w:val="single" w:sz="6" w:space="0" w:color="221F1F"/>
              <w:left w:val="single" w:sz="4" w:space="0" w:color="221F1F"/>
              <w:bottom w:val="single" w:sz="4" w:space="0" w:color="221F1F"/>
              <w:right w:val="single" w:sz="4" w:space="0" w:color="221F1F"/>
            </w:tcBorders>
            <w:vAlign w:val="center"/>
            <w:hideMark/>
          </w:tcPr>
          <w:p w14:paraId="6C53BAF4" w14:textId="77777777" w:rsidR="00873627" w:rsidRPr="0053140C" w:rsidRDefault="00873627" w:rsidP="00F91892">
            <w:pPr>
              <w:rPr>
                <w:i/>
                <w:iCs/>
                <w:sz w:val="16"/>
                <w:szCs w:val="16"/>
              </w:rPr>
            </w:pPr>
          </w:p>
        </w:tc>
        <w:tc>
          <w:tcPr>
            <w:tcW w:w="424" w:type="dxa"/>
            <w:tcBorders>
              <w:top w:val="single" w:sz="6" w:space="0" w:color="221F1F"/>
              <w:left w:val="single" w:sz="4" w:space="0" w:color="221F1F"/>
              <w:bottom w:val="single" w:sz="4" w:space="0" w:color="221F1F"/>
              <w:right w:val="single" w:sz="4" w:space="0" w:color="221F1F"/>
            </w:tcBorders>
            <w:vAlign w:val="center"/>
            <w:hideMark/>
          </w:tcPr>
          <w:p w14:paraId="63380266"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stop</w:t>
            </w:r>
          </w:p>
        </w:tc>
        <w:tc>
          <w:tcPr>
            <w:tcW w:w="338" w:type="dxa"/>
            <w:tcBorders>
              <w:top w:val="single" w:sz="6" w:space="0" w:color="221F1F"/>
              <w:left w:val="single" w:sz="4" w:space="0" w:color="221F1F"/>
              <w:bottom w:val="single" w:sz="4" w:space="0" w:color="221F1F"/>
              <w:right w:val="single" w:sz="4" w:space="0" w:color="221F1F"/>
            </w:tcBorders>
            <w:vAlign w:val="center"/>
            <w:hideMark/>
          </w:tcPr>
          <w:p w14:paraId="76C0E249"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acc</w:t>
            </w:r>
          </w:p>
        </w:tc>
        <w:tc>
          <w:tcPr>
            <w:tcW w:w="568" w:type="dxa"/>
            <w:tcBorders>
              <w:top w:val="single" w:sz="6" w:space="0" w:color="221F1F"/>
              <w:left w:val="single" w:sz="4" w:space="0" w:color="221F1F"/>
              <w:bottom w:val="single" w:sz="4" w:space="0" w:color="221F1F"/>
              <w:right w:val="single" w:sz="6" w:space="0" w:color="221F1F"/>
            </w:tcBorders>
            <w:vAlign w:val="center"/>
            <w:hideMark/>
          </w:tcPr>
          <w:p w14:paraId="60B6058D"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cruise</w:t>
            </w:r>
          </w:p>
        </w:tc>
        <w:tc>
          <w:tcPr>
            <w:tcW w:w="342" w:type="dxa"/>
            <w:tcBorders>
              <w:top w:val="single" w:sz="6" w:space="0" w:color="221F1F"/>
              <w:left w:val="single" w:sz="6" w:space="0" w:color="221F1F"/>
              <w:bottom w:val="single" w:sz="4" w:space="0" w:color="221F1F"/>
              <w:right w:val="single" w:sz="4" w:space="0" w:color="221F1F"/>
            </w:tcBorders>
            <w:vAlign w:val="center"/>
            <w:hideMark/>
          </w:tcPr>
          <w:p w14:paraId="41FFD5F4"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dec</w:t>
            </w:r>
          </w:p>
        </w:tc>
      </w:tr>
      <w:tr w:rsidR="0053140C" w:rsidRPr="0053140C" w14:paraId="1D3E46A2" w14:textId="77777777" w:rsidTr="00722848">
        <w:trPr>
          <w:trHeight w:val="340"/>
          <w:jc w:val="center"/>
        </w:trPr>
        <w:tc>
          <w:tcPr>
            <w:tcW w:w="600" w:type="dxa"/>
            <w:tcBorders>
              <w:top w:val="single" w:sz="12" w:space="0" w:color="000000"/>
              <w:left w:val="single" w:sz="6" w:space="0" w:color="221F1F"/>
              <w:bottom w:val="single" w:sz="4" w:space="0" w:color="221F1F"/>
              <w:right w:val="single" w:sz="6" w:space="0" w:color="221F1F"/>
            </w:tcBorders>
            <w:vAlign w:val="center"/>
            <w:hideMark/>
          </w:tcPr>
          <w:p w14:paraId="6D922F0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451</w:t>
            </w:r>
          </w:p>
        </w:tc>
        <w:tc>
          <w:tcPr>
            <w:tcW w:w="799" w:type="dxa"/>
            <w:tcBorders>
              <w:top w:val="single" w:sz="12" w:space="0" w:color="000000"/>
              <w:left w:val="single" w:sz="6" w:space="0" w:color="221F1F"/>
              <w:bottom w:val="single" w:sz="4" w:space="0" w:color="221F1F"/>
              <w:right w:val="single" w:sz="6" w:space="0" w:color="221F1F"/>
            </w:tcBorders>
            <w:vAlign w:val="center"/>
            <w:hideMark/>
          </w:tcPr>
          <w:p w14:paraId="1C2212A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18.8</w:t>
            </w:r>
          </w:p>
        </w:tc>
        <w:tc>
          <w:tcPr>
            <w:tcW w:w="422" w:type="dxa"/>
            <w:tcBorders>
              <w:top w:val="single" w:sz="12" w:space="0" w:color="000000"/>
              <w:left w:val="single" w:sz="6" w:space="0" w:color="221F1F"/>
              <w:bottom w:val="single" w:sz="4" w:space="0" w:color="221F1F"/>
              <w:right w:val="single" w:sz="4" w:space="0" w:color="221F1F"/>
            </w:tcBorders>
            <w:vAlign w:val="center"/>
          </w:tcPr>
          <w:p w14:paraId="6233647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12" w:space="0" w:color="000000"/>
              <w:left w:val="single" w:sz="4" w:space="0" w:color="221F1F"/>
              <w:bottom w:val="single" w:sz="4" w:space="0" w:color="221F1F"/>
              <w:right w:val="single" w:sz="6" w:space="0" w:color="221F1F"/>
            </w:tcBorders>
            <w:vAlign w:val="center"/>
          </w:tcPr>
          <w:p w14:paraId="68A21F7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12" w:space="0" w:color="000000"/>
              <w:left w:val="single" w:sz="6" w:space="0" w:color="221F1F"/>
              <w:bottom w:val="single" w:sz="4" w:space="0" w:color="221F1F"/>
              <w:right w:val="single" w:sz="6" w:space="0" w:color="221F1F"/>
            </w:tcBorders>
            <w:vAlign w:val="center"/>
          </w:tcPr>
          <w:p w14:paraId="2E9E0A3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12" w:space="0" w:color="000000"/>
              <w:left w:val="single" w:sz="6" w:space="0" w:color="221F1F"/>
              <w:bottom w:val="single" w:sz="4" w:space="0" w:color="221F1F"/>
              <w:right w:val="single" w:sz="4" w:space="0" w:color="221F1F"/>
            </w:tcBorders>
            <w:vAlign w:val="center"/>
            <w:hideMark/>
          </w:tcPr>
          <w:p w14:paraId="7FFA0490"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591" w:type="dxa"/>
            <w:tcBorders>
              <w:top w:val="single" w:sz="12" w:space="0" w:color="000000"/>
              <w:left w:val="single" w:sz="4" w:space="0" w:color="221F1F"/>
              <w:bottom w:val="single" w:sz="4" w:space="0" w:color="221F1F"/>
              <w:right w:val="single" w:sz="4" w:space="0" w:color="221F1F"/>
            </w:tcBorders>
            <w:vAlign w:val="center"/>
            <w:hideMark/>
          </w:tcPr>
          <w:p w14:paraId="358E17CD"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481</w:t>
            </w:r>
          </w:p>
        </w:tc>
        <w:tc>
          <w:tcPr>
            <w:tcW w:w="799" w:type="dxa"/>
            <w:tcBorders>
              <w:top w:val="single" w:sz="12" w:space="0" w:color="000000"/>
              <w:left w:val="single" w:sz="4" w:space="0" w:color="221F1F"/>
              <w:bottom w:val="single" w:sz="4" w:space="0" w:color="221F1F"/>
              <w:right w:val="single" w:sz="4" w:space="0" w:color="221F1F"/>
            </w:tcBorders>
            <w:vAlign w:val="center"/>
            <w:hideMark/>
          </w:tcPr>
          <w:p w14:paraId="2733E752"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0.0</w:t>
            </w:r>
          </w:p>
        </w:tc>
        <w:tc>
          <w:tcPr>
            <w:tcW w:w="424" w:type="dxa"/>
            <w:tcBorders>
              <w:top w:val="single" w:sz="12" w:space="0" w:color="000000"/>
              <w:left w:val="single" w:sz="4" w:space="0" w:color="221F1F"/>
              <w:bottom w:val="single" w:sz="4" w:space="0" w:color="221F1F"/>
              <w:right w:val="single" w:sz="4" w:space="0" w:color="221F1F"/>
            </w:tcBorders>
            <w:vAlign w:val="center"/>
            <w:hideMark/>
          </w:tcPr>
          <w:p w14:paraId="0D3DF215" w14:textId="77777777" w:rsidR="00873627" w:rsidRPr="0053140C" w:rsidRDefault="00873627" w:rsidP="00F91892">
            <w:pPr>
              <w:suppressAutoHyphens/>
              <w:spacing w:line="256" w:lineRule="auto"/>
              <w:ind w:left="102"/>
              <w:jc w:val="center"/>
              <w:rPr>
                <w:rFonts w:eastAsia="MS Mincho"/>
                <w:sz w:val="16"/>
                <w:szCs w:val="16"/>
                <w:lang w:eastAsia="en-US"/>
              </w:rPr>
            </w:pPr>
            <w:r w:rsidRPr="0053140C">
              <w:rPr>
                <w:rFonts w:eastAsia="MS Mincho"/>
                <w:sz w:val="16"/>
                <w:szCs w:val="16"/>
                <w:lang w:eastAsia="en-US"/>
              </w:rPr>
              <w:t>X</w:t>
            </w:r>
          </w:p>
        </w:tc>
        <w:tc>
          <w:tcPr>
            <w:tcW w:w="338" w:type="dxa"/>
            <w:tcBorders>
              <w:top w:val="single" w:sz="12" w:space="0" w:color="000000"/>
              <w:left w:val="single" w:sz="4" w:space="0" w:color="221F1F"/>
              <w:bottom w:val="single" w:sz="4" w:space="0" w:color="221F1F"/>
              <w:right w:val="single" w:sz="4" w:space="0" w:color="221F1F"/>
            </w:tcBorders>
            <w:vAlign w:val="center"/>
          </w:tcPr>
          <w:p w14:paraId="1C7CD97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12" w:space="0" w:color="000000"/>
              <w:left w:val="single" w:sz="4" w:space="0" w:color="221F1F"/>
              <w:bottom w:val="single" w:sz="4" w:space="0" w:color="221F1F"/>
              <w:right w:val="single" w:sz="4" w:space="0" w:color="221F1F"/>
            </w:tcBorders>
            <w:vAlign w:val="center"/>
          </w:tcPr>
          <w:p w14:paraId="7CAE4DF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12" w:space="0" w:color="000000"/>
              <w:left w:val="single" w:sz="4" w:space="0" w:color="221F1F"/>
              <w:bottom w:val="single" w:sz="4" w:space="0" w:color="221F1F"/>
              <w:right w:val="single" w:sz="6" w:space="0" w:color="221F1F"/>
            </w:tcBorders>
            <w:vAlign w:val="center"/>
          </w:tcPr>
          <w:p w14:paraId="45F0EF7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9" w:type="dxa"/>
            <w:tcBorders>
              <w:top w:val="single" w:sz="12" w:space="0" w:color="000000"/>
              <w:left w:val="single" w:sz="6" w:space="0" w:color="221F1F"/>
              <w:bottom w:val="single" w:sz="4" w:space="0" w:color="221F1F"/>
              <w:right w:val="single" w:sz="4" w:space="0" w:color="221F1F"/>
            </w:tcBorders>
            <w:vAlign w:val="center"/>
            <w:hideMark/>
          </w:tcPr>
          <w:p w14:paraId="47207FA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511</w:t>
            </w:r>
          </w:p>
        </w:tc>
        <w:tc>
          <w:tcPr>
            <w:tcW w:w="799" w:type="dxa"/>
            <w:tcBorders>
              <w:top w:val="single" w:sz="12" w:space="0" w:color="000000"/>
              <w:left w:val="single" w:sz="4" w:space="0" w:color="221F1F"/>
              <w:bottom w:val="single" w:sz="4" w:space="0" w:color="221F1F"/>
              <w:right w:val="single" w:sz="4" w:space="0" w:color="221F1F"/>
            </w:tcBorders>
            <w:vAlign w:val="center"/>
            <w:hideMark/>
          </w:tcPr>
          <w:p w14:paraId="44CD0892"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17.5</w:t>
            </w:r>
          </w:p>
        </w:tc>
        <w:tc>
          <w:tcPr>
            <w:tcW w:w="424" w:type="dxa"/>
            <w:tcBorders>
              <w:top w:val="single" w:sz="12" w:space="0" w:color="000000"/>
              <w:left w:val="single" w:sz="4" w:space="0" w:color="221F1F"/>
              <w:bottom w:val="single" w:sz="4" w:space="0" w:color="221F1F"/>
              <w:right w:val="single" w:sz="4" w:space="0" w:color="221F1F"/>
            </w:tcBorders>
            <w:vAlign w:val="center"/>
          </w:tcPr>
          <w:p w14:paraId="08CEB50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12" w:space="0" w:color="000000"/>
              <w:left w:val="single" w:sz="4" w:space="0" w:color="221F1F"/>
              <w:bottom w:val="single" w:sz="4" w:space="0" w:color="221F1F"/>
              <w:right w:val="single" w:sz="4" w:space="0" w:color="221F1F"/>
            </w:tcBorders>
            <w:vAlign w:val="center"/>
          </w:tcPr>
          <w:p w14:paraId="7D03041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12" w:space="0" w:color="000000"/>
              <w:left w:val="single" w:sz="4" w:space="0" w:color="221F1F"/>
              <w:bottom w:val="single" w:sz="4" w:space="0" w:color="221F1F"/>
              <w:right w:val="single" w:sz="6" w:space="0" w:color="221F1F"/>
            </w:tcBorders>
            <w:vAlign w:val="center"/>
          </w:tcPr>
          <w:p w14:paraId="77C1A61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12" w:space="0" w:color="000000"/>
              <w:left w:val="single" w:sz="6" w:space="0" w:color="221F1F"/>
              <w:bottom w:val="single" w:sz="4" w:space="0" w:color="221F1F"/>
              <w:right w:val="single" w:sz="4" w:space="0" w:color="221F1F"/>
            </w:tcBorders>
            <w:vAlign w:val="center"/>
            <w:hideMark/>
          </w:tcPr>
          <w:p w14:paraId="5B0D0323"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2216A96C" w14:textId="77777777" w:rsidTr="00722848">
        <w:trPr>
          <w:trHeight w:val="340"/>
          <w:jc w:val="center"/>
        </w:trPr>
        <w:tc>
          <w:tcPr>
            <w:tcW w:w="600" w:type="dxa"/>
            <w:tcBorders>
              <w:top w:val="single" w:sz="4" w:space="0" w:color="221F1F"/>
              <w:left w:val="single" w:sz="6" w:space="0" w:color="221F1F"/>
              <w:bottom w:val="single" w:sz="4" w:space="0" w:color="221F1F"/>
              <w:right w:val="single" w:sz="6" w:space="0" w:color="221F1F"/>
            </w:tcBorders>
            <w:vAlign w:val="center"/>
            <w:hideMark/>
          </w:tcPr>
          <w:p w14:paraId="7928846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452</w:t>
            </w:r>
          </w:p>
        </w:tc>
        <w:tc>
          <w:tcPr>
            <w:tcW w:w="799" w:type="dxa"/>
            <w:tcBorders>
              <w:top w:val="single" w:sz="4" w:space="0" w:color="221F1F"/>
              <w:left w:val="single" w:sz="6" w:space="0" w:color="221F1F"/>
              <w:bottom w:val="single" w:sz="4" w:space="0" w:color="221F1F"/>
              <w:right w:val="single" w:sz="6" w:space="0" w:color="221F1F"/>
            </w:tcBorders>
            <w:vAlign w:val="center"/>
            <w:hideMark/>
          </w:tcPr>
          <w:p w14:paraId="226D1FB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18.4</w:t>
            </w:r>
          </w:p>
        </w:tc>
        <w:tc>
          <w:tcPr>
            <w:tcW w:w="422" w:type="dxa"/>
            <w:tcBorders>
              <w:top w:val="single" w:sz="4" w:space="0" w:color="221F1F"/>
              <w:left w:val="single" w:sz="6" w:space="0" w:color="221F1F"/>
              <w:bottom w:val="single" w:sz="4" w:space="0" w:color="221F1F"/>
              <w:right w:val="single" w:sz="4" w:space="0" w:color="221F1F"/>
            </w:tcBorders>
            <w:vAlign w:val="center"/>
          </w:tcPr>
          <w:p w14:paraId="4F6597E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6" w:space="0" w:color="221F1F"/>
            </w:tcBorders>
            <w:vAlign w:val="center"/>
          </w:tcPr>
          <w:p w14:paraId="0781412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6" w:space="0" w:color="221F1F"/>
              <w:bottom w:val="single" w:sz="4" w:space="0" w:color="221F1F"/>
              <w:right w:val="single" w:sz="6" w:space="0" w:color="221F1F"/>
            </w:tcBorders>
            <w:vAlign w:val="center"/>
          </w:tcPr>
          <w:p w14:paraId="04AD2C8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6" w:space="0" w:color="221F1F"/>
              <w:bottom w:val="single" w:sz="4" w:space="0" w:color="221F1F"/>
              <w:right w:val="single" w:sz="4" w:space="0" w:color="221F1F"/>
            </w:tcBorders>
            <w:vAlign w:val="center"/>
            <w:hideMark/>
          </w:tcPr>
          <w:p w14:paraId="02928CE4"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591" w:type="dxa"/>
            <w:tcBorders>
              <w:top w:val="single" w:sz="4" w:space="0" w:color="221F1F"/>
              <w:left w:val="single" w:sz="4" w:space="0" w:color="221F1F"/>
              <w:bottom w:val="single" w:sz="4" w:space="0" w:color="221F1F"/>
              <w:right w:val="single" w:sz="4" w:space="0" w:color="221F1F"/>
            </w:tcBorders>
            <w:vAlign w:val="center"/>
            <w:hideMark/>
          </w:tcPr>
          <w:p w14:paraId="4B33C9BD"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482</w:t>
            </w:r>
          </w:p>
        </w:tc>
        <w:tc>
          <w:tcPr>
            <w:tcW w:w="799" w:type="dxa"/>
            <w:tcBorders>
              <w:top w:val="single" w:sz="4" w:space="0" w:color="221F1F"/>
              <w:left w:val="single" w:sz="4" w:space="0" w:color="221F1F"/>
              <w:bottom w:val="single" w:sz="4" w:space="0" w:color="221F1F"/>
              <w:right w:val="single" w:sz="4" w:space="0" w:color="221F1F"/>
            </w:tcBorders>
            <w:vAlign w:val="center"/>
            <w:hideMark/>
          </w:tcPr>
          <w:p w14:paraId="1CCF395F"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0.0</w:t>
            </w:r>
          </w:p>
        </w:tc>
        <w:tc>
          <w:tcPr>
            <w:tcW w:w="424" w:type="dxa"/>
            <w:tcBorders>
              <w:top w:val="single" w:sz="4" w:space="0" w:color="221F1F"/>
              <w:left w:val="single" w:sz="4" w:space="0" w:color="221F1F"/>
              <w:bottom w:val="single" w:sz="4" w:space="0" w:color="221F1F"/>
              <w:right w:val="single" w:sz="4" w:space="0" w:color="221F1F"/>
            </w:tcBorders>
            <w:vAlign w:val="center"/>
            <w:hideMark/>
          </w:tcPr>
          <w:p w14:paraId="54D8B698" w14:textId="77777777" w:rsidR="00873627" w:rsidRPr="0053140C" w:rsidRDefault="00873627" w:rsidP="00F91892">
            <w:pPr>
              <w:suppressAutoHyphens/>
              <w:spacing w:line="256" w:lineRule="auto"/>
              <w:ind w:left="102"/>
              <w:jc w:val="center"/>
              <w:rPr>
                <w:rFonts w:eastAsia="MS Mincho"/>
                <w:sz w:val="16"/>
                <w:szCs w:val="16"/>
                <w:lang w:eastAsia="en-US"/>
              </w:rPr>
            </w:pPr>
            <w:r w:rsidRPr="0053140C">
              <w:rPr>
                <w:rFonts w:eastAsia="MS Mincho"/>
                <w:sz w:val="16"/>
                <w:szCs w:val="16"/>
                <w:lang w:eastAsia="en-US"/>
              </w:rPr>
              <w:t>X</w:t>
            </w:r>
          </w:p>
        </w:tc>
        <w:tc>
          <w:tcPr>
            <w:tcW w:w="338" w:type="dxa"/>
            <w:tcBorders>
              <w:top w:val="single" w:sz="4" w:space="0" w:color="221F1F"/>
              <w:left w:val="single" w:sz="4" w:space="0" w:color="221F1F"/>
              <w:bottom w:val="single" w:sz="4" w:space="0" w:color="221F1F"/>
              <w:right w:val="single" w:sz="4" w:space="0" w:color="221F1F"/>
            </w:tcBorders>
            <w:vAlign w:val="center"/>
          </w:tcPr>
          <w:p w14:paraId="18E1D13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2A2314D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vAlign w:val="center"/>
          </w:tcPr>
          <w:p w14:paraId="1EE2BC3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9" w:type="dxa"/>
            <w:tcBorders>
              <w:top w:val="single" w:sz="4" w:space="0" w:color="221F1F"/>
              <w:left w:val="single" w:sz="4" w:space="0" w:color="221F1F"/>
              <w:bottom w:val="single" w:sz="4" w:space="0" w:color="221F1F"/>
              <w:right w:val="single" w:sz="4" w:space="0" w:color="221F1F"/>
            </w:tcBorders>
            <w:vAlign w:val="center"/>
            <w:hideMark/>
          </w:tcPr>
          <w:p w14:paraId="7B5A7FF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512</w:t>
            </w:r>
          </w:p>
        </w:tc>
        <w:tc>
          <w:tcPr>
            <w:tcW w:w="799" w:type="dxa"/>
            <w:tcBorders>
              <w:top w:val="single" w:sz="4" w:space="0" w:color="221F1F"/>
              <w:left w:val="single" w:sz="4" w:space="0" w:color="221F1F"/>
              <w:bottom w:val="single" w:sz="4" w:space="0" w:color="221F1F"/>
              <w:right w:val="single" w:sz="4" w:space="0" w:color="221F1F"/>
            </w:tcBorders>
            <w:vAlign w:val="center"/>
            <w:hideMark/>
          </w:tcPr>
          <w:p w14:paraId="59EBEA3D"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10.5</w:t>
            </w:r>
          </w:p>
        </w:tc>
        <w:tc>
          <w:tcPr>
            <w:tcW w:w="424" w:type="dxa"/>
            <w:tcBorders>
              <w:top w:val="single" w:sz="4" w:space="0" w:color="221F1F"/>
              <w:left w:val="single" w:sz="4" w:space="0" w:color="221F1F"/>
              <w:bottom w:val="single" w:sz="4" w:space="0" w:color="221F1F"/>
              <w:right w:val="single" w:sz="4" w:space="0" w:color="221F1F"/>
            </w:tcBorders>
            <w:vAlign w:val="center"/>
          </w:tcPr>
          <w:p w14:paraId="4A86195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158665F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60025BE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vAlign w:val="center"/>
            <w:hideMark/>
          </w:tcPr>
          <w:p w14:paraId="558D2022"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318DC88A" w14:textId="77777777" w:rsidTr="00722848">
        <w:trPr>
          <w:trHeight w:val="340"/>
          <w:jc w:val="center"/>
        </w:trPr>
        <w:tc>
          <w:tcPr>
            <w:tcW w:w="600" w:type="dxa"/>
            <w:tcBorders>
              <w:top w:val="single" w:sz="4" w:space="0" w:color="221F1F"/>
              <w:left w:val="single" w:sz="6" w:space="0" w:color="221F1F"/>
              <w:bottom w:val="single" w:sz="4" w:space="0" w:color="221F1F"/>
              <w:right w:val="single" w:sz="6" w:space="0" w:color="221F1F"/>
            </w:tcBorders>
            <w:vAlign w:val="center"/>
            <w:hideMark/>
          </w:tcPr>
          <w:p w14:paraId="5A6E4B6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453</w:t>
            </w:r>
          </w:p>
        </w:tc>
        <w:tc>
          <w:tcPr>
            <w:tcW w:w="799" w:type="dxa"/>
            <w:tcBorders>
              <w:top w:val="single" w:sz="4" w:space="0" w:color="221F1F"/>
              <w:left w:val="single" w:sz="6" w:space="0" w:color="221F1F"/>
              <w:bottom w:val="single" w:sz="4" w:space="0" w:color="221F1F"/>
              <w:right w:val="single" w:sz="6" w:space="0" w:color="221F1F"/>
            </w:tcBorders>
            <w:vAlign w:val="center"/>
            <w:hideMark/>
          </w:tcPr>
          <w:p w14:paraId="544EBC7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18.0</w:t>
            </w:r>
          </w:p>
        </w:tc>
        <w:tc>
          <w:tcPr>
            <w:tcW w:w="422" w:type="dxa"/>
            <w:tcBorders>
              <w:top w:val="single" w:sz="4" w:space="0" w:color="221F1F"/>
              <w:left w:val="single" w:sz="6" w:space="0" w:color="221F1F"/>
              <w:bottom w:val="single" w:sz="4" w:space="0" w:color="221F1F"/>
              <w:right w:val="single" w:sz="4" w:space="0" w:color="221F1F"/>
            </w:tcBorders>
            <w:vAlign w:val="center"/>
          </w:tcPr>
          <w:p w14:paraId="6BA07D6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06F82C1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6" w:space="0" w:color="221F1F"/>
            </w:tcBorders>
            <w:vAlign w:val="center"/>
          </w:tcPr>
          <w:p w14:paraId="79C04D7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6" w:space="0" w:color="221F1F"/>
              <w:bottom w:val="single" w:sz="4" w:space="0" w:color="221F1F"/>
              <w:right w:val="single" w:sz="4" w:space="0" w:color="221F1F"/>
            </w:tcBorders>
            <w:vAlign w:val="center"/>
            <w:hideMark/>
          </w:tcPr>
          <w:p w14:paraId="6167AEC8"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591" w:type="dxa"/>
            <w:tcBorders>
              <w:top w:val="single" w:sz="4" w:space="0" w:color="221F1F"/>
              <w:left w:val="single" w:sz="4" w:space="0" w:color="221F1F"/>
              <w:bottom w:val="single" w:sz="4" w:space="0" w:color="221F1F"/>
              <w:right w:val="single" w:sz="4" w:space="0" w:color="221F1F"/>
            </w:tcBorders>
            <w:vAlign w:val="center"/>
            <w:hideMark/>
          </w:tcPr>
          <w:p w14:paraId="61A91A7A"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483</w:t>
            </w:r>
          </w:p>
        </w:tc>
        <w:tc>
          <w:tcPr>
            <w:tcW w:w="799" w:type="dxa"/>
            <w:tcBorders>
              <w:top w:val="single" w:sz="4" w:space="0" w:color="221F1F"/>
              <w:left w:val="single" w:sz="4" w:space="0" w:color="221F1F"/>
              <w:bottom w:val="single" w:sz="4" w:space="0" w:color="221F1F"/>
              <w:right w:val="single" w:sz="4" w:space="0" w:color="221F1F"/>
            </w:tcBorders>
            <w:vAlign w:val="center"/>
            <w:hideMark/>
          </w:tcPr>
          <w:p w14:paraId="2F69A2C6"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0.0</w:t>
            </w:r>
          </w:p>
        </w:tc>
        <w:tc>
          <w:tcPr>
            <w:tcW w:w="424" w:type="dxa"/>
            <w:tcBorders>
              <w:top w:val="single" w:sz="4" w:space="0" w:color="221F1F"/>
              <w:left w:val="single" w:sz="4" w:space="0" w:color="221F1F"/>
              <w:bottom w:val="single" w:sz="4" w:space="0" w:color="221F1F"/>
              <w:right w:val="single" w:sz="4" w:space="0" w:color="221F1F"/>
            </w:tcBorders>
            <w:vAlign w:val="center"/>
            <w:hideMark/>
          </w:tcPr>
          <w:p w14:paraId="0296415A" w14:textId="77777777" w:rsidR="00873627" w:rsidRPr="0053140C" w:rsidRDefault="00873627" w:rsidP="00F91892">
            <w:pPr>
              <w:suppressAutoHyphens/>
              <w:spacing w:line="256" w:lineRule="auto"/>
              <w:ind w:left="102"/>
              <w:jc w:val="center"/>
              <w:rPr>
                <w:rFonts w:eastAsia="MS Mincho"/>
                <w:sz w:val="16"/>
                <w:szCs w:val="16"/>
                <w:lang w:eastAsia="en-US"/>
              </w:rPr>
            </w:pPr>
            <w:r w:rsidRPr="0053140C">
              <w:rPr>
                <w:rFonts w:eastAsia="MS Mincho"/>
                <w:sz w:val="16"/>
                <w:szCs w:val="16"/>
                <w:lang w:eastAsia="en-US"/>
              </w:rPr>
              <w:t>X</w:t>
            </w:r>
          </w:p>
        </w:tc>
        <w:tc>
          <w:tcPr>
            <w:tcW w:w="338" w:type="dxa"/>
            <w:tcBorders>
              <w:top w:val="single" w:sz="4" w:space="0" w:color="221F1F"/>
              <w:left w:val="single" w:sz="4" w:space="0" w:color="221F1F"/>
              <w:bottom w:val="single" w:sz="4" w:space="0" w:color="221F1F"/>
              <w:right w:val="single" w:sz="4" w:space="0" w:color="221F1F"/>
            </w:tcBorders>
            <w:vAlign w:val="center"/>
          </w:tcPr>
          <w:p w14:paraId="5955CEB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4BE93FF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vAlign w:val="center"/>
          </w:tcPr>
          <w:p w14:paraId="4E46E72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9" w:type="dxa"/>
            <w:tcBorders>
              <w:top w:val="single" w:sz="4" w:space="0" w:color="221F1F"/>
              <w:left w:val="single" w:sz="4" w:space="0" w:color="221F1F"/>
              <w:bottom w:val="single" w:sz="4" w:space="0" w:color="221F1F"/>
              <w:right w:val="single" w:sz="4" w:space="0" w:color="221F1F"/>
            </w:tcBorders>
            <w:vAlign w:val="center"/>
            <w:hideMark/>
          </w:tcPr>
          <w:p w14:paraId="111DAA0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513</w:t>
            </w:r>
          </w:p>
        </w:tc>
        <w:tc>
          <w:tcPr>
            <w:tcW w:w="799" w:type="dxa"/>
            <w:tcBorders>
              <w:top w:val="single" w:sz="4" w:space="0" w:color="221F1F"/>
              <w:left w:val="single" w:sz="4" w:space="0" w:color="221F1F"/>
              <w:bottom w:val="single" w:sz="4" w:space="0" w:color="221F1F"/>
              <w:right w:val="single" w:sz="4" w:space="0" w:color="221F1F"/>
            </w:tcBorders>
            <w:vAlign w:val="center"/>
            <w:hideMark/>
          </w:tcPr>
          <w:p w14:paraId="3A102ACE"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4.5</w:t>
            </w:r>
          </w:p>
        </w:tc>
        <w:tc>
          <w:tcPr>
            <w:tcW w:w="424" w:type="dxa"/>
            <w:tcBorders>
              <w:top w:val="single" w:sz="4" w:space="0" w:color="221F1F"/>
              <w:left w:val="single" w:sz="4" w:space="0" w:color="221F1F"/>
              <w:bottom w:val="single" w:sz="4" w:space="0" w:color="221F1F"/>
              <w:right w:val="single" w:sz="4" w:space="0" w:color="221F1F"/>
            </w:tcBorders>
            <w:vAlign w:val="center"/>
          </w:tcPr>
          <w:p w14:paraId="1946E20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4F59DB1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453601A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vAlign w:val="center"/>
            <w:hideMark/>
          </w:tcPr>
          <w:p w14:paraId="43EB3645"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16989F24" w14:textId="77777777" w:rsidTr="00722848">
        <w:trPr>
          <w:trHeight w:val="340"/>
          <w:jc w:val="center"/>
        </w:trPr>
        <w:tc>
          <w:tcPr>
            <w:tcW w:w="600" w:type="dxa"/>
            <w:tcBorders>
              <w:top w:val="single" w:sz="4" w:space="0" w:color="221F1F"/>
              <w:left w:val="single" w:sz="6" w:space="0" w:color="221F1F"/>
              <w:bottom w:val="single" w:sz="4" w:space="0" w:color="221F1F"/>
              <w:right w:val="single" w:sz="6" w:space="0" w:color="221F1F"/>
            </w:tcBorders>
            <w:vAlign w:val="center"/>
            <w:hideMark/>
          </w:tcPr>
          <w:p w14:paraId="275316F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454</w:t>
            </w:r>
          </w:p>
        </w:tc>
        <w:tc>
          <w:tcPr>
            <w:tcW w:w="799" w:type="dxa"/>
            <w:tcBorders>
              <w:top w:val="single" w:sz="4" w:space="0" w:color="221F1F"/>
              <w:left w:val="single" w:sz="6" w:space="0" w:color="221F1F"/>
              <w:bottom w:val="single" w:sz="4" w:space="0" w:color="221F1F"/>
              <w:right w:val="single" w:sz="6" w:space="0" w:color="221F1F"/>
            </w:tcBorders>
            <w:vAlign w:val="center"/>
            <w:hideMark/>
          </w:tcPr>
          <w:p w14:paraId="39A4205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17.5</w:t>
            </w:r>
          </w:p>
        </w:tc>
        <w:tc>
          <w:tcPr>
            <w:tcW w:w="422" w:type="dxa"/>
            <w:tcBorders>
              <w:top w:val="single" w:sz="4" w:space="0" w:color="221F1F"/>
              <w:left w:val="single" w:sz="6" w:space="0" w:color="221F1F"/>
              <w:bottom w:val="single" w:sz="4" w:space="0" w:color="221F1F"/>
              <w:right w:val="single" w:sz="4" w:space="0" w:color="221F1F"/>
            </w:tcBorders>
            <w:vAlign w:val="center"/>
          </w:tcPr>
          <w:p w14:paraId="6878E4E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00F20FB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6" w:space="0" w:color="221F1F"/>
            </w:tcBorders>
            <w:vAlign w:val="center"/>
          </w:tcPr>
          <w:p w14:paraId="6152AAB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6" w:space="0" w:color="221F1F"/>
              <w:bottom w:val="single" w:sz="4" w:space="0" w:color="221F1F"/>
              <w:right w:val="single" w:sz="4" w:space="0" w:color="221F1F"/>
            </w:tcBorders>
            <w:vAlign w:val="center"/>
            <w:hideMark/>
          </w:tcPr>
          <w:p w14:paraId="3B6CEFC6"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591" w:type="dxa"/>
            <w:tcBorders>
              <w:top w:val="single" w:sz="4" w:space="0" w:color="221F1F"/>
              <w:left w:val="single" w:sz="4" w:space="0" w:color="221F1F"/>
              <w:bottom w:val="single" w:sz="4" w:space="0" w:color="221F1F"/>
              <w:right w:val="single" w:sz="6" w:space="0" w:color="221F1F"/>
            </w:tcBorders>
            <w:vAlign w:val="center"/>
            <w:hideMark/>
          </w:tcPr>
          <w:p w14:paraId="5D375F70"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484</w:t>
            </w:r>
          </w:p>
        </w:tc>
        <w:tc>
          <w:tcPr>
            <w:tcW w:w="799" w:type="dxa"/>
            <w:tcBorders>
              <w:top w:val="single" w:sz="4" w:space="0" w:color="221F1F"/>
              <w:left w:val="single" w:sz="6" w:space="0" w:color="221F1F"/>
              <w:bottom w:val="single" w:sz="4" w:space="0" w:color="221F1F"/>
              <w:right w:val="single" w:sz="6" w:space="0" w:color="221F1F"/>
            </w:tcBorders>
            <w:vAlign w:val="center"/>
            <w:hideMark/>
          </w:tcPr>
          <w:p w14:paraId="305523BB"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0.0</w:t>
            </w:r>
          </w:p>
        </w:tc>
        <w:tc>
          <w:tcPr>
            <w:tcW w:w="424" w:type="dxa"/>
            <w:tcBorders>
              <w:top w:val="single" w:sz="4" w:space="0" w:color="221F1F"/>
              <w:left w:val="single" w:sz="6" w:space="0" w:color="221F1F"/>
              <w:bottom w:val="single" w:sz="4" w:space="0" w:color="221F1F"/>
              <w:right w:val="single" w:sz="4" w:space="0" w:color="221F1F"/>
            </w:tcBorders>
            <w:vAlign w:val="center"/>
            <w:hideMark/>
          </w:tcPr>
          <w:p w14:paraId="4D4880D1" w14:textId="77777777" w:rsidR="00873627" w:rsidRPr="0053140C" w:rsidRDefault="00873627" w:rsidP="00F91892">
            <w:pPr>
              <w:suppressAutoHyphens/>
              <w:spacing w:line="256" w:lineRule="auto"/>
              <w:ind w:left="102"/>
              <w:jc w:val="center"/>
              <w:rPr>
                <w:rFonts w:eastAsia="MS Mincho"/>
                <w:sz w:val="16"/>
                <w:szCs w:val="16"/>
                <w:lang w:eastAsia="en-US"/>
              </w:rPr>
            </w:pPr>
            <w:r w:rsidRPr="0053140C">
              <w:rPr>
                <w:rFonts w:eastAsia="MS Mincho"/>
                <w:sz w:val="16"/>
                <w:szCs w:val="16"/>
                <w:lang w:eastAsia="en-US"/>
              </w:rPr>
              <w:t>X</w:t>
            </w:r>
          </w:p>
        </w:tc>
        <w:tc>
          <w:tcPr>
            <w:tcW w:w="338" w:type="dxa"/>
            <w:tcBorders>
              <w:top w:val="single" w:sz="4" w:space="0" w:color="221F1F"/>
              <w:left w:val="single" w:sz="4" w:space="0" w:color="221F1F"/>
              <w:bottom w:val="single" w:sz="4" w:space="0" w:color="221F1F"/>
              <w:right w:val="single" w:sz="6" w:space="0" w:color="221F1F"/>
            </w:tcBorders>
            <w:vAlign w:val="center"/>
          </w:tcPr>
          <w:p w14:paraId="7182C17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6" w:space="0" w:color="221F1F"/>
              <w:bottom w:val="single" w:sz="4" w:space="0" w:color="221F1F"/>
              <w:right w:val="single" w:sz="4" w:space="0" w:color="221F1F"/>
            </w:tcBorders>
            <w:vAlign w:val="center"/>
          </w:tcPr>
          <w:p w14:paraId="4045EA5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vAlign w:val="center"/>
          </w:tcPr>
          <w:p w14:paraId="553D120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9" w:type="dxa"/>
            <w:tcBorders>
              <w:top w:val="single" w:sz="4" w:space="0" w:color="221F1F"/>
              <w:left w:val="single" w:sz="4" w:space="0" w:color="221F1F"/>
              <w:bottom w:val="single" w:sz="4" w:space="0" w:color="221F1F"/>
              <w:right w:val="single" w:sz="4" w:space="0" w:color="221F1F"/>
            </w:tcBorders>
            <w:vAlign w:val="center"/>
            <w:hideMark/>
          </w:tcPr>
          <w:p w14:paraId="22EA913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514</w:t>
            </w:r>
          </w:p>
        </w:tc>
        <w:tc>
          <w:tcPr>
            <w:tcW w:w="799" w:type="dxa"/>
            <w:tcBorders>
              <w:top w:val="single" w:sz="4" w:space="0" w:color="221F1F"/>
              <w:left w:val="single" w:sz="4" w:space="0" w:color="221F1F"/>
              <w:bottom w:val="single" w:sz="4" w:space="0" w:color="221F1F"/>
              <w:right w:val="single" w:sz="4" w:space="0" w:color="221F1F"/>
            </w:tcBorders>
            <w:vAlign w:val="center"/>
            <w:hideMark/>
          </w:tcPr>
          <w:p w14:paraId="1BD25EBA"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1.0</w:t>
            </w:r>
          </w:p>
        </w:tc>
        <w:tc>
          <w:tcPr>
            <w:tcW w:w="424" w:type="dxa"/>
            <w:tcBorders>
              <w:top w:val="single" w:sz="4" w:space="0" w:color="221F1F"/>
              <w:left w:val="single" w:sz="4" w:space="0" w:color="221F1F"/>
              <w:bottom w:val="single" w:sz="4" w:space="0" w:color="221F1F"/>
              <w:right w:val="single" w:sz="4" w:space="0" w:color="221F1F"/>
            </w:tcBorders>
            <w:vAlign w:val="center"/>
          </w:tcPr>
          <w:p w14:paraId="7088B45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477ABB2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4A6BA44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vAlign w:val="center"/>
            <w:hideMark/>
          </w:tcPr>
          <w:p w14:paraId="1E895BEF"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02026CC2" w14:textId="77777777" w:rsidTr="00722848">
        <w:trPr>
          <w:trHeight w:val="340"/>
          <w:jc w:val="center"/>
        </w:trPr>
        <w:tc>
          <w:tcPr>
            <w:tcW w:w="600" w:type="dxa"/>
            <w:tcBorders>
              <w:top w:val="single" w:sz="4" w:space="0" w:color="221F1F"/>
              <w:left w:val="single" w:sz="6" w:space="0" w:color="221F1F"/>
              <w:bottom w:val="single" w:sz="4" w:space="0" w:color="221F1F"/>
              <w:right w:val="single" w:sz="6" w:space="0" w:color="221F1F"/>
            </w:tcBorders>
            <w:vAlign w:val="center"/>
            <w:hideMark/>
          </w:tcPr>
          <w:p w14:paraId="781DEE3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455</w:t>
            </w:r>
          </w:p>
        </w:tc>
        <w:tc>
          <w:tcPr>
            <w:tcW w:w="799" w:type="dxa"/>
            <w:tcBorders>
              <w:top w:val="single" w:sz="4" w:space="0" w:color="221F1F"/>
              <w:left w:val="single" w:sz="6" w:space="0" w:color="221F1F"/>
              <w:bottom w:val="single" w:sz="4" w:space="0" w:color="221F1F"/>
              <w:right w:val="single" w:sz="6" w:space="0" w:color="221F1F"/>
            </w:tcBorders>
            <w:vAlign w:val="center"/>
            <w:hideMark/>
          </w:tcPr>
          <w:p w14:paraId="2F48680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16.9</w:t>
            </w:r>
          </w:p>
        </w:tc>
        <w:tc>
          <w:tcPr>
            <w:tcW w:w="422" w:type="dxa"/>
            <w:tcBorders>
              <w:top w:val="single" w:sz="4" w:space="0" w:color="221F1F"/>
              <w:left w:val="single" w:sz="6" w:space="0" w:color="221F1F"/>
              <w:bottom w:val="single" w:sz="4" w:space="0" w:color="221F1F"/>
              <w:right w:val="single" w:sz="4" w:space="0" w:color="221F1F"/>
            </w:tcBorders>
            <w:vAlign w:val="center"/>
          </w:tcPr>
          <w:p w14:paraId="07CCC43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559057B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6" w:space="0" w:color="221F1F"/>
            </w:tcBorders>
            <w:vAlign w:val="center"/>
          </w:tcPr>
          <w:p w14:paraId="1D82946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6" w:space="0" w:color="221F1F"/>
              <w:bottom w:val="single" w:sz="4" w:space="0" w:color="221F1F"/>
              <w:right w:val="single" w:sz="4" w:space="0" w:color="221F1F"/>
            </w:tcBorders>
            <w:vAlign w:val="center"/>
            <w:hideMark/>
          </w:tcPr>
          <w:p w14:paraId="3583E35F"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591" w:type="dxa"/>
            <w:tcBorders>
              <w:top w:val="single" w:sz="4" w:space="0" w:color="221F1F"/>
              <w:left w:val="single" w:sz="4" w:space="0" w:color="221F1F"/>
              <w:bottom w:val="single" w:sz="4" w:space="0" w:color="221F1F"/>
              <w:right w:val="single" w:sz="6" w:space="0" w:color="221F1F"/>
            </w:tcBorders>
            <w:vAlign w:val="center"/>
            <w:hideMark/>
          </w:tcPr>
          <w:p w14:paraId="1FB696F2"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485</w:t>
            </w:r>
          </w:p>
        </w:tc>
        <w:tc>
          <w:tcPr>
            <w:tcW w:w="799" w:type="dxa"/>
            <w:tcBorders>
              <w:top w:val="single" w:sz="4" w:space="0" w:color="221F1F"/>
              <w:left w:val="single" w:sz="6" w:space="0" w:color="221F1F"/>
              <w:bottom w:val="single" w:sz="4" w:space="0" w:color="221F1F"/>
              <w:right w:val="single" w:sz="6" w:space="0" w:color="221F1F"/>
            </w:tcBorders>
            <w:vAlign w:val="center"/>
            <w:hideMark/>
          </w:tcPr>
          <w:p w14:paraId="3AC976D0"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0.0</w:t>
            </w:r>
          </w:p>
        </w:tc>
        <w:tc>
          <w:tcPr>
            <w:tcW w:w="424" w:type="dxa"/>
            <w:tcBorders>
              <w:top w:val="single" w:sz="4" w:space="0" w:color="221F1F"/>
              <w:left w:val="single" w:sz="6" w:space="0" w:color="221F1F"/>
              <w:bottom w:val="single" w:sz="4" w:space="0" w:color="221F1F"/>
              <w:right w:val="single" w:sz="4" w:space="0" w:color="221F1F"/>
            </w:tcBorders>
            <w:vAlign w:val="center"/>
            <w:hideMark/>
          </w:tcPr>
          <w:p w14:paraId="5DDFEC8B" w14:textId="77777777" w:rsidR="00873627" w:rsidRPr="0053140C" w:rsidRDefault="00873627" w:rsidP="00F91892">
            <w:pPr>
              <w:suppressAutoHyphens/>
              <w:spacing w:line="256" w:lineRule="auto"/>
              <w:ind w:left="102"/>
              <w:jc w:val="center"/>
              <w:rPr>
                <w:rFonts w:eastAsia="MS Mincho"/>
                <w:sz w:val="16"/>
                <w:szCs w:val="16"/>
                <w:lang w:eastAsia="en-US"/>
              </w:rPr>
            </w:pPr>
            <w:r w:rsidRPr="0053140C">
              <w:rPr>
                <w:rFonts w:eastAsia="MS Mincho"/>
                <w:sz w:val="16"/>
                <w:szCs w:val="16"/>
                <w:lang w:eastAsia="en-US"/>
              </w:rPr>
              <w:t>X</w:t>
            </w:r>
          </w:p>
        </w:tc>
        <w:tc>
          <w:tcPr>
            <w:tcW w:w="338" w:type="dxa"/>
            <w:tcBorders>
              <w:top w:val="single" w:sz="4" w:space="0" w:color="221F1F"/>
              <w:left w:val="single" w:sz="4" w:space="0" w:color="221F1F"/>
              <w:bottom w:val="single" w:sz="4" w:space="0" w:color="221F1F"/>
              <w:right w:val="single" w:sz="6" w:space="0" w:color="221F1F"/>
            </w:tcBorders>
            <w:vAlign w:val="center"/>
          </w:tcPr>
          <w:p w14:paraId="7282684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6" w:space="0" w:color="221F1F"/>
              <w:bottom w:val="single" w:sz="4" w:space="0" w:color="221F1F"/>
              <w:right w:val="single" w:sz="4" w:space="0" w:color="221F1F"/>
            </w:tcBorders>
            <w:vAlign w:val="center"/>
          </w:tcPr>
          <w:p w14:paraId="0FE89A6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vAlign w:val="center"/>
          </w:tcPr>
          <w:p w14:paraId="69785D6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9" w:type="dxa"/>
            <w:tcBorders>
              <w:top w:val="single" w:sz="4" w:space="0" w:color="221F1F"/>
              <w:left w:val="single" w:sz="4" w:space="0" w:color="221F1F"/>
              <w:bottom w:val="single" w:sz="4" w:space="0" w:color="221F1F"/>
              <w:right w:val="single" w:sz="4" w:space="0" w:color="221F1F"/>
            </w:tcBorders>
            <w:vAlign w:val="center"/>
            <w:hideMark/>
          </w:tcPr>
          <w:p w14:paraId="49A4E9A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515</w:t>
            </w:r>
          </w:p>
        </w:tc>
        <w:tc>
          <w:tcPr>
            <w:tcW w:w="799" w:type="dxa"/>
            <w:tcBorders>
              <w:top w:val="single" w:sz="4" w:space="0" w:color="221F1F"/>
              <w:left w:val="single" w:sz="4" w:space="0" w:color="221F1F"/>
              <w:bottom w:val="single" w:sz="4" w:space="0" w:color="221F1F"/>
              <w:right w:val="single" w:sz="4" w:space="0" w:color="221F1F"/>
            </w:tcBorders>
            <w:vAlign w:val="center"/>
            <w:hideMark/>
          </w:tcPr>
          <w:p w14:paraId="56A56BD6"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0.0</w:t>
            </w:r>
          </w:p>
        </w:tc>
        <w:tc>
          <w:tcPr>
            <w:tcW w:w="424" w:type="dxa"/>
            <w:tcBorders>
              <w:top w:val="single" w:sz="4" w:space="0" w:color="221F1F"/>
              <w:left w:val="single" w:sz="4" w:space="0" w:color="221F1F"/>
              <w:bottom w:val="single" w:sz="4" w:space="0" w:color="221F1F"/>
              <w:right w:val="single" w:sz="4" w:space="0" w:color="221F1F"/>
            </w:tcBorders>
            <w:vAlign w:val="center"/>
            <w:hideMark/>
          </w:tcPr>
          <w:p w14:paraId="2326D05A" w14:textId="77777777" w:rsidR="00873627" w:rsidRPr="0053140C" w:rsidRDefault="00873627" w:rsidP="00F91892">
            <w:pPr>
              <w:suppressAutoHyphens/>
              <w:spacing w:line="256" w:lineRule="auto"/>
              <w:ind w:left="102"/>
              <w:jc w:val="center"/>
              <w:rPr>
                <w:rFonts w:eastAsia="MS Mincho"/>
                <w:sz w:val="16"/>
                <w:szCs w:val="16"/>
                <w:lang w:eastAsia="en-US"/>
              </w:rPr>
            </w:pPr>
            <w:r w:rsidRPr="0053140C">
              <w:rPr>
                <w:rFonts w:eastAsia="MS Mincho"/>
                <w:sz w:val="16"/>
                <w:szCs w:val="16"/>
                <w:lang w:eastAsia="en-US"/>
              </w:rPr>
              <w:t>X</w:t>
            </w:r>
          </w:p>
        </w:tc>
        <w:tc>
          <w:tcPr>
            <w:tcW w:w="338" w:type="dxa"/>
            <w:tcBorders>
              <w:top w:val="single" w:sz="4" w:space="0" w:color="221F1F"/>
              <w:left w:val="single" w:sz="4" w:space="0" w:color="221F1F"/>
              <w:bottom w:val="single" w:sz="4" w:space="0" w:color="221F1F"/>
              <w:right w:val="single" w:sz="4" w:space="0" w:color="221F1F"/>
            </w:tcBorders>
            <w:vAlign w:val="center"/>
          </w:tcPr>
          <w:p w14:paraId="2313DDD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6" w:space="0" w:color="221F1F"/>
            </w:tcBorders>
            <w:vAlign w:val="center"/>
          </w:tcPr>
          <w:p w14:paraId="4C32767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6" w:space="0" w:color="221F1F"/>
              <w:bottom w:val="single" w:sz="4" w:space="0" w:color="221F1F"/>
              <w:right w:val="single" w:sz="4" w:space="0" w:color="221F1F"/>
            </w:tcBorders>
            <w:vAlign w:val="center"/>
          </w:tcPr>
          <w:p w14:paraId="46F6B820"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07D0D4F9" w14:textId="77777777" w:rsidTr="00722848">
        <w:trPr>
          <w:trHeight w:val="340"/>
          <w:jc w:val="center"/>
        </w:trPr>
        <w:tc>
          <w:tcPr>
            <w:tcW w:w="600" w:type="dxa"/>
            <w:tcBorders>
              <w:top w:val="single" w:sz="4" w:space="0" w:color="221F1F"/>
              <w:left w:val="single" w:sz="6" w:space="0" w:color="221F1F"/>
              <w:bottom w:val="single" w:sz="4" w:space="0" w:color="221F1F"/>
              <w:right w:val="single" w:sz="6" w:space="0" w:color="221F1F"/>
            </w:tcBorders>
            <w:vAlign w:val="center"/>
            <w:hideMark/>
          </w:tcPr>
          <w:p w14:paraId="32130CB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456</w:t>
            </w:r>
          </w:p>
        </w:tc>
        <w:tc>
          <w:tcPr>
            <w:tcW w:w="799" w:type="dxa"/>
            <w:tcBorders>
              <w:top w:val="single" w:sz="4" w:space="0" w:color="221F1F"/>
              <w:left w:val="single" w:sz="6" w:space="0" w:color="221F1F"/>
              <w:bottom w:val="single" w:sz="4" w:space="0" w:color="221F1F"/>
              <w:right w:val="single" w:sz="6" w:space="0" w:color="221F1F"/>
            </w:tcBorders>
            <w:vAlign w:val="center"/>
            <w:hideMark/>
          </w:tcPr>
          <w:p w14:paraId="1FDCACB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16.4</w:t>
            </w:r>
          </w:p>
        </w:tc>
        <w:tc>
          <w:tcPr>
            <w:tcW w:w="422" w:type="dxa"/>
            <w:tcBorders>
              <w:top w:val="single" w:sz="4" w:space="0" w:color="221F1F"/>
              <w:left w:val="single" w:sz="6" w:space="0" w:color="221F1F"/>
              <w:bottom w:val="single" w:sz="4" w:space="0" w:color="221F1F"/>
              <w:right w:val="single" w:sz="4" w:space="0" w:color="221F1F"/>
            </w:tcBorders>
            <w:vAlign w:val="center"/>
          </w:tcPr>
          <w:p w14:paraId="6FD9E0B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148E7AD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6" w:space="0" w:color="221F1F"/>
            </w:tcBorders>
            <w:vAlign w:val="center"/>
            <w:hideMark/>
          </w:tcPr>
          <w:p w14:paraId="390C348C"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6" w:space="0" w:color="221F1F"/>
              <w:bottom w:val="single" w:sz="4" w:space="0" w:color="221F1F"/>
              <w:right w:val="single" w:sz="4" w:space="0" w:color="221F1F"/>
            </w:tcBorders>
            <w:vAlign w:val="center"/>
          </w:tcPr>
          <w:p w14:paraId="2448A48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1" w:type="dxa"/>
            <w:tcBorders>
              <w:top w:val="single" w:sz="4" w:space="0" w:color="221F1F"/>
              <w:left w:val="single" w:sz="4" w:space="0" w:color="221F1F"/>
              <w:bottom w:val="single" w:sz="4" w:space="0" w:color="221F1F"/>
              <w:right w:val="single" w:sz="6" w:space="0" w:color="221F1F"/>
            </w:tcBorders>
            <w:vAlign w:val="center"/>
            <w:hideMark/>
          </w:tcPr>
          <w:p w14:paraId="11DD3F7E"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486</w:t>
            </w:r>
          </w:p>
        </w:tc>
        <w:tc>
          <w:tcPr>
            <w:tcW w:w="799" w:type="dxa"/>
            <w:tcBorders>
              <w:top w:val="single" w:sz="4" w:space="0" w:color="221F1F"/>
              <w:left w:val="single" w:sz="6" w:space="0" w:color="221F1F"/>
              <w:bottom w:val="single" w:sz="4" w:space="0" w:color="221F1F"/>
              <w:right w:val="single" w:sz="6" w:space="0" w:color="221F1F"/>
            </w:tcBorders>
            <w:vAlign w:val="center"/>
            <w:hideMark/>
          </w:tcPr>
          <w:p w14:paraId="6FD973D3"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1.4</w:t>
            </w:r>
          </w:p>
        </w:tc>
        <w:tc>
          <w:tcPr>
            <w:tcW w:w="424" w:type="dxa"/>
            <w:tcBorders>
              <w:top w:val="single" w:sz="4" w:space="0" w:color="221F1F"/>
              <w:left w:val="single" w:sz="6" w:space="0" w:color="221F1F"/>
              <w:bottom w:val="single" w:sz="4" w:space="0" w:color="221F1F"/>
              <w:right w:val="single" w:sz="4" w:space="0" w:color="221F1F"/>
            </w:tcBorders>
            <w:vAlign w:val="center"/>
          </w:tcPr>
          <w:p w14:paraId="043D688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6" w:space="0" w:color="221F1F"/>
            </w:tcBorders>
            <w:vAlign w:val="center"/>
            <w:hideMark/>
          </w:tcPr>
          <w:p w14:paraId="42E0CFA6"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4" w:space="0" w:color="221F1F"/>
              <w:left w:val="single" w:sz="6" w:space="0" w:color="221F1F"/>
              <w:bottom w:val="single" w:sz="4" w:space="0" w:color="221F1F"/>
              <w:right w:val="single" w:sz="4" w:space="0" w:color="221F1F"/>
            </w:tcBorders>
            <w:vAlign w:val="center"/>
          </w:tcPr>
          <w:p w14:paraId="458AF8C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vAlign w:val="center"/>
          </w:tcPr>
          <w:p w14:paraId="7F76021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9" w:type="dxa"/>
            <w:tcBorders>
              <w:top w:val="single" w:sz="4" w:space="0" w:color="221F1F"/>
              <w:left w:val="single" w:sz="4" w:space="0" w:color="221F1F"/>
              <w:bottom w:val="single" w:sz="4" w:space="0" w:color="221F1F"/>
              <w:right w:val="single" w:sz="4" w:space="0" w:color="221F1F"/>
            </w:tcBorders>
            <w:vAlign w:val="center"/>
            <w:hideMark/>
          </w:tcPr>
          <w:p w14:paraId="6D3A2CF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516</w:t>
            </w:r>
          </w:p>
        </w:tc>
        <w:tc>
          <w:tcPr>
            <w:tcW w:w="799" w:type="dxa"/>
            <w:tcBorders>
              <w:top w:val="single" w:sz="4" w:space="0" w:color="221F1F"/>
              <w:left w:val="single" w:sz="4" w:space="0" w:color="221F1F"/>
              <w:bottom w:val="single" w:sz="4" w:space="0" w:color="221F1F"/>
              <w:right w:val="single" w:sz="6" w:space="0" w:color="221F1F"/>
            </w:tcBorders>
            <w:vAlign w:val="center"/>
            <w:hideMark/>
          </w:tcPr>
          <w:p w14:paraId="6BDC54C0"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0.0</w:t>
            </w:r>
          </w:p>
        </w:tc>
        <w:tc>
          <w:tcPr>
            <w:tcW w:w="424" w:type="dxa"/>
            <w:tcBorders>
              <w:top w:val="single" w:sz="4" w:space="0" w:color="221F1F"/>
              <w:left w:val="single" w:sz="6" w:space="0" w:color="221F1F"/>
              <w:bottom w:val="single" w:sz="4" w:space="0" w:color="221F1F"/>
              <w:right w:val="single" w:sz="6" w:space="0" w:color="221F1F"/>
            </w:tcBorders>
            <w:vAlign w:val="center"/>
            <w:hideMark/>
          </w:tcPr>
          <w:p w14:paraId="7EAC332C" w14:textId="77777777" w:rsidR="00873627" w:rsidRPr="0053140C" w:rsidRDefault="00873627" w:rsidP="00F91892">
            <w:pPr>
              <w:suppressAutoHyphens/>
              <w:spacing w:line="256" w:lineRule="auto"/>
              <w:ind w:left="102"/>
              <w:jc w:val="center"/>
              <w:rPr>
                <w:rFonts w:eastAsia="MS Mincho"/>
                <w:sz w:val="16"/>
                <w:szCs w:val="16"/>
                <w:lang w:eastAsia="en-US"/>
              </w:rPr>
            </w:pPr>
            <w:r w:rsidRPr="0053140C">
              <w:rPr>
                <w:rFonts w:eastAsia="MS Mincho"/>
                <w:sz w:val="16"/>
                <w:szCs w:val="16"/>
                <w:lang w:eastAsia="en-US"/>
              </w:rPr>
              <w:t>X</w:t>
            </w:r>
          </w:p>
        </w:tc>
        <w:tc>
          <w:tcPr>
            <w:tcW w:w="338" w:type="dxa"/>
            <w:tcBorders>
              <w:top w:val="single" w:sz="4" w:space="0" w:color="221F1F"/>
              <w:left w:val="single" w:sz="6" w:space="0" w:color="221F1F"/>
              <w:bottom w:val="single" w:sz="4" w:space="0" w:color="221F1F"/>
              <w:right w:val="single" w:sz="6" w:space="0" w:color="221F1F"/>
            </w:tcBorders>
            <w:vAlign w:val="center"/>
          </w:tcPr>
          <w:p w14:paraId="2F340EB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6" w:space="0" w:color="221F1F"/>
              <w:bottom w:val="single" w:sz="4" w:space="0" w:color="221F1F"/>
              <w:right w:val="single" w:sz="6" w:space="0" w:color="221F1F"/>
            </w:tcBorders>
            <w:vAlign w:val="center"/>
          </w:tcPr>
          <w:p w14:paraId="7B24E2A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6" w:space="0" w:color="221F1F"/>
              <w:bottom w:val="single" w:sz="4" w:space="0" w:color="221F1F"/>
              <w:right w:val="single" w:sz="4" w:space="0" w:color="221F1F"/>
            </w:tcBorders>
            <w:vAlign w:val="center"/>
          </w:tcPr>
          <w:p w14:paraId="5117597C"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2F5F95E9" w14:textId="77777777" w:rsidTr="00722848">
        <w:trPr>
          <w:trHeight w:val="340"/>
          <w:jc w:val="center"/>
        </w:trPr>
        <w:tc>
          <w:tcPr>
            <w:tcW w:w="600" w:type="dxa"/>
            <w:tcBorders>
              <w:top w:val="single" w:sz="4" w:space="0" w:color="221F1F"/>
              <w:left w:val="single" w:sz="6" w:space="0" w:color="221F1F"/>
              <w:bottom w:val="single" w:sz="4" w:space="0" w:color="221F1F"/>
              <w:right w:val="single" w:sz="6" w:space="0" w:color="221F1F"/>
            </w:tcBorders>
            <w:vAlign w:val="center"/>
            <w:hideMark/>
          </w:tcPr>
          <w:p w14:paraId="71870FA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457</w:t>
            </w:r>
          </w:p>
        </w:tc>
        <w:tc>
          <w:tcPr>
            <w:tcW w:w="799" w:type="dxa"/>
            <w:tcBorders>
              <w:top w:val="single" w:sz="4" w:space="0" w:color="221F1F"/>
              <w:left w:val="single" w:sz="6" w:space="0" w:color="221F1F"/>
              <w:bottom w:val="single" w:sz="4" w:space="0" w:color="221F1F"/>
              <w:right w:val="single" w:sz="4" w:space="0" w:color="221F1F"/>
            </w:tcBorders>
            <w:vAlign w:val="center"/>
            <w:hideMark/>
          </w:tcPr>
          <w:p w14:paraId="6570402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16.6</w:t>
            </w:r>
          </w:p>
        </w:tc>
        <w:tc>
          <w:tcPr>
            <w:tcW w:w="422" w:type="dxa"/>
            <w:tcBorders>
              <w:top w:val="single" w:sz="4" w:space="0" w:color="221F1F"/>
              <w:left w:val="single" w:sz="4" w:space="0" w:color="221F1F"/>
              <w:bottom w:val="single" w:sz="4" w:space="0" w:color="221F1F"/>
              <w:right w:val="single" w:sz="4" w:space="0" w:color="221F1F"/>
            </w:tcBorders>
            <w:vAlign w:val="center"/>
          </w:tcPr>
          <w:p w14:paraId="1E5AD55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1DB7400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4" w:space="0" w:color="221F1F"/>
            </w:tcBorders>
            <w:vAlign w:val="center"/>
            <w:hideMark/>
          </w:tcPr>
          <w:p w14:paraId="1A2002B8"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4" w:space="0" w:color="221F1F"/>
              <w:bottom w:val="single" w:sz="4" w:space="0" w:color="221F1F"/>
              <w:right w:val="single" w:sz="6" w:space="0" w:color="221F1F"/>
            </w:tcBorders>
            <w:vAlign w:val="center"/>
          </w:tcPr>
          <w:p w14:paraId="59150CD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1" w:type="dxa"/>
            <w:tcBorders>
              <w:top w:val="single" w:sz="4" w:space="0" w:color="221F1F"/>
              <w:left w:val="single" w:sz="6" w:space="0" w:color="221F1F"/>
              <w:bottom w:val="single" w:sz="4" w:space="0" w:color="221F1F"/>
              <w:right w:val="single" w:sz="4" w:space="0" w:color="221F1F"/>
            </w:tcBorders>
            <w:vAlign w:val="center"/>
            <w:hideMark/>
          </w:tcPr>
          <w:p w14:paraId="179A25DE"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487</w:t>
            </w:r>
          </w:p>
        </w:tc>
        <w:tc>
          <w:tcPr>
            <w:tcW w:w="799" w:type="dxa"/>
            <w:tcBorders>
              <w:top w:val="single" w:sz="4" w:space="0" w:color="221F1F"/>
              <w:left w:val="single" w:sz="4" w:space="0" w:color="221F1F"/>
              <w:bottom w:val="single" w:sz="4" w:space="0" w:color="221F1F"/>
              <w:right w:val="single" w:sz="6" w:space="0" w:color="221F1F"/>
            </w:tcBorders>
            <w:vAlign w:val="center"/>
            <w:hideMark/>
          </w:tcPr>
          <w:p w14:paraId="0FAB6B00"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4.5</w:t>
            </w:r>
          </w:p>
        </w:tc>
        <w:tc>
          <w:tcPr>
            <w:tcW w:w="424" w:type="dxa"/>
            <w:tcBorders>
              <w:top w:val="single" w:sz="4" w:space="0" w:color="221F1F"/>
              <w:left w:val="single" w:sz="6" w:space="0" w:color="221F1F"/>
              <w:bottom w:val="single" w:sz="4" w:space="0" w:color="221F1F"/>
              <w:right w:val="single" w:sz="4" w:space="0" w:color="221F1F"/>
            </w:tcBorders>
            <w:vAlign w:val="center"/>
          </w:tcPr>
          <w:p w14:paraId="3E349F1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hideMark/>
          </w:tcPr>
          <w:p w14:paraId="03C70E45"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4" w:space="0" w:color="221F1F"/>
              <w:left w:val="single" w:sz="4" w:space="0" w:color="221F1F"/>
              <w:bottom w:val="single" w:sz="4" w:space="0" w:color="221F1F"/>
              <w:right w:val="single" w:sz="4" w:space="0" w:color="221F1F"/>
            </w:tcBorders>
            <w:vAlign w:val="center"/>
          </w:tcPr>
          <w:p w14:paraId="067B1E4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6" w:space="0" w:color="221F1F"/>
            </w:tcBorders>
            <w:vAlign w:val="center"/>
          </w:tcPr>
          <w:p w14:paraId="3C460A0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9" w:type="dxa"/>
            <w:tcBorders>
              <w:top w:val="single" w:sz="4" w:space="0" w:color="221F1F"/>
              <w:left w:val="single" w:sz="6" w:space="0" w:color="221F1F"/>
              <w:bottom w:val="single" w:sz="4" w:space="0" w:color="221F1F"/>
              <w:right w:val="single" w:sz="4" w:space="0" w:color="221F1F"/>
            </w:tcBorders>
            <w:vAlign w:val="center"/>
            <w:hideMark/>
          </w:tcPr>
          <w:p w14:paraId="65FC504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517</w:t>
            </w:r>
          </w:p>
        </w:tc>
        <w:tc>
          <w:tcPr>
            <w:tcW w:w="799" w:type="dxa"/>
            <w:tcBorders>
              <w:top w:val="single" w:sz="4" w:space="0" w:color="221F1F"/>
              <w:left w:val="single" w:sz="4" w:space="0" w:color="221F1F"/>
              <w:bottom w:val="single" w:sz="4" w:space="0" w:color="221F1F"/>
              <w:right w:val="single" w:sz="4" w:space="0" w:color="221F1F"/>
            </w:tcBorders>
            <w:vAlign w:val="center"/>
            <w:hideMark/>
          </w:tcPr>
          <w:p w14:paraId="1BA1103C"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0.0</w:t>
            </w:r>
          </w:p>
        </w:tc>
        <w:tc>
          <w:tcPr>
            <w:tcW w:w="424" w:type="dxa"/>
            <w:tcBorders>
              <w:top w:val="single" w:sz="4" w:space="0" w:color="221F1F"/>
              <w:left w:val="single" w:sz="4" w:space="0" w:color="221F1F"/>
              <w:bottom w:val="single" w:sz="4" w:space="0" w:color="221F1F"/>
              <w:right w:val="single" w:sz="4" w:space="0" w:color="221F1F"/>
            </w:tcBorders>
            <w:vAlign w:val="center"/>
            <w:hideMark/>
          </w:tcPr>
          <w:p w14:paraId="0CF8901D" w14:textId="77777777" w:rsidR="00873627" w:rsidRPr="0053140C" w:rsidRDefault="00873627" w:rsidP="00F91892">
            <w:pPr>
              <w:suppressAutoHyphens/>
              <w:spacing w:line="256" w:lineRule="auto"/>
              <w:ind w:left="102"/>
              <w:jc w:val="center"/>
              <w:rPr>
                <w:rFonts w:eastAsia="MS Mincho"/>
                <w:sz w:val="16"/>
                <w:szCs w:val="16"/>
                <w:lang w:eastAsia="en-US"/>
              </w:rPr>
            </w:pPr>
            <w:r w:rsidRPr="0053140C">
              <w:rPr>
                <w:rFonts w:eastAsia="MS Mincho"/>
                <w:sz w:val="16"/>
                <w:szCs w:val="16"/>
                <w:lang w:eastAsia="en-US"/>
              </w:rPr>
              <w:t>X</w:t>
            </w:r>
          </w:p>
        </w:tc>
        <w:tc>
          <w:tcPr>
            <w:tcW w:w="338" w:type="dxa"/>
            <w:tcBorders>
              <w:top w:val="single" w:sz="4" w:space="0" w:color="221F1F"/>
              <w:left w:val="single" w:sz="4" w:space="0" w:color="221F1F"/>
              <w:bottom w:val="single" w:sz="4" w:space="0" w:color="221F1F"/>
              <w:right w:val="single" w:sz="4" w:space="0" w:color="221F1F"/>
            </w:tcBorders>
            <w:vAlign w:val="center"/>
          </w:tcPr>
          <w:p w14:paraId="36BD527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6" w:space="0" w:color="221F1F"/>
            </w:tcBorders>
            <w:vAlign w:val="center"/>
          </w:tcPr>
          <w:p w14:paraId="1812A13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6" w:space="0" w:color="221F1F"/>
              <w:bottom w:val="single" w:sz="4" w:space="0" w:color="221F1F"/>
              <w:right w:val="single" w:sz="4" w:space="0" w:color="221F1F"/>
            </w:tcBorders>
            <w:vAlign w:val="center"/>
          </w:tcPr>
          <w:p w14:paraId="1DBE7A1E"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0349D68E" w14:textId="77777777" w:rsidTr="00722848">
        <w:trPr>
          <w:trHeight w:val="340"/>
          <w:jc w:val="center"/>
        </w:trPr>
        <w:tc>
          <w:tcPr>
            <w:tcW w:w="600" w:type="dxa"/>
            <w:tcBorders>
              <w:top w:val="single" w:sz="4" w:space="0" w:color="221F1F"/>
              <w:left w:val="single" w:sz="6" w:space="0" w:color="221F1F"/>
              <w:bottom w:val="single" w:sz="4" w:space="0" w:color="221F1F"/>
              <w:right w:val="single" w:sz="6" w:space="0" w:color="221F1F"/>
            </w:tcBorders>
            <w:vAlign w:val="center"/>
            <w:hideMark/>
          </w:tcPr>
          <w:p w14:paraId="0106CA4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458</w:t>
            </w:r>
          </w:p>
        </w:tc>
        <w:tc>
          <w:tcPr>
            <w:tcW w:w="799" w:type="dxa"/>
            <w:tcBorders>
              <w:top w:val="single" w:sz="4" w:space="0" w:color="221F1F"/>
              <w:left w:val="single" w:sz="6" w:space="0" w:color="221F1F"/>
              <w:bottom w:val="single" w:sz="4" w:space="0" w:color="221F1F"/>
              <w:right w:val="single" w:sz="4" w:space="0" w:color="221F1F"/>
            </w:tcBorders>
            <w:vAlign w:val="center"/>
            <w:hideMark/>
          </w:tcPr>
          <w:p w14:paraId="7C8B26A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17.7</w:t>
            </w:r>
          </w:p>
        </w:tc>
        <w:tc>
          <w:tcPr>
            <w:tcW w:w="422" w:type="dxa"/>
            <w:tcBorders>
              <w:top w:val="single" w:sz="4" w:space="0" w:color="221F1F"/>
              <w:left w:val="single" w:sz="4" w:space="0" w:color="221F1F"/>
              <w:bottom w:val="single" w:sz="4" w:space="0" w:color="221F1F"/>
              <w:right w:val="single" w:sz="4" w:space="0" w:color="221F1F"/>
            </w:tcBorders>
            <w:vAlign w:val="center"/>
          </w:tcPr>
          <w:p w14:paraId="015720E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0696E8F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4" w:space="0" w:color="221F1F"/>
            </w:tcBorders>
            <w:vAlign w:val="center"/>
            <w:hideMark/>
          </w:tcPr>
          <w:p w14:paraId="6673D612"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4" w:space="0" w:color="221F1F"/>
              <w:bottom w:val="single" w:sz="4" w:space="0" w:color="221F1F"/>
              <w:right w:val="single" w:sz="6" w:space="0" w:color="221F1F"/>
            </w:tcBorders>
            <w:vAlign w:val="center"/>
          </w:tcPr>
          <w:p w14:paraId="04E8586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1" w:type="dxa"/>
            <w:tcBorders>
              <w:top w:val="single" w:sz="4" w:space="0" w:color="221F1F"/>
              <w:left w:val="single" w:sz="6" w:space="0" w:color="221F1F"/>
              <w:bottom w:val="single" w:sz="4" w:space="0" w:color="221F1F"/>
              <w:right w:val="single" w:sz="4" w:space="0" w:color="221F1F"/>
            </w:tcBorders>
            <w:vAlign w:val="center"/>
            <w:hideMark/>
          </w:tcPr>
          <w:p w14:paraId="609506B1"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488</w:t>
            </w:r>
          </w:p>
        </w:tc>
        <w:tc>
          <w:tcPr>
            <w:tcW w:w="799" w:type="dxa"/>
            <w:tcBorders>
              <w:top w:val="single" w:sz="4" w:space="0" w:color="221F1F"/>
              <w:left w:val="single" w:sz="4" w:space="0" w:color="221F1F"/>
              <w:bottom w:val="single" w:sz="4" w:space="0" w:color="221F1F"/>
              <w:right w:val="single" w:sz="6" w:space="0" w:color="221F1F"/>
            </w:tcBorders>
            <w:vAlign w:val="center"/>
            <w:hideMark/>
          </w:tcPr>
          <w:p w14:paraId="502E9DE0"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8.8</w:t>
            </w:r>
          </w:p>
        </w:tc>
        <w:tc>
          <w:tcPr>
            <w:tcW w:w="424" w:type="dxa"/>
            <w:tcBorders>
              <w:top w:val="single" w:sz="4" w:space="0" w:color="221F1F"/>
              <w:left w:val="single" w:sz="6" w:space="0" w:color="221F1F"/>
              <w:bottom w:val="single" w:sz="4" w:space="0" w:color="221F1F"/>
              <w:right w:val="single" w:sz="4" w:space="0" w:color="221F1F"/>
            </w:tcBorders>
            <w:vAlign w:val="center"/>
          </w:tcPr>
          <w:p w14:paraId="276B719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hideMark/>
          </w:tcPr>
          <w:p w14:paraId="5FF1982D"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4" w:space="0" w:color="221F1F"/>
              <w:left w:val="single" w:sz="4" w:space="0" w:color="221F1F"/>
              <w:bottom w:val="single" w:sz="4" w:space="0" w:color="221F1F"/>
              <w:right w:val="single" w:sz="4" w:space="0" w:color="221F1F"/>
            </w:tcBorders>
            <w:vAlign w:val="center"/>
          </w:tcPr>
          <w:p w14:paraId="5267ECE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vAlign w:val="center"/>
          </w:tcPr>
          <w:p w14:paraId="77F7819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9" w:type="dxa"/>
            <w:tcBorders>
              <w:top w:val="single" w:sz="4" w:space="0" w:color="221F1F"/>
              <w:left w:val="single" w:sz="4" w:space="0" w:color="221F1F"/>
              <w:bottom w:val="single" w:sz="4" w:space="0" w:color="221F1F"/>
              <w:right w:val="single" w:sz="4" w:space="0" w:color="221F1F"/>
            </w:tcBorders>
            <w:vAlign w:val="center"/>
            <w:hideMark/>
          </w:tcPr>
          <w:p w14:paraId="6D32DEA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518</w:t>
            </w:r>
          </w:p>
        </w:tc>
        <w:tc>
          <w:tcPr>
            <w:tcW w:w="799" w:type="dxa"/>
            <w:tcBorders>
              <w:top w:val="single" w:sz="4" w:space="0" w:color="221F1F"/>
              <w:left w:val="single" w:sz="4" w:space="0" w:color="221F1F"/>
              <w:bottom w:val="single" w:sz="4" w:space="0" w:color="221F1F"/>
              <w:right w:val="single" w:sz="4" w:space="0" w:color="221F1F"/>
            </w:tcBorders>
            <w:vAlign w:val="center"/>
            <w:hideMark/>
          </w:tcPr>
          <w:p w14:paraId="5395CA32"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0.0</w:t>
            </w:r>
          </w:p>
        </w:tc>
        <w:tc>
          <w:tcPr>
            <w:tcW w:w="424" w:type="dxa"/>
            <w:tcBorders>
              <w:top w:val="single" w:sz="4" w:space="0" w:color="221F1F"/>
              <w:left w:val="single" w:sz="4" w:space="0" w:color="221F1F"/>
              <w:bottom w:val="single" w:sz="4" w:space="0" w:color="221F1F"/>
              <w:right w:val="single" w:sz="4" w:space="0" w:color="221F1F"/>
            </w:tcBorders>
            <w:vAlign w:val="center"/>
            <w:hideMark/>
          </w:tcPr>
          <w:p w14:paraId="347ACC49" w14:textId="77777777" w:rsidR="00873627" w:rsidRPr="0053140C" w:rsidRDefault="00873627" w:rsidP="00F91892">
            <w:pPr>
              <w:suppressAutoHyphens/>
              <w:spacing w:line="256" w:lineRule="auto"/>
              <w:ind w:left="102"/>
              <w:jc w:val="center"/>
              <w:rPr>
                <w:rFonts w:eastAsia="MS Mincho"/>
                <w:sz w:val="16"/>
                <w:szCs w:val="16"/>
                <w:lang w:eastAsia="en-US"/>
              </w:rPr>
            </w:pPr>
            <w:r w:rsidRPr="0053140C">
              <w:rPr>
                <w:rFonts w:eastAsia="MS Mincho"/>
                <w:sz w:val="16"/>
                <w:szCs w:val="16"/>
                <w:lang w:eastAsia="en-US"/>
              </w:rPr>
              <w:t>X</w:t>
            </w:r>
          </w:p>
        </w:tc>
        <w:tc>
          <w:tcPr>
            <w:tcW w:w="338" w:type="dxa"/>
            <w:tcBorders>
              <w:top w:val="single" w:sz="4" w:space="0" w:color="221F1F"/>
              <w:left w:val="single" w:sz="4" w:space="0" w:color="221F1F"/>
              <w:bottom w:val="single" w:sz="4" w:space="0" w:color="221F1F"/>
              <w:right w:val="single" w:sz="4" w:space="0" w:color="221F1F"/>
            </w:tcBorders>
            <w:vAlign w:val="center"/>
          </w:tcPr>
          <w:p w14:paraId="65FBEA7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6" w:space="0" w:color="221F1F"/>
            </w:tcBorders>
            <w:vAlign w:val="center"/>
          </w:tcPr>
          <w:p w14:paraId="0C5F41F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6" w:space="0" w:color="221F1F"/>
              <w:bottom w:val="single" w:sz="4" w:space="0" w:color="221F1F"/>
              <w:right w:val="single" w:sz="4" w:space="0" w:color="221F1F"/>
            </w:tcBorders>
            <w:vAlign w:val="center"/>
          </w:tcPr>
          <w:p w14:paraId="3D731718"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7CDE0852" w14:textId="77777777" w:rsidTr="00722848">
        <w:trPr>
          <w:trHeight w:val="340"/>
          <w:jc w:val="center"/>
        </w:trPr>
        <w:tc>
          <w:tcPr>
            <w:tcW w:w="600" w:type="dxa"/>
            <w:tcBorders>
              <w:top w:val="single" w:sz="4" w:space="0" w:color="221F1F"/>
              <w:left w:val="single" w:sz="6" w:space="0" w:color="221F1F"/>
              <w:bottom w:val="single" w:sz="4" w:space="0" w:color="221F1F"/>
              <w:right w:val="single" w:sz="6" w:space="0" w:color="221F1F"/>
            </w:tcBorders>
            <w:vAlign w:val="center"/>
            <w:hideMark/>
          </w:tcPr>
          <w:p w14:paraId="42B8A91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459</w:t>
            </w:r>
          </w:p>
        </w:tc>
        <w:tc>
          <w:tcPr>
            <w:tcW w:w="799" w:type="dxa"/>
            <w:tcBorders>
              <w:top w:val="single" w:sz="4" w:space="0" w:color="221F1F"/>
              <w:left w:val="single" w:sz="6" w:space="0" w:color="221F1F"/>
              <w:bottom w:val="single" w:sz="4" w:space="0" w:color="221F1F"/>
              <w:right w:val="single" w:sz="4" w:space="0" w:color="221F1F"/>
            </w:tcBorders>
            <w:vAlign w:val="center"/>
            <w:hideMark/>
          </w:tcPr>
          <w:p w14:paraId="413C280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19.4</w:t>
            </w:r>
          </w:p>
        </w:tc>
        <w:tc>
          <w:tcPr>
            <w:tcW w:w="422" w:type="dxa"/>
            <w:tcBorders>
              <w:top w:val="single" w:sz="4" w:space="0" w:color="221F1F"/>
              <w:left w:val="single" w:sz="4" w:space="0" w:color="221F1F"/>
              <w:bottom w:val="single" w:sz="4" w:space="0" w:color="221F1F"/>
              <w:right w:val="single" w:sz="4" w:space="0" w:color="221F1F"/>
            </w:tcBorders>
            <w:vAlign w:val="center"/>
          </w:tcPr>
          <w:p w14:paraId="3BD8A6B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0181160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4" w:space="0" w:color="221F1F"/>
            </w:tcBorders>
            <w:vAlign w:val="center"/>
            <w:hideMark/>
          </w:tcPr>
          <w:p w14:paraId="50369F99"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4" w:space="0" w:color="221F1F"/>
              <w:bottom w:val="single" w:sz="4" w:space="0" w:color="221F1F"/>
              <w:right w:val="single" w:sz="4" w:space="0" w:color="221F1F"/>
            </w:tcBorders>
            <w:vAlign w:val="center"/>
          </w:tcPr>
          <w:p w14:paraId="5A958BF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1" w:type="dxa"/>
            <w:tcBorders>
              <w:top w:val="single" w:sz="4" w:space="0" w:color="221F1F"/>
              <w:left w:val="single" w:sz="4" w:space="0" w:color="221F1F"/>
              <w:bottom w:val="single" w:sz="4" w:space="0" w:color="221F1F"/>
              <w:right w:val="single" w:sz="4" w:space="0" w:color="221F1F"/>
            </w:tcBorders>
            <w:vAlign w:val="center"/>
            <w:hideMark/>
          </w:tcPr>
          <w:p w14:paraId="36288BA8"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489</w:t>
            </w:r>
          </w:p>
        </w:tc>
        <w:tc>
          <w:tcPr>
            <w:tcW w:w="799" w:type="dxa"/>
            <w:tcBorders>
              <w:top w:val="single" w:sz="4" w:space="0" w:color="221F1F"/>
              <w:left w:val="single" w:sz="4" w:space="0" w:color="221F1F"/>
              <w:bottom w:val="single" w:sz="4" w:space="0" w:color="221F1F"/>
              <w:right w:val="single" w:sz="4" w:space="0" w:color="221F1F"/>
            </w:tcBorders>
            <w:vAlign w:val="center"/>
            <w:hideMark/>
          </w:tcPr>
          <w:p w14:paraId="4C827396"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13.4</w:t>
            </w:r>
          </w:p>
        </w:tc>
        <w:tc>
          <w:tcPr>
            <w:tcW w:w="424" w:type="dxa"/>
            <w:tcBorders>
              <w:top w:val="single" w:sz="4" w:space="0" w:color="221F1F"/>
              <w:left w:val="single" w:sz="4" w:space="0" w:color="221F1F"/>
              <w:bottom w:val="single" w:sz="4" w:space="0" w:color="221F1F"/>
              <w:right w:val="single" w:sz="4" w:space="0" w:color="221F1F"/>
            </w:tcBorders>
            <w:vAlign w:val="center"/>
          </w:tcPr>
          <w:p w14:paraId="43992D3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hideMark/>
          </w:tcPr>
          <w:p w14:paraId="66695EA4"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4" w:space="0" w:color="221F1F"/>
              <w:left w:val="single" w:sz="4" w:space="0" w:color="221F1F"/>
              <w:bottom w:val="single" w:sz="4" w:space="0" w:color="221F1F"/>
              <w:right w:val="single" w:sz="4" w:space="0" w:color="221F1F"/>
            </w:tcBorders>
            <w:vAlign w:val="center"/>
          </w:tcPr>
          <w:p w14:paraId="73609F7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vAlign w:val="center"/>
          </w:tcPr>
          <w:p w14:paraId="5CD30CB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9" w:type="dxa"/>
            <w:tcBorders>
              <w:top w:val="single" w:sz="4" w:space="0" w:color="221F1F"/>
              <w:left w:val="single" w:sz="4" w:space="0" w:color="221F1F"/>
              <w:bottom w:val="single" w:sz="4" w:space="0" w:color="221F1F"/>
              <w:right w:val="single" w:sz="4" w:space="0" w:color="221F1F"/>
            </w:tcBorders>
            <w:vAlign w:val="center"/>
            <w:hideMark/>
          </w:tcPr>
          <w:p w14:paraId="279BE35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519</w:t>
            </w:r>
          </w:p>
        </w:tc>
        <w:tc>
          <w:tcPr>
            <w:tcW w:w="799" w:type="dxa"/>
            <w:tcBorders>
              <w:top w:val="single" w:sz="4" w:space="0" w:color="221F1F"/>
              <w:left w:val="single" w:sz="4" w:space="0" w:color="221F1F"/>
              <w:bottom w:val="single" w:sz="4" w:space="0" w:color="221F1F"/>
              <w:right w:val="single" w:sz="4" w:space="0" w:color="221F1F"/>
            </w:tcBorders>
            <w:vAlign w:val="center"/>
            <w:hideMark/>
          </w:tcPr>
          <w:p w14:paraId="226E0535"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2.9</w:t>
            </w:r>
          </w:p>
        </w:tc>
        <w:tc>
          <w:tcPr>
            <w:tcW w:w="424" w:type="dxa"/>
            <w:tcBorders>
              <w:top w:val="single" w:sz="4" w:space="0" w:color="221F1F"/>
              <w:left w:val="single" w:sz="4" w:space="0" w:color="221F1F"/>
              <w:bottom w:val="single" w:sz="4" w:space="0" w:color="221F1F"/>
              <w:right w:val="single" w:sz="4" w:space="0" w:color="221F1F"/>
            </w:tcBorders>
            <w:vAlign w:val="center"/>
          </w:tcPr>
          <w:p w14:paraId="71CA925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hideMark/>
          </w:tcPr>
          <w:p w14:paraId="035D6735"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4" w:space="0" w:color="221F1F"/>
              <w:left w:val="single" w:sz="4" w:space="0" w:color="221F1F"/>
              <w:bottom w:val="single" w:sz="4" w:space="0" w:color="221F1F"/>
              <w:right w:val="single" w:sz="6" w:space="0" w:color="221F1F"/>
            </w:tcBorders>
            <w:vAlign w:val="center"/>
          </w:tcPr>
          <w:p w14:paraId="314D0DE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6" w:space="0" w:color="221F1F"/>
              <w:bottom w:val="single" w:sz="4" w:space="0" w:color="221F1F"/>
              <w:right w:val="single" w:sz="4" w:space="0" w:color="221F1F"/>
            </w:tcBorders>
            <w:vAlign w:val="center"/>
          </w:tcPr>
          <w:p w14:paraId="741C4DB5"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2BB3B3D4" w14:textId="77777777" w:rsidTr="00722848">
        <w:trPr>
          <w:trHeight w:val="340"/>
          <w:jc w:val="center"/>
        </w:trPr>
        <w:tc>
          <w:tcPr>
            <w:tcW w:w="600" w:type="dxa"/>
            <w:tcBorders>
              <w:top w:val="single" w:sz="4" w:space="0" w:color="221F1F"/>
              <w:left w:val="single" w:sz="6" w:space="0" w:color="221F1F"/>
              <w:bottom w:val="single" w:sz="4" w:space="0" w:color="221F1F"/>
              <w:right w:val="single" w:sz="6" w:space="0" w:color="221F1F"/>
            </w:tcBorders>
            <w:vAlign w:val="center"/>
            <w:hideMark/>
          </w:tcPr>
          <w:p w14:paraId="6CF21D7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460</w:t>
            </w:r>
          </w:p>
        </w:tc>
        <w:tc>
          <w:tcPr>
            <w:tcW w:w="799" w:type="dxa"/>
            <w:tcBorders>
              <w:top w:val="single" w:sz="4" w:space="0" w:color="221F1F"/>
              <w:left w:val="single" w:sz="6" w:space="0" w:color="221F1F"/>
              <w:bottom w:val="single" w:sz="4" w:space="0" w:color="221F1F"/>
              <w:right w:val="single" w:sz="4" w:space="0" w:color="221F1F"/>
            </w:tcBorders>
            <w:vAlign w:val="center"/>
            <w:hideMark/>
          </w:tcPr>
          <w:p w14:paraId="1F61127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20.9</w:t>
            </w:r>
          </w:p>
        </w:tc>
        <w:tc>
          <w:tcPr>
            <w:tcW w:w="422" w:type="dxa"/>
            <w:tcBorders>
              <w:top w:val="single" w:sz="4" w:space="0" w:color="221F1F"/>
              <w:left w:val="single" w:sz="4" w:space="0" w:color="221F1F"/>
              <w:bottom w:val="single" w:sz="4" w:space="0" w:color="221F1F"/>
              <w:right w:val="single" w:sz="4" w:space="0" w:color="221F1F"/>
            </w:tcBorders>
            <w:vAlign w:val="center"/>
          </w:tcPr>
          <w:p w14:paraId="6A0DDD3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6" w:space="0" w:color="221F1F"/>
            </w:tcBorders>
            <w:vAlign w:val="center"/>
          </w:tcPr>
          <w:p w14:paraId="30EC17C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6" w:space="0" w:color="221F1F"/>
              <w:bottom w:val="single" w:sz="4" w:space="0" w:color="221F1F"/>
              <w:right w:val="single" w:sz="4" w:space="0" w:color="221F1F"/>
            </w:tcBorders>
            <w:vAlign w:val="center"/>
            <w:hideMark/>
          </w:tcPr>
          <w:p w14:paraId="6C58880D"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4" w:space="0" w:color="221F1F"/>
              <w:bottom w:val="single" w:sz="4" w:space="0" w:color="221F1F"/>
              <w:right w:val="single" w:sz="4" w:space="0" w:color="221F1F"/>
            </w:tcBorders>
            <w:vAlign w:val="center"/>
          </w:tcPr>
          <w:p w14:paraId="1B68505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1" w:type="dxa"/>
            <w:tcBorders>
              <w:top w:val="single" w:sz="4" w:space="0" w:color="221F1F"/>
              <w:left w:val="single" w:sz="4" w:space="0" w:color="221F1F"/>
              <w:bottom w:val="single" w:sz="4" w:space="0" w:color="221F1F"/>
              <w:right w:val="single" w:sz="4" w:space="0" w:color="221F1F"/>
            </w:tcBorders>
            <w:vAlign w:val="center"/>
            <w:hideMark/>
          </w:tcPr>
          <w:p w14:paraId="0BDFBA28"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490</w:t>
            </w:r>
          </w:p>
        </w:tc>
        <w:tc>
          <w:tcPr>
            <w:tcW w:w="799" w:type="dxa"/>
            <w:tcBorders>
              <w:top w:val="single" w:sz="4" w:space="0" w:color="221F1F"/>
              <w:left w:val="single" w:sz="4" w:space="0" w:color="221F1F"/>
              <w:bottom w:val="single" w:sz="4" w:space="0" w:color="221F1F"/>
              <w:right w:val="single" w:sz="4" w:space="0" w:color="221F1F"/>
            </w:tcBorders>
            <w:vAlign w:val="center"/>
            <w:hideMark/>
          </w:tcPr>
          <w:p w14:paraId="20F5571E"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17.3</w:t>
            </w:r>
          </w:p>
        </w:tc>
        <w:tc>
          <w:tcPr>
            <w:tcW w:w="424" w:type="dxa"/>
            <w:tcBorders>
              <w:top w:val="single" w:sz="4" w:space="0" w:color="221F1F"/>
              <w:left w:val="single" w:sz="4" w:space="0" w:color="221F1F"/>
              <w:bottom w:val="single" w:sz="4" w:space="0" w:color="221F1F"/>
              <w:right w:val="single" w:sz="4" w:space="0" w:color="221F1F"/>
            </w:tcBorders>
            <w:vAlign w:val="center"/>
          </w:tcPr>
          <w:p w14:paraId="7F1BD16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hideMark/>
          </w:tcPr>
          <w:p w14:paraId="693DE690"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4" w:space="0" w:color="221F1F"/>
              <w:left w:val="single" w:sz="4" w:space="0" w:color="221F1F"/>
              <w:bottom w:val="single" w:sz="4" w:space="0" w:color="221F1F"/>
              <w:right w:val="single" w:sz="4" w:space="0" w:color="221F1F"/>
            </w:tcBorders>
            <w:vAlign w:val="center"/>
          </w:tcPr>
          <w:p w14:paraId="06C3035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6" w:space="0" w:color="221F1F"/>
            </w:tcBorders>
            <w:vAlign w:val="center"/>
          </w:tcPr>
          <w:p w14:paraId="0264296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9" w:type="dxa"/>
            <w:tcBorders>
              <w:top w:val="single" w:sz="4" w:space="0" w:color="221F1F"/>
              <w:left w:val="single" w:sz="6" w:space="0" w:color="221F1F"/>
              <w:bottom w:val="single" w:sz="4" w:space="0" w:color="221F1F"/>
              <w:right w:val="single" w:sz="4" w:space="0" w:color="221F1F"/>
            </w:tcBorders>
            <w:vAlign w:val="center"/>
            <w:hideMark/>
          </w:tcPr>
          <w:p w14:paraId="579607F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520</w:t>
            </w:r>
          </w:p>
        </w:tc>
        <w:tc>
          <w:tcPr>
            <w:tcW w:w="799" w:type="dxa"/>
            <w:tcBorders>
              <w:top w:val="single" w:sz="4" w:space="0" w:color="221F1F"/>
              <w:left w:val="single" w:sz="4" w:space="0" w:color="221F1F"/>
              <w:bottom w:val="single" w:sz="4" w:space="0" w:color="221F1F"/>
              <w:right w:val="single" w:sz="4" w:space="0" w:color="221F1F"/>
            </w:tcBorders>
            <w:vAlign w:val="center"/>
            <w:hideMark/>
          </w:tcPr>
          <w:p w14:paraId="31BDB3D5"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8.0</w:t>
            </w:r>
          </w:p>
        </w:tc>
        <w:tc>
          <w:tcPr>
            <w:tcW w:w="424" w:type="dxa"/>
            <w:tcBorders>
              <w:top w:val="single" w:sz="4" w:space="0" w:color="221F1F"/>
              <w:left w:val="single" w:sz="4" w:space="0" w:color="221F1F"/>
              <w:bottom w:val="single" w:sz="4" w:space="0" w:color="221F1F"/>
              <w:right w:val="single" w:sz="4" w:space="0" w:color="221F1F"/>
            </w:tcBorders>
            <w:vAlign w:val="center"/>
          </w:tcPr>
          <w:p w14:paraId="55A8B5F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hideMark/>
          </w:tcPr>
          <w:p w14:paraId="4459986D"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4" w:space="0" w:color="221F1F"/>
              <w:left w:val="single" w:sz="4" w:space="0" w:color="221F1F"/>
              <w:bottom w:val="single" w:sz="4" w:space="0" w:color="221F1F"/>
              <w:right w:val="single" w:sz="6" w:space="0" w:color="221F1F"/>
            </w:tcBorders>
            <w:vAlign w:val="center"/>
          </w:tcPr>
          <w:p w14:paraId="3C39635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6" w:space="0" w:color="221F1F"/>
              <w:bottom w:val="single" w:sz="4" w:space="0" w:color="221F1F"/>
              <w:right w:val="single" w:sz="4" w:space="0" w:color="221F1F"/>
            </w:tcBorders>
            <w:vAlign w:val="center"/>
          </w:tcPr>
          <w:p w14:paraId="00A3EC7A"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2CF29D39" w14:textId="77777777" w:rsidTr="00722848">
        <w:trPr>
          <w:trHeight w:val="340"/>
          <w:jc w:val="center"/>
        </w:trPr>
        <w:tc>
          <w:tcPr>
            <w:tcW w:w="600" w:type="dxa"/>
            <w:tcBorders>
              <w:top w:val="single" w:sz="4" w:space="0" w:color="221F1F"/>
              <w:left w:val="single" w:sz="6" w:space="0" w:color="221F1F"/>
              <w:bottom w:val="single" w:sz="4" w:space="0" w:color="221F1F"/>
              <w:right w:val="single" w:sz="6" w:space="0" w:color="221F1F"/>
            </w:tcBorders>
            <w:vAlign w:val="center"/>
            <w:hideMark/>
          </w:tcPr>
          <w:p w14:paraId="280685A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461</w:t>
            </w:r>
          </w:p>
        </w:tc>
        <w:tc>
          <w:tcPr>
            <w:tcW w:w="799" w:type="dxa"/>
            <w:tcBorders>
              <w:top w:val="single" w:sz="4" w:space="0" w:color="221F1F"/>
              <w:left w:val="single" w:sz="6" w:space="0" w:color="221F1F"/>
              <w:bottom w:val="single" w:sz="4" w:space="0" w:color="221F1F"/>
              <w:right w:val="single" w:sz="4" w:space="0" w:color="221F1F"/>
            </w:tcBorders>
            <w:vAlign w:val="center"/>
            <w:hideMark/>
          </w:tcPr>
          <w:p w14:paraId="1D41975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22.3</w:t>
            </w:r>
          </w:p>
        </w:tc>
        <w:tc>
          <w:tcPr>
            <w:tcW w:w="422" w:type="dxa"/>
            <w:tcBorders>
              <w:top w:val="single" w:sz="4" w:space="0" w:color="221F1F"/>
              <w:left w:val="single" w:sz="4" w:space="0" w:color="221F1F"/>
              <w:bottom w:val="single" w:sz="4" w:space="0" w:color="221F1F"/>
              <w:right w:val="single" w:sz="4" w:space="0" w:color="221F1F"/>
            </w:tcBorders>
            <w:vAlign w:val="center"/>
          </w:tcPr>
          <w:p w14:paraId="7857D3F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6" w:space="0" w:color="221F1F"/>
            </w:tcBorders>
            <w:vAlign w:val="center"/>
          </w:tcPr>
          <w:p w14:paraId="5C6C57E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6" w:space="0" w:color="221F1F"/>
              <w:bottom w:val="single" w:sz="4" w:space="0" w:color="221F1F"/>
              <w:right w:val="single" w:sz="4" w:space="0" w:color="221F1F"/>
            </w:tcBorders>
            <w:vAlign w:val="center"/>
            <w:hideMark/>
          </w:tcPr>
          <w:p w14:paraId="437529FC"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4" w:space="0" w:color="221F1F"/>
              <w:bottom w:val="single" w:sz="4" w:space="0" w:color="221F1F"/>
              <w:right w:val="single" w:sz="4" w:space="0" w:color="221F1F"/>
            </w:tcBorders>
            <w:vAlign w:val="center"/>
          </w:tcPr>
          <w:p w14:paraId="00D8861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1" w:type="dxa"/>
            <w:tcBorders>
              <w:top w:val="single" w:sz="4" w:space="0" w:color="221F1F"/>
              <w:left w:val="single" w:sz="4" w:space="0" w:color="221F1F"/>
              <w:bottom w:val="single" w:sz="4" w:space="0" w:color="221F1F"/>
              <w:right w:val="single" w:sz="4" w:space="0" w:color="221F1F"/>
            </w:tcBorders>
            <w:vAlign w:val="center"/>
            <w:hideMark/>
          </w:tcPr>
          <w:p w14:paraId="0D9BBB4E"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491</w:t>
            </w:r>
          </w:p>
        </w:tc>
        <w:tc>
          <w:tcPr>
            <w:tcW w:w="799" w:type="dxa"/>
            <w:tcBorders>
              <w:top w:val="single" w:sz="4" w:space="0" w:color="221F1F"/>
              <w:left w:val="single" w:sz="4" w:space="0" w:color="221F1F"/>
              <w:bottom w:val="single" w:sz="4" w:space="0" w:color="221F1F"/>
              <w:right w:val="single" w:sz="4" w:space="0" w:color="221F1F"/>
            </w:tcBorders>
            <w:vAlign w:val="center"/>
            <w:hideMark/>
          </w:tcPr>
          <w:p w14:paraId="2A6D4840"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19.2</w:t>
            </w:r>
          </w:p>
        </w:tc>
        <w:tc>
          <w:tcPr>
            <w:tcW w:w="424" w:type="dxa"/>
            <w:tcBorders>
              <w:top w:val="single" w:sz="4" w:space="0" w:color="221F1F"/>
              <w:left w:val="single" w:sz="4" w:space="0" w:color="221F1F"/>
              <w:bottom w:val="single" w:sz="4" w:space="0" w:color="221F1F"/>
              <w:right w:val="single" w:sz="6" w:space="0" w:color="221F1F"/>
            </w:tcBorders>
            <w:vAlign w:val="center"/>
          </w:tcPr>
          <w:p w14:paraId="3D7984F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6" w:space="0" w:color="221F1F"/>
              <w:bottom w:val="single" w:sz="4" w:space="0" w:color="221F1F"/>
              <w:right w:val="single" w:sz="4" w:space="0" w:color="221F1F"/>
            </w:tcBorders>
            <w:vAlign w:val="center"/>
            <w:hideMark/>
          </w:tcPr>
          <w:p w14:paraId="79EF0BC0"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4" w:space="0" w:color="221F1F"/>
              <w:left w:val="single" w:sz="4" w:space="0" w:color="221F1F"/>
              <w:bottom w:val="single" w:sz="4" w:space="0" w:color="221F1F"/>
              <w:right w:val="single" w:sz="4" w:space="0" w:color="221F1F"/>
            </w:tcBorders>
            <w:vAlign w:val="center"/>
          </w:tcPr>
          <w:p w14:paraId="62A2AB4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6" w:space="0" w:color="221F1F"/>
            </w:tcBorders>
            <w:vAlign w:val="center"/>
          </w:tcPr>
          <w:p w14:paraId="1590A2A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9" w:type="dxa"/>
            <w:tcBorders>
              <w:top w:val="single" w:sz="4" w:space="0" w:color="221F1F"/>
              <w:left w:val="single" w:sz="6" w:space="0" w:color="221F1F"/>
              <w:bottom w:val="single" w:sz="4" w:space="0" w:color="221F1F"/>
              <w:right w:val="single" w:sz="4" w:space="0" w:color="221F1F"/>
            </w:tcBorders>
            <w:vAlign w:val="center"/>
            <w:hideMark/>
          </w:tcPr>
          <w:p w14:paraId="68BD73F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521</w:t>
            </w:r>
          </w:p>
        </w:tc>
        <w:tc>
          <w:tcPr>
            <w:tcW w:w="799" w:type="dxa"/>
            <w:tcBorders>
              <w:top w:val="single" w:sz="4" w:space="0" w:color="221F1F"/>
              <w:left w:val="single" w:sz="4" w:space="0" w:color="221F1F"/>
              <w:bottom w:val="single" w:sz="4" w:space="0" w:color="221F1F"/>
              <w:right w:val="single" w:sz="6" w:space="0" w:color="221F1F"/>
            </w:tcBorders>
            <w:vAlign w:val="center"/>
            <w:hideMark/>
          </w:tcPr>
          <w:p w14:paraId="47163ED1"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16.0</w:t>
            </w:r>
          </w:p>
        </w:tc>
        <w:tc>
          <w:tcPr>
            <w:tcW w:w="424" w:type="dxa"/>
            <w:tcBorders>
              <w:top w:val="single" w:sz="4" w:space="0" w:color="221F1F"/>
              <w:left w:val="single" w:sz="6" w:space="0" w:color="221F1F"/>
              <w:bottom w:val="single" w:sz="4" w:space="0" w:color="221F1F"/>
              <w:right w:val="single" w:sz="4" w:space="0" w:color="221F1F"/>
            </w:tcBorders>
            <w:vAlign w:val="center"/>
          </w:tcPr>
          <w:p w14:paraId="3B74B65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hideMark/>
          </w:tcPr>
          <w:p w14:paraId="0783D5FD"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4" w:space="0" w:color="221F1F"/>
              <w:left w:val="single" w:sz="4" w:space="0" w:color="221F1F"/>
              <w:bottom w:val="single" w:sz="4" w:space="0" w:color="221F1F"/>
              <w:right w:val="single" w:sz="6" w:space="0" w:color="221F1F"/>
            </w:tcBorders>
            <w:vAlign w:val="center"/>
          </w:tcPr>
          <w:p w14:paraId="67B50F1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6" w:space="0" w:color="221F1F"/>
              <w:bottom w:val="single" w:sz="4" w:space="0" w:color="221F1F"/>
              <w:right w:val="single" w:sz="4" w:space="0" w:color="221F1F"/>
            </w:tcBorders>
            <w:vAlign w:val="center"/>
          </w:tcPr>
          <w:p w14:paraId="2810F0CC"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0F18B2BB" w14:textId="77777777" w:rsidTr="00722848">
        <w:trPr>
          <w:trHeight w:val="340"/>
          <w:jc w:val="center"/>
        </w:trPr>
        <w:tc>
          <w:tcPr>
            <w:tcW w:w="600" w:type="dxa"/>
            <w:tcBorders>
              <w:top w:val="single" w:sz="4" w:space="0" w:color="221F1F"/>
              <w:left w:val="single" w:sz="6" w:space="0" w:color="221F1F"/>
              <w:bottom w:val="single" w:sz="4" w:space="0" w:color="221F1F"/>
              <w:right w:val="single" w:sz="6" w:space="0" w:color="221F1F"/>
            </w:tcBorders>
            <w:vAlign w:val="center"/>
            <w:hideMark/>
          </w:tcPr>
          <w:p w14:paraId="728668B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462</w:t>
            </w:r>
          </w:p>
        </w:tc>
        <w:tc>
          <w:tcPr>
            <w:tcW w:w="799" w:type="dxa"/>
            <w:tcBorders>
              <w:top w:val="single" w:sz="4" w:space="0" w:color="221F1F"/>
              <w:left w:val="single" w:sz="6" w:space="0" w:color="221F1F"/>
              <w:bottom w:val="single" w:sz="4" w:space="0" w:color="221F1F"/>
              <w:right w:val="single" w:sz="6" w:space="0" w:color="221F1F"/>
            </w:tcBorders>
            <w:vAlign w:val="center"/>
            <w:hideMark/>
          </w:tcPr>
          <w:p w14:paraId="296D6DC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23.2</w:t>
            </w:r>
          </w:p>
        </w:tc>
        <w:tc>
          <w:tcPr>
            <w:tcW w:w="422" w:type="dxa"/>
            <w:tcBorders>
              <w:top w:val="single" w:sz="4" w:space="0" w:color="221F1F"/>
              <w:left w:val="single" w:sz="6" w:space="0" w:color="221F1F"/>
              <w:bottom w:val="single" w:sz="4" w:space="0" w:color="221F1F"/>
              <w:right w:val="single" w:sz="4" w:space="0" w:color="221F1F"/>
            </w:tcBorders>
            <w:vAlign w:val="center"/>
          </w:tcPr>
          <w:p w14:paraId="661A72F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6" w:space="0" w:color="221F1F"/>
            </w:tcBorders>
            <w:vAlign w:val="center"/>
          </w:tcPr>
          <w:p w14:paraId="1FB8721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6" w:space="0" w:color="221F1F"/>
              <w:bottom w:val="single" w:sz="4" w:space="0" w:color="221F1F"/>
              <w:right w:val="single" w:sz="4" w:space="0" w:color="221F1F"/>
            </w:tcBorders>
            <w:vAlign w:val="center"/>
            <w:hideMark/>
          </w:tcPr>
          <w:p w14:paraId="01FE0E2A"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4" w:space="0" w:color="221F1F"/>
              <w:bottom w:val="single" w:sz="4" w:space="0" w:color="221F1F"/>
              <w:right w:val="single" w:sz="6" w:space="0" w:color="221F1F"/>
            </w:tcBorders>
            <w:vAlign w:val="center"/>
          </w:tcPr>
          <w:p w14:paraId="0A72160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1" w:type="dxa"/>
            <w:tcBorders>
              <w:top w:val="single" w:sz="4" w:space="0" w:color="221F1F"/>
              <w:left w:val="single" w:sz="6" w:space="0" w:color="221F1F"/>
              <w:bottom w:val="single" w:sz="4" w:space="0" w:color="221F1F"/>
              <w:right w:val="single" w:sz="4" w:space="0" w:color="221F1F"/>
            </w:tcBorders>
            <w:vAlign w:val="center"/>
            <w:hideMark/>
          </w:tcPr>
          <w:p w14:paraId="55C31FC6"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492</w:t>
            </w:r>
          </w:p>
        </w:tc>
        <w:tc>
          <w:tcPr>
            <w:tcW w:w="799" w:type="dxa"/>
            <w:tcBorders>
              <w:top w:val="single" w:sz="4" w:space="0" w:color="221F1F"/>
              <w:left w:val="single" w:sz="4" w:space="0" w:color="221F1F"/>
              <w:bottom w:val="single" w:sz="4" w:space="0" w:color="221F1F"/>
              <w:right w:val="single" w:sz="4" w:space="0" w:color="221F1F"/>
            </w:tcBorders>
            <w:vAlign w:val="center"/>
            <w:hideMark/>
          </w:tcPr>
          <w:p w14:paraId="39A6BF9E"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19.7</w:t>
            </w:r>
          </w:p>
        </w:tc>
        <w:tc>
          <w:tcPr>
            <w:tcW w:w="424" w:type="dxa"/>
            <w:tcBorders>
              <w:top w:val="single" w:sz="4" w:space="0" w:color="221F1F"/>
              <w:left w:val="single" w:sz="4" w:space="0" w:color="221F1F"/>
              <w:bottom w:val="single" w:sz="4" w:space="0" w:color="221F1F"/>
              <w:right w:val="single" w:sz="6" w:space="0" w:color="221F1F"/>
            </w:tcBorders>
            <w:vAlign w:val="center"/>
          </w:tcPr>
          <w:p w14:paraId="4D11F30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6" w:space="0" w:color="221F1F"/>
              <w:bottom w:val="single" w:sz="4" w:space="0" w:color="221F1F"/>
              <w:right w:val="single" w:sz="6" w:space="0" w:color="221F1F"/>
            </w:tcBorders>
            <w:vAlign w:val="center"/>
            <w:hideMark/>
          </w:tcPr>
          <w:p w14:paraId="44A448B3"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4" w:space="0" w:color="221F1F"/>
              <w:left w:val="single" w:sz="6" w:space="0" w:color="221F1F"/>
              <w:bottom w:val="single" w:sz="4" w:space="0" w:color="221F1F"/>
              <w:right w:val="single" w:sz="4" w:space="0" w:color="221F1F"/>
            </w:tcBorders>
            <w:vAlign w:val="center"/>
          </w:tcPr>
          <w:p w14:paraId="6D85E4F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6" w:space="0" w:color="221F1F"/>
            </w:tcBorders>
            <w:vAlign w:val="center"/>
          </w:tcPr>
          <w:p w14:paraId="44AE1E8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9" w:type="dxa"/>
            <w:tcBorders>
              <w:top w:val="single" w:sz="4" w:space="0" w:color="221F1F"/>
              <w:left w:val="single" w:sz="6" w:space="0" w:color="221F1F"/>
              <w:bottom w:val="single" w:sz="4" w:space="0" w:color="221F1F"/>
              <w:right w:val="single" w:sz="4" w:space="0" w:color="221F1F"/>
            </w:tcBorders>
            <w:vAlign w:val="center"/>
            <w:hideMark/>
          </w:tcPr>
          <w:p w14:paraId="66D583B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522</w:t>
            </w:r>
          </w:p>
        </w:tc>
        <w:tc>
          <w:tcPr>
            <w:tcW w:w="799" w:type="dxa"/>
            <w:tcBorders>
              <w:top w:val="single" w:sz="4" w:space="0" w:color="221F1F"/>
              <w:left w:val="single" w:sz="4" w:space="0" w:color="221F1F"/>
              <w:bottom w:val="single" w:sz="4" w:space="0" w:color="221F1F"/>
              <w:right w:val="single" w:sz="6" w:space="0" w:color="221F1F"/>
            </w:tcBorders>
            <w:vAlign w:val="center"/>
            <w:hideMark/>
          </w:tcPr>
          <w:p w14:paraId="282C0F67"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24.0</w:t>
            </w:r>
          </w:p>
        </w:tc>
        <w:tc>
          <w:tcPr>
            <w:tcW w:w="424" w:type="dxa"/>
            <w:tcBorders>
              <w:top w:val="single" w:sz="4" w:space="0" w:color="221F1F"/>
              <w:left w:val="single" w:sz="6" w:space="0" w:color="221F1F"/>
              <w:bottom w:val="single" w:sz="4" w:space="0" w:color="221F1F"/>
              <w:right w:val="single" w:sz="6" w:space="0" w:color="221F1F"/>
            </w:tcBorders>
            <w:vAlign w:val="center"/>
          </w:tcPr>
          <w:p w14:paraId="3D57B42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6" w:space="0" w:color="221F1F"/>
              <w:bottom w:val="single" w:sz="4" w:space="0" w:color="221F1F"/>
              <w:right w:val="single" w:sz="6" w:space="0" w:color="221F1F"/>
            </w:tcBorders>
            <w:vAlign w:val="center"/>
            <w:hideMark/>
          </w:tcPr>
          <w:p w14:paraId="68A78F9D"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4" w:space="0" w:color="221F1F"/>
              <w:left w:val="single" w:sz="6" w:space="0" w:color="221F1F"/>
              <w:bottom w:val="single" w:sz="4" w:space="0" w:color="221F1F"/>
              <w:right w:val="single" w:sz="6" w:space="0" w:color="221F1F"/>
            </w:tcBorders>
            <w:vAlign w:val="center"/>
          </w:tcPr>
          <w:p w14:paraId="7F3D6A8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6" w:space="0" w:color="221F1F"/>
              <w:bottom w:val="single" w:sz="4" w:space="0" w:color="221F1F"/>
              <w:right w:val="single" w:sz="4" w:space="0" w:color="221F1F"/>
            </w:tcBorders>
            <w:vAlign w:val="center"/>
          </w:tcPr>
          <w:p w14:paraId="722BA2FD"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0B8B0179" w14:textId="77777777" w:rsidTr="00722848">
        <w:trPr>
          <w:trHeight w:val="340"/>
          <w:jc w:val="center"/>
        </w:trPr>
        <w:tc>
          <w:tcPr>
            <w:tcW w:w="600" w:type="dxa"/>
            <w:tcBorders>
              <w:top w:val="single" w:sz="4" w:space="0" w:color="221F1F"/>
              <w:left w:val="single" w:sz="6" w:space="0" w:color="221F1F"/>
              <w:bottom w:val="single" w:sz="4" w:space="0" w:color="221F1F"/>
              <w:right w:val="single" w:sz="6" w:space="0" w:color="221F1F"/>
            </w:tcBorders>
            <w:vAlign w:val="center"/>
            <w:hideMark/>
          </w:tcPr>
          <w:p w14:paraId="418D7C4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463</w:t>
            </w:r>
          </w:p>
        </w:tc>
        <w:tc>
          <w:tcPr>
            <w:tcW w:w="799" w:type="dxa"/>
            <w:tcBorders>
              <w:top w:val="single" w:sz="4" w:space="0" w:color="221F1F"/>
              <w:left w:val="single" w:sz="6" w:space="0" w:color="221F1F"/>
              <w:bottom w:val="single" w:sz="4" w:space="0" w:color="221F1F"/>
              <w:right w:val="single" w:sz="4" w:space="0" w:color="221F1F"/>
            </w:tcBorders>
            <w:vAlign w:val="center"/>
            <w:hideMark/>
          </w:tcPr>
          <w:p w14:paraId="6BE5D9E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23.2</w:t>
            </w:r>
          </w:p>
        </w:tc>
        <w:tc>
          <w:tcPr>
            <w:tcW w:w="422" w:type="dxa"/>
            <w:tcBorders>
              <w:top w:val="single" w:sz="4" w:space="0" w:color="221F1F"/>
              <w:left w:val="single" w:sz="4" w:space="0" w:color="221F1F"/>
              <w:bottom w:val="single" w:sz="4" w:space="0" w:color="221F1F"/>
              <w:right w:val="single" w:sz="4" w:space="0" w:color="221F1F"/>
            </w:tcBorders>
            <w:vAlign w:val="center"/>
          </w:tcPr>
          <w:p w14:paraId="6BE4730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361D380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4" w:space="0" w:color="221F1F"/>
            </w:tcBorders>
            <w:vAlign w:val="center"/>
          </w:tcPr>
          <w:p w14:paraId="19FBE4E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6" w:space="0" w:color="221F1F"/>
            </w:tcBorders>
            <w:vAlign w:val="center"/>
            <w:hideMark/>
          </w:tcPr>
          <w:p w14:paraId="6F8827E9"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591" w:type="dxa"/>
            <w:tcBorders>
              <w:top w:val="single" w:sz="4" w:space="0" w:color="221F1F"/>
              <w:left w:val="single" w:sz="6" w:space="0" w:color="221F1F"/>
              <w:bottom w:val="single" w:sz="4" w:space="0" w:color="221F1F"/>
              <w:right w:val="single" w:sz="4" w:space="0" w:color="221F1F"/>
            </w:tcBorders>
            <w:vAlign w:val="center"/>
            <w:hideMark/>
          </w:tcPr>
          <w:p w14:paraId="556FFADF"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493</w:t>
            </w:r>
          </w:p>
        </w:tc>
        <w:tc>
          <w:tcPr>
            <w:tcW w:w="799" w:type="dxa"/>
            <w:tcBorders>
              <w:top w:val="single" w:sz="4" w:space="0" w:color="221F1F"/>
              <w:left w:val="single" w:sz="4" w:space="0" w:color="221F1F"/>
              <w:bottom w:val="single" w:sz="4" w:space="0" w:color="221F1F"/>
              <w:right w:val="single" w:sz="6" w:space="0" w:color="221F1F"/>
            </w:tcBorders>
            <w:vAlign w:val="center"/>
            <w:hideMark/>
          </w:tcPr>
          <w:p w14:paraId="43F82623"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19.8</w:t>
            </w:r>
          </w:p>
        </w:tc>
        <w:tc>
          <w:tcPr>
            <w:tcW w:w="424" w:type="dxa"/>
            <w:tcBorders>
              <w:top w:val="single" w:sz="4" w:space="0" w:color="221F1F"/>
              <w:left w:val="single" w:sz="6" w:space="0" w:color="221F1F"/>
              <w:bottom w:val="single" w:sz="4" w:space="0" w:color="221F1F"/>
              <w:right w:val="single" w:sz="6" w:space="0" w:color="221F1F"/>
            </w:tcBorders>
            <w:vAlign w:val="center"/>
          </w:tcPr>
          <w:p w14:paraId="21DBE07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6" w:space="0" w:color="221F1F"/>
              <w:bottom w:val="single" w:sz="4" w:space="0" w:color="221F1F"/>
              <w:right w:val="single" w:sz="4" w:space="0" w:color="221F1F"/>
            </w:tcBorders>
            <w:vAlign w:val="center"/>
            <w:hideMark/>
          </w:tcPr>
          <w:p w14:paraId="0B3FD1BD"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4" w:space="0" w:color="221F1F"/>
              <w:left w:val="single" w:sz="4" w:space="0" w:color="221F1F"/>
              <w:bottom w:val="single" w:sz="4" w:space="0" w:color="221F1F"/>
              <w:right w:val="single" w:sz="4" w:space="0" w:color="221F1F"/>
            </w:tcBorders>
            <w:vAlign w:val="center"/>
          </w:tcPr>
          <w:p w14:paraId="2A5DE73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6" w:space="0" w:color="221F1F"/>
            </w:tcBorders>
            <w:vAlign w:val="center"/>
          </w:tcPr>
          <w:p w14:paraId="6F7C4BF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9" w:type="dxa"/>
            <w:tcBorders>
              <w:top w:val="single" w:sz="4" w:space="0" w:color="221F1F"/>
              <w:left w:val="single" w:sz="6" w:space="0" w:color="221F1F"/>
              <w:bottom w:val="single" w:sz="4" w:space="0" w:color="221F1F"/>
              <w:right w:val="single" w:sz="4" w:space="0" w:color="221F1F"/>
            </w:tcBorders>
            <w:vAlign w:val="center"/>
            <w:hideMark/>
          </w:tcPr>
          <w:p w14:paraId="0E7A85B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523</w:t>
            </w:r>
          </w:p>
        </w:tc>
        <w:tc>
          <w:tcPr>
            <w:tcW w:w="799" w:type="dxa"/>
            <w:tcBorders>
              <w:top w:val="single" w:sz="4" w:space="0" w:color="221F1F"/>
              <w:left w:val="single" w:sz="4" w:space="0" w:color="221F1F"/>
              <w:bottom w:val="single" w:sz="4" w:space="0" w:color="221F1F"/>
              <w:right w:val="single" w:sz="4" w:space="0" w:color="221F1F"/>
            </w:tcBorders>
            <w:vAlign w:val="center"/>
            <w:hideMark/>
          </w:tcPr>
          <w:p w14:paraId="0D698332"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32.0</w:t>
            </w:r>
          </w:p>
        </w:tc>
        <w:tc>
          <w:tcPr>
            <w:tcW w:w="424" w:type="dxa"/>
            <w:tcBorders>
              <w:top w:val="single" w:sz="4" w:space="0" w:color="221F1F"/>
              <w:left w:val="single" w:sz="4" w:space="0" w:color="221F1F"/>
              <w:bottom w:val="single" w:sz="4" w:space="0" w:color="221F1F"/>
              <w:right w:val="single" w:sz="4" w:space="0" w:color="221F1F"/>
            </w:tcBorders>
            <w:vAlign w:val="center"/>
          </w:tcPr>
          <w:p w14:paraId="23DADF5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hideMark/>
          </w:tcPr>
          <w:p w14:paraId="1EB70611"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4" w:space="0" w:color="221F1F"/>
              <w:left w:val="single" w:sz="4" w:space="0" w:color="221F1F"/>
              <w:bottom w:val="single" w:sz="4" w:space="0" w:color="221F1F"/>
              <w:right w:val="single" w:sz="6" w:space="0" w:color="221F1F"/>
            </w:tcBorders>
            <w:vAlign w:val="center"/>
          </w:tcPr>
          <w:p w14:paraId="6E707E8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6" w:space="0" w:color="221F1F"/>
              <w:bottom w:val="single" w:sz="4" w:space="0" w:color="221F1F"/>
              <w:right w:val="single" w:sz="4" w:space="0" w:color="221F1F"/>
            </w:tcBorders>
            <w:vAlign w:val="center"/>
          </w:tcPr>
          <w:p w14:paraId="6CB2343D"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0427DA62" w14:textId="77777777" w:rsidTr="00722848">
        <w:trPr>
          <w:trHeight w:val="340"/>
          <w:jc w:val="center"/>
        </w:trPr>
        <w:tc>
          <w:tcPr>
            <w:tcW w:w="600" w:type="dxa"/>
            <w:tcBorders>
              <w:top w:val="single" w:sz="4" w:space="0" w:color="221F1F"/>
              <w:left w:val="single" w:sz="6" w:space="0" w:color="221F1F"/>
              <w:bottom w:val="single" w:sz="4" w:space="0" w:color="221F1F"/>
              <w:right w:val="single" w:sz="6" w:space="0" w:color="221F1F"/>
            </w:tcBorders>
            <w:vAlign w:val="center"/>
            <w:hideMark/>
          </w:tcPr>
          <w:p w14:paraId="6EC4356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464</w:t>
            </w:r>
          </w:p>
        </w:tc>
        <w:tc>
          <w:tcPr>
            <w:tcW w:w="799" w:type="dxa"/>
            <w:tcBorders>
              <w:top w:val="single" w:sz="4" w:space="0" w:color="221F1F"/>
              <w:left w:val="single" w:sz="6" w:space="0" w:color="221F1F"/>
              <w:bottom w:val="single" w:sz="4" w:space="0" w:color="221F1F"/>
              <w:right w:val="single" w:sz="4" w:space="0" w:color="221F1F"/>
            </w:tcBorders>
            <w:vAlign w:val="center"/>
            <w:hideMark/>
          </w:tcPr>
          <w:p w14:paraId="784298D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22.2</w:t>
            </w:r>
          </w:p>
        </w:tc>
        <w:tc>
          <w:tcPr>
            <w:tcW w:w="422" w:type="dxa"/>
            <w:tcBorders>
              <w:top w:val="single" w:sz="4" w:space="0" w:color="221F1F"/>
              <w:left w:val="single" w:sz="4" w:space="0" w:color="221F1F"/>
              <w:bottom w:val="single" w:sz="4" w:space="0" w:color="221F1F"/>
              <w:right w:val="single" w:sz="4" w:space="0" w:color="221F1F"/>
            </w:tcBorders>
            <w:vAlign w:val="center"/>
          </w:tcPr>
          <w:p w14:paraId="2DEDA4C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10D837B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4" w:space="0" w:color="221F1F"/>
            </w:tcBorders>
            <w:vAlign w:val="center"/>
          </w:tcPr>
          <w:p w14:paraId="51DD7EB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hideMark/>
          </w:tcPr>
          <w:p w14:paraId="3953A852"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591" w:type="dxa"/>
            <w:tcBorders>
              <w:top w:val="single" w:sz="4" w:space="0" w:color="221F1F"/>
              <w:left w:val="single" w:sz="4" w:space="0" w:color="221F1F"/>
              <w:bottom w:val="single" w:sz="4" w:space="0" w:color="221F1F"/>
              <w:right w:val="single" w:sz="6" w:space="0" w:color="221F1F"/>
            </w:tcBorders>
            <w:vAlign w:val="center"/>
            <w:hideMark/>
          </w:tcPr>
          <w:p w14:paraId="596D2A34"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494</w:t>
            </w:r>
          </w:p>
        </w:tc>
        <w:tc>
          <w:tcPr>
            <w:tcW w:w="799" w:type="dxa"/>
            <w:tcBorders>
              <w:top w:val="single" w:sz="4" w:space="0" w:color="221F1F"/>
              <w:left w:val="single" w:sz="6" w:space="0" w:color="221F1F"/>
              <w:bottom w:val="single" w:sz="4" w:space="0" w:color="221F1F"/>
              <w:right w:val="single" w:sz="6" w:space="0" w:color="221F1F"/>
            </w:tcBorders>
            <w:vAlign w:val="center"/>
            <w:hideMark/>
          </w:tcPr>
          <w:p w14:paraId="4BF8F39E"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20.7</w:t>
            </w:r>
          </w:p>
        </w:tc>
        <w:tc>
          <w:tcPr>
            <w:tcW w:w="424" w:type="dxa"/>
            <w:tcBorders>
              <w:top w:val="single" w:sz="4" w:space="0" w:color="221F1F"/>
              <w:left w:val="single" w:sz="6" w:space="0" w:color="221F1F"/>
              <w:bottom w:val="single" w:sz="4" w:space="0" w:color="221F1F"/>
              <w:right w:val="single" w:sz="6" w:space="0" w:color="221F1F"/>
            </w:tcBorders>
            <w:vAlign w:val="center"/>
          </w:tcPr>
          <w:p w14:paraId="28A6CF5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6" w:space="0" w:color="221F1F"/>
              <w:bottom w:val="single" w:sz="4" w:space="0" w:color="221F1F"/>
              <w:right w:val="single" w:sz="4" w:space="0" w:color="221F1F"/>
            </w:tcBorders>
            <w:vAlign w:val="center"/>
            <w:hideMark/>
          </w:tcPr>
          <w:p w14:paraId="226DE9E5"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4" w:space="0" w:color="221F1F"/>
              <w:left w:val="single" w:sz="4" w:space="0" w:color="221F1F"/>
              <w:bottom w:val="single" w:sz="4" w:space="0" w:color="221F1F"/>
              <w:right w:val="single" w:sz="6" w:space="0" w:color="221F1F"/>
            </w:tcBorders>
            <w:vAlign w:val="center"/>
          </w:tcPr>
          <w:p w14:paraId="6DB2B82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6" w:space="0" w:color="221F1F"/>
              <w:bottom w:val="single" w:sz="4" w:space="0" w:color="221F1F"/>
              <w:right w:val="single" w:sz="6" w:space="0" w:color="221F1F"/>
            </w:tcBorders>
            <w:vAlign w:val="center"/>
          </w:tcPr>
          <w:p w14:paraId="7C4E9DD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9" w:type="dxa"/>
            <w:tcBorders>
              <w:top w:val="single" w:sz="4" w:space="0" w:color="221F1F"/>
              <w:left w:val="single" w:sz="6" w:space="0" w:color="221F1F"/>
              <w:bottom w:val="single" w:sz="4" w:space="0" w:color="221F1F"/>
              <w:right w:val="single" w:sz="4" w:space="0" w:color="221F1F"/>
            </w:tcBorders>
            <w:vAlign w:val="center"/>
            <w:hideMark/>
          </w:tcPr>
          <w:p w14:paraId="6F09D81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524</w:t>
            </w:r>
          </w:p>
        </w:tc>
        <w:tc>
          <w:tcPr>
            <w:tcW w:w="799" w:type="dxa"/>
            <w:tcBorders>
              <w:top w:val="single" w:sz="4" w:space="0" w:color="221F1F"/>
              <w:left w:val="single" w:sz="4" w:space="0" w:color="221F1F"/>
              <w:bottom w:val="single" w:sz="4" w:space="0" w:color="221F1F"/>
              <w:right w:val="single" w:sz="4" w:space="0" w:color="221F1F"/>
            </w:tcBorders>
            <w:vAlign w:val="center"/>
            <w:hideMark/>
          </w:tcPr>
          <w:p w14:paraId="67B47B04"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38.8</w:t>
            </w:r>
          </w:p>
        </w:tc>
        <w:tc>
          <w:tcPr>
            <w:tcW w:w="424" w:type="dxa"/>
            <w:tcBorders>
              <w:top w:val="single" w:sz="4" w:space="0" w:color="221F1F"/>
              <w:left w:val="single" w:sz="4" w:space="0" w:color="221F1F"/>
              <w:bottom w:val="single" w:sz="4" w:space="0" w:color="221F1F"/>
              <w:right w:val="single" w:sz="4" w:space="0" w:color="221F1F"/>
            </w:tcBorders>
            <w:vAlign w:val="center"/>
          </w:tcPr>
          <w:p w14:paraId="11E0485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6" w:space="0" w:color="221F1F"/>
            </w:tcBorders>
            <w:vAlign w:val="center"/>
            <w:hideMark/>
          </w:tcPr>
          <w:p w14:paraId="6444A738"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4" w:space="0" w:color="221F1F"/>
              <w:left w:val="single" w:sz="6" w:space="0" w:color="221F1F"/>
              <w:bottom w:val="single" w:sz="4" w:space="0" w:color="221F1F"/>
              <w:right w:val="single" w:sz="6" w:space="0" w:color="221F1F"/>
            </w:tcBorders>
            <w:vAlign w:val="center"/>
          </w:tcPr>
          <w:p w14:paraId="38CFF93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6" w:space="0" w:color="221F1F"/>
              <w:bottom w:val="single" w:sz="4" w:space="0" w:color="221F1F"/>
              <w:right w:val="single" w:sz="4" w:space="0" w:color="221F1F"/>
            </w:tcBorders>
            <w:vAlign w:val="center"/>
          </w:tcPr>
          <w:p w14:paraId="1D98A613"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4F56B3B5" w14:textId="77777777" w:rsidTr="00722848">
        <w:trPr>
          <w:trHeight w:val="340"/>
          <w:jc w:val="center"/>
        </w:trPr>
        <w:tc>
          <w:tcPr>
            <w:tcW w:w="600" w:type="dxa"/>
            <w:tcBorders>
              <w:top w:val="single" w:sz="4" w:space="0" w:color="221F1F"/>
              <w:left w:val="single" w:sz="6" w:space="0" w:color="221F1F"/>
              <w:bottom w:val="single" w:sz="4" w:space="0" w:color="221F1F"/>
              <w:right w:val="single" w:sz="6" w:space="0" w:color="221F1F"/>
            </w:tcBorders>
            <w:vAlign w:val="center"/>
            <w:hideMark/>
          </w:tcPr>
          <w:p w14:paraId="07F18CE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465</w:t>
            </w:r>
          </w:p>
        </w:tc>
        <w:tc>
          <w:tcPr>
            <w:tcW w:w="799" w:type="dxa"/>
            <w:tcBorders>
              <w:top w:val="single" w:sz="4" w:space="0" w:color="221F1F"/>
              <w:left w:val="single" w:sz="6" w:space="0" w:color="221F1F"/>
              <w:bottom w:val="single" w:sz="4" w:space="0" w:color="221F1F"/>
              <w:right w:val="single" w:sz="6" w:space="0" w:color="221F1F"/>
            </w:tcBorders>
            <w:vAlign w:val="center"/>
            <w:hideMark/>
          </w:tcPr>
          <w:p w14:paraId="58B7A00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20.3</w:t>
            </w:r>
          </w:p>
        </w:tc>
        <w:tc>
          <w:tcPr>
            <w:tcW w:w="422" w:type="dxa"/>
            <w:tcBorders>
              <w:top w:val="single" w:sz="4" w:space="0" w:color="221F1F"/>
              <w:left w:val="single" w:sz="6" w:space="0" w:color="221F1F"/>
              <w:bottom w:val="single" w:sz="4" w:space="0" w:color="221F1F"/>
              <w:right w:val="single" w:sz="6" w:space="0" w:color="221F1F"/>
            </w:tcBorders>
            <w:vAlign w:val="center"/>
          </w:tcPr>
          <w:p w14:paraId="1783477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6" w:space="0" w:color="221F1F"/>
              <w:bottom w:val="single" w:sz="4" w:space="0" w:color="221F1F"/>
              <w:right w:val="single" w:sz="6" w:space="0" w:color="221F1F"/>
            </w:tcBorders>
            <w:vAlign w:val="center"/>
          </w:tcPr>
          <w:p w14:paraId="225A9EE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6" w:space="0" w:color="221F1F"/>
              <w:bottom w:val="single" w:sz="4" w:space="0" w:color="221F1F"/>
              <w:right w:val="single" w:sz="4" w:space="0" w:color="221F1F"/>
            </w:tcBorders>
            <w:vAlign w:val="center"/>
          </w:tcPr>
          <w:p w14:paraId="098E5CC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6" w:space="0" w:color="221F1F"/>
            </w:tcBorders>
            <w:vAlign w:val="center"/>
            <w:hideMark/>
          </w:tcPr>
          <w:p w14:paraId="358B2BB8"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591" w:type="dxa"/>
            <w:tcBorders>
              <w:top w:val="single" w:sz="4" w:space="0" w:color="221F1F"/>
              <w:left w:val="single" w:sz="6" w:space="0" w:color="221F1F"/>
              <w:bottom w:val="single" w:sz="4" w:space="0" w:color="221F1F"/>
              <w:right w:val="single" w:sz="6" w:space="0" w:color="221F1F"/>
            </w:tcBorders>
            <w:vAlign w:val="center"/>
            <w:hideMark/>
          </w:tcPr>
          <w:p w14:paraId="3719065D"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495</w:t>
            </w:r>
          </w:p>
        </w:tc>
        <w:tc>
          <w:tcPr>
            <w:tcW w:w="799" w:type="dxa"/>
            <w:tcBorders>
              <w:top w:val="single" w:sz="4" w:space="0" w:color="221F1F"/>
              <w:left w:val="single" w:sz="6" w:space="0" w:color="221F1F"/>
              <w:bottom w:val="single" w:sz="4" w:space="0" w:color="221F1F"/>
              <w:right w:val="single" w:sz="6" w:space="0" w:color="221F1F"/>
            </w:tcBorders>
            <w:vAlign w:val="center"/>
            <w:hideMark/>
          </w:tcPr>
          <w:p w14:paraId="5615F36D"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23.6</w:t>
            </w:r>
          </w:p>
        </w:tc>
        <w:tc>
          <w:tcPr>
            <w:tcW w:w="424" w:type="dxa"/>
            <w:tcBorders>
              <w:top w:val="single" w:sz="4" w:space="0" w:color="221F1F"/>
              <w:left w:val="single" w:sz="6" w:space="0" w:color="221F1F"/>
              <w:bottom w:val="single" w:sz="4" w:space="0" w:color="221F1F"/>
              <w:right w:val="single" w:sz="6" w:space="0" w:color="221F1F"/>
            </w:tcBorders>
            <w:vAlign w:val="center"/>
          </w:tcPr>
          <w:p w14:paraId="23288E0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6" w:space="0" w:color="221F1F"/>
              <w:bottom w:val="single" w:sz="4" w:space="0" w:color="221F1F"/>
              <w:right w:val="single" w:sz="4" w:space="0" w:color="221F1F"/>
            </w:tcBorders>
            <w:vAlign w:val="center"/>
            <w:hideMark/>
          </w:tcPr>
          <w:p w14:paraId="65DDEF9F"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4" w:space="0" w:color="221F1F"/>
              <w:left w:val="single" w:sz="4" w:space="0" w:color="221F1F"/>
              <w:bottom w:val="single" w:sz="4" w:space="0" w:color="221F1F"/>
              <w:right w:val="single" w:sz="6" w:space="0" w:color="221F1F"/>
            </w:tcBorders>
            <w:vAlign w:val="center"/>
          </w:tcPr>
          <w:p w14:paraId="0E3E866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6" w:space="0" w:color="221F1F"/>
              <w:bottom w:val="single" w:sz="4" w:space="0" w:color="221F1F"/>
              <w:right w:val="single" w:sz="4" w:space="0" w:color="221F1F"/>
            </w:tcBorders>
            <w:vAlign w:val="center"/>
          </w:tcPr>
          <w:p w14:paraId="0FB5BBA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9" w:type="dxa"/>
            <w:tcBorders>
              <w:top w:val="single" w:sz="4" w:space="0" w:color="221F1F"/>
              <w:left w:val="single" w:sz="4" w:space="0" w:color="221F1F"/>
              <w:bottom w:val="single" w:sz="4" w:space="0" w:color="221F1F"/>
              <w:right w:val="single" w:sz="4" w:space="0" w:color="221F1F"/>
            </w:tcBorders>
            <w:vAlign w:val="center"/>
            <w:hideMark/>
          </w:tcPr>
          <w:p w14:paraId="49ED115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525</w:t>
            </w:r>
          </w:p>
        </w:tc>
        <w:tc>
          <w:tcPr>
            <w:tcW w:w="799" w:type="dxa"/>
            <w:tcBorders>
              <w:top w:val="single" w:sz="4" w:space="0" w:color="221F1F"/>
              <w:left w:val="single" w:sz="4" w:space="0" w:color="221F1F"/>
              <w:bottom w:val="single" w:sz="4" w:space="0" w:color="221F1F"/>
              <w:right w:val="single" w:sz="4" w:space="0" w:color="221F1F"/>
            </w:tcBorders>
            <w:vAlign w:val="center"/>
            <w:hideMark/>
          </w:tcPr>
          <w:p w14:paraId="26C02E39"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43.1</w:t>
            </w:r>
          </w:p>
        </w:tc>
        <w:tc>
          <w:tcPr>
            <w:tcW w:w="424" w:type="dxa"/>
            <w:tcBorders>
              <w:top w:val="single" w:sz="4" w:space="0" w:color="221F1F"/>
              <w:left w:val="single" w:sz="4" w:space="0" w:color="221F1F"/>
              <w:bottom w:val="single" w:sz="4" w:space="0" w:color="221F1F"/>
              <w:right w:val="single" w:sz="4" w:space="0" w:color="221F1F"/>
            </w:tcBorders>
            <w:vAlign w:val="center"/>
          </w:tcPr>
          <w:p w14:paraId="35BA09D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6" w:space="0" w:color="221F1F"/>
            </w:tcBorders>
            <w:vAlign w:val="center"/>
            <w:hideMark/>
          </w:tcPr>
          <w:p w14:paraId="3D183B5F"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4" w:space="0" w:color="221F1F"/>
              <w:left w:val="single" w:sz="6" w:space="0" w:color="221F1F"/>
              <w:bottom w:val="single" w:sz="4" w:space="0" w:color="221F1F"/>
              <w:right w:val="single" w:sz="6" w:space="0" w:color="221F1F"/>
            </w:tcBorders>
            <w:vAlign w:val="center"/>
          </w:tcPr>
          <w:p w14:paraId="65AA832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6" w:space="0" w:color="221F1F"/>
              <w:bottom w:val="single" w:sz="4" w:space="0" w:color="221F1F"/>
              <w:right w:val="single" w:sz="4" w:space="0" w:color="221F1F"/>
            </w:tcBorders>
            <w:vAlign w:val="center"/>
          </w:tcPr>
          <w:p w14:paraId="5977431E"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2C1CB791" w14:textId="77777777" w:rsidTr="00722848">
        <w:trPr>
          <w:trHeight w:val="340"/>
          <w:jc w:val="center"/>
        </w:trPr>
        <w:tc>
          <w:tcPr>
            <w:tcW w:w="600" w:type="dxa"/>
            <w:tcBorders>
              <w:top w:val="single" w:sz="4" w:space="0" w:color="221F1F"/>
              <w:left w:val="single" w:sz="6" w:space="0" w:color="221F1F"/>
              <w:bottom w:val="single" w:sz="4" w:space="0" w:color="221F1F"/>
              <w:right w:val="single" w:sz="6" w:space="0" w:color="221F1F"/>
            </w:tcBorders>
            <w:vAlign w:val="center"/>
            <w:hideMark/>
          </w:tcPr>
          <w:p w14:paraId="4C39107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466</w:t>
            </w:r>
          </w:p>
        </w:tc>
        <w:tc>
          <w:tcPr>
            <w:tcW w:w="799" w:type="dxa"/>
            <w:tcBorders>
              <w:top w:val="single" w:sz="4" w:space="0" w:color="221F1F"/>
              <w:left w:val="single" w:sz="6" w:space="0" w:color="221F1F"/>
              <w:bottom w:val="single" w:sz="4" w:space="0" w:color="221F1F"/>
              <w:right w:val="single" w:sz="4" w:space="0" w:color="221F1F"/>
            </w:tcBorders>
            <w:vAlign w:val="center"/>
            <w:hideMark/>
          </w:tcPr>
          <w:p w14:paraId="4439FD7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17.9</w:t>
            </w:r>
          </w:p>
        </w:tc>
        <w:tc>
          <w:tcPr>
            <w:tcW w:w="422" w:type="dxa"/>
            <w:tcBorders>
              <w:top w:val="single" w:sz="4" w:space="0" w:color="221F1F"/>
              <w:left w:val="single" w:sz="4" w:space="0" w:color="221F1F"/>
              <w:bottom w:val="single" w:sz="4" w:space="0" w:color="221F1F"/>
              <w:right w:val="single" w:sz="4" w:space="0" w:color="221F1F"/>
            </w:tcBorders>
            <w:vAlign w:val="center"/>
          </w:tcPr>
          <w:p w14:paraId="7FBDED0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343B698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6" w:space="0" w:color="221F1F"/>
            </w:tcBorders>
            <w:vAlign w:val="center"/>
          </w:tcPr>
          <w:p w14:paraId="664D4D0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6" w:space="0" w:color="221F1F"/>
              <w:bottom w:val="single" w:sz="4" w:space="0" w:color="221F1F"/>
              <w:right w:val="single" w:sz="6" w:space="0" w:color="221F1F"/>
            </w:tcBorders>
            <w:vAlign w:val="center"/>
            <w:hideMark/>
          </w:tcPr>
          <w:p w14:paraId="3E9089E4"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591" w:type="dxa"/>
            <w:tcBorders>
              <w:top w:val="single" w:sz="4" w:space="0" w:color="221F1F"/>
              <w:left w:val="single" w:sz="6" w:space="0" w:color="221F1F"/>
              <w:bottom w:val="single" w:sz="4" w:space="0" w:color="221F1F"/>
              <w:right w:val="single" w:sz="6" w:space="0" w:color="221F1F"/>
            </w:tcBorders>
            <w:vAlign w:val="center"/>
            <w:hideMark/>
          </w:tcPr>
          <w:p w14:paraId="4A06B7D5"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496</w:t>
            </w:r>
          </w:p>
        </w:tc>
        <w:tc>
          <w:tcPr>
            <w:tcW w:w="799" w:type="dxa"/>
            <w:tcBorders>
              <w:top w:val="single" w:sz="4" w:space="0" w:color="221F1F"/>
              <w:left w:val="single" w:sz="6" w:space="0" w:color="221F1F"/>
              <w:bottom w:val="single" w:sz="4" w:space="0" w:color="221F1F"/>
              <w:right w:val="single" w:sz="6" w:space="0" w:color="221F1F"/>
            </w:tcBorders>
            <w:vAlign w:val="center"/>
            <w:hideMark/>
          </w:tcPr>
          <w:p w14:paraId="7EC75592"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28.1</w:t>
            </w:r>
          </w:p>
        </w:tc>
        <w:tc>
          <w:tcPr>
            <w:tcW w:w="424" w:type="dxa"/>
            <w:tcBorders>
              <w:top w:val="single" w:sz="4" w:space="0" w:color="221F1F"/>
              <w:left w:val="single" w:sz="6" w:space="0" w:color="221F1F"/>
              <w:bottom w:val="single" w:sz="4" w:space="0" w:color="221F1F"/>
              <w:right w:val="single" w:sz="6" w:space="0" w:color="221F1F"/>
            </w:tcBorders>
            <w:vAlign w:val="center"/>
          </w:tcPr>
          <w:p w14:paraId="402AB12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6" w:space="0" w:color="221F1F"/>
              <w:bottom w:val="single" w:sz="4" w:space="0" w:color="221F1F"/>
              <w:right w:val="single" w:sz="4" w:space="0" w:color="221F1F"/>
            </w:tcBorders>
            <w:vAlign w:val="center"/>
            <w:hideMark/>
          </w:tcPr>
          <w:p w14:paraId="40DB33C2"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4" w:space="0" w:color="221F1F"/>
              <w:left w:val="single" w:sz="4" w:space="0" w:color="221F1F"/>
              <w:bottom w:val="single" w:sz="4" w:space="0" w:color="221F1F"/>
              <w:right w:val="single" w:sz="4" w:space="0" w:color="221F1F"/>
            </w:tcBorders>
            <w:vAlign w:val="center"/>
          </w:tcPr>
          <w:p w14:paraId="345D665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vAlign w:val="center"/>
          </w:tcPr>
          <w:p w14:paraId="7E2C727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9" w:type="dxa"/>
            <w:tcBorders>
              <w:top w:val="single" w:sz="4" w:space="0" w:color="221F1F"/>
              <w:left w:val="single" w:sz="4" w:space="0" w:color="221F1F"/>
              <w:bottom w:val="single" w:sz="4" w:space="0" w:color="221F1F"/>
              <w:right w:val="single" w:sz="4" w:space="0" w:color="221F1F"/>
            </w:tcBorders>
            <w:vAlign w:val="center"/>
            <w:hideMark/>
          </w:tcPr>
          <w:p w14:paraId="0A30556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526</w:t>
            </w:r>
          </w:p>
        </w:tc>
        <w:tc>
          <w:tcPr>
            <w:tcW w:w="799" w:type="dxa"/>
            <w:tcBorders>
              <w:top w:val="single" w:sz="4" w:space="0" w:color="221F1F"/>
              <w:left w:val="single" w:sz="4" w:space="0" w:color="221F1F"/>
              <w:bottom w:val="single" w:sz="4" w:space="0" w:color="221F1F"/>
              <w:right w:val="single" w:sz="4" w:space="0" w:color="221F1F"/>
            </w:tcBorders>
            <w:vAlign w:val="center"/>
            <w:hideMark/>
          </w:tcPr>
          <w:p w14:paraId="7B48911A"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46.0</w:t>
            </w:r>
          </w:p>
        </w:tc>
        <w:tc>
          <w:tcPr>
            <w:tcW w:w="424" w:type="dxa"/>
            <w:tcBorders>
              <w:top w:val="single" w:sz="4" w:space="0" w:color="221F1F"/>
              <w:left w:val="single" w:sz="4" w:space="0" w:color="221F1F"/>
              <w:bottom w:val="single" w:sz="4" w:space="0" w:color="221F1F"/>
              <w:right w:val="single" w:sz="4" w:space="0" w:color="221F1F"/>
            </w:tcBorders>
            <w:vAlign w:val="center"/>
          </w:tcPr>
          <w:p w14:paraId="29F37FF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hideMark/>
          </w:tcPr>
          <w:p w14:paraId="7D81FC53"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4" w:space="0" w:color="221F1F"/>
              <w:left w:val="single" w:sz="4" w:space="0" w:color="221F1F"/>
              <w:bottom w:val="single" w:sz="4" w:space="0" w:color="221F1F"/>
              <w:right w:val="single" w:sz="6" w:space="0" w:color="221F1F"/>
            </w:tcBorders>
            <w:vAlign w:val="center"/>
          </w:tcPr>
          <w:p w14:paraId="7EBA002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6" w:space="0" w:color="221F1F"/>
              <w:bottom w:val="single" w:sz="4" w:space="0" w:color="221F1F"/>
              <w:right w:val="single" w:sz="4" w:space="0" w:color="221F1F"/>
            </w:tcBorders>
            <w:vAlign w:val="center"/>
          </w:tcPr>
          <w:p w14:paraId="40A59A49"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7EDB7B6" w14:textId="77777777" w:rsidTr="00722848">
        <w:trPr>
          <w:trHeight w:val="340"/>
          <w:jc w:val="center"/>
        </w:trPr>
        <w:tc>
          <w:tcPr>
            <w:tcW w:w="600" w:type="dxa"/>
            <w:tcBorders>
              <w:top w:val="single" w:sz="4" w:space="0" w:color="221F1F"/>
              <w:left w:val="single" w:sz="6" w:space="0" w:color="221F1F"/>
              <w:bottom w:val="single" w:sz="4" w:space="0" w:color="221F1F"/>
              <w:right w:val="single" w:sz="6" w:space="0" w:color="221F1F"/>
            </w:tcBorders>
            <w:vAlign w:val="center"/>
            <w:hideMark/>
          </w:tcPr>
          <w:p w14:paraId="64BAEF5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467</w:t>
            </w:r>
          </w:p>
        </w:tc>
        <w:tc>
          <w:tcPr>
            <w:tcW w:w="799" w:type="dxa"/>
            <w:tcBorders>
              <w:top w:val="single" w:sz="4" w:space="0" w:color="221F1F"/>
              <w:left w:val="single" w:sz="6" w:space="0" w:color="221F1F"/>
              <w:bottom w:val="single" w:sz="4" w:space="0" w:color="221F1F"/>
              <w:right w:val="single" w:sz="6" w:space="0" w:color="221F1F"/>
            </w:tcBorders>
            <w:vAlign w:val="center"/>
            <w:hideMark/>
          </w:tcPr>
          <w:p w14:paraId="727DE41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15.2</w:t>
            </w:r>
          </w:p>
        </w:tc>
        <w:tc>
          <w:tcPr>
            <w:tcW w:w="422" w:type="dxa"/>
            <w:tcBorders>
              <w:top w:val="single" w:sz="4" w:space="0" w:color="221F1F"/>
              <w:left w:val="single" w:sz="6" w:space="0" w:color="221F1F"/>
              <w:bottom w:val="single" w:sz="4" w:space="0" w:color="221F1F"/>
              <w:right w:val="single" w:sz="4" w:space="0" w:color="221F1F"/>
            </w:tcBorders>
            <w:vAlign w:val="center"/>
          </w:tcPr>
          <w:p w14:paraId="62A4BC6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64DD423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6" w:space="0" w:color="221F1F"/>
            </w:tcBorders>
            <w:vAlign w:val="center"/>
          </w:tcPr>
          <w:p w14:paraId="17412C2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6" w:space="0" w:color="221F1F"/>
              <w:bottom w:val="single" w:sz="4" w:space="0" w:color="221F1F"/>
              <w:right w:val="single" w:sz="4" w:space="0" w:color="221F1F"/>
            </w:tcBorders>
            <w:vAlign w:val="center"/>
            <w:hideMark/>
          </w:tcPr>
          <w:p w14:paraId="3A482358"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591" w:type="dxa"/>
            <w:tcBorders>
              <w:top w:val="single" w:sz="4" w:space="0" w:color="221F1F"/>
              <w:left w:val="single" w:sz="4" w:space="0" w:color="221F1F"/>
              <w:bottom w:val="single" w:sz="4" w:space="0" w:color="221F1F"/>
              <w:right w:val="single" w:sz="6" w:space="0" w:color="221F1F"/>
            </w:tcBorders>
            <w:vAlign w:val="center"/>
            <w:hideMark/>
          </w:tcPr>
          <w:p w14:paraId="7C80C9DF"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497</w:t>
            </w:r>
          </w:p>
        </w:tc>
        <w:tc>
          <w:tcPr>
            <w:tcW w:w="799" w:type="dxa"/>
            <w:tcBorders>
              <w:top w:val="single" w:sz="4" w:space="0" w:color="221F1F"/>
              <w:left w:val="single" w:sz="6" w:space="0" w:color="221F1F"/>
              <w:bottom w:val="single" w:sz="4" w:space="0" w:color="221F1F"/>
              <w:right w:val="single" w:sz="6" w:space="0" w:color="221F1F"/>
            </w:tcBorders>
            <w:vAlign w:val="center"/>
            <w:hideMark/>
          </w:tcPr>
          <w:p w14:paraId="73CD6738"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32.8</w:t>
            </w:r>
          </w:p>
        </w:tc>
        <w:tc>
          <w:tcPr>
            <w:tcW w:w="424" w:type="dxa"/>
            <w:tcBorders>
              <w:top w:val="single" w:sz="4" w:space="0" w:color="221F1F"/>
              <w:left w:val="single" w:sz="6" w:space="0" w:color="221F1F"/>
              <w:bottom w:val="single" w:sz="4" w:space="0" w:color="221F1F"/>
              <w:right w:val="single" w:sz="6" w:space="0" w:color="221F1F"/>
            </w:tcBorders>
            <w:vAlign w:val="center"/>
          </w:tcPr>
          <w:p w14:paraId="29FDCF3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6" w:space="0" w:color="221F1F"/>
              <w:bottom w:val="single" w:sz="4" w:space="0" w:color="221F1F"/>
              <w:right w:val="single" w:sz="4" w:space="0" w:color="221F1F"/>
            </w:tcBorders>
            <w:vAlign w:val="center"/>
            <w:hideMark/>
          </w:tcPr>
          <w:p w14:paraId="09048021"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4" w:space="0" w:color="221F1F"/>
              <w:left w:val="single" w:sz="4" w:space="0" w:color="221F1F"/>
              <w:bottom w:val="single" w:sz="4" w:space="0" w:color="221F1F"/>
              <w:right w:val="single" w:sz="6" w:space="0" w:color="221F1F"/>
            </w:tcBorders>
            <w:vAlign w:val="center"/>
          </w:tcPr>
          <w:p w14:paraId="0CB4161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6" w:space="0" w:color="221F1F"/>
              <w:bottom w:val="single" w:sz="4" w:space="0" w:color="221F1F"/>
              <w:right w:val="single" w:sz="4" w:space="0" w:color="221F1F"/>
            </w:tcBorders>
            <w:vAlign w:val="center"/>
          </w:tcPr>
          <w:p w14:paraId="73C0D26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9" w:type="dxa"/>
            <w:tcBorders>
              <w:top w:val="single" w:sz="4" w:space="0" w:color="221F1F"/>
              <w:left w:val="single" w:sz="4" w:space="0" w:color="221F1F"/>
              <w:bottom w:val="single" w:sz="4" w:space="0" w:color="221F1F"/>
              <w:right w:val="single" w:sz="6" w:space="0" w:color="221F1F"/>
            </w:tcBorders>
            <w:vAlign w:val="center"/>
            <w:hideMark/>
          </w:tcPr>
          <w:p w14:paraId="475506B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527</w:t>
            </w:r>
          </w:p>
        </w:tc>
        <w:tc>
          <w:tcPr>
            <w:tcW w:w="799" w:type="dxa"/>
            <w:tcBorders>
              <w:top w:val="single" w:sz="4" w:space="0" w:color="221F1F"/>
              <w:left w:val="single" w:sz="6" w:space="0" w:color="221F1F"/>
              <w:bottom w:val="single" w:sz="4" w:space="0" w:color="221F1F"/>
              <w:right w:val="single" w:sz="4" w:space="0" w:color="221F1F"/>
            </w:tcBorders>
            <w:vAlign w:val="center"/>
            <w:hideMark/>
          </w:tcPr>
          <w:p w14:paraId="23EFB55C"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47.5</w:t>
            </w:r>
          </w:p>
        </w:tc>
        <w:tc>
          <w:tcPr>
            <w:tcW w:w="424" w:type="dxa"/>
            <w:tcBorders>
              <w:top w:val="single" w:sz="4" w:space="0" w:color="221F1F"/>
              <w:left w:val="single" w:sz="4" w:space="0" w:color="221F1F"/>
              <w:bottom w:val="single" w:sz="4" w:space="0" w:color="221F1F"/>
              <w:right w:val="single" w:sz="6" w:space="0" w:color="221F1F"/>
            </w:tcBorders>
            <w:vAlign w:val="center"/>
          </w:tcPr>
          <w:p w14:paraId="3E0D4F3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6" w:space="0" w:color="221F1F"/>
              <w:bottom w:val="single" w:sz="4" w:space="0" w:color="221F1F"/>
              <w:right w:val="single" w:sz="6" w:space="0" w:color="221F1F"/>
            </w:tcBorders>
            <w:vAlign w:val="center"/>
          </w:tcPr>
          <w:p w14:paraId="1FA4745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6" w:space="0" w:color="221F1F"/>
              <w:bottom w:val="single" w:sz="4" w:space="0" w:color="221F1F"/>
              <w:right w:val="single" w:sz="6" w:space="0" w:color="221F1F"/>
            </w:tcBorders>
            <w:vAlign w:val="center"/>
          </w:tcPr>
          <w:p w14:paraId="0310813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6" w:space="0" w:color="221F1F"/>
              <w:bottom w:val="single" w:sz="4" w:space="0" w:color="221F1F"/>
              <w:right w:val="single" w:sz="4" w:space="0" w:color="221F1F"/>
            </w:tcBorders>
            <w:vAlign w:val="center"/>
            <w:hideMark/>
          </w:tcPr>
          <w:p w14:paraId="2B397FEF"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402B7BBF" w14:textId="77777777" w:rsidTr="00722848">
        <w:trPr>
          <w:trHeight w:val="340"/>
          <w:jc w:val="center"/>
        </w:trPr>
        <w:tc>
          <w:tcPr>
            <w:tcW w:w="600" w:type="dxa"/>
            <w:tcBorders>
              <w:top w:val="single" w:sz="4" w:space="0" w:color="221F1F"/>
              <w:left w:val="single" w:sz="6" w:space="0" w:color="221F1F"/>
              <w:bottom w:val="single" w:sz="4" w:space="0" w:color="221F1F"/>
              <w:right w:val="single" w:sz="6" w:space="0" w:color="221F1F"/>
            </w:tcBorders>
            <w:vAlign w:val="center"/>
            <w:hideMark/>
          </w:tcPr>
          <w:p w14:paraId="55ADA15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468</w:t>
            </w:r>
          </w:p>
        </w:tc>
        <w:tc>
          <w:tcPr>
            <w:tcW w:w="799" w:type="dxa"/>
            <w:tcBorders>
              <w:top w:val="single" w:sz="4" w:space="0" w:color="221F1F"/>
              <w:left w:val="single" w:sz="6" w:space="0" w:color="221F1F"/>
              <w:bottom w:val="single" w:sz="4" w:space="0" w:color="221F1F"/>
              <w:right w:val="single" w:sz="6" w:space="0" w:color="221F1F"/>
            </w:tcBorders>
            <w:vAlign w:val="center"/>
            <w:hideMark/>
          </w:tcPr>
          <w:p w14:paraId="0112CFB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12.3</w:t>
            </w:r>
          </w:p>
        </w:tc>
        <w:tc>
          <w:tcPr>
            <w:tcW w:w="422" w:type="dxa"/>
            <w:tcBorders>
              <w:top w:val="single" w:sz="4" w:space="0" w:color="221F1F"/>
              <w:left w:val="single" w:sz="6" w:space="0" w:color="221F1F"/>
              <w:bottom w:val="single" w:sz="4" w:space="0" w:color="221F1F"/>
              <w:right w:val="single" w:sz="4" w:space="0" w:color="221F1F"/>
            </w:tcBorders>
            <w:vAlign w:val="center"/>
          </w:tcPr>
          <w:p w14:paraId="49B640F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6FE64B9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6" w:space="0" w:color="221F1F"/>
            </w:tcBorders>
            <w:vAlign w:val="center"/>
          </w:tcPr>
          <w:p w14:paraId="70EFF18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6" w:space="0" w:color="221F1F"/>
              <w:bottom w:val="single" w:sz="4" w:space="0" w:color="221F1F"/>
              <w:right w:val="single" w:sz="4" w:space="0" w:color="221F1F"/>
            </w:tcBorders>
            <w:vAlign w:val="center"/>
            <w:hideMark/>
          </w:tcPr>
          <w:p w14:paraId="40125928"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591" w:type="dxa"/>
            <w:tcBorders>
              <w:top w:val="single" w:sz="4" w:space="0" w:color="221F1F"/>
              <w:left w:val="single" w:sz="4" w:space="0" w:color="221F1F"/>
              <w:bottom w:val="single" w:sz="4" w:space="0" w:color="221F1F"/>
              <w:right w:val="single" w:sz="6" w:space="0" w:color="221F1F"/>
            </w:tcBorders>
            <w:vAlign w:val="center"/>
            <w:hideMark/>
          </w:tcPr>
          <w:p w14:paraId="1AF33085"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498</w:t>
            </w:r>
          </w:p>
        </w:tc>
        <w:tc>
          <w:tcPr>
            <w:tcW w:w="799" w:type="dxa"/>
            <w:tcBorders>
              <w:top w:val="single" w:sz="4" w:space="0" w:color="221F1F"/>
              <w:left w:val="single" w:sz="6" w:space="0" w:color="221F1F"/>
              <w:bottom w:val="single" w:sz="4" w:space="0" w:color="221F1F"/>
              <w:right w:val="single" w:sz="6" w:space="0" w:color="221F1F"/>
            </w:tcBorders>
            <w:vAlign w:val="center"/>
            <w:hideMark/>
          </w:tcPr>
          <w:p w14:paraId="7E9921C0"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36.3</w:t>
            </w:r>
          </w:p>
        </w:tc>
        <w:tc>
          <w:tcPr>
            <w:tcW w:w="424" w:type="dxa"/>
            <w:tcBorders>
              <w:top w:val="single" w:sz="4" w:space="0" w:color="221F1F"/>
              <w:left w:val="single" w:sz="6" w:space="0" w:color="221F1F"/>
              <w:bottom w:val="single" w:sz="4" w:space="0" w:color="221F1F"/>
              <w:right w:val="single" w:sz="6" w:space="0" w:color="221F1F"/>
            </w:tcBorders>
            <w:vAlign w:val="center"/>
          </w:tcPr>
          <w:p w14:paraId="53B0AED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6" w:space="0" w:color="221F1F"/>
              <w:bottom w:val="single" w:sz="4" w:space="0" w:color="221F1F"/>
              <w:right w:val="single" w:sz="4" w:space="0" w:color="221F1F"/>
            </w:tcBorders>
            <w:vAlign w:val="center"/>
            <w:hideMark/>
          </w:tcPr>
          <w:p w14:paraId="3C317F0C"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4" w:space="0" w:color="221F1F"/>
              <w:left w:val="single" w:sz="4" w:space="0" w:color="221F1F"/>
              <w:bottom w:val="single" w:sz="4" w:space="0" w:color="221F1F"/>
              <w:right w:val="single" w:sz="6" w:space="0" w:color="221F1F"/>
            </w:tcBorders>
            <w:vAlign w:val="center"/>
          </w:tcPr>
          <w:p w14:paraId="51E3C7A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6" w:space="0" w:color="221F1F"/>
              <w:bottom w:val="single" w:sz="4" w:space="0" w:color="221F1F"/>
              <w:right w:val="single" w:sz="4" w:space="0" w:color="221F1F"/>
            </w:tcBorders>
            <w:vAlign w:val="center"/>
          </w:tcPr>
          <w:p w14:paraId="2A6E1DE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9" w:type="dxa"/>
            <w:tcBorders>
              <w:top w:val="single" w:sz="4" w:space="0" w:color="221F1F"/>
              <w:left w:val="single" w:sz="4" w:space="0" w:color="221F1F"/>
              <w:bottom w:val="single" w:sz="4" w:space="0" w:color="221F1F"/>
              <w:right w:val="single" w:sz="6" w:space="0" w:color="221F1F"/>
            </w:tcBorders>
            <w:vAlign w:val="center"/>
            <w:hideMark/>
          </w:tcPr>
          <w:p w14:paraId="5D7E7D3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528</w:t>
            </w:r>
          </w:p>
        </w:tc>
        <w:tc>
          <w:tcPr>
            <w:tcW w:w="799" w:type="dxa"/>
            <w:tcBorders>
              <w:top w:val="single" w:sz="4" w:space="0" w:color="221F1F"/>
              <w:left w:val="single" w:sz="6" w:space="0" w:color="221F1F"/>
              <w:bottom w:val="single" w:sz="4" w:space="0" w:color="221F1F"/>
              <w:right w:val="single" w:sz="4" w:space="0" w:color="221F1F"/>
            </w:tcBorders>
            <w:vAlign w:val="center"/>
            <w:hideMark/>
          </w:tcPr>
          <w:p w14:paraId="58966D56"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47.5</w:t>
            </w:r>
          </w:p>
        </w:tc>
        <w:tc>
          <w:tcPr>
            <w:tcW w:w="424" w:type="dxa"/>
            <w:tcBorders>
              <w:top w:val="single" w:sz="4" w:space="0" w:color="221F1F"/>
              <w:left w:val="single" w:sz="4" w:space="0" w:color="221F1F"/>
              <w:bottom w:val="single" w:sz="4" w:space="0" w:color="221F1F"/>
              <w:right w:val="single" w:sz="6" w:space="0" w:color="221F1F"/>
            </w:tcBorders>
            <w:vAlign w:val="center"/>
          </w:tcPr>
          <w:p w14:paraId="1DED6B9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6" w:space="0" w:color="221F1F"/>
              <w:bottom w:val="single" w:sz="4" w:space="0" w:color="221F1F"/>
              <w:right w:val="single" w:sz="6" w:space="0" w:color="221F1F"/>
            </w:tcBorders>
            <w:vAlign w:val="center"/>
          </w:tcPr>
          <w:p w14:paraId="3845302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6" w:space="0" w:color="221F1F"/>
              <w:bottom w:val="single" w:sz="4" w:space="0" w:color="221F1F"/>
              <w:right w:val="single" w:sz="6" w:space="0" w:color="221F1F"/>
            </w:tcBorders>
            <w:vAlign w:val="center"/>
          </w:tcPr>
          <w:p w14:paraId="51565AF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6" w:space="0" w:color="221F1F"/>
              <w:bottom w:val="single" w:sz="4" w:space="0" w:color="221F1F"/>
              <w:right w:val="single" w:sz="4" w:space="0" w:color="221F1F"/>
            </w:tcBorders>
            <w:vAlign w:val="center"/>
            <w:hideMark/>
          </w:tcPr>
          <w:p w14:paraId="78ED3C33"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046B9B39" w14:textId="77777777" w:rsidTr="00722848">
        <w:trPr>
          <w:trHeight w:val="340"/>
          <w:jc w:val="center"/>
        </w:trPr>
        <w:tc>
          <w:tcPr>
            <w:tcW w:w="600" w:type="dxa"/>
            <w:tcBorders>
              <w:top w:val="single" w:sz="4" w:space="0" w:color="221F1F"/>
              <w:left w:val="single" w:sz="6" w:space="0" w:color="221F1F"/>
              <w:bottom w:val="single" w:sz="6" w:space="0" w:color="221F1F"/>
              <w:right w:val="single" w:sz="6" w:space="0" w:color="221F1F"/>
            </w:tcBorders>
            <w:vAlign w:val="center"/>
            <w:hideMark/>
          </w:tcPr>
          <w:p w14:paraId="5F3714B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469</w:t>
            </w:r>
          </w:p>
        </w:tc>
        <w:tc>
          <w:tcPr>
            <w:tcW w:w="799" w:type="dxa"/>
            <w:tcBorders>
              <w:top w:val="single" w:sz="4" w:space="0" w:color="221F1F"/>
              <w:left w:val="single" w:sz="6" w:space="0" w:color="221F1F"/>
              <w:bottom w:val="single" w:sz="6" w:space="0" w:color="221F1F"/>
              <w:right w:val="single" w:sz="4" w:space="0" w:color="221F1F"/>
            </w:tcBorders>
            <w:vAlign w:val="center"/>
            <w:hideMark/>
          </w:tcPr>
          <w:p w14:paraId="5F23AC5E"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9.3</w:t>
            </w:r>
          </w:p>
        </w:tc>
        <w:tc>
          <w:tcPr>
            <w:tcW w:w="422" w:type="dxa"/>
            <w:tcBorders>
              <w:top w:val="single" w:sz="4" w:space="0" w:color="221F1F"/>
              <w:left w:val="single" w:sz="4" w:space="0" w:color="221F1F"/>
              <w:bottom w:val="single" w:sz="6" w:space="0" w:color="221F1F"/>
              <w:right w:val="single" w:sz="4" w:space="0" w:color="221F1F"/>
            </w:tcBorders>
            <w:vAlign w:val="center"/>
          </w:tcPr>
          <w:p w14:paraId="769868D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6" w:space="0" w:color="221F1F"/>
              <w:right w:val="single" w:sz="4" w:space="0" w:color="221F1F"/>
            </w:tcBorders>
            <w:vAlign w:val="center"/>
          </w:tcPr>
          <w:p w14:paraId="4FFAE00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6" w:space="0" w:color="221F1F"/>
              <w:right w:val="single" w:sz="4" w:space="0" w:color="221F1F"/>
            </w:tcBorders>
            <w:vAlign w:val="center"/>
          </w:tcPr>
          <w:p w14:paraId="6670C01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6" w:space="0" w:color="221F1F"/>
              <w:right w:val="single" w:sz="4" w:space="0" w:color="221F1F"/>
            </w:tcBorders>
            <w:vAlign w:val="center"/>
            <w:hideMark/>
          </w:tcPr>
          <w:p w14:paraId="0E86D707"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591" w:type="dxa"/>
            <w:tcBorders>
              <w:top w:val="single" w:sz="4" w:space="0" w:color="221F1F"/>
              <w:left w:val="single" w:sz="4" w:space="0" w:color="221F1F"/>
              <w:bottom w:val="single" w:sz="6" w:space="0" w:color="221F1F"/>
              <w:right w:val="single" w:sz="4" w:space="0" w:color="221F1F"/>
            </w:tcBorders>
            <w:vAlign w:val="center"/>
            <w:hideMark/>
          </w:tcPr>
          <w:p w14:paraId="65F3EDC0"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499</w:t>
            </w:r>
          </w:p>
        </w:tc>
        <w:tc>
          <w:tcPr>
            <w:tcW w:w="799" w:type="dxa"/>
            <w:tcBorders>
              <w:top w:val="single" w:sz="4" w:space="0" w:color="221F1F"/>
              <w:left w:val="single" w:sz="4" w:space="0" w:color="221F1F"/>
              <w:bottom w:val="single" w:sz="6" w:space="0" w:color="221F1F"/>
              <w:right w:val="single" w:sz="4" w:space="0" w:color="221F1F"/>
            </w:tcBorders>
            <w:vAlign w:val="center"/>
            <w:hideMark/>
          </w:tcPr>
          <w:p w14:paraId="59F4C028"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37.1</w:t>
            </w:r>
          </w:p>
        </w:tc>
        <w:tc>
          <w:tcPr>
            <w:tcW w:w="424" w:type="dxa"/>
            <w:tcBorders>
              <w:top w:val="single" w:sz="4" w:space="0" w:color="221F1F"/>
              <w:left w:val="single" w:sz="4" w:space="0" w:color="221F1F"/>
              <w:bottom w:val="single" w:sz="6" w:space="0" w:color="221F1F"/>
              <w:right w:val="single" w:sz="4" w:space="0" w:color="221F1F"/>
            </w:tcBorders>
            <w:vAlign w:val="center"/>
          </w:tcPr>
          <w:p w14:paraId="1D7C9D7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6" w:space="0" w:color="221F1F"/>
              <w:right w:val="single" w:sz="4" w:space="0" w:color="221F1F"/>
            </w:tcBorders>
            <w:vAlign w:val="center"/>
          </w:tcPr>
          <w:p w14:paraId="50B1BD6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6" w:space="0" w:color="221F1F"/>
              <w:right w:val="single" w:sz="4" w:space="0" w:color="221F1F"/>
            </w:tcBorders>
            <w:vAlign w:val="center"/>
          </w:tcPr>
          <w:p w14:paraId="4DBB730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6" w:space="0" w:color="221F1F"/>
              <w:right w:val="single" w:sz="4" w:space="0" w:color="221F1F"/>
            </w:tcBorders>
            <w:vAlign w:val="center"/>
            <w:hideMark/>
          </w:tcPr>
          <w:p w14:paraId="2B38BB3F"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599" w:type="dxa"/>
            <w:tcBorders>
              <w:top w:val="single" w:sz="4" w:space="0" w:color="221F1F"/>
              <w:left w:val="single" w:sz="4" w:space="0" w:color="221F1F"/>
              <w:bottom w:val="single" w:sz="6" w:space="0" w:color="221F1F"/>
              <w:right w:val="single" w:sz="4" w:space="0" w:color="221F1F"/>
            </w:tcBorders>
            <w:vAlign w:val="center"/>
            <w:hideMark/>
          </w:tcPr>
          <w:p w14:paraId="3A74225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529</w:t>
            </w:r>
          </w:p>
        </w:tc>
        <w:tc>
          <w:tcPr>
            <w:tcW w:w="799" w:type="dxa"/>
            <w:tcBorders>
              <w:top w:val="single" w:sz="4" w:space="0" w:color="221F1F"/>
              <w:left w:val="single" w:sz="4" w:space="0" w:color="221F1F"/>
              <w:bottom w:val="single" w:sz="6" w:space="0" w:color="221F1F"/>
              <w:right w:val="single" w:sz="4" w:space="0" w:color="221F1F"/>
            </w:tcBorders>
            <w:vAlign w:val="center"/>
            <w:hideMark/>
          </w:tcPr>
          <w:p w14:paraId="14568E98"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44.8</w:t>
            </w:r>
          </w:p>
        </w:tc>
        <w:tc>
          <w:tcPr>
            <w:tcW w:w="424" w:type="dxa"/>
            <w:tcBorders>
              <w:top w:val="single" w:sz="4" w:space="0" w:color="221F1F"/>
              <w:left w:val="single" w:sz="4" w:space="0" w:color="221F1F"/>
              <w:bottom w:val="single" w:sz="6" w:space="0" w:color="221F1F"/>
              <w:right w:val="single" w:sz="4" w:space="0" w:color="221F1F"/>
            </w:tcBorders>
            <w:vAlign w:val="center"/>
          </w:tcPr>
          <w:p w14:paraId="57A9240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6" w:space="0" w:color="221F1F"/>
              <w:right w:val="single" w:sz="4" w:space="0" w:color="221F1F"/>
            </w:tcBorders>
            <w:vAlign w:val="center"/>
          </w:tcPr>
          <w:p w14:paraId="0ED7ECF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6" w:space="0" w:color="221F1F"/>
              <w:right w:val="single" w:sz="4" w:space="0" w:color="221F1F"/>
            </w:tcBorders>
            <w:vAlign w:val="center"/>
          </w:tcPr>
          <w:p w14:paraId="0CAACA6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6" w:space="0" w:color="221F1F"/>
              <w:right w:val="single" w:sz="4" w:space="0" w:color="221F1F"/>
            </w:tcBorders>
            <w:vAlign w:val="center"/>
            <w:hideMark/>
          </w:tcPr>
          <w:p w14:paraId="0F247365"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5325243C" w14:textId="77777777" w:rsidTr="00722848">
        <w:trPr>
          <w:trHeight w:val="340"/>
          <w:jc w:val="center"/>
        </w:trPr>
        <w:tc>
          <w:tcPr>
            <w:tcW w:w="600" w:type="dxa"/>
            <w:tcBorders>
              <w:top w:val="single" w:sz="6" w:space="0" w:color="221F1F"/>
              <w:left w:val="single" w:sz="6" w:space="0" w:color="221F1F"/>
              <w:bottom w:val="single" w:sz="6" w:space="0" w:color="221F1F"/>
              <w:right w:val="single" w:sz="6" w:space="0" w:color="221F1F"/>
            </w:tcBorders>
            <w:vAlign w:val="center"/>
            <w:hideMark/>
          </w:tcPr>
          <w:p w14:paraId="2F2E8FA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470</w:t>
            </w:r>
          </w:p>
        </w:tc>
        <w:tc>
          <w:tcPr>
            <w:tcW w:w="799" w:type="dxa"/>
            <w:tcBorders>
              <w:top w:val="single" w:sz="6" w:space="0" w:color="221F1F"/>
              <w:left w:val="single" w:sz="6" w:space="0" w:color="221F1F"/>
              <w:bottom w:val="single" w:sz="6" w:space="0" w:color="221F1F"/>
              <w:right w:val="single" w:sz="6" w:space="0" w:color="221F1F"/>
            </w:tcBorders>
            <w:vAlign w:val="center"/>
            <w:hideMark/>
          </w:tcPr>
          <w:p w14:paraId="2849F17B"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6.4</w:t>
            </w:r>
          </w:p>
        </w:tc>
        <w:tc>
          <w:tcPr>
            <w:tcW w:w="422" w:type="dxa"/>
            <w:tcBorders>
              <w:top w:val="single" w:sz="6" w:space="0" w:color="221F1F"/>
              <w:left w:val="single" w:sz="6" w:space="0" w:color="221F1F"/>
              <w:bottom w:val="single" w:sz="6" w:space="0" w:color="221F1F"/>
              <w:right w:val="single" w:sz="6" w:space="0" w:color="221F1F"/>
            </w:tcBorders>
            <w:vAlign w:val="center"/>
          </w:tcPr>
          <w:p w14:paraId="37C1C02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6" w:space="0" w:color="221F1F"/>
              <w:bottom w:val="single" w:sz="6" w:space="0" w:color="221F1F"/>
              <w:right w:val="single" w:sz="6" w:space="0" w:color="221F1F"/>
            </w:tcBorders>
            <w:vAlign w:val="center"/>
          </w:tcPr>
          <w:p w14:paraId="1EF60C3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6" w:space="0" w:color="221F1F"/>
              <w:left w:val="single" w:sz="6" w:space="0" w:color="221F1F"/>
              <w:bottom w:val="single" w:sz="6" w:space="0" w:color="221F1F"/>
              <w:right w:val="single" w:sz="4" w:space="0" w:color="221F1F"/>
            </w:tcBorders>
            <w:vAlign w:val="center"/>
          </w:tcPr>
          <w:p w14:paraId="603F3E3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vAlign w:val="center"/>
            <w:hideMark/>
          </w:tcPr>
          <w:p w14:paraId="7543CD6D"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591" w:type="dxa"/>
            <w:tcBorders>
              <w:top w:val="single" w:sz="6" w:space="0" w:color="221F1F"/>
              <w:left w:val="single" w:sz="4" w:space="0" w:color="221F1F"/>
              <w:bottom w:val="single" w:sz="6" w:space="0" w:color="221F1F"/>
              <w:right w:val="single" w:sz="4" w:space="0" w:color="221F1F"/>
            </w:tcBorders>
            <w:vAlign w:val="center"/>
            <w:hideMark/>
          </w:tcPr>
          <w:p w14:paraId="452CC6EF"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500</w:t>
            </w:r>
          </w:p>
        </w:tc>
        <w:tc>
          <w:tcPr>
            <w:tcW w:w="799" w:type="dxa"/>
            <w:tcBorders>
              <w:top w:val="single" w:sz="6" w:space="0" w:color="221F1F"/>
              <w:left w:val="single" w:sz="4" w:space="0" w:color="221F1F"/>
              <w:bottom w:val="single" w:sz="6" w:space="0" w:color="221F1F"/>
              <w:right w:val="single" w:sz="4" w:space="0" w:color="221F1F"/>
            </w:tcBorders>
            <w:vAlign w:val="center"/>
            <w:hideMark/>
          </w:tcPr>
          <w:p w14:paraId="61D88DDF"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35.1</w:t>
            </w:r>
          </w:p>
        </w:tc>
        <w:tc>
          <w:tcPr>
            <w:tcW w:w="424" w:type="dxa"/>
            <w:tcBorders>
              <w:top w:val="single" w:sz="6" w:space="0" w:color="221F1F"/>
              <w:left w:val="single" w:sz="4" w:space="0" w:color="221F1F"/>
              <w:bottom w:val="single" w:sz="6" w:space="0" w:color="221F1F"/>
              <w:right w:val="single" w:sz="4" w:space="0" w:color="221F1F"/>
            </w:tcBorders>
            <w:vAlign w:val="center"/>
          </w:tcPr>
          <w:p w14:paraId="4BC7960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42D45C1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6" w:space="0" w:color="221F1F"/>
            </w:tcBorders>
            <w:vAlign w:val="center"/>
          </w:tcPr>
          <w:p w14:paraId="67DDE9B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6" w:space="0" w:color="221F1F"/>
              <w:bottom w:val="single" w:sz="6" w:space="0" w:color="221F1F"/>
              <w:right w:val="single" w:sz="4" w:space="0" w:color="221F1F"/>
            </w:tcBorders>
            <w:vAlign w:val="center"/>
            <w:hideMark/>
          </w:tcPr>
          <w:p w14:paraId="475C325A"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599" w:type="dxa"/>
            <w:tcBorders>
              <w:top w:val="single" w:sz="6" w:space="0" w:color="221F1F"/>
              <w:left w:val="single" w:sz="4" w:space="0" w:color="221F1F"/>
              <w:bottom w:val="single" w:sz="6" w:space="0" w:color="221F1F"/>
              <w:right w:val="single" w:sz="6" w:space="0" w:color="221F1F"/>
            </w:tcBorders>
            <w:vAlign w:val="center"/>
            <w:hideMark/>
          </w:tcPr>
          <w:p w14:paraId="37047FD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530</w:t>
            </w:r>
          </w:p>
        </w:tc>
        <w:tc>
          <w:tcPr>
            <w:tcW w:w="799" w:type="dxa"/>
            <w:tcBorders>
              <w:top w:val="single" w:sz="6" w:space="0" w:color="221F1F"/>
              <w:left w:val="single" w:sz="6" w:space="0" w:color="221F1F"/>
              <w:bottom w:val="single" w:sz="6" w:space="0" w:color="221F1F"/>
              <w:right w:val="single" w:sz="6" w:space="0" w:color="221F1F"/>
            </w:tcBorders>
            <w:vAlign w:val="center"/>
            <w:hideMark/>
          </w:tcPr>
          <w:p w14:paraId="42A9FA9B"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40.1</w:t>
            </w:r>
          </w:p>
        </w:tc>
        <w:tc>
          <w:tcPr>
            <w:tcW w:w="424" w:type="dxa"/>
            <w:tcBorders>
              <w:top w:val="single" w:sz="6" w:space="0" w:color="221F1F"/>
              <w:left w:val="single" w:sz="6" w:space="0" w:color="221F1F"/>
              <w:bottom w:val="single" w:sz="6" w:space="0" w:color="221F1F"/>
              <w:right w:val="single" w:sz="6" w:space="0" w:color="221F1F"/>
            </w:tcBorders>
            <w:vAlign w:val="center"/>
          </w:tcPr>
          <w:p w14:paraId="0DFFE46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6" w:space="0" w:color="221F1F"/>
              <w:bottom w:val="single" w:sz="6" w:space="0" w:color="221F1F"/>
              <w:right w:val="single" w:sz="4" w:space="0" w:color="221F1F"/>
            </w:tcBorders>
            <w:vAlign w:val="center"/>
          </w:tcPr>
          <w:p w14:paraId="2CEAF47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6" w:space="0" w:color="221F1F"/>
            </w:tcBorders>
            <w:vAlign w:val="center"/>
          </w:tcPr>
          <w:p w14:paraId="4CB0CB3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6" w:space="0" w:color="221F1F"/>
              <w:bottom w:val="single" w:sz="6" w:space="0" w:color="221F1F"/>
              <w:right w:val="single" w:sz="4" w:space="0" w:color="221F1F"/>
            </w:tcBorders>
            <w:vAlign w:val="center"/>
            <w:hideMark/>
          </w:tcPr>
          <w:p w14:paraId="357135AE"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7BF567EA" w14:textId="77777777" w:rsidTr="00722848">
        <w:trPr>
          <w:trHeight w:val="340"/>
          <w:jc w:val="center"/>
        </w:trPr>
        <w:tc>
          <w:tcPr>
            <w:tcW w:w="600" w:type="dxa"/>
            <w:tcBorders>
              <w:top w:val="single" w:sz="6" w:space="0" w:color="221F1F"/>
              <w:left w:val="single" w:sz="6" w:space="0" w:color="221F1F"/>
              <w:bottom w:val="single" w:sz="6" w:space="0" w:color="221F1F"/>
              <w:right w:val="single" w:sz="6" w:space="0" w:color="221F1F"/>
            </w:tcBorders>
            <w:vAlign w:val="center"/>
            <w:hideMark/>
          </w:tcPr>
          <w:p w14:paraId="52EBEB5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471</w:t>
            </w:r>
          </w:p>
        </w:tc>
        <w:tc>
          <w:tcPr>
            <w:tcW w:w="799" w:type="dxa"/>
            <w:tcBorders>
              <w:top w:val="single" w:sz="6" w:space="0" w:color="221F1F"/>
              <w:left w:val="single" w:sz="6" w:space="0" w:color="221F1F"/>
              <w:bottom w:val="single" w:sz="6" w:space="0" w:color="221F1F"/>
              <w:right w:val="single" w:sz="6" w:space="0" w:color="221F1F"/>
            </w:tcBorders>
            <w:vAlign w:val="center"/>
            <w:hideMark/>
          </w:tcPr>
          <w:p w14:paraId="3FB01E68"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3.8</w:t>
            </w:r>
          </w:p>
        </w:tc>
        <w:tc>
          <w:tcPr>
            <w:tcW w:w="422" w:type="dxa"/>
            <w:tcBorders>
              <w:top w:val="single" w:sz="6" w:space="0" w:color="221F1F"/>
              <w:left w:val="single" w:sz="6" w:space="0" w:color="221F1F"/>
              <w:bottom w:val="single" w:sz="6" w:space="0" w:color="221F1F"/>
              <w:right w:val="single" w:sz="6" w:space="0" w:color="221F1F"/>
            </w:tcBorders>
            <w:vAlign w:val="center"/>
          </w:tcPr>
          <w:p w14:paraId="628B3F4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6" w:space="0" w:color="221F1F"/>
              <w:bottom w:val="single" w:sz="6" w:space="0" w:color="221F1F"/>
              <w:right w:val="single" w:sz="6" w:space="0" w:color="221F1F"/>
            </w:tcBorders>
            <w:vAlign w:val="center"/>
          </w:tcPr>
          <w:p w14:paraId="1307ECF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6" w:space="0" w:color="221F1F"/>
              <w:left w:val="single" w:sz="6" w:space="0" w:color="221F1F"/>
              <w:bottom w:val="single" w:sz="6" w:space="0" w:color="221F1F"/>
              <w:right w:val="single" w:sz="4" w:space="0" w:color="221F1F"/>
            </w:tcBorders>
            <w:vAlign w:val="center"/>
          </w:tcPr>
          <w:p w14:paraId="321AE64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6" w:space="0" w:color="221F1F"/>
            </w:tcBorders>
            <w:vAlign w:val="center"/>
            <w:hideMark/>
          </w:tcPr>
          <w:p w14:paraId="4D01C348"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591" w:type="dxa"/>
            <w:tcBorders>
              <w:top w:val="single" w:sz="6" w:space="0" w:color="221F1F"/>
              <w:left w:val="single" w:sz="6" w:space="0" w:color="221F1F"/>
              <w:bottom w:val="single" w:sz="6" w:space="0" w:color="221F1F"/>
              <w:right w:val="single" w:sz="4" w:space="0" w:color="221F1F"/>
            </w:tcBorders>
            <w:vAlign w:val="center"/>
            <w:hideMark/>
          </w:tcPr>
          <w:p w14:paraId="57AD7A8B"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501</w:t>
            </w:r>
          </w:p>
        </w:tc>
        <w:tc>
          <w:tcPr>
            <w:tcW w:w="799" w:type="dxa"/>
            <w:tcBorders>
              <w:top w:val="single" w:sz="6" w:space="0" w:color="221F1F"/>
              <w:left w:val="single" w:sz="4" w:space="0" w:color="221F1F"/>
              <w:bottom w:val="single" w:sz="6" w:space="0" w:color="221F1F"/>
              <w:right w:val="single" w:sz="4" w:space="0" w:color="221F1F"/>
            </w:tcBorders>
            <w:vAlign w:val="center"/>
            <w:hideMark/>
          </w:tcPr>
          <w:p w14:paraId="35431B16"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31.1</w:t>
            </w:r>
          </w:p>
        </w:tc>
        <w:tc>
          <w:tcPr>
            <w:tcW w:w="424" w:type="dxa"/>
            <w:tcBorders>
              <w:top w:val="single" w:sz="6" w:space="0" w:color="221F1F"/>
              <w:left w:val="single" w:sz="4" w:space="0" w:color="221F1F"/>
              <w:bottom w:val="single" w:sz="6" w:space="0" w:color="221F1F"/>
              <w:right w:val="single" w:sz="4" w:space="0" w:color="221F1F"/>
            </w:tcBorders>
            <w:vAlign w:val="center"/>
          </w:tcPr>
          <w:p w14:paraId="6A72E6B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550AF95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6" w:space="0" w:color="221F1F"/>
            </w:tcBorders>
            <w:vAlign w:val="center"/>
          </w:tcPr>
          <w:p w14:paraId="210D45A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6" w:space="0" w:color="221F1F"/>
              <w:bottom w:val="single" w:sz="6" w:space="0" w:color="221F1F"/>
              <w:right w:val="single" w:sz="4" w:space="0" w:color="221F1F"/>
            </w:tcBorders>
            <w:vAlign w:val="center"/>
            <w:hideMark/>
          </w:tcPr>
          <w:p w14:paraId="153685A5"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599" w:type="dxa"/>
            <w:tcBorders>
              <w:top w:val="single" w:sz="6" w:space="0" w:color="221F1F"/>
              <w:left w:val="single" w:sz="4" w:space="0" w:color="221F1F"/>
              <w:bottom w:val="single" w:sz="6" w:space="0" w:color="221F1F"/>
              <w:right w:val="single" w:sz="6" w:space="0" w:color="221F1F"/>
            </w:tcBorders>
            <w:vAlign w:val="center"/>
            <w:hideMark/>
          </w:tcPr>
          <w:p w14:paraId="67B1BA3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531</w:t>
            </w:r>
          </w:p>
        </w:tc>
        <w:tc>
          <w:tcPr>
            <w:tcW w:w="799" w:type="dxa"/>
            <w:tcBorders>
              <w:top w:val="single" w:sz="6" w:space="0" w:color="221F1F"/>
              <w:left w:val="single" w:sz="6" w:space="0" w:color="221F1F"/>
              <w:bottom w:val="single" w:sz="6" w:space="0" w:color="221F1F"/>
              <w:right w:val="single" w:sz="6" w:space="0" w:color="221F1F"/>
            </w:tcBorders>
            <w:vAlign w:val="center"/>
            <w:hideMark/>
          </w:tcPr>
          <w:p w14:paraId="2841E7C9"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33.8</w:t>
            </w:r>
          </w:p>
        </w:tc>
        <w:tc>
          <w:tcPr>
            <w:tcW w:w="424" w:type="dxa"/>
            <w:tcBorders>
              <w:top w:val="single" w:sz="6" w:space="0" w:color="221F1F"/>
              <w:left w:val="single" w:sz="6" w:space="0" w:color="221F1F"/>
              <w:bottom w:val="single" w:sz="6" w:space="0" w:color="221F1F"/>
              <w:right w:val="single" w:sz="6" w:space="0" w:color="221F1F"/>
            </w:tcBorders>
            <w:vAlign w:val="center"/>
          </w:tcPr>
          <w:p w14:paraId="0365E40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6" w:space="0" w:color="221F1F"/>
              <w:bottom w:val="single" w:sz="6" w:space="0" w:color="221F1F"/>
              <w:right w:val="single" w:sz="4" w:space="0" w:color="221F1F"/>
            </w:tcBorders>
            <w:vAlign w:val="center"/>
          </w:tcPr>
          <w:p w14:paraId="76E9005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6" w:space="0" w:color="221F1F"/>
            </w:tcBorders>
            <w:vAlign w:val="center"/>
          </w:tcPr>
          <w:p w14:paraId="63BEB46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6" w:space="0" w:color="221F1F"/>
              <w:bottom w:val="single" w:sz="6" w:space="0" w:color="221F1F"/>
              <w:right w:val="single" w:sz="4" w:space="0" w:color="221F1F"/>
            </w:tcBorders>
            <w:vAlign w:val="center"/>
            <w:hideMark/>
          </w:tcPr>
          <w:p w14:paraId="261B2F61"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7FA857AF" w14:textId="77777777" w:rsidTr="00722848">
        <w:trPr>
          <w:trHeight w:val="340"/>
          <w:jc w:val="center"/>
        </w:trPr>
        <w:tc>
          <w:tcPr>
            <w:tcW w:w="600" w:type="dxa"/>
            <w:tcBorders>
              <w:top w:val="single" w:sz="6" w:space="0" w:color="221F1F"/>
              <w:left w:val="single" w:sz="6" w:space="0" w:color="221F1F"/>
              <w:bottom w:val="single" w:sz="4" w:space="0" w:color="221F1F"/>
              <w:right w:val="single" w:sz="6" w:space="0" w:color="221F1F"/>
            </w:tcBorders>
            <w:vAlign w:val="center"/>
            <w:hideMark/>
          </w:tcPr>
          <w:p w14:paraId="10A0676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472</w:t>
            </w:r>
          </w:p>
        </w:tc>
        <w:tc>
          <w:tcPr>
            <w:tcW w:w="799" w:type="dxa"/>
            <w:tcBorders>
              <w:top w:val="single" w:sz="6" w:space="0" w:color="221F1F"/>
              <w:left w:val="single" w:sz="6" w:space="0" w:color="221F1F"/>
              <w:bottom w:val="single" w:sz="6" w:space="0" w:color="221F1F"/>
              <w:right w:val="single" w:sz="4" w:space="0" w:color="221F1F"/>
            </w:tcBorders>
            <w:vAlign w:val="center"/>
            <w:hideMark/>
          </w:tcPr>
          <w:p w14:paraId="74AAD950"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2.0</w:t>
            </w:r>
          </w:p>
        </w:tc>
        <w:tc>
          <w:tcPr>
            <w:tcW w:w="422" w:type="dxa"/>
            <w:tcBorders>
              <w:top w:val="single" w:sz="6" w:space="0" w:color="221F1F"/>
              <w:left w:val="single" w:sz="4" w:space="0" w:color="221F1F"/>
              <w:bottom w:val="single" w:sz="6" w:space="0" w:color="221F1F"/>
              <w:right w:val="single" w:sz="6" w:space="0" w:color="221F1F"/>
            </w:tcBorders>
            <w:vAlign w:val="center"/>
          </w:tcPr>
          <w:p w14:paraId="595FD38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6" w:space="0" w:color="221F1F"/>
              <w:bottom w:val="single" w:sz="6" w:space="0" w:color="221F1F"/>
              <w:right w:val="single" w:sz="6" w:space="0" w:color="221F1F"/>
            </w:tcBorders>
            <w:vAlign w:val="center"/>
          </w:tcPr>
          <w:p w14:paraId="4C432A2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6" w:space="0" w:color="221F1F"/>
              <w:left w:val="single" w:sz="6" w:space="0" w:color="221F1F"/>
              <w:bottom w:val="single" w:sz="6" w:space="0" w:color="221F1F"/>
              <w:right w:val="single" w:sz="4" w:space="0" w:color="221F1F"/>
            </w:tcBorders>
            <w:vAlign w:val="center"/>
          </w:tcPr>
          <w:p w14:paraId="47B5E06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6" w:space="0" w:color="221F1F"/>
            </w:tcBorders>
            <w:vAlign w:val="center"/>
            <w:hideMark/>
          </w:tcPr>
          <w:p w14:paraId="276ECA61"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591" w:type="dxa"/>
            <w:tcBorders>
              <w:top w:val="single" w:sz="6" w:space="0" w:color="221F1F"/>
              <w:left w:val="single" w:sz="6" w:space="0" w:color="221F1F"/>
              <w:bottom w:val="single" w:sz="6" w:space="0" w:color="221F1F"/>
              <w:right w:val="single" w:sz="4" w:space="0" w:color="221F1F"/>
            </w:tcBorders>
            <w:vAlign w:val="center"/>
            <w:hideMark/>
          </w:tcPr>
          <w:p w14:paraId="6056A17C"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502</w:t>
            </w:r>
          </w:p>
        </w:tc>
        <w:tc>
          <w:tcPr>
            <w:tcW w:w="799" w:type="dxa"/>
            <w:tcBorders>
              <w:top w:val="single" w:sz="6" w:space="0" w:color="221F1F"/>
              <w:left w:val="single" w:sz="4" w:space="0" w:color="221F1F"/>
              <w:bottom w:val="single" w:sz="6" w:space="0" w:color="221F1F"/>
              <w:right w:val="single" w:sz="4" w:space="0" w:color="221F1F"/>
            </w:tcBorders>
            <w:vAlign w:val="center"/>
            <w:hideMark/>
          </w:tcPr>
          <w:p w14:paraId="767DFF5D"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28.0</w:t>
            </w:r>
          </w:p>
        </w:tc>
        <w:tc>
          <w:tcPr>
            <w:tcW w:w="424" w:type="dxa"/>
            <w:tcBorders>
              <w:top w:val="single" w:sz="6" w:space="0" w:color="221F1F"/>
              <w:left w:val="single" w:sz="4" w:space="0" w:color="221F1F"/>
              <w:bottom w:val="single" w:sz="6" w:space="0" w:color="221F1F"/>
              <w:right w:val="single" w:sz="4" w:space="0" w:color="221F1F"/>
            </w:tcBorders>
            <w:vAlign w:val="center"/>
          </w:tcPr>
          <w:p w14:paraId="5ABA938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42B9E4D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6" w:space="0" w:color="221F1F"/>
            </w:tcBorders>
            <w:vAlign w:val="center"/>
          </w:tcPr>
          <w:p w14:paraId="708C637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6" w:space="0" w:color="221F1F"/>
              <w:bottom w:val="single" w:sz="6" w:space="0" w:color="221F1F"/>
              <w:right w:val="single" w:sz="4" w:space="0" w:color="221F1F"/>
            </w:tcBorders>
            <w:vAlign w:val="center"/>
            <w:hideMark/>
          </w:tcPr>
          <w:p w14:paraId="54D1C7BE"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599" w:type="dxa"/>
            <w:tcBorders>
              <w:top w:val="single" w:sz="6" w:space="0" w:color="221F1F"/>
              <w:left w:val="single" w:sz="4" w:space="0" w:color="221F1F"/>
              <w:bottom w:val="single" w:sz="6" w:space="0" w:color="221F1F"/>
              <w:right w:val="single" w:sz="6" w:space="0" w:color="221F1F"/>
            </w:tcBorders>
            <w:vAlign w:val="center"/>
            <w:hideMark/>
          </w:tcPr>
          <w:p w14:paraId="0EE89E5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532</w:t>
            </w:r>
          </w:p>
        </w:tc>
        <w:tc>
          <w:tcPr>
            <w:tcW w:w="799" w:type="dxa"/>
            <w:tcBorders>
              <w:top w:val="single" w:sz="6" w:space="0" w:color="221F1F"/>
              <w:left w:val="single" w:sz="6" w:space="0" w:color="221F1F"/>
              <w:bottom w:val="single" w:sz="6" w:space="0" w:color="221F1F"/>
              <w:right w:val="single" w:sz="4" w:space="0" w:color="221F1F"/>
            </w:tcBorders>
            <w:vAlign w:val="center"/>
            <w:hideMark/>
          </w:tcPr>
          <w:p w14:paraId="0D0E382F"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27.2</w:t>
            </w:r>
          </w:p>
        </w:tc>
        <w:tc>
          <w:tcPr>
            <w:tcW w:w="424" w:type="dxa"/>
            <w:tcBorders>
              <w:top w:val="single" w:sz="6" w:space="0" w:color="221F1F"/>
              <w:left w:val="single" w:sz="4" w:space="0" w:color="221F1F"/>
              <w:bottom w:val="single" w:sz="6" w:space="0" w:color="221F1F"/>
              <w:right w:val="single" w:sz="6" w:space="0" w:color="221F1F"/>
            </w:tcBorders>
            <w:vAlign w:val="center"/>
          </w:tcPr>
          <w:p w14:paraId="758E23B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6" w:space="0" w:color="221F1F"/>
              <w:bottom w:val="single" w:sz="6" w:space="0" w:color="221F1F"/>
              <w:right w:val="single" w:sz="4" w:space="0" w:color="221F1F"/>
            </w:tcBorders>
            <w:vAlign w:val="center"/>
          </w:tcPr>
          <w:p w14:paraId="68FDDA2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tcPr>
          <w:p w14:paraId="6DA6277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4" w:space="0" w:color="221F1F"/>
            </w:tcBorders>
            <w:vAlign w:val="center"/>
            <w:hideMark/>
          </w:tcPr>
          <w:p w14:paraId="1A45B7C9"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7711606F" w14:textId="77777777" w:rsidTr="00722848">
        <w:trPr>
          <w:trHeight w:val="340"/>
          <w:jc w:val="center"/>
        </w:trPr>
        <w:tc>
          <w:tcPr>
            <w:tcW w:w="600" w:type="dxa"/>
            <w:tcBorders>
              <w:top w:val="single" w:sz="4" w:space="0" w:color="221F1F"/>
              <w:left w:val="single" w:sz="6" w:space="0" w:color="221F1F"/>
              <w:bottom w:val="single" w:sz="4" w:space="0" w:color="221F1F"/>
              <w:right w:val="single" w:sz="6" w:space="0" w:color="221F1F"/>
            </w:tcBorders>
            <w:vAlign w:val="center"/>
            <w:hideMark/>
          </w:tcPr>
          <w:p w14:paraId="7838C13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473</w:t>
            </w:r>
          </w:p>
        </w:tc>
        <w:tc>
          <w:tcPr>
            <w:tcW w:w="799" w:type="dxa"/>
            <w:tcBorders>
              <w:top w:val="single" w:sz="6" w:space="0" w:color="221F1F"/>
              <w:left w:val="single" w:sz="6" w:space="0" w:color="221F1F"/>
              <w:bottom w:val="single" w:sz="6" w:space="0" w:color="221F1F"/>
              <w:right w:val="single" w:sz="4" w:space="0" w:color="221F1F"/>
            </w:tcBorders>
            <w:vAlign w:val="center"/>
            <w:hideMark/>
          </w:tcPr>
          <w:p w14:paraId="345969DF"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0.9</w:t>
            </w:r>
          </w:p>
        </w:tc>
        <w:tc>
          <w:tcPr>
            <w:tcW w:w="422" w:type="dxa"/>
            <w:tcBorders>
              <w:top w:val="single" w:sz="6" w:space="0" w:color="221F1F"/>
              <w:left w:val="single" w:sz="4" w:space="0" w:color="221F1F"/>
              <w:bottom w:val="single" w:sz="6" w:space="0" w:color="221F1F"/>
              <w:right w:val="single" w:sz="4" w:space="0" w:color="221F1F"/>
            </w:tcBorders>
            <w:vAlign w:val="center"/>
          </w:tcPr>
          <w:p w14:paraId="653F527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6" w:space="0" w:color="221F1F"/>
            </w:tcBorders>
            <w:vAlign w:val="center"/>
          </w:tcPr>
          <w:p w14:paraId="494BCA3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6" w:space="0" w:color="221F1F"/>
              <w:left w:val="single" w:sz="6" w:space="0" w:color="221F1F"/>
              <w:bottom w:val="single" w:sz="6" w:space="0" w:color="221F1F"/>
              <w:right w:val="single" w:sz="4" w:space="0" w:color="221F1F"/>
            </w:tcBorders>
            <w:vAlign w:val="center"/>
          </w:tcPr>
          <w:p w14:paraId="7B998D2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vAlign w:val="center"/>
            <w:hideMark/>
          </w:tcPr>
          <w:p w14:paraId="4CC8DD98"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591" w:type="dxa"/>
            <w:tcBorders>
              <w:top w:val="single" w:sz="6" w:space="0" w:color="221F1F"/>
              <w:left w:val="single" w:sz="4" w:space="0" w:color="221F1F"/>
              <w:bottom w:val="single" w:sz="6" w:space="0" w:color="221F1F"/>
              <w:right w:val="single" w:sz="4" w:space="0" w:color="221F1F"/>
            </w:tcBorders>
            <w:vAlign w:val="center"/>
            <w:hideMark/>
          </w:tcPr>
          <w:p w14:paraId="50E9F48C"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503</w:t>
            </w:r>
          </w:p>
        </w:tc>
        <w:tc>
          <w:tcPr>
            <w:tcW w:w="799" w:type="dxa"/>
            <w:tcBorders>
              <w:top w:val="single" w:sz="6" w:space="0" w:color="221F1F"/>
              <w:left w:val="single" w:sz="4" w:space="0" w:color="221F1F"/>
              <w:bottom w:val="single" w:sz="6" w:space="0" w:color="221F1F"/>
              <w:right w:val="single" w:sz="4" w:space="0" w:color="221F1F"/>
            </w:tcBorders>
            <w:vAlign w:val="center"/>
            <w:hideMark/>
          </w:tcPr>
          <w:p w14:paraId="3A578104"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27.5</w:t>
            </w:r>
          </w:p>
        </w:tc>
        <w:tc>
          <w:tcPr>
            <w:tcW w:w="424" w:type="dxa"/>
            <w:tcBorders>
              <w:top w:val="single" w:sz="6" w:space="0" w:color="221F1F"/>
              <w:left w:val="single" w:sz="4" w:space="0" w:color="221F1F"/>
              <w:bottom w:val="single" w:sz="6" w:space="0" w:color="221F1F"/>
              <w:right w:val="single" w:sz="4" w:space="0" w:color="221F1F"/>
            </w:tcBorders>
            <w:vAlign w:val="center"/>
          </w:tcPr>
          <w:p w14:paraId="49FD4E5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hideMark/>
          </w:tcPr>
          <w:p w14:paraId="15B36249"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6" w:space="0" w:color="221F1F"/>
              <w:left w:val="single" w:sz="4" w:space="0" w:color="221F1F"/>
              <w:bottom w:val="single" w:sz="6" w:space="0" w:color="221F1F"/>
              <w:right w:val="single" w:sz="4" w:space="0" w:color="221F1F"/>
            </w:tcBorders>
            <w:vAlign w:val="center"/>
          </w:tcPr>
          <w:p w14:paraId="1DCE359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4" w:space="0" w:color="221F1F"/>
            </w:tcBorders>
            <w:vAlign w:val="center"/>
          </w:tcPr>
          <w:p w14:paraId="0AEB3FC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9" w:type="dxa"/>
            <w:tcBorders>
              <w:top w:val="single" w:sz="6" w:space="0" w:color="221F1F"/>
              <w:left w:val="single" w:sz="4" w:space="0" w:color="221F1F"/>
              <w:bottom w:val="single" w:sz="6" w:space="0" w:color="221F1F"/>
              <w:right w:val="single" w:sz="6" w:space="0" w:color="221F1F"/>
            </w:tcBorders>
            <w:vAlign w:val="center"/>
            <w:hideMark/>
          </w:tcPr>
          <w:p w14:paraId="7DFB295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533</w:t>
            </w:r>
          </w:p>
        </w:tc>
        <w:tc>
          <w:tcPr>
            <w:tcW w:w="799" w:type="dxa"/>
            <w:tcBorders>
              <w:top w:val="single" w:sz="6" w:space="0" w:color="221F1F"/>
              <w:left w:val="single" w:sz="6" w:space="0" w:color="221F1F"/>
              <w:bottom w:val="single" w:sz="6" w:space="0" w:color="221F1F"/>
              <w:right w:val="single" w:sz="4" w:space="0" w:color="221F1F"/>
            </w:tcBorders>
            <w:vAlign w:val="center"/>
            <w:hideMark/>
          </w:tcPr>
          <w:p w14:paraId="276D92DF"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20.0</w:t>
            </w:r>
          </w:p>
        </w:tc>
        <w:tc>
          <w:tcPr>
            <w:tcW w:w="424" w:type="dxa"/>
            <w:tcBorders>
              <w:top w:val="single" w:sz="6" w:space="0" w:color="221F1F"/>
              <w:left w:val="single" w:sz="4" w:space="0" w:color="221F1F"/>
              <w:bottom w:val="single" w:sz="6" w:space="0" w:color="221F1F"/>
              <w:right w:val="single" w:sz="6" w:space="0" w:color="221F1F"/>
            </w:tcBorders>
            <w:vAlign w:val="center"/>
          </w:tcPr>
          <w:p w14:paraId="31A84B8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6" w:space="0" w:color="221F1F"/>
              <w:bottom w:val="single" w:sz="6" w:space="0" w:color="221F1F"/>
              <w:right w:val="single" w:sz="4" w:space="0" w:color="221F1F"/>
            </w:tcBorders>
            <w:vAlign w:val="center"/>
          </w:tcPr>
          <w:p w14:paraId="2067588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tcPr>
          <w:p w14:paraId="37BD34D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4" w:space="0" w:color="221F1F"/>
            </w:tcBorders>
            <w:vAlign w:val="center"/>
            <w:hideMark/>
          </w:tcPr>
          <w:p w14:paraId="70A14CEF"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5DDC1970" w14:textId="77777777" w:rsidTr="00722848">
        <w:trPr>
          <w:trHeight w:val="340"/>
          <w:jc w:val="center"/>
        </w:trPr>
        <w:tc>
          <w:tcPr>
            <w:tcW w:w="600" w:type="dxa"/>
            <w:tcBorders>
              <w:top w:val="single" w:sz="4" w:space="0" w:color="221F1F"/>
              <w:left w:val="single" w:sz="6" w:space="0" w:color="221F1F"/>
              <w:bottom w:val="single" w:sz="4" w:space="0" w:color="221F1F"/>
              <w:right w:val="single" w:sz="6" w:space="0" w:color="221F1F"/>
            </w:tcBorders>
            <w:vAlign w:val="center"/>
            <w:hideMark/>
          </w:tcPr>
          <w:p w14:paraId="70AD8D0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474</w:t>
            </w:r>
          </w:p>
        </w:tc>
        <w:tc>
          <w:tcPr>
            <w:tcW w:w="799" w:type="dxa"/>
            <w:tcBorders>
              <w:top w:val="single" w:sz="6" w:space="0" w:color="221F1F"/>
              <w:left w:val="single" w:sz="6" w:space="0" w:color="221F1F"/>
              <w:bottom w:val="single" w:sz="6" w:space="0" w:color="221F1F"/>
              <w:right w:val="single" w:sz="4" w:space="0" w:color="221F1F"/>
            </w:tcBorders>
            <w:vAlign w:val="center"/>
            <w:hideMark/>
          </w:tcPr>
          <w:p w14:paraId="4D07B4AF"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0.0</w:t>
            </w:r>
          </w:p>
        </w:tc>
        <w:tc>
          <w:tcPr>
            <w:tcW w:w="422" w:type="dxa"/>
            <w:tcBorders>
              <w:top w:val="single" w:sz="6" w:space="0" w:color="221F1F"/>
              <w:left w:val="single" w:sz="4" w:space="0" w:color="221F1F"/>
              <w:bottom w:val="single" w:sz="6" w:space="0" w:color="221F1F"/>
              <w:right w:val="single" w:sz="4" w:space="0" w:color="221F1F"/>
            </w:tcBorders>
            <w:vAlign w:val="center"/>
            <w:hideMark/>
          </w:tcPr>
          <w:p w14:paraId="3BAB7C82" w14:textId="77777777" w:rsidR="00873627" w:rsidRPr="0053140C" w:rsidRDefault="00873627" w:rsidP="00F91892">
            <w:pPr>
              <w:suppressAutoHyphens/>
              <w:spacing w:line="256" w:lineRule="auto"/>
              <w:ind w:left="10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6" w:space="0" w:color="221F1F"/>
              <w:left w:val="single" w:sz="4" w:space="0" w:color="221F1F"/>
              <w:bottom w:val="single" w:sz="6" w:space="0" w:color="221F1F"/>
              <w:right w:val="single" w:sz="6" w:space="0" w:color="221F1F"/>
            </w:tcBorders>
            <w:vAlign w:val="center"/>
          </w:tcPr>
          <w:p w14:paraId="3CD4666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6" w:space="0" w:color="221F1F"/>
              <w:left w:val="single" w:sz="6" w:space="0" w:color="221F1F"/>
              <w:bottom w:val="single" w:sz="6" w:space="0" w:color="221F1F"/>
              <w:right w:val="single" w:sz="4" w:space="0" w:color="221F1F"/>
            </w:tcBorders>
            <w:vAlign w:val="center"/>
          </w:tcPr>
          <w:p w14:paraId="3B68B1A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vAlign w:val="center"/>
          </w:tcPr>
          <w:p w14:paraId="3A74AE7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1" w:type="dxa"/>
            <w:tcBorders>
              <w:top w:val="single" w:sz="6" w:space="0" w:color="221F1F"/>
              <w:left w:val="single" w:sz="4" w:space="0" w:color="221F1F"/>
              <w:bottom w:val="single" w:sz="6" w:space="0" w:color="221F1F"/>
              <w:right w:val="single" w:sz="4" w:space="0" w:color="221F1F"/>
            </w:tcBorders>
            <w:vAlign w:val="center"/>
            <w:hideMark/>
          </w:tcPr>
          <w:p w14:paraId="2955A755"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504</w:t>
            </w:r>
          </w:p>
        </w:tc>
        <w:tc>
          <w:tcPr>
            <w:tcW w:w="799" w:type="dxa"/>
            <w:tcBorders>
              <w:top w:val="single" w:sz="6" w:space="0" w:color="221F1F"/>
              <w:left w:val="single" w:sz="4" w:space="0" w:color="221F1F"/>
              <w:bottom w:val="single" w:sz="6" w:space="0" w:color="221F1F"/>
              <w:right w:val="single" w:sz="4" w:space="0" w:color="221F1F"/>
            </w:tcBorders>
            <w:vAlign w:val="center"/>
            <w:hideMark/>
          </w:tcPr>
          <w:p w14:paraId="56011FC6"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29.5</w:t>
            </w:r>
          </w:p>
        </w:tc>
        <w:tc>
          <w:tcPr>
            <w:tcW w:w="424" w:type="dxa"/>
            <w:tcBorders>
              <w:top w:val="single" w:sz="6" w:space="0" w:color="221F1F"/>
              <w:left w:val="single" w:sz="4" w:space="0" w:color="221F1F"/>
              <w:bottom w:val="single" w:sz="6" w:space="0" w:color="221F1F"/>
              <w:right w:val="single" w:sz="4" w:space="0" w:color="221F1F"/>
            </w:tcBorders>
            <w:vAlign w:val="center"/>
          </w:tcPr>
          <w:p w14:paraId="042CDC1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hideMark/>
          </w:tcPr>
          <w:p w14:paraId="48049DDF"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6" w:space="0" w:color="221F1F"/>
              <w:left w:val="single" w:sz="4" w:space="0" w:color="221F1F"/>
              <w:bottom w:val="single" w:sz="6" w:space="0" w:color="221F1F"/>
              <w:right w:val="single" w:sz="4" w:space="0" w:color="221F1F"/>
            </w:tcBorders>
            <w:vAlign w:val="center"/>
          </w:tcPr>
          <w:p w14:paraId="7429585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4" w:space="0" w:color="221F1F"/>
            </w:tcBorders>
            <w:vAlign w:val="center"/>
          </w:tcPr>
          <w:p w14:paraId="712EE3C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9" w:type="dxa"/>
            <w:tcBorders>
              <w:top w:val="single" w:sz="6" w:space="0" w:color="221F1F"/>
              <w:left w:val="single" w:sz="4" w:space="0" w:color="221F1F"/>
              <w:bottom w:val="single" w:sz="6" w:space="0" w:color="221F1F"/>
              <w:right w:val="single" w:sz="4" w:space="0" w:color="221F1F"/>
            </w:tcBorders>
            <w:vAlign w:val="center"/>
            <w:hideMark/>
          </w:tcPr>
          <w:p w14:paraId="2EE487E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534</w:t>
            </w:r>
          </w:p>
        </w:tc>
        <w:tc>
          <w:tcPr>
            <w:tcW w:w="799" w:type="dxa"/>
            <w:tcBorders>
              <w:top w:val="single" w:sz="6" w:space="0" w:color="221F1F"/>
              <w:left w:val="single" w:sz="4" w:space="0" w:color="221F1F"/>
              <w:bottom w:val="single" w:sz="6" w:space="0" w:color="221F1F"/>
              <w:right w:val="single" w:sz="4" w:space="0" w:color="221F1F"/>
            </w:tcBorders>
            <w:vAlign w:val="center"/>
            <w:hideMark/>
          </w:tcPr>
          <w:p w14:paraId="103DAD11"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12.8</w:t>
            </w:r>
          </w:p>
        </w:tc>
        <w:tc>
          <w:tcPr>
            <w:tcW w:w="424" w:type="dxa"/>
            <w:tcBorders>
              <w:top w:val="single" w:sz="6" w:space="0" w:color="221F1F"/>
              <w:left w:val="single" w:sz="4" w:space="0" w:color="221F1F"/>
              <w:bottom w:val="single" w:sz="6" w:space="0" w:color="221F1F"/>
              <w:right w:val="single" w:sz="4" w:space="0" w:color="221F1F"/>
            </w:tcBorders>
            <w:vAlign w:val="center"/>
          </w:tcPr>
          <w:p w14:paraId="29250EF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0DBCC10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tcPr>
          <w:p w14:paraId="1D45D71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4" w:space="0" w:color="221F1F"/>
            </w:tcBorders>
            <w:vAlign w:val="center"/>
            <w:hideMark/>
          </w:tcPr>
          <w:p w14:paraId="1B59C4B5"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43419529" w14:textId="77777777" w:rsidTr="00722848">
        <w:trPr>
          <w:trHeight w:val="340"/>
          <w:jc w:val="center"/>
        </w:trPr>
        <w:tc>
          <w:tcPr>
            <w:tcW w:w="600" w:type="dxa"/>
            <w:tcBorders>
              <w:top w:val="single" w:sz="4" w:space="0" w:color="221F1F"/>
              <w:left w:val="single" w:sz="6" w:space="0" w:color="221F1F"/>
              <w:bottom w:val="single" w:sz="6" w:space="0" w:color="221F1F"/>
              <w:right w:val="single" w:sz="6" w:space="0" w:color="221F1F"/>
            </w:tcBorders>
            <w:vAlign w:val="center"/>
            <w:hideMark/>
          </w:tcPr>
          <w:p w14:paraId="5FC8B4A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475</w:t>
            </w:r>
          </w:p>
        </w:tc>
        <w:tc>
          <w:tcPr>
            <w:tcW w:w="799" w:type="dxa"/>
            <w:tcBorders>
              <w:top w:val="single" w:sz="6" w:space="0" w:color="221F1F"/>
              <w:left w:val="single" w:sz="6" w:space="0" w:color="221F1F"/>
              <w:bottom w:val="single" w:sz="6" w:space="0" w:color="221F1F"/>
              <w:right w:val="single" w:sz="4" w:space="0" w:color="221F1F"/>
            </w:tcBorders>
            <w:vAlign w:val="center"/>
            <w:hideMark/>
          </w:tcPr>
          <w:p w14:paraId="31C84CA1"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0.0</w:t>
            </w:r>
          </w:p>
        </w:tc>
        <w:tc>
          <w:tcPr>
            <w:tcW w:w="422" w:type="dxa"/>
            <w:tcBorders>
              <w:top w:val="single" w:sz="6" w:space="0" w:color="221F1F"/>
              <w:left w:val="single" w:sz="4" w:space="0" w:color="221F1F"/>
              <w:bottom w:val="single" w:sz="6" w:space="0" w:color="221F1F"/>
              <w:right w:val="single" w:sz="4" w:space="0" w:color="221F1F"/>
            </w:tcBorders>
            <w:vAlign w:val="center"/>
            <w:hideMark/>
          </w:tcPr>
          <w:p w14:paraId="6C309906" w14:textId="77777777" w:rsidR="00873627" w:rsidRPr="0053140C" w:rsidRDefault="00873627" w:rsidP="00F91892">
            <w:pPr>
              <w:suppressAutoHyphens/>
              <w:spacing w:line="256" w:lineRule="auto"/>
              <w:ind w:left="10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6" w:space="0" w:color="221F1F"/>
              <w:left w:val="single" w:sz="4" w:space="0" w:color="221F1F"/>
              <w:bottom w:val="single" w:sz="6" w:space="0" w:color="221F1F"/>
              <w:right w:val="single" w:sz="4" w:space="0" w:color="221F1F"/>
            </w:tcBorders>
            <w:vAlign w:val="center"/>
          </w:tcPr>
          <w:p w14:paraId="1F6B618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6" w:space="0" w:color="221F1F"/>
              <w:left w:val="single" w:sz="4" w:space="0" w:color="221F1F"/>
              <w:bottom w:val="single" w:sz="6" w:space="0" w:color="221F1F"/>
              <w:right w:val="single" w:sz="4" w:space="0" w:color="221F1F"/>
            </w:tcBorders>
            <w:vAlign w:val="center"/>
          </w:tcPr>
          <w:p w14:paraId="75897D0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vAlign w:val="center"/>
          </w:tcPr>
          <w:p w14:paraId="368ED24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1" w:type="dxa"/>
            <w:tcBorders>
              <w:top w:val="single" w:sz="6" w:space="0" w:color="221F1F"/>
              <w:left w:val="single" w:sz="4" w:space="0" w:color="221F1F"/>
              <w:bottom w:val="single" w:sz="6" w:space="0" w:color="221F1F"/>
              <w:right w:val="single" w:sz="4" w:space="0" w:color="221F1F"/>
            </w:tcBorders>
            <w:vAlign w:val="center"/>
            <w:hideMark/>
          </w:tcPr>
          <w:p w14:paraId="2025F27E"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505</w:t>
            </w:r>
          </w:p>
        </w:tc>
        <w:tc>
          <w:tcPr>
            <w:tcW w:w="799" w:type="dxa"/>
            <w:tcBorders>
              <w:top w:val="single" w:sz="6" w:space="0" w:color="221F1F"/>
              <w:left w:val="single" w:sz="4" w:space="0" w:color="221F1F"/>
              <w:bottom w:val="single" w:sz="6" w:space="0" w:color="221F1F"/>
              <w:right w:val="single" w:sz="4" w:space="0" w:color="221F1F"/>
            </w:tcBorders>
            <w:vAlign w:val="center"/>
            <w:hideMark/>
          </w:tcPr>
          <w:p w14:paraId="6AD4998C"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34.0</w:t>
            </w:r>
          </w:p>
        </w:tc>
        <w:tc>
          <w:tcPr>
            <w:tcW w:w="424" w:type="dxa"/>
            <w:tcBorders>
              <w:top w:val="single" w:sz="6" w:space="0" w:color="221F1F"/>
              <w:left w:val="single" w:sz="4" w:space="0" w:color="221F1F"/>
              <w:bottom w:val="single" w:sz="6" w:space="0" w:color="221F1F"/>
              <w:right w:val="single" w:sz="4" w:space="0" w:color="221F1F"/>
            </w:tcBorders>
            <w:vAlign w:val="center"/>
          </w:tcPr>
          <w:p w14:paraId="79137E8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hideMark/>
          </w:tcPr>
          <w:p w14:paraId="7BE9E5D1"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6" w:space="0" w:color="221F1F"/>
              <w:left w:val="single" w:sz="4" w:space="0" w:color="221F1F"/>
              <w:bottom w:val="single" w:sz="6" w:space="0" w:color="221F1F"/>
              <w:right w:val="single" w:sz="4" w:space="0" w:color="221F1F"/>
            </w:tcBorders>
            <w:vAlign w:val="center"/>
          </w:tcPr>
          <w:p w14:paraId="57228EF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4" w:space="0" w:color="221F1F"/>
            </w:tcBorders>
            <w:vAlign w:val="center"/>
          </w:tcPr>
          <w:p w14:paraId="63D3864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9" w:type="dxa"/>
            <w:tcBorders>
              <w:top w:val="single" w:sz="6" w:space="0" w:color="221F1F"/>
              <w:left w:val="single" w:sz="4" w:space="0" w:color="221F1F"/>
              <w:bottom w:val="single" w:sz="6" w:space="0" w:color="221F1F"/>
              <w:right w:val="single" w:sz="4" w:space="0" w:color="221F1F"/>
            </w:tcBorders>
            <w:vAlign w:val="center"/>
            <w:hideMark/>
          </w:tcPr>
          <w:p w14:paraId="44D4196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535</w:t>
            </w:r>
          </w:p>
        </w:tc>
        <w:tc>
          <w:tcPr>
            <w:tcW w:w="799" w:type="dxa"/>
            <w:tcBorders>
              <w:top w:val="single" w:sz="6" w:space="0" w:color="221F1F"/>
              <w:left w:val="single" w:sz="4" w:space="0" w:color="221F1F"/>
              <w:bottom w:val="single" w:sz="6" w:space="0" w:color="221F1F"/>
              <w:right w:val="single" w:sz="4" w:space="0" w:color="221F1F"/>
            </w:tcBorders>
            <w:vAlign w:val="center"/>
            <w:hideMark/>
          </w:tcPr>
          <w:p w14:paraId="17DE7D2D"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7.0</w:t>
            </w:r>
          </w:p>
        </w:tc>
        <w:tc>
          <w:tcPr>
            <w:tcW w:w="424" w:type="dxa"/>
            <w:tcBorders>
              <w:top w:val="single" w:sz="6" w:space="0" w:color="221F1F"/>
              <w:left w:val="single" w:sz="4" w:space="0" w:color="221F1F"/>
              <w:bottom w:val="single" w:sz="6" w:space="0" w:color="221F1F"/>
              <w:right w:val="single" w:sz="4" w:space="0" w:color="221F1F"/>
            </w:tcBorders>
            <w:vAlign w:val="center"/>
          </w:tcPr>
          <w:p w14:paraId="4D74E02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17C7B92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tcPr>
          <w:p w14:paraId="641681C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4" w:space="0" w:color="221F1F"/>
            </w:tcBorders>
            <w:vAlign w:val="center"/>
            <w:hideMark/>
          </w:tcPr>
          <w:p w14:paraId="4E7D981E"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407FD449" w14:textId="77777777" w:rsidTr="00722848">
        <w:trPr>
          <w:trHeight w:val="340"/>
          <w:jc w:val="center"/>
        </w:trPr>
        <w:tc>
          <w:tcPr>
            <w:tcW w:w="600" w:type="dxa"/>
            <w:tcBorders>
              <w:top w:val="single" w:sz="6" w:space="0" w:color="221F1F"/>
              <w:left w:val="single" w:sz="6" w:space="0" w:color="221F1F"/>
              <w:bottom w:val="single" w:sz="6" w:space="0" w:color="221F1F"/>
              <w:right w:val="single" w:sz="6" w:space="0" w:color="221F1F"/>
            </w:tcBorders>
            <w:vAlign w:val="center"/>
            <w:hideMark/>
          </w:tcPr>
          <w:p w14:paraId="46040CB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476</w:t>
            </w:r>
          </w:p>
        </w:tc>
        <w:tc>
          <w:tcPr>
            <w:tcW w:w="799" w:type="dxa"/>
            <w:tcBorders>
              <w:top w:val="single" w:sz="6" w:space="0" w:color="221F1F"/>
              <w:left w:val="single" w:sz="6" w:space="0" w:color="221F1F"/>
              <w:bottom w:val="single" w:sz="6" w:space="0" w:color="221F1F"/>
              <w:right w:val="single" w:sz="4" w:space="0" w:color="221F1F"/>
            </w:tcBorders>
            <w:vAlign w:val="center"/>
            <w:hideMark/>
          </w:tcPr>
          <w:p w14:paraId="246821D2"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0.0</w:t>
            </w:r>
          </w:p>
        </w:tc>
        <w:tc>
          <w:tcPr>
            <w:tcW w:w="422" w:type="dxa"/>
            <w:tcBorders>
              <w:top w:val="single" w:sz="6" w:space="0" w:color="221F1F"/>
              <w:left w:val="single" w:sz="4" w:space="0" w:color="221F1F"/>
              <w:bottom w:val="single" w:sz="6" w:space="0" w:color="221F1F"/>
              <w:right w:val="single" w:sz="4" w:space="0" w:color="221F1F"/>
            </w:tcBorders>
            <w:vAlign w:val="center"/>
            <w:hideMark/>
          </w:tcPr>
          <w:p w14:paraId="49E63341" w14:textId="77777777" w:rsidR="00873627" w:rsidRPr="0053140C" w:rsidRDefault="00873627" w:rsidP="00F91892">
            <w:pPr>
              <w:suppressAutoHyphens/>
              <w:spacing w:line="256" w:lineRule="auto"/>
              <w:ind w:left="10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6" w:space="0" w:color="221F1F"/>
              <w:left w:val="single" w:sz="4" w:space="0" w:color="221F1F"/>
              <w:bottom w:val="single" w:sz="6" w:space="0" w:color="221F1F"/>
              <w:right w:val="single" w:sz="4" w:space="0" w:color="221F1F"/>
            </w:tcBorders>
            <w:vAlign w:val="center"/>
          </w:tcPr>
          <w:p w14:paraId="1F4926C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6" w:space="0" w:color="221F1F"/>
              <w:left w:val="single" w:sz="4" w:space="0" w:color="221F1F"/>
              <w:bottom w:val="single" w:sz="6" w:space="0" w:color="221F1F"/>
              <w:right w:val="single" w:sz="4" w:space="0" w:color="221F1F"/>
            </w:tcBorders>
            <w:vAlign w:val="center"/>
          </w:tcPr>
          <w:p w14:paraId="54612B7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vAlign w:val="center"/>
          </w:tcPr>
          <w:p w14:paraId="2ECD03D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1" w:type="dxa"/>
            <w:tcBorders>
              <w:top w:val="single" w:sz="6" w:space="0" w:color="221F1F"/>
              <w:left w:val="single" w:sz="4" w:space="0" w:color="221F1F"/>
              <w:bottom w:val="single" w:sz="6" w:space="0" w:color="221F1F"/>
              <w:right w:val="single" w:sz="4" w:space="0" w:color="221F1F"/>
            </w:tcBorders>
            <w:vAlign w:val="center"/>
            <w:hideMark/>
          </w:tcPr>
          <w:p w14:paraId="0A183A60"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506</w:t>
            </w:r>
          </w:p>
        </w:tc>
        <w:tc>
          <w:tcPr>
            <w:tcW w:w="799" w:type="dxa"/>
            <w:tcBorders>
              <w:top w:val="single" w:sz="6" w:space="0" w:color="221F1F"/>
              <w:left w:val="single" w:sz="4" w:space="0" w:color="221F1F"/>
              <w:bottom w:val="single" w:sz="6" w:space="0" w:color="221F1F"/>
              <w:right w:val="single" w:sz="4" w:space="0" w:color="221F1F"/>
            </w:tcBorders>
            <w:vAlign w:val="center"/>
            <w:hideMark/>
          </w:tcPr>
          <w:p w14:paraId="5E84395C"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37.0</w:t>
            </w:r>
          </w:p>
        </w:tc>
        <w:tc>
          <w:tcPr>
            <w:tcW w:w="424" w:type="dxa"/>
            <w:tcBorders>
              <w:top w:val="single" w:sz="6" w:space="0" w:color="221F1F"/>
              <w:left w:val="single" w:sz="4" w:space="0" w:color="221F1F"/>
              <w:bottom w:val="single" w:sz="6" w:space="0" w:color="221F1F"/>
              <w:right w:val="single" w:sz="4" w:space="0" w:color="221F1F"/>
            </w:tcBorders>
            <w:vAlign w:val="center"/>
          </w:tcPr>
          <w:p w14:paraId="1199590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hideMark/>
          </w:tcPr>
          <w:p w14:paraId="42F892B8"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6" w:space="0" w:color="221F1F"/>
              <w:left w:val="single" w:sz="4" w:space="0" w:color="221F1F"/>
              <w:bottom w:val="single" w:sz="6" w:space="0" w:color="221F1F"/>
              <w:right w:val="single" w:sz="4" w:space="0" w:color="221F1F"/>
            </w:tcBorders>
            <w:vAlign w:val="center"/>
          </w:tcPr>
          <w:p w14:paraId="5521736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4" w:space="0" w:color="221F1F"/>
            </w:tcBorders>
            <w:vAlign w:val="center"/>
          </w:tcPr>
          <w:p w14:paraId="7F546EE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9" w:type="dxa"/>
            <w:tcBorders>
              <w:top w:val="single" w:sz="6" w:space="0" w:color="221F1F"/>
              <w:left w:val="single" w:sz="4" w:space="0" w:color="221F1F"/>
              <w:bottom w:val="single" w:sz="6" w:space="0" w:color="221F1F"/>
              <w:right w:val="single" w:sz="4" w:space="0" w:color="221F1F"/>
            </w:tcBorders>
            <w:vAlign w:val="center"/>
            <w:hideMark/>
          </w:tcPr>
          <w:p w14:paraId="6530BC1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536</w:t>
            </w:r>
          </w:p>
        </w:tc>
        <w:tc>
          <w:tcPr>
            <w:tcW w:w="799" w:type="dxa"/>
            <w:tcBorders>
              <w:top w:val="single" w:sz="6" w:space="0" w:color="221F1F"/>
              <w:left w:val="single" w:sz="4" w:space="0" w:color="221F1F"/>
              <w:bottom w:val="single" w:sz="6" w:space="0" w:color="221F1F"/>
              <w:right w:val="single" w:sz="4" w:space="0" w:color="221F1F"/>
            </w:tcBorders>
            <w:vAlign w:val="center"/>
            <w:hideMark/>
          </w:tcPr>
          <w:p w14:paraId="19AC7C2D"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2.2</w:t>
            </w:r>
          </w:p>
        </w:tc>
        <w:tc>
          <w:tcPr>
            <w:tcW w:w="424" w:type="dxa"/>
            <w:tcBorders>
              <w:top w:val="single" w:sz="6" w:space="0" w:color="221F1F"/>
              <w:left w:val="single" w:sz="4" w:space="0" w:color="221F1F"/>
              <w:bottom w:val="single" w:sz="6" w:space="0" w:color="221F1F"/>
              <w:right w:val="single" w:sz="4" w:space="0" w:color="221F1F"/>
            </w:tcBorders>
            <w:vAlign w:val="center"/>
          </w:tcPr>
          <w:p w14:paraId="0924783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5724430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tcPr>
          <w:p w14:paraId="252C18B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4" w:space="0" w:color="221F1F"/>
            </w:tcBorders>
            <w:vAlign w:val="center"/>
            <w:hideMark/>
          </w:tcPr>
          <w:p w14:paraId="27BE0984"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4EB00921" w14:textId="77777777" w:rsidTr="00722848">
        <w:trPr>
          <w:trHeight w:val="340"/>
          <w:jc w:val="center"/>
        </w:trPr>
        <w:tc>
          <w:tcPr>
            <w:tcW w:w="600" w:type="dxa"/>
            <w:tcBorders>
              <w:top w:val="single" w:sz="6" w:space="0" w:color="221F1F"/>
              <w:left w:val="single" w:sz="6" w:space="0" w:color="221F1F"/>
              <w:bottom w:val="single" w:sz="6" w:space="0" w:color="221F1F"/>
              <w:right w:val="single" w:sz="6" w:space="0" w:color="221F1F"/>
            </w:tcBorders>
            <w:vAlign w:val="center"/>
            <w:hideMark/>
          </w:tcPr>
          <w:p w14:paraId="02FFCB5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477</w:t>
            </w:r>
          </w:p>
        </w:tc>
        <w:tc>
          <w:tcPr>
            <w:tcW w:w="799" w:type="dxa"/>
            <w:tcBorders>
              <w:top w:val="single" w:sz="6" w:space="0" w:color="221F1F"/>
              <w:left w:val="single" w:sz="6" w:space="0" w:color="221F1F"/>
              <w:bottom w:val="single" w:sz="6" w:space="0" w:color="221F1F"/>
              <w:right w:val="single" w:sz="4" w:space="0" w:color="221F1F"/>
            </w:tcBorders>
            <w:vAlign w:val="center"/>
            <w:hideMark/>
          </w:tcPr>
          <w:p w14:paraId="2A297645"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0.0</w:t>
            </w:r>
          </w:p>
        </w:tc>
        <w:tc>
          <w:tcPr>
            <w:tcW w:w="422" w:type="dxa"/>
            <w:tcBorders>
              <w:top w:val="single" w:sz="6" w:space="0" w:color="221F1F"/>
              <w:left w:val="single" w:sz="4" w:space="0" w:color="221F1F"/>
              <w:bottom w:val="single" w:sz="6" w:space="0" w:color="221F1F"/>
              <w:right w:val="single" w:sz="4" w:space="0" w:color="221F1F"/>
            </w:tcBorders>
            <w:vAlign w:val="center"/>
            <w:hideMark/>
          </w:tcPr>
          <w:p w14:paraId="13AAF37D" w14:textId="77777777" w:rsidR="00873627" w:rsidRPr="0053140C" w:rsidRDefault="00873627" w:rsidP="00F91892">
            <w:pPr>
              <w:suppressAutoHyphens/>
              <w:spacing w:line="256" w:lineRule="auto"/>
              <w:ind w:left="10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6" w:space="0" w:color="221F1F"/>
              <w:left w:val="single" w:sz="4" w:space="0" w:color="221F1F"/>
              <w:bottom w:val="single" w:sz="6" w:space="0" w:color="221F1F"/>
              <w:right w:val="single" w:sz="4" w:space="0" w:color="221F1F"/>
            </w:tcBorders>
            <w:vAlign w:val="center"/>
          </w:tcPr>
          <w:p w14:paraId="204BB24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6" w:space="0" w:color="221F1F"/>
              <w:left w:val="single" w:sz="4" w:space="0" w:color="221F1F"/>
              <w:bottom w:val="single" w:sz="6" w:space="0" w:color="221F1F"/>
              <w:right w:val="single" w:sz="4" w:space="0" w:color="221F1F"/>
            </w:tcBorders>
            <w:vAlign w:val="center"/>
          </w:tcPr>
          <w:p w14:paraId="13039D5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vAlign w:val="center"/>
          </w:tcPr>
          <w:p w14:paraId="0CB8185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1" w:type="dxa"/>
            <w:tcBorders>
              <w:top w:val="single" w:sz="6" w:space="0" w:color="221F1F"/>
              <w:left w:val="single" w:sz="4" w:space="0" w:color="221F1F"/>
              <w:bottom w:val="single" w:sz="6" w:space="0" w:color="221F1F"/>
              <w:right w:val="single" w:sz="4" w:space="0" w:color="221F1F"/>
            </w:tcBorders>
            <w:vAlign w:val="center"/>
            <w:hideMark/>
          </w:tcPr>
          <w:p w14:paraId="0D8B174E"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507</w:t>
            </w:r>
          </w:p>
        </w:tc>
        <w:tc>
          <w:tcPr>
            <w:tcW w:w="799" w:type="dxa"/>
            <w:tcBorders>
              <w:top w:val="single" w:sz="6" w:space="0" w:color="221F1F"/>
              <w:left w:val="single" w:sz="4" w:space="0" w:color="221F1F"/>
              <w:bottom w:val="single" w:sz="6" w:space="0" w:color="221F1F"/>
              <w:right w:val="single" w:sz="4" w:space="0" w:color="221F1F"/>
            </w:tcBorders>
            <w:vAlign w:val="center"/>
            <w:hideMark/>
          </w:tcPr>
          <w:p w14:paraId="2C09C050"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38.0</w:t>
            </w:r>
          </w:p>
        </w:tc>
        <w:tc>
          <w:tcPr>
            <w:tcW w:w="424" w:type="dxa"/>
            <w:tcBorders>
              <w:top w:val="single" w:sz="6" w:space="0" w:color="221F1F"/>
              <w:left w:val="single" w:sz="4" w:space="0" w:color="221F1F"/>
              <w:bottom w:val="single" w:sz="6" w:space="0" w:color="221F1F"/>
              <w:right w:val="single" w:sz="4" w:space="0" w:color="221F1F"/>
            </w:tcBorders>
            <w:vAlign w:val="center"/>
          </w:tcPr>
          <w:p w14:paraId="0D2380A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260B340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tcPr>
          <w:p w14:paraId="16D6B9B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4" w:space="0" w:color="221F1F"/>
            </w:tcBorders>
            <w:vAlign w:val="center"/>
            <w:hideMark/>
          </w:tcPr>
          <w:p w14:paraId="469F99E4"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599" w:type="dxa"/>
            <w:tcBorders>
              <w:top w:val="single" w:sz="6" w:space="0" w:color="221F1F"/>
              <w:left w:val="single" w:sz="4" w:space="0" w:color="221F1F"/>
              <w:bottom w:val="single" w:sz="6" w:space="0" w:color="221F1F"/>
              <w:right w:val="single" w:sz="4" w:space="0" w:color="221F1F"/>
            </w:tcBorders>
            <w:vAlign w:val="center"/>
            <w:hideMark/>
          </w:tcPr>
          <w:p w14:paraId="73DF95B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537</w:t>
            </w:r>
          </w:p>
        </w:tc>
        <w:tc>
          <w:tcPr>
            <w:tcW w:w="799" w:type="dxa"/>
            <w:tcBorders>
              <w:top w:val="single" w:sz="6" w:space="0" w:color="221F1F"/>
              <w:left w:val="single" w:sz="4" w:space="0" w:color="221F1F"/>
              <w:bottom w:val="single" w:sz="6" w:space="0" w:color="221F1F"/>
              <w:right w:val="single" w:sz="4" w:space="0" w:color="221F1F"/>
            </w:tcBorders>
            <w:vAlign w:val="center"/>
            <w:hideMark/>
          </w:tcPr>
          <w:p w14:paraId="637EADA5"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0.0</w:t>
            </w:r>
          </w:p>
        </w:tc>
        <w:tc>
          <w:tcPr>
            <w:tcW w:w="424" w:type="dxa"/>
            <w:tcBorders>
              <w:top w:val="single" w:sz="6" w:space="0" w:color="221F1F"/>
              <w:left w:val="single" w:sz="4" w:space="0" w:color="221F1F"/>
              <w:bottom w:val="single" w:sz="6" w:space="0" w:color="221F1F"/>
              <w:right w:val="single" w:sz="4" w:space="0" w:color="221F1F"/>
            </w:tcBorders>
            <w:vAlign w:val="center"/>
            <w:hideMark/>
          </w:tcPr>
          <w:p w14:paraId="0DD88702" w14:textId="77777777" w:rsidR="00873627" w:rsidRPr="0053140C" w:rsidRDefault="00873627" w:rsidP="00F91892">
            <w:pPr>
              <w:suppressAutoHyphens/>
              <w:spacing w:line="256" w:lineRule="auto"/>
              <w:ind w:left="102"/>
              <w:jc w:val="center"/>
              <w:rPr>
                <w:rFonts w:eastAsia="MS Mincho"/>
                <w:sz w:val="16"/>
                <w:szCs w:val="16"/>
                <w:lang w:eastAsia="en-US"/>
              </w:rPr>
            </w:pPr>
            <w:r w:rsidRPr="0053140C">
              <w:rPr>
                <w:rFonts w:eastAsia="MS Mincho"/>
                <w:sz w:val="16"/>
                <w:szCs w:val="16"/>
                <w:lang w:eastAsia="en-US"/>
              </w:rPr>
              <w:t>X</w:t>
            </w:r>
          </w:p>
        </w:tc>
        <w:tc>
          <w:tcPr>
            <w:tcW w:w="338" w:type="dxa"/>
            <w:tcBorders>
              <w:top w:val="single" w:sz="6" w:space="0" w:color="221F1F"/>
              <w:left w:val="single" w:sz="4" w:space="0" w:color="221F1F"/>
              <w:bottom w:val="single" w:sz="6" w:space="0" w:color="221F1F"/>
              <w:right w:val="single" w:sz="4" w:space="0" w:color="221F1F"/>
            </w:tcBorders>
            <w:vAlign w:val="center"/>
          </w:tcPr>
          <w:p w14:paraId="46C0191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tcPr>
          <w:p w14:paraId="528E63A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4" w:space="0" w:color="221F1F"/>
            </w:tcBorders>
            <w:vAlign w:val="center"/>
          </w:tcPr>
          <w:p w14:paraId="3B91427A"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1DCAB86F" w14:textId="77777777" w:rsidTr="00722848">
        <w:trPr>
          <w:trHeight w:val="340"/>
          <w:jc w:val="center"/>
        </w:trPr>
        <w:tc>
          <w:tcPr>
            <w:tcW w:w="600" w:type="dxa"/>
            <w:tcBorders>
              <w:top w:val="single" w:sz="6" w:space="0" w:color="221F1F"/>
              <w:left w:val="single" w:sz="6" w:space="0" w:color="221F1F"/>
              <w:bottom w:val="single" w:sz="6" w:space="0" w:color="221F1F"/>
              <w:right w:val="single" w:sz="6" w:space="0" w:color="221F1F"/>
            </w:tcBorders>
            <w:vAlign w:val="center"/>
            <w:hideMark/>
          </w:tcPr>
          <w:p w14:paraId="525B036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478</w:t>
            </w:r>
          </w:p>
        </w:tc>
        <w:tc>
          <w:tcPr>
            <w:tcW w:w="799" w:type="dxa"/>
            <w:tcBorders>
              <w:top w:val="single" w:sz="6" w:space="0" w:color="221F1F"/>
              <w:left w:val="single" w:sz="6" w:space="0" w:color="221F1F"/>
              <w:bottom w:val="single" w:sz="6" w:space="0" w:color="221F1F"/>
              <w:right w:val="single" w:sz="4" w:space="0" w:color="221F1F"/>
            </w:tcBorders>
            <w:vAlign w:val="center"/>
            <w:hideMark/>
          </w:tcPr>
          <w:p w14:paraId="089EDDD7"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0.0</w:t>
            </w:r>
          </w:p>
        </w:tc>
        <w:tc>
          <w:tcPr>
            <w:tcW w:w="422" w:type="dxa"/>
            <w:tcBorders>
              <w:top w:val="single" w:sz="6" w:space="0" w:color="221F1F"/>
              <w:left w:val="single" w:sz="4" w:space="0" w:color="221F1F"/>
              <w:bottom w:val="single" w:sz="6" w:space="0" w:color="221F1F"/>
              <w:right w:val="single" w:sz="4" w:space="0" w:color="221F1F"/>
            </w:tcBorders>
            <w:vAlign w:val="center"/>
            <w:hideMark/>
          </w:tcPr>
          <w:p w14:paraId="51B13CE6" w14:textId="77777777" w:rsidR="00873627" w:rsidRPr="0053140C" w:rsidRDefault="00873627" w:rsidP="00F91892">
            <w:pPr>
              <w:suppressAutoHyphens/>
              <w:spacing w:line="256" w:lineRule="auto"/>
              <w:ind w:left="10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6" w:space="0" w:color="221F1F"/>
              <w:left w:val="single" w:sz="4" w:space="0" w:color="221F1F"/>
              <w:bottom w:val="single" w:sz="6" w:space="0" w:color="221F1F"/>
              <w:right w:val="single" w:sz="4" w:space="0" w:color="221F1F"/>
            </w:tcBorders>
            <w:vAlign w:val="center"/>
          </w:tcPr>
          <w:p w14:paraId="177A1B7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6" w:space="0" w:color="221F1F"/>
              <w:left w:val="single" w:sz="4" w:space="0" w:color="221F1F"/>
              <w:bottom w:val="single" w:sz="6" w:space="0" w:color="221F1F"/>
              <w:right w:val="single" w:sz="4" w:space="0" w:color="221F1F"/>
            </w:tcBorders>
            <w:vAlign w:val="center"/>
          </w:tcPr>
          <w:p w14:paraId="427BC0B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vAlign w:val="center"/>
          </w:tcPr>
          <w:p w14:paraId="209D710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1" w:type="dxa"/>
            <w:tcBorders>
              <w:top w:val="single" w:sz="6" w:space="0" w:color="221F1F"/>
              <w:left w:val="single" w:sz="4" w:space="0" w:color="221F1F"/>
              <w:bottom w:val="single" w:sz="6" w:space="0" w:color="221F1F"/>
              <w:right w:val="single" w:sz="4" w:space="0" w:color="221F1F"/>
            </w:tcBorders>
            <w:vAlign w:val="center"/>
            <w:hideMark/>
          </w:tcPr>
          <w:p w14:paraId="5305914D"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508</w:t>
            </w:r>
          </w:p>
        </w:tc>
        <w:tc>
          <w:tcPr>
            <w:tcW w:w="799" w:type="dxa"/>
            <w:tcBorders>
              <w:top w:val="single" w:sz="6" w:space="0" w:color="221F1F"/>
              <w:left w:val="single" w:sz="4" w:space="0" w:color="221F1F"/>
              <w:bottom w:val="single" w:sz="6" w:space="0" w:color="221F1F"/>
              <w:right w:val="single" w:sz="4" w:space="0" w:color="221F1F"/>
            </w:tcBorders>
            <w:vAlign w:val="center"/>
            <w:hideMark/>
          </w:tcPr>
          <w:p w14:paraId="17A41190"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36.1</w:t>
            </w:r>
          </w:p>
        </w:tc>
        <w:tc>
          <w:tcPr>
            <w:tcW w:w="424" w:type="dxa"/>
            <w:tcBorders>
              <w:top w:val="single" w:sz="6" w:space="0" w:color="221F1F"/>
              <w:left w:val="single" w:sz="4" w:space="0" w:color="221F1F"/>
              <w:bottom w:val="single" w:sz="6" w:space="0" w:color="221F1F"/>
              <w:right w:val="single" w:sz="4" w:space="0" w:color="221F1F"/>
            </w:tcBorders>
            <w:vAlign w:val="center"/>
          </w:tcPr>
          <w:p w14:paraId="0C428BF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6FFF731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tcPr>
          <w:p w14:paraId="35EF31B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4" w:space="0" w:color="221F1F"/>
            </w:tcBorders>
            <w:vAlign w:val="center"/>
            <w:hideMark/>
          </w:tcPr>
          <w:p w14:paraId="3452225A"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599" w:type="dxa"/>
            <w:tcBorders>
              <w:top w:val="single" w:sz="6" w:space="0" w:color="221F1F"/>
              <w:left w:val="single" w:sz="4" w:space="0" w:color="221F1F"/>
              <w:bottom w:val="single" w:sz="6" w:space="0" w:color="221F1F"/>
              <w:right w:val="single" w:sz="4" w:space="0" w:color="221F1F"/>
            </w:tcBorders>
            <w:vAlign w:val="center"/>
            <w:hideMark/>
          </w:tcPr>
          <w:p w14:paraId="4DFCA25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538</w:t>
            </w:r>
          </w:p>
        </w:tc>
        <w:tc>
          <w:tcPr>
            <w:tcW w:w="799" w:type="dxa"/>
            <w:tcBorders>
              <w:top w:val="single" w:sz="6" w:space="0" w:color="221F1F"/>
              <w:left w:val="single" w:sz="4" w:space="0" w:color="221F1F"/>
              <w:bottom w:val="single" w:sz="6" w:space="0" w:color="221F1F"/>
              <w:right w:val="single" w:sz="4" w:space="0" w:color="221F1F"/>
            </w:tcBorders>
            <w:vAlign w:val="center"/>
            <w:hideMark/>
          </w:tcPr>
          <w:p w14:paraId="6FEE01E2"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0.0</w:t>
            </w:r>
          </w:p>
        </w:tc>
        <w:tc>
          <w:tcPr>
            <w:tcW w:w="424" w:type="dxa"/>
            <w:tcBorders>
              <w:top w:val="single" w:sz="6" w:space="0" w:color="221F1F"/>
              <w:left w:val="single" w:sz="4" w:space="0" w:color="221F1F"/>
              <w:bottom w:val="single" w:sz="6" w:space="0" w:color="221F1F"/>
              <w:right w:val="single" w:sz="4" w:space="0" w:color="221F1F"/>
            </w:tcBorders>
            <w:vAlign w:val="center"/>
            <w:hideMark/>
          </w:tcPr>
          <w:p w14:paraId="18CB201C" w14:textId="77777777" w:rsidR="00873627" w:rsidRPr="0053140C" w:rsidRDefault="00873627" w:rsidP="00F91892">
            <w:pPr>
              <w:suppressAutoHyphens/>
              <w:spacing w:line="256" w:lineRule="auto"/>
              <w:ind w:left="102"/>
              <w:jc w:val="center"/>
              <w:rPr>
                <w:rFonts w:eastAsia="MS Mincho"/>
                <w:sz w:val="16"/>
                <w:szCs w:val="16"/>
                <w:lang w:eastAsia="en-US"/>
              </w:rPr>
            </w:pPr>
            <w:r w:rsidRPr="0053140C">
              <w:rPr>
                <w:rFonts w:eastAsia="MS Mincho"/>
                <w:sz w:val="16"/>
                <w:szCs w:val="16"/>
                <w:lang w:eastAsia="en-US"/>
              </w:rPr>
              <w:t>X</w:t>
            </w:r>
          </w:p>
        </w:tc>
        <w:tc>
          <w:tcPr>
            <w:tcW w:w="338" w:type="dxa"/>
            <w:tcBorders>
              <w:top w:val="single" w:sz="6" w:space="0" w:color="221F1F"/>
              <w:left w:val="single" w:sz="4" w:space="0" w:color="221F1F"/>
              <w:bottom w:val="single" w:sz="6" w:space="0" w:color="221F1F"/>
              <w:right w:val="single" w:sz="4" w:space="0" w:color="221F1F"/>
            </w:tcBorders>
            <w:vAlign w:val="center"/>
          </w:tcPr>
          <w:p w14:paraId="439B7FF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tcPr>
          <w:p w14:paraId="3F888CC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4" w:space="0" w:color="221F1F"/>
            </w:tcBorders>
            <w:vAlign w:val="center"/>
          </w:tcPr>
          <w:p w14:paraId="748E9A84"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79D54616" w14:textId="77777777" w:rsidTr="00722848">
        <w:trPr>
          <w:trHeight w:val="340"/>
          <w:jc w:val="center"/>
        </w:trPr>
        <w:tc>
          <w:tcPr>
            <w:tcW w:w="600" w:type="dxa"/>
            <w:tcBorders>
              <w:top w:val="single" w:sz="6" w:space="0" w:color="221F1F"/>
              <w:left w:val="single" w:sz="6" w:space="0" w:color="221F1F"/>
              <w:bottom w:val="single" w:sz="6" w:space="0" w:color="221F1F"/>
              <w:right w:val="single" w:sz="6" w:space="0" w:color="221F1F"/>
            </w:tcBorders>
            <w:vAlign w:val="center"/>
            <w:hideMark/>
          </w:tcPr>
          <w:p w14:paraId="0512452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479</w:t>
            </w:r>
          </w:p>
        </w:tc>
        <w:tc>
          <w:tcPr>
            <w:tcW w:w="799" w:type="dxa"/>
            <w:tcBorders>
              <w:top w:val="single" w:sz="6" w:space="0" w:color="221F1F"/>
              <w:left w:val="single" w:sz="6" w:space="0" w:color="221F1F"/>
              <w:bottom w:val="single" w:sz="6" w:space="0" w:color="221F1F"/>
              <w:right w:val="single" w:sz="4" w:space="0" w:color="221F1F"/>
            </w:tcBorders>
            <w:vAlign w:val="center"/>
            <w:hideMark/>
          </w:tcPr>
          <w:p w14:paraId="28F4BACC"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0.0</w:t>
            </w:r>
          </w:p>
        </w:tc>
        <w:tc>
          <w:tcPr>
            <w:tcW w:w="422" w:type="dxa"/>
            <w:tcBorders>
              <w:top w:val="single" w:sz="6" w:space="0" w:color="221F1F"/>
              <w:left w:val="single" w:sz="4" w:space="0" w:color="221F1F"/>
              <w:bottom w:val="single" w:sz="6" w:space="0" w:color="221F1F"/>
              <w:right w:val="single" w:sz="4" w:space="0" w:color="221F1F"/>
            </w:tcBorders>
            <w:vAlign w:val="center"/>
            <w:hideMark/>
          </w:tcPr>
          <w:p w14:paraId="4FAEE9B8" w14:textId="77777777" w:rsidR="00873627" w:rsidRPr="0053140C" w:rsidRDefault="00873627" w:rsidP="00F91892">
            <w:pPr>
              <w:suppressAutoHyphens/>
              <w:spacing w:line="256" w:lineRule="auto"/>
              <w:ind w:left="10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6" w:space="0" w:color="221F1F"/>
              <w:left w:val="single" w:sz="4" w:space="0" w:color="221F1F"/>
              <w:bottom w:val="single" w:sz="6" w:space="0" w:color="221F1F"/>
              <w:right w:val="single" w:sz="4" w:space="0" w:color="221F1F"/>
            </w:tcBorders>
            <w:vAlign w:val="center"/>
          </w:tcPr>
          <w:p w14:paraId="044907D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6" w:space="0" w:color="221F1F"/>
              <w:left w:val="single" w:sz="4" w:space="0" w:color="221F1F"/>
              <w:bottom w:val="single" w:sz="6" w:space="0" w:color="221F1F"/>
              <w:right w:val="single" w:sz="4" w:space="0" w:color="221F1F"/>
            </w:tcBorders>
            <w:vAlign w:val="center"/>
          </w:tcPr>
          <w:p w14:paraId="00BFA93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vAlign w:val="center"/>
          </w:tcPr>
          <w:p w14:paraId="53CA729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1" w:type="dxa"/>
            <w:tcBorders>
              <w:top w:val="single" w:sz="6" w:space="0" w:color="221F1F"/>
              <w:left w:val="single" w:sz="4" w:space="0" w:color="221F1F"/>
              <w:bottom w:val="single" w:sz="6" w:space="0" w:color="221F1F"/>
              <w:right w:val="single" w:sz="6" w:space="0" w:color="221F1F"/>
            </w:tcBorders>
            <w:vAlign w:val="center"/>
            <w:hideMark/>
          </w:tcPr>
          <w:p w14:paraId="189B4176"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509</w:t>
            </w:r>
          </w:p>
        </w:tc>
        <w:tc>
          <w:tcPr>
            <w:tcW w:w="799" w:type="dxa"/>
            <w:tcBorders>
              <w:top w:val="single" w:sz="6" w:space="0" w:color="221F1F"/>
              <w:left w:val="single" w:sz="6" w:space="0" w:color="221F1F"/>
              <w:bottom w:val="single" w:sz="6" w:space="0" w:color="221F1F"/>
              <w:right w:val="single" w:sz="4" w:space="0" w:color="221F1F"/>
            </w:tcBorders>
            <w:vAlign w:val="center"/>
            <w:hideMark/>
          </w:tcPr>
          <w:p w14:paraId="172AFDB3"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31.5</w:t>
            </w:r>
          </w:p>
        </w:tc>
        <w:tc>
          <w:tcPr>
            <w:tcW w:w="424" w:type="dxa"/>
            <w:tcBorders>
              <w:top w:val="single" w:sz="6" w:space="0" w:color="221F1F"/>
              <w:left w:val="single" w:sz="4" w:space="0" w:color="221F1F"/>
              <w:bottom w:val="single" w:sz="6" w:space="0" w:color="221F1F"/>
              <w:right w:val="single" w:sz="4" w:space="0" w:color="221F1F"/>
            </w:tcBorders>
            <w:vAlign w:val="center"/>
          </w:tcPr>
          <w:p w14:paraId="6753677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05B5E76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tcPr>
          <w:p w14:paraId="2E7A13D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4" w:space="0" w:color="221F1F"/>
            </w:tcBorders>
            <w:vAlign w:val="center"/>
            <w:hideMark/>
          </w:tcPr>
          <w:p w14:paraId="1C58AB6D"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599" w:type="dxa"/>
            <w:tcBorders>
              <w:top w:val="single" w:sz="6" w:space="0" w:color="221F1F"/>
              <w:left w:val="single" w:sz="4" w:space="0" w:color="221F1F"/>
              <w:bottom w:val="single" w:sz="6" w:space="0" w:color="221F1F"/>
              <w:right w:val="single" w:sz="4" w:space="0" w:color="221F1F"/>
            </w:tcBorders>
            <w:vAlign w:val="center"/>
            <w:hideMark/>
          </w:tcPr>
          <w:p w14:paraId="10B5398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539</w:t>
            </w:r>
          </w:p>
        </w:tc>
        <w:tc>
          <w:tcPr>
            <w:tcW w:w="799" w:type="dxa"/>
            <w:tcBorders>
              <w:top w:val="single" w:sz="6" w:space="0" w:color="221F1F"/>
              <w:left w:val="single" w:sz="4" w:space="0" w:color="221F1F"/>
              <w:bottom w:val="single" w:sz="6" w:space="0" w:color="221F1F"/>
              <w:right w:val="single" w:sz="4" w:space="0" w:color="221F1F"/>
            </w:tcBorders>
            <w:vAlign w:val="center"/>
            <w:hideMark/>
          </w:tcPr>
          <w:p w14:paraId="136CF472"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0.0</w:t>
            </w:r>
          </w:p>
        </w:tc>
        <w:tc>
          <w:tcPr>
            <w:tcW w:w="424" w:type="dxa"/>
            <w:tcBorders>
              <w:top w:val="single" w:sz="6" w:space="0" w:color="221F1F"/>
              <w:left w:val="single" w:sz="4" w:space="0" w:color="221F1F"/>
              <w:bottom w:val="single" w:sz="6" w:space="0" w:color="221F1F"/>
              <w:right w:val="single" w:sz="4" w:space="0" w:color="221F1F"/>
            </w:tcBorders>
            <w:vAlign w:val="center"/>
            <w:hideMark/>
          </w:tcPr>
          <w:p w14:paraId="55EA6B51" w14:textId="77777777" w:rsidR="00873627" w:rsidRPr="0053140C" w:rsidRDefault="00873627" w:rsidP="00F91892">
            <w:pPr>
              <w:suppressAutoHyphens/>
              <w:spacing w:line="256" w:lineRule="auto"/>
              <w:ind w:left="102"/>
              <w:jc w:val="center"/>
              <w:rPr>
                <w:rFonts w:eastAsia="MS Mincho"/>
                <w:sz w:val="16"/>
                <w:szCs w:val="16"/>
                <w:lang w:eastAsia="en-US"/>
              </w:rPr>
            </w:pPr>
            <w:r w:rsidRPr="0053140C">
              <w:rPr>
                <w:rFonts w:eastAsia="MS Mincho"/>
                <w:sz w:val="16"/>
                <w:szCs w:val="16"/>
                <w:lang w:eastAsia="en-US"/>
              </w:rPr>
              <w:t>X</w:t>
            </w:r>
          </w:p>
        </w:tc>
        <w:tc>
          <w:tcPr>
            <w:tcW w:w="338" w:type="dxa"/>
            <w:tcBorders>
              <w:top w:val="single" w:sz="6" w:space="0" w:color="221F1F"/>
              <w:left w:val="single" w:sz="4" w:space="0" w:color="221F1F"/>
              <w:bottom w:val="single" w:sz="6" w:space="0" w:color="221F1F"/>
              <w:right w:val="single" w:sz="4" w:space="0" w:color="221F1F"/>
            </w:tcBorders>
            <w:vAlign w:val="center"/>
          </w:tcPr>
          <w:p w14:paraId="1D23DB3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tcPr>
          <w:p w14:paraId="039DB03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4" w:space="0" w:color="221F1F"/>
            </w:tcBorders>
            <w:vAlign w:val="center"/>
          </w:tcPr>
          <w:p w14:paraId="537CE7CB"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76485A61" w14:textId="77777777" w:rsidTr="00722848">
        <w:trPr>
          <w:trHeight w:val="340"/>
          <w:jc w:val="center"/>
        </w:trPr>
        <w:tc>
          <w:tcPr>
            <w:tcW w:w="600" w:type="dxa"/>
            <w:tcBorders>
              <w:top w:val="single" w:sz="6" w:space="0" w:color="221F1F"/>
              <w:left w:val="single" w:sz="6" w:space="0" w:color="221F1F"/>
              <w:bottom w:val="single" w:sz="6" w:space="0" w:color="221F1F"/>
              <w:right w:val="single" w:sz="6" w:space="0" w:color="221F1F"/>
            </w:tcBorders>
            <w:vAlign w:val="center"/>
            <w:hideMark/>
          </w:tcPr>
          <w:p w14:paraId="05EEB70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480</w:t>
            </w:r>
          </w:p>
        </w:tc>
        <w:tc>
          <w:tcPr>
            <w:tcW w:w="799" w:type="dxa"/>
            <w:tcBorders>
              <w:top w:val="single" w:sz="6" w:space="0" w:color="221F1F"/>
              <w:left w:val="single" w:sz="6" w:space="0" w:color="221F1F"/>
              <w:bottom w:val="single" w:sz="6" w:space="0" w:color="221F1F"/>
              <w:right w:val="single" w:sz="4" w:space="0" w:color="221F1F"/>
            </w:tcBorders>
            <w:vAlign w:val="center"/>
            <w:hideMark/>
          </w:tcPr>
          <w:p w14:paraId="31F12758"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0.0</w:t>
            </w:r>
          </w:p>
        </w:tc>
        <w:tc>
          <w:tcPr>
            <w:tcW w:w="422" w:type="dxa"/>
            <w:tcBorders>
              <w:top w:val="single" w:sz="6" w:space="0" w:color="221F1F"/>
              <w:left w:val="single" w:sz="4" w:space="0" w:color="221F1F"/>
              <w:bottom w:val="single" w:sz="6" w:space="0" w:color="221F1F"/>
              <w:right w:val="single" w:sz="4" w:space="0" w:color="221F1F"/>
            </w:tcBorders>
            <w:vAlign w:val="center"/>
            <w:hideMark/>
          </w:tcPr>
          <w:p w14:paraId="0B7F2899" w14:textId="77777777" w:rsidR="00873627" w:rsidRPr="0053140C" w:rsidRDefault="00873627" w:rsidP="00F91892">
            <w:pPr>
              <w:suppressAutoHyphens/>
              <w:spacing w:line="256" w:lineRule="auto"/>
              <w:ind w:left="10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6" w:space="0" w:color="221F1F"/>
              <w:left w:val="single" w:sz="4" w:space="0" w:color="221F1F"/>
              <w:bottom w:val="single" w:sz="6" w:space="0" w:color="221F1F"/>
              <w:right w:val="single" w:sz="4" w:space="0" w:color="221F1F"/>
            </w:tcBorders>
            <w:vAlign w:val="center"/>
          </w:tcPr>
          <w:p w14:paraId="28452FF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6" w:space="0" w:color="221F1F"/>
              <w:left w:val="single" w:sz="4" w:space="0" w:color="221F1F"/>
              <w:bottom w:val="single" w:sz="6" w:space="0" w:color="221F1F"/>
              <w:right w:val="single" w:sz="4" w:space="0" w:color="221F1F"/>
            </w:tcBorders>
            <w:vAlign w:val="center"/>
          </w:tcPr>
          <w:p w14:paraId="014D6A3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vAlign w:val="center"/>
          </w:tcPr>
          <w:p w14:paraId="11F0EA9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1" w:type="dxa"/>
            <w:tcBorders>
              <w:top w:val="single" w:sz="6" w:space="0" w:color="221F1F"/>
              <w:left w:val="single" w:sz="4" w:space="0" w:color="221F1F"/>
              <w:bottom w:val="single" w:sz="6" w:space="0" w:color="221F1F"/>
              <w:right w:val="single" w:sz="6" w:space="0" w:color="221F1F"/>
            </w:tcBorders>
            <w:vAlign w:val="center"/>
            <w:hideMark/>
          </w:tcPr>
          <w:p w14:paraId="6264938C"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510</w:t>
            </w:r>
          </w:p>
        </w:tc>
        <w:tc>
          <w:tcPr>
            <w:tcW w:w="799" w:type="dxa"/>
            <w:tcBorders>
              <w:top w:val="single" w:sz="6" w:space="0" w:color="221F1F"/>
              <w:left w:val="single" w:sz="6" w:space="0" w:color="221F1F"/>
              <w:bottom w:val="single" w:sz="6" w:space="0" w:color="221F1F"/>
              <w:right w:val="single" w:sz="4" w:space="0" w:color="221F1F"/>
            </w:tcBorders>
            <w:vAlign w:val="center"/>
            <w:hideMark/>
          </w:tcPr>
          <w:p w14:paraId="477D4E65"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24.5</w:t>
            </w:r>
          </w:p>
        </w:tc>
        <w:tc>
          <w:tcPr>
            <w:tcW w:w="424" w:type="dxa"/>
            <w:tcBorders>
              <w:top w:val="single" w:sz="6" w:space="0" w:color="221F1F"/>
              <w:left w:val="single" w:sz="4" w:space="0" w:color="221F1F"/>
              <w:bottom w:val="single" w:sz="6" w:space="0" w:color="221F1F"/>
              <w:right w:val="single" w:sz="4" w:space="0" w:color="221F1F"/>
            </w:tcBorders>
            <w:vAlign w:val="center"/>
          </w:tcPr>
          <w:p w14:paraId="2D35437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6F6A371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tcPr>
          <w:p w14:paraId="58CF9DA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4" w:space="0" w:color="221F1F"/>
            </w:tcBorders>
            <w:vAlign w:val="center"/>
            <w:hideMark/>
          </w:tcPr>
          <w:p w14:paraId="2FDF1F80"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599" w:type="dxa"/>
            <w:tcBorders>
              <w:top w:val="single" w:sz="6" w:space="0" w:color="221F1F"/>
              <w:left w:val="single" w:sz="4" w:space="0" w:color="221F1F"/>
              <w:bottom w:val="single" w:sz="6" w:space="0" w:color="221F1F"/>
              <w:right w:val="single" w:sz="4" w:space="0" w:color="221F1F"/>
            </w:tcBorders>
            <w:vAlign w:val="center"/>
            <w:hideMark/>
          </w:tcPr>
          <w:p w14:paraId="1DC84E9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540</w:t>
            </w:r>
          </w:p>
        </w:tc>
        <w:tc>
          <w:tcPr>
            <w:tcW w:w="799" w:type="dxa"/>
            <w:tcBorders>
              <w:top w:val="single" w:sz="6" w:space="0" w:color="221F1F"/>
              <w:left w:val="single" w:sz="4" w:space="0" w:color="221F1F"/>
              <w:bottom w:val="single" w:sz="6" w:space="0" w:color="221F1F"/>
              <w:right w:val="single" w:sz="4" w:space="0" w:color="221F1F"/>
            </w:tcBorders>
            <w:vAlign w:val="center"/>
            <w:hideMark/>
          </w:tcPr>
          <w:p w14:paraId="287AB4B8"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0.0</w:t>
            </w:r>
          </w:p>
        </w:tc>
        <w:tc>
          <w:tcPr>
            <w:tcW w:w="424" w:type="dxa"/>
            <w:tcBorders>
              <w:top w:val="single" w:sz="6" w:space="0" w:color="221F1F"/>
              <w:left w:val="single" w:sz="4" w:space="0" w:color="221F1F"/>
              <w:bottom w:val="single" w:sz="6" w:space="0" w:color="221F1F"/>
              <w:right w:val="single" w:sz="4" w:space="0" w:color="221F1F"/>
            </w:tcBorders>
            <w:vAlign w:val="center"/>
            <w:hideMark/>
          </w:tcPr>
          <w:p w14:paraId="0673B87C" w14:textId="77777777" w:rsidR="00873627" w:rsidRPr="0053140C" w:rsidRDefault="00873627" w:rsidP="00F91892">
            <w:pPr>
              <w:suppressAutoHyphens/>
              <w:spacing w:line="256" w:lineRule="auto"/>
              <w:ind w:left="102"/>
              <w:jc w:val="center"/>
              <w:rPr>
                <w:rFonts w:eastAsia="MS Mincho"/>
                <w:sz w:val="16"/>
                <w:szCs w:val="16"/>
                <w:lang w:eastAsia="en-US"/>
              </w:rPr>
            </w:pPr>
            <w:r w:rsidRPr="0053140C">
              <w:rPr>
                <w:rFonts w:eastAsia="MS Mincho"/>
                <w:sz w:val="16"/>
                <w:szCs w:val="16"/>
                <w:lang w:eastAsia="en-US"/>
              </w:rPr>
              <w:t>X</w:t>
            </w:r>
          </w:p>
        </w:tc>
        <w:tc>
          <w:tcPr>
            <w:tcW w:w="338" w:type="dxa"/>
            <w:tcBorders>
              <w:top w:val="single" w:sz="6" w:space="0" w:color="221F1F"/>
              <w:left w:val="single" w:sz="4" w:space="0" w:color="221F1F"/>
              <w:bottom w:val="single" w:sz="6" w:space="0" w:color="221F1F"/>
              <w:right w:val="single" w:sz="4" w:space="0" w:color="221F1F"/>
            </w:tcBorders>
            <w:vAlign w:val="center"/>
          </w:tcPr>
          <w:p w14:paraId="2079250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tcPr>
          <w:p w14:paraId="628DFE9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4" w:space="0" w:color="221F1F"/>
            </w:tcBorders>
            <w:vAlign w:val="center"/>
          </w:tcPr>
          <w:p w14:paraId="7C6CD585" w14:textId="77777777" w:rsidR="00873627" w:rsidRPr="0053140C" w:rsidRDefault="00873627" w:rsidP="00F91892">
            <w:pPr>
              <w:suppressAutoHyphens/>
              <w:spacing w:after="160" w:line="256" w:lineRule="auto"/>
              <w:jc w:val="center"/>
              <w:rPr>
                <w:rFonts w:eastAsia="MS Mincho"/>
                <w:sz w:val="16"/>
                <w:szCs w:val="16"/>
                <w:lang w:eastAsia="en-US"/>
              </w:rPr>
            </w:pPr>
          </w:p>
        </w:tc>
      </w:tr>
    </w:tbl>
    <w:p w14:paraId="50C0403C" w14:textId="77777777" w:rsidR="00873627" w:rsidRPr="0053140C" w:rsidRDefault="00873627" w:rsidP="00F91892">
      <w:pPr>
        <w:suppressAutoHyphens/>
        <w:spacing w:after="0" w:line="240" w:lineRule="auto"/>
        <w:ind w:right="0" w:hanging="1134"/>
        <w:rPr>
          <w:rFonts w:eastAsia="MS Mincho"/>
          <w:szCs w:val="24"/>
          <w:lang w:val="en-IE" w:eastAsia="en-US"/>
        </w:rPr>
      </w:pPr>
    </w:p>
    <w:p w14:paraId="7A6D2784" w14:textId="77777777" w:rsidR="00873627" w:rsidRPr="0053140C" w:rsidRDefault="00873627" w:rsidP="00F91892">
      <w:pPr>
        <w:spacing w:after="0" w:line="240" w:lineRule="auto"/>
        <w:ind w:left="0" w:right="0"/>
        <w:jc w:val="left"/>
        <w:rPr>
          <w:rFonts w:eastAsia="MS Mincho"/>
          <w:szCs w:val="24"/>
          <w:lang w:val="en-IE" w:eastAsia="en-US"/>
        </w:rPr>
      </w:pPr>
      <w:r w:rsidRPr="0053140C">
        <w:rPr>
          <w:rFonts w:eastAsia="MS Mincho"/>
          <w:szCs w:val="24"/>
          <w:lang w:val="en-IE" w:eastAsia="en-US"/>
        </w:rPr>
        <w:br w:type="page"/>
      </w:r>
    </w:p>
    <w:p w14:paraId="4891FE78" w14:textId="783D5000" w:rsidR="00873627" w:rsidRPr="0053140C" w:rsidRDefault="00873627" w:rsidP="00F91892">
      <w:pPr>
        <w:suppressAutoHyphens/>
        <w:spacing w:after="0" w:line="240" w:lineRule="auto"/>
        <w:ind w:right="0" w:hanging="1134"/>
        <w:rPr>
          <w:rFonts w:eastAsia="MS Mincho"/>
          <w:szCs w:val="24"/>
          <w:lang w:val="en-IE" w:eastAsia="en-US"/>
        </w:rPr>
      </w:pPr>
      <w:r w:rsidRPr="0053140C">
        <w:rPr>
          <w:rFonts w:eastAsia="MS Mincho"/>
          <w:szCs w:val="24"/>
          <w:lang w:val="en-IE" w:eastAsia="en-US"/>
        </w:rPr>
        <w:t xml:space="preserve">Table </w:t>
      </w:r>
      <w:r w:rsidR="00944912" w:rsidRPr="0053140C">
        <w:rPr>
          <w:rFonts w:eastAsia="MS Mincho"/>
          <w:szCs w:val="24"/>
          <w:lang w:val="en-IE" w:eastAsia="en-US"/>
        </w:rPr>
        <w:t>A7.App11</w:t>
      </w:r>
      <w:r w:rsidRPr="0053140C">
        <w:rPr>
          <w:rFonts w:eastAsia="MS Mincho"/>
          <w:szCs w:val="24"/>
          <w:lang w:val="en-IE" w:eastAsia="en-US"/>
        </w:rPr>
        <w:t>/8</w:t>
      </w:r>
    </w:p>
    <w:p w14:paraId="23DC23D4" w14:textId="77777777" w:rsidR="00873627" w:rsidRPr="0053140C" w:rsidRDefault="00873627" w:rsidP="00F91892">
      <w:pPr>
        <w:suppressAutoHyphens/>
        <w:spacing w:after="120"/>
        <w:ind w:right="1133" w:hanging="1134"/>
        <w:rPr>
          <w:rFonts w:eastAsia="MS Mincho"/>
          <w:b/>
          <w:szCs w:val="24"/>
          <w:lang w:val="en-IE" w:eastAsia="en-US"/>
        </w:rPr>
      </w:pPr>
      <w:r w:rsidRPr="0053140C">
        <w:rPr>
          <w:rFonts w:eastAsia="MS Mincho"/>
          <w:b/>
          <w:szCs w:val="24"/>
          <w:lang w:val="en-IE" w:eastAsia="en-US"/>
        </w:rPr>
        <w:t>WMTC. cycle part 1 for vehicle classes 2-2 and 3. 541 to 600 s</w:t>
      </w:r>
    </w:p>
    <w:tbl>
      <w:tblPr>
        <w:tblStyle w:val="TableGrid8"/>
        <w:tblW w:w="5600" w:type="dxa"/>
        <w:tblInd w:w="1134" w:type="dxa"/>
        <w:tblLook w:val="04A0" w:firstRow="1" w:lastRow="0" w:firstColumn="1" w:lastColumn="0" w:noHBand="0" w:noVBand="1"/>
      </w:tblPr>
      <w:tblGrid>
        <w:gridCol w:w="1634"/>
        <w:gridCol w:w="1667"/>
        <w:gridCol w:w="552"/>
        <w:gridCol w:w="551"/>
        <w:gridCol w:w="643"/>
        <w:gridCol w:w="553"/>
      </w:tblGrid>
      <w:tr w:rsidR="0053140C" w:rsidRPr="0053140C" w14:paraId="69CE96A5" w14:textId="77777777" w:rsidTr="0015674B">
        <w:trPr>
          <w:trHeight w:val="340"/>
        </w:trPr>
        <w:tc>
          <w:tcPr>
            <w:tcW w:w="1634" w:type="dxa"/>
            <w:vMerge w:val="restart"/>
            <w:tcBorders>
              <w:top w:val="single" w:sz="4" w:space="0" w:color="221F1F"/>
              <w:left w:val="single" w:sz="6" w:space="0" w:color="221F1F"/>
              <w:bottom w:val="single" w:sz="4" w:space="0" w:color="221F1F"/>
              <w:right w:val="single" w:sz="6" w:space="0" w:color="221F1F"/>
            </w:tcBorders>
            <w:vAlign w:val="center"/>
            <w:hideMark/>
          </w:tcPr>
          <w:p w14:paraId="4F573483"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time in s</w:t>
            </w:r>
          </w:p>
        </w:tc>
        <w:tc>
          <w:tcPr>
            <w:tcW w:w="1667" w:type="dxa"/>
            <w:vMerge w:val="restart"/>
            <w:tcBorders>
              <w:top w:val="single" w:sz="4" w:space="0" w:color="221F1F"/>
              <w:left w:val="single" w:sz="6" w:space="0" w:color="221F1F"/>
              <w:bottom w:val="single" w:sz="4" w:space="0" w:color="221F1F"/>
              <w:right w:val="single" w:sz="6" w:space="0" w:color="221F1F"/>
            </w:tcBorders>
            <w:vAlign w:val="center"/>
            <w:hideMark/>
          </w:tcPr>
          <w:p w14:paraId="5F865DC7"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roller speed in km/h</w:t>
            </w:r>
          </w:p>
        </w:tc>
        <w:tc>
          <w:tcPr>
            <w:tcW w:w="2299" w:type="dxa"/>
            <w:gridSpan w:val="4"/>
            <w:tcBorders>
              <w:top w:val="single" w:sz="4" w:space="0" w:color="221F1F"/>
              <w:left w:val="single" w:sz="6" w:space="0" w:color="221F1F"/>
              <w:bottom w:val="single" w:sz="4" w:space="0" w:color="221F1F"/>
              <w:right w:val="single" w:sz="6" w:space="0" w:color="221F1F"/>
            </w:tcBorders>
            <w:vAlign w:val="center"/>
            <w:hideMark/>
          </w:tcPr>
          <w:p w14:paraId="40C8937A"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phase indicators</w:t>
            </w:r>
          </w:p>
        </w:tc>
      </w:tr>
      <w:tr w:rsidR="0053140C" w:rsidRPr="0053140C" w14:paraId="30BAAAEE" w14:textId="77777777" w:rsidTr="0015674B">
        <w:trPr>
          <w:trHeight w:val="340"/>
        </w:trPr>
        <w:tc>
          <w:tcPr>
            <w:tcW w:w="0" w:type="auto"/>
            <w:vMerge/>
            <w:tcBorders>
              <w:top w:val="single" w:sz="4" w:space="0" w:color="221F1F"/>
              <w:left w:val="single" w:sz="6" w:space="0" w:color="221F1F"/>
              <w:bottom w:val="single" w:sz="4" w:space="0" w:color="221F1F"/>
              <w:right w:val="single" w:sz="6" w:space="0" w:color="221F1F"/>
            </w:tcBorders>
            <w:vAlign w:val="center"/>
            <w:hideMark/>
          </w:tcPr>
          <w:p w14:paraId="3576244A" w14:textId="77777777" w:rsidR="00873627" w:rsidRPr="0053140C" w:rsidRDefault="00873627" w:rsidP="00F91892">
            <w:pPr>
              <w:rPr>
                <w:i/>
                <w:iCs/>
                <w:sz w:val="16"/>
                <w:szCs w:val="16"/>
              </w:rPr>
            </w:pPr>
          </w:p>
        </w:tc>
        <w:tc>
          <w:tcPr>
            <w:tcW w:w="0" w:type="auto"/>
            <w:vMerge/>
            <w:tcBorders>
              <w:top w:val="single" w:sz="4" w:space="0" w:color="221F1F"/>
              <w:left w:val="single" w:sz="6" w:space="0" w:color="221F1F"/>
              <w:bottom w:val="single" w:sz="4" w:space="0" w:color="221F1F"/>
              <w:right w:val="single" w:sz="6" w:space="0" w:color="221F1F"/>
            </w:tcBorders>
            <w:vAlign w:val="center"/>
            <w:hideMark/>
          </w:tcPr>
          <w:p w14:paraId="105AF763" w14:textId="77777777" w:rsidR="00873627" w:rsidRPr="0053140C" w:rsidRDefault="00873627" w:rsidP="00F91892">
            <w:pPr>
              <w:rPr>
                <w:i/>
                <w:iCs/>
                <w:sz w:val="16"/>
                <w:szCs w:val="16"/>
              </w:rPr>
            </w:pPr>
          </w:p>
        </w:tc>
        <w:tc>
          <w:tcPr>
            <w:tcW w:w="552" w:type="dxa"/>
            <w:tcBorders>
              <w:top w:val="single" w:sz="4" w:space="0" w:color="221F1F"/>
              <w:left w:val="single" w:sz="6" w:space="0" w:color="221F1F"/>
              <w:bottom w:val="single" w:sz="4" w:space="0" w:color="221F1F"/>
              <w:right w:val="single" w:sz="6" w:space="0" w:color="221F1F"/>
            </w:tcBorders>
            <w:vAlign w:val="center"/>
            <w:hideMark/>
          </w:tcPr>
          <w:p w14:paraId="0CD155E7" w14:textId="77777777" w:rsidR="00873627" w:rsidRPr="0053140C" w:rsidRDefault="00873627" w:rsidP="00F91892">
            <w:pPr>
              <w:suppressAutoHyphens/>
              <w:spacing w:line="256" w:lineRule="auto"/>
              <w:ind w:left="8" w:right="40"/>
              <w:jc w:val="center"/>
              <w:rPr>
                <w:rFonts w:eastAsia="MS Mincho"/>
                <w:i/>
                <w:iCs/>
                <w:sz w:val="16"/>
                <w:szCs w:val="16"/>
                <w:lang w:eastAsia="en-US"/>
              </w:rPr>
            </w:pPr>
            <w:r w:rsidRPr="0053140C">
              <w:rPr>
                <w:rFonts w:eastAsia="MS Mincho"/>
                <w:i/>
                <w:iCs/>
                <w:sz w:val="16"/>
                <w:szCs w:val="16"/>
                <w:lang w:eastAsia="en-US"/>
              </w:rPr>
              <w:t>stop</w:t>
            </w:r>
          </w:p>
        </w:tc>
        <w:tc>
          <w:tcPr>
            <w:tcW w:w="551" w:type="dxa"/>
            <w:tcBorders>
              <w:top w:val="single" w:sz="4" w:space="0" w:color="221F1F"/>
              <w:left w:val="single" w:sz="6" w:space="0" w:color="221F1F"/>
              <w:bottom w:val="single" w:sz="4" w:space="0" w:color="221F1F"/>
              <w:right w:val="single" w:sz="6" w:space="0" w:color="221F1F"/>
            </w:tcBorders>
            <w:vAlign w:val="center"/>
            <w:hideMark/>
          </w:tcPr>
          <w:p w14:paraId="55D93697" w14:textId="77777777" w:rsidR="00873627" w:rsidRPr="0053140C" w:rsidRDefault="00873627" w:rsidP="00F91892">
            <w:pPr>
              <w:suppressAutoHyphens/>
              <w:spacing w:line="256" w:lineRule="auto"/>
              <w:ind w:left="8" w:right="39"/>
              <w:jc w:val="center"/>
              <w:rPr>
                <w:rFonts w:eastAsia="MS Mincho"/>
                <w:i/>
                <w:iCs/>
                <w:sz w:val="16"/>
                <w:szCs w:val="16"/>
                <w:lang w:eastAsia="en-US"/>
              </w:rPr>
            </w:pPr>
            <w:r w:rsidRPr="0053140C">
              <w:rPr>
                <w:rFonts w:eastAsia="MS Mincho"/>
                <w:i/>
                <w:iCs/>
                <w:sz w:val="16"/>
                <w:szCs w:val="16"/>
                <w:lang w:eastAsia="en-US"/>
              </w:rPr>
              <w:t>acc</w:t>
            </w:r>
          </w:p>
        </w:tc>
        <w:tc>
          <w:tcPr>
            <w:tcW w:w="643" w:type="dxa"/>
            <w:tcBorders>
              <w:top w:val="single" w:sz="4" w:space="0" w:color="221F1F"/>
              <w:left w:val="single" w:sz="6" w:space="0" w:color="221F1F"/>
              <w:bottom w:val="single" w:sz="4" w:space="0" w:color="221F1F"/>
              <w:right w:val="single" w:sz="6" w:space="0" w:color="221F1F"/>
            </w:tcBorders>
            <w:vAlign w:val="center"/>
            <w:hideMark/>
          </w:tcPr>
          <w:p w14:paraId="09101720"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cruise</w:t>
            </w:r>
          </w:p>
        </w:tc>
        <w:tc>
          <w:tcPr>
            <w:tcW w:w="553" w:type="dxa"/>
            <w:tcBorders>
              <w:top w:val="single" w:sz="4" w:space="0" w:color="221F1F"/>
              <w:left w:val="single" w:sz="6" w:space="0" w:color="221F1F"/>
              <w:bottom w:val="single" w:sz="4" w:space="0" w:color="221F1F"/>
              <w:right w:val="single" w:sz="6" w:space="0" w:color="221F1F"/>
            </w:tcBorders>
            <w:vAlign w:val="center"/>
            <w:hideMark/>
          </w:tcPr>
          <w:p w14:paraId="4953D90D" w14:textId="77777777" w:rsidR="00873627" w:rsidRPr="0053140C" w:rsidRDefault="00873627" w:rsidP="00F91892">
            <w:pPr>
              <w:suppressAutoHyphens/>
              <w:spacing w:line="256" w:lineRule="auto"/>
              <w:ind w:left="8" w:right="40"/>
              <w:jc w:val="center"/>
              <w:rPr>
                <w:rFonts w:eastAsia="MS Mincho"/>
                <w:i/>
                <w:iCs/>
                <w:sz w:val="16"/>
                <w:szCs w:val="16"/>
                <w:lang w:eastAsia="en-US"/>
              </w:rPr>
            </w:pPr>
            <w:r w:rsidRPr="0053140C">
              <w:rPr>
                <w:rFonts w:eastAsia="MS Mincho"/>
                <w:i/>
                <w:iCs/>
                <w:sz w:val="16"/>
                <w:szCs w:val="16"/>
                <w:lang w:eastAsia="en-US"/>
              </w:rPr>
              <w:t>dec</w:t>
            </w:r>
          </w:p>
        </w:tc>
      </w:tr>
      <w:tr w:rsidR="0053140C" w:rsidRPr="0053140C" w14:paraId="6FC24D9B" w14:textId="77777777" w:rsidTr="0015674B">
        <w:trPr>
          <w:trHeight w:val="340"/>
        </w:trPr>
        <w:tc>
          <w:tcPr>
            <w:tcW w:w="1634" w:type="dxa"/>
            <w:tcBorders>
              <w:top w:val="single" w:sz="12" w:space="0" w:color="000000"/>
              <w:left w:val="single" w:sz="6" w:space="0" w:color="221F1F"/>
              <w:bottom w:val="single" w:sz="4" w:space="0" w:color="221F1F"/>
              <w:right w:val="single" w:sz="6" w:space="0" w:color="221F1F"/>
            </w:tcBorders>
            <w:vAlign w:val="center"/>
            <w:hideMark/>
          </w:tcPr>
          <w:p w14:paraId="043C32D3"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541</w:t>
            </w:r>
          </w:p>
        </w:tc>
        <w:tc>
          <w:tcPr>
            <w:tcW w:w="1667" w:type="dxa"/>
            <w:tcBorders>
              <w:top w:val="single" w:sz="12" w:space="0" w:color="000000"/>
              <w:left w:val="single" w:sz="6" w:space="0" w:color="221F1F"/>
              <w:bottom w:val="single" w:sz="4" w:space="0" w:color="221F1F"/>
              <w:right w:val="single" w:sz="6" w:space="0" w:color="221F1F"/>
            </w:tcBorders>
            <w:vAlign w:val="center"/>
            <w:hideMark/>
          </w:tcPr>
          <w:p w14:paraId="14766B46" w14:textId="77777777" w:rsidR="00873627" w:rsidRPr="0053140C" w:rsidRDefault="00873627" w:rsidP="00F91892">
            <w:pPr>
              <w:suppressAutoHyphens/>
              <w:spacing w:line="256" w:lineRule="auto"/>
              <w:ind w:right="43"/>
              <w:jc w:val="center"/>
              <w:rPr>
                <w:rFonts w:eastAsia="MS Mincho"/>
                <w:sz w:val="16"/>
                <w:szCs w:val="16"/>
                <w:lang w:eastAsia="en-US"/>
              </w:rPr>
            </w:pPr>
            <w:r w:rsidRPr="0053140C">
              <w:rPr>
                <w:rFonts w:eastAsia="MS Mincho"/>
                <w:sz w:val="16"/>
                <w:szCs w:val="16"/>
                <w:lang w:eastAsia="en-US"/>
              </w:rPr>
              <w:t>0.0</w:t>
            </w:r>
          </w:p>
        </w:tc>
        <w:tc>
          <w:tcPr>
            <w:tcW w:w="552" w:type="dxa"/>
            <w:tcBorders>
              <w:top w:val="single" w:sz="12" w:space="0" w:color="000000"/>
              <w:left w:val="single" w:sz="6" w:space="0" w:color="221F1F"/>
              <w:bottom w:val="single" w:sz="4" w:space="0" w:color="221F1F"/>
              <w:right w:val="single" w:sz="6" w:space="0" w:color="221F1F"/>
            </w:tcBorders>
            <w:vAlign w:val="center"/>
            <w:hideMark/>
          </w:tcPr>
          <w:p w14:paraId="1DFE0CC3"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X</w:t>
            </w:r>
          </w:p>
        </w:tc>
        <w:tc>
          <w:tcPr>
            <w:tcW w:w="551" w:type="dxa"/>
            <w:tcBorders>
              <w:top w:val="single" w:sz="12" w:space="0" w:color="000000"/>
              <w:left w:val="single" w:sz="6" w:space="0" w:color="221F1F"/>
              <w:bottom w:val="single" w:sz="4" w:space="0" w:color="221F1F"/>
              <w:right w:val="single" w:sz="6" w:space="0" w:color="221F1F"/>
            </w:tcBorders>
            <w:vAlign w:val="center"/>
          </w:tcPr>
          <w:p w14:paraId="363C4E6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3" w:type="dxa"/>
            <w:tcBorders>
              <w:top w:val="single" w:sz="12" w:space="0" w:color="000000"/>
              <w:left w:val="single" w:sz="6" w:space="0" w:color="221F1F"/>
              <w:bottom w:val="single" w:sz="4" w:space="0" w:color="221F1F"/>
              <w:right w:val="single" w:sz="4" w:space="0" w:color="221F1F"/>
            </w:tcBorders>
            <w:vAlign w:val="center"/>
          </w:tcPr>
          <w:p w14:paraId="4297F29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3" w:type="dxa"/>
            <w:tcBorders>
              <w:top w:val="single" w:sz="12" w:space="0" w:color="000000"/>
              <w:left w:val="single" w:sz="4" w:space="0" w:color="221F1F"/>
              <w:bottom w:val="single" w:sz="4" w:space="0" w:color="221F1F"/>
              <w:right w:val="single" w:sz="6" w:space="0" w:color="221F1F"/>
            </w:tcBorders>
            <w:vAlign w:val="center"/>
          </w:tcPr>
          <w:p w14:paraId="5A43A29D"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1C641943" w14:textId="77777777" w:rsidTr="0015674B">
        <w:trPr>
          <w:trHeight w:val="340"/>
        </w:trPr>
        <w:tc>
          <w:tcPr>
            <w:tcW w:w="1634" w:type="dxa"/>
            <w:tcBorders>
              <w:top w:val="single" w:sz="4" w:space="0" w:color="221F1F"/>
              <w:left w:val="single" w:sz="6" w:space="0" w:color="221F1F"/>
              <w:bottom w:val="single" w:sz="4" w:space="0" w:color="221F1F"/>
              <w:right w:val="single" w:sz="6" w:space="0" w:color="221F1F"/>
            </w:tcBorders>
            <w:vAlign w:val="center"/>
            <w:hideMark/>
          </w:tcPr>
          <w:p w14:paraId="0C2814B8"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542</w:t>
            </w:r>
          </w:p>
        </w:tc>
        <w:tc>
          <w:tcPr>
            <w:tcW w:w="1667" w:type="dxa"/>
            <w:tcBorders>
              <w:top w:val="single" w:sz="4" w:space="0" w:color="221F1F"/>
              <w:left w:val="single" w:sz="6" w:space="0" w:color="221F1F"/>
              <w:bottom w:val="single" w:sz="4" w:space="0" w:color="221F1F"/>
              <w:right w:val="single" w:sz="6" w:space="0" w:color="221F1F"/>
            </w:tcBorders>
            <w:vAlign w:val="center"/>
            <w:hideMark/>
          </w:tcPr>
          <w:p w14:paraId="78AF8F69" w14:textId="77777777" w:rsidR="00873627" w:rsidRPr="0053140C" w:rsidRDefault="00873627" w:rsidP="00F91892">
            <w:pPr>
              <w:suppressAutoHyphens/>
              <w:spacing w:line="256" w:lineRule="auto"/>
              <w:ind w:right="43"/>
              <w:jc w:val="center"/>
              <w:rPr>
                <w:rFonts w:eastAsia="MS Mincho"/>
                <w:sz w:val="16"/>
                <w:szCs w:val="16"/>
                <w:lang w:eastAsia="en-US"/>
              </w:rPr>
            </w:pPr>
            <w:r w:rsidRPr="0053140C">
              <w:rPr>
                <w:rFonts w:eastAsia="MS Mincho"/>
                <w:sz w:val="16"/>
                <w:szCs w:val="16"/>
                <w:lang w:eastAsia="en-US"/>
              </w:rPr>
              <w:t>2.7</w:t>
            </w:r>
          </w:p>
        </w:tc>
        <w:tc>
          <w:tcPr>
            <w:tcW w:w="552" w:type="dxa"/>
            <w:tcBorders>
              <w:top w:val="single" w:sz="4" w:space="0" w:color="221F1F"/>
              <w:left w:val="single" w:sz="6" w:space="0" w:color="221F1F"/>
              <w:bottom w:val="single" w:sz="4" w:space="0" w:color="221F1F"/>
              <w:right w:val="single" w:sz="6" w:space="0" w:color="221F1F"/>
            </w:tcBorders>
            <w:vAlign w:val="center"/>
          </w:tcPr>
          <w:p w14:paraId="021DB4A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1" w:type="dxa"/>
            <w:tcBorders>
              <w:top w:val="single" w:sz="4" w:space="0" w:color="221F1F"/>
              <w:left w:val="single" w:sz="6" w:space="0" w:color="221F1F"/>
              <w:bottom w:val="single" w:sz="4" w:space="0" w:color="221F1F"/>
              <w:right w:val="single" w:sz="6" w:space="0" w:color="221F1F"/>
            </w:tcBorders>
            <w:vAlign w:val="center"/>
            <w:hideMark/>
          </w:tcPr>
          <w:p w14:paraId="48A8D1F9"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643" w:type="dxa"/>
            <w:tcBorders>
              <w:top w:val="single" w:sz="4" w:space="0" w:color="221F1F"/>
              <w:left w:val="single" w:sz="6" w:space="0" w:color="221F1F"/>
              <w:bottom w:val="single" w:sz="4" w:space="0" w:color="221F1F"/>
              <w:right w:val="single" w:sz="6" w:space="0" w:color="221F1F"/>
            </w:tcBorders>
            <w:vAlign w:val="center"/>
          </w:tcPr>
          <w:p w14:paraId="0F8C0CB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3" w:type="dxa"/>
            <w:tcBorders>
              <w:top w:val="single" w:sz="4" w:space="0" w:color="221F1F"/>
              <w:left w:val="single" w:sz="6" w:space="0" w:color="221F1F"/>
              <w:bottom w:val="single" w:sz="4" w:space="0" w:color="221F1F"/>
              <w:right w:val="single" w:sz="6" w:space="0" w:color="221F1F"/>
            </w:tcBorders>
            <w:vAlign w:val="center"/>
          </w:tcPr>
          <w:p w14:paraId="0AD15986"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4FF6C9C3" w14:textId="77777777" w:rsidTr="0015674B">
        <w:trPr>
          <w:trHeight w:val="340"/>
        </w:trPr>
        <w:tc>
          <w:tcPr>
            <w:tcW w:w="1634" w:type="dxa"/>
            <w:tcBorders>
              <w:top w:val="single" w:sz="4" w:space="0" w:color="221F1F"/>
              <w:left w:val="single" w:sz="6" w:space="0" w:color="221F1F"/>
              <w:bottom w:val="single" w:sz="4" w:space="0" w:color="221F1F"/>
              <w:right w:val="single" w:sz="4" w:space="0" w:color="221F1F"/>
            </w:tcBorders>
            <w:vAlign w:val="center"/>
            <w:hideMark/>
          </w:tcPr>
          <w:p w14:paraId="4729DFEE"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543</w:t>
            </w:r>
          </w:p>
        </w:tc>
        <w:tc>
          <w:tcPr>
            <w:tcW w:w="1667" w:type="dxa"/>
            <w:tcBorders>
              <w:top w:val="single" w:sz="4" w:space="0" w:color="221F1F"/>
              <w:left w:val="single" w:sz="4" w:space="0" w:color="221F1F"/>
              <w:bottom w:val="single" w:sz="4" w:space="0" w:color="221F1F"/>
              <w:right w:val="single" w:sz="6" w:space="0" w:color="221F1F"/>
            </w:tcBorders>
            <w:vAlign w:val="center"/>
            <w:hideMark/>
          </w:tcPr>
          <w:p w14:paraId="2C8076F8" w14:textId="77777777" w:rsidR="00873627" w:rsidRPr="0053140C" w:rsidRDefault="00873627" w:rsidP="00F91892">
            <w:pPr>
              <w:suppressAutoHyphens/>
              <w:spacing w:line="256" w:lineRule="auto"/>
              <w:ind w:right="43"/>
              <w:jc w:val="center"/>
              <w:rPr>
                <w:rFonts w:eastAsia="MS Mincho"/>
                <w:sz w:val="16"/>
                <w:szCs w:val="16"/>
                <w:lang w:eastAsia="en-US"/>
              </w:rPr>
            </w:pPr>
            <w:r w:rsidRPr="0053140C">
              <w:rPr>
                <w:rFonts w:eastAsia="MS Mincho"/>
                <w:sz w:val="16"/>
                <w:szCs w:val="16"/>
                <w:lang w:eastAsia="en-US"/>
              </w:rPr>
              <w:t>8.0</w:t>
            </w:r>
          </w:p>
        </w:tc>
        <w:tc>
          <w:tcPr>
            <w:tcW w:w="552" w:type="dxa"/>
            <w:tcBorders>
              <w:top w:val="single" w:sz="4" w:space="0" w:color="221F1F"/>
              <w:left w:val="single" w:sz="6" w:space="0" w:color="221F1F"/>
              <w:bottom w:val="single" w:sz="4" w:space="0" w:color="221F1F"/>
              <w:right w:val="single" w:sz="4" w:space="0" w:color="221F1F"/>
            </w:tcBorders>
            <w:vAlign w:val="center"/>
          </w:tcPr>
          <w:p w14:paraId="5760C2D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1" w:type="dxa"/>
            <w:tcBorders>
              <w:top w:val="single" w:sz="4" w:space="0" w:color="221F1F"/>
              <w:left w:val="single" w:sz="4" w:space="0" w:color="221F1F"/>
              <w:bottom w:val="single" w:sz="4" w:space="0" w:color="221F1F"/>
              <w:right w:val="single" w:sz="4" w:space="0" w:color="221F1F"/>
            </w:tcBorders>
            <w:vAlign w:val="center"/>
            <w:hideMark/>
          </w:tcPr>
          <w:p w14:paraId="361F752B"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643" w:type="dxa"/>
            <w:tcBorders>
              <w:top w:val="single" w:sz="4" w:space="0" w:color="221F1F"/>
              <w:left w:val="single" w:sz="4" w:space="0" w:color="221F1F"/>
              <w:bottom w:val="single" w:sz="4" w:space="0" w:color="221F1F"/>
              <w:right w:val="single" w:sz="4" w:space="0" w:color="221F1F"/>
            </w:tcBorders>
            <w:vAlign w:val="center"/>
          </w:tcPr>
          <w:p w14:paraId="6FDEBBE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3" w:type="dxa"/>
            <w:tcBorders>
              <w:top w:val="single" w:sz="4" w:space="0" w:color="221F1F"/>
              <w:left w:val="single" w:sz="4" w:space="0" w:color="221F1F"/>
              <w:bottom w:val="single" w:sz="4" w:space="0" w:color="221F1F"/>
              <w:right w:val="single" w:sz="6" w:space="0" w:color="221F1F"/>
            </w:tcBorders>
            <w:vAlign w:val="center"/>
          </w:tcPr>
          <w:p w14:paraId="4EDB591F"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4376CC0B" w14:textId="77777777" w:rsidTr="0015674B">
        <w:trPr>
          <w:trHeight w:val="340"/>
        </w:trPr>
        <w:tc>
          <w:tcPr>
            <w:tcW w:w="1634" w:type="dxa"/>
            <w:tcBorders>
              <w:top w:val="single" w:sz="4" w:space="0" w:color="221F1F"/>
              <w:left w:val="single" w:sz="6" w:space="0" w:color="221F1F"/>
              <w:bottom w:val="single" w:sz="4" w:space="0" w:color="221F1F"/>
              <w:right w:val="single" w:sz="4" w:space="0" w:color="221F1F"/>
            </w:tcBorders>
            <w:vAlign w:val="center"/>
            <w:hideMark/>
          </w:tcPr>
          <w:p w14:paraId="49A70CF7"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544</w:t>
            </w:r>
          </w:p>
        </w:tc>
        <w:tc>
          <w:tcPr>
            <w:tcW w:w="1667" w:type="dxa"/>
            <w:tcBorders>
              <w:top w:val="single" w:sz="4" w:space="0" w:color="221F1F"/>
              <w:left w:val="single" w:sz="4" w:space="0" w:color="221F1F"/>
              <w:bottom w:val="single" w:sz="4" w:space="0" w:color="221F1F"/>
              <w:right w:val="single" w:sz="4" w:space="0" w:color="221F1F"/>
            </w:tcBorders>
            <w:vAlign w:val="center"/>
            <w:hideMark/>
          </w:tcPr>
          <w:p w14:paraId="28A93261"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16.0</w:t>
            </w:r>
          </w:p>
        </w:tc>
        <w:tc>
          <w:tcPr>
            <w:tcW w:w="552" w:type="dxa"/>
            <w:tcBorders>
              <w:top w:val="single" w:sz="4" w:space="0" w:color="221F1F"/>
              <w:left w:val="single" w:sz="4" w:space="0" w:color="221F1F"/>
              <w:bottom w:val="single" w:sz="4" w:space="0" w:color="221F1F"/>
              <w:right w:val="single" w:sz="4" w:space="0" w:color="221F1F"/>
            </w:tcBorders>
            <w:vAlign w:val="center"/>
          </w:tcPr>
          <w:p w14:paraId="7DFE741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1" w:type="dxa"/>
            <w:tcBorders>
              <w:top w:val="single" w:sz="4" w:space="0" w:color="221F1F"/>
              <w:left w:val="single" w:sz="4" w:space="0" w:color="221F1F"/>
              <w:bottom w:val="single" w:sz="4" w:space="0" w:color="221F1F"/>
              <w:right w:val="single" w:sz="4" w:space="0" w:color="221F1F"/>
            </w:tcBorders>
            <w:vAlign w:val="center"/>
            <w:hideMark/>
          </w:tcPr>
          <w:p w14:paraId="25B9D501"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643" w:type="dxa"/>
            <w:tcBorders>
              <w:top w:val="single" w:sz="4" w:space="0" w:color="221F1F"/>
              <w:left w:val="single" w:sz="4" w:space="0" w:color="221F1F"/>
              <w:bottom w:val="single" w:sz="4" w:space="0" w:color="221F1F"/>
              <w:right w:val="single" w:sz="4" w:space="0" w:color="221F1F"/>
            </w:tcBorders>
            <w:vAlign w:val="center"/>
          </w:tcPr>
          <w:p w14:paraId="652D580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3" w:type="dxa"/>
            <w:tcBorders>
              <w:top w:val="single" w:sz="4" w:space="0" w:color="221F1F"/>
              <w:left w:val="single" w:sz="4" w:space="0" w:color="221F1F"/>
              <w:bottom w:val="single" w:sz="4" w:space="0" w:color="221F1F"/>
              <w:right w:val="single" w:sz="4" w:space="0" w:color="221F1F"/>
            </w:tcBorders>
            <w:vAlign w:val="center"/>
          </w:tcPr>
          <w:p w14:paraId="17982958"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187A3912" w14:textId="77777777" w:rsidTr="0015674B">
        <w:trPr>
          <w:trHeight w:val="340"/>
        </w:trPr>
        <w:tc>
          <w:tcPr>
            <w:tcW w:w="1634" w:type="dxa"/>
            <w:tcBorders>
              <w:top w:val="single" w:sz="4" w:space="0" w:color="221F1F"/>
              <w:left w:val="single" w:sz="6" w:space="0" w:color="221F1F"/>
              <w:bottom w:val="single" w:sz="4" w:space="0" w:color="221F1F"/>
              <w:right w:val="single" w:sz="4" w:space="0" w:color="221F1F"/>
            </w:tcBorders>
            <w:vAlign w:val="center"/>
            <w:hideMark/>
          </w:tcPr>
          <w:p w14:paraId="3F7E88E1"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545</w:t>
            </w:r>
          </w:p>
        </w:tc>
        <w:tc>
          <w:tcPr>
            <w:tcW w:w="1667" w:type="dxa"/>
            <w:tcBorders>
              <w:top w:val="single" w:sz="4" w:space="0" w:color="221F1F"/>
              <w:left w:val="single" w:sz="4" w:space="0" w:color="221F1F"/>
              <w:bottom w:val="single" w:sz="4" w:space="0" w:color="221F1F"/>
              <w:right w:val="single" w:sz="4" w:space="0" w:color="221F1F"/>
            </w:tcBorders>
            <w:vAlign w:val="center"/>
            <w:hideMark/>
          </w:tcPr>
          <w:p w14:paraId="7455F321"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24.0</w:t>
            </w:r>
          </w:p>
        </w:tc>
        <w:tc>
          <w:tcPr>
            <w:tcW w:w="552" w:type="dxa"/>
            <w:tcBorders>
              <w:top w:val="single" w:sz="4" w:space="0" w:color="221F1F"/>
              <w:left w:val="single" w:sz="4" w:space="0" w:color="221F1F"/>
              <w:bottom w:val="single" w:sz="4" w:space="0" w:color="221F1F"/>
              <w:right w:val="single" w:sz="4" w:space="0" w:color="221F1F"/>
            </w:tcBorders>
            <w:vAlign w:val="center"/>
          </w:tcPr>
          <w:p w14:paraId="205D3F9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1" w:type="dxa"/>
            <w:tcBorders>
              <w:top w:val="single" w:sz="4" w:space="0" w:color="221F1F"/>
              <w:left w:val="single" w:sz="4" w:space="0" w:color="221F1F"/>
              <w:bottom w:val="single" w:sz="4" w:space="0" w:color="221F1F"/>
              <w:right w:val="single" w:sz="4" w:space="0" w:color="221F1F"/>
            </w:tcBorders>
            <w:vAlign w:val="center"/>
            <w:hideMark/>
          </w:tcPr>
          <w:p w14:paraId="345C337B"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643" w:type="dxa"/>
            <w:tcBorders>
              <w:top w:val="single" w:sz="4" w:space="0" w:color="221F1F"/>
              <w:left w:val="single" w:sz="4" w:space="0" w:color="221F1F"/>
              <w:bottom w:val="single" w:sz="4" w:space="0" w:color="221F1F"/>
              <w:right w:val="single" w:sz="4" w:space="0" w:color="221F1F"/>
            </w:tcBorders>
            <w:vAlign w:val="center"/>
          </w:tcPr>
          <w:p w14:paraId="502FCA0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3" w:type="dxa"/>
            <w:tcBorders>
              <w:top w:val="single" w:sz="4" w:space="0" w:color="221F1F"/>
              <w:left w:val="single" w:sz="4" w:space="0" w:color="221F1F"/>
              <w:bottom w:val="single" w:sz="4" w:space="0" w:color="221F1F"/>
              <w:right w:val="single" w:sz="4" w:space="0" w:color="221F1F"/>
            </w:tcBorders>
            <w:vAlign w:val="center"/>
          </w:tcPr>
          <w:p w14:paraId="546742CB"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6442EA66" w14:textId="77777777" w:rsidTr="0015674B">
        <w:trPr>
          <w:trHeight w:val="340"/>
        </w:trPr>
        <w:tc>
          <w:tcPr>
            <w:tcW w:w="1634" w:type="dxa"/>
            <w:tcBorders>
              <w:top w:val="single" w:sz="4" w:space="0" w:color="221F1F"/>
              <w:left w:val="single" w:sz="6" w:space="0" w:color="221F1F"/>
              <w:bottom w:val="single" w:sz="4" w:space="0" w:color="221F1F"/>
              <w:right w:val="single" w:sz="4" w:space="0" w:color="221F1F"/>
            </w:tcBorders>
            <w:vAlign w:val="center"/>
            <w:hideMark/>
          </w:tcPr>
          <w:p w14:paraId="23EC1A6B"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546</w:t>
            </w:r>
          </w:p>
        </w:tc>
        <w:tc>
          <w:tcPr>
            <w:tcW w:w="1667" w:type="dxa"/>
            <w:tcBorders>
              <w:top w:val="single" w:sz="4" w:space="0" w:color="221F1F"/>
              <w:left w:val="single" w:sz="4" w:space="0" w:color="221F1F"/>
              <w:bottom w:val="single" w:sz="4" w:space="0" w:color="221F1F"/>
              <w:right w:val="single" w:sz="4" w:space="0" w:color="221F1F"/>
            </w:tcBorders>
            <w:vAlign w:val="center"/>
            <w:hideMark/>
          </w:tcPr>
          <w:p w14:paraId="33BE3B29"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32.0</w:t>
            </w:r>
          </w:p>
        </w:tc>
        <w:tc>
          <w:tcPr>
            <w:tcW w:w="552" w:type="dxa"/>
            <w:tcBorders>
              <w:top w:val="single" w:sz="4" w:space="0" w:color="221F1F"/>
              <w:left w:val="single" w:sz="4" w:space="0" w:color="221F1F"/>
              <w:bottom w:val="single" w:sz="4" w:space="0" w:color="221F1F"/>
              <w:right w:val="single" w:sz="4" w:space="0" w:color="221F1F"/>
            </w:tcBorders>
            <w:vAlign w:val="center"/>
          </w:tcPr>
          <w:p w14:paraId="23F067E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1" w:type="dxa"/>
            <w:tcBorders>
              <w:top w:val="single" w:sz="4" w:space="0" w:color="221F1F"/>
              <w:left w:val="single" w:sz="4" w:space="0" w:color="221F1F"/>
              <w:bottom w:val="single" w:sz="4" w:space="0" w:color="221F1F"/>
              <w:right w:val="single" w:sz="4" w:space="0" w:color="221F1F"/>
            </w:tcBorders>
            <w:vAlign w:val="center"/>
            <w:hideMark/>
          </w:tcPr>
          <w:p w14:paraId="58CE610E"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643" w:type="dxa"/>
            <w:tcBorders>
              <w:top w:val="single" w:sz="4" w:space="0" w:color="221F1F"/>
              <w:left w:val="single" w:sz="4" w:space="0" w:color="221F1F"/>
              <w:bottom w:val="single" w:sz="4" w:space="0" w:color="221F1F"/>
              <w:right w:val="single" w:sz="4" w:space="0" w:color="221F1F"/>
            </w:tcBorders>
            <w:vAlign w:val="center"/>
          </w:tcPr>
          <w:p w14:paraId="006E3E0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3" w:type="dxa"/>
            <w:tcBorders>
              <w:top w:val="single" w:sz="4" w:space="0" w:color="221F1F"/>
              <w:left w:val="single" w:sz="4" w:space="0" w:color="221F1F"/>
              <w:bottom w:val="single" w:sz="4" w:space="0" w:color="221F1F"/>
              <w:right w:val="single" w:sz="4" w:space="0" w:color="221F1F"/>
            </w:tcBorders>
            <w:vAlign w:val="center"/>
          </w:tcPr>
          <w:p w14:paraId="204DD075"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21B961C6" w14:textId="77777777" w:rsidTr="0015674B">
        <w:trPr>
          <w:trHeight w:val="340"/>
        </w:trPr>
        <w:tc>
          <w:tcPr>
            <w:tcW w:w="1634" w:type="dxa"/>
            <w:tcBorders>
              <w:top w:val="single" w:sz="4" w:space="0" w:color="221F1F"/>
              <w:left w:val="single" w:sz="6" w:space="0" w:color="221F1F"/>
              <w:bottom w:val="single" w:sz="4" w:space="0" w:color="221F1F"/>
              <w:right w:val="single" w:sz="4" w:space="0" w:color="221F1F"/>
            </w:tcBorders>
            <w:vAlign w:val="center"/>
            <w:hideMark/>
          </w:tcPr>
          <w:p w14:paraId="762744D9"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547</w:t>
            </w:r>
          </w:p>
        </w:tc>
        <w:tc>
          <w:tcPr>
            <w:tcW w:w="1667" w:type="dxa"/>
            <w:tcBorders>
              <w:top w:val="single" w:sz="4" w:space="0" w:color="221F1F"/>
              <w:left w:val="single" w:sz="4" w:space="0" w:color="221F1F"/>
              <w:bottom w:val="single" w:sz="4" w:space="0" w:color="221F1F"/>
              <w:right w:val="single" w:sz="4" w:space="0" w:color="221F1F"/>
            </w:tcBorders>
            <w:vAlign w:val="center"/>
            <w:hideMark/>
          </w:tcPr>
          <w:p w14:paraId="5B892FAB"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37.2</w:t>
            </w:r>
          </w:p>
        </w:tc>
        <w:tc>
          <w:tcPr>
            <w:tcW w:w="552" w:type="dxa"/>
            <w:tcBorders>
              <w:top w:val="single" w:sz="4" w:space="0" w:color="221F1F"/>
              <w:left w:val="single" w:sz="4" w:space="0" w:color="221F1F"/>
              <w:bottom w:val="single" w:sz="4" w:space="0" w:color="221F1F"/>
              <w:right w:val="single" w:sz="4" w:space="0" w:color="221F1F"/>
            </w:tcBorders>
            <w:vAlign w:val="center"/>
          </w:tcPr>
          <w:p w14:paraId="38F6904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1" w:type="dxa"/>
            <w:tcBorders>
              <w:top w:val="single" w:sz="4" w:space="0" w:color="221F1F"/>
              <w:left w:val="single" w:sz="4" w:space="0" w:color="221F1F"/>
              <w:bottom w:val="single" w:sz="4" w:space="0" w:color="221F1F"/>
              <w:right w:val="single" w:sz="4" w:space="0" w:color="221F1F"/>
            </w:tcBorders>
            <w:vAlign w:val="center"/>
            <w:hideMark/>
          </w:tcPr>
          <w:p w14:paraId="66090559"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643" w:type="dxa"/>
            <w:tcBorders>
              <w:top w:val="single" w:sz="4" w:space="0" w:color="221F1F"/>
              <w:left w:val="single" w:sz="4" w:space="0" w:color="221F1F"/>
              <w:bottom w:val="single" w:sz="4" w:space="0" w:color="221F1F"/>
              <w:right w:val="single" w:sz="4" w:space="0" w:color="221F1F"/>
            </w:tcBorders>
            <w:vAlign w:val="center"/>
          </w:tcPr>
          <w:p w14:paraId="031F0B3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3" w:type="dxa"/>
            <w:tcBorders>
              <w:top w:val="single" w:sz="4" w:space="0" w:color="221F1F"/>
              <w:left w:val="single" w:sz="4" w:space="0" w:color="221F1F"/>
              <w:bottom w:val="single" w:sz="4" w:space="0" w:color="221F1F"/>
              <w:right w:val="single" w:sz="4" w:space="0" w:color="221F1F"/>
            </w:tcBorders>
            <w:vAlign w:val="center"/>
          </w:tcPr>
          <w:p w14:paraId="58FDF553"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3913CE7D" w14:textId="77777777" w:rsidTr="0015674B">
        <w:trPr>
          <w:trHeight w:val="340"/>
        </w:trPr>
        <w:tc>
          <w:tcPr>
            <w:tcW w:w="1634" w:type="dxa"/>
            <w:tcBorders>
              <w:top w:val="single" w:sz="4" w:space="0" w:color="221F1F"/>
              <w:left w:val="single" w:sz="6" w:space="0" w:color="221F1F"/>
              <w:bottom w:val="single" w:sz="4" w:space="0" w:color="221F1F"/>
              <w:right w:val="single" w:sz="4" w:space="0" w:color="221F1F"/>
            </w:tcBorders>
            <w:vAlign w:val="center"/>
            <w:hideMark/>
          </w:tcPr>
          <w:p w14:paraId="5FE8B3A2"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548</w:t>
            </w:r>
          </w:p>
        </w:tc>
        <w:tc>
          <w:tcPr>
            <w:tcW w:w="1667" w:type="dxa"/>
            <w:tcBorders>
              <w:top w:val="single" w:sz="4" w:space="0" w:color="221F1F"/>
              <w:left w:val="single" w:sz="4" w:space="0" w:color="221F1F"/>
              <w:bottom w:val="single" w:sz="4" w:space="0" w:color="221F1F"/>
              <w:right w:val="single" w:sz="4" w:space="0" w:color="221F1F"/>
            </w:tcBorders>
            <w:vAlign w:val="center"/>
            <w:hideMark/>
          </w:tcPr>
          <w:p w14:paraId="7D402B5C"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40.4</w:t>
            </w:r>
          </w:p>
        </w:tc>
        <w:tc>
          <w:tcPr>
            <w:tcW w:w="552" w:type="dxa"/>
            <w:tcBorders>
              <w:top w:val="single" w:sz="4" w:space="0" w:color="221F1F"/>
              <w:left w:val="single" w:sz="4" w:space="0" w:color="221F1F"/>
              <w:bottom w:val="single" w:sz="4" w:space="0" w:color="221F1F"/>
              <w:right w:val="single" w:sz="4" w:space="0" w:color="221F1F"/>
            </w:tcBorders>
            <w:vAlign w:val="center"/>
          </w:tcPr>
          <w:p w14:paraId="21CC5CA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1" w:type="dxa"/>
            <w:tcBorders>
              <w:top w:val="single" w:sz="4" w:space="0" w:color="221F1F"/>
              <w:left w:val="single" w:sz="4" w:space="0" w:color="221F1F"/>
              <w:bottom w:val="single" w:sz="4" w:space="0" w:color="221F1F"/>
              <w:right w:val="single" w:sz="4" w:space="0" w:color="221F1F"/>
            </w:tcBorders>
            <w:vAlign w:val="center"/>
            <w:hideMark/>
          </w:tcPr>
          <w:p w14:paraId="380AA891"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643" w:type="dxa"/>
            <w:tcBorders>
              <w:top w:val="single" w:sz="4" w:space="0" w:color="221F1F"/>
              <w:left w:val="single" w:sz="4" w:space="0" w:color="221F1F"/>
              <w:bottom w:val="single" w:sz="4" w:space="0" w:color="221F1F"/>
              <w:right w:val="single" w:sz="4" w:space="0" w:color="221F1F"/>
            </w:tcBorders>
            <w:vAlign w:val="center"/>
          </w:tcPr>
          <w:p w14:paraId="0BF183D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3" w:type="dxa"/>
            <w:tcBorders>
              <w:top w:val="single" w:sz="4" w:space="0" w:color="221F1F"/>
              <w:left w:val="single" w:sz="4" w:space="0" w:color="221F1F"/>
              <w:bottom w:val="single" w:sz="4" w:space="0" w:color="221F1F"/>
              <w:right w:val="single" w:sz="4" w:space="0" w:color="221F1F"/>
            </w:tcBorders>
            <w:vAlign w:val="center"/>
          </w:tcPr>
          <w:p w14:paraId="4B5C902C"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633B3896" w14:textId="77777777" w:rsidTr="0015674B">
        <w:trPr>
          <w:trHeight w:val="340"/>
        </w:trPr>
        <w:tc>
          <w:tcPr>
            <w:tcW w:w="1634" w:type="dxa"/>
            <w:tcBorders>
              <w:top w:val="single" w:sz="4" w:space="0" w:color="221F1F"/>
              <w:left w:val="single" w:sz="6" w:space="0" w:color="221F1F"/>
              <w:bottom w:val="single" w:sz="4" w:space="0" w:color="221F1F"/>
              <w:right w:val="single" w:sz="4" w:space="0" w:color="221F1F"/>
            </w:tcBorders>
            <w:vAlign w:val="center"/>
            <w:hideMark/>
          </w:tcPr>
          <w:p w14:paraId="47E55778"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549</w:t>
            </w:r>
          </w:p>
        </w:tc>
        <w:tc>
          <w:tcPr>
            <w:tcW w:w="1667" w:type="dxa"/>
            <w:tcBorders>
              <w:top w:val="single" w:sz="4" w:space="0" w:color="221F1F"/>
              <w:left w:val="single" w:sz="4" w:space="0" w:color="221F1F"/>
              <w:bottom w:val="single" w:sz="4" w:space="0" w:color="221F1F"/>
              <w:right w:val="single" w:sz="4" w:space="0" w:color="221F1F"/>
            </w:tcBorders>
            <w:vAlign w:val="center"/>
            <w:hideMark/>
          </w:tcPr>
          <w:p w14:paraId="44596A10"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43.1</w:t>
            </w:r>
          </w:p>
        </w:tc>
        <w:tc>
          <w:tcPr>
            <w:tcW w:w="552" w:type="dxa"/>
            <w:tcBorders>
              <w:top w:val="single" w:sz="4" w:space="0" w:color="221F1F"/>
              <w:left w:val="single" w:sz="4" w:space="0" w:color="221F1F"/>
              <w:bottom w:val="single" w:sz="4" w:space="0" w:color="221F1F"/>
              <w:right w:val="single" w:sz="4" w:space="0" w:color="221F1F"/>
            </w:tcBorders>
            <w:vAlign w:val="center"/>
          </w:tcPr>
          <w:p w14:paraId="3546CEF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1" w:type="dxa"/>
            <w:tcBorders>
              <w:top w:val="single" w:sz="4" w:space="0" w:color="221F1F"/>
              <w:left w:val="single" w:sz="4" w:space="0" w:color="221F1F"/>
              <w:bottom w:val="single" w:sz="4" w:space="0" w:color="221F1F"/>
              <w:right w:val="single" w:sz="4" w:space="0" w:color="221F1F"/>
            </w:tcBorders>
            <w:vAlign w:val="center"/>
            <w:hideMark/>
          </w:tcPr>
          <w:p w14:paraId="787F9E51"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643" w:type="dxa"/>
            <w:tcBorders>
              <w:top w:val="single" w:sz="4" w:space="0" w:color="221F1F"/>
              <w:left w:val="single" w:sz="4" w:space="0" w:color="221F1F"/>
              <w:bottom w:val="single" w:sz="4" w:space="0" w:color="221F1F"/>
              <w:right w:val="single" w:sz="4" w:space="0" w:color="221F1F"/>
            </w:tcBorders>
            <w:vAlign w:val="center"/>
          </w:tcPr>
          <w:p w14:paraId="52E9848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3" w:type="dxa"/>
            <w:tcBorders>
              <w:top w:val="single" w:sz="4" w:space="0" w:color="221F1F"/>
              <w:left w:val="single" w:sz="4" w:space="0" w:color="221F1F"/>
              <w:bottom w:val="single" w:sz="4" w:space="0" w:color="221F1F"/>
              <w:right w:val="single" w:sz="4" w:space="0" w:color="221F1F"/>
            </w:tcBorders>
            <w:vAlign w:val="center"/>
          </w:tcPr>
          <w:p w14:paraId="638E4007"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6183B5C2" w14:textId="77777777" w:rsidTr="0015674B">
        <w:trPr>
          <w:trHeight w:val="340"/>
        </w:trPr>
        <w:tc>
          <w:tcPr>
            <w:tcW w:w="1634" w:type="dxa"/>
            <w:tcBorders>
              <w:top w:val="single" w:sz="4" w:space="0" w:color="221F1F"/>
              <w:left w:val="single" w:sz="6" w:space="0" w:color="221F1F"/>
              <w:bottom w:val="single" w:sz="4" w:space="0" w:color="221F1F"/>
              <w:right w:val="single" w:sz="4" w:space="0" w:color="221F1F"/>
            </w:tcBorders>
            <w:vAlign w:val="center"/>
            <w:hideMark/>
          </w:tcPr>
          <w:p w14:paraId="71F6CFD8"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550</w:t>
            </w:r>
          </w:p>
        </w:tc>
        <w:tc>
          <w:tcPr>
            <w:tcW w:w="1667" w:type="dxa"/>
            <w:tcBorders>
              <w:top w:val="single" w:sz="4" w:space="0" w:color="221F1F"/>
              <w:left w:val="single" w:sz="4" w:space="0" w:color="221F1F"/>
              <w:bottom w:val="single" w:sz="4" w:space="0" w:color="221F1F"/>
              <w:right w:val="single" w:sz="4" w:space="0" w:color="221F1F"/>
            </w:tcBorders>
            <w:vAlign w:val="center"/>
            <w:hideMark/>
          </w:tcPr>
          <w:p w14:paraId="24908D41"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44.6</w:t>
            </w:r>
          </w:p>
        </w:tc>
        <w:tc>
          <w:tcPr>
            <w:tcW w:w="552" w:type="dxa"/>
            <w:tcBorders>
              <w:top w:val="single" w:sz="4" w:space="0" w:color="221F1F"/>
              <w:left w:val="single" w:sz="4" w:space="0" w:color="221F1F"/>
              <w:bottom w:val="single" w:sz="4" w:space="0" w:color="221F1F"/>
              <w:right w:val="single" w:sz="4" w:space="0" w:color="221F1F"/>
            </w:tcBorders>
            <w:vAlign w:val="center"/>
          </w:tcPr>
          <w:p w14:paraId="5887ACC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1" w:type="dxa"/>
            <w:tcBorders>
              <w:top w:val="single" w:sz="4" w:space="0" w:color="221F1F"/>
              <w:left w:val="single" w:sz="4" w:space="0" w:color="221F1F"/>
              <w:bottom w:val="single" w:sz="4" w:space="0" w:color="221F1F"/>
              <w:right w:val="single" w:sz="4" w:space="0" w:color="221F1F"/>
            </w:tcBorders>
            <w:vAlign w:val="center"/>
            <w:hideMark/>
          </w:tcPr>
          <w:p w14:paraId="67FC815F"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643" w:type="dxa"/>
            <w:tcBorders>
              <w:top w:val="single" w:sz="4" w:space="0" w:color="221F1F"/>
              <w:left w:val="single" w:sz="4" w:space="0" w:color="221F1F"/>
              <w:bottom w:val="single" w:sz="4" w:space="0" w:color="221F1F"/>
              <w:right w:val="single" w:sz="4" w:space="0" w:color="221F1F"/>
            </w:tcBorders>
            <w:vAlign w:val="center"/>
          </w:tcPr>
          <w:p w14:paraId="5CFBF7F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3" w:type="dxa"/>
            <w:tcBorders>
              <w:top w:val="single" w:sz="4" w:space="0" w:color="221F1F"/>
              <w:left w:val="single" w:sz="4" w:space="0" w:color="221F1F"/>
              <w:bottom w:val="single" w:sz="4" w:space="0" w:color="221F1F"/>
              <w:right w:val="single" w:sz="4" w:space="0" w:color="221F1F"/>
            </w:tcBorders>
            <w:vAlign w:val="center"/>
          </w:tcPr>
          <w:p w14:paraId="4965CD59"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F40DCE9" w14:textId="77777777" w:rsidTr="0015674B">
        <w:trPr>
          <w:trHeight w:val="340"/>
        </w:trPr>
        <w:tc>
          <w:tcPr>
            <w:tcW w:w="1634" w:type="dxa"/>
            <w:tcBorders>
              <w:top w:val="single" w:sz="4" w:space="0" w:color="221F1F"/>
              <w:left w:val="single" w:sz="6" w:space="0" w:color="221F1F"/>
              <w:bottom w:val="single" w:sz="4" w:space="0" w:color="221F1F"/>
              <w:right w:val="single" w:sz="4" w:space="0" w:color="221F1F"/>
            </w:tcBorders>
            <w:vAlign w:val="center"/>
            <w:hideMark/>
          </w:tcPr>
          <w:p w14:paraId="14E0B8EF"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551</w:t>
            </w:r>
          </w:p>
        </w:tc>
        <w:tc>
          <w:tcPr>
            <w:tcW w:w="1667" w:type="dxa"/>
            <w:tcBorders>
              <w:top w:val="single" w:sz="4" w:space="0" w:color="221F1F"/>
              <w:left w:val="single" w:sz="4" w:space="0" w:color="221F1F"/>
              <w:bottom w:val="single" w:sz="4" w:space="0" w:color="221F1F"/>
              <w:right w:val="single" w:sz="4" w:space="0" w:color="221F1F"/>
            </w:tcBorders>
            <w:vAlign w:val="center"/>
            <w:hideMark/>
          </w:tcPr>
          <w:p w14:paraId="0C235A0E"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45.2</w:t>
            </w:r>
          </w:p>
        </w:tc>
        <w:tc>
          <w:tcPr>
            <w:tcW w:w="552" w:type="dxa"/>
            <w:tcBorders>
              <w:top w:val="single" w:sz="4" w:space="0" w:color="221F1F"/>
              <w:left w:val="single" w:sz="4" w:space="0" w:color="221F1F"/>
              <w:bottom w:val="single" w:sz="4" w:space="0" w:color="221F1F"/>
              <w:right w:val="single" w:sz="4" w:space="0" w:color="221F1F"/>
            </w:tcBorders>
            <w:vAlign w:val="center"/>
          </w:tcPr>
          <w:p w14:paraId="43428B8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1" w:type="dxa"/>
            <w:tcBorders>
              <w:top w:val="single" w:sz="4" w:space="0" w:color="221F1F"/>
              <w:left w:val="single" w:sz="4" w:space="0" w:color="221F1F"/>
              <w:bottom w:val="single" w:sz="4" w:space="0" w:color="221F1F"/>
              <w:right w:val="single" w:sz="4" w:space="0" w:color="221F1F"/>
            </w:tcBorders>
            <w:vAlign w:val="center"/>
          </w:tcPr>
          <w:p w14:paraId="6AEF759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3" w:type="dxa"/>
            <w:tcBorders>
              <w:top w:val="single" w:sz="4" w:space="0" w:color="221F1F"/>
              <w:left w:val="single" w:sz="4" w:space="0" w:color="221F1F"/>
              <w:bottom w:val="single" w:sz="4" w:space="0" w:color="221F1F"/>
              <w:right w:val="single" w:sz="4" w:space="0" w:color="221F1F"/>
            </w:tcBorders>
            <w:vAlign w:val="center"/>
            <w:hideMark/>
          </w:tcPr>
          <w:p w14:paraId="7F7FCB04"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3" w:type="dxa"/>
            <w:tcBorders>
              <w:top w:val="single" w:sz="4" w:space="0" w:color="221F1F"/>
              <w:left w:val="single" w:sz="4" w:space="0" w:color="221F1F"/>
              <w:bottom w:val="single" w:sz="4" w:space="0" w:color="221F1F"/>
              <w:right w:val="single" w:sz="4" w:space="0" w:color="221F1F"/>
            </w:tcBorders>
            <w:vAlign w:val="center"/>
          </w:tcPr>
          <w:p w14:paraId="649C67A4"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1D377A92" w14:textId="77777777" w:rsidTr="0015674B">
        <w:trPr>
          <w:trHeight w:val="340"/>
        </w:trPr>
        <w:tc>
          <w:tcPr>
            <w:tcW w:w="1634" w:type="dxa"/>
            <w:tcBorders>
              <w:top w:val="single" w:sz="4" w:space="0" w:color="221F1F"/>
              <w:left w:val="single" w:sz="6" w:space="0" w:color="221F1F"/>
              <w:bottom w:val="single" w:sz="4" w:space="0" w:color="221F1F"/>
              <w:right w:val="single" w:sz="4" w:space="0" w:color="221F1F"/>
            </w:tcBorders>
            <w:vAlign w:val="center"/>
            <w:hideMark/>
          </w:tcPr>
          <w:p w14:paraId="5667CAC8"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552</w:t>
            </w:r>
          </w:p>
        </w:tc>
        <w:tc>
          <w:tcPr>
            <w:tcW w:w="1667" w:type="dxa"/>
            <w:tcBorders>
              <w:top w:val="single" w:sz="4" w:space="0" w:color="221F1F"/>
              <w:left w:val="single" w:sz="4" w:space="0" w:color="221F1F"/>
              <w:bottom w:val="single" w:sz="4" w:space="0" w:color="221F1F"/>
              <w:right w:val="single" w:sz="4" w:space="0" w:color="221F1F"/>
            </w:tcBorders>
            <w:vAlign w:val="center"/>
            <w:hideMark/>
          </w:tcPr>
          <w:p w14:paraId="66DB4953"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45.3</w:t>
            </w:r>
          </w:p>
        </w:tc>
        <w:tc>
          <w:tcPr>
            <w:tcW w:w="552" w:type="dxa"/>
            <w:tcBorders>
              <w:top w:val="single" w:sz="4" w:space="0" w:color="221F1F"/>
              <w:left w:val="single" w:sz="4" w:space="0" w:color="221F1F"/>
              <w:bottom w:val="single" w:sz="4" w:space="0" w:color="221F1F"/>
              <w:right w:val="single" w:sz="4" w:space="0" w:color="221F1F"/>
            </w:tcBorders>
            <w:vAlign w:val="center"/>
          </w:tcPr>
          <w:p w14:paraId="0598D9D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1" w:type="dxa"/>
            <w:tcBorders>
              <w:top w:val="single" w:sz="4" w:space="0" w:color="221F1F"/>
              <w:left w:val="single" w:sz="4" w:space="0" w:color="221F1F"/>
              <w:bottom w:val="single" w:sz="4" w:space="0" w:color="221F1F"/>
              <w:right w:val="single" w:sz="4" w:space="0" w:color="221F1F"/>
            </w:tcBorders>
            <w:vAlign w:val="center"/>
          </w:tcPr>
          <w:p w14:paraId="53EA853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3" w:type="dxa"/>
            <w:tcBorders>
              <w:top w:val="single" w:sz="4" w:space="0" w:color="221F1F"/>
              <w:left w:val="single" w:sz="4" w:space="0" w:color="221F1F"/>
              <w:bottom w:val="single" w:sz="4" w:space="0" w:color="221F1F"/>
              <w:right w:val="single" w:sz="4" w:space="0" w:color="221F1F"/>
            </w:tcBorders>
            <w:vAlign w:val="center"/>
            <w:hideMark/>
          </w:tcPr>
          <w:p w14:paraId="67049273"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3" w:type="dxa"/>
            <w:tcBorders>
              <w:top w:val="single" w:sz="4" w:space="0" w:color="221F1F"/>
              <w:left w:val="single" w:sz="4" w:space="0" w:color="221F1F"/>
              <w:bottom w:val="single" w:sz="4" w:space="0" w:color="221F1F"/>
              <w:right w:val="single" w:sz="4" w:space="0" w:color="221F1F"/>
            </w:tcBorders>
            <w:vAlign w:val="center"/>
          </w:tcPr>
          <w:p w14:paraId="357323F7"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605AB5CE" w14:textId="77777777" w:rsidTr="0015674B">
        <w:trPr>
          <w:trHeight w:val="340"/>
        </w:trPr>
        <w:tc>
          <w:tcPr>
            <w:tcW w:w="1634" w:type="dxa"/>
            <w:tcBorders>
              <w:top w:val="single" w:sz="4" w:space="0" w:color="221F1F"/>
              <w:left w:val="single" w:sz="6" w:space="0" w:color="221F1F"/>
              <w:bottom w:val="single" w:sz="4" w:space="0" w:color="221F1F"/>
              <w:right w:val="single" w:sz="4" w:space="0" w:color="221F1F"/>
            </w:tcBorders>
            <w:vAlign w:val="center"/>
            <w:hideMark/>
          </w:tcPr>
          <w:p w14:paraId="74660396"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553</w:t>
            </w:r>
          </w:p>
        </w:tc>
        <w:tc>
          <w:tcPr>
            <w:tcW w:w="1667" w:type="dxa"/>
            <w:tcBorders>
              <w:top w:val="single" w:sz="4" w:space="0" w:color="221F1F"/>
              <w:left w:val="single" w:sz="4" w:space="0" w:color="221F1F"/>
              <w:bottom w:val="single" w:sz="4" w:space="0" w:color="221F1F"/>
              <w:right w:val="single" w:sz="4" w:space="0" w:color="221F1F"/>
            </w:tcBorders>
            <w:vAlign w:val="center"/>
            <w:hideMark/>
          </w:tcPr>
          <w:p w14:paraId="08A47573"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45.4</w:t>
            </w:r>
          </w:p>
        </w:tc>
        <w:tc>
          <w:tcPr>
            <w:tcW w:w="552" w:type="dxa"/>
            <w:tcBorders>
              <w:top w:val="single" w:sz="4" w:space="0" w:color="221F1F"/>
              <w:left w:val="single" w:sz="4" w:space="0" w:color="221F1F"/>
              <w:bottom w:val="single" w:sz="4" w:space="0" w:color="221F1F"/>
              <w:right w:val="single" w:sz="4" w:space="0" w:color="221F1F"/>
            </w:tcBorders>
            <w:vAlign w:val="center"/>
          </w:tcPr>
          <w:p w14:paraId="283A7C3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1" w:type="dxa"/>
            <w:tcBorders>
              <w:top w:val="single" w:sz="4" w:space="0" w:color="221F1F"/>
              <w:left w:val="single" w:sz="4" w:space="0" w:color="221F1F"/>
              <w:bottom w:val="single" w:sz="4" w:space="0" w:color="221F1F"/>
              <w:right w:val="single" w:sz="4" w:space="0" w:color="221F1F"/>
            </w:tcBorders>
            <w:vAlign w:val="center"/>
          </w:tcPr>
          <w:p w14:paraId="66BD2A9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3" w:type="dxa"/>
            <w:tcBorders>
              <w:top w:val="single" w:sz="4" w:space="0" w:color="221F1F"/>
              <w:left w:val="single" w:sz="4" w:space="0" w:color="221F1F"/>
              <w:bottom w:val="single" w:sz="4" w:space="0" w:color="221F1F"/>
              <w:right w:val="single" w:sz="4" w:space="0" w:color="221F1F"/>
            </w:tcBorders>
            <w:vAlign w:val="center"/>
            <w:hideMark/>
          </w:tcPr>
          <w:p w14:paraId="0217DB6B"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3" w:type="dxa"/>
            <w:tcBorders>
              <w:top w:val="single" w:sz="4" w:space="0" w:color="221F1F"/>
              <w:left w:val="single" w:sz="4" w:space="0" w:color="221F1F"/>
              <w:bottom w:val="single" w:sz="4" w:space="0" w:color="221F1F"/>
              <w:right w:val="single" w:sz="4" w:space="0" w:color="221F1F"/>
            </w:tcBorders>
            <w:vAlign w:val="center"/>
          </w:tcPr>
          <w:p w14:paraId="6849554F"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16CD11EE" w14:textId="77777777" w:rsidTr="0015674B">
        <w:trPr>
          <w:trHeight w:val="340"/>
        </w:trPr>
        <w:tc>
          <w:tcPr>
            <w:tcW w:w="1634" w:type="dxa"/>
            <w:tcBorders>
              <w:top w:val="single" w:sz="4" w:space="0" w:color="221F1F"/>
              <w:left w:val="single" w:sz="6" w:space="0" w:color="221F1F"/>
              <w:bottom w:val="single" w:sz="4" w:space="0" w:color="221F1F"/>
              <w:right w:val="single" w:sz="4" w:space="0" w:color="221F1F"/>
            </w:tcBorders>
            <w:vAlign w:val="center"/>
            <w:hideMark/>
          </w:tcPr>
          <w:p w14:paraId="12FD8538"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554</w:t>
            </w:r>
          </w:p>
        </w:tc>
        <w:tc>
          <w:tcPr>
            <w:tcW w:w="1667" w:type="dxa"/>
            <w:tcBorders>
              <w:top w:val="single" w:sz="4" w:space="0" w:color="221F1F"/>
              <w:left w:val="single" w:sz="4" w:space="0" w:color="221F1F"/>
              <w:bottom w:val="single" w:sz="4" w:space="0" w:color="221F1F"/>
              <w:right w:val="single" w:sz="4" w:space="0" w:color="221F1F"/>
            </w:tcBorders>
            <w:vAlign w:val="center"/>
            <w:hideMark/>
          </w:tcPr>
          <w:p w14:paraId="22EC5F9B"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45.5</w:t>
            </w:r>
          </w:p>
        </w:tc>
        <w:tc>
          <w:tcPr>
            <w:tcW w:w="552" w:type="dxa"/>
            <w:tcBorders>
              <w:top w:val="single" w:sz="4" w:space="0" w:color="221F1F"/>
              <w:left w:val="single" w:sz="4" w:space="0" w:color="221F1F"/>
              <w:bottom w:val="single" w:sz="4" w:space="0" w:color="221F1F"/>
              <w:right w:val="single" w:sz="4" w:space="0" w:color="221F1F"/>
            </w:tcBorders>
            <w:vAlign w:val="center"/>
          </w:tcPr>
          <w:p w14:paraId="611C81D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1" w:type="dxa"/>
            <w:tcBorders>
              <w:top w:val="single" w:sz="4" w:space="0" w:color="221F1F"/>
              <w:left w:val="single" w:sz="4" w:space="0" w:color="221F1F"/>
              <w:bottom w:val="single" w:sz="4" w:space="0" w:color="221F1F"/>
              <w:right w:val="single" w:sz="4" w:space="0" w:color="221F1F"/>
            </w:tcBorders>
            <w:vAlign w:val="center"/>
          </w:tcPr>
          <w:p w14:paraId="1DAF033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3" w:type="dxa"/>
            <w:tcBorders>
              <w:top w:val="single" w:sz="4" w:space="0" w:color="221F1F"/>
              <w:left w:val="single" w:sz="4" w:space="0" w:color="221F1F"/>
              <w:bottom w:val="single" w:sz="4" w:space="0" w:color="221F1F"/>
              <w:right w:val="single" w:sz="4" w:space="0" w:color="221F1F"/>
            </w:tcBorders>
            <w:vAlign w:val="center"/>
            <w:hideMark/>
          </w:tcPr>
          <w:p w14:paraId="5E1ACEC3"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3" w:type="dxa"/>
            <w:tcBorders>
              <w:top w:val="single" w:sz="4" w:space="0" w:color="221F1F"/>
              <w:left w:val="single" w:sz="4" w:space="0" w:color="221F1F"/>
              <w:bottom w:val="single" w:sz="4" w:space="0" w:color="221F1F"/>
              <w:right w:val="single" w:sz="4" w:space="0" w:color="221F1F"/>
            </w:tcBorders>
            <w:vAlign w:val="center"/>
          </w:tcPr>
          <w:p w14:paraId="457AE5C2"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1500E7BE" w14:textId="77777777" w:rsidTr="0015674B">
        <w:trPr>
          <w:trHeight w:val="340"/>
        </w:trPr>
        <w:tc>
          <w:tcPr>
            <w:tcW w:w="1634" w:type="dxa"/>
            <w:tcBorders>
              <w:top w:val="single" w:sz="4" w:space="0" w:color="221F1F"/>
              <w:left w:val="single" w:sz="6" w:space="0" w:color="221F1F"/>
              <w:bottom w:val="single" w:sz="4" w:space="0" w:color="221F1F"/>
              <w:right w:val="single" w:sz="4" w:space="0" w:color="221F1F"/>
            </w:tcBorders>
            <w:vAlign w:val="center"/>
            <w:hideMark/>
          </w:tcPr>
          <w:p w14:paraId="543591C1"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555</w:t>
            </w:r>
          </w:p>
        </w:tc>
        <w:tc>
          <w:tcPr>
            <w:tcW w:w="1667" w:type="dxa"/>
            <w:tcBorders>
              <w:top w:val="single" w:sz="4" w:space="0" w:color="221F1F"/>
              <w:left w:val="single" w:sz="4" w:space="0" w:color="221F1F"/>
              <w:bottom w:val="single" w:sz="4" w:space="0" w:color="221F1F"/>
              <w:right w:val="single" w:sz="4" w:space="0" w:color="221F1F"/>
            </w:tcBorders>
            <w:vAlign w:val="center"/>
            <w:hideMark/>
          </w:tcPr>
          <w:p w14:paraId="26257F18"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45.6</w:t>
            </w:r>
          </w:p>
        </w:tc>
        <w:tc>
          <w:tcPr>
            <w:tcW w:w="552" w:type="dxa"/>
            <w:tcBorders>
              <w:top w:val="single" w:sz="4" w:space="0" w:color="221F1F"/>
              <w:left w:val="single" w:sz="4" w:space="0" w:color="221F1F"/>
              <w:bottom w:val="single" w:sz="4" w:space="0" w:color="221F1F"/>
              <w:right w:val="single" w:sz="4" w:space="0" w:color="221F1F"/>
            </w:tcBorders>
            <w:vAlign w:val="center"/>
          </w:tcPr>
          <w:p w14:paraId="0789775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1" w:type="dxa"/>
            <w:tcBorders>
              <w:top w:val="single" w:sz="4" w:space="0" w:color="221F1F"/>
              <w:left w:val="single" w:sz="4" w:space="0" w:color="221F1F"/>
              <w:bottom w:val="single" w:sz="4" w:space="0" w:color="221F1F"/>
              <w:right w:val="single" w:sz="4" w:space="0" w:color="221F1F"/>
            </w:tcBorders>
            <w:vAlign w:val="center"/>
          </w:tcPr>
          <w:p w14:paraId="3FB4F4B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3" w:type="dxa"/>
            <w:tcBorders>
              <w:top w:val="single" w:sz="4" w:space="0" w:color="221F1F"/>
              <w:left w:val="single" w:sz="4" w:space="0" w:color="221F1F"/>
              <w:bottom w:val="single" w:sz="4" w:space="0" w:color="221F1F"/>
              <w:right w:val="single" w:sz="4" w:space="0" w:color="221F1F"/>
            </w:tcBorders>
            <w:vAlign w:val="center"/>
            <w:hideMark/>
          </w:tcPr>
          <w:p w14:paraId="1C1DDB37"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3" w:type="dxa"/>
            <w:tcBorders>
              <w:top w:val="single" w:sz="4" w:space="0" w:color="221F1F"/>
              <w:left w:val="single" w:sz="4" w:space="0" w:color="221F1F"/>
              <w:bottom w:val="single" w:sz="4" w:space="0" w:color="221F1F"/>
              <w:right w:val="single" w:sz="4" w:space="0" w:color="221F1F"/>
            </w:tcBorders>
            <w:vAlign w:val="center"/>
          </w:tcPr>
          <w:p w14:paraId="406F9DAE"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79C05B28" w14:textId="77777777" w:rsidTr="0015674B">
        <w:trPr>
          <w:trHeight w:val="340"/>
        </w:trPr>
        <w:tc>
          <w:tcPr>
            <w:tcW w:w="1634" w:type="dxa"/>
            <w:tcBorders>
              <w:top w:val="single" w:sz="4" w:space="0" w:color="221F1F"/>
              <w:left w:val="single" w:sz="6" w:space="0" w:color="221F1F"/>
              <w:bottom w:val="single" w:sz="4" w:space="0" w:color="221F1F"/>
              <w:right w:val="single" w:sz="4" w:space="0" w:color="221F1F"/>
            </w:tcBorders>
            <w:vAlign w:val="center"/>
            <w:hideMark/>
          </w:tcPr>
          <w:p w14:paraId="5EC71B18"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556</w:t>
            </w:r>
          </w:p>
        </w:tc>
        <w:tc>
          <w:tcPr>
            <w:tcW w:w="1667" w:type="dxa"/>
            <w:tcBorders>
              <w:top w:val="single" w:sz="4" w:space="0" w:color="221F1F"/>
              <w:left w:val="single" w:sz="4" w:space="0" w:color="221F1F"/>
              <w:bottom w:val="single" w:sz="4" w:space="0" w:color="221F1F"/>
              <w:right w:val="single" w:sz="4" w:space="0" w:color="221F1F"/>
            </w:tcBorders>
            <w:vAlign w:val="center"/>
            <w:hideMark/>
          </w:tcPr>
          <w:p w14:paraId="176754F8"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45.7</w:t>
            </w:r>
          </w:p>
        </w:tc>
        <w:tc>
          <w:tcPr>
            <w:tcW w:w="552" w:type="dxa"/>
            <w:tcBorders>
              <w:top w:val="single" w:sz="4" w:space="0" w:color="221F1F"/>
              <w:left w:val="single" w:sz="4" w:space="0" w:color="221F1F"/>
              <w:bottom w:val="single" w:sz="4" w:space="0" w:color="221F1F"/>
              <w:right w:val="single" w:sz="4" w:space="0" w:color="221F1F"/>
            </w:tcBorders>
            <w:vAlign w:val="center"/>
          </w:tcPr>
          <w:p w14:paraId="72335B1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1" w:type="dxa"/>
            <w:tcBorders>
              <w:top w:val="single" w:sz="4" w:space="0" w:color="221F1F"/>
              <w:left w:val="single" w:sz="4" w:space="0" w:color="221F1F"/>
              <w:bottom w:val="single" w:sz="4" w:space="0" w:color="221F1F"/>
              <w:right w:val="single" w:sz="4" w:space="0" w:color="221F1F"/>
            </w:tcBorders>
            <w:vAlign w:val="center"/>
          </w:tcPr>
          <w:p w14:paraId="373BBAD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3" w:type="dxa"/>
            <w:tcBorders>
              <w:top w:val="single" w:sz="4" w:space="0" w:color="221F1F"/>
              <w:left w:val="single" w:sz="4" w:space="0" w:color="221F1F"/>
              <w:bottom w:val="single" w:sz="4" w:space="0" w:color="221F1F"/>
              <w:right w:val="single" w:sz="4" w:space="0" w:color="221F1F"/>
            </w:tcBorders>
            <w:vAlign w:val="center"/>
            <w:hideMark/>
          </w:tcPr>
          <w:p w14:paraId="097B5FEA"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3" w:type="dxa"/>
            <w:tcBorders>
              <w:top w:val="single" w:sz="4" w:space="0" w:color="221F1F"/>
              <w:left w:val="single" w:sz="4" w:space="0" w:color="221F1F"/>
              <w:bottom w:val="single" w:sz="4" w:space="0" w:color="221F1F"/>
              <w:right w:val="single" w:sz="4" w:space="0" w:color="221F1F"/>
            </w:tcBorders>
            <w:vAlign w:val="center"/>
          </w:tcPr>
          <w:p w14:paraId="5D1B4203"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6C21D22A" w14:textId="77777777" w:rsidTr="0015674B">
        <w:trPr>
          <w:trHeight w:val="340"/>
        </w:trPr>
        <w:tc>
          <w:tcPr>
            <w:tcW w:w="1634" w:type="dxa"/>
            <w:tcBorders>
              <w:top w:val="single" w:sz="4" w:space="0" w:color="221F1F"/>
              <w:left w:val="single" w:sz="6" w:space="0" w:color="221F1F"/>
              <w:bottom w:val="single" w:sz="4" w:space="0" w:color="221F1F"/>
              <w:right w:val="single" w:sz="4" w:space="0" w:color="221F1F"/>
            </w:tcBorders>
            <w:vAlign w:val="center"/>
            <w:hideMark/>
          </w:tcPr>
          <w:p w14:paraId="63760737"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557</w:t>
            </w:r>
          </w:p>
        </w:tc>
        <w:tc>
          <w:tcPr>
            <w:tcW w:w="1667" w:type="dxa"/>
            <w:tcBorders>
              <w:top w:val="single" w:sz="4" w:space="0" w:color="221F1F"/>
              <w:left w:val="single" w:sz="4" w:space="0" w:color="221F1F"/>
              <w:bottom w:val="single" w:sz="4" w:space="0" w:color="221F1F"/>
              <w:right w:val="single" w:sz="4" w:space="0" w:color="221F1F"/>
            </w:tcBorders>
            <w:vAlign w:val="center"/>
            <w:hideMark/>
          </w:tcPr>
          <w:p w14:paraId="41FFA238"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45.8</w:t>
            </w:r>
          </w:p>
        </w:tc>
        <w:tc>
          <w:tcPr>
            <w:tcW w:w="552" w:type="dxa"/>
            <w:tcBorders>
              <w:top w:val="single" w:sz="4" w:space="0" w:color="221F1F"/>
              <w:left w:val="single" w:sz="4" w:space="0" w:color="221F1F"/>
              <w:bottom w:val="single" w:sz="4" w:space="0" w:color="221F1F"/>
              <w:right w:val="single" w:sz="4" w:space="0" w:color="221F1F"/>
            </w:tcBorders>
            <w:vAlign w:val="center"/>
          </w:tcPr>
          <w:p w14:paraId="06FF250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1" w:type="dxa"/>
            <w:tcBorders>
              <w:top w:val="single" w:sz="4" w:space="0" w:color="221F1F"/>
              <w:left w:val="single" w:sz="4" w:space="0" w:color="221F1F"/>
              <w:bottom w:val="single" w:sz="4" w:space="0" w:color="221F1F"/>
              <w:right w:val="single" w:sz="4" w:space="0" w:color="221F1F"/>
            </w:tcBorders>
            <w:vAlign w:val="center"/>
          </w:tcPr>
          <w:p w14:paraId="053B1EA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3" w:type="dxa"/>
            <w:tcBorders>
              <w:top w:val="single" w:sz="4" w:space="0" w:color="221F1F"/>
              <w:left w:val="single" w:sz="4" w:space="0" w:color="221F1F"/>
              <w:bottom w:val="single" w:sz="4" w:space="0" w:color="221F1F"/>
              <w:right w:val="single" w:sz="4" w:space="0" w:color="221F1F"/>
            </w:tcBorders>
            <w:vAlign w:val="center"/>
            <w:hideMark/>
          </w:tcPr>
          <w:p w14:paraId="4812F814"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3" w:type="dxa"/>
            <w:tcBorders>
              <w:top w:val="single" w:sz="4" w:space="0" w:color="221F1F"/>
              <w:left w:val="single" w:sz="4" w:space="0" w:color="221F1F"/>
              <w:bottom w:val="single" w:sz="4" w:space="0" w:color="221F1F"/>
              <w:right w:val="single" w:sz="4" w:space="0" w:color="221F1F"/>
            </w:tcBorders>
            <w:vAlign w:val="center"/>
          </w:tcPr>
          <w:p w14:paraId="1AC3FF32"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AB6334D" w14:textId="77777777" w:rsidTr="0015674B">
        <w:trPr>
          <w:trHeight w:val="340"/>
        </w:trPr>
        <w:tc>
          <w:tcPr>
            <w:tcW w:w="1634" w:type="dxa"/>
            <w:tcBorders>
              <w:top w:val="single" w:sz="4" w:space="0" w:color="221F1F"/>
              <w:left w:val="single" w:sz="6" w:space="0" w:color="221F1F"/>
              <w:bottom w:val="single" w:sz="6" w:space="0" w:color="221F1F"/>
              <w:right w:val="single" w:sz="4" w:space="0" w:color="221F1F"/>
            </w:tcBorders>
            <w:vAlign w:val="center"/>
            <w:hideMark/>
          </w:tcPr>
          <w:p w14:paraId="68888D84"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558</w:t>
            </w:r>
          </w:p>
        </w:tc>
        <w:tc>
          <w:tcPr>
            <w:tcW w:w="1667" w:type="dxa"/>
            <w:tcBorders>
              <w:top w:val="single" w:sz="4" w:space="0" w:color="221F1F"/>
              <w:left w:val="single" w:sz="4" w:space="0" w:color="221F1F"/>
              <w:bottom w:val="single" w:sz="6" w:space="0" w:color="221F1F"/>
              <w:right w:val="single" w:sz="4" w:space="0" w:color="221F1F"/>
            </w:tcBorders>
            <w:vAlign w:val="center"/>
            <w:hideMark/>
          </w:tcPr>
          <w:p w14:paraId="59A9EF52"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45.9</w:t>
            </w:r>
          </w:p>
        </w:tc>
        <w:tc>
          <w:tcPr>
            <w:tcW w:w="552" w:type="dxa"/>
            <w:tcBorders>
              <w:top w:val="single" w:sz="4" w:space="0" w:color="221F1F"/>
              <w:left w:val="single" w:sz="4" w:space="0" w:color="221F1F"/>
              <w:bottom w:val="single" w:sz="6" w:space="0" w:color="221F1F"/>
              <w:right w:val="single" w:sz="4" w:space="0" w:color="221F1F"/>
            </w:tcBorders>
            <w:vAlign w:val="center"/>
          </w:tcPr>
          <w:p w14:paraId="674F0BF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1" w:type="dxa"/>
            <w:tcBorders>
              <w:top w:val="single" w:sz="4" w:space="0" w:color="221F1F"/>
              <w:left w:val="single" w:sz="4" w:space="0" w:color="221F1F"/>
              <w:bottom w:val="single" w:sz="6" w:space="0" w:color="221F1F"/>
              <w:right w:val="single" w:sz="4" w:space="0" w:color="221F1F"/>
            </w:tcBorders>
            <w:vAlign w:val="center"/>
          </w:tcPr>
          <w:p w14:paraId="5E8B8B4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3" w:type="dxa"/>
            <w:tcBorders>
              <w:top w:val="single" w:sz="4" w:space="0" w:color="221F1F"/>
              <w:left w:val="single" w:sz="4" w:space="0" w:color="221F1F"/>
              <w:bottom w:val="single" w:sz="6" w:space="0" w:color="221F1F"/>
              <w:right w:val="single" w:sz="4" w:space="0" w:color="221F1F"/>
            </w:tcBorders>
            <w:vAlign w:val="center"/>
            <w:hideMark/>
          </w:tcPr>
          <w:p w14:paraId="2A6BF120"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3" w:type="dxa"/>
            <w:tcBorders>
              <w:top w:val="single" w:sz="4" w:space="0" w:color="221F1F"/>
              <w:left w:val="single" w:sz="4" w:space="0" w:color="221F1F"/>
              <w:bottom w:val="single" w:sz="6" w:space="0" w:color="221F1F"/>
              <w:right w:val="single" w:sz="4" w:space="0" w:color="221F1F"/>
            </w:tcBorders>
            <w:vAlign w:val="center"/>
          </w:tcPr>
          <w:p w14:paraId="0A0E1E89"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F65230A" w14:textId="77777777" w:rsidTr="0015674B">
        <w:trPr>
          <w:trHeight w:val="340"/>
        </w:trPr>
        <w:tc>
          <w:tcPr>
            <w:tcW w:w="1634" w:type="dxa"/>
            <w:tcBorders>
              <w:top w:val="single" w:sz="6" w:space="0" w:color="221F1F"/>
              <w:left w:val="single" w:sz="6" w:space="0" w:color="221F1F"/>
              <w:bottom w:val="single" w:sz="6" w:space="0" w:color="221F1F"/>
              <w:right w:val="single" w:sz="4" w:space="0" w:color="221F1F"/>
            </w:tcBorders>
            <w:vAlign w:val="center"/>
            <w:hideMark/>
          </w:tcPr>
          <w:p w14:paraId="1ADB0065"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559</w:t>
            </w:r>
          </w:p>
        </w:tc>
        <w:tc>
          <w:tcPr>
            <w:tcW w:w="1667" w:type="dxa"/>
            <w:tcBorders>
              <w:top w:val="single" w:sz="6" w:space="0" w:color="221F1F"/>
              <w:left w:val="single" w:sz="4" w:space="0" w:color="221F1F"/>
              <w:bottom w:val="single" w:sz="6" w:space="0" w:color="221F1F"/>
              <w:right w:val="single" w:sz="4" w:space="0" w:color="221F1F"/>
            </w:tcBorders>
            <w:vAlign w:val="center"/>
            <w:hideMark/>
          </w:tcPr>
          <w:p w14:paraId="5EAAD9FD"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46.0</w:t>
            </w:r>
          </w:p>
        </w:tc>
        <w:tc>
          <w:tcPr>
            <w:tcW w:w="552" w:type="dxa"/>
            <w:tcBorders>
              <w:top w:val="single" w:sz="6" w:space="0" w:color="221F1F"/>
              <w:left w:val="single" w:sz="4" w:space="0" w:color="221F1F"/>
              <w:bottom w:val="single" w:sz="6" w:space="0" w:color="221F1F"/>
              <w:right w:val="single" w:sz="4" w:space="0" w:color="221F1F"/>
            </w:tcBorders>
            <w:vAlign w:val="center"/>
          </w:tcPr>
          <w:p w14:paraId="5B799AB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1" w:type="dxa"/>
            <w:tcBorders>
              <w:top w:val="single" w:sz="6" w:space="0" w:color="221F1F"/>
              <w:left w:val="single" w:sz="4" w:space="0" w:color="221F1F"/>
              <w:bottom w:val="single" w:sz="6" w:space="0" w:color="221F1F"/>
              <w:right w:val="single" w:sz="4" w:space="0" w:color="221F1F"/>
            </w:tcBorders>
            <w:vAlign w:val="center"/>
          </w:tcPr>
          <w:p w14:paraId="63308C0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3" w:type="dxa"/>
            <w:tcBorders>
              <w:top w:val="single" w:sz="6" w:space="0" w:color="221F1F"/>
              <w:left w:val="single" w:sz="4" w:space="0" w:color="221F1F"/>
              <w:bottom w:val="single" w:sz="6" w:space="0" w:color="221F1F"/>
              <w:right w:val="single" w:sz="4" w:space="0" w:color="221F1F"/>
            </w:tcBorders>
            <w:vAlign w:val="center"/>
            <w:hideMark/>
          </w:tcPr>
          <w:p w14:paraId="5879FCC8"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3" w:type="dxa"/>
            <w:tcBorders>
              <w:top w:val="single" w:sz="6" w:space="0" w:color="221F1F"/>
              <w:left w:val="single" w:sz="4" w:space="0" w:color="221F1F"/>
              <w:bottom w:val="single" w:sz="6" w:space="0" w:color="221F1F"/>
              <w:right w:val="single" w:sz="4" w:space="0" w:color="221F1F"/>
            </w:tcBorders>
            <w:vAlign w:val="center"/>
          </w:tcPr>
          <w:p w14:paraId="5AE35C9F"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48D8E959" w14:textId="77777777" w:rsidTr="0015674B">
        <w:trPr>
          <w:trHeight w:val="340"/>
        </w:trPr>
        <w:tc>
          <w:tcPr>
            <w:tcW w:w="1634" w:type="dxa"/>
            <w:tcBorders>
              <w:top w:val="single" w:sz="6" w:space="0" w:color="221F1F"/>
              <w:left w:val="single" w:sz="6" w:space="0" w:color="221F1F"/>
              <w:bottom w:val="single" w:sz="6" w:space="0" w:color="221F1F"/>
              <w:right w:val="single" w:sz="4" w:space="0" w:color="221F1F"/>
            </w:tcBorders>
            <w:vAlign w:val="center"/>
            <w:hideMark/>
          </w:tcPr>
          <w:p w14:paraId="45FE2A52"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560</w:t>
            </w:r>
          </w:p>
        </w:tc>
        <w:tc>
          <w:tcPr>
            <w:tcW w:w="1667" w:type="dxa"/>
            <w:tcBorders>
              <w:top w:val="single" w:sz="6" w:space="0" w:color="221F1F"/>
              <w:left w:val="single" w:sz="4" w:space="0" w:color="221F1F"/>
              <w:bottom w:val="single" w:sz="6" w:space="0" w:color="221F1F"/>
              <w:right w:val="single" w:sz="4" w:space="0" w:color="221F1F"/>
            </w:tcBorders>
            <w:vAlign w:val="center"/>
            <w:hideMark/>
          </w:tcPr>
          <w:p w14:paraId="42AA7703"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46.1</w:t>
            </w:r>
          </w:p>
        </w:tc>
        <w:tc>
          <w:tcPr>
            <w:tcW w:w="552" w:type="dxa"/>
            <w:tcBorders>
              <w:top w:val="single" w:sz="6" w:space="0" w:color="221F1F"/>
              <w:left w:val="single" w:sz="4" w:space="0" w:color="221F1F"/>
              <w:bottom w:val="single" w:sz="6" w:space="0" w:color="221F1F"/>
              <w:right w:val="single" w:sz="4" w:space="0" w:color="221F1F"/>
            </w:tcBorders>
            <w:vAlign w:val="center"/>
          </w:tcPr>
          <w:p w14:paraId="20A4852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1" w:type="dxa"/>
            <w:tcBorders>
              <w:top w:val="single" w:sz="6" w:space="0" w:color="221F1F"/>
              <w:left w:val="single" w:sz="4" w:space="0" w:color="221F1F"/>
              <w:bottom w:val="single" w:sz="6" w:space="0" w:color="221F1F"/>
              <w:right w:val="single" w:sz="4" w:space="0" w:color="221F1F"/>
            </w:tcBorders>
            <w:vAlign w:val="center"/>
          </w:tcPr>
          <w:p w14:paraId="62952BE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3" w:type="dxa"/>
            <w:tcBorders>
              <w:top w:val="single" w:sz="6" w:space="0" w:color="221F1F"/>
              <w:left w:val="single" w:sz="4" w:space="0" w:color="221F1F"/>
              <w:bottom w:val="single" w:sz="6" w:space="0" w:color="221F1F"/>
              <w:right w:val="single" w:sz="4" w:space="0" w:color="221F1F"/>
            </w:tcBorders>
            <w:vAlign w:val="center"/>
            <w:hideMark/>
          </w:tcPr>
          <w:p w14:paraId="0FC2AECA"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3" w:type="dxa"/>
            <w:tcBorders>
              <w:top w:val="single" w:sz="6" w:space="0" w:color="221F1F"/>
              <w:left w:val="single" w:sz="4" w:space="0" w:color="221F1F"/>
              <w:bottom w:val="single" w:sz="6" w:space="0" w:color="221F1F"/>
              <w:right w:val="single" w:sz="6" w:space="0" w:color="221F1F"/>
            </w:tcBorders>
            <w:vAlign w:val="center"/>
          </w:tcPr>
          <w:p w14:paraId="3AB83BBF"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10504203" w14:textId="77777777" w:rsidTr="0015674B">
        <w:trPr>
          <w:trHeight w:val="340"/>
        </w:trPr>
        <w:tc>
          <w:tcPr>
            <w:tcW w:w="1634" w:type="dxa"/>
            <w:tcBorders>
              <w:top w:val="single" w:sz="6" w:space="0" w:color="221F1F"/>
              <w:left w:val="single" w:sz="6" w:space="0" w:color="221F1F"/>
              <w:bottom w:val="single" w:sz="6" w:space="0" w:color="221F1F"/>
              <w:right w:val="single" w:sz="6" w:space="0" w:color="221F1F"/>
            </w:tcBorders>
            <w:vAlign w:val="center"/>
            <w:hideMark/>
          </w:tcPr>
          <w:p w14:paraId="447CE8CD"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561</w:t>
            </w:r>
          </w:p>
        </w:tc>
        <w:tc>
          <w:tcPr>
            <w:tcW w:w="1667" w:type="dxa"/>
            <w:tcBorders>
              <w:top w:val="single" w:sz="6" w:space="0" w:color="221F1F"/>
              <w:left w:val="single" w:sz="6" w:space="0" w:color="221F1F"/>
              <w:bottom w:val="single" w:sz="6" w:space="0" w:color="221F1F"/>
              <w:right w:val="single" w:sz="6" w:space="0" w:color="221F1F"/>
            </w:tcBorders>
            <w:vAlign w:val="center"/>
            <w:hideMark/>
          </w:tcPr>
          <w:p w14:paraId="06FBE8C7"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46.2</w:t>
            </w:r>
          </w:p>
        </w:tc>
        <w:tc>
          <w:tcPr>
            <w:tcW w:w="552" w:type="dxa"/>
            <w:tcBorders>
              <w:top w:val="single" w:sz="6" w:space="0" w:color="221F1F"/>
              <w:left w:val="single" w:sz="6" w:space="0" w:color="221F1F"/>
              <w:bottom w:val="single" w:sz="6" w:space="0" w:color="221F1F"/>
              <w:right w:val="single" w:sz="4" w:space="0" w:color="221F1F"/>
            </w:tcBorders>
            <w:vAlign w:val="center"/>
          </w:tcPr>
          <w:p w14:paraId="091DC7C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1" w:type="dxa"/>
            <w:tcBorders>
              <w:top w:val="single" w:sz="6" w:space="0" w:color="221F1F"/>
              <w:left w:val="single" w:sz="4" w:space="0" w:color="221F1F"/>
              <w:bottom w:val="single" w:sz="6" w:space="0" w:color="221F1F"/>
              <w:right w:val="single" w:sz="6" w:space="0" w:color="221F1F"/>
            </w:tcBorders>
            <w:vAlign w:val="center"/>
          </w:tcPr>
          <w:p w14:paraId="5685DA9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3" w:type="dxa"/>
            <w:tcBorders>
              <w:top w:val="single" w:sz="6" w:space="0" w:color="221F1F"/>
              <w:left w:val="single" w:sz="6" w:space="0" w:color="221F1F"/>
              <w:bottom w:val="single" w:sz="6" w:space="0" w:color="221F1F"/>
              <w:right w:val="single" w:sz="6" w:space="0" w:color="221F1F"/>
            </w:tcBorders>
            <w:vAlign w:val="center"/>
            <w:hideMark/>
          </w:tcPr>
          <w:p w14:paraId="681F764B"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3" w:type="dxa"/>
            <w:tcBorders>
              <w:top w:val="single" w:sz="6" w:space="0" w:color="221F1F"/>
              <w:left w:val="single" w:sz="6" w:space="0" w:color="221F1F"/>
              <w:bottom w:val="single" w:sz="6" w:space="0" w:color="221F1F"/>
              <w:right w:val="single" w:sz="6" w:space="0" w:color="221F1F"/>
            </w:tcBorders>
            <w:vAlign w:val="center"/>
          </w:tcPr>
          <w:p w14:paraId="1A0A183B"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3C904DD0" w14:textId="77777777" w:rsidTr="0015674B">
        <w:trPr>
          <w:trHeight w:val="340"/>
        </w:trPr>
        <w:tc>
          <w:tcPr>
            <w:tcW w:w="1634" w:type="dxa"/>
            <w:tcBorders>
              <w:top w:val="single" w:sz="6" w:space="0" w:color="221F1F"/>
              <w:left w:val="single" w:sz="6" w:space="0" w:color="221F1F"/>
              <w:bottom w:val="single" w:sz="6" w:space="0" w:color="221F1F"/>
              <w:right w:val="single" w:sz="6" w:space="0" w:color="221F1F"/>
            </w:tcBorders>
            <w:vAlign w:val="center"/>
            <w:hideMark/>
          </w:tcPr>
          <w:p w14:paraId="720137DE"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562</w:t>
            </w:r>
          </w:p>
        </w:tc>
        <w:tc>
          <w:tcPr>
            <w:tcW w:w="1667" w:type="dxa"/>
            <w:tcBorders>
              <w:top w:val="single" w:sz="6" w:space="0" w:color="221F1F"/>
              <w:left w:val="single" w:sz="6" w:space="0" w:color="221F1F"/>
              <w:bottom w:val="single" w:sz="6" w:space="0" w:color="221F1F"/>
              <w:right w:val="single" w:sz="4" w:space="0" w:color="221F1F"/>
            </w:tcBorders>
            <w:vAlign w:val="center"/>
            <w:hideMark/>
          </w:tcPr>
          <w:p w14:paraId="33C92421"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46.3</w:t>
            </w:r>
          </w:p>
        </w:tc>
        <w:tc>
          <w:tcPr>
            <w:tcW w:w="552" w:type="dxa"/>
            <w:tcBorders>
              <w:top w:val="single" w:sz="6" w:space="0" w:color="221F1F"/>
              <w:left w:val="single" w:sz="4" w:space="0" w:color="221F1F"/>
              <w:bottom w:val="single" w:sz="6" w:space="0" w:color="221F1F"/>
              <w:right w:val="single" w:sz="4" w:space="0" w:color="221F1F"/>
            </w:tcBorders>
            <w:vAlign w:val="center"/>
          </w:tcPr>
          <w:p w14:paraId="467BCFC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1" w:type="dxa"/>
            <w:tcBorders>
              <w:top w:val="single" w:sz="6" w:space="0" w:color="221F1F"/>
              <w:left w:val="single" w:sz="4" w:space="0" w:color="221F1F"/>
              <w:bottom w:val="single" w:sz="6" w:space="0" w:color="221F1F"/>
              <w:right w:val="single" w:sz="6" w:space="0" w:color="221F1F"/>
            </w:tcBorders>
            <w:vAlign w:val="center"/>
          </w:tcPr>
          <w:p w14:paraId="16DF755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3" w:type="dxa"/>
            <w:tcBorders>
              <w:top w:val="single" w:sz="6" w:space="0" w:color="221F1F"/>
              <w:left w:val="single" w:sz="6" w:space="0" w:color="221F1F"/>
              <w:bottom w:val="single" w:sz="6" w:space="0" w:color="221F1F"/>
              <w:right w:val="single" w:sz="4" w:space="0" w:color="221F1F"/>
            </w:tcBorders>
            <w:vAlign w:val="center"/>
            <w:hideMark/>
          </w:tcPr>
          <w:p w14:paraId="15A649BA"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3" w:type="dxa"/>
            <w:tcBorders>
              <w:top w:val="single" w:sz="6" w:space="0" w:color="221F1F"/>
              <w:left w:val="single" w:sz="4" w:space="0" w:color="221F1F"/>
              <w:bottom w:val="single" w:sz="6" w:space="0" w:color="221F1F"/>
              <w:right w:val="single" w:sz="6" w:space="0" w:color="221F1F"/>
            </w:tcBorders>
            <w:vAlign w:val="center"/>
          </w:tcPr>
          <w:p w14:paraId="27672F5A"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097898FD" w14:textId="77777777" w:rsidTr="0015674B">
        <w:trPr>
          <w:trHeight w:val="340"/>
        </w:trPr>
        <w:tc>
          <w:tcPr>
            <w:tcW w:w="1634" w:type="dxa"/>
            <w:tcBorders>
              <w:top w:val="single" w:sz="6" w:space="0" w:color="221F1F"/>
              <w:left w:val="single" w:sz="6" w:space="0" w:color="221F1F"/>
              <w:bottom w:val="single" w:sz="6" w:space="0" w:color="221F1F"/>
              <w:right w:val="single" w:sz="6" w:space="0" w:color="221F1F"/>
            </w:tcBorders>
            <w:vAlign w:val="center"/>
            <w:hideMark/>
          </w:tcPr>
          <w:p w14:paraId="0705EE4C"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563</w:t>
            </w:r>
          </w:p>
        </w:tc>
        <w:tc>
          <w:tcPr>
            <w:tcW w:w="1667" w:type="dxa"/>
            <w:tcBorders>
              <w:top w:val="single" w:sz="6" w:space="0" w:color="221F1F"/>
              <w:left w:val="single" w:sz="6" w:space="0" w:color="221F1F"/>
              <w:bottom w:val="single" w:sz="6" w:space="0" w:color="221F1F"/>
              <w:right w:val="single" w:sz="4" w:space="0" w:color="221F1F"/>
            </w:tcBorders>
            <w:vAlign w:val="center"/>
            <w:hideMark/>
          </w:tcPr>
          <w:p w14:paraId="099382E6"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46.4</w:t>
            </w:r>
          </w:p>
        </w:tc>
        <w:tc>
          <w:tcPr>
            <w:tcW w:w="552" w:type="dxa"/>
            <w:tcBorders>
              <w:top w:val="single" w:sz="6" w:space="0" w:color="221F1F"/>
              <w:left w:val="single" w:sz="4" w:space="0" w:color="221F1F"/>
              <w:bottom w:val="single" w:sz="6" w:space="0" w:color="221F1F"/>
              <w:right w:val="single" w:sz="4" w:space="0" w:color="221F1F"/>
            </w:tcBorders>
            <w:vAlign w:val="center"/>
          </w:tcPr>
          <w:p w14:paraId="7B11684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1" w:type="dxa"/>
            <w:tcBorders>
              <w:top w:val="single" w:sz="6" w:space="0" w:color="221F1F"/>
              <w:left w:val="single" w:sz="4" w:space="0" w:color="221F1F"/>
              <w:bottom w:val="single" w:sz="6" w:space="0" w:color="221F1F"/>
              <w:right w:val="single" w:sz="6" w:space="0" w:color="221F1F"/>
            </w:tcBorders>
            <w:vAlign w:val="center"/>
          </w:tcPr>
          <w:p w14:paraId="65D9500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3" w:type="dxa"/>
            <w:tcBorders>
              <w:top w:val="single" w:sz="6" w:space="0" w:color="221F1F"/>
              <w:left w:val="single" w:sz="6" w:space="0" w:color="221F1F"/>
              <w:bottom w:val="single" w:sz="6" w:space="0" w:color="221F1F"/>
              <w:right w:val="single" w:sz="4" w:space="0" w:color="221F1F"/>
            </w:tcBorders>
            <w:vAlign w:val="center"/>
            <w:hideMark/>
          </w:tcPr>
          <w:p w14:paraId="5CDF9187"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3" w:type="dxa"/>
            <w:tcBorders>
              <w:top w:val="single" w:sz="6" w:space="0" w:color="221F1F"/>
              <w:left w:val="single" w:sz="4" w:space="0" w:color="221F1F"/>
              <w:bottom w:val="single" w:sz="6" w:space="0" w:color="221F1F"/>
              <w:right w:val="single" w:sz="6" w:space="0" w:color="221F1F"/>
            </w:tcBorders>
            <w:vAlign w:val="center"/>
          </w:tcPr>
          <w:p w14:paraId="07DECD5A"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322ACE1B" w14:textId="77777777" w:rsidTr="0015674B">
        <w:trPr>
          <w:trHeight w:val="340"/>
        </w:trPr>
        <w:tc>
          <w:tcPr>
            <w:tcW w:w="1634" w:type="dxa"/>
            <w:tcBorders>
              <w:top w:val="single" w:sz="6" w:space="0" w:color="221F1F"/>
              <w:left w:val="single" w:sz="6" w:space="0" w:color="221F1F"/>
              <w:bottom w:val="single" w:sz="6" w:space="0" w:color="221F1F"/>
              <w:right w:val="single" w:sz="6" w:space="0" w:color="221F1F"/>
            </w:tcBorders>
            <w:vAlign w:val="center"/>
            <w:hideMark/>
          </w:tcPr>
          <w:p w14:paraId="7291EA96"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564</w:t>
            </w:r>
          </w:p>
        </w:tc>
        <w:tc>
          <w:tcPr>
            <w:tcW w:w="1667" w:type="dxa"/>
            <w:tcBorders>
              <w:top w:val="single" w:sz="6" w:space="0" w:color="221F1F"/>
              <w:left w:val="single" w:sz="6" w:space="0" w:color="221F1F"/>
              <w:bottom w:val="single" w:sz="6" w:space="0" w:color="221F1F"/>
              <w:right w:val="single" w:sz="4" w:space="0" w:color="221F1F"/>
            </w:tcBorders>
            <w:vAlign w:val="center"/>
            <w:hideMark/>
          </w:tcPr>
          <w:p w14:paraId="62E18409"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46.7</w:t>
            </w:r>
          </w:p>
        </w:tc>
        <w:tc>
          <w:tcPr>
            <w:tcW w:w="552" w:type="dxa"/>
            <w:tcBorders>
              <w:top w:val="single" w:sz="6" w:space="0" w:color="221F1F"/>
              <w:left w:val="single" w:sz="4" w:space="0" w:color="221F1F"/>
              <w:bottom w:val="single" w:sz="6" w:space="0" w:color="221F1F"/>
              <w:right w:val="single" w:sz="6" w:space="0" w:color="221F1F"/>
            </w:tcBorders>
            <w:vAlign w:val="center"/>
          </w:tcPr>
          <w:p w14:paraId="00933DB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1" w:type="dxa"/>
            <w:tcBorders>
              <w:top w:val="single" w:sz="6" w:space="0" w:color="221F1F"/>
              <w:left w:val="single" w:sz="6" w:space="0" w:color="221F1F"/>
              <w:bottom w:val="single" w:sz="6" w:space="0" w:color="221F1F"/>
              <w:right w:val="single" w:sz="6" w:space="0" w:color="221F1F"/>
            </w:tcBorders>
            <w:vAlign w:val="center"/>
          </w:tcPr>
          <w:p w14:paraId="2BB447C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3" w:type="dxa"/>
            <w:tcBorders>
              <w:top w:val="single" w:sz="6" w:space="0" w:color="221F1F"/>
              <w:left w:val="single" w:sz="6" w:space="0" w:color="221F1F"/>
              <w:bottom w:val="single" w:sz="6" w:space="0" w:color="221F1F"/>
              <w:right w:val="single" w:sz="6" w:space="0" w:color="221F1F"/>
            </w:tcBorders>
            <w:vAlign w:val="center"/>
            <w:hideMark/>
          </w:tcPr>
          <w:p w14:paraId="3E32D8D7"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3" w:type="dxa"/>
            <w:tcBorders>
              <w:top w:val="single" w:sz="6" w:space="0" w:color="221F1F"/>
              <w:left w:val="single" w:sz="6" w:space="0" w:color="221F1F"/>
              <w:bottom w:val="single" w:sz="6" w:space="0" w:color="221F1F"/>
              <w:right w:val="single" w:sz="6" w:space="0" w:color="221F1F"/>
            </w:tcBorders>
            <w:vAlign w:val="center"/>
          </w:tcPr>
          <w:p w14:paraId="3FB587E2"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6B3A2FB7" w14:textId="77777777" w:rsidTr="0015674B">
        <w:trPr>
          <w:trHeight w:val="340"/>
        </w:trPr>
        <w:tc>
          <w:tcPr>
            <w:tcW w:w="1634" w:type="dxa"/>
            <w:tcBorders>
              <w:top w:val="single" w:sz="6" w:space="0" w:color="221F1F"/>
              <w:left w:val="single" w:sz="6" w:space="0" w:color="221F1F"/>
              <w:bottom w:val="single" w:sz="6" w:space="0" w:color="221F1F"/>
              <w:right w:val="single" w:sz="4" w:space="0" w:color="221F1F"/>
            </w:tcBorders>
            <w:vAlign w:val="center"/>
            <w:hideMark/>
          </w:tcPr>
          <w:p w14:paraId="2F31B5F4"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565</w:t>
            </w:r>
          </w:p>
        </w:tc>
        <w:tc>
          <w:tcPr>
            <w:tcW w:w="1667" w:type="dxa"/>
            <w:tcBorders>
              <w:top w:val="single" w:sz="6" w:space="0" w:color="221F1F"/>
              <w:left w:val="single" w:sz="4" w:space="0" w:color="221F1F"/>
              <w:bottom w:val="single" w:sz="6" w:space="0" w:color="221F1F"/>
              <w:right w:val="single" w:sz="4" w:space="0" w:color="221F1F"/>
            </w:tcBorders>
            <w:vAlign w:val="center"/>
            <w:hideMark/>
          </w:tcPr>
          <w:p w14:paraId="211E2ACF"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47.2</w:t>
            </w:r>
          </w:p>
        </w:tc>
        <w:tc>
          <w:tcPr>
            <w:tcW w:w="552" w:type="dxa"/>
            <w:tcBorders>
              <w:top w:val="single" w:sz="6" w:space="0" w:color="221F1F"/>
              <w:left w:val="single" w:sz="4" w:space="0" w:color="221F1F"/>
              <w:bottom w:val="single" w:sz="6" w:space="0" w:color="221F1F"/>
              <w:right w:val="single" w:sz="4" w:space="0" w:color="221F1F"/>
            </w:tcBorders>
            <w:vAlign w:val="center"/>
          </w:tcPr>
          <w:p w14:paraId="1D5D008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1" w:type="dxa"/>
            <w:tcBorders>
              <w:top w:val="single" w:sz="6" w:space="0" w:color="221F1F"/>
              <w:left w:val="single" w:sz="4" w:space="0" w:color="221F1F"/>
              <w:bottom w:val="single" w:sz="6" w:space="0" w:color="221F1F"/>
              <w:right w:val="single" w:sz="6" w:space="0" w:color="221F1F"/>
            </w:tcBorders>
            <w:vAlign w:val="center"/>
          </w:tcPr>
          <w:p w14:paraId="13E9C66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3" w:type="dxa"/>
            <w:tcBorders>
              <w:top w:val="single" w:sz="6" w:space="0" w:color="221F1F"/>
              <w:left w:val="single" w:sz="6" w:space="0" w:color="221F1F"/>
              <w:bottom w:val="single" w:sz="6" w:space="0" w:color="221F1F"/>
              <w:right w:val="single" w:sz="4" w:space="0" w:color="221F1F"/>
            </w:tcBorders>
            <w:vAlign w:val="center"/>
            <w:hideMark/>
          </w:tcPr>
          <w:p w14:paraId="0A6E5B2E"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3" w:type="dxa"/>
            <w:tcBorders>
              <w:top w:val="single" w:sz="6" w:space="0" w:color="221F1F"/>
              <w:left w:val="single" w:sz="4" w:space="0" w:color="221F1F"/>
              <w:bottom w:val="single" w:sz="6" w:space="0" w:color="221F1F"/>
              <w:right w:val="single" w:sz="6" w:space="0" w:color="221F1F"/>
            </w:tcBorders>
            <w:vAlign w:val="center"/>
          </w:tcPr>
          <w:p w14:paraId="46ACB8CB"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AA75C2D" w14:textId="77777777" w:rsidTr="0015674B">
        <w:trPr>
          <w:trHeight w:val="340"/>
        </w:trPr>
        <w:tc>
          <w:tcPr>
            <w:tcW w:w="1634" w:type="dxa"/>
            <w:tcBorders>
              <w:top w:val="single" w:sz="6" w:space="0" w:color="221F1F"/>
              <w:left w:val="single" w:sz="6" w:space="0" w:color="221F1F"/>
              <w:bottom w:val="single" w:sz="6" w:space="0" w:color="221F1F"/>
              <w:right w:val="single" w:sz="6" w:space="0" w:color="221F1F"/>
            </w:tcBorders>
            <w:vAlign w:val="center"/>
            <w:hideMark/>
          </w:tcPr>
          <w:p w14:paraId="324575DE"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566</w:t>
            </w:r>
          </w:p>
        </w:tc>
        <w:tc>
          <w:tcPr>
            <w:tcW w:w="1667" w:type="dxa"/>
            <w:tcBorders>
              <w:top w:val="single" w:sz="6" w:space="0" w:color="221F1F"/>
              <w:left w:val="single" w:sz="6" w:space="0" w:color="221F1F"/>
              <w:bottom w:val="single" w:sz="6" w:space="0" w:color="221F1F"/>
              <w:right w:val="single" w:sz="4" w:space="0" w:color="221F1F"/>
            </w:tcBorders>
            <w:vAlign w:val="center"/>
            <w:hideMark/>
          </w:tcPr>
          <w:p w14:paraId="2DC79F30"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48.0</w:t>
            </w:r>
          </w:p>
        </w:tc>
        <w:tc>
          <w:tcPr>
            <w:tcW w:w="552" w:type="dxa"/>
            <w:tcBorders>
              <w:top w:val="single" w:sz="6" w:space="0" w:color="221F1F"/>
              <w:left w:val="single" w:sz="4" w:space="0" w:color="221F1F"/>
              <w:bottom w:val="single" w:sz="6" w:space="0" w:color="221F1F"/>
              <w:right w:val="single" w:sz="4" w:space="0" w:color="221F1F"/>
            </w:tcBorders>
            <w:vAlign w:val="center"/>
          </w:tcPr>
          <w:p w14:paraId="5E32D09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1" w:type="dxa"/>
            <w:tcBorders>
              <w:top w:val="single" w:sz="6" w:space="0" w:color="221F1F"/>
              <w:left w:val="single" w:sz="4" w:space="0" w:color="221F1F"/>
              <w:bottom w:val="single" w:sz="6" w:space="0" w:color="221F1F"/>
              <w:right w:val="single" w:sz="4" w:space="0" w:color="221F1F"/>
            </w:tcBorders>
            <w:vAlign w:val="center"/>
          </w:tcPr>
          <w:p w14:paraId="5E79677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3" w:type="dxa"/>
            <w:tcBorders>
              <w:top w:val="single" w:sz="6" w:space="0" w:color="221F1F"/>
              <w:left w:val="single" w:sz="4" w:space="0" w:color="221F1F"/>
              <w:bottom w:val="single" w:sz="6" w:space="0" w:color="221F1F"/>
              <w:right w:val="single" w:sz="4" w:space="0" w:color="221F1F"/>
            </w:tcBorders>
            <w:vAlign w:val="center"/>
            <w:hideMark/>
          </w:tcPr>
          <w:p w14:paraId="7282C03A"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3" w:type="dxa"/>
            <w:tcBorders>
              <w:top w:val="single" w:sz="6" w:space="0" w:color="221F1F"/>
              <w:left w:val="single" w:sz="4" w:space="0" w:color="221F1F"/>
              <w:bottom w:val="single" w:sz="6" w:space="0" w:color="221F1F"/>
              <w:right w:val="single" w:sz="6" w:space="0" w:color="221F1F"/>
            </w:tcBorders>
            <w:vAlign w:val="center"/>
          </w:tcPr>
          <w:p w14:paraId="1D157146"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767FBE5E" w14:textId="77777777" w:rsidTr="0015674B">
        <w:trPr>
          <w:trHeight w:val="340"/>
        </w:trPr>
        <w:tc>
          <w:tcPr>
            <w:tcW w:w="1634" w:type="dxa"/>
            <w:tcBorders>
              <w:top w:val="single" w:sz="6" w:space="0" w:color="221F1F"/>
              <w:left w:val="single" w:sz="6" w:space="0" w:color="221F1F"/>
              <w:bottom w:val="single" w:sz="6" w:space="0" w:color="221F1F"/>
              <w:right w:val="single" w:sz="6" w:space="0" w:color="221F1F"/>
            </w:tcBorders>
            <w:vAlign w:val="center"/>
            <w:hideMark/>
          </w:tcPr>
          <w:p w14:paraId="61880AB4"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567</w:t>
            </w:r>
          </w:p>
        </w:tc>
        <w:tc>
          <w:tcPr>
            <w:tcW w:w="1667" w:type="dxa"/>
            <w:tcBorders>
              <w:top w:val="single" w:sz="6" w:space="0" w:color="221F1F"/>
              <w:left w:val="single" w:sz="6" w:space="0" w:color="221F1F"/>
              <w:bottom w:val="single" w:sz="6" w:space="0" w:color="221F1F"/>
              <w:right w:val="single" w:sz="6" w:space="0" w:color="221F1F"/>
            </w:tcBorders>
            <w:vAlign w:val="center"/>
            <w:hideMark/>
          </w:tcPr>
          <w:p w14:paraId="3B0F8BDC"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48.9</w:t>
            </w:r>
          </w:p>
        </w:tc>
        <w:tc>
          <w:tcPr>
            <w:tcW w:w="552" w:type="dxa"/>
            <w:tcBorders>
              <w:top w:val="single" w:sz="6" w:space="0" w:color="221F1F"/>
              <w:left w:val="single" w:sz="6" w:space="0" w:color="221F1F"/>
              <w:bottom w:val="single" w:sz="6" w:space="0" w:color="221F1F"/>
              <w:right w:val="single" w:sz="4" w:space="0" w:color="221F1F"/>
            </w:tcBorders>
            <w:vAlign w:val="center"/>
          </w:tcPr>
          <w:p w14:paraId="5E75430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1" w:type="dxa"/>
            <w:tcBorders>
              <w:top w:val="single" w:sz="6" w:space="0" w:color="221F1F"/>
              <w:left w:val="single" w:sz="4" w:space="0" w:color="221F1F"/>
              <w:bottom w:val="single" w:sz="6" w:space="0" w:color="221F1F"/>
              <w:right w:val="single" w:sz="4" w:space="0" w:color="221F1F"/>
            </w:tcBorders>
            <w:vAlign w:val="center"/>
          </w:tcPr>
          <w:p w14:paraId="539A122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3" w:type="dxa"/>
            <w:tcBorders>
              <w:top w:val="single" w:sz="6" w:space="0" w:color="221F1F"/>
              <w:left w:val="single" w:sz="4" w:space="0" w:color="221F1F"/>
              <w:bottom w:val="single" w:sz="6" w:space="0" w:color="221F1F"/>
              <w:right w:val="single" w:sz="4" w:space="0" w:color="221F1F"/>
            </w:tcBorders>
            <w:vAlign w:val="center"/>
            <w:hideMark/>
          </w:tcPr>
          <w:p w14:paraId="58B83AFD"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3" w:type="dxa"/>
            <w:tcBorders>
              <w:top w:val="single" w:sz="6" w:space="0" w:color="221F1F"/>
              <w:left w:val="single" w:sz="4" w:space="0" w:color="221F1F"/>
              <w:bottom w:val="single" w:sz="6" w:space="0" w:color="221F1F"/>
              <w:right w:val="single" w:sz="6" w:space="0" w:color="221F1F"/>
            </w:tcBorders>
            <w:vAlign w:val="center"/>
          </w:tcPr>
          <w:p w14:paraId="2EBBD24E"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45FB2A61" w14:textId="77777777" w:rsidTr="0015674B">
        <w:trPr>
          <w:trHeight w:val="340"/>
        </w:trPr>
        <w:tc>
          <w:tcPr>
            <w:tcW w:w="1634" w:type="dxa"/>
            <w:tcBorders>
              <w:top w:val="single" w:sz="6" w:space="0" w:color="221F1F"/>
              <w:left w:val="single" w:sz="6" w:space="0" w:color="221F1F"/>
              <w:bottom w:val="single" w:sz="6" w:space="0" w:color="221F1F"/>
              <w:right w:val="single" w:sz="6" w:space="0" w:color="221F1F"/>
            </w:tcBorders>
            <w:vAlign w:val="center"/>
            <w:hideMark/>
          </w:tcPr>
          <w:p w14:paraId="1DB719A8"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568</w:t>
            </w:r>
          </w:p>
        </w:tc>
        <w:tc>
          <w:tcPr>
            <w:tcW w:w="1667" w:type="dxa"/>
            <w:tcBorders>
              <w:top w:val="single" w:sz="6" w:space="0" w:color="221F1F"/>
              <w:left w:val="single" w:sz="6" w:space="0" w:color="221F1F"/>
              <w:bottom w:val="single" w:sz="6" w:space="0" w:color="221F1F"/>
              <w:right w:val="single" w:sz="6" w:space="0" w:color="221F1F"/>
            </w:tcBorders>
            <w:vAlign w:val="center"/>
            <w:hideMark/>
          </w:tcPr>
          <w:p w14:paraId="145FFF1A"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49.8</w:t>
            </w:r>
          </w:p>
        </w:tc>
        <w:tc>
          <w:tcPr>
            <w:tcW w:w="552" w:type="dxa"/>
            <w:tcBorders>
              <w:top w:val="single" w:sz="6" w:space="0" w:color="221F1F"/>
              <w:left w:val="single" w:sz="6" w:space="0" w:color="221F1F"/>
              <w:bottom w:val="single" w:sz="6" w:space="0" w:color="221F1F"/>
              <w:right w:val="single" w:sz="6" w:space="0" w:color="221F1F"/>
            </w:tcBorders>
            <w:vAlign w:val="center"/>
          </w:tcPr>
          <w:p w14:paraId="41CA3D5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1" w:type="dxa"/>
            <w:tcBorders>
              <w:top w:val="single" w:sz="6" w:space="0" w:color="221F1F"/>
              <w:left w:val="single" w:sz="6" w:space="0" w:color="221F1F"/>
              <w:bottom w:val="single" w:sz="6" w:space="0" w:color="221F1F"/>
              <w:right w:val="single" w:sz="4" w:space="0" w:color="221F1F"/>
            </w:tcBorders>
            <w:vAlign w:val="center"/>
          </w:tcPr>
          <w:p w14:paraId="06A03BF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3" w:type="dxa"/>
            <w:tcBorders>
              <w:top w:val="single" w:sz="6" w:space="0" w:color="221F1F"/>
              <w:left w:val="single" w:sz="4" w:space="0" w:color="221F1F"/>
              <w:bottom w:val="single" w:sz="6" w:space="0" w:color="221F1F"/>
              <w:right w:val="single" w:sz="4" w:space="0" w:color="221F1F"/>
            </w:tcBorders>
            <w:vAlign w:val="center"/>
            <w:hideMark/>
          </w:tcPr>
          <w:p w14:paraId="4C28B118"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3" w:type="dxa"/>
            <w:tcBorders>
              <w:top w:val="single" w:sz="6" w:space="0" w:color="221F1F"/>
              <w:left w:val="single" w:sz="4" w:space="0" w:color="221F1F"/>
              <w:bottom w:val="single" w:sz="6" w:space="0" w:color="221F1F"/>
              <w:right w:val="single" w:sz="6" w:space="0" w:color="221F1F"/>
            </w:tcBorders>
            <w:vAlign w:val="center"/>
          </w:tcPr>
          <w:p w14:paraId="501EBB10"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37FDD45" w14:textId="77777777" w:rsidTr="0015674B">
        <w:trPr>
          <w:trHeight w:val="340"/>
        </w:trPr>
        <w:tc>
          <w:tcPr>
            <w:tcW w:w="1634" w:type="dxa"/>
            <w:tcBorders>
              <w:top w:val="single" w:sz="6" w:space="0" w:color="221F1F"/>
              <w:left w:val="single" w:sz="6" w:space="0" w:color="221F1F"/>
              <w:bottom w:val="single" w:sz="6" w:space="0" w:color="221F1F"/>
              <w:right w:val="single" w:sz="4" w:space="0" w:color="221F1F"/>
            </w:tcBorders>
            <w:vAlign w:val="center"/>
            <w:hideMark/>
          </w:tcPr>
          <w:p w14:paraId="4F95B5B6"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569</w:t>
            </w:r>
          </w:p>
        </w:tc>
        <w:tc>
          <w:tcPr>
            <w:tcW w:w="1667" w:type="dxa"/>
            <w:tcBorders>
              <w:top w:val="single" w:sz="6" w:space="0" w:color="221F1F"/>
              <w:left w:val="single" w:sz="4" w:space="0" w:color="221F1F"/>
              <w:bottom w:val="single" w:sz="6" w:space="0" w:color="221F1F"/>
              <w:right w:val="single" w:sz="4" w:space="0" w:color="221F1F"/>
            </w:tcBorders>
            <w:vAlign w:val="center"/>
            <w:hideMark/>
          </w:tcPr>
          <w:p w14:paraId="3D68E53A"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50.5</w:t>
            </w:r>
          </w:p>
        </w:tc>
        <w:tc>
          <w:tcPr>
            <w:tcW w:w="552" w:type="dxa"/>
            <w:tcBorders>
              <w:top w:val="single" w:sz="6" w:space="0" w:color="221F1F"/>
              <w:left w:val="single" w:sz="4" w:space="0" w:color="221F1F"/>
              <w:bottom w:val="single" w:sz="6" w:space="0" w:color="221F1F"/>
              <w:right w:val="single" w:sz="4" w:space="0" w:color="221F1F"/>
            </w:tcBorders>
            <w:vAlign w:val="center"/>
          </w:tcPr>
          <w:p w14:paraId="7C2EC14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1" w:type="dxa"/>
            <w:tcBorders>
              <w:top w:val="single" w:sz="6" w:space="0" w:color="221F1F"/>
              <w:left w:val="single" w:sz="4" w:space="0" w:color="221F1F"/>
              <w:bottom w:val="single" w:sz="6" w:space="0" w:color="221F1F"/>
              <w:right w:val="single" w:sz="4" w:space="0" w:color="221F1F"/>
            </w:tcBorders>
            <w:vAlign w:val="center"/>
          </w:tcPr>
          <w:p w14:paraId="28BAA20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3" w:type="dxa"/>
            <w:tcBorders>
              <w:top w:val="single" w:sz="6" w:space="0" w:color="221F1F"/>
              <w:left w:val="single" w:sz="4" w:space="0" w:color="221F1F"/>
              <w:bottom w:val="single" w:sz="6" w:space="0" w:color="221F1F"/>
              <w:right w:val="single" w:sz="4" w:space="0" w:color="221F1F"/>
            </w:tcBorders>
            <w:vAlign w:val="center"/>
            <w:hideMark/>
          </w:tcPr>
          <w:p w14:paraId="1AE5E418"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3" w:type="dxa"/>
            <w:tcBorders>
              <w:top w:val="single" w:sz="6" w:space="0" w:color="221F1F"/>
              <w:left w:val="single" w:sz="4" w:space="0" w:color="221F1F"/>
              <w:bottom w:val="single" w:sz="6" w:space="0" w:color="221F1F"/>
              <w:right w:val="single" w:sz="4" w:space="0" w:color="221F1F"/>
            </w:tcBorders>
            <w:vAlign w:val="center"/>
          </w:tcPr>
          <w:p w14:paraId="006C3D7F"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27982B82" w14:textId="77777777" w:rsidTr="0015674B">
        <w:trPr>
          <w:trHeight w:val="340"/>
        </w:trPr>
        <w:tc>
          <w:tcPr>
            <w:tcW w:w="1634" w:type="dxa"/>
            <w:tcBorders>
              <w:top w:val="single" w:sz="6" w:space="0" w:color="221F1F"/>
              <w:left w:val="single" w:sz="6" w:space="0" w:color="221F1F"/>
              <w:bottom w:val="single" w:sz="6" w:space="0" w:color="221F1F"/>
              <w:right w:val="single" w:sz="4" w:space="0" w:color="221F1F"/>
            </w:tcBorders>
            <w:vAlign w:val="center"/>
            <w:hideMark/>
          </w:tcPr>
          <w:p w14:paraId="6B587961"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570</w:t>
            </w:r>
          </w:p>
        </w:tc>
        <w:tc>
          <w:tcPr>
            <w:tcW w:w="1667" w:type="dxa"/>
            <w:tcBorders>
              <w:top w:val="single" w:sz="6" w:space="0" w:color="221F1F"/>
              <w:left w:val="single" w:sz="4" w:space="0" w:color="221F1F"/>
              <w:bottom w:val="single" w:sz="6" w:space="0" w:color="221F1F"/>
              <w:right w:val="single" w:sz="4" w:space="0" w:color="221F1F"/>
            </w:tcBorders>
            <w:vAlign w:val="center"/>
            <w:hideMark/>
          </w:tcPr>
          <w:p w14:paraId="3C357753"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51.0</w:t>
            </w:r>
          </w:p>
        </w:tc>
        <w:tc>
          <w:tcPr>
            <w:tcW w:w="552" w:type="dxa"/>
            <w:tcBorders>
              <w:top w:val="single" w:sz="6" w:space="0" w:color="221F1F"/>
              <w:left w:val="single" w:sz="4" w:space="0" w:color="221F1F"/>
              <w:bottom w:val="single" w:sz="6" w:space="0" w:color="221F1F"/>
              <w:right w:val="single" w:sz="4" w:space="0" w:color="221F1F"/>
            </w:tcBorders>
            <w:vAlign w:val="center"/>
          </w:tcPr>
          <w:p w14:paraId="6A2F730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1" w:type="dxa"/>
            <w:tcBorders>
              <w:top w:val="single" w:sz="6" w:space="0" w:color="221F1F"/>
              <w:left w:val="single" w:sz="4" w:space="0" w:color="221F1F"/>
              <w:bottom w:val="single" w:sz="6" w:space="0" w:color="221F1F"/>
              <w:right w:val="single" w:sz="4" w:space="0" w:color="221F1F"/>
            </w:tcBorders>
            <w:vAlign w:val="center"/>
          </w:tcPr>
          <w:p w14:paraId="395BF4F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3" w:type="dxa"/>
            <w:tcBorders>
              <w:top w:val="single" w:sz="6" w:space="0" w:color="221F1F"/>
              <w:left w:val="single" w:sz="4" w:space="0" w:color="221F1F"/>
              <w:bottom w:val="single" w:sz="6" w:space="0" w:color="221F1F"/>
              <w:right w:val="single" w:sz="4" w:space="0" w:color="221F1F"/>
            </w:tcBorders>
            <w:vAlign w:val="center"/>
            <w:hideMark/>
          </w:tcPr>
          <w:p w14:paraId="17D2388C"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3" w:type="dxa"/>
            <w:tcBorders>
              <w:top w:val="single" w:sz="6" w:space="0" w:color="221F1F"/>
              <w:left w:val="single" w:sz="4" w:space="0" w:color="221F1F"/>
              <w:bottom w:val="single" w:sz="6" w:space="0" w:color="221F1F"/>
              <w:right w:val="single" w:sz="4" w:space="0" w:color="221F1F"/>
            </w:tcBorders>
            <w:vAlign w:val="center"/>
          </w:tcPr>
          <w:p w14:paraId="76D013E5"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7EE369F0" w14:textId="77777777" w:rsidTr="0015674B">
        <w:trPr>
          <w:trHeight w:val="340"/>
        </w:trPr>
        <w:tc>
          <w:tcPr>
            <w:tcW w:w="1634" w:type="dxa"/>
            <w:tcBorders>
              <w:top w:val="single" w:sz="6" w:space="0" w:color="221F1F"/>
              <w:left w:val="single" w:sz="6" w:space="0" w:color="221F1F"/>
              <w:bottom w:val="single" w:sz="6" w:space="0" w:color="221F1F"/>
              <w:right w:val="single" w:sz="4" w:space="0" w:color="221F1F"/>
            </w:tcBorders>
            <w:vAlign w:val="center"/>
            <w:hideMark/>
          </w:tcPr>
          <w:p w14:paraId="13C9E2AF"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571</w:t>
            </w:r>
          </w:p>
        </w:tc>
        <w:tc>
          <w:tcPr>
            <w:tcW w:w="1667" w:type="dxa"/>
            <w:tcBorders>
              <w:top w:val="single" w:sz="6" w:space="0" w:color="221F1F"/>
              <w:left w:val="single" w:sz="4" w:space="0" w:color="221F1F"/>
              <w:bottom w:val="single" w:sz="6" w:space="0" w:color="221F1F"/>
              <w:right w:val="single" w:sz="4" w:space="0" w:color="221F1F"/>
            </w:tcBorders>
            <w:vAlign w:val="center"/>
            <w:hideMark/>
          </w:tcPr>
          <w:p w14:paraId="430A1FDA"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51.1</w:t>
            </w:r>
          </w:p>
        </w:tc>
        <w:tc>
          <w:tcPr>
            <w:tcW w:w="552" w:type="dxa"/>
            <w:tcBorders>
              <w:top w:val="single" w:sz="6" w:space="0" w:color="221F1F"/>
              <w:left w:val="single" w:sz="4" w:space="0" w:color="221F1F"/>
              <w:bottom w:val="single" w:sz="6" w:space="0" w:color="221F1F"/>
              <w:right w:val="single" w:sz="4" w:space="0" w:color="221F1F"/>
            </w:tcBorders>
            <w:vAlign w:val="center"/>
          </w:tcPr>
          <w:p w14:paraId="7674C49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1" w:type="dxa"/>
            <w:tcBorders>
              <w:top w:val="single" w:sz="6" w:space="0" w:color="221F1F"/>
              <w:left w:val="single" w:sz="4" w:space="0" w:color="221F1F"/>
              <w:bottom w:val="single" w:sz="6" w:space="0" w:color="221F1F"/>
              <w:right w:val="single" w:sz="4" w:space="0" w:color="221F1F"/>
            </w:tcBorders>
            <w:vAlign w:val="center"/>
          </w:tcPr>
          <w:p w14:paraId="78A698E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3" w:type="dxa"/>
            <w:tcBorders>
              <w:top w:val="single" w:sz="6" w:space="0" w:color="221F1F"/>
              <w:left w:val="single" w:sz="4" w:space="0" w:color="221F1F"/>
              <w:bottom w:val="single" w:sz="6" w:space="0" w:color="221F1F"/>
              <w:right w:val="single" w:sz="4" w:space="0" w:color="221F1F"/>
            </w:tcBorders>
            <w:vAlign w:val="center"/>
            <w:hideMark/>
          </w:tcPr>
          <w:p w14:paraId="2A4439F9"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3" w:type="dxa"/>
            <w:tcBorders>
              <w:top w:val="single" w:sz="6" w:space="0" w:color="221F1F"/>
              <w:left w:val="single" w:sz="4" w:space="0" w:color="221F1F"/>
              <w:bottom w:val="single" w:sz="6" w:space="0" w:color="221F1F"/>
              <w:right w:val="single" w:sz="4" w:space="0" w:color="221F1F"/>
            </w:tcBorders>
            <w:vAlign w:val="center"/>
          </w:tcPr>
          <w:p w14:paraId="1670C287"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608C9B13" w14:textId="77777777" w:rsidTr="0015674B">
        <w:trPr>
          <w:trHeight w:val="340"/>
        </w:trPr>
        <w:tc>
          <w:tcPr>
            <w:tcW w:w="1634" w:type="dxa"/>
            <w:tcBorders>
              <w:top w:val="single" w:sz="6" w:space="0" w:color="221F1F"/>
              <w:left w:val="single" w:sz="6" w:space="0" w:color="221F1F"/>
              <w:bottom w:val="single" w:sz="6" w:space="0" w:color="221F1F"/>
              <w:right w:val="single" w:sz="4" w:space="0" w:color="221F1F"/>
            </w:tcBorders>
            <w:vAlign w:val="center"/>
            <w:hideMark/>
          </w:tcPr>
          <w:p w14:paraId="75642587"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572</w:t>
            </w:r>
          </w:p>
        </w:tc>
        <w:tc>
          <w:tcPr>
            <w:tcW w:w="1667" w:type="dxa"/>
            <w:tcBorders>
              <w:top w:val="single" w:sz="6" w:space="0" w:color="221F1F"/>
              <w:left w:val="single" w:sz="4" w:space="0" w:color="221F1F"/>
              <w:bottom w:val="single" w:sz="6" w:space="0" w:color="221F1F"/>
              <w:right w:val="single" w:sz="6" w:space="0" w:color="221F1F"/>
            </w:tcBorders>
            <w:vAlign w:val="center"/>
            <w:hideMark/>
          </w:tcPr>
          <w:p w14:paraId="1E00AA4D"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51.0</w:t>
            </w:r>
          </w:p>
        </w:tc>
        <w:tc>
          <w:tcPr>
            <w:tcW w:w="552" w:type="dxa"/>
            <w:tcBorders>
              <w:top w:val="single" w:sz="6" w:space="0" w:color="221F1F"/>
              <w:left w:val="single" w:sz="6" w:space="0" w:color="221F1F"/>
              <w:bottom w:val="single" w:sz="6" w:space="0" w:color="221F1F"/>
              <w:right w:val="single" w:sz="6" w:space="0" w:color="221F1F"/>
            </w:tcBorders>
            <w:vAlign w:val="center"/>
          </w:tcPr>
          <w:p w14:paraId="1A92020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1" w:type="dxa"/>
            <w:tcBorders>
              <w:top w:val="single" w:sz="6" w:space="0" w:color="221F1F"/>
              <w:left w:val="single" w:sz="6" w:space="0" w:color="221F1F"/>
              <w:bottom w:val="single" w:sz="6" w:space="0" w:color="221F1F"/>
              <w:right w:val="single" w:sz="6" w:space="0" w:color="221F1F"/>
            </w:tcBorders>
            <w:vAlign w:val="center"/>
          </w:tcPr>
          <w:p w14:paraId="6E636C0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3" w:type="dxa"/>
            <w:tcBorders>
              <w:top w:val="single" w:sz="6" w:space="0" w:color="221F1F"/>
              <w:left w:val="single" w:sz="6" w:space="0" w:color="221F1F"/>
              <w:bottom w:val="single" w:sz="6" w:space="0" w:color="221F1F"/>
              <w:right w:val="single" w:sz="4" w:space="0" w:color="221F1F"/>
            </w:tcBorders>
            <w:vAlign w:val="center"/>
            <w:hideMark/>
          </w:tcPr>
          <w:p w14:paraId="77351572"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3" w:type="dxa"/>
            <w:tcBorders>
              <w:top w:val="single" w:sz="6" w:space="0" w:color="221F1F"/>
              <w:left w:val="single" w:sz="4" w:space="0" w:color="221F1F"/>
              <w:bottom w:val="single" w:sz="6" w:space="0" w:color="221F1F"/>
              <w:right w:val="single" w:sz="4" w:space="0" w:color="221F1F"/>
            </w:tcBorders>
            <w:vAlign w:val="center"/>
          </w:tcPr>
          <w:p w14:paraId="4A84B7D1"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3562F77B" w14:textId="77777777" w:rsidTr="0015674B">
        <w:trPr>
          <w:trHeight w:val="340"/>
        </w:trPr>
        <w:tc>
          <w:tcPr>
            <w:tcW w:w="1634" w:type="dxa"/>
            <w:tcBorders>
              <w:top w:val="single" w:sz="6" w:space="0" w:color="221F1F"/>
              <w:left w:val="single" w:sz="6" w:space="0" w:color="221F1F"/>
              <w:bottom w:val="single" w:sz="4" w:space="0" w:color="221F1F"/>
              <w:right w:val="single" w:sz="6" w:space="0" w:color="221F1F"/>
            </w:tcBorders>
            <w:vAlign w:val="center"/>
            <w:hideMark/>
          </w:tcPr>
          <w:p w14:paraId="0D26130E"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573</w:t>
            </w:r>
          </w:p>
        </w:tc>
        <w:tc>
          <w:tcPr>
            <w:tcW w:w="1667" w:type="dxa"/>
            <w:tcBorders>
              <w:top w:val="single" w:sz="6" w:space="0" w:color="221F1F"/>
              <w:left w:val="single" w:sz="6" w:space="0" w:color="221F1F"/>
              <w:bottom w:val="single" w:sz="6" w:space="0" w:color="221F1F"/>
              <w:right w:val="single" w:sz="6" w:space="0" w:color="221F1F"/>
            </w:tcBorders>
            <w:vAlign w:val="center"/>
            <w:hideMark/>
          </w:tcPr>
          <w:p w14:paraId="08B5A9D3"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50.4</w:t>
            </w:r>
          </w:p>
        </w:tc>
        <w:tc>
          <w:tcPr>
            <w:tcW w:w="552" w:type="dxa"/>
            <w:tcBorders>
              <w:top w:val="single" w:sz="6" w:space="0" w:color="221F1F"/>
              <w:left w:val="single" w:sz="6" w:space="0" w:color="221F1F"/>
              <w:bottom w:val="single" w:sz="6" w:space="0" w:color="221F1F"/>
              <w:right w:val="single" w:sz="4" w:space="0" w:color="221F1F"/>
            </w:tcBorders>
            <w:vAlign w:val="center"/>
          </w:tcPr>
          <w:p w14:paraId="3C40BDC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1" w:type="dxa"/>
            <w:tcBorders>
              <w:top w:val="single" w:sz="6" w:space="0" w:color="221F1F"/>
              <w:left w:val="single" w:sz="4" w:space="0" w:color="221F1F"/>
              <w:bottom w:val="single" w:sz="6" w:space="0" w:color="221F1F"/>
              <w:right w:val="single" w:sz="6" w:space="0" w:color="221F1F"/>
            </w:tcBorders>
            <w:vAlign w:val="center"/>
          </w:tcPr>
          <w:p w14:paraId="1ABE132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3" w:type="dxa"/>
            <w:tcBorders>
              <w:top w:val="single" w:sz="6" w:space="0" w:color="221F1F"/>
              <w:left w:val="single" w:sz="6" w:space="0" w:color="221F1F"/>
              <w:bottom w:val="single" w:sz="6" w:space="0" w:color="221F1F"/>
              <w:right w:val="single" w:sz="4" w:space="0" w:color="221F1F"/>
            </w:tcBorders>
            <w:vAlign w:val="center"/>
          </w:tcPr>
          <w:p w14:paraId="08F1830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3" w:type="dxa"/>
            <w:tcBorders>
              <w:top w:val="single" w:sz="6" w:space="0" w:color="221F1F"/>
              <w:left w:val="single" w:sz="4" w:space="0" w:color="221F1F"/>
              <w:bottom w:val="single" w:sz="6" w:space="0" w:color="221F1F"/>
              <w:right w:val="single" w:sz="4" w:space="0" w:color="221F1F"/>
            </w:tcBorders>
            <w:vAlign w:val="center"/>
            <w:hideMark/>
          </w:tcPr>
          <w:p w14:paraId="343D794B"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bl>
    <w:p w14:paraId="5D4B8837" w14:textId="77777777" w:rsidR="00873627" w:rsidRPr="0053140C" w:rsidRDefault="00873627" w:rsidP="00F91892">
      <w:pPr>
        <w:spacing w:after="0" w:line="240" w:lineRule="auto"/>
        <w:ind w:left="0" w:right="1133"/>
        <w:jc w:val="left"/>
        <w:rPr>
          <w:rFonts w:eastAsia="MS Mincho"/>
          <w:szCs w:val="24"/>
          <w:lang w:val="en-IE" w:eastAsia="en-US"/>
        </w:rPr>
      </w:pPr>
      <w:r w:rsidRPr="0053140C">
        <w:rPr>
          <w:rFonts w:eastAsia="MS Mincho"/>
          <w:szCs w:val="24"/>
          <w:lang w:val="en-IE" w:eastAsia="en-US"/>
        </w:rPr>
        <w:br w:type="page"/>
      </w:r>
    </w:p>
    <w:p w14:paraId="35B58045" w14:textId="77777777" w:rsidR="00873627" w:rsidRPr="0053140C" w:rsidRDefault="00873627" w:rsidP="00F91892">
      <w:pPr>
        <w:suppressAutoHyphens/>
        <w:spacing w:after="0" w:line="256" w:lineRule="auto"/>
        <w:ind w:left="8" w:right="0"/>
        <w:jc w:val="left"/>
        <w:rPr>
          <w:rFonts w:eastAsia="MS Mincho"/>
          <w:i/>
          <w:iCs/>
          <w:sz w:val="16"/>
          <w:szCs w:val="16"/>
          <w:lang w:val="en-GB" w:eastAsia="en-US"/>
        </w:rPr>
      </w:pPr>
    </w:p>
    <w:tbl>
      <w:tblPr>
        <w:tblStyle w:val="TableGrid9"/>
        <w:tblW w:w="5600" w:type="dxa"/>
        <w:tblInd w:w="1134" w:type="dxa"/>
        <w:tblCellMar>
          <w:left w:w="101" w:type="dxa"/>
          <w:right w:w="64" w:type="dxa"/>
        </w:tblCellMar>
        <w:tblLook w:val="04A0" w:firstRow="1" w:lastRow="0" w:firstColumn="1" w:lastColumn="0" w:noHBand="0" w:noVBand="1"/>
      </w:tblPr>
      <w:tblGrid>
        <w:gridCol w:w="1634"/>
        <w:gridCol w:w="1667"/>
        <w:gridCol w:w="552"/>
        <w:gridCol w:w="551"/>
        <w:gridCol w:w="643"/>
        <w:gridCol w:w="553"/>
      </w:tblGrid>
      <w:tr w:rsidR="0053140C" w:rsidRPr="0053140C" w14:paraId="3AF4335C" w14:textId="77777777" w:rsidTr="0015674B">
        <w:trPr>
          <w:trHeight w:val="340"/>
        </w:trPr>
        <w:tc>
          <w:tcPr>
            <w:tcW w:w="1634" w:type="dxa"/>
            <w:vMerge w:val="restart"/>
            <w:tcBorders>
              <w:top w:val="single" w:sz="6" w:space="0" w:color="221F1F"/>
              <w:left w:val="single" w:sz="6" w:space="0" w:color="221F1F"/>
              <w:bottom w:val="single" w:sz="4" w:space="0" w:color="221F1F"/>
              <w:right w:val="single" w:sz="6" w:space="0" w:color="221F1F"/>
            </w:tcBorders>
            <w:vAlign w:val="center"/>
            <w:hideMark/>
          </w:tcPr>
          <w:p w14:paraId="0F06AC30" w14:textId="77777777" w:rsidR="00873627" w:rsidRPr="0053140C" w:rsidRDefault="00873627" w:rsidP="00F91892">
            <w:pPr>
              <w:suppressAutoHyphens/>
              <w:spacing w:line="256" w:lineRule="auto"/>
              <w:ind w:left="8"/>
              <w:jc w:val="center"/>
              <w:rPr>
                <w:i/>
                <w:iCs/>
                <w:sz w:val="16"/>
                <w:szCs w:val="16"/>
              </w:rPr>
            </w:pPr>
            <w:r w:rsidRPr="0053140C">
              <w:rPr>
                <w:i/>
                <w:iCs/>
                <w:sz w:val="16"/>
                <w:szCs w:val="16"/>
              </w:rPr>
              <w:t>time in s</w:t>
            </w:r>
          </w:p>
        </w:tc>
        <w:tc>
          <w:tcPr>
            <w:tcW w:w="1667" w:type="dxa"/>
            <w:vMerge w:val="restart"/>
            <w:tcBorders>
              <w:top w:val="single" w:sz="6" w:space="0" w:color="221F1F"/>
              <w:left w:val="single" w:sz="6" w:space="0" w:color="221F1F"/>
              <w:bottom w:val="single" w:sz="4" w:space="0" w:color="221F1F"/>
              <w:right w:val="single" w:sz="6" w:space="0" w:color="221F1F"/>
            </w:tcBorders>
            <w:vAlign w:val="center"/>
            <w:hideMark/>
          </w:tcPr>
          <w:p w14:paraId="0E086E1B" w14:textId="77777777" w:rsidR="00873627" w:rsidRPr="0053140C" w:rsidRDefault="00873627" w:rsidP="00F91892">
            <w:pPr>
              <w:suppressAutoHyphens/>
              <w:spacing w:line="256" w:lineRule="auto"/>
              <w:ind w:left="8"/>
              <w:jc w:val="center"/>
              <w:rPr>
                <w:i/>
                <w:iCs/>
                <w:sz w:val="16"/>
                <w:szCs w:val="16"/>
              </w:rPr>
            </w:pPr>
            <w:r w:rsidRPr="0053140C">
              <w:rPr>
                <w:i/>
                <w:iCs/>
                <w:sz w:val="16"/>
                <w:szCs w:val="16"/>
              </w:rPr>
              <w:t>roller speed in km/h</w:t>
            </w:r>
          </w:p>
        </w:tc>
        <w:tc>
          <w:tcPr>
            <w:tcW w:w="2299" w:type="dxa"/>
            <w:gridSpan w:val="4"/>
            <w:tcBorders>
              <w:top w:val="single" w:sz="6" w:space="0" w:color="221F1F"/>
              <w:left w:val="single" w:sz="6" w:space="0" w:color="221F1F"/>
              <w:bottom w:val="single" w:sz="6" w:space="0" w:color="221F1F"/>
              <w:right w:val="single" w:sz="6" w:space="0" w:color="221F1F"/>
            </w:tcBorders>
            <w:vAlign w:val="center"/>
            <w:hideMark/>
          </w:tcPr>
          <w:p w14:paraId="7474ABEA" w14:textId="77777777" w:rsidR="00873627" w:rsidRPr="0053140C" w:rsidRDefault="00873627" w:rsidP="00F91892">
            <w:pPr>
              <w:suppressAutoHyphens/>
              <w:spacing w:line="256" w:lineRule="auto"/>
              <w:ind w:left="8"/>
              <w:jc w:val="center"/>
              <w:rPr>
                <w:i/>
                <w:iCs/>
                <w:sz w:val="16"/>
                <w:szCs w:val="16"/>
              </w:rPr>
            </w:pPr>
            <w:r w:rsidRPr="0053140C">
              <w:rPr>
                <w:i/>
                <w:iCs/>
                <w:sz w:val="16"/>
                <w:szCs w:val="16"/>
              </w:rPr>
              <w:t>phase indicators</w:t>
            </w:r>
          </w:p>
        </w:tc>
      </w:tr>
      <w:tr w:rsidR="0053140C" w:rsidRPr="0053140C" w14:paraId="740CBE8A" w14:textId="77777777" w:rsidTr="0015674B">
        <w:trPr>
          <w:trHeight w:val="340"/>
        </w:trPr>
        <w:tc>
          <w:tcPr>
            <w:tcW w:w="0" w:type="auto"/>
            <w:vMerge/>
            <w:tcBorders>
              <w:top w:val="single" w:sz="6" w:space="0" w:color="221F1F"/>
              <w:left w:val="single" w:sz="6" w:space="0" w:color="221F1F"/>
              <w:bottom w:val="single" w:sz="4" w:space="0" w:color="221F1F"/>
              <w:right w:val="single" w:sz="6" w:space="0" w:color="221F1F"/>
            </w:tcBorders>
            <w:vAlign w:val="center"/>
            <w:hideMark/>
          </w:tcPr>
          <w:p w14:paraId="456313EF" w14:textId="77777777" w:rsidR="00873627" w:rsidRPr="0053140C" w:rsidRDefault="00873627" w:rsidP="00F91892">
            <w:pPr>
              <w:rPr>
                <w:i/>
                <w:iCs/>
                <w:sz w:val="16"/>
                <w:szCs w:val="16"/>
              </w:rPr>
            </w:pPr>
          </w:p>
        </w:tc>
        <w:tc>
          <w:tcPr>
            <w:tcW w:w="0" w:type="auto"/>
            <w:vMerge/>
            <w:tcBorders>
              <w:top w:val="single" w:sz="6" w:space="0" w:color="221F1F"/>
              <w:left w:val="single" w:sz="6" w:space="0" w:color="221F1F"/>
              <w:bottom w:val="single" w:sz="4" w:space="0" w:color="221F1F"/>
              <w:right w:val="single" w:sz="6" w:space="0" w:color="221F1F"/>
            </w:tcBorders>
            <w:vAlign w:val="center"/>
            <w:hideMark/>
          </w:tcPr>
          <w:p w14:paraId="0500848E" w14:textId="77777777" w:rsidR="00873627" w:rsidRPr="0053140C" w:rsidRDefault="00873627" w:rsidP="00F91892">
            <w:pPr>
              <w:rPr>
                <w:i/>
                <w:iCs/>
                <w:sz w:val="16"/>
                <w:szCs w:val="16"/>
              </w:rPr>
            </w:pPr>
          </w:p>
        </w:tc>
        <w:tc>
          <w:tcPr>
            <w:tcW w:w="552" w:type="dxa"/>
            <w:tcBorders>
              <w:top w:val="single" w:sz="6" w:space="0" w:color="221F1F"/>
              <w:left w:val="single" w:sz="6" w:space="0" w:color="221F1F"/>
              <w:bottom w:val="single" w:sz="4" w:space="0" w:color="221F1F"/>
              <w:right w:val="single" w:sz="6" w:space="0" w:color="221F1F"/>
            </w:tcBorders>
            <w:vAlign w:val="center"/>
            <w:hideMark/>
          </w:tcPr>
          <w:p w14:paraId="7FE9EF0F" w14:textId="77777777" w:rsidR="00873627" w:rsidRPr="0053140C" w:rsidRDefault="00873627" w:rsidP="00F91892">
            <w:pPr>
              <w:suppressAutoHyphens/>
              <w:spacing w:line="256" w:lineRule="auto"/>
              <w:ind w:left="8" w:right="40"/>
              <w:jc w:val="center"/>
              <w:rPr>
                <w:i/>
                <w:iCs/>
                <w:sz w:val="16"/>
                <w:szCs w:val="16"/>
              </w:rPr>
            </w:pPr>
            <w:r w:rsidRPr="0053140C">
              <w:rPr>
                <w:i/>
                <w:iCs/>
                <w:sz w:val="16"/>
                <w:szCs w:val="16"/>
              </w:rPr>
              <w:t>stop</w:t>
            </w:r>
          </w:p>
        </w:tc>
        <w:tc>
          <w:tcPr>
            <w:tcW w:w="551" w:type="dxa"/>
            <w:tcBorders>
              <w:top w:val="single" w:sz="6" w:space="0" w:color="221F1F"/>
              <w:left w:val="single" w:sz="6" w:space="0" w:color="221F1F"/>
              <w:bottom w:val="single" w:sz="4" w:space="0" w:color="221F1F"/>
              <w:right w:val="single" w:sz="6" w:space="0" w:color="221F1F"/>
            </w:tcBorders>
            <w:vAlign w:val="center"/>
            <w:hideMark/>
          </w:tcPr>
          <w:p w14:paraId="4C850A7C" w14:textId="77777777" w:rsidR="00873627" w:rsidRPr="0053140C" w:rsidRDefault="00873627" w:rsidP="00F91892">
            <w:pPr>
              <w:suppressAutoHyphens/>
              <w:spacing w:line="256" w:lineRule="auto"/>
              <w:ind w:left="8" w:right="39"/>
              <w:jc w:val="center"/>
              <w:rPr>
                <w:i/>
                <w:iCs/>
                <w:sz w:val="16"/>
                <w:szCs w:val="16"/>
              </w:rPr>
            </w:pPr>
            <w:r w:rsidRPr="0053140C">
              <w:rPr>
                <w:i/>
                <w:iCs/>
                <w:sz w:val="16"/>
                <w:szCs w:val="16"/>
              </w:rPr>
              <w:t>acc</w:t>
            </w:r>
          </w:p>
        </w:tc>
        <w:tc>
          <w:tcPr>
            <w:tcW w:w="643" w:type="dxa"/>
            <w:tcBorders>
              <w:top w:val="single" w:sz="6" w:space="0" w:color="221F1F"/>
              <w:left w:val="single" w:sz="6" w:space="0" w:color="221F1F"/>
              <w:bottom w:val="single" w:sz="4" w:space="0" w:color="221F1F"/>
              <w:right w:val="single" w:sz="6" w:space="0" w:color="221F1F"/>
            </w:tcBorders>
            <w:vAlign w:val="center"/>
            <w:hideMark/>
          </w:tcPr>
          <w:p w14:paraId="26F01097" w14:textId="77777777" w:rsidR="00873627" w:rsidRPr="0053140C" w:rsidRDefault="00873627" w:rsidP="00F91892">
            <w:pPr>
              <w:suppressAutoHyphens/>
              <w:spacing w:line="256" w:lineRule="auto"/>
              <w:ind w:left="8"/>
              <w:jc w:val="center"/>
              <w:rPr>
                <w:i/>
                <w:iCs/>
                <w:sz w:val="16"/>
                <w:szCs w:val="16"/>
              </w:rPr>
            </w:pPr>
            <w:r w:rsidRPr="0053140C">
              <w:rPr>
                <w:i/>
                <w:iCs/>
                <w:sz w:val="16"/>
                <w:szCs w:val="16"/>
              </w:rPr>
              <w:t>cruise</w:t>
            </w:r>
          </w:p>
        </w:tc>
        <w:tc>
          <w:tcPr>
            <w:tcW w:w="553" w:type="dxa"/>
            <w:tcBorders>
              <w:top w:val="single" w:sz="6" w:space="0" w:color="221F1F"/>
              <w:left w:val="single" w:sz="6" w:space="0" w:color="221F1F"/>
              <w:bottom w:val="single" w:sz="4" w:space="0" w:color="221F1F"/>
              <w:right w:val="single" w:sz="6" w:space="0" w:color="221F1F"/>
            </w:tcBorders>
            <w:vAlign w:val="center"/>
            <w:hideMark/>
          </w:tcPr>
          <w:p w14:paraId="62B926A7" w14:textId="77777777" w:rsidR="00873627" w:rsidRPr="0053140C" w:rsidRDefault="00873627" w:rsidP="00F91892">
            <w:pPr>
              <w:suppressAutoHyphens/>
              <w:spacing w:line="256" w:lineRule="auto"/>
              <w:ind w:left="8" w:right="40"/>
              <w:jc w:val="center"/>
              <w:rPr>
                <w:i/>
                <w:iCs/>
                <w:sz w:val="16"/>
                <w:szCs w:val="16"/>
              </w:rPr>
            </w:pPr>
            <w:r w:rsidRPr="0053140C">
              <w:rPr>
                <w:i/>
                <w:iCs/>
                <w:sz w:val="16"/>
                <w:szCs w:val="16"/>
              </w:rPr>
              <w:t>dec</w:t>
            </w:r>
          </w:p>
        </w:tc>
      </w:tr>
      <w:tr w:rsidR="0053140C" w:rsidRPr="0053140C" w14:paraId="1AEF299E" w14:textId="77777777" w:rsidTr="0015674B">
        <w:trPr>
          <w:trHeight w:val="340"/>
        </w:trPr>
        <w:tc>
          <w:tcPr>
            <w:tcW w:w="1634" w:type="dxa"/>
            <w:tcBorders>
              <w:top w:val="single" w:sz="12" w:space="0" w:color="000000"/>
              <w:left w:val="single" w:sz="6" w:space="0" w:color="221F1F"/>
              <w:bottom w:val="single" w:sz="4" w:space="0" w:color="221F1F"/>
              <w:right w:val="single" w:sz="6" w:space="0" w:color="221F1F"/>
            </w:tcBorders>
            <w:vAlign w:val="center"/>
            <w:hideMark/>
          </w:tcPr>
          <w:p w14:paraId="27F6A739" w14:textId="77777777" w:rsidR="00873627" w:rsidRPr="0053140C" w:rsidRDefault="00873627" w:rsidP="00F91892">
            <w:pPr>
              <w:suppressAutoHyphens/>
              <w:spacing w:line="256" w:lineRule="auto"/>
              <w:ind w:right="42"/>
              <w:jc w:val="center"/>
              <w:rPr>
                <w:sz w:val="16"/>
                <w:szCs w:val="16"/>
              </w:rPr>
            </w:pPr>
            <w:r w:rsidRPr="0053140C">
              <w:rPr>
                <w:sz w:val="16"/>
                <w:szCs w:val="16"/>
              </w:rPr>
              <w:t>574</w:t>
            </w:r>
          </w:p>
        </w:tc>
        <w:tc>
          <w:tcPr>
            <w:tcW w:w="1667" w:type="dxa"/>
            <w:tcBorders>
              <w:top w:val="single" w:sz="12" w:space="0" w:color="000000"/>
              <w:left w:val="single" w:sz="6" w:space="0" w:color="221F1F"/>
              <w:bottom w:val="single" w:sz="4" w:space="0" w:color="221F1F"/>
              <w:right w:val="single" w:sz="6" w:space="0" w:color="221F1F"/>
            </w:tcBorders>
            <w:vAlign w:val="center"/>
            <w:hideMark/>
          </w:tcPr>
          <w:p w14:paraId="3C7A0F8C" w14:textId="77777777" w:rsidR="00873627" w:rsidRPr="0053140C" w:rsidRDefault="00873627" w:rsidP="00F91892">
            <w:pPr>
              <w:suppressAutoHyphens/>
              <w:spacing w:line="256" w:lineRule="auto"/>
              <w:ind w:right="42"/>
              <w:jc w:val="center"/>
              <w:rPr>
                <w:sz w:val="16"/>
                <w:szCs w:val="16"/>
              </w:rPr>
            </w:pPr>
            <w:r w:rsidRPr="0053140C">
              <w:rPr>
                <w:sz w:val="16"/>
                <w:szCs w:val="16"/>
              </w:rPr>
              <w:t>49.0</w:t>
            </w:r>
          </w:p>
        </w:tc>
        <w:tc>
          <w:tcPr>
            <w:tcW w:w="552" w:type="dxa"/>
            <w:tcBorders>
              <w:top w:val="single" w:sz="12" w:space="0" w:color="000000"/>
              <w:left w:val="single" w:sz="6" w:space="0" w:color="221F1F"/>
              <w:bottom w:val="single" w:sz="4" w:space="0" w:color="221F1F"/>
              <w:right w:val="single" w:sz="6" w:space="0" w:color="221F1F"/>
            </w:tcBorders>
            <w:vAlign w:val="center"/>
          </w:tcPr>
          <w:p w14:paraId="31B33F88" w14:textId="77777777" w:rsidR="00873627" w:rsidRPr="0053140C" w:rsidRDefault="00873627" w:rsidP="00F91892">
            <w:pPr>
              <w:suppressAutoHyphens/>
              <w:spacing w:after="160" w:line="256" w:lineRule="auto"/>
              <w:jc w:val="center"/>
              <w:rPr>
                <w:sz w:val="16"/>
                <w:szCs w:val="16"/>
              </w:rPr>
            </w:pPr>
          </w:p>
        </w:tc>
        <w:tc>
          <w:tcPr>
            <w:tcW w:w="551" w:type="dxa"/>
            <w:tcBorders>
              <w:top w:val="single" w:sz="12" w:space="0" w:color="000000"/>
              <w:left w:val="single" w:sz="6" w:space="0" w:color="221F1F"/>
              <w:bottom w:val="single" w:sz="4" w:space="0" w:color="221F1F"/>
              <w:right w:val="single" w:sz="6" w:space="0" w:color="221F1F"/>
            </w:tcBorders>
            <w:vAlign w:val="center"/>
          </w:tcPr>
          <w:p w14:paraId="44991DCC" w14:textId="77777777" w:rsidR="00873627" w:rsidRPr="0053140C" w:rsidRDefault="00873627" w:rsidP="00F91892">
            <w:pPr>
              <w:suppressAutoHyphens/>
              <w:spacing w:after="160" w:line="256" w:lineRule="auto"/>
              <w:jc w:val="center"/>
              <w:rPr>
                <w:sz w:val="16"/>
                <w:szCs w:val="16"/>
              </w:rPr>
            </w:pPr>
          </w:p>
        </w:tc>
        <w:tc>
          <w:tcPr>
            <w:tcW w:w="643" w:type="dxa"/>
            <w:tcBorders>
              <w:top w:val="single" w:sz="12" w:space="0" w:color="000000"/>
              <w:left w:val="single" w:sz="6" w:space="0" w:color="221F1F"/>
              <w:bottom w:val="single" w:sz="4" w:space="0" w:color="221F1F"/>
              <w:right w:val="single" w:sz="6" w:space="0" w:color="221F1F"/>
            </w:tcBorders>
            <w:vAlign w:val="center"/>
          </w:tcPr>
          <w:p w14:paraId="4118E956" w14:textId="77777777" w:rsidR="00873627" w:rsidRPr="0053140C" w:rsidRDefault="00873627" w:rsidP="00F91892">
            <w:pPr>
              <w:suppressAutoHyphens/>
              <w:spacing w:after="160" w:line="256" w:lineRule="auto"/>
              <w:jc w:val="center"/>
              <w:rPr>
                <w:sz w:val="16"/>
                <w:szCs w:val="16"/>
              </w:rPr>
            </w:pPr>
          </w:p>
        </w:tc>
        <w:tc>
          <w:tcPr>
            <w:tcW w:w="553" w:type="dxa"/>
            <w:tcBorders>
              <w:top w:val="single" w:sz="12" w:space="0" w:color="000000"/>
              <w:left w:val="single" w:sz="6" w:space="0" w:color="221F1F"/>
              <w:bottom w:val="single" w:sz="4" w:space="0" w:color="221F1F"/>
              <w:right w:val="single" w:sz="6" w:space="0" w:color="221F1F"/>
            </w:tcBorders>
            <w:vAlign w:val="center"/>
            <w:hideMark/>
          </w:tcPr>
          <w:p w14:paraId="73BC53FE" w14:textId="77777777" w:rsidR="00873627" w:rsidRPr="0053140C" w:rsidRDefault="00873627" w:rsidP="00F91892">
            <w:pPr>
              <w:suppressAutoHyphens/>
              <w:spacing w:line="256" w:lineRule="auto"/>
              <w:ind w:right="39"/>
              <w:jc w:val="center"/>
              <w:rPr>
                <w:sz w:val="16"/>
                <w:szCs w:val="16"/>
              </w:rPr>
            </w:pPr>
            <w:r w:rsidRPr="0053140C">
              <w:rPr>
                <w:sz w:val="16"/>
                <w:szCs w:val="16"/>
              </w:rPr>
              <w:t>X</w:t>
            </w:r>
          </w:p>
        </w:tc>
      </w:tr>
      <w:tr w:rsidR="0053140C" w:rsidRPr="0053140C" w14:paraId="6083E9F2" w14:textId="77777777" w:rsidTr="0015674B">
        <w:trPr>
          <w:trHeight w:val="340"/>
        </w:trPr>
        <w:tc>
          <w:tcPr>
            <w:tcW w:w="1634" w:type="dxa"/>
            <w:tcBorders>
              <w:top w:val="single" w:sz="4" w:space="0" w:color="221F1F"/>
              <w:left w:val="single" w:sz="6" w:space="0" w:color="221F1F"/>
              <w:bottom w:val="single" w:sz="4" w:space="0" w:color="221F1F"/>
              <w:right w:val="single" w:sz="6" w:space="0" w:color="221F1F"/>
            </w:tcBorders>
            <w:vAlign w:val="center"/>
            <w:hideMark/>
          </w:tcPr>
          <w:p w14:paraId="641C4D11" w14:textId="77777777" w:rsidR="00873627" w:rsidRPr="0053140C" w:rsidRDefault="00873627" w:rsidP="00F91892">
            <w:pPr>
              <w:suppressAutoHyphens/>
              <w:spacing w:line="256" w:lineRule="auto"/>
              <w:ind w:right="42"/>
              <w:jc w:val="center"/>
              <w:rPr>
                <w:sz w:val="16"/>
                <w:szCs w:val="16"/>
              </w:rPr>
            </w:pPr>
            <w:r w:rsidRPr="0053140C">
              <w:rPr>
                <w:sz w:val="16"/>
                <w:szCs w:val="16"/>
              </w:rPr>
              <w:t>575</w:t>
            </w:r>
          </w:p>
        </w:tc>
        <w:tc>
          <w:tcPr>
            <w:tcW w:w="1667" w:type="dxa"/>
            <w:tcBorders>
              <w:top w:val="single" w:sz="4" w:space="0" w:color="221F1F"/>
              <w:left w:val="single" w:sz="6" w:space="0" w:color="221F1F"/>
              <w:bottom w:val="single" w:sz="4" w:space="0" w:color="221F1F"/>
              <w:right w:val="single" w:sz="4" w:space="0" w:color="221F1F"/>
            </w:tcBorders>
            <w:vAlign w:val="center"/>
            <w:hideMark/>
          </w:tcPr>
          <w:p w14:paraId="2CC567A2" w14:textId="77777777" w:rsidR="00873627" w:rsidRPr="0053140C" w:rsidRDefault="00873627" w:rsidP="00F91892">
            <w:pPr>
              <w:suppressAutoHyphens/>
              <w:spacing w:line="256" w:lineRule="auto"/>
              <w:ind w:right="42"/>
              <w:jc w:val="center"/>
              <w:rPr>
                <w:sz w:val="16"/>
                <w:szCs w:val="16"/>
              </w:rPr>
            </w:pPr>
            <w:r w:rsidRPr="0053140C">
              <w:rPr>
                <w:sz w:val="16"/>
                <w:szCs w:val="16"/>
              </w:rPr>
              <w:t>46.7</w:t>
            </w:r>
          </w:p>
        </w:tc>
        <w:tc>
          <w:tcPr>
            <w:tcW w:w="552" w:type="dxa"/>
            <w:tcBorders>
              <w:top w:val="single" w:sz="4" w:space="0" w:color="221F1F"/>
              <w:left w:val="single" w:sz="4" w:space="0" w:color="221F1F"/>
              <w:bottom w:val="single" w:sz="4" w:space="0" w:color="221F1F"/>
              <w:right w:val="single" w:sz="6" w:space="0" w:color="221F1F"/>
            </w:tcBorders>
            <w:vAlign w:val="center"/>
          </w:tcPr>
          <w:p w14:paraId="2C257F41" w14:textId="77777777" w:rsidR="00873627" w:rsidRPr="0053140C" w:rsidRDefault="00873627" w:rsidP="00F91892">
            <w:pPr>
              <w:suppressAutoHyphens/>
              <w:spacing w:after="160" w:line="256" w:lineRule="auto"/>
              <w:jc w:val="center"/>
              <w:rPr>
                <w:sz w:val="16"/>
                <w:szCs w:val="16"/>
              </w:rPr>
            </w:pPr>
          </w:p>
        </w:tc>
        <w:tc>
          <w:tcPr>
            <w:tcW w:w="551" w:type="dxa"/>
            <w:tcBorders>
              <w:top w:val="single" w:sz="4" w:space="0" w:color="221F1F"/>
              <w:left w:val="single" w:sz="6" w:space="0" w:color="221F1F"/>
              <w:bottom w:val="single" w:sz="4" w:space="0" w:color="221F1F"/>
              <w:right w:val="single" w:sz="6" w:space="0" w:color="221F1F"/>
            </w:tcBorders>
            <w:vAlign w:val="center"/>
          </w:tcPr>
          <w:p w14:paraId="358FAC71" w14:textId="77777777" w:rsidR="00873627" w:rsidRPr="0053140C" w:rsidRDefault="00873627" w:rsidP="00F91892">
            <w:pPr>
              <w:suppressAutoHyphens/>
              <w:spacing w:after="160" w:line="256" w:lineRule="auto"/>
              <w:jc w:val="center"/>
              <w:rPr>
                <w:sz w:val="16"/>
                <w:szCs w:val="16"/>
              </w:rPr>
            </w:pPr>
          </w:p>
        </w:tc>
        <w:tc>
          <w:tcPr>
            <w:tcW w:w="643" w:type="dxa"/>
            <w:tcBorders>
              <w:top w:val="single" w:sz="4" w:space="0" w:color="221F1F"/>
              <w:left w:val="single" w:sz="6" w:space="0" w:color="221F1F"/>
              <w:bottom w:val="single" w:sz="4" w:space="0" w:color="221F1F"/>
              <w:right w:val="single" w:sz="4" w:space="0" w:color="221F1F"/>
            </w:tcBorders>
            <w:vAlign w:val="center"/>
          </w:tcPr>
          <w:p w14:paraId="63D73DFF" w14:textId="77777777" w:rsidR="00873627" w:rsidRPr="0053140C" w:rsidRDefault="00873627" w:rsidP="00F91892">
            <w:pPr>
              <w:suppressAutoHyphens/>
              <w:spacing w:after="160" w:line="256" w:lineRule="auto"/>
              <w:jc w:val="center"/>
              <w:rPr>
                <w:sz w:val="16"/>
                <w:szCs w:val="16"/>
              </w:rPr>
            </w:pPr>
          </w:p>
        </w:tc>
        <w:tc>
          <w:tcPr>
            <w:tcW w:w="553" w:type="dxa"/>
            <w:tcBorders>
              <w:top w:val="single" w:sz="4" w:space="0" w:color="221F1F"/>
              <w:left w:val="single" w:sz="4" w:space="0" w:color="221F1F"/>
              <w:bottom w:val="single" w:sz="4" w:space="0" w:color="221F1F"/>
              <w:right w:val="single" w:sz="4" w:space="0" w:color="221F1F"/>
            </w:tcBorders>
            <w:vAlign w:val="center"/>
            <w:hideMark/>
          </w:tcPr>
          <w:p w14:paraId="53723C66" w14:textId="77777777" w:rsidR="00873627" w:rsidRPr="0053140C" w:rsidRDefault="00873627" w:rsidP="00F91892">
            <w:pPr>
              <w:suppressAutoHyphens/>
              <w:spacing w:line="256" w:lineRule="auto"/>
              <w:ind w:right="39"/>
              <w:jc w:val="center"/>
              <w:rPr>
                <w:sz w:val="16"/>
                <w:szCs w:val="16"/>
              </w:rPr>
            </w:pPr>
            <w:r w:rsidRPr="0053140C">
              <w:rPr>
                <w:sz w:val="16"/>
                <w:szCs w:val="16"/>
              </w:rPr>
              <w:t>X</w:t>
            </w:r>
          </w:p>
        </w:tc>
      </w:tr>
      <w:tr w:rsidR="0053140C" w:rsidRPr="0053140C" w14:paraId="40F0DC57" w14:textId="77777777" w:rsidTr="0015674B">
        <w:trPr>
          <w:trHeight w:val="340"/>
        </w:trPr>
        <w:tc>
          <w:tcPr>
            <w:tcW w:w="1634" w:type="dxa"/>
            <w:tcBorders>
              <w:top w:val="single" w:sz="4" w:space="0" w:color="221F1F"/>
              <w:left w:val="single" w:sz="6" w:space="0" w:color="221F1F"/>
              <w:bottom w:val="single" w:sz="4" w:space="0" w:color="221F1F"/>
              <w:right w:val="single" w:sz="4" w:space="0" w:color="221F1F"/>
            </w:tcBorders>
            <w:vAlign w:val="center"/>
            <w:hideMark/>
          </w:tcPr>
          <w:p w14:paraId="3FB2E166" w14:textId="77777777" w:rsidR="00873627" w:rsidRPr="0053140C" w:rsidRDefault="00873627" w:rsidP="00F91892">
            <w:pPr>
              <w:suppressAutoHyphens/>
              <w:spacing w:line="256" w:lineRule="auto"/>
              <w:ind w:right="42"/>
              <w:jc w:val="center"/>
              <w:rPr>
                <w:sz w:val="16"/>
                <w:szCs w:val="16"/>
              </w:rPr>
            </w:pPr>
            <w:r w:rsidRPr="0053140C">
              <w:rPr>
                <w:sz w:val="16"/>
                <w:szCs w:val="16"/>
              </w:rPr>
              <w:t>576</w:t>
            </w:r>
          </w:p>
        </w:tc>
        <w:tc>
          <w:tcPr>
            <w:tcW w:w="1667" w:type="dxa"/>
            <w:tcBorders>
              <w:top w:val="single" w:sz="4" w:space="0" w:color="221F1F"/>
              <w:left w:val="single" w:sz="4" w:space="0" w:color="221F1F"/>
              <w:bottom w:val="single" w:sz="4" w:space="0" w:color="221F1F"/>
              <w:right w:val="single" w:sz="4" w:space="0" w:color="221F1F"/>
            </w:tcBorders>
            <w:vAlign w:val="center"/>
            <w:hideMark/>
          </w:tcPr>
          <w:p w14:paraId="4C7DE2E4" w14:textId="77777777" w:rsidR="00873627" w:rsidRPr="0053140C" w:rsidRDefault="00873627" w:rsidP="00F91892">
            <w:pPr>
              <w:suppressAutoHyphens/>
              <w:spacing w:line="256" w:lineRule="auto"/>
              <w:ind w:right="42"/>
              <w:jc w:val="center"/>
              <w:rPr>
                <w:sz w:val="16"/>
                <w:szCs w:val="16"/>
              </w:rPr>
            </w:pPr>
            <w:r w:rsidRPr="0053140C">
              <w:rPr>
                <w:sz w:val="16"/>
                <w:szCs w:val="16"/>
              </w:rPr>
              <w:t>44.0</w:t>
            </w:r>
          </w:p>
        </w:tc>
        <w:tc>
          <w:tcPr>
            <w:tcW w:w="552" w:type="dxa"/>
            <w:tcBorders>
              <w:top w:val="single" w:sz="4" w:space="0" w:color="221F1F"/>
              <w:left w:val="single" w:sz="4" w:space="0" w:color="221F1F"/>
              <w:bottom w:val="single" w:sz="4" w:space="0" w:color="221F1F"/>
              <w:right w:val="single" w:sz="4" w:space="0" w:color="221F1F"/>
            </w:tcBorders>
            <w:vAlign w:val="center"/>
          </w:tcPr>
          <w:p w14:paraId="147620B1" w14:textId="77777777" w:rsidR="00873627" w:rsidRPr="0053140C" w:rsidRDefault="00873627" w:rsidP="00F91892">
            <w:pPr>
              <w:suppressAutoHyphens/>
              <w:spacing w:after="160" w:line="256" w:lineRule="auto"/>
              <w:jc w:val="center"/>
              <w:rPr>
                <w:sz w:val="16"/>
                <w:szCs w:val="16"/>
              </w:rPr>
            </w:pPr>
          </w:p>
        </w:tc>
        <w:tc>
          <w:tcPr>
            <w:tcW w:w="551" w:type="dxa"/>
            <w:tcBorders>
              <w:top w:val="single" w:sz="4" w:space="0" w:color="221F1F"/>
              <w:left w:val="single" w:sz="4" w:space="0" w:color="221F1F"/>
              <w:bottom w:val="single" w:sz="4" w:space="0" w:color="221F1F"/>
              <w:right w:val="single" w:sz="4" w:space="0" w:color="221F1F"/>
            </w:tcBorders>
            <w:vAlign w:val="center"/>
          </w:tcPr>
          <w:p w14:paraId="12D0F44E" w14:textId="77777777" w:rsidR="00873627" w:rsidRPr="0053140C" w:rsidRDefault="00873627" w:rsidP="00F91892">
            <w:pPr>
              <w:suppressAutoHyphens/>
              <w:spacing w:after="160" w:line="256" w:lineRule="auto"/>
              <w:jc w:val="center"/>
              <w:rPr>
                <w:sz w:val="16"/>
                <w:szCs w:val="16"/>
              </w:rPr>
            </w:pPr>
          </w:p>
        </w:tc>
        <w:tc>
          <w:tcPr>
            <w:tcW w:w="643" w:type="dxa"/>
            <w:tcBorders>
              <w:top w:val="single" w:sz="4" w:space="0" w:color="221F1F"/>
              <w:left w:val="single" w:sz="4" w:space="0" w:color="221F1F"/>
              <w:bottom w:val="single" w:sz="4" w:space="0" w:color="221F1F"/>
              <w:right w:val="single" w:sz="4" w:space="0" w:color="221F1F"/>
            </w:tcBorders>
            <w:vAlign w:val="center"/>
          </w:tcPr>
          <w:p w14:paraId="75390B2E" w14:textId="77777777" w:rsidR="00873627" w:rsidRPr="0053140C" w:rsidRDefault="00873627" w:rsidP="00F91892">
            <w:pPr>
              <w:suppressAutoHyphens/>
              <w:spacing w:after="160" w:line="256" w:lineRule="auto"/>
              <w:jc w:val="center"/>
              <w:rPr>
                <w:sz w:val="16"/>
                <w:szCs w:val="16"/>
              </w:rPr>
            </w:pPr>
          </w:p>
        </w:tc>
        <w:tc>
          <w:tcPr>
            <w:tcW w:w="553" w:type="dxa"/>
            <w:tcBorders>
              <w:top w:val="single" w:sz="4" w:space="0" w:color="221F1F"/>
              <w:left w:val="single" w:sz="4" w:space="0" w:color="221F1F"/>
              <w:bottom w:val="single" w:sz="4" w:space="0" w:color="221F1F"/>
              <w:right w:val="single" w:sz="4" w:space="0" w:color="221F1F"/>
            </w:tcBorders>
            <w:vAlign w:val="center"/>
            <w:hideMark/>
          </w:tcPr>
          <w:p w14:paraId="286EE26B" w14:textId="77777777" w:rsidR="00873627" w:rsidRPr="0053140C" w:rsidRDefault="00873627" w:rsidP="00F91892">
            <w:pPr>
              <w:suppressAutoHyphens/>
              <w:spacing w:line="256" w:lineRule="auto"/>
              <w:ind w:right="39"/>
              <w:jc w:val="center"/>
              <w:rPr>
                <w:sz w:val="16"/>
                <w:szCs w:val="16"/>
              </w:rPr>
            </w:pPr>
            <w:r w:rsidRPr="0053140C">
              <w:rPr>
                <w:sz w:val="16"/>
                <w:szCs w:val="16"/>
              </w:rPr>
              <w:t>X</w:t>
            </w:r>
          </w:p>
        </w:tc>
      </w:tr>
      <w:tr w:rsidR="0053140C" w:rsidRPr="0053140C" w14:paraId="68E0FACB" w14:textId="77777777" w:rsidTr="0015674B">
        <w:trPr>
          <w:trHeight w:val="340"/>
        </w:trPr>
        <w:tc>
          <w:tcPr>
            <w:tcW w:w="1634" w:type="dxa"/>
            <w:tcBorders>
              <w:top w:val="single" w:sz="4" w:space="0" w:color="221F1F"/>
              <w:left w:val="single" w:sz="6" w:space="0" w:color="221F1F"/>
              <w:bottom w:val="single" w:sz="4" w:space="0" w:color="221F1F"/>
              <w:right w:val="single" w:sz="4" w:space="0" w:color="221F1F"/>
            </w:tcBorders>
            <w:vAlign w:val="center"/>
            <w:hideMark/>
          </w:tcPr>
          <w:p w14:paraId="7341DBA8" w14:textId="77777777" w:rsidR="00873627" w:rsidRPr="0053140C" w:rsidRDefault="00873627" w:rsidP="00F91892">
            <w:pPr>
              <w:suppressAutoHyphens/>
              <w:spacing w:line="256" w:lineRule="auto"/>
              <w:ind w:right="42"/>
              <w:jc w:val="center"/>
              <w:rPr>
                <w:sz w:val="16"/>
                <w:szCs w:val="16"/>
              </w:rPr>
            </w:pPr>
            <w:r w:rsidRPr="0053140C">
              <w:rPr>
                <w:sz w:val="16"/>
                <w:szCs w:val="16"/>
              </w:rPr>
              <w:t>577</w:t>
            </w:r>
          </w:p>
        </w:tc>
        <w:tc>
          <w:tcPr>
            <w:tcW w:w="1667" w:type="dxa"/>
            <w:tcBorders>
              <w:top w:val="single" w:sz="4" w:space="0" w:color="221F1F"/>
              <w:left w:val="single" w:sz="4" w:space="0" w:color="221F1F"/>
              <w:bottom w:val="single" w:sz="4" w:space="0" w:color="221F1F"/>
              <w:right w:val="single" w:sz="4" w:space="0" w:color="221F1F"/>
            </w:tcBorders>
            <w:vAlign w:val="center"/>
            <w:hideMark/>
          </w:tcPr>
          <w:p w14:paraId="4094A502" w14:textId="77777777" w:rsidR="00873627" w:rsidRPr="0053140C" w:rsidRDefault="00873627" w:rsidP="00F91892">
            <w:pPr>
              <w:suppressAutoHyphens/>
              <w:spacing w:line="256" w:lineRule="auto"/>
              <w:ind w:right="42"/>
              <w:jc w:val="center"/>
              <w:rPr>
                <w:sz w:val="16"/>
                <w:szCs w:val="16"/>
              </w:rPr>
            </w:pPr>
            <w:r w:rsidRPr="0053140C">
              <w:rPr>
                <w:sz w:val="16"/>
                <w:szCs w:val="16"/>
              </w:rPr>
              <w:t>41.1</w:t>
            </w:r>
          </w:p>
        </w:tc>
        <w:tc>
          <w:tcPr>
            <w:tcW w:w="552" w:type="dxa"/>
            <w:tcBorders>
              <w:top w:val="single" w:sz="4" w:space="0" w:color="221F1F"/>
              <w:left w:val="single" w:sz="4" w:space="0" w:color="221F1F"/>
              <w:bottom w:val="single" w:sz="4" w:space="0" w:color="221F1F"/>
              <w:right w:val="single" w:sz="4" w:space="0" w:color="221F1F"/>
            </w:tcBorders>
            <w:vAlign w:val="center"/>
          </w:tcPr>
          <w:p w14:paraId="218B03A3" w14:textId="77777777" w:rsidR="00873627" w:rsidRPr="0053140C" w:rsidRDefault="00873627" w:rsidP="00F91892">
            <w:pPr>
              <w:suppressAutoHyphens/>
              <w:spacing w:after="160" w:line="256" w:lineRule="auto"/>
              <w:jc w:val="center"/>
              <w:rPr>
                <w:sz w:val="16"/>
                <w:szCs w:val="16"/>
              </w:rPr>
            </w:pPr>
          </w:p>
        </w:tc>
        <w:tc>
          <w:tcPr>
            <w:tcW w:w="551" w:type="dxa"/>
            <w:tcBorders>
              <w:top w:val="single" w:sz="4" w:space="0" w:color="221F1F"/>
              <w:left w:val="single" w:sz="4" w:space="0" w:color="221F1F"/>
              <w:bottom w:val="single" w:sz="4" w:space="0" w:color="221F1F"/>
              <w:right w:val="single" w:sz="4" w:space="0" w:color="221F1F"/>
            </w:tcBorders>
            <w:vAlign w:val="center"/>
          </w:tcPr>
          <w:p w14:paraId="6D1749BF" w14:textId="77777777" w:rsidR="00873627" w:rsidRPr="0053140C" w:rsidRDefault="00873627" w:rsidP="00F91892">
            <w:pPr>
              <w:suppressAutoHyphens/>
              <w:spacing w:after="160" w:line="256" w:lineRule="auto"/>
              <w:jc w:val="center"/>
              <w:rPr>
                <w:sz w:val="16"/>
                <w:szCs w:val="16"/>
              </w:rPr>
            </w:pPr>
          </w:p>
        </w:tc>
        <w:tc>
          <w:tcPr>
            <w:tcW w:w="643" w:type="dxa"/>
            <w:tcBorders>
              <w:top w:val="single" w:sz="4" w:space="0" w:color="221F1F"/>
              <w:left w:val="single" w:sz="4" w:space="0" w:color="221F1F"/>
              <w:bottom w:val="single" w:sz="4" w:space="0" w:color="221F1F"/>
              <w:right w:val="single" w:sz="4" w:space="0" w:color="221F1F"/>
            </w:tcBorders>
            <w:vAlign w:val="center"/>
          </w:tcPr>
          <w:p w14:paraId="317513CE" w14:textId="77777777" w:rsidR="00873627" w:rsidRPr="0053140C" w:rsidRDefault="00873627" w:rsidP="00F91892">
            <w:pPr>
              <w:suppressAutoHyphens/>
              <w:spacing w:after="160" w:line="256" w:lineRule="auto"/>
              <w:jc w:val="center"/>
              <w:rPr>
                <w:sz w:val="16"/>
                <w:szCs w:val="16"/>
              </w:rPr>
            </w:pPr>
          </w:p>
        </w:tc>
        <w:tc>
          <w:tcPr>
            <w:tcW w:w="553" w:type="dxa"/>
            <w:tcBorders>
              <w:top w:val="single" w:sz="4" w:space="0" w:color="221F1F"/>
              <w:left w:val="single" w:sz="4" w:space="0" w:color="221F1F"/>
              <w:bottom w:val="single" w:sz="4" w:space="0" w:color="221F1F"/>
              <w:right w:val="single" w:sz="4" w:space="0" w:color="221F1F"/>
            </w:tcBorders>
            <w:vAlign w:val="center"/>
            <w:hideMark/>
          </w:tcPr>
          <w:p w14:paraId="7385A392" w14:textId="77777777" w:rsidR="00873627" w:rsidRPr="0053140C" w:rsidRDefault="00873627" w:rsidP="00F91892">
            <w:pPr>
              <w:suppressAutoHyphens/>
              <w:spacing w:line="256" w:lineRule="auto"/>
              <w:ind w:right="39"/>
              <w:jc w:val="center"/>
              <w:rPr>
                <w:sz w:val="16"/>
                <w:szCs w:val="16"/>
              </w:rPr>
            </w:pPr>
            <w:r w:rsidRPr="0053140C">
              <w:rPr>
                <w:sz w:val="16"/>
                <w:szCs w:val="16"/>
              </w:rPr>
              <w:t>X</w:t>
            </w:r>
          </w:p>
        </w:tc>
      </w:tr>
      <w:tr w:rsidR="0053140C" w:rsidRPr="0053140C" w14:paraId="32FB5606" w14:textId="77777777" w:rsidTr="0015674B">
        <w:trPr>
          <w:trHeight w:val="340"/>
        </w:trPr>
        <w:tc>
          <w:tcPr>
            <w:tcW w:w="1634" w:type="dxa"/>
            <w:tcBorders>
              <w:top w:val="single" w:sz="4" w:space="0" w:color="221F1F"/>
              <w:left w:val="single" w:sz="6" w:space="0" w:color="221F1F"/>
              <w:bottom w:val="single" w:sz="4" w:space="0" w:color="221F1F"/>
              <w:right w:val="single" w:sz="4" w:space="0" w:color="221F1F"/>
            </w:tcBorders>
            <w:vAlign w:val="center"/>
            <w:hideMark/>
          </w:tcPr>
          <w:p w14:paraId="1A02272C" w14:textId="77777777" w:rsidR="00873627" w:rsidRPr="0053140C" w:rsidRDefault="00873627" w:rsidP="00F91892">
            <w:pPr>
              <w:suppressAutoHyphens/>
              <w:spacing w:line="256" w:lineRule="auto"/>
              <w:ind w:right="42"/>
              <w:jc w:val="center"/>
              <w:rPr>
                <w:sz w:val="16"/>
                <w:szCs w:val="16"/>
              </w:rPr>
            </w:pPr>
            <w:r w:rsidRPr="0053140C">
              <w:rPr>
                <w:sz w:val="16"/>
                <w:szCs w:val="16"/>
              </w:rPr>
              <w:t>578</w:t>
            </w:r>
          </w:p>
        </w:tc>
        <w:tc>
          <w:tcPr>
            <w:tcW w:w="1667" w:type="dxa"/>
            <w:tcBorders>
              <w:top w:val="single" w:sz="4" w:space="0" w:color="221F1F"/>
              <w:left w:val="single" w:sz="4" w:space="0" w:color="221F1F"/>
              <w:bottom w:val="single" w:sz="4" w:space="0" w:color="221F1F"/>
              <w:right w:val="single" w:sz="4" w:space="0" w:color="221F1F"/>
            </w:tcBorders>
            <w:vAlign w:val="center"/>
            <w:hideMark/>
          </w:tcPr>
          <w:p w14:paraId="5FA58C43" w14:textId="77777777" w:rsidR="00873627" w:rsidRPr="0053140C" w:rsidRDefault="00873627" w:rsidP="00F91892">
            <w:pPr>
              <w:suppressAutoHyphens/>
              <w:spacing w:line="256" w:lineRule="auto"/>
              <w:ind w:right="42"/>
              <w:jc w:val="center"/>
              <w:rPr>
                <w:sz w:val="16"/>
                <w:szCs w:val="16"/>
              </w:rPr>
            </w:pPr>
            <w:r w:rsidRPr="0053140C">
              <w:rPr>
                <w:sz w:val="16"/>
                <w:szCs w:val="16"/>
              </w:rPr>
              <w:t>38.3</w:t>
            </w:r>
          </w:p>
        </w:tc>
        <w:tc>
          <w:tcPr>
            <w:tcW w:w="552" w:type="dxa"/>
            <w:tcBorders>
              <w:top w:val="single" w:sz="4" w:space="0" w:color="221F1F"/>
              <w:left w:val="single" w:sz="4" w:space="0" w:color="221F1F"/>
              <w:bottom w:val="single" w:sz="4" w:space="0" w:color="221F1F"/>
              <w:right w:val="single" w:sz="4" w:space="0" w:color="221F1F"/>
            </w:tcBorders>
            <w:vAlign w:val="center"/>
          </w:tcPr>
          <w:p w14:paraId="6D02D8E7" w14:textId="77777777" w:rsidR="00873627" w:rsidRPr="0053140C" w:rsidRDefault="00873627" w:rsidP="00F91892">
            <w:pPr>
              <w:suppressAutoHyphens/>
              <w:spacing w:after="160" w:line="256" w:lineRule="auto"/>
              <w:jc w:val="center"/>
              <w:rPr>
                <w:sz w:val="16"/>
                <w:szCs w:val="16"/>
              </w:rPr>
            </w:pPr>
          </w:p>
        </w:tc>
        <w:tc>
          <w:tcPr>
            <w:tcW w:w="551" w:type="dxa"/>
            <w:tcBorders>
              <w:top w:val="single" w:sz="4" w:space="0" w:color="221F1F"/>
              <w:left w:val="single" w:sz="4" w:space="0" w:color="221F1F"/>
              <w:bottom w:val="single" w:sz="4" w:space="0" w:color="221F1F"/>
              <w:right w:val="single" w:sz="4" w:space="0" w:color="221F1F"/>
            </w:tcBorders>
            <w:vAlign w:val="center"/>
          </w:tcPr>
          <w:p w14:paraId="21480BB5" w14:textId="77777777" w:rsidR="00873627" w:rsidRPr="0053140C" w:rsidRDefault="00873627" w:rsidP="00F91892">
            <w:pPr>
              <w:suppressAutoHyphens/>
              <w:spacing w:after="160" w:line="256" w:lineRule="auto"/>
              <w:jc w:val="center"/>
              <w:rPr>
                <w:sz w:val="16"/>
                <w:szCs w:val="16"/>
              </w:rPr>
            </w:pPr>
          </w:p>
        </w:tc>
        <w:tc>
          <w:tcPr>
            <w:tcW w:w="643" w:type="dxa"/>
            <w:tcBorders>
              <w:top w:val="single" w:sz="4" w:space="0" w:color="221F1F"/>
              <w:left w:val="single" w:sz="4" w:space="0" w:color="221F1F"/>
              <w:bottom w:val="single" w:sz="4" w:space="0" w:color="221F1F"/>
              <w:right w:val="single" w:sz="4" w:space="0" w:color="221F1F"/>
            </w:tcBorders>
            <w:vAlign w:val="center"/>
          </w:tcPr>
          <w:p w14:paraId="63F5E6E8" w14:textId="77777777" w:rsidR="00873627" w:rsidRPr="0053140C" w:rsidRDefault="00873627" w:rsidP="00F91892">
            <w:pPr>
              <w:suppressAutoHyphens/>
              <w:spacing w:after="160" w:line="256" w:lineRule="auto"/>
              <w:jc w:val="center"/>
              <w:rPr>
                <w:sz w:val="16"/>
                <w:szCs w:val="16"/>
              </w:rPr>
            </w:pPr>
          </w:p>
        </w:tc>
        <w:tc>
          <w:tcPr>
            <w:tcW w:w="553" w:type="dxa"/>
            <w:tcBorders>
              <w:top w:val="single" w:sz="4" w:space="0" w:color="221F1F"/>
              <w:left w:val="single" w:sz="4" w:space="0" w:color="221F1F"/>
              <w:bottom w:val="single" w:sz="4" w:space="0" w:color="221F1F"/>
              <w:right w:val="single" w:sz="4" w:space="0" w:color="221F1F"/>
            </w:tcBorders>
            <w:vAlign w:val="center"/>
            <w:hideMark/>
          </w:tcPr>
          <w:p w14:paraId="6BA84F69" w14:textId="77777777" w:rsidR="00873627" w:rsidRPr="0053140C" w:rsidRDefault="00873627" w:rsidP="00F91892">
            <w:pPr>
              <w:suppressAutoHyphens/>
              <w:spacing w:line="256" w:lineRule="auto"/>
              <w:ind w:right="39"/>
              <w:jc w:val="center"/>
              <w:rPr>
                <w:sz w:val="16"/>
                <w:szCs w:val="16"/>
              </w:rPr>
            </w:pPr>
            <w:r w:rsidRPr="0053140C">
              <w:rPr>
                <w:sz w:val="16"/>
                <w:szCs w:val="16"/>
              </w:rPr>
              <w:t>X</w:t>
            </w:r>
          </w:p>
        </w:tc>
      </w:tr>
      <w:tr w:rsidR="0053140C" w:rsidRPr="0053140C" w14:paraId="6DCF36DA" w14:textId="77777777" w:rsidTr="0015674B">
        <w:trPr>
          <w:trHeight w:val="340"/>
        </w:trPr>
        <w:tc>
          <w:tcPr>
            <w:tcW w:w="1634" w:type="dxa"/>
            <w:tcBorders>
              <w:top w:val="single" w:sz="4" w:space="0" w:color="221F1F"/>
              <w:left w:val="single" w:sz="6" w:space="0" w:color="221F1F"/>
              <w:bottom w:val="single" w:sz="4" w:space="0" w:color="221F1F"/>
              <w:right w:val="single" w:sz="4" w:space="0" w:color="221F1F"/>
            </w:tcBorders>
            <w:vAlign w:val="center"/>
            <w:hideMark/>
          </w:tcPr>
          <w:p w14:paraId="6F1FE6CA" w14:textId="77777777" w:rsidR="00873627" w:rsidRPr="0053140C" w:rsidRDefault="00873627" w:rsidP="00F91892">
            <w:pPr>
              <w:suppressAutoHyphens/>
              <w:spacing w:line="256" w:lineRule="auto"/>
              <w:ind w:right="42"/>
              <w:jc w:val="center"/>
              <w:rPr>
                <w:sz w:val="16"/>
                <w:szCs w:val="16"/>
              </w:rPr>
            </w:pPr>
            <w:r w:rsidRPr="0053140C">
              <w:rPr>
                <w:sz w:val="16"/>
                <w:szCs w:val="16"/>
              </w:rPr>
              <w:t>579</w:t>
            </w:r>
          </w:p>
        </w:tc>
        <w:tc>
          <w:tcPr>
            <w:tcW w:w="1667" w:type="dxa"/>
            <w:tcBorders>
              <w:top w:val="single" w:sz="4" w:space="0" w:color="221F1F"/>
              <w:left w:val="single" w:sz="4" w:space="0" w:color="221F1F"/>
              <w:bottom w:val="single" w:sz="4" w:space="0" w:color="221F1F"/>
              <w:right w:val="single" w:sz="4" w:space="0" w:color="221F1F"/>
            </w:tcBorders>
            <w:vAlign w:val="center"/>
            <w:hideMark/>
          </w:tcPr>
          <w:p w14:paraId="35E5BF95" w14:textId="77777777" w:rsidR="00873627" w:rsidRPr="0053140C" w:rsidRDefault="00873627" w:rsidP="00F91892">
            <w:pPr>
              <w:suppressAutoHyphens/>
              <w:spacing w:line="256" w:lineRule="auto"/>
              <w:ind w:right="42"/>
              <w:jc w:val="center"/>
              <w:rPr>
                <w:sz w:val="16"/>
                <w:szCs w:val="16"/>
              </w:rPr>
            </w:pPr>
            <w:r w:rsidRPr="0053140C">
              <w:rPr>
                <w:sz w:val="16"/>
                <w:szCs w:val="16"/>
              </w:rPr>
              <w:t>35.4</w:t>
            </w:r>
          </w:p>
        </w:tc>
        <w:tc>
          <w:tcPr>
            <w:tcW w:w="552" w:type="dxa"/>
            <w:tcBorders>
              <w:top w:val="single" w:sz="4" w:space="0" w:color="221F1F"/>
              <w:left w:val="single" w:sz="4" w:space="0" w:color="221F1F"/>
              <w:bottom w:val="single" w:sz="4" w:space="0" w:color="221F1F"/>
              <w:right w:val="single" w:sz="4" w:space="0" w:color="221F1F"/>
            </w:tcBorders>
            <w:vAlign w:val="center"/>
          </w:tcPr>
          <w:p w14:paraId="49F375B2" w14:textId="77777777" w:rsidR="00873627" w:rsidRPr="0053140C" w:rsidRDefault="00873627" w:rsidP="00F91892">
            <w:pPr>
              <w:suppressAutoHyphens/>
              <w:spacing w:after="160" w:line="256" w:lineRule="auto"/>
              <w:jc w:val="center"/>
              <w:rPr>
                <w:sz w:val="16"/>
                <w:szCs w:val="16"/>
              </w:rPr>
            </w:pPr>
          </w:p>
        </w:tc>
        <w:tc>
          <w:tcPr>
            <w:tcW w:w="551" w:type="dxa"/>
            <w:tcBorders>
              <w:top w:val="single" w:sz="4" w:space="0" w:color="221F1F"/>
              <w:left w:val="single" w:sz="4" w:space="0" w:color="221F1F"/>
              <w:bottom w:val="single" w:sz="4" w:space="0" w:color="221F1F"/>
              <w:right w:val="single" w:sz="4" w:space="0" w:color="221F1F"/>
            </w:tcBorders>
            <w:vAlign w:val="center"/>
          </w:tcPr>
          <w:p w14:paraId="1BF6FAD8" w14:textId="77777777" w:rsidR="00873627" w:rsidRPr="0053140C" w:rsidRDefault="00873627" w:rsidP="00F91892">
            <w:pPr>
              <w:suppressAutoHyphens/>
              <w:spacing w:after="160" w:line="256" w:lineRule="auto"/>
              <w:jc w:val="center"/>
              <w:rPr>
                <w:sz w:val="16"/>
                <w:szCs w:val="16"/>
              </w:rPr>
            </w:pPr>
          </w:p>
        </w:tc>
        <w:tc>
          <w:tcPr>
            <w:tcW w:w="643" w:type="dxa"/>
            <w:tcBorders>
              <w:top w:val="single" w:sz="4" w:space="0" w:color="221F1F"/>
              <w:left w:val="single" w:sz="4" w:space="0" w:color="221F1F"/>
              <w:bottom w:val="single" w:sz="4" w:space="0" w:color="221F1F"/>
              <w:right w:val="single" w:sz="4" w:space="0" w:color="221F1F"/>
            </w:tcBorders>
            <w:vAlign w:val="center"/>
          </w:tcPr>
          <w:p w14:paraId="6D01E764" w14:textId="77777777" w:rsidR="00873627" w:rsidRPr="0053140C" w:rsidRDefault="00873627" w:rsidP="00F91892">
            <w:pPr>
              <w:suppressAutoHyphens/>
              <w:spacing w:after="160" w:line="256" w:lineRule="auto"/>
              <w:jc w:val="center"/>
              <w:rPr>
                <w:sz w:val="16"/>
                <w:szCs w:val="16"/>
              </w:rPr>
            </w:pPr>
          </w:p>
        </w:tc>
        <w:tc>
          <w:tcPr>
            <w:tcW w:w="553" w:type="dxa"/>
            <w:tcBorders>
              <w:top w:val="single" w:sz="4" w:space="0" w:color="221F1F"/>
              <w:left w:val="single" w:sz="4" w:space="0" w:color="221F1F"/>
              <w:bottom w:val="single" w:sz="4" w:space="0" w:color="221F1F"/>
              <w:right w:val="single" w:sz="4" w:space="0" w:color="221F1F"/>
            </w:tcBorders>
            <w:vAlign w:val="center"/>
            <w:hideMark/>
          </w:tcPr>
          <w:p w14:paraId="7D16C6A2" w14:textId="77777777" w:rsidR="00873627" w:rsidRPr="0053140C" w:rsidRDefault="00873627" w:rsidP="00F91892">
            <w:pPr>
              <w:suppressAutoHyphens/>
              <w:spacing w:line="256" w:lineRule="auto"/>
              <w:ind w:right="39"/>
              <w:jc w:val="center"/>
              <w:rPr>
                <w:sz w:val="16"/>
                <w:szCs w:val="16"/>
              </w:rPr>
            </w:pPr>
            <w:r w:rsidRPr="0053140C">
              <w:rPr>
                <w:sz w:val="16"/>
                <w:szCs w:val="16"/>
              </w:rPr>
              <w:t>X</w:t>
            </w:r>
          </w:p>
        </w:tc>
      </w:tr>
      <w:tr w:rsidR="0053140C" w:rsidRPr="0053140C" w14:paraId="4D887CA9" w14:textId="77777777" w:rsidTr="0015674B">
        <w:trPr>
          <w:trHeight w:val="340"/>
        </w:trPr>
        <w:tc>
          <w:tcPr>
            <w:tcW w:w="1634" w:type="dxa"/>
            <w:tcBorders>
              <w:top w:val="single" w:sz="4" w:space="0" w:color="221F1F"/>
              <w:left w:val="single" w:sz="6" w:space="0" w:color="221F1F"/>
              <w:bottom w:val="single" w:sz="4" w:space="0" w:color="221F1F"/>
              <w:right w:val="single" w:sz="4" w:space="0" w:color="221F1F"/>
            </w:tcBorders>
            <w:vAlign w:val="center"/>
            <w:hideMark/>
          </w:tcPr>
          <w:p w14:paraId="417828BB" w14:textId="77777777" w:rsidR="00873627" w:rsidRPr="0053140C" w:rsidRDefault="00873627" w:rsidP="00F91892">
            <w:pPr>
              <w:suppressAutoHyphens/>
              <w:spacing w:line="256" w:lineRule="auto"/>
              <w:ind w:right="42"/>
              <w:jc w:val="center"/>
              <w:rPr>
                <w:sz w:val="16"/>
                <w:szCs w:val="16"/>
              </w:rPr>
            </w:pPr>
            <w:r w:rsidRPr="0053140C">
              <w:rPr>
                <w:sz w:val="16"/>
                <w:szCs w:val="16"/>
              </w:rPr>
              <w:t>580</w:t>
            </w:r>
          </w:p>
        </w:tc>
        <w:tc>
          <w:tcPr>
            <w:tcW w:w="1667" w:type="dxa"/>
            <w:tcBorders>
              <w:top w:val="single" w:sz="4" w:space="0" w:color="221F1F"/>
              <w:left w:val="single" w:sz="4" w:space="0" w:color="221F1F"/>
              <w:bottom w:val="single" w:sz="4" w:space="0" w:color="221F1F"/>
              <w:right w:val="single" w:sz="4" w:space="0" w:color="221F1F"/>
            </w:tcBorders>
            <w:vAlign w:val="center"/>
            <w:hideMark/>
          </w:tcPr>
          <w:p w14:paraId="39BF5830" w14:textId="77777777" w:rsidR="00873627" w:rsidRPr="0053140C" w:rsidRDefault="00873627" w:rsidP="00F91892">
            <w:pPr>
              <w:suppressAutoHyphens/>
              <w:spacing w:line="256" w:lineRule="auto"/>
              <w:ind w:right="42"/>
              <w:jc w:val="center"/>
              <w:rPr>
                <w:sz w:val="16"/>
                <w:szCs w:val="16"/>
              </w:rPr>
            </w:pPr>
            <w:r w:rsidRPr="0053140C">
              <w:rPr>
                <w:sz w:val="16"/>
                <w:szCs w:val="16"/>
              </w:rPr>
              <w:t>31.8</w:t>
            </w:r>
          </w:p>
        </w:tc>
        <w:tc>
          <w:tcPr>
            <w:tcW w:w="552" w:type="dxa"/>
            <w:tcBorders>
              <w:top w:val="single" w:sz="4" w:space="0" w:color="221F1F"/>
              <w:left w:val="single" w:sz="4" w:space="0" w:color="221F1F"/>
              <w:bottom w:val="single" w:sz="4" w:space="0" w:color="221F1F"/>
              <w:right w:val="single" w:sz="4" w:space="0" w:color="221F1F"/>
            </w:tcBorders>
            <w:vAlign w:val="center"/>
          </w:tcPr>
          <w:p w14:paraId="7CA7037F" w14:textId="77777777" w:rsidR="00873627" w:rsidRPr="0053140C" w:rsidRDefault="00873627" w:rsidP="00F91892">
            <w:pPr>
              <w:suppressAutoHyphens/>
              <w:spacing w:after="160" w:line="256" w:lineRule="auto"/>
              <w:jc w:val="center"/>
              <w:rPr>
                <w:sz w:val="16"/>
                <w:szCs w:val="16"/>
              </w:rPr>
            </w:pPr>
          </w:p>
        </w:tc>
        <w:tc>
          <w:tcPr>
            <w:tcW w:w="551" w:type="dxa"/>
            <w:tcBorders>
              <w:top w:val="single" w:sz="4" w:space="0" w:color="221F1F"/>
              <w:left w:val="single" w:sz="4" w:space="0" w:color="221F1F"/>
              <w:bottom w:val="single" w:sz="4" w:space="0" w:color="221F1F"/>
              <w:right w:val="single" w:sz="4" w:space="0" w:color="221F1F"/>
            </w:tcBorders>
            <w:vAlign w:val="center"/>
          </w:tcPr>
          <w:p w14:paraId="2E3E2C14" w14:textId="77777777" w:rsidR="00873627" w:rsidRPr="0053140C" w:rsidRDefault="00873627" w:rsidP="00F91892">
            <w:pPr>
              <w:suppressAutoHyphens/>
              <w:spacing w:after="160" w:line="256" w:lineRule="auto"/>
              <w:jc w:val="center"/>
              <w:rPr>
                <w:sz w:val="16"/>
                <w:szCs w:val="16"/>
              </w:rPr>
            </w:pPr>
          </w:p>
        </w:tc>
        <w:tc>
          <w:tcPr>
            <w:tcW w:w="643" w:type="dxa"/>
            <w:tcBorders>
              <w:top w:val="single" w:sz="4" w:space="0" w:color="221F1F"/>
              <w:left w:val="single" w:sz="4" w:space="0" w:color="221F1F"/>
              <w:bottom w:val="single" w:sz="4" w:space="0" w:color="221F1F"/>
              <w:right w:val="single" w:sz="4" w:space="0" w:color="221F1F"/>
            </w:tcBorders>
            <w:vAlign w:val="center"/>
          </w:tcPr>
          <w:p w14:paraId="222DC85E" w14:textId="77777777" w:rsidR="00873627" w:rsidRPr="0053140C" w:rsidRDefault="00873627" w:rsidP="00F91892">
            <w:pPr>
              <w:suppressAutoHyphens/>
              <w:spacing w:after="160" w:line="256" w:lineRule="auto"/>
              <w:jc w:val="center"/>
              <w:rPr>
                <w:sz w:val="16"/>
                <w:szCs w:val="16"/>
              </w:rPr>
            </w:pPr>
          </w:p>
        </w:tc>
        <w:tc>
          <w:tcPr>
            <w:tcW w:w="553" w:type="dxa"/>
            <w:tcBorders>
              <w:top w:val="single" w:sz="4" w:space="0" w:color="221F1F"/>
              <w:left w:val="single" w:sz="4" w:space="0" w:color="221F1F"/>
              <w:bottom w:val="single" w:sz="4" w:space="0" w:color="221F1F"/>
              <w:right w:val="single" w:sz="4" w:space="0" w:color="221F1F"/>
            </w:tcBorders>
            <w:vAlign w:val="center"/>
            <w:hideMark/>
          </w:tcPr>
          <w:p w14:paraId="516C9477" w14:textId="77777777" w:rsidR="00873627" w:rsidRPr="0053140C" w:rsidRDefault="00873627" w:rsidP="00F91892">
            <w:pPr>
              <w:suppressAutoHyphens/>
              <w:spacing w:line="256" w:lineRule="auto"/>
              <w:ind w:right="39"/>
              <w:jc w:val="center"/>
              <w:rPr>
                <w:sz w:val="16"/>
                <w:szCs w:val="16"/>
              </w:rPr>
            </w:pPr>
            <w:r w:rsidRPr="0053140C">
              <w:rPr>
                <w:sz w:val="16"/>
                <w:szCs w:val="16"/>
              </w:rPr>
              <w:t>X</w:t>
            </w:r>
          </w:p>
        </w:tc>
      </w:tr>
      <w:tr w:rsidR="0053140C" w:rsidRPr="0053140C" w14:paraId="447AA20A" w14:textId="77777777" w:rsidTr="0015674B">
        <w:trPr>
          <w:trHeight w:val="340"/>
        </w:trPr>
        <w:tc>
          <w:tcPr>
            <w:tcW w:w="1634" w:type="dxa"/>
            <w:tcBorders>
              <w:top w:val="single" w:sz="4" w:space="0" w:color="221F1F"/>
              <w:left w:val="single" w:sz="6" w:space="0" w:color="221F1F"/>
              <w:bottom w:val="single" w:sz="4" w:space="0" w:color="221F1F"/>
              <w:right w:val="single" w:sz="4" w:space="0" w:color="221F1F"/>
            </w:tcBorders>
            <w:vAlign w:val="center"/>
            <w:hideMark/>
          </w:tcPr>
          <w:p w14:paraId="08233AA9" w14:textId="77777777" w:rsidR="00873627" w:rsidRPr="0053140C" w:rsidRDefault="00873627" w:rsidP="00F91892">
            <w:pPr>
              <w:suppressAutoHyphens/>
              <w:spacing w:line="256" w:lineRule="auto"/>
              <w:ind w:right="42"/>
              <w:jc w:val="center"/>
              <w:rPr>
                <w:sz w:val="16"/>
                <w:szCs w:val="16"/>
              </w:rPr>
            </w:pPr>
            <w:r w:rsidRPr="0053140C">
              <w:rPr>
                <w:sz w:val="16"/>
                <w:szCs w:val="16"/>
              </w:rPr>
              <w:t>581</w:t>
            </w:r>
          </w:p>
        </w:tc>
        <w:tc>
          <w:tcPr>
            <w:tcW w:w="1667" w:type="dxa"/>
            <w:tcBorders>
              <w:top w:val="single" w:sz="4" w:space="0" w:color="221F1F"/>
              <w:left w:val="single" w:sz="4" w:space="0" w:color="221F1F"/>
              <w:bottom w:val="single" w:sz="4" w:space="0" w:color="221F1F"/>
              <w:right w:val="single" w:sz="4" w:space="0" w:color="221F1F"/>
            </w:tcBorders>
            <w:vAlign w:val="center"/>
            <w:hideMark/>
          </w:tcPr>
          <w:p w14:paraId="4A8E2203" w14:textId="77777777" w:rsidR="00873627" w:rsidRPr="0053140C" w:rsidRDefault="00873627" w:rsidP="00F91892">
            <w:pPr>
              <w:suppressAutoHyphens/>
              <w:spacing w:line="256" w:lineRule="auto"/>
              <w:ind w:right="42"/>
              <w:jc w:val="center"/>
              <w:rPr>
                <w:sz w:val="16"/>
                <w:szCs w:val="16"/>
              </w:rPr>
            </w:pPr>
            <w:r w:rsidRPr="0053140C">
              <w:rPr>
                <w:sz w:val="16"/>
                <w:szCs w:val="16"/>
              </w:rPr>
              <w:t>27.3</w:t>
            </w:r>
          </w:p>
        </w:tc>
        <w:tc>
          <w:tcPr>
            <w:tcW w:w="552" w:type="dxa"/>
            <w:tcBorders>
              <w:top w:val="single" w:sz="4" w:space="0" w:color="221F1F"/>
              <w:left w:val="single" w:sz="4" w:space="0" w:color="221F1F"/>
              <w:bottom w:val="single" w:sz="4" w:space="0" w:color="221F1F"/>
              <w:right w:val="single" w:sz="4" w:space="0" w:color="221F1F"/>
            </w:tcBorders>
            <w:vAlign w:val="center"/>
          </w:tcPr>
          <w:p w14:paraId="49BBA4E8" w14:textId="77777777" w:rsidR="00873627" w:rsidRPr="0053140C" w:rsidRDefault="00873627" w:rsidP="00F91892">
            <w:pPr>
              <w:suppressAutoHyphens/>
              <w:spacing w:after="160" w:line="256" w:lineRule="auto"/>
              <w:jc w:val="center"/>
              <w:rPr>
                <w:sz w:val="16"/>
                <w:szCs w:val="16"/>
              </w:rPr>
            </w:pPr>
          </w:p>
        </w:tc>
        <w:tc>
          <w:tcPr>
            <w:tcW w:w="551" w:type="dxa"/>
            <w:tcBorders>
              <w:top w:val="single" w:sz="4" w:space="0" w:color="221F1F"/>
              <w:left w:val="single" w:sz="4" w:space="0" w:color="221F1F"/>
              <w:bottom w:val="single" w:sz="4" w:space="0" w:color="221F1F"/>
              <w:right w:val="single" w:sz="4" w:space="0" w:color="221F1F"/>
            </w:tcBorders>
            <w:vAlign w:val="center"/>
          </w:tcPr>
          <w:p w14:paraId="3EB22DA0" w14:textId="77777777" w:rsidR="00873627" w:rsidRPr="0053140C" w:rsidRDefault="00873627" w:rsidP="00F91892">
            <w:pPr>
              <w:suppressAutoHyphens/>
              <w:spacing w:after="160" w:line="256" w:lineRule="auto"/>
              <w:jc w:val="center"/>
              <w:rPr>
                <w:sz w:val="16"/>
                <w:szCs w:val="16"/>
              </w:rPr>
            </w:pPr>
          </w:p>
        </w:tc>
        <w:tc>
          <w:tcPr>
            <w:tcW w:w="643" w:type="dxa"/>
            <w:tcBorders>
              <w:top w:val="single" w:sz="4" w:space="0" w:color="221F1F"/>
              <w:left w:val="single" w:sz="4" w:space="0" w:color="221F1F"/>
              <w:bottom w:val="single" w:sz="4" w:space="0" w:color="221F1F"/>
              <w:right w:val="single" w:sz="4" w:space="0" w:color="221F1F"/>
            </w:tcBorders>
            <w:vAlign w:val="center"/>
          </w:tcPr>
          <w:p w14:paraId="548D28B1" w14:textId="77777777" w:rsidR="00873627" w:rsidRPr="0053140C" w:rsidRDefault="00873627" w:rsidP="00F91892">
            <w:pPr>
              <w:suppressAutoHyphens/>
              <w:spacing w:after="160" w:line="256" w:lineRule="auto"/>
              <w:jc w:val="center"/>
              <w:rPr>
                <w:sz w:val="16"/>
                <w:szCs w:val="16"/>
              </w:rPr>
            </w:pPr>
          </w:p>
        </w:tc>
        <w:tc>
          <w:tcPr>
            <w:tcW w:w="553" w:type="dxa"/>
            <w:tcBorders>
              <w:top w:val="single" w:sz="4" w:space="0" w:color="221F1F"/>
              <w:left w:val="single" w:sz="4" w:space="0" w:color="221F1F"/>
              <w:bottom w:val="single" w:sz="4" w:space="0" w:color="221F1F"/>
              <w:right w:val="single" w:sz="4" w:space="0" w:color="221F1F"/>
            </w:tcBorders>
            <w:vAlign w:val="center"/>
            <w:hideMark/>
          </w:tcPr>
          <w:p w14:paraId="465EF8C6" w14:textId="77777777" w:rsidR="00873627" w:rsidRPr="0053140C" w:rsidRDefault="00873627" w:rsidP="00F91892">
            <w:pPr>
              <w:suppressAutoHyphens/>
              <w:spacing w:line="256" w:lineRule="auto"/>
              <w:ind w:right="39"/>
              <w:jc w:val="center"/>
              <w:rPr>
                <w:sz w:val="16"/>
                <w:szCs w:val="16"/>
              </w:rPr>
            </w:pPr>
            <w:r w:rsidRPr="0053140C">
              <w:rPr>
                <w:sz w:val="16"/>
                <w:szCs w:val="16"/>
              </w:rPr>
              <w:t>X</w:t>
            </w:r>
          </w:p>
        </w:tc>
      </w:tr>
      <w:tr w:rsidR="0053140C" w:rsidRPr="0053140C" w14:paraId="74AF4A0D" w14:textId="77777777" w:rsidTr="0015674B">
        <w:trPr>
          <w:trHeight w:val="340"/>
        </w:trPr>
        <w:tc>
          <w:tcPr>
            <w:tcW w:w="1634" w:type="dxa"/>
            <w:tcBorders>
              <w:top w:val="single" w:sz="4" w:space="0" w:color="221F1F"/>
              <w:left w:val="single" w:sz="6" w:space="0" w:color="221F1F"/>
              <w:bottom w:val="single" w:sz="4" w:space="0" w:color="221F1F"/>
              <w:right w:val="single" w:sz="4" w:space="0" w:color="221F1F"/>
            </w:tcBorders>
            <w:vAlign w:val="center"/>
            <w:hideMark/>
          </w:tcPr>
          <w:p w14:paraId="2FA738DE" w14:textId="77777777" w:rsidR="00873627" w:rsidRPr="0053140C" w:rsidRDefault="00873627" w:rsidP="00F91892">
            <w:pPr>
              <w:suppressAutoHyphens/>
              <w:spacing w:line="256" w:lineRule="auto"/>
              <w:ind w:right="42"/>
              <w:jc w:val="center"/>
              <w:rPr>
                <w:sz w:val="16"/>
                <w:szCs w:val="16"/>
              </w:rPr>
            </w:pPr>
            <w:r w:rsidRPr="0053140C">
              <w:rPr>
                <w:sz w:val="16"/>
                <w:szCs w:val="16"/>
              </w:rPr>
              <w:t>582</w:t>
            </w:r>
          </w:p>
        </w:tc>
        <w:tc>
          <w:tcPr>
            <w:tcW w:w="1667" w:type="dxa"/>
            <w:tcBorders>
              <w:top w:val="single" w:sz="4" w:space="0" w:color="221F1F"/>
              <w:left w:val="single" w:sz="4" w:space="0" w:color="221F1F"/>
              <w:bottom w:val="single" w:sz="4" w:space="0" w:color="221F1F"/>
              <w:right w:val="single" w:sz="4" w:space="0" w:color="221F1F"/>
            </w:tcBorders>
            <w:vAlign w:val="center"/>
            <w:hideMark/>
          </w:tcPr>
          <w:p w14:paraId="3D3D7151" w14:textId="77777777" w:rsidR="00873627" w:rsidRPr="0053140C" w:rsidRDefault="00873627" w:rsidP="00F91892">
            <w:pPr>
              <w:suppressAutoHyphens/>
              <w:spacing w:line="256" w:lineRule="auto"/>
              <w:ind w:right="42"/>
              <w:jc w:val="center"/>
              <w:rPr>
                <w:sz w:val="16"/>
                <w:szCs w:val="16"/>
              </w:rPr>
            </w:pPr>
            <w:r w:rsidRPr="0053140C">
              <w:rPr>
                <w:sz w:val="16"/>
                <w:szCs w:val="16"/>
              </w:rPr>
              <w:t>22.4</w:t>
            </w:r>
          </w:p>
        </w:tc>
        <w:tc>
          <w:tcPr>
            <w:tcW w:w="552" w:type="dxa"/>
            <w:tcBorders>
              <w:top w:val="single" w:sz="4" w:space="0" w:color="221F1F"/>
              <w:left w:val="single" w:sz="4" w:space="0" w:color="221F1F"/>
              <w:bottom w:val="single" w:sz="4" w:space="0" w:color="221F1F"/>
              <w:right w:val="single" w:sz="4" w:space="0" w:color="221F1F"/>
            </w:tcBorders>
            <w:vAlign w:val="center"/>
          </w:tcPr>
          <w:p w14:paraId="79311401" w14:textId="77777777" w:rsidR="00873627" w:rsidRPr="0053140C" w:rsidRDefault="00873627" w:rsidP="00F91892">
            <w:pPr>
              <w:suppressAutoHyphens/>
              <w:spacing w:after="160" w:line="256" w:lineRule="auto"/>
              <w:jc w:val="center"/>
              <w:rPr>
                <w:sz w:val="16"/>
                <w:szCs w:val="16"/>
              </w:rPr>
            </w:pPr>
          </w:p>
        </w:tc>
        <w:tc>
          <w:tcPr>
            <w:tcW w:w="551" w:type="dxa"/>
            <w:tcBorders>
              <w:top w:val="single" w:sz="4" w:space="0" w:color="221F1F"/>
              <w:left w:val="single" w:sz="4" w:space="0" w:color="221F1F"/>
              <w:bottom w:val="single" w:sz="4" w:space="0" w:color="221F1F"/>
              <w:right w:val="single" w:sz="4" w:space="0" w:color="221F1F"/>
            </w:tcBorders>
            <w:vAlign w:val="center"/>
          </w:tcPr>
          <w:p w14:paraId="6AD9538F" w14:textId="77777777" w:rsidR="00873627" w:rsidRPr="0053140C" w:rsidRDefault="00873627" w:rsidP="00F91892">
            <w:pPr>
              <w:suppressAutoHyphens/>
              <w:spacing w:after="160" w:line="256" w:lineRule="auto"/>
              <w:jc w:val="center"/>
              <w:rPr>
                <w:sz w:val="16"/>
                <w:szCs w:val="16"/>
              </w:rPr>
            </w:pPr>
          </w:p>
        </w:tc>
        <w:tc>
          <w:tcPr>
            <w:tcW w:w="643" w:type="dxa"/>
            <w:tcBorders>
              <w:top w:val="single" w:sz="4" w:space="0" w:color="221F1F"/>
              <w:left w:val="single" w:sz="4" w:space="0" w:color="221F1F"/>
              <w:bottom w:val="single" w:sz="4" w:space="0" w:color="221F1F"/>
              <w:right w:val="single" w:sz="4" w:space="0" w:color="221F1F"/>
            </w:tcBorders>
            <w:vAlign w:val="center"/>
          </w:tcPr>
          <w:p w14:paraId="2E67960D" w14:textId="77777777" w:rsidR="00873627" w:rsidRPr="0053140C" w:rsidRDefault="00873627" w:rsidP="00F91892">
            <w:pPr>
              <w:suppressAutoHyphens/>
              <w:spacing w:after="160" w:line="256" w:lineRule="auto"/>
              <w:jc w:val="center"/>
              <w:rPr>
                <w:sz w:val="16"/>
                <w:szCs w:val="16"/>
              </w:rPr>
            </w:pPr>
          </w:p>
        </w:tc>
        <w:tc>
          <w:tcPr>
            <w:tcW w:w="553" w:type="dxa"/>
            <w:tcBorders>
              <w:top w:val="single" w:sz="4" w:space="0" w:color="221F1F"/>
              <w:left w:val="single" w:sz="4" w:space="0" w:color="221F1F"/>
              <w:bottom w:val="single" w:sz="4" w:space="0" w:color="221F1F"/>
              <w:right w:val="single" w:sz="6" w:space="0" w:color="221F1F"/>
            </w:tcBorders>
            <w:vAlign w:val="center"/>
            <w:hideMark/>
          </w:tcPr>
          <w:p w14:paraId="56F4495D" w14:textId="77777777" w:rsidR="00873627" w:rsidRPr="0053140C" w:rsidRDefault="00873627" w:rsidP="00F91892">
            <w:pPr>
              <w:suppressAutoHyphens/>
              <w:spacing w:line="256" w:lineRule="auto"/>
              <w:ind w:right="39"/>
              <w:jc w:val="center"/>
              <w:rPr>
                <w:sz w:val="16"/>
                <w:szCs w:val="16"/>
              </w:rPr>
            </w:pPr>
            <w:r w:rsidRPr="0053140C">
              <w:rPr>
                <w:sz w:val="16"/>
                <w:szCs w:val="16"/>
              </w:rPr>
              <w:t>X</w:t>
            </w:r>
          </w:p>
        </w:tc>
      </w:tr>
      <w:tr w:rsidR="0053140C" w:rsidRPr="0053140C" w14:paraId="5B3F0F34" w14:textId="77777777" w:rsidTr="0015674B">
        <w:trPr>
          <w:trHeight w:val="340"/>
        </w:trPr>
        <w:tc>
          <w:tcPr>
            <w:tcW w:w="1634" w:type="dxa"/>
            <w:tcBorders>
              <w:top w:val="single" w:sz="4" w:space="0" w:color="221F1F"/>
              <w:left w:val="single" w:sz="6" w:space="0" w:color="221F1F"/>
              <w:bottom w:val="single" w:sz="4" w:space="0" w:color="221F1F"/>
              <w:right w:val="single" w:sz="4" w:space="0" w:color="221F1F"/>
            </w:tcBorders>
            <w:vAlign w:val="center"/>
            <w:hideMark/>
          </w:tcPr>
          <w:p w14:paraId="03B8C9B1" w14:textId="77777777" w:rsidR="00873627" w:rsidRPr="0053140C" w:rsidRDefault="00873627" w:rsidP="00F91892">
            <w:pPr>
              <w:suppressAutoHyphens/>
              <w:spacing w:line="256" w:lineRule="auto"/>
              <w:ind w:right="42"/>
              <w:jc w:val="center"/>
              <w:rPr>
                <w:sz w:val="16"/>
                <w:szCs w:val="16"/>
              </w:rPr>
            </w:pPr>
            <w:r w:rsidRPr="0053140C">
              <w:rPr>
                <w:sz w:val="16"/>
                <w:szCs w:val="16"/>
              </w:rPr>
              <w:t>583</w:t>
            </w:r>
          </w:p>
        </w:tc>
        <w:tc>
          <w:tcPr>
            <w:tcW w:w="1667" w:type="dxa"/>
            <w:tcBorders>
              <w:top w:val="single" w:sz="4" w:space="0" w:color="221F1F"/>
              <w:left w:val="single" w:sz="4" w:space="0" w:color="221F1F"/>
              <w:bottom w:val="single" w:sz="4" w:space="0" w:color="221F1F"/>
              <w:right w:val="single" w:sz="4" w:space="0" w:color="221F1F"/>
            </w:tcBorders>
            <w:vAlign w:val="center"/>
            <w:hideMark/>
          </w:tcPr>
          <w:p w14:paraId="631E2D3E" w14:textId="77777777" w:rsidR="00873627" w:rsidRPr="0053140C" w:rsidRDefault="00873627" w:rsidP="00F91892">
            <w:pPr>
              <w:suppressAutoHyphens/>
              <w:spacing w:line="256" w:lineRule="auto"/>
              <w:ind w:right="42"/>
              <w:jc w:val="center"/>
              <w:rPr>
                <w:sz w:val="16"/>
                <w:szCs w:val="16"/>
              </w:rPr>
            </w:pPr>
            <w:r w:rsidRPr="0053140C">
              <w:rPr>
                <w:sz w:val="16"/>
                <w:szCs w:val="16"/>
              </w:rPr>
              <w:t>17.7</w:t>
            </w:r>
          </w:p>
        </w:tc>
        <w:tc>
          <w:tcPr>
            <w:tcW w:w="552" w:type="dxa"/>
            <w:tcBorders>
              <w:top w:val="single" w:sz="4" w:space="0" w:color="221F1F"/>
              <w:left w:val="single" w:sz="4" w:space="0" w:color="221F1F"/>
              <w:bottom w:val="single" w:sz="4" w:space="0" w:color="221F1F"/>
              <w:right w:val="single" w:sz="4" w:space="0" w:color="221F1F"/>
            </w:tcBorders>
            <w:vAlign w:val="center"/>
          </w:tcPr>
          <w:p w14:paraId="17BA883B" w14:textId="77777777" w:rsidR="00873627" w:rsidRPr="0053140C" w:rsidRDefault="00873627" w:rsidP="00F91892">
            <w:pPr>
              <w:suppressAutoHyphens/>
              <w:spacing w:after="160" w:line="256" w:lineRule="auto"/>
              <w:jc w:val="center"/>
              <w:rPr>
                <w:sz w:val="16"/>
                <w:szCs w:val="16"/>
              </w:rPr>
            </w:pPr>
          </w:p>
        </w:tc>
        <w:tc>
          <w:tcPr>
            <w:tcW w:w="551" w:type="dxa"/>
            <w:tcBorders>
              <w:top w:val="single" w:sz="4" w:space="0" w:color="221F1F"/>
              <w:left w:val="single" w:sz="4" w:space="0" w:color="221F1F"/>
              <w:bottom w:val="single" w:sz="4" w:space="0" w:color="221F1F"/>
              <w:right w:val="single" w:sz="4" w:space="0" w:color="221F1F"/>
            </w:tcBorders>
            <w:vAlign w:val="center"/>
          </w:tcPr>
          <w:p w14:paraId="6A08F7B4" w14:textId="77777777" w:rsidR="00873627" w:rsidRPr="0053140C" w:rsidRDefault="00873627" w:rsidP="00F91892">
            <w:pPr>
              <w:suppressAutoHyphens/>
              <w:spacing w:after="160" w:line="256" w:lineRule="auto"/>
              <w:jc w:val="center"/>
              <w:rPr>
                <w:sz w:val="16"/>
                <w:szCs w:val="16"/>
              </w:rPr>
            </w:pPr>
          </w:p>
        </w:tc>
        <w:tc>
          <w:tcPr>
            <w:tcW w:w="643" w:type="dxa"/>
            <w:tcBorders>
              <w:top w:val="single" w:sz="4" w:space="0" w:color="221F1F"/>
              <w:left w:val="single" w:sz="4" w:space="0" w:color="221F1F"/>
              <w:bottom w:val="single" w:sz="4" w:space="0" w:color="221F1F"/>
              <w:right w:val="single" w:sz="4" w:space="0" w:color="221F1F"/>
            </w:tcBorders>
            <w:vAlign w:val="center"/>
          </w:tcPr>
          <w:p w14:paraId="75139E09" w14:textId="77777777" w:rsidR="00873627" w:rsidRPr="0053140C" w:rsidRDefault="00873627" w:rsidP="00F91892">
            <w:pPr>
              <w:suppressAutoHyphens/>
              <w:spacing w:after="160" w:line="256" w:lineRule="auto"/>
              <w:jc w:val="center"/>
              <w:rPr>
                <w:sz w:val="16"/>
                <w:szCs w:val="16"/>
              </w:rPr>
            </w:pPr>
          </w:p>
        </w:tc>
        <w:tc>
          <w:tcPr>
            <w:tcW w:w="553" w:type="dxa"/>
            <w:tcBorders>
              <w:top w:val="single" w:sz="4" w:space="0" w:color="221F1F"/>
              <w:left w:val="single" w:sz="4" w:space="0" w:color="221F1F"/>
              <w:bottom w:val="single" w:sz="4" w:space="0" w:color="221F1F"/>
              <w:right w:val="single" w:sz="6" w:space="0" w:color="221F1F"/>
            </w:tcBorders>
            <w:vAlign w:val="center"/>
            <w:hideMark/>
          </w:tcPr>
          <w:p w14:paraId="0CA2C3D2" w14:textId="77777777" w:rsidR="00873627" w:rsidRPr="0053140C" w:rsidRDefault="00873627" w:rsidP="00F91892">
            <w:pPr>
              <w:suppressAutoHyphens/>
              <w:spacing w:line="256" w:lineRule="auto"/>
              <w:ind w:right="39"/>
              <w:jc w:val="center"/>
              <w:rPr>
                <w:sz w:val="16"/>
                <w:szCs w:val="16"/>
              </w:rPr>
            </w:pPr>
            <w:r w:rsidRPr="0053140C">
              <w:rPr>
                <w:sz w:val="16"/>
                <w:szCs w:val="16"/>
              </w:rPr>
              <w:t>X</w:t>
            </w:r>
          </w:p>
        </w:tc>
      </w:tr>
      <w:tr w:rsidR="0053140C" w:rsidRPr="0053140C" w14:paraId="28666E9D" w14:textId="77777777" w:rsidTr="0015674B">
        <w:trPr>
          <w:trHeight w:val="340"/>
        </w:trPr>
        <w:tc>
          <w:tcPr>
            <w:tcW w:w="1634" w:type="dxa"/>
            <w:tcBorders>
              <w:top w:val="single" w:sz="4" w:space="0" w:color="221F1F"/>
              <w:left w:val="single" w:sz="6" w:space="0" w:color="221F1F"/>
              <w:bottom w:val="single" w:sz="4" w:space="0" w:color="221F1F"/>
              <w:right w:val="single" w:sz="6" w:space="0" w:color="221F1F"/>
            </w:tcBorders>
            <w:vAlign w:val="center"/>
            <w:hideMark/>
          </w:tcPr>
          <w:p w14:paraId="1D371569" w14:textId="77777777" w:rsidR="00873627" w:rsidRPr="0053140C" w:rsidRDefault="00873627" w:rsidP="00F91892">
            <w:pPr>
              <w:suppressAutoHyphens/>
              <w:spacing w:line="256" w:lineRule="auto"/>
              <w:ind w:right="42"/>
              <w:jc w:val="center"/>
              <w:rPr>
                <w:sz w:val="16"/>
                <w:szCs w:val="16"/>
              </w:rPr>
            </w:pPr>
            <w:r w:rsidRPr="0053140C">
              <w:rPr>
                <w:sz w:val="16"/>
                <w:szCs w:val="16"/>
              </w:rPr>
              <w:t>584</w:t>
            </w:r>
          </w:p>
        </w:tc>
        <w:tc>
          <w:tcPr>
            <w:tcW w:w="1667" w:type="dxa"/>
            <w:tcBorders>
              <w:top w:val="single" w:sz="4" w:space="0" w:color="221F1F"/>
              <w:left w:val="single" w:sz="6" w:space="0" w:color="221F1F"/>
              <w:bottom w:val="single" w:sz="4" w:space="0" w:color="221F1F"/>
              <w:right w:val="single" w:sz="6" w:space="0" w:color="221F1F"/>
            </w:tcBorders>
            <w:vAlign w:val="center"/>
            <w:hideMark/>
          </w:tcPr>
          <w:p w14:paraId="653D169D" w14:textId="77777777" w:rsidR="00873627" w:rsidRPr="0053140C" w:rsidRDefault="00873627" w:rsidP="00F91892">
            <w:pPr>
              <w:suppressAutoHyphens/>
              <w:spacing w:line="256" w:lineRule="auto"/>
              <w:ind w:right="42"/>
              <w:jc w:val="center"/>
              <w:rPr>
                <w:sz w:val="16"/>
                <w:szCs w:val="16"/>
              </w:rPr>
            </w:pPr>
            <w:r w:rsidRPr="0053140C">
              <w:rPr>
                <w:sz w:val="16"/>
                <w:szCs w:val="16"/>
              </w:rPr>
              <w:t>13.4</w:t>
            </w:r>
          </w:p>
        </w:tc>
        <w:tc>
          <w:tcPr>
            <w:tcW w:w="552" w:type="dxa"/>
            <w:tcBorders>
              <w:top w:val="single" w:sz="4" w:space="0" w:color="221F1F"/>
              <w:left w:val="single" w:sz="6" w:space="0" w:color="221F1F"/>
              <w:bottom w:val="single" w:sz="4" w:space="0" w:color="221F1F"/>
              <w:right w:val="single" w:sz="6" w:space="0" w:color="221F1F"/>
            </w:tcBorders>
            <w:vAlign w:val="center"/>
          </w:tcPr>
          <w:p w14:paraId="73996B16" w14:textId="77777777" w:rsidR="00873627" w:rsidRPr="0053140C" w:rsidRDefault="00873627" w:rsidP="00F91892">
            <w:pPr>
              <w:suppressAutoHyphens/>
              <w:spacing w:after="160" w:line="256" w:lineRule="auto"/>
              <w:jc w:val="center"/>
              <w:rPr>
                <w:sz w:val="16"/>
                <w:szCs w:val="16"/>
              </w:rPr>
            </w:pPr>
          </w:p>
        </w:tc>
        <w:tc>
          <w:tcPr>
            <w:tcW w:w="551" w:type="dxa"/>
            <w:tcBorders>
              <w:top w:val="single" w:sz="4" w:space="0" w:color="221F1F"/>
              <w:left w:val="single" w:sz="6" w:space="0" w:color="221F1F"/>
              <w:bottom w:val="single" w:sz="4" w:space="0" w:color="221F1F"/>
              <w:right w:val="single" w:sz="6" w:space="0" w:color="221F1F"/>
            </w:tcBorders>
            <w:vAlign w:val="center"/>
          </w:tcPr>
          <w:p w14:paraId="5FAE13F7" w14:textId="77777777" w:rsidR="00873627" w:rsidRPr="0053140C" w:rsidRDefault="00873627" w:rsidP="00F91892">
            <w:pPr>
              <w:suppressAutoHyphens/>
              <w:spacing w:after="160" w:line="256" w:lineRule="auto"/>
              <w:jc w:val="center"/>
              <w:rPr>
                <w:sz w:val="16"/>
                <w:szCs w:val="16"/>
              </w:rPr>
            </w:pPr>
          </w:p>
        </w:tc>
        <w:tc>
          <w:tcPr>
            <w:tcW w:w="643" w:type="dxa"/>
            <w:tcBorders>
              <w:top w:val="single" w:sz="4" w:space="0" w:color="221F1F"/>
              <w:left w:val="single" w:sz="6" w:space="0" w:color="221F1F"/>
              <w:bottom w:val="single" w:sz="4" w:space="0" w:color="221F1F"/>
              <w:right w:val="single" w:sz="6" w:space="0" w:color="221F1F"/>
            </w:tcBorders>
            <w:vAlign w:val="center"/>
          </w:tcPr>
          <w:p w14:paraId="3440D701" w14:textId="77777777" w:rsidR="00873627" w:rsidRPr="0053140C" w:rsidRDefault="00873627" w:rsidP="00F91892">
            <w:pPr>
              <w:suppressAutoHyphens/>
              <w:spacing w:after="160" w:line="256" w:lineRule="auto"/>
              <w:jc w:val="center"/>
              <w:rPr>
                <w:sz w:val="16"/>
                <w:szCs w:val="16"/>
              </w:rPr>
            </w:pPr>
          </w:p>
        </w:tc>
        <w:tc>
          <w:tcPr>
            <w:tcW w:w="553" w:type="dxa"/>
            <w:tcBorders>
              <w:top w:val="single" w:sz="4" w:space="0" w:color="221F1F"/>
              <w:left w:val="single" w:sz="6" w:space="0" w:color="221F1F"/>
              <w:bottom w:val="single" w:sz="4" w:space="0" w:color="221F1F"/>
              <w:right w:val="single" w:sz="6" w:space="0" w:color="221F1F"/>
            </w:tcBorders>
            <w:vAlign w:val="center"/>
            <w:hideMark/>
          </w:tcPr>
          <w:p w14:paraId="368506E6" w14:textId="77777777" w:rsidR="00873627" w:rsidRPr="0053140C" w:rsidRDefault="00873627" w:rsidP="00F91892">
            <w:pPr>
              <w:suppressAutoHyphens/>
              <w:spacing w:line="256" w:lineRule="auto"/>
              <w:ind w:right="39"/>
              <w:jc w:val="center"/>
              <w:rPr>
                <w:sz w:val="16"/>
                <w:szCs w:val="16"/>
              </w:rPr>
            </w:pPr>
            <w:r w:rsidRPr="0053140C">
              <w:rPr>
                <w:sz w:val="16"/>
                <w:szCs w:val="16"/>
              </w:rPr>
              <w:t>X</w:t>
            </w:r>
          </w:p>
        </w:tc>
      </w:tr>
      <w:tr w:rsidR="0053140C" w:rsidRPr="0053140C" w14:paraId="0412544A" w14:textId="77777777" w:rsidTr="0015674B">
        <w:trPr>
          <w:trHeight w:val="340"/>
        </w:trPr>
        <w:tc>
          <w:tcPr>
            <w:tcW w:w="1634" w:type="dxa"/>
            <w:tcBorders>
              <w:top w:val="single" w:sz="4" w:space="0" w:color="221F1F"/>
              <w:left w:val="single" w:sz="6" w:space="0" w:color="221F1F"/>
              <w:bottom w:val="single" w:sz="4" w:space="0" w:color="221F1F"/>
              <w:right w:val="single" w:sz="4" w:space="0" w:color="221F1F"/>
            </w:tcBorders>
            <w:vAlign w:val="center"/>
            <w:hideMark/>
          </w:tcPr>
          <w:p w14:paraId="7CAE3454" w14:textId="77777777" w:rsidR="00873627" w:rsidRPr="0053140C" w:rsidRDefault="00873627" w:rsidP="00F91892">
            <w:pPr>
              <w:suppressAutoHyphens/>
              <w:spacing w:line="256" w:lineRule="auto"/>
              <w:ind w:right="42"/>
              <w:jc w:val="center"/>
              <w:rPr>
                <w:sz w:val="16"/>
                <w:szCs w:val="16"/>
              </w:rPr>
            </w:pPr>
            <w:r w:rsidRPr="0053140C">
              <w:rPr>
                <w:sz w:val="16"/>
                <w:szCs w:val="16"/>
              </w:rPr>
              <w:t>585</w:t>
            </w:r>
          </w:p>
        </w:tc>
        <w:tc>
          <w:tcPr>
            <w:tcW w:w="1667" w:type="dxa"/>
            <w:tcBorders>
              <w:top w:val="single" w:sz="4" w:space="0" w:color="221F1F"/>
              <w:left w:val="single" w:sz="4" w:space="0" w:color="221F1F"/>
              <w:bottom w:val="single" w:sz="4" w:space="0" w:color="221F1F"/>
              <w:right w:val="single" w:sz="6" w:space="0" w:color="221F1F"/>
            </w:tcBorders>
            <w:vAlign w:val="center"/>
            <w:hideMark/>
          </w:tcPr>
          <w:p w14:paraId="421A7CAB" w14:textId="77777777" w:rsidR="00873627" w:rsidRPr="0053140C" w:rsidRDefault="00873627" w:rsidP="00F91892">
            <w:pPr>
              <w:suppressAutoHyphens/>
              <w:spacing w:line="256" w:lineRule="auto"/>
              <w:ind w:right="43"/>
              <w:jc w:val="center"/>
              <w:rPr>
                <w:sz w:val="16"/>
                <w:szCs w:val="16"/>
              </w:rPr>
            </w:pPr>
            <w:r w:rsidRPr="0053140C">
              <w:rPr>
                <w:sz w:val="16"/>
                <w:szCs w:val="16"/>
              </w:rPr>
              <w:t>9.3</w:t>
            </w:r>
          </w:p>
        </w:tc>
        <w:tc>
          <w:tcPr>
            <w:tcW w:w="552" w:type="dxa"/>
            <w:tcBorders>
              <w:top w:val="single" w:sz="4" w:space="0" w:color="221F1F"/>
              <w:left w:val="single" w:sz="6" w:space="0" w:color="221F1F"/>
              <w:bottom w:val="single" w:sz="4" w:space="0" w:color="221F1F"/>
              <w:right w:val="single" w:sz="4" w:space="0" w:color="221F1F"/>
            </w:tcBorders>
            <w:vAlign w:val="center"/>
          </w:tcPr>
          <w:p w14:paraId="0D2D733B" w14:textId="77777777" w:rsidR="00873627" w:rsidRPr="0053140C" w:rsidRDefault="00873627" w:rsidP="00F91892">
            <w:pPr>
              <w:suppressAutoHyphens/>
              <w:spacing w:after="160" w:line="256" w:lineRule="auto"/>
              <w:jc w:val="center"/>
              <w:rPr>
                <w:sz w:val="16"/>
                <w:szCs w:val="16"/>
              </w:rPr>
            </w:pPr>
          </w:p>
        </w:tc>
        <w:tc>
          <w:tcPr>
            <w:tcW w:w="551" w:type="dxa"/>
            <w:tcBorders>
              <w:top w:val="single" w:sz="4" w:space="0" w:color="221F1F"/>
              <w:left w:val="single" w:sz="4" w:space="0" w:color="221F1F"/>
              <w:bottom w:val="single" w:sz="4" w:space="0" w:color="221F1F"/>
              <w:right w:val="single" w:sz="4" w:space="0" w:color="221F1F"/>
            </w:tcBorders>
            <w:vAlign w:val="center"/>
          </w:tcPr>
          <w:p w14:paraId="23AA605F" w14:textId="77777777" w:rsidR="00873627" w:rsidRPr="0053140C" w:rsidRDefault="00873627" w:rsidP="00F91892">
            <w:pPr>
              <w:suppressAutoHyphens/>
              <w:spacing w:after="160" w:line="256" w:lineRule="auto"/>
              <w:jc w:val="center"/>
              <w:rPr>
                <w:sz w:val="16"/>
                <w:szCs w:val="16"/>
              </w:rPr>
            </w:pPr>
          </w:p>
        </w:tc>
        <w:tc>
          <w:tcPr>
            <w:tcW w:w="643" w:type="dxa"/>
            <w:tcBorders>
              <w:top w:val="single" w:sz="4" w:space="0" w:color="221F1F"/>
              <w:left w:val="single" w:sz="4" w:space="0" w:color="221F1F"/>
              <w:bottom w:val="single" w:sz="4" w:space="0" w:color="221F1F"/>
              <w:right w:val="single" w:sz="6" w:space="0" w:color="221F1F"/>
            </w:tcBorders>
            <w:vAlign w:val="center"/>
          </w:tcPr>
          <w:p w14:paraId="5A3FF05B" w14:textId="77777777" w:rsidR="00873627" w:rsidRPr="0053140C" w:rsidRDefault="00873627" w:rsidP="00F91892">
            <w:pPr>
              <w:suppressAutoHyphens/>
              <w:spacing w:after="160" w:line="256" w:lineRule="auto"/>
              <w:jc w:val="center"/>
              <w:rPr>
                <w:sz w:val="16"/>
                <w:szCs w:val="16"/>
              </w:rPr>
            </w:pPr>
          </w:p>
        </w:tc>
        <w:tc>
          <w:tcPr>
            <w:tcW w:w="553" w:type="dxa"/>
            <w:tcBorders>
              <w:top w:val="single" w:sz="4" w:space="0" w:color="221F1F"/>
              <w:left w:val="single" w:sz="6" w:space="0" w:color="221F1F"/>
              <w:bottom w:val="single" w:sz="4" w:space="0" w:color="221F1F"/>
              <w:right w:val="single" w:sz="6" w:space="0" w:color="221F1F"/>
            </w:tcBorders>
            <w:vAlign w:val="center"/>
            <w:hideMark/>
          </w:tcPr>
          <w:p w14:paraId="61F4B6B6" w14:textId="77777777" w:rsidR="00873627" w:rsidRPr="0053140C" w:rsidRDefault="00873627" w:rsidP="00F91892">
            <w:pPr>
              <w:suppressAutoHyphens/>
              <w:spacing w:line="256" w:lineRule="auto"/>
              <w:ind w:right="39"/>
              <w:jc w:val="center"/>
              <w:rPr>
                <w:sz w:val="16"/>
                <w:szCs w:val="16"/>
              </w:rPr>
            </w:pPr>
            <w:r w:rsidRPr="0053140C">
              <w:rPr>
                <w:sz w:val="16"/>
                <w:szCs w:val="16"/>
              </w:rPr>
              <w:t>X</w:t>
            </w:r>
          </w:p>
        </w:tc>
      </w:tr>
      <w:tr w:rsidR="0053140C" w:rsidRPr="0053140C" w14:paraId="684D2896" w14:textId="77777777" w:rsidTr="0015674B">
        <w:trPr>
          <w:trHeight w:val="340"/>
        </w:trPr>
        <w:tc>
          <w:tcPr>
            <w:tcW w:w="1634" w:type="dxa"/>
            <w:tcBorders>
              <w:top w:val="single" w:sz="4" w:space="0" w:color="221F1F"/>
              <w:left w:val="single" w:sz="6" w:space="0" w:color="221F1F"/>
              <w:bottom w:val="single" w:sz="4" w:space="0" w:color="221F1F"/>
              <w:right w:val="single" w:sz="4" w:space="0" w:color="221F1F"/>
            </w:tcBorders>
            <w:vAlign w:val="center"/>
            <w:hideMark/>
          </w:tcPr>
          <w:p w14:paraId="4E384B23" w14:textId="77777777" w:rsidR="00873627" w:rsidRPr="0053140C" w:rsidRDefault="00873627" w:rsidP="00F91892">
            <w:pPr>
              <w:suppressAutoHyphens/>
              <w:spacing w:line="256" w:lineRule="auto"/>
              <w:ind w:right="42"/>
              <w:jc w:val="center"/>
              <w:rPr>
                <w:sz w:val="16"/>
                <w:szCs w:val="16"/>
              </w:rPr>
            </w:pPr>
            <w:r w:rsidRPr="0053140C">
              <w:rPr>
                <w:sz w:val="16"/>
                <w:szCs w:val="16"/>
              </w:rPr>
              <w:t>586</w:t>
            </w:r>
          </w:p>
        </w:tc>
        <w:tc>
          <w:tcPr>
            <w:tcW w:w="1667" w:type="dxa"/>
            <w:tcBorders>
              <w:top w:val="single" w:sz="4" w:space="0" w:color="221F1F"/>
              <w:left w:val="single" w:sz="4" w:space="0" w:color="221F1F"/>
              <w:bottom w:val="single" w:sz="4" w:space="0" w:color="221F1F"/>
              <w:right w:val="single" w:sz="6" w:space="0" w:color="221F1F"/>
            </w:tcBorders>
            <w:vAlign w:val="center"/>
            <w:hideMark/>
          </w:tcPr>
          <w:p w14:paraId="60A756A7" w14:textId="77777777" w:rsidR="00873627" w:rsidRPr="0053140C" w:rsidRDefault="00873627" w:rsidP="00F91892">
            <w:pPr>
              <w:suppressAutoHyphens/>
              <w:spacing w:line="256" w:lineRule="auto"/>
              <w:ind w:right="43"/>
              <w:jc w:val="center"/>
              <w:rPr>
                <w:sz w:val="16"/>
                <w:szCs w:val="16"/>
              </w:rPr>
            </w:pPr>
            <w:r w:rsidRPr="0053140C">
              <w:rPr>
                <w:sz w:val="16"/>
                <w:szCs w:val="16"/>
              </w:rPr>
              <w:t>5.5</w:t>
            </w:r>
          </w:p>
        </w:tc>
        <w:tc>
          <w:tcPr>
            <w:tcW w:w="552" w:type="dxa"/>
            <w:tcBorders>
              <w:top w:val="single" w:sz="4" w:space="0" w:color="221F1F"/>
              <w:left w:val="single" w:sz="6" w:space="0" w:color="221F1F"/>
              <w:bottom w:val="single" w:sz="4" w:space="0" w:color="221F1F"/>
              <w:right w:val="single" w:sz="4" w:space="0" w:color="221F1F"/>
            </w:tcBorders>
            <w:vAlign w:val="center"/>
          </w:tcPr>
          <w:p w14:paraId="0EB435D0" w14:textId="77777777" w:rsidR="00873627" w:rsidRPr="0053140C" w:rsidRDefault="00873627" w:rsidP="00F91892">
            <w:pPr>
              <w:suppressAutoHyphens/>
              <w:spacing w:after="160" w:line="256" w:lineRule="auto"/>
              <w:jc w:val="center"/>
              <w:rPr>
                <w:sz w:val="16"/>
                <w:szCs w:val="16"/>
              </w:rPr>
            </w:pPr>
          </w:p>
        </w:tc>
        <w:tc>
          <w:tcPr>
            <w:tcW w:w="551" w:type="dxa"/>
            <w:tcBorders>
              <w:top w:val="single" w:sz="4" w:space="0" w:color="221F1F"/>
              <w:left w:val="single" w:sz="4" w:space="0" w:color="221F1F"/>
              <w:bottom w:val="single" w:sz="4" w:space="0" w:color="221F1F"/>
              <w:right w:val="single" w:sz="4" w:space="0" w:color="221F1F"/>
            </w:tcBorders>
            <w:vAlign w:val="center"/>
          </w:tcPr>
          <w:p w14:paraId="32812AAE" w14:textId="77777777" w:rsidR="00873627" w:rsidRPr="0053140C" w:rsidRDefault="00873627" w:rsidP="00F91892">
            <w:pPr>
              <w:suppressAutoHyphens/>
              <w:spacing w:after="160" w:line="256" w:lineRule="auto"/>
              <w:jc w:val="center"/>
              <w:rPr>
                <w:sz w:val="16"/>
                <w:szCs w:val="16"/>
              </w:rPr>
            </w:pPr>
          </w:p>
        </w:tc>
        <w:tc>
          <w:tcPr>
            <w:tcW w:w="643" w:type="dxa"/>
            <w:tcBorders>
              <w:top w:val="single" w:sz="4" w:space="0" w:color="221F1F"/>
              <w:left w:val="single" w:sz="4" w:space="0" w:color="221F1F"/>
              <w:bottom w:val="single" w:sz="4" w:space="0" w:color="221F1F"/>
              <w:right w:val="single" w:sz="4" w:space="0" w:color="221F1F"/>
            </w:tcBorders>
            <w:vAlign w:val="center"/>
          </w:tcPr>
          <w:p w14:paraId="204F1EF1" w14:textId="77777777" w:rsidR="00873627" w:rsidRPr="0053140C" w:rsidRDefault="00873627" w:rsidP="00F91892">
            <w:pPr>
              <w:suppressAutoHyphens/>
              <w:spacing w:after="160" w:line="256" w:lineRule="auto"/>
              <w:jc w:val="center"/>
              <w:rPr>
                <w:sz w:val="16"/>
                <w:szCs w:val="16"/>
              </w:rPr>
            </w:pPr>
          </w:p>
        </w:tc>
        <w:tc>
          <w:tcPr>
            <w:tcW w:w="553" w:type="dxa"/>
            <w:tcBorders>
              <w:top w:val="single" w:sz="4" w:space="0" w:color="221F1F"/>
              <w:left w:val="single" w:sz="4" w:space="0" w:color="221F1F"/>
              <w:bottom w:val="single" w:sz="4" w:space="0" w:color="221F1F"/>
              <w:right w:val="single" w:sz="4" w:space="0" w:color="221F1F"/>
            </w:tcBorders>
            <w:vAlign w:val="center"/>
            <w:hideMark/>
          </w:tcPr>
          <w:p w14:paraId="1662D334" w14:textId="77777777" w:rsidR="00873627" w:rsidRPr="0053140C" w:rsidRDefault="00873627" w:rsidP="00F91892">
            <w:pPr>
              <w:suppressAutoHyphens/>
              <w:spacing w:line="256" w:lineRule="auto"/>
              <w:ind w:right="39"/>
              <w:jc w:val="center"/>
              <w:rPr>
                <w:sz w:val="16"/>
                <w:szCs w:val="16"/>
              </w:rPr>
            </w:pPr>
            <w:r w:rsidRPr="0053140C">
              <w:rPr>
                <w:sz w:val="16"/>
                <w:szCs w:val="16"/>
              </w:rPr>
              <w:t>X</w:t>
            </w:r>
          </w:p>
        </w:tc>
      </w:tr>
      <w:tr w:rsidR="0053140C" w:rsidRPr="0053140C" w14:paraId="12BA9C04" w14:textId="77777777" w:rsidTr="0015674B">
        <w:trPr>
          <w:trHeight w:val="340"/>
        </w:trPr>
        <w:tc>
          <w:tcPr>
            <w:tcW w:w="1634" w:type="dxa"/>
            <w:tcBorders>
              <w:top w:val="single" w:sz="4" w:space="0" w:color="221F1F"/>
              <w:left w:val="single" w:sz="6" w:space="0" w:color="221F1F"/>
              <w:bottom w:val="single" w:sz="4" w:space="0" w:color="221F1F"/>
              <w:right w:val="single" w:sz="4" w:space="0" w:color="221F1F"/>
            </w:tcBorders>
            <w:vAlign w:val="center"/>
            <w:hideMark/>
          </w:tcPr>
          <w:p w14:paraId="731AF342" w14:textId="77777777" w:rsidR="00873627" w:rsidRPr="0053140C" w:rsidRDefault="00873627" w:rsidP="00F91892">
            <w:pPr>
              <w:suppressAutoHyphens/>
              <w:spacing w:line="256" w:lineRule="auto"/>
              <w:ind w:right="42"/>
              <w:jc w:val="center"/>
              <w:rPr>
                <w:sz w:val="16"/>
                <w:szCs w:val="16"/>
              </w:rPr>
            </w:pPr>
            <w:r w:rsidRPr="0053140C">
              <w:rPr>
                <w:sz w:val="16"/>
                <w:szCs w:val="16"/>
              </w:rPr>
              <w:t>587</w:t>
            </w:r>
          </w:p>
        </w:tc>
        <w:tc>
          <w:tcPr>
            <w:tcW w:w="1667" w:type="dxa"/>
            <w:tcBorders>
              <w:top w:val="single" w:sz="4" w:space="0" w:color="221F1F"/>
              <w:left w:val="single" w:sz="4" w:space="0" w:color="221F1F"/>
              <w:bottom w:val="single" w:sz="4" w:space="0" w:color="221F1F"/>
              <w:right w:val="single" w:sz="4" w:space="0" w:color="221F1F"/>
            </w:tcBorders>
            <w:vAlign w:val="center"/>
            <w:hideMark/>
          </w:tcPr>
          <w:p w14:paraId="6BF312FA" w14:textId="77777777" w:rsidR="00873627" w:rsidRPr="0053140C" w:rsidRDefault="00873627" w:rsidP="00F91892">
            <w:pPr>
              <w:suppressAutoHyphens/>
              <w:spacing w:line="256" w:lineRule="auto"/>
              <w:ind w:right="43"/>
              <w:jc w:val="center"/>
              <w:rPr>
                <w:sz w:val="16"/>
                <w:szCs w:val="16"/>
              </w:rPr>
            </w:pPr>
            <w:r w:rsidRPr="0053140C">
              <w:rPr>
                <w:sz w:val="16"/>
                <w:szCs w:val="16"/>
              </w:rPr>
              <w:t>2.0</w:t>
            </w:r>
          </w:p>
        </w:tc>
        <w:tc>
          <w:tcPr>
            <w:tcW w:w="552" w:type="dxa"/>
            <w:tcBorders>
              <w:top w:val="single" w:sz="4" w:space="0" w:color="221F1F"/>
              <w:left w:val="single" w:sz="4" w:space="0" w:color="221F1F"/>
              <w:bottom w:val="single" w:sz="4" w:space="0" w:color="221F1F"/>
              <w:right w:val="single" w:sz="4" w:space="0" w:color="221F1F"/>
            </w:tcBorders>
            <w:vAlign w:val="center"/>
          </w:tcPr>
          <w:p w14:paraId="672BDF27" w14:textId="77777777" w:rsidR="00873627" w:rsidRPr="0053140C" w:rsidRDefault="00873627" w:rsidP="00F91892">
            <w:pPr>
              <w:suppressAutoHyphens/>
              <w:spacing w:after="160" w:line="256" w:lineRule="auto"/>
              <w:jc w:val="center"/>
              <w:rPr>
                <w:sz w:val="16"/>
                <w:szCs w:val="16"/>
              </w:rPr>
            </w:pPr>
          </w:p>
        </w:tc>
        <w:tc>
          <w:tcPr>
            <w:tcW w:w="551" w:type="dxa"/>
            <w:tcBorders>
              <w:top w:val="single" w:sz="4" w:space="0" w:color="221F1F"/>
              <w:left w:val="single" w:sz="4" w:space="0" w:color="221F1F"/>
              <w:bottom w:val="single" w:sz="4" w:space="0" w:color="221F1F"/>
              <w:right w:val="single" w:sz="4" w:space="0" w:color="221F1F"/>
            </w:tcBorders>
            <w:vAlign w:val="center"/>
          </w:tcPr>
          <w:p w14:paraId="191CCF62" w14:textId="77777777" w:rsidR="00873627" w:rsidRPr="0053140C" w:rsidRDefault="00873627" w:rsidP="00F91892">
            <w:pPr>
              <w:suppressAutoHyphens/>
              <w:spacing w:after="160" w:line="256" w:lineRule="auto"/>
              <w:jc w:val="center"/>
              <w:rPr>
                <w:sz w:val="16"/>
                <w:szCs w:val="16"/>
              </w:rPr>
            </w:pPr>
          </w:p>
        </w:tc>
        <w:tc>
          <w:tcPr>
            <w:tcW w:w="643" w:type="dxa"/>
            <w:tcBorders>
              <w:top w:val="single" w:sz="4" w:space="0" w:color="221F1F"/>
              <w:left w:val="single" w:sz="4" w:space="0" w:color="221F1F"/>
              <w:bottom w:val="single" w:sz="4" w:space="0" w:color="221F1F"/>
              <w:right w:val="single" w:sz="4" w:space="0" w:color="221F1F"/>
            </w:tcBorders>
            <w:vAlign w:val="center"/>
          </w:tcPr>
          <w:p w14:paraId="014CB1E1" w14:textId="77777777" w:rsidR="00873627" w:rsidRPr="0053140C" w:rsidRDefault="00873627" w:rsidP="00F91892">
            <w:pPr>
              <w:suppressAutoHyphens/>
              <w:spacing w:after="160" w:line="256" w:lineRule="auto"/>
              <w:jc w:val="center"/>
              <w:rPr>
                <w:sz w:val="16"/>
                <w:szCs w:val="16"/>
              </w:rPr>
            </w:pPr>
          </w:p>
        </w:tc>
        <w:tc>
          <w:tcPr>
            <w:tcW w:w="553" w:type="dxa"/>
            <w:tcBorders>
              <w:top w:val="single" w:sz="4" w:space="0" w:color="221F1F"/>
              <w:left w:val="single" w:sz="4" w:space="0" w:color="221F1F"/>
              <w:bottom w:val="single" w:sz="4" w:space="0" w:color="221F1F"/>
              <w:right w:val="single" w:sz="4" w:space="0" w:color="221F1F"/>
            </w:tcBorders>
            <w:vAlign w:val="center"/>
            <w:hideMark/>
          </w:tcPr>
          <w:p w14:paraId="7650BEF4" w14:textId="77777777" w:rsidR="00873627" w:rsidRPr="0053140C" w:rsidRDefault="00873627" w:rsidP="00F91892">
            <w:pPr>
              <w:suppressAutoHyphens/>
              <w:spacing w:line="256" w:lineRule="auto"/>
              <w:ind w:right="39"/>
              <w:jc w:val="center"/>
              <w:rPr>
                <w:sz w:val="16"/>
                <w:szCs w:val="16"/>
              </w:rPr>
            </w:pPr>
            <w:r w:rsidRPr="0053140C">
              <w:rPr>
                <w:sz w:val="16"/>
                <w:szCs w:val="16"/>
              </w:rPr>
              <w:t>X</w:t>
            </w:r>
          </w:p>
        </w:tc>
      </w:tr>
      <w:tr w:rsidR="0053140C" w:rsidRPr="0053140C" w14:paraId="4180689B" w14:textId="77777777" w:rsidTr="0015674B">
        <w:trPr>
          <w:trHeight w:val="340"/>
        </w:trPr>
        <w:tc>
          <w:tcPr>
            <w:tcW w:w="1634" w:type="dxa"/>
            <w:tcBorders>
              <w:top w:val="single" w:sz="4" w:space="0" w:color="221F1F"/>
              <w:left w:val="single" w:sz="6" w:space="0" w:color="221F1F"/>
              <w:bottom w:val="single" w:sz="4" w:space="0" w:color="221F1F"/>
              <w:right w:val="single" w:sz="4" w:space="0" w:color="221F1F"/>
            </w:tcBorders>
            <w:vAlign w:val="center"/>
            <w:hideMark/>
          </w:tcPr>
          <w:p w14:paraId="1C0010C2" w14:textId="77777777" w:rsidR="00873627" w:rsidRPr="0053140C" w:rsidRDefault="00873627" w:rsidP="00F91892">
            <w:pPr>
              <w:suppressAutoHyphens/>
              <w:spacing w:line="256" w:lineRule="auto"/>
              <w:ind w:right="42"/>
              <w:jc w:val="center"/>
              <w:rPr>
                <w:sz w:val="16"/>
                <w:szCs w:val="16"/>
              </w:rPr>
            </w:pPr>
            <w:r w:rsidRPr="0053140C">
              <w:rPr>
                <w:sz w:val="16"/>
                <w:szCs w:val="16"/>
              </w:rPr>
              <w:t>588</w:t>
            </w:r>
          </w:p>
        </w:tc>
        <w:tc>
          <w:tcPr>
            <w:tcW w:w="1667" w:type="dxa"/>
            <w:tcBorders>
              <w:top w:val="single" w:sz="4" w:space="0" w:color="221F1F"/>
              <w:left w:val="single" w:sz="4" w:space="0" w:color="221F1F"/>
              <w:bottom w:val="single" w:sz="4" w:space="0" w:color="221F1F"/>
              <w:right w:val="single" w:sz="4" w:space="0" w:color="221F1F"/>
            </w:tcBorders>
            <w:vAlign w:val="center"/>
            <w:hideMark/>
          </w:tcPr>
          <w:p w14:paraId="498FAB02" w14:textId="77777777" w:rsidR="00873627" w:rsidRPr="0053140C" w:rsidRDefault="00873627" w:rsidP="00F91892">
            <w:pPr>
              <w:suppressAutoHyphens/>
              <w:spacing w:line="256" w:lineRule="auto"/>
              <w:ind w:right="43"/>
              <w:jc w:val="center"/>
              <w:rPr>
                <w:sz w:val="16"/>
                <w:szCs w:val="16"/>
              </w:rPr>
            </w:pPr>
            <w:r w:rsidRPr="0053140C">
              <w:rPr>
                <w:sz w:val="16"/>
                <w:szCs w:val="16"/>
              </w:rPr>
              <w:t>0.0</w:t>
            </w:r>
          </w:p>
        </w:tc>
        <w:tc>
          <w:tcPr>
            <w:tcW w:w="552" w:type="dxa"/>
            <w:tcBorders>
              <w:top w:val="single" w:sz="4" w:space="0" w:color="221F1F"/>
              <w:left w:val="single" w:sz="4" w:space="0" w:color="221F1F"/>
              <w:bottom w:val="single" w:sz="4" w:space="0" w:color="221F1F"/>
              <w:right w:val="single" w:sz="4" w:space="0" w:color="221F1F"/>
            </w:tcBorders>
            <w:vAlign w:val="center"/>
            <w:hideMark/>
          </w:tcPr>
          <w:p w14:paraId="27A03EF9" w14:textId="77777777" w:rsidR="00873627" w:rsidRPr="0053140C" w:rsidRDefault="00873627" w:rsidP="00F91892">
            <w:pPr>
              <w:suppressAutoHyphens/>
              <w:spacing w:line="256" w:lineRule="auto"/>
              <w:ind w:right="40"/>
              <w:jc w:val="center"/>
              <w:rPr>
                <w:sz w:val="16"/>
                <w:szCs w:val="16"/>
              </w:rPr>
            </w:pPr>
            <w:r w:rsidRPr="0053140C">
              <w:rPr>
                <w:sz w:val="16"/>
                <w:szCs w:val="16"/>
              </w:rPr>
              <w:t>X</w:t>
            </w:r>
          </w:p>
        </w:tc>
        <w:tc>
          <w:tcPr>
            <w:tcW w:w="551" w:type="dxa"/>
            <w:tcBorders>
              <w:top w:val="single" w:sz="4" w:space="0" w:color="221F1F"/>
              <w:left w:val="single" w:sz="4" w:space="0" w:color="221F1F"/>
              <w:bottom w:val="single" w:sz="4" w:space="0" w:color="221F1F"/>
              <w:right w:val="single" w:sz="4" w:space="0" w:color="221F1F"/>
            </w:tcBorders>
            <w:vAlign w:val="center"/>
          </w:tcPr>
          <w:p w14:paraId="499CA8BA" w14:textId="77777777" w:rsidR="00873627" w:rsidRPr="0053140C" w:rsidRDefault="00873627" w:rsidP="00F91892">
            <w:pPr>
              <w:suppressAutoHyphens/>
              <w:spacing w:after="160" w:line="256" w:lineRule="auto"/>
              <w:jc w:val="center"/>
              <w:rPr>
                <w:sz w:val="16"/>
                <w:szCs w:val="16"/>
              </w:rPr>
            </w:pPr>
          </w:p>
        </w:tc>
        <w:tc>
          <w:tcPr>
            <w:tcW w:w="643" w:type="dxa"/>
            <w:tcBorders>
              <w:top w:val="single" w:sz="4" w:space="0" w:color="221F1F"/>
              <w:left w:val="single" w:sz="4" w:space="0" w:color="221F1F"/>
              <w:bottom w:val="single" w:sz="4" w:space="0" w:color="221F1F"/>
              <w:right w:val="single" w:sz="4" w:space="0" w:color="221F1F"/>
            </w:tcBorders>
            <w:vAlign w:val="center"/>
          </w:tcPr>
          <w:p w14:paraId="1A01D259" w14:textId="77777777" w:rsidR="00873627" w:rsidRPr="0053140C" w:rsidRDefault="00873627" w:rsidP="00F91892">
            <w:pPr>
              <w:suppressAutoHyphens/>
              <w:spacing w:after="160" w:line="256" w:lineRule="auto"/>
              <w:jc w:val="center"/>
              <w:rPr>
                <w:sz w:val="16"/>
                <w:szCs w:val="16"/>
              </w:rPr>
            </w:pPr>
          </w:p>
        </w:tc>
        <w:tc>
          <w:tcPr>
            <w:tcW w:w="553" w:type="dxa"/>
            <w:tcBorders>
              <w:top w:val="single" w:sz="4" w:space="0" w:color="221F1F"/>
              <w:left w:val="single" w:sz="4" w:space="0" w:color="221F1F"/>
              <w:bottom w:val="single" w:sz="4" w:space="0" w:color="221F1F"/>
              <w:right w:val="single" w:sz="4" w:space="0" w:color="221F1F"/>
            </w:tcBorders>
            <w:vAlign w:val="center"/>
          </w:tcPr>
          <w:p w14:paraId="52EF4D97" w14:textId="77777777" w:rsidR="00873627" w:rsidRPr="0053140C" w:rsidRDefault="00873627" w:rsidP="00F91892">
            <w:pPr>
              <w:suppressAutoHyphens/>
              <w:spacing w:after="160" w:line="256" w:lineRule="auto"/>
              <w:jc w:val="center"/>
              <w:rPr>
                <w:sz w:val="16"/>
                <w:szCs w:val="16"/>
              </w:rPr>
            </w:pPr>
          </w:p>
        </w:tc>
      </w:tr>
      <w:tr w:rsidR="0053140C" w:rsidRPr="0053140C" w14:paraId="59C157A0" w14:textId="77777777" w:rsidTr="0015674B">
        <w:trPr>
          <w:trHeight w:val="340"/>
        </w:trPr>
        <w:tc>
          <w:tcPr>
            <w:tcW w:w="1634" w:type="dxa"/>
            <w:tcBorders>
              <w:top w:val="single" w:sz="4" w:space="0" w:color="221F1F"/>
              <w:left w:val="single" w:sz="6" w:space="0" w:color="221F1F"/>
              <w:bottom w:val="single" w:sz="4" w:space="0" w:color="221F1F"/>
              <w:right w:val="single" w:sz="4" w:space="0" w:color="221F1F"/>
            </w:tcBorders>
            <w:vAlign w:val="center"/>
            <w:hideMark/>
          </w:tcPr>
          <w:p w14:paraId="7639D879" w14:textId="77777777" w:rsidR="00873627" w:rsidRPr="0053140C" w:rsidRDefault="00873627" w:rsidP="00F91892">
            <w:pPr>
              <w:suppressAutoHyphens/>
              <w:spacing w:line="256" w:lineRule="auto"/>
              <w:ind w:right="42"/>
              <w:jc w:val="center"/>
              <w:rPr>
                <w:sz w:val="16"/>
                <w:szCs w:val="16"/>
              </w:rPr>
            </w:pPr>
            <w:r w:rsidRPr="0053140C">
              <w:rPr>
                <w:sz w:val="16"/>
                <w:szCs w:val="16"/>
              </w:rPr>
              <w:t>589</w:t>
            </w:r>
          </w:p>
        </w:tc>
        <w:tc>
          <w:tcPr>
            <w:tcW w:w="1667" w:type="dxa"/>
            <w:tcBorders>
              <w:top w:val="single" w:sz="4" w:space="0" w:color="221F1F"/>
              <w:left w:val="single" w:sz="4" w:space="0" w:color="221F1F"/>
              <w:bottom w:val="single" w:sz="4" w:space="0" w:color="221F1F"/>
              <w:right w:val="single" w:sz="4" w:space="0" w:color="221F1F"/>
            </w:tcBorders>
            <w:vAlign w:val="center"/>
            <w:hideMark/>
          </w:tcPr>
          <w:p w14:paraId="243295D1" w14:textId="77777777" w:rsidR="00873627" w:rsidRPr="0053140C" w:rsidRDefault="00873627" w:rsidP="00F91892">
            <w:pPr>
              <w:suppressAutoHyphens/>
              <w:spacing w:line="256" w:lineRule="auto"/>
              <w:ind w:right="43"/>
              <w:jc w:val="center"/>
              <w:rPr>
                <w:sz w:val="16"/>
                <w:szCs w:val="16"/>
              </w:rPr>
            </w:pPr>
            <w:r w:rsidRPr="0053140C">
              <w:rPr>
                <w:sz w:val="16"/>
                <w:szCs w:val="16"/>
              </w:rPr>
              <w:t>0.0</w:t>
            </w:r>
          </w:p>
        </w:tc>
        <w:tc>
          <w:tcPr>
            <w:tcW w:w="552" w:type="dxa"/>
            <w:tcBorders>
              <w:top w:val="single" w:sz="4" w:space="0" w:color="221F1F"/>
              <w:left w:val="single" w:sz="4" w:space="0" w:color="221F1F"/>
              <w:bottom w:val="single" w:sz="4" w:space="0" w:color="221F1F"/>
              <w:right w:val="single" w:sz="4" w:space="0" w:color="221F1F"/>
            </w:tcBorders>
            <w:vAlign w:val="center"/>
            <w:hideMark/>
          </w:tcPr>
          <w:p w14:paraId="43AA3024" w14:textId="77777777" w:rsidR="00873627" w:rsidRPr="0053140C" w:rsidRDefault="00873627" w:rsidP="00F91892">
            <w:pPr>
              <w:suppressAutoHyphens/>
              <w:spacing w:line="256" w:lineRule="auto"/>
              <w:ind w:right="40"/>
              <w:jc w:val="center"/>
              <w:rPr>
                <w:sz w:val="16"/>
                <w:szCs w:val="16"/>
              </w:rPr>
            </w:pPr>
            <w:r w:rsidRPr="0053140C">
              <w:rPr>
                <w:sz w:val="16"/>
                <w:szCs w:val="16"/>
              </w:rPr>
              <w:t>X</w:t>
            </w:r>
          </w:p>
        </w:tc>
        <w:tc>
          <w:tcPr>
            <w:tcW w:w="551" w:type="dxa"/>
            <w:tcBorders>
              <w:top w:val="single" w:sz="4" w:space="0" w:color="221F1F"/>
              <w:left w:val="single" w:sz="4" w:space="0" w:color="221F1F"/>
              <w:bottom w:val="single" w:sz="4" w:space="0" w:color="221F1F"/>
              <w:right w:val="single" w:sz="4" w:space="0" w:color="221F1F"/>
            </w:tcBorders>
            <w:vAlign w:val="center"/>
          </w:tcPr>
          <w:p w14:paraId="7305BE46" w14:textId="77777777" w:rsidR="00873627" w:rsidRPr="0053140C" w:rsidRDefault="00873627" w:rsidP="00F91892">
            <w:pPr>
              <w:suppressAutoHyphens/>
              <w:spacing w:after="160" w:line="256" w:lineRule="auto"/>
              <w:jc w:val="center"/>
              <w:rPr>
                <w:sz w:val="16"/>
                <w:szCs w:val="16"/>
              </w:rPr>
            </w:pPr>
          </w:p>
        </w:tc>
        <w:tc>
          <w:tcPr>
            <w:tcW w:w="643" w:type="dxa"/>
            <w:tcBorders>
              <w:top w:val="single" w:sz="4" w:space="0" w:color="221F1F"/>
              <w:left w:val="single" w:sz="4" w:space="0" w:color="221F1F"/>
              <w:bottom w:val="single" w:sz="4" w:space="0" w:color="221F1F"/>
              <w:right w:val="single" w:sz="4" w:space="0" w:color="221F1F"/>
            </w:tcBorders>
            <w:vAlign w:val="center"/>
          </w:tcPr>
          <w:p w14:paraId="3E618488" w14:textId="77777777" w:rsidR="00873627" w:rsidRPr="0053140C" w:rsidRDefault="00873627" w:rsidP="00F91892">
            <w:pPr>
              <w:suppressAutoHyphens/>
              <w:spacing w:after="160" w:line="256" w:lineRule="auto"/>
              <w:jc w:val="center"/>
              <w:rPr>
                <w:sz w:val="16"/>
                <w:szCs w:val="16"/>
              </w:rPr>
            </w:pPr>
          </w:p>
        </w:tc>
        <w:tc>
          <w:tcPr>
            <w:tcW w:w="553" w:type="dxa"/>
            <w:tcBorders>
              <w:top w:val="single" w:sz="4" w:space="0" w:color="221F1F"/>
              <w:left w:val="single" w:sz="4" w:space="0" w:color="221F1F"/>
              <w:bottom w:val="single" w:sz="4" w:space="0" w:color="221F1F"/>
              <w:right w:val="single" w:sz="4" w:space="0" w:color="221F1F"/>
            </w:tcBorders>
            <w:vAlign w:val="center"/>
          </w:tcPr>
          <w:p w14:paraId="3E262E0C" w14:textId="77777777" w:rsidR="00873627" w:rsidRPr="0053140C" w:rsidRDefault="00873627" w:rsidP="00F91892">
            <w:pPr>
              <w:suppressAutoHyphens/>
              <w:spacing w:after="160" w:line="256" w:lineRule="auto"/>
              <w:jc w:val="center"/>
              <w:rPr>
                <w:sz w:val="16"/>
                <w:szCs w:val="16"/>
              </w:rPr>
            </w:pPr>
          </w:p>
        </w:tc>
      </w:tr>
      <w:tr w:rsidR="0053140C" w:rsidRPr="0053140C" w14:paraId="44044648" w14:textId="77777777" w:rsidTr="0015674B">
        <w:trPr>
          <w:trHeight w:val="340"/>
        </w:trPr>
        <w:tc>
          <w:tcPr>
            <w:tcW w:w="1634" w:type="dxa"/>
            <w:tcBorders>
              <w:top w:val="single" w:sz="4" w:space="0" w:color="221F1F"/>
              <w:left w:val="single" w:sz="6" w:space="0" w:color="221F1F"/>
              <w:bottom w:val="single" w:sz="4" w:space="0" w:color="221F1F"/>
              <w:right w:val="single" w:sz="4" w:space="0" w:color="221F1F"/>
            </w:tcBorders>
            <w:vAlign w:val="center"/>
            <w:hideMark/>
          </w:tcPr>
          <w:p w14:paraId="694B8A16" w14:textId="77777777" w:rsidR="00873627" w:rsidRPr="0053140C" w:rsidRDefault="00873627" w:rsidP="00F91892">
            <w:pPr>
              <w:suppressAutoHyphens/>
              <w:spacing w:line="256" w:lineRule="auto"/>
              <w:ind w:right="42"/>
              <w:jc w:val="center"/>
              <w:rPr>
                <w:sz w:val="16"/>
                <w:szCs w:val="16"/>
              </w:rPr>
            </w:pPr>
            <w:r w:rsidRPr="0053140C">
              <w:rPr>
                <w:sz w:val="16"/>
                <w:szCs w:val="16"/>
              </w:rPr>
              <w:t>590</w:t>
            </w:r>
          </w:p>
        </w:tc>
        <w:tc>
          <w:tcPr>
            <w:tcW w:w="1667" w:type="dxa"/>
            <w:tcBorders>
              <w:top w:val="single" w:sz="4" w:space="0" w:color="221F1F"/>
              <w:left w:val="single" w:sz="4" w:space="0" w:color="221F1F"/>
              <w:bottom w:val="single" w:sz="4" w:space="0" w:color="221F1F"/>
              <w:right w:val="single" w:sz="4" w:space="0" w:color="221F1F"/>
            </w:tcBorders>
            <w:vAlign w:val="center"/>
            <w:hideMark/>
          </w:tcPr>
          <w:p w14:paraId="11FD5C97" w14:textId="77777777" w:rsidR="00873627" w:rsidRPr="0053140C" w:rsidRDefault="00873627" w:rsidP="00F91892">
            <w:pPr>
              <w:suppressAutoHyphens/>
              <w:spacing w:line="256" w:lineRule="auto"/>
              <w:ind w:right="43"/>
              <w:jc w:val="center"/>
              <w:rPr>
                <w:sz w:val="16"/>
                <w:szCs w:val="16"/>
              </w:rPr>
            </w:pPr>
            <w:r w:rsidRPr="0053140C">
              <w:rPr>
                <w:sz w:val="16"/>
                <w:szCs w:val="16"/>
              </w:rPr>
              <w:t>0.0</w:t>
            </w:r>
          </w:p>
        </w:tc>
        <w:tc>
          <w:tcPr>
            <w:tcW w:w="552" w:type="dxa"/>
            <w:tcBorders>
              <w:top w:val="single" w:sz="4" w:space="0" w:color="221F1F"/>
              <w:left w:val="single" w:sz="4" w:space="0" w:color="221F1F"/>
              <w:bottom w:val="single" w:sz="4" w:space="0" w:color="221F1F"/>
              <w:right w:val="single" w:sz="4" w:space="0" w:color="221F1F"/>
            </w:tcBorders>
            <w:vAlign w:val="center"/>
            <w:hideMark/>
          </w:tcPr>
          <w:p w14:paraId="3FD5C43A" w14:textId="77777777" w:rsidR="00873627" w:rsidRPr="0053140C" w:rsidRDefault="00873627" w:rsidP="00F91892">
            <w:pPr>
              <w:suppressAutoHyphens/>
              <w:spacing w:line="256" w:lineRule="auto"/>
              <w:ind w:right="40"/>
              <w:jc w:val="center"/>
              <w:rPr>
                <w:sz w:val="16"/>
                <w:szCs w:val="16"/>
              </w:rPr>
            </w:pPr>
            <w:r w:rsidRPr="0053140C">
              <w:rPr>
                <w:sz w:val="16"/>
                <w:szCs w:val="16"/>
              </w:rPr>
              <w:t>X</w:t>
            </w:r>
          </w:p>
        </w:tc>
        <w:tc>
          <w:tcPr>
            <w:tcW w:w="551" w:type="dxa"/>
            <w:tcBorders>
              <w:top w:val="single" w:sz="4" w:space="0" w:color="221F1F"/>
              <w:left w:val="single" w:sz="4" w:space="0" w:color="221F1F"/>
              <w:bottom w:val="single" w:sz="4" w:space="0" w:color="221F1F"/>
              <w:right w:val="single" w:sz="4" w:space="0" w:color="221F1F"/>
            </w:tcBorders>
            <w:vAlign w:val="center"/>
          </w:tcPr>
          <w:p w14:paraId="06D5C7D4" w14:textId="77777777" w:rsidR="00873627" w:rsidRPr="0053140C" w:rsidRDefault="00873627" w:rsidP="00F91892">
            <w:pPr>
              <w:suppressAutoHyphens/>
              <w:spacing w:after="160" w:line="256" w:lineRule="auto"/>
              <w:jc w:val="center"/>
              <w:rPr>
                <w:sz w:val="16"/>
                <w:szCs w:val="16"/>
              </w:rPr>
            </w:pPr>
          </w:p>
        </w:tc>
        <w:tc>
          <w:tcPr>
            <w:tcW w:w="643" w:type="dxa"/>
            <w:tcBorders>
              <w:top w:val="single" w:sz="4" w:space="0" w:color="221F1F"/>
              <w:left w:val="single" w:sz="4" w:space="0" w:color="221F1F"/>
              <w:bottom w:val="single" w:sz="4" w:space="0" w:color="221F1F"/>
              <w:right w:val="single" w:sz="4" w:space="0" w:color="221F1F"/>
            </w:tcBorders>
            <w:vAlign w:val="center"/>
          </w:tcPr>
          <w:p w14:paraId="525FD2ED" w14:textId="77777777" w:rsidR="00873627" w:rsidRPr="0053140C" w:rsidRDefault="00873627" w:rsidP="00F91892">
            <w:pPr>
              <w:suppressAutoHyphens/>
              <w:spacing w:after="160" w:line="256" w:lineRule="auto"/>
              <w:jc w:val="center"/>
              <w:rPr>
                <w:sz w:val="16"/>
                <w:szCs w:val="16"/>
              </w:rPr>
            </w:pPr>
          </w:p>
        </w:tc>
        <w:tc>
          <w:tcPr>
            <w:tcW w:w="553" w:type="dxa"/>
            <w:tcBorders>
              <w:top w:val="single" w:sz="4" w:space="0" w:color="221F1F"/>
              <w:left w:val="single" w:sz="4" w:space="0" w:color="221F1F"/>
              <w:bottom w:val="single" w:sz="4" w:space="0" w:color="221F1F"/>
              <w:right w:val="single" w:sz="4" w:space="0" w:color="221F1F"/>
            </w:tcBorders>
            <w:vAlign w:val="center"/>
          </w:tcPr>
          <w:p w14:paraId="412BAFCE" w14:textId="77777777" w:rsidR="00873627" w:rsidRPr="0053140C" w:rsidRDefault="00873627" w:rsidP="00F91892">
            <w:pPr>
              <w:suppressAutoHyphens/>
              <w:spacing w:after="160" w:line="256" w:lineRule="auto"/>
              <w:jc w:val="center"/>
              <w:rPr>
                <w:sz w:val="16"/>
                <w:szCs w:val="16"/>
              </w:rPr>
            </w:pPr>
          </w:p>
        </w:tc>
      </w:tr>
      <w:tr w:rsidR="0053140C" w:rsidRPr="0053140C" w14:paraId="375CFAA7" w14:textId="77777777" w:rsidTr="0015674B">
        <w:trPr>
          <w:trHeight w:val="340"/>
        </w:trPr>
        <w:tc>
          <w:tcPr>
            <w:tcW w:w="1634" w:type="dxa"/>
            <w:tcBorders>
              <w:top w:val="single" w:sz="4" w:space="0" w:color="221F1F"/>
              <w:left w:val="single" w:sz="6" w:space="0" w:color="221F1F"/>
              <w:bottom w:val="single" w:sz="4" w:space="0" w:color="221F1F"/>
              <w:right w:val="single" w:sz="4" w:space="0" w:color="221F1F"/>
            </w:tcBorders>
            <w:vAlign w:val="center"/>
            <w:hideMark/>
          </w:tcPr>
          <w:p w14:paraId="730906D4" w14:textId="77777777" w:rsidR="00873627" w:rsidRPr="0053140C" w:rsidRDefault="00873627" w:rsidP="00F91892">
            <w:pPr>
              <w:suppressAutoHyphens/>
              <w:spacing w:line="256" w:lineRule="auto"/>
              <w:ind w:right="42"/>
              <w:jc w:val="center"/>
              <w:rPr>
                <w:sz w:val="16"/>
                <w:szCs w:val="16"/>
              </w:rPr>
            </w:pPr>
            <w:r w:rsidRPr="0053140C">
              <w:rPr>
                <w:sz w:val="16"/>
                <w:szCs w:val="16"/>
              </w:rPr>
              <w:t>591</w:t>
            </w:r>
          </w:p>
        </w:tc>
        <w:tc>
          <w:tcPr>
            <w:tcW w:w="1667" w:type="dxa"/>
            <w:tcBorders>
              <w:top w:val="single" w:sz="4" w:space="0" w:color="221F1F"/>
              <w:left w:val="single" w:sz="4" w:space="0" w:color="221F1F"/>
              <w:bottom w:val="single" w:sz="4" w:space="0" w:color="221F1F"/>
              <w:right w:val="single" w:sz="4" w:space="0" w:color="221F1F"/>
            </w:tcBorders>
            <w:vAlign w:val="center"/>
            <w:hideMark/>
          </w:tcPr>
          <w:p w14:paraId="3C57E894" w14:textId="77777777" w:rsidR="00873627" w:rsidRPr="0053140C" w:rsidRDefault="00873627" w:rsidP="00F91892">
            <w:pPr>
              <w:suppressAutoHyphens/>
              <w:spacing w:line="256" w:lineRule="auto"/>
              <w:ind w:right="43"/>
              <w:jc w:val="center"/>
              <w:rPr>
                <w:sz w:val="16"/>
                <w:szCs w:val="16"/>
              </w:rPr>
            </w:pPr>
            <w:r w:rsidRPr="0053140C">
              <w:rPr>
                <w:sz w:val="16"/>
                <w:szCs w:val="16"/>
              </w:rPr>
              <w:t>0.0</w:t>
            </w:r>
          </w:p>
        </w:tc>
        <w:tc>
          <w:tcPr>
            <w:tcW w:w="552" w:type="dxa"/>
            <w:tcBorders>
              <w:top w:val="single" w:sz="4" w:space="0" w:color="221F1F"/>
              <w:left w:val="single" w:sz="4" w:space="0" w:color="221F1F"/>
              <w:bottom w:val="single" w:sz="4" w:space="0" w:color="221F1F"/>
              <w:right w:val="single" w:sz="4" w:space="0" w:color="221F1F"/>
            </w:tcBorders>
            <w:vAlign w:val="center"/>
            <w:hideMark/>
          </w:tcPr>
          <w:p w14:paraId="13824F75" w14:textId="77777777" w:rsidR="00873627" w:rsidRPr="0053140C" w:rsidRDefault="00873627" w:rsidP="00F91892">
            <w:pPr>
              <w:suppressAutoHyphens/>
              <w:spacing w:line="256" w:lineRule="auto"/>
              <w:ind w:right="40"/>
              <w:jc w:val="center"/>
              <w:rPr>
                <w:sz w:val="16"/>
                <w:szCs w:val="16"/>
              </w:rPr>
            </w:pPr>
            <w:r w:rsidRPr="0053140C">
              <w:rPr>
                <w:sz w:val="16"/>
                <w:szCs w:val="16"/>
              </w:rPr>
              <w:t>X</w:t>
            </w:r>
          </w:p>
        </w:tc>
        <w:tc>
          <w:tcPr>
            <w:tcW w:w="551" w:type="dxa"/>
            <w:tcBorders>
              <w:top w:val="single" w:sz="4" w:space="0" w:color="221F1F"/>
              <w:left w:val="single" w:sz="4" w:space="0" w:color="221F1F"/>
              <w:bottom w:val="single" w:sz="4" w:space="0" w:color="221F1F"/>
              <w:right w:val="single" w:sz="4" w:space="0" w:color="221F1F"/>
            </w:tcBorders>
            <w:vAlign w:val="center"/>
          </w:tcPr>
          <w:p w14:paraId="092EFF3E" w14:textId="77777777" w:rsidR="00873627" w:rsidRPr="0053140C" w:rsidRDefault="00873627" w:rsidP="00F91892">
            <w:pPr>
              <w:suppressAutoHyphens/>
              <w:spacing w:after="160" w:line="256" w:lineRule="auto"/>
              <w:jc w:val="center"/>
              <w:rPr>
                <w:sz w:val="16"/>
                <w:szCs w:val="16"/>
              </w:rPr>
            </w:pPr>
          </w:p>
        </w:tc>
        <w:tc>
          <w:tcPr>
            <w:tcW w:w="643" w:type="dxa"/>
            <w:tcBorders>
              <w:top w:val="single" w:sz="4" w:space="0" w:color="221F1F"/>
              <w:left w:val="single" w:sz="4" w:space="0" w:color="221F1F"/>
              <w:bottom w:val="single" w:sz="4" w:space="0" w:color="221F1F"/>
              <w:right w:val="single" w:sz="4" w:space="0" w:color="221F1F"/>
            </w:tcBorders>
            <w:vAlign w:val="center"/>
          </w:tcPr>
          <w:p w14:paraId="6B02A8CA" w14:textId="77777777" w:rsidR="00873627" w:rsidRPr="0053140C" w:rsidRDefault="00873627" w:rsidP="00F91892">
            <w:pPr>
              <w:suppressAutoHyphens/>
              <w:spacing w:after="160" w:line="256" w:lineRule="auto"/>
              <w:jc w:val="center"/>
              <w:rPr>
                <w:sz w:val="16"/>
                <w:szCs w:val="16"/>
              </w:rPr>
            </w:pPr>
          </w:p>
        </w:tc>
        <w:tc>
          <w:tcPr>
            <w:tcW w:w="553" w:type="dxa"/>
            <w:tcBorders>
              <w:top w:val="single" w:sz="4" w:space="0" w:color="221F1F"/>
              <w:left w:val="single" w:sz="4" w:space="0" w:color="221F1F"/>
              <w:bottom w:val="single" w:sz="4" w:space="0" w:color="221F1F"/>
              <w:right w:val="single" w:sz="4" w:space="0" w:color="221F1F"/>
            </w:tcBorders>
            <w:vAlign w:val="center"/>
          </w:tcPr>
          <w:p w14:paraId="60124138" w14:textId="77777777" w:rsidR="00873627" w:rsidRPr="0053140C" w:rsidRDefault="00873627" w:rsidP="00F91892">
            <w:pPr>
              <w:suppressAutoHyphens/>
              <w:spacing w:after="160" w:line="256" w:lineRule="auto"/>
              <w:jc w:val="center"/>
              <w:rPr>
                <w:sz w:val="16"/>
                <w:szCs w:val="16"/>
              </w:rPr>
            </w:pPr>
          </w:p>
        </w:tc>
      </w:tr>
      <w:tr w:rsidR="0053140C" w:rsidRPr="0053140C" w14:paraId="506F1CB5" w14:textId="77777777" w:rsidTr="0015674B">
        <w:trPr>
          <w:trHeight w:val="340"/>
        </w:trPr>
        <w:tc>
          <w:tcPr>
            <w:tcW w:w="1634" w:type="dxa"/>
            <w:tcBorders>
              <w:top w:val="single" w:sz="4" w:space="0" w:color="221F1F"/>
              <w:left w:val="single" w:sz="6" w:space="0" w:color="221F1F"/>
              <w:bottom w:val="single" w:sz="4" w:space="0" w:color="221F1F"/>
              <w:right w:val="single" w:sz="4" w:space="0" w:color="221F1F"/>
            </w:tcBorders>
            <w:vAlign w:val="center"/>
            <w:hideMark/>
          </w:tcPr>
          <w:p w14:paraId="0508B56F" w14:textId="77777777" w:rsidR="00873627" w:rsidRPr="0053140C" w:rsidRDefault="00873627" w:rsidP="00F91892">
            <w:pPr>
              <w:suppressAutoHyphens/>
              <w:spacing w:line="256" w:lineRule="auto"/>
              <w:ind w:right="42"/>
              <w:jc w:val="center"/>
              <w:rPr>
                <w:sz w:val="16"/>
                <w:szCs w:val="16"/>
              </w:rPr>
            </w:pPr>
            <w:r w:rsidRPr="0053140C">
              <w:rPr>
                <w:sz w:val="16"/>
                <w:szCs w:val="16"/>
              </w:rPr>
              <w:t>592</w:t>
            </w:r>
          </w:p>
        </w:tc>
        <w:tc>
          <w:tcPr>
            <w:tcW w:w="1667" w:type="dxa"/>
            <w:tcBorders>
              <w:top w:val="single" w:sz="4" w:space="0" w:color="221F1F"/>
              <w:left w:val="single" w:sz="4" w:space="0" w:color="221F1F"/>
              <w:bottom w:val="single" w:sz="4" w:space="0" w:color="221F1F"/>
              <w:right w:val="single" w:sz="4" w:space="0" w:color="221F1F"/>
            </w:tcBorders>
            <w:vAlign w:val="center"/>
            <w:hideMark/>
          </w:tcPr>
          <w:p w14:paraId="3A2511DB" w14:textId="77777777" w:rsidR="00873627" w:rsidRPr="0053140C" w:rsidRDefault="00873627" w:rsidP="00F91892">
            <w:pPr>
              <w:suppressAutoHyphens/>
              <w:spacing w:line="256" w:lineRule="auto"/>
              <w:ind w:right="43"/>
              <w:jc w:val="center"/>
              <w:rPr>
                <w:sz w:val="16"/>
                <w:szCs w:val="16"/>
              </w:rPr>
            </w:pPr>
            <w:r w:rsidRPr="0053140C">
              <w:rPr>
                <w:sz w:val="16"/>
                <w:szCs w:val="16"/>
              </w:rPr>
              <w:t>0.0</w:t>
            </w:r>
          </w:p>
        </w:tc>
        <w:tc>
          <w:tcPr>
            <w:tcW w:w="552" w:type="dxa"/>
            <w:tcBorders>
              <w:top w:val="single" w:sz="4" w:space="0" w:color="221F1F"/>
              <w:left w:val="single" w:sz="4" w:space="0" w:color="221F1F"/>
              <w:bottom w:val="single" w:sz="4" w:space="0" w:color="221F1F"/>
              <w:right w:val="single" w:sz="4" w:space="0" w:color="221F1F"/>
            </w:tcBorders>
            <w:vAlign w:val="center"/>
            <w:hideMark/>
          </w:tcPr>
          <w:p w14:paraId="3B2AD0AE" w14:textId="77777777" w:rsidR="00873627" w:rsidRPr="0053140C" w:rsidRDefault="00873627" w:rsidP="00F91892">
            <w:pPr>
              <w:suppressAutoHyphens/>
              <w:spacing w:line="256" w:lineRule="auto"/>
              <w:ind w:right="40"/>
              <w:jc w:val="center"/>
              <w:rPr>
                <w:sz w:val="16"/>
                <w:szCs w:val="16"/>
              </w:rPr>
            </w:pPr>
            <w:r w:rsidRPr="0053140C">
              <w:rPr>
                <w:sz w:val="16"/>
                <w:szCs w:val="16"/>
              </w:rPr>
              <w:t>X</w:t>
            </w:r>
          </w:p>
        </w:tc>
        <w:tc>
          <w:tcPr>
            <w:tcW w:w="551" w:type="dxa"/>
            <w:tcBorders>
              <w:top w:val="single" w:sz="4" w:space="0" w:color="221F1F"/>
              <w:left w:val="single" w:sz="4" w:space="0" w:color="221F1F"/>
              <w:bottom w:val="single" w:sz="4" w:space="0" w:color="221F1F"/>
              <w:right w:val="single" w:sz="4" w:space="0" w:color="221F1F"/>
            </w:tcBorders>
            <w:vAlign w:val="center"/>
          </w:tcPr>
          <w:p w14:paraId="7494800B" w14:textId="77777777" w:rsidR="00873627" w:rsidRPr="0053140C" w:rsidRDefault="00873627" w:rsidP="00F91892">
            <w:pPr>
              <w:suppressAutoHyphens/>
              <w:spacing w:after="160" w:line="256" w:lineRule="auto"/>
              <w:jc w:val="center"/>
              <w:rPr>
                <w:sz w:val="16"/>
                <w:szCs w:val="16"/>
              </w:rPr>
            </w:pPr>
          </w:p>
        </w:tc>
        <w:tc>
          <w:tcPr>
            <w:tcW w:w="643" w:type="dxa"/>
            <w:tcBorders>
              <w:top w:val="single" w:sz="4" w:space="0" w:color="221F1F"/>
              <w:left w:val="single" w:sz="4" w:space="0" w:color="221F1F"/>
              <w:bottom w:val="single" w:sz="4" w:space="0" w:color="221F1F"/>
              <w:right w:val="single" w:sz="4" w:space="0" w:color="221F1F"/>
            </w:tcBorders>
            <w:vAlign w:val="center"/>
          </w:tcPr>
          <w:p w14:paraId="0001283A" w14:textId="77777777" w:rsidR="00873627" w:rsidRPr="0053140C" w:rsidRDefault="00873627" w:rsidP="00F91892">
            <w:pPr>
              <w:suppressAutoHyphens/>
              <w:spacing w:after="160" w:line="256" w:lineRule="auto"/>
              <w:jc w:val="center"/>
              <w:rPr>
                <w:sz w:val="16"/>
                <w:szCs w:val="16"/>
              </w:rPr>
            </w:pPr>
          </w:p>
        </w:tc>
        <w:tc>
          <w:tcPr>
            <w:tcW w:w="553" w:type="dxa"/>
            <w:tcBorders>
              <w:top w:val="single" w:sz="4" w:space="0" w:color="221F1F"/>
              <w:left w:val="single" w:sz="4" w:space="0" w:color="221F1F"/>
              <w:bottom w:val="single" w:sz="4" w:space="0" w:color="221F1F"/>
              <w:right w:val="single" w:sz="4" w:space="0" w:color="221F1F"/>
            </w:tcBorders>
            <w:vAlign w:val="center"/>
          </w:tcPr>
          <w:p w14:paraId="4770E0DB" w14:textId="77777777" w:rsidR="00873627" w:rsidRPr="0053140C" w:rsidRDefault="00873627" w:rsidP="00F91892">
            <w:pPr>
              <w:suppressAutoHyphens/>
              <w:spacing w:after="160" w:line="256" w:lineRule="auto"/>
              <w:jc w:val="center"/>
              <w:rPr>
                <w:sz w:val="16"/>
                <w:szCs w:val="16"/>
              </w:rPr>
            </w:pPr>
          </w:p>
        </w:tc>
      </w:tr>
      <w:tr w:rsidR="0053140C" w:rsidRPr="0053140C" w14:paraId="6F6D8AB9" w14:textId="77777777" w:rsidTr="0015674B">
        <w:trPr>
          <w:trHeight w:val="340"/>
        </w:trPr>
        <w:tc>
          <w:tcPr>
            <w:tcW w:w="1634" w:type="dxa"/>
            <w:tcBorders>
              <w:top w:val="single" w:sz="4" w:space="0" w:color="221F1F"/>
              <w:left w:val="single" w:sz="6" w:space="0" w:color="221F1F"/>
              <w:bottom w:val="single" w:sz="4" w:space="0" w:color="221F1F"/>
              <w:right w:val="single" w:sz="4" w:space="0" w:color="221F1F"/>
            </w:tcBorders>
            <w:vAlign w:val="center"/>
            <w:hideMark/>
          </w:tcPr>
          <w:p w14:paraId="51AD29B7" w14:textId="77777777" w:rsidR="00873627" w:rsidRPr="0053140C" w:rsidRDefault="00873627" w:rsidP="00F91892">
            <w:pPr>
              <w:suppressAutoHyphens/>
              <w:spacing w:line="256" w:lineRule="auto"/>
              <w:ind w:right="42"/>
              <w:jc w:val="center"/>
              <w:rPr>
                <w:sz w:val="16"/>
                <w:szCs w:val="16"/>
              </w:rPr>
            </w:pPr>
            <w:r w:rsidRPr="0053140C">
              <w:rPr>
                <w:sz w:val="16"/>
                <w:szCs w:val="16"/>
              </w:rPr>
              <w:t>593</w:t>
            </w:r>
          </w:p>
        </w:tc>
        <w:tc>
          <w:tcPr>
            <w:tcW w:w="1667" w:type="dxa"/>
            <w:tcBorders>
              <w:top w:val="single" w:sz="4" w:space="0" w:color="221F1F"/>
              <w:left w:val="single" w:sz="4" w:space="0" w:color="221F1F"/>
              <w:bottom w:val="single" w:sz="4" w:space="0" w:color="221F1F"/>
              <w:right w:val="single" w:sz="4" w:space="0" w:color="221F1F"/>
            </w:tcBorders>
            <w:vAlign w:val="center"/>
            <w:hideMark/>
          </w:tcPr>
          <w:p w14:paraId="7B2622C6" w14:textId="77777777" w:rsidR="00873627" w:rsidRPr="0053140C" w:rsidRDefault="00873627" w:rsidP="00F91892">
            <w:pPr>
              <w:suppressAutoHyphens/>
              <w:spacing w:line="256" w:lineRule="auto"/>
              <w:ind w:right="43"/>
              <w:jc w:val="center"/>
              <w:rPr>
                <w:sz w:val="16"/>
                <w:szCs w:val="16"/>
              </w:rPr>
            </w:pPr>
            <w:r w:rsidRPr="0053140C">
              <w:rPr>
                <w:sz w:val="16"/>
                <w:szCs w:val="16"/>
              </w:rPr>
              <w:t>0.0</w:t>
            </w:r>
          </w:p>
        </w:tc>
        <w:tc>
          <w:tcPr>
            <w:tcW w:w="552" w:type="dxa"/>
            <w:tcBorders>
              <w:top w:val="single" w:sz="4" w:space="0" w:color="221F1F"/>
              <w:left w:val="single" w:sz="4" w:space="0" w:color="221F1F"/>
              <w:bottom w:val="single" w:sz="4" w:space="0" w:color="221F1F"/>
              <w:right w:val="single" w:sz="4" w:space="0" w:color="221F1F"/>
            </w:tcBorders>
            <w:vAlign w:val="center"/>
            <w:hideMark/>
          </w:tcPr>
          <w:p w14:paraId="01110935" w14:textId="77777777" w:rsidR="00873627" w:rsidRPr="0053140C" w:rsidRDefault="00873627" w:rsidP="00F91892">
            <w:pPr>
              <w:suppressAutoHyphens/>
              <w:spacing w:line="256" w:lineRule="auto"/>
              <w:ind w:right="40"/>
              <w:jc w:val="center"/>
              <w:rPr>
                <w:sz w:val="16"/>
                <w:szCs w:val="16"/>
              </w:rPr>
            </w:pPr>
            <w:r w:rsidRPr="0053140C">
              <w:rPr>
                <w:sz w:val="16"/>
                <w:szCs w:val="16"/>
              </w:rPr>
              <w:t>X</w:t>
            </w:r>
          </w:p>
        </w:tc>
        <w:tc>
          <w:tcPr>
            <w:tcW w:w="551" w:type="dxa"/>
            <w:tcBorders>
              <w:top w:val="single" w:sz="4" w:space="0" w:color="221F1F"/>
              <w:left w:val="single" w:sz="4" w:space="0" w:color="221F1F"/>
              <w:bottom w:val="single" w:sz="4" w:space="0" w:color="221F1F"/>
              <w:right w:val="single" w:sz="4" w:space="0" w:color="221F1F"/>
            </w:tcBorders>
            <w:vAlign w:val="center"/>
          </w:tcPr>
          <w:p w14:paraId="059AF2BA" w14:textId="77777777" w:rsidR="00873627" w:rsidRPr="0053140C" w:rsidRDefault="00873627" w:rsidP="00F91892">
            <w:pPr>
              <w:suppressAutoHyphens/>
              <w:spacing w:after="160" w:line="256" w:lineRule="auto"/>
              <w:jc w:val="center"/>
              <w:rPr>
                <w:sz w:val="16"/>
                <w:szCs w:val="16"/>
              </w:rPr>
            </w:pPr>
          </w:p>
        </w:tc>
        <w:tc>
          <w:tcPr>
            <w:tcW w:w="643" w:type="dxa"/>
            <w:tcBorders>
              <w:top w:val="single" w:sz="4" w:space="0" w:color="221F1F"/>
              <w:left w:val="single" w:sz="4" w:space="0" w:color="221F1F"/>
              <w:bottom w:val="single" w:sz="4" w:space="0" w:color="221F1F"/>
              <w:right w:val="single" w:sz="4" w:space="0" w:color="221F1F"/>
            </w:tcBorders>
            <w:vAlign w:val="center"/>
          </w:tcPr>
          <w:p w14:paraId="245E6D17" w14:textId="77777777" w:rsidR="00873627" w:rsidRPr="0053140C" w:rsidRDefault="00873627" w:rsidP="00F91892">
            <w:pPr>
              <w:suppressAutoHyphens/>
              <w:spacing w:after="160" w:line="256" w:lineRule="auto"/>
              <w:jc w:val="center"/>
              <w:rPr>
                <w:sz w:val="16"/>
                <w:szCs w:val="16"/>
              </w:rPr>
            </w:pPr>
          </w:p>
        </w:tc>
        <w:tc>
          <w:tcPr>
            <w:tcW w:w="553" w:type="dxa"/>
            <w:tcBorders>
              <w:top w:val="single" w:sz="4" w:space="0" w:color="221F1F"/>
              <w:left w:val="single" w:sz="4" w:space="0" w:color="221F1F"/>
              <w:bottom w:val="single" w:sz="4" w:space="0" w:color="221F1F"/>
              <w:right w:val="single" w:sz="4" w:space="0" w:color="221F1F"/>
            </w:tcBorders>
            <w:vAlign w:val="center"/>
          </w:tcPr>
          <w:p w14:paraId="558BCE13" w14:textId="77777777" w:rsidR="00873627" w:rsidRPr="0053140C" w:rsidRDefault="00873627" w:rsidP="00F91892">
            <w:pPr>
              <w:suppressAutoHyphens/>
              <w:spacing w:after="160" w:line="256" w:lineRule="auto"/>
              <w:jc w:val="center"/>
              <w:rPr>
                <w:sz w:val="16"/>
                <w:szCs w:val="16"/>
              </w:rPr>
            </w:pPr>
          </w:p>
        </w:tc>
      </w:tr>
      <w:tr w:rsidR="0053140C" w:rsidRPr="0053140C" w14:paraId="70809330" w14:textId="77777777" w:rsidTr="0015674B">
        <w:trPr>
          <w:trHeight w:val="340"/>
        </w:trPr>
        <w:tc>
          <w:tcPr>
            <w:tcW w:w="1634" w:type="dxa"/>
            <w:tcBorders>
              <w:top w:val="single" w:sz="4" w:space="0" w:color="221F1F"/>
              <w:left w:val="single" w:sz="6" w:space="0" w:color="221F1F"/>
              <w:bottom w:val="single" w:sz="6" w:space="0" w:color="221F1F"/>
              <w:right w:val="single" w:sz="6" w:space="0" w:color="221F1F"/>
            </w:tcBorders>
            <w:vAlign w:val="center"/>
            <w:hideMark/>
          </w:tcPr>
          <w:p w14:paraId="586FDF3B" w14:textId="77777777" w:rsidR="00873627" w:rsidRPr="0053140C" w:rsidRDefault="00873627" w:rsidP="00F91892">
            <w:pPr>
              <w:suppressAutoHyphens/>
              <w:spacing w:line="256" w:lineRule="auto"/>
              <w:ind w:right="42"/>
              <w:jc w:val="center"/>
              <w:rPr>
                <w:sz w:val="16"/>
                <w:szCs w:val="16"/>
              </w:rPr>
            </w:pPr>
            <w:r w:rsidRPr="0053140C">
              <w:rPr>
                <w:sz w:val="16"/>
                <w:szCs w:val="16"/>
              </w:rPr>
              <w:t>594</w:t>
            </w:r>
          </w:p>
        </w:tc>
        <w:tc>
          <w:tcPr>
            <w:tcW w:w="1667" w:type="dxa"/>
            <w:tcBorders>
              <w:top w:val="single" w:sz="4" w:space="0" w:color="221F1F"/>
              <w:left w:val="single" w:sz="6" w:space="0" w:color="221F1F"/>
              <w:bottom w:val="single" w:sz="6" w:space="0" w:color="221F1F"/>
              <w:right w:val="single" w:sz="4" w:space="0" w:color="221F1F"/>
            </w:tcBorders>
            <w:vAlign w:val="center"/>
            <w:hideMark/>
          </w:tcPr>
          <w:p w14:paraId="56D3B65F" w14:textId="77777777" w:rsidR="00873627" w:rsidRPr="0053140C" w:rsidRDefault="00873627" w:rsidP="00F91892">
            <w:pPr>
              <w:suppressAutoHyphens/>
              <w:spacing w:line="256" w:lineRule="auto"/>
              <w:ind w:right="43"/>
              <w:jc w:val="center"/>
              <w:rPr>
                <w:sz w:val="16"/>
                <w:szCs w:val="16"/>
              </w:rPr>
            </w:pPr>
            <w:r w:rsidRPr="0053140C">
              <w:rPr>
                <w:sz w:val="16"/>
                <w:szCs w:val="16"/>
              </w:rPr>
              <w:t>0.0</w:t>
            </w:r>
          </w:p>
        </w:tc>
        <w:tc>
          <w:tcPr>
            <w:tcW w:w="552" w:type="dxa"/>
            <w:tcBorders>
              <w:top w:val="single" w:sz="4" w:space="0" w:color="221F1F"/>
              <w:left w:val="single" w:sz="4" w:space="0" w:color="221F1F"/>
              <w:bottom w:val="single" w:sz="6" w:space="0" w:color="221F1F"/>
              <w:right w:val="single" w:sz="6" w:space="0" w:color="221F1F"/>
            </w:tcBorders>
            <w:vAlign w:val="center"/>
            <w:hideMark/>
          </w:tcPr>
          <w:p w14:paraId="13082F7C" w14:textId="77777777" w:rsidR="00873627" w:rsidRPr="0053140C" w:rsidRDefault="00873627" w:rsidP="00F91892">
            <w:pPr>
              <w:suppressAutoHyphens/>
              <w:spacing w:line="256" w:lineRule="auto"/>
              <w:ind w:right="40"/>
              <w:jc w:val="center"/>
              <w:rPr>
                <w:sz w:val="16"/>
                <w:szCs w:val="16"/>
              </w:rPr>
            </w:pPr>
            <w:r w:rsidRPr="0053140C">
              <w:rPr>
                <w:sz w:val="16"/>
                <w:szCs w:val="16"/>
              </w:rPr>
              <w:t>X</w:t>
            </w:r>
          </w:p>
        </w:tc>
        <w:tc>
          <w:tcPr>
            <w:tcW w:w="551" w:type="dxa"/>
            <w:tcBorders>
              <w:top w:val="single" w:sz="4" w:space="0" w:color="221F1F"/>
              <w:left w:val="single" w:sz="6" w:space="0" w:color="221F1F"/>
              <w:bottom w:val="single" w:sz="6" w:space="0" w:color="221F1F"/>
              <w:right w:val="single" w:sz="6" w:space="0" w:color="221F1F"/>
            </w:tcBorders>
            <w:vAlign w:val="center"/>
          </w:tcPr>
          <w:p w14:paraId="3C125AC6" w14:textId="77777777" w:rsidR="00873627" w:rsidRPr="0053140C" w:rsidRDefault="00873627" w:rsidP="00F91892">
            <w:pPr>
              <w:suppressAutoHyphens/>
              <w:spacing w:after="160" w:line="256" w:lineRule="auto"/>
              <w:jc w:val="center"/>
              <w:rPr>
                <w:sz w:val="16"/>
                <w:szCs w:val="16"/>
              </w:rPr>
            </w:pPr>
          </w:p>
        </w:tc>
        <w:tc>
          <w:tcPr>
            <w:tcW w:w="643" w:type="dxa"/>
            <w:tcBorders>
              <w:top w:val="single" w:sz="4" w:space="0" w:color="221F1F"/>
              <w:left w:val="single" w:sz="6" w:space="0" w:color="221F1F"/>
              <w:bottom w:val="single" w:sz="6" w:space="0" w:color="221F1F"/>
              <w:right w:val="single" w:sz="6" w:space="0" w:color="221F1F"/>
            </w:tcBorders>
            <w:vAlign w:val="center"/>
          </w:tcPr>
          <w:p w14:paraId="273136A6" w14:textId="77777777" w:rsidR="00873627" w:rsidRPr="0053140C" w:rsidRDefault="00873627" w:rsidP="00F91892">
            <w:pPr>
              <w:suppressAutoHyphens/>
              <w:spacing w:after="160" w:line="256" w:lineRule="auto"/>
              <w:jc w:val="center"/>
              <w:rPr>
                <w:sz w:val="16"/>
                <w:szCs w:val="16"/>
              </w:rPr>
            </w:pPr>
          </w:p>
        </w:tc>
        <w:tc>
          <w:tcPr>
            <w:tcW w:w="553" w:type="dxa"/>
            <w:tcBorders>
              <w:top w:val="single" w:sz="4" w:space="0" w:color="221F1F"/>
              <w:left w:val="single" w:sz="6" w:space="0" w:color="221F1F"/>
              <w:bottom w:val="single" w:sz="6" w:space="0" w:color="221F1F"/>
              <w:right w:val="single" w:sz="6" w:space="0" w:color="221F1F"/>
            </w:tcBorders>
            <w:vAlign w:val="center"/>
          </w:tcPr>
          <w:p w14:paraId="260A342E" w14:textId="77777777" w:rsidR="00873627" w:rsidRPr="0053140C" w:rsidRDefault="00873627" w:rsidP="00F91892">
            <w:pPr>
              <w:suppressAutoHyphens/>
              <w:spacing w:after="160" w:line="256" w:lineRule="auto"/>
              <w:jc w:val="center"/>
              <w:rPr>
                <w:sz w:val="16"/>
                <w:szCs w:val="16"/>
              </w:rPr>
            </w:pPr>
          </w:p>
        </w:tc>
      </w:tr>
      <w:tr w:rsidR="0053140C" w:rsidRPr="0053140C" w14:paraId="3D463989" w14:textId="77777777" w:rsidTr="0015674B">
        <w:trPr>
          <w:trHeight w:val="340"/>
        </w:trPr>
        <w:tc>
          <w:tcPr>
            <w:tcW w:w="1634" w:type="dxa"/>
            <w:tcBorders>
              <w:top w:val="single" w:sz="6" w:space="0" w:color="221F1F"/>
              <w:left w:val="single" w:sz="6" w:space="0" w:color="221F1F"/>
              <w:bottom w:val="single" w:sz="6" w:space="0" w:color="221F1F"/>
              <w:right w:val="single" w:sz="6" w:space="0" w:color="221F1F"/>
            </w:tcBorders>
            <w:vAlign w:val="center"/>
            <w:hideMark/>
          </w:tcPr>
          <w:p w14:paraId="0F9B8769" w14:textId="77777777" w:rsidR="00873627" w:rsidRPr="0053140C" w:rsidRDefault="00873627" w:rsidP="00F91892">
            <w:pPr>
              <w:suppressAutoHyphens/>
              <w:spacing w:line="256" w:lineRule="auto"/>
              <w:ind w:right="42"/>
              <w:jc w:val="center"/>
              <w:rPr>
                <w:sz w:val="16"/>
                <w:szCs w:val="16"/>
              </w:rPr>
            </w:pPr>
            <w:r w:rsidRPr="0053140C">
              <w:rPr>
                <w:sz w:val="16"/>
                <w:szCs w:val="16"/>
              </w:rPr>
              <w:t>595</w:t>
            </w:r>
          </w:p>
        </w:tc>
        <w:tc>
          <w:tcPr>
            <w:tcW w:w="1667" w:type="dxa"/>
            <w:tcBorders>
              <w:top w:val="single" w:sz="6" w:space="0" w:color="221F1F"/>
              <w:left w:val="single" w:sz="6" w:space="0" w:color="221F1F"/>
              <w:bottom w:val="single" w:sz="6" w:space="0" w:color="221F1F"/>
              <w:right w:val="single" w:sz="4" w:space="0" w:color="221F1F"/>
            </w:tcBorders>
            <w:vAlign w:val="center"/>
            <w:hideMark/>
          </w:tcPr>
          <w:p w14:paraId="5CA67B12" w14:textId="77777777" w:rsidR="00873627" w:rsidRPr="0053140C" w:rsidRDefault="00873627" w:rsidP="00F91892">
            <w:pPr>
              <w:suppressAutoHyphens/>
              <w:spacing w:line="256" w:lineRule="auto"/>
              <w:ind w:right="43"/>
              <w:jc w:val="center"/>
              <w:rPr>
                <w:sz w:val="16"/>
                <w:szCs w:val="16"/>
              </w:rPr>
            </w:pPr>
            <w:r w:rsidRPr="0053140C">
              <w:rPr>
                <w:sz w:val="16"/>
                <w:szCs w:val="16"/>
              </w:rPr>
              <w:t>0.0</w:t>
            </w:r>
          </w:p>
        </w:tc>
        <w:tc>
          <w:tcPr>
            <w:tcW w:w="552" w:type="dxa"/>
            <w:tcBorders>
              <w:top w:val="single" w:sz="6" w:space="0" w:color="221F1F"/>
              <w:left w:val="single" w:sz="4" w:space="0" w:color="221F1F"/>
              <w:bottom w:val="single" w:sz="6" w:space="0" w:color="221F1F"/>
              <w:right w:val="single" w:sz="6" w:space="0" w:color="221F1F"/>
            </w:tcBorders>
            <w:vAlign w:val="center"/>
            <w:hideMark/>
          </w:tcPr>
          <w:p w14:paraId="79CC36A8" w14:textId="77777777" w:rsidR="00873627" w:rsidRPr="0053140C" w:rsidRDefault="00873627" w:rsidP="00F91892">
            <w:pPr>
              <w:suppressAutoHyphens/>
              <w:spacing w:line="256" w:lineRule="auto"/>
              <w:ind w:right="40"/>
              <w:jc w:val="center"/>
              <w:rPr>
                <w:sz w:val="16"/>
                <w:szCs w:val="16"/>
              </w:rPr>
            </w:pPr>
            <w:r w:rsidRPr="0053140C">
              <w:rPr>
                <w:sz w:val="16"/>
                <w:szCs w:val="16"/>
              </w:rPr>
              <w:t>X</w:t>
            </w:r>
          </w:p>
        </w:tc>
        <w:tc>
          <w:tcPr>
            <w:tcW w:w="551" w:type="dxa"/>
            <w:tcBorders>
              <w:top w:val="single" w:sz="6" w:space="0" w:color="221F1F"/>
              <w:left w:val="single" w:sz="6" w:space="0" w:color="221F1F"/>
              <w:bottom w:val="single" w:sz="6" w:space="0" w:color="221F1F"/>
              <w:right w:val="single" w:sz="4" w:space="0" w:color="221F1F"/>
            </w:tcBorders>
            <w:vAlign w:val="center"/>
          </w:tcPr>
          <w:p w14:paraId="2A59B20F" w14:textId="77777777" w:rsidR="00873627" w:rsidRPr="0053140C" w:rsidRDefault="00873627" w:rsidP="00F91892">
            <w:pPr>
              <w:suppressAutoHyphens/>
              <w:spacing w:after="160" w:line="256" w:lineRule="auto"/>
              <w:jc w:val="center"/>
              <w:rPr>
                <w:sz w:val="16"/>
                <w:szCs w:val="16"/>
              </w:rPr>
            </w:pPr>
          </w:p>
        </w:tc>
        <w:tc>
          <w:tcPr>
            <w:tcW w:w="643" w:type="dxa"/>
            <w:tcBorders>
              <w:top w:val="single" w:sz="6" w:space="0" w:color="221F1F"/>
              <w:left w:val="single" w:sz="4" w:space="0" w:color="221F1F"/>
              <w:bottom w:val="single" w:sz="6" w:space="0" w:color="221F1F"/>
              <w:right w:val="single" w:sz="6" w:space="0" w:color="221F1F"/>
            </w:tcBorders>
            <w:vAlign w:val="center"/>
          </w:tcPr>
          <w:p w14:paraId="4E10B9FF" w14:textId="77777777" w:rsidR="00873627" w:rsidRPr="0053140C" w:rsidRDefault="00873627" w:rsidP="00F91892">
            <w:pPr>
              <w:suppressAutoHyphens/>
              <w:spacing w:after="160" w:line="256" w:lineRule="auto"/>
              <w:jc w:val="center"/>
              <w:rPr>
                <w:sz w:val="16"/>
                <w:szCs w:val="16"/>
              </w:rPr>
            </w:pPr>
          </w:p>
        </w:tc>
        <w:tc>
          <w:tcPr>
            <w:tcW w:w="553" w:type="dxa"/>
            <w:tcBorders>
              <w:top w:val="single" w:sz="6" w:space="0" w:color="221F1F"/>
              <w:left w:val="single" w:sz="6" w:space="0" w:color="221F1F"/>
              <w:bottom w:val="single" w:sz="6" w:space="0" w:color="221F1F"/>
              <w:right w:val="single" w:sz="6" w:space="0" w:color="221F1F"/>
            </w:tcBorders>
            <w:vAlign w:val="center"/>
          </w:tcPr>
          <w:p w14:paraId="72BC4F97" w14:textId="77777777" w:rsidR="00873627" w:rsidRPr="0053140C" w:rsidRDefault="00873627" w:rsidP="00F91892">
            <w:pPr>
              <w:suppressAutoHyphens/>
              <w:spacing w:after="160" w:line="256" w:lineRule="auto"/>
              <w:jc w:val="center"/>
              <w:rPr>
                <w:sz w:val="16"/>
                <w:szCs w:val="16"/>
              </w:rPr>
            </w:pPr>
          </w:p>
        </w:tc>
      </w:tr>
      <w:tr w:rsidR="0053140C" w:rsidRPr="0053140C" w14:paraId="328D5503" w14:textId="77777777" w:rsidTr="0015674B">
        <w:trPr>
          <w:trHeight w:val="340"/>
        </w:trPr>
        <w:tc>
          <w:tcPr>
            <w:tcW w:w="1634" w:type="dxa"/>
            <w:tcBorders>
              <w:top w:val="single" w:sz="6" w:space="0" w:color="221F1F"/>
              <w:left w:val="single" w:sz="6" w:space="0" w:color="221F1F"/>
              <w:bottom w:val="single" w:sz="6" w:space="0" w:color="221F1F"/>
              <w:right w:val="single" w:sz="6" w:space="0" w:color="221F1F"/>
            </w:tcBorders>
            <w:vAlign w:val="center"/>
            <w:hideMark/>
          </w:tcPr>
          <w:p w14:paraId="4A1A02FA" w14:textId="77777777" w:rsidR="00873627" w:rsidRPr="0053140C" w:rsidRDefault="00873627" w:rsidP="00F91892">
            <w:pPr>
              <w:suppressAutoHyphens/>
              <w:spacing w:line="256" w:lineRule="auto"/>
              <w:ind w:right="42"/>
              <w:jc w:val="center"/>
              <w:rPr>
                <w:sz w:val="16"/>
                <w:szCs w:val="16"/>
              </w:rPr>
            </w:pPr>
            <w:r w:rsidRPr="0053140C">
              <w:rPr>
                <w:sz w:val="16"/>
                <w:szCs w:val="16"/>
              </w:rPr>
              <w:t>596</w:t>
            </w:r>
          </w:p>
        </w:tc>
        <w:tc>
          <w:tcPr>
            <w:tcW w:w="1667" w:type="dxa"/>
            <w:tcBorders>
              <w:top w:val="single" w:sz="6" w:space="0" w:color="221F1F"/>
              <w:left w:val="single" w:sz="6" w:space="0" w:color="221F1F"/>
              <w:bottom w:val="single" w:sz="6" w:space="0" w:color="221F1F"/>
              <w:right w:val="single" w:sz="4" w:space="0" w:color="221F1F"/>
            </w:tcBorders>
            <w:vAlign w:val="center"/>
            <w:hideMark/>
          </w:tcPr>
          <w:p w14:paraId="62F1123A" w14:textId="77777777" w:rsidR="00873627" w:rsidRPr="0053140C" w:rsidRDefault="00873627" w:rsidP="00F91892">
            <w:pPr>
              <w:suppressAutoHyphens/>
              <w:spacing w:line="256" w:lineRule="auto"/>
              <w:ind w:right="43"/>
              <w:jc w:val="center"/>
              <w:rPr>
                <w:sz w:val="16"/>
                <w:szCs w:val="16"/>
              </w:rPr>
            </w:pPr>
            <w:r w:rsidRPr="0053140C">
              <w:rPr>
                <w:sz w:val="16"/>
                <w:szCs w:val="16"/>
              </w:rPr>
              <w:t>0.0</w:t>
            </w:r>
          </w:p>
        </w:tc>
        <w:tc>
          <w:tcPr>
            <w:tcW w:w="552" w:type="dxa"/>
            <w:tcBorders>
              <w:top w:val="single" w:sz="6" w:space="0" w:color="221F1F"/>
              <w:left w:val="single" w:sz="4" w:space="0" w:color="221F1F"/>
              <w:bottom w:val="single" w:sz="6" w:space="0" w:color="221F1F"/>
              <w:right w:val="single" w:sz="6" w:space="0" w:color="221F1F"/>
            </w:tcBorders>
            <w:vAlign w:val="center"/>
            <w:hideMark/>
          </w:tcPr>
          <w:p w14:paraId="55551A01" w14:textId="77777777" w:rsidR="00873627" w:rsidRPr="0053140C" w:rsidRDefault="00873627" w:rsidP="00F91892">
            <w:pPr>
              <w:suppressAutoHyphens/>
              <w:spacing w:line="256" w:lineRule="auto"/>
              <w:ind w:right="40"/>
              <w:jc w:val="center"/>
              <w:rPr>
                <w:sz w:val="16"/>
                <w:szCs w:val="16"/>
              </w:rPr>
            </w:pPr>
            <w:r w:rsidRPr="0053140C">
              <w:rPr>
                <w:sz w:val="16"/>
                <w:szCs w:val="16"/>
              </w:rPr>
              <w:t>X</w:t>
            </w:r>
          </w:p>
        </w:tc>
        <w:tc>
          <w:tcPr>
            <w:tcW w:w="551" w:type="dxa"/>
            <w:tcBorders>
              <w:top w:val="single" w:sz="6" w:space="0" w:color="221F1F"/>
              <w:left w:val="single" w:sz="6" w:space="0" w:color="221F1F"/>
              <w:bottom w:val="single" w:sz="6" w:space="0" w:color="221F1F"/>
              <w:right w:val="single" w:sz="6" w:space="0" w:color="221F1F"/>
            </w:tcBorders>
            <w:vAlign w:val="center"/>
          </w:tcPr>
          <w:p w14:paraId="3CD37786" w14:textId="77777777" w:rsidR="00873627" w:rsidRPr="0053140C" w:rsidRDefault="00873627" w:rsidP="00F91892">
            <w:pPr>
              <w:suppressAutoHyphens/>
              <w:spacing w:after="160" w:line="256" w:lineRule="auto"/>
              <w:jc w:val="center"/>
              <w:rPr>
                <w:sz w:val="16"/>
                <w:szCs w:val="16"/>
              </w:rPr>
            </w:pPr>
          </w:p>
        </w:tc>
        <w:tc>
          <w:tcPr>
            <w:tcW w:w="643" w:type="dxa"/>
            <w:tcBorders>
              <w:top w:val="single" w:sz="6" w:space="0" w:color="221F1F"/>
              <w:left w:val="single" w:sz="6" w:space="0" w:color="221F1F"/>
              <w:bottom w:val="single" w:sz="6" w:space="0" w:color="221F1F"/>
              <w:right w:val="single" w:sz="6" w:space="0" w:color="221F1F"/>
            </w:tcBorders>
            <w:vAlign w:val="center"/>
          </w:tcPr>
          <w:p w14:paraId="179D1D62" w14:textId="77777777" w:rsidR="00873627" w:rsidRPr="0053140C" w:rsidRDefault="00873627" w:rsidP="00F91892">
            <w:pPr>
              <w:suppressAutoHyphens/>
              <w:spacing w:after="160" w:line="256" w:lineRule="auto"/>
              <w:jc w:val="center"/>
              <w:rPr>
                <w:sz w:val="16"/>
                <w:szCs w:val="16"/>
              </w:rPr>
            </w:pPr>
          </w:p>
        </w:tc>
        <w:tc>
          <w:tcPr>
            <w:tcW w:w="553" w:type="dxa"/>
            <w:tcBorders>
              <w:top w:val="single" w:sz="6" w:space="0" w:color="221F1F"/>
              <w:left w:val="single" w:sz="6" w:space="0" w:color="221F1F"/>
              <w:bottom w:val="single" w:sz="6" w:space="0" w:color="221F1F"/>
              <w:right w:val="single" w:sz="6" w:space="0" w:color="221F1F"/>
            </w:tcBorders>
            <w:vAlign w:val="center"/>
          </w:tcPr>
          <w:p w14:paraId="017CF9F1" w14:textId="77777777" w:rsidR="00873627" w:rsidRPr="0053140C" w:rsidRDefault="00873627" w:rsidP="00F91892">
            <w:pPr>
              <w:suppressAutoHyphens/>
              <w:spacing w:after="160" w:line="256" w:lineRule="auto"/>
              <w:jc w:val="center"/>
              <w:rPr>
                <w:sz w:val="16"/>
                <w:szCs w:val="16"/>
              </w:rPr>
            </w:pPr>
          </w:p>
        </w:tc>
      </w:tr>
      <w:tr w:rsidR="0053140C" w:rsidRPr="0053140C" w14:paraId="52276EAA" w14:textId="77777777" w:rsidTr="0015674B">
        <w:trPr>
          <w:trHeight w:val="340"/>
        </w:trPr>
        <w:tc>
          <w:tcPr>
            <w:tcW w:w="1634" w:type="dxa"/>
            <w:tcBorders>
              <w:top w:val="single" w:sz="6" w:space="0" w:color="221F1F"/>
              <w:left w:val="single" w:sz="6" w:space="0" w:color="221F1F"/>
              <w:bottom w:val="single" w:sz="6" w:space="0" w:color="221F1F"/>
              <w:right w:val="single" w:sz="6" w:space="0" w:color="221F1F"/>
            </w:tcBorders>
            <w:vAlign w:val="center"/>
            <w:hideMark/>
          </w:tcPr>
          <w:p w14:paraId="73033259" w14:textId="77777777" w:rsidR="00873627" w:rsidRPr="0053140C" w:rsidRDefault="00873627" w:rsidP="00F91892">
            <w:pPr>
              <w:suppressAutoHyphens/>
              <w:spacing w:line="256" w:lineRule="auto"/>
              <w:ind w:right="42"/>
              <w:jc w:val="center"/>
              <w:rPr>
                <w:sz w:val="16"/>
                <w:szCs w:val="16"/>
              </w:rPr>
            </w:pPr>
            <w:r w:rsidRPr="0053140C">
              <w:rPr>
                <w:sz w:val="16"/>
                <w:szCs w:val="16"/>
              </w:rPr>
              <w:t>597</w:t>
            </w:r>
          </w:p>
        </w:tc>
        <w:tc>
          <w:tcPr>
            <w:tcW w:w="1667" w:type="dxa"/>
            <w:tcBorders>
              <w:top w:val="single" w:sz="6" w:space="0" w:color="221F1F"/>
              <w:left w:val="single" w:sz="6" w:space="0" w:color="221F1F"/>
              <w:bottom w:val="single" w:sz="6" w:space="0" w:color="221F1F"/>
              <w:right w:val="single" w:sz="4" w:space="0" w:color="221F1F"/>
            </w:tcBorders>
            <w:vAlign w:val="center"/>
            <w:hideMark/>
          </w:tcPr>
          <w:p w14:paraId="5CAF7901" w14:textId="77777777" w:rsidR="00873627" w:rsidRPr="0053140C" w:rsidRDefault="00873627" w:rsidP="00F91892">
            <w:pPr>
              <w:suppressAutoHyphens/>
              <w:spacing w:line="256" w:lineRule="auto"/>
              <w:ind w:right="43"/>
              <w:jc w:val="center"/>
              <w:rPr>
                <w:sz w:val="16"/>
                <w:szCs w:val="16"/>
              </w:rPr>
            </w:pPr>
            <w:r w:rsidRPr="0053140C">
              <w:rPr>
                <w:sz w:val="16"/>
                <w:szCs w:val="16"/>
              </w:rPr>
              <w:t>0.0</w:t>
            </w:r>
          </w:p>
        </w:tc>
        <w:tc>
          <w:tcPr>
            <w:tcW w:w="552" w:type="dxa"/>
            <w:tcBorders>
              <w:top w:val="single" w:sz="6" w:space="0" w:color="221F1F"/>
              <w:left w:val="single" w:sz="4" w:space="0" w:color="221F1F"/>
              <w:bottom w:val="single" w:sz="6" w:space="0" w:color="221F1F"/>
              <w:right w:val="single" w:sz="4" w:space="0" w:color="221F1F"/>
            </w:tcBorders>
            <w:vAlign w:val="center"/>
            <w:hideMark/>
          </w:tcPr>
          <w:p w14:paraId="52C1F68D" w14:textId="77777777" w:rsidR="00873627" w:rsidRPr="0053140C" w:rsidRDefault="00873627" w:rsidP="00F91892">
            <w:pPr>
              <w:suppressAutoHyphens/>
              <w:spacing w:line="256" w:lineRule="auto"/>
              <w:ind w:right="40"/>
              <w:jc w:val="center"/>
              <w:rPr>
                <w:sz w:val="16"/>
                <w:szCs w:val="16"/>
              </w:rPr>
            </w:pPr>
            <w:r w:rsidRPr="0053140C">
              <w:rPr>
                <w:sz w:val="16"/>
                <w:szCs w:val="16"/>
              </w:rPr>
              <w:t>X</w:t>
            </w:r>
          </w:p>
        </w:tc>
        <w:tc>
          <w:tcPr>
            <w:tcW w:w="551" w:type="dxa"/>
            <w:tcBorders>
              <w:top w:val="single" w:sz="6" w:space="0" w:color="221F1F"/>
              <w:left w:val="single" w:sz="4" w:space="0" w:color="221F1F"/>
              <w:bottom w:val="single" w:sz="6" w:space="0" w:color="221F1F"/>
              <w:right w:val="single" w:sz="6" w:space="0" w:color="221F1F"/>
            </w:tcBorders>
            <w:vAlign w:val="center"/>
          </w:tcPr>
          <w:p w14:paraId="761C5B3B" w14:textId="77777777" w:rsidR="00873627" w:rsidRPr="0053140C" w:rsidRDefault="00873627" w:rsidP="00F91892">
            <w:pPr>
              <w:suppressAutoHyphens/>
              <w:spacing w:after="160" w:line="256" w:lineRule="auto"/>
              <w:jc w:val="center"/>
              <w:rPr>
                <w:sz w:val="16"/>
                <w:szCs w:val="16"/>
              </w:rPr>
            </w:pPr>
          </w:p>
        </w:tc>
        <w:tc>
          <w:tcPr>
            <w:tcW w:w="643" w:type="dxa"/>
            <w:tcBorders>
              <w:top w:val="single" w:sz="6" w:space="0" w:color="221F1F"/>
              <w:left w:val="single" w:sz="6" w:space="0" w:color="221F1F"/>
              <w:bottom w:val="single" w:sz="6" w:space="0" w:color="221F1F"/>
              <w:right w:val="single" w:sz="6" w:space="0" w:color="221F1F"/>
            </w:tcBorders>
            <w:vAlign w:val="center"/>
          </w:tcPr>
          <w:p w14:paraId="38E4E8BC" w14:textId="77777777" w:rsidR="00873627" w:rsidRPr="0053140C" w:rsidRDefault="00873627" w:rsidP="00F91892">
            <w:pPr>
              <w:suppressAutoHyphens/>
              <w:spacing w:after="160" w:line="256" w:lineRule="auto"/>
              <w:jc w:val="center"/>
              <w:rPr>
                <w:sz w:val="16"/>
                <w:szCs w:val="16"/>
              </w:rPr>
            </w:pPr>
          </w:p>
        </w:tc>
        <w:tc>
          <w:tcPr>
            <w:tcW w:w="553" w:type="dxa"/>
            <w:tcBorders>
              <w:top w:val="single" w:sz="6" w:space="0" w:color="221F1F"/>
              <w:left w:val="single" w:sz="6" w:space="0" w:color="221F1F"/>
              <w:bottom w:val="single" w:sz="6" w:space="0" w:color="221F1F"/>
              <w:right w:val="single" w:sz="4" w:space="0" w:color="221F1F"/>
            </w:tcBorders>
            <w:vAlign w:val="center"/>
          </w:tcPr>
          <w:p w14:paraId="40C14957" w14:textId="77777777" w:rsidR="00873627" w:rsidRPr="0053140C" w:rsidRDefault="00873627" w:rsidP="00F91892">
            <w:pPr>
              <w:suppressAutoHyphens/>
              <w:spacing w:after="160" w:line="256" w:lineRule="auto"/>
              <w:jc w:val="center"/>
              <w:rPr>
                <w:sz w:val="16"/>
                <w:szCs w:val="16"/>
              </w:rPr>
            </w:pPr>
          </w:p>
        </w:tc>
      </w:tr>
      <w:tr w:rsidR="0053140C" w:rsidRPr="0053140C" w14:paraId="117BFD61" w14:textId="77777777" w:rsidTr="0015674B">
        <w:trPr>
          <w:trHeight w:val="340"/>
        </w:trPr>
        <w:tc>
          <w:tcPr>
            <w:tcW w:w="1634" w:type="dxa"/>
            <w:tcBorders>
              <w:top w:val="single" w:sz="6" w:space="0" w:color="221F1F"/>
              <w:left w:val="single" w:sz="6" w:space="0" w:color="221F1F"/>
              <w:bottom w:val="single" w:sz="6" w:space="0" w:color="221F1F"/>
              <w:right w:val="single" w:sz="6" w:space="0" w:color="221F1F"/>
            </w:tcBorders>
            <w:vAlign w:val="center"/>
            <w:hideMark/>
          </w:tcPr>
          <w:p w14:paraId="4DCD445A" w14:textId="77777777" w:rsidR="00873627" w:rsidRPr="0053140C" w:rsidRDefault="00873627" w:rsidP="00F91892">
            <w:pPr>
              <w:suppressAutoHyphens/>
              <w:spacing w:line="256" w:lineRule="auto"/>
              <w:ind w:right="42"/>
              <w:jc w:val="center"/>
              <w:rPr>
                <w:sz w:val="16"/>
                <w:szCs w:val="16"/>
              </w:rPr>
            </w:pPr>
            <w:r w:rsidRPr="0053140C">
              <w:rPr>
                <w:sz w:val="16"/>
                <w:szCs w:val="16"/>
              </w:rPr>
              <w:t>598</w:t>
            </w:r>
          </w:p>
        </w:tc>
        <w:tc>
          <w:tcPr>
            <w:tcW w:w="1667" w:type="dxa"/>
            <w:tcBorders>
              <w:top w:val="single" w:sz="6" w:space="0" w:color="221F1F"/>
              <w:left w:val="single" w:sz="6" w:space="0" w:color="221F1F"/>
              <w:bottom w:val="single" w:sz="6" w:space="0" w:color="221F1F"/>
              <w:right w:val="single" w:sz="6" w:space="0" w:color="221F1F"/>
            </w:tcBorders>
            <w:vAlign w:val="center"/>
            <w:hideMark/>
          </w:tcPr>
          <w:p w14:paraId="56C40D4E" w14:textId="77777777" w:rsidR="00873627" w:rsidRPr="0053140C" w:rsidRDefault="00873627" w:rsidP="00F91892">
            <w:pPr>
              <w:suppressAutoHyphens/>
              <w:spacing w:line="256" w:lineRule="auto"/>
              <w:ind w:right="43"/>
              <w:jc w:val="center"/>
              <w:rPr>
                <w:sz w:val="16"/>
                <w:szCs w:val="16"/>
              </w:rPr>
            </w:pPr>
            <w:r w:rsidRPr="0053140C">
              <w:rPr>
                <w:sz w:val="16"/>
                <w:szCs w:val="16"/>
              </w:rPr>
              <w:t>0.0</w:t>
            </w:r>
          </w:p>
        </w:tc>
        <w:tc>
          <w:tcPr>
            <w:tcW w:w="552" w:type="dxa"/>
            <w:tcBorders>
              <w:top w:val="single" w:sz="6" w:space="0" w:color="221F1F"/>
              <w:left w:val="single" w:sz="6" w:space="0" w:color="221F1F"/>
              <w:bottom w:val="single" w:sz="6" w:space="0" w:color="221F1F"/>
              <w:right w:val="single" w:sz="4" w:space="0" w:color="221F1F"/>
            </w:tcBorders>
            <w:vAlign w:val="center"/>
            <w:hideMark/>
          </w:tcPr>
          <w:p w14:paraId="3A3F56A8" w14:textId="77777777" w:rsidR="00873627" w:rsidRPr="0053140C" w:rsidRDefault="00873627" w:rsidP="00F91892">
            <w:pPr>
              <w:suppressAutoHyphens/>
              <w:spacing w:line="256" w:lineRule="auto"/>
              <w:ind w:right="40"/>
              <w:jc w:val="center"/>
              <w:rPr>
                <w:sz w:val="16"/>
                <w:szCs w:val="16"/>
              </w:rPr>
            </w:pPr>
            <w:r w:rsidRPr="0053140C">
              <w:rPr>
                <w:sz w:val="16"/>
                <w:szCs w:val="16"/>
              </w:rPr>
              <w:t>X</w:t>
            </w:r>
          </w:p>
        </w:tc>
        <w:tc>
          <w:tcPr>
            <w:tcW w:w="551" w:type="dxa"/>
            <w:tcBorders>
              <w:top w:val="single" w:sz="6" w:space="0" w:color="221F1F"/>
              <w:left w:val="single" w:sz="4" w:space="0" w:color="221F1F"/>
              <w:bottom w:val="single" w:sz="6" w:space="0" w:color="221F1F"/>
              <w:right w:val="single" w:sz="6" w:space="0" w:color="221F1F"/>
            </w:tcBorders>
            <w:vAlign w:val="center"/>
          </w:tcPr>
          <w:p w14:paraId="2AEC4565" w14:textId="77777777" w:rsidR="00873627" w:rsidRPr="0053140C" w:rsidRDefault="00873627" w:rsidP="00F91892">
            <w:pPr>
              <w:suppressAutoHyphens/>
              <w:spacing w:after="160" w:line="256" w:lineRule="auto"/>
              <w:jc w:val="center"/>
              <w:rPr>
                <w:sz w:val="16"/>
                <w:szCs w:val="16"/>
              </w:rPr>
            </w:pPr>
          </w:p>
        </w:tc>
        <w:tc>
          <w:tcPr>
            <w:tcW w:w="643" w:type="dxa"/>
            <w:tcBorders>
              <w:top w:val="single" w:sz="6" w:space="0" w:color="221F1F"/>
              <w:left w:val="single" w:sz="6" w:space="0" w:color="221F1F"/>
              <w:bottom w:val="single" w:sz="6" w:space="0" w:color="221F1F"/>
              <w:right w:val="single" w:sz="6" w:space="0" w:color="221F1F"/>
            </w:tcBorders>
            <w:vAlign w:val="center"/>
          </w:tcPr>
          <w:p w14:paraId="452F0FC7" w14:textId="77777777" w:rsidR="00873627" w:rsidRPr="0053140C" w:rsidRDefault="00873627" w:rsidP="00F91892">
            <w:pPr>
              <w:suppressAutoHyphens/>
              <w:spacing w:after="160" w:line="256" w:lineRule="auto"/>
              <w:jc w:val="center"/>
              <w:rPr>
                <w:sz w:val="16"/>
                <w:szCs w:val="16"/>
              </w:rPr>
            </w:pPr>
          </w:p>
        </w:tc>
        <w:tc>
          <w:tcPr>
            <w:tcW w:w="553" w:type="dxa"/>
            <w:tcBorders>
              <w:top w:val="single" w:sz="6" w:space="0" w:color="221F1F"/>
              <w:left w:val="single" w:sz="6" w:space="0" w:color="221F1F"/>
              <w:bottom w:val="single" w:sz="6" w:space="0" w:color="221F1F"/>
              <w:right w:val="single" w:sz="4" w:space="0" w:color="221F1F"/>
            </w:tcBorders>
            <w:vAlign w:val="center"/>
          </w:tcPr>
          <w:p w14:paraId="397D2833" w14:textId="77777777" w:rsidR="00873627" w:rsidRPr="0053140C" w:rsidRDefault="00873627" w:rsidP="00F91892">
            <w:pPr>
              <w:suppressAutoHyphens/>
              <w:spacing w:after="160" w:line="256" w:lineRule="auto"/>
              <w:jc w:val="center"/>
              <w:rPr>
                <w:sz w:val="16"/>
                <w:szCs w:val="16"/>
              </w:rPr>
            </w:pPr>
          </w:p>
        </w:tc>
      </w:tr>
      <w:tr w:rsidR="0053140C" w:rsidRPr="0053140C" w14:paraId="1CC06617" w14:textId="77777777" w:rsidTr="0015674B">
        <w:trPr>
          <w:trHeight w:val="340"/>
        </w:trPr>
        <w:tc>
          <w:tcPr>
            <w:tcW w:w="1634" w:type="dxa"/>
            <w:tcBorders>
              <w:top w:val="single" w:sz="6" w:space="0" w:color="221F1F"/>
              <w:left w:val="single" w:sz="6" w:space="0" w:color="221F1F"/>
              <w:bottom w:val="single" w:sz="6" w:space="0" w:color="221F1F"/>
              <w:right w:val="single" w:sz="6" w:space="0" w:color="221F1F"/>
            </w:tcBorders>
            <w:vAlign w:val="center"/>
            <w:hideMark/>
          </w:tcPr>
          <w:p w14:paraId="5CB42557" w14:textId="77777777" w:rsidR="00873627" w:rsidRPr="0053140C" w:rsidRDefault="00873627" w:rsidP="00F91892">
            <w:pPr>
              <w:suppressAutoHyphens/>
              <w:spacing w:line="256" w:lineRule="auto"/>
              <w:ind w:right="42"/>
              <w:jc w:val="center"/>
              <w:rPr>
                <w:sz w:val="16"/>
                <w:szCs w:val="16"/>
              </w:rPr>
            </w:pPr>
            <w:r w:rsidRPr="0053140C">
              <w:rPr>
                <w:sz w:val="16"/>
                <w:szCs w:val="16"/>
              </w:rPr>
              <w:t>599</w:t>
            </w:r>
          </w:p>
        </w:tc>
        <w:tc>
          <w:tcPr>
            <w:tcW w:w="1667" w:type="dxa"/>
            <w:tcBorders>
              <w:top w:val="single" w:sz="6" w:space="0" w:color="221F1F"/>
              <w:left w:val="single" w:sz="6" w:space="0" w:color="221F1F"/>
              <w:bottom w:val="single" w:sz="6" w:space="0" w:color="221F1F"/>
              <w:right w:val="single" w:sz="4" w:space="0" w:color="221F1F"/>
            </w:tcBorders>
            <w:vAlign w:val="center"/>
            <w:hideMark/>
          </w:tcPr>
          <w:p w14:paraId="06094FCE" w14:textId="77777777" w:rsidR="00873627" w:rsidRPr="0053140C" w:rsidRDefault="00873627" w:rsidP="00F91892">
            <w:pPr>
              <w:suppressAutoHyphens/>
              <w:spacing w:line="256" w:lineRule="auto"/>
              <w:ind w:right="43"/>
              <w:jc w:val="center"/>
              <w:rPr>
                <w:sz w:val="16"/>
                <w:szCs w:val="16"/>
              </w:rPr>
            </w:pPr>
            <w:r w:rsidRPr="0053140C">
              <w:rPr>
                <w:sz w:val="16"/>
                <w:szCs w:val="16"/>
              </w:rPr>
              <w:t>0.0</w:t>
            </w:r>
          </w:p>
        </w:tc>
        <w:tc>
          <w:tcPr>
            <w:tcW w:w="552" w:type="dxa"/>
            <w:tcBorders>
              <w:top w:val="single" w:sz="6" w:space="0" w:color="221F1F"/>
              <w:left w:val="single" w:sz="4" w:space="0" w:color="221F1F"/>
              <w:bottom w:val="single" w:sz="6" w:space="0" w:color="221F1F"/>
              <w:right w:val="single" w:sz="4" w:space="0" w:color="221F1F"/>
            </w:tcBorders>
            <w:vAlign w:val="center"/>
            <w:hideMark/>
          </w:tcPr>
          <w:p w14:paraId="2E47331B" w14:textId="77777777" w:rsidR="00873627" w:rsidRPr="0053140C" w:rsidRDefault="00873627" w:rsidP="00F91892">
            <w:pPr>
              <w:suppressAutoHyphens/>
              <w:spacing w:line="256" w:lineRule="auto"/>
              <w:ind w:right="40"/>
              <w:jc w:val="center"/>
              <w:rPr>
                <w:sz w:val="16"/>
                <w:szCs w:val="16"/>
              </w:rPr>
            </w:pPr>
            <w:r w:rsidRPr="0053140C">
              <w:rPr>
                <w:sz w:val="16"/>
                <w:szCs w:val="16"/>
              </w:rPr>
              <w:t>X</w:t>
            </w:r>
          </w:p>
        </w:tc>
        <w:tc>
          <w:tcPr>
            <w:tcW w:w="551" w:type="dxa"/>
            <w:tcBorders>
              <w:top w:val="single" w:sz="6" w:space="0" w:color="221F1F"/>
              <w:left w:val="single" w:sz="4" w:space="0" w:color="221F1F"/>
              <w:bottom w:val="single" w:sz="6" w:space="0" w:color="221F1F"/>
              <w:right w:val="single" w:sz="4" w:space="0" w:color="221F1F"/>
            </w:tcBorders>
            <w:vAlign w:val="center"/>
          </w:tcPr>
          <w:p w14:paraId="7C805F28" w14:textId="77777777" w:rsidR="00873627" w:rsidRPr="0053140C" w:rsidRDefault="00873627" w:rsidP="00F91892">
            <w:pPr>
              <w:suppressAutoHyphens/>
              <w:spacing w:after="160" w:line="256" w:lineRule="auto"/>
              <w:jc w:val="center"/>
              <w:rPr>
                <w:sz w:val="16"/>
                <w:szCs w:val="16"/>
              </w:rPr>
            </w:pPr>
          </w:p>
        </w:tc>
        <w:tc>
          <w:tcPr>
            <w:tcW w:w="643" w:type="dxa"/>
            <w:tcBorders>
              <w:top w:val="single" w:sz="6" w:space="0" w:color="221F1F"/>
              <w:left w:val="single" w:sz="4" w:space="0" w:color="221F1F"/>
              <w:bottom w:val="single" w:sz="6" w:space="0" w:color="221F1F"/>
              <w:right w:val="single" w:sz="4" w:space="0" w:color="221F1F"/>
            </w:tcBorders>
            <w:vAlign w:val="center"/>
          </w:tcPr>
          <w:p w14:paraId="63CF8541" w14:textId="77777777" w:rsidR="00873627" w:rsidRPr="0053140C" w:rsidRDefault="00873627" w:rsidP="00F91892">
            <w:pPr>
              <w:suppressAutoHyphens/>
              <w:spacing w:after="160" w:line="256" w:lineRule="auto"/>
              <w:jc w:val="center"/>
              <w:rPr>
                <w:sz w:val="16"/>
                <w:szCs w:val="16"/>
              </w:rPr>
            </w:pPr>
          </w:p>
        </w:tc>
        <w:tc>
          <w:tcPr>
            <w:tcW w:w="553" w:type="dxa"/>
            <w:tcBorders>
              <w:top w:val="single" w:sz="6" w:space="0" w:color="221F1F"/>
              <w:left w:val="single" w:sz="4" w:space="0" w:color="221F1F"/>
              <w:bottom w:val="single" w:sz="6" w:space="0" w:color="221F1F"/>
              <w:right w:val="single" w:sz="4" w:space="0" w:color="221F1F"/>
            </w:tcBorders>
            <w:vAlign w:val="center"/>
          </w:tcPr>
          <w:p w14:paraId="2B37F50B" w14:textId="77777777" w:rsidR="00873627" w:rsidRPr="0053140C" w:rsidRDefault="00873627" w:rsidP="00F91892">
            <w:pPr>
              <w:suppressAutoHyphens/>
              <w:spacing w:after="160" w:line="256" w:lineRule="auto"/>
              <w:jc w:val="center"/>
              <w:rPr>
                <w:sz w:val="16"/>
                <w:szCs w:val="16"/>
              </w:rPr>
            </w:pPr>
          </w:p>
        </w:tc>
      </w:tr>
      <w:tr w:rsidR="00873627" w:rsidRPr="0053140C" w14:paraId="21A0A36A" w14:textId="77777777" w:rsidTr="0015674B">
        <w:trPr>
          <w:trHeight w:val="340"/>
        </w:trPr>
        <w:tc>
          <w:tcPr>
            <w:tcW w:w="1634" w:type="dxa"/>
            <w:tcBorders>
              <w:top w:val="single" w:sz="6" w:space="0" w:color="221F1F"/>
              <w:left w:val="single" w:sz="6" w:space="0" w:color="221F1F"/>
              <w:bottom w:val="single" w:sz="6" w:space="0" w:color="221F1F"/>
              <w:right w:val="single" w:sz="6" w:space="0" w:color="221F1F"/>
            </w:tcBorders>
            <w:vAlign w:val="center"/>
            <w:hideMark/>
          </w:tcPr>
          <w:p w14:paraId="1C193196" w14:textId="77777777" w:rsidR="00873627" w:rsidRPr="0053140C" w:rsidRDefault="00873627" w:rsidP="00F91892">
            <w:pPr>
              <w:suppressAutoHyphens/>
              <w:spacing w:line="256" w:lineRule="auto"/>
              <w:ind w:right="42"/>
              <w:jc w:val="center"/>
              <w:rPr>
                <w:sz w:val="16"/>
                <w:szCs w:val="16"/>
              </w:rPr>
            </w:pPr>
            <w:r w:rsidRPr="0053140C">
              <w:rPr>
                <w:sz w:val="16"/>
                <w:szCs w:val="16"/>
              </w:rPr>
              <w:t>600</w:t>
            </w:r>
          </w:p>
        </w:tc>
        <w:tc>
          <w:tcPr>
            <w:tcW w:w="1667" w:type="dxa"/>
            <w:tcBorders>
              <w:top w:val="single" w:sz="6" w:space="0" w:color="221F1F"/>
              <w:left w:val="single" w:sz="6" w:space="0" w:color="221F1F"/>
              <w:bottom w:val="single" w:sz="6" w:space="0" w:color="221F1F"/>
              <w:right w:val="single" w:sz="4" w:space="0" w:color="221F1F"/>
            </w:tcBorders>
            <w:vAlign w:val="center"/>
            <w:hideMark/>
          </w:tcPr>
          <w:p w14:paraId="0D9007EF" w14:textId="77777777" w:rsidR="00873627" w:rsidRPr="0053140C" w:rsidRDefault="00873627" w:rsidP="00F91892">
            <w:pPr>
              <w:suppressAutoHyphens/>
              <w:spacing w:line="256" w:lineRule="auto"/>
              <w:ind w:right="43"/>
              <w:jc w:val="center"/>
              <w:rPr>
                <w:sz w:val="16"/>
                <w:szCs w:val="16"/>
              </w:rPr>
            </w:pPr>
            <w:r w:rsidRPr="0053140C">
              <w:rPr>
                <w:sz w:val="16"/>
                <w:szCs w:val="16"/>
              </w:rPr>
              <w:t>0.0</w:t>
            </w:r>
          </w:p>
        </w:tc>
        <w:tc>
          <w:tcPr>
            <w:tcW w:w="552" w:type="dxa"/>
            <w:tcBorders>
              <w:top w:val="single" w:sz="6" w:space="0" w:color="221F1F"/>
              <w:left w:val="single" w:sz="4" w:space="0" w:color="221F1F"/>
              <w:bottom w:val="single" w:sz="6" w:space="0" w:color="221F1F"/>
              <w:right w:val="single" w:sz="4" w:space="0" w:color="221F1F"/>
            </w:tcBorders>
            <w:vAlign w:val="center"/>
            <w:hideMark/>
          </w:tcPr>
          <w:p w14:paraId="698D1764" w14:textId="77777777" w:rsidR="00873627" w:rsidRPr="0053140C" w:rsidRDefault="00873627" w:rsidP="00F91892">
            <w:pPr>
              <w:suppressAutoHyphens/>
              <w:spacing w:line="256" w:lineRule="auto"/>
              <w:ind w:right="40"/>
              <w:jc w:val="center"/>
              <w:rPr>
                <w:sz w:val="16"/>
                <w:szCs w:val="16"/>
              </w:rPr>
            </w:pPr>
            <w:r w:rsidRPr="0053140C">
              <w:rPr>
                <w:sz w:val="16"/>
                <w:szCs w:val="16"/>
              </w:rPr>
              <w:t>X</w:t>
            </w:r>
          </w:p>
        </w:tc>
        <w:tc>
          <w:tcPr>
            <w:tcW w:w="551" w:type="dxa"/>
            <w:tcBorders>
              <w:top w:val="single" w:sz="6" w:space="0" w:color="221F1F"/>
              <w:left w:val="single" w:sz="4" w:space="0" w:color="221F1F"/>
              <w:bottom w:val="single" w:sz="6" w:space="0" w:color="221F1F"/>
              <w:right w:val="single" w:sz="4" w:space="0" w:color="221F1F"/>
            </w:tcBorders>
            <w:vAlign w:val="center"/>
          </w:tcPr>
          <w:p w14:paraId="64C740AD" w14:textId="77777777" w:rsidR="00873627" w:rsidRPr="0053140C" w:rsidRDefault="00873627" w:rsidP="00F91892">
            <w:pPr>
              <w:suppressAutoHyphens/>
              <w:spacing w:after="160" w:line="256" w:lineRule="auto"/>
              <w:jc w:val="center"/>
              <w:rPr>
                <w:sz w:val="16"/>
                <w:szCs w:val="16"/>
              </w:rPr>
            </w:pPr>
          </w:p>
        </w:tc>
        <w:tc>
          <w:tcPr>
            <w:tcW w:w="643" w:type="dxa"/>
            <w:tcBorders>
              <w:top w:val="single" w:sz="6" w:space="0" w:color="221F1F"/>
              <w:left w:val="single" w:sz="4" w:space="0" w:color="221F1F"/>
              <w:bottom w:val="single" w:sz="6" w:space="0" w:color="221F1F"/>
              <w:right w:val="single" w:sz="4" w:space="0" w:color="221F1F"/>
            </w:tcBorders>
            <w:vAlign w:val="center"/>
          </w:tcPr>
          <w:p w14:paraId="4B091586" w14:textId="77777777" w:rsidR="00873627" w:rsidRPr="0053140C" w:rsidRDefault="00873627" w:rsidP="00F91892">
            <w:pPr>
              <w:suppressAutoHyphens/>
              <w:spacing w:after="160" w:line="256" w:lineRule="auto"/>
              <w:jc w:val="center"/>
              <w:rPr>
                <w:sz w:val="16"/>
                <w:szCs w:val="16"/>
              </w:rPr>
            </w:pPr>
          </w:p>
        </w:tc>
        <w:tc>
          <w:tcPr>
            <w:tcW w:w="553" w:type="dxa"/>
            <w:tcBorders>
              <w:top w:val="single" w:sz="6" w:space="0" w:color="221F1F"/>
              <w:left w:val="single" w:sz="4" w:space="0" w:color="221F1F"/>
              <w:bottom w:val="single" w:sz="6" w:space="0" w:color="221F1F"/>
              <w:right w:val="single" w:sz="4" w:space="0" w:color="221F1F"/>
            </w:tcBorders>
            <w:vAlign w:val="center"/>
          </w:tcPr>
          <w:p w14:paraId="368B8601" w14:textId="77777777" w:rsidR="00873627" w:rsidRPr="0053140C" w:rsidRDefault="00873627" w:rsidP="00F91892">
            <w:pPr>
              <w:suppressAutoHyphens/>
              <w:spacing w:after="160" w:line="256" w:lineRule="auto"/>
              <w:jc w:val="center"/>
              <w:rPr>
                <w:sz w:val="16"/>
                <w:szCs w:val="16"/>
              </w:rPr>
            </w:pPr>
          </w:p>
        </w:tc>
      </w:tr>
    </w:tbl>
    <w:p w14:paraId="2AA9E530" w14:textId="77777777" w:rsidR="00873627" w:rsidRPr="0053140C" w:rsidRDefault="00873627" w:rsidP="00F91892">
      <w:pPr>
        <w:suppressAutoHyphens/>
        <w:spacing w:after="0"/>
        <w:ind w:hanging="1134"/>
        <w:rPr>
          <w:rFonts w:eastAsia="MS Mincho"/>
          <w:sz w:val="16"/>
          <w:szCs w:val="16"/>
          <w:lang w:val="en-IE" w:eastAsia="en-US"/>
        </w:rPr>
      </w:pPr>
    </w:p>
    <w:p w14:paraId="52CA2772" w14:textId="77777777" w:rsidR="00873627" w:rsidRPr="0053140C" w:rsidRDefault="00873627" w:rsidP="00F91892">
      <w:pPr>
        <w:keepNext/>
        <w:keepLines/>
        <w:suppressAutoHyphens/>
        <w:spacing w:after="120"/>
        <w:ind w:right="1133" w:hanging="1134"/>
        <w:rPr>
          <w:rFonts w:eastAsia="MS Mincho"/>
          <w:szCs w:val="24"/>
          <w:lang w:val="en-IE" w:eastAsia="en-US"/>
        </w:rPr>
      </w:pPr>
      <w:r w:rsidRPr="0053140C">
        <w:rPr>
          <w:rFonts w:eastAsia="MS Mincho"/>
          <w:szCs w:val="24"/>
          <w:lang w:val="en-IE" w:eastAsia="en-US"/>
        </w:rPr>
        <w:t>1.3.</w:t>
      </w:r>
      <w:r w:rsidRPr="0053140C">
        <w:rPr>
          <w:rFonts w:eastAsia="MS Mincho"/>
          <w:szCs w:val="24"/>
          <w:lang w:val="en-IE" w:eastAsia="en-US"/>
        </w:rPr>
        <w:tab/>
        <w:t>WMTC. part 2</w:t>
      </w:r>
    </w:p>
    <w:p w14:paraId="3058256B" w14:textId="372FC197" w:rsidR="00873627" w:rsidRPr="0053140C" w:rsidRDefault="00873627" w:rsidP="00F91892">
      <w:pPr>
        <w:keepNext/>
        <w:keepLines/>
        <w:suppressAutoHyphens/>
        <w:spacing w:before="240" w:after="120"/>
        <w:ind w:right="0" w:hanging="1134"/>
        <w:rPr>
          <w:rFonts w:eastAsia="MS Mincho"/>
          <w:szCs w:val="24"/>
          <w:lang w:val="en-IE" w:eastAsia="en-US"/>
        </w:rPr>
      </w:pPr>
      <w:r w:rsidRPr="0053140C">
        <w:rPr>
          <w:rFonts w:eastAsia="MS Mincho"/>
          <w:szCs w:val="24"/>
          <w:lang w:val="en-IE" w:eastAsia="en-US"/>
        </w:rPr>
        <w:t xml:space="preserve">Figure </w:t>
      </w:r>
      <w:r w:rsidR="00944912" w:rsidRPr="0053140C">
        <w:rPr>
          <w:rFonts w:eastAsia="MS Mincho"/>
          <w:szCs w:val="24"/>
          <w:lang w:val="en-IE" w:eastAsia="en-US"/>
        </w:rPr>
        <w:t>A7.App11</w:t>
      </w:r>
      <w:r w:rsidRPr="0053140C">
        <w:rPr>
          <w:rFonts w:eastAsia="MS Mincho"/>
          <w:szCs w:val="24"/>
          <w:lang w:val="en-IE" w:eastAsia="en-US"/>
        </w:rPr>
        <w:t>/3</w:t>
      </w:r>
    </w:p>
    <w:p w14:paraId="40A04E04" w14:textId="77777777" w:rsidR="00873627" w:rsidRPr="0053140C" w:rsidRDefault="00873627" w:rsidP="00F91892">
      <w:pPr>
        <w:keepNext/>
        <w:keepLines/>
        <w:suppressAutoHyphens/>
        <w:spacing w:after="120"/>
        <w:ind w:right="1133" w:hanging="1134"/>
        <w:jc w:val="center"/>
        <w:rPr>
          <w:rFonts w:eastAsia="MS Mincho"/>
          <w:szCs w:val="24"/>
          <w:lang w:val="en-IE" w:eastAsia="en-US"/>
        </w:rPr>
      </w:pPr>
      <w:r w:rsidRPr="0053140C">
        <w:rPr>
          <w:rFonts w:eastAsia="MS Mincho"/>
          <w:noProof/>
          <w:sz w:val="24"/>
          <w:szCs w:val="24"/>
          <w:lang w:val="nl-NL" w:eastAsia="nl-NL"/>
        </w:rPr>
        <w:drawing>
          <wp:inline distT="0" distB="0" distL="0" distR="0" wp14:anchorId="0663A16C" wp14:editId="2ADF593F">
            <wp:extent cx="4869180" cy="3512820"/>
            <wp:effectExtent l="0" t="0" r="7620" b="0"/>
            <wp:docPr id="145112504" name="Picture 424" descr="グラフ, 折れ線グラフ&#10;&#10;自動的に生成された説明"/>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112504" name="Picture 424" descr="グラフ, 折れ線グラフ&#10;&#10;自動的に生成された説明"/>
                    <pic:cNvPicPr>
                      <a:picLocks noChangeAspect="1" noChangeArrowheads="1"/>
                    </pic:cNvPicPr>
                  </pic:nvPicPr>
                  <pic:blipFill>
                    <a:blip r:embed="rId120">
                      <a:extLst>
                        <a:ext uri="{28A0092B-C50C-407E-A947-70E740481C1C}">
                          <a14:useLocalDpi xmlns:a14="http://schemas.microsoft.com/office/drawing/2010/main" val="0"/>
                        </a:ext>
                      </a:extLst>
                    </a:blip>
                    <a:srcRect/>
                    <a:stretch>
                      <a:fillRect/>
                    </a:stretch>
                  </pic:blipFill>
                  <pic:spPr bwMode="auto">
                    <a:xfrm>
                      <a:off x="0" y="0"/>
                      <a:ext cx="4869180" cy="3512820"/>
                    </a:xfrm>
                    <a:prstGeom prst="rect">
                      <a:avLst/>
                    </a:prstGeom>
                    <a:noFill/>
                    <a:ln>
                      <a:noFill/>
                    </a:ln>
                  </pic:spPr>
                </pic:pic>
              </a:graphicData>
            </a:graphic>
          </wp:inline>
        </w:drawing>
      </w:r>
    </w:p>
    <w:p w14:paraId="60DDC89E" w14:textId="77777777" w:rsidR="00873627" w:rsidRPr="0053140C" w:rsidRDefault="00873627" w:rsidP="00F91892">
      <w:pPr>
        <w:suppressAutoHyphens/>
        <w:spacing w:before="240" w:after="120"/>
        <w:ind w:hanging="1134"/>
        <w:rPr>
          <w:rFonts w:eastAsia="MS Mincho"/>
          <w:szCs w:val="24"/>
          <w:lang w:val="en-GB" w:eastAsia="en-US"/>
        </w:rPr>
      </w:pPr>
      <w:r w:rsidRPr="0053140C">
        <w:rPr>
          <w:rFonts w:eastAsia="MS Mincho"/>
          <w:szCs w:val="24"/>
          <w:lang w:val="en-GB" w:eastAsia="en-US"/>
        </w:rPr>
        <w:t>1.3.1.</w:t>
      </w:r>
      <w:r w:rsidRPr="0053140C">
        <w:rPr>
          <w:rFonts w:eastAsia="MS Mincho"/>
          <w:szCs w:val="24"/>
          <w:lang w:val="en-GB" w:eastAsia="en-US"/>
        </w:rPr>
        <w:tab/>
        <w:t>The characteristic desired vehicle speed versus test time of WMTC. part 2 is set out in the following tables.</w:t>
      </w:r>
    </w:p>
    <w:p w14:paraId="37663515" w14:textId="77777777" w:rsidR="00873627" w:rsidRPr="0053140C" w:rsidRDefault="00873627" w:rsidP="00F91892">
      <w:pPr>
        <w:spacing w:after="0" w:line="240" w:lineRule="auto"/>
        <w:ind w:left="0" w:right="1133"/>
        <w:jc w:val="left"/>
        <w:rPr>
          <w:rFonts w:eastAsia="MS Mincho"/>
          <w:szCs w:val="24"/>
          <w:lang w:val="en-GB" w:eastAsia="en-US"/>
        </w:rPr>
      </w:pPr>
      <w:r w:rsidRPr="0053140C">
        <w:rPr>
          <w:rFonts w:eastAsia="MS Mincho"/>
          <w:szCs w:val="24"/>
          <w:lang w:val="en-GB" w:eastAsia="en-US"/>
        </w:rPr>
        <w:br w:type="page"/>
      </w:r>
    </w:p>
    <w:p w14:paraId="670F3EBE" w14:textId="4DACD5A8" w:rsidR="00873627" w:rsidRPr="0053140C" w:rsidRDefault="00873627" w:rsidP="00F91892">
      <w:pPr>
        <w:suppressAutoHyphens/>
        <w:spacing w:after="0" w:line="240" w:lineRule="auto"/>
        <w:ind w:right="0" w:hanging="1134"/>
        <w:rPr>
          <w:rFonts w:eastAsia="MS Mincho"/>
          <w:szCs w:val="24"/>
          <w:lang w:val="en-GB" w:eastAsia="en-US"/>
        </w:rPr>
      </w:pPr>
      <w:r w:rsidRPr="0053140C">
        <w:rPr>
          <w:rFonts w:eastAsia="MS Mincho"/>
          <w:szCs w:val="24"/>
          <w:lang w:val="en-GB" w:eastAsia="en-US"/>
        </w:rPr>
        <w:t xml:space="preserve">Table </w:t>
      </w:r>
      <w:r w:rsidR="00944912" w:rsidRPr="0053140C">
        <w:rPr>
          <w:rFonts w:eastAsia="MS Mincho"/>
          <w:szCs w:val="24"/>
          <w:lang w:val="en-GB" w:eastAsia="en-US"/>
        </w:rPr>
        <w:t>A7.App11</w:t>
      </w:r>
      <w:r w:rsidRPr="0053140C">
        <w:rPr>
          <w:rFonts w:eastAsia="MS Mincho"/>
          <w:szCs w:val="24"/>
          <w:lang w:val="en-IE" w:eastAsia="en-US"/>
        </w:rPr>
        <w:t>/</w:t>
      </w:r>
      <w:r w:rsidRPr="0053140C">
        <w:rPr>
          <w:rFonts w:eastAsia="MS Mincho"/>
          <w:szCs w:val="24"/>
          <w:lang w:val="en-GB" w:eastAsia="en-US"/>
        </w:rPr>
        <w:t>9</w:t>
      </w:r>
    </w:p>
    <w:p w14:paraId="4EE6F03D" w14:textId="77777777" w:rsidR="00873627" w:rsidRPr="0053140C" w:rsidRDefault="00873627" w:rsidP="00F91892">
      <w:pPr>
        <w:suppressAutoHyphens/>
        <w:spacing w:after="120"/>
        <w:ind w:right="1133" w:hanging="1134"/>
        <w:rPr>
          <w:rFonts w:eastAsia="MS Mincho"/>
          <w:b/>
          <w:szCs w:val="24"/>
          <w:lang w:val="en-GB" w:eastAsia="en-US"/>
        </w:rPr>
      </w:pPr>
      <w:r w:rsidRPr="0053140C">
        <w:rPr>
          <w:rFonts w:eastAsia="MS Mincho"/>
          <w:b/>
          <w:szCs w:val="24"/>
          <w:lang w:val="en-GB" w:eastAsia="en-US"/>
        </w:rPr>
        <w:t>WMTC. cycle part 2. reduced vehicle speed for vehicle class 2-1. 0 to 180 s</w:t>
      </w:r>
    </w:p>
    <w:tbl>
      <w:tblPr>
        <w:tblStyle w:val="TableGrid0"/>
        <w:tblW w:w="9203" w:type="dxa"/>
        <w:jc w:val="center"/>
        <w:tblInd w:w="0" w:type="dxa"/>
        <w:tblLook w:val="04A0" w:firstRow="1" w:lastRow="0" w:firstColumn="1" w:lastColumn="0" w:noHBand="0" w:noVBand="1"/>
      </w:tblPr>
      <w:tblGrid>
        <w:gridCol w:w="755"/>
        <w:gridCol w:w="645"/>
        <w:gridCol w:w="422"/>
        <w:gridCol w:w="340"/>
        <w:gridCol w:w="569"/>
        <w:gridCol w:w="340"/>
        <w:gridCol w:w="769"/>
        <w:gridCol w:w="621"/>
        <w:gridCol w:w="424"/>
        <w:gridCol w:w="338"/>
        <w:gridCol w:w="568"/>
        <w:gridCol w:w="342"/>
        <w:gridCol w:w="684"/>
        <w:gridCol w:w="714"/>
        <w:gridCol w:w="424"/>
        <w:gridCol w:w="338"/>
        <w:gridCol w:w="568"/>
        <w:gridCol w:w="342"/>
      </w:tblGrid>
      <w:tr w:rsidR="0053140C" w:rsidRPr="0053140C" w14:paraId="5DF87E65" w14:textId="77777777" w:rsidTr="00873627">
        <w:trPr>
          <w:trHeight w:val="340"/>
          <w:jc w:val="center"/>
        </w:trPr>
        <w:tc>
          <w:tcPr>
            <w:tcW w:w="755" w:type="dxa"/>
            <w:vMerge w:val="restart"/>
            <w:tcBorders>
              <w:top w:val="single" w:sz="4" w:space="0" w:color="221F1F"/>
              <w:left w:val="single" w:sz="6" w:space="0" w:color="221F1F"/>
              <w:bottom w:val="single" w:sz="4" w:space="0" w:color="221F1F"/>
              <w:right w:val="single" w:sz="6" w:space="0" w:color="221F1F"/>
            </w:tcBorders>
            <w:vAlign w:val="center"/>
            <w:hideMark/>
          </w:tcPr>
          <w:p w14:paraId="0C9B3F9C"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time in s</w:t>
            </w:r>
          </w:p>
        </w:tc>
        <w:tc>
          <w:tcPr>
            <w:tcW w:w="645" w:type="dxa"/>
            <w:vMerge w:val="restart"/>
            <w:tcBorders>
              <w:top w:val="single" w:sz="4" w:space="0" w:color="221F1F"/>
              <w:left w:val="single" w:sz="6" w:space="0" w:color="221F1F"/>
              <w:bottom w:val="single" w:sz="4" w:space="0" w:color="221F1F"/>
              <w:right w:val="single" w:sz="6" w:space="0" w:color="221F1F"/>
            </w:tcBorders>
            <w:vAlign w:val="center"/>
            <w:hideMark/>
          </w:tcPr>
          <w:p w14:paraId="3AE40948" w14:textId="77777777" w:rsidR="00873627" w:rsidRPr="0053140C" w:rsidRDefault="00873627" w:rsidP="00F91892">
            <w:pPr>
              <w:suppressAutoHyphens/>
              <w:spacing w:line="256" w:lineRule="auto"/>
              <w:jc w:val="center"/>
              <w:rPr>
                <w:rFonts w:eastAsia="MS Mincho"/>
                <w:i/>
                <w:iCs/>
                <w:sz w:val="16"/>
                <w:szCs w:val="16"/>
                <w:lang w:eastAsia="en-US"/>
              </w:rPr>
            </w:pPr>
            <w:r w:rsidRPr="0053140C">
              <w:rPr>
                <w:rFonts w:eastAsia="MS Mincho"/>
                <w:i/>
                <w:iCs/>
                <w:sz w:val="16"/>
                <w:szCs w:val="16"/>
                <w:lang w:eastAsia="en-US"/>
              </w:rPr>
              <w:t>roller speed in km/h</w:t>
            </w:r>
          </w:p>
        </w:tc>
        <w:tc>
          <w:tcPr>
            <w:tcW w:w="1671" w:type="dxa"/>
            <w:gridSpan w:val="4"/>
            <w:tcBorders>
              <w:top w:val="single" w:sz="4" w:space="0" w:color="221F1F"/>
              <w:left w:val="single" w:sz="6" w:space="0" w:color="221F1F"/>
              <w:bottom w:val="single" w:sz="4" w:space="0" w:color="221F1F"/>
              <w:right w:val="single" w:sz="6" w:space="0" w:color="221F1F"/>
            </w:tcBorders>
            <w:vAlign w:val="center"/>
            <w:hideMark/>
          </w:tcPr>
          <w:p w14:paraId="5944DF2E" w14:textId="77777777" w:rsidR="00873627" w:rsidRPr="0053140C" w:rsidRDefault="00873627" w:rsidP="00F91892">
            <w:pPr>
              <w:suppressAutoHyphens/>
              <w:spacing w:line="256" w:lineRule="auto"/>
              <w:ind w:right="30"/>
              <w:jc w:val="center"/>
              <w:rPr>
                <w:rFonts w:eastAsia="MS Mincho"/>
                <w:i/>
                <w:iCs/>
                <w:sz w:val="16"/>
                <w:szCs w:val="16"/>
                <w:lang w:eastAsia="en-US"/>
              </w:rPr>
            </w:pPr>
            <w:r w:rsidRPr="0053140C">
              <w:rPr>
                <w:rFonts w:eastAsia="MS Mincho"/>
                <w:i/>
                <w:iCs/>
                <w:sz w:val="16"/>
                <w:szCs w:val="16"/>
                <w:lang w:eastAsia="en-US"/>
              </w:rPr>
              <w:t>phase indicators</w:t>
            </w:r>
          </w:p>
        </w:tc>
        <w:tc>
          <w:tcPr>
            <w:tcW w:w="769" w:type="dxa"/>
            <w:vMerge w:val="restart"/>
            <w:tcBorders>
              <w:top w:val="single" w:sz="4" w:space="0" w:color="221F1F"/>
              <w:left w:val="single" w:sz="6" w:space="0" w:color="221F1F"/>
              <w:bottom w:val="single" w:sz="4" w:space="0" w:color="221F1F"/>
              <w:right w:val="single" w:sz="6" w:space="0" w:color="221F1F"/>
            </w:tcBorders>
            <w:vAlign w:val="center"/>
            <w:hideMark/>
          </w:tcPr>
          <w:p w14:paraId="4232C140" w14:textId="77777777" w:rsidR="00873627" w:rsidRPr="0053140C" w:rsidRDefault="00873627" w:rsidP="00F91892">
            <w:pPr>
              <w:suppressAutoHyphens/>
              <w:spacing w:line="256" w:lineRule="auto"/>
              <w:jc w:val="center"/>
              <w:rPr>
                <w:rFonts w:eastAsia="MS Mincho"/>
                <w:i/>
                <w:iCs/>
                <w:sz w:val="16"/>
                <w:szCs w:val="16"/>
                <w:lang w:eastAsia="en-US"/>
              </w:rPr>
            </w:pPr>
            <w:r w:rsidRPr="0053140C">
              <w:rPr>
                <w:rFonts w:eastAsia="MS Mincho"/>
                <w:i/>
                <w:iCs/>
                <w:sz w:val="16"/>
                <w:szCs w:val="16"/>
                <w:lang w:eastAsia="en-US"/>
              </w:rPr>
              <w:t>time in s</w:t>
            </w:r>
          </w:p>
        </w:tc>
        <w:tc>
          <w:tcPr>
            <w:tcW w:w="621" w:type="dxa"/>
            <w:vMerge w:val="restart"/>
            <w:tcBorders>
              <w:top w:val="single" w:sz="4" w:space="0" w:color="221F1F"/>
              <w:left w:val="single" w:sz="6" w:space="0" w:color="221F1F"/>
              <w:bottom w:val="single" w:sz="4" w:space="0" w:color="221F1F"/>
              <w:right w:val="single" w:sz="6" w:space="0" w:color="221F1F"/>
            </w:tcBorders>
            <w:vAlign w:val="center"/>
            <w:hideMark/>
          </w:tcPr>
          <w:p w14:paraId="302C906A" w14:textId="77777777" w:rsidR="00873627" w:rsidRPr="0053140C" w:rsidRDefault="00873627" w:rsidP="00F91892">
            <w:pPr>
              <w:suppressAutoHyphens/>
              <w:spacing w:line="256" w:lineRule="auto"/>
              <w:jc w:val="center"/>
              <w:rPr>
                <w:rFonts w:eastAsia="MS Mincho"/>
                <w:i/>
                <w:iCs/>
                <w:sz w:val="16"/>
                <w:szCs w:val="16"/>
                <w:lang w:eastAsia="en-US"/>
              </w:rPr>
            </w:pPr>
            <w:r w:rsidRPr="0053140C">
              <w:rPr>
                <w:rFonts w:eastAsia="MS Mincho"/>
                <w:i/>
                <w:iCs/>
                <w:sz w:val="16"/>
                <w:szCs w:val="16"/>
                <w:lang w:eastAsia="en-US"/>
              </w:rPr>
              <w:t>roller speed in km/h</w:t>
            </w:r>
          </w:p>
        </w:tc>
        <w:tc>
          <w:tcPr>
            <w:tcW w:w="1672" w:type="dxa"/>
            <w:gridSpan w:val="4"/>
            <w:tcBorders>
              <w:top w:val="single" w:sz="4" w:space="0" w:color="221F1F"/>
              <w:left w:val="single" w:sz="6" w:space="0" w:color="221F1F"/>
              <w:bottom w:val="single" w:sz="4" w:space="0" w:color="221F1F"/>
              <w:right w:val="single" w:sz="6" w:space="0" w:color="221F1F"/>
            </w:tcBorders>
            <w:vAlign w:val="center"/>
            <w:hideMark/>
          </w:tcPr>
          <w:p w14:paraId="38ACF605" w14:textId="77777777" w:rsidR="00873627" w:rsidRPr="0053140C" w:rsidRDefault="00873627" w:rsidP="00F91892">
            <w:pPr>
              <w:suppressAutoHyphens/>
              <w:spacing w:line="256" w:lineRule="auto"/>
              <w:ind w:right="29"/>
              <w:jc w:val="center"/>
              <w:rPr>
                <w:rFonts w:eastAsia="MS Mincho"/>
                <w:i/>
                <w:iCs/>
                <w:sz w:val="16"/>
                <w:szCs w:val="16"/>
                <w:lang w:eastAsia="en-US"/>
              </w:rPr>
            </w:pPr>
            <w:r w:rsidRPr="0053140C">
              <w:rPr>
                <w:rFonts w:eastAsia="MS Mincho"/>
                <w:i/>
                <w:iCs/>
                <w:sz w:val="16"/>
                <w:szCs w:val="16"/>
                <w:lang w:eastAsia="en-US"/>
              </w:rPr>
              <w:t>phase indicators</w:t>
            </w:r>
          </w:p>
        </w:tc>
        <w:tc>
          <w:tcPr>
            <w:tcW w:w="684" w:type="dxa"/>
            <w:vMerge w:val="restart"/>
            <w:tcBorders>
              <w:top w:val="single" w:sz="4" w:space="0" w:color="221F1F"/>
              <w:left w:val="single" w:sz="6" w:space="0" w:color="221F1F"/>
              <w:bottom w:val="single" w:sz="4" w:space="0" w:color="221F1F"/>
              <w:right w:val="single" w:sz="6" w:space="0" w:color="221F1F"/>
            </w:tcBorders>
            <w:vAlign w:val="center"/>
            <w:hideMark/>
          </w:tcPr>
          <w:p w14:paraId="5E66EA8B"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time in s</w:t>
            </w:r>
          </w:p>
        </w:tc>
        <w:tc>
          <w:tcPr>
            <w:tcW w:w="714" w:type="dxa"/>
            <w:vMerge w:val="restart"/>
            <w:tcBorders>
              <w:top w:val="single" w:sz="4" w:space="0" w:color="221F1F"/>
              <w:left w:val="single" w:sz="6" w:space="0" w:color="221F1F"/>
              <w:bottom w:val="single" w:sz="4" w:space="0" w:color="221F1F"/>
              <w:right w:val="single" w:sz="6" w:space="0" w:color="221F1F"/>
            </w:tcBorders>
            <w:vAlign w:val="center"/>
            <w:hideMark/>
          </w:tcPr>
          <w:p w14:paraId="2D40B056" w14:textId="77777777" w:rsidR="00873627" w:rsidRPr="0053140C" w:rsidRDefault="00873627" w:rsidP="00F91892">
            <w:pPr>
              <w:suppressAutoHyphens/>
              <w:spacing w:line="256" w:lineRule="auto"/>
              <w:jc w:val="center"/>
              <w:rPr>
                <w:rFonts w:eastAsia="MS Mincho"/>
                <w:i/>
                <w:iCs/>
                <w:sz w:val="16"/>
                <w:szCs w:val="16"/>
                <w:lang w:eastAsia="en-US"/>
              </w:rPr>
            </w:pPr>
            <w:r w:rsidRPr="0053140C">
              <w:rPr>
                <w:rFonts w:eastAsia="MS Mincho"/>
                <w:i/>
                <w:iCs/>
                <w:sz w:val="16"/>
                <w:szCs w:val="16"/>
                <w:lang w:eastAsia="en-US"/>
              </w:rPr>
              <w:t>roller speed in km/h</w:t>
            </w:r>
          </w:p>
        </w:tc>
        <w:tc>
          <w:tcPr>
            <w:tcW w:w="1672" w:type="dxa"/>
            <w:gridSpan w:val="4"/>
            <w:tcBorders>
              <w:top w:val="single" w:sz="4" w:space="0" w:color="221F1F"/>
              <w:left w:val="single" w:sz="6" w:space="0" w:color="221F1F"/>
              <w:bottom w:val="single" w:sz="4" w:space="0" w:color="221F1F"/>
              <w:right w:val="single" w:sz="6" w:space="0" w:color="221F1F"/>
            </w:tcBorders>
            <w:vAlign w:val="center"/>
            <w:hideMark/>
          </w:tcPr>
          <w:p w14:paraId="25B9A4EA" w14:textId="77777777" w:rsidR="00873627" w:rsidRPr="0053140C" w:rsidRDefault="00873627" w:rsidP="00F91892">
            <w:pPr>
              <w:suppressAutoHyphens/>
              <w:spacing w:line="256" w:lineRule="auto"/>
              <w:ind w:right="28"/>
              <w:jc w:val="center"/>
              <w:rPr>
                <w:rFonts w:eastAsia="MS Mincho"/>
                <w:i/>
                <w:iCs/>
                <w:sz w:val="16"/>
                <w:szCs w:val="16"/>
                <w:lang w:eastAsia="en-US"/>
              </w:rPr>
            </w:pPr>
            <w:r w:rsidRPr="0053140C">
              <w:rPr>
                <w:rFonts w:eastAsia="MS Mincho"/>
                <w:i/>
                <w:iCs/>
                <w:sz w:val="16"/>
                <w:szCs w:val="16"/>
                <w:lang w:eastAsia="en-US"/>
              </w:rPr>
              <w:t>phase indicators</w:t>
            </w:r>
          </w:p>
        </w:tc>
      </w:tr>
      <w:tr w:rsidR="0053140C" w:rsidRPr="0053140C" w14:paraId="381CA153" w14:textId="77777777" w:rsidTr="00873627">
        <w:trPr>
          <w:trHeight w:val="340"/>
          <w:jc w:val="center"/>
        </w:trPr>
        <w:tc>
          <w:tcPr>
            <w:tcW w:w="0" w:type="auto"/>
            <w:vMerge/>
            <w:tcBorders>
              <w:top w:val="single" w:sz="4" w:space="0" w:color="221F1F"/>
              <w:left w:val="single" w:sz="6" w:space="0" w:color="221F1F"/>
              <w:bottom w:val="single" w:sz="4" w:space="0" w:color="221F1F"/>
              <w:right w:val="single" w:sz="6" w:space="0" w:color="221F1F"/>
            </w:tcBorders>
            <w:vAlign w:val="center"/>
            <w:hideMark/>
          </w:tcPr>
          <w:p w14:paraId="2115DD48" w14:textId="77777777" w:rsidR="00873627" w:rsidRPr="0053140C" w:rsidRDefault="00873627" w:rsidP="00F91892">
            <w:pPr>
              <w:rPr>
                <w:i/>
                <w:iCs/>
                <w:sz w:val="16"/>
                <w:szCs w:val="16"/>
              </w:rPr>
            </w:pPr>
          </w:p>
        </w:tc>
        <w:tc>
          <w:tcPr>
            <w:tcW w:w="0" w:type="auto"/>
            <w:vMerge/>
            <w:tcBorders>
              <w:top w:val="single" w:sz="4" w:space="0" w:color="221F1F"/>
              <w:left w:val="single" w:sz="6" w:space="0" w:color="221F1F"/>
              <w:bottom w:val="single" w:sz="4" w:space="0" w:color="221F1F"/>
              <w:right w:val="single" w:sz="6" w:space="0" w:color="221F1F"/>
            </w:tcBorders>
            <w:vAlign w:val="center"/>
            <w:hideMark/>
          </w:tcPr>
          <w:p w14:paraId="5ED6DEE8" w14:textId="77777777" w:rsidR="00873627" w:rsidRPr="0053140C" w:rsidRDefault="00873627" w:rsidP="00F91892">
            <w:pPr>
              <w:rPr>
                <w:i/>
                <w:iCs/>
                <w:sz w:val="16"/>
                <w:szCs w:val="16"/>
              </w:rPr>
            </w:pPr>
          </w:p>
        </w:tc>
        <w:tc>
          <w:tcPr>
            <w:tcW w:w="422" w:type="dxa"/>
            <w:tcBorders>
              <w:top w:val="single" w:sz="4" w:space="0" w:color="221F1F"/>
              <w:left w:val="single" w:sz="6" w:space="0" w:color="221F1F"/>
              <w:bottom w:val="single" w:sz="4" w:space="0" w:color="221F1F"/>
              <w:right w:val="single" w:sz="6" w:space="0" w:color="221F1F"/>
            </w:tcBorders>
            <w:vAlign w:val="center"/>
            <w:hideMark/>
          </w:tcPr>
          <w:p w14:paraId="74325C9E"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stop</w:t>
            </w:r>
          </w:p>
        </w:tc>
        <w:tc>
          <w:tcPr>
            <w:tcW w:w="340" w:type="dxa"/>
            <w:tcBorders>
              <w:top w:val="single" w:sz="4" w:space="0" w:color="221F1F"/>
              <w:left w:val="single" w:sz="6" w:space="0" w:color="221F1F"/>
              <w:bottom w:val="single" w:sz="4" w:space="0" w:color="221F1F"/>
              <w:right w:val="single" w:sz="6" w:space="0" w:color="221F1F"/>
            </w:tcBorders>
            <w:vAlign w:val="center"/>
            <w:hideMark/>
          </w:tcPr>
          <w:p w14:paraId="4B1820A5"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acc</w:t>
            </w:r>
          </w:p>
        </w:tc>
        <w:tc>
          <w:tcPr>
            <w:tcW w:w="569" w:type="dxa"/>
            <w:tcBorders>
              <w:top w:val="single" w:sz="4" w:space="0" w:color="221F1F"/>
              <w:left w:val="single" w:sz="6" w:space="0" w:color="221F1F"/>
              <w:bottom w:val="single" w:sz="4" w:space="0" w:color="221F1F"/>
              <w:right w:val="single" w:sz="4" w:space="0" w:color="221F1F"/>
            </w:tcBorders>
            <w:vAlign w:val="center"/>
            <w:hideMark/>
          </w:tcPr>
          <w:p w14:paraId="77A92E88"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cruise</w:t>
            </w:r>
          </w:p>
        </w:tc>
        <w:tc>
          <w:tcPr>
            <w:tcW w:w="340" w:type="dxa"/>
            <w:tcBorders>
              <w:top w:val="single" w:sz="4" w:space="0" w:color="221F1F"/>
              <w:left w:val="single" w:sz="4" w:space="0" w:color="221F1F"/>
              <w:bottom w:val="single" w:sz="4" w:space="0" w:color="221F1F"/>
              <w:right w:val="single" w:sz="6" w:space="0" w:color="221F1F"/>
            </w:tcBorders>
            <w:vAlign w:val="center"/>
            <w:hideMark/>
          </w:tcPr>
          <w:p w14:paraId="306B1A62"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dec</w:t>
            </w:r>
          </w:p>
        </w:tc>
        <w:tc>
          <w:tcPr>
            <w:tcW w:w="0" w:type="auto"/>
            <w:vMerge/>
            <w:tcBorders>
              <w:top w:val="single" w:sz="4" w:space="0" w:color="221F1F"/>
              <w:left w:val="single" w:sz="6" w:space="0" w:color="221F1F"/>
              <w:bottom w:val="single" w:sz="4" w:space="0" w:color="221F1F"/>
              <w:right w:val="single" w:sz="6" w:space="0" w:color="221F1F"/>
            </w:tcBorders>
            <w:vAlign w:val="center"/>
            <w:hideMark/>
          </w:tcPr>
          <w:p w14:paraId="17DFE890" w14:textId="77777777" w:rsidR="00873627" w:rsidRPr="0053140C" w:rsidRDefault="00873627" w:rsidP="00F91892">
            <w:pPr>
              <w:rPr>
                <w:i/>
                <w:iCs/>
                <w:sz w:val="16"/>
                <w:szCs w:val="16"/>
              </w:rPr>
            </w:pPr>
          </w:p>
        </w:tc>
        <w:tc>
          <w:tcPr>
            <w:tcW w:w="0" w:type="auto"/>
            <w:vMerge/>
            <w:tcBorders>
              <w:top w:val="single" w:sz="4" w:space="0" w:color="221F1F"/>
              <w:left w:val="single" w:sz="6" w:space="0" w:color="221F1F"/>
              <w:bottom w:val="single" w:sz="4" w:space="0" w:color="221F1F"/>
              <w:right w:val="single" w:sz="6" w:space="0" w:color="221F1F"/>
            </w:tcBorders>
            <w:vAlign w:val="center"/>
            <w:hideMark/>
          </w:tcPr>
          <w:p w14:paraId="03E99051" w14:textId="77777777" w:rsidR="00873627" w:rsidRPr="0053140C" w:rsidRDefault="00873627" w:rsidP="00F91892">
            <w:pPr>
              <w:rPr>
                <w:i/>
                <w:iCs/>
                <w:sz w:val="16"/>
                <w:szCs w:val="16"/>
              </w:rPr>
            </w:pPr>
          </w:p>
        </w:tc>
        <w:tc>
          <w:tcPr>
            <w:tcW w:w="424" w:type="dxa"/>
            <w:tcBorders>
              <w:top w:val="single" w:sz="4" w:space="0" w:color="221F1F"/>
              <w:left w:val="single" w:sz="6" w:space="0" w:color="221F1F"/>
              <w:bottom w:val="single" w:sz="4" w:space="0" w:color="221F1F"/>
              <w:right w:val="single" w:sz="6" w:space="0" w:color="221F1F"/>
            </w:tcBorders>
            <w:vAlign w:val="center"/>
            <w:hideMark/>
          </w:tcPr>
          <w:p w14:paraId="32522927"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stop</w:t>
            </w:r>
          </w:p>
        </w:tc>
        <w:tc>
          <w:tcPr>
            <w:tcW w:w="338" w:type="dxa"/>
            <w:tcBorders>
              <w:top w:val="single" w:sz="4" w:space="0" w:color="221F1F"/>
              <w:left w:val="single" w:sz="6" w:space="0" w:color="221F1F"/>
              <w:bottom w:val="single" w:sz="4" w:space="0" w:color="221F1F"/>
              <w:right w:val="single" w:sz="6" w:space="0" w:color="221F1F"/>
            </w:tcBorders>
            <w:vAlign w:val="center"/>
            <w:hideMark/>
          </w:tcPr>
          <w:p w14:paraId="150179B7"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acc</w:t>
            </w:r>
          </w:p>
        </w:tc>
        <w:tc>
          <w:tcPr>
            <w:tcW w:w="568" w:type="dxa"/>
            <w:tcBorders>
              <w:top w:val="single" w:sz="4" w:space="0" w:color="221F1F"/>
              <w:left w:val="single" w:sz="6" w:space="0" w:color="221F1F"/>
              <w:bottom w:val="single" w:sz="4" w:space="0" w:color="221F1F"/>
              <w:right w:val="single" w:sz="6" w:space="0" w:color="221F1F"/>
            </w:tcBorders>
            <w:vAlign w:val="center"/>
            <w:hideMark/>
          </w:tcPr>
          <w:p w14:paraId="74A70BF6"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cruise</w:t>
            </w:r>
          </w:p>
        </w:tc>
        <w:tc>
          <w:tcPr>
            <w:tcW w:w="342" w:type="dxa"/>
            <w:tcBorders>
              <w:top w:val="single" w:sz="4" w:space="0" w:color="221F1F"/>
              <w:left w:val="single" w:sz="6" w:space="0" w:color="221F1F"/>
              <w:bottom w:val="single" w:sz="4" w:space="0" w:color="221F1F"/>
              <w:right w:val="single" w:sz="6" w:space="0" w:color="221F1F"/>
            </w:tcBorders>
            <w:vAlign w:val="center"/>
            <w:hideMark/>
          </w:tcPr>
          <w:p w14:paraId="4782DC32"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dec</w:t>
            </w:r>
          </w:p>
        </w:tc>
        <w:tc>
          <w:tcPr>
            <w:tcW w:w="0" w:type="auto"/>
            <w:vMerge/>
            <w:tcBorders>
              <w:top w:val="single" w:sz="4" w:space="0" w:color="221F1F"/>
              <w:left w:val="single" w:sz="6" w:space="0" w:color="221F1F"/>
              <w:bottom w:val="single" w:sz="4" w:space="0" w:color="221F1F"/>
              <w:right w:val="single" w:sz="6" w:space="0" w:color="221F1F"/>
            </w:tcBorders>
            <w:vAlign w:val="center"/>
            <w:hideMark/>
          </w:tcPr>
          <w:p w14:paraId="02463F83" w14:textId="77777777" w:rsidR="00873627" w:rsidRPr="0053140C" w:rsidRDefault="00873627" w:rsidP="00F91892">
            <w:pPr>
              <w:rPr>
                <w:i/>
                <w:iCs/>
                <w:sz w:val="16"/>
                <w:szCs w:val="16"/>
              </w:rPr>
            </w:pPr>
          </w:p>
        </w:tc>
        <w:tc>
          <w:tcPr>
            <w:tcW w:w="0" w:type="auto"/>
            <w:vMerge/>
            <w:tcBorders>
              <w:top w:val="single" w:sz="4" w:space="0" w:color="221F1F"/>
              <w:left w:val="single" w:sz="6" w:space="0" w:color="221F1F"/>
              <w:bottom w:val="single" w:sz="4" w:space="0" w:color="221F1F"/>
              <w:right w:val="single" w:sz="6" w:space="0" w:color="221F1F"/>
            </w:tcBorders>
            <w:vAlign w:val="center"/>
            <w:hideMark/>
          </w:tcPr>
          <w:p w14:paraId="5BFF33CB" w14:textId="77777777" w:rsidR="00873627" w:rsidRPr="0053140C" w:rsidRDefault="00873627" w:rsidP="00F91892">
            <w:pPr>
              <w:rPr>
                <w:i/>
                <w:iCs/>
                <w:sz w:val="16"/>
                <w:szCs w:val="16"/>
              </w:rPr>
            </w:pPr>
          </w:p>
        </w:tc>
        <w:tc>
          <w:tcPr>
            <w:tcW w:w="424" w:type="dxa"/>
            <w:tcBorders>
              <w:top w:val="single" w:sz="4" w:space="0" w:color="221F1F"/>
              <w:left w:val="single" w:sz="6" w:space="0" w:color="221F1F"/>
              <w:bottom w:val="single" w:sz="4" w:space="0" w:color="221F1F"/>
              <w:right w:val="single" w:sz="6" w:space="0" w:color="221F1F"/>
            </w:tcBorders>
            <w:vAlign w:val="center"/>
            <w:hideMark/>
          </w:tcPr>
          <w:p w14:paraId="6872DD38"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stop</w:t>
            </w:r>
          </w:p>
        </w:tc>
        <w:tc>
          <w:tcPr>
            <w:tcW w:w="338" w:type="dxa"/>
            <w:tcBorders>
              <w:top w:val="single" w:sz="4" w:space="0" w:color="221F1F"/>
              <w:left w:val="single" w:sz="6" w:space="0" w:color="221F1F"/>
              <w:bottom w:val="single" w:sz="4" w:space="0" w:color="221F1F"/>
              <w:right w:val="single" w:sz="6" w:space="0" w:color="221F1F"/>
            </w:tcBorders>
            <w:vAlign w:val="center"/>
            <w:hideMark/>
          </w:tcPr>
          <w:p w14:paraId="199DA276"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acc</w:t>
            </w:r>
          </w:p>
        </w:tc>
        <w:tc>
          <w:tcPr>
            <w:tcW w:w="568" w:type="dxa"/>
            <w:tcBorders>
              <w:top w:val="single" w:sz="4" w:space="0" w:color="221F1F"/>
              <w:left w:val="single" w:sz="6" w:space="0" w:color="221F1F"/>
              <w:bottom w:val="single" w:sz="4" w:space="0" w:color="221F1F"/>
              <w:right w:val="single" w:sz="6" w:space="0" w:color="221F1F"/>
            </w:tcBorders>
            <w:vAlign w:val="center"/>
            <w:hideMark/>
          </w:tcPr>
          <w:p w14:paraId="4F6E38AC"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cruise</w:t>
            </w:r>
          </w:p>
        </w:tc>
        <w:tc>
          <w:tcPr>
            <w:tcW w:w="342" w:type="dxa"/>
            <w:tcBorders>
              <w:top w:val="single" w:sz="4" w:space="0" w:color="221F1F"/>
              <w:left w:val="single" w:sz="6" w:space="0" w:color="221F1F"/>
              <w:bottom w:val="single" w:sz="4" w:space="0" w:color="221F1F"/>
              <w:right w:val="single" w:sz="6" w:space="0" w:color="221F1F"/>
            </w:tcBorders>
            <w:vAlign w:val="center"/>
            <w:hideMark/>
          </w:tcPr>
          <w:p w14:paraId="5280F3FA"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dec</w:t>
            </w:r>
          </w:p>
        </w:tc>
      </w:tr>
      <w:tr w:rsidR="0053140C" w:rsidRPr="0053140C" w14:paraId="4396F8A2" w14:textId="77777777" w:rsidTr="00873627">
        <w:trPr>
          <w:trHeight w:hRule="exact" w:val="340"/>
          <w:jc w:val="center"/>
        </w:trPr>
        <w:tc>
          <w:tcPr>
            <w:tcW w:w="755" w:type="dxa"/>
            <w:tcBorders>
              <w:top w:val="single" w:sz="12" w:space="0" w:color="000000"/>
              <w:left w:val="single" w:sz="6" w:space="0" w:color="221F1F"/>
              <w:bottom w:val="single" w:sz="4" w:space="0" w:color="221F1F"/>
              <w:right w:val="single" w:sz="6" w:space="0" w:color="221F1F"/>
            </w:tcBorders>
            <w:vAlign w:val="center"/>
            <w:hideMark/>
          </w:tcPr>
          <w:p w14:paraId="3D65CF62"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0</w:t>
            </w:r>
          </w:p>
        </w:tc>
        <w:tc>
          <w:tcPr>
            <w:tcW w:w="645" w:type="dxa"/>
            <w:tcBorders>
              <w:top w:val="single" w:sz="12" w:space="0" w:color="000000"/>
              <w:left w:val="single" w:sz="6" w:space="0" w:color="221F1F"/>
              <w:bottom w:val="single" w:sz="4" w:space="0" w:color="221F1F"/>
              <w:right w:val="single" w:sz="6" w:space="0" w:color="221F1F"/>
            </w:tcBorders>
            <w:vAlign w:val="center"/>
            <w:hideMark/>
          </w:tcPr>
          <w:p w14:paraId="05D1C177"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0.0</w:t>
            </w:r>
          </w:p>
        </w:tc>
        <w:tc>
          <w:tcPr>
            <w:tcW w:w="422" w:type="dxa"/>
            <w:tcBorders>
              <w:top w:val="single" w:sz="12" w:space="0" w:color="000000"/>
              <w:left w:val="single" w:sz="6" w:space="0" w:color="221F1F"/>
              <w:bottom w:val="single" w:sz="4" w:space="0" w:color="221F1F"/>
              <w:right w:val="single" w:sz="6" w:space="0" w:color="221F1F"/>
            </w:tcBorders>
            <w:vAlign w:val="center"/>
            <w:hideMark/>
          </w:tcPr>
          <w:p w14:paraId="5AF7A40E" w14:textId="77777777" w:rsidR="00873627" w:rsidRPr="0053140C" w:rsidRDefault="00873627" w:rsidP="00F91892">
            <w:pPr>
              <w:suppressAutoHyphens/>
              <w:spacing w:line="256" w:lineRule="auto"/>
              <w:ind w:left="10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12" w:space="0" w:color="000000"/>
              <w:left w:val="single" w:sz="6" w:space="0" w:color="221F1F"/>
              <w:bottom w:val="single" w:sz="4" w:space="0" w:color="221F1F"/>
              <w:right w:val="single" w:sz="6" w:space="0" w:color="221F1F"/>
            </w:tcBorders>
            <w:vAlign w:val="center"/>
          </w:tcPr>
          <w:p w14:paraId="695DA54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12" w:space="0" w:color="000000"/>
              <w:left w:val="single" w:sz="6" w:space="0" w:color="221F1F"/>
              <w:bottom w:val="single" w:sz="4" w:space="0" w:color="221F1F"/>
              <w:right w:val="single" w:sz="4" w:space="0" w:color="221F1F"/>
            </w:tcBorders>
            <w:vAlign w:val="center"/>
          </w:tcPr>
          <w:p w14:paraId="489A2F6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12" w:space="0" w:color="000000"/>
              <w:left w:val="single" w:sz="4" w:space="0" w:color="221F1F"/>
              <w:bottom w:val="single" w:sz="4" w:space="0" w:color="221F1F"/>
              <w:right w:val="single" w:sz="4" w:space="0" w:color="221F1F"/>
            </w:tcBorders>
            <w:vAlign w:val="center"/>
          </w:tcPr>
          <w:p w14:paraId="5E18FBA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69" w:type="dxa"/>
            <w:tcBorders>
              <w:top w:val="single" w:sz="12" w:space="0" w:color="000000"/>
              <w:left w:val="single" w:sz="4" w:space="0" w:color="221F1F"/>
              <w:bottom w:val="single" w:sz="4" w:space="0" w:color="221F1F"/>
              <w:right w:val="single" w:sz="6" w:space="0" w:color="221F1F"/>
            </w:tcBorders>
            <w:vAlign w:val="center"/>
            <w:hideMark/>
          </w:tcPr>
          <w:p w14:paraId="7F7BE859"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33</w:t>
            </w:r>
          </w:p>
        </w:tc>
        <w:tc>
          <w:tcPr>
            <w:tcW w:w="621" w:type="dxa"/>
            <w:tcBorders>
              <w:top w:val="single" w:sz="12" w:space="0" w:color="000000"/>
              <w:left w:val="single" w:sz="6" w:space="0" w:color="221F1F"/>
              <w:bottom w:val="single" w:sz="4" w:space="0" w:color="221F1F"/>
              <w:right w:val="single" w:sz="6" w:space="0" w:color="221F1F"/>
            </w:tcBorders>
            <w:vAlign w:val="center"/>
            <w:hideMark/>
          </w:tcPr>
          <w:p w14:paraId="4F8D89A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60.8</w:t>
            </w:r>
          </w:p>
        </w:tc>
        <w:tc>
          <w:tcPr>
            <w:tcW w:w="424" w:type="dxa"/>
            <w:tcBorders>
              <w:top w:val="single" w:sz="12" w:space="0" w:color="000000"/>
              <w:left w:val="single" w:sz="6" w:space="0" w:color="221F1F"/>
              <w:bottom w:val="single" w:sz="4" w:space="0" w:color="221F1F"/>
              <w:right w:val="single" w:sz="6" w:space="0" w:color="221F1F"/>
            </w:tcBorders>
            <w:vAlign w:val="center"/>
          </w:tcPr>
          <w:p w14:paraId="03E5C38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12" w:space="0" w:color="000000"/>
              <w:left w:val="single" w:sz="6" w:space="0" w:color="221F1F"/>
              <w:bottom w:val="single" w:sz="4" w:space="0" w:color="221F1F"/>
              <w:right w:val="single" w:sz="6" w:space="0" w:color="221F1F"/>
            </w:tcBorders>
            <w:vAlign w:val="center"/>
          </w:tcPr>
          <w:p w14:paraId="208AC3F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12" w:space="0" w:color="000000"/>
              <w:left w:val="single" w:sz="6" w:space="0" w:color="221F1F"/>
              <w:bottom w:val="single" w:sz="4" w:space="0" w:color="221F1F"/>
              <w:right w:val="single" w:sz="6" w:space="0" w:color="221F1F"/>
            </w:tcBorders>
            <w:vAlign w:val="center"/>
            <w:hideMark/>
          </w:tcPr>
          <w:p w14:paraId="068BF3B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12" w:space="0" w:color="000000"/>
              <w:left w:val="single" w:sz="6" w:space="0" w:color="221F1F"/>
              <w:bottom w:val="single" w:sz="4" w:space="0" w:color="221F1F"/>
              <w:right w:val="single" w:sz="6" w:space="0" w:color="221F1F"/>
            </w:tcBorders>
            <w:vAlign w:val="center"/>
          </w:tcPr>
          <w:p w14:paraId="4211239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4" w:type="dxa"/>
            <w:tcBorders>
              <w:top w:val="single" w:sz="12" w:space="0" w:color="000000"/>
              <w:left w:val="single" w:sz="6" w:space="0" w:color="221F1F"/>
              <w:bottom w:val="single" w:sz="4" w:space="0" w:color="221F1F"/>
              <w:right w:val="single" w:sz="6" w:space="0" w:color="221F1F"/>
            </w:tcBorders>
            <w:vAlign w:val="center"/>
            <w:hideMark/>
          </w:tcPr>
          <w:p w14:paraId="268F6AF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66</w:t>
            </w:r>
          </w:p>
        </w:tc>
        <w:tc>
          <w:tcPr>
            <w:tcW w:w="714" w:type="dxa"/>
            <w:tcBorders>
              <w:top w:val="single" w:sz="12" w:space="0" w:color="000000"/>
              <w:left w:val="single" w:sz="6" w:space="0" w:color="221F1F"/>
              <w:bottom w:val="single" w:sz="4" w:space="0" w:color="221F1F"/>
              <w:right w:val="single" w:sz="6" w:space="0" w:color="221F1F"/>
            </w:tcBorders>
            <w:vAlign w:val="center"/>
            <w:hideMark/>
          </w:tcPr>
          <w:p w14:paraId="6706688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33.9</w:t>
            </w:r>
          </w:p>
        </w:tc>
        <w:tc>
          <w:tcPr>
            <w:tcW w:w="424" w:type="dxa"/>
            <w:tcBorders>
              <w:top w:val="single" w:sz="12" w:space="0" w:color="000000"/>
              <w:left w:val="single" w:sz="6" w:space="0" w:color="221F1F"/>
              <w:bottom w:val="single" w:sz="4" w:space="0" w:color="221F1F"/>
              <w:right w:val="single" w:sz="6" w:space="0" w:color="221F1F"/>
            </w:tcBorders>
            <w:vAlign w:val="center"/>
          </w:tcPr>
          <w:p w14:paraId="7BE5001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12" w:space="0" w:color="000000"/>
              <w:left w:val="single" w:sz="6" w:space="0" w:color="221F1F"/>
              <w:bottom w:val="single" w:sz="4" w:space="0" w:color="221F1F"/>
              <w:right w:val="single" w:sz="6" w:space="0" w:color="221F1F"/>
            </w:tcBorders>
            <w:vAlign w:val="center"/>
            <w:hideMark/>
          </w:tcPr>
          <w:p w14:paraId="1B419EFE"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12" w:space="0" w:color="000000"/>
              <w:left w:val="single" w:sz="6" w:space="0" w:color="221F1F"/>
              <w:bottom w:val="single" w:sz="4" w:space="0" w:color="221F1F"/>
              <w:right w:val="single" w:sz="6" w:space="0" w:color="221F1F"/>
            </w:tcBorders>
            <w:vAlign w:val="center"/>
          </w:tcPr>
          <w:p w14:paraId="3F7D3CE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12" w:space="0" w:color="000000"/>
              <w:left w:val="single" w:sz="6" w:space="0" w:color="221F1F"/>
              <w:bottom w:val="single" w:sz="4" w:space="0" w:color="221F1F"/>
              <w:right w:val="single" w:sz="6" w:space="0" w:color="221F1F"/>
            </w:tcBorders>
            <w:vAlign w:val="center"/>
          </w:tcPr>
          <w:p w14:paraId="42975B51"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387543BD" w14:textId="77777777" w:rsidTr="00873627">
        <w:trPr>
          <w:trHeight w:hRule="exact" w:val="340"/>
          <w:jc w:val="center"/>
        </w:trPr>
        <w:tc>
          <w:tcPr>
            <w:tcW w:w="755" w:type="dxa"/>
            <w:tcBorders>
              <w:top w:val="single" w:sz="4" w:space="0" w:color="221F1F"/>
              <w:left w:val="single" w:sz="6" w:space="0" w:color="221F1F"/>
              <w:bottom w:val="single" w:sz="4" w:space="0" w:color="221F1F"/>
              <w:right w:val="single" w:sz="6" w:space="0" w:color="221F1F"/>
            </w:tcBorders>
            <w:vAlign w:val="center"/>
            <w:hideMark/>
          </w:tcPr>
          <w:p w14:paraId="11CD4043"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1</w:t>
            </w:r>
          </w:p>
        </w:tc>
        <w:tc>
          <w:tcPr>
            <w:tcW w:w="645" w:type="dxa"/>
            <w:tcBorders>
              <w:top w:val="single" w:sz="4" w:space="0" w:color="221F1F"/>
              <w:left w:val="single" w:sz="6" w:space="0" w:color="221F1F"/>
              <w:bottom w:val="single" w:sz="4" w:space="0" w:color="221F1F"/>
              <w:right w:val="single" w:sz="4" w:space="0" w:color="221F1F"/>
            </w:tcBorders>
            <w:vAlign w:val="center"/>
            <w:hideMark/>
          </w:tcPr>
          <w:p w14:paraId="0A2702EA"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0.0</w:t>
            </w:r>
          </w:p>
        </w:tc>
        <w:tc>
          <w:tcPr>
            <w:tcW w:w="422" w:type="dxa"/>
            <w:tcBorders>
              <w:top w:val="single" w:sz="4" w:space="0" w:color="221F1F"/>
              <w:left w:val="single" w:sz="4" w:space="0" w:color="221F1F"/>
              <w:bottom w:val="single" w:sz="4" w:space="0" w:color="221F1F"/>
              <w:right w:val="single" w:sz="4" w:space="0" w:color="221F1F"/>
            </w:tcBorders>
            <w:vAlign w:val="center"/>
            <w:hideMark/>
          </w:tcPr>
          <w:p w14:paraId="15A783CE" w14:textId="77777777" w:rsidR="00873627" w:rsidRPr="0053140C" w:rsidRDefault="00873627" w:rsidP="00F91892">
            <w:pPr>
              <w:suppressAutoHyphens/>
              <w:spacing w:line="256" w:lineRule="auto"/>
              <w:ind w:left="10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4" w:space="0" w:color="221F1F"/>
              <w:bottom w:val="single" w:sz="4" w:space="0" w:color="221F1F"/>
              <w:right w:val="single" w:sz="4" w:space="0" w:color="221F1F"/>
            </w:tcBorders>
            <w:vAlign w:val="center"/>
          </w:tcPr>
          <w:p w14:paraId="5678438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4" w:space="0" w:color="221F1F"/>
            </w:tcBorders>
            <w:vAlign w:val="center"/>
          </w:tcPr>
          <w:p w14:paraId="5EC3C67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17A1D26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69" w:type="dxa"/>
            <w:tcBorders>
              <w:top w:val="single" w:sz="4" w:space="0" w:color="221F1F"/>
              <w:left w:val="single" w:sz="4" w:space="0" w:color="221F1F"/>
              <w:bottom w:val="single" w:sz="4" w:space="0" w:color="221F1F"/>
              <w:right w:val="single" w:sz="4" w:space="0" w:color="221F1F"/>
            </w:tcBorders>
            <w:vAlign w:val="center"/>
            <w:hideMark/>
          </w:tcPr>
          <w:p w14:paraId="36123122"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34</w:t>
            </w:r>
          </w:p>
        </w:tc>
        <w:tc>
          <w:tcPr>
            <w:tcW w:w="621" w:type="dxa"/>
            <w:tcBorders>
              <w:top w:val="single" w:sz="4" w:space="0" w:color="221F1F"/>
              <w:left w:val="single" w:sz="4" w:space="0" w:color="221F1F"/>
              <w:bottom w:val="single" w:sz="4" w:space="0" w:color="221F1F"/>
              <w:right w:val="single" w:sz="6" w:space="0" w:color="221F1F"/>
            </w:tcBorders>
            <w:vAlign w:val="center"/>
            <w:hideMark/>
          </w:tcPr>
          <w:p w14:paraId="72F3AC2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61.1</w:t>
            </w:r>
          </w:p>
        </w:tc>
        <w:tc>
          <w:tcPr>
            <w:tcW w:w="424" w:type="dxa"/>
            <w:tcBorders>
              <w:top w:val="single" w:sz="4" w:space="0" w:color="221F1F"/>
              <w:left w:val="single" w:sz="6" w:space="0" w:color="221F1F"/>
              <w:bottom w:val="single" w:sz="4" w:space="0" w:color="221F1F"/>
              <w:right w:val="single" w:sz="4" w:space="0" w:color="221F1F"/>
            </w:tcBorders>
            <w:vAlign w:val="center"/>
          </w:tcPr>
          <w:p w14:paraId="09206D5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3C0EC71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hideMark/>
          </w:tcPr>
          <w:p w14:paraId="1DF9AC0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4" w:space="0" w:color="221F1F"/>
              <w:bottom w:val="single" w:sz="4" w:space="0" w:color="221F1F"/>
              <w:right w:val="single" w:sz="6" w:space="0" w:color="221F1F"/>
            </w:tcBorders>
            <w:vAlign w:val="center"/>
          </w:tcPr>
          <w:p w14:paraId="0E4A6CF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4" w:type="dxa"/>
            <w:tcBorders>
              <w:top w:val="single" w:sz="4" w:space="0" w:color="221F1F"/>
              <w:left w:val="single" w:sz="6" w:space="0" w:color="221F1F"/>
              <w:bottom w:val="single" w:sz="4" w:space="0" w:color="221F1F"/>
              <w:right w:val="single" w:sz="4" w:space="0" w:color="221F1F"/>
            </w:tcBorders>
            <w:vAlign w:val="center"/>
            <w:hideMark/>
          </w:tcPr>
          <w:p w14:paraId="58438F2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67</w:t>
            </w:r>
          </w:p>
        </w:tc>
        <w:tc>
          <w:tcPr>
            <w:tcW w:w="714" w:type="dxa"/>
            <w:tcBorders>
              <w:top w:val="single" w:sz="4" w:space="0" w:color="221F1F"/>
              <w:left w:val="single" w:sz="4" w:space="0" w:color="221F1F"/>
              <w:bottom w:val="single" w:sz="4" w:space="0" w:color="221F1F"/>
              <w:right w:val="single" w:sz="4" w:space="0" w:color="221F1F"/>
            </w:tcBorders>
            <w:vAlign w:val="center"/>
            <w:hideMark/>
          </w:tcPr>
          <w:p w14:paraId="32D6DCC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37.3</w:t>
            </w:r>
          </w:p>
        </w:tc>
        <w:tc>
          <w:tcPr>
            <w:tcW w:w="424" w:type="dxa"/>
            <w:tcBorders>
              <w:top w:val="single" w:sz="4" w:space="0" w:color="221F1F"/>
              <w:left w:val="single" w:sz="4" w:space="0" w:color="221F1F"/>
              <w:bottom w:val="single" w:sz="4" w:space="0" w:color="221F1F"/>
              <w:right w:val="single" w:sz="4" w:space="0" w:color="221F1F"/>
            </w:tcBorders>
            <w:vAlign w:val="center"/>
          </w:tcPr>
          <w:p w14:paraId="77E168F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hideMark/>
          </w:tcPr>
          <w:p w14:paraId="1D845998"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4" w:space="0" w:color="221F1F"/>
              <w:left w:val="single" w:sz="4" w:space="0" w:color="221F1F"/>
              <w:bottom w:val="single" w:sz="4" w:space="0" w:color="221F1F"/>
              <w:right w:val="single" w:sz="6" w:space="0" w:color="221F1F"/>
            </w:tcBorders>
            <w:vAlign w:val="center"/>
          </w:tcPr>
          <w:p w14:paraId="796DE6E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6" w:space="0" w:color="221F1F"/>
              <w:bottom w:val="single" w:sz="4" w:space="0" w:color="221F1F"/>
              <w:right w:val="single" w:sz="6" w:space="0" w:color="221F1F"/>
            </w:tcBorders>
            <w:vAlign w:val="center"/>
          </w:tcPr>
          <w:p w14:paraId="0840C940"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79EF4B64" w14:textId="77777777" w:rsidTr="00873627">
        <w:trPr>
          <w:trHeight w:hRule="exact" w:val="340"/>
          <w:jc w:val="center"/>
        </w:trPr>
        <w:tc>
          <w:tcPr>
            <w:tcW w:w="755" w:type="dxa"/>
            <w:tcBorders>
              <w:top w:val="single" w:sz="4" w:space="0" w:color="221F1F"/>
              <w:left w:val="single" w:sz="6" w:space="0" w:color="221F1F"/>
              <w:bottom w:val="single" w:sz="4" w:space="0" w:color="221F1F"/>
              <w:right w:val="single" w:sz="6" w:space="0" w:color="221F1F"/>
            </w:tcBorders>
            <w:vAlign w:val="center"/>
            <w:hideMark/>
          </w:tcPr>
          <w:p w14:paraId="05B478F0"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2</w:t>
            </w:r>
          </w:p>
        </w:tc>
        <w:tc>
          <w:tcPr>
            <w:tcW w:w="645" w:type="dxa"/>
            <w:tcBorders>
              <w:top w:val="single" w:sz="4" w:space="0" w:color="221F1F"/>
              <w:left w:val="single" w:sz="6" w:space="0" w:color="221F1F"/>
              <w:bottom w:val="single" w:sz="4" w:space="0" w:color="221F1F"/>
              <w:right w:val="single" w:sz="4" w:space="0" w:color="221F1F"/>
            </w:tcBorders>
            <w:vAlign w:val="center"/>
            <w:hideMark/>
          </w:tcPr>
          <w:p w14:paraId="77904967"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0.0</w:t>
            </w:r>
          </w:p>
        </w:tc>
        <w:tc>
          <w:tcPr>
            <w:tcW w:w="422" w:type="dxa"/>
            <w:tcBorders>
              <w:top w:val="single" w:sz="4" w:space="0" w:color="221F1F"/>
              <w:left w:val="single" w:sz="4" w:space="0" w:color="221F1F"/>
              <w:bottom w:val="single" w:sz="4" w:space="0" w:color="221F1F"/>
              <w:right w:val="single" w:sz="4" w:space="0" w:color="221F1F"/>
            </w:tcBorders>
            <w:vAlign w:val="center"/>
            <w:hideMark/>
          </w:tcPr>
          <w:p w14:paraId="755CF9CA" w14:textId="77777777" w:rsidR="00873627" w:rsidRPr="0053140C" w:rsidRDefault="00873627" w:rsidP="00F91892">
            <w:pPr>
              <w:suppressAutoHyphens/>
              <w:spacing w:line="256" w:lineRule="auto"/>
              <w:ind w:left="10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4" w:space="0" w:color="221F1F"/>
              <w:bottom w:val="single" w:sz="4" w:space="0" w:color="221F1F"/>
              <w:right w:val="single" w:sz="4" w:space="0" w:color="221F1F"/>
            </w:tcBorders>
            <w:vAlign w:val="center"/>
          </w:tcPr>
          <w:p w14:paraId="0AE7A08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4" w:space="0" w:color="221F1F"/>
            </w:tcBorders>
            <w:vAlign w:val="center"/>
          </w:tcPr>
          <w:p w14:paraId="73058B3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36BBB89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69" w:type="dxa"/>
            <w:tcBorders>
              <w:top w:val="single" w:sz="4" w:space="0" w:color="221F1F"/>
              <w:left w:val="single" w:sz="4" w:space="0" w:color="221F1F"/>
              <w:bottom w:val="single" w:sz="4" w:space="0" w:color="221F1F"/>
              <w:right w:val="single" w:sz="4" w:space="0" w:color="221F1F"/>
            </w:tcBorders>
            <w:vAlign w:val="center"/>
            <w:hideMark/>
          </w:tcPr>
          <w:p w14:paraId="5AA47402"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35</w:t>
            </w:r>
          </w:p>
        </w:tc>
        <w:tc>
          <w:tcPr>
            <w:tcW w:w="621" w:type="dxa"/>
            <w:tcBorders>
              <w:top w:val="single" w:sz="4" w:space="0" w:color="221F1F"/>
              <w:left w:val="single" w:sz="4" w:space="0" w:color="221F1F"/>
              <w:bottom w:val="single" w:sz="4" w:space="0" w:color="221F1F"/>
              <w:right w:val="single" w:sz="6" w:space="0" w:color="221F1F"/>
            </w:tcBorders>
            <w:vAlign w:val="center"/>
            <w:hideMark/>
          </w:tcPr>
          <w:p w14:paraId="720348B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61.5</w:t>
            </w:r>
          </w:p>
        </w:tc>
        <w:tc>
          <w:tcPr>
            <w:tcW w:w="424" w:type="dxa"/>
            <w:tcBorders>
              <w:top w:val="single" w:sz="4" w:space="0" w:color="221F1F"/>
              <w:left w:val="single" w:sz="6" w:space="0" w:color="221F1F"/>
              <w:bottom w:val="single" w:sz="4" w:space="0" w:color="221F1F"/>
              <w:right w:val="single" w:sz="4" w:space="0" w:color="221F1F"/>
            </w:tcBorders>
            <w:vAlign w:val="center"/>
          </w:tcPr>
          <w:p w14:paraId="0308919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7AC5CE8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hideMark/>
          </w:tcPr>
          <w:p w14:paraId="1191033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4" w:space="0" w:color="221F1F"/>
              <w:bottom w:val="single" w:sz="4" w:space="0" w:color="221F1F"/>
              <w:right w:val="single" w:sz="6" w:space="0" w:color="221F1F"/>
            </w:tcBorders>
            <w:vAlign w:val="center"/>
          </w:tcPr>
          <w:p w14:paraId="0335FED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4" w:type="dxa"/>
            <w:tcBorders>
              <w:top w:val="single" w:sz="4" w:space="0" w:color="221F1F"/>
              <w:left w:val="single" w:sz="6" w:space="0" w:color="221F1F"/>
              <w:bottom w:val="single" w:sz="4" w:space="0" w:color="221F1F"/>
              <w:right w:val="single" w:sz="4" w:space="0" w:color="221F1F"/>
            </w:tcBorders>
            <w:vAlign w:val="center"/>
            <w:hideMark/>
          </w:tcPr>
          <w:p w14:paraId="497D98F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68</w:t>
            </w:r>
          </w:p>
        </w:tc>
        <w:tc>
          <w:tcPr>
            <w:tcW w:w="714" w:type="dxa"/>
            <w:tcBorders>
              <w:top w:val="single" w:sz="4" w:space="0" w:color="221F1F"/>
              <w:left w:val="single" w:sz="4" w:space="0" w:color="221F1F"/>
              <w:bottom w:val="single" w:sz="4" w:space="0" w:color="221F1F"/>
              <w:right w:val="single" w:sz="4" w:space="0" w:color="221F1F"/>
            </w:tcBorders>
            <w:vAlign w:val="center"/>
            <w:hideMark/>
          </w:tcPr>
          <w:p w14:paraId="72619A3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39.8</w:t>
            </w:r>
          </w:p>
        </w:tc>
        <w:tc>
          <w:tcPr>
            <w:tcW w:w="424" w:type="dxa"/>
            <w:tcBorders>
              <w:top w:val="single" w:sz="4" w:space="0" w:color="221F1F"/>
              <w:left w:val="single" w:sz="4" w:space="0" w:color="221F1F"/>
              <w:bottom w:val="single" w:sz="4" w:space="0" w:color="221F1F"/>
              <w:right w:val="single" w:sz="4" w:space="0" w:color="221F1F"/>
            </w:tcBorders>
            <w:vAlign w:val="center"/>
          </w:tcPr>
          <w:p w14:paraId="2566FF9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7B67E6D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6" w:space="0" w:color="221F1F"/>
            </w:tcBorders>
            <w:vAlign w:val="center"/>
          </w:tcPr>
          <w:p w14:paraId="5C0FE60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6" w:space="0" w:color="221F1F"/>
              <w:bottom w:val="single" w:sz="4" w:space="0" w:color="221F1F"/>
              <w:right w:val="single" w:sz="6" w:space="0" w:color="221F1F"/>
            </w:tcBorders>
            <w:vAlign w:val="center"/>
            <w:hideMark/>
          </w:tcPr>
          <w:p w14:paraId="68F77FD0"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46C861FC" w14:textId="77777777" w:rsidTr="00873627">
        <w:trPr>
          <w:trHeight w:hRule="exact" w:val="340"/>
          <w:jc w:val="center"/>
        </w:trPr>
        <w:tc>
          <w:tcPr>
            <w:tcW w:w="755" w:type="dxa"/>
            <w:tcBorders>
              <w:top w:val="single" w:sz="4" w:space="0" w:color="221F1F"/>
              <w:left w:val="single" w:sz="6" w:space="0" w:color="221F1F"/>
              <w:bottom w:val="single" w:sz="4" w:space="0" w:color="221F1F"/>
              <w:right w:val="single" w:sz="6" w:space="0" w:color="221F1F"/>
            </w:tcBorders>
            <w:vAlign w:val="center"/>
            <w:hideMark/>
          </w:tcPr>
          <w:p w14:paraId="6C2C2CB1"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3</w:t>
            </w:r>
          </w:p>
        </w:tc>
        <w:tc>
          <w:tcPr>
            <w:tcW w:w="645" w:type="dxa"/>
            <w:tcBorders>
              <w:top w:val="single" w:sz="4" w:space="0" w:color="221F1F"/>
              <w:left w:val="single" w:sz="6" w:space="0" w:color="221F1F"/>
              <w:bottom w:val="single" w:sz="4" w:space="0" w:color="221F1F"/>
              <w:right w:val="single" w:sz="4" w:space="0" w:color="221F1F"/>
            </w:tcBorders>
            <w:vAlign w:val="center"/>
            <w:hideMark/>
          </w:tcPr>
          <w:p w14:paraId="75BB7BC2"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0.0</w:t>
            </w:r>
          </w:p>
        </w:tc>
        <w:tc>
          <w:tcPr>
            <w:tcW w:w="422" w:type="dxa"/>
            <w:tcBorders>
              <w:top w:val="single" w:sz="4" w:space="0" w:color="221F1F"/>
              <w:left w:val="single" w:sz="4" w:space="0" w:color="221F1F"/>
              <w:bottom w:val="single" w:sz="4" w:space="0" w:color="221F1F"/>
              <w:right w:val="single" w:sz="4" w:space="0" w:color="221F1F"/>
            </w:tcBorders>
            <w:vAlign w:val="center"/>
            <w:hideMark/>
          </w:tcPr>
          <w:p w14:paraId="3487AC40" w14:textId="77777777" w:rsidR="00873627" w:rsidRPr="0053140C" w:rsidRDefault="00873627" w:rsidP="00F91892">
            <w:pPr>
              <w:suppressAutoHyphens/>
              <w:spacing w:line="256" w:lineRule="auto"/>
              <w:ind w:left="10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4" w:space="0" w:color="221F1F"/>
              <w:bottom w:val="single" w:sz="4" w:space="0" w:color="221F1F"/>
              <w:right w:val="single" w:sz="4" w:space="0" w:color="221F1F"/>
            </w:tcBorders>
            <w:vAlign w:val="center"/>
          </w:tcPr>
          <w:p w14:paraId="53E7E6F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4" w:space="0" w:color="221F1F"/>
            </w:tcBorders>
            <w:vAlign w:val="center"/>
          </w:tcPr>
          <w:p w14:paraId="0293A7A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7592C3E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69" w:type="dxa"/>
            <w:tcBorders>
              <w:top w:val="single" w:sz="4" w:space="0" w:color="221F1F"/>
              <w:left w:val="single" w:sz="4" w:space="0" w:color="221F1F"/>
              <w:bottom w:val="single" w:sz="4" w:space="0" w:color="221F1F"/>
              <w:right w:val="single" w:sz="4" w:space="0" w:color="221F1F"/>
            </w:tcBorders>
            <w:vAlign w:val="center"/>
            <w:hideMark/>
          </w:tcPr>
          <w:p w14:paraId="1A72246D"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36</w:t>
            </w:r>
          </w:p>
        </w:tc>
        <w:tc>
          <w:tcPr>
            <w:tcW w:w="621" w:type="dxa"/>
            <w:tcBorders>
              <w:top w:val="single" w:sz="4" w:space="0" w:color="221F1F"/>
              <w:left w:val="single" w:sz="4" w:space="0" w:color="221F1F"/>
              <w:bottom w:val="single" w:sz="4" w:space="0" w:color="221F1F"/>
              <w:right w:val="single" w:sz="4" w:space="0" w:color="221F1F"/>
            </w:tcBorders>
            <w:vAlign w:val="center"/>
            <w:hideMark/>
          </w:tcPr>
          <w:p w14:paraId="27EC3A4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62.0</w:t>
            </w:r>
          </w:p>
        </w:tc>
        <w:tc>
          <w:tcPr>
            <w:tcW w:w="424" w:type="dxa"/>
            <w:tcBorders>
              <w:top w:val="single" w:sz="4" w:space="0" w:color="221F1F"/>
              <w:left w:val="single" w:sz="4" w:space="0" w:color="221F1F"/>
              <w:bottom w:val="single" w:sz="4" w:space="0" w:color="221F1F"/>
              <w:right w:val="single" w:sz="4" w:space="0" w:color="221F1F"/>
            </w:tcBorders>
            <w:vAlign w:val="center"/>
          </w:tcPr>
          <w:p w14:paraId="2C85412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0F20B92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hideMark/>
          </w:tcPr>
          <w:p w14:paraId="756BD40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4" w:space="0" w:color="221F1F"/>
              <w:bottom w:val="single" w:sz="4" w:space="0" w:color="221F1F"/>
              <w:right w:val="single" w:sz="6" w:space="0" w:color="221F1F"/>
            </w:tcBorders>
            <w:vAlign w:val="center"/>
          </w:tcPr>
          <w:p w14:paraId="44B2CA1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4" w:type="dxa"/>
            <w:tcBorders>
              <w:top w:val="single" w:sz="4" w:space="0" w:color="221F1F"/>
              <w:left w:val="single" w:sz="6" w:space="0" w:color="221F1F"/>
              <w:bottom w:val="single" w:sz="4" w:space="0" w:color="221F1F"/>
              <w:right w:val="single" w:sz="4" w:space="0" w:color="221F1F"/>
            </w:tcBorders>
            <w:vAlign w:val="center"/>
            <w:hideMark/>
          </w:tcPr>
          <w:p w14:paraId="1A00C12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69</w:t>
            </w:r>
          </w:p>
        </w:tc>
        <w:tc>
          <w:tcPr>
            <w:tcW w:w="714" w:type="dxa"/>
            <w:tcBorders>
              <w:top w:val="single" w:sz="4" w:space="0" w:color="221F1F"/>
              <w:left w:val="single" w:sz="4" w:space="0" w:color="221F1F"/>
              <w:bottom w:val="single" w:sz="4" w:space="0" w:color="221F1F"/>
              <w:right w:val="single" w:sz="4" w:space="0" w:color="221F1F"/>
            </w:tcBorders>
            <w:vAlign w:val="center"/>
            <w:hideMark/>
          </w:tcPr>
          <w:p w14:paraId="29FFEB3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39.5</w:t>
            </w:r>
          </w:p>
        </w:tc>
        <w:tc>
          <w:tcPr>
            <w:tcW w:w="424" w:type="dxa"/>
            <w:tcBorders>
              <w:top w:val="single" w:sz="4" w:space="0" w:color="221F1F"/>
              <w:left w:val="single" w:sz="4" w:space="0" w:color="221F1F"/>
              <w:bottom w:val="single" w:sz="4" w:space="0" w:color="221F1F"/>
              <w:right w:val="single" w:sz="4" w:space="0" w:color="221F1F"/>
            </w:tcBorders>
            <w:vAlign w:val="center"/>
          </w:tcPr>
          <w:p w14:paraId="59EF46D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4B7E7AB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6" w:space="0" w:color="221F1F"/>
            </w:tcBorders>
            <w:vAlign w:val="center"/>
          </w:tcPr>
          <w:p w14:paraId="4E3727B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6" w:space="0" w:color="221F1F"/>
              <w:bottom w:val="single" w:sz="4" w:space="0" w:color="221F1F"/>
              <w:right w:val="single" w:sz="6" w:space="0" w:color="221F1F"/>
            </w:tcBorders>
            <w:vAlign w:val="center"/>
            <w:hideMark/>
          </w:tcPr>
          <w:p w14:paraId="34FC1BEF"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5B6A2A2A" w14:textId="77777777" w:rsidTr="00873627">
        <w:trPr>
          <w:trHeight w:hRule="exact" w:val="340"/>
          <w:jc w:val="center"/>
        </w:trPr>
        <w:tc>
          <w:tcPr>
            <w:tcW w:w="755" w:type="dxa"/>
            <w:tcBorders>
              <w:top w:val="single" w:sz="4" w:space="0" w:color="221F1F"/>
              <w:left w:val="single" w:sz="6" w:space="0" w:color="221F1F"/>
              <w:bottom w:val="single" w:sz="4" w:space="0" w:color="221F1F"/>
              <w:right w:val="single" w:sz="6" w:space="0" w:color="221F1F"/>
            </w:tcBorders>
            <w:vAlign w:val="center"/>
            <w:hideMark/>
          </w:tcPr>
          <w:p w14:paraId="1063E94D"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4</w:t>
            </w:r>
          </w:p>
        </w:tc>
        <w:tc>
          <w:tcPr>
            <w:tcW w:w="645" w:type="dxa"/>
            <w:tcBorders>
              <w:top w:val="single" w:sz="4" w:space="0" w:color="221F1F"/>
              <w:left w:val="single" w:sz="6" w:space="0" w:color="221F1F"/>
              <w:bottom w:val="single" w:sz="4" w:space="0" w:color="221F1F"/>
              <w:right w:val="single" w:sz="4" w:space="0" w:color="221F1F"/>
            </w:tcBorders>
            <w:vAlign w:val="center"/>
            <w:hideMark/>
          </w:tcPr>
          <w:p w14:paraId="63F9DFE6"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0.0</w:t>
            </w:r>
          </w:p>
        </w:tc>
        <w:tc>
          <w:tcPr>
            <w:tcW w:w="422" w:type="dxa"/>
            <w:tcBorders>
              <w:top w:val="single" w:sz="4" w:space="0" w:color="221F1F"/>
              <w:left w:val="single" w:sz="4" w:space="0" w:color="221F1F"/>
              <w:bottom w:val="single" w:sz="4" w:space="0" w:color="221F1F"/>
              <w:right w:val="single" w:sz="4" w:space="0" w:color="221F1F"/>
            </w:tcBorders>
            <w:vAlign w:val="center"/>
            <w:hideMark/>
          </w:tcPr>
          <w:p w14:paraId="040F6BDA" w14:textId="77777777" w:rsidR="00873627" w:rsidRPr="0053140C" w:rsidRDefault="00873627" w:rsidP="00F91892">
            <w:pPr>
              <w:suppressAutoHyphens/>
              <w:spacing w:line="256" w:lineRule="auto"/>
              <w:ind w:left="10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4" w:space="0" w:color="221F1F"/>
              <w:bottom w:val="single" w:sz="4" w:space="0" w:color="221F1F"/>
              <w:right w:val="single" w:sz="4" w:space="0" w:color="221F1F"/>
            </w:tcBorders>
            <w:vAlign w:val="center"/>
          </w:tcPr>
          <w:p w14:paraId="5EA92FE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4" w:space="0" w:color="221F1F"/>
            </w:tcBorders>
            <w:vAlign w:val="center"/>
          </w:tcPr>
          <w:p w14:paraId="1B9ED8F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37F5D90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69" w:type="dxa"/>
            <w:tcBorders>
              <w:top w:val="single" w:sz="4" w:space="0" w:color="221F1F"/>
              <w:left w:val="single" w:sz="4" w:space="0" w:color="221F1F"/>
              <w:bottom w:val="single" w:sz="4" w:space="0" w:color="221F1F"/>
              <w:right w:val="single" w:sz="4" w:space="0" w:color="221F1F"/>
            </w:tcBorders>
            <w:vAlign w:val="center"/>
            <w:hideMark/>
          </w:tcPr>
          <w:p w14:paraId="6D942AA6"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37</w:t>
            </w:r>
          </w:p>
        </w:tc>
        <w:tc>
          <w:tcPr>
            <w:tcW w:w="621" w:type="dxa"/>
            <w:tcBorders>
              <w:top w:val="single" w:sz="4" w:space="0" w:color="221F1F"/>
              <w:left w:val="single" w:sz="4" w:space="0" w:color="221F1F"/>
              <w:bottom w:val="single" w:sz="4" w:space="0" w:color="221F1F"/>
              <w:right w:val="single" w:sz="4" w:space="0" w:color="221F1F"/>
            </w:tcBorders>
            <w:vAlign w:val="center"/>
            <w:hideMark/>
          </w:tcPr>
          <w:p w14:paraId="6835103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62.5</w:t>
            </w:r>
          </w:p>
        </w:tc>
        <w:tc>
          <w:tcPr>
            <w:tcW w:w="424" w:type="dxa"/>
            <w:tcBorders>
              <w:top w:val="single" w:sz="4" w:space="0" w:color="221F1F"/>
              <w:left w:val="single" w:sz="4" w:space="0" w:color="221F1F"/>
              <w:bottom w:val="single" w:sz="4" w:space="0" w:color="221F1F"/>
              <w:right w:val="single" w:sz="4" w:space="0" w:color="221F1F"/>
            </w:tcBorders>
            <w:vAlign w:val="center"/>
          </w:tcPr>
          <w:p w14:paraId="56BC468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0FEA917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hideMark/>
          </w:tcPr>
          <w:p w14:paraId="34DC708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4" w:space="0" w:color="221F1F"/>
              <w:bottom w:val="single" w:sz="4" w:space="0" w:color="221F1F"/>
              <w:right w:val="single" w:sz="6" w:space="0" w:color="221F1F"/>
            </w:tcBorders>
            <w:vAlign w:val="center"/>
          </w:tcPr>
          <w:p w14:paraId="07D6D30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4" w:type="dxa"/>
            <w:tcBorders>
              <w:top w:val="single" w:sz="4" w:space="0" w:color="221F1F"/>
              <w:left w:val="single" w:sz="6" w:space="0" w:color="221F1F"/>
              <w:bottom w:val="single" w:sz="4" w:space="0" w:color="221F1F"/>
              <w:right w:val="single" w:sz="4" w:space="0" w:color="221F1F"/>
            </w:tcBorders>
            <w:vAlign w:val="center"/>
            <w:hideMark/>
          </w:tcPr>
          <w:p w14:paraId="5769718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70</w:t>
            </w:r>
          </w:p>
        </w:tc>
        <w:tc>
          <w:tcPr>
            <w:tcW w:w="714" w:type="dxa"/>
            <w:tcBorders>
              <w:top w:val="single" w:sz="4" w:space="0" w:color="221F1F"/>
              <w:left w:val="single" w:sz="4" w:space="0" w:color="221F1F"/>
              <w:bottom w:val="single" w:sz="4" w:space="0" w:color="221F1F"/>
              <w:right w:val="single" w:sz="4" w:space="0" w:color="221F1F"/>
            </w:tcBorders>
            <w:vAlign w:val="center"/>
            <w:hideMark/>
          </w:tcPr>
          <w:p w14:paraId="0336242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36.3</w:t>
            </w:r>
          </w:p>
        </w:tc>
        <w:tc>
          <w:tcPr>
            <w:tcW w:w="424" w:type="dxa"/>
            <w:tcBorders>
              <w:top w:val="single" w:sz="4" w:space="0" w:color="221F1F"/>
              <w:left w:val="single" w:sz="4" w:space="0" w:color="221F1F"/>
              <w:bottom w:val="single" w:sz="4" w:space="0" w:color="221F1F"/>
              <w:right w:val="single" w:sz="4" w:space="0" w:color="221F1F"/>
            </w:tcBorders>
            <w:vAlign w:val="center"/>
          </w:tcPr>
          <w:p w14:paraId="4F160EF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1C49CE7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6" w:space="0" w:color="221F1F"/>
            </w:tcBorders>
            <w:vAlign w:val="center"/>
          </w:tcPr>
          <w:p w14:paraId="568176F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6" w:space="0" w:color="221F1F"/>
              <w:bottom w:val="single" w:sz="4" w:space="0" w:color="221F1F"/>
              <w:right w:val="single" w:sz="6" w:space="0" w:color="221F1F"/>
            </w:tcBorders>
            <w:vAlign w:val="center"/>
            <w:hideMark/>
          </w:tcPr>
          <w:p w14:paraId="3FBD476E"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7507E91E" w14:textId="77777777" w:rsidTr="00873627">
        <w:trPr>
          <w:trHeight w:hRule="exact" w:val="340"/>
          <w:jc w:val="center"/>
        </w:trPr>
        <w:tc>
          <w:tcPr>
            <w:tcW w:w="755" w:type="dxa"/>
            <w:tcBorders>
              <w:top w:val="single" w:sz="4" w:space="0" w:color="221F1F"/>
              <w:left w:val="single" w:sz="6" w:space="0" w:color="221F1F"/>
              <w:bottom w:val="single" w:sz="4" w:space="0" w:color="221F1F"/>
              <w:right w:val="single" w:sz="6" w:space="0" w:color="221F1F"/>
            </w:tcBorders>
            <w:vAlign w:val="center"/>
            <w:hideMark/>
          </w:tcPr>
          <w:p w14:paraId="12E079FB"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5</w:t>
            </w:r>
          </w:p>
        </w:tc>
        <w:tc>
          <w:tcPr>
            <w:tcW w:w="645" w:type="dxa"/>
            <w:tcBorders>
              <w:top w:val="single" w:sz="4" w:space="0" w:color="221F1F"/>
              <w:left w:val="single" w:sz="6" w:space="0" w:color="221F1F"/>
              <w:bottom w:val="single" w:sz="4" w:space="0" w:color="221F1F"/>
              <w:right w:val="single" w:sz="4" w:space="0" w:color="221F1F"/>
            </w:tcBorders>
            <w:vAlign w:val="center"/>
            <w:hideMark/>
          </w:tcPr>
          <w:p w14:paraId="48B45B2A"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0.0</w:t>
            </w:r>
          </w:p>
        </w:tc>
        <w:tc>
          <w:tcPr>
            <w:tcW w:w="422" w:type="dxa"/>
            <w:tcBorders>
              <w:top w:val="single" w:sz="4" w:space="0" w:color="221F1F"/>
              <w:left w:val="single" w:sz="4" w:space="0" w:color="221F1F"/>
              <w:bottom w:val="single" w:sz="4" w:space="0" w:color="221F1F"/>
              <w:right w:val="single" w:sz="4" w:space="0" w:color="221F1F"/>
            </w:tcBorders>
            <w:vAlign w:val="center"/>
            <w:hideMark/>
          </w:tcPr>
          <w:p w14:paraId="4A1A30F3" w14:textId="77777777" w:rsidR="00873627" w:rsidRPr="0053140C" w:rsidRDefault="00873627" w:rsidP="00F91892">
            <w:pPr>
              <w:suppressAutoHyphens/>
              <w:spacing w:line="256" w:lineRule="auto"/>
              <w:ind w:left="10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4" w:space="0" w:color="221F1F"/>
              <w:bottom w:val="single" w:sz="4" w:space="0" w:color="221F1F"/>
              <w:right w:val="single" w:sz="4" w:space="0" w:color="221F1F"/>
            </w:tcBorders>
            <w:vAlign w:val="center"/>
          </w:tcPr>
          <w:p w14:paraId="69D4BA2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4" w:space="0" w:color="221F1F"/>
            </w:tcBorders>
            <w:vAlign w:val="center"/>
          </w:tcPr>
          <w:p w14:paraId="20F78A1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53799F9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69" w:type="dxa"/>
            <w:tcBorders>
              <w:top w:val="single" w:sz="4" w:space="0" w:color="221F1F"/>
              <w:left w:val="single" w:sz="4" w:space="0" w:color="221F1F"/>
              <w:bottom w:val="single" w:sz="4" w:space="0" w:color="221F1F"/>
              <w:right w:val="single" w:sz="4" w:space="0" w:color="221F1F"/>
            </w:tcBorders>
            <w:vAlign w:val="center"/>
            <w:hideMark/>
          </w:tcPr>
          <w:p w14:paraId="7BEB909B"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38</w:t>
            </w:r>
          </w:p>
        </w:tc>
        <w:tc>
          <w:tcPr>
            <w:tcW w:w="621" w:type="dxa"/>
            <w:tcBorders>
              <w:top w:val="single" w:sz="4" w:space="0" w:color="221F1F"/>
              <w:left w:val="single" w:sz="4" w:space="0" w:color="221F1F"/>
              <w:bottom w:val="single" w:sz="4" w:space="0" w:color="221F1F"/>
              <w:right w:val="single" w:sz="4" w:space="0" w:color="221F1F"/>
            </w:tcBorders>
            <w:vAlign w:val="center"/>
            <w:hideMark/>
          </w:tcPr>
          <w:p w14:paraId="1717921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63.0</w:t>
            </w:r>
          </w:p>
        </w:tc>
        <w:tc>
          <w:tcPr>
            <w:tcW w:w="424" w:type="dxa"/>
            <w:tcBorders>
              <w:top w:val="single" w:sz="4" w:space="0" w:color="221F1F"/>
              <w:left w:val="single" w:sz="4" w:space="0" w:color="221F1F"/>
              <w:bottom w:val="single" w:sz="4" w:space="0" w:color="221F1F"/>
              <w:right w:val="single" w:sz="4" w:space="0" w:color="221F1F"/>
            </w:tcBorders>
            <w:vAlign w:val="center"/>
          </w:tcPr>
          <w:p w14:paraId="7E4BE83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4117CBB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hideMark/>
          </w:tcPr>
          <w:p w14:paraId="48EDECC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4" w:space="0" w:color="221F1F"/>
              <w:bottom w:val="single" w:sz="4" w:space="0" w:color="221F1F"/>
              <w:right w:val="single" w:sz="4" w:space="0" w:color="221F1F"/>
            </w:tcBorders>
            <w:vAlign w:val="center"/>
          </w:tcPr>
          <w:p w14:paraId="6AA1D0A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4" w:type="dxa"/>
            <w:tcBorders>
              <w:top w:val="single" w:sz="4" w:space="0" w:color="221F1F"/>
              <w:left w:val="single" w:sz="4" w:space="0" w:color="221F1F"/>
              <w:bottom w:val="single" w:sz="4" w:space="0" w:color="221F1F"/>
              <w:right w:val="single" w:sz="4" w:space="0" w:color="221F1F"/>
            </w:tcBorders>
            <w:vAlign w:val="center"/>
            <w:hideMark/>
          </w:tcPr>
          <w:p w14:paraId="5CCE9D9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71</w:t>
            </w:r>
          </w:p>
        </w:tc>
        <w:tc>
          <w:tcPr>
            <w:tcW w:w="714" w:type="dxa"/>
            <w:tcBorders>
              <w:top w:val="single" w:sz="4" w:space="0" w:color="221F1F"/>
              <w:left w:val="single" w:sz="4" w:space="0" w:color="221F1F"/>
              <w:bottom w:val="single" w:sz="4" w:space="0" w:color="221F1F"/>
              <w:right w:val="single" w:sz="4" w:space="0" w:color="221F1F"/>
            </w:tcBorders>
            <w:vAlign w:val="center"/>
            <w:hideMark/>
          </w:tcPr>
          <w:p w14:paraId="7D816F0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31.4</w:t>
            </w:r>
          </w:p>
        </w:tc>
        <w:tc>
          <w:tcPr>
            <w:tcW w:w="424" w:type="dxa"/>
            <w:tcBorders>
              <w:top w:val="single" w:sz="4" w:space="0" w:color="221F1F"/>
              <w:left w:val="single" w:sz="4" w:space="0" w:color="221F1F"/>
              <w:bottom w:val="single" w:sz="4" w:space="0" w:color="221F1F"/>
              <w:right w:val="single" w:sz="4" w:space="0" w:color="221F1F"/>
            </w:tcBorders>
            <w:vAlign w:val="center"/>
          </w:tcPr>
          <w:p w14:paraId="698DDF1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02B5984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0B9FCAD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6" w:space="0" w:color="221F1F"/>
            </w:tcBorders>
            <w:vAlign w:val="center"/>
            <w:hideMark/>
          </w:tcPr>
          <w:p w14:paraId="0C3554EE"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0FFBD85D" w14:textId="77777777" w:rsidTr="00873627">
        <w:trPr>
          <w:trHeight w:hRule="exact" w:val="340"/>
          <w:jc w:val="center"/>
        </w:trPr>
        <w:tc>
          <w:tcPr>
            <w:tcW w:w="755" w:type="dxa"/>
            <w:tcBorders>
              <w:top w:val="single" w:sz="4" w:space="0" w:color="221F1F"/>
              <w:left w:val="single" w:sz="6" w:space="0" w:color="221F1F"/>
              <w:bottom w:val="single" w:sz="4" w:space="0" w:color="221F1F"/>
              <w:right w:val="single" w:sz="6" w:space="0" w:color="221F1F"/>
            </w:tcBorders>
            <w:vAlign w:val="center"/>
            <w:hideMark/>
          </w:tcPr>
          <w:p w14:paraId="4B871D76"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6</w:t>
            </w:r>
          </w:p>
        </w:tc>
        <w:tc>
          <w:tcPr>
            <w:tcW w:w="645" w:type="dxa"/>
            <w:tcBorders>
              <w:top w:val="single" w:sz="4" w:space="0" w:color="221F1F"/>
              <w:left w:val="single" w:sz="6" w:space="0" w:color="221F1F"/>
              <w:bottom w:val="single" w:sz="4" w:space="0" w:color="221F1F"/>
              <w:right w:val="single" w:sz="4" w:space="0" w:color="221F1F"/>
            </w:tcBorders>
            <w:vAlign w:val="center"/>
            <w:hideMark/>
          </w:tcPr>
          <w:p w14:paraId="19820AAA"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0.0</w:t>
            </w:r>
          </w:p>
        </w:tc>
        <w:tc>
          <w:tcPr>
            <w:tcW w:w="422" w:type="dxa"/>
            <w:tcBorders>
              <w:top w:val="single" w:sz="4" w:space="0" w:color="221F1F"/>
              <w:left w:val="single" w:sz="4" w:space="0" w:color="221F1F"/>
              <w:bottom w:val="single" w:sz="4" w:space="0" w:color="221F1F"/>
              <w:right w:val="single" w:sz="4" w:space="0" w:color="221F1F"/>
            </w:tcBorders>
            <w:vAlign w:val="center"/>
            <w:hideMark/>
          </w:tcPr>
          <w:p w14:paraId="2CDFEA95" w14:textId="77777777" w:rsidR="00873627" w:rsidRPr="0053140C" w:rsidRDefault="00873627" w:rsidP="00F91892">
            <w:pPr>
              <w:suppressAutoHyphens/>
              <w:spacing w:line="256" w:lineRule="auto"/>
              <w:ind w:left="10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4" w:space="0" w:color="221F1F"/>
              <w:bottom w:val="single" w:sz="4" w:space="0" w:color="221F1F"/>
              <w:right w:val="single" w:sz="4" w:space="0" w:color="221F1F"/>
            </w:tcBorders>
            <w:vAlign w:val="center"/>
          </w:tcPr>
          <w:p w14:paraId="2537334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4" w:space="0" w:color="221F1F"/>
            </w:tcBorders>
            <w:vAlign w:val="center"/>
          </w:tcPr>
          <w:p w14:paraId="51B6891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62B581C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69" w:type="dxa"/>
            <w:tcBorders>
              <w:top w:val="single" w:sz="4" w:space="0" w:color="221F1F"/>
              <w:left w:val="single" w:sz="4" w:space="0" w:color="221F1F"/>
              <w:bottom w:val="single" w:sz="4" w:space="0" w:color="221F1F"/>
              <w:right w:val="single" w:sz="4" w:space="0" w:color="221F1F"/>
            </w:tcBorders>
            <w:vAlign w:val="center"/>
            <w:hideMark/>
          </w:tcPr>
          <w:p w14:paraId="6840B45D"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39</w:t>
            </w:r>
          </w:p>
        </w:tc>
        <w:tc>
          <w:tcPr>
            <w:tcW w:w="621" w:type="dxa"/>
            <w:tcBorders>
              <w:top w:val="single" w:sz="4" w:space="0" w:color="221F1F"/>
              <w:left w:val="single" w:sz="4" w:space="0" w:color="221F1F"/>
              <w:bottom w:val="single" w:sz="4" w:space="0" w:color="221F1F"/>
              <w:right w:val="single" w:sz="4" w:space="0" w:color="221F1F"/>
            </w:tcBorders>
            <w:vAlign w:val="center"/>
            <w:hideMark/>
          </w:tcPr>
          <w:p w14:paraId="1554446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63.4</w:t>
            </w:r>
          </w:p>
        </w:tc>
        <w:tc>
          <w:tcPr>
            <w:tcW w:w="424" w:type="dxa"/>
            <w:tcBorders>
              <w:top w:val="single" w:sz="4" w:space="0" w:color="221F1F"/>
              <w:left w:val="single" w:sz="4" w:space="0" w:color="221F1F"/>
              <w:bottom w:val="single" w:sz="4" w:space="0" w:color="221F1F"/>
              <w:right w:val="single" w:sz="4" w:space="0" w:color="221F1F"/>
            </w:tcBorders>
            <w:vAlign w:val="center"/>
          </w:tcPr>
          <w:p w14:paraId="5CD0FD7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58993E4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hideMark/>
          </w:tcPr>
          <w:p w14:paraId="09F65D5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4" w:space="0" w:color="221F1F"/>
              <w:bottom w:val="single" w:sz="4" w:space="0" w:color="221F1F"/>
              <w:right w:val="single" w:sz="4" w:space="0" w:color="221F1F"/>
            </w:tcBorders>
            <w:vAlign w:val="center"/>
          </w:tcPr>
          <w:p w14:paraId="4B68AE7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4" w:type="dxa"/>
            <w:tcBorders>
              <w:top w:val="single" w:sz="4" w:space="0" w:color="221F1F"/>
              <w:left w:val="single" w:sz="4" w:space="0" w:color="221F1F"/>
              <w:bottom w:val="single" w:sz="4" w:space="0" w:color="221F1F"/>
              <w:right w:val="single" w:sz="4" w:space="0" w:color="221F1F"/>
            </w:tcBorders>
            <w:vAlign w:val="center"/>
            <w:hideMark/>
          </w:tcPr>
          <w:p w14:paraId="09FB25B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72</w:t>
            </w:r>
          </w:p>
        </w:tc>
        <w:tc>
          <w:tcPr>
            <w:tcW w:w="714" w:type="dxa"/>
            <w:tcBorders>
              <w:top w:val="single" w:sz="4" w:space="0" w:color="221F1F"/>
              <w:left w:val="single" w:sz="4" w:space="0" w:color="221F1F"/>
              <w:bottom w:val="single" w:sz="4" w:space="0" w:color="221F1F"/>
              <w:right w:val="single" w:sz="4" w:space="0" w:color="221F1F"/>
            </w:tcBorders>
            <w:vAlign w:val="center"/>
            <w:hideMark/>
          </w:tcPr>
          <w:p w14:paraId="02E1ABD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26.5</w:t>
            </w:r>
          </w:p>
        </w:tc>
        <w:tc>
          <w:tcPr>
            <w:tcW w:w="424" w:type="dxa"/>
            <w:tcBorders>
              <w:top w:val="single" w:sz="4" w:space="0" w:color="221F1F"/>
              <w:left w:val="single" w:sz="4" w:space="0" w:color="221F1F"/>
              <w:bottom w:val="single" w:sz="4" w:space="0" w:color="221F1F"/>
              <w:right w:val="single" w:sz="4" w:space="0" w:color="221F1F"/>
            </w:tcBorders>
            <w:vAlign w:val="center"/>
          </w:tcPr>
          <w:p w14:paraId="2689A42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096B589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7632835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6" w:space="0" w:color="221F1F"/>
            </w:tcBorders>
            <w:vAlign w:val="center"/>
            <w:hideMark/>
          </w:tcPr>
          <w:p w14:paraId="0AE50BA1"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3BF75271" w14:textId="77777777" w:rsidTr="00873627">
        <w:trPr>
          <w:trHeight w:hRule="exact" w:val="340"/>
          <w:jc w:val="center"/>
        </w:trPr>
        <w:tc>
          <w:tcPr>
            <w:tcW w:w="755" w:type="dxa"/>
            <w:tcBorders>
              <w:top w:val="single" w:sz="4" w:space="0" w:color="221F1F"/>
              <w:left w:val="single" w:sz="6" w:space="0" w:color="221F1F"/>
              <w:bottom w:val="single" w:sz="4" w:space="0" w:color="221F1F"/>
              <w:right w:val="single" w:sz="6" w:space="0" w:color="221F1F"/>
            </w:tcBorders>
            <w:vAlign w:val="center"/>
            <w:hideMark/>
          </w:tcPr>
          <w:p w14:paraId="4BA81617"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7</w:t>
            </w:r>
          </w:p>
        </w:tc>
        <w:tc>
          <w:tcPr>
            <w:tcW w:w="645" w:type="dxa"/>
            <w:tcBorders>
              <w:top w:val="single" w:sz="4" w:space="0" w:color="221F1F"/>
              <w:left w:val="single" w:sz="6" w:space="0" w:color="221F1F"/>
              <w:bottom w:val="single" w:sz="4" w:space="0" w:color="221F1F"/>
              <w:right w:val="single" w:sz="4" w:space="0" w:color="221F1F"/>
            </w:tcBorders>
            <w:vAlign w:val="center"/>
            <w:hideMark/>
          </w:tcPr>
          <w:p w14:paraId="0A6453F0"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0.0</w:t>
            </w:r>
          </w:p>
        </w:tc>
        <w:tc>
          <w:tcPr>
            <w:tcW w:w="422" w:type="dxa"/>
            <w:tcBorders>
              <w:top w:val="single" w:sz="4" w:space="0" w:color="221F1F"/>
              <w:left w:val="single" w:sz="4" w:space="0" w:color="221F1F"/>
              <w:bottom w:val="single" w:sz="4" w:space="0" w:color="221F1F"/>
              <w:right w:val="single" w:sz="4" w:space="0" w:color="221F1F"/>
            </w:tcBorders>
            <w:vAlign w:val="center"/>
            <w:hideMark/>
          </w:tcPr>
          <w:p w14:paraId="45F4E106" w14:textId="77777777" w:rsidR="00873627" w:rsidRPr="0053140C" w:rsidRDefault="00873627" w:rsidP="00F91892">
            <w:pPr>
              <w:suppressAutoHyphens/>
              <w:spacing w:line="256" w:lineRule="auto"/>
              <w:ind w:left="10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4" w:space="0" w:color="221F1F"/>
              <w:bottom w:val="single" w:sz="4" w:space="0" w:color="221F1F"/>
              <w:right w:val="single" w:sz="4" w:space="0" w:color="221F1F"/>
            </w:tcBorders>
            <w:vAlign w:val="center"/>
          </w:tcPr>
          <w:p w14:paraId="5E697DE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4" w:space="0" w:color="221F1F"/>
            </w:tcBorders>
            <w:vAlign w:val="center"/>
          </w:tcPr>
          <w:p w14:paraId="101078F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62FC5D7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69" w:type="dxa"/>
            <w:tcBorders>
              <w:top w:val="single" w:sz="4" w:space="0" w:color="221F1F"/>
              <w:left w:val="single" w:sz="4" w:space="0" w:color="221F1F"/>
              <w:bottom w:val="single" w:sz="4" w:space="0" w:color="221F1F"/>
              <w:right w:val="single" w:sz="4" w:space="0" w:color="221F1F"/>
            </w:tcBorders>
            <w:vAlign w:val="center"/>
            <w:hideMark/>
          </w:tcPr>
          <w:p w14:paraId="069B5723"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40</w:t>
            </w:r>
          </w:p>
        </w:tc>
        <w:tc>
          <w:tcPr>
            <w:tcW w:w="621" w:type="dxa"/>
            <w:tcBorders>
              <w:top w:val="single" w:sz="4" w:space="0" w:color="221F1F"/>
              <w:left w:val="single" w:sz="4" w:space="0" w:color="221F1F"/>
              <w:bottom w:val="single" w:sz="4" w:space="0" w:color="221F1F"/>
              <w:right w:val="single" w:sz="4" w:space="0" w:color="221F1F"/>
            </w:tcBorders>
            <w:vAlign w:val="center"/>
            <w:hideMark/>
          </w:tcPr>
          <w:p w14:paraId="106A7B3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63.7</w:t>
            </w:r>
          </w:p>
        </w:tc>
        <w:tc>
          <w:tcPr>
            <w:tcW w:w="424" w:type="dxa"/>
            <w:tcBorders>
              <w:top w:val="single" w:sz="4" w:space="0" w:color="221F1F"/>
              <w:left w:val="single" w:sz="4" w:space="0" w:color="221F1F"/>
              <w:bottom w:val="single" w:sz="4" w:space="0" w:color="221F1F"/>
              <w:right w:val="single" w:sz="4" w:space="0" w:color="221F1F"/>
            </w:tcBorders>
            <w:vAlign w:val="center"/>
          </w:tcPr>
          <w:p w14:paraId="6005818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4E464F9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hideMark/>
          </w:tcPr>
          <w:p w14:paraId="7A6814E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4" w:space="0" w:color="221F1F"/>
              <w:bottom w:val="single" w:sz="4" w:space="0" w:color="221F1F"/>
              <w:right w:val="single" w:sz="4" w:space="0" w:color="221F1F"/>
            </w:tcBorders>
            <w:vAlign w:val="center"/>
          </w:tcPr>
          <w:p w14:paraId="05F6622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4" w:type="dxa"/>
            <w:tcBorders>
              <w:top w:val="single" w:sz="4" w:space="0" w:color="221F1F"/>
              <w:left w:val="single" w:sz="4" w:space="0" w:color="221F1F"/>
              <w:bottom w:val="single" w:sz="4" w:space="0" w:color="221F1F"/>
              <w:right w:val="single" w:sz="4" w:space="0" w:color="221F1F"/>
            </w:tcBorders>
            <w:vAlign w:val="center"/>
            <w:hideMark/>
          </w:tcPr>
          <w:p w14:paraId="581FEDE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73</w:t>
            </w:r>
          </w:p>
        </w:tc>
        <w:tc>
          <w:tcPr>
            <w:tcW w:w="714" w:type="dxa"/>
            <w:tcBorders>
              <w:top w:val="single" w:sz="4" w:space="0" w:color="221F1F"/>
              <w:left w:val="single" w:sz="4" w:space="0" w:color="221F1F"/>
              <w:bottom w:val="single" w:sz="4" w:space="0" w:color="221F1F"/>
              <w:right w:val="single" w:sz="4" w:space="0" w:color="221F1F"/>
            </w:tcBorders>
            <w:vAlign w:val="center"/>
            <w:hideMark/>
          </w:tcPr>
          <w:p w14:paraId="5BF65CD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24.2</w:t>
            </w:r>
          </w:p>
        </w:tc>
        <w:tc>
          <w:tcPr>
            <w:tcW w:w="424" w:type="dxa"/>
            <w:tcBorders>
              <w:top w:val="single" w:sz="4" w:space="0" w:color="221F1F"/>
              <w:left w:val="single" w:sz="4" w:space="0" w:color="221F1F"/>
              <w:bottom w:val="single" w:sz="4" w:space="0" w:color="221F1F"/>
              <w:right w:val="single" w:sz="4" w:space="0" w:color="221F1F"/>
            </w:tcBorders>
            <w:vAlign w:val="center"/>
          </w:tcPr>
          <w:p w14:paraId="15542DC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596CC8F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3D6682D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6" w:space="0" w:color="221F1F"/>
            </w:tcBorders>
            <w:vAlign w:val="center"/>
            <w:hideMark/>
          </w:tcPr>
          <w:p w14:paraId="20B7885E"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2D2FC385" w14:textId="77777777" w:rsidTr="00873627">
        <w:trPr>
          <w:trHeight w:hRule="exact" w:val="340"/>
          <w:jc w:val="center"/>
        </w:trPr>
        <w:tc>
          <w:tcPr>
            <w:tcW w:w="755" w:type="dxa"/>
            <w:tcBorders>
              <w:top w:val="single" w:sz="4" w:space="0" w:color="221F1F"/>
              <w:left w:val="single" w:sz="6" w:space="0" w:color="221F1F"/>
              <w:bottom w:val="single" w:sz="4" w:space="0" w:color="221F1F"/>
              <w:right w:val="single" w:sz="6" w:space="0" w:color="221F1F"/>
            </w:tcBorders>
            <w:vAlign w:val="center"/>
            <w:hideMark/>
          </w:tcPr>
          <w:p w14:paraId="1A22A028"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8</w:t>
            </w:r>
          </w:p>
        </w:tc>
        <w:tc>
          <w:tcPr>
            <w:tcW w:w="645" w:type="dxa"/>
            <w:tcBorders>
              <w:top w:val="single" w:sz="4" w:space="0" w:color="221F1F"/>
              <w:left w:val="single" w:sz="6" w:space="0" w:color="221F1F"/>
              <w:bottom w:val="single" w:sz="4" w:space="0" w:color="221F1F"/>
              <w:right w:val="single" w:sz="4" w:space="0" w:color="221F1F"/>
            </w:tcBorders>
            <w:vAlign w:val="center"/>
            <w:hideMark/>
          </w:tcPr>
          <w:p w14:paraId="3D66CF9C"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0.0</w:t>
            </w:r>
          </w:p>
        </w:tc>
        <w:tc>
          <w:tcPr>
            <w:tcW w:w="422" w:type="dxa"/>
            <w:tcBorders>
              <w:top w:val="single" w:sz="4" w:space="0" w:color="221F1F"/>
              <w:left w:val="single" w:sz="4" w:space="0" w:color="221F1F"/>
              <w:bottom w:val="single" w:sz="4" w:space="0" w:color="221F1F"/>
              <w:right w:val="single" w:sz="4" w:space="0" w:color="221F1F"/>
            </w:tcBorders>
            <w:vAlign w:val="center"/>
            <w:hideMark/>
          </w:tcPr>
          <w:p w14:paraId="2C376C8A" w14:textId="77777777" w:rsidR="00873627" w:rsidRPr="0053140C" w:rsidRDefault="00873627" w:rsidP="00F91892">
            <w:pPr>
              <w:suppressAutoHyphens/>
              <w:spacing w:line="256" w:lineRule="auto"/>
              <w:ind w:left="10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4" w:space="0" w:color="221F1F"/>
              <w:bottom w:val="single" w:sz="4" w:space="0" w:color="221F1F"/>
              <w:right w:val="single" w:sz="4" w:space="0" w:color="221F1F"/>
            </w:tcBorders>
            <w:vAlign w:val="center"/>
          </w:tcPr>
          <w:p w14:paraId="654BADF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4" w:space="0" w:color="221F1F"/>
            </w:tcBorders>
            <w:vAlign w:val="center"/>
          </w:tcPr>
          <w:p w14:paraId="235CDF2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3CE9A48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69" w:type="dxa"/>
            <w:tcBorders>
              <w:top w:val="single" w:sz="4" w:space="0" w:color="221F1F"/>
              <w:left w:val="single" w:sz="4" w:space="0" w:color="221F1F"/>
              <w:bottom w:val="single" w:sz="4" w:space="0" w:color="221F1F"/>
              <w:right w:val="single" w:sz="4" w:space="0" w:color="221F1F"/>
            </w:tcBorders>
            <w:vAlign w:val="center"/>
            <w:hideMark/>
          </w:tcPr>
          <w:p w14:paraId="6A597BD9"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41</w:t>
            </w:r>
          </w:p>
        </w:tc>
        <w:tc>
          <w:tcPr>
            <w:tcW w:w="621" w:type="dxa"/>
            <w:tcBorders>
              <w:top w:val="single" w:sz="4" w:space="0" w:color="221F1F"/>
              <w:left w:val="single" w:sz="4" w:space="0" w:color="221F1F"/>
              <w:bottom w:val="single" w:sz="4" w:space="0" w:color="221F1F"/>
              <w:right w:val="single" w:sz="4" w:space="0" w:color="221F1F"/>
            </w:tcBorders>
            <w:vAlign w:val="center"/>
            <w:hideMark/>
          </w:tcPr>
          <w:p w14:paraId="05F1258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63.8</w:t>
            </w:r>
          </w:p>
        </w:tc>
        <w:tc>
          <w:tcPr>
            <w:tcW w:w="424" w:type="dxa"/>
            <w:tcBorders>
              <w:top w:val="single" w:sz="4" w:space="0" w:color="221F1F"/>
              <w:left w:val="single" w:sz="4" w:space="0" w:color="221F1F"/>
              <w:bottom w:val="single" w:sz="4" w:space="0" w:color="221F1F"/>
              <w:right w:val="single" w:sz="4" w:space="0" w:color="221F1F"/>
            </w:tcBorders>
            <w:vAlign w:val="center"/>
          </w:tcPr>
          <w:p w14:paraId="0F38680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01FBCE2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hideMark/>
          </w:tcPr>
          <w:p w14:paraId="3420807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4" w:space="0" w:color="221F1F"/>
              <w:bottom w:val="single" w:sz="4" w:space="0" w:color="221F1F"/>
              <w:right w:val="single" w:sz="4" w:space="0" w:color="221F1F"/>
            </w:tcBorders>
            <w:vAlign w:val="center"/>
          </w:tcPr>
          <w:p w14:paraId="5DEC337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4" w:type="dxa"/>
            <w:tcBorders>
              <w:top w:val="single" w:sz="4" w:space="0" w:color="221F1F"/>
              <w:left w:val="single" w:sz="4" w:space="0" w:color="221F1F"/>
              <w:bottom w:val="single" w:sz="4" w:space="0" w:color="221F1F"/>
              <w:right w:val="single" w:sz="4" w:space="0" w:color="221F1F"/>
            </w:tcBorders>
            <w:vAlign w:val="center"/>
            <w:hideMark/>
          </w:tcPr>
          <w:p w14:paraId="497F207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74</w:t>
            </w:r>
          </w:p>
        </w:tc>
        <w:tc>
          <w:tcPr>
            <w:tcW w:w="714" w:type="dxa"/>
            <w:tcBorders>
              <w:top w:val="single" w:sz="4" w:space="0" w:color="221F1F"/>
              <w:left w:val="single" w:sz="4" w:space="0" w:color="221F1F"/>
              <w:bottom w:val="single" w:sz="4" w:space="0" w:color="221F1F"/>
              <w:right w:val="single" w:sz="4" w:space="0" w:color="221F1F"/>
            </w:tcBorders>
            <w:vAlign w:val="center"/>
            <w:hideMark/>
          </w:tcPr>
          <w:p w14:paraId="2D0E477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24.8</w:t>
            </w:r>
          </w:p>
        </w:tc>
        <w:tc>
          <w:tcPr>
            <w:tcW w:w="424" w:type="dxa"/>
            <w:tcBorders>
              <w:top w:val="single" w:sz="4" w:space="0" w:color="221F1F"/>
              <w:left w:val="single" w:sz="4" w:space="0" w:color="221F1F"/>
              <w:bottom w:val="single" w:sz="4" w:space="0" w:color="221F1F"/>
              <w:right w:val="single" w:sz="4" w:space="0" w:color="221F1F"/>
            </w:tcBorders>
            <w:vAlign w:val="center"/>
          </w:tcPr>
          <w:p w14:paraId="17D82A8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5AE31F8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563E671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6" w:space="0" w:color="221F1F"/>
            </w:tcBorders>
            <w:vAlign w:val="center"/>
            <w:hideMark/>
          </w:tcPr>
          <w:p w14:paraId="3306F69D"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1CE015B4" w14:textId="77777777" w:rsidTr="00873627">
        <w:trPr>
          <w:trHeight w:hRule="exact" w:val="340"/>
          <w:jc w:val="center"/>
        </w:trPr>
        <w:tc>
          <w:tcPr>
            <w:tcW w:w="755" w:type="dxa"/>
            <w:tcBorders>
              <w:top w:val="single" w:sz="4" w:space="0" w:color="221F1F"/>
              <w:left w:val="single" w:sz="6" w:space="0" w:color="221F1F"/>
              <w:bottom w:val="single" w:sz="4" w:space="0" w:color="221F1F"/>
              <w:right w:val="single" w:sz="6" w:space="0" w:color="221F1F"/>
            </w:tcBorders>
            <w:vAlign w:val="center"/>
            <w:hideMark/>
          </w:tcPr>
          <w:p w14:paraId="1C6CA108"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9</w:t>
            </w:r>
          </w:p>
        </w:tc>
        <w:tc>
          <w:tcPr>
            <w:tcW w:w="645" w:type="dxa"/>
            <w:tcBorders>
              <w:top w:val="single" w:sz="4" w:space="0" w:color="221F1F"/>
              <w:left w:val="single" w:sz="6" w:space="0" w:color="221F1F"/>
              <w:bottom w:val="single" w:sz="4" w:space="0" w:color="221F1F"/>
              <w:right w:val="single" w:sz="4" w:space="0" w:color="221F1F"/>
            </w:tcBorders>
            <w:vAlign w:val="center"/>
            <w:hideMark/>
          </w:tcPr>
          <w:p w14:paraId="0E6A6FF9"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2.3</w:t>
            </w:r>
          </w:p>
        </w:tc>
        <w:tc>
          <w:tcPr>
            <w:tcW w:w="422" w:type="dxa"/>
            <w:tcBorders>
              <w:top w:val="single" w:sz="4" w:space="0" w:color="221F1F"/>
              <w:left w:val="single" w:sz="4" w:space="0" w:color="221F1F"/>
              <w:bottom w:val="single" w:sz="4" w:space="0" w:color="221F1F"/>
              <w:right w:val="single" w:sz="4" w:space="0" w:color="221F1F"/>
            </w:tcBorders>
            <w:vAlign w:val="center"/>
          </w:tcPr>
          <w:p w14:paraId="2456628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hideMark/>
          </w:tcPr>
          <w:p w14:paraId="210F6C74"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9" w:type="dxa"/>
            <w:tcBorders>
              <w:top w:val="single" w:sz="4" w:space="0" w:color="221F1F"/>
              <w:left w:val="single" w:sz="4" w:space="0" w:color="221F1F"/>
              <w:bottom w:val="single" w:sz="4" w:space="0" w:color="221F1F"/>
              <w:right w:val="single" w:sz="4" w:space="0" w:color="221F1F"/>
            </w:tcBorders>
            <w:vAlign w:val="center"/>
          </w:tcPr>
          <w:p w14:paraId="67C05E9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59F935B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69" w:type="dxa"/>
            <w:tcBorders>
              <w:top w:val="single" w:sz="4" w:space="0" w:color="221F1F"/>
              <w:left w:val="single" w:sz="4" w:space="0" w:color="221F1F"/>
              <w:bottom w:val="single" w:sz="4" w:space="0" w:color="221F1F"/>
              <w:right w:val="single" w:sz="4" w:space="0" w:color="221F1F"/>
            </w:tcBorders>
            <w:vAlign w:val="center"/>
            <w:hideMark/>
          </w:tcPr>
          <w:p w14:paraId="488DD703"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42</w:t>
            </w:r>
          </w:p>
        </w:tc>
        <w:tc>
          <w:tcPr>
            <w:tcW w:w="621" w:type="dxa"/>
            <w:tcBorders>
              <w:top w:val="single" w:sz="4" w:space="0" w:color="221F1F"/>
              <w:left w:val="single" w:sz="4" w:space="0" w:color="221F1F"/>
              <w:bottom w:val="single" w:sz="4" w:space="0" w:color="221F1F"/>
              <w:right w:val="single" w:sz="4" w:space="0" w:color="221F1F"/>
            </w:tcBorders>
            <w:vAlign w:val="center"/>
            <w:hideMark/>
          </w:tcPr>
          <w:p w14:paraId="047E76C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63.9</w:t>
            </w:r>
          </w:p>
        </w:tc>
        <w:tc>
          <w:tcPr>
            <w:tcW w:w="424" w:type="dxa"/>
            <w:tcBorders>
              <w:top w:val="single" w:sz="4" w:space="0" w:color="221F1F"/>
              <w:left w:val="single" w:sz="4" w:space="0" w:color="221F1F"/>
              <w:bottom w:val="single" w:sz="4" w:space="0" w:color="221F1F"/>
              <w:right w:val="single" w:sz="4" w:space="0" w:color="221F1F"/>
            </w:tcBorders>
            <w:vAlign w:val="center"/>
          </w:tcPr>
          <w:p w14:paraId="029F0D8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2AD6C31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hideMark/>
          </w:tcPr>
          <w:p w14:paraId="0C073B6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4" w:space="0" w:color="221F1F"/>
              <w:bottom w:val="single" w:sz="4" w:space="0" w:color="221F1F"/>
              <w:right w:val="single" w:sz="4" w:space="0" w:color="221F1F"/>
            </w:tcBorders>
            <w:vAlign w:val="center"/>
          </w:tcPr>
          <w:p w14:paraId="0C7E941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4" w:type="dxa"/>
            <w:tcBorders>
              <w:top w:val="single" w:sz="4" w:space="0" w:color="221F1F"/>
              <w:left w:val="single" w:sz="4" w:space="0" w:color="221F1F"/>
              <w:bottom w:val="single" w:sz="4" w:space="0" w:color="221F1F"/>
              <w:right w:val="single" w:sz="4" w:space="0" w:color="221F1F"/>
            </w:tcBorders>
            <w:vAlign w:val="center"/>
            <w:hideMark/>
          </w:tcPr>
          <w:p w14:paraId="6F032C1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75</w:t>
            </w:r>
          </w:p>
        </w:tc>
        <w:tc>
          <w:tcPr>
            <w:tcW w:w="714" w:type="dxa"/>
            <w:tcBorders>
              <w:top w:val="single" w:sz="4" w:space="0" w:color="221F1F"/>
              <w:left w:val="single" w:sz="4" w:space="0" w:color="221F1F"/>
              <w:bottom w:val="single" w:sz="4" w:space="0" w:color="221F1F"/>
              <w:right w:val="single" w:sz="4" w:space="0" w:color="221F1F"/>
            </w:tcBorders>
            <w:vAlign w:val="center"/>
            <w:hideMark/>
          </w:tcPr>
          <w:p w14:paraId="67C0298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26.6</w:t>
            </w:r>
          </w:p>
        </w:tc>
        <w:tc>
          <w:tcPr>
            <w:tcW w:w="424" w:type="dxa"/>
            <w:tcBorders>
              <w:top w:val="single" w:sz="4" w:space="0" w:color="221F1F"/>
              <w:left w:val="single" w:sz="4" w:space="0" w:color="221F1F"/>
              <w:bottom w:val="single" w:sz="4" w:space="0" w:color="221F1F"/>
              <w:right w:val="single" w:sz="4" w:space="0" w:color="221F1F"/>
            </w:tcBorders>
            <w:vAlign w:val="center"/>
          </w:tcPr>
          <w:p w14:paraId="5205131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27BAB31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40759A1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6" w:space="0" w:color="221F1F"/>
            </w:tcBorders>
            <w:vAlign w:val="center"/>
            <w:hideMark/>
          </w:tcPr>
          <w:p w14:paraId="7AA4BC7E"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5336D500" w14:textId="77777777" w:rsidTr="00873627">
        <w:trPr>
          <w:trHeight w:hRule="exact" w:val="340"/>
          <w:jc w:val="center"/>
        </w:trPr>
        <w:tc>
          <w:tcPr>
            <w:tcW w:w="755" w:type="dxa"/>
            <w:tcBorders>
              <w:top w:val="single" w:sz="4" w:space="0" w:color="221F1F"/>
              <w:left w:val="single" w:sz="6" w:space="0" w:color="221F1F"/>
              <w:bottom w:val="single" w:sz="4" w:space="0" w:color="221F1F"/>
              <w:right w:val="single" w:sz="6" w:space="0" w:color="221F1F"/>
            </w:tcBorders>
            <w:vAlign w:val="center"/>
            <w:hideMark/>
          </w:tcPr>
          <w:p w14:paraId="5BAD4B78" w14:textId="77777777"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10</w:t>
            </w:r>
          </w:p>
        </w:tc>
        <w:tc>
          <w:tcPr>
            <w:tcW w:w="645" w:type="dxa"/>
            <w:tcBorders>
              <w:top w:val="single" w:sz="4" w:space="0" w:color="221F1F"/>
              <w:left w:val="single" w:sz="6" w:space="0" w:color="221F1F"/>
              <w:bottom w:val="single" w:sz="4" w:space="0" w:color="221F1F"/>
              <w:right w:val="single" w:sz="4" w:space="0" w:color="221F1F"/>
            </w:tcBorders>
            <w:vAlign w:val="center"/>
            <w:hideMark/>
          </w:tcPr>
          <w:p w14:paraId="22351376"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7.3</w:t>
            </w:r>
          </w:p>
        </w:tc>
        <w:tc>
          <w:tcPr>
            <w:tcW w:w="422" w:type="dxa"/>
            <w:tcBorders>
              <w:top w:val="single" w:sz="4" w:space="0" w:color="221F1F"/>
              <w:left w:val="single" w:sz="4" w:space="0" w:color="221F1F"/>
              <w:bottom w:val="single" w:sz="4" w:space="0" w:color="221F1F"/>
              <w:right w:val="single" w:sz="4" w:space="0" w:color="221F1F"/>
            </w:tcBorders>
            <w:vAlign w:val="center"/>
          </w:tcPr>
          <w:p w14:paraId="693859A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hideMark/>
          </w:tcPr>
          <w:p w14:paraId="31D52A73"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9" w:type="dxa"/>
            <w:tcBorders>
              <w:top w:val="single" w:sz="4" w:space="0" w:color="221F1F"/>
              <w:left w:val="single" w:sz="4" w:space="0" w:color="221F1F"/>
              <w:bottom w:val="single" w:sz="4" w:space="0" w:color="221F1F"/>
              <w:right w:val="single" w:sz="4" w:space="0" w:color="221F1F"/>
            </w:tcBorders>
            <w:vAlign w:val="center"/>
          </w:tcPr>
          <w:p w14:paraId="59CA472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4017B68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69" w:type="dxa"/>
            <w:tcBorders>
              <w:top w:val="single" w:sz="4" w:space="0" w:color="221F1F"/>
              <w:left w:val="single" w:sz="4" w:space="0" w:color="221F1F"/>
              <w:bottom w:val="single" w:sz="4" w:space="0" w:color="221F1F"/>
              <w:right w:val="single" w:sz="4" w:space="0" w:color="221F1F"/>
            </w:tcBorders>
            <w:vAlign w:val="center"/>
            <w:hideMark/>
          </w:tcPr>
          <w:p w14:paraId="68C1FDFB"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43</w:t>
            </w:r>
          </w:p>
        </w:tc>
        <w:tc>
          <w:tcPr>
            <w:tcW w:w="621" w:type="dxa"/>
            <w:tcBorders>
              <w:top w:val="single" w:sz="4" w:space="0" w:color="221F1F"/>
              <w:left w:val="single" w:sz="4" w:space="0" w:color="221F1F"/>
              <w:bottom w:val="single" w:sz="4" w:space="0" w:color="221F1F"/>
              <w:right w:val="single" w:sz="4" w:space="0" w:color="221F1F"/>
            </w:tcBorders>
            <w:vAlign w:val="center"/>
            <w:hideMark/>
          </w:tcPr>
          <w:p w14:paraId="7539751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63.8</w:t>
            </w:r>
          </w:p>
        </w:tc>
        <w:tc>
          <w:tcPr>
            <w:tcW w:w="424" w:type="dxa"/>
            <w:tcBorders>
              <w:top w:val="single" w:sz="4" w:space="0" w:color="221F1F"/>
              <w:left w:val="single" w:sz="4" w:space="0" w:color="221F1F"/>
              <w:bottom w:val="single" w:sz="4" w:space="0" w:color="221F1F"/>
              <w:right w:val="single" w:sz="4" w:space="0" w:color="221F1F"/>
            </w:tcBorders>
            <w:vAlign w:val="center"/>
          </w:tcPr>
          <w:p w14:paraId="384D538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09899AF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hideMark/>
          </w:tcPr>
          <w:p w14:paraId="7F09B49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4" w:space="0" w:color="221F1F"/>
              <w:bottom w:val="single" w:sz="4" w:space="0" w:color="221F1F"/>
              <w:right w:val="single" w:sz="4" w:space="0" w:color="221F1F"/>
            </w:tcBorders>
            <w:vAlign w:val="center"/>
          </w:tcPr>
          <w:p w14:paraId="3260EE2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4" w:type="dxa"/>
            <w:tcBorders>
              <w:top w:val="single" w:sz="4" w:space="0" w:color="221F1F"/>
              <w:left w:val="single" w:sz="4" w:space="0" w:color="221F1F"/>
              <w:bottom w:val="single" w:sz="4" w:space="0" w:color="221F1F"/>
              <w:right w:val="single" w:sz="4" w:space="0" w:color="221F1F"/>
            </w:tcBorders>
            <w:vAlign w:val="center"/>
            <w:hideMark/>
          </w:tcPr>
          <w:p w14:paraId="4B9E038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76</w:t>
            </w:r>
          </w:p>
        </w:tc>
        <w:tc>
          <w:tcPr>
            <w:tcW w:w="714" w:type="dxa"/>
            <w:tcBorders>
              <w:top w:val="single" w:sz="4" w:space="0" w:color="221F1F"/>
              <w:left w:val="single" w:sz="4" w:space="0" w:color="221F1F"/>
              <w:bottom w:val="single" w:sz="4" w:space="0" w:color="221F1F"/>
              <w:right w:val="single" w:sz="4" w:space="0" w:color="221F1F"/>
            </w:tcBorders>
            <w:vAlign w:val="center"/>
            <w:hideMark/>
          </w:tcPr>
          <w:p w14:paraId="07FAEB7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27.5</w:t>
            </w:r>
          </w:p>
        </w:tc>
        <w:tc>
          <w:tcPr>
            <w:tcW w:w="424" w:type="dxa"/>
            <w:tcBorders>
              <w:top w:val="single" w:sz="4" w:space="0" w:color="221F1F"/>
              <w:left w:val="single" w:sz="4" w:space="0" w:color="221F1F"/>
              <w:bottom w:val="single" w:sz="4" w:space="0" w:color="221F1F"/>
              <w:right w:val="single" w:sz="4" w:space="0" w:color="221F1F"/>
            </w:tcBorders>
            <w:vAlign w:val="center"/>
          </w:tcPr>
          <w:p w14:paraId="4028641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689485B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24DBBD7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6" w:space="0" w:color="221F1F"/>
            </w:tcBorders>
            <w:vAlign w:val="center"/>
            <w:hideMark/>
          </w:tcPr>
          <w:p w14:paraId="1D013ABB"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43E6FEA1" w14:textId="77777777" w:rsidTr="00873627">
        <w:trPr>
          <w:trHeight w:hRule="exact" w:val="340"/>
          <w:jc w:val="center"/>
        </w:trPr>
        <w:tc>
          <w:tcPr>
            <w:tcW w:w="755" w:type="dxa"/>
            <w:tcBorders>
              <w:top w:val="single" w:sz="4" w:space="0" w:color="221F1F"/>
              <w:left w:val="single" w:sz="6" w:space="0" w:color="221F1F"/>
              <w:bottom w:val="single" w:sz="4" w:space="0" w:color="221F1F"/>
              <w:right w:val="single" w:sz="6" w:space="0" w:color="221F1F"/>
            </w:tcBorders>
            <w:vAlign w:val="center"/>
            <w:hideMark/>
          </w:tcPr>
          <w:p w14:paraId="79963C42" w14:textId="77777777"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11</w:t>
            </w:r>
          </w:p>
        </w:tc>
        <w:tc>
          <w:tcPr>
            <w:tcW w:w="645" w:type="dxa"/>
            <w:tcBorders>
              <w:top w:val="single" w:sz="4" w:space="0" w:color="221F1F"/>
              <w:left w:val="single" w:sz="6" w:space="0" w:color="221F1F"/>
              <w:bottom w:val="single" w:sz="4" w:space="0" w:color="221F1F"/>
              <w:right w:val="single" w:sz="4" w:space="0" w:color="221F1F"/>
            </w:tcBorders>
            <w:vAlign w:val="center"/>
            <w:hideMark/>
          </w:tcPr>
          <w:p w14:paraId="1392B95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13.6</w:t>
            </w:r>
          </w:p>
        </w:tc>
        <w:tc>
          <w:tcPr>
            <w:tcW w:w="422" w:type="dxa"/>
            <w:tcBorders>
              <w:top w:val="single" w:sz="4" w:space="0" w:color="221F1F"/>
              <w:left w:val="single" w:sz="4" w:space="0" w:color="221F1F"/>
              <w:bottom w:val="single" w:sz="4" w:space="0" w:color="221F1F"/>
              <w:right w:val="single" w:sz="4" w:space="0" w:color="221F1F"/>
            </w:tcBorders>
            <w:vAlign w:val="center"/>
          </w:tcPr>
          <w:p w14:paraId="7EDC56A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hideMark/>
          </w:tcPr>
          <w:p w14:paraId="65F62D85"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9" w:type="dxa"/>
            <w:tcBorders>
              <w:top w:val="single" w:sz="4" w:space="0" w:color="221F1F"/>
              <w:left w:val="single" w:sz="4" w:space="0" w:color="221F1F"/>
              <w:bottom w:val="single" w:sz="4" w:space="0" w:color="221F1F"/>
              <w:right w:val="single" w:sz="4" w:space="0" w:color="221F1F"/>
            </w:tcBorders>
            <w:vAlign w:val="center"/>
          </w:tcPr>
          <w:p w14:paraId="303D3F2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38AB997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69" w:type="dxa"/>
            <w:tcBorders>
              <w:top w:val="single" w:sz="4" w:space="0" w:color="221F1F"/>
              <w:left w:val="single" w:sz="4" w:space="0" w:color="221F1F"/>
              <w:bottom w:val="single" w:sz="4" w:space="0" w:color="221F1F"/>
              <w:right w:val="single" w:sz="4" w:space="0" w:color="221F1F"/>
            </w:tcBorders>
            <w:vAlign w:val="center"/>
            <w:hideMark/>
          </w:tcPr>
          <w:p w14:paraId="2A2B918C"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44</w:t>
            </w:r>
          </w:p>
        </w:tc>
        <w:tc>
          <w:tcPr>
            <w:tcW w:w="621" w:type="dxa"/>
            <w:tcBorders>
              <w:top w:val="single" w:sz="4" w:space="0" w:color="221F1F"/>
              <w:left w:val="single" w:sz="4" w:space="0" w:color="221F1F"/>
              <w:bottom w:val="single" w:sz="4" w:space="0" w:color="221F1F"/>
              <w:right w:val="single" w:sz="4" w:space="0" w:color="221F1F"/>
            </w:tcBorders>
            <w:vAlign w:val="center"/>
            <w:hideMark/>
          </w:tcPr>
          <w:p w14:paraId="647B727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63.2</w:t>
            </w:r>
          </w:p>
        </w:tc>
        <w:tc>
          <w:tcPr>
            <w:tcW w:w="424" w:type="dxa"/>
            <w:tcBorders>
              <w:top w:val="single" w:sz="4" w:space="0" w:color="221F1F"/>
              <w:left w:val="single" w:sz="4" w:space="0" w:color="221F1F"/>
              <w:bottom w:val="single" w:sz="4" w:space="0" w:color="221F1F"/>
              <w:right w:val="single" w:sz="4" w:space="0" w:color="221F1F"/>
            </w:tcBorders>
            <w:vAlign w:val="center"/>
          </w:tcPr>
          <w:p w14:paraId="6EE3FBF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3B45919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76F0031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vAlign w:val="center"/>
            <w:hideMark/>
          </w:tcPr>
          <w:p w14:paraId="70B32EAB"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84" w:type="dxa"/>
            <w:tcBorders>
              <w:top w:val="single" w:sz="4" w:space="0" w:color="221F1F"/>
              <w:left w:val="single" w:sz="4" w:space="0" w:color="221F1F"/>
              <w:bottom w:val="single" w:sz="4" w:space="0" w:color="221F1F"/>
              <w:right w:val="single" w:sz="4" w:space="0" w:color="221F1F"/>
            </w:tcBorders>
            <w:vAlign w:val="center"/>
            <w:hideMark/>
          </w:tcPr>
          <w:p w14:paraId="251241A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77</w:t>
            </w:r>
          </w:p>
        </w:tc>
        <w:tc>
          <w:tcPr>
            <w:tcW w:w="714" w:type="dxa"/>
            <w:tcBorders>
              <w:top w:val="single" w:sz="4" w:space="0" w:color="221F1F"/>
              <w:left w:val="single" w:sz="4" w:space="0" w:color="221F1F"/>
              <w:bottom w:val="single" w:sz="4" w:space="0" w:color="221F1F"/>
              <w:right w:val="single" w:sz="4" w:space="0" w:color="221F1F"/>
            </w:tcBorders>
            <w:vAlign w:val="center"/>
            <w:hideMark/>
          </w:tcPr>
          <w:p w14:paraId="486D239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26.8</w:t>
            </w:r>
          </w:p>
        </w:tc>
        <w:tc>
          <w:tcPr>
            <w:tcW w:w="424" w:type="dxa"/>
            <w:tcBorders>
              <w:top w:val="single" w:sz="4" w:space="0" w:color="221F1F"/>
              <w:left w:val="single" w:sz="4" w:space="0" w:color="221F1F"/>
              <w:bottom w:val="single" w:sz="4" w:space="0" w:color="221F1F"/>
              <w:right w:val="single" w:sz="4" w:space="0" w:color="221F1F"/>
            </w:tcBorders>
            <w:vAlign w:val="center"/>
          </w:tcPr>
          <w:p w14:paraId="1DFB511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4D62B52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5ECC4BD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6" w:space="0" w:color="221F1F"/>
            </w:tcBorders>
            <w:vAlign w:val="center"/>
            <w:hideMark/>
          </w:tcPr>
          <w:p w14:paraId="5E858909"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5B08ABF7" w14:textId="77777777" w:rsidTr="00873627">
        <w:trPr>
          <w:trHeight w:hRule="exact" w:val="340"/>
          <w:jc w:val="center"/>
        </w:trPr>
        <w:tc>
          <w:tcPr>
            <w:tcW w:w="755" w:type="dxa"/>
            <w:tcBorders>
              <w:top w:val="single" w:sz="4" w:space="0" w:color="221F1F"/>
              <w:left w:val="single" w:sz="6" w:space="0" w:color="221F1F"/>
              <w:bottom w:val="single" w:sz="4" w:space="0" w:color="221F1F"/>
              <w:right w:val="single" w:sz="6" w:space="0" w:color="221F1F"/>
            </w:tcBorders>
            <w:vAlign w:val="center"/>
            <w:hideMark/>
          </w:tcPr>
          <w:p w14:paraId="0FC33098" w14:textId="77777777"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12</w:t>
            </w:r>
          </w:p>
        </w:tc>
        <w:tc>
          <w:tcPr>
            <w:tcW w:w="645" w:type="dxa"/>
            <w:tcBorders>
              <w:top w:val="single" w:sz="4" w:space="0" w:color="221F1F"/>
              <w:left w:val="single" w:sz="6" w:space="0" w:color="221F1F"/>
              <w:bottom w:val="single" w:sz="4" w:space="0" w:color="221F1F"/>
              <w:right w:val="single" w:sz="4" w:space="0" w:color="221F1F"/>
            </w:tcBorders>
            <w:vAlign w:val="center"/>
            <w:hideMark/>
          </w:tcPr>
          <w:p w14:paraId="4E2C035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18.9</w:t>
            </w:r>
          </w:p>
        </w:tc>
        <w:tc>
          <w:tcPr>
            <w:tcW w:w="422" w:type="dxa"/>
            <w:tcBorders>
              <w:top w:val="single" w:sz="4" w:space="0" w:color="221F1F"/>
              <w:left w:val="single" w:sz="4" w:space="0" w:color="221F1F"/>
              <w:bottom w:val="single" w:sz="4" w:space="0" w:color="221F1F"/>
              <w:right w:val="single" w:sz="4" w:space="0" w:color="221F1F"/>
            </w:tcBorders>
            <w:vAlign w:val="center"/>
          </w:tcPr>
          <w:p w14:paraId="098935C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hideMark/>
          </w:tcPr>
          <w:p w14:paraId="6FE152A8"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9" w:type="dxa"/>
            <w:tcBorders>
              <w:top w:val="single" w:sz="4" w:space="0" w:color="221F1F"/>
              <w:left w:val="single" w:sz="4" w:space="0" w:color="221F1F"/>
              <w:bottom w:val="single" w:sz="4" w:space="0" w:color="221F1F"/>
              <w:right w:val="single" w:sz="4" w:space="0" w:color="221F1F"/>
            </w:tcBorders>
            <w:vAlign w:val="center"/>
          </w:tcPr>
          <w:p w14:paraId="322CF3C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0191507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69" w:type="dxa"/>
            <w:tcBorders>
              <w:top w:val="single" w:sz="4" w:space="0" w:color="221F1F"/>
              <w:left w:val="single" w:sz="4" w:space="0" w:color="221F1F"/>
              <w:bottom w:val="single" w:sz="4" w:space="0" w:color="221F1F"/>
              <w:right w:val="single" w:sz="4" w:space="0" w:color="221F1F"/>
            </w:tcBorders>
            <w:vAlign w:val="center"/>
            <w:hideMark/>
          </w:tcPr>
          <w:p w14:paraId="3EC9CFE2"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45</w:t>
            </w:r>
          </w:p>
        </w:tc>
        <w:tc>
          <w:tcPr>
            <w:tcW w:w="621" w:type="dxa"/>
            <w:tcBorders>
              <w:top w:val="single" w:sz="4" w:space="0" w:color="221F1F"/>
              <w:left w:val="single" w:sz="4" w:space="0" w:color="221F1F"/>
              <w:bottom w:val="single" w:sz="4" w:space="0" w:color="221F1F"/>
              <w:right w:val="single" w:sz="4" w:space="0" w:color="221F1F"/>
            </w:tcBorders>
            <w:vAlign w:val="center"/>
            <w:hideMark/>
          </w:tcPr>
          <w:p w14:paraId="5F38F05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61.7</w:t>
            </w:r>
          </w:p>
        </w:tc>
        <w:tc>
          <w:tcPr>
            <w:tcW w:w="424" w:type="dxa"/>
            <w:tcBorders>
              <w:top w:val="single" w:sz="4" w:space="0" w:color="221F1F"/>
              <w:left w:val="single" w:sz="4" w:space="0" w:color="221F1F"/>
              <w:bottom w:val="single" w:sz="4" w:space="0" w:color="221F1F"/>
              <w:right w:val="single" w:sz="4" w:space="0" w:color="221F1F"/>
            </w:tcBorders>
            <w:vAlign w:val="center"/>
          </w:tcPr>
          <w:p w14:paraId="2668F36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234D857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7004F22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vAlign w:val="center"/>
            <w:hideMark/>
          </w:tcPr>
          <w:p w14:paraId="08CB960C"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84" w:type="dxa"/>
            <w:tcBorders>
              <w:top w:val="single" w:sz="4" w:space="0" w:color="221F1F"/>
              <w:left w:val="single" w:sz="4" w:space="0" w:color="221F1F"/>
              <w:bottom w:val="single" w:sz="4" w:space="0" w:color="221F1F"/>
              <w:right w:val="single" w:sz="4" w:space="0" w:color="221F1F"/>
            </w:tcBorders>
            <w:vAlign w:val="center"/>
            <w:hideMark/>
          </w:tcPr>
          <w:p w14:paraId="0547FAD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78</w:t>
            </w:r>
          </w:p>
        </w:tc>
        <w:tc>
          <w:tcPr>
            <w:tcW w:w="714" w:type="dxa"/>
            <w:tcBorders>
              <w:top w:val="single" w:sz="4" w:space="0" w:color="221F1F"/>
              <w:left w:val="single" w:sz="4" w:space="0" w:color="221F1F"/>
              <w:bottom w:val="single" w:sz="4" w:space="0" w:color="221F1F"/>
              <w:right w:val="single" w:sz="4" w:space="0" w:color="221F1F"/>
            </w:tcBorders>
            <w:vAlign w:val="center"/>
            <w:hideMark/>
          </w:tcPr>
          <w:p w14:paraId="356ED19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25.3</w:t>
            </w:r>
          </w:p>
        </w:tc>
        <w:tc>
          <w:tcPr>
            <w:tcW w:w="424" w:type="dxa"/>
            <w:tcBorders>
              <w:top w:val="single" w:sz="4" w:space="0" w:color="221F1F"/>
              <w:left w:val="single" w:sz="4" w:space="0" w:color="221F1F"/>
              <w:bottom w:val="single" w:sz="4" w:space="0" w:color="221F1F"/>
              <w:right w:val="single" w:sz="4" w:space="0" w:color="221F1F"/>
            </w:tcBorders>
            <w:vAlign w:val="center"/>
          </w:tcPr>
          <w:p w14:paraId="776B4C4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6A59D8A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13D9FDA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6" w:space="0" w:color="221F1F"/>
            </w:tcBorders>
            <w:vAlign w:val="center"/>
            <w:hideMark/>
          </w:tcPr>
          <w:p w14:paraId="2CE4A7DE"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41DC57B9" w14:textId="77777777" w:rsidTr="00873627">
        <w:trPr>
          <w:trHeight w:hRule="exact" w:val="340"/>
          <w:jc w:val="center"/>
        </w:trPr>
        <w:tc>
          <w:tcPr>
            <w:tcW w:w="755" w:type="dxa"/>
            <w:tcBorders>
              <w:top w:val="single" w:sz="4" w:space="0" w:color="221F1F"/>
              <w:left w:val="single" w:sz="6" w:space="0" w:color="221F1F"/>
              <w:bottom w:val="single" w:sz="4" w:space="0" w:color="221F1F"/>
              <w:right w:val="single" w:sz="6" w:space="0" w:color="221F1F"/>
            </w:tcBorders>
            <w:vAlign w:val="center"/>
            <w:hideMark/>
          </w:tcPr>
          <w:p w14:paraId="76BA0509" w14:textId="77777777"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13</w:t>
            </w:r>
          </w:p>
        </w:tc>
        <w:tc>
          <w:tcPr>
            <w:tcW w:w="645" w:type="dxa"/>
            <w:tcBorders>
              <w:top w:val="single" w:sz="4" w:space="0" w:color="221F1F"/>
              <w:left w:val="single" w:sz="6" w:space="0" w:color="221F1F"/>
              <w:bottom w:val="single" w:sz="4" w:space="0" w:color="221F1F"/>
              <w:right w:val="single" w:sz="4" w:space="0" w:color="221F1F"/>
            </w:tcBorders>
            <w:vAlign w:val="center"/>
            <w:hideMark/>
          </w:tcPr>
          <w:p w14:paraId="5960101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23.6</w:t>
            </w:r>
          </w:p>
        </w:tc>
        <w:tc>
          <w:tcPr>
            <w:tcW w:w="422" w:type="dxa"/>
            <w:tcBorders>
              <w:top w:val="single" w:sz="4" w:space="0" w:color="221F1F"/>
              <w:left w:val="single" w:sz="4" w:space="0" w:color="221F1F"/>
              <w:bottom w:val="single" w:sz="4" w:space="0" w:color="221F1F"/>
              <w:right w:val="single" w:sz="4" w:space="0" w:color="221F1F"/>
            </w:tcBorders>
            <w:vAlign w:val="center"/>
          </w:tcPr>
          <w:p w14:paraId="5556633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hideMark/>
          </w:tcPr>
          <w:p w14:paraId="6E29813C"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9" w:type="dxa"/>
            <w:tcBorders>
              <w:top w:val="single" w:sz="4" w:space="0" w:color="221F1F"/>
              <w:left w:val="single" w:sz="4" w:space="0" w:color="221F1F"/>
              <w:bottom w:val="single" w:sz="4" w:space="0" w:color="221F1F"/>
              <w:right w:val="single" w:sz="4" w:space="0" w:color="221F1F"/>
            </w:tcBorders>
            <w:vAlign w:val="center"/>
          </w:tcPr>
          <w:p w14:paraId="494FBA7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12B1D8E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69" w:type="dxa"/>
            <w:tcBorders>
              <w:top w:val="single" w:sz="4" w:space="0" w:color="221F1F"/>
              <w:left w:val="single" w:sz="4" w:space="0" w:color="221F1F"/>
              <w:bottom w:val="single" w:sz="4" w:space="0" w:color="221F1F"/>
              <w:right w:val="single" w:sz="4" w:space="0" w:color="221F1F"/>
            </w:tcBorders>
            <w:vAlign w:val="center"/>
            <w:hideMark/>
          </w:tcPr>
          <w:p w14:paraId="4BD9DB32"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46</w:t>
            </w:r>
          </w:p>
        </w:tc>
        <w:tc>
          <w:tcPr>
            <w:tcW w:w="621" w:type="dxa"/>
            <w:tcBorders>
              <w:top w:val="single" w:sz="4" w:space="0" w:color="221F1F"/>
              <w:left w:val="single" w:sz="4" w:space="0" w:color="221F1F"/>
              <w:bottom w:val="single" w:sz="4" w:space="0" w:color="221F1F"/>
              <w:right w:val="single" w:sz="4" w:space="0" w:color="221F1F"/>
            </w:tcBorders>
            <w:vAlign w:val="center"/>
            <w:hideMark/>
          </w:tcPr>
          <w:p w14:paraId="7FBAF47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58.9</w:t>
            </w:r>
          </w:p>
        </w:tc>
        <w:tc>
          <w:tcPr>
            <w:tcW w:w="424" w:type="dxa"/>
            <w:tcBorders>
              <w:top w:val="single" w:sz="4" w:space="0" w:color="221F1F"/>
              <w:left w:val="single" w:sz="4" w:space="0" w:color="221F1F"/>
              <w:bottom w:val="single" w:sz="4" w:space="0" w:color="221F1F"/>
              <w:right w:val="single" w:sz="4" w:space="0" w:color="221F1F"/>
            </w:tcBorders>
            <w:vAlign w:val="center"/>
          </w:tcPr>
          <w:p w14:paraId="42424BC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04611E2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1CCDAAD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vAlign w:val="center"/>
            <w:hideMark/>
          </w:tcPr>
          <w:p w14:paraId="19208FB8"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84" w:type="dxa"/>
            <w:tcBorders>
              <w:top w:val="single" w:sz="4" w:space="0" w:color="221F1F"/>
              <w:left w:val="single" w:sz="4" w:space="0" w:color="221F1F"/>
              <w:bottom w:val="single" w:sz="4" w:space="0" w:color="221F1F"/>
              <w:right w:val="single" w:sz="4" w:space="0" w:color="221F1F"/>
            </w:tcBorders>
            <w:vAlign w:val="center"/>
            <w:hideMark/>
          </w:tcPr>
          <w:p w14:paraId="1136388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79</w:t>
            </w:r>
          </w:p>
        </w:tc>
        <w:tc>
          <w:tcPr>
            <w:tcW w:w="714" w:type="dxa"/>
            <w:tcBorders>
              <w:top w:val="single" w:sz="4" w:space="0" w:color="221F1F"/>
              <w:left w:val="single" w:sz="4" w:space="0" w:color="221F1F"/>
              <w:bottom w:val="single" w:sz="4" w:space="0" w:color="221F1F"/>
              <w:right w:val="single" w:sz="4" w:space="0" w:color="221F1F"/>
            </w:tcBorders>
            <w:vAlign w:val="center"/>
            <w:hideMark/>
          </w:tcPr>
          <w:p w14:paraId="682231E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24.0</w:t>
            </w:r>
          </w:p>
        </w:tc>
        <w:tc>
          <w:tcPr>
            <w:tcW w:w="424" w:type="dxa"/>
            <w:tcBorders>
              <w:top w:val="single" w:sz="4" w:space="0" w:color="221F1F"/>
              <w:left w:val="single" w:sz="4" w:space="0" w:color="221F1F"/>
              <w:bottom w:val="single" w:sz="4" w:space="0" w:color="221F1F"/>
              <w:right w:val="single" w:sz="4" w:space="0" w:color="221F1F"/>
            </w:tcBorders>
            <w:vAlign w:val="center"/>
          </w:tcPr>
          <w:p w14:paraId="02E08B7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7B52F7F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38FFD79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6" w:space="0" w:color="221F1F"/>
            </w:tcBorders>
            <w:vAlign w:val="center"/>
            <w:hideMark/>
          </w:tcPr>
          <w:p w14:paraId="49FE7507"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0878D2EA" w14:textId="77777777" w:rsidTr="00873627">
        <w:trPr>
          <w:trHeight w:hRule="exact" w:val="340"/>
          <w:jc w:val="center"/>
        </w:trPr>
        <w:tc>
          <w:tcPr>
            <w:tcW w:w="755" w:type="dxa"/>
            <w:tcBorders>
              <w:top w:val="single" w:sz="4" w:space="0" w:color="221F1F"/>
              <w:left w:val="single" w:sz="6" w:space="0" w:color="221F1F"/>
              <w:bottom w:val="single" w:sz="4" w:space="0" w:color="221F1F"/>
              <w:right w:val="single" w:sz="6" w:space="0" w:color="221F1F"/>
            </w:tcBorders>
            <w:vAlign w:val="center"/>
            <w:hideMark/>
          </w:tcPr>
          <w:p w14:paraId="3D1E274E" w14:textId="77777777"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14</w:t>
            </w:r>
          </w:p>
        </w:tc>
        <w:tc>
          <w:tcPr>
            <w:tcW w:w="645" w:type="dxa"/>
            <w:tcBorders>
              <w:top w:val="single" w:sz="4" w:space="0" w:color="221F1F"/>
              <w:left w:val="single" w:sz="6" w:space="0" w:color="221F1F"/>
              <w:bottom w:val="single" w:sz="4" w:space="0" w:color="221F1F"/>
              <w:right w:val="single" w:sz="4" w:space="0" w:color="221F1F"/>
            </w:tcBorders>
            <w:vAlign w:val="center"/>
            <w:hideMark/>
          </w:tcPr>
          <w:p w14:paraId="48D69FA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27.8</w:t>
            </w:r>
          </w:p>
        </w:tc>
        <w:tc>
          <w:tcPr>
            <w:tcW w:w="422" w:type="dxa"/>
            <w:tcBorders>
              <w:top w:val="single" w:sz="4" w:space="0" w:color="221F1F"/>
              <w:left w:val="single" w:sz="4" w:space="0" w:color="221F1F"/>
              <w:bottom w:val="single" w:sz="4" w:space="0" w:color="221F1F"/>
              <w:right w:val="single" w:sz="4" w:space="0" w:color="221F1F"/>
            </w:tcBorders>
            <w:vAlign w:val="center"/>
          </w:tcPr>
          <w:p w14:paraId="6CB8562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hideMark/>
          </w:tcPr>
          <w:p w14:paraId="76CD4F95"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9" w:type="dxa"/>
            <w:tcBorders>
              <w:top w:val="single" w:sz="4" w:space="0" w:color="221F1F"/>
              <w:left w:val="single" w:sz="4" w:space="0" w:color="221F1F"/>
              <w:bottom w:val="single" w:sz="4" w:space="0" w:color="221F1F"/>
              <w:right w:val="single" w:sz="4" w:space="0" w:color="221F1F"/>
            </w:tcBorders>
            <w:vAlign w:val="center"/>
          </w:tcPr>
          <w:p w14:paraId="3D73036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0057A05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69" w:type="dxa"/>
            <w:tcBorders>
              <w:top w:val="single" w:sz="4" w:space="0" w:color="221F1F"/>
              <w:left w:val="single" w:sz="4" w:space="0" w:color="221F1F"/>
              <w:bottom w:val="single" w:sz="4" w:space="0" w:color="221F1F"/>
              <w:right w:val="single" w:sz="4" w:space="0" w:color="221F1F"/>
            </w:tcBorders>
            <w:vAlign w:val="center"/>
            <w:hideMark/>
          </w:tcPr>
          <w:p w14:paraId="3CAF6D2B"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47</w:t>
            </w:r>
          </w:p>
        </w:tc>
        <w:tc>
          <w:tcPr>
            <w:tcW w:w="621" w:type="dxa"/>
            <w:tcBorders>
              <w:top w:val="single" w:sz="4" w:space="0" w:color="221F1F"/>
              <w:left w:val="single" w:sz="4" w:space="0" w:color="221F1F"/>
              <w:bottom w:val="single" w:sz="4" w:space="0" w:color="221F1F"/>
              <w:right w:val="single" w:sz="4" w:space="0" w:color="221F1F"/>
            </w:tcBorders>
            <w:vAlign w:val="center"/>
            <w:hideMark/>
          </w:tcPr>
          <w:p w14:paraId="30FBE79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55.2</w:t>
            </w:r>
          </w:p>
        </w:tc>
        <w:tc>
          <w:tcPr>
            <w:tcW w:w="424" w:type="dxa"/>
            <w:tcBorders>
              <w:top w:val="single" w:sz="4" w:space="0" w:color="221F1F"/>
              <w:left w:val="single" w:sz="4" w:space="0" w:color="221F1F"/>
              <w:bottom w:val="single" w:sz="4" w:space="0" w:color="221F1F"/>
              <w:right w:val="single" w:sz="4" w:space="0" w:color="221F1F"/>
            </w:tcBorders>
            <w:vAlign w:val="center"/>
          </w:tcPr>
          <w:p w14:paraId="4AF11D7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1F05521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2A2B756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vAlign w:val="center"/>
            <w:hideMark/>
          </w:tcPr>
          <w:p w14:paraId="6044C976"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84" w:type="dxa"/>
            <w:tcBorders>
              <w:top w:val="single" w:sz="4" w:space="0" w:color="221F1F"/>
              <w:left w:val="single" w:sz="4" w:space="0" w:color="221F1F"/>
              <w:bottom w:val="single" w:sz="4" w:space="0" w:color="221F1F"/>
              <w:right w:val="single" w:sz="4" w:space="0" w:color="221F1F"/>
            </w:tcBorders>
            <w:vAlign w:val="center"/>
            <w:hideMark/>
          </w:tcPr>
          <w:p w14:paraId="49F19F2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80</w:t>
            </w:r>
          </w:p>
        </w:tc>
        <w:tc>
          <w:tcPr>
            <w:tcW w:w="714" w:type="dxa"/>
            <w:tcBorders>
              <w:top w:val="single" w:sz="4" w:space="0" w:color="221F1F"/>
              <w:left w:val="single" w:sz="4" w:space="0" w:color="221F1F"/>
              <w:bottom w:val="single" w:sz="4" w:space="0" w:color="221F1F"/>
              <w:right w:val="single" w:sz="4" w:space="0" w:color="221F1F"/>
            </w:tcBorders>
            <w:vAlign w:val="center"/>
            <w:hideMark/>
          </w:tcPr>
          <w:p w14:paraId="5573EC4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23.3</w:t>
            </w:r>
          </w:p>
        </w:tc>
        <w:tc>
          <w:tcPr>
            <w:tcW w:w="424" w:type="dxa"/>
            <w:tcBorders>
              <w:top w:val="single" w:sz="4" w:space="0" w:color="221F1F"/>
              <w:left w:val="single" w:sz="4" w:space="0" w:color="221F1F"/>
              <w:bottom w:val="single" w:sz="4" w:space="0" w:color="221F1F"/>
              <w:right w:val="single" w:sz="4" w:space="0" w:color="221F1F"/>
            </w:tcBorders>
            <w:vAlign w:val="center"/>
          </w:tcPr>
          <w:p w14:paraId="5B3CD18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473E676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hideMark/>
          </w:tcPr>
          <w:p w14:paraId="4010D77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4" w:space="0" w:color="221F1F"/>
              <w:bottom w:val="single" w:sz="4" w:space="0" w:color="221F1F"/>
              <w:right w:val="single" w:sz="6" w:space="0" w:color="221F1F"/>
            </w:tcBorders>
            <w:vAlign w:val="center"/>
          </w:tcPr>
          <w:p w14:paraId="6125F6C5"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6B38CB25" w14:textId="77777777" w:rsidTr="00873627">
        <w:trPr>
          <w:trHeight w:hRule="exact" w:val="340"/>
          <w:jc w:val="center"/>
        </w:trPr>
        <w:tc>
          <w:tcPr>
            <w:tcW w:w="755" w:type="dxa"/>
            <w:tcBorders>
              <w:top w:val="single" w:sz="4" w:space="0" w:color="221F1F"/>
              <w:left w:val="single" w:sz="6" w:space="0" w:color="221F1F"/>
              <w:bottom w:val="single" w:sz="4" w:space="0" w:color="221F1F"/>
              <w:right w:val="single" w:sz="6" w:space="0" w:color="221F1F"/>
            </w:tcBorders>
            <w:vAlign w:val="center"/>
            <w:hideMark/>
          </w:tcPr>
          <w:p w14:paraId="1E400B57" w14:textId="77777777"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15</w:t>
            </w:r>
          </w:p>
        </w:tc>
        <w:tc>
          <w:tcPr>
            <w:tcW w:w="645" w:type="dxa"/>
            <w:tcBorders>
              <w:top w:val="single" w:sz="4" w:space="0" w:color="221F1F"/>
              <w:left w:val="single" w:sz="6" w:space="0" w:color="221F1F"/>
              <w:bottom w:val="single" w:sz="4" w:space="0" w:color="221F1F"/>
              <w:right w:val="single" w:sz="4" w:space="0" w:color="221F1F"/>
            </w:tcBorders>
            <w:vAlign w:val="center"/>
            <w:hideMark/>
          </w:tcPr>
          <w:p w14:paraId="19FFC22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31.8</w:t>
            </w:r>
          </w:p>
        </w:tc>
        <w:tc>
          <w:tcPr>
            <w:tcW w:w="422" w:type="dxa"/>
            <w:tcBorders>
              <w:top w:val="single" w:sz="4" w:space="0" w:color="221F1F"/>
              <w:left w:val="single" w:sz="4" w:space="0" w:color="221F1F"/>
              <w:bottom w:val="single" w:sz="4" w:space="0" w:color="221F1F"/>
              <w:right w:val="single" w:sz="4" w:space="0" w:color="221F1F"/>
            </w:tcBorders>
            <w:vAlign w:val="center"/>
          </w:tcPr>
          <w:p w14:paraId="03C818D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hideMark/>
          </w:tcPr>
          <w:p w14:paraId="2E6D3B82"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9" w:type="dxa"/>
            <w:tcBorders>
              <w:top w:val="single" w:sz="4" w:space="0" w:color="221F1F"/>
              <w:left w:val="single" w:sz="4" w:space="0" w:color="221F1F"/>
              <w:bottom w:val="single" w:sz="4" w:space="0" w:color="221F1F"/>
              <w:right w:val="single" w:sz="4" w:space="0" w:color="221F1F"/>
            </w:tcBorders>
            <w:vAlign w:val="center"/>
          </w:tcPr>
          <w:p w14:paraId="2F90B07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5CCD73B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69" w:type="dxa"/>
            <w:tcBorders>
              <w:top w:val="single" w:sz="4" w:space="0" w:color="221F1F"/>
              <w:left w:val="single" w:sz="4" w:space="0" w:color="221F1F"/>
              <w:bottom w:val="single" w:sz="4" w:space="0" w:color="221F1F"/>
              <w:right w:val="single" w:sz="4" w:space="0" w:color="221F1F"/>
            </w:tcBorders>
            <w:vAlign w:val="center"/>
            <w:hideMark/>
          </w:tcPr>
          <w:p w14:paraId="50DDABDE"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48</w:t>
            </w:r>
          </w:p>
        </w:tc>
        <w:tc>
          <w:tcPr>
            <w:tcW w:w="621" w:type="dxa"/>
            <w:tcBorders>
              <w:top w:val="single" w:sz="4" w:space="0" w:color="221F1F"/>
              <w:left w:val="single" w:sz="4" w:space="0" w:color="221F1F"/>
              <w:bottom w:val="single" w:sz="4" w:space="0" w:color="221F1F"/>
              <w:right w:val="single" w:sz="4" w:space="0" w:color="221F1F"/>
            </w:tcBorders>
            <w:vAlign w:val="center"/>
            <w:hideMark/>
          </w:tcPr>
          <w:p w14:paraId="631742C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51.0</w:t>
            </w:r>
          </w:p>
        </w:tc>
        <w:tc>
          <w:tcPr>
            <w:tcW w:w="424" w:type="dxa"/>
            <w:tcBorders>
              <w:top w:val="single" w:sz="4" w:space="0" w:color="221F1F"/>
              <w:left w:val="single" w:sz="4" w:space="0" w:color="221F1F"/>
              <w:bottom w:val="single" w:sz="4" w:space="0" w:color="221F1F"/>
              <w:right w:val="single" w:sz="4" w:space="0" w:color="221F1F"/>
            </w:tcBorders>
            <w:vAlign w:val="center"/>
          </w:tcPr>
          <w:p w14:paraId="0E6ACCE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32437B4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61DC557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vAlign w:val="center"/>
            <w:hideMark/>
          </w:tcPr>
          <w:p w14:paraId="5CC687F2"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84" w:type="dxa"/>
            <w:tcBorders>
              <w:top w:val="single" w:sz="4" w:space="0" w:color="221F1F"/>
              <w:left w:val="single" w:sz="4" w:space="0" w:color="221F1F"/>
              <w:bottom w:val="single" w:sz="4" w:space="0" w:color="221F1F"/>
              <w:right w:val="single" w:sz="4" w:space="0" w:color="221F1F"/>
            </w:tcBorders>
            <w:vAlign w:val="center"/>
            <w:hideMark/>
          </w:tcPr>
          <w:p w14:paraId="475A3C1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81</w:t>
            </w:r>
          </w:p>
        </w:tc>
        <w:tc>
          <w:tcPr>
            <w:tcW w:w="714" w:type="dxa"/>
            <w:tcBorders>
              <w:top w:val="single" w:sz="4" w:space="0" w:color="221F1F"/>
              <w:left w:val="single" w:sz="4" w:space="0" w:color="221F1F"/>
              <w:bottom w:val="single" w:sz="4" w:space="0" w:color="221F1F"/>
              <w:right w:val="single" w:sz="4" w:space="0" w:color="221F1F"/>
            </w:tcBorders>
            <w:vAlign w:val="center"/>
            <w:hideMark/>
          </w:tcPr>
          <w:p w14:paraId="6BBFE46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23.7</w:t>
            </w:r>
          </w:p>
        </w:tc>
        <w:tc>
          <w:tcPr>
            <w:tcW w:w="424" w:type="dxa"/>
            <w:tcBorders>
              <w:top w:val="single" w:sz="4" w:space="0" w:color="221F1F"/>
              <w:left w:val="single" w:sz="4" w:space="0" w:color="221F1F"/>
              <w:bottom w:val="single" w:sz="4" w:space="0" w:color="221F1F"/>
              <w:right w:val="single" w:sz="4" w:space="0" w:color="221F1F"/>
            </w:tcBorders>
            <w:vAlign w:val="center"/>
          </w:tcPr>
          <w:p w14:paraId="3BAAC13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20C2A3C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hideMark/>
          </w:tcPr>
          <w:p w14:paraId="6611285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4" w:space="0" w:color="221F1F"/>
              <w:bottom w:val="single" w:sz="4" w:space="0" w:color="221F1F"/>
              <w:right w:val="single" w:sz="6" w:space="0" w:color="221F1F"/>
            </w:tcBorders>
            <w:vAlign w:val="center"/>
          </w:tcPr>
          <w:p w14:paraId="3B45436F"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4AF511E8" w14:textId="77777777" w:rsidTr="00873627">
        <w:trPr>
          <w:trHeight w:hRule="exact" w:val="340"/>
          <w:jc w:val="center"/>
        </w:trPr>
        <w:tc>
          <w:tcPr>
            <w:tcW w:w="755" w:type="dxa"/>
            <w:tcBorders>
              <w:top w:val="single" w:sz="4" w:space="0" w:color="221F1F"/>
              <w:left w:val="single" w:sz="6" w:space="0" w:color="221F1F"/>
              <w:bottom w:val="single" w:sz="4" w:space="0" w:color="221F1F"/>
              <w:right w:val="single" w:sz="6" w:space="0" w:color="221F1F"/>
            </w:tcBorders>
            <w:vAlign w:val="center"/>
            <w:hideMark/>
          </w:tcPr>
          <w:p w14:paraId="7CD631C4" w14:textId="77777777"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16</w:t>
            </w:r>
          </w:p>
        </w:tc>
        <w:tc>
          <w:tcPr>
            <w:tcW w:w="645" w:type="dxa"/>
            <w:tcBorders>
              <w:top w:val="single" w:sz="4" w:space="0" w:color="221F1F"/>
              <w:left w:val="single" w:sz="6" w:space="0" w:color="221F1F"/>
              <w:bottom w:val="single" w:sz="4" w:space="0" w:color="221F1F"/>
              <w:right w:val="single" w:sz="4" w:space="0" w:color="221F1F"/>
            </w:tcBorders>
            <w:vAlign w:val="center"/>
            <w:hideMark/>
          </w:tcPr>
          <w:p w14:paraId="404018A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35.6</w:t>
            </w:r>
          </w:p>
        </w:tc>
        <w:tc>
          <w:tcPr>
            <w:tcW w:w="422" w:type="dxa"/>
            <w:tcBorders>
              <w:top w:val="single" w:sz="4" w:space="0" w:color="221F1F"/>
              <w:left w:val="single" w:sz="4" w:space="0" w:color="221F1F"/>
              <w:bottom w:val="single" w:sz="4" w:space="0" w:color="221F1F"/>
              <w:right w:val="single" w:sz="4" w:space="0" w:color="221F1F"/>
            </w:tcBorders>
            <w:vAlign w:val="center"/>
          </w:tcPr>
          <w:p w14:paraId="75FD85A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hideMark/>
          </w:tcPr>
          <w:p w14:paraId="19FDDF45"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9" w:type="dxa"/>
            <w:tcBorders>
              <w:top w:val="single" w:sz="4" w:space="0" w:color="221F1F"/>
              <w:left w:val="single" w:sz="4" w:space="0" w:color="221F1F"/>
              <w:bottom w:val="single" w:sz="4" w:space="0" w:color="221F1F"/>
              <w:right w:val="single" w:sz="4" w:space="0" w:color="221F1F"/>
            </w:tcBorders>
            <w:vAlign w:val="center"/>
          </w:tcPr>
          <w:p w14:paraId="3B6B0E2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150A5E2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69" w:type="dxa"/>
            <w:tcBorders>
              <w:top w:val="single" w:sz="4" w:space="0" w:color="221F1F"/>
              <w:left w:val="single" w:sz="4" w:space="0" w:color="221F1F"/>
              <w:bottom w:val="single" w:sz="4" w:space="0" w:color="221F1F"/>
              <w:right w:val="single" w:sz="4" w:space="0" w:color="221F1F"/>
            </w:tcBorders>
            <w:vAlign w:val="center"/>
            <w:hideMark/>
          </w:tcPr>
          <w:p w14:paraId="49CA1D23"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49</w:t>
            </w:r>
          </w:p>
        </w:tc>
        <w:tc>
          <w:tcPr>
            <w:tcW w:w="621" w:type="dxa"/>
            <w:tcBorders>
              <w:top w:val="single" w:sz="4" w:space="0" w:color="221F1F"/>
              <w:left w:val="single" w:sz="4" w:space="0" w:color="221F1F"/>
              <w:bottom w:val="single" w:sz="4" w:space="0" w:color="221F1F"/>
              <w:right w:val="single" w:sz="4" w:space="0" w:color="221F1F"/>
            </w:tcBorders>
            <w:vAlign w:val="center"/>
            <w:hideMark/>
          </w:tcPr>
          <w:p w14:paraId="69CC98E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46.7</w:t>
            </w:r>
          </w:p>
        </w:tc>
        <w:tc>
          <w:tcPr>
            <w:tcW w:w="424" w:type="dxa"/>
            <w:tcBorders>
              <w:top w:val="single" w:sz="4" w:space="0" w:color="221F1F"/>
              <w:left w:val="single" w:sz="4" w:space="0" w:color="221F1F"/>
              <w:bottom w:val="single" w:sz="4" w:space="0" w:color="221F1F"/>
              <w:right w:val="single" w:sz="4" w:space="0" w:color="221F1F"/>
            </w:tcBorders>
            <w:vAlign w:val="center"/>
          </w:tcPr>
          <w:p w14:paraId="6914052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4015A9F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1A254C0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vAlign w:val="center"/>
            <w:hideMark/>
          </w:tcPr>
          <w:p w14:paraId="23E39632"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84" w:type="dxa"/>
            <w:tcBorders>
              <w:top w:val="single" w:sz="4" w:space="0" w:color="221F1F"/>
              <w:left w:val="single" w:sz="4" w:space="0" w:color="221F1F"/>
              <w:bottom w:val="single" w:sz="4" w:space="0" w:color="221F1F"/>
              <w:right w:val="single" w:sz="4" w:space="0" w:color="221F1F"/>
            </w:tcBorders>
            <w:vAlign w:val="center"/>
            <w:hideMark/>
          </w:tcPr>
          <w:p w14:paraId="6D05BF3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82</w:t>
            </w:r>
          </w:p>
        </w:tc>
        <w:tc>
          <w:tcPr>
            <w:tcW w:w="714" w:type="dxa"/>
            <w:tcBorders>
              <w:top w:val="single" w:sz="4" w:space="0" w:color="221F1F"/>
              <w:left w:val="single" w:sz="4" w:space="0" w:color="221F1F"/>
              <w:bottom w:val="single" w:sz="4" w:space="0" w:color="221F1F"/>
              <w:right w:val="single" w:sz="4" w:space="0" w:color="221F1F"/>
            </w:tcBorders>
            <w:vAlign w:val="center"/>
            <w:hideMark/>
          </w:tcPr>
          <w:p w14:paraId="1085DD5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24.9</w:t>
            </w:r>
          </w:p>
        </w:tc>
        <w:tc>
          <w:tcPr>
            <w:tcW w:w="424" w:type="dxa"/>
            <w:tcBorders>
              <w:top w:val="single" w:sz="4" w:space="0" w:color="221F1F"/>
              <w:left w:val="single" w:sz="4" w:space="0" w:color="221F1F"/>
              <w:bottom w:val="single" w:sz="4" w:space="0" w:color="221F1F"/>
              <w:right w:val="single" w:sz="4" w:space="0" w:color="221F1F"/>
            </w:tcBorders>
            <w:vAlign w:val="center"/>
          </w:tcPr>
          <w:p w14:paraId="7A89920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0AB4B3B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hideMark/>
          </w:tcPr>
          <w:p w14:paraId="515F804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4" w:space="0" w:color="221F1F"/>
              <w:bottom w:val="single" w:sz="4" w:space="0" w:color="221F1F"/>
              <w:right w:val="single" w:sz="6" w:space="0" w:color="221F1F"/>
            </w:tcBorders>
            <w:vAlign w:val="center"/>
          </w:tcPr>
          <w:p w14:paraId="57C8BC85"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2E115B00" w14:textId="77777777" w:rsidTr="00873627">
        <w:trPr>
          <w:trHeight w:hRule="exact" w:val="340"/>
          <w:jc w:val="center"/>
        </w:trPr>
        <w:tc>
          <w:tcPr>
            <w:tcW w:w="755" w:type="dxa"/>
            <w:tcBorders>
              <w:top w:val="single" w:sz="4" w:space="0" w:color="221F1F"/>
              <w:left w:val="single" w:sz="6" w:space="0" w:color="221F1F"/>
              <w:bottom w:val="single" w:sz="6" w:space="0" w:color="221F1F"/>
              <w:right w:val="single" w:sz="6" w:space="0" w:color="221F1F"/>
            </w:tcBorders>
            <w:vAlign w:val="center"/>
            <w:hideMark/>
          </w:tcPr>
          <w:p w14:paraId="36BCD815" w14:textId="77777777"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17</w:t>
            </w:r>
          </w:p>
        </w:tc>
        <w:tc>
          <w:tcPr>
            <w:tcW w:w="645" w:type="dxa"/>
            <w:tcBorders>
              <w:top w:val="single" w:sz="4" w:space="0" w:color="221F1F"/>
              <w:left w:val="single" w:sz="6" w:space="0" w:color="221F1F"/>
              <w:bottom w:val="single" w:sz="6" w:space="0" w:color="221F1F"/>
              <w:right w:val="single" w:sz="4" w:space="0" w:color="221F1F"/>
            </w:tcBorders>
            <w:vAlign w:val="center"/>
            <w:hideMark/>
          </w:tcPr>
          <w:p w14:paraId="05BA7F9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39.3</w:t>
            </w:r>
          </w:p>
        </w:tc>
        <w:tc>
          <w:tcPr>
            <w:tcW w:w="422" w:type="dxa"/>
            <w:tcBorders>
              <w:top w:val="single" w:sz="4" w:space="0" w:color="221F1F"/>
              <w:left w:val="single" w:sz="4" w:space="0" w:color="221F1F"/>
              <w:bottom w:val="single" w:sz="6" w:space="0" w:color="221F1F"/>
              <w:right w:val="single" w:sz="4" w:space="0" w:color="221F1F"/>
            </w:tcBorders>
            <w:vAlign w:val="center"/>
          </w:tcPr>
          <w:p w14:paraId="5EBC7A4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6" w:space="0" w:color="221F1F"/>
              <w:right w:val="single" w:sz="4" w:space="0" w:color="221F1F"/>
            </w:tcBorders>
            <w:vAlign w:val="center"/>
            <w:hideMark/>
          </w:tcPr>
          <w:p w14:paraId="7FAC9E48"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9" w:type="dxa"/>
            <w:tcBorders>
              <w:top w:val="single" w:sz="4" w:space="0" w:color="221F1F"/>
              <w:left w:val="single" w:sz="4" w:space="0" w:color="221F1F"/>
              <w:bottom w:val="single" w:sz="6" w:space="0" w:color="221F1F"/>
              <w:right w:val="single" w:sz="4" w:space="0" w:color="221F1F"/>
            </w:tcBorders>
            <w:vAlign w:val="center"/>
          </w:tcPr>
          <w:p w14:paraId="1C4126D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6" w:space="0" w:color="221F1F"/>
              <w:right w:val="single" w:sz="4" w:space="0" w:color="221F1F"/>
            </w:tcBorders>
            <w:vAlign w:val="center"/>
          </w:tcPr>
          <w:p w14:paraId="0A7BFB8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69" w:type="dxa"/>
            <w:tcBorders>
              <w:top w:val="single" w:sz="4" w:space="0" w:color="221F1F"/>
              <w:left w:val="single" w:sz="4" w:space="0" w:color="221F1F"/>
              <w:bottom w:val="single" w:sz="6" w:space="0" w:color="221F1F"/>
              <w:right w:val="single" w:sz="4" w:space="0" w:color="221F1F"/>
            </w:tcBorders>
            <w:vAlign w:val="center"/>
            <w:hideMark/>
          </w:tcPr>
          <w:p w14:paraId="516CE8FE"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50</w:t>
            </w:r>
          </w:p>
        </w:tc>
        <w:tc>
          <w:tcPr>
            <w:tcW w:w="621" w:type="dxa"/>
            <w:tcBorders>
              <w:top w:val="single" w:sz="4" w:space="0" w:color="221F1F"/>
              <w:left w:val="single" w:sz="4" w:space="0" w:color="221F1F"/>
              <w:bottom w:val="single" w:sz="6" w:space="0" w:color="221F1F"/>
              <w:right w:val="single" w:sz="6" w:space="0" w:color="221F1F"/>
            </w:tcBorders>
            <w:vAlign w:val="center"/>
            <w:hideMark/>
          </w:tcPr>
          <w:p w14:paraId="5A3343A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42.8</w:t>
            </w:r>
          </w:p>
        </w:tc>
        <w:tc>
          <w:tcPr>
            <w:tcW w:w="424" w:type="dxa"/>
            <w:tcBorders>
              <w:top w:val="single" w:sz="4" w:space="0" w:color="221F1F"/>
              <w:left w:val="single" w:sz="6" w:space="0" w:color="221F1F"/>
              <w:bottom w:val="single" w:sz="6" w:space="0" w:color="221F1F"/>
              <w:right w:val="single" w:sz="4" w:space="0" w:color="221F1F"/>
            </w:tcBorders>
            <w:vAlign w:val="center"/>
          </w:tcPr>
          <w:p w14:paraId="7BB6F5F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6" w:space="0" w:color="221F1F"/>
              <w:right w:val="single" w:sz="4" w:space="0" w:color="221F1F"/>
            </w:tcBorders>
            <w:vAlign w:val="center"/>
          </w:tcPr>
          <w:p w14:paraId="3506190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6" w:space="0" w:color="221F1F"/>
              <w:right w:val="single" w:sz="4" w:space="0" w:color="221F1F"/>
            </w:tcBorders>
            <w:vAlign w:val="center"/>
          </w:tcPr>
          <w:p w14:paraId="45FC2DB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6" w:space="0" w:color="221F1F"/>
              <w:right w:val="single" w:sz="4" w:space="0" w:color="221F1F"/>
            </w:tcBorders>
            <w:vAlign w:val="center"/>
            <w:hideMark/>
          </w:tcPr>
          <w:p w14:paraId="76719F96"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84" w:type="dxa"/>
            <w:tcBorders>
              <w:top w:val="single" w:sz="4" w:space="0" w:color="221F1F"/>
              <w:left w:val="single" w:sz="4" w:space="0" w:color="221F1F"/>
              <w:bottom w:val="single" w:sz="6" w:space="0" w:color="221F1F"/>
              <w:right w:val="single" w:sz="4" w:space="0" w:color="221F1F"/>
            </w:tcBorders>
            <w:vAlign w:val="center"/>
            <w:hideMark/>
          </w:tcPr>
          <w:p w14:paraId="000437D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83</w:t>
            </w:r>
          </w:p>
        </w:tc>
        <w:tc>
          <w:tcPr>
            <w:tcW w:w="714" w:type="dxa"/>
            <w:tcBorders>
              <w:top w:val="single" w:sz="4" w:space="0" w:color="221F1F"/>
              <w:left w:val="single" w:sz="4" w:space="0" w:color="221F1F"/>
              <w:bottom w:val="single" w:sz="6" w:space="0" w:color="221F1F"/>
              <w:right w:val="single" w:sz="4" w:space="0" w:color="221F1F"/>
            </w:tcBorders>
            <w:vAlign w:val="center"/>
            <w:hideMark/>
          </w:tcPr>
          <w:p w14:paraId="3CDF718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26.4</w:t>
            </w:r>
          </w:p>
        </w:tc>
        <w:tc>
          <w:tcPr>
            <w:tcW w:w="424" w:type="dxa"/>
            <w:tcBorders>
              <w:top w:val="single" w:sz="4" w:space="0" w:color="221F1F"/>
              <w:left w:val="single" w:sz="4" w:space="0" w:color="221F1F"/>
              <w:bottom w:val="single" w:sz="6" w:space="0" w:color="221F1F"/>
              <w:right w:val="single" w:sz="4" w:space="0" w:color="221F1F"/>
            </w:tcBorders>
            <w:vAlign w:val="center"/>
          </w:tcPr>
          <w:p w14:paraId="6312040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6" w:space="0" w:color="221F1F"/>
              <w:right w:val="single" w:sz="4" w:space="0" w:color="221F1F"/>
            </w:tcBorders>
            <w:vAlign w:val="center"/>
          </w:tcPr>
          <w:p w14:paraId="4531880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6" w:space="0" w:color="221F1F"/>
              <w:right w:val="single" w:sz="4" w:space="0" w:color="221F1F"/>
            </w:tcBorders>
            <w:vAlign w:val="center"/>
            <w:hideMark/>
          </w:tcPr>
          <w:p w14:paraId="183BC48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4" w:space="0" w:color="221F1F"/>
              <w:bottom w:val="single" w:sz="6" w:space="0" w:color="221F1F"/>
              <w:right w:val="single" w:sz="6" w:space="0" w:color="221F1F"/>
            </w:tcBorders>
            <w:vAlign w:val="center"/>
          </w:tcPr>
          <w:p w14:paraId="47EEC53C"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6A78562C" w14:textId="77777777" w:rsidTr="00873627">
        <w:trPr>
          <w:trHeight w:hRule="exact" w:val="340"/>
          <w:jc w:val="center"/>
        </w:trPr>
        <w:tc>
          <w:tcPr>
            <w:tcW w:w="755" w:type="dxa"/>
            <w:tcBorders>
              <w:top w:val="single" w:sz="6" w:space="0" w:color="221F1F"/>
              <w:left w:val="single" w:sz="6" w:space="0" w:color="221F1F"/>
              <w:bottom w:val="single" w:sz="6" w:space="0" w:color="221F1F"/>
              <w:right w:val="single" w:sz="6" w:space="0" w:color="221F1F"/>
            </w:tcBorders>
            <w:vAlign w:val="center"/>
            <w:hideMark/>
          </w:tcPr>
          <w:p w14:paraId="6ADCDE6C" w14:textId="77777777"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18</w:t>
            </w:r>
          </w:p>
        </w:tc>
        <w:tc>
          <w:tcPr>
            <w:tcW w:w="645" w:type="dxa"/>
            <w:tcBorders>
              <w:top w:val="single" w:sz="6" w:space="0" w:color="221F1F"/>
              <w:left w:val="single" w:sz="6" w:space="0" w:color="221F1F"/>
              <w:bottom w:val="single" w:sz="6" w:space="0" w:color="221F1F"/>
              <w:right w:val="single" w:sz="6" w:space="0" w:color="221F1F"/>
            </w:tcBorders>
            <w:vAlign w:val="center"/>
            <w:hideMark/>
          </w:tcPr>
          <w:p w14:paraId="364DC3C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42.7</w:t>
            </w:r>
          </w:p>
        </w:tc>
        <w:tc>
          <w:tcPr>
            <w:tcW w:w="422" w:type="dxa"/>
            <w:tcBorders>
              <w:top w:val="single" w:sz="6" w:space="0" w:color="221F1F"/>
              <w:left w:val="single" w:sz="6" w:space="0" w:color="221F1F"/>
              <w:bottom w:val="single" w:sz="6" w:space="0" w:color="221F1F"/>
              <w:right w:val="single" w:sz="4" w:space="0" w:color="221F1F"/>
            </w:tcBorders>
            <w:vAlign w:val="center"/>
          </w:tcPr>
          <w:p w14:paraId="605B99F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6" w:space="0" w:color="221F1F"/>
            </w:tcBorders>
            <w:vAlign w:val="center"/>
            <w:hideMark/>
          </w:tcPr>
          <w:p w14:paraId="352E137D"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9" w:type="dxa"/>
            <w:tcBorders>
              <w:top w:val="single" w:sz="6" w:space="0" w:color="221F1F"/>
              <w:left w:val="single" w:sz="6" w:space="0" w:color="221F1F"/>
              <w:bottom w:val="single" w:sz="6" w:space="0" w:color="221F1F"/>
              <w:right w:val="single" w:sz="4" w:space="0" w:color="221F1F"/>
            </w:tcBorders>
            <w:vAlign w:val="center"/>
          </w:tcPr>
          <w:p w14:paraId="43AE60D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vAlign w:val="center"/>
          </w:tcPr>
          <w:p w14:paraId="13C5644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69" w:type="dxa"/>
            <w:tcBorders>
              <w:top w:val="single" w:sz="6" w:space="0" w:color="221F1F"/>
              <w:left w:val="single" w:sz="4" w:space="0" w:color="221F1F"/>
              <w:bottom w:val="single" w:sz="6" w:space="0" w:color="221F1F"/>
              <w:right w:val="single" w:sz="6" w:space="0" w:color="221F1F"/>
            </w:tcBorders>
            <w:vAlign w:val="center"/>
            <w:hideMark/>
          </w:tcPr>
          <w:p w14:paraId="16A3F725"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51</w:t>
            </w:r>
          </w:p>
        </w:tc>
        <w:tc>
          <w:tcPr>
            <w:tcW w:w="621" w:type="dxa"/>
            <w:tcBorders>
              <w:top w:val="single" w:sz="6" w:space="0" w:color="221F1F"/>
              <w:left w:val="single" w:sz="6" w:space="0" w:color="221F1F"/>
              <w:bottom w:val="single" w:sz="6" w:space="0" w:color="221F1F"/>
              <w:right w:val="single" w:sz="6" w:space="0" w:color="221F1F"/>
            </w:tcBorders>
            <w:vAlign w:val="center"/>
            <w:hideMark/>
          </w:tcPr>
          <w:p w14:paraId="2B4CFEA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40.2</w:t>
            </w:r>
          </w:p>
        </w:tc>
        <w:tc>
          <w:tcPr>
            <w:tcW w:w="424" w:type="dxa"/>
            <w:tcBorders>
              <w:top w:val="single" w:sz="6" w:space="0" w:color="221F1F"/>
              <w:left w:val="single" w:sz="6" w:space="0" w:color="221F1F"/>
              <w:bottom w:val="single" w:sz="6" w:space="0" w:color="221F1F"/>
              <w:right w:val="single" w:sz="6" w:space="0" w:color="221F1F"/>
            </w:tcBorders>
            <w:vAlign w:val="center"/>
          </w:tcPr>
          <w:p w14:paraId="43D195E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6" w:space="0" w:color="221F1F"/>
              <w:bottom w:val="single" w:sz="6" w:space="0" w:color="221F1F"/>
              <w:right w:val="single" w:sz="4" w:space="0" w:color="221F1F"/>
            </w:tcBorders>
            <w:vAlign w:val="center"/>
          </w:tcPr>
          <w:p w14:paraId="5A70547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6" w:space="0" w:color="221F1F"/>
            </w:tcBorders>
            <w:vAlign w:val="center"/>
          </w:tcPr>
          <w:p w14:paraId="226671F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6" w:space="0" w:color="221F1F"/>
              <w:bottom w:val="single" w:sz="6" w:space="0" w:color="221F1F"/>
              <w:right w:val="single" w:sz="4" w:space="0" w:color="221F1F"/>
            </w:tcBorders>
            <w:vAlign w:val="center"/>
            <w:hideMark/>
          </w:tcPr>
          <w:p w14:paraId="4F2EE4CD"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84" w:type="dxa"/>
            <w:tcBorders>
              <w:top w:val="single" w:sz="6" w:space="0" w:color="221F1F"/>
              <w:left w:val="single" w:sz="4" w:space="0" w:color="221F1F"/>
              <w:bottom w:val="single" w:sz="6" w:space="0" w:color="221F1F"/>
              <w:right w:val="single" w:sz="4" w:space="0" w:color="221F1F"/>
            </w:tcBorders>
            <w:vAlign w:val="center"/>
            <w:hideMark/>
          </w:tcPr>
          <w:p w14:paraId="550C5EA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84</w:t>
            </w:r>
          </w:p>
        </w:tc>
        <w:tc>
          <w:tcPr>
            <w:tcW w:w="714" w:type="dxa"/>
            <w:tcBorders>
              <w:top w:val="single" w:sz="6" w:space="0" w:color="221F1F"/>
              <w:left w:val="single" w:sz="4" w:space="0" w:color="221F1F"/>
              <w:bottom w:val="single" w:sz="6" w:space="0" w:color="221F1F"/>
              <w:right w:val="single" w:sz="4" w:space="0" w:color="221F1F"/>
            </w:tcBorders>
            <w:vAlign w:val="center"/>
            <w:hideMark/>
          </w:tcPr>
          <w:p w14:paraId="5698A9E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27.7</w:t>
            </w:r>
          </w:p>
        </w:tc>
        <w:tc>
          <w:tcPr>
            <w:tcW w:w="424" w:type="dxa"/>
            <w:tcBorders>
              <w:top w:val="single" w:sz="6" w:space="0" w:color="221F1F"/>
              <w:left w:val="single" w:sz="4" w:space="0" w:color="221F1F"/>
              <w:bottom w:val="single" w:sz="6" w:space="0" w:color="221F1F"/>
              <w:right w:val="single" w:sz="4" w:space="0" w:color="221F1F"/>
            </w:tcBorders>
            <w:vAlign w:val="center"/>
          </w:tcPr>
          <w:p w14:paraId="39BBC0D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72E1C67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hideMark/>
          </w:tcPr>
          <w:p w14:paraId="5A88365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6" w:space="0" w:color="221F1F"/>
              <w:left w:val="single" w:sz="4" w:space="0" w:color="221F1F"/>
              <w:bottom w:val="single" w:sz="6" w:space="0" w:color="221F1F"/>
              <w:right w:val="single" w:sz="6" w:space="0" w:color="221F1F"/>
            </w:tcBorders>
            <w:vAlign w:val="center"/>
          </w:tcPr>
          <w:p w14:paraId="369AC4B0"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76CF91B0" w14:textId="77777777" w:rsidTr="00873627">
        <w:trPr>
          <w:trHeight w:hRule="exact" w:val="340"/>
          <w:jc w:val="center"/>
        </w:trPr>
        <w:tc>
          <w:tcPr>
            <w:tcW w:w="755" w:type="dxa"/>
            <w:tcBorders>
              <w:top w:val="single" w:sz="6" w:space="0" w:color="221F1F"/>
              <w:left w:val="single" w:sz="6" w:space="0" w:color="221F1F"/>
              <w:bottom w:val="single" w:sz="4" w:space="0" w:color="221F1F"/>
              <w:right w:val="single" w:sz="6" w:space="0" w:color="221F1F"/>
            </w:tcBorders>
            <w:vAlign w:val="center"/>
            <w:hideMark/>
          </w:tcPr>
          <w:p w14:paraId="258EC5B4" w14:textId="77777777"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19</w:t>
            </w:r>
          </w:p>
        </w:tc>
        <w:tc>
          <w:tcPr>
            <w:tcW w:w="645" w:type="dxa"/>
            <w:tcBorders>
              <w:top w:val="single" w:sz="6" w:space="0" w:color="221F1F"/>
              <w:left w:val="single" w:sz="6" w:space="0" w:color="221F1F"/>
              <w:bottom w:val="single" w:sz="6" w:space="0" w:color="221F1F"/>
              <w:right w:val="single" w:sz="6" w:space="0" w:color="221F1F"/>
            </w:tcBorders>
            <w:vAlign w:val="center"/>
            <w:hideMark/>
          </w:tcPr>
          <w:p w14:paraId="71435D8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46.0</w:t>
            </w:r>
          </w:p>
        </w:tc>
        <w:tc>
          <w:tcPr>
            <w:tcW w:w="422" w:type="dxa"/>
            <w:tcBorders>
              <w:top w:val="single" w:sz="6" w:space="0" w:color="221F1F"/>
              <w:left w:val="single" w:sz="6" w:space="0" w:color="221F1F"/>
              <w:bottom w:val="single" w:sz="6" w:space="0" w:color="221F1F"/>
              <w:right w:val="single" w:sz="6" w:space="0" w:color="221F1F"/>
            </w:tcBorders>
            <w:vAlign w:val="center"/>
          </w:tcPr>
          <w:p w14:paraId="4069289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6" w:space="0" w:color="221F1F"/>
              <w:bottom w:val="single" w:sz="6" w:space="0" w:color="221F1F"/>
              <w:right w:val="single" w:sz="6" w:space="0" w:color="221F1F"/>
            </w:tcBorders>
            <w:vAlign w:val="center"/>
            <w:hideMark/>
          </w:tcPr>
          <w:p w14:paraId="1D47FE02"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9" w:type="dxa"/>
            <w:tcBorders>
              <w:top w:val="single" w:sz="6" w:space="0" w:color="221F1F"/>
              <w:left w:val="single" w:sz="6" w:space="0" w:color="221F1F"/>
              <w:bottom w:val="single" w:sz="6" w:space="0" w:color="221F1F"/>
              <w:right w:val="single" w:sz="4" w:space="0" w:color="221F1F"/>
            </w:tcBorders>
            <w:vAlign w:val="center"/>
          </w:tcPr>
          <w:p w14:paraId="6DE8469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vAlign w:val="center"/>
          </w:tcPr>
          <w:p w14:paraId="02E869E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69" w:type="dxa"/>
            <w:tcBorders>
              <w:top w:val="single" w:sz="6" w:space="0" w:color="221F1F"/>
              <w:left w:val="single" w:sz="4" w:space="0" w:color="221F1F"/>
              <w:bottom w:val="single" w:sz="6" w:space="0" w:color="221F1F"/>
              <w:right w:val="single" w:sz="6" w:space="0" w:color="221F1F"/>
            </w:tcBorders>
            <w:vAlign w:val="center"/>
            <w:hideMark/>
          </w:tcPr>
          <w:p w14:paraId="2934213B"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52</w:t>
            </w:r>
          </w:p>
        </w:tc>
        <w:tc>
          <w:tcPr>
            <w:tcW w:w="621" w:type="dxa"/>
            <w:tcBorders>
              <w:top w:val="single" w:sz="6" w:space="0" w:color="221F1F"/>
              <w:left w:val="single" w:sz="6" w:space="0" w:color="221F1F"/>
              <w:bottom w:val="single" w:sz="6" w:space="0" w:color="221F1F"/>
              <w:right w:val="single" w:sz="6" w:space="0" w:color="221F1F"/>
            </w:tcBorders>
            <w:vAlign w:val="center"/>
            <w:hideMark/>
          </w:tcPr>
          <w:p w14:paraId="4FEBAB8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38.8</w:t>
            </w:r>
          </w:p>
        </w:tc>
        <w:tc>
          <w:tcPr>
            <w:tcW w:w="424" w:type="dxa"/>
            <w:tcBorders>
              <w:top w:val="single" w:sz="6" w:space="0" w:color="221F1F"/>
              <w:left w:val="single" w:sz="6" w:space="0" w:color="221F1F"/>
              <w:bottom w:val="single" w:sz="6" w:space="0" w:color="221F1F"/>
              <w:right w:val="single" w:sz="6" w:space="0" w:color="221F1F"/>
            </w:tcBorders>
            <w:vAlign w:val="center"/>
          </w:tcPr>
          <w:p w14:paraId="1F1F40E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6" w:space="0" w:color="221F1F"/>
              <w:bottom w:val="single" w:sz="6" w:space="0" w:color="221F1F"/>
              <w:right w:val="single" w:sz="6" w:space="0" w:color="221F1F"/>
            </w:tcBorders>
            <w:vAlign w:val="center"/>
          </w:tcPr>
          <w:p w14:paraId="0D093A2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6" w:space="0" w:color="221F1F"/>
              <w:bottom w:val="single" w:sz="6" w:space="0" w:color="221F1F"/>
              <w:right w:val="single" w:sz="6" w:space="0" w:color="221F1F"/>
            </w:tcBorders>
            <w:vAlign w:val="center"/>
          </w:tcPr>
          <w:p w14:paraId="3609B7E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6" w:space="0" w:color="221F1F"/>
              <w:bottom w:val="single" w:sz="6" w:space="0" w:color="221F1F"/>
              <w:right w:val="single" w:sz="4" w:space="0" w:color="221F1F"/>
            </w:tcBorders>
            <w:vAlign w:val="center"/>
            <w:hideMark/>
          </w:tcPr>
          <w:p w14:paraId="2DE0CD72"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84" w:type="dxa"/>
            <w:tcBorders>
              <w:top w:val="single" w:sz="6" w:space="0" w:color="221F1F"/>
              <w:left w:val="single" w:sz="4" w:space="0" w:color="221F1F"/>
              <w:bottom w:val="single" w:sz="6" w:space="0" w:color="221F1F"/>
              <w:right w:val="single" w:sz="4" w:space="0" w:color="221F1F"/>
            </w:tcBorders>
            <w:vAlign w:val="center"/>
            <w:hideMark/>
          </w:tcPr>
          <w:p w14:paraId="24364E8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85</w:t>
            </w:r>
          </w:p>
        </w:tc>
        <w:tc>
          <w:tcPr>
            <w:tcW w:w="714" w:type="dxa"/>
            <w:tcBorders>
              <w:top w:val="single" w:sz="6" w:space="0" w:color="221F1F"/>
              <w:left w:val="single" w:sz="4" w:space="0" w:color="221F1F"/>
              <w:bottom w:val="single" w:sz="6" w:space="0" w:color="221F1F"/>
              <w:right w:val="single" w:sz="4" w:space="0" w:color="221F1F"/>
            </w:tcBorders>
            <w:vAlign w:val="center"/>
            <w:hideMark/>
          </w:tcPr>
          <w:p w14:paraId="527063A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28.3</w:t>
            </w:r>
          </w:p>
        </w:tc>
        <w:tc>
          <w:tcPr>
            <w:tcW w:w="424" w:type="dxa"/>
            <w:tcBorders>
              <w:top w:val="single" w:sz="6" w:space="0" w:color="221F1F"/>
              <w:left w:val="single" w:sz="4" w:space="0" w:color="221F1F"/>
              <w:bottom w:val="single" w:sz="6" w:space="0" w:color="221F1F"/>
              <w:right w:val="single" w:sz="4" w:space="0" w:color="221F1F"/>
            </w:tcBorders>
            <w:vAlign w:val="center"/>
          </w:tcPr>
          <w:p w14:paraId="3CAB846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1B03975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hideMark/>
          </w:tcPr>
          <w:p w14:paraId="73D1033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6" w:space="0" w:color="221F1F"/>
              <w:left w:val="single" w:sz="4" w:space="0" w:color="221F1F"/>
              <w:bottom w:val="single" w:sz="6" w:space="0" w:color="221F1F"/>
              <w:right w:val="single" w:sz="6" w:space="0" w:color="221F1F"/>
            </w:tcBorders>
            <w:vAlign w:val="center"/>
          </w:tcPr>
          <w:p w14:paraId="34749046"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3DE8875B" w14:textId="77777777" w:rsidTr="00873627">
        <w:trPr>
          <w:trHeight w:hRule="exact" w:val="340"/>
          <w:jc w:val="center"/>
        </w:trPr>
        <w:tc>
          <w:tcPr>
            <w:tcW w:w="755" w:type="dxa"/>
            <w:tcBorders>
              <w:top w:val="single" w:sz="4" w:space="0" w:color="221F1F"/>
              <w:left w:val="single" w:sz="6" w:space="0" w:color="221F1F"/>
              <w:bottom w:val="single" w:sz="6" w:space="0" w:color="221F1F"/>
              <w:right w:val="single" w:sz="6" w:space="0" w:color="221F1F"/>
            </w:tcBorders>
            <w:vAlign w:val="center"/>
            <w:hideMark/>
          </w:tcPr>
          <w:p w14:paraId="1414F8FD" w14:textId="77777777"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20</w:t>
            </w:r>
          </w:p>
        </w:tc>
        <w:tc>
          <w:tcPr>
            <w:tcW w:w="645" w:type="dxa"/>
            <w:tcBorders>
              <w:top w:val="single" w:sz="6" w:space="0" w:color="221F1F"/>
              <w:left w:val="single" w:sz="6" w:space="0" w:color="221F1F"/>
              <w:bottom w:val="single" w:sz="6" w:space="0" w:color="221F1F"/>
              <w:right w:val="single" w:sz="6" w:space="0" w:color="221F1F"/>
            </w:tcBorders>
            <w:vAlign w:val="center"/>
            <w:hideMark/>
          </w:tcPr>
          <w:p w14:paraId="03A0B2B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49.1</w:t>
            </w:r>
          </w:p>
        </w:tc>
        <w:tc>
          <w:tcPr>
            <w:tcW w:w="422" w:type="dxa"/>
            <w:tcBorders>
              <w:top w:val="single" w:sz="6" w:space="0" w:color="221F1F"/>
              <w:left w:val="single" w:sz="6" w:space="0" w:color="221F1F"/>
              <w:bottom w:val="single" w:sz="6" w:space="0" w:color="221F1F"/>
              <w:right w:val="single" w:sz="6" w:space="0" w:color="221F1F"/>
            </w:tcBorders>
            <w:vAlign w:val="center"/>
          </w:tcPr>
          <w:p w14:paraId="46F3ED4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6" w:space="0" w:color="221F1F"/>
              <w:bottom w:val="single" w:sz="6" w:space="0" w:color="221F1F"/>
              <w:right w:val="single" w:sz="6" w:space="0" w:color="221F1F"/>
            </w:tcBorders>
            <w:vAlign w:val="center"/>
            <w:hideMark/>
          </w:tcPr>
          <w:p w14:paraId="16E32A8B"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9" w:type="dxa"/>
            <w:tcBorders>
              <w:top w:val="single" w:sz="6" w:space="0" w:color="221F1F"/>
              <w:left w:val="single" w:sz="6" w:space="0" w:color="221F1F"/>
              <w:bottom w:val="single" w:sz="6" w:space="0" w:color="221F1F"/>
              <w:right w:val="single" w:sz="4" w:space="0" w:color="221F1F"/>
            </w:tcBorders>
            <w:vAlign w:val="center"/>
          </w:tcPr>
          <w:p w14:paraId="23E3D73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vAlign w:val="center"/>
          </w:tcPr>
          <w:p w14:paraId="76C4F03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69" w:type="dxa"/>
            <w:tcBorders>
              <w:top w:val="single" w:sz="6" w:space="0" w:color="221F1F"/>
              <w:left w:val="single" w:sz="4" w:space="0" w:color="221F1F"/>
              <w:bottom w:val="single" w:sz="6" w:space="0" w:color="221F1F"/>
              <w:right w:val="single" w:sz="6" w:space="0" w:color="221F1F"/>
            </w:tcBorders>
            <w:vAlign w:val="center"/>
            <w:hideMark/>
          </w:tcPr>
          <w:p w14:paraId="7C412D06"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53</w:t>
            </w:r>
          </w:p>
        </w:tc>
        <w:tc>
          <w:tcPr>
            <w:tcW w:w="621" w:type="dxa"/>
            <w:tcBorders>
              <w:top w:val="single" w:sz="6" w:space="0" w:color="221F1F"/>
              <w:left w:val="single" w:sz="6" w:space="0" w:color="221F1F"/>
              <w:bottom w:val="single" w:sz="6" w:space="0" w:color="221F1F"/>
              <w:right w:val="single" w:sz="6" w:space="0" w:color="221F1F"/>
            </w:tcBorders>
            <w:vAlign w:val="center"/>
            <w:hideMark/>
          </w:tcPr>
          <w:p w14:paraId="6B69298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37.9</w:t>
            </w:r>
          </w:p>
        </w:tc>
        <w:tc>
          <w:tcPr>
            <w:tcW w:w="424" w:type="dxa"/>
            <w:tcBorders>
              <w:top w:val="single" w:sz="6" w:space="0" w:color="221F1F"/>
              <w:left w:val="single" w:sz="6" w:space="0" w:color="221F1F"/>
              <w:bottom w:val="single" w:sz="6" w:space="0" w:color="221F1F"/>
              <w:right w:val="single" w:sz="6" w:space="0" w:color="221F1F"/>
            </w:tcBorders>
            <w:vAlign w:val="center"/>
          </w:tcPr>
          <w:p w14:paraId="3C6A0A1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6" w:space="0" w:color="221F1F"/>
              <w:bottom w:val="single" w:sz="6" w:space="0" w:color="221F1F"/>
              <w:right w:val="single" w:sz="6" w:space="0" w:color="221F1F"/>
            </w:tcBorders>
            <w:vAlign w:val="center"/>
          </w:tcPr>
          <w:p w14:paraId="4B12C2B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6" w:space="0" w:color="221F1F"/>
              <w:bottom w:val="single" w:sz="6" w:space="0" w:color="221F1F"/>
              <w:right w:val="single" w:sz="6" w:space="0" w:color="221F1F"/>
            </w:tcBorders>
            <w:vAlign w:val="center"/>
          </w:tcPr>
          <w:p w14:paraId="29C3D71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6" w:space="0" w:color="221F1F"/>
              <w:bottom w:val="single" w:sz="6" w:space="0" w:color="221F1F"/>
              <w:right w:val="single" w:sz="4" w:space="0" w:color="221F1F"/>
            </w:tcBorders>
            <w:vAlign w:val="center"/>
            <w:hideMark/>
          </w:tcPr>
          <w:p w14:paraId="591E8E0D"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84" w:type="dxa"/>
            <w:tcBorders>
              <w:top w:val="single" w:sz="6" w:space="0" w:color="221F1F"/>
              <w:left w:val="single" w:sz="4" w:space="0" w:color="221F1F"/>
              <w:bottom w:val="single" w:sz="6" w:space="0" w:color="221F1F"/>
              <w:right w:val="single" w:sz="4" w:space="0" w:color="221F1F"/>
            </w:tcBorders>
            <w:vAlign w:val="center"/>
            <w:hideMark/>
          </w:tcPr>
          <w:p w14:paraId="043C71A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86</w:t>
            </w:r>
          </w:p>
        </w:tc>
        <w:tc>
          <w:tcPr>
            <w:tcW w:w="714" w:type="dxa"/>
            <w:tcBorders>
              <w:top w:val="single" w:sz="6" w:space="0" w:color="221F1F"/>
              <w:left w:val="single" w:sz="4" w:space="0" w:color="221F1F"/>
              <w:bottom w:val="single" w:sz="6" w:space="0" w:color="221F1F"/>
              <w:right w:val="single" w:sz="4" w:space="0" w:color="221F1F"/>
            </w:tcBorders>
            <w:vAlign w:val="center"/>
            <w:hideMark/>
          </w:tcPr>
          <w:p w14:paraId="1DDFC5F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28.3</w:t>
            </w:r>
          </w:p>
        </w:tc>
        <w:tc>
          <w:tcPr>
            <w:tcW w:w="424" w:type="dxa"/>
            <w:tcBorders>
              <w:top w:val="single" w:sz="6" w:space="0" w:color="221F1F"/>
              <w:left w:val="single" w:sz="4" w:space="0" w:color="221F1F"/>
              <w:bottom w:val="single" w:sz="6" w:space="0" w:color="221F1F"/>
              <w:right w:val="single" w:sz="4" w:space="0" w:color="221F1F"/>
            </w:tcBorders>
            <w:vAlign w:val="center"/>
          </w:tcPr>
          <w:p w14:paraId="2CBB63F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2BF6A12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hideMark/>
          </w:tcPr>
          <w:p w14:paraId="2F91CF6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6" w:space="0" w:color="221F1F"/>
              <w:left w:val="single" w:sz="4" w:space="0" w:color="221F1F"/>
              <w:bottom w:val="single" w:sz="6" w:space="0" w:color="221F1F"/>
              <w:right w:val="single" w:sz="6" w:space="0" w:color="221F1F"/>
            </w:tcBorders>
            <w:vAlign w:val="center"/>
          </w:tcPr>
          <w:p w14:paraId="07CF7C84"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79DF8118" w14:textId="77777777" w:rsidTr="00873627">
        <w:trPr>
          <w:trHeight w:hRule="exact" w:val="340"/>
          <w:jc w:val="center"/>
        </w:trPr>
        <w:tc>
          <w:tcPr>
            <w:tcW w:w="755" w:type="dxa"/>
            <w:tcBorders>
              <w:top w:val="single" w:sz="6" w:space="0" w:color="221F1F"/>
              <w:left w:val="single" w:sz="6" w:space="0" w:color="221F1F"/>
              <w:bottom w:val="single" w:sz="6" w:space="0" w:color="221F1F"/>
              <w:right w:val="single" w:sz="6" w:space="0" w:color="221F1F"/>
            </w:tcBorders>
            <w:vAlign w:val="center"/>
            <w:hideMark/>
          </w:tcPr>
          <w:p w14:paraId="1C9D78C4" w14:textId="77777777"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21</w:t>
            </w:r>
          </w:p>
        </w:tc>
        <w:tc>
          <w:tcPr>
            <w:tcW w:w="645" w:type="dxa"/>
            <w:tcBorders>
              <w:top w:val="single" w:sz="6" w:space="0" w:color="221F1F"/>
              <w:left w:val="single" w:sz="6" w:space="0" w:color="221F1F"/>
              <w:bottom w:val="single" w:sz="6" w:space="0" w:color="221F1F"/>
              <w:right w:val="single" w:sz="4" w:space="0" w:color="221F1F"/>
            </w:tcBorders>
            <w:vAlign w:val="center"/>
            <w:hideMark/>
          </w:tcPr>
          <w:p w14:paraId="602EAE5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52.1</w:t>
            </w:r>
          </w:p>
        </w:tc>
        <w:tc>
          <w:tcPr>
            <w:tcW w:w="422" w:type="dxa"/>
            <w:tcBorders>
              <w:top w:val="single" w:sz="6" w:space="0" w:color="221F1F"/>
              <w:left w:val="single" w:sz="4" w:space="0" w:color="221F1F"/>
              <w:bottom w:val="single" w:sz="6" w:space="0" w:color="221F1F"/>
              <w:right w:val="single" w:sz="4" w:space="0" w:color="221F1F"/>
            </w:tcBorders>
            <w:vAlign w:val="center"/>
          </w:tcPr>
          <w:p w14:paraId="79E3808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6" w:space="0" w:color="221F1F"/>
            </w:tcBorders>
            <w:vAlign w:val="center"/>
            <w:hideMark/>
          </w:tcPr>
          <w:p w14:paraId="27C74A23"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9" w:type="dxa"/>
            <w:tcBorders>
              <w:top w:val="single" w:sz="6" w:space="0" w:color="221F1F"/>
              <w:left w:val="single" w:sz="6" w:space="0" w:color="221F1F"/>
              <w:bottom w:val="single" w:sz="6" w:space="0" w:color="221F1F"/>
              <w:right w:val="single" w:sz="4" w:space="0" w:color="221F1F"/>
            </w:tcBorders>
            <w:vAlign w:val="center"/>
          </w:tcPr>
          <w:p w14:paraId="2373DB1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vAlign w:val="center"/>
          </w:tcPr>
          <w:p w14:paraId="2EA8A19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69" w:type="dxa"/>
            <w:tcBorders>
              <w:top w:val="single" w:sz="6" w:space="0" w:color="221F1F"/>
              <w:left w:val="single" w:sz="4" w:space="0" w:color="221F1F"/>
              <w:bottom w:val="single" w:sz="6" w:space="0" w:color="221F1F"/>
              <w:right w:val="single" w:sz="6" w:space="0" w:color="221F1F"/>
            </w:tcBorders>
            <w:vAlign w:val="center"/>
            <w:hideMark/>
          </w:tcPr>
          <w:p w14:paraId="164B624A"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54</w:t>
            </w:r>
          </w:p>
        </w:tc>
        <w:tc>
          <w:tcPr>
            <w:tcW w:w="621" w:type="dxa"/>
            <w:tcBorders>
              <w:top w:val="single" w:sz="6" w:space="0" w:color="221F1F"/>
              <w:left w:val="single" w:sz="6" w:space="0" w:color="221F1F"/>
              <w:bottom w:val="single" w:sz="6" w:space="0" w:color="221F1F"/>
              <w:right w:val="single" w:sz="4" w:space="0" w:color="221F1F"/>
            </w:tcBorders>
            <w:vAlign w:val="center"/>
            <w:hideMark/>
          </w:tcPr>
          <w:p w14:paraId="65067B3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36.7</w:t>
            </w:r>
          </w:p>
        </w:tc>
        <w:tc>
          <w:tcPr>
            <w:tcW w:w="424" w:type="dxa"/>
            <w:tcBorders>
              <w:top w:val="single" w:sz="6" w:space="0" w:color="221F1F"/>
              <w:left w:val="single" w:sz="4" w:space="0" w:color="221F1F"/>
              <w:bottom w:val="single" w:sz="6" w:space="0" w:color="221F1F"/>
              <w:right w:val="single" w:sz="6" w:space="0" w:color="221F1F"/>
            </w:tcBorders>
            <w:vAlign w:val="center"/>
          </w:tcPr>
          <w:p w14:paraId="44B1A7A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6" w:space="0" w:color="221F1F"/>
              <w:bottom w:val="single" w:sz="6" w:space="0" w:color="221F1F"/>
              <w:right w:val="single" w:sz="6" w:space="0" w:color="221F1F"/>
            </w:tcBorders>
            <w:vAlign w:val="center"/>
          </w:tcPr>
          <w:p w14:paraId="6E796DC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6" w:space="0" w:color="221F1F"/>
              <w:bottom w:val="single" w:sz="6" w:space="0" w:color="221F1F"/>
              <w:right w:val="single" w:sz="4" w:space="0" w:color="221F1F"/>
            </w:tcBorders>
            <w:vAlign w:val="center"/>
          </w:tcPr>
          <w:p w14:paraId="43749F3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4" w:space="0" w:color="221F1F"/>
            </w:tcBorders>
            <w:vAlign w:val="center"/>
            <w:hideMark/>
          </w:tcPr>
          <w:p w14:paraId="6C0DD96C"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84" w:type="dxa"/>
            <w:tcBorders>
              <w:top w:val="single" w:sz="6" w:space="0" w:color="221F1F"/>
              <w:left w:val="single" w:sz="4" w:space="0" w:color="221F1F"/>
              <w:bottom w:val="single" w:sz="6" w:space="0" w:color="221F1F"/>
              <w:right w:val="single" w:sz="4" w:space="0" w:color="221F1F"/>
            </w:tcBorders>
            <w:vAlign w:val="center"/>
            <w:hideMark/>
          </w:tcPr>
          <w:p w14:paraId="6A5B048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87</w:t>
            </w:r>
          </w:p>
        </w:tc>
        <w:tc>
          <w:tcPr>
            <w:tcW w:w="714" w:type="dxa"/>
            <w:tcBorders>
              <w:top w:val="single" w:sz="6" w:space="0" w:color="221F1F"/>
              <w:left w:val="single" w:sz="4" w:space="0" w:color="221F1F"/>
              <w:bottom w:val="single" w:sz="6" w:space="0" w:color="221F1F"/>
              <w:right w:val="single" w:sz="4" w:space="0" w:color="221F1F"/>
            </w:tcBorders>
            <w:vAlign w:val="center"/>
            <w:hideMark/>
          </w:tcPr>
          <w:p w14:paraId="40C8EE3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28.1</w:t>
            </w:r>
          </w:p>
        </w:tc>
        <w:tc>
          <w:tcPr>
            <w:tcW w:w="424" w:type="dxa"/>
            <w:tcBorders>
              <w:top w:val="single" w:sz="6" w:space="0" w:color="221F1F"/>
              <w:left w:val="single" w:sz="4" w:space="0" w:color="221F1F"/>
              <w:bottom w:val="single" w:sz="6" w:space="0" w:color="221F1F"/>
              <w:right w:val="single" w:sz="6" w:space="0" w:color="221F1F"/>
            </w:tcBorders>
            <w:vAlign w:val="center"/>
          </w:tcPr>
          <w:p w14:paraId="776822B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6" w:space="0" w:color="221F1F"/>
              <w:bottom w:val="single" w:sz="6" w:space="0" w:color="221F1F"/>
              <w:right w:val="single" w:sz="4" w:space="0" w:color="221F1F"/>
            </w:tcBorders>
            <w:vAlign w:val="center"/>
          </w:tcPr>
          <w:p w14:paraId="710821F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hideMark/>
          </w:tcPr>
          <w:p w14:paraId="600CD59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6" w:space="0" w:color="221F1F"/>
              <w:left w:val="single" w:sz="4" w:space="0" w:color="221F1F"/>
              <w:bottom w:val="single" w:sz="6" w:space="0" w:color="221F1F"/>
              <w:right w:val="single" w:sz="6" w:space="0" w:color="221F1F"/>
            </w:tcBorders>
            <w:vAlign w:val="center"/>
          </w:tcPr>
          <w:p w14:paraId="676A738B"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0BDCCF19" w14:textId="77777777" w:rsidTr="00873627">
        <w:trPr>
          <w:trHeight w:hRule="exact" w:val="340"/>
          <w:jc w:val="center"/>
        </w:trPr>
        <w:tc>
          <w:tcPr>
            <w:tcW w:w="755" w:type="dxa"/>
            <w:tcBorders>
              <w:top w:val="single" w:sz="6" w:space="0" w:color="221F1F"/>
              <w:left w:val="single" w:sz="6" w:space="0" w:color="221F1F"/>
              <w:bottom w:val="single" w:sz="6" w:space="0" w:color="221F1F"/>
              <w:right w:val="single" w:sz="6" w:space="0" w:color="221F1F"/>
            </w:tcBorders>
            <w:vAlign w:val="center"/>
            <w:hideMark/>
          </w:tcPr>
          <w:p w14:paraId="0E68819D" w14:textId="77777777"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22</w:t>
            </w:r>
          </w:p>
        </w:tc>
        <w:tc>
          <w:tcPr>
            <w:tcW w:w="645" w:type="dxa"/>
            <w:tcBorders>
              <w:top w:val="single" w:sz="6" w:space="0" w:color="221F1F"/>
              <w:left w:val="single" w:sz="6" w:space="0" w:color="221F1F"/>
              <w:bottom w:val="single" w:sz="6" w:space="0" w:color="221F1F"/>
              <w:right w:val="single" w:sz="4" w:space="0" w:color="221F1F"/>
            </w:tcBorders>
            <w:vAlign w:val="center"/>
            <w:hideMark/>
          </w:tcPr>
          <w:p w14:paraId="5A411C4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54.9</w:t>
            </w:r>
          </w:p>
        </w:tc>
        <w:tc>
          <w:tcPr>
            <w:tcW w:w="422" w:type="dxa"/>
            <w:tcBorders>
              <w:top w:val="single" w:sz="6" w:space="0" w:color="221F1F"/>
              <w:left w:val="single" w:sz="4" w:space="0" w:color="221F1F"/>
              <w:bottom w:val="single" w:sz="6" w:space="0" w:color="221F1F"/>
              <w:right w:val="single" w:sz="6" w:space="0" w:color="221F1F"/>
            </w:tcBorders>
            <w:vAlign w:val="center"/>
          </w:tcPr>
          <w:p w14:paraId="0EE7C5F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6" w:space="0" w:color="221F1F"/>
              <w:bottom w:val="single" w:sz="6" w:space="0" w:color="221F1F"/>
              <w:right w:val="single" w:sz="6" w:space="0" w:color="221F1F"/>
            </w:tcBorders>
            <w:vAlign w:val="center"/>
            <w:hideMark/>
          </w:tcPr>
          <w:p w14:paraId="6CA332BB"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9" w:type="dxa"/>
            <w:tcBorders>
              <w:top w:val="single" w:sz="6" w:space="0" w:color="221F1F"/>
              <w:left w:val="single" w:sz="6" w:space="0" w:color="221F1F"/>
              <w:bottom w:val="single" w:sz="6" w:space="0" w:color="221F1F"/>
              <w:right w:val="single" w:sz="4" w:space="0" w:color="221F1F"/>
            </w:tcBorders>
            <w:vAlign w:val="center"/>
          </w:tcPr>
          <w:p w14:paraId="4BDE162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vAlign w:val="center"/>
          </w:tcPr>
          <w:p w14:paraId="22040D4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69" w:type="dxa"/>
            <w:tcBorders>
              <w:top w:val="single" w:sz="6" w:space="0" w:color="221F1F"/>
              <w:left w:val="single" w:sz="4" w:space="0" w:color="221F1F"/>
              <w:bottom w:val="single" w:sz="6" w:space="0" w:color="221F1F"/>
              <w:right w:val="single" w:sz="6" w:space="0" w:color="221F1F"/>
            </w:tcBorders>
            <w:vAlign w:val="center"/>
            <w:hideMark/>
          </w:tcPr>
          <w:p w14:paraId="107DA74C"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55</w:t>
            </w:r>
          </w:p>
        </w:tc>
        <w:tc>
          <w:tcPr>
            <w:tcW w:w="621" w:type="dxa"/>
            <w:tcBorders>
              <w:top w:val="single" w:sz="6" w:space="0" w:color="221F1F"/>
              <w:left w:val="single" w:sz="6" w:space="0" w:color="221F1F"/>
              <w:bottom w:val="single" w:sz="6" w:space="0" w:color="221F1F"/>
              <w:right w:val="single" w:sz="4" w:space="0" w:color="221F1F"/>
            </w:tcBorders>
            <w:vAlign w:val="center"/>
            <w:hideMark/>
          </w:tcPr>
          <w:p w14:paraId="3F87CDE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35.1</w:t>
            </w:r>
          </w:p>
        </w:tc>
        <w:tc>
          <w:tcPr>
            <w:tcW w:w="424" w:type="dxa"/>
            <w:tcBorders>
              <w:top w:val="single" w:sz="6" w:space="0" w:color="221F1F"/>
              <w:left w:val="single" w:sz="4" w:space="0" w:color="221F1F"/>
              <w:bottom w:val="single" w:sz="6" w:space="0" w:color="221F1F"/>
              <w:right w:val="single" w:sz="6" w:space="0" w:color="221F1F"/>
            </w:tcBorders>
            <w:vAlign w:val="center"/>
          </w:tcPr>
          <w:p w14:paraId="57F3C33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6" w:space="0" w:color="221F1F"/>
              <w:bottom w:val="single" w:sz="6" w:space="0" w:color="221F1F"/>
              <w:right w:val="single" w:sz="6" w:space="0" w:color="221F1F"/>
            </w:tcBorders>
            <w:vAlign w:val="center"/>
          </w:tcPr>
          <w:p w14:paraId="3D9588D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6" w:space="0" w:color="221F1F"/>
              <w:bottom w:val="single" w:sz="6" w:space="0" w:color="221F1F"/>
              <w:right w:val="single" w:sz="6" w:space="0" w:color="221F1F"/>
            </w:tcBorders>
            <w:vAlign w:val="center"/>
          </w:tcPr>
          <w:p w14:paraId="2CB0B61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6" w:space="0" w:color="221F1F"/>
              <w:bottom w:val="single" w:sz="6" w:space="0" w:color="221F1F"/>
              <w:right w:val="single" w:sz="4" w:space="0" w:color="221F1F"/>
            </w:tcBorders>
            <w:vAlign w:val="center"/>
            <w:hideMark/>
          </w:tcPr>
          <w:p w14:paraId="124588F7"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84" w:type="dxa"/>
            <w:tcBorders>
              <w:top w:val="single" w:sz="6" w:space="0" w:color="221F1F"/>
              <w:left w:val="single" w:sz="4" w:space="0" w:color="221F1F"/>
              <w:bottom w:val="single" w:sz="6" w:space="0" w:color="221F1F"/>
              <w:right w:val="single" w:sz="6" w:space="0" w:color="221F1F"/>
            </w:tcBorders>
            <w:vAlign w:val="center"/>
            <w:hideMark/>
          </w:tcPr>
          <w:p w14:paraId="10A4169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88</w:t>
            </w:r>
          </w:p>
        </w:tc>
        <w:tc>
          <w:tcPr>
            <w:tcW w:w="714" w:type="dxa"/>
            <w:tcBorders>
              <w:top w:val="single" w:sz="6" w:space="0" w:color="221F1F"/>
              <w:left w:val="single" w:sz="6" w:space="0" w:color="221F1F"/>
              <w:bottom w:val="single" w:sz="6" w:space="0" w:color="221F1F"/>
              <w:right w:val="single" w:sz="6" w:space="0" w:color="221F1F"/>
            </w:tcBorders>
            <w:vAlign w:val="center"/>
            <w:hideMark/>
          </w:tcPr>
          <w:p w14:paraId="020374C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28.1</w:t>
            </w:r>
          </w:p>
        </w:tc>
        <w:tc>
          <w:tcPr>
            <w:tcW w:w="424" w:type="dxa"/>
            <w:tcBorders>
              <w:top w:val="single" w:sz="6" w:space="0" w:color="221F1F"/>
              <w:left w:val="single" w:sz="6" w:space="0" w:color="221F1F"/>
              <w:bottom w:val="single" w:sz="6" w:space="0" w:color="221F1F"/>
              <w:right w:val="single" w:sz="6" w:space="0" w:color="221F1F"/>
            </w:tcBorders>
            <w:vAlign w:val="center"/>
          </w:tcPr>
          <w:p w14:paraId="59A49D0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6" w:space="0" w:color="221F1F"/>
              <w:bottom w:val="single" w:sz="6" w:space="0" w:color="221F1F"/>
              <w:right w:val="single" w:sz="4" w:space="0" w:color="221F1F"/>
            </w:tcBorders>
            <w:vAlign w:val="center"/>
            <w:hideMark/>
          </w:tcPr>
          <w:p w14:paraId="1B2A3852"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6" w:space="0" w:color="221F1F"/>
              <w:left w:val="single" w:sz="4" w:space="0" w:color="221F1F"/>
              <w:bottom w:val="single" w:sz="6" w:space="0" w:color="221F1F"/>
              <w:right w:val="single" w:sz="6" w:space="0" w:color="221F1F"/>
            </w:tcBorders>
            <w:vAlign w:val="center"/>
          </w:tcPr>
          <w:p w14:paraId="3DBF738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6" w:space="0" w:color="221F1F"/>
              <w:bottom w:val="single" w:sz="6" w:space="0" w:color="221F1F"/>
              <w:right w:val="single" w:sz="6" w:space="0" w:color="221F1F"/>
            </w:tcBorders>
            <w:vAlign w:val="center"/>
          </w:tcPr>
          <w:p w14:paraId="74C02F20"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12AE0DFB" w14:textId="77777777" w:rsidTr="00873627">
        <w:trPr>
          <w:trHeight w:hRule="exact" w:val="340"/>
          <w:jc w:val="center"/>
        </w:trPr>
        <w:tc>
          <w:tcPr>
            <w:tcW w:w="755" w:type="dxa"/>
            <w:tcBorders>
              <w:top w:val="single" w:sz="6" w:space="0" w:color="221F1F"/>
              <w:left w:val="single" w:sz="6" w:space="0" w:color="221F1F"/>
              <w:bottom w:val="single" w:sz="6" w:space="0" w:color="221F1F"/>
              <w:right w:val="single" w:sz="6" w:space="0" w:color="221F1F"/>
            </w:tcBorders>
            <w:vAlign w:val="center"/>
            <w:hideMark/>
          </w:tcPr>
          <w:p w14:paraId="310197EC" w14:textId="77777777"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23</w:t>
            </w:r>
          </w:p>
        </w:tc>
        <w:tc>
          <w:tcPr>
            <w:tcW w:w="645" w:type="dxa"/>
            <w:tcBorders>
              <w:top w:val="single" w:sz="6" w:space="0" w:color="221F1F"/>
              <w:left w:val="single" w:sz="6" w:space="0" w:color="221F1F"/>
              <w:bottom w:val="single" w:sz="6" w:space="0" w:color="221F1F"/>
              <w:right w:val="single" w:sz="4" w:space="0" w:color="221F1F"/>
            </w:tcBorders>
            <w:vAlign w:val="center"/>
            <w:hideMark/>
          </w:tcPr>
          <w:p w14:paraId="252E082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57.5</w:t>
            </w:r>
          </w:p>
        </w:tc>
        <w:tc>
          <w:tcPr>
            <w:tcW w:w="422" w:type="dxa"/>
            <w:tcBorders>
              <w:top w:val="single" w:sz="6" w:space="0" w:color="221F1F"/>
              <w:left w:val="single" w:sz="4" w:space="0" w:color="221F1F"/>
              <w:bottom w:val="single" w:sz="6" w:space="0" w:color="221F1F"/>
              <w:right w:val="single" w:sz="6" w:space="0" w:color="221F1F"/>
            </w:tcBorders>
            <w:vAlign w:val="center"/>
          </w:tcPr>
          <w:p w14:paraId="71FBD50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6" w:space="0" w:color="221F1F"/>
              <w:bottom w:val="single" w:sz="6" w:space="0" w:color="221F1F"/>
              <w:right w:val="single" w:sz="6" w:space="0" w:color="221F1F"/>
            </w:tcBorders>
            <w:vAlign w:val="center"/>
            <w:hideMark/>
          </w:tcPr>
          <w:p w14:paraId="65292A7D"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9" w:type="dxa"/>
            <w:tcBorders>
              <w:top w:val="single" w:sz="6" w:space="0" w:color="221F1F"/>
              <w:left w:val="single" w:sz="6" w:space="0" w:color="221F1F"/>
              <w:bottom w:val="single" w:sz="6" w:space="0" w:color="221F1F"/>
              <w:right w:val="single" w:sz="4" w:space="0" w:color="221F1F"/>
            </w:tcBorders>
            <w:vAlign w:val="center"/>
          </w:tcPr>
          <w:p w14:paraId="774FE46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6" w:space="0" w:color="221F1F"/>
            </w:tcBorders>
            <w:vAlign w:val="center"/>
          </w:tcPr>
          <w:p w14:paraId="4EFB6D2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69" w:type="dxa"/>
            <w:tcBorders>
              <w:top w:val="single" w:sz="6" w:space="0" w:color="221F1F"/>
              <w:left w:val="single" w:sz="6" w:space="0" w:color="221F1F"/>
              <w:bottom w:val="single" w:sz="6" w:space="0" w:color="221F1F"/>
              <w:right w:val="single" w:sz="6" w:space="0" w:color="221F1F"/>
            </w:tcBorders>
            <w:vAlign w:val="center"/>
            <w:hideMark/>
          </w:tcPr>
          <w:p w14:paraId="1E979B08"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56</w:t>
            </w:r>
          </w:p>
        </w:tc>
        <w:tc>
          <w:tcPr>
            <w:tcW w:w="621" w:type="dxa"/>
            <w:tcBorders>
              <w:top w:val="single" w:sz="6" w:space="0" w:color="221F1F"/>
              <w:left w:val="single" w:sz="6" w:space="0" w:color="221F1F"/>
              <w:bottom w:val="single" w:sz="6" w:space="0" w:color="221F1F"/>
              <w:right w:val="single" w:sz="4" w:space="0" w:color="221F1F"/>
            </w:tcBorders>
            <w:vAlign w:val="center"/>
            <w:hideMark/>
          </w:tcPr>
          <w:p w14:paraId="3923534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32.9</w:t>
            </w:r>
          </w:p>
        </w:tc>
        <w:tc>
          <w:tcPr>
            <w:tcW w:w="424" w:type="dxa"/>
            <w:tcBorders>
              <w:top w:val="single" w:sz="6" w:space="0" w:color="221F1F"/>
              <w:left w:val="single" w:sz="4" w:space="0" w:color="221F1F"/>
              <w:bottom w:val="single" w:sz="6" w:space="0" w:color="221F1F"/>
              <w:right w:val="single" w:sz="6" w:space="0" w:color="221F1F"/>
            </w:tcBorders>
            <w:vAlign w:val="center"/>
          </w:tcPr>
          <w:p w14:paraId="1B3EAEA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6" w:space="0" w:color="221F1F"/>
              <w:bottom w:val="single" w:sz="6" w:space="0" w:color="221F1F"/>
              <w:right w:val="single" w:sz="6" w:space="0" w:color="221F1F"/>
            </w:tcBorders>
            <w:vAlign w:val="center"/>
          </w:tcPr>
          <w:p w14:paraId="4EBFDB3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6" w:space="0" w:color="221F1F"/>
              <w:bottom w:val="single" w:sz="6" w:space="0" w:color="221F1F"/>
              <w:right w:val="single" w:sz="6" w:space="0" w:color="221F1F"/>
            </w:tcBorders>
            <w:vAlign w:val="center"/>
          </w:tcPr>
          <w:p w14:paraId="3148D76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6" w:space="0" w:color="221F1F"/>
              <w:bottom w:val="single" w:sz="6" w:space="0" w:color="221F1F"/>
              <w:right w:val="single" w:sz="4" w:space="0" w:color="221F1F"/>
            </w:tcBorders>
            <w:vAlign w:val="center"/>
            <w:hideMark/>
          </w:tcPr>
          <w:p w14:paraId="527CFDEF"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84" w:type="dxa"/>
            <w:tcBorders>
              <w:top w:val="single" w:sz="6" w:space="0" w:color="221F1F"/>
              <w:left w:val="single" w:sz="4" w:space="0" w:color="221F1F"/>
              <w:bottom w:val="single" w:sz="6" w:space="0" w:color="221F1F"/>
              <w:right w:val="single" w:sz="6" w:space="0" w:color="221F1F"/>
            </w:tcBorders>
            <w:vAlign w:val="center"/>
            <w:hideMark/>
          </w:tcPr>
          <w:p w14:paraId="2026A06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89</w:t>
            </w:r>
          </w:p>
        </w:tc>
        <w:tc>
          <w:tcPr>
            <w:tcW w:w="714" w:type="dxa"/>
            <w:tcBorders>
              <w:top w:val="single" w:sz="6" w:space="0" w:color="221F1F"/>
              <w:left w:val="single" w:sz="6" w:space="0" w:color="221F1F"/>
              <w:bottom w:val="single" w:sz="6" w:space="0" w:color="221F1F"/>
              <w:right w:val="single" w:sz="6" w:space="0" w:color="221F1F"/>
            </w:tcBorders>
            <w:vAlign w:val="center"/>
            <w:hideMark/>
          </w:tcPr>
          <w:p w14:paraId="04E45C7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28.6</w:t>
            </w:r>
          </w:p>
        </w:tc>
        <w:tc>
          <w:tcPr>
            <w:tcW w:w="424" w:type="dxa"/>
            <w:tcBorders>
              <w:top w:val="single" w:sz="6" w:space="0" w:color="221F1F"/>
              <w:left w:val="single" w:sz="6" w:space="0" w:color="221F1F"/>
              <w:bottom w:val="single" w:sz="6" w:space="0" w:color="221F1F"/>
              <w:right w:val="single" w:sz="6" w:space="0" w:color="221F1F"/>
            </w:tcBorders>
            <w:vAlign w:val="center"/>
          </w:tcPr>
          <w:p w14:paraId="47BB50C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6" w:space="0" w:color="221F1F"/>
              <w:bottom w:val="single" w:sz="6" w:space="0" w:color="221F1F"/>
              <w:right w:val="single" w:sz="4" w:space="0" w:color="221F1F"/>
            </w:tcBorders>
            <w:vAlign w:val="center"/>
            <w:hideMark/>
          </w:tcPr>
          <w:p w14:paraId="78163063"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6" w:space="0" w:color="221F1F"/>
              <w:left w:val="single" w:sz="4" w:space="0" w:color="221F1F"/>
              <w:bottom w:val="single" w:sz="6" w:space="0" w:color="221F1F"/>
              <w:right w:val="single" w:sz="6" w:space="0" w:color="221F1F"/>
            </w:tcBorders>
            <w:vAlign w:val="center"/>
          </w:tcPr>
          <w:p w14:paraId="064B473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6" w:space="0" w:color="221F1F"/>
              <w:bottom w:val="single" w:sz="6" w:space="0" w:color="221F1F"/>
              <w:right w:val="single" w:sz="6" w:space="0" w:color="221F1F"/>
            </w:tcBorders>
            <w:vAlign w:val="center"/>
          </w:tcPr>
          <w:p w14:paraId="10F7EF8F"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30FE8280" w14:textId="77777777" w:rsidTr="00873627">
        <w:trPr>
          <w:trHeight w:hRule="exact" w:val="340"/>
          <w:jc w:val="center"/>
        </w:trPr>
        <w:tc>
          <w:tcPr>
            <w:tcW w:w="755" w:type="dxa"/>
            <w:tcBorders>
              <w:top w:val="single" w:sz="6" w:space="0" w:color="221F1F"/>
              <w:left w:val="single" w:sz="6" w:space="0" w:color="221F1F"/>
              <w:bottom w:val="single" w:sz="4" w:space="0" w:color="221F1F"/>
              <w:right w:val="single" w:sz="6" w:space="0" w:color="221F1F"/>
            </w:tcBorders>
            <w:vAlign w:val="center"/>
            <w:hideMark/>
          </w:tcPr>
          <w:p w14:paraId="3A5AFF2C" w14:textId="77777777"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24</w:t>
            </w:r>
          </w:p>
        </w:tc>
        <w:tc>
          <w:tcPr>
            <w:tcW w:w="645" w:type="dxa"/>
            <w:tcBorders>
              <w:top w:val="single" w:sz="6" w:space="0" w:color="221F1F"/>
              <w:left w:val="single" w:sz="6" w:space="0" w:color="221F1F"/>
              <w:bottom w:val="single" w:sz="6" w:space="0" w:color="221F1F"/>
              <w:right w:val="single" w:sz="4" w:space="0" w:color="221F1F"/>
            </w:tcBorders>
            <w:vAlign w:val="center"/>
            <w:hideMark/>
          </w:tcPr>
          <w:p w14:paraId="4FFBFC2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58.4</w:t>
            </w:r>
          </w:p>
        </w:tc>
        <w:tc>
          <w:tcPr>
            <w:tcW w:w="422" w:type="dxa"/>
            <w:tcBorders>
              <w:top w:val="single" w:sz="6" w:space="0" w:color="221F1F"/>
              <w:left w:val="single" w:sz="4" w:space="0" w:color="221F1F"/>
              <w:bottom w:val="single" w:sz="6" w:space="0" w:color="221F1F"/>
              <w:right w:val="single" w:sz="4" w:space="0" w:color="221F1F"/>
            </w:tcBorders>
            <w:vAlign w:val="center"/>
          </w:tcPr>
          <w:p w14:paraId="1105FEE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vAlign w:val="center"/>
          </w:tcPr>
          <w:p w14:paraId="2E0F978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6" w:space="0" w:color="221F1F"/>
              <w:left w:val="single" w:sz="4" w:space="0" w:color="221F1F"/>
              <w:bottom w:val="single" w:sz="6" w:space="0" w:color="221F1F"/>
              <w:right w:val="single" w:sz="6" w:space="0" w:color="221F1F"/>
            </w:tcBorders>
            <w:vAlign w:val="center"/>
            <w:hideMark/>
          </w:tcPr>
          <w:p w14:paraId="27346903"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6" w:space="0" w:color="221F1F"/>
              <w:left w:val="single" w:sz="6" w:space="0" w:color="221F1F"/>
              <w:bottom w:val="single" w:sz="6" w:space="0" w:color="221F1F"/>
              <w:right w:val="single" w:sz="6" w:space="0" w:color="221F1F"/>
            </w:tcBorders>
            <w:vAlign w:val="center"/>
          </w:tcPr>
          <w:p w14:paraId="20AD6B9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69" w:type="dxa"/>
            <w:tcBorders>
              <w:top w:val="single" w:sz="6" w:space="0" w:color="221F1F"/>
              <w:left w:val="single" w:sz="6" w:space="0" w:color="221F1F"/>
              <w:bottom w:val="single" w:sz="6" w:space="0" w:color="221F1F"/>
              <w:right w:val="single" w:sz="4" w:space="0" w:color="221F1F"/>
            </w:tcBorders>
            <w:vAlign w:val="center"/>
            <w:hideMark/>
          </w:tcPr>
          <w:p w14:paraId="38043420"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57</w:t>
            </w:r>
          </w:p>
        </w:tc>
        <w:tc>
          <w:tcPr>
            <w:tcW w:w="621" w:type="dxa"/>
            <w:tcBorders>
              <w:top w:val="single" w:sz="6" w:space="0" w:color="221F1F"/>
              <w:left w:val="single" w:sz="4" w:space="0" w:color="221F1F"/>
              <w:bottom w:val="single" w:sz="6" w:space="0" w:color="221F1F"/>
              <w:right w:val="single" w:sz="6" w:space="0" w:color="221F1F"/>
            </w:tcBorders>
            <w:vAlign w:val="center"/>
            <w:hideMark/>
          </w:tcPr>
          <w:p w14:paraId="14508E0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30.4</w:t>
            </w:r>
          </w:p>
        </w:tc>
        <w:tc>
          <w:tcPr>
            <w:tcW w:w="424" w:type="dxa"/>
            <w:tcBorders>
              <w:top w:val="single" w:sz="6" w:space="0" w:color="221F1F"/>
              <w:left w:val="single" w:sz="6" w:space="0" w:color="221F1F"/>
              <w:bottom w:val="single" w:sz="6" w:space="0" w:color="221F1F"/>
              <w:right w:val="single" w:sz="4" w:space="0" w:color="221F1F"/>
            </w:tcBorders>
            <w:vAlign w:val="center"/>
          </w:tcPr>
          <w:p w14:paraId="7165C40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681D91A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tcPr>
          <w:p w14:paraId="5168FF7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4" w:space="0" w:color="221F1F"/>
            </w:tcBorders>
            <w:vAlign w:val="center"/>
            <w:hideMark/>
          </w:tcPr>
          <w:p w14:paraId="441C7B1A"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84" w:type="dxa"/>
            <w:tcBorders>
              <w:top w:val="single" w:sz="6" w:space="0" w:color="221F1F"/>
              <w:left w:val="single" w:sz="4" w:space="0" w:color="221F1F"/>
              <w:bottom w:val="single" w:sz="6" w:space="0" w:color="221F1F"/>
              <w:right w:val="single" w:sz="4" w:space="0" w:color="221F1F"/>
            </w:tcBorders>
            <w:vAlign w:val="center"/>
            <w:hideMark/>
          </w:tcPr>
          <w:p w14:paraId="13AB614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90</w:t>
            </w:r>
          </w:p>
        </w:tc>
        <w:tc>
          <w:tcPr>
            <w:tcW w:w="714" w:type="dxa"/>
            <w:tcBorders>
              <w:top w:val="single" w:sz="6" w:space="0" w:color="221F1F"/>
              <w:left w:val="single" w:sz="4" w:space="0" w:color="221F1F"/>
              <w:bottom w:val="single" w:sz="6" w:space="0" w:color="221F1F"/>
              <w:right w:val="single" w:sz="4" w:space="0" w:color="221F1F"/>
            </w:tcBorders>
            <w:vAlign w:val="center"/>
            <w:hideMark/>
          </w:tcPr>
          <w:p w14:paraId="30BE8EB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29.8</w:t>
            </w:r>
          </w:p>
        </w:tc>
        <w:tc>
          <w:tcPr>
            <w:tcW w:w="424" w:type="dxa"/>
            <w:tcBorders>
              <w:top w:val="single" w:sz="6" w:space="0" w:color="221F1F"/>
              <w:left w:val="single" w:sz="4" w:space="0" w:color="221F1F"/>
              <w:bottom w:val="single" w:sz="6" w:space="0" w:color="221F1F"/>
              <w:right w:val="single" w:sz="4" w:space="0" w:color="221F1F"/>
            </w:tcBorders>
            <w:vAlign w:val="center"/>
          </w:tcPr>
          <w:p w14:paraId="1975103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hideMark/>
          </w:tcPr>
          <w:p w14:paraId="3AFBE7BF"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6" w:space="0" w:color="221F1F"/>
              <w:left w:val="single" w:sz="4" w:space="0" w:color="221F1F"/>
              <w:bottom w:val="single" w:sz="6" w:space="0" w:color="221F1F"/>
              <w:right w:val="single" w:sz="4" w:space="0" w:color="221F1F"/>
            </w:tcBorders>
            <w:vAlign w:val="center"/>
          </w:tcPr>
          <w:p w14:paraId="6CF6551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6" w:space="0" w:color="221F1F"/>
            </w:tcBorders>
            <w:vAlign w:val="center"/>
          </w:tcPr>
          <w:p w14:paraId="412B30DE"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3DFCF301" w14:textId="77777777" w:rsidTr="00873627">
        <w:trPr>
          <w:trHeight w:hRule="exact" w:val="340"/>
          <w:jc w:val="center"/>
        </w:trPr>
        <w:tc>
          <w:tcPr>
            <w:tcW w:w="755" w:type="dxa"/>
            <w:tcBorders>
              <w:top w:val="single" w:sz="4" w:space="0" w:color="221F1F"/>
              <w:left w:val="single" w:sz="6" w:space="0" w:color="221F1F"/>
              <w:bottom w:val="single" w:sz="6" w:space="0" w:color="221F1F"/>
              <w:right w:val="single" w:sz="6" w:space="0" w:color="221F1F"/>
            </w:tcBorders>
            <w:vAlign w:val="center"/>
            <w:hideMark/>
          </w:tcPr>
          <w:p w14:paraId="2EE137C7" w14:textId="77777777"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25</w:t>
            </w:r>
          </w:p>
        </w:tc>
        <w:tc>
          <w:tcPr>
            <w:tcW w:w="645" w:type="dxa"/>
            <w:tcBorders>
              <w:top w:val="single" w:sz="6" w:space="0" w:color="221F1F"/>
              <w:left w:val="single" w:sz="6" w:space="0" w:color="221F1F"/>
              <w:bottom w:val="single" w:sz="6" w:space="0" w:color="221F1F"/>
              <w:right w:val="single" w:sz="4" w:space="0" w:color="221F1F"/>
            </w:tcBorders>
            <w:vAlign w:val="center"/>
            <w:hideMark/>
          </w:tcPr>
          <w:p w14:paraId="1125878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58.5</w:t>
            </w:r>
          </w:p>
        </w:tc>
        <w:tc>
          <w:tcPr>
            <w:tcW w:w="422" w:type="dxa"/>
            <w:tcBorders>
              <w:top w:val="single" w:sz="6" w:space="0" w:color="221F1F"/>
              <w:left w:val="single" w:sz="4" w:space="0" w:color="221F1F"/>
              <w:bottom w:val="single" w:sz="6" w:space="0" w:color="221F1F"/>
              <w:right w:val="single" w:sz="4" w:space="0" w:color="221F1F"/>
            </w:tcBorders>
            <w:vAlign w:val="center"/>
          </w:tcPr>
          <w:p w14:paraId="67CC8B9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vAlign w:val="center"/>
          </w:tcPr>
          <w:p w14:paraId="2D1452B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6" w:space="0" w:color="221F1F"/>
              <w:left w:val="single" w:sz="4" w:space="0" w:color="221F1F"/>
              <w:bottom w:val="single" w:sz="6" w:space="0" w:color="221F1F"/>
              <w:right w:val="single" w:sz="6" w:space="0" w:color="221F1F"/>
            </w:tcBorders>
            <w:vAlign w:val="center"/>
            <w:hideMark/>
          </w:tcPr>
          <w:p w14:paraId="7FB5D9B1"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6" w:space="0" w:color="221F1F"/>
              <w:left w:val="single" w:sz="6" w:space="0" w:color="221F1F"/>
              <w:bottom w:val="single" w:sz="6" w:space="0" w:color="221F1F"/>
              <w:right w:val="single" w:sz="4" w:space="0" w:color="221F1F"/>
            </w:tcBorders>
            <w:vAlign w:val="center"/>
          </w:tcPr>
          <w:p w14:paraId="7E6D69B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69" w:type="dxa"/>
            <w:tcBorders>
              <w:top w:val="single" w:sz="6" w:space="0" w:color="221F1F"/>
              <w:left w:val="single" w:sz="4" w:space="0" w:color="221F1F"/>
              <w:bottom w:val="single" w:sz="6" w:space="0" w:color="221F1F"/>
              <w:right w:val="single" w:sz="4" w:space="0" w:color="221F1F"/>
            </w:tcBorders>
            <w:vAlign w:val="center"/>
            <w:hideMark/>
          </w:tcPr>
          <w:p w14:paraId="467E5D0A"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58</w:t>
            </w:r>
          </w:p>
        </w:tc>
        <w:tc>
          <w:tcPr>
            <w:tcW w:w="621" w:type="dxa"/>
            <w:tcBorders>
              <w:top w:val="single" w:sz="6" w:space="0" w:color="221F1F"/>
              <w:left w:val="single" w:sz="4" w:space="0" w:color="221F1F"/>
              <w:bottom w:val="single" w:sz="6" w:space="0" w:color="221F1F"/>
              <w:right w:val="single" w:sz="6" w:space="0" w:color="221F1F"/>
            </w:tcBorders>
            <w:vAlign w:val="center"/>
            <w:hideMark/>
          </w:tcPr>
          <w:p w14:paraId="78C4195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28.0</w:t>
            </w:r>
          </w:p>
        </w:tc>
        <w:tc>
          <w:tcPr>
            <w:tcW w:w="424" w:type="dxa"/>
            <w:tcBorders>
              <w:top w:val="single" w:sz="6" w:space="0" w:color="221F1F"/>
              <w:left w:val="single" w:sz="6" w:space="0" w:color="221F1F"/>
              <w:bottom w:val="single" w:sz="6" w:space="0" w:color="221F1F"/>
              <w:right w:val="single" w:sz="4" w:space="0" w:color="221F1F"/>
            </w:tcBorders>
            <w:vAlign w:val="center"/>
          </w:tcPr>
          <w:p w14:paraId="160C9D6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6" w:space="0" w:color="221F1F"/>
            </w:tcBorders>
            <w:vAlign w:val="center"/>
          </w:tcPr>
          <w:p w14:paraId="7CFF7C3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6" w:space="0" w:color="221F1F"/>
              <w:bottom w:val="single" w:sz="6" w:space="0" w:color="221F1F"/>
              <w:right w:val="single" w:sz="4" w:space="0" w:color="221F1F"/>
            </w:tcBorders>
            <w:vAlign w:val="center"/>
          </w:tcPr>
          <w:p w14:paraId="704D373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4" w:space="0" w:color="221F1F"/>
            </w:tcBorders>
            <w:vAlign w:val="center"/>
            <w:hideMark/>
          </w:tcPr>
          <w:p w14:paraId="5D4C7F9D"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84" w:type="dxa"/>
            <w:tcBorders>
              <w:top w:val="single" w:sz="6" w:space="0" w:color="221F1F"/>
              <w:left w:val="single" w:sz="4" w:space="0" w:color="221F1F"/>
              <w:bottom w:val="single" w:sz="6" w:space="0" w:color="221F1F"/>
              <w:right w:val="single" w:sz="4" w:space="0" w:color="221F1F"/>
            </w:tcBorders>
            <w:vAlign w:val="center"/>
            <w:hideMark/>
          </w:tcPr>
          <w:p w14:paraId="5AC8984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91</w:t>
            </w:r>
          </w:p>
        </w:tc>
        <w:tc>
          <w:tcPr>
            <w:tcW w:w="714" w:type="dxa"/>
            <w:tcBorders>
              <w:top w:val="single" w:sz="6" w:space="0" w:color="221F1F"/>
              <w:left w:val="single" w:sz="4" w:space="0" w:color="221F1F"/>
              <w:bottom w:val="single" w:sz="6" w:space="0" w:color="221F1F"/>
              <w:right w:val="single" w:sz="4" w:space="0" w:color="221F1F"/>
            </w:tcBorders>
            <w:vAlign w:val="center"/>
            <w:hideMark/>
          </w:tcPr>
          <w:p w14:paraId="5C85D6D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31.6</w:t>
            </w:r>
          </w:p>
        </w:tc>
        <w:tc>
          <w:tcPr>
            <w:tcW w:w="424" w:type="dxa"/>
            <w:tcBorders>
              <w:top w:val="single" w:sz="6" w:space="0" w:color="221F1F"/>
              <w:left w:val="single" w:sz="4" w:space="0" w:color="221F1F"/>
              <w:bottom w:val="single" w:sz="6" w:space="0" w:color="221F1F"/>
              <w:right w:val="single" w:sz="4" w:space="0" w:color="221F1F"/>
            </w:tcBorders>
            <w:vAlign w:val="center"/>
          </w:tcPr>
          <w:p w14:paraId="1590FA0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hideMark/>
          </w:tcPr>
          <w:p w14:paraId="75D40620"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6" w:space="0" w:color="221F1F"/>
              <w:left w:val="single" w:sz="4" w:space="0" w:color="221F1F"/>
              <w:bottom w:val="single" w:sz="6" w:space="0" w:color="221F1F"/>
              <w:right w:val="single" w:sz="4" w:space="0" w:color="221F1F"/>
            </w:tcBorders>
            <w:vAlign w:val="center"/>
          </w:tcPr>
          <w:p w14:paraId="61FBECF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6" w:space="0" w:color="221F1F"/>
            </w:tcBorders>
            <w:vAlign w:val="center"/>
          </w:tcPr>
          <w:p w14:paraId="18BDA202"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04C23617" w14:textId="77777777" w:rsidTr="00873627">
        <w:trPr>
          <w:trHeight w:hRule="exact" w:val="340"/>
          <w:jc w:val="center"/>
        </w:trPr>
        <w:tc>
          <w:tcPr>
            <w:tcW w:w="755" w:type="dxa"/>
            <w:tcBorders>
              <w:top w:val="single" w:sz="6" w:space="0" w:color="221F1F"/>
              <w:left w:val="single" w:sz="6" w:space="0" w:color="221F1F"/>
              <w:bottom w:val="single" w:sz="6" w:space="0" w:color="221F1F"/>
              <w:right w:val="single" w:sz="6" w:space="0" w:color="221F1F"/>
            </w:tcBorders>
            <w:vAlign w:val="center"/>
            <w:hideMark/>
          </w:tcPr>
          <w:p w14:paraId="2C0343C2" w14:textId="77777777"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26</w:t>
            </w:r>
          </w:p>
        </w:tc>
        <w:tc>
          <w:tcPr>
            <w:tcW w:w="645" w:type="dxa"/>
            <w:tcBorders>
              <w:top w:val="single" w:sz="6" w:space="0" w:color="221F1F"/>
              <w:left w:val="single" w:sz="6" w:space="0" w:color="221F1F"/>
              <w:bottom w:val="single" w:sz="6" w:space="0" w:color="221F1F"/>
              <w:right w:val="single" w:sz="6" w:space="0" w:color="221F1F"/>
            </w:tcBorders>
            <w:vAlign w:val="center"/>
            <w:hideMark/>
          </w:tcPr>
          <w:p w14:paraId="144B2D8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58.5</w:t>
            </w:r>
          </w:p>
        </w:tc>
        <w:tc>
          <w:tcPr>
            <w:tcW w:w="422" w:type="dxa"/>
            <w:tcBorders>
              <w:top w:val="single" w:sz="6" w:space="0" w:color="221F1F"/>
              <w:left w:val="single" w:sz="6" w:space="0" w:color="221F1F"/>
              <w:bottom w:val="single" w:sz="6" w:space="0" w:color="221F1F"/>
              <w:right w:val="single" w:sz="4" w:space="0" w:color="221F1F"/>
            </w:tcBorders>
            <w:vAlign w:val="center"/>
          </w:tcPr>
          <w:p w14:paraId="231DD1B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vAlign w:val="center"/>
          </w:tcPr>
          <w:p w14:paraId="4A03D64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6" w:space="0" w:color="221F1F"/>
              <w:left w:val="single" w:sz="4" w:space="0" w:color="221F1F"/>
              <w:bottom w:val="single" w:sz="6" w:space="0" w:color="221F1F"/>
              <w:right w:val="single" w:sz="6" w:space="0" w:color="221F1F"/>
            </w:tcBorders>
            <w:vAlign w:val="center"/>
            <w:hideMark/>
          </w:tcPr>
          <w:p w14:paraId="1040A92E"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6" w:space="0" w:color="221F1F"/>
              <w:left w:val="single" w:sz="6" w:space="0" w:color="221F1F"/>
              <w:bottom w:val="single" w:sz="6" w:space="0" w:color="221F1F"/>
              <w:right w:val="single" w:sz="4" w:space="0" w:color="221F1F"/>
            </w:tcBorders>
            <w:vAlign w:val="center"/>
          </w:tcPr>
          <w:p w14:paraId="1BA70A7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69" w:type="dxa"/>
            <w:tcBorders>
              <w:top w:val="single" w:sz="6" w:space="0" w:color="221F1F"/>
              <w:left w:val="single" w:sz="4" w:space="0" w:color="221F1F"/>
              <w:bottom w:val="single" w:sz="6" w:space="0" w:color="221F1F"/>
              <w:right w:val="single" w:sz="4" w:space="0" w:color="221F1F"/>
            </w:tcBorders>
            <w:vAlign w:val="center"/>
            <w:hideMark/>
          </w:tcPr>
          <w:p w14:paraId="7248B537"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59</w:t>
            </w:r>
          </w:p>
        </w:tc>
        <w:tc>
          <w:tcPr>
            <w:tcW w:w="621" w:type="dxa"/>
            <w:tcBorders>
              <w:top w:val="single" w:sz="6" w:space="0" w:color="221F1F"/>
              <w:left w:val="single" w:sz="4" w:space="0" w:color="221F1F"/>
              <w:bottom w:val="single" w:sz="6" w:space="0" w:color="221F1F"/>
              <w:right w:val="single" w:sz="6" w:space="0" w:color="221F1F"/>
            </w:tcBorders>
            <w:vAlign w:val="center"/>
            <w:hideMark/>
          </w:tcPr>
          <w:p w14:paraId="6A5CFE3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25.9</w:t>
            </w:r>
          </w:p>
        </w:tc>
        <w:tc>
          <w:tcPr>
            <w:tcW w:w="424" w:type="dxa"/>
            <w:tcBorders>
              <w:top w:val="single" w:sz="6" w:space="0" w:color="221F1F"/>
              <w:left w:val="single" w:sz="6" w:space="0" w:color="221F1F"/>
              <w:bottom w:val="single" w:sz="6" w:space="0" w:color="221F1F"/>
              <w:right w:val="single" w:sz="6" w:space="0" w:color="221F1F"/>
            </w:tcBorders>
            <w:vAlign w:val="center"/>
          </w:tcPr>
          <w:p w14:paraId="0C91219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6" w:space="0" w:color="221F1F"/>
              <w:bottom w:val="single" w:sz="6" w:space="0" w:color="221F1F"/>
              <w:right w:val="single" w:sz="6" w:space="0" w:color="221F1F"/>
            </w:tcBorders>
            <w:vAlign w:val="center"/>
          </w:tcPr>
          <w:p w14:paraId="36C1FAF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6" w:space="0" w:color="221F1F"/>
              <w:bottom w:val="single" w:sz="6" w:space="0" w:color="221F1F"/>
              <w:right w:val="single" w:sz="6" w:space="0" w:color="221F1F"/>
            </w:tcBorders>
            <w:vAlign w:val="center"/>
          </w:tcPr>
          <w:p w14:paraId="4AC4B0A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6" w:space="0" w:color="221F1F"/>
              <w:bottom w:val="single" w:sz="6" w:space="0" w:color="221F1F"/>
              <w:right w:val="single" w:sz="4" w:space="0" w:color="221F1F"/>
            </w:tcBorders>
            <w:vAlign w:val="center"/>
            <w:hideMark/>
          </w:tcPr>
          <w:p w14:paraId="76BA3DAD"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84" w:type="dxa"/>
            <w:tcBorders>
              <w:top w:val="single" w:sz="6" w:space="0" w:color="221F1F"/>
              <w:left w:val="single" w:sz="4" w:space="0" w:color="221F1F"/>
              <w:bottom w:val="single" w:sz="6" w:space="0" w:color="221F1F"/>
              <w:right w:val="single" w:sz="4" w:space="0" w:color="221F1F"/>
            </w:tcBorders>
            <w:vAlign w:val="center"/>
            <w:hideMark/>
          </w:tcPr>
          <w:p w14:paraId="61DD007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92</w:t>
            </w:r>
          </w:p>
        </w:tc>
        <w:tc>
          <w:tcPr>
            <w:tcW w:w="714" w:type="dxa"/>
            <w:tcBorders>
              <w:top w:val="single" w:sz="6" w:space="0" w:color="221F1F"/>
              <w:left w:val="single" w:sz="4" w:space="0" w:color="221F1F"/>
              <w:bottom w:val="single" w:sz="6" w:space="0" w:color="221F1F"/>
              <w:right w:val="single" w:sz="4" w:space="0" w:color="221F1F"/>
            </w:tcBorders>
            <w:vAlign w:val="center"/>
            <w:hideMark/>
          </w:tcPr>
          <w:p w14:paraId="7667E7B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33.9</w:t>
            </w:r>
          </w:p>
        </w:tc>
        <w:tc>
          <w:tcPr>
            <w:tcW w:w="424" w:type="dxa"/>
            <w:tcBorders>
              <w:top w:val="single" w:sz="6" w:space="0" w:color="221F1F"/>
              <w:left w:val="single" w:sz="4" w:space="0" w:color="221F1F"/>
              <w:bottom w:val="single" w:sz="6" w:space="0" w:color="221F1F"/>
              <w:right w:val="single" w:sz="4" w:space="0" w:color="221F1F"/>
            </w:tcBorders>
            <w:vAlign w:val="center"/>
          </w:tcPr>
          <w:p w14:paraId="0B31357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hideMark/>
          </w:tcPr>
          <w:p w14:paraId="79DC017F"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6" w:space="0" w:color="221F1F"/>
              <w:left w:val="single" w:sz="4" w:space="0" w:color="221F1F"/>
              <w:bottom w:val="single" w:sz="6" w:space="0" w:color="221F1F"/>
              <w:right w:val="single" w:sz="4" w:space="0" w:color="221F1F"/>
            </w:tcBorders>
            <w:vAlign w:val="center"/>
          </w:tcPr>
          <w:p w14:paraId="08324FF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6" w:space="0" w:color="221F1F"/>
            </w:tcBorders>
            <w:vAlign w:val="center"/>
          </w:tcPr>
          <w:p w14:paraId="0D33514A"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64D40502" w14:textId="77777777" w:rsidTr="00873627">
        <w:trPr>
          <w:trHeight w:hRule="exact" w:val="340"/>
          <w:jc w:val="center"/>
        </w:trPr>
        <w:tc>
          <w:tcPr>
            <w:tcW w:w="755" w:type="dxa"/>
            <w:tcBorders>
              <w:top w:val="single" w:sz="6" w:space="0" w:color="221F1F"/>
              <w:left w:val="single" w:sz="6" w:space="0" w:color="221F1F"/>
              <w:bottom w:val="single" w:sz="6" w:space="0" w:color="221F1F"/>
              <w:right w:val="single" w:sz="6" w:space="0" w:color="221F1F"/>
            </w:tcBorders>
            <w:vAlign w:val="center"/>
            <w:hideMark/>
          </w:tcPr>
          <w:p w14:paraId="29A1B84B" w14:textId="77777777"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27</w:t>
            </w:r>
          </w:p>
        </w:tc>
        <w:tc>
          <w:tcPr>
            <w:tcW w:w="645" w:type="dxa"/>
            <w:tcBorders>
              <w:top w:val="single" w:sz="6" w:space="0" w:color="221F1F"/>
              <w:left w:val="single" w:sz="6" w:space="0" w:color="221F1F"/>
              <w:bottom w:val="single" w:sz="6" w:space="0" w:color="221F1F"/>
              <w:right w:val="single" w:sz="6" w:space="0" w:color="221F1F"/>
            </w:tcBorders>
            <w:vAlign w:val="center"/>
            <w:hideMark/>
          </w:tcPr>
          <w:p w14:paraId="3C27E7F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58.6</w:t>
            </w:r>
          </w:p>
        </w:tc>
        <w:tc>
          <w:tcPr>
            <w:tcW w:w="422" w:type="dxa"/>
            <w:tcBorders>
              <w:top w:val="single" w:sz="6" w:space="0" w:color="221F1F"/>
              <w:left w:val="single" w:sz="6" w:space="0" w:color="221F1F"/>
              <w:bottom w:val="single" w:sz="6" w:space="0" w:color="221F1F"/>
              <w:right w:val="single" w:sz="4" w:space="0" w:color="221F1F"/>
            </w:tcBorders>
            <w:vAlign w:val="center"/>
          </w:tcPr>
          <w:p w14:paraId="61FADCF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vAlign w:val="center"/>
          </w:tcPr>
          <w:p w14:paraId="6FFB378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6" w:space="0" w:color="221F1F"/>
              <w:left w:val="single" w:sz="4" w:space="0" w:color="221F1F"/>
              <w:bottom w:val="single" w:sz="6" w:space="0" w:color="221F1F"/>
              <w:right w:val="single" w:sz="6" w:space="0" w:color="221F1F"/>
            </w:tcBorders>
            <w:vAlign w:val="center"/>
            <w:hideMark/>
          </w:tcPr>
          <w:p w14:paraId="138E53C5"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6" w:space="0" w:color="221F1F"/>
              <w:left w:val="single" w:sz="6" w:space="0" w:color="221F1F"/>
              <w:bottom w:val="single" w:sz="6" w:space="0" w:color="221F1F"/>
              <w:right w:val="single" w:sz="6" w:space="0" w:color="221F1F"/>
            </w:tcBorders>
            <w:vAlign w:val="center"/>
          </w:tcPr>
          <w:p w14:paraId="56306DA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69" w:type="dxa"/>
            <w:tcBorders>
              <w:top w:val="single" w:sz="6" w:space="0" w:color="221F1F"/>
              <w:left w:val="single" w:sz="6" w:space="0" w:color="221F1F"/>
              <w:bottom w:val="single" w:sz="6" w:space="0" w:color="221F1F"/>
              <w:right w:val="single" w:sz="4" w:space="0" w:color="221F1F"/>
            </w:tcBorders>
            <w:vAlign w:val="center"/>
            <w:hideMark/>
          </w:tcPr>
          <w:p w14:paraId="1AEC8022"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60</w:t>
            </w:r>
          </w:p>
        </w:tc>
        <w:tc>
          <w:tcPr>
            <w:tcW w:w="621" w:type="dxa"/>
            <w:tcBorders>
              <w:top w:val="single" w:sz="6" w:space="0" w:color="221F1F"/>
              <w:left w:val="single" w:sz="4" w:space="0" w:color="221F1F"/>
              <w:bottom w:val="single" w:sz="6" w:space="0" w:color="221F1F"/>
              <w:right w:val="single" w:sz="6" w:space="0" w:color="221F1F"/>
            </w:tcBorders>
            <w:vAlign w:val="center"/>
            <w:hideMark/>
          </w:tcPr>
          <w:p w14:paraId="7DFC5C9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24.4</w:t>
            </w:r>
          </w:p>
        </w:tc>
        <w:tc>
          <w:tcPr>
            <w:tcW w:w="424" w:type="dxa"/>
            <w:tcBorders>
              <w:top w:val="single" w:sz="6" w:space="0" w:color="221F1F"/>
              <w:left w:val="single" w:sz="6" w:space="0" w:color="221F1F"/>
              <w:bottom w:val="single" w:sz="6" w:space="0" w:color="221F1F"/>
              <w:right w:val="single" w:sz="6" w:space="0" w:color="221F1F"/>
            </w:tcBorders>
            <w:vAlign w:val="center"/>
          </w:tcPr>
          <w:p w14:paraId="5579B8B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6" w:space="0" w:color="221F1F"/>
              <w:bottom w:val="single" w:sz="6" w:space="0" w:color="221F1F"/>
              <w:right w:val="single" w:sz="6" w:space="0" w:color="221F1F"/>
            </w:tcBorders>
            <w:vAlign w:val="center"/>
          </w:tcPr>
          <w:p w14:paraId="39B041F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6" w:space="0" w:color="221F1F"/>
              <w:bottom w:val="single" w:sz="6" w:space="0" w:color="221F1F"/>
              <w:right w:val="single" w:sz="6" w:space="0" w:color="221F1F"/>
            </w:tcBorders>
            <w:vAlign w:val="center"/>
          </w:tcPr>
          <w:p w14:paraId="39E043E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6" w:space="0" w:color="221F1F"/>
              <w:bottom w:val="single" w:sz="6" w:space="0" w:color="221F1F"/>
              <w:right w:val="single" w:sz="4" w:space="0" w:color="221F1F"/>
            </w:tcBorders>
            <w:vAlign w:val="center"/>
            <w:hideMark/>
          </w:tcPr>
          <w:p w14:paraId="6B99C936"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84" w:type="dxa"/>
            <w:tcBorders>
              <w:top w:val="single" w:sz="6" w:space="0" w:color="221F1F"/>
              <w:left w:val="single" w:sz="4" w:space="0" w:color="221F1F"/>
              <w:bottom w:val="single" w:sz="6" w:space="0" w:color="221F1F"/>
              <w:right w:val="single" w:sz="4" w:space="0" w:color="221F1F"/>
            </w:tcBorders>
            <w:vAlign w:val="center"/>
            <w:hideMark/>
          </w:tcPr>
          <w:p w14:paraId="05C903B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93</w:t>
            </w:r>
          </w:p>
        </w:tc>
        <w:tc>
          <w:tcPr>
            <w:tcW w:w="714" w:type="dxa"/>
            <w:tcBorders>
              <w:top w:val="single" w:sz="6" w:space="0" w:color="221F1F"/>
              <w:left w:val="single" w:sz="4" w:space="0" w:color="221F1F"/>
              <w:bottom w:val="single" w:sz="6" w:space="0" w:color="221F1F"/>
              <w:right w:val="single" w:sz="4" w:space="0" w:color="221F1F"/>
            </w:tcBorders>
            <w:vAlign w:val="center"/>
            <w:hideMark/>
          </w:tcPr>
          <w:p w14:paraId="0BA0814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36.5</w:t>
            </w:r>
          </w:p>
        </w:tc>
        <w:tc>
          <w:tcPr>
            <w:tcW w:w="424" w:type="dxa"/>
            <w:tcBorders>
              <w:top w:val="single" w:sz="6" w:space="0" w:color="221F1F"/>
              <w:left w:val="single" w:sz="4" w:space="0" w:color="221F1F"/>
              <w:bottom w:val="single" w:sz="6" w:space="0" w:color="221F1F"/>
              <w:right w:val="single" w:sz="4" w:space="0" w:color="221F1F"/>
            </w:tcBorders>
            <w:vAlign w:val="center"/>
          </w:tcPr>
          <w:p w14:paraId="278CA66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hideMark/>
          </w:tcPr>
          <w:p w14:paraId="59D7E7C6"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6" w:space="0" w:color="221F1F"/>
              <w:left w:val="single" w:sz="4" w:space="0" w:color="221F1F"/>
              <w:bottom w:val="single" w:sz="6" w:space="0" w:color="221F1F"/>
              <w:right w:val="single" w:sz="4" w:space="0" w:color="221F1F"/>
            </w:tcBorders>
            <w:vAlign w:val="center"/>
          </w:tcPr>
          <w:p w14:paraId="4AE37F8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6" w:space="0" w:color="221F1F"/>
            </w:tcBorders>
            <w:vAlign w:val="center"/>
          </w:tcPr>
          <w:p w14:paraId="14A04DC4"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2A9EB13B" w14:textId="77777777" w:rsidTr="00873627">
        <w:trPr>
          <w:trHeight w:hRule="exact" w:val="340"/>
          <w:jc w:val="center"/>
        </w:trPr>
        <w:tc>
          <w:tcPr>
            <w:tcW w:w="755" w:type="dxa"/>
            <w:tcBorders>
              <w:top w:val="single" w:sz="6" w:space="0" w:color="221F1F"/>
              <w:left w:val="single" w:sz="6" w:space="0" w:color="221F1F"/>
              <w:bottom w:val="single" w:sz="4" w:space="0" w:color="221F1F"/>
              <w:right w:val="single" w:sz="6" w:space="0" w:color="221F1F"/>
            </w:tcBorders>
            <w:vAlign w:val="center"/>
            <w:hideMark/>
          </w:tcPr>
          <w:p w14:paraId="34D10F65" w14:textId="77777777"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28</w:t>
            </w:r>
          </w:p>
        </w:tc>
        <w:tc>
          <w:tcPr>
            <w:tcW w:w="645" w:type="dxa"/>
            <w:tcBorders>
              <w:top w:val="single" w:sz="6" w:space="0" w:color="221F1F"/>
              <w:left w:val="single" w:sz="6" w:space="0" w:color="221F1F"/>
              <w:bottom w:val="single" w:sz="6" w:space="0" w:color="221F1F"/>
              <w:right w:val="single" w:sz="4" w:space="0" w:color="221F1F"/>
            </w:tcBorders>
            <w:vAlign w:val="center"/>
            <w:hideMark/>
          </w:tcPr>
          <w:p w14:paraId="53485E3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58.9</w:t>
            </w:r>
          </w:p>
        </w:tc>
        <w:tc>
          <w:tcPr>
            <w:tcW w:w="422" w:type="dxa"/>
            <w:tcBorders>
              <w:top w:val="single" w:sz="6" w:space="0" w:color="221F1F"/>
              <w:left w:val="single" w:sz="4" w:space="0" w:color="221F1F"/>
              <w:bottom w:val="single" w:sz="6" w:space="0" w:color="221F1F"/>
              <w:right w:val="single" w:sz="6" w:space="0" w:color="221F1F"/>
            </w:tcBorders>
            <w:vAlign w:val="center"/>
          </w:tcPr>
          <w:p w14:paraId="1A5383F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6" w:space="0" w:color="221F1F"/>
              <w:bottom w:val="single" w:sz="6" w:space="0" w:color="221F1F"/>
              <w:right w:val="single" w:sz="6" w:space="0" w:color="221F1F"/>
            </w:tcBorders>
            <w:vAlign w:val="center"/>
          </w:tcPr>
          <w:p w14:paraId="10F9F9E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6" w:space="0" w:color="221F1F"/>
              <w:left w:val="single" w:sz="6" w:space="0" w:color="221F1F"/>
              <w:bottom w:val="single" w:sz="6" w:space="0" w:color="221F1F"/>
              <w:right w:val="single" w:sz="4" w:space="0" w:color="221F1F"/>
            </w:tcBorders>
            <w:vAlign w:val="center"/>
            <w:hideMark/>
          </w:tcPr>
          <w:p w14:paraId="60F54A6A"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6" w:space="0" w:color="221F1F"/>
              <w:left w:val="single" w:sz="4" w:space="0" w:color="221F1F"/>
              <w:bottom w:val="single" w:sz="6" w:space="0" w:color="221F1F"/>
              <w:right w:val="single" w:sz="6" w:space="0" w:color="221F1F"/>
            </w:tcBorders>
            <w:vAlign w:val="center"/>
          </w:tcPr>
          <w:p w14:paraId="3D34BE7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69" w:type="dxa"/>
            <w:tcBorders>
              <w:top w:val="single" w:sz="6" w:space="0" w:color="221F1F"/>
              <w:left w:val="single" w:sz="6" w:space="0" w:color="221F1F"/>
              <w:bottom w:val="single" w:sz="6" w:space="0" w:color="221F1F"/>
              <w:right w:val="single" w:sz="4" w:space="0" w:color="221F1F"/>
            </w:tcBorders>
            <w:vAlign w:val="center"/>
            <w:hideMark/>
          </w:tcPr>
          <w:p w14:paraId="2B7CB686"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61</w:t>
            </w:r>
          </w:p>
        </w:tc>
        <w:tc>
          <w:tcPr>
            <w:tcW w:w="621" w:type="dxa"/>
            <w:tcBorders>
              <w:top w:val="single" w:sz="6" w:space="0" w:color="221F1F"/>
              <w:left w:val="single" w:sz="4" w:space="0" w:color="221F1F"/>
              <w:bottom w:val="single" w:sz="6" w:space="0" w:color="221F1F"/>
              <w:right w:val="single" w:sz="4" w:space="0" w:color="221F1F"/>
            </w:tcBorders>
            <w:vAlign w:val="center"/>
            <w:hideMark/>
          </w:tcPr>
          <w:p w14:paraId="6A7308D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23.7</w:t>
            </w:r>
          </w:p>
        </w:tc>
        <w:tc>
          <w:tcPr>
            <w:tcW w:w="424" w:type="dxa"/>
            <w:tcBorders>
              <w:top w:val="single" w:sz="6" w:space="0" w:color="221F1F"/>
              <w:left w:val="single" w:sz="4" w:space="0" w:color="221F1F"/>
              <w:bottom w:val="single" w:sz="6" w:space="0" w:color="221F1F"/>
              <w:right w:val="single" w:sz="6" w:space="0" w:color="221F1F"/>
            </w:tcBorders>
            <w:vAlign w:val="center"/>
          </w:tcPr>
          <w:p w14:paraId="5A27425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6" w:space="0" w:color="221F1F"/>
              <w:bottom w:val="single" w:sz="6" w:space="0" w:color="221F1F"/>
              <w:right w:val="single" w:sz="4" w:space="0" w:color="221F1F"/>
            </w:tcBorders>
            <w:vAlign w:val="center"/>
            <w:hideMark/>
          </w:tcPr>
          <w:p w14:paraId="2F284DA9"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6" w:space="0" w:color="221F1F"/>
              <w:left w:val="single" w:sz="4" w:space="0" w:color="221F1F"/>
              <w:bottom w:val="single" w:sz="6" w:space="0" w:color="221F1F"/>
              <w:right w:val="single" w:sz="4" w:space="0" w:color="221F1F"/>
            </w:tcBorders>
            <w:vAlign w:val="center"/>
          </w:tcPr>
          <w:p w14:paraId="3838084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4" w:space="0" w:color="221F1F"/>
            </w:tcBorders>
            <w:vAlign w:val="center"/>
          </w:tcPr>
          <w:p w14:paraId="58A1D13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4" w:type="dxa"/>
            <w:tcBorders>
              <w:top w:val="single" w:sz="6" w:space="0" w:color="221F1F"/>
              <w:left w:val="single" w:sz="4" w:space="0" w:color="221F1F"/>
              <w:bottom w:val="single" w:sz="6" w:space="0" w:color="221F1F"/>
              <w:right w:val="single" w:sz="4" w:space="0" w:color="221F1F"/>
            </w:tcBorders>
            <w:vAlign w:val="center"/>
            <w:hideMark/>
          </w:tcPr>
          <w:p w14:paraId="52E369B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94</w:t>
            </w:r>
          </w:p>
        </w:tc>
        <w:tc>
          <w:tcPr>
            <w:tcW w:w="714" w:type="dxa"/>
            <w:tcBorders>
              <w:top w:val="single" w:sz="6" w:space="0" w:color="221F1F"/>
              <w:left w:val="single" w:sz="4" w:space="0" w:color="221F1F"/>
              <w:bottom w:val="single" w:sz="6" w:space="0" w:color="221F1F"/>
              <w:right w:val="single" w:sz="4" w:space="0" w:color="221F1F"/>
            </w:tcBorders>
            <w:vAlign w:val="center"/>
            <w:hideMark/>
          </w:tcPr>
          <w:p w14:paraId="795B89A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39.1</w:t>
            </w:r>
          </w:p>
        </w:tc>
        <w:tc>
          <w:tcPr>
            <w:tcW w:w="424" w:type="dxa"/>
            <w:tcBorders>
              <w:top w:val="single" w:sz="6" w:space="0" w:color="221F1F"/>
              <w:left w:val="single" w:sz="4" w:space="0" w:color="221F1F"/>
              <w:bottom w:val="single" w:sz="6" w:space="0" w:color="221F1F"/>
              <w:right w:val="single" w:sz="4" w:space="0" w:color="221F1F"/>
            </w:tcBorders>
            <w:vAlign w:val="center"/>
          </w:tcPr>
          <w:p w14:paraId="47BD261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hideMark/>
          </w:tcPr>
          <w:p w14:paraId="3E6AE00D"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6" w:space="0" w:color="221F1F"/>
              <w:left w:val="single" w:sz="4" w:space="0" w:color="221F1F"/>
              <w:bottom w:val="single" w:sz="6" w:space="0" w:color="221F1F"/>
              <w:right w:val="single" w:sz="6" w:space="0" w:color="221F1F"/>
            </w:tcBorders>
            <w:vAlign w:val="center"/>
          </w:tcPr>
          <w:p w14:paraId="2522263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6" w:space="0" w:color="221F1F"/>
              <w:bottom w:val="single" w:sz="6" w:space="0" w:color="221F1F"/>
              <w:right w:val="single" w:sz="6" w:space="0" w:color="221F1F"/>
            </w:tcBorders>
            <w:vAlign w:val="center"/>
          </w:tcPr>
          <w:p w14:paraId="2A200CFB"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7B35E1CE" w14:textId="77777777" w:rsidTr="00873627">
        <w:trPr>
          <w:trHeight w:hRule="exact" w:val="340"/>
          <w:jc w:val="center"/>
        </w:trPr>
        <w:tc>
          <w:tcPr>
            <w:tcW w:w="755" w:type="dxa"/>
            <w:tcBorders>
              <w:top w:val="single" w:sz="4" w:space="0" w:color="221F1F"/>
              <w:left w:val="single" w:sz="6" w:space="0" w:color="221F1F"/>
              <w:bottom w:val="single" w:sz="6" w:space="0" w:color="221F1F"/>
              <w:right w:val="single" w:sz="6" w:space="0" w:color="221F1F"/>
            </w:tcBorders>
            <w:vAlign w:val="center"/>
            <w:hideMark/>
          </w:tcPr>
          <w:p w14:paraId="2501F92E" w14:textId="77777777"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29</w:t>
            </w:r>
          </w:p>
        </w:tc>
        <w:tc>
          <w:tcPr>
            <w:tcW w:w="645" w:type="dxa"/>
            <w:tcBorders>
              <w:top w:val="single" w:sz="6" w:space="0" w:color="221F1F"/>
              <w:left w:val="single" w:sz="6" w:space="0" w:color="221F1F"/>
              <w:bottom w:val="single" w:sz="6" w:space="0" w:color="221F1F"/>
              <w:right w:val="single" w:sz="4" w:space="0" w:color="221F1F"/>
            </w:tcBorders>
            <w:vAlign w:val="center"/>
            <w:hideMark/>
          </w:tcPr>
          <w:p w14:paraId="57C11DE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59.3</w:t>
            </w:r>
          </w:p>
        </w:tc>
        <w:tc>
          <w:tcPr>
            <w:tcW w:w="422" w:type="dxa"/>
            <w:tcBorders>
              <w:top w:val="single" w:sz="6" w:space="0" w:color="221F1F"/>
              <w:left w:val="single" w:sz="4" w:space="0" w:color="221F1F"/>
              <w:bottom w:val="single" w:sz="6" w:space="0" w:color="221F1F"/>
              <w:right w:val="single" w:sz="6" w:space="0" w:color="221F1F"/>
            </w:tcBorders>
            <w:vAlign w:val="center"/>
          </w:tcPr>
          <w:p w14:paraId="26A4BF4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6" w:space="0" w:color="221F1F"/>
              <w:bottom w:val="single" w:sz="6" w:space="0" w:color="221F1F"/>
              <w:right w:val="single" w:sz="6" w:space="0" w:color="221F1F"/>
            </w:tcBorders>
            <w:vAlign w:val="center"/>
          </w:tcPr>
          <w:p w14:paraId="194A952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6" w:space="0" w:color="221F1F"/>
              <w:left w:val="single" w:sz="6" w:space="0" w:color="221F1F"/>
              <w:bottom w:val="single" w:sz="6" w:space="0" w:color="221F1F"/>
              <w:right w:val="single" w:sz="4" w:space="0" w:color="221F1F"/>
            </w:tcBorders>
            <w:vAlign w:val="center"/>
            <w:hideMark/>
          </w:tcPr>
          <w:p w14:paraId="5D49DAC1"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6" w:space="0" w:color="221F1F"/>
              <w:left w:val="single" w:sz="4" w:space="0" w:color="221F1F"/>
              <w:bottom w:val="single" w:sz="6" w:space="0" w:color="221F1F"/>
              <w:right w:val="single" w:sz="4" w:space="0" w:color="221F1F"/>
            </w:tcBorders>
            <w:vAlign w:val="center"/>
          </w:tcPr>
          <w:p w14:paraId="7559FE2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69" w:type="dxa"/>
            <w:tcBorders>
              <w:top w:val="single" w:sz="6" w:space="0" w:color="221F1F"/>
              <w:left w:val="single" w:sz="4" w:space="0" w:color="221F1F"/>
              <w:bottom w:val="single" w:sz="6" w:space="0" w:color="221F1F"/>
              <w:right w:val="single" w:sz="6" w:space="0" w:color="221F1F"/>
            </w:tcBorders>
            <w:vAlign w:val="center"/>
            <w:hideMark/>
          </w:tcPr>
          <w:p w14:paraId="1878B295"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62</w:t>
            </w:r>
          </w:p>
        </w:tc>
        <w:tc>
          <w:tcPr>
            <w:tcW w:w="621" w:type="dxa"/>
            <w:tcBorders>
              <w:top w:val="single" w:sz="6" w:space="0" w:color="221F1F"/>
              <w:left w:val="single" w:sz="6" w:space="0" w:color="221F1F"/>
              <w:bottom w:val="single" w:sz="6" w:space="0" w:color="221F1F"/>
              <w:right w:val="single" w:sz="4" w:space="0" w:color="221F1F"/>
            </w:tcBorders>
            <w:vAlign w:val="center"/>
            <w:hideMark/>
          </w:tcPr>
          <w:p w14:paraId="6967B47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23.8</w:t>
            </w:r>
          </w:p>
        </w:tc>
        <w:tc>
          <w:tcPr>
            <w:tcW w:w="424" w:type="dxa"/>
            <w:tcBorders>
              <w:top w:val="single" w:sz="6" w:space="0" w:color="221F1F"/>
              <w:left w:val="single" w:sz="4" w:space="0" w:color="221F1F"/>
              <w:bottom w:val="single" w:sz="6" w:space="0" w:color="221F1F"/>
              <w:right w:val="single" w:sz="6" w:space="0" w:color="221F1F"/>
            </w:tcBorders>
            <w:vAlign w:val="center"/>
          </w:tcPr>
          <w:p w14:paraId="4A82941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6" w:space="0" w:color="221F1F"/>
              <w:bottom w:val="single" w:sz="6" w:space="0" w:color="221F1F"/>
              <w:right w:val="single" w:sz="4" w:space="0" w:color="221F1F"/>
            </w:tcBorders>
            <w:vAlign w:val="center"/>
            <w:hideMark/>
          </w:tcPr>
          <w:p w14:paraId="0E77266C"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6" w:space="0" w:color="221F1F"/>
              <w:left w:val="single" w:sz="4" w:space="0" w:color="221F1F"/>
              <w:bottom w:val="single" w:sz="6" w:space="0" w:color="221F1F"/>
              <w:right w:val="single" w:sz="4" w:space="0" w:color="221F1F"/>
            </w:tcBorders>
            <w:vAlign w:val="center"/>
          </w:tcPr>
          <w:p w14:paraId="0C09B35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4" w:space="0" w:color="221F1F"/>
            </w:tcBorders>
            <w:vAlign w:val="center"/>
          </w:tcPr>
          <w:p w14:paraId="6B31A34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4" w:type="dxa"/>
            <w:tcBorders>
              <w:top w:val="single" w:sz="6" w:space="0" w:color="221F1F"/>
              <w:left w:val="single" w:sz="4" w:space="0" w:color="221F1F"/>
              <w:bottom w:val="single" w:sz="6" w:space="0" w:color="221F1F"/>
              <w:right w:val="single" w:sz="4" w:space="0" w:color="221F1F"/>
            </w:tcBorders>
            <w:vAlign w:val="center"/>
            <w:hideMark/>
          </w:tcPr>
          <w:p w14:paraId="6A5123F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95</w:t>
            </w:r>
          </w:p>
        </w:tc>
        <w:tc>
          <w:tcPr>
            <w:tcW w:w="714" w:type="dxa"/>
            <w:tcBorders>
              <w:top w:val="single" w:sz="6" w:space="0" w:color="221F1F"/>
              <w:left w:val="single" w:sz="4" w:space="0" w:color="221F1F"/>
              <w:bottom w:val="single" w:sz="6" w:space="0" w:color="221F1F"/>
              <w:right w:val="single" w:sz="4" w:space="0" w:color="221F1F"/>
            </w:tcBorders>
            <w:vAlign w:val="center"/>
            <w:hideMark/>
          </w:tcPr>
          <w:p w14:paraId="45DCD64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41.5</w:t>
            </w:r>
          </w:p>
        </w:tc>
        <w:tc>
          <w:tcPr>
            <w:tcW w:w="424" w:type="dxa"/>
            <w:tcBorders>
              <w:top w:val="single" w:sz="6" w:space="0" w:color="221F1F"/>
              <w:left w:val="single" w:sz="4" w:space="0" w:color="221F1F"/>
              <w:bottom w:val="single" w:sz="6" w:space="0" w:color="221F1F"/>
              <w:right w:val="single" w:sz="4" w:space="0" w:color="221F1F"/>
            </w:tcBorders>
            <w:vAlign w:val="center"/>
          </w:tcPr>
          <w:p w14:paraId="44143F3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hideMark/>
          </w:tcPr>
          <w:p w14:paraId="57C95B39"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6" w:space="0" w:color="221F1F"/>
              <w:left w:val="single" w:sz="4" w:space="0" w:color="221F1F"/>
              <w:bottom w:val="single" w:sz="6" w:space="0" w:color="221F1F"/>
              <w:right w:val="single" w:sz="6" w:space="0" w:color="221F1F"/>
            </w:tcBorders>
            <w:vAlign w:val="center"/>
          </w:tcPr>
          <w:p w14:paraId="62BD6F6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6" w:space="0" w:color="221F1F"/>
              <w:bottom w:val="single" w:sz="6" w:space="0" w:color="221F1F"/>
              <w:right w:val="single" w:sz="6" w:space="0" w:color="221F1F"/>
            </w:tcBorders>
            <w:vAlign w:val="center"/>
          </w:tcPr>
          <w:p w14:paraId="18687AA6"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1AA3D4FB" w14:textId="77777777" w:rsidTr="00873627">
        <w:trPr>
          <w:trHeight w:hRule="exact" w:val="340"/>
          <w:jc w:val="center"/>
        </w:trPr>
        <w:tc>
          <w:tcPr>
            <w:tcW w:w="755" w:type="dxa"/>
            <w:tcBorders>
              <w:top w:val="single" w:sz="6" w:space="0" w:color="221F1F"/>
              <w:left w:val="single" w:sz="6" w:space="0" w:color="221F1F"/>
              <w:bottom w:val="single" w:sz="6" w:space="0" w:color="221F1F"/>
              <w:right w:val="single" w:sz="6" w:space="0" w:color="221F1F"/>
            </w:tcBorders>
            <w:vAlign w:val="center"/>
            <w:hideMark/>
          </w:tcPr>
          <w:p w14:paraId="5D24A22E" w14:textId="77777777"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30</w:t>
            </w:r>
          </w:p>
        </w:tc>
        <w:tc>
          <w:tcPr>
            <w:tcW w:w="645" w:type="dxa"/>
            <w:tcBorders>
              <w:top w:val="single" w:sz="6" w:space="0" w:color="221F1F"/>
              <w:left w:val="single" w:sz="6" w:space="0" w:color="221F1F"/>
              <w:bottom w:val="single" w:sz="6" w:space="0" w:color="221F1F"/>
              <w:right w:val="single" w:sz="6" w:space="0" w:color="221F1F"/>
            </w:tcBorders>
            <w:vAlign w:val="center"/>
            <w:hideMark/>
          </w:tcPr>
          <w:p w14:paraId="616EB2C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59.8</w:t>
            </w:r>
          </w:p>
        </w:tc>
        <w:tc>
          <w:tcPr>
            <w:tcW w:w="422" w:type="dxa"/>
            <w:tcBorders>
              <w:top w:val="single" w:sz="6" w:space="0" w:color="221F1F"/>
              <w:left w:val="single" w:sz="6" w:space="0" w:color="221F1F"/>
              <w:bottom w:val="single" w:sz="6" w:space="0" w:color="221F1F"/>
              <w:right w:val="single" w:sz="6" w:space="0" w:color="221F1F"/>
            </w:tcBorders>
            <w:vAlign w:val="center"/>
          </w:tcPr>
          <w:p w14:paraId="6ECD3DA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6" w:space="0" w:color="221F1F"/>
              <w:bottom w:val="single" w:sz="6" w:space="0" w:color="221F1F"/>
              <w:right w:val="single" w:sz="6" w:space="0" w:color="221F1F"/>
            </w:tcBorders>
            <w:vAlign w:val="center"/>
          </w:tcPr>
          <w:p w14:paraId="52C2325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6" w:space="0" w:color="221F1F"/>
              <w:left w:val="single" w:sz="6" w:space="0" w:color="221F1F"/>
              <w:bottom w:val="single" w:sz="6" w:space="0" w:color="221F1F"/>
              <w:right w:val="single" w:sz="6" w:space="0" w:color="221F1F"/>
            </w:tcBorders>
            <w:vAlign w:val="center"/>
            <w:hideMark/>
          </w:tcPr>
          <w:p w14:paraId="7F110565"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6" w:space="0" w:color="221F1F"/>
              <w:left w:val="single" w:sz="6" w:space="0" w:color="221F1F"/>
              <w:bottom w:val="single" w:sz="6" w:space="0" w:color="221F1F"/>
              <w:right w:val="single" w:sz="6" w:space="0" w:color="221F1F"/>
            </w:tcBorders>
            <w:vAlign w:val="center"/>
          </w:tcPr>
          <w:p w14:paraId="4B08E7D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69" w:type="dxa"/>
            <w:tcBorders>
              <w:top w:val="single" w:sz="6" w:space="0" w:color="221F1F"/>
              <w:left w:val="single" w:sz="6" w:space="0" w:color="221F1F"/>
              <w:bottom w:val="single" w:sz="6" w:space="0" w:color="221F1F"/>
              <w:right w:val="single" w:sz="6" w:space="0" w:color="221F1F"/>
            </w:tcBorders>
            <w:vAlign w:val="center"/>
            <w:hideMark/>
          </w:tcPr>
          <w:p w14:paraId="2FB29ED6"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63</w:t>
            </w:r>
          </w:p>
        </w:tc>
        <w:tc>
          <w:tcPr>
            <w:tcW w:w="621" w:type="dxa"/>
            <w:tcBorders>
              <w:top w:val="single" w:sz="6" w:space="0" w:color="221F1F"/>
              <w:left w:val="single" w:sz="6" w:space="0" w:color="221F1F"/>
              <w:bottom w:val="single" w:sz="6" w:space="0" w:color="221F1F"/>
              <w:right w:val="single" w:sz="4" w:space="0" w:color="221F1F"/>
            </w:tcBorders>
            <w:vAlign w:val="center"/>
            <w:hideMark/>
          </w:tcPr>
          <w:p w14:paraId="7284440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25.0</w:t>
            </w:r>
          </w:p>
        </w:tc>
        <w:tc>
          <w:tcPr>
            <w:tcW w:w="424" w:type="dxa"/>
            <w:tcBorders>
              <w:top w:val="single" w:sz="6" w:space="0" w:color="221F1F"/>
              <w:left w:val="single" w:sz="4" w:space="0" w:color="221F1F"/>
              <w:bottom w:val="single" w:sz="6" w:space="0" w:color="221F1F"/>
              <w:right w:val="single" w:sz="6" w:space="0" w:color="221F1F"/>
            </w:tcBorders>
            <w:vAlign w:val="center"/>
          </w:tcPr>
          <w:p w14:paraId="57324A3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6" w:space="0" w:color="221F1F"/>
              <w:bottom w:val="single" w:sz="6" w:space="0" w:color="221F1F"/>
              <w:right w:val="single" w:sz="4" w:space="0" w:color="221F1F"/>
            </w:tcBorders>
            <w:vAlign w:val="center"/>
            <w:hideMark/>
          </w:tcPr>
          <w:p w14:paraId="3F55BDBA"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6" w:space="0" w:color="221F1F"/>
              <w:left w:val="single" w:sz="4" w:space="0" w:color="221F1F"/>
              <w:bottom w:val="single" w:sz="6" w:space="0" w:color="221F1F"/>
              <w:right w:val="single" w:sz="6" w:space="0" w:color="221F1F"/>
            </w:tcBorders>
            <w:vAlign w:val="center"/>
          </w:tcPr>
          <w:p w14:paraId="575C66A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6" w:space="0" w:color="221F1F"/>
              <w:bottom w:val="single" w:sz="6" w:space="0" w:color="221F1F"/>
              <w:right w:val="single" w:sz="4" w:space="0" w:color="221F1F"/>
            </w:tcBorders>
            <w:vAlign w:val="center"/>
          </w:tcPr>
          <w:p w14:paraId="0EDC007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4" w:type="dxa"/>
            <w:tcBorders>
              <w:top w:val="single" w:sz="6" w:space="0" w:color="221F1F"/>
              <w:left w:val="single" w:sz="4" w:space="0" w:color="221F1F"/>
              <w:bottom w:val="single" w:sz="6" w:space="0" w:color="221F1F"/>
              <w:right w:val="single" w:sz="4" w:space="0" w:color="221F1F"/>
            </w:tcBorders>
            <w:vAlign w:val="center"/>
            <w:hideMark/>
          </w:tcPr>
          <w:p w14:paraId="2909EA1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96</w:t>
            </w:r>
          </w:p>
        </w:tc>
        <w:tc>
          <w:tcPr>
            <w:tcW w:w="714" w:type="dxa"/>
            <w:tcBorders>
              <w:top w:val="single" w:sz="6" w:space="0" w:color="221F1F"/>
              <w:left w:val="single" w:sz="4" w:space="0" w:color="221F1F"/>
              <w:bottom w:val="single" w:sz="6" w:space="0" w:color="221F1F"/>
              <w:right w:val="single" w:sz="4" w:space="0" w:color="221F1F"/>
            </w:tcBorders>
            <w:vAlign w:val="center"/>
            <w:hideMark/>
          </w:tcPr>
          <w:p w14:paraId="7C660B3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43.3</w:t>
            </w:r>
          </w:p>
        </w:tc>
        <w:tc>
          <w:tcPr>
            <w:tcW w:w="424" w:type="dxa"/>
            <w:tcBorders>
              <w:top w:val="single" w:sz="6" w:space="0" w:color="221F1F"/>
              <w:left w:val="single" w:sz="4" w:space="0" w:color="221F1F"/>
              <w:bottom w:val="single" w:sz="6" w:space="0" w:color="221F1F"/>
              <w:right w:val="single" w:sz="6" w:space="0" w:color="221F1F"/>
            </w:tcBorders>
            <w:vAlign w:val="center"/>
          </w:tcPr>
          <w:p w14:paraId="71C8D97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6" w:space="0" w:color="221F1F"/>
              <w:bottom w:val="single" w:sz="6" w:space="0" w:color="221F1F"/>
              <w:right w:val="single" w:sz="4" w:space="0" w:color="221F1F"/>
            </w:tcBorders>
            <w:vAlign w:val="center"/>
            <w:hideMark/>
          </w:tcPr>
          <w:p w14:paraId="414B11E1"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6" w:space="0" w:color="221F1F"/>
              <w:left w:val="single" w:sz="4" w:space="0" w:color="221F1F"/>
              <w:bottom w:val="single" w:sz="6" w:space="0" w:color="221F1F"/>
              <w:right w:val="single" w:sz="6" w:space="0" w:color="221F1F"/>
            </w:tcBorders>
            <w:vAlign w:val="center"/>
          </w:tcPr>
          <w:p w14:paraId="77F9BD6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6" w:space="0" w:color="221F1F"/>
              <w:bottom w:val="single" w:sz="6" w:space="0" w:color="221F1F"/>
              <w:right w:val="single" w:sz="6" w:space="0" w:color="221F1F"/>
            </w:tcBorders>
            <w:vAlign w:val="center"/>
          </w:tcPr>
          <w:p w14:paraId="42E30782"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35D8F303" w14:textId="77777777" w:rsidTr="00873627">
        <w:trPr>
          <w:trHeight w:hRule="exact" w:val="340"/>
          <w:jc w:val="center"/>
        </w:trPr>
        <w:tc>
          <w:tcPr>
            <w:tcW w:w="755" w:type="dxa"/>
            <w:tcBorders>
              <w:top w:val="single" w:sz="6" w:space="0" w:color="221F1F"/>
              <w:left w:val="single" w:sz="6" w:space="0" w:color="221F1F"/>
              <w:bottom w:val="single" w:sz="6" w:space="0" w:color="221F1F"/>
              <w:right w:val="single" w:sz="6" w:space="0" w:color="221F1F"/>
            </w:tcBorders>
            <w:vAlign w:val="center"/>
            <w:hideMark/>
          </w:tcPr>
          <w:p w14:paraId="1A2E50FE" w14:textId="77777777"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31</w:t>
            </w:r>
          </w:p>
        </w:tc>
        <w:tc>
          <w:tcPr>
            <w:tcW w:w="645" w:type="dxa"/>
            <w:tcBorders>
              <w:top w:val="single" w:sz="6" w:space="0" w:color="221F1F"/>
              <w:left w:val="single" w:sz="6" w:space="0" w:color="221F1F"/>
              <w:bottom w:val="single" w:sz="6" w:space="0" w:color="221F1F"/>
              <w:right w:val="single" w:sz="6" w:space="0" w:color="221F1F"/>
            </w:tcBorders>
            <w:vAlign w:val="center"/>
            <w:hideMark/>
          </w:tcPr>
          <w:p w14:paraId="7DE5CF6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60.2</w:t>
            </w:r>
          </w:p>
        </w:tc>
        <w:tc>
          <w:tcPr>
            <w:tcW w:w="422" w:type="dxa"/>
            <w:tcBorders>
              <w:top w:val="single" w:sz="6" w:space="0" w:color="221F1F"/>
              <w:left w:val="single" w:sz="6" w:space="0" w:color="221F1F"/>
              <w:bottom w:val="single" w:sz="6" w:space="0" w:color="221F1F"/>
              <w:right w:val="single" w:sz="6" w:space="0" w:color="221F1F"/>
            </w:tcBorders>
            <w:vAlign w:val="center"/>
          </w:tcPr>
          <w:p w14:paraId="745285E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6" w:space="0" w:color="221F1F"/>
              <w:bottom w:val="single" w:sz="6" w:space="0" w:color="221F1F"/>
              <w:right w:val="single" w:sz="6" w:space="0" w:color="221F1F"/>
            </w:tcBorders>
            <w:vAlign w:val="center"/>
          </w:tcPr>
          <w:p w14:paraId="1CE890F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6" w:space="0" w:color="221F1F"/>
              <w:left w:val="single" w:sz="6" w:space="0" w:color="221F1F"/>
              <w:bottom w:val="single" w:sz="6" w:space="0" w:color="221F1F"/>
              <w:right w:val="single" w:sz="6" w:space="0" w:color="221F1F"/>
            </w:tcBorders>
            <w:vAlign w:val="center"/>
            <w:hideMark/>
          </w:tcPr>
          <w:p w14:paraId="210E32AB"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6" w:space="0" w:color="221F1F"/>
              <w:left w:val="single" w:sz="6" w:space="0" w:color="221F1F"/>
              <w:bottom w:val="single" w:sz="6" w:space="0" w:color="221F1F"/>
              <w:right w:val="single" w:sz="6" w:space="0" w:color="221F1F"/>
            </w:tcBorders>
            <w:vAlign w:val="center"/>
          </w:tcPr>
          <w:p w14:paraId="38BA82E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69" w:type="dxa"/>
            <w:tcBorders>
              <w:top w:val="single" w:sz="6" w:space="0" w:color="221F1F"/>
              <w:left w:val="single" w:sz="6" w:space="0" w:color="221F1F"/>
              <w:bottom w:val="single" w:sz="6" w:space="0" w:color="221F1F"/>
              <w:right w:val="single" w:sz="6" w:space="0" w:color="221F1F"/>
            </w:tcBorders>
            <w:vAlign w:val="center"/>
            <w:hideMark/>
          </w:tcPr>
          <w:p w14:paraId="663D3F12"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64</w:t>
            </w:r>
          </w:p>
        </w:tc>
        <w:tc>
          <w:tcPr>
            <w:tcW w:w="621" w:type="dxa"/>
            <w:tcBorders>
              <w:top w:val="single" w:sz="6" w:space="0" w:color="221F1F"/>
              <w:left w:val="single" w:sz="6" w:space="0" w:color="221F1F"/>
              <w:bottom w:val="single" w:sz="6" w:space="0" w:color="221F1F"/>
              <w:right w:val="single" w:sz="4" w:space="0" w:color="221F1F"/>
            </w:tcBorders>
            <w:vAlign w:val="center"/>
            <w:hideMark/>
          </w:tcPr>
          <w:p w14:paraId="56A97D3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27.3</w:t>
            </w:r>
          </w:p>
        </w:tc>
        <w:tc>
          <w:tcPr>
            <w:tcW w:w="424" w:type="dxa"/>
            <w:tcBorders>
              <w:top w:val="single" w:sz="6" w:space="0" w:color="221F1F"/>
              <w:left w:val="single" w:sz="4" w:space="0" w:color="221F1F"/>
              <w:bottom w:val="single" w:sz="6" w:space="0" w:color="221F1F"/>
              <w:right w:val="single" w:sz="6" w:space="0" w:color="221F1F"/>
            </w:tcBorders>
            <w:vAlign w:val="center"/>
          </w:tcPr>
          <w:p w14:paraId="3F3675F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6" w:space="0" w:color="221F1F"/>
              <w:bottom w:val="single" w:sz="6" w:space="0" w:color="221F1F"/>
              <w:right w:val="single" w:sz="4" w:space="0" w:color="221F1F"/>
            </w:tcBorders>
            <w:vAlign w:val="center"/>
            <w:hideMark/>
          </w:tcPr>
          <w:p w14:paraId="275922CF"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6" w:space="0" w:color="221F1F"/>
              <w:left w:val="single" w:sz="4" w:space="0" w:color="221F1F"/>
              <w:bottom w:val="single" w:sz="6" w:space="0" w:color="221F1F"/>
              <w:right w:val="single" w:sz="6" w:space="0" w:color="221F1F"/>
            </w:tcBorders>
            <w:vAlign w:val="center"/>
          </w:tcPr>
          <w:p w14:paraId="2199260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6" w:space="0" w:color="221F1F"/>
              <w:bottom w:val="single" w:sz="6" w:space="0" w:color="221F1F"/>
              <w:right w:val="single" w:sz="4" w:space="0" w:color="221F1F"/>
            </w:tcBorders>
            <w:vAlign w:val="center"/>
          </w:tcPr>
          <w:p w14:paraId="0B53E72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4" w:type="dxa"/>
            <w:tcBorders>
              <w:top w:val="single" w:sz="6" w:space="0" w:color="221F1F"/>
              <w:left w:val="single" w:sz="4" w:space="0" w:color="221F1F"/>
              <w:bottom w:val="single" w:sz="6" w:space="0" w:color="221F1F"/>
              <w:right w:val="single" w:sz="4" w:space="0" w:color="221F1F"/>
            </w:tcBorders>
            <w:vAlign w:val="center"/>
            <w:hideMark/>
          </w:tcPr>
          <w:p w14:paraId="2CD7A78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97</w:t>
            </w:r>
          </w:p>
        </w:tc>
        <w:tc>
          <w:tcPr>
            <w:tcW w:w="714" w:type="dxa"/>
            <w:tcBorders>
              <w:top w:val="single" w:sz="6" w:space="0" w:color="221F1F"/>
              <w:left w:val="single" w:sz="4" w:space="0" w:color="221F1F"/>
              <w:bottom w:val="single" w:sz="6" w:space="0" w:color="221F1F"/>
              <w:right w:val="single" w:sz="4" w:space="0" w:color="221F1F"/>
            </w:tcBorders>
            <w:vAlign w:val="center"/>
            <w:hideMark/>
          </w:tcPr>
          <w:p w14:paraId="6841954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44.5</w:t>
            </w:r>
          </w:p>
        </w:tc>
        <w:tc>
          <w:tcPr>
            <w:tcW w:w="424" w:type="dxa"/>
            <w:tcBorders>
              <w:top w:val="single" w:sz="6" w:space="0" w:color="221F1F"/>
              <w:left w:val="single" w:sz="4" w:space="0" w:color="221F1F"/>
              <w:bottom w:val="single" w:sz="6" w:space="0" w:color="221F1F"/>
              <w:right w:val="single" w:sz="6" w:space="0" w:color="221F1F"/>
            </w:tcBorders>
            <w:vAlign w:val="center"/>
          </w:tcPr>
          <w:p w14:paraId="3709362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6" w:space="0" w:color="221F1F"/>
              <w:bottom w:val="single" w:sz="6" w:space="0" w:color="221F1F"/>
              <w:right w:val="single" w:sz="4" w:space="0" w:color="221F1F"/>
            </w:tcBorders>
            <w:vAlign w:val="center"/>
            <w:hideMark/>
          </w:tcPr>
          <w:p w14:paraId="776EB906"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6" w:space="0" w:color="221F1F"/>
              <w:left w:val="single" w:sz="4" w:space="0" w:color="221F1F"/>
              <w:bottom w:val="single" w:sz="6" w:space="0" w:color="221F1F"/>
              <w:right w:val="single" w:sz="6" w:space="0" w:color="221F1F"/>
            </w:tcBorders>
            <w:vAlign w:val="center"/>
          </w:tcPr>
          <w:p w14:paraId="6DBD12F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6" w:space="0" w:color="221F1F"/>
              <w:bottom w:val="single" w:sz="6" w:space="0" w:color="221F1F"/>
              <w:right w:val="single" w:sz="6" w:space="0" w:color="221F1F"/>
            </w:tcBorders>
            <w:vAlign w:val="center"/>
          </w:tcPr>
          <w:p w14:paraId="098E5ED6"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E318C1B" w14:textId="77777777" w:rsidTr="00873627">
        <w:trPr>
          <w:trHeight w:hRule="exact" w:val="340"/>
          <w:jc w:val="center"/>
        </w:trPr>
        <w:tc>
          <w:tcPr>
            <w:tcW w:w="755" w:type="dxa"/>
            <w:tcBorders>
              <w:top w:val="single" w:sz="6" w:space="0" w:color="221F1F"/>
              <w:left w:val="single" w:sz="6" w:space="0" w:color="221F1F"/>
              <w:bottom w:val="single" w:sz="6" w:space="0" w:color="221F1F"/>
              <w:right w:val="single" w:sz="6" w:space="0" w:color="221F1F"/>
            </w:tcBorders>
            <w:vAlign w:val="center"/>
            <w:hideMark/>
          </w:tcPr>
          <w:p w14:paraId="5EEF8790" w14:textId="77777777"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32</w:t>
            </w:r>
          </w:p>
        </w:tc>
        <w:tc>
          <w:tcPr>
            <w:tcW w:w="645" w:type="dxa"/>
            <w:tcBorders>
              <w:top w:val="single" w:sz="6" w:space="0" w:color="221F1F"/>
              <w:left w:val="single" w:sz="6" w:space="0" w:color="221F1F"/>
              <w:bottom w:val="single" w:sz="6" w:space="0" w:color="221F1F"/>
              <w:right w:val="single" w:sz="4" w:space="0" w:color="221F1F"/>
            </w:tcBorders>
            <w:vAlign w:val="center"/>
            <w:hideMark/>
          </w:tcPr>
          <w:p w14:paraId="2630987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60.5</w:t>
            </w:r>
          </w:p>
        </w:tc>
        <w:tc>
          <w:tcPr>
            <w:tcW w:w="422" w:type="dxa"/>
            <w:tcBorders>
              <w:top w:val="single" w:sz="6" w:space="0" w:color="221F1F"/>
              <w:left w:val="single" w:sz="4" w:space="0" w:color="221F1F"/>
              <w:bottom w:val="single" w:sz="6" w:space="0" w:color="221F1F"/>
              <w:right w:val="single" w:sz="4" w:space="0" w:color="221F1F"/>
            </w:tcBorders>
            <w:vAlign w:val="center"/>
          </w:tcPr>
          <w:p w14:paraId="315628C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6" w:space="0" w:color="221F1F"/>
            </w:tcBorders>
            <w:vAlign w:val="center"/>
          </w:tcPr>
          <w:p w14:paraId="51675DC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6" w:space="0" w:color="221F1F"/>
              <w:left w:val="single" w:sz="6" w:space="0" w:color="221F1F"/>
              <w:bottom w:val="single" w:sz="6" w:space="0" w:color="221F1F"/>
              <w:right w:val="single" w:sz="6" w:space="0" w:color="221F1F"/>
            </w:tcBorders>
            <w:vAlign w:val="center"/>
            <w:hideMark/>
          </w:tcPr>
          <w:p w14:paraId="0586061F"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6" w:space="0" w:color="221F1F"/>
              <w:left w:val="single" w:sz="6" w:space="0" w:color="221F1F"/>
              <w:bottom w:val="single" w:sz="6" w:space="0" w:color="221F1F"/>
              <w:right w:val="single" w:sz="4" w:space="0" w:color="221F1F"/>
            </w:tcBorders>
            <w:vAlign w:val="center"/>
          </w:tcPr>
          <w:p w14:paraId="01A590C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69" w:type="dxa"/>
            <w:tcBorders>
              <w:top w:val="single" w:sz="6" w:space="0" w:color="221F1F"/>
              <w:left w:val="single" w:sz="4" w:space="0" w:color="221F1F"/>
              <w:bottom w:val="single" w:sz="6" w:space="0" w:color="221F1F"/>
              <w:right w:val="single" w:sz="4" w:space="0" w:color="221F1F"/>
            </w:tcBorders>
            <w:vAlign w:val="center"/>
            <w:hideMark/>
          </w:tcPr>
          <w:p w14:paraId="47B00101"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65</w:t>
            </w:r>
          </w:p>
        </w:tc>
        <w:tc>
          <w:tcPr>
            <w:tcW w:w="621" w:type="dxa"/>
            <w:tcBorders>
              <w:top w:val="single" w:sz="6" w:space="0" w:color="221F1F"/>
              <w:left w:val="single" w:sz="4" w:space="0" w:color="221F1F"/>
              <w:bottom w:val="single" w:sz="6" w:space="0" w:color="221F1F"/>
              <w:right w:val="single" w:sz="4" w:space="0" w:color="221F1F"/>
            </w:tcBorders>
            <w:vAlign w:val="center"/>
            <w:hideMark/>
          </w:tcPr>
          <w:p w14:paraId="46234D9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30.4</w:t>
            </w:r>
          </w:p>
        </w:tc>
        <w:tc>
          <w:tcPr>
            <w:tcW w:w="424" w:type="dxa"/>
            <w:tcBorders>
              <w:top w:val="single" w:sz="6" w:space="0" w:color="221F1F"/>
              <w:left w:val="single" w:sz="4" w:space="0" w:color="221F1F"/>
              <w:bottom w:val="single" w:sz="6" w:space="0" w:color="221F1F"/>
              <w:right w:val="single" w:sz="6" w:space="0" w:color="221F1F"/>
            </w:tcBorders>
            <w:vAlign w:val="center"/>
          </w:tcPr>
          <w:p w14:paraId="53658BE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6" w:space="0" w:color="221F1F"/>
              <w:bottom w:val="single" w:sz="6" w:space="0" w:color="221F1F"/>
              <w:right w:val="single" w:sz="4" w:space="0" w:color="221F1F"/>
            </w:tcBorders>
            <w:vAlign w:val="center"/>
            <w:hideMark/>
          </w:tcPr>
          <w:p w14:paraId="79B5E1A7"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6" w:space="0" w:color="221F1F"/>
              <w:left w:val="single" w:sz="4" w:space="0" w:color="221F1F"/>
              <w:bottom w:val="single" w:sz="6" w:space="0" w:color="221F1F"/>
              <w:right w:val="single" w:sz="4" w:space="0" w:color="221F1F"/>
            </w:tcBorders>
            <w:vAlign w:val="center"/>
          </w:tcPr>
          <w:p w14:paraId="519ECCB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4" w:space="0" w:color="221F1F"/>
            </w:tcBorders>
            <w:vAlign w:val="center"/>
          </w:tcPr>
          <w:p w14:paraId="5420447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4" w:type="dxa"/>
            <w:tcBorders>
              <w:top w:val="single" w:sz="6" w:space="0" w:color="221F1F"/>
              <w:left w:val="single" w:sz="4" w:space="0" w:color="221F1F"/>
              <w:bottom w:val="single" w:sz="6" w:space="0" w:color="221F1F"/>
              <w:right w:val="single" w:sz="6" w:space="0" w:color="221F1F"/>
            </w:tcBorders>
            <w:vAlign w:val="center"/>
            <w:hideMark/>
          </w:tcPr>
          <w:p w14:paraId="74F0A8E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98</w:t>
            </w:r>
          </w:p>
        </w:tc>
        <w:tc>
          <w:tcPr>
            <w:tcW w:w="714" w:type="dxa"/>
            <w:tcBorders>
              <w:top w:val="single" w:sz="6" w:space="0" w:color="221F1F"/>
              <w:left w:val="single" w:sz="6" w:space="0" w:color="221F1F"/>
              <w:bottom w:val="single" w:sz="6" w:space="0" w:color="221F1F"/>
              <w:right w:val="single" w:sz="6" w:space="0" w:color="221F1F"/>
            </w:tcBorders>
            <w:vAlign w:val="center"/>
            <w:hideMark/>
          </w:tcPr>
          <w:p w14:paraId="4F8DA8C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45.1</w:t>
            </w:r>
          </w:p>
        </w:tc>
        <w:tc>
          <w:tcPr>
            <w:tcW w:w="424" w:type="dxa"/>
            <w:tcBorders>
              <w:top w:val="single" w:sz="6" w:space="0" w:color="221F1F"/>
              <w:left w:val="single" w:sz="6" w:space="0" w:color="221F1F"/>
              <w:bottom w:val="single" w:sz="6" w:space="0" w:color="221F1F"/>
              <w:right w:val="single" w:sz="6" w:space="0" w:color="221F1F"/>
            </w:tcBorders>
            <w:vAlign w:val="center"/>
          </w:tcPr>
          <w:p w14:paraId="0890869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6" w:space="0" w:color="221F1F"/>
              <w:bottom w:val="single" w:sz="6" w:space="0" w:color="221F1F"/>
              <w:right w:val="single" w:sz="6" w:space="0" w:color="221F1F"/>
            </w:tcBorders>
            <w:vAlign w:val="center"/>
          </w:tcPr>
          <w:p w14:paraId="2B879CA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6" w:space="0" w:color="221F1F"/>
              <w:bottom w:val="single" w:sz="6" w:space="0" w:color="221F1F"/>
              <w:right w:val="single" w:sz="6" w:space="0" w:color="221F1F"/>
            </w:tcBorders>
            <w:vAlign w:val="center"/>
          </w:tcPr>
          <w:p w14:paraId="0C91980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6" w:space="0" w:color="221F1F"/>
              <w:bottom w:val="single" w:sz="6" w:space="0" w:color="221F1F"/>
              <w:right w:val="single" w:sz="6" w:space="0" w:color="221F1F"/>
            </w:tcBorders>
            <w:vAlign w:val="center"/>
            <w:hideMark/>
          </w:tcPr>
          <w:p w14:paraId="4882D4FB"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bl>
    <w:p w14:paraId="2DD8C95E" w14:textId="77777777" w:rsidR="00873627" w:rsidRPr="0053140C" w:rsidRDefault="00873627" w:rsidP="00F91892">
      <w:pPr>
        <w:suppressAutoHyphens/>
        <w:spacing w:after="0" w:line="256" w:lineRule="auto"/>
        <w:ind w:left="0" w:right="28"/>
        <w:jc w:val="left"/>
        <w:rPr>
          <w:rFonts w:eastAsia="MS Mincho"/>
          <w:i/>
          <w:iCs/>
          <w:sz w:val="16"/>
          <w:szCs w:val="16"/>
          <w:lang w:val="en-GB" w:eastAsia="en-US"/>
        </w:rPr>
      </w:pPr>
    </w:p>
    <w:p w14:paraId="70B1E1A7" w14:textId="77777777" w:rsidR="00873627" w:rsidRPr="0053140C" w:rsidRDefault="00873627" w:rsidP="00F91892">
      <w:pPr>
        <w:spacing w:after="0" w:line="240" w:lineRule="auto"/>
        <w:ind w:left="0" w:right="0"/>
        <w:jc w:val="left"/>
        <w:rPr>
          <w:rFonts w:eastAsia="MS Mincho"/>
          <w:i/>
          <w:iCs/>
          <w:sz w:val="16"/>
          <w:szCs w:val="16"/>
          <w:lang w:val="en-GB" w:eastAsia="en-US"/>
        </w:rPr>
      </w:pPr>
      <w:r w:rsidRPr="0053140C">
        <w:rPr>
          <w:rFonts w:eastAsia="MS Mincho"/>
          <w:i/>
          <w:iCs/>
          <w:sz w:val="16"/>
          <w:szCs w:val="16"/>
          <w:lang w:val="en-GB" w:eastAsia="en-US"/>
        </w:rPr>
        <w:br w:type="page"/>
      </w:r>
    </w:p>
    <w:p w14:paraId="732AC0F2" w14:textId="77777777" w:rsidR="00873627" w:rsidRPr="0053140C" w:rsidRDefault="00873627" w:rsidP="00F91892">
      <w:pPr>
        <w:suppressAutoHyphens/>
        <w:spacing w:after="0" w:line="256" w:lineRule="auto"/>
        <w:ind w:left="0" w:right="28"/>
        <w:jc w:val="left"/>
        <w:rPr>
          <w:rFonts w:eastAsia="MS Mincho"/>
          <w:i/>
          <w:iCs/>
          <w:sz w:val="16"/>
          <w:szCs w:val="16"/>
          <w:lang w:val="en-GB" w:eastAsia="en-US"/>
        </w:rPr>
      </w:pPr>
    </w:p>
    <w:tbl>
      <w:tblPr>
        <w:tblStyle w:val="TableGrid0"/>
        <w:tblW w:w="9203" w:type="dxa"/>
        <w:jc w:val="center"/>
        <w:tblInd w:w="0" w:type="dxa"/>
        <w:tblLook w:val="04A0" w:firstRow="1" w:lastRow="0" w:firstColumn="1" w:lastColumn="0" w:noHBand="0" w:noVBand="1"/>
      </w:tblPr>
      <w:tblGrid>
        <w:gridCol w:w="600"/>
        <w:gridCol w:w="800"/>
        <w:gridCol w:w="422"/>
        <w:gridCol w:w="340"/>
        <w:gridCol w:w="569"/>
        <w:gridCol w:w="340"/>
        <w:gridCol w:w="591"/>
        <w:gridCol w:w="799"/>
        <w:gridCol w:w="424"/>
        <w:gridCol w:w="338"/>
        <w:gridCol w:w="568"/>
        <w:gridCol w:w="342"/>
        <w:gridCol w:w="599"/>
        <w:gridCol w:w="799"/>
        <w:gridCol w:w="424"/>
        <w:gridCol w:w="338"/>
        <w:gridCol w:w="568"/>
        <w:gridCol w:w="342"/>
      </w:tblGrid>
      <w:tr w:rsidR="0053140C" w:rsidRPr="0053140C" w14:paraId="060F84BC" w14:textId="77777777" w:rsidTr="00873627">
        <w:trPr>
          <w:trHeight w:val="375"/>
          <w:jc w:val="center"/>
        </w:trPr>
        <w:tc>
          <w:tcPr>
            <w:tcW w:w="600" w:type="dxa"/>
            <w:vMerge w:val="restart"/>
            <w:tcBorders>
              <w:top w:val="single" w:sz="6" w:space="0" w:color="221F1F"/>
              <w:left w:val="single" w:sz="6" w:space="0" w:color="221F1F"/>
              <w:bottom w:val="single" w:sz="4" w:space="0" w:color="221F1F"/>
              <w:right w:val="single" w:sz="6" w:space="0" w:color="221F1F"/>
            </w:tcBorders>
            <w:vAlign w:val="center"/>
            <w:hideMark/>
          </w:tcPr>
          <w:p w14:paraId="4A38F8BA"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time in s</w:t>
            </w:r>
          </w:p>
        </w:tc>
        <w:tc>
          <w:tcPr>
            <w:tcW w:w="800" w:type="dxa"/>
            <w:vMerge w:val="restart"/>
            <w:tcBorders>
              <w:top w:val="single" w:sz="6" w:space="0" w:color="221F1F"/>
              <w:left w:val="single" w:sz="6" w:space="0" w:color="221F1F"/>
              <w:bottom w:val="single" w:sz="4" w:space="0" w:color="221F1F"/>
              <w:right w:val="single" w:sz="4" w:space="0" w:color="221F1F"/>
            </w:tcBorders>
            <w:vAlign w:val="center"/>
            <w:hideMark/>
          </w:tcPr>
          <w:p w14:paraId="06AAD84E" w14:textId="77777777" w:rsidR="00873627" w:rsidRPr="0053140C" w:rsidRDefault="00873627" w:rsidP="00F91892">
            <w:pPr>
              <w:suppressAutoHyphens/>
              <w:spacing w:line="256" w:lineRule="auto"/>
              <w:jc w:val="center"/>
              <w:rPr>
                <w:rFonts w:eastAsia="MS Mincho"/>
                <w:i/>
                <w:iCs/>
                <w:sz w:val="16"/>
                <w:szCs w:val="16"/>
                <w:lang w:eastAsia="en-US"/>
              </w:rPr>
            </w:pPr>
            <w:r w:rsidRPr="0053140C">
              <w:rPr>
                <w:rFonts w:eastAsia="MS Mincho"/>
                <w:i/>
                <w:iCs/>
                <w:sz w:val="16"/>
                <w:szCs w:val="16"/>
                <w:lang w:eastAsia="en-US"/>
              </w:rPr>
              <w:t>roller speed in km/h</w:t>
            </w:r>
          </w:p>
        </w:tc>
        <w:tc>
          <w:tcPr>
            <w:tcW w:w="1671" w:type="dxa"/>
            <w:gridSpan w:val="4"/>
            <w:tcBorders>
              <w:top w:val="single" w:sz="6" w:space="0" w:color="221F1F"/>
              <w:left w:val="single" w:sz="4" w:space="0" w:color="221F1F"/>
              <w:bottom w:val="single" w:sz="6" w:space="0" w:color="221F1F"/>
              <w:right w:val="single" w:sz="4" w:space="0" w:color="221F1F"/>
            </w:tcBorders>
            <w:vAlign w:val="center"/>
            <w:hideMark/>
          </w:tcPr>
          <w:p w14:paraId="6338EEEB" w14:textId="77777777" w:rsidR="00873627" w:rsidRPr="0053140C" w:rsidRDefault="00873627" w:rsidP="00F91892">
            <w:pPr>
              <w:suppressAutoHyphens/>
              <w:spacing w:line="256" w:lineRule="auto"/>
              <w:ind w:right="30"/>
              <w:jc w:val="center"/>
              <w:rPr>
                <w:rFonts w:eastAsia="MS Mincho"/>
                <w:i/>
                <w:iCs/>
                <w:sz w:val="16"/>
                <w:szCs w:val="16"/>
                <w:lang w:eastAsia="en-US"/>
              </w:rPr>
            </w:pPr>
            <w:r w:rsidRPr="0053140C">
              <w:rPr>
                <w:rFonts w:eastAsia="MS Mincho"/>
                <w:i/>
                <w:iCs/>
                <w:sz w:val="16"/>
                <w:szCs w:val="16"/>
                <w:lang w:eastAsia="en-US"/>
              </w:rPr>
              <w:t>phase indicators</w:t>
            </w:r>
          </w:p>
        </w:tc>
        <w:tc>
          <w:tcPr>
            <w:tcW w:w="591" w:type="dxa"/>
            <w:vMerge w:val="restart"/>
            <w:tcBorders>
              <w:top w:val="single" w:sz="4" w:space="0" w:color="221F1F"/>
              <w:left w:val="single" w:sz="6" w:space="0" w:color="221F1F"/>
              <w:bottom w:val="single" w:sz="4" w:space="0" w:color="221F1F"/>
              <w:right w:val="single" w:sz="6" w:space="0" w:color="221F1F"/>
            </w:tcBorders>
            <w:vAlign w:val="center"/>
            <w:hideMark/>
          </w:tcPr>
          <w:p w14:paraId="1A328B42" w14:textId="77777777" w:rsidR="00873627" w:rsidRPr="0053140C" w:rsidRDefault="00873627" w:rsidP="00F91892">
            <w:pPr>
              <w:suppressAutoHyphens/>
              <w:spacing w:line="256" w:lineRule="auto"/>
              <w:jc w:val="center"/>
              <w:rPr>
                <w:rFonts w:eastAsia="MS Mincho"/>
                <w:i/>
                <w:iCs/>
                <w:sz w:val="16"/>
                <w:szCs w:val="16"/>
                <w:lang w:eastAsia="en-US"/>
              </w:rPr>
            </w:pPr>
            <w:r w:rsidRPr="0053140C">
              <w:rPr>
                <w:rFonts w:eastAsia="MS Mincho"/>
                <w:i/>
                <w:iCs/>
                <w:sz w:val="16"/>
                <w:szCs w:val="16"/>
                <w:lang w:eastAsia="en-US"/>
              </w:rPr>
              <w:t>time in s</w:t>
            </w:r>
          </w:p>
        </w:tc>
        <w:tc>
          <w:tcPr>
            <w:tcW w:w="799" w:type="dxa"/>
            <w:vMerge w:val="restart"/>
            <w:tcBorders>
              <w:top w:val="single" w:sz="6" w:space="0" w:color="221F1F"/>
              <w:left w:val="single" w:sz="6" w:space="0" w:color="221F1F"/>
              <w:bottom w:val="single" w:sz="4" w:space="0" w:color="221F1F"/>
              <w:right w:val="single" w:sz="4" w:space="0" w:color="221F1F"/>
            </w:tcBorders>
            <w:vAlign w:val="center"/>
            <w:hideMark/>
          </w:tcPr>
          <w:p w14:paraId="20152D4F" w14:textId="77777777" w:rsidR="00873627" w:rsidRPr="0053140C" w:rsidRDefault="00873627" w:rsidP="00F91892">
            <w:pPr>
              <w:suppressAutoHyphens/>
              <w:spacing w:line="256" w:lineRule="auto"/>
              <w:jc w:val="center"/>
              <w:rPr>
                <w:rFonts w:eastAsia="MS Mincho"/>
                <w:i/>
                <w:iCs/>
                <w:sz w:val="16"/>
                <w:szCs w:val="16"/>
                <w:lang w:eastAsia="en-US"/>
              </w:rPr>
            </w:pPr>
            <w:r w:rsidRPr="0053140C">
              <w:rPr>
                <w:rFonts w:eastAsia="MS Mincho"/>
                <w:i/>
                <w:iCs/>
                <w:sz w:val="16"/>
                <w:szCs w:val="16"/>
                <w:lang w:eastAsia="en-US"/>
              </w:rPr>
              <w:t>roller speed in km/h</w:t>
            </w:r>
          </w:p>
        </w:tc>
        <w:tc>
          <w:tcPr>
            <w:tcW w:w="1672" w:type="dxa"/>
            <w:gridSpan w:val="4"/>
            <w:tcBorders>
              <w:top w:val="single" w:sz="6" w:space="0" w:color="221F1F"/>
              <w:left w:val="single" w:sz="4" w:space="0" w:color="221F1F"/>
              <w:bottom w:val="single" w:sz="6" w:space="0" w:color="221F1F"/>
              <w:right w:val="single" w:sz="4" w:space="0" w:color="221F1F"/>
            </w:tcBorders>
            <w:vAlign w:val="center"/>
            <w:hideMark/>
          </w:tcPr>
          <w:p w14:paraId="6777EA5E" w14:textId="77777777" w:rsidR="00873627" w:rsidRPr="0053140C" w:rsidRDefault="00873627" w:rsidP="00F91892">
            <w:pPr>
              <w:suppressAutoHyphens/>
              <w:spacing w:line="256" w:lineRule="auto"/>
              <w:ind w:right="29"/>
              <w:jc w:val="center"/>
              <w:rPr>
                <w:rFonts w:eastAsia="MS Mincho"/>
                <w:i/>
                <w:iCs/>
                <w:sz w:val="16"/>
                <w:szCs w:val="16"/>
                <w:lang w:eastAsia="en-US"/>
              </w:rPr>
            </w:pPr>
            <w:r w:rsidRPr="0053140C">
              <w:rPr>
                <w:rFonts w:eastAsia="MS Mincho"/>
                <w:i/>
                <w:iCs/>
                <w:sz w:val="16"/>
                <w:szCs w:val="16"/>
                <w:lang w:eastAsia="en-US"/>
              </w:rPr>
              <w:t>phase indicators</w:t>
            </w:r>
          </w:p>
        </w:tc>
        <w:tc>
          <w:tcPr>
            <w:tcW w:w="599" w:type="dxa"/>
            <w:vMerge w:val="restart"/>
            <w:tcBorders>
              <w:top w:val="single" w:sz="6" w:space="0" w:color="221F1F"/>
              <w:left w:val="single" w:sz="4" w:space="0" w:color="221F1F"/>
              <w:bottom w:val="single" w:sz="4" w:space="0" w:color="221F1F"/>
              <w:right w:val="single" w:sz="6" w:space="0" w:color="221F1F"/>
            </w:tcBorders>
            <w:vAlign w:val="center"/>
            <w:hideMark/>
          </w:tcPr>
          <w:p w14:paraId="7E66FA9A"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time in s</w:t>
            </w:r>
          </w:p>
        </w:tc>
        <w:tc>
          <w:tcPr>
            <w:tcW w:w="799" w:type="dxa"/>
            <w:vMerge w:val="restart"/>
            <w:tcBorders>
              <w:top w:val="single" w:sz="6" w:space="0" w:color="221F1F"/>
              <w:left w:val="single" w:sz="6" w:space="0" w:color="221F1F"/>
              <w:bottom w:val="single" w:sz="4" w:space="0" w:color="221F1F"/>
              <w:right w:val="single" w:sz="6" w:space="0" w:color="221F1F"/>
            </w:tcBorders>
            <w:vAlign w:val="center"/>
            <w:hideMark/>
          </w:tcPr>
          <w:p w14:paraId="4FA8D9B5" w14:textId="77777777" w:rsidR="00873627" w:rsidRPr="0053140C" w:rsidRDefault="00873627" w:rsidP="00F91892">
            <w:pPr>
              <w:suppressAutoHyphens/>
              <w:spacing w:line="256" w:lineRule="auto"/>
              <w:jc w:val="center"/>
              <w:rPr>
                <w:rFonts w:eastAsia="MS Mincho"/>
                <w:i/>
                <w:iCs/>
                <w:sz w:val="16"/>
                <w:szCs w:val="16"/>
                <w:lang w:eastAsia="en-US"/>
              </w:rPr>
            </w:pPr>
            <w:r w:rsidRPr="0053140C">
              <w:rPr>
                <w:rFonts w:eastAsia="MS Mincho"/>
                <w:i/>
                <w:iCs/>
                <w:sz w:val="16"/>
                <w:szCs w:val="16"/>
                <w:lang w:eastAsia="en-US"/>
              </w:rPr>
              <w:t>roller speed in km/h</w:t>
            </w:r>
          </w:p>
        </w:tc>
        <w:tc>
          <w:tcPr>
            <w:tcW w:w="1672" w:type="dxa"/>
            <w:gridSpan w:val="4"/>
            <w:tcBorders>
              <w:top w:val="single" w:sz="6" w:space="0" w:color="221F1F"/>
              <w:left w:val="single" w:sz="6" w:space="0" w:color="221F1F"/>
              <w:bottom w:val="single" w:sz="6" w:space="0" w:color="221F1F"/>
              <w:right w:val="single" w:sz="6" w:space="0" w:color="221F1F"/>
            </w:tcBorders>
            <w:vAlign w:val="center"/>
            <w:hideMark/>
          </w:tcPr>
          <w:p w14:paraId="1BB4E706" w14:textId="77777777" w:rsidR="00873627" w:rsidRPr="0053140C" w:rsidRDefault="00873627" w:rsidP="00F91892">
            <w:pPr>
              <w:suppressAutoHyphens/>
              <w:spacing w:line="256" w:lineRule="auto"/>
              <w:ind w:right="28"/>
              <w:jc w:val="center"/>
              <w:rPr>
                <w:rFonts w:eastAsia="MS Mincho"/>
                <w:i/>
                <w:iCs/>
                <w:sz w:val="16"/>
                <w:szCs w:val="16"/>
                <w:lang w:eastAsia="en-US"/>
              </w:rPr>
            </w:pPr>
            <w:r w:rsidRPr="0053140C">
              <w:rPr>
                <w:rFonts w:eastAsia="MS Mincho"/>
                <w:i/>
                <w:iCs/>
                <w:sz w:val="16"/>
                <w:szCs w:val="16"/>
                <w:lang w:eastAsia="en-US"/>
              </w:rPr>
              <w:t>phase indicators</w:t>
            </w:r>
          </w:p>
        </w:tc>
      </w:tr>
      <w:tr w:rsidR="0053140C" w:rsidRPr="0053140C" w14:paraId="2B75BAAA" w14:textId="77777777" w:rsidTr="00873627">
        <w:trPr>
          <w:trHeight w:val="375"/>
          <w:jc w:val="center"/>
        </w:trPr>
        <w:tc>
          <w:tcPr>
            <w:tcW w:w="0" w:type="auto"/>
            <w:vMerge/>
            <w:tcBorders>
              <w:top w:val="single" w:sz="6" w:space="0" w:color="221F1F"/>
              <w:left w:val="single" w:sz="6" w:space="0" w:color="221F1F"/>
              <w:bottom w:val="single" w:sz="4" w:space="0" w:color="221F1F"/>
              <w:right w:val="single" w:sz="6" w:space="0" w:color="221F1F"/>
            </w:tcBorders>
            <w:vAlign w:val="center"/>
            <w:hideMark/>
          </w:tcPr>
          <w:p w14:paraId="1C63D294" w14:textId="77777777" w:rsidR="00873627" w:rsidRPr="0053140C" w:rsidRDefault="00873627" w:rsidP="00F91892">
            <w:pPr>
              <w:rPr>
                <w:i/>
                <w:iCs/>
                <w:sz w:val="16"/>
                <w:szCs w:val="16"/>
              </w:rPr>
            </w:pPr>
          </w:p>
        </w:tc>
        <w:tc>
          <w:tcPr>
            <w:tcW w:w="0" w:type="auto"/>
            <w:vMerge/>
            <w:tcBorders>
              <w:top w:val="single" w:sz="6" w:space="0" w:color="221F1F"/>
              <w:left w:val="single" w:sz="6" w:space="0" w:color="221F1F"/>
              <w:bottom w:val="single" w:sz="4" w:space="0" w:color="221F1F"/>
              <w:right w:val="single" w:sz="4" w:space="0" w:color="221F1F"/>
            </w:tcBorders>
            <w:vAlign w:val="center"/>
            <w:hideMark/>
          </w:tcPr>
          <w:p w14:paraId="3C9226AC" w14:textId="77777777" w:rsidR="00873627" w:rsidRPr="0053140C" w:rsidRDefault="00873627" w:rsidP="00F91892">
            <w:pPr>
              <w:rPr>
                <w:i/>
                <w:iCs/>
                <w:sz w:val="16"/>
                <w:szCs w:val="16"/>
              </w:rPr>
            </w:pPr>
          </w:p>
        </w:tc>
        <w:tc>
          <w:tcPr>
            <w:tcW w:w="422" w:type="dxa"/>
            <w:tcBorders>
              <w:top w:val="single" w:sz="6" w:space="0" w:color="221F1F"/>
              <w:left w:val="single" w:sz="4" w:space="0" w:color="221F1F"/>
              <w:bottom w:val="single" w:sz="4" w:space="0" w:color="221F1F"/>
              <w:right w:val="single" w:sz="4" w:space="0" w:color="221F1F"/>
            </w:tcBorders>
            <w:vAlign w:val="center"/>
            <w:hideMark/>
          </w:tcPr>
          <w:p w14:paraId="4DE26315"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stop</w:t>
            </w:r>
          </w:p>
        </w:tc>
        <w:tc>
          <w:tcPr>
            <w:tcW w:w="340" w:type="dxa"/>
            <w:tcBorders>
              <w:top w:val="single" w:sz="6" w:space="0" w:color="221F1F"/>
              <w:left w:val="single" w:sz="4" w:space="0" w:color="221F1F"/>
              <w:bottom w:val="single" w:sz="4" w:space="0" w:color="221F1F"/>
              <w:right w:val="single" w:sz="6" w:space="0" w:color="221F1F"/>
            </w:tcBorders>
            <w:vAlign w:val="center"/>
            <w:hideMark/>
          </w:tcPr>
          <w:p w14:paraId="01000B3A"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acc</w:t>
            </w:r>
          </w:p>
        </w:tc>
        <w:tc>
          <w:tcPr>
            <w:tcW w:w="569" w:type="dxa"/>
            <w:tcBorders>
              <w:top w:val="single" w:sz="6" w:space="0" w:color="221F1F"/>
              <w:left w:val="single" w:sz="6" w:space="0" w:color="221F1F"/>
              <w:bottom w:val="single" w:sz="4" w:space="0" w:color="221F1F"/>
              <w:right w:val="single" w:sz="4" w:space="0" w:color="221F1F"/>
            </w:tcBorders>
            <w:vAlign w:val="center"/>
            <w:hideMark/>
          </w:tcPr>
          <w:p w14:paraId="79BB6770"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cruise</w:t>
            </w:r>
          </w:p>
        </w:tc>
        <w:tc>
          <w:tcPr>
            <w:tcW w:w="340" w:type="dxa"/>
            <w:tcBorders>
              <w:top w:val="single" w:sz="6" w:space="0" w:color="221F1F"/>
              <w:left w:val="single" w:sz="4" w:space="0" w:color="221F1F"/>
              <w:bottom w:val="single" w:sz="4" w:space="0" w:color="221F1F"/>
              <w:right w:val="single" w:sz="6" w:space="0" w:color="221F1F"/>
            </w:tcBorders>
            <w:vAlign w:val="center"/>
            <w:hideMark/>
          </w:tcPr>
          <w:p w14:paraId="257C3CCF"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dec</w:t>
            </w:r>
          </w:p>
        </w:tc>
        <w:tc>
          <w:tcPr>
            <w:tcW w:w="0" w:type="auto"/>
            <w:vMerge/>
            <w:tcBorders>
              <w:top w:val="single" w:sz="4" w:space="0" w:color="221F1F"/>
              <w:left w:val="single" w:sz="6" w:space="0" w:color="221F1F"/>
              <w:bottom w:val="single" w:sz="4" w:space="0" w:color="221F1F"/>
              <w:right w:val="single" w:sz="6" w:space="0" w:color="221F1F"/>
            </w:tcBorders>
            <w:vAlign w:val="center"/>
            <w:hideMark/>
          </w:tcPr>
          <w:p w14:paraId="2A359FA7" w14:textId="77777777" w:rsidR="00873627" w:rsidRPr="0053140C" w:rsidRDefault="00873627" w:rsidP="00F91892">
            <w:pPr>
              <w:rPr>
                <w:i/>
                <w:iCs/>
                <w:sz w:val="16"/>
                <w:szCs w:val="16"/>
              </w:rPr>
            </w:pPr>
          </w:p>
        </w:tc>
        <w:tc>
          <w:tcPr>
            <w:tcW w:w="0" w:type="auto"/>
            <w:vMerge/>
            <w:tcBorders>
              <w:top w:val="single" w:sz="6" w:space="0" w:color="221F1F"/>
              <w:left w:val="single" w:sz="6" w:space="0" w:color="221F1F"/>
              <w:bottom w:val="single" w:sz="4" w:space="0" w:color="221F1F"/>
              <w:right w:val="single" w:sz="4" w:space="0" w:color="221F1F"/>
            </w:tcBorders>
            <w:vAlign w:val="center"/>
            <w:hideMark/>
          </w:tcPr>
          <w:p w14:paraId="663A83F6" w14:textId="77777777" w:rsidR="00873627" w:rsidRPr="0053140C" w:rsidRDefault="00873627" w:rsidP="00F91892">
            <w:pPr>
              <w:rPr>
                <w:i/>
                <w:iCs/>
                <w:sz w:val="16"/>
                <w:szCs w:val="16"/>
              </w:rPr>
            </w:pPr>
          </w:p>
        </w:tc>
        <w:tc>
          <w:tcPr>
            <w:tcW w:w="424" w:type="dxa"/>
            <w:tcBorders>
              <w:top w:val="single" w:sz="6" w:space="0" w:color="221F1F"/>
              <w:left w:val="single" w:sz="4" w:space="0" w:color="221F1F"/>
              <w:bottom w:val="single" w:sz="4" w:space="0" w:color="221F1F"/>
              <w:right w:val="single" w:sz="4" w:space="0" w:color="221F1F"/>
            </w:tcBorders>
            <w:vAlign w:val="center"/>
            <w:hideMark/>
          </w:tcPr>
          <w:p w14:paraId="6DE55A58"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stop</w:t>
            </w:r>
          </w:p>
        </w:tc>
        <w:tc>
          <w:tcPr>
            <w:tcW w:w="338" w:type="dxa"/>
            <w:tcBorders>
              <w:top w:val="single" w:sz="6" w:space="0" w:color="221F1F"/>
              <w:left w:val="single" w:sz="4" w:space="0" w:color="221F1F"/>
              <w:bottom w:val="single" w:sz="4" w:space="0" w:color="221F1F"/>
              <w:right w:val="single" w:sz="6" w:space="0" w:color="221F1F"/>
            </w:tcBorders>
            <w:vAlign w:val="center"/>
            <w:hideMark/>
          </w:tcPr>
          <w:p w14:paraId="12C7C3FA"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acc</w:t>
            </w:r>
          </w:p>
        </w:tc>
        <w:tc>
          <w:tcPr>
            <w:tcW w:w="568" w:type="dxa"/>
            <w:tcBorders>
              <w:top w:val="single" w:sz="6" w:space="0" w:color="221F1F"/>
              <w:left w:val="single" w:sz="6" w:space="0" w:color="221F1F"/>
              <w:bottom w:val="single" w:sz="4" w:space="0" w:color="221F1F"/>
              <w:right w:val="single" w:sz="6" w:space="0" w:color="221F1F"/>
            </w:tcBorders>
            <w:vAlign w:val="center"/>
            <w:hideMark/>
          </w:tcPr>
          <w:p w14:paraId="14B617C7"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cruise</w:t>
            </w:r>
          </w:p>
        </w:tc>
        <w:tc>
          <w:tcPr>
            <w:tcW w:w="342" w:type="dxa"/>
            <w:tcBorders>
              <w:top w:val="single" w:sz="6" w:space="0" w:color="221F1F"/>
              <w:left w:val="single" w:sz="6" w:space="0" w:color="221F1F"/>
              <w:bottom w:val="single" w:sz="4" w:space="0" w:color="221F1F"/>
              <w:right w:val="single" w:sz="4" w:space="0" w:color="221F1F"/>
            </w:tcBorders>
            <w:vAlign w:val="center"/>
            <w:hideMark/>
          </w:tcPr>
          <w:p w14:paraId="28BAEB7C"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dec</w:t>
            </w:r>
          </w:p>
        </w:tc>
        <w:tc>
          <w:tcPr>
            <w:tcW w:w="0" w:type="auto"/>
            <w:vMerge/>
            <w:tcBorders>
              <w:top w:val="single" w:sz="6" w:space="0" w:color="221F1F"/>
              <w:left w:val="single" w:sz="4" w:space="0" w:color="221F1F"/>
              <w:bottom w:val="single" w:sz="4" w:space="0" w:color="221F1F"/>
              <w:right w:val="single" w:sz="6" w:space="0" w:color="221F1F"/>
            </w:tcBorders>
            <w:vAlign w:val="center"/>
            <w:hideMark/>
          </w:tcPr>
          <w:p w14:paraId="25E8C4BF" w14:textId="77777777" w:rsidR="00873627" w:rsidRPr="0053140C" w:rsidRDefault="00873627" w:rsidP="00F91892">
            <w:pPr>
              <w:rPr>
                <w:i/>
                <w:iCs/>
                <w:sz w:val="16"/>
                <w:szCs w:val="16"/>
              </w:rPr>
            </w:pPr>
          </w:p>
        </w:tc>
        <w:tc>
          <w:tcPr>
            <w:tcW w:w="0" w:type="auto"/>
            <w:vMerge/>
            <w:tcBorders>
              <w:top w:val="single" w:sz="6" w:space="0" w:color="221F1F"/>
              <w:left w:val="single" w:sz="6" w:space="0" w:color="221F1F"/>
              <w:bottom w:val="single" w:sz="4" w:space="0" w:color="221F1F"/>
              <w:right w:val="single" w:sz="6" w:space="0" w:color="221F1F"/>
            </w:tcBorders>
            <w:vAlign w:val="center"/>
            <w:hideMark/>
          </w:tcPr>
          <w:p w14:paraId="6DD09EE9" w14:textId="77777777" w:rsidR="00873627" w:rsidRPr="0053140C" w:rsidRDefault="00873627" w:rsidP="00F91892">
            <w:pPr>
              <w:rPr>
                <w:i/>
                <w:iCs/>
                <w:sz w:val="16"/>
                <w:szCs w:val="16"/>
              </w:rPr>
            </w:pPr>
          </w:p>
        </w:tc>
        <w:tc>
          <w:tcPr>
            <w:tcW w:w="424" w:type="dxa"/>
            <w:tcBorders>
              <w:top w:val="single" w:sz="6" w:space="0" w:color="221F1F"/>
              <w:left w:val="single" w:sz="6" w:space="0" w:color="221F1F"/>
              <w:bottom w:val="single" w:sz="4" w:space="0" w:color="221F1F"/>
              <w:right w:val="single" w:sz="6" w:space="0" w:color="221F1F"/>
            </w:tcBorders>
            <w:vAlign w:val="center"/>
            <w:hideMark/>
          </w:tcPr>
          <w:p w14:paraId="776D5471"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stop</w:t>
            </w:r>
          </w:p>
        </w:tc>
        <w:tc>
          <w:tcPr>
            <w:tcW w:w="338" w:type="dxa"/>
            <w:tcBorders>
              <w:top w:val="single" w:sz="6" w:space="0" w:color="221F1F"/>
              <w:left w:val="single" w:sz="6" w:space="0" w:color="221F1F"/>
              <w:bottom w:val="single" w:sz="4" w:space="0" w:color="221F1F"/>
              <w:right w:val="single" w:sz="6" w:space="0" w:color="221F1F"/>
            </w:tcBorders>
            <w:vAlign w:val="center"/>
            <w:hideMark/>
          </w:tcPr>
          <w:p w14:paraId="384D605F"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acc</w:t>
            </w:r>
          </w:p>
        </w:tc>
        <w:tc>
          <w:tcPr>
            <w:tcW w:w="568" w:type="dxa"/>
            <w:tcBorders>
              <w:top w:val="single" w:sz="6" w:space="0" w:color="221F1F"/>
              <w:left w:val="single" w:sz="6" w:space="0" w:color="221F1F"/>
              <w:bottom w:val="single" w:sz="4" w:space="0" w:color="221F1F"/>
              <w:right w:val="single" w:sz="6" w:space="0" w:color="221F1F"/>
            </w:tcBorders>
            <w:vAlign w:val="center"/>
            <w:hideMark/>
          </w:tcPr>
          <w:p w14:paraId="0B76F6F4"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cruise</w:t>
            </w:r>
          </w:p>
        </w:tc>
        <w:tc>
          <w:tcPr>
            <w:tcW w:w="342" w:type="dxa"/>
            <w:tcBorders>
              <w:top w:val="single" w:sz="6" w:space="0" w:color="221F1F"/>
              <w:left w:val="single" w:sz="6" w:space="0" w:color="221F1F"/>
              <w:bottom w:val="single" w:sz="4" w:space="0" w:color="221F1F"/>
              <w:right w:val="single" w:sz="6" w:space="0" w:color="221F1F"/>
            </w:tcBorders>
            <w:vAlign w:val="center"/>
            <w:hideMark/>
          </w:tcPr>
          <w:p w14:paraId="6DECAB54"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dec</w:t>
            </w:r>
          </w:p>
        </w:tc>
      </w:tr>
      <w:tr w:rsidR="0053140C" w:rsidRPr="0053140C" w14:paraId="152E4BC5" w14:textId="77777777" w:rsidTr="00873627">
        <w:trPr>
          <w:trHeight w:val="375"/>
          <w:jc w:val="center"/>
        </w:trPr>
        <w:tc>
          <w:tcPr>
            <w:tcW w:w="600" w:type="dxa"/>
            <w:tcBorders>
              <w:top w:val="single" w:sz="12" w:space="0" w:color="000000"/>
              <w:left w:val="single" w:sz="6" w:space="0" w:color="221F1F"/>
              <w:bottom w:val="single" w:sz="4" w:space="0" w:color="221F1F"/>
              <w:right w:val="single" w:sz="6" w:space="0" w:color="221F1F"/>
            </w:tcBorders>
            <w:vAlign w:val="center"/>
            <w:hideMark/>
          </w:tcPr>
          <w:p w14:paraId="5E86DD0E" w14:textId="77777777"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99</w:t>
            </w:r>
          </w:p>
        </w:tc>
        <w:tc>
          <w:tcPr>
            <w:tcW w:w="800" w:type="dxa"/>
            <w:tcBorders>
              <w:top w:val="single" w:sz="12" w:space="0" w:color="000000"/>
              <w:left w:val="single" w:sz="6" w:space="0" w:color="221F1F"/>
              <w:bottom w:val="single" w:sz="4" w:space="0" w:color="221F1F"/>
              <w:right w:val="single" w:sz="4" w:space="0" w:color="221F1F"/>
            </w:tcBorders>
            <w:vAlign w:val="center"/>
            <w:hideMark/>
          </w:tcPr>
          <w:p w14:paraId="76DB3EF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45.1</w:t>
            </w:r>
          </w:p>
        </w:tc>
        <w:tc>
          <w:tcPr>
            <w:tcW w:w="422" w:type="dxa"/>
            <w:tcBorders>
              <w:top w:val="single" w:sz="12" w:space="0" w:color="000000"/>
              <w:left w:val="single" w:sz="4" w:space="0" w:color="221F1F"/>
              <w:bottom w:val="single" w:sz="4" w:space="0" w:color="221F1F"/>
              <w:right w:val="single" w:sz="4" w:space="0" w:color="221F1F"/>
            </w:tcBorders>
            <w:vAlign w:val="center"/>
          </w:tcPr>
          <w:p w14:paraId="540C9F7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12" w:space="0" w:color="000000"/>
              <w:left w:val="single" w:sz="4" w:space="0" w:color="221F1F"/>
              <w:bottom w:val="single" w:sz="4" w:space="0" w:color="221F1F"/>
              <w:right w:val="single" w:sz="4" w:space="0" w:color="221F1F"/>
            </w:tcBorders>
            <w:vAlign w:val="center"/>
          </w:tcPr>
          <w:p w14:paraId="034E888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12" w:space="0" w:color="000000"/>
              <w:left w:val="single" w:sz="4" w:space="0" w:color="221F1F"/>
              <w:bottom w:val="single" w:sz="4" w:space="0" w:color="221F1F"/>
              <w:right w:val="single" w:sz="6" w:space="0" w:color="221F1F"/>
            </w:tcBorders>
            <w:vAlign w:val="center"/>
          </w:tcPr>
          <w:p w14:paraId="76D9476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12" w:space="0" w:color="000000"/>
              <w:left w:val="single" w:sz="6" w:space="0" w:color="221F1F"/>
              <w:bottom w:val="single" w:sz="4" w:space="0" w:color="221F1F"/>
              <w:right w:val="single" w:sz="6" w:space="0" w:color="221F1F"/>
            </w:tcBorders>
            <w:vAlign w:val="center"/>
            <w:hideMark/>
          </w:tcPr>
          <w:p w14:paraId="08957E36"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591" w:type="dxa"/>
            <w:tcBorders>
              <w:top w:val="single" w:sz="12" w:space="0" w:color="000000"/>
              <w:left w:val="single" w:sz="6" w:space="0" w:color="221F1F"/>
              <w:bottom w:val="single" w:sz="4" w:space="0" w:color="221F1F"/>
              <w:right w:val="single" w:sz="4" w:space="0" w:color="221F1F"/>
            </w:tcBorders>
            <w:vAlign w:val="center"/>
            <w:hideMark/>
          </w:tcPr>
          <w:p w14:paraId="6A1799C8"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126</w:t>
            </w:r>
          </w:p>
        </w:tc>
        <w:tc>
          <w:tcPr>
            <w:tcW w:w="799" w:type="dxa"/>
            <w:tcBorders>
              <w:top w:val="single" w:sz="12" w:space="0" w:color="000000"/>
              <w:left w:val="single" w:sz="4" w:space="0" w:color="221F1F"/>
              <w:bottom w:val="single" w:sz="4" w:space="0" w:color="221F1F"/>
              <w:right w:val="single" w:sz="4" w:space="0" w:color="221F1F"/>
            </w:tcBorders>
            <w:vAlign w:val="center"/>
            <w:hideMark/>
          </w:tcPr>
          <w:p w14:paraId="2673886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44.7</w:t>
            </w:r>
          </w:p>
        </w:tc>
        <w:tc>
          <w:tcPr>
            <w:tcW w:w="424" w:type="dxa"/>
            <w:tcBorders>
              <w:top w:val="single" w:sz="12" w:space="0" w:color="000000"/>
              <w:left w:val="single" w:sz="4" w:space="0" w:color="221F1F"/>
              <w:bottom w:val="single" w:sz="4" w:space="0" w:color="221F1F"/>
              <w:right w:val="single" w:sz="4" w:space="0" w:color="221F1F"/>
            </w:tcBorders>
            <w:vAlign w:val="center"/>
          </w:tcPr>
          <w:p w14:paraId="39442C0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12" w:space="0" w:color="000000"/>
              <w:left w:val="single" w:sz="4" w:space="0" w:color="221F1F"/>
              <w:bottom w:val="single" w:sz="4" w:space="0" w:color="221F1F"/>
              <w:right w:val="single" w:sz="4" w:space="0" w:color="221F1F"/>
            </w:tcBorders>
            <w:vAlign w:val="center"/>
            <w:hideMark/>
          </w:tcPr>
          <w:p w14:paraId="075A2898"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12" w:space="0" w:color="000000"/>
              <w:left w:val="single" w:sz="4" w:space="0" w:color="221F1F"/>
              <w:bottom w:val="single" w:sz="4" w:space="0" w:color="221F1F"/>
              <w:right w:val="single" w:sz="4" w:space="0" w:color="221F1F"/>
            </w:tcBorders>
            <w:vAlign w:val="center"/>
          </w:tcPr>
          <w:p w14:paraId="28D4021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12" w:space="0" w:color="000000"/>
              <w:left w:val="single" w:sz="4" w:space="0" w:color="221F1F"/>
              <w:bottom w:val="single" w:sz="4" w:space="0" w:color="221F1F"/>
              <w:right w:val="single" w:sz="4" w:space="0" w:color="221F1F"/>
            </w:tcBorders>
            <w:vAlign w:val="center"/>
          </w:tcPr>
          <w:p w14:paraId="6861395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9" w:type="dxa"/>
            <w:tcBorders>
              <w:top w:val="single" w:sz="12" w:space="0" w:color="000000"/>
              <w:left w:val="single" w:sz="4" w:space="0" w:color="221F1F"/>
              <w:bottom w:val="single" w:sz="4" w:space="0" w:color="221F1F"/>
              <w:right w:val="single" w:sz="4" w:space="0" w:color="221F1F"/>
            </w:tcBorders>
            <w:vAlign w:val="center"/>
            <w:hideMark/>
          </w:tcPr>
          <w:p w14:paraId="74E2C58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154</w:t>
            </w:r>
          </w:p>
        </w:tc>
        <w:tc>
          <w:tcPr>
            <w:tcW w:w="799" w:type="dxa"/>
            <w:tcBorders>
              <w:top w:val="single" w:sz="12" w:space="0" w:color="000000"/>
              <w:left w:val="single" w:sz="4" w:space="0" w:color="221F1F"/>
              <w:bottom w:val="single" w:sz="4" w:space="0" w:color="221F1F"/>
              <w:right w:val="single" w:sz="6" w:space="0" w:color="221F1F"/>
            </w:tcBorders>
            <w:vAlign w:val="center"/>
            <w:hideMark/>
          </w:tcPr>
          <w:p w14:paraId="3ABFD77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62.9</w:t>
            </w:r>
          </w:p>
        </w:tc>
        <w:tc>
          <w:tcPr>
            <w:tcW w:w="424" w:type="dxa"/>
            <w:tcBorders>
              <w:top w:val="single" w:sz="12" w:space="0" w:color="000000"/>
              <w:left w:val="single" w:sz="6" w:space="0" w:color="221F1F"/>
              <w:bottom w:val="single" w:sz="6" w:space="0" w:color="221F1F"/>
              <w:right w:val="single" w:sz="4" w:space="0" w:color="221F1F"/>
            </w:tcBorders>
            <w:vAlign w:val="center"/>
          </w:tcPr>
          <w:p w14:paraId="6CB9651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12" w:space="0" w:color="000000"/>
              <w:left w:val="single" w:sz="4" w:space="0" w:color="221F1F"/>
              <w:bottom w:val="single" w:sz="4" w:space="0" w:color="221F1F"/>
              <w:right w:val="single" w:sz="4" w:space="0" w:color="221F1F"/>
            </w:tcBorders>
            <w:vAlign w:val="center"/>
            <w:hideMark/>
          </w:tcPr>
          <w:p w14:paraId="1F67148B"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12" w:space="0" w:color="000000"/>
              <w:left w:val="single" w:sz="4" w:space="0" w:color="221F1F"/>
              <w:bottom w:val="single" w:sz="4" w:space="0" w:color="221F1F"/>
              <w:right w:val="single" w:sz="4" w:space="0" w:color="221F1F"/>
            </w:tcBorders>
            <w:vAlign w:val="center"/>
          </w:tcPr>
          <w:p w14:paraId="508BEA8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12" w:space="0" w:color="000000"/>
              <w:left w:val="single" w:sz="4" w:space="0" w:color="221F1F"/>
              <w:bottom w:val="single" w:sz="4" w:space="0" w:color="221F1F"/>
              <w:right w:val="single" w:sz="6" w:space="0" w:color="221F1F"/>
            </w:tcBorders>
            <w:vAlign w:val="center"/>
          </w:tcPr>
          <w:p w14:paraId="22B1AC5E"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2E2E40FF" w14:textId="77777777" w:rsidTr="00873627">
        <w:trPr>
          <w:trHeight w:val="375"/>
          <w:jc w:val="center"/>
        </w:trPr>
        <w:tc>
          <w:tcPr>
            <w:tcW w:w="600" w:type="dxa"/>
            <w:tcBorders>
              <w:top w:val="single" w:sz="4" w:space="0" w:color="221F1F"/>
              <w:left w:val="single" w:sz="6" w:space="0" w:color="221F1F"/>
              <w:bottom w:val="single" w:sz="4" w:space="0" w:color="221F1F"/>
              <w:right w:val="single" w:sz="6" w:space="0" w:color="221F1F"/>
            </w:tcBorders>
            <w:vAlign w:val="center"/>
            <w:hideMark/>
          </w:tcPr>
          <w:p w14:paraId="2C1D923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100</w:t>
            </w:r>
          </w:p>
        </w:tc>
        <w:tc>
          <w:tcPr>
            <w:tcW w:w="800" w:type="dxa"/>
            <w:tcBorders>
              <w:top w:val="single" w:sz="4" w:space="0" w:color="221F1F"/>
              <w:left w:val="single" w:sz="6" w:space="0" w:color="221F1F"/>
              <w:bottom w:val="single" w:sz="4" w:space="0" w:color="221F1F"/>
              <w:right w:val="single" w:sz="4" w:space="0" w:color="221F1F"/>
            </w:tcBorders>
            <w:vAlign w:val="center"/>
            <w:hideMark/>
          </w:tcPr>
          <w:p w14:paraId="057E428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43.9</w:t>
            </w:r>
          </w:p>
        </w:tc>
        <w:tc>
          <w:tcPr>
            <w:tcW w:w="422" w:type="dxa"/>
            <w:tcBorders>
              <w:top w:val="single" w:sz="4" w:space="0" w:color="221F1F"/>
              <w:left w:val="single" w:sz="4" w:space="0" w:color="221F1F"/>
              <w:bottom w:val="single" w:sz="4" w:space="0" w:color="221F1F"/>
              <w:right w:val="single" w:sz="4" w:space="0" w:color="221F1F"/>
            </w:tcBorders>
            <w:vAlign w:val="center"/>
          </w:tcPr>
          <w:p w14:paraId="57CB485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2CA3829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6" w:space="0" w:color="221F1F"/>
            </w:tcBorders>
            <w:vAlign w:val="center"/>
          </w:tcPr>
          <w:p w14:paraId="17D5587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6" w:space="0" w:color="221F1F"/>
              <w:bottom w:val="single" w:sz="4" w:space="0" w:color="221F1F"/>
              <w:right w:val="single" w:sz="4" w:space="0" w:color="221F1F"/>
            </w:tcBorders>
            <w:vAlign w:val="center"/>
            <w:hideMark/>
          </w:tcPr>
          <w:p w14:paraId="6EAF6189"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591" w:type="dxa"/>
            <w:tcBorders>
              <w:top w:val="single" w:sz="4" w:space="0" w:color="221F1F"/>
              <w:left w:val="single" w:sz="4" w:space="0" w:color="221F1F"/>
              <w:bottom w:val="single" w:sz="4" w:space="0" w:color="221F1F"/>
              <w:right w:val="single" w:sz="4" w:space="0" w:color="221F1F"/>
            </w:tcBorders>
            <w:vAlign w:val="center"/>
            <w:hideMark/>
          </w:tcPr>
          <w:p w14:paraId="593DA739"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127</w:t>
            </w:r>
          </w:p>
        </w:tc>
        <w:tc>
          <w:tcPr>
            <w:tcW w:w="799" w:type="dxa"/>
            <w:tcBorders>
              <w:top w:val="single" w:sz="4" w:space="0" w:color="221F1F"/>
              <w:left w:val="single" w:sz="4" w:space="0" w:color="221F1F"/>
              <w:bottom w:val="single" w:sz="4" w:space="0" w:color="221F1F"/>
              <w:right w:val="single" w:sz="4" w:space="0" w:color="221F1F"/>
            </w:tcBorders>
            <w:vAlign w:val="center"/>
            <w:hideMark/>
          </w:tcPr>
          <w:p w14:paraId="2D45299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46.8</w:t>
            </w:r>
          </w:p>
        </w:tc>
        <w:tc>
          <w:tcPr>
            <w:tcW w:w="424" w:type="dxa"/>
            <w:tcBorders>
              <w:top w:val="single" w:sz="4" w:space="0" w:color="221F1F"/>
              <w:left w:val="single" w:sz="4" w:space="0" w:color="221F1F"/>
              <w:bottom w:val="single" w:sz="4" w:space="0" w:color="221F1F"/>
              <w:right w:val="single" w:sz="4" w:space="0" w:color="221F1F"/>
            </w:tcBorders>
            <w:vAlign w:val="center"/>
          </w:tcPr>
          <w:p w14:paraId="515A928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hideMark/>
          </w:tcPr>
          <w:p w14:paraId="1AB40FC0"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4" w:space="0" w:color="221F1F"/>
              <w:left w:val="single" w:sz="4" w:space="0" w:color="221F1F"/>
              <w:bottom w:val="single" w:sz="4" w:space="0" w:color="221F1F"/>
              <w:right w:val="single" w:sz="4" w:space="0" w:color="221F1F"/>
            </w:tcBorders>
            <w:vAlign w:val="center"/>
          </w:tcPr>
          <w:p w14:paraId="08CCEFE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vAlign w:val="center"/>
          </w:tcPr>
          <w:p w14:paraId="391C186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9" w:type="dxa"/>
            <w:tcBorders>
              <w:top w:val="single" w:sz="4" w:space="0" w:color="221F1F"/>
              <w:left w:val="single" w:sz="4" w:space="0" w:color="221F1F"/>
              <w:bottom w:val="single" w:sz="4" w:space="0" w:color="221F1F"/>
              <w:right w:val="single" w:sz="4" w:space="0" w:color="221F1F"/>
            </w:tcBorders>
            <w:vAlign w:val="center"/>
            <w:hideMark/>
          </w:tcPr>
          <w:p w14:paraId="05E11D0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155</w:t>
            </w:r>
          </w:p>
        </w:tc>
        <w:tc>
          <w:tcPr>
            <w:tcW w:w="799" w:type="dxa"/>
            <w:tcBorders>
              <w:top w:val="single" w:sz="4" w:space="0" w:color="221F1F"/>
              <w:left w:val="single" w:sz="4" w:space="0" w:color="221F1F"/>
              <w:bottom w:val="single" w:sz="4" w:space="0" w:color="221F1F"/>
              <w:right w:val="single" w:sz="6" w:space="0" w:color="221F1F"/>
            </w:tcBorders>
            <w:vAlign w:val="center"/>
            <w:hideMark/>
          </w:tcPr>
          <w:p w14:paraId="282482A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62.9</w:t>
            </w:r>
          </w:p>
        </w:tc>
        <w:tc>
          <w:tcPr>
            <w:tcW w:w="424" w:type="dxa"/>
            <w:tcBorders>
              <w:top w:val="single" w:sz="6" w:space="0" w:color="221F1F"/>
              <w:left w:val="single" w:sz="6" w:space="0" w:color="221F1F"/>
              <w:bottom w:val="single" w:sz="4" w:space="0" w:color="221F1F"/>
              <w:right w:val="single" w:sz="4" w:space="0" w:color="221F1F"/>
            </w:tcBorders>
            <w:vAlign w:val="center"/>
          </w:tcPr>
          <w:p w14:paraId="1BB5B92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258C0D1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08E0017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6" w:space="0" w:color="221F1F"/>
            </w:tcBorders>
            <w:vAlign w:val="center"/>
            <w:hideMark/>
          </w:tcPr>
          <w:p w14:paraId="14A58D66"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3103CB84" w14:textId="77777777" w:rsidTr="00873627">
        <w:trPr>
          <w:trHeight w:val="375"/>
          <w:jc w:val="center"/>
        </w:trPr>
        <w:tc>
          <w:tcPr>
            <w:tcW w:w="600" w:type="dxa"/>
            <w:tcBorders>
              <w:top w:val="single" w:sz="4" w:space="0" w:color="221F1F"/>
              <w:left w:val="single" w:sz="6" w:space="0" w:color="221F1F"/>
              <w:bottom w:val="single" w:sz="4" w:space="0" w:color="221F1F"/>
              <w:right w:val="single" w:sz="6" w:space="0" w:color="221F1F"/>
            </w:tcBorders>
            <w:vAlign w:val="center"/>
            <w:hideMark/>
          </w:tcPr>
          <w:p w14:paraId="3F80404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101</w:t>
            </w:r>
          </w:p>
        </w:tc>
        <w:tc>
          <w:tcPr>
            <w:tcW w:w="800" w:type="dxa"/>
            <w:tcBorders>
              <w:top w:val="single" w:sz="4" w:space="0" w:color="221F1F"/>
              <w:left w:val="single" w:sz="6" w:space="0" w:color="221F1F"/>
              <w:bottom w:val="single" w:sz="4" w:space="0" w:color="221F1F"/>
              <w:right w:val="single" w:sz="4" w:space="0" w:color="221F1F"/>
            </w:tcBorders>
            <w:vAlign w:val="center"/>
            <w:hideMark/>
          </w:tcPr>
          <w:p w14:paraId="362F45E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41.4</w:t>
            </w:r>
          </w:p>
        </w:tc>
        <w:tc>
          <w:tcPr>
            <w:tcW w:w="422" w:type="dxa"/>
            <w:tcBorders>
              <w:top w:val="single" w:sz="4" w:space="0" w:color="221F1F"/>
              <w:left w:val="single" w:sz="4" w:space="0" w:color="221F1F"/>
              <w:bottom w:val="single" w:sz="4" w:space="0" w:color="221F1F"/>
              <w:right w:val="single" w:sz="4" w:space="0" w:color="221F1F"/>
            </w:tcBorders>
            <w:vAlign w:val="center"/>
          </w:tcPr>
          <w:p w14:paraId="4E9A764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16B8723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6" w:space="0" w:color="221F1F"/>
            </w:tcBorders>
            <w:vAlign w:val="center"/>
          </w:tcPr>
          <w:p w14:paraId="3D01609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6" w:space="0" w:color="221F1F"/>
              <w:bottom w:val="single" w:sz="4" w:space="0" w:color="221F1F"/>
              <w:right w:val="single" w:sz="4" w:space="0" w:color="221F1F"/>
            </w:tcBorders>
            <w:vAlign w:val="center"/>
            <w:hideMark/>
          </w:tcPr>
          <w:p w14:paraId="78E39A28"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591" w:type="dxa"/>
            <w:tcBorders>
              <w:top w:val="single" w:sz="4" w:space="0" w:color="221F1F"/>
              <w:left w:val="single" w:sz="4" w:space="0" w:color="221F1F"/>
              <w:bottom w:val="single" w:sz="4" w:space="0" w:color="221F1F"/>
              <w:right w:val="single" w:sz="4" w:space="0" w:color="221F1F"/>
            </w:tcBorders>
            <w:vAlign w:val="center"/>
            <w:hideMark/>
          </w:tcPr>
          <w:p w14:paraId="4E9DE2CC"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128</w:t>
            </w:r>
          </w:p>
        </w:tc>
        <w:tc>
          <w:tcPr>
            <w:tcW w:w="799" w:type="dxa"/>
            <w:tcBorders>
              <w:top w:val="single" w:sz="4" w:space="0" w:color="221F1F"/>
              <w:left w:val="single" w:sz="4" w:space="0" w:color="221F1F"/>
              <w:bottom w:val="single" w:sz="4" w:space="0" w:color="221F1F"/>
              <w:right w:val="single" w:sz="4" w:space="0" w:color="221F1F"/>
            </w:tcBorders>
            <w:vAlign w:val="center"/>
            <w:hideMark/>
          </w:tcPr>
          <w:p w14:paraId="1A12861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49.9</w:t>
            </w:r>
          </w:p>
        </w:tc>
        <w:tc>
          <w:tcPr>
            <w:tcW w:w="424" w:type="dxa"/>
            <w:tcBorders>
              <w:top w:val="single" w:sz="4" w:space="0" w:color="221F1F"/>
              <w:left w:val="single" w:sz="4" w:space="0" w:color="221F1F"/>
              <w:bottom w:val="single" w:sz="4" w:space="0" w:color="221F1F"/>
              <w:right w:val="single" w:sz="4" w:space="0" w:color="221F1F"/>
            </w:tcBorders>
            <w:vAlign w:val="center"/>
          </w:tcPr>
          <w:p w14:paraId="53AF4CB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hideMark/>
          </w:tcPr>
          <w:p w14:paraId="071DF374"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4" w:space="0" w:color="221F1F"/>
              <w:left w:val="single" w:sz="4" w:space="0" w:color="221F1F"/>
              <w:bottom w:val="single" w:sz="4" w:space="0" w:color="221F1F"/>
              <w:right w:val="single" w:sz="4" w:space="0" w:color="221F1F"/>
            </w:tcBorders>
            <w:vAlign w:val="center"/>
          </w:tcPr>
          <w:p w14:paraId="231151C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vAlign w:val="center"/>
          </w:tcPr>
          <w:p w14:paraId="6A7A1DD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9" w:type="dxa"/>
            <w:tcBorders>
              <w:top w:val="single" w:sz="4" w:space="0" w:color="221F1F"/>
              <w:left w:val="single" w:sz="4" w:space="0" w:color="221F1F"/>
              <w:bottom w:val="single" w:sz="4" w:space="0" w:color="221F1F"/>
              <w:right w:val="single" w:sz="4" w:space="0" w:color="221F1F"/>
            </w:tcBorders>
            <w:vAlign w:val="center"/>
            <w:hideMark/>
          </w:tcPr>
          <w:p w14:paraId="69D6F0C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156</w:t>
            </w:r>
          </w:p>
        </w:tc>
        <w:tc>
          <w:tcPr>
            <w:tcW w:w="799" w:type="dxa"/>
            <w:tcBorders>
              <w:top w:val="single" w:sz="4" w:space="0" w:color="221F1F"/>
              <w:left w:val="single" w:sz="4" w:space="0" w:color="221F1F"/>
              <w:bottom w:val="single" w:sz="4" w:space="0" w:color="221F1F"/>
              <w:right w:val="single" w:sz="6" w:space="0" w:color="221F1F"/>
            </w:tcBorders>
            <w:vAlign w:val="center"/>
            <w:hideMark/>
          </w:tcPr>
          <w:p w14:paraId="75E00D4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61.7</w:t>
            </w:r>
          </w:p>
        </w:tc>
        <w:tc>
          <w:tcPr>
            <w:tcW w:w="424" w:type="dxa"/>
            <w:tcBorders>
              <w:top w:val="single" w:sz="4" w:space="0" w:color="221F1F"/>
              <w:left w:val="single" w:sz="6" w:space="0" w:color="221F1F"/>
              <w:bottom w:val="single" w:sz="4" w:space="0" w:color="221F1F"/>
              <w:right w:val="single" w:sz="4" w:space="0" w:color="221F1F"/>
            </w:tcBorders>
            <w:vAlign w:val="center"/>
          </w:tcPr>
          <w:p w14:paraId="2F6A813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23EAD5F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03205D0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6" w:space="0" w:color="221F1F"/>
            </w:tcBorders>
            <w:vAlign w:val="center"/>
            <w:hideMark/>
          </w:tcPr>
          <w:p w14:paraId="0B9D6A4D"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0CD2542A" w14:textId="77777777" w:rsidTr="00873627">
        <w:trPr>
          <w:trHeight w:val="375"/>
          <w:jc w:val="center"/>
        </w:trPr>
        <w:tc>
          <w:tcPr>
            <w:tcW w:w="600" w:type="dxa"/>
            <w:tcBorders>
              <w:top w:val="single" w:sz="4" w:space="0" w:color="221F1F"/>
              <w:left w:val="single" w:sz="6" w:space="0" w:color="221F1F"/>
              <w:bottom w:val="single" w:sz="4" w:space="0" w:color="221F1F"/>
              <w:right w:val="single" w:sz="6" w:space="0" w:color="221F1F"/>
            </w:tcBorders>
            <w:vAlign w:val="center"/>
            <w:hideMark/>
          </w:tcPr>
          <w:p w14:paraId="79A3529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102</w:t>
            </w:r>
          </w:p>
        </w:tc>
        <w:tc>
          <w:tcPr>
            <w:tcW w:w="800" w:type="dxa"/>
            <w:tcBorders>
              <w:top w:val="single" w:sz="4" w:space="0" w:color="221F1F"/>
              <w:left w:val="single" w:sz="6" w:space="0" w:color="221F1F"/>
              <w:bottom w:val="single" w:sz="4" w:space="0" w:color="221F1F"/>
              <w:right w:val="single" w:sz="4" w:space="0" w:color="221F1F"/>
            </w:tcBorders>
            <w:vAlign w:val="center"/>
            <w:hideMark/>
          </w:tcPr>
          <w:p w14:paraId="09A579E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38.4</w:t>
            </w:r>
          </w:p>
        </w:tc>
        <w:tc>
          <w:tcPr>
            <w:tcW w:w="422" w:type="dxa"/>
            <w:tcBorders>
              <w:top w:val="single" w:sz="4" w:space="0" w:color="221F1F"/>
              <w:left w:val="single" w:sz="4" w:space="0" w:color="221F1F"/>
              <w:bottom w:val="single" w:sz="4" w:space="0" w:color="221F1F"/>
              <w:right w:val="single" w:sz="4" w:space="0" w:color="221F1F"/>
            </w:tcBorders>
            <w:vAlign w:val="center"/>
          </w:tcPr>
          <w:p w14:paraId="2C41CCB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7357346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6" w:space="0" w:color="221F1F"/>
            </w:tcBorders>
            <w:vAlign w:val="center"/>
          </w:tcPr>
          <w:p w14:paraId="7381A4B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6" w:space="0" w:color="221F1F"/>
              <w:bottom w:val="single" w:sz="4" w:space="0" w:color="221F1F"/>
              <w:right w:val="single" w:sz="4" w:space="0" w:color="221F1F"/>
            </w:tcBorders>
            <w:vAlign w:val="center"/>
            <w:hideMark/>
          </w:tcPr>
          <w:p w14:paraId="4F99BA5B"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591" w:type="dxa"/>
            <w:tcBorders>
              <w:top w:val="single" w:sz="4" w:space="0" w:color="221F1F"/>
              <w:left w:val="single" w:sz="4" w:space="0" w:color="221F1F"/>
              <w:bottom w:val="single" w:sz="4" w:space="0" w:color="221F1F"/>
              <w:right w:val="single" w:sz="4" w:space="0" w:color="221F1F"/>
            </w:tcBorders>
            <w:vAlign w:val="center"/>
            <w:hideMark/>
          </w:tcPr>
          <w:p w14:paraId="578F0ADA"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129</w:t>
            </w:r>
          </w:p>
        </w:tc>
        <w:tc>
          <w:tcPr>
            <w:tcW w:w="799" w:type="dxa"/>
            <w:tcBorders>
              <w:top w:val="single" w:sz="4" w:space="0" w:color="221F1F"/>
              <w:left w:val="single" w:sz="4" w:space="0" w:color="221F1F"/>
              <w:bottom w:val="single" w:sz="4" w:space="0" w:color="221F1F"/>
              <w:right w:val="single" w:sz="6" w:space="0" w:color="221F1F"/>
            </w:tcBorders>
            <w:vAlign w:val="center"/>
            <w:hideMark/>
          </w:tcPr>
          <w:p w14:paraId="25A0263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52.8</w:t>
            </w:r>
          </w:p>
        </w:tc>
        <w:tc>
          <w:tcPr>
            <w:tcW w:w="424" w:type="dxa"/>
            <w:tcBorders>
              <w:top w:val="single" w:sz="4" w:space="0" w:color="221F1F"/>
              <w:left w:val="single" w:sz="6" w:space="0" w:color="221F1F"/>
              <w:bottom w:val="single" w:sz="4" w:space="0" w:color="221F1F"/>
              <w:right w:val="single" w:sz="4" w:space="0" w:color="221F1F"/>
            </w:tcBorders>
            <w:vAlign w:val="center"/>
          </w:tcPr>
          <w:p w14:paraId="0BE6B75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hideMark/>
          </w:tcPr>
          <w:p w14:paraId="2D154B25"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4" w:space="0" w:color="221F1F"/>
              <w:left w:val="single" w:sz="4" w:space="0" w:color="221F1F"/>
              <w:bottom w:val="single" w:sz="4" w:space="0" w:color="221F1F"/>
              <w:right w:val="single" w:sz="4" w:space="0" w:color="221F1F"/>
            </w:tcBorders>
            <w:vAlign w:val="center"/>
          </w:tcPr>
          <w:p w14:paraId="24F0948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vAlign w:val="center"/>
          </w:tcPr>
          <w:p w14:paraId="3C7F8AF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9" w:type="dxa"/>
            <w:tcBorders>
              <w:top w:val="single" w:sz="4" w:space="0" w:color="221F1F"/>
              <w:left w:val="single" w:sz="4" w:space="0" w:color="221F1F"/>
              <w:bottom w:val="single" w:sz="4" w:space="0" w:color="221F1F"/>
              <w:right w:val="single" w:sz="4" w:space="0" w:color="221F1F"/>
            </w:tcBorders>
            <w:vAlign w:val="center"/>
            <w:hideMark/>
          </w:tcPr>
          <w:p w14:paraId="0403D45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157</w:t>
            </w:r>
          </w:p>
        </w:tc>
        <w:tc>
          <w:tcPr>
            <w:tcW w:w="799" w:type="dxa"/>
            <w:tcBorders>
              <w:top w:val="single" w:sz="4" w:space="0" w:color="221F1F"/>
              <w:left w:val="single" w:sz="4" w:space="0" w:color="221F1F"/>
              <w:bottom w:val="single" w:sz="4" w:space="0" w:color="221F1F"/>
              <w:right w:val="single" w:sz="6" w:space="0" w:color="221F1F"/>
            </w:tcBorders>
            <w:vAlign w:val="center"/>
            <w:hideMark/>
          </w:tcPr>
          <w:p w14:paraId="21F6E66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59.4</w:t>
            </w:r>
          </w:p>
        </w:tc>
        <w:tc>
          <w:tcPr>
            <w:tcW w:w="424" w:type="dxa"/>
            <w:tcBorders>
              <w:top w:val="single" w:sz="4" w:space="0" w:color="221F1F"/>
              <w:left w:val="single" w:sz="6" w:space="0" w:color="221F1F"/>
              <w:bottom w:val="single" w:sz="4" w:space="0" w:color="221F1F"/>
              <w:right w:val="single" w:sz="4" w:space="0" w:color="221F1F"/>
            </w:tcBorders>
            <w:vAlign w:val="center"/>
          </w:tcPr>
          <w:p w14:paraId="17F2B9F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55D6094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0F2FF2D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6" w:space="0" w:color="221F1F"/>
            </w:tcBorders>
            <w:vAlign w:val="center"/>
            <w:hideMark/>
          </w:tcPr>
          <w:p w14:paraId="3D840576"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649BC44C" w14:textId="77777777" w:rsidTr="00873627">
        <w:trPr>
          <w:trHeight w:val="375"/>
          <w:jc w:val="center"/>
        </w:trPr>
        <w:tc>
          <w:tcPr>
            <w:tcW w:w="600" w:type="dxa"/>
            <w:tcBorders>
              <w:top w:val="single" w:sz="4" w:space="0" w:color="221F1F"/>
              <w:left w:val="single" w:sz="6" w:space="0" w:color="221F1F"/>
              <w:bottom w:val="single" w:sz="4" w:space="0" w:color="221F1F"/>
              <w:right w:val="single" w:sz="6" w:space="0" w:color="221F1F"/>
            </w:tcBorders>
            <w:vAlign w:val="center"/>
            <w:hideMark/>
          </w:tcPr>
          <w:p w14:paraId="7BF38FF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103</w:t>
            </w:r>
          </w:p>
        </w:tc>
        <w:tc>
          <w:tcPr>
            <w:tcW w:w="800" w:type="dxa"/>
            <w:tcBorders>
              <w:top w:val="single" w:sz="4" w:space="0" w:color="221F1F"/>
              <w:left w:val="single" w:sz="6" w:space="0" w:color="221F1F"/>
              <w:bottom w:val="single" w:sz="4" w:space="0" w:color="221F1F"/>
              <w:right w:val="single" w:sz="4" w:space="0" w:color="221F1F"/>
            </w:tcBorders>
            <w:vAlign w:val="center"/>
            <w:hideMark/>
          </w:tcPr>
          <w:p w14:paraId="49E8011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35.5</w:t>
            </w:r>
          </w:p>
        </w:tc>
        <w:tc>
          <w:tcPr>
            <w:tcW w:w="422" w:type="dxa"/>
            <w:tcBorders>
              <w:top w:val="single" w:sz="4" w:space="0" w:color="221F1F"/>
              <w:left w:val="single" w:sz="4" w:space="0" w:color="221F1F"/>
              <w:bottom w:val="single" w:sz="4" w:space="0" w:color="221F1F"/>
              <w:right w:val="single" w:sz="4" w:space="0" w:color="221F1F"/>
            </w:tcBorders>
            <w:vAlign w:val="center"/>
          </w:tcPr>
          <w:p w14:paraId="647E353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58CBFD0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6" w:space="0" w:color="221F1F"/>
            </w:tcBorders>
            <w:vAlign w:val="center"/>
          </w:tcPr>
          <w:p w14:paraId="24B7006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6" w:space="0" w:color="221F1F"/>
              <w:bottom w:val="single" w:sz="4" w:space="0" w:color="221F1F"/>
              <w:right w:val="single" w:sz="4" w:space="0" w:color="221F1F"/>
            </w:tcBorders>
            <w:vAlign w:val="center"/>
            <w:hideMark/>
          </w:tcPr>
          <w:p w14:paraId="1B969FB2"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591" w:type="dxa"/>
            <w:tcBorders>
              <w:top w:val="single" w:sz="4" w:space="0" w:color="221F1F"/>
              <w:left w:val="single" w:sz="4" w:space="0" w:color="221F1F"/>
              <w:bottom w:val="single" w:sz="4" w:space="0" w:color="221F1F"/>
              <w:right w:val="single" w:sz="4" w:space="0" w:color="221F1F"/>
            </w:tcBorders>
            <w:vAlign w:val="center"/>
            <w:hideMark/>
          </w:tcPr>
          <w:p w14:paraId="7C793F4F"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130</w:t>
            </w:r>
          </w:p>
        </w:tc>
        <w:tc>
          <w:tcPr>
            <w:tcW w:w="799" w:type="dxa"/>
            <w:tcBorders>
              <w:top w:val="single" w:sz="4" w:space="0" w:color="221F1F"/>
              <w:left w:val="single" w:sz="4" w:space="0" w:color="221F1F"/>
              <w:bottom w:val="single" w:sz="4" w:space="0" w:color="221F1F"/>
              <w:right w:val="single" w:sz="6" w:space="0" w:color="221F1F"/>
            </w:tcBorders>
            <w:vAlign w:val="center"/>
            <w:hideMark/>
          </w:tcPr>
          <w:p w14:paraId="527EBD1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55.6</w:t>
            </w:r>
          </w:p>
        </w:tc>
        <w:tc>
          <w:tcPr>
            <w:tcW w:w="424" w:type="dxa"/>
            <w:tcBorders>
              <w:top w:val="single" w:sz="4" w:space="0" w:color="221F1F"/>
              <w:left w:val="single" w:sz="6" w:space="0" w:color="221F1F"/>
              <w:bottom w:val="single" w:sz="4" w:space="0" w:color="221F1F"/>
              <w:right w:val="single" w:sz="4" w:space="0" w:color="221F1F"/>
            </w:tcBorders>
            <w:vAlign w:val="center"/>
          </w:tcPr>
          <w:p w14:paraId="632A3F2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hideMark/>
          </w:tcPr>
          <w:p w14:paraId="66C69748"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4" w:space="0" w:color="221F1F"/>
              <w:left w:val="single" w:sz="4" w:space="0" w:color="221F1F"/>
              <w:bottom w:val="single" w:sz="4" w:space="0" w:color="221F1F"/>
              <w:right w:val="single" w:sz="4" w:space="0" w:color="221F1F"/>
            </w:tcBorders>
            <w:vAlign w:val="center"/>
          </w:tcPr>
          <w:p w14:paraId="6BA6A19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vAlign w:val="center"/>
          </w:tcPr>
          <w:p w14:paraId="7292D28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9" w:type="dxa"/>
            <w:tcBorders>
              <w:top w:val="single" w:sz="4" w:space="0" w:color="221F1F"/>
              <w:left w:val="single" w:sz="4" w:space="0" w:color="221F1F"/>
              <w:bottom w:val="single" w:sz="4" w:space="0" w:color="221F1F"/>
              <w:right w:val="single" w:sz="4" w:space="0" w:color="221F1F"/>
            </w:tcBorders>
            <w:vAlign w:val="center"/>
            <w:hideMark/>
          </w:tcPr>
          <w:p w14:paraId="05A49F9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158</w:t>
            </w:r>
          </w:p>
        </w:tc>
        <w:tc>
          <w:tcPr>
            <w:tcW w:w="799" w:type="dxa"/>
            <w:tcBorders>
              <w:top w:val="single" w:sz="4" w:space="0" w:color="221F1F"/>
              <w:left w:val="single" w:sz="4" w:space="0" w:color="221F1F"/>
              <w:bottom w:val="single" w:sz="4" w:space="0" w:color="221F1F"/>
              <w:right w:val="single" w:sz="6" w:space="0" w:color="221F1F"/>
            </w:tcBorders>
            <w:vAlign w:val="center"/>
            <w:hideMark/>
          </w:tcPr>
          <w:p w14:paraId="178AAC5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56.6</w:t>
            </w:r>
          </w:p>
        </w:tc>
        <w:tc>
          <w:tcPr>
            <w:tcW w:w="424" w:type="dxa"/>
            <w:tcBorders>
              <w:top w:val="single" w:sz="4" w:space="0" w:color="221F1F"/>
              <w:left w:val="single" w:sz="6" w:space="0" w:color="221F1F"/>
              <w:bottom w:val="single" w:sz="4" w:space="0" w:color="221F1F"/>
              <w:right w:val="single" w:sz="4" w:space="0" w:color="221F1F"/>
            </w:tcBorders>
            <w:vAlign w:val="center"/>
          </w:tcPr>
          <w:p w14:paraId="3E02223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72E7F3B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477EB6B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6" w:space="0" w:color="221F1F"/>
            </w:tcBorders>
            <w:vAlign w:val="center"/>
            <w:hideMark/>
          </w:tcPr>
          <w:p w14:paraId="6334332A"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1F33ABBA" w14:textId="77777777" w:rsidTr="00873627">
        <w:trPr>
          <w:trHeight w:val="375"/>
          <w:jc w:val="center"/>
        </w:trPr>
        <w:tc>
          <w:tcPr>
            <w:tcW w:w="600" w:type="dxa"/>
            <w:tcBorders>
              <w:top w:val="single" w:sz="4" w:space="0" w:color="221F1F"/>
              <w:left w:val="single" w:sz="6" w:space="0" w:color="221F1F"/>
              <w:bottom w:val="single" w:sz="4" w:space="0" w:color="221F1F"/>
              <w:right w:val="single" w:sz="6" w:space="0" w:color="221F1F"/>
            </w:tcBorders>
            <w:vAlign w:val="center"/>
            <w:hideMark/>
          </w:tcPr>
          <w:p w14:paraId="46C682F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104</w:t>
            </w:r>
          </w:p>
        </w:tc>
        <w:tc>
          <w:tcPr>
            <w:tcW w:w="800" w:type="dxa"/>
            <w:tcBorders>
              <w:top w:val="single" w:sz="4" w:space="0" w:color="221F1F"/>
              <w:left w:val="single" w:sz="6" w:space="0" w:color="221F1F"/>
              <w:bottom w:val="single" w:sz="4" w:space="0" w:color="221F1F"/>
              <w:right w:val="single" w:sz="4" w:space="0" w:color="221F1F"/>
            </w:tcBorders>
            <w:vAlign w:val="center"/>
            <w:hideMark/>
          </w:tcPr>
          <w:p w14:paraId="489BBC3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32.9</w:t>
            </w:r>
          </w:p>
        </w:tc>
        <w:tc>
          <w:tcPr>
            <w:tcW w:w="422" w:type="dxa"/>
            <w:tcBorders>
              <w:top w:val="single" w:sz="4" w:space="0" w:color="221F1F"/>
              <w:left w:val="single" w:sz="4" w:space="0" w:color="221F1F"/>
              <w:bottom w:val="single" w:sz="4" w:space="0" w:color="221F1F"/>
              <w:right w:val="single" w:sz="4" w:space="0" w:color="221F1F"/>
            </w:tcBorders>
            <w:vAlign w:val="center"/>
          </w:tcPr>
          <w:p w14:paraId="198F519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2A399A4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6" w:space="0" w:color="221F1F"/>
            </w:tcBorders>
            <w:vAlign w:val="center"/>
          </w:tcPr>
          <w:p w14:paraId="7EE10EE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6" w:space="0" w:color="221F1F"/>
              <w:bottom w:val="single" w:sz="4" w:space="0" w:color="221F1F"/>
              <w:right w:val="single" w:sz="4" w:space="0" w:color="221F1F"/>
            </w:tcBorders>
            <w:vAlign w:val="center"/>
            <w:hideMark/>
          </w:tcPr>
          <w:p w14:paraId="1B069894"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591" w:type="dxa"/>
            <w:tcBorders>
              <w:top w:val="single" w:sz="4" w:space="0" w:color="221F1F"/>
              <w:left w:val="single" w:sz="4" w:space="0" w:color="221F1F"/>
              <w:bottom w:val="single" w:sz="4" w:space="0" w:color="221F1F"/>
              <w:right w:val="single" w:sz="4" w:space="0" w:color="221F1F"/>
            </w:tcBorders>
            <w:vAlign w:val="center"/>
            <w:hideMark/>
          </w:tcPr>
          <w:p w14:paraId="6718309E"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131</w:t>
            </w:r>
          </w:p>
        </w:tc>
        <w:tc>
          <w:tcPr>
            <w:tcW w:w="799" w:type="dxa"/>
            <w:tcBorders>
              <w:top w:val="single" w:sz="4" w:space="0" w:color="221F1F"/>
              <w:left w:val="single" w:sz="4" w:space="0" w:color="221F1F"/>
              <w:bottom w:val="single" w:sz="4" w:space="0" w:color="221F1F"/>
              <w:right w:val="single" w:sz="6" w:space="0" w:color="221F1F"/>
            </w:tcBorders>
            <w:vAlign w:val="center"/>
            <w:hideMark/>
          </w:tcPr>
          <w:p w14:paraId="260E08D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58.2</w:t>
            </w:r>
          </w:p>
        </w:tc>
        <w:tc>
          <w:tcPr>
            <w:tcW w:w="424" w:type="dxa"/>
            <w:tcBorders>
              <w:top w:val="single" w:sz="4" w:space="0" w:color="221F1F"/>
              <w:left w:val="single" w:sz="6" w:space="0" w:color="221F1F"/>
              <w:bottom w:val="single" w:sz="4" w:space="0" w:color="221F1F"/>
              <w:right w:val="single" w:sz="4" w:space="0" w:color="221F1F"/>
            </w:tcBorders>
            <w:vAlign w:val="center"/>
          </w:tcPr>
          <w:p w14:paraId="0376327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hideMark/>
          </w:tcPr>
          <w:p w14:paraId="6879E912"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4" w:space="0" w:color="221F1F"/>
              <w:left w:val="single" w:sz="4" w:space="0" w:color="221F1F"/>
              <w:bottom w:val="single" w:sz="4" w:space="0" w:color="221F1F"/>
              <w:right w:val="single" w:sz="4" w:space="0" w:color="221F1F"/>
            </w:tcBorders>
            <w:vAlign w:val="center"/>
          </w:tcPr>
          <w:p w14:paraId="27EF577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vAlign w:val="center"/>
          </w:tcPr>
          <w:p w14:paraId="23FA663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9" w:type="dxa"/>
            <w:tcBorders>
              <w:top w:val="single" w:sz="4" w:space="0" w:color="221F1F"/>
              <w:left w:val="single" w:sz="4" w:space="0" w:color="221F1F"/>
              <w:bottom w:val="single" w:sz="4" w:space="0" w:color="221F1F"/>
              <w:right w:val="single" w:sz="4" w:space="0" w:color="221F1F"/>
            </w:tcBorders>
            <w:vAlign w:val="center"/>
            <w:hideMark/>
          </w:tcPr>
          <w:p w14:paraId="58300F7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159</w:t>
            </w:r>
          </w:p>
        </w:tc>
        <w:tc>
          <w:tcPr>
            <w:tcW w:w="799" w:type="dxa"/>
            <w:tcBorders>
              <w:top w:val="single" w:sz="4" w:space="0" w:color="221F1F"/>
              <w:left w:val="single" w:sz="4" w:space="0" w:color="221F1F"/>
              <w:bottom w:val="single" w:sz="4" w:space="0" w:color="221F1F"/>
              <w:right w:val="single" w:sz="6" w:space="0" w:color="221F1F"/>
            </w:tcBorders>
            <w:vAlign w:val="center"/>
            <w:hideMark/>
          </w:tcPr>
          <w:p w14:paraId="46CF218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53.7</w:t>
            </w:r>
          </w:p>
        </w:tc>
        <w:tc>
          <w:tcPr>
            <w:tcW w:w="424" w:type="dxa"/>
            <w:tcBorders>
              <w:top w:val="single" w:sz="4" w:space="0" w:color="221F1F"/>
              <w:left w:val="single" w:sz="6" w:space="0" w:color="221F1F"/>
              <w:bottom w:val="single" w:sz="4" w:space="0" w:color="221F1F"/>
              <w:right w:val="single" w:sz="4" w:space="0" w:color="221F1F"/>
            </w:tcBorders>
            <w:vAlign w:val="center"/>
          </w:tcPr>
          <w:p w14:paraId="1345055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59EAAC4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1ADFF92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6" w:space="0" w:color="221F1F"/>
            </w:tcBorders>
            <w:vAlign w:val="center"/>
            <w:hideMark/>
          </w:tcPr>
          <w:p w14:paraId="1D674E4D"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739F3CE9" w14:textId="77777777" w:rsidTr="00873627">
        <w:trPr>
          <w:trHeight w:val="375"/>
          <w:jc w:val="center"/>
        </w:trPr>
        <w:tc>
          <w:tcPr>
            <w:tcW w:w="600" w:type="dxa"/>
            <w:tcBorders>
              <w:top w:val="single" w:sz="4" w:space="0" w:color="221F1F"/>
              <w:left w:val="single" w:sz="6" w:space="0" w:color="221F1F"/>
              <w:bottom w:val="single" w:sz="4" w:space="0" w:color="221F1F"/>
              <w:right w:val="single" w:sz="6" w:space="0" w:color="221F1F"/>
            </w:tcBorders>
            <w:vAlign w:val="center"/>
            <w:hideMark/>
          </w:tcPr>
          <w:p w14:paraId="1C4FCA8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105</w:t>
            </w:r>
          </w:p>
        </w:tc>
        <w:tc>
          <w:tcPr>
            <w:tcW w:w="800" w:type="dxa"/>
            <w:tcBorders>
              <w:top w:val="single" w:sz="4" w:space="0" w:color="221F1F"/>
              <w:left w:val="single" w:sz="6" w:space="0" w:color="221F1F"/>
              <w:bottom w:val="single" w:sz="4" w:space="0" w:color="221F1F"/>
              <w:right w:val="single" w:sz="6" w:space="0" w:color="221F1F"/>
            </w:tcBorders>
            <w:vAlign w:val="center"/>
            <w:hideMark/>
          </w:tcPr>
          <w:p w14:paraId="3C1A3DB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31.3</w:t>
            </w:r>
          </w:p>
        </w:tc>
        <w:tc>
          <w:tcPr>
            <w:tcW w:w="422" w:type="dxa"/>
            <w:tcBorders>
              <w:top w:val="single" w:sz="4" w:space="0" w:color="221F1F"/>
              <w:left w:val="single" w:sz="6" w:space="0" w:color="221F1F"/>
              <w:bottom w:val="single" w:sz="4" w:space="0" w:color="221F1F"/>
              <w:right w:val="single" w:sz="4" w:space="0" w:color="221F1F"/>
            </w:tcBorders>
            <w:vAlign w:val="center"/>
          </w:tcPr>
          <w:p w14:paraId="55BF768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2D33882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6" w:space="0" w:color="221F1F"/>
            </w:tcBorders>
            <w:vAlign w:val="center"/>
          </w:tcPr>
          <w:p w14:paraId="2CFA982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6" w:space="0" w:color="221F1F"/>
              <w:bottom w:val="single" w:sz="4" w:space="0" w:color="221F1F"/>
              <w:right w:val="single" w:sz="4" w:space="0" w:color="221F1F"/>
            </w:tcBorders>
            <w:vAlign w:val="center"/>
            <w:hideMark/>
          </w:tcPr>
          <w:p w14:paraId="24AC1086"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591" w:type="dxa"/>
            <w:tcBorders>
              <w:top w:val="single" w:sz="4" w:space="0" w:color="221F1F"/>
              <w:left w:val="single" w:sz="4" w:space="0" w:color="221F1F"/>
              <w:bottom w:val="single" w:sz="4" w:space="0" w:color="221F1F"/>
              <w:right w:val="single" w:sz="4" w:space="0" w:color="221F1F"/>
            </w:tcBorders>
            <w:vAlign w:val="center"/>
            <w:hideMark/>
          </w:tcPr>
          <w:p w14:paraId="78029DEC"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132</w:t>
            </w:r>
          </w:p>
        </w:tc>
        <w:tc>
          <w:tcPr>
            <w:tcW w:w="799" w:type="dxa"/>
            <w:tcBorders>
              <w:top w:val="single" w:sz="4" w:space="0" w:color="221F1F"/>
              <w:left w:val="single" w:sz="4" w:space="0" w:color="221F1F"/>
              <w:bottom w:val="single" w:sz="4" w:space="0" w:color="221F1F"/>
              <w:right w:val="single" w:sz="6" w:space="0" w:color="221F1F"/>
            </w:tcBorders>
            <w:vAlign w:val="center"/>
            <w:hideMark/>
          </w:tcPr>
          <w:p w14:paraId="17715E3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60.2</w:t>
            </w:r>
          </w:p>
        </w:tc>
        <w:tc>
          <w:tcPr>
            <w:tcW w:w="424" w:type="dxa"/>
            <w:tcBorders>
              <w:top w:val="single" w:sz="4" w:space="0" w:color="221F1F"/>
              <w:left w:val="single" w:sz="6" w:space="0" w:color="221F1F"/>
              <w:bottom w:val="single" w:sz="4" w:space="0" w:color="221F1F"/>
              <w:right w:val="single" w:sz="4" w:space="0" w:color="221F1F"/>
            </w:tcBorders>
            <w:vAlign w:val="center"/>
          </w:tcPr>
          <w:p w14:paraId="733965E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7C0873D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6B51D0C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vAlign w:val="center"/>
            <w:hideMark/>
          </w:tcPr>
          <w:p w14:paraId="3CC461DA"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599" w:type="dxa"/>
            <w:tcBorders>
              <w:top w:val="single" w:sz="4" w:space="0" w:color="221F1F"/>
              <w:left w:val="single" w:sz="4" w:space="0" w:color="221F1F"/>
              <w:bottom w:val="single" w:sz="4" w:space="0" w:color="221F1F"/>
              <w:right w:val="single" w:sz="4" w:space="0" w:color="221F1F"/>
            </w:tcBorders>
            <w:vAlign w:val="center"/>
            <w:hideMark/>
          </w:tcPr>
          <w:p w14:paraId="54EABB2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160</w:t>
            </w:r>
          </w:p>
        </w:tc>
        <w:tc>
          <w:tcPr>
            <w:tcW w:w="799" w:type="dxa"/>
            <w:tcBorders>
              <w:top w:val="single" w:sz="4" w:space="0" w:color="221F1F"/>
              <w:left w:val="single" w:sz="4" w:space="0" w:color="221F1F"/>
              <w:bottom w:val="single" w:sz="4" w:space="0" w:color="221F1F"/>
              <w:right w:val="single" w:sz="6" w:space="0" w:color="221F1F"/>
            </w:tcBorders>
            <w:vAlign w:val="center"/>
            <w:hideMark/>
          </w:tcPr>
          <w:p w14:paraId="4C1A30D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50.7</w:t>
            </w:r>
          </w:p>
        </w:tc>
        <w:tc>
          <w:tcPr>
            <w:tcW w:w="424" w:type="dxa"/>
            <w:tcBorders>
              <w:top w:val="single" w:sz="4" w:space="0" w:color="221F1F"/>
              <w:left w:val="single" w:sz="6" w:space="0" w:color="221F1F"/>
              <w:bottom w:val="single" w:sz="4" w:space="0" w:color="221F1F"/>
              <w:right w:val="single" w:sz="6" w:space="0" w:color="221F1F"/>
            </w:tcBorders>
            <w:vAlign w:val="center"/>
          </w:tcPr>
          <w:p w14:paraId="23D07D0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6" w:space="0" w:color="221F1F"/>
              <w:bottom w:val="single" w:sz="4" w:space="0" w:color="221F1F"/>
              <w:right w:val="single" w:sz="4" w:space="0" w:color="221F1F"/>
            </w:tcBorders>
            <w:vAlign w:val="center"/>
          </w:tcPr>
          <w:p w14:paraId="10583B2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23E0F11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6" w:space="0" w:color="221F1F"/>
            </w:tcBorders>
            <w:vAlign w:val="center"/>
            <w:hideMark/>
          </w:tcPr>
          <w:p w14:paraId="078E27F3"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4089B1AF" w14:textId="77777777" w:rsidTr="00873627">
        <w:trPr>
          <w:trHeight w:val="375"/>
          <w:jc w:val="center"/>
        </w:trPr>
        <w:tc>
          <w:tcPr>
            <w:tcW w:w="600" w:type="dxa"/>
            <w:tcBorders>
              <w:top w:val="single" w:sz="4" w:space="0" w:color="221F1F"/>
              <w:left w:val="single" w:sz="6" w:space="0" w:color="221F1F"/>
              <w:bottom w:val="single" w:sz="4" w:space="0" w:color="221F1F"/>
              <w:right w:val="single" w:sz="6" w:space="0" w:color="221F1F"/>
            </w:tcBorders>
            <w:vAlign w:val="center"/>
            <w:hideMark/>
          </w:tcPr>
          <w:p w14:paraId="3EF0BA3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106</w:t>
            </w:r>
          </w:p>
        </w:tc>
        <w:tc>
          <w:tcPr>
            <w:tcW w:w="800" w:type="dxa"/>
            <w:tcBorders>
              <w:top w:val="single" w:sz="4" w:space="0" w:color="221F1F"/>
              <w:left w:val="single" w:sz="6" w:space="0" w:color="221F1F"/>
              <w:bottom w:val="single" w:sz="4" w:space="0" w:color="221F1F"/>
              <w:right w:val="single" w:sz="6" w:space="0" w:color="221F1F"/>
            </w:tcBorders>
            <w:vAlign w:val="center"/>
            <w:hideMark/>
          </w:tcPr>
          <w:p w14:paraId="3424CEA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30.7</w:t>
            </w:r>
          </w:p>
        </w:tc>
        <w:tc>
          <w:tcPr>
            <w:tcW w:w="422" w:type="dxa"/>
            <w:tcBorders>
              <w:top w:val="single" w:sz="4" w:space="0" w:color="221F1F"/>
              <w:left w:val="single" w:sz="6" w:space="0" w:color="221F1F"/>
              <w:bottom w:val="single" w:sz="4" w:space="0" w:color="221F1F"/>
              <w:right w:val="single" w:sz="6" w:space="0" w:color="221F1F"/>
            </w:tcBorders>
            <w:vAlign w:val="center"/>
          </w:tcPr>
          <w:p w14:paraId="0319EF5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6" w:space="0" w:color="221F1F"/>
              <w:bottom w:val="single" w:sz="4" w:space="0" w:color="221F1F"/>
              <w:right w:val="single" w:sz="6" w:space="0" w:color="221F1F"/>
            </w:tcBorders>
            <w:vAlign w:val="center"/>
          </w:tcPr>
          <w:p w14:paraId="14FF6EF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6" w:space="0" w:color="221F1F"/>
              <w:bottom w:val="single" w:sz="4" w:space="0" w:color="221F1F"/>
              <w:right w:val="single" w:sz="6" w:space="0" w:color="221F1F"/>
            </w:tcBorders>
            <w:vAlign w:val="center"/>
          </w:tcPr>
          <w:p w14:paraId="2650C07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6" w:space="0" w:color="221F1F"/>
              <w:bottom w:val="single" w:sz="4" w:space="0" w:color="221F1F"/>
              <w:right w:val="single" w:sz="4" w:space="0" w:color="221F1F"/>
            </w:tcBorders>
            <w:vAlign w:val="center"/>
            <w:hideMark/>
          </w:tcPr>
          <w:p w14:paraId="02F471B2"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591" w:type="dxa"/>
            <w:tcBorders>
              <w:top w:val="single" w:sz="4" w:space="0" w:color="221F1F"/>
              <w:left w:val="single" w:sz="4" w:space="0" w:color="221F1F"/>
              <w:bottom w:val="single" w:sz="4" w:space="0" w:color="221F1F"/>
              <w:right w:val="single" w:sz="6" w:space="0" w:color="221F1F"/>
            </w:tcBorders>
            <w:vAlign w:val="center"/>
            <w:hideMark/>
          </w:tcPr>
          <w:p w14:paraId="76BA72AE"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133</w:t>
            </w:r>
          </w:p>
        </w:tc>
        <w:tc>
          <w:tcPr>
            <w:tcW w:w="799" w:type="dxa"/>
            <w:tcBorders>
              <w:top w:val="single" w:sz="4" w:space="0" w:color="221F1F"/>
              <w:left w:val="single" w:sz="6" w:space="0" w:color="221F1F"/>
              <w:bottom w:val="single" w:sz="4" w:space="0" w:color="221F1F"/>
              <w:right w:val="single" w:sz="6" w:space="0" w:color="221F1F"/>
            </w:tcBorders>
            <w:vAlign w:val="center"/>
            <w:hideMark/>
          </w:tcPr>
          <w:p w14:paraId="69CE862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59.3</w:t>
            </w:r>
          </w:p>
        </w:tc>
        <w:tc>
          <w:tcPr>
            <w:tcW w:w="424" w:type="dxa"/>
            <w:tcBorders>
              <w:top w:val="single" w:sz="4" w:space="0" w:color="221F1F"/>
              <w:left w:val="single" w:sz="6" w:space="0" w:color="221F1F"/>
              <w:bottom w:val="single" w:sz="4" w:space="0" w:color="221F1F"/>
              <w:right w:val="single" w:sz="6" w:space="0" w:color="221F1F"/>
            </w:tcBorders>
            <w:vAlign w:val="center"/>
          </w:tcPr>
          <w:p w14:paraId="32FE852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6" w:space="0" w:color="221F1F"/>
              <w:bottom w:val="single" w:sz="4" w:space="0" w:color="221F1F"/>
              <w:right w:val="single" w:sz="6" w:space="0" w:color="221F1F"/>
            </w:tcBorders>
            <w:vAlign w:val="center"/>
          </w:tcPr>
          <w:p w14:paraId="6946047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6" w:space="0" w:color="221F1F"/>
              <w:bottom w:val="single" w:sz="4" w:space="0" w:color="221F1F"/>
              <w:right w:val="single" w:sz="4" w:space="0" w:color="221F1F"/>
            </w:tcBorders>
            <w:vAlign w:val="center"/>
          </w:tcPr>
          <w:p w14:paraId="3E268CB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vAlign w:val="center"/>
            <w:hideMark/>
          </w:tcPr>
          <w:p w14:paraId="67F144DC"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599" w:type="dxa"/>
            <w:tcBorders>
              <w:top w:val="single" w:sz="4" w:space="0" w:color="221F1F"/>
              <w:left w:val="single" w:sz="4" w:space="0" w:color="221F1F"/>
              <w:bottom w:val="single" w:sz="4" w:space="0" w:color="221F1F"/>
              <w:right w:val="single" w:sz="4" w:space="0" w:color="221F1F"/>
            </w:tcBorders>
            <w:vAlign w:val="center"/>
            <w:hideMark/>
          </w:tcPr>
          <w:p w14:paraId="2DEB99D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161</w:t>
            </w:r>
          </w:p>
        </w:tc>
        <w:tc>
          <w:tcPr>
            <w:tcW w:w="799" w:type="dxa"/>
            <w:tcBorders>
              <w:top w:val="single" w:sz="4" w:space="0" w:color="221F1F"/>
              <w:left w:val="single" w:sz="4" w:space="0" w:color="221F1F"/>
              <w:bottom w:val="single" w:sz="4" w:space="0" w:color="221F1F"/>
              <w:right w:val="single" w:sz="4" w:space="0" w:color="221F1F"/>
            </w:tcBorders>
            <w:vAlign w:val="center"/>
            <w:hideMark/>
          </w:tcPr>
          <w:p w14:paraId="4279B8D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47.7</w:t>
            </w:r>
          </w:p>
        </w:tc>
        <w:tc>
          <w:tcPr>
            <w:tcW w:w="424" w:type="dxa"/>
            <w:tcBorders>
              <w:top w:val="single" w:sz="4" w:space="0" w:color="221F1F"/>
              <w:left w:val="single" w:sz="4" w:space="0" w:color="221F1F"/>
              <w:bottom w:val="single" w:sz="4" w:space="0" w:color="221F1F"/>
              <w:right w:val="single" w:sz="6" w:space="0" w:color="221F1F"/>
            </w:tcBorders>
            <w:vAlign w:val="center"/>
          </w:tcPr>
          <w:p w14:paraId="52B564A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6" w:space="0" w:color="221F1F"/>
              <w:bottom w:val="single" w:sz="4" w:space="0" w:color="221F1F"/>
              <w:right w:val="single" w:sz="6" w:space="0" w:color="221F1F"/>
            </w:tcBorders>
            <w:vAlign w:val="center"/>
          </w:tcPr>
          <w:p w14:paraId="13E426C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6" w:space="0" w:color="221F1F"/>
              <w:bottom w:val="single" w:sz="4" w:space="0" w:color="221F1F"/>
              <w:right w:val="single" w:sz="6" w:space="0" w:color="221F1F"/>
            </w:tcBorders>
            <w:vAlign w:val="center"/>
          </w:tcPr>
          <w:p w14:paraId="32AF6EC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6" w:space="0" w:color="221F1F"/>
              <w:bottom w:val="single" w:sz="4" w:space="0" w:color="221F1F"/>
              <w:right w:val="single" w:sz="6" w:space="0" w:color="221F1F"/>
            </w:tcBorders>
            <w:vAlign w:val="center"/>
            <w:hideMark/>
          </w:tcPr>
          <w:p w14:paraId="0F3A0976"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18A04CD7" w14:textId="77777777" w:rsidTr="00873627">
        <w:trPr>
          <w:trHeight w:val="375"/>
          <w:jc w:val="center"/>
        </w:trPr>
        <w:tc>
          <w:tcPr>
            <w:tcW w:w="600" w:type="dxa"/>
            <w:tcBorders>
              <w:top w:val="single" w:sz="4" w:space="0" w:color="221F1F"/>
              <w:left w:val="single" w:sz="6" w:space="0" w:color="221F1F"/>
              <w:bottom w:val="single" w:sz="4" w:space="0" w:color="221F1F"/>
              <w:right w:val="single" w:sz="6" w:space="0" w:color="221F1F"/>
            </w:tcBorders>
            <w:vAlign w:val="center"/>
            <w:hideMark/>
          </w:tcPr>
          <w:p w14:paraId="7D725AC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107</w:t>
            </w:r>
          </w:p>
        </w:tc>
        <w:tc>
          <w:tcPr>
            <w:tcW w:w="800" w:type="dxa"/>
            <w:tcBorders>
              <w:top w:val="single" w:sz="4" w:space="0" w:color="221F1F"/>
              <w:left w:val="single" w:sz="6" w:space="0" w:color="221F1F"/>
              <w:bottom w:val="single" w:sz="4" w:space="0" w:color="221F1F"/>
              <w:right w:val="single" w:sz="6" w:space="0" w:color="221F1F"/>
            </w:tcBorders>
            <w:vAlign w:val="center"/>
            <w:hideMark/>
          </w:tcPr>
          <w:p w14:paraId="2711FDE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31.0</w:t>
            </w:r>
          </w:p>
        </w:tc>
        <w:tc>
          <w:tcPr>
            <w:tcW w:w="422" w:type="dxa"/>
            <w:tcBorders>
              <w:top w:val="single" w:sz="4" w:space="0" w:color="221F1F"/>
              <w:left w:val="single" w:sz="6" w:space="0" w:color="221F1F"/>
              <w:bottom w:val="single" w:sz="4" w:space="0" w:color="221F1F"/>
              <w:right w:val="single" w:sz="6" w:space="0" w:color="221F1F"/>
            </w:tcBorders>
            <w:vAlign w:val="center"/>
          </w:tcPr>
          <w:p w14:paraId="78457C5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6" w:space="0" w:color="221F1F"/>
              <w:bottom w:val="single" w:sz="4" w:space="0" w:color="221F1F"/>
              <w:right w:val="single" w:sz="6" w:space="0" w:color="221F1F"/>
            </w:tcBorders>
            <w:vAlign w:val="center"/>
          </w:tcPr>
          <w:p w14:paraId="1CC14E5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6" w:space="0" w:color="221F1F"/>
              <w:bottom w:val="single" w:sz="4" w:space="0" w:color="221F1F"/>
              <w:right w:val="single" w:sz="6" w:space="0" w:color="221F1F"/>
            </w:tcBorders>
            <w:vAlign w:val="center"/>
            <w:hideMark/>
          </w:tcPr>
          <w:p w14:paraId="3EE6FC9A"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6" w:space="0" w:color="221F1F"/>
              <w:bottom w:val="single" w:sz="4" w:space="0" w:color="221F1F"/>
              <w:right w:val="single" w:sz="4" w:space="0" w:color="221F1F"/>
            </w:tcBorders>
            <w:vAlign w:val="center"/>
          </w:tcPr>
          <w:p w14:paraId="3E75851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1" w:type="dxa"/>
            <w:tcBorders>
              <w:top w:val="single" w:sz="4" w:space="0" w:color="221F1F"/>
              <w:left w:val="single" w:sz="4" w:space="0" w:color="221F1F"/>
              <w:bottom w:val="single" w:sz="4" w:space="0" w:color="221F1F"/>
              <w:right w:val="single" w:sz="6" w:space="0" w:color="221F1F"/>
            </w:tcBorders>
            <w:vAlign w:val="center"/>
            <w:hideMark/>
          </w:tcPr>
          <w:p w14:paraId="3D7FF22A"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134</w:t>
            </w:r>
          </w:p>
        </w:tc>
        <w:tc>
          <w:tcPr>
            <w:tcW w:w="799" w:type="dxa"/>
            <w:tcBorders>
              <w:top w:val="single" w:sz="4" w:space="0" w:color="221F1F"/>
              <w:left w:val="single" w:sz="6" w:space="0" w:color="221F1F"/>
              <w:bottom w:val="single" w:sz="4" w:space="0" w:color="221F1F"/>
              <w:right w:val="single" w:sz="6" w:space="0" w:color="221F1F"/>
            </w:tcBorders>
            <w:vAlign w:val="center"/>
            <w:hideMark/>
          </w:tcPr>
          <w:p w14:paraId="707A062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57.5</w:t>
            </w:r>
          </w:p>
        </w:tc>
        <w:tc>
          <w:tcPr>
            <w:tcW w:w="424" w:type="dxa"/>
            <w:tcBorders>
              <w:top w:val="single" w:sz="4" w:space="0" w:color="221F1F"/>
              <w:left w:val="single" w:sz="6" w:space="0" w:color="221F1F"/>
              <w:bottom w:val="single" w:sz="4" w:space="0" w:color="221F1F"/>
              <w:right w:val="single" w:sz="6" w:space="0" w:color="221F1F"/>
            </w:tcBorders>
            <w:vAlign w:val="center"/>
          </w:tcPr>
          <w:p w14:paraId="144BF32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6" w:space="0" w:color="221F1F"/>
              <w:bottom w:val="single" w:sz="4" w:space="0" w:color="221F1F"/>
              <w:right w:val="single" w:sz="6" w:space="0" w:color="221F1F"/>
            </w:tcBorders>
            <w:vAlign w:val="center"/>
          </w:tcPr>
          <w:p w14:paraId="40BBA39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6" w:space="0" w:color="221F1F"/>
              <w:bottom w:val="single" w:sz="4" w:space="0" w:color="221F1F"/>
              <w:right w:val="single" w:sz="4" w:space="0" w:color="221F1F"/>
            </w:tcBorders>
            <w:vAlign w:val="center"/>
          </w:tcPr>
          <w:p w14:paraId="797FA6D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vAlign w:val="center"/>
            <w:hideMark/>
          </w:tcPr>
          <w:p w14:paraId="312FFE17"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599" w:type="dxa"/>
            <w:tcBorders>
              <w:top w:val="single" w:sz="4" w:space="0" w:color="221F1F"/>
              <w:left w:val="single" w:sz="4" w:space="0" w:color="221F1F"/>
              <w:bottom w:val="single" w:sz="4" w:space="0" w:color="221F1F"/>
              <w:right w:val="single" w:sz="4" w:space="0" w:color="221F1F"/>
            </w:tcBorders>
            <w:vAlign w:val="center"/>
            <w:hideMark/>
          </w:tcPr>
          <w:p w14:paraId="1933819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162</w:t>
            </w:r>
          </w:p>
        </w:tc>
        <w:tc>
          <w:tcPr>
            <w:tcW w:w="799" w:type="dxa"/>
            <w:tcBorders>
              <w:top w:val="single" w:sz="4" w:space="0" w:color="221F1F"/>
              <w:left w:val="single" w:sz="4" w:space="0" w:color="221F1F"/>
              <w:bottom w:val="single" w:sz="4" w:space="0" w:color="221F1F"/>
              <w:right w:val="single" w:sz="4" w:space="0" w:color="221F1F"/>
            </w:tcBorders>
            <w:vAlign w:val="center"/>
            <w:hideMark/>
          </w:tcPr>
          <w:p w14:paraId="67FE368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45.0</w:t>
            </w:r>
          </w:p>
        </w:tc>
        <w:tc>
          <w:tcPr>
            <w:tcW w:w="424" w:type="dxa"/>
            <w:tcBorders>
              <w:top w:val="single" w:sz="4" w:space="0" w:color="221F1F"/>
              <w:left w:val="single" w:sz="4" w:space="0" w:color="221F1F"/>
              <w:bottom w:val="single" w:sz="4" w:space="0" w:color="221F1F"/>
              <w:right w:val="single" w:sz="6" w:space="0" w:color="221F1F"/>
            </w:tcBorders>
            <w:vAlign w:val="center"/>
          </w:tcPr>
          <w:p w14:paraId="1E7F6C6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6" w:space="0" w:color="221F1F"/>
              <w:bottom w:val="single" w:sz="4" w:space="0" w:color="221F1F"/>
              <w:right w:val="single" w:sz="6" w:space="0" w:color="221F1F"/>
            </w:tcBorders>
            <w:vAlign w:val="center"/>
          </w:tcPr>
          <w:p w14:paraId="196E999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6" w:space="0" w:color="221F1F"/>
              <w:bottom w:val="single" w:sz="4" w:space="0" w:color="221F1F"/>
              <w:right w:val="single" w:sz="6" w:space="0" w:color="221F1F"/>
            </w:tcBorders>
            <w:vAlign w:val="center"/>
          </w:tcPr>
          <w:p w14:paraId="4306039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6" w:space="0" w:color="221F1F"/>
              <w:bottom w:val="single" w:sz="4" w:space="0" w:color="221F1F"/>
              <w:right w:val="single" w:sz="6" w:space="0" w:color="221F1F"/>
            </w:tcBorders>
            <w:vAlign w:val="center"/>
            <w:hideMark/>
          </w:tcPr>
          <w:p w14:paraId="58C50010"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7E97CF7D" w14:textId="77777777" w:rsidTr="00873627">
        <w:trPr>
          <w:trHeight w:val="375"/>
          <w:jc w:val="center"/>
        </w:trPr>
        <w:tc>
          <w:tcPr>
            <w:tcW w:w="600" w:type="dxa"/>
            <w:tcBorders>
              <w:top w:val="single" w:sz="4" w:space="0" w:color="221F1F"/>
              <w:left w:val="single" w:sz="6" w:space="0" w:color="221F1F"/>
              <w:bottom w:val="single" w:sz="4" w:space="0" w:color="221F1F"/>
              <w:right w:val="single" w:sz="6" w:space="0" w:color="221F1F"/>
            </w:tcBorders>
            <w:vAlign w:val="center"/>
            <w:hideMark/>
          </w:tcPr>
          <w:p w14:paraId="58B0A49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108</w:t>
            </w:r>
          </w:p>
        </w:tc>
        <w:tc>
          <w:tcPr>
            <w:tcW w:w="800" w:type="dxa"/>
            <w:tcBorders>
              <w:top w:val="single" w:sz="4" w:space="0" w:color="221F1F"/>
              <w:left w:val="single" w:sz="6" w:space="0" w:color="221F1F"/>
              <w:bottom w:val="single" w:sz="4" w:space="0" w:color="221F1F"/>
              <w:right w:val="single" w:sz="6" w:space="0" w:color="221F1F"/>
            </w:tcBorders>
            <w:vAlign w:val="center"/>
            <w:hideMark/>
          </w:tcPr>
          <w:p w14:paraId="0BA69EC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32.2</w:t>
            </w:r>
          </w:p>
        </w:tc>
        <w:tc>
          <w:tcPr>
            <w:tcW w:w="422" w:type="dxa"/>
            <w:tcBorders>
              <w:top w:val="single" w:sz="4" w:space="0" w:color="221F1F"/>
              <w:left w:val="single" w:sz="6" w:space="0" w:color="221F1F"/>
              <w:bottom w:val="single" w:sz="4" w:space="0" w:color="221F1F"/>
              <w:right w:val="single" w:sz="6" w:space="0" w:color="221F1F"/>
            </w:tcBorders>
            <w:vAlign w:val="center"/>
          </w:tcPr>
          <w:p w14:paraId="1225158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6" w:space="0" w:color="221F1F"/>
              <w:bottom w:val="single" w:sz="4" w:space="0" w:color="221F1F"/>
              <w:right w:val="single" w:sz="6" w:space="0" w:color="221F1F"/>
            </w:tcBorders>
            <w:vAlign w:val="center"/>
          </w:tcPr>
          <w:p w14:paraId="33B887F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6" w:space="0" w:color="221F1F"/>
              <w:bottom w:val="single" w:sz="4" w:space="0" w:color="221F1F"/>
              <w:right w:val="single" w:sz="6" w:space="0" w:color="221F1F"/>
            </w:tcBorders>
            <w:vAlign w:val="center"/>
            <w:hideMark/>
          </w:tcPr>
          <w:p w14:paraId="49458625"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6" w:space="0" w:color="221F1F"/>
              <w:bottom w:val="single" w:sz="4" w:space="0" w:color="221F1F"/>
              <w:right w:val="single" w:sz="4" w:space="0" w:color="221F1F"/>
            </w:tcBorders>
            <w:vAlign w:val="center"/>
          </w:tcPr>
          <w:p w14:paraId="0B380AB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1" w:type="dxa"/>
            <w:tcBorders>
              <w:top w:val="single" w:sz="4" w:space="0" w:color="221F1F"/>
              <w:left w:val="single" w:sz="4" w:space="0" w:color="221F1F"/>
              <w:bottom w:val="single" w:sz="4" w:space="0" w:color="221F1F"/>
              <w:right w:val="single" w:sz="6" w:space="0" w:color="221F1F"/>
            </w:tcBorders>
            <w:vAlign w:val="center"/>
            <w:hideMark/>
          </w:tcPr>
          <w:p w14:paraId="0000D193"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135</w:t>
            </w:r>
          </w:p>
        </w:tc>
        <w:tc>
          <w:tcPr>
            <w:tcW w:w="799" w:type="dxa"/>
            <w:tcBorders>
              <w:top w:val="single" w:sz="4" w:space="0" w:color="221F1F"/>
              <w:left w:val="single" w:sz="6" w:space="0" w:color="221F1F"/>
              <w:bottom w:val="single" w:sz="4" w:space="0" w:color="221F1F"/>
              <w:right w:val="single" w:sz="6" w:space="0" w:color="221F1F"/>
            </w:tcBorders>
            <w:vAlign w:val="center"/>
            <w:hideMark/>
          </w:tcPr>
          <w:p w14:paraId="3A74B0D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55.4</w:t>
            </w:r>
          </w:p>
        </w:tc>
        <w:tc>
          <w:tcPr>
            <w:tcW w:w="424" w:type="dxa"/>
            <w:tcBorders>
              <w:top w:val="single" w:sz="4" w:space="0" w:color="221F1F"/>
              <w:left w:val="single" w:sz="6" w:space="0" w:color="221F1F"/>
              <w:bottom w:val="single" w:sz="4" w:space="0" w:color="221F1F"/>
              <w:right w:val="single" w:sz="6" w:space="0" w:color="221F1F"/>
            </w:tcBorders>
            <w:vAlign w:val="center"/>
          </w:tcPr>
          <w:p w14:paraId="29B224E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6" w:space="0" w:color="221F1F"/>
              <w:bottom w:val="single" w:sz="4" w:space="0" w:color="221F1F"/>
              <w:right w:val="single" w:sz="6" w:space="0" w:color="221F1F"/>
            </w:tcBorders>
            <w:vAlign w:val="center"/>
          </w:tcPr>
          <w:p w14:paraId="323E2A3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6" w:space="0" w:color="221F1F"/>
              <w:bottom w:val="single" w:sz="4" w:space="0" w:color="221F1F"/>
              <w:right w:val="single" w:sz="4" w:space="0" w:color="221F1F"/>
            </w:tcBorders>
            <w:vAlign w:val="center"/>
          </w:tcPr>
          <w:p w14:paraId="15E5CB8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vAlign w:val="center"/>
            <w:hideMark/>
          </w:tcPr>
          <w:p w14:paraId="2BBDF48D"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599" w:type="dxa"/>
            <w:tcBorders>
              <w:top w:val="single" w:sz="4" w:space="0" w:color="221F1F"/>
              <w:left w:val="single" w:sz="4" w:space="0" w:color="221F1F"/>
              <w:bottom w:val="single" w:sz="4" w:space="0" w:color="221F1F"/>
              <w:right w:val="single" w:sz="4" w:space="0" w:color="221F1F"/>
            </w:tcBorders>
            <w:vAlign w:val="center"/>
            <w:hideMark/>
          </w:tcPr>
          <w:p w14:paraId="315B9E6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163</w:t>
            </w:r>
          </w:p>
        </w:tc>
        <w:tc>
          <w:tcPr>
            <w:tcW w:w="799" w:type="dxa"/>
            <w:tcBorders>
              <w:top w:val="single" w:sz="4" w:space="0" w:color="221F1F"/>
              <w:left w:val="single" w:sz="4" w:space="0" w:color="221F1F"/>
              <w:bottom w:val="single" w:sz="4" w:space="0" w:color="221F1F"/>
              <w:right w:val="single" w:sz="4" w:space="0" w:color="221F1F"/>
            </w:tcBorders>
            <w:vAlign w:val="center"/>
            <w:hideMark/>
          </w:tcPr>
          <w:p w14:paraId="22D81BA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43.1</w:t>
            </w:r>
          </w:p>
        </w:tc>
        <w:tc>
          <w:tcPr>
            <w:tcW w:w="424" w:type="dxa"/>
            <w:tcBorders>
              <w:top w:val="single" w:sz="4" w:space="0" w:color="221F1F"/>
              <w:left w:val="single" w:sz="4" w:space="0" w:color="221F1F"/>
              <w:bottom w:val="single" w:sz="4" w:space="0" w:color="221F1F"/>
              <w:right w:val="single" w:sz="6" w:space="0" w:color="221F1F"/>
            </w:tcBorders>
            <w:vAlign w:val="center"/>
          </w:tcPr>
          <w:p w14:paraId="57A9876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6" w:space="0" w:color="221F1F"/>
              <w:bottom w:val="single" w:sz="4" w:space="0" w:color="221F1F"/>
              <w:right w:val="single" w:sz="6" w:space="0" w:color="221F1F"/>
            </w:tcBorders>
            <w:vAlign w:val="center"/>
          </w:tcPr>
          <w:p w14:paraId="1DBD051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6" w:space="0" w:color="221F1F"/>
              <w:bottom w:val="single" w:sz="4" w:space="0" w:color="221F1F"/>
              <w:right w:val="single" w:sz="6" w:space="0" w:color="221F1F"/>
            </w:tcBorders>
            <w:vAlign w:val="center"/>
          </w:tcPr>
          <w:p w14:paraId="7779087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6" w:space="0" w:color="221F1F"/>
              <w:bottom w:val="single" w:sz="4" w:space="0" w:color="221F1F"/>
              <w:right w:val="single" w:sz="6" w:space="0" w:color="221F1F"/>
            </w:tcBorders>
            <w:vAlign w:val="center"/>
            <w:hideMark/>
          </w:tcPr>
          <w:p w14:paraId="79459CA8"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3DE633E0" w14:textId="77777777" w:rsidTr="00873627">
        <w:trPr>
          <w:trHeight w:val="375"/>
          <w:jc w:val="center"/>
        </w:trPr>
        <w:tc>
          <w:tcPr>
            <w:tcW w:w="600" w:type="dxa"/>
            <w:tcBorders>
              <w:top w:val="single" w:sz="4" w:space="0" w:color="221F1F"/>
              <w:left w:val="single" w:sz="6" w:space="0" w:color="221F1F"/>
              <w:bottom w:val="single" w:sz="4" w:space="0" w:color="221F1F"/>
              <w:right w:val="single" w:sz="6" w:space="0" w:color="221F1F"/>
            </w:tcBorders>
            <w:vAlign w:val="center"/>
            <w:hideMark/>
          </w:tcPr>
          <w:p w14:paraId="20FFF55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109</w:t>
            </w:r>
          </w:p>
        </w:tc>
        <w:tc>
          <w:tcPr>
            <w:tcW w:w="800" w:type="dxa"/>
            <w:tcBorders>
              <w:top w:val="single" w:sz="4" w:space="0" w:color="221F1F"/>
              <w:left w:val="single" w:sz="6" w:space="0" w:color="221F1F"/>
              <w:bottom w:val="single" w:sz="4" w:space="0" w:color="221F1F"/>
              <w:right w:val="single" w:sz="4" w:space="0" w:color="221F1F"/>
            </w:tcBorders>
            <w:vAlign w:val="center"/>
            <w:hideMark/>
          </w:tcPr>
          <w:p w14:paraId="1674832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34.0</w:t>
            </w:r>
          </w:p>
        </w:tc>
        <w:tc>
          <w:tcPr>
            <w:tcW w:w="422" w:type="dxa"/>
            <w:tcBorders>
              <w:top w:val="single" w:sz="4" w:space="0" w:color="221F1F"/>
              <w:left w:val="single" w:sz="4" w:space="0" w:color="221F1F"/>
              <w:bottom w:val="single" w:sz="4" w:space="0" w:color="221F1F"/>
              <w:right w:val="single" w:sz="4" w:space="0" w:color="221F1F"/>
            </w:tcBorders>
            <w:vAlign w:val="center"/>
          </w:tcPr>
          <w:p w14:paraId="0ED7E92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0C1928C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4" w:space="0" w:color="221F1F"/>
            </w:tcBorders>
            <w:vAlign w:val="center"/>
            <w:hideMark/>
          </w:tcPr>
          <w:p w14:paraId="3C3F4F49"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4" w:space="0" w:color="221F1F"/>
              <w:bottom w:val="single" w:sz="4" w:space="0" w:color="221F1F"/>
              <w:right w:val="single" w:sz="6" w:space="0" w:color="221F1F"/>
            </w:tcBorders>
            <w:vAlign w:val="center"/>
          </w:tcPr>
          <w:p w14:paraId="63D1854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1" w:type="dxa"/>
            <w:tcBorders>
              <w:top w:val="single" w:sz="4" w:space="0" w:color="221F1F"/>
              <w:left w:val="single" w:sz="6" w:space="0" w:color="221F1F"/>
              <w:bottom w:val="single" w:sz="4" w:space="0" w:color="221F1F"/>
              <w:right w:val="single" w:sz="4" w:space="0" w:color="221F1F"/>
            </w:tcBorders>
            <w:vAlign w:val="center"/>
            <w:hideMark/>
          </w:tcPr>
          <w:p w14:paraId="77F3B662"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136</w:t>
            </w:r>
          </w:p>
        </w:tc>
        <w:tc>
          <w:tcPr>
            <w:tcW w:w="799" w:type="dxa"/>
            <w:tcBorders>
              <w:top w:val="single" w:sz="4" w:space="0" w:color="221F1F"/>
              <w:left w:val="single" w:sz="4" w:space="0" w:color="221F1F"/>
              <w:bottom w:val="single" w:sz="4" w:space="0" w:color="221F1F"/>
              <w:right w:val="single" w:sz="4" w:space="0" w:color="221F1F"/>
            </w:tcBorders>
            <w:vAlign w:val="center"/>
            <w:hideMark/>
          </w:tcPr>
          <w:p w14:paraId="5BA8BE8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52.5</w:t>
            </w:r>
          </w:p>
        </w:tc>
        <w:tc>
          <w:tcPr>
            <w:tcW w:w="424" w:type="dxa"/>
            <w:tcBorders>
              <w:top w:val="single" w:sz="4" w:space="0" w:color="221F1F"/>
              <w:left w:val="single" w:sz="4" w:space="0" w:color="221F1F"/>
              <w:bottom w:val="single" w:sz="4" w:space="0" w:color="221F1F"/>
              <w:right w:val="single" w:sz="4" w:space="0" w:color="221F1F"/>
            </w:tcBorders>
            <w:vAlign w:val="center"/>
          </w:tcPr>
          <w:p w14:paraId="73A1C3F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1FE7B7C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1782B14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vAlign w:val="center"/>
            <w:hideMark/>
          </w:tcPr>
          <w:p w14:paraId="0BD8A68D"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599" w:type="dxa"/>
            <w:tcBorders>
              <w:top w:val="single" w:sz="4" w:space="0" w:color="221F1F"/>
              <w:left w:val="single" w:sz="4" w:space="0" w:color="221F1F"/>
              <w:bottom w:val="single" w:sz="4" w:space="0" w:color="221F1F"/>
              <w:right w:val="single" w:sz="4" w:space="0" w:color="221F1F"/>
            </w:tcBorders>
            <w:vAlign w:val="center"/>
            <w:hideMark/>
          </w:tcPr>
          <w:p w14:paraId="117A1EF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164</w:t>
            </w:r>
          </w:p>
        </w:tc>
        <w:tc>
          <w:tcPr>
            <w:tcW w:w="799" w:type="dxa"/>
            <w:tcBorders>
              <w:top w:val="single" w:sz="4" w:space="0" w:color="221F1F"/>
              <w:left w:val="single" w:sz="4" w:space="0" w:color="221F1F"/>
              <w:bottom w:val="single" w:sz="4" w:space="0" w:color="221F1F"/>
              <w:right w:val="single" w:sz="4" w:space="0" w:color="221F1F"/>
            </w:tcBorders>
            <w:vAlign w:val="center"/>
            <w:hideMark/>
          </w:tcPr>
          <w:p w14:paraId="1502452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41.9</w:t>
            </w:r>
          </w:p>
        </w:tc>
        <w:tc>
          <w:tcPr>
            <w:tcW w:w="424" w:type="dxa"/>
            <w:tcBorders>
              <w:top w:val="single" w:sz="4" w:space="0" w:color="221F1F"/>
              <w:left w:val="single" w:sz="4" w:space="0" w:color="221F1F"/>
              <w:bottom w:val="single" w:sz="4" w:space="0" w:color="221F1F"/>
              <w:right w:val="single" w:sz="4" w:space="0" w:color="221F1F"/>
            </w:tcBorders>
            <w:vAlign w:val="center"/>
          </w:tcPr>
          <w:p w14:paraId="132443E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714D16F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hideMark/>
          </w:tcPr>
          <w:p w14:paraId="3576976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4" w:space="0" w:color="221F1F"/>
              <w:bottom w:val="single" w:sz="4" w:space="0" w:color="221F1F"/>
              <w:right w:val="single" w:sz="6" w:space="0" w:color="221F1F"/>
            </w:tcBorders>
            <w:vAlign w:val="center"/>
          </w:tcPr>
          <w:p w14:paraId="219A7779"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60C13BCF" w14:textId="77777777" w:rsidTr="00873627">
        <w:trPr>
          <w:trHeight w:val="375"/>
          <w:jc w:val="center"/>
        </w:trPr>
        <w:tc>
          <w:tcPr>
            <w:tcW w:w="600" w:type="dxa"/>
            <w:tcBorders>
              <w:top w:val="single" w:sz="4" w:space="0" w:color="221F1F"/>
              <w:left w:val="single" w:sz="6" w:space="0" w:color="221F1F"/>
              <w:bottom w:val="single" w:sz="4" w:space="0" w:color="221F1F"/>
              <w:right w:val="single" w:sz="6" w:space="0" w:color="221F1F"/>
            </w:tcBorders>
            <w:vAlign w:val="center"/>
            <w:hideMark/>
          </w:tcPr>
          <w:p w14:paraId="4360E6D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110</w:t>
            </w:r>
          </w:p>
        </w:tc>
        <w:tc>
          <w:tcPr>
            <w:tcW w:w="800" w:type="dxa"/>
            <w:tcBorders>
              <w:top w:val="single" w:sz="4" w:space="0" w:color="221F1F"/>
              <w:left w:val="single" w:sz="6" w:space="0" w:color="221F1F"/>
              <w:bottom w:val="single" w:sz="4" w:space="0" w:color="221F1F"/>
              <w:right w:val="single" w:sz="4" w:space="0" w:color="221F1F"/>
            </w:tcBorders>
            <w:vAlign w:val="center"/>
            <w:hideMark/>
          </w:tcPr>
          <w:p w14:paraId="77840D4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36.0</w:t>
            </w:r>
          </w:p>
        </w:tc>
        <w:tc>
          <w:tcPr>
            <w:tcW w:w="422" w:type="dxa"/>
            <w:tcBorders>
              <w:top w:val="single" w:sz="4" w:space="0" w:color="221F1F"/>
              <w:left w:val="single" w:sz="4" w:space="0" w:color="221F1F"/>
              <w:bottom w:val="single" w:sz="4" w:space="0" w:color="221F1F"/>
              <w:right w:val="single" w:sz="4" w:space="0" w:color="221F1F"/>
            </w:tcBorders>
            <w:vAlign w:val="center"/>
          </w:tcPr>
          <w:p w14:paraId="1FFF75A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26524FE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4" w:space="0" w:color="221F1F"/>
            </w:tcBorders>
            <w:vAlign w:val="center"/>
            <w:hideMark/>
          </w:tcPr>
          <w:p w14:paraId="3ED12E62"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4" w:space="0" w:color="221F1F"/>
              <w:bottom w:val="single" w:sz="4" w:space="0" w:color="221F1F"/>
              <w:right w:val="single" w:sz="4" w:space="0" w:color="221F1F"/>
            </w:tcBorders>
            <w:vAlign w:val="center"/>
          </w:tcPr>
          <w:p w14:paraId="79ED460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1" w:type="dxa"/>
            <w:tcBorders>
              <w:top w:val="single" w:sz="4" w:space="0" w:color="221F1F"/>
              <w:left w:val="single" w:sz="4" w:space="0" w:color="221F1F"/>
              <w:bottom w:val="single" w:sz="4" w:space="0" w:color="221F1F"/>
              <w:right w:val="single" w:sz="4" w:space="0" w:color="221F1F"/>
            </w:tcBorders>
            <w:vAlign w:val="center"/>
            <w:hideMark/>
          </w:tcPr>
          <w:p w14:paraId="1EA49858"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137</w:t>
            </w:r>
          </w:p>
        </w:tc>
        <w:tc>
          <w:tcPr>
            <w:tcW w:w="799" w:type="dxa"/>
            <w:tcBorders>
              <w:top w:val="single" w:sz="4" w:space="0" w:color="221F1F"/>
              <w:left w:val="single" w:sz="4" w:space="0" w:color="221F1F"/>
              <w:bottom w:val="single" w:sz="4" w:space="0" w:color="221F1F"/>
              <w:right w:val="single" w:sz="4" w:space="0" w:color="221F1F"/>
            </w:tcBorders>
            <w:vAlign w:val="center"/>
            <w:hideMark/>
          </w:tcPr>
          <w:p w14:paraId="2B75302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47.9</w:t>
            </w:r>
          </w:p>
        </w:tc>
        <w:tc>
          <w:tcPr>
            <w:tcW w:w="424" w:type="dxa"/>
            <w:tcBorders>
              <w:top w:val="single" w:sz="4" w:space="0" w:color="221F1F"/>
              <w:left w:val="single" w:sz="4" w:space="0" w:color="221F1F"/>
              <w:bottom w:val="single" w:sz="4" w:space="0" w:color="221F1F"/>
              <w:right w:val="single" w:sz="4" w:space="0" w:color="221F1F"/>
            </w:tcBorders>
            <w:vAlign w:val="center"/>
          </w:tcPr>
          <w:p w14:paraId="49C4126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02026D3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32244CC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vAlign w:val="center"/>
            <w:hideMark/>
          </w:tcPr>
          <w:p w14:paraId="35A2C69D"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599" w:type="dxa"/>
            <w:tcBorders>
              <w:top w:val="single" w:sz="4" w:space="0" w:color="221F1F"/>
              <w:left w:val="single" w:sz="4" w:space="0" w:color="221F1F"/>
              <w:bottom w:val="single" w:sz="4" w:space="0" w:color="221F1F"/>
              <w:right w:val="single" w:sz="4" w:space="0" w:color="221F1F"/>
            </w:tcBorders>
            <w:vAlign w:val="center"/>
            <w:hideMark/>
          </w:tcPr>
          <w:p w14:paraId="40AA4EB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165</w:t>
            </w:r>
          </w:p>
        </w:tc>
        <w:tc>
          <w:tcPr>
            <w:tcW w:w="799" w:type="dxa"/>
            <w:tcBorders>
              <w:top w:val="single" w:sz="4" w:space="0" w:color="221F1F"/>
              <w:left w:val="single" w:sz="4" w:space="0" w:color="221F1F"/>
              <w:bottom w:val="single" w:sz="4" w:space="0" w:color="221F1F"/>
              <w:right w:val="single" w:sz="4" w:space="0" w:color="221F1F"/>
            </w:tcBorders>
            <w:vAlign w:val="center"/>
            <w:hideMark/>
          </w:tcPr>
          <w:p w14:paraId="609AF94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41.6</w:t>
            </w:r>
          </w:p>
        </w:tc>
        <w:tc>
          <w:tcPr>
            <w:tcW w:w="424" w:type="dxa"/>
            <w:tcBorders>
              <w:top w:val="single" w:sz="4" w:space="0" w:color="221F1F"/>
              <w:left w:val="single" w:sz="4" w:space="0" w:color="221F1F"/>
              <w:bottom w:val="single" w:sz="4" w:space="0" w:color="221F1F"/>
              <w:right w:val="single" w:sz="4" w:space="0" w:color="221F1F"/>
            </w:tcBorders>
            <w:vAlign w:val="center"/>
          </w:tcPr>
          <w:p w14:paraId="345B06F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2327259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hideMark/>
          </w:tcPr>
          <w:p w14:paraId="2FD924D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4" w:space="0" w:color="221F1F"/>
              <w:bottom w:val="single" w:sz="4" w:space="0" w:color="221F1F"/>
              <w:right w:val="single" w:sz="6" w:space="0" w:color="221F1F"/>
            </w:tcBorders>
            <w:vAlign w:val="center"/>
          </w:tcPr>
          <w:p w14:paraId="3866F491"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2FA49484" w14:textId="77777777" w:rsidTr="00873627">
        <w:trPr>
          <w:trHeight w:val="375"/>
          <w:jc w:val="center"/>
        </w:trPr>
        <w:tc>
          <w:tcPr>
            <w:tcW w:w="600" w:type="dxa"/>
            <w:tcBorders>
              <w:top w:val="single" w:sz="4" w:space="0" w:color="221F1F"/>
              <w:left w:val="single" w:sz="6" w:space="0" w:color="221F1F"/>
              <w:bottom w:val="single" w:sz="4" w:space="0" w:color="221F1F"/>
              <w:right w:val="single" w:sz="6" w:space="0" w:color="221F1F"/>
            </w:tcBorders>
            <w:vAlign w:val="center"/>
            <w:hideMark/>
          </w:tcPr>
          <w:p w14:paraId="70206BE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111</w:t>
            </w:r>
          </w:p>
        </w:tc>
        <w:tc>
          <w:tcPr>
            <w:tcW w:w="800" w:type="dxa"/>
            <w:tcBorders>
              <w:top w:val="single" w:sz="4" w:space="0" w:color="221F1F"/>
              <w:left w:val="single" w:sz="6" w:space="0" w:color="221F1F"/>
              <w:bottom w:val="single" w:sz="4" w:space="0" w:color="221F1F"/>
              <w:right w:val="single" w:sz="4" w:space="0" w:color="221F1F"/>
            </w:tcBorders>
            <w:vAlign w:val="center"/>
            <w:hideMark/>
          </w:tcPr>
          <w:p w14:paraId="26D993B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37.9</w:t>
            </w:r>
          </w:p>
        </w:tc>
        <w:tc>
          <w:tcPr>
            <w:tcW w:w="422" w:type="dxa"/>
            <w:tcBorders>
              <w:top w:val="single" w:sz="4" w:space="0" w:color="221F1F"/>
              <w:left w:val="single" w:sz="4" w:space="0" w:color="221F1F"/>
              <w:bottom w:val="single" w:sz="4" w:space="0" w:color="221F1F"/>
              <w:right w:val="single" w:sz="4" w:space="0" w:color="221F1F"/>
            </w:tcBorders>
            <w:vAlign w:val="center"/>
          </w:tcPr>
          <w:p w14:paraId="04043F2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31F8729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4" w:space="0" w:color="221F1F"/>
            </w:tcBorders>
            <w:vAlign w:val="center"/>
            <w:hideMark/>
          </w:tcPr>
          <w:p w14:paraId="235020FC"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4" w:space="0" w:color="221F1F"/>
              <w:bottom w:val="single" w:sz="4" w:space="0" w:color="221F1F"/>
              <w:right w:val="single" w:sz="4" w:space="0" w:color="221F1F"/>
            </w:tcBorders>
            <w:vAlign w:val="center"/>
          </w:tcPr>
          <w:p w14:paraId="540E242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1" w:type="dxa"/>
            <w:tcBorders>
              <w:top w:val="single" w:sz="4" w:space="0" w:color="221F1F"/>
              <w:left w:val="single" w:sz="4" w:space="0" w:color="221F1F"/>
              <w:bottom w:val="single" w:sz="4" w:space="0" w:color="221F1F"/>
              <w:right w:val="single" w:sz="4" w:space="0" w:color="221F1F"/>
            </w:tcBorders>
            <w:vAlign w:val="center"/>
            <w:hideMark/>
          </w:tcPr>
          <w:p w14:paraId="3D8D1C38"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138</w:t>
            </w:r>
          </w:p>
        </w:tc>
        <w:tc>
          <w:tcPr>
            <w:tcW w:w="799" w:type="dxa"/>
            <w:tcBorders>
              <w:top w:val="single" w:sz="4" w:space="0" w:color="221F1F"/>
              <w:left w:val="single" w:sz="4" w:space="0" w:color="221F1F"/>
              <w:bottom w:val="single" w:sz="4" w:space="0" w:color="221F1F"/>
              <w:right w:val="single" w:sz="4" w:space="0" w:color="221F1F"/>
            </w:tcBorders>
            <w:vAlign w:val="center"/>
            <w:hideMark/>
          </w:tcPr>
          <w:p w14:paraId="6980717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41.4</w:t>
            </w:r>
          </w:p>
        </w:tc>
        <w:tc>
          <w:tcPr>
            <w:tcW w:w="424" w:type="dxa"/>
            <w:tcBorders>
              <w:top w:val="single" w:sz="4" w:space="0" w:color="221F1F"/>
              <w:left w:val="single" w:sz="4" w:space="0" w:color="221F1F"/>
              <w:bottom w:val="single" w:sz="4" w:space="0" w:color="221F1F"/>
              <w:right w:val="single" w:sz="4" w:space="0" w:color="221F1F"/>
            </w:tcBorders>
            <w:vAlign w:val="center"/>
          </w:tcPr>
          <w:p w14:paraId="7F8D323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66CBBE2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314B6A5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vAlign w:val="center"/>
            <w:hideMark/>
          </w:tcPr>
          <w:p w14:paraId="353B429B"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599" w:type="dxa"/>
            <w:tcBorders>
              <w:top w:val="single" w:sz="4" w:space="0" w:color="221F1F"/>
              <w:left w:val="single" w:sz="4" w:space="0" w:color="221F1F"/>
              <w:bottom w:val="single" w:sz="4" w:space="0" w:color="221F1F"/>
              <w:right w:val="single" w:sz="4" w:space="0" w:color="221F1F"/>
            </w:tcBorders>
            <w:vAlign w:val="center"/>
            <w:hideMark/>
          </w:tcPr>
          <w:p w14:paraId="3D76F43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166</w:t>
            </w:r>
          </w:p>
        </w:tc>
        <w:tc>
          <w:tcPr>
            <w:tcW w:w="799" w:type="dxa"/>
            <w:tcBorders>
              <w:top w:val="single" w:sz="4" w:space="0" w:color="221F1F"/>
              <w:left w:val="single" w:sz="4" w:space="0" w:color="221F1F"/>
              <w:bottom w:val="single" w:sz="4" w:space="0" w:color="221F1F"/>
              <w:right w:val="single" w:sz="4" w:space="0" w:color="221F1F"/>
            </w:tcBorders>
            <w:vAlign w:val="center"/>
            <w:hideMark/>
          </w:tcPr>
          <w:p w14:paraId="1784063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41.3</w:t>
            </w:r>
          </w:p>
        </w:tc>
        <w:tc>
          <w:tcPr>
            <w:tcW w:w="424" w:type="dxa"/>
            <w:tcBorders>
              <w:top w:val="single" w:sz="4" w:space="0" w:color="221F1F"/>
              <w:left w:val="single" w:sz="4" w:space="0" w:color="221F1F"/>
              <w:bottom w:val="single" w:sz="4" w:space="0" w:color="221F1F"/>
              <w:right w:val="single" w:sz="4" w:space="0" w:color="221F1F"/>
            </w:tcBorders>
            <w:vAlign w:val="center"/>
          </w:tcPr>
          <w:p w14:paraId="3EEF988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08BBCC3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hideMark/>
          </w:tcPr>
          <w:p w14:paraId="2795100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4" w:space="0" w:color="221F1F"/>
              <w:bottom w:val="single" w:sz="4" w:space="0" w:color="221F1F"/>
              <w:right w:val="single" w:sz="6" w:space="0" w:color="221F1F"/>
            </w:tcBorders>
            <w:vAlign w:val="center"/>
          </w:tcPr>
          <w:p w14:paraId="1C95888F"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74145F67" w14:textId="77777777" w:rsidTr="00873627">
        <w:trPr>
          <w:trHeight w:val="375"/>
          <w:jc w:val="center"/>
        </w:trPr>
        <w:tc>
          <w:tcPr>
            <w:tcW w:w="600" w:type="dxa"/>
            <w:tcBorders>
              <w:top w:val="single" w:sz="4" w:space="0" w:color="221F1F"/>
              <w:left w:val="single" w:sz="6" w:space="0" w:color="221F1F"/>
              <w:bottom w:val="single" w:sz="4" w:space="0" w:color="221F1F"/>
              <w:right w:val="single" w:sz="6" w:space="0" w:color="221F1F"/>
            </w:tcBorders>
            <w:vAlign w:val="center"/>
            <w:hideMark/>
          </w:tcPr>
          <w:p w14:paraId="57E2592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112</w:t>
            </w:r>
          </w:p>
        </w:tc>
        <w:tc>
          <w:tcPr>
            <w:tcW w:w="800" w:type="dxa"/>
            <w:tcBorders>
              <w:top w:val="single" w:sz="4" w:space="0" w:color="221F1F"/>
              <w:left w:val="single" w:sz="6" w:space="0" w:color="221F1F"/>
              <w:bottom w:val="single" w:sz="4" w:space="0" w:color="221F1F"/>
              <w:right w:val="single" w:sz="4" w:space="0" w:color="221F1F"/>
            </w:tcBorders>
            <w:vAlign w:val="center"/>
            <w:hideMark/>
          </w:tcPr>
          <w:p w14:paraId="2182244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39.9</w:t>
            </w:r>
          </w:p>
        </w:tc>
        <w:tc>
          <w:tcPr>
            <w:tcW w:w="422" w:type="dxa"/>
            <w:tcBorders>
              <w:top w:val="single" w:sz="4" w:space="0" w:color="221F1F"/>
              <w:left w:val="single" w:sz="4" w:space="0" w:color="221F1F"/>
              <w:bottom w:val="single" w:sz="4" w:space="0" w:color="221F1F"/>
              <w:right w:val="single" w:sz="4" w:space="0" w:color="221F1F"/>
            </w:tcBorders>
            <w:vAlign w:val="center"/>
          </w:tcPr>
          <w:p w14:paraId="18B670B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2A0FDE4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4" w:space="0" w:color="221F1F"/>
            </w:tcBorders>
            <w:vAlign w:val="center"/>
            <w:hideMark/>
          </w:tcPr>
          <w:p w14:paraId="3DCFE912"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4" w:space="0" w:color="221F1F"/>
              <w:bottom w:val="single" w:sz="4" w:space="0" w:color="221F1F"/>
              <w:right w:val="single" w:sz="4" w:space="0" w:color="221F1F"/>
            </w:tcBorders>
            <w:vAlign w:val="center"/>
          </w:tcPr>
          <w:p w14:paraId="6C2D1AB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1" w:type="dxa"/>
            <w:tcBorders>
              <w:top w:val="single" w:sz="4" w:space="0" w:color="221F1F"/>
              <w:left w:val="single" w:sz="4" w:space="0" w:color="221F1F"/>
              <w:bottom w:val="single" w:sz="4" w:space="0" w:color="221F1F"/>
              <w:right w:val="single" w:sz="4" w:space="0" w:color="221F1F"/>
            </w:tcBorders>
            <w:vAlign w:val="center"/>
            <w:hideMark/>
          </w:tcPr>
          <w:p w14:paraId="19680EF8"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139</w:t>
            </w:r>
          </w:p>
        </w:tc>
        <w:tc>
          <w:tcPr>
            <w:tcW w:w="799" w:type="dxa"/>
            <w:tcBorders>
              <w:top w:val="single" w:sz="4" w:space="0" w:color="221F1F"/>
              <w:left w:val="single" w:sz="4" w:space="0" w:color="221F1F"/>
              <w:bottom w:val="single" w:sz="4" w:space="0" w:color="221F1F"/>
              <w:right w:val="single" w:sz="4" w:space="0" w:color="221F1F"/>
            </w:tcBorders>
            <w:vAlign w:val="center"/>
            <w:hideMark/>
          </w:tcPr>
          <w:p w14:paraId="4813040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34.4</w:t>
            </w:r>
          </w:p>
        </w:tc>
        <w:tc>
          <w:tcPr>
            <w:tcW w:w="424" w:type="dxa"/>
            <w:tcBorders>
              <w:top w:val="single" w:sz="4" w:space="0" w:color="221F1F"/>
              <w:left w:val="single" w:sz="4" w:space="0" w:color="221F1F"/>
              <w:bottom w:val="single" w:sz="4" w:space="0" w:color="221F1F"/>
              <w:right w:val="single" w:sz="4" w:space="0" w:color="221F1F"/>
            </w:tcBorders>
            <w:vAlign w:val="center"/>
          </w:tcPr>
          <w:p w14:paraId="1C8F5D4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42F9947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7BC0FA0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vAlign w:val="center"/>
            <w:hideMark/>
          </w:tcPr>
          <w:p w14:paraId="3545FC13"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599" w:type="dxa"/>
            <w:tcBorders>
              <w:top w:val="single" w:sz="4" w:space="0" w:color="221F1F"/>
              <w:left w:val="single" w:sz="4" w:space="0" w:color="221F1F"/>
              <w:bottom w:val="single" w:sz="4" w:space="0" w:color="221F1F"/>
              <w:right w:val="single" w:sz="4" w:space="0" w:color="221F1F"/>
            </w:tcBorders>
            <w:vAlign w:val="center"/>
            <w:hideMark/>
          </w:tcPr>
          <w:p w14:paraId="58E42AA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167</w:t>
            </w:r>
          </w:p>
        </w:tc>
        <w:tc>
          <w:tcPr>
            <w:tcW w:w="799" w:type="dxa"/>
            <w:tcBorders>
              <w:top w:val="single" w:sz="4" w:space="0" w:color="221F1F"/>
              <w:left w:val="single" w:sz="4" w:space="0" w:color="221F1F"/>
              <w:bottom w:val="single" w:sz="4" w:space="0" w:color="221F1F"/>
              <w:right w:val="single" w:sz="4" w:space="0" w:color="221F1F"/>
            </w:tcBorders>
            <w:vAlign w:val="center"/>
            <w:hideMark/>
          </w:tcPr>
          <w:p w14:paraId="4445735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40.9</w:t>
            </w:r>
          </w:p>
        </w:tc>
        <w:tc>
          <w:tcPr>
            <w:tcW w:w="424" w:type="dxa"/>
            <w:tcBorders>
              <w:top w:val="single" w:sz="4" w:space="0" w:color="221F1F"/>
              <w:left w:val="single" w:sz="4" w:space="0" w:color="221F1F"/>
              <w:bottom w:val="single" w:sz="4" w:space="0" w:color="221F1F"/>
              <w:right w:val="single" w:sz="4" w:space="0" w:color="221F1F"/>
            </w:tcBorders>
            <w:vAlign w:val="center"/>
          </w:tcPr>
          <w:p w14:paraId="37673B5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0E5CEEF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hideMark/>
          </w:tcPr>
          <w:p w14:paraId="1E4882E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4" w:space="0" w:color="221F1F"/>
              <w:bottom w:val="single" w:sz="4" w:space="0" w:color="221F1F"/>
              <w:right w:val="single" w:sz="6" w:space="0" w:color="221F1F"/>
            </w:tcBorders>
            <w:vAlign w:val="center"/>
          </w:tcPr>
          <w:p w14:paraId="5ED387FA"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0D0D6863" w14:textId="77777777" w:rsidTr="00873627">
        <w:trPr>
          <w:trHeight w:val="375"/>
          <w:jc w:val="center"/>
        </w:trPr>
        <w:tc>
          <w:tcPr>
            <w:tcW w:w="600" w:type="dxa"/>
            <w:tcBorders>
              <w:top w:val="single" w:sz="4" w:space="0" w:color="221F1F"/>
              <w:left w:val="single" w:sz="6" w:space="0" w:color="221F1F"/>
              <w:bottom w:val="single" w:sz="4" w:space="0" w:color="221F1F"/>
              <w:right w:val="single" w:sz="6" w:space="0" w:color="221F1F"/>
            </w:tcBorders>
            <w:vAlign w:val="center"/>
            <w:hideMark/>
          </w:tcPr>
          <w:p w14:paraId="4C9CED9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113</w:t>
            </w:r>
          </w:p>
        </w:tc>
        <w:tc>
          <w:tcPr>
            <w:tcW w:w="800" w:type="dxa"/>
            <w:tcBorders>
              <w:top w:val="single" w:sz="4" w:space="0" w:color="221F1F"/>
              <w:left w:val="single" w:sz="6" w:space="0" w:color="221F1F"/>
              <w:bottom w:val="single" w:sz="4" w:space="0" w:color="221F1F"/>
              <w:right w:val="single" w:sz="4" w:space="0" w:color="221F1F"/>
            </w:tcBorders>
            <w:vAlign w:val="center"/>
            <w:hideMark/>
          </w:tcPr>
          <w:p w14:paraId="3B53F81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41.6</w:t>
            </w:r>
          </w:p>
        </w:tc>
        <w:tc>
          <w:tcPr>
            <w:tcW w:w="422" w:type="dxa"/>
            <w:tcBorders>
              <w:top w:val="single" w:sz="4" w:space="0" w:color="221F1F"/>
              <w:left w:val="single" w:sz="4" w:space="0" w:color="221F1F"/>
              <w:bottom w:val="single" w:sz="4" w:space="0" w:color="221F1F"/>
              <w:right w:val="single" w:sz="4" w:space="0" w:color="221F1F"/>
            </w:tcBorders>
            <w:vAlign w:val="center"/>
          </w:tcPr>
          <w:p w14:paraId="1F61B80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02DE332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4" w:space="0" w:color="221F1F"/>
            </w:tcBorders>
            <w:vAlign w:val="center"/>
            <w:hideMark/>
          </w:tcPr>
          <w:p w14:paraId="215BFDC9"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4" w:space="0" w:color="221F1F"/>
              <w:bottom w:val="single" w:sz="4" w:space="0" w:color="221F1F"/>
              <w:right w:val="single" w:sz="4" w:space="0" w:color="221F1F"/>
            </w:tcBorders>
            <w:vAlign w:val="center"/>
          </w:tcPr>
          <w:p w14:paraId="6123D37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1" w:type="dxa"/>
            <w:tcBorders>
              <w:top w:val="single" w:sz="4" w:space="0" w:color="221F1F"/>
              <w:left w:val="single" w:sz="4" w:space="0" w:color="221F1F"/>
              <w:bottom w:val="single" w:sz="4" w:space="0" w:color="221F1F"/>
              <w:right w:val="single" w:sz="4" w:space="0" w:color="221F1F"/>
            </w:tcBorders>
            <w:vAlign w:val="center"/>
            <w:hideMark/>
          </w:tcPr>
          <w:p w14:paraId="3674B66E"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140</w:t>
            </w:r>
          </w:p>
        </w:tc>
        <w:tc>
          <w:tcPr>
            <w:tcW w:w="799" w:type="dxa"/>
            <w:tcBorders>
              <w:top w:val="single" w:sz="4" w:space="0" w:color="221F1F"/>
              <w:left w:val="single" w:sz="4" w:space="0" w:color="221F1F"/>
              <w:bottom w:val="single" w:sz="4" w:space="0" w:color="221F1F"/>
              <w:right w:val="single" w:sz="4" w:space="0" w:color="221F1F"/>
            </w:tcBorders>
            <w:vAlign w:val="center"/>
            <w:hideMark/>
          </w:tcPr>
          <w:p w14:paraId="36875BE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30.0</w:t>
            </w:r>
          </w:p>
        </w:tc>
        <w:tc>
          <w:tcPr>
            <w:tcW w:w="424" w:type="dxa"/>
            <w:tcBorders>
              <w:top w:val="single" w:sz="4" w:space="0" w:color="221F1F"/>
              <w:left w:val="single" w:sz="4" w:space="0" w:color="221F1F"/>
              <w:bottom w:val="single" w:sz="4" w:space="0" w:color="221F1F"/>
              <w:right w:val="single" w:sz="4" w:space="0" w:color="221F1F"/>
            </w:tcBorders>
            <w:vAlign w:val="center"/>
          </w:tcPr>
          <w:p w14:paraId="01DD5A6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23E1DEB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2B29B5E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vAlign w:val="center"/>
            <w:hideMark/>
          </w:tcPr>
          <w:p w14:paraId="7A350C5A"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599" w:type="dxa"/>
            <w:tcBorders>
              <w:top w:val="single" w:sz="4" w:space="0" w:color="221F1F"/>
              <w:left w:val="single" w:sz="4" w:space="0" w:color="221F1F"/>
              <w:bottom w:val="single" w:sz="4" w:space="0" w:color="221F1F"/>
              <w:right w:val="single" w:sz="4" w:space="0" w:color="221F1F"/>
            </w:tcBorders>
            <w:vAlign w:val="center"/>
            <w:hideMark/>
          </w:tcPr>
          <w:p w14:paraId="6027CEE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168</w:t>
            </w:r>
          </w:p>
        </w:tc>
        <w:tc>
          <w:tcPr>
            <w:tcW w:w="799" w:type="dxa"/>
            <w:tcBorders>
              <w:top w:val="single" w:sz="4" w:space="0" w:color="221F1F"/>
              <w:left w:val="single" w:sz="4" w:space="0" w:color="221F1F"/>
              <w:bottom w:val="single" w:sz="4" w:space="0" w:color="221F1F"/>
              <w:right w:val="single" w:sz="4" w:space="0" w:color="221F1F"/>
            </w:tcBorders>
            <w:vAlign w:val="center"/>
            <w:hideMark/>
          </w:tcPr>
          <w:p w14:paraId="723A729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41.8</w:t>
            </w:r>
          </w:p>
        </w:tc>
        <w:tc>
          <w:tcPr>
            <w:tcW w:w="424" w:type="dxa"/>
            <w:tcBorders>
              <w:top w:val="single" w:sz="4" w:space="0" w:color="221F1F"/>
              <w:left w:val="single" w:sz="4" w:space="0" w:color="221F1F"/>
              <w:bottom w:val="single" w:sz="4" w:space="0" w:color="221F1F"/>
              <w:right w:val="single" w:sz="4" w:space="0" w:color="221F1F"/>
            </w:tcBorders>
            <w:vAlign w:val="center"/>
          </w:tcPr>
          <w:p w14:paraId="474A63B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0BE1510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hideMark/>
          </w:tcPr>
          <w:p w14:paraId="5DEF688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4" w:space="0" w:color="221F1F"/>
              <w:bottom w:val="single" w:sz="4" w:space="0" w:color="221F1F"/>
              <w:right w:val="single" w:sz="6" w:space="0" w:color="221F1F"/>
            </w:tcBorders>
            <w:vAlign w:val="center"/>
          </w:tcPr>
          <w:p w14:paraId="448A69E6"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01D13B0B" w14:textId="77777777" w:rsidTr="00873627">
        <w:trPr>
          <w:trHeight w:val="375"/>
          <w:jc w:val="center"/>
        </w:trPr>
        <w:tc>
          <w:tcPr>
            <w:tcW w:w="600" w:type="dxa"/>
            <w:tcBorders>
              <w:top w:val="single" w:sz="4" w:space="0" w:color="221F1F"/>
              <w:left w:val="single" w:sz="6" w:space="0" w:color="221F1F"/>
              <w:bottom w:val="single" w:sz="4" w:space="0" w:color="221F1F"/>
              <w:right w:val="single" w:sz="6" w:space="0" w:color="221F1F"/>
            </w:tcBorders>
            <w:vAlign w:val="center"/>
            <w:hideMark/>
          </w:tcPr>
          <w:p w14:paraId="566A4A8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114</w:t>
            </w:r>
          </w:p>
        </w:tc>
        <w:tc>
          <w:tcPr>
            <w:tcW w:w="800" w:type="dxa"/>
            <w:tcBorders>
              <w:top w:val="single" w:sz="4" w:space="0" w:color="221F1F"/>
              <w:left w:val="single" w:sz="6" w:space="0" w:color="221F1F"/>
              <w:bottom w:val="single" w:sz="4" w:space="0" w:color="221F1F"/>
              <w:right w:val="single" w:sz="4" w:space="0" w:color="221F1F"/>
            </w:tcBorders>
            <w:vAlign w:val="center"/>
            <w:hideMark/>
          </w:tcPr>
          <w:p w14:paraId="46BAB99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43.1</w:t>
            </w:r>
          </w:p>
        </w:tc>
        <w:tc>
          <w:tcPr>
            <w:tcW w:w="422" w:type="dxa"/>
            <w:tcBorders>
              <w:top w:val="single" w:sz="4" w:space="0" w:color="221F1F"/>
              <w:left w:val="single" w:sz="4" w:space="0" w:color="221F1F"/>
              <w:bottom w:val="single" w:sz="4" w:space="0" w:color="221F1F"/>
              <w:right w:val="single" w:sz="4" w:space="0" w:color="221F1F"/>
            </w:tcBorders>
            <w:vAlign w:val="center"/>
          </w:tcPr>
          <w:p w14:paraId="046FDDA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5297482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4" w:space="0" w:color="221F1F"/>
            </w:tcBorders>
            <w:vAlign w:val="center"/>
            <w:hideMark/>
          </w:tcPr>
          <w:p w14:paraId="10B7DD02"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4" w:space="0" w:color="221F1F"/>
              <w:bottom w:val="single" w:sz="4" w:space="0" w:color="221F1F"/>
              <w:right w:val="single" w:sz="4" w:space="0" w:color="221F1F"/>
            </w:tcBorders>
            <w:vAlign w:val="center"/>
          </w:tcPr>
          <w:p w14:paraId="78A64B3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1" w:type="dxa"/>
            <w:tcBorders>
              <w:top w:val="single" w:sz="4" w:space="0" w:color="221F1F"/>
              <w:left w:val="single" w:sz="4" w:space="0" w:color="221F1F"/>
              <w:bottom w:val="single" w:sz="4" w:space="0" w:color="221F1F"/>
              <w:right w:val="single" w:sz="4" w:space="0" w:color="221F1F"/>
            </w:tcBorders>
            <w:vAlign w:val="center"/>
            <w:hideMark/>
          </w:tcPr>
          <w:p w14:paraId="1EA0BE13"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141</w:t>
            </w:r>
          </w:p>
        </w:tc>
        <w:tc>
          <w:tcPr>
            <w:tcW w:w="799" w:type="dxa"/>
            <w:tcBorders>
              <w:top w:val="single" w:sz="4" w:space="0" w:color="221F1F"/>
              <w:left w:val="single" w:sz="4" w:space="0" w:color="221F1F"/>
              <w:bottom w:val="single" w:sz="4" w:space="0" w:color="221F1F"/>
              <w:right w:val="single" w:sz="4" w:space="0" w:color="221F1F"/>
            </w:tcBorders>
            <w:vAlign w:val="center"/>
            <w:hideMark/>
          </w:tcPr>
          <w:p w14:paraId="17A895D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27.0</w:t>
            </w:r>
          </w:p>
        </w:tc>
        <w:tc>
          <w:tcPr>
            <w:tcW w:w="424" w:type="dxa"/>
            <w:tcBorders>
              <w:top w:val="single" w:sz="4" w:space="0" w:color="221F1F"/>
              <w:left w:val="single" w:sz="4" w:space="0" w:color="221F1F"/>
              <w:bottom w:val="single" w:sz="4" w:space="0" w:color="221F1F"/>
              <w:right w:val="single" w:sz="4" w:space="0" w:color="221F1F"/>
            </w:tcBorders>
            <w:vAlign w:val="center"/>
          </w:tcPr>
          <w:p w14:paraId="39889EF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49471F0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487D48D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vAlign w:val="center"/>
            <w:hideMark/>
          </w:tcPr>
          <w:p w14:paraId="095F89DE"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599" w:type="dxa"/>
            <w:tcBorders>
              <w:top w:val="single" w:sz="4" w:space="0" w:color="221F1F"/>
              <w:left w:val="single" w:sz="4" w:space="0" w:color="221F1F"/>
              <w:bottom w:val="single" w:sz="4" w:space="0" w:color="221F1F"/>
              <w:right w:val="single" w:sz="4" w:space="0" w:color="221F1F"/>
            </w:tcBorders>
            <w:vAlign w:val="center"/>
            <w:hideMark/>
          </w:tcPr>
          <w:p w14:paraId="3138BA8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169</w:t>
            </w:r>
          </w:p>
        </w:tc>
        <w:tc>
          <w:tcPr>
            <w:tcW w:w="799" w:type="dxa"/>
            <w:tcBorders>
              <w:top w:val="single" w:sz="4" w:space="0" w:color="221F1F"/>
              <w:left w:val="single" w:sz="4" w:space="0" w:color="221F1F"/>
              <w:bottom w:val="single" w:sz="4" w:space="0" w:color="221F1F"/>
              <w:right w:val="single" w:sz="6" w:space="0" w:color="221F1F"/>
            </w:tcBorders>
            <w:vAlign w:val="center"/>
            <w:hideMark/>
          </w:tcPr>
          <w:p w14:paraId="6857AAD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42.1</w:t>
            </w:r>
          </w:p>
        </w:tc>
        <w:tc>
          <w:tcPr>
            <w:tcW w:w="424" w:type="dxa"/>
            <w:tcBorders>
              <w:top w:val="single" w:sz="4" w:space="0" w:color="221F1F"/>
              <w:left w:val="single" w:sz="6" w:space="0" w:color="221F1F"/>
              <w:bottom w:val="single" w:sz="4" w:space="0" w:color="221F1F"/>
              <w:right w:val="single" w:sz="4" w:space="0" w:color="221F1F"/>
            </w:tcBorders>
            <w:vAlign w:val="center"/>
          </w:tcPr>
          <w:p w14:paraId="064130D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0DFAF62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hideMark/>
          </w:tcPr>
          <w:p w14:paraId="6FC123E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4" w:space="0" w:color="221F1F"/>
              <w:bottom w:val="single" w:sz="4" w:space="0" w:color="221F1F"/>
              <w:right w:val="single" w:sz="6" w:space="0" w:color="221F1F"/>
            </w:tcBorders>
            <w:vAlign w:val="center"/>
          </w:tcPr>
          <w:p w14:paraId="5F8B65E7"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04C60BA5" w14:textId="77777777" w:rsidTr="00873627">
        <w:trPr>
          <w:trHeight w:val="375"/>
          <w:jc w:val="center"/>
        </w:trPr>
        <w:tc>
          <w:tcPr>
            <w:tcW w:w="600" w:type="dxa"/>
            <w:tcBorders>
              <w:top w:val="single" w:sz="4" w:space="0" w:color="221F1F"/>
              <w:left w:val="single" w:sz="6" w:space="0" w:color="221F1F"/>
              <w:bottom w:val="single" w:sz="4" w:space="0" w:color="221F1F"/>
              <w:right w:val="single" w:sz="6" w:space="0" w:color="221F1F"/>
            </w:tcBorders>
            <w:vAlign w:val="center"/>
            <w:hideMark/>
          </w:tcPr>
          <w:p w14:paraId="52D2CC9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115</w:t>
            </w:r>
          </w:p>
        </w:tc>
        <w:tc>
          <w:tcPr>
            <w:tcW w:w="800" w:type="dxa"/>
            <w:tcBorders>
              <w:top w:val="single" w:sz="4" w:space="0" w:color="221F1F"/>
              <w:left w:val="single" w:sz="6" w:space="0" w:color="221F1F"/>
              <w:bottom w:val="single" w:sz="4" w:space="0" w:color="221F1F"/>
              <w:right w:val="single" w:sz="4" w:space="0" w:color="221F1F"/>
            </w:tcBorders>
            <w:vAlign w:val="center"/>
            <w:hideMark/>
          </w:tcPr>
          <w:p w14:paraId="7BFFB48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44.3</w:t>
            </w:r>
          </w:p>
        </w:tc>
        <w:tc>
          <w:tcPr>
            <w:tcW w:w="422" w:type="dxa"/>
            <w:tcBorders>
              <w:top w:val="single" w:sz="4" w:space="0" w:color="221F1F"/>
              <w:left w:val="single" w:sz="4" w:space="0" w:color="221F1F"/>
              <w:bottom w:val="single" w:sz="4" w:space="0" w:color="221F1F"/>
              <w:right w:val="single" w:sz="4" w:space="0" w:color="221F1F"/>
            </w:tcBorders>
            <w:vAlign w:val="center"/>
          </w:tcPr>
          <w:p w14:paraId="1BBD1FD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417C617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4" w:space="0" w:color="221F1F"/>
            </w:tcBorders>
            <w:vAlign w:val="center"/>
            <w:hideMark/>
          </w:tcPr>
          <w:p w14:paraId="5BB4CA15"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4" w:space="0" w:color="221F1F"/>
              <w:bottom w:val="single" w:sz="4" w:space="0" w:color="221F1F"/>
              <w:right w:val="single" w:sz="4" w:space="0" w:color="221F1F"/>
            </w:tcBorders>
            <w:vAlign w:val="center"/>
          </w:tcPr>
          <w:p w14:paraId="41B9610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1" w:type="dxa"/>
            <w:tcBorders>
              <w:top w:val="single" w:sz="4" w:space="0" w:color="221F1F"/>
              <w:left w:val="single" w:sz="4" w:space="0" w:color="221F1F"/>
              <w:bottom w:val="single" w:sz="4" w:space="0" w:color="221F1F"/>
              <w:right w:val="single" w:sz="4" w:space="0" w:color="221F1F"/>
            </w:tcBorders>
            <w:vAlign w:val="center"/>
            <w:hideMark/>
          </w:tcPr>
          <w:p w14:paraId="7FCBCB0A"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142</w:t>
            </w:r>
          </w:p>
        </w:tc>
        <w:tc>
          <w:tcPr>
            <w:tcW w:w="799" w:type="dxa"/>
            <w:tcBorders>
              <w:top w:val="single" w:sz="4" w:space="0" w:color="221F1F"/>
              <w:left w:val="single" w:sz="4" w:space="0" w:color="221F1F"/>
              <w:bottom w:val="single" w:sz="4" w:space="0" w:color="221F1F"/>
              <w:right w:val="single" w:sz="4" w:space="0" w:color="221F1F"/>
            </w:tcBorders>
            <w:vAlign w:val="center"/>
            <w:hideMark/>
          </w:tcPr>
          <w:p w14:paraId="483930C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26.5</w:t>
            </w:r>
          </w:p>
        </w:tc>
        <w:tc>
          <w:tcPr>
            <w:tcW w:w="424" w:type="dxa"/>
            <w:tcBorders>
              <w:top w:val="single" w:sz="4" w:space="0" w:color="221F1F"/>
              <w:left w:val="single" w:sz="4" w:space="0" w:color="221F1F"/>
              <w:bottom w:val="single" w:sz="4" w:space="0" w:color="221F1F"/>
              <w:right w:val="single" w:sz="4" w:space="0" w:color="221F1F"/>
            </w:tcBorders>
            <w:vAlign w:val="center"/>
          </w:tcPr>
          <w:p w14:paraId="551001C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hideMark/>
          </w:tcPr>
          <w:p w14:paraId="6221FD52"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4" w:space="0" w:color="221F1F"/>
              <w:left w:val="single" w:sz="4" w:space="0" w:color="221F1F"/>
              <w:bottom w:val="single" w:sz="4" w:space="0" w:color="221F1F"/>
              <w:right w:val="single" w:sz="4" w:space="0" w:color="221F1F"/>
            </w:tcBorders>
            <w:vAlign w:val="center"/>
          </w:tcPr>
          <w:p w14:paraId="4D00298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vAlign w:val="center"/>
          </w:tcPr>
          <w:p w14:paraId="1A46DC3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9" w:type="dxa"/>
            <w:tcBorders>
              <w:top w:val="single" w:sz="4" w:space="0" w:color="221F1F"/>
              <w:left w:val="single" w:sz="4" w:space="0" w:color="221F1F"/>
              <w:bottom w:val="single" w:sz="4" w:space="0" w:color="221F1F"/>
              <w:right w:val="single" w:sz="4" w:space="0" w:color="221F1F"/>
            </w:tcBorders>
            <w:vAlign w:val="center"/>
            <w:hideMark/>
          </w:tcPr>
          <w:p w14:paraId="2B7BFE1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170</w:t>
            </w:r>
          </w:p>
        </w:tc>
        <w:tc>
          <w:tcPr>
            <w:tcW w:w="799" w:type="dxa"/>
            <w:tcBorders>
              <w:top w:val="single" w:sz="4" w:space="0" w:color="221F1F"/>
              <w:left w:val="single" w:sz="4" w:space="0" w:color="221F1F"/>
              <w:bottom w:val="single" w:sz="4" w:space="0" w:color="221F1F"/>
              <w:right w:val="single" w:sz="6" w:space="0" w:color="221F1F"/>
            </w:tcBorders>
            <w:vAlign w:val="center"/>
            <w:hideMark/>
          </w:tcPr>
          <w:p w14:paraId="4ECF310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41.8</w:t>
            </w:r>
          </w:p>
        </w:tc>
        <w:tc>
          <w:tcPr>
            <w:tcW w:w="424" w:type="dxa"/>
            <w:tcBorders>
              <w:top w:val="single" w:sz="4" w:space="0" w:color="221F1F"/>
              <w:left w:val="single" w:sz="6" w:space="0" w:color="221F1F"/>
              <w:bottom w:val="single" w:sz="4" w:space="0" w:color="221F1F"/>
              <w:right w:val="single" w:sz="4" w:space="0" w:color="221F1F"/>
            </w:tcBorders>
            <w:vAlign w:val="center"/>
          </w:tcPr>
          <w:p w14:paraId="7D98219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504CC3F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hideMark/>
          </w:tcPr>
          <w:p w14:paraId="2C05CF9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4" w:space="0" w:color="221F1F"/>
              <w:bottom w:val="single" w:sz="4" w:space="0" w:color="221F1F"/>
              <w:right w:val="single" w:sz="6" w:space="0" w:color="221F1F"/>
            </w:tcBorders>
            <w:vAlign w:val="center"/>
          </w:tcPr>
          <w:p w14:paraId="75F9A1EE"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784CA221" w14:textId="77777777" w:rsidTr="00873627">
        <w:trPr>
          <w:trHeight w:val="375"/>
          <w:jc w:val="center"/>
        </w:trPr>
        <w:tc>
          <w:tcPr>
            <w:tcW w:w="600" w:type="dxa"/>
            <w:tcBorders>
              <w:top w:val="single" w:sz="4" w:space="0" w:color="221F1F"/>
              <w:left w:val="single" w:sz="6" w:space="0" w:color="221F1F"/>
              <w:bottom w:val="single" w:sz="4" w:space="0" w:color="221F1F"/>
              <w:right w:val="single" w:sz="6" w:space="0" w:color="221F1F"/>
            </w:tcBorders>
            <w:vAlign w:val="center"/>
            <w:hideMark/>
          </w:tcPr>
          <w:p w14:paraId="3CB966D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116</w:t>
            </w:r>
          </w:p>
        </w:tc>
        <w:tc>
          <w:tcPr>
            <w:tcW w:w="800" w:type="dxa"/>
            <w:tcBorders>
              <w:top w:val="single" w:sz="4" w:space="0" w:color="221F1F"/>
              <w:left w:val="single" w:sz="6" w:space="0" w:color="221F1F"/>
              <w:bottom w:val="single" w:sz="4" w:space="0" w:color="221F1F"/>
              <w:right w:val="single" w:sz="4" w:space="0" w:color="221F1F"/>
            </w:tcBorders>
            <w:vAlign w:val="center"/>
            <w:hideMark/>
          </w:tcPr>
          <w:p w14:paraId="2FAC601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45.0</w:t>
            </w:r>
          </w:p>
        </w:tc>
        <w:tc>
          <w:tcPr>
            <w:tcW w:w="422" w:type="dxa"/>
            <w:tcBorders>
              <w:top w:val="single" w:sz="4" w:space="0" w:color="221F1F"/>
              <w:left w:val="single" w:sz="4" w:space="0" w:color="221F1F"/>
              <w:bottom w:val="single" w:sz="4" w:space="0" w:color="221F1F"/>
              <w:right w:val="single" w:sz="4" w:space="0" w:color="221F1F"/>
            </w:tcBorders>
            <w:vAlign w:val="center"/>
          </w:tcPr>
          <w:p w14:paraId="02F00FF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4EA1C2A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4" w:space="0" w:color="221F1F"/>
            </w:tcBorders>
            <w:vAlign w:val="center"/>
            <w:hideMark/>
          </w:tcPr>
          <w:p w14:paraId="2EB69DC0"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4" w:space="0" w:color="221F1F"/>
              <w:bottom w:val="single" w:sz="4" w:space="0" w:color="221F1F"/>
              <w:right w:val="single" w:sz="4" w:space="0" w:color="221F1F"/>
            </w:tcBorders>
            <w:vAlign w:val="center"/>
          </w:tcPr>
          <w:p w14:paraId="2ECEA7F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1" w:type="dxa"/>
            <w:tcBorders>
              <w:top w:val="single" w:sz="4" w:space="0" w:color="221F1F"/>
              <w:left w:val="single" w:sz="4" w:space="0" w:color="221F1F"/>
              <w:bottom w:val="single" w:sz="4" w:space="0" w:color="221F1F"/>
              <w:right w:val="single" w:sz="4" w:space="0" w:color="221F1F"/>
            </w:tcBorders>
            <w:vAlign w:val="center"/>
            <w:hideMark/>
          </w:tcPr>
          <w:p w14:paraId="490F7B90"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143</w:t>
            </w:r>
          </w:p>
        </w:tc>
        <w:tc>
          <w:tcPr>
            <w:tcW w:w="799" w:type="dxa"/>
            <w:tcBorders>
              <w:top w:val="single" w:sz="4" w:space="0" w:color="221F1F"/>
              <w:left w:val="single" w:sz="4" w:space="0" w:color="221F1F"/>
              <w:bottom w:val="single" w:sz="4" w:space="0" w:color="221F1F"/>
              <w:right w:val="single" w:sz="4" w:space="0" w:color="221F1F"/>
            </w:tcBorders>
            <w:vAlign w:val="center"/>
            <w:hideMark/>
          </w:tcPr>
          <w:p w14:paraId="7204174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28.7</w:t>
            </w:r>
          </w:p>
        </w:tc>
        <w:tc>
          <w:tcPr>
            <w:tcW w:w="424" w:type="dxa"/>
            <w:tcBorders>
              <w:top w:val="single" w:sz="4" w:space="0" w:color="221F1F"/>
              <w:left w:val="single" w:sz="4" w:space="0" w:color="221F1F"/>
              <w:bottom w:val="single" w:sz="4" w:space="0" w:color="221F1F"/>
              <w:right w:val="single" w:sz="4" w:space="0" w:color="221F1F"/>
            </w:tcBorders>
            <w:vAlign w:val="center"/>
          </w:tcPr>
          <w:p w14:paraId="21FEFCE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hideMark/>
          </w:tcPr>
          <w:p w14:paraId="4E39F806"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4" w:space="0" w:color="221F1F"/>
              <w:left w:val="single" w:sz="4" w:space="0" w:color="221F1F"/>
              <w:bottom w:val="single" w:sz="4" w:space="0" w:color="221F1F"/>
              <w:right w:val="single" w:sz="4" w:space="0" w:color="221F1F"/>
            </w:tcBorders>
            <w:vAlign w:val="center"/>
          </w:tcPr>
          <w:p w14:paraId="20ECD58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6" w:space="0" w:color="221F1F"/>
            </w:tcBorders>
            <w:vAlign w:val="center"/>
          </w:tcPr>
          <w:p w14:paraId="38C92DC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9" w:type="dxa"/>
            <w:tcBorders>
              <w:top w:val="single" w:sz="4" w:space="0" w:color="221F1F"/>
              <w:left w:val="single" w:sz="6" w:space="0" w:color="221F1F"/>
              <w:bottom w:val="single" w:sz="4" w:space="0" w:color="221F1F"/>
              <w:right w:val="single" w:sz="4" w:space="0" w:color="221F1F"/>
            </w:tcBorders>
            <w:vAlign w:val="center"/>
            <w:hideMark/>
          </w:tcPr>
          <w:p w14:paraId="18ED336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171</w:t>
            </w:r>
          </w:p>
        </w:tc>
        <w:tc>
          <w:tcPr>
            <w:tcW w:w="799" w:type="dxa"/>
            <w:tcBorders>
              <w:top w:val="single" w:sz="4" w:space="0" w:color="221F1F"/>
              <w:left w:val="single" w:sz="4" w:space="0" w:color="221F1F"/>
              <w:bottom w:val="single" w:sz="4" w:space="0" w:color="221F1F"/>
              <w:right w:val="single" w:sz="6" w:space="0" w:color="221F1F"/>
            </w:tcBorders>
            <w:vAlign w:val="center"/>
            <w:hideMark/>
          </w:tcPr>
          <w:p w14:paraId="5EDA050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41.3</w:t>
            </w:r>
          </w:p>
        </w:tc>
        <w:tc>
          <w:tcPr>
            <w:tcW w:w="424" w:type="dxa"/>
            <w:tcBorders>
              <w:top w:val="single" w:sz="4" w:space="0" w:color="221F1F"/>
              <w:left w:val="single" w:sz="6" w:space="0" w:color="221F1F"/>
              <w:bottom w:val="single" w:sz="4" w:space="0" w:color="221F1F"/>
              <w:right w:val="single" w:sz="4" w:space="0" w:color="221F1F"/>
            </w:tcBorders>
            <w:vAlign w:val="center"/>
          </w:tcPr>
          <w:p w14:paraId="6CFEEA9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0A7AFDB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hideMark/>
          </w:tcPr>
          <w:p w14:paraId="2B646BB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4" w:space="0" w:color="221F1F"/>
              <w:bottom w:val="single" w:sz="4" w:space="0" w:color="221F1F"/>
              <w:right w:val="single" w:sz="6" w:space="0" w:color="221F1F"/>
            </w:tcBorders>
            <w:vAlign w:val="center"/>
          </w:tcPr>
          <w:p w14:paraId="46850639"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64C397E6" w14:textId="77777777" w:rsidTr="00873627">
        <w:trPr>
          <w:trHeight w:val="375"/>
          <w:jc w:val="center"/>
        </w:trPr>
        <w:tc>
          <w:tcPr>
            <w:tcW w:w="600" w:type="dxa"/>
            <w:tcBorders>
              <w:top w:val="single" w:sz="4" w:space="0" w:color="221F1F"/>
              <w:left w:val="single" w:sz="6" w:space="0" w:color="221F1F"/>
              <w:bottom w:val="single" w:sz="4" w:space="0" w:color="221F1F"/>
              <w:right w:val="single" w:sz="6" w:space="0" w:color="221F1F"/>
            </w:tcBorders>
            <w:vAlign w:val="center"/>
            <w:hideMark/>
          </w:tcPr>
          <w:p w14:paraId="2EF4BBA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117</w:t>
            </w:r>
          </w:p>
        </w:tc>
        <w:tc>
          <w:tcPr>
            <w:tcW w:w="800" w:type="dxa"/>
            <w:tcBorders>
              <w:top w:val="single" w:sz="4" w:space="0" w:color="221F1F"/>
              <w:left w:val="single" w:sz="6" w:space="0" w:color="221F1F"/>
              <w:bottom w:val="single" w:sz="4" w:space="0" w:color="221F1F"/>
              <w:right w:val="single" w:sz="4" w:space="0" w:color="221F1F"/>
            </w:tcBorders>
            <w:vAlign w:val="center"/>
            <w:hideMark/>
          </w:tcPr>
          <w:p w14:paraId="7DCF023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45.5</w:t>
            </w:r>
          </w:p>
        </w:tc>
        <w:tc>
          <w:tcPr>
            <w:tcW w:w="422" w:type="dxa"/>
            <w:tcBorders>
              <w:top w:val="single" w:sz="4" w:space="0" w:color="221F1F"/>
              <w:left w:val="single" w:sz="4" w:space="0" w:color="221F1F"/>
              <w:bottom w:val="single" w:sz="4" w:space="0" w:color="221F1F"/>
              <w:right w:val="single" w:sz="4" w:space="0" w:color="221F1F"/>
            </w:tcBorders>
            <w:vAlign w:val="center"/>
          </w:tcPr>
          <w:p w14:paraId="0994624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1C8A17A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4" w:space="0" w:color="221F1F"/>
            </w:tcBorders>
            <w:vAlign w:val="center"/>
            <w:hideMark/>
          </w:tcPr>
          <w:p w14:paraId="78BB2D4C"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4" w:space="0" w:color="221F1F"/>
              <w:bottom w:val="single" w:sz="4" w:space="0" w:color="221F1F"/>
              <w:right w:val="single" w:sz="4" w:space="0" w:color="221F1F"/>
            </w:tcBorders>
            <w:vAlign w:val="center"/>
          </w:tcPr>
          <w:p w14:paraId="3FC5BA9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1" w:type="dxa"/>
            <w:tcBorders>
              <w:top w:val="single" w:sz="4" w:space="0" w:color="221F1F"/>
              <w:left w:val="single" w:sz="4" w:space="0" w:color="221F1F"/>
              <w:bottom w:val="single" w:sz="4" w:space="0" w:color="221F1F"/>
              <w:right w:val="single" w:sz="4" w:space="0" w:color="221F1F"/>
            </w:tcBorders>
            <w:vAlign w:val="center"/>
            <w:hideMark/>
          </w:tcPr>
          <w:p w14:paraId="1F930D31"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144</w:t>
            </w:r>
          </w:p>
        </w:tc>
        <w:tc>
          <w:tcPr>
            <w:tcW w:w="799" w:type="dxa"/>
            <w:tcBorders>
              <w:top w:val="single" w:sz="4" w:space="0" w:color="221F1F"/>
              <w:left w:val="single" w:sz="4" w:space="0" w:color="221F1F"/>
              <w:bottom w:val="single" w:sz="4" w:space="0" w:color="221F1F"/>
              <w:right w:val="single" w:sz="4" w:space="0" w:color="221F1F"/>
            </w:tcBorders>
            <w:vAlign w:val="center"/>
            <w:hideMark/>
          </w:tcPr>
          <w:p w14:paraId="676DD35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32.7</w:t>
            </w:r>
          </w:p>
        </w:tc>
        <w:tc>
          <w:tcPr>
            <w:tcW w:w="424" w:type="dxa"/>
            <w:tcBorders>
              <w:top w:val="single" w:sz="4" w:space="0" w:color="221F1F"/>
              <w:left w:val="single" w:sz="4" w:space="0" w:color="221F1F"/>
              <w:bottom w:val="single" w:sz="4" w:space="0" w:color="221F1F"/>
              <w:right w:val="single" w:sz="4" w:space="0" w:color="221F1F"/>
            </w:tcBorders>
            <w:vAlign w:val="center"/>
          </w:tcPr>
          <w:p w14:paraId="7B516F7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hideMark/>
          </w:tcPr>
          <w:p w14:paraId="7E2E37A4"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4" w:space="0" w:color="221F1F"/>
              <w:left w:val="single" w:sz="4" w:space="0" w:color="221F1F"/>
              <w:bottom w:val="single" w:sz="4" w:space="0" w:color="221F1F"/>
              <w:right w:val="single" w:sz="4" w:space="0" w:color="221F1F"/>
            </w:tcBorders>
            <w:vAlign w:val="center"/>
          </w:tcPr>
          <w:p w14:paraId="4E1981E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6" w:space="0" w:color="221F1F"/>
            </w:tcBorders>
            <w:vAlign w:val="center"/>
          </w:tcPr>
          <w:p w14:paraId="4398F6A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9" w:type="dxa"/>
            <w:tcBorders>
              <w:top w:val="single" w:sz="4" w:space="0" w:color="221F1F"/>
              <w:left w:val="single" w:sz="6" w:space="0" w:color="221F1F"/>
              <w:bottom w:val="single" w:sz="4" w:space="0" w:color="221F1F"/>
              <w:right w:val="single" w:sz="4" w:space="0" w:color="221F1F"/>
            </w:tcBorders>
            <w:vAlign w:val="center"/>
            <w:hideMark/>
          </w:tcPr>
          <w:p w14:paraId="5E3B0A9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172</w:t>
            </w:r>
          </w:p>
        </w:tc>
        <w:tc>
          <w:tcPr>
            <w:tcW w:w="799" w:type="dxa"/>
            <w:tcBorders>
              <w:top w:val="single" w:sz="4" w:space="0" w:color="221F1F"/>
              <w:left w:val="single" w:sz="4" w:space="0" w:color="221F1F"/>
              <w:bottom w:val="single" w:sz="4" w:space="0" w:color="221F1F"/>
              <w:right w:val="single" w:sz="6" w:space="0" w:color="221F1F"/>
            </w:tcBorders>
            <w:vAlign w:val="center"/>
            <w:hideMark/>
          </w:tcPr>
          <w:p w14:paraId="1A11CC8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41.5</w:t>
            </w:r>
          </w:p>
        </w:tc>
        <w:tc>
          <w:tcPr>
            <w:tcW w:w="424" w:type="dxa"/>
            <w:tcBorders>
              <w:top w:val="single" w:sz="4" w:space="0" w:color="221F1F"/>
              <w:left w:val="single" w:sz="6" w:space="0" w:color="221F1F"/>
              <w:bottom w:val="single" w:sz="4" w:space="0" w:color="221F1F"/>
              <w:right w:val="single" w:sz="4" w:space="0" w:color="221F1F"/>
            </w:tcBorders>
            <w:vAlign w:val="center"/>
          </w:tcPr>
          <w:p w14:paraId="37DFF4B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hideMark/>
          </w:tcPr>
          <w:p w14:paraId="25BBE7A0"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4" w:space="0" w:color="221F1F"/>
              <w:left w:val="single" w:sz="4" w:space="0" w:color="221F1F"/>
              <w:bottom w:val="single" w:sz="4" w:space="0" w:color="221F1F"/>
              <w:right w:val="single" w:sz="4" w:space="0" w:color="221F1F"/>
            </w:tcBorders>
            <w:vAlign w:val="center"/>
          </w:tcPr>
          <w:p w14:paraId="34B1A21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6" w:space="0" w:color="221F1F"/>
            </w:tcBorders>
            <w:vAlign w:val="center"/>
          </w:tcPr>
          <w:p w14:paraId="1DA52D32"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376354F" w14:textId="77777777" w:rsidTr="00873627">
        <w:trPr>
          <w:trHeight w:val="375"/>
          <w:jc w:val="center"/>
        </w:trPr>
        <w:tc>
          <w:tcPr>
            <w:tcW w:w="600" w:type="dxa"/>
            <w:tcBorders>
              <w:top w:val="single" w:sz="4" w:space="0" w:color="221F1F"/>
              <w:left w:val="single" w:sz="6" w:space="0" w:color="221F1F"/>
              <w:bottom w:val="single" w:sz="4" w:space="0" w:color="221F1F"/>
              <w:right w:val="single" w:sz="6" w:space="0" w:color="221F1F"/>
            </w:tcBorders>
            <w:vAlign w:val="center"/>
            <w:hideMark/>
          </w:tcPr>
          <w:p w14:paraId="3EA7505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118</w:t>
            </w:r>
          </w:p>
        </w:tc>
        <w:tc>
          <w:tcPr>
            <w:tcW w:w="800" w:type="dxa"/>
            <w:tcBorders>
              <w:top w:val="single" w:sz="4" w:space="0" w:color="221F1F"/>
              <w:left w:val="single" w:sz="6" w:space="0" w:color="221F1F"/>
              <w:bottom w:val="single" w:sz="4" w:space="0" w:color="221F1F"/>
              <w:right w:val="single" w:sz="4" w:space="0" w:color="221F1F"/>
            </w:tcBorders>
            <w:vAlign w:val="center"/>
            <w:hideMark/>
          </w:tcPr>
          <w:p w14:paraId="33C2B24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45.8</w:t>
            </w:r>
          </w:p>
        </w:tc>
        <w:tc>
          <w:tcPr>
            <w:tcW w:w="422" w:type="dxa"/>
            <w:tcBorders>
              <w:top w:val="single" w:sz="4" w:space="0" w:color="221F1F"/>
              <w:left w:val="single" w:sz="4" w:space="0" w:color="221F1F"/>
              <w:bottom w:val="single" w:sz="4" w:space="0" w:color="221F1F"/>
              <w:right w:val="single" w:sz="4" w:space="0" w:color="221F1F"/>
            </w:tcBorders>
            <w:vAlign w:val="center"/>
          </w:tcPr>
          <w:p w14:paraId="4F3E84B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2C7562E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4" w:space="0" w:color="221F1F"/>
            </w:tcBorders>
            <w:vAlign w:val="center"/>
            <w:hideMark/>
          </w:tcPr>
          <w:p w14:paraId="2E600146"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4" w:space="0" w:color="221F1F"/>
              <w:bottom w:val="single" w:sz="4" w:space="0" w:color="221F1F"/>
              <w:right w:val="single" w:sz="4" w:space="0" w:color="221F1F"/>
            </w:tcBorders>
            <w:vAlign w:val="center"/>
          </w:tcPr>
          <w:p w14:paraId="341DAD9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1" w:type="dxa"/>
            <w:tcBorders>
              <w:top w:val="single" w:sz="4" w:space="0" w:color="221F1F"/>
              <w:left w:val="single" w:sz="4" w:space="0" w:color="221F1F"/>
              <w:bottom w:val="single" w:sz="4" w:space="0" w:color="221F1F"/>
              <w:right w:val="single" w:sz="6" w:space="0" w:color="221F1F"/>
            </w:tcBorders>
            <w:vAlign w:val="center"/>
            <w:hideMark/>
          </w:tcPr>
          <w:p w14:paraId="7199B83F"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145</w:t>
            </w:r>
          </w:p>
        </w:tc>
        <w:tc>
          <w:tcPr>
            <w:tcW w:w="799" w:type="dxa"/>
            <w:tcBorders>
              <w:top w:val="single" w:sz="4" w:space="0" w:color="221F1F"/>
              <w:left w:val="single" w:sz="6" w:space="0" w:color="221F1F"/>
              <w:bottom w:val="single" w:sz="4" w:space="0" w:color="221F1F"/>
              <w:right w:val="single" w:sz="4" w:space="0" w:color="221F1F"/>
            </w:tcBorders>
            <w:vAlign w:val="center"/>
            <w:hideMark/>
          </w:tcPr>
          <w:p w14:paraId="313E37C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36.5</w:t>
            </w:r>
          </w:p>
        </w:tc>
        <w:tc>
          <w:tcPr>
            <w:tcW w:w="424" w:type="dxa"/>
            <w:tcBorders>
              <w:top w:val="single" w:sz="4" w:space="0" w:color="221F1F"/>
              <w:left w:val="single" w:sz="4" w:space="0" w:color="221F1F"/>
              <w:bottom w:val="single" w:sz="4" w:space="0" w:color="221F1F"/>
              <w:right w:val="single" w:sz="4" w:space="0" w:color="221F1F"/>
            </w:tcBorders>
            <w:vAlign w:val="center"/>
          </w:tcPr>
          <w:p w14:paraId="3AEEC6E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hideMark/>
          </w:tcPr>
          <w:p w14:paraId="75515E30"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4" w:space="0" w:color="221F1F"/>
              <w:left w:val="single" w:sz="4" w:space="0" w:color="221F1F"/>
              <w:bottom w:val="single" w:sz="4" w:space="0" w:color="221F1F"/>
              <w:right w:val="single" w:sz="4" w:space="0" w:color="221F1F"/>
            </w:tcBorders>
            <w:vAlign w:val="center"/>
          </w:tcPr>
          <w:p w14:paraId="4D97423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6" w:space="0" w:color="221F1F"/>
            </w:tcBorders>
            <w:vAlign w:val="center"/>
          </w:tcPr>
          <w:p w14:paraId="3ED3E55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9" w:type="dxa"/>
            <w:tcBorders>
              <w:top w:val="single" w:sz="4" w:space="0" w:color="221F1F"/>
              <w:left w:val="single" w:sz="6" w:space="0" w:color="221F1F"/>
              <w:bottom w:val="single" w:sz="4" w:space="0" w:color="221F1F"/>
              <w:right w:val="single" w:sz="6" w:space="0" w:color="221F1F"/>
            </w:tcBorders>
            <w:vAlign w:val="center"/>
            <w:hideMark/>
          </w:tcPr>
          <w:p w14:paraId="621103C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173</w:t>
            </w:r>
          </w:p>
        </w:tc>
        <w:tc>
          <w:tcPr>
            <w:tcW w:w="799" w:type="dxa"/>
            <w:tcBorders>
              <w:top w:val="single" w:sz="4" w:space="0" w:color="221F1F"/>
              <w:left w:val="single" w:sz="6" w:space="0" w:color="221F1F"/>
              <w:bottom w:val="single" w:sz="4" w:space="0" w:color="221F1F"/>
              <w:right w:val="single" w:sz="6" w:space="0" w:color="221F1F"/>
            </w:tcBorders>
            <w:vAlign w:val="center"/>
            <w:hideMark/>
          </w:tcPr>
          <w:p w14:paraId="41CAE1B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43.5</w:t>
            </w:r>
          </w:p>
        </w:tc>
        <w:tc>
          <w:tcPr>
            <w:tcW w:w="424" w:type="dxa"/>
            <w:tcBorders>
              <w:top w:val="single" w:sz="4" w:space="0" w:color="221F1F"/>
              <w:left w:val="single" w:sz="6" w:space="0" w:color="221F1F"/>
              <w:bottom w:val="single" w:sz="4" w:space="0" w:color="221F1F"/>
              <w:right w:val="single" w:sz="4" w:space="0" w:color="221F1F"/>
            </w:tcBorders>
            <w:vAlign w:val="center"/>
          </w:tcPr>
          <w:p w14:paraId="1F418C4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hideMark/>
          </w:tcPr>
          <w:p w14:paraId="30AE9FF6"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4" w:space="0" w:color="221F1F"/>
              <w:left w:val="single" w:sz="4" w:space="0" w:color="221F1F"/>
              <w:bottom w:val="single" w:sz="4" w:space="0" w:color="221F1F"/>
              <w:right w:val="single" w:sz="4" w:space="0" w:color="221F1F"/>
            </w:tcBorders>
            <w:vAlign w:val="center"/>
          </w:tcPr>
          <w:p w14:paraId="363B6DF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6" w:space="0" w:color="221F1F"/>
            </w:tcBorders>
            <w:vAlign w:val="center"/>
          </w:tcPr>
          <w:p w14:paraId="20F78A02"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76D3FFF" w14:textId="77777777" w:rsidTr="00873627">
        <w:trPr>
          <w:trHeight w:val="375"/>
          <w:jc w:val="center"/>
        </w:trPr>
        <w:tc>
          <w:tcPr>
            <w:tcW w:w="600" w:type="dxa"/>
            <w:tcBorders>
              <w:top w:val="single" w:sz="4" w:space="0" w:color="221F1F"/>
              <w:left w:val="single" w:sz="6" w:space="0" w:color="221F1F"/>
              <w:bottom w:val="single" w:sz="6" w:space="0" w:color="221F1F"/>
              <w:right w:val="single" w:sz="6" w:space="0" w:color="221F1F"/>
            </w:tcBorders>
            <w:vAlign w:val="center"/>
            <w:hideMark/>
          </w:tcPr>
          <w:p w14:paraId="78E7F59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119</w:t>
            </w:r>
          </w:p>
        </w:tc>
        <w:tc>
          <w:tcPr>
            <w:tcW w:w="800" w:type="dxa"/>
            <w:tcBorders>
              <w:top w:val="single" w:sz="4" w:space="0" w:color="221F1F"/>
              <w:left w:val="single" w:sz="6" w:space="0" w:color="221F1F"/>
              <w:bottom w:val="single" w:sz="6" w:space="0" w:color="221F1F"/>
              <w:right w:val="single" w:sz="4" w:space="0" w:color="221F1F"/>
            </w:tcBorders>
            <w:vAlign w:val="center"/>
            <w:hideMark/>
          </w:tcPr>
          <w:p w14:paraId="75C545D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46.0</w:t>
            </w:r>
          </w:p>
        </w:tc>
        <w:tc>
          <w:tcPr>
            <w:tcW w:w="422" w:type="dxa"/>
            <w:tcBorders>
              <w:top w:val="single" w:sz="4" w:space="0" w:color="221F1F"/>
              <w:left w:val="single" w:sz="4" w:space="0" w:color="221F1F"/>
              <w:bottom w:val="single" w:sz="6" w:space="0" w:color="221F1F"/>
              <w:right w:val="single" w:sz="4" w:space="0" w:color="221F1F"/>
            </w:tcBorders>
            <w:vAlign w:val="center"/>
          </w:tcPr>
          <w:p w14:paraId="2C146A5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6" w:space="0" w:color="221F1F"/>
              <w:right w:val="single" w:sz="4" w:space="0" w:color="221F1F"/>
            </w:tcBorders>
            <w:vAlign w:val="center"/>
          </w:tcPr>
          <w:p w14:paraId="263FAE5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6" w:space="0" w:color="221F1F"/>
              <w:right w:val="single" w:sz="4" w:space="0" w:color="221F1F"/>
            </w:tcBorders>
            <w:vAlign w:val="center"/>
            <w:hideMark/>
          </w:tcPr>
          <w:p w14:paraId="740F5428"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4" w:space="0" w:color="221F1F"/>
              <w:bottom w:val="single" w:sz="6" w:space="0" w:color="221F1F"/>
              <w:right w:val="single" w:sz="4" w:space="0" w:color="221F1F"/>
            </w:tcBorders>
            <w:vAlign w:val="center"/>
          </w:tcPr>
          <w:p w14:paraId="0B1C709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1" w:type="dxa"/>
            <w:tcBorders>
              <w:top w:val="single" w:sz="4" w:space="0" w:color="221F1F"/>
              <w:left w:val="single" w:sz="4" w:space="0" w:color="221F1F"/>
              <w:bottom w:val="single" w:sz="6" w:space="0" w:color="221F1F"/>
              <w:right w:val="single" w:sz="6" w:space="0" w:color="221F1F"/>
            </w:tcBorders>
            <w:vAlign w:val="center"/>
            <w:hideMark/>
          </w:tcPr>
          <w:p w14:paraId="5D189757"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146</w:t>
            </w:r>
          </w:p>
        </w:tc>
        <w:tc>
          <w:tcPr>
            <w:tcW w:w="799" w:type="dxa"/>
            <w:tcBorders>
              <w:top w:val="single" w:sz="4" w:space="0" w:color="221F1F"/>
              <w:left w:val="single" w:sz="6" w:space="0" w:color="221F1F"/>
              <w:bottom w:val="single" w:sz="6" w:space="0" w:color="221F1F"/>
              <w:right w:val="single" w:sz="4" w:space="0" w:color="221F1F"/>
            </w:tcBorders>
            <w:vAlign w:val="center"/>
            <w:hideMark/>
          </w:tcPr>
          <w:p w14:paraId="1372C4D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40.0</w:t>
            </w:r>
          </w:p>
        </w:tc>
        <w:tc>
          <w:tcPr>
            <w:tcW w:w="424" w:type="dxa"/>
            <w:tcBorders>
              <w:top w:val="single" w:sz="4" w:space="0" w:color="221F1F"/>
              <w:left w:val="single" w:sz="4" w:space="0" w:color="221F1F"/>
              <w:bottom w:val="single" w:sz="6" w:space="0" w:color="221F1F"/>
              <w:right w:val="single" w:sz="4" w:space="0" w:color="221F1F"/>
            </w:tcBorders>
            <w:vAlign w:val="center"/>
          </w:tcPr>
          <w:p w14:paraId="34F5421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6" w:space="0" w:color="221F1F"/>
              <w:right w:val="single" w:sz="4" w:space="0" w:color="221F1F"/>
            </w:tcBorders>
            <w:vAlign w:val="center"/>
            <w:hideMark/>
          </w:tcPr>
          <w:p w14:paraId="3FF56717"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4" w:space="0" w:color="221F1F"/>
              <w:left w:val="single" w:sz="4" w:space="0" w:color="221F1F"/>
              <w:bottom w:val="single" w:sz="6" w:space="0" w:color="221F1F"/>
              <w:right w:val="single" w:sz="4" w:space="0" w:color="221F1F"/>
            </w:tcBorders>
            <w:vAlign w:val="center"/>
          </w:tcPr>
          <w:p w14:paraId="4480A51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6" w:space="0" w:color="221F1F"/>
              <w:right w:val="single" w:sz="6" w:space="0" w:color="221F1F"/>
            </w:tcBorders>
            <w:vAlign w:val="center"/>
          </w:tcPr>
          <w:p w14:paraId="16492A2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9" w:type="dxa"/>
            <w:tcBorders>
              <w:top w:val="single" w:sz="4" w:space="0" w:color="221F1F"/>
              <w:left w:val="single" w:sz="6" w:space="0" w:color="221F1F"/>
              <w:bottom w:val="single" w:sz="6" w:space="0" w:color="221F1F"/>
              <w:right w:val="single" w:sz="6" w:space="0" w:color="221F1F"/>
            </w:tcBorders>
            <w:vAlign w:val="center"/>
            <w:hideMark/>
          </w:tcPr>
          <w:p w14:paraId="0FE2339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174</w:t>
            </w:r>
          </w:p>
        </w:tc>
        <w:tc>
          <w:tcPr>
            <w:tcW w:w="799" w:type="dxa"/>
            <w:tcBorders>
              <w:top w:val="single" w:sz="4" w:space="0" w:color="221F1F"/>
              <w:left w:val="single" w:sz="6" w:space="0" w:color="221F1F"/>
              <w:bottom w:val="single" w:sz="6" w:space="0" w:color="221F1F"/>
              <w:right w:val="single" w:sz="6" w:space="0" w:color="221F1F"/>
            </w:tcBorders>
            <w:vAlign w:val="center"/>
            <w:hideMark/>
          </w:tcPr>
          <w:p w14:paraId="73E20E8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46.5</w:t>
            </w:r>
          </w:p>
        </w:tc>
        <w:tc>
          <w:tcPr>
            <w:tcW w:w="424" w:type="dxa"/>
            <w:tcBorders>
              <w:top w:val="single" w:sz="4" w:space="0" w:color="221F1F"/>
              <w:left w:val="single" w:sz="6" w:space="0" w:color="221F1F"/>
              <w:bottom w:val="single" w:sz="6" w:space="0" w:color="221F1F"/>
              <w:right w:val="single" w:sz="4" w:space="0" w:color="221F1F"/>
            </w:tcBorders>
            <w:vAlign w:val="center"/>
          </w:tcPr>
          <w:p w14:paraId="4253653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6" w:space="0" w:color="221F1F"/>
              <w:right w:val="single" w:sz="4" w:space="0" w:color="221F1F"/>
            </w:tcBorders>
            <w:vAlign w:val="center"/>
            <w:hideMark/>
          </w:tcPr>
          <w:p w14:paraId="145F0703"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4" w:space="0" w:color="221F1F"/>
              <w:left w:val="single" w:sz="4" w:space="0" w:color="221F1F"/>
              <w:bottom w:val="single" w:sz="6" w:space="0" w:color="221F1F"/>
              <w:right w:val="single" w:sz="4" w:space="0" w:color="221F1F"/>
            </w:tcBorders>
            <w:vAlign w:val="center"/>
          </w:tcPr>
          <w:p w14:paraId="1C9CC69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6" w:space="0" w:color="221F1F"/>
              <w:right w:val="single" w:sz="6" w:space="0" w:color="221F1F"/>
            </w:tcBorders>
            <w:vAlign w:val="center"/>
          </w:tcPr>
          <w:p w14:paraId="457C9502"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1F28E4AA" w14:textId="77777777" w:rsidTr="00873627">
        <w:trPr>
          <w:trHeight w:val="375"/>
          <w:jc w:val="center"/>
        </w:trPr>
        <w:tc>
          <w:tcPr>
            <w:tcW w:w="600" w:type="dxa"/>
            <w:tcBorders>
              <w:top w:val="single" w:sz="6" w:space="0" w:color="221F1F"/>
              <w:left w:val="single" w:sz="6" w:space="0" w:color="221F1F"/>
              <w:bottom w:val="single" w:sz="6" w:space="0" w:color="221F1F"/>
              <w:right w:val="single" w:sz="6" w:space="0" w:color="221F1F"/>
            </w:tcBorders>
            <w:vAlign w:val="center"/>
            <w:hideMark/>
          </w:tcPr>
          <w:p w14:paraId="153D046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120</w:t>
            </w:r>
          </w:p>
        </w:tc>
        <w:tc>
          <w:tcPr>
            <w:tcW w:w="800" w:type="dxa"/>
            <w:tcBorders>
              <w:top w:val="single" w:sz="6" w:space="0" w:color="221F1F"/>
              <w:left w:val="single" w:sz="6" w:space="0" w:color="221F1F"/>
              <w:bottom w:val="single" w:sz="6" w:space="0" w:color="221F1F"/>
              <w:right w:val="single" w:sz="4" w:space="0" w:color="221F1F"/>
            </w:tcBorders>
            <w:vAlign w:val="center"/>
            <w:hideMark/>
          </w:tcPr>
          <w:p w14:paraId="60DF03C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46.1</w:t>
            </w:r>
          </w:p>
        </w:tc>
        <w:tc>
          <w:tcPr>
            <w:tcW w:w="422" w:type="dxa"/>
            <w:tcBorders>
              <w:top w:val="single" w:sz="6" w:space="0" w:color="221F1F"/>
              <w:left w:val="single" w:sz="4" w:space="0" w:color="221F1F"/>
              <w:bottom w:val="single" w:sz="6" w:space="0" w:color="221F1F"/>
              <w:right w:val="single" w:sz="4" w:space="0" w:color="221F1F"/>
            </w:tcBorders>
            <w:vAlign w:val="center"/>
          </w:tcPr>
          <w:p w14:paraId="66A044F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6" w:space="0" w:color="221F1F"/>
            </w:tcBorders>
            <w:vAlign w:val="center"/>
          </w:tcPr>
          <w:p w14:paraId="2D821AC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6" w:space="0" w:color="221F1F"/>
              <w:left w:val="single" w:sz="6" w:space="0" w:color="221F1F"/>
              <w:bottom w:val="single" w:sz="6" w:space="0" w:color="221F1F"/>
              <w:right w:val="single" w:sz="6" w:space="0" w:color="221F1F"/>
            </w:tcBorders>
            <w:vAlign w:val="center"/>
            <w:hideMark/>
          </w:tcPr>
          <w:p w14:paraId="734B4CB1"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6" w:space="0" w:color="221F1F"/>
              <w:left w:val="single" w:sz="6" w:space="0" w:color="221F1F"/>
              <w:bottom w:val="single" w:sz="6" w:space="0" w:color="221F1F"/>
              <w:right w:val="single" w:sz="4" w:space="0" w:color="221F1F"/>
            </w:tcBorders>
            <w:vAlign w:val="center"/>
          </w:tcPr>
          <w:p w14:paraId="2ACA05C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1" w:type="dxa"/>
            <w:tcBorders>
              <w:top w:val="single" w:sz="6" w:space="0" w:color="221F1F"/>
              <w:left w:val="single" w:sz="4" w:space="0" w:color="221F1F"/>
              <w:bottom w:val="single" w:sz="6" w:space="0" w:color="221F1F"/>
              <w:right w:val="single" w:sz="6" w:space="0" w:color="221F1F"/>
            </w:tcBorders>
            <w:vAlign w:val="center"/>
            <w:hideMark/>
          </w:tcPr>
          <w:p w14:paraId="234D9212"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147</w:t>
            </w:r>
          </w:p>
        </w:tc>
        <w:tc>
          <w:tcPr>
            <w:tcW w:w="799" w:type="dxa"/>
            <w:tcBorders>
              <w:top w:val="single" w:sz="6" w:space="0" w:color="221F1F"/>
              <w:left w:val="single" w:sz="6" w:space="0" w:color="221F1F"/>
              <w:bottom w:val="single" w:sz="6" w:space="0" w:color="221F1F"/>
              <w:right w:val="single" w:sz="4" w:space="0" w:color="221F1F"/>
            </w:tcBorders>
            <w:vAlign w:val="center"/>
            <w:hideMark/>
          </w:tcPr>
          <w:p w14:paraId="71E9750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43.5</w:t>
            </w:r>
          </w:p>
        </w:tc>
        <w:tc>
          <w:tcPr>
            <w:tcW w:w="424" w:type="dxa"/>
            <w:tcBorders>
              <w:top w:val="single" w:sz="6" w:space="0" w:color="221F1F"/>
              <w:left w:val="single" w:sz="4" w:space="0" w:color="221F1F"/>
              <w:bottom w:val="single" w:sz="6" w:space="0" w:color="221F1F"/>
              <w:right w:val="single" w:sz="4" w:space="0" w:color="221F1F"/>
            </w:tcBorders>
            <w:vAlign w:val="center"/>
          </w:tcPr>
          <w:p w14:paraId="243BB27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6" w:space="0" w:color="221F1F"/>
            </w:tcBorders>
            <w:vAlign w:val="center"/>
            <w:hideMark/>
          </w:tcPr>
          <w:p w14:paraId="213A2AC4"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6" w:space="0" w:color="221F1F"/>
              <w:left w:val="single" w:sz="6" w:space="0" w:color="221F1F"/>
              <w:bottom w:val="single" w:sz="6" w:space="0" w:color="221F1F"/>
              <w:right w:val="single" w:sz="4" w:space="0" w:color="221F1F"/>
            </w:tcBorders>
            <w:vAlign w:val="center"/>
          </w:tcPr>
          <w:p w14:paraId="4F87692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6" w:space="0" w:color="221F1F"/>
            </w:tcBorders>
            <w:vAlign w:val="center"/>
          </w:tcPr>
          <w:p w14:paraId="18D9259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9" w:type="dxa"/>
            <w:tcBorders>
              <w:top w:val="single" w:sz="6" w:space="0" w:color="221F1F"/>
              <w:left w:val="single" w:sz="6" w:space="0" w:color="221F1F"/>
              <w:bottom w:val="single" w:sz="6" w:space="0" w:color="221F1F"/>
              <w:right w:val="single" w:sz="6" w:space="0" w:color="221F1F"/>
            </w:tcBorders>
            <w:vAlign w:val="center"/>
            <w:hideMark/>
          </w:tcPr>
          <w:p w14:paraId="5D836BA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175</w:t>
            </w:r>
          </w:p>
        </w:tc>
        <w:tc>
          <w:tcPr>
            <w:tcW w:w="799" w:type="dxa"/>
            <w:tcBorders>
              <w:top w:val="single" w:sz="6" w:space="0" w:color="221F1F"/>
              <w:left w:val="single" w:sz="6" w:space="0" w:color="221F1F"/>
              <w:bottom w:val="single" w:sz="6" w:space="0" w:color="221F1F"/>
              <w:right w:val="single" w:sz="6" w:space="0" w:color="221F1F"/>
            </w:tcBorders>
            <w:vAlign w:val="center"/>
            <w:hideMark/>
          </w:tcPr>
          <w:p w14:paraId="15C55A5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49.7</w:t>
            </w:r>
          </w:p>
        </w:tc>
        <w:tc>
          <w:tcPr>
            <w:tcW w:w="424" w:type="dxa"/>
            <w:tcBorders>
              <w:top w:val="single" w:sz="6" w:space="0" w:color="221F1F"/>
              <w:left w:val="single" w:sz="6" w:space="0" w:color="221F1F"/>
              <w:bottom w:val="single" w:sz="6" w:space="0" w:color="221F1F"/>
              <w:right w:val="single" w:sz="6" w:space="0" w:color="221F1F"/>
            </w:tcBorders>
            <w:vAlign w:val="center"/>
          </w:tcPr>
          <w:p w14:paraId="4F281E7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6" w:space="0" w:color="221F1F"/>
              <w:bottom w:val="single" w:sz="6" w:space="0" w:color="221F1F"/>
              <w:right w:val="single" w:sz="4" w:space="0" w:color="221F1F"/>
            </w:tcBorders>
            <w:vAlign w:val="center"/>
            <w:hideMark/>
          </w:tcPr>
          <w:p w14:paraId="51267B8C"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6" w:space="0" w:color="221F1F"/>
              <w:left w:val="single" w:sz="4" w:space="0" w:color="221F1F"/>
              <w:bottom w:val="single" w:sz="6" w:space="0" w:color="221F1F"/>
              <w:right w:val="single" w:sz="6" w:space="0" w:color="221F1F"/>
            </w:tcBorders>
            <w:vAlign w:val="center"/>
          </w:tcPr>
          <w:p w14:paraId="4C5E976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6" w:space="0" w:color="221F1F"/>
              <w:bottom w:val="single" w:sz="6" w:space="0" w:color="221F1F"/>
              <w:right w:val="single" w:sz="6" w:space="0" w:color="221F1F"/>
            </w:tcBorders>
            <w:vAlign w:val="center"/>
          </w:tcPr>
          <w:p w14:paraId="63E339AF"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4F616D86" w14:textId="77777777" w:rsidTr="00873627">
        <w:trPr>
          <w:trHeight w:val="375"/>
          <w:jc w:val="center"/>
        </w:trPr>
        <w:tc>
          <w:tcPr>
            <w:tcW w:w="600" w:type="dxa"/>
            <w:tcBorders>
              <w:top w:val="single" w:sz="6" w:space="0" w:color="221F1F"/>
              <w:left w:val="single" w:sz="6" w:space="0" w:color="221F1F"/>
              <w:bottom w:val="single" w:sz="6" w:space="0" w:color="221F1F"/>
              <w:right w:val="single" w:sz="6" w:space="0" w:color="221F1F"/>
            </w:tcBorders>
            <w:vAlign w:val="center"/>
          </w:tcPr>
          <w:p w14:paraId="7ED90B6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800" w:type="dxa"/>
            <w:tcBorders>
              <w:top w:val="single" w:sz="6" w:space="0" w:color="221F1F"/>
              <w:left w:val="single" w:sz="6" w:space="0" w:color="221F1F"/>
              <w:bottom w:val="single" w:sz="6" w:space="0" w:color="221F1F"/>
              <w:right w:val="single" w:sz="4" w:space="0" w:color="221F1F"/>
            </w:tcBorders>
            <w:vAlign w:val="center"/>
          </w:tcPr>
          <w:p w14:paraId="67981AE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422" w:type="dxa"/>
            <w:tcBorders>
              <w:top w:val="single" w:sz="6" w:space="0" w:color="221F1F"/>
              <w:left w:val="single" w:sz="4" w:space="0" w:color="221F1F"/>
              <w:bottom w:val="single" w:sz="6" w:space="0" w:color="221F1F"/>
              <w:right w:val="single" w:sz="4" w:space="0" w:color="221F1F"/>
            </w:tcBorders>
            <w:vAlign w:val="center"/>
          </w:tcPr>
          <w:p w14:paraId="514C124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6" w:space="0" w:color="221F1F"/>
            </w:tcBorders>
            <w:vAlign w:val="center"/>
          </w:tcPr>
          <w:p w14:paraId="6E657D1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6" w:space="0" w:color="221F1F"/>
              <w:left w:val="single" w:sz="6" w:space="0" w:color="221F1F"/>
              <w:bottom w:val="single" w:sz="6" w:space="0" w:color="221F1F"/>
              <w:right w:val="single" w:sz="6" w:space="0" w:color="221F1F"/>
            </w:tcBorders>
            <w:vAlign w:val="center"/>
          </w:tcPr>
          <w:p w14:paraId="467CB2A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6" w:space="0" w:color="221F1F"/>
              <w:bottom w:val="single" w:sz="6" w:space="0" w:color="221F1F"/>
              <w:right w:val="single" w:sz="6" w:space="0" w:color="221F1F"/>
            </w:tcBorders>
            <w:vAlign w:val="center"/>
          </w:tcPr>
          <w:p w14:paraId="38DE554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1" w:type="dxa"/>
            <w:tcBorders>
              <w:top w:val="single" w:sz="6" w:space="0" w:color="221F1F"/>
              <w:left w:val="single" w:sz="6" w:space="0" w:color="221F1F"/>
              <w:bottom w:val="single" w:sz="6" w:space="0" w:color="221F1F"/>
              <w:right w:val="single" w:sz="6" w:space="0" w:color="221F1F"/>
            </w:tcBorders>
            <w:vAlign w:val="center"/>
            <w:hideMark/>
          </w:tcPr>
          <w:p w14:paraId="447B8AB8"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148</w:t>
            </w:r>
          </w:p>
        </w:tc>
        <w:tc>
          <w:tcPr>
            <w:tcW w:w="799" w:type="dxa"/>
            <w:tcBorders>
              <w:top w:val="single" w:sz="6" w:space="0" w:color="221F1F"/>
              <w:left w:val="single" w:sz="6" w:space="0" w:color="221F1F"/>
              <w:bottom w:val="single" w:sz="6" w:space="0" w:color="221F1F"/>
              <w:right w:val="single" w:sz="4" w:space="0" w:color="221F1F"/>
            </w:tcBorders>
            <w:vAlign w:val="center"/>
            <w:hideMark/>
          </w:tcPr>
          <w:p w14:paraId="5285989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46.7</w:t>
            </w:r>
          </w:p>
        </w:tc>
        <w:tc>
          <w:tcPr>
            <w:tcW w:w="424" w:type="dxa"/>
            <w:tcBorders>
              <w:top w:val="single" w:sz="6" w:space="0" w:color="221F1F"/>
              <w:left w:val="single" w:sz="4" w:space="0" w:color="221F1F"/>
              <w:bottom w:val="single" w:sz="6" w:space="0" w:color="221F1F"/>
              <w:right w:val="single" w:sz="4" w:space="0" w:color="221F1F"/>
            </w:tcBorders>
            <w:vAlign w:val="center"/>
          </w:tcPr>
          <w:p w14:paraId="6A3B102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6" w:space="0" w:color="221F1F"/>
            </w:tcBorders>
            <w:vAlign w:val="center"/>
            <w:hideMark/>
          </w:tcPr>
          <w:p w14:paraId="76E860D7"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6" w:space="0" w:color="221F1F"/>
              <w:left w:val="single" w:sz="6" w:space="0" w:color="221F1F"/>
              <w:bottom w:val="single" w:sz="6" w:space="0" w:color="221F1F"/>
              <w:right w:val="single" w:sz="4" w:space="0" w:color="221F1F"/>
            </w:tcBorders>
            <w:vAlign w:val="center"/>
          </w:tcPr>
          <w:p w14:paraId="4BD817C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6" w:space="0" w:color="221F1F"/>
            </w:tcBorders>
            <w:vAlign w:val="center"/>
          </w:tcPr>
          <w:p w14:paraId="3C15414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9" w:type="dxa"/>
            <w:tcBorders>
              <w:top w:val="single" w:sz="6" w:space="0" w:color="221F1F"/>
              <w:left w:val="single" w:sz="6" w:space="0" w:color="221F1F"/>
              <w:bottom w:val="single" w:sz="6" w:space="0" w:color="221F1F"/>
              <w:right w:val="single" w:sz="6" w:space="0" w:color="221F1F"/>
            </w:tcBorders>
            <w:vAlign w:val="center"/>
            <w:hideMark/>
          </w:tcPr>
          <w:p w14:paraId="167610A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176</w:t>
            </w:r>
          </w:p>
        </w:tc>
        <w:tc>
          <w:tcPr>
            <w:tcW w:w="799" w:type="dxa"/>
            <w:tcBorders>
              <w:top w:val="single" w:sz="6" w:space="0" w:color="221F1F"/>
              <w:left w:val="single" w:sz="6" w:space="0" w:color="221F1F"/>
              <w:bottom w:val="single" w:sz="6" w:space="0" w:color="221F1F"/>
              <w:right w:val="single" w:sz="6" w:space="0" w:color="221F1F"/>
            </w:tcBorders>
            <w:vAlign w:val="center"/>
            <w:hideMark/>
          </w:tcPr>
          <w:p w14:paraId="4A6A3BB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52.6</w:t>
            </w:r>
          </w:p>
        </w:tc>
        <w:tc>
          <w:tcPr>
            <w:tcW w:w="424" w:type="dxa"/>
            <w:tcBorders>
              <w:top w:val="single" w:sz="6" w:space="0" w:color="221F1F"/>
              <w:left w:val="single" w:sz="6" w:space="0" w:color="221F1F"/>
              <w:bottom w:val="single" w:sz="6" w:space="0" w:color="221F1F"/>
              <w:right w:val="single" w:sz="6" w:space="0" w:color="221F1F"/>
            </w:tcBorders>
            <w:vAlign w:val="center"/>
          </w:tcPr>
          <w:p w14:paraId="68820C9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6" w:space="0" w:color="221F1F"/>
              <w:bottom w:val="single" w:sz="6" w:space="0" w:color="221F1F"/>
              <w:right w:val="single" w:sz="4" w:space="0" w:color="221F1F"/>
            </w:tcBorders>
            <w:vAlign w:val="center"/>
            <w:hideMark/>
          </w:tcPr>
          <w:p w14:paraId="602AA5CB"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6" w:space="0" w:color="221F1F"/>
              <w:left w:val="single" w:sz="4" w:space="0" w:color="221F1F"/>
              <w:bottom w:val="single" w:sz="6" w:space="0" w:color="221F1F"/>
              <w:right w:val="single" w:sz="6" w:space="0" w:color="221F1F"/>
            </w:tcBorders>
            <w:vAlign w:val="center"/>
          </w:tcPr>
          <w:p w14:paraId="5F2756E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6" w:space="0" w:color="221F1F"/>
              <w:bottom w:val="single" w:sz="6" w:space="0" w:color="221F1F"/>
              <w:right w:val="single" w:sz="6" w:space="0" w:color="221F1F"/>
            </w:tcBorders>
            <w:vAlign w:val="center"/>
          </w:tcPr>
          <w:p w14:paraId="033CD26E"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3246DB94" w14:textId="77777777" w:rsidTr="00873627">
        <w:trPr>
          <w:trHeight w:val="375"/>
          <w:jc w:val="center"/>
        </w:trPr>
        <w:tc>
          <w:tcPr>
            <w:tcW w:w="600" w:type="dxa"/>
            <w:tcBorders>
              <w:top w:val="single" w:sz="6" w:space="0" w:color="221F1F"/>
              <w:left w:val="single" w:sz="6" w:space="0" w:color="221F1F"/>
              <w:bottom w:val="single" w:sz="4" w:space="0" w:color="221F1F"/>
              <w:right w:val="single" w:sz="6" w:space="0" w:color="221F1F"/>
            </w:tcBorders>
            <w:vAlign w:val="center"/>
            <w:hideMark/>
          </w:tcPr>
          <w:p w14:paraId="67B383E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121</w:t>
            </w:r>
          </w:p>
        </w:tc>
        <w:tc>
          <w:tcPr>
            <w:tcW w:w="800" w:type="dxa"/>
            <w:tcBorders>
              <w:top w:val="single" w:sz="6" w:space="0" w:color="221F1F"/>
              <w:left w:val="single" w:sz="6" w:space="0" w:color="221F1F"/>
              <w:bottom w:val="single" w:sz="6" w:space="0" w:color="221F1F"/>
              <w:right w:val="single" w:sz="6" w:space="0" w:color="221F1F"/>
            </w:tcBorders>
            <w:vAlign w:val="center"/>
            <w:hideMark/>
          </w:tcPr>
          <w:p w14:paraId="6CD8E83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46.2</w:t>
            </w:r>
          </w:p>
        </w:tc>
        <w:tc>
          <w:tcPr>
            <w:tcW w:w="422" w:type="dxa"/>
            <w:tcBorders>
              <w:top w:val="single" w:sz="6" w:space="0" w:color="221F1F"/>
              <w:left w:val="single" w:sz="6" w:space="0" w:color="221F1F"/>
              <w:bottom w:val="single" w:sz="6" w:space="0" w:color="221F1F"/>
              <w:right w:val="single" w:sz="6" w:space="0" w:color="221F1F"/>
            </w:tcBorders>
            <w:vAlign w:val="center"/>
          </w:tcPr>
          <w:p w14:paraId="5850C2D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6" w:space="0" w:color="221F1F"/>
              <w:bottom w:val="single" w:sz="6" w:space="0" w:color="221F1F"/>
              <w:right w:val="single" w:sz="6" w:space="0" w:color="221F1F"/>
            </w:tcBorders>
            <w:vAlign w:val="center"/>
          </w:tcPr>
          <w:p w14:paraId="2D4FBBE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6" w:space="0" w:color="221F1F"/>
              <w:left w:val="single" w:sz="6" w:space="0" w:color="221F1F"/>
              <w:bottom w:val="single" w:sz="6" w:space="0" w:color="221F1F"/>
              <w:right w:val="single" w:sz="4" w:space="0" w:color="221F1F"/>
            </w:tcBorders>
            <w:vAlign w:val="center"/>
            <w:hideMark/>
          </w:tcPr>
          <w:p w14:paraId="66E841D1"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6" w:space="0" w:color="221F1F"/>
              <w:left w:val="single" w:sz="4" w:space="0" w:color="221F1F"/>
              <w:bottom w:val="single" w:sz="6" w:space="0" w:color="221F1F"/>
              <w:right w:val="single" w:sz="4" w:space="0" w:color="221F1F"/>
            </w:tcBorders>
            <w:vAlign w:val="center"/>
          </w:tcPr>
          <w:p w14:paraId="7731D1E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1" w:type="dxa"/>
            <w:tcBorders>
              <w:top w:val="single" w:sz="6" w:space="0" w:color="221F1F"/>
              <w:left w:val="single" w:sz="4" w:space="0" w:color="221F1F"/>
              <w:bottom w:val="single" w:sz="6" w:space="0" w:color="221F1F"/>
              <w:right w:val="single" w:sz="6" w:space="0" w:color="221F1F"/>
            </w:tcBorders>
            <w:vAlign w:val="center"/>
            <w:hideMark/>
          </w:tcPr>
          <w:p w14:paraId="4D4E8919"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149</w:t>
            </w:r>
          </w:p>
        </w:tc>
        <w:tc>
          <w:tcPr>
            <w:tcW w:w="799" w:type="dxa"/>
            <w:tcBorders>
              <w:top w:val="single" w:sz="6" w:space="0" w:color="221F1F"/>
              <w:left w:val="single" w:sz="6" w:space="0" w:color="221F1F"/>
              <w:bottom w:val="single" w:sz="6" w:space="0" w:color="221F1F"/>
              <w:right w:val="single" w:sz="6" w:space="0" w:color="221F1F"/>
            </w:tcBorders>
            <w:vAlign w:val="center"/>
            <w:hideMark/>
          </w:tcPr>
          <w:p w14:paraId="58EE596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49.8</w:t>
            </w:r>
          </w:p>
        </w:tc>
        <w:tc>
          <w:tcPr>
            <w:tcW w:w="424" w:type="dxa"/>
            <w:tcBorders>
              <w:top w:val="single" w:sz="6" w:space="0" w:color="221F1F"/>
              <w:left w:val="single" w:sz="6" w:space="0" w:color="221F1F"/>
              <w:bottom w:val="single" w:sz="6" w:space="0" w:color="221F1F"/>
              <w:right w:val="single" w:sz="4" w:space="0" w:color="221F1F"/>
            </w:tcBorders>
            <w:vAlign w:val="center"/>
          </w:tcPr>
          <w:p w14:paraId="4AE9802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6" w:space="0" w:color="221F1F"/>
            </w:tcBorders>
            <w:vAlign w:val="center"/>
            <w:hideMark/>
          </w:tcPr>
          <w:p w14:paraId="7AE6B5BA"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6" w:space="0" w:color="221F1F"/>
              <w:left w:val="single" w:sz="6" w:space="0" w:color="221F1F"/>
              <w:bottom w:val="single" w:sz="6" w:space="0" w:color="221F1F"/>
              <w:right w:val="single" w:sz="4" w:space="0" w:color="221F1F"/>
            </w:tcBorders>
            <w:vAlign w:val="center"/>
          </w:tcPr>
          <w:p w14:paraId="7FD6A50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4" w:space="0" w:color="221F1F"/>
            </w:tcBorders>
            <w:vAlign w:val="center"/>
          </w:tcPr>
          <w:p w14:paraId="6886763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9" w:type="dxa"/>
            <w:tcBorders>
              <w:top w:val="single" w:sz="6" w:space="0" w:color="221F1F"/>
              <w:left w:val="single" w:sz="4" w:space="0" w:color="221F1F"/>
              <w:bottom w:val="single" w:sz="6" w:space="0" w:color="221F1F"/>
              <w:right w:val="single" w:sz="4" w:space="0" w:color="221F1F"/>
            </w:tcBorders>
            <w:vAlign w:val="center"/>
            <w:hideMark/>
          </w:tcPr>
          <w:p w14:paraId="09728A2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177</w:t>
            </w:r>
          </w:p>
        </w:tc>
        <w:tc>
          <w:tcPr>
            <w:tcW w:w="799" w:type="dxa"/>
            <w:tcBorders>
              <w:top w:val="single" w:sz="6" w:space="0" w:color="221F1F"/>
              <w:left w:val="single" w:sz="4" w:space="0" w:color="221F1F"/>
              <w:bottom w:val="single" w:sz="6" w:space="0" w:color="221F1F"/>
              <w:right w:val="single" w:sz="6" w:space="0" w:color="221F1F"/>
            </w:tcBorders>
            <w:vAlign w:val="center"/>
            <w:hideMark/>
          </w:tcPr>
          <w:p w14:paraId="0A2BCAE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55.0</w:t>
            </w:r>
          </w:p>
        </w:tc>
        <w:tc>
          <w:tcPr>
            <w:tcW w:w="424" w:type="dxa"/>
            <w:tcBorders>
              <w:top w:val="single" w:sz="6" w:space="0" w:color="221F1F"/>
              <w:left w:val="single" w:sz="6" w:space="0" w:color="221F1F"/>
              <w:bottom w:val="single" w:sz="6" w:space="0" w:color="221F1F"/>
              <w:right w:val="single" w:sz="6" w:space="0" w:color="221F1F"/>
            </w:tcBorders>
            <w:vAlign w:val="center"/>
          </w:tcPr>
          <w:p w14:paraId="4D13984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6" w:space="0" w:color="221F1F"/>
              <w:bottom w:val="single" w:sz="6" w:space="0" w:color="221F1F"/>
              <w:right w:val="single" w:sz="6" w:space="0" w:color="221F1F"/>
            </w:tcBorders>
            <w:vAlign w:val="center"/>
            <w:hideMark/>
          </w:tcPr>
          <w:p w14:paraId="03C56A2F"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6" w:space="0" w:color="221F1F"/>
              <w:left w:val="single" w:sz="6" w:space="0" w:color="221F1F"/>
              <w:bottom w:val="single" w:sz="6" w:space="0" w:color="221F1F"/>
              <w:right w:val="single" w:sz="4" w:space="0" w:color="221F1F"/>
            </w:tcBorders>
            <w:vAlign w:val="center"/>
          </w:tcPr>
          <w:p w14:paraId="47873BC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6" w:space="0" w:color="221F1F"/>
            </w:tcBorders>
            <w:vAlign w:val="center"/>
          </w:tcPr>
          <w:p w14:paraId="2A0C3B2C"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22AF097E" w14:textId="77777777" w:rsidTr="00873627">
        <w:trPr>
          <w:trHeight w:val="375"/>
          <w:jc w:val="center"/>
        </w:trPr>
        <w:tc>
          <w:tcPr>
            <w:tcW w:w="600" w:type="dxa"/>
            <w:tcBorders>
              <w:top w:val="single" w:sz="4" w:space="0" w:color="221F1F"/>
              <w:left w:val="single" w:sz="6" w:space="0" w:color="221F1F"/>
              <w:bottom w:val="single" w:sz="4" w:space="0" w:color="221F1F"/>
              <w:right w:val="single" w:sz="6" w:space="0" w:color="221F1F"/>
            </w:tcBorders>
            <w:vAlign w:val="center"/>
            <w:hideMark/>
          </w:tcPr>
          <w:p w14:paraId="6362996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122</w:t>
            </w:r>
          </w:p>
        </w:tc>
        <w:tc>
          <w:tcPr>
            <w:tcW w:w="800" w:type="dxa"/>
            <w:tcBorders>
              <w:top w:val="single" w:sz="6" w:space="0" w:color="221F1F"/>
              <w:left w:val="single" w:sz="6" w:space="0" w:color="221F1F"/>
              <w:bottom w:val="single" w:sz="6" w:space="0" w:color="221F1F"/>
              <w:right w:val="single" w:sz="6" w:space="0" w:color="221F1F"/>
            </w:tcBorders>
            <w:vAlign w:val="center"/>
            <w:hideMark/>
          </w:tcPr>
          <w:p w14:paraId="58A2E53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46.1</w:t>
            </w:r>
          </w:p>
        </w:tc>
        <w:tc>
          <w:tcPr>
            <w:tcW w:w="422" w:type="dxa"/>
            <w:tcBorders>
              <w:top w:val="single" w:sz="6" w:space="0" w:color="221F1F"/>
              <w:left w:val="single" w:sz="6" w:space="0" w:color="221F1F"/>
              <w:bottom w:val="single" w:sz="6" w:space="0" w:color="221F1F"/>
              <w:right w:val="single" w:sz="6" w:space="0" w:color="221F1F"/>
            </w:tcBorders>
            <w:vAlign w:val="center"/>
          </w:tcPr>
          <w:p w14:paraId="7C3F898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6" w:space="0" w:color="221F1F"/>
              <w:bottom w:val="single" w:sz="6" w:space="0" w:color="221F1F"/>
              <w:right w:val="single" w:sz="6" w:space="0" w:color="221F1F"/>
            </w:tcBorders>
            <w:vAlign w:val="center"/>
          </w:tcPr>
          <w:p w14:paraId="2C8BDC2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6" w:space="0" w:color="221F1F"/>
              <w:left w:val="single" w:sz="6" w:space="0" w:color="221F1F"/>
              <w:bottom w:val="single" w:sz="6" w:space="0" w:color="221F1F"/>
              <w:right w:val="single" w:sz="4" w:space="0" w:color="221F1F"/>
            </w:tcBorders>
            <w:vAlign w:val="center"/>
            <w:hideMark/>
          </w:tcPr>
          <w:p w14:paraId="0C88C0F9"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6" w:space="0" w:color="221F1F"/>
              <w:left w:val="single" w:sz="4" w:space="0" w:color="221F1F"/>
              <w:bottom w:val="single" w:sz="6" w:space="0" w:color="221F1F"/>
              <w:right w:val="single" w:sz="6" w:space="0" w:color="221F1F"/>
            </w:tcBorders>
            <w:vAlign w:val="center"/>
          </w:tcPr>
          <w:p w14:paraId="755FC1E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1" w:type="dxa"/>
            <w:tcBorders>
              <w:top w:val="single" w:sz="6" w:space="0" w:color="221F1F"/>
              <w:left w:val="single" w:sz="6" w:space="0" w:color="221F1F"/>
              <w:bottom w:val="single" w:sz="6" w:space="0" w:color="221F1F"/>
              <w:right w:val="single" w:sz="6" w:space="0" w:color="221F1F"/>
            </w:tcBorders>
            <w:vAlign w:val="center"/>
            <w:hideMark/>
          </w:tcPr>
          <w:p w14:paraId="759EDCFC"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150</w:t>
            </w:r>
          </w:p>
        </w:tc>
        <w:tc>
          <w:tcPr>
            <w:tcW w:w="799" w:type="dxa"/>
            <w:tcBorders>
              <w:top w:val="single" w:sz="6" w:space="0" w:color="221F1F"/>
              <w:left w:val="single" w:sz="6" w:space="0" w:color="221F1F"/>
              <w:bottom w:val="single" w:sz="6" w:space="0" w:color="221F1F"/>
              <w:right w:val="single" w:sz="6" w:space="0" w:color="221F1F"/>
            </w:tcBorders>
            <w:vAlign w:val="center"/>
            <w:hideMark/>
          </w:tcPr>
          <w:p w14:paraId="6A90AB8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52.7</w:t>
            </w:r>
          </w:p>
        </w:tc>
        <w:tc>
          <w:tcPr>
            <w:tcW w:w="424" w:type="dxa"/>
            <w:tcBorders>
              <w:top w:val="single" w:sz="6" w:space="0" w:color="221F1F"/>
              <w:left w:val="single" w:sz="6" w:space="0" w:color="221F1F"/>
              <w:bottom w:val="single" w:sz="6" w:space="0" w:color="221F1F"/>
              <w:right w:val="single" w:sz="4" w:space="0" w:color="221F1F"/>
            </w:tcBorders>
            <w:vAlign w:val="center"/>
          </w:tcPr>
          <w:p w14:paraId="4B1231B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6" w:space="0" w:color="221F1F"/>
            </w:tcBorders>
            <w:vAlign w:val="center"/>
            <w:hideMark/>
          </w:tcPr>
          <w:p w14:paraId="140B009F"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6" w:space="0" w:color="221F1F"/>
              <w:left w:val="single" w:sz="6" w:space="0" w:color="221F1F"/>
              <w:bottom w:val="single" w:sz="6" w:space="0" w:color="221F1F"/>
              <w:right w:val="single" w:sz="4" w:space="0" w:color="221F1F"/>
            </w:tcBorders>
            <w:vAlign w:val="center"/>
          </w:tcPr>
          <w:p w14:paraId="052388E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4" w:space="0" w:color="221F1F"/>
            </w:tcBorders>
            <w:vAlign w:val="center"/>
          </w:tcPr>
          <w:p w14:paraId="3F473DF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9" w:type="dxa"/>
            <w:tcBorders>
              <w:top w:val="single" w:sz="6" w:space="0" w:color="221F1F"/>
              <w:left w:val="single" w:sz="4" w:space="0" w:color="221F1F"/>
              <w:bottom w:val="single" w:sz="6" w:space="0" w:color="221F1F"/>
              <w:right w:val="single" w:sz="4" w:space="0" w:color="221F1F"/>
            </w:tcBorders>
            <w:vAlign w:val="center"/>
            <w:hideMark/>
          </w:tcPr>
          <w:p w14:paraId="2B21DE5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178</w:t>
            </w:r>
          </w:p>
        </w:tc>
        <w:tc>
          <w:tcPr>
            <w:tcW w:w="799" w:type="dxa"/>
            <w:tcBorders>
              <w:top w:val="single" w:sz="6" w:space="0" w:color="221F1F"/>
              <w:left w:val="single" w:sz="4" w:space="0" w:color="221F1F"/>
              <w:bottom w:val="single" w:sz="6" w:space="0" w:color="221F1F"/>
              <w:right w:val="single" w:sz="6" w:space="0" w:color="221F1F"/>
            </w:tcBorders>
            <w:vAlign w:val="center"/>
            <w:hideMark/>
          </w:tcPr>
          <w:p w14:paraId="4D5C6C4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56.5</w:t>
            </w:r>
          </w:p>
        </w:tc>
        <w:tc>
          <w:tcPr>
            <w:tcW w:w="424" w:type="dxa"/>
            <w:tcBorders>
              <w:top w:val="single" w:sz="6" w:space="0" w:color="221F1F"/>
              <w:left w:val="single" w:sz="6" w:space="0" w:color="221F1F"/>
              <w:bottom w:val="single" w:sz="6" w:space="0" w:color="221F1F"/>
              <w:right w:val="single" w:sz="6" w:space="0" w:color="221F1F"/>
            </w:tcBorders>
            <w:vAlign w:val="center"/>
          </w:tcPr>
          <w:p w14:paraId="6DB1C49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6" w:space="0" w:color="221F1F"/>
              <w:bottom w:val="single" w:sz="6" w:space="0" w:color="221F1F"/>
              <w:right w:val="single" w:sz="6" w:space="0" w:color="221F1F"/>
            </w:tcBorders>
            <w:vAlign w:val="center"/>
            <w:hideMark/>
          </w:tcPr>
          <w:p w14:paraId="57D0B46B"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6" w:space="0" w:color="221F1F"/>
              <w:left w:val="single" w:sz="6" w:space="0" w:color="221F1F"/>
              <w:bottom w:val="single" w:sz="6" w:space="0" w:color="221F1F"/>
              <w:right w:val="single" w:sz="4" w:space="0" w:color="221F1F"/>
            </w:tcBorders>
            <w:vAlign w:val="center"/>
          </w:tcPr>
          <w:p w14:paraId="7CA6509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6" w:space="0" w:color="221F1F"/>
            </w:tcBorders>
            <w:vAlign w:val="center"/>
          </w:tcPr>
          <w:p w14:paraId="136EF4B9"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3ED660A3" w14:textId="77777777" w:rsidTr="00873627">
        <w:trPr>
          <w:trHeight w:val="375"/>
          <w:jc w:val="center"/>
        </w:trPr>
        <w:tc>
          <w:tcPr>
            <w:tcW w:w="600" w:type="dxa"/>
            <w:tcBorders>
              <w:top w:val="single" w:sz="4" w:space="0" w:color="221F1F"/>
              <w:left w:val="single" w:sz="6" w:space="0" w:color="221F1F"/>
              <w:bottom w:val="single" w:sz="6" w:space="0" w:color="221F1F"/>
              <w:right w:val="single" w:sz="6" w:space="0" w:color="221F1F"/>
            </w:tcBorders>
            <w:vAlign w:val="center"/>
            <w:hideMark/>
          </w:tcPr>
          <w:p w14:paraId="300BE7A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123</w:t>
            </w:r>
          </w:p>
        </w:tc>
        <w:tc>
          <w:tcPr>
            <w:tcW w:w="800" w:type="dxa"/>
            <w:tcBorders>
              <w:top w:val="single" w:sz="6" w:space="0" w:color="221F1F"/>
              <w:left w:val="single" w:sz="6" w:space="0" w:color="221F1F"/>
              <w:bottom w:val="single" w:sz="6" w:space="0" w:color="221F1F"/>
              <w:right w:val="single" w:sz="6" w:space="0" w:color="221F1F"/>
            </w:tcBorders>
            <w:vAlign w:val="center"/>
            <w:hideMark/>
          </w:tcPr>
          <w:p w14:paraId="53C323C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45.7</w:t>
            </w:r>
          </w:p>
        </w:tc>
        <w:tc>
          <w:tcPr>
            <w:tcW w:w="422" w:type="dxa"/>
            <w:tcBorders>
              <w:top w:val="single" w:sz="6" w:space="0" w:color="221F1F"/>
              <w:left w:val="single" w:sz="6" w:space="0" w:color="221F1F"/>
              <w:bottom w:val="single" w:sz="6" w:space="0" w:color="221F1F"/>
              <w:right w:val="single" w:sz="6" w:space="0" w:color="221F1F"/>
            </w:tcBorders>
            <w:vAlign w:val="center"/>
          </w:tcPr>
          <w:p w14:paraId="0040338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6" w:space="0" w:color="221F1F"/>
              <w:bottom w:val="single" w:sz="6" w:space="0" w:color="221F1F"/>
              <w:right w:val="single" w:sz="6" w:space="0" w:color="221F1F"/>
            </w:tcBorders>
            <w:vAlign w:val="center"/>
          </w:tcPr>
          <w:p w14:paraId="3A06932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6" w:space="0" w:color="221F1F"/>
              <w:left w:val="single" w:sz="6" w:space="0" w:color="221F1F"/>
              <w:bottom w:val="single" w:sz="6" w:space="0" w:color="221F1F"/>
              <w:right w:val="single" w:sz="6" w:space="0" w:color="221F1F"/>
            </w:tcBorders>
            <w:vAlign w:val="center"/>
            <w:hideMark/>
          </w:tcPr>
          <w:p w14:paraId="2947D400"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6" w:space="0" w:color="221F1F"/>
              <w:left w:val="single" w:sz="6" w:space="0" w:color="221F1F"/>
              <w:bottom w:val="single" w:sz="6" w:space="0" w:color="221F1F"/>
              <w:right w:val="single" w:sz="6" w:space="0" w:color="221F1F"/>
            </w:tcBorders>
            <w:vAlign w:val="center"/>
          </w:tcPr>
          <w:p w14:paraId="439CD8E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1" w:type="dxa"/>
            <w:tcBorders>
              <w:top w:val="single" w:sz="6" w:space="0" w:color="221F1F"/>
              <w:left w:val="single" w:sz="6" w:space="0" w:color="221F1F"/>
              <w:bottom w:val="single" w:sz="6" w:space="0" w:color="221F1F"/>
              <w:right w:val="single" w:sz="6" w:space="0" w:color="221F1F"/>
            </w:tcBorders>
            <w:vAlign w:val="center"/>
            <w:hideMark/>
          </w:tcPr>
          <w:p w14:paraId="73399B4F"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151</w:t>
            </w:r>
          </w:p>
        </w:tc>
        <w:tc>
          <w:tcPr>
            <w:tcW w:w="799" w:type="dxa"/>
            <w:tcBorders>
              <w:top w:val="single" w:sz="6" w:space="0" w:color="221F1F"/>
              <w:left w:val="single" w:sz="6" w:space="0" w:color="221F1F"/>
              <w:bottom w:val="single" w:sz="6" w:space="0" w:color="221F1F"/>
              <w:right w:val="single" w:sz="6" w:space="0" w:color="221F1F"/>
            </w:tcBorders>
            <w:vAlign w:val="center"/>
            <w:hideMark/>
          </w:tcPr>
          <w:p w14:paraId="040828E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55.5</w:t>
            </w:r>
          </w:p>
        </w:tc>
        <w:tc>
          <w:tcPr>
            <w:tcW w:w="424" w:type="dxa"/>
            <w:tcBorders>
              <w:top w:val="single" w:sz="6" w:space="0" w:color="221F1F"/>
              <w:left w:val="single" w:sz="6" w:space="0" w:color="221F1F"/>
              <w:bottom w:val="single" w:sz="6" w:space="0" w:color="221F1F"/>
              <w:right w:val="single" w:sz="4" w:space="0" w:color="221F1F"/>
            </w:tcBorders>
            <w:vAlign w:val="center"/>
          </w:tcPr>
          <w:p w14:paraId="4815DB7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6" w:space="0" w:color="221F1F"/>
            </w:tcBorders>
            <w:vAlign w:val="center"/>
            <w:hideMark/>
          </w:tcPr>
          <w:p w14:paraId="099245BF"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6" w:space="0" w:color="221F1F"/>
              <w:left w:val="single" w:sz="6" w:space="0" w:color="221F1F"/>
              <w:bottom w:val="single" w:sz="6" w:space="0" w:color="221F1F"/>
              <w:right w:val="single" w:sz="4" w:space="0" w:color="221F1F"/>
            </w:tcBorders>
            <w:vAlign w:val="center"/>
          </w:tcPr>
          <w:p w14:paraId="4B8A631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4" w:space="0" w:color="221F1F"/>
            </w:tcBorders>
            <w:vAlign w:val="center"/>
          </w:tcPr>
          <w:p w14:paraId="1709284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9" w:type="dxa"/>
            <w:tcBorders>
              <w:top w:val="single" w:sz="6" w:space="0" w:color="221F1F"/>
              <w:left w:val="single" w:sz="4" w:space="0" w:color="221F1F"/>
              <w:bottom w:val="single" w:sz="6" w:space="0" w:color="221F1F"/>
              <w:right w:val="single" w:sz="6" w:space="0" w:color="221F1F"/>
            </w:tcBorders>
            <w:vAlign w:val="center"/>
            <w:hideMark/>
          </w:tcPr>
          <w:p w14:paraId="5559FB7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179</w:t>
            </w:r>
          </w:p>
        </w:tc>
        <w:tc>
          <w:tcPr>
            <w:tcW w:w="799" w:type="dxa"/>
            <w:tcBorders>
              <w:top w:val="single" w:sz="6" w:space="0" w:color="221F1F"/>
              <w:left w:val="single" w:sz="6" w:space="0" w:color="221F1F"/>
              <w:bottom w:val="single" w:sz="6" w:space="0" w:color="221F1F"/>
              <w:right w:val="single" w:sz="6" w:space="0" w:color="221F1F"/>
            </w:tcBorders>
            <w:vAlign w:val="center"/>
            <w:hideMark/>
          </w:tcPr>
          <w:p w14:paraId="7811B4E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57.1</w:t>
            </w:r>
          </w:p>
        </w:tc>
        <w:tc>
          <w:tcPr>
            <w:tcW w:w="424" w:type="dxa"/>
            <w:tcBorders>
              <w:top w:val="single" w:sz="6" w:space="0" w:color="221F1F"/>
              <w:left w:val="single" w:sz="6" w:space="0" w:color="221F1F"/>
              <w:bottom w:val="single" w:sz="6" w:space="0" w:color="221F1F"/>
              <w:right w:val="single" w:sz="6" w:space="0" w:color="221F1F"/>
            </w:tcBorders>
            <w:vAlign w:val="center"/>
          </w:tcPr>
          <w:p w14:paraId="5A55576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6" w:space="0" w:color="221F1F"/>
              <w:bottom w:val="single" w:sz="6" w:space="0" w:color="221F1F"/>
              <w:right w:val="single" w:sz="6" w:space="0" w:color="221F1F"/>
            </w:tcBorders>
            <w:vAlign w:val="center"/>
            <w:hideMark/>
          </w:tcPr>
          <w:p w14:paraId="1708179E"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6" w:space="0" w:color="221F1F"/>
              <w:left w:val="single" w:sz="6" w:space="0" w:color="221F1F"/>
              <w:bottom w:val="single" w:sz="6" w:space="0" w:color="221F1F"/>
              <w:right w:val="single" w:sz="6" w:space="0" w:color="221F1F"/>
            </w:tcBorders>
            <w:vAlign w:val="center"/>
          </w:tcPr>
          <w:p w14:paraId="2C7EB72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6" w:space="0" w:color="221F1F"/>
              <w:bottom w:val="single" w:sz="6" w:space="0" w:color="221F1F"/>
              <w:right w:val="single" w:sz="6" w:space="0" w:color="221F1F"/>
            </w:tcBorders>
            <w:vAlign w:val="center"/>
          </w:tcPr>
          <w:p w14:paraId="14453A33"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207E1B56" w14:textId="77777777" w:rsidTr="00873627">
        <w:trPr>
          <w:trHeight w:val="375"/>
          <w:jc w:val="center"/>
        </w:trPr>
        <w:tc>
          <w:tcPr>
            <w:tcW w:w="600" w:type="dxa"/>
            <w:tcBorders>
              <w:top w:val="single" w:sz="6" w:space="0" w:color="221F1F"/>
              <w:left w:val="single" w:sz="6" w:space="0" w:color="221F1F"/>
              <w:bottom w:val="single" w:sz="6" w:space="0" w:color="221F1F"/>
              <w:right w:val="single" w:sz="6" w:space="0" w:color="221F1F"/>
            </w:tcBorders>
            <w:vAlign w:val="center"/>
            <w:hideMark/>
          </w:tcPr>
          <w:p w14:paraId="41462A3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124</w:t>
            </w:r>
          </w:p>
        </w:tc>
        <w:tc>
          <w:tcPr>
            <w:tcW w:w="800" w:type="dxa"/>
            <w:tcBorders>
              <w:top w:val="single" w:sz="6" w:space="0" w:color="221F1F"/>
              <w:left w:val="single" w:sz="6" w:space="0" w:color="221F1F"/>
              <w:bottom w:val="single" w:sz="6" w:space="0" w:color="221F1F"/>
              <w:right w:val="single" w:sz="6" w:space="0" w:color="221F1F"/>
            </w:tcBorders>
            <w:vAlign w:val="center"/>
            <w:hideMark/>
          </w:tcPr>
          <w:p w14:paraId="3BCDD05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45.0</w:t>
            </w:r>
          </w:p>
        </w:tc>
        <w:tc>
          <w:tcPr>
            <w:tcW w:w="422" w:type="dxa"/>
            <w:tcBorders>
              <w:top w:val="single" w:sz="6" w:space="0" w:color="221F1F"/>
              <w:left w:val="single" w:sz="6" w:space="0" w:color="221F1F"/>
              <w:bottom w:val="single" w:sz="6" w:space="0" w:color="221F1F"/>
              <w:right w:val="single" w:sz="6" w:space="0" w:color="221F1F"/>
            </w:tcBorders>
            <w:vAlign w:val="center"/>
          </w:tcPr>
          <w:p w14:paraId="61BDEC4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6" w:space="0" w:color="221F1F"/>
              <w:bottom w:val="single" w:sz="6" w:space="0" w:color="221F1F"/>
              <w:right w:val="single" w:sz="6" w:space="0" w:color="221F1F"/>
            </w:tcBorders>
            <w:vAlign w:val="center"/>
          </w:tcPr>
          <w:p w14:paraId="4E1E176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6" w:space="0" w:color="221F1F"/>
              <w:left w:val="single" w:sz="6" w:space="0" w:color="221F1F"/>
              <w:bottom w:val="single" w:sz="6" w:space="0" w:color="221F1F"/>
              <w:right w:val="single" w:sz="6" w:space="0" w:color="221F1F"/>
            </w:tcBorders>
            <w:vAlign w:val="center"/>
            <w:hideMark/>
          </w:tcPr>
          <w:p w14:paraId="7374289F"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6" w:space="0" w:color="221F1F"/>
              <w:left w:val="single" w:sz="6" w:space="0" w:color="221F1F"/>
              <w:bottom w:val="single" w:sz="6" w:space="0" w:color="221F1F"/>
              <w:right w:val="single" w:sz="6" w:space="0" w:color="221F1F"/>
            </w:tcBorders>
            <w:vAlign w:val="center"/>
          </w:tcPr>
          <w:p w14:paraId="4A475F0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1" w:type="dxa"/>
            <w:tcBorders>
              <w:top w:val="single" w:sz="6" w:space="0" w:color="221F1F"/>
              <w:left w:val="single" w:sz="6" w:space="0" w:color="221F1F"/>
              <w:bottom w:val="single" w:sz="6" w:space="0" w:color="221F1F"/>
              <w:right w:val="single" w:sz="6" w:space="0" w:color="221F1F"/>
            </w:tcBorders>
            <w:vAlign w:val="center"/>
            <w:hideMark/>
          </w:tcPr>
          <w:p w14:paraId="2F15BF1A"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152</w:t>
            </w:r>
          </w:p>
        </w:tc>
        <w:tc>
          <w:tcPr>
            <w:tcW w:w="799" w:type="dxa"/>
            <w:tcBorders>
              <w:top w:val="single" w:sz="6" w:space="0" w:color="221F1F"/>
              <w:left w:val="single" w:sz="6" w:space="0" w:color="221F1F"/>
              <w:bottom w:val="single" w:sz="6" w:space="0" w:color="221F1F"/>
              <w:right w:val="single" w:sz="6" w:space="0" w:color="221F1F"/>
            </w:tcBorders>
            <w:vAlign w:val="center"/>
            <w:hideMark/>
          </w:tcPr>
          <w:p w14:paraId="7051125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58.1</w:t>
            </w:r>
          </w:p>
        </w:tc>
        <w:tc>
          <w:tcPr>
            <w:tcW w:w="424" w:type="dxa"/>
            <w:tcBorders>
              <w:top w:val="single" w:sz="6" w:space="0" w:color="221F1F"/>
              <w:left w:val="single" w:sz="6" w:space="0" w:color="221F1F"/>
              <w:bottom w:val="single" w:sz="6" w:space="0" w:color="221F1F"/>
              <w:right w:val="single" w:sz="4" w:space="0" w:color="221F1F"/>
            </w:tcBorders>
            <w:vAlign w:val="center"/>
          </w:tcPr>
          <w:p w14:paraId="7138D7B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6" w:space="0" w:color="221F1F"/>
            </w:tcBorders>
            <w:vAlign w:val="center"/>
            <w:hideMark/>
          </w:tcPr>
          <w:p w14:paraId="2CB9428E"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6" w:space="0" w:color="221F1F"/>
              <w:left w:val="single" w:sz="6" w:space="0" w:color="221F1F"/>
              <w:bottom w:val="single" w:sz="6" w:space="0" w:color="221F1F"/>
              <w:right w:val="single" w:sz="4" w:space="0" w:color="221F1F"/>
            </w:tcBorders>
            <w:vAlign w:val="center"/>
          </w:tcPr>
          <w:p w14:paraId="5A3B13C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6" w:space="0" w:color="221F1F"/>
            </w:tcBorders>
            <w:vAlign w:val="center"/>
          </w:tcPr>
          <w:p w14:paraId="2772C37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9" w:type="dxa"/>
            <w:tcBorders>
              <w:top w:val="single" w:sz="6" w:space="0" w:color="221F1F"/>
              <w:left w:val="single" w:sz="6" w:space="0" w:color="221F1F"/>
              <w:bottom w:val="single" w:sz="6" w:space="0" w:color="221F1F"/>
              <w:right w:val="single" w:sz="6" w:space="0" w:color="221F1F"/>
            </w:tcBorders>
            <w:vAlign w:val="center"/>
            <w:hideMark/>
          </w:tcPr>
          <w:p w14:paraId="78C15D9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180</w:t>
            </w:r>
          </w:p>
        </w:tc>
        <w:tc>
          <w:tcPr>
            <w:tcW w:w="799" w:type="dxa"/>
            <w:tcBorders>
              <w:top w:val="single" w:sz="6" w:space="0" w:color="221F1F"/>
              <w:left w:val="single" w:sz="6" w:space="0" w:color="221F1F"/>
              <w:bottom w:val="single" w:sz="6" w:space="0" w:color="221F1F"/>
              <w:right w:val="single" w:sz="6" w:space="0" w:color="221F1F"/>
            </w:tcBorders>
            <w:vAlign w:val="center"/>
            <w:hideMark/>
          </w:tcPr>
          <w:p w14:paraId="2D30F80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57.3</w:t>
            </w:r>
          </w:p>
        </w:tc>
        <w:tc>
          <w:tcPr>
            <w:tcW w:w="424" w:type="dxa"/>
            <w:tcBorders>
              <w:top w:val="single" w:sz="6" w:space="0" w:color="221F1F"/>
              <w:left w:val="single" w:sz="6" w:space="0" w:color="221F1F"/>
              <w:bottom w:val="single" w:sz="6" w:space="0" w:color="221F1F"/>
              <w:right w:val="single" w:sz="6" w:space="0" w:color="221F1F"/>
            </w:tcBorders>
            <w:vAlign w:val="center"/>
          </w:tcPr>
          <w:p w14:paraId="4AA8BE3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6" w:space="0" w:color="221F1F"/>
              <w:bottom w:val="single" w:sz="6" w:space="0" w:color="221F1F"/>
              <w:right w:val="single" w:sz="6" w:space="0" w:color="221F1F"/>
            </w:tcBorders>
            <w:vAlign w:val="center"/>
          </w:tcPr>
          <w:p w14:paraId="46957C3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6" w:space="0" w:color="221F1F"/>
              <w:bottom w:val="single" w:sz="6" w:space="0" w:color="221F1F"/>
              <w:right w:val="single" w:sz="6" w:space="0" w:color="221F1F"/>
            </w:tcBorders>
            <w:vAlign w:val="center"/>
          </w:tcPr>
          <w:p w14:paraId="6FCA89E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6" w:space="0" w:color="221F1F"/>
              <w:bottom w:val="single" w:sz="6" w:space="0" w:color="221F1F"/>
              <w:right w:val="single" w:sz="6" w:space="0" w:color="221F1F"/>
            </w:tcBorders>
            <w:vAlign w:val="center"/>
            <w:hideMark/>
          </w:tcPr>
          <w:p w14:paraId="4819CA99"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069F5E5C" w14:textId="77777777" w:rsidTr="00873627">
        <w:trPr>
          <w:trHeight w:val="375"/>
          <w:jc w:val="center"/>
        </w:trPr>
        <w:tc>
          <w:tcPr>
            <w:tcW w:w="600" w:type="dxa"/>
            <w:tcBorders>
              <w:top w:val="single" w:sz="6" w:space="0" w:color="221F1F"/>
              <w:left w:val="single" w:sz="6" w:space="0" w:color="221F1F"/>
              <w:bottom w:val="single" w:sz="6" w:space="0" w:color="221F1F"/>
              <w:right w:val="single" w:sz="6" w:space="0" w:color="221F1F"/>
            </w:tcBorders>
            <w:vAlign w:val="center"/>
            <w:hideMark/>
          </w:tcPr>
          <w:p w14:paraId="20EB7E3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125</w:t>
            </w:r>
          </w:p>
        </w:tc>
        <w:tc>
          <w:tcPr>
            <w:tcW w:w="800" w:type="dxa"/>
            <w:tcBorders>
              <w:top w:val="single" w:sz="6" w:space="0" w:color="221F1F"/>
              <w:left w:val="single" w:sz="6" w:space="0" w:color="221F1F"/>
              <w:bottom w:val="single" w:sz="6" w:space="0" w:color="221F1F"/>
              <w:right w:val="single" w:sz="6" w:space="0" w:color="221F1F"/>
            </w:tcBorders>
            <w:vAlign w:val="center"/>
            <w:hideMark/>
          </w:tcPr>
          <w:p w14:paraId="05560B3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44.3</w:t>
            </w:r>
          </w:p>
        </w:tc>
        <w:tc>
          <w:tcPr>
            <w:tcW w:w="422" w:type="dxa"/>
            <w:tcBorders>
              <w:top w:val="single" w:sz="6" w:space="0" w:color="221F1F"/>
              <w:left w:val="single" w:sz="6" w:space="0" w:color="221F1F"/>
              <w:bottom w:val="single" w:sz="6" w:space="0" w:color="221F1F"/>
              <w:right w:val="single" w:sz="4" w:space="0" w:color="221F1F"/>
            </w:tcBorders>
            <w:vAlign w:val="center"/>
          </w:tcPr>
          <w:p w14:paraId="50F9849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6" w:space="0" w:color="221F1F"/>
            </w:tcBorders>
            <w:vAlign w:val="center"/>
          </w:tcPr>
          <w:p w14:paraId="0F606A8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6" w:space="0" w:color="221F1F"/>
              <w:left w:val="single" w:sz="6" w:space="0" w:color="221F1F"/>
              <w:bottom w:val="single" w:sz="6" w:space="0" w:color="221F1F"/>
              <w:right w:val="single" w:sz="4" w:space="0" w:color="221F1F"/>
            </w:tcBorders>
            <w:vAlign w:val="center"/>
            <w:hideMark/>
          </w:tcPr>
          <w:p w14:paraId="00E27B95"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6" w:space="0" w:color="221F1F"/>
              <w:left w:val="single" w:sz="4" w:space="0" w:color="221F1F"/>
              <w:bottom w:val="single" w:sz="6" w:space="0" w:color="221F1F"/>
              <w:right w:val="single" w:sz="4" w:space="0" w:color="221F1F"/>
            </w:tcBorders>
            <w:vAlign w:val="center"/>
          </w:tcPr>
          <w:p w14:paraId="0BABB6C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1" w:type="dxa"/>
            <w:tcBorders>
              <w:top w:val="single" w:sz="6" w:space="0" w:color="221F1F"/>
              <w:left w:val="single" w:sz="4" w:space="0" w:color="221F1F"/>
              <w:bottom w:val="single" w:sz="6" w:space="0" w:color="221F1F"/>
              <w:right w:val="single" w:sz="4" w:space="0" w:color="221F1F"/>
            </w:tcBorders>
            <w:vAlign w:val="center"/>
            <w:hideMark/>
          </w:tcPr>
          <w:p w14:paraId="558EE9B9"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153</w:t>
            </w:r>
          </w:p>
        </w:tc>
        <w:tc>
          <w:tcPr>
            <w:tcW w:w="799" w:type="dxa"/>
            <w:tcBorders>
              <w:top w:val="single" w:sz="6" w:space="0" w:color="221F1F"/>
              <w:left w:val="single" w:sz="4" w:space="0" w:color="221F1F"/>
              <w:bottom w:val="single" w:sz="6" w:space="0" w:color="221F1F"/>
              <w:right w:val="single" w:sz="6" w:space="0" w:color="221F1F"/>
            </w:tcBorders>
            <w:vAlign w:val="center"/>
            <w:hideMark/>
          </w:tcPr>
          <w:p w14:paraId="66A93AD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60.6</w:t>
            </w:r>
          </w:p>
        </w:tc>
        <w:tc>
          <w:tcPr>
            <w:tcW w:w="424" w:type="dxa"/>
            <w:tcBorders>
              <w:top w:val="single" w:sz="6" w:space="0" w:color="221F1F"/>
              <w:left w:val="single" w:sz="6" w:space="0" w:color="221F1F"/>
              <w:bottom w:val="single" w:sz="6" w:space="0" w:color="221F1F"/>
              <w:right w:val="single" w:sz="4" w:space="0" w:color="221F1F"/>
            </w:tcBorders>
            <w:vAlign w:val="center"/>
          </w:tcPr>
          <w:p w14:paraId="0543C13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6" w:space="0" w:color="221F1F"/>
            </w:tcBorders>
            <w:vAlign w:val="center"/>
            <w:hideMark/>
          </w:tcPr>
          <w:p w14:paraId="13585D22"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6" w:space="0" w:color="221F1F"/>
              <w:left w:val="single" w:sz="6" w:space="0" w:color="221F1F"/>
              <w:bottom w:val="single" w:sz="6" w:space="0" w:color="221F1F"/>
              <w:right w:val="single" w:sz="4" w:space="0" w:color="221F1F"/>
            </w:tcBorders>
            <w:vAlign w:val="center"/>
          </w:tcPr>
          <w:p w14:paraId="3FF9A86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6" w:space="0" w:color="221F1F"/>
            </w:tcBorders>
            <w:vAlign w:val="center"/>
          </w:tcPr>
          <w:p w14:paraId="67BD98E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99" w:type="dxa"/>
            <w:tcBorders>
              <w:top w:val="single" w:sz="6" w:space="0" w:color="221F1F"/>
              <w:left w:val="single" w:sz="6" w:space="0" w:color="221F1F"/>
              <w:bottom w:val="single" w:sz="6" w:space="0" w:color="221F1F"/>
              <w:right w:val="single" w:sz="4" w:space="0" w:color="221F1F"/>
            </w:tcBorders>
            <w:vAlign w:val="center"/>
          </w:tcPr>
          <w:p w14:paraId="6FA0E0C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99" w:type="dxa"/>
            <w:tcBorders>
              <w:top w:val="single" w:sz="6" w:space="0" w:color="221F1F"/>
              <w:left w:val="single" w:sz="4" w:space="0" w:color="221F1F"/>
              <w:bottom w:val="single" w:sz="6" w:space="0" w:color="221F1F"/>
              <w:right w:val="single" w:sz="4" w:space="0" w:color="221F1F"/>
            </w:tcBorders>
            <w:vAlign w:val="center"/>
          </w:tcPr>
          <w:p w14:paraId="09DC88A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424" w:type="dxa"/>
            <w:tcBorders>
              <w:top w:val="single" w:sz="6" w:space="0" w:color="221F1F"/>
              <w:left w:val="single" w:sz="4" w:space="0" w:color="221F1F"/>
              <w:bottom w:val="single" w:sz="6" w:space="0" w:color="221F1F"/>
              <w:right w:val="single" w:sz="4" w:space="0" w:color="221F1F"/>
            </w:tcBorders>
            <w:vAlign w:val="center"/>
          </w:tcPr>
          <w:p w14:paraId="6C73AF2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6" w:space="0" w:color="221F1F"/>
            </w:tcBorders>
            <w:vAlign w:val="center"/>
          </w:tcPr>
          <w:p w14:paraId="2D1383B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6" w:space="0" w:color="221F1F"/>
              <w:bottom w:val="single" w:sz="6" w:space="0" w:color="221F1F"/>
              <w:right w:val="single" w:sz="4" w:space="0" w:color="221F1F"/>
            </w:tcBorders>
            <w:vAlign w:val="center"/>
          </w:tcPr>
          <w:p w14:paraId="60B1232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6" w:space="0" w:color="221F1F"/>
            </w:tcBorders>
            <w:vAlign w:val="center"/>
          </w:tcPr>
          <w:p w14:paraId="069E6BEF" w14:textId="77777777" w:rsidR="00873627" w:rsidRPr="0053140C" w:rsidRDefault="00873627" w:rsidP="00F91892">
            <w:pPr>
              <w:suppressAutoHyphens/>
              <w:spacing w:after="160" w:line="256" w:lineRule="auto"/>
              <w:jc w:val="center"/>
              <w:rPr>
                <w:rFonts w:eastAsia="MS Mincho"/>
                <w:sz w:val="16"/>
                <w:szCs w:val="16"/>
                <w:lang w:eastAsia="en-US"/>
              </w:rPr>
            </w:pPr>
          </w:p>
        </w:tc>
      </w:tr>
    </w:tbl>
    <w:p w14:paraId="2AF39B2E" w14:textId="77777777" w:rsidR="00873627" w:rsidRPr="0053140C" w:rsidRDefault="00873627" w:rsidP="00F91892">
      <w:pPr>
        <w:spacing w:after="0" w:line="240" w:lineRule="auto"/>
        <w:ind w:left="0" w:right="1133"/>
        <w:jc w:val="left"/>
        <w:rPr>
          <w:rFonts w:eastAsia="MS Mincho"/>
          <w:sz w:val="16"/>
          <w:szCs w:val="16"/>
          <w:lang w:val="en-GB" w:eastAsia="en-US"/>
        </w:rPr>
      </w:pPr>
    </w:p>
    <w:p w14:paraId="5E95108C" w14:textId="77777777" w:rsidR="00873627" w:rsidRPr="0053140C" w:rsidRDefault="00873627" w:rsidP="00F91892">
      <w:pPr>
        <w:spacing w:after="0" w:line="240" w:lineRule="auto"/>
        <w:ind w:left="0" w:right="0"/>
        <w:jc w:val="left"/>
        <w:rPr>
          <w:rFonts w:eastAsia="MS Mincho"/>
          <w:szCs w:val="24"/>
          <w:lang w:val="en-GB" w:eastAsia="en-US"/>
        </w:rPr>
      </w:pPr>
      <w:r w:rsidRPr="0053140C">
        <w:rPr>
          <w:rFonts w:eastAsia="MS Mincho"/>
          <w:szCs w:val="24"/>
          <w:lang w:val="en-GB" w:eastAsia="en-US"/>
        </w:rPr>
        <w:br w:type="page"/>
      </w:r>
    </w:p>
    <w:p w14:paraId="17A8A6B9" w14:textId="20CAA5AC" w:rsidR="00873627" w:rsidRPr="0053140C" w:rsidRDefault="00873627" w:rsidP="00F91892">
      <w:pPr>
        <w:suppressAutoHyphens/>
        <w:spacing w:after="0" w:line="240" w:lineRule="auto"/>
        <w:ind w:right="0" w:hanging="1134"/>
        <w:rPr>
          <w:rFonts w:eastAsia="MS Mincho"/>
          <w:szCs w:val="24"/>
          <w:lang w:val="en-GB" w:eastAsia="en-US"/>
        </w:rPr>
      </w:pPr>
      <w:r w:rsidRPr="0053140C">
        <w:rPr>
          <w:rFonts w:eastAsia="MS Mincho"/>
          <w:szCs w:val="24"/>
          <w:lang w:val="en-GB" w:eastAsia="en-US"/>
        </w:rPr>
        <w:t xml:space="preserve">Table </w:t>
      </w:r>
      <w:r w:rsidR="00944912" w:rsidRPr="0053140C">
        <w:rPr>
          <w:rFonts w:eastAsia="MS Mincho"/>
          <w:szCs w:val="24"/>
          <w:lang w:val="en-GB" w:eastAsia="en-US"/>
        </w:rPr>
        <w:t>A7.App11</w:t>
      </w:r>
      <w:r w:rsidRPr="0053140C">
        <w:rPr>
          <w:rFonts w:eastAsia="MS Mincho"/>
          <w:szCs w:val="24"/>
          <w:lang w:val="en-IE" w:eastAsia="en-US"/>
        </w:rPr>
        <w:t>/</w:t>
      </w:r>
      <w:r w:rsidRPr="0053140C">
        <w:rPr>
          <w:rFonts w:eastAsia="MS Mincho"/>
          <w:szCs w:val="24"/>
          <w:lang w:val="en-GB" w:eastAsia="en-US"/>
        </w:rPr>
        <w:t>10</w:t>
      </w:r>
    </w:p>
    <w:p w14:paraId="3C10D535" w14:textId="77777777" w:rsidR="00873627" w:rsidRPr="0053140C" w:rsidRDefault="00873627" w:rsidP="00F91892">
      <w:pPr>
        <w:suppressAutoHyphens/>
        <w:spacing w:after="120"/>
        <w:ind w:right="1133" w:hanging="1134"/>
        <w:rPr>
          <w:rFonts w:eastAsia="MS Mincho"/>
          <w:b/>
          <w:szCs w:val="24"/>
          <w:lang w:val="en-GB" w:eastAsia="en-US"/>
        </w:rPr>
      </w:pPr>
      <w:r w:rsidRPr="0053140C">
        <w:rPr>
          <w:rFonts w:eastAsia="MS Mincho"/>
          <w:b/>
          <w:szCs w:val="24"/>
          <w:lang w:val="en-GB" w:eastAsia="en-US"/>
        </w:rPr>
        <w:t>WMTC. cycle part 2. reduced vehicle speed for vehicle class 2-1. 181 to 360 s</w:t>
      </w:r>
    </w:p>
    <w:tbl>
      <w:tblPr>
        <w:tblStyle w:val="TableGrid0"/>
        <w:tblW w:w="9203" w:type="dxa"/>
        <w:jc w:val="center"/>
        <w:tblInd w:w="0" w:type="dxa"/>
        <w:tblLook w:val="04A0" w:firstRow="1" w:lastRow="0" w:firstColumn="1" w:lastColumn="0" w:noHBand="0" w:noVBand="1"/>
      </w:tblPr>
      <w:tblGrid>
        <w:gridCol w:w="722"/>
        <w:gridCol w:w="678"/>
        <w:gridCol w:w="422"/>
        <w:gridCol w:w="340"/>
        <w:gridCol w:w="569"/>
        <w:gridCol w:w="340"/>
        <w:gridCol w:w="769"/>
        <w:gridCol w:w="621"/>
        <w:gridCol w:w="424"/>
        <w:gridCol w:w="338"/>
        <w:gridCol w:w="568"/>
        <w:gridCol w:w="342"/>
        <w:gridCol w:w="684"/>
        <w:gridCol w:w="714"/>
        <w:gridCol w:w="424"/>
        <w:gridCol w:w="338"/>
        <w:gridCol w:w="568"/>
        <w:gridCol w:w="342"/>
      </w:tblGrid>
      <w:tr w:rsidR="0053140C" w:rsidRPr="0053140C" w14:paraId="51ACBAB6" w14:textId="77777777" w:rsidTr="00873627">
        <w:trPr>
          <w:trHeight w:val="340"/>
          <w:jc w:val="center"/>
        </w:trPr>
        <w:tc>
          <w:tcPr>
            <w:tcW w:w="722" w:type="dxa"/>
            <w:vMerge w:val="restart"/>
            <w:tcBorders>
              <w:top w:val="single" w:sz="4" w:space="0" w:color="221F1F"/>
              <w:left w:val="single" w:sz="6" w:space="0" w:color="221F1F"/>
              <w:bottom w:val="single" w:sz="4" w:space="0" w:color="221F1F"/>
              <w:right w:val="single" w:sz="6" w:space="0" w:color="221F1F"/>
            </w:tcBorders>
            <w:vAlign w:val="center"/>
            <w:hideMark/>
          </w:tcPr>
          <w:p w14:paraId="6CD02F76"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time in s</w:t>
            </w:r>
          </w:p>
        </w:tc>
        <w:tc>
          <w:tcPr>
            <w:tcW w:w="678" w:type="dxa"/>
            <w:vMerge w:val="restart"/>
            <w:tcBorders>
              <w:top w:val="single" w:sz="4" w:space="0" w:color="221F1F"/>
              <w:left w:val="single" w:sz="6" w:space="0" w:color="221F1F"/>
              <w:bottom w:val="single" w:sz="4" w:space="0" w:color="221F1F"/>
              <w:right w:val="single" w:sz="6" w:space="0" w:color="221F1F"/>
            </w:tcBorders>
            <w:vAlign w:val="center"/>
            <w:hideMark/>
          </w:tcPr>
          <w:p w14:paraId="09B9C093" w14:textId="77777777" w:rsidR="00873627" w:rsidRPr="0053140C" w:rsidRDefault="00873627" w:rsidP="00F91892">
            <w:pPr>
              <w:suppressAutoHyphens/>
              <w:spacing w:line="256" w:lineRule="auto"/>
              <w:jc w:val="center"/>
              <w:rPr>
                <w:rFonts w:eastAsia="MS Mincho"/>
                <w:i/>
                <w:iCs/>
                <w:sz w:val="16"/>
                <w:szCs w:val="16"/>
                <w:lang w:eastAsia="en-US"/>
              </w:rPr>
            </w:pPr>
            <w:r w:rsidRPr="0053140C">
              <w:rPr>
                <w:rFonts w:eastAsia="MS Mincho"/>
                <w:i/>
                <w:iCs/>
                <w:sz w:val="16"/>
                <w:szCs w:val="16"/>
                <w:lang w:eastAsia="en-US"/>
              </w:rPr>
              <w:t>roller speed in km/h</w:t>
            </w:r>
          </w:p>
        </w:tc>
        <w:tc>
          <w:tcPr>
            <w:tcW w:w="1671" w:type="dxa"/>
            <w:gridSpan w:val="4"/>
            <w:tcBorders>
              <w:top w:val="single" w:sz="4" w:space="0" w:color="221F1F"/>
              <w:left w:val="single" w:sz="6" w:space="0" w:color="221F1F"/>
              <w:bottom w:val="single" w:sz="4" w:space="0" w:color="221F1F"/>
              <w:right w:val="single" w:sz="6" w:space="0" w:color="221F1F"/>
            </w:tcBorders>
            <w:vAlign w:val="center"/>
            <w:hideMark/>
          </w:tcPr>
          <w:p w14:paraId="361D80E0" w14:textId="77777777" w:rsidR="00873627" w:rsidRPr="0053140C" w:rsidRDefault="00873627" w:rsidP="00F91892">
            <w:pPr>
              <w:suppressAutoHyphens/>
              <w:spacing w:line="256" w:lineRule="auto"/>
              <w:ind w:right="30"/>
              <w:jc w:val="center"/>
              <w:rPr>
                <w:rFonts w:eastAsia="MS Mincho"/>
                <w:i/>
                <w:iCs/>
                <w:sz w:val="16"/>
                <w:szCs w:val="16"/>
                <w:lang w:eastAsia="en-US"/>
              </w:rPr>
            </w:pPr>
            <w:r w:rsidRPr="0053140C">
              <w:rPr>
                <w:rFonts w:eastAsia="MS Mincho"/>
                <w:i/>
                <w:iCs/>
                <w:sz w:val="16"/>
                <w:szCs w:val="16"/>
                <w:lang w:eastAsia="en-US"/>
              </w:rPr>
              <w:t>phase indicators</w:t>
            </w:r>
          </w:p>
        </w:tc>
        <w:tc>
          <w:tcPr>
            <w:tcW w:w="769" w:type="dxa"/>
            <w:vMerge w:val="restart"/>
            <w:tcBorders>
              <w:top w:val="single" w:sz="4" w:space="0" w:color="221F1F"/>
              <w:left w:val="single" w:sz="6" w:space="0" w:color="221F1F"/>
              <w:bottom w:val="single" w:sz="4" w:space="0" w:color="221F1F"/>
              <w:right w:val="single" w:sz="6" w:space="0" w:color="221F1F"/>
            </w:tcBorders>
            <w:vAlign w:val="center"/>
            <w:hideMark/>
          </w:tcPr>
          <w:p w14:paraId="24E5D111" w14:textId="77777777" w:rsidR="00873627" w:rsidRPr="0053140C" w:rsidRDefault="00873627" w:rsidP="00F91892">
            <w:pPr>
              <w:suppressAutoHyphens/>
              <w:spacing w:line="256" w:lineRule="auto"/>
              <w:jc w:val="center"/>
              <w:rPr>
                <w:rFonts w:eastAsia="MS Mincho"/>
                <w:i/>
                <w:iCs/>
                <w:sz w:val="16"/>
                <w:szCs w:val="16"/>
                <w:lang w:eastAsia="en-US"/>
              </w:rPr>
            </w:pPr>
            <w:r w:rsidRPr="0053140C">
              <w:rPr>
                <w:rFonts w:eastAsia="MS Mincho"/>
                <w:i/>
                <w:iCs/>
                <w:sz w:val="16"/>
                <w:szCs w:val="16"/>
                <w:lang w:eastAsia="en-US"/>
              </w:rPr>
              <w:t>time in s</w:t>
            </w:r>
          </w:p>
        </w:tc>
        <w:tc>
          <w:tcPr>
            <w:tcW w:w="621" w:type="dxa"/>
            <w:vMerge w:val="restart"/>
            <w:tcBorders>
              <w:top w:val="single" w:sz="4" w:space="0" w:color="221F1F"/>
              <w:left w:val="single" w:sz="6" w:space="0" w:color="221F1F"/>
              <w:bottom w:val="single" w:sz="4" w:space="0" w:color="221F1F"/>
              <w:right w:val="single" w:sz="4" w:space="0" w:color="221F1F"/>
            </w:tcBorders>
            <w:vAlign w:val="center"/>
            <w:hideMark/>
          </w:tcPr>
          <w:p w14:paraId="1F923BCA" w14:textId="77777777" w:rsidR="00873627" w:rsidRPr="0053140C" w:rsidRDefault="00873627" w:rsidP="00F91892">
            <w:pPr>
              <w:suppressAutoHyphens/>
              <w:spacing w:line="256" w:lineRule="auto"/>
              <w:jc w:val="center"/>
              <w:rPr>
                <w:rFonts w:eastAsia="MS Mincho"/>
                <w:i/>
                <w:iCs/>
                <w:sz w:val="16"/>
                <w:szCs w:val="16"/>
                <w:lang w:eastAsia="en-US"/>
              </w:rPr>
            </w:pPr>
            <w:r w:rsidRPr="0053140C">
              <w:rPr>
                <w:rFonts w:eastAsia="MS Mincho"/>
                <w:i/>
                <w:iCs/>
                <w:sz w:val="16"/>
                <w:szCs w:val="16"/>
                <w:lang w:eastAsia="en-US"/>
              </w:rPr>
              <w:t>roller speed in km/h</w:t>
            </w:r>
          </w:p>
        </w:tc>
        <w:tc>
          <w:tcPr>
            <w:tcW w:w="1672" w:type="dxa"/>
            <w:gridSpan w:val="4"/>
            <w:tcBorders>
              <w:top w:val="single" w:sz="4" w:space="0" w:color="221F1F"/>
              <w:left w:val="single" w:sz="4" w:space="0" w:color="221F1F"/>
              <w:bottom w:val="single" w:sz="4" w:space="0" w:color="221F1F"/>
              <w:right w:val="single" w:sz="6" w:space="0" w:color="221F1F"/>
            </w:tcBorders>
            <w:vAlign w:val="center"/>
            <w:hideMark/>
          </w:tcPr>
          <w:p w14:paraId="480C7A37" w14:textId="77777777" w:rsidR="00873627" w:rsidRPr="0053140C" w:rsidRDefault="00873627" w:rsidP="00F91892">
            <w:pPr>
              <w:suppressAutoHyphens/>
              <w:spacing w:line="256" w:lineRule="auto"/>
              <w:ind w:right="29"/>
              <w:jc w:val="center"/>
              <w:rPr>
                <w:rFonts w:eastAsia="MS Mincho"/>
                <w:i/>
                <w:iCs/>
                <w:sz w:val="16"/>
                <w:szCs w:val="16"/>
                <w:lang w:eastAsia="en-US"/>
              </w:rPr>
            </w:pPr>
            <w:r w:rsidRPr="0053140C">
              <w:rPr>
                <w:rFonts w:eastAsia="MS Mincho"/>
                <w:i/>
                <w:iCs/>
                <w:sz w:val="16"/>
                <w:szCs w:val="16"/>
                <w:lang w:eastAsia="en-US"/>
              </w:rPr>
              <w:t>phase indicators</w:t>
            </w:r>
          </w:p>
        </w:tc>
        <w:tc>
          <w:tcPr>
            <w:tcW w:w="684" w:type="dxa"/>
            <w:vMerge w:val="restart"/>
            <w:tcBorders>
              <w:top w:val="single" w:sz="4" w:space="0" w:color="221F1F"/>
              <w:left w:val="single" w:sz="6" w:space="0" w:color="221F1F"/>
              <w:bottom w:val="single" w:sz="4" w:space="0" w:color="221F1F"/>
              <w:right w:val="single" w:sz="4" w:space="0" w:color="221F1F"/>
            </w:tcBorders>
            <w:vAlign w:val="center"/>
            <w:hideMark/>
          </w:tcPr>
          <w:p w14:paraId="21B974E9"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time in s</w:t>
            </w:r>
          </w:p>
        </w:tc>
        <w:tc>
          <w:tcPr>
            <w:tcW w:w="714" w:type="dxa"/>
            <w:vMerge w:val="restart"/>
            <w:tcBorders>
              <w:top w:val="single" w:sz="4" w:space="0" w:color="221F1F"/>
              <w:left w:val="single" w:sz="4" w:space="0" w:color="221F1F"/>
              <w:bottom w:val="single" w:sz="4" w:space="0" w:color="221F1F"/>
              <w:right w:val="single" w:sz="4" w:space="0" w:color="221F1F"/>
            </w:tcBorders>
            <w:vAlign w:val="center"/>
            <w:hideMark/>
          </w:tcPr>
          <w:p w14:paraId="62C6DBD2" w14:textId="77777777" w:rsidR="00873627" w:rsidRPr="0053140C" w:rsidRDefault="00873627" w:rsidP="00F91892">
            <w:pPr>
              <w:suppressAutoHyphens/>
              <w:spacing w:line="256" w:lineRule="auto"/>
              <w:jc w:val="center"/>
              <w:rPr>
                <w:rFonts w:eastAsia="MS Mincho"/>
                <w:i/>
                <w:iCs/>
                <w:sz w:val="16"/>
                <w:szCs w:val="16"/>
                <w:lang w:eastAsia="en-US"/>
              </w:rPr>
            </w:pPr>
            <w:r w:rsidRPr="0053140C">
              <w:rPr>
                <w:rFonts w:eastAsia="MS Mincho"/>
                <w:i/>
                <w:iCs/>
                <w:sz w:val="16"/>
                <w:szCs w:val="16"/>
                <w:lang w:eastAsia="en-US"/>
              </w:rPr>
              <w:t>roller speed in km/h</w:t>
            </w:r>
          </w:p>
        </w:tc>
        <w:tc>
          <w:tcPr>
            <w:tcW w:w="1672" w:type="dxa"/>
            <w:gridSpan w:val="4"/>
            <w:tcBorders>
              <w:top w:val="single" w:sz="4" w:space="0" w:color="221F1F"/>
              <w:left w:val="single" w:sz="4" w:space="0" w:color="221F1F"/>
              <w:bottom w:val="single" w:sz="4" w:space="0" w:color="221F1F"/>
              <w:right w:val="single" w:sz="6" w:space="0" w:color="221F1F"/>
            </w:tcBorders>
            <w:vAlign w:val="center"/>
            <w:hideMark/>
          </w:tcPr>
          <w:p w14:paraId="01EBE494" w14:textId="77777777" w:rsidR="00873627" w:rsidRPr="0053140C" w:rsidRDefault="00873627" w:rsidP="00F91892">
            <w:pPr>
              <w:suppressAutoHyphens/>
              <w:spacing w:line="256" w:lineRule="auto"/>
              <w:ind w:right="28"/>
              <w:jc w:val="center"/>
              <w:rPr>
                <w:rFonts w:eastAsia="MS Mincho"/>
                <w:i/>
                <w:iCs/>
                <w:sz w:val="16"/>
                <w:szCs w:val="16"/>
                <w:lang w:eastAsia="en-US"/>
              </w:rPr>
            </w:pPr>
            <w:r w:rsidRPr="0053140C">
              <w:rPr>
                <w:rFonts w:eastAsia="MS Mincho"/>
                <w:i/>
                <w:iCs/>
                <w:sz w:val="16"/>
                <w:szCs w:val="16"/>
                <w:lang w:eastAsia="en-US"/>
              </w:rPr>
              <w:t>phase indicators</w:t>
            </w:r>
          </w:p>
        </w:tc>
      </w:tr>
      <w:tr w:rsidR="0053140C" w:rsidRPr="0053140C" w14:paraId="555096A0" w14:textId="77777777" w:rsidTr="00873627">
        <w:trPr>
          <w:trHeight w:val="340"/>
          <w:jc w:val="center"/>
        </w:trPr>
        <w:tc>
          <w:tcPr>
            <w:tcW w:w="0" w:type="auto"/>
            <w:vMerge/>
            <w:tcBorders>
              <w:top w:val="single" w:sz="4" w:space="0" w:color="221F1F"/>
              <w:left w:val="single" w:sz="6" w:space="0" w:color="221F1F"/>
              <w:bottom w:val="single" w:sz="4" w:space="0" w:color="221F1F"/>
              <w:right w:val="single" w:sz="6" w:space="0" w:color="221F1F"/>
            </w:tcBorders>
            <w:vAlign w:val="center"/>
            <w:hideMark/>
          </w:tcPr>
          <w:p w14:paraId="6A83B3C1" w14:textId="77777777" w:rsidR="00873627" w:rsidRPr="0053140C" w:rsidRDefault="00873627" w:rsidP="00F91892">
            <w:pPr>
              <w:rPr>
                <w:i/>
                <w:iCs/>
                <w:sz w:val="16"/>
                <w:szCs w:val="16"/>
              </w:rPr>
            </w:pPr>
          </w:p>
        </w:tc>
        <w:tc>
          <w:tcPr>
            <w:tcW w:w="0" w:type="auto"/>
            <w:vMerge/>
            <w:tcBorders>
              <w:top w:val="single" w:sz="4" w:space="0" w:color="221F1F"/>
              <w:left w:val="single" w:sz="6" w:space="0" w:color="221F1F"/>
              <w:bottom w:val="single" w:sz="4" w:space="0" w:color="221F1F"/>
              <w:right w:val="single" w:sz="6" w:space="0" w:color="221F1F"/>
            </w:tcBorders>
            <w:vAlign w:val="center"/>
            <w:hideMark/>
          </w:tcPr>
          <w:p w14:paraId="5993E993" w14:textId="77777777" w:rsidR="00873627" w:rsidRPr="0053140C" w:rsidRDefault="00873627" w:rsidP="00F91892">
            <w:pPr>
              <w:rPr>
                <w:i/>
                <w:iCs/>
                <w:sz w:val="16"/>
                <w:szCs w:val="16"/>
              </w:rPr>
            </w:pPr>
          </w:p>
        </w:tc>
        <w:tc>
          <w:tcPr>
            <w:tcW w:w="422" w:type="dxa"/>
            <w:tcBorders>
              <w:top w:val="single" w:sz="4" w:space="0" w:color="221F1F"/>
              <w:left w:val="single" w:sz="6" w:space="0" w:color="221F1F"/>
              <w:bottom w:val="single" w:sz="4" w:space="0" w:color="221F1F"/>
              <w:right w:val="single" w:sz="4" w:space="0" w:color="221F1F"/>
            </w:tcBorders>
            <w:vAlign w:val="center"/>
            <w:hideMark/>
          </w:tcPr>
          <w:p w14:paraId="1A748CEA"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stop</w:t>
            </w:r>
          </w:p>
        </w:tc>
        <w:tc>
          <w:tcPr>
            <w:tcW w:w="340" w:type="dxa"/>
            <w:tcBorders>
              <w:top w:val="single" w:sz="4" w:space="0" w:color="221F1F"/>
              <w:left w:val="single" w:sz="4" w:space="0" w:color="221F1F"/>
              <w:bottom w:val="single" w:sz="4" w:space="0" w:color="221F1F"/>
              <w:right w:val="single" w:sz="4" w:space="0" w:color="221F1F"/>
            </w:tcBorders>
            <w:vAlign w:val="center"/>
            <w:hideMark/>
          </w:tcPr>
          <w:p w14:paraId="044E9EB0"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acc</w:t>
            </w:r>
          </w:p>
        </w:tc>
        <w:tc>
          <w:tcPr>
            <w:tcW w:w="569" w:type="dxa"/>
            <w:tcBorders>
              <w:top w:val="single" w:sz="4" w:space="0" w:color="221F1F"/>
              <w:left w:val="single" w:sz="4" w:space="0" w:color="221F1F"/>
              <w:bottom w:val="single" w:sz="4" w:space="0" w:color="221F1F"/>
              <w:right w:val="single" w:sz="6" w:space="0" w:color="221F1F"/>
            </w:tcBorders>
            <w:vAlign w:val="center"/>
            <w:hideMark/>
          </w:tcPr>
          <w:p w14:paraId="572A89D2"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cruise</w:t>
            </w:r>
          </w:p>
        </w:tc>
        <w:tc>
          <w:tcPr>
            <w:tcW w:w="340" w:type="dxa"/>
            <w:tcBorders>
              <w:top w:val="single" w:sz="4" w:space="0" w:color="221F1F"/>
              <w:left w:val="single" w:sz="6" w:space="0" w:color="221F1F"/>
              <w:bottom w:val="single" w:sz="4" w:space="0" w:color="221F1F"/>
              <w:right w:val="single" w:sz="4" w:space="0" w:color="221F1F"/>
            </w:tcBorders>
            <w:vAlign w:val="center"/>
            <w:hideMark/>
          </w:tcPr>
          <w:p w14:paraId="15F62CDC"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dec</w:t>
            </w:r>
          </w:p>
        </w:tc>
        <w:tc>
          <w:tcPr>
            <w:tcW w:w="0" w:type="auto"/>
            <w:vMerge/>
            <w:tcBorders>
              <w:top w:val="single" w:sz="4" w:space="0" w:color="221F1F"/>
              <w:left w:val="single" w:sz="6" w:space="0" w:color="221F1F"/>
              <w:bottom w:val="single" w:sz="4" w:space="0" w:color="221F1F"/>
              <w:right w:val="single" w:sz="6" w:space="0" w:color="221F1F"/>
            </w:tcBorders>
            <w:vAlign w:val="center"/>
            <w:hideMark/>
          </w:tcPr>
          <w:p w14:paraId="2023B928" w14:textId="77777777" w:rsidR="00873627" w:rsidRPr="0053140C" w:rsidRDefault="00873627" w:rsidP="00F91892">
            <w:pPr>
              <w:rPr>
                <w:i/>
                <w:iCs/>
                <w:sz w:val="16"/>
                <w:szCs w:val="16"/>
              </w:rPr>
            </w:pPr>
          </w:p>
        </w:tc>
        <w:tc>
          <w:tcPr>
            <w:tcW w:w="0" w:type="auto"/>
            <w:vMerge/>
            <w:tcBorders>
              <w:top w:val="single" w:sz="4" w:space="0" w:color="221F1F"/>
              <w:left w:val="single" w:sz="6" w:space="0" w:color="221F1F"/>
              <w:bottom w:val="single" w:sz="4" w:space="0" w:color="221F1F"/>
              <w:right w:val="single" w:sz="4" w:space="0" w:color="221F1F"/>
            </w:tcBorders>
            <w:vAlign w:val="center"/>
            <w:hideMark/>
          </w:tcPr>
          <w:p w14:paraId="15830714" w14:textId="77777777" w:rsidR="00873627" w:rsidRPr="0053140C" w:rsidRDefault="00873627" w:rsidP="00F91892">
            <w:pPr>
              <w:rPr>
                <w:i/>
                <w:iCs/>
                <w:sz w:val="16"/>
                <w:szCs w:val="16"/>
              </w:rPr>
            </w:pPr>
          </w:p>
        </w:tc>
        <w:tc>
          <w:tcPr>
            <w:tcW w:w="424" w:type="dxa"/>
            <w:tcBorders>
              <w:top w:val="single" w:sz="4" w:space="0" w:color="221F1F"/>
              <w:left w:val="single" w:sz="4" w:space="0" w:color="221F1F"/>
              <w:bottom w:val="single" w:sz="4" w:space="0" w:color="221F1F"/>
              <w:right w:val="single" w:sz="4" w:space="0" w:color="221F1F"/>
            </w:tcBorders>
            <w:vAlign w:val="center"/>
            <w:hideMark/>
          </w:tcPr>
          <w:p w14:paraId="5EB3520C"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stop</w:t>
            </w:r>
          </w:p>
        </w:tc>
        <w:tc>
          <w:tcPr>
            <w:tcW w:w="338" w:type="dxa"/>
            <w:tcBorders>
              <w:top w:val="single" w:sz="4" w:space="0" w:color="221F1F"/>
              <w:left w:val="single" w:sz="4" w:space="0" w:color="221F1F"/>
              <w:bottom w:val="single" w:sz="4" w:space="0" w:color="221F1F"/>
              <w:right w:val="single" w:sz="4" w:space="0" w:color="221F1F"/>
            </w:tcBorders>
            <w:vAlign w:val="center"/>
            <w:hideMark/>
          </w:tcPr>
          <w:p w14:paraId="205F70A6"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acc</w:t>
            </w:r>
          </w:p>
        </w:tc>
        <w:tc>
          <w:tcPr>
            <w:tcW w:w="568" w:type="dxa"/>
            <w:tcBorders>
              <w:top w:val="single" w:sz="4" w:space="0" w:color="221F1F"/>
              <w:left w:val="single" w:sz="4" w:space="0" w:color="221F1F"/>
              <w:bottom w:val="single" w:sz="4" w:space="0" w:color="221F1F"/>
              <w:right w:val="single" w:sz="4" w:space="0" w:color="221F1F"/>
            </w:tcBorders>
            <w:vAlign w:val="center"/>
            <w:hideMark/>
          </w:tcPr>
          <w:p w14:paraId="0871656D"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cruise</w:t>
            </w:r>
          </w:p>
        </w:tc>
        <w:tc>
          <w:tcPr>
            <w:tcW w:w="342" w:type="dxa"/>
            <w:tcBorders>
              <w:top w:val="single" w:sz="4" w:space="0" w:color="221F1F"/>
              <w:left w:val="single" w:sz="4" w:space="0" w:color="221F1F"/>
              <w:bottom w:val="single" w:sz="4" w:space="0" w:color="221F1F"/>
              <w:right w:val="single" w:sz="6" w:space="0" w:color="221F1F"/>
            </w:tcBorders>
            <w:vAlign w:val="center"/>
            <w:hideMark/>
          </w:tcPr>
          <w:p w14:paraId="014CC744"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dec</w:t>
            </w:r>
          </w:p>
        </w:tc>
        <w:tc>
          <w:tcPr>
            <w:tcW w:w="0" w:type="auto"/>
            <w:vMerge/>
            <w:tcBorders>
              <w:top w:val="single" w:sz="4" w:space="0" w:color="221F1F"/>
              <w:left w:val="single" w:sz="6" w:space="0" w:color="221F1F"/>
              <w:bottom w:val="single" w:sz="4" w:space="0" w:color="221F1F"/>
              <w:right w:val="single" w:sz="4" w:space="0" w:color="221F1F"/>
            </w:tcBorders>
            <w:vAlign w:val="center"/>
            <w:hideMark/>
          </w:tcPr>
          <w:p w14:paraId="798525CF" w14:textId="77777777" w:rsidR="00873627" w:rsidRPr="0053140C" w:rsidRDefault="00873627" w:rsidP="00F91892">
            <w:pPr>
              <w:rPr>
                <w:i/>
                <w:iCs/>
                <w:sz w:val="16"/>
                <w:szCs w:val="16"/>
              </w:rPr>
            </w:pPr>
          </w:p>
        </w:tc>
        <w:tc>
          <w:tcPr>
            <w:tcW w:w="0" w:type="auto"/>
            <w:vMerge/>
            <w:tcBorders>
              <w:top w:val="single" w:sz="4" w:space="0" w:color="221F1F"/>
              <w:left w:val="single" w:sz="4" w:space="0" w:color="221F1F"/>
              <w:bottom w:val="single" w:sz="4" w:space="0" w:color="221F1F"/>
              <w:right w:val="single" w:sz="4" w:space="0" w:color="221F1F"/>
            </w:tcBorders>
            <w:vAlign w:val="center"/>
            <w:hideMark/>
          </w:tcPr>
          <w:p w14:paraId="0408798E" w14:textId="77777777" w:rsidR="00873627" w:rsidRPr="0053140C" w:rsidRDefault="00873627" w:rsidP="00F91892">
            <w:pPr>
              <w:rPr>
                <w:i/>
                <w:iCs/>
                <w:sz w:val="16"/>
                <w:szCs w:val="16"/>
              </w:rPr>
            </w:pPr>
          </w:p>
        </w:tc>
        <w:tc>
          <w:tcPr>
            <w:tcW w:w="424" w:type="dxa"/>
            <w:tcBorders>
              <w:top w:val="single" w:sz="4" w:space="0" w:color="221F1F"/>
              <w:left w:val="single" w:sz="4" w:space="0" w:color="221F1F"/>
              <w:bottom w:val="single" w:sz="4" w:space="0" w:color="221F1F"/>
              <w:right w:val="single" w:sz="6" w:space="0" w:color="221F1F"/>
            </w:tcBorders>
            <w:vAlign w:val="center"/>
            <w:hideMark/>
          </w:tcPr>
          <w:p w14:paraId="542BE545"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stop</w:t>
            </w:r>
          </w:p>
        </w:tc>
        <w:tc>
          <w:tcPr>
            <w:tcW w:w="338" w:type="dxa"/>
            <w:tcBorders>
              <w:top w:val="single" w:sz="4" w:space="0" w:color="221F1F"/>
              <w:left w:val="single" w:sz="6" w:space="0" w:color="221F1F"/>
              <w:bottom w:val="single" w:sz="4" w:space="0" w:color="221F1F"/>
              <w:right w:val="single" w:sz="6" w:space="0" w:color="221F1F"/>
            </w:tcBorders>
            <w:vAlign w:val="center"/>
            <w:hideMark/>
          </w:tcPr>
          <w:p w14:paraId="33077A1C"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acc</w:t>
            </w:r>
          </w:p>
        </w:tc>
        <w:tc>
          <w:tcPr>
            <w:tcW w:w="568" w:type="dxa"/>
            <w:tcBorders>
              <w:top w:val="single" w:sz="4" w:space="0" w:color="221F1F"/>
              <w:left w:val="single" w:sz="6" w:space="0" w:color="221F1F"/>
              <w:bottom w:val="single" w:sz="4" w:space="0" w:color="221F1F"/>
              <w:right w:val="single" w:sz="4" w:space="0" w:color="221F1F"/>
            </w:tcBorders>
            <w:vAlign w:val="center"/>
            <w:hideMark/>
          </w:tcPr>
          <w:p w14:paraId="40E4492E"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cruise</w:t>
            </w:r>
          </w:p>
        </w:tc>
        <w:tc>
          <w:tcPr>
            <w:tcW w:w="342" w:type="dxa"/>
            <w:tcBorders>
              <w:top w:val="single" w:sz="4" w:space="0" w:color="221F1F"/>
              <w:left w:val="single" w:sz="4" w:space="0" w:color="221F1F"/>
              <w:bottom w:val="single" w:sz="4" w:space="0" w:color="221F1F"/>
              <w:right w:val="single" w:sz="6" w:space="0" w:color="221F1F"/>
            </w:tcBorders>
            <w:vAlign w:val="center"/>
            <w:hideMark/>
          </w:tcPr>
          <w:p w14:paraId="10D84EB8"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dec</w:t>
            </w:r>
          </w:p>
        </w:tc>
      </w:tr>
      <w:tr w:rsidR="0053140C" w:rsidRPr="0053140C" w14:paraId="0747BE53" w14:textId="77777777" w:rsidTr="00873627">
        <w:trPr>
          <w:trHeight w:val="340"/>
          <w:jc w:val="center"/>
        </w:trPr>
        <w:tc>
          <w:tcPr>
            <w:tcW w:w="722" w:type="dxa"/>
            <w:tcBorders>
              <w:top w:val="single" w:sz="12" w:space="0" w:color="000000"/>
              <w:left w:val="single" w:sz="6" w:space="0" w:color="221F1F"/>
              <w:bottom w:val="single" w:sz="4" w:space="0" w:color="221F1F"/>
              <w:right w:val="single" w:sz="6" w:space="0" w:color="221F1F"/>
            </w:tcBorders>
            <w:vAlign w:val="center"/>
            <w:hideMark/>
          </w:tcPr>
          <w:p w14:paraId="0FAF514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181</w:t>
            </w:r>
          </w:p>
        </w:tc>
        <w:tc>
          <w:tcPr>
            <w:tcW w:w="678" w:type="dxa"/>
            <w:tcBorders>
              <w:top w:val="single" w:sz="12" w:space="0" w:color="000000"/>
              <w:left w:val="single" w:sz="6" w:space="0" w:color="221F1F"/>
              <w:bottom w:val="single" w:sz="4" w:space="0" w:color="221F1F"/>
              <w:right w:val="single" w:sz="6" w:space="0" w:color="221F1F"/>
            </w:tcBorders>
            <w:vAlign w:val="center"/>
            <w:hideMark/>
          </w:tcPr>
          <w:p w14:paraId="53CE639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57.0</w:t>
            </w:r>
          </w:p>
        </w:tc>
        <w:tc>
          <w:tcPr>
            <w:tcW w:w="422" w:type="dxa"/>
            <w:tcBorders>
              <w:top w:val="single" w:sz="12" w:space="0" w:color="000000"/>
              <w:left w:val="single" w:sz="6" w:space="0" w:color="221F1F"/>
              <w:bottom w:val="single" w:sz="4" w:space="0" w:color="221F1F"/>
              <w:right w:val="single" w:sz="4" w:space="0" w:color="221F1F"/>
            </w:tcBorders>
            <w:vAlign w:val="center"/>
          </w:tcPr>
          <w:p w14:paraId="2FCE89C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12" w:space="0" w:color="000000"/>
              <w:left w:val="single" w:sz="4" w:space="0" w:color="221F1F"/>
              <w:bottom w:val="single" w:sz="4" w:space="0" w:color="221F1F"/>
              <w:right w:val="single" w:sz="4" w:space="0" w:color="221F1F"/>
            </w:tcBorders>
            <w:vAlign w:val="center"/>
          </w:tcPr>
          <w:p w14:paraId="2188FB9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12" w:space="0" w:color="000000"/>
              <w:left w:val="single" w:sz="4" w:space="0" w:color="221F1F"/>
              <w:bottom w:val="single" w:sz="4" w:space="0" w:color="221F1F"/>
              <w:right w:val="single" w:sz="6" w:space="0" w:color="221F1F"/>
            </w:tcBorders>
            <w:vAlign w:val="center"/>
          </w:tcPr>
          <w:p w14:paraId="1F29080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12" w:space="0" w:color="000000"/>
              <w:left w:val="single" w:sz="6" w:space="0" w:color="221F1F"/>
              <w:bottom w:val="single" w:sz="4" w:space="0" w:color="221F1F"/>
              <w:right w:val="single" w:sz="4" w:space="0" w:color="221F1F"/>
            </w:tcBorders>
            <w:vAlign w:val="center"/>
            <w:hideMark/>
          </w:tcPr>
          <w:p w14:paraId="0425E085"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769" w:type="dxa"/>
            <w:tcBorders>
              <w:top w:val="single" w:sz="12" w:space="0" w:color="000000"/>
              <w:left w:val="single" w:sz="4" w:space="0" w:color="221F1F"/>
              <w:bottom w:val="single" w:sz="4" w:space="0" w:color="221F1F"/>
              <w:right w:val="single" w:sz="4" w:space="0" w:color="221F1F"/>
            </w:tcBorders>
            <w:vAlign w:val="center"/>
            <w:hideMark/>
          </w:tcPr>
          <w:p w14:paraId="3C22F7FA"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211</w:t>
            </w:r>
          </w:p>
        </w:tc>
        <w:tc>
          <w:tcPr>
            <w:tcW w:w="621" w:type="dxa"/>
            <w:tcBorders>
              <w:top w:val="single" w:sz="12" w:space="0" w:color="000000"/>
              <w:left w:val="single" w:sz="4" w:space="0" w:color="221F1F"/>
              <w:bottom w:val="single" w:sz="4" w:space="0" w:color="221F1F"/>
              <w:right w:val="single" w:sz="6" w:space="0" w:color="221F1F"/>
            </w:tcBorders>
            <w:vAlign w:val="center"/>
            <w:hideMark/>
          </w:tcPr>
          <w:p w14:paraId="24900B5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60.4</w:t>
            </w:r>
          </w:p>
        </w:tc>
        <w:tc>
          <w:tcPr>
            <w:tcW w:w="424" w:type="dxa"/>
            <w:tcBorders>
              <w:top w:val="single" w:sz="12" w:space="0" w:color="000000"/>
              <w:left w:val="single" w:sz="6" w:space="0" w:color="221F1F"/>
              <w:bottom w:val="single" w:sz="4" w:space="0" w:color="221F1F"/>
              <w:right w:val="single" w:sz="4" w:space="0" w:color="221F1F"/>
            </w:tcBorders>
            <w:vAlign w:val="center"/>
          </w:tcPr>
          <w:p w14:paraId="4510A49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12" w:space="0" w:color="000000"/>
              <w:left w:val="single" w:sz="4" w:space="0" w:color="221F1F"/>
              <w:bottom w:val="single" w:sz="4" w:space="0" w:color="221F1F"/>
              <w:right w:val="single" w:sz="4" w:space="0" w:color="221F1F"/>
            </w:tcBorders>
            <w:vAlign w:val="center"/>
          </w:tcPr>
          <w:p w14:paraId="2A86D20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12" w:space="0" w:color="000000"/>
              <w:left w:val="single" w:sz="4" w:space="0" w:color="221F1F"/>
              <w:bottom w:val="single" w:sz="4" w:space="0" w:color="221F1F"/>
              <w:right w:val="single" w:sz="4" w:space="0" w:color="221F1F"/>
            </w:tcBorders>
            <w:vAlign w:val="center"/>
          </w:tcPr>
          <w:p w14:paraId="11333D1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12" w:space="0" w:color="000000"/>
              <w:left w:val="single" w:sz="4" w:space="0" w:color="221F1F"/>
              <w:bottom w:val="single" w:sz="4" w:space="0" w:color="221F1F"/>
              <w:right w:val="single" w:sz="6" w:space="0" w:color="221F1F"/>
            </w:tcBorders>
            <w:vAlign w:val="center"/>
            <w:hideMark/>
          </w:tcPr>
          <w:p w14:paraId="75BB7531"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84" w:type="dxa"/>
            <w:tcBorders>
              <w:top w:val="single" w:sz="12" w:space="0" w:color="000000"/>
              <w:left w:val="single" w:sz="6" w:space="0" w:color="221F1F"/>
              <w:bottom w:val="single" w:sz="4" w:space="0" w:color="221F1F"/>
              <w:right w:val="single" w:sz="4" w:space="0" w:color="221F1F"/>
            </w:tcBorders>
            <w:vAlign w:val="center"/>
            <w:hideMark/>
          </w:tcPr>
          <w:p w14:paraId="338BD0D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241</w:t>
            </w:r>
          </w:p>
        </w:tc>
        <w:tc>
          <w:tcPr>
            <w:tcW w:w="714" w:type="dxa"/>
            <w:tcBorders>
              <w:top w:val="single" w:sz="12" w:space="0" w:color="000000"/>
              <w:left w:val="single" w:sz="4" w:space="0" w:color="221F1F"/>
              <w:bottom w:val="single" w:sz="4" w:space="0" w:color="221F1F"/>
              <w:right w:val="single" w:sz="6" w:space="0" w:color="221F1F"/>
            </w:tcBorders>
            <w:vAlign w:val="center"/>
            <w:hideMark/>
          </w:tcPr>
          <w:p w14:paraId="15D77B4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77.5</w:t>
            </w:r>
          </w:p>
        </w:tc>
        <w:tc>
          <w:tcPr>
            <w:tcW w:w="424" w:type="dxa"/>
            <w:tcBorders>
              <w:top w:val="single" w:sz="12" w:space="0" w:color="000000"/>
              <w:left w:val="single" w:sz="6" w:space="0" w:color="221F1F"/>
              <w:bottom w:val="single" w:sz="4" w:space="0" w:color="221F1F"/>
              <w:right w:val="single" w:sz="6" w:space="0" w:color="221F1F"/>
            </w:tcBorders>
            <w:vAlign w:val="center"/>
          </w:tcPr>
          <w:p w14:paraId="06A1555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12" w:space="0" w:color="000000"/>
              <w:left w:val="single" w:sz="6" w:space="0" w:color="221F1F"/>
              <w:bottom w:val="single" w:sz="4" w:space="0" w:color="221F1F"/>
              <w:right w:val="single" w:sz="6" w:space="0" w:color="221F1F"/>
            </w:tcBorders>
            <w:vAlign w:val="center"/>
            <w:hideMark/>
          </w:tcPr>
          <w:p w14:paraId="7652EE4C"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12" w:space="0" w:color="000000"/>
              <w:left w:val="single" w:sz="6" w:space="0" w:color="221F1F"/>
              <w:bottom w:val="single" w:sz="4" w:space="0" w:color="221F1F"/>
              <w:right w:val="single" w:sz="4" w:space="0" w:color="221F1F"/>
            </w:tcBorders>
            <w:vAlign w:val="center"/>
          </w:tcPr>
          <w:p w14:paraId="668CCCB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12" w:space="0" w:color="000000"/>
              <w:left w:val="single" w:sz="4" w:space="0" w:color="221F1F"/>
              <w:bottom w:val="single" w:sz="4" w:space="0" w:color="221F1F"/>
              <w:right w:val="single" w:sz="6" w:space="0" w:color="221F1F"/>
            </w:tcBorders>
            <w:vAlign w:val="center"/>
          </w:tcPr>
          <w:p w14:paraId="4295C8DE"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3B685072" w14:textId="77777777" w:rsidTr="00873627">
        <w:trPr>
          <w:trHeight w:val="340"/>
          <w:jc w:val="center"/>
        </w:trPr>
        <w:tc>
          <w:tcPr>
            <w:tcW w:w="722" w:type="dxa"/>
            <w:tcBorders>
              <w:top w:val="single" w:sz="4" w:space="0" w:color="221F1F"/>
              <w:left w:val="single" w:sz="6" w:space="0" w:color="221F1F"/>
              <w:bottom w:val="single" w:sz="4" w:space="0" w:color="221F1F"/>
              <w:right w:val="single" w:sz="6" w:space="0" w:color="221F1F"/>
            </w:tcBorders>
            <w:vAlign w:val="center"/>
            <w:hideMark/>
          </w:tcPr>
          <w:p w14:paraId="665D292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182</w:t>
            </w:r>
          </w:p>
        </w:tc>
        <w:tc>
          <w:tcPr>
            <w:tcW w:w="678" w:type="dxa"/>
            <w:tcBorders>
              <w:top w:val="single" w:sz="4" w:space="0" w:color="221F1F"/>
              <w:left w:val="single" w:sz="6" w:space="0" w:color="221F1F"/>
              <w:bottom w:val="single" w:sz="4" w:space="0" w:color="221F1F"/>
              <w:right w:val="single" w:sz="6" w:space="0" w:color="221F1F"/>
            </w:tcBorders>
            <w:vAlign w:val="center"/>
            <w:hideMark/>
          </w:tcPr>
          <w:p w14:paraId="1F0197F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56.3</w:t>
            </w:r>
          </w:p>
        </w:tc>
        <w:tc>
          <w:tcPr>
            <w:tcW w:w="422" w:type="dxa"/>
            <w:tcBorders>
              <w:top w:val="single" w:sz="4" w:space="0" w:color="221F1F"/>
              <w:left w:val="single" w:sz="6" w:space="0" w:color="221F1F"/>
              <w:bottom w:val="single" w:sz="4" w:space="0" w:color="221F1F"/>
              <w:right w:val="single" w:sz="4" w:space="0" w:color="221F1F"/>
            </w:tcBorders>
            <w:vAlign w:val="center"/>
          </w:tcPr>
          <w:p w14:paraId="1B2E9DF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666DF28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6" w:space="0" w:color="221F1F"/>
            </w:tcBorders>
            <w:vAlign w:val="center"/>
          </w:tcPr>
          <w:p w14:paraId="22FE05E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6" w:space="0" w:color="221F1F"/>
              <w:bottom w:val="single" w:sz="4" w:space="0" w:color="221F1F"/>
              <w:right w:val="single" w:sz="4" w:space="0" w:color="221F1F"/>
            </w:tcBorders>
            <w:vAlign w:val="center"/>
            <w:hideMark/>
          </w:tcPr>
          <w:p w14:paraId="0636299F"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769" w:type="dxa"/>
            <w:tcBorders>
              <w:top w:val="single" w:sz="4" w:space="0" w:color="221F1F"/>
              <w:left w:val="single" w:sz="4" w:space="0" w:color="221F1F"/>
              <w:bottom w:val="single" w:sz="4" w:space="0" w:color="221F1F"/>
              <w:right w:val="single" w:sz="4" w:space="0" w:color="221F1F"/>
            </w:tcBorders>
            <w:vAlign w:val="center"/>
            <w:hideMark/>
          </w:tcPr>
          <w:p w14:paraId="66E7680A"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212</w:t>
            </w:r>
          </w:p>
        </w:tc>
        <w:tc>
          <w:tcPr>
            <w:tcW w:w="621" w:type="dxa"/>
            <w:tcBorders>
              <w:top w:val="single" w:sz="4" w:space="0" w:color="221F1F"/>
              <w:left w:val="single" w:sz="4" w:space="0" w:color="221F1F"/>
              <w:bottom w:val="single" w:sz="4" w:space="0" w:color="221F1F"/>
              <w:right w:val="single" w:sz="6" w:space="0" w:color="221F1F"/>
            </w:tcBorders>
            <w:vAlign w:val="center"/>
            <w:hideMark/>
          </w:tcPr>
          <w:p w14:paraId="568F391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60.0</w:t>
            </w:r>
          </w:p>
        </w:tc>
        <w:tc>
          <w:tcPr>
            <w:tcW w:w="424" w:type="dxa"/>
            <w:tcBorders>
              <w:top w:val="single" w:sz="4" w:space="0" w:color="221F1F"/>
              <w:left w:val="single" w:sz="6" w:space="0" w:color="221F1F"/>
              <w:bottom w:val="single" w:sz="4" w:space="0" w:color="221F1F"/>
              <w:right w:val="single" w:sz="4" w:space="0" w:color="221F1F"/>
            </w:tcBorders>
            <w:vAlign w:val="center"/>
          </w:tcPr>
          <w:p w14:paraId="4F8D67E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hideMark/>
          </w:tcPr>
          <w:p w14:paraId="7ED7756F"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4" w:space="0" w:color="221F1F"/>
              <w:left w:val="single" w:sz="4" w:space="0" w:color="221F1F"/>
              <w:bottom w:val="single" w:sz="4" w:space="0" w:color="221F1F"/>
              <w:right w:val="single" w:sz="4" w:space="0" w:color="221F1F"/>
            </w:tcBorders>
            <w:vAlign w:val="center"/>
          </w:tcPr>
          <w:p w14:paraId="2AC11AD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6" w:space="0" w:color="221F1F"/>
            </w:tcBorders>
            <w:vAlign w:val="center"/>
          </w:tcPr>
          <w:p w14:paraId="4D2F52C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4" w:type="dxa"/>
            <w:tcBorders>
              <w:top w:val="single" w:sz="4" w:space="0" w:color="221F1F"/>
              <w:left w:val="single" w:sz="6" w:space="0" w:color="221F1F"/>
              <w:bottom w:val="single" w:sz="4" w:space="0" w:color="221F1F"/>
              <w:right w:val="single" w:sz="4" w:space="0" w:color="221F1F"/>
            </w:tcBorders>
            <w:vAlign w:val="center"/>
            <w:hideMark/>
          </w:tcPr>
          <w:p w14:paraId="2B88016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242</w:t>
            </w:r>
          </w:p>
        </w:tc>
        <w:tc>
          <w:tcPr>
            <w:tcW w:w="714" w:type="dxa"/>
            <w:tcBorders>
              <w:top w:val="single" w:sz="4" w:space="0" w:color="221F1F"/>
              <w:left w:val="single" w:sz="4" w:space="0" w:color="221F1F"/>
              <w:bottom w:val="single" w:sz="4" w:space="0" w:color="221F1F"/>
              <w:right w:val="single" w:sz="6" w:space="0" w:color="221F1F"/>
            </w:tcBorders>
            <w:vAlign w:val="center"/>
            <w:hideMark/>
          </w:tcPr>
          <w:p w14:paraId="1BAB779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78.1</w:t>
            </w:r>
          </w:p>
        </w:tc>
        <w:tc>
          <w:tcPr>
            <w:tcW w:w="424" w:type="dxa"/>
            <w:tcBorders>
              <w:top w:val="single" w:sz="4" w:space="0" w:color="221F1F"/>
              <w:left w:val="single" w:sz="6" w:space="0" w:color="221F1F"/>
              <w:bottom w:val="single" w:sz="4" w:space="0" w:color="221F1F"/>
              <w:right w:val="single" w:sz="6" w:space="0" w:color="221F1F"/>
            </w:tcBorders>
            <w:vAlign w:val="center"/>
          </w:tcPr>
          <w:p w14:paraId="1C185A5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6" w:space="0" w:color="221F1F"/>
              <w:bottom w:val="single" w:sz="4" w:space="0" w:color="221F1F"/>
              <w:right w:val="single" w:sz="6" w:space="0" w:color="221F1F"/>
            </w:tcBorders>
            <w:vAlign w:val="center"/>
          </w:tcPr>
          <w:p w14:paraId="6D4D833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6" w:space="0" w:color="221F1F"/>
              <w:bottom w:val="single" w:sz="4" w:space="0" w:color="221F1F"/>
              <w:right w:val="single" w:sz="4" w:space="0" w:color="221F1F"/>
            </w:tcBorders>
            <w:vAlign w:val="center"/>
            <w:hideMark/>
          </w:tcPr>
          <w:p w14:paraId="51AF616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4" w:space="0" w:color="221F1F"/>
              <w:bottom w:val="single" w:sz="4" w:space="0" w:color="221F1F"/>
              <w:right w:val="single" w:sz="6" w:space="0" w:color="221F1F"/>
            </w:tcBorders>
            <w:vAlign w:val="center"/>
          </w:tcPr>
          <w:p w14:paraId="503925B4"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A48DF8A" w14:textId="77777777" w:rsidTr="00873627">
        <w:trPr>
          <w:trHeight w:val="340"/>
          <w:jc w:val="center"/>
        </w:trPr>
        <w:tc>
          <w:tcPr>
            <w:tcW w:w="722" w:type="dxa"/>
            <w:tcBorders>
              <w:top w:val="single" w:sz="4" w:space="0" w:color="221F1F"/>
              <w:left w:val="single" w:sz="6" w:space="0" w:color="221F1F"/>
              <w:bottom w:val="single" w:sz="4" w:space="0" w:color="221F1F"/>
              <w:right w:val="single" w:sz="6" w:space="0" w:color="221F1F"/>
            </w:tcBorders>
            <w:vAlign w:val="center"/>
            <w:hideMark/>
          </w:tcPr>
          <w:p w14:paraId="2BE2E80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183</w:t>
            </w:r>
          </w:p>
        </w:tc>
        <w:tc>
          <w:tcPr>
            <w:tcW w:w="678" w:type="dxa"/>
            <w:tcBorders>
              <w:top w:val="single" w:sz="4" w:space="0" w:color="221F1F"/>
              <w:left w:val="single" w:sz="6" w:space="0" w:color="221F1F"/>
              <w:bottom w:val="single" w:sz="4" w:space="0" w:color="221F1F"/>
              <w:right w:val="single" w:sz="6" w:space="0" w:color="221F1F"/>
            </w:tcBorders>
            <w:vAlign w:val="center"/>
            <w:hideMark/>
          </w:tcPr>
          <w:p w14:paraId="3AEC1A6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55.2</w:t>
            </w:r>
          </w:p>
        </w:tc>
        <w:tc>
          <w:tcPr>
            <w:tcW w:w="422" w:type="dxa"/>
            <w:tcBorders>
              <w:top w:val="single" w:sz="4" w:space="0" w:color="221F1F"/>
              <w:left w:val="single" w:sz="6" w:space="0" w:color="221F1F"/>
              <w:bottom w:val="single" w:sz="4" w:space="0" w:color="221F1F"/>
              <w:right w:val="single" w:sz="6" w:space="0" w:color="221F1F"/>
            </w:tcBorders>
            <w:vAlign w:val="center"/>
          </w:tcPr>
          <w:p w14:paraId="0EBCB9C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6" w:space="0" w:color="221F1F"/>
              <w:bottom w:val="single" w:sz="4" w:space="0" w:color="221F1F"/>
              <w:right w:val="single" w:sz="4" w:space="0" w:color="221F1F"/>
            </w:tcBorders>
            <w:vAlign w:val="center"/>
          </w:tcPr>
          <w:p w14:paraId="7930E10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6" w:space="0" w:color="221F1F"/>
            </w:tcBorders>
            <w:vAlign w:val="center"/>
          </w:tcPr>
          <w:p w14:paraId="63350D6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6" w:space="0" w:color="221F1F"/>
              <w:bottom w:val="single" w:sz="4" w:space="0" w:color="221F1F"/>
              <w:right w:val="single" w:sz="6" w:space="0" w:color="221F1F"/>
            </w:tcBorders>
            <w:vAlign w:val="center"/>
            <w:hideMark/>
          </w:tcPr>
          <w:p w14:paraId="054EFB43"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769" w:type="dxa"/>
            <w:tcBorders>
              <w:top w:val="single" w:sz="4" w:space="0" w:color="221F1F"/>
              <w:left w:val="single" w:sz="6" w:space="0" w:color="221F1F"/>
              <w:bottom w:val="single" w:sz="4" w:space="0" w:color="221F1F"/>
              <w:right w:val="single" w:sz="6" w:space="0" w:color="221F1F"/>
            </w:tcBorders>
            <w:vAlign w:val="center"/>
            <w:hideMark/>
          </w:tcPr>
          <w:p w14:paraId="4209F595"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213</w:t>
            </w:r>
          </w:p>
        </w:tc>
        <w:tc>
          <w:tcPr>
            <w:tcW w:w="621" w:type="dxa"/>
            <w:tcBorders>
              <w:top w:val="single" w:sz="4" w:space="0" w:color="221F1F"/>
              <w:left w:val="single" w:sz="6" w:space="0" w:color="221F1F"/>
              <w:bottom w:val="single" w:sz="4" w:space="0" w:color="221F1F"/>
              <w:right w:val="single" w:sz="6" w:space="0" w:color="221F1F"/>
            </w:tcBorders>
            <w:vAlign w:val="center"/>
            <w:hideMark/>
          </w:tcPr>
          <w:p w14:paraId="131F307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60.2</w:t>
            </w:r>
          </w:p>
        </w:tc>
        <w:tc>
          <w:tcPr>
            <w:tcW w:w="424" w:type="dxa"/>
            <w:tcBorders>
              <w:top w:val="single" w:sz="4" w:space="0" w:color="221F1F"/>
              <w:left w:val="single" w:sz="6" w:space="0" w:color="221F1F"/>
              <w:bottom w:val="single" w:sz="4" w:space="0" w:color="221F1F"/>
              <w:right w:val="single" w:sz="6" w:space="0" w:color="221F1F"/>
            </w:tcBorders>
            <w:vAlign w:val="center"/>
          </w:tcPr>
          <w:p w14:paraId="2E932F2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6" w:space="0" w:color="221F1F"/>
              <w:bottom w:val="single" w:sz="4" w:space="0" w:color="221F1F"/>
              <w:right w:val="single" w:sz="6" w:space="0" w:color="221F1F"/>
            </w:tcBorders>
            <w:vAlign w:val="center"/>
            <w:hideMark/>
          </w:tcPr>
          <w:p w14:paraId="5F85CB67"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4" w:space="0" w:color="221F1F"/>
              <w:left w:val="single" w:sz="6" w:space="0" w:color="221F1F"/>
              <w:bottom w:val="single" w:sz="4" w:space="0" w:color="221F1F"/>
              <w:right w:val="single" w:sz="4" w:space="0" w:color="221F1F"/>
            </w:tcBorders>
            <w:vAlign w:val="center"/>
          </w:tcPr>
          <w:p w14:paraId="2AD92A8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6" w:space="0" w:color="221F1F"/>
            </w:tcBorders>
            <w:vAlign w:val="center"/>
          </w:tcPr>
          <w:p w14:paraId="6840428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4" w:type="dxa"/>
            <w:tcBorders>
              <w:top w:val="single" w:sz="4" w:space="0" w:color="221F1F"/>
              <w:left w:val="single" w:sz="6" w:space="0" w:color="221F1F"/>
              <w:bottom w:val="single" w:sz="4" w:space="0" w:color="221F1F"/>
              <w:right w:val="single" w:sz="4" w:space="0" w:color="221F1F"/>
            </w:tcBorders>
            <w:vAlign w:val="center"/>
            <w:hideMark/>
          </w:tcPr>
          <w:p w14:paraId="0445CAB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243</w:t>
            </w:r>
          </w:p>
        </w:tc>
        <w:tc>
          <w:tcPr>
            <w:tcW w:w="714" w:type="dxa"/>
            <w:tcBorders>
              <w:top w:val="single" w:sz="4" w:space="0" w:color="221F1F"/>
              <w:left w:val="single" w:sz="4" w:space="0" w:color="221F1F"/>
              <w:bottom w:val="single" w:sz="4" w:space="0" w:color="221F1F"/>
              <w:right w:val="single" w:sz="6" w:space="0" w:color="221F1F"/>
            </w:tcBorders>
            <w:vAlign w:val="center"/>
            <w:hideMark/>
          </w:tcPr>
          <w:p w14:paraId="047F218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78.6</w:t>
            </w:r>
          </w:p>
        </w:tc>
        <w:tc>
          <w:tcPr>
            <w:tcW w:w="424" w:type="dxa"/>
            <w:tcBorders>
              <w:top w:val="single" w:sz="4" w:space="0" w:color="221F1F"/>
              <w:left w:val="single" w:sz="6" w:space="0" w:color="221F1F"/>
              <w:bottom w:val="single" w:sz="4" w:space="0" w:color="221F1F"/>
              <w:right w:val="single" w:sz="6" w:space="0" w:color="221F1F"/>
            </w:tcBorders>
            <w:vAlign w:val="center"/>
          </w:tcPr>
          <w:p w14:paraId="1C37123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6" w:space="0" w:color="221F1F"/>
              <w:bottom w:val="single" w:sz="4" w:space="0" w:color="221F1F"/>
              <w:right w:val="single" w:sz="6" w:space="0" w:color="221F1F"/>
            </w:tcBorders>
            <w:vAlign w:val="center"/>
          </w:tcPr>
          <w:p w14:paraId="07C2825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6" w:space="0" w:color="221F1F"/>
              <w:bottom w:val="single" w:sz="4" w:space="0" w:color="221F1F"/>
              <w:right w:val="single" w:sz="4" w:space="0" w:color="221F1F"/>
            </w:tcBorders>
            <w:vAlign w:val="center"/>
            <w:hideMark/>
          </w:tcPr>
          <w:p w14:paraId="4C0F7D4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4" w:space="0" w:color="221F1F"/>
              <w:bottom w:val="single" w:sz="4" w:space="0" w:color="221F1F"/>
              <w:right w:val="single" w:sz="6" w:space="0" w:color="221F1F"/>
            </w:tcBorders>
            <w:vAlign w:val="center"/>
          </w:tcPr>
          <w:p w14:paraId="0945EAAF"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7BA0B36D" w14:textId="77777777" w:rsidTr="00873627">
        <w:trPr>
          <w:trHeight w:val="340"/>
          <w:jc w:val="center"/>
        </w:trPr>
        <w:tc>
          <w:tcPr>
            <w:tcW w:w="722" w:type="dxa"/>
            <w:tcBorders>
              <w:top w:val="single" w:sz="4" w:space="0" w:color="221F1F"/>
              <w:left w:val="single" w:sz="6" w:space="0" w:color="221F1F"/>
              <w:bottom w:val="single" w:sz="4" w:space="0" w:color="221F1F"/>
              <w:right w:val="single" w:sz="6" w:space="0" w:color="221F1F"/>
            </w:tcBorders>
            <w:vAlign w:val="center"/>
            <w:hideMark/>
          </w:tcPr>
          <w:p w14:paraId="38B4922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184</w:t>
            </w:r>
          </w:p>
        </w:tc>
        <w:tc>
          <w:tcPr>
            <w:tcW w:w="678" w:type="dxa"/>
            <w:tcBorders>
              <w:top w:val="single" w:sz="4" w:space="0" w:color="221F1F"/>
              <w:left w:val="single" w:sz="6" w:space="0" w:color="221F1F"/>
              <w:bottom w:val="single" w:sz="4" w:space="0" w:color="221F1F"/>
              <w:right w:val="single" w:sz="6" w:space="0" w:color="221F1F"/>
            </w:tcBorders>
            <w:vAlign w:val="center"/>
            <w:hideMark/>
          </w:tcPr>
          <w:p w14:paraId="025837B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53.9</w:t>
            </w:r>
          </w:p>
        </w:tc>
        <w:tc>
          <w:tcPr>
            <w:tcW w:w="422" w:type="dxa"/>
            <w:tcBorders>
              <w:top w:val="single" w:sz="4" w:space="0" w:color="221F1F"/>
              <w:left w:val="single" w:sz="6" w:space="0" w:color="221F1F"/>
              <w:bottom w:val="single" w:sz="4" w:space="0" w:color="221F1F"/>
              <w:right w:val="single" w:sz="4" w:space="0" w:color="221F1F"/>
            </w:tcBorders>
            <w:vAlign w:val="center"/>
          </w:tcPr>
          <w:p w14:paraId="0D5E34E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721F8DE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4" w:space="0" w:color="221F1F"/>
            </w:tcBorders>
            <w:vAlign w:val="center"/>
          </w:tcPr>
          <w:p w14:paraId="3F94CD6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6" w:space="0" w:color="221F1F"/>
            </w:tcBorders>
            <w:vAlign w:val="center"/>
            <w:hideMark/>
          </w:tcPr>
          <w:p w14:paraId="4A9908FD"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769" w:type="dxa"/>
            <w:tcBorders>
              <w:top w:val="single" w:sz="4" w:space="0" w:color="221F1F"/>
              <w:left w:val="single" w:sz="6" w:space="0" w:color="221F1F"/>
              <w:bottom w:val="single" w:sz="4" w:space="0" w:color="221F1F"/>
              <w:right w:val="single" w:sz="6" w:space="0" w:color="221F1F"/>
            </w:tcBorders>
            <w:vAlign w:val="center"/>
            <w:hideMark/>
          </w:tcPr>
          <w:p w14:paraId="6BFAB590"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214</w:t>
            </w:r>
          </w:p>
        </w:tc>
        <w:tc>
          <w:tcPr>
            <w:tcW w:w="621" w:type="dxa"/>
            <w:tcBorders>
              <w:top w:val="single" w:sz="4" w:space="0" w:color="221F1F"/>
              <w:left w:val="single" w:sz="6" w:space="0" w:color="221F1F"/>
              <w:bottom w:val="single" w:sz="4" w:space="0" w:color="221F1F"/>
              <w:right w:val="single" w:sz="6" w:space="0" w:color="221F1F"/>
            </w:tcBorders>
            <w:vAlign w:val="center"/>
            <w:hideMark/>
          </w:tcPr>
          <w:p w14:paraId="0C14457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61.4</w:t>
            </w:r>
          </w:p>
        </w:tc>
        <w:tc>
          <w:tcPr>
            <w:tcW w:w="424" w:type="dxa"/>
            <w:tcBorders>
              <w:top w:val="single" w:sz="4" w:space="0" w:color="221F1F"/>
              <w:left w:val="single" w:sz="6" w:space="0" w:color="221F1F"/>
              <w:bottom w:val="single" w:sz="4" w:space="0" w:color="221F1F"/>
              <w:right w:val="single" w:sz="4" w:space="0" w:color="221F1F"/>
            </w:tcBorders>
            <w:vAlign w:val="center"/>
          </w:tcPr>
          <w:p w14:paraId="00BA566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6" w:space="0" w:color="221F1F"/>
            </w:tcBorders>
            <w:vAlign w:val="center"/>
            <w:hideMark/>
          </w:tcPr>
          <w:p w14:paraId="079080C9"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4" w:space="0" w:color="221F1F"/>
              <w:left w:val="single" w:sz="6" w:space="0" w:color="221F1F"/>
              <w:bottom w:val="single" w:sz="4" w:space="0" w:color="221F1F"/>
              <w:right w:val="single" w:sz="4" w:space="0" w:color="221F1F"/>
            </w:tcBorders>
            <w:vAlign w:val="center"/>
          </w:tcPr>
          <w:p w14:paraId="4DA965A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6" w:space="0" w:color="221F1F"/>
            </w:tcBorders>
            <w:vAlign w:val="center"/>
          </w:tcPr>
          <w:p w14:paraId="76AE8E3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4" w:type="dxa"/>
            <w:tcBorders>
              <w:top w:val="single" w:sz="4" w:space="0" w:color="221F1F"/>
              <w:left w:val="single" w:sz="6" w:space="0" w:color="221F1F"/>
              <w:bottom w:val="single" w:sz="4" w:space="0" w:color="221F1F"/>
              <w:right w:val="single" w:sz="4" w:space="0" w:color="221F1F"/>
            </w:tcBorders>
            <w:vAlign w:val="center"/>
            <w:hideMark/>
          </w:tcPr>
          <w:p w14:paraId="219235B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244</w:t>
            </w:r>
          </w:p>
        </w:tc>
        <w:tc>
          <w:tcPr>
            <w:tcW w:w="714" w:type="dxa"/>
            <w:tcBorders>
              <w:top w:val="single" w:sz="4" w:space="0" w:color="221F1F"/>
              <w:left w:val="single" w:sz="4" w:space="0" w:color="221F1F"/>
              <w:bottom w:val="single" w:sz="4" w:space="0" w:color="221F1F"/>
              <w:right w:val="single" w:sz="6" w:space="0" w:color="221F1F"/>
            </w:tcBorders>
            <w:vAlign w:val="center"/>
            <w:hideMark/>
          </w:tcPr>
          <w:p w14:paraId="0123524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79.0</w:t>
            </w:r>
          </w:p>
        </w:tc>
        <w:tc>
          <w:tcPr>
            <w:tcW w:w="424" w:type="dxa"/>
            <w:tcBorders>
              <w:top w:val="single" w:sz="4" w:space="0" w:color="221F1F"/>
              <w:left w:val="single" w:sz="6" w:space="0" w:color="221F1F"/>
              <w:bottom w:val="single" w:sz="4" w:space="0" w:color="221F1F"/>
              <w:right w:val="single" w:sz="6" w:space="0" w:color="221F1F"/>
            </w:tcBorders>
            <w:vAlign w:val="center"/>
          </w:tcPr>
          <w:p w14:paraId="4318020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6" w:space="0" w:color="221F1F"/>
              <w:bottom w:val="single" w:sz="4" w:space="0" w:color="221F1F"/>
              <w:right w:val="single" w:sz="4" w:space="0" w:color="221F1F"/>
            </w:tcBorders>
            <w:vAlign w:val="center"/>
          </w:tcPr>
          <w:p w14:paraId="0B127BA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hideMark/>
          </w:tcPr>
          <w:p w14:paraId="5F1F2C1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4" w:space="0" w:color="221F1F"/>
              <w:bottom w:val="single" w:sz="4" w:space="0" w:color="221F1F"/>
              <w:right w:val="single" w:sz="6" w:space="0" w:color="221F1F"/>
            </w:tcBorders>
            <w:vAlign w:val="center"/>
          </w:tcPr>
          <w:p w14:paraId="49EBF19B"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6E402D37" w14:textId="77777777" w:rsidTr="00873627">
        <w:trPr>
          <w:trHeight w:val="340"/>
          <w:jc w:val="center"/>
        </w:trPr>
        <w:tc>
          <w:tcPr>
            <w:tcW w:w="722" w:type="dxa"/>
            <w:tcBorders>
              <w:top w:val="single" w:sz="4" w:space="0" w:color="221F1F"/>
              <w:left w:val="single" w:sz="6" w:space="0" w:color="221F1F"/>
              <w:bottom w:val="single" w:sz="4" w:space="0" w:color="221F1F"/>
              <w:right w:val="single" w:sz="6" w:space="0" w:color="221F1F"/>
            </w:tcBorders>
            <w:vAlign w:val="center"/>
            <w:hideMark/>
          </w:tcPr>
          <w:p w14:paraId="5F1060E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185</w:t>
            </w:r>
          </w:p>
        </w:tc>
        <w:tc>
          <w:tcPr>
            <w:tcW w:w="678" w:type="dxa"/>
            <w:tcBorders>
              <w:top w:val="single" w:sz="4" w:space="0" w:color="221F1F"/>
              <w:left w:val="single" w:sz="6" w:space="0" w:color="221F1F"/>
              <w:bottom w:val="single" w:sz="4" w:space="0" w:color="221F1F"/>
              <w:right w:val="single" w:sz="6" w:space="0" w:color="221F1F"/>
            </w:tcBorders>
            <w:vAlign w:val="center"/>
            <w:hideMark/>
          </w:tcPr>
          <w:p w14:paraId="12630F2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52.6</w:t>
            </w:r>
          </w:p>
        </w:tc>
        <w:tc>
          <w:tcPr>
            <w:tcW w:w="422" w:type="dxa"/>
            <w:tcBorders>
              <w:top w:val="single" w:sz="4" w:space="0" w:color="221F1F"/>
              <w:left w:val="single" w:sz="6" w:space="0" w:color="221F1F"/>
              <w:bottom w:val="single" w:sz="4" w:space="0" w:color="221F1F"/>
              <w:right w:val="single" w:sz="4" w:space="0" w:color="221F1F"/>
            </w:tcBorders>
            <w:vAlign w:val="center"/>
          </w:tcPr>
          <w:p w14:paraId="7D4A428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24E8428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4" w:space="0" w:color="221F1F"/>
            </w:tcBorders>
            <w:vAlign w:val="center"/>
          </w:tcPr>
          <w:p w14:paraId="7D4D72D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hideMark/>
          </w:tcPr>
          <w:p w14:paraId="1F3B5941"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769" w:type="dxa"/>
            <w:tcBorders>
              <w:top w:val="single" w:sz="4" w:space="0" w:color="221F1F"/>
              <w:left w:val="single" w:sz="4" w:space="0" w:color="221F1F"/>
              <w:bottom w:val="single" w:sz="4" w:space="0" w:color="221F1F"/>
              <w:right w:val="single" w:sz="6" w:space="0" w:color="221F1F"/>
            </w:tcBorders>
            <w:vAlign w:val="center"/>
            <w:hideMark/>
          </w:tcPr>
          <w:p w14:paraId="42DBE077"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215</w:t>
            </w:r>
          </w:p>
        </w:tc>
        <w:tc>
          <w:tcPr>
            <w:tcW w:w="621" w:type="dxa"/>
            <w:tcBorders>
              <w:top w:val="single" w:sz="4" w:space="0" w:color="221F1F"/>
              <w:left w:val="single" w:sz="6" w:space="0" w:color="221F1F"/>
              <w:bottom w:val="single" w:sz="4" w:space="0" w:color="221F1F"/>
              <w:right w:val="single" w:sz="6" w:space="0" w:color="221F1F"/>
            </w:tcBorders>
            <w:vAlign w:val="center"/>
            <w:hideMark/>
          </w:tcPr>
          <w:p w14:paraId="083F048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63.3</w:t>
            </w:r>
          </w:p>
        </w:tc>
        <w:tc>
          <w:tcPr>
            <w:tcW w:w="424" w:type="dxa"/>
            <w:tcBorders>
              <w:top w:val="single" w:sz="4" w:space="0" w:color="221F1F"/>
              <w:left w:val="single" w:sz="6" w:space="0" w:color="221F1F"/>
              <w:bottom w:val="single" w:sz="4" w:space="0" w:color="221F1F"/>
              <w:right w:val="single" w:sz="4" w:space="0" w:color="221F1F"/>
            </w:tcBorders>
            <w:vAlign w:val="center"/>
          </w:tcPr>
          <w:p w14:paraId="749CA97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6" w:space="0" w:color="221F1F"/>
            </w:tcBorders>
            <w:vAlign w:val="center"/>
            <w:hideMark/>
          </w:tcPr>
          <w:p w14:paraId="391D596D"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4" w:space="0" w:color="221F1F"/>
              <w:left w:val="single" w:sz="6" w:space="0" w:color="221F1F"/>
              <w:bottom w:val="single" w:sz="4" w:space="0" w:color="221F1F"/>
              <w:right w:val="single" w:sz="4" w:space="0" w:color="221F1F"/>
            </w:tcBorders>
            <w:vAlign w:val="center"/>
          </w:tcPr>
          <w:p w14:paraId="35FC6A5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6" w:space="0" w:color="221F1F"/>
            </w:tcBorders>
            <w:vAlign w:val="center"/>
          </w:tcPr>
          <w:p w14:paraId="2F893B5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4" w:type="dxa"/>
            <w:tcBorders>
              <w:top w:val="single" w:sz="4" w:space="0" w:color="221F1F"/>
              <w:left w:val="single" w:sz="6" w:space="0" w:color="221F1F"/>
              <w:bottom w:val="single" w:sz="4" w:space="0" w:color="221F1F"/>
              <w:right w:val="single" w:sz="4" w:space="0" w:color="221F1F"/>
            </w:tcBorders>
            <w:vAlign w:val="center"/>
            <w:hideMark/>
          </w:tcPr>
          <w:p w14:paraId="3EB746D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245</w:t>
            </w:r>
          </w:p>
        </w:tc>
        <w:tc>
          <w:tcPr>
            <w:tcW w:w="714" w:type="dxa"/>
            <w:tcBorders>
              <w:top w:val="single" w:sz="4" w:space="0" w:color="221F1F"/>
              <w:left w:val="single" w:sz="4" w:space="0" w:color="221F1F"/>
              <w:bottom w:val="single" w:sz="4" w:space="0" w:color="221F1F"/>
              <w:right w:val="single" w:sz="6" w:space="0" w:color="221F1F"/>
            </w:tcBorders>
            <w:vAlign w:val="center"/>
            <w:hideMark/>
          </w:tcPr>
          <w:p w14:paraId="18264B3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79.4</w:t>
            </w:r>
          </w:p>
        </w:tc>
        <w:tc>
          <w:tcPr>
            <w:tcW w:w="424" w:type="dxa"/>
            <w:tcBorders>
              <w:top w:val="single" w:sz="4" w:space="0" w:color="221F1F"/>
              <w:left w:val="single" w:sz="6" w:space="0" w:color="221F1F"/>
              <w:bottom w:val="single" w:sz="4" w:space="0" w:color="221F1F"/>
              <w:right w:val="single" w:sz="6" w:space="0" w:color="221F1F"/>
            </w:tcBorders>
            <w:vAlign w:val="center"/>
          </w:tcPr>
          <w:p w14:paraId="1020B9B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6" w:space="0" w:color="221F1F"/>
              <w:bottom w:val="single" w:sz="4" w:space="0" w:color="221F1F"/>
              <w:right w:val="single" w:sz="4" w:space="0" w:color="221F1F"/>
            </w:tcBorders>
            <w:vAlign w:val="center"/>
          </w:tcPr>
          <w:p w14:paraId="5281DD4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hideMark/>
          </w:tcPr>
          <w:p w14:paraId="5B11C16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4" w:space="0" w:color="221F1F"/>
              <w:bottom w:val="single" w:sz="4" w:space="0" w:color="221F1F"/>
              <w:right w:val="single" w:sz="6" w:space="0" w:color="221F1F"/>
            </w:tcBorders>
            <w:vAlign w:val="center"/>
          </w:tcPr>
          <w:p w14:paraId="5336895A"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F9021A8" w14:textId="77777777" w:rsidTr="00873627">
        <w:trPr>
          <w:trHeight w:val="340"/>
          <w:jc w:val="center"/>
        </w:trPr>
        <w:tc>
          <w:tcPr>
            <w:tcW w:w="722" w:type="dxa"/>
            <w:tcBorders>
              <w:top w:val="single" w:sz="4" w:space="0" w:color="221F1F"/>
              <w:left w:val="single" w:sz="6" w:space="0" w:color="221F1F"/>
              <w:bottom w:val="single" w:sz="4" w:space="0" w:color="221F1F"/>
              <w:right w:val="single" w:sz="6" w:space="0" w:color="221F1F"/>
            </w:tcBorders>
            <w:vAlign w:val="center"/>
            <w:hideMark/>
          </w:tcPr>
          <w:p w14:paraId="2F1389E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186</w:t>
            </w:r>
          </w:p>
        </w:tc>
        <w:tc>
          <w:tcPr>
            <w:tcW w:w="678" w:type="dxa"/>
            <w:tcBorders>
              <w:top w:val="single" w:sz="4" w:space="0" w:color="221F1F"/>
              <w:left w:val="single" w:sz="6" w:space="0" w:color="221F1F"/>
              <w:bottom w:val="single" w:sz="4" w:space="0" w:color="221F1F"/>
              <w:right w:val="single" w:sz="6" w:space="0" w:color="221F1F"/>
            </w:tcBorders>
            <w:vAlign w:val="center"/>
            <w:hideMark/>
          </w:tcPr>
          <w:p w14:paraId="1B9EEEC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51.4</w:t>
            </w:r>
          </w:p>
        </w:tc>
        <w:tc>
          <w:tcPr>
            <w:tcW w:w="422" w:type="dxa"/>
            <w:tcBorders>
              <w:top w:val="single" w:sz="4" w:space="0" w:color="221F1F"/>
              <w:left w:val="single" w:sz="6" w:space="0" w:color="221F1F"/>
              <w:bottom w:val="single" w:sz="4" w:space="0" w:color="221F1F"/>
              <w:right w:val="single" w:sz="6" w:space="0" w:color="221F1F"/>
            </w:tcBorders>
            <w:vAlign w:val="center"/>
          </w:tcPr>
          <w:p w14:paraId="3B3B7CD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6" w:space="0" w:color="221F1F"/>
              <w:bottom w:val="single" w:sz="4" w:space="0" w:color="221F1F"/>
              <w:right w:val="single" w:sz="6" w:space="0" w:color="221F1F"/>
            </w:tcBorders>
            <w:vAlign w:val="center"/>
          </w:tcPr>
          <w:p w14:paraId="7432476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6" w:space="0" w:color="221F1F"/>
              <w:bottom w:val="single" w:sz="4" w:space="0" w:color="221F1F"/>
              <w:right w:val="single" w:sz="4" w:space="0" w:color="221F1F"/>
            </w:tcBorders>
            <w:vAlign w:val="center"/>
          </w:tcPr>
          <w:p w14:paraId="47EA5D2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hideMark/>
          </w:tcPr>
          <w:p w14:paraId="0504DBD1"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769" w:type="dxa"/>
            <w:tcBorders>
              <w:top w:val="single" w:sz="4" w:space="0" w:color="221F1F"/>
              <w:left w:val="single" w:sz="4" w:space="0" w:color="221F1F"/>
              <w:bottom w:val="single" w:sz="4" w:space="0" w:color="221F1F"/>
              <w:right w:val="single" w:sz="6" w:space="0" w:color="221F1F"/>
            </w:tcBorders>
            <w:vAlign w:val="center"/>
            <w:hideMark/>
          </w:tcPr>
          <w:p w14:paraId="2671A650"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216</w:t>
            </w:r>
          </w:p>
        </w:tc>
        <w:tc>
          <w:tcPr>
            <w:tcW w:w="621" w:type="dxa"/>
            <w:tcBorders>
              <w:top w:val="single" w:sz="4" w:space="0" w:color="221F1F"/>
              <w:left w:val="single" w:sz="6" w:space="0" w:color="221F1F"/>
              <w:bottom w:val="single" w:sz="4" w:space="0" w:color="221F1F"/>
              <w:right w:val="single" w:sz="6" w:space="0" w:color="221F1F"/>
            </w:tcBorders>
            <w:vAlign w:val="center"/>
            <w:hideMark/>
          </w:tcPr>
          <w:p w14:paraId="7106062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65.5</w:t>
            </w:r>
          </w:p>
        </w:tc>
        <w:tc>
          <w:tcPr>
            <w:tcW w:w="424" w:type="dxa"/>
            <w:tcBorders>
              <w:top w:val="single" w:sz="4" w:space="0" w:color="221F1F"/>
              <w:left w:val="single" w:sz="6" w:space="0" w:color="221F1F"/>
              <w:bottom w:val="single" w:sz="4" w:space="0" w:color="221F1F"/>
              <w:right w:val="single" w:sz="6" w:space="0" w:color="221F1F"/>
            </w:tcBorders>
            <w:vAlign w:val="center"/>
          </w:tcPr>
          <w:p w14:paraId="0F27F89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6" w:space="0" w:color="221F1F"/>
              <w:bottom w:val="single" w:sz="4" w:space="0" w:color="221F1F"/>
              <w:right w:val="single" w:sz="6" w:space="0" w:color="221F1F"/>
            </w:tcBorders>
            <w:vAlign w:val="center"/>
            <w:hideMark/>
          </w:tcPr>
          <w:p w14:paraId="0B797A14"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4" w:space="0" w:color="221F1F"/>
              <w:left w:val="single" w:sz="6" w:space="0" w:color="221F1F"/>
              <w:bottom w:val="single" w:sz="4" w:space="0" w:color="221F1F"/>
              <w:right w:val="single" w:sz="6" w:space="0" w:color="221F1F"/>
            </w:tcBorders>
            <w:vAlign w:val="center"/>
          </w:tcPr>
          <w:p w14:paraId="4E4CF8F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6" w:space="0" w:color="221F1F"/>
              <w:bottom w:val="single" w:sz="4" w:space="0" w:color="221F1F"/>
              <w:right w:val="single" w:sz="6" w:space="0" w:color="221F1F"/>
            </w:tcBorders>
            <w:vAlign w:val="center"/>
          </w:tcPr>
          <w:p w14:paraId="79F872F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4" w:type="dxa"/>
            <w:tcBorders>
              <w:top w:val="single" w:sz="4" w:space="0" w:color="221F1F"/>
              <w:left w:val="single" w:sz="6" w:space="0" w:color="221F1F"/>
              <w:bottom w:val="single" w:sz="4" w:space="0" w:color="221F1F"/>
              <w:right w:val="single" w:sz="4" w:space="0" w:color="221F1F"/>
            </w:tcBorders>
            <w:vAlign w:val="center"/>
            <w:hideMark/>
          </w:tcPr>
          <w:p w14:paraId="4B609B3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246</w:t>
            </w:r>
          </w:p>
        </w:tc>
        <w:tc>
          <w:tcPr>
            <w:tcW w:w="714" w:type="dxa"/>
            <w:tcBorders>
              <w:top w:val="single" w:sz="4" w:space="0" w:color="221F1F"/>
              <w:left w:val="single" w:sz="4" w:space="0" w:color="221F1F"/>
              <w:bottom w:val="single" w:sz="4" w:space="0" w:color="221F1F"/>
              <w:right w:val="single" w:sz="6" w:space="0" w:color="221F1F"/>
            </w:tcBorders>
            <w:vAlign w:val="center"/>
            <w:hideMark/>
          </w:tcPr>
          <w:p w14:paraId="542F937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79.7</w:t>
            </w:r>
          </w:p>
        </w:tc>
        <w:tc>
          <w:tcPr>
            <w:tcW w:w="424" w:type="dxa"/>
            <w:tcBorders>
              <w:top w:val="single" w:sz="4" w:space="0" w:color="221F1F"/>
              <w:left w:val="single" w:sz="6" w:space="0" w:color="221F1F"/>
              <w:bottom w:val="single" w:sz="4" w:space="0" w:color="221F1F"/>
              <w:right w:val="single" w:sz="6" w:space="0" w:color="221F1F"/>
            </w:tcBorders>
            <w:vAlign w:val="center"/>
          </w:tcPr>
          <w:p w14:paraId="40398AE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6" w:space="0" w:color="221F1F"/>
              <w:bottom w:val="single" w:sz="4" w:space="0" w:color="221F1F"/>
              <w:right w:val="single" w:sz="6" w:space="0" w:color="221F1F"/>
            </w:tcBorders>
            <w:vAlign w:val="center"/>
          </w:tcPr>
          <w:p w14:paraId="7A91D89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6" w:space="0" w:color="221F1F"/>
              <w:bottom w:val="single" w:sz="4" w:space="0" w:color="221F1F"/>
              <w:right w:val="single" w:sz="6" w:space="0" w:color="221F1F"/>
            </w:tcBorders>
            <w:vAlign w:val="center"/>
            <w:hideMark/>
          </w:tcPr>
          <w:p w14:paraId="482F068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6" w:space="0" w:color="221F1F"/>
              <w:bottom w:val="single" w:sz="4" w:space="0" w:color="221F1F"/>
              <w:right w:val="single" w:sz="6" w:space="0" w:color="221F1F"/>
            </w:tcBorders>
            <w:vAlign w:val="center"/>
          </w:tcPr>
          <w:p w14:paraId="4F1B2610"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6880BEC8" w14:textId="77777777" w:rsidTr="00873627">
        <w:trPr>
          <w:trHeight w:val="340"/>
          <w:jc w:val="center"/>
        </w:trPr>
        <w:tc>
          <w:tcPr>
            <w:tcW w:w="722" w:type="dxa"/>
            <w:tcBorders>
              <w:top w:val="single" w:sz="4" w:space="0" w:color="221F1F"/>
              <w:left w:val="single" w:sz="6" w:space="0" w:color="221F1F"/>
              <w:bottom w:val="single" w:sz="4" w:space="0" w:color="221F1F"/>
              <w:right w:val="single" w:sz="6" w:space="0" w:color="221F1F"/>
            </w:tcBorders>
            <w:vAlign w:val="center"/>
            <w:hideMark/>
          </w:tcPr>
          <w:p w14:paraId="37680ED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187</w:t>
            </w:r>
          </w:p>
        </w:tc>
        <w:tc>
          <w:tcPr>
            <w:tcW w:w="678" w:type="dxa"/>
            <w:tcBorders>
              <w:top w:val="single" w:sz="4" w:space="0" w:color="221F1F"/>
              <w:left w:val="single" w:sz="6" w:space="0" w:color="221F1F"/>
              <w:bottom w:val="single" w:sz="4" w:space="0" w:color="221F1F"/>
              <w:right w:val="single" w:sz="4" w:space="0" w:color="221F1F"/>
            </w:tcBorders>
            <w:vAlign w:val="center"/>
            <w:hideMark/>
          </w:tcPr>
          <w:p w14:paraId="2E0D00C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50.1</w:t>
            </w:r>
          </w:p>
        </w:tc>
        <w:tc>
          <w:tcPr>
            <w:tcW w:w="422" w:type="dxa"/>
            <w:tcBorders>
              <w:top w:val="single" w:sz="4" w:space="0" w:color="221F1F"/>
              <w:left w:val="single" w:sz="4" w:space="0" w:color="221F1F"/>
              <w:bottom w:val="single" w:sz="4" w:space="0" w:color="221F1F"/>
              <w:right w:val="single" w:sz="4" w:space="0" w:color="221F1F"/>
            </w:tcBorders>
            <w:vAlign w:val="center"/>
          </w:tcPr>
          <w:p w14:paraId="43E49E0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hideMark/>
          </w:tcPr>
          <w:p w14:paraId="348E448F"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9" w:type="dxa"/>
            <w:tcBorders>
              <w:top w:val="single" w:sz="4" w:space="0" w:color="221F1F"/>
              <w:left w:val="single" w:sz="4" w:space="0" w:color="221F1F"/>
              <w:bottom w:val="single" w:sz="4" w:space="0" w:color="221F1F"/>
              <w:right w:val="single" w:sz="4" w:space="0" w:color="221F1F"/>
            </w:tcBorders>
            <w:vAlign w:val="center"/>
          </w:tcPr>
          <w:p w14:paraId="50E904A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6" w:space="0" w:color="221F1F"/>
            </w:tcBorders>
            <w:vAlign w:val="center"/>
          </w:tcPr>
          <w:p w14:paraId="166376C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69" w:type="dxa"/>
            <w:tcBorders>
              <w:top w:val="single" w:sz="4" w:space="0" w:color="221F1F"/>
              <w:left w:val="single" w:sz="6" w:space="0" w:color="221F1F"/>
              <w:bottom w:val="single" w:sz="4" w:space="0" w:color="221F1F"/>
              <w:right w:val="single" w:sz="4" w:space="0" w:color="221F1F"/>
            </w:tcBorders>
            <w:vAlign w:val="center"/>
            <w:hideMark/>
          </w:tcPr>
          <w:p w14:paraId="00D12F94"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217</w:t>
            </w:r>
          </w:p>
        </w:tc>
        <w:tc>
          <w:tcPr>
            <w:tcW w:w="621" w:type="dxa"/>
            <w:tcBorders>
              <w:top w:val="single" w:sz="4" w:space="0" w:color="221F1F"/>
              <w:left w:val="single" w:sz="4" w:space="0" w:color="221F1F"/>
              <w:bottom w:val="single" w:sz="4" w:space="0" w:color="221F1F"/>
              <w:right w:val="single" w:sz="4" w:space="0" w:color="221F1F"/>
            </w:tcBorders>
            <w:vAlign w:val="center"/>
            <w:hideMark/>
          </w:tcPr>
          <w:p w14:paraId="741AEE7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67.4</w:t>
            </w:r>
          </w:p>
        </w:tc>
        <w:tc>
          <w:tcPr>
            <w:tcW w:w="424" w:type="dxa"/>
            <w:tcBorders>
              <w:top w:val="single" w:sz="4" w:space="0" w:color="221F1F"/>
              <w:left w:val="single" w:sz="4" w:space="0" w:color="221F1F"/>
              <w:bottom w:val="single" w:sz="4" w:space="0" w:color="221F1F"/>
              <w:right w:val="single" w:sz="4" w:space="0" w:color="221F1F"/>
            </w:tcBorders>
            <w:vAlign w:val="center"/>
          </w:tcPr>
          <w:p w14:paraId="483B6A2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6" w:space="0" w:color="221F1F"/>
            </w:tcBorders>
            <w:vAlign w:val="center"/>
            <w:hideMark/>
          </w:tcPr>
          <w:p w14:paraId="2A644997"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4" w:space="0" w:color="221F1F"/>
              <w:left w:val="single" w:sz="6" w:space="0" w:color="221F1F"/>
              <w:bottom w:val="single" w:sz="4" w:space="0" w:color="221F1F"/>
              <w:right w:val="single" w:sz="4" w:space="0" w:color="221F1F"/>
            </w:tcBorders>
            <w:vAlign w:val="center"/>
          </w:tcPr>
          <w:p w14:paraId="6467DD2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6" w:space="0" w:color="221F1F"/>
            </w:tcBorders>
            <w:vAlign w:val="center"/>
          </w:tcPr>
          <w:p w14:paraId="7F9BFCF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4" w:type="dxa"/>
            <w:tcBorders>
              <w:top w:val="single" w:sz="4" w:space="0" w:color="221F1F"/>
              <w:left w:val="single" w:sz="6" w:space="0" w:color="221F1F"/>
              <w:bottom w:val="single" w:sz="4" w:space="0" w:color="221F1F"/>
              <w:right w:val="single" w:sz="4" w:space="0" w:color="221F1F"/>
            </w:tcBorders>
            <w:vAlign w:val="center"/>
            <w:hideMark/>
          </w:tcPr>
          <w:p w14:paraId="1E440A0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247</w:t>
            </w:r>
          </w:p>
        </w:tc>
        <w:tc>
          <w:tcPr>
            <w:tcW w:w="714" w:type="dxa"/>
            <w:tcBorders>
              <w:top w:val="single" w:sz="4" w:space="0" w:color="221F1F"/>
              <w:left w:val="single" w:sz="4" w:space="0" w:color="221F1F"/>
              <w:bottom w:val="single" w:sz="4" w:space="0" w:color="221F1F"/>
              <w:right w:val="single" w:sz="6" w:space="0" w:color="221F1F"/>
            </w:tcBorders>
            <w:vAlign w:val="center"/>
            <w:hideMark/>
          </w:tcPr>
          <w:p w14:paraId="3341DC9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80.1</w:t>
            </w:r>
          </w:p>
        </w:tc>
        <w:tc>
          <w:tcPr>
            <w:tcW w:w="424" w:type="dxa"/>
            <w:tcBorders>
              <w:top w:val="single" w:sz="4" w:space="0" w:color="221F1F"/>
              <w:left w:val="single" w:sz="6" w:space="0" w:color="221F1F"/>
              <w:bottom w:val="single" w:sz="4" w:space="0" w:color="221F1F"/>
              <w:right w:val="single" w:sz="4" w:space="0" w:color="221F1F"/>
            </w:tcBorders>
            <w:vAlign w:val="center"/>
          </w:tcPr>
          <w:p w14:paraId="00B8D7E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4E3FE8E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hideMark/>
          </w:tcPr>
          <w:p w14:paraId="04D7996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4" w:space="0" w:color="221F1F"/>
              <w:bottom w:val="single" w:sz="4" w:space="0" w:color="221F1F"/>
              <w:right w:val="single" w:sz="6" w:space="0" w:color="221F1F"/>
            </w:tcBorders>
            <w:vAlign w:val="center"/>
          </w:tcPr>
          <w:p w14:paraId="5E25BAEB"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621564D6" w14:textId="77777777" w:rsidTr="00873627">
        <w:trPr>
          <w:trHeight w:val="340"/>
          <w:jc w:val="center"/>
        </w:trPr>
        <w:tc>
          <w:tcPr>
            <w:tcW w:w="722" w:type="dxa"/>
            <w:tcBorders>
              <w:top w:val="single" w:sz="4" w:space="0" w:color="221F1F"/>
              <w:left w:val="single" w:sz="6" w:space="0" w:color="221F1F"/>
              <w:bottom w:val="single" w:sz="4" w:space="0" w:color="221F1F"/>
              <w:right w:val="single" w:sz="6" w:space="0" w:color="221F1F"/>
            </w:tcBorders>
            <w:vAlign w:val="center"/>
            <w:hideMark/>
          </w:tcPr>
          <w:p w14:paraId="2E23F0B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188</w:t>
            </w:r>
          </w:p>
        </w:tc>
        <w:tc>
          <w:tcPr>
            <w:tcW w:w="678" w:type="dxa"/>
            <w:tcBorders>
              <w:top w:val="single" w:sz="4" w:space="0" w:color="221F1F"/>
              <w:left w:val="single" w:sz="6" w:space="0" w:color="221F1F"/>
              <w:bottom w:val="single" w:sz="4" w:space="0" w:color="221F1F"/>
              <w:right w:val="single" w:sz="6" w:space="0" w:color="221F1F"/>
            </w:tcBorders>
            <w:vAlign w:val="center"/>
            <w:hideMark/>
          </w:tcPr>
          <w:p w14:paraId="33D5C80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51.5</w:t>
            </w:r>
          </w:p>
        </w:tc>
        <w:tc>
          <w:tcPr>
            <w:tcW w:w="422" w:type="dxa"/>
            <w:tcBorders>
              <w:top w:val="single" w:sz="4" w:space="0" w:color="221F1F"/>
              <w:left w:val="single" w:sz="6" w:space="0" w:color="221F1F"/>
              <w:bottom w:val="single" w:sz="4" w:space="0" w:color="221F1F"/>
              <w:right w:val="single" w:sz="4" w:space="0" w:color="221F1F"/>
            </w:tcBorders>
            <w:vAlign w:val="center"/>
          </w:tcPr>
          <w:p w14:paraId="2B67E64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hideMark/>
          </w:tcPr>
          <w:p w14:paraId="4BF9DF93"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9" w:type="dxa"/>
            <w:tcBorders>
              <w:top w:val="single" w:sz="4" w:space="0" w:color="221F1F"/>
              <w:left w:val="single" w:sz="4" w:space="0" w:color="221F1F"/>
              <w:bottom w:val="single" w:sz="4" w:space="0" w:color="221F1F"/>
              <w:right w:val="single" w:sz="4" w:space="0" w:color="221F1F"/>
            </w:tcBorders>
            <w:vAlign w:val="center"/>
          </w:tcPr>
          <w:p w14:paraId="4C02E39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6" w:space="0" w:color="221F1F"/>
            </w:tcBorders>
            <w:vAlign w:val="center"/>
          </w:tcPr>
          <w:p w14:paraId="25E1115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69" w:type="dxa"/>
            <w:tcBorders>
              <w:top w:val="single" w:sz="4" w:space="0" w:color="221F1F"/>
              <w:left w:val="single" w:sz="6" w:space="0" w:color="221F1F"/>
              <w:bottom w:val="single" w:sz="4" w:space="0" w:color="221F1F"/>
              <w:right w:val="single" w:sz="4" w:space="0" w:color="221F1F"/>
            </w:tcBorders>
            <w:vAlign w:val="center"/>
            <w:hideMark/>
          </w:tcPr>
          <w:p w14:paraId="4663CE8A"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218</w:t>
            </w:r>
          </w:p>
        </w:tc>
        <w:tc>
          <w:tcPr>
            <w:tcW w:w="621" w:type="dxa"/>
            <w:tcBorders>
              <w:top w:val="single" w:sz="4" w:space="0" w:color="221F1F"/>
              <w:left w:val="single" w:sz="4" w:space="0" w:color="221F1F"/>
              <w:bottom w:val="single" w:sz="4" w:space="0" w:color="221F1F"/>
              <w:right w:val="single" w:sz="4" w:space="0" w:color="221F1F"/>
            </w:tcBorders>
            <w:vAlign w:val="center"/>
            <w:hideMark/>
          </w:tcPr>
          <w:p w14:paraId="7DF74EF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68.5</w:t>
            </w:r>
          </w:p>
        </w:tc>
        <w:tc>
          <w:tcPr>
            <w:tcW w:w="424" w:type="dxa"/>
            <w:tcBorders>
              <w:top w:val="single" w:sz="4" w:space="0" w:color="221F1F"/>
              <w:left w:val="single" w:sz="4" w:space="0" w:color="221F1F"/>
              <w:bottom w:val="single" w:sz="4" w:space="0" w:color="221F1F"/>
              <w:right w:val="single" w:sz="4" w:space="0" w:color="221F1F"/>
            </w:tcBorders>
            <w:vAlign w:val="center"/>
          </w:tcPr>
          <w:p w14:paraId="139E04F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6" w:space="0" w:color="221F1F"/>
            </w:tcBorders>
            <w:vAlign w:val="center"/>
            <w:hideMark/>
          </w:tcPr>
          <w:p w14:paraId="30327065"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4" w:space="0" w:color="221F1F"/>
              <w:left w:val="single" w:sz="6" w:space="0" w:color="221F1F"/>
              <w:bottom w:val="single" w:sz="4" w:space="0" w:color="221F1F"/>
              <w:right w:val="single" w:sz="6" w:space="0" w:color="221F1F"/>
            </w:tcBorders>
            <w:vAlign w:val="center"/>
          </w:tcPr>
          <w:p w14:paraId="1A0EB0A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6" w:space="0" w:color="221F1F"/>
              <w:bottom w:val="single" w:sz="4" w:space="0" w:color="221F1F"/>
              <w:right w:val="single" w:sz="4" w:space="0" w:color="221F1F"/>
            </w:tcBorders>
            <w:vAlign w:val="center"/>
          </w:tcPr>
          <w:p w14:paraId="409BC7F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4" w:type="dxa"/>
            <w:tcBorders>
              <w:top w:val="single" w:sz="4" w:space="0" w:color="221F1F"/>
              <w:left w:val="single" w:sz="4" w:space="0" w:color="221F1F"/>
              <w:bottom w:val="single" w:sz="4" w:space="0" w:color="221F1F"/>
              <w:right w:val="single" w:sz="6" w:space="0" w:color="221F1F"/>
            </w:tcBorders>
            <w:vAlign w:val="center"/>
            <w:hideMark/>
          </w:tcPr>
          <w:p w14:paraId="33532BA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248</w:t>
            </w:r>
          </w:p>
        </w:tc>
        <w:tc>
          <w:tcPr>
            <w:tcW w:w="714" w:type="dxa"/>
            <w:tcBorders>
              <w:top w:val="single" w:sz="4" w:space="0" w:color="221F1F"/>
              <w:left w:val="single" w:sz="6" w:space="0" w:color="221F1F"/>
              <w:bottom w:val="single" w:sz="4" w:space="0" w:color="221F1F"/>
              <w:right w:val="single" w:sz="6" w:space="0" w:color="221F1F"/>
            </w:tcBorders>
            <w:vAlign w:val="center"/>
            <w:hideMark/>
          </w:tcPr>
          <w:p w14:paraId="18BE156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80.7</w:t>
            </w:r>
          </w:p>
        </w:tc>
        <w:tc>
          <w:tcPr>
            <w:tcW w:w="424" w:type="dxa"/>
            <w:tcBorders>
              <w:top w:val="single" w:sz="4" w:space="0" w:color="221F1F"/>
              <w:left w:val="single" w:sz="6" w:space="0" w:color="221F1F"/>
              <w:bottom w:val="single" w:sz="4" w:space="0" w:color="221F1F"/>
              <w:right w:val="single" w:sz="4" w:space="0" w:color="221F1F"/>
            </w:tcBorders>
            <w:vAlign w:val="center"/>
          </w:tcPr>
          <w:p w14:paraId="4F48270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6" w:space="0" w:color="221F1F"/>
            </w:tcBorders>
            <w:vAlign w:val="center"/>
          </w:tcPr>
          <w:p w14:paraId="1E0DEEC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6" w:space="0" w:color="221F1F"/>
              <w:bottom w:val="single" w:sz="4" w:space="0" w:color="221F1F"/>
              <w:right w:val="single" w:sz="4" w:space="0" w:color="221F1F"/>
            </w:tcBorders>
            <w:vAlign w:val="center"/>
            <w:hideMark/>
          </w:tcPr>
          <w:p w14:paraId="178DAA0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4" w:space="0" w:color="221F1F"/>
              <w:bottom w:val="single" w:sz="4" w:space="0" w:color="221F1F"/>
              <w:right w:val="single" w:sz="6" w:space="0" w:color="221F1F"/>
            </w:tcBorders>
            <w:vAlign w:val="center"/>
          </w:tcPr>
          <w:p w14:paraId="30C07356"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3529FFFA" w14:textId="77777777" w:rsidTr="00873627">
        <w:trPr>
          <w:trHeight w:val="340"/>
          <w:jc w:val="center"/>
        </w:trPr>
        <w:tc>
          <w:tcPr>
            <w:tcW w:w="722" w:type="dxa"/>
            <w:tcBorders>
              <w:top w:val="single" w:sz="4" w:space="0" w:color="221F1F"/>
              <w:left w:val="single" w:sz="6" w:space="0" w:color="221F1F"/>
              <w:bottom w:val="single" w:sz="4" w:space="0" w:color="221F1F"/>
              <w:right w:val="single" w:sz="6" w:space="0" w:color="221F1F"/>
            </w:tcBorders>
            <w:vAlign w:val="center"/>
            <w:hideMark/>
          </w:tcPr>
          <w:p w14:paraId="69CA413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189</w:t>
            </w:r>
          </w:p>
        </w:tc>
        <w:tc>
          <w:tcPr>
            <w:tcW w:w="678" w:type="dxa"/>
            <w:tcBorders>
              <w:top w:val="single" w:sz="4" w:space="0" w:color="221F1F"/>
              <w:left w:val="single" w:sz="6" w:space="0" w:color="221F1F"/>
              <w:bottom w:val="single" w:sz="4" w:space="0" w:color="221F1F"/>
              <w:right w:val="single" w:sz="4" w:space="0" w:color="221F1F"/>
            </w:tcBorders>
            <w:vAlign w:val="center"/>
            <w:hideMark/>
          </w:tcPr>
          <w:p w14:paraId="0F3545F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53.1</w:t>
            </w:r>
          </w:p>
        </w:tc>
        <w:tc>
          <w:tcPr>
            <w:tcW w:w="422" w:type="dxa"/>
            <w:tcBorders>
              <w:top w:val="single" w:sz="4" w:space="0" w:color="221F1F"/>
              <w:left w:val="single" w:sz="4" w:space="0" w:color="221F1F"/>
              <w:bottom w:val="single" w:sz="4" w:space="0" w:color="221F1F"/>
              <w:right w:val="single" w:sz="4" w:space="0" w:color="221F1F"/>
            </w:tcBorders>
            <w:vAlign w:val="center"/>
          </w:tcPr>
          <w:p w14:paraId="09C9937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hideMark/>
          </w:tcPr>
          <w:p w14:paraId="152AC5F9"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9" w:type="dxa"/>
            <w:tcBorders>
              <w:top w:val="single" w:sz="4" w:space="0" w:color="221F1F"/>
              <w:left w:val="single" w:sz="4" w:space="0" w:color="221F1F"/>
              <w:bottom w:val="single" w:sz="4" w:space="0" w:color="221F1F"/>
              <w:right w:val="single" w:sz="4" w:space="0" w:color="221F1F"/>
            </w:tcBorders>
            <w:vAlign w:val="center"/>
          </w:tcPr>
          <w:p w14:paraId="24F9AC7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6" w:space="0" w:color="221F1F"/>
            </w:tcBorders>
            <w:vAlign w:val="center"/>
          </w:tcPr>
          <w:p w14:paraId="1959FDE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69" w:type="dxa"/>
            <w:tcBorders>
              <w:top w:val="single" w:sz="4" w:space="0" w:color="221F1F"/>
              <w:left w:val="single" w:sz="6" w:space="0" w:color="221F1F"/>
              <w:bottom w:val="single" w:sz="4" w:space="0" w:color="221F1F"/>
              <w:right w:val="single" w:sz="6" w:space="0" w:color="221F1F"/>
            </w:tcBorders>
            <w:vAlign w:val="center"/>
            <w:hideMark/>
          </w:tcPr>
          <w:p w14:paraId="2C6DD132"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219</w:t>
            </w:r>
          </w:p>
        </w:tc>
        <w:tc>
          <w:tcPr>
            <w:tcW w:w="621" w:type="dxa"/>
            <w:tcBorders>
              <w:top w:val="single" w:sz="4" w:space="0" w:color="221F1F"/>
              <w:left w:val="single" w:sz="6" w:space="0" w:color="221F1F"/>
              <w:bottom w:val="single" w:sz="4" w:space="0" w:color="221F1F"/>
              <w:right w:val="single" w:sz="4" w:space="0" w:color="221F1F"/>
            </w:tcBorders>
            <w:vAlign w:val="center"/>
            <w:hideMark/>
          </w:tcPr>
          <w:p w14:paraId="0BFF3BF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68.7</w:t>
            </w:r>
          </w:p>
        </w:tc>
        <w:tc>
          <w:tcPr>
            <w:tcW w:w="424" w:type="dxa"/>
            <w:tcBorders>
              <w:top w:val="single" w:sz="4" w:space="0" w:color="221F1F"/>
              <w:left w:val="single" w:sz="4" w:space="0" w:color="221F1F"/>
              <w:bottom w:val="single" w:sz="4" w:space="0" w:color="221F1F"/>
              <w:right w:val="single" w:sz="4" w:space="0" w:color="221F1F"/>
            </w:tcBorders>
            <w:vAlign w:val="center"/>
          </w:tcPr>
          <w:p w14:paraId="59AB38A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6" w:space="0" w:color="221F1F"/>
            </w:tcBorders>
            <w:vAlign w:val="center"/>
          </w:tcPr>
          <w:p w14:paraId="18AA6AE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6" w:space="0" w:color="221F1F"/>
              <w:bottom w:val="single" w:sz="4" w:space="0" w:color="221F1F"/>
              <w:right w:val="single" w:sz="4" w:space="0" w:color="221F1F"/>
            </w:tcBorders>
            <w:vAlign w:val="center"/>
          </w:tcPr>
          <w:p w14:paraId="5CD3741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vAlign w:val="center"/>
            <w:hideMark/>
          </w:tcPr>
          <w:p w14:paraId="37193FDE"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84" w:type="dxa"/>
            <w:tcBorders>
              <w:top w:val="single" w:sz="4" w:space="0" w:color="221F1F"/>
              <w:left w:val="single" w:sz="4" w:space="0" w:color="221F1F"/>
              <w:bottom w:val="single" w:sz="4" w:space="0" w:color="221F1F"/>
              <w:right w:val="single" w:sz="4" w:space="0" w:color="221F1F"/>
            </w:tcBorders>
            <w:vAlign w:val="center"/>
            <w:hideMark/>
          </w:tcPr>
          <w:p w14:paraId="5EB3F34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249</w:t>
            </w:r>
          </w:p>
        </w:tc>
        <w:tc>
          <w:tcPr>
            <w:tcW w:w="714" w:type="dxa"/>
            <w:tcBorders>
              <w:top w:val="single" w:sz="4" w:space="0" w:color="221F1F"/>
              <w:left w:val="single" w:sz="4" w:space="0" w:color="221F1F"/>
              <w:bottom w:val="single" w:sz="4" w:space="0" w:color="221F1F"/>
              <w:right w:val="single" w:sz="4" w:space="0" w:color="221F1F"/>
            </w:tcBorders>
            <w:vAlign w:val="center"/>
            <w:hideMark/>
          </w:tcPr>
          <w:p w14:paraId="3887C2A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80.8</w:t>
            </w:r>
          </w:p>
        </w:tc>
        <w:tc>
          <w:tcPr>
            <w:tcW w:w="424" w:type="dxa"/>
            <w:tcBorders>
              <w:top w:val="single" w:sz="4" w:space="0" w:color="221F1F"/>
              <w:left w:val="single" w:sz="4" w:space="0" w:color="221F1F"/>
              <w:bottom w:val="single" w:sz="4" w:space="0" w:color="221F1F"/>
              <w:right w:val="single" w:sz="4" w:space="0" w:color="221F1F"/>
            </w:tcBorders>
            <w:vAlign w:val="center"/>
          </w:tcPr>
          <w:p w14:paraId="4B4369C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743E648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hideMark/>
          </w:tcPr>
          <w:p w14:paraId="18A2F8A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4" w:space="0" w:color="221F1F"/>
              <w:bottom w:val="single" w:sz="4" w:space="0" w:color="221F1F"/>
              <w:right w:val="single" w:sz="6" w:space="0" w:color="221F1F"/>
            </w:tcBorders>
            <w:vAlign w:val="center"/>
          </w:tcPr>
          <w:p w14:paraId="3F297994"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64E51145" w14:textId="77777777" w:rsidTr="00873627">
        <w:trPr>
          <w:trHeight w:val="340"/>
          <w:jc w:val="center"/>
        </w:trPr>
        <w:tc>
          <w:tcPr>
            <w:tcW w:w="722" w:type="dxa"/>
            <w:tcBorders>
              <w:top w:val="single" w:sz="4" w:space="0" w:color="221F1F"/>
              <w:left w:val="single" w:sz="6" w:space="0" w:color="221F1F"/>
              <w:bottom w:val="single" w:sz="4" w:space="0" w:color="221F1F"/>
              <w:right w:val="single" w:sz="6" w:space="0" w:color="221F1F"/>
            </w:tcBorders>
            <w:vAlign w:val="center"/>
            <w:hideMark/>
          </w:tcPr>
          <w:p w14:paraId="274DF22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190</w:t>
            </w:r>
          </w:p>
        </w:tc>
        <w:tc>
          <w:tcPr>
            <w:tcW w:w="678" w:type="dxa"/>
            <w:tcBorders>
              <w:top w:val="single" w:sz="4" w:space="0" w:color="221F1F"/>
              <w:left w:val="single" w:sz="6" w:space="0" w:color="221F1F"/>
              <w:bottom w:val="single" w:sz="4" w:space="0" w:color="221F1F"/>
              <w:right w:val="single" w:sz="4" w:space="0" w:color="221F1F"/>
            </w:tcBorders>
            <w:vAlign w:val="center"/>
            <w:hideMark/>
          </w:tcPr>
          <w:p w14:paraId="744FEEA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54.8</w:t>
            </w:r>
          </w:p>
        </w:tc>
        <w:tc>
          <w:tcPr>
            <w:tcW w:w="422" w:type="dxa"/>
            <w:tcBorders>
              <w:top w:val="single" w:sz="4" w:space="0" w:color="221F1F"/>
              <w:left w:val="single" w:sz="4" w:space="0" w:color="221F1F"/>
              <w:bottom w:val="single" w:sz="4" w:space="0" w:color="221F1F"/>
              <w:right w:val="single" w:sz="4" w:space="0" w:color="221F1F"/>
            </w:tcBorders>
            <w:vAlign w:val="center"/>
          </w:tcPr>
          <w:p w14:paraId="39835BC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hideMark/>
          </w:tcPr>
          <w:p w14:paraId="7F63C1EB"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9" w:type="dxa"/>
            <w:tcBorders>
              <w:top w:val="single" w:sz="4" w:space="0" w:color="221F1F"/>
              <w:left w:val="single" w:sz="4" w:space="0" w:color="221F1F"/>
              <w:bottom w:val="single" w:sz="4" w:space="0" w:color="221F1F"/>
              <w:right w:val="single" w:sz="4" w:space="0" w:color="221F1F"/>
            </w:tcBorders>
            <w:vAlign w:val="center"/>
          </w:tcPr>
          <w:p w14:paraId="3113472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4B9DD43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69" w:type="dxa"/>
            <w:tcBorders>
              <w:top w:val="single" w:sz="4" w:space="0" w:color="221F1F"/>
              <w:left w:val="single" w:sz="4" w:space="0" w:color="221F1F"/>
              <w:bottom w:val="single" w:sz="4" w:space="0" w:color="221F1F"/>
              <w:right w:val="single" w:sz="6" w:space="0" w:color="221F1F"/>
            </w:tcBorders>
            <w:vAlign w:val="center"/>
            <w:hideMark/>
          </w:tcPr>
          <w:p w14:paraId="00E370DE"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220</w:t>
            </w:r>
          </w:p>
        </w:tc>
        <w:tc>
          <w:tcPr>
            <w:tcW w:w="621" w:type="dxa"/>
            <w:tcBorders>
              <w:top w:val="single" w:sz="4" w:space="0" w:color="221F1F"/>
              <w:left w:val="single" w:sz="6" w:space="0" w:color="221F1F"/>
              <w:bottom w:val="single" w:sz="4" w:space="0" w:color="221F1F"/>
              <w:right w:val="single" w:sz="4" w:space="0" w:color="221F1F"/>
            </w:tcBorders>
            <w:vAlign w:val="center"/>
            <w:hideMark/>
          </w:tcPr>
          <w:p w14:paraId="306DA62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68.1</w:t>
            </w:r>
          </w:p>
        </w:tc>
        <w:tc>
          <w:tcPr>
            <w:tcW w:w="424" w:type="dxa"/>
            <w:tcBorders>
              <w:top w:val="single" w:sz="4" w:space="0" w:color="221F1F"/>
              <w:left w:val="single" w:sz="4" w:space="0" w:color="221F1F"/>
              <w:bottom w:val="single" w:sz="4" w:space="0" w:color="221F1F"/>
              <w:right w:val="single" w:sz="4" w:space="0" w:color="221F1F"/>
            </w:tcBorders>
            <w:vAlign w:val="center"/>
          </w:tcPr>
          <w:p w14:paraId="798CE8A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6" w:space="0" w:color="221F1F"/>
            </w:tcBorders>
            <w:vAlign w:val="center"/>
          </w:tcPr>
          <w:p w14:paraId="2DC6785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6" w:space="0" w:color="221F1F"/>
              <w:bottom w:val="single" w:sz="4" w:space="0" w:color="221F1F"/>
              <w:right w:val="single" w:sz="4" w:space="0" w:color="221F1F"/>
            </w:tcBorders>
            <w:vAlign w:val="center"/>
          </w:tcPr>
          <w:p w14:paraId="32039B3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vAlign w:val="center"/>
            <w:hideMark/>
          </w:tcPr>
          <w:p w14:paraId="4F665F40"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84" w:type="dxa"/>
            <w:tcBorders>
              <w:top w:val="single" w:sz="4" w:space="0" w:color="221F1F"/>
              <w:left w:val="single" w:sz="4" w:space="0" w:color="221F1F"/>
              <w:bottom w:val="single" w:sz="4" w:space="0" w:color="221F1F"/>
              <w:right w:val="single" w:sz="4" w:space="0" w:color="221F1F"/>
            </w:tcBorders>
            <w:vAlign w:val="center"/>
            <w:hideMark/>
          </w:tcPr>
          <w:p w14:paraId="2561050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250</w:t>
            </w:r>
          </w:p>
        </w:tc>
        <w:tc>
          <w:tcPr>
            <w:tcW w:w="714" w:type="dxa"/>
            <w:tcBorders>
              <w:top w:val="single" w:sz="4" w:space="0" w:color="221F1F"/>
              <w:left w:val="single" w:sz="4" w:space="0" w:color="221F1F"/>
              <w:bottom w:val="single" w:sz="4" w:space="0" w:color="221F1F"/>
              <w:right w:val="single" w:sz="4" w:space="0" w:color="221F1F"/>
            </w:tcBorders>
            <w:vAlign w:val="center"/>
            <w:hideMark/>
          </w:tcPr>
          <w:p w14:paraId="160A8AC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81.0</w:t>
            </w:r>
          </w:p>
        </w:tc>
        <w:tc>
          <w:tcPr>
            <w:tcW w:w="424" w:type="dxa"/>
            <w:tcBorders>
              <w:top w:val="single" w:sz="4" w:space="0" w:color="221F1F"/>
              <w:left w:val="single" w:sz="4" w:space="0" w:color="221F1F"/>
              <w:bottom w:val="single" w:sz="4" w:space="0" w:color="221F1F"/>
              <w:right w:val="single" w:sz="4" w:space="0" w:color="221F1F"/>
            </w:tcBorders>
            <w:vAlign w:val="center"/>
          </w:tcPr>
          <w:p w14:paraId="2D7BA93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6" w:space="0" w:color="221F1F"/>
            </w:tcBorders>
            <w:vAlign w:val="center"/>
          </w:tcPr>
          <w:p w14:paraId="7C17C5D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6" w:space="0" w:color="221F1F"/>
              <w:bottom w:val="single" w:sz="4" w:space="0" w:color="221F1F"/>
              <w:right w:val="single" w:sz="4" w:space="0" w:color="221F1F"/>
            </w:tcBorders>
            <w:vAlign w:val="center"/>
            <w:hideMark/>
          </w:tcPr>
          <w:p w14:paraId="370EF7D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4" w:space="0" w:color="221F1F"/>
              <w:bottom w:val="single" w:sz="4" w:space="0" w:color="221F1F"/>
              <w:right w:val="single" w:sz="6" w:space="0" w:color="221F1F"/>
            </w:tcBorders>
            <w:vAlign w:val="center"/>
          </w:tcPr>
          <w:p w14:paraId="5447E33A"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4B00A606" w14:textId="77777777" w:rsidTr="00873627">
        <w:trPr>
          <w:trHeight w:val="340"/>
          <w:jc w:val="center"/>
        </w:trPr>
        <w:tc>
          <w:tcPr>
            <w:tcW w:w="722" w:type="dxa"/>
            <w:tcBorders>
              <w:top w:val="single" w:sz="4" w:space="0" w:color="221F1F"/>
              <w:left w:val="single" w:sz="6" w:space="0" w:color="221F1F"/>
              <w:bottom w:val="single" w:sz="4" w:space="0" w:color="221F1F"/>
              <w:right w:val="single" w:sz="6" w:space="0" w:color="221F1F"/>
            </w:tcBorders>
            <w:vAlign w:val="center"/>
            <w:hideMark/>
          </w:tcPr>
          <w:p w14:paraId="42D45EC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191</w:t>
            </w:r>
          </w:p>
        </w:tc>
        <w:tc>
          <w:tcPr>
            <w:tcW w:w="678" w:type="dxa"/>
            <w:tcBorders>
              <w:top w:val="single" w:sz="4" w:space="0" w:color="221F1F"/>
              <w:left w:val="single" w:sz="6" w:space="0" w:color="221F1F"/>
              <w:bottom w:val="single" w:sz="4" w:space="0" w:color="221F1F"/>
              <w:right w:val="single" w:sz="4" w:space="0" w:color="221F1F"/>
            </w:tcBorders>
            <w:vAlign w:val="center"/>
            <w:hideMark/>
          </w:tcPr>
          <w:p w14:paraId="6845DD6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56.6</w:t>
            </w:r>
          </w:p>
        </w:tc>
        <w:tc>
          <w:tcPr>
            <w:tcW w:w="422" w:type="dxa"/>
            <w:tcBorders>
              <w:top w:val="single" w:sz="4" w:space="0" w:color="221F1F"/>
              <w:left w:val="single" w:sz="4" w:space="0" w:color="221F1F"/>
              <w:bottom w:val="single" w:sz="4" w:space="0" w:color="221F1F"/>
              <w:right w:val="single" w:sz="4" w:space="0" w:color="221F1F"/>
            </w:tcBorders>
            <w:vAlign w:val="center"/>
          </w:tcPr>
          <w:p w14:paraId="5B4B86B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hideMark/>
          </w:tcPr>
          <w:p w14:paraId="7B7C1390"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9" w:type="dxa"/>
            <w:tcBorders>
              <w:top w:val="single" w:sz="4" w:space="0" w:color="221F1F"/>
              <w:left w:val="single" w:sz="4" w:space="0" w:color="221F1F"/>
              <w:bottom w:val="single" w:sz="4" w:space="0" w:color="221F1F"/>
              <w:right w:val="single" w:sz="4" w:space="0" w:color="221F1F"/>
            </w:tcBorders>
            <w:vAlign w:val="center"/>
          </w:tcPr>
          <w:p w14:paraId="6207698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516867B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69" w:type="dxa"/>
            <w:tcBorders>
              <w:top w:val="single" w:sz="4" w:space="0" w:color="221F1F"/>
              <w:left w:val="single" w:sz="4" w:space="0" w:color="221F1F"/>
              <w:bottom w:val="single" w:sz="4" w:space="0" w:color="221F1F"/>
              <w:right w:val="single" w:sz="6" w:space="0" w:color="221F1F"/>
            </w:tcBorders>
            <w:vAlign w:val="center"/>
            <w:hideMark/>
          </w:tcPr>
          <w:p w14:paraId="2D6095A1"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221</w:t>
            </w:r>
          </w:p>
        </w:tc>
        <w:tc>
          <w:tcPr>
            <w:tcW w:w="621" w:type="dxa"/>
            <w:tcBorders>
              <w:top w:val="single" w:sz="4" w:space="0" w:color="221F1F"/>
              <w:left w:val="single" w:sz="6" w:space="0" w:color="221F1F"/>
              <w:bottom w:val="single" w:sz="4" w:space="0" w:color="221F1F"/>
              <w:right w:val="single" w:sz="6" w:space="0" w:color="221F1F"/>
            </w:tcBorders>
            <w:vAlign w:val="center"/>
            <w:hideMark/>
          </w:tcPr>
          <w:p w14:paraId="6D58FE6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67.3</w:t>
            </w:r>
          </w:p>
        </w:tc>
        <w:tc>
          <w:tcPr>
            <w:tcW w:w="424" w:type="dxa"/>
            <w:tcBorders>
              <w:top w:val="single" w:sz="4" w:space="0" w:color="221F1F"/>
              <w:left w:val="single" w:sz="6" w:space="0" w:color="221F1F"/>
              <w:bottom w:val="single" w:sz="4" w:space="0" w:color="221F1F"/>
              <w:right w:val="single" w:sz="4" w:space="0" w:color="221F1F"/>
            </w:tcBorders>
            <w:vAlign w:val="center"/>
          </w:tcPr>
          <w:p w14:paraId="0A24A91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6" w:space="0" w:color="221F1F"/>
            </w:tcBorders>
            <w:vAlign w:val="center"/>
          </w:tcPr>
          <w:p w14:paraId="3B785C0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6" w:space="0" w:color="221F1F"/>
              <w:bottom w:val="single" w:sz="4" w:space="0" w:color="221F1F"/>
              <w:right w:val="single" w:sz="4" w:space="0" w:color="221F1F"/>
            </w:tcBorders>
            <w:vAlign w:val="center"/>
          </w:tcPr>
          <w:p w14:paraId="136F75F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vAlign w:val="center"/>
            <w:hideMark/>
          </w:tcPr>
          <w:p w14:paraId="360DADD8"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84" w:type="dxa"/>
            <w:tcBorders>
              <w:top w:val="single" w:sz="4" w:space="0" w:color="221F1F"/>
              <w:left w:val="single" w:sz="4" w:space="0" w:color="221F1F"/>
              <w:bottom w:val="single" w:sz="4" w:space="0" w:color="221F1F"/>
              <w:right w:val="single" w:sz="4" w:space="0" w:color="221F1F"/>
            </w:tcBorders>
            <w:vAlign w:val="center"/>
            <w:hideMark/>
          </w:tcPr>
          <w:p w14:paraId="45D30FE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251</w:t>
            </w:r>
          </w:p>
        </w:tc>
        <w:tc>
          <w:tcPr>
            <w:tcW w:w="714" w:type="dxa"/>
            <w:tcBorders>
              <w:top w:val="single" w:sz="4" w:space="0" w:color="221F1F"/>
              <w:left w:val="single" w:sz="4" w:space="0" w:color="221F1F"/>
              <w:bottom w:val="single" w:sz="4" w:space="0" w:color="221F1F"/>
              <w:right w:val="single" w:sz="4" w:space="0" w:color="221F1F"/>
            </w:tcBorders>
            <w:vAlign w:val="center"/>
            <w:hideMark/>
          </w:tcPr>
          <w:p w14:paraId="4D1537D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81.2</w:t>
            </w:r>
          </w:p>
        </w:tc>
        <w:tc>
          <w:tcPr>
            <w:tcW w:w="424" w:type="dxa"/>
            <w:tcBorders>
              <w:top w:val="single" w:sz="4" w:space="0" w:color="221F1F"/>
              <w:left w:val="single" w:sz="4" w:space="0" w:color="221F1F"/>
              <w:bottom w:val="single" w:sz="4" w:space="0" w:color="221F1F"/>
              <w:right w:val="single" w:sz="6" w:space="0" w:color="221F1F"/>
            </w:tcBorders>
            <w:vAlign w:val="center"/>
          </w:tcPr>
          <w:p w14:paraId="420B9AF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6" w:space="0" w:color="221F1F"/>
              <w:bottom w:val="single" w:sz="4" w:space="0" w:color="221F1F"/>
              <w:right w:val="single" w:sz="6" w:space="0" w:color="221F1F"/>
            </w:tcBorders>
            <w:vAlign w:val="center"/>
          </w:tcPr>
          <w:p w14:paraId="5245564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6" w:space="0" w:color="221F1F"/>
              <w:bottom w:val="single" w:sz="4" w:space="0" w:color="221F1F"/>
              <w:right w:val="single" w:sz="4" w:space="0" w:color="221F1F"/>
            </w:tcBorders>
            <w:vAlign w:val="center"/>
            <w:hideMark/>
          </w:tcPr>
          <w:p w14:paraId="490C3D2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4" w:space="0" w:color="221F1F"/>
              <w:bottom w:val="single" w:sz="4" w:space="0" w:color="221F1F"/>
              <w:right w:val="single" w:sz="6" w:space="0" w:color="221F1F"/>
            </w:tcBorders>
            <w:vAlign w:val="center"/>
          </w:tcPr>
          <w:p w14:paraId="759407EB"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861EBC9" w14:textId="77777777" w:rsidTr="00873627">
        <w:trPr>
          <w:trHeight w:val="340"/>
          <w:jc w:val="center"/>
        </w:trPr>
        <w:tc>
          <w:tcPr>
            <w:tcW w:w="722" w:type="dxa"/>
            <w:tcBorders>
              <w:top w:val="single" w:sz="4" w:space="0" w:color="221F1F"/>
              <w:left w:val="single" w:sz="6" w:space="0" w:color="221F1F"/>
              <w:bottom w:val="single" w:sz="4" w:space="0" w:color="221F1F"/>
              <w:right w:val="single" w:sz="6" w:space="0" w:color="221F1F"/>
            </w:tcBorders>
            <w:vAlign w:val="center"/>
            <w:hideMark/>
          </w:tcPr>
          <w:p w14:paraId="72EE247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192</w:t>
            </w:r>
          </w:p>
        </w:tc>
        <w:tc>
          <w:tcPr>
            <w:tcW w:w="678" w:type="dxa"/>
            <w:tcBorders>
              <w:top w:val="single" w:sz="4" w:space="0" w:color="221F1F"/>
              <w:left w:val="single" w:sz="6" w:space="0" w:color="221F1F"/>
              <w:bottom w:val="single" w:sz="4" w:space="0" w:color="221F1F"/>
              <w:right w:val="single" w:sz="4" w:space="0" w:color="221F1F"/>
            </w:tcBorders>
            <w:vAlign w:val="center"/>
            <w:hideMark/>
          </w:tcPr>
          <w:p w14:paraId="34FB00B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58.5</w:t>
            </w:r>
          </w:p>
        </w:tc>
        <w:tc>
          <w:tcPr>
            <w:tcW w:w="422" w:type="dxa"/>
            <w:tcBorders>
              <w:top w:val="single" w:sz="4" w:space="0" w:color="221F1F"/>
              <w:left w:val="single" w:sz="4" w:space="0" w:color="221F1F"/>
              <w:bottom w:val="single" w:sz="4" w:space="0" w:color="221F1F"/>
              <w:right w:val="single" w:sz="6" w:space="0" w:color="221F1F"/>
            </w:tcBorders>
            <w:vAlign w:val="center"/>
          </w:tcPr>
          <w:p w14:paraId="1C56572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6" w:space="0" w:color="221F1F"/>
              <w:bottom w:val="single" w:sz="4" w:space="0" w:color="221F1F"/>
              <w:right w:val="single" w:sz="4" w:space="0" w:color="221F1F"/>
            </w:tcBorders>
            <w:vAlign w:val="center"/>
            <w:hideMark/>
          </w:tcPr>
          <w:p w14:paraId="375A2645"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9" w:type="dxa"/>
            <w:tcBorders>
              <w:top w:val="single" w:sz="4" w:space="0" w:color="221F1F"/>
              <w:left w:val="single" w:sz="4" w:space="0" w:color="221F1F"/>
              <w:bottom w:val="single" w:sz="4" w:space="0" w:color="221F1F"/>
              <w:right w:val="single" w:sz="4" w:space="0" w:color="221F1F"/>
            </w:tcBorders>
            <w:vAlign w:val="center"/>
          </w:tcPr>
          <w:p w14:paraId="187AFA4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40DFA3F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69" w:type="dxa"/>
            <w:tcBorders>
              <w:top w:val="single" w:sz="4" w:space="0" w:color="221F1F"/>
              <w:left w:val="single" w:sz="4" w:space="0" w:color="221F1F"/>
              <w:bottom w:val="single" w:sz="4" w:space="0" w:color="221F1F"/>
              <w:right w:val="single" w:sz="6" w:space="0" w:color="221F1F"/>
            </w:tcBorders>
            <w:vAlign w:val="center"/>
            <w:hideMark/>
          </w:tcPr>
          <w:p w14:paraId="5EA253CF"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222</w:t>
            </w:r>
          </w:p>
        </w:tc>
        <w:tc>
          <w:tcPr>
            <w:tcW w:w="621" w:type="dxa"/>
            <w:tcBorders>
              <w:top w:val="single" w:sz="4" w:space="0" w:color="221F1F"/>
              <w:left w:val="single" w:sz="6" w:space="0" w:color="221F1F"/>
              <w:bottom w:val="single" w:sz="4" w:space="0" w:color="221F1F"/>
              <w:right w:val="single" w:sz="6" w:space="0" w:color="221F1F"/>
            </w:tcBorders>
            <w:vAlign w:val="center"/>
            <w:hideMark/>
          </w:tcPr>
          <w:p w14:paraId="1476099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66.5</w:t>
            </w:r>
          </w:p>
        </w:tc>
        <w:tc>
          <w:tcPr>
            <w:tcW w:w="424" w:type="dxa"/>
            <w:tcBorders>
              <w:top w:val="single" w:sz="4" w:space="0" w:color="221F1F"/>
              <w:left w:val="single" w:sz="6" w:space="0" w:color="221F1F"/>
              <w:bottom w:val="single" w:sz="4" w:space="0" w:color="221F1F"/>
              <w:right w:val="single" w:sz="6" w:space="0" w:color="221F1F"/>
            </w:tcBorders>
            <w:vAlign w:val="center"/>
          </w:tcPr>
          <w:p w14:paraId="0F59993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6" w:space="0" w:color="221F1F"/>
              <w:bottom w:val="single" w:sz="4" w:space="0" w:color="221F1F"/>
              <w:right w:val="single" w:sz="6" w:space="0" w:color="221F1F"/>
            </w:tcBorders>
            <w:vAlign w:val="center"/>
          </w:tcPr>
          <w:p w14:paraId="7B581D9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6" w:space="0" w:color="221F1F"/>
              <w:bottom w:val="single" w:sz="4" w:space="0" w:color="221F1F"/>
              <w:right w:val="single" w:sz="6" w:space="0" w:color="221F1F"/>
            </w:tcBorders>
            <w:vAlign w:val="center"/>
          </w:tcPr>
          <w:p w14:paraId="7E73E35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6" w:space="0" w:color="221F1F"/>
              <w:bottom w:val="single" w:sz="4" w:space="0" w:color="221F1F"/>
              <w:right w:val="single" w:sz="4" w:space="0" w:color="221F1F"/>
            </w:tcBorders>
            <w:vAlign w:val="center"/>
            <w:hideMark/>
          </w:tcPr>
          <w:p w14:paraId="3EE4CD48"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84" w:type="dxa"/>
            <w:tcBorders>
              <w:top w:val="single" w:sz="4" w:space="0" w:color="221F1F"/>
              <w:left w:val="single" w:sz="4" w:space="0" w:color="221F1F"/>
              <w:bottom w:val="single" w:sz="4" w:space="0" w:color="221F1F"/>
              <w:right w:val="single" w:sz="4" w:space="0" w:color="221F1F"/>
            </w:tcBorders>
            <w:vAlign w:val="center"/>
            <w:hideMark/>
          </w:tcPr>
          <w:p w14:paraId="6AA40CC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252</w:t>
            </w:r>
          </w:p>
        </w:tc>
        <w:tc>
          <w:tcPr>
            <w:tcW w:w="714" w:type="dxa"/>
            <w:tcBorders>
              <w:top w:val="single" w:sz="4" w:space="0" w:color="221F1F"/>
              <w:left w:val="single" w:sz="4" w:space="0" w:color="221F1F"/>
              <w:bottom w:val="single" w:sz="4" w:space="0" w:color="221F1F"/>
              <w:right w:val="single" w:sz="4" w:space="0" w:color="221F1F"/>
            </w:tcBorders>
            <w:vAlign w:val="center"/>
            <w:hideMark/>
          </w:tcPr>
          <w:p w14:paraId="328C503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81.6</w:t>
            </w:r>
          </w:p>
        </w:tc>
        <w:tc>
          <w:tcPr>
            <w:tcW w:w="424" w:type="dxa"/>
            <w:tcBorders>
              <w:top w:val="single" w:sz="4" w:space="0" w:color="221F1F"/>
              <w:left w:val="single" w:sz="4" w:space="0" w:color="221F1F"/>
              <w:bottom w:val="single" w:sz="4" w:space="0" w:color="221F1F"/>
              <w:right w:val="single" w:sz="6" w:space="0" w:color="221F1F"/>
            </w:tcBorders>
            <w:vAlign w:val="center"/>
          </w:tcPr>
          <w:p w14:paraId="4BEF3BB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6" w:space="0" w:color="221F1F"/>
              <w:bottom w:val="single" w:sz="4" w:space="0" w:color="221F1F"/>
              <w:right w:val="single" w:sz="6" w:space="0" w:color="221F1F"/>
            </w:tcBorders>
            <w:vAlign w:val="center"/>
          </w:tcPr>
          <w:p w14:paraId="33D258C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6" w:space="0" w:color="221F1F"/>
              <w:bottom w:val="single" w:sz="4" w:space="0" w:color="221F1F"/>
              <w:right w:val="single" w:sz="6" w:space="0" w:color="221F1F"/>
            </w:tcBorders>
            <w:vAlign w:val="center"/>
            <w:hideMark/>
          </w:tcPr>
          <w:p w14:paraId="27A4DC2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6" w:space="0" w:color="221F1F"/>
              <w:bottom w:val="single" w:sz="4" w:space="0" w:color="221F1F"/>
              <w:right w:val="single" w:sz="6" w:space="0" w:color="221F1F"/>
            </w:tcBorders>
            <w:vAlign w:val="center"/>
          </w:tcPr>
          <w:p w14:paraId="7A9F9D49"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1229487D" w14:textId="77777777" w:rsidTr="00873627">
        <w:trPr>
          <w:trHeight w:val="340"/>
          <w:jc w:val="center"/>
        </w:trPr>
        <w:tc>
          <w:tcPr>
            <w:tcW w:w="722" w:type="dxa"/>
            <w:tcBorders>
              <w:top w:val="single" w:sz="4" w:space="0" w:color="221F1F"/>
              <w:left w:val="single" w:sz="6" w:space="0" w:color="221F1F"/>
              <w:bottom w:val="single" w:sz="4" w:space="0" w:color="221F1F"/>
              <w:right w:val="single" w:sz="6" w:space="0" w:color="221F1F"/>
            </w:tcBorders>
            <w:vAlign w:val="center"/>
            <w:hideMark/>
          </w:tcPr>
          <w:p w14:paraId="3F9F580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193</w:t>
            </w:r>
          </w:p>
        </w:tc>
        <w:tc>
          <w:tcPr>
            <w:tcW w:w="678" w:type="dxa"/>
            <w:tcBorders>
              <w:top w:val="single" w:sz="4" w:space="0" w:color="221F1F"/>
              <w:left w:val="single" w:sz="6" w:space="0" w:color="221F1F"/>
              <w:bottom w:val="single" w:sz="4" w:space="0" w:color="221F1F"/>
              <w:right w:val="single" w:sz="4" w:space="0" w:color="221F1F"/>
            </w:tcBorders>
            <w:vAlign w:val="center"/>
            <w:hideMark/>
          </w:tcPr>
          <w:p w14:paraId="5F00245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60.6</w:t>
            </w:r>
          </w:p>
        </w:tc>
        <w:tc>
          <w:tcPr>
            <w:tcW w:w="422" w:type="dxa"/>
            <w:tcBorders>
              <w:top w:val="single" w:sz="4" w:space="0" w:color="221F1F"/>
              <w:left w:val="single" w:sz="4" w:space="0" w:color="221F1F"/>
              <w:bottom w:val="single" w:sz="4" w:space="0" w:color="221F1F"/>
              <w:right w:val="single" w:sz="4" w:space="0" w:color="221F1F"/>
            </w:tcBorders>
            <w:vAlign w:val="center"/>
          </w:tcPr>
          <w:p w14:paraId="237EC86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hideMark/>
          </w:tcPr>
          <w:p w14:paraId="51DA734D"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9" w:type="dxa"/>
            <w:tcBorders>
              <w:top w:val="single" w:sz="4" w:space="0" w:color="221F1F"/>
              <w:left w:val="single" w:sz="4" w:space="0" w:color="221F1F"/>
              <w:bottom w:val="single" w:sz="4" w:space="0" w:color="221F1F"/>
              <w:right w:val="single" w:sz="6" w:space="0" w:color="221F1F"/>
            </w:tcBorders>
            <w:vAlign w:val="center"/>
          </w:tcPr>
          <w:p w14:paraId="44863C0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6" w:space="0" w:color="221F1F"/>
              <w:bottom w:val="single" w:sz="4" w:space="0" w:color="221F1F"/>
              <w:right w:val="single" w:sz="6" w:space="0" w:color="221F1F"/>
            </w:tcBorders>
            <w:vAlign w:val="center"/>
          </w:tcPr>
          <w:p w14:paraId="6CBA617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69" w:type="dxa"/>
            <w:tcBorders>
              <w:top w:val="single" w:sz="4" w:space="0" w:color="221F1F"/>
              <w:left w:val="single" w:sz="6" w:space="0" w:color="221F1F"/>
              <w:bottom w:val="single" w:sz="4" w:space="0" w:color="221F1F"/>
              <w:right w:val="single" w:sz="6" w:space="0" w:color="221F1F"/>
            </w:tcBorders>
            <w:vAlign w:val="center"/>
            <w:hideMark/>
          </w:tcPr>
          <w:p w14:paraId="453ADD0A"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223</w:t>
            </w:r>
          </w:p>
        </w:tc>
        <w:tc>
          <w:tcPr>
            <w:tcW w:w="621" w:type="dxa"/>
            <w:tcBorders>
              <w:top w:val="single" w:sz="4" w:space="0" w:color="221F1F"/>
              <w:left w:val="single" w:sz="6" w:space="0" w:color="221F1F"/>
              <w:bottom w:val="single" w:sz="4" w:space="0" w:color="221F1F"/>
              <w:right w:val="single" w:sz="6" w:space="0" w:color="221F1F"/>
            </w:tcBorders>
            <w:vAlign w:val="center"/>
            <w:hideMark/>
          </w:tcPr>
          <w:p w14:paraId="7E3EA05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65.9</w:t>
            </w:r>
          </w:p>
        </w:tc>
        <w:tc>
          <w:tcPr>
            <w:tcW w:w="424" w:type="dxa"/>
            <w:tcBorders>
              <w:top w:val="single" w:sz="4" w:space="0" w:color="221F1F"/>
              <w:left w:val="single" w:sz="6" w:space="0" w:color="221F1F"/>
              <w:bottom w:val="single" w:sz="4" w:space="0" w:color="221F1F"/>
              <w:right w:val="single" w:sz="6" w:space="0" w:color="221F1F"/>
            </w:tcBorders>
            <w:vAlign w:val="center"/>
          </w:tcPr>
          <w:p w14:paraId="439B514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6" w:space="0" w:color="221F1F"/>
              <w:bottom w:val="single" w:sz="4" w:space="0" w:color="221F1F"/>
              <w:right w:val="single" w:sz="4" w:space="0" w:color="221F1F"/>
            </w:tcBorders>
            <w:vAlign w:val="center"/>
          </w:tcPr>
          <w:p w14:paraId="3888DE1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75BCEA0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vAlign w:val="center"/>
            <w:hideMark/>
          </w:tcPr>
          <w:p w14:paraId="6B6AE7EE"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84" w:type="dxa"/>
            <w:tcBorders>
              <w:top w:val="single" w:sz="4" w:space="0" w:color="221F1F"/>
              <w:left w:val="single" w:sz="4" w:space="0" w:color="221F1F"/>
              <w:bottom w:val="single" w:sz="4" w:space="0" w:color="221F1F"/>
              <w:right w:val="single" w:sz="4" w:space="0" w:color="221F1F"/>
            </w:tcBorders>
            <w:vAlign w:val="center"/>
            <w:hideMark/>
          </w:tcPr>
          <w:p w14:paraId="7F508A1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253</w:t>
            </w:r>
          </w:p>
        </w:tc>
        <w:tc>
          <w:tcPr>
            <w:tcW w:w="714" w:type="dxa"/>
            <w:tcBorders>
              <w:top w:val="single" w:sz="4" w:space="0" w:color="221F1F"/>
              <w:left w:val="single" w:sz="4" w:space="0" w:color="221F1F"/>
              <w:bottom w:val="single" w:sz="4" w:space="0" w:color="221F1F"/>
              <w:right w:val="single" w:sz="6" w:space="0" w:color="221F1F"/>
            </w:tcBorders>
            <w:vAlign w:val="center"/>
            <w:hideMark/>
          </w:tcPr>
          <w:p w14:paraId="4FCFC06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81.9</w:t>
            </w:r>
          </w:p>
        </w:tc>
        <w:tc>
          <w:tcPr>
            <w:tcW w:w="424" w:type="dxa"/>
            <w:tcBorders>
              <w:top w:val="single" w:sz="4" w:space="0" w:color="221F1F"/>
              <w:left w:val="single" w:sz="6" w:space="0" w:color="221F1F"/>
              <w:bottom w:val="single" w:sz="4" w:space="0" w:color="221F1F"/>
              <w:right w:val="single" w:sz="6" w:space="0" w:color="221F1F"/>
            </w:tcBorders>
            <w:vAlign w:val="center"/>
          </w:tcPr>
          <w:p w14:paraId="7015BE2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6" w:space="0" w:color="221F1F"/>
              <w:bottom w:val="single" w:sz="4" w:space="0" w:color="221F1F"/>
              <w:right w:val="single" w:sz="4" w:space="0" w:color="221F1F"/>
            </w:tcBorders>
            <w:vAlign w:val="center"/>
          </w:tcPr>
          <w:p w14:paraId="0D2C027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hideMark/>
          </w:tcPr>
          <w:p w14:paraId="6C670FC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4" w:space="0" w:color="221F1F"/>
              <w:bottom w:val="single" w:sz="4" w:space="0" w:color="221F1F"/>
              <w:right w:val="single" w:sz="6" w:space="0" w:color="221F1F"/>
            </w:tcBorders>
            <w:vAlign w:val="center"/>
          </w:tcPr>
          <w:p w14:paraId="48D4435E"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32A9DE3A" w14:textId="77777777" w:rsidTr="00873627">
        <w:trPr>
          <w:trHeight w:val="340"/>
          <w:jc w:val="center"/>
        </w:trPr>
        <w:tc>
          <w:tcPr>
            <w:tcW w:w="722" w:type="dxa"/>
            <w:tcBorders>
              <w:top w:val="single" w:sz="4" w:space="0" w:color="221F1F"/>
              <w:left w:val="single" w:sz="6" w:space="0" w:color="221F1F"/>
              <w:bottom w:val="single" w:sz="4" w:space="0" w:color="221F1F"/>
              <w:right w:val="single" w:sz="6" w:space="0" w:color="221F1F"/>
            </w:tcBorders>
            <w:vAlign w:val="center"/>
            <w:hideMark/>
          </w:tcPr>
          <w:p w14:paraId="54CEA6F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194</w:t>
            </w:r>
          </w:p>
        </w:tc>
        <w:tc>
          <w:tcPr>
            <w:tcW w:w="678" w:type="dxa"/>
            <w:tcBorders>
              <w:top w:val="single" w:sz="4" w:space="0" w:color="221F1F"/>
              <w:left w:val="single" w:sz="6" w:space="0" w:color="221F1F"/>
              <w:bottom w:val="single" w:sz="4" w:space="0" w:color="221F1F"/>
              <w:right w:val="single" w:sz="4" w:space="0" w:color="221F1F"/>
            </w:tcBorders>
            <w:vAlign w:val="center"/>
            <w:hideMark/>
          </w:tcPr>
          <w:p w14:paraId="16E9585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62.8</w:t>
            </w:r>
          </w:p>
        </w:tc>
        <w:tc>
          <w:tcPr>
            <w:tcW w:w="422" w:type="dxa"/>
            <w:tcBorders>
              <w:top w:val="single" w:sz="4" w:space="0" w:color="221F1F"/>
              <w:left w:val="single" w:sz="4" w:space="0" w:color="221F1F"/>
              <w:bottom w:val="single" w:sz="4" w:space="0" w:color="221F1F"/>
              <w:right w:val="single" w:sz="4" w:space="0" w:color="221F1F"/>
            </w:tcBorders>
            <w:vAlign w:val="center"/>
          </w:tcPr>
          <w:p w14:paraId="10EE8A9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hideMark/>
          </w:tcPr>
          <w:p w14:paraId="2A47E1A1"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9" w:type="dxa"/>
            <w:tcBorders>
              <w:top w:val="single" w:sz="4" w:space="0" w:color="221F1F"/>
              <w:left w:val="single" w:sz="4" w:space="0" w:color="221F1F"/>
              <w:bottom w:val="single" w:sz="4" w:space="0" w:color="221F1F"/>
              <w:right w:val="single" w:sz="6" w:space="0" w:color="221F1F"/>
            </w:tcBorders>
            <w:vAlign w:val="center"/>
          </w:tcPr>
          <w:p w14:paraId="22A7B35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6" w:space="0" w:color="221F1F"/>
              <w:bottom w:val="single" w:sz="4" w:space="0" w:color="221F1F"/>
              <w:right w:val="single" w:sz="6" w:space="0" w:color="221F1F"/>
            </w:tcBorders>
            <w:vAlign w:val="center"/>
          </w:tcPr>
          <w:p w14:paraId="16988A0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69" w:type="dxa"/>
            <w:tcBorders>
              <w:top w:val="single" w:sz="4" w:space="0" w:color="221F1F"/>
              <w:left w:val="single" w:sz="6" w:space="0" w:color="221F1F"/>
              <w:bottom w:val="single" w:sz="4" w:space="0" w:color="221F1F"/>
              <w:right w:val="single" w:sz="6" w:space="0" w:color="221F1F"/>
            </w:tcBorders>
            <w:vAlign w:val="center"/>
            <w:hideMark/>
          </w:tcPr>
          <w:p w14:paraId="74F4959E"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224</w:t>
            </w:r>
          </w:p>
        </w:tc>
        <w:tc>
          <w:tcPr>
            <w:tcW w:w="621" w:type="dxa"/>
            <w:tcBorders>
              <w:top w:val="single" w:sz="4" w:space="0" w:color="221F1F"/>
              <w:left w:val="single" w:sz="6" w:space="0" w:color="221F1F"/>
              <w:bottom w:val="single" w:sz="4" w:space="0" w:color="221F1F"/>
              <w:right w:val="single" w:sz="6" w:space="0" w:color="221F1F"/>
            </w:tcBorders>
            <w:vAlign w:val="center"/>
            <w:hideMark/>
          </w:tcPr>
          <w:p w14:paraId="661CD57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65.5</w:t>
            </w:r>
          </w:p>
        </w:tc>
        <w:tc>
          <w:tcPr>
            <w:tcW w:w="424" w:type="dxa"/>
            <w:tcBorders>
              <w:top w:val="single" w:sz="4" w:space="0" w:color="221F1F"/>
              <w:left w:val="single" w:sz="6" w:space="0" w:color="221F1F"/>
              <w:bottom w:val="single" w:sz="4" w:space="0" w:color="221F1F"/>
              <w:right w:val="single" w:sz="6" w:space="0" w:color="221F1F"/>
            </w:tcBorders>
            <w:vAlign w:val="center"/>
          </w:tcPr>
          <w:p w14:paraId="7B372FC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6" w:space="0" w:color="221F1F"/>
              <w:bottom w:val="single" w:sz="4" w:space="0" w:color="221F1F"/>
              <w:right w:val="single" w:sz="4" w:space="0" w:color="221F1F"/>
            </w:tcBorders>
            <w:vAlign w:val="center"/>
          </w:tcPr>
          <w:p w14:paraId="0F31639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6" w:space="0" w:color="221F1F"/>
            </w:tcBorders>
            <w:vAlign w:val="center"/>
          </w:tcPr>
          <w:p w14:paraId="74C6D14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6" w:space="0" w:color="221F1F"/>
              <w:bottom w:val="single" w:sz="4" w:space="0" w:color="221F1F"/>
              <w:right w:val="single" w:sz="4" w:space="0" w:color="221F1F"/>
            </w:tcBorders>
            <w:vAlign w:val="center"/>
            <w:hideMark/>
          </w:tcPr>
          <w:p w14:paraId="0A586652"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84" w:type="dxa"/>
            <w:tcBorders>
              <w:top w:val="single" w:sz="4" w:space="0" w:color="221F1F"/>
              <w:left w:val="single" w:sz="4" w:space="0" w:color="221F1F"/>
              <w:bottom w:val="single" w:sz="4" w:space="0" w:color="221F1F"/>
              <w:right w:val="single" w:sz="6" w:space="0" w:color="221F1F"/>
            </w:tcBorders>
            <w:vAlign w:val="center"/>
            <w:hideMark/>
          </w:tcPr>
          <w:p w14:paraId="7C5A084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254</w:t>
            </w:r>
          </w:p>
        </w:tc>
        <w:tc>
          <w:tcPr>
            <w:tcW w:w="714" w:type="dxa"/>
            <w:tcBorders>
              <w:top w:val="single" w:sz="4" w:space="0" w:color="221F1F"/>
              <w:left w:val="single" w:sz="6" w:space="0" w:color="221F1F"/>
              <w:bottom w:val="single" w:sz="4" w:space="0" w:color="221F1F"/>
              <w:right w:val="single" w:sz="6" w:space="0" w:color="221F1F"/>
            </w:tcBorders>
            <w:vAlign w:val="center"/>
            <w:hideMark/>
          </w:tcPr>
          <w:p w14:paraId="24FC068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82.1</w:t>
            </w:r>
          </w:p>
        </w:tc>
        <w:tc>
          <w:tcPr>
            <w:tcW w:w="424" w:type="dxa"/>
            <w:tcBorders>
              <w:top w:val="single" w:sz="4" w:space="0" w:color="221F1F"/>
              <w:left w:val="single" w:sz="6" w:space="0" w:color="221F1F"/>
              <w:bottom w:val="single" w:sz="4" w:space="0" w:color="221F1F"/>
              <w:right w:val="single" w:sz="6" w:space="0" w:color="221F1F"/>
            </w:tcBorders>
            <w:vAlign w:val="center"/>
          </w:tcPr>
          <w:p w14:paraId="73940DC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6" w:space="0" w:color="221F1F"/>
              <w:bottom w:val="single" w:sz="4" w:space="0" w:color="221F1F"/>
              <w:right w:val="single" w:sz="4" w:space="0" w:color="221F1F"/>
            </w:tcBorders>
            <w:vAlign w:val="center"/>
          </w:tcPr>
          <w:p w14:paraId="11E1CB9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hideMark/>
          </w:tcPr>
          <w:p w14:paraId="1E4B0A6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4" w:space="0" w:color="221F1F"/>
              <w:bottom w:val="single" w:sz="4" w:space="0" w:color="221F1F"/>
              <w:right w:val="single" w:sz="6" w:space="0" w:color="221F1F"/>
            </w:tcBorders>
            <w:vAlign w:val="center"/>
          </w:tcPr>
          <w:p w14:paraId="3FDA3ED9"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C449426" w14:textId="77777777" w:rsidTr="00873627">
        <w:trPr>
          <w:trHeight w:val="340"/>
          <w:jc w:val="center"/>
        </w:trPr>
        <w:tc>
          <w:tcPr>
            <w:tcW w:w="722" w:type="dxa"/>
            <w:tcBorders>
              <w:top w:val="single" w:sz="4" w:space="0" w:color="221F1F"/>
              <w:left w:val="single" w:sz="6" w:space="0" w:color="221F1F"/>
              <w:bottom w:val="single" w:sz="4" w:space="0" w:color="221F1F"/>
              <w:right w:val="single" w:sz="6" w:space="0" w:color="221F1F"/>
            </w:tcBorders>
            <w:vAlign w:val="center"/>
            <w:hideMark/>
          </w:tcPr>
          <w:p w14:paraId="39BF374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195</w:t>
            </w:r>
          </w:p>
        </w:tc>
        <w:tc>
          <w:tcPr>
            <w:tcW w:w="678" w:type="dxa"/>
            <w:tcBorders>
              <w:top w:val="single" w:sz="4" w:space="0" w:color="221F1F"/>
              <w:left w:val="single" w:sz="6" w:space="0" w:color="221F1F"/>
              <w:bottom w:val="single" w:sz="4" w:space="0" w:color="221F1F"/>
              <w:right w:val="single" w:sz="4" w:space="0" w:color="221F1F"/>
            </w:tcBorders>
            <w:vAlign w:val="center"/>
            <w:hideMark/>
          </w:tcPr>
          <w:p w14:paraId="77B8815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64.9</w:t>
            </w:r>
          </w:p>
        </w:tc>
        <w:tc>
          <w:tcPr>
            <w:tcW w:w="422" w:type="dxa"/>
            <w:tcBorders>
              <w:top w:val="single" w:sz="4" w:space="0" w:color="221F1F"/>
              <w:left w:val="single" w:sz="4" w:space="0" w:color="221F1F"/>
              <w:bottom w:val="single" w:sz="4" w:space="0" w:color="221F1F"/>
              <w:right w:val="single" w:sz="4" w:space="0" w:color="221F1F"/>
            </w:tcBorders>
            <w:vAlign w:val="center"/>
          </w:tcPr>
          <w:p w14:paraId="7C46218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6" w:space="0" w:color="221F1F"/>
            </w:tcBorders>
            <w:vAlign w:val="center"/>
            <w:hideMark/>
          </w:tcPr>
          <w:p w14:paraId="2980D98A"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9" w:type="dxa"/>
            <w:tcBorders>
              <w:top w:val="single" w:sz="4" w:space="0" w:color="221F1F"/>
              <w:left w:val="single" w:sz="6" w:space="0" w:color="221F1F"/>
              <w:bottom w:val="single" w:sz="4" w:space="0" w:color="221F1F"/>
              <w:right w:val="single" w:sz="6" w:space="0" w:color="221F1F"/>
            </w:tcBorders>
            <w:vAlign w:val="center"/>
          </w:tcPr>
          <w:p w14:paraId="4F263E1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6" w:space="0" w:color="221F1F"/>
              <w:bottom w:val="single" w:sz="4" w:space="0" w:color="221F1F"/>
              <w:right w:val="single" w:sz="4" w:space="0" w:color="221F1F"/>
            </w:tcBorders>
            <w:vAlign w:val="center"/>
          </w:tcPr>
          <w:p w14:paraId="0929436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69" w:type="dxa"/>
            <w:tcBorders>
              <w:top w:val="single" w:sz="4" w:space="0" w:color="221F1F"/>
              <w:left w:val="single" w:sz="4" w:space="0" w:color="221F1F"/>
              <w:bottom w:val="single" w:sz="4" w:space="0" w:color="221F1F"/>
              <w:right w:val="single" w:sz="6" w:space="0" w:color="221F1F"/>
            </w:tcBorders>
            <w:vAlign w:val="center"/>
            <w:hideMark/>
          </w:tcPr>
          <w:p w14:paraId="0F0BF66E"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225</w:t>
            </w:r>
          </w:p>
        </w:tc>
        <w:tc>
          <w:tcPr>
            <w:tcW w:w="621" w:type="dxa"/>
            <w:tcBorders>
              <w:top w:val="single" w:sz="4" w:space="0" w:color="221F1F"/>
              <w:left w:val="single" w:sz="6" w:space="0" w:color="221F1F"/>
              <w:bottom w:val="single" w:sz="4" w:space="0" w:color="221F1F"/>
              <w:right w:val="single" w:sz="6" w:space="0" w:color="221F1F"/>
            </w:tcBorders>
            <w:vAlign w:val="center"/>
            <w:hideMark/>
          </w:tcPr>
          <w:p w14:paraId="58F980E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64.9</w:t>
            </w:r>
          </w:p>
        </w:tc>
        <w:tc>
          <w:tcPr>
            <w:tcW w:w="424" w:type="dxa"/>
            <w:tcBorders>
              <w:top w:val="single" w:sz="4" w:space="0" w:color="221F1F"/>
              <w:left w:val="single" w:sz="6" w:space="0" w:color="221F1F"/>
              <w:bottom w:val="single" w:sz="4" w:space="0" w:color="221F1F"/>
              <w:right w:val="single" w:sz="6" w:space="0" w:color="221F1F"/>
            </w:tcBorders>
            <w:vAlign w:val="center"/>
          </w:tcPr>
          <w:p w14:paraId="76D3C8F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6" w:space="0" w:color="221F1F"/>
              <w:bottom w:val="single" w:sz="4" w:space="0" w:color="221F1F"/>
              <w:right w:val="single" w:sz="4" w:space="0" w:color="221F1F"/>
            </w:tcBorders>
            <w:vAlign w:val="center"/>
          </w:tcPr>
          <w:p w14:paraId="35D1361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6" w:space="0" w:color="221F1F"/>
            </w:tcBorders>
            <w:vAlign w:val="center"/>
          </w:tcPr>
          <w:p w14:paraId="36142D1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6" w:space="0" w:color="221F1F"/>
              <w:bottom w:val="single" w:sz="4" w:space="0" w:color="221F1F"/>
              <w:right w:val="single" w:sz="4" w:space="0" w:color="221F1F"/>
            </w:tcBorders>
            <w:vAlign w:val="center"/>
            <w:hideMark/>
          </w:tcPr>
          <w:p w14:paraId="3F121841"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84" w:type="dxa"/>
            <w:tcBorders>
              <w:top w:val="single" w:sz="4" w:space="0" w:color="221F1F"/>
              <w:left w:val="single" w:sz="4" w:space="0" w:color="221F1F"/>
              <w:bottom w:val="single" w:sz="4" w:space="0" w:color="221F1F"/>
              <w:right w:val="single" w:sz="6" w:space="0" w:color="221F1F"/>
            </w:tcBorders>
            <w:vAlign w:val="center"/>
            <w:hideMark/>
          </w:tcPr>
          <w:p w14:paraId="3439541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255</w:t>
            </w:r>
          </w:p>
        </w:tc>
        <w:tc>
          <w:tcPr>
            <w:tcW w:w="714" w:type="dxa"/>
            <w:tcBorders>
              <w:top w:val="single" w:sz="4" w:space="0" w:color="221F1F"/>
              <w:left w:val="single" w:sz="6" w:space="0" w:color="221F1F"/>
              <w:bottom w:val="single" w:sz="4" w:space="0" w:color="221F1F"/>
              <w:right w:val="single" w:sz="6" w:space="0" w:color="221F1F"/>
            </w:tcBorders>
            <w:vAlign w:val="center"/>
            <w:hideMark/>
          </w:tcPr>
          <w:p w14:paraId="165C1EC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82.1</w:t>
            </w:r>
          </w:p>
        </w:tc>
        <w:tc>
          <w:tcPr>
            <w:tcW w:w="424" w:type="dxa"/>
            <w:tcBorders>
              <w:top w:val="single" w:sz="4" w:space="0" w:color="221F1F"/>
              <w:left w:val="single" w:sz="6" w:space="0" w:color="221F1F"/>
              <w:bottom w:val="single" w:sz="4" w:space="0" w:color="221F1F"/>
              <w:right w:val="single" w:sz="6" w:space="0" w:color="221F1F"/>
            </w:tcBorders>
            <w:vAlign w:val="center"/>
          </w:tcPr>
          <w:p w14:paraId="6716382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6" w:space="0" w:color="221F1F"/>
              <w:bottom w:val="single" w:sz="4" w:space="0" w:color="221F1F"/>
              <w:right w:val="single" w:sz="6" w:space="0" w:color="221F1F"/>
            </w:tcBorders>
            <w:vAlign w:val="center"/>
          </w:tcPr>
          <w:p w14:paraId="5A75D57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6" w:space="0" w:color="221F1F"/>
              <w:bottom w:val="single" w:sz="4" w:space="0" w:color="221F1F"/>
              <w:right w:val="single" w:sz="6" w:space="0" w:color="221F1F"/>
            </w:tcBorders>
            <w:vAlign w:val="center"/>
            <w:hideMark/>
          </w:tcPr>
          <w:p w14:paraId="758A014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6" w:space="0" w:color="221F1F"/>
              <w:bottom w:val="single" w:sz="4" w:space="0" w:color="221F1F"/>
              <w:right w:val="single" w:sz="6" w:space="0" w:color="221F1F"/>
            </w:tcBorders>
            <w:vAlign w:val="center"/>
          </w:tcPr>
          <w:p w14:paraId="4A5FE798"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298654C8" w14:textId="77777777" w:rsidTr="00873627">
        <w:trPr>
          <w:trHeight w:val="340"/>
          <w:jc w:val="center"/>
        </w:trPr>
        <w:tc>
          <w:tcPr>
            <w:tcW w:w="722" w:type="dxa"/>
            <w:tcBorders>
              <w:top w:val="single" w:sz="4" w:space="0" w:color="221F1F"/>
              <w:left w:val="single" w:sz="6" w:space="0" w:color="221F1F"/>
              <w:bottom w:val="single" w:sz="6" w:space="0" w:color="221F1F"/>
              <w:right w:val="single" w:sz="6" w:space="0" w:color="221F1F"/>
            </w:tcBorders>
            <w:vAlign w:val="center"/>
            <w:hideMark/>
          </w:tcPr>
          <w:p w14:paraId="4DF45F2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196</w:t>
            </w:r>
          </w:p>
        </w:tc>
        <w:tc>
          <w:tcPr>
            <w:tcW w:w="678" w:type="dxa"/>
            <w:tcBorders>
              <w:top w:val="single" w:sz="4" w:space="0" w:color="221F1F"/>
              <w:left w:val="single" w:sz="6" w:space="0" w:color="221F1F"/>
              <w:bottom w:val="single" w:sz="6" w:space="0" w:color="221F1F"/>
              <w:right w:val="single" w:sz="4" w:space="0" w:color="221F1F"/>
            </w:tcBorders>
            <w:vAlign w:val="center"/>
            <w:hideMark/>
          </w:tcPr>
          <w:p w14:paraId="32F343D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67.0</w:t>
            </w:r>
          </w:p>
        </w:tc>
        <w:tc>
          <w:tcPr>
            <w:tcW w:w="422" w:type="dxa"/>
            <w:tcBorders>
              <w:top w:val="single" w:sz="4" w:space="0" w:color="221F1F"/>
              <w:left w:val="single" w:sz="4" w:space="0" w:color="221F1F"/>
              <w:bottom w:val="single" w:sz="6" w:space="0" w:color="221F1F"/>
              <w:right w:val="single" w:sz="4" w:space="0" w:color="221F1F"/>
            </w:tcBorders>
            <w:vAlign w:val="center"/>
          </w:tcPr>
          <w:p w14:paraId="397E85C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6" w:space="0" w:color="221F1F"/>
              <w:right w:val="single" w:sz="4" w:space="0" w:color="221F1F"/>
            </w:tcBorders>
            <w:vAlign w:val="center"/>
            <w:hideMark/>
          </w:tcPr>
          <w:p w14:paraId="45DF8BCC"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9" w:type="dxa"/>
            <w:tcBorders>
              <w:top w:val="single" w:sz="4" w:space="0" w:color="221F1F"/>
              <w:left w:val="single" w:sz="4" w:space="0" w:color="221F1F"/>
              <w:bottom w:val="single" w:sz="6" w:space="0" w:color="221F1F"/>
              <w:right w:val="single" w:sz="4" w:space="0" w:color="221F1F"/>
            </w:tcBorders>
            <w:vAlign w:val="center"/>
          </w:tcPr>
          <w:p w14:paraId="2C02DCC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6" w:space="0" w:color="221F1F"/>
              <w:right w:val="single" w:sz="4" w:space="0" w:color="221F1F"/>
            </w:tcBorders>
            <w:vAlign w:val="center"/>
          </w:tcPr>
          <w:p w14:paraId="04DCF66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69" w:type="dxa"/>
            <w:tcBorders>
              <w:top w:val="single" w:sz="4" w:space="0" w:color="221F1F"/>
              <w:left w:val="single" w:sz="4" w:space="0" w:color="221F1F"/>
              <w:bottom w:val="single" w:sz="6" w:space="0" w:color="221F1F"/>
              <w:right w:val="single" w:sz="4" w:space="0" w:color="221F1F"/>
            </w:tcBorders>
            <w:vAlign w:val="center"/>
            <w:hideMark/>
          </w:tcPr>
          <w:p w14:paraId="2BE53F55"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226</w:t>
            </w:r>
          </w:p>
        </w:tc>
        <w:tc>
          <w:tcPr>
            <w:tcW w:w="621" w:type="dxa"/>
            <w:tcBorders>
              <w:top w:val="single" w:sz="4" w:space="0" w:color="221F1F"/>
              <w:left w:val="single" w:sz="4" w:space="0" w:color="221F1F"/>
              <w:bottom w:val="single" w:sz="6" w:space="0" w:color="221F1F"/>
              <w:right w:val="single" w:sz="4" w:space="0" w:color="221F1F"/>
            </w:tcBorders>
            <w:vAlign w:val="center"/>
            <w:hideMark/>
          </w:tcPr>
          <w:p w14:paraId="14BB740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64.1</w:t>
            </w:r>
          </w:p>
        </w:tc>
        <w:tc>
          <w:tcPr>
            <w:tcW w:w="424" w:type="dxa"/>
            <w:tcBorders>
              <w:top w:val="single" w:sz="4" w:space="0" w:color="221F1F"/>
              <w:left w:val="single" w:sz="4" w:space="0" w:color="221F1F"/>
              <w:bottom w:val="single" w:sz="6" w:space="0" w:color="221F1F"/>
              <w:right w:val="single" w:sz="4" w:space="0" w:color="221F1F"/>
            </w:tcBorders>
            <w:vAlign w:val="center"/>
          </w:tcPr>
          <w:p w14:paraId="765EE35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6" w:space="0" w:color="221F1F"/>
              <w:right w:val="single" w:sz="4" w:space="0" w:color="221F1F"/>
            </w:tcBorders>
            <w:vAlign w:val="center"/>
          </w:tcPr>
          <w:p w14:paraId="314486A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6" w:space="0" w:color="221F1F"/>
              <w:right w:val="single" w:sz="4" w:space="0" w:color="221F1F"/>
            </w:tcBorders>
            <w:vAlign w:val="center"/>
          </w:tcPr>
          <w:p w14:paraId="2CEE8CD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6" w:space="0" w:color="221F1F"/>
              <w:right w:val="single" w:sz="4" w:space="0" w:color="221F1F"/>
            </w:tcBorders>
            <w:vAlign w:val="center"/>
            <w:hideMark/>
          </w:tcPr>
          <w:p w14:paraId="569EA5BE"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84" w:type="dxa"/>
            <w:tcBorders>
              <w:top w:val="single" w:sz="4" w:space="0" w:color="221F1F"/>
              <w:left w:val="single" w:sz="4" w:space="0" w:color="221F1F"/>
              <w:bottom w:val="single" w:sz="6" w:space="0" w:color="221F1F"/>
              <w:right w:val="single" w:sz="4" w:space="0" w:color="221F1F"/>
            </w:tcBorders>
            <w:vAlign w:val="center"/>
            <w:hideMark/>
          </w:tcPr>
          <w:p w14:paraId="1F49515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256</w:t>
            </w:r>
          </w:p>
        </w:tc>
        <w:tc>
          <w:tcPr>
            <w:tcW w:w="714" w:type="dxa"/>
            <w:tcBorders>
              <w:top w:val="single" w:sz="4" w:space="0" w:color="221F1F"/>
              <w:left w:val="single" w:sz="4" w:space="0" w:color="221F1F"/>
              <w:bottom w:val="single" w:sz="6" w:space="0" w:color="221F1F"/>
              <w:right w:val="single" w:sz="6" w:space="0" w:color="221F1F"/>
            </w:tcBorders>
            <w:vAlign w:val="center"/>
            <w:hideMark/>
          </w:tcPr>
          <w:p w14:paraId="5AC2AFA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82.3</w:t>
            </w:r>
          </w:p>
        </w:tc>
        <w:tc>
          <w:tcPr>
            <w:tcW w:w="424" w:type="dxa"/>
            <w:tcBorders>
              <w:top w:val="single" w:sz="4" w:space="0" w:color="221F1F"/>
              <w:left w:val="single" w:sz="6" w:space="0" w:color="221F1F"/>
              <w:bottom w:val="single" w:sz="6" w:space="0" w:color="221F1F"/>
              <w:right w:val="single" w:sz="4" w:space="0" w:color="221F1F"/>
            </w:tcBorders>
            <w:vAlign w:val="center"/>
          </w:tcPr>
          <w:p w14:paraId="79DA72B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6" w:space="0" w:color="221F1F"/>
              <w:right w:val="single" w:sz="4" w:space="0" w:color="221F1F"/>
            </w:tcBorders>
            <w:vAlign w:val="center"/>
          </w:tcPr>
          <w:p w14:paraId="4C6F9B6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6" w:space="0" w:color="221F1F"/>
              <w:right w:val="single" w:sz="4" w:space="0" w:color="221F1F"/>
            </w:tcBorders>
            <w:vAlign w:val="center"/>
            <w:hideMark/>
          </w:tcPr>
          <w:p w14:paraId="70AA0F8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4" w:space="0" w:color="221F1F"/>
              <w:bottom w:val="single" w:sz="6" w:space="0" w:color="221F1F"/>
              <w:right w:val="single" w:sz="6" w:space="0" w:color="221F1F"/>
            </w:tcBorders>
            <w:vAlign w:val="center"/>
          </w:tcPr>
          <w:p w14:paraId="47231FC3"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6DDFBE11" w14:textId="77777777" w:rsidTr="00873627">
        <w:trPr>
          <w:trHeight w:val="340"/>
          <w:jc w:val="center"/>
        </w:trPr>
        <w:tc>
          <w:tcPr>
            <w:tcW w:w="722" w:type="dxa"/>
            <w:tcBorders>
              <w:top w:val="single" w:sz="6" w:space="0" w:color="221F1F"/>
              <w:left w:val="single" w:sz="6" w:space="0" w:color="221F1F"/>
              <w:bottom w:val="single" w:sz="6" w:space="0" w:color="221F1F"/>
              <w:right w:val="single" w:sz="6" w:space="0" w:color="221F1F"/>
            </w:tcBorders>
            <w:vAlign w:val="center"/>
            <w:hideMark/>
          </w:tcPr>
          <w:p w14:paraId="216F477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197</w:t>
            </w:r>
          </w:p>
        </w:tc>
        <w:tc>
          <w:tcPr>
            <w:tcW w:w="678" w:type="dxa"/>
            <w:tcBorders>
              <w:top w:val="single" w:sz="6" w:space="0" w:color="221F1F"/>
              <w:left w:val="single" w:sz="6" w:space="0" w:color="221F1F"/>
              <w:bottom w:val="single" w:sz="6" w:space="0" w:color="221F1F"/>
              <w:right w:val="single" w:sz="4" w:space="0" w:color="221F1F"/>
            </w:tcBorders>
            <w:vAlign w:val="center"/>
            <w:hideMark/>
          </w:tcPr>
          <w:p w14:paraId="451451C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69.1</w:t>
            </w:r>
          </w:p>
        </w:tc>
        <w:tc>
          <w:tcPr>
            <w:tcW w:w="422" w:type="dxa"/>
            <w:tcBorders>
              <w:top w:val="single" w:sz="6" w:space="0" w:color="221F1F"/>
              <w:left w:val="single" w:sz="4" w:space="0" w:color="221F1F"/>
              <w:bottom w:val="single" w:sz="6" w:space="0" w:color="221F1F"/>
              <w:right w:val="single" w:sz="4" w:space="0" w:color="221F1F"/>
            </w:tcBorders>
            <w:vAlign w:val="center"/>
          </w:tcPr>
          <w:p w14:paraId="3793159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vAlign w:val="center"/>
            <w:hideMark/>
          </w:tcPr>
          <w:p w14:paraId="20AF2B54"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9" w:type="dxa"/>
            <w:tcBorders>
              <w:top w:val="single" w:sz="6" w:space="0" w:color="221F1F"/>
              <w:left w:val="single" w:sz="4" w:space="0" w:color="221F1F"/>
              <w:bottom w:val="single" w:sz="6" w:space="0" w:color="221F1F"/>
              <w:right w:val="single" w:sz="4" w:space="0" w:color="221F1F"/>
            </w:tcBorders>
            <w:vAlign w:val="center"/>
          </w:tcPr>
          <w:p w14:paraId="7B1DEC3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vAlign w:val="center"/>
          </w:tcPr>
          <w:p w14:paraId="45FBC46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69" w:type="dxa"/>
            <w:tcBorders>
              <w:top w:val="single" w:sz="6" w:space="0" w:color="221F1F"/>
              <w:left w:val="single" w:sz="4" w:space="0" w:color="221F1F"/>
              <w:bottom w:val="single" w:sz="6" w:space="0" w:color="221F1F"/>
              <w:right w:val="single" w:sz="4" w:space="0" w:color="221F1F"/>
            </w:tcBorders>
            <w:vAlign w:val="center"/>
            <w:hideMark/>
          </w:tcPr>
          <w:p w14:paraId="66A9CBAD"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227</w:t>
            </w:r>
          </w:p>
        </w:tc>
        <w:tc>
          <w:tcPr>
            <w:tcW w:w="621" w:type="dxa"/>
            <w:tcBorders>
              <w:top w:val="single" w:sz="6" w:space="0" w:color="221F1F"/>
              <w:left w:val="single" w:sz="4" w:space="0" w:color="221F1F"/>
              <w:bottom w:val="single" w:sz="6" w:space="0" w:color="221F1F"/>
              <w:right w:val="single" w:sz="4" w:space="0" w:color="221F1F"/>
            </w:tcBorders>
            <w:vAlign w:val="center"/>
            <w:hideMark/>
          </w:tcPr>
          <w:p w14:paraId="1AF7912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63.0</w:t>
            </w:r>
          </w:p>
        </w:tc>
        <w:tc>
          <w:tcPr>
            <w:tcW w:w="424" w:type="dxa"/>
            <w:tcBorders>
              <w:top w:val="single" w:sz="6" w:space="0" w:color="221F1F"/>
              <w:left w:val="single" w:sz="4" w:space="0" w:color="221F1F"/>
              <w:bottom w:val="single" w:sz="6" w:space="0" w:color="221F1F"/>
              <w:right w:val="single" w:sz="4" w:space="0" w:color="221F1F"/>
            </w:tcBorders>
            <w:vAlign w:val="center"/>
          </w:tcPr>
          <w:p w14:paraId="26884ED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5644BD5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tcPr>
          <w:p w14:paraId="2620471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4" w:space="0" w:color="221F1F"/>
            </w:tcBorders>
            <w:vAlign w:val="center"/>
            <w:hideMark/>
          </w:tcPr>
          <w:p w14:paraId="3F52FAD8"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84" w:type="dxa"/>
            <w:tcBorders>
              <w:top w:val="single" w:sz="6" w:space="0" w:color="221F1F"/>
              <w:left w:val="single" w:sz="4" w:space="0" w:color="221F1F"/>
              <w:bottom w:val="single" w:sz="6" w:space="0" w:color="221F1F"/>
              <w:right w:val="single" w:sz="4" w:space="0" w:color="221F1F"/>
            </w:tcBorders>
            <w:vAlign w:val="center"/>
            <w:hideMark/>
          </w:tcPr>
          <w:p w14:paraId="6D6DF5A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257</w:t>
            </w:r>
          </w:p>
        </w:tc>
        <w:tc>
          <w:tcPr>
            <w:tcW w:w="714" w:type="dxa"/>
            <w:tcBorders>
              <w:top w:val="single" w:sz="6" w:space="0" w:color="221F1F"/>
              <w:left w:val="single" w:sz="4" w:space="0" w:color="221F1F"/>
              <w:bottom w:val="single" w:sz="6" w:space="0" w:color="221F1F"/>
              <w:right w:val="single" w:sz="6" w:space="0" w:color="221F1F"/>
            </w:tcBorders>
            <w:vAlign w:val="center"/>
            <w:hideMark/>
          </w:tcPr>
          <w:p w14:paraId="2E74EE1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82.4</w:t>
            </w:r>
          </w:p>
        </w:tc>
        <w:tc>
          <w:tcPr>
            <w:tcW w:w="424" w:type="dxa"/>
            <w:tcBorders>
              <w:top w:val="single" w:sz="6" w:space="0" w:color="221F1F"/>
              <w:left w:val="single" w:sz="6" w:space="0" w:color="221F1F"/>
              <w:bottom w:val="single" w:sz="6" w:space="0" w:color="221F1F"/>
              <w:right w:val="single" w:sz="4" w:space="0" w:color="221F1F"/>
            </w:tcBorders>
            <w:vAlign w:val="center"/>
          </w:tcPr>
          <w:p w14:paraId="56DDCE3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163D6EE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hideMark/>
          </w:tcPr>
          <w:p w14:paraId="4DD5242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6" w:space="0" w:color="221F1F"/>
              <w:left w:val="single" w:sz="4" w:space="0" w:color="221F1F"/>
              <w:bottom w:val="single" w:sz="6" w:space="0" w:color="221F1F"/>
              <w:right w:val="single" w:sz="6" w:space="0" w:color="221F1F"/>
            </w:tcBorders>
            <w:vAlign w:val="center"/>
          </w:tcPr>
          <w:p w14:paraId="04D80260"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0706834" w14:textId="77777777" w:rsidTr="00873627">
        <w:trPr>
          <w:trHeight w:val="340"/>
          <w:jc w:val="center"/>
        </w:trPr>
        <w:tc>
          <w:tcPr>
            <w:tcW w:w="722" w:type="dxa"/>
            <w:tcBorders>
              <w:top w:val="single" w:sz="6" w:space="0" w:color="221F1F"/>
              <w:left w:val="single" w:sz="6" w:space="0" w:color="221F1F"/>
              <w:bottom w:val="single" w:sz="6" w:space="0" w:color="221F1F"/>
              <w:right w:val="single" w:sz="6" w:space="0" w:color="221F1F"/>
            </w:tcBorders>
            <w:vAlign w:val="center"/>
            <w:hideMark/>
          </w:tcPr>
          <w:p w14:paraId="3B8B7DE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198</w:t>
            </w:r>
          </w:p>
        </w:tc>
        <w:tc>
          <w:tcPr>
            <w:tcW w:w="678" w:type="dxa"/>
            <w:tcBorders>
              <w:top w:val="single" w:sz="6" w:space="0" w:color="221F1F"/>
              <w:left w:val="single" w:sz="6" w:space="0" w:color="221F1F"/>
              <w:bottom w:val="single" w:sz="6" w:space="0" w:color="221F1F"/>
              <w:right w:val="single" w:sz="4" w:space="0" w:color="221F1F"/>
            </w:tcBorders>
            <w:vAlign w:val="center"/>
            <w:hideMark/>
          </w:tcPr>
          <w:p w14:paraId="716AA85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70.9</w:t>
            </w:r>
          </w:p>
        </w:tc>
        <w:tc>
          <w:tcPr>
            <w:tcW w:w="422" w:type="dxa"/>
            <w:tcBorders>
              <w:top w:val="single" w:sz="6" w:space="0" w:color="221F1F"/>
              <w:left w:val="single" w:sz="4" w:space="0" w:color="221F1F"/>
              <w:bottom w:val="single" w:sz="6" w:space="0" w:color="221F1F"/>
              <w:right w:val="single" w:sz="4" w:space="0" w:color="221F1F"/>
            </w:tcBorders>
            <w:vAlign w:val="center"/>
          </w:tcPr>
          <w:p w14:paraId="23C9EBA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vAlign w:val="center"/>
            <w:hideMark/>
          </w:tcPr>
          <w:p w14:paraId="14612C13"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9" w:type="dxa"/>
            <w:tcBorders>
              <w:top w:val="single" w:sz="6" w:space="0" w:color="221F1F"/>
              <w:left w:val="single" w:sz="4" w:space="0" w:color="221F1F"/>
              <w:bottom w:val="single" w:sz="6" w:space="0" w:color="221F1F"/>
              <w:right w:val="single" w:sz="4" w:space="0" w:color="221F1F"/>
            </w:tcBorders>
            <w:vAlign w:val="center"/>
          </w:tcPr>
          <w:p w14:paraId="6EE48B4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vAlign w:val="center"/>
          </w:tcPr>
          <w:p w14:paraId="50C0DDD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69" w:type="dxa"/>
            <w:tcBorders>
              <w:top w:val="single" w:sz="6" w:space="0" w:color="221F1F"/>
              <w:left w:val="single" w:sz="4" w:space="0" w:color="221F1F"/>
              <w:bottom w:val="single" w:sz="6" w:space="0" w:color="221F1F"/>
              <w:right w:val="single" w:sz="4" w:space="0" w:color="221F1F"/>
            </w:tcBorders>
            <w:vAlign w:val="center"/>
            <w:hideMark/>
          </w:tcPr>
          <w:p w14:paraId="120C5FD9"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228</w:t>
            </w:r>
          </w:p>
        </w:tc>
        <w:tc>
          <w:tcPr>
            <w:tcW w:w="621" w:type="dxa"/>
            <w:tcBorders>
              <w:top w:val="single" w:sz="6" w:space="0" w:color="221F1F"/>
              <w:left w:val="single" w:sz="4" w:space="0" w:color="221F1F"/>
              <w:bottom w:val="single" w:sz="6" w:space="0" w:color="221F1F"/>
              <w:right w:val="single" w:sz="4" w:space="0" w:color="221F1F"/>
            </w:tcBorders>
            <w:vAlign w:val="center"/>
            <w:hideMark/>
          </w:tcPr>
          <w:p w14:paraId="7FC5C54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62.1</w:t>
            </w:r>
          </w:p>
        </w:tc>
        <w:tc>
          <w:tcPr>
            <w:tcW w:w="424" w:type="dxa"/>
            <w:tcBorders>
              <w:top w:val="single" w:sz="6" w:space="0" w:color="221F1F"/>
              <w:left w:val="single" w:sz="4" w:space="0" w:color="221F1F"/>
              <w:bottom w:val="single" w:sz="6" w:space="0" w:color="221F1F"/>
              <w:right w:val="single" w:sz="4" w:space="0" w:color="221F1F"/>
            </w:tcBorders>
            <w:vAlign w:val="center"/>
          </w:tcPr>
          <w:p w14:paraId="612DE62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38E3F46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tcPr>
          <w:p w14:paraId="1C2526F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4" w:space="0" w:color="221F1F"/>
            </w:tcBorders>
            <w:vAlign w:val="center"/>
            <w:hideMark/>
          </w:tcPr>
          <w:p w14:paraId="58555129"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84" w:type="dxa"/>
            <w:tcBorders>
              <w:top w:val="single" w:sz="6" w:space="0" w:color="221F1F"/>
              <w:left w:val="single" w:sz="4" w:space="0" w:color="221F1F"/>
              <w:bottom w:val="single" w:sz="6" w:space="0" w:color="221F1F"/>
              <w:right w:val="single" w:sz="4" w:space="0" w:color="221F1F"/>
            </w:tcBorders>
            <w:vAlign w:val="center"/>
            <w:hideMark/>
          </w:tcPr>
          <w:p w14:paraId="5C1773E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258</w:t>
            </w:r>
          </w:p>
        </w:tc>
        <w:tc>
          <w:tcPr>
            <w:tcW w:w="714" w:type="dxa"/>
            <w:tcBorders>
              <w:top w:val="single" w:sz="6" w:space="0" w:color="221F1F"/>
              <w:left w:val="single" w:sz="4" w:space="0" w:color="221F1F"/>
              <w:bottom w:val="single" w:sz="6" w:space="0" w:color="221F1F"/>
              <w:right w:val="single" w:sz="4" w:space="0" w:color="221F1F"/>
            </w:tcBorders>
            <w:vAlign w:val="center"/>
            <w:hideMark/>
          </w:tcPr>
          <w:p w14:paraId="0AC62EE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82.4</w:t>
            </w:r>
          </w:p>
        </w:tc>
        <w:tc>
          <w:tcPr>
            <w:tcW w:w="424" w:type="dxa"/>
            <w:tcBorders>
              <w:top w:val="single" w:sz="6" w:space="0" w:color="221F1F"/>
              <w:left w:val="single" w:sz="4" w:space="0" w:color="221F1F"/>
              <w:bottom w:val="single" w:sz="6" w:space="0" w:color="221F1F"/>
              <w:right w:val="single" w:sz="4" w:space="0" w:color="221F1F"/>
            </w:tcBorders>
            <w:vAlign w:val="center"/>
          </w:tcPr>
          <w:p w14:paraId="7001059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723F5C5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hideMark/>
          </w:tcPr>
          <w:p w14:paraId="03C79A7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6" w:space="0" w:color="221F1F"/>
              <w:left w:val="single" w:sz="4" w:space="0" w:color="221F1F"/>
              <w:bottom w:val="single" w:sz="6" w:space="0" w:color="221F1F"/>
              <w:right w:val="single" w:sz="6" w:space="0" w:color="221F1F"/>
            </w:tcBorders>
            <w:vAlign w:val="center"/>
          </w:tcPr>
          <w:p w14:paraId="1B7E1ECD"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4EAAAD57" w14:textId="77777777" w:rsidTr="00873627">
        <w:trPr>
          <w:trHeight w:val="340"/>
          <w:jc w:val="center"/>
        </w:trPr>
        <w:tc>
          <w:tcPr>
            <w:tcW w:w="722" w:type="dxa"/>
            <w:tcBorders>
              <w:top w:val="single" w:sz="6" w:space="0" w:color="221F1F"/>
              <w:left w:val="single" w:sz="6" w:space="0" w:color="221F1F"/>
              <w:bottom w:val="single" w:sz="6" w:space="0" w:color="221F1F"/>
              <w:right w:val="single" w:sz="6" w:space="0" w:color="221F1F"/>
            </w:tcBorders>
            <w:vAlign w:val="center"/>
            <w:hideMark/>
          </w:tcPr>
          <w:p w14:paraId="035A628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199</w:t>
            </w:r>
          </w:p>
        </w:tc>
        <w:tc>
          <w:tcPr>
            <w:tcW w:w="678" w:type="dxa"/>
            <w:tcBorders>
              <w:top w:val="single" w:sz="6" w:space="0" w:color="221F1F"/>
              <w:left w:val="single" w:sz="6" w:space="0" w:color="221F1F"/>
              <w:bottom w:val="single" w:sz="6" w:space="0" w:color="221F1F"/>
              <w:right w:val="single" w:sz="4" w:space="0" w:color="221F1F"/>
            </w:tcBorders>
            <w:vAlign w:val="center"/>
            <w:hideMark/>
          </w:tcPr>
          <w:p w14:paraId="3D83253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72.2</w:t>
            </w:r>
          </w:p>
        </w:tc>
        <w:tc>
          <w:tcPr>
            <w:tcW w:w="422" w:type="dxa"/>
            <w:tcBorders>
              <w:top w:val="single" w:sz="6" w:space="0" w:color="221F1F"/>
              <w:left w:val="single" w:sz="4" w:space="0" w:color="221F1F"/>
              <w:bottom w:val="single" w:sz="6" w:space="0" w:color="221F1F"/>
              <w:right w:val="single" w:sz="4" w:space="0" w:color="221F1F"/>
            </w:tcBorders>
            <w:vAlign w:val="center"/>
          </w:tcPr>
          <w:p w14:paraId="6B36B99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vAlign w:val="center"/>
            <w:hideMark/>
          </w:tcPr>
          <w:p w14:paraId="2D79D7AD"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9" w:type="dxa"/>
            <w:tcBorders>
              <w:top w:val="single" w:sz="6" w:space="0" w:color="221F1F"/>
              <w:left w:val="single" w:sz="4" w:space="0" w:color="221F1F"/>
              <w:bottom w:val="single" w:sz="6" w:space="0" w:color="221F1F"/>
              <w:right w:val="single" w:sz="4" w:space="0" w:color="221F1F"/>
            </w:tcBorders>
            <w:vAlign w:val="center"/>
          </w:tcPr>
          <w:p w14:paraId="3653E62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vAlign w:val="center"/>
          </w:tcPr>
          <w:p w14:paraId="4BB266D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69" w:type="dxa"/>
            <w:tcBorders>
              <w:top w:val="single" w:sz="6" w:space="0" w:color="221F1F"/>
              <w:left w:val="single" w:sz="4" w:space="0" w:color="221F1F"/>
              <w:bottom w:val="single" w:sz="6" w:space="0" w:color="221F1F"/>
              <w:right w:val="single" w:sz="4" w:space="0" w:color="221F1F"/>
            </w:tcBorders>
            <w:vAlign w:val="center"/>
            <w:hideMark/>
          </w:tcPr>
          <w:p w14:paraId="16208181"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229</w:t>
            </w:r>
          </w:p>
        </w:tc>
        <w:tc>
          <w:tcPr>
            <w:tcW w:w="621" w:type="dxa"/>
            <w:tcBorders>
              <w:top w:val="single" w:sz="6" w:space="0" w:color="221F1F"/>
              <w:left w:val="single" w:sz="4" w:space="0" w:color="221F1F"/>
              <w:bottom w:val="single" w:sz="6" w:space="0" w:color="221F1F"/>
              <w:right w:val="single" w:sz="4" w:space="0" w:color="221F1F"/>
            </w:tcBorders>
            <w:vAlign w:val="center"/>
            <w:hideMark/>
          </w:tcPr>
          <w:p w14:paraId="7814F03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61.6</w:t>
            </w:r>
          </w:p>
        </w:tc>
        <w:tc>
          <w:tcPr>
            <w:tcW w:w="424" w:type="dxa"/>
            <w:tcBorders>
              <w:top w:val="single" w:sz="6" w:space="0" w:color="221F1F"/>
              <w:left w:val="single" w:sz="4" w:space="0" w:color="221F1F"/>
              <w:bottom w:val="single" w:sz="6" w:space="0" w:color="221F1F"/>
              <w:right w:val="single" w:sz="4" w:space="0" w:color="221F1F"/>
            </w:tcBorders>
            <w:vAlign w:val="center"/>
          </w:tcPr>
          <w:p w14:paraId="564FD98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hideMark/>
          </w:tcPr>
          <w:p w14:paraId="5058D367"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6" w:space="0" w:color="221F1F"/>
              <w:left w:val="single" w:sz="4" w:space="0" w:color="221F1F"/>
              <w:bottom w:val="single" w:sz="6" w:space="0" w:color="221F1F"/>
              <w:right w:val="single" w:sz="4" w:space="0" w:color="221F1F"/>
            </w:tcBorders>
            <w:vAlign w:val="center"/>
          </w:tcPr>
          <w:p w14:paraId="7AB2FB9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4" w:space="0" w:color="221F1F"/>
            </w:tcBorders>
            <w:vAlign w:val="center"/>
          </w:tcPr>
          <w:p w14:paraId="3F69F21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4" w:type="dxa"/>
            <w:tcBorders>
              <w:top w:val="single" w:sz="6" w:space="0" w:color="221F1F"/>
              <w:left w:val="single" w:sz="4" w:space="0" w:color="221F1F"/>
              <w:bottom w:val="single" w:sz="6" w:space="0" w:color="221F1F"/>
              <w:right w:val="single" w:sz="4" w:space="0" w:color="221F1F"/>
            </w:tcBorders>
            <w:vAlign w:val="center"/>
            <w:hideMark/>
          </w:tcPr>
          <w:p w14:paraId="5E7A604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259</w:t>
            </w:r>
          </w:p>
        </w:tc>
        <w:tc>
          <w:tcPr>
            <w:tcW w:w="714" w:type="dxa"/>
            <w:tcBorders>
              <w:top w:val="single" w:sz="6" w:space="0" w:color="221F1F"/>
              <w:left w:val="single" w:sz="4" w:space="0" w:color="221F1F"/>
              <w:bottom w:val="single" w:sz="6" w:space="0" w:color="221F1F"/>
              <w:right w:val="single" w:sz="4" w:space="0" w:color="221F1F"/>
            </w:tcBorders>
            <w:vAlign w:val="center"/>
            <w:hideMark/>
          </w:tcPr>
          <w:p w14:paraId="17CBAB6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82.3</w:t>
            </w:r>
          </w:p>
        </w:tc>
        <w:tc>
          <w:tcPr>
            <w:tcW w:w="424" w:type="dxa"/>
            <w:tcBorders>
              <w:top w:val="single" w:sz="6" w:space="0" w:color="221F1F"/>
              <w:left w:val="single" w:sz="4" w:space="0" w:color="221F1F"/>
              <w:bottom w:val="single" w:sz="6" w:space="0" w:color="221F1F"/>
              <w:right w:val="single" w:sz="4" w:space="0" w:color="221F1F"/>
            </w:tcBorders>
            <w:vAlign w:val="center"/>
          </w:tcPr>
          <w:p w14:paraId="7B7A753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23EEA12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hideMark/>
          </w:tcPr>
          <w:p w14:paraId="14AA4D8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6" w:space="0" w:color="221F1F"/>
              <w:left w:val="single" w:sz="4" w:space="0" w:color="221F1F"/>
              <w:bottom w:val="single" w:sz="6" w:space="0" w:color="221F1F"/>
              <w:right w:val="single" w:sz="6" w:space="0" w:color="221F1F"/>
            </w:tcBorders>
            <w:vAlign w:val="center"/>
          </w:tcPr>
          <w:p w14:paraId="646D42DB"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168B3AC8" w14:textId="77777777" w:rsidTr="00873627">
        <w:trPr>
          <w:trHeight w:val="340"/>
          <w:jc w:val="center"/>
        </w:trPr>
        <w:tc>
          <w:tcPr>
            <w:tcW w:w="722" w:type="dxa"/>
            <w:tcBorders>
              <w:top w:val="single" w:sz="6" w:space="0" w:color="221F1F"/>
              <w:left w:val="single" w:sz="6" w:space="0" w:color="221F1F"/>
              <w:bottom w:val="single" w:sz="4" w:space="0" w:color="221F1F"/>
              <w:right w:val="single" w:sz="6" w:space="0" w:color="221F1F"/>
            </w:tcBorders>
            <w:vAlign w:val="center"/>
            <w:hideMark/>
          </w:tcPr>
          <w:p w14:paraId="04C8BE0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200</w:t>
            </w:r>
          </w:p>
        </w:tc>
        <w:tc>
          <w:tcPr>
            <w:tcW w:w="678" w:type="dxa"/>
            <w:tcBorders>
              <w:top w:val="single" w:sz="6" w:space="0" w:color="221F1F"/>
              <w:left w:val="single" w:sz="6" w:space="0" w:color="221F1F"/>
              <w:bottom w:val="single" w:sz="6" w:space="0" w:color="221F1F"/>
              <w:right w:val="single" w:sz="4" w:space="0" w:color="221F1F"/>
            </w:tcBorders>
            <w:vAlign w:val="center"/>
            <w:hideMark/>
          </w:tcPr>
          <w:p w14:paraId="242E905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72.8</w:t>
            </w:r>
          </w:p>
        </w:tc>
        <w:tc>
          <w:tcPr>
            <w:tcW w:w="422" w:type="dxa"/>
            <w:tcBorders>
              <w:top w:val="single" w:sz="6" w:space="0" w:color="221F1F"/>
              <w:left w:val="single" w:sz="4" w:space="0" w:color="221F1F"/>
              <w:bottom w:val="single" w:sz="6" w:space="0" w:color="221F1F"/>
              <w:right w:val="single" w:sz="4" w:space="0" w:color="221F1F"/>
            </w:tcBorders>
            <w:vAlign w:val="center"/>
          </w:tcPr>
          <w:p w14:paraId="29655C1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vAlign w:val="center"/>
          </w:tcPr>
          <w:p w14:paraId="308A8E1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6" w:space="0" w:color="221F1F"/>
              <w:left w:val="single" w:sz="4" w:space="0" w:color="221F1F"/>
              <w:bottom w:val="single" w:sz="6" w:space="0" w:color="221F1F"/>
              <w:right w:val="single" w:sz="4" w:space="0" w:color="221F1F"/>
            </w:tcBorders>
            <w:vAlign w:val="center"/>
          </w:tcPr>
          <w:p w14:paraId="4E79B08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vAlign w:val="center"/>
            <w:hideMark/>
          </w:tcPr>
          <w:p w14:paraId="2D759F95"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769" w:type="dxa"/>
            <w:tcBorders>
              <w:top w:val="single" w:sz="6" w:space="0" w:color="221F1F"/>
              <w:left w:val="single" w:sz="4" w:space="0" w:color="221F1F"/>
              <w:bottom w:val="single" w:sz="6" w:space="0" w:color="221F1F"/>
              <w:right w:val="single" w:sz="4" w:space="0" w:color="221F1F"/>
            </w:tcBorders>
            <w:vAlign w:val="center"/>
            <w:hideMark/>
          </w:tcPr>
          <w:p w14:paraId="1477D2A0"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230</w:t>
            </w:r>
          </w:p>
        </w:tc>
        <w:tc>
          <w:tcPr>
            <w:tcW w:w="621" w:type="dxa"/>
            <w:tcBorders>
              <w:top w:val="single" w:sz="6" w:space="0" w:color="221F1F"/>
              <w:left w:val="single" w:sz="4" w:space="0" w:color="221F1F"/>
              <w:bottom w:val="single" w:sz="6" w:space="0" w:color="221F1F"/>
              <w:right w:val="single" w:sz="4" w:space="0" w:color="221F1F"/>
            </w:tcBorders>
            <w:vAlign w:val="center"/>
            <w:hideMark/>
          </w:tcPr>
          <w:p w14:paraId="53D8002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61.7</w:t>
            </w:r>
          </w:p>
        </w:tc>
        <w:tc>
          <w:tcPr>
            <w:tcW w:w="424" w:type="dxa"/>
            <w:tcBorders>
              <w:top w:val="single" w:sz="6" w:space="0" w:color="221F1F"/>
              <w:left w:val="single" w:sz="4" w:space="0" w:color="221F1F"/>
              <w:bottom w:val="single" w:sz="6" w:space="0" w:color="221F1F"/>
              <w:right w:val="single" w:sz="4" w:space="0" w:color="221F1F"/>
            </w:tcBorders>
            <w:vAlign w:val="center"/>
          </w:tcPr>
          <w:p w14:paraId="208A51E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hideMark/>
          </w:tcPr>
          <w:p w14:paraId="7573CE52"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6" w:space="0" w:color="221F1F"/>
              <w:left w:val="single" w:sz="4" w:space="0" w:color="221F1F"/>
              <w:bottom w:val="single" w:sz="6" w:space="0" w:color="221F1F"/>
              <w:right w:val="single" w:sz="4" w:space="0" w:color="221F1F"/>
            </w:tcBorders>
            <w:vAlign w:val="center"/>
          </w:tcPr>
          <w:p w14:paraId="76BF18B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4" w:space="0" w:color="221F1F"/>
            </w:tcBorders>
            <w:vAlign w:val="center"/>
          </w:tcPr>
          <w:p w14:paraId="1C2451A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4" w:type="dxa"/>
            <w:tcBorders>
              <w:top w:val="single" w:sz="6" w:space="0" w:color="221F1F"/>
              <w:left w:val="single" w:sz="4" w:space="0" w:color="221F1F"/>
              <w:bottom w:val="single" w:sz="6" w:space="0" w:color="221F1F"/>
              <w:right w:val="single" w:sz="4" w:space="0" w:color="221F1F"/>
            </w:tcBorders>
            <w:vAlign w:val="center"/>
            <w:hideMark/>
          </w:tcPr>
          <w:p w14:paraId="385CD1B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260</w:t>
            </w:r>
          </w:p>
        </w:tc>
        <w:tc>
          <w:tcPr>
            <w:tcW w:w="714" w:type="dxa"/>
            <w:tcBorders>
              <w:top w:val="single" w:sz="6" w:space="0" w:color="221F1F"/>
              <w:left w:val="single" w:sz="4" w:space="0" w:color="221F1F"/>
              <w:bottom w:val="single" w:sz="6" w:space="0" w:color="221F1F"/>
              <w:right w:val="single" w:sz="4" w:space="0" w:color="221F1F"/>
            </w:tcBorders>
            <w:vAlign w:val="center"/>
            <w:hideMark/>
          </w:tcPr>
          <w:p w14:paraId="5BE69B8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82.3</w:t>
            </w:r>
          </w:p>
        </w:tc>
        <w:tc>
          <w:tcPr>
            <w:tcW w:w="424" w:type="dxa"/>
            <w:tcBorders>
              <w:top w:val="single" w:sz="6" w:space="0" w:color="221F1F"/>
              <w:left w:val="single" w:sz="4" w:space="0" w:color="221F1F"/>
              <w:bottom w:val="single" w:sz="6" w:space="0" w:color="221F1F"/>
              <w:right w:val="single" w:sz="4" w:space="0" w:color="221F1F"/>
            </w:tcBorders>
            <w:vAlign w:val="center"/>
          </w:tcPr>
          <w:p w14:paraId="38EA0E9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063DC02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hideMark/>
          </w:tcPr>
          <w:p w14:paraId="0A02164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6" w:space="0" w:color="221F1F"/>
              <w:left w:val="single" w:sz="4" w:space="0" w:color="221F1F"/>
              <w:bottom w:val="single" w:sz="6" w:space="0" w:color="221F1F"/>
              <w:right w:val="single" w:sz="6" w:space="0" w:color="221F1F"/>
            </w:tcBorders>
            <w:vAlign w:val="center"/>
          </w:tcPr>
          <w:p w14:paraId="0D1C6CEB"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2ACCB801" w14:textId="77777777" w:rsidTr="00873627">
        <w:trPr>
          <w:trHeight w:val="340"/>
          <w:jc w:val="center"/>
        </w:trPr>
        <w:tc>
          <w:tcPr>
            <w:tcW w:w="722" w:type="dxa"/>
            <w:tcBorders>
              <w:top w:val="single" w:sz="4" w:space="0" w:color="221F1F"/>
              <w:left w:val="single" w:sz="6" w:space="0" w:color="221F1F"/>
              <w:bottom w:val="single" w:sz="4" w:space="0" w:color="221F1F"/>
              <w:right w:val="single" w:sz="6" w:space="0" w:color="221F1F"/>
            </w:tcBorders>
            <w:vAlign w:val="center"/>
            <w:hideMark/>
          </w:tcPr>
          <w:p w14:paraId="765AC21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201</w:t>
            </w:r>
          </w:p>
        </w:tc>
        <w:tc>
          <w:tcPr>
            <w:tcW w:w="678" w:type="dxa"/>
            <w:tcBorders>
              <w:top w:val="single" w:sz="6" w:space="0" w:color="221F1F"/>
              <w:left w:val="single" w:sz="6" w:space="0" w:color="221F1F"/>
              <w:bottom w:val="single" w:sz="6" w:space="0" w:color="221F1F"/>
              <w:right w:val="single" w:sz="4" w:space="0" w:color="221F1F"/>
            </w:tcBorders>
            <w:vAlign w:val="center"/>
            <w:hideMark/>
          </w:tcPr>
          <w:p w14:paraId="12D5492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72.8</w:t>
            </w:r>
          </w:p>
        </w:tc>
        <w:tc>
          <w:tcPr>
            <w:tcW w:w="422" w:type="dxa"/>
            <w:tcBorders>
              <w:top w:val="single" w:sz="6" w:space="0" w:color="221F1F"/>
              <w:left w:val="single" w:sz="4" w:space="0" w:color="221F1F"/>
              <w:bottom w:val="single" w:sz="6" w:space="0" w:color="221F1F"/>
              <w:right w:val="single" w:sz="4" w:space="0" w:color="221F1F"/>
            </w:tcBorders>
            <w:vAlign w:val="center"/>
          </w:tcPr>
          <w:p w14:paraId="1B64DBD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vAlign w:val="center"/>
          </w:tcPr>
          <w:p w14:paraId="0752FCE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6" w:space="0" w:color="221F1F"/>
              <w:left w:val="single" w:sz="4" w:space="0" w:color="221F1F"/>
              <w:bottom w:val="single" w:sz="6" w:space="0" w:color="221F1F"/>
              <w:right w:val="single" w:sz="4" w:space="0" w:color="221F1F"/>
            </w:tcBorders>
            <w:vAlign w:val="center"/>
          </w:tcPr>
          <w:p w14:paraId="15BC36E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vAlign w:val="center"/>
            <w:hideMark/>
          </w:tcPr>
          <w:p w14:paraId="70931CB9"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769" w:type="dxa"/>
            <w:tcBorders>
              <w:top w:val="single" w:sz="6" w:space="0" w:color="221F1F"/>
              <w:left w:val="single" w:sz="4" w:space="0" w:color="221F1F"/>
              <w:bottom w:val="single" w:sz="6" w:space="0" w:color="221F1F"/>
              <w:right w:val="single" w:sz="4" w:space="0" w:color="221F1F"/>
            </w:tcBorders>
            <w:vAlign w:val="center"/>
            <w:hideMark/>
          </w:tcPr>
          <w:p w14:paraId="56C1D91F"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231</w:t>
            </w:r>
          </w:p>
        </w:tc>
        <w:tc>
          <w:tcPr>
            <w:tcW w:w="621" w:type="dxa"/>
            <w:tcBorders>
              <w:top w:val="single" w:sz="6" w:space="0" w:color="221F1F"/>
              <w:left w:val="single" w:sz="4" w:space="0" w:color="221F1F"/>
              <w:bottom w:val="single" w:sz="6" w:space="0" w:color="221F1F"/>
              <w:right w:val="single" w:sz="4" w:space="0" w:color="221F1F"/>
            </w:tcBorders>
            <w:vAlign w:val="center"/>
            <w:hideMark/>
          </w:tcPr>
          <w:p w14:paraId="65B3541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62.3</w:t>
            </w:r>
          </w:p>
        </w:tc>
        <w:tc>
          <w:tcPr>
            <w:tcW w:w="424" w:type="dxa"/>
            <w:tcBorders>
              <w:top w:val="single" w:sz="6" w:space="0" w:color="221F1F"/>
              <w:left w:val="single" w:sz="4" w:space="0" w:color="221F1F"/>
              <w:bottom w:val="single" w:sz="6" w:space="0" w:color="221F1F"/>
              <w:right w:val="single" w:sz="4" w:space="0" w:color="221F1F"/>
            </w:tcBorders>
            <w:vAlign w:val="center"/>
          </w:tcPr>
          <w:p w14:paraId="2BAE3B1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hideMark/>
          </w:tcPr>
          <w:p w14:paraId="561EC749"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6" w:space="0" w:color="221F1F"/>
              <w:left w:val="single" w:sz="4" w:space="0" w:color="221F1F"/>
              <w:bottom w:val="single" w:sz="6" w:space="0" w:color="221F1F"/>
              <w:right w:val="single" w:sz="4" w:space="0" w:color="221F1F"/>
            </w:tcBorders>
            <w:vAlign w:val="center"/>
          </w:tcPr>
          <w:p w14:paraId="75D0301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4" w:space="0" w:color="221F1F"/>
            </w:tcBorders>
            <w:vAlign w:val="center"/>
          </w:tcPr>
          <w:p w14:paraId="4ED26DE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4" w:type="dxa"/>
            <w:tcBorders>
              <w:top w:val="single" w:sz="6" w:space="0" w:color="221F1F"/>
              <w:left w:val="single" w:sz="4" w:space="0" w:color="221F1F"/>
              <w:bottom w:val="single" w:sz="6" w:space="0" w:color="221F1F"/>
              <w:right w:val="single" w:sz="4" w:space="0" w:color="221F1F"/>
            </w:tcBorders>
            <w:vAlign w:val="center"/>
            <w:hideMark/>
          </w:tcPr>
          <w:p w14:paraId="79CFE92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261</w:t>
            </w:r>
          </w:p>
        </w:tc>
        <w:tc>
          <w:tcPr>
            <w:tcW w:w="714" w:type="dxa"/>
            <w:tcBorders>
              <w:top w:val="single" w:sz="6" w:space="0" w:color="221F1F"/>
              <w:left w:val="single" w:sz="4" w:space="0" w:color="221F1F"/>
              <w:bottom w:val="single" w:sz="6" w:space="0" w:color="221F1F"/>
              <w:right w:val="single" w:sz="4" w:space="0" w:color="221F1F"/>
            </w:tcBorders>
            <w:vAlign w:val="center"/>
            <w:hideMark/>
          </w:tcPr>
          <w:p w14:paraId="38303EA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82.2</w:t>
            </w:r>
          </w:p>
        </w:tc>
        <w:tc>
          <w:tcPr>
            <w:tcW w:w="424" w:type="dxa"/>
            <w:tcBorders>
              <w:top w:val="single" w:sz="6" w:space="0" w:color="221F1F"/>
              <w:left w:val="single" w:sz="4" w:space="0" w:color="221F1F"/>
              <w:bottom w:val="single" w:sz="6" w:space="0" w:color="221F1F"/>
              <w:right w:val="single" w:sz="4" w:space="0" w:color="221F1F"/>
            </w:tcBorders>
            <w:vAlign w:val="center"/>
          </w:tcPr>
          <w:p w14:paraId="2DE0839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1924A8B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hideMark/>
          </w:tcPr>
          <w:p w14:paraId="2E69808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6" w:space="0" w:color="221F1F"/>
              <w:left w:val="single" w:sz="4" w:space="0" w:color="221F1F"/>
              <w:bottom w:val="single" w:sz="6" w:space="0" w:color="221F1F"/>
              <w:right w:val="single" w:sz="6" w:space="0" w:color="221F1F"/>
            </w:tcBorders>
            <w:vAlign w:val="center"/>
          </w:tcPr>
          <w:p w14:paraId="20745AD1"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29F16250" w14:textId="77777777" w:rsidTr="00873627">
        <w:trPr>
          <w:trHeight w:val="340"/>
          <w:jc w:val="center"/>
        </w:trPr>
        <w:tc>
          <w:tcPr>
            <w:tcW w:w="722" w:type="dxa"/>
            <w:tcBorders>
              <w:top w:val="single" w:sz="4" w:space="0" w:color="221F1F"/>
              <w:left w:val="single" w:sz="6" w:space="0" w:color="221F1F"/>
              <w:bottom w:val="single" w:sz="6" w:space="0" w:color="221F1F"/>
              <w:right w:val="single" w:sz="6" w:space="0" w:color="221F1F"/>
            </w:tcBorders>
            <w:vAlign w:val="center"/>
            <w:hideMark/>
          </w:tcPr>
          <w:p w14:paraId="0ABBBB0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202</w:t>
            </w:r>
          </w:p>
        </w:tc>
        <w:tc>
          <w:tcPr>
            <w:tcW w:w="678" w:type="dxa"/>
            <w:tcBorders>
              <w:top w:val="single" w:sz="6" w:space="0" w:color="221F1F"/>
              <w:left w:val="single" w:sz="6" w:space="0" w:color="221F1F"/>
              <w:bottom w:val="single" w:sz="6" w:space="0" w:color="221F1F"/>
              <w:right w:val="single" w:sz="4" w:space="0" w:color="221F1F"/>
            </w:tcBorders>
            <w:vAlign w:val="center"/>
            <w:hideMark/>
          </w:tcPr>
          <w:p w14:paraId="5F03E6D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71.9</w:t>
            </w:r>
          </w:p>
        </w:tc>
        <w:tc>
          <w:tcPr>
            <w:tcW w:w="422" w:type="dxa"/>
            <w:tcBorders>
              <w:top w:val="single" w:sz="6" w:space="0" w:color="221F1F"/>
              <w:left w:val="single" w:sz="4" w:space="0" w:color="221F1F"/>
              <w:bottom w:val="single" w:sz="6" w:space="0" w:color="221F1F"/>
              <w:right w:val="single" w:sz="4" w:space="0" w:color="221F1F"/>
            </w:tcBorders>
            <w:vAlign w:val="center"/>
          </w:tcPr>
          <w:p w14:paraId="33BCCA3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6" w:space="0" w:color="221F1F"/>
            </w:tcBorders>
            <w:vAlign w:val="center"/>
          </w:tcPr>
          <w:p w14:paraId="6CA735B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6" w:space="0" w:color="221F1F"/>
              <w:left w:val="single" w:sz="6" w:space="0" w:color="221F1F"/>
              <w:bottom w:val="single" w:sz="6" w:space="0" w:color="221F1F"/>
              <w:right w:val="single" w:sz="6" w:space="0" w:color="221F1F"/>
            </w:tcBorders>
            <w:vAlign w:val="center"/>
          </w:tcPr>
          <w:p w14:paraId="65C57A9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6" w:space="0" w:color="221F1F"/>
              <w:bottom w:val="single" w:sz="6" w:space="0" w:color="221F1F"/>
              <w:right w:val="single" w:sz="4" w:space="0" w:color="221F1F"/>
            </w:tcBorders>
            <w:vAlign w:val="center"/>
            <w:hideMark/>
          </w:tcPr>
          <w:p w14:paraId="63FDA2B0"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769" w:type="dxa"/>
            <w:tcBorders>
              <w:top w:val="single" w:sz="6" w:space="0" w:color="221F1F"/>
              <w:left w:val="single" w:sz="4" w:space="0" w:color="221F1F"/>
              <w:bottom w:val="single" w:sz="6" w:space="0" w:color="221F1F"/>
              <w:right w:val="single" w:sz="4" w:space="0" w:color="221F1F"/>
            </w:tcBorders>
            <w:vAlign w:val="center"/>
            <w:hideMark/>
          </w:tcPr>
          <w:p w14:paraId="145728FC"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232</w:t>
            </w:r>
          </w:p>
        </w:tc>
        <w:tc>
          <w:tcPr>
            <w:tcW w:w="621" w:type="dxa"/>
            <w:tcBorders>
              <w:top w:val="single" w:sz="6" w:space="0" w:color="221F1F"/>
              <w:left w:val="single" w:sz="4" w:space="0" w:color="221F1F"/>
              <w:bottom w:val="single" w:sz="6" w:space="0" w:color="221F1F"/>
              <w:right w:val="single" w:sz="6" w:space="0" w:color="221F1F"/>
            </w:tcBorders>
            <w:vAlign w:val="center"/>
            <w:hideMark/>
          </w:tcPr>
          <w:p w14:paraId="6ECC065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63.5</w:t>
            </w:r>
          </w:p>
        </w:tc>
        <w:tc>
          <w:tcPr>
            <w:tcW w:w="424" w:type="dxa"/>
            <w:tcBorders>
              <w:top w:val="single" w:sz="6" w:space="0" w:color="221F1F"/>
              <w:left w:val="single" w:sz="6" w:space="0" w:color="221F1F"/>
              <w:bottom w:val="single" w:sz="6" w:space="0" w:color="221F1F"/>
              <w:right w:val="single" w:sz="4" w:space="0" w:color="221F1F"/>
            </w:tcBorders>
            <w:vAlign w:val="center"/>
          </w:tcPr>
          <w:p w14:paraId="241D0E2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hideMark/>
          </w:tcPr>
          <w:p w14:paraId="09B5BFE0"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6" w:space="0" w:color="221F1F"/>
              <w:left w:val="single" w:sz="4" w:space="0" w:color="221F1F"/>
              <w:bottom w:val="single" w:sz="6" w:space="0" w:color="221F1F"/>
              <w:right w:val="single" w:sz="4" w:space="0" w:color="221F1F"/>
            </w:tcBorders>
            <w:vAlign w:val="center"/>
          </w:tcPr>
          <w:p w14:paraId="1C8E9A9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4" w:space="0" w:color="221F1F"/>
            </w:tcBorders>
            <w:vAlign w:val="center"/>
          </w:tcPr>
          <w:p w14:paraId="25CD5EC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4" w:type="dxa"/>
            <w:tcBorders>
              <w:top w:val="single" w:sz="6" w:space="0" w:color="221F1F"/>
              <w:left w:val="single" w:sz="4" w:space="0" w:color="221F1F"/>
              <w:bottom w:val="single" w:sz="6" w:space="0" w:color="221F1F"/>
              <w:right w:val="single" w:sz="4" w:space="0" w:color="221F1F"/>
            </w:tcBorders>
            <w:vAlign w:val="center"/>
            <w:hideMark/>
          </w:tcPr>
          <w:p w14:paraId="52B9126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262</w:t>
            </w:r>
          </w:p>
        </w:tc>
        <w:tc>
          <w:tcPr>
            <w:tcW w:w="714" w:type="dxa"/>
            <w:tcBorders>
              <w:top w:val="single" w:sz="6" w:space="0" w:color="221F1F"/>
              <w:left w:val="single" w:sz="4" w:space="0" w:color="221F1F"/>
              <w:bottom w:val="single" w:sz="6" w:space="0" w:color="221F1F"/>
              <w:right w:val="single" w:sz="6" w:space="0" w:color="221F1F"/>
            </w:tcBorders>
            <w:vAlign w:val="center"/>
            <w:hideMark/>
          </w:tcPr>
          <w:p w14:paraId="21035EF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82.2</w:t>
            </w:r>
          </w:p>
        </w:tc>
        <w:tc>
          <w:tcPr>
            <w:tcW w:w="424" w:type="dxa"/>
            <w:tcBorders>
              <w:top w:val="single" w:sz="6" w:space="0" w:color="221F1F"/>
              <w:left w:val="single" w:sz="6" w:space="0" w:color="221F1F"/>
              <w:bottom w:val="single" w:sz="6" w:space="0" w:color="221F1F"/>
              <w:right w:val="single" w:sz="4" w:space="0" w:color="221F1F"/>
            </w:tcBorders>
            <w:vAlign w:val="center"/>
          </w:tcPr>
          <w:p w14:paraId="195F255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72292F6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hideMark/>
          </w:tcPr>
          <w:p w14:paraId="310BB13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6" w:space="0" w:color="221F1F"/>
              <w:left w:val="single" w:sz="4" w:space="0" w:color="221F1F"/>
              <w:bottom w:val="single" w:sz="6" w:space="0" w:color="221F1F"/>
              <w:right w:val="single" w:sz="6" w:space="0" w:color="221F1F"/>
            </w:tcBorders>
            <w:vAlign w:val="center"/>
          </w:tcPr>
          <w:p w14:paraId="2899A8E7"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052C505C" w14:textId="77777777" w:rsidTr="00873627">
        <w:trPr>
          <w:trHeight w:val="340"/>
          <w:jc w:val="center"/>
        </w:trPr>
        <w:tc>
          <w:tcPr>
            <w:tcW w:w="722" w:type="dxa"/>
            <w:tcBorders>
              <w:top w:val="single" w:sz="6" w:space="0" w:color="221F1F"/>
              <w:left w:val="single" w:sz="6" w:space="0" w:color="221F1F"/>
              <w:bottom w:val="single" w:sz="6" w:space="0" w:color="221F1F"/>
              <w:right w:val="single" w:sz="6" w:space="0" w:color="221F1F"/>
            </w:tcBorders>
            <w:vAlign w:val="center"/>
            <w:hideMark/>
          </w:tcPr>
          <w:p w14:paraId="2C5559F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203</w:t>
            </w:r>
          </w:p>
        </w:tc>
        <w:tc>
          <w:tcPr>
            <w:tcW w:w="678" w:type="dxa"/>
            <w:tcBorders>
              <w:top w:val="single" w:sz="6" w:space="0" w:color="221F1F"/>
              <w:left w:val="single" w:sz="6" w:space="0" w:color="221F1F"/>
              <w:bottom w:val="single" w:sz="6" w:space="0" w:color="221F1F"/>
              <w:right w:val="single" w:sz="4" w:space="0" w:color="221F1F"/>
            </w:tcBorders>
            <w:vAlign w:val="center"/>
            <w:hideMark/>
          </w:tcPr>
          <w:p w14:paraId="6169872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70.5</w:t>
            </w:r>
          </w:p>
        </w:tc>
        <w:tc>
          <w:tcPr>
            <w:tcW w:w="422" w:type="dxa"/>
            <w:tcBorders>
              <w:top w:val="single" w:sz="6" w:space="0" w:color="221F1F"/>
              <w:left w:val="single" w:sz="4" w:space="0" w:color="221F1F"/>
              <w:bottom w:val="single" w:sz="6" w:space="0" w:color="221F1F"/>
              <w:right w:val="single" w:sz="4" w:space="0" w:color="221F1F"/>
            </w:tcBorders>
            <w:vAlign w:val="center"/>
          </w:tcPr>
          <w:p w14:paraId="28732AB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6" w:space="0" w:color="221F1F"/>
            </w:tcBorders>
            <w:vAlign w:val="center"/>
          </w:tcPr>
          <w:p w14:paraId="653A0A1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6" w:space="0" w:color="221F1F"/>
              <w:left w:val="single" w:sz="6" w:space="0" w:color="221F1F"/>
              <w:bottom w:val="single" w:sz="6" w:space="0" w:color="221F1F"/>
              <w:right w:val="single" w:sz="6" w:space="0" w:color="221F1F"/>
            </w:tcBorders>
            <w:vAlign w:val="center"/>
          </w:tcPr>
          <w:p w14:paraId="7EA0FD5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6" w:space="0" w:color="221F1F"/>
              <w:bottom w:val="single" w:sz="6" w:space="0" w:color="221F1F"/>
              <w:right w:val="single" w:sz="4" w:space="0" w:color="221F1F"/>
            </w:tcBorders>
            <w:vAlign w:val="center"/>
            <w:hideMark/>
          </w:tcPr>
          <w:p w14:paraId="0125257E"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769" w:type="dxa"/>
            <w:tcBorders>
              <w:top w:val="single" w:sz="6" w:space="0" w:color="221F1F"/>
              <w:left w:val="single" w:sz="4" w:space="0" w:color="221F1F"/>
              <w:bottom w:val="single" w:sz="6" w:space="0" w:color="221F1F"/>
              <w:right w:val="single" w:sz="4" w:space="0" w:color="221F1F"/>
            </w:tcBorders>
            <w:vAlign w:val="center"/>
            <w:hideMark/>
          </w:tcPr>
          <w:p w14:paraId="091C0F8B"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233</w:t>
            </w:r>
          </w:p>
        </w:tc>
        <w:tc>
          <w:tcPr>
            <w:tcW w:w="621" w:type="dxa"/>
            <w:tcBorders>
              <w:top w:val="single" w:sz="6" w:space="0" w:color="221F1F"/>
              <w:left w:val="single" w:sz="4" w:space="0" w:color="221F1F"/>
              <w:bottom w:val="single" w:sz="6" w:space="0" w:color="221F1F"/>
              <w:right w:val="single" w:sz="6" w:space="0" w:color="221F1F"/>
            </w:tcBorders>
            <w:vAlign w:val="center"/>
            <w:hideMark/>
          </w:tcPr>
          <w:p w14:paraId="148D06E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65.3</w:t>
            </w:r>
          </w:p>
        </w:tc>
        <w:tc>
          <w:tcPr>
            <w:tcW w:w="424" w:type="dxa"/>
            <w:tcBorders>
              <w:top w:val="single" w:sz="6" w:space="0" w:color="221F1F"/>
              <w:left w:val="single" w:sz="6" w:space="0" w:color="221F1F"/>
              <w:bottom w:val="single" w:sz="6" w:space="0" w:color="221F1F"/>
              <w:right w:val="single" w:sz="6" w:space="0" w:color="221F1F"/>
            </w:tcBorders>
            <w:vAlign w:val="center"/>
          </w:tcPr>
          <w:p w14:paraId="014E0B1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6" w:space="0" w:color="221F1F"/>
              <w:bottom w:val="single" w:sz="6" w:space="0" w:color="221F1F"/>
              <w:right w:val="single" w:sz="4" w:space="0" w:color="221F1F"/>
            </w:tcBorders>
            <w:vAlign w:val="center"/>
            <w:hideMark/>
          </w:tcPr>
          <w:p w14:paraId="2A0B7025"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6" w:space="0" w:color="221F1F"/>
              <w:left w:val="single" w:sz="4" w:space="0" w:color="221F1F"/>
              <w:bottom w:val="single" w:sz="6" w:space="0" w:color="221F1F"/>
              <w:right w:val="single" w:sz="4" w:space="0" w:color="221F1F"/>
            </w:tcBorders>
            <w:vAlign w:val="center"/>
          </w:tcPr>
          <w:p w14:paraId="13D9F8E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4" w:space="0" w:color="221F1F"/>
            </w:tcBorders>
            <w:vAlign w:val="center"/>
          </w:tcPr>
          <w:p w14:paraId="2C2F494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4" w:type="dxa"/>
            <w:tcBorders>
              <w:top w:val="single" w:sz="6" w:space="0" w:color="221F1F"/>
              <w:left w:val="single" w:sz="4" w:space="0" w:color="221F1F"/>
              <w:bottom w:val="single" w:sz="6" w:space="0" w:color="221F1F"/>
              <w:right w:val="single" w:sz="4" w:space="0" w:color="221F1F"/>
            </w:tcBorders>
            <w:vAlign w:val="center"/>
            <w:hideMark/>
          </w:tcPr>
          <w:p w14:paraId="2D1B16F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263</w:t>
            </w:r>
          </w:p>
        </w:tc>
        <w:tc>
          <w:tcPr>
            <w:tcW w:w="714" w:type="dxa"/>
            <w:tcBorders>
              <w:top w:val="single" w:sz="6" w:space="0" w:color="221F1F"/>
              <w:left w:val="single" w:sz="4" w:space="0" w:color="221F1F"/>
              <w:bottom w:val="single" w:sz="6" w:space="0" w:color="221F1F"/>
              <w:right w:val="single" w:sz="6" w:space="0" w:color="221F1F"/>
            </w:tcBorders>
            <w:vAlign w:val="center"/>
            <w:hideMark/>
          </w:tcPr>
          <w:p w14:paraId="034BCF7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82.1</w:t>
            </w:r>
          </w:p>
        </w:tc>
        <w:tc>
          <w:tcPr>
            <w:tcW w:w="424" w:type="dxa"/>
            <w:tcBorders>
              <w:top w:val="single" w:sz="6" w:space="0" w:color="221F1F"/>
              <w:left w:val="single" w:sz="6" w:space="0" w:color="221F1F"/>
              <w:bottom w:val="single" w:sz="6" w:space="0" w:color="221F1F"/>
              <w:right w:val="single" w:sz="4" w:space="0" w:color="221F1F"/>
            </w:tcBorders>
            <w:vAlign w:val="center"/>
          </w:tcPr>
          <w:p w14:paraId="0E63507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6" w:space="0" w:color="221F1F"/>
            </w:tcBorders>
            <w:vAlign w:val="center"/>
          </w:tcPr>
          <w:p w14:paraId="1311BFB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6" w:space="0" w:color="221F1F"/>
              <w:bottom w:val="single" w:sz="6" w:space="0" w:color="221F1F"/>
              <w:right w:val="single" w:sz="4" w:space="0" w:color="221F1F"/>
            </w:tcBorders>
            <w:vAlign w:val="center"/>
            <w:hideMark/>
          </w:tcPr>
          <w:p w14:paraId="2AF4B6F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6" w:space="0" w:color="221F1F"/>
              <w:left w:val="single" w:sz="4" w:space="0" w:color="221F1F"/>
              <w:bottom w:val="single" w:sz="6" w:space="0" w:color="221F1F"/>
              <w:right w:val="single" w:sz="6" w:space="0" w:color="221F1F"/>
            </w:tcBorders>
            <w:vAlign w:val="center"/>
          </w:tcPr>
          <w:p w14:paraId="091BA8ED"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1CBF8F00" w14:textId="77777777" w:rsidTr="00873627">
        <w:trPr>
          <w:trHeight w:val="340"/>
          <w:jc w:val="center"/>
        </w:trPr>
        <w:tc>
          <w:tcPr>
            <w:tcW w:w="722" w:type="dxa"/>
            <w:tcBorders>
              <w:top w:val="single" w:sz="6" w:space="0" w:color="221F1F"/>
              <w:left w:val="single" w:sz="6" w:space="0" w:color="221F1F"/>
              <w:bottom w:val="single" w:sz="6" w:space="0" w:color="221F1F"/>
              <w:right w:val="single" w:sz="6" w:space="0" w:color="221F1F"/>
            </w:tcBorders>
            <w:vAlign w:val="center"/>
            <w:hideMark/>
          </w:tcPr>
          <w:p w14:paraId="10139F1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204</w:t>
            </w:r>
          </w:p>
        </w:tc>
        <w:tc>
          <w:tcPr>
            <w:tcW w:w="678" w:type="dxa"/>
            <w:tcBorders>
              <w:top w:val="single" w:sz="6" w:space="0" w:color="221F1F"/>
              <w:left w:val="single" w:sz="6" w:space="0" w:color="221F1F"/>
              <w:bottom w:val="single" w:sz="6" w:space="0" w:color="221F1F"/>
              <w:right w:val="single" w:sz="6" w:space="0" w:color="221F1F"/>
            </w:tcBorders>
            <w:vAlign w:val="center"/>
            <w:hideMark/>
          </w:tcPr>
          <w:p w14:paraId="5BCBA5C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68.8</w:t>
            </w:r>
          </w:p>
        </w:tc>
        <w:tc>
          <w:tcPr>
            <w:tcW w:w="422" w:type="dxa"/>
            <w:tcBorders>
              <w:top w:val="single" w:sz="6" w:space="0" w:color="221F1F"/>
              <w:left w:val="single" w:sz="6" w:space="0" w:color="221F1F"/>
              <w:bottom w:val="single" w:sz="6" w:space="0" w:color="221F1F"/>
              <w:right w:val="single" w:sz="4" w:space="0" w:color="221F1F"/>
            </w:tcBorders>
            <w:vAlign w:val="center"/>
          </w:tcPr>
          <w:p w14:paraId="2EA47EE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6" w:space="0" w:color="221F1F"/>
            </w:tcBorders>
            <w:vAlign w:val="center"/>
          </w:tcPr>
          <w:p w14:paraId="77A4CD5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6" w:space="0" w:color="221F1F"/>
              <w:left w:val="single" w:sz="6" w:space="0" w:color="221F1F"/>
              <w:bottom w:val="single" w:sz="6" w:space="0" w:color="221F1F"/>
              <w:right w:val="single" w:sz="6" w:space="0" w:color="221F1F"/>
            </w:tcBorders>
            <w:vAlign w:val="center"/>
          </w:tcPr>
          <w:p w14:paraId="08674F2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6" w:space="0" w:color="221F1F"/>
              <w:bottom w:val="single" w:sz="6" w:space="0" w:color="221F1F"/>
              <w:right w:val="single" w:sz="4" w:space="0" w:color="221F1F"/>
            </w:tcBorders>
            <w:vAlign w:val="center"/>
            <w:hideMark/>
          </w:tcPr>
          <w:p w14:paraId="7E53D059"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769" w:type="dxa"/>
            <w:tcBorders>
              <w:top w:val="single" w:sz="6" w:space="0" w:color="221F1F"/>
              <w:left w:val="single" w:sz="4" w:space="0" w:color="221F1F"/>
              <w:bottom w:val="single" w:sz="6" w:space="0" w:color="221F1F"/>
              <w:right w:val="single" w:sz="4" w:space="0" w:color="221F1F"/>
            </w:tcBorders>
            <w:vAlign w:val="center"/>
            <w:hideMark/>
          </w:tcPr>
          <w:p w14:paraId="706CCFFA"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234</w:t>
            </w:r>
          </w:p>
        </w:tc>
        <w:tc>
          <w:tcPr>
            <w:tcW w:w="621" w:type="dxa"/>
            <w:tcBorders>
              <w:top w:val="single" w:sz="6" w:space="0" w:color="221F1F"/>
              <w:left w:val="single" w:sz="4" w:space="0" w:color="221F1F"/>
              <w:bottom w:val="single" w:sz="6" w:space="0" w:color="221F1F"/>
              <w:right w:val="single" w:sz="6" w:space="0" w:color="221F1F"/>
            </w:tcBorders>
            <w:vAlign w:val="center"/>
            <w:hideMark/>
          </w:tcPr>
          <w:p w14:paraId="1973AE8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67.3</w:t>
            </w:r>
          </w:p>
        </w:tc>
        <w:tc>
          <w:tcPr>
            <w:tcW w:w="424" w:type="dxa"/>
            <w:tcBorders>
              <w:top w:val="single" w:sz="6" w:space="0" w:color="221F1F"/>
              <w:left w:val="single" w:sz="6" w:space="0" w:color="221F1F"/>
              <w:bottom w:val="single" w:sz="6" w:space="0" w:color="221F1F"/>
              <w:right w:val="single" w:sz="6" w:space="0" w:color="221F1F"/>
            </w:tcBorders>
            <w:vAlign w:val="center"/>
          </w:tcPr>
          <w:p w14:paraId="05FAF22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6" w:space="0" w:color="221F1F"/>
              <w:bottom w:val="single" w:sz="6" w:space="0" w:color="221F1F"/>
              <w:right w:val="single" w:sz="6" w:space="0" w:color="221F1F"/>
            </w:tcBorders>
            <w:vAlign w:val="center"/>
            <w:hideMark/>
          </w:tcPr>
          <w:p w14:paraId="07292AE6"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6" w:space="0" w:color="221F1F"/>
              <w:left w:val="single" w:sz="6" w:space="0" w:color="221F1F"/>
              <w:bottom w:val="single" w:sz="6" w:space="0" w:color="221F1F"/>
              <w:right w:val="single" w:sz="4" w:space="0" w:color="221F1F"/>
            </w:tcBorders>
            <w:vAlign w:val="center"/>
          </w:tcPr>
          <w:p w14:paraId="515F73C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4" w:space="0" w:color="221F1F"/>
            </w:tcBorders>
            <w:vAlign w:val="center"/>
          </w:tcPr>
          <w:p w14:paraId="55E951F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4" w:type="dxa"/>
            <w:tcBorders>
              <w:top w:val="single" w:sz="6" w:space="0" w:color="221F1F"/>
              <w:left w:val="single" w:sz="4" w:space="0" w:color="221F1F"/>
              <w:bottom w:val="single" w:sz="6" w:space="0" w:color="221F1F"/>
              <w:right w:val="single" w:sz="4" w:space="0" w:color="221F1F"/>
            </w:tcBorders>
            <w:vAlign w:val="center"/>
            <w:hideMark/>
          </w:tcPr>
          <w:p w14:paraId="72F94A5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264</w:t>
            </w:r>
          </w:p>
        </w:tc>
        <w:tc>
          <w:tcPr>
            <w:tcW w:w="714" w:type="dxa"/>
            <w:tcBorders>
              <w:top w:val="single" w:sz="6" w:space="0" w:color="221F1F"/>
              <w:left w:val="single" w:sz="4" w:space="0" w:color="221F1F"/>
              <w:bottom w:val="single" w:sz="6" w:space="0" w:color="221F1F"/>
              <w:right w:val="single" w:sz="6" w:space="0" w:color="221F1F"/>
            </w:tcBorders>
            <w:vAlign w:val="center"/>
            <w:hideMark/>
          </w:tcPr>
          <w:p w14:paraId="60A4CF0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82.1</w:t>
            </w:r>
          </w:p>
        </w:tc>
        <w:tc>
          <w:tcPr>
            <w:tcW w:w="424" w:type="dxa"/>
            <w:tcBorders>
              <w:top w:val="single" w:sz="6" w:space="0" w:color="221F1F"/>
              <w:left w:val="single" w:sz="6" w:space="0" w:color="221F1F"/>
              <w:bottom w:val="single" w:sz="6" w:space="0" w:color="221F1F"/>
              <w:right w:val="single" w:sz="4" w:space="0" w:color="221F1F"/>
            </w:tcBorders>
            <w:vAlign w:val="center"/>
          </w:tcPr>
          <w:p w14:paraId="2DA6419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6" w:space="0" w:color="221F1F"/>
            </w:tcBorders>
            <w:vAlign w:val="center"/>
          </w:tcPr>
          <w:p w14:paraId="5E2F0AB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6" w:space="0" w:color="221F1F"/>
              <w:bottom w:val="single" w:sz="6" w:space="0" w:color="221F1F"/>
              <w:right w:val="single" w:sz="6" w:space="0" w:color="221F1F"/>
            </w:tcBorders>
            <w:vAlign w:val="center"/>
            <w:hideMark/>
          </w:tcPr>
          <w:p w14:paraId="4DBB8FB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6" w:space="0" w:color="221F1F"/>
              <w:left w:val="single" w:sz="6" w:space="0" w:color="221F1F"/>
              <w:bottom w:val="single" w:sz="6" w:space="0" w:color="221F1F"/>
              <w:right w:val="single" w:sz="6" w:space="0" w:color="221F1F"/>
            </w:tcBorders>
            <w:vAlign w:val="center"/>
          </w:tcPr>
          <w:p w14:paraId="2F85028C"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7D0D75C9" w14:textId="77777777" w:rsidTr="00873627">
        <w:trPr>
          <w:trHeight w:val="340"/>
          <w:jc w:val="center"/>
        </w:trPr>
        <w:tc>
          <w:tcPr>
            <w:tcW w:w="722" w:type="dxa"/>
            <w:tcBorders>
              <w:top w:val="single" w:sz="6" w:space="0" w:color="221F1F"/>
              <w:left w:val="single" w:sz="6" w:space="0" w:color="221F1F"/>
              <w:bottom w:val="single" w:sz="6" w:space="0" w:color="221F1F"/>
              <w:right w:val="single" w:sz="6" w:space="0" w:color="221F1F"/>
            </w:tcBorders>
            <w:vAlign w:val="center"/>
            <w:hideMark/>
          </w:tcPr>
          <w:p w14:paraId="7BDDBA2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205</w:t>
            </w:r>
          </w:p>
        </w:tc>
        <w:tc>
          <w:tcPr>
            <w:tcW w:w="678" w:type="dxa"/>
            <w:tcBorders>
              <w:top w:val="single" w:sz="6" w:space="0" w:color="221F1F"/>
              <w:left w:val="single" w:sz="6" w:space="0" w:color="221F1F"/>
              <w:bottom w:val="single" w:sz="6" w:space="0" w:color="221F1F"/>
              <w:right w:val="single" w:sz="6" w:space="0" w:color="221F1F"/>
            </w:tcBorders>
            <w:vAlign w:val="center"/>
            <w:hideMark/>
          </w:tcPr>
          <w:p w14:paraId="043C65F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67.1</w:t>
            </w:r>
          </w:p>
        </w:tc>
        <w:tc>
          <w:tcPr>
            <w:tcW w:w="422" w:type="dxa"/>
            <w:tcBorders>
              <w:top w:val="single" w:sz="6" w:space="0" w:color="221F1F"/>
              <w:left w:val="single" w:sz="6" w:space="0" w:color="221F1F"/>
              <w:bottom w:val="single" w:sz="6" w:space="0" w:color="221F1F"/>
              <w:right w:val="single" w:sz="4" w:space="0" w:color="221F1F"/>
            </w:tcBorders>
            <w:vAlign w:val="center"/>
          </w:tcPr>
          <w:p w14:paraId="1C211DF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6" w:space="0" w:color="221F1F"/>
            </w:tcBorders>
            <w:vAlign w:val="center"/>
          </w:tcPr>
          <w:p w14:paraId="3D88112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6" w:space="0" w:color="221F1F"/>
              <w:left w:val="single" w:sz="6" w:space="0" w:color="221F1F"/>
              <w:bottom w:val="single" w:sz="6" w:space="0" w:color="221F1F"/>
              <w:right w:val="single" w:sz="6" w:space="0" w:color="221F1F"/>
            </w:tcBorders>
            <w:vAlign w:val="center"/>
          </w:tcPr>
          <w:p w14:paraId="2807FA3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6" w:space="0" w:color="221F1F"/>
              <w:bottom w:val="single" w:sz="6" w:space="0" w:color="221F1F"/>
              <w:right w:val="single" w:sz="6" w:space="0" w:color="221F1F"/>
            </w:tcBorders>
            <w:vAlign w:val="center"/>
            <w:hideMark/>
          </w:tcPr>
          <w:p w14:paraId="5517B88C"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769" w:type="dxa"/>
            <w:tcBorders>
              <w:top w:val="single" w:sz="6" w:space="0" w:color="221F1F"/>
              <w:left w:val="single" w:sz="6" w:space="0" w:color="221F1F"/>
              <w:bottom w:val="single" w:sz="6" w:space="0" w:color="221F1F"/>
              <w:right w:val="single" w:sz="4" w:space="0" w:color="221F1F"/>
            </w:tcBorders>
            <w:vAlign w:val="center"/>
            <w:hideMark/>
          </w:tcPr>
          <w:p w14:paraId="0A0FAA28"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235</w:t>
            </w:r>
          </w:p>
        </w:tc>
        <w:tc>
          <w:tcPr>
            <w:tcW w:w="621" w:type="dxa"/>
            <w:tcBorders>
              <w:top w:val="single" w:sz="6" w:space="0" w:color="221F1F"/>
              <w:left w:val="single" w:sz="4" w:space="0" w:color="221F1F"/>
              <w:bottom w:val="single" w:sz="6" w:space="0" w:color="221F1F"/>
              <w:right w:val="single" w:sz="6" w:space="0" w:color="221F1F"/>
            </w:tcBorders>
            <w:vAlign w:val="center"/>
            <w:hideMark/>
          </w:tcPr>
          <w:p w14:paraId="15FF651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69.2</w:t>
            </w:r>
          </w:p>
        </w:tc>
        <w:tc>
          <w:tcPr>
            <w:tcW w:w="424" w:type="dxa"/>
            <w:tcBorders>
              <w:top w:val="single" w:sz="6" w:space="0" w:color="221F1F"/>
              <w:left w:val="single" w:sz="6" w:space="0" w:color="221F1F"/>
              <w:bottom w:val="single" w:sz="6" w:space="0" w:color="221F1F"/>
              <w:right w:val="single" w:sz="6" w:space="0" w:color="221F1F"/>
            </w:tcBorders>
            <w:vAlign w:val="center"/>
          </w:tcPr>
          <w:p w14:paraId="01D63C2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6" w:space="0" w:color="221F1F"/>
              <w:bottom w:val="single" w:sz="6" w:space="0" w:color="221F1F"/>
              <w:right w:val="single" w:sz="6" w:space="0" w:color="221F1F"/>
            </w:tcBorders>
            <w:vAlign w:val="center"/>
            <w:hideMark/>
          </w:tcPr>
          <w:p w14:paraId="12CDCC35"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6" w:space="0" w:color="221F1F"/>
              <w:left w:val="single" w:sz="6" w:space="0" w:color="221F1F"/>
              <w:bottom w:val="single" w:sz="6" w:space="0" w:color="221F1F"/>
              <w:right w:val="single" w:sz="4" w:space="0" w:color="221F1F"/>
            </w:tcBorders>
            <w:vAlign w:val="center"/>
          </w:tcPr>
          <w:p w14:paraId="7C1FB74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6" w:space="0" w:color="221F1F"/>
            </w:tcBorders>
            <w:vAlign w:val="center"/>
          </w:tcPr>
          <w:p w14:paraId="67C77EE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4" w:type="dxa"/>
            <w:tcBorders>
              <w:top w:val="single" w:sz="6" w:space="0" w:color="221F1F"/>
              <w:left w:val="single" w:sz="6" w:space="0" w:color="221F1F"/>
              <w:bottom w:val="single" w:sz="6" w:space="0" w:color="221F1F"/>
              <w:right w:val="single" w:sz="4" w:space="0" w:color="221F1F"/>
            </w:tcBorders>
            <w:vAlign w:val="center"/>
            <w:hideMark/>
          </w:tcPr>
          <w:p w14:paraId="6B5C48D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265</w:t>
            </w:r>
          </w:p>
        </w:tc>
        <w:tc>
          <w:tcPr>
            <w:tcW w:w="714" w:type="dxa"/>
            <w:tcBorders>
              <w:top w:val="single" w:sz="6" w:space="0" w:color="221F1F"/>
              <w:left w:val="single" w:sz="4" w:space="0" w:color="221F1F"/>
              <w:bottom w:val="single" w:sz="6" w:space="0" w:color="221F1F"/>
              <w:right w:val="single" w:sz="6" w:space="0" w:color="221F1F"/>
            </w:tcBorders>
            <w:vAlign w:val="center"/>
            <w:hideMark/>
          </w:tcPr>
          <w:p w14:paraId="4E637A0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82.0</w:t>
            </w:r>
          </w:p>
        </w:tc>
        <w:tc>
          <w:tcPr>
            <w:tcW w:w="424" w:type="dxa"/>
            <w:tcBorders>
              <w:top w:val="single" w:sz="6" w:space="0" w:color="221F1F"/>
              <w:left w:val="single" w:sz="6" w:space="0" w:color="221F1F"/>
              <w:bottom w:val="single" w:sz="6" w:space="0" w:color="221F1F"/>
              <w:right w:val="single" w:sz="4" w:space="0" w:color="221F1F"/>
            </w:tcBorders>
            <w:vAlign w:val="center"/>
          </w:tcPr>
          <w:p w14:paraId="594C7C2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6" w:space="0" w:color="221F1F"/>
            </w:tcBorders>
            <w:vAlign w:val="center"/>
          </w:tcPr>
          <w:p w14:paraId="66441E2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6" w:space="0" w:color="221F1F"/>
              <w:bottom w:val="single" w:sz="6" w:space="0" w:color="221F1F"/>
              <w:right w:val="single" w:sz="6" w:space="0" w:color="221F1F"/>
            </w:tcBorders>
            <w:vAlign w:val="center"/>
            <w:hideMark/>
          </w:tcPr>
          <w:p w14:paraId="5E451E7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6" w:space="0" w:color="221F1F"/>
              <w:left w:val="single" w:sz="6" w:space="0" w:color="221F1F"/>
              <w:bottom w:val="single" w:sz="6" w:space="0" w:color="221F1F"/>
              <w:right w:val="single" w:sz="6" w:space="0" w:color="221F1F"/>
            </w:tcBorders>
            <w:vAlign w:val="center"/>
          </w:tcPr>
          <w:p w14:paraId="1CAEE82B"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05017EE2" w14:textId="77777777" w:rsidTr="00873627">
        <w:trPr>
          <w:trHeight w:val="340"/>
          <w:jc w:val="center"/>
        </w:trPr>
        <w:tc>
          <w:tcPr>
            <w:tcW w:w="722" w:type="dxa"/>
            <w:tcBorders>
              <w:top w:val="single" w:sz="6" w:space="0" w:color="221F1F"/>
              <w:left w:val="single" w:sz="6" w:space="0" w:color="221F1F"/>
              <w:bottom w:val="single" w:sz="4" w:space="0" w:color="221F1F"/>
              <w:right w:val="single" w:sz="6" w:space="0" w:color="221F1F"/>
            </w:tcBorders>
            <w:vAlign w:val="center"/>
            <w:hideMark/>
          </w:tcPr>
          <w:p w14:paraId="086C9AC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206</w:t>
            </w:r>
          </w:p>
        </w:tc>
        <w:tc>
          <w:tcPr>
            <w:tcW w:w="678" w:type="dxa"/>
            <w:tcBorders>
              <w:top w:val="single" w:sz="6" w:space="0" w:color="221F1F"/>
              <w:left w:val="single" w:sz="6" w:space="0" w:color="221F1F"/>
              <w:bottom w:val="single" w:sz="6" w:space="0" w:color="221F1F"/>
              <w:right w:val="single" w:sz="4" w:space="0" w:color="221F1F"/>
            </w:tcBorders>
            <w:vAlign w:val="center"/>
            <w:hideMark/>
          </w:tcPr>
          <w:p w14:paraId="4979A5F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65.4</w:t>
            </w:r>
          </w:p>
        </w:tc>
        <w:tc>
          <w:tcPr>
            <w:tcW w:w="422" w:type="dxa"/>
            <w:tcBorders>
              <w:top w:val="single" w:sz="6" w:space="0" w:color="221F1F"/>
              <w:left w:val="single" w:sz="4" w:space="0" w:color="221F1F"/>
              <w:bottom w:val="single" w:sz="6" w:space="0" w:color="221F1F"/>
              <w:right w:val="single" w:sz="4" w:space="0" w:color="221F1F"/>
            </w:tcBorders>
            <w:vAlign w:val="center"/>
          </w:tcPr>
          <w:p w14:paraId="5AE0FC5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vAlign w:val="center"/>
          </w:tcPr>
          <w:p w14:paraId="043DD9B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6" w:space="0" w:color="221F1F"/>
              <w:left w:val="single" w:sz="4" w:space="0" w:color="221F1F"/>
              <w:bottom w:val="single" w:sz="6" w:space="0" w:color="221F1F"/>
              <w:right w:val="single" w:sz="4" w:space="0" w:color="221F1F"/>
            </w:tcBorders>
            <w:vAlign w:val="center"/>
          </w:tcPr>
          <w:p w14:paraId="53D542B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6" w:space="0" w:color="221F1F"/>
            </w:tcBorders>
            <w:vAlign w:val="center"/>
            <w:hideMark/>
          </w:tcPr>
          <w:p w14:paraId="376CC058"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769" w:type="dxa"/>
            <w:tcBorders>
              <w:top w:val="single" w:sz="6" w:space="0" w:color="221F1F"/>
              <w:left w:val="single" w:sz="6" w:space="0" w:color="221F1F"/>
              <w:bottom w:val="single" w:sz="6" w:space="0" w:color="221F1F"/>
              <w:right w:val="single" w:sz="6" w:space="0" w:color="221F1F"/>
            </w:tcBorders>
            <w:vAlign w:val="center"/>
            <w:hideMark/>
          </w:tcPr>
          <w:p w14:paraId="621BB859"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236</w:t>
            </w:r>
          </w:p>
        </w:tc>
        <w:tc>
          <w:tcPr>
            <w:tcW w:w="621" w:type="dxa"/>
            <w:tcBorders>
              <w:top w:val="single" w:sz="6" w:space="0" w:color="221F1F"/>
              <w:left w:val="single" w:sz="6" w:space="0" w:color="221F1F"/>
              <w:bottom w:val="single" w:sz="6" w:space="0" w:color="221F1F"/>
              <w:right w:val="single" w:sz="4" w:space="0" w:color="221F1F"/>
            </w:tcBorders>
            <w:vAlign w:val="center"/>
            <w:hideMark/>
          </w:tcPr>
          <w:p w14:paraId="5C7C1A0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71.1</w:t>
            </w:r>
          </w:p>
        </w:tc>
        <w:tc>
          <w:tcPr>
            <w:tcW w:w="424" w:type="dxa"/>
            <w:tcBorders>
              <w:top w:val="single" w:sz="6" w:space="0" w:color="221F1F"/>
              <w:left w:val="single" w:sz="4" w:space="0" w:color="221F1F"/>
              <w:bottom w:val="single" w:sz="6" w:space="0" w:color="221F1F"/>
              <w:right w:val="single" w:sz="4" w:space="0" w:color="221F1F"/>
            </w:tcBorders>
            <w:vAlign w:val="center"/>
          </w:tcPr>
          <w:p w14:paraId="1FFE72E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6" w:space="0" w:color="221F1F"/>
            </w:tcBorders>
            <w:vAlign w:val="center"/>
            <w:hideMark/>
          </w:tcPr>
          <w:p w14:paraId="7F89E565"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6" w:space="0" w:color="221F1F"/>
              <w:left w:val="single" w:sz="6" w:space="0" w:color="221F1F"/>
              <w:bottom w:val="single" w:sz="6" w:space="0" w:color="221F1F"/>
              <w:right w:val="single" w:sz="4" w:space="0" w:color="221F1F"/>
            </w:tcBorders>
            <w:vAlign w:val="center"/>
          </w:tcPr>
          <w:p w14:paraId="683254B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4" w:space="0" w:color="221F1F"/>
            </w:tcBorders>
            <w:vAlign w:val="center"/>
          </w:tcPr>
          <w:p w14:paraId="6DE8E89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4" w:type="dxa"/>
            <w:tcBorders>
              <w:top w:val="single" w:sz="6" w:space="0" w:color="221F1F"/>
              <w:left w:val="single" w:sz="4" w:space="0" w:color="221F1F"/>
              <w:bottom w:val="single" w:sz="6" w:space="0" w:color="221F1F"/>
              <w:right w:val="single" w:sz="4" w:space="0" w:color="221F1F"/>
            </w:tcBorders>
            <w:vAlign w:val="center"/>
            <w:hideMark/>
          </w:tcPr>
          <w:p w14:paraId="1B2FC93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266</w:t>
            </w:r>
          </w:p>
        </w:tc>
        <w:tc>
          <w:tcPr>
            <w:tcW w:w="714" w:type="dxa"/>
            <w:tcBorders>
              <w:top w:val="single" w:sz="6" w:space="0" w:color="221F1F"/>
              <w:left w:val="single" w:sz="4" w:space="0" w:color="221F1F"/>
              <w:bottom w:val="single" w:sz="6" w:space="0" w:color="221F1F"/>
              <w:right w:val="single" w:sz="4" w:space="0" w:color="221F1F"/>
            </w:tcBorders>
            <w:vAlign w:val="center"/>
            <w:hideMark/>
          </w:tcPr>
          <w:p w14:paraId="13470D3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82.0</w:t>
            </w:r>
          </w:p>
        </w:tc>
        <w:tc>
          <w:tcPr>
            <w:tcW w:w="424" w:type="dxa"/>
            <w:tcBorders>
              <w:top w:val="single" w:sz="6" w:space="0" w:color="221F1F"/>
              <w:left w:val="single" w:sz="4" w:space="0" w:color="221F1F"/>
              <w:bottom w:val="single" w:sz="6" w:space="0" w:color="221F1F"/>
              <w:right w:val="single" w:sz="4" w:space="0" w:color="221F1F"/>
            </w:tcBorders>
            <w:vAlign w:val="center"/>
          </w:tcPr>
          <w:p w14:paraId="27D390D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7A692E7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hideMark/>
          </w:tcPr>
          <w:p w14:paraId="3029B18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6" w:space="0" w:color="221F1F"/>
              <w:left w:val="single" w:sz="4" w:space="0" w:color="221F1F"/>
              <w:bottom w:val="single" w:sz="6" w:space="0" w:color="221F1F"/>
              <w:right w:val="single" w:sz="6" w:space="0" w:color="221F1F"/>
            </w:tcBorders>
            <w:vAlign w:val="center"/>
          </w:tcPr>
          <w:p w14:paraId="4A8C5764"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1C323E5D" w14:textId="77777777" w:rsidTr="00873627">
        <w:trPr>
          <w:trHeight w:val="340"/>
          <w:jc w:val="center"/>
        </w:trPr>
        <w:tc>
          <w:tcPr>
            <w:tcW w:w="722" w:type="dxa"/>
            <w:tcBorders>
              <w:top w:val="single" w:sz="4" w:space="0" w:color="221F1F"/>
              <w:left w:val="single" w:sz="6" w:space="0" w:color="221F1F"/>
              <w:bottom w:val="single" w:sz="6" w:space="0" w:color="221F1F"/>
              <w:right w:val="single" w:sz="6" w:space="0" w:color="221F1F"/>
            </w:tcBorders>
            <w:vAlign w:val="center"/>
            <w:hideMark/>
          </w:tcPr>
          <w:p w14:paraId="256D58A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207</w:t>
            </w:r>
          </w:p>
        </w:tc>
        <w:tc>
          <w:tcPr>
            <w:tcW w:w="678" w:type="dxa"/>
            <w:tcBorders>
              <w:top w:val="single" w:sz="6" w:space="0" w:color="221F1F"/>
              <w:left w:val="single" w:sz="6" w:space="0" w:color="221F1F"/>
              <w:bottom w:val="single" w:sz="6" w:space="0" w:color="221F1F"/>
              <w:right w:val="single" w:sz="4" w:space="0" w:color="221F1F"/>
            </w:tcBorders>
            <w:vAlign w:val="center"/>
            <w:hideMark/>
          </w:tcPr>
          <w:p w14:paraId="6EEDD8A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63.9</w:t>
            </w:r>
          </w:p>
        </w:tc>
        <w:tc>
          <w:tcPr>
            <w:tcW w:w="422" w:type="dxa"/>
            <w:tcBorders>
              <w:top w:val="single" w:sz="6" w:space="0" w:color="221F1F"/>
              <w:left w:val="single" w:sz="4" w:space="0" w:color="221F1F"/>
              <w:bottom w:val="single" w:sz="6" w:space="0" w:color="221F1F"/>
              <w:right w:val="single" w:sz="4" w:space="0" w:color="221F1F"/>
            </w:tcBorders>
            <w:vAlign w:val="center"/>
          </w:tcPr>
          <w:p w14:paraId="359C5E8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6" w:space="0" w:color="221F1F"/>
            </w:tcBorders>
            <w:vAlign w:val="center"/>
          </w:tcPr>
          <w:p w14:paraId="4AE3F46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6" w:space="0" w:color="221F1F"/>
              <w:left w:val="single" w:sz="6" w:space="0" w:color="221F1F"/>
              <w:bottom w:val="single" w:sz="6" w:space="0" w:color="221F1F"/>
              <w:right w:val="single" w:sz="4" w:space="0" w:color="221F1F"/>
            </w:tcBorders>
            <w:vAlign w:val="center"/>
          </w:tcPr>
          <w:p w14:paraId="2624019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6" w:space="0" w:color="221F1F"/>
            </w:tcBorders>
            <w:vAlign w:val="center"/>
            <w:hideMark/>
          </w:tcPr>
          <w:p w14:paraId="4E5CCB9A"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769" w:type="dxa"/>
            <w:tcBorders>
              <w:top w:val="single" w:sz="6" w:space="0" w:color="221F1F"/>
              <w:left w:val="single" w:sz="6" w:space="0" w:color="221F1F"/>
              <w:bottom w:val="single" w:sz="6" w:space="0" w:color="221F1F"/>
              <w:right w:val="single" w:sz="6" w:space="0" w:color="221F1F"/>
            </w:tcBorders>
            <w:vAlign w:val="center"/>
            <w:hideMark/>
          </w:tcPr>
          <w:p w14:paraId="58FBA810"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237</w:t>
            </w:r>
          </w:p>
        </w:tc>
        <w:tc>
          <w:tcPr>
            <w:tcW w:w="621" w:type="dxa"/>
            <w:tcBorders>
              <w:top w:val="single" w:sz="6" w:space="0" w:color="221F1F"/>
              <w:left w:val="single" w:sz="6" w:space="0" w:color="221F1F"/>
              <w:bottom w:val="single" w:sz="6" w:space="0" w:color="221F1F"/>
              <w:right w:val="single" w:sz="4" w:space="0" w:color="221F1F"/>
            </w:tcBorders>
            <w:vAlign w:val="center"/>
            <w:hideMark/>
          </w:tcPr>
          <w:p w14:paraId="496B54D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73.0</w:t>
            </w:r>
          </w:p>
        </w:tc>
        <w:tc>
          <w:tcPr>
            <w:tcW w:w="424" w:type="dxa"/>
            <w:tcBorders>
              <w:top w:val="single" w:sz="6" w:space="0" w:color="221F1F"/>
              <w:left w:val="single" w:sz="4" w:space="0" w:color="221F1F"/>
              <w:bottom w:val="single" w:sz="6" w:space="0" w:color="221F1F"/>
              <w:right w:val="single" w:sz="4" w:space="0" w:color="221F1F"/>
            </w:tcBorders>
            <w:vAlign w:val="center"/>
          </w:tcPr>
          <w:p w14:paraId="35A28C9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6" w:space="0" w:color="221F1F"/>
            </w:tcBorders>
            <w:vAlign w:val="center"/>
            <w:hideMark/>
          </w:tcPr>
          <w:p w14:paraId="37F7E6C1"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6" w:space="0" w:color="221F1F"/>
              <w:left w:val="single" w:sz="6" w:space="0" w:color="221F1F"/>
              <w:bottom w:val="single" w:sz="6" w:space="0" w:color="221F1F"/>
              <w:right w:val="single" w:sz="4" w:space="0" w:color="221F1F"/>
            </w:tcBorders>
            <w:vAlign w:val="center"/>
          </w:tcPr>
          <w:p w14:paraId="3C5C3D8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4" w:space="0" w:color="221F1F"/>
            </w:tcBorders>
            <w:vAlign w:val="center"/>
          </w:tcPr>
          <w:p w14:paraId="39B20FF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4" w:type="dxa"/>
            <w:tcBorders>
              <w:top w:val="single" w:sz="6" w:space="0" w:color="221F1F"/>
              <w:left w:val="single" w:sz="4" w:space="0" w:color="221F1F"/>
              <w:bottom w:val="single" w:sz="6" w:space="0" w:color="221F1F"/>
              <w:right w:val="single" w:sz="4" w:space="0" w:color="221F1F"/>
            </w:tcBorders>
            <w:vAlign w:val="center"/>
            <w:hideMark/>
          </w:tcPr>
          <w:p w14:paraId="7F1BEE2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267</w:t>
            </w:r>
          </w:p>
        </w:tc>
        <w:tc>
          <w:tcPr>
            <w:tcW w:w="714" w:type="dxa"/>
            <w:tcBorders>
              <w:top w:val="single" w:sz="6" w:space="0" w:color="221F1F"/>
              <w:left w:val="single" w:sz="4" w:space="0" w:color="221F1F"/>
              <w:bottom w:val="single" w:sz="6" w:space="0" w:color="221F1F"/>
              <w:right w:val="single" w:sz="4" w:space="0" w:color="221F1F"/>
            </w:tcBorders>
            <w:vAlign w:val="center"/>
            <w:hideMark/>
          </w:tcPr>
          <w:p w14:paraId="6D8BD2B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81.9</w:t>
            </w:r>
          </w:p>
        </w:tc>
        <w:tc>
          <w:tcPr>
            <w:tcW w:w="424" w:type="dxa"/>
            <w:tcBorders>
              <w:top w:val="single" w:sz="6" w:space="0" w:color="221F1F"/>
              <w:left w:val="single" w:sz="4" w:space="0" w:color="221F1F"/>
              <w:bottom w:val="single" w:sz="6" w:space="0" w:color="221F1F"/>
              <w:right w:val="single" w:sz="4" w:space="0" w:color="221F1F"/>
            </w:tcBorders>
            <w:vAlign w:val="center"/>
          </w:tcPr>
          <w:p w14:paraId="282079A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00E798D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hideMark/>
          </w:tcPr>
          <w:p w14:paraId="4FDE56A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6" w:space="0" w:color="221F1F"/>
              <w:left w:val="single" w:sz="4" w:space="0" w:color="221F1F"/>
              <w:bottom w:val="single" w:sz="6" w:space="0" w:color="221F1F"/>
              <w:right w:val="single" w:sz="6" w:space="0" w:color="221F1F"/>
            </w:tcBorders>
            <w:vAlign w:val="center"/>
          </w:tcPr>
          <w:p w14:paraId="1FAF1E83"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0DD61DA2" w14:textId="77777777" w:rsidTr="00873627">
        <w:trPr>
          <w:trHeight w:val="340"/>
          <w:jc w:val="center"/>
        </w:trPr>
        <w:tc>
          <w:tcPr>
            <w:tcW w:w="722" w:type="dxa"/>
            <w:tcBorders>
              <w:top w:val="single" w:sz="6" w:space="0" w:color="221F1F"/>
              <w:left w:val="single" w:sz="6" w:space="0" w:color="221F1F"/>
              <w:bottom w:val="single" w:sz="6" w:space="0" w:color="221F1F"/>
              <w:right w:val="single" w:sz="6" w:space="0" w:color="221F1F"/>
            </w:tcBorders>
            <w:vAlign w:val="center"/>
            <w:hideMark/>
          </w:tcPr>
          <w:p w14:paraId="4E8F472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208</w:t>
            </w:r>
          </w:p>
        </w:tc>
        <w:tc>
          <w:tcPr>
            <w:tcW w:w="678" w:type="dxa"/>
            <w:tcBorders>
              <w:top w:val="single" w:sz="6" w:space="0" w:color="221F1F"/>
              <w:left w:val="single" w:sz="6" w:space="0" w:color="221F1F"/>
              <w:bottom w:val="single" w:sz="6" w:space="0" w:color="221F1F"/>
              <w:right w:val="single" w:sz="4" w:space="0" w:color="221F1F"/>
            </w:tcBorders>
            <w:vAlign w:val="center"/>
            <w:hideMark/>
          </w:tcPr>
          <w:p w14:paraId="69A9AD6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62.8</w:t>
            </w:r>
          </w:p>
        </w:tc>
        <w:tc>
          <w:tcPr>
            <w:tcW w:w="422" w:type="dxa"/>
            <w:tcBorders>
              <w:top w:val="single" w:sz="6" w:space="0" w:color="221F1F"/>
              <w:left w:val="single" w:sz="4" w:space="0" w:color="221F1F"/>
              <w:bottom w:val="single" w:sz="6" w:space="0" w:color="221F1F"/>
              <w:right w:val="single" w:sz="6" w:space="0" w:color="221F1F"/>
            </w:tcBorders>
            <w:vAlign w:val="center"/>
          </w:tcPr>
          <w:p w14:paraId="2D6E73D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6" w:space="0" w:color="221F1F"/>
              <w:bottom w:val="single" w:sz="6" w:space="0" w:color="221F1F"/>
              <w:right w:val="single" w:sz="6" w:space="0" w:color="221F1F"/>
            </w:tcBorders>
            <w:vAlign w:val="center"/>
          </w:tcPr>
          <w:p w14:paraId="015F62D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6" w:space="0" w:color="221F1F"/>
              <w:left w:val="single" w:sz="6" w:space="0" w:color="221F1F"/>
              <w:bottom w:val="single" w:sz="6" w:space="0" w:color="221F1F"/>
              <w:right w:val="single" w:sz="4" w:space="0" w:color="221F1F"/>
            </w:tcBorders>
            <w:vAlign w:val="center"/>
          </w:tcPr>
          <w:p w14:paraId="435E9FA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6" w:space="0" w:color="221F1F"/>
            </w:tcBorders>
            <w:vAlign w:val="center"/>
            <w:hideMark/>
          </w:tcPr>
          <w:p w14:paraId="201EA3B5"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769" w:type="dxa"/>
            <w:tcBorders>
              <w:top w:val="single" w:sz="6" w:space="0" w:color="221F1F"/>
              <w:left w:val="single" w:sz="6" w:space="0" w:color="221F1F"/>
              <w:bottom w:val="single" w:sz="6" w:space="0" w:color="221F1F"/>
              <w:right w:val="single" w:sz="6" w:space="0" w:color="221F1F"/>
            </w:tcBorders>
            <w:vAlign w:val="center"/>
            <w:hideMark/>
          </w:tcPr>
          <w:p w14:paraId="527B08E1"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238</w:t>
            </w:r>
          </w:p>
        </w:tc>
        <w:tc>
          <w:tcPr>
            <w:tcW w:w="621" w:type="dxa"/>
            <w:tcBorders>
              <w:top w:val="single" w:sz="6" w:space="0" w:color="221F1F"/>
              <w:left w:val="single" w:sz="6" w:space="0" w:color="221F1F"/>
              <w:bottom w:val="single" w:sz="6" w:space="0" w:color="221F1F"/>
              <w:right w:val="single" w:sz="4" w:space="0" w:color="221F1F"/>
            </w:tcBorders>
            <w:vAlign w:val="center"/>
            <w:hideMark/>
          </w:tcPr>
          <w:p w14:paraId="55108D6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74.8</w:t>
            </w:r>
          </w:p>
        </w:tc>
        <w:tc>
          <w:tcPr>
            <w:tcW w:w="424" w:type="dxa"/>
            <w:tcBorders>
              <w:top w:val="single" w:sz="6" w:space="0" w:color="221F1F"/>
              <w:left w:val="single" w:sz="4" w:space="0" w:color="221F1F"/>
              <w:bottom w:val="single" w:sz="6" w:space="0" w:color="221F1F"/>
              <w:right w:val="single" w:sz="6" w:space="0" w:color="221F1F"/>
            </w:tcBorders>
            <w:vAlign w:val="center"/>
          </w:tcPr>
          <w:p w14:paraId="770EB22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6" w:space="0" w:color="221F1F"/>
              <w:bottom w:val="single" w:sz="6" w:space="0" w:color="221F1F"/>
              <w:right w:val="single" w:sz="6" w:space="0" w:color="221F1F"/>
            </w:tcBorders>
            <w:vAlign w:val="center"/>
            <w:hideMark/>
          </w:tcPr>
          <w:p w14:paraId="09D5E31B"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6" w:space="0" w:color="221F1F"/>
              <w:left w:val="single" w:sz="6" w:space="0" w:color="221F1F"/>
              <w:bottom w:val="single" w:sz="6" w:space="0" w:color="221F1F"/>
              <w:right w:val="single" w:sz="6" w:space="0" w:color="221F1F"/>
            </w:tcBorders>
            <w:vAlign w:val="center"/>
          </w:tcPr>
          <w:p w14:paraId="6D76415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6" w:space="0" w:color="221F1F"/>
              <w:bottom w:val="single" w:sz="6" w:space="0" w:color="221F1F"/>
              <w:right w:val="single" w:sz="6" w:space="0" w:color="221F1F"/>
            </w:tcBorders>
            <w:vAlign w:val="center"/>
          </w:tcPr>
          <w:p w14:paraId="6CB6CD0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4" w:type="dxa"/>
            <w:tcBorders>
              <w:top w:val="single" w:sz="6" w:space="0" w:color="221F1F"/>
              <w:left w:val="single" w:sz="6" w:space="0" w:color="221F1F"/>
              <w:bottom w:val="single" w:sz="6" w:space="0" w:color="221F1F"/>
              <w:right w:val="single" w:sz="4" w:space="0" w:color="221F1F"/>
            </w:tcBorders>
            <w:vAlign w:val="center"/>
            <w:hideMark/>
          </w:tcPr>
          <w:p w14:paraId="3BE5492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268</w:t>
            </w:r>
          </w:p>
        </w:tc>
        <w:tc>
          <w:tcPr>
            <w:tcW w:w="714" w:type="dxa"/>
            <w:tcBorders>
              <w:top w:val="single" w:sz="6" w:space="0" w:color="221F1F"/>
              <w:left w:val="single" w:sz="4" w:space="0" w:color="221F1F"/>
              <w:bottom w:val="single" w:sz="6" w:space="0" w:color="221F1F"/>
              <w:right w:val="single" w:sz="4" w:space="0" w:color="221F1F"/>
            </w:tcBorders>
            <w:vAlign w:val="center"/>
            <w:hideMark/>
          </w:tcPr>
          <w:p w14:paraId="663470D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81.9</w:t>
            </w:r>
          </w:p>
        </w:tc>
        <w:tc>
          <w:tcPr>
            <w:tcW w:w="424" w:type="dxa"/>
            <w:tcBorders>
              <w:top w:val="single" w:sz="6" w:space="0" w:color="221F1F"/>
              <w:left w:val="single" w:sz="4" w:space="0" w:color="221F1F"/>
              <w:bottom w:val="single" w:sz="6" w:space="0" w:color="221F1F"/>
              <w:right w:val="single" w:sz="4" w:space="0" w:color="221F1F"/>
            </w:tcBorders>
            <w:vAlign w:val="center"/>
          </w:tcPr>
          <w:p w14:paraId="04DA359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42458B0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hideMark/>
          </w:tcPr>
          <w:p w14:paraId="00F3BB2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6" w:space="0" w:color="221F1F"/>
              <w:left w:val="single" w:sz="4" w:space="0" w:color="221F1F"/>
              <w:bottom w:val="single" w:sz="6" w:space="0" w:color="221F1F"/>
              <w:right w:val="single" w:sz="6" w:space="0" w:color="221F1F"/>
            </w:tcBorders>
            <w:vAlign w:val="center"/>
          </w:tcPr>
          <w:p w14:paraId="21607E33"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6248B440" w14:textId="77777777" w:rsidTr="00873627">
        <w:trPr>
          <w:trHeight w:val="340"/>
          <w:jc w:val="center"/>
        </w:trPr>
        <w:tc>
          <w:tcPr>
            <w:tcW w:w="722" w:type="dxa"/>
            <w:tcBorders>
              <w:top w:val="single" w:sz="6" w:space="0" w:color="221F1F"/>
              <w:left w:val="single" w:sz="6" w:space="0" w:color="221F1F"/>
              <w:bottom w:val="single" w:sz="6" w:space="0" w:color="221F1F"/>
              <w:right w:val="single" w:sz="6" w:space="0" w:color="221F1F"/>
            </w:tcBorders>
            <w:vAlign w:val="center"/>
            <w:hideMark/>
          </w:tcPr>
          <w:p w14:paraId="6A3B8A2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209</w:t>
            </w:r>
          </w:p>
        </w:tc>
        <w:tc>
          <w:tcPr>
            <w:tcW w:w="678" w:type="dxa"/>
            <w:tcBorders>
              <w:top w:val="single" w:sz="6" w:space="0" w:color="221F1F"/>
              <w:left w:val="single" w:sz="6" w:space="0" w:color="221F1F"/>
              <w:bottom w:val="single" w:sz="6" w:space="0" w:color="221F1F"/>
              <w:right w:val="single" w:sz="4" w:space="0" w:color="221F1F"/>
            </w:tcBorders>
            <w:vAlign w:val="center"/>
            <w:hideMark/>
          </w:tcPr>
          <w:p w14:paraId="0931035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61.8</w:t>
            </w:r>
          </w:p>
        </w:tc>
        <w:tc>
          <w:tcPr>
            <w:tcW w:w="422" w:type="dxa"/>
            <w:tcBorders>
              <w:top w:val="single" w:sz="6" w:space="0" w:color="221F1F"/>
              <w:left w:val="single" w:sz="4" w:space="0" w:color="221F1F"/>
              <w:bottom w:val="single" w:sz="6" w:space="0" w:color="221F1F"/>
              <w:right w:val="single" w:sz="6" w:space="0" w:color="221F1F"/>
            </w:tcBorders>
            <w:vAlign w:val="center"/>
          </w:tcPr>
          <w:p w14:paraId="385A86C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6" w:space="0" w:color="221F1F"/>
              <w:bottom w:val="single" w:sz="6" w:space="0" w:color="221F1F"/>
              <w:right w:val="single" w:sz="6" w:space="0" w:color="221F1F"/>
            </w:tcBorders>
            <w:vAlign w:val="center"/>
          </w:tcPr>
          <w:p w14:paraId="03F1A6D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6" w:space="0" w:color="221F1F"/>
              <w:left w:val="single" w:sz="6" w:space="0" w:color="221F1F"/>
              <w:bottom w:val="single" w:sz="6" w:space="0" w:color="221F1F"/>
              <w:right w:val="single" w:sz="4" w:space="0" w:color="221F1F"/>
            </w:tcBorders>
            <w:vAlign w:val="center"/>
          </w:tcPr>
          <w:p w14:paraId="689B179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vAlign w:val="center"/>
            <w:hideMark/>
          </w:tcPr>
          <w:p w14:paraId="20E4FB9C"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769" w:type="dxa"/>
            <w:tcBorders>
              <w:top w:val="single" w:sz="6" w:space="0" w:color="221F1F"/>
              <w:left w:val="single" w:sz="4" w:space="0" w:color="221F1F"/>
              <w:bottom w:val="single" w:sz="6" w:space="0" w:color="221F1F"/>
              <w:right w:val="single" w:sz="6" w:space="0" w:color="221F1F"/>
            </w:tcBorders>
            <w:vAlign w:val="center"/>
            <w:hideMark/>
          </w:tcPr>
          <w:p w14:paraId="0B955DE7"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239</w:t>
            </w:r>
          </w:p>
        </w:tc>
        <w:tc>
          <w:tcPr>
            <w:tcW w:w="621" w:type="dxa"/>
            <w:tcBorders>
              <w:top w:val="single" w:sz="6" w:space="0" w:color="221F1F"/>
              <w:left w:val="single" w:sz="6" w:space="0" w:color="221F1F"/>
              <w:bottom w:val="single" w:sz="6" w:space="0" w:color="221F1F"/>
              <w:right w:val="single" w:sz="4" w:space="0" w:color="221F1F"/>
            </w:tcBorders>
            <w:vAlign w:val="center"/>
            <w:hideMark/>
          </w:tcPr>
          <w:p w14:paraId="7C400C4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75.7</w:t>
            </w:r>
          </w:p>
        </w:tc>
        <w:tc>
          <w:tcPr>
            <w:tcW w:w="424" w:type="dxa"/>
            <w:tcBorders>
              <w:top w:val="single" w:sz="6" w:space="0" w:color="221F1F"/>
              <w:left w:val="single" w:sz="4" w:space="0" w:color="221F1F"/>
              <w:bottom w:val="single" w:sz="6" w:space="0" w:color="221F1F"/>
              <w:right w:val="single" w:sz="6" w:space="0" w:color="221F1F"/>
            </w:tcBorders>
            <w:vAlign w:val="center"/>
          </w:tcPr>
          <w:p w14:paraId="4024FEA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6" w:space="0" w:color="221F1F"/>
              <w:bottom w:val="single" w:sz="6" w:space="0" w:color="221F1F"/>
              <w:right w:val="single" w:sz="6" w:space="0" w:color="221F1F"/>
            </w:tcBorders>
            <w:vAlign w:val="center"/>
            <w:hideMark/>
          </w:tcPr>
          <w:p w14:paraId="664B13E1"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6" w:space="0" w:color="221F1F"/>
              <w:left w:val="single" w:sz="6" w:space="0" w:color="221F1F"/>
              <w:bottom w:val="single" w:sz="6" w:space="0" w:color="221F1F"/>
              <w:right w:val="single" w:sz="6" w:space="0" w:color="221F1F"/>
            </w:tcBorders>
            <w:vAlign w:val="center"/>
          </w:tcPr>
          <w:p w14:paraId="6946813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6" w:space="0" w:color="221F1F"/>
              <w:bottom w:val="single" w:sz="6" w:space="0" w:color="221F1F"/>
              <w:right w:val="single" w:sz="6" w:space="0" w:color="221F1F"/>
            </w:tcBorders>
            <w:vAlign w:val="center"/>
          </w:tcPr>
          <w:p w14:paraId="50D7289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4" w:type="dxa"/>
            <w:tcBorders>
              <w:top w:val="single" w:sz="6" w:space="0" w:color="221F1F"/>
              <w:left w:val="single" w:sz="6" w:space="0" w:color="221F1F"/>
              <w:bottom w:val="single" w:sz="6" w:space="0" w:color="221F1F"/>
              <w:right w:val="single" w:sz="4" w:space="0" w:color="221F1F"/>
            </w:tcBorders>
            <w:vAlign w:val="center"/>
            <w:hideMark/>
          </w:tcPr>
          <w:p w14:paraId="693C0E8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269</w:t>
            </w:r>
          </w:p>
        </w:tc>
        <w:tc>
          <w:tcPr>
            <w:tcW w:w="714" w:type="dxa"/>
            <w:tcBorders>
              <w:top w:val="single" w:sz="6" w:space="0" w:color="221F1F"/>
              <w:left w:val="single" w:sz="4" w:space="0" w:color="221F1F"/>
              <w:bottom w:val="single" w:sz="6" w:space="0" w:color="221F1F"/>
              <w:right w:val="single" w:sz="4" w:space="0" w:color="221F1F"/>
            </w:tcBorders>
            <w:vAlign w:val="center"/>
            <w:hideMark/>
          </w:tcPr>
          <w:p w14:paraId="40053DC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81.9</w:t>
            </w:r>
          </w:p>
        </w:tc>
        <w:tc>
          <w:tcPr>
            <w:tcW w:w="424" w:type="dxa"/>
            <w:tcBorders>
              <w:top w:val="single" w:sz="6" w:space="0" w:color="221F1F"/>
              <w:left w:val="single" w:sz="4" w:space="0" w:color="221F1F"/>
              <w:bottom w:val="single" w:sz="6" w:space="0" w:color="221F1F"/>
              <w:right w:val="single" w:sz="4" w:space="0" w:color="221F1F"/>
            </w:tcBorders>
            <w:vAlign w:val="center"/>
          </w:tcPr>
          <w:p w14:paraId="24210AF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22AE544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hideMark/>
          </w:tcPr>
          <w:p w14:paraId="14E3607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6" w:space="0" w:color="221F1F"/>
              <w:left w:val="single" w:sz="4" w:space="0" w:color="221F1F"/>
              <w:bottom w:val="single" w:sz="6" w:space="0" w:color="221F1F"/>
              <w:right w:val="single" w:sz="6" w:space="0" w:color="221F1F"/>
            </w:tcBorders>
            <w:vAlign w:val="center"/>
          </w:tcPr>
          <w:p w14:paraId="71F86BB3"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7814B30D" w14:textId="77777777" w:rsidTr="00873627">
        <w:trPr>
          <w:trHeight w:val="340"/>
          <w:jc w:val="center"/>
        </w:trPr>
        <w:tc>
          <w:tcPr>
            <w:tcW w:w="722" w:type="dxa"/>
            <w:tcBorders>
              <w:top w:val="single" w:sz="6" w:space="0" w:color="221F1F"/>
              <w:left w:val="single" w:sz="6" w:space="0" w:color="221F1F"/>
              <w:bottom w:val="single" w:sz="6" w:space="0" w:color="221F1F"/>
              <w:right w:val="single" w:sz="6" w:space="0" w:color="221F1F"/>
            </w:tcBorders>
            <w:vAlign w:val="center"/>
            <w:hideMark/>
          </w:tcPr>
          <w:p w14:paraId="1A37EFC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210</w:t>
            </w:r>
          </w:p>
        </w:tc>
        <w:tc>
          <w:tcPr>
            <w:tcW w:w="678" w:type="dxa"/>
            <w:tcBorders>
              <w:top w:val="single" w:sz="6" w:space="0" w:color="221F1F"/>
              <w:left w:val="single" w:sz="6" w:space="0" w:color="221F1F"/>
              <w:bottom w:val="single" w:sz="6" w:space="0" w:color="221F1F"/>
              <w:right w:val="single" w:sz="4" w:space="0" w:color="221F1F"/>
            </w:tcBorders>
            <w:vAlign w:val="center"/>
            <w:hideMark/>
          </w:tcPr>
          <w:p w14:paraId="6EF5F6F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61.0</w:t>
            </w:r>
          </w:p>
        </w:tc>
        <w:tc>
          <w:tcPr>
            <w:tcW w:w="422" w:type="dxa"/>
            <w:tcBorders>
              <w:top w:val="single" w:sz="6" w:space="0" w:color="221F1F"/>
              <w:left w:val="single" w:sz="4" w:space="0" w:color="221F1F"/>
              <w:bottom w:val="single" w:sz="6" w:space="0" w:color="221F1F"/>
              <w:right w:val="single" w:sz="6" w:space="0" w:color="221F1F"/>
            </w:tcBorders>
            <w:vAlign w:val="center"/>
          </w:tcPr>
          <w:p w14:paraId="6D11180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6" w:space="0" w:color="221F1F"/>
              <w:bottom w:val="single" w:sz="6" w:space="0" w:color="221F1F"/>
              <w:right w:val="single" w:sz="4" w:space="0" w:color="221F1F"/>
            </w:tcBorders>
            <w:vAlign w:val="center"/>
          </w:tcPr>
          <w:p w14:paraId="43D2E54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6" w:space="0" w:color="221F1F"/>
              <w:left w:val="single" w:sz="4" w:space="0" w:color="221F1F"/>
              <w:bottom w:val="single" w:sz="6" w:space="0" w:color="221F1F"/>
              <w:right w:val="single" w:sz="4" w:space="0" w:color="221F1F"/>
            </w:tcBorders>
            <w:vAlign w:val="center"/>
          </w:tcPr>
          <w:p w14:paraId="0CB3E6C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vAlign w:val="center"/>
            <w:hideMark/>
          </w:tcPr>
          <w:p w14:paraId="6CA973C0"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769" w:type="dxa"/>
            <w:tcBorders>
              <w:top w:val="single" w:sz="6" w:space="0" w:color="221F1F"/>
              <w:left w:val="single" w:sz="4" w:space="0" w:color="221F1F"/>
              <w:bottom w:val="single" w:sz="6" w:space="0" w:color="221F1F"/>
              <w:right w:val="single" w:sz="6" w:space="0" w:color="221F1F"/>
            </w:tcBorders>
            <w:vAlign w:val="center"/>
            <w:hideMark/>
          </w:tcPr>
          <w:p w14:paraId="3BCA7893"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240</w:t>
            </w:r>
          </w:p>
        </w:tc>
        <w:tc>
          <w:tcPr>
            <w:tcW w:w="621" w:type="dxa"/>
            <w:tcBorders>
              <w:top w:val="single" w:sz="6" w:space="0" w:color="221F1F"/>
              <w:left w:val="single" w:sz="6" w:space="0" w:color="221F1F"/>
              <w:bottom w:val="single" w:sz="6" w:space="0" w:color="221F1F"/>
              <w:right w:val="single" w:sz="4" w:space="0" w:color="221F1F"/>
            </w:tcBorders>
            <w:vAlign w:val="center"/>
            <w:hideMark/>
          </w:tcPr>
          <w:p w14:paraId="6180619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76.7</w:t>
            </w:r>
          </w:p>
        </w:tc>
        <w:tc>
          <w:tcPr>
            <w:tcW w:w="424" w:type="dxa"/>
            <w:tcBorders>
              <w:top w:val="single" w:sz="6" w:space="0" w:color="221F1F"/>
              <w:left w:val="single" w:sz="4" w:space="0" w:color="221F1F"/>
              <w:bottom w:val="single" w:sz="6" w:space="0" w:color="221F1F"/>
              <w:right w:val="single" w:sz="4" w:space="0" w:color="221F1F"/>
            </w:tcBorders>
            <w:vAlign w:val="center"/>
          </w:tcPr>
          <w:p w14:paraId="152BBA1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hideMark/>
          </w:tcPr>
          <w:p w14:paraId="498DCF1B"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6" w:space="0" w:color="221F1F"/>
              <w:left w:val="single" w:sz="4" w:space="0" w:color="221F1F"/>
              <w:bottom w:val="single" w:sz="6" w:space="0" w:color="221F1F"/>
              <w:right w:val="single" w:sz="4" w:space="0" w:color="221F1F"/>
            </w:tcBorders>
            <w:vAlign w:val="center"/>
          </w:tcPr>
          <w:p w14:paraId="604F09B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6" w:space="0" w:color="221F1F"/>
            </w:tcBorders>
            <w:vAlign w:val="center"/>
          </w:tcPr>
          <w:p w14:paraId="533563B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4" w:type="dxa"/>
            <w:tcBorders>
              <w:top w:val="single" w:sz="6" w:space="0" w:color="221F1F"/>
              <w:left w:val="single" w:sz="6" w:space="0" w:color="221F1F"/>
              <w:bottom w:val="single" w:sz="6" w:space="0" w:color="221F1F"/>
              <w:right w:val="single" w:sz="4" w:space="0" w:color="221F1F"/>
            </w:tcBorders>
            <w:vAlign w:val="center"/>
            <w:hideMark/>
          </w:tcPr>
          <w:p w14:paraId="423F24F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270</w:t>
            </w:r>
          </w:p>
        </w:tc>
        <w:tc>
          <w:tcPr>
            <w:tcW w:w="714" w:type="dxa"/>
            <w:tcBorders>
              <w:top w:val="single" w:sz="6" w:space="0" w:color="221F1F"/>
              <w:left w:val="single" w:sz="4" w:space="0" w:color="221F1F"/>
              <w:bottom w:val="single" w:sz="6" w:space="0" w:color="221F1F"/>
              <w:right w:val="single" w:sz="4" w:space="0" w:color="221F1F"/>
            </w:tcBorders>
            <w:vAlign w:val="center"/>
            <w:hideMark/>
          </w:tcPr>
          <w:p w14:paraId="0B7A0E7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81.9</w:t>
            </w:r>
          </w:p>
        </w:tc>
        <w:tc>
          <w:tcPr>
            <w:tcW w:w="424" w:type="dxa"/>
            <w:tcBorders>
              <w:top w:val="single" w:sz="6" w:space="0" w:color="221F1F"/>
              <w:left w:val="single" w:sz="4" w:space="0" w:color="221F1F"/>
              <w:bottom w:val="single" w:sz="6" w:space="0" w:color="221F1F"/>
              <w:right w:val="single" w:sz="4" w:space="0" w:color="221F1F"/>
            </w:tcBorders>
            <w:vAlign w:val="center"/>
          </w:tcPr>
          <w:p w14:paraId="648ACDC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3C05AC4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hideMark/>
          </w:tcPr>
          <w:p w14:paraId="40AFF1B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6" w:space="0" w:color="221F1F"/>
              <w:left w:val="single" w:sz="4" w:space="0" w:color="221F1F"/>
              <w:bottom w:val="single" w:sz="6" w:space="0" w:color="221F1F"/>
              <w:right w:val="single" w:sz="6" w:space="0" w:color="221F1F"/>
            </w:tcBorders>
            <w:vAlign w:val="center"/>
          </w:tcPr>
          <w:p w14:paraId="38D90154" w14:textId="77777777" w:rsidR="00873627" w:rsidRPr="0053140C" w:rsidRDefault="00873627" w:rsidP="00F91892">
            <w:pPr>
              <w:suppressAutoHyphens/>
              <w:spacing w:after="160" w:line="256" w:lineRule="auto"/>
              <w:jc w:val="center"/>
              <w:rPr>
                <w:rFonts w:eastAsia="MS Mincho"/>
                <w:sz w:val="16"/>
                <w:szCs w:val="16"/>
                <w:lang w:eastAsia="en-US"/>
              </w:rPr>
            </w:pPr>
          </w:p>
        </w:tc>
      </w:tr>
    </w:tbl>
    <w:p w14:paraId="451FC8C6" w14:textId="77777777" w:rsidR="00873627" w:rsidRPr="0053140C" w:rsidRDefault="00873627" w:rsidP="00F91892">
      <w:pPr>
        <w:suppressAutoHyphens/>
        <w:spacing w:after="120"/>
        <w:ind w:right="1133" w:hanging="1134"/>
        <w:rPr>
          <w:rFonts w:eastAsia="MS Mincho"/>
          <w:sz w:val="16"/>
          <w:szCs w:val="16"/>
          <w:lang w:val="en-GB" w:eastAsia="en-US"/>
        </w:rPr>
      </w:pPr>
    </w:p>
    <w:p w14:paraId="6F663F13" w14:textId="77777777" w:rsidR="00873627" w:rsidRPr="0053140C" w:rsidRDefault="00873627" w:rsidP="00F91892">
      <w:pPr>
        <w:spacing w:after="0" w:line="240" w:lineRule="auto"/>
        <w:ind w:left="0" w:right="1133"/>
        <w:jc w:val="left"/>
        <w:rPr>
          <w:rFonts w:eastAsia="MS Mincho"/>
          <w:szCs w:val="24"/>
          <w:lang w:val="en-GB" w:eastAsia="en-US"/>
        </w:rPr>
      </w:pPr>
      <w:r w:rsidRPr="0053140C">
        <w:rPr>
          <w:rFonts w:eastAsia="MS Mincho"/>
          <w:szCs w:val="24"/>
          <w:lang w:val="en-GB" w:eastAsia="en-US"/>
        </w:rPr>
        <w:br w:type="page"/>
      </w:r>
    </w:p>
    <w:p w14:paraId="408EB25D" w14:textId="77777777" w:rsidR="00873627" w:rsidRPr="0053140C" w:rsidRDefault="00873627" w:rsidP="00F91892">
      <w:pPr>
        <w:suppressAutoHyphens/>
        <w:spacing w:after="0" w:line="256" w:lineRule="auto"/>
        <w:ind w:left="0" w:right="27"/>
        <w:jc w:val="left"/>
        <w:rPr>
          <w:rFonts w:eastAsia="MS Mincho"/>
          <w:i/>
          <w:iCs/>
          <w:sz w:val="16"/>
          <w:szCs w:val="16"/>
          <w:lang w:val="en-GB" w:eastAsia="en-US"/>
        </w:rPr>
      </w:pPr>
    </w:p>
    <w:tbl>
      <w:tblPr>
        <w:tblStyle w:val="TableGrid0"/>
        <w:tblW w:w="9202" w:type="dxa"/>
        <w:jc w:val="center"/>
        <w:tblInd w:w="0" w:type="dxa"/>
        <w:tblLook w:val="04A0" w:firstRow="1" w:lastRow="0" w:firstColumn="1" w:lastColumn="0" w:noHBand="0" w:noVBand="1"/>
      </w:tblPr>
      <w:tblGrid>
        <w:gridCol w:w="721"/>
        <w:gridCol w:w="678"/>
        <w:gridCol w:w="422"/>
        <w:gridCol w:w="340"/>
        <w:gridCol w:w="569"/>
        <w:gridCol w:w="340"/>
        <w:gridCol w:w="770"/>
        <w:gridCol w:w="620"/>
        <w:gridCol w:w="424"/>
        <w:gridCol w:w="338"/>
        <w:gridCol w:w="568"/>
        <w:gridCol w:w="342"/>
        <w:gridCol w:w="684"/>
        <w:gridCol w:w="714"/>
        <w:gridCol w:w="424"/>
        <w:gridCol w:w="338"/>
        <w:gridCol w:w="568"/>
        <w:gridCol w:w="342"/>
      </w:tblGrid>
      <w:tr w:rsidR="0053140C" w:rsidRPr="0053140C" w14:paraId="76BE3592" w14:textId="77777777" w:rsidTr="00873627">
        <w:trPr>
          <w:trHeight w:val="397"/>
          <w:jc w:val="center"/>
        </w:trPr>
        <w:tc>
          <w:tcPr>
            <w:tcW w:w="721" w:type="dxa"/>
            <w:vMerge w:val="restart"/>
            <w:tcBorders>
              <w:top w:val="single" w:sz="6" w:space="0" w:color="221F1F"/>
              <w:left w:val="single" w:sz="6" w:space="0" w:color="221F1F"/>
              <w:bottom w:val="single" w:sz="4" w:space="0" w:color="221F1F"/>
              <w:right w:val="single" w:sz="6" w:space="0" w:color="221F1F"/>
            </w:tcBorders>
            <w:vAlign w:val="center"/>
            <w:hideMark/>
          </w:tcPr>
          <w:p w14:paraId="3D5D7A5E"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 xml:space="preserve">time in s </w:t>
            </w:r>
          </w:p>
        </w:tc>
        <w:tc>
          <w:tcPr>
            <w:tcW w:w="678" w:type="dxa"/>
            <w:vMerge w:val="restart"/>
            <w:tcBorders>
              <w:top w:val="single" w:sz="6" w:space="0" w:color="221F1F"/>
              <w:left w:val="single" w:sz="6" w:space="0" w:color="221F1F"/>
              <w:bottom w:val="single" w:sz="4" w:space="0" w:color="221F1F"/>
              <w:right w:val="single" w:sz="6" w:space="0" w:color="221F1F"/>
            </w:tcBorders>
            <w:vAlign w:val="center"/>
            <w:hideMark/>
          </w:tcPr>
          <w:p w14:paraId="462C4728" w14:textId="77777777" w:rsidR="00873627" w:rsidRPr="0053140C" w:rsidRDefault="00873627" w:rsidP="00F91892">
            <w:pPr>
              <w:suppressAutoHyphens/>
              <w:spacing w:line="256" w:lineRule="auto"/>
              <w:jc w:val="center"/>
              <w:rPr>
                <w:rFonts w:eastAsia="MS Mincho"/>
                <w:i/>
                <w:iCs/>
                <w:sz w:val="16"/>
                <w:szCs w:val="16"/>
                <w:lang w:eastAsia="en-US"/>
              </w:rPr>
            </w:pPr>
            <w:r w:rsidRPr="0053140C">
              <w:rPr>
                <w:rFonts w:eastAsia="MS Mincho"/>
                <w:i/>
                <w:iCs/>
                <w:sz w:val="16"/>
                <w:szCs w:val="16"/>
                <w:lang w:eastAsia="en-US"/>
              </w:rPr>
              <w:t xml:space="preserve">roller speed in km/h </w:t>
            </w:r>
          </w:p>
        </w:tc>
        <w:tc>
          <w:tcPr>
            <w:tcW w:w="1671" w:type="dxa"/>
            <w:gridSpan w:val="4"/>
            <w:tcBorders>
              <w:top w:val="single" w:sz="6" w:space="0" w:color="221F1F"/>
              <w:left w:val="single" w:sz="4" w:space="0" w:color="221F1F"/>
              <w:bottom w:val="single" w:sz="6" w:space="0" w:color="221F1F"/>
              <w:right w:val="single" w:sz="4" w:space="0" w:color="221F1F"/>
            </w:tcBorders>
            <w:vAlign w:val="center"/>
            <w:hideMark/>
          </w:tcPr>
          <w:p w14:paraId="2BB2AFA9" w14:textId="77777777" w:rsidR="00873627" w:rsidRPr="0053140C" w:rsidRDefault="00873627" w:rsidP="00F91892">
            <w:pPr>
              <w:suppressAutoHyphens/>
              <w:spacing w:line="256" w:lineRule="auto"/>
              <w:ind w:right="30"/>
              <w:jc w:val="center"/>
              <w:rPr>
                <w:rFonts w:eastAsia="MS Mincho"/>
                <w:i/>
                <w:iCs/>
                <w:sz w:val="16"/>
                <w:szCs w:val="16"/>
                <w:lang w:eastAsia="en-US"/>
              </w:rPr>
            </w:pPr>
            <w:r w:rsidRPr="0053140C">
              <w:rPr>
                <w:rFonts w:eastAsia="MS Mincho"/>
                <w:i/>
                <w:iCs/>
                <w:sz w:val="16"/>
                <w:szCs w:val="16"/>
                <w:lang w:eastAsia="en-US"/>
              </w:rPr>
              <w:t xml:space="preserve">phase indicators </w:t>
            </w:r>
          </w:p>
        </w:tc>
        <w:tc>
          <w:tcPr>
            <w:tcW w:w="770" w:type="dxa"/>
            <w:vMerge w:val="restart"/>
            <w:tcBorders>
              <w:top w:val="single" w:sz="4" w:space="0" w:color="221F1F"/>
              <w:left w:val="single" w:sz="4" w:space="0" w:color="221F1F"/>
              <w:bottom w:val="single" w:sz="4" w:space="0" w:color="221F1F"/>
              <w:right w:val="single" w:sz="4" w:space="0" w:color="221F1F"/>
            </w:tcBorders>
            <w:vAlign w:val="center"/>
            <w:hideMark/>
          </w:tcPr>
          <w:p w14:paraId="0109AFFA" w14:textId="77777777" w:rsidR="00873627" w:rsidRPr="0053140C" w:rsidRDefault="00873627" w:rsidP="00F91892">
            <w:pPr>
              <w:suppressAutoHyphens/>
              <w:spacing w:line="256" w:lineRule="auto"/>
              <w:jc w:val="center"/>
              <w:rPr>
                <w:rFonts w:eastAsia="MS Mincho"/>
                <w:i/>
                <w:iCs/>
                <w:sz w:val="16"/>
                <w:szCs w:val="16"/>
                <w:lang w:eastAsia="en-US"/>
              </w:rPr>
            </w:pPr>
            <w:r w:rsidRPr="0053140C">
              <w:rPr>
                <w:rFonts w:eastAsia="MS Mincho"/>
                <w:i/>
                <w:iCs/>
                <w:sz w:val="16"/>
                <w:szCs w:val="16"/>
                <w:lang w:eastAsia="en-US"/>
              </w:rPr>
              <w:t xml:space="preserve">time in s </w:t>
            </w:r>
          </w:p>
        </w:tc>
        <w:tc>
          <w:tcPr>
            <w:tcW w:w="620" w:type="dxa"/>
            <w:vMerge w:val="restart"/>
            <w:tcBorders>
              <w:top w:val="single" w:sz="6" w:space="0" w:color="221F1F"/>
              <w:left w:val="single" w:sz="4" w:space="0" w:color="221F1F"/>
              <w:bottom w:val="single" w:sz="4" w:space="0" w:color="221F1F"/>
              <w:right w:val="single" w:sz="4" w:space="0" w:color="221F1F"/>
            </w:tcBorders>
            <w:vAlign w:val="center"/>
            <w:hideMark/>
          </w:tcPr>
          <w:p w14:paraId="6BB0CB88" w14:textId="77777777" w:rsidR="00873627" w:rsidRPr="0053140C" w:rsidRDefault="00873627" w:rsidP="00F91892">
            <w:pPr>
              <w:suppressAutoHyphens/>
              <w:spacing w:line="256" w:lineRule="auto"/>
              <w:jc w:val="center"/>
              <w:rPr>
                <w:rFonts w:eastAsia="MS Mincho"/>
                <w:i/>
                <w:iCs/>
                <w:sz w:val="16"/>
                <w:szCs w:val="16"/>
                <w:lang w:eastAsia="en-US"/>
              </w:rPr>
            </w:pPr>
            <w:r w:rsidRPr="0053140C">
              <w:rPr>
                <w:rFonts w:eastAsia="MS Mincho"/>
                <w:i/>
                <w:iCs/>
                <w:sz w:val="16"/>
                <w:szCs w:val="16"/>
                <w:lang w:eastAsia="en-US"/>
              </w:rPr>
              <w:t xml:space="preserve">roller speed in km/h </w:t>
            </w:r>
          </w:p>
        </w:tc>
        <w:tc>
          <w:tcPr>
            <w:tcW w:w="1672" w:type="dxa"/>
            <w:gridSpan w:val="4"/>
            <w:tcBorders>
              <w:top w:val="single" w:sz="6" w:space="0" w:color="221F1F"/>
              <w:left w:val="single" w:sz="4" w:space="0" w:color="221F1F"/>
              <w:bottom w:val="single" w:sz="6" w:space="0" w:color="221F1F"/>
              <w:right w:val="single" w:sz="6" w:space="0" w:color="221F1F"/>
            </w:tcBorders>
            <w:vAlign w:val="center"/>
            <w:hideMark/>
          </w:tcPr>
          <w:p w14:paraId="787D05B5" w14:textId="77777777" w:rsidR="00873627" w:rsidRPr="0053140C" w:rsidRDefault="00873627" w:rsidP="00F91892">
            <w:pPr>
              <w:suppressAutoHyphens/>
              <w:spacing w:line="256" w:lineRule="auto"/>
              <w:ind w:right="29"/>
              <w:jc w:val="center"/>
              <w:rPr>
                <w:rFonts w:eastAsia="MS Mincho"/>
                <w:i/>
                <w:iCs/>
                <w:sz w:val="16"/>
                <w:szCs w:val="16"/>
                <w:lang w:eastAsia="en-US"/>
              </w:rPr>
            </w:pPr>
            <w:r w:rsidRPr="0053140C">
              <w:rPr>
                <w:rFonts w:eastAsia="MS Mincho"/>
                <w:i/>
                <w:iCs/>
                <w:sz w:val="16"/>
                <w:szCs w:val="16"/>
                <w:lang w:eastAsia="en-US"/>
              </w:rPr>
              <w:t xml:space="preserve">phase indicators </w:t>
            </w:r>
          </w:p>
        </w:tc>
        <w:tc>
          <w:tcPr>
            <w:tcW w:w="684" w:type="dxa"/>
            <w:vMerge w:val="restart"/>
            <w:tcBorders>
              <w:top w:val="single" w:sz="6" w:space="0" w:color="221F1F"/>
              <w:left w:val="single" w:sz="6" w:space="0" w:color="221F1F"/>
              <w:bottom w:val="single" w:sz="4" w:space="0" w:color="221F1F"/>
              <w:right w:val="single" w:sz="4" w:space="0" w:color="221F1F"/>
            </w:tcBorders>
            <w:vAlign w:val="center"/>
            <w:hideMark/>
          </w:tcPr>
          <w:p w14:paraId="6F50EC4F"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 xml:space="preserve">time in s </w:t>
            </w:r>
          </w:p>
        </w:tc>
        <w:tc>
          <w:tcPr>
            <w:tcW w:w="714" w:type="dxa"/>
            <w:vMerge w:val="restart"/>
            <w:tcBorders>
              <w:top w:val="single" w:sz="6" w:space="0" w:color="221F1F"/>
              <w:left w:val="single" w:sz="4" w:space="0" w:color="221F1F"/>
              <w:bottom w:val="single" w:sz="4" w:space="0" w:color="221F1F"/>
              <w:right w:val="single" w:sz="4" w:space="0" w:color="221F1F"/>
            </w:tcBorders>
            <w:vAlign w:val="center"/>
            <w:hideMark/>
          </w:tcPr>
          <w:p w14:paraId="0E8680C6" w14:textId="77777777" w:rsidR="00873627" w:rsidRPr="0053140C" w:rsidRDefault="00873627" w:rsidP="00F91892">
            <w:pPr>
              <w:suppressAutoHyphens/>
              <w:spacing w:line="256" w:lineRule="auto"/>
              <w:jc w:val="center"/>
              <w:rPr>
                <w:rFonts w:eastAsia="MS Mincho"/>
                <w:i/>
                <w:iCs/>
                <w:sz w:val="16"/>
                <w:szCs w:val="16"/>
                <w:lang w:eastAsia="en-US"/>
              </w:rPr>
            </w:pPr>
            <w:r w:rsidRPr="0053140C">
              <w:rPr>
                <w:rFonts w:eastAsia="MS Mincho"/>
                <w:i/>
                <w:iCs/>
                <w:sz w:val="16"/>
                <w:szCs w:val="16"/>
                <w:lang w:eastAsia="en-US"/>
              </w:rPr>
              <w:t xml:space="preserve">roller speed in km/h </w:t>
            </w:r>
          </w:p>
        </w:tc>
        <w:tc>
          <w:tcPr>
            <w:tcW w:w="1672" w:type="dxa"/>
            <w:gridSpan w:val="4"/>
            <w:tcBorders>
              <w:top w:val="single" w:sz="6" w:space="0" w:color="221F1F"/>
              <w:left w:val="single" w:sz="4" w:space="0" w:color="221F1F"/>
              <w:bottom w:val="single" w:sz="6" w:space="0" w:color="221F1F"/>
              <w:right w:val="single" w:sz="4" w:space="0" w:color="221F1F"/>
            </w:tcBorders>
            <w:vAlign w:val="center"/>
            <w:hideMark/>
          </w:tcPr>
          <w:p w14:paraId="5906D8F6" w14:textId="77777777" w:rsidR="00873627" w:rsidRPr="0053140C" w:rsidRDefault="00873627" w:rsidP="00F91892">
            <w:pPr>
              <w:suppressAutoHyphens/>
              <w:spacing w:line="256" w:lineRule="auto"/>
              <w:ind w:right="27"/>
              <w:jc w:val="center"/>
              <w:rPr>
                <w:rFonts w:eastAsia="MS Mincho"/>
                <w:i/>
                <w:iCs/>
                <w:sz w:val="16"/>
                <w:szCs w:val="16"/>
                <w:lang w:eastAsia="en-US"/>
              </w:rPr>
            </w:pPr>
            <w:r w:rsidRPr="0053140C">
              <w:rPr>
                <w:rFonts w:eastAsia="MS Mincho"/>
                <w:i/>
                <w:iCs/>
                <w:sz w:val="16"/>
                <w:szCs w:val="16"/>
                <w:lang w:eastAsia="en-US"/>
              </w:rPr>
              <w:t xml:space="preserve">phase indicators </w:t>
            </w:r>
          </w:p>
        </w:tc>
      </w:tr>
      <w:tr w:rsidR="0053140C" w:rsidRPr="0053140C" w14:paraId="40DB736A" w14:textId="77777777" w:rsidTr="00873627">
        <w:trPr>
          <w:trHeight w:val="397"/>
          <w:jc w:val="center"/>
        </w:trPr>
        <w:tc>
          <w:tcPr>
            <w:tcW w:w="0" w:type="auto"/>
            <w:vMerge/>
            <w:tcBorders>
              <w:top w:val="single" w:sz="6" w:space="0" w:color="221F1F"/>
              <w:left w:val="single" w:sz="6" w:space="0" w:color="221F1F"/>
              <w:bottom w:val="single" w:sz="4" w:space="0" w:color="221F1F"/>
              <w:right w:val="single" w:sz="6" w:space="0" w:color="221F1F"/>
            </w:tcBorders>
            <w:vAlign w:val="center"/>
            <w:hideMark/>
          </w:tcPr>
          <w:p w14:paraId="7A1A2AEE" w14:textId="77777777" w:rsidR="00873627" w:rsidRPr="0053140C" w:rsidRDefault="00873627" w:rsidP="00F91892">
            <w:pPr>
              <w:rPr>
                <w:i/>
                <w:iCs/>
                <w:sz w:val="16"/>
                <w:szCs w:val="16"/>
              </w:rPr>
            </w:pPr>
          </w:p>
        </w:tc>
        <w:tc>
          <w:tcPr>
            <w:tcW w:w="0" w:type="auto"/>
            <w:vMerge/>
            <w:tcBorders>
              <w:top w:val="single" w:sz="6" w:space="0" w:color="221F1F"/>
              <w:left w:val="single" w:sz="6" w:space="0" w:color="221F1F"/>
              <w:bottom w:val="single" w:sz="4" w:space="0" w:color="221F1F"/>
              <w:right w:val="single" w:sz="6" w:space="0" w:color="221F1F"/>
            </w:tcBorders>
            <w:vAlign w:val="center"/>
            <w:hideMark/>
          </w:tcPr>
          <w:p w14:paraId="58EDE744" w14:textId="77777777" w:rsidR="00873627" w:rsidRPr="0053140C" w:rsidRDefault="00873627" w:rsidP="00F91892">
            <w:pPr>
              <w:rPr>
                <w:i/>
                <w:iCs/>
                <w:sz w:val="16"/>
                <w:szCs w:val="16"/>
              </w:rPr>
            </w:pPr>
          </w:p>
        </w:tc>
        <w:tc>
          <w:tcPr>
            <w:tcW w:w="422" w:type="dxa"/>
            <w:tcBorders>
              <w:top w:val="single" w:sz="6" w:space="0" w:color="221F1F"/>
              <w:left w:val="single" w:sz="6" w:space="0" w:color="221F1F"/>
              <w:bottom w:val="single" w:sz="4" w:space="0" w:color="221F1F"/>
              <w:right w:val="single" w:sz="4" w:space="0" w:color="221F1F"/>
            </w:tcBorders>
            <w:vAlign w:val="center"/>
            <w:hideMark/>
          </w:tcPr>
          <w:p w14:paraId="39CE10D1"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 xml:space="preserve">stop </w:t>
            </w:r>
          </w:p>
        </w:tc>
        <w:tc>
          <w:tcPr>
            <w:tcW w:w="340" w:type="dxa"/>
            <w:tcBorders>
              <w:top w:val="single" w:sz="6" w:space="0" w:color="221F1F"/>
              <w:left w:val="single" w:sz="4" w:space="0" w:color="221F1F"/>
              <w:bottom w:val="single" w:sz="4" w:space="0" w:color="221F1F"/>
              <w:right w:val="single" w:sz="6" w:space="0" w:color="221F1F"/>
            </w:tcBorders>
            <w:vAlign w:val="center"/>
            <w:hideMark/>
          </w:tcPr>
          <w:p w14:paraId="3167F818"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 xml:space="preserve">acc </w:t>
            </w:r>
          </w:p>
        </w:tc>
        <w:tc>
          <w:tcPr>
            <w:tcW w:w="569" w:type="dxa"/>
            <w:tcBorders>
              <w:top w:val="single" w:sz="6" w:space="0" w:color="221F1F"/>
              <w:left w:val="single" w:sz="6" w:space="0" w:color="221F1F"/>
              <w:bottom w:val="single" w:sz="4" w:space="0" w:color="221F1F"/>
              <w:right w:val="single" w:sz="6" w:space="0" w:color="221F1F"/>
            </w:tcBorders>
            <w:vAlign w:val="center"/>
            <w:hideMark/>
          </w:tcPr>
          <w:p w14:paraId="7CA58635"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 xml:space="preserve">cruise </w:t>
            </w:r>
          </w:p>
        </w:tc>
        <w:tc>
          <w:tcPr>
            <w:tcW w:w="340" w:type="dxa"/>
            <w:tcBorders>
              <w:top w:val="single" w:sz="6" w:space="0" w:color="221F1F"/>
              <w:left w:val="single" w:sz="6" w:space="0" w:color="221F1F"/>
              <w:bottom w:val="single" w:sz="4" w:space="0" w:color="221F1F"/>
              <w:right w:val="single" w:sz="4" w:space="0" w:color="221F1F"/>
            </w:tcBorders>
            <w:vAlign w:val="center"/>
            <w:hideMark/>
          </w:tcPr>
          <w:p w14:paraId="751AA91E"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 xml:space="preserve">dec </w:t>
            </w:r>
          </w:p>
        </w:tc>
        <w:tc>
          <w:tcPr>
            <w:tcW w:w="0" w:type="auto"/>
            <w:vMerge/>
            <w:tcBorders>
              <w:top w:val="single" w:sz="4" w:space="0" w:color="221F1F"/>
              <w:left w:val="single" w:sz="4" w:space="0" w:color="221F1F"/>
              <w:bottom w:val="single" w:sz="4" w:space="0" w:color="221F1F"/>
              <w:right w:val="single" w:sz="4" w:space="0" w:color="221F1F"/>
            </w:tcBorders>
            <w:vAlign w:val="center"/>
            <w:hideMark/>
          </w:tcPr>
          <w:p w14:paraId="1AD6EC7F" w14:textId="77777777" w:rsidR="00873627" w:rsidRPr="0053140C" w:rsidRDefault="00873627" w:rsidP="00F91892">
            <w:pPr>
              <w:rPr>
                <w:i/>
                <w:iCs/>
                <w:sz w:val="16"/>
                <w:szCs w:val="16"/>
              </w:rPr>
            </w:pPr>
          </w:p>
        </w:tc>
        <w:tc>
          <w:tcPr>
            <w:tcW w:w="0" w:type="auto"/>
            <w:vMerge/>
            <w:tcBorders>
              <w:top w:val="single" w:sz="6" w:space="0" w:color="221F1F"/>
              <w:left w:val="single" w:sz="4" w:space="0" w:color="221F1F"/>
              <w:bottom w:val="single" w:sz="4" w:space="0" w:color="221F1F"/>
              <w:right w:val="single" w:sz="4" w:space="0" w:color="221F1F"/>
            </w:tcBorders>
            <w:vAlign w:val="center"/>
            <w:hideMark/>
          </w:tcPr>
          <w:p w14:paraId="423B7CB5" w14:textId="77777777" w:rsidR="00873627" w:rsidRPr="0053140C" w:rsidRDefault="00873627" w:rsidP="00F91892">
            <w:pPr>
              <w:rPr>
                <w:i/>
                <w:iCs/>
                <w:sz w:val="16"/>
                <w:szCs w:val="16"/>
              </w:rPr>
            </w:pPr>
          </w:p>
        </w:tc>
        <w:tc>
          <w:tcPr>
            <w:tcW w:w="424" w:type="dxa"/>
            <w:tcBorders>
              <w:top w:val="single" w:sz="6" w:space="0" w:color="221F1F"/>
              <w:left w:val="single" w:sz="4" w:space="0" w:color="221F1F"/>
              <w:bottom w:val="single" w:sz="4" w:space="0" w:color="221F1F"/>
              <w:right w:val="single" w:sz="4" w:space="0" w:color="221F1F"/>
            </w:tcBorders>
            <w:vAlign w:val="center"/>
            <w:hideMark/>
          </w:tcPr>
          <w:p w14:paraId="7F2C0AE9"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 xml:space="preserve">stop </w:t>
            </w:r>
          </w:p>
        </w:tc>
        <w:tc>
          <w:tcPr>
            <w:tcW w:w="338" w:type="dxa"/>
            <w:tcBorders>
              <w:top w:val="single" w:sz="6" w:space="0" w:color="221F1F"/>
              <w:left w:val="single" w:sz="4" w:space="0" w:color="221F1F"/>
              <w:bottom w:val="single" w:sz="4" w:space="0" w:color="221F1F"/>
              <w:right w:val="single" w:sz="4" w:space="0" w:color="221F1F"/>
            </w:tcBorders>
            <w:vAlign w:val="center"/>
            <w:hideMark/>
          </w:tcPr>
          <w:p w14:paraId="57AB80B5"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 xml:space="preserve">acc </w:t>
            </w:r>
          </w:p>
        </w:tc>
        <w:tc>
          <w:tcPr>
            <w:tcW w:w="568" w:type="dxa"/>
            <w:tcBorders>
              <w:top w:val="single" w:sz="6" w:space="0" w:color="221F1F"/>
              <w:left w:val="single" w:sz="4" w:space="0" w:color="221F1F"/>
              <w:bottom w:val="single" w:sz="4" w:space="0" w:color="221F1F"/>
              <w:right w:val="single" w:sz="4" w:space="0" w:color="221F1F"/>
            </w:tcBorders>
            <w:vAlign w:val="center"/>
            <w:hideMark/>
          </w:tcPr>
          <w:p w14:paraId="69758787"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 xml:space="preserve">cruise </w:t>
            </w:r>
          </w:p>
        </w:tc>
        <w:tc>
          <w:tcPr>
            <w:tcW w:w="342" w:type="dxa"/>
            <w:tcBorders>
              <w:top w:val="single" w:sz="6" w:space="0" w:color="221F1F"/>
              <w:left w:val="single" w:sz="4" w:space="0" w:color="221F1F"/>
              <w:bottom w:val="single" w:sz="4" w:space="0" w:color="221F1F"/>
              <w:right w:val="single" w:sz="6" w:space="0" w:color="221F1F"/>
            </w:tcBorders>
            <w:vAlign w:val="center"/>
            <w:hideMark/>
          </w:tcPr>
          <w:p w14:paraId="5CDD35D6"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 xml:space="preserve">dec </w:t>
            </w:r>
          </w:p>
        </w:tc>
        <w:tc>
          <w:tcPr>
            <w:tcW w:w="0" w:type="auto"/>
            <w:vMerge/>
            <w:tcBorders>
              <w:top w:val="single" w:sz="6" w:space="0" w:color="221F1F"/>
              <w:left w:val="single" w:sz="6" w:space="0" w:color="221F1F"/>
              <w:bottom w:val="single" w:sz="4" w:space="0" w:color="221F1F"/>
              <w:right w:val="single" w:sz="4" w:space="0" w:color="221F1F"/>
            </w:tcBorders>
            <w:vAlign w:val="center"/>
            <w:hideMark/>
          </w:tcPr>
          <w:p w14:paraId="2D672CE2" w14:textId="77777777" w:rsidR="00873627" w:rsidRPr="0053140C" w:rsidRDefault="00873627" w:rsidP="00F91892">
            <w:pPr>
              <w:rPr>
                <w:i/>
                <w:iCs/>
                <w:sz w:val="16"/>
                <w:szCs w:val="16"/>
              </w:rPr>
            </w:pPr>
          </w:p>
        </w:tc>
        <w:tc>
          <w:tcPr>
            <w:tcW w:w="0" w:type="auto"/>
            <w:vMerge/>
            <w:tcBorders>
              <w:top w:val="single" w:sz="6" w:space="0" w:color="221F1F"/>
              <w:left w:val="single" w:sz="4" w:space="0" w:color="221F1F"/>
              <w:bottom w:val="single" w:sz="4" w:space="0" w:color="221F1F"/>
              <w:right w:val="single" w:sz="4" w:space="0" w:color="221F1F"/>
            </w:tcBorders>
            <w:vAlign w:val="center"/>
            <w:hideMark/>
          </w:tcPr>
          <w:p w14:paraId="6A31A148" w14:textId="77777777" w:rsidR="00873627" w:rsidRPr="0053140C" w:rsidRDefault="00873627" w:rsidP="00F91892">
            <w:pPr>
              <w:rPr>
                <w:i/>
                <w:iCs/>
                <w:sz w:val="16"/>
                <w:szCs w:val="16"/>
              </w:rPr>
            </w:pPr>
          </w:p>
        </w:tc>
        <w:tc>
          <w:tcPr>
            <w:tcW w:w="424" w:type="dxa"/>
            <w:tcBorders>
              <w:top w:val="single" w:sz="6" w:space="0" w:color="221F1F"/>
              <w:left w:val="single" w:sz="4" w:space="0" w:color="221F1F"/>
              <w:bottom w:val="single" w:sz="4" w:space="0" w:color="221F1F"/>
              <w:right w:val="single" w:sz="4" w:space="0" w:color="221F1F"/>
            </w:tcBorders>
            <w:vAlign w:val="center"/>
            <w:hideMark/>
          </w:tcPr>
          <w:p w14:paraId="0D05366E"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 xml:space="preserve">stop </w:t>
            </w:r>
          </w:p>
        </w:tc>
        <w:tc>
          <w:tcPr>
            <w:tcW w:w="338" w:type="dxa"/>
            <w:tcBorders>
              <w:top w:val="single" w:sz="6" w:space="0" w:color="221F1F"/>
              <w:left w:val="single" w:sz="4" w:space="0" w:color="221F1F"/>
              <w:bottom w:val="single" w:sz="4" w:space="0" w:color="221F1F"/>
              <w:right w:val="single" w:sz="4" w:space="0" w:color="221F1F"/>
            </w:tcBorders>
            <w:vAlign w:val="center"/>
            <w:hideMark/>
          </w:tcPr>
          <w:p w14:paraId="1C05C353"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 xml:space="preserve">acc </w:t>
            </w:r>
          </w:p>
        </w:tc>
        <w:tc>
          <w:tcPr>
            <w:tcW w:w="568" w:type="dxa"/>
            <w:tcBorders>
              <w:top w:val="single" w:sz="6" w:space="0" w:color="221F1F"/>
              <w:left w:val="single" w:sz="4" w:space="0" w:color="221F1F"/>
              <w:bottom w:val="single" w:sz="4" w:space="0" w:color="221F1F"/>
              <w:right w:val="single" w:sz="6" w:space="0" w:color="221F1F"/>
            </w:tcBorders>
            <w:vAlign w:val="center"/>
            <w:hideMark/>
          </w:tcPr>
          <w:p w14:paraId="242304D2"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 xml:space="preserve">cruise </w:t>
            </w:r>
          </w:p>
        </w:tc>
        <w:tc>
          <w:tcPr>
            <w:tcW w:w="342" w:type="dxa"/>
            <w:tcBorders>
              <w:top w:val="single" w:sz="6" w:space="0" w:color="221F1F"/>
              <w:left w:val="single" w:sz="6" w:space="0" w:color="221F1F"/>
              <w:bottom w:val="single" w:sz="12" w:space="0" w:color="000000"/>
              <w:right w:val="single" w:sz="4" w:space="0" w:color="221F1F"/>
            </w:tcBorders>
            <w:vAlign w:val="center"/>
            <w:hideMark/>
          </w:tcPr>
          <w:p w14:paraId="6E7CB292"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 xml:space="preserve">dec </w:t>
            </w:r>
          </w:p>
        </w:tc>
      </w:tr>
      <w:tr w:rsidR="0053140C" w:rsidRPr="0053140C" w14:paraId="60B64F34" w14:textId="77777777" w:rsidTr="00873627">
        <w:trPr>
          <w:trHeight w:val="397"/>
          <w:jc w:val="center"/>
        </w:trPr>
        <w:tc>
          <w:tcPr>
            <w:tcW w:w="721" w:type="dxa"/>
            <w:tcBorders>
              <w:top w:val="single" w:sz="12" w:space="0" w:color="000000"/>
              <w:left w:val="single" w:sz="6" w:space="0" w:color="221F1F"/>
              <w:bottom w:val="single" w:sz="4" w:space="0" w:color="221F1F"/>
              <w:right w:val="single" w:sz="6" w:space="0" w:color="221F1F"/>
            </w:tcBorders>
            <w:vAlign w:val="center"/>
            <w:hideMark/>
          </w:tcPr>
          <w:p w14:paraId="3DE7846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271 </w:t>
            </w:r>
          </w:p>
        </w:tc>
        <w:tc>
          <w:tcPr>
            <w:tcW w:w="678" w:type="dxa"/>
            <w:tcBorders>
              <w:top w:val="single" w:sz="12" w:space="0" w:color="000000"/>
              <w:left w:val="single" w:sz="6" w:space="0" w:color="221F1F"/>
              <w:bottom w:val="single" w:sz="4" w:space="0" w:color="221F1F"/>
              <w:right w:val="single" w:sz="6" w:space="0" w:color="221F1F"/>
            </w:tcBorders>
            <w:vAlign w:val="center"/>
            <w:hideMark/>
          </w:tcPr>
          <w:p w14:paraId="75CEFD3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81.9 </w:t>
            </w:r>
          </w:p>
        </w:tc>
        <w:tc>
          <w:tcPr>
            <w:tcW w:w="422" w:type="dxa"/>
            <w:tcBorders>
              <w:top w:val="single" w:sz="12" w:space="0" w:color="000000"/>
              <w:left w:val="single" w:sz="6" w:space="0" w:color="221F1F"/>
              <w:bottom w:val="single" w:sz="4" w:space="0" w:color="221F1F"/>
              <w:right w:val="single" w:sz="4" w:space="0" w:color="221F1F"/>
            </w:tcBorders>
          </w:tcPr>
          <w:p w14:paraId="20D42D39" w14:textId="77777777" w:rsidR="00873627" w:rsidRPr="0053140C" w:rsidRDefault="00873627" w:rsidP="00F91892">
            <w:pPr>
              <w:suppressAutoHyphens/>
              <w:spacing w:after="160" w:line="256" w:lineRule="auto"/>
              <w:rPr>
                <w:rFonts w:eastAsia="MS Mincho"/>
                <w:sz w:val="16"/>
                <w:szCs w:val="16"/>
                <w:lang w:eastAsia="en-US"/>
              </w:rPr>
            </w:pPr>
          </w:p>
        </w:tc>
        <w:tc>
          <w:tcPr>
            <w:tcW w:w="340" w:type="dxa"/>
            <w:tcBorders>
              <w:top w:val="single" w:sz="12" w:space="0" w:color="000000"/>
              <w:left w:val="single" w:sz="4" w:space="0" w:color="221F1F"/>
              <w:bottom w:val="single" w:sz="4" w:space="0" w:color="221F1F"/>
              <w:right w:val="single" w:sz="6" w:space="0" w:color="221F1F"/>
            </w:tcBorders>
          </w:tcPr>
          <w:p w14:paraId="06D7B742" w14:textId="77777777" w:rsidR="00873627" w:rsidRPr="0053140C" w:rsidRDefault="00873627" w:rsidP="00F91892">
            <w:pPr>
              <w:suppressAutoHyphens/>
              <w:spacing w:after="160" w:line="256" w:lineRule="auto"/>
              <w:rPr>
                <w:rFonts w:eastAsia="MS Mincho"/>
                <w:sz w:val="16"/>
                <w:szCs w:val="16"/>
                <w:lang w:eastAsia="en-US"/>
              </w:rPr>
            </w:pPr>
          </w:p>
        </w:tc>
        <w:tc>
          <w:tcPr>
            <w:tcW w:w="569" w:type="dxa"/>
            <w:tcBorders>
              <w:top w:val="single" w:sz="12" w:space="0" w:color="000000"/>
              <w:left w:val="single" w:sz="6" w:space="0" w:color="221F1F"/>
              <w:bottom w:val="single" w:sz="4" w:space="0" w:color="221F1F"/>
              <w:right w:val="single" w:sz="6" w:space="0" w:color="221F1F"/>
            </w:tcBorders>
            <w:vAlign w:val="center"/>
            <w:hideMark/>
          </w:tcPr>
          <w:p w14:paraId="1C9E0066"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X </w:t>
            </w:r>
          </w:p>
        </w:tc>
        <w:tc>
          <w:tcPr>
            <w:tcW w:w="340" w:type="dxa"/>
            <w:tcBorders>
              <w:top w:val="single" w:sz="12" w:space="0" w:color="000000"/>
              <w:left w:val="single" w:sz="6" w:space="0" w:color="221F1F"/>
              <w:bottom w:val="single" w:sz="4" w:space="0" w:color="221F1F"/>
              <w:right w:val="single" w:sz="4" w:space="0" w:color="221F1F"/>
            </w:tcBorders>
          </w:tcPr>
          <w:p w14:paraId="7481FCFA" w14:textId="77777777" w:rsidR="00873627" w:rsidRPr="0053140C" w:rsidRDefault="00873627" w:rsidP="00F91892">
            <w:pPr>
              <w:suppressAutoHyphens/>
              <w:spacing w:after="160" w:line="256" w:lineRule="auto"/>
              <w:rPr>
                <w:rFonts w:eastAsia="MS Mincho"/>
                <w:sz w:val="16"/>
                <w:szCs w:val="16"/>
                <w:lang w:eastAsia="en-US"/>
              </w:rPr>
            </w:pPr>
          </w:p>
        </w:tc>
        <w:tc>
          <w:tcPr>
            <w:tcW w:w="770" w:type="dxa"/>
            <w:tcBorders>
              <w:top w:val="single" w:sz="12" w:space="0" w:color="000000"/>
              <w:left w:val="single" w:sz="4" w:space="0" w:color="221F1F"/>
              <w:bottom w:val="single" w:sz="4" w:space="0" w:color="221F1F"/>
              <w:right w:val="single" w:sz="4" w:space="0" w:color="221F1F"/>
            </w:tcBorders>
            <w:vAlign w:val="center"/>
            <w:hideMark/>
          </w:tcPr>
          <w:p w14:paraId="39D2FE4E"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301 </w:t>
            </w:r>
          </w:p>
        </w:tc>
        <w:tc>
          <w:tcPr>
            <w:tcW w:w="620" w:type="dxa"/>
            <w:tcBorders>
              <w:top w:val="single" w:sz="12" w:space="0" w:color="000000"/>
              <w:left w:val="single" w:sz="4" w:space="0" w:color="221F1F"/>
              <w:bottom w:val="single" w:sz="4" w:space="0" w:color="221F1F"/>
              <w:right w:val="single" w:sz="4" w:space="0" w:color="221F1F"/>
            </w:tcBorders>
            <w:vAlign w:val="center"/>
            <w:hideMark/>
          </w:tcPr>
          <w:p w14:paraId="6E72B6FF"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 xml:space="preserve">68.3 </w:t>
            </w:r>
          </w:p>
        </w:tc>
        <w:tc>
          <w:tcPr>
            <w:tcW w:w="424" w:type="dxa"/>
            <w:tcBorders>
              <w:top w:val="single" w:sz="12" w:space="0" w:color="000000"/>
              <w:left w:val="single" w:sz="4" w:space="0" w:color="221F1F"/>
              <w:bottom w:val="single" w:sz="4" w:space="0" w:color="221F1F"/>
              <w:right w:val="single" w:sz="4" w:space="0" w:color="221F1F"/>
            </w:tcBorders>
          </w:tcPr>
          <w:p w14:paraId="41E34B79"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12" w:space="0" w:color="000000"/>
              <w:left w:val="single" w:sz="4" w:space="0" w:color="221F1F"/>
              <w:bottom w:val="single" w:sz="4" w:space="0" w:color="221F1F"/>
              <w:right w:val="single" w:sz="4" w:space="0" w:color="221F1F"/>
            </w:tcBorders>
          </w:tcPr>
          <w:p w14:paraId="47D33E18" w14:textId="77777777" w:rsidR="00873627" w:rsidRPr="0053140C" w:rsidRDefault="00873627" w:rsidP="00F91892">
            <w:pPr>
              <w:suppressAutoHyphens/>
              <w:spacing w:after="160" w:line="256" w:lineRule="auto"/>
              <w:rPr>
                <w:rFonts w:eastAsia="MS Mincho"/>
                <w:sz w:val="16"/>
                <w:szCs w:val="16"/>
                <w:lang w:eastAsia="en-US"/>
              </w:rPr>
            </w:pPr>
          </w:p>
        </w:tc>
        <w:tc>
          <w:tcPr>
            <w:tcW w:w="568" w:type="dxa"/>
            <w:tcBorders>
              <w:top w:val="single" w:sz="12" w:space="0" w:color="000000"/>
              <w:left w:val="single" w:sz="4" w:space="0" w:color="221F1F"/>
              <w:bottom w:val="single" w:sz="4" w:space="0" w:color="221F1F"/>
              <w:right w:val="single" w:sz="4" w:space="0" w:color="221F1F"/>
            </w:tcBorders>
          </w:tcPr>
          <w:p w14:paraId="0E01F018"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12" w:space="0" w:color="000000"/>
              <w:left w:val="single" w:sz="4" w:space="0" w:color="221F1F"/>
              <w:bottom w:val="single" w:sz="4" w:space="0" w:color="221F1F"/>
              <w:right w:val="single" w:sz="6" w:space="0" w:color="221F1F"/>
            </w:tcBorders>
            <w:vAlign w:val="center"/>
            <w:hideMark/>
          </w:tcPr>
          <w:p w14:paraId="7B64863B" w14:textId="77777777" w:rsidR="00873627" w:rsidRPr="0053140C" w:rsidRDefault="00873627" w:rsidP="00F91892">
            <w:pPr>
              <w:suppressAutoHyphens/>
              <w:spacing w:line="256" w:lineRule="auto"/>
              <w:ind w:left="54"/>
              <w:rPr>
                <w:rFonts w:eastAsia="MS Mincho"/>
                <w:sz w:val="16"/>
                <w:szCs w:val="16"/>
                <w:lang w:eastAsia="en-US"/>
              </w:rPr>
            </w:pPr>
            <w:r w:rsidRPr="0053140C">
              <w:rPr>
                <w:rFonts w:eastAsia="MS Mincho"/>
                <w:sz w:val="16"/>
                <w:szCs w:val="16"/>
                <w:lang w:eastAsia="en-US"/>
              </w:rPr>
              <w:t xml:space="preserve">X </w:t>
            </w:r>
          </w:p>
        </w:tc>
        <w:tc>
          <w:tcPr>
            <w:tcW w:w="684" w:type="dxa"/>
            <w:tcBorders>
              <w:top w:val="single" w:sz="12" w:space="0" w:color="000000"/>
              <w:left w:val="single" w:sz="6" w:space="0" w:color="221F1F"/>
              <w:bottom w:val="single" w:sz="4" w:space="0" w:color="221F1F"/>
              <w:right w:val="single" w:sz="4" w:space="0" w:color="221F1F"/>
            </w:tcBorders>
            <w:vAlign w:val="center"/>
            <w:hideMark/>
          </w:tcPr>
          <w:p w14:paraId="5A7E8A8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331 </w:t>
            </w:r>
          </w:p>
        </w:tc>
        <w:tc>
          <w:tcPr>
            <w:tcW w:w="714" w:type="dxa"/>
            <w:tcBorders>
              <w:top w:val="single" w:sz="12" w:space="0" w:color="000000"/>
              <w:left w:val="single" w:sz="4" w:space="0" w:color="221F1F"/>
              <w:bottom w:val="single" w:sz="4" w:space="0" w:color="221F1F"/>
              <w:right w:val="single" w:sz="4" w:space="0" w:color="221F1F"/>
            </w:tcBorders>
            <w:vAlign w:val="center"/>
            <w:hideMark/>
          </w:tcPr>
          <w:p w14:paraId="4394677B"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 xml:space="preserve">47.6 </w:t>
            </w:r>
          </w:p>
        </w:tc>
        <w:tc>
          <w:tcPr>
            <w:tcW w:w="424" w:type="dxa"/>
            <w:tcBorders>
              <w:top w:val="single" w:sz="12" w:space="0" w:color="000000"/>
              <w:left w:val="single" w:sz="4" w:space="0" w:color="221F1F"/>
              <w:bottom w:val="single" w:sz="4" w:space="0" w:color="221F1F"/>
              <w:right w:val="single" w:sz="4" w:space="0" w:color="221F1F"/>
            </w:tcBorders>
          </w:tcPr>
          <w:p w14:paraId="2F52B3C0"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12" w:space="0" w:color="000000"/>
              <w:left w:val="single" w:sz="4" w:space="0" w:color="221F1F"/>
              <w:bottom w:val="single" w:sz="4" w:space="0" w:color="221F1F"/>
              <w:right w:val="single" w:sz="4" w:space="0" w:color="221F1F"/>
            </w:tcBorders>
            <w:vAlign w:val="center"/>
            <w:hideMark/>
          </w:tcPr>
          <w:p w14:paraId="12C68CF7" w14:textId="77777777" w:rsidR="00873627" w:rsidRPr="0053140C" w:rsidRDefault="00873627" w:rsidP="00F91892">
            <w:pPr>
              <w:suppressAutoHyphens/>
              <w:spacing w:line="256" w:lineRule="auto"/>
              <w:ind w:left="59"/>
              <w:rPr>
                <w:rFonts w:eastAsia="MS Mincho"/>
                <w:sz w:val="16"/>
                <w:szCs w:val="16"/>
                <w:lang w:eastAsia="en-US"/>
              </w:rPr>
            </w:pPr>
            <w:r w:rsidRPr="0053140C">
              <w:rPr>
                <w:rFonts w:eastAsia="MS Mincho"/>
                <w:sz w:val="16"/>
                <w:szCs w:val="16"/>
                <w:lang w:eastAsia="en-US"/>
              </w:rPr>
              <w:t xml:space="preserve">X </w:t>
            </w:r>
          </w:p>
        </w:tc>
        <w:tc>
          <w:tcPr>
            <w:tcW w:w="568" w:type="dxa"/>
            <w:tcBorders>
              <w:top w:val="single" w:sz="12" w:space="0" w:color="000000"/>
              <w:left w:val="single" w:sz="4" w:space="0" w:color="221F1F"/>
              <w:bottom w:val="single" w:sz="4" w:space="0" w:color="221F1F"/>
              <w:right w:val="single" w:sz="6" w:space="0" w:color="221F1F"/>
            </w:tcBorders>
          </w:tcPr>
          <w:p w14:paraId="661AACC1"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12" w:space="0" w:color="000000"/>
              <w:left w:val="single" w:sz="6" w:space="0" w:color="221F1F"/>
              <w:bottom w:val="single" w:sz="4" w:space="0" w:color="221F1F"/>
              <w:right w:val="single" w:sz="4" w:space="0" w:color="221F1F"/>
            </w:tcBorders>
          </w:tcPr>
          <w:p w14:paraId="28625DD4"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71A85A06" w14:textId="77777777" w:rsidTr="00873627">
        <w:trPr>
          <w:trHeight w:val="397"/>
          <w:jc w:val="center"/>
        </w:trPr>
        <w:tc>
          <w:tcPr>
            <w:tcW w:w="721" w:type="dxa"/>
            <w:tcBorders>
              <w:top w:val="single" w:sz="4" w:space="0" w:color="221F1F"/>
              <w:left w:val="single" w:sz="6" w:space="0" w:color="221F1F"/>
              <w:bottom w:val="single" w:sz="4" w:space="0" w:color="221F1F"/>
              <w:right w:val="single" w:sz="6" w:space="0" w:color="221F1F"/>
            </w:tcBorders>
            <w:vAlign w:val="center"/>
            <w:hideMark/>
          </w:tcPr>
          <w:p w14:paraId="4D0958C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272 </w:t>
            </w:r>
          </w:p>
        </w:tc>
        <w:tc>
          <w:tcPr>
            <w:tcW w:w="678" w:type="dxa"/>
            <w:tcBorders>
              <w:top w:val="single" w:sz="4" w:space="0" w:color="221F1F"/>
              <w:left w:val="single" w:sz="6" w:space="0" w:color="221F1F"/>
              <w:bottom w:val="single" w:sz="4" w:space="0" w:color="221F1F"/>
              <w:right w:val="single" w:sz="6" w:space="0" w:color="221F1F"/>
            </w:tcBorders>
            <w:vAlign w:val="center"/>
            <w:hideMark/>
          </w:tcPr>
          <w:p w14:paraId="7A9FB0C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82.0 </w:t>
            </w:r>
          </w:p>
        </w:tc>
        <w:tc>
          <w:tcPr>
            <w:tcW w:w="422" w:type="dxa"/>
            <w:tcBorders>
              <w:top w:val="single" w:sz="4" w:space="0" w:color="221F1F"/>
              <w:left w:val="single" w:sz="6" w:space="0" w:color="221F1F"/>
              <w:bottom w:val="single" w:sz="4" w:space="0" w:color="221F1F"/>
              <w:right w:val="single" w:sz="4" w:space="0" w:color="221F1F"/>
            </w:tcBorders>
          </w:tcPr>
          <w:p w14:paraId="5B4E482A" w14:textId="77777777" w:rsidR="00873627" w:rsidRPr="0053140C" w:rsidRDefault="00873627" w:rsidP="00F91892">
            <w:pPr>
              <w:suppressAutoHyphens/>
              <w:spacing w:after="160" w:line="256" w:lineRule="auto"/>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6" w:space="0" w:color="221F1F"/>
            </w:tcBorders>
          </w:tcPr>
          <w:p w14:paraId="65336D2A" w14:textId="77777777" w:rsidR="00873627" w:rsidRPr="0053140C" w:rsidRDefault="00873627" w:rsidP="00F91892">
            <w:pPr>
              <w:suppressAutoHyphens/>
              <w:spacing w:after="160" w:line="256" w:lineRule="auto"/>
              <w:rPr>
                <w:rFonts w:eastAsia="MS Mincho"/>
                <w:sz w:val="16"/>
                <w:szCs w:val="16"/>
                <w:lang w:eastAsia="en-US"/>
              </w:rPr>
            </w:pPr>
          </w:p>
        </w:tc>
        <w:tc>
          <w:tcPr>
            <w:tcW w:w="569" w:type="dxa"/>
            <w:tcBorders>
              <w:top w:val="single" w:sz="4" w:space="0" w:color="221F1F"/>
              <w:left w:val="single" w:sz="6" w:space="0" w:color="221F1F"/>
              <w:bottom w:val="single" w:sz="4" w:space="0" w:color="221F1F"/>
              <w:right w:val="single" w:sz="6" w:space="0" w:color="221F1F"/>
            </w:tcBorders>
            <w:vAlign w:val="center"/>
            <w:hideMark/>
          </w:tcPr>
          <w:p w14:paraId="00EFD268"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X </w:t>
            </w:r>
          </w:p>
        </w:tc>
        <w:tc>
          <w:tcPr>
            <w:tcW w:w="340" w:type="dxa"/>
            <w:tcBorders>
              <w:top w:val="single" w:sz="4" w:space="0" w:color="221F1F"/>
              <w:left w:val="single" w:sz="6" w:space="0" w:color="221F1F"/>
              <w:bottom w:val="single" w:sz="4" w:space="0" w:color="221F1F"/>
              <w:right w:val="single" w:sz="4" w:space="0" w:color="221F1F"/>
            </w:tcBorders>
          </w:tcPr>
          <w:p w14:paraId="0B6793B6" w14:textId="77777777" w:rsidR="00873627" w:rsidRPr="0053140C" w:rsidRDefault="00873627" w:rsidP="00F91892">
            <w:pPr>
              <w:suppressAutoHyphens/>
              <w:spacing w:after="160" w:line="256" w:lineRule="auto"/>
              <w:rPr>
                <w:rFonts w:eastAsia="MS Mincho"/>
                <w:sz w:val="16"/>
                <w:szCs w:val="16"/>
                <w:lang w:eastAsia="en-US"/>
              </w:rPr>
            </w:pPr>
          </w:p>
        </w:tc>
        <w:tc>
          <w:tcPr>
            <w:tcW w:w="770" w:type="dxa"/>
            <w:tcBorders>
              <w:top w:val="single" w:sz="4" w:space="0" w:color="221F1F"/>
              <w:left w:val="single" w:sz="4" w:space="0" w:color="221F1F"/>
              <w:bottom w:val="single" w:sz="4" w:space="0" w:color="221F1F"/>
              <w:right w:val="single" w:sz="4" w:space="0" w:color="221F1F"/>
            </w:tcBorders>
            <w:vAlign w:val="center"/>
            <w:hideMark/>
          </w:tcPr>
          <w:p w14:paraId="1F9A5BE0"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302 </w:t>
            </w:r>
          </w:p>
        </w:tc>
        <w:tc>
          <w:tcPr>
            <w:tcW w:w="620" w:type="dxa"/>
            <w:tcBorders>
              <w:top w:val="single" w:sz="4" w:space="0" w:color="221F1F"/>
              <w:left w:val="single" w:sz="4" w:space="0" w:color="221F1F"/>
              <w:bottom w:val="single" w:sz="4" w:space="0" w:color="221F1F"/>
              <w:right w:val="single" w:sz="4" w:space="0" w:color="221F1F"/>
            </w:tcBorders>
            <w:vAlign w:val="center"/>
            <w:hideMark/>
          </w:tcPr>
          <w:p w14:paraId="7FC36C89"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 xml:space="preserve">67.3 </w:t>
            </w:r>
          </w:p>
        </w:tc>
        <w:tc>
          <w:tcPr>
            <w:tcW w:w="424" w:type="dxa"/>
            <w:tcBorders>
              <w:top w:val="single" w:sz="4" w:space="0" w:color="221F1F"/>
              <w:left w:val="single" w:sz="4" w:space="0" w:color="221F1F"/>
              <w:bottom w:val="single" w:sz="4" w:space="0" w:color="221F1F"/>
              <w:right w:val="single" w:sz="4" w:space="0" w:color="221F1F"/>
            </w:tcBorders>
          </w:tcPr>
          <w:p w14:paraId="0727C942"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tcPr>
          <w:p w14:paraId="1C60A00D" w14:textId="77777777" w:rsidR="00873627" w:rsidRPr="0053140C" w:rsidRDefault="00873627" w:rsidP="00F91892">
            <w:pPr>
              <w:suppressAutoHyphens/>
              <w:spacing w:after="160" w:line="256" w:lineRule="auto"/>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tcPr>
          <w:p w14:paraId="41E8D99B"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vAlign w:val="center"/>
            <w:hideMark/>
          </w:tcPr>
          <w:p w14:paraId="1CF0E2B5" w14:textId="77777777" w:rsidR="00873627" w:rsidRPr="0053140C" w:rsidRDefault="00873627" w:rsidP="00F91892">
            <w:pPr>
              <w:suppressAutoHyphens/>
              <w:spacing w:line="256" w:lineRule="auto"/>
              <w:ind w:left="54"/>
              <w:rPr>
                <w:rFonts w:eastAsia="MS Mincho"/>
                <w:sz w:val="16"/>
                <w:szCs w:val="16"/>
                <w:lang w:eastAsia="en-US"/>
              </w:rPr>
            </w:pPr>
            <w:r w:rsidRPr="0053140C">
              <w:rPr>
                <w:rFonts w:eastAsia="MS Mincho"/>
                <w:sz w:val="16"/>
                <w:szCs w:val="16"/>
                <w:lang w:eastAsia="en-US"/>
              </w:rPr>
              <w:t xml:space="preserve">X </w:t>
            </w:r>
          </w:p>
        </w:tc>
        <w:tc>
          <w:tcPr>
            <w:tcW w:w="684" w:type="dxa"/>
            <w:tcBorders>
              <w:top w:val="single" w:sz="4" w:space="0" w:color="221F1F"/>
              <w:left w:val="single" w:sz="4" w:space="0" w:color="221F1F"/>
              <w:bottom w:val="single" w:sz="4" w:space="0" w:color="221F1F"/>
              <w:right w:val="single" w:sz="4" w:space="0" w:color="221F1F"/>
            </w:tcBorders>
            <w:vAlign w:val="center"/>
            <w:hideMark/>
          </w:tcPr>
          <w:p w14:paraId="6035F39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332 </w:t>
            </w:r>
          </w:p>
        </w:tc>
        <w:tc>
          <w:tcPr>
            <w:tcW w:w="714" w:type="dxa"/>
            <w:tcBorders>
              <w:top w:val="single" w:sz="4" w:space="0" w:color="221F1F"/>
              <w:left w:val="single" w:sz="4" w:space="0" w:color="221F1F"/>
              <w:bottom w:val="single" w:sz="4" w:space="0" w:color="221F1F"/>
              <w:right w:val="single" w:sz="4" w:space="0" w:color="221F1F"/>
            </w:tcBorders>
            <w:vAlign w:val="center"/>
            <w:hideMark/>
          </w:tcPr>
          <w:p w14:paraId="10CF171E"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 xml:space="preserve">48.4 </w:t>
            </w:r>
          </w:p>
        </w:tc>
        <w:tc>
          <w:tcPr>
            <w:tcW w:w="424" w:type="dxa"/>
            <w:tcBorders>
              <w:top w:val="single" w:sz="4" w:space="0" w:color="221F1F"/>
              <w:left w:val="single" w:sz="4" w:space="0" w:color="221F1F"/>
              <w:bottom w:val="single" w:sz="4" w:space="0" w:color="221F1F"/>
              <w:right w:val="single" w:sz="4" w:space="0" w:color="221F1F"/>
            </w:tcBorders>
          </w:tcPr>
          <w:p w14:paraId="73B687E7"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hideMark/>
          </w:tcPr>
          <w:p w14:paraId="3C8896FD" w14:textId="77777777" w:rsidR="00873627" w:rsidRPr="0053140C" w:rsidRDefault="00873627" w:rsidP="00F91892">
            <w:pPr>
              <w:suppressAutoHyphens/>
              <w:spacing w:line="256" w:lineRule="auto"/>
              <w:ind w:left="59"/>
              <w:rPr>
                <w:rFonts w:eastAsia="MS Mincho"/>
                <w:sz w:val="16"/>
                <w:szCs w:val="16"/>
                <w:lang w:eastAsia="en-US"/>
              </w:rPr>
            </w:pPr>
            <w:r w:rsidRPr="0053140C">
              <w:rPr>
                <w:rFonts w:eastAsia="MS Mincho"/>
                <w:sz w:val="16"/>
                <w:szCs w:val="16"/>
                <w:lang w:eastAsia="en-US"/>
              </w:rPr>
              <w:t xml:space="preserve">X </w:t>
            </w:r>
          </w:p>
        </w:tc>
        <w:tc>
          <w:tcPr>
            <w:tcW w:w="568" w:type="dxa"/>
            <w:tcBorders>
              <w:top w:val="single" w:sz="4" w:space="0" w:color="221F1F"/>
              <w:left w:val="single" w:sz="4" w:space="0" w:color="221F1F"/>
              <w:bottom w:val="single" w:sz="4" w:space="0" w:color="221F1F"/>
              <w:right w:val="single" w:sz="4" w:space="0" w:color="221F1F"/>
            </w:tcBorders>
          </w:tcPr>
          <w:p w14:paraId="5F153B4E"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tcPr>
          <w:p w14:paraId="4C90FF8B"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0C9163F2" w14:textId="77777777" w:rsidTr="00873627">
        <w:trPr>
          <w:trHeight w:val="397"/>
          <w:jc w:val="center"/>
        </w:trPr>
        <w:tc>
          <w:tcPr>
            <w:tcW w:w="721" w:type="dxa"/>
            <w:tcBorders>
              <w:top w:val="single" w:sz="4" w:space="0" w:color="221F1F"/>
              <w:left w:val="single" w:sz="6" w:space="0" w:color="221F1F"/>
              <w:bottom w:val="single" w:sz="4" w:space="0" w:color="221F1F"/>
              <w:right w:val="single" w:sz="6" w:space="0" w:color="221F1F"/>
            </w:tcBorders>
            <w:vAlign w:val="center"/>
            <w:hideMark/>
          </w:tcPr>
          <w:p w14:paraId="629292E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273 </w:t>
            </w:r>
          </w:p>
        </w:tc>
        <w:tc>
          <w:tcPr>
            <w:tcW w:w="678" w:type="dxa"/>
            <w:tcBorders>
              <w:top w:val="single" w:sz="4" w:space="0" w:color="221F1F"/>
              <w:left w:val="single" w:sz="6" w:space="0" w:color="221F1F"/>
              <w:bottom w:val="single" w:sz="4" w:space="0" w:color="221F1F"/>
              <w:right w:val="single" w:sz="6" w:space="0" w:color="221F1F"/>
            </w:tcBorders>
            <w:vAlign w:val="center"/>
            <w:hideMark/>
          </w:tcPr>
          <w:p w14:paraId="2C1AE2D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82.0 </w:t>
            </w:r>
          </w:p>
        </w:tc>
        <w:tc>
          <w:tcPr>
            <w:tcW w:w="422" w:type="dxa"/>
            <w:tcBorders>
              <w:top w:val="single" w:sz="4" w:space="0" w:color="221F1F"/>
              <w:left w:val="single" w:sz="6" w:space="0" w:color="221F1F"/>
              <w:bottom w:val="single" w:sz="4" w:space="0" w:color="221F1F"/>
              <w:right w:val="single" w:sz="4" w:space="0" w:color="221F1F"/>
            </w:tcBorders>
          </w:tcPr>
          <w:p w14:paraId="1E7E198B" w14:textId="77777777" w:rsidR="00873627" w:rsidRPr="0053140C" w:rsidRDefault="00873627" w:rsidP="00F91892">
            <w:pPr>
              <w:suppressAutoHyphens/>
              <w:spacing w:after="160" w:line="256" w:lineRule="auto"/>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tcPr>
          <w:p w14:paraId="66A6BA7E" w14:textId="77777777" w:rsidR="00873627" w:rsidRPr="0053140C" w:rsidRDefault="00873627" w:rsidP="00F91892">
            <w:pPr>
              <w:suppressAutoHyphens/>
              <w:spacing w:after="160" w:line="256" w:lineRule="auto"/>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6" w:space="0" w:color="221F1F"/>
            </w:tcBorders>
            <w:vAlign w:val="center"/>
            <w:hideMark/>
          </w:tcPr>
          <w:p w14:paraId="254D5B2D"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X </w:t>
            </w:r>
          </w:p>
        </w:tc>
        <w:tc>
          <w:tcPr>
            <w:tcW w:w="340" w:type="dxa"/>
            <w:tcBorders>
              <w:top w:val="single" w:sz="4" w:space="0" w:color="221F1F"/>
              <w:left w:val="single" w:sz="6" w:space="0" w:color="221F1F"/>
              <w:bottom w:val="single" w:sz="4" w:space="0" w:color="221F1F"/>
              <w:right w:val="single" w:sz="4" w:space="0" w:color="221F1F"/>
            </w:tcBorders>
          </w:tcPr>
          <w:p w14:paraId="23AF9A4D" w14:textId="77777777" w:rsidR="00873627" w:rsidRPr="0053140C" w:rsidRDefault="00873627" w:rsidP="00F91892">
            <w:pPr>
              <w:suppressAutoHyphens/>
              <w:spacing w:after="160" w:line="256" w:lineRule="auto"/>
              <w:rPr>
                <w:rFonts w:eastAsia="MS Mincho"/>
                <w:sz w:val="16"/>
                <w:szCs w:val="16"/>
                <w:lang w:eastAsia="en-US"/>
              </w:rPr>
            </w:pPr>
          </w:p>
        </w:tc>
        <w:tc>
          <w:tcPr>
            <w:tcW w:w="770" w:type="dxa"/>
            <w:tcBorders>
              <w:top w:val="single" w:sz="4" w:space="0" w:color="221F1F"/>
              <w:left w:val="single" w:sz="4" w:space="0" w:color="221F1F"/>
              <w:bottom w:val="single" w:sz="4" w:space="0" w:color="221F1F"/>
              <w:right w:val="single" w:sz="4" w:space="0" w:color="221F1F"/>
            </w:tcBorders>
            <w:vAlign w:val="center"/>
            <w:hideMark/>
          </w:tcPr>
          <w:p w14:paraId="22BF445B"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303 </w:t>
            </w:r>
          </w:p>
        </w:tc>
        <w:tc>
          <w:tcPr>
            <w:tcW w:w="620" w:type="dxa"/>
            <w:tcBorders>
              <w:top w:val="single" w:sz="4" w:space="0" w:color="221F1F"/>
              <w:left w:val="single" w:sz="4" w:space="0" w:color="221F1F"/>
              <w:bottom w:val="single" w:sz="4" w:space="0" w:color="221F1F"/>
              <w:right w:val="single" w:sz="4" w:space="0" w:color="221F1F"/>
            </w:tcBorders>
            <w:vAlign w:val="center"/>
            <w:hideMark/>
          </w:tcPr>
          <w:p w14:paraId="1EAE1C5F"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 xml:space="preserve">66.1 </w:t>
            </w:r>
          </w:p>
        </w:tc>
        <w:tc>
          <w:tcPr>
            <w:tcW w:w="424" w:type="dxa"/>
            <w:tcBorders>
              <w:top w:val="single" w:sz="4" w:space="0" w:color="221F1F"/>
              <w:left w:val="single" w:sz="4" w:space="0" w:color="221F1F"/>
              <w:bottom w:val="single" w:sz="4" w:space="0" w:color="221F1F"/>
              <w:right w:val="single" w:sz="4" w:space="0" w:color="221F1F"/>
            </w:tcBorders>
          </w:tcPr>
          <w:p w14:paraId="18831CAA"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tcPr>
          <w:p w14:paraId="78EF696A" w14:textId="77777777" w:rsidR="00873627" w:rsidRPr="0053140C" w:rsidRDefault="00873627" w:rsidP="00F91892">
            <w:pPr>
              <w:suppressAutoHyphens/>
              <w:spacing w:after="160" w:line="256" w:lineRule="auto"/>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tcPr>
          <w:p w14:paraId="13AC088A"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vAlign w:val="center"/>
            <w:hideMark/>
          </w:tcPr>
          <w:p w14:paraId="49D04184" w14:textId="77777777" w:rsidR="00873627" w:rsidRPr="0053140C" w:rsidRDefault="00873627" w:rsidP="00F91892">
            <w:pPr>
              <w:suppressAutoHyphens/>
              <w:spacing w:line="256" w:lineRule="auto"/>
              <w:ind w:left="54"/>
              <w:rPr>
                <w:rFonts w:eastAsia="MS Mincho"/>
                <w:sz w:val="16"/>
                <w:szCs w:val="16"/>
                <w:lang w:eastAsia="en-US"/>
              </w:rPr>
            </w:pPr>
            <w:r w:rsidRPr="0053140C">
              <w:rPr>
                <w:rFonts w:eastAsia="MS Mincho"/>
                <w:sz w:val="16"/>
                <w:szCs w:val="16"/>
                <w:lang w:eastAsia="en-US"/>
              </w:rPr>
              <w:t xml:space="preserve">X </w:t>
            </w:r>
          </w:p>
        </w:tc>
        <w:tc>
          <w:tcPr>
            <w:tcW w:w="684" w:type="dxa"/>
            <w:tcBorders>
              <w:top w:val="single" w:sz="4" w:space="0" w:color="221F1F"/>
              <w:left w:val="single" w:sz="4" w:space="0" w:color="221F1F"/>
              <w:bottom w:val="single" w:sz="4" w:space="0" w:color="221F1F"/>
              <w:right w:val="single" w:sz="4" w:space="0" w:color="221F1F"/>
            </w:tcBorders>
            <w:vAlign w:val="center"/>
            <w:hideMark/>
          </w:tcPr>
          <w:p w14:paraId="556E454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333 </w:t>
            </w:r>
          </w:p>
        </w:tc>
        <w:tc>
          <w:tcPr>
            <w:tcW w:w="714" w:type="dxa"/>
            <w:tcBorders>
              <w:top w:val="single" w:sz="4" w:space="0" w:color="221F1F"/>
              <w:left w:val="single" w:sz="4" w:space="0" w:color="221F1F"/>
              <w:bottom w:val="single" w:sz="4" w:space="0" w:color="221F1F"/>
              <w:right w:val="single" w:sz="4" w:space="0" w:color="221F1F"/>
            </w:tcBorders>
            <w:vAlign w:val="center"/>
            <w:hideMark/>
          </w:tcPr>
          <w:p w14:paraId="0265D82C"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 xml:space="preserve">51.4 </w:t>
            </w:r>
          </w:p>
        </w:tc>
        <w:tc>
          <w:tcPr>
            <w:tcW w:w="424" w:type="dxa"/>
            <w:tcBorders>
              <w:top w:val="single" w:sz="4" w:space="0" w:color="221F1F"/>
              <w:left w:val="single" w:sz="4" w:space="0" w:color="221F1F"/>
              <w:bottom w:val="single" w:sz="4" w:space="0" w:color="221F1F"/>
              <w:right w:val="single" w:sz="4" w:space="0" w:color="221F1F"/>
            </w:tcBorders>
          </w:tcPr>
          <w:p w14:paraId="1822B5C0"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hideMark/>
          </w:tcPr>
          <w:p w14:paraId="06A34F36" w14:textId="77777777" w:rsidR="00873627" w:rsidRPr="0053140C" w:rsidRDefault="00873627" w:rsidP="00F91892">
            <w:pPr>
              <w:suppressAutoHyphens/>
              <w:spacing w:line="256" w:lineRule="auto"/>
              <w:ind w:left="59"/>
              <w:rPr>
                <w:rFonts w:eastAsia="MS Mincho"/>
                <w:sz w:val="16"/>
                <w:szCs w:val="16"/>
                <w:lang w:eastAsia="en-US"/>
              </w:rPr>
            </w:pPr>
            <w:r w:rsidRPr="0053140C">
              <w:rPr>
                <w:rFonts w:eastAsia="MS Mincho"/>
                <w:sz w:val="16"/>
                <w:szCs w:val="16"/>
                <w:lang w:eastAsia="en-US"/>
              </w:rPr>
              <w:t xml:space="preserve">X </w:t>
            </w:r>
          </w:p>
        </w:tc>
        <w:tc>
          <w:tcPr>
            <w:tcW w:w="568" w:type="dxa"/>
            <w:tcBorders>
              <w:top w:val="single" w:sz="4" w:space="0" w:color="221F1F"/>
              <w:left w:val="single" w:sz="4" w:space="0" w:color="221F1F"/>
              <w:bottom w:val="single" w:sz="4" w:space="0" w:color="221F1F"/>
              <w:right w:val="single" w:sz="4" w:space="0" w:color="221F1F"/>
            </w:tcBorders>
          </w:tcPr>
          <w:p w14:paraId="42228789"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tcPr>
          <w:p w14:paraId="41B66019"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0C37279A" w14:textId="77777777" w:rsidTr="00873627">
        <w:trPr>
          <w:trHeight w:val="397"/>
          <w:jc w:val="center"/>
        </w:trPr>
        <w:tc>
          <w:tcPr>
            <w:tcW w:w="721" w:type="dxa"/>
            <w:tcBorders>
              <w:top w:val="single" w:sz="4" w:space="0" w:color="221F1F"/>
              <w:left w:val="single" w:sz="6" w:space="0" w:color="221F1F"/>
              <w:bottom w:val="single" w:sz="4" w:space="0" w:color="221F1F"/>
              <w:right w:val="single" w:sz="6" w:space="0" w:color="221F1F"/>
            </w:tcBorders>
            <w:vAlign w:val="center"/>
            <w:hideMark/>
          </w:tcPr>
          <w:p w14:paraId="40B3EB9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274 </w:t>
            </w:r>
          </w:p>
        </w:tc>
        <w:tc>
          <w:tcPr>
            <w:tcW w:w="678" w:type="dxa"/>
            <w:tcBorders>
              <w:top w:val="single" w:sz="4" w:space="0" w:color="221F1F"/>
              <w:left w:val="single" w:sz="6" w:space="0" w:color="221F1F"/>
              <w:bottom w:val="single" w:sz="4" w:space="0" w:color="221F1F"/>
              <w:right w:val="single" w:sz="6" w:space="0" w:color="221F1F"/>
            </w:tcBorders>
            <w:vAlign w:val="center"/>
            <w:hideMark/>
          </w:tcPr>
          <w:p w14:paraId="5162E8C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82.1 </w:t>
            </w:r>
          </w:p>
        </w:tc>
        <w:tc>
          <w:tcPr>
            <w:tcW w:w="422" w:type="dxa"/>
            <w:tcBorders>
              <w:top w:val="single" w:sz="4" w:space="0" w:color="221F1F"/>
              <w:left w:val="single" w:sz="6" w:space="0" w:color="221F1F"/>
              <w:bottom w:val="single" w:sz="4" w:space="0" w:color="221F1F"/>
              <w:right w:val="single" w:sz="4" w:space="0" w:color="221F1F"/>
            </w:tcBorders>
          </w:tcPr>
          <w:p w14:paraId="5A893F6F" w14:textId="77777777" w:rsidR="00873627" w:rsidRPr="0053140C" w:rsidRDefault="00873627" w:rsidP="00F91892">
            <w:pPr>
              <w:suppressAutoHyphens/>
              <w:spacing w:after="160" w:line="256" w:lineRule="auto"/>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tcPr>
          <w:p w14:paraId="5E536C0D" w14:textId="77777777" w:rsidR="00873627" w:rsidRPr="0053140C" w:rsidRDefault="00873627" w:rsidP="00F91892">
            <w:pPr>
              <w:suppressAutoHyphens/>
              <w:spacing w:after="160" w:line="256" w:lineRule="auto"/>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6" w:space="0" w:color="221F1F"/>
            </w:tcBorders>
            <w:vAlign w:val="center"/>
            <w:hideMark/>
          </w:tcPr>
          <w:p w14:paraId="416509B0"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X </w:t>
            </w:r>
          </w:p>
        </w:tc>
        <w:tc>
          <w:tcPr>
            <w:tcW w:w="340" w:type="dxa"/>
            <w:tcBorders>
              <w:top w:val="single" w:sz="4" w:space="0" w:color="221F1F"/>
              <w:left w:val="single" w:sz="6" w:space="0" w:color="221F1F"/>
              <w:bottom w:val="single" w:sz="4" w:space="0" w:color="221F1F"/>
              <w:right w:val="single" w:sz="4" w:space="0" w:color="221F1F"/>
            </w:tcBorders>
          </w:tcPr>
          <w:p w14:paraId="5C316C0B" w14:textId="77777777" w:rsidR="00873627" w:rsidRPr="0053140C" w:rsidRDefault="00873627" w:rsidP="00F91892">
            <w:pPr>
              <w:suppressAutoHyphens/>
              <w:spacing w:after="160" w:line="256" w:lineRule="auto"/>
              <w:rPr>
                <w:rFonts w:eastAsia="MS Mincho"/>
                <w:sz w:val="16"/>
                <w:szCs w:val="16"/>
                <w:lang w:eastAsia="en-US"/>
              </w:rPr>
            </w:pPr>
          </w:p>
        </w:tc>
        <w:tc>
          <w:tcPr>
            <w:tcW w:w="770" w:type="dxa"/>
            <w:tcBorders>
              <w:top w:val="single" w:sz="4" w:space="0" w:color="221F1F"/>
              <w:left w:val="single" w:sz="4" w:space="0" w:color="221F1F"/>
              <w:bottom w:val="single" w:sz="4" w:space="0" w:color="221F1F"/>
              <w:right w:val="single" w:sz="6" w:space="0" w:color="221F1F"/>
            </w:tcBorders>
            <w:vAlign w:val="center"/>
            <w:hideMark/>
          </w:tcPr>
          <w:p w14:paraId="6F0ACA4B"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304 </w:t>
            </w:r>
          </w:p>
        </w:tc>
        <w:tc>
          <w:tcPr>
            <w:tcW w:w="620" w:type="dxa"/>
            <w:tcBorders>
              <w:top w:val="single" w:sz="4" w:space="0" w:color="221F1F"/>
              <w:left w:val="single" w:sz="6" w:space="0" w:color="221F1F"/>
              <w:bottom w:val="single" w:sz="4" w:space="0" w:color="221F1F"/>
              <w:right w:val="single" w:sz="6" w:space="0" w:color="221F1F"/>
            </w:tcBorders>
            <w:vAlign w:val="center"/>
            <w:hideMark/>
          </w:tcPr>
          <w:p w14:paraId="0BFF9975"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 xml:space="preserve">63.9 </w:t>
            </w:r>
          </w:p>
        </w:tc>
        <w:tc>
          <w:tcPr>
            <w:tcW w:w="424" w:type="dxa"/>
            <w:tcBorders>
              <w:top w:val="single" w:sz="4" w:space="0" w:color="221F1F"/>
              <w:left w:val="single" w:sz="6" w:space="0" w:color="221F1F"/>
              <w:bottom w:val="single" w:sz="4" w:space="0" w:color="221F1F"/>
              <w:right w:val="single" w:sz="4" w:space="0" w:color="221F1F"/>
            </w:tcBorders>
          </w:tcPr>
          <w:p w14:paraId="67AEDADE"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6" w:space="0" w:color="221F1F"/>
            </w:tcBorders>
          </w:tcPr>
          <w:p w14:paraId="3A0F6DC9" w14:textId="77777777" w:rsidR="00873627" w:rsidRPr="0053140C" w:rsidRDefault="00873627" w:rsidP="00F91892">
            <w:pPr>
              <w:suppressAutoHyphens/>
              <w:spacing w:after="160" w:line="256" w:lineRule="auto"/>
              <w:rPr>
                <w:rFonts w:eastAsia="MS Mincho"/>
                <w:sz w:val="16"/>
                <w:szCs w:val="16"/>
                <w:lang w:eastAsia="en-US"/>
              </w:rPr>
            </w:pPr>
          </w:p>
        </w:tc>
        <w:tc>
          <w:tcPr>
            <w:tcW w:w="568" w:type="dxa"/>
            <w:tcBorders>
              <w:top w:val="single" w:sz="4" w:space="0" w:color="221F1F"/>
              <w:left w:val="single" w:sz="6" w:space="0" w:color="221F1F"/>
              <w:bottom w:val="single" w:sz="4" w:space="0" w:color="221F1F"/>
              <w:right w:val="single" w:sz="4" w:space="0" w:color="221F1F"/>
            </w:tcBorders>
          </w:tcPr>
          <w:p w14:paraId="7CF38A83"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vAlign w:val="center"/>
            <w:hideMark/>
          </w:tcPr>
          <w:p w14:paraId="2615C345" w14:textId="77777777" w:rsidR="00873627" w:rsidRPr="0053140C" w:rsidRDefault="00873627" w:rsidP="00F91892">
            <w:pPr>
              <w:suppressAutoHyphens/>
              <w:spacing w:line="256" w:lineRule="auto"/>
              <w:ind w:left="54"/>
              <w:rPr>
                <w:rFonts w:eastAsia="MS Mincho"/>
                <w:sz w:val="16"/>
                <w:szCs w:val="16"/>
                <w:lang w:eastAsia="en-US"/>
              </w:rPr>
            </w:pPr>
            <w:r w:rsidRPr="0053140C">
              <w:rPr>
                <w:rFonts w:eastAsia="MS Mincho"/>
                <w:sz w:val="16"/>
                <w:szCs w:val="16"/>
                <w:lang w:eastAsia="en-US"/>
              </w:rPr>
              <w:t xml:space="preserve">X </w:t>
            </w:r>
          </w:p>
        </w:tc>
        <w:tc>
          <w:tcPr>
            <w:tcW w:w="684" w:type="dxa"/>
            <w:tcBorders>
              <w:top w:val="single" w:sz="4" w:space="0" w:color="221F1F"/>
              <w:left w:val="single" w:sz="4" w:space="0" w:color="221F1F"/>
              <w:bottom w:val="single" w:sz="4" w:space="0" w:color="221F1F"/>
              <w:right w:val="single" w:sz="4" w:space="0" w:color="221F1F"/>
            </w:tcBorders>
            <w:vAlign w:val="center"/>
            <w:hideMark/>
          </w:tcPr>
          <w:p w14:paraId="2BF0F55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334 </w:t>
            </w:r>
          </w:p>
        </w:tc>
        <w:tc>
          <w:tcPr>
            <w:tcW w:w="714" w:type="dxa"/>
            <w:tcBorders>
              <w:top w:val="single" w:sz="4" w:space="0" w:color="221F1F"/>
              <w:left w:val="single" w:sz="4" w:space="0" w:color="221F1F"/>
              <w:bottom w:val="single" w:sz="4" w:space="0" w:color="221F1F"/>
              <w:right w:val="single" w:sz="4" w:space="0" w:color="221F1F"/>
            </w:tcBorders>
            <w:vAlign w:val="center"/>
            <w:hideMark/>
          </w:tcPr>
          <w:p w14:paraId="56004106"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 xml:space="preserve">54.2 </w:t>
            </w:r>
          </w:p>
        </w:tc>
        <w:tc>
          <w:tcPr>
            <w:tcW w:w="424" w:type="dxa"/>
            <w:tcBorders>
              <w:top w:val="single" w:sz="4" w:space="0" w:color="221F1F"/>
              <w:left w:val="single" w:sz="4" w:space="0" w:color="221F1F"/>
              <w:bottom w:val="single" w:sz="4" w:space="0" w:color="221F1F"/>
              <w:right w:val="single" w:sz="4" w:space="0" w:color="221F1F"/>
            </w:tcBorders>
          </w:tcPr>
          <w:p w14:paraId="62CB7525"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hideMark/>
          </w:tcPr>
          <w:p w14:paraId="3259F0D9" w14:textId="77777777" w:rsidR="00873627" w:rsidRPr="0053140C" w:rsidRDefault="00873627" w:rsidP="00F91892">
            <w:pPr>
              <w:suppressAutoHyphens/>
              <w:spacing w:line="256" w:lineRule="auto"/>
              <w:ind w:left="59"/>
              <w:rPr>
                <w:rFonts w:eastAsia="MS Mincho"/>
                <w:sz w:val="16"/>
                <w:szCs w:val="16"/>
                <w:lang w:eastAsia="en-US"/>
              </w:rPr>
            </w:pPr>
            <w:r w:rsidRPr="0053140C">
              <w:rPr>
                <w:rFonts w:eastAsia="MS Mincho"/>
                <w:sz w:val="16"/>
                <w:szCs w:val="16"/>
                <w:lang w:eastAsia="en-US"/>
              </w:rPr>
              <w:t xml:space="preserve">X </w:t>
            </w:r>
          </w:p>
        </w:tc>
        <w:tc>
          <w:tcPr>
            <w:tcW w:w="568" w:type="dxa"/>
            <w:tcBorders>
              <w:top w:val="single" w:sz="4" w:space="0" w:color="221F1F"/>
              <w:left w:val="single" w:sz="4" w:space="0" w:color="221F1F"/>
              <w:bottom w:val="single" w:sz="4" w:space="0" w:color="221F1F"/>
              <w:right w:val="single" w:sz="4" w:space="0" w:color="221F1F"/>
            </w:tcBorders>
          </w:tcPr>
          <w:p w14:paraId="3F797798"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tcPr>
          <w:p w14:paraId="31EDD5FD"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238F931F" w14:textId="77777777" w:rsidTr="00873627">
        <w:trPr>
          <w:trHeight w:val="397"/>
          <w:jc w:val="center"/>
        </w:trPr>
        <w:tc>
          <w:tcPr>
            <w:tcW w:w="721" w:type="dxa"/>
            <w:tcBorders>
              <w:top w:val="single" w:sz="4" w:space="0" w:color="221F1F"/>
              <w:left w:val="single" w:sz="6" w:space="0" w:color="221F1F"/>
              <w:bottom w:val="single" w:sz="4" w:space="0" w:color="221F1F"/>
              <w:right w:val="single" w:sz="6" w:space="0" w:color="221F1F"/>
            </w:tcBorders>
            <w:vAlign w:val="center"/>
            <w:hideMark/>
          </w:tcPr>
          <w:p w14:paraId="3AF6E68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275 </w:t>
            </w:r>
          </w:p>
        </w:tc>
        <w:tc>
          <w:tcPr>
            <w:tcW w:w="678" w:type="dxa"/>
            <w:tcBorders>
              <w:top w:val="single" w:sz="4" w:space="0" w:color="221F1F"/>
              <w:left w:val="single" w:sz="6" w:space="0" w:color="221F1F"/>
              <w:bottom w:val="single" w:sz="4" w:space="0" w:color="221F1F"/>
              <w:right w:val="single" w:sz="6" w:space="0" w:color="221F1F"/>
            </w:tcBorders>
            <w:vAlign w:val="center"/>
            <w:hideMark/>
          </w:tcPr>
          <w:p w14:paraId="2CF5DF7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82.2 </w:t>
            </w:r>
          </w:p>
        </w:tc>
        <w:tc>
          <w:tcPr>
            <w:tcW w:w="422" w:type="dxa"/>
            <w:tcBorders>
              <w:top w:val="single" w:sz="4" w:space="0" w:color="221F1F"/>
              <w:left w:val="single" w:sz="6" w:space="0" w:color="221F1F"/>
              <w:bottom w:val="single" w:sz="4" w:space="0" w:color="221F1F"/>
              <w:right w:val="single" w:sz="4" w:space="0" w:color="221F1F"/>
            </w:tcBorders>
          </w:tcPr>
          <w:p w14:paraId="6F8ADB0D" w14:textId="77777777" w:rsidR="00873627" w:rsidRPr="0053140C" w:rsidRDefault="00873627" w:rsidP="00F91892">
            <w:pPr>
              <w:suppressAutoHyphens/>
              <w:spacing w:after="160" w:line="256" w:lineRule="auto"/>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tcPr>
          <w:p w14:paraId="3D028778" w14:textId="77777777" w:rsidR="00873627" w:rsidRPr="0053140C" w:rsidRDefault="00873627" w:rsidP="00F91892">
            <w:pPr>
              <w:suppressAutoHyphens/>
              <w:spacing w:after="160" w:line="256" w:lineRule="auto"/>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6" w:space="0" w:color="221F1F"/>
            </w:tcBorders>
            <w:vAlign w:val="center"/>
            <w:hideMark/>
          </w:tcPr>
          <w:p w14:paraId="2513E947"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X </w:t>
            </w:r>
          </w:p>
        </w:tc>
        <w:tc>
          <w:tcPr>
            <w:tcW w:w="340" w:type="dxa"/>
            <w:tcBorders>
              <w:top w:val="single" w:sz="4" w:space="0" w:color="221F1F"/>
              <w:left w:val="single" w:sz="6" w:space="0" w:color="221F1F"/>
              <w:bottom w:val="single" w:sz="4" w:space="0" w:color="221F1F"/>
              <w:right w:val="single" w:sz="4" w:space="0" w:color="221F1F"/>
            </w:tcBorders>
          </w:tcPr>
          <w:p w14:paraId="07E904BD" w14:textId="77777777" w:rsidR="00873627" w:rsidRPr="0053140C" w:rsidRDefault="00873627" w:rsidP="00F91892">
            <w:pPr>
              <w:suppressAutoHyphens/>
              <w:spacing w:after="160" w:line="256" w:lineRule="auto"/>
              <w:rPr>
                <w:rFonts w:eastAsia="MS Mincho"/>
                <w:sz w:val="16"/>
                <w:szCs w:val="16"/>
                <w:lang w:eastAsia="en-US"/>
              </w:rPr>
            </w:pPr>
          </w:p>
        </w:tc>
        <w:tc>
          <w:tcPr>
            <w:tcW w:w="770" w:type="dxa"/>
            <w:tcBorders>
              <w:top w:val="single" w:sz="4" w:space="0" w:color="221F1F"/>
              <w:left w:val="single" w:sz="4" w:space="0" w:color="221F1F"/>
              <w:bottom w:val="single" w:sz="4" w:space="0" w:color="221F1F"/>
              <w:right w:val="single" w:sz="6" w:space="0" w:color="221F1F"/>
            </w:tcBorders>
            <w:vAlign w:val="center"/>
            <w:hideMark/>
          </w:tcPr>
          <w:p w14:paraId="11678621"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305 </w:t>
            </w:r>
          </w:p>
        </w:tc>
        <w:tc>
          <w:tcPr>
            <w:tcW w:w="620" w:type="dxa"/>
            <w:tcBorders>
              <w:top w:val="single" w:sz="4" w:space="0" w:color="221F1F"/>
              <w:left w:val="single" w:sz="6" w:space="0" w:color="221F1F"/>
              <w:bottom w:val="single" w:sz="4" w:space="0" w:color="221F1F"/>
              <w:right w:val="single" w:sz="6" w:space="0" w:color="221F1F"/>
            </w:tcBorders>
            <w:vAlign w:val="center"/>
            <w:hideMark/>
          </w:tcPr>
          <w:p w14:paraId="4B914DB2"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 xml:space="preserve">60.2 </w:t>
            </w:r>
          </w:p>
        </w:tc>
        <w:tc>
          <w:tcPr>
            <w:tcW w:w="424" w:type="dxa"/>
            <w:tcBorders>
              <w:top w:val="single" w:sz="4" w:space="0" w:color="221F1F"/>
              <w:left w:val="single" w:sz="6" w:space="0" w:color="221F1F"/>
              <w:bottom w:val="single" w:sz="4" w:space="0" w:color="221F1F"/>
              <w:right w:val="single" w:sz="4" w:space="0" w:color="221F1F"/>
            </w:tcBorders>
          </w:tcPr>
          <w:p w14:paraId="205E77DD"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6" w:space="0" w:color="221F1F"/>
            </w:tcBorders>
          </w:tcPr>
          <w:p w14:paraId="632916B9" w14:textId="77777777" w:rsidR="00873627" w:rsidRPr="0053140C" w:rsidRDefault="00873627" w:rsidP="00F91892">
            <w:pPr>
              <w:suppressAutoHyphens/>
              <w:spacing w:after="160" w:line="256" w:lineRule="auto"/>
              <w:rPr>
                <w:rFonts w:eastAsia="MS Mincho"/>
                <w:sz w:val="16"/>
                <w:szCs w:val="16"/>
                <w:lang w:eastAsia="en-US"/>
              </w:rPr>
            </w:pPr>
          </w:p>
        </w:tc>
        <w:tc>
          <w:tcPr>
            <w:tcW w:w="568" w:type="dxa"/>
            <w:tcBorders>
              <w:top w:val="single" w:sz="4" w:space="0" w:color="221F1F"/>
              <w:left w:val="single" w:sz="6" w:space="0" w:color="221F1F"/>
              <w:bottom w:val="single" w:sz="4" w:space="0" w:color="221F1F"/>
              <w:right w:val="single" w:sz="4" w:space="0" w:color="221F1F"/>
            </w:tcBorders>
          </w:tcPr>
          <w:p w14:paraId="3A59B550"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vAlign w:val="center"/>
            <w:hideMark/>
          </w:tcPr>
          <w:p w14:paraId="1E8D8C71" w14:textId="77777777" w:rsidR="00873627" w:rsidRPr="0053140C" w:rsidRDefault="00873627" w:rsidP="00F91892">
            <w:pPr>
              <w:suppressAutoHyphens/>
              <w:spacing w:line="256" w:lineRule="auto"/>
              <w:ind w:left="54"/>
              <w:rPr>
                <w:rFonts w:eastAsia="MS Mincho"/>
                <w:sz w:val="16"/>
                <w:szCs w:val="16"/>
                <w:lang w:eastAsia="en-US"/>
              </w:rPr>
            </w:pPr>
            <w:r w:rsidRPr="0053140C">
              <w:rPr>
                <w:rFonts w:eastAsia="MS Mincho"/>
                <w:sz w:val="16"/>
                <w:szCs w:val="16"/>
                <w:lang w:eastAsia="en-US"/>
              </w:rPr>
              <w:t xml:space="preserve">X </w:t>
            </w:r>
          </w:p>
        </w:tc>
        <w:tc>
          <w:tcPr>
            <w:tcW w:w="684" w:type="dxa"/>
            <w:tcBorders>
              <w:top w:val="single" w:sz="4" w:space="0" w:color="221F1F"/>
              <w:left w:val="single" w:sz="4" w:space="0" w:color="221F1F"/>
              <w:bottom w:val="single" w:sz="4" w:space="0" w:color="221F1F"/>
              <w:right w:val="single" w:sz="4" w:space="0" w:color="221F1F"/>
            </w:tcBorders>
            <w:vAlign w:val="center"/>
            <w:hideMark/>
          </w:tcPr>
          <w:p w14:paraId="37517E6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335 </w:t>
            </w:r>
          </w:p>
        </w:tc>
        <w:tc>
          <w:tcPr>
            <w:tcW w:w="714" w:type="dxa"/>
            <w:tcBorders>
              <w:top w:val="single" w:sz="4" w:space="0" w:color="221F1F"/>
              <w:left w:val="single" w:sz="4" w:space="0" w:color="221F1F"/>
              <w:bottom w:val="single" w:sz="4" w:space="0" w:color="221F1F"/>
              <w:right w:val="single" w:sz="4" w:space="0" w:color="221F1F"/>
            </w:tcBorders>
            <w:vAlign w:val="center"/>
            <w:hideMark/>
          </w:tcPr>
          <w:p w14:paraId="4C6A12F9"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 xml:space="preserve">56.9 </w:t>
            </w:r>
          </w:p>
        </w:tc>
        <w:tc>
          <w:tcPr>
            <w:tcW w:w="424" w:type="dxa"/>
            <w:tcBorders>
              <w:top w:val="single" w:sz="4" w:space="0" w:color="221F1F"/>
              <w:left w:val="single" w:sz="4" w:space="0" w:color="221F1F"/>
              <w:bottom w:val="single" w:sz="4" w:space="0" w:color="221F1F"/>
              <w:right w:val="single" w:sz="4" w:space="0" w:color="221F1F"/>
            </w:tcBorders>
          </w:tcPr>
          <w:p w14:paraId="1C66BC17"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hideMark/>
          </w:tcPr>
          <w:p w14:paraId="2C4A8BD5" w14:textId="77777777" w:rsidR="00873627" w:rsidRPr="0053140C" w:rsidRDefault="00873627" w:rsidP="00F91892">
            <w:pPr>
              <w:suppressAutoHyphens/>
              <w:spacing w:line="256" w:lineRule="auto"/>
              <w:ind w:left="59"/>
              <w:rPr>
                <w:rFonts w:eastAsia="MS Mincho"/>
                <w:sz w:val="16"/>
                <w:szCs w:val="16"/>
                <w:lang w:eastAsia="en-US"/>
              </w:rPr>
            </w:pPr>
            <w:r w:rsidRPr="0053140C">
              <w:rPr>
                <w:rFonts w:eastAsia="MS Mincho"/>
                <w:sz w:val="16"/>
                <w:szCs w:val="16"/>
                <w:lang w:eastAsia="en-US"/>
              </w:rPr>
              <w:t xml:space="preserve">X </w:t>
            </w:r>
          </w:p>
        </w:tc>
        <w:tc>
          <w:tcPr>
            <w:tcW w:w="568" w:type="dxa"/>
            <w:tcBorders>
              <w:top w:val="single" w:sz="4" w:space="0" w:color="221F1F"/>
              <w:left w:val="single" w:sz="4" w:space="0" w:color="221F1F"/>
              <w:bottom w:val="single" w:sz="4" w:space="0" w:color="221F1F"/>
              <w:right w:val="single" w:sz="6" w:space="0" w:color="221F1F"/>
            </w:tcBorders>
          </w:tcPr>
          <w:p w14:paraId="42E33D2D"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4" w:space="0" w:color="221F1F"/>
              <w:left w:val="single" w:sz="6" w:space="0" w:color="221F1F"/>
              <w:bottom w:val="single" w:sz="4" w:space="0" w:color="221F1F"/>
              <w:right w:val="single" w:sz="4" w:space="0" w:color="221F1F"/>
            </w:tcBorders>
          </w:tcPr>
          <w:p w14:paraId="22AEB62D"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7CC9836B" w14:textId="77777777" w:rsidTr="00873627">
        <w:trPr>
          <w:trHeight w:val="397"/>
          <w:jc w:val="center"/>
        </w:trPr>
        <w:tc>
          <w:tcPr>
            <w:tcW w:w="721" w:type="dxa"/>
            <w:tcBorders>
              <w:top w:val="single" w:sz="4" w:space="0" w:color="221F1F"/>
              <w:left w:val="single" w:sz="6" w:space="0" w:color="221F1F"/>
              <w:bottom w:val="single" w:sz="4" w:space="0" w:color="221F1F"/>
              <w:right w:val="single" w:sz="6" w:space="0" w:color="221F1F"/>
            </w:tcBorders>
            <w:vAlign w:val="center"/>
            <w:hideMark/>
          </w:tcPr>
          <w:p w14:paraId="560BDDA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276 </w:t>
            </w:r>
          </w:p>
        </w:tc>
        <w:tc>
          <w:tcPr>
            <w:tcW w:w="678" w:type="dxa"/>
            <w:tcBorders>
              <w:top w:val="single" w:sz="4" w:space="0" w:color="221F1F"/>
              <w:left w:val="single" w:sz="6" w:space="0" w:color="221F1F"/>
              <w:bottom w:val="single" w:sz="4" w:space="0" w:color="221F1F"/>
              <w:right w:val="single" w:sz="6" w:space="0" w:color="221F1F"/>
            </w:tcBorders>
            <w:vAlign w:val="center"/>
            <w:hideMark/>
          </w:tcPr>
          <w:p w14:paraId="204273B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82.3 </w:t>
            </w:r>
          </w:p>
        </w:tc>
        <w:tc>
          <w:tcPr>
            <w:tcW w:w="422" w:type="dxa"/>
            <w:tcBorders>
              <w:top w:val="single" w:sz="4" w:space="0" w:color="221F1F"/>
              <w:left w:val="single" w:sz="6" w:space="0" w:color="221F1F"/>
              <w:bottom w:val="single" w:sz="4" w:space="0" w:color="221F1F"/>
              <w:right w:val="single" w:sz="4" w:space="0" w:color="221F1F"/>
            </w:tcBorders>
          </w:tcPr>
          <w:p w14:paraId="305EABA5" w14:textId="77777777" w:rsidR="00873627" w:rsidRPr="0053140C" w:rsidRDefault="00873627" w:rsidP="00F91892">
            <w:pPr>
              <w:suppressAutoHyphens/>
              <w:spacing w:after="160" w:line="256" w:lineRule="auto"/>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tcPr>
          <w:p w14:paraId="3AEBA332" w14:textId="77777777" w:rsidR="00873627" w:rsidRPr="0053140C" w:rsidRDefault="00873627" w:rsidP="00F91892">
            <w:pPr>
              <w:suppressAutoHyphens/>
              <w:spacing w:after="160" w:line="256" w:lineRule="auto"/>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6" w:space="0" w:color="221F1F"/>
            </w:tcBorders>
            <w:vAlign w:val="center"/>
            <w:hideMark/>
          </w:tcPr>
          <w:p w14:paraId="7CE08F39"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X </w:t>
            </w:r>
          </w:p>
        </w:tc>
        <w:tc>
          <w:tcPr>
            <w:tcW w:w="340" w:type="dxa"/>
            <w:tcBorders>
              <w:top w:val="single" w:sz="4" w:space="0" w:color="221F1F"/>
              <w:left w:val="single" w:sz="6" w:space="0" w:color="221F1F"/>
              <w:bottom w:val="single" w:sz="4" w:space="0" w:color="221F1F"/>
              <w:right w:val="single" w:sz="4" w:space="0" w:color="221F1F"/>
            </w:tcBorders>
          </w:tcPr>
          <w:p w14:paraId="4DE38AA6" w14:textId="77777777" w:rsidR="00873627" w:rsidRPr="0053140C" w:rsidRDefault="00873627" w:rsidP="00F91892">
            <w:pPr>
              <w:suppressAutoHyphens/>
              <w:spacing w:after="160" w:line="256" w:lineRule="auto"/>
              <w:rPr>
                <w:rFonts w:eastAsia="MS Mincho"/>
                <w:sz w:val="16"/>
                <w:szCs w:val="16"/>
                <w:lang w:eastAsia="en-US"/>
              </w:rPr>
            </w:pPr>
          </w:p>
        </w:tc>
        <w:tc>
          <w:tcPr>
            <w:tcW w:w="770" w:type="dxa"/>
            <w:tcBorders>
              <w:top w:val="single" w:sz="4" w:space="0" w:color="221F1F"/>
              <w:left w:val="single" w:sz="4" w:space="0" w:color="221F1F"/>
              <w:bottom w:val="single" w:sz="4" w:space="0" w:color="221F1F"/>
              <w:right w:val="single" w:sz="6" w:space="0" w:color="221F1F"/>
            </w:tcBorders>
            <w:vAlign w:val="center"/>
            <w:hideMark/>
          </w:tcPr>
          <w:p w14:paraId="2D4ACF68"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306 </w:t>
            </w:r>
          </w:p>
        </w:tc>
        <w:tc>
          <w:tcPr>
            <w:tcW w:w="620" w:type="dxa"/>
            <w:tcBorders>
              <w:top w:val="single" w:sz="4" w:space="0" w:color="221F1F"/>
              <w:left w:val="single" w:sz="6" w:space="0" w:color="221F1F"/>
              <w:bottom w:val="single" w:sz="4" w:space="0" w:color="221F1F"/>
              <w:right w:val="single" w:sz="6" w:space="0" w:color="221F1F"/>
            </w:tcBorders>
            <w:vAlign w:val="center"/>
            <w:hideMark/>
          </w:tcPr>
          <w:p w14:paraId="2A039F1A"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 xml:space="preserve">54.9 </w:t>
            </w:r>
          </w:p>
        </w:tc>
        <w:tc>
          <w:tcPr>
            <w:tcW w:w="424" w:type="dxa"/>
            <w:tcBorders>
              <w:top w:val="single" w:sz="4" w:space="0" w:color="221F1F"/>
              <w:left w:val="single" w:sz="6" w:space="0" w:color="221F1F"/>
              <w:bottom w:val="single" w:sz="4" w:space="0" w:color="221F1F"/>
              <w:right w:val="single" w:sz="4" w:space="0" w:color="221F1F"/>
            </w:tcBorders>
          </w:tcPr>
          <w:p w14:paraId="67FB6582"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6" w:space="0" w:color="221F1F"/>
            </w:tcBorders>
          </w:tcPr>
          <w:p w14:paraId="32722DDB" w14:textId="77777777" w:rsidR="00873627" w:rsidRPr="0053140C" w:rsidRDefault="00873627" w:rsidP="00F91892">
            <w:pPr>
              <w:suppressAutoHyphens/>
              <w:spacing w:after="160" w:line="256" w:lineRule="auto"/>
              <w:rPr>
                <w:rFonts w:eastAsia="MS Mincho"/>
                <w:sz w:val="16"/>
                <w:szCs w:val="16"/>
                <w:lang w:eastAsia="en-US"/>
              </w:rPr>
            </w:pPr>
          </w:p>
        </w:tc>
        <w:tc>
          <w:tcPr>
            <w:tcW w:w="568" w:type="dxa"/>
            <w:tcBorders>
              <w:top w:val="single" w:sz="4" w:space="0" w:color="221F1F"/>
              <w:left w:val="single" w:sz="6" w:space="0" w:color="221F1F"/>
              <w:bottom w:val="single" w:sz="4" w:space="0" w:color="221F1F"/>
              <w:right w:val="single" w:sz="4" w:space="0" w:color="221F1F"/>
            </w:tcBorders>
          </w:tcPr>
          <w:p w14:paraId="6155E72D"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vAlign w:val="center"/>
            <w:hideMark/>
          </w:tcPr>
          <w:p w14:paraId="3792812A" w14:textId="77777777" w:rsidR="00873627" w:rsidRPr="0053140C" w:rsidRDefault="00873627" w:rsidP="00F91892">
            <w:pPr>
              <w:suppressAutoHyphens/>
              <w:spacing w:line="256" w:lineRule="auto"/>
              <w:ind w:left="54"/>
              <w:rPr>
                <w:rFonts w:eastAsia="MS Mincho"/>
                <w:sz w:val="16"/>
                <w:szCs w:val="16"/>
                <w:lang w:eastAsia="en-US"/>
              </w:rPr>
            </w:pPr>
            <w:r w:rsidRPr="0053140C">
              <w:rPr>
                <w:rFonts w:eastAsia="MS Mincho"/>
                <w:sz w:val="16"/>
                <w:szCs w:val="16"/>
                <w:lang w:eastAsia="en-US"/>
              </w:rPr>
              <w:t xml:space="preserve">X </w:t>
            </w:r>
          </w:p>
        </w:tc>
        <w:tc>
          <w:tcPr>
            <w:tcW w:w="684" w:type="dxa"/>
            <w:tcBorders>
              <w:top w:val="single" w:sz="4" w:space="0" w:color="221F1F"/>
              <w:left w:val="single" w:sz="4" w:space="0" w:color="221F1F"/>
              <w:bottom w:val="single" w:sz="4" w:space="0" w:color="221F1F"/>
              <w:right w:val="single" w:sz="4" w:space="0" w:color="221F1F"/>
            </w:tcBorders>
            <w:vAlign w:val="center"/>
            <w:hideMark/>
          </w:tcPr>
          <w:p w14:paraId="0A71FD9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336 </w:t>
            </w:r>
          </w:p>
        </w:tc>
        <w:tc>
          <w:tcPr>
            <w:tcW w:w="714" w:type="dxa"/>
            <w:tcBorders>
              <w:top w:val="single" w:sz="4" w:space="0" w:color="221F1F"/>
              <w:left w:val="single" w:sz="4" w:space="0" w:color="221F1F"/>
              <w:bottom w:val="single" w:sz="4" w:space="0" w:color="221F1F"/>
              <w:right w:val="single" w:sz="6" w:space="0" w:color="221F1F"/>
            </w:tcBorders>
            <w:vAlign w:val="center"/>
            <w:hideMark/>
          </w:tcPr>
          <w:p w14:paraId="521AD283"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 xml:space="preserve">59.4 </w:t>
            </w:r>
          </w:p>
        </w:tc>
        <w:tc>
          <w:tcPr>
            <w:tcW w:w="424" w:type="dxa"/>
            <w:tcBorders>
              <w:top w:val="single" w:sz="4" w:space="0" w:color="221F1F"/>
              <w:left w:val="single" w:sz="6" w:space="0" w:color="221F1F"/>
              <w:bottom w:val="single" w:sz="4" w:space="0" w:color="221F1F"/>
              <w:right w:val="single" w:sz="6" w:space="0" w:color="221F1F"/>
            </w:tcBorders>
          </w:tcPr>
          <w:p w14:paraId="6A0AD610"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4" w:space="0" w:color="221F1F"/>
              <w:left w:val="single" w:sz="6" w:space="0" w:color="221F1F"/>
              <w:bottom w:val="single" w:sz="4" w:space="0" w:color="221F1F"/>
              <w:right w:val="single" w:sz="6" w:space="0" w:color="221F1F"/>
            </w:tcBorders>
            <w:vAlign w:val="center"/>
            <w:hideMark/>
          </w:tcPr>
          <w:p w14:paraId="3CC301EC" w14:textId="77777777" w:rsidR="00873627" w:rsidRPr="0053140C" w:rsidRDefault="00873627" w:rsidP="00F91892">
            <w:pPr>
              <w:suppressAutoHyphens/>
              <w:spacing w:line="256" w:lineRule="auto"/>
              <w:ind w:left="59"/>
              <w:rPr>
                <w:rFonts w:eastAsia="MS Mincho"/>
                <w:sz w:val="16"/>
                <w:szCs w:val="16"/>
                <w:lang w:eastAsia="en-US"/>
              </w:rPr>
            </w:pPr>
            <w:r w:rsidRPr="0053140C">
              <w:rPr>
                <w:rFonts w:eastAsia="MS Mincho"/>
                <w:sz w:val="16"/>
                <w:szCs w:val="16"/>
                <w:lang w:eastAsia="en-US"/>
              </w:rPr>
              <w:t xml:space="preserve">X </w:t>
            </w:r>
          </w:p>
        </w:tc>
        <w:tc>
          <w:tcPr>
            <w:tcW w:w="568" w:type="dxa"/>
            <w:tcBorders>
              <w:top w:val="single" w:sz="4" w:space="0" w:color="221F1F"/>
              <w:left w:val="single" w:sz="6" w:space="0" w:color="221F1F"/>
              <w:bottom w:val="single" w:sz="4" w:space="0" w:color="221F1F"/>
              <w:right w:val="single" w:sz="6" w:space="0" w:color="221F1F"/>
            </w:tcBorders>
          </w:tcPr>
          <w:p w14:paraId="202D99F8"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4" w:space="0" w:color="221F1F"/>
              <w:left w:val="single" w:sz="6" w:space="0" w:color="221F1F"/>
              <w:bottom w:val="single" w:sz="4" w:space="0" w:color="221F1F"/>
              <w:right w:val="single" w:sz="4" w:space="0" w:color="221F1F"/>
            </w:tcBorders>
          </w:tcPr>
          <w:p w14:paraId="107893C4"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10A35872" w14:textId="77777777" w:rsidTr="00873627">
        <w:trPr>
          <w:trHeight w:val="397"/>
          <w:jc w:val="center"/>
        </w:trPr>
        <w:tc>
          <w:tcPr>
            <w:tcW w:w="721" w:type="dxa"/>
            <w:tcBorders>
              <w:top w:val="single" w:sz="4" w:space="0" w:color="221F1F"/>
              <w:left w:val="single" w:sz="6" w:space="0" w:color="221F1F"/>
              <w:bottom w:val="single" w:sz="4" w:space="0" w:color="221F1F"/>
              <w:right w:val="single" w:sz="6" w:space="0" w:color="221F1F"/>
            </w:tcBorders>
            <w:vAlign w:val="center"/>
            <w:hideMark/>
          </w:tcPr>
          <w:p w14:paraId="59C3891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277 </w:t>
            </w:r>
          </w:p>
        </w:tc>
        <w:tc>
          <w:tcPr>
            <w:tcW w:w="678" w:type="dxa"/>
            <w:tcBorders>
              <w:top w:val="single" w:sz="4" w:space="0" w:color="221F1F"/>
              <w:left w:val="single" w:sz="6" w:space="0" w:color="221F1F"/>
              <w:bottom w:val="single" w:sz="4" w:space="0" w:color="221F1F"/>
              <w:right w:val="single" w:sz="4" w:space="0" w:color="221F1F"/>
            </w:tcBorders>
            <w:vAlign w:val="center"/>
            <w:hideMark/>
          </w:tcPr>
          <w:p w14:paraId="3D6E524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82.4 </w:t>
            </w:r>
          </w:p>
        </w:tc>
        <w:tc>
          <w:tcPr>
            <w:tcW w:w="422" w:type="dxa"/>
            <w:tcBorders>
              <w:top w:val="single" w:sz="4" w:space="0" w:color="221F1F"/>
              <w:left w:val="single" w:sz="4" w:space="0" w:color="221F1F"/>
              <w:bottom w:val="single" w:sz="4" w:space="0" w:color="221F1F"/>
              <w:right w:val="single" w:sz="4" w:space="0" w:color="221F1F"/>
            </w:tcBorders>
          </w:tcPr>
          <w:p w14:paraId="4C57465C" w14:textId="77777777" w:rsidR="00873627" w:rsidRPr="0053140C" w:rsidRDefault="00873627" w:rsidP="00F91892">
            <w:pPr>
              <w:suppressAutoHyphens/>
              <w:spacing w:after="160" w:line="256" w:lineRule="auto"/>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tcPr>
          <w:p w14:paraId="4B3305B9" w14:textId="77777777" w:rsidR="00873627" w:rsidRPr="0053140C" w:rsidRDefault="00873627" w:rsidP="00F91892">
            <w:pPr>
              <w:suppressAutoHyphens/>
              <w:spacing w:after="160" w:line="256" w:lineRule="auto"/>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4" w:space="0" w:color="221F1F"/>
            </w:tcBorders>
            <w:vAlign w:val="center"/>
            <w:hideMark/>
          </w:tcPr>
          <w:p w14:paraId="7F6F5CED"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X </w:t>
            </w:r>
          </w:p>
        </w:tc>
        <w:tc>
          <w:tcPr>
            <w:tcW w:w="340" w:type="dxa"/>
            <w:tcBorders>
              <w:top w:val="single" w:sz="4" w:space="0" w:color="221F1F"/>
              <w:left w:val="single" w:sz="4" w:space="0" w:color="221F1F"/>
              <w:bottom w:val="single" w:sz="4" w:space="0" w:color="221F1F"/>
              <w:right w:val="single" w:sz="6" w:space="0" w:color="221F1F"/>
            </w:tcBorders>
          </w:tcPr>
          <w:p w14:paraId="6E4CDE51" w14:textId="77777777" w:rsidR="00873627" w:rsidRPr="0053140C" w:rsidRDefault="00873627" w:rsidP="00F91892">
            <w:pPr>
              <w:suppressAutoHyphens/>
              <w:spacing w:after="160" w:line="256" w:lineRule="auto"/>
              <w:rPr>
                <w:rFonts w:eastAsia="MS Mincho"/>
                <w:sz w:val="16"/>
                <w:szCs w:val="16"/>
                <w:lang w:eastAsia="en-US"/>
              </w:rPr>
            </w:pPr>
          </w:p>
        </w:tc>
        <w:tc>
          <w:tcPr>
            <w:tcW w:w="770" w:type="dxa"/>
            <w:tcBorders>
              <w:top w:val="single" w:sz="4" w:space="0" w:color="221F1F"/>
              <w:left w:val="single" w:sz="6" w:space="0" w:color="221F1F"/>
              <w:bottom w:val="single" w:sz="4" w:space="0" w:color="221F1F"/>
              <w:right w:val="single" w:sz="4" w:space="0" w:color="221F1F"/>
            </w:tcBorders>
            <w:vAlign w:val="center"/>
            <w:hideMark/>
          </w:tcPr>
          <w:p w14:paraId="15F9AAC3"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307 </w:t>
            </w:r>
          </w:p>
        </w:tc>
        <w:tc>
          <w:tcPr>
            <w:tcW w:w="620" w:type="dxa"/>
            <w:tcBorders>
              <w:top w:val="single" w:sz="4" w:space="0" w:color="221F1F"/>
              <w:left w:val="single" w:sz="4" w:space="0" w:color="221F1F"/>
              <w:bottom w:val="single" w:sz="4" w:space="0" w:color="221F1F"/>
              <w:right w:val="single" w:sz="6" w:space="0" w:color="221F1F"/>
            </w:tcBorders>
            <w:vAlign w:val="center"/>
            <w:hideMark/>
          </w:tcPr>
          <w:p w14:paraId="2618AC85"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 xml:space="preserve">48.1 </w:t>
            </w:r>
          </w:p>
        </w:tc>
        <w:tc>
          <w:tcPr>
            <w:tcW w:w="424" w:type="dxa"/>
            <w:tcBorders>
              <w:top w:val="single" w:sz="4" w:space="0" w:color="221F1F"/>
              <w:left w:val="single" w:sz="6" w:space="0" w:color="221F1F"/>
              <w:bottom w:val="single" w:sz="4" w:space="0" w:color="221F1F"/>
              <w:right w:val="single" w:sz="4" w:space="0" w:color="221F1F"/>
            </w:tcBorders>
          </w:tcPr>
          <w:p w14:paraId="1B9F2E34"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tcPr>
          <w:p w14:paraId="44BC4A18" w14:textId="77777777" w:rsidR="00873627" w:rsidRPr="0053140C" w:rsidRDefault="00873627" w:rsidP="00F91892">
            <w:pPr>
              <w:suppressAutoHyphens/>
              <w:spacing w:after="160" w:line="256" w:lineRule="auto"/>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tcPr>
          <w:p w14:paraId="06736652"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6" w:space="0" w:color="221F1F"/>
            </w:tcBorders>
            <w:vAlign w:val="center"/>
            <w:hideMark/>
          </w:tcPr>
          <w:p w14:paraId="142904F9" w14:textId="77777777" w:rsidR="00873627" w:rsidRPr="0053140C" w:rsidRDefault="00873627" w:rsidP="00F91892">
            <w:pPr>
              <w:suppressAutoHyphens/>
              <w:spacing w:line="256" w:lineRule="auto"/>
              <w:ind w:left="54"/>
              <w:rPr>
                <w:rFonts w:eastAsia="MS Mincho"/>
                <w:sz w:val="16"/>
                <w:szCs w:val="16"/>
                <w:lang w:eastAsia="en-US"/>
              </w:rPr>
            </w:pPr>
            <w:r w:rsidRPr="0053140C">
              <w:rPr>
                <w:rFonts w:eastAsia="MS Mincho"/>
                <w:sz w:val="16"/>
                <w:szCs w:val="16"/>
                <w:lang w:eastAsia="en-US"/>
              </w:rPr>
              <w:t xml:space="preserve">X </w:t>
            </w:r>
          </w:p>
        </w:tc>
        <w:tc>
          <w:tcPr>
            <w:tcW w:w="684" w:type="dxa"/>
            <w:tcBorders>
              <w:top w:val="single" w:sz="4" w:space="0" w:color="221F1F"/>
              <w:left w:val="single" w:sz="6" w:space="0" w:color="221F1F"/>
              <w:bottom w:val="single" w:sz="4" w:space="0" w:color="221F1F"/>
              <w:right w:val="single" w:sz="4" w:space="0" w:color="221F1F"/>
            </w:tcBorders>
            <w:vAlign w:val="center"/>
            <w:hideMark/>
          </w:tcPr>
          <w:p w14:paraId="04B08C3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337 </w:t>
            </w:r>
          </w:p>
        </w:tc>
        <w:tc>
          <w:tcPr>
            <w:tcW w:w="714" w:type="dxa"/>
            <w:tcBorders>
              <w:top w:val="single" w:sz="4" w:space="0" w:color="221F1F"/>
              <w:left w:val="single" w:sz="4" w:space="0" w:color="221F1F"/>
              <w:bottom w:val="single" w:sz="4" w:space="0" w:color="221F1F"/>
              <w:right w:val="single" w:sz="4" w:space="0" w:color="221F1F"/>
            </w:tcBorders>
            <w:vAlign w:val="center"/>
            <w:hideMark/>
          </w:tcPr>
          <w:p w14:paraId="0400DA74"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 xml:space="preserve">61.8 </w:t>
            </w:r>
          </w:p>
        </w:tc>
        <w:tc>
          <w:tcPr>
            <w:tcW w:w="424" w:type="dxa"/>
            <w:tcBorders>
              <w:top w:val="single" w:sz="4" w:space="0" w:color="221F1F"/>
              <w:left w:val="single" w:sz="4" w:space="0" w:color="221F1F"/>
              <w:bottom w:val="single" w:sz="4" w:space="0" w:color="221F1F"/>
              <w:right w:val="single" w:sz="4" w:space="0" w:color="221F1F"/>
            </w:tcBorders>
          </w:tcPr>
          <w:p w14:paraId="2FC942E6"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hideMark/>
          </w:tcPr>
          <w:p w14:paraId="57183237" w14:textId="77777777" w:rsidR="00873627" w:rsidRPr="0053140C" w:rsidRDefault="00873627" w:rsidP="00F91892">
            <w:pPr>
              <w:suppressAutoHyphens/>
              <w:spacing w:line="256" w:lineRule="auto"/>
              <w:ind w:left="59"/>
              <w:rPr>
                <w:rFonts w:eastAsia="MS Mincho"/>
                <w:sz w:val="16"/>
                <w:szCs w:val="16"/>
                <w:lang w:eastAsia="en-US"/>
              </w:rPr>
            </w:pPr>
            <w:r w:rsidRPr="0053140C">
              <w:rPr>
                <w:rFonts w:eastAsia="MS Mincho"/>
                <w:sz w:val="16"/>
                <w:szCs w:val="16"/>
                <w:lang w:eastAsia="en-US"/>
              </w:rPr>
              <w:t xml:space="preserve">X </w:t>
            </w:r>
          </w:p>
        </w:tc>
        <w:tc>
          <w:tcPr>
            <w:tcW w:w="568" w:type="dxa"/>
            <w:tcBorders>
              <w:top w:val="single" w:sz="4" w:space="0" w:color="221F1F"/>
              <w:left w:val="single" w:sz="4" w:space="0" w:color="221F1F"/>
              <w:bottom w:val="single" w:sz="4" w:space="0" w:color="221F1F"/>
              <w:right w:val="single" w:sz="6" w:space="0" w:color="221F1F"/>
            </w:tcBorders>
          </w:tcPr>
          <w:p w14:paraId="564B5ED1"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4" w:space="0" w:color="221F1F"/>
              <w:left w:val="single" w:sz="6" w:space="0" w:color="221F1F"/>
              <w:bottom w:val="single" w:sz="4" w:space="0" w:color="221F1F"/>
              <w:right w:val="single" w:sz="4" w:space="0" w:color="221F1F"/>
            </w:tcBorders>
          </w:tcPr>
          <w:p w14:paraId="248154EA"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605EE511" w14:textId="77777777" w:rsidTr="00873627">
        <w:trPr>
          <w:trHeight w:val="397"/>
          <w:jc w:val="center"/>
        </w:trPr>
        <w:tc>
          <w:tcPr>
            <w:tcW w:w="721" w:type="dxa"/>
            <w:tcBorders>
              <w:top w:val="single" w:sz="4" w:space="0" w:color="221F1F"/>
              <w:left w:val="single" w:sz="6" w:space="0" w:color="221F1F"/>
              <w:bottom w:val="single" w:sz="4" w:space="0" w:color="221F1F"/>
              <w:right w:val="single" w:sz="6" w:space="0" w:color="221F1F"/>
            </w:tcBorders>
            <w:vAlign w:val="center"/>
            <w:hideMark/>
          </w:tcPr>
          <w:p w14:paraId="6584D32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278 </w:t>
            </w:r>
          </w:p>
        </w:tc>
        <w:tc>
          <w:tcPr>
            <w:tcW w:w="678" w:type="dxa"/>
            <w:tcBorders>
              <w:top w:val="single" w:sz="4" w:space="0" w:color="221F1F"/>
              <w:left w:val="single" w:sz="6" w:space="0" w:color="221F1F"/>
              <w:bottom w:val="single" w:sz="4" w:space="0" w:color="221F1F"/>
              <w:right w:val="single" w:sz="4" w:space="0" w:color="221F1F"/>
            </w:tcBorders>
            <w:vAlign w:val="center"/>
            <w:hideMark/>
          </w:tcPr>
          <w:p w14:paraId="33A61CF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82.5 </w:t>
            </w:r>
          </w:p>
        </w:tc>
        <w:tc>
          <w:tcPr>
            <w:tcW w:w="422" w:type="dxa"/>
            <w:tcBorders>
              <w:top w:val="single" w:sz="4" w:space="0" w:color="221F1F"/>
              <w:left w:val="single" w:sz="4" w:space="0" w:color="221F1F"/>
              <w:bottom w:val="single" w:sz="4" w:space="0" w:color="221F1F"/>
              <w:right w:val="single" w:sz="4" w:space="0" w:color="221F1F"/>
            </w:tcBorders>
          </w:tcPr>
          <w:p w14:paraId="06B14137" w14:textId="77777777" w:rsidR="00873627" w:rsidRPr="0053140C" w:rsidRDefault="00873627" w:rsidP="00F91892">
            <w:pPr>
              <w:suppressAutoHyphens/>
              <w:spacing w:after="160" w:line="256" w:lineRule="auto"/>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tcPr>
          <w:p w14:paraId="591F9187" w14:textId="77777777" w:rsidR="00873627" w:rsidRPr="0053140C" w:rsidRDefault="00873627" w:rsidP="00F91892">
            <w:pPr>
              <w:suppressAutoHyphens/>
              <w:spacing w:after="160" w:line="256" w:lineRule="auto"/>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4" w:space="0" w:color="221F1F"/>
            </w:tcBorders>
            <w:vAlign w:val="center"/>
            <w:hideMark/>
          </w:tcPr>
          <w:p w14:paraId="2B1ECAE0"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X </w:t>
            </w:r>
          </w:p>
        </w:tc>
        <w:tc>
          <w:tcPr>
            <w:tcW w:w="340" w:type="dxa"/>
            <w:tcBorders>
              <w:top w:val="single" w:sz="4" w:space="0" w:color="221F1F"/>
              <w:left w:val="single" w:sz="4" w:space="0" w:color="221F1F"/>
              <w:bottom w:val="single" w:sz="4" w:space="0" w:color="221F1F"/>
              <w:right w:val="single" w:sz="6" w:space="0" w:color="221F1F"/>
            </w:tcBorders>
          </w:tcPr>
          <w:p w14:paraId="5759BD41" w14:textId="77777777" w:rsidR="00873627" w:rsidRPr="0053140C" w:rsidRDefault="00873627" w:rsidP="00F91892">
            <w:pPr>
              <w:suppressAutoHyphens/>
              <w:spacing w:after="160" w:line="256" w:lineRule="auto"/>
              <w:rPr>
                <w:rFonts w:eastAsia="MS Mincho"/>
                <w:sz w:val="16"/>
                <w:szCs w:val="16"/>
                <w:lang w:eastAsia="en-US"/>
              </w:rPr>
            </w:pPr>
          </w:p>
        </w:tc>
        <w:tc>
          <w:tcPr>
            <w:tcW w:w="770" w:type="dxa"/>
            <w:tcBorders>
              <w:top w:val="single" w:sz="4" w:space="0" w:color="221F1F"/>
              <w:left w:val="single" w:sz="6" w:space="0" w:color="221F1F"/>
              <w:bottom w:val="single" w:sz="4" w:space="0" w:color="221F1F"/>
              <w:right w:val="single" w:sz="4" w:space="0" w:color="221F1F"/>
            </w:tcBorders>
            <w:vAlign w:val="center"/>
            <w:hideMark/>
          </w:tcPr>
          <w:p w14:paraId="28BE4433"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308 </w:t>
            </w:r>
          </w:p>
        </w:tc>
        <w:tc>
          <w:tcPr>
            <w:tcW w:w="620" w:type="dxa"/>
            <w:tcBorders>
              <w:top w:val="single" w:sz="4" w:space="0" w:color="221F1F"/>
              <w:left w:val="single" w:sz="4" w:space="0" w:color="221F1F"/>
              <w:bottom w:val="single" w:sz="4" w:space="0" w:color="221F1F"/>
              <w:right w:val="single" w:sz="6" w:space="0" w:color="221F1F"/>
            </w:tcBorders>
            <w:vAlign w:val="center"/>
            <w:hideMark/>
          </w:tcPr>
          <w:p w14:paraId="264B2D59"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 xml:space="preserve">40.9 </w:t>
            </w:r>
          </w:p>
        </w:tc>
        <w:tc>
          <w:tcPr>
            <w:tcW w:w="424" w:type="dxa"/>
            <w:tcBorders>
              <w:top w:val="single" w:sz="4" w:space="0" w:color="221F1F"/>
              <w:left w:val="single" w:sz="6" w:space="0" w:color="221F1F"/>
              <w:bottom w:val="single" w:sz="4" w:space="0" w:color="221F1F"/>
              <w:right w:val="single" w:sz="4" w:space="0" w:color="221F1F"/>
            </w:tcBorders>
          </w:tcPr>
          <w:p w14:paraId="2D177A7D"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tcPr>
          <w:p w14:paraId="78C2C800" w14:textId="77777777" w:rsidR="00873627" w:rsidRPr="0053140C" w:rsidRDefault="00873627" w:rsidP="00F91892">
            <w:pPr>
              <w:suppressAutoHyphens/>
              <w:spacing w:after="160" w:line="256" w:lineRule="auto"/>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tcPr>
          <w:p w14:paraId="637FA9D9"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vAlign w:val="center"/>
            <w:hideMark/>
          </w:tcPr>
          <w:p w14:paraId="33A3E1CB" w14:textId="77777777" w:rsidR="00873627" w:rsidRPr="0053140C" w:rsidRDefault="00873627" w:rsidP="00F91892">
            <w:pPr>
              <w:suppressAutoHyphens/>
              <w:spacing w:line="256" w:lineRule="auto"/>
              <w:ind w:left="54"/>
              <w:rPr>
                <w:rFonts w:eastAsia="MS Mincho"/>
                <w:sz w:val="16"/>
                <w:szCs w:val="16"/>
                <w:lang w:eastAsia="en-US"/>
              </w:rPr>
            </w:pPr>
            <w:r w:rsidRPr="0053140C">
              <w:rPr>
                <w:rFonts w:eastAsia="MS Mincho"/>
                <w:sz w:val="16"/>
                <w:szCs w:val="16"/>
                <w:lang w:eastAsia="en-US"/>
              </w:rPr>
              <w:t xml:space="preserve">X </w:t>
            </w:r>
          </w:p>
        </w:tc>
        <w:tc>
          <w:tcPr>
            <w:tcW w:w="684" w:type="dxa"/>
            <w:tcBorders>
              <w:top w:val="single" w:sz="4" w:space="0" w:color="221F1F"/>
              <w:left w:val="single" w:sz="4" w:space="0" w:color="221F1F"/>
              <w:bottom w:val="single" w:sz="4" w:space="0" w:color="221F1F"/>
              <w:right w:val="single" w:sz="4" w:space="0" w:color="221F1F"/>
            </w:tcBorders>
            <w:vAlign w:val="center"/>
            <w:hideMark/>
          </w:tcPr>
          <w:p w14:paraId="3119FB2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338 </w:t>
            </w:r>
          </w:p>
        </w:tc>
        <w:tc>
          <w:tcPr>
            <w:tcW w:w="714" w:type="dxa"/>
            <w:tcBorders>
              <w:top w:val="single" w:sz="4" w:space="0" w:color="221F1F"/>
              <w:left w:val="single" w:sz="4" w:space="0" w:color="221F1F"/>
              <w:bottom w:val="single" w:sz="4" w:space="0" w:color="221F1F"/>
              <w:right w:val="single" w:sz="4" w:space="0" w:color="221F1F"/>
            </w:tcBorders>
            <w:vAlign w:val="center"/>
            <w:hideMark/>
          </w:tcPr>
          <w:p w14:paraId="4CC572F8"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 xml:space="preserve">64.1 </w:t>
            </w:r>
          </w:p>
        </w:tc>
        <w:tc>
          <w:tcPr>
            <w:tcW w:w="424" w:type="dxa"/>
            <w:tcBorders>
              <w:top w:val="single" w:sz="4" w:space="0" w:color="221F1F"/>
              <w:left w:val="single" w:sz="4" w:space="0" w:color="221F1F"/>
              <w:bottom w:val="single" w:sz="4" w:space="0" w:color="221F1F"/>
              <w:right w:val="single" w:sz="4" w:space="0" w:color="221F1F"/>
            </w:tcBorders>
          </w:tcPr>
          <w:p w14:paraId="4DD85F79"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hideMark/>
          </w:tcPr>
          <w:p w14:paraId="00D37476" w14:textId="77777777" w:rsidR="00873627" w:rsidRPr="0053140C" w:rsidRDefault="00873627" w:rsidP="00F91892">
            <w:pPr>
              <w:suppressAutoHyphens/>
              <w:spacing w:line="256" w:lineRule="auto"/>
              <w:ind w:left="59"/>
              <w:rPr>
                <w:rFonts w:eastAsia="MS Mincho"/>
                <w:sz w:val="16"/>
                <w:szCs w:val="16"/>
                <w:lang w:eastAsia="en-US"/>
              </w:rPr>
            </w:pPr>
            <w:r w:rsidRPr="0053140C">
              <w:rPr>
                <w:rFonts w:eastAsia="MS Mincho"/>
                <w:sz w:val="16"/>
                <w:szCs w:val="16"/>
                <w:lang w:eastAsia="en-US"/>
              </w:rPr>
              <w:t xml:space="preserve">X </w:t>
            </w:r>
          </w:p>
        </w:tc>
        <w:tc>
          <w:tcPr>
            <w:tcW w:w="568" w:type="dxa"/>
            <w:tcBorders>
              <w:top w:val="single" w:sz="4" w:space="0" w:color="221F1F"/>
              <w:left w:val="single" w:sz="4" w:space="0" w:color="221F1F"/>
              <w:bottom w:val="single" w:sz="4" w:space="0" w:color="221F1F"/>
              <w:right w:val="single" w:sz="6" w:space="0" w:color="221F1F"/>
            </w:tcBorders>
          </w:tcPr>
          <w:p w14:paraId="4B277BA1"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4" w:space="0" w:color="221F1F"/>
              <w:left w:val="single" w:sz="6" w:space="0" w:color="221F1F"/>
              <w:bottom w:val="single" w:sz="4" w:space="0" w:color="221F1F"/>
              <w:right w:val="single" w:sz="4" w:space="0" w:color="221F1F"/>
            </w:tcBorders>
          </w:tcPr>
          <w:p w14:paraId="44BEA223"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02F8035C" w14:textId="77777777" w:rsidTr="00873627">
        <w:trPr>
          <w:trHeight w:val="397"/>
          <w:jc w:val="center"/>
        </w:trPr>
        <w:tc>
          <w:tcPr>
            <w:tcW w:w="721" w:type="dxa"/>
            <w:tcBorders>
              <w:top w:val="single" w:sz="4" w:space="0" w:color="221F1F"/>
              <w:left w:val="single" w:sz="6" w:space="0" w:color="221F1F"/>
              <w:bottom w:val="single" w:sz="4" w:space="0" w:color="221F1F"/>
              <w:right w:val="single" w:sz="6" w:space="0" w:color="221F1F"/>
            </w:tcBorders>
            <w:vAlign w:val="center"/>
            <w:hideMark/>
          </w:tcPr>
          <w:p w14:paraId="33869A8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279 </w:t>
            </w:r>
          </w:p>
        </w:tc>
        <w:tc>
          <w:tcPr>
            <w:tcW w:w="678" w:type="dxa"/>
            <w:tcBorders>
              <w:top w:val="single" w:sz="4" w:space="0" w:color="221F1F"/>
              <w:left w:val="single" w:sz="6" w:space="0" w:color="221F1F"/>
              <w:bottom w:val="single" w:sz="4" w:space="0" w:color="221F1F"/>
              <w:right w:val="single" w:sz="4" w:space="0" w:color="221F1F"/>
            </w:tcBorders>
            <w:vAlign w:val="center"/>
            <w:hideMark/>
          </w:tcPr>
          <w:p w14:paraId="4DE3600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82.5 </w:t>
            </w:r>
          </w:p>
        </w:tc>
        <w:tc>
          <w:tcPr>
            <w:tcW w:w="422" w:type="dxa"/>
            <w:tcBorders>
              <w:top w:val="single" w:sz="4" w:space="0" w:color="221F1F"/>
              <w:left w:val="single" w:sz="4" w:space="0" w:color="221F1F"/>
              <w:bottom w:val="single" w:sz="4" w:space="0" w:color="221F1F"/>
              <w:right w:val="single" w:sz="4" w:space="0" w:color="221F1F"/>
            </w:tcBorders>
          </w:tcPr>
          <w:p w14:paraId="26E883E1" w14:textId="77777777" w:rsidR="00873627" w:rsidRPr="0053140C" w:rsidRDefault="00873627" w:rsidP="00F91892">
            <w:pPr>
              <w:suppressAutoHyphens/>
              <w:spacing w:after="160" w:line="256" w:lineRule="auto"/>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tcPr>
          <w:p w14:paraId="41180835" w14:textId="77777777" w:rsidR="00873627" w:rsidRPr="0053140C" w:rsidRDefault="00873627" w:rsidP="00F91892">
            <w:pPr>
              <w:suppressAutoHyphens/>
              <w:spacing w:after="160" w:line="256" w:lineRule="auto"/>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4" w:space="0" w:color="221F1F"/>
            </w:tcBorders>
            <w:vAlign w:val="center"/>
            <w:hideMark/>
          </w:tcPr>
          <w:p w14:paraId="51FFBF4E"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X </w:t>
            </w:r>
          </w:p>
        </w:tc>
        <w:tc>
          <w:tcPr>
            <w:tcW w:w="340" w:type="dxa"/>
            <w:tcBorders>
              <w:top w:val="single" w:sz="4" w:space="0" w:color="221F1F"/>
              <w:left w:val="single" w:sz="4" w:space="0" w:color="221F1F"/>
              <w:bottom w:val="single" w:sz="4" w:space="0" w:color="221F1F"/>
              <w:right w:val="single" w:sz="4" w:space="0" w:color="221F1F"/>
            </w:tcBorders>
          </w:tcPr>
          <w:p w14:paraId="5B5AFC4F" w14:textId="77777777" w:rsidR="00873627" w:rsidRPr="0053140C" w:rsidRDefault="00873627" w:rsidP="00F91892">
            <w:pPr>
              <w:suppressAutoHyphens/>
              <w:spacing w:after="160" w:line="256" w:lineRule="auto"/>
              <w:rPr>
                <w:rFonts w:eastAsia="MS Mincho"/>
                <w:sz w:val="16"/>
                <w:szCs w:val="16"/>
                <w:lang w:eastAsia="en-US"/>
              </w:rPr>
            </w:pPr>
          </w:p>
        </w:tc>
        <w:tc>
          <w:tcPr>
            <w:tcW w:w="770" w:type="dxa"/>
            <w:tcBorders>
              <w:top w:val="single" w:sz="4" w:space="0" w:color="221F1F"/>
              <w:left w:val="single" w:sz="4" w:space="0" w:color="221F1F"/>
              <w:bottom w:val="single" w:sz="4" w:space="0" w:color="221F1F"/>
              <w:right w:val="single" w:sz="4" w:space="0" w:color="221F1F"/>
            </w:tcBorders>
            <w:vAlign w:val="center"/>
            <w:hideMark/>
          </w:tcPr>
          <w:p w14:paraId="4C8E4EE5"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309 </w:t>
            </w:r>
          </w:p>
        </w:tc>
        <w:tc>
          <w:tcPr>
            <w:tcW w:w="620" w:type="dxa"/>
            <w:tcBorders>
              <w:top w:val="single" w:sz="4" w:space="0" w:color="221F1F"/>
              <w:left w:val="single" w:sz="4" w:space="0" w:color="221F1F"/>
              <w:bottom w:val="single" w:sz="4" w:space="0" w:color="221F1F"/>
              <w:right w:val="single" w:sz="4" w:space="0" w:color="221F1F"/>
            </w:tcBorders>
            <w:vAlign w:val="center"/>
            <w:hideMark/>
          </w:tcPr>
          <w:p w14:paraId="0A758C20"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 xml:space="preserve">36.0 </w:t>
            </w:r>
          </w:p>
        </w:tc>
        <w:tc>
          <w:tcPr>
            <w:tcW w:w="424" w:type="dxa"/>
            <w:tcBorders>
              <w:top w:val="single" w:sz="4" w:space="0" w:color="221F1F"/>
              <w:left w:val="single" w:sz="4" w:space="0" w:color="221F1F"/>
              <w:bottom w:val="single" w:sz="4" w:space="0" w:color="221F1F"/>
              <w:right w:val="single" w:sz="4" w:space="0" w:color="221F1F"/>
            </w:tcBorders>
          </w:tcPr>
          <w:p w14:paraId="5A8D4E70"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tcPr>
          <w:p w14:paraId="7A06FBF8" w14:textId="77777777" w:rsidR="00873627" w:rsidRPr="0053140C" w:rsidRDefault="00873627" w:rsidP="00F91892">
            <w:pPr>
              <w:suppressAutoHyphens/>
              <w:spacing w:after="160" w:line="256" w:lineRule="auto"/>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tcPr>
          <w:p w14:paraId="78FD5EC3"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vAlign w:val="center"/>
            <w:hideMark/>
          </w:tcPr>
          <w:p w14:paraId="2B2960D8" w14:textId="77777777" w:rsidR="00873627" w:rsidRPr="0053140C" w:rsidRDefault="00873627" w:rsidP="00F91892">
            <w:pPr>
              <w:suppressAutoHyphens/>
              <w:spacing w:line="256" w:lineRule="auto"/>
              <w:ind w:left="54"/>
              <w:rPr>
                <w:rFonts w:eastAsia="MS Mincho"/>
                <w:sz w:val="16"/>
                <w:szCs w:val="16"/>
                <w:lang w:eastAsia="en-US"/>
              </w:rPr>
            </w:pPr>
            <w:r w:rsidRPr="0053140C">
              <w:rPr>
                <w:rFonts w:eastAsia="MS Mincho"/>
                <w:sz w:val="16"/>
                <w:szCs w:val="16"/>
                <w:lang w:eastAsia="en-US"/>
              </w:rPr>
              <w:t xml:space="preserve">X </w:t>
            </w:r>
          </w:p>
        </w:tc>
        <w:tc>
          <w:tcPr>
            <w:tcW w:w="684" w:type="dxa"/>
            <w:tcBorders>
              <w:top w:val="single" w:sz="4" w:space="0" w:color="221F1F"/>
              <w:left w:val="single" w:sz="4" w:space="0" w:color="221F1F"/>
              <w:bottom w:val="single" w:sz="4" w:space="0" w:color="221F1F"/>
              <w:right w:val="single" w:sz="4" w:space="0" w:color="221F1F"/>
            </w:tcBorders>
            <w:vAlign w:val="center"/>
            <w:hideMark/>
          </w:tcPr>
          <w:p w14:paraId="6D74F7A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339 </w:t>
            </w:r>
          </w:p>
        </w:tc>
        <w:tc>
          <w:tcPr>
            <w:tcW w:w="714" w:type="dxa"/>
            <w:tcBorders>
              <w:top w:val="single" w:sz="4" w:space="0" w:color="221F1F"/>
              <w:left w:val="single" w:sz="4" w:space="0" w:color="221F1F"/>
              <w:bottom w:val="single" w:sz="4" w:space="0" w:color="221F1F"/>
              <w:right w:val="single" w:sz="4" w:space="0" w:color="221F1F"/>
            </w:tcBorders>
            <w:vAlign w:val="center"/>
            <w:hideMark/>
          </w:tcPr>
          <w:p w14:paraId="3B4D18C2"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 xml:space="preserve">66.2 </w:t>
            </w:r>
          </w:p>
        </w:tc>
        <w:tc>
          <w:tcPr>
            <w:tcW w:w="424" w:type="dxa"/>
            <w:tcBorders>
              <w:top w:val="single" w:sz="4" w:space="0" w:color="221F1F"/>
              <w:left w:val="single" w:sz="4" w:space="0" w:color="221F1F"/>
              <w:bottom w:val="single" w:sz="4" w:space="0" w:color="221F1F"/>
              <w:right w:val="single" w:sz="4" w:space="0" w:color="221F1F"/>
            </w:tcBorders>
          </w:tcPr>
          <w:p w14:paraId="17BB9DBA"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hideMark/>
          </w:tcPr>
          <w:p w14:paraId="139E947B" w14:textId="77777777" w:rsidR="00873627" w:rsidRPr="0053140C" w:rsidRDefault="00873627" w:rsidP="00F91892">
            <w:pPr>
              <w:suppressAutoHyphens/>
              <w:spacing w:line="256" w:lineRule="auto"/>
              <w:ind w:left="59"/>
              <w:rPr>
                <w:rFonts w:eastAsia="MS Mincho"/>
                <w:sz w:val="16"/>
                <w:szCs w:val="16"/>
                <w:lang w:eastAsia="en-US"/>
              </w:rPr>
            </w:pPr>
            <w:r w:rsidRPr="0053140C">
              <w:rPr>
                <w:rFonts w:eastAsia="MS Mincho"/>
                <w:sz w:val="16"/>
                <w:szCs w:val="16"/>
                <w:lang w:eastAsia="en-US"/>
              </w:rPr>
              <w:t xml:space="preserve">X </w:t>
            </w:r>
          </w:p>
        </w:tc>
        <w:tc>
          <w:tcPr>
            <w:tcW w:w="568" w:type="dxa"/>
            <w:tcBorders>
              <w:top w:val="single" w:sz="4" w:space="0" w:color="221F1F"/>
              <w:left w:val="single" w:sz="4" w:space="0" w:color="221F1F"/>
              <w:bottom w:val="single" w:sz="4" w:space="0" w:color="221F1F"/>
              <w:right w:val="single" w:sz="6" w:space="0" w:color="221F1F"/>
            </w:tcBorders>
          </w:tcPr>
          <w:p w14:paraId="45B2F718"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4" w:space="0" w:color="221F1F"/>
              <w:left w:val="single" w:sz="6" w:space="0" w:color="221F1F"/>
              <w:bottom w:val="single" w:sz="4" w:space="0" w:color="221F1F"/>
              <w:right w:val="single" w:sz="4" w:space="0" w:color="221F1F"/>
            </w:tcBorders>
          </w:tcPr>
          <w:p w14:paraId="7DBE2756"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4E954334" w14:textId="77777777" w:rsidTr="00873627">
        <w:trPr>
          <w:trHeight w:val="397"/>
          <w:jc w:val="center"/>
        </w:trPr>
        <w:tc>
          <w:tcPr>
            <w:tcW w:w="721" w:type="dxa"/>
            <w:tcBorders>
              <w:top w:val="single" w:sz="4" w:space="0" w:color="221F1F"/>
              <w:left w:val="single" w:sz="6" w:space="0" w:color="221F1F"/>
              <w:bottom w:val="single" w:sz="4" w:space="0" w:color="221F1F"/>
              <w:right w:val="single" w:sz="6" w:space="0" w:color="221F1F"/>
            </w:tcBorders>
            <w:vAlign w:val="center"/>
            <w:hideMark/>
          </w:tcPr>
          <w:p w14:paraId="7FA5904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280 </w:t>
            </w:r>
          </w:p>
        </w:tc>
        <w:tc>
          <w:tcPr>
            <w:tcW w:w="678" w:type="dxa"/>
            <w:tcBorders>
              <w:top w:val="single" w:sz="4" w:space="0" w:color="221F1F"/>
              <w:left w:val="single" w:sz="6" w:space="0" w:color="221F1F"/>
              <w:bottom w:val="single" w:sz="4" w:space="0" w:color="221F1F"/>
              <w:right w:val="single" w:sz="4" w:space="0" w:color="221F1F"/>
            </w:tcBorders>
            <w:vAlign w:val="center"/>
            <w:hideMark/>
          </w:tcPr>
          <w:p w14:paraId="0D9DB67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82.5 </w:t>
            </w:r>
          </w:p>
        </w:tc>
        <w:tc>
          <w:tcPr>
            <w:tcW w:w="422" w:type="dxa"/>
            <w:tcBorders>
              <w:top w:val="single" w:sz="4" w:space="0" w:color="221F1F"/>
              <w:left w:val="single" w:sz="4" w:space="0" w:color="221F1F"/>
              <w:bottom w:val="single" w:sz="4" w:space="0" w:color="221F1F"/>
              <w:right w:val="single" w:sz="4" w:space="0" w:color="221F1F"/>
            </w:tcBorders>
          </w:tcPr>
          <w:p w14:paraId="766CB6C8" w14:textId="77777777" w:rsidR="00873627" w:rsidRPr="0053140C" w:rsidRDefault="00873627" w:rsidP="00F91892">
            <w:pPr>
              <w:suppressAutoHyphens/>
              <w:spacing w:after="160" w:line="256" w:lineRule="auto"/>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6" w:space="0" w:color="221F1F"/>
            </w:tcBorders>
          </w:tcPr>
          <w:p w14:paraId="43AD1D87" w14:textId="77777777" w:rsidR="00873627" w:rsidRPr="0053140C" w:rsidRDefault="00873627" w:rsidP="00F91892">
            <w:pPr>
              <w:suppressAutoHyphens/>
              <w:spacing w:after="160" w:line="256" w:lineRule="auto"/>
              <w:rPr>
                <w:rFonts w:eastAsia="MS Mincho"/>
                <w:sz w:val="16"/>
                <w:szCs w:val="16"/>
                <w:lang w:eastAsia="en-US"/>
              </w:rPr>
            </w:pPr>
          </w:p>
        </w:tc>
        <w:tc>
          <w:tcPr>
            <w:tcW w:w="569" w:type="dxa"/>
            <w:tcBorders>
              <w:top w:val="single" w:sz="4" w:space="0" w:color="221F1F"/>
              <w:left w:val="single" w:sz="6" w:space="0" w:color="221F1F"/>
              <w:bottom w:val="single" w:sz="4" w:space="0" w:color="221F1F"/>
              <w:right w:val="single" w:sz="4" w:space="0" w:color="221F1F"/>
            </w:tcBorders>
            <w:vAlign w:val="center"/>
            <w:hideMark/>
          </w:tcPr>
          <w:p w14:paraId="63529C15"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X </w:t>
            </w:r>
          </w:p>
        </w:tc>
        <w:tc>
          <w:tcPr>
            <w:tcW w:w="340" w:type="dxa"/>
            <w:tcBorders>
              <w:top w:val="single" w:sz="4" w:space="0" w:color="221F1F"/>
              <w:left w:val="single" w:sz="4" w:space="0" w:color="221F1F"/>
              <w:bottom w:val="single" w:sz="4" w:space="0" w:color="221F1F"/>
              <w:right w:val="single" w:sz="4" w:space="0" w:color="221F1F"/>
            </w:tcBorders>
          </w:tcPr>
          <w:p w14:paraId="733ABBE0" w14:textId="77777777" w:rsidR="00873627" w:rsidRPr="0053140C" w:rsidRDefault="00873627" w:rsidP="00F91892">
            <w:pPr>
              <w:suppressAutoHyphens/>
              <w:spacing w:after="160" w:line="256" w:lineRule="auto"/>
              <w:rPr>
                <w:rFonts w:eastAsia="MS Mincho"/>
                <w:sz w:val="16"/>
                <w:szCs w:val="16"/>
                <w:lang w:eastAsia="en-US"/>
              </w:rPr>
            </w:pPr>
          </w:p>
        </w:tc>
        <w:tc>
          <w:tcPr>
            <w:tcW w:w="770" w:type="dxa"/>
            <w:tcBorders>
              <w:top w:val="single" w:sz="4" w:space="0" w:color="221F1F"/>
              <w:left w:val="single" w:sz="4" w:space="0" w:color="221F1F"/>
              <w:bottom w:val="single" w:sz="4" w:space="0" w:color="221F1F"/>
              <w:right w:val="single" w:sz="4" w:space="0" w:color="221F1F"/>
            </w:tcBorders>
            <w:vAlign w:val="center"/>
            <w:hideMark/>
          </w:tcPr>
          <w:p w14:paraId="2F466FF2"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310 </w:t>
            </w:r>
          </w:p>
        </w:tc>
        <w:tc>
          <w:tcPr>
            <w:tcW w:w="620" w:type="dxa"/>
            <w:tcBorders>
              <w:top w:val="single" w:sz="4" w:space="0" w:color="221F1F"/>
              <w:left w:val="single" w:sz="4" w:space="0" w:color="221F1F"/>
              <w:bottom w:val="single" w:sz="4" w:space="0" w:color="221F1F"/>
              <w:right w:val="single" w:sz="4" w:space="0" w:color="221F1F"/>
            </w:tcBorders>
            <w:vAlign w:val="center"/>
            <w:hideMark/>
          </w:tcPr>
          <w:p w14:paraId="3C415C39"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 xml:space="preserve">33.9 </w:t>
            </w:r>
          </w:p>
        </w:tc>
        <w:tc>
          <w:tcPr>
            <w:tcW w:w="424" w:type="dxa"/>
            <w:tcBorders>
              <w:top w:val="single" w:sz="4" w:space="0" w:color="221F1F"/>
              <w:left w:val="single" w:sz="4" w:space="0" w:color="221F1F"/>
              <w:bottom w:val="single" w:sz="4" w:space="0" w:color="221F1F"/>
              <w:right w:val="single" w:sz="4" w:space="0" w:color="221F1F"/>
            </w:tcBorders>
          </w:tcPr>
          <w:p w14:paraId="327BD139"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tcPr>
          <w:p w14:paraId="53163B5E" w14:textId="77777777" w:rsidR="00873627" w:rsidRPr="0053140C" w:rsidRDefault="00873627" w:rsidP="00F91892">
            <w:pPr>
              <w:suppressAutoHyphens/>
              <w:spacing w:after="160" w:line="256" w:lineRule="auto"/>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tcPr>
          <w:p w14:paraId="16F05FD1"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6" w:space="0" w:color="221F1F"/>
            </w:tcBorders>
            <w:vAlign w:val="center"/>
            <w:hideMark/>
          </w:tcPr>
          <w:p w14:paraId="1E988029" w14:textId="77777777" w:rsidR="00873627" w:rsidRPr="0053140C" w:rsidRDefault="00873627" w:rsidP="00F91892">
            <w:pPr>
              <w:suppressAutoHyphens/>
              <w:spacing w:line="256" w:lineRule="auto"/>
              <w:ind w:left="54"/>
              <w:rPr>
                <w:rFonts w:eastAsia="MS Mincho"/>
                <w:sz w:val="16"/>
                <w:szCs w:val="16"/>
                <w:lang w:eastAsia="en-US"/>
              </w:rPr>
            </w:pPr>
            <w:r w:rsidRPr="0053140C">
              <w:rPr>
                <w:rFonts w:eastAsia="MS Mincho"/>
                <w:sz w:val="16"/>
                <w:szCs w:val="16"/>
                <w:lang w:eastAsia="en-US"/>
              </w:rPr>
              <w:t xml:space="preserve">X </w:t>
            </w:r>
          </w:p>
        </w:tc>
        <w:tc>
          <w:tcPr>
            <w:tcW w:w="684" w:type="dxa"/>
            <w:tcBorders>
              <w:top w:val="single" w:sz="4" w:space="0" w:color="221F1F"/>
              <w:left w:val="single" w:sz="6" w:space="0" w:color="221F1F"/>
              <w:bottom w:val="single" w:sz="4" w:space="0" w:color="221F1F"/>
              <w:right w:val="single" w:sz="4" w:space="0" w:color="221F1F"/>
            </w:tcBorders>
            <w:vAlign w:val="center"/>
            <w:hideMark/>
          </w:tcPr>
          <w:p w14:paraId="5B79775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340 </w:t>
            </w:r>
          </w:p>
        </w:tc>
        <w:tc>
          <w:tcPr>
            <w:tcW w:w="714" w:type="dxa"/>
            <w:tcBorders>
              <w:top w:val="single" w:sz="4" w:space="0" w:color="221F1F"/>
              <w:left w:val="single" w:sz="4" w:space="0" w:color="221F1F"/>
              <w:bottom w:val="single" w:sz="4" w:space="0" w:color="221F1F"/>
              <w:right w:val="single" w:sz="4" w:space="0" w:color="221F1F"/>
            </w:tcBorders>
            <w:vAlign w:val="center"/>
            <w:hideMark/>
          </w:tcPr>
          <w:p w14:paraId="5DE330C5"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 xml:space="preserve">68.2 </w:t>
            </w:r>
          </w:p>
        </w:tc>
        <w:tc>
          <w:tcPr>
            <w:tcW w:w="424" w:type="dxa"/>
            <w:tcBorders>
              <w:top w:val="single" w:sz="4" w:space="0" w:color="221F1F"/>
              <w:left w:val="single" w:sz="4" w:space="0" w:color="221F1F"/>
              <w:bottom w:val="single" w:sz="4" w:space="0" w:color="221F1F"/>
              <w:right w:val="single" w:sz="4" w:space="0" w:color="221F1F"/>
            </w:tcBorders>
          </w:tcPr>
          <w:p w14:paraId="6FD2E74E"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hideMark/>
          </w:tcPr>
          <w:p w14:paraId="09009134" w14:textId="77777777" w:rsidR="00873627" w:rsidRPr="0053140C" w:rsidRDefault="00873627" w:rsidP="00F91892">
            <w:pPr>
              <w:suppressAutoHyphens/>
              <w:spacing w:line="256" w:lineRule="auto"/>
              <w:ind w:left="59"/>
              <w:rPr>
                <w:rFonts w:eastAsia="MS Mincho"/>
                <w:sz w:val="16"/>
                <w:szCs w:val="16"/>
                <w:lang w:eastAsia="en-US"/>
              </w:rPr>
            </w:pPr>
            <w:r w:rsidRPr="0053140C">
              <w:rPr>
                <w:rFonts w:eastAsia="MS Mincho"/>
                <w:sz w:val="16"/>
                <w:szCs w:val="16"/>
                <w:lang w:eastAsia="en-US"/>
              </w:rPr>
              <w:t xml:space="preserve">X </w:t>
            </w:r>
          </w:p>
        </w:tc>
        <w:tc>
          <w:tcPr>
            <w:tcW w:w="568" w:type="dxa"/>
            <w:tcBorders>
              <w:top w:val="single" w:sz="4" w:space="0" w:color="221F1F"/>
              <w:left w:val="single" w:sz="4" w:space="0" w:color="221F1F"/>
              <w:bottom w:val="single" w:sz="4" w:space="0" w:color="221F1F"/>
              <w:right w:val="single" w:sz="6" w:space="0" w:color="221F1F"/>
            </w:tcBorders>
          </w:tcPr>
          <w:p w14:paraId="75CF20B9"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4" w:space="0" w:color="221F1F"/>
              <w:left w:val="single" w:sz="6" w:space="0" w:color="221F1F"/>
              <w:bottom w:val="single" w:sz="4" w:space="0" w:color="221F1F"/>
              <w:right w:val="single" w:sz="4" w:space="0" w:color="221F1F"/>
            </w:tcBorders>
          </w:tcPr>
          <w:p w14:paraId="26275930"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127B3B1D" w14:textId="77777777" w:rsidTr="00873627">
        <w:trPr>
          <w:trHeight w:val="397"/>
          <w:jc w:val="center"/>
        </w:trPr>
        <w:tc>
          <w:tcPr>
            <w:tcW w:w="721" w:type="dxa"/>
            <w:tcBorders>
              <w:top w:val="single" w:sz="4" w:space="0" w:color="221F1F"/>
              <w:left w:val="single" w:sz="6" w:space="0" w:color="221F1F"/>
              <w:bottom w:val="single" w:sz="4" w:space="0" w:color="221F1F"/>
              <w:right w:val="single" w:sz="6" w:space="0" w:color="221F1F"/>
            </w:tcBorders>
            <w:vAlign w:val="center"/>
            <w:hideMark/>
          </w:tcPr>
          <w:p w14:paraId="4F4007A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281 </w:t>
            </w:r>
          </w:p>
        </w:tc>
        <w:tc>
          <w:tcPr>
            <w:tcW w:w="678" w:type="dxa"/>
            <w:tcBorders>
              <w:top w:val="single" w:sz="4" w:space="0" w:color="221F1F"/>
              <w:left w:val="single" w:sz="6" w:space="0" w:color="221F1F"/>
              <w:bottom w:val="single" w:sz="4" w:space="0" w:color="221F1F"/>
              <w:right w:val="single" w:sz="4" w:space="0" w:color="221F1F"/>
            </w:tcBorders>
            <w:vAlign w:val="center"/>
            <w:hideMark/>
          </w:tcPr>
          <w:p w14:paraId="6672120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82.5 </w:t>
            </w:r>
          </w:p>
        </w:tc>
        <w:tc>
          <w:tcPr>
            <w:tcW w:w="422" w:type="dxa"/>
            <w:tcBorders>
              <w:top w:val="single" w:sz="4" w:space="0" w:color="221F1F"/>
              <w:left w:val="single" w:sz="4" w:space="0" w:color="221F1F"/>
              <w:bottom w:val="single" w:sz="4" w:space="0" w:color="221F1F"/>
              <w:right w:val="single" w:sz="4" w:space="0" w:color="221F1F"/>
            </w:tcBorders>
          </w:tcPr>
          <w:p w14:paraId="412B0650" w14:textId="77777777" w:rsidR="00873627" w:rsidRPr="0053140C" w:rsidRDefault="00873627" w:rsidP="00F91892">
            <w:pPr>
              <w:suppressAutoHyphens/>
              <w:spacing w:after="160" w:line="256" w:lineRule="auto"/>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6" w:space="0" w:color="221F1F"/>
            </w:tcBorders>
          </w:tcPr>
          <w:p w14:paraId="2A9E0E7E" w14:textId="77777777" w:rsidR="00873627" w:rsidRPr="0053140C" w:rsidRDefault="00873627" w:rsidP="00F91892">
            <w:pPr>
              <w:suppressAutoHyphens/>
              <w:spacing w:after="160" w:line="256" w:lineRule="auto"/>
              <w:rPr>
                <w:rFonts w:eastAsia="MS Mincho"/>
                <w:sz w:val="16"/>
                <w:szCs w:val="16"/>
                <w:lang w:eastAsia="en-US"/>
              </w:rPr>
            </w:pPr>
          </w:p>
        </w:tc>
        <w:tc>
          <w:tcPr>
            <w:tcW w:w="569" w:type="dxa"/>
            <w:tcBorders>
              <w:top w:val="single" w:sz="4" w:space="0" w:color="221F1F"/>
              <w:left w:val="single" w:sz="6" w:space="0" w:color="221F1F"/>
              <w:bottom w:val="single" w:sz="4" w:space="0" w:color="221F1F"/>
              <w:right w:val="single" w:sz="4" w:space="0" w:color="221F1F"/>
            </w:tcBorders>
            <w:vAlign w:val="center"/>
            <w:hideMark/>
          </w:tcPr>
          <w:p w14:paraId="0C9ED30A"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X </w:t>
            </w:r>
          </w:p>
        </w:tc>
        <w:tc>
          <w:tcPr>
            <w:tcW w:w="340" w:type="dxa"/>
            <w:tcBorders>
              <w:top w:val="single" w:sz="4" w:space="0" w:color="221F1F"/>
              <w:left w:val="single" w:sz="4" w:space="0" w:color="221F1F"/>
              <w:bottom w:val="single" w:sz="4" w:space="0" w:color="221F1F"/>
              <w:right w:val="single" w:sz="4" w:space="0" w:color="221F1F"/>
            </w:tcBorders>
          </w:tcPr>
          <w:p w14:paraId="4412E340" w14:textId="77777777" w:rsidR="00873627" w:rsidRPr="0053140C" w:rsidRDefault="00873627" w:rsidP="00F91892">
            <w:pPr>
              <w:suppressAutoHyphens/>
              <w:spacing w:after="160" w:line="256" w:lineRule="auto"/>
              <w:rPr>
                <w:rFonts w:eastAsia="MS Mincho"/>
                <w:sz w:val="16"/>
                <w:szCs w:val="16"/>
                <w:lang w:eastAsia="en-US"/>
              </w:rPr>
            </w:pPr>
          </w:p>
        </w:tc>
        <w:tc>
          <w:tcPr>
            <w:tcW w:w="770" w:type="dxa"/>
            <w:tcBorders>
              <w:top w:val="single" w:sz="4" w:space="0" w:color="221F1F"/>
              <w:left w:val="single" w:sz="4" w:space="0" w:color="221F1F"/>
              <w:bottom w:val="single" w:sz="4" w:space="0" w:color="221F1F"/>
              <w:right w:val="single" w:sz="4" w:space="0" w:color="221F1F"/>
            </w:tcBorders>
            <w:vAlign w:val="center"/>
            <w:hideMark/>
          </w:tcPr>
          <w:p w14:paraId="23A4E611"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311 </w:t>
            </w:r>
          </w:p>
        </w:tc>
        <w:tc>
          <w:tcPr>
            <w:tcW w:w="620" w:type="dxa"/>
            <w:tcBorders>
              <w:top w:val="single" w:sz="4" w:space="0" w:color="221F1F"/>
              <w:left w:val="single" w:sz="4" w:space="0" w:color="221F1F"/>
              <w:bottom w:val="single" w:sz="4" w:space="0" w:color="221F1F"/>
              <w:right w:val="single" w:sz="4" w:space="0" w:color="221F1F"/>
            </w:tcBorders>
            <w:vAlign w:val="center"/>
            <w:hideMark/>
          </w:tcPr>
          <w:p w14:paraId="081AEF86"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 xml:space="preserve">33.9 </w:t>
            </w:r>
          </w:p>
        </w:tc>
        <w:tc>
          <w:tcPr>
            <w:tcW w:w="424" w:type="dxa"/>
            <w:tcBorders>
              <w:top w:val="single" w:sz="4" w:space="0" w:color="221F1F"/>
              <w:left w:val="single" w:sz="4" w:space="0" w:color="221F1F"/>
              <w:bottom w:val="single" w:sz="4" w:space="0" w:color="221F1F"/>
              <w:right w:val="single" w:sz="6" w:space="0" w:color="221F1F"/>
            </w:tcBorders>
          </w:tcPr>
          <w:p w14:paraId="0C6396E3"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4" w:space="0" w:color="221F1F"/>
              <w:left w:val="single" w:sz="6" w:space="0" w:color="221F1F"/>
              <w:bottom w:val="single" w:sz="4" w:space="0" w:color="221F1F"/>
              <w:right w:val="single" w:sz="4" w:space="0" w:color="221F1F"/>
            </w:tcBorders>
            <w:vAlign w:val="center"/>
            <w:hideMark/>
          </w:tcPr>
          <w:p w14:paraId="63A04693" w14:textId="77777777" w:rsidR="00873627" w:rsidRPr="0053140C" w:rsidRDefault="00873627" w:rsidP="00F91892">
            <w:pPr>
              <w:suppressAutoHyphens/>
              <w:spacing w:line="256" w:lineRule="auto"/>
              <w:ind w:left="59"/>
              <w:rPr>
                <w:rFonts w:eastAsia="MS Mincho"/>
                <w:sz w:val="16"/>
                <w:szCs w:val="16"/>
                <w:lang w:eastAsia="en-US"/>
              </w:rPr>
            </w:pPr>
            <w:r w:rsidRPr="0053140C">
              <w:rPr>
                <w:rFonts w:eastAsia="MS Mincho"/>
                <w:sz w:val="16"/>
                <w:szCs w:val="16"/>
                <w:lang w:eastAsia="en-US"/>
              </w:rPr>
              <w:t xml:space="preserve">X </w:t>
            </w:r>
          </w:p>
        </w:tc>
        <w:tc>
          <w:tcPr>
            <w:tcW w:w="568" w:type="dxa"/>
            <w:tcBorders>
              <w:top w:val="single" w:sz="4" w:space="0" w:color="221F1F"/>
              <w:left w:val="single" w:sz="4" w:space="0" w:color="221F1F"/>
              <w:bottom w:val="single" w:sz="4" w:space="0" w:color="221F1F"/>
              <w:right w:val="single" w:sz="4" w:space="0" w:color="221F1F"/>
            </w:tcBorders>
          </w:tcPr>
          <w:p w14:paraId="16C05384"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6" w:space="0" w:color="221F1F"/>
            </w:tcBorders>
          </w:tcPr>
          <w:p w14:paraId="6B50A7D2" w14:textId="77777777" w:rsidR="00873627" w:rsidRPr="0053140C" w:rsidRDefault="00873627" w:rsidP="00F91892">
            <w:pPr>
              <w:suppressAutoHyphens/>
              <w:spacing w:after="160" w:line="256" w:lineRule="auto"/>
              <w:rPr>
                <w:rFonts w:eastAsia="MS Mincho"/>
                <w:sz w:val="16"/>
                <w:szCs w:val="16"/>
                <w:lang w:eastAsia="en-US"/>
              </w:rPr>
            </w:pPr>
          </w:p>
        </w:tc>
        <w:tc>
          <w:tcPr>
            <w:tcW w:w="684" w:type="dxa"/>
            <w:tcBorders>
              <w:top w:val="single" w:sz="4" w:space="0" w:color="221F1F"/>
              <w:left w:val="single" w:sz="6" w:space="0" w:color="221F1F"/>
              <w:bottom w:val="single" w:sz="4" w:space="0" w:color="221F1F"/>
              <w:right w:val="single" w:sz="4" w:space="0" w:color="221F1F"/>
            </w:tcBorders>
            <w:vAlign w:val="center"/>
            <w:hideMark/>
          </w:tcPr>
          <w:p w14:paraId="10431E5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341 </w:t>
            </w:r>
          </w:p>
        </w:tc>
        <w:tc>
          <w:tcPr>
            <w:tcW w:w="714" w:type="dxa"/>
            <w:tcBorders>
              <w:top w:val="single" w:sz="4" w:space="0" w:color="221F1F"/>
              <w:left w:val="single" w:sz="4" w:space="0" w:color="221F1F"/>
              <w:bottom w:val="single" w:sz="4" w:space="0" w:color="221F1F"/>
              <w:right w:val="single" w:sz="6" w:space="0" w:color="221F1F"/>
            </w:tcBorders>
            <w:vAlign w:val="center"/>
            <w:hideMark/>
          </w:tcPr>
          <w:p w14:paraId="79EF1384"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 xml:space="preserve">70.2 </w:t>
            </w:r>
          </w:p>
        </w:tc>
        <w:tc>
          <w:tcPr>
            <w:tcW w:w="424" w:type="dxa"/>
            <w:tcBorders>
              <w:top w:val="single" w:sz="4" w:space="0" w:color="221F1F"/>
              <w:left w:val="single" w:sz="6" w:space="0" w:color="221F1F"/>
              <w:bottom w:val="single" w:sz="4" w:space="0" w:color="221F1F"/>
              <w:right w:val="single" w:sz="4" w:space="0" w:color="221F1F"/>
            </w:tcBorders>
          </w:tcPr>
          <w:p w14:paraId="63CCA616"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hideMark/>
          </w:tcPr>
          <w:p w14:paraId="3D0C9300" w14:textId="77777777" w:rsidR="00873627" w:rsidRPr="0053140C" w:rsidRDefault="00873627" w:rsidP="00F91892">
            <w:pPr>
              <w:suppressAutoHyphens/>
              <w:spacing w:line="256" w:lineRule="auto"/>
              <w:ind w:left="59"/>
              <w:rPr>
                <w:rFonts w:eastAsia="MS Mincho"/>
                <w:sz w:val="16"/>
                <w:szCs w:val="16"/>
                <w:lang w:eastAsia="en-US"/>
              </w:rPr>
            </w:pPr>
            <w:r w:rsidRPr="0053140C">
              <w:rPr>
                <w:rFonts w:eastAsia="MS Mincho"/>
                <w:sz w:val="16"/>
                <w:szCs w:val="16"/>
                <w:lang w:eastAsia="en-US"/>
              </w:rPr>
              <w:t xml:space="preserve">X </w:t>
            </w:r>
          </w:p>
        </w:tc>
        <w:tc>
          <w:tcPr>
            <w:tcW w:w="568" w:type="dxa"/>
            <w:tcBorders>
              <w:top w:val="single" w:sz="4" w:space="0" w:color="221F1F"/>
              <w:left w:val="single" w:sz="4" w:space="0" w:color="221F1F"/>
              <w:bottom w:val="single" w:sz="4" w:space="0" w:color="221F1F"/>
              <w:right w:val="single" w:sz="6" w:space="0" w:color="221F1F"/>
            </w:tcBorders>
          </w:tcPr>
          <w:p w14:paraId="26704E41"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4" w:space="0" w:color="221F1F"/>
              <w:left w:val="single" w:sz="6" w:space="0" w:color="221F1F"/>
              <w:bottom w:val="single" w:sz="4" w:space="0" w:color="221F1F"/>
              <w:right w:val="single" w:sz="4" w:space="0" w:color="221F1F"/>
            </w:tcBorders>
          </w:tcPr>
          <w:p w14:paraId="3D76D2A1"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5132154B" w14:textId="77777777" w:rsidTr="00873627">
        <w:trPr>
          <w:trHeight w:val="397"/>
          <w:jc w:val="center"/>
        </w:trPr>
        <w:tc>
          <w:tcPr>
            <w:tcW w:w="721" w:type="dxa"/>
            <w:tcBorders>
              <w:top w:val="single" w:sz="4" w:space="0" w:color="221F1F"/>
              <w:left w:val="single" w:sz="6" w:space="0" w:color="221F1F"/>
              <w:bottom w:val="single" w:sz="4" w:space="0" w:color="221F1F"/>
              <w:right w:val="single" w:sz="6" w:space="0" w:color="221F1F"/>
            </w:tcBorders>
            <w:vAlign w:val="center"/>
            <w:hideMark/>
          </w:tcPr>
          <w:p w14:paraId="1C978C1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282 </w:t>
            </w:r>
          </w:p>
        </w:tc>
        <w:tc>
          <w:tcPr>
            <w:tcW w:w="678" w:type="dxa"/>
            <w:tcBorders>
              <w:top w:val="single" w:sz="4" w:space="0" w:color="221F1F"/>
              <w:left w:val="single" w:sz="6" w:space="0" w:color="221F1F"/>
              <w:bottom w:val="single" w:sz="4" w:space="0" w:color="221F1F"/>
              <w:right w:val="single" w:sz="6" w:space="0" w:color="221F1F"/>
            </w:tcBorders>
            <w:vAlign w:val="center"/>
            <w:hideMark/>
          </w:tcPr>
          <w:p w14:paraId="7CE6564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82.4 </w:t>
            </w:r>
          </w:p>
        </w:tc>
        <w:tc>
          <w:tcPr>
            <w:tcW w:w="422" w:type="dxa"/>
            <w:tcBorders>
              <w:top w:val="single" w:sz="4" w:space="0" w:color="221F1F"/>
              <w:left w:val="single" w:sz="6" w:space="0" w:color="221F1F"/>
              <w:bottom w:val="single" w:sz="4" w:space="0" w:color="221F1F"/>
              <w:right w:val="single" w:sz="4" w:space="0" w:color="221F1F"/>
            </w:tcBorders>
          </w:tcPr>
          <w:p w14:paraId="2B88A84D" w14:textId="77777777" w:rsidR="00873627" w:rsidRPr="0053140C" w:rsidRDefault="00873627" w:rsidP="00F91892">
            <w:pPr>
              <w:suppressAutoHyphens/>
              <w:spacing w:after="160" w:line="256" w:lineRule="auto"/>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6" w:space="0" w:color="221F1F"/>
            </w:tcBorders>
          </w:tcPr>
          <w:p w14:paraId="34AD68F7" w14:textId="77777777" w:rsidR="00873627" w:rsidRPr="0053140C" w:rsidRDefault="00873627" w:rsidP="00F91892">
            <w:pPr>
              <w:suppressAutoHyphens/>
              <w:spacing w:after="160" w:line="256" w:lineRule="auto"/>
              <w:rPr>
                <w:rFonts w:eastAsia="MS Mincho"/>
                <w:sz w:val="16"/>
                <w:szCs w:val="16"/>
                <w:lang w:eastAsia="en-US"/>
              </w:rPr>
            </w:pPr>
          </w:p>
        </w:tc>
        <w:tc>
          <w:tcPr>
            <w:tcW w:w="569" w:type="dxa"/>
            <w:tcBorders>
              <w:top w:val="single" w:sz="4" w:space="0" w:color="221F1F"/>
              <w:left w:val="single" w:sz="6" w:space="0" w:color="221F1F"/>
              <w:bottom w:val="single" w:sz="4" w:space="0" w:color="221F1F"/>
              <w:right w:val="single" w:sz="4" w:space="0" w:color="221F1F"/>
            </w:tcBorders>
            <w:vAlign w:val="center"/>
            <w:hideMark/>
          </w:tcPr>
          <w:p w14:paraId="7BA0A125"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X </w:t>
            </w:r>
          </w:p>
        </w:tc>
        <w:tc>
          <w:tcPr>
            <w:tcW w:w="340" w:type="dxa"/>
            <w:tcBorders>
              <w:top w:val="single" w:sz="4" w:space="0" w:color="221F1F"/>
              <w:left w:val="single" w:sz="4" w:space="0" w:color="221F1F"/>
              <w:bottom w:val="single" w:sz="4" w:space="0" w:color="221F1F"/>
              <w:right w:val="single" w:sz="6" w:space="0" w:color="221F1F"/>
            </w:tcBorders>
          </w:tcPr>
          <w:p w14:paraId="5C530B57" w14:textId="77777777" w:rsidR="00873627" w:rsidRPr="0053140C" w:rsidRDefault="00873627" w:rsidP="00F91892">
            <w:pPr>
              <w:suppressAutoHyphens/>
              <w:spacing w:after="160" w:line="256" w:lineRule="auto"/>
              <w:rPr>
                <w:rFonts w:eastAsia="MS Mincho"/>
                <w:sz w:val="16"/>
                <w:szCs w:val="16"/>
                <w:lang w:eastAsia="en-US"/>
              </w:rPr>
            </w:pPr>
          </w:p>
        </w:tc>
        <w:tc>
          <w:tcPr>
            <w:tcW w:w="770" w:type="dxa"/>
            <w:tcBorders>
              <w:top w:val="single" w:sz="4" w:space="0" w:color="221F1F"/>
              <w:left w:val="single" w:sz="6" w:space="0" w:color="221F1F"/>
              <w:bottom w:val="single" w:sz="4" w:space="0" w:color="221F1F"/>
              <w:right w:val="single" w:sz="4" w:space="0" w:color="221F1F"/>
            </w:tcBorders>
            <w:vAlign w:val="center"/>
            <w:hideMark/>
          </w:tcPr>
          <w:p w14:paraId="78E6EF07"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312 </w:t>
            </w:r>
          </w:p>
        </w:tc>
        <w:tc>
          <w:tcPr>
            <w:tcW w:w="620" w:type="dxa"/>
            <w:tcBorders>
              <w:top w:val="single" w:sz="4" w:space="0" w:color="221F1F"/>
              <w:left w:val="single" w:sz="4" w:space="0" w:color="221F1F"/>
              <w:bottom w:val="single" w:sz="4" w:space="0" w:color="221F1F"/>
              <w:right w:val="single" w:sz="4" w:space="0" w:color="221F1F"/>
            </w:tcBorders>
            <w:vAlign w:val="center"/>
            <w:hideMark/>
          </w:tcPr>
          <w:p w14:paraId="4E6CEB5C"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 xml:space="preserve">36.5 </w:t>
            </w:r>
          </w:p>
        </w:tc>
        <w:tc>
          <w:tcPr>
            <w:tcW w:w="424" w:type="dxa"/>
            <w:tcBorders>
              <w:top w:val="single" w:sz="4" w:space="0" w:color="221F1F"/>
              <w:left w:val="single" w:sz="4" w:space="0" w:color="221F1F"/>
              <w:bottom w:val="single" w:sz="4" w:space="0" w:color="221F1F"/>
              <w:right w:val="single" w:sz="6" w:space="0" w:color="221F1F"/>
            </w:tcBorders>
          </w:tcPr>
          <w:p w14:paraId="438E002A"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4" w:space="0" w:color="221F1F"/>
              <w:left w:val="single" w:sz="6" w:space="0" w:color="221F1F"/>
              <w:bottom w:val="single" w:sz="4" w:space="0" w:color="221F1F"/>
              <w:right w:val="single" w:sz="6" w:space="0" w:color="221F1F"/>
            </w:tcBorders>
            <w:vAlign w:val="center"/>
            <w:hideMark/>
          </w:tcPr>
          <w:p w14:paraId="39A919A2" w14:textId="77777777" w:rsidR="00873627" w:rsidRPr="0053140C" w:rsidRDefault="00873627" w:rsidP="00F91892">
            <w:pPr>
              <w:suppressAutoHyphens/>
              <w:spacing w:line="256" w:lineRule="auto"/>
              <w:ind w:left="59"/>
              <w:rPr>
                <w:rFonts w:eastAsia="MS Mincho"/>
                <w:sz w:val="16"/>
                <w:szCs w:val="16"/>
                <w:lang w:eastAsia="en-US"/>
              </w:rPr>
            </w:pPr>
            <w:r w:rsidRPr="0053140C">
              <w:rPr>
                <w:rFonts w:eastAsia="MS Mincho"/>
                <w:sz w:val="16"/>
                <w:szCs w:val="16"/>
                <w:lang w:eastAsia="en-US"/>
              </w:rPr>
              <w:t xml:space="preserve">X </w:t>
            </w:r>
          </w:p>
        </w:tc>
        <w:tc>
          <w:tcPr>
            <w:tcW w:w="568" w:type="dxa"/>
            <w:tcBorders>
              <w:top w:val="single" w:sz="4" w:space="0" w:color="221F1F"/>
              <w:left w:val="single" w:sz="6" w:space="0" w:color="221F1F"/>
              <w:bottom w:val="single" w:sz="4" w:space="0" w:color="221F1F"/>
              <w:right w:val="single" w:sz="4" w:space="0" w:color="221F1F"/>
            </w:tcBorders>
          </w:tcPr>
          <w:p w14:paraId="2749358B"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6" w:space="0" w:color="221F1F"/>
            </w:tcBorders>
          </w:tcPr>
          <w:p w14:paraId="3E97D93B" w14:textId="77777777" w:rsidR="00873627" w:rsidRPr="0053140C" w:rsidRDefault="00873627" w:rsidP="00F91892">
            <w:pPr>
              <w:suppressAutoHyphens/>
              <w:spacing w:after="160" w:line="256" w:lineRule="auto"/>
              <w:rPr>
                <w:rFonts w:eastAsia="MS Mincho"/>
                <w:sz w:val="16"/>
                <w:szCs w:val="16"/>
                <w:lang w:eastAsia="en-US"/>
              </w:rPr>
            </w:pPr>
          </w:p>
        </w:tc>
        <w:tc>
          <w:tcPr>
            <w:tcW w:w="684" w:type="dxa"/>
            <w:tcBorders>
              <w:top w:val="single" w:sz="4" w:space="0" w:color="221F1F"/>
              <w:left w:val="single" w:sz="6" w:space="0" w:color="221F1F"/>
              <w:bottom w:val="single" w:sz="4" w:space="0" w:color="221F1F"/>
              <w:right w:val="single" w:sz="4" w:space="0" w:color="221F1F"/>
            </w:tcBorders>
            <w:vAlign w:val="center"/>
            <w:hideMark/>
          </w:tcPr>
          <w:p w14:paraId="62758E1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342 </w:t>
            </w:r>
          </w:p>
        </w:tc>
        <w:tc>
          <w:tcPr>
            <w:tcW w:w="714" w:type="dxa"/>
            <w:tcBorders>
              <w:top w:val="single" w:sz="4" w:space="0" w:color="221F1F"/>
              <w:left w:val="single" w:sz="4" w:space="0" w:color="221F1F"/>
              <w:bottom w:val="single" w:sz="4" w:space="0" w:color="221F1F"/>
              <w:right w:val="single" w:sz="6" w:space="0" w:color="221F1F"/>
            </w:tcBorders>
            <w:vAlign w:val="center"/>
            <w:hideMark/>
          </w:tcPr>
          <w:p w14:paraId="52D7EFA7"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 xml:space="preserve">72.0 </w:t>
            </w:r>
          </w:p>
        </w:tc>
        <w:tc>
          <w:tcPr>
            <w:tcW w:w="424" w:type="dxa"/>
            <w:tcBorders>
              <w:top w:val="single" w:sz="4" w:space="0" w:color="221F1F"/>
              <w:left w:val="single" w:sz="6" w:space="0" w:color="221F1F"/>
              <w:bottom w:val="single" w:sz="4" w:space="0" w:color="221F1F"/>
              <w:right w:val="single" w:sz="6" w:space="0" w:color="221F1F"/>
            </w:tcBorders>
          </w:tcPr>
          <w:p w14:paraId="4111AC77"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4" w:space="0" w:color="221F1F"/>
              <w:left w:val="single" w:sz="6" w:space="0" w:color="221F1F"/>
              <w:bottom w:val="single" w:sz="4" w:space="0" w:color="221F1F"/>
              <w:right w:val="single" w:sz="6" w:space="0" w:color="221F1F"/>
            </w:tcBorders>
            <w:vAlign w:val="center"/>
            <w:hideMark/>
          </w:tcPr>
          <w:p w14:paraId="5E12200E" w14:textId="77777777" w:rsidR="00873627" w:rsidRPr="0053140C" w:rsidRDefault="00873627" w:rsidP="00F91892">
            <w:pPr>
              <w:suppressAutoHyphens/>
              <w:spacing w:line="256" w:lineRule="auto"/>
              <w:ind w:left="59"/>
              <w:rPr>
                <w:rFonts w:eastAsia="MS Mincho"/>
                <w:sz w:val="16"/>
                <w:szCs w:val="16"/>
                <w:lang w:eastAsia="en-US"/>
              </w:rPr>
            </w:pPr>
            <w:r w:rsidRPr="0053140C">
              <w:rPr>
                <w:rFonts w:eastAsia="MS Mincho"/>
                <w:sz w:val="16"/>
                <w:szCs w:val="16"/>
                <w:lang w:eastAsia="en-US"/>
              </w:rPr>
              <w:t xml:space="preserve">X </w:t>
            </w:r>
          </w:p>
        </w:tc>
        <w:tc>
          <w:tcPr>
            <w:tcW w:w="568" w:type="dxa"/>
            <w:tcBorders>
              <w:top w:val="single" w:sz="4" w:space="0" w:color="221F1F"/>
              <w:left w:val="single" w:sz="6" w:space="0" w:color="221F1F"/>
              <w:bottom w:val="single" w:sz="4" w:space="0" w:color="221F1F"/>
              <w:right w:val="single" w:sz="6" w:space="0" w:color="221F1F"/>
            </w:tcBorders>
          </w:tcPr>
          <w:p w14:paraId="78649638"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4" w:space="0" w:color="221F1F"/>
              <w:left w:val="single" w:sz="6" w:space="0" w:color="221F1F"/>
              <w:bottom w:val="single" w:sz="4" w:space="0" w:color="221F1F"/>
              <w:right w:val="single" w:sz="4" w:space="0" w:color="221F1F"/>
            </w:tcBorders>
          </w:tcPr>
          <w:p w14:paraId="45E3DA14"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0AA08BDF" w14:textId="77777777" w:rsidTr="00873627">
        <w:trPr>
          <w:trHeight w:val="397"/>
          <w:jc w:val="center"/>
        </w:trPr>
        <w:tc>
          <w:tcPr>
            <w:tcW w:w="721" w:type="dxa"/>
            <w:tcBorders>
              <w:top w:val="single" w:sz="4" w:space="0" w:color="221F1F"/>
              <w:left w:val="single" w:sz="6" w:space="0" w:color="221F1F"/>
              <w:bottom w:val="single" w:sz="4" w:space="0" w:color="221F1F"/>
              <w:right w:val="single" w:sz="6" w:space="0" w:color="221F1F"/>
            </w:tcBorders>
            <w:vAlign w:val="center"/>
            <w:hideMark/>
          </w:tcPr>
          <w:p w14:paraId="0967CAE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283 </w:t>
            </w:r>
          </w:p>
        </w:tc>
        <w:tc>
          <w:tcPr>
            <w:tcW w:w="678" w:type="dxa"/>
            <w:tcBorders>
              <w:top w:val="single" w:sz="4" w:space="0" w:color="221F1F"/>
              <w:left w:val="single" w:sz="6" w:space="0" w:color="221F1F"/>
              <w:bottom w:val="single" w:sz="4" w:space="0" w:color="221F1F"/>
              <w:right w:val="single" w:sz="4" w:space="0" w:color="221F1F"/>
            </w:tcBorders>
            <w:vAlign w:val="center"/>
            <w:hideMark/>
          </w:tcPr>
          <w:p w14:paraId="6DDF753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82.4 </w:t>
            </w:r>
          </w:p>
        </w:tc>
        <w:tc>
          <w:tcPr>
            <w:tcW w:w="422" w:type="dxa"/>
            <w:tcBorders>
              <w:top w:val="single" w:sz="4" w:space="0" w:color="221F1F"/>
              <w:left w:val="single" w:sz="4" w:space="0" w:color="221F1F"/>
              <w:bottom w:val="single" w:sz="4" w:space="0" w:color="221F1F"/>
              <w:right w:val="single" w:sz="4" w:space="0" w:color="221F1F"/>
            </w:tcBorders>
          </w:tcPr>
          <w:p w14:paraId="30A026B4" w14:textId="77777777" w:rsidR="00873627" w:rsidRPr="0053140C" w:rsidRDefault="00873627" w:rsidP="00F91892">
            <w:pPr>
              <w:suppressAutoHyphens/>
              <w:spacing w:after="160" w:line="256" w:lineRule="auto"/>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tcPr>
          <w:p w14:paraId="0AF9A6EE" w14:textId="77777777" w:rsidR="00873627" w:rsidRPr="0053140C" w:rsidRDefault="00873627" w:rsidP="00F91892">
            <w:pPr>
              <w:suppressAutoHyphens/>
              <w:spacing w:after="160" w:line="256" w:lineRule="auto"/>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4" w:space="0" w:color="221F1F"/>
            </w:tcBorders>
            <w:vAlign w:val="center"/>
            <w:hideMark/>
          </w:tcPr>
          <w:p w14:paraId="26859C47"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X </w:t>
            </w:r>
          </w:p>
        </w:tc>
        <w:tc>
          <w:tcPr>
            <w:tcW w:w="340" w:type="dxa"/>
            <w:tcBorders>
              <w:top w:val="single" w:sz="4" w:space="0" w:color="221F1F"/>
              <w:left w:val="single" w:sz="4" w:space="0" w:color="221F1F"/>
              <w:bottom w:val="single" w:sz="4" w:space="0" w:color="221F1F"/>
              <w:right w:val="single" w:sz="6" w:space="0" w:color="221F1F"/>
            </w:tcBorders>
          </w:tcPr>
          <w:p w14:paraId="6EC922E3" w14:textId="77777777" w:rsidR="00873627" w:rsidRPr="0053140C" w:rsidRDefault="00873627" w:rsidP="00F91892">
            <w:pPr>
              <w:suppressAutoHyphens/>
              <w:spacing w:after="160" w:line="256" w:lineRule="auto"/>
              <w:rPr>
                <w:rFonts w:eastAsia="MS Mincho"/>
                <w:sz w:val="16"/>
                <w:szCs w:val="16"/>
                <w:lang w:eastAsia="en-US"/>
              </w:rPr>
            </w:pPr>
          </w:p>
        </w:tc>
        <w:tc>
          <w:tcPr>
            <w:tcW w:w="770" w:type="dxa"/>
            <w:tcBorders>
              <w:top w:val="single" w:sz="4" w:space="0" w:color="221F1F"/>
              <w:left w:val="single" w:sz="6" w:space="0" w:color="221F1F"/>
              <w:bottom w:val="single" w:sz="4" w:space="0" w:color="221F1F"/>
              <w:right w:val="single" w:sz="4" w:space="0" w:color="221F1F"/>
            </w:tcBorders>
            <w:vAlign w:val="center"/>
            <w:hideMark/>
          </w:tcPr>
          <w:p w14:paraId="354C492A"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313 </w:t>
            </w:r>
          </w:p>
        </w:tc>
        <w:tc>
          <w:tcPr>
            <w:tcW w:w="620" w:type="dxa"/>
            <w:tcBorders>
              <w:top w:val="single" w:sz="4" w:space="0" w:color="221F1F"/>
              <w:left w:val="single" w:sz="4" w:space="0" w:color="221F1F"/>
              <w:bottom w:val="single" w:sz="4" w:space="0" w:color="221F1F"/>
              <w:right w:val="single" w:sz="6" w:space="0" w:color="221F1F"/>
            </w:tcBorders>
            <w:vAlign w:val="center"/>
            <w:hideMark/>
          </w:tcPr>
          <w:p w14:paraId="4A9F9CE9"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 xml:space="preserve">40.1 </w:t>
            </w:r>
          </w:p>
        </w:tc>
        <w:tc>
          <w:tcPr>
            <w:tcW w:w="424" w:type="dxa"/>
            <w:tcBorders>
              <w:top w:val="single" w:sz="4" w:space="0" w:color="221F1F"/>
              <w:left w:val="single" w:sz="6" w:space="0" w:color="221F1F"/>
              <w:bottom w:val="single" w:sz="4" w:space="0" w:color="221F1F"/>
              <w:right w:val="single" w:sz="6" w:space="0" w:color="221F1F"/>
            </w:tcBorders>
          </w:tcPr>
          <w:p w14:paraId="68536983"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4" w:space="0" w:color="221F1F"/>
              <w:left w:val="single" w:sz="6" w:space="0" w:color="221F1F"/>
              <w:bottom w:val="single" w:sz="4" w:space="0" w:color="221F1F"/>
              <w:right w:val="single" w:sz="4" w:space="0" w:color="221F1F"/>
            </w:tcBorders>
            <w:vAlign w:val="center"/>
            <w:hideMark/>
          </w:tcPr>
          <w:p w14:paraId="6303C2BF" w14:textId="77777777" w:rsidR="00873627" w:rsidRPr="0053140C" w:rsidRDefault="00873627" w:rsidP="00F91892">
            <w:pPr>
              <w:suppressAutoHyphens/>
              <w:spacing w:line="256" w:lineRule="auto"/>
              <w:ind w:left="59"/>
              <w:rPr>
                <w:rFonts w:eastAsia="MS Mincho"/>
                <w:sz w:val="16"/>
                <w:szCs w:val="16"/>
                <w:lang w:eastAsia="en-US"/>
              </w:rPr>
            </w:pPr>
            <w:r w:rsidRPr="0053140C">
              <w:rPr>
                <w:rFonts w:eastAsia="MS Mincho"/>
                <w:sz w:val="16"/>
                <w:szCs w:val="16"/>
                <w:lang w:eastAsia="en-US"/>
              </w:rPr>
              <w:t xml:space="preserve">X </w:t>
            </w:r>
          </w:p>
        </w:tc>
        <w:tc>
          <w:tcPr>
            <w:tcW w:w="568" w:type="dxa"/>
            <w:tcBorders>
              <w:top w:val="single" w:sz="4" w:space="0" w:color="221F1F"/>
              <w:left w:val="single" w:sz="4" w:space="0" w:color="221F1F"/>
              <w:bottom w:val="single" w:sz="4" w:space="0" w:color="221F1F"/>
              <w:right w:val="single" w:sz="4" w:space="0" w:color="221F1F"/>
            </w:tcBorders>
          </w:tcPr>
          <w:p w14:paraId="2252F267"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6" w:space="0" w:color="221F1F"/>
            </w:tcBorders>
          </w:tcPr>
          <w:p w14:paraId="632A2B2A" w14:textId="77777777" w:rsidR="00873627" w:rsidRPr="0053140C" w:rsidRDefault="00873627" w:rsidP="00F91892">
            <w:pPr>
              <w:suppressAutoHyphens/>
              <w:spacing w:after="160" w:line="256" w:lineRule="auto"/>
              <w:rPr>
                <w:rFonts w:eastAsia="MS Mincho"/>
                <w:sz w:val="16"/>
                <w:szCs w:val="16"/>
                <w:lang w:eastAsia="en-US"/>
              </w:rPr>
            </w:pPr>
          </w:p>
        </w:tc>
        <w:tc>
          <w:tcPr>
            <w:tcW w:w="684" w:type="dxa"/>
            <w:tcBorders>
              <w:top w:val="single" w:sz="4" w:space="0" w:color="221F1F"/>
              <w:left w:val="single" w:sz="6" w:space="0" w:color="221F1F"/>
              <w:bottom w:val="single" w:sz="4" w:space="0" w:color="221F1F"/>
              <w:right w:val="single" w:sz="4" w:space="0" w:color="221F1F"/>
            </w:tcBorders>
            <w:vAlign w:val="center"/>
            <w:hideMark/>
          </w:tcPr>
          <w:p w14:paraId="63C6CA9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343 </w:t>
            </w:r>
          </w:p>
        </w:tc>
        <w:tc>
          <w:tcPr>
            <w:tcW w:w="714" w:type="dxa"/>
            <w:tcBorders>
              <w:top w:val="single" w:sz="4" w:space="0" w:color="221F1F"/>
              <w:left w:val="single" w:sz="4" w:space="0" w:color="221F1F"/>
              <w:bottom w:val="single" w:sz="4" w:space="0" w:color="221F1F"/>
              <w:right w:val="single" w:sz="4" w:space="0" w:color="221F1F"/>
            </w:tcBorders>
            <w:vAlign w:val="center"/>
            <w:hideMark/>
          </w:tcPr>
          <w:p w14:paraId="5C57D980"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 xml:space="preserve">73.7 </w:t>
            </w:r>
          </w:p>
        </w:tc>
        <w:tc>
          <w:tcPr>
            <w:tcW w:w="424" w:type="dxa"/>
            <w:tcBorders>
              <w:top w:val="single" w:sz="4" w:space="0" w:color="221F1F"/>
              <w:left w:val="single" w:sz="4" w:space="0" w:color="221F1F"/>
              <w:bottom w:val="single" w:sz="4" w:space="0" w:color="221F1F"/>
              <w:right w:val="single" w:sz="4" w:space="0" w:color="221F1F"/>
            </w:tcBorders>
          </w:tcPr>
          <w:p w14:paraId="313FF5FE"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hideMark/>
          </w:tcPr>
          <w:p w14:paraId="7DCCD9BA" w14:textId="77777777" w:rsidR="00873627" w:rsidRPr="0053140C" w:rsidRDefault="00873627" w:rsidP="00F91892">
            <w:pPr>
              <w:suppressAutoHyphens/>
              <w:spacing w:line="256" w:lineRule="auto"/>
              <w:ind w:left="59"/>
              <w:rPr>
                <w:rFonts w:eastAsia="MS Mincho"/>
                <w:sz w:val="16"/>
                <w:szCs w:val="16"/>
                <w:lang w:eastAsia="en-US"/>
              </w:rPr>
            </w:pPr>
            <w:r w:rsidRPr="0053140C">
              <w:rPr>
                <w:rFonts w:eastAsia="MS Mincho"/>
                <w:sz w:val="16"/>
                <w:szCs w:val="16"/>
                <w:lang w:eastAsia="en-US"/>
              </w:rPr>
              <w:t xml:space="preserve">X </w:t>
            </w:r>
          </w:p>
        </w:tc>
        <w:tc>
          <w:tcPr>
            <w:tcW w:w="568" w:type="dxa"/>
            <w:tcBorders>
              <w:top w:val="single" w:sz="4" w:space="0" w:color="221F1F"/>
              <w:left w:val="single" w:sz="4" w:space="0" w:color="221F1F"/>
              <w:bottom w:val="single" w:sz="4" w:space="0" w:color="221F1F"/>
              <w:right w:val="single" w:sz="6" w:space="0" w:color="221F1F"/>
            </w:tcBorders>
          </w:tcPr>
          <w:p w14:paraId="36C9A736"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4" w:space="0" w:color="221F1F"/>
              <w:left w:val="single" w:sz="6" w:space="0" w:color="221F1F"/>
              <w:bottom w:val="single" w:sz="4" w:space="0" w:color="221F1F"/>
              <w:right w:val="single" w:sz="4" w:space="0" w:color="221F1F"/>
            </w:tcBorders>
          </w:tcPr>
          <w:p w14:paraId="71209928"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3C6FE9E3" w14:textId="77777777" w:rsidTr="00873627">
        <w:trPr>
          <w:trHeight w:val="397"/>
          <w:jc w:val="center"/>
        </w:trPr>
        <w:tc>
          <w:tcPr>
            <w:tcW w:w="721" w:type="dxa"/>
            <w:tcBorders>
              <w:top w:val="single" w:sz="4" w:space="0" w:color="221F1F"/>
              <w:left w:val="single" w:sz="6" w:space="0" w:color="221F1F"/>
              <w:bottom w:val="single" w:sz="4" w:space="0" w:color="221F1F"/>
              <w:right w:val="single" w:sz="6" w:space="0" w:color="221F1F"/>
            </w:tcBorders>
            <w:vAlign w:val="center"/>
            <w:hideMark/>
          </w:tcPr>
          <w:p w14:paraId="4C2292B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284 </w:t>
            </w:r>
          </w:p>
        </w:tc>
        <w:tc>
          <w:tcPr>
            <w:tcW w:w="678" w:type="dxa"/>
            <w:tcBorders>
              <w:top w:val="single" w:sz="4" w:space="0" w:color="221F1F"/>
              <w:left w:val="single" w:sz="6" w:space="0" w:color="221F1F"/>
              <w:bottom w:val="single" w:sz="4" w:space="0" w:color="221F1F"/>
              <w:right w:val="single" w:sz="4" w:space="0" w:color="221F1F"/>
            </w:tcBorders>
            <w:vAlign w:val="center"/>
            <w:hideMark/>
          </w:tcPr>
          <w:p w14:paraId="6562A8B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82.4 </w:t>
            </w:r>
          </w:p>
        </w:tc>
        <w:tc>
          <w:tcPr>
            <w:tcW w:w="422" w:type="dxa"/>
            <w:tcBorders>
              <w:top w:val="single" w:sz="4" w:space="0" w:color="221F1F"/>
              <w:left w:val="single" w:sz="4" w:space="0" w:color="221F1F"/>
              <w:bottom w:val="single" w:sz="4" w:space="0" w:color="221F1F"/>
              <w:right w:val="single" w:sz="4" w:space="0" w:color="221F1F"/>
            </w:tcBorders>
          </w:tcPr>
          <w:p w14:paraId="14EEECC4" w14:textId="77777777" w:rsidR="00873627" w:rsidRPr="0053140C" w:rsidRDefault="00873627" w:rsidP="00F91892">
            <w:pPr>
              <w:suppressAutoHyphens/>
              <w:spacing w:after="160" w:line="256" w:lineRule="auto"/>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tcPr>
          <w:p w14:paraId="2CFDD9D8" w14:textId="77777777" w:rsidR="00873627" w:rsidRPr="0053140C" w:rsidRDefault="00873627" w:rsidP="00F91892">
            <w:pPr>
              <w:suppressAutoHyphens/>
              <w:spacing w:after="160" w:line="256" w:lineRule="auto"/>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4" w:space="0" w:color="221F1F"/>
            </w:tcBorders>
            <w:vAlign w:val="center"/>
            <w:hideMark/>
          </w:tcPr>
          <w:p w14:paraId="219B079E"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X </w:t>
            </w:r>
          </w:p>
        </w:tc>
        <w:tc>
          <w:tcPr>
            <w:tcW w:w="340" w:type="dxa"/>
            <w:tcBorders>
              <w:top w:val="single" w:sz="4" w:space="0" w:color="221F1F"/>
              <w:left w:val="single" w:sz="4" w:space="0" w:color="221F1F"/>
              <w:bottom w:val="single" w:sz="4" w:space="0" w:color="221F1F"/>
              <w:right w:val="single" w:sz="4" w:space="0" w:color="221F1F"/>
            </w:tcBorders>
          </w:tcPr>
          <w:p w14:paraId="537FEB33" w14:textId="77777777" w:rsidR="00873627" w:rsidRPr="0053140C" w:rsidRDefault="00873627" w:rsidP="00F91892">
            <w:pPr>
              <w:suppressAutoHyphens/>
              <w:spacing w:after="160" w:line="256" w:lineRule="auto"/>
              <w:rPr>
                <w:rFonts w:eastAsia="MS Mincho"/>
                <w:sz w:val="16"/>
                <w:szCs w:val="16"/>
                <w:lang w:eastAsia="en-US"/>
              </w:rPr>
            </w:pPr>
          </w:p>
        </w:tc>
        <w:tc>
          <w:tcPr>
            <w:tcW w:w="770" w:type="dxa"/>
            <w:tcBorders>
              <w:top w:val="single" w:sz="4" w:space="0" w:color="221F1F"/>
              <w:left w:val="single" w:sz="4" w:space="0" w:color="221F1F"/>
              <w:bottom w:val="single" w:sz="4" w:space="0" w:color="221F1F"/>
              <w:right w:val="single" w:sz="6" w:space="0" w:color="221F1F"/>
            </w:tcBorders>
            <w:vAlign w:val="center"/>
            <w:hideMark/>
          </w:tcPr>
          <w:p w14:paraId="6D6EE335"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314 </w:t>
            </w:r>
          </w:p>
        </w:tc>
        <w:tc>
          <w:tcPr>
            <w:tcW w:w="620" w:type="dxa"/>
            <w:tcBorders>
              <w:top w:val="single" w:sz="4" w:space="0" w:color="221F1F"/>
              <w:left w:val="single" w:sz="6" w:space="0" w:color="221F1F"/>
              <w:bottom w:val="single" w:sz="4" w:space="0" w:color="221F1F"/>
              <w:right w:val="single" w:sz="6" w:space="0" w:color="221F1F"/>
            </w:tcBorders>
            <w:vAlign w:val="center"/>
            <w:hideMark/>
          </w:tcPr>
          <w:p w14:paraId="520F66BB"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 xml:space="preserve">43.5 </w:t>
            </w:r>
          </w:p>
        </w:tc>
        <w:tc>
          <w:tcPr>
            <w:tcW w:w="424" w:type="dxa"/>
            <w:tcBorders>
              <w:top w:val="single" w:sz="4" w:space="0" w:color="221F1F"/>
              <w:left w:val="single" w:sz="6" w:space="0" w:color="221F1F"/>
              <w:bottom w:val="single" w:sz="4" w:space="0" w:color="221F1F"/>
              <w:right w:val="single" w:sz="6" w:space="0" w:color="221F1F"/>
            </w:tcBorders>
          </w:tcPr>
          <w:p w14:paraId="33E50527"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4" w:space="0" w:color="221F1F"/>
              <w:left w:val="single" w:sz="6" w:space="0" w:color="221F1F"/>
              <w:bottom w:val="single" w:sz="4" w:space="0" w:color="221F1F"/>
              <w:right w:val="single" w:sz="4" w:space="0" w:color="221F1F"/>
            </w:tcBorders>
            <w:vAlign w:val="center"/>
            <w:hideMark/>
          </w:tcPr>
          <w:p w14:paraId="74036E40" w14:textId="77777777" w:rsidR="00873627" w:rsidRPr="0053140C" w:rsidRDefault="00873627" w:rsidP="00F91892">
            <w:pPr>
              <w:suppressAutoHyphens/>
              <w:spacing w:line="256" w:lineRule="auto"/>
              <w:ind w:left="59"/>
              <w:rPr>
                <w:rFonts w:eastAsia="MS Mincho"/>
                <w:sz w:val="16"/>
                <w:szCs w:val="16"/>
                <w:lang w:eastAsia="en-US"/>
              </w:rPr>
            </w:pPr>
            <w:r w:rsidRPr="0053140C">
              <w:rPr>
                <w:rFonts w:eastAsia="MS Mincho"/>
                <w:sz w:val="16"/>
                <w:szCs w:val="16"/>
                <w:lang w:eastAsia="en-US"/>
              </w:rPr>
              <w:t xml:space="preserve">X </w:t>
            </w:r>
          </w:p>
        </w:tc>
        <w:tc>
          <w:tcPr>
            <w:tcW w:w="568" w:type="dxa"/>
            <w:tcBorders>
              <w:top w:val="single" w:sz="4" w:space="0" w:color="221F1F"/>
              <w:left w:val="single" w:sz="4" w:space="0" w:color="221F1F"/>
              <w:bottom w:val="single" w:sz="4" w:space="0" w:color="221F1F"/>
              <w:right w:val="single" w:sz="6" w:space="0" w:color="221F1F"/>
            </w:tcBorders>
          </w:tcPr>
          <w:p w14:paraId="42A97939"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4" w:space="0" w:color="221F1F"/>
              <w:left w:val="single" w:sz="6" w:space="0" w:color="221F1F"/>
              <w:bottom w:val="single" w:sz="4" w:space="0" w:color="221F1F"/>
              <w:right w:val="single" w:sz="6" w:space="0" w:color="221F1F"/>
            </w:tcBorders>
          </w:tcPr>
          <w:p w14:paraId="7A9C4FCD" w14:textId="77777777" w:rsidR="00873627" w:rsidRPr="0053140C" w:rsidRDefault="00873627" w:rsidP="00F91892">
            <w:pPr>
              <w:suppressAutoHyphens/>
              <w:spacing w:after="160" w:line="256" w:lineRule="auto"/>
              <w:rPr>
                <w:rFonts w:eastAsia="MS Mincho"/>
                <w:sz w:val="16"/>
                <w:szCs w:val="16"/>
                <w:lang w:eastAsia="en-US"/>
              </w:rPr>
            </w:pPr>
          </w:p>
        </w:tc>
        <w:tc>
          <w:tcPr>
            <w:tcW w:w="684" w:type="dxa"/>
            <w:tcBorders>
              <w:top w:val="single" w:sz="4" w:space="0" w:color="221F1F"/>
              <w:left w:val="single" w:sz="6" w:space="0" w:color="221F1F"/>
              <w:bottom w:val="single" w:sz="4" w:space="0" w:color="221F1F"/>
              <w:right w:val="single" w:sz="4" w:space="0" w:color="221F1F"/>
            </w:tcBorders>
            <w:vAlign w:val="center"/>
            <w:hideMark/>
          </w:tcPr>
          <w:p w14:paraId="59AE725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344 </w:t>
            </w:r>
          </w:p>
        </w:tc>
        <w:tc>
          <w:tcPr>
            <w:tcW w:w="714" w:type="dxa"/>
            <w:tcBorders>
              <w:top w:val="single" w:sz="4" w:space="0" w:color="221F1F"/>
              <w:left w:val="single" w:sz="4" w:space="0" w:color="221F1F"/>
              <w:bottom w:val="single" w:sz="4" w:space="0" w:color="221F1F"/>
              <w:right w:val="single" w:sz="4" w:space="0" w:color="221F1F"/>
            </w:tcBorders>
            <w:vAlign w:val="center"/>
            <w:hideMark/>
          </w:tcPr>
          <w:p w14:paraId="14657203"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 xml:space="preserve">74.4 </w:t>
            </w:r>
          </w:p>
        </w:tc>
        <w:tc>
          <w:tcPr>
            <w:tcW w:w="424" w:type="dxa"/>
            <w:tcBorders>
              <w:top w:val="single" w:sz="4" w:space="0" w:color="221F1F"/>
              <w:left w:val="single" w:sz="4" w:space="0" w:color="221F1F"/>
              <w:bottom w:val="single" w:sz="4" w:space="0" w:color="221F1F"/>
              <w:right w:val="single" w:sz="4" w:space="0" w:color="221F1F"/>
            </w:tcBorders>
          </w:tcPr>
          <w:p w14:paraId="12D3A0FA"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6" w:space="0" w:color="221F1F"/>
            </w:tcBorders>
            <w:vAlign w:val="center"/>
            <w:hideMark/>
          </w:tcPr>
          <w:p w14:paraId="5BD36006" w14:textId="77777777" w:rsidR="00873627" w:rsidRPr="0053140C" w:rsidRDefault="00873627" w:rsidP="00F91892">
            <w:pPr>
              <w:suppressAutoHyphens/>
              <w:spacing w:line="256" w:lineRule="auto"/>
              <w:ind w:left="59"/>
              <w:rPr>
                <w:rFonts w:eastAsia="MS Mincho"/>
                <w:sz w:val="16"/>
                <w:szCs w:val="16"/>
                <w:lang w:eastAsia="en-US"/>
              </w:rPr>
            </w:pPr>
            <w:r w:rsidRPr="0053140C">
              <w:rPr>
                <w:rFonts w:eastAsia="MS Mincho"/>
                <w:sz w:val="16"/>
                <w:szCs w:val="16"/>
                <w:lang w:eastAsia="en-US"/>
              </w:rPr>
              <w:t xml:space="preserve">X </w:t>
            </w:r>
          </w:p>
        </w:tc>
        <w:tc>
          <w:tcPr>
            <w:tcW w:w="568" w:type="dxa"/>
            <w:tcBorders>
              <w:top w:val="single" w:sz="4" w:space="0" w:color="221F1F"/>
              <w:left w:val="single" w:sz="6" w:space="0" w:color="221F1F"/>
              <w:bottom w:val="single" w:sz="4" w:space="0" w:color="221F1F"/>
              <w:right w:val="single" w:sz="6" w:space="0" w:color="221F1F"/>
            </w:tcBorders>
          </w:tcPr>
          <w:p w14:paraId="5717B1C7"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4" w:space="0" w:color="221F1F"/>
              <w:left w:val="single" w:sz="6" w:space="0" w:color="221F1F"/>
              <w:bottom w:val="single" w:sz="4" w:space="0" w:color="221F1F"/>
              <w:right w:val="single" w:sz="4" w:space="0" w:color="221F1F"/>
            </w:tcBorders>
          </w:tcPr>
          <w:p w14:paraId="430BF2D7"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26ECD52E" w14:textId="77777777" w:rsidTr="00873627">
        <w:trPr>
          <w:trHeight w:val="397"/>
          <w:jc w:val="center"/>
        </w:trPr>
        <w:tc>
          <w:tcPr>
            <w:tcW w:w="721" w:type="dxa"/>
            <w:tcBorders>
              <w:top w:val="single" w:sz="4" w:space="0" w:color="221F1F"/>
              <w:left w:val="single" w:sz="6" w:space="0" w:color="221F1F"/>
              <w:bottom w:val="single" w:sz="4" w:space="0" w:color="221F1F"/>
              <w:right w:val="single" w:sz="6" w:space="0" w:color="221F1F"/>
            </w:tcBorders>
            <w:vAlign w:val="center"/>
            <w:hideMark/>
          </w:tcPr>
          <w:p w14:paraId="2C6C83C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285 </w:t>
            </w:r>
          </w:p>
        </w:tc>
        <w:tc>
          <w:tcPr>
            <w:tcW w:w="678" w:type="dxa"/>
            <w:tcBorders>
              <w:top w:val="single" w:sz="4" w:space="0" w:color="221F1F"/>
              <w:left w:val="single" w:sz="6" w:space="0" w:color="221F1F"/>
              <w:bottom w:val="single" w:sz="4" w:space="0" w:color="221F1F"/>
              <w:right w:val="single" w:sz="6" w:space="0" w:color="221F1F"/>
            </w:tcBorders>
            <w:vAlign w:val="center"/>
            <w:hideMark/>
          </w:tcPr>
          <w:p w14:paraId="5A07583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82.5 </w:t>
            </w:r>
          </w:p>
        </w:tc>
        <w:tc>
          <w:tcPr>
            <w:tcW w:w="422" w:type="dxa"/>
            <w:tcBorders>
              <w:top w:val="single" w:sz="4" w:space="0" w:color="221F1F"/>
              <w:left w:val="single" w:sz="6" w:space="0" w:color="221F1F"/>
              <w:bottom w:val="single" w:sz="4" w:space="0" w:color="221F1F"/>
              <w:right w:val="single" w:sz="6" w:space="0" w:color="221F1F"/>
            </w:tcBorders>
          </w:tcPr>
          <w:p w14:paraId="66D0B675" w14:textId="77777777" w:rsidR="00873627" w:rsidRPr="0053140C" w:rsidRDefault="00873627" w:rsidP="00F91892">
            <w:pPr>
              <w:suppressAutoHyphens/>
              <w:spacing w:after="160" w:line="256" w:lineRule="auto"/>
              <w:rPr>
                <w:rFonts w:eastAsia="MS Mincho"/>
                <w:sz w:val="16"/>
                <w:szCs w:val="16"/>
                <w:lang w:eastAsia="en-US"/>
              </w:rPr>
            </w:pPr>
          </w:p>
        </w:tc>
        <w:tc>
          <w:tcPr>
            <w:tcW w:w="340" w:type="dxa"/>
            <w:tcBorders>
              <w:top w:val="single" w:sz="4" w:space="0" w:color="221F1F"/>
              <w:left w:val="single" w:sz="6" w:space="0" w:color="221F1F"/>
              <w:bottom w:val="single" w:sz="4" w:space="0" w:color="221F1F"/>
              <w:right w:val="single" w:sz="6" w:space="0" w:color="221F1F"/>
            </w:tcBorders>
          </w:tcPr>
          <w:p w14:paraId="6FF49D56" w14:textId="77777777" w:rsidR="00873627" w:rsidRPr="0053140C" w:rsidRDefault="00873627" w:rsidP="00F91892">
            <w:pPr>
              <w:suppressAutoHyphens/>
              <w:spacing w:after="160" w:line="256" w:lineRule="auto"/>
              <w:rPr>
                <w:rFonts w:eastAsia="MS Mincho"/>
                <w:sz w:val="16"/>
                <w:szCs w:val="16"/>
                <w:lang w:eastAsia="en-US"/>
              </w:rPr>
            </w:pPr>
          </w:p>
        </w:tc>
        <w:tc>
          <w:tcPr>
            <w:tcW w:w="569" w:type="dxa"/>
            <w:tcBorders>
              <w:top w:val="single" w:sz="4" w:space="0" w:color="221F1F"/>
              <w:left w:val="single" w:sz="6" w:space="0" w:color="221F1F"/>
              <w:bottom w:val="single" w:sz="4" w:space="0" w:color="221F1F"/>
              <w:right w:val="single" w:sz="4" w:space="0" w:color="221F1F"/>
            </w:tcBorders>
            <w:vAlign w:val="center"/>
            <w:hideMark/>
          </w:tcPr>
          <w:p w14:paraId="1644EF98"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X </w:t>
            </w:r>
          </w:p>
        </w:tc>
        <w:tc>
          <w:tcPr>
            <w:tcW w:w="340" w:type="dxa"/>
            <w:tcBorders>
              <w:top w:val="single" w:sz="4" w:space="0" w:color="221F1F"/>
              <w:left w:val="single" w:sz="4" w:space="0" w:color="221F1F"/>
              <w:bottom w:val="single" w:sz="4" w:space="0" w:color="221F1F"/>
              <w:right w:val="single" w:sz="6" w:space="0" w:color="221F1F"/>
            </w:tcBorders>
          </w:tcPr>
          <w:p w14:paraId="6DA85DBA" w14:textId="77777777" w:rsidR="00873627" w:rsidRPr="0053140C" w:rsidRDefault="00873627" w:rsidP="00F91892">
            <w:pPr>
              <w:suppressAutoHyphens/>
              <w:spacing w:after="160" w:line="256" w:lineRule="auto"/>
              <w:rPr>
                <w:rFonts w:eastAsia="MS Mincho"/>
                <w:sz w:val="16"/>
                <w:szCs w:val="16"/>
                <w:lang w:eastAsia="en-US"/>
              </w:rPr>
            </w:pPr>
          </w:p>
        </w:tc>
        <w:tc>
          <w:tcPr>
            <w:tcW w:w="770" w:type="dxa"/>
            <w:tcBorders>
              <w:top w:val="single" w:sz="4" w:space="0" w:color="221F1F"/>
              <w:left w:val="single" w:sz="6" w:space="0" w:color="221F1F"/>
              <w:bottom w:val="single" w:sz="4" w:space="0" w:color="221F1F"/>
              <w:right w:val="single" w:sz="6" w:space="0" w:color="221F1F"/>
            </w:tcBorders>
            <w:vAlign w:val="center"/>
            <w:hideMark/>
          </w:tcPr>
          <w:p w14:paraId="6F209BA8"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315 </w:t>
            </w:r>
          </w:p>
        </w:tc>
        <w:tc>
          <w:tcPr>
            <w:tcW w:w="620" w:type="dxa"/>
            <w:tcBorders>
              <w:top w:val="single" w:sz="4" w:space="0" w:color="221F1F"/>
              <w:left w:val="single" w:sz="6" w:space="0" w:color="221F1F"/>
              <w:bottom w:val="single" w:sz="4" w:space="0" w:color="221F1F"/>
              <w:right w:val="single" w:sz="6" w:space="0" w:color="221F1F"/>
            </w:tcBorders>
            <w:vAlign w:val="center"/>
            <w:hideMark/>
          </w:tcPr>
          <w:p w14:paraId="51007C3C"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 xml:space="preserve">46.8 </w:t>
            </w:r>
          </w:p>
        </w:tc>
        <w:tc>
          <w:tcPr>
            <w:tcW w:w="424" w:type="dxa"/>
            <w:tcBorders>
              <w:top w:val="single" w:sz="4" w:space="0" w:color="221F1F"/>
              <w:left w:val="single" w:sz="6" w:space="0" w:color="221F1F"/>
              <w:bottom w:val="single" w:sz="4" w:space="0" w:color="221F1F"/>
              <w:right w:val="single" w:sz="6" w:space="0" w:color="221F1F"/>
            </w:tcBorders>
          </w:tcPr>
          <w:p w14:paraId="1AAADB8C"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4" w:space="0" w:color="221F1F"/>
              <w:left w:val="single" w:sz="6" w:space="0" w:color="221F1F"/>
              <w:bottom w:val="single" w:sz="4" w:space="0" w:color="221F1F"/>
              <w:right w:val="single" w:sz="4" w:space="0" w:color="221F1F"/>
            </w:tcBorders>
            <w:vAlign w:val="center"/>
            <w:hideMark/>
          </w:tcPr>
          <w:p w14:paraId="27B543DB" w14:textId="77777777" w:rsidR="00873627" w:rsidRPr="0053140C" w:rsidRDefault="00873627" w:rsidP="00F91892">
            <w:pPr>
              <w:suppressAutoHyphens/>
              <w:spacing w:line="256" w:lineRule="auto"/>
              <w:ind w:left="59"/>
              <w:rPr>
                <w:rFonts w:eastAsia="MS Mincho"/>
                <w:sz w:val="16"/>
                <w:szCs w:val="16"/>
                <w:lang w:eastAsia="en-US"/>
              </w:rPr>
            </w:pPr>
            <w:r w:rsidRPr="0053140C">
              <w:rPr>
                <w:rFonts w:eastAsia="MS Mincho"/>
                <w:sz w:val="16"/>
                <w:szCs w:val="16"/>
                <w:lang w:eastAsia="en-US"/>
              </w:rPr>
              <w:t xml:space="preserve">X </w:t>
            </w:r>
          </w:p>
        </w:tc>
        <w:tc>
          <w:tcPr>
            <w:tcW w:w="568" w:type="dxa"/>
            <w:tcBorders>
              <w:top w:val="single" w:sz="4" w:space="0" w:color="221F1F"/>
              <w:left w:val="single" w:sz="4" w:space="0" w:color="221F1F"/>
              <w:bottom w:val="single" w:sz="4" w:space="0" w:color="221F1F"/>
              <w:right w:val="single" w:sz="6" w:space="0" w:color="221F1F"/>
            </w:tcBorders>
          </w:tcPr>
          <w:p w14:paraId="6FF8F2A9"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4" w:space="0" w:color="221F1F"/>
              <w:left w:val="single" w:sz="6" w:space="0" w:color="221F1F"/>
              <w:bottom w:val="single" w:sz="4" w:space="0" w:color="221F1F"/>
              <w:right w:val="single" w:sz="4" w:space="0" w:color="221F1F"/>
            </w:tcBorders>
          </w:tcPr>
          <w:p w14:paraId="3C822FE3" w14:textId="77777777" w:rsidR="00873627" w:rsidRPr="0053140C" w:rsidRDefault="00873627" w:rsidP="00F91892">
            <w:pPr>
              <w:suppressAutoHyphens/>
              <w:spacing w:after="160" w:line="256" w:lineRule="auto"/>
              <w:rPr>
                <w:rFonts w:eastAsia="MS Mincho"/>
                <w:sz w:val="16"/>
                <w:szCs w:val="16"/>
                <w:lang w:eastAsia="en-US"/>
              </w:rPr>
            </w:pPr>
          </w:p>
        </w:tc>
        <w:tc>
          <w:tcPr>
            <w:tcW w:w="684" w:type="dxa"/>
            <w:tcBorders>
              <w:top w:val="single" w:sz="4" w:space="0" w:color="221F1F"/>
              <w:left w:val="single" w:sz="4" w:space="0" w:color="221F1F"/>
              <w:bottom w:val="single" w:sz="4" w:space="0" w:color="221F1F"/>
              <w:right w:val="single" w:sz="4" w:space="0" w:color="221F1F"/>
            </w:tcBorders>
            <w:vAlign w:val="center"/>
            <w:hideMark/>
          </w:tcPr>
          <w:p w14:paraId="6973DFE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345 </w:t>
            </w:r>
          </w:p>
        </w:tc>
        <w:tc>
          <w:tcPr>
            <w:tcW w:w="714" w:type="dxa"/>
            <w:tcBorders>
              <w:top w:val="single" w:sz="4" w:space="0" w:color="221F1F"/>
              <w:left w:val="single" w:sz="4" w:space="0" w:color="221F1F"/>
              <w:bottom w:val="single" w:sz="4" w:space="0" w:color="221F1F"/>
              <w:right w:val="single" w:sz="4" w:space="0" w:color="221F1F"/>
            </w:tcBorders>
            <w:vAlign w:val="center"/>
            <w:hideMark/>
          </w:tcPr>
          <w:p w14:paraId="1D622D04"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 xml:space="preserve">75.1 </w:t>
            </w:r>
          </w:p>
        </w:tc>
        <w:tc>
          <w:tcPr>
            <w:tcW w:w="424" w:type="dxa"/>
            <w:tcBorders>
              <w:top w:val="single" w:sz="4" w:space="0" w:color="221F1F"/>
              <w:left w:val="single" w:sz="4" w:space="0" w:color="221F1F"/>
              <w:bottom w:val="single" w:sz="4" w:space="0" w:color="221F1F"/>
              <w:right w:val="single" w:sz="4" w:space="0" w:color="221F1F"/>
            </w:tcBorders>
          </w:tcPr>
          <w:p w14:paraId="5A65A27B"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6" w:space="0" w:color="221F1F"/>
            </w:tcBorders>
            <w:vAlign w:val="center"/>
            <w:hideMark/>
          </w:tcPr>
          <w:p w14:paraId="08173316" w14:textId="77777777" w:rsidR="00873627" w:rsidRPr="0053140C" w:rsidRDefault="00873627" w:rsidP="00F91892">
            <w:pPr>
              <w:suppressAutoHyphens/>
              <w:spacing w:line="256" w:lineRule="auto"/>
              <w:ind w:left="59"/>
              <w:rPr>
                <w:rFonts w:eastAsia="MS Mincho"/>
                <w:sz w:val="16"/>
                <w:szCs w:val="16"/>
                <w:lang w:eastAsia="en-US"/>
              </w:rPr>
            </w:pPr>
            <w:r w:rsidRPr="0053140C">
              <w:rPr>
                <w:rFonts w:eastAsia="MS Mincho"/>
                <w:sz w:val="16"/>
                <w:szCs w:val="16"/>
                <w:lang w:eastAsia="en-US"/>
              </w:rPr>
              <w:t xml:space="preserve">X </w:t>
            </w:r>
          </w:p>
        </w:tc>
        <w:tc>
          <w:tcPr>
            <w:tcW w:w="568" w:type="dxa"/>
            <w:tcBorders>
              <w:top w:val="single" w:sz="4" w:space="0" w:color="221F1F"/>
              <w:left w:val="single" w:sz="6" w:space="0" w:color="221F1F"/>
              <w:bottom w:val="single" w:sz="4" w:space="0" w:color="221F1F"/>
              <w:right w:val="single" w:sz="6" w:space="0" w:color="221F1F"/>
            </w:tcBorders>
          </w:tcPr>
          <w:p w14:paraId="7D0F83C4"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4" w:space="0" w:color="221F1F"/>
              <w:left w:val="single" w:sz="6" w:space="0" w:color="221F1F"/>
              <w:bottom w:val="single" w:sz="4" w:space="0" w:color="221F1F"/>
              <w:right w:val="single" w:sz="4" w:space="0" w:color="221F1F"/>
            </w:tcBorders>
          </w:tcPr>
          <w:p w14:paraId="573EFFEC"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09FDCA68" w14:textId="77777777" w:rsidTr="00873627">
        <w:trPr>
          <w:trHeight w:val="397"/>
          <w:jc w:val="center"/>
        </w:trPr>
        <w:tc>
          <w:tcPr>
            <w:tcW w:w="721" w:type="dxa"/>
            <w:tcBorders>
              <w:top w:val="single" w:sz="4" w:space="0" w:color="221F1F"/>
              <w:left w:val="single" w:sz="6" w:space="0" w:color="221F1F"/>
              <w:bottom w:val="single" w:sz="4" w:space="0" w:color="221F1F"/>
              <w:right w:val="single" w:sz="6" w:space="0" w:color="221F1F"/>
            </w:tcBorders>
            <w:vAlign w:val="center"/>
            <w:hideMark/>
          </w:tcPr>
          <w:p w14:paraId="66BB146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286 </w:t>
            </w:r>
          </w:p>
        </w:tc>
        <w:tc>
          <w:tcPr>
            <w:tcW w:w="678" w:type="dxa"/>
            <w:tcBorders>
              <w:top w:val="single" w:sz="4" w:space="0" w:color="221F1F"/>
              <w:left w:val="single" w:sz="6" w:space="0" w:color="221F1F"/>
              <w:bottom w:val="single" w:sz="4" w:space="0" w:color="221F1F"/>
              <w:right w:val="single" w:sz="4" w:space="0" w:color="221F1F"/>
            </w:tcBorders>
            <w:vAlign w:val="center"/>
            <w:hideMark/>
          </w:tcPr>
          <w:p w14:paraId="3209E92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82.5 </w:t>
            </w:r>
          </w:p>
        </w:tc>
        <w:tc>
          <w:tcPr>
            <w:tcW w:w="422" w:type="dxa"/>
            <w:tcBorders>
              <w:top w:val="single" w:sz="4" w:space="0" w:color="221F1F"/>
              <w:left w:val="single" w:sz="4" w:space="0" w:color="221F1F"/>
              <w:bottom w:val="single" w:sz="4" w:space="0" w:color="221F1F"/>
              <w:right w:val="single" w:sz="4" w:space="0" w:color="221F1F"/>
            </w:tcBorders>
          </w:tcPr>
          <w:p w14:paraId="4142C9DF" w14:textId="77777777" w:rsidR="00873627" w:rsidRPr="0053140C" w:rsidRDefault="00873627" w:rsidP="00F91892">
            <w:pPr>
              <w:suppressAutoHyphens/>
              <w:spacing w:after="160" w:line="256" w:lineRule="auto"/>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tcPr>
          <w:p w14:paraId="3A475324" w14:textId="77777777" w:rsidR="00873627" w:rsidRPr="0053140C" w:rsidRDefault="00873627" w:rsidP="00F91892">
            <w:pPr>
              <w:suppressAutoHyphens/>
              <w:spacing w:after="160" w:line="256" w:lineRule="auto"/>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6" w:space="0" w:color="221F1F"/>
            </w:tcBorders>
            <w:vAlign w:val="center"/>
            <w:hideMark/>
          </w:tcPr>
          <w:p w14:paraId="5D4D71D4"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X </w:t>
            </w:r>
          </w:p>
        </w:tc>
        <w:tc>
          <w:tcPr>
            <w:tcW w:w="340" w:type="dxa"/>
            <w:tcBorders>
              <w:top w:val="single" w:sz="4" w:space="0" w:color="221F1F"/>
              <w:left w:val="single" w:sz="6" w:space="0" w:color="221F1F"/>
              <w:bottom w:val="single" w:sz="4" w:space="0" w:color="221F1F"/>
              <w:right w:val="single" w:sz="6" w:space="0" w:color="221F1F"/>
            </w:tcBorders>
          </w:tcPr>
          <w:p w14:paraId="7F14C57A" w14:textId="77777777" w:rsidR="00873627" w:rsidRPr="0053140C" w:rsidRDefault="00873627" w:rsidP="00F91892">
            <w:pPr>
              <w:suppressAutoHyphens/>
              <w:spacing w:after="160" w:line="256" w:lineRule="auto"/>
              <w:rPr>
                <w:rFonts w:eastAsia="MS Mincho"/>
                <w:sz w:val="16"/>
                <w:szCs w:val="16"/>
                <w:lang w:eastAsia="en-US"/>
              </w:rPr>
            </w:pPr>
          </w:p>
        </w:tc>
        <w:tc>
          <w:tcPr>
            <w:tcW w:w="770" w:type="dxa"/>
            <w:tcBorders>
              <w:top w:val="single" w:sz="4" w:space="0" w:color="221F1F"/>
              <w:left w:val="single" w:sz="6" w:space="0" w:color="221F1F"/>
              <w:bottom w:val="single" w:sz="4" w:space="0" w:color="221F1F"/>
              <w:right w:val="single" w:sz="6" w:space="0" w:color="221F1F"/>
            </w:tcBorders>
            <w:vAlign w:val="center"/>
            <w:hideMark/>
          </w:tcPr>
          <w:p w14:paraId="5AE8D600"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316 </w:t>
            </w:r>
          </w:p>
        </w:tc>
        <w:tc>
          <w:tcPr>
            <w:tcW w:w="620" w:type="dxa"/>
            <w:tcBorders>
              <w:top w:val="single" w:sz="4" w:space="0" w:color="221F1F"/>
              <w:left w:val="single" w:sz="6" w:space="0" w:color="221F1F"/>
              <w:bottom w:val="single" w:sz="4" w:space="0" w:color="221F1F"/>
              <w:right w:val="single" w:sz="6" w:space="0" w:color="221F1F"/>
            </w:tcBorders>
            <w:vAlign w:val="center"/>
            <w:hideMark/>
          </w:tcPr>
          <w:p w14:paraId="3166A16E"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 xml:space="preserve">49.8 </w:t>
            </w:r>
          </w:p>
        </w:tc>
        <w:tc>
          <w:tcPr>
            <w:tcW w:w="424" w:type="dxa"/>
            <w:tcBorders>
              <w:top w:val="single" w:sz="4" w:space="0" w:color="221F1F"/>
              <w:left w:val="single" w:sz="6" w:space="0" w:color="221F1F"/>
              <w:bottom w:val="single" w:sz="4" w:space="0" w:color="221F1F"/>
              <w:right w:val="single" w:sz="6" w:space="0" w:color="221F1F"/>
            </w:tcBorders>
          </w:tcPr>
          <w:p w14:paraId="494BD439"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4" w:space="0" w:color="221F1F"/>
              <w:left w:val="single" w:sz="6" w:space="0" w:color="221F1F"/>
              <w:bottom w:val="single" w:sz="4" w:space="0" w:color="221F1F"/>
              <w:right w:val="single" w:sz="4" w:space="0" w:color="221F1F"/>
            </w:tcBorders>
            <w:vAlign w:val="center"/>
            <w:hideMark/>
          </w:tcPr>
          <w:p w14:paraId="7D1971AF" w14:textId="77777777" w:rsidR="00873627" w:rsidRPr="0053140C" w:rsidRDefault="00873627" w:rsidP="00F91892">
            <w:pPr>
              <w:suppressAutoHyphens/>
              <w:spacing w:line="256" w:lineRule="auto"/>
              <w:ind w:left="59"/>
              <w:rPr>
                <w:rFonts w:eastAsia="MS Mincho"/>
                <w:sz w:val="16"/>
                <w:szCs w:val="16"/>
                <w:lang w:eastAsia="en-US"/>
              </w:rPr>
            </w:pPr>
            <w:r w:rsidRPr="0053140C">
              <w:rPr>
                <w:rFonts w:eastAsia="MS Mincho"/>
                <w:sz w:val="16"/>
                <w:szCs w:val="16"/>
                <w:lang w:eastAsia="en-US"/>
              </w:rPr>
              <w:t xml:space="preserve">X </w:t>
            </w:r>
          </w:p>
        </w:tc>
        <w:tc>
          <w:tcPr>
            <w:tcW w:w="568" w:type="dxa"/>
            <w:tcBorders>
              <w:top w:val="single" w:sz="4" w:space="0" w:color="221F1F"/>
              <w:left w:val="single" w:sz="4" w:space="0" w:color="221F1F"/>
              <w:bottom w:val="single" w:sz="4" w:space="0" w:color="221F1F"/>
              <w:right w:val="single" w:sz="4" w:space="0" w:color="221F1F"/>
            </w:tcBorders>
          </w:tcPr>
          <w:p w14:paraId="542B44C1"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tcPr>
          <w:p w14:paraId="1AF97576" w14:textId="77777777" w:rsidR="00873627" w:rsidRPr="0053140C" w:rsidRDefault="00873627" w:rsidP="00F91892">
            <w:pPr>
              <w:suppressAutoHyphens/>
              <w:spacing w:after="160" w:line="256" w:lineRule="auto"/>
              <w:rPr>
                <w:rFonts w:eastAsia="MS Mincho"/>
                <w:sz w:val="16"/>
                <w:szCs w:val="16"/>
                <w:lang w:eastAsia="en-US"/>
              </w:rPr>
            </w:pPr>
          </w:p>
        </w:tc>
        <w:tc>
          <w:tcPr>
            <w:tcW w:w="684" w:type="dxa"/>
            <w:tcBorders>
              <w:top w:val="single" w:sz="4" w:space="0" w:color="221F1F"/>
              <w:left w:val="single" w:sz="4" w:space="0" w:color="221F1F"/>
              <w:bottom w:val="single" w:sz="4" w:space="0" w:color="221F1F"/>
              <w:right w:val="single" w:sz="4" w:space="0" w:color="221F1F"/>
            </w:tcBorders>
            <w:vAlign w:val="center"/>
            <w:hideMark/>
          </w:tcPr>
          <w:p w14:paraId="6F1BDF1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346 </w:t>
            </w:r>
          </w:p>
        </w:tc>
        <w:tc>
          <w:tcPr>
            <w:tcW w:w="714" w:type="dxa"/>
            <w:tcBorders>
              <w:top w:val="single" w:sz="4" w:space="0" w:color="221F1F"/>
              <w:left w:val="single" w:sz="4" w:space="0" w:color="221F1F"/>
              <w:bottom w:val="single" w:sz="4" w:space="0" w:color="221F1F"/>
              <w:right w:val="single" w:sz="4" w:space="0" w:color="221F1F"/>
            </w:tcBorders>
            <w:vAlign w:val="center"/>
            <w:hideMark/>
          </w:tcPr>
          <w:p w14:paraId="1B49A004"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 xml:space="preserve">75.8 </w:t>
            </w:r>
          </w:p>
        </w:tc>
        <w:tc>
          <w:tcPr>
            <w:tcW w:w="424" w:type="dxa"/>
            <w:tcBorders>
              <w:top w:val="single" w:sz="4" w:space="0" w:color="221F1F"/>
              <w:left w:val="single" w:sz="4" w:space="0" w:color="221F1F"/>
              <w:bottom w:val="single" w:sz="4" w:space="0" w:color="221F1F"/>
              <w:right w:val="single" w:sz="4" w:space="0" w:color="221F1F"/>
            </w:tcBorders>
          </w:tcPr>
          <w:p w14:paraId="728C7146"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hideMark/>
          </w:tcPr>
          <w:p w14:paraId="10E270A3" w14:textId="77777777" w:rsidR="00873627" w:rsidRPr="0053140C" w:rsidRDefault="00873627" w:rsidP="00F91892">
            <w:pPr>
              <w:suppressAutoHyphens/>
              <w:spacing w:line="256" w:lineRule="auto"/>
              <w:ind w:left="59"/>
              <w:rPr>
                <w:rFonts w:eastAsia="MS Mincho"/>
                <w:sz w:val="16"/>
                <w:szCs w:val="16"/>
                <w:lang w:eastAsia="en-US"/>
              </w:rPr>
            </w:pPr>
            <w:r w:rsidRPr="0053140C">
              <w:rPr>
                <w:rFonts w:eastAsia="MS Mincho"/>
                <w:sz w:val="16"/>
                <w:szCs w:val="16"/>
                <w:lang w:eastAsia="en-US"/>
              </w:rPr>
              <w:t xml:space="preserve">X </w:t>
            </w:r>
          </w:p>
        </w:tc>
        <w:tc>
          <w:tcPr>
            <w:tcW w:w="568" w:type="dxa"/>
            <w:tcBorders>
              <w:top w:val="single" w:sz="4" w:space="0" w:color="221F1F"/>
              <w:left w:val="single" w:sz="4" w:space="0" w:color="221F1F"/>
              <w:bottom w:val="single" w:sz="4" w:space="0" w:color="221F1F"/>
              <w:right w:val="single" w:sz="6" w:space="0" w:color="221F1F"/>
            </w:tcBorders>
          </w:tcPr>
          <w:p w14:paraId="5A07C766"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4" w:space="0" w:color="221F1F"/>
              <w:left w:val="single" w:sz="6" w:space="0" w:color="221F1F"/>
              <w:bottom w:val="single" w:sz="4" w:space="0" w:color="221F1F"/>
              <w:right w:val="single" w:sz="4" w:space="0" w:color="221F1F"/>
            </w:tcBorders>
          </w:tcPr>
          <w:p w14:paraId="77797802"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6CA7FD1F" w14:textId="77777777" w:rsidTr="00873627">
        <w:trPr>
          <w:trHeight w:val="397"/>
          <w:jc w:val="center"/>
        </w:trPr>
        <w:tc>
          <w:tcPr>
            <w:tcW w:w="721" w:type="dxa"/>
            <w:tcBorders>
              <w:top w:val="single" w:sz="4" w:space="0" w:color="221F1F"/>
              <w:left w:val="single" w:sz="6" w:space="0" w:color="221F1F"/>
              <w:bottom w:val="single" w:sz="4" w:space="0" w:color="221F1F"/>
              <w:right w:val="single" w:sz="6" w:space="0" w:color="221F1F"/>
            </w:tcBorders>
            <w:vAlign w:val="center"/>
            <w:hideMark/>
          </w:tcPr>
          <w:p w14:paraId="684ABDF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287 </w:t>
            </w:r>
          </w:p>
        </w:tc>
        <w:tc>
          <w:tcPr>
            <w:tcW w:w="678" w:type="dxa"/>
            <w:tcBorders>
              <w:top w:val="single" w:sz="4" w:space="0" w:color="221F1F"/>
              <w:left w:val="single" w:sz="6" w:space="0" w:color="221F1F"/>
              <w:bottom w:val="single" w:sz="4" w:space="0" w:color="221F1F"/>
              <w:right w:val="single" w:sz="6" w:space="0" w:color="221F1F"/>
            </w:tcBorders>
            <w:vAlign w:val="center"/>
            <w:hideMark/>
          </w:tcPr>
          <w:p w14:paraId="1667745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82.5 </w:t>
            </w:r>
          </w:p>
        </w:tc>
        <w:tc>
          <w:tcPr>
            <w:tcW w:w="422" w:type="dxa"/>
            <w:tcBorders>
              <w:top w:val="single" w:sz="4" w:space="0" w:color="221F1F"/>
              <w:left w:val="single" w:sz="6" w:space="0" w:color="221F1F"/>
              <w:bottom w:val="single" w:sz="4" w:space="0" w:color="221F1F"/>
              <w:right w:val="single" w:sz="4" w:space="0" w:color="221F1F"/>
            </w:tcBorders>
          </w:tcPr>
          <w:p w14:paraId="19E6265D" w14:textId="77777777" w:rsidR="00873627" w:rsidRPr="0053140C" w:rsidRDefault="00873627" w:rsidP="00F91892">
            <w:pPr>
              <w:suppressAutoHyphens/>
              <w:spacing w:after="160" w:line="256" w:lineRule="auto"/>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tcPr>
          <w:p w14:paraId="2D5A7695" w14:textId="77777777" w:rsidR="00873627" w:rsidRPr="0053140C" w:rsidRDefault="00873627" w:rsidP="00F91892">
            <w:pPr>
              <w:suppressAutoHyphens/>
              <w:spacing w:after="160" w:line="256" w:lineRule="auto"/>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6" w:space="0" w:color="221F1F"/>
            </w:tcBorders>
            <w:vAlign w:val="center"/>
            <w:hideMark/>
          </w:tcPr>
          <w:p w14:paraId="0283FFD5"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X </w:t>
            </w:r>
          </w:p>
        </w:tc>
        <w:tc>
          <w:tcPr>
            <w:tcW w:w="340" w:type="dxa"/>
            <w:tcBorders>
              <w:top w:val="single" w:sz="4" w:space="0" w:color="221F1F"/>
              <w:left w:val="single" w:sz="6" w:space="0" w:color="221F1F"/>
              <w:bottom w:val="single" w:sz="4" w:space="0" w:color="221F1F"/>
              <w:right w:val="single" w:sz="4" w:space="0" w:color="221F1F"/>
            </w:tcBorders>
          </w:tcPr>
          <w:p w14:paraId="1CFA4FB8" w14:textId="77777777" w:rsidR="00873627" w:rsidRPr="0053140C" w:rsidRDefault="00873627" w:rsidP="00F91892">
            <w:pPr>
              <w:suppressAutoHyphens/>
              <w:spacing w:after="160" w:line="256" w:lineRule="auto"/>
              <w:rPr>
                <w:rFonts w:eastAsia="MS Mincho"/>
                <w:sz w:val="16"/>
                <w:szCs w:val="16"/>
                <w:lang w:eastAsia="en-US"/>
              </w:rPr>
            </w:pPr>
          </w:p>
        </w:tc>
        <w:tc>
          <w:tcPr>
            <w:tcW w:w="770" w:type="dxa"/>
            <w:tcBorders>
              <w:top w:val="single" w:sz="4" w:space="0" w:color="221F1F"/>
              <w:left w:val="single" w:sz="4" w:space="0" w:color="221F1F"/>
              <w:bottom w:val="single" w:sz="4" w:space="0" w:color="221F1F"/>
              <w:right w:val="single" w:sz="6" w:space="0" w:color="221F1F"/>
            </w:tcBorders>
            <w:vAlign w:val="center"/>
            <w:hideMark/>
          </w:tcPr>
          <w:p w14:paraId="49D1084F"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317 </w:t>
            </w:r>
          </w:p>
        </w:tc>
        <w:tc>
          <w:tcPr>
            <w:tcW w:w="620" w:type="dxa"/>
            <w:tcBorders>
              <w:top w:val="single" w:sz="4" w:space="0" w:color="221F1F"/>
              <w:left w:val="single" w:sz="6" w:space="0" w:color="221F1F"/>
              <w:bottom w:val="single" w:sz="4" w:space="0" w:color="221F1F"/>
              <w:right w:val="single" w:sz="6" w:space="0" w:color="221F1F"/>
            </w:tcBorders>
            <w:vAlign w:val="center"/>
            <w:hideMark/>
          </w:tcPr>
          <w:p w14:paraId="73388D99"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 xml:space="preserve">52.8 </w:t>
            </w:r>
          </w:p>
        </w:tc>
        <w:tc>
          <w:tcPr>
            <w:tcW w:w="424" w:type="dxa"/>
            <w:tcBorders>
              <w:top w:val="single" w:sz="4" w:space="0" w:color="221F1F"/>
              <w:left w:val="single" w:sz="6" w:space="0" w:color="221F1F"/>
              <w:bottom w:val="single" w:sz="4" w:space="0" w:color="221F1F"/>
              <w:right w:val="single" w:sz="6" w:space="0" w:color="221F1F"/>
            </w:tcBorders>
          </w:tcPr>
          <w:p w14:paraId="5B9D0AAF"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4" w:space="0" w:color="221F1F"/>
              <w:left w:val="single" w:sz="6" w:space="0" w:color="221F1F"/>
              <w:bottom w:val="single" w:sz="4" w:space="0" w:color="221F1F"/>
              <w:right w:val="single" w:sz="4" w:space="0" w:color="221F1F"/>
            </w:tcBorders>
            <w:vAlign w:val="center"/>
            <w:hideMark/>
          </w:tcPr>
          <w:p w14:paraId="32AFCF31" w14:textId="77777777" w:rsidR="00873627" w:rsidRPr="0053140C" w:rsidRDefault="00873627" w:rsidP="00F91892">
            <w:pPr>
              <w:suppressAutoHyphens/>
              <w:spacing w:line="256" w:lineRule="auto"/>
              <w:ind w:left="59"/>
              <w:rPr>
                <w:rFonts w:eastAsia="MS Mincho"/>
                <w:sz w:val="16"/>
                <w:szCs w:val="16"/>
                <w:lang w:eastAsia="en-US"/>
              </w:rPr>
            </w:pPr>
            <w:r w:rsidRPr="0053140C">
              <w:rPr>
                <w:rFonts w:eastAsia="MS Mincho"/>
                <w:sz w:val="16"/>
                <w:szCs w:val="16"/>
                <w:lang w:eastAsia="en-US"/>
              </w:rPr>
              <w:t xml:space="preserve">X </w:t>
            </w:r>
          </w:p>
        </w:tc>
        <w:tc>
          <w:tcPr>
            <w:tcW w:w="568" w:type="dxa"/>
            <w:tcBorders>
              <w:top w:val="single" w:sz="4" w:space="0" w:color="221F1F"/>
              <w:left w:val="single" w:sz="4" w:space="0" w:color="221F1F"/>
              <w:bottom w:val="single" w:sz="4" w:space="0" w:color="221F1F"/>
              <w:right w:val="single" w:sz="6" w:space="0" w:color="221F1F"/>
            </w:tcBorders>
          </w:tcPr>
          <w:p w14:paraId="1DAC48B2"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4" w:space="0" w:color="221F1F"/>
              <w:left w:val="single" w:sz="6" w:space="0" w:color="221F1F"/>
              <w:bottom w:val="single" w:sz="4" w:space="0" w:color="221F1F"/>
              <w:right w:val="single" w:sz="4" w:space="0" w:color="221F1F"/>
            </w:tcBorders>
          </w:tcPr>
          <w:p w14:paraId="756D897C" w14:textId="77777777" w:rsidR="00873627" w:rsidRPr="0053140C" w:rsidRDefault="00873627" w:rsidP="00F91892">
            <w:pPr>
              <w:suppressAutoHyphens/>
              <w:spacing w:after="160" w:line="256" w:lineRule="auto"/>
              <w:rPr>
                <w:rFonts w:eastAsia="MS Mincho"/>
                <w:sz w:val="16"/>
                <w:szCs w:val="16"/>
                <w:lang w:eastAsia="en-US"/>
              </w:rPr>
            </w:pPr>
          </w:p>
        </w:tc>
        <w:tc>
          <w:tcPr>
            <w:tcW w:w="684" w:type="dxa"/>
            <w:tcBorders>
              <w:top w:val="single" w:sz="4" w:space="0" w:color="221F1F"/>
              <w:left w:val="single" w:sz="4" w:space="0" w:color="221F1F"/>
              <w:bottom w:val="single" w:sz="4" w:space="0" w:color="221F1F"/>
              <w:right w:val="single" w:sz="6" w:space="0" w:color="221F1F"/>
            </w:tcBorders>
            <w:vAlign w:val="center"/>
            <w:hideMark/>
          </w:tcPr>
          <w:p w14:paraId="06405C6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347 </w:t>
            </w:r>
          </w:p>
        </w:tc>
        <w:tc>
          <w:tcPr>
            <w:tcW w:w="714" w:type="dxa"/>
            <w:tcBorders>
              <w:top w:val="single" w:sz="4" w:space="0" w:color="221F1F"/>
              <w:left w:val="single" w:sz="6" w:space="0" w:color="221F1F"/>
              <w:bottom w:val="single" w:sz="4" w:space="0" w:color="221F1F"/>
              <w:right w:val="single" w:sz="4" w:space="0" w:color="221F1F"/>
            </w:tcBorders>
            <w:vAlign w:val="center"/>
            <w:hideMark/>
          </w:tcPr>
          <w:p w14:paraId="6E26772B"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 xml:space="preserve">76.5 </w:t>
            </w:r>
          </w:p>
        </w:tc>
        <w:tc>
          <w:tcPr>
            <w:tcW w:w="424" w:type="dxa"/>
            <w:tcBorders>
              <w:top w:val="single" w:sz="4" w:space="0" w:color="221F1F"/>
              <w:left w:val="single" w:sz="4" w:space="0" w:color="221F1F"/>
              <w:bottom w:val="single" w:sz="4" w:space="0" w:color="221F1F"/>
              <w:right w:val="single" w:sz="6" w:space="0" w:color="221F1F"/>
            </w:tcBorders>
          </w:tcPr>
          <w:p w14:paraId="54B6A7F4"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4" w:space="0" w:color="221F1F"/>
              <w:left w:val="single" w:sz="6" w:space="0" w:color="221F1F"/>
              <w:bottom w:val="single" w:sz="4" w:space="0" w:color="221F1F"/>
              <w:right w:val="single" w:sz="6" w:space="0" w:color="221F1F"/>
            </w:tcBorders>
            <w:vAlign w:val="center"/>
            <w:hideMark/>
          </w:tcPr>
          <w:p w14:paraId="7E5614E0" w14:textId="77777777" w:rsidR="00873627" w:rsidRPr="0053140C" w:rsidRDefault="00873627" w:rsidP="00F91892">
            <w:pPr>
              <w:suppressAutoHyphens/>
              <w:spacing w:line="256" w:lineRule="auto"/>
              <w:ind w:left="59"/>
              <w:rPr>
                <w:rFonts w:eastAsia="MS Mincho"/>
                <w:sz w:val="16"/>
                <w:szCs w:val="16"/>
                <w:lang w:eastAsia="en-US"/>
              </w:rPr>
            </w:pPr>
            <w:r w:rsidRPr="0053140C">
              <w:rPr>
                <w:rFonts w:eastAsia="MS Mincho"/>
                <w:sz w:val="16"/>
                <w:szCs w:val="16"/>
                <w:lang w:eastAsia="en-US"/>
              </w:rPr>
              <w:t xml:space="preserve">X </w:t>
            </w:r>
          </w:p>
        </w:tc>
        <w:tc>
          <w:tcPr>
            <w:tcW w:w="568" w:type="dxa"/>
            <w:tcBorders>
              <w:top w:val="single" w:sz="4" w:space="0" w:color="221F1F"/>
              <w:left w:val="single" w:sz="6" w:space="0" w:color="221F1F"/>
              <w:bottom w:val="single" w:sz="4" w:space="0" w:color="221F1F"/>
              <w:right w:val="single" w:sz="6" w:space="0" w:color="221F1F"/>
            </w:tcBorders>
          </w:tcPr>
          <w:p w14:paraId="476BE264"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4" w:space="0" w:color="221F1F"/>
              <w:left w:val="single" w:sz="6" w:space="0" w:color="221F1F"/>
              <w:bottom w:val="single" w:sz="4" w:space="0" w:color="221F1F"/>
              <w:right w:val="single" w:sz="4" w:space="0" w:color="221F1F"/>
            </w:tcBorders>
          </w:tcPr>
          <w:p w14:paraId="10D8EA7A"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6B8F1C9E" w14:textId="77777777" w:rsidTr="00873627">
        <w:trPr>
          <w:trHeight w:val="397"/>
          <w:jc w:val="center"/>
        </w:trPr>
        <w:tc>
          <w:tcPr>
            <w:tcW w:w="721" w:type="dxa"/>
            <w:tcBorders>
              <w:top w:val="single" w:sz="4" w:space="0" w:color="221F1F"/>
              <w:left w:val="single" w:sz="6" w:space="0" w:color="221F1F"/>
              <w:bottom w:val="single" w:sz="4" w:space="0" w:color="221F1F"/>
              <w:right w:val="single" w:sz="6" w:space="0" w:color="221F1F"/>
            </w:tcBorders>
            <w:vAlign w:val="center"/>
            <w:hideMark/>
          </w:tcPr>
          <w:p w14:paraId="03A66DF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288 </w:t>
            </w:r>
          </w:p>
        </w:tc>
        <w:tc>
          <w:tcPr>
            <w:tcW w:w="678" w:type="dxa"/>
            <w:tcBorders>
              <w:top w:val="single" w:sz="4" w:space="0" w:color="221F1F"/>
              <w:left w:val="single" w:sz="6" w:space="0" w:color="221F1F"/>
              <w:bottom w:val="single" w:sz="4" w:space="0" w:color="221F1F"/>
              <w:right w:val="single" w:sz="6" w:space="0" w:color="221F1F"/>
            </w:tcBorders>
            <w:vAlign w:val="center"/>
            <w:hideMark/>
          </w:tcPr>
          <w:p w14:paraId="22D4B51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82.4 </w:t>
            </w:r>
          </w:p>
        </w:tc>
        <w:tc>
          <w:tcPr>
            <w:tcW w:w="422" w:type="dxa"/>
            <w:tcBorders>
              <w:top w:val="single" w:sz="4" w:space="0" w:color="221F1F"/>
              <w:left w:val="single" w:sz="6" w:space="0" w:color="221F1F"/>
              <w:bottom w:val="single" w:sz="4" w:space="0" w:color="221F1F"/>
              <w:right w:val="single" w:sz="4" w:space="0" w:color="221F1F"/>
            </w:tcBorders>
          </w:tcPr>
          <w:p w14:paraId="55349EA1" w14:textId="77777777" w:rsidR="00873627" w:rsidRPr="0053140C" w:rsidRDefault="00873627" w:rsidP="00F91892">
            <w:pPr>
              <w:suppressAutoHyphens/>
              <w:spacing w:after="160" w:line="256" w:lineRule="auto"/>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tcPr>
          <w:p w14:paraId="5EB66DD0" w14:textId="77777777" w:rsidR="00873627" w:rsidRPr="0053140C" w:rsidRDefault="00873627" w:rsidP="00F91892">
            <w:pPr>
              <w:suppressAutoHyphens/>
              <w:spacing w:after="160" w:line="256" w:lineRule="auto"/>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6" w:space="0" w:color="221F1F"/>
            </w:tcBorders>
            <w:vAlign w:val="center"/>
            <w:hideMark/>
          </w:tcPr>
          <w:p w14:paraId="179FB0E9"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X </w:t>
            </w:r>
          </w:p>
        </w:tc>
        <w:tc>
          <w:tcPr>
            <w:tcW w:w="340" w:type="dxa"/>
            <w:tcBorders>
              <w:top w:val="single" w:sz="4" w:space="0" w:color="221F1F"/>
              <w:left w:val="single" w:sz="6" w:space="0" w:color="221F1F"/>
              <w:bottom w:val="single" w:sz="4" w:space="0" w:color="221F1F"/>
              <w:right w:val="single" w:sz="4" w:space="0" w:color="221F1F"/>
            </w:tcBorders>
          </w:tcPr>
          <w:p w14:paraId="6452A725" w14:textId="77777777" w:rsidR="00873627" w:rsidRPr="0053140C" w:rsidRDefault="00873627" w:rsidP="00F91892">
            <w:pPr>
              <w:suppressAutoHyphens/>
              <w:spacing w:after="160" w:line="256" w:lineRule="auto"/>
              <w:rPr>
                <w:rFonts w:eastAsia="MS Mincho"/>
                <w:sz w:val="16"/>
                <w:szCs w:val="16"/>
                <w:lang w:eastAsia="en-US"/>
              </w:rPr>
            </w:pPr>
          </w:p>
        </w:tc>
        <w:tc>
          <w:tcPr>
            <w:tcW w:w="770" w:type="dxa"/>
            <w:tcBorders>
              <w:top w:val="single" w:sz="4" w:space="0" w:color="221F1F"/>
              <w:left w:val="single" w:sz="4" w:space="0" w:color="221F1F"/>
              <w:bottom w:val="single" w:sz="4" w:space="0" w:color="221F1F"/>
              <w:right w:val="single" w:sz="6" w:space="0" w:color="221F1F"/>
            </w:tcBorders>
            <w:vAlign w:val="center"/>
            <w:hideMark/>
          </w:tcPr>
          <w:p w14:paraId="51E321BD"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318 </w:t>
            </w:r>
          </w:p>
        </w:tc>
        <w:tc>
          <w:tcPr>
            <w:tcW w:w="620" w:type="dxa"/>
            <w:tcBorders>
              <w:top w:val="single" w:sz="4" w:space="0" w:color="221F1F"/>
              <w:left w:val="single" w:sz="6" w:space="0" w:color="221F1F"/>
              <w:bottom w:val="single" w:sz="4" w:space="0" w:color="221F1F"/>
              <w:right w:val="single" w:sz="6" w:space="0" w:color="221F1F"/>
            </w:tcBorders>
            <w:vAlign w:val="center"/>
            <w:hideMark/>
          </w:tcPr>
          <w:p w14:paraId="11922DB3"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 xml:space="preserve">53.9 </w:t>
            </w:r>
          </w:p>
        </w:tc>
        <w:tc>
          <w:tcPr>
            <w:tcW w:w="424" w:type="dxa"/>
            <w:tcBorders>
              <w:top w:val="single" w:sz="4" w:space="0" w:color="221F1F"/>
              <w:left w:val="single" w:sz="6" w:space="0" w:color="221F1F"/>
              <w:bottom w:val="single" w:sz="4" w:space="0" w:color="221F1F"/>
              <w:right w:val="single" w:sz="6" w:space="0" w:color="221F1F"/>
            </w:tcBorders>
          </w:tcPr>
          <w:p w14:paraId="2FEFDDEE"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4" w:space="0" w:color="221F1F"/>
              <w:left w:val="single" w:sz="6" w:space="0" w:color="221F1F"/>
              <w:bottom w:val="single" w:sz="4" w:space="0" w:color="221F1F"/>
              <w:right w:val="single" w:sz="4" w:space="0" w:color="221F1F"/>
            </w:tcBorders>
            <w:vAlign w:val="center"/>
            <w:hideMark/>
          </w:tcPr>
          <w:p w14:paraId="2021CC41" w14:textId="77777777" w:rsidR="00873627" w:rsidRPr="0053140C" w:rsidRDefault="00873627" w:rsidP="00F91892">
            <w:pPr>
              <w:suppressAutoHyphens/>
              <w:spacing w:line="256" w:lineRule="auto"/>
              <w:ind w:left="59"/>
              <w:rPr>
                <w:rFonts w:eastAsia="MS Mincho"/>
                <w:sz w:val="16"/>
                <w:szCs w:val="16"/>
                <w:lang w:eastAsia="en-US"/>
              </w:rPr>
            </w:pPr>
            <w:r w:rsidRPr="0053140C">
              <w:rPr>
                <w:rFonts w:eastAsia="MS Mincho"/>
                <w:sz w:val="16"/>
                <w:szCs w:val="16"/>
                <w:lang w:eastAsia="en-US"/>
              </w:rPr>
              <w:t xml:space="preserve">X </w:t>
            </w:r>
          </w:p>
        </w:tc>
        <w:tc>
          <w:tcPr>
            <w:tcW w:w="568" w:type="dxa"/>
            <w:tcBorders>
              <w:top w:val="single" w:sz="4" w:space="0" w:color="221F1F"/>
              <w:left w:val="single" w:sz="4" w:space="0" w:color="221F1F"/>
              <w:bottom w:val="single" w:sz="4" w:space="0" w:color="221F1F"/>
              <w:right w:val="single" w:sz="6" w:space="0" w:color="221F1F"/>
            </w:tcBorders>
          </w:tcPr>
          <w:p w14:paraId="4BA59674"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4" w:space="0" w:color="221F1F"/>
              <w:left w:val="single" w:sz="6" w:space="0" w:color="221F1F"/>
              <w:bottom w:val="single" w:sz="4" w:space="0" w:color="221F1F"/>
              <w:right w:val="single" w:sz="4" w:space="0" w:color="221F1F"/>
            </w:tcBorders>
          </w:tcPr>
          <w:p w14:paraId="2A89CCDD" w14:textId="77777777" w:rsidR="00873627" w:rsidRPr="0053140C" w:rsidRDefault="00873627" w:rsidP="00F91892">
            <w:pPr>
              <w:suppressAutoHyphens/>
              <w:spacing w:after="160" w:line="256" w:lineRule="auto"/>
              <w:rPr>
                <w:rFonts w:eastAsia="MS Mincho"/>
                <w:sz w:val="16"/>
                <w:szCs w:val="16"/>
                <w:lang w:eastAsia="en-US"/>
              </w:rPr>
            </w:pPr>
          </w:p>
        </w:tc>
        <w:tc>
          <w:tcPr>
            <w:tcW w:w="684" w:type="dxa"/>
            <w:tcBorders>
              <w:top w:val="single" w:sz="4" w:space="0" w:color="221F1F"/>
              <w:left w:val="single" w:sz="4" w:space="0" w:color="221F1F"/>
              <w:bottom w:val="single" w:sz="4" w:space="0" w:color="221F1F"/>
              <w:right w:val="single" w:sz="6" w:space="0" w:color="221F1F"/>
            </w:tcBorders>
            <w:vAlign w:val="center"/>
            <w:hideMark/>
          </w:tcPr>
          <w:p w14:paraId="0385034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348 </w:t>
            </w:r>
          </w:p>
        </w:tc>
        <w:tc>
          <w:tcPr>
            <w:tcW w:w="714" w:type="dxa"/>
            <w:tcBorders>
              <w:top w:val="single" w:sz="4" w:space="0" w:color="221F1F"/>
              <w:left w:val="single" w:sz="6" w:space="0" w:color="221F1F"/>
              <w:bottom w:val="single" w:sz="4" w:space="0" w:color="221F1F"/>
              <w:right w:val="single" w:sz="4" w:space="0" w:color="221F1F"/>
            </w:tcBorders>
            <w:vAlign w:val="center"/>
            <w:hideMark/>
          </w:tcPr>
          <w:p w14:paraId="20DB1E66"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 xml:space="preserve">77.2 </w:t>
            </w:r>
          </w:p>
        </w:tc>
        <w:tc>
          <w:tcPr>
            <w:tcW w:w="424" w:type="dxa"/>
            <w:tcBorders>
              <w:top w:val="single" w:sz="4" w:space="0" w:color="221F1F"/>
              <w:left w:val="single" w:sz="4" w:space="0" w:color="221F1F"/>
              <w:bottom w:val="single" w:sz="4" w:space="0" w:color="221F1F"/>
              <w:right w:val="single" w:sz="6" w:space="0" w:color="221F1F"/>
            </w:tcBorders>
          </w:tcPr>
          <w:p w14:paraId="1129E89A"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4" w:space="0" w:color="221F1F"/>
              <w:left w:val="single" w:sz="6" w:space="0" w:color="221F1F"/>
              <w:bottom w:val="single" w:sz="4" w:space="0" w:color="221F1F"/>
              <w:right w:val="single" w:sz="6" w:space="0" w:color="221F1F"/>
            </w:tcBorders>
            <w:vAlign w:val="center"/>
            <w:hideMark/>
          </w:tcPr>
          <w:p w14:paraId="0FCD229B" w14:textId="77777777" w:rsidR="00873627" w:rsidRPr="0053140C" w:rsidRDefault="00873627" w:rsidP="00F91892">
            <w:pPr>
              <w:suppressAutoHyphens/>
              <w:spacing w:line="256" w:lineRule="auto"/>
              <w:ind w:left="59"/>
              <w:rPr>
                <w:rFonts w:eastAsia="MS Mincho"/>
                <w:sz w:val="16"/>
                <w:szCs w:val="16"/>
                <w:lang w:eastAsia="en-US"/>
              </w:rPr>
            </w:pPr>
            <w:r w:rsidRPr="0053140C">
              <w:rPr>
                <w:rFonts w:eastAsia="MS Mincho"/>
                <w:sz w:val="16"/>
                <w:szCs w:val="16"/>
                <w:lang w:eastAsia="en-US"/>
              </w:rPr>
              <w:t xml:space="preserve">X </w:t>
            </w:r>
          </w:p>
        </w:tc>
        <w:tc>
          <w:tcPr>
            <w:tcW w:w="568" w:type="dxa"/>
            <w:tcBorders>
              <w:top w:val="single" w:sz="4" w:space="0" w:color="221F1F"/>
              <w:left w:val="single" w:sz="6" w:space="0" w:color="221F1F"/>
              <w:bottom w:val="single" w:sz="4" w:space="0" w:color="221F1F"/>
              <w:right w:val="single" w:sz="6" w:space="0" w:color="221F1F"/>
            </w:tcBorders>
          </w:tcPr>
          <w:p w14:paraId="4BB552CC"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4" w:space="0" w:color="221F1F"/>
              <w:left w:val="single" w:sz="6" w:space="0" w:color="221F1F"/>
              <w:bottom w:val="single" w:sz="4" w:space="0" w:color="221F1F"/>
              <w:right w:val="single" w:sz="4" w:space="0" w:color="221F1F"/>
            </w:tcBorders>
          </w:tcPr>
          <w:p w14:paraId="063648AF"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729E6A5B" w14:textId="77777777" w:rsidTr="00873627">
        <w:trPr>
          <w:trHeight w:val="397"/>
          <w:jc w:val="center"/>
        </w:trPr>
        <w:tc>
          <w:tcPr>
            <w:tcW w:w="721" w:type="dxa"/>
            <w:tcBorders>
              <w:top w:val="single" w:sz="4" w:space="0" w:color="221F1F"/>
              <w:left w:val="single" w:sz="6" w:space="0" w:color="221F1F"/>
              <w:bottom w:val="single" w:sz="6" w:space="0" w:color="221F1F"/>
              <w:right w:val="single" w:sz="6" w:space="0" w:color="221F1F"/>
            </w:tcBorders>
            <w:vAlign w:val="center"/>
            <w:hideMark/>
          </w:tcPr>
          <w:p w14:paraId="6C49B85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289 </w:t>
            </w:r>
          </w:p>
        </w:tc>
        <w:tc>
          <w:tcPr>
            <w:tcW w:w="678" w:type="dxa"/>
            <w:tcBorders>
              <w:top w:val="single" w:sz="4" w:space="0" w:color="221F1F"/>
              <w:left w:val="single" w:sz="6" w:space="0" w:color="221F1F"/>
              <w:bottom w:val="single" w:sz="6" w:space="0" w:color="221F1F"/>
              <w:right w:val="single" w:sz="4" w:space="0" w:color="221F1F"/>
            </w:tcBorders>
            <w:vAlign w:val="center"/>
            <w:hideMark/>
          </w:tcPr>
          <w:p w14:paraId="6331741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82.3 </w:t>
            </w:r>
          </w:p>
        </w:tc>
        <w:tc>
          <w:tcPr>
            <w:tcW w:w="422" w:type="dxa"/>
            <w:tcBorders>
              <w:top w:val="single" w:sz="4" w:space="0" w:color="221F1F"/>
              <w:left w:val="single" w:sz="4" w:space="0" w:color="221F1F"/>
              <w:bottom w:val="single" w:sz="6" w:space="0" w:color="221F1F"/>
              <w:right w:val="single" w:sz="4" w:space="0" w:color="221F1F"/>
            </w:tcBorders>
          </w:tcPr>
          <w:p w14:paraId="7B405147" w14:textId="77777777" w:rsidR="00873627" w:rsidRPr="0053140C" w:rsidRDefault="00873627" w:rsidP="00F91892">
            <w:pPr>
              <w:suppressAutoHyphens/>
              <w:spacing w:after="160" w:line="256" w:lineRule="auto"/>
              <w:rPr>
                <w:rFonts w:eastAsia="MS Mincho"/>
                <w:sz w:val="16"/>
                <w:szCs w:val="16"/>
                <w:lang w:eastAsia="en-US"/>
              </w:rPr>
            </w:pPr>
          </w:p>
        </w:tc>
        <w:tc>
          <w:tcPr>
            <w:tcW w:w="340" w:type="dxa"/>
            <w:tcBorders>
              <w:top w:val="single" w:sz="4" w:space="0" w:color="221F1F"/>
              <w:left w:val="single" w:sz="4" w:space="0" w:color="221F1F"/>
              <w:bottom w:val="single" w:sz="6" w:space="0" w:color="221F1F"/>
              <w:right w:val="single" w:sz="4" w:space="0" w:color="221F1F"/>
            </w:tcBorders>
          </w:tcPr>
          <w:p w14:paraId="6D7AFB57" w14:textId="77777777" w:rsidR="00873627" w:rsidRPr="0053140C" w:rsidRDefault="00873627" w:rsidP="00F91892">
            <w:pPr>
              <w:suppressAutoHyphens/>
              <w:spacing w:after="160" w:line="256" w:lineRule="auto"/>
              <w:rPr>
                <w:rFonts w:eastAsia="MS Mincho"/>
                <w:sz w:val="16"/>
                <w:szCs w:val="16"/>
                <w:lang w:eastAsia="en-US"/>
              </w:rPr>
            </w:pPr>
          </w:p>
        </w:tc>
        <w:tc>
          <w:tcPr>
            <w:tcW w:w="569" w:type="dxa"/>
            <w:tcBorders>
              <w:top w:val="single" w:sz="4" w:space="0" w:color="221F1F"/>
              <w:left w:val="single" w:sz="4" w:space="0" w:color="221F1F"/>
              <w:bottom w:val="single" w:sz="6" w:space="0" w:color="221F1F"/>
              <w:right w:val="single" w:sz="4" w:space="0" w:color="221F1F"/>
            </w:tcBorders>
            <w:vAlign w:val="center"/>
            <w:hideMark/>
          </w:tcPr>
          <w:p w14:paraId="22091DD6"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X </w:t>
            </w:r>
          </w:p>
        </w:tc>
        <w:tc>
          <w:tcPr>
            <w:tcW w:w="340" w:type="dxa"/>
            <w:tcBorders>
              <w:top w:val="single" w:sz="4" w:space="0" w:color="221F1F"/>
              <w:left w:val="single" w:sz="4" w:space="0" w:color="221F1F"/>
              <w:bottom w:val="single" w:sz="6" w:space="0" w:color="221F1F"/>
              <w:right w:val="single" w:sz="4" w:space="0" w:color="221F1F"/>
            </w:tcBorders>
          </w:tcPr>
          <w:p w14:paraId="52CA5D81" w14:textId="77777777" w:rsidR="00873627" w:rsidRPr="0053140C" w:rsidRDefault="00873627" w:rsidP="00F91892">
            <w:pPr>
              <w:suppressAutoHyphens/>
              <w:spacing w:after="160" w:line="256" w:lineRule="auto"/>
              <w:rPr>
                <w:rFonts w:eastAsia="MS Mincho"/>
                <w:sz w:val="16"/>
                <w:szCs w:val="16"/>
                <w:lang w:eastAsia="en-US"/>
              </w:rPr>
            </w:pPr>
          </w:p>
        </w:tc>
        <w:tc>
          <w:tcPr>
            <w:tcW w:w="770" w:type="dxa"/>
            <w:tcBorders>
              <w:top w:val="single" w:sz="4" w:space="0" w:color="221F1F"/>
              <w:left w:val="single" w:sz="4" w:space="0" w:color="221F1F"/>
              <w:bottom w:val="single" w:sz="6" w:space="0" w:color="221F1F"/>
              <w:right w:val="single" w:sz="4" w:space="0" w:color="221F1F"/>
            </w:tcBorders>
            <w:vAlign w:val="center"/>
            <w:hideMark/>
          </w:tcPr>
          <w:p w14:paraId="3871F1A2"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319 </w:t>
            </w:r>
          </w:p>
        </w:tc>
        <w:tc>
          <w:tcPr>
            <w:tcW w:w="620" w:type="dxa"/>
            <w:tcBorders>
              <w:top w:val="single" w:sz="4" w:space="0" w:color="221F1F"/>
              <w:left w:val="single" w:sz="4" w:space="0" w:color="221F1F"/>
              <w:bottom w:val="single" w:sz="6" w:space="0" w:color="221F1F"/>
              <w:right w:val="single" w:sz="4" w:space="0" w:color="221F1F"/>
            </w:tcBorders>
            <w:vAlign w:val="center"/>
            <w:hideMark/>
          </w:tcPr>
          <w:p w14:paraId="064FB08B"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 xml:space="preserve">53.9 </w:t>
            </w:r>
          </w:p>
        </w:tc>
        <w:tc>
          <w:tcPr>
            <w:tcW w:w="424" w:type="dxa"/>
            <w:tcBorders>
              <w:top w:val="single" w:sz="4" w:space="0" w:color="221F1F"/>
              <w:left w:val="single" w:sz="4" w:space="0" w:color="221F1F"/>
              <w:bottom w:val="single" w:sz="6" w:space="0" w:color="221F1F"/>
              <w:right w:val="single" w:sz="4" w:space="0" w:color="221F1F"/>
            </w:tcBorders>
          </w:tcPr>
          <w:p w14:paraId="3A346C0F"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4" w:space="0" w:color="221F1F"/>
              <w:left w:val="single" w:sz="4" w:space="0" w:color="221F1F"/>
              <w:bottom w:val="single" w:sz="6" w:space="0" w:color="221F1F"/>
              <w:right w:val="single" w:sz="4" w:space="0" w:color="221F1F"/>
            </w:tcBorders>
            <w:vAlign w:val="center"/>
            <w:hideMark/>
          </w:tcPr>
          <w:p w14:paraId="082251B2" w14:textId="77777777" w:rsidR="00873627" w:rsidRPr="0053140C" w:rsidRDefault="00873627" w:rsidP="00F91892">
            <w:pPr>
              <w:suppressAutoHyphens/>
              <w:spacing w:line="256" w:lineRule="auto"/>
              <w:ind w:left="59"/>
              <w:rPr>
                <w:rFonts w:eastAsia="MS Mincho"/>
                <w:sz w:val="16"/>
                <w:szCs w:val="16"/>
                <w:lang w:eastAsia="en-US"/>
              </w:rPr>
            </w:pPr>
            <w:r w:rsidRPr="0053140C">
              <w:rPr>
                <w:rFonts w:eastAsia="MS Mincho"/>
                <w:sz w:val="16"/>
                <w:szCs w:val="16"/>
                <w:lang w:eastAsia="en-US"/>
              </w:rPr>
              <w:t xml:space="preserve">X </w:t>
            </w:r>
          </w:p>
        </w:tc>
        <w:tc>
          <w:tcPr>
            <w:tcW w:w="568" w:type="dxa"/>
            <w:tcBorders>
              <w:top w:val="single" w:sz="4" w:space="0" w:color="221F1F"/>
              <w:left w:val="single" w:sz="4" w:space="0" w:color="221F1F"/>
              <w:bottom w:val="single" w:sz="6" w:space="0" w:color="221F1F"/>
              <w:right w:val="single" w:sz="4" w:space="0" w:color="221F1F"/>
            </w:tcBorders>
          </w:tcPr>
          <w:p w14:paraId="27A4CFC4"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4" w:space="0" w:color="221F1F"/>
              <w:left w:val="single" w:sz="4" w:space="0" w:color="221F1F"/>
              <w:bottom w:val="single" w:sz="6" w:space="0" w:color="221F1F"/>
              <w:right w:val="single" w:sz="4" w:space="0" w:color="221F1F"/>
            </w:tcBorders>
          </w:tcPr>
          <w:p w14:paraId="78C34B38" w14:textId="77777777" w:rsidR="00873627" w:rsidRPr="0053140C" w:rsidRDefault="00873627" w:rsidP="00F91892">
            <w:pPr>
              <w:suppressAutoHyphens/>
              <w:spacing w:after="160" w:line="256" w:lineRule="auto"/>
              <w:rPr>
                <w:rFonts w:eastAsia="MS Mincho"/>
                <w:sz w:val="16"/>
                <w:szCs w:val="16"/>
                <w:lang w:eastAsia="en-US"/>
              </w:rPr>
            </w:pPr>
          </w:p>
        </w:tc>
        <w:tc>
          <w:tcPr>
            <w:tcW w:w="684" w:type="dxa"/>
            <w:tcBorders>
              <w:top w:val="single" w:sz="4" w:space="0" w:color="221F1F"/>
              <w:left w:val="single" w:sz="4" w:space="0" w:color="221F1F"/>
              <w:bottom w:val="single" w:sz="6" w:space="0" w:color="221F1F"/>
              <w:right w:val="single" w:sz="4" w:space="0" w:color="221F1F"/>
            </w:tcBorders>
            <w:vAlign w:val="center"/>
            <w:hideMark/>
          </w:tcPr>
          <w:p w14:paraId="7729AC4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349 </w:t>
            </w:r>
          </w:p>
        </w:tc>
        <w:tc>
          <w:tcPr>
            <w:tcW w:w="714" w:type="dxa"/>
            <w:tcBorders>
              <w:top w:val="single" w:sz="4" w:space="0" w:color="221F1F"/>
              <w:left w:val="single" w:sz="4" w:space="0" w:color="221F1F"/>
              <w:bottom w:val="single" w:sz="6" w:space="0" w:color="221F1F"/>
              <w:right w:val="single" w:sz="4" w:space="0" w:color="221F1F"/>
            </w:tcBorders>
            <w:vAlign w:val="center"/>
            <w:hideMark/>
          </w:tcPr>
          <w:p w14:paraId="14C45467"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 xml:space="preserve">77.8 </w:t>
            </w:r>
          </w:p>
        </w:tc>
        <w:tc>
          <w:tcPr>
            <w:tcW w:w="424" w:type="dxa"/>
            <w:tcBorders>
              <w:top w:val="single" w:sz="4" w:space="0" w:color="221F1F"/>
              <w:left w:val="single" w:sz="4" w:space="0" w:color="221F1F"/>
              <w:bottom w:val="single" w:sz="6" w:space="0" w:color="221F1F"/>
              <w:right w:val="single" w:sz="4" w:space="0" w:color="221F1F"/>
            </w:tcBorders>
          </w:tcPr>
          <w:p w14:paraId="4AE6B714"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4" w:space="0" w:color="221F1F"/>
              <w:left w:val="single" w:sz="4" w:space="0" w:color="221F1F"/>
              <w:bottom w:val="single" w:sz="6" w:space="0" w:color="221F1F"/>
              <w:right w:val="single" w:sz="4" w:space="0" w:color="221F1F"/>
            </w:tcBorders>
            <w:vAlign w:val="center"/>
            <w:hideMark/>
          </w:tcPr>
          <w:p w14:paraId="100A54EF" w14:textId="77777777" w:rsidR="00873627" w:rsidRPr="0053140C" w:rsidRDefault="00873627" w:rsidP="00F91892">
            <w:pPr>
              <w:suppressAutoHyphens/>
              <w:spacing w:line="256" w:lineRule="auto"/>
              <w:ind w:left="59"/>
              <w:rPr>
                <w:rFonts w:eastAsia="MS Mincho"/>
                <w:sz w:val="16"/>
                <w:szCs w:val="16"/>
                <w:lang w:eastAsia="en-US"/>
              </w:rPr>
            </w:pPr>
            <w:r w:rsidRPr="0053140C">
              <w:rPr>
                <w:rFonts w:eastAsia="MS Mincho"/>
                <w:sz w:val="16"/>
                <w:szCs w:val="16"/>
                <w:lang w:eastAsia="en-US"/>
              </w:rPr>
              <w:t xml:space="preserve">X </w:t>
            </w:r>
          </w:p>
        </w:tc>
        <w:tc>
          <w:tcPr>
            <w:tcW w:w="568" w:type="dxa"/>
            <w:tcBorders>
              <w:top w:val="single" w:sz="4" w:space="0" w:color="221F1F"/>
              <w:left w:val="single" w:sz="4" w:space="0" w:color="221F1F"/>
              <w:bottom w:val="single" w:sz="6" w:space="0" w:color="221F1F"/>
              <w:right w:val="single" w:sz="4" w:space="0" w:color="221F1F"/>
            </w:tcBorders>
          </w:tcPr>
          <w:p w14:paraId="7769000E"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4" w:space="0" w:color="221F1F"/>
              <w:left w:val="single" w:sz="4" w:space="0" w:color="221F1F"/>
              <w:bottom w:val="single" w:sz="6" w:space="0" w:color="221F1F"/>
              <w:right w:val="single" w:sz="4" w:space="0" w:color="221F1F"/>
            </w:tcBorders>
          </w:tcPr>
          <w:p w14:paraId="123411E0"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60E4DC1C" w14:textId="77777777" w:rsidTr="00873627">
        <w:trPr>
          <w:trHeight w:val="397"/>
          <w:jc w:val="center"/>
        </w:trPr>
        <w:tc>
          <w:tcPr>
            <w:tcW w:w="721" w:type="dxa"/>
            <w:tcBorders>
              <w:top w:val="single" w:sz="6" w:space="0" w:color="221F1F"/>
              <w:left w:val="single" w:sz="6" w:space="0" w:color="221F1F"/>
              <w:bottom w:val="single" w:sz="6" w:space="0" w:color="221F1F"/>
              <w:right w:val="single" w:sz="6" w:space="0" w:color="221F1F"/>
            </w:tcBorders>
            <w:vAlign w:val="center"/>
            <w:hideMark/>
          </w:tcPr>
          <w:p w14:paraId="426316C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290 </w:t>
            </w:r>
          </w:p>
        </w:tc>
        <w:tc>
          <w:tcPr>
            <w:tcW w:w="678" w:type="dxa"/>
            <w:tcBorders>
              <w:top w:val="single" w:sz="6" w:space="0" w:color="221F1F"/>
              <w:left w:val="single" w:sz="6" w:space="0" w:color="221F1F"/>
              <w:bottom w:val="single" w:sz="6" w:space="0" w:color="221F1F"/>
              <w:right w:val="single" w:sz="6" w:space="0" w:color="221F1F"/>
            </w:tcBorders>
            <w:vAlign w:val="center"/>
            <w:hideMark/>
          </w:tcPr>
          <w:p w14:paraId="6E6E861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81.6 </w:t>
            </w:r>
          </w:p>
        </w:tc>
        <w:tc>
          <w:tcPr>
            <w:tcW w:w="422" w:type="dxa"/>
            <w:tcBorders>
              <w:top w:val="single" w:sz="6" w:space="0" w:color="221F1F"/>
              <w:left w:val="single" w:sz="6" w:space="0" w:color="221F1F"/>
              <w:bottom w:val="single" w:sz="6" w:space="0" w:color="221F1F"/>
              <w:right w:val="single" w:sz="6" w:space="0" w:color="221F1F"/>
            </w:tcBorders>
          </w:tcPr>
          <w:p w14:paraId="211C3053" w14:textId="77777777" w:rsidR="00873627" w:rsidRPr="0053140C" w:rsidRDefault="00873627" w:rsidP="00F91892">
            <w:pPr>
              <w:suppressAutoHyphens/>
              <w:spacing w:after="160" w:line="256" w:lineRule="auto"/>
              <w:rPr>
                <w:rFonts w:eastAsia="MS Mincho"/>
                <w:sz w:val="16"/>
                <w:szCs w:val="16"/>
                <w:lang w:eastAsia="en-US"/>
              </w:rPr>
            </w:pPr>
          </w:p>
        </w:tc>
        <w:tc>
          <w:tcPr>
            <w:tcW w:w="340" w:type="dxa"/>
            <w:tcBorders>
              <w:top w:val="single" w:sz="6" w:space="0" w:color="221F1F"/>
              <w:left w:val="single" w:sz="6" w:space="0" w:color="221F1F"/>
              <w:bottom w:val="single" w:sz="6" w:space="0" w:color="221F1F"/>
              <w:right w:val="single" w:sz="6" w:space="0" w:color="221F1F"/>
            </w:tcBorders>
          </w:tcPr>
          <w:p w14:paraId="5176AAB5" w14:textId="77777777" w:rsidR="00873627" w:rsidRPr="0053140C" w:rsidRDefault="00873627" w:rsidP="00F91892">
            <w:pPr>
              <w:suppressAutoHyphens/>
              <w:spacing w:after="160" w:line="256" w:lineRule="auto"/>
              <w:rPr>
                <w:rFonts w:eastAsia="MS Mincho"/>
                <w:sz w:val="16"/>
                <w:szCs w:val="16"/>
                <w:lang w:eastAsia="en-US"/>
              </w:rPr>
            </w:pPr>
          </w:p>
        </w:tc>
        <w:tc>
          <w:tcPr>
            <w:tcW w:w="569" w:type="dxa"/>
            <w:tcBorders>
              <w:top w:val="single" w:sz="6" w:space="0" w:color="221F1F"/>
              <w:left w:val="single" w:sz="6" w:space="0" w:color="221F1F"/>
              <w:bottom w:val="single" w:sz="6" w:space="0" w:color="221F1F"/>
              <w:right w:val="single" w:sz="4" w:space="0" w:color="221F1F"/>
            </w:tcBorders>
            <w:vAlign w:val="center"/>
            <w:hideMark/>
          </w:tcPr>
          <w:p w14:paraId="507FB154"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X </w:t>
            </w:r>
          </w:p>
        </w:tc>
        <w:tc>
          <w:tcPr>
            <w:tcW w:w="340" w:type="dxa"/>
            <w:tcBorders>
              <w:top w:val="single" w:sz="6" w:space="0" w:color="221F1F"/>
              <w:left w:val="single" w:sz="4" w:space="0" w:color="221F1F"/>
              <w:bottom w:val="single" w:sz="6" w:space="0" w:color="221F1F"/>
              <w:right w:val="single" w:sz="4" w:space="0" w:color="221F1F"/>
            </w:tcBorders>
          </w:tcPr>
          <w:p w14:paraId="4DC2B99C" w14:textId="77777777" w:rsidR="00873627" w:rsidRPr="0053140C" w:rsidRDefault="00873627" w:rsidP="00F91892">
            <w:pPr>
              <w:suppressAutoHyphens/>
              <w:spacing w:after="160" w:line="256" w:lineRule="auto"/>
              <w:rPr>
                <w:rFonts w:eastAsia="MS Mincho"/>
                <w:sz w:val="16"/>
                <w:szCs w:val="16"/>
                <w:lang w:eastAsia="en-US"/>
              </w:rPr>
            </w:pPr>
          </w:p>
        </w:tc>
        <w:tc>
          <w:tcPr>
            <w:tcW w:w="770" w:type="dxa"/>
            <w:tcBorders>
              <w:top w:val="single" w:sz="6" w:space="0" w:color="221F1F"/>
              <w:left w:val="single" w:sz="4" w:space="0" w:color="221F1F"/>
              <w:bottom w:val="single" w:sz="6" w:space="0" w:color="221F1F"/>
              <w:right w:val="single" w:sz="4" w:space="0" w:color="221F1F"/>
            </w:tcBorders>
            <w:vAlign w:val="center"/>
            <w:hideMark/>
          </w:tcPr>
          <w:p w14:paraId="42576432"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320 </w:t>
            </w:r>
          </w:p>
        </w:tc>
        <w:tc>
          <w:tcPr>
            <w:tcW w:w="620" w:type="dxa"/>
            <w:tcBorders>
              <w:top w:val="single" w:sz="6" w:space="0" w:color="221F1F"/>
              <w:left w:val="single" w:sz="4" w:space="0" w:color="221F1F"/>
              <w:bottom w:val="single" w:sz="6" w:space="0" w:color="221F1F"/>
              <w:right w:val="single" w:sz="4" w:space="0" w:color="221F1F"/>
            </w:tcBorders>
            <w:vAlign w:val="center"/>
            <w:hideMark/>
          </w:tcPr>
          <w:p w14:paraId="2DABB9CB"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 xml:space="preserve">53.7 </w:t>
            </w:r>
          </w:p>
        </w:tc>
        <w:tc>
          <w:tcPr>
            <w:tcW w:w="424" w:type="dxa"/>
            <w:tcBorders>
              <w:top w:val="single" w:sz="6" w:space="0" w:color="221F1F"/>
              <w:left w:val="single" w:sz="4" w:space="0" w:color="221F1F"/>
              <w:bottom w:val="single" w:sz="6" w:space="0" w:color="221F1F"/>
              <w:right w:val="single" w:sz="4" w:space="0" w:color="221F1F"/>
            </w:tcBorders>
          </w:tcPr>
          <w:p w14:paraId="30035C3E"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hideMark/>
          </w:tcPr>
          <w:p w14:paraId="0BF6728B" w14:textId="77777777" w:rsidR="00873627" w:rsidRPr="0053140C" w:rsidRDefault="00873627" w:rsidP="00F91892">
            <w:pPr>
              <w:suppressAutoHyphens/>
              <w:spacing w:line="256" w:lineRule="auto"/>
              <w:ind w:left="59"/>
              <w:rPr>
                <w:rFonts w:eastAsia="MS Mincho"/>
                <w:sz w:val="16"/>
                <w:szCs w:val="16"/>
                <w:lang w:eastAsia="en-US"/>
              </w:rPr>
            </w:pPr>
            <w:r w:rsidRPr="0053140C">
              <w:rPr>
                <w:rFonts w:eastAsia="MS Mincho"/>
                <w:sz w:val="16"/>
                <w:szCs w:val="16"/>
                <w:lang w:eastAsia="en-US"/>
              </w:rPr>
              <w:t xml:space="preserve">X </w:t>
            </w:r>
          </w:p>
        </w:tc>
        <w:tc>
          <w:tcPr>
            <w:tcW w:w="568" w:type="dxa"/>
            <w:tcBorders>
              <w:top w:val="single" w:sz="6" w:space="0" w:color="221F1F"/>
              <w:left w:val="single" w:sz="4" w:space="0" w:color="221F1F"/>
              <w:bottom w:val="single" w:sz="6" w:space="0" w:color="221F1F"/>
              <w:right w:val="single" w:sz="6" w:space="0" w:color="221F1F"/>
            </w:tcBorders>
          </w:tcPr>
          <w:p w14:paraId="089504EF"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6" w:space="0" w:color="221F1F"/>
              <w:left w:val="single" w:sz="6" w:space="0" w:color="221F1F"/>
              <w:bottom w:val="single" w:sz="6" w:space="0" w:color="221F1F"/>
              <w:right w:val="single" w:sz="4" w:space="0" w:color="221F1F"/>
            </w:tcBorders>
          </w:tcPr>
          <w:p w14:paraId="57EAEE69" w14:textId="77777777" w:rsidR="00873627" w:rsidRPr="0053140C" w:rsidRDefault="00873627" w:rsidP="00F91892">
            <w:pPr>
              <w:suppressAutoHyphens/>
              <w:spacing w:after="160" w:line="256" w:lineRule="auto"/>
              <w:rPr>
                <w:rFonts w:eastAsia="MS Mincho"/>
                <w:sz w:val="16"/>
                <w:szCs w:val="16"/>
                <w:lang w:eastAsia="en-US"/>
              </w:rPr>
            </w:pPr>
          </w:p>
        </w:tc>
        <w:tc>
          <w:tcPr>
            <w:tcW w:w="684" w:type="dxa"/>
            <w:tcBorders>
              <w:top w:val="single" w:sz="6" w:space="0" w:color="221F1F"/>
              <w:left w:val="single" w:sz="4" w:space="0" w:color="221F1F"/>
              <w:bottom w:val="single" w:sz="6" w:space="0" w:color="221F1F"/>
              <w:right w:val="single" w:sz="6" w:space="0" w:color="221F1F"/>
            </w:tcBorders>
            <w:vAlign w:val="center"/>
            <w:hideMark/>
          </w:tcPr>
          <w:p w14:paraId="6AC904B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350 </w:t>
            </w:r>
          </w:p>
        </w:tc>
        <w:tc>
          <w:tcPr>
            <w:tcW w:w="714" w:type="dxa"/>
            <w:tcBorders>
              <w:top w:val="single" w:sz="6" w:space="0" w:color="221F1F"/>
              <w:left w:val="single" w:sz="6" w:space="0" w:color="221F1F"/>
              <w:bottom w:val="single" w:sz="6" w:space="0" w:color="221F1F"/>
              <w:right w:val="single" w:sz="6" w:space="0" w:color="221F1F"/>
            </w:tcBorders>
            <w:vAlign w:val="center"/>
            <w:hideMark/>
          </w:tcPr>
          <w:p w14:paraId="3CC6C0C4"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 xml:space="preserve">78.5 </w:t>
            </w:r>
          </w:p>
        </w:tc>
        <w:tc>
          <w:tcPr>
            <w:tcW w:w="424" w:type="dxa"/>
            <w:tcBorders>
              <w:top w:val="single" w:sz="6" w:space="0" w:color="221F1F"/>
              <w:left w:val="single" w:sz="6" w:space="0" w:color="221F1F"/>
              <w:bottom w:val="single" w:sz="6" w:space="0" w:color="221F1F"/>
              <w:right w:val="single" w:sz="6" w:space="0" w:color="221F1F"/>
            </w:tcBorders>
          </w:tcPr>
          <w:p w14:paraId="2FDDE26A"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6" w:space="0" w:color="221F1F"/>
              <w:left w:val="single" w:sz="6" w:space="0" w:color="221F1F"/>
              <w:bottom w:val="single" w:sz="6" w:space="0" w:color="221F1F"/>
              <w:right w:val="single" w:sz="4" w:space="0" w:color="221F1F"/>
            </w:tcBorders>
            <w:vAlign w:val="center"/>
            <w:hideMark/>
          </w:tcPr>
          <w:p w14:paraId="6E43D3B9" w14:textId="77777777" w:rsidR="00873627" w:rsidRPr="0053140C" w:rsidRDefault="00873627" w:rsidP="00F91892">
            <w:pPr>
              <w:suppressAutoHyphens/>
              <w:spacing w:line="256" w:lineRule="auto"/>
              <w:ind w:left="59"/>
              <w:rPr>
                <w:rFonts w:eastAsia="MS Mincho"/>
                <w:sz w:val="16"/>
                <w:szCs w:val="16"/>
                <w:lang w:eastAsia="en-US"/>
              </w:rPr>
            </w:pPr>
            <w:r w:rsidRPr="0053140C">
              <w:rPr>
                <w:rFonts w:eastAsia="MS Mincho"/>
                <w:sz w:val="16"/>
                <w:szCs w:val="16"/>
                <w:lang w:eastAsia="en-US"/>
              </w:rPr>
              <w:t xml:space="preserve">X </w:t>
            </w:r>
          </w:p>
        </w:tc>
        <w:tc>
          <w:tcPr>
            <w:tcW w:w="568" w:type="dxa"/>
            <w:tcBorders>
              <w:top w:val="single" w:sz="6" w:space="0" w:color="221F1F"/>
              <w:left w:val="single" w:sz="4" w:space="0" w:color="221F1F"/>
              <w:bottom w:val="single" w:sz="6" w:space="0" w:color="221F1F"/>
              <w:right w:val="single" w:sz="6" w:space="0" w:color="221F1F"/>
            </w:tcBorders>
          </w:tcPr>
          <w:p w14:paraId="3B1E4A88"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6" w:space="0" w:color="221F1F"/>
              <w:left w:val="single" w:sz="6" w:space="0" w:color="221F1F"/>
              <w:bottom w:val="single" w:sz="6" w:space="0" w:color="221F1F"/>
              <w:right w:val="single" w:sz="4" w:space="0" w:color="221F1F"/>
            </w:tcBorders>
          </w:tcPr>
          <w:p w14:paraId="141E13A8"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1343AAC8" w14:textId="77777777" w:rsidTr="00873627">
        <w:trPr>
          <w:trHeight w:val="397"/>
          <w:jc w:val="center"/>
        </w:trPr>
        <w:tc>
          <w:tcPr>
            <w:tcW w:w="721" w:type="dxa"/>
            <w:tcBorders>
              <w:top w:val="single" w:sz="6" w:space="0" w:color="221F1F"/>
              <w:left w:val="single" w:sz="6" w:space="0" w:color="221F1F"/>
              <w:bottom w:val="single" w:sz="6" w:space="0" w:color="221F1F"/>
              <w:right w:val="single" w:sz="6" w:space="0" w:color="221F1F"/>
            </w:tcBorders>
            <w:vAlign w:val="center"/>
            <w:hideMark/>
          </w:tcPr>
          <w:p w14:paraId="46DD145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291 </w:t>
            </w:r>
          </w:p>
        </w:tc>
        <w:tc>
          <w:tcPr>
            <w:tcW w:w="678" w:type="dxa"/>
            <w:tcBorders>
              <w:top w:val="single" w:sz="6" w:space="0" w:color="221F1F"/>
              <w:left w:val="single" w:sz="6" w:space="0" w:color="221F1F"/>
              <w:bottom w:val="single" w:sz="6" w:space="0" w:color="221F1F"/>
              <w:right w:val="single" w:sz="6" w:space="0" w:color="221F1F"/>
            </w:tcBorders>
            <w:vAlign w:val="center"/>
            <w:hideMark/>
          </w:tcPr>
          <w:p w14:paraId="2A61EBE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81.3 </w:t>
            </w:r>
          </w:p>
        </w:tc>
        <w:tc>
          <w:tcPr>
            <w:tcW w:w="422" w:type="dxa"/>
            <w:tcBorders>
              <w:top w:val="single" w:sz="6" w:space="0" w:color="221F1F"/>
              <w:left w:val="single" w:sz="6" w:space="0" w:color="221F1F"/>
              <w:bottom w:val="single" w:sz="6" w:space="0" w:color="221F1F"/>
              <w:right w:val="single" w:sz="6" w:space="0" w:color="221F1F"/>
            </w:tcBorders>
          </w:tcPr>
          <w:p w14:paraId="09A2D8E7" w14:textId="77777777" w:rsidR="00873627" w:rsidRPr="0053140C" w:rsidRDefault="00873627" w:rsidP="00F91892">
            <w:pPr>
              <w:suppressAutoHyphens/>
              <w:spacing w:after="160" w:line="256" w:lineRule="auto"/>
              <w:rPr>
                <w:rFonts w:eastAsia="MS Mincho"/>
                <w:sz w:val="16"/>
                <w:szCs w:val="16"/>
                <w:lang w:eastAsia="en-US"/>
              </w:rPr>
            </w:pPr>
          </w:p>
        </w:tc>
        <w:tc>
          <w:tcPr>
            <w:tcW w:w="340" w:type="dxa"/>
            <w:tcBorders>
              <w:top w:val="single" w:sz="6" w:space="0" w:color="221F1F"/>
              <w:left w:val="single" w:sz="6" w:space="0" w:color="221F1F"/>
              <w:bottom w:val="single" w:sz="6" w:space="0" w:color="221F1F"/>
              <w:right w:val="single" w:sz="6" w:space="0" w:color="221F1F"/>
            </w:tcBorders>
          </w:tcPr>
          <w:p w14:paraId="4767D84E" w14:textId="77777777" w:rsidR="00873627" w:rsidRPr="0053140C" w:rsidRDefault="00873627" w:rsidP="00F91892">
            <w:pPr>
              <w:suppressAutoHyphens/>
              <w:spacing w:after="160" w:line="256" w:lineRule="auto"/>
              <w:rPr>
                <w:rFonts w:eastAsia="MS Mincho"/>
                <w:sz w:val="16"/>
                <w:szCs w:val="16"/>
                <w:lang w:eastAsia="en-US"/>
              </w:rPr>
            </w:pPr>
          </w:p>
        </w:tc>
        <w:tc>
          <w:tcPr>
            <w:tcW w:w="569" w:type="dxa"/>
            <w:tcBorders>
              <w:top w:val="single" w:sz="6" w:space="0" w:color="221F1F"/>
              <w:left w:val="single" w:sz="6" w:space="0" w:color="221F1F"/>
              <w:bottom w:val="single" w:sz="6" w:space="0" w:color="221F1F"/>
              <w:right w:val="single" w:sz="4" w:space="0" w:color="221F1F"/>
            </w:tcBorders>
            <w:vAlign w:val="center"/>
            <w:hideMark/>
          </w:tcPr>
          <w:p w14:paraId="75E1FFA0"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X </w:t>
            </w:r>
          </w:p>
        </w:tc>
        <w:tc>
          <w:tcPr>
            <w:tcW w:w="340" w:type="dxa"/>
            <w:tcBorders>
              <w:top w:val="single" w:sz="6" w:space="0" w:color="221F1F"/>
              <w:left w:val="single" w:sz="4" w:space="0" w:color="221F1F"/>
              <w:bottom w:val="single" w:sz="6" w:space="0" w:color="221F1F"/>
              <w:right w:val="single" w:sz="6" w:space="0" w:color="221F1F"/>
            </w:tcBorders>
          </w:tcPr>
          <w:p w14:paraId="7A188E6A" w14:textId="77777777" w:rsidR="00873627" w:rsidRPr="0053140C" w:rsidRDefault="00873627" w:rsidP="00F91892">
            <w:pPr>
              <w:suppressAutoHyphens/>
              <w:spacing w:after="160" w:line="256" w:lineRule="auto"/>
              <w:rPr>
                <w:rFonts w:eastAsia="MS Mincho"/>
                <w:sz w:val="16"/>
                <w:szCs w:val="16"/>
                <w:lang w:eastAsia="en-US"/>
              </w:rPr>
            </w:pPr>
          </w:p>
        </w:tc>
        <w:tc>
          <w:tcPr>
            <w:tcW w:w="770" w:type="dxa"/>
            <w:tcBorders>
              <w:top w:val="single" w:sz="6" w:space="0" w:color="221F1F"/>
              <w:left w:val="single" w:sz="6" w:space="0" w:color="221F1F"/>
              <w:bottom w:val="single" w:sz="6" w:space="0" w:color="221F1F"/>
              <w:right w:val="single" w:sz="4" w:space="0" w:color="221F1F"/>
            </w:tcBorders>
            <w:vAlign w:val="center"/>
            <w:hideMark/>
          </w:tcPr>
          <w:p w14:paraId="1B1C6AED"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321 </w:t>
            </w:r>
          </w:p>
        </w:tc>
        <w:tc>
          <w:tcPr>
            <w:tcW w:w="620" w:type="dxa"/>
            <w:tcBorders>
              <w:top w:val="single" w:sz="6" w:space="0" w:color="221F1F"/>
              <w:left w:val="single" w:sz="4" w:space="0" w:color="221F1F"/>
              <w:bottom w:val="single" w:sz="6" w:space="0" w:color="221F1F"/>
              <w:right w:val="single" w:sz="4" w:space="0" w:color="221F1F"/>
            </w:tcBorders>
            <w:vAlign w:val="center"/>
            <w:hideMark/>
          </w:tcPr>
          <w:p w14:paraId="2C3EC7A9"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 xml:space="preserve">53.7 </w:t>
            </w:r>
          </w:p>
        </w:tc>
        <w:tc>
          <w:tcPr>
            <w:tcW w:w="424" w:type="dxa"/>
            <w:tcBorders>
              <w:top w:val="single" w:sz="6" w:space="0" w:color="221F1F"/>
              <w:left w:val="single" w:sz="4" w:space="0" w:color="221F1F"/>
              <w:bottom w:val="single" w:sz="6" w:space="0" w:color="221F1F"/>
              <w:right w:val="single" w:sz="4" w:space="0" w:color="221F1F"/>
            </w:tcBorders>
          </w:tcPr>
          <w:p w14:paraId="7F7E75C2"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hideMark/>
          </w:tcPr>
          <w:p w14:paraId="31788BBD" w14:textId="77777777" w:rsidR="00873627" w:rsidRPr="0053140C" w:rsidRDefault="00873627" w:rsidP="00F91892">
            <w:pPr>
              <w:suppressAutoHyphens/>
              <w:spacing w:line="256" w:lineRule="auto"/>
              <w:ind w:left="59"/>
              <w:rPr>
                <w:rFonts w:eastAsia="MS Mincho"/>
                <w:sz w:val="16"/>
                <w:szCs w:val="16"/>
                <w:lang w:eastAsia="en-US"/>
              </w:rPr>
            </w:pPr>
            <w:r w:rsidRPr="0053140C">
              <w:rPr>
                <w:rFonts w:eastAsia="MS Mincho"/>
                <w:sz w:val="16"/>
                <w:szCs w:val="16"/>
                <w:lang w:eastAsia="en-US"/>
              </w:rPr>
              <w:t xml:space="preserve">X </w:t>
            </w:r>
          </w:p>
        </w:tc>
        <w:tc>
          <w:tcPr>
            <w:tcW w:w="568" w:type="dxa"/>
            <w:tcBorders>
              <w:top w:val="single" w:sz="6" w:space="0" w:color="221F1F"/>
              <w:left w:val="single" w:sz="4" w:space="0" w:color="221F1F"/>
              <w:bottom w:val="single" w:sz="6" w:space="0" w:color="221F1F"/>
              <w:right w:val="single" w:sz="6" w:space="0" w:color="221F1F"/>
            </w:tcBorders>
          </w:tcPr>
          <w:p w14:paraId="789599AA"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6" w:space="0" w:color="221F1F"/>
              <w:left w:val="single" w:sz="6" w:space="0" w:color="221F1F"/>
              <w:bottom w:val="single" w:sz="6" w:space="0" w:color="221F1F"/>
              <w:right w:val="single" w:sz="4" w:space="0" w:color="221F1F"/>
            </w:tcBorders>
          </w:tcPr>
          <w:p w14:paraId="1E34FDF4" w14:textId="77777777" w:rsidR="00873627" w:rsidRPr="0053140C" w:rsidRDefault="00873627" w:rsidP="00F91892">
            <w:pPr>
              <w:suppressAutoHyphens/>
              <w:spacing w:after="160" w:line="256" w:lineRule="auto"/>
              <w:rPr>
                <w:rFonts w:eastAsia="MS Mincho"/>
                <w:sz w:val="16"/>
                <w:szCs w:val="16"/>
                <w:lang w:eastAsia="en-US"/>
              </w:rPr>
            </w:pPr>
          </w:p>
        </w:tc>
        <w:tc>
          <w:tcPr>
            <w:tcW w:w="684" w:type="dxa"/>
            <w:tcBorders>
              <w:top w:val="single" w:sz="6" w:space="0" w:color="221F1F"/>
              <w:left w:val="single" w:sz="4" w:space="0" w:color="221F1F"/>
              <w:bottom w:val="single" w:sz="6" w:space="0" w:color="221F1F"/>
              <w:right w:val="single" w:sz="6" w:space="0" w:color="221F1F"/>
            </w:tcBorders>
            <w:vAlign w:val="center"/>
            <w:hideMark/>
          </w:tcPr>
          <w:p w14:paraId="71FF426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351 </w:t>
            </w:r>
          </w:p>
        </w:tc>
        <w:tc>
          <w:tcPr>
            <w:tcW w:w="714" w:type="dxa"/>
            <w:tcBorders>
              <w:top w:val="single" w:sz="6" w:space="0" w:color="221F1F"/>
              <w:left w:val="single" w:sz="6" w:space="0" w:color="221F1F"/>
              <w:bottom w:val="single" w:sz="6" w:space="0" w:color="221F1F"/>
              <w:right w:val="single" w:sz="6" w:space="0" w:color="221F1F"/>
            </w:tcBorders>
            <w:vAlign w:val="center"/>
            <w:hideMark/>
          </w:tcPr>
          <w:p w14:paraId="68A304D7"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 xml:space="preserve">79.2 </w:t>
            </w:r>
          </w:p>
        </w:tc>
        <w:tc>
          <w:tcPr>
            <w:tcW w:w="424" w:type="dxa"/>
            <w:tcBorders>
              <w:top w:val="single" w:sz="6" w:space="0" w:color="221F1F"/>
              <w:left w:val="single" w:sz="6" w:space="0" w:color="221F1F"/>
              <w:bottom w:val="single" w:sz="6" w:space="0" w:color="221F1F"/>
              <w:right w:val="single" w:sz="6" w:space="0" w:color="221F1F"/>
            </w:tcBorders>
          </w:tcPr>
          <w:p w14:paraId="50FD9887"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6" w:space="0" w:color="221F1F"/>
              <w:left w:val="single" w:sz="6" w:space="0" w:color="221F1F"/>
              <w:bottom w:val="single" w:sz="6" w:space="0" w:color="221F1F"/>
              <w:right w:val="single" w:sz="4" w:space="0" w:color="221F1F"/>
            </w:tcBorders>
            <w:vAlign w:val="center"/>
            <w:hideMark/>
          </w:tcPr>
          <w:p w14:paraId="2BD14684" w14:textId="77777777" w:rsidR="00873627" w:rsidRPr="0053140C" w:rsidRDefault="00873627" w:rsidP="00F91892">
            <w:pPr>
              <w:suppressAutoHyphens/>
              <w:spacing w:line="256" w:lineRule="auto"/>
              <w:ind w:left="59"/>
              <w:rPr>
                <w:rFonts w:eastAsia="MS Mincho"/>
                <w:sz w:val="16"/>
                <w:szCs w:val="16"/>
                <w:lang w:eastAsia="en-US"/>
              </w:rPr>
            </w:pPr>
            <w:r w:rsidRPr="0053140C">
              <w:rPr>
                <w:rFonts w:eastAsia="MS Mincho"/>
                <w:sz w:val="16"/>
                <w:szCs w:val="16"/>
                <w:lang w:eastAsia="en-US"/>
              </w:rPr>
              <w:t xml:space="preserve">X </w:t>
            </w:r>
          </w:p>
        </w:tc>
        <w:tc>
          <w:tcPr>
            <w:tcW w:w="568" w:type="dxa"/>
            <w:tcBorders>
              <w:top w:val="single" w:sz="6" w:space="0" w:color="221F1F"/>
              <w:left w:val="single" w:sz="4" w:space="0" w:color="221F1F"/>
              <w:bottom w:val="single" w:sz="6" w:space="0" w:color="221F1F"/>
              <w:right w:val="single" w:sz="6" w:space="0" w:color="221F1F"/>
            </w:tcBorders>
          </w:tcPr>
          <w:p w14:paraId="168AF6C5"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6" w:space="0" w:color="221F1F"/>
              <w:left w:val="single" w:sz="6" w:space="0" w:color="221F1F"/>
              <w:bottom w:val="single" w:sz="6" w:space="0" w:color="221F1F"/>
              <w:right w:val="single" w:sz="4" w:space="0" w:color="221F1F"/>
            </w:tcBorders>
          </w:tcPr>
          <w:p w14:paraId="6C299B9C"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4B4AD4A6" w14:textId="77777777" w:rsidTr="00873627">
        <w:trPr>
          <w:trHeight w:val="397"/>
          <w:jc w:val="center"/>
        </w:trPr>
        <w:tc>
          <w:tcPr>
            <w:tcW w:w="721" w:type="dxa"/>
            <w:tcBorders>
              <w:top w:val="single" w:sz="6" w:space="0" w:color="221F1F"/>
              <w:left w:val="single" w:sz="6" w:space="0" w:color="221F1F"/>
              <w:bottom w:val="single" w:sz="4" w:space="0" w:color="221F1F"/>
              <w:right w:val="single" w:sz="6" w:space="0" w:color="221F1F"/>
            </w:tcBorders>
            <w:vAlign w:val="center"/>
            <w:hideMark/>
          </w:tcPr>
          <w:p w14:paraId="25FB7EE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292 </w:t>
            </w:r>
          </w:p>
        </w:tc>
        <w:tc>
          <w:tcPr>
            <w:tcW w:w="678" w:type="dxa"/>
            <w:tcBorders>
              <w:top w:val="single" w:sz="6" w:space="0" w:color="221F1F"/>
              <w:left w:val="single" w:sz="6" w:space="0" w:color="221F1F"/>
              <w:bottom w:val="single" w:sz="6" w:space="0" w:color="221F1F"/>
              <w:right w:val="single" w:sz="4" w:space="0" w:color="221F1F"/>
            </w:tcBorders>
            <w:vAlign w:val="center"/>
            <w:hideMark/>
          </w:tcPr>
          <w:p w14:paraId="3C40C30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80.3 </w:t>
            </w:r>
          </w:p>
        </w:tc>
        <w:tc>
          <w:tcPr>
            <w:tcW w:w="422" w:type="dxa"/>
            <w:tcBorders>
              <w:top w:val="single" w:sz="6" w:space="0" w:color="221F1F"/>
              <w:left w:val="single" w:sz="4" w:space="0" w:color="221F1F"/>
              <w:bottom w:val="single" w:sz="6" w:space="0" w:color="221F1F"/>
              <w:right w:val="single" w:sz="6" w:space="0" w:color="221F1F"/>
            </w:tcBorders>
          </w:tcPr>
          <w:p w14:paraId="1B87C715" w14:textId="77777777" w:rsidR="00873627" w:rsidRPr="0053140C" w:rsidRDefault="00873627" w:rsidP="00F91892">
            <w:pPr>
              <w:suppressAutoHyphens/>
              <w:spacing w:after="160" w:line="256" w:lineRule="auto"/>
              <w:rPr>
                <w:rFonts w:eastAsia="MS Mincho"/>
                <w:sz w:val="16"/>
                <w:szCs w:val="16"/>
                <w:lang w:eastAsia="en-US"/>
              </w:rPr>
            </w:pPr>
          </w:p>
        </w:tc>
        <w:tc>
          <w:tcPr>
            <w:tcW w:w="340" w:type="dxa"/>
            <w:tcBorders>
              <w:top w:val="single" w:sz="6" w:space="0" w:color="221F1F"/>
              <w:left w:val="single" w:sz="6" w:space="0" w:color="221F1F"/>
              <w:bottom w:val="single" w:sz="6" w:space="0" w:color="221F1F"/>
              <w:right w:val="single" w:sz="6" w:space="0" w:color="221F1F"/>
            </w:tcBorders>
          </w:tcPr>
          <w:p w14:paraId="42ED1FAF" w14:textId="77777777" w:rsidR="00873627" w:rsidRPr="0053140C" w:rsidRDefault="00873627" w:rsidP="00F91892">
            <w:pPr>
              <w:suppressAutoHyphens/>
              <w:spacing w:after="160" w:line="256" w:lineRule="auto"/>
              <w:rPr>
                <w:rFonts w:eastAsia="MS Mincho"/>
                <w:sz w:val="16"/>
                <w:szCs w:val="16"/>
                <w:lang w:eastAsia="en-US"/>
              </w:rPr>
            </w:pPr>
          </w:p>
        </w:tc>
        <w:tc>
          <w:tcPr>
            <w:tcW w:w="569" w:type="dxa"/>
            <w:tcBorders>
              <w:top w:val="single" w:sz="6" w:space="0" w:color="221F1F"/>
              <w:left w:val="single" w:sz="6" w:space="0" w:color="221F1F"/>
              <w:bottom w:val="single" w:sz="6" w:space="0" w:color="221F1F"/>
              <w:right w:val="single" w:sz="4" w:space="0" w:color="221F1F"/>
            </w:tcBorders>
            <w:vAlign w:val="center"/>
            <w:hideMark/>
          </w:tcPr>
          <w:p w14:paraId="1DE5591D"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X </w:t>
            </w:r>
          </w:p>
        </w:tc>
        <w:tc>
          <w:tcPr>
            <w:tcW w:w="340" w:type="dxa"/>
            <w:tcBorders>
              <w:top w:val="single" w:sz="6" w:space="0" w:color="221F1F"/>
              <w:left w:val="single" w:sz="4" w:space="0" w:color="221F1F"/>
              <w:bottom w:val="single" w:sz="6" w:space="0" w:color="221F1F"/>
              <w:right w:val="single" w:sz="6" w:space="0" w:color="221F1F"/>
            </w:tcBorders>
          </w:tcPr>
          <w:p w14:paraId="02986D87" w14:textId="77777777" w:rsidR="00873627" w:rsidRPr="0053140C" w:rsidRDefault="00873627" w:rsidP="00F91892">
            <w:pPr>
              <w:suppressAutoHyphens/>
              <w:spacing w:after="160" w:line="256" w:lineRule="auto"/>
              <w:rPr>
                <w:rFonts w:eastAsia="MS Mincho"/>
                <w:sz w:val="16"/>
                <w:szCs w:val="16"/>
                <w:lang w:eastAsia="en-US"/>
              </w:rPr>
            </w:pPr>
          </w:p>
        </w:tc>
        <w:tc>
          <w:tcPr>
            <w:tcW w:w="770" w:type="dxa"/>
            <w:tcBorders>
              <w:top w:val="single" w:sz="6" w:space="0" w:color="221F1F"/>
              <w:left w:val="single" w:sz="6" w:space="0" w:color="221F1F"/>
              <w:bottom w:val="single" w:sz="6" w:space="0" w:color="221F1F"/>
              <w:right w:val="single" w:sz="4" w:space="0" w:color="221F1F"/>
            </w:tcBorders>
            <w:vAlign w:val="center"/>
            <w:hideMark/>
          </w:tcPr>
          <w:p w14:paraId="2CAE8C2A"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322 </w:t>
            </w:r>
          </w:p>
        </w:tc>
        <w:tc>
          <w:tcPr>
            <w:tcW w:w="620" w:type="dxa"/>
            <w:tcBorders>
              <w:top w:val="single" w:sz="6" w:space="0" w:color="221F1F"/>
              <w:left w:val="single" w:sz="4" w:space="0" w:color="221F1F"/>
              <w:bottom w:val="single" w:sz="6" w:space="0" w:color="221F1F"/>
              <w:right w:val="single" w:sz="4" w:space="0" w:color="221F1F"/>
            </w:tcBorders>
            <w:vAlign w:val="center"/>
            <w:hideMark/>
          </w:tcPr>
          <w:p w14:paraId="3F4402F9"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 xml:space="preserve">54.3 </w:t>
            </w:r>
          </w:p>
        </w:tc>
        <w:tc>
          <w:tcPr>
            <w:tcW w:w="424" w:type="dxa"/>
            <w:tcBorders>
              <w:top w:val="single" w:sz="6" w:space="0" w:color="221F1F"/>
              <w:left w:val="single" w:sz="4" w:space="0" w:color="221F1F"/>
              <w:bottom w:val="single" w:sz="6" w:space="0" w:color="221F1F"/>
              <w:right w:val="single" w:sz="4" w:space="0" w:color="221F1F"/>
            </w:tcBorders>
          </w:tcPr>
          <w:p w14:paraId="2F32E186"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hideMark/>
          </w:tcPr>
          <w:p w14:paraId="4E02AE11" w14:textId="77777777" w:rsidR="00873627" w:rsidRPr="0053140C" w:rsidRDefault="00873627" w:rsidP="00F91892">
            <w:pPr>
              <w:suppressAutoHyphens/>
              <w:spacing w:line="256" w:lineRule="auto"/>
              <w:ind w:left="59"/>
              <w:rPr>
                <w:rFonts w:eastAsia="MS Mincho"/>
                <w:sz w:val="16"/>
                <w:szCs w:val="16"/>
                <w:lang w:eastAsia="en-US"/>
              </w:rPr>
            </w:pPr>
            <w:r w:rsidRPr="0053140C">
              <w:rPr>
                <w:rFonts w:eastAsia="MS Mincho"/>
                <w:sz w:val="16"/>
                <w:szCs w:val="16"/>
                <w:lang w:eastAsia="en-US"/>
              </w:rPr>
              <w:t xml:space="preserve">X </w:t>
            </w:r>
          </w:p>
        </w:tc>
        <w:tc>
          <w:tcPr>
            <w:tcW w:w="568" w:type="dxa"/>
            <w:tcBorders>
              <w:top w:val="single" w:sz="6" w:space="0" w:color="221F1F"/>
              <w:left w:val="single" w:sz="4" w:space="0" w:color="221F1F"/>
              <w:bottom w:val="single" w:sz="6" w:space="0" w:color="221F1F"/>
              <w:right w:val="single" w:sz="6" w:space="0" w:color="221F1F"/>
            </w:tcBorders>
          </w:tcPr>
          <w:p w14:paraId="57DC9A97"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6" w:space="0" w:color="221F1F"/>
              <w:left w:val="single" w:sz="6" w:space="0" w:color="221F1F"/>
              <w:bottom w:val="single" w:sz="6" w:space="0" w:color="221F1F"/>
              <w:right w:val="single" w:sz="4" w:space="0" w:color="221F1F"/>
            </w:tcBorders>
          </w:tcPr>
          <w:p w14:paraId="45237995" w14:textId="77777777" w:rsidR="00873627" w:rsidRPr="0053140C" w:rsidRDefault="00873627" w:rsidP="00F91892">
            <w:pPr>
              <w:suppressAutoHyphens/>
              <w:spacing w:after="160" w:line="256" w:lineRule="auto"/>
              <w:rPr>
                <w:rFonts w:eastAsia="MS Mincho"/>
                <w:sz w:val="16"/>
                <w:szCs w:val="16"/>
                <w:lang w:eastAsia="en-US"/>
              </w:rPr>
            </w:pPr>
          </w:p>
        </w:tc>
        <w:tc>
          <w:tcPr>
            <w:tcW w:w="684" w:type="dxa"/>
            <w:tcBorders>
              <w:top w:val="single" w:sz="6" w:space="0" w:color="221F1F"/>
              <w:left w:val="single" w:sz="4" w:space="0" w:color="221F1F"/>
              <w:bottom w:val="single" w:sz="6" w:space="0" w:color="221F1F"/>
              <w:right w:val="single" w:sz="6" w:space="0" w:color="221F1F"/>
            </w:tcBorders>
            <w:vAlign w:val="center"/>
            <w:hideMark/>
          </w:tcPr>
          <w:p w14:paraId="7CFC241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352 </w:t>
            </w:r>
          </w:p>
        </w:tc>
        <w:tc>
          <w:tcPr>
            <w:tcW w:w="714" w:type="dxa"/>
            <w:tcBorders>
              <w:top w:val="single" w:sz="6" w:space="0" w:color="221F1F"/>
              <w:left w:val="single" w:sz="6" w:space="0" w:color="221F1F"/>
              <w:bottom w:val="single" w:sz="6" w:space="0" w:color="221F1F"/>
              <w:right w:val="single" w:sz="4" w:space="0" w:color="221F1F"/>
            </w:tcBorders>
            <w:vAlign w:val="center"/>
            <w:hideMark/>
          </w:tcPr>
          <w:p w14:paraId="700173D3"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 xml:space="preserve">80.0 </w:t>
            </w:r>
          </w:p>
        </w:tc>
        <w:tc>
          <w:tcPr>
            <w:tcW w:w="424" w:type="dxa"/>
            <w:tcBorders>
              <w:top w:val="single" w:sz="6" w:space="0" w:color="221F1F"/>
              <w:left w:val="single" w:sz="4" w:space="0" w:color="221F1F"/>
              <w:bottom w:val="single" w:sz="6" w:space="0" w:color="221F1F"/>
              <w:right w:val="single" w:sz="6" w:space="0" w:color="221F1F"/>
            </w:tcBorders>
          </w:tcPr>
          <w:p w14:paraId="02C54E08"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6" w:space="0" w:color="221F1F"/>
              <w:left w:val="single" w:sz="6" w:space="0" w:color="221F1F"/>
              <w:bottom w:val="single" w:sz="6" w:space="0" w:color="221F1F"/>
              <w:right w:val="single" w:sz="4" w:space="0" w:color="221F1F"/>
            </w:tcBorders>
            <w:vAlign w:val="center"/>
            <w:hideMark/>
          </w:tcPr>
          <w:p w14:paraId="664F3D6E" w14:textId="77777777" w:rsidR="00873627" w:rsidRPr="0053140C" w:rsidRDefault="00873627" w:rsidP="00F91892">
            <w:pPr>
              <w:suppressAutoHyphens/>
              <w:spacing w:line="256" w:lineRule="auto"/>
              <w:ind w:left="59"/>
              <w:rPr>
                <w:rFonts w:eastAsia="MS Mincho"/>
                <w:sz w:val="16"/>
                <w:szCs w:val="16"/>
                <w:lang w:eastAsia="en-US"/>
              </w:rPr>
            </w:pPr>
            <w:r w:rsidRPr="0053140C">
              <w:rPr>
                <w:rFonts w:eastAsia="MS Mincho"/>
                <w:sz w:val="16"/>
                <w:szCs w:val="16"/>
                <w:lang w:eastAsia="en-US"/>
              </w:rPr>
              <w:t xml:space="preserve">X </w:t>
            </w:r>
          </w:p>
        </w:tc>
        <w:tc>
          <w:tcPr>
            <w:tcW w:w="568" w:type="dxa"/>
            <w:tcBorders>
              <w:top w:val="single" w:sz="6" w:space="0" w:color="221F1F"/>
              <w:left w:val="single" w:sz="4" w:space="0" w:color="221F1F"/>
              <w:bottom w:val="single" w:sz="6" w:space="0" w:color="221F1F"/>
              <w:right w:val="single" w:sz="4" w:space="0" w:color="221F1F"/>
            </w:tcBorders>
          </w:tcPr>
          <w:p w14:paraId="08F48B78"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4" w:space="0" w:color="221F1F"/>
            </w:tcBorders>
          </w:tcPr>
          <w:p w14:paraId="2897314B"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433BB19E" w14:textId="77777777" w:rsidTr="00873627">
        <w:trPr>
          <w:trHeight w:val="397"/>
          <w:jc w:val="center"/>
        </w:trPr>
        <w:tc>
          <w:tcPr>
            <w:tcW w:w="721" w:type="dxa"/>
            <w:tcBorders>
              <w:top w:val="single" w:sz="4" w:space="0" w:color="221F1F"/>
              <w:left w:val="single" w:sz="6" w:space="0" w:color="221F1F"/>
              <w:bottom w:val="single" w:sz="4" w:space="0" w:color="221F1F"/>
              <w:right w:val="single" w:sz="6" w:space="0" w:color="221F1F"/>
            </w:tcBorders>
            <w:vAlign w:val="center"/>
            <w:hideMark/>
          </w:tcPr>
          <w:p w14:paraId="10CCCC4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293 </w:t>
            </w:r>
          </w:p>
        </w:tc>
        <w:tc>
          <w:tcPr>
            <w:tcW w:w="678" w:type="dxa"/>
            <w:tcBorders>
              <w:top w:val="single" w:sz="6" w:space="0" w:color="221F1F"/>
              <w:left w:val="single" w:sz="6" w:space="0" w:color="221F1F"/>
              <w:bottom w:val="single" w:sz="6" w:space="0" w:color="221F1F"/>
              <w:right w:val="single" w:sz="4" w:space="0" w:color="221F1F"/>
            </w:tcBorders>
            <w:vAlign w:val="center"/>
            <w:hideMark/>
          </w:tcPr>
          <w:p w14:paraId="1BC6AAA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79.9 </w:t>
            </w:r>
          </w:p>
        </w:tc>
        <w:tc>
          <w:tcPr>
            <w:tcW w:w="422" w:type="dxa"/>
            <w:tcBorders>
              <w:top w:val="single" w:sz="6" w:space="0" w:color="221F1F"/>
              <w:left w:val="single" w:sz="4" w:space="0" w:color="221F1F"/>
              <w:bottom w:val="single" w:sz="6" w:space="0" w:color="221F1F"/>
              <w:right w:val="single" w:sz="4" w:space="0" w:color="221F1F"/>
            </w:tcBorders>
          </w:tcPr>
          <w:p w14:paraId="2F8E5643" w14:textId="77777777" w:rsidR="00873627" w:rsidRPr="0053140C" w:rsidRDefault="00873627" w:rsidP="00F91892">
            <w:pPr>
              <w:suppressAutoHyphens/>
              <w:spacing w:after="160" w:line="256" w:lineRule="auto"/>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6" w:space="0" w:color="221F1F"/>
            </w:tcBorders>
          </w:tcPr>
          <w:p w14:paraId="029010A6" w14:textId="77777777" w:rsidR="00873627" w:rsidRPr="0053140C" w:rsidRDefault="00873627" w:rsidP="00F91892">
            <w:pPr>
              <w:suppressAutoHyphens/>
              <w:spacing w:after="160" w:line="256" w:lineRule="auto"/>
              <w:rPr>
                <w:rFonts w:eastAsia="MS Mincho"/>
                <w:sz w:val="16"/>
                <w:szCs w:val="16"/>
                <w:lang w:eastAsia="en-US"/>
              </w:rPr>
            </w:pPr>
          </w:p>
        </w:tc>
        <w:tc>
          <w:tcPr>
            <w:tcW w:w="569" w:type="dxa"/>
            <w:tcBorders>
              <w:top w:val="single" w:sz="6" w:space="0" w:color="221F1F"/>
              <w:left w:val="single" w:sz="6" w:space="0" w:color="221F1F"/>
              <w:bottom w:val="single" w:sz="6" w:space="0" w:color="221F1F"/>
              <w:right w:val="single" w:sz="4" w:space="0" w:color="221F1F"/>
            </w:tcBorders>
            <w:vAlign w:val="center"/>
            <w:hideMark/>
          </w:tcPr>
          <w:p w14:paraId="6BDB6EA5"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X </w:t>
            </w:r>
          </w:p>
        </w:tc>
        <w:tc>
          <w:tcPr>
            <w:tcW w:w="340" w:type="dxa"/>
            <w:tcBorders>
              <w:top w:val="single" w:sz="6" w:space="0" w:color="221F1F"/>
              <w:left w:val="single" w:sz="4" w:space="0" w:color="221F1F"/>
              <w:bottom w:val="single" w:sz="6" w:space="0" w:color="221F1F"/>
              <w:right w:val="single" w:sz="4" w:space="0" w:color="221F1F"/>
            </w:tcBorders>
          </w:tcPr>
          <w:p w14:paraId="5C308E94" w14:textId="77777777" w:rsidR="00873627" w:rsidRPr="0053140C" w:rsidRDefault="00873627" w:rsidP="00F91892">
            <w:pPr>
              <w:suppressAutoHyphens/>
              <w:spacing w:after="160" w:line="256" w:lineRule="auto"/>
              <w:rPr>
                <w:rFonts w:eastAsia="MS Mincho"/>
                <w:sz w:val="16"/>
                <w:szCs w:val="16"/>
                <w:lang w:eastAsia="en-US"/>
              </w:rPr>
            </w:pPr>
          </w:p>
        </w:tc>
        <w:tc>
          <w:tcPr>
            <w:tcW w:w="770" w:type="dxa"/>
            <w:tcBorders>
              <w:top w:val="single" w:sz="6" w:space="0" w:color="221F1F"/>
              <w:left w:val="single" w:sz="4" w:space="0" w:color="221F1F"/>
              <w:bottom w:val="single" w:sz="6" w:space="0" w:color="221F1F"/>
              <w:right w:val="single" w:sz="4" w:space="0" w:color="221F1F"/>
            </w:tcBorders>
            <w:vAlign w:val="center"/>
            <w:hideMark/>
          </w:tcPr>
          <w:p w14:paraId="4DDA9E0E"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323 </w:t>
            </w:r>
          </w:p>
        </w:tc>
        <w:tc>
          <w:tcPr>
            <w:tcW w:w="620" w:type="dxa"/>
            <w:tcBorders>
              <w:top w:val="single" w:sz="6" w:space="0" w:color="221F1F"/>
              <w:left w:val="single" w:sz="4" w:space="0" w:color="221F1F"/>
              <w:bottom w:val="single" w:sz="6" w:space="0" w:color="221F1F"/>
              <w:right w:val="single" w:sz="4" w:space="0" w:color="221F1F"/>
            </w:tcBorders>
            <w:vAlign w:val="center"/>
            <w:hideMark/>
          </w:tcPr>
          <w:p w14:paraId="56EE5434"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 xml:space="preserve">55.4 </w:t>
            </w:r>
          </w:p>
        </w:tc>
        <w:tc>
          <w:tcPr>
            <w:tcW w:w="424" w:type="dxa"/>
            <w:tcBorders>
              <w:top w:val="single" w:sz="6" w:space="0" w:color="221F1F"/>
              <w:left w:val="single" w:sz="4" w:space="0" w:color="221F1F"/>
              <w:bottom w:val="single" w:sz="6" w:space="0" w:color="221F1F"/>
              <w:right w:val="single" w:sz="4" w:space="0" w:color="221F1F"/>
            </w:tcBorders>
          </w:tcPr>
          <w:p w14:paraId="102135EC"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hideMark/>
          </w:tcPr>
          <w:p w14:paraId="651E48D8" w14:textId="77777777" w:rsidR="00873627" w:rsidRPr="0053140C" w:rsidRDefault="00873627" w:rsidP="00F91892">
            <w:pPr>
              <w:suppressAutoHyphens/>
              <w:spacing w:line="256" w:lineRule="auto"/>
              <w:ind w:left="59"/>
              <w:rPr>
                <w:rFonts w:eastAsia="MS Mincho"/>
                <w:sz w:val="16"/>
                <w:szCs w:val="16"/>
                <w:lang w:eastAsia="en-US"/>
              </w:rPr>
            </w:pPr>
            <w:r w:rsidRPr="0053140C">
              <w:rPr>
                <w:rFonts w:eastAsia="MS Mincho"/>
                <w:sz w:val="16"/>
                <w:szCs w:val="16"/>
                <w:lang w:eastAsia="en-US"/>
              </w:rPr>
              <w:t xml:space="preserve">X </w:t>
            </w:r>
          </w:p>
        </w:tc>
        <w:tc>
          <w:tcPr>
            <w:tcW w:w="568" w:type="dxa"/>
            <w:tcBorders>
              <w:top w:val="single" w:sz="6" w:space="0" w:color="221F1F"/>
              <w:left w:val="single" w:sz="4" w:space="0" w:color="221F1F"/>
              <w:bottom w:val="single" w:sz="6" w:space="0" w:color="221F1F"/>
              <w:right w:val="single" w:sz="4" w:space="0" w:color="221F1F"/>
            </w:tcBorders>
          </w:tcPr>
          <w:p w14:paraId="55DD6374"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4" w:space="0" w:color="221F1F"/>
            </w:tcBorders>
          </w:tcPr>
          <w:p w14:paraId="293D42F1" w14:textId="77777777" w:rsidR="00873627" w:rsidRPr="0053140C" w:rsidRDefault="00873627" w:rsidP="00F91892">
            <w:pPr>
              <w:suppressAutoHyphens/>
              <w:spacing w:after="160" w:line="256" w:lineRule="auto"/>
              <w:rPr>
                <w:rFonts w:eastAsia="MS Mincho"/>
                <w:sz w:val="16"/>
                <w:szCs w:val="16"/>
                <w:lang w:eastAsia="en-US"/>
              </w:rPr>
            </w:pPr>
          </w:p>
        </w:tc>
        <w:tc>
          <w:tcPr>
            <w:tcW w:w="684" w:type="dxa"/>
            <w:tcBorders>
              <w:top w:val="single" w:sz="6" w:space="0" w:color="221F1F"/>
              <w:left w:val="single" w:sz="4" w:space="0" w:color="221F1F"/>
              <w:bottom w:val="single" w:sz="6" w:space="0" w:color="221F1F"/>
              <w:right w:val="single" w:sz="6" w:space="0" w:color="221F1F"/>
            </w:tcBorders>
            <w:vAlign w:val="center"/>
            <w:hideMark/>
          </w:tcPr>
          <w:p w14:paraId="2E3DDD4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353 </w:t>
            </w:r>
          </w:p>
        </w:tc>
        <w:tc>
          <w:tcPr>
            <w:tcW w:w="714" w:type="dxa"/>
            <w:tcBorders>
              <w:top w:val="single" w:sz="6" w:space="0" w:color="221F1F"/>
              <w:left w:val="single" w:sz="6" w:space="0" w:color="221F1F"/>
              <w:bottom w:val="single" w:sz="6" w:space="0" w:color="221F1F"/>
              <w:right w:val="single" w:sz="4" w:space="0" w:color="221F1F"/>
            </w:tcBorders>
            <w:vAlign w:val="center"/>
            <w:hideMark/>
          </w:tcPr>
          <w:p w14:paraId="165FFDAA"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 xml:space="preserve">81.0 </w:t>
            </w:r>
          </w:p>
        </w:tc>
        <w:tc>
          <w:tcPr>
            <w:tcW w:w="424" w:type="dxa"/>
            <w:tcBorders>
              <w:top w:val="single" w:sz="6" w:space="0" w:color="221F1F"/>
              <w:left w:val="single" w:sz="4" w:space="0" w:color="221F1F"/>
              <w:bottom w:val="single" w:sz="6" w:space="0" w:color="221F1F"/>
              <w:right w:val="single" w:sz="6" w:space="0" w:color="221F1F"/>
            </w:tcBorders>
          </w:tcPr>
          <w:p w14:paraId="7B930DB0"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6" w:space="0" w:color="221F1F"/>
              <w:left w:val="single" w:sz="6" w:space="0" w:color="221F1F"/>
              <w:bottom w:val="single" w:sz="6" w:space="0" w:color="221F1F"/>
              <w:right w:val="single" w:sz="4" w:space="0" w:color="221F1F"/>
            </w:tcBorders>
          </w:tcPr>
          <w:p w14:paraId="53811C36" w14:textId="77777777" w:rsidR="00873627" w:rsidRPr="0053140C" w:rsidRDefault="00873627" w:rsidP="00F91892">
            <w:pPr>
              <w:suppressAutoHyphens/>
              <w:spacing w:after="160" w:line="256" w:lineRule="auto"/>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hideMark/>
          </w:tcPr>
          <w:p w14:paraId="1B24267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X </w:t>
            </w:r>
          </w:p>
        </w:tc>
        <w:tc>
          <w:tcPr>
            <w:tcW w:w="342" w:type="dxa"/>
            <w:tcBorders>
              <w:top w:val="single" w:sz="6" w:space="0" w:color="221F1F"/>
              <w:left w:val="single" w:sz="4" w:space="0" w:color="221F1F"/>
              <w:bottom w:val="single" w:sz="6" w:space="0" w:color="221F1F"/>
              <w:right w:val="single" w:sz="4" w:space="0" w:color="221F1F"/>
            </w:tcBorders>
          </w:tcPr>
          <w:p w14:paraId="54E3D3A8"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563242F1" w14:textId="77777777" w:rsidTr="00873627">
        <w:trPr>
          <w:trHeight w:val="397"/>
          <w:jc w:val="center"/>
        </w:trPr>
        <w:tc>
          <w:tcPr>
            <w:tcW w:w="721" w:type="dxa"/>
            <w:tcBorders>
              <w:top w:val="single" w:sz="4" w:space="0" w:color="221F1F"/>
              <w:left w:val="single" w:sz="6" w:space="0" w:color="221F1F"/>
              <w:bottom w:val="single" w:sz="4" w:space="0" w:color="221F1F"/>
              <w:right w:val="single" w:sz="6" w:space="0" w:color="221F1F"/>
            </w:tcBorders>
            <w:vAlign w:val="center"/>
            <w:hideMark/>
          </w:tcPr>
          <w:p w14:paraId="6419CF3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294 </w:t>
            </w:r>
          </w:p>
        </w:tc>
        <w:tc>
          <w:tcPr>
            <w:tcW w:w="678" w:type="dxa"/>
            <w:tcBorders>
              <w:top w:val="single" w:sz="6" w:space="0" w:color="221F1F"/>
              <w:left w:val="single" w:sz="6" w:space="0" w:color="221F1F"/>
              <w:bottom w:val="single" w:sz="6" w:space="0" w:color="221F1F"/>
              <w:right w:val="single" w:sz="4" w:space="0" w:color="221F1F"/>
            </w:tcBorders>
            <w:vAlign w:val="center"/>
            <w:hideMark/>
          </w:tcPr>
          <w:p w14:paraId="4D2F627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79.2 </w:t>
            </w:r>
          </w:p>
        </w:tc>
        <w:tc>
          <w:tcPr>
            <w:tcW w:w="422" w:type="dxa"/>
            <w:tcBorders>
              <w:top w:val="single" w:sz="6" w:space="0" w:color="221F1F"/>
              <w:left w:val="single" w:sz="4" w:space="0" w:color="221F1F"/>
              <w:bottom w:val="single" w:sz="6" w:space="0" w:color="221F1F"/>
              <w:right w:val="single" w:sz="4" w:space="0" w:color="221F1F"/>
            </w:tcBorders>
          </w:tcPr>
          <w:p w14:paraId="2DE28318" w14:textId="77777777" w:rsidR="00873627" w:rsidRPr="0053140C" w:rsidRDefault="00873627" w:rsidP="00F91892">
            <w:pPr>
              <w:suppressAutoHyphens/>
              <w:spacing w:after="160" w:line="256" w:lineRule="auto"/>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6" w:space="0" w:color="221F1F"/>
            </w:tcBorders>
          </w:tcPr>
          <w:p w14:paraId="65CC0B34" w14:textId="77777777" w:rsidR="00873627" w:rsidRPr="0053140C" w:rsidRDefault="00873627" w:rsidP="00F91892">
            <w:pPr>
              <w:suppressAutoHyphens/>
              <w:spacing w:after="160" w:line="256" w:lineRule="auto"/>
              <w:rPr>
                <w:rFonts w:eastAsia="MS Mincho"/>
                <w:sz w:val="16"/>
                <w:szCs w:val="16"/>
                <w:lang w:eastAsia="en-US"/>
              </w:rPr>
            </w:pPr>
          </w:p>
        </w:tc>
        <w:tc>
          <w:tcPr>
            <w:tcW w:w="569" w:type="dxa"/>
            <w:tcBorders>
              <w:top w:val="single" w:sz="6" w:space="0" w:color="221F1F"/>
              <w:left w:val="single" w:sz="6" w:space="0" w:color="221F1F"/>
              <w:bottom w:val="single" w:sz="6" w:space="0" w:color="221F1F"/>
              <w:right w:val="single" w:sz="4" w:space="0" w:color="221F1F"/>
            </w:tcBorders>
            <w:vAlign w:val="center"/>
            <w:hideMark/>
          </w:tcPr>
          <w:p w14:paraId="5FD6C1C6"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X </w:t>
            </w:r>
          </w:p>
        </w:tc>
        <w:tc>
          <w:tcPr>
            <w:tcW w:w="340" w:type="dxa"/>
            <w:tcBorders>
              <w:top w:val="single" w:sz="6" w:space="0" w:color="221F1F"/>
              <w:left w:val="single" w:sz="4" w:space="0" w:color="221F1F"/>
              <w:bottom w:val="single" w:sz="6" w:space="0" w:color="221F1F"/>
              <w:right w:val="single" w:sz="4" w:space="0" w:color="221F1F"/>
            </w:tcBorders>
          </w:tcPr>
          <w:p w14:paraId="4CD4BABF" w14:textId="77777777" w:rsidR="00873627" w:rsidRPr="0053140C" w:rsidRDefault="00873627" w:rsidP="00F91892">
            <w:pPr>
              <w:suppressAutoHyphens/>
              <w:spacing w:after="160" w:line="256" w:lineRule="auto"/>
              <w:rPr>
                <w:rFonts w:eastAsia="MS Mincho"/>
                <w:sz w:val="16"/>
                <w:szCs w:val="16"/>
                <w:lang w:eastAsia="en-US"/>
              </w:rPr>
            </w:pPr>
          </w:p>
        </w:tc>
        <w:tc>
          <w:tcPr>
            <w:tcW w:w="770" w:type="dxa"/>
            <w:tcBorders>
              <w:top w:val="single" w:sz="6" w:space="0" w:color="221F1F"/>
              <w:left w:val="single" w:sz="4" w:space="0" w:color="221F1F"/>
              <w:bottom w:val="single" w:sz="6" w:space="0" w:color="221F1F"/>
              <w:right w:val="single" w:sz="4" w:space="0" w:color="221F1F"/>
            </w:tcBorders>
            <w:vAlign w:val="center"/>
            <w:hideMark/>
          </w:tcPr>
          <w:p w14:paraId="180D07DB"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324 </w:t>
            </w:r>
          </w:p>
        </w:tc>
        <w:tc>
          <w:tcPr>
            <w:tcW w:w="620" w:type="dxa"/>
            <w:tcBorders>
              <w:top w:val="single" w:sz="6" w:space="0" w:color="221F1F"/>
              <w:left w:val="single" w:sz="4" w:space="0" w:color="221F1F"/>
              <w:bottom w:val="single" w:sz="6" w:space="0" w:color="221F1F"/>
              <w:right w:val="single" w:sz="4" w:space="0" w:color="221F1F"/>
            </w:tcBorders>
            <w:vAlign w:val="center"/>
            <w:hideMark/>
          </w:tcPr>
          <w:p w14:paraId="46F32790"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 xml:space="preserve">56.8 </w:t>
            </w:r>
          </w:p>
        </w:tc>
        <w:tc>
          <w:tcPr>
            <w:tcW w:w="424" w:type="dxa"/>
            <w:tcBorders>
              <w:top w:val="single" w:sz="6" w:space="0" w:color="221F1F"/>
              <w:left w:val="single" w:sz="4" w:space="0" w:color="221F1F"/>
              <w:bottom w:val="single" w:sz="6" w:space="0" w:color="221F1F"/>
              <w:right w:val="single" w:sz="4" w:space="0" w:color="221F1F"/>
            </w:tcBorders>
          </w:tcPr>
          <w:p w14:paraId="79419254"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hideMark/>
          </w:tcPr>
          <w:p w14:paraId="6397AA9B" w14:textId="77777777" w:rsidR="00873627" w:rsidRPr="0053140C" w:rsidRDefault="00873627" w:rsidP="00F91892">
            <w:pPr>
              <w:suppressAutoHyphens/>
              <w:spacing w:line="256" w:lineRule="auto"/>
              <w:ind w:left="59"/>
              <w:rPr>
                <w:rFonts w:eastAsia="MS Mincho"/>
                <w:sz w:val="16"/>
                <w:szCs w:val="16"/>
                <w:lang w:eastAsia="en-US"/>
              </w:rPr>
            </w:pPr>
            <w:r w:rsidRPr="0053140C">
              <w:rPr>
                <w:rFonts w:eastAsia="MS Mincho"/>
                <w:sz w:val="16"/>
                <w:szCs w:val="16"/>
                <w:lang w:eastAsia="en-US"/>
              </w:rPr>
              <w:t xml:space="preserve">X </w:t>
            </w:r>
          </w:p>
        </w:tc>
        <w:tc>
          <w:tcPr>
            <w:tcW w:w="568" w:type="dxa"/>
            <w:tcBorders>
              <w:top w:val="single" w:sz="6" w:space="0" w:color="221F1F"/>
              <w:left w:val="single" w:sz="4" w:space="0" w:color="221F1F"/>
              <w:bottom w:val="single" w:sz="6" w:space="0" w:color="221F1F"/>
              <w:right w:val="single" w:sz="4" w:space="0" w:color="221F1F"/>
            </w:tcBorders>
          </w:tcPr>
          <w:p w14:paraId="4C78F385"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4" w:space="0" w:color="221F1F"/>
            </w:tcBorders>
          </w:tcPr>
          <w:p w14:paraId="57230EC8" w14:textId="77777777" w:rsidR="00873627" w:rsidRPr="0053140C" w:rsidRDefault="00873627" w:rsidP="00F91892">
            <w:pPr>
              <w:suppressAutoHyphens/>
              <w:spacing w:after="160" w:line="256" w:lineRule="auto"/>
              <w:rPr>
                <w:rFonts w:eastAsia="MS Mincho"/>
                <w:sz w:val="16"/>
                <w:szCs w:val="16"/>
                <w:lang w:eastAsia="en-US"/>
              </w:rPr>
            </w:pPr>
          </w:p>
        </w:tc>
        <w:tc>
          <w:tcPr>
            <w:tcW w:w="684" w:type="dxa"/>
            <w:tcBorders>
              <w:top w:val="single" w:sz="6" w:space="0" w:color="221F1F"/>
              <w:left w:val="single" w:sz="4" w:space="0" w:color="221F1F"/>
              <w:bottom w:val="single" w:sz="6" w:space="0" w:color="221F1F"/>
              <w:right w:val="single" w:sz="4" w:space="0" w:color="221F1F"/>
            </w:tcBorders>
            <w:vAlign w:val="center"/>
            <w:hideMark/>
          </w:tcPr>
          <w:p w14:paraId="76FAE3D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354 </w:t>
            </w:r>
          </w:p>
        </w:tc>
        <w:tc>
          <w:tcPr>
            <w:tcW w:w="714" w:type="dxa"/>
            <w:tcBorders>
              <w:top w:val="single" w:sz="6" w:space="0" w:color="221F1F"/>
              <w:left w:val="single" w:sz="4" w:space="0" w:color="221F1F"/>
              <w:bottom w:val="single" w:sz="6" w:space="0" w:color="221F1F"/>
              <w:right w:val="single" w:sz="4" w:space="0" w:color="221F1F"/>
            </w:tcBorders>
            <w:vAlign w:val="center"/>
            <w:hideMark/>
          </w:tcPr>
          <w:p w14:paraId="1203E9D4"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 xml:space="preserve">81.2 </w:t>
            </w:r>
          </w:p>
        </w:tc>
        <w:tc>
          <w:tcPr>
            <w:tcW w:w="424" w:type="dxa"/>
            <w:tcBorders>
              <w:top w:val="single" w:sz="6" w:space="0" w:color="221F1F"/>
              <w:left w:val="single" w:sz="4" w:space="0" w:color="221F1F"/>
              <w:bottom w:val="single" w:sz="6" w:space="0" w:color="221F1F"/>
              <w:right w:val="single" w:sz="4" w:space="0" w:color="221F1F"/>
            </w:tcBorders>
          </w:tcPr>
          <w:p w14:paraId="3B2E365E"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tcPr>
          <w:p w14:paraId="76E89182" w14:textId="77777777" w:rsidR="00873627" w:rsidRPr="0053140C" w:rsidRDefault="00873627" w:rsidP="00F91892">
            <w:pPr>
              <w:suppressAutoHyphens/>
              <w:spacing w:after="160" w:line="256" w:lineRule="auto"/>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hideMark/>
          </w:tcPr>
          <w:p w14:paraId="53230E8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X </w:t>
            </w:r>
          </w:p>
        </w:tc>
        <w:tc>
          <w:tcPr>
            <w:tcW w:w="342" w:type="dxa"/>
            <w:tcBorders>
              <w:top w:val="single" w:sz="6" w:space="0" w:color="221F1F"/>
              <w:left w:val="single" w:sz="4" w:space="0" w:color="221F1F"/>
              <w:bottom w:val="single" w:sz="6" w:space="0" w:color="221F1F"/>
              <w:right w:val="single" w:sz="4" w:space="0" w:color="221F1F"/>
            </w:tcBorders>
          </w:tcPr>
          <w:p w14:paraId="02F04275"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68312694" w14:textId="77777777" w:rsidTr="00873627">
        <w:trPr>
          <w:trHeight w:val="397"/>
          <w:jc w:val="center"/>
        </w:trPr>
        <w:tc>
          <w:tcPr>
            <w:tcW w:w="721" w:type="dxa"/>
            <w:tcBorders>
              <w:top w:val="single" w:sz="4" w:space="0" w:color="221F1F"/>
              <w:left w:val="single" w:sz="6" w:space="0" w:color="221F1F"/>
              <w:bottom w:val="single" w:sz="6" w:space="0" w:color="221F1F"/>
              <w:right w:val="single" w:sz="6" w:space="0" w:color="221F1F"/>
            </w:tcBorders>
            <w:vAlign w:val="center"/>
            <w:hideMark/>
          </w:tcPr>
          <w:p w14:paraId="613EF97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295 </w:t>
            </w:r>
          </w:p>
        </w:tc>
        <w:tc>
          <w:tcPr>
            <w:tcW w:w="678" w:type="dxa"/>
            <w:tcBorders>
              <w:top w:val="single" w:sz="6" w:space="0" w:color="221F1F"/>
              <w:left w:val="single" w:sz="6" w:space="0" w:color="221F1F"/>
              <w:bottom w:val="single" w:sz="6" w:space="0" w:color="221F1F"/>
              <w:right w:val="single" w:sz="4" w:space="0" w:color="221F1F"/>
            </w:tcBorders>
            <w:vAlign w:val="center"/>
            <w:hideMark/>
          </w:tcPr>
          <w:p w14:paraId="47F5E40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79.2 </w:t>
            </w:r>
          </w:p>
        </w:tc>
        <w:tc>
          <w:tcPr>
            <w:tcW w:w="422" w:type="dxa"/>
            <w:tcBorders>
              <w:top w:val="single" w:sz="6" w:space="0" w:color="221F1F"/>
              <w:left w:val="single" w:sz="4" w:space="0" w:color="221F1F"/>
              <w:bottom w:val="single" w:sz="6" w:space="0" w:color="221F1F"/>
              <w:right w:val="single" w:sz="4" w:space="0" w:color="221F1F"/>
            </w:tcBorders>
          </w:tcPr>
          <w:p w14:paraId="3F3A0CE1" w14:textId="77777777" w:rsidR="00873627" w:rsidRPr="0053140C" w:rsidRDefault="00873627" w:rsidP="00F91892">
            <w:pPr>
              <w:suppressAutoHyphens/>
              <w:spacing w:after="160" w:line="256" w:lineRule="auto"/>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tcPr>
          <w:p w14:paraId="310CE4E3" w14:textId="77777777" w:rsidR="00873627" w:rsidRPr="0053140C" w:rsidRDefault="00873627" w:rsidP="00F91892">
            <w:pPr>
              <w:suppressAutoHyphens/>
              <w:spacing w:after="160" w:line="256" w:lineRule="auto"/>
              <w:rPr>
                <w:rFonts w:eastAsia="MS Mincho"/>
                <w:sz w:val="16"/>
                <w:szCs w:val="16"/>
                <w:lang w:eastAsia="en-US"/>
              </w:rPr>
            </w:pPr>
          </w:p>
        </w:tc>
        <w:tc>
          <w:tcPr>
            <w:tcW w:w="569" w:type="dxa"/>
            <w:tcBorders>
              <w:top w:val="single" w:sz="6" w:space="0" w:color="221F1F"/>
              <w:left w:val="single" w:sz="4" w:space="0" w:color="221F1F"/>
              <w:bottom w:val="single" w:sz="6" w:space="0" w:color="221F1F"/>
              <w:right w:val="single" w:sz="4" w:space="0" w:color="221F1F"/>
            </w:tcBorders>
            <w:vAlign w:val="center"/>
            <w:hideMark/>
          </w:tcPr>
          <w:p w14:paraId="56B5A770"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X </w:t>
            </w:r>
          </w:p>
        </w:tc>
        <w:tc>
          <w:tcPr>
            <w:tcW w:w="340" w:type="dxa"/>
            <w:tcBorders>
              <w:top w:val="single" w:sz="6" w:space="0" w:color="221F1F"/>
              <w:left w:val="single" w:sz="4" w:space="0" w:color="221F1F"/>
              <w:bottom w:val="single" w:sz="6" w:space="0" w:color="221F1F"/>
              <w:right w:val="single" w:sz="4" w:space="0" w:color="221F1F"/>
            </w:tcBorders>
          </w:tcPr>
          <w:p w14:paraId="11E55EC3" w14:textId="77777777" w:rsidR="00873627" w:rsidRPr="0053140C" w:rsidRDefault="00873627" w:rsidP="00F91892">
            <w:pPr>
              <w:suppressAutoHyphens/>
              <w:spacing w:after="160" w:line="256" w:lineRule="auto"/>
              <w:rPr>
                <w:rFonts w:eastAsia="MS Mincho"/>
                <w:sz w:val="16"/>
                <w:szCs w:val="16"/>
                <w:lang w:eastAsia="en-US"/>
              </w:rPr>
            </w:pPr>
          </w:p>
        </w:tc>
        <w:tc>
          <w:tcPr>
            <w:tcW w:w="770" w:type="dxa"/>
            <w:tcBorders>
              <w:top w:val="single" w:sz="6" w:space="0" w:color="221F1F"/>
              <w:left w:val="single" w:sz="4" w:space="0" w:color="221F1F"/>
              <w:bottom w:val="single" w:sz="6" w:space="0" w:color="221F1F"/>
              <w:right w:val="single" w:sz="4" w:space="0" w:color="221F1F"/>
            </w:tcBorders>
            <w:vAlign w:val="center"/>
            <w:hideMark/>
          </w:tcPr>
          <w:p w14:paraId="277127F9"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325 </w:t>
            </w:r>
          </w:p>
        </w:tc>
        <w:tc>
          <w:tcPr>
            <w:tcW w:w="620" w:type="dxa"/>
            <w:tcBorders>
              <w:top w:val="single" w:sz="6" w:space="0" w:color="221F1F"/>
              <w:left w:val="single" w:sz="4" w:space="0" w:color="221F1F"/>
              <w:bottom w:val="single" w:sz="6" w:space="0" w:color="221F1F"/>
              <w:right w:val="single" w:sz="4" w:space="0" w:color="221F1F"/>
            </w:tcBorders>
            <w:vAlign w:val="center"/>
            <w:hideMark/>
          </w:tcPr>
          <w:p w14:paraId="3B1739B9"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 xml:space="preserve">58.1 </w:t>
            </w:r>
          </w:p>
        </w:tc>
        <w:tc>
          <w:tcPr>
            <w:tcW w:w="424" w:type="dxa"/>
            <w:tcBorders>
              <w:top w:val="single" w:sz="6" w:space="0" w:color="221F1F"/>
              <w:left w:val="single" w:sz="4" w:space="0" w:color="221F1F"/>
              <w:bottom w:val="single" w:sz="6" w:space="0" w:color="221F1F"/>
              <w:right w:val="single" w:sz="4" w:space="0" w:color="221F1F"/>
            </w:tcBorders>
          </w:tcPr>
          <w:p w14:paraId="050E45E1"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hideMark/>
          </w:tcPr>
          <w:p w14:paraId="0F9B69C9" w14:textId="77777777" w:rsidR="00873627" w:rsidRPr="0053140C" w:rsidRDefault="00873627" w:rsidP="00F91892">
            <w:pPr>
              <w:suppressAutoHyphens/>
              <w:spacing w:line="256" w:lineRule="auto"/>
              <w:ind w:left="59"/>
              <w:rPr>
                <w:rFonts w:eastAsia="MS Mincho"/>
                <w:sz w:val="16"/>
                <w:szCs w:val="16"/>
                <w:lang w:eastAsia="en-US"/>
              </w:rPr>
            </w:pPr>
            <w:r w:rsidRPr="0053140C">
              <w:rPr>
                <w:rFonts w:eastAsia="MS Mincho"/>
                <w:sz w:val="16"/>
                <w:szCs w:val="16"/>
                <w:lang w:eastAsia="en-US"/>
              </w:rPr>
              <w:t xml:space="preserve">X </w:t>
            </w:r>
          </w:p>
        </w:tc>
        <w:tc>
          <w:tcPr>
            <w:tcW w:w="568" w:type="dxa"/>
            <w:tcBorders>
              <w:top w:val="single" w:sz="6" w:space="0" w:color="221F1F"/>
              <w:left w:val="single" w:sz="4" w:space="0" w:color="221F1F"/>
              <w:bottom w:val="single" w:sz="6" w:space="0" w:color="221F1F"/>
              <w:right w:val="single" w:sz="4" w:space="0" w:color="221F1F"/>
            </w:tcBorders>
          </w:tcPr>
          <w:p w14:paraId="5835FB77"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4" w:space="0" w:color="221F1F"/>
            </w:tcBorders>
          </w:tcPr>
          <w:p w14:paraId="29FCEDF5" w14:textId="77777777" w:rsidR="00873627" w:rsidRPr="0053140C" w:rsidRDefault="00873627" w:rsidP="00F91892">
            <w:pPr>
              <w:suppressAutoHyphens/>
              <w:spacing w:after="160" w:line="256" w:lineRule="auto"/>
              <w:rPr>
                <w:rFonts w:eastAsia="MS Mincho"/>
                <w:sz w:val="16"/>
                <w:szCs w:val="16"/>
                <w:lang w:eastAsia="en-US"/>
              </w:rPr>
            </w:pPr>
          </w:p>
        </w:tc>
        <w:tc>
          <w:tcPr>
            <w:tcW w:w="684" w:type="dxa"/>
            <w:tcBorders>
              <w:top w:val="single" w:sz="6" w:space="0" w:color="221F1F"/>
              <w:left w:val="single" w:sz="4" w:space="0" w:color="221F1F"/>
              <w:bottom w:val="single" w:sz="6" w:space="0" w:color="221F1F"/>
              <w:right w:val="single" w:sz="4" w:space="0" w:color="221F1F"/>
            </w:tcBorders>
            <w:vAlign w:val="center"/>
            <w:hideMark/>
          </w:tcPr>
          <w:p w14:paraId="67418EC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355 </w:t>
            </w:r>
          </w:p>
        </w:tc>
        <w:tc>
          <w:tcPr>
            <w:tcW w:w="714" w:type="dxa"/>
            <w:tcBorders>
              <w:top w:val="single" w:sz="6" w:space="0" w:color="221F1F"/>
              <w:left w:val="single" w:sz="4" w:space="0" w:color="221F1F"/>
              <w:bottom w:val="single" w:sz="6" w:space="0" w:color="221F1F"/>
              <w:right w:val="single" w:sz="4" w:space="0" w:color="221F1F"/>
            </w:tcBorders>
            <w:vAlign w:val="center"/>
            <w:hideMark/>
          </w:tcPr>
          <w:p w14:paraId="590FE3D3"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 xml:space="preserve">81.8 </w:t>
            </w:r>
          </w:p>
        </w:tc>
        <w:tc>
          <w:tcPr>
            <w:tcW w:w="424" w:type="dxa"/>
            <w:tcBorders>
              <w:top w:val="single" w:sz="6" w:space="0" w:color="221F1F"/>
              <w:left w:val="single" w:sz="4" w:space="0" w:color="221F1F"/>
              <w:bottom w:val="single" w:sz="6" w:space="0" w:color="221F1F"/>
              <w:right w:val="single" w:sz="4" w:space="0" w:color="221F1F"/>
            </w:tcBorders>
          </w:tcPr>
          <w:p w14:paraId="51A40CF0"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tcPr>
          <w:p w14:paraId="1D91339F" w14:textId="77777777" w:rsidR="00873627" w:rsidRPr="0053140C" w:rsidRDefault="00873627" w:rsidP="00F91892">
            <w:pPr>
              <w:suppressAutoHyphens/>
              <w:spacing w:after="160" w:line="256" w:lineRule="auto"/>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hideMark/>
          </w:tcPr>
          <w:p w14:paraId="66762BD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X </w:t>
            </w:r>
          </w:p>
        </w:tc>
        <w:tc>
          <w:tcPr>
            <w:tcW w:w="342" w:type="dxa"/>
            <w:tcBorders>
              <w:top w:val="single" w:sz="6" w:space="0" w:color="221F1F"/>
              <w:left w:val="single" w:sz="4" w:space="0" w:color="221F1F"/>
              <w:bottom w:val="single" w:sz="6" w:space="0" w:color="221F1F"/>
              <w:right w:val="single" w:sz="4" w:space="0" w:color="221F1F"/>
            </w:tcBorders>
          </w:tcPr>
          <w:p w14:paraId="5E7C78BF"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0B391608" w14:textId="77777777" w:rsidTr="00873627">
        <w:trPr>
          <w:trHeight w:val="397"/>
          <w:jc w:val="center"/>
        </w:trPr>
        <w:tc>
          <w:tcPr>
            <w:tcW w:w="721" w:type="dxa"/>
            <w:tcBorders>
              <w:top w:val="single" w:sz="6" w:space="0" w:color="221F1F"/>
              <w:left w:val="single" w:sz="6" w:space="0" w:color="221F1F"/>
              <w:bottom w:val="single" w:sz="6" w:space="0" w:color="221F1F"/>
              <w:right w:val="single" w:sz="6" w:space="0" w:color="221F1F"/>
            </w:tcBorders>
            <w:vAlign w:val="center"/>
            <w:hideMark/>
          </w:tcPr>
          <w:p w14:paraId="40A1EAE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296 </w:t>
            </w:r>
          </w:p>
        </w:tc>
        <w:tc>
          <w:tcPr>
            <w:tcW w:w="678" w:type="dxa"/>
            <w:tcBorders>
              <w:top w:val="single" w:sz="6" w:space="0" w:color="221F1F"/>
              <w:left w:val="single" w:sz="6" w:space="0" w:color="221F1F"/>
              <w:bottom w:val="single" w:sz="6" w:space="0" w:color="221F1F"/>
              <w:right w:val="single" w:sz="4" w:space="0" w:color="221F1F"/>
            </w:tcBorders>
            <w:vAlign w:val="center"/>
            <w:hideMark/>
          </w:tcPr>
          <w:p w14:paraId="1EBCC84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78.4 </w:t>
            </w:r>
          </w:p>
        </w:tc>
        <w:tc>
          <w:tcPr>
            <w:tcW w:w="422" w:type="dxa"/>
            <w:tcBorders>
              <w:top w:val="single" w:sz="6" w:space="0" w:color="221F1F"/>
              <w:left w:val="single" w:sz="4" w:space="0" w:color="221F1F"/>
              <w:bottom w:val="single" w:sz="6" w:space="0" w:color="221F1F"/>
              <w:right w:val="single" w:sz="4" w:space="0" w:color="221F1F"/>
            </w:tcBorders>
          </w:tcPr>
          <w:p w14:paraId="4B5B2B85" w14:textId="77777777" w:rsidR="00873627" w:rsidRPr="0053140C" w:rsidRDefault="00873627" w:rsidP="00F91892">
            <w:pPr>
              <w:suppressAutoHyphens/>
              <w:spacing w:after="160" w:line="256" w:lineRule="auto"/>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tcPr>
          <w:p w14:paraId="03A17938" w14:textId="77777777" w:rsidR="00873627" w:rsidRPr="0053140C" w:rsidRDefault="00873627" w:rsidP="00F91892">
            <w:pPr>
              <w:suppressAutoHyphens/>
              <w:spacing w:after="160" w:line="256" w:lineRule="auto"/>
              <w:rPr>
                <w:rFonts w:eastAsia="MS Mincho"/>
                <w:sz w:val="16"/>
                <w:szCs w:val="16"/>
                <w:lang w:eastAsia="en-US"/>
              </w:rPr>
            </w:pPr>
          </w:p>
        </w:tc>
        <w:tc>
          <w:tcPr>
            <w:tcW w:w="569" w:type="dxa"/>
            <w:tcBorders>
              <w:top w:val="single" w:sz="6" w:space="0" w:color="221F1F"/>
              <w:left w:val="single" w:sz="4" w:space="0" w:color="221F1F"/>
              <w:bottom w:val="single" w:sz="6" w:space="0" w:color="221F1F"/>
              <w:right w:val="single" w:sz="4" w:space="0" w:color="221F1F"/>
            </w:tcBorders>
          </w:tcPr>
          <w:p w14:paraId="64B3FC09" w14:textId="77777777" w:rsidR="00873627" w:rsidRPr="0053140C" w:rsidRDefault="00873627" w:rsidP="00F91892">
            <w:pPr>
              <w:suppressAutoHyphens/>
              <w:spacing w:after="160" w:line="256" w:lineRule="auto"/>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vAlign w:val="center"/>
            <w:hideMark/>
          </w:tcPr>
          <w:p w14:paraId="67D8C2EE" w14:textId="77777777" w:rsidR="00873627" w:rsidRPr="0053140C" w:rsidRDefault="00873627" w:rsidP="00F91892">
            <w:pPr>
              <w:suppressAutoHyphens/>
              <w:spacing w:line="256" w:lineRule="auto"/>
              <w:ind w:left="54"/>
              <w:rPr>
                <w:rFonts w:eastAsia="MS Mincho"/>
                <w:sz w:val="16"/>
                <w:szCs w:val="16"/>
                <w:lang w:eastAsia="en-US"/>
              </w:rPr>
            </w:pPr>
            <w:r w:rsidRPr="0053140C">
              <w:rPr>
                <w:rFonts w:eastAsia="MS Mincho"/>
                <w:sz w:val="16"/>
                <w:szCs w:val="16"/>
                <w:lang w:eastAsia="en-US"/>
              </w:rPr>
              <w:t xml:space="preserve">X </w:t>
            </w:r>
          </w:p>
        </w:tc>
        <w:tc>
          <w:tcPr>
            <w:tcW w:w="770" w:type="dxa"/>
            <w:tcBorders>
              <w:top w:val="single" w:sz="6" w:space="0" w:color="221F1F"/>
              <w:left w:val="single" w:sz="4" w:space="0" w:color="221F1F"/>
              <w:bottom w:val="single" w:sz="6" w:space="0" w:color="221F1F"/>
              <w:right w:val="single" w:sz="4" w:space="0" w:color="221F1F"/>
            </w:tcBorders>
            <w:vAlign w:val="center"/>
            <w:hideMark/>
          </w:tcPr>
          <w:p w14:paraId="01BB0041"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326 </w:t>
            </w:r>
          </w:p>
        </w:tc>
        <w:tc>
          <w:tcPr>
            <w:tcW w:w="620" w:type="dxa"/>
            <w:tcBorders>
              <w:top w:val="single" w:sz="6" w:space="0" w:color="221F1F"/>
              <w:left w:val="single" w:sz="4" w:space="0" w:color="221F1F"/>
              <w:bottom w:val="single" w:sz="6" w:space="0" w:color="221F1F"/>
              <w:right w:val="single" w:sz="4" w:space="0" w:color="221F1F"/>
            </w:tcBorders>
            <w:vAlign w:val="center"/>
            <w:hideMark/>
          </w:tcPr>
          <w:p w14:paraId="7E055E47"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 xml:space="preserve">58.9 </w:t>
            </w:r>
          </w:p>
        </w:tc>
        <w:tc>
          <w:tcPr>
            <w:tcW w:w="424" w:type="dxa"/>
            <w:tcBorders>
              <w:top w:val="single" w:sz="6" w:space="0" w:color="221F1F"/>
              <w:left w:val="single" w:sz="4" w:space="0" w:color="221F1F"/>
              <w:bottom w:val="single" w:sz="6" w:space="0" w:color="221F1F"/>
              <w:right w:val="single" w:sz="4" w:space="0" w:color="221F1F"/>
            </w:tcBorders>
          </w:tcPr>
          <w:p w14:paraId="2EFED17E"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tcPr>
          <w:p w14:paraId="00B79762" w14:textId="77777777" w:rsidR="00873627" w:rsidRPr="0053140C" w:rsidRDefault="00873627" w:rsidP="00F91892">
            <w:pPr>
              <w:suppressAutoHyphens/>
              <w:spacing w:after="160" w:line="256" w:lineRule="auto"/>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tcPr>
          <w:p w14:paraId="1E373E74"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4" w:space="0" w:color="221F1F"/>
            </w:tcBorders>
            <w:vAlign w:val="center"/>
            <w:hideMark/>
          </w:tcPr>
          <w:p w14:paraId="4863B64B" w14:textId="77777777" w:rsidR="00873627" w:rsidRPr="0053140C" w:rsidRDefault="00873627" w:rsidP="00F91892">
            <w:pPr>
              <w:suppressAutoHyphens/>
              <w:spacing w:line="256" w:lineRule="auto"/>
              <w:ind w:left="54"/>
              <w:rPr>
                <w:rFonts w:eastAsia="MS Mincho"/>
                <w:sz w:val="16"/>
                <w:szCs w:val="16"/>
                <w:lang w:eastAsia="en-US"/>
              </w:rPr>
            </w:pPr>
            <w:r w:rsidRPr="0053140C">
              <w:rPr>
                <w:rFonts w:eastAsia="MS Mincho"/>
                <w:sz w:val="16"/>
                <w:szCs w:val="16"/>
                <w:lang w:eastAsia="en-US"/>
              </w:rPr>
              <w:t xml:space="preserve">X </w:t>
            </w:r>
          </w:p>
        </w:tc>
        <w:tc>
          <w:tcPr>
            <w:tcW w:w="684" w:type="dxa"/>
            <w:tcBorders>
              <w:top w:val="single" w:sz="6" w:space="0" w:color="221F1F"/>
              <w:left w:val="single" w:sz="4" w:space="0" w:color="221F1F"/>
              <w:bottom w:val="single" w:sz="6" w:space="0" w:color="221F1F"/>
              <w:right w:val="single" w:sz="4" w:space="0" w:color="221F1F"/>
            </w:tcBorders>
            <w:vAlign w:val="center"/>
            <w:hideMark/>
          </w:tcPr>
          <w:p w14:paraId="34552B8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356 </w:t>
            </w:r>
          </w:p>
        </w:tc>
        <w:tc>
          <w:tcPr>
            <w:tcW w:w="714" w:type="dxa"/>
            <w:tcBorders>
              <w:top w:val="single" w:sz="6" w:space="0" w:color="221F1F"/>
              <w:left w:val="single" w:sz="4" w:space="0" w:color="221F1F"/>
              <w:bottom w:val="single" w:sz="6" w:space="0" w:color="221F1F"/>
              <w:right w:val="single" w:sz="4" w:space="0" w:color="221F1F"/>
            </w:tcBorders>
            <w:vAlign w:val="center"/>
            <w:hideMark/>
          </w:tcPr>
          <w:p w14:paraId="4273DF1E"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 xml:space="preserve">82.2 </w:t>
            </w:r>
          </w:p>
        </w:tc>
        <w:tc>
          <w:tcPr>
            <w:tcW w:w="424" w:type="dxa"/>
            <w:tcBorders>
              <w:top w:val="single" w:sz="6" w:space="0" w:color="221F1F"/>
              <w:left w:val="single" w:sz="4" w:space="0" w:color="221F1F"/>
              <w:bottom w:val="single" w:sz="6" w:space="0" w:color="221F1F"/>
              <w:right w:val="single" w:sz="4" w:space="0" w:color="221F1F"/>
            </w:tcBorders>
          </w:tcPr>
          <w:p w14:paraId="72434C26"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tcPr>
          <w:p w14:paraId="1ACD4E3C" w14:textId="77777777" w:rsidR="00873627" w:rsidRPr="0053140C" w:rsidRDefault="00873627" w:rsidP="00F91892">
            <w:pPr>
              <w:suppressAutoHyphens/>
              <w:spacing w:after="160" w:line="256" w:lineRule="auto"/>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hideMark/>
          </w:tcPr>
          <w:p w14:paraId="513F142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X </w:t>
            </w:r>
          </w:p>
        </w:tc>
        <w:tc>
          <w:tcPr>
            <w:tcW w:w="342" w:type="dxa"/>
            <w:tcBorders>
              <w:top w:val="single" w:sz="6" w:space="0" w:color="221F1F"/>
              <w:left w:val="single" w:sz="4" w:space="0" w:color="221F1F"/>
              <w:bottom w:val="single" w:sz="6" w:space="0" w:color="221F1F"/>
              <w:right w:val="single" w:sz="4" w:space="0" w:color="221F1F"/>
            </w:tcBorders>
          </w:tcPr>
          <w:p w14:paraId="7BF543DB"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74DF9628" w14:textId="77777777" w:rsidTr="00873627">
        <w:trPr>
          <w:trHeight w:val="397"/>
          <w:jc w:val="center"/>
        </w:trPr>
        <w:tc>
          <w:tcPr>
            <w:tcW w:w="721" w:type="dxa"/>
            <w:tcBorders>
              <w:top w:val="single" w:sz="6" w:space="0" w:color="221F1F"/>
              <w:left w:val="single" w:sz="6" w:space="0" w:color="221F1F"/>
              <w:bottom w:val="single" w:sz="6" w:space="0" w:color="221F1F"/>
              <w:right w:val="single" w:sz="6" w:space="0" w:color="221F1F"/>
            </w:tcBorders>
            <w:vAlign w:val="center"/>
            <w:hideMark/>
          </w:tcPr>
          <w:p w14:paraId="280EF2E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297 </w:t>
            </w:r>
          </w:p>
        </w:tc>
        <w:tc>
          <w:tcPr>
            <w:tcW w:w="678" w:type="dxa"/>
            <w:tcBorders>
              <w:top w:val="single" w:sz="6" w:space="0" w:color="221F1F"/>
              <w:left w:val="single" w:sz="6" w:space="0" w:color="221F1F"/>
              <w:bottom w:val="single" w:sz="6" w:space="0" w:color="221F1F"/>
              <w:right w:val="single" w:sz="4" w:space="0" w:color="221F1F"/>
            </w:tcBorders>
            <w:vAlign w:val="center"/>
            <w:hideMark/>
          </w:tcPr>
          <w:p w14:paraId="6089FC2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75.7 </w:t>
            </w:r>
          </w:p>
        </w:tc>
        <w:tc>
          <w:tcPr>
            <w:tcW w:w="422" w:type="dxa"/>
            <w:tcBorders>
              <w:top w:val="single" w:sz="6" w:space="0" w:color="221F1F"/>
              <w:left w:val="single" w:sz="4" w:space="0" w:color="221F1F"/>
              <w:bottom w:val="single" w:sz="6" w:space="0" w:color="221F1F"/>
              <w:right w:val="single" w:sz="4" w:space="0" w:color="221F1F"/>
            </w:tcBorders>
          </w:tcPr>
          <w:p w14:paraId="289C769C" w14:textId="77777777" w:rsidR="00873627" w:rsidRPr="0053140C" w:rsidRDefault="00873627" w:rsidP="00F91892">
            <w:pPr>
              <w:suppressAutoHyphens/>
              <w:spacing w:after="160" w:line="256" w:lineRule="auto"/>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tcPr>
          <w:p w14:paraId="157F08DB" w14:textId="77777777" w:rsidR="00873627" w:rsidRPr="0053140C" w:rsidRDefault="00873627" w:rsidP="00F91892">
            <w:pPr>
              <w:suppressAutoHyphens/>
              <w:spacing w:after="160" w:line="256" w:lineRule="auto"/>
              <w:rPr>
                <w:rFonts w:eastAsia="MS Mincho"/>
                <w:sz w:val="16"/>
                <w:szCs w:val="16"/>
                <w:lang w:eastAsia="en-US"/>
              </w:rPr>
            </w:pPr>
          </w:p>
        </w:tc>
        <w:tc>
          <w:tcPr>
            <w:tcW w:w="569" w:type="dxa"/>
            <w:tcBorders>
              <w:top w:val="single" w:sz="6" w:space="0" w:color="221F1F"/>
              <w:left w:val="single" w:sz="4" w:space="0" w:color="221F1F"/>
              <w:bottom w:val="single" w:sz="6" w:space="0" w:color="221F1F"/>
              <w:right w:val="single" w:sz="4" w:space="0" w:color="221F1F"/>
            </w:tcBorders>
          </w:tcPr>
          <w:p w14:paraId="4583664A" w14:textId="77777777" w:rsidR="00873627" w:rsidRPr="0053140C" w:rsidRDefault="00873627" w:rsidP="00F91892">
            <w:pPr>
              <w:suppressAutoHyphens/>
              <w:spacing w:after="160" w:line="256" w:lineRule="auto"/>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vAlign w:val="center"/>
            <w:hideMark/>
          </w:tcPr>
          <w:p w14:paraId="5CF80F94" w14:textId="77777777" w:rsidR="00873627" w:rsidRPr="0053140C" w:rsidRDefault="00873627" w:rsidP="00F91892">
            <w:pPr>
              <w:suppressAutoHyphens/>
              <w:spacing w:line="256" w:lineRule="auto"/>
              <w:ind w:left="54"/>
              <w:rPr>
                <w:rFonts w:eastAsia="MS Mincho"/>
                <w:sz w:val="16"/>
                <w:szCs w:val="16"/>
                <w:lang w:eastAsia="en-US"/>
              </w:rPr>
            </w:pPr>
            <w:r w:rsidRPr="0053140C">
              <w:rPr>
                <w:rFonts w:eastAsia="MS Mincho"/>
                <w:sz w:val="16"/>
                <w:szCs w:val="16"/>
                <w:lang w:eastAsia="en-US"/>
              </w:rPr>
              <w:t xml:space="preserve">X </w:t>
            </w:r>
          </w:p>
        </w:tc>
        <w:tc>
          <w:tcPr>
            <w:tcW w:w="770" w:type="dxa"/>
            <w:tcBorders>
              <w:top w:val="single" w:sz="6" w:space="0" w:color="221F1F"/>
              <w:left w:val="single" w:sz="4" w:space="0" w:color="221F1F"/>
              <w:bottom w:val="single" w:sz="6" w:space="0" w:color="221F1F"/>
              <w:right w:val="single" w:sz="4" w:space="0" w:color="221F1F"/>
            </w:tcBorders>
            <w:vAlign w:val="center"/>
            <w:hideMark/>
          </w:tcPr>
          <w:p w14:paraId="337A93C8"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327 </w:t>
            </w:r>
          </w:p>
        </w:tc>
        <w:tc>
          <w:tcPr>
            <w:tcW w:w="620" w:type="dxa"/>
            <w:tcBorders>
              <w:top w:val="single" w:sz="6" w:space="0" w:color="221F1F"/>
              <w:left w:val="single" w:sz="4" w:space="0" w:color="221F1F"/>
              <w:bottom w:val="single" w:sz="6" w:space="0" w:color="221F1F"/>
              <w:right w:val="single" w:sz="4" w:space="0" w:color="221F1F"/>
            </w:tcBorders>
            <w:vAlign w:val="center"/>
            <w:hideMark/>
          </w:tcPr>
          <w:p w14:paraId="00843288"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 xml:space="preserve">58.2 </w:t>
            </w:r>
          </w:p>
        </w:tc>
        <w:tc>
          <w:tcPr>
            <w:tcW w:w="424" w:type="dxa"/>
            <w:tcBorders>
              <w:top w:val="single" w:sz="6" w:space="0" w:color="221F1F"/>
              <w:left w:val="single" w:sz="4" w:space="0" w:color="221F1F"/>
              <w:bottom w:val="single" w:sz="6" w:space="0" w:color="221F1F"/>
              <w:right w:val="single" w:sz="4" w:space="0" w:color="221F1F"/>
            </w:tcBorders>
          </w:tcPr>
          <w:p w14:paraId="6A933AD5"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tcPr>
          <w:p w14:paraId="2D44FCC2" w14:textId="77777777" w:rsidR="00873627" w:rsidRPr="0053140C" w:rsidRDefault="00873627" w:rsidP="00F91892">
            <w:pPr>
              <w:suppressAutoHyphens/>
              <w:spacing w:after="160" w:line="256" w:lineRule="auto"/>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tcPr>
          <w:p w14:paraId="4AA17BB0"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4" w:space="0" w:color="221F1F"/>
            </w:tcBorders>
            <w:vAlign w:val="center"/>
            <w:hideMark/>
          </w:tcPr>
          <w:p w14:paraId="3012E747" w14:textId="77777777" w:rsidR="00873627" w:rsidRPr="0053140C" w:rsidRDefault="00873627" w:rsidP="00F91892">
            <w:pPr>
              <w:suppressAutoHyphens/>
              <w:spacing w:line="256" w:lineRule="auto"/>
              <w:ind w:left="54"/>
              <w:rPr>
                <w:rFonts w:eastAsia="MS Mincho"/>
                <w:sz w:val="16"/>
                <w:szCs w:val="16"/>
                <w:lang w:eastAsia="en-US"/>
              </w:rPr>
            </w:pPr>
            <w:r w:rsidRPr="0053140C">
              <w:rPr>
                <w:rFonts w:eastAsia="MS Mincho"/>
                <w:sz w:val="16"/>
                <w:szCs w:val="16"/>
                <w:lang w:eastAsia="en-US"/>
              </w:rPr>
              <w:t xml:space="preserve">X </w:t>
            </w:r>
          </w:p>
        </w:tc>
        <w:tc>
          <w:tcPr>
            <w:tcW w:w="684" w:type="dxa"/>
            <w:tcBorders>
              <w:top w:val="single" w:sz="6" w:space="0" w:color="221F1F"/>
              <w:left w:val="single" w:sz="4" w:space="0" w:color="221F1F"/>
              <w:bottom w:val="single" w:sz="6" w:space="0" w:color="221F1F"/>
              <w:right w:val="single" w:sz="4" w:space="0" w:color="221F1F"/>
            </w:tcBorders>
            <w:vAlign w:val="center"/>
            <w:hideMark/>
          </w:tcPr>
          <w:p w14:paraId="603F6E8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357 </w:t>
            </w:r>
          </w:p>
        </w:tc>
        <w:tc>
          <w:tcPr>
            <w:tcW w:w="714" w:type="dxa"/>
            <w:tcBorders>
              <w:top w:val="single" w:sz="6" w:space="0" w:color="221F1F"/>
              <w:left w:val="single" w:sz="4" w:space="0" w:color="221F1F"/>
              <w:bottom w:val="single" w:sz="6" w:space="0" w:color="221F1F"/>
              <w:right w:val="single" w:sz="4" w:space="0" w:color="221F1F"/>
            </w:tcBorders>
            <w:vAlign w:val="center"/>
            <w:hideMark/>
          </w:tcPr>
          <w:p w14:paraId="7C80F64E"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 xml:space="preserve">82.2 </w:t>
            </w:r>
          </w:p>
        </w:tc>
        <w:tc>
          <w:tcPr>
            <w:tcW w:w="424" w:type="dxa"/>
            <w:tcBorders>
              <w:top w:val="single" w:sz="6" w:space="0" w:color="221F1F"/>
              <w:left w:val="single" w:sz="4" w:space="0" w:color="221F1F"/>
              <w:bottom w:val="single" w:sz="6" w:space="0" w:color="221F1F"/>
              <w:right w:val="single" w:sz="4" w:space="0" w:color="221F1F"/>
            </w:tcBorders>
          </w:tcPr>
          <w:p w14:paraId="7A75FB6E"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tcPr>
          <w:p w14:paraId="1B3B96C9" w14:textId="77777777" w:rsidR="00873627" w:rsidRPr="0053140C" w:rsidRDefault="00873627" w:rsidP="00F91892">
            <w:pPr>
              <w:suppressAutoHyphens/>
              <w:spacing w:after="160" w:line="256" w:lineRule="auto"/>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hideMark/>
          </w:tcPr>
          <w:p w14:paraId="58145F2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X </w:t>
            </w:r>
          </w:p>
        </w:tc>
        <w:tc>
          <w:tcPr>
            <w:tcW w:w="342" w:type="dxa"/>
            <w:tcBorders>
              <w:top w:val="single" w:sz="6" w:space="0" w:color="221F1F"/>
              <w:left w:val="single" w:sz="4" w:space="0" w:color="221F1F"/>
              <w:bottom w:val="single" w:sz="6" w:space="0" w:color="221F1F"/>
              <w:right w:val="single" w:sz="4" w:space="0" w:color="221F1F"/>
            </w:tcBorders>
          </w:tcPr>
          <w:p w14:paraId="20945077"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318A81F0" w14:textId="77777777" w:rsidTr="00873627">
        <w:trPr>
          <w:trHeight w:val="397"/>
          <w:jc w:val="center"/>
        </w:trPr>
        <w:tc>
          <w:tcPr>
            <w:tcW w:w="721" w:type="dxa"/>
            <w:tcBorders>
              <w:top w:val="single" w:sz="6" w:space="0" w:color="221F1F"/>
              <w:left w:val="single" w:sz="6" w:space="0" w:color="221F1F"/>
              <w:bottom w:val="single" w:sz="6" w:space="0" w:color="221F1F"/>
              <w:right w:val="single" w:sz="6" w:space="0" w:color="221F1F"/>
            </w:tcBorders>
            <w:vAlign w:val="center"/>
            <w:hideMark/>
          </w:tcPr>
          <w:p w14:paraId="40906DD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298 </w:t>
            </w:r>
          </w:p>
        </w:tc>
        <w:tc>
          <w:tcPr>
            <w:tcW w:w="678" w:type="dxa"/>
            <w:tcBorders>
              <w:top w:val="single" w:sz="6" w:space="0" w:color="221F1F"/>
              <w:left w:val="single" w:sz="6" w:space="0" w:color="221F1F"/>
              <w:bottom w:val="single" w:sz="6" w:space="0" w:color="221F1F"/>
              <w:right w:val="single" w:sz="4" w:space="0" w:color="221F1F"/>
            </w:tcBorders>
            <w:vAlign w:val="center"/>
            <w:hideMark/>
          </w:tcPr>
          <w:p w14:paraId="7FD203B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73.2 </w:t>
            </w:r>
          </w:p>
        </w:tc>
        <w:tc>
          <w:tcPr>
            <w:tcW w:w="422" w:type="dxa"/>
            <w:tcBorders>
              <w:top w:val="single" w:sz="6" w:space="0" w:color="221F1F"/>
              <w:left w:val="single" w:sz="4" w:space="0" w:color="221F1F"/>
              <w:bottom w:val="single" w:sz="6" w:space="0" w:color="221F1F"/>
              <w:right w:val="single" w:sz="4" w:space="0" w:color="221F1F"/>
            </w:tcBorders>
          </w:tcPr>
          <w:p w14:paraId="36E4F83E" w14:textId="77777777" w:rsidR="00873627" w:rsidRPr="0053140C" w:rsidRDefault="00873627" w:rsidP="00F91892">
            <w:pPr>
              <w:suppressAutoHyphens/>
              <w:spacing w:after="160" w:line="256" w:lineRule="auto"/>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tcPr>
          <w:p w14:paraId="09143313" w14:textId="77777777" w:rsidR="00873627" w:rsidRPr="0053140C" w:rsidRDefault="00873627" w:rsidP="00F91892">
            <w:pPr>
              <w:suppressAutoHyphens/>
              <w:spacing w:after="160" w:line="256" w:lineRule="auto"/>
              <w:rPr>
                <w:rFonts w:eastAsia="MS Mincho"/>
                <w:sz w:val="16"/>
                <w:szCs w:val="16"/>
                <w:lang w:eastAsia="en-US"/>
              </w:rPr>
            </w:pPr>
          </w:p>
        </w:tc>
        <w:tc>
          <w:tcPr>
            <w:tcW w:w="569" w:type="dxa"/>
            <w:tcBorders>
              <w:top w:val="single" w:sz="6" w:space="0" w:color="221F1F"/>
              <w:left w:val="single" w:sz="4" w:space="0" w:color="221F1F"/>
              <w:bottom w:val="single" w:sz="6" w:space="0" w:color="221F1F"/>
              <w:right w:val="single" w:sz="4" w:space="0" w:color="221F1F"/>
            </w:tcBorders>
          </w:tcPr>
          <w:p w14:paraId="66F81D7E" w14:textId="77777777" w:rsidR="00873627" w:rsidRPr="0053140C" w:rsidRDefault="00873627" w:rsidP="00F91892">
            <w:pPr>
              <w:suppressAutoHyphens/>
              <w:spacing w:after="160" w:line="256" w:lineRule="auto"/>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vAlign w:val="center"/>
            <w:hideMark/>
          </w:tcPr>
          <w:p w14:paraId="57905073" w14:textId="77777777" w:rsidR="00873627" w:rsidRPr="0053140C" w:rsidRDefault="00873627" w:rsidP="00F91892">
            <w:pPr>
              <w:suppressAutoHyphens/>
              <w:spacing w:line="256" w:lineRule="auto"/>
              <w:ind w:left="54"/>
              <w:rPr>
                <w:rFonts w:eastAsia="MS Mincho"/>
                <w:sz w:val="16"/>
                <w:szCs w:val="16"/>
                <w:lang w:eastAsia="en-US"/>
              </w:rPr>
            </w:pPr>
            <w:r w:rsidRPr="0053140C">
              <w:rPr>
                <w:rFonts w:eastAsia="MS Mincho"/>
                <w:sz w:val="16"/>
                <w:szCs w:val="16"/>
                <w:lang w:eastAsia="en-US"/>
              </w:rPr>
              <w:t xml:space="preserve">X </w:t>
            </w:r>
          </w:p>
        </w:tc>
        <w:tc>
          <w:tcPr>
            <w:tcW w:w="770" w:type="dxa"/>
            <w:tcBorders>
              <w:top w:val="single" w:sz="6" w:space="0" w:color="221F1F"/>
              <w:left w:val="single" w:sz="4" w:space="0" w:color="221F1F"/>
              <w:bottom w:val="single" w:sz="6" w:space="0" w:color="221F1F"/>
              <w:right w:val="single" w:sz="4" w:space="0" w:color="221F1F"/>
            </w:tcBorders>
            <w:vAlign w:val="center"/>
            <w:hideMark/>
          </w:tcPr>
          <w:p w14:paraId="566B3846"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328 </w:t>
            </w:r>
          </w:p>
        </w:tc>
        <w:tc>
          <w:tcPr>
            <w:tcW w:w="620" w:type="dxa"/>
            <w:tcBorders>
              <w:top w:val="single" w:sz="6" w:space="0" w:color="221F1F"/>
              <w:left w:val="single" w:sz="4" w:space="0" w:color="221F1F"/>
              <w:bottom w:val="single" w:sz="6" w:space="0" w:color="221F1F"/>
              <w:right w:val="single" w:sz="4" w:space="0" w:color="221F1F"/>
            </w:tcBorders>
            <w:vAlign w:val="center"/>
            <w:hideMark/>
          </w:tcPr>
          <w:p w14:paraId="6A5AAFDE"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 xml:space="preserve">55.8 </w:t>
            </w:r>
          </w:p>
        </w:tc>
        <w:tc>
          <w:tcPr>
            <w:tcW w:w="424" w:type="dxa"/>
            <w:tcBorders>
              <w:top w:val="single" w:sz="6" w:space="0" w:color="221F1F"/>
              <w:left w:val="single" w:sz="4" w:space="0" w:color="221F1F"/>
              <w:bottom w:val="single" w:sz="6" w:space="0" w:color="221F1F"/>
              <w:right w:val="single" w:sz="4" w:space="0" w:color="221F1F"/>
            </w:tcBorders>
          </w:tcPr>
          <w:p w14:paraId="3419BAB4"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tcPr>
          <w:p w14:paraId="5A1C6A2C" w14:textId="77777777" w:rsidR="00873627" w:rsidRPr="0053140C" w:rsidRDefault="00873627" w:rsidP="00F91892">
            <w:pPr>
              <w:suppressAutoHyphens/>
              <w:spacing w:after="160" w:line="256" w:lineRule="auto"/>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tcPr>
          <w:p w14:paraId="0F221193"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4" w:space="0" w:color="221F1F"/>
            </w:tcBorders>
            <w:vAlign w:val="center"/>
            <w:hideMark/>
          </w:tcPr>
          <w:p w14:paraId="2908E3FC" w14:textId="77777777" w:rsidR="00873627" w:rsidRPr="0053140C" w:rsidRDefault="00873627" w:rsidP="00F91892">
            <w:pPr>
              <w:suppressAutoHyphens/>
              <w:spacing w:line="256" w:lineRule="auto"/>
              <w:ind w:left="54"/>
              <w:rPr>
                <w:rFonts w:eastAsia="MS Mincho"/>
                <w:sz w:val="16"/>
                <w:szCs w:val="16"/>
                <w:lang w:eastAsia="en-US"/>
              </w:rPr>
            </w:pPr>
            <w:r w:rsidRPr="0053140C">
              <w:rPr>
                <w:rFonts w:eastAsia="MS Mincho"/>
                <w:sz w:val="16"/>
                <w:szCs w:val="16"/>
                <w:lang w:eastAsia="en-US"/>
              </w:rPr>
              <w:t xml:space="preserve">X </w:t>
            </w:r>
          </w:p>
        </w:tc>
        <w:tc>
          <w:tcPr>
            <w:tcW w:w="684" w:type="dxa"/>
            <w:tcBorders>
              <w:top w:val="single" w:sz="6" w:space="0" w:color="221F1F"/>
              <w:left w:val="single" w:sz="4" w:space="0" w:color="221F1F"/>
              <w:bottom w:val="single" w:sz="6" w:space="0" w:color="221F1F"/>
              <w:right w:val="single" w:sz="4" w:space="0" w:color="221F1F"/>
            </w:tcBorders>
            <w:vAlign w:val="center"/>
            <w:hideMark/>
          </w:tcPr>
          <w:p w14:paraId="551EFB2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358 </w:t>
            </w:r>
          </w:p>
        </w:tc>
        <w:tc>
          <w:tcPr>
            <w:tcW w:w="714" w:type="dxa"/>
            <w:tcBorders>
              <w:top w:val="single" w:sz="6" w:space="0" w:color="221F1F"/>
              <w:left w:val="single" w:sz="4" w:space="0" w:color="221F1F"/>
              <w:bottom w:val="single" w:sz="6" w:space="0" w:color="221F1F"/>
              <w:right w:val="single" w:sz="4" w:space="0" w:color="221F1F"/>
            </w:tcBorders>
            <w:vAlign w:val="center"/>
            <w:hideMark/>
          </w:tcPr>
          <w:p w14:paraId="20953739"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 xml:space="preserve">82.4 </w:t>
            </w:r>
          </w:p>
        </w:tc>
        <w:tc>
          <w:tcPr>
            <w:tcW w:w="424" w:type="dxa"/>
            <w:tcBorders>
              <w:top w:val="single" w:sz="6" w:space="0" w:color="221F1F"/>
              <w:left w:val="single" w:sz="4" w:space="0" w:color="221F1F"/>
              <w:bottom w:val="single" w:sz="6" w:space="0" w:color="221F1F"/>
              <w:right w:val="single" w:sz="4" w:space="0" w:color="221F1F"/>
            </w:tcBorders>
          </w:tcPr>
          <w:p w14:paraId="17744074"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tcPr>
          <w:p w14:paraId="61D96533" w14:textId="77777777" w:rsidR="00873627" w:rsidRPr="0053140C" w:rsidRDefault="00873627" w:rsidP="00F91892">
            <w:pPr>
              <w:suppressAutoHyphens/>
              <w:spacing w:after="160" w:line="256" w:lineRule="auto"/>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hideMark/>
          </w:tcPr>
          <w:p w14:paraId="6C0C452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X </w:t>
            </w:r>
          </w:p>
        </w:tc>
        <w:tc>
          <w:tcPr>
            <w:tcW w:w="342" w:type="dxa"/>
            <w:tcBorders>
              <w:top w:val="single" w:sz="6" w:space="0" w:color="221F1F"/>
              <w:left w:val="single" w:sz="4" w:space="0" w:color="221F1F"/>
              <w:bottom w:val="single" w:sz="6" w:space="0" w:color="221F1F"/>
              <w:right w:val="single" w:sz="4" w:space="0" w:color="221F1F"/>
            </w:tcBorders>
          </w:tcPr>
          <w:p w14:paraId="2DC67530"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593DA748" w14:textId="77777777" w:rsidTr="00873627">
        <w:trPr>
          <w:trHeight w:val="397"/>
          <w:jc w:val="center"/>
        </w:trPr>
        <w:tc>
          <w:tcPr>
            <w:tcW w:w="721" w:type="dxa"/>
            <w:tcBorders>
              <w:top w:val="single" w:sz="6" w:space="0" w:color="221F1F"/>
              <w:left w:val="single" w:sz="6" w:space="0" w:color="221F1F"/>
              <w:bottom w:val="single" w:sz="6" w:space="0" w:color="221F1F"/>
              <w:right w:val="single" w:sz="6" w:space="0" w:color="221F1F"/>
            </w:tcBorders>
            <w:vAlign w:val="center"/>
            <w:hideMark/>
          </w:tcPr>
          <w:p w14:paraId="29A7A35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299 </w:t>
            </w:r>
          </w:p>
        </w:tc>
        <w:tc>
          <w:tcPr>
            <w:tcW w:w="678" w:type="dxa"/>
            <w:tcBorders>
              <w:top w:val="single" w:sz="6" w:space="0" w:color="221F1F"/>
              <w:left w:val="single" w:sz="6" w:space="0" w:color="221F1F"/>
              <w:bottom w:val="single" w:sz="6" w:space="0" w:color="221F1F"/>
              <w:right w:val="single" w:sz="4" w:space="0" w:color="221F1F"/>
            </w:tcBorders>
            <w:vAlign w:val="center"/>
            <w:hideMark/>
          </w:tcPr>
          <w:p w14:paraId="1F3106B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71.1 </w:t>
            </w:r>
          </w:p>
        </w:tc>
        <w:tc>
          <w:tcPr>
            <w:tcW w:w="422" w:type="dxa"/>
            <w:tcBorders>
              <w:top w:val="single" w:sz="6" w:space="0" w:color="221F1F"/>
              <w:left w:val="single" w:sz="4" w:space="0" w:color="221F1F"/>
              <w:bottom w:val="single" w:sz="6" w:space="0" w:color="221F1F"/>
              <w:right w:val="single" w:sz="4" w:space="0" w:color="221F1F"/>
            </w:tcBorders>
          </w:tcPr>
          <w:p w14:paraId="36DB3502" w14:textId="77777777" w:rsidR="00873627" w:rsidRPr="0053140C" w:rsidRDefault="00873627" w:rsidP="00F91892">
            <w:pPr>
              <w:suppressAutoHyphens/>
              <w:spacing w:after="160" w:line="256" w:lineRule="auto"/>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tcPr>
          <w:p w14:paraId="128D4CBF" w14:textId="77777777" w:rsidR="00873627" w:rsidRPr="0053140C" w:rsidRDefault="00873627" w:rsidP="00F91892">
            <w:pPr>
              <w:suppressAutoHyphens/>
              <w:spacing w:after="160" w:line="256" w:lineRule="auto"/>
              <w:rPr>
                <w:rFonts w:eastAsia="MS Mincho"/>
                <w:sz w:val="16"/>
                <w:szCs w:val="16"/>
                <w:lang w:eastAsia="en-US"/>
              </w:rPr>
            </w:pPr>
          </w:p>
        </w:tc>
        <w:tc>
          <w:tcPr>
            <w:tcW w:w="569" w:type="dxa"/>
            <w:tcBorders>
              <w:top w:val="single" w:sz="6" w:space="0" w:color="221F1F"/>
              <w:left w:val="single" w:sz="4" w:space="0" w:color="221F1F"/>
              <w:bottom w:val="single" w:sz="6" w:space="0" w:color="221F1F"/>
              <w:right w:val="single" w:sz="4" w:space="0" w:color="221F1F"/>
            </w:tcBorders>
          </w:tcPr>
          <w:p w14:paraId="51C5E5A5" w14:textId="77777777" w:rsidR="00873627" w:rsidRPr="0053140C" w:rsidRDefault="00873627" w:rsidP="00F91892">
            <w:pPr>
              <w:suppressAutoHyphens/>
              <w:spacing w:after="160" w:line="256" w:lineRule="auto"/>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vAlign w:val="center"/>
            <w:hideMark/>
          </w:tcPr>
          <w:p w14:paraId="3007D5DE" w14:textId="77777777" w:rsidR="00873627" w:rsidRPr="0053140C" w:rsidRDefault="00873627" w:rsidP="00F91892">
            <w:pPr>
              <w:suppressAutoHyphens/>
              <w:spacing w:line="256" w:lineRule="auto"/>
              <w:ind w:left="54"/>
              <w:rPr>
                <w:rFonts w:eastAsia="MS Mincho"/>
                <w:sz w:val="16"/>
                <w:szCs w:val="16"/>
                <w:lang w:eastAsia="en-US"/>
              </w:rPr>
            </w:pPr>
            <w:r w:rsidRPr="0053140C">
              <w:rPr>
                <w:rFonts w:eastAsia="MS Mincho"/>
                <w:sz w:val="16"/>
                <w:szCs w:val="16"/>
                <w:lang w:eastAsia="en-US"/>
              </w:rPr>
              <w:t xml:space="preserve">X </w:t>
            </w:r>
          </w:p>
        </w:tc>
        <w:tc>
          <w:tcPr>
            <w:tcW w:w="770" w:type="dxa"/>
            <w:tcBorders>
              <w:top w:val="single" w:sz="6" w:space="0" w:color="221F1F"/>
              <w:left w:val="single" w:sz="4" w:space="0" w:color="221F1F"/>
              <w:bottom w:val="single" w:sz="6" w:space="0" w:color="221F1F"/>
              <w:right w:val="single" w:sz="6" w:space="0" w:color="221F1F"/>
            </w:tcBorders>
            <w:vAlign w:val="center"/>
            <w:hideMark/>
          </w:tcPr>
          <w:p w14:paraId="37A460D8"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329 </w:t>
            </w:r>
          </w:p>
        </w:tc>
        <w:tc>
          <w:tcPr>
            <w:tcW w:w="620" w:type="dxa"/>
            <w:tcBorders>
              <w:top w:val="single" w:sz="6" w:space="0" w:color="221F1F"/>
              <w:left w:val="single" w:sz="6" w:space="0" w:color="221F1F"/>
              <w:bottom w:val="single" w:sz="6" w:space="0" w:color="221F1F"/>
              <w:right w:val="single" w:sz="4" w:space="0" w:color="221F1F"/>
            </w:tcBorders>
            <w:vAlign w:val="center"/>
            <w:hideMark/>
          </w:tcPr>
          <w:p w14:paraId="382404FA"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 xml:space="preserve">52.6 </w:t>
            </w:r>
          </w:p>
        </w:tc>
        <w:tc>
          <w:tcPr>
            <w:tcW w:w="424" w:type="dxa"/>
            <w:tcBorders>
              <w:top w:val="single" w:sz="6" w:space="0" w:color="221F1F"/>
              <w:left w:val="single" w:sz="4" w:space="0" w:color="221F1F"/>
              <w:bottom w:val="single" w:sz="6" w:space="0" w:color="221F1F"/>
              <w:right w:val="single" w:sz="4" w:space="0" w:color="221F1F"/>
            </w:tcBorders>
          </w:tcPr>
          <w:p w14:paraId="58DFC1BC"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tcPr>
          <w:p w14:paraId="1B183E1D" w14:textId="77777777" w:rsidR="00873627" w:rsidRPr="0053140C" w:rsidRDefault="00873627" w:rsidP="00F91892">
            <w:pPr>
              <w:suppressAutoHyphens/>
              <w:spacing w:after="160" w:line="256" w:lineRule="auto"/>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tcPr>
          <w:p w14:paraId="0C1398D5"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4" w:space="0" w:color="221F1F"/>
            </w:tcBorders>
            <w:vAlign w:val="center"/>
            <w:hideMark/>
          </w:tcPr>
          <w:p w14:paraId="66DAE2FE" w14:textId="77777777" w:rsidR="00873627" w:rsidRPr="0053140C" w:rsidRDefault="00873627" w:rsidP="00F91892">
            <w:pPr>
              <w:suppressAutoHyphens/>
              <w:spacing w:line="256" w:lineRule="auto"/>
              <w:ind w:left="54"/>
              <w:rPr>
                <w:rFonts w:eastAsia="MS Mincho"/>
                <w:sz w:val="16"/>
                <w:szCs w:val="16"/>
                <w:lang w:eastAsia="en-US"/>
              </w:rPr>
            </w:pPr>
            <w:r w:rsidRPr="0053140C">
              <w:rPr>
                <w:rFonts w:eastAsia="MS Mincho"/>
                <w:sz w:val="16"/>
                <w:szCs w:val="16"/>
                <w:lang w:eastAsia="en-US"/>
              </w:rPr>
              <w:t xml:space="preserve">X </w:t>
            </w:r>
          </w:p>
        </w:tc>
        <w:tc>
          <w:tcPr>
            <w:tcW w:w="684" w:type="dxa"/>
            <w:tcBorders>
              <w:top w:val="single" w:sz="6" w:space="0" w:color="221F1F"/>
              <w:left w:val="single" w:sz="4" w:space="0" w:color="221F1F"/>
              <w:bottom w:val="single" w:sz="6" w:space="0" w:color="221F1F"/>
              <w:right w:val="single" w:sz="4" w:space="0" w:color="221F1F"/>
            </w:tcBorders>
            <w:vAlign w:val="center"/>
            <w:hideMark/>
          </w:tcPr>
          <w:p w14:paraId="76430C4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359 </w:t>
            </w:r>
          </w:p>
        </w:tc>
        <w:tc>
          <w:tcPr>
            <w:tcW w:w="714" w:type="dxa"/>
            <w:tcBorders>
              <w:top w:val="single" w:sz="6" w:space="0" w:color="221F1F"/>
              <w:left w:val="single" w:sz="4" w:space="0" w:color="221F1F"/>
              <w:bottom w:val="single" w:sz="6" w:space="0" w:color="221F1F"/>
              <w:right w:val="single" w:sz="4" w:space="0" w:color="221F1F"/>
            </w:tcBorders>
            <w:vAlign w:val="center"/>
            <w:hideMark/>
          </w:tcPr>
          <w:p w14:paraId="053AF01D"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 xml:space="preserve">82.5 </w:t>
            </w:r>
          </w:p>
        </w:tc>
        <w:tc>
          <w:tcPr>
            <w:tcW w:w="424" w:type="dxa"/>
            <w:tcBorders>
              <w:top w:val="single" w:sz="6" w:space="0" w:color="221F1F"/>
              <w:left w:val="single" w:sz="4" w:space="0" w:color="221F1F"/>
              <w:bottom w:val="single" w:sz="6" w:space="0" w:color="221F1F"/>
              <w:right w:val="single" w:sz="4" w:space="0" w:color="221F1F"/>
            </w:tcBorders>
          </w:tcPr>
          <w:p w14:paraId="411A46CD"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tcPr>
          <w:p w14:paraId="281AFE24" w14:textId="77777777" w:rsidR="00873627" w:rsidRPr="0053140C" w:rsidRDefault="00873627" w:rsidP="00F91892">
            <w:pPr>
              <w:suppressAutoHyphens/>
              <w:spacing w:after="160" w:line="256" w:lineRule="auto"/>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hideMark/>
          </w:tcPr>
          <w:p w14:paraId="2E94727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X </w:t>
            </w:r>
          </w:p>
        </w:tc>
        <w:tc>
          <w:tcPr>
            <w:tcW w:w="342" w:type="dxa"/>
            <w:tcBorders>
              <w:top w:val="single" w:sz="6" w:space="0" w:color="221F1F"/>
              <w:left w:val="single" w:sz="4" w:space="0" w:color="221F1F"/>
              <w:bottom w:val="single" w:sz="6" w:space="0" w:color="221F1F"/>
              <w:right w:val="single" w:sz="4" w:space="0" w:color="221F1F"/>
            </w:tcBorders>
          </w:tcPr>
          <w:p w14:paraId="0FF8DCDC"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6EAD8199" w14:textId="77777777" w:rsidTr="00873627">
        <w:trPr>
          <w:trHeight w:val="397"/>
          <w:jc w:val="center"/>
        </w:trPr>
        <w:tc>
          <w:tcPr>
            <w:tcW w:w="721" w:type="dxa"/>
            <w:tcBorders>
              <w:top w:val="single" w:sz="6" w:space="0" w:color="221F1F"/>
              <w:left w:val="single" w:sz="6" w:space="0" w:color="221F1F"/>
              <w:bottom w:val="single" w:sz="6" w:space="0" w:color="221F1F"/>
              <w:right w:val="single" w:sz="6" w:space="0" w:color="221F1F"/>
            </w:tcBorders>
            <w:vAlign w:val="center"/>
            <w:hideMark/>
          </w:tcPr>
          <w:p w14:paraId="2D475A5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300 </w:t>
            </w:r>
          </w:p>
        </w:tc>
        <w:tc>
          <w:tcPr>
            <w:tcW w:w="678" w:type="dxa"/>
            <w:tcBorders>
              <w:top w:val="single" w:sz="6" w:space="0" w:color="221F1F"/>
              <w:left w:val="single" w:sz="6" w:space="0" w:color="221F1F"/>
              <w:bottom w:val="single" w:sz="6" w:space="0" w:color="221F1F"/>
              <w:right w:val="single" w:sz="4" w:space="0" w:color="221F1F"/>
            </w:tcBorders>
            <w:vAlign w:val="center"/>
            <w:hideMark/>
          </w:tcPr>
          <w:p w14:paraId="25606AC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69.5 </w:t>
            </w:r>
          </w:p>
        </w:tc>
        <w:tc>
          <w:tcPr>
            <w:tcW w:w="422" w:type="dxa"/>
            <w:tcBorders>
              <w:top w:val="single" w:sz="6" w:space="0" w:color="221F1F"/>
              <w:left w:val="single" w:sz="4" w:space="0" w:color="221F1F"/>
              <w:bottom w:val="single" w:sz="6" w:space="0" w:color="221F1F"/>
              <w:right w:val="single" w:sz="4" w:space="0" w:color="221F1F"/>
            </w:tcBorders>
          </w:tcPr>
          <w:p w14:paraId="7EED4B93" w14:textId="77777777" w:rsidR="00873627" w:rsidRPr="0053140C" w:rsidRDefault="00873627" w:rsidP="00F91892">
            <w:pPr>
              <w:suppressAutoHyphens/>
              <w:spacing w:after="160" w:line="256" w:lineRule="auto"/>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tcPr>
          <w:p w14:paraId="70794D32" w14:textId="77777777" w:rsidR="00873627" w:rsidRPr="0053140C" w:rsidRDefault="00873627" w:rsidP="00F91892">
            <w:pPr>
              <w:suppressAutoHyphens/>
              <w:spacing w:after="160" w:line="256" w:lineRule="auto"/>
              <w:rPr>
                <w:rFonts w:eastAsia="MS Mincho"/>
                <w:sz w:val="16"/>
                <w:szCs w:val="16"/>
                <w:lang w:eastAsia="en-US"/>
              </w:rPr>
            </w:pPr>
          </w:p>
        </w:tc>
        <w:tc>
          <w:tcPr>
            <w:tcW w:w="569" w:type="dxa"/>
            <w:tcBorders>
              <w:top w:val="single" w:sz="6" w:space="0" w:color="221F1F"/>
              <w:left w:val="single" w:sz="4" w:space="0" w:color="221F1F"/>
              <w:bottom w:val="single" w:sz="6" w:space="0" w:color="221F1F"/>
              <w:right w:val="single" w:sz="4" w:space="0" w:color="221F1F"/>
            </w:tcBorders>
          </w:tcPr>
          <w:p w14:paraId="78936EAC" w14:textId="77777777" w:rsidR="00873627" w:rsidRPr="0053140C" w:rsidRDefault="00873627" w:rsidP="00F91892">
            <w:pPr>
              <w:suppressAutoHyphens/>
              <w:spacing w:after="160" w:line="256" w:lineRule="auto"/>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vAlign w:val="center"/>
            <w:hideMark/>
          </w:tcPr>
          <w:p w14:paraId="4B09B1E6" w14:textId="77777777" w:rsidR="00873627" w:rsidRPr="0053140C" w:rsidRDefault="00873627" w:rsidP="00F91892">
            <w:pPr>
              <w:suppressAutoHyphens/>
              <w:spacing w:line="256" w:lineRule="auto"/>
              <w:ind w:left="54"/>
              <w:rPr>
                <w:rFonts w:eastAsia="MS Mincho"/>
                <w:sz w:val="16"/>
                <w:szCs w:val="16"/>
                <w:lang w:eastAsia="en-US"/>
              </w:rPr>
            </w:pPr>
            <w:r w:rsidRPr="0053140C">
              <w:rPr>
                <w:rFonts w:eastAsia="MS Mincho"/>
                <w:sz w:val="16"/>
                <w:szCs w:val="16"/>
                <w:lang w:eastAsia="en-US"/>
              </w:rPr>
              <w:t xml:space="preserve">X </w:t>
            </w:r>
          </w:p>
        </w:tc>
        <w:tc>
          <w:tcPr>
            <w:tcW w:w="770" w:type="dxa"/>
            <w:tcBorders>
              <w:top w:val="single" w:sz="6" w:space="0" w:color="221F1F"/>
              <w:left w:val="single" w:sz="4" w:space="0" w:color="221F1F"/>
              <w:bottom w:val="single" w:sz="6" w:space="0" w:color="221F1F"/>
              <w:right w:val="single" w:sz="6" w:space="0" w:color="221F1F"/>
            </w:tcBorders>
            <w:vAlign w:val="center"/>
            <w:hideMark/>
          </w:tcPr>
          <w:p w14:paraId="4DFA904F"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330 </w:t>
            </w:r>
          </w:p>
        </w:tc>
        <w:tc>
          <w:tcPr>
            <w:tcW w:w="620" w:type="dxa"/>
            <w:tcBorders>
              <w:top w:val="single" w:sz="6" w:space="0" w:color="221F1F"/>
              <w:left w:val="single" w:sz="6" w:space="0" w:color="221F1F"/>
              <w:bottom w:val="single" w:sz="6" w:space="0" w:color="221F1F"/>
              <w:right w:val="single" w:sz="4" w:space="0" w:color="221F1F"/>
            </w:tcBorders>
            <w:vAlign w:val="center"/>
            <w:hideMark/>
          </w:tcPr>
          <w:p w14:paraId="207EF2AE"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 xml:space="preserve">49.2 </w:t>
            </w:r>
          </w:p>
        </w:tc>
        <w:tc>
          <w:tcPr>
            <w:tcW w:w="424" w:type="dxa"/>
            <w:tcBorders>
              <w:top w:val="single" w:sz="6" w:space="0" w:color="221F1F"/>
              <w:left w:val="single" w:sz="4" w:space="0" w:color="221F1F"/>
              <w:bottom w:val="single" w:sz="6" w:space="0" w:color="221F1F"/>
              <w:right w:val="single" w:sz="4" w:space="0" w:color="221F1F"/>
            </w:tcBorders>
          </w:tcPr>
          <w:p w14:paraId="4130B7BB"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tcPr>
          <w:p w14:paraId="05055575" w14:textId="77777777" w:rsidR="00873627" w:rsidRPr="0053140C" w:rsidRDefault="00873627" w:rsidP="00F91892">
            <w:pPr>
              <w:suppressAutoHyphens/>
              <w:spacing w:after="160" w:line="256" w:lineRule="auto"/>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tcPr>
          <w:p w14:paraId="38AC18C9" w14:textId="77777777" w:rsidR="00873627" w:rsidRPr="0053140C" w:rsidRDefault="00873627" w:rsidP="00F91892">
            <w:pPr>
              <w:suppressAutoHyphens/>
              <w:spacing w:after="160" w:line="256" w:lineRule="auto"/>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4" w:space="0" w:color="221F1F"/>
            </w:tcBorders>
            <w:vAlign w:val="center"/>
            <w:hideMark/>
          </w:tcPr>
          <w:p w14:paraId="3D3FA219" w14:textId="77777777" w:rsidR="00873627" w:rsidRPr="0053140C" w:rsidRDefault="00873627" w:rsidP="00F91892">
            <w:pPr>
              <w:suppressAutoHyphens/>
              <w:spacing w:line="256" w:lineRule="auto"/>
              <w:ind w:left="54"/>
              <w:rPr>
                <w:rFonts w:eastAsia="MS Mincho"/>
                <w:sz w:val="16"/>
                <w:szCs w:val="16"/>
                <w:lang w:eastAsia="en-US"/>
              </w:rPr>
            </w:pPr>
            <w:r w:rsidRPr="0053140C">
              <w:rPr>
                <w:rFonts w:eastAsia="MS Mincho"/>
                <w:sz w:val="16"/>
                <w:szCs w:val="16"/>
                <w:lang w:eastAsia="en-US"/>
              </w:rPr>
              <w:t xml:space="preserve">X </w:t>
            </w:r>
          </w:p>
        </w:tc>
        <w:tc>
          <w:tcPr>
            <w:tcW w:w="684" w:type="dxa"/>
            <w:tcBorders>
              <w:top w:val="single" w:sz="6" w:space="0" w:color="221F1F"/>
              <w:left w:val="single" w:sz="4" w:space="0" w:color="221F1F"/>
              <w:bottom w:val="single" w:sz="6" w:space="0" w:color="221F1F"/>
              <w:right w:val="single" w:sz="4" w:space="0" w:color="221F1F"/>
            </w:tcBorders>
            <w:vAlign w:val="center"/>
            <w:hideMark/>
          </w:tcPr>
          <w:p w14:paraId="4D3A731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360 </w:t>
            </w:r>
          </w:p>
        </w:tc>
        <w:tc>
          <w:tcPr>
            <w:tcW w:w="714" w:type="dxa"/>
            <w:tcBorders>
              <w:top w:val="single" w:sz="6" w:space="0" w:color="221F1F"/>
              <w:left w:val="single" w:sz="4" w:space="0" w:color="221F1F"/>
              <w:bottom w:val="single" w:sz="6" w:space="0" w:color="221F1F"/>
              <w:right w:val="single" w:sz="4" w:space="0" w:color="221F1F"/>
            </w:tcBorders>
            <w:vAlign w:val="center"/>
            <w:hideMark/>
          </w:tcPr>
          <w:p w14:paraId="565D5926"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 xml:space="preserve">82.5 </w:t>
            </w:r>
          </w:p>
        </w:tc>
        <w:tc>
          <w:tcPr>
            <w:tcW w:w="424" w:type="dxa"/>
            <w:tcBorders>
              <w:top w:val="single" w:sz="6" w:space="0" w:color="221F1F"/>
              <w:left w:val="single" w:sz="4" w:space="0" w:color="221F1F"/>
              <w:bottom w:val="single" w:sz="6" w:space="0" w:color="221F1F"/>
              <w:right w:val="single" w:sz="4" w:space="0" w:color="221F1F"/>
            </w:tcBorders>
          </w:tcPr>
          <w:p w14:paraId="5631D7F3" w14:textId="77777777" w:rsidR="00873627" w:rsidRPr="0053140C" w:rsidRDefault="00873627" w:rsidP="00F91892">
            <w:pPr>
              <w:suppressAutoHyphens/>
              <w:spacing w:after="160" w:line="256" w:lineRule="auto"/>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tcPr>
          <w:p w14:paraId="51367A9D" w14:textId="77777777" w:rsidR="00873627" w:rsidRPr="0053140C" w:rsidRDefault="00873627" w:rsidP="00F91892">
            <w:pPr>
              <w:suppressAutoHyphens/>
              <w:spacing w:after="160" w:line="256" w:lineRule="auto"/>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hideMark/>
          </w:tcPr>
          <w:p w14:paraId="320AC41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r w:rsidRPr="0053140C">
              <w:rPr>
                <w:rFonts w:eastAsia="MS Mincho"/>
                <w:b/>
                <w:sz w:val="16"/>
                <w:szCs w:val="16"/>
                <w:lang w:eastAsia="en-US"/>
              </w:rPr>
              <w:t xml:space="preserve"> </w:t>
            </w:r>
          </w:p>
        </w:tc>
        <w:tc>
          <w:tcPr>
            <w:tcW w:w="342" w:type="dxa"/>
            <w:tcBorders>
              <w:top w:val="single" w:sz="6" w:space="0" w:color="221F1F"/>
              <w:left w:val="single" w:sz="4" w:space="0" w:color="221F1F"/>
              <w:bottom w:val="single" w:sz="6" w:space="0" w:color="221F1F"/>
              <w:right w:val="single" w:sz="4" w:space="0" w:color="221F1F"/>
            </w:tcBorders>
          </w:tcPr>
          <w:p w14:paraId="62122F4D" w14:textId="77777777" w:rsidR="00873627" w:rsidRPr="0053140C" w:rsidRDefault="00873627" w:rsidP="00F91892">
            <w:pPr>
              <w:suppressAutoHyphens/>
              <w:spacing w:after="160" w:line="256" w:lineRule="auto"/>
              <w:rPr>
                <w:rFonts w:eastAsia="MS Mincho"/>
                <w:sz w:val="16"/>
                <w:szCs w:val="16"/>
                <w:lang w:eastAsia="en-US"/>
              </w:rPr>
            </w:pPr>
          </w:p>
        </w:tc>
      </w:tr>
    </w:tbl>
    <w:p w14:paraId="1151C89D" w14:textId="77777777" w:rsidR="00873627" w:rsidRPr="0053140C" w:rsidRDefault="00873627" w:rsidP="00F91892">
      <w:pPr>
        <w:suppressAutoHyphens/>
        <w:spacing w:after="0" w:line="240" w:lineRule="auto"/>
        <w:ind w:right="0" w:hanging="1134"/>
        <w:rPr>
          <w:rFonts w:eastAsia="MS Mincho"/>
          <w:szCs w:val="24"/>
          <w:lang w:val="en-GB" w:eastAsia="en-US"/>
        </w:rPr>
      </w:pPr>
    </w:p>
    <w:p w14:paraId="0989F698" w14:textId="77777777" w:rsidR="00873627" w:rsidRPr="0053140C" w:rsidRDefault="00873627" w:rsidP="00F91892">
      <w:pPr>
        <w:spacing w:after="0" w:line="240" w:lineRule="auto"/>
        <w:ind w:left="0" w:right="0"/>
        <w:jc w:val="left"/>
        <w:rPr>
          <w:rFonts w:eastAsia="MS Mincho"/>
          <w:szCs w:val="24"/>
          <w:lang w:val="en-GB" w:eastAsia="en-US"/>
        </w:rPr>
      </w:pPr>
      <w:r w:rsidRPr="0053140C">
        <w:rPr>
          <w:rFonts w:eastAsia="MS Mincho"/>
          <w:szCs w:val="24"/>
          <w:lang w:val="en-GB" w:eastAsia="en-US"/>
        </w:rPr>
        <w:br w:type="page"/>
      </w:r>
    </w:p>
    <w:p w14:paraId="0CC5EA9B" w14:textId="284CC028" w:rsidR="00873627" w:rsidRPr="0053140C" w:rsidRDefault="00873627" w:rsidP="00F91892">
      <w:pPr>
        <w:suppressAutoHyphens/>
        <w:spacing w:after="0" w:line="240" w:lineRule="auto"/>
        <w:ind w:right="0" w:hanging="1134"/>
        <w:rPr>
          <w:rFonts w:eastAsia="MS Mincho"/>
          <w:szCs w:val="24"/>
          <w:lang w:val="en-GB" w:eastAsia="en-US"/>
        </w:rPr>
      </w:pPr>
      <w:r w:rsidRPr="0053140C">
        <w:rPr>
          <w:rFonts w:eastAsia="MS Mincho"/>
          <w:szCs w:val="24"/>
          <w:lang w:val="en-GB" w:eastAsia="en-US"/>
        </w:rPr>
        <w:t xml:space="preserve">Table </w:t>
      </w:r>
      <w:r w:rsidR="00944912" w:rsidRPr="0053140C">
        <w:rPr>
          <w:rFonts w:eastAsia="MS Mincho"/>
          <w:szCs w:val="24"/>
          <w:lang w:val="en-GB" w:eastAsia="en-US"/>
        </w:rPr>
        <w:t>A7.App11</w:t>
      </w:r>
      <w:r w:rsidRPr="0053140C">
        <w:rPr>
          <w:rFonts w:eastAsia="MS Mincho"/>
          <w:szCs w:val="24"/>
          <w:lang w:val="en-GB" w:eastAsia="en-US"/>
        </w:rPr>
        <w:t>/11</w:t>
      </w:r>
    </w:p>
    <w:p w14:paraId="1FC5F76E" w14:textId="77777777" w:rsidR="00873627" w:rsidRPr="0053140C" w:rsidRDefault="00873627" w:rsidP="00F91892">
      <w:pPr>
        <w:suppressAutoHyphens/>
        <w:spacing w:after="120"/>
        <w:ind w:right="1133" w:hanging="1134"/>
        <w:rPr>
          <w:rFonts w:eastAsia="MS Mincho"/>
          <w:b/>
          <w:szCs w:val="24"/>
          <w:lang w:val="en-GB" w:eastAsia="en-US"/>
        </w:rPr>
      </w:pPr>
      <w:r w:rsidRPr="0053140C">
        <w:rPr>
          <w:rFonts w:eastAsia="MS Mincho"/>
          <w:b/>
          <w:szCs w:val="24"/>
          <w:lang w:val="en-GB" w:eastAsia="en-US"/>
        </w:rPr>
        <w:t>WMTC. cycle part 2. reduced vehicle speed for vehicle class 2-1. 361 to 540 s</w:t>
      </w:r>
    </w:p>
    <w:tbl>
      <w:tblPr>
        <w:tblStyle w:val="TableGrid0"/>
        <w:tblW w:w="9203" w:type="dxa"/>
        <w:jc w:val="center"/>
        <w:tblInd w:w="0" w:type="dxa"/>
        <w:tblLook w:val="04A0" w:firstRow="1" w:lastRow="0" w:firstColumn="1" w:lastColumn="0" w:noHBand="0" w:noVBand="1"/>
      </w:tblPr>
      <w:tblGrid>
        <w:gridCol w:w="722"/>
        <w:gridCol w:w="678"/>
        <w:gridCol w:w="422"/>
        <w:gridCol w:w="340"/>
        <w:gridCol w:w="569"/>
        <w:gridCol w:w="340"/>
        <w:gridCol w:w="769"/>
        <w:gridCol w:w="621"/>
        <w:gridCol w:w="424"/>
        <w:gridCol w:w="338"/>
        <w:gridCol w:w="568"/>
        <w:gridCol w:w="342"/>
        <w:gridCol w:w="684"/>
        <w:gridCol w:w="714"/>
        <w:gridCol w:w="424"/>
        <w:gridCol w:w="338"/>
        <w:gridCol w:w="568"/>
        <w:gridCol w:w="342"/>
      </w:tblGrid>
      <w:tr w:rsidR="0053140C" w:rsidRPr="0053140C" w14:paraId="22B170EA" w14:textId="77777777" w:rsidTr="00873627">
        <w:trPr>
          <w:trHeight w:val="340"/>
          <w:jc w:val="center"/>
        </w:trPr>
        <w:tc>
          <w:tcPr>
            <w:tcW w:w="722" w:type="dxa"/>
            <w:vMerge w:val="restart"/>
            <w:tcBorders>
              <w:top w:val="single" w:sz="4" w:space="0" w:color="221F1F"/>
              <w:left w:val="single" w:sz="6" w:space="0" w:color="221F1F"/>
              <w:bottom w:val="single" w:sz="4" w:space="0" w:color="221F1F"/>
              <w:right w:val="single" w:sz="6" w:space="0" w:color="221F1F"/>
            </w:tcBorders>
            <w:vAlign w:val="center"/>
            <w:hideMark/>
          </w:tcPr>
          <w:p w14:paraId="08B1F681"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time in s</w:t>
            </w:r>
          </w:p>
        </w:tc>
        <w:tc>
          <w:tcPr>
            <w:tcW w:w="678" w:type="dxa"/>
            <w:vMerge w:val="restart"/>
            <w:tcBorders>
              <w:top w:val="single" w:sz="4" w:space="0" w:color="221F1F"/>
              <w:left w:val="single" w:sz="6" w:space="0" w:color="221F1F"/>
              <w:bottom w:val="single" w:sz="4" w:space="0" w:color="221F1F"/>
              <w:right w:val="single" w:sz="4" w:space="0" w:color="221F1F"/>
            </w:tcBorders>
            <w:vAlign w:val="center"/>
            <w:hideMark/>
          </w:tcPr>
          <w:p w14:paraId="2E4A678A" w14:textId="77777777" w:rsidR="00873627" w:rsidRPr="0053140C" w:rsidRDefault="00873627" w:rsidP="00F91892">
            <w:pPr>
              <w:suppressAutoHyphens/>
              <w:spacing w:line="256" w:lineRule="auto"/>
              <w:jc w:val="center"/>
              <w:rPr>
                <w:rFonts w:eastAsia="MS Mincho"/>
                <w:i/>
                <w:iCs/>
                <w:sz w:val="16"/>
                <w:szCs w:val="16"/>
                <w:lang w:eastAsia="en-US"/>
              </w:rPr>
            </w:pPr>
            <w:r w:rsidRPr="0053140C">
              <w:rPr>
                <w:rFonts w:eastAsia="MS Mincho"/>
                <w:i/>
                <w:iCs/>
                <w:sz w:val="16"/>
                <w:szCs w:val="16"/>
                <w:lang w:eastAsia="en-US"/>
              </w:rPr>
              <w:t>roller speed in km/h</w:t>
            </w:r>
          </w:p>
        </w:tc>
        <w:tc>
          <w:tcPr>
            <w:tcW w:w="1671" w:type="dxa"/>
            <w:gridSpan w:val="4"/>
            <w:tcBorders>
              <w:top w:val="single" w:sz="4" w:space="0" w:color="221F1F"/>
              <w:left w:val="single" w:sz="4" w:space="0" w:color="221F1F"/>
              <w:bottom w:val="single" w:sz="4" w:space="0" w:color="221F1F"/>
              <w:right w:val="single" w:sz="4" w:space="0" w:color="221F1F"/>
            </w:tcBorders>
            <w:vAlign w:val="center"/>
            <w:hideMark/>
          </w:tcPr>
          <w:p w14:paraId="7772E734" w14:textId="77777777" w:rsidR="00873627" w:rsidRPr="0053140C" w:rsidRDefault="00873627" w:rsidP="00F91892">
            <w:pPr>
              <w:suppressAutoHyphens/>
              <w:spacing w:line="256" w:lineRule="auto"/>
              <w:ind w:right="30"/>
              <w:jc w:val="center"/>
              <w:rPr>
                <w:rFonts w:eastAsia="MS Mincho"/>
                <w:i/>
                <w:iCs/>
                <w:sz w:val="16"/>
                <w:szCs w:val="16"/>
                <w:lang w:eastAsia="en-US"/>
              </w:rPr>
            </w:pPr>
            <w:r w:rsidRPr="0053140C">
              <w:rPr>
                <w:rFonts w:eastAsia="MS Mincho"/>
                <w:i/>
                <w:iCs/>
                <w:sz w:val="16"/>
                <w:szCs w:val="16"/>
                <w:lang w:eastAsia="en-US"/>
              </w:rPr>
              <w:t>phase indicators</w:t>
            </w:r>
          </w:p>
        </w:tc>
        <w:tc>
          <w:tcPr>
            <w:tcW w:w="769" w:type="dxa"/>
            <w:vMerge w:val="restart"/>
            <w:tcBorders>
              <w:top w:val="single" w:sz="4" w:space="0" w:color="221F1F"/>
              <w:left w:val="single" w:sz="4" w:space="0" w:color="221F1F"/>
              <w:bottom w:val="single" w:sz="4" w:space="0" w:color="221F1F"/>
              <w:right w:val="single" w:sz="6" w:space="0" w:color="221F1F"/>
            </w:tcBorders>
            <w:vAlign w:val="center"/>
            <w:hideMark/>
          </w:tcPr>
          <w:p w14:paraId="0E1CC070" w14:textId="77777777" w:rsidR="00873627" w:rsidRPr="0053140C" w:rsidRDefault="00873627" w:rsidP="00F91892">
            <w:pPr>
              <w:suppressAutoHyphens/>
              <w:spacing w:line="256" w:lineRule="auto"/>
              <w:jc w:val="center"/>
              <w:rPr>
                <w:rFonts w:eastAsia="MS Mincho"/>
                <w:i/>
                <w:iCs/>
                <w:sz w:val="16"/>
                <w:szCs w:val="16"/>
                <w:lang w:eastAsia="en-US"/>
              </w:rPr>
            </w:pPr>
            <w:r w:rsidRPr="0053140C">
              <w:rPr>
                <w:rFonts w:eastAsia="MS Mincho"/>
                <w:i/>
                <w:iCs/>
                <w:sz w:val="16"/>
                <w:szCs w:val="16"/>
                <w:lang w:eastAsia="en-US"/>
              </w:rPr>
              <w:t>time in s</w:t>
            </w:r>
          </w:p>
        </w:tc>
        <w:tc>
          <w:tcPr>
            <w:tcW w:w="621" w:type="dxa"/>
            <w:vMerge w:val="restart"/>
            <w:tcBorders>
              <w:top w:val="single" w:sz="4" w:space="0" w:color="221F1F"/>
              <w:left w:val="single" w:sz="6" w:space="0" w:color="221F1F"/>
              <w:bottom w:val="single" w:sz="4" w:space="0" w:color="221F1F"/>
              <w:right w:val="single" w:sz="6" w:space="0" w:color="221F1F"/>
            </w:tcBorders>
            <w:vAlign w:val="center"/>
            <w:hideMark/>
          </w:tcPr>
          <w:p w14:paraId="000F369F" w14:textId="77777777" w:rsidR="00873627" w:rsidRPr="0053140C" w:rsidRDefault="00873627" w:rsidP="00F91892">
            <w:pPr>
              <w:suppressAutoHyphens/>
              <w:spacing w:line="256" w:lineRule="auto"/>
              <w:jc w:val="center"/>
              <w:rPr>
                <w:rFonts w:eastAsia="MS Mincho"/>
                <w:i/>
                <w:iCs/>
                <w:sz w:val="16"/>
                <w:szCs w:val="16"/>
                <w:lang w:eastAsia="en-US"/>
              </w:rPr>
            </w:pPr>
            <w:r w:rsidRPr="0053140C">
              <w:rPr>
                <w:rFonts w:eastAsia="MS Mincho"/>
                <w:i/>
                <w:iCs/>
                <w:sz w:val="16"/>
                <w:szCs w:val="16"/>
                <w:lang w:eastAsia="en-US"/>
              </w:rPr>
              <w:t>roller speed in km/h</w:t>
            </w:r>
          </w:p>
        </w:tc>
        <w:tc>
          <w:tcPr>
            <w:tcW w:w="1672" w:type="dxa"/>
            <w:gridSpan w:val="4"/>
            <w:tcBorders>
              <w:top w:val="single" w:sz="4" w:space="0" w:color="221F1F"/>
              <w:left w:val="single" w:sz="6" w:space="0" w:color="221F1F"/>
              <w:bottom w:val="single" w:sz="4" w:space="0" w:color="221F1F"/>
              <w:right w:val="single" w:sz="4" w:space="0" w:color="221F1F"/>
            </w:tcBorders>
            <w:vAlign w:val="center"/>
            <w:hideMark/>
          </w:tcPr>
          <w:p w14:paraId="62AF327F" w14:textId="77777777" w:rsidR="00873627" w:rsidRPr="0053140C" w:rsidRDefault="00873627" w:rsidP="00F91892">
            <w:pPr>
              <w:suppressAutoHyphens/>
              <w:spacing w:line="256" w:lineRule="auto"/>
              <w:ind w:right="29"/>
              <w:jc w:val="center"/>
              <w:rPr>
                <w:rFonts w:eastAsia="MS Mincho"/>
                <w:i/>
                <w:iCs/>
                <w:sz w:val="16"/>
                <w:szCs w:val="16"/>
                <w:lang w:eastAsia="en-US"/>
              </w:rPr>
            </w:pPr>
            <w:r w:rsidRPr="0053140C">
              <w:rPr>
                <w:rFonts w:eastAsia="MS Mincho"/>
                <w:i/>
                <w:iCs/>
                <w:sz w:val="16"/>
                <w:szCs w:val="16"/>
                <w:lang w:eastAsia="en-US"/>
              </w:rPr>
              <w:t>phase indicators</w:t>
            </w:r>
          </w:p>
        </w:tc>
        <w:tc>
          <w:tcPr>
            <w:tcW w:w="684" w:type="dxa"/>
            <w:vMerge w:val="restart"/>
            <w:tcBorders>
              <w:top w:val="single" w:sz="4" w:space="0" w:color="221F1F"/>
              <w:left w:val="single" w:sz="4" w:space="0" w:color="221F1F"/>
              <w:bottom w:val="single" w:sz="4" w:space="0" w:color="221F1F"/>
              <w:right w:val="single" w:sz="4" w:space="0" w:color="221F1F"/>
            </w:tcBorders>
            <w:vAlign w:val="center"/>
            <w:hideMark/>
          </w:tcPr>
          <w:p w14:paraId="76312FF1"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time in s</w:t>
            </w:r>
          </w:p>
        </w:tc>
        <w:tc>
          <w:tcPr>
            <w:tcW w:w="714" w:type="dxa"/>
            <w:vMerge w:val="restart"/>
            <w:tcBorders>
              <w:top w:val="single" w:sz="4" w:space="0" w:color="221F1F"/>
              <w:left w:val="single" w:sz="4" w:space="0" w:color="221F1F"/>
              <w:bottom w:val="single" w:sz="4" w:space="0" w:color="221F1F"/>
              <w:right w:val="single" w:sz="4" w:space="0" w:color="221F1F"/>
            </w:tcBorders>
            <w:vAlign w:val="center"/>
            <w:hideMark/>
          </w:tcPr>
          <w:p w14:paraId="5809170D" w14:textId="77777777" w:rsidR="00873627" w:rsidRPr="0053140C" w:rsidRDefault="00873627" w:rsidP="00F91892">
            <w:pPr>
              <w:suppressAutoHyphens/>
              <w:spacing w:line="256" w:lineRule="auto"/>
              <w:jc w:val="center"/>
              <w:rPr>
                <w:rFonts w:eastAsia="MS Mincho"/>
                <w:i/>
                <w:iCs/>
                <w:sz w:val="16"/>
                <w:szCs w:val="16"/>
                <w:lang w:eastAsia="en-US"/>
              </w:rPr>
            </w:pPr>
            <w:r w:rsidRPr="0053140C">
              <w:rPr>
                <w:rFonts w:eastAsia="MS Mincho"/>
                <w:i/>
                <w:iCs/>
                <w:sz w:val="16"/>
                <w:szCs w:val="16"/>
                <w:lang w:eastAsia="en-US"/>
              </w:rPr>
              <w:t>roller speed in km/h</w:t>
            </w:r>
          </w:p>
        </w:tc>
        <w:tc>
          <w:tcPr>
            <w:tcW w:w="1672" w:type="dxa"/>
            <w:gridSpan w:val="4"/>
            <w:tcBorders>
              <w:top w:val="single" w:sz="4" w:space="0" w:color="221F1F"/>
              <w:left w:val="single" w:sz="4" w:space="0" w:color="221F1F"/>
              <w:bottom w:val="single" w:sz="4" w:space="0" w:color="221F1F"/>
              <w:right w:val="single" w:sz="6" w:space="0" w:color="221F1F"/>
            </w:tcBorders>
            <w:vAlign w:val="center"/>
            <w:hideMark/>
          </w:tcPr>
          <w:p w14:paraId="6FC63A24" w14:textId="77777777" w:rsidR="00873627" w:rsidRPr="0053140C" w:rsidRDefault="00873627" w:rsidP="00F91892">
            <w:pPr>
              <w:suppressAutoHyphens/>
              <w:spacing w:line="256" w:lineRule="auto"/>
              <w:ind w:right="28"/>
              <w:jc w:val="center"/>
              <w:rPr>
                <w:rFonts w:eastAsia="MS Mincho"/>
                <w:i/>
                <w:iCs/>
                <w:sz w:val="16"/>
                <w:szCs w:val="16"/>
                <w:lang w:eastAsia="en-US"/>
              </w:rPr>
            </w:pPr>
            <w:r w:rsidRPr="0053140C">
              <w:rPr>
                <w:rFonts w:eastAsia="MS Mincho"/>
                <w:i/>
                <w:iCs/>
                <w:sz w:val="16"/>
                <w:szCs w:val="16"/>
                <w:lang w:eastAsia="en-US"/>
              </w:rPr>
              <w:t>phase indicators</w:t>
            </w:r>
          </w:p>
        </w:tc>
      </w:tr>
      <w:tr w:rsidR="0053140C" w:rsidRPr="0053140C" w14:paraId="63BCA5E0" w14:textId="77777777" w:rsidTr="00873627">
        <w:trPr>
          <w:trHeight w:val="340"/>
          <w:jc w:val="center"/>
        </w:trPr>
        <w:tc>
          <w:tcPr>
            <w:tcW w:w="0" w:type="auto"/>
            <w:vMerge/>
            <w:tcBorders>
              <w:top w:val="single" w:sz="4" w:space="0" w:color="221F1F"/>
              <w:left w:val="single" w:sz="6" w:space="0" w:color="221F1F"/>
              <w:bottom w:val="single" w:sz="4" w:space="0" w:color="221F1F"/>
              <w:right w:val="single" w:sz="6" w:space="0" w:color="221F1F"/>
            </w:tcBorders>
            <w:vAlign w:val="center"/>
            <w:hideMark/>
          </w:tcPr>
          <w:p w14:paraId="0C4581F9" w14:textId="77777777" w:rsidR="00873627" w:rsidRPr="0053140C" w:rsidRDefault="00873627" w:rsidP="00F91892">
            <w:pPr>
              <w:rPr>
                <w:i/>
                <w:iCs/>
                <w:sz w:val="16"/>
                <w:szCs w:val="16"/>
              </w:rPr>
            </w:pPr>
          </w:p>
        </w:tc>
        <w:tc>
          <w:tcPr>
            <w:tcW w:w="0" w:type="auto"/>
            <w:vMerge/>
            <w:tcBorders>
              <w:top w:val="single" w:sz="4" w:space="0" w:color="221F1F"/>
              <w:left w:val="single" w:sz="6" w:space="0" w:color="221F1F"/>
              <w:bottom w:val="single" w:sz="4" w:space="0" w:color="221F1F"/>
              <w:right w:val="single" w:sz="4" w:space="0" w:color="221F1F"/>
            </w:tcBorders>
            <w:vAlign w:val="center"/>
            <w:hideMark/>
          </w:tcPr>
          <w:p w14:paraId="6197F370" w14:textId="77777777" w:rsidR="00873627" w:rsidRPr="0053140C" w:rsidRDefault="00873627" w:rsidP="00F91892">
            <w:pPr>
              <w:rPr>
                <w:i/>
                <w:iCs/>
                <w:sz w:val="16"/>
                <w:szCs w:val="16"/>
              </w:rPr>
            </w:pPr>
          </w:p>
        </w:tc>
        <w:tc>
          <w:tcPr>
            <w:tcW w:w="422" w:type="dxa"/>
            <w:tcBorders>
              <w:top w:val="single" w:sz="4" w:space="0" w:color="221F1F"/>
              <w:left w:val="single" w:sz="4" w:space="0" w:color="221F1F"/>
              <w:bottom w:val="single" w:sz="4" w:space="0" w:color="221F1F"/>
              <w:right w:val="single" w:sz="4" w:space="0" w:color="221F1F"/>
            </w:tcBorders>
            <w:vAlign w:val="center"/>
            <w:hideMark/>
          </w:tcPr>
          <w:p w14:paraId="1D63028E"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stop</w:t>
            </w:r>
          </w:p>
        </w:tc>
        <w:tc>
          <w:tcPr>
            <w:tcW w:w="340" w:type="dxa"/>
            <w:tcBorders>
              <w:top w:val="single" w:sz="4" w:space="0" w:color="221F1F"/>
              <w:left w:val="single" w:sz="4" w:space="0" w:color="221F1F"/>
              <w:bottom w:val="single" w:sz="4" w:space="0" w:color="221F1F"/>
              <w:right w:val="single" w:sz="4" w:space="0" w:color="221F1F"/>
            </w:tcBorders>
            <w:vAlign w:val="center"/>
            <w:hideMark/>
          </w:tcPr>
          <w:p w14:paraId="7A65C684"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acc</w:t>
            </w:r>
          </w:p>
        </w:tc>
        <w:tc>
          <w:tcPr>
            <w:tcW w:w="569" w:type="dxa"/>
            <w:tcBorders>
              <w:top w:val="single" w:sz="4" w:space="0" w:color="221F1F"/>
              <w:left w:val="single" w:sz="4" w:space="0" w:color="221F1F"/>
              <w:bottom w:val="single" w:sz="4" w:space="0" w:color="221F1F"/>
              <w:right w:val="single" w:sz="4" w:space="0" w:color="221F1F"/>
            </w:tcBorders>
            <w:vAlign w:val="center"/>
            <w:hideMark/>
          </w:tcPr>
          <w:p w14:paraId="2D7DBA5A"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cruise</w:t>
            </w:r>
          </w:p>
        </w:tc>
        <w:tc>
          <w:tcPr>
            <w:tcW w:w="340" w:type="dxa"/>
            <w:tcBorders>
              <w:top w:val="single" w:sz="4" w:space="0" w:color="221F1F"/>
              <w:left w:val="single" w:sz="4" w:space="0" w:color="221F1F"/>
              <w:bottom w:val="single" w:sz="4" w:space="0" w:color="221F1F"/>
              <w:right w:val="single" w:sz="4" w:space="0" w:color="221F1F"/>
            </w:tcBorders>
            <w:vAlign w:val="center"/>
            <w:hideMark/>
          </w:tcPr>
          <w:p w14:paraId="4B62E709"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dec</w:t>
            </w:r>
          </w:p>
        </w:tc>
        <w:tc>
          <w:tcPr>
            <w:tcW w:w="0" w:type="auto"/>
            <w:vMerge/>
            <w:tcBorders>
              <w:top w:val="single" w:sz="4" w:space="0" w:color="221F1F"/>
              <w:left w:val="single" w:sz="4" w:space="0" w:color="221F1F"/>
              <w:bottom w:val="single" w:sz="4" w:space="0" w:color="221F1F"/>
              <w:right w:val="single" w:sz="6" w:space="0" w:color="221F1F"/>
            </w:tcBorders>
            <w:vAlign w:val="center"/>
            <w:hideMark/>
          </w:tcPr>
          <w:p w14:paraId="2C462408" w14:textId="77777777" w:rsidR="00873627" w:rsidRPr="0053140C" w:rsidRDefault="00873627" w:rsidP="00F91892">
            <w:pPr>
              <w:rPr>
                <w:i/>
                <w:iCs/>
                <w:sz w:val="16"/>
                <w:szCs w:val="16"/>
              </w:rPr>
            </w:pPr>
          </w:p>
        </w:tc>
        <w:tc>
          <w:tcPr>
            <w:tcW w:w="0" w:type="auto"/>
            <w:vMerge/>
            <w:tcBorders>
              <w:top w:val="single" w:sz="4" w:space="0" w:color="221F1F"/>
              <w:left w:val="single" w:sz="6" w:space="0" w:color="221F1F"/>
              <w:bottom w:val="single" w:sz="4" w:space="0" w:color="221F1F"/>
              <w:right w:val="single" w:sz="6" w:space="0" w:color="221F1F"/>
            </w:tcBorders>
            <w:vAlign w:val="center"/>
            <w:hideMark/>
          </w:tcPr>
          <w:p w14:paraId="19E0FFA1" w14:textId="77777777" w:rsidR="00873627" w:rsidRPr="0053140C" w:rsidRDefault="00873627" w:rsidP="00F91892">
            <w:pPr>
              <w:rPr>
                <w:i/>
                <w:iCs/>
                <w:sz w:val="16"/>
                <w:szCs w:val="16"/>
              </w:rPr>
            </w:pPr>
          </w:p>
        </w:tc>
        <w:tc>
          <w:tcPr>
            <w:tcW w:w="424" w:type="dxa"/>
            <w:tcBorders>
              <w:top w:val="single" w:sz="4" w:space="0" w:color="221F1F"/>
              <w:left w:val="single" w:sz="6" w:space="0" w:color="221F1F"/>
              <w:bottom w:val="single" w:sz="4" w:space="0" w:color="221F1F"/>
              <w:right w:val="single" w:sz="4" w:space="0" w:color="221F1F"/>
            </w:tcBorders>
            <w:vAlign w:val="center"/>
            <w:hideMark/>
          </w:tcPr>
          <w:p w14:paraId="67BB8A38"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stop</w:t>
            </w:r>
          </w:p>
        </w:tc>
        <w:tc>
          <w:tcPr>
            <w:tcW w:w="338" w:type="dxa"/>
            <w:tcBorders>
              <w:top w:val="single" w:sz="4" w:space="0" w:color="221F1F"/>
              <w:left w:val="single" w:sz="4" w:space="0" w:color="221F1F"/>
              <w:bottom w:val="single" w:sz="4" w:space="0" w:color="221F1F"/>
              <w:right w:val="single" w:sz="4" w:space="0" w:color="221F1F"/>
            </w:tcBorders>
            <w:vAlign w:val="center"/>
            <w:hideMark/>
          </w:tcPr>
          <w:p w14:paraId="20B2722B"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acc</w:t>
            </w:r>
          </w:p>
        </w:tc>
        <w:tc>
          <w:tcPr>
            <w:tcW w:w="568" w:type="dxa"/>
            <w:tcBorders>
              <w:top w:val="single" w:sz="4" w:space="0" w:color="221F1F"/>
              <w:left w:val="single" w:sz="4" w:space="0" w:color="221F1F"/>
              <w:bottom w:val="single" w:sz="4" w:space="0" w:color="221F1F"/>
              <w:right w:val="single" w:sz="4" w:space="0" w:color="221F1F"/>
            </w:tcBorders>
            <w:vAlign w:val="center"/>
            <w:hideMark/>
          </w:tcPr>
          <w:p w14:paraId="78D29DB4"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cruise</w:t>
            </w:r>
          </w:p>
        </w:tc>
        <w:tc>
          <w:tcPr>
            <w:tcW w:w="342" w:type="dxa"/>
            <w:tcBorders>
              <w:top w:val="single" w:sz="4" w:space="0" w:color="221F1F"/>
              <w:left w:val="single" w:sz="4" w:space="0" w:color="221F1F"/>
              <w:bottom w:val="single" w:sz="4" w:space="0" w:color="221F1F"/>
              <w:right w:val="single" w:sz="4" w:space="0" w:color="221F1F"/>
            </w:tcBorders>
            <w:vAlign w:val="center"/>
            <w:hideMark/>
          </w:tcPr>
          <w:p w14:paraId="42F90A89"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dec</w:t>
            </w:r>
          </w:p>
        </w:tc>
        <w:tc>
          <w:tcPr>
            <w:tcW w:w="0" w:type="auto"/>
            <w:vMerge/>
            <w:tcBorders>
              <w:top w:val="single" w:sz="4" w:space="0" w:color="221F1F"/>
              <w:left w:val="single" w:sz="4" w:space="0" w:color="221F1F"/>
              <w:bottom w:val="single" w:sz="4" w:space="0" w:color="221F1F"/>
              <w:right w:val="single" w:sz="4" w:space="0" w:color="221F1F"/>
            </w:tcBorders>
            <w:vAlign w:val="center"/>
            <w:hideMark/>
          </w:tcPr>
          <w:p w14:paraId="67160541" w14:textId="77777777" w:rsidR="00873627" w:rsidRPr="0053140C" w:rsidRDefault="00873627" w:rsidP="00F91892">
            <w:pPr>
              <w:rPr>
                <w:i/>
                <w:iCs/>
                <w:sz w:val="16"/>
                <w:szCs w:val="16"/>
              </w:rPr>
            </w:pPr>
          </w:p>
        </w:tc>
        <w:tc>
          <w:tcPr>
            <w:tcW w:w="0" w:type="auto"/>
            <w:vMerge/>
            <w:tcBorders>
              <w:top w:val="single" w:sz="4" w:space="0" w:color="221F1F"/>
              <w:left w:val="single" w:sz="4" w:space="0" w:color="221F1F"/>
              <w:bottom w:val="single" w:sz="4" w:space="0" w:color="221F1F"/>
              <w:right w:val="single" w:sz="4" w:space="0" w:color="221F1F"/>
            </w:tcBorders>
            <w:vAlign w:val="center"/>
            <w:hideMark/>
          </w:tcPr>
          <w:p w14:paraId="52D4867F" w14:textId="77777777" w:rsidR="00873627" w:rsidRPr="0053140C" w:rsidRDefault="00873627" w:rsidP="00F91892">
            <w:pPr>
              <w:rPr>
                <w:i/>
                <w:iCs/>
                <w:sz w:val="16"/>
                <w:szCs w:val="16"/>
              </w:rPr>
            </w:pPr>
          </w:p>
        </w:tc>
        <w:tc>
          <w:tcPr>
            <w:tcW w:w="424" w:type="dxa"/>
            <w:tcBorders>
              <w:top w:val="single" w:sz="4" w:space="0" w:color="221F1F"/>
              <w:left w:val="single" w:sz="4" w:space="0" w:color="221F1F"/>
              <w:bottom w:val="single" w:sz="4" w:space="0" w:color="221F1F"/>
              <w:right w:val="single" w:sz="4" w:space="0" w:color="221F1F"/>
            </w:tcBorders>
            <w:vAlign w:val="center"/>
            <w:hideMark/>
          </w:tcPr>
          <w:p w14:paraId="3E38A7F4"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stop</w:t>
            </w:r>
          </w:p>
        </w:tc>
        <w:tc>
          <w:tcPr>
            <w:tcW w:w="338" w:type="dxa"/>
            <w:tcBorders>
              <w:top w:val="single" w:sz="4" w:space="0" w:color="221F1F"/>
              <w:left w:val="single" w:sz="4" w:space="0" w:color="221F1F"/>
              <w:bottom w:val="single" w:sz="4" w:space="0" w:color="221F1F"/>
              <w:right w:val="single" w:sz="4" w:space="0" w:color="221F1F"/>
            </w:tcBorders>
            <w:vAlign w:val="center"/>
            <w:hideMark/>
          </w:tcPr>
          <w:p w14:paraId="1E90121C"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acc</w:t>
            </w:r>
          </w:p>
        </w:tc>
        <w:tc>
          <w:tcPr>
            <w:tcW w:w="568" w:type="dxa"/>
            <w:tcBorders>
              <w:top w:val="single" w:sz="4" w:space="0" w:color="221F1F"/>
              <w:left w:val="single" w:sz="4" w:space="0" w:color="221F1F"/>
              <w:bottom w:val="single" w:sz="4" w:space="0" w:color="221F1F"/>
              <w:right w:val="single" w:sz="4" w:space="0" w:color="221F1F"/>
            </w:tcBorders>
            <w:vAlign w:val="center"/>
            <w:hideMark/>
          </w:tcPr>
          <w:p w14:paraId="1813872E"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cruise</w:t>
            </w:r>
          </w:p>
        </w:tc>
        <w:tc>
          <w:tcPr>
            <w:tcW w:w="342" w:type="dxa"/>
            <w:tcBorders>
              <w:top w:val="single" w:sz="4" w:space="0" w:color="221F1F"/>
              <w:left w:val="single" w:sz="4" w:space="0" w:color="221F1F"/>
              <w:bottom w:val="single" w:sz="4" w:space="0" w:color="221F1F"/>
              <w:right w:val="single" w:sz="6" w:space="0" w:color="221F1F"/>
            </w:tcBorders>
            <w:vAlign w:val="center"/>
            <w:hideMark/>
          </w:tcPr>
          <w:p w14:paraId="40359C5E"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dec</w:t>
            </w:r>
          </w:p>
        </w:tc>
      </w:tr>
      <w:tr w:rsidR="0053140C" w:rsidRPr="0053140C" w14:paraId="0C4EC1F7" w14:textId="77777777" w:rsidTr="00873627">
        <w:trPr>
          <w:trHeight w:val="340"/>
          <w:jc w:val="center"/>
        </w:trPr>
        <w:tc>
          <w:tcPr>
            <w:tcW w:w="722" w:type="dxa"/>
            <w:tcBorders>
              <w:top w:val="single" w:sz="12" w:space="0" w:color="000000"/>
              <w:left w:val="single" w:sz="6" w:space="0" w:color="221F1F"/>
              <w:bottom w:val="single" w:sz="4" w:space="0" w:color="221F1F"/>
              <w:right w:val="single" w:sz="6" w:space="0" w:color="221F1F"/>
            </w:tcBorders>
            <w:vAlign w:val="center"/>
            <w:hideMark/>
          </w:tcPr>
          <w:p w14:paraId="5734798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361</w:t>
            </w:r>
          </w:p>
        </w:tc>
        <w:tc>
          <w:tcPr>
            <w:tcW w:w="678" w:type="dxa"/>
            <w:tcBorders>
              <w:top w:val="single" w:sz="12" w:space="0" w:color="000000"/>
              <w:left w:val="single" w:sz="6" w:space="0" w:color="221F1F"/>
              <w:bottom w:val="single" w:sz="4" w:space="0" w:color="221F1F"/>
              <w:right w:val="single" w:sz="4" w:space="0" w:color="221F1F"/>
            </w:tcBorders>
            <w:vAlign w:val="center"/>
            <w:hideMark/>
          </w:tcPr>
          <w:p w14:paraId="1326691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82.5</w:t>
            </w:r>
          </w:p>
        </w:tc>
        <w:tc>
          <w:tcPr>
            <w:tcW w:w="422" w:type="dxa"/>
            <w:tcBorders>
              <w:top w:val="single" w:sz="12" w:space="0" w:color="000000"/>
              <w:left w:val="single" w:sz="4" w:space="0" w:color="221F1F"/>
              <w:bottom w:val="single" w:sz="4" w:space="0" w:color="221F1F"/>
              <w:right w:val="single" w:sz="4" w:space="0" w:color="221F1F"/>
            </w:tcBorders>
            <w:vAlign w:val="center"/>
          </w:tcPr>
          <w:p w14:paraId="439A4A4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12" w:space="0" w:color="000000"/>
              <w:left w:val="single" w:sz="4" w:space="0" w:color="221F1F"/>
              <w:bottom w:val="single" w:sz="4" w:space="0" w:color="221F1F"/>
              <w:right w:val="single" w:sz="4" w:space="0" w:color="221F1F"/>
            </w:tcBorders>
            <w:vAlign w:val="center"/>
          </w:tcPr>
          <w:p w14:paraId="11217FF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12" w:space="0" w:color="000000"/>
              <w:left w:val="single" w:sz="4" w:space="0" w:color="221F1F"/>
              <w:bottom w:val="single" w:sz="4" w:space="0" w:color="221F1F"/>
              <w:right w:val="single" w:sz="4" w:space="0" w:color="221F1F"/>
            </w:tcBorders>
            <w:vAlign w:val="center"/>
            <w:hideMark/>
          </w:tcPr>
          <w:p w14:paraId="4D36A9E1"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12" w:space="0" w:color="000000"/>
              <w:left w:val="single" w:sz="4" w:space="0" w:color="221F1F"/>
              <w:bottom w:val="single" w:sz="4" w:space="0" w:color="221F1F"/>
              <w:right w:val="single" w:sz="4" w:space="0" w:color="221F1F"/>
            </w:tcBorders>
            <w:vAlign w:val="center"/>
          </w:tcPr>
          <w:p w14:paraId="451FE85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69" w:type="dxa"/>
            <w:tcBorders>
              <w:top w:val="single" w:sz="12" w:space="0" w:color="000000"/>
              <w:left w:val="single" w:sz="4" w:space="0" w:color="221F1F"/>
              <w:bottom w:val="single" w:sz="4" w:space="0" w:color="221F1F"/>
              <w:right w:val="single" w:sz="6" w:space="0" w:color="221F1F"/>
            </w:tcBorders>
            <w:vAlign w:val="center"/>
            <w:hideMark/>
          </w:tcPr>
          <w:p w14:paraId="74213602"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391</w:t>
            </w:r>
          </w:p>
        </w:tc>
        <w:tc>
          <w:tcPr>
            <w:tcW w:w="621" w:type="dxa"/>
            <w:tcBorders>
              <w:top w:val="single" w:sz="12" w:space="0" w:color="000000"/>
              <w:left w:val="single" w:sz="6" w:space="0" w:color="221F1F"/>
              <w:bottom w:val="single" w:sz="4" w:space="0" w:color="221F1F"/>
              <w:right w:val="single" w:sz="4" w:space="0" w:color="221F1F"/>
            </w:tcBorders>
            <w:vAlign w:val="center"/>
            <w:hideMark/>
          </w:tcPr>
          <w:p w14:paraId="3921D3D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37.0</w:t>
            </w:r>
          </w:p>
        </w:tc>
        <w:tc>
          <w:tcPr>
            <w:tcW w:w="424" w:type="dxa"/>
            <w:tcBorders>
              <w:top w:val="single" w:sz="12" w:space="0" w:color="000000"/>
              <w:left w:val="single" w:sz="4" w:space="0" w:color="221F1F"/>
              <w:bottom w:val="single" w:sz="4" w:space="0" w:color="221F1F"/>
              <w:right w:val="single" w:sz="4" w:space="0" w:color="221F1F"/>
            </w:tcBorders>
            <w:vAlign w:val="center"/>
          </w:tcPr>
          <w:p w14:paraId="61C9260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12" w:space="0" w:color="000000"/>
              <w:left w:val="single" w:sz="4" w:space="0" w:color="221F1F"/>
              <w:bottom w:val="single" w:sz="4" w:space="0" w:color="221F1F"/>
              <w:right w:val="single" w:sz="4" w:space="0" w:color="221F1F"/>
            </w:tcBorders>
            <w:vAlign w:val="center"/>
          </w:tcPr>
          <w:p w14:paraId="7CC5314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12" w:space="0" w:color="000000"/>
              <w:left w:val="single" w:sz="4" w:space="0" w:color="221F1F"/>
              <w:bottom w:val="single" w:sz="4" w:space="0" w:color="221F1F"/>
              <w:right w:val="single" w:sz="4" w:space="0" w:color="221F1F"/>
            </w:tcBorders>
            <w:vAlign w:val="center"/>
          </w:tcPr>
          <w:p w14:paraId="3400ADB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12" w:space="0" w:color="000000"/>
              <w:left w:val="single" w:sz="4" w:space="0" w:color="221F1F"/>
              <w:bottom w:val="single" w:sz="4" w:space="0" w:color="221F1F"/>
              <w:right w:val="single" w:sz="4" w:space="0" w:color="221F1F"/>
            </w:tcBorders>
            <w:vAlign w:val="center"/>
            <w:hideMark/>
          </w:tcPr>
          <w:p w14:paraId="19140FA2"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84" w:type="dxa"/>
            <w:tcBorders>
              <w:top w:val="single" w:sz="12" w:space="0" w:color="000000"/>
              <w:left w:val="single" w:sz="4" w:space="0" w:color="221F1F"/>
              <w:bottom w:val="single" w:sz="4" w:space="0" w:color="221F1F"/>
              <w:right w:val="single" w:sz="4" w:space="0" w:color="221F1F"/>
            </w:tcBorders>
            <w:vAlign w:val="center"/>
            <w:hideMark/>
          </w:tcPr>
          <w:p w14:paraId="31A8736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421</w:t>
            </w:r>
          </w:p>
        </w:tc>
        <w:tc>
          <w:tcPr>
            <w:tcW w:w="714" w:type="dxa"/>
            <w:tcBorders>
              <w:top w:val="single" w:sz="12" w:space="0" w:color="000000"/>
              <w:left w:val="single" w:sz="4" w:space="0" w:color="221F1F"/>
              <w:bottom w:val="single" w:sz="4" w:space="0" w:color="221F1F"/>
              <w:right w:val="single" w:sz="4" w:space="0" w:color="221F1F"/>
            </w:tcBorders>
            <w:vAlign w:val="center"/>
            <w:hideMark/>
          </w:tcPr>
          <w:p w14:paraId="265FD6B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63.1</w:t>
            </w:r>
          </w:p>
        </w:tc>
        <w:tc>
          <w:tcPr>
            <w:tcW w:w="424" w:type="dxa"/>
            <w:tcBorders>
              <w:top w:val="single" w:sz="12" w:space="0" w:color="000000"/>
              <w:left w:val="single" w:sz="4" w:space="0" w:color="221F1F"/>
              <w:bottom w:val="single" w:sz="4" w:space="0" w:color="221F1F"/>
              <w:right w:val="single" w:sz="4" w:space="0" w:color="221F1F"/>
            </w:tcBorders>
            <w:vAlign w:val="center"/>
          </w:tcPr>
          <w:p w14:paraId="45BCE8F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12" w:space="0" w:color="000000"/>
              <w:left w:val="single" w:sz="4" w:space="0" w:color="221F1F"/>
              <w:bottom w:val="single" w:sz="4" w:space="0" w:color="221F1F"/>
              <w:right w:val="single" w:sz="4" w:space="0" w:color="221F1F"/>
            </w:tcBorders>
            <w:vAlign w:val="center"/>
          </w:tcPr>
          <w:p w14:paraId="7B425EA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12" w:space="0" w:color="000000"/>
              <w:left w:val="single" w:sz="4" w:space="0" w:color="221F1F"/>
              <w:bottom w:val="single" w:sz="4" w:space="0" w:color="221F1F"/>
              <w:right w:val="single" w:sz="4" w:space="0" w:color="221F1F"/>
            </w:tcBorders>
            <w:vAlign w:val="center"/>
            <w:hideMark/>
          </w:tcPr>
          <w:p w14:paraId="3C36812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12" w:space="0" w:color="000000"/>
              <w:left w:val="single" w:sz="4" w:space="0" w:color="221F1F"/>
              <w:bottom w:val="single" w:sz="4" w:space="0" w:color="221F1F"/>
              <w:right w:val="single" w:sz="6" w:space="0" w:color="221F1F"/>
            </w:tcBorders>
            <w:vAlign w:val="center"/>
          </w:tcPr>
          <w:p w14:paraId="12060732"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4A87A5A" w14:textId="77777777" w:rsidTr="00873627">
        <w:trPr>
          <w:trHeight w:val="340"/>
          <w:jc w:val="center"/>
        </w:trPr>
        <w:tc>
          <w:tcPr>
            <w:tcW w:w="722" w:type="dxa"/>
            <w:tcBorders>
              <w:top w:val="single" w:sz="4" w:space="0" w:color="221F1F"/>
              <w:left w:val="single" w:sz="6" w:space="0" w:color="221F1F"/>
              <w:bottom w:val="single" w:sz="4" w:space="0" w:color="221F1F"/>
              <w:right w:val="single" w:sz="6" w:space="0" w:color="221F1F"/>
            </w:tcBorders>
            <w:vAlign w:val="center"/>
            <w:hideMark/>
          </w:tcPr>
          <w:p w14:paraId="4473C81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362</w:t>
            </w:r>
          </w:p>
        </w:tc>
        <w:tc>
          <w:tcPr>
            <w:tcW w:w="678" w:type="dxa"/>
            <w:tcBorders>
              <w:top w:val="single" w:sz="4" w:space="0" w:color="221F1F"/>
              <w:left w:val="single" w:sz="6" w:space="0" w:color="221F1F"/>
              <w:bottom w:val="single" w:sz="4" w:space="0" w:color="221F1F"/>
              <w:right w:val="single" w:sz="4" w:space="0" w:color="221F1F"/>
            </w:tcBorders>
            <w:vAlign w:val="center"/>
            <w:hideMark/>
          </w:tcPr>
          <w:p w14:paraId="28CF1BE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82.5</w:t>
            </w:r>
          </w:p>
        </w:tc>
        <w:tc>
          <w:tcPr>
            <w:tcW w:w="422" w:type="dxa"/>
            <w:tcBorders>
              <w:top w:val="single" w:sz="4" w:space="0" w:color="221F1F"/>
              <w:left w:val="single" w:sz="4" w:space="0" w:color="221F1F"/>
              <w:bottom w:val="single" w:sz="4" w:space="0" w:color="221F1F"/>
              <w:right w:val="single" w:sz="4" w:space="0" w:color="221F1F"/>
            </w:tcBorders>
            <w:vAlign w:val="center"/>
          </w:tcPr>
          <w:p w14:paraId="2C6D493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779E07C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4" w:space="0" w:color="221F1F"/>
            </w:tcBorders>
            <w:vAlign w:val="center"/>
            <w:hideMark/>
          </w:tcPr>
          <w:p w14:paraId="049D9732"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4" w:space="0" w:color="221F1F"/>
              <w:bottom w:val="single" w:sz="4" w:space="0" w:color="221F1F"/>
              <w:right w:val="single" w:sz="4" w:space="0" w:color="221F1F"/>
            </w:tcBorders>
            <w:vAlign w:val="center"/>
          </w:tcPr>
          <w:p w14:paraId="2CBDFF4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69" w:type="dxa"/>
            <w:tcBorders>
              <w:top w:val="single" w:sz="4" w:space="0" w:color="221F1F"/>
              <w:left w:val="single" w:sz="4" w:space="0" w:color="221F1F"/>
              <w:bottom w:val="single" w:sz="4" w:space="0" w:color="221F1F"/>
              <w:right w:val="single" w:sz="4" w:space="0" w:color="221F1F"/>
            </w:tcBorders>
            <w:vAlign w:val="center"/>
            <w:hideMark/>
          </w:tcPr>
          <w:p w14:paraId="0FF81846"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392</w:t>
            </w:r>
          </w:p>
        </w:tc>
        <w:tc>
          <w:tcPr>
            <w:tcW w:w="621" w:type="dxa"/>
            <w:tcBorders>
              <w:top w:val="single" w:sz="4" w:space="0" w:color="221F1F"/>
              <w:left w:val="single" w:sz="4" w:space="0" w:color="221F1F"/>
              <w:bottom w:val="single" w:sz="4" w:space="0" w:color="221F1F"/>
              <w:right w:val="single" w:sz="6" w:space="0" w:color="221F1F"/>
            </w:tcBorders>
            <w:vAlign w:val="center"/>
            <w:hideMark/>
          </w:tcPr>
          <w:p w14:paraId="3BC7ED1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33.0</w:t>
            </w:r>
          </w:p>
        </w:tc>
        <w:tc>
          <w:tcPr>
            <w:tcW w:w="424" w:type="dxa"/>
            <w:tcBorders>
              <w:top w:val="single" w:sz="4" w:space="0" w:color="221F1F"/>
              <w:left w:val="single" w:sz="6" w:space="0" w:color="221F1F"/>
              <w:bottom w:val="single" w:sz="4" w:space="0" w:color="221F1F"/>
              <w:right w:val="single" w:sz="4" w:space="0" w:color="221F1F"/>
            </w:tcBorders>
            <w:vAlign w:val="center"/>
          </w:tcPr>
          <w:p w14:paraId="7FDFD6B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493CDCE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3EF3939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vAlign w:val="center"/>
            <w:hideMark/>
          </w:tcPr>
          <w:p w14:paraId="2170C8A4"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84" w:type="dxa"/>
            <w:tcBorders>
              <w:top w:val="single" w:sz="4" w:space="0" w:color="221F1F"/>
              <w:left w:val="single" w:sz="4" w:space="0" w:color="221F1F"/>
              <w:bottom w:val="single" w:sz="4" w:space="0" w:color="221F1F"/>
              <w:right w:val="single" w:sz="4" w:space="0" w:color="221F1F"/>
            </w:tcBorders>
            <w:vAlign w:val="center"/>
            <w:hideMark/>
          </w:tcPr>
          <w:p w14:paraId="7ECE006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422</w:t>
            </w:r>
          </w:p>
        </w:tc>
        <w:tc>
          <w:tcPr>
            <w:tcW w:w="714" w:type="dxa"/>
            <w:tcBorders>
              <w:top w:val="single" w:sz="4" w:space="0" w:color="221F1F"/>
              <w:left w:val="single" w:sz="4" w:space="0" w:color="221F1F"/>
              <w:bottom w:val="single" w:sz="4" w:space="0" w:color="221F1F"/>
              <w:right w:val="single" w:sz="4" w:space="0" w:color="221F1F"/>
            </w:tcBorders>
            <w:vAlign w:val="center"/>
            <w:hideMark/>
          </w:tcPr>
          <w:p w14:paraId="3FF39FC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63.6</w:t>
            </w:r>
          </w:p>
        </w:tc>
        <w:tc>
          <w:tcPr>
            <w:tcW w:w="424" w:type="dxa"/>
            <w:tcBorders>
              <w:top w:val="single" w:sz="4" w:space="0" w:color="221F1F"/>
              <w:left w:val="single" w:sz="4" w:space="0" w:color="221F1F"/>
              <w:bottom w:val="single" w:sz="4" w:space="0" w:color="221F1F"/>
              <w:right w:val="single" w:sz="4" w:space="0" w:color="221F1F"/>
            </w:tcBorders>
            <w:vAlign w:val="center"/>
          </w:tcPr>
          <w:p w14:paraId="00448BA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60AE45A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hideMark/>
          </w:tcPr>
          <w:p w14:paraId="18B31C8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4" w:space="0" w:color="221F1F"/>
              <w:bottom w:val="single" w:sz="4" w:space="0" w:color="221F1F"/>
              <w:right w:val="single" w:sz="6" w:space="0" w:color="221F1F"/>
            </w:tcBorders>
            <w:vAlign w:val="center"/>
          </w:tcPr>
          <w:p w14:paraId="2A59DE0E"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7D3FC923" w14:textId="77777777" w:rsidTr="00873627">
        <w:trPr>
          <w:trHeight w:val="340"/>
          <w:jc w:val="center"/>
        </w:trPr>
        <w:tc>
          <w:tcPr>
            <w:tcW w:w="722" w:type="dxa"/>
            <w:tcBorders>
              <w:top w:val="single" w:sz="4" w:space="0" w:color="221F1F"/>
              <w:left w:val="single" w:sz="6" w:space="0" w:color="221F1F"/>
              <w:bottom w:val="single" w:sz="4" w:space="0" w:color="221F1F"/>
              <w:right w:val="single" w:sz="6" w:space="0" w:color="221F1F"/>
            </w:tcBorders>
            <w:vAlign w:val="center"/>
            <w:hideMark/>
          </w:tcPr>
          <w:p w14:paraId="5E6AC28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363</w:t>
            </w:r>
          </w:p>
        </w:tc>
        <w:tc>
          <w:tcPr>
            <w:tcW w:w="678" w:type="dxa"/>
            <w:tcBorders>
              <w:top w:val="single" w:sz="4" w:space="0" w:color="221F1F"/>
              <w:left w:val="single" w:sz="6" w:space="0" w:color="221F1F"/>
              <w:bottom w:val="single" w:sz="4" w:space="0" w:color="221F1F"/>
              <w:right w:val="single" w:sz="4" w:space="0" w:color="221F1F"/>
            </w:tcBorders>
            <w:vAlign w:val="center"/>
            <w:hideMark/>
          </w:tcPr>
          <w:p w14:paraId="40B5D49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82.3</w:t>
            </w:r>
          </w:p>
        </w:tc>
        <w:tc>
          <w:tcPr>
            <w:tcW w:w="422" w:type="dxa"/>
            <w:tcBorders>
              <w:top w:val="single" w:sz="4" w:space="0" w:color="221F1F"/>
              <w:left w:val="single" w:sz="4" w:space="0" w:color="221F1F"/>
              <w:bottom w:val="single" w:sz="4" w:space="0" w:color="221F1F"/>
              <w:right w:val="single" w:sz="4" w:space="0" w:color="221F1F"/>
            </w:tcBorders>
            <w:vAlign w:val="center"/>
          </w:tcPr>
          <w:p w14:paraId="1AA88D8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4F4944A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4" w:space="0" w:color="221F1F"/>
            </w:tcBorders>
            <w:vAlign w:val="center"/>
            <w:hideMark/>
          </w:tcPr>
          <w:p w14:paraId="48DAF296"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4" w:space="0" w:color="221F1F"/>
              <w:bottom w:val="single" w:sz="4" w:space="0" w:color="221F1F"/>
              <w:right w:val="single" w:sz="4" w:space="0" w:color="221F1F"/>
            </w:tcBorders>
            <w:vAlign w:val="center"/>
          </w:tcPr>
          <w:p w14:paraId="1299486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69" w:type="dxa"/>
            <w:tcBorders>
              <w:top w:val="single" w:sz="4" w:space="0" w:color="221F1F"/>
              <w:left w:val="single" w:sz="4" w:space="0" w:color="221F1F"/>
              <w:bottom w:val="single" w:sz="4" w:space="0" w:color="221F1F"/>
              <w:right w:val="single" w:sz="4" w:space="0" w:color="221F1F"/>
            </w:tcBorders>
            <w:vAlign w:val="center"/>
            <w:hideMark/>
          </w:tcPr>
          <w:p w14:paraId="1D7A4339"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393</w:t>
            </w:r>
          </w:p>
        </w:tc>
        <w:tc>
          <w:tcPr>
            <w:tcW w:w="621" w:type="dxa"/>
            <w:tcBorders>
              <w:top w:val="single" w:sz="4" w:space="0" w:color="221F1F"/>
              <w:left w:val="single" w:sz="4" w:space="0" w:color="221F1F"/>
              <w:bottom w:val="single" w:sz="4" w:space="0" w:color="221F1F"/>
              <w:right w:val="single" w:sz="6" w:space="0" w:color="221F1F"/>
            </w:tcBorders>
            <w:vAlign w:val="center"/>
            <w:hideMark/>
          </w:tcPr>
          <w:p w14:paraId="7671ABF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30.9</w:t>
            </w:r>
          </w:p>
        </w:tc>
        <w:tc>
          <w:tcPr>
            <w:tcW w:w="424" w:type="dxa"/>
            <w:tcBorders>
              <w:top w:val="single" w:sz="4" w:space="0" w:color="221F1F"/>
              <w:left w:val="single" w:sz="6" w:space="0" w:color="221F1F"/>
              <w:bottom w:val="single" w:sz="4" w:space="0" w:color="221F1F"/>
              <w:right w:val="single" w:sz="4" w:space="0" w:color="221F1F"/>
            </w:tcBorders>
            <w:vAlign w:val="center"/>
          </w:tcPr>
          <w:p w14:paraId="01DED66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5CD520B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7753DAE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vAlign w:val="center"/>
            <w:hideMark/>
          </w:tcPr>
          <w:p w14:paraId="6701AE07"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84" w:type="dxa"/>
            <w:tcBorders>
              <w:top w:val="single" w:sz="4" w:space="0" w:color="221F1F"/>
              <w:left w:val="single" w:sz="4" w:space="0" w:color="221F1F"/>
              <w:bottom w:val="single" w:sz="4" w:space="0" w:color="221F1F"/>
              <w:right w:val="single" w:sz="4" w:space="0" w:color="221F1F"/>
            </w:tcBorders>
            <w:vAlign w:val="center"/>
            <w:hideMark/>
          </w:tcPr>
          <w:p w14:paraId="467E21C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423</w:t>
            </w:r>
          </w:p>
        </w:tc>
        <w:tc>
          <w:tcPr>
            <w:tcW w:w="714" w:type="dxa"/>
            <w:tcBorders>
              <w:top w:val="single" w:sz="4" w:space="0" w:color="221F1F"/>
              <w:left w:val="single" w:sz="4" w:space="0" w:color="221F1F"/>
              <w:bottom w:val="single" w:sz="4" w:space="0" w:color="221F1F"/>
              <w:right w:val="single" w:sz="4" w:space="0" w:color="221F1F"/>
            </w:tcBorders>
            <w:vAlign w:val="center"/>
            <w:hideMark/>
          </w:tcPr>
          <w:p w14:paraId="6FE2A3F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63.9</w:t>
            </w:r>
          </w:p>
        </w:tc>
        <w:tc>
          <w:tcPr>
            <w:tcW w:w="424" w:type="dxa"/>
            <w:tcBorders>
              <w:top w:val="single" w:sz="4" w:space="0" w:color="221F1F"/>
              <w:left w:val="single" w:sz="4" w:space="0" w:color="221F1F"/>
              <w:bottom w:val="single" w:sz="4" w:space="0" w:color="221F1F"/>
              <w:right w:val="single" w:sz="4" w:space="0" w:color="221F1F"/>
            </w:tcBorders>
            <w:vAlign w:val="center"/>
          </w:tcPr>
          <w:p w14:paraId="64B8F7F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270CE83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hideMark/>
          </w:tcPr>
          <w:p w14:paraId="35345B2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4" w:space="0" w:color="221F1F"/>
              <w:bottom w:val="single" w:sz="4" w:space="0" w:color="221F1F"/>
              <w:right w:val="single" w:sz="6" w:space="0" w:color="221F1F"/>
            </w:tcBorders>
            <w:vAlign w:val="center"/>
          </w:tcPr>
          <w:p w14:paraId="34996EE3"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6F7EA62B" w14:textId="77777777" w:rsidTr="00873627">
        <w:trPr>
          <w:trHeight w:val="340"/>
          <w:jc w:val="center"/>
        </w:trPr>
        <w:tc>
          <w:tcPr>
            <w:tcW w:w="722" w:type="dxa"/>
            <w:tcBorders>
              <w:top w:val="single" w:sz="4" w:space="0" w:color="221F1F"/>
              <w:left w:val="single" w:sz="6" w:space="0" w:color="221F1F"/>
              <w:bottom w:val="single" w:sz="4" w:space="0" w:color="221F1F"/>
              <w:right w:val="single" w:sz="6" w:space="0" w:color="221F1F"/>
            </w:tcBorders>
            <w:vAlign w:val="center"/>
            <w:hideMark/>
          </w:tcPr>
          <w:p w14:paraId="1314394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364</w:t>
            </w:r>
          </w:p>
        </w:tc>
        <w:tc>
          <w:tcPr>
            <w:tcW w:w="678" w:type="dxa"/>
            <w:tcBorders>
              <w:top w:val="single" w:sz="4" w:space="0" w:color="221F1F"/>
              <w:left w:val="single" w:sz="6" w:space="0" w:color="221F1F"/>
              <w:bottom w:val="single" w:sz="4" w:space="0" w:color="221F1F"/>
              <w:right w:val="single" w:sz="4" w:space="0" w:color="221F1F"/>
            </w:tcBorders>
            <w:vAlign w:val="center"/>
            <w:hideMark/>
          </w:tcPr>
          <w:p w14:paraId="09E6327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82.1</w:t>
            </w:r>
          </w:p>
        </w:tc>
        <w:tc>
          <w:tcPr>
            <w:tcW w:w="422" w:type="dxa"/>
            <w:tcBorders>
              <w:top w:val="single" w:sz="4" w:space="0" w:color="221F1F"/>
              <w:left w:val="single" w:sz="4" w:space="0" w:color="221F1F"/>
              <w:bottom w:val="single" w:sz="4" w:space="0" w:color="221F1F"/>
              <w:right w:val="single" w:sz="4" w:space="0" w:color="221F1F"/>
            </w:tcBorders>
            <w:vAlign w:val="center"/>
          </w:tcPr>
          <w:p w14:paraId="5F2B82C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2345144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6" w:space="0" w:color="221F1F"/>
            </w:tcBorders>
            <w:vAlign w:val="center"/>
            <w:hideMark/>
          </w:tcPr>
          <w:p w14:paraId="2C28285C"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6" w:space="0" w:color="221F1F"/>
              <w:bottom w:val="single" w:sz="4" w:space="0" w:color="221F1F"/>
              <w:right w:val="single" w:sz="4" w:space="0" w:color="221F1F"/>
            </w:tcBorders>
            <w:vAlign w:val="center"/>
          </w:tcPr>
          <w:p w14:paraId="1BA1243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69" w:type="dxa"/>
            <w:tcBorders>
              <w:top w:val="single" w:sz="4" w:space="0" w:color="221F1F"/>
              <w:left w:val="single" w:sz="4" w:space="0" w:color="221F1F"/>
              <w:bottom w:val="single" w:sz="4" w:space="0" w:color="221F1F"/>
              <w:right w:val="single" w:sz="4" w:space="0" w:color="221F1F"/>
            </w:tcBorders>
            <w:vAlign w:val="center"/>
            <w:hideMark/>
          </w:tcPr>
          <w:p w14:paraId="0FF7472C"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394</w:t>
            </w:r>
          </w:p>
        </w:tc>
        <w:tc>
          <w:tcPr>
            <w:tcW w:w="621" w:type="dxa"/>
            <w:tcBorders>
              <w:top w:val="single" w:sz="4" w:space="0" w:color="221F1F"/>
              <w:left w:val="single" w:sz="4" w:space="0" w:color="221F1F"/>
              <w:bottom w:val="single" w:sz="4" w:space="0" w:color="221F1F"/>
              <w:right w:val="single" w:sz="6" w:space="0" w:color="221F1F"/>
            </w:tcBorders>
            <w:vAlign w:val="center"/>
            <w:hideMark/>
          </w:tcPr>
          <w:p w14:paraId="1C7219C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30.9</w:t>
            </w:r>
          </w:p>
        </w:tc>
        <w:tc>
          <w:tcPr>
            <w:tcW w:w="424" w:type="dxa"/>
            <w:tcBorders>
              <w:top w:val="single" w:sz="4" w:space="0" w:color="221F1F"/>
              <w:left w:val="single" w:sz="6" w:space="0" w:color="221F1F"/>
              <w:bottom w:val="single" w:sz="4" w:space="0" w:color="221F1F"/>
              <w:right w:val="single" w:sz="4" w:space="0" w:color="221F1F"/>
            </w:tcBorders>
            <w:vAlign w:val="center"/>
          </w:tcPr>
          <w:p w14:paraId="6052F8D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hideMark/>
          </w:tcPr>
          <w:p w14:paraId="6A2180B6"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4" w:space="0" w:color="221F1F"/>
              <w:left w:val="single" w:sz="4" w:space="0" w:color="221F1F"/>
              <w:bottom w:val="single" w:sz="4" w:space="0" w:color="221F1F"/>
              <w:right w:val="single" w:sz="4" w:space="0" w:color="221F1F"/>
            </w:tcBorders>
            <w:vAlign w:val="center"/>
          </w:tcPr>
          <w:p w14:paraId="2253A4D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vAlign w:val="center"/>
          </w:tcPr>
          <w:p w14:paraId="7DE7234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4" w:type="dxa"/>
            <w:tcBorders>
              <w:top w:val="single" w:sz="4" w:space="0" w:color="221F1F"/>
              <w:left w:val="single" w:sz="4" w:space="0" w:color="221F1F"/>
              <w:bottom w:val="single" w:sz="4" w:space="0" w:color="221F1F"/>
              <w:right w:val="single" w:sz="6" w:space="0" w:color="221F1F"/>
            </w:tcBorders>
            <w:vAlign w:val="center"/>
            <w:hideMark/>
          </w:tcPr>
          <w:p w14:paraId="2740E82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424</w:t>
            </w:r>
          </w:p>
        </w:tc>
        <w:tc>
          <w:tcPr>
            <w:tcW w:w="714" w:type="dxa"/>
            <w:tcBorders>
              <w:top w:val="single" w:sz="4" w:space="0" w:color="221F1F"/>
              <w:left w:val="single" w:sz="6" w:space="0" w:color="221F1F"/>
              <w:bottom w:val="single" w:sz="4" w:space="0" w:color="221F1F"/>
              <w:right w:val="single" w:sz="4" w:space="0" w:color="221F1F"/>
            </w:tcBorders>
            <w:vAlign w:val="center"/>
            <w:hideMark/>
          </w:tcPr>
          <w:p w14:paraId="001620B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63.8</w:t>
            </w:r>
          </w:p>
        </w:tc>
        <w:tc>
          <w:tcPr>
            <w:tcW w:w="424" w:type="dxa"/>
            <w:tcBorders>
              <w:top w:val="single" w:sz="4" w:space="0" w:color="221F1F"/>
              <w:left w:val="single" w:sz="4" w:space="0" w:color="221F1F"/>
              <w:bottom w:val="single" w:sz="4" w:space="0" w:color="221F1F"/>
              <w:right w:val="single" w:sz="4" w:space="0" w:color="221F1F"/>
            </w:tcBorders>
            <w:vAlign w:val="center"/>
          </w:tcPr>
          <w:p w14:paraId="6BF1E77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3A48C78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hideMark/>
          </w:tcPr>
          <w:p w14:paraId="151B2F5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4" w:space="0" w:color="221F1F"/>
              <w:bottom w:val="single" w:sz="4" w:space="0" w:color="221F1F"/>
              <w:right w:val="single" w:sz="6" w:space="0" w:color="221F1F"/>
            </w:tcBorders>
            <w:vAlign w:val="center"/>
          </w:tcPr>
          <w:p w14:paraId="4EF38693"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449B2400" w14:textId="77777777" w:rsidTr="00873627">
        <w:trPr>
          <w:trHeight w:val="340"/>
          <w:jc w:val="center"/>
        </w:trPr>
        <w:tc>
          <w:tcPr>
            <w:tcW w:w="722" w:type="dxa"/>
            <w:tcBorders>
              <w:top w:val="single" w:sz="4" w:space="0" w:color="221F1F"/>
              <w:left w:val="single" w:sz="6" w:space="0" w:color="221F1F"/>
              <w:bottom w:val="single" w:sz="4" w:space="0" w:color="221F1F"/>
              <w:right w:val="single" w:sz="6" w:space="0" w:color="221F1F"/>
            </w:tcBorders>
            <w:vAlign w:val="center"/>
            <w:hideMark/>
          </w:tcPr>
          <w:p w14:paraId="68B9A79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365</w:t>
            </w:r>
          </w:p>
        </w:tc>
        <w:tc>
          <w:tcPr>
            <w:tcW w:w="678" w:type="dxa"/>
            <w:tcBorders>
              <w:top w:val="single" w:sz="4" w:space="0" w:color="221F1F"/>
              <w:left w:val="single" w:sz="6" w:space="0" w:color="221F1F"/>
              <w:bottom w:val="single" w:sz="4" w:space="0" w:color="221F1F"/>
              <w:right w:val="single" w:sz="4" w:space="0" w:color="221F1F"/>
            </w:tcBorders>
            <w:vAlign w:val="center"/>
            <w:hideMark/>
          </w:tcPr>
          <w:p w14:paraId="35605D1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82.1</w:t>
            </w:r>
          </w:p>
        </w:tc>
        <w:tc>
          <w:tcPr>
            <w:tcW w:w="422" w:type="dxa"/>
            <w:tcBorders>
              <w:top w:val="single" w:sz="4" w:space="0" w:color="221F1F"/>
              <w:left w:val="single" w:sz="4" w:space="0" w:color="221F1F"/>
              <w:bottom w:val="single" w:sz="4" w:space="0" w:color="221F1F"/>
              <w:right w:val="single" w:sz="4" w:space="0" w:color="221F1F"/>
            </w:tcBorders>
            <w:vAlign w:val="center"/>
          </w:tcPr>
          <w:p w14:paraId="4CE055D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554AA13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6" w:space="0" w:color="221F1F"/>
            </w:tcBorders>
            <w:vAlign w:val="center"/>
            <w:hideMark/>
          </w:tcPr>
          <w:p w14:paraId="2B1812C7"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6" w:space="0" w:color="221F1F"/>
              <w:bottom w:val="single" w:sz="4" w:space="0" w:color="221F1F"/>
              <w:right w:val="single" w:sz="4" w:space="0" w:color="221F1F"/>
            </w:tcBorders>
            <w:vAlign w:val="center"/>
          </w:tcPr>
          <w:p w14:paraId="5595149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69" w:type="dxa"/>
            <w:tcBorders>
              <w:top w:val="single" w:sz="4" w:space="0" w:color="221F1F"/>
              <w:left w:val="single" w:sz="4" w:space="0" w:color="221F1F"/>
              <w:bottom w:val="single" w:sz="4" w:space="0" w:color="221F1F"/>
              <w:right w:val="single" w:sz="4" w:space="0" w:color="221F1F"/>
            </w:tcBorders>
            <w:vAlign w:val="center"/>
            <w:hideMark/>
          </w:tcPr>
          <w:p w14:paraId="5342C1F6"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395</w:t>
            </w:r>
          </w:p>
        </w:tc>
        <w:tc>
          <w:tcPr>
            <w:tcW w:w="621" w:type="dxa"/>
            <w:tcBorders>
              <w:top w:val="single" w:sz="4" w:space="0" w:color="221F1F"/>
              <w:left w:val="single" w:sz="4" w:space="0" w:color="221F1F"/>
              <w:bottom w:val="single" w:sz="4" w:space="0" w:color="221F1F"/>
              <w:right w:val="single" w:sz="6" w:space="0" w:color="221F1F"/>
            </w:tcBorders>
            <w:vAlign w:val="center"/>
            <w:hideMark/>
          </w:tcPr>
          <w:p w14:paraId="4317D88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33.5</w:t>
            </w:r>
          </w:p>
        </w:tc>
        <w:tc>
          <w:tcPr>
            <w:tcW w:w="424" w:type="dxa"/>
            <w:tcBorders>
              <w:top w:val="single" w:sz="4" w:space="0" w:color="221F1F"/>
              <w:left w:val="single" w:sz="6" w:space="0" w:color="221F1F"/>
              <w:bottom w:val="single" w:sz="4" w:space="0" w:color="221F1F"/>
              <w:right w:val="single" w:sz="4" w:space="0" w:color="221F1F"/>
            </w:tcBorders>
            <w:vAlign w:val="center"/>
          </w:tcPr>
          <w:p w14:paraId="04DB7F6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hideMark/>
          </w:tcPr>
          <w:p w14:paraId="73B44925"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4" w:space="0" w:color="221F1F"/>
              <w:left w:val="single" w:sz="4" w:space="0" w:color="221F1F"/>
              <w:bottom w:val="single" w:sz="4" w:space="0" w:color="221F1F"/>
              <w:right w:val="single" w:sz="4" w:space="0" w:color="221F1F"/>
            </w:tcBorders>
            <w:vAlign w:val="center"/>
          </w:tcPr>
          <w:p w14:paraId="6666F46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vAlign w:val="center"/>
          </w:tcPr>
          <w:p w14:paraId="16BAAC8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4" w:type="dxa"/>
            <w:tcBorders>
              <w:top w:val="single" w:sz="4" w:space="0" w:color="221F1F"/>
              <w:left w:val="single" w:sz="4" w:space="0" w:color="221F1F"/>
              <w:bottom w:val="single" w:sz="4" w:space="0" w:color="221F1F"/>
              <w:right w:val="single" w:sz="6" w:space="0" w:color="221F1F"/>
            </w:tcBorders>
            <w:vAlign w:val="center"/>
            <w:hideMark/>
          </w:tcPr>
          <w:p w14:paraId="12793E6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425</w:t>
            </w:r>
          </w:p>
        </w:tc>
        <w:tc>
          <w:tcPr>
            <w:tcW w:w="714" w:type="dxa"/>
            <w:tcBorders>
              <w:top w:val="single" w:sz="4" w:space="0" w:color="221F1F"/>
              <w:left w:val="single" w:sz="6" w:space="0" w:color="221F1F"/>
              <w:bottom w:val="single" w:sz="4" w:space="0" w:color="221F1F"/>
              <w:right w:val="single" w:sz="6" w:space="0" w:color="221F1F"/>
            </w:tcBorders>
            <w:vAlign w:val="center"/>
            <w:hideMark/>
          </w:tcPr>
          <w:p w14:paraId="505B2E2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63.6</w:t>
            </w:r>
          </w:p>
        </w:tc>
        <w:tc>
          <w:tcPr>
            <w:tcW w:w="424" w:type="dxa"/>
            <w:tcBorders>
              <w:top w:val="single" w:sz="4" w:space="0" w:color="221F1F"/>
              <w:left w:val="single" w:sz="6" w:space="0" w:color="221F1F"/>
              <w:bottom w:val="single" w:sz="4" w:space="0" w:color="221F1F"/>
              <w:right w:val="single" w:sz="4" w:space="0" w:color="221F1F"/>
            </w:tcBorders>
            <w:vAlign w:val="center"/>
          </w:tcPr>
          <w:p w14:paraId="5506BEB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7ECEB0C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hideMark/>
          </w:tcPr>
          <w:p w14:paraId="5A6043F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4" w:space="0" w:color="221F1F"/>
              <w:bottom w:val="single" w:sz="4" w:space="0" w:color="221F1F"/>
              <w:right w:val="single" w:sz="6" w:space="0" w:color="221F1F"/>
            </w:tcBorders>
            <w:vAlign w:val="center"/>
          </w:tcPr>
          <w:p w14:paraId="3A1B4E64"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6BEB1EA" w14:textId="77777777" w:rsidTr="00873627">
        <w:trPr>
          <w:trHeight w:val="340"/>
          <w:jc w:val="center"/>
        </w:trPr>
        <w:tc>
          <w:tcPr>
            <w:tcW w:w="722" w:type="dxa"/>
            <w:tcBorders>
              <w:top w:val="single" w:sz="4" w:space="0" w:color="221F1F"/>
              <w:left w:val="single" w:sz="6" w:space="0" w:color="221F1F"/>
              <w:bottom w:val="single" w:sz="4" w:space="0" w:color="221F1F"/>
              <w:right w:val="single" w:sz="6" w:space="0" w:color="221F1F"/>
            </w:tcBorders>
            <w:vAlign w:val="center"/>
            <w:hideMark/>
          </w:tcPr>
          <w:p w14:paraId="0EC0ED6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366</w:t>
            </w:r>
          </w:p>
        </w:tc>
        <w:tc>
          <w:tcPr>
            <w:tcW w:w="678" w:type="dxa"/>
            <w:tcBorders>
              <w:top w:val="single" w:sz="4" w:space="0" w:color="221F1F"/>
              <w:left w:val="single" w:sz="6" w:space="0" w:color="221F1F"/>
              <w:bottom w:val="single" w:sz="4" w:space="0" w:color="221F1F"/>
              <w:right w:val="single" w:sz="4" w:space="0" w:color="221F1F"/>
            </w:tcBorders>
            <w:vAlign w:val="center"/>
            <w:hideMark/>
          </w:tcPr>
          <w:p w14:paraId="1A5FE38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82.1</w:t>
            </w:r>
          </w:p>
        </w:tc>
        <w:tc>
          <w:tcPr>
            <w:tcW w:w="422" w:type="dxa"/>
            <w:tcBorders>
              <w:top w:val="single" w:sz="4" w:space="0" w:color="221F1F"/>
              <w:left w:val="single" w:sz="4" w:space="0" w:color="221F1F"/>
              <w:bottom w:val="single" w:sz="4" w:space="0" w:color="221F1F"/>
              <w:right w:val="single" w:sz="6" w:space="0" w:color="221F1F"/>
            </w:tcBorders>
            <w:vAlign w:val="center"/>
          </w:tcPr>
          <w:p w14:paraId="6BA98A5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6" w:space="0" w:color="221F1F"/>
              <w:bottom w:val="single" w:sz="4" w:space="0" w:color="221F1F"/>
              <w:right w:val="single" w:sz="4" w:space="0" w:color="221F1F"/>
            </w:tcBorders>
            <w:vAlign w:val="center"/>
          </w:tcPr>
          <w:p w14:paraId="622CF79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6" w:space="0" w:color="221F1F"/>
            </w:tcBorders>
            <w:vAlign w:val="center"/>
            <w:hideMark/>
          </w:tcPr>
          <w:p w14:paraId="7222F029"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6" w:space="0" w:color="221F1F"/>
              <w:bottom w:val="single" w:sz="4" w:space="0" w:color="221F1F"/>
              <w:right w:val="single" w:sz="4" w:space="0" w:color="221F1F"/>
            </w:tcBorders>
            <w:vAlign w:val="center"/>
          </w:tcPr>
          <w:p w14:paraId="4164375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69" w:type="dxa"/>
            <w:tcBorders>
              <w:top w:val="single" w:sz="4" w:space="0" w:color="221F1F"/>
              <w:left w:val="single" w:sz="4" w:space="0" w:color="221F1F"/>
              <w:bottom w:val="single" w:sz="4" w:space="0" w:color="221F1F"/>
              <w:right w:val="single" w:sz="6" w:space="0" w:color="221F1F"/>
            </w:tcBorders>
            <w:vAlign w:val="center"/>
            <w:hideMark/>
          </w:tcPr>
          <w:p w14:paraId="3CAC453F"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396</w:t>
            </w:r>
          </w:p>
        </w:tc>
        <w:tc>
          <w:tcPr>
            <w:tcW w:w="621" w:type="dxa"/>
            <w:tcBorders>
              <w:top w:val="single" w:sz="4" w:space="0" w:color="221F1F"/>
              <w:left w:val="single" w:sz="6" w:space="0" w:color="221F1F"/>
              <w:bottom w:val="single" w:sz="4" w:space="0" w:color="221F1F"/>
              <w:right w:val="single" w:sz="6" w:space="0" w:color="221F1F"/>
            </w:tcBorders>
            <w:vAlign w:val="center"/>
            <w:hideMark/>
          </w:tcPr>
          <w:p w14:paraId="37E95BA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37.2</w:t>
            </w:r>
          </w:p>
        </w:tc>
        <w:tc>
          <w:tcPr>
            <w:tcW w:w="424" w:type="dxa"/>
            <w:tcBorders>
              <w:top w:val="single" w:sz="4" w:space="0" w:color="221F1F"/>
              <w:left w:val="single" w:sz="6" w:space="0" w:color="221F1F"/>
              <w:bottom w:val="single" w:sz="4" w:space="0" w:color="221F1F"/>
              <w:right w:val="single" w:sz="4" w:space="0" w:color="221F1F"/>
            </w:tcBorders>
            <w:vAlign w:val="center"/>
          </w:tcPr>
          <w:p w14:paraId="0E6DE06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hideMark/>
          </w:tcPr>
          <w:p w14:paraId="28457A06"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4" w:space="0" w:color="221F1F"/>
              <w:left w:val="single" w:sz="4" w:space="0" w:color="221F1F"/>
              <w:bottom w:val="single" w:sz="4" w:space="0" w:color="221F1F"/>
              <w:right w:val="single" w:sz="6" w:space="0" w:color="221F1F"/>
            </w:tcBorders>
            <w:vAlign w:val="center"/>
          </w:tcPr>
          <w:p w14:paraId="0C67060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6" w:space="0" w:color="221F1F"/>
              <w:bottom w:val="single" w:sz="4" w:space="0" w:color="221F1F"/>
              <w:right w:val="single" w:sz="4" w:space="0" w:color="221F1F"/>
            </w:tcBorders>
            <w:vAlign w:val="center"/>
          </w:tcPr>
          <w:p w14:paraId="675F302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4" w:type="dxa"/>
            <w:tcBorders>
              <w:top w:val="single" w:sz="4" w:space="0" w:color="221F1F"/>
              <w:left w:val="single" w:sz="4" w:space="0" w:color="221F1F"/>
              <w:bottom w:val="single" w:sz="4" w:space="0" w:color="221F1F"/>
              <w:right w:val="single" w:sz="6" w:space="0" w:color="221F1F"/>
            </w:tcBorders>
            <w:vAlign w:val="center"/>
            <w:hideMark/>
          </w:tcPr>
          <w:p w14:paraId="49C8354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426</w:t>
            </w:r>
          </w:p>
        </w:tc>
        <w:tc>
          <w:tcPr>
            <w:tcW w:w="714" w:type="dxa"/>
            <w:tcBorders>
              <w:top w:val="single" w:sz="4" w:space="0" w:color="221F1F"/>
              <w:left w:val="single" w:sz="6" w:space="0" w:color="221F1F"/>
              <w:bottom w:val="single" w:sz="4" w:space="0" w:color="221F1F"/>
              <w:right w:val="single" w:sz="6" w:space="0" w:color="221F1F"/>
            </w:tcBorders>
            <w:vAlign w:val="center"/>
            <w:hideMark/>
          </w:tcPr>
          <w:p w14:paraId="20B15D4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63.3</w:t>
            </w:r>
          </w:p>
        </w:tc>
        <w:tc>
          <w:tcPr>
            <w:tcW w:w="424" w:type="dxa"/>
            <w:tcBorders>
              <w:top w:val="single" w:sz="4" w:space="0" w:color="221F1F"/>
              <w:left w:val="single" w:sz="6" w:space="0" w:color="221F1F"/>
              <w:bottom w:val="single" w:sz="4" w:space="0" w:color="221F1F"/>
              <w:right w:val="single" w:sz="4" w:space="0" w:color="221F1F"/>
            </w:tcBorders>
            <w:vAlign w:val="center"/>
          </w:tcPr>
          <w:p w14:paraId="4F536CB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6" w:space="0" w:color="221F1F"/>
            </w:tcBorders>
            <w:vAlign w:val="center"/>
          </w:tcPr>
          <w:p w14:paraId="4E7F7E9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6" w:space="0" w:color="221F1F"/>
              <w:bottom w:val="single" w:sz="4" w:space="0" w:color="221F1F"/>
              <w:right w:val="single" w:sz="6" w:space="0" w:color="221F1F"/>
            </w:tcBorders>
            <w:vAlign w:val="center"/>
          </w:tcPr>
          <w:p w14:paraId="0C28C20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6" w:space="0" w:color="221F1F"/>
              <w:bottom w:val="single" w:sz="4" w:space="0" w:color="221F1F"/>
              <w:right w:val="single" w:sz="6" w:space="0" w:color="221F1F"/>
            </w:tcBorders>
            <w:vAlign w:val="center"/>
            <w:hideMark/>
          </w:tcPr>
          <w:p w14:paraId="12A81F1F"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4B1DEF17" w14:textId="77777777" w:rsidTr="00873627">
        <w:trPr>
          <w:trHeight w:val="340"/>
          <w:jc w:val="center"/>
        </w:trPr>
        <w:tc>
          <w:tcPr>
            <w:tcW w:w="722" w:type="dxa"/>
            <w:tcBorders>
              <w:top w:val="single" w:sz="4" w:space="0" w:color="221F1F"/>
              <w:left w:val="single" w:sz="6" w:space="0" w:color="221F1F"/>
              <w:bottom w:val="single" w:sz="4" w:space="0" w:color="221F1F"/>
              <w:right w:val="single" w:sz="6" w:space="0" w:color="221F1F"/>
            </w:tcBorders>
            <w:vAlign w:val="center"/>
            <w:hideMark/>
          </w:tcPr>
          <w:p w14:paraId="6CBC4D0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367</w:t>
            </w:r>
          </w:p>
        </w:tc>
        <w:tc>
          <w:tcPr>
            <w:tcW w:w="678" w:type="dxa"/>
            <w:tcBorders>
              <w:top w:val="single" w:sz="4" w:space="0" w:color="221F1F"/>
              <w:left w:val="single" w:sz="6" w:space="0" w:color="221F1F"/>
              <w:bottom w:val="single" w:sz="4" w:space="0" w:color="221F1F"/>
              <w:right w:val="single" w:sz="4" w:space="0" w:color="221F1F"/>
            </w:tcBorders>
            <w:vAlign w:val="center"/>
            <w:hideMark/>
          </w:tcPr>
          <w:p w14:paraId="0EE4CCE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82.1</w:t>
            </w:r>
          </w:p>
        </w:tc>
        <w:tc>
          <w:tcPr>
            <w:tcW w:w="422" w:type="dxa"/>
            <w:tcBorders>
              <w:top w:val="single" w:sz="4" w:space="0" w:color="221F1F"/>
              <w:left w:val="single" w:sz="4" w:space="0" w:color="221F1F"/>
              <w:bottom w:val="single" w:sz="4" w:space="0" w:color="221F1F"/>
              <w:right w:val="single" w:sz="4" w:space="0" w:color="221F1F"/>
            </w:tcBorders>
            <w:vAlign w:val="center"/>
          </w:tcPr>
          <w:p w14:paraId="7A95AA6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5AB6641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4" w:space="0" w:color="221F1F"/>
            </w:tcBorders>
            <w:vAlign w:val="center"/>
            <w:hideMark/>
          </w:tcPr>
          <w:p w14:paraId="222AB52D"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4" w:space="0" w:color="221F1F"/>
              <w:bottom w:val="single" w:sz="4" w:space="0" w:color="221F1F"/>
              <w:right w:val="single" w:sz="6" w:space="0" w:color="221F1F"/>
            </w:tcBorders>
            <w:vAlign w:val="center"/>
          </w:tcPr>
          <w:p w14:paraId="5B754BA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69" w:type="dxa"/>
            <w:tcBorders>
              <w:top w:val="single" w:sz="4" w:space="0" w:color="221F1F"/>
              <w:left w:val="single" w:sz="6" w:space="0" w:color="221F1F"/>
              <w:bottom w:val="single" w:sz="4" w:space="0" w:color="221F1F"/>
              <w:right w:val="single" w:sz="4" w:space="0" w:color="221F1F"/>
            </w:tcBorders>
            <w:vAlign w:val="center"/>
            <w:hideMark/>
          </w:tcPr>
          <w:p w14:paraId="3DE30F85"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397</w:t>
            </w:r>
          </w:p>
        </w:tc>
        <w:tc>
          <w:tcPr>
            <w:tcW w:w="621" w:type="dxa"/>
            <w:tcBorders>
              <w:top w:val="single" w:sz="4" w:space="0" w:color="221F1F"/>
              <w:left w:val="single" w:sz="4" w:space="0" w:color="221F1F"/>
              <w:bottom w:val="single" w:sz="4" w:space="0" w:color="221F1F"/>
              <w:right w:val="single" w:sz="4" w:space="0" w:color="221F1F"/>
            </w:tcBorders>
            <w:vAlign w:val="center"/>
            <w:hideMark/>
          </w:tcPr>
          <w:p w14:paraId="4AD7255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40.8</w:t>
            </w:r>
          </w:p>
        </w:tc>
        <w:tc>
          <w:tcPr>
            <w:tcW w:w="424" w:type="dxa"/>
            <w:tcBorders>
              <w:top w:val="single" w:sz="4" w:space="0" w:color="221F1F"/>
              <w:left w:val="single" w:sz="4" w:space="0" w:color="221F1F"/>
              <w:bottom w:val="single" w:sz="4" w:space="0" w:color="221F1F"/>
              <w:right w:val="single" w:sz="4" w:space="0" w:color="221F1F"/>
            </w:tcBorders>
            <w:vAlign w:val="center"/>
          </w:tcPr>
          <w:p w14:paraId="3AC0C4D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hideMark/>
          </w:tcPr>
          <w:p w14:paraId="104C291A"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4" w:space="0" w:color="221F1F"/>
              <w:left w:val="single" w:sz="4" w:space="0" w:color="221F1F"/>
              <w:bottom w:val="single" w:sz="4" w:space="0" w:color="221F1F"/>
              <w:right w:val="single" w:sz="4" w:space="0" w:color="221F1F"/>
            </w:tcBorders>
            <w:vAlign w:val="center"/>
          </w:tcPr>
          <w:p w14:paraId="54D1786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vAlign w:val="center"/>
          </w:tcPr>
          <w:p w14:paraId="0303E1F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4" w:type="dxa"/>
            <w:tcBorders>
              <w:top w:val="single" w:sz="4" w:space="0" w:color="221F1F"/>
              <w:left w:val="single" w:sz="4" w:space="0" w:color="221F1F"/>
              <w:bottom w:val="single" w:sz="4" w:space="0" w:color="221F1F"/>
              <w:right w:val="single" w:sz="4" w:space="0" w:color="221F1F"/>
            </w:tcBorders>
            <w:vAlign w:val="center"/>
            <w:hideMark/>
          </w:tcPr>
          <w:p w14:paraId="47010B4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427</w:t>
            </w:r>
          </w:p>
        </w:tc>
        <w:tc>
          <w:tcPr>
            <w:tcW w:w="714" w:type="dxa"/>
            <w:tcBorders>
              <w:top w:val="single" w:sz="4" w:space="0" w:color="221F1F"/>
              <w:left w:val="single" w:sz="4" w:space="0" w:color="221F1F"/>
              <w:bottom w:val="single" w:sz="4" w:space="0" w:color="221F1F"/>
              <w:right w:val="single" w:sz="6" w:space="0" w:color="221F1F"/>
            </w:tcBorders>
            <w:vAlign w:val="center"/>
            <w:hideMark/>
          </w:tcPr>
          <w:p w14:paraId="0E19E23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62.8</w:t>
            </w:r>
          </w:p>
        </w:tc>
        <w:tc>
          <w:tcPr>
            <w:tcW w:w="424" w:type="dxa"/>
            <w:tcBorders>
              <w:top w:val="single" w:sz="4" w:space="0" w:color="221F1F"/>
              <w:left w:val="single" w:sz="6" w:space="0" w:color="221F1F"/>
              <w:bottom w:val="single" w:sz="4" w:space="0" w:color="221F1F"/>
              <w:right w:val="single" w:sz="4" w:space="0" w:color="221F1F"/>
            </w:tcBorders>
            <w:vAlign w:val="center"/>
          </w:tcPr>
          <w:p w14:paraId="1207E61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5411F9B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50A5854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6" w:space="0" w:color="221F1F"/>
            </w:tcBorders>
            <w:vAlign w:val="center"/>
            <w:hideMark/>
          </w:tcPr>
          <w:p w14:paraId="78F787B4"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045B5120" w14:textId="77777777" w:rsidTr="00873627">
        <w:trPr>
          <w:trHeight w:val="340"/>
          <w:jc w:val="center"/>
        </w:trPr>
        <w:tc>
          <w:tcPr>
            <w:tcW w:w="722" w:type="dxa"/>
            <w:tcBorders>
              <w:top w:val="single" w:sz="4" w:space="0" w:color="221F1F"/>
              <w:left w:val="single" w:sz="6" w:space="0" w:color="221F1F"/>
              <w:bottom w:val="single" w:sz="4" w:space="0" w:color="221F1F"/>
              <w:right w:val="single" w:sz="6" w:space="0" w:color="221F1F"/>
            </w:tcBorders>
            <w:vAlign w:val="center"/>
            <w:hideMark/>
          </w:tcPr>
          <w:p w14:paraId="566A120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368</w:t>
            </w:r>
          </w:p>
        </w:tc>
        <w:tc>
          <w:tcPr>
            <w:tcW w:w="678" w:type="dxa"/>
            <w:tcBorders>
              <w:top w:val="single" w:sz="4" w:space="0" w:color="221F1F"/>
              <w:left w:val="single" w:sz="6" w:space="0" w:color="221F1F"/>
              <w:bottom w:val="single" w:sz="4" w:space="0" w:color="221F1F"/>
              <w:right w:val="single" w:sz="4" w:space="0" w:color="221F1F"/>
            </w:tcBorders>
            <w:vAlign w:val="center"/>
            <w:hideMark/>
          </w:tcPr>
          <w:p w14:paraId="3E41A99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82.1</w:t>
            </w:r>
          </w:p>
        </w:tc>
        <w:tc>
          <w:tcPr>
            <w:tcW w:w="422" w:type="dxa"/>
            <w:tcBorders>
              <w:top w:val="single" w:sz="4" w:space="0" w:color="221F1F"/>
              <w:left w:val="single" w:sz="4" w:space="0" w:color="221F1F"/>
              <w:bottom w:val="single" w:sz="4" w:space="0" w:color="221F1F"/>
              <w:right w:val="single" w:sz="4" w:space="0" w:color="221F1F"/>
            </w:tcBorders>
            <w:vAlign w:val="center"/>
          </w:tcPr>
          <w:p w14:paraId="7814285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385DC3E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4" w:space="0" w:color="221F1F"/>
            </w:tcBorders>
            <w:vAlign w:val="center"/>
            <w:hideMark/>
          </w:tcPr>
          <w:p w14:paraId="0030D394"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4" w:space="0" w:color="221F1F"/>
              <w:bottom w:val="single" w:sz="4" w:space="0" w:color="221F1F"/>
              <w:right w:val="single" w:sz="6" w:space="0" w:color="221F1F"/>
            </w:tcBorders>
            <w:vAlign w:val="center"/>
          </w:tcPr>
          <w:p w14:paraId="6C318EC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69" w:type="dxa"/>
            <w:tcBorders>
              <w:top w:val="single" w:sz="4" w:space="0" w:color="221F1F"/>
              <w:left w:val="single" w:sz="6" w:space="0" w:color="221F1F"/>
              <w:bottom w:val="single" w:sz="4" w:space="0" w:color="221F1F"/>
              <w:right w:val="single" w:sz="4" w:space="0" w:color="221F1F"/>
            </w:tcBorders>
            <w:vAlign w:val="center"/>
            <w:hideMark/>
          </w:tcPr>
          <w:p w14:paraId="443E98F2"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398</w:t>
            </w:r>
          </w:p>
        </w:tc>
        <w:tc>
          <w:tcPr>
            <w:tcW w:w="621" w:type="dxa"/>
            <w:tcBorders>
              <w:top w:val="single" w:sz="4" w:space="0" w:color="221F1F"/>
              <w:left w:val="single" w:sz="4" w:space="0" w:color="221F1F"/>
              <w:bottom w:val="single" w:sz="4" w:space="0" w:color="221F1F"/>
              <w:right w:val="single" w:sz="4" w:space="0" w:color="221F1F"/>
            </w:tcBorders>
            <w:vAlign w:val="center"/>
            <w:hideMark/>
          </w:tcPr>
          <w:p w14:paraId="307E568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44.2</w:t>
            </w:r>
          </w:p>
        </w:tc>
        <w:tc>
          <w:tcPr>
            <w:tcW w:w="424" w:type="dxa"/>
            <w:tcBorders>
              <w:top w:val="single" w:sz="4" w:space="0" w:color="221F1F"/>
              <w:left w:val="single" w:sz="4" w:space="0" w:color="221F1F"/>
              <w:bottom w:val="single" w:sz="4" w:space="0" w:color="221F1F"/>
              <w:right w:val="single" w:sz="4" w:space="0" w:color="221F1F"/>
            </w:tcBorders>
            <w:vAlign w:val="center"/>
          </w:tcPr>
          <w:p w14:paraId="79C95D7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hideMark/>
          </w:tcPr>
          <w:p w14:paraId="3D148151"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4" w:space="0" w:color="221F1F"/>
              <w:left w:val="single" w:sz="4" w:space="0" w:color="221F1F"/>
              <w:bottom w:val="single" w:sz="4" w:space="0" w:color="221F1F"/>
              <w:right w:val="single" w:sz="4" w:space="0" w:color="221F1F"/>
            </w:tcBorders>
            <w:vAlign w:val="center"/>
          </w:tcPr>
          <w:p w14:paraId="56B1D27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vAlign w:val="center"/>
          </w:tcPr>
          <w:p w14:paraId="7EE441D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4" w:type="dxa"/>
            <w:tcBorders>
              <w:top w:val="single" w:sz="4" w:space="0" w:color="221F1F"/>
              <w:left w:val="single" w:sz="4" w:space="0" w:color="221F1F"/>
              <w:bottom w:val="single" w:sz="4" w:space="0" w:color="221F1F"/>
              <w:right w:val="single" w:sz="4" w:space="0" w:color="221F1F"/>
            </w:tcBorders>
            <w:vAlign w:val="center"/>
            <w:hideMark/>
          </w:tcPr>
          <w:p w14:paraId="15BE1BA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428</w:t>
            </w:r>
          </w:p>
        </w:tc>
        <w:tc>
          <w:tcPr>
            <w:tcW w:w="714" w:type="dxa"/>
            <w:tcBorders>
              <w:top w:val="single" w:sz="4" w:space="0" w:color="221F1F"/>
              <w:left w:val="single" w:sz="4" w:space="0" w:color="221F1F"/>
              <w:bottom w:val="single" w:sz="4" w:space="0" w:color="221F1F"/>
              <w:right w:val="single" w:sz="6" w:space="0" w:color="221F1F"/>
            </w:tcBorders>
            <w:vAlign w:val="center"/>
            <w:hideMark/>
          </w:tcPr>
          <w:p w14:paraId="393709E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61.9</w:t>
            </w:r>
          </w:p>
        </w:tc>
        <w:tc>
          <w:tcPr>
            <w:tcW w:w="424" w:type="dxa"/>
            <w:tcBorders>
              <w:top w:val="single" w:sz="4" w:space="0" w:color="221F1F"/>
              <w:left w:val="single" w:sz="6" w:space="0" w:color="221F1F"/>
              <w:bottom w:val="single" w:sz="4" w:space="0" w:color="221F1F"/>
              <w:right w:val="single" w:sz="4" w:space="0" w:color="221F1F"/>
            </w:tcBorders>
            <w:vAlign w:val="center"/>
          </w:tcPr>
          <w:p w14:paraId="0F843DB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5F40319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3CBAD90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6" w:space="0" w:color="221F1F"/>
            </w:tcBorders>
            <w:vAlign w:val="center"/>
            <w:hideMark/>
          </w:tcPr>
          <w:p w14:paraId="6724A859"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5578E12A" w14:textId="77777777" w:rsidTr="00873627">
        <w:trPr>
          <w:trHeight w:val="340"/>
          <w:jc w:val="center"/>
        </w:trPr>
        <w:tc>
          <w:tcPr>
            <w:tcW w:w="722" w:type="dxa"/>
            <w:tcBorders>
              <w:top w:val="single" w:sz="4" w:space="0" w:color="221F1F"/>
              <w:left w:val="single" w:sz="6" w:space="0" w:color="221F1F"/>
              <w:bottom w:val="single" w:sz="4" w:space="0" w:color="221F1F"/>
              <w:right w:val="single" w:sz="6" w:space="0" w:color="221F1F"/>
            </w:tcBorders>
            <w:vAlign w:val="center"/>
            <w:hideMark/>
          </w:tcPr>
          <w:p w14:paraId="3E43F69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369</w:t>
            </w:r>
          </w:p>
        </w:tc>
        <w:tc>
          <w:tcPr>
            <w:tcW w:w="678" w:type="dxa"/>
            <w:tcBorders>
              <w:top w:val="single" w:sz="4" w:space="0" w:color="221F1F"/>
              <w:left w:val="single" w:sz="6" w:space="0" w:color="221F1F"/>
              <w:bottom w:val="single" w:sz="4" w:space="0" w:color="221F1F"/>
              <w:right w:val="single" w:sz="4" w:space="0" w:color="221F1F"/>
            </w:tcBorders>
            <w:vAlign w:val="center"/>
            <w:hideMark/>
          </w:tcPr>
          <w:p w14:paraId="5057E10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82.1</w:t>
            </w:r>
          </w:p>
        </w:tc>
        <w:tc>
          <w:tcPr>
            <w:tcW w:w="422" w:type="dxa"/>
            <w:tcBorders>
              <w:top w:val="single" w:sz="4" w:space="0" w:color="221F1F"/>
              <w:left w:val="single" w:sz="4" w:space="0" w:color="221F1F"/>
              <w:bottom w:val="single" w:sz="4" w:space="0" w:color="221F1F"/>
              <w:right w:val="single" w:sz="4" w:space="0" w:color="221F1F"/>
            </w:tcBorders>
            <w:vAlign w:val="center"/>
          </w:tcPr>
          <w:p w14:paraId="566007F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3D1F047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6" w:space="0" w:color="221F1F"/>
            </w:tcBorders>
            <w:vAlign w:val="center"/>
            <w:hideMark/>
          </w:tcPr>
          <w:p w14:paraId="69FC4D95"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6" w:space="0" w:color="221F1F"/>
              <w:bottom w:val="single" w:sz="4" w:space="0" w:color="221F1F"/>
              <w:right w:val="single" w:sz="4" w:space="0" w:color="221F1F"/>
            </w:tcBorders>
            <w:vAlign w:val="center"/>
          </w:tcPr>
          <w:p w14:paraId="0F3937F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69" w:type="dxa"/>
            <w:tcBorders>
              <w:top w:val="single" w:sz="4" w:space="0" w:color="221F1F"/>
              <w:left w:val="single" w:sz="4" w:space="0" w:color="221F1F"/>
              <w:bottom w:val="single" w:sz="4" w:space="0" w:color="221F1F"/>
              <w:right w:val="single" w:sz="4" w:space="0" w:color="221F1F"/>
            </w:tcBorders>
            <w:vAlign w:val="center"/>
            <w:hideMark/>
          </w:tcPr>
          <w:p w14:paraId="21254C69"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399</w:t>
            </w:r>
          </w:p>
        </w:tc>
        <w:tc>
          <w:tcPr>
            <w:tcW w:w="621" w:type="dxa"/>
            <w:tcBorders>
              <w:top w:val="single" w:sz="4" w:space="0" w:color="221F1F"/>
              <w:left w:val="single" w:sz="4" w:space="0" w:color="221F1F"/>
              <w:bottom w:val="single" w:sz="4" w:space="0" w:color="221F1F"/>
              <w:right w:val="single" w:sz="4" w:space="0" w:color="221F1F"/>
            </w:tcBorders>
            <w:vAlign w:val="center"/>
            <w:hideMark/>
          </w:tcPr>
          <w:p w14:paraId="2EF122C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47.4</w:t>
            </w:r>
          </w:p>
        </w:tc>
        <w:tc>
          <w:tcPr>
            <w:tcW w:w="424" w:type="dxa"/>
            <w:tcBorders>
              <w:top w:val="single" w:sz="4" w:space="0" w:color="221F1F"/>
              <w:left w:val="single" w:sz="4" w:space="0" w:color="221F1F"/>
              <w:bottom w:val="single" w:sz="4" w:space="0" w:color="221F1F"/>
              <w:right w:val="single" w:sz="4" w:space="0" w:color="221F1F"/>
            </w:tcBorders>
            <w:vAlign w:val="center"/>
          </w:tcPr>
          <w:p w14:paraId="73CFDC7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hideMark/>
          </w:tcPr>
          <w:p w14:paraId="0849DFEF"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4" w:space="0" w:color="221F1F"/>
              <w:left w:val="single" w:sz="4" w:space="0" w:color="221F1F"/>
              <w:bottom w:val="single" w:sz="4" w:space="0" w:color="221F1F"/>
              <w:right w:val="single" w:sz="4" w:space="0" w:color="221F1F"/>
            </w:tcBorders>
            <w:vAlign w:val="center"/>
          </w:tcPr>
          <w:p w14:paraId="15207C8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vAlign w:val="center"/>
          </w:tcPr>
          <w:p w14:paraId="1A55794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4" w:type="dxa"/>
            <w:tcBorders>
              <w:top w:val="single" w:sz="4" w:space="0" w:color="221F1F"/>
              <w:left w:val="single" w:sz="4" w:space="0" w:color="221F1F"/>
              <w:bottom w:val="single" w:sz="4" w:space="0" w:color="221F1F"/>
              <w:right w:val="single" w:sz="4" w:space="0" w:color="221F1F"/>
            </w:tcBorders>
            <w:vAlign w:val="center"/>
            <w:hideMark/>
          </w:tcPr>
          <w:p w14:paraId="5C1A111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429</w:t>
            </w:r>
          </w:p>
        </w:tc>
        <w:tc>
          <w:tcPr>
            <w:tcW w:w="714" w:type="dxa"/>
            <w:tcBorders>
              <w:top w:val="single" w:sz="4" w:space="0" w:color="221F1F"/>
              <w:left w:val="single" w:sz="4" w:space="0" w:color="221F1F"/>
              <w:bottom w:val="single" w:sz="4" w:space="0" w:color="221F1F"/>
              <w:right w:val="single" w:sz="6" w:space="0" w:color="221F1F"/>
            </w:tcBorders>
            <w:vAlign w:val="center"/>
            <w:hideMark/>
          </w:tcPr>
          <w:p w14:paraId="6F0DEAE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60.5</w:t>
            </w:r>
          </w:p>
        </w:tc>
        <w:tc>
          <w:tcPr>
            <w:tcW w:w="424" w:type="dxa"/>
            <w:tcBorders>
              <w:top w:val="single" w:sz="4" w:space="0" w:color="221F1F"/>
              <w:left w:val="single" w:sz="6" w:space="0" w:color="221F1F"/>
              <w:bottom w:val="single" w:sz="4" w:space="0" w:color="221F1F"/>
              <w:right w:val="single" w:sz="4" w:space="0" w:color="221F1F"/>
            </w:tcBorders>
            <w:vAlign w:val="center"/>
          </w:tcPr>
          <w:p w14:paraId="03F99A6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19A620D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1546986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6" w:space="0" w:color="221F1F"/>
            </w:tcBorders>
            <w:vAlign w:val="center"/>
            <w:hideMark/>
          </w:tcPr>
          <w:p w14:paraId="50512EAF"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2E57AFF8" w14:textId="77777777" w:rsidTr="00873627">
        <w:trPr>
          <w:trHeight w:val="340"/>
          <w:jc w:val="center"/>
        </w:trPr>
        <w:tc>
          <w:tcPr>
            <w:tcW w:w="722" w:type="dxa"/>
            <w:tcBorders>
              <w:top w:val="single" w:sz="4" w:space="0" w:color="221F1F"/>
              <w:left w:val="single" w:sz="6" w:space="0" w:color="221F1F"/>
              <w:bottom w:val="single" w:sz="4" w:space="0" w:color="221F1F"/>
              <w:right w:val="single" w:sz="6" w:space="0" w:color="221F1F"/>
            </w:tcBorders>
            <w:vAlign w:val="center"/>
            <w:hideMark/>
          </w:tcPr>
          <w:p w14:paraId="1962F03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370</w:t>
            </w:r>
          </w:p>
        </w:tc>
        <w:tc>
          <w:tcPr>
            <w:tcW w:w="678" w:type="dxa"/>
            <w:tcBorders>
              <w:top w:val="single" w:sz="4" w:space="0" w:color="221F1F"/>
              <w:left w:val="single" w:sz="6" w:space="0" w:color="221F1F"/>
              <w:bottom w:val="single" w:sz="4" w:space="0" w:color="221F1F"/>
              <w:right w:val="single" w:sz="4" w:space="0" w:color="221F1F"/>
            </w:tcBorders>
            <w:vAlign w:val="center"/>
            <w:hideMark/>
          </w:tcPr>
          <w:p w14:paraId="03A5127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82.1</w:t>
            </w:r>
          </w:p>
        </w:tc>
        <w:tc>
          <w:tcPr>
            <w:tcW w:w="422" w:type="dxa"/>
            <w:tcBorders>
              <w:top w:val="single" w:sz="4" w:space="0" w:color="221F1F"/>
              <w:left w:val="single" w:sz="4" w:space="0" w:color="221F1F"/>
              <w:bottom w:val="single" w:sz="4" w:space="0" w:color="221F1F"/>
              <w:right w:val="single" w:sz="4" w:space="0" w:color="221F1F"/>
            </w:tcBorders>
            <w:vAlign w:val="center"/>
          </w:tcPr>
          <w:p w14:paraId="6EC14AF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6" w:space="0" w:color="221F1F"/>
            </w:tcBorders>
            <w:vAlign w:val="center"/>
          </w:tcPr>
          <w:p w14:paraId="0865143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6" w:space="0" w:color="221F1F"/>
              <w:bottom w:val="single" w:sz="4" w:space="0" w:color="221F1F"/>
              <w:right w:val="single" w:sz="6" w:space="0" w:color="221F1F"/>
            </w:tcBorders>
            <w:vAlign w:val="center"/>
            <w:hideMark/>
          </w:tcPr>
          <w:p w14:paraId="28C51D7B"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6" w:space="0" w:color="221F1F"/>
              <w:bottom w:val="single" w:sz="4" w:space="0" w:color="221F1F"/>
              <w:right w:val="single" w:sz="4" w:space="0" w:color="221F1F"/>
            </w:tcBorders>
            <w:vAlign w:val="center"/>
          </w:tcPr>
          <w:p w14:paraId="2D08C49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69" w:type="dxa"/>
            <w:tcBorders>
              <w:top w:val="single" w:sz="4" w:space="0" w:color="221F1F"/>
              <w:left w:val="single" w:sz="4" w:space="0" w:color="221F1F"/>
              <w:bottom w:val="single" w:sz="4" w:space="0" w:color="221F1F"/>
              <w:right w:val="single" w:sz="4" w:space="0" w:color="221F1F"/>
            </w:tcBorders>
            <w:vAlign w:val="center"/>
            <w:hideMark/>
          </w:tcPr>
          <w:p w14:paraId="446989BA"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400</w:t>
            </w:r>
          </w:p>
        </w:tc>
        <w:tc>
          <w:tcPr>
            <w:tcW w:w="621" w:type="dxa"/>
            <w:tcBorders>
              <w:top w:val="single" w:sz="4" w:space="0" w:color="221F1F"/>
              <w:left w:val="single" w:sz="4" w:space="0" w:color="221F1F"/>
              <w:bottom w:val="single" w:sz="4" w:space="0" w:color="221F1F"/>
              <w:right w:val="single" w:sz="4" w:space="0" w:color="221F1F"/>
            </w:tcBorders>
            <w:vAlign w:val="center"/>
            <w:hideMark/>
          </w:tcPr>
          <w:p w14:paraId="1FD56E0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50.4</w:t>
            </w:r>
          </w:p>
        </w:tc>
        <w:tc>
          <w:tcPr>
            <w:tcW w:w="424" w:type="dxa"/>
            <w:tcBorders>
              <w:top w:val="single" w:sz="4" w:space="0" w:color="221F1F"/>
              <w:left w:val="single" w:sz="4" w:space="0" w:color="221F1F"/>
              <w:bottom w:val="single" w:sz="4" w:space="0" w:color="221F1F"/>
              <w:right w:val="single" w:sz="6" w:space="0" w:color="221F1F"/>
            </w:tcBorders>
            <w:vAlign w:val="center"/>
          </w:tcPr>
          <w:p w14:paraId="59E9D02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6" w:space="0" w:color="221F1F"/>
              <w:bottom w:val="single" w:sz="4" w:space="0" w:color="221F1F"/>
              <w:right w:val="single" w:sz="4" w:space="0" w:color="221F1F"/>
            </w:tcBorders>
            <w:vAlign w:val="center"/>
            <w:hideMark/>
          </w:tcPr>
          <w:p w14:paraId="79E2BC42"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4" w:space="0" w:color="221F1F"/>
              <w:left w:val="single" w:sz="4" w:space="0" w:color="221F1F"/>
              <w:bottom w:val="single" w:sz="4" w:space="0" w:color="221F1F"/>
              <w:right w:val="single" w:sz="6" w:space="0" w:color="221F1F"/>
            </w:tcBorders>
            <w:vAlign w:val="center"/>
          </w:tcPr>
          <w:p w14:paraId="0A5D1F4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6" w:space="0" w:color="221F1F"/>
              <w:bottom w:val="single" w:sz="4" w:space="0" w:color="221F1F"/>
              <w:right w:val="single" w:sz="4" w:space="0" w:color="221F1F"/>
            </w:tcBorders>
            <w:vAlign w:val="center"/>
          </w:tcPr>
          <w:p w14:paraId="318483B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4" w:type="dxa"/>
            <w:tcBorders>
              <w:top w:val="single" w:sz="4" w:space="0" w:color="221F1F"/>
              <w:left w:val="single" w:sz="4" w:space="0" w:color="221F1F"/>
              <w:bottom w:val="single" w:sz="4" w:space="0" w:color="221F1F"/>
              <w:right w:val="single" w:sz="6" w:space="0" w:color="221F1F"/>
            </w:tcBorders>
            <w:vAlign w:val="center"/>
            <w:hideMark/>
          </w:tcPr>
          <w:p w14:paraId="43BCBB9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430</w:t>
            </w:r>
          </w:p>
        </w:tc>
        <w:tc>
          <w:tcPr>
            <w:tcW w:w="714" w:type="dxa"/>
            <w:tcBorders>
              <w:top w:val="single" w:sz="4" w:space="0" w:color="221F1F"/>
              <w:left w:val="single" w:sz="6" w:space="0" w:color="221F1F"/>
              <w:bottom w:val="single" w:sz="4" w:space="0" w:color="221F1F"/>
              <w:right w:val="single" w:sz="6" w:space="0" w:color="221F1F"/>
            </w:tcBorders>
            <w:vAlign w:val="center"/>
            <w:hideMark/>
          </w:tcPr>
          <w:p w14:paraId="3A74B89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58.6</w:t>
            </w:r>
          </w:p>
        </w:tc>
        <w:tc>
          <w:tcPr>
            <w:tcW w:w="424" w:type="dxa"/>
            <w:tcBorders>
              <w:top w:val="single" w:sz="4" w:space="0" w:color="221F1F"/>
              <w:left w:val="single" w:sz="6" w:space="0" w:color="221F1F"/>
              <w:bottom w:val="single" w:sz="4" w:space="0" w:color="221F1F"/>
              <w:right w:val="single" w:sz="6" w:space="0" w:color="221F1F"/>
            </w:tcBorders>
            <w:vAlign w:val="center"/>
          </w:tcPr>
          <w:p w14:paraId="2AD9551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6" w:space="0" w:color="221F1F"/>
              <w:bottom w:val="single" w:sz="4" w:space="0" w:color="221F1F"/>
              <w:right w:val="single" w:sz="4" w:space="0" w:color="221F1F"/>
            </w:tcBorders>
            <w:vAlign w:val="center"/>
          </w:tcPr>
          <w:p w14:paraId="6EA11E1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6" w:space="0" w:color="221F1F"/>
            </w:tcBorders>
            <w:vAlign w:val="center"/>
          </w:tcPr>
          <w:p w14:paraId="360CBCB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6" w:space="0" w:color="221F1F"/>
              <w:bottom w:val="single" w:sz="4" w:space="0" w:color="221F1F"/>
              <w:right w:val="single" w:sz="6" w:space="0" w:color="221F1F"/>
            </w:tcBorders>
            <w:vAlign w:val="center"/>
            <w:hideMark/>
          </w:tcPr>
          <w:p w14:paraId="21B16AB7"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15440F06" w14:textId="77777777" w:rsidTr="00873627">
        <w:trPr>
          <w:trHeight w:val="340"/>
          <w:jc w:val="center"/>
        </w:trPr>
        <w:tc>
          <w:tcPr>
            <w:tcW w:w="722" w:type="dxa"/>
            <w:tcBorders>
              <w:top w:val="single" w:sz="4" w:space="0" w:color="221F1F"/>
              <w:left w:val="single" w:sz="6" w:space="0" w:color="221F1F"/>
              <w:bottom w:val="single" w:sz="4" w:space="0" w:color="221F1F"/>
              <w:right w:val="single" w:sz="6" w:space="0" w:color="221F1F"/>
            </w:tcBorders>
            <w:vAlign w:val="center"/>
            <w:hideMark/>
          </w:tcPr>
          <w:p w14:paraId="75068D7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371</w:t>
            </w:r>
          </w:p>
        </w:tc>
        <w:tc>
          <w:tcPr>
            <w:tcW w:w="678" w:type="dxa"/>
            <w:tcBorders>
              <w:top w:val="single" w:sz="4" w:space="0" w:color="221F1F"/>
              <w:left w:val="single" w:sz="6" w:space="0" w:color="221F1F"/>
              <w:bottom w:val="single" w:sz="4" w:space="0" w:color="221F1F"/>
              <w:right w:val="single" w:sz="6" w:space="0" w:color="221F1F"/>
            </w:tcBorders>
            <w:vAlign w:val="center"/>
            <w:hideMark/>
          </w:tcPr>
          <w:p w14:paraId="176EF0C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82.1</w:t>
            </w:r>
          </w:p>
        </w:tc>
        <w:tc>
          <w:tcPr>
            <w:tcW w:w="422" w:type="dxa"/>
            <w:tcBorders>
              <w:top w:val="single" w:sz="4" w:space="0" w:color="221F1F"/>
              <w:left w:val="single" w:sz="6" w:space="0" w:color="221F1F"/>
              <w:bottom w:val="single" w:sz="4" w:space="0" w:color="221F1F"/>
              <w:right w:val="single" w:sz="6" w:space="0" w:color="221F1F"/>
            </w:tcBorders>
            <w:vAlign w:val="center"/>
          </w:tcPr>
          <w:p w14:paraId="1618634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6" w:space="0" w:color="221F1F"/>
              <w:bottom w:val="single" w:sz="4" w:space="0" w:color="221F1F"/>
              <w:right w:val="single" w:sz="4" w:space="0" w:color="221F1F"/>
            </w:tcBorders>
            <w:vAlign w:val="center"/>
          </w:tcPr>
          <w:p w14:paraId="40A66CB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4" w:space="0" w:color="221F1F"/>
            </w:tcBorders>
            <w:vAlign w:val="center"/>
            <w:hideMark/>
          </w:tcPr>
          <w:p w14:paraId="4BA5B053"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4" w:space="0" w:color="221F1F"/>
              <w:bottom w:val="single" w:sz="4" w:space="0" w:color="221F1F"/>
              <w:right w:val="single" w:sz="4" w:space="0" w:color="221F1F"/>
            </w:tcBorders>
            <w:vAlign w:val="center"/>
          </w:tcPr>
          <w:p w14:paraId="2E6A460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69" w:type="dxa"/>
            <w:tcBorders>
              <w:top w:val="single" w:sz="4" w:space="0" w:color="221F1F"/>
              <w:left w:val="single" w:sz="4" w:space="0" w:color="221F1F"/>
              <w:bottom w:val="single" w:sz="4" w:space="0" w:color="221F1F"/>
              <w:right w:val="single" w:sz="4" w:space="0" w:color="221F1F"/>
            </w:tcBorders>
            <w:vAlign w:val="center"/>
            <w:hideMark/>
          </w:tcPr>
          <w:p w14:paraId="3E0E6220"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401</w:t>
            </w:r>
          </w:p>
        </w:tc>
        <w:tc>
          <w:tcPr>
            <w:tcW w:w="621" w:type="dxa"/>
            <w:tcBorders>
              <w:top w:val="single" w:sz="4" w:space="0" w:color="221F1F"/>
              <w:left w:val="single" w:sz="4" w:space="0" w:color="221F1F"/>
              <w:bottom w:val="single" w:sz="4" w:space="0" w:color="221F1F"/>
              <w:right w:val="single" w:sz="4" w:space="0" w:color="221F1F"/>
            </w:tcBorders>
            <w:vAlign w:val="center"/>
            <w:hideMark/>
          </w:tcPr>
          <w:p w14:paraId="48D733B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53.3</w:t>
            </w:r>
          </w:p>
        </w:tc>
        <w:tc>
          <w:tcPr>
            <w:tcW w:w="424" w:type="dxa"/>
            <w:tcBorders>
              <w:top w:val="single" w:sz="4" w:space="0" w:color="221F1F"/>
              <w:left w:val="single" w:sz="4" w:space="0" w:color="221F1F"/>
              <w:bottom w:val="single" w:sz="4" w:space="0" w:color="221F1F"/>
              <w:right w:val="single" w:sz="6" w:space="0" w:color="221F1F"/>
            </w:tcBorders>
            <w:vAlign w:val="center"/>
          </w:tcPr>
          <w:p w14:paraId="02E73E3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6" w:space="0" w:color="221F1F"/>
              <w:bottom w:val="single" w:sz="4" w:space="0" w:color="221F1F"/>
              <w:right w:val="single" w:sz="6" w:space="0" w:color="221F1F"/>
            </w:tcBorders>
            <w:vAlign w:val="center"/>
            <w:hideMark/>
          </w:tcPr>
          <w:p w14:paraId="7C4A4B78"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4" w:space="0" w:color="221F1F"/>
              <w:left w:val="single" w:sz="6" w:space="0" w:color="221F1F"/>
              <w:bottom w:val="single" w:sz="4" w:space="0" w:color="221F1F"/>
              <w:right w:val="single" w:sz="4" w:space="0" w:color="221F1F"/>
            </w:tcBorders>
            <w:vAlign w:val="center"/>
          </w:tcPr>
          <w:p w14:paraId="493E411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6" w:space="0" w:color="221F1F"/>
            </w:tcBorders>
            <w:vAlign w:val="center"/>
          </w:tcPr>
          <w:p w14:paraId="745401E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4" w:type="dxa"/>
            <w:tcBorders>
              <w:top w:val="single" w:sz="4" w:space="0" w:color="221F1F"/>
              <w:left w:val="single" w:sz="6" w:space="0" w:color="221F1F"/>
              <w:bottom w:val="single" w:sz="4" w:space="0" w:color="221F1F"/>
              <w:right w:val="single" w:sz="6" w:space="0" w:color="221F1F"/>
            </w:tcBorders>
            <w:vAlign w:val="center"/>
            <w:hideMark/>
          </w:tcPr>
          <w:p w14:paraId="55DA8A2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431</w:t>
            </w:r>
          </w:p>
        </w:tc>
        <w:tc>
          <w:tcPr>
            <w:tcW w:w="714" w:type="dxa"/>
            <w:tcBorders>
              <w:top w:val="single" w:sz="4" w:space="0" w:color="221F1F"/>
              <w:left w:val="single" w:sz="6" w:space="0" w:color="221F1F"/>
              <w:bottom w:val="single" w:sz="4" w:space="0" w:color="221F1F"/>
              <w:right w:val="single" w:sz="4" w:space="0" w:color="221F1F"/>
            </w:tcBorders>
            <w:vAlign w:val="center"/>
            <w:hideMark/>
          </w:tcPr>
          <w:p w14:paraId="3BF30F0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56.5</w:t>
            </w:r>
          </w:p>
        </w:tc>
        <w:tc>
          <w:tcPr>
            <w:tcW w:w="424" w:type="dxa"/>
            <w:tcBorders>
              <w:top w:val="single" w:sz="4" w:space="0" w:color="221F1F"/>
              <w:left w:val="single" w:sz="4" w:space="0" w:color="221F1F"/>
              <w:bottom w:val="single" w:sz="4" w:space="0" w:color="221F1F"/>
              <w:right w:val="single" w:sz="4" w:space="0" w:color="221F1F"/>
            </w:tcBorders>
            <w:vAlign w:val="center"/>
          </w:tcPr>
          <w:p w14:paraId="76953C7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563E6E4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6" w:space="0" w:color="221F1F"/>
            </w:tcBorders>
            <w:vAlign w:val="center"/>
          </w:tcPr>
          <w:p w14:paraId="3419CF7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6" w:space="0" w:color="221F1F"/>
              <w:bottom w:val="single" w:sz="4" w:space="0" w:color="221F1F"/>
              <w:right w:val="single" w:sz="6" w:space="0" w:color="221F1F"/>
            </w:tcBorders>
            <w:vAlign w:val="center"/>
            <w:hideMark/>
          </w:tcPr>
          <w:p w14:paraId="5D3A00F8"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4CC338C6" w14:textId="77777777" w:rsidTr="00873627">
        <w:trPr>
          <w:trHeight w:val="340"/>
          <w:jc w:val="center"/>
        </w:trPr>
        <w:tc>
          <w:tcPr>
            <w:tcW w:w="722" w:type="dxa"/>
            <w:tcBorders>
              <w:top w:val="single" w:sz="4" w:space="0" w:color="221F1F"/>
              <w:left w:val="single" w:sz="6" w:space="0" w:color="221F1F"/>
              <w:bottom w:val="single" w:sz="4" w:space="0" w:color="221F1F"/>
              <w:right w:val="single" w:sz="6" w:space="0" w:color="221F1F"/>
            </w:tcBorders>
            <w:vAlign w:val="center"/>
            <w:hideMark/>
          </w:tcPr>
          <w:p w14:paraId="6F01265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372</w:t>
            </w:r>
          </w:p>
        </w:tc>
        <w:tc>
          <w:tcPr>
            <w:tcW w:w="678" w:type="dxa"/>
            <w:tcBorders>
              <w:top w:val="single" w:sz="4" w:space="0" w:color="221F1F"/>
              <w:left w:val="single" w:sz="6" w:space="0" w:color="221F1F"/>
              <w:bottom w:val="single" w:sz="4" w:space="0" w:color="221F1F"/>
              <w:right w:val="single" w:sz="6" w:space="0" w:color="221F1F"/>
            </w:tcBorders>
            <w:vAlign w:val="center"/>
            <w:hideMark/>
          </w:tcPr>
          <w:p w14:paraId="1A294E5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82.1</w:t>
            </w:r>
          </w:p>
        </w:tc>
        <w:tc>
          <w:tcPr>
            <w:tcW w:w="422" w:type="dxa"/>
            <w:tcBorders>
              <w:top w:val="single" w:sz="4" w:space="0" w:color="221F1F"/>
              <w:left w:val="single" w:sz="6" w:space="0" w:color="221F1F"/>
              <w:bottom w:val="single" w:sz="4" w:space="0" w:color="221F1F"/>
              <w:right w:val="single" w:sz="6" w:space="0" w:color="221F1F"/>
            </w:tcBorders>
            <w:vAlign w:val="center"/>
          </w:tcPr>
          <w:p w14:paraId="3DAF655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6" w:space="0" w:color="221F1F"/>
              <w:bottom w:val="single" w:sz="4" w:space="0" w:color="221F1F"/>
              <w:right w:val="single" w:sz="4" w:space="0" w:color="221F1F"/>
            </w:tcBorders>
            <w:vAlign w:val="center"/>
          </w:tcPr>
          <w:p w14:paraId="0CD0104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4" w:space="0" w:color="221F1F"/>
            </w:tcBorders>
            <w:vAlign w:val="center"/>
            <w:hideMark/>
          </w:tcPr>
          <w:p w14:paraId="250E3550"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4" w:space="0" w:color="221F1F"/>
              <w:bottom w:val="single" w:sz="4" w:space="0" w:color="221F1F"/>
              <w:right w:val="single" w:sz="4" w:space="0" w:color="221F1F"/>
            </w:tcBorders>
            <w:vAlign w:val="center"/>
          </w:tcPr>
          <w:p w14:paraId="2D2001A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69" w:type="dxa"/>
            <w:tcBorders>
              <w:top w:val="single" w:sz="4" w:space="0" w:color="221F1F"/>
              <w:left w:val="single" w:sz="4" w:space="0" w:color="221F1F"/>
              <w:bottom w:val="single" w:sz="4" w:space="0" w:color="221F1F"/>
              <w:right w:val="single" w:sz="4" w:space="0" w:color="221F1F"/>
            </w:tcBorders>
            <w:vAlign w:val="center"/>
            <w:hideMark/>
          </w:tcPr>
          <w:p w14:paraId="3FEC1100"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402</w:t>
            </w:r>
          </w:p>
        </w:tc>
        <w:tc>
          <w:tcPr>
            <w:tcW w:w="621" w:type="dxa"/>
            <w:tcBorders>
              <w:top w:val="single" w:sz="4" w:space="0" w:color="221F1F"/>
              <w:left w:val="single" w:sz="4" w:space="0" w:color="221F1F"/>
              <w:bottom w:val="single" w:sz="4" w:space="0" w:color="221F1F"/>
              <w:right w:val="single" w:sz="4" w:space="0" w:color="221F1F"/>
            </w:tcBorders>
            <w:vAlign w:val="center"/>
            <w:hideMark/>
          </w:tcPr>
          <w:p w14:paraId="5E5502B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56.1</w:t>
            </w:r>
          </w:p>
        </w:tc>
        <w:tc>
          <w:tcPr>
            <w:tcW w:w="424" w:type="dxa"/>
            <w:tcBorders>
              <w:top w:val="single" w:sz="4" w:space="0" w:color="221F1F"/>
              <w:left w:val="single" w:sz="4" w:space="0" w:color="221F1F"/>
              <w:bottom w:val="single" w:sz="4" w:space="0" w:color="221F1F"/>
              <w:right w:val="single" w:sz="6" w:space="0" w:color="221F1F"/>
            </w:tcBorders>
            <w:vAlign w:val="center"/>
          </w:tcPr>
          <w:p w14:paraId="7E561EE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6" w:space="0" w:color="221F1F"/>
              <w:bottom w:val="single" w:sz="4" w:space="0" w:color="221F1F"/>
              <w:right w:val="single" w:sz="6" w:space="0" w:color="221F1F"/>
            </w:tcBorders>
            <w:vAlign w:val="center"/>
            <w:hideMark/>
          </w:tcPr>
          <w:p w14:paraId="48EBE6B2"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4" w:space="0" w:color="221F1F"/>
              <w:left w:val="single" w:sz="6" w:space="0" w:color="221F1F"/>
              <w:bottom w:val="single" w:sz="4" w:space="0" w:color="221F1F"/>
              <w:right w:val="single" w:sz="4" w:space="0" w:color="221F1F"/>
            </w:tcBorders>
            <w:vAlign w:val="center"/>
          </w:tcPr>
          <w:p w14:paraId="1CFE1AC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6" w:space="0" w:color="221F1F"/>
            </w:tcBorders>
            <w:vAlign w:val="center"/>
          </w:tcPr>
          <w:p w14:paraId="5B56DFA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4" w:type="dxa"/>
            <w:tcBorders>
              <w:top w:val="single" w:sz="4" w:space="0" w:color="221F1F"/>
              <w:left w:val="single" w:sz="6" w:space="0" w:color="221F1F"/>
              <w:bottom w:val="single" w:sz="4" w:space="0" w:color="221F1F"/>
              <w:right w:val="single" w:sz="6" w:space="0" w:color="221F1F"/>
            </w:tcBorders>
            <w:vAlign w:val="center"/>
            <w:hideMark/>
          </w:tcPr>
          <w:p w14:paraId="2ECFA1F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432</w:t>
            </w:r>
          </w:p>
        </w:tc>
        <w:tc>
          <w:tcPr>
            <w:tcW w:w="714" w:type="dxa"/>
            <w:tcBorders>
              <w:top w:val="single" w:sz="4" w:space="0" w:color="221F1F"/>
              <w:left w:val="single" w:sz="6" w:space="0" w:color="221F1F"/>
              <w:bottom w:val="single" w:sz="4" w:space="0" w:color="221F1F"/>
              <w:right w:val="single" w:sz="4" w:space="0" w:color="221F1F"/>
            </w:tcBorders>
            <w:vAlign w:val="center"/>
            <w:hideMark/>
          </w:tcPr>
          <w:p w14:paraId="6E85BB2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54.6</w:t>
            </w:r>
          </w:p>
        </w:tc>
        <w:tc>
          <w:tcPr>
            <w:tcW w:w="424" w:type="dxa"/>
            <w:tcBorders>
              <w:top w:val="single" w:sz="4" w:space="0" w:color="221F1F"/>
              <w:left w:val="single" w:sz="4" w:space="0" w:color="221F1F"/>
              <w:bottom w:val="single" w:sz="4" w:space="0" w:color="221F1F"/>
              <w:right w:val="single" w:sz="4" w:space="0" w:color="221F1F"/>
            </w:tcBorders>
            <w:vAlign w:val="center"/>
          </w:tcPr>
          <w:p w14:paraId="1B699E0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3DDFA0A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6" w:space="0" w:color="221F1F"/>
            </w:tcBorders>
            <w:vAlign w:val="center"/>
          </w:tcPr>
          <w:p w14:paraId="4722C5B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6" w:space="0" w:color="221F1F"/>
              <w:bottom w:val="single" w:sz="4" w:space="0" w:color="221F1F"/>
              <w:right w:val="single" w:sz="6" w:space="0" w:color="221F1F"/>
            </w:tcBorders>
            <w:vAlign w:val="center"/>
            <w:hideMark/>
          </w:tcPr>
          <w:p w14:paraId="1C06D26C"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5AAEB262" w14:textId="77777777" w:rsidTr="00873627">
        <w:trPr>
          <w:trHeight w:val="340"/>
          <w:jc w:val="center"/>
        </w:trPr>
        <w:tc>
          <w:tcPr>
            <w:tcW w:w="722" w:type="dxa"/>
            <w:tcBorders>
              <w:top w:val="single" w:sz="4" w:space="0" w:color="221F1F"/>
              <w:left w:val="single" w:sz="6" w:space="0" w:color="221F1F"/>
              <w:bottom w:val="single" w:sz="4" w:space="0" w:color="221F1F"/>
              <w:right w:val="single" w:sz="6" w:space="0" w:color="221F1F"/>
            </w:tcBorders>
            <w:vAlign w:val="center"/>
            <w:hideMark/>
          </w:tcPr>
          <w:p w14:paraId="7865DEF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373</w:t>
            </w:r>
          </w:p>
        </w:tc>
        <w:tc>
          <w:tcPr>
            <w:tcW w:w="678" w:type="dxa"/>
            <w:tcBorders>
              <w:top w:val="single" w:sz="4" w:space="0" w:color="221F1F"/>
              <w:left w:val="single" w:sz="6" w:space="0" w:color="221F1F"/>
              <w:bottom w:val="single" w:sz="4" w:space="0" w:color="221F1F"/>
              <w:right w:val="single" w:sz="4" w:space="0" w:color="221F1F"/>
            </w:tcBorders>
            <w:vAlign w:val="center"/>
            <w:hideMark/>
          </w:tcPr>
          <w:p w14:paraId="77279E2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81.9</w:t>
            </w:r>
          </w:p>
        </w:tc>
        <w:tc>
          <w:tcPr>
            <w:tcW w:w="422" w:type="dxa"/>
            <w:tcBorders>
              <w:top w:val="single" w:sz="4" w:space="0" w:color="221F1F"/>
              <w:left w:val="single" w:sz="4" w:space="0" w:color="221F1F"/>
              <w:bottom w:val="single" w:sz="4" w:space="0" w:color="221F1F"/>
              <w:right w:val="single" w:sz="6" w:space="0" w:color="221F1F"/>
            </w:tcBorders>
            <w:vAlign w:val="center"/>
          </w:tcPr>
          <w:p w14:paraId="45EBBBF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6" w:space="0" w:color="221F1F"/>
              <w:bottom w:val="single" w:sz="4" w:space="0" w:color="221F1F"/>
              <w:right w:val="single" w:sz="6" w:space="0" w:color="221F1F"/>
            </w:tcBorders>
            <w:vAlign w:val="center"/>
          </w:tcPr>
          <w:p w14:paraId="7F963B8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6" w:space="0" w:color="221F1F"/>
              <w:bottom w:val="single" w:sz="4" w:space="0" w:color="221F1F"/>
              <w:right w:val="single" w:sz="4" w:space="0" w:color="221F1F"/>
            </w:tcBorders>
            <w:vAlign w:val="center"/>
            <w:hideMark/>
          </w:tcPr>
          <w:p w14:paraId="4175C916"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4" w:space="0" w:color="221F1F"/>
              <w:bottom w:val="single" w:sz="4" w:space="0" w:color="221F1F"/>
              <w:right w:val="single" w:sz="6" w:space="0" w:color="221F1F"/>
            </w:tcBorders>
            <w:vAlign w:val="center"/>
          </w:tcPr>
          <w:p w14:paraId="5EB0295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69" w:type="dxa"/>
            <w:tcBorders>
              <w:top w:val="single" w:sz="4" w:space="0" w:color="221F1F"/>
              <w:left w:val="single" w:sz="6" w:space="0" w:color="221F1F"/>
              <w:bottom w:val="single" w:sz="4" w:space="0" w:color="221F1F"/>
              <w:right w:val="single" w:sz="4" w:space="0" w:color="221F1F"/>
            </w:tcBorders>
            <w:vAlign w:val="center"/>
            <w:hideMark/>
          </w:tcPr>
          <w:p w14:paraId="272E81A4"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403</w:t>
            </w:r>
          </w:p>
        </w:tc>
        <w:tc>
          <w:tcPr>
            <w:tcW w:w="621" w:type="dxa"/>
            <w:tcBorders>
              <w:top w:val="single" w:sz="4" w:space="0" w:color="221F1F"/>
              <w:left w:val="single" w:sz="4" w:space="0" w:color="221F1F"/>
              <w:bottom w:val="single" w:sz="4" w:space="0" w:color="221F1F"/>
              <w:right w:val="single" w:sz="6" w:space="0" w:color="221F1F"/>
            </w:tcBorders>
            <w:vAlign w:val="center"/>
            <w:hideMark/>
          </w:tcPr>
          <w:p w14:paraId="3E30294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57.3</w:t>
            </w:r>
          </w:p>
        </w:tc>
        <w:tc>
          <w:tcPr>
            <w:tcW w:w="424" w:type="dxa"/>
            <w:tcBorders>
              <w:top w:val="single" w:sz="4" w:space="0" w:color="221F1F"/>
              <w:left w:val="single" w:sz="6" w:space="0" w:color="221F1F"/>
              <w:bottom w:val="single" w:sz="4" w:space="0" w:color="221F1F"/>
              <w:right w:val="single" w:sz="6" w:space="0" w:color="221F1F"/>
            </w:tcBorders>
            <w:vAlign w:val="center"/>
          </w:tcPr>
          <w:p w14:paraId="58AD35B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6" w:space="0" w:color="221F1F"/>
              <w:bottom w:val="single" w:sz="4" w:space="0" w:color="221F1F"/>
              <w:right w:val="single" w:sz="4" w:space="0" w:color="221F1F"/>
            </w:tcBorders>
            <w:vAlign w:val="center"/>
            <w:hideMark/>
          </w:tcPr>
          <w:p w14:paraId="07F22637"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4" w:space="0" w:color="221F1F"/>
              <w:left w:val="single" w:sz="4" w:space="0" w:color="221F1F"/>
              <w:bottom w:val="single" w:sz="4" w:space="0" w:color="221F1F"/>
              <w:right w:val="single" w:sz="4" w:space="0" w:color="221F1F"/>
            </w:tcBorders>
            <w:vAlign w:val="center"/>
          </w:tcPr>
          <w:p w14:paraId="6FB0CE1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vAlign w:val="center"/>
          </w:tcPr>
          <w:p w14:paraId="6CDE43F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4" w:type="dxa"/>
            <w:tcBorders>
              <w:top w:val="single" w:sz="4" w:space="0" w:color="221F1F"/>
              <w:left w:val="single" w:sz="4" w:space="0" w:color="221F1F"/>
              <w:bottom w:val="single" w:sz="4" w:space="0" w:color="221F1F"/>
              <w:right w:val="single" w:sz="6" w:space="0" w:color="221F1F"/>
            </w:tcBorders>
            <w:vAlign w:val="center"/>
            <w:hideMark/>
          </w:tcPr>
          <w:p w14:paraId="25E1E97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433</w:t>
            </w:r>
          </w:p>
        </w:tc>
        <w:tc>
          <w:tcPr>
            <w:tcW w:w="714" w:type="dxa"/>
            <w:tcBorders>
              <w:top w:val="single" w:sz="4" w:space="0" w:color="221F1F"/>
              <w:left w:val="single" w:sz="6" w:space="0" w:color="221F1F"/>
              <w:bottom w:val="single" w:sz="4" w:space="0" w:color="221F1F"/>
              <w:right w:val="single" w:sz="6" w:space="0" w:color="221F1F"/>
            </w:tcBorders>
            <w:vAlign w:val="center"/>
            <w:hideMark/>
          </w:tcPr>
          <w:p w14:paraId="66C7585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53.8</w:t>
            </w:r>
          </w:p>
        </w:tc>
        <w:tc>
          <w:tcPr>
            <w:tcW w:w="424" w:type="dxa"/>
            <w:tcBorders>
              <w:top w:val="single" w:sz="4" w:space="0" w:color="221F1F"/>
              <w:left w:val="single" w:sz="6" w:space="0" w:color="221F1F"/>
              <w:bottom w:val="single" w:sz="4" w:space="0" w:color="221F1F"/>
              <w:right w:val="single" w:sz="6" w:space="0" w:color="221F1F"/>
            </w:tcBorders>
            <w:vAlign w:val="center"/>
          </w:tcPr>
          <w:p w14:paraId="089606F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6" w:space="0" w:color="221F1F"/>
              <w:bottom w:val="single" w:sz="4" w:space="0" w:color="221F1F"/>
              <w:right w:val="single" w:sz="6" w:space="0" w:color="221F1F"/>
            </w:tcBorders>
            <w:vAlign w:val="center"/>
          </w:tcPr>
          <w:p w14:paraId="7E94D12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6" w:space="0" w:color="221F1F"/>
              <w:bottom w:val="single" w:sz="4" w:space="0" w:color="221F1F"/>
              <w:right w:val="single" w:sz="6" w:space="0" w:color="221F1F"/>
            </w:tcBorders>
            <w:vAlign w:val="center"/>
            <w:hideMark/>
          </w:tcPr>
          <w:p w14:paraId="2E29505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6" w:space="0" w:color="221F1F"/>
              <w:bottom w:val="single" w:sz="4" w:space="0" w:color="221F1F"/>
              <w:right w:val="single" w:sz="6" w:space="0" w:color="221F1F"/>
            </w:tcBorders>
            <w:vAlign w:val="center"/>
          </w:tcPr>
          <w:p w14:paraId="01FCCF70"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40DA5636" w14:textId="77777777" w:rsidTr="00873627">
        <w:trPr>
          <w:trHeight w:val="340"/>
          <w:jc w:val="center"/>
        </w:trPr>
        <w:tc>
          <w:tcPr>
            <w:tcW w:w="722" w:type="dxa"/>
            <w:tcBorders>
              <w:top w:val="single" w:sz="4" w:space="0" w:color="221F1F"/>
              <w:left w:val="single" w:sz="6" w:space="0" w:color="221F1F"/>
              <w:bottom w:val="single" w:sz="4" w:space="0" w:color="221F1F"/>
              <w:right w:val="single" w:sz="6" w:space="0" w:color="221F1F"/>
            </w:tcBorders>
            <w:vAlign w:val="center"/>
            <w:hideMark/>
          </w:tcPr>
          <w:p w14:paraId="7AFE4A5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374</w:t>
            </w:r>
          </w:p>
        </w:tc>
        <w:tc>
          <w:tcPr>
            <w:tcW w:w="678" w:type="dxa"/>
            <w:tcBorders>
              <w:top w:val="single" w:sz="4" w:space="0" w:color="221F1F"/>
              <w:left w:val="single" w:sz="6" w:space="0" w:color="221F1F"/>
              <w:bottom w:val="single" w:sz="4" w:space="0" w:color="221F1F"/>
              <w:right w:val="single" w:sz="4" w:space="0" w:color="221F1F"/>
            </w:tcBorders>
            <w:vAlign w:val="center"/>
            <w:hideMark/>
          </w:tcPr>
          <w:p w14:paraId="0877F72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81.6</w:t>
            </w:r>
          </w:p>
        </w:tc>
        <w:tc>
          <w:tcPr>
            <w:tcW w:w="422" w:type="dxa"/>
            <w:tcBorders>
              <w:top w:val="single" w:sz="4" w:space="0" w:color="221F1F"/>
              <w:left w:val="single" w:sz="4" w:space="0" w:color="221F1F"/>
              <w:bottom w:val="single" w:sz="4" w:space="0" w:color="221F1F"/>
              <w:right w:val="single" w:sz="4" w:space="0" w:color="221F1F"/>
            </w:tcBorders>
            <w:vAlign w:val="center"/>
          </w:tcPr>
          <w:p w14:paraId="7D51688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37233F2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4" w:space="0" w:color="221F1F"/>
            </w:tcBorders>
            <w:vAlign w:val="center"/>
            <w:hideMark/>
          </w:tcPr>
          <w:p w14:paraId="5E3ACC27"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4" w:space="0" w:color="221F1F"/>
              <w:bottom w:val="single" w:sz="4" w:space="0" w:color="221F1F"/>
              <w:right w:val="single" w:sz="6" w:space="0" w:color="221F1F"/>
            </w:tcBorders>
            <w:vAlign w:val="center"/>
          </w:tcPr>
          <w:p w14:paraId="10B6E03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69" w:type="dxa"/>
            <w:tcBorders>
              <w:top w:val="single" w:sz="4" w:space="0" w:color="221F1F"/>
              <w:left w:val="single" w:sz="6" w:space="0" w:color="221F1F"/>
              <w:bottom w:val="single" w:sz="4" w:space="0" w:color="221F1F"/>
              <w:right w:val="single" w:sz="4" w:space="0" w:color="221F1F"/>
            </w:tcBorders>
            <w:vAlign w:val="center"/>
            <w:hideMark/>
          </w:tcPr>
          <w:p w14:paraId="52C474F9"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404</w:t>
            </w:r>
          </w:p>
        </w:tc>
        <w:tc>
          <w:tcPr>
            <w:tcW w:w="621" w:type="dxa"/>
            <w:tcBorders>
              <w:top w:val="single" w:sz="4" w:space="0" w:color="221F1F"/>
              <w:left w:val="single" w:sz="4" w:space="0" w:color="221F1F"/>
              <w:bottom w:val="single" w:sz="4" w:space="0" w:color="221F1F"/>
              <w:right w:val="single" w:sz="4" w:space="0" w:color="221F1F"/>
            </w:tcBorders>
            <w:vAlign w:val="center"/>
            <w:hideMark/>
          </w:tcPr>
          <w:p w14:paraId="55C849E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58.1</w:t>
            </w:r>
          </w:p>
        </w:tc>
        <w:tc>
          <w:tcPr>
            <w:tcW w:w="424" w:type="dxa"/>
            <w:tcBorders>
              <w:top w:val="single" w:sz="4" w:space="0" w:color="221F1F"/>
              <w:left w:val="single" w:sz="4" w:space="0" w:color="221F1F"/>
              <w:bottom w:val="single" w:sz="4" w:space="0" w:color="221F1F"/>
              <w:right w:val="single" w:sz="4" w:space="0" w:color="221F1F"/>
            </w:tcBorders>
            <w:vAlign w:val="center"/>
          </w:tcPr>
          <w:p w14:paraId="7FC6F2E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hideMark/>
          </w:tcPr>
          <w:p w14:paraId="0E61BB00"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4" w:space="0" w:color="221F1F"/>
              <w:left w:val="single" w:sz="4" w:space="0" w:color="221F1F"/>
              <w:bottom w:val="single" w:sz="4" w:space="0" w:color="221F1F"/>
              <w:right w:val="single" w:sz="4" w:space="0" w:color="221F1F"/>
            </w:tcBorders>
            <w:vAlign w:val="center"/>
          </w:tcPr>
          <w:p w14:paraId="564FA74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6" w:space="0" w:color="221F1F"/>
            </w:tcBorders>
            <w:vAlign w:val="center"/>
          </w:tcPr>
          <w:p w14:paraId="48D0EBB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4" w:type="dxa"/>
            <w:tcBorders>
              <w:top w:val="single" w:sz="4" w:space="0" w:color="221F1F"/>
              <w:left w:val="single" w:sz="6" w:space="0" w:color="221F1F"/>
              <w:bottom w:val="single" w:sz="4" w:space="0" w:color="221F1F"/>
              <w:right w:val="single" w:sz="4" w:space="0" w:color="221F1F"/>
            </w:tcBorders>
            <w:vAlign w:val="center"/>
            <w:hideMark/>
          </w:tcPr>
          <w:p w14:paraId="11EFA9A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434</w:t>
            </w:r>
          </w:p>
        </w:tc>
        <w:tc>
          <w:tcPr>
            <w:tcW w:w="714" w:type="dxa"/>
            <w:tcBorders>
              <w:top w:val="single" w:sz="4" w:space="0" w:color="221F1F"/>
              <w:left w:val="single" w:sz="4" w:space="0" w:color="221F1F"/>
              <w:bottom w:val="single" w:sz="4" w:space="0" w:color="221F1F"/>
              <w:right w:val="single" w:sz="4" w:space="0" w:color="221F1F"/>
            </w:tcBorders>
            <w:vAlign w:val="center"/>
            <w:hideMark/>
          </w:tcPr>
          <w:p w14:paraId="324CC4F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54.5</w:t>
            </w:r>
          </w:p>
        </w:tc>
        <w:tc>
          <w:tcPr>
            <w:tcW w:w="424" w:type="dxa"/>
            <w:tcBorders>
              <w:top w:val="single" w:sz="4" w:space="0" w:color="221F1F"/>
              <w:left w:val="single" w:sz="4" w:space="0" w:color="221F1F"/>
              <w:bottom w:val="single" w:sz="4" w:space="0" w:color="221F1F"/>
              <w:right w:val="single" w:sz="4" w:space="0" w:color="221F1F"/>
            </w:tcBorders>
            <w:vAlign w:val="center"/>
          </w:tcPr>
          <w:p w14:paraId="462CE1E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42E3B1F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hideMark/>
          </w:tcPr>
          <w:p w14:paraId="342F100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4" w:space="0" w:color="221F1F"/>
              <w:bottom w:val="single" w:sz="4" w:space="0" w:color="221F1F"/>
              <w:right w:val="single" w:sz="6" w:space="0" w:color="221F1F"/>
            </w:tcBorders>
            <w:vAlign w:val="center"/>
          </w:tcPr>
          <w:p w14:paraId="0C87627F"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1B127F0" w14:textId="77777777" w:rsidTr="00873627">
        <w:trPr>
          <w:trHeight w:val="340"/>
          <w:jc w:val="center"/>
        </w:trPr>
        <w:tc>
          <w:tcPr>
            <w:tcW w:w="722" w:type="dxa"/>
            <w:tcBorders>
              <w:top w:val="single" w:sz="4" w:space="0" w:color="221F1F"/>
              <w:left w:val="single" w:sz="6" w:space="0" w:color="221F1F"/>
              <w:bottom w:val="single" w:sz="4" w:space="0" w:color="221F1F"/>
              <w:right w:val="single" w:sz="6" w:space="0" w:color="221F1F"/>
            </w:tcBorders>
            <w:vAlign w:val="center"/>
            <w:hideMark/>
          </w:tcPr>
          <w:p w14:paraId="132A38A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375</w:t>
            </w:r>
          </w:p>
        </w:tc>
        <w:tc>
          <w:tcPr>
            <w:tcW w:w="678" w:type="dxa"/>
            <w:tcBorders>
              <w:top w:val="single" w:sz="4" w:space="0" w:color="221F1F"/>
              <w:left w:val="single" w:sz="6" w:space="0" w:color="221F1F"/>
              <w:bottom w:val="single" w:sz="4" w:space="0" w:color="221F1F"/>
              <w:right w:val="single" w:sz="4" w:space="0" w:color="221F1F"/>
            </w:tcBorders>
            <w:vAlign w:val="center"/>
            <w:hideMark/>
          </w:tcPr>
          <w:p w14:paraId="55CCFD4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81.3</w:t>
            </w:r>
          </w:p>
        </w:tc>
        <w:tc>
          <w:tcPr>
            <w:tcW w:w="422" w:type="dxa"/>
            <w:tcBorders>
              <w:top w:val="single" w:sz="4" w:space="0" w:color="221F1F"/>
              <w:left w:val="single" w:sz="4" w:space="0" w:color="221F1F"/>
              <w:bottom w:val="single" w:sz="4" w:space="0" w:color="221F1F"/>
              <w:right w:val="single" w:sz="4" w:space="0" w:color="221F1F"/>
            </w:tcBorders>
            <w:vAlign w:val="center"/>
          </w:tcPr>
          <w:p w14:paraId="341D114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5A2D19D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4" w:space="0" w:color="221F1F"/>
            </w:tcBorders>
            <w:vAlign w:val="center"/>
            <w:hideMark/>
          </w:tcPr>
          <w:p w14:paraId="0F449A9B"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4" w:space="0" w:color="221F1F"/>
              <w:bottom w:val="single" w:sz="4" w:space="0" w:color="221F1F"/>
              <w:right w:val="single" w:sz="6" w:space="0" w:color="221F1F"/>
            </w:tcBorders>
            <w:vAlign w:val="center"/>
          </w:tcPr>
          <w:p w14:paraId="55EBF5D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69" w:type="dxa"/>
            <w:tcBorders>
              <w:top w:val="single" w:sz="4" w:space="0" w:color="221F1F"/>
              <w:left w:val="single" w:sz="6" w:space="0" w:color="221F1F"/>
              <w:bottom w:val="single" w:sz="4" w:space="0" w:color="221F1F"/>
              <w:right w:val="single" w:sz="4" w:space="0" w:color="221F1F"/>
            </w:tcBorders>
            <w:vAlign w:val="center"/>
            <w:hideMark/>
          </w:tcPr>
          <w:p w14:paraId="58420DAB"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405</w:t>
            </w:r>
          </w:p>
        </w:tc>
        <w:tc>
          <w:tcPr>
            <w:tcW w:w="621" w:type="dxa"/>
            <w:tcBorders>
              <w:top w:val="single" w:sz="4" w:space="0" w:color="221F1F"/>
              <w:left w:val="single" w:sz="4" w:space="0" w:color="221F1F"/>
              <w:bottom w:val="single" w:sz="4" w:space="0" w:color="221F1F"/>
              <w:right w:val="single" w:sz="4" w:space="0" w:color="221F1F"/>
            </w:tcBorders>
            <w:vAlign w:val="center"/>
            <w:hideMark/>
          </w:tcPr>
          <w:p w14:paraId="7913428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58.8</w:t>
            </w:r>
          </w:p>
        </w:tc>
        <w:tc>
          <w:tcPr>
            <w:tcW w:w="424" w:type="dxa"/>
            <w:tcBorders>
              <w:top w:val="single" w:sz="4" w:space="0" w:color="221F1F"/>
              <w:left w:val="single" w:sz="4" w:space="0" w:color="221F1F"/>
              <w:bottom w:val="single" w:sz="4" w:space="0" w:color="221F1F"/>
              <w:right w:val="single" w:sz="4" w:space="0" w:color="221F1F"/>
            </w:tcBorders>
            <w:vAlign w:val="center"/>
          </w:tcPr>
          <w:p w14:paraId="72ECBE2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hideMark/>
          </w:tcPr>
          <w:p w14:paraId="7F47376D"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4" w:space="0" w:color="221F1F"/>
              <w:left w:val="single" w:sz="4" w:space="0" w:color="221F1F"/>
              <w:bottom w:val="single" w:sz="4" w:space="0" w:color="221F1F"/>
              <w:right w:val="single" w:sz="4" w:space="0" w:color="221F1F"/>
            </w:tcBorders>
            <w:vAlign w:val="center"/>
          </w:tcPr>
          <w:p w14:paraId="6A26546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6" w:space="0" w:color="221F1F"/>
            </w:tcBorders>
            <w:vAlign w:val="center"/>
          </w:tcPr>
          <w:p w14:paraId="5B80940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4" w:type="dxa"/>
            <w:tcBorders>
              <w:top w:val="single" w:sz="4" w:space="0" w:color="221F1F"/>
              <w:left w:val="single" w:sz="6" w:space="0" w:color="221F1F"/>
              <w:bottom w:val="single" w:sz="4" w:space="0" w:color="221F1F"/>
              <w:right w:val="single" w:sz="4" w:space="0" w:color="221F1F"/>
            </w:tcBorders>
            <w:vAlign w:val="center"/>
            <w:hideMark/>
          </w:tcPr>
          <w:p w14:paraId="6EBB117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435</w:t>
            </w:r>
          </w:p>
        </w:tc>
        <w:tc>
          <w:tcPr>
            <w:tcW w:w="714" w:type="dxa"/>
            <w:tcBorders>
              <w:top w:val="single" w:sz="4" w:space="0" w:color="221F1F"/>
              <w:left w:val="single" w:sz="4" w:space="0" w:color="221F1F"/>
              <w:bottom w:val="single" w:sz="4" w:space="0" w:color="221F1F"/>
              <w:right w:val="single" w:sz="4" w:space="0" w:color="221F1F"/>
            </w:tcBorders>
            <w:vAlign w:val="center"/>
            <w:hideMark/>
          </w:tcPr>
          <w:p w14:paraId="19996B3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56.1</w:t>
            </w:r>
          </w:p>
        </w:tc>
        <w:tc>
          <w:tcPr>
            <w:tcW w:w="424" w:type="dxa"/>
            <w:tcBorders>
              <w:top w:val="single" w:sz="4" w:space="0" w:color="221F1F"/>
              <w:left w:val="single" w:sz="4" w:space="0" w:color="221F1F"/>
              <w:bottom w:val="single" w:sz="4" w:space="0" w:color="221F1F"/>
              <w:right w:val="single" w:sz="4" w:space="0" w:color="221F1F"/>
            </w:tcBorders>
            <w:vAlign w:val="center"/>
          </w:tcPr>
          <w:p w14:paraId="2DB3730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5851918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hideMark/>
          </w:tcPr>
          <w:p w14:paraId="4C49307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4" w:space="0" w:color="221F1F"/>
              <w:bottom w:val="single" w:sz="4" w:space="0" w:color="221F1F"/>
              <w:right w:val="single" w:sz="6" w:space="0" w:color="221F1F"/>
            </w:tcBorders>
            <w:vAlign w:val="center"/>
          </w:tcPr>
          <w:p w14:paraId="2ED58DE4"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FDCA14A" w14:textId="77777777" w:rsidTr="00873627">
        <w:trPr>
          <w:trHeight w:val="340"/>
          <w:jc w:val="center"/>
        </w:trPr>
        <w:tc>
          <w:tcPr>
            <w:tcW w:w="722" w:type="dxa"/>
            <w:tcBorders>
              <w:top w:val="single" w:sz="4" w:space="0" w:color="221F1F"/>
              <w:left w:val="single" w:sz="6" w:space="0" w:color="221F1F"/>
              <w:bottom w:val="single" w:sz="6" w:space="0" w:color="221F1F"/>
              <w:right w:val="single" w:sz="6" w:space="0" w:color="221F1F"/>
            </w:tcBorders>
            <w:vAlign w:val="center"/>
            <w:hideMark/>
          </w:tcPr>
          <w:p w14:paraId="1456004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376</w:t>
            </w:r>
          </w:p>
        </w:tc>
        <w:tc>
          <w:tcPr>
            <w:tcW w:w="678" w:type="dxa"/>
            <w:tcBorders>
              <w:top w:val="single" w:sz="4" w:space="0" w:color="221F1F"/>
              <w:left w:val="single" w:sz="6" w:space="0" w:color="221F1F"/>
              <w:bottom w:val="single" w:sz="6" w:space="0" w:color="221F1F"/>
              <w:right w:val="single" w:sz="4" w:space="0" w:color="221F1F"/>
            </w:tcBorders>
            <w:vAlign w:val="center"/>
            <w:hideMark/>
          </w:tcPr>
          <w:p w14:paraId="425642D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81.1</w:t>
            </w:r>
          </w:p>
        </w:tc>
        <w:tc>
          <w:tcPr>
            <w:tcW w:w="422" w:type="dxa"/>
            <w:tcBorders>
              <w:top w:val="single" w:sz="4" w:space="0" w:color="221F1F"/>
              <w:left w:val="single" w:sz="4" w:space="0" w:color="221F1F"/>
              <w:bottom w:val="single" w:sz="6" w:space="0" w:color="221F1F"/>
              <w:right w:val="single" w:sz="4" w:space="0" w:color="221F1F"/>
            </w:tcBorders>
            <w:vAlign w:val="center"/>
          </w:tcPr>
          <w:p w14:paraId="024F2D2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6" w:space="0" w:color="221F1F"/>
              <w:right w:val="single" w:sz="4" w:space="0" w:color="221F1F"/>
            </w:tcBorders>
            <w:vAlign w:val="center"/>
          </w:tcPr>
          <w:p w14:paraId="32837B4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6" w:space="0" w:color="221F1F"/>
              <w:right w:val="single" w:sz="4" w:space="0" w:color="221F1F"/>
            </w:tcBorders>
            <w:vAlign w:val="center"/>
            <w:hideMark/>
          </w:tcPr>
          <w:p w14:paraId="791DD572"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4" w:space="0" w:color="221F1F"/>
              <w:bottom w:val="single" w:sz="6" w:space="0" w:color="221F1F"/>
              <w:right w:val="single" w:sz="6" w:space="0" w:color="221F1F"/>
            </w:tcBorders>
            <w:vAlign w:val="center"/>
          </w:tcPr>
          <w:p w14:paraId="0892682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69" w:type="dxa"/>
            <w:tcBorders>
              <w:top w:val="single" w:sz="4" w:space="0" w:color="221F1F"/>
              <w:left w:val="single" w:sz="6" w:space="0" w:color="221F1F"/>
              <w:bottom w:val="single" w:sz="6" w:space="0" w:color="221F1F"/>
              <w:right w:val="single" w:sz="4" w:space="0" w:color="221F1F"/>
            </w:tcBorders>
            <w:vAlign w:val="center"/>
            <w:hideMark/>
          </w:tcPr>
          <w:p w14:paraId="73B2962D"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406</w:t>
            </w:r>
          </w:p>
        </w:tc>
        <w:tc>
          <w:tcPr>
            <w:tcW w:w="621" w:type="dxa"/>
            <w:tcBorders>
              <w:top w:val="single" w:sz="4" w:space="0" w:color="221F1F"/>
              <w:left w:val="single" w:sz="4" w:space="0" w:color="221F1F"/>
              <w:bottom w:val="single" w:sz="6" w:space="0" w:color="221F1F"/>
              <w:right w:val="single" w:sz="4" w:space="0" w:color="221F1F"/>
            </w:tcBorders>
            <w:vAlign w:val="center"/>
            <w:hideMark/>
          </w:tcPr>
          <w:p w14:paraId="25383FC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59.4</w:t>
            </w:r>
          </w:p>
        </w:tc>
        <w:tc>
          <w:tcPr>
            <w:tcW w:w="424" w:type="dxa"/>
            <w:tcBorders>
              <w:top w:val="single" w:sz="4" w:space="0" w:color="221F1F"/>
              <w:left w:val="single" w:sz="4" w:space="0" w:color="221F1F"/>
              <w:bottom w:val="single" w:sz="6" w:space="0" w:color="221F1F"/>
              <w:right w:val="single" w:sz="4" w:space="0" w:color="221F1F"/>
            </w:tcBorders>
            <w:vAlign w:val="center"/>
          </w:tcPr>
          <w:p w14:paraId="79F3597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6" w:space="0" w:color="221F1F"/>
              <w:right w:val="single" w:sz="4" w:space="0" w:color="221F1F"/>
            </w:tcBorders>
            <w:vAlign w:val="center"/>
            <w:hideMark/>
          </w:tcPr>
          <w:p w14:paraId="07BCB9A0"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4" w:space="0" w:color="221F1F"/>
              <w:left w:val="single" w:sz="4" w:space="0" w:color="221F1F"/>
              <w:bottom w:val="single" w:sz="6" w:space="0" w:color="221F1F"/>
              <w:right w:val="single" w:sz="4" w:space="0" w:color="221F1F"/>
            </w:tcBorders>
            <w:vAlign w:val="center"/>
          </w:tcPr>
          <w:p w14:paraId="6E29DF0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6" w:space="0" w:color="221F1F"/>
              <w:right w:val="single" w:sz="6" w:space="0" w:color="221F1F"/>
            </w:tcBorders>
            <w:vAlign w:val="center"/>
          </w:tcPr>
          <w:p w14:paraId="575D05D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4" w:type="dxa"/>
            <w:tcBorders>
              <w:top w:val="single" w:sz="4" w:space="0" w:color="221F1F"/>
              <w:left w:val="single" w:sz="6" w:space="0" w:color="221F1F"/>
              <w:bottom w:val="single" w:sz="6" w:space="0" w:color="221F1F"/>
              <w:right w:val="single" w:sz="4" w:space="0" w:color="221F1F"/>
            </w:tcBorders>
            <w:vAlign w:val="center"/>
            <w:hideMark/>
          </w:tcPr>
          <w:p w14:paraId="26B54F3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436</w:t>
            </w:r>
          </w:p>
        </w:tc>
        <w:tc>
          <w:tcPr>
            <w:tcW w:w="714" w:type="dxa"/>
            <w:tcBorders>
              <w:top w:val="single" w:sz="4" w:space="0" w:color="221F1F"/>
              <w:left w:val="single" w:sz="4" w:space="0" w:color="221F1F"/>
              <w:bottom w:val="single" w:sz="6" w:space="0" w:color="221F1F"/>
              <w:right w:val="single" w:sz="4" w:space="0" w:color="221F1F"/>
            </w:tcBorders>
            <w:vAlign w:val="center"/>
            <w:hideMark/>
          </w:tcPr>
          <w:p w14:paraId="14ABAE9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57.9</w:t>
            </w:r>
          </w:p>
        </w:tc>
        <w:tc>
          <w:tcPr>
            <w:tcW w:w="424" w:type="dxa"/>
            <w:tcBorders>
              <w:top w:val="single" w:sz="4" w:space="0" w:color="221F1F"/>
              <w:left w:val="single" w:sz="4" w:space="0" w:color="221F1F"/>
              <w:bottom w:val="single" w:sz="6" w:space="0" w:color="221F1F"/>
              <w:right w:val="single" w:sz="4" w:space="0" w:color="221F1F"/>
            </w:tcBorders>
            <w:vAlign w:val="center"/>
          </w:tcPr>
          <w:p w14:paraId="1956B67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6" w:space="0" w:color="221F1F"/>
              <w:right w:val="single" w:sz="4" w:space="0" w:color="221F1F"/>
            </w:tcBorders>
            <w:vAlign w:val="center"/>
          </w:tcPr>
          <w:p w14:paraId="2EA3EA7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6" w:space="0" w:color="221F1F"/>
              <w:right w:val="single" w:sz="4" w:space="0" w:color="221F1F"/>
            </w:tcBorders>
            <w:vAlign w:val="center"/>
            <w:hideMark/>
          </w:tcPr>
          <w:p w14:paraId="6166F09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4" w:space="0" w:color="221F1F"/>
              <w:bottom w:val="single" w:sz="6" w:space="0" w:color="221F1F"/>
              <w:right w:val="single" w:sz="6" w:space="0" w:color="221F1F"/>
            </w:tcBorders>
            <w:vAlign w:val="center"/>
          </w:tcPr>
          <w:p w14:paraId="4529638B"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44C32E0D" w14:textId="77777777" w:rsidTr="00873627">
        <w:trPr>
          <w:trHeight w:val="340"/>
          <w:jc w:val="center"/>
        </w:trPr>
        <w:tc>
          <w:tcPr>
            <w:tcW w:w="722" w:type="dxa"/>
            <w:tcBorders>
              <w:top w:val="single" w:sz="6" w:space="0" w:color="221F1F"/>
              <w:left w:val="single" w:sz="6" w:space="0" w:color="221F1F"/>
              <w:bottom w:val="single" w:sz="4" w:space="0" w:color="221F1F"/>
              <w:right w:val="single" w:sz="6" w:space="0" w:color="221F1F"/>
            </w:tcBorders>
            <w:vAlign w:val="center"/>
            <w:hideMark/>
          </w:tcPr>
          <w:p w14:paraId="2E246CE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377</w:t>
            </w:r>
          </w:p>
        </w:tc>
        <w:tc>
          <w:tcPr>
            <w:tcW w:w="678" w:type="dxa"/>
            <w:tcBorders>
              <w:top w:val="single" w:sz="6" w:space="0" w:color="221F1F"/>
              <w:left w:val="single" w:sz="6" w:space="0" w:color="221F1F"/>
              <w:bottom w:val="single" w:sz="6" w:space="0" w:color="221F1F"/>
              <w:right w:val="single" w:sz="4" w:space="0" w:color="221F1F"/>
            </w:tcBorders>
            <w:vAlign w:val="center"/>
            <w:hideMark/>
          </w:tcPr>
          <w:p w14:paraId="4672854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80.8</w:t>
            </w:r>
          </w:p>
        </w:tc>
        <w:tc>
          <w:tcPr>
            <w:tcW w:w="422" w:type="dxa"/>
            <w:tcBorders>
              <w:top w:val="single" w:sz="6" w:space="0" w:color="221F1F"/>
              <w:left w:val="single" w:sz="4" w:space="0" w:color="221F1F"/>
              <w:bottom w:val="single" w:sz="6" w:space="0" w:color="221F1F"/>
              <w:right w:val="single" w:sz="4" w:space="0" w:color="221F1F"/>
            </w:tcBorders>
            <w:vAlign w:val="center"/>
          </w:tcPr>
          <w:p w14:paraId="3270BB5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vAlign w:val="center"/>
          </w:tcPr>
          <w:p w14:paraId="29CF75F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6" w:space="0" w:color="221F1F"/>
              <w:left w:val="single" w:sz="4" w:space="0" w:color="221F1F"/>
              <w:bottom w:val="single" w:sz="6" w:space="0" w:color="221F1F"/>
              <w:right w:val="single" w:sz="4" w:space="0" w:color="221F1F"/>
            </w:tcBorders>
            <w:vAlign w:val="center"/>
            <w:hideMark/>
          </w:tcPr>
          <w:p w14:paraId="16EE10AD"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6" w:space="0" w:color="221F1F"/>
              <w:left w:val="single" w:sz="4" w:space="0" w:color="221F1F"/>
              <w:bottom w:val="single" w:sz="6" w:space="0" w:color="221F1F"/>
              <w:right w:val="single" w:sz="4" w:space="0" w:color="221F1F"/>
            </w:tcBorders>
            <w:vAlign w:val="center"/>
          </w:tcPr>
          <w:p w14:paraId="4602854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69" w:type="dxa"/>
            <w:tcBorders>
              <w:top w:val="single" w:sz="6" w:space="0" w:color="221F1F"/>
              <w:left w:val="single" w:sz="4" w:space="0" w:color="221F1F"/>
              <w:bottom w:val="single" w:sz="6" w:space="0" w:color="221F1F"/>
              <w:right w:val="single" w:sz="4" w:space="0" w:color="221F1F"/>
            </w:tcBorders>
            <w:vAlign w:val="center"/>
            <w:hideMark/>
          </w:tcPr>
          <w:p w14:paraId="69C0CD9C"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407</w:t>
            </w:r>
          </w:p>
        </w:tc>
        <w:tc>
          <w:tcPr>
            <w:tcW w:w="621" w:type="dxa"/>
            <w:tcBorders>
              <w:top w:val="single" w:sz="6" w:space="0" w:color="221F1F"/>
              <w:left w:val="single" w:sz="4" w:space="0" w:color="221F1F"/>
              <w:bottom w:val="single" w:sz="6" w:space="0" w:color="221F1F"/>
              <w:right w:val="single" w:sz="4" w:space="0" w:color="221F1F"/>
            </w:tcBorders>
            <w:vAlign w:val="center"/>
            <w:hideMark/>
          </w:tcPr>
          <w:p w14:paraId="249CD66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59.8</w:t>
            </w:r>
          </w:p>
        </w:tc>
        <w:tc>
          <w:tcPr>
            <w:tcW w:w="424" w:type="dxa"/>
            <w:tcBorders>
              <w:top w:val="single" w:sz="6" w:space="0" w:color="221F1F"/>
              <w:left w:val="single" w:sz="4" w:space="0" w:color="221F1F"/>
              <w:bottom w:val="single" w:sz="6" w:space="0" w:color="221F1F"/>
              <w:right w:val="single" w:sz="4" w:space="0" w:color="221F1F"/>
            </w:tcBorders>
            <w:vAlign w:val="center"/>
          </w:tcPr>
          <w:p w14:paraId="2FDAFDF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7F4EF6C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hideMark/>
          </w:tcPr>
          <w:p w14:paraId="135E13A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6" w:space="0" w:color="221F1F"/>
              <w:left w:val="single" w:sz="4" w:space="0" w:color="221F1F"/>
              <w:bottom w:val="single" w:sz="6" w:space="0" w:color="221F1F"/>
              <w:right w:val="single" w:sz="6" w:space="0" w:color="221F1F"/>
            </w:tcBorders>
            <w:vAlign w:val="center"/>
          </w:tcPr>
          <w:p w14:paraId="1B249BC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4" w:type="dxa"/>
            <w:tcBorders>
              <w:top w:val="single" w:sz="6" w:space="0" w:color="221F1F"/>
              <w:left w:val="single" w:sz="6" w:space="0" w:color="221F1F"/>
              <w:bottom w:val="single" w:sz="6" w:space="0" w:color="221F1F"/>
              <w:right w:val="single" w:sz="4" w:space="0" w:color="221F1F"/>
            </w:tcBorders>
            <w:vAlign w:val="center"/>
            <w:hideMark/>
          </w:tcPr>
          <w:p w14:paraId="6677E36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437</w:t>
            </w:r>
          </w:p>
        </w:tc>
        <w:tc>
          <w:tcPr>
            <w:tcW w:w="714" w:type="dxa"/>
            <w:tcBorders>
              <w:top w:val="single" w:sz="6" w:space="0" w:color="221F1F"/>
              <w:left w:val="single" w:sz="4" w:space="0" w:color="221F1F"/>
              <w:bottom w:val="single" w:sz="6" w:space="0" w:color="221F1F"/>
              <w:right w:val="single" w:sz="4" w:space="0" w:color="221F1F"/>
            </w:tcBorders>
            <w:vAlign w:val="center"/>
            <w:hideMark/>
          </w:tcPr>
          <w:p w14:paraId="205C9BC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59.7</w:t>
            </w:r>
          </w:p>
        </w:tc>
        <w:tc>
          <w:tcPr>
            <w:tcW w:w="424" w:type="dxa"/>
            <w:tcBorders>
              <w:top w:val="single" w:sz="6" w:space="0" w:color="221F1F"/>
              <w:left w:val="single" w:sz="4" w:space="0" w:color="221F1F"/>
              <w:bottom w:val="single" w:sz="6" w:space="0" w:color="221F1F"/>
              <w:right w:val="single" w:sz="4" w:space="0" w:color="221F1F"/>
            </w:tcBorders>
            <w:vAlign w:val="center"/>
          </w:tcPr>
          <w:p w14:paraId="1BD1BAB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57F52E5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hideMark/>
          </w:tcPr>
          <w:p w14:paraId="73FF7EF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6" w:space="0" w:color="221F1F"/>
              <w:left w:val="single" w:sz="4" w:space="0" w:color="221F1F"/>
              <w:bottom w:val="single" w:sz="6" w:space="0" w:color="221F1F"/>
              <w:right w:val="single" w:sz="6" w:space="0" w:color="221F1F"/>
            </w:tcBorders>
            <w:vAlign w:val="center"/>
          </w:tcPr>
          <w:p w14:paraId="2BB7C9BD"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33C7F92E" w14:textId="77777777" w:rsidTr="00873627">
        <w:trPr>
          <w:trHeight w:val="340"/>
          <w:jc w:val="center"/>
        </w:trPr>
        <w:tc>
          <w:tcPr>
            <w:tcW w:w="722" w:type="dxa"/>
            <w:tcBorders>
              <w:top w:val="single" w:sz="4" w:space="0" w:color="221F1F"/>
              <w:left w:val="single" w:sz="6" w:space="0" w:color="221F1F"/>
              <w:bottom w:val="single" w:sz="4" w:space="0" w:color="221F1F"/>
              <w:right w:val="single" w:sz="6" w:space="0" w:color="221F1F"/>
            </w:tcBorders>
            <w:vAlign w:val="center"/>
            <w:hideMark/>
          </w:tcPr>
          <w:p w14:paraId="0ECA932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378</w:t>
            </w:r>
          </w:p>
        </w:tc>
        <w:tc>
          <w:tcPr>
            <w:tcW w:w="678" w:type="dxa"/>
            <w:tcBorders>
              <w:top w:val="single" w:sz="6" w:space="0" w:color="221F1F"/>
              <w:left w:val="single" w:sz="6" w:space="0" w:color="221F1F"/>
              <w:bottom w:val="single" w:sz="6" w:space="0" w:color="221F1F"/>
              <w:right w:val="single" w:sz="4" w:space="0" w:color="221F1F"/>
            </w:tcBorders>
            <w:vAlign w:val="center"/>
            <w:hideMark/>
          </w:tcPr>
          <w:p w14:paraId="0C7AE36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80.6</w:t>
            </w:r>
          </w:p>
        </w:tc>
        <w:tc>
          <w:tcPr>
            <w:tcW w:w="422" w:type="dxa"/>
            <w:tcBorders>
              <w:top w:val="single" w:sz="6" w:space="0" w:color="221F1F"/>
              <w:left w:val="single" w:sz="4" w:space="0" w:color="221F1F"/>
              <w:bottom w:val="single" w:sz="6" w:space="0" w:color="221F1F"/>
              <w:right w:val="single" w:sz="4" w:space="0" w:color="221F1F"/>
            </w:tcBorders>
            <w:vAlign w:val="center"/>
          </w:tcPr>
          <w:p w14:paraId="6172C9C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vAlign w:val="center"/>
          </w:tcPr>
          <w:p w14:paraId="0BB3853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6" w:space="0" w:color="221F1F"/>
              <w:left w:val="single" w:sz="4" w:space="0" w:color="221F1F"/>
              <w:bottom w:val="single" w:sz="6" w:space="0" w:color="221F1F"/>
              <w:right w:val="single" w:sz="4" w:space="0" w:color="221F1F"/>
            </w:tcBorders>
            <w:vAlign w:val="center"/>
            <w:hideMark/>
          </w:tcPr>
          <w:p w14:paraId="010AC2D0"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6" w:space="0" w:color="221F1F"/>
              <w:left w:val="single" w:sz="4" w:space="0" w:color="221F1F"/>
              <w:bottom w:val="single" w:sz="6" w:space="0" w:color="221F1F"/>
              <w:right w:val="single" w:sz="4" w:space="0" w:color="221F1F"/>
            </w:tcBorders>
            <w:vAlign w:val="center"/>
          </w:tcPr>
          <w:p w14:paraId="14E056A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69" w:type="dxa"/>
            <w:tcBorders>
              <w:top w:val="single" w:sz="6" w:space="0" w:color="221F1F"/>
              <w:left w:val="single" w:sz="4" w:space="0" w:color="221F1F"/>
              <w:bottom w:val="single" w:sz="6" w:space="0" w:color="221F1F"/>
              <w:right w:val="single" w:sz="4" w:space="0" w:color="221F1F"/>
            </w:tcBorders>
            <w:vAlign w:val="center"/>
            <w:hideMark/>
          </w:tcPr>
          <w:p w14:paraId="7D68AA71"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408</w:t>
            </w:r>
          </w:p>
        </w:tc>
        <w:tc>
          <w:tcPr>
            <w:tcW w:w="621" w:type="dxa"/>
            <w:tcBorders>
              <w:top w:val="single" w:sz="6" w:space="0" w:color="221F1F"/>
              <w:left w:val="single" w:sz="4" w:space="0" w:color="221F1F"/>
              <w:bottom w:val="single" w:sz="6" w:space="0" w:color="221F1F"/>
              <w:right w:val="single" w:sz="4" w:space="0" w:color="221F1F"/>
            </w:tcBorders>
            <w:vAlign w:val="center"/>
            <w:hideMark/>
          </w:tcPr>
          <w:p w14:paraId="335FA6B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59.7</w:t>
            </w:r>
          </w:p>
        </w:tc>
        <w:tc>
          <w:tcPr>
            <w:tcW w:w="424" w:type="dxa"/>
            <w:tcBorders>
              <w:top w:val="single" w:sz="6" w:space="0" w:color="221F1F"/>
              <w:left w:val="single" w:sz="4" w:space="0" w:color="221F1F"/>
              <w:bottom w:val="single" w:sz="6" w:space="0" w:color="221F1F"/>
              <w:right w:val="single" w:sz="4" w:space="0" w:color="221F1F"/>
            </w:tcBorders>
            <w:vAlign w:val="center"/>
          </w:tcPr>
          <w:p w14:paraId="778BFE9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50B1E81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hideMark/>
          </w:tcPr>
          <w:p w14:paraId="5421143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6" w:space="0" w:color="221F1F"/>
              <w:left w:val="single" w:sz="4" w:space="0" w:color="221F1F"/>
              <w:bottom w:val="single" w:sz="6" w:space="0" w:color="221F1F"/>
              <w:right w:val="single" w:sz="4" w:space="0" w:color="221F1F"/>
            </w:tcBorders>
            <w:vAlign w:val="center"/>
          </w:tcPr>
          <w:p w14:paraId="141170B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4" w:type="dxa"/>
            <w:tcBorders>
              <w:top w:val="single" w:sz="6" w:space="0" w:color="221F1F"/>
              <w:left w:val="single" w:sz="4" w:space="0" w:color="221F1F"/>
              <w:bottom w:val="single" w:sz="6" w:space="0" w:color="221F1F"/>
              <w:right w:val="single" w:sz="4" w:space="0" w:color="221F1F"/>
            </w:tcBorders>
            <w:vAlign w:val="center"/>
            <w:hideMark/>
          </w:tcPr>
          <w:p w14:paraId="7C1E54E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438</w:t>
            </w:r>
          </w:p>
        </w:tc>
        <w:tc>
          <w:tcPr>
            <w:tcW w:w="714" w:type="dxa"/>
            <w:tcBorders>
              <w:top w:val="single" w:sz="6" w:space="0" w:color="221F1F"/>
              <w:left w:val="single" w:sz="4" w:space="0" w:color="221F1F"/>
              <w:bottom w:val="single" w:sz="6" w:space="0" w:color="221F1F"/>
              <w:right w:val="single" w:sz="4" w:space="0" w:color="221F1F"/>
            </w:tcBorders>
            <w:vAlign w:val="center"/>
            <w:hideMark/>
          </w:tcPr>
          <w:p w14:paraId="32AB164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61.2</w:t>
            </w:r>
          </w:p>
        </w:tc>
        <w:tc>
          <w:tcPr>
            <w:tcW w:w="424" w:type="dxa"/>
            <w:tcBorders>
              <w:top w:val="single" w:sz="6" w:space="0" w:color="221F1F"/>
              <w:left w:val="single" w:sz="4" w:space="0" w:color="221F1F"/>
              <w:bottom w:val="single" w:sz="6" w:space="0" w:color="221F1F"/>
              <w:right w:val="single" w:sz="4" w:space="0" w:color="221F1F"/>
            </w:tcBorders>
            <w:vAlign w:val="center"/>
          </w:tcPr>
          <w:p w14:paraId="68817F4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4AFC7B1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hideMark/>
          </w:tcPr>
          <w:p w14:paraId="530B195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6" w:space="0" w:color="221F1F"/>
              <w:left w:val="single" w:sz="4" w:space="0" w:color="221F1F"/>
              <w:bottom w:val="single" w:sz="6" w:space="0" w:color="221F1F"/>
              <w:right w:val="single" w:sz="6" w:space="0" w:color="221F1F"/>
            </w:tcBorders>
            <w:vAlign w:val="center"/>
          </w:tcPr>
          <w:p w14:paraId="6BD70AD8"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0A067003" w14:textId="77777777" w:rsidTr="00873627">
        <w:trPr>
          <w:trHeight w:val="340"/>
          <w:jc w:val="center"/>
        </w:trPr>
        <w:tc>
          <w:tcPr>
            <w:tcW w:w="722" w:type="dxa"/>
            <w:tcBorders>
              <w:top w:val="single" w:sz="4" w:space="0" w:color="221F1F"/>
              <w:left w:val="single" w:sz="6" w:space="0" w:color="221F1F"/>
              <w:bottom w:val="single" w:sz="6" w:space="0" w:color="221F1F"/>
              <w:right w:val="single" w:sz="6" w:space="0" w:color="221F1F"/>
            </w:tcBorders>
            <w:vAlign w:val="center"/>
            <w:hideMark/>
          </w:tcPr>
          <w:p w14:paraId="19AF252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379</w:t>
            </w:r>
          </w:p>
        </w:tc>
        <w:tc>
          <w:tcPr>
            <w:tcW w:w="678" w:type="dxa"/>
            <w:tcBorders>
              <w:top w:val="single" w:sz="6" w:space="0" w:color="221F1F"/>
              <w:left w:val="single" w:sz="6" w:space="0" w:color="221F1F"/>
              <w:bottom w:val="single" w:sz="6" w:space="0" w:color="221F1F"/>
              <w:right w:val="single" w:sz="4" w:space="0" w:color="221F1F"/>
            </w:tcBorders>
            <w:vAlign w:val="center"/>
            <w:hideMark/>
          </w:tcPr>
          <w:p w14:paraId="6F3192B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80.4</w:t>
            </w:r>
          </w:p>
        </w:tc>
        <w:tc>
          <w:tcPr>
            <w:tcW w:w="422" w:type="dxa"/>
            <w:tcBorders>
              <w:top w:val="single" w:sz="6" w:space="0" w:color="221F1F"/>
              <w:left w:val="single" w:sz="4" w:space="0" w:color="221F1F"/>
              <w:bottom w:val="single" w:sz="6" w:space="0" w:color="221F1F"/>
              <w:right w:val="single" w:sz="4" w:space="0" w:color="221F1F"/>
            </w:tcBorders>
            <w:vAlign w:val="center"/>
          </w:tcPr>
          <w:p w14:paraId="5BD6B49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vAlign w:val="center"/>
          </w:tcPr>
          <w:p w14:paraId="56DA3E7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6" w:space="0" w:color="221F1F"/>
              <w:left w:val="single" w:sz="4" w:space="0" w:color="221F1F"/>
              <w:bottom w:val="single" w:sz="6" w:space="0" w:color="221F1F"/>
              <w:right w:val="single" w:sz="4" w:space="0" w:color="221F1F"/>
            </w:tcBorders>
            <w:vAlign w:val="center"/>
            <w:hideMark/>
          </w:tcPr>
          <w:p w14:paraId="0D9C78D7"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6" w:space="0" w:color="221F1F"/>
              <w:left w:val="single" w:sz="4" w:space="0" w:color="221F1F"/>
              <w:bottom w:val="single" w:sz="6" w:space="0" w:color="221F1F"/>
              <w:right w:val="single" w:sz="4" w:space="0" w:color="221F1F"/>
            </w:tcBorders>
            <w:vAlign w:val="center"/>
          </w:tcPr>
          <w:p w14:paraId="46D4766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69" w:type="dxa"/>
            <w:tcBorders>
              <w:top w:val="single" w:sz="6" w:space="0" w:color="221F1F"/>
              <w:left w:val="single" w:sz="4" w:space="0" w:color="221F1F"/>
              <w:bottom w:val="single" w:sz="6" w:space="0" w:color="221F1F"/>
              <w:right w:val="single" w:sz="4" w:space="0" w:color="221F1F"/>
            </w:tcBorders>
            <w:vAlign w:val="center"/>
            <w:hideMark/>
          </w:tcPr>
          <w:p w14:paraId="5FCED38F"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409</w:t>
            </w:r>
          </w:p>
        </w:tc>
        <w:tc>
          <w:tcPr>
            <w:tcW w:w="621" w:type="dxa"/>
            <w:tcBorders>
              <w:top w:val="single" w:sz="6" w:space="0" w:color="221F1F"/>
              <w:left w:val="single" w:sz="4" w:space="0" w:color="221F1F"/>
              <w:bottom w:val="single" w:sz="6" w:space="0" w:color="221F1F"/>
              <w:right w:val="single" w:sz="4" w:space="0" w:color="221F1F"/>
            </w:tcBorders>
            <w:vAlign w:val="center"/>
            <w:hideMark/>
          </w:tcPr>
          <w:p w14:paraId="1C97111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59.4</w:t>
            </w:r>
          </w:p>
        </w:tc>
        <w:tc>
          <w:tcPr>
            <w:tcW w:w="424" w:type="dxa"/>
            <w:tcBorders>
              <w:top w:val="single" w:sz="6" w:space="0" w:color="221F1F"/>
              <w:left w:val="single" w:sz="4" w:space="0" w:color="221F1F"/>
              <w:bottom w:val="single" w:sz="6" w:space="0" w:color="221F1F"/>
              <w:right w:val="single" w:sz="4" w:space="0" w:color="221F1F"/>
            </w:tcBorders>
            <w:vAlign w:val="center"/>
          </w:tcPr>
          <w:p w14:paraId="6A7811D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1B509D6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hideMark/>
          </w:tcPr>
          <w:p w14:paraId="7EB3326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6" w:space="0" w:color="221F1F"/>
              <w:left w:val="single" w:sz="4" w:space="0" w:color="221F1F"/>
              <w:bottom w:val="single" w:sz="6" w:space="0" w:color="221F1F"/>
              <w:right w:val="single" w:sz="4" w:space="0" w:color="221F1F"/>
            </w:tcBorders>
            <w:vAlign w:val="center"/>
          </w:tcPr>
          <w:p w14:paraId="3BA1D69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4" w:type="dxa"/>
            <w:tcBorders>
              <w:top w:val="single" w:sz="6" w:space="0" w:color="221F1F"/>
              <w:left w:val="single" w:sz="4" w:space="0" w:color="221F1F"/>
              <w:bottom w:val="single" w:sz="6" w:space="0" w:color="221F1F"/>
              <w:right w:val="single" w:sz="4" w:space="0" w:color="221F1F"/>
            </w:tcBorders>
            <w:vAlign w:val="center"/>
            <w:hideMark/>
          </w:tcPr>
          <w:p w14:paraId="4AB3113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439</w:t>
            </w:r>
          </w:p>
        </w:tc>
        <w:tc>
          <w:tcPr>
            <w:tcW w:w="714" w:type="dxa"/>
            <w:tcBorders>
              <w:top w:val="single" w:sz="6" w:space="0" w:color="221F1F"/>
              <w:left w:val="single" w:sz="4" w:space="0" w:color="221F1F"/>
              <w:bottom w:val="single" w:sz="6" w:space="0" w:color="221F1F"/>
              <w:right w:val="single" w:sz="4" w:space="0" w:color="221F1F"/>
            </w:tcBorders>
            <w:vAlign w:val="center"/>
            <w:hideMark/>
          </w:tcPr>
          <w:p w14:paraId="52A9209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62.3</w:t>
            </w:r>
          </w:p>
        </w:tc>
        <w:tc>
          <w:tcPr>
            <w:tcW w:w="424" w:type="dxa"/>
            <w:tcBorders>
              <w:top w:val="single" w:sz="6" w:space="0" w:color="221F1F"/>
              <w:left w:val="single" w:sz="4" w:space="0" w:color="221F1F"/>
              <w:bottom w:val="single" w:sz="6" w:space="0" w:color="221F1F"/>
              <w:right w:val="single" w:sz="4" w:space="0" w:color="221F1F"/>
            </w:tcBorders>
            <w:vAlign w:val="center"/>
          </w:tcPr>
          <w:p w14:paraId="3D53E2A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562AD11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hideMark/>
          </w:tcPr>
          <w:p w14:paraId="43A3866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6" w:space="0" w:color="221F1F"/>
              <w:left w:val="single" w:sz="4" w:space="0" w:color="221F1F"/>
              <w:bottom w:val="single" w:sz="6" w:space="0" w:color="221F1F"/>
              <w:right w:val="single" w:sz="6" w:space="0" w:color="221F1F"/>
            </w:tcBorders>
            <w:vAlign w:val="center"/>
          </w:tcPr>
          <w:p w14:paraId="73687968"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C2B406E" w14:textId="77777777" w:rsidTr="00873627">
        <w:trPr>
          <w:trHeight w:val="340"/>
          <w:jc w:val="center"/>
        </w:trPr>
        <w:tc>
          <w:tcPr>
            <w:tcW w:w="722" w:type="dxa"/>
            <w:tcBorders>
              <w:top w:val="single" w:sz="6" w:space="0" w:color="221F1F"/>
              <w:left w:val="single" w:sz="6" w:space="0" w:color="221F1F"/>
              <w:bottom w:val="single" w:sz="6" w:space="0" w:color="221F1F"/>
              <w:right w:val="single" w:sz="6" w:space="0" w:color="221F1F"/>
            </w:tcBorders>
            <w:vAlign w:val="center"/>
            <w:hideMark/>
          </w:tcPr>
          <w:p w14:paraId="3403E5D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380</w:t>
            </w:r>
          </w:p>
        </w:tc>
        <w:tc>
          <w:tcPr>
            <w:tcW w:w="678" w:type="dxa"/>
            <w:tcBorders>
              <w:top w:val="single" w:sz="6" w:space="0" w:color="221F1F"/>
              <w:left w:val="single" w:sz="6" w:space="0" w:color="221F1F"/>
              <w:bottom w:val="single" w:sz="6" w:space="0" w:color="221F1F"/>
              <w:right w:val="single" w:sz="4" w:space="0" w:color="221F1F"/>
            </w:tcBorders>
            <w:vAlign w:val="center"/>
            <w:hideMark/>
          </w:tcPr>
          <w:p w14:paraId="1495AFF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80.1</w:t>
            </w:r>
          </w:p>
        </w:tc>
        <w:tc>
          <w:tcPr>
            <w:tcW w:w="422" w:type="dxa"/>
            <w:tcBorders>
              <w:top w:val="single" w:sz="6" w:space="0" w:color="221F1F"/>
              <w:left w:val="single" w:sz="4" w:space="0" w:color="221F1F"/>
              <w:bottom w:val="single" w:sz="6" w:space="0" w:color="221F1F"/>
              <w:right w:val="single" w:sz="4" w:space="0" w:color="221F1F"/>
            </w:tcBorders>
            <w:vAlign w:val="center"/>
          </w:tcPr>
          <w:p w14:paraId="4D8C736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vAlign w:val="center"/>
          </w:tcPr>
          <w:p w14:paraId="20349DC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6" w:space="0" w:color="221F1F"/>
              <w:left w:val="single" w:sz="4" w:space="0" w:color="221F1F"/>
              <w:bottom w:val="single" w:sz="6" w:space="0" w:color="221F1F"/>
              <w:right w:val="single" w:sz="4" w:space="0" w:color="221F1F"/>
            </w:tcBorders>
            <w:vAlign w:val="center"/>
            <w:hideMark/>
          </w:tcPr>
          <w:p w14:paraId="1D96715B"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6" w:space="0" w:color="221F1F"/>
              <w:left w:val="single" w:sz="4" w:space="0" w:color="221F1F"/>
              <w:bottom w:val="single" w:sz="6" w:space="0" w:color="221F1F"/>
              <w:right w:val="single" w:sz="4" w:space="0" w:color="221F1F"/>
            </w:tcBorders>
            <w:vAlign w:val="center"/>
          </w:tcPr>
          <w:p w14:paraId="2F87662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69" w:type="dxa"/>
            <w:tcBorders>
              <w:top w:val="single" w:sz="6" w:space="0" w:color="221F1F"/>
              <w:left w:val="single" w:sz="4" w:space="0" w:color="221F1F"/>
              <w:bottom w:val="single" w:sz="6" w:space="0" w:color="221F1F"/>
              <w:right w:val="single" w:sz="4" w:space="0" w:color="221F1F"/>
            </w:tcBorders>
            <w:vAlign w:val="center"/>
            <w:hideMark/>
          </w:tcPr>
          <w:p w14:paraId="7866EBE9"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410</w:t>
            </w:r>
          </w:p>
        </w:tc>
        <w:tc>
          <w:tcPr>
            <w:tcW w:w="621" w:type="dxa"/>
            <w:tcBorders>
              <w:top w:val="single" w:sz="6" w:space="0" w:color="221F1F"/>
              <w:left w:val="single" w:sz="4" w:space="0" w:color="221F1F"/>
              <w:bottom w:val="single" w:sz="6" w:space="0" w:color="221F1F"/>
              <w:right w:val="single" w:sz="4" w:space="0" w:color="221F1F"/>
            </w:tcBorders>
            <w:vAlign w:val="center"/>
            <w:hideMark/>
          </w:tcPr>
          <w:p w14:paraId="1F75529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59.2</w:t>
            </w:r>
          </w:p>
        </w:tc>
        <w:tc>
          <w:tcPr>
            <w:tcW w:w="424" w:type="dxa"/>
            <w:tcBorders>
              <w:top w:val="single" w:sz="6" w:space="0" w:color="221F1F"/>
              <w:left w:val="single" w:sz="4" w:space="0" w:color="221F1F"/>
              <w:bottom w:val="single" w:sz="6" w:space="0" w:color="221F1F"/>
              <w:right w:val="single" w:sz="4" w:space="0" w:color="221F1F"/>
            </w:tcBorders>
            <w:vAlign w:val="center"/>
          </w:tcPr>
          <w:p w14:paraId="72EF2C5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5C86227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hideMark/>
          </w:tcPr>
          <w:p w14:paraId="20E4DCB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6" w:space="0" w:color="221F1F"/>
              <w:left w:val="single" w:sz="4" w:space="0" w:color="221F1F"/>
              <w:bottom w:val="single" w:sz="6" w:space="0" w:color="221F1F"/>
              <w:right w:val="single" w:sz="4" w:space="0" w:color="221F1F"/>
            </w:tcBorders>
            <w:vAlign w:val="center"/>
          </w:tcPr>
          <w:p w14:paraId="06F415C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4" w:type="dxa"/>
            <w:tcBorders>
              <w:top w:val="single" w:sz="6" w:space="0" w:color="221F1F"/>
              <w:left w:val="single" w:sz="4" w:space="0" w:color="221F1F"/>
              <w:bottom w:val="single" w:sz="6" w:space="0" w:color="221F1F"/>
              <w:right w:val="single" w:sz="4" w:space="0" w:color="221F1F"/>
            </w:tcBorders>
            <w:vAlign w:val="center"/>
            <w:hideMark/>
          </w:tcPr>
          <w:p w14:paraId="5CF416B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440</w:t>
            </w:r>
          </w:p>
        </w:tc>
        <w:tc>
          <w:tcPr>
            <w:tcW w:w="714" w:type="dxa"/>
            <w:tcBorders>
              <w:top w:val="single" w:sz="6" w:space="0" w:color="221F1F"/>
              <w:left w:val="single" w:sz="4" w:space="0" w:color="221F1F"/>
              <w:bottom w:val="single" w:sz="6" w:space="0" w:color="221F1F"/>
              <w:right w:val="single" w:sz="4" w:space="0" w:color="221F1F"/>
            </w:tcBorders>
            <w:vAlign w:val="center"/>
            <w:hideMark/>
          </w:tcPr>
          <w:p w14:paraId="1B1900E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63.1</w:t>
            </w:r>
          </w:p>
        </w:tc>
        <w:tc>
          <w:tcPr>
            <w:tcW w:w="424" w:type="dxa"/>
            <w:tcBorders>
              <w:top w:val="single" w:sz="6" w:space="0" w:color="221F1F"/>
              <w:left w:val="single" w:sz="4" w:space="0" w:color="221F1F"/>
              <w:bottom w:val="single" w:sz="6" w:space="0" w:color="221F1F"/>
              <w:right w:val="single" w:sz="4" w:space="0" w:color="221F1F"/>
            </w:tcBorders>
            <w:vAlign w:val="center"/>
          </w:tcPr>
          <w:p w14:paraId="2944E9F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53CFDA0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hideMark/>
          </w:tcPr>
          <w:p w14:paraId="67ED2F9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6" w:space="0" w:color="221F1F"/>
              <w:left w:val="single" w:sz="4" w:space="0" w:color="221F1F"/>
              <w:bottom w:val="single" w:sz="6" w:space="0" w:color="221F1F"/>
              <w:right w:val="single" w:sz="6" w:space="0" w:color="221F1F"/>
            </w:tcBorders>
            <w:vAlign w:val="center"/>
          </w:tcPr>
          <w:p w14:paraId="11469769"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2A04EE72" w14:textId="77777777" w:rsidTr="00873627">
        <w:trPr>
          <w:trHeight w:val="340"/>
          <w:jc w:val="center"/>
        </w:trPr>
        <w:tc>
          <w:tcPr>
            <w:tcW w:w="722" w:type="dxa"/>
            <w:tcBorders>
              <w:top w:val="single" w:sz="6" w:space="0" w:color="221F1F"/>
              <w:left w:val="single" w:sz="6" w:space="0" w:color="221F1F"/>
              <w:bottom w:val="single" w:sz="6" w:space="0" w:color="221F1F"/>
              <w:right w:val="single" w:sz="6" w:space="0" w:color="221F1F"/>
            </w:tcBorders>
            <w:vAlign w:val="center"/>
            <w:hideMark/>
          </w:tcPr>
          <w:p w14:paraId="0253990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381</w:t>
            </w:r>
          </w:p>
        </w:tc>
        <w:tc>
          <w:tcPr>
            <w:tcW w:w="678" w:type="dxa"/>
            <w:tcBorders>
              <w:top w:val="single" w:sz="6" w:space="0" w:color="221F1F"/>
              <w:left w:val="single" w:sz="6" w:space="0" w:color="221F1F"/>
              <w:bottom w:val="single" w:sz="6" w:space="0" w:color="221F1F"/>
              <w:right w:val="single" w:sz="4" w:space="0" w:color="221F1F"/>
            </w:tcBorders>
            <w:vAlign w:val="center"/>
            <w:hideMark/>
          </w:tcPr>
          <w:p w14:paraId="5C22459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79.7</w:t>
            </w:r>
          </w:p>
        </w:tc>
        <w:tc>
          <w:tcPr>
            <w:tcW w:w="422" w:type="dxa"/>
            <w:tcBorders>
              <w:top w:val="single" w:sz="6" w:space="0" w:color="221F1F"/>
              <w:left w:val="single" w:sz="4" w:space="0" w:color="221F1F"/>
              <w:bottom w:val="single" w:sz="6" w:space="0" w:color="221F1F"/>
              <w:right w:val="single" w:sz="4" w:space="0" w:color="221F1F"/>
            </w:tcBorders>
            <w:vAlign w:val="center"/>
          </w:tcPr>
          <w:p w14:paraId="29D44D2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vAlign w:val="center"/>
          </w:tcPr>
          <w:p w14:paraId="509FE05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6" w:space="0" w:color="221F1F"/>
              <w:left w:val="single" w:sz="4" w:space="0" w:color="221F1F"/>
              <w:bottom w:val="single" w:sz="6" w:space="0" w:color="221F1F"/>
              <w:right w:val="single" w:sz="4" w:space="0" w:color="221F1F"/>
            </w:tcBorders>
            <w:vAlign w:val="center"/>
          </w:tcPr>
          <w:p w14:paraId="206DBB3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vAlign w:val="center"/>
            <w:hideMark/>
          </w:tcPr>
          <w:p w14:paraId="2CB46934"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769" w:type="dxa"/>
            <w:tcBorders>
              <w:top w:val="single" w:sz="6" w:space="0" w:color="221F1F"/>
              <w:left w:val="single" w:sz="4" w:space="0" w:color="221F1F"/>
              <w:bottom w:val="single" w:sz="6" w:space="0" w:color="221F1F"/>
              <w:right w:val="single" w:sz="4" w:space="0" w:color="221F1F"/>
            </w:tcBorders>
            <w:vAlign w:val="center"/>
            <w:hideMark/>
          </w:tcPr>
          <w:p w14:paraId="2034AE29"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411</w:t>
            </w:r>
          </w:p>
        </w:tc>
        <w:tc>
          <w:tcPr>
            <w:tcW w:w="621" w:type="dxa"/>
            <w:tcBorders>
              <w:top w:val="single" w:sz="6" w:space="0" w:color="221F1F"/>
              <w:left w:val="single" w:sz="4" w:space="0" w:color="221F1F"/>
              <w:bottom w:val="single" w:sz="6" w:space="0" w:color="221F1F"/>
              <w:right w:val="single" w:sz="4" w:space="0" w:color="221F1F"/>
            </w:tcBorders>
            <w:vAlign w:val="center"/>
            <w:hideMark/>
          </w:tcPr>
          <w:p w14:paraId="200A0C3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59.2</w:t>
            </w:r>
          </w:p>
        </w:tc>
        <w:tc>
          <w:tcPr>
            <w:tcW w:w="424" w:type="dxa"/>
            <w:tcBorders>
              <w:top w:val="single" w:sz="6" w:space="0" w:color="221F1F"/>
              <w:left w:val="single" w:sz="4" w:space="0" w:color="221F1F"/>
              <w:bottom w:val="single" w:sz="6" w:space="0" w:color="221F1F"/>
              <w:right w:val="single" w:sz="4" w:space="0" w:color="221F1F"/>
            </w:tcBorders>
            <w:vAlign w:val="center"/>
          </w:tcPr>
          <w:p w14:paraId="3C82C7E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003CF9A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hideMark/>
          </w:tcPr>
          <w:p w14:paraId="3E41A59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6" w:space="0" w:color="221F1F"/>
              <w:left w:val="single" w:sz="4" w:space="0" w:color="221F1F"/>
              <w:bottom w:val="single" w:sz="6" w:space="0" w:color="221F1F"/>
              <w:right w:val="single" w:sz="4" w:space="0" w:color="221F1F"/>
            </w:tcBorders>
            <w:vAlign w:val="center"/>
          </w:tcPr>
          <w:p w14:paraId="7779DD8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4" w:type="dxa"/>
            <w:tcBorders>
              <w:top w:val="single" w:sz="6" w:space="0" w:color="221F1F"/>
              <w:left w:val="single" w:sz="4" w:space="0" w:color="221F1F"/>
              <w:bottom w:val="single" w:sz="6" w:space="0" w:color="221F1F"/>
              <w:right w:val="single" w:sz="4" w:space="0" w:color="221F1F"/>
            </w:tcBorders>
            <w:vAlign w:val="center"/>
            <w:hideMark/>
          </w:tcPr>
          <w:p w14:paraId="1935810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441</w:t>
            </w:r>
          </w:p>
        </w:tc>
        <w:tc>
          <w:tcPr>
            <w:tcW w:w="714" w:type="dxa"/>
            <w:tcBorders>
              <w:top w:val="single" w:sz="6" w:space="0" w:color="221F1F"/>
              <w:left w:val="single" w:sz="4" w:space="0" w:color="221F1F"/>
              <w:bottom w:val="single" w:sz="6" w:space="0" w:color="221F1F"/>
              <w:right w:val="single" w:sz="4" w:space="0" w:color="221F1F"/>
            </w:tcBorders>
            <w:vAlign w:val="center"/>
            <w:hideMark/>
          </w:tcPr>
          <w:p w14:paraId="34A4C24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63.6</w:t>
            </w:r>
          </w:p>
        </w:tc>
        <w:tc>
          <w:tcPr>
            <w:tcW w:w="424" w:type="dxa"/>
            <w:tcBorders>
              <w:top w:val="single" w:sz="6" w:space="0" w:color="221F1F"/>
              <w:left w:val="single" w:sz="4" w:space="0" w:color="221F1F"/>
              <w:bottom w:val="single" w:sz="6" w:space="0" w:color="221F1F"/>
              <w:right w:val="single" w:sz="4" w:space="0" w:color="221F1F"/>
            </w:tcBorders>
            <w:vAlign w:val="center"/>
          </w:tcPr>
          <w:p w14:paraId="2FBE604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35817ED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tcPr>
          <w:p w14:paraId="43EC6E5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6" w:space="0" w:color="221F1F"/>
            </w:tcBorders>
            <w:vAlign w:val="center"/>
            <w:hideMark/>
          </w:tcPr>
          <w:p w14:paraId="60514D07"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397901A6" w14:textId="77777777" w:rsidTr="00873627">
        <w:trPr>
          <w:trHeight w:val="340"/>
          <w:jc w:val="center"/>
        </w:trPr>
        <w:tc>
          <w:tcPr>
            <w:tcW w:w="722" w:type="dxa"/>
            <w:tcBorders>
              <w:top w:val="single" w:sz="6" w:space="0" w:color="221F1F"/>
              <w:left w:val="single" w:sz="6" w:space="0" w:color="221F1F"/>
              <w:bottom w:val="single" w:sz="6" w:space="0" w:color="221F1F"/>
              <w:right w:val="single" w:sz="6" w:space="0" w:color="221F1F"/>
            </w:tcBorders>
            <w:vAlign w:val="center"/>
            <w:hideMark/>
          </w:tcPr>
          <w:p w14:paraId="1A3C4A4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382</w:t>
            </w:r>
          </w:p>
        </w:tc>
        <w:tc>
          <w:tcPr>
            <w:tcW w:w="678" w:type="dxa"/>
            <w:tcBorders>
              <w:top w:val="single" w:sz="6" w:space="0" w:color="221F1F"/>
              <w:left w:val="single" w:sz="6" w:space="0" w:color="221F1F"/>
              <w:bottom w:val="single" w:sz="6" w:space="0" w:color="221F1F"/>
              <w:right w:val="single" w:sz="4" w:space="0" w:color="221F1F"/>
            </w:tcBorders>
            <w:vAlign w:val="center"/>
            <w:hideMark/>
          </w:tcPr>
          <w:p w14:paraId="15FA6ED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78.6</w:t>
            </w:r>
          </w:p>
        </w:tc>
        <w:tc>
          <w:tcPr>
            <w:tcW w:w="422" w:type="dxa"/>
            <w:tcBorders>
              <w:top w:val="single" w:sz="6" w:space="0" w:color="221F1F"/>
              <w:left w:val="single" w:sz="4" w:space="0" w:color="221F1F"/>
              <w:bottom w:val="single" w:sz="6" w:space="0" w:color="221F1F"/>
              <w:right w:val="single" w:sz="4" w:space="0" w:color="221F1F"/>
            </w:tcBorders>
            <w:vAlign w:val="center"/>
          </w:tcPr>
          <w:p w14:paraId="437B214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vAlign w:val="center"/>
          </w:tcPr>
          <w:p w14:paraId="65B834D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6" w:space="0" w:color="221F1F"/>
              <w:left w:val="single" w:sz="4" w:space="0" w:color="221F1F"/>
              <w:bottom w:val="single" w:sz="6" w:space="0" w:color="221F1F"/>
              <w:right w:val="single" w:sz="4" w:space="0" w:color="221F1F"/>
            </w:tcBorders>
            <w:vAlign w:val="center"/>
          </w:tcPr>
          <w:p w14:paraId="66D142E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vAlign w:val="center"/>
            <w:hideMark/>
          </w:tcPr>
          <w:p w14:paraId="050157DE"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769" w:type="dxa"/>
            <w:tcBorders>
              <w:top w:val="single" w:sz="6" w:space="0" w:color="221F1F"/>
              <w:left w:val="single" w:sz="4" w:space="0" w:color="221F1F"/>
              <w:bottom w:val="single" w:sz="6" w:space="0" w:color="221F1F"/>
              <w:right w:val="single" w:sz="4" w:space="0" w:color="221F1F"/>
            </w:tcBorders>
            <w:vAlign w:val="center"/>
            <w:hideMark/>
          </w:tcPr>
          <w:p w14:paraId="1F9483FE"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412</w:t>
            </w:r>
          </w:p>
        </w:tc>
        <w:tc>
          <w:tcPr>
            <w:tcW w:w="621" w:type="dxa"/>
            <w:tcBorders>
              <w:top w:val="single" w:sz="6" w:space="0" w:color="221F1F"/>
              <w:left w:val="single" w:sz="4" w:space="0" w:color="221F1F"/>
              <w:bottom w:val="single" w:sz="6" w:space="0" w:color="221F1F"/>
              <w:right w:val="single" w:sz="4" w:space="0" w:color="221F1F"/>
            </w:tcBorders>
            <w:vAlign w:val="center"/>
            <w:hideMark/>
          </w:tcPr>
          <w:p w14:paraId="1F985E6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59.6</w:t>
            </w:r>
          </w:p>
        </w:tc>
        <w:tc>
          <w:tcPr>
            <w:tcW w:w="424" w:type="dxa"/>
            <w:tcBorders>
              <w:top w:val="single" w:sz="6" w:space="0" w:color="221F1F"/>
              <w:left w:val="single" w:sz="4" w:space="0" w:color="221F1F"/>
              <w:bottom w:val="single" w:sz="6" w:space="0" w:color="221F1F"/>
              <w:right w:val="single" w:sz="4" w:space="0" w:color="221F1F"/>
            </w:tcBorders>
            <w:vAlign w:val="center"/>
          </w:tcPr>
          <w:p w14:paraId="336B231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302DD24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hideMark/>
          </w:tcPr>
          <w:p w14:paraId="68E85B4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6" w:space="0" w:color="221F1F"/>
              <w:left w:val="single" w:sz="4" w:space="0" w:color="221F1F"/>
              <w:bottom w:val="single" w:sz="6" w:space="0" w:color="221F1F"/>
              <w:right w:val="single" w:sz="4" w:space="0" w:color="221F1F"/>
            </w:tcBorders>
            <w:vAlign w:val="center"/>
          </w:tcPr>
          <w:p w14:paraId="3502DE8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4" w:type="dxa"/>
            <w:tcBorders>
              <w:top w:val="single" w:sz="6" w:space="0" w:color="221F1F"/>
              <w:left w:val="single" w:sz="4" w:space="0" w:color="221F1F"/>
              <w:bottom w:val="single" w:sz="6" w:space="0" w:color="221F1F"/>
              <w:right w:val="single" w:sz="4" w:space="0" w:color="221F1F"/>
            </w:tcBorders>
            <w:vAlign w:val="center"/>
            <w:hideMark/>
          </w:tcPr>
          <w:p w14:paraId="4A1FC72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442</w:t>
            </w:r>
          </w:p>
        </w:tc>
        <w:tc>
          <w:tcPr>
            <w:tcW w:w="714" w:type="dxa"/>
            <w:tcBorders>
              <w:top w:val="single" w:sz="6" w:space="0" w:color="221F1F"/>
              <w:left w:val="single" w:sz="4" w:space="0" w:color="221F1F"/>
              <w:bottom w:val="single" w:sz="6" w:space="0" w:color="221F1F"/>
              <w:right w:val="single" w:sz="6" w:space="0" w:color="221F1F"/>
            </w:tcBorders>
            <w:vAlign w:val="center"/>
            <w:hideMark/>
          </w:tcPr>
          <w:p w14:paraId="4028AC9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63.5</w:t>
            </w:r>
          </w:p>
        </w:tc>
        <w:tc>
          <w:tcPr>
            <w:tcW w:w="424" w:type="dxa"/>
            <w:tcBorders>
              <w:top w:val="single" w:sz="6" w:space="0" w:color="221F1F"/>
              <w:left w:val="single" w:sz="6" w:space="0" w:color="221F1F"/>
              <w:bottom w:val="single" w:sz="6" w:space="0" w:color="221F1F"/>
              <w:right w:val="single" w:sz="4" w:space="0" w:color="221F1F"/>
            </w:tcBorders>
            <w:vAlign w:val="center"/>
          </w:tcPr>
          <w:p w14:paraId="7370F86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4FF5D34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tcPr>
          <w:p w14:paraId="24B6C7B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6" w:space="0" w:color="221F1F"/>
            </w:tcBorders>
            <w:vAlign w:val="center"/>
            <w:hideMark/>
          </w:tcPr>
          <w:p w14:paraId="1318CCE4"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5C1F64BB" w14:textId="77777777" w:rsidTr="00873627">
        <w:trPr>
          <w:trHeight w:val="340"/>
          <w:jc w:val="center"/>
        </w:trPr>
        <w:tc>
          <w:tcPr>
            <w:tcW w:w="722" w:type="dxa"/>
            <w:tcBorders>
              <w:top w:val="single" w:sz="6" w:space="0" w:color="221F1F"/>
              <w:left w:val="single" w:sz="6" w:space="0" w:color="221F1F"/>
              <w:bottom w:val="single" w:sz="6" w:space="0" w:color="221F1F"/>
              <w:right w:val="single" w:sz="6" w:space="0" w:color="221F1F"/>
            </w:tcBorders>
            <w:vAlign w:val="center"/>
            <w:hideMark/>
          </w:tcPr>
          <w:p w14:paraId="7241075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383</w:t>
            </w:r>
          </w:p>
        </w:tc>
        <w:tc>
          <w:tcPr>
            <w:tcW w:w="678" w:type="dxa"/>
            <w:tcBorders>
              <w:top w:val="single" w:sz="6" w:space="0" w:color="221F1F"/>
              <w:left w:val="single" w:sz="6" w:space="0" w:color="221F1F"/>
              <w:bottom w:val="single" w:sz="6" w:space="0" w:color="221F1F"/>
              <w:right w:val="single" w:sz="4" w:space="0" w:color="221F1F"/>
            </w:tcBorders>
            <w:vAlign w:val="center"/>
            <w:hideMark/>
          </w:tcPr>
          <w:p w14:paraId="43C3336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76.8</w:t>
            </w:r>
          </w:p>
        </w:tc>
        <w:tc>
          <w:tcPr>
            <w:tcW w:w="422" w:type="dxa"/>
            <w:tcBorders>
              <w:top w:val="single" w:sz="6" w:space="0" w:color="221F1F"/>
              <w:left w:val="single" w:sz="4" w:space="0" w:color="221F1F"/>
              <w:bottom w:val="single" w:sz="6" w:space="0" w:color="221F1F"/>
              <w:right w:val="single" w:sz="4" w:space="0" w:color="221F1F"/>
            </w:tcBorders>
            <w:vAlign w:val="center"/>
          </w:tcPr>
          <w:p w14:paraId="3297C31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6" w:space="0" w:color="221F1F"/>
            </w:tcBorders>
            <w:vAlign w:val="center"/>
          </w:tcPr>
          <w:p w14:paraId="03235C6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6" w:space="0" w:color="221F1F"/>
              <w:left w:val="single" w:sz="6" w:space="0" w:color="221F1F"/>
              <w:bottom w:val="single" w:sz="6" w:space="0" w:color="221F1F"/>
              <w:right w:val="single" w:sz="4" w:space="0" w:color="221F1F"/>
            </w:tcBorders>
            <w:vAlign w:val="center"/>
          </w:tcPr>
          <w:p w14:paraId="7E9CFDE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vAlign w:val="center"/>
            <w:hideMark/>
          </w:tcPr>
          <w:p w14:paraId="67C6B934"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769" w:type="dxa"/>
            <w:tcBorders>
              <w:top w:val="single" w:sz="6" w:space="0" w:color="221F1F"/>
              <w:left w:val="single" w:sz="4" w:space="0" w:color="221F1F"/>
              <w:bottom w:val="single" w:sz="6" w:space="0" w:color="221F1F"/>
              <w:right w:val="single" w:sz="4" w:space="0" w:color="221F1F"/>
            </w:tcBorders>
            <w:vAlign w:val="center"/>
            <w:hideMark/>
          </w:tcPr>
          <w:p w14:paraId="4DBBE8B7"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413</w:t>
            </w:r>
          </w:p>
        </w:tc>
        <w:tc>
          <w:tcPr>
            <w:tcW w:w="621" w:type="dxa"/>
            <w:tcBorders>
              <w:top w:val="single" w:sz="6" w:space="0" w:color="221F1F"/>
              <w:left w:val="single" w:sz="4" w:space="0" w:color="221F1F"/>
              <w:bottom w:val="single" w:sz="6" w:space="0" w:color="221F1F"/>
              <w:right w:val="single" w:sz="4" w:space="0" w:color="221F1F"/>
            </w:tcBorders>
            <w:vAlign w:val="center"/>
            <w:hideMark/>
          </w:tcPr>
          <w:p w14:paraId="3CDB92B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60.0</w:t>
            </w:r>
          </w:p>
        </w:tc>
        <w:tc>
          <w:tcPr>
            <w:tcW w:w="424" w:type="dxa"/>
            <w:tcBorders>
              <w:top w:val="single" w:sz="6" w:space="0" w:color="221F1F"/>
              <w:left w:val="single" w:sz="4" w:space="0" w:color="221F1F"/>
              <w:bottom w:val="single" w:sz="6" w:space="0" w:color="221F1F"/>
              <w:right w:val="single" w:sz="4" w:space="0" w:color="221F1F"/>
            </w:tcBorders>
            <w:vAlign w:val="center"/>
          </w:tcPr>
          <w:p w14:paraId="4E9949D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69B23CC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hideMark/>
          </w:tcPr>
          <w:p w14:paraId="75D38F2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6" w:space="0" w:color="221F1F"/>
              <w:left w:val="single" w:sz="4" w:space="0" w:color="221F1F"/>
              <w:bottom w:val="single" w:sz="6" w:space="0" w:color="221F1F"/>
              <w:right w:val="single" w:sz="4" w:space="0" w:color="221F1F"/>
            </w:tcBorders>
            <w:vAlign w:val="center"/>
          </w:tcPr>
          <w:p w14:paraId="5028206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4" w:type="dxa"/>
            <w:tcBorders>
              <w:top w:val="single" w:sz="6" w:space="0" w:color="221F1F"/>
              <w:left w:val="single" w:sz="4" w:space="0" w:color="221F1F"/>
              <w:bottom w:val="single" w:sz="6" w:space="0" w:color="221F1F"/>
              <w:right w:val="single" w:sz="4" w:space="0" w:color="221F1F"/>
            </w:tcBorders>
            <w:vAlign w:val="center"/>
            <w:hideMark/>
          </w:tcPr>
          <w:p w14:paraId="2E705A8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443</w:t>
            </w:r>
          </w:p>
        </w:tc>
        <w:tc>
          <w:tcPr>
            <w:tcW w:w="714" w:type="dxa"/>
            <w:tcBorders>
              <w:top w:val="single" w:sz="6" w:space="0" w:color="221F1F"/>
              <w:left w:val="single" w:sz="4" w:space="0" w:color="221F1F"/>
              <w:bottom w:val="single" w:sz="6" w:space="0" w:color="221F1F"/>
              <w:right w:val="single" w:sz="6" w:space="0" w:color="221F1F"/>
            </w:tcBorders>
            <w:vAlign w:val="center"/>
            <w:hideMark/>
          </w:tcPr>
          <w:p w14:paraId="274E971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62.7</w:t>
            </w:r>
          </w:p>
        </w:tc>
        <w:tc>
          <w:tcPr>
            <w:tcW w:w="424" w:type="dxa"/>
            <w:tcBorders>
              <w:top w:val="single" w:sz="6" w:space="0" w:color="221F1F"/>
              <w:left w:val="single" w:sz="6" w:space="0" w:color="221F1F"/>
              <w:bottom w:val="single" w:sz="6" w:space="0" w:color="221F1F"/>
              <w:right w:val="single" w:sz="4" w:space="0" w:color="221F1F"/>
            </w:tcBorders>
            <w:vAlign w:val="center"/>
          </w:tcPr>
          <w:p w14:paraId="0D07D66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00B80C7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tcPr>
          <w:p w14:paraId="2FC3518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6" w:space="0" w:color="221F1F"/>
            </w:tcBorders>
            <w:vAlign w:val="center"/>
            <w:hideMark/>
          </w:tcPr>
          <w:p w14:paraId="731A89A5"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4A528AE7" w14:textId="77777777" w:rsidTr="00873627">
        <w:trPr>
          <w:trHeight w:val="340"/>
          <w:jc w:val="center"/>
        </w:trPr>
        <w:tc>
          <w:tcPr>
            <w:tcW w:w="722" w:type="dxa"/>
            <w:tcBorders>
              <w:top w:val="single" w:sz="6" w:space="0" w:color="221F1F"/>
              <w:left w:val="single" w:sz="6" w:space="0" w:color="221F1F"/>
              <w:bottom w:val="single" w:sz="4" w:space="0" w:color="221F1F"/>
              <w:right w:val="single" w:sz="6" w:space="0" w:color="221F1F"/>
            </w:tcBorders>
            <w:vAlign w:val="center"/>
            <w:hideMark/>
          </w:tcPr>
          <w:p w14:paraId="3B683DD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384</w:t>
            </w:r>
          </w:p>
        </w:tc>
        <w:tc>
          <w:tcPr>
            <w:tcW w:w="678" w:type="dxa"/>
            <w:tcBorders>
              <w:top w:val="single" w:sz="6" w:space="0" w:color="221F1F"/>
              <w:left w:val="single" w:sz="6" w:space="0" w:color="221F1F"/>
              <w:bottom w:val="single" w:sz="6" w:space="0" w:color="221F1F"/>
              <w:right w:val="single" w:sz="4" w:space="0" w:color="221F1F"/>
            </w:tcBorders>
            <w:vAlign w:val="center"/>
            <w:hideMark/>
          </w:tcPr>
          <w:p w14:paraId="2918334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73.7</w:t>
            </w:r>
          </w:p>
        </w:tc>
        <w:tc>
          <w:tcPr>
            <w:tcW w:w="422" w:type="dxa"/>
            <w:tcBorders>
              <w:top w:val="single" w:sz="6" w:space="0" w:color="221F1F"/>
              <w:left w:val="single" w:sz="4" w:space="0" w:color="221F1F"/>
              <w:bottom w:val="single" w:sz="6" w:space="0" w:color="221F1F"/>
              <w:right w:val="single" w:sz="4" w:space="0" w:color="221F1F"/>
            </w:tcBorders>
            <w:vAlign w:val="center"/>
          </w:tcPr>
          <w:p w14:paraId="2073CEB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6" w:space="0" w:color="221F1F"/>
            </w:tcBorders>
            <w:vAlign w:val="center"/>
          </w:tcPr>
          <w:p w14:paraId="15CCE9A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6" w:space="0" w:color="221F1F"/>
              <w:left w:val="single" w:sz="6" w:space="0" w:color="221F1F"/>
              <w:bottom w:val="single" w:sz="6" w:space="0" w:color="221F1F"/>
              <w:right w:val="single" w:sz="4" w:space="0" w:color="221F1F"/>
            </w:tcBorders>
            <w:vAlign w:val="center"/>
          </w:tcPr>
          <w:p w14:paraId="712BF8C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vAlign w:val="center"/>
            <w:hideMark/>
          </w:tcPr>
          <w:p w14:paraId="3EF450C6"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769" w:type="dxa"/>
            <w:tcBorders>
              <w:top w:val="single" w:sz="6" w:space="0" w:color="221F1F"/>
              <w:left w:val="single" w:sz="4" w:space="0" w:color="221F1F"/>
              <w:bottom w:val="single" w:sz="6" w:space="0" w:color="221F1F"/>
              <w:right w:val="single" w:sz="4" w:space="0" w:color="221F1F"/>
            </w:tcBorders>
            <w:vAlign w:val="center"/>
            <w:hideMark/>
          </w:tcPr>
          <w:p w14:paraId="3DCB8B47"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414</w:t>
            </w:r>
          </w:p>
        </w:tc>
        <w:tc>
          <w:tcPr>
            <w:tcW w:w="621" w:type="dxa"/>
            <w:tcBorders>
              <w:top w:val="single" w:sz="6" w:space="0" w:color="221F1F"/>
              <w:left w:val="single" w:sz="4" w:space="0" w:color="221F1F"/>
              <w:bottom w:val="single" w:sz="6" w:space="0" w:color="221F1F"/>
              <w:right w:val="single" w:sz="4" w:space="0" w:color="221F1F"/>
            </w:tcBorders>
            <w:vAlign w:val="center"/>
            <w:hideMark/>
          </w:tcPr>
          <w:p w14:paraId="44AB0A5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60.5</w:t>
            </w:r>
          </w:p>
        </w:tc>
        <w:tc>
          <w:tcPr>
            <w:tcW w:w="424" w:type="dxa"/>
            <w:tcBorders>
              <w:top w:val="single" w:sz="6" w:space="0" w:color="221F1F"/>
              <w:left w:val="single" w:sz="4" w:space="0" w:color="221F1F"/>
              <w:bottom w:val="single" w:sz="6" w:space="0" w:color="221F1F"/>
              <w:right w:val="single" w:sz="4" w:space="0" w:color="221F1F"/>
            </w:tcBorders>
            <w:vAlign w:val="center"/>
          </w:tcPr>
          <w:p w14:paraId="70B8ACD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77CC340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hideMark/>
          </w:tcPr>
          <w:p w14:paraId="6FF60FD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6" w:space="0" w:color="221F1F"/>
              <w:left w:val="single" w:sz="4" w:space="0" w:color="221F1F"/>
              <w:bottom w:val="single" w:sz="6" w:space="0" w:color="221F1F"/>
              <w:right w:val="single" w:sz="4" w:space="0" w:color="221F1F"/>
            </w:tcBorders>
            <w:vAlign w:val="center"/>
          </w:tcPr>
          <w:p w14:paraId="4DCBB18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4" w:type="dxa"/>
            <w:tcBorders>
              <w:top w:val="single" w:sz="6" w:space="0" w:color="221F1F"/>
              <w:left w:val="single" w:sz="4" w:space="0" w:color="221F1F"/>
              <w:bottom w:val="single" w:sz="6" w:space="0" w:color="221F1F"/>
              <w:right w:val="single" w:sz="4" w:space="0" w:color="221F1F"/>
            </w:tcBorders>
            <w:vAlign w:val="center"/>
            <w:hideMark/>
          </w:tcPr>
          <w:p w14:paraId="1A6782C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444</w:t>
            </w:r>
          </w:p>
        </w:tc>
        <w:tc>
          <w:tcPr>
            <w:tcW w:w="714" w:type="dxa"/>
            <w:tcBorders>
              <w:top w:val="single" w:sz="6" w:space="0" w:color="221F1F"/>
              <w:left w:val="single" w:sz="4" w:space="0" w:color="221F1F"/>
              <w:bottom w:val="single" w:sz="6" w:space="0" w:color="221F1F"/>
              <w:right w:val="single" w:sz="4" w:space="0" w:color="221F1F"/>
            </w:tcBorders>
            <w:vAlign w:val="center"/>
            <w:hideMark/>
          </w:tcPr>
          <w:p w14:paraId="1011FA1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60.9</w:t>
            </w:r>
          </w:p>
        </w:tc>
        <w:tc>
          <w:tcPr>
            <w:tcW w:w="424" w:type="dxa"/>
            <w:tcBorders>
              <w:top w:val="single" w:sz="6" w:space="0" w:color="221F1F"/>
              <w:left w:val="single" w:sz="4" w:space="0" w:color="221F1F"/>
              <w:bottom w:val="single" w:sz="6" w:space="0" w:color="221F1F"/>
              <w:right w:val="single" w:sz="4" w:space="0" w:color="221F1F"/>
            </w:tcBorders>
            <w:vAlign w:val="center"/>
          </w:tcPr>
          <w:p w14:paraId="1CB43BB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4963C2E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tcPr>
          <w:p w14:paraId="1338250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6" w:space="0" w:color="221F1F"/>
            </w:tcBorders>
            <w:vAlign w:val="center"/>
            <w:hideMark/>
          </w:tcPr>
          <w:p w14:paraId="6BF25277"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6A8D35CC" w14:textId="77777777" w:rsidTr="00873627">
        <w:trPr>
          <w:trHeight w:val="340"/>
          <w:jc w:val="center"/>
        </w:trPr>
        <w:tc>
          <w:tcPr>
            <w:tcW w:w="722" w:type="dxa"/>
            <w:tcBorders>
              <w:top w:val="single" w:sz="4" w:space="0" w:color="221F1F"/>
              <w:left w:val="single" w:sz="6" w:space="0" w:color="221F1F"/>
              <w:bottom w:val="single" w:sz="6" w:space="0" w:color="221F1F"/>
              <w:right w:val="single" w:sz="6" w:space="0" w:color="221F1F"/>
            </w:tcBorders>
            <w:vAlign w:val="center"/>
            <w:hideMark/>
          </w:tcPr>
          <w:p w14:paraId="5BA79A8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385</w:t>
            </w:r>
          </w:p>
        </w:tc>
        <w:tc>
          <w:tcPr>
            <w:tcW w:w="678" w:type="dxa"/>
            <w:tcBorders>
              <w:top w:val="single" w:sz="6" w:space="0" w:color="221F1F"/>
              <w:left w:val="single" w:sz="6" w:space="0" w:color="221F1F"/>
              <w:bottom w:val="single" w:sz="6" w:space="0" w:color="221F1F"/>
              <w:right w:val="single" w:sz="4" w:space="0" w:color="221F1F"/>
            </w:tcBorders>
            <w:vAlign w:val="center"/>
            <w:hideMark/>
          </w:tcPr>
          <w:p w14:paraId="47DF37D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69.4</w:t>
            </w:r>
          </w:p>
        </w:tc>
        <w:tc>
          <w:tcPr>
            <w:tcW w:w="422" w:type="dxa"/>
            <w:tcBorders>
              <w:top w:val="single" w:sz="6" w:space="0" w:color="221F1F"/>
              <w:left w:val="single" w:sz="4" w:space="0" w:color="221F1F"/>
              <w:bottom w:val="single" w:sz="6" w:space="0" w:color="221F1F"/>
              <w:right w:val="single" w:sz="4" w:space="0" w:color="221F1F"/>
            </w:tcBorders>
            <w:vAlign w:val="center"/>
          </w:tcPr>
          <w:p w14:paraId="596EA31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vAlign w:val="center"/>
          </w:tcPr>
          <w:p w14:paraId="0473EE6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6" w:space="0" w:color="221F1F"/>
              <w:left w:val="single" w:sz="4" w:space="0" w:color="221F1F"/>
              <w:bottom w:val="single" w:sz="6" w:space="0" w:color="221F1F"/>
              <w:right w:val="single" w:sz="4" w:space="0" w:color="221F1F"/>
            </w:tcBorders>
            <w:vAlign w:val="center"/>
          </w:tcPr>
          <w:p w14:paraId="6E8E4DC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vAlign w:val="center"/>
            <w:hideMark/>
          </w:tcPr>
          <w:p w14:paraId="644A62AB"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769" w:type="dxa"/>
            <w:tcBorders>
              <w:top w:val="single" w:sz="6" w:space="0" w:color="221F1F"/>
              <w:left w:val="single" w:sz="4" w:space="0" w:color="221F1F"/>
              <w:bottom w:val="single" w:sz="6" w:space="0" w:color="221F1F"/>
              <w:right w:val="single" w:sz="4" w:space="0" w:color="221F1F"/>
            </w:tcBorders>
            <w:vAlign w:val="center"/>
            <w:hideMark/>
          </w:tcPr>
          <w:p w14:paraId="14B82DBD"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415</w:t>
            </w:r>
          </w:p>
        </w:tc>
        <w:tc>
          <w:tcPr>
            <w:tcW w:w="621" w:type="dxa"/>
            <w:tcBorders>
              <w:top w:val="single" w:sz="6" w:space="0" w:color="221F1F"/>
              <w:left w:val="single" w:sz="4" w:space="0" w:color="221F1F"/>
              <w:bottom w:val="single" w:sz="6" w:space="0" w:color="221F1F"/>
              <w:right w:val="single" w:sz="4" w:space="0" w:color="221F1F"/>
            </w:tcBorders>
            <w:vAlign w:val="center"/>
            <w:hideMark/>
          </w:tcPr>
          <w:p w14:paraId="78BF698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61.0</w:t>
            </w:r>
          </w:p>
        </w:tc>
        <w:tc>
          <w:tcPr>
            <w:tcW w:w="424" w:type="dxa"/>
            <w:tcBorders>
              <w:top w:val="single" w:sz="6" w:space="0" w:color="221F1F"/>
              <w:left w:val="single" w:sz="4" w:space="0" w:color="221F1F"/>
              <w:bottom w:val="single" w:sz="6" w:space="0" w:color="221F1F"/>
              <w:right w:val="single" w:sz="4" w:space="0" w:color="221F1F"/>
            </w:tcBorders>
            <w:vAlign w:val="center"/>
          </w:tcPr>
          <w:p w14:paraId="6241216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77AB953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hideMark/>
          </w:tcPr>
          <w:p w14:paraId="0C88DB5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6" w:space="0" w:color="221F1F"/>
              <w:left w:val="single" w:sz="4" w:space="0" w:color="221F1F"/>
              <w:bottom w:val="single" w:sz="6" w:space="0" w:color="221F1F"/>
              <w:right w:val="single" w:sz="4" w:space="0" w:color="221F1F"/>
            </w:tcBorders>
            <w:vAlign w:val="center"/>
          </w:tcPr>
          <w:p w14:paraId="7953697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4" w:type="dxa"/>
            <w:tcBorders>
              <w:top w:val="single" w:sz="6" w:space="0" w:color="221F1F"/>
              <w:left w:val="single" w:sz="4" w:space="0" w:color="221F1F"/>
              <w:bottom w:val="single" w:sz="6" w:space="0" w:color="221F1F"/>
              <w:right w:val="single" w:sz="4" w:space="0" w:color="221F1F"/>
            </w:tcBorders>
            <w:vAlign w:val="center"/>
            <w:hideMark/>
          </w:tcPr>
          <w:p w14:paraId="1001609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445</w:t>
            </w:r>
          </w:p>
        </w:tc>
        <w:tc>
          <w:tcPr>
            <w:tcW w:w="714" w:type="dxa"/>
            <w:tcBorders>
              <w:top w:val="single" w:sz="6" w:space="0" w:color="221F1F"/>
              <w:left w:val="single" w:sz="4" w:space="0" w:color="221F1F"/>
              <w:bottom w:val="single" w:sz="6" w:space="0" w:color="221F1F"/>
              <w:right w:val="single" w:sz="4" w:space="0" w:color="221F1F"/>
            </w:tcBorders>
            <w:vAlign w:val="center"/>
            <w:hideMark/>
          </w:tcPr>
          <w:p w14:paraId="1FE3EFA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58.7</w:t>
            </w:r>
          </w:p>
        </w:tc>
        <w:tc>
          <w:tcPr>
            <w:tcW w:w="424" w:type="dxa"/>
            <w:tcBorders>
              <w:top w:val="single" w:sz="6" w:space="0" w:color="221F1F"/>
              <w:left w:val="single" w:sz="4" w:space="0" w:color="221F1F"/>
              <w:bottom w:val="single" w:sz="6" w:space="0" w:color="221F1F"/>
              <w:right w:val="single" w:sz="4" w:space="0" w:color="221F1F"/>
            </w:tcBorders>
            <w:vAlign w:val="center"/>
          </w:tcPr>
          <w:p w14:paraId="066DAF3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38E87B4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tcPr>
          <w:p w14:paraId="49CDE42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6" w:space="0" w:color="221F1F"/>
            </w:tcBorders>
            <w:vAlign w:val="center"/>
            <w:hideMark/>
          </w:tcPr>
          <w:p w14:paraId="7AB77194"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5B16E29A" w14:textId="77777777" w:rsidTr="00873627">
        <w:trPr>
          <w:trHeight w:val="340"/>
          <w:jc w:val="center"/>
        </w:trPr>
        <w:tc>
          <w:tcPr>
            <w:tcW w:w="722" w:type="dxa"/>
            <w:tcBorders>
              <w:top w:val="single" w:sz="6" w:space="0" w:color="221F1F"/>
              <w:left w:val="single" w:sz="6" w:space="0" w:color="221F1F"/>
              <w:bottom w:val="single" w:sz="4" w:space="0" w:color="221F1F"/>
              <w:right w:val="single" w:sz="6" w:space="0" w:color="221F1F"/>
            </w:tcBorders>
            <w:vAlign w:val="center"/>
            <w:hideMark/>
          </w:tcPr>
          <w:p w14:paraId="4655B6D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386</w:t>
            </w:r>
          </w:p>
        </w:tc>
        <w:tc>
          <w:tcPr>
            <w:tcW w:w="678" w:type="dxa"/>
            <w:tcBorders>
              <w:top w:val="single" w:sz="6" w:space="0" w:color="221F1F"/>
              <w:left w:val="single" w:sz="6" w:space="0" w:color="221F1F"/>
              <w:bottom w:val="single" w:sz="6" w:space="0" w:color="221F1F"/>
              <w:right w:val="single" w:sz="4" w:space="0" w:color="221F1F"/>
            </w:tcBorders>
            <w:vAlign w:val="center"/>
            <w:hideMark/>
          </w:tcPr>
          <w:p w14:paraId="615426E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64.0</w:t>
            </w:r>
          </w:p>
        </w:tc>
        <w:tc>
          <w:tcPr>
            <w:tcW w:w="422" w:type="dxa"/>
            <w:tcBorders>
              <w:top w:val="single" w:sz="6" w:space="0" w:color="221F1F"/>
              <w:left w:val="single" w:sz="4" w:space="0" w:color="221F1F"/>
              <w:bottom w:val="single" w:sz="6" w:space="0" w:color="221F1F"/>
              <w:right w:val="single" w:sz="4" w:space="0" w:color="221F1F"/>
            </w:tcBorders>
            <w:vAlign w:val="center"/>
          </w:tcPr>
          <w:p w14:paraId="7464583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vAlign w:val="center"/>
          </w:tcPr>
          <w:p w14:paraId="4899CF1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6" w:space="0" w:color="221F1F"/>
              <w:left w:val="single" w:sz="4" w:space="0" w:color="221F1F"/>
              <w:bottom w:val="single" w:sz="6" w:space="0" w:color="221F1F"/>
              <w:right w:val="single" w:sz="4" w:space="0" w:color="221F1F"/>
            </w:tcBorders>
            <w:vAlign w:val="center"/>
          </w:tcPr>
          <w:p w14:paraId="4FAB52C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vAlign w:val="center"/>
            <w:hideMark/>
          </w:tcPr>
          <w:p w14:paraId="7A94059E"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769" w:type="dxa"/>
            <w:tcBorders>
              <w:top w:val="single" w:sz="6" w:space="0" w:color="221F1F"/>
              <w:left w:val="single" w:sz="4" w:space="0" w:color="221F1F"/>
              <w:bottom w:val="single" w:sz="6" w:space="0" w:color="221F1F"/>
              <w:right w:val="single" w:sz="4" w:space="0" w:color="221F1F"/>
            </w:tcBorders>
            <w:vAlign w:val="center"/>
            <w:hideMark/>
          </w:tcPr>
          <w:p w14:paraId="1BA8705E"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416</w:t>
            </w:r>
          </w:p>
        </w:tc>
        <w:tc>
          <w:tcPr>
            <w:tcW w:w="621" w:type="dxa"/>
            <w:tcBorders>
              <w:top w:val="single" w:sz="6" w:space="0" w:color="221F1F"/>
              <w:left w:val="single" w:sz="4" w:space="0" w:color="221F1F"/>
              <w:bottom w:val="single" w:sz="6" w:space="0" w:color="221F1F"/>
              <w:right w:val="single" w:sz="4" w:space="0" w:color="221F1F"/>
            </w:tcBorders>
            <w:vAlign w:val="center"/>
            <w:hideMark/>
          </w:tcPr>
          <w:p w14:paraId="27EB844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61.2</w:t>
            </w:r>
          </w:p>
        </w:tc>
        <w:tc>
          <w:tcPr>
            <w:tcW w:w="424" w:type="dxa"/>
            <w:tcBorders>
              <w:top w:val="single" w:sz="6" w:space="0" w:color="221F1F"/>
              <w:left w:val="single" w:sz="4" w:space="0" w:color="221F1F"/>
              <w:bottom w:val="single" w:sz="6" w:space="0" w:color="221F1F"/>
              <w:right w:val="single" w:sz="4" w:space="0" w:color="221F1F"/>
            </w:tcBorders>
            <w:vAlign w:val="center"/>
          </w:tcPr>
          <w:p w14:paraId="113DEE7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0FF0E7F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hideMark/>
          </w:tcPr>
          <w:p w14:paraId="2800188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6" w:space="0" w:color="221F1F"/>
              <w:left w:val="single" w:sz="4" w:space="0" w:color="221F1F"/>
              <w:bottom w:val="single" w:sz="6" w:space="0" w:color="221F1F"/>
              <w:right w:val="single" w:sz="4" w:space="0" w:color="221F1F"/>
            </w:tcBorders>
            <w:vAlign w:val="center"/>
          </w:tcPr>
          <w:p w14:paraId="26B970B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4" w:type="dxa"/>
            <w:tcBorders>
              <w:top w:val="single" w:sz="6" w:space="0" w:color="221F1F"/>
              <w:left w:val="single" w:sz="4" w:space="0" w:color="221F1F"/>
              <w:bottom w:val="single" w:sz="6" w:space="0" w:color="221F1F"/>
              <w:right w:val="single" w:sz="4" w:space="0" w:color="221F1F"/>
            </w:tcBorders>
            <w:vAlign w:val="center"/>
            <w:hideMark/>
          </w:tcPr>
          <w:p w14:paraId="33262AD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446</w:t>
            </w:r>
          </w:p>
        </w:tc>
        <w:tc>
          <w:tcPr>
            <w:tcW w:w="714" w:type="dxa"/>
            <w:tcBorders>
              <w:top w:val="single" w:sz="6" w:space="0" w:color="221F1F"/>
              <w:left w:val="single" w:sz="4" w:space="0" w:color="221F1F"/>
              <w:bottom w:val="single" w:sz="6" w:space="0" w:color="221F1F"/>
              <w:right w:val="single" w:sz="4" w:space="0" w:color="221F1F"/>
            </w:tcBorders>
            <w:vAlign w:val="center"/>
            <w:hideMark/>
          </w:tcPr>
          <w:p w14:paraId="5A467EC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56.4</w:t>
            </w:r>
          </w:p>
        </w:tc>
        <w:tc>
          <w:tcPr>
            <w:tcW w:w="424" w:type="dxa"/>
            <w:tcBorders>
              <w:top w:val="single" w:sz="6" w:space="0" w:color="221F1F"/>
              <w:left w:val="single" w:sz="4" w:space="0" w:color="221F1F"/>
              <w:bottom w:val="single" w:sz="6" w:space="0" w:color="221F1F"/>
              <w:right w:val="single" w:sz="4" w:space="0" w:color="221F1F"/>
            </w:tcBorders>
            <w:vAlign w:val="center"/>
          </w:tcPr>
          <w:p w14:paraId="5D7B729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63E8B95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tcPr>
          <w:p w14:paraId="721B234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6" w:space="0" w:color="221F1F"/>
            </w:tcBorders>
            <w:vAlign w:val="center"/>
            <w:hideMark/>
          </w:tcPr>
          <w:p w14:paraId="16266C56"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3D839234" w14:textId="77777777" w:rsidTr="00873627">
        <w:trPr>
          <w:trHeight w:val="340"/>
          <w:jc w:val="center"/>
        </w:trPr>
        <w:tc>
          <w:tcPr>
            <w:tcW w:w="722" w:type="dxa"/>
            <w:tcBorders>
              <w:top w:val="single" w:sz="4" w:space="0" w:color="221F1F"/>
              <w:left w:val="single" w:sz="6" w:space="0" w:color="221F1F"/>
              <w:bottom w:val="single" w:sz="6" w:space="0" w:color="221F1F"/>
              <w:right w:val="single" w:sz="6" w:space="0" w:color="221F1F"/>
            </w:tcBorders>
            <w:vAlign w:val="center"/>
            <w:hideMark/>
          </w:tcPr>
          <w:p w14:paraId="1800131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387</w:t>
            </w:r>
          </w:p>
        </w:tc>
        <w:tc>
          <w:tcPr>
            <w:tcW w:w="678" w:type="dxa"/>
            <w:tcBorders>
              <w:top w:val="single" w:sz="6" w:space="0" w:color="221F1F"/>
              <w:left w:val="single" w:sz="6" w:space="0" w:color="221F1F"/>
              <w:bottom w:val="single" w:sz="6" w:space="0" w:color="221F1F"/>
              <w:right w:val="single" w:sz="4" w:space="0" w:color="221F1F"/>
            </w:tcBorders>
            <w:vAlign w:val="center"/>
            <w:hideMark/>
          </w:tcPr>
          <w:p w14:paraId="55E9882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58.6</w:t>
            </w:r>
          </w:p>
        </w:tc>
        <w:tc>
          <w:tcPr>
            <w:tcW w:w="422" w:type="dxa"/>
            <w:tcBorders>
              <w:top w:val="single" w:sz="6" w:space="0" w:color="221F1F"/>
              <w:left w:val="single" w:sz="4" w:space="0" w:color="221F1F"/>
              <w:bottom w:val="single" w:sz="6" w:space="0" w:color="221F1F"/>
              <w:right w:val="single" w:sz="4" w:space="0" w:color="221F1F"/>
            </w:tcBorders>
            <w:vAlign w:val="center"/>
          </w:tcPr>
          <w:p w14:paraId="7B19842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6" w:space="0" w:color="221F1F"/>
            </w:tcBorders>
            <w:vAlign w:val="center"/>
          </w:tcPr>
          <w:p w14:paraId="1CF0B92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6" w:space="0" w:color="221F1F"/>
              <w:left w:val="single" w:sz="6" w:space="0" w:color="221F1F"/>
              <w:bottom w:val="single" w:sz="6" w:space="0" w:color="221F1F"/>
              <w:right w:val="single" w:sz="4" w:space="0" w:color="221F1F"/>
            </w:tcBorders>
            <w:vAlign w:val="center"/>
          </w:tcPr>
          <w:p w14:paraId="59FB919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vAlign w:val="center"/>
            <w:hideMark/>
          </w:tcPr>
          <w:p w14:paraId="230D1CD5"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769" w:type="dxa"/>
            <w:tcBorders>
              <w:top w:val="single" w:sz="6" w:space="0" w:color="221F1F"/>
              <w:left w:val="single" w:sz="4" w:space="0" w:color="221F1F"/>
              <w:bottom w:val="single" w:sz="6" w:space="0" w:color="221F1F"/>
              <w:right w:val="single" w:sz="4" w:space="0" w:color="221F1F"/>
            </w:tcBorders>
            <w:vAlign w:val="center"/>
            <w:hideMark/>
          </w:tcPr>
          <w:p w14:paraId="4917DC17"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417</w:t>
            </w:r>
          </w:p>
        </w:tc>
        <w:tc>
          <w:tcPr>
            <w:tcW w:w="621" w:type="dxa"/>
            <w:tcBorders>
              <w:top w:val="single" w:sz="6" w:space="0" w:color="221F1F"/>
              <w:left w:val="single" w:sz="4" w:space="0" w:color="221F1F"/>
              <w:bottom w:val="single" w:sz="6" w:space="0" w:color="221F1F"/>
              <w:right w:val="single" w:sz="4" w:space="0" w:color="221F1F"/>
            </w:tcBorders>
            <w:vAlign w:val="center"/>
            <w:hideMark/>
          </w:tcPr>
          <w:p w14:paraId="3363277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61.3</w:t>
            </w:r>
          </w:p>
        </w:tc>
        <w:tc>
          <w:tcPr>
            <w:tcW w:w="424" w:type="dxa"/>
            <w:tcBorders>
              <w:top w:val="single" w:sz="6" w:space="0" w:color="221F1F"/>
              <w:left w:val="single" w:sz="4" w:space="0" w:color="221F1F"/>
              <w:bottom w:val="single" w:sz="6" w:space="0" w:color="221F1F"/>
              <w:right w:val="single" w:sz="6" w:space="0" w:color="221F1F"/>
            </w:tcBorders>
            <w:vAlign w:val="center"/>
          </w:tcPr>
          <w:p w14:paraId="7DEEA4A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6" w:space="0" w:color="221F1F"/>
              <w:bottom w:val="single" w:sz="6" w:space="0" w:color="221F1F"/>
              <w:right w:val="single" w:sz="4" w:space="0" w:color="221F1F"/>
            </w:tcBorders>
            <w:vAlign w:val="center"/>
          </w:tcPr>
          <w:p w14:paraId="4730588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hideMark/>
          </w:tcPr>
          <w:p w14:paraId="24C0878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6" w:space="0" w:color="221F1F"/>
              <w:left w:val="single" w:sz="4" w:space="0" w:color="221F1F"/>
              <w:bottom w:val="single" w:sz="6" w:space="0" w:color="221F1F"/>
              <w:right w:val="single" w:sz="4" w:space="0" w:color="221F1F"/>
            </w:tcBorders>
            <w:vAlign w:val="center"/>
          </w:tcPr>
          <w:p w14:paraId="091B71F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4" w:type="dxa"/>
            <w:tcBorders>
              <w:top w:val="single" w:sz="6" w:space="0" w:color="221F1F"/>
              <w:left w:val="single" w:sz="4" w:space="0" w:color="221F1F"/>
              <w:bottom w:val="single" w:sz="6" w:space="0" w:color="221F1F"/>
              <w:right w:val="single" w:sz="4" w:space="0" w:color="221F1F"/>
            </w:tcBorders>
            <w:vAlign w:val="center"/>
            <w:hideMark/>
          </w:tcPr>
          <w:p w14:paraId="7CF03EE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447</w:t>
            </w:r>
          </w:p>
        </w:tc>
        <w:tc>
          <w:tcPr>
            <w:tcW w:w="714" w:type="dxa"/>
            <w:tcBorders>
              <w:top w:val="single" w:sz="6" w:space="0" w:color="221F1F"/>
              <w:left w:val="single" w:sz="4" w:space="0" w:color="221F1F"/>
              <w:bottom w:val="single" w:sz="6" w:space="0" w:color="221F1F"/>
              <w:right w:val="single" w:sz="6" w:space="0" w:color="221F1F"/>
            </w:tcBorders>
            <w:vAlign w:val="center"/>
            <w:hideMark/>
          </w:tcPr>
          <w:p w14:paraId="27AB631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54.5</w:t>
            </w:r>
          </w:p>
        </w:tc>
        <w:tc>
          <w:tcPr>
            <w:tcW w:w="424" w:type="dxa"/>
            <w:tcBorders>
              <w:top w:val="single" w:sz="6" w:space="0" w:color="221F1F"/>
              <w:left w:val="single" w:sz="6" w:space="0" w:color="221F1F"/>
              <w:bottom w:val="single" w:sz="6" w:space="0" w:color="221F1F"/>
              <w:right w:val="single" w:sz="4" w:space="0" w:color="221F1F"/>
            </w:tcBorders>
            <w:vAlign w:val="center"/>
          </w:tcPr>
          <w:p w14:paraId="7505446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661DA4C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tcPr>
          <w:p w14:paraId="1A46D78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6" w:space="0" w:color="221F1F"/>
            </w:tcBorders>
            <w:vAlign w:val="center"/>
            <w:hideMark/>
          </w:tcPr>
          <w:p w14:paraId="2AC75E90"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56C84766" w14:textId="77777777" w:rsidTr="00873627">
        <w:trPr>
          <w:trHeight w:val="340"/>
          <w:jc w:val="center"/>
        </w:trPr>
        <w:tc>
          <w:tcPr>
            <w:tcW w:w="722" w:type="dxa"/>
            <w:tcBorders>
              <w:top w:val="single" w:sz="6" w:space="0" w:color="221F1F"/>
              <w:left w:val="single" w:sz="6" w:space="0" w:color="221F1F"/>
              <w:bottom w:val="single" w:sz="6" w:space="0" w:color="221F1F"/>
              <w:right w:val="single" w:sz="6" w:space="0" w:color="221F1F"/>
            </w:tcBorders>
            <w:vAlign w:val="center"/>
            <w:hideMark/>
          </w:tcPr>
          <w:p w14:paraId="7B8CB13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388</w:t>
            </w:r>
          </w:p>
        </w:tc>
        <w:tc>
          <w:tcPr>
            <w:tcW w:w="678" w:type="dxa"/>
            <w:tcBorders>
              <w:top w:val="single" w:sz="6" w:space="0" w:color="221F1F"/>
              <w:left w:val="single" w:sz="6" w:space="0" w:color="221F1F"/>
              <w:bottom w:val="single" w:sz="6" w:space="0" w:color="221F1F"/>
              <w:right w:val="single" w:sz="6" w:space="0" w:color="221F1F"/>
            </w:tcBorders>
            <w:vAlign w:val="center"/>
            <w:hideMark/>
          </w:tcPr>
          <w:p w14:paraId="5F76E95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53.2</w:t>
            </w:r>
          </w:p>
        </w:tc>
        <w:tc>
          <w:tcPr>
            <w:tcW w:w="422" w:type="dxa"/>
            <w:tcBorders>
              <w:top w:val="single" w:sz="6" w:space="0" w:color="221F1F"/>
              <w:left w:val="single" w:sz="6" w:space="0" w:color="221F1F"/>
              <w:bottom w:val="single" w:sz="6" w:space="0" w:color="221F1F"/>
              <w:right w:val="single" w:sz="4" w:space="0" w:color="221F1F"/>
            </w:tcBorders>
            <w:vAlign w:val="center"/>
          </w:tcPr>
          <w:p w14:paraId="6FE2732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6" w:space="0" w:color="221F1F"/>
            </w:tcBorders>
            <w:vAlign w:val="center"/>
          </w:tcPr>
          <w:p w14:paraId="5D68F3D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6" w:space="0" w:color="221F1F"/>
              <w:left w:val="single" w:sz="6" w:space="0" w:color="221F1F"/>
              <w:bottom w:val="single" w:sz="6" w:space="0" w:color="221F1F"/>
              <w:right w:val="single" w:sz="4" w:space="0" w:color="221F1F"/>
            </w:tcBorders>
            <w:vAlign w:val="center"/>
          </w:tcPr>
          <w:p w14:paraId="1E5E5F9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vAlign w:val="center"/>
            <w:hideMark/>
          </w:tcPr>
          <w:p w14:paraId="2585BBFC"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769" w:type="dxa"/>
            <w:tcBorders>
              <w:top w:val="single" w:sz="6" w:space="0" w:color="221F1F"/>
              <w:left w:val="single" w:sz="4" w:space="0" w:color="221F1F"/>
              <w:bottom w:val="single" w:sz="6" w:space="0" w:color="221F1F"/>
              <w:right w:val="single" w:sz="6" w:space="0" w:color="221F1F"/>
            </w:tcBorders>
            <w:vAlign w:val="center"/>
            <w:hideMark/>
          </w:tcPr>
          <w:p w14:paraId="168978C2"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418</w:t>
            </w:r>
          </w:p>
        </w:tc>
        <w:tc>
          <w:tcPr>
            <w:tcW w:w="621" w:type="dxa"/>
            <w:tcBorders>
              <w:top w:val="single" w:sz="6" w:space="0" w:color="221F1F"/>
              <w:left w:val="single" w:sz="6" w:space="0" w:color="221F1F"/>
              <w:bottom w:val="single" w:sz="6" w:space="0" w:color="221F1F"/>
              <w:right w:val="single" w:sz="6" w:space="0" w:color="221F1F"/>
            </w:tcBorders>
            <w:vAlign w:val="center"/>
            <w:hideMark/>
          </w:tcPr>
          <w:p w14:paraId="32EA658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61.4</w:t>
            </w:r>
          </w:p>
        </w:tc>
        <w:tc>
          <w:tcPr>
            <w:tcW w:w="424" w:type="dxa"/>
            <w:tcBorders>
              <w:top w:val="single" w:sz="6" w:space="0" w:color="221F1F"/>
              <w:left w:val="single" w:sz="6" w:space="0" w:color="221F1F"/>
              <w:bottom w:val="single" w:sz="6" w:space="0" w:color="221F1F"/>
              <w:right w:val="single" w:sz="6" w:space="0" w:color="221F1F"/>
            </w:tcBorders>
            <w:vAlign w:val="center"/>
          </w:tcPr>
          <w:p w14:paraId="65457E4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6" w:space="0" w:color="221F1F"/>
              <w:bottom w:val="single" w:sz="6" w:space="0" w:color="221F1F"/>
              <w:right w:val="single" w:sz="4" w:space="0" w:color="221F1F"/>
            </w:tcBorders>
            <w:vAlign w:val="center"/>
          </w:tcPr>
          <w:p w14:paraId="36093C6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6" w:space="0" w:color="221F1F"/>
            </w:tcBorders>
            <w:vAlign w:val="center"/>
            <w:hideMark/>
          </w:tcPr>
          <w:p w14:paraId="1B5F55D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6" w:space="0" w:color="221F1F"/>
              <w:left w:val="single" w:sz="6" w:space="0" w:color="221F1F"/>
              <w:bottom w:val="single" w:sz="6" w:space="0" w:color="221F1F"/>
              <w:right w:val="single" w:sz="4" w:space="0" w:color="221F1F"/>
            </w:tcBorders>
            <w:vAlign w:val="center"/>
          </w:tcPr>
          <w:p w14:paraId="336D272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4" w:type="dxa"/>
            <w:tcBorders>
              <w:top w:val="single" w:sz="6" w:space="0" w:color="221F1F"/>
              <w:left w:val="single" w:sz="4" w:space="0" w:color="221F1F"/>
              <w:bottom w:val="single" w:sz="6" w:space="0" w:color="221F1F"/>
              <w:right w:val="single" w:sz="4" w:space="0" w:color="221F1F"/>
            </w:tcBorders>
            <w:vAlign w:val="center"/>
            <w:hideMark/>
          </w:tcPr>
          <w:p w14:paraId="7D84857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448</w:t>
            </w:r>
          </w:p>
        </w:tc>
        <w:tc>
          <w:tcPr>
            <w:tcW w:w="714" w:type="dxa"/>
            <w:tcBorders>
              <w:top w:val="single" w:sz="6" w:space="0" w:color="221F1F"/>
              <w:left w:val="single" w:sz="4" w:space="0" w:color="221F1F"/>
              <w:bottom w:val="single" w:sz="6" w:space="0" w:color="221F1F"/>
              <w:right w:val="single" w:sz="6" w:space="0" w:color="221F1F"/>
            </w:tcBorders>
            <w:vAlign w:val="center"/>
            <w:hideMark/>
          </w:tcPr>
          <w:p w14:paraId="600044A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53.3</w:t>
            </w:r>
          </w:p>
        </w:tc>
        <w:tc>
          <w:tcPr>
            <w:tcW w:w="424" w:type="dxa"/>
            <w:tcBorders>
              <w:top w:val="single" w:sz="6" w:space="0" w:color="221F1F"/>
              <w:left w:val="single" w:sz="6" w:space="0" w:color="221F1F"/>
              <w:bottom w:val="single" w:sz="6" w:space="0" w:color="221F1F"/>
              <w:right w:val="single" w:sz="4" w:space="0" w:color="221F1F"/>
            </w:tcBorders>
            <w:vAlign w:val="center"/>
          </w:tcPr>
          <w:p w14:paraId="055767C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6" w:space="0" w:color="221F1F"/>
            </w:tcBorders>
            <w:vAlign w:val="center"/>
          </w:tcPr>
          <w:p w14:paraId="0536243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6" w:space="0" w:color="221F1F"/>
              <w:bottom w:val="single" w:sz="6" w:space="0" w:color="221F1F"/>
              <w:right w:val="single" w:sz="6" w:space="0" w:color="221F1F"/>
            </w:tcBorders>
            <w:vAlign w:val="center"/>
          </w:tcPr>
          <w:p w14:paraId="0917949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6" w:space="0" w:color="221F1F"/>
              <w:bottom w:val="single" w:sz="6" w:space="0" w:color="221F1F"/>
              <w:right w:val="single" w:sz="6" w:space="0" w:color="221F1F"/>
            </w:tcBorders>
            <w:vAlign w:val="center"/>
            <w:hideMark/>
          </w:tcPr>
          <w:p w14:paraId="68AD2DF0"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727E567E" w14:textId="77777777" w:rsidTr="00873627">
        <w:trPr>
          <w:trHeight w:val="340"/>
          <w:jc w:val="center"/>
        </w:trPr>
        <w:tc>
          <w:tcPr>
            <w:tcW w:w="722" w:type="dxa"/>
            <w:tcBorders>
              <w:top w:val="single" w:sz="6" w:space="0" w:color="221F1F"/>
              <w:left w:val="single" w:sz="6" w:space="0" w:color="221F1F"/>
              <w:bottom w:val="single" w:sz="6" w:space="0" w:color="221F1F"/>
              <w:right w:val="single" w:sz="6" w:space="0" w:color="221F1F"/>
            </w:tcBorders>
            <w:vAlign w:val="center"/>
            <w:hideMark/>
          </w:tcPr>
          <w:p w14:paraId="5C67ED8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389</w:t>
            </w:r>
          </w:p>
        </w:tc>
        <w:tc>
          <w:tcPr>
            <w:tcW w:w="678" w:type="dxa"/>
            <w:tcBorders>
              <w:top w:val="single" w:sz="6" w:space="0" w:color="221F1F"/>
              <w:left w:val="single" w:sz="6" w:space="0" w:color="221F1F"/>
              <w:bottom w:val="single" w:sz="6" w:space="0" w:color="221F1F"/>
              <w:right w:val="single" w:sz="6" w:space="0" w:color="221F1F"/>
            </w:tcBorders>
            <w:vAlign w:val="center"/>
            <w:hideMark/>
          </w:tcPr>
          <w:p w14:paraId="1A0FDC8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47.8</w:t>
            </w:r>
          </w:p>
        </w:tc>
        <w:tc>
          <w:tcPr>
            <w:tcW w:w="422" w:type="dxa"/>
            <w:tcBorders>
              <w:top w:val="single" w:sz="6" w:space="0" w:color="221F1F"/>
              <w:left w:val="single" w:sz="6" w:space="0" w:color="221F1F"/>
              <w:bottom w:val="single" w:sz="6" w:space="0" w:color="221F1F"/>
              <w:right w:val="single" w:sz="4" w:space="0" w:color="221F1F"/>
            </w:tcBorders>
            <w:vAlign w:val="center"/>
          </w:tcPr>
          <w:p w14:paraId="6D8B553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6" w:space="0" w:color="221F1F"/>
            </w:tcBorders>
            <w:vAlign w:val="center"/>
          </w:tcPr>
          <w:p w14:paraId="1551381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6" w:space="0" w:color="221F1F"/>
              <w:left w:val="single" w:sz="6" w:space="0" w:color="221F1F"/>
              <w:bottom w:val="single" w:sz="6" w:space="0" w:color="221F1F"/>
              <w:right w:val="single" w:sz="4" w:space="0" w:color="221F1F"/>
            </w:tcBorders>
            <w:vAlign w:val="center"/>
          </w:tcPr>
          <w:p w14:paraId="67E074E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6" w:space="0" w:color="221F1F"/>
            </w:tcBorders>
            <w:vAlign w:val="center"/>
            <w:hideMark/>
          </w:tcPr>
          <w:p w14:paraId="28F0EF59"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769" w:type="dxa"/>
            <w:tcBorders>
              <w:top w:val="single" w:sz="6" w:space="0" w:color="221F1F"/>
              <w:left w:val="single" w:sz="6" w:space="0" w:color="221F1F"/>
              <w:bottom w:val="single" w:sz="6" w:space="0" w:color="221F1F"/>
              <w:right w:val="single" w:sz="6" w:space="0" w:color="221F1F"/>
            </w:tcBorders>
            <w:vAlign w:val="center"/>
            <w:hideMark/>
          </w:tcPr>
          <w:p w14:paraId="3E1AFCBA"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419</w:t>
            </w:r>
          </w:p>
        </w:tc>
        <w:tc>
          <w:tcPr>
            <w:tcW w:w="621" w:type="dxa"/>
            <w:tcBorders>
              <w:top w:val="single" w:sz="6" w:space="0" w:color="221F1F"/>
              <w:left w:val="single" w:sz="6" w:space="0" w:color="221F1F"/>
              <w:bottom w:val="single" w:sz="6" w:space="0" w:color="221F1F"/>
              <w:right w:val="single" w:sz="6" w:space="0" w:color="221F1F"/>
            </w:tcBorders>
            <w:vAlign w:val="center"/>
            <w:hideMark/>
          </w:tcPr>
          <w:p w14:paraId="2C5E4BC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61.7</w:t>
            </w:r>
          </w:p>
        </w:tc>
        <w:tc>
          <w:tcPr>
            <w:tcW w:w="424" w:type="dxa"/>
            <w:tcBorders>
              <w:top w:val="single" w:sz="6" w:space="0" w:color="221F1F"/>
              <w:left w:val="single" w:sz="6" w:space="0" w:color="221F1F"/>
              <w:bottom w:val="single" w:sz="6" w:space="0" w:color="221F1F"/>
              <w:right w:val="single" w:sz="6" w:space="0" w:color="221F1F"/>
            </w:tcBorders>
            <w:vAlign w:val="center"/>
          </w:tcPr>
          <w:p w14:paraId="388DF3D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6" w:space="0" w:color="221F1F"/>
              <w:bottom w:val="single" w:sz="6" w:space="0" w:color="221F1F"/>
              <w:right w:val="single" w:sz="4" w:space="0" w:color="221F1F"/>
            </w:tcBorders>
            <w:vAlign w:val="center"/>
          </w:tcPr>
          <w:p w14:paraId="38CFBA0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6" w:space="0" w:color="221F1F"/>
            </w:tcBorders>
            <w:vAlign w:val="center"/>
            <w:hideMark/>
          </w:tcPr>
          <w:p w14:paraId="14203FE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6" w:space="0" w:color="221F1F"/>
              <w:left w:val="single" w:sz="6" w:space="0" w:color="221F1F"/>
              <w:bottom w:val="single" w:sz="6" w:space="0" w:color="221F1F"/>
              <w:right w:val="single" w:sz="4" w:space="0" w:color="221F1F"/>
            </w:tcBorders>
            <w:vAlign w:val="center"/>
          </w:tcPr>
          <w:p w14:paraId="343FBAC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4" w:type="dxa"/>
            <w:tcBorders>
              <w:top w:val="single" w:sz="6" w:space="0" w:color="221F1F"/>
              <w:left w:val="single" w:sz="4" w:space="0" w:color="221F1F"/>
              <w:bottom w:val="single" w:sz="6" w:space="0" w:color="221F1F"/>
              <w:right w:val="single" w:sz="4" w:space="0" w:color="221F1F"/>
            </w:tcBorders>
            <w:vAlign w:val="center"/>
            <w:hideMark/>
          </w:tcPr>
          <w:p w14:paraId="0BED8A4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449</w:t>
            </w:r>
          </w:p>
        </w:tc>
        <w:tc>
          <w:tcPr>
            <w:tcW w:w="714" w:type="dxa"/>
            <w:tcBorders>
              <w:top w:val="single" w:sz="6" w:space="0" w:color="221F1F"/>
              <w:left w:val="single" w:sz="4" w:space="0" w:color="221F1F"/>
              <w:bottom w:val="single" w:sz="6" w:space="0" w:color="221F1F"/>
              <w:right w:val="single" w:sz="6" w:space="0" w:color="221F1F"/>
            </w:tcBorders>
            <w:vAlign w:val="center"/>
            <w:hideMark/>
          </w:tcPr>
          <w:p w14:paraId="32DDECA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53.0</w:t>
            </w:r>
          </w:p>
        </w:tc>
        <w:tc>
          <w:tcPr>
            <w:tcW w:w="424" w:type="dxa"/>
            <w:tcBorders>
              <w:top w:val="single" w:sz="6" w:space="0" w:color="221F1F"/>
              <w:left w:val="single" w:sz="6" w:space="0" w:color="221F1F"/>
              <w:bottom w:val="single" w:sz="6" w:space="0" w:color="221F1F"/>
              <w:right w:val="single" w:sz="4" w:space="0" w:color="221F1F"/>
            </w:tcBorders>
            <w:vAlign w:val="center"/>
          </w:tcPr>
          <w:p w14:paraId="06CBB07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6" w:space="0" w:color="221F1F"/>
            </w:tcBorders>
            <w:vAlign w:val="center"/>
          </w:tcPr>
          <w:p w14:paraId="4F3E504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6" w:space="0" w:color="221F1F"/>
              <w:bottom w:val="single" w:sz="6" w:space="0" w:color="221F1F"/>
              <w:right w:val="single" w:sz="6" w:space="0" w:color="221F1F"/>
            </w:tcBorders>
            <w:vAlign w:val="center"/>
            <w:hideMark/>
          </w:tcPr>
          <w:p w14:paraId="249A755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6" w:space="0" w:color="221F1F"/>
              <w:left w:val="single" w:sz="6" w:space="0" w:color="221F1F"/>
              <w:bottom w:val="single" w:sz="6" w:space="0" w:color="221F1F"/>
              <w:right w:val="single" w:sz="6" w:space="0" w:color="221F1F"/>
            </w:tcBorders>
            <w:vAlign w:val="center"/>
          </w:tcPr>
          <w:p w14:paraId="5494FB6D"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2DF6CCE8" w14:textId="77777777" w:rsidTr="00873627">
        <w:trPr>
          <w:trHeight w:val="340"/>
          <w:jc w:val="center"/>
        </w:trPr>
        <w:tc>
          <w:tcPr>
            <w:tcW w:w="722" w:type="dxa"/>
            <w:tcBorders>
              <w:top w:val="single" w:sz="6" w:space="0" w:color="221F1F"/>
              <w:left w:val="single" w:sz="6" w:space="0" w:color="221F1F"/>
              <w:bottom w:val="single" w:sz="6" w:space="0" w:color="221F1F"/>
              <w:right w:val="single" w:sz="6" w:space="0" w:color="221F1F"/>
            </w:tcBorders>
            <w:vAlign w:val="center"/>
            <w:hideMark/>
          </w:tcPr>
          <w:p w14:paraId="73C90E1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390</w:t>
            </w:r>
          </w:p>
        </w:tc>
        <w:tc>
          <w:tcPr>
            <w:tcW w:w="678" w:type="dxa"/>
            <w:tcBorders>
              <w:top w:val="single" w:sz="6" w:space="0" w:color="221F1F"/>
              <w:left w:val="single" w:sz="6" w:space="0" w:color="221F1F"/>
              <w:bottom w:val="single" w:sz="6" w:space="0" w:color="221F1F"/>
              <w:right w:val="single" w:sz="4" w:space="0" w:color="221F1F"/>
            </w:tcBorders>
            <w:vAlign w:val="center"/>
            <w:hideMark/>
          </w:tcPr>
          <w:p w14:paraId="032D8A6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42.4</w:t>
            </w:r>
          </w:p>
        </w:tc>
        <w:tc>
          <w:tcPr>
            <w:tcW w:w="422" w:type="dxa"/>
            <w:tcBorders>
              <w:top w:val="single" w:sz="6" w:space="0" w:color="221F1F"/>
              <w:left w:val="single" w:sz="4" w:space="0" w:color="221F1F"/>
              <w:bottom w:val="single" w:sz="6" w:space="0" w:color="221F1F"/>
              <w:right w:val="single" w:sz="4" w:space="0" w:color="221F1F"/>
            </w:tcBorders>
            <w:vAlign w:val="center"/>
          </w:tcPr>
          <w:p w14:paraId="05235E6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vAlign w:val="center"/>
          </w:tcPr>
          <w:p w14:paraId="38E82AE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6" w:space="0" w:color="221F1F"/>
              <w:left w:val="single" w:sz="4" w:space="0" w:color="221F1F"/>
              <w:bottom w:val="single" w:sz="6" w:space="0" w:color="221F1F"/>
              <w:right w:val="single" w:sz="4" w:space="0" w:color="221F1F"/>
            </w:tcBorders>
            <w:vAlign w:val="center"/>
          </w:tcPr>
          <w:p w14:paraId="3DC26F7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6" w:space="0" w:color="221F1F"/>
            </w:tcBorders>
            <w:vAlign w:val="center"/>
            <w:hideMark/>
          </w:tcPr>
          <w:p w14:paraId="673C1D4C"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769" w:type="dxa"/>
            <w:tcBorders>
              <w:top w:val="single" w:sz="6" w:space="0" w:color="221F1F"/>
              <w:left w:val="single" w:sz="6" w:space="0" w:color="221F1F"/>
              <w:bottom w:val="single" w:sz="6" w:space="0" w:color="221F1F"/>
              <w:right w:val="single" w:sz="4" w:space="0" w:color="221F1F"/>
            </w:tcBorders>
            <w:vAlign w:val="center"/>
            <w:hideMark/>
          </w:tcPr>
          <w:p w14:paraId="083CD55D"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420</w:t>
            </w:r>
          </w:p>
        </w:tc>
        <w:tc>
          <w:tcPr>
            <w:tcW w:w="621" w:type="dxa"/>
            <w:tcBorders>
              <w:top w:val="single" w:sz="6" w:space="0" w:color="221F1F"/>
              <w:left w:val="single" w:sz="4" w:space="0" w:color="221F1F"/>
              <w:bottom w:val="single" w:sz="6" w:space="0" w:color="221F1F"/>
              <w:right w:val="single" w:sz="4" w:space="0" w:color="221F1F"/>
            </w:tcBorders>
            <w:vAlign w:val="center"/>
            <w:hideMark/>
          </w:tcPr>
          <w:p w14:paraId="20D201B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62.3</w:t>
            </w:r>
          </w:p>
        </w:tc>
        <w:tc>
          <w:tcPr>
            <w:tcW w:w="424" w:type="dxa"/>
            <w:tcBorders>
              <w:top w:val="single" w:sz="6" w:space="0" w:color="221F1F"/>
              <w:left w:val="single" w:sz="4" w:space="0" w:color="221F1F"/>
              <w:bottom w:val="single" w:sz="6" w:space="0" w:color="221F1F"/>
              <w:right w:val="single" w:sz="4" w:space="0" w:color="221F1F"/>
            </w:tcBorders>
            <w:vAlign w:val="center"/>
          </w:tcPr>
          <w:p w14:paraId="3398946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7F824C3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hideMark/>
          </w:tcPr>
          <w:p w14:paraId="44B2020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6" w:space="0" w:color="221F1F"/>
              <w:left w:val="single" w:sz="4" w:space="0" w:color="221F1F"/>
              <w:bottom w:val="single" w:sz="6" w:space="0" w:color="221F1F"/>
              <w:right w:val="single" w:sz="4" w:space="0" w:color="221F1F"/>
            </w:tcBorders>
            <w:vAlign w:val="center"/>
          </w:tcPr>
          <w:p w14:paraId="7C0423F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4" w:type="dxa"/>
            <w:tcBorders>
              <w:top w:val="single" w:sz="6" w:space="0" w:color="221F1F"/>
              <w:left w:val="single" w:sz="4" w:space="0" w:color="221F1F"/>
              <w:bottom w:val="single" w:sz="6" w:space="0" w:color="221F1F"/>
              <w:right w:val="single" w:sz="4" w:space="0" w:color="221F1F"/>
            </w:tcBorders>
            <w:vAlign w:val="center"/>
            <w:hideMark/>
          </w:tcPr>
          <w:p w14:paraId="45E5F7F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450</w:t>
            </w:r>
          </w:p>
        </w:tc>
        <w:tc>
          <w:tcPr>
            <w:tcW w:w="714" w:type="dxa"/>
            <w:tcBorders>
              <w:top w:val="single" w:sz="6" w:space="0" w:color="221F1F"/>
              <w:left w:val="single" w:sz="4" w:space="0" w:color="221F1F"/>
              <w:bottom w:val="single" w:sz="6" w:space="0" w:color="221F1F"/>
              <w:right w:val="single" w:sz="6" w:space="0" w:color="221F1F"/>
            </w:tcBorders>
            <w:vAlign w:val="center"/>
            <w:hideMark/>
          </w:tcPr>
          <w:p w14:paraId="2266317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53.5</w:t>
            </w:r>
          </w:p>
        </w:tc>
        <w:tc>
          <w:tcPr>
            <w:tcW w:w="424" w:type="dxa"/>
            <w:tcBorders>
              <w:top w:val="single" w:sz="6" w:space="0" w:color="221F1F"/>
              <w:left w:val="single" w:sz="6" w:space="0" w:color="221F1F"/>
              <w:bottom w:val="single" w:sz="6" w:space="0" w:color="221F1F"/>
              <w:right w:val="single" w:sz="4" w:space="0" w:color="221F1F"/>
            </w:tcBorders>
            <w:vAlign w:val="center"/>
          </w:tcPr>
          <w:p w14:paraId="45849CA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0B7AF7F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hideMark/>
          </w:tcPr>
          <w:p w14:paraId="07872F7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6" w:space="0" w:color="221F1F"/>
              <w:left w:val="single" w:sz="4" w:space="0" w:color="221F1F"/>
              <w:bottom w:val="single" w:sz="6" w:space="0" w:color="221F1F"/>
              <w:right w:val="single" w:sz="6" w:space="0" w:color="221F1F"/>
            </w:tcBorders>
            <w:vAlign w:val="center"/>
          </w:tcPr>
          <w:p w14:paraId="68340027" w14:textId="77777777" w:rsidR="00873627" w:rsidRPr="0053140C" w:rsidRDefault="00873627" w:rsidP="00F91892">
            <w:pPr>
              <w:suppressAutoHyphens/>
              <w:spacing w:after="160" w:line="256" w:lineRule="auto"/>
              <w:jc w:val="center"/>
              <w:rPr>
                <w:rFonts w:eastAsia="MS Mincho"/>
                <w:sz w:val="16"/>
                <w:szCs w:val="16"/>
                <w:lang w:eastAsia="en-US"/>
              </w:rPr>
            </w:pPr>
          </w:p>
        </w:tc>
      </w:tr>
    </w:tbl>
    <w:p w14:paraId="701FB9F8" w14:textId="77777777" w:rsidR="00873627" w:rsidRPr="0053140C" w:rsidRDefault="00873627" w:rsidP="00F91892">
      <w:pPr>
        <w:suppressAutoHyphens/>
        <w:spacing w:after="120"/>
        <w:ind w:right="1133" w:hanging="1134"/>
        <w:rPr>
          <w:rFonts w:eastAsia="MS Mincho"/>
          <w:szCs w:val="24"/>
          <w:lang w:val="en-GB" w:eastAsia="en-US"/>
        </w:rPr>
      </w:pPr>
    </w:p>
    <w:p w14:paraId="0C2E4932" w14:textId="77777777" w:rsidR="00873627" w:rsidRPr="0053140C" w:rsidRDefault="00873627" w:rsidP="00F91892">
      <w:pPr>
        <w:spacing w:after="0" w:line="240" w:lineRule="auto"/>
        <w:ind w:left="0" w:right="1133"/>
        <w:jc w:val="left"/>
        <w:rPr>
          <w:rFonts w:eastAsia="MS Mincho"/>
          <w:szCs w:val="24"/>
          <w:lang w:val="en-GB" w:eastAsia="en-US"/>
        </w:rPr>
      </w:pPr>
      <w:r w:rsidRPr="0053140C">
        <w:rPr>
          <w:rFonts w:eastAsia="MS Mincho"/>
          <w:szCs w:val="24"/>
          <w:lang w:val="en-GB" w:eastAsia="en-US"/>
        </w:rPr>
        <w:br w:type="page"/>
      </w:r>
    </w:p>
    <w:p w14:paraId="66BABE6E" w14:textId="77777777" w:rsidR="00873627" w:rsidRPr="0053140C" w:rsidRDefault="00873627" w:rsidP="00F91892">
      <w:pPr>
        <w:suppressAutoHyphens/>
        <w:spacing w:after="0" w:line="256" w:lineRule="auto"/>
        <w:ind w:left="0" w:right="27"/>
        <w:jc w:val="left"/>
        <w:rPr>
          <w:rFonts w:eastAsia="MS Mincho"/>
          <w:i/>
          <w:iCs/>
          <w:sz w:val="16"/>
          <w:szCs w:val="16"/>
          <w:lang w:val="en-GB" w:eastAsia="en-US"/>
        </w:rPr>
      </w:pPr>
    </w:p>
    <w:tbl>
      <w:tblPr>
        <w:tblStyle w:val="TableGrid0"/>
        <w:tblW w:w="9202" w:type="dxa"/>
        <w:jc w:val="center"/>
        <w:tblInd w:w="0" w:type="dxa"/>
        <w:tblLook w:val="04A0" w:firstRow="1" w:lastRow="0" w:firstColumn="1" w:lastColumn="0" w:noHBand="0" w:noVBand="1"/>
      </w:tblPr>
      <w:tblGrid>
        <w:gridCol w:w="721"/>
        <w:gridCol w:w="678"/>
        <w:gridCol w:w="422"/>
        <w:gridCol w:w="340"/>
        <w:gridCol w:w="569"/>
        <w:gridCol w:w="340"/>
        <w:gridCol w:w="770"/>
        <w:gridCol w:w="620"/>
        <w:gridCol w:w="424"/>
        <w:gridCol w:w="338"/>
        <w:gridCol w:w="568"/>
        <w:gridCol w:w="342"/>
        <w:gridCol w:w="684"/>
        <w:gridCol w:w="714"/>
        <w:gridCol w:w="424"/>
        <w:gridCol w:w="338"/>
        <w:gridCol w:w="568"/>
        <w:gridCol w:w="342"/>
      </w:tblGrid>
      <w:tr w:rsidR="0053140C" w:rsidRPr="0053140C" w14:paraId="54D4E89C" w14:textId="77777777" w:rsidTr="00873627">
        <w:trPr>
          <w:trHeight w:val="397"/>
          <w:jc w:val="center"/>
        </w:trPr>
        <w:tc>
          <w:tcPr>
            <w:tcW w:w="721" w:type="dxa"/>
            <w:vMerge w:val="restart"/>
            <w:tcBorders>
              <w:top w:val="single" w:sz="6" w:space="0" w:color="221F1F"/>
              <w:left w:val="single" w:sz="6" w:space="0" w:color="221F1F"/>
              <w:bottom w:val="single" w:sz="4" w:space="0" w:color="221F1F"/>
              <w:right w:val="single" w:sz="6" w:space="0" w:color="221F1F"/>
            </w:tcBorders>
            <w:vAlign w:val="center"/>
            <w:hideMark/>
          </w:tcPr>
          <w:p w14:paraId="252875CD"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time in s</w:t>
            </w:r>
          </w:p>
        </w:tc>
        <w:tc>
          <w:tcPr>
            <w:tcW w:w="678" w:type="dxa"/>
            <w:vMerge w:val="restart"/>
            <w:tcBorders>
              <w:top w:val="single" w:sz="6" w:space="0" w:color="221F1F"/>
              <w:left w:val="single" w:sz="6" w:space="0" w:color="221F1F"/>
              <w:bottom w:val="single" w:sz="4" w:space="0" w:color="221F1F"/>
              <w:right w:val="single" w:sz="6" w:space="0" w:color="221F1F"/>
            </w:tcBorders>
            <w:vAlign w:val="center"/>
            <w:hideMark/>
          </w:tcPr>
          <w:p w14:paraId="1C3C0C45" w14:textId="77777777" w:rsidR="00873627" w:rsidRPr="0053140C" w:rsidRDefault="00873627" w:rsidP="00F91892">
            <w:pPr>
              <w:suppressAutoHyphens/>
              <w:spacing w:line="256" w:lineRule="auto"/>
              <w:jc w:val="center"/>
              <w:rPr>
                <w:rFonts w:eastAsia="MS Mincho"/>
                <w:i/>
                <w:iCs/>
                <w:sz w:val="16"/>
                <w:szCs w:val="16"/>
                <w:lang w:eastAsia="en-US"/>
              </w:rPr>
            </w:pPr>
            <w:r w:rsidRPr="0053140C">
              <w:rPr>
                <w:rFonts w:eastAsia="MS Mincho"/>
                <w:i/>
                <w:iCs/>
                <w:sz w:val="16"/>
                <w:szCs w:val="16"/>
                <w:lang w:eastAsia="en-US"/>
              </w:rPr>
              <w:t>roller speed in km/h</w:t>
            </w:r>
          </w:p>
        </w:tc>
        <w:tc>
          <w:tcPr>
            <w:tcW w:w="1671" w:type="dxa"/>
            <w:gridSpan w:val="4"/>
            <w:tcBorders>
              <w:top w:val="single" w:sz="6" w:space="0" w:color="221F1F"/>
              <w:left w:val="single" w:sz="4" w:space="0" w:color="221F1F"/>
              <w:bottom w:val="single" w:sz="6" w:space="0" w:color="221F1F"/>
              <w:right w:val="single" w:sz="4" w:space="0" w:color="221F1F"/>
            </w:tcBorders>
            <w:vAlign w:val="center"/>
            <w:hideMark/>
          </w:tcPr>
          <w:p w14:paraId="46AF81E4" w14:textId="77777777" w:rsidR="00873627" w:rsidRPr="0053140C" w:rsidRDefault="00873627" w:rsidP="00F91892">
            <w:pPr>
              <w:suppressAutoHyphens/>
              <w:spacing w:line="256" w:lineRule="auto"/>
              <w:ind w:right="30"/>
              <w:jc w:val="center"/>
              <w:rPr>
                <w:rFonts w:eastAsia="MS Mincho"/>
                <w:i/>
                <w:iCs/>
                <w:sz w:val="16"/>
                <w:szCs w:val="16"/>
                <w:lang w:eastAsia="en-US"/>
              </w:rPr>
            </w:pPr>
            <w:r w:rsidRPr="0053140C">
              <w:rPr>
                <w:rFonts w:eastAsia="MS Mincho"/>
                <w:i/>
                <w:iCs/>
                <w:sz w:val="16"/>
                <w:szCs w:val="16"/>
                <w:lang w:eastAsia="en-US"/>
              </w:rPr>
              <w:t>phase indicators</w:t>
            </w:r>
          </w:p>
        </w:tc>
        <w:tc>
          <w:tcPr>
            <w:tcW w:w="770" w:type="dxa"/>
            <w:vMerge w:val="restart"/>
            <w:tcBorders>
              <w:top w:val="single" w:sz="4" w:space="0" w:color="221F1F"/>
              <w:left w:val="single" w:sz="4" w:space="0" w:color="221F1F"/>
              <w:bottom w:val="single" w:sz="4" w:space="0" w:color="221F1F"/>
              <w:right w:val="single" w:sz="4" w:space="0" w:color="221F1F"/>
            </w:tcBorders>
            <w:vAlign w:val="center"/>
            <w:hideMark/>
          </w:tcPr>
          <w:p w14:paraId="5616E4F7" w14:textId="77777777" w:rsidR="00873627" w:rsidRPr="0053140C" w:rsidRDefault="00873627" w:rsidP="00F91892">
            <w:pPr>
              <w:suppressAutoHyphens/>
              <w:spacing w:line="256" w:lineRule="auto"/>
              <w:jc w:val="center"/>
              <w:rPr>
                <w:rFonts w:eastAsia="MS Mincho"/>
                <w:i/>
                <w:iCs/>
                <w:sz w:val="16"/>
                <w:szCs w:val="16"/>
                <w:lang w:eastAsia="en-US"/>
              </w:rPr>
            </w:pPr>
            <w:r w:rsidRPr="0053140C">
              <w:rPr>
                <w:rFonts w:eastAsia="MS Mincho"/>
                <w:i/>
                <w:iCs/>
                <w:sz w:val="16"/>
                <w:szCs w:val="16"/>
                <w:lang w:eastAsia="en-US"/>
              </w:rPr>
              <w:t>time in s</w:t>
            </w:r>
          </w:p>
        </w:tc>
        <w:tc>
          <w:tcPr>
            <w:tcW w:w="620" w:type="dxa"/>
            <w:vMerge w:val="restart"/>
            <w:tcBorders>
              <w:top w:val="single" w:sz="6" w:space="0" w:color="221F1F"/>
              <w:left w:val="single" w:sz="4" w:space="0" w:color="221F1F"/>
              <w:bottom w:val="single" w:sz="4" w:space="0" w:color="221F1F"/>
              <w:right w:val="single" w:sz="4" w:space="0" w:color="221F1F"/>
            </w:tcBorders>
            <w:vAlign w:val="center"/>
            <w:hideMark/>
          </w:tcPr>
          <w:p w14:paraId="475AA91A" w14:textId="77777777" w:rsidR="00873627" w:rsidRPr="0053140C" w:rsidRDefault="00873627" w:rsidP="00F91892">
            <w:pPr>
              <w:suppressAutoHyphens/>
              <w:spacing w:line="256" w:lineRule="auto"/>
              <w:jc w:val="center"/>
              <w:rPr>
                <w:rFonts w:eastAsia="MS Mincho"/>
                <w:i/>
                <w:iCs/>
                <w:sz w:val="16"/>
                <w:szCs w:val="16"/>
                <w:lang w:eastAsia="en-US"/>
              </w:rPr>
            </w:pPr>
            <w:r w:rsidRPr="0053140C">
              <w:rPr>
                <w:rFonts w:eastAsia="MS Mincho"/>
                <w:i/>
                <w:iCs/>
                <w:sz w:val="16"/>
                <w:szCs w:val="16"/>
                <w:lang w:eastAsia="en-US"/>
              </w:rPr>
              <w:t>roller speed in km/h</w:t>
            </w:r>
          </w:p>
        </w:tc>
        <w:tc>
          <w:tcPr>
            <w:tcW w:w="1672" w:type="dxa"/>
            <w:gridSpan w:val="4"/>
            <w:tcBorders>
              <w:top w:val="single" w:sz="6" w:space="0" w:color="221F1F"/>
              <w:left w:val="single" w:sz="4" w:space="0" w:color="221F1F"/>
              <w:bottom w:val="single" w:sz="6" w:space="0" w:color="221F1F"/>
              <w:right w:val="single" w:sz="6" w:space="0" w:color="221F1F"/>
            </w:tcBorders>
            <w:vAlign w:val="center"/>
            <w:hideMark/>
          </w:tcPr>
          <w:p w14:paraId="7C162E52" w14:textId="77777777" w:rsidR="00873627" w:rsidRPr="0053140C" w:rsidRDefault="00873627" w:rsidP="00F91892">
            <w:pPr>
              <w:suppressAutoHyphens/>
              <w:spacing w:line="256" w:lineRule="auto"/>
              <w:ind w:right="29"/>
              <w:jc w:val="center"/>
              <w:rPr>
                <w:rFonts w:eastAsia="MS Mincho"/>
                <w:i/>
                <w:iCs/>
                <w:sz w:val="16"/>
                <w:szCs w:val="16"/>
                <w:lang w:eastAsia="en-US"/>
              </w:rPr>
            </w:pPr>
            <w:r w:rsidRPr="0053140C">
              <w:rPr>
                <w:rFonts w:eastAsia="MS Mincho"/>
                <w:i/>
                <w:iCs/>
                <w:sz w:val="16"/>
                <w:szCs w:val="16"/>
                <w:lang w:eastAsia="en-US"/>
              </w:rPr>
              <w:t>phase indicators</w:t>
            </w:r>
          </w:p>
        </w:tc>
        <w:tc>
          <w:tcPr>
            <w:tcW w:w="684" w:type="dxa"/>
            <w:vMerge w:val="restart"/>
            <w:tcBorders>
              <w:top w:val="single" w:sz="6" w:space="0" w:color="221F1F"/>
              <w:left w:val="single" w:sz="6" w:space="0" w:color="221F1F"/>
              <w:bottom w:val="single" w:sz="4" w:space="0" w:color="221F1F"/>
              <w:right w:val="single" w:sz="4" w:space="0" w:color="221F1F"/>
            </w:tcBorders>
            <w:vAlign w:val="center"/>
            <w:hideMark/>
          </w:tcPr>
          <w:p w14:paraId="79FC04DC"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time in s</w:t>
            </w:r>
          </w:p>
        </w:tc>
        <w:tc>
          <w:tcPr>
            <w:tcW w:w="714" w:type="dxa"/>
            <w:vMerge w:val="restart"/>
            <w:tcBorders>
              <w:top w:val="single" w:sz="6" w:space="0" w:color="221F1F"/>
              <w:left w:val="single" w:sz="4" w:space="0" w:color="221F1F"/>
              <w:bottom w:val="single" w:sz="4" w:space="0" w:color="221F1F"/>
              <w:right w:val="single" w:sz="4" w:space="0" w:color="221F1F"/>
            </w:tcBorders>
            <w:vAlign w:val="center"/>
            <w:hideMark/>
          </w:tcPr>
          <w:p w14:paraId="54535C8A" w14:textId="77777777" w:rsidR="00873627" w:rsidRPr="0053140C" w:rsidRDefault="00873627" w:rsidP="00F91892">
            <w:pPr>
              <w:suppressAutoHyphens/>
              <w:spacing w:line="256" w:lineRule="auto"/>
              <w:jc w:val="center"/>
              <w:rPr>
                <w:rFonts w:eastAsia="MS Mincho"/>
                <w:i/>
                <w:iCs/>
                <w:sz w:val="16"/>
                <w:szCs w:val="16"/>
                <w:lang w:eastAsia="en-US"/>
              </w:rPr>
            </w:pPr>
            <w:r w:rsidRPr="0053140C">
              <w:rPr>
                <w:rFonts w:eastAsia="MS Mincho"/>
                <w:i/>
                <w:iCs/>
                <w:sz w:val="16"/>
                <w:szCs w:val="16"/>
                <w:lang w:eastAsia="en-US"/>
              </w:rPr>
              <w:t>roller speed in km/h</w:t>
            </w:r>
          </w:p>
        </w:tc>
        <w:tc>
          <w:tcPr>
            <w:tcW w:w="1672" w:type="dxa"/>
            <w:gridSpan w:val="4"/>
            <w:tcBorders>
              <w:top w:val="single" w:sz="6" w:space="0" w:color="221F1F"/>
              <w:left w:val="single" w:sz="4" w:space="0" w:color="221F1F"/>
              <w:bottom w:val="single" w:sz="6" w:space="0" w:color="221F1F"/>
              <w:right w:val="single" w:sz="4" w:space="0" w:color="221F1F"/>
            </w:tcBorders>
            <w:vAlign w:val="center"/>
            <w:hideMark/>
          </w:tcPr>
          <w:p w14:paraId="1D11F446" w14:textId="77777777" w:rsidR="00873627" w:rsidRPr="0053140C" w:rsidRDefault="00873627" w:rsidP="00F91892">
            <w:pPr>
              <w:suppressAutoHyphens/>
              <w:spacing w:line="256" w:lineRule="auto"/>
              <w:ind w:right="27"/>
              <w:jc w:val="center"/>
              <w:rPr>
                <w:rFonts w:eastAsia="MS Mincho"/>
                <w:i/>
                <w:iCs/>
                <w:sz w:val="16"/>
                <w:szCs w:val="16"/>
                <w:lang w:eastAsia="en-US"/>
              </w:rPr>
            </w:pPr>
            <w:r w:rsidRPr="0053140C">
              <w:rPr>
                <w:rFonts w:eastAsia="MS Mincho"/>
                <w:i/>
                <w:iCs/>
                <w:sz w:val="16"/>
                <w:szCs w:val="16"/>
                <w:lang w:eastAsia="en-US"/>
              </w:rPr>
              <w:t>phase indicators</w:t>
            </w:r>
          </w:p>
        </w:tc>
      </w:tr>
      <w:tr w:rsidR="0053140C" w:rsidRPr="0053140C" w14:paraId="68D57A95" w14:textId="77777777" w:rsidTr="00873627">
        <w:trPr>
          <w:trHeight w:val="397"/>
          <w:jc w:val="center"/>
        </w:trPr>
        <w:tc>
          <w:tcPr>
            <w:tcW w:w="0" w:type="auto"/>
            <w:vMerge/>
            <w:tcBorders>
              <w:top w:val="single" w:sz="6" w:space="0" w:color="221F1F"/>
              <w:left w:val="single" w:sz="6" w:space="0" w:color="221F1F"/>
              <w:bottom w:val="single" w:sz="4" w:space="0" w:color="221F1F"/>
              <w:right w:val="single" w:sz="6" w:space="0" w:color="221F1F"/>
            </w:tcBorders>
            <w:vAlign w:val="center"/>
            <w:hideMark/>
          </w:tcPr>
          <w:p w14:paraId="06EC97F2" w14:textId="77777777" w:rsidR="00873627" w:rsidRPr="0053140C" w:rsidRDefault="00873627" w:rsidP="00F91892">
            <w:pPr>
              <w:rPr>
                <w:i/>
                <w:iCs/>
                <w:sz w:val="16"/>
                <w:szCs w:val="16"/>
              </w:rPr>
            </w:pPr>
          </w:p>
        </w:tc>
        <w:tc>
          <w:tcPr>
            <w:tcW w:w="0" w:type="auto"/>
            <w:vMerge/>
            <w:tcBorders>
              <w:top w:val="single" w:sz="6" w:space="0" w:color="221F1F"/>
              <w:left w:val="single" w:sz="6" w:space="0" w:color="221F1F"/>
              <w:bottom w:val="single" w:sz="4" w:space="0" w:color="221F1F"/>
              <w:right w:val="single" w:sz="6" w:space="0" w:color="221F1F"/>
            </w:tcBorders>
            <w:vAlign w:val="center"/>
            <w:hideMark/>
          </w:tcPr>
          <w:p w14:paraId="3D8DC846" w14:textId="77777777" w:rsidR="00873627" w:rsidRPr="0053140C" w:rsidRDefault="00873627" w:rsidP="00F91892">
            <w:pPr>
              <w:rPr>
                <w:i/>
                <w:iCs/>
                <w:sz w:val="16"/>
                <w:szCs w:val="16"/>
              </w:rPr>
            </w:pPr>
          </w:p>
        </w:tc>
        <w:tc>
          <w:tcPr>
            <w:tcW w:w="422" w:type="dxa"/>
            <w:tcBorders>
              <w:top w:val="single" w:sz="6" w:space="0" w:color="221F1F"/>
              <w:left w:val="single" w:sz="6" w:space="0" w:color="221F1F"/>
              <w:bottom w:val="single" w:sz="4" w:space="0" w:color="221F1F"/>
              <w:right w:val="single" w:sz="4" w:space="0" w:color="221F1F"/>
            </w:tcBorders>
            <w:vAlign w:val="center"/>
            <w:hideMark/>
          </w:tcPr>
          <w:p w14:paraId="03490977"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stop</w:t>
            </w:r>
          </w:p>
        </w:tc>
        <w:tc>
          <w:tcPr>
            <w:tcW w:w="340" w:type="dxa"/>
            <w:tcBorders>
              <w:top w:val="single" w:sz="6" w:space="0" w:color="221F1F"/>
              <w:left w:val="single" w:sz="4" w:space="0" w:color="221F1F"/>
              <w:bottom w:val="single" w:sz="4" w:space="0" w:color="221F1F"/>
              <w:right w:val="single" w:sz="6" w:space="0" w:color="221F1F"/>
            </w:tcBorders>
            <w:vAlign w:val="center"/>
            <w:hideMark/>
          </w:tcPr>
          <w:p w14:paraId="23FCBA27"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acc</w:t>
            </w:r>
          </w:p>
        </w:tc>
        <w:tc>
          <w:tcPr>
            <w:tcW w:w="569" w:type="dxa"/>
            <w:tcBorders>
              <w:top w:val="single" w:sz="6" w:space="0" w:color="221F1F"/>
              <w:left w:val="single" w:sz="6" w:space="0" w:color="221F1F"/>
              <w:bottom w:val="single" w:sz="4" w:space="0" w:color="221F1F"/>
              <w:right w:val="single" w:sz="6" w:space="0" w:color="221F1F"/>
            </w:tcBorders>
            <w:vAlign w:val="center"/>
            <w:hideMark/>
          </w:tcPr>
          <w:p w14:paraId="317E2C2F"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cruise</w:t>
            </w:r>
          </w:p>
        </w:tc>
        <w:tc>
          <w:tcPr>
            <w:tcW w:w="340" w:type="dxa"/>
            <w:tcBorders>
              <w:top w:val="single" w:sz="6" w:space="0" w:color="221F1F"/>
              <w:left w:val="single" w:sz="6" w:space="0" w:color="221F1F"/>
              <w:bottom w:val="single" w:sz="4" w:space="0" w:color="221F1F"/>
              <w:right w:val="single" w:sz="4" w:space="0" w:color="221F1F"/>
            </w:tcBorders>
            <w:vAlign w:val="center"/>
            <w:hideMark/>
          </w:tcPr>
          <w:p w14:paraId="5071D287"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dec</w:t>
            </w:r>
          </w:p>
        </w:tc>
        <w:tc>
          <w:tcPr>
            <w:tcW w:w="0" w:type="auto"/>
            <w:vMerge/>
            <w:tcBorders>
              <w:top w:val="single" w:sz="4" w:space="0" w:color="221F1F"/>
              <w:left w:val="single" w:sz="4" w:space="0" w:color="221F1F"/>
              <w:bottom w:val="single" w:sz="4" w:space="0" w:color="221F1F"/>
              <w:right w:val="single" w:sz="4" w:space="0" w:color="221F1F"/>
            </w:tcBorders>
            <w:vAlign w:val="center"/>
            <w:hideMark/>
          </w:tcPr>
          <w:p w14:paraId="39A65B83" w14:textId="77777777" w:rsidR="00873627" w:rsidRPr="0053140C" w:rsidRDefault="00873627" w:rsidP="00F91892">
            <w:pPr>
              <w:rPr>
                <w:i/>
                <w:iCs/>
                <w:sz w:val="16"/>
                <w:szCs w:val="16"/>
              </w:rPr>
            </w:pPr>
          </w:p>
        </w:tc>
        <w:tc>
          <w:tcPr>
            <w:tcW w:w="0" w:type="auto"/>
            <w:vMerge/>
            <w:tcBorders>
              <w:top w:val="single" w:sz="6" w:space="0" w:color="221F1F"/>
              <w:left w:val="single" w:sz="4" w:space="0" w:color="221F1F"/>
              <w:bottom w:val="single" w:sz="4" w:space="0" w:color="221F1F"/>
              <w:right w:val="single" w:sz="4" w:space="0" w:color="221F1F"/>
            </w:tcBorders>
            <w:vAlign w:val="center"/>
            <w:hideMark/>
          </w:tcPr>
          <w:p w14:paraId="3E117B98" w14:textId="77777777" w:rsidR="00873627" w:rsidRPr="0053140C" w:rsidRDefault="00873627" w:rsidP="00F91892">
            <w:pPr>
              <w:rPr>
                <w:i/>
                <w:iCs/>
                <w:sz w:val="16"/>
                <w:szCs w:val="16"/>
              </w:rPr>
            </w:pPr>
          </w:p>
        </w:tc>
        <w:tc>
          <w:tcPr>
            <w:tcW w:w="424" w:type="dxa"/>
            <w:tcBorders>
              <w:top w:val="single" w:sz="6" w:space="0" w:color="221F1F"/>
              <w:left w:val="single" w:sz="4" w:space="0" w:color="221F1F"/>
              <w:bottom w:val="single" w:sz="4" w:space="0" w:color="221F1F"/>
              <w:right w:val="single" w:sz="4" w:space="0" w:color="221F1F"/>
            </w:tcBorders>
            <w:vAlign w:val="center"/>
            <w:hideMark/>
          </w:tcPr>
          <w:p w14:paraId="3FBF493D"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stop</w:t>
            </w:r>
          </w:p>
        </w:tc>
        <w:tc>
          <w:tcPr>
            <w:tcW w:w="338" w:type="dxa"/>
            <w:tcBorders>
              <w:top w:val="single" w:sz="6" w:space="0" w:color="221F1F"/>
              <w:left w:val="single" w:sz="4" w:space="0" w:color="221F1F"/>
              <w:bottom w:val="single" w:sz="4" w:space="0" w:color="221F1F"/>
              <w:right w:val="single" w:sz="4" w:space="0" w:color="221F1F"/>
            </w:tcBorders>
            <w:vAlign w:val="center"/>
            <w:hideMark/>
          </w:tcPr>
          <w:p w14:paraId="28698CE4"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acc</w:t>
            </w:r>
          </w:p>
        </w:tc>
        <w:tc>
          <w:tcPr>
            <w:tcW w:w="568" w:type="dxa"/>
            <w:tcBorders>
              <w:top w:val="single" w:sz="6" w:space="0" w:color="221F1F"/>
              <w:left w:val="single" w:sz="4" w:space="0" w:color="221F1F"/>
              <w:bottom w:val="single" w:sz="4" w:space="0" w:color="221F1F"/>
              <w:right w:val="single" w:sz="4" w:space="0" w:color="221F1F"/>
            </w:tcBorders>
            <w:vAlign w:val="center"/>
            <w:hideMark/>
          </w:tcPr>
          <w:p w14:paraId="744ED799"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cruise</w:t>
            </w:r>
          </w:p>
        </w:tc>
        <w:tc>
          <w:tcPr>
            <w:tcW w:w="342" w:type="dxa"/>
            <w:tcBorders>
              <w:top w:val="single" w:sz="6" w:space="0" w:color="221F1F"/>
              <w:left w:val="single" w:sz="4" w:space="0" w:color="221F1F"/>
              <w:bottom w:val="single" w:sz="4" w:space="0" w:color="221F1F"/>
              <w:right w:val="single" w:sz="6" w:space="0" w:color="221F1F"/>
            </w:tcBorders>
            <w:vAlign w:val="center"/>
            <w:hideMark/>
          </w:tcPr>
          <w:p w14:paraId="0FB20172"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dec</w:t>
            </w:r>
          </w:p>
        </w:tc>
        <w:tc>
          <w:tcPr>
            <w:tcW w:w="0" w:type="auto"/>
            <w:vMerge/>
            <w:tcBorders>
              <w:top w:val="single" w:sz="6" w:space="0" w:color="221F1F"/>
              <w:left w:val="single" w:sz="6" w:space="0" w:color="221F1F"/>
              <w:bottom w:val="single" w:sz="4" w:space="0" w:color="221F1F"/>
              <w:right w:val="single" w:sz="4" w:space="0" w:color="221F1F"/>
            </w:tcBorders>
            <w:vAlign w:val="center"/>
            <w:hideMark/>
          </w:tcPr>
          <w:p w14:paraId="3AEE2571" w14:textId="77777777" w:rsidR="00873627" w:rsidRPr="0053140C" w:rsidRDefault="00873627" w:rsidP="00F91892">
            <w:pPr>
              <w:rPr>
                <w:i/>
                <w:iCs/>
                <w:sz w:val="16"/>
                <w:szCs w:val="16"/>
              </w:rPr>
            </w:pPr>
          </w:p>
        </w:tc>
        <w:tc>
          <w:tcPr>
            <w:tcW w:w="0" w:type="auto"/>
            <w:vMerge/>
            <w:tcBorders>
              <w:top w:val="single" w:sz="6" w:space="0" w:color="221F1F"/>
              <w:left w:val="single" w:sz="4" w:space="0" w:color="221F1F"/>
              <w:bottom w:val="single" w:sz="4" w:space="0" w:color="221F1F"/>
              <w:right w:val="single" w:sz="4" w:space="0" w:color="221F1F"/>
            </w:tcBorders>
            <w:vAlign w:val="center"/>
            <w:hideMark/>
          </w:tcPr>
          <w:p w14:paraId="5D1F2E46" w14:textId="77777777" w:rsidR="00873627" w:rsidRPr="0053140C" w:rsidRDefault="00873627" w:rsidP="00F91892">
            <w:pPr>
              <w:rPr>
                <w:i/>
                <w:iCs/>
                <w:sz w:val="16"/>
                <w:szCs w:val="16"/>
              </w:rPr>
            </w:pPr>
          </w:p>
        </w:tc>
        <w:tc>
          <w:tcPr>
            <w:tcW w:w="424" w:type="dxa"/>
            <w:tcBorders>
              <w:top w:val="single" w:sz="6" w:space="0" w:color="221F1F"/>
              <w:left w:val="single" w:sz="4" w:space="0" w:color="221F1F"/>
              <w:bottom w:val="single" w:sz="4" w:space="0" w:color="221F1F"/>
              <w:right w:val="single" w:sz="4" w:space="0" w:color="221F1F"/>
            </w:tcBorders>
            <w:vAlign w:val="center"/>
            <w:hideMark/>
          </w:tcPr>
          <w:p w14:paraId="103F258C"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stop</w:t>
            </w:r>
          </w:p>
        </w:tc>
        <w:tc>
          <w:tcPr>
            <w:tcW w:w="338" w:type="dxa"/>
            <w:tcBorders>
              <w:top w:val="single" w:sz="6" w:space="0" w:color="221F1F"/>
              <w:left w:val="single" w:sz="4" w:space="0" w:color="221F1F"/>
              <w:bottom w:val="single" w:sz="4" w:space="0" w:color="221F1F"/>
              <w:right w:val="single" w:sz="4" w:space="0" w:color="221F1F"/>
            </w:tcBorders>
            <w:vAlign w:val="center"/>
            <w:hideMark/>
          </w:tcPr>
          <w:p w14:paraId="619037D6"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acc</w:t>
            </w:r>
          </w:p>
        </w:tc>
        <w:tc>
          <w:tcPr>
            <w:tcW w:w="568" w:type="dxa"/>
            <w:tcBorders>
              <w:top w:val="single" w:sz="6" w:space="0" w:color="221F1F"/>
              <w:left w:val="single" w:sz="4" w:space="0" w:color="221F1F"/>
              <w:bottom w:val="single" w:sz="4" w:space="0" w:color="221F1F"/>
              <w:right w:val="single" w:sz="6" w:space="0" w:color="221F1F"/>
            </w:tcBorders>
            <w:vAlign w:val="center"/>
            <w:hideMark/>
          </w:tcPr>
          <w:p w14:paraId="74BAED9F"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cruise</w:t>
            </w:r>
          </w:p>
        </w:tc>
        <w:tc>
          <w:tcPr>
            <w:tcW w:w="342" w:type="dxa"/>
            <w:tcBorders>
              <w:top w:val="single" w:sz="6" w:space="0" w:color="221F1F"/>
              <w:left w:val="single" w:sz="6" w:space="0" w:color="221F1F"/>
              <w:bottom w:val="single" w:sz="4" w:space="0" w:color="221F1F"/>
              <w:right w:val="single" w:sz="4" w:space="0" w:color="221F1F"/>
            </w:tcBorders>
            <w:vAlign w:val="center"/>
            <w:hideMark/>
          </w:tcPr>
          <w:p w14:paraId="423AE7A5"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dec</w:t>
            </w:r>
          </w:p>
        </w:tc>
      </w:tr>
      <w:tr w:rsidR="0053140C" w:rsidRPr="0053140C" w14:paraId="4F442C4E" w14:textId="77777777" w:rsidTr="00873627">
        <w:trPr>
          <w:trHeight w:val="397"/>
          <w:jc w:val="center"/>
        </w:trPr>
        <w:tc>
          <w:tcPr>
            <w:tcW w:w="721" w:type="dxa"/>
            <w:tcBorders>
              <w:top w:val="single" w:sz="12" w:space="0" w:color="000000"/>
              <w:left w:val="single" w:sz="6" w:space="0" w:color="221F1F"/>
              <w:bottom w:val="single" w:sz="4" w:space="0" w:color="221F1F"/>
              <w:right w:val="single" w:sz="6" w:space="0" w:color="221F1F"/>
            </w:tcBorders>
            <w:vAlign w:val="center"/>
            <w:hideMark/>
          </w:tcPr>
          <w:p w14:paraId="60CC979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451</w:t>
            </w:r>
          </w:p>
        </w:tc>
        <w:tc>
          <w:tcPr>
            <w:tcW w:w="678" w:type="dxa"/>
            <w:tcBorders>
              <w:top w:val="single" w:sz="12" w:space="0" w:color="000000"/>
              <w:left w:val="single" w:sz="6" w:space="0" w:color="221F1F"/>
              <w:bottom w:val="single" w:sz="4" w:space="0" w:color="221F1F"/>
              <w:right w:val="single" w:sz="6" w:space="0" w:color="221F1F"/>
            </w:tcBorders>
            <w:vAlign w:val="center"/>
            <w:hideMark/>
          </w:tcPr>
          <w:p w14:paraId="23DF960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54.6</w:t>
            </w:r>
          </w:p>
        </w:tc>
        <w:tc>
          <w:tcPr>
            <w:tcW w:w="422" w:type="dxa"/>
            <w:tcBorders>
              <w:top w:val="single" w:sz="12" w:space="0" w:color="000000"/>
              <w:left w:val="single" w:sz="6" w:space="0" w:color="221F1F"/>
              <w:bottom w:val="single" w:sz="4" w:space="0" w:color="221F1F"/>
              <w:right w:val="single" w:sz="4" w:space="0" w:color="221F1F"/>
            </w:tcBorders>
            <w:vAlign w:val="center"/>
          </w:tcPr>
          <w:p w14:paraId="538B6A2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12" w:space="0" w:color="000000"/>
              <w:left w:val="single" w:sz="4" w:space="0" w:color="221F1F"/>
              <w:bottom w:val="single" w:sz="4" w:space="0" w:color="221F1F"/>
              <w:right w:val="single" w:sz="6" w:space="0" w:color="221F1F"/>
            </w:tcBorders>
            <w:vAlign w:val="center"/>
          </w:tcPr>
          <w:p w14:paraId="26742B5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12" w:space="0" w:color="000000"/>
              <w:left w:val="single" w:sz="6" w:space="0" w:color="221F1F"/>
              <w:bottom w:val="single" w:sz="4" w:space="0" w:color="221F1F"/>
              <w:right w:val="single" w:sz="6" w:space="0" w:color="221F1F"/>
            </w:tcBorders>
            <w:vAlign w:val="center"/>
            <w:hideMark/>
          </w:tcPr>
          <w:p w14:paraId="51AE9166"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12" w:space="0" w:color="000000"/>
              <w:left w:val="single" w:sz="6" w:space="0" w:color="221F1F"/>
              <w:bottom w:val="single" w:sz="4" w:space="0" w:color="221F1F"/>
              <w:right w:val="single" w:sz="4" w:space="0" w:color="221F1F"/>
            </w:tcBorders>
            <w:vAlign w:val="center"/>
          </w:tcPr>
          <w:p w14:paraId="310CE12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70" w:type="dxa"/>
            <w:tcBorders>
              <w:top w:val="single" w:sz="12" w:space="0" w:color="000000"/>
              <w:left w:val="single" w:sz="4" w:space="0" w:color="221F1F"/>
              <w:bottom w:val="single" w:sz="4" w:space="0" w:color="221F1F"/>
              <w:right w:val="single" w:sz="4" w:space="0" w:color="221F1F"/>
            </w:tcBorders>
            <w:vAlign w:val="center"/>
            <w:hideMark/>
          </w:tcPr>
          <w:p w14:paraId="5625781E"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481</w:t>
            </w:r>
          </w:p>
        </w:tc>
        <w:tc>
          <w:tcPr>
            <w:tcW w:w="620" w:type="dxa"/>
            <w:tcBorders>
              <w:top w:val="single" w:sz="12" w:space="0" w:color="000000"/>
              <w:left w:val="single" w:sz="4" w:space="0" w:color="221F1F"/>
              <w:bottom w:val="single" w:sz="4" w:space="0" w:color="221F1F"/>
              <w:right w:val="single" w:sz="4" w:space="0" w:color="221F1F"/>
            </w:tcBorders>
            <w:vAlign w:val="center"/>
            <w:hideMark/>
          </w:tcPr>
          <w:p w14:paraId="767DFB86"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72.0</w:t>
            </w:r>
          </w:p>
        </w:tc>
        <w:tc>
          <w:tcPr>
            <w:tcW w:w="424" w:type="dxa"/>
            <w:tcBorders>
              <w:top w:val="single" w:sz="12" w:space="0" w:color="000000"/>
              <w:left w:val="single" w:sz="4" w:space="0" w:color="221F1F"/>
              <w:bottom w:val="single" w:sz="4" w:space="0" w:color="221F1F"/>
              <w:right w:val="single" w:sz="4" w:space="0" w:color="221F1F"/>
            </w:tcBorders>
            <w:vAlign w:val="center"/>
          </w:tcPr>
          <w:p w14:paraId="5A2741B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12" w:space="0" w:color="000000"/>
              <w:left w:val="single" w:sz="4" w:space="0" w:color="221F1F"/>
              <w:bottom w:val="single" w:sz="4" w:space="0" w:color="221F1F"/>
              <w:right w:val="single" w:sz="4" w:space="0" w:color="221F1F"/>
            </w:tcBorders>
            <w:vAlign w:val="center"/>
          </w:tcPr>
          <w:p w14:paraId="2F10AAA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12" w:space="0" w:color="000000"/>
              <w:left w:val="single" w:sz="4" w:space="0" w:color="221F1F"/>
              <w:bottom w:val="single" w:sz="4" w:space="0" w:color="221F1F"/>
              <w:right w:val="single" w:sz="4" w:space="0" w:color="221F1F"/>
            </w:tcBorders>
            <w:vAlign w:val="center"/>
            <w:hideMark/>
          </w:tcPr>
          <w:p w14:paraId="2D70743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12" w:space="0" w:color="000000"/>
              <w:left w:val="single" w:sz="4" w:space="0" w:color="221F1F"/>
              <w:bottom w:val="single" w:sz="4" w:space="0" w:color="221F1F"/>
              <w:right w:val="single" w:sz="6" w:space="0" w:color="221F1F"/>
            </w:tcBorders>
            <w:vAlign w:val="center"/>
          </w:tcPr>
          <w:p w14:paraId="4E27DCE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4" w:type="dxa"/>
            <w:tcBorders>
              <w:top w:val="single" w:sz="12" w:space="0" w:color="000000"/>
              <w:left w:val="single" w:sz="6" w:space="0" w:color="221F1F"/>
              <w:bottom w:val="single" w:sz="4" w:space="0" w:color="221F1F"/>
              <w:right w:val="single" w:sz="4" w:space="0" w:color="221F1F"/>
            </w:tcBorders>
            <w:vAlign w:val="center"/>
            <w:hideMark/>
          </w:tcPr>
          <w:p w14:paraId="6A52E2E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511</w:t>
            </w:r>
          </w:p>
        </w:tc>
        <w:tc>
          <w:tcPr>
            <w:tcW w:w="714" w:type="dxa"/>
            <w:tcBorders>
              <w:top w:val="single" w:sz="12" w:space="0" w:color="000000"/>
              <w:left w:val="single" w:sz="4" w:space="0" w:color="221F1F"/>
              <w:bottom w:val="single" w:sz="4" w:space="0" w:color="221F1F"/>
              <w:right w:val="single" w:sz="4" w:space="0" w:color="221F1F"/>
            </w:tcBorders>
            <w:vAlign w:val="center"/>
            <w:hideMark/>
          </w:tcPr>
          <w:p w14:paraId="08D7DFB0"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0.0</w:t>
            </w:r>
          </w:p>
        </w:tc>
        <w:tc>
          <w:tcPr>
            <w:tcW w:w="424" w:type="dxa"/>
            <w:tcBorders>
              <w:top w:val="single" w:sz="12" w:space="0" w:color="000000"/>
              <w:left w:val="single" w:sz="4" w:space="0" w:color="221F1F"/>
              <w:bottom w:val="single" w:sz="4" w:space="0" w:color="221F1F"/>
              <w:right w:val="single" w:sz="4" w:space="0" w:color="221F1F"/>
            </w:tcBorders>
            <w:vAlign w:val="center"/>
            <w:hideMark/>
          </w:tcPr>
          <w:p w14:paraId="5CAD0AA6" w14:textId="77777777" w:rsidR="00873627" w:rsidRPr="0053140C" w:rsidRDefault="00873627" w:rsidP="00F91892">
            <w:pPr>
              <w:suppressAutoHyphens/>
              <w:spacing w:line="256" w:lineRule="auto"/>
              <w:ind w:left="102"/>
              <w:jc w:val="center"/>
              <w:rPr>
                <w:rFonts w:eastAsia="MS Mincho"/>
                <w:sz w:val="16"/>
                <w:szCs w:val="16"/>
                <w:lang w:eastAsia="en-US"/>
              </w:rPr>
            </w:pPr>
            <w:r w:rsidRPr="0053140C">
              <w:rPr>
                <w:rFonts w:eastAsia="MS Mincho"/>
                <w:sz w:val="16"/>
                <w:szCs w:val="16"/>
                <w:lang w:eastAsia="en-US"/>
              </w:rPr>
              <w:t>X</w:t>
            </w:r>
          </w:p>
        </w:tc>
        <w:tc>
          <w:tcPr>
            <w:tcW w:w="338" w:type="dxa"/>
            <w:tcBorders>
              <w:top w:val="single" w:sz="12" w:space="0" w:color="000000"/>
              <w:left w:val="single" w:sz="4" w:space="0" w:color="221F1F"/>
              <w:bottom w:val="single" w:sz="4" w:space="0" w:color="221F1F"/>
              <w:right w:val="single" w:sz="4" w:space="0" w:color="221F1F"/>
            </w:tcBorders>
            <w:vAlign w:val="center"/>
          </w:tcPr>
          <w:p w14:paraId="757E667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12" w:space="0" w:color="000000"/>
              <w:left w:val="single" w:sz="4" w:space="0" w:color="221F1F"/>
              <w:bottom w:val="single" w:sz="4" w:space="0" w:color="221F1F"/>
              <w:right w:val="single" w:sz="6" w:space="0" w:color="221F1F"/>
            </w:tcBorders>
            <w:vAlign w:val="center"/>
          </w:tcPr>
          <w:p w14:paraId="0D2E774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12" w:space="0" w:color="000000"/>
              <w:left w:val="single" w:sz="6" w:space="0" w:color="221F1F"/>
              <w:bottom w:val="single" w:sz="4" w:space="0" w:color="221F1F"/>
              <w:right w:val="single" w:sz="4" w:space="0" w:color="221F1F"/>
            </w:tcBorders>
            <w:vAlign w:val="center"/>
          </w:tcPr>
          <w:p w14:paraId="4AA24BD6"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41991888" w14:textId="77777777" w:rsidTr="00873627">
        <w:trPr>
          <w:trHeight w:val="397"/>
          <w:jc w:val="center"/>
        </w:trPr>
        <w:tc>
          <w:tcPr>
            <w:tcW w:w="721" w:type="dxa"/>
            <w:tcBorders>
              <w:top w:val="single" w:sz="4" w:space="0" w:color="221F1F"/>
              <w:left w:val="single" w:sz="6" w:space="0" w:color="221F1F"/>
              <w:bottom w:val="single" w:sz="4" w:space="0" w:color="221F1F"/>
              <w:right w:val="single" w:sz="6" w:space="0" w:color="221F1F"/>
            </w:tcBorders>
            <w:vAlign w:val="center"/>
            <w:hideMark/>
          </w:tcPr>
          <w:p w14:paraId="056484D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452</w:t>
            </w:r>
          </w:p>
        </w:tc>
        <w:tc>
          <w:tcPr>
            <w:tcW w:w="678" w:type="dxa"/>
            <w:tcBorders>
              <w:top w:val="single" w:sz="4" w:space="0" w:color="221F1F"/>
              <w:left w:val="single" w:sz="6" w:space="0" w:color="221F1F"/>
              <w:bottom w:val="single" w:sz="4" w:space="0" w:color="221F1F"/>
              <w:right w:val="single" w:sz="6" w:space="0" w:color="221F1F"/>
            </w:tcBorders>
            <w:vAlign w:val="center"/>
            <w:hideMark/>
          </w:tcPr>
          <w:p w14:paraId="7C48805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56.1</w:t>
            </w:r>
          </w:p>
        </w:tc>
        <w:tc>
          <w:tcPr>
            <w:tcW w:w="422" w:type="dxa"/>
            <w:tcBorders>
              <w:top w:val="single" w:sz="4" w:space="0" w:color="221F1F"/>
              <w:left w:val="single" w:sz="6" w:space="0" w:color="221F1F"/>
              <w:bottom w:val="single" w:sz="4" w:space="0" w:color="221F1F"/>
              <w:right w:val="single" w:sz="4" w:space="0" w:color="221F1F"/>
            </w:tcBorders>
            <w:vAlign w:val="center"/>
          </w:tcPr>
          <w:p w14:paraId="0470AD2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6" w:space="0" w:color="221F1F"/>
            </w:tcBorders>
            <w:vAlign w:val="center"/>
          </w:tcPr>
          <w:p w14:paraId="71B05EE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6" w:space="0" w:color="221F1F"/>
              <w:bottom w:val="single" w:sz="4" w:space="0" w:color="221F1F"/>
              <w:right w:val="single" w:sz="6" w:space="0" w:color="221F1F"/>
            </w:tcBorders>
            <w:vAlign w:val="center"/>
            <w:hideMark/>
          </w:tcPr>
          <w:p w14:paraId="1635AFAB"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6" w:space="0" w:color="221F1F"/>
              <w:bottom w:val="single" w:sz="4" w:space="0" w:color="221F1F"/>
              <w:right w:val="single" w:sz="4" w:space="0" w:color="221F1F"/>
            </w:tcBorders>
            <w:vAlign w:val="center"/>
          </w:tcPr>
          <w:p w14:paraId="24A0EE6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70" w:type="dxa"/>
            <w:tcBorders>
              <w:top w:val="single" w:sz="4" w:space="0" w:color="221F1F"/>
              <w:left w:val="single" w:sz="4" w:space="0" w:color="221F1F"/>
              <w:bottom w:val="single" w:sz="4" w:space="0" w:color="221F1F"/>
              <w:right w:val="single" w:sz="4" w:space="0" w:color="221F1F"/>
            </w:tcBorders>
            <w:vAlign w:val="center"/>
            <w:hideMark/>
          </w:tcPr>
          <w:p w14:paraId="4CE63FCE"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482</w:t>
            </w:r>
          </w:p>
        </w:tc>
        <w:tc>
          <w:tcPr>
            <w:tcW w:w="620" w:type="dxa"/>
            <w:tcBorders>
              <w:top w:val="single" w:sz="4" w:space="0" w:color="221F1F"/>
              <w:left w:val="single" w:sz="4" w:space="0" w:color="221F1F"/>
              <w:bottom w:val="single" w:sz="4" w:space="0" w:color="221F1F"/>
              <w:right w:val="single" w:sz="4" w:space="0" w:color="221F1F"/>
            </w:tcBorders>
            <w:vAlign w:val="center"/>
            <w:hideMark/>
          </w:tcPr>
          <w:p w14:paraId="382A94A2"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72.6</w:t>
            </w:r>
          </w:p>
        </w:tc>
        <w:tc>
          <w:tcPr>
            <w:tcW w:w="424" w:type="dxa"/>
            <w:tcBorders>
              <w:top w:val="single" w:sz="4" w:space="0" w:color="221F1F"/>
              <w:left w:val="single" w:sz="4" w:space="0" w:color="221F1F"/>
              <w:bottom w:val="single" w:sz="4" w:space="0" w:color="221F1F"/>
              <w:right w:val="single" w:sz="4" w:space="0" w:color="221F1F"/>
            </w:tcBorders>
            <w:vAlign w:val="center"/>
          </w:tcPr>
          <w:p w14:paraId="5494D9A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6D6F9EF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hideMark/>
          </w:tcPr>
          <w:p w14:paraId="6E32FAE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4" w:space="0" w:color="221F1F"/>
              <w:bottom w:val="single" w:sz="4" w:space="0" w:color="221F1F"/>
              <w:right w:val="single" w:sz="4" w:space="0" w:color="221F1F"/>
            </w:tcBorders>
            <w:vAlign w:val="center"/>
          </w:tcPr>
          <w:p w14:paraId="34D0ED6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4" w:type="dxa"/>
            <w:tcBorders>
              <w:top w:val="single" w:sz="4" w:space="0" w:color="221F1F"/>
              <w:left w:val="single" w:sz="4" w:space="0" w:color="221F1F"/>
              <w:bottom w:val="single" w:sz="4" w:space="0" w:color="221F1F"/>
              <w:right w:val="single" w:sz="4" w:space="0" w:color="221F1F"/>
            </w:tcBorders>
            <w:vAlign w:val="center"/>
            <w:hideMark/>
          </w:tcPr>
          <w:p w14:paraId="4E304EC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512</w:t>
            </w:r>
          </w:p>
        </w:tc>
        <w:tc>
          <w:tcPr>
            <w:tcW w:w="714" w:type="dxa"/>
            <w:tcBorders>
              <w:top w:val="single" w:sz="4" w:space="0" w:color="221F1F"/>
              <w:left w:val="single" w:sz="4" w:space="0" w:color="221F1F"/>
              <w:bottom w:val="single" w:sz="4" w:space="0" w:color="221F1F"/>
              <w:right w:val="single" w:sz="4" w:space="0" w:color="221F1F"/>
            </w:tcBorders>
            <w:vAlign w:val="center"/>
            <w:hideMark/>
          </w:tcPr>
          <w:p w14:paraId="2E4AF146"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0.0</w:t>
            </w:r>
          </w:p>
        </w:tc>
        <w:tc>
          <w:tcPr>
            <w:tcW w:w="424" w:type="dxa"/>
            <w:tcBorders>
              <w:top w:val="single" w:sz="4" w:space="0" w:color="221F1F"/>
              <w:left w:val="single" w:sz="4" w:space="0" w:color="221F1F"/>
              <w:bottom w:val="single" w:sz="4" w:space="0" w:color="221F1F"/>
              <w:right w:val="single" w:sz="4" w:space="0" w:color="221F1F"/>
            </w:tcBorders>
            <w:vAlign w:val="center"/>
            <w:hideMark/>
          </w:tcPr>
          <w:p w14:paraId="0C16E120" w14:textId="77777777" w:rsidR="00873627" w:rsidRPr="0053140C" w:rsidRDefault="00873627" w:rsidP="00F91892">
            <w:pPr>
              <w:suppressAutoHyphens/>
              <w:spacing w:line="256" w:lineRule="auto"/>
              <w:ind w:left="102"/>
              <w:jc w:val="center"/>
              <w:rPr>
                <w:rFonts w:eastAsia="MS Mincho"/>
                <w:sz w:val="16"/>
                <w:szCs w:val="16"/>
                <w:lang w:eastAsia="en-US"/>
              </w:rPr>
            </w:pPr>
            <w:r w:rsidRPr="0053140C">
              <w:rPr>
                <w:rFonts w:eastAsia="MS Mincho"/>
                <w:sz w:val="16"/>
                <w:szCs w:val="16"/>
                <w:lang w:eastAsia="en-US"/>
              </w:rPr>
              <w:t>X</w:t>
            </w:r>
          </w:p>
        </w:tc>
        <w:tc>
          <w:tcPr>
            <w:tcW w:w="338" w:type="dxa"/>
            <w:tcBorders>
              <w:top w:val="single" w:sz="4" w:space="0" w:color="221F1F"/>
              <w:left w:val="single" w:sz="4" w:space="0" w:color="221F1F"/>
              <w:bottom w:val="single" w:sz="4" w:space="0" w:color="221F1F"/>
              <w:right w:val="single" w:sz="4" w:space="0" w:color="221F1F"/>
            </w:tcBorders>
            <w:vAlign w:val="center"/>
          </w:tcPr>
          <w:p w14:paraId="64C7422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4B4258A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vAlign w:val="center"/>
          </w:tcPr>
          <w:p w14:paraId="4B4F706E"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6C377E52" w14:textId="77777777" w:rsidTr="00873627">
        <w:trPr>
          <w:trHeight w:val="397"/>
          <w:jc w:val="center"/>
        </w:trPr>
        <w:tc>
          <w:tcPr>
            <w:tcW w:w="721" w:type="dxa"/>
            <w:tcBorders>
              <w:top w:val="single" w:sz="4" w:space="0" w:color="221F1F"/>
              <w:left w:val="single" w:sz="6" w:space="0" w:color="221F1F"/>
              <w:bottom w:val="single" w:sz="4" w:space="0" w:color="221F1F"/>
              <w:right w:val="single" w:sz="6" w:space="0" w:color="221F1F"/>
            </w:tcBorders>
            <w:vAlign w:val="center"/>
            <w:hideMark/>
          </w:tcPr>
          <w:p w14:paraId="294EFAD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453</w:t>
            </w:r>
          </w:p>
        </w:tc>
        <w:tc>
          <w:tcPr>
            <w:tcW w:w="678" w:type="dxa"/>
            <w:tcBorders>
              <w:top w:val="single" w:sz="4" w:space="0" w:color="221F1F"/>
              <w:left w:val="single" w:sz="6" w:space="0" w:color="221F1F"/>
              <w:bottom w:val="single" w:sz="4" w:space="0" w:color="221F1F"/>
              <w:right w:val="single" w:sz="6" w:space="0" w:color="221F1F"/>
            </w:tcBorders>
            <w:vAlign w:val="center"/>
            <w:hideMark/>
          </w:tcPr>
          <w:p w14:paraId="55F8DC7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57.6</w:t>
            </w:r>
          </w:p>
        </w:tc>
        <w:tc>
          <w:tcPr>
            <w:tcW w:w="422" w:type="dxa"/>
            <w:tcBorders>
              <w:top w:val="single" w:sz="4" w:space="0" w:color="221F1F"/>
              <w:left w:val="single" w:sz="6" w:space="0" w:color="221F1F"/>
              <w:bottom w:val="single" w:sz="4" w:space="0" w:color="221F1F"/>
              <w:right w:val="single" w:sz="4" w:space="0" w:color="221F1F"/>
            </w:tcBorders>
            <w:vAlign w:val="center"/>
          </w:tcPr>
          <w:p w14:paraId="472FD34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10C9D85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6" w:space="0" w:color="221F1F"/>
            </w:tcBorders>
            <w:vAlign w:val="center"/>
            <w:hideMark/>
          </w:tcPr>
          <w:p w14:paraId="2A7C3667"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6" w:space="0" w:color="221F1F"/>
              <w:bottom w:val="single" w:sz="4" w:space="0" w:color="221F1F"/>
              <w:right w:val="single" w:sz="4" w:space="0" w:color="221F1F"/>
            </w:tcBorders>
            <w:vAlign w:val="center"/>
          </w:tcPr>
          <w:p w14:paraId="7A3FCFE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70" w:type="dxa"/>
            <w:tcBorders>
              <w:top w:val="single" w:sz="4" w:space="0" w:color="221F1F"/>
              <w:left w:val="single" w:sz="4" w:space="0" w:color="221F1F"/>
              <w:bottom w:val="single" w:sz="4" w:space="0" w:color="221F1F"/>
              <w:right w:val="single" w:sz="4" w:space="0" w:color="221F1F"/>
            </w:tcBorders>
            <w:vAlign w:val="center"/>
            <w:hideMark/>
          </w:tcPr>
          <w:p w14:paraId="7D16C8FF"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483</w:t>
            </w:r>
          </w:p>
        </w:tc>
        <w:tc>
          <w:tcPr>
            <w:tcW w:w="620" w:type="dxa"/>
            <w:tcBorders>
              <w:top w:val="single" w:sz="4" w:space="0" w:color="221F1F"/>
              <w:left w:val="single" w:sz="4" w:space="0" w:color="221F1F"/>
              <w:bottom w:val="single" w:sz="4" w:space="0" w:color="221F1F"/>
              <w:right w:val="single" w:sz="4" w:space="0" w:color="221F1F"/>
            </w:tcBorders>
            <w:vAlign w:val="center"/>
            <w:hideMark/>
          </w:tcPr>
          <w:p w14:paraId="6E29CBF4"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72.8</w:t>
            </w:r>
          </w:p>
        </w:tc>
        <w:tc>
          <w:tcPr>
            <w:tcW w:w="424" w:type="dxa"/>
            <w:tcBorders>
              <w:top w:val="single" w:sz="4" w:space="0" w:color="221F1F"/>
              <w:left w:val="single" w:sz="4" w:space="0" w:color="221F1F"/>
              <w:bottom w:val="single" w:sz="4" w:space="0" w:color="221F1F"/>
              <w:right w:val="single" w:sz="4" w:space="0" w:color="221F1F"/>
            </w:tcBorders>
            <w:vAlign w:val="center"/>
          </w:tcPr>
          <w:p w14:paraId="5482507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2654E22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hideMark/>
          </w:tcPr>
          <w:p w14:paraId="2175E47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4" w:space="0" w:color="221F1F"/>
              <w:bottom w:val="single" w:sz="4" w:space="0" w:color="221F1F"/>
              <w:right w:val="single" w:sz="4" w:space="0" w:color="221F1F"/>
            </w:tcBorders>
            <w:vAlign w:val="center"/>
          </w:tcPr>
          <w:p w14:paraId="42CA765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4" w:type="dxa"/>
            <w:tcBorders>
              <w:top w:val="single" w:sz="4" w:space="0" w:color="221F1F"/>
              <w:left w:val="single" w:sz="4" w:space="0" w:color="221F1F"/>
              <w:bottom w:val="single" w:sz="4" w:space="0" w:color="221F1F"/>
              <w:right w:val="single" w:sz="4" w:space="0" w:color="221F1F"/>
            </w:tcBorders>
            <w:vAlign w:val="center"/>
            <w:hideMark/>
          </w:tcPr>
          <w:p w14:paraId="6C2A713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513</w:t>
            </w:r>
          </w:p>
        </w:tc>
        <w:tc>
          <w:tcPr>
            <w:tcW w:w="714" w:type="dxa"/>
            <w:tcBorders>
              <w:top w:val="single" w:sz="4" w:space="0" w:color="221F1F"/>
              <w:left w:val="single" w:sz="4" w:space="0" w:color="221F1F"/>
              <w:bottom w:val="single" w:sz="4" w:space="0" w:color="221F1F"/>
              <w:right w:val="single" w:sz="4" w:space="0" w:color="221F1F"/>
            </w:tcBorders>
            <w:vAlign w:val="center"/>
            <w:hideMark/>
          </w:tcPr>
          <w:p w14:paraId="33456E98"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0.0</w:t>
            </w:r>
          </w:p>
        </w:tc>
        <w:tc>
          <w:tcPr>
            <w:tcW w:w="424" w:type="dxa"/>
            <w:tcBorders>
              <w:top w:val="single" w:sz="4" w:space="0" w:color="221F1F"/>
              <w:left w:val="single" w:sz="4" w:space="0" w:color="221F1F"/>
              <w:bottom w:val="single" w:sz="4" w:space="0" w:color="221F1F"/>
              <w:right w:val="single" w:sz="4" w:space="0" w:color="221F1F"/>
            </w:tcBorders>
            <w:vAlign w:val="center"/>
            <w:hideMark/>
          </w:tcPr>
          <w:p w14:paraId="09B0988F" w14:textId="77777777" w:rsidR="00873627" w:rsidRPr="0053140C" w:rsidRDefault="00873627" w:rsidP="00F91892">
            <w:pPr>
              <w:suppressAutoHyphens/>
              <w:spacing w:line="256" w:lineRule="auto"/>
              <w:ind w:left="102"/>
              <w:jc w:val="center"/>
              <w:rPr>
                <w:rFonts w:eastAsia="MS Mincho"/>
                <w:sz w:val="16"/>
                <w:szCs w:val="16"/>
                <w:lang w:eastAsia="en-US"/>
              </w:rPr>
            </w:pPr>
            <w:r w:rsidRPr="0053140C">
              <w:rPr>
                <w:rFonts w:eastAsia="MS Mincho"/>
                <w:sz w:val="16"/>
                <w:szCs w:val="16"/>
                <w:lang w:eastAsia="en-US"/>
              </w:rPr>
              <w:t>X</w:t>
            </w:r>
          </w:p>
        </w:tc>
        <w:tc>
          <w:tcPr>
            <w:tcW w:w="338" w:type="dxa"/>
            <w:tcBorders>
              <w:top w:val="single" w:sz="4" w:space="0" w:color="221F1F"/>
              <w:left w:val="single" w:sz="4" w:space="0" w:color="221F1F"/>
              <w:bottom w:val="single" w:sz="4" w:space="0" w:color="221F1F"/>
              <w:right w:val="single" w:sz="4" w:space="0" w:color="221F1F"/>
            </w:tcBorders>
            <w:vAlign w:val="center"/>
          </w:tcPr>
          <w:p w14:paraId="56D9698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6DB2807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vAlign w:val="center"/>
          </w:tcPr>
          <w:p w14:paraId="73F72AF2"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68C37881" w14:textId="77777777" w:rsidTr="00873627">
        <w:trPr>
          <w:trHeight w:val="397"/>
          <w:jc w:val="center"/>
        </w:trPr>
        <w:tc>
          <w:tcPr>
            <w:tcW w:w="721" w:type="dxa"/>
            <w:tcBorders>
              <w:top w:val="single" w:sz="4" w:space="0" w:color="221F1F"/>
              <w:left w:val="single" w:sz="6" w:space="0" w:color="221F1F"/>
              <w:bottom w:val="single" w:sz="4" w:space="0" w:color="221F1F"/>
              <w:right w:val="single" w:sz="6" w:space="0" w:color="221F1F"/>
            </w:tcBorders>
            <w:vAlign w:val="center"/>
            <w:hideMark/>
          </w:tcPr>
          <w:p w14:paraId="27F60C1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454</w:t>
            </w:r>
          </w:p>
        </w:tc>
        <w:tc>
          <w:tcPr>
            <w:tcW w:w="678" w:type="dxa"/>
            <w:tcBorders>
              <w:top w:val="single" w:sz="4" w:space="0" w:color="221F1F"/>
              <w:left w:val="single" w:sz="6" w:space="0" w:color="221F1F"/>
              <w:bottom w:val="single" w:sz="4" w:space="0" w:color="221F1F"/>
              <w:right w:val="single" w:sz="6" w:space="0" w:color="221F1F"/>
            </w:tcBorders>
            <w:vAlign w:val="center"/>
            <w:hideMark/>
          </w:tcPr>
          <w:p w14:paraId="253ADBB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58.9</w:t>
            </w:r>
          </w:p>
        </w:tc>
        <w:tc>
          <w:tcPr>
            <w:tcW w:w="422" w:type="dxa"/>
            <w:tcBorders>
              <w:top w:val="single" w:sz="4" w:space="0" w:color="221F1F"/>
              <w:left w:val="single" w:sz="6" w:space="0" w:color="221F1F"/>
              <w:bottom w:val="single" w:sz="4" w:space="0" w:color="221F1F"/>
              <w:right w:val="single" w:sz="4" w:space="0" w:color="221F1F"/>
            </w:tcBorders>
            <w:vAlign w:val="center"/>
          </w:tcPr>
          <w:p w14:paraId="5E0CFED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339A1AE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6" w:space="0" w:color="221F1F"/>
            </w:tcBorders>
            <w:vAlign w:val="center"/>
            <w:hideMark/>
          </w:tcPr>
          <w:p w14:paraId="3A072015"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6" w:space="0" w:color="221F1F"/>
              <w:bottom w:val="single" w:sz="4" w:space="0" w:color="221F1F"/>
              <w:right w:val="single" w:sz="4" w:space="0" w:color="221F1F"/>
            </w:tcBorders>
            <w:vAlign w:val="center"/>
          </w:tcPr>
          <w:p w14:paraId="3E668B6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70" w:type="dxa"/>
            <w:tcBorders>
              <w:top w:val="single" w:sz="4" w:space="0" w:color="221F1F"/>
              <w:left w:val="single" w:sz="4" w:space="0" w:color="221F1F"/>
              <w:bottom w:val="single" w:sz="4" w:space="0" w:color="221F1F"/>
              <w:right w:val="single" w:sz="6" w:space="0" w:color="221F1F"/>
            </w:tcBorders>
            <w:vAlign w:val="center"/>
            <w:hideMark/>
          </w:tcPr>
          <w:p w14:paraId="7EFE32EC"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484</w:t>
            </w:r>
          </w:p>
        </w:tc>
        <w:tc>
          <w:tcPr>
            <w:tcW w:w="620" w:type="dxa"/>
            <w:tcBorders>
              <w:top w:val="single" w:sz="4" w:space="0" w:color="221F1F"/>
              <w:left w:val="single" w:sz="6" w:space="0" w:color="221F1F"/>
              <w:bottom w:val="single" w:sz="4" w:space="0" w:color="221F1F"/>
              <w:right w:val="single" w:sz="6" w:space="0" w:color="221F1F"/>
            </w:tcBorders>
            <w:vAlign w:val="center"/>
            <w:hideMark/>
          </w:tcPr>
          <w:p w14:paraId="78F47F64"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72.7</w:t>
            </w:r>
          </w:p>
        </w:tc>
        <w:tc>
          <w:tcPr>
            <w:tcW w:w="424" w:type="dxa"/>
            <w:tcBorders>
              <w:top w:val="single" w:sz="4" w:space="0" w:color="221F1F"/>
              <w:left w:val="single" w:sz="6" w:space="0" w:color="221F1F"/>
              <w:bottom w:val="single" w:sz="4" w:space="0" w:color="221F1F"/>
              <w:right w:val="single" w:sz="4" w:space="0" w:color="221F1F"/>
            </w:tcBorders>
            <w:vAlign w:val="center"/>
          </w:tcPr>
          <w:p w14:paraId="56C822A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6" w:space="0" w:color="221F1F"/>
            </w:tcBorders>
            <w:vAlign w:val="center"/>
          </w:tcPr>
          <w:p w14:paraId="56E730B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6" w:space="0" w:color="221F1F"/>
              <w:bottom w:val="single" w:sz="4" w:space="0" w:color="221F1F"/>
              <w:right w:val="single" w:sz="4" w:space="0" w:color="221F1F"/>
            </w:tcBorders>
            <w:vAlign w:val="center"/>
            <w:hideMark/>
          </w:tcPr>
          <w:p w14:paraId="7E44F5E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42" w:type="dxa"/>
            <w:tcBorders>
              <w:top w:val="single" w:sz="4" w:space="0" w:color="221F1F"/>
              <w:left w:val="single" w:sz="4" w:space="0" w:color="221F1F"/>
              <w:bottom w:val="single" w:sz="4" w:space="0" w:color="221F1F"/>
              <w:right w:val="single" w:sz="4" w:space="0" w:color="221F1F"/>
            </w:tcBorders>
            <w:vAlign w:val="center"/>
          </w:tcPr>
          <w:p w14:paraId="369BABA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4" w:type="dxa"/>
            <w:tcBorders>
              <w:top w:val="single" w:sz="4" w:space="0" w:color="221F1F"/>
              <w:left w:val="single" w:sz="4" w:space="0" w:color="221F1F"/>
              <w:bottom w:val="single" w:sz="4" w:space="0" w:color="221F1F"/>
              <w:right w:val="single" w:sz="4" w:space="0" w:color="221F1F"/>
            </w:tcBorders>
            <w:vAlign w:val="center"/>
            <w:hideMark/>
          </w:tcPr>
          <w:p w14:paraId="0D156A8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514</w:t>
            </w:r>
          </w:p>
        </w:tc>
        <w:tc>
          <w:tcPr>
            <w:tcW w:w="714" w:type="dxa"/>
            <w:tcBorders>
              <w:top w:val="single" w:sz="4" w:space="0" w:color="221F1F"/>
              <w:left w:val="single" w:sz="4" w:space="0" w:color="221F1F"/>
              <w:bottom w:val="single" w:sz="4" w:space="0" w:color="221F1F"/>
              <w:right w:val="single" w:sz="4" w:space="0" w:color="221F1F"/>
            </w:tcBorders>
            <w:vAlign w:val="center"/>
            <w:hideMark/>
          </w:tcPr>
          <w:p w14:paraId="09A3B73A"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0.0</w:t>
            </w:r>
          </w:p>
        </w:tc>
        <w:tc>
          <w:tcPr>
            <w:tcW w:w="424" w:type="dxa"/>
            <w:tcBorders>
              <w:top w:val="single" w:sz="4" w:space="0" w:color="221F1F"/>
              <w:left w:val="single" w:sz="4" w:space="0" w:color="221F1F"/>
              <w:bottom w:val="single" w:sz="4" w:space="0" w:color="221F1F"/>
              <w:right w:val="single" w:sz="4" w:space="0" w:color="221F1F"/>
            </w:tcBorders>
            <w:vAlign w:val="center"/>
            <w:hideMark/>
          </w:tcPr>
          <w:p w14:paraId="68B8CFCF" w14:textId="77777777" w:rsidR="00873627" w:rsidRPr="0053140C" w:rsidRDefault="00873627" w:rsidP="00F91892">
            <w:pPr>
              <w:suppressAutoHyphens/>
              <w:spacing w:line="256" w:lineRule="auto"/>
              <w:ind w:left="102"/>
              <w:jc w:val="center"/>
              <w:rPr>
                <w:rFonts w:eastAsia="MS Mincho"/>
                <w:sz w:val="16"/>
                <w:szCs w:val="16"/>
                <w:lang w:eastAsia="en-US"/>
              </w:rPr>
            </w:pPr>
            <w:r w:rsidRPr="0053140C">
              <w:rPr>
                <w:rFonts w:eastAsia="MS Mincho"/>
                <w:sz w:val="16"/>
                <w:szCs w:val="16"/>
                <w:lang w:eastAsia="en-US"/>
              </w:rPr>
              <w:t>X</w:t>
            </w:r>
          </w:p>
        </w:tc>
        <w:tc>
          <w:tcPr>
            <w:tcW w:w="338" w:type="dxa"/>
            <w:tcBorders>
              <w:top w:val="single" w:sz="4" w:space="0" w:color="221F1F"/>
              <w:left w:val="single" w:sz="4" w:space="0" w:color="221F1F"/>
              <w:bottom w:val="single" w:sz="4" w:space="0" w:color="221F1F"/>
              <w:right w:val="single" w:sz="4" w:space="0" w:color="221F1F"/>
            </w:tcBorders>
            <w:vAlign w:val="center"/>
          </w:tcPr>
          <w:p w14:paraId="15092AB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1BB790C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vAlign w:val="center"/>
          </w:tcPr>
          <w:p w14:paraId="6C392EC0"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62C07DE4" w14:textId="77777777" w:rsidTr="00873627">
        <w:trPr>
          <w:trHeight w:val="397"/>
          <w:jc w:val="center"/>
        </w:trPr>
        <w:tc>
          <w:tcPr>
            <w:tcW w:w="721" w:type="dxa"/>
            <w:tcBorders>
              <w:top w:val="single" w:sz="4" w:space="0" w:color="221F1F"/>
              <w:left w:val="single" w:sz="6" w:space="0" w:color="221F1F"/>
              <w:bottom w:val="single" w:sz="4" w:space="0" w:color="221F1F"/>
              <w:right w:val="single" w:sz="6" w:space="0" w:color="221F1F"/>
            </w:tcBorders>
            <w:vAlign w:val="center"/>
            <w:hideMark/>
          </w:tcPr>
          <w:p w14:paraId="2DF2D75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455</w:t>
            </w:r>
          </w:p>
        </w:tc>
        <w:tc>
          <w:tcPr>
            <w:tcW w:w="678" w:type="dxa"/>
            <w:tcBorders>
              <w:top w:val="single" w:sz="4" w:space="0" w:color="221F1F"/>
              <w:left w:val="single" w:sz="6" w:space="0" w:color="221F1F"/>
              <w:bottom w:val="single" w:sz="4" w:space="0" w:color="221F1F"/>
              <w:right w:val="single" w:sz="6" w:space="0" w:color="221F1F"/>
            </w:tcBorders>
            <w:vAlign w:val="center"/>
            <w:hideMark/>
          </w:tcPr>
          <w:p w14:paraId="583BDC5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59.8</w:t>
            </w:r>
          </w:p>
        </w:tc>
        <w:tc>
          <w:tcPr>
            <w:tcW w:w="422" w:type="dxa"/>
            <w:tcBorders>
              <w:top w:val="single" w:sz="4" w:space="0" w:color="221F1F"/>
              <w:left w:val="single" w:sz="6" w:space="0" w:color="221F1F"/>
              <w:bottom w:val="single" w:sz="4" w:space="0" w:color="221F1F"/>
              <w:right w:val="single" w:sz="4" w:space="0" w:color="221F1F"/>
            </w:tcBorders>
            <w:vAlign w:val="center"/>
          </w:tcPr>
          <w:p w14:paraId="0B8147E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79B14A2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6" w:space="0" w:color="221F1F"/>
            </w:tcBorders>
            <w:vAlign w:val="center"/>
            <w:hideMark/>
          </w:tcPr>
          <w:p w14:paraId="2175B792"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6" w:space="0" w:color="221F1F"/>
              <w:bottom w:val="single" w:sz="4" w:space="0" w:color="221F1F"/>
              <w:right w:val="single" w:sz="4" w:space="0" w:color="221F1F"/>
            </w:tcBorders>
            <w:vAlign w:val="center"/>
          </w:tcPr>
          <w:p w14:paraId="3C101EF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70" w:type="dxa"/>
            <w:tcBorders>
              <w:top w:val="single" w:sz="4" w:space="0" w:color="221F1F"/>
              <w:left w:val="single" w:sz="4" w:space="0" w:color="221F1F"/>
              <w:bottom w:val="single" w:sz="4" w:space="0" w:color="221F1F"/>
              <w:right w:val="single" w:sz="6" w:space="0" w:color="221F1F"/>
            </w:tcBorders>
            <w:vAlign w:val="center"/>
            <w:hideMark/>
          </w:tcPr>
          <w:p w14:paraId="518031FC"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485</w:t>
            </w:r>
          </w:p>
        </w:tc>
        <w:tc>
          <w:tcPr>
            <w:tcW w:w="620" w:type="dxa"/>
            <w:tcBorders>
              <w:top w:val="single" w:sz="4" w:space="0" w:color="221F1F"/>
              <w:left w:val="single" w:sz="6" w:space="0" w:color="221F1F"/>
              <w:bottom w:val="single" w:sz="4" w:space="0" w:color="221F1F"/>
              <w:right w:val="single" w:sz="6" w:space="0" w:color="221F1F"/>
            </w:tcBorders>
            <w:vAlign w:val="center"/>
            <w:hideMark/>
          </w:tcPr>
          <w:p w14:paraId="3E0A64FE"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72.0</w:t>
            </w:r>
          </w:p>
        </w:tc>
        <w:tc>
          <w:tcPr>
            <w:tcW w:w="424" w:type="dxa"/>
            <w:tcBorders>
              <w:top w:val="single" w:sz="4" w:space="0" w:color="221F1F"/>
              <w:left w:val="single" w:sz="6" w:space="0" w:color="221F1F"/>
              <w:bottom w:val="single" w:sz="4" w:space="0" w:color="221F1F"/>
              <w:right w:val="single" w:sz="4" w:space="0" w:color="221F1F"/>
            </w:tcBorders>
            <w:vAlign w:val="center"/>
          </w:tcPr>
          <w:p w14:paraId="2FD132F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6" w:space="0" w:color="221F1F"/>
            </w:tcBorders>
            <w:vAlign w:val="center"/>
          </w:tcPr>
          <w:p w14:paraId="079C637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6" w:space="0" w:color="221F1F"/>
              <w:bottom w:val="single" w:sz="4" w:space="0" w:color="221F1F"/>
              <w:right w:val="single" w:sz="4" w:space="0" w:color="221F1F"/>
            </w:tcBorders>
            <w:vAlign w:val="center"/>
          </w:tcPr>
          <w:p w14:paraId="15A118F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vAlign w:val="center"/>
            <w:hideMark/>
          </w:tcPr>
          <w:p w14:paraId="60466BF4"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84" w:type="dxa"/>
            <w:tcBorders>
              <w:top w:val="single" w:sz="4" w:space="0" w:color="221F1F"/>
              <w:left w:val="single" w:sz="4" w:space="0" w:color="221F1F"/>
              <w:bottom w:val="single" w:sz="4" w:space="0" w:color="221F1F"/>
              <w:right w:val="single" w:sz="4" w:space="0" w:color="221F1F"/>
            </w:tcBorders>
            <w:vAlign w:val="center"/>
            <w:hideMark/>
          </w:tcPr>
          <w:p w14:paraId="08A8556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515</w:t>
            </w:r>
          </w:p>
        </w:tc>
        <w:tc>
          <w:tcPr>
            <w:tcW w:w="714" w:type="dxa"/>
            <w:tcBorders>
              <w:top w:val="single" w:sz="4" w:space="0" w:color="221F1F"/>
              <w:left w:val="single" w:sz="4" w:space="0" w:color="221F1F"/>
              <w:bottom w:val="single" w:sz="4" w:space="0" w:color="221F1F"/>
              <w:right w:val="single" w:sz="4" w:space="0" w:color="221F1F"/>
            </w:tcBorders>
            <w:vAlign w:val="center"/>
            <w:hideMark/>
          </w:tcPr>
          <w:p w14:paraId="3CE0D0CB"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0.0</w:t>
            </w:r>
          </w:p>
        </w:tc>
        <w:tc>
          <w:tcPr>
            <w:tcW w:w="424" w:type="dxa"/>
            <w:tcBorders>
              <w:top w:val="single" w:sz="4" w:space="0" w:color="221F1F"/>
              <w:left w:val="single" w:sz="4" w:space="0" w:color="221F1F"/>
              <w:bottom w:val="single" w:sz="4" w:space="0" w:color="221F1F"/>
              <w:right w:val="single" w:sz="4" w:space="0" w:color="221F1F"/>
            </w:tcBorders>
            <w:vAlign w:val="center"/>
            <w:hideMark/>
          </w:tcPr>
          <w:p w14:paraId="17B6D211" w14:textId="77777777" w:rsidR="00873627" w:rsidRPr="0053140C" w:rsidRDefault="00873627" w:rsidP="00F91892">
            <w:pPr>
              <w:suppressAutoHyphens/>
              <w:spacing w:line="256" w:lineRule="auto"/>
              <w:ind w:left="102"/>
              <w:jc w:val="center"/>
              <w:rPr>
                <w:rFonts w:eastAsia="MS Mincho"/>
                <w:sz w:val="16"/>
                <w:szCs w:val="16"/>
                <w:lang w:eastAsia="en-US"/>
              </w:rPr>
            </w:pPr>
            <w:r w:rsidRPr="0053140C">
              <w:rPr>
                <w:rFonts w:eastAsia="MS Mincho"/>
                <w:sz w:val="16"/>
                <w:szCs w:val="16"/>
                <w:lang w:eastAsia="en-US"/>
              </w:rPr>
              <w:t>X</w:t>
            </w:r>
          </w:p>
        </w:tc>
        <w:tc>
          <w:tcPr>
            <w:tcW w:w="338" w:type="dxa"/>
            <w:tcBorders>
              <w:top w:val="single" w:sz="4" w:space="0" w:color="221F1F"/>
              <w:left w:val="single" w:sz="4" w:space="0" w:color="221F1F"/>
              <w:bottom w:val="single" w:sz="4" w:space="0" w:color="221F1F"/>
              <w:right w:val="single" w:sz="4" w:space="0" w:color="221F1F"/>
            </w:tcBorders>
            <w:vAlign w:val="center"/>
          </w:tcPr>
          <w:p w14:paraId="5BA5933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6" w:space="0" w:color="221F1F"/>
            </w:tcBorders>
            <w:vAlign w:val="center"/>
          </w:tcPr>
          <w:p w14:paraId="7A0E8CC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6" w:space="0" w:color="221F1F"/>
              <w:bottom w:val="single" w:sz="4" w:space="0" w:color="221F1F"/>
              <w:right w:val="single" w:sz="4" w:space="0" w:color="221F1F"/>
            </w:tcBorders>
            <w:vAlign w:val="center"/>
          </w:tcPr>
          <w:p w14:paraId="1B3BDE01"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00A36D8C" w14:textId="77777777" w:rsidTr="00873627">
        <w:trPr>
          <w:trHeight w:val="397"/>
          <w:jc w:val="center"/>
        </w:trPr>
        <w:tc>
          <w:tcPr>
            <w:tcW w:w="721" w:type="dxa"/>
            <w:tcBorders>
              <w:top w:val="single" w:sz="4" w:space="0" w:color="221F1F"/>
              <w:left w:val="single" w:sz="6" w:space="0" w:color="221F1F"/>
              <w:bottom w:val="single" w:sz="4" w:space="0" w:color="221F1F"/>
              <w:right w:val="single" w:sz="6" w:space="0" w:color="221F1F"/>
            </w:tcBorders>
            <w:vAlign w:val="center"/>
            <w:hideMark/>
          </w:tcPr>
          <w:p w14:paraId="0DAA702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456</w:t>
            </w:r>
          </w:p>
        </w:tc>
        <w:tc>
          <w:tcPr>
            <w:tcW w:w="678" w:type="dxa"/>
            <w:tcBorders>
              <w:top w:val="single" w:sz="4" w:space="0" w:color="221F1F"/>
              <w:left w:val="single" w:sz="6" w:space="0" w:color="221F1F"/>
              <w:bottom w:val="single" w:sz="4" w:space="0" w:color="221F1F"/>
              <w:right w:val="single" w:sz="6" w:space="0" w:color="221F1F"/>
            </w:tcBorders>
            <w:vAlign w:val="center"/>
            <w:hideMark/>
          </w:tcPr>
          <w:p w14:paraId="5E9CE68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60.3</w:t>
            </w:r>
          </w:p>
        </w:tc>
        <w:tc>
          <w:tcPr>
            <w:tcW w:w="422" w:type="dxa"/>
            <w:tcBorders>
              <w:top w:val="single" w:sz="4" w:space="0" w:color="221F1F"/>
              <w:left w:val="single" w:sz="6" w:space="0" w:color="221F1F"/>
              <w:bottom w:val="single" w:sz="4" w:space="0" w:color="221F1F"/>
              <w:right w:val="single" w:sz="4" w:space="0" w:color="221F1F"/>
            </w:tcBorders>
            <w:vAlign w:val="center"/>
          </w:tcPr>
          <w:p w14:paraId="44448D8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14F64EA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6" w:space="0" w:color="221F1F"/>
            </w:tcBorders>
            <w:vAlign w:val="center"/>
            <w:hideMark/>
          </w:tcPr>
          <w:p w14:paraId="4833677B"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6" w:space="0" w:color="221F1F"/>
              <w:bottom w:val="single" w:sz="4" w:space="0" w:color="221F1F"/>
              <w:right w:val="single" w:sz="4" w:space="0" w:color="221F1F"/>
            </w:tcBorders>
            <w:vAlign w:val="center"/>
          </w:tcPr>
          <w:p w14:paraId="7715B03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70" w:type="dxa"/>
            <w:tcBorders>
              <w:top w:val="single" w:sz="4" w:space="0" w:color="221F1F"/>
              <w:left w:val="single" w:sz="4" w:space="0" w:color="221F1F"/>
              <w:bottom w:val="single" w:sz="4" w:space="0" w:color="221F1F"/>
              <w:right w:val="single" w:sz="6" w:space="0" w:color="221F1F"/>
            </w:tcBorders>
            <w:vAlign w:val="center"/>
            <w:hideMark/>
          </w:tcPr>
          <w:p w14:paraId="1616730B"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486</w:t>
            </w:r>
          </w:p>
        </w:tc>
        <w:tc>
          <w:tcPr>
            <w:tcW w:w="620" w:type="dxa"/>
            <w:tcBorders>
              <w:top w:val="single" w:sz="4" w:space="0" w:color="221F1F"/>
              <w:left w:val="single" w:sz="6" w:space="0" w:color="221F1F"/>
              <w:bottom w:val="single" w:sz="4" w:space="0" w:color="221F1F"/>
              <w:right w:val="single" w:sz="6" w:space="0" w:color="221F1F"/>
            </w:tcBorders>
            <w:vAlign w:val="center"/>
            <w:hideMark/>
          </w:tcPr>
          <w:p w14:paraId="76483C0B"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70.4</w:t>
            </w:r>
          </w:p>
        </w:tc>
        <w:tc>
          <w:tcPr>
            <w:tcW w:w="424" w:type="dxa"/>
            <w:tcBorders>
              <w:top w:val="single" w:sz="4" w:space="0" w:color="221F1F"/>
              <w:left w:val="single" w:sz="6" w:space="0" w:color="221F1F"/>
              <w:bottom w:val="single" w:sz="4" w:space="0" w:color="221F1F"/>
              <w:right w:val="single" w:sz="4" w:space="0" w:color="221F1F"/>
            </w:tcBorders>
            <w:vAlign w:val="center"/>
          </w:tcPr>
          <w:p w14:paraId="4C34640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6" w:space="0" w:color="221F1F"/>
            </w:tcBorders>
            <w:vAlign w:val="center"/>
          </w:tcPr>
          <w:p w14:paraId="10EE98C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6" w:space="0" w:color="221F1F"/>
              <w:bottom w:val="single" w:sz="4" w:space="0" w:color="221F1F"/>
              <w:right w:val="single" w:sz="4" w:space="0" w:color="221F1F"/>
            </w:tcBorders>
            <w:vAlign w:val="center"/>
          </w:tcPr>
          <w:p w14:paraId="2C68705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vAlign w:val="center"/>
            <w:hideMark/>
          </w:tcPr>
          <w:p w14:paraId="3DA9EC0E"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84" w:type="dxa"/>
            <w:tcBorders>
              <w:top w:val="single" w:sz="4" w:space="0" w:color="221F1F"/>
              <w:left w:val="single" w:sz="4" w:space="0" w:color="221F1F"/>
              <w:bottom w:val="single" w:sz="4" w:space="0" w:color="221F1F"/>
              <w:right w:val="single" w:sz="4" w:space="0" w:color="221F1F"/>
            </w:tcBorders>
            <w:vAlign w:val="center"/>
            <w:hideMark/>
          </w:tcPr>
          <w:p w14:paraId="3AD1AF0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516</w:t>
            </w:r>
          </w:p>
        </w:tc>
        <w:tc>
          <w:tcPr>
            <w:tcW w:w="714" w:type="dxa"/>
            <w:tcBorders>
              <w:top w:val="single" w:sz="4" w:space="0" w:color="221F1F"/>
              <w:left w:val="single" w:sz="4" w:space="0" w:color="221F1F"/>
              <w:bottom w:val="single" w:sz="4" w:space="0" w:color="221F1F"/>
              <w:right w:val="single" w:sz="6" w:space="0" w:color="221F1F"/>
            </w:tcBorders>
            <w:vAlign w:val="center"/>
            <w:hideMark/>
          </w:tcPr>
          <w:p w14:paraId="19336BA5"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0.0</w:t>
            </w:r>
          </w:p>
        </w:tc>
        <w:tc>
          <w:tcPr>
            <w:tcW w:w="424" w:type="dxa"/>
            <w:tcBorders>
              <w:top w:val="single" w:sz="4" w:space="0" w:color="221F1F"/>
              <w:left w:val="single" w:sz="6" w:space="0" w:color="221F1F"/>
              <w:bottom w:val="single" w:sz="4" w:space="0" w:color="221F1F"/>
              <w:right w:val="single" w:sz="6" w:space="0" w:color="221F1F"/>
            </w:tcBorders>
            <w:vAlign w:val="center"/>
            <w:hideMark/>
          </w:tcPr>
          <w:p w14:paraId="64B547D8" w14:textId="77777777" w:rsidR="00873627" w:rsidRPr="0053140C" w:rsidRDefault="00873627" w:rsidP="00F91892">
            <w:pPr>
              <w:suppressAutoHyphens/>
              <w:spacing w:line="256" w:lineRule="auto"/>
              <w:ind w:left="102"/>
              <w:jc w:val="center"/>
              <w:rPr>
                <w:rFonts w:eastAsia="MS Mincho"/>
                <w:sz w:val="16"/>
                <w:szCs w:val="16"/>
                <w:lang w:eastAsia="en-US"/>
              </w:rPr>
            </w:pPr>
            <w:r w:rsidRPr="0053140C">
              <w:rPr>
                <w:rFonts w:eastAsia="MS Mincho"/>
                <w:sz w:val="16"/>
                <w:szCs w:val="16"/>
                <w:lang w:eastAsia="en-US"/>
              </w:rPr>
              <w:t>X</w:t>
            </w:r>
          </w:p>
        </w:tc>
        <w:tc>
          <w:tcPr>
            <w:tcW w:w="338" w:type="dxa"/>
            <w:tcBorders>
              <w:top w:val="single" w:sz="4" w:space="0" w:color="221F1F"/>
              <w:left w:val="single" w:sz="6" w:space="0" w:color="221F1F"/>
              <w:bottom w:val="single" w:sz="4" w:space="0" w:color="221F1F"/>
              <w:right w:val="single" w:sz="6" w:space="0" w:color="221F1F"/>
            </w:tcBorders>
            <w:vAlign w:val="center"/>
          </w:tcPr>
          <w:p w14:paraId="19921E6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6" w:space="0" w:color="221F1F"/>
              <w:bottom w:val="single" w:sz="4" w:space="0" w:color="221F1F"/>
              <w:right w:val="single" w:sz="6" w:space="0" w:color="221F1F"/>
            </w:tcBorders>
            <w:vAlign w:val="center"/>
          </w:tcPr>
          <w:p w14:paraId="15A6508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6" w:space="0" w:color="221F1F"/>
              <w:bottom w:val="single" w:sz="4" w:space="0" w:color="221F1F"/>
              <w:right w:val="single" w:sz="4" w:space="0" w:color="221F1F"/>
            </w:tcBorders>
            <w:vAlign w:val="center"/>
          </w:tcPr>
          <w:p w14:paraId="286D3553"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475FF4B3" w14:textId="77777777" w:rsidTr="00873627">
        <w:trPr>
          <w:trHeight w:val="397"/>
          <w:jc w:val="center"/>
        </w:trPr>
        <w:tc>
          <w:tcPr>
            <w:tcW w:w="721" w:type="dxa"/>
            <w:tcBorders>
              <w:top w:val="single" w:sz="4" w:space="0" w:color="221F1F"/>
              <w:left w:val="single" w:sz="6" w:space="0" w:color="221F1F"/>
              <w:bottom w:val="single" w:sz="4" w:space="0" w:color="221F1F"/>
              <w:right w:val="single" w:sz="6" w:space="0" w:color="221F1F"/>
            </w:tcBorders>
            <w:vAlign w:val="center"/>
            <w:hideMark/>
          </w:tcPr>
          <w:p w14:paraId="18AE56C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457</w:t>
            </w:r>
          </w:p>
        </w:tc>
        <w:tc>
          <w:tcPr>
            <w:tcW w:w="678" w:type="dxa"/>
            <w:tcBorders>
              <w:top w:val="single" w:sz="4" w:space="0" w:color="221F1F"/>
              <w:left w:val="single" w:sz="6" w:space="0" w:color="221F1F"/>
              <w:bottom w:val="single" w:sz="4" w:space="0" w:color="221F1F"/>
              <w:right w:val="single" w:sz="4" w:space="0" w:color="221F1F"/>
            </w:tcBorders>
            <w:vAlign w:val="center"/>
            <w:hideMark/>
          </w:tcPr>
          <w:p w14:paraId="7343A54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60.7</w:t>
            </w:r>
          </w:p>
        </w:tc>
        <w:tc>
          <w:tcPr>
            <w:tcW w:w="422" w:type="dxa"/>
            <w:tcBorders>
              <w:top w:val="single" w:sz="4" w:space="0" w:color="221F1F"/>
              <w:left w:val="single" w:sz="4" w:space="0" w:color="221F1F"/>
              <w:bottom w:val="single" w:sz="4" w:space="0" w:color="221F1F"/>
              <w:right w:val="single" w:sz="4" w:space="0" w:color="221F1F"/>
            </w:tcBorders>
            <w:vAlign w:val="center"/>
          </w:tcPr>
          <w:p w14:paraId="05284E6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7653964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4" w:space="0" w:color="221F1F"/>
            </w:tcBorders>
            <w:vAlign w:val="center"/>
            <w:hideMark/>
          </w:tcPr>
          <w:p w14:paraId="7FBA41F1"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4" w:space="0" w:color="221F1F"/>
              <w:bottom w:val="single" w:sz="4" w:space="0" w:color="221F1F"/>
              <w:right w:val="single" w:sz="6" w:space="0" w:color="221F1F"/>
            </w:tcBorders>
            <w:vAlign w:val="center"/>
          </w:tcPr>
          <w:p w14:paraId="2780B47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70" w:type="dxa"/>
            <w:tcBorders>
              <w:top w:val="single" w:sz="4" w:space="0" w:color="221F1F"/>
              <w:left w:val="single" w:sz="6" w:space="0" w:color="221F1F"/>
              <w:bottom w:val="single" w:sz="4" w:space="0" w:color="221F1F"/>
              <w:right w:val="single" w:sz="4" w:space="0" w:color="221F1F"/>
            </w:tcBorders>
            <w:vAlign w:val="center"/>
            <w:hideMark/>
          </w:tcPr>
          <w:p w14:paraId="0F97DABA"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487</w:t>
            </w:r>
          </w:p>
        </w:tc>
        <w:tc>
          <w:tcPr>
            <w:tcW w:w="620" w:type="dxa"/>
            <w:tcBorders>
              <w:top w:val="single" w:sz="4" w:space="0" w:color="221F1F"/>
              <w:left w:val="single" w:sz="4" w:space="0" w:color="221F1F"/>
              <w:bottom w:val="single" w:sz="4" w:space="0" w:color="221F1F"/>
              <w:right w:val="single" w:sz="6" w:space="0" w:color="221F1F"/>
            </w:tcBorders>
            <w:vAlign w:val="center"/>
            <w:hideMark/>
          </w:tcPr>
          <w:p w14:paraId="4FAECC77"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67.7</w:t>
            </w:r>
          </w:p>
        </w:tc>
        <w:tc>
          <w:tcPr>
            <w:tcW w:w="424" w:type="dxa"/>
            <w:tcBorders>
              <w:top w:val="single" w:sz="4" w:space="0" w:color="221F1F"/>
              <w:left w:val="single" w:sz="6" w:space="0" w:color="221F1F"/>
              <w:bottom w:val="single" w:sz="4" w:space="0" w:color="221F1F"/>
              <w:right w:val="single" w:sz="4" w:space="0" w:color="221F1F"/>
            </w:tcBorders>
            <w:vAlign w:val="center"/>
          </w:tcPr>
          <w:p w14:paraId="7FE6C23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52B6127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2DEF78E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6" w:space="0" w:color="221F1F"/>
            </w:tcBorders>
            <w:vAlign w:val="center"/>
            <w:hideMark/>
          </w:tcPr>
          <w:p w14:paraId="56FE4B06"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84" w:type="dxa"/>
            <w:tcBorders>
              <w:top w:val="single" w:sz="4" w:space="0" w:color="221F1F"/>
              <w:left w:val="single" w:sz="6" w:space="0" w:color="221F1F"/>
              <w:bottom w:val="single" w:sz="4" w:space="0" w:color="221F1F"/>
              <w:right w:val="single" w:sz="4" w:space="0" w:color="221F1F"/>
            </w:tcBorders>
            <w:vAlign w:val="center"/>
            <w:hideMark/>
          </w:tcPr>
          <w:p w14:paraId="749110D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517</w:t>
            </w:r>
          </w:p>
        </w:tc>
        <w:tc>
          <w:tcPr>
            <w:tcW w:w="714" w:type="dxa"/>
            <w:tcBorders>
              <w:top w:val="single" w:sz="4" w:space="0" w:color="221F1F"/>
              <w:left w:val="single" w:sz="4" w:space="0" w:color="221F1F"/>
              <w:bottom w:val="single" w:sz="4" w:space="0" w:color="221F1F"/>
              <w:right w:val="single" w:sz="4" w:space="0" w:color="221F1F"/>
            </w:tcBorders>
            <w:vAlign w:val="center"/>
            <w:hideMark/>
          </w:tcPr>
          <w:p w14:paraId="7C4055B5"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0.0</w:t>
            </w:r>
          </w:p>
        </w:tc>
        <w:tc>
          <w:tcPr>
            <w:tcW w:w="424" w:type="dxa"/>
            <w:tcBorders>
              <w:top w:val="single" w:sz="4" w:space="0" w:color="221F1F"/>
              <w:left w:val="single" w:sz="4" w:space="0" w:color="221F1F"/>
              <w:bottom w:val="single" w:sz="4" w:space="0" w:color="221F1F"/>
              <w:right w:val="single" w:sz="4" w:space="0" w:color="221F1F"/>
            </w:tcBorders>
            <w:vAlign w:val="center"/>
            <w:hideMark/>
          </w:tcPr>
          <w:p w14:paraId="4B24EAC7" w14:textId="77777777" w:rsidR="00873627" w:rsidRPr="0053140C" w:rsidRDefault="00873627" w:rsidP="00F91892">
            <w:pPr>
              <w:suppressAutoHyphens/>
              <w:spacing w:line="256" w:lineRule="auto"/>
              <w:ind w:left="102"/>
              <w:jc w:val="center"/>
              <w:rPr>
                <w:rFonts w:eastAsia="MS Mincho"/>
                <w:sz w:val="16"/>
                <w:szCs w:val="16"/>
                <w:lang w:eastAsia="en-US"/>
              </w:rPr>
            </w:pPr>
            <w:r w:rsidRPr="0053140C">
              <w:rPr>
                <w:rFonts w:eastAsia="MS Mincho"/>
                <w:sz w:val="16"/>
                <w:szCs w:val="16"/>
                <w:lang w:eastAsia="en-US"/>
              </w:rPr>
              <w:t>X</w:t>
            </w:r>
          </w:p>
        </w:tc>
        <w:tc>
          <w:tcPr>
            <w:tcW w:w="338" w:type="dxa"/>
            <w:tcBorders>
              <w:top w:val="single" w:sz="4" w:space="0" w:color="221F1F"/>
              <w:left w:val="single" w:sz="4" w:space="0" w:color="221F1F"/>
              <w:bottom w:val="single" w:sz="4" w:space="0" w:color="221F1F"/>
              <w:right w:val="single" w:sz="4" w:space="0" w:color="221F1F"/>
            </w:tcBorders>
            <w:vAlign w:val="center"/>
          </w:tcPr>
          <w:p w14:paraId="624FAF0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6" w:space="0" w:color="221F1F"/>
            </w:tcBorders>
            <w:vAlign w:val="center"/>
          </w:tcPr>
          <w:p w14:paraId="25FA9E7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6" w:space="0" w:color="221F1F"/>
              <w:bottom w:val="single" w:sz="4" w:space="0" w:color="221F1F"/>
              <w:right w:val="single" w:sz="4" w:space="0" w:color="221F1F"/>
            </w:tcBorders>
            <w:vAlign w:val="center"/>
          </w:tcPr>
          <w:p w14:paraId="1A9E5642"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DDC5A8B" w14:textId="77777777" w:rsidTr="00873627">
        <w:trPr>
          <w:trHeight w:val="397"/>
          <w:jc w:val="center"/>
        </w:trPr>
        <w:tc>
          <w:tcPr>
            <w:tcW w:w="721" w:type="dxa"/>
            <w:tcBorders>
              <w:top w:val="single" w:sz="4" w:space="0" w:color="221F1F"/>
              <w:left w:val="single" w:sz="6" w:space="0" w:color="221F1F"/>
              <w:bottom w:val="single" w:sz="4" w:space="0" w:color="221F1F"/>
              <w:right w:val="single" w:sz="6" w:space="0" w:color="221F1F"/>
            </w:tcBorders>
            <w:vAlign w:val="center"/>
            <w:hideMark/>
          </w:tcPr>
          <w:p w14:paraId="473B3EE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458</w:t>
            </w:r>
          </w:p>
        </w:tc>
        <w:tc>
          <w:tcPr>
            <w:tcW w:w="678" w:type="dxa"/>
            <w:tcBorders>
              <w:top w:val="single" w:sz="4" w:space="0" w:color="221F1F"/>
              <w:left w:val="single" w:sz="6" w:space="0" w:color="221F1F"/>
              <w:bottom w:val="single" w:sz="4" w:space="0" w:color="221F1F"/>
              <w:right w:val="single" w:sz="4" w:space="0" w:color="221F1F"/>
            </w:tcBorders>
            <w:vAlign w:val="center"/>
            <w:hideMark/>
          </w:tcPr>
          <w:p w14:paraId="46E8455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61.3</w:t>
            </w:r>
          </w:p>
        </w:tc>
        <w:tc>
          <w:tcPr>
            <w:tcW w:w="422" w:type="dxa"/>
            <w:tcBorders>
              <w:top w:val="single" w:sz="4" w:space="0" w:color="221F1F"/>
              <w:left w:val="single" w:sz="4" w:space="0" w:color="221F1F"/>
              <w:bottom w:val="single" w:sz="4" w:space="0" w:color="221F1F"/>
              <w:right w:val="single" w:sz="4" w:space="0" w:color="221F1F"/>
            </w:tcBorders>
            <w:vAlign w:val="center"/>
          </w:tcPr>
          <w:p w14:paraId="57B9AB6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08F20F4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4" w:space="0" w:color="221F1F"/>
            </w:tcBorders>
            <w:vAlign w:val="center"/>
            <w:hideMark/>
          </w:tcPr>
          <w:p w14:paraId="4940BD61"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4" w:space="0" w:color="221F1F"/>
              <w:bottom w:val="single" w:sz="4" w:space="0" w:color="221F1F"/>
              <w:right w:val="single" w:sz="6" w:space="0" w:color="221F1F"/>
            </w:tcBorders>
            <w:vAlign w:val="center"/>
          </w:tcPr>
          <w:p w14:paraId="53AE20F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70" w:type="dxa"/>
            <w:tcBorders>
              <w:top w:val="single" w:sz="4" w:space="0" w:color="221F1F"/>
              <w:left w:val="single" w:sz="6" w:space="0" w:color="221F1F"/>
              <w:bottom w:val="single" w:sz="4" w:space="0" w:color="221F1F"/>
              <w:right w:val="single" w:sz="4" w:space="0" w:color="221F1F"/>
            </w:tcBorders>
            <w:vAlign w:val="center"/>
            <w:hideMark/>
          </w:tcPr>
          <w:p w14:paraId="5A3428DB"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488</w:t>
            </w:r>
          </w:p>
        </w:tc>
        <w:tc>
          <w:tcPr>
            <w:tcW w:w="620" w:type="dxa"/>
            <w:tcBorders>
              <w:top w:val="single" w:sz="4" w:space="0" w:color="221F1F"/>
              <w:left w:val="single" w:sz="4" w:space="0" w:color="221F1F"/>
              <w:bottom w:val="single" w:sz="4" w:space="0" w:color="221F1F"/>
              <w:right w:val="single" w:sz="6" w:space="0" w:color="221F1F"/>
            </w:tcBorders>
            <w:vAlign w:val="center"/>
            <w:hideMark/>
          </w:tcPr>
          <w:p w14:paraId="1E103413"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64.4</w:t>
            </w:r>
          </w:p>
        </w:tc>
        <w:tc>
          <w:tcPr>
            <w:tcW w:w="424" w:type="dxa"/>
            <w:tcBorders>
              <w:top w:val="single" w:sz="4" w:space="0" w:color="221F1F"/>
              <w:left w:val="single" w:sz="6" w:space="0" w:color="221F1F"/>
              <w:bottom w:val="single" w:sz="4" w:space="0" w:color="221F1F"/>
              <w:right w:val="single" w:sz="4" w:space="0" w:color="221F1F"/>
            </w:tcBorders>
            <w:vAlign w:val="center"/>
          </w:tcPr>
          <w:p w14:paraId="6EAA808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1E12EEF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5766BE9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vAlign w:val="center"/>
            <w:hideMark/>
          </w:tcPr>
          <w:p w14:paraId="1BA9A109"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84" w:type="dxa"/>
            <w:tcBorders>
              <w:top w:val="single" w:sz="4" w:space="0" w:color="221F1F"/>
              <w:left w:val="single" w:sz="4" w:space="0" w:color="221F1F"/>
              <w:bottom w:val="single" w:sz="4" w:space="0" w:color="221F1F"/>
              <w:right w:val="single" w:sz="4" w:space="0" w:color="221F1F"/>
            </w:tcBorders>
            <w:vAlign w:val="center"/>
            <w:hideMark/>
          </w:tcPr>
          <w:p w14:paraId="5593A05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518</w:t>
            </w:r>
          </w:p>
        </w:tc>
        <w:tc>
          <w:tcPr>
            <w:tcW w:w="714" w:type="dxa"/>
            <w:tcBorders>
              <w:top w:val="single" w:sz="4" w:space="0" w:color="221F1F"/>
              <w:left w:val="single" w:sz="4" w:space="0" w:color="221F1F"/>
              <w:bottom w:val="single" w:sz="4" w:space="0" w:color="221F1F"/>
              <w:right w:val="single" w:sz="4" w:space="0" w:color="221F1F"/>
            </w:tcBorders>
            <w:vAlign w:val="center"/>
            <w:hideMark/>
          </w:tcPr>
          <w:p w14:paraId="1B7C4F01"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0.0</w:t>
            </w:r>
          </w:p>
        </w:tc>
        <w:tc>
          <w:tcPr>
            <w:tcW w:w="424" w:type="dxa"/>
            <w:tcBorders>
              <w:top w:val="single" w:sz="4" w:space="0" w:color="221F1F"/>
              <w:left w:val="single" w:sz="4" w:space="0" w:color="221F1F"/>
              <w:bottom w:val="single" w:sz="4" w:space="0" w:color="221F1F"/>
              <w:right w:val="single" w:sz="4" w:space="0" w:color="221F1F"/>
            </w:tcBorders>
            <w:vAlign w:val="center"/>
            <w:hideMark/>
          </w:tcPr>
          <w:p w14:paraId="0AEFA1D3" w14:textId="77777777" w:rsidR="00873627" w:rsidRPr="0053140C" w:rsidRDefault="00873627" w:rsidP="00F91892">
            <w:pPr>
              <w:suppressAutoHyphens/>
              <w:spacing w:line="256" w:lineRule="auto"/>
              <w:ind w:left="102"/>
              <w:jc w:val="center"/>
              <w:rPr>
                <w:rFonts w:eastAsia="MS Mincho"/>
                <w:sz w:val="16"/>
                <w:szCs w:val="16"/>
                <w:lang w:eastAsia="en-US"/>
              </w:rPr>
            </w:pPr>
            <w:r w:rsidRPr="0053140C">
              <w:rPr>
                <w:rFonts w:eastAsia="MS Mincho"/>
                <w:sz w:val="16"/>
                <w:szCs w:val="16"/>
                <w:lang w:eastAsia="en-US"/>
              </w:rPr>
              <w:t>X</w:t>
            </w:r>
          </w:p>
        </w:tc>
        <w:tc>
          <w:tcPr>
            <w:tcW w:w="338" w:type="dxa"/>
            <w:tcBorders>
              <w:top w:val="single" w:sz="4" w:space="0" w:color="221F1F"/>
              <w:left w:val="single" w:sz="4" w:space="0" w:color="221F1F"/>
              <w:bottom w:val="single" w:sz="4" w:space="0" w:color="221F1F"/>
              <w:right w:val="single" w:sz="4" w:space="0" w:color="221F1F"/>
            </w:tcBorders>
            <w:vAlign w:val="center"/>
          </w:tcPr>
          <w:p w14:paraId="261FC19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6" w:space="0" w:color="221F1F"/>
            </w:tcBorders>
            <w:vAlign w:val="center"/>
          </w:tcPr>
          <w:p w14:paraId="2B51AE1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6" w:space="0" w:color="221F1F"/>
              <w:bottom w:val="single" w:sz="4" w:space="0" w:color="221F1F"/>
              <w:right w:val="single" w:sz="4" w:space="0" w:color="221F1F"/>
            </w:tcBorders>
            <w:vAlign w:val="center"/>
          </w:tcPr>
          <w:p w14:paraId="778FAC92"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45941D23" w14:textId="77777777" w:rsidTr="00873627">
        <w:trPr>
          <w:trHeight w:val="397"/>
          <w:jc w:val="center"/>
        </w:trPr>
        <w:tc>
          <w:tcPr>
            <w:tcW w:w="721" w:type="dxa"/>
            <w:tcBorders>
              <w:top w:val="single" w:sz="4" w:space="0" w:color="221F1F"/>
              <w:left w:val="single" w:sz="6" w:space="0" w:color="221F1F"/>
              <w:bottom w:val="single" w:sz="4" w:space="0" w:color="221F1F"/>
              <w:right w:val="single" w:sz="6" w:space="0" w:color="221F1F"/>
            </w:tcBorders>
            <w:vAlign w:val="center"/>
            <w:hideMark/>
          </w:tcPr>
          <w:p w14:paraId="698A69E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459</w:t>
            </w:r>
          </w:p>
        </w:tc>
        <w:tc>
          <w:tcPr>
            <w:tcW w:w="678" w:type="dxa"/>
            <w:tcBorders>
              <w:top w:val="single" w:sz="4" w:space="0" w:color="221F1F"/>
              <w:left w:val="single" w:sz="6" w:space="0" w:color="221F1F"/>
              <w:bottom w:val="single" w:sz="4" w:space="0" w:color="221F1F"/>
              <w:right w:val="single" w:sz="4" w:space="0" w:color="221F1F"/>
            </w:tcBorders>
            <w:vAlign w:val="center"/>
            <w:hideMark/>
          </w:tcPr>
          <w:p w14:paraId="7E0E845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62.4</w:t>
            </w:r>
          </w:p>
        </w:tc>
        <w:tc>
          <w:tcPr>
            <w:tcW w:w="422" w:type="dxa"/>
            <w:tcBorders>
              <w:top w:val="single" w:sz="4" w:space="0" w:color="221F1F"/>
              <w:left w:val="single" w:sz="4" w:space="0" w:color="221F1F"/>
              <w:bottom w:val="single" w:sz="4" w:space="0" w:color="221F1F"/>
              <w:right w:val="single" w:sz="4" w:space="0" w:color="221F1F"/>
            </w:tcBorders>
            <w:vAlign w:val="center"/>
          </w:tcPr>
          <w:p w14:paraId="0DF8A06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162E675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4" w:space="0" w:color="221F1F"/>
            </w:tcBorders>
            <w:vAlign w:val="center"/>
            <w:hideMark/>
          </w:tcPr>
          <w:p w14:paraId="0D3E1E04"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4" w:space="0" w:color="221F1F"/>
              <w:bottom w:val="single" w:sz="4" w:space="0" w:color="221F1F"/>
              <w:right w:val="single" w:sz="4" w:space="0" w:color="221F1F"/>
            </w:tcBorders>
            <w:vAlign w:val="center"/>
          </w:tcPr>
          <w:p w14:paraId="23122A8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70" w:type="dxa"/>
            <w:tcBorders>
              <w:top w:val="single" w:sz="4" w:space="0" w:color="221F1F"/>
              <w:left w:val="single" w:sz="4" w:space="0" w:color="221F1F"/>
              <w:bottom w:val="single" w:sz="4" w:space="0" w:color="221F1F"/>
              <w:right w:val="single" w:sz="4" w:space="0" w:color="221F1F"/>
            </w:tcBorders>
            <w:vAlign w:val="center"/>
            <w:hideMark/>
          </w:tcPr>
          <w:p w14:paraId="0AF6B49F"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489</w:t>
            </w:r>
          </w:p>
        </w:tc>
        <w:tc>
          <w:tcPr>
            <w:tcW w:w="620" w:type="dxa"/>
            <w:tcBorders>
              <w:top w:val="single" w:sz="4" w:space="0" w:color="221F1F"/>
              <w:left w:val="single" w:sz="4" w:space="0" w:color="221F1F"/>
              <w:bottom w:val="single" w:sz="4" w:space="0" w:color="221F1F"/>
              <w:right w:val="single" w:sz="4" w:space="0" w:color="221F1F"/>
            </w:tcBorders>
            <w:vAlign w:val="center"/>
            <w:hideMark/>
          </w:tcPr>
          <w:p w14:paraId="357BEBFD"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61.0</w:t>
            </w:r>
          </w:p>
        </w:tc>
        <w:tc>
          <w:tcPr>
            <w:tcW w:w="424" w:type="dxa"/>
            <w:tcBorders>
              <w:top w:val="single" w:sz="4" w:space="0" w:color="221F1F"/>
              <w:left w:val="single" w:sz="4" w:space="0" w:color="221F1F"/>
              <w:bottom w:val="single" w:sz="4" w:space="0" w:color="221F1F"/>
              <w:right w:val="single" w:sz="4" w:space="0" w:color="221F1F"/>
            </w:tcBorders>
            <w:vAlign w:val="center"/>
          </w:tcPr>
          <w:p w14:paraId="6E19138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530F6BA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11A29DE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vAlign w:val="center"/>
            <w:hideMark/>
          </w:tcPr>
          <w:p w14:paraId="26903010"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84" w:type="dxa"/>
            <w:tcBorders>
              <w:top w:val="single" w:sz="4" w:space="0" w:color="221F1F"/>
              <w:left w:val="single" w:sz="4" w:space="0" w:color="221F1F"/>
              <w:bottom w:val="single" w:sz="4" w:space="0" w:color="221F1F"/>
              <w:right w:val="single" w:sz="4" w:space="0" w:color="221F1F"/>
            </w:tcBorders>
            <w:vAlign w:val="center"/>
            <w:hideMark/>
          </w:tcPr>
          <w:p w14:paraId="04908F7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519</w:t>
            </w:r>
          </w:p>
        </w:tc>
        <w:tc>
          <w:tcPr>
            <w:tcW w:w="714" w:type="dxa"/>
            <w:tcBorders>
              <w:top w:val="single" w:sz="4" w:space="0" w:color="221F1F"/>
              <w:left w:val="single" w:sz="4" w:space="0" w:color="221F1F"/>
              <w:bottom w:val="single" w:sz="4" w:space="0" w:color="221F1F"/>
              <w:right w:val="single" w:sz="4" w:space="0" w:color="221F1F"/>
            </w:tcBorders>
            <w:vAlign w:val="center"/>
            <w:hideMark/>
          </w:tcPr>
          <w:p w14:paraId="38DB62F3"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0.0</w:t>
            </w:r>
          </w:p>
        </w:tc>
        <w:tc>
          <w:tcPr>
            <w:tcW w:w="424" w:type="dxa"/>
            <w:tcBorders>
              <w:top w:val="single" w:sz="4" w:space="0" w:color="221F1F"/>
              <w:left w:val="single" w:sz="4" w:space="0" w:color="221F1F"/>
              <w:bottom w:val="single" w:sz="4" w:space="0" w:color="221F1F"/>
              <w:right w:val="single" w:sz="4" w:space="0" w:color="221F1F"/>
            </w:tcBorders>
            <w:vAlign w:val="center"/>
            <w:hideMark/>
          </w:tcPr>
          <w:p w14:paraId="536FE502" w14:textId="77777777" w:rsidR="00873627" w:rsidRPr="0053140C" w:rsidRDefault="00873627" w:rsidP="00F91892">
            <w:pPr>
              <w:suppressAutoHyphens/>
              <w:spacing w:line="256" w:lineRule="auto"/>
              <w:ind w:left="102"/>
              <w:jc w:val="center"/>
              <w:rPr>
                <w:rFonts w:eastAsia="MS Mincho"/>
                <w:sz w:val="16"/>
                <w:szCs w:val="16"/>
                <w:lang w:eastAsia="en-US"/>
              </w:rPr>
            </w:pPr>
            <w:r w:rsidRPr="0053140C">
              <w:rPr>
                <w:rFonts w:eastAsia="MS Mincho"/>
                <w:sz w:val="16"/>
                <w:szCs w:val="16"/>
                <w:lang w:eastAsia="en-US"/>
              </w:rPr>
              <w:t>X</w:t>
            </w:r>
          </w:p>
        </w:tc>
        <w:tc>
          <w:tcPr>
            <w:tcW w:w="338" w:type="dxa"/>
            <w:tcBorders>
              <w:top w:val="single" w:sz="4" w:space="0" w:color="221F1F"/>
              <w:left w:val="single" w:sz="4" w:space="0" w:color="221F1F"/>
              <w:bottom w:val="single" w:sz="4" w:space="0" w:color="221F1F"/>
              <w:right w:val="single" w:sz="4" w:space="0" w:color="221F1F"/>
            </w:tcBorders>
            <w:vAlign w:val="center"/>
          </w:tcPr>
          <w:p w14:paraId="06B16AA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6" w:space="0" w:color="221F1F"/>
            </w:tcBorders>
            <w:vAlign w:val="center"/>
          </w:tcPr>
          <w:p w14:paraId="5F56265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6" w:space="0" w:color="221F1F"/>
              <w:bottom w:val="single" w:sz="4" w:space="0" w:color="221F1F"/>
              <w:right w:val="single" w:sz="4" w:space="0" w:color="221F1F"/>
            </w:tcBorders>
            <w:vAlign w:val="center"/>
          </w:tcPr>
          <w:p w14:paraId="070AD4D8"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7DC995E1" w14:textId="77777777" w:rsidTr="00873627">
        <w:trPr>
          <w:trHeight w:val="397"/>
          <w:jc w:val="center"/>
        </w:trPr>
        <w:tc>
          <w:tcPr>
            <w:tcW w:w="721" w:type="dxa"/>
            <w:tcBorders>
              <w:top w:val="single" w:sz="4" w:space="0" w:color="221F1F"/>
              <w:left w:val="single" w:sz="6" w:space="0" w:color="221F1F"/>
              <w:bottom w:val="single" w:sz="4" w:space="0" w:color="221F1F"/>
              <w:right w:val="single" w:sz="6" w:space="0" w:color="221F1F"/>
            </w:tcBorders>
            <w:vAlign w:val="center"/>
            <w:hideMark/>
          </w:tcPr>
          <w:p w14:paraId="5E2EAA2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460</w:t>
            </w:r>
          </w:p>
        </w:tc>
        <w:tc>
          <w:tcPr>
            <w:tcW w:w="678" w:type="dxa"/>
            <w:tcBorders>
              <w:top w:val="single" w:sz="4" w:space="0" w:color="221F1F"/>
              <w:left w:val="single" w:sz="6" w:space="0" w:color="221F1F"/>
              <w:bottom w:val="single" w:sz="4" w:space="0" w:color="221F1F"/>
              <w:right w:val="single" w:sz="4" w:space="0" w:color="221F1F"/>
            </w:tcBorders>
            <w:vAlign w:val="center"/>
            <w:hideMark/>
          </w:tcPr>
          <w:p w14:paraId="3F43276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64.1</w:t>
            </w:r>
          </w:p>
        </w:tc>
        <w:tc>
          <w:tcPr>
            <w:tcW w:w="422" w:type="dxa"/>
            <w:tcBorders>
              <w:top w:val="single" w:sz="4" w:space="0" w:color="221F1F"/>
              <w:left w:val="single" w:sz="4" w:space="0" w:color="221F1F"/>
              <w:bottom w:val="single" w:sz="4" w:space="0" w:color="221F1F"/>
              <w:right w:val="single" w:sz="4" w:space="0" w:color="221F1F"/>
            </w:tcBorders>
            <w:vAlign w:val="center"/>
          </w:tcPr>
          <w:p w14:paraId="0E4ACCC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6" w:space="0" w:color="221F1F"/>
            </w:tcBorders>
            <w:vAlign w:val="center"/>
          </w:tcPr>
          <w:p w14:paraId="669F5AB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6" w:space="0" w:color="221F1F"/>
              <w:bottom w:val="single" w:sz="4" w:space="0" w:color="221F1F"/>
              <w:right w:val="single" w:sz="4" w:space="0" w:color="221F1F"/>
            </w:tcBorders>
            <w:vAlign w:val="center"/>
            <w:hideMark/>
          </w:tcPr>
          <w:p w14:paraId="0A671511"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4" w:space="0" w:color="221F1F"/>
              <w:bottom w:val="single" w:sz="4" w:space="0" w:color="221F1F"/>
              <w:right w:val="single" w:sz="4" w:space="0" w:color="221F1F"/>
            </w:tcBorders>
            <w:vAlign w:val="center"/>
          </w:tcPr>
          <w:p w14:paraId="2F9FDBB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70" w:type="dxa"/>
            <w:tcBorders>
              <w:top w:val="single" w:sz="4" w:space="0" w:color="221F1F"/>
              <w:left w:val="single" w:sz="4" w:space="0" w:color="221F1F"/>
              <w:bottom w:val="single" w:sz="4" w:space="0" w:color="221F1F"/>
              <w:right w:val="single" w:sz="4" w:space="0" w:color="221F1F"/>
            </w:tcBorders>
            <w:vAlign w:val="center"/>
            <w:hideMark/>
          </w:tcPr>
          <w:p w14:paraId="22BC80E1"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490</w:t>
            </w:r>
          </w:p>
        </w:tc>
        <w:tc>
          <w:tcPr>
            <w:tcW w:w="620" w:type="dxa"/>
            <w:tcBorders>
              <w:top w:val="single" w:sz="4" w:space="0" w:color="221F1F"/>
              <w:left w:val="single" w:sz="4" w:space="0" w:color="221F1F"/>
              <w:bottom w:val="single" w:sz="4" w:space="0" w:color="221F1F"/>
              <w:right w:val="single" w:sz="4" w:space="0" w:color="221F1F"/>
            </w:tcBorders>
            <w:vAlign w:val="center"/>
            <w:hideMark/>
          </w:tcPr>
          <w:p w14:paraId="34A8EE36"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57.6</w:t>
            </w:r>
          </w:p>
        </w:tc>
        <w:tc>
          <w:tcPr>
            <w:tcW w:w="424" w:type="dxa"/>
            <w:tcBorders>
              <w:top w:val="single" w:sz="4" w:space="0" w:color="221F1F"/>
              <w:left w:val="single" w:sz="4" w:space="0" w:color="221F1F"/>
              <w:bottom w:val="single" w:sz="4" w:space="0" w:color="221F1F"/>
              <w:right w:val="single" w:sz="4" w:space="0" w:color="221F1F"/>
            </w:tcBorders>
            <w:vAlign w:val="center"/>
          </w:tcPr>
          <w:p w14:paraId="4FC7697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4" w:space="0" w:color="221F1F"/>
              <w:right w:val="single" w:sz="4" w:space="0" w:color="221F1F"/>
            </w:tcBorders>
            <w:vAlign w:val="center"/>
          </w:tcPr>
          <w:p w14:paraId="302661A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4B7E53C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6" w:space="0" w:color="221F1F"/>
            </w:tcBorders>
            <w:vAlign w:val="center"/>
            <w:hideMark/>
          </w:tcPr>
          <w:p w14:paraId="48611E5C"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84" w:type="dxa"/>
            <w:tcBorders>
              <w:top w:val="single" w:sz="4" w:space="0" w:color="221F1F"/>
              <w:left w:val="single" w:sz="6" w:space="0" w:color="221F1F"/>
              <w:bottom w:val="single" w:sz="4" w:space="0" w:color="221F1F"/>
              <w:right w:val="single" w:sz="4" w:space="0" w:color="221F1F"/>
            </w:tcBorders>
            <w:vAlign w:val="center"/>
            <w:hideMark/>
          </w:tcPr>
          <w:p w14:paraId="50D68F2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520</w:t>
            </w:r>
          </w:p>
        </w:tc>
        <w:tc>
          <w:tcPr>
            <w:tcW w:w="714" w:type="dxa"/>
            <w:tcBorders>
              <w:top w:val="single" w:sz="4" w:space="0" w:color="221F1F"/>
              <w:left w:val="single" w:sz="4" w:space="0" w:color="221F1F"/>
              <w:bottom w:val="single" w:sz="4" w:space="0" w:color="221F1F"/>
              <w:right w:val="single" w:sz="4" w:space="0" w:color="221F1F"/>
            </w:tcBorders>
            <w:vAlign w:val="center"/>
            <w:hideMark/>
          </w:tcPr>
          <w:p w14:paraId="523FB6CB"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0.0</w:t>
            </w:r>
          </w:p>
        </w:tc>
        <w:tc>
          <w:tcPr>
            <w:tcW w:w="424" w:type="dxa"/>
            <w:tcBorders>
              <w:top w:val="single" w:sz="4" w:space="0" w:color="221F1F"/>
              <w:left w:val="single" w:sz="4" w:space="0" w:color="221F1F"/>
              <w:bottom w:val="single" w:sz="4" w:space="0" w:color="221F1F"/>
              <w:right w:val="single" w:sz="4" w:space="0" w:color="221F1F"/>
            </w:tcBorders>
            <w:vAlign w:val="center"/>
            <w:hideMark/>
          </w:tcPr>
          <w:p w14:paraId="715476D7" w14:textId="77777777" w:rsidR="00873627" w:rsidRPr="0053140C" w:rsidRDefault="00873627" w:rsidP="00F91892">
            <w:pPr>
              <w:suppressAutoHyphens/>
              <w:spacing w:line="256" w:lineRule="auto"/>
              <w:ind w:left="102"/>
              <w:jc w:val="center"/>
              <w:rPr>
                <w:rFonts w:eastAsia="MS Mincho"/>
                <w:sz w:val="16"/>
                <w:szCs w:val="16"/>
                <w:lang w:eastAsia="en-US"/>
              </w:rPr>
            </w:pPr>
            <w:r w:rsidRPr="0053140C">
              <w:rPr>
                <w:rFonts w:eastAsia="MS Mincho"/>
                <w:sz w:val="16"/>
                <w:szCs w:val="16"/>
                <w:lang w:eastAsia="en-US"/>
              </w:rPr>
              <w:t>X</w:t>
            </w:r>
          </w:p>
        </w:tc>
        <w:tc>
          <w:tcPr>
            <w:tcW w:w="338" w:type="dxa"/>
            <w:tcBorders>
              <w:top w:val="single" w:sz="4" w:space="0" w:color="221F1F"/>
              <w:left w:val="single" w:sz="4" w:space="0" w:color="221F1F"/>
              <w:bottom w:val="single" w:sz="4" w:space="0" w:color="221F1F"/>
              <w:right w:val="single" w:sz="4" w:space="0" w:color="221F1F"/>
            </w:tcBorders>
            <w:vAlign w:val="center"/>
          </w:tcPr>
          <w:p w14:paraId="506001E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6" w:space="0" w:color="221F1F"/>
            </w:tcBorders>
            <w:vAlign w:val="center"/>
          </w:tcPr>
          <w:p w14:paraId="0E36C9A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6" w:space="0" w:color="221F1F"/>
              <w:bottom w:val="single" w:sz="4" w:space="0" w:color="221F1F"/>
              <w:right w:val="single" w:sz="4" w:space="0" w:color="221F1F"/>
            </w:tcBorders>
            <w:vAlign w:val="center"/>
          </w:tcPr>
          <w:p w14:paraId="66E1C182"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499505E2" w14:textId="77777777" w:rsidTr="00873627">
        <w:trPr>
          <w:trHeight w:val="397"/>
          <w:jc w:val="center"/>
        </w:trPr>
        <w:tc>
          <w:tcPr>
            <w:tcW w:w="721" w:type="dxa"/>
            <w:tcBorders>
              <w:top w:val="single" w:sz="4" w:space="0" w:color="221F1F"/>
              <w:left w:val="single" w:sz="6" w:space="0" w:color="221F1F"/>
              <w:bottom w:val="single" w:sz="4" w:space="0" w:color="221F1F"/>
              <w:right w:val="single" w:sz="6" w:space="0" w:color="221F1F"/>
            </w:tcBorders>
            <w:vAlign w:val="center"/>
            <w:hideMark/>
          </w:tcPr>
          <w:p w14:paraId="3987CA0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461</w:t>
            </w:r>
          </w:p>
        </w:tc>
        <w:tc>
          <w:tcPr>
            <w:tcW w:w="678" w:type="dxa"/>
            <w:tcBorders>
              <w:top w:val="single" w:sz="4" w:space="0" w:color="221F1F"/>
              <w:left w:val="single" w:sz="6" w:space="0" w:color="221F1F"/>
              <w:bottom w:val="single" w:sz="4" w:space="0" w:color="221F1F"/>
              <w:right w:val="single" w:sz="4" w:space="0" w:color="221F1F"/>
            </w:tcBorders>
            <w:vAlign w:val="center"/>
            <w:hideMark/>
          </w:tcPr>
          <w:p w14:paraId="295E60F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66.2</w:t>
            </w:r>
          </w:p>
        </w:tc>
        <w:tc>
          <w:tcPr>
            <w:tcW w:w="422" w:type="dxa"/>
            <w:tcBorders>
              <w:top w:val="single" w:sz="4" w:space="0" w:color="221F1F"/>
              <w:left w:val="single" w:sz="4" w:space="0" w:color="221F1F"/>
              <w:bottom w:val="single" w:sz="4" w:space="0" w:color="221F1F"/>
              <w:right w:val="single" w:sz="4" w:space="0" w:color="221F1F"/>
            </w:tcBorders>
            <w:vAlign w:val="center"/>
          </w:tcPr>
          <w:p w14:paraId="24BA7ED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6" w:space="0" w:color="221F1F"/>
            </w:tcBorders>
            <w:vAlign w:val="center"/>
          </w:tcPr>
          <w:p w14:paraId="21A167F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6" w:space="0" w:color="221F1F"/>
              <w:bottom w:val="single" w:sz="4" w:space="0" w:color="221F1F"/>
              <w:right w:val="single" w:sz="4" w:space="0" w:color="221F1F"/>
            </w:tcBorders>
            <w:vAlign w:val="center"/>
            <w:hideMark/>
          </w:tcPr>
          <w:p w14:paraId="481DF805"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4" w:space="0" w:color="221F1F"/>
              <w:bottom w:val="single" w:sz="4" w:space="0" w:color="221F1F"/>
              <w:right w:val="single" w:sz="4" w:space="0" w:color="221F1F"/>
            </w:tcBorders>
            <w:vAlign w:val="center"/>
          </w:tcPr>
          <w:p w14:paraId="40C0C5B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70" w:type="dxa"/>
            <w:tcBorders>
              <w:top w:val="single" w:sz="4" w:space="0" w:color="221F1F"/>
              <w:left w:val="single" w:sz="4" w:space="0" w:color="221F1F"/>
              <w:bottom w:val="single" w:sz="4" w:space="0" w:color="221F1F"/>
              <w:right w:val="single" w:sz="4" w:space="0" w:color="221F1F"/>
            </w:tcBorders>
            <w:vAlign w:val="center"/>
            <w:hideMark/>
          </w:tcPr>
          <w:p w14:paraId="3E6EA90B"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491</w:t>
            </w:r>
          </w:p>
        </w:tc>
        <w:tc>
          <w:tcPr>
            <w:tcW w:w="620" w:type="dxa"/>
            <w:tcBorders>
              <w:top w:val="single" w:sz="4" w:space="0" w:color="221F1F"/>
              <w:left w:val="single" w:sz="4" w:space="0" w:color="221F1F"/>
              <w:bottom w:val="single" w:sz="4" w:space="0" w:color="221F1F"/>
              <w:right w:val="single" w:sz="4" w:space="0" w:color="221F1F"/>
            </w:tcBorders>
            <w:vAlign w:val="center"/>
            <w:hideMark/>
          </w:tcPr>
          <w:p w14:paraId="3657EC7B"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54.0</w:t>
            </w:r>
          </w:p>
        </w:tc>
        <w:tc>
          <w:tcPr>
            <w:tcW w:w="424" w:type="dxa"/>
            <w:tcBorders>
              <w:top w:val="single" w:sz="4" w:space="0" w:color="221F1F"/>
              <w:left w:val="single" w:sz="4" w:space="0" w:color="221F1F"/>
              <w:bottom w:val="single" w:sz="4" w:space="0" w:color="221F1F"/>
              <w:right w:val="single" w:sz="6" w:space="0" w:color="221F1F"/>
            </w:tcBorders>
            <w:vAlign w:val="center"/>
          </w:tcPr>
          <w:p w14:paraId="6617EA3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6" w:space="0" w:color="221F1F"/>
              <w:bottom w:val="single" w:sz="4" w:space="0" w:color="221F1F"/>
              <w:right w:val="single" w:sz="4" w:space="0" w:color="221F1F"/>
            </w:tcBorders>
            <w:vAlign w:val="center"/>
          </w:tcPr>
          <w:p w14:paraId="3E8167B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0575D87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6" w:space="0" w:color="221F1F"/>
            </w:tcBorders>
            <w:vAlign w:val="center"/>
            <w:hideMark/>
          </w:tcPr>
          <w:p w14:paraId="14FE0B0D"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84" w:type="dxa"/>
            <w:tcBorders>
              <w:top w:val="single" w:sz="4" w:space="0" w:color="221F1F"/>
              <w:left w:val="single" w:sz="6" w:space="0" w:color="221F1F"/>
              <w:bottom w:val="single" w:sz="4" w:space="0" w:color="221F1F"/>
              <w:right w:val="single" w:sz="4" w:space="0" w:color="221F1F"/>
            </w:tcBorders>
            <w:vAlign w:val="center"/>
            <w:hideMark/>
          </w:tcPr>
          <w:p w14:paraId="70FA9F9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521</w:t>
            </w:r>
          </w:p>
        </w:tc>
        <w:tc>
          <w:tcPr>
            <w:tcW w:w="714" w:type="dxa"/>
            <w:tcBorders>
              <w:top w:val="single" w:sz="4" w:space="0" w:color="221F1F"/>
              <w:left w:val="single" w:sz="4" w:space="0" w:color="221F1F"/>
              <w:bottom w:val="single" w:sz="4" w:space="0" w:color="221F1F"/>
              <w:right w:val="single" w:sz="6" w:space="0" w:color="221F1F"/>
            </w:tcBorders>
            <w:vAlign w:val="center"/>
            <w:hideMark/>
          </w:tcPr>
          <w:p w14:paraId="59C8D0E6"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0.0</w:t>
            </w:r>
          </w:p>
        </w:tc>
        <w:tc>
          <w:tcPr>
            <w:tcW w:w="424" w:type="dxa"/>
            <w:tcBorders>
              <w:top w:val="single" w:sz="4" w:space="0" w:color="221F1F"/>
              <w:left w:val="single" w:sz="6" w:space="0" w:color="221F1F"/>
              <w:bottom w:val="single" w:sz="4" w:space="0" w:color="221F1F"/>
              <w:right w:val="single" w:sz="4" w:space="0" w:color="221F1F"/>
            </w:tcBorders>
            <w:vAlign w:val="center"/>
            <w:hideMark/>
          </w:tcPr>
          <w:p w14:paraId="0802E332" w14:textId="77777777" w:rsidR="00873627" w:rsidRPr="0053140C" w:rsidRDefault="00873627" w:rsidP="00F91892">
            <w:pPr>
              <w:suppressAutoHyphens/>
              <w:spacing w:line="256" w:lineRule="auto"/>
              <w:ind w:left="102"/>
              <w:jc w:val="center"/>
              <w:rPr>
                <w:rFonts w:eastAsia="MS Mincho"/>
                <w:sz w:val="16"/>
                <w:szCs w:val="16"/>
                <w:lang w:eastAsia="en-US"/>
              </w:rPr>
            </w:pPr>
            <w:r w:rsidRPr="0053140C">
              <w:rPr>
                <w:rFonts w:eastAsia="MS Mincho"/>
                <w:sz w:val="16"/>
                <w:szCs w:val="16"/>
                <w:lang w:eastAsia="en-US"/>
              </w:rPr>
              <w:t>X</w:t>
            </w:r>
          </w:p>
        </w:tc>
        <w:tc>
          <w:tcPr>
            <w:tcW w:w="338" w:type="dxa"/>
            <w:tcBorders>
              <w:top w:val="single" w:sz="4" w:space="0" w:color="221F1F"/>
              <w:left w:val="single" w:sz="4" w:space="0" w:color="221F1F"/>
              <w:bottom w:val="single" w:sz="4" w:space="0" w:color="221F1F"/>
              <w:right w:val="single" w:sz="4" w:space="0" w:color="221F1F"/>
            </w:tcBorders>
            <w:vAlign w:val="center"/>
          </w:tcPr>
          <w:p w14:paraId="71D2AE4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6" w:space="0" w:color="221F1F"/>
            </w:tcBorders>
            <w:vAlign w:val="center"/>
          </w:tcPr>
          <w:p w14:paraId="3A74038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6" w:space="0" w:color="221F1F"/>
              <w:bottom w:val="single" w:sz="4" w:space="0" w:color="221F1F"/>
              <w:right w:val="single" w:sz="4" w:space="0" w:color="221F1F"/>
            </w:tcBorders>
            <w:vAlign w:val="center"/>
          </w:tcPr>
          <w:p w14:paraId="0FB90F84"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2545515E" w14:textId="77777777" w:rsidTr="00873627">
        <w:trPr>
          <w:trHeight w:val="397"/>
          <w:jc w:val="center"/>
        </w:trPr>
        <w:tc>
          <w:tcPr>
            <w:tcW w:w="721" w:type="dxa"/>
            <w:tcBorders>
              <w:top w:val="single" w:sz="4" w:space="0" w:color="221F1F"/>
              <w:left w:val="single" w:sz="6" w:space="0" w:color="221F1F"/>
              <w:bottom w:val="single" w:sz="4" w:space="0" w:color="221F1F"/>
              <w:right w:val="single" w:sz="6" w:space="0" w:color="221F1F"/>
            </w:tcBorders>
            <w:vAlign w:val="center"/>
            <w:hideMark/>
          </w:tcPr>
          <w:p w14:paraId="750F7B2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462</w:t>
            </w:r>
          </w:p>
        </w:tc>
        <w:tc>
          <w:tcPr>
            <w:tcW w:w="678" w:type="dxa"/>
            <w:tcBorders>
              <w:top w:val="single" w:sz="4" w:space="0" w:color="221F1F"/>
              <w:left w:val="single" w:sz="6" w:space="0" w:color="221F1F"/>
              <w:bottom w:val="single" w:sz="4" w:space="0" w:color="221F1F"/>
              <w:right w:val="single" w:sz="6" w:space="0" w:color="221F1F"/>
            </w:tcBorders>
            <w:vAlign w:val="center"/>
            <w:hideMark/>
          </w:tcPr>
          <w:p w14:paraId="6DF46F0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68.1</w:t>
            </w:r>
          </w:p>
        </w:tc>
        <w:tc>
          <w:tcPr>
            <w:tcW w:w="422" w:type="dxa"/>
            <w:tcBorders>
              <w:top w:val="single" w:sz="4" w:space="0" w:color="221F1F"/>
              <w:left w:val="single" w:sz="6" w:space="0" w:color="221F1F"/>
              <w:bottom w:val="single" w:sz="4" w:space="0" w:color="221F1F"/>
              <w:right w:val="single" w:sz="4" w:space="0" w:color="221F1F"/>
            </w:tcBorders>
            <w:vAlign w:val="center"/>
          </w:tcPr>
          <w:p w14:paraId="5553E35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6" w:space="0" w:color="221F1F"/>
            </w:tcBorders>
            <w:vAlign w:val="center"/>
          </w:tcPr>
          <w:p w14:paraId="0E464AD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6" w:space="0" w:color="221F1F"/>
              <w:bottom w:val="single" w:sz="4" w:space="0" w:color="221F1F"/>
              <w:right w:val="single" w:sz="4" w:space="0" w:color="221F1F"/>
            </w:tcBorders>
            <w:vAlign w:val="center"/>
            <w:hideMark/>
          </w:tcPr>
          <w:p w14:paraId="39B0FA36"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4" w:space="0" w:color="221F1F"/>
              <w:bottom w:val="single" w:sz="4" w:space="0" w:color="221F1F"/>
              <w:right w:val="single" w:sz="6" w:space="0" w:color="221F1F"/>
            </w:tcBorders>
            <w:vAlign w:val="center"/>
          </w:tcPr>
          <w:p w14:paraId="557BABA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70" w:type="dxa"/>
            <w:tcBorders>
              <w:top w:val="single" w:sz="4" w:space="0" w:color="221F1F"/>
              <w:left w:val="single" w:sz="6" w:space="0" w:color="221F1F"/>
              <w:bottom w:val="single" w:sz="4" w:space="0" w:color="221F1F"/>
              <w:right w:val="single" w:sz="4" w:space="0" w:color="221F1F"/>
            </w:tcBorders>
            <w:vAlign w:val="center"/>
            <w:hideMark/>
          </w:tcPr>
          <w:p w14:paraId="04741A4E"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492</w:t>
            </w:r>
          </w:p>
        </w:tc>
        <w:tc>
          <w:tcPr>
            <w:tcW w:w="620" w:type="dxa"/>
            <w:tcBorders>
              <w:top w:val="single" w:sz="4" w:space="0" w:color="221F1F"/>
              <w:left w:val="single" w:sz="4" w:space="0" w:color="221F1F"/>
              <w:bottom w:val="single" w:sz="4" w:space="0" w:color="221F1F"/>
              <w:right w:val="single" w:sz="4" w:space="0" w:color="221F1F"/>
            </w:tcBorders>
            <w:vAlign w:val="center"/>
            <w:hideMark/>
          </w:tcPr>
          <w:p w14:paraId="7521DB81"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49.7</w:t>
            </w:r>
          </w:p>
        </w:tc>
        <w:tc>
          <w:tcPr>
            <w:tcW w:w="424" w:type="dxa"/>
            <w:tcBorders>
              <w:top w:val="single" w:sz="4" w:space="0" w:color="221F1F"/>
              <w:left w:val="single" w:sz="4" w:space="0" w:color="221F1F"/>
              <w:bottom w:val="single" w:sz="4" w:space="0" w:color="221F1F"/>
              <w:right w:val="single" w:sz="6" w:space="0" w:color="221F1F"/>
            </w:tcBorders>
            <w:vAlign w:val="center"/>
          </w:tcPr>
          <w:p w14:paraId="2EEED46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6" w:space="0" w:color="221F1F"/>
              <w:bottom w:val="single" w:sz="4" w:space="0" w:color="221F1F"/>
              <w:right w:val="single" w:sz="6" w:space="0" w:color="221F1F"/>
            </w:tcBorders>
            <w:vAlign w:val="center"/>
          </w:tcPr>
          <w:p w14:paraId="1B576D0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6" w:space="0" w:color="221F1F"/>
              <w:bottom w:val="single" w:sz="4" w:space="0" w:color="221F1F"/>
              <w:right w:val="single" w:sz="4" w:space="0" w:color="221F1F"/>
            </w:tcBorders>
            <w:vAlign w:val="center"/>
          </w:tcPr>
          <w:p w14:paraId="03FE77D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6" w:space="0" w:color="221F1F"/>
            </w:tcBorders>
            <w:vAlign w:val="center"/>
            <w:hideMark/>
          </w:tcPr>
          <w:p w14:paraId="54475156"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84" w:type="dxa"/>
            <w:tcBorders>
              <w:top w:val="single" w:sz="4" w:space="0" w:color="221F1F"/>
              <w:left w:val="single" w:sz="6" w:space="0" w:color="221F1F"/>
              <w:bottom w:val="single" w:sz="4" w:space="0" w:color="221F1F"/>
              <w:right w:val="single" w:sz="4" w:space="0" w:color="221F1F"/>
            </w:tcBorders>
            <w:vAlign w:val="center"/>
            <w:hideMark/>
          </w:tcPr>
          <w:p w14:paraId="4F0823D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522</w:t>
            </w:r>
          </w:p>
        </w:tc>
        <w:tc>
          <w:tcPr>
            <w:tcW w:w="714" w:type="dxa"/>
            <w:tcBorders>
              <w:top w:val="single" w:sz="4" w:space="0" w:color="221F1F"/>
              <w:left w:val="single" w:sz="4" w:space="0" w:color="221F1F"/>
              <w:bottom w:val="single" w:sz="4" w:space="0" w:color="221F1F"/>
              <w:right w:val="single" w:sz="6" w:space="0" w:color="221F1F"/>
            </w:tcBorders>
            <w:vAlign w:val="center"/>
            <w:hideMark/>
          </w:tcPr>
          <w:p w14:paraId="0654A40A"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0.0</w:t>
            </w:r>
          </w:p>
        </w:tc>
        <w:tc>
          <w:tcPr>
            <w:tcW w:w="424" w:type="dxa"/>
            <w:tcBorders>
              <w:top w:val="single" w:sz="4" w:space="0" w:color="221F1F"/>
              <w:left w:val="single" w:sz="6" w:space="0" w:color="221F1F"/>
              <w:bottom w:val="single" w:sz="4" w:space="0" w:color="221F1F"/>
              <w:right w:val="single" w:sz="6" w:space="0" w:color="221F1F"/>
            </w:tcBorders>
            <w:vAlign w:val="center"/>
            <w:hideMark/>
          </w:tcPr>
          <w:p w14:paraId="7825C36F" w14:textId="77777777" w:rsidR="00873627" w:rsidRPr="0053140C" w:rsidRDefault="00873627" w:rsidP="00F91892">
            <w:pPr>
              <w:suppressAutoHyphens/>
              <w:spacing w:line="256" w:lineRule="auto"/>
              <w:ind w:left="102"/>
              <w:jc w:val="center"/>
              <w:rPr>
                <w:rFonts w:eastAsia="MS Mincho"/>
                <w:sz w:val="16"/>
                <w:szCs w:val="16"/>
                <w:lang w:eastAsia="en-US"/>
              </w:rPr>
            </w:pPr>
            <w:r w:rsidRPr="0053140C">
              <w:rPr>
                <w:rFonts w:eastAsia="MS Mincho"/>
                <w:sz w:val="16"/>
                <w:szCs w:val="16"/>
                <w:lang w:eastAsia="en-US"/>
              </w:rPr>
              <w:t>X</w:t>
            </w:r>
          </w:p>
        </w:tc>
        <w:tc>
          <w:tcPr>
            <w:tcW w:w="338" w:type="dxa"/>
            <w:tcBorders>
              <w:top w:val="single" w:sz="4" w:space="0" w:color="221F1F"/>
              <w:left w:val="single" w:sz="6" w:space="0" w:color="221F1F"/>
              <w:bottom w:val="single" w:sz="4" w:space="0" w:color="221F1F"/>
              <w:right w:val="single" w:sz="6" w:space="0" w:color="221F1F"/>
            </w:tcBorders>
            <w:vAlign w:val="center"/>
          </w:tcPr>
          <w:p w14:paraId="5BC7752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6" w:space="0" w:color="221F1F"/>
              <w:bottom w:val="single" w:sz="4" w:space="0" w:color="221F1F"/>
              <w:right w:val="single" w:sz="6" w:space="0" w:color="221F1F"/>
            </w:tcBorders>
            <w:vAlign w:val="center"/>
          </w:tcPr>
          <w:p w14:paraId="0DE7494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6" w:space="0" w:color="221F1F"/>
              <w:bottom w:val="single" w:sz="4" w:space="0" w:color="221F1F"/>
              <w:right w:val="single" w:sz="4" w:space="0" w:color="221F1F"/>
            </w:tcBorders>
            <w:vAlign w:val="center"/>
          </w:tcPr>
          <w:p w14:paraId="7CF38514"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6E09C8AC" w14:textId="77777777" w:rsidTr="00873627">
        <w:trPr>
          <w:trHeight w:val="397"/>
          <w:jc w:val="center"/>
        </w:trPr>
        <w:tc>
          <w:tcPr>
            <w:tcW w:w="721" w:type="dxa"/>
            <w:tcBorders>
              <w:top w:val="single" w:sz="4" w:space="0" w:color="221F1F"/>
              <w:left w:val="single" w:sz="6" w:space="0" w:color="221F1F"/>
              <w:bottom w:val="single" w:sz="4" w:space="0" w:color="221F1F"/>
              <w:right w:val="single" w:sz="6" w:space="0" w:color="221F1F"/>
            </w:tcBorders>
            <w:vAlign w:val="center"/>
            <w:hideMark/>
          </w:tcPr>
          <w:p w14:paraId="6F4F5BC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463</w:t>
            </w:r>
          </w:p>
        </w:tc>
        <w:tc>
          <w:tcPr>
            <w:tcW w:w="678" w:type="dxa"/>
            <w:tcBorders>
              <w:top w:val="single" w:sz="4" w:space="0" w:color="221F1F"/>
              <w:left w:val="single" w:sz="6" w:space="0" w:color="221F1F"/>
              <w:bottom w:val="single" w:sz="4" w:space="0" w:color="221F1F"/>
              <w:right w:val="single" w:sz="4" w:space="0" w:color="221F1F"/>
            </w:tcBorders>
            <w:vAlign w:val="center"/>
            <w:hideMark/>
          </w:tcPr>
          <w:p w14:paraId="528129A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69.7</w:t>
            </w:r>
          </w:p>
        </w:tc>
        <w:tc>
          <w:tcPr>
            <w:tcW w:w="422" w:type="dxa"/>
            <w:tcBorders>
              <w:top w:val="single" w:sz="4" w:space="0" w:color="221F1F"/>
              <w:left w:val="single" w:sz="4" w:space="0" w:color="221F1F"/>
              <w:bottom w:val="single" w:sz="4" w:space="0" w:color="221F1F"/>
              <w:right w:val="single" w:sz="4" w:space="0" w:color="221F1F"/>
            </w:tcBorders>
            <w:vAlign w:val="center"/>
          </w:tcPr>
          <w:p w14:paraId="4027BA6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4F27710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4" w:space="0" w:color="221F1F"/>
            </w:tcBorders>
            <w:vAlign w:val="center"/>
            <w:hideMark/>
          </w:tcPr>
          <w:p w14:paraId="37286220"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4" w:space="0" w:color="221F1F"/>
              <w:bottom w:val="single" w:sz="4" w:space="0" w:color="221F1F"/>
              <w:right w:val="single" w:sz="6" w:space="0" w:color="221F1F"/>
            </w:tcBorders>
            <w:vAlign w:val="center"/>
          </w:tcPr>
          <w:p w14:paraId="2349492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70" w:type="dxa"/>
            <w:tcBorders>
              <w:top w:val="single" w:sz="4" w:space="0" w:color="221F1F"/>
              <w:left w:val="single" w:sz="6" w:space="0" w:color="221F1F"/>
              <w:bottom w:val="single" w:sz="4" w:space="0" w:color="221F1F"/>
              <w:right w:val="single" w:sz="4" w:space="0" w:color="221F1F"/>
            </w:tcBorders>
            <w:vAlign w:val="center"/>
            <w:hideMark/>
          </w:tcPr>
          <w:p w14:paraId="4D875938"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493</w:t>
            </w:r>
          </w:p>
        </w:tc>
        <w:tc>
          <w:tcPr>
            <w:tcW w:w="620" w:type="dxa"/>
            <w:tcBorders>
              <w:top w:val="single" w:sz="4" w:space="0" w:color="221F1F"/>
              <w:left w:val="single" w:sz="4" w:space="0" w:color="221F1F"/>
              <w:bottom w:val="single" w:sz="4" w:space="0" w:color="221F1F"/>
              <w:right w:val="single" w:sz="6" w:space="0" w:color="221F1F"/>
            </w:tcBorders>
            <w:vAlign w:val="center"/>
            <w:hideMark/>
          </w:tcPr>
          <w:p w14:paraId="5C769834"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44.4</w:t>
            </w:r>
          </w:p>
        </w:tc>
        <w:tc>
          <w:tcPr>
            <w:tcW w:w="424" w:type="dxa"/>
            <w:tcBorders>
              <w:top w:val="single" w:sz="4" w:space="0" w:color="221F1F"/>
              <w:left w:val="single" w:sz="6" w:space="0" w:color="221F1F"/>
              <w:bottom w:val="single" w:sz="4" w:space="0" w:color="221F1F"/>
              <w:right w:val="single" w:sz="6" w:space="0" w:color="221F1F"/>
            </w:tcBorders>
            <w:vAlign w:val="center"/>
          </w:tcPr>
          <w:p w14:paraId="4CB9DB1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6" w:space="0" w:color="221F1F"/>
              <w:bottom w:val="single" w:sz="4" w:space="0" w:color="221F1F"/>
              <w:right w:val="single" w:sz="4" w:space="0" w:color="221F1F"/>
            </w:tcBorders>
            <w:vAlign w:val="center"/>
          </w:tcPr>
          <w:p w14:paraId="1116867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2830D11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6" w:space="0" w:color="221F1F"/>
            </w:tcBorders>
            <w:vAlign w:val="center"/>
            <w:hideMark/>
          </w:tcPr>
          <w:p w14:paraId="73D2BECA"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84" w:type="dxa"/>
            <w:tcBorders>
              <w:top w:val="single" w:sz="4" w:space="0" w:color="221F1F"/>
              <w:left w:val="single" w:sz="6" w:space="0" w:color="221F1F"/>
              <w:bottom w:val="single" w:sz="4" w:space="0" w:color="221F1F"/>
              <w:right w:val="single" w:sz="4" w:space="0" w:color="221F1F"/>
            </w:tcBorders>
            <w:vAlign w:val="center"/>
            <w:hideMark/>
          </w:tcPr>
          <w:p w14:paraId="76EE3E3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523</w:t>
            </w:r>
          </w:p>
        </w:tc>
        <w:tc>
          <w:tcPr>
            <w:tcW w:w="714" w:type="dxa"/>
            <w:tcBorders>
              <w:top w:val="single" w:sz="4" w:space="0" w:color="221F1F"/>
              <w:left w:val="single" w:sz="4" w:space="0" w:color="221F1F"/>
              <w:bottom w:val="single" w:sz="4" w:space="0" w:color="221F1F"/>
              <w:right w:val="single" w:sz="4" w:space="0" w:color="221F1F"/>
            </w:tcBorders>
            <w:vAlign w:val="center"/>
            <w:hideMark/>
          </w:tcPr>
          <w:p w14:paraId="2CD6E243"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0.0</w:t>
            </w:r>
          </w:p>
        </w:tc>
        <w:tc>
          <w:tcPr>
            <w:tcW w:w="424" w:type="dxa"/>
            <w:tcBorders>
              <w:top w:val="single" w:sz="4" w:space="0" w:color="221F1F"/>
              <w:left w:val="single" w:sz="4" w:space="0" w:color="221F1F"/>
              <w:bottom w:val="single" w:sz="4" w:space="0" w:color="221F1F"/>
              <w:right w:val="single" w:sz="4" w:space="0" w:color="221F1F"/>
            </w:tcBorders>
            <w:vAlign w:val="center"/>
            <w:hideMark/>
          </w:tcPr>
          <w:p w14:paraId="4AB2E30E" w14:textId="77777777" w:rsidR="00873627" w:rsidRPr="0053140C" w:rsidRDefault="00873627" w:rsidP="00F91892">
            <w:pPr>
              <w:suppressAutoHyphens/>
              <w:spacing w:line="256" w:lineRule="auto"/>
              <w:ind w:left="102"/>
              <w:jc w:val="center"/>
              <w:rPr>
                <w:rFonts w:eastAsia="MS Mincho"/>
                <w:sz w:val="16"/>
                <w:szCs w:val="16"/>
                <w:lang w:eastAsia="en-US"/>
              </w:rPr>
            </w:pPr>
            <w:r w:rsidRPr="0053140C">
              <w:rPr>
                <w:rFonts w:eastAsia="MS Mincho"/>
                <w:sz w:val="16"/>
                <w:szCs w:val="16"/>
                <w:lang w:eastAsia="en-US"/>
              </w:rPr>
              <w:t>X</w:t>
            </w:r>
          </w:p>
        </w:tc>
        <w:tc>
          <w:tcPr>
            <w:tcW w:w="338" w:type="dxa"/>
            <w:tcBorders>
              <w:top w:val="single" w:sz="4" w:space="0" w:color="221F1F"/>
              <w:left w:val="single" w:sz="4" w:space="0" w:color="221F1F"/>
              <w:bottom w:val="single" w:sz="4" w:space="0" w:color="221F1F"/>
              <w:right w:val="single" w:sz="4" w:space="0" w:color="221F1F"/>
            </w:tcBorders>
            <w:vAlign w:val="center"/>
          </w:tcPr>
          <w:p w14:paraId="4BBD6B3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6" w:space="0" w:color="221F1F"/>
            </w:tcBorders>
            <w:vAlign w:val="center"/>
          </w:tcPr>
          <w:p w14:paraId="3CC6589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6" w:space="0" w:color="221F1F"/>
              <w:bottom w:val="single" w:sz="4" w:space="0" w:color="221F1F"/>
              <w:right w:val="single" w:sz="4" w:space="0" w:color="221F1F"/>
            </w:tcBorders>
            <w:vAlign w:val="center"/>
          </w:tcPr>
          <w:p w14:paraId="2040B919"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18C2766C" w14:textId="77777777" w:rsidTr="00873627">
        <w:trPr>
          <w:trHeight w:val="397"/>
          <w:jc w:val="center"/>
        </w:trPr>
        <w:tc>
          <w:tcPr>
            <w:tcW w:w="721" w:type="dxa"/>
            <w:tcBorders>
              <w:top w:val="single" w:sz="4" w:space="0" w:color="221F1F"/>
              <w:left w:val="single" w:sz="6" w:space="0" w:color="221F1F"/>
              <w:bottom w:val="single" w:sz="4" w:space="0" w:color="221F1F"/>
              <w:right w:val="single" w:sz="6" w:space="0" w:color="221F1F"/>
            </w:tcBorders>
            <w:vAlign w:val="center"/>
            <w:hideMark/>
          </w:tcPr>
          <w:p w14:paraId="0864717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464</w:t>
            </w:r>
          </w:p>
        </w:tc>
        <w:tc>
          <w:tcPr>
            <w:tcW w:w="678" w:type="dxa"/>
            <w:tcBorders>
              <w:top w:val="single" w:sz="4" w:space="0" w:color="221F1F"/>
              <w:left w:val="single" w:sz="6" w:space="0" w:color="221F1F"/>
              <w:bottom w:val="single" w:sz="4" w:space="0" w:color="221F1F"/>
              <w:right w:val="single" w:sz="4" w:space="0" w:color="221F1F"/>
            </w:tcBorders>
            <w:vAlign w:val="center"/>
            <w:hideMark/>
          </w:tcPr>
          <w:p w14:paraId="106182D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70.4</w:t>
            </w:r>
          </w:p>
        </w:tc>
        <w:tc>
          <w:tcPr>
            <w:tcW w:w="422" w:type="dxa"/>
            <w:tcBorders>
              <w:top w:val="single" w:sz="4" w:space="0" w:color="221F1F"/>
              <w:left w:val="single" w:sz="4" w:space="0" w:color="221F1F"/>
              <w:bottom w:val="single" w:sz="4" w:space="0" w:color="221F1F"/>
              <w:right w:val="single" w:sz="4" w:space="0" w:color="221F1F"/>
            </w:tcBorders>
            <w:vAlign w:val="center"/>
          </w:tcPr>
          <w:p w14:paraId="07E4B30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6BB47C8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4" w:space="0" w:color="221F1F"/>
            </w:tcBorders>
            <w:vAlign w:val="center"/>
            <w:hideMark/>
          </w:tcPr>
          <w:p w14:paraId="061A9D0B"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4" w:space="0" w:color="221F1F"/>
              <w:bottom w:val="single" w:sz="4" w:space="0" w:color="221F1F"/>
              <w:right w:val="single" w:sz="4" w:space="0" w:color="221F1F"/>
            </w:tcBorders>
            <w:vAlign w:val="center"/>
          </w:tcPr>
          <w:p w14:paraId="4607597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70" w:type="dxa"/>
            <w:tcBorders>
              <w:top w:val="single" w:sz="4" w:space="0" w:color="221F1F"/>
              <w:left w:val="single" w:sz="4" w:space="0" w:color="221F1F"/>
              <w:bottom w:val="single" w:sz="4" w:space="0" w:color="221F1F"/>
              <w:right w:val="single" w:sz="6" w:space="0" w:color="221F1F"/>
            </w:tcBorders>
            <w:vAlign w:val="center"/>
            <w:hideMark/>
          </w:tcPr>
          <w:p w14:paraId="23009D26"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494</w:t>
            </w:r>
          </w:p>
        </w:tc>
        <w:tc>
          <w:tcPr>
            <w:tcW w:w="620" w:type="dxa"/>
            <w:tcBorders>
              <w:top w:val="single" w:sz="4" w:space="0" w:color="221F1F"/>
              <w:left w:val="single" w:sz="6" w:space="0" w:color="221F1F"/>
              <w:bottom w:val="single" w:sz="4" w:space="0" w:color="221F1F"/>
              <w:right w:val="single" w:sz="6" w:space="0" w:color="221F1F"/>
            </w:tcBorders>
            <w:vAlign w:val="center"/>
            <w:hideMark/>
          </w:tcPr>
          <w:p w14:paraId="69998FFF"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38.2</w:t>
            </w:r>
          </w:p>
        </w:tc>
        <w:tc>
          <w:tcPr>
            <w:tcW w:w="424" w:type="dxa"/>
            <w:tcBorders>
              <w:top w:val="single" w:sz="4" w:space="0" w:color="221F1F"/>
              <w:left w:val="single" w:sz="6" w:space="0" w:color="221F1F"/>
              <w:bottom w:val="single" w:sz="4" w:space="0" w:color="221F1F"/>
              <w:right w:val="single" w:sz="6" w:space="0" w:color="221F1F"/>
            </w:tcBorders>
            <w:vAlign w:val="center"/>
          </w:tcPr>
          <w:p w14:paraId="433617A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6" w:space="0" w:color="221F1F"/>
              <w:bottom w:val="single" w:sz="4" w:space="0" w:color="221F1F"/>
              <w:right w:val="single" w:sz="4" w:space="0" w:color="221F1F"/>
            </w:tcBorders>
            <w:vAlign w:val="center"/>
          </w:tcPr>
          <w:p w14:paraId="0D356E3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6" w:space="0" w:color="221F1F"/>
            </w:tcBorders>
            <w:vAlign w:val="center"/>
          </w:tcPr>
          <w:p w14:paraId="55D19E4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6" w:space="0" w:color="221F1F"/>
              <w:bottom w:val="single" w:sz="4" w:space="0" w:color="221F1F"/>
              <w:right w:val="single" w:sz="6" w:space="0" w:color="221F1F"/>
            </w:tcBorders>
            <w:vAlign w:val="center"/>
            <w:hideMark/>
          </w:tcPr>
          <w:p w14:paraId="65B0E386"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84" w:type="dxa"/>
            <w:tcBorders>
              <w:top w:val="single" w:sz="4" w:space="0" w:color="221F1F"/>
              <w:left w:val="single" w:sz="6" w:space="0" w:color="221F1F"/>
              <w:bottom w:val="single" w:sz="4" w:space="0" w:color="221F1F"/>
              <w:right w:val="single" w:sz="4" w:space="0" w:color="221F1F"/>
            </w:tcBorders>
            <w:vAlign w:val="center"/>
            <w:hideMark/>
          </w:tcPr>
          <w:p w14:paraId="4E15898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524</w:t>
            </w:r>
          </w:p>
        </w:tc>
        <w:tc>
          <w:tcPr>
            <w:tcW w:w="714" w:type="dxa"/>
            <w:tcBorders>
              <w:top w:val="single" w:sz="4" w:space="0" w:color="221F1F"/>
              <w:left w:val="single" w:sz="4" w:space="0" w:color="221F1F"/>
              <w:bottom w:val="single" w:sz="4" w:space="0" w:color="221F1F"/>
              <w:right w:val="single" w:sz="4" w:space="0" w:color="221F1F"/>
            </w:tcBorders>
            <w:vAlign w:val="center"/>
            <w:hideMark/>
          </w:tcPr>
          <w:p w14:paraId="2B4B12C9"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0.0</w:t>
            </w:r>
          </w:p>
        </w:tc>
        <w:tc>
          <w:tcPr>
            <w:tcW w:w="424" w:type="dxa"/>
            <w:tcBorders>
              <w:top w:val="single" w:sz="4" w:space="0" w:color="221F1F"/>
              <w:left w:val="single" w:sz="4" w:space="0" w:color="221F1F"/>
              <w:bottom w:val="single" w:sz="4" w:space="0" w:color="221F1F"/>
              <w:right w:val="single" w:sz="4" w:space="0" w:color="221F1F"/>
            </w:tcBorders>
            <w:vAlign w:val="center"/>
            <w:hideMark/>
          </w:tcPr>
          <w:p w14:paraId="7A1C68B5" w14:textId="77777777" w:rsidR="00873627" w:rsidRPr="0053140C" w:rsidRDefault="00873627" w:rsidP="00F91892">
            <w:pPr>
              <w:suppressAutoHyphens/>
              <w:spacing w:line="256" w:lineRule="auto"/>
              <w:ind w:left="102"/>
              <w:jc w:val="center"/>
              <w:rPr>
                <w:rFonts w:eastAsia="MS Mincho"/>
                <w:sz w:val="16"/>
                <w:szCs w:val="16"/>
                <w:lang w:eastAsia="en-US"/>
              </w:rPr>
            </w:pPr>
            <w:r w:rsidRPr="0053140C">
              <w:rPr>
                <w:rFonts w:eastAsia="MS Mincho"/>
                <w:sz w:val="16"/>
                <w:szCs w:val="16"/>
                <w:lang w:eastAsia="en-US"/>
              </w:rPr>
              <w:t>X</w:t>
            </w:r>
          </w:p>
        </w:tc>
        <w:tc>
          <w:tcPr>
            <w:tcW w:w="338" w:type="dxa"/>
            <w:tcBorders>
              <w:top w:val="single" w:sz="4" w:space="0" w:color="221F1F"/>
              <w:left w:val="single" w:sz="4" w:space="0" w:color="221F1F"/>
              <w:bottom w:val="single" w:sz="4" w:space="0" w:color="221F1F"/>
              <w:right w:val="single" w:sz="6" w:space="0" w:color="221F1F"/>
            </w:tcBorders>
            <w:vAlign w:val="center"/>
          </w:tcPr>
          <w:p w14:paraId="2EE9D0B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6" w:space="0" w:color="221F1F"/>
              <w:bottom w:val="single" w:sz="4" w:space="0" w:color="221F1F"/>
              <w:right w:val="single" w:sz="6" w:space="0" w:color="221F1F"/>
            </w:tcBorders>
            <w:vAlign w:val="center"/>
          </w:tcPr>
          <w:p w14:paraId="5AF95BD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6" w:space="0" w:color="221F1F"/>
              <w:bottom w:val="single" w:sz="4" w:space="0" w:color="221F1F"/>
              <w:right w:val="single" w:sz="4" w:space="0" w:color="221F1F"/>
            </w:tcBorders>
            <w:vAlign w:val="center"/>
          </w:tcPr>
          <w:p w14:paraId="2B453301"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4017573B" w14:textId="77777777" w:rsidTr="00873627">
        <w:trPr>
          <w:trHeight w:val="397"/>
          <w:jc w:val="center"/>
        </w:trPr>
        <w:tc>
          <w:tcPr>
            <w:tcW w:w="721" w:type="dxa"/>
            <w:tcBorders>
              <w:top w:val="single" w:sz="4" w:space="0" w:color="221F1F"/>
              <w:left w:val="single" w:sz="6" w:space="0" w:color="221F1F"/>
              <w:bottom w:val="single" w:sz="4" w:space="0" w:color="221F1F"/>
              <w:right w:val="single" w:sz="6" w:space="0" w:color="221F1F"/>
            </w:tcBorders>
            <w:vAlign w:val="center"/>
            <w:hideMark/>
          </w:tcPr>
          <w:p w14:paraId="7745C48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465</w:t>
            </w:r>
          </w:p>
        </w:tc>
        <w:tc>
          <w:tcPr>
            <w:tcW w:w="678" w:type="dxa"/>
            <w:tcBorders>
              <w:top w:val="single" w:sz="4" w:space="0" w:color="221F1F"/>
              <w:left w:val="single" w:sz="6" w:space="0" w:color="221F1F"/>
              <w:bottom w:val="single" w:sz="4" w:space="0" w:color="221F1F"/>
              <w:right w:val="single" w:sz="6" w:space="0" w:color="221F1F"/>
            </w:tcBorders>
            <w:vAlign w:val="center"/>
            <w:hideMark/>
          </w:tcPr>
          <w:p w14:paraId="4A91713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70.7</w:t>
            </w:r>
          </w:p>
        </w:tc>
        <w:tc>
          <w:tcPr>
            <w:tcW w:w="422" w:type="dxa"/>
            <w:tcBorders>
              <w:top w:val="single" w:sz="4" w:space="0" w:color="221F1F"/>
              <w:left w:val="single" w:sz="6" w:space="0" w:color="221F1F"/>
              <w:bottom w:val="single" w:sz="4" w:space="0" w:color="221F1F"/>
              <w:right w:val="single" w:sz="6" w:space="0" w:color="221F1F"/>
            </w:tcBorders>
            <w:vAlign w:val="center"/>
          </w:tcPr>
          <w:p w14:paraId="48B0524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6" w:space="0" w:color="221F1F"/>
              <w:bottom w:val="single" w:sz="4" w:space="0" w:color="221F1F"/>
              <w:right w:val="single" w:sz="6" w:space="0" w:color="221F1F"/>
            </w:tcBorders>
            <w:vAlign w:val="center"/>
          </w:tcPr>
          <w:p w14:paraId="2F51095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6" w:space="0" w:color="221F1F"/>
              <w:bottom w:val="single" w:sz="4" w:space="0" w:color="221F1F"/>
              <w:right w:val="single" w:sz="4" w:space="0" w:color="221F1F"/>
            </w:tcBorders>
            <w:vAlign w:val="center"/>
            <w:hideMark/>
          </w:tcPr>
          <w:p w14:paraId="52E12EFE"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4" w:space="0" w:color="221F1F"/>
              <w:bottom w:val="single" w:sz="4" w:space="0" w:color="221F1F"/>
              <w:right w:val="single" w:sz="6" w:space="0" w:color="221F1F"/>
            </w:tcBorders>
            <w:vAlign w:val="center"/>
          </w:tcPr>
          <w:p w14:paraId="23D4A9E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70" w:type="dxa"/>
            <w:tcBorders>
              <w:top w:val="single" w:sz="4" w:space="0" w:color="221F1F"/>
              <w:left w:val="single" w:sz="6" w:space="0" w:color="221F1F"/>
              <w:bottom w:val="single" w:sz="4" w:space="0" w:color="221F1F"/>
              <w:right w:val="single" w:sz="6" w:space="0" w:color="221F1F"/>
            </w:tcBorders>
            <w:vAlign w:val="center"/>
            <w:hideMark/>
          </w:tcPr>
          <w:p w14:paraId="3087D944"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495</w:t>
            </w:r>
          </w:p>
        </w:tc>
        <w:tc>
          <w:tcPr>
            <w:tcW w:w="620" w:type="dxa"/>
            <w:tcBorders>
              <w:top w:val="single" w:sz="4" w:space="0" w:color="221F1F"/>
              <w:left w:val="single" w:sz="6" w:space="0" w:color="221F1F"/>
              <w:bottom w:val="single" w:sz="4" w:space="0" w:color="221F1F"/>
              <w:right w:val="single" w:sz="6" w:space="0" w:color="221F1F"/>
            </w:tcBorders>
            <w:vAlign w:val="center"/>
            <w:hideMark/>
          </w:tcPr>
          <w:p w14:paraId="66A6DC51"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31.2</w:t>
            </w:r>
          </w:p>
        </w:tc>
        <w:tc>
          <w:tcPr>
            <w:tcW w:w="424" w:type="dxa"/>
            <w:tcBorders>
              <w:top w:val="single" w:sz="4" w:space="0" w:color="221F1F"/>
              <w:left w:val="single" w:sz="6" w:space="0" w:color="221F1F"/>
              <w:bottom w:val="single" w:sz="4" w:space="0" w:color="221F1F"/>
              <w:right w:val="single" w:sz="6" w:space="0" w:color="221F1F"/>
            </w:tcBorders>
            <w:vAlign w:val="center"/>
          </w:tcPr>
          <w:p w14:paraId="2A5F0EB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6" w:space="0" w:color="221F1F"/>
              <w:bottom w:val="single" w:sz="4" w:space="0" w:color="221F1F"/>
              <w:right w:val="single" w:sz="4" w:space="0" w:color="221F1F"/>
            </w:tcBorders>
            <w:vAlign w:val="center"/>
          </w:tcPr>
          <w:p w14:paraId="1BC4E6B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6" w:space="0" w:color="221F1F"/>
            </w:tcBorders>
            <w:vAlign w:val="center"/>
          </w:tcPr>
          <w:p w14:paraId="6BD3B89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6" w:space="0" w:color="221F1F"/>
              <w:bottom w:val="single" w:sz="4" w:space="0" w:color="221F1F"/>
              <w:right w:val="single" w:sz="4" w:space="0" w:color="221F1F"/>
            </w:tcBorders>
            <w:vAlign w:val="center"/>
            <w:hideMark/>
          </w:tcPr>
          <w:p w14:paraId="345D8F50"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84" w:type="dxa"/>
            <w:tcBorders>
              <w:top w:val="single" w:sz="4" w:space="0" w:color="221F1F"/>
              <w:left w:val="single" w:sz="4" w:space="0" w:color="221F1F"/>
              <w:bottom w:val="single" w:sz="4" w:space="0" w:color="221F1F"/>
              <w:right w:val="single" w:sz="4" w:space="0" w:color="221F1F"/>
            </w:tcBorders>
            <w:vAlign w:val="center"/>
            <w:hideMark/>
          </w:tcPr>
          <w:p w14:paraId="044FBFB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525</w:t>
            </w:r>
          </w:p>
        </w:tc>
        <w:tc>
          <w:tcPr>
            <w:tcW w:w="714" w:type="dxa"/>
            <w:tcBorders>
              <w:top w:val="single" w:sz="4" w:space="0" w:color="221F1F"/>
              <w:left w:val="single" w:sz="4" w:space="0" w:color="221F1F"/>
              <w:bottom w:val="single" w:sz="4" w:space="0" w:color="221F1F"/>
              <w:right w:val="single" w:sz="4" w:space="0" w:color="221F1F"/>
            </w:tcBorders>
            <w:vAlign w:val="center"/>
            <w:hideMark/>
          </w:tcPr>
          <w:p w14:paraId="027A862F"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0.0</w:t>
            </w:r>
          </w:p>
        </w:tc>
        <w:tc>
          <w:tcPr>
            <w:tcW w:w="424" w:type="dxa"/>
            <w:tcBorders>
              <w:top w:val="single" w:sz="4" w:space="0" w:color="221F1F"/>
              <w:left w:val="single" w:sz="4" w:space="0" w:color="221F1F"/>
              <w:bottom w:val="single" w:sz="4" w:space="0" w:color="221F1F"/>
              <w:right w:val="single" w:sz="4" w:space="0" w:color="221F1F"/>
            </w:tcBorders>
            <w:vAlign w:val="center"/>
            <w:hideMark/>
          </w:tcPr>
          <w:p w14:paraId="317A5D1E" w14:textId="77777777" w:rsidR="00873627" w:rsidRPr="0053140C" w:rsidRDefault="00873627" w:rsidP="00F91892">
            <w:pPr>
              <w:suppressAutoHyphens/>
              <w:spacing w:line="256" w:lineRule="auto"/>
              <w:ind w:left="102"/>
              <w:jc w:val="center"/>
              <w:rPr>
                <w:rFonts w:eastAsia="MS Mincho"/>
                <w:sz w:val="16"/>
                <w:szCs w:val="16"/>
                <w:lang w:eastAsia="en-US"/>
              </w:rPr>
            </w:pPr>
            <w:r w:rsidRPr="0053140C">
              <w:rPr>
                <w:rFonts w:eastAsia="MS Mincho"/>
                <w:sz w:val="16"/>
                <w:szCs w:val="16"/>
                <w:lang w:eastAsia="en-US"/>
              </w:rPr>
              <w:t>X</w:t>
            </w:r>
          </w:p>
        </w:tc>
        <w:tc>
          <w:tcPr>
            <w:tcW w:w="338" w:type="dxa"/>
            <w:tcBorders>
              <w:top w:val="single" w:sz="4" w:space="0" w:color="221F1F"/>
              <w:left w:val="single" w:sz="4" w:space="0" w:color="221F1F"/>
              <w:bottom w:val="single" w:sz="4" w:space="0" w:color="221F1F"/>
              <w:right w:val="single" w:sz="6" w:space="0" w:color="221F1F"/>
            </w:tcBorders>
            <w:vAlign w:val="center"/>
          </w:tcPr>
          <w:p w14:paraId="3E53098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6" w:space="0" w:color="221F1F"/>
              <w:bottom w:val="single" w:sz="4" w:space="0" w:color="221F1F"/>
              <w:right w:val="single" w:sz="6" w:space="0" w:color="221F1F"/>
            </w:tcBorders>
            <w:vAlign w:val="center"/>
          </w:tcPr>
          <w:p w14:paraId="12A1C21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6" w:space="0" w:color="221F1F"/>
              <w:bottom w:val="single" w:sz="4" w:space="0" w:color="221F1F"/>
              <w:right w:val="single" w:sz="4" w:space="0" w:color="221F1F"/>
            </w:tcBorders>
            <w:vAlign w:val="center"/>
          </w:tcPr>
          <w:p w14:paraId="62A070E1"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1428D376" w14:textId="77777777" w:rsidTr="00873627">
        <w:trPr>
          <w:trHeight w:val="397"/>
          <w:jc w:val="center"/>
        </w:trPr>
        <w:tc>
          <w:tcPr>
            <w:tcW w:w="721" w:type="dxa"/>
            <w:tcBorders>
              <w:top w:val="single" w:sz="4" w:space="0" w:color="221F1F"/>
              <w:left w:val="single" w:sz="6" w:space="0" w:color="221F1F"/>
              <w:bottom w:val="single" w:sz="4" w:space="0" w:color="221F1F"/>
              <w:right w:val="single" w:sz="6" w:space="0" w:color="221F1F"/>
            </w:tcBorders>
            <w:vAlign w:val="center"/>
            <w:hideMark/>
          </w:tcPr>
          <w:p w14:paraId="5A7A571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466</w:t>
            </w:r>
          </w:p>
        </w:tc>
        <w:tc>
          <w:tcPr>
            <w:tcW w:w="678" w:type="dxa"/>
            <w:tcBorders>
              <w:top w:val="single" w:sz="4" w:space="0" w:color="221F1F"/>
              <w:left w:val="single" w:sz="6" w:space="0" w:color="221F1F"/>
              <w:bottom w:val="single" w:sz="4" w:space="0" w:color="221F1F"/>
              <w:right w:val="single" w:sz="4" w:space="0" w:color="221F1F"/>
            </w:tcBorders>
            <w:vAlign w:val="center"/>
            <w:hideMark/>
          </w:tcPr>
          <w:p w14:paraId="226AD87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70.7</w:t>
            </w:r>
          </w:p>
        </w:tc>
        <w:tc>
          <w:tcPr>
            <w:tcW w:w="422" w:type="dxa"/>
            <w:tcBorders>
              <w:top w:val="single" w:sz="4" w:space="0" w:color="221F1F"/>
              <w:left w:val="single" w:sz="4" w:space="0" w:color="221F1F"/>
              <w:bottom w:val="single" w:sz="4" w:space="0" w:color="221F1F"/>
              <w:right w:val="single" w:sz="4" w:space="0" w:color="221F1F"/>
            </w:tcBorders>
            <w:vAlign w:val="center"/>
          </w:tcPr>
          <w:p w14:paraId="77FFAE1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26C6862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6" w:space="0" w:color="221F1F"/>
            </w:tcBorders>
            <w:vAlign w:val="center"/>
            <w:hideMark/>
          </w:tcPr>
          <w:p w14:paraId="2915E2FC"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6" w:space="0" w:color="221F1F"/>
              <w:bottom w:val="single" w:sz="4" w:space="0" w:color="221F1F"/>
              <w:right w:val="single" w:sz="6" w:space="0" w:color="221F1F"/>
            </w:tcBorders>
            <w:vAlign w:val="center"/>
          </w:tcPr>
          <w:p w14:paraId="47B19C5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70" w:type="dxa"/>
            <w:tcBorders>
              <w:top w:val="single" w:sz="4" w:space="0" w:color="221F1F"/>
              <w:left w:val="single" w:sz="6" w:space="0" w:color="221F1F"/>
              <w:bottom w:val="single" w:sz="4" w:space="0" w:color="221F1F"/>
              <w:right w:val="single" w:sz="6" w:space="0" w:color="221F1F"/>
            </w:tcBorders>
            <w:vAlign w:val="center"/>
            <w:hideMark/>
          </w:tcPr>
          <w:p w14:paraId="03C77154"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496</w:t>
            </w:r>
          </w:p>
        </w:tc>
        <w:tc>
          <w:tcPr>
            <w:tcW w:w="620" w:type="dxa"/>
            <w:tcBorders>
              <w:top w:val="single" w:sz="4" w:space="0" w:color="221F1F"/>
              <w:left w:val="single" w:sz="6" w:space="0" w:color="221F1F"/>
              <w:bottom w:val="single" w:sz="4" w:space="0" w:color="221F1F"/>
              <w:right w:val="single" w:sz="6" w:space="0" w:color="221F1F"/>
            </w:tcBorders>
            <w:vAlign w:val="center"/>
            <w:hideMark/>
          </w:tcPr>
          <w:p w14:paraId="15534E14"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24.0</w:t>
            </w:r>
          </w:p>
        </w:tc>
        <w:tc>
          <w:tcPr>
            <w:tcW w:w="424" w:type="dxa"/>
            <w:tcBorders>
              <w:top w:val="single" w:sz="4" w:space="0" w:color="221F1F"/>
              <w:left w:val="single" w:sz="6" w:space="0" w:color="221F1F"/>
              <w:bottom w:val="single" w:sz="4" w:space="0" w:color="221F1F"/>
              <w:right w:val="single" w:sz="6" w:space="0" w:color="221F1F"/>
            </w:tcBorders>
            <w:vAlign w:val="center"/>
          </w:tcPr>
          <w:p w14:paraId="37E70F5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6" w:space="0" w:color="221F1F"/>
              <w:bottom w:val="single" w:sz="4" w:space="0" w:color="221F1F"/>
              <w:right w:val="single" w:sz="4" w:space="0" w:color="221F1F"/>
            </w:tcBorders>
            <w:vAlign w:val="center"/>
          </w:tcPr>
          <w:p w14:paraId="3644275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4" w:space="0" w:color="221F1F"/>
            </w:tcBorders>
            <w:vAlign w:val="center"/>
          </w:tcPr>
          <w:p w14:paraId="6FA5166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4" w:space="0" w:color="221F1F"/>
              <w:right w:val="single" w:sz="4" w:space="0" w:color="221F1F"/>
            </w:tcBorders>
            <w:vAlign w:val="center"/>
            <w:hideMark/>
          </w:tcPr>
          <w:p w14:paraId="2B5A6928"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84" w:type="dxa"/>
            <w:tcBorders>
              <w:top w:val="single" w:sz="4" w:space="0" w:color="221F1F"/>
              <w:left w:val="single" w:sz="4" w:space="0" w:color="221F1F"/>
              <w:bottom w:val="single" w:sz="4" w:space="0" w:color="221F1F"/>
              <w:right w:val="single" w:sz="4" w:space="0" w:color="221F1F"/>
            </w:tcBorders>
            <w:vAlign w:val="center"/>
            <w:hideMark/>
          </w:tcPr>
          <w:p w14:paraId="4680EC4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526</w:t>
            </w:r>
          </w:p>
        </w:tc>
        <w:tc>
          <w:tcPr>
            <w:tcW w:w="714" w:type="dxa"/>
            <w:tcBorders>
              <w:top w:val="single" w:sz="4" w:space="0" w:color="221F1F"/>
              <w:left w:val="single" w:sz="4" w:space="0" w:color="221F1F"/>
              <w:bottom w:val="single" w:sz="4" w:space="0" w:color="221F1F"/>
              <w:right w:val="single" w:sz="4" w:space="0" w:color="221F1F"/>
            </w:tcBorders>
            <w:vAlign w:val="center"/>
            <w:hideMark/>
          </w:tcPr>
          <w:p w14:paraId="5AF594AB"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0.0</w:t>
            </w:r>
          </w:p>
        </w:tc>
        <w:tc>
          <w:tcPr>
            <w:tcW w:w="424" w:type="dxa"/>
            <w:tcBorders>
              <w:top w:val="single" w:sz="4" w:space="0" w:color="221F1F"/>
              <w:left w:val="single" w:sz="4" w:space="0" w:color="221F1F"/>
              <w:bottom w:val="single" w:sz="4" w:space="0" w:color="221F1F"/>
              <w:right w:val="single" w:sz="4" w:space="0" w:color="221F1F"/>
            </w:tcBorders>
            <w:vAlign w:val="center"/>
            <w:hideMark/>
          </w:tcPr>
          <w:p w14:paraId="1A555065" w14:textId="77777777" w:rsidR="00873627" w:rsidRPr="0053140C" w:rsidRDefault="00873627" w:rsidP="00F91892">
            <w:pPr>
              <w:suppressAutoHyphens/>
              <w:spacing w:line="256" w:lineRule="auto"/>
              <w:ind w:left="102"/>
              <w:jc w:val="center"/>
              <w:rPr>
                <w:rFonts w:eastAsia="MS Mincho"/>
                <w:sz w:val="16"/>
                <w:szCs w:val="16"/>
                <w:lang w:eastAsia="en-US"/>
              </w:rPr>
            </w:pPr>
            <w:r w:rsidRPr="0053140C">
              <w:rPr>
                <w:rFonts w:eastAsia="MS Mincho"/>
                <w:sz w:val="16"/>
                <w:szCs w:val="16"/>
                <w:lang w:eastAsia="en-US"/>
              </w:rPr>
              <w:t>X</w:t>
            </w:r>
          </w:p>
        </w:tc>
        <w:tc>
          <w:tcPr>
            <w:tcW w:w="338" w:type="dxa"/>
            <w:tcBorders>
              <w:top w:val="single" w:sz="4" w:space="0" w:color="221F1F"/>
              <w:left w:val="single" w:sz="4" w:space="0" w:color="221F1F"/>
              <w:bottom w:val="single" w:sz="4" w:space="0" w:color="221F1F"/>
              <w:right w:val="single" w:sz="4" w:space="0" w:color="221F1F"/>
            </w:tcBorders>
            <w:vAlign w:val="center"/>
          </w:tcPr>
          <w:p w14:paraId="55F9F83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6" w:space="0" w:color="221F1F"/>
            </w:tcBorders>
            <w:vAlign w:val="center"/>
          </w:tcPr>
          <w:p w14:paraId="71B4921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6" w:space="0" w:color="221F1F"/>
              <w:bottom w:val="single" w:sz="4" w:space="0" w:color="221F1F"/>
              <w:right w:val="single" w:sz="4" w:space="0" w:color="221F1F"/>
            </w:tcBorders>
            <w:vAlign w:val="center"/>
          </w:tcPr>
          <w:p w14:paraId="3756B349"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27CD0475" w14:textId="77777777" w:rsidTr="00873627">
        <w:trPr>
          <w:trHeight w:val="397"/>
          <w:jc w:val="center"/>
        </w:trPr>
        <w:tc>
          <w:tcPr>
            <w:tcW w:w="721" w:type="dxa"/>
            <w:tcBorders>
              <w:top w:val="single" w:sz="4" w:space="0" w:color="221F1F"/>
              <w:left w:val="single" w:sz="6" w:space="0" w:color="221F1F"/>
              <w:bottom w:val="single" w:sz="4" w:space="0" w:color="221F1F"/>
              <w:right w:val="single" w:sz="6" w:space="0" w:color="221F1F"/>
            </w:tcBorders>
            <w:vAlign w:val="center"/>
            <w:hideMark/>
          </w:tcPr>
          <w:p w14:paraId="7D45047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467</w:t>
            </w:r>
          </w:p>
        </w:tc>
        <w:tc>
          <w:tcPr>
            <w:tcW w:w="678" w:type="dxa"/>
            <w:tcBorders>
              <w:top w:val="single" w:sz="4" w:space="0" w:color="221F1F"/>
              <w:left w:val="single" w:sz="6" w:space="0" w:color="221F1F"/>
              <w:bottom w:val="single" w:sz="4" w:space="0" w:color="221F1F"/>
              <w:right w:val="single" w:sz="6" w:space="0" w:color="221F1F"/>
            </w:tcBorders>
            <w:vAlign w:val="center"/>
            <w:hideMark/>
          </w:tcPr>
          <w:p w14:paraId="5BC96F0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70.7</w:t>
            </w:r>
          </w:p>
        </w:tc>
        <w:tc>
          <w:tcPr>
            <w:tcW w:w="422" w:type="dxa"/>
            <w:tcBorders>
              <w:top w:val="single" w:sz="4" w:space="0" w:color="221F1F"/>
              <w:left w:val="single" w:sz="6" w:space="0" w:color="221F1F"/>
              <w:bottom w:val="single" w:sz="4" w:space="0" w:color="221F1F"/>
              <w:right w:val="single" w:sz="4" w:space="0" w:color="221F1F"/>
            </w:tcBorders>
            <w:vAlign w:val="center"/>
          </w:tcPr>
          <w:p w14:paraId="59B5F82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34FDAD0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6" w:space="0" w:color="221F1F"/>
            </w:tcBorders>
            <w:vAlign w:val="center"/>
            <w:hideMark/>
          </w:tcPr>
          <w:p w14:paraId="02E31274"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6" w:space="0" w:color="221F1F"/>
              <w:bottom w:val="single" w:sz="4" w:space="0" w:color="221F1F"/>
              <w:right w:val="single" w:sz="4" w:space="0" w:color="221F1F"/>
            </w:tcBorders>
            <w:vAlign w:val="center"/>
          </w:tcPr>
          <w:p w14:paraId="5C478EC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70" w:type="dxa"/>
            <w:tcBorders>
              <w:top w:val="single" w:sz="4" w:space="0" w:color="221F1F"/>
              <w:left w:val="single" w:sz="4" w:space="0" w:color="221F1F"/>
              <w:bottom w:val="single" w:sz="4" w:space="0" w:color="221F1F"/>
              <w:right w:val="single" w:sz="6" w:space="0" w:color="221F1F"/>
            </w:tcBorders>
            <w:vAlign w:val="center"/>
            <w:hideMark/>
          </w:tcPr>
          <w:p w14:paraId="403C7F2C"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497</w:t>
            </w:r>
          </w:p>
        </w:tc>
        <w:tc>
          <w:tcPr>
            <w:tcW w:w="620" w:type="dxa"/>
            <w:tcBorders>
              <w:top w:val="single" w:sz="4" w:space="0" w:color="221F1F"/>
              <w:left w:val="single" w:sz="6" w:space="0" w:color="221F1F"/>
              <w:bottom w:val="single" w:sz="4" w:space="0" w:color="221F1F"/>
              <w:right w:val="single" w:sz="6" w:space="0" w:color="221F1F"/>
            </w:tcBorders>
            <w:vAlign w:val="center"/>
            <w:hideMark/>
          </w:tcPr>
          <w:p w14:paraId="6BE78B88"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16.8</w:t>
            </w:r>
          </w:p>
        </w:tc>
        <w:tc>
          <w:tcPr>
            <w:tcW w:w="424" w:type="dxa"/>
            <w:tcBorders>
              <w:top w:val="single" w:sz="4" w:space="0" w:color="221F1F"/>
              <w:left w:val="single" w:sz="6" w:space="0" w:color="221F1F"/>
              <w:bottom w:val="single" w:sz="4" w:space="0" w:color="221F1F"/>
              <w:right w:val="single" w:sz="6" w:space="0" w:color="221F1F"/>
            </w:tcBorders>
            <w:vAlign w:val="center"/>
          </w:tcPr>
          <w:p w14:paraId="2CE0C45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6" w:space="0" w:color="221F1F"/>
              <w:bottom w:val="single" w:sz="4" w:space="0" w:color="221F1F"/>
              <w:right w:val="single" w:sz="4" w:space="0" w:color="221F1F"/>
            </w:tcBorders>
            <w:vAlign w:val="center"/>
          </w:tcPr>
          <w:p w14:paraId="45D9E34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6" w:space="0" w:color="221F1F"/>
            </w:tcBorders>
            <w:vAlign w:val="center"/>
          </w:tcPr>
          <w:p w14:paraId="52EFE25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6" w:space="0" w:color="221F1F"/>
              <w:bottom w:val="single" w:sz="4" w:space="0" w:color="221F1F"/>
              <w:right w:val="single" w:sz="4" w:space="0" w:color="221F1F"/>
            </w:tcBorders>
            <w:vAlign w:val="center"/>
            <w:hideMark/>
          </w:tcPr>
          <w:p w14:paraId="57CA35FC"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84" w:type="dxa"/>
            <w:tcBorders>
              <w:top w:val="single" w:sz="4" w:space="0" w:color="221F1F"/>
              <w:left w:val="single" w:sz="4" w:space="0" w:color="221F1F"/>
              <w:bottom w:val="single" w:sz="4" w:space="0" w:color="221F1F"/>
              <w:right w:val="single" w:sz="6" w:space="0" w:color="221F1F"/>
            </w:tcBorders>
            <w:vAlign w:val="center"/>
            <w:hideMark/>
          </w:tcPr>
          <w:p w14:paraId="0385E85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527</w:t>
            </w:r>
          </w:p>
        </w:tc>
        <w:tc>
          <w:tcPr>
            <w:tcW w:w="714" w:type="dxa"/>
            <w:tcBorders>
              <w:top w:val="single" w:sz="4" w:space="0" w:color="221F1F"/>
              <w:left w:val="single" w:sz="6" w:space="0" w:color="221F1F"/>
              <w:bottom w:val="single" w:sz="4" w:space="0" w:color="221F1F"/>
              <w:right w:val="single" w:sz="4" w:space="0" w:color="221F1F"/>
            </w:tcBorders>
            <w:vAlign w:val="center"/>
            <w:hideMark/>
          </w:tcPr>
          <w:p w14:paraId="432F9C70"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0.0</w:t>
            </w:r>
          </w:p>
        </w:tc>
        <w:tc>
          <w:tcPr>
            <w:tcW w:w="424" w:type="dxa"/>
            <w:tcBorders>
              <w:top w:val="single" w:sz="4" w:space="0" w:color="221F1F"/>
              <w:left w:val="single" w:sz="4" w:space="0" w:color="221F1F"/>
              <w:bottom w:val="single" w:sz="4" w:space="0" w:color="221F1F"/>
              <w:right w:val="single" w:sz="6" w:space="0" w:color="221F1F"/>
            </w:tcBorders>
            <w:vAlign w:val="center"/>
            <w:hideMark/>
          </w:tcPr>
          <w:p w14:paraId="14914311" w14:textId="77777777" w:rsidR="00873627" w:rsidRPr="0053140C" w:rsidRDefault="00873627" w:rsidP="00F91892">
            <w:pPr>
              <w:suppressAutoHyphens/>
              <w:spacing w:line="256" w:lineRule="auto"/>
              <w:ind w:left="102"/>
              <w:jc w:val="center"/>
              <w:rPr>
                <w:rFonts w:eastAsia="MS Mincho"/>
                <w:sz w:val="16"/>
                <w:szCs w:val="16"/>
                <w:lang w:eastAsia="en-US"/>
              </w:rPr>
            </w:pPr>
            <w:r w:rsidRPr="0053140C">
              <w:rPr>
                <w:rFonts w:eastAsia="MS Mincho"/>
                <w:sz w:val="16"/>
                <w:szCs w:val="16"/>
                <w:lang w:eastAsia="en-US"/>
              </w:rPr>
              <w:t>X</w:t>
            </w:r>
          </w:p>
        </w:tc>
        <w:tc>
          <w:tcPr>
            <w:tcW w:w="338" w:type="dxa"/>
            <w:tcBorders>
              <w:top w:val="single" w:sz="4" w:space="0" w:color="221F1F"/>
              <w:left w:val="single" w:sz="6" w:space="0" w:color="221F1F"/>
              <w:bottom w:val="single" w:sz="4" w:space="0" w:color="221F1F"/>
              <w:right w:val="single" w:sz="6" w:space="0" w:color="221F1F"/>
            </w:tcBorders>
            <w:vAlign w:val="center"/>
          </w:tcPr>
          <w:p w14:paraId="23C6968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6" w:space="0" w:color="221F1F"/>
              <w:bottom w:val="single" w:sz="4" w:space="0" w:color="221F1F"/>
              <w:right w:val="single" w:sz="6" w:space="0" w:color="221F1F"/>
            </w:tcBorders>
            <w:vAlign w:val="center"/>
          </w:tcPr>
          <w:p w14:paraId="1488969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6" w:space="0" w:color="221F1F"/>
              <w:bottom w:val="single" w:sz="4" w:space="0" w:color="221F1F"/>
              <w:right w:val="single" w:sz="4" w:space="0" w:color="221F1F"/>
            </w:tcBorders>
            <w:vAlign w:val="center"/>
          </w:tcPr>
          <w:p w14:paraId="57064D36"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3DEBE712" w14:textId="77777777" w:rsidTr="00873627">
        <w:trPr>
          <w:trHeight w:val="397"/>
          <w:jc w:val="center"/>
        </w:trPr>
        <w:tc>
          <w:tcPr>
            <w:tcW w:w="721" w:type="dxa"/>
            <w:tcBorders>
              <w:top w:val="single" w:sz="4" w:space="0" w:color="221F1F"/>
              <w:left w:val="single" w:sz="6" w:space="0" w:color="221F1F"/>
              <w:bottom w:val="single" w:sz="4" w:space="0" w:color="221F1F"/>
              <w:right w:val="single" w:sz="6" w:space="0" w:color="221F1F"/>
            </w:tcBorders>
            <w:vAlign w:val="center"/>
            <w:hideMark/>
          </w:tcPr>
          <w:p w14:paraId="7F30CF4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468</w:t>
            </w:r>
          </w:p>
        </w:tc>
        <w:tc>
          <w:tcPr>
            <w:tcW w:w="678" w:type="dxa"/>
            <w:tcBorders>
              <w:top w:val="single" w:sz="4" w:space="0" w:color="221F1F"/>
              <w:left w:val="single" w:sz="6" w:space="0" w:color="221F1F"/>
              <w:bottom w:val="single" w:sz="4" w:space="0" w:color="221F1F"/>
              <w:right w:val="single" w:sz="6" w:space="0" w:color="221F1F"/>
            </w:tcBorders>
            <w:vAlign w:val="center"/>
            <w:hideMark/>
          </w:tcPr>
          <w:p w14:paraId="0E8D8BC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70.7</w:t>
            </w:r>
          </w:p>
        </w:tc>
        <w:tc>
          <w:tcPr>
            <w:tcW w:w="422" w:type="dxa"/>
            <w:tcBorders>
              <w:top w:val="single" w:sz="4" w:space="0" w:color="221F1F"/>
              <w:left w:val="single" w:sz="6" w:space="0" w:color="221F1F"/>
              <w:bottom w:val="single" w:sz="4" w:space="0" w:color="221F1F"/>
              <w:right w:val="single" w:sz="4" w:space="0" w:color="221F1F"/>
            </w:tcBorders>
            <w:vAlign w:val="center"/>
          </w:tcPr>
          <w:p w14:paraId="6738EE3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4" w:space="0" w:color="221F1F"/>
              <w:right w:val="single" w:sz="4" w:space="0" w:color="221F1F"/>
            </w:tcBorders>
            <w:vAlign w:val="center"/>
          </w:tcPr>
          <w:p w14:paraId="0E18B84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4" w:space="0" w:color="221F1F"/>
              <w:right w:val="single" w:sz="6" w:space="0" w:color="221F1F"/>
            </w:tcBorders>
            <w:vAlign w:val="center"/>
            <w:hideMark/>
          </w:tcPr>
          <w:p w14:paraId="65619FDB"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6" w:space="0" w:color="221F1F"/>
              <w:bottom w:val="single" w:sz="4" w:space="0" w:color="221F1F"/>
              <w:right w:val="single" w:sz="4" w:space="0" w:color="221F1F"/>
            </w:tcBorders>
            <w:vAlign w:val="center"/>
          </w:tcPr>
          <w:p w14:paraId="6D3E734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70" w:type="dxa"/>
            <w:tcBorders>
              <w:top w:val="single" w:sz="4" w:space="0" w:color="221F1F"/>
              <w:left w:val="single" w:sz="4" w:space="0" w:color="221F1F"/>
              <w:bottom w:val="single" w:sz="4" w:space="0" w:color="221F1F"/>
              <w:right w:val="single" w:sz="6" w:space="0" w:color="221F1F"/>
            </w:tcBorders>
            <w:vAlign w:val="center"/>
            <w:hideMark/>
          </w:tcPr>
          <w:p w14:paraId="0FD8E853"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498</w:t>
            </w:r>
          </w:p>
        </w:tc>
        <w:tc>
          <w:tcPr>
            <w:tcW w:w="620" w:type="dxa"/>
            <w:tcBorders>
              <w:top w:val="single" w:sz="4" w:space="0" w:color="221F1F"/>
              <w:left w:val="single" w:sz="6" w:space="0" w:color="221F1F"/>
              <w:bottom w:val="single" w:sz="4" w:space="0" w:color="221F1F"/>
              <w:right w:val="single" w:sz="6" w:space="0" w:color="221F1F"/>
            </w:tcBorders>
            <w:vAlign w:val="center"/>
            <w:hideMark/>
          </w:tcPr>
          <w:p w14:paraId="0F556BEE"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10.4</w:t>
            </w:r>
          </w:p>
        </w:tc>
        <w:tc>
          <w:tcPr>
            <w:tcW w:w="424" w:type="dxa"/>
            <w:tcBorders>
              <w:top w:val="single" w:sz="4" w:space="0" w:color="221F1F"/>
              <w:left w:val="single" w:sz="6" w:space="0" w:color="221F1F"/>
              <w:bottom w:val="single" w:sz="4" w:space="0" w:color="221F1F"/>
              <w:right w:val="single" w:sz="6" w:space="0" w:color="221F1F"/>
            </w:tcBorders>
            <w:vAlign w:val="center"/>
          </w:tcPr>
          <w:p w14:paraId="5B1A50A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6" w:space="0" w:color="221F1F"/>
              <w:bottom w:val="single" w:sz="4" w:space="0" w:color="221F1F"/>
              <w:right w:val="single" w:sz="4" w:space="0" w:color="221F1F"/>
            </w:tcBorders>
            <w:vAlign w:val="center"/>
          </w:tcPr>
          <w:p w14:paraId="1B9492D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4" w:space="0" w:color="221F1F"/>
              <w:right w:val="single" w:sz="6" w:space="0" w:color="221F1F"/>
            </w:tcBorders>
            <w:vAlign w:val="center"/>
          </w:tcPr>
          <w:p w14:paraId="2DD25E8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6" w:space="0" w:color="221F1F"/>
              <w:bottom w:val="single" w:sz="4" w:space="0" w:color="221F1F"/>
              <w:right w:val="single" w:sz="4" w:space="0" w:color="221F1F"/>
            </w:tcBorders>
            <w:vAlign w:val="center"/>
            <w:hideMark/>
          </w:tcPr>
          <w:p w14:paraId="7A82519D"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84" w:type="dxa"/>
            <w:tcBorders>
              <w:top w:val="single" w:sz="4" w:space="0" w:color="221F1F"/>
              <w:left w:val="single" w:sz="4" w:space="0" w:color="221F1F"/>
              <w:bottom w:val="single" w:sz="4" w:space="0" w:color="221F1F"/>
              <w:right w:val="single" w:sz="6" w:space="0" w:color="221F1F"/>
            </w:tcBorders>
            <w:vAlign w:val="center"/>
            <w:hideMark/>
          </w:tcPr>
          <w:p w14:paraId="7481E0A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528</w:t>
            </w:r>
          </w:p>
        </w:tc>
        <w:tc>
          <w:tcPr>
            <w:tcW w:w="714" w:type="dxa"/>
            <w:tcBorders>
              <w:top w:val="single" w:sz="4" w:space="0" w:color="221F1F"/>
              <w:left w:val="single" w:sz="6" w:space="0" w:color="221F1F"/>
              <w:bottom w:val="single" w:sz="4" w:space="0" w:color="221F1F"/>
              <w:right w:val="single" w:sz="4" w:space="0" w:color="221F1F"/>
            </w:tcBorders>
            <w:vAlign w:val="center"/>
            <w:hideMark/>
          </w:tcPr>
          <w:p w14:paraId="35955BBD"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0.0</w:t>
            </w:r>
          </w:p>
        </w:tc>
        <w:tc>
          <w:tcPr>
            <w:tcW w:w="424" w:type="dxa"/>
            <w:tcBorders>
              <w:top w:val="single" w:sz="4" w:space="0" w:color="221F1F"/>
              <w:left w:val="single" w:sz="4" w:space="0" w:color="221F1F"/>
              <w:bottom w:val="single" w:sz="4" w:space="0" w:color="221F1F"/>
              <w:right w:val="single" w:sz="6" w:space="0" w:color="221F1F"/>
            </w:tcBorders>
            <w:vAlign w:val="center"/>
            <w:hideMark/>
          </w:tcPr>
          <w:p w14:paraId="3DED241F" w14:textId="77777777" w:rsidR="00873627" w:rsidRPr="0053140C" w:rsidRDefault="00873627" w:rsidP="00F91892">
            <w:pPr>
              <w:suppressAutoHyphens/>
              <w:spacing w:line="256" w:lineRule="auto"/>
              <w:ind w:left="102"/>
              <w:jc w:val="center"/>
              <w:rPr>
                <w:rFonts w:eastAsia="MS Mincho"/>
                <w:sz w:val="16"/>
                <w:szCs w:val="16"/>
                <w:lang w:eastAsia="en-US"/>
              </w:rPr>
            </w:pPr>
            <w:r w:rsidRPr="0053140C">
              <w:rPr>
                <w:rFonts w:eastAsia="MS Mincho"/>
                <w:sz w:val="16"/>
                <w:szCs w:val="16"/>
                <w:lang w:eastAsia="en-US"/>
              </w:rPr>
              <w:t>X</w:t>
            </w:r>
          </w:p>
        </w:tc>
        <w:tc>
          <w:tcPr>
            <w:tcW w:w="338" w:type="dxa"/>
            <w:tcBorders>
              <w:top w:val="single" w:sz="4" w:space="0" w:color="221F1F"/>
              <w:left w:val="single" w:sz="6" w:space="0" w:color="221F1F"/>
              <w:bottom w:val="single" w:sz="4" w:space="0" w:color="221F1F"/>
              <w:right w:val="single" w:sz="6" w:space="0" w:color="221F1F"/>
            </w:tcBorders>
            <w:vAlign w:val="center"/>
          </w:tcPr>
          <w:p w14:paraId="4D8F978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6" w:space="0" w:color="221F1F"/>
              <w:bottom w:val="single" w:sz="4" w:space="0" w:color="221F1F"/>
              <w:right w:val="single" w:sz="6" w:space="0" w:color="221F1F"/>
            </w:tcBorders>
            <w:vAlign w:val="center"/>
          </w:tcPr>
          <w:p w14:paraId="18B4B67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6" w:space="0" w:color="221F1F"/>
              <w:bottom w:val="single" w:sz="4" w:space="0" w:color="221F1F"/>
              <w:right w:val="single" w:sz="4" w:space="0" w:color="221F1F"/>
            </w:tcBorders>
            <w:vAlign w:val="center"/>
          </w:tcPr>
          <w:p w14:paraId="67C9A5D6"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47F063CF" w14:textId="77777777" w:rsidTr="00873627">
        <w:trPr>
          <w:trHeight w:val="397"/>
          <w:jc w:val="center"/>
        </w:trPr>
        <w:tc>
          <w:tcPr>
            <w:tcW w:w="721" w:type="dxa"/>
            <w:tcBorders>
              <w:top w:val="single" w:sz="4" w:space="0" w:color="221F1F"/>
              <w:left w:val="single" w:sz="6" w:space="0" w:color="221F1F"/>
              <w:bottom w:val="single" w:sz="6" w:space="0" w:color="221F1F"/>
              <w:right w:val="single" w:sz="6" w:space="0" w:color="221F1F"/>
            </w:tcBorders>
            <w:vAlign w:val="center"/>
            <w:hideMark/>
          </w:tcPr>
          <w:p w14:paraId="1E0C7FB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469</w:t>
            </w:r>
          </w:p>
        </w:tc>
        <w:tc>
          <w:tcPr>
            <w:tcW w:w="678" w:type="dxa"/>
            <w:tcBorders>
              <w:top w:val="single" w:sz="4" w:space="0" w:color="221F1F"/>
              <w:left w:val="single" w:sz="6" w:space="0" w:color="221F1F"/>
              <w:bottom w:val="single" w:sz="6" w:space="0" w:color="221F1F"/>
              <w:right w:val="single" w:sz="4" w:space="0" w:color="221F1F"/>
            </w:tcBorders>
            <w:vAlign w:val="center"/>
            <w:hideMark/>
          </w:tcPr>
          <w:p w14:paraId="608BA78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70.6</w:t>
            </w:r>
          </w:p>
        </w:tc>
        <w:tc>
          <w:tcPr>
            <w:tcW w:w="422" w:type="dxa"/>
            <w:tcBorders>
              <w:top w:val="single" w:sz="4" w:space="0" w:color="221F1F"/>
              <w:left w:val="single" w:sz="4" w:space="0" w:color="221F1F"/>
              <w:bottom w:val="single" w:sz="6" w:space="0" w:color="221F1F"/>
              <w:right w:val="single" w:sz="4" w:space="0" w:color="221F1F"/>
            </w:tcBorders>
            <w:vAlign w:val="center"/>
          </w:tcPr>
          <w:p w14:paraId="68A7CEE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4" w:space="0" w:color="221F1F"/>
              <w:left w:val="single" w:sz="4" w:space="0" w:color="221F1F"/>
              <w:bottom w:val="single" w:sz="6" w:space="0" w:color="221F1F"/>
              <w:right w:val="single" w:sz="4" w:space="0" w:color="221F1F"/>
            </w:tcBorders>
            <w:vAlign w:val="center"/>
          </w:tcPr>
          <w:p w14:paraId="08B91F0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4" w:space="0" w:color="221F1F"/>
              <w:left w:val="single" w:sz="4" w:space="0" w:color="221F1F"/>
              <w:bottom w:val="single" w:sz="6" w:space="0" w:color="221F1F"/>
              <w:right w:val="single" w:sz="4" w:space="0" w:color="221F1F"/>
            </w:tcBorders>
            <w:vAlign w:val="center"/>
            <w:hideMark/>
          </w:tcPr>
          <w:p w14:paraId="40E72DD9"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4" w:space="0" w:color="221F1F"/>
              <w:left w:val="single" w:sz="4" w:space="0" w:color="221F1F"/>
              <w:bottom w:val="single" w:sz="6" w:space="0" w:color="221F1F"/>
              <w:right w:val="single" w:sz="4" w:space="0" w:color="221F1F"/>
            </w:tcBorders>
            <w:vAlign w:val="center"/>
          </w:tcPr>
          <w:p w14:paraId="7FD6B86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70" w:type="dxa"/>
            <w:tcBorders>
              <w:top w:val="single" w:sz="4" w:space="0" w:color="221F1F"/>
              <w:left w:val="single" w:sz="4" w:space="0" w:color="221F1F"/>
              <w:bottom w:val="single" w:sz="6" w:space="0" w:color="221F1F"/>
              <w:right w:val="single" w:sz="4" w:space="0" w:color="221F1F"/>
            </w:tcBorders>
            <w:vAlign w:val="center"/>
            <w:hideMark/>
          </w:tcPr>
          <w:p w14:paraId="6B6DD1DC"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499</w:t>
            </w:r>
          </w:p>
        </w:tc>
        <w:tc>
          <w:tcPr>
            <w:tcW w:w="620" w:type="dxa"/>
            <w:tcBorders>
              <w:top w:val="single" w:sz="4" w:space="0" w:color="221F1F"/>
              <w:left w:val="single" w:sz="4" w:space="0" w:color="221F1F"/>
              <w:bottom w:val="single" w:sz="6" w:space="0" w:color="221F1F"/>
              <w:right w:val="single" w:sz="4" w:space="0" w:color="221F1F"/>
            </w:tcBorders>
            <w:vAlign w:val="center"/>
            <w:hideMark/>
          </w:tcPr>
          <w:p w14:paraId="6F18E1D3"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5.7</w:t>
            </w:r>
          </w:p>
        </w:tc>
        <w:tc>
          <w:tcPr>
            <w:tcW w:w="424" w:type="dxa"/>
            <w:tcBorders>
              <w:top w:val="single" w:sz="4" w:space="0" w:color="221F1F"/>
              <w:left w:val="single" w:sz="4" w:space="0" w:color="221F1F"/>
              <w:bottom w:val="single" w:sz="6" w:space="0" w:color="221F1F"/>
              <w:right w:val="single" w:sz="4" w:space="0" w:color="221F1F"/>
            </w:tcBorders>
            <w:vAlign w:val="center"/>
          </w:tcPr>
          <w:p w14:paraId="289C541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4" w:space="0" w:color="221F1F"/>
              <w:left w:val="single" w:sz="4" w:space="0" w:color="221F1F"/>
              <w:bottom w:val="single" w:sz="6" w:space="0" w:color="221F1F"/>
              <w:right w:val="single" w:sz="4" w:space="0" w:color="221F1F"/>
            </w:tcBorders>
            <w:vAlign w:val="center"/>
          </w:tcPr>
          <w:p w14:paraId="1051BFC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6" w:space="0" w:color="221F1F"/>
              <w:right w:val="single" w:sz="4" w:space="0" w:color="221F1F"/>
            </w:tcBorders>
            <w:vAlign w:val="center"/>
          </w:tcPr>
          <w:p w14:paraId="2B36361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6" w:space="0" w:color="221F1F"/>
              <w:right w:val="single" w:sz="4" w:space="0" w:color="221F1F"/>
            </w:tcBorders>
            <w:vAlign w:val="center"/>
            <w:hideMark/>
          </w:tcPr>
          <w:p w14:paraId="59C4F3AE"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84" w:type="dxa"/>
            <w:tcBorders>
              <w:top w:val="single" w:sz="4" w:space="0" w:color="221F1F"/>
              <w:left w:val="single" w:sz="4" w:space="0" w:color="221F1F"/>
              <w:bottom w:val="single" w:sz="6" w:space="0" w:color="221F1F"/>
              <w:right w:val="single" w:sz="4" w:space="0" w:color="221F1F"/>
            </w:tcBorders>
            <w:vAlign w:val="center"/>
            <w:hideMark/>
          </w:tcPr>
          <w:p w14:paraId="73C53B5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529</w:t>
            </w:r>
          </w:p>
        </w:tc>
        <w:tc>
          <w:tcPr>
            <w:tcW w:w="714" w:type="dxa"/>
            <w:tcBorders>
              <w:top w:val="single" w:sz="4" w:space="0" w:color="221F1F"/>
              <w:left w:val="single" w:sz="4" w:space="0" w:color="221F1F"/>
              <w:bottom w:val="single" w:sz="6" w:space="0" w:color="221F1F"/>
              <w:right w:val="single" w:sz="4" w:space="0" w:color="221F1F"/>
            </w:tcBorders>
            <w:vAlign w:val="center"/>
            <w:hideMark/>
          </w:tcPr>
          <w:p w14:paraId="70817BD9"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0.0</w:t>
            </w:r>
          </w:p>
        </w:tc>
        <w:tc>
          <w:tcPr>
            <w:tcW w:w="424" w:type="dxa"/>
            <w:tcBorders>
              <w:top w:val="single" w:sz="4" w:space="0" w:color="221F1F"/>
              <w:left w:val="single" w:sz="4" w:space="0" w:color="221F1F"/>
              <w:bottom w:val="single" w:sz="6" w:space="0" w:color="221F1F"/>
              <w:right w:val="single" w:sz="4" w:space="0" w:color="221F1F"/>
            </w:tcBorders>
            <w:vAlign w:val="center"/>
            <w:hideMark/>
          </w:tcPr>
          <w:p w14:paraId="3279238D" w14:textId="77777777" w:rsidR="00873627" w:rsidRPr="0053140C" w:rsidRDefault="00873627" w:rsidP="00F91892">
            <w:pPr>
              <w:suppressAutoHyphens/>
              <w:spacing w:line="256" w:lineRule="auto"/>
              <w:ind w:left="102"/>
              <w:jc w:val="center"/>
              <w:rPr>
                <w:rFonts w:eastAsia="MS Mincho"/>
                <w:sz w:val="16"/>
                <w:szCs w:val="16"/>
                <w:lang w:eastAsia="en-US"/>
              </w:rPr>
            </w:pPr>
            <w:r w:rsidRPr="0053140C">
              <w:rPr>
                <w:rFonts w:eastAsia="MS Mincho"/>
                <w:sz w:val="16"/>
                <w:szCs w:val="16"/>
                <w:lang w:eastAsia="en-US"/>
              </w:rPr>
              <w:t>X</w:t>
            </w:r>
          </w:p>
        </w:tc>
        <w:tc>
          <w:tcPr>
            <w:tcW w:w="338" w:type="dxa"/>
            <w:tcBorders>
              <w:top w:val="single" w:sz="4" w:space="0" w:color="221F1F"/>
              <w:left w:val="single" w:sz="4" w:space="0" w:color="221F1F"/>
              <w:bottom w:val="single" w:sz="6" w:space="0" w:color="221F1F"/>
              <w:right w:val="single" w:sz="4" w:space="0" w:color="221F1F"/>
            </w:tcBorders>
            <w:vAlign w:val="center"/>
          </w:tcPr>
          <w:p w14:paraId="6C55AB7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4" w:space="0" w:color="221F1F"/>
              <w:left w:val="single" w:sz="4" w:space="0" w:color="221F1F"/>
              <w:bottom w:val="single" w:sz="6" w:space="0" w:color="221F1F"/>
              <w:right w:val="single" w:sz="4" w:space="0" w:color="221F1F"/>
            </w:tcBorders>
            <w:vAlign w:val="center"/>
          </w:tcPr>
          <w:p w14:paraId="2D9FECD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4" w:space="0" w:color="221F1F"/>
              <w:left w:val="single" w:sz="4" w:space="0" w:color="221F1F"/>
              <w:bottom w:val="single" w:sz="6" w:space="0" w:color="221F1F"/>
              <w:right w:val="single" w:sz="4" w:space="0" w:color="221F1F"/>
            </w:tcBorders>
            <w:vAlign w:val="center"/>
          </w:tcPr>
          <w:p w14:paraId="6B4EC535"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6458408F" w14:textId="77777777" w:rsidTr="00873627">
        <w:trPr>
          <w:trHeight w:val="397"/>
          <w:jc w:val="center"/>
        </w:trPr>
        <w:tc>
          <w:tcPr>
            <w:tcW w:w="721" w:type="dxa"/>
            <w:tcBorders>
              <w:top w:val="single" w:sz="6" w:space="0" w:color="221F1F"/>
              <w:left w:val="single" w:sz="6" w:space="0" w:color="221F1F"/>
              <w:bottom w:val="single" w:sz="6" w:space="0" w:color="221F1F"/>
              <w:right w:val="single" w:sz="6" w:space="0" w:color="221F1F"/>
            </w:tcBorders>
            <w:vAlign w:val="center"/>
            <w:hideMark/>
          </w:tcPr>
          <w:p w14:paraId="6C31E93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470</w:t>
            </w:r>
          </w:p>
        </w:tc>
        <w:tc>
          <w:tcPr>
            <w:tcW w:w="678" w:type="dxa"/>
            <w:tcBorders>
              <w:top w:val="single" w:sz="6" w:space="0" w:color="221F1F"/>
              <w:left w:val="single" w:sz="6" w:space="0" w:color="221F1F"/>
              <w:bottom w:val="single" w:sz="6" w:space="0" w:color="221F1F"/>
              <w:right w:val="single" w:sz="6" w:space="0" w:color="221F1F"/>
            </w:tcBorders>
            <w:vAlign w:val="center"/>
            <w:hideMark/>
          </w:tcPr>
          <w:p w14:paraId="51CCEE3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70.5</w:t>
            </w:r>
          </w:p>
        </w:tc>
        <w:tc>
          <w:tcPr>
            <w:tcW w:w="422" w:type="dxa"/>
            <w:tcBorders>
              <w:top w:val="single" w:sz="6" w:space="0" w:color="221F1F"/>
              <w:left w:val="single" w:sz="6" w:space="0" w:color="221F1F"/>
              <w:bottom w:val="single" w:sz="6" w:space="0" w:color="221F1F"/>
              <w:right w:val="single" w:sz="6" w:space="0" w:color="221F1F"/>
            </w:tcBorders>
            <w:vAlign w:val="center"/>
          </w:tcPr>
          <w:p w14:paraId="3DDAE0E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6" w:space="0" w:color="221F1F"/>
              <w:bottom w:val="single" w:sz="6" w:space="0" w:color="221F1F"/>
              <w:right w:val="single" w:sz="6" w:space="0" w:color="221F1F"/>
            </w:tcBorders>
            <w:vAlign w:val="center"/>
          </w:tcPr>
          <w:p w14:paraId="10F22D7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6" w:space="0" w:color="221F1F"/>
              <w:left w:val="single" w:sz="6" w:space="0" w:color="221F1F"/>
              <w:bottom w:val="single" w:sz="6" w:space="0" w:color="221F1F"/>
              <w:right w:val="single" w:sz="4" w:space="0" w:color="221F1F"/>
            </w:tcBorders>
            <w:vAlign w:val="center"/>
            <w:hideMark/>
          </w:tcPr>
          <w:p w14:paraId="35C6451B"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6" w:space="0" w:color="221F1F"/>
              <w:left w:val="single" w:sz="4" w:space="0" w:color="221F1F"/>
              <w:bottom w:val="single" w:sz="6" w:space="0" w:color="221F1F"/>
              <w:right w:val="single" w:sz="4" w:space="0" w:color="221F1F"/>
            </w:tcBorders>
            <w:vAlign w:val="center"/>
          </w:tcPr>
          <w:p w14:paraId="1255FCB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70" w:type="dxa"/>
            <w:tcBorders>
              <w:top w:val="single" w:sz="6" w:space="0" w:color="221F1F"/>
              <w:left w:val="single" w:sz="4" w:space="0" w:color="221F1F"/>
              <w:bottom w:val="single" w:sz="6" w:space="0" w:color="221F1F"/>
              <w:right w:val="single" w:sz="4" w:space="0" w:color="221F1F"/>
            </w:tcBorders>
            <w:vAlign w:val="center"/>
            <w:hideMark/>
          </w:tcPr>
          <w:p w14:paraId="07CCE581"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500</w:t>
            </w:r>
          </w:p>
        </w:tc>
        <w:tc>
          <w:tcPr>
            <w:tcW w:w="620" w:type="dxa"/>
            <w:tcBorders>
              <w:top w:val="single" w:sz="6" w:space="0" w:color="221F1F"/>
              <w:left w:val="single" w:sz="4" w:space="0" w:color="221F1F"/>
              <w:bottom w:val="single" w:sz="6" w:space="0" w:color="221F1F"/>
              <w:right w:val="single" w:sz="4" w:space="0" w:color="221F1F"/>
            </w:tcBorders>
            <w:vAlign w:val="center"/>
            <w:hideMark/>
          </w:tcPr>
          <w:p w14:paraId="5A8D445A"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2.8</w:t>
            </w:r>
          </w:p>
        </w:tc>
        <w:tc>
          <w:tcPr>
            <w:tcW w:w="424" w:type="dxa"/>
            <w:tcBorders>
              <w:top w:val="single" w:sz="6" w:space="0" w:color="221F1F"/>
              <w:left w:val="single" w:sz="4" w:space="0" w:color="221F1F"/>
              <w:bottom w:val="single" w:sz="6" w:space="0" w:color="221F1F"/>
              <w:right w:val="single" w:sz="4" w:space="0" w:color="221F1F"/>
            </w:tcBorders>
            <w:vAlign w:val="center"/>
          </w:tcPr>
          <w:p w14:paraId="78841D4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7F639B1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6" w:space="0" w:color="221F1F"/>
            </w:tcBorders>
            <w:vAlign w:val="center"/>
          </w:tcPr>
          <w:p w14:paraId="2B42601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6" w:space="0" w:color="221F1F"/>
              <w:bottom w:val="single" w:sz="6" w:space="0" w:color="221F1F"/>
              <w:right w:val="single" w:sz="4" w:space="0" w:color="221F1F"/>
            </w:tcBorders>
            <w:vAlign w:val="center"/>
            <w:hideMark/>
          </w:tcPr>
          <w:p w14:paraId="2C6DCB0B"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84" w:type="dxa"/>
            <w:tcBorders>
              <w:top w:val="single" w:sz="6" w:space="0" w:color="221F1F"/>
              <w:left w:val="single" w:sz="4" w:space="0" w:color="221F1F"/>
              <w:bottom w:val="single" w:sz="6" w:space="0" w:color="221F1F"/>
              <w:right w:val="single" w:sz="6" w:space="0" w:color="221F1F"/>
            </w:tcBorders>
            <w:vAlign w:val="center"/>
            <w:hideMark/>
          </w:tcPr>
          <w:p w14:paraId="0B1339A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530</w:t>
            </w:r>
          </w:p>
        </w:tc>
        <w:tc>
          <w:tcPr>
            <w:tcW w:w="714" w:type="dxa"/>
            <w:tcBorders>
              <w:top w:val="single" w:sz="6" w:space="0" w:color="221F1F"/>
              <w:left w:val="single" w:sz="6" w:space="0" w:color="221F1F"/>
              <w:bottom w:val="single" w:sz="6" w:space="0" w:color="221F1F"/>
              <w:right w:val="single" w:sz="6" w:space="0" w:color="221F1F"/>
            </w:tcBorders>
            <w:vAlign w:val="center"/>
            <w:hideMark/>
          </w:tcPr>
          <w:p w14:paraId="7B981256"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0.0</w:t>
            </w:r>
          </w:p>
        </w:tc>
        <w:tc>
          <w:tcPr>
            <w:tcW w:w="424" w:type="dxa"/>
            <w:tcBorders>
              <w:top w:val="single" w:sz="6" w:space="0" w:color="221F1F"/>
              <w:left w:val="single" w:sz="6" w:space="0" w:color="221F1F"/>
              <w:bottom w:val="single" w:sz="6" w:space="0" w:color="221F1F"/>
              <w:right w:val="single" w:sz="6" w:space="0" w:color="221F1F"/>
            </w:tcBorders>
            <w:vAlign w:val="center"/>
            <w:hideMark/>
          </w:tcPr>
          <w:p w14:paraId="14045672" w14:textId="77777777" w:rsidR="00873627" w:rsidRPr="0053140C" w:rsidRDefault="00873627" w:rsidP="00F91892">
            <w:pPr>
              <w:suppressAutoHyphens/>
              <w:spacing w:line="256" w:lineRule="auto"/>
              <w:ind w:left="102"/>
              <w:jc w:val="center"/>
              <w:rPr>
                <w:rFonts w:eastAsia="MS Mincho"/>
                <w:sz w:val="16"/>
                <w:szCs w:val="16"/>
                <w:lang w:eastAsia="en-US"/>
              </w:rPr>
            </w:pPr>
            <w:r w:rsidRPr="0053140C">
              <w:rPr>
                <w:rFonts w:eastAsia="MS Mincho"/>
                <w:sz w:val="16"/>
                <w:szCs w:val="16"/>
                <w:lang w:eastAsia="en-US"/>
              </w:rPr>
              <w:t>X</w:t>
            </w:r>
          </w:p>
        </w:tc>
        <w:tc>
          <w:tcPr>
            <w:tcW w:w="338" w:type="dxa"/>
            <w:tcBorders>
              <w:top w:val="single" w:sz="6" w:space="0" w:color="221F1F"/>
              <w:left w:val="single" w:sz="6" w:space="0" w:color="221F1F"/>
              <w:bottom w:val="single" w:sz="6" w:space="0" w:color="221F1F"/>
              <w:right w:val="single" w:sz="4" w:space="0" w:color="221F1F"/>
            </w:tcBorders>
            <w:vAlign w:val="center"/>
          </w:tcPr>
          <w:p w14:paraId="057507C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6" w:space="0" w:color="221F1F"/>
            </w:tcBorders>
            <w:vAlign w:val="center"/>
          </w:tcPr>
          <w:p w14:paraId="75B8A8F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6" w:space="0" w:color="221F1F"/>
              <w:bottom w:val="single" w:sz="6" w:space="0" w:color="221F1F"/>
              <w:right w:val="single" w:sz="4" w:space="0" w:color="221F1F"/>
            </w:tcBorders>
            <w:vAlign w:val="center"/>
          </w:tcPr>
          <w:p w14:paraId="48364094"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77371494" w14:textId="77777777" w:rsidTr="00873627">
        <w:trPr>
          <w:trHeight w:val="397"/>
          <w:jc w:val="center"/>
        </w:trPr>
        <w:tc>
          <w:tcPr>
            <w:tcW w:w="721" w:type="dxa"/>
            <w:tcBorders>
              <w:top w:val="single" w:sz="6" w:space="0" w:color="221F1F"/>
              <w:left w:val="single" w:sz="6" w:space="0" w:color="221F1F"/>
              <w:bottom w:val="single" w:sz="6" w:space="0" w:color="221F1F"/>
              <w:right w:val="single" w:sz="6" w:space="0" w:color="221F1F"/>
            </w:tcBorders>
            <w:vAlign w:val="center"/>
            <w:hideMark/>
          </w:tcPr>
          <w:p w14:paraId="28B1A32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471</w:t>
            </w:r>
          </w:p>
        </w:tc>
        <w:tc>
          <w:tcPr>
            <w:tcW w:w="678" w:type="dxa"/>
            <w:tcBorders>
              <w:top w:val="single" w:sz="6" w:space="0" w:color="221F1F"/>
              <w:left w:val="single" w:sz="6" w:space="0" w:color="221F1F"/>
              <w:bottom w:val="single" w:sz="6" w:space="0" w:color="221F1F"/>
              <w:right w:val="single" w:sz="6" w:space="0" w:color="221F1F"/>
            </w:tcBorders>
            <w:vAlign w:val="center"/>
            <w:hideMark/>
          </w:tcPr>
          <w:p w14:paraId="41CC52D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70.4</w:t>
            </w:r>
          </w:p>
        </w:tc>
        <w:tc>
          <w:tcPr>
            <w:tcW w:w="422" w:type="dxa"/>
            <w:tcBorders>
              <w:top w:val="single" w:sz="6" w:space="0" w:color="221F1F"/>
              <w:left w:val="single" w:sz="6" w:space="0" w:color="221F1F"/>
              <w:bottom w:val="single" w:sz="6" w:space="0" w:color="221F1F"/>
              <w:right w:val="single" w:sz="6" w:space="0" w:color="221F1F"/>
            </w:tcBorders>
            <w:vAlign w:val="center"/>
          </w:tcPr>
          <w:p w14:paraId="5693469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6" w:space="0" w:color="221F1F"/>
              <w:bottom w:val="single" w:sz="6" w:space="0" w:color="221F1F"/>
              <w:right w:val="single" w:sz="6" w:space="0" w:color="221F1F"/>
            </w:tcBorders>
            <w:vAlign w:val="center"/>
          </w:tcPr>
          <w:p w14:paraId="6B070C8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6" w:space="0" w:color="221F1F"/>
              <w:left w:val="single" w:sz="6" w:space="0" w:color="221F1F"/>
              <w:bottom w:val="single" w:sz="6" w:space="0" w:color="221F1F"/>
              <w:right w:val="single" w:sz="4" w:space="0" w:color="221F1F"/>
            </w:tcBorders>
            <w:vAlign w:val="center"/>
            <w:hideMark/>
          </w:tcPr>
          <w:p w14:paraId="0879824D"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6" w:space="0" w:color="221F1F"/>
              <w:left w:val="single" w:sz="4" w:space="0" w:color="221F1F"/>
              <w:bottom w:val="single" w:sz="6" w:space="0" w:color="221F1F"/>
              <w:right w:val="single" w:sz="6" w:space="0" w:color="221F1F"/>
            </w:tcBorders>
            <w:vAlign w:val="center"/>
          </w:tcPr>
          <w:p w14:paraId="388867D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70" w:type="dxa"/>
            <w:tcBorders>
              <w:top w:val="single" w:sz="6" w:space="0" w:color="221F1F"/>
              <w:left w:val="single" w:sz="6" w:space="0" w:color="221F1F"/>
              <w:bottom w:val="single" w:sz="6" w:space="0" w:color="221F1F"/>
              <w:right w:val="single" w:sz="4" w:space="0" w:color="221F1F"/>
            </w:tcBorders>
            <w:vAlign w:val="center"/>
            <w:hideMark/>
          </w:tcPr>
          <w:p w14:paraId="64056359"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501</w:t>
            </w:r>
          </w:p>
        </w:tc>
        <w:tc>
          <w:tcPr>
            <w:tcW w:w="620" w:type="dxa"/>
            <w:tcBorders>
              <w:top w:val="single" w:sz="6" w:space="0" w:color="221F1F"/>
              <w:left w:val="single" w:sz="4" w:space="0" w:color="221F1F"/>
              <w:bottom w:val="single" w:sz="6" w:space="0" w:color="221F1F"/>
              <w:right w:val="single" w:sz="4" w:space="0" w:color="221F1F"/>
            </w:tcBorders>
            <w:vAlign w:val="center"/>
            <w:hideMark/>
          </w:tcPr>
          <w:p w14:paraId="3DC133E9"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1.6</w:t>
            </w:r>
          </w:p>
        </w:tc>
        <w:tc>
          <w:tcPr>
            <w:tcW w:w="424" w:type="dxa"/>
            <w:tcBorders>
              <w:top w:val="single" w:sz="6" w:space="0" w:color="221F1F"/>
              <w:left w:val="single" w:sz="4" w:space="0" w:color="221F1F"/>
              <w:bottom w:val="single" w:sz="6" w:space="0" w:color="221F1F"/>
              <w:right w:val="single" w:sz="4" w:space="0" w:color="221F1F"/>
            </w:tcBorders>
            <w:vAlign w:val="center"/>
          </w:tcPr>
          <w:p w14:paraId="37F13EA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3CFE1BD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6" w:space="0" w:color="221F1F"/>
            </w:tcBorders>
            <w:vAlign w:val="center"/>
          </w:tcPr>
          <w:p w14:paraId="7B7EA1E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6" w:space="0" w:color="221F1F"/>
              <w:bottom w:val="single" w:sz="6" w:space="0" w:color="221F1F"/>
              <w:right w:val="single" w:sz="4" w:space="0" w:color="221F1F"/>
            </w:tcBorders>
            <w:vAlign w:val="center"/>
            <w:hideMark/>
          </w:tcPr>
          <w:p w14:paraId="44170259"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84" w:type="dxa"/>
            <w:tcBorders>
              <w:top w:val="single" w:sz="6" w:space="0" w:color="221F1F"/>
              <w:left w:val="single" w:sz="4" w:space="0" w:color="221F1F"/>
              <w:bottom w:val="single" w:sz="6" w:space="0" w:color="221F1F"/>
              <w:right w:val="single" w:sz="6" w:space="0" w:color="221F1F"/>
            </w:tcBorders>
            <w:vAlign w:val="center"/>
            <w:hideMark/>
          </w:tcPr>
          <w:p w14:paraId="41C1F6E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531</w:t>
            </w:r>
          </w:p>
        </w:tc>
        <w:tc>
          <w:tcPr>
            <w:tcW w:w="714" w:type="dxa"/>
            <w:tcBorders>
              <w:top w:val="single" w:sz="6" w:space="0" w:color="221F1F"/>
              <w:left w:val="single" w:sz="6" w:space="0" w:color="221F1F"/>
              <w:bottom w:val="single" w:sz="6" w:space="0" w:color="221F1F"/>
              <w:right w:val="single" w:sz="6" w:space="0" w:color="221F1F"/>
            </w:tcBorders>
            <w:vAlign w:val="center"/>
            <w:hideMark/>
          </w:tcPr>
          <w:p w14:paraId="492A15AC"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0.0</w:t>
            </w:r>
          </w:p>
        </w:tc>
        <w:tc>
          <w:tcPr>
            <w:tcW w:w="424" w:type="dxa"/>
            <w:tcBorders>
              <w:top w:val="single" w:sz="6" w:space="0" w:color="221F1F"/>
              <w:left w:val="single" w:sz="6" w:space="0" w:color="221F1F"/>
              <w:bottom w:val="single" w:sz="6" w:space="0" w:color="221F1F"/>
              <w:right w:val="single" w:sz="6" w:space="0" w:color="221F1F"/>
            </w:tcBorders>
            <w:vAlign w:val="center"/>
            <w:hideMark/>
          </w:tcPr>
          <w:p w14:paraId="6E8E36D5" w14:textId="77777777" w:rsidR="00873627" w:rsidRPr="0053140C" w:rsidRDefault="00873627" w:rsidP="00F91892">
            <w:pPr>
              <w:suppressAutoHyphens/>
              <w:spacing w:line="256" w:lineRule="auto"/>
              <w:ind w:left="102"/>
              <w:jc w:val="center"/>
              <w:rPr>
                <w:rFonts w:eastAsia="MS Mincho"/>
                <w:sz w:val="16"/>
                <w:szCs w:val="16"/>
                <w:lang w:eastAsia="en-US"/>
              </w:rPr>
            </w:pPr>
            <w:r w:rsidRPr="0053140C">
              <w:rPr>
                <w:rFonts w:eastAsia="MS Mincho"/>
                <w:sz w:val="16"/>
                <w:szCs w:val="16"/>
                <w:lang w:eastAsia="en-US"/>
              </w:rPr>
              <w:t>X</w:t>
            </w:r>
          </w:p>
        </w:tc>
        <w:tc>
          <w:tcPr>
            <w:tcW w:w="338" w:type="dxa"/>
            <w:tcBorders>
              <w:top w:val="single" w:sz="6" w:space="0" w:color="221F1F"/>
              <w:left w:val="single" w:sz="6" w:space="0" w:color="221F1F"/>
              <w:bottom w:val="single" w:sz="6" w:space="0" w:color="221F1F"/>
              <w:right w:val="single" w:sz="4" w:space="0" w:color="221F1F"/>
            </w:tcBorders>
            <w:vAlign w:val="center"/>
          </w:tcPr>
          <w:p w14:paraId="60DA70E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6" w:space="0" w:color="221F1F"/>
            </w:tcBorders>
            <w:vAlign w:val="center"/>
          </w:tcPr>
          <w:p w14:paraId="372B358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6" w:space="0" w:color="221F1F"/>
              <w:bottom w:val="single" w:sz="6" w:space="0" w:color="221F1F"/>
              <w:right w:val="single" w:sz="4" w:space="0" w:color="221F1F"/>
            </w:tcBorders>
            <w:vAlign w:val="center"/>
          </w:tcPr>
          <w:p w14:paraId="0FB03D94"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6D42870F" w14:textId="77777777" w:rsidTr="00873627">
        <w:trPr>
          <w:trHeight w:val="397"/>
          <w:jc w:val="center"/>
        </w:trPr>
        <w:tc>
          <w:tcPr>
            <w:tcW w:w="721" w:type="dxa"/>
            <w:tcBorders>
              <w:top w:val="single" w:sz="6" w:space="0" w:color="221F1F"/>
              <w:left w:val="single" w:sz="6" w:space="0" w:color="221F1F"/>
              <w:bottom w:val="single" w:sz="4" w:space="0" w:color="221F1F"/>
              <w:right w:val="single" w:sz="6" w:space="0" w:color="221F1F"/>
            </w:tcBorders>
            <w:vAlign w:val="center"/>
            <w:hideMark/>
          </w:tcPr>
          <w:p w14:paraId="171D6C5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472</w:t>
            </w:r>
          </w:p>
        </w:tc>
        <w:tc>
          <w:tcPr>
            <w:tcW w:w="678" w:type="dxa"/>
            <w:tcBorders>
              <w:top w:val="single" w:sz="6" w:space="0" w:color="221F1F"/>
              <w:left w:val="single" w:sz="6" w:space="0" w:color="221F1F"/>
              <w:bottom w:val="single" w:sz="6" w:space="0" w:color="221F1F"/>
              <w:right w:val="single" w:sz="4" w:space="0" w:color="221F1F"/>
            </w:tcBorders>
            <w:vAlign w:val="center"/>
            <w:hideMark/>
          </w:tcPr>
          <w:p w14:paraId="5ED2727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70.2</w:t>
            </w:r>
          </w:p>
        </w:tc>
        <w:tc>
          <w:tcPr>
            <w:tcW w:w="422" w:type="dxa"/>
            <w:tcBorders>
              <w:top w:val="single" w:sz="6" w:space="0" w:color="221F1F"/>
              <w:left w:val="single" w:sz="4" w:space="0" w:color="221F1F"/>
              <w:bottom w:val="single" w:sz="6" w:space="0" w:color="221F1F"/>
              <w:right w:val="single" w:sz="6" w:space="0" w:color="221F1F"/>
            </w:tcBorders>
            <w:vAlign w:val="center"/>
          </w:tcPr>
          <w:p w14:paraId="4A7E1AC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6" w:space="0" w:color="221F1F"/>
              <w:bottom w:val="single" w:sz="6" w:space="0" w:color="221F1F"/>
              <w:right w:val="single" w:sz="6" w:space="0" w:color="221F1F"/>
            </w:tcBorders>
            <w:vAlign w:val="center"/>
          </w:tcPr>
          <w:p w14:paraId="62D6B63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6" w:space="0" w:color="221F1F"/>
              <w:left w:val="single" w:sz="6" w:space="0" w:color="221F1F"/>
              <w:bottom w:val="single" w:sz="6" w:space="0" w:color="221F1F"/>
              <w:right w:val="single" w:sz="4" w:space="0" w:color="221F1F"/>
            </w:tcBorders>
            <w:vAlign w:val="center"/>
            <w:hideMark/>
          </w:tcPr>
          <w:p w14:paraId="621A097D"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6" w:space="0" w:color="221F1F"/>
              <w:left w:val="single" w:sz="4" w:space="0" w:color="221F1F"/>
              <w:bottom w:val="single" w:sz="6" w:space="0" w:color="221F1F"/>
              <w:right w:val="single" w:sz="6" w:space="0" w:color="221F1F"/>
            </w:tcBorders>
            <w:vAlign w:val="center"/>
          </w:tcPr>
          <w:p w14:paraId="1BEAFD9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70" w:type="dxa"/>
            <w:tcBorders>
              <w:top w:val="single" w:sz="6" w:space="0" w:color="221F1F"/>
              <w:left w:val="single" w:sz="6" w:space="0" w:color="221F1F"/>
              <w:bottom w:val="single" w:sz="6" w:space="0" w:color="221F1F"/>
              <w:right w:val="single" w:sz="4" w:space="0" w:color="221F1F"/>
            </w:tcBorders>
            <w:vAlign w:val="center"/>
            <w:hideMark/>
          </w:tcPr>
          <w:p w14:paraId="21105DE2"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502</w:t>
            </w:r>
          </w:p>
        </w:tc>
        <w:tc>
          <w:tcPr>
            <w:tcW w:w="620" w:type="dxa"/>
            <w:tcBorders>
              <w:top w:val="single" w:sz="6" w:space="0" w:color="221F1F"/>
              <w:left w:val="single" w:sz="4" w:space="0" w:color="221F1F"/>
              <w:bottom w:val="single" w:sz="6" w:space="0" w:color="221F1F"/>
              <w:right w:val="single" w:sz="4" w:space="0" w:color="221F1F"/>
            </w:tcBorders>
            <w:vAlign w:val="center"/>
            <w:hideMark/>
          </w:tcPr>
          <w:p w14:paraId="0BEE6585"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0.3</w:t>
            </w:r>
          </w:p>
        </w:tc>
        <w:tc>
          <w:tcPr>
            <w:tcW w:w="424" w:type="dxa"/>
            <w:tcBorders>
              <w:top w:val="single" w:sz="6" w:space="0" w:color="221F1F"/>
              <w:left w:val="single" w:sz="4" w:space="0" w:color="221F1F"/>
              <w:bottom w:val="single" w:sz="6" w:space="0" w:color="221F1F"/>
              <w:right w:val="single" w:sz="4" w:space="0" w:color="221F1F"/>
            </w:tcBorders>
            <w:vAlign w:val="center"/>
          </w:tcPr>
          <w:p w14:paraId="53B95E8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tcPr>
          <w:p w14:paraId="096D531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6" w:space="0" w:color="221F1F"/>
            </w:tcBorders>
            <w:vAlign w:val="center"/>
          </w:tcPr>
          <w:p w14:paraId="421A5E1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6" w:space="0" w:color="221F1F"/>
              <w:bottom w:val="single" w:sz="6" w:space="0" w:color="221F1F"/>
              <w:right w:val="single" w:sz="4" w:space="0" w:color="221F1F"/>
            </w:tcBorders>
            <w:vAlign w:val="center"/>
            <w:hideMark/>
          </w:tcPr>
          <w:p w14:paraId="0898A167"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84" w:type="dxa"/>
            <w:tcBorders>
              <w:top w:val="single" w:sz="6" w:space="0" w:color="221F1F"/>
              <w:left w:val="single" w:sz="4" w:space="0" w:color="221F1F"/>
              <w:bottom w:val="single" w:sz="6" w:space="0" w:color="221F1F"/>
              <w:right w:val="single" w:sz="6" w:space="0" w:color="221F1F"/>
            </w:tcBorders>
            <w:vAlign w:val="center"/>
            <w:hideMark/>
          </w:tcPr>
          <w:p w14:paraId="6274A85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532</w:t>
            </w:r>
          </w:p>
        </w:tc>
        <w:tc>
          <w:tcPr>
            <w:tcW w:w="714" w:type="dxa"/>
            <w:tcBorders>
              <w:top w:val="single" w:sz="6" w:space="0" w:color="221F1F"/>
              <w:left w:val="single" w:sz="6" w:space="0" w:color="221F1F"/>
              <w:bottom w:val="single" w:sz="6" w:space="0" w:color="221F1F"/>
              <w:right w:val="single" w:sz="4" w:space="0" w:color="221F1F"/>
            </w:tcBorders>
            <w:vAlign w:val="center"/>
            <w:hideMark/>
          </w:tcPr>
          <w:p w14:paraId="306BB740"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0.0</w:t>
            </w:r>
          </w:p>
        </w:tc>
        <w:tc>
          <w:tcPr>
            <w:tcW w:w="424" w:type="dxa"/>
            <w:tcBorders>
              <w:top w:val="single" w:sz="6" w:space="0" w:color="221F1F"/>
              <w:left w:val="single" w:sz="4" w:space="0" w:color="221F1F"/>
              <w:bottom w:val="single" w:sz="6" w:space="0" w:color="221F1F"/>
              <w:right w:val="single" w:sz="6" w:space="0" w:color="221F1F"/>
            </w:tcBorders>
            <w:vAlign w:val="center"/>
            <w:hideMark/>
          </w:tcPr>
          <w:p w14:paraId="2F61E652" w14:textId="77777777" w:rsidR="00873627" w:rsidRPr="0053140C" w:rsidRDefault="00873627" w:rsidP="00F91892">
            <w:pPr>
              <w:suppressAutoHyphens/>
              <w:spacing w:line="256" w:lineRule="auto"/>
              <w:ind w:left="102"/>
              <w:jc w:val="center"/>
              <w:rPr>
                <w:rFonts w:eastAsia="MS Mincho"/>
                <w:sz w:val="16"/>
                <w:szCs w:val="16"/>
                <w:lang w:eastAsia="en-US"/>
              </w:rPr>
            </w:pPr>
            <w:r w:rsidRPr="0053140C">
              <w:rPr>
                <w:rFonts w:eastAsia="MS Mincho"/>
                <w:sz w:val="16"/>
                <w:szCs w:val="16"/>
                <w:lang w:eastAsia="en-US"/>
              </w:rPr>
              <w:t>X</w:t>
            </w:r>
          </w:p>
        </w:tc>
        <w:tc>
          <w:tcPr>
            <w:tcW w:w="338" w:type="dxa"/>
            <w:tcBorders>
              <w:top w:val="single" w:sz="6" w:space="0" w:color="221F1F"/>
              <w:left w:val="single" w:sz="6" w:space="0" w:color="221F1F"/>
              <w:bottom w:val="single" w:sz="6" w:space="0" w:color="221F1F"/>
              <w:right w:val="single" w:sz="4" w:space="0" w:color="221F1F"/>
            </w:tcBorders>
            <w:vAlign w:val="center"/>
          </w:tcPr>
          <w:p w14:paraId="59CDA9F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tcPr>
          <w:p w14:paraId="41FF0C5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4" w:space="0" w:color="221F1F"/>
            </w:tcBorders>
            <w:vAlign w:val="center"/>
          </w:tcPr>
          <w:p w14:paraId="7089B06F"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01E2E926" w14:textId="77777777" w:rsidTr="00873627">
        <w:trPr>
          <w:trHeight w:val="397"/>
          <w:jc w:val="center"/>
        </w:trPr>
        <w:tc>
          <w:tcPr>
            <w:tcW w:w="721" w:type="dxa"/>
            <w:tcBorders>
              <w:top w:val="single" w:sz="4" w:space="0" w:color="221F1F"/>
              <w:left w:val="single" w:sz="6" w:space="0" w:color="221F1F"/>
              <w:bottom w:val="single" w:sz="4" w:space="0" w:color="221F1F"/>
              <w:right w:val="single" w:sz="6" w:space="0" w:color="221F1F"/>
            </w:tcBorders>
            <w:vAlign w:val="center"/>
            <w:hideMark/>
          </w:tcPr>
          <w:p w14:paraId="2C444AA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473</w:t>
            </w:r>
          </w:p>
        </w:tc>
        <w:tc>
          <w:tcPr>
            <w:tcW w:w="678" w:type="dxa"/>
            <w:tcBorders>
              <w:top w:val="single" w:sz="6" w:space="0" w:color="221F1F"/>
              <w:left w:val="single" w:sz="6" w:space="0" w:color="221F1F"/>
              <w:bottom w:val="single" w:sz="6" w:space="0" w:color="221F1F"/>
              <w:right w:val="single" w:sz="4" w:space="0" w:color="221F1F"/>
            </w:tcBorders>
            <w:vAlign w:val="center"/>
            <w:hideMark/>
          </w:tcPr>
          <w:p w14:paraId="52F0BA6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70.1</w:t>
            </w:r>
          </w:p>
        </w:tc>
        <w:tc>
          <w:tcPr>
            <w:tcW w:w="422" w:type="dxa"/>
            <w:tcBorders>
              <w:top w:val="single" w:sz="6" w:space="0" w:color="221F1F"/>
              <w:left w:val="single" w:sz="4" w:space="0" w:color="221F1F"/>
              <w:bottom w:val="single" w:sz="6" w:space="0" w:color="221F1F"/>
              <w:right w:val="single" w:sz="4" w:space="0" w:color="221F1F"/>
            </w:tcBorders>
            <w:vAlign w:val="center"/>
          </w:tcPr>
          <w:p w14:paraId="782C54D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6" w:space="0" w:color="221F1F"/>
            </w:tcBorders>
            <w:vAlign w:val="center"/>
          </w:tcPr>
          <w:p w14:paraId="57C092C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6" w:space="0" w:color="221F1F"/>
              <w:left w:val="single" w:sz="6" w:space="0" w:color="221F1F"/>
              <w:bottom w:val="single" w:sz="6" w:space="0" w:color="221F1F"/>
              <w:right w:val="single" w:sz="4" w:space="0" w:color="221F1F"/>
            </w:tcBorders>
            <w:vAlign w:val="center"/>
            <w:hideMark/>
          </w:tcPr>
          <w:p w14:paraId="11CAC252"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6" w:space="0" w:color="221F1F"/>
              <w:left w:val="single" w:sz="4" w:space="0" w:color="221F1F"/>
              <w:bottom w:val="single" w:sz="6" w:space="0" w:color="221F1F"/>
              <w:right w:val="single" w:sz="4" w:space="0" w:color="221F1F"/>
            </w:tcBorders>
            <w:vAlign w:val="center"/>
          </w:tcPr>
          <w:p w14:paraId="2A8D6CD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70" w:type="dxa"/>
            <w:tcBorders>
              <w:top w:val="single" w:sz="6" w:space="0" w:color="221F1F"/>
              <w:left w:val="single" w:sz="4" w:space="0" w:color="221F1F"/>
              <w:bottom w:val="single" w:sz="6" w:space="0" w:color="221F1F"/>
              <w:right w:val="single" w:sz="4" w:space="0" w:color="221F1F"/>
            </w:tcBorders>
            <w:vAlign w:val="center"/>
            <w:hideMark/>
          </w:tcPr>
          <w:p w14:paraId="0E95AF5B"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503</w:t>
            </w:r>
          </w:p>
        </w:tc>
        <w:tc>
          <w:tcPr>
            <w:tcW w:w="620" w:type="dxa"/>
            <w:tcBorders>
              <w:top w:val="single" w:sz="6" w:space="0" w:color="221F1F"/>
              <w:left w:val="single" w:sz="4" w:space="0" w:color="221F1F"/>
              <w:bottom w:val="single" w:sz="6" w:space="0" w:color="221F1F"/>
              <w:right w:val="single" w:sz="4" w:space="0" w:color="221F1F"/>
            </w:tcBorders>
            <w:vAlign w:val="center"/>
            <w:hideMark/>
          </w:tcPr>
          <w:p w14:paraId="1F74E677"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0.0</w:t>
            </w:r>
          </w:p>
        </w:tc>
        <w:tc>
          <w:tcPr>
            <w:tcW w:w="424" w:type="dxa"/>
            <w:tcBorders>
              <w:top w:val="single" w:sz="6" w:space="0" w:color="221F1F"/>
              <w:left w:val="single" w:sz="4" w:space="0" w:color="221F1F"/>
              <w:bottom w:val="single" w:sz="6" w:space="0" w:color="221F1F"/>
              <w:right w:val="single" w:sz="4" w:space="0" w:color="221F1F"/>
            </w:tcBorders>
            <w:vAlign w:val="center"/>
            <w:hideMark/>
          </w:tcPr>
          <w:p w14:paraId="62BA23BE" w14:textId="77777777" w:rsidR="00873627" w:rsidRPr="0053140C" w:rsidRDefault="00873627" w:rsidP="00F91892">
            <w:pPr>
              <w:suppressAutoHyphens/>
              <w:spacing w:line="256" w:lineRule="auto"/>
              <w:ind w:left="102"/>
              <w:jc w:val="center"/>
              <w:rPr>
                <w:rFonts w:eastAsia="MS Mincho"/>
                <w:sz w:val="16"/>
                <w:szCs w:val="16"/>
                <w:lang w:eastAsia="en-US"/>
              </w:rPr>
            </w:pPr>
            <w:r w:rsidRPr="0053140C">
              <w:rPr>
                <w:rFonts w:eastAsia="MS Mincho"/>
                <w:sz w:val="16"/>
                <w:szCs w:val="16"/>
                <w:lang w:eastAsia="en-US"/>
              </w:rPr>
              <w:t>X</w:t>
            </w:r>
          </w:p>
        </w:tc>
        <w:tc>
          <w:tcPr>
            <w:tcW w:w="338" w:type="dxa"/>
            <w:tcBorders>
              <w:top w:val="single" w:sz="6" w:space="0" w:color="221F1F"/>
              <w:left w:val="single" w:sz="4" w:space="0" w:color="221F1F"/>
              <w:bottom w:val="single" w:sz="6" w:space="0" w:color="221F1F"/>
              <w:right w:val="single" w:sz="4" w:space="0" w:color="221F1F"/>
            </w:tcBorders>
            <w:vAlign w:val="center"/>
          </w:tcPr>
          <w:p w14:paraId="19FA18E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tcPr>
          <w:p w14:paraId="2A9AFAF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4" w:space="0" w:color="221F1F"/>
            </w:tcBorders>
            <w:vAlign w:val="center"/>
          </w:tcPr>
          <w:p w14:paraId="169A986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4" w:type="dxa"/>
            <w:tcBorders>
              <w:top w:val="single" w:sz="6" w:space="0" w:color="221F1F"/>
              <w:left w:val="single" w:sz="4" w:space="0" w:color="221F1F"/>
              <w:bottom w:val="single" w:sz="6" w:space="0" w:color="221F1F"/>
              <w:right w:val="single" w:sz="6" w:space="0" w:color="221F1F"/>
            </w:tcBorders>
            <w:vAlign w:val="center"/>
            <w:hideMark/>
          </w:tcPr>
          <w:p w14:paraId="43D60DA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533</w:t>
            </w:r>
          </w:p>
        </w:tc>
        <w:tc>
          <w:tcPr>
            <w:tcW w:w="714" w:type="dxa"/>
            <w:tcBorders>
              <w:top w:val="single" w:sz="6" w:space="0" w:color="221F1F"/>
              <w:left w:val="single" w:sz="6" w:space="0" w:color="221F1F"/>
              <w:bottom w:val="single" w:sz="6" w:space="0" w:color="221F1F"/>
              <w:right w:val="single" w:sz="4" w:space="0" w:color="221F1F"/>
            </w:tcBorders>
            <w:vAlign w:val="center"/>
            <w:hideMark/>
          </w:tcPr>
          <w:p w14:paraId="05D7604C"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2.3</w:t>
            </w:r>
          </w:p>
        </w:tc>
        <w:tc>
          <w:tcPr>
            <w:tcW w:w="424" w:type="dxa"/>
            <w:tcBorders>
              <w:top w:val="single" w:sz="6" w:space="0" w:color="221F1F"/>
              <w:left w:val="single" w:sz="4" w:space="0" w:color="221F1F"/>
              <w:bottom w:val="single" w:sz="6" w:space="0" w:color="221F1F"/>
              <w:right w:val="single" w:sz="6" w:space="0" w:color="221F1F"/>
            </w:tcBorders>
            <w:vAlign w:val="center"/>
          </w:tcPr>
          <w:p w14:paraId="3295EAC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6" w:space="0" w:color="221F1F"/>
              <w:bottom w:val="single" w:sz="6" w:space="0" w:color="221F1F"/>
              <w:right w:val="single" w:sz="4" w:space="0" w:color="221F1F"/>
            </w:tcBorders>
            <w:vAlign w:val="center"/>
            <w:hideMark/>
          </w:tcPr>
          <w:p w14:paraId="3C5D6DE0"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6" w:space="0" w:color="221F1F"/>
              <w:left w:val="single" w:sz="4" w:space="0" w:color="221F1F"/>
              <w:bottom w:val="single" w:sz="6" w:space="0" w:color="221F1F"/>
              <w:right w:val="single" w:sz="4" w:space="0" w:color="221F1F"/>
            </w:tcBorders>
            <w:vAlign w:val="center"/>
          </w:tcPr>
          <w:p w14:paraId="674CF51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4" w:space="0" w:color="221F1F"/>
            </w:tcBorders>
            <w:vAlign w:val="center"/>
          </w:tcPr>
          <w:p w14:paraId="0E62DDC8"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418694AD" w14:textId="77777777" w:rsidTr="00873627">
        <w:trPr>
          <w:trHeight w:val="397"/>
          <w:jc w:val="center"/>
        </w:trPr>
        <w:tc>
          <w:tcPr>
            <w:tcW w:w="721" w:type="dxa"/>
            <w:tcBorders>
              <w:top w:val="single" w:sz="4" w:space="0" w:color="221F1F"/>
              <w:left w:val="single" w:sz="6" w:space="0" w:color="221F1F"/>
              <w:bottom w:val="single" w:sz="4" w:space="0" w:color="221F1F"/>
              <w:right w:val="single" w:sz="6" w:space="0" w:color="221F1F"/>
            </w:tcBorders>
            <w:vAlign w:val="center"/>
            <w:hideMark/>
          </w:tcPr>
          <w:p w14:paraId="7916FFB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474</w:t>
            </w:r>
          </w:p>
        </w:tc>
        <w:tc>
          <w:tcPr>
            <w:tcW w:w="678" w:type="dxa"/>
            <w:tcBorders>
              <w:top w:val="single" w:sz="6" w:space="0" w:color="221F1F"/>
              <w:left w:val="single" w:sz="6" w:space="0" w:color="221F1F"/>
              <w:bottom w:val="single" w:sz="6" w:space="0" w:color="221F1F"/>
              <w:right w:val="single" w:sz="4" w:space="0" w:color="221F1F"/>
            </w:tcBorders>
            <w:vAlign w:val="center"/>
            <w:hideMark/>
          </w:tcPr>
          <w:p w14:paraId="025CF01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69.8</w:t>
            </w:r>
          </w:p>
        </w:tc>
        <w:tc>
          <w:tcPr>
            <w:tcW w:w="422" w:type="dxa"/>
            <w:tcBorders>
              <w:top w:val="single" w:sz="6" w:space="0" w:color="221F1F"/>
              <w:left w:val="single" w:sz="4" w:space="0" w:color="221F1F"/>
              <w:bottom w:val="single" w:sz="6" w:space="0" w:color="221F1F"/>
              <w:right w:val="single" w:sz="4" w:space="0" w:color="221F1F"/>
            </w:tcBorders>
            <w:vAlign w:val="center"/>
          </w:tcPr>
          <w:p w14:paraId="42728BD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6" w:space="0" w:color="221F1F"/>
            </w:tcBorders>
            <w:vAlign w:val="center"/>
          </w:tcPr>
          <w:p w14:paraId="3F6AFAB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6" w:space="0" w:color="221F1F"/>
              <w:left w:val="single" w:sz="6" w:space="0" w:color="221F1F"/>
              <w:bottom w:val="single" w:sz="6" w:space="0" w:color="221F1F"/>
              <w:right w:val="single" w:sz="4" w:space="0" w:color="221F1F"/>
            </w:tcBorders>
            <w:vAlign w:val="center"/>
            <w:hideMark/>
          </w:tcPr>
          <w:p w14:paraId="06211FE4"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6" w:space="0" w:color="221F1F"/>
              <w:left w:val="single" w:sz="4" w:space="0" w:color="221F1F"/>
              <w:bottom w:val="single" w:sz="6" w:space="0" w:color="221F1F"/>
              <w:right w:val="single" w:sz="4" w:space="0" w:color="221F1F"/>
            </w:tcBorders>
            <w:vAlign w:val="center"/>
          </w:tcPr>
          <w:p w14:paraId="3FD1266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70" w:type="dxa"/>
            <w:tcBorders>
              <w:top w:val="single" w:sz="6" w:space="0" w:color="221F1F"/>
              <w:left w:val="single" w:sz="4" w:space="0" w:color="221F1F"/>
              <w:bottom w:val="single" w:sz="6" w:space="0" w:color="221F1F"/>
              <w:right w:val="single" w:sz="4" w:space="0" w:color="221F1F"/>
            </w:tcBorders>
            <w:vAlign w:val="center"/>
            <w:hideMark/>
          </w:tcPr>
          <w:p w14:paraId="55BAF636"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504</w:t>
            </w:r>
          </w:p>
        </w:tc>
        <w:tc>
          <w:tcPr>
            <w:tcW w:w="620" w:type="dxa"/>
            <w:tcBorders>
              <w:top w:val="single" w:sz="6" w:space="0" w:color="221F1F"/>
              <w:left w:val="single" w:sz="4" w:space="0" w:color="221F1F"/>
              <w:bottom w:val="single" w:sz="6" w:space="0" w:color="221F1F"/>
              <w:right w:val="single" w:sz="4" w:space="0" w:color="221F1F"/>
            </w:tcBorders>
            <w:vAlign w:val="center"/>
            <w:hideMark/>
          </w:tcPr>
          <w:p w14:paraId="008469AF"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0.0</w:t>
            </w:r>
          </w:p>
        </w:tc>
        <w:tc>
          <w:tcPr>
            <w:tcW w:w="424" w:type="dxa"/>
            <w:tcBorders>
              <w:top w:val="single" w:sz="6" w:space="0" w:color="221F1F"/>
              <w:left w:val="single" w:sz="4" w:space="0" w:color="221F1F"/>
              <w:bottom w:val="single" w:sz="6" w:space="0" w:color="221F1F"/>
              <w:right w:val="single" w:sz="4" w:space="0" w:color="221F1F"/>
            </w:tcBorders>
            <w:vAlign w:val="center"/>
            <w:hideMark/>
          </w:tcPr>
          <w:p w14:paraId="72D71FE9" w14:textId="77777777" w:rsidR="00873627" w:rsidRPr="0053140C" w:rsidRDefault="00873627" w:rsidP="00F91892">
            <w:pPr>
              <w:suppressAutoHyphens/>
              <w:spacing w:line="256" w:lineRule="auto"/>
              <w:ind w:left="102"/>
              <w:jc w:val="center"/>
              <w:rPr>
                <w:rFonts w:eastAsia="MS Mincho"/>
                <w:sz w:val="16"/>
                <w:szCs w:val="16"/>
                <w:lang w:eastAsia="en-US"/>
              </w:rPr>
            </w:pPr>
            <w:r w:rsidRPr="0053140C">
              <w:rPr>
                <w:rFonts w:eastAsia="MS Mincho"/>
                <w:sz w:val="16"/>
                <w:szCs w:val="16"/>
                <w:lang w:eastAsia="en-US"/>
              </w:rPr>
              <w:t>X</w:t>
            </w:r>
          </w:p>
        </w:tc>
        <w:tc>
          <w:tcPr>
            <w:tcW w:w="338" w:type="dxa"/>
            <w:tcBorders>
              <w:top w:val="single" w:sz="6" w:space="0" w:color="221F1F"/>
              <w:left w:val="single" w:sz="4" w:space="0" w:color="221F1F"/>
              <w:bottom w:val="single" w:sz="6" w:space="0" w:color="221F1F"/>
              <w:right w:val="single" w:sz="4" w:space="0" w:color="221F1F"/>
            </w:tcBorders>
            <w:vAlign w:val="center"/>
          </w:tcPr>
          <w:p w14:paraId="41F0167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tcPr>
          <w:p w14:paraId="329AE37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4" w:space="0" w:color="221F1F"/>
            </w:tcBorders>
            <w:vAlign w:val="center"/>
          </w:tcPr>
          <w:p w14:paraId="7B153F5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4" w:type="dxa"/>
            <w:tcBorders>
              <w:top w:val="single" w:sz="6" w:space="0" w:color="221F1F"/>
              <w:left w:val="single" w:sz="4" w:space="0" w:color="221F1F"/>
              <w:bottom w:val="single" w:sz="6" w:space="0" w:color="221F1F"/>
              <w:right w:val="single" w:sz="4" w:space="0" w:color="221F1F"/>
            </w:tcBorders>
            <w:vAlign w:val="center"/>
            <w:hideMark/>
          </w:tcPr>
          <w:p w14:paraId="792B06A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534</w:t>
            </w:r>
          </w:p>
        </w:tc>
        <w:tc>
          <w:tcPr>
            <w:tcW w:w="714" w:type="dxa"/>
            <w:tcBorders>
              <w:top w:val="single" w:sz="6" w:space="0" w:color="221F1F"/>
              <w:left w:val="single" w:sz="4" w:space="0" w:color="221F1F"/>
              <w:bottom w:val="single" w:sz="6" w:space="0" w:color="221F1F"/>
              <w:right w:val="single" w:sz="4" w:space="0" w:color="221F1F"/>
            </w:tcBorders>
            <w:vAlign w:val="center"/>
            <w:hideMark/>
          </w:tcPr>
          <w:p w14:paraId="02AA203D"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7.2</w:t>
            </w:r>
          </w:p>
        </w:tc>
        <w:tc>
          <w:tcPr>
            <w:tcW w:w="424" w:type="dxa"/>
            <w:tcBorders>
              <w:top w:val="single" w:sz="6" w:space="0" w:color="221F1F"/>
              <w:left w:val="single" w:sz="4" w:space="0" w:color="221F1F"/>
              <w:bottom w:val="single" w:sz="6" w:space="0" w:color="221F1F"/>
              <w:right w:val="single" w:sz="4" w:space="0" w:color="221F1F"/>
            </w:tcBorders>
            <w:vAlign w:val="center"/>
          </w:tcPr>
          <w:p w14:paraId="53A37E3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hideMark/>
          </w:tcPr>
          <w:p w14:paraId="422E6E82"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6" w:space="0" w:color="221F1F"/>
              <w:left w:val="single" w:sz="4" w:space="0" w:color="221F1F"/>
              <w:bottom w:val="single" w:sz="6" w:space="0" w:color="221F1F"/>
              <w:right w:val="single" w:sz="4" w:space="0" w:color="221F1F"/>
            </w:tcBorders>
            <w:vAlign w:val="center"/>
          </w:tcPr>
          <w:p w14:paraId="0A52503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4" w:space="0" w:color="221F1F"/>
            </w:tcBorders>
            <w:vAlign w:val="center"/>
          </w:tcPr>
          <w:p w14:paraId="12DCF3ED"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260AD17B" w14:textId="77777777" w:rsidTr="00873627">
        <w:trPr>
          <w:trHeight w:val="397"/>
          <w:jc w:val="center"/>
        </w:trPr>
        <w:tc>
          <w:tcPr>
            <w:tcW w:w="721" w:type="dxa"/>
            <w:tcBorders>
              <w:top w:val="single" w:sz="4" w:space="0" w:color="221F1F"/>
              <w:left w:val="single" w:sz="6" w:space="0" w:color="221F1F"/>
              <w:bottom w:val="single" w:sz="6" w:space="0" w:color="221F1F"/>
              <w:right w:val="single" w:sz="6" w:space="0" w:color="221F1F"/>
            </w:tcBorders>
            <w:vAlign w:val="center"/>
            <w:hideMark/>
          </w:tcPr>
          <w:p w14:paraId="630298E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475</w:t>
            </w:r>
          </w:p>
        </w:tc>
        <w:tc>
          <w:tcPr>
            <w:tcW w:w="678" w:type="dxa"/>
            <w:tcBorders>
              <w:top w:val="single" w:sz="6" w:space="0" w:color="221F1F"/>
              <w:left w:val="single" w:sz="6" w:space="0" w:color="221F1F"/>
              <w:bottom w:val="single" w:sz="6" w:space="0" w:color="221F1F"/>
              <w:right w:val="single" w:sz="4" w:space="0" w:color="221F1F"/>
            </w:tcBorders>
            <w:vAlign w:val="center"/>
            <w:hideMark/>
          </w:tcPr>
          <w:p w14:paraId="75B17B0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69.5</w:t>
            </w:r>
          </w:p>
        </w:tc>
        <w:tc>
          <w:tcPr>
            <w:tcW w:w="422" w:type="dxa"/>
            <w:tcBorders>
              <w:top w:val="single" w:sz="6" w:space="0" w:color="221F1F"/>
              <w:left w:val="single" w:sz="4" w:space="0" w:color="221F1F"/>
              <w:bottom w:val="single" w:sz="6" w:space="0" w:color="221F1F"/>
              <w:right w:val="single" w:sz="4" w:space="0" w:color="221F1F"/>
            </w:tcBorders>
            <w:vAlign w:val="center"/>
          </w:tcPr>
          <w:p w14:paraId="34C9F84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vAlign w:val="center"/>
          </w:tcPr>
          <w:p w14:paraId="4346F7A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6" w:space="0" w:color="221F1F"/>
              <w:left w:val="single" w:sz="4" w:space="0" w:color="221F1F"/>
              <w:bottom w:val="single" w:sz="6" w:space="0" w:color="221F1F"/>
              <w:right w:val="single" w:sz="4" w:space="0" w:color="221F1F"/>
            </w:tcBorders>
            <w:vAlign w:val="center"/>
            <w:hideMark/>
          </w:tcPr>
          <w:p w14:paraId="1497105E"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6" w:space="0" w:color="221F1F"/>
              <w:left w:val="single" w:sz="4" w:space="0" w:color="221F1F"/>
              <w:bottom w:val="single" w:sz="6" w:space="0" w:color="221F1F"/>
              <w:right w:val="single" w:sz="4" w:space="0" w:color="221F1F"/>
            </w:tcBorders>
            <w:vAlign w:val="center"/>
          </w:tcPr>
          <w:p w14:paraId="025BAC1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70" w:type="dxa"/>
            <w:tcBorders>
              <w:top w:val="single" w:sz="6" w:space="0" w:color="221F1F"/>
              <w:left w:val="single" w:sz="4" w:space="0" w:color="221F1F"/>
              <w:bottom w:val="single" w:sz="6" w:space="0" w:color="221F1F"/>
              <w:right w:val="single" w:sz="4" w:space="0" w:color="221F1F"/>
            </w:tcBorders>
            <w:vAlign w:val="center"/>
            <w:hideMark/>
          </w:tcPr>
          <w:p w14:paraId="11E480FC"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505</w:t>
            </w:r>
          </w:p>
        </w:tc>
        <w:tc>
          <w:tcPr>
            <w:tcW w:w="620" w:type="dxa"/>
            <w:tcBorders>
              <w:top w:val="single" w:sz="6" w:space="0" w:color="221F1F"/>
              <w:left w:val="single" w:sz="4" w:space="0" w:color="221F1F"/>
              <w:bottom w:val="single" w:sz="6" w:space="0" w:color="221F1F"/>
              <w:right w:val="single" w:sz="4" w:space="0" w:color="221F1F"/>
            </w:tcBorders>
            <w:vAlign w:val="center"/>
            <w:hideMark/>
          </w:tcPr>
          <w:p w14:paraId="06350C9C"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0.0</w:t>
            </w:r>
          </w:p>
        </w:tc>
        <w:tc>
          <w:tcPr>
            <w:tcW w:w="424" w:type="dxa"/>
            <w:tcBorders>
              <w:top w:val="single" w:sz="6" w:space="0" w:color="221F1F"/>
              <w:left w:val="single" w:sz="4" w:space="0" w:color="221F1F"/>
              <w:bottom w:val="single" w:sz="6" w:space="0" w:color="221F1F"/>
              <w:right w:val="single" w:sz="4" w:space="0" w:color="221F1F"/>
            </w:tcBorders>
            <w:vAlign w:val="center"/>
            <w:hideMark/>
          </w:tcPr>
          <w:p w14:paraId="3C31649C" w14:textId="77777777" w:rsidR="00873627" w:rsidRPr="0053140C" w:rsidRDefault="00873627" w:rsidP="00F91892">
            <w:pPr>
              <w:suppressAutoHyphens/>
              <w:spacing w:line="256" w:lineRule="auto"/>
              <w:ind w:left="102"/>
              <w:jc w:val="center"/>
              <w:rPr>
                <w:rFonts w:eastAsia="MS Mincho"/>
                <w:sz w:val="16"/>
                <w:szCs w:val="16"/>
                <w:lang w:eastAsia="en-US"/>
              </w:rPr>
            </w:pPr>
            <w:r w:rsidRPr="0053140C">
              <w:rPr>
                <w:rFonts w:eastAsia="MS Mincho"/>
                <w:sz w:val="16"/>
                <w:szCs w:val="16"/>
                <w:lang w:eastAsia="en-US"/>
              </w:rPr>
              <w:t>X</w:t>
            </w:r>
          </w:p>
        </w:tc>
        <w:tc>
          <w:tcPr>
            <w:tcW w:w="338" w:type="dxa"/>
            <w:tcBorders>
              <w:top w:val="single" w:sz="6" w:space="0" w:color="221F1F"/>
              <w:left w:val="single" w:sz="4" w:space="0" w:color="221F1F"/>
              <w:bottom w:val="single" w:sz="6" w:space="0" w:color="221F1F"/>
              <w:right w:val="single" w:sz="4" w:space="0" w:color="221F1F"/>
            </w:tcBorders>
            <w:vAlign w:val="center"/>
          </w:tcPr>
          <w:p w14:paraId="4DED876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tcPr>
          <w:p w14:paraId="2C6FF58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4" w:space="0" w:color="221F1F"/>
            </w:tcBorders>
            <w:vAlign w:val="center"/>
          </w:tcPr>
          <w:p w14:paraId="5E2BDD1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4" w:type="dxa"/>
            <w:tcBorders>
              <w:top w:val="single" w:sz="6" w:space="0" w:color="221F1F"/>
              <w:left w:val="single" w:sz="4" w:space="0" w:color="221F1F"/>
              <w:bottom w:val="single" w:sz="6" w:space="0" w:color="221F1F"/>
              <w:right w:val="single" w:sz="4" w:space="0" w:color="221F1F"/>
            </w:tcBorders>
            <w:vAlign w:val="center"/>
            <w:hideMark/>
          </w:tcPr>
          <w:p w14:paraId="53CE98E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535</w:t>
            </w:r>
          </w:p>
        </w:tc>
        <w:tc>
          <w:tcPr>
            <w:tcW w:w="714" w:type="dxa"/>
            <w:tcBorders>
              <w:top w:val="single" w:sz="6" w:space="0" w:color="221F1F"/>
              <w:left w:val="single" w:sz="4" w:space="0" w:color="221F1F"/>
              <w:bottom w:val="single" w:sz="6" w:space="0" w:color="221F1F"/>
              <w:right w:val="single" w:sz="4" w:space="0" w:color="221F1F"/>
            </w:tcBorders>
            <w:vAlign w:val="center"/>
            <w:hideMark/>
          </w:tcPr>
          <w:p w14:paraId="37CC7098"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13.5</w:t>
            </w:r>
          </w:p>
        </w:tc>
        <w:tc>
          <w:tcPr>
            <w:tcW w:w="424" w:type="dxa"/>
            <w:tcBorders>
              <w:top w:val="single" w:sz="6" w:space="0" w:color="221F1F"/>
              <w:left w:val="single" w:sz="4" w:space="0" w:color="221F1F"/>
              <w:bottom w:val="single" w:sz="6" w:space="0" w:color="221F1F"/>
              <w:right w:val="single" w:sz="4" w:space="0" w:color="221F1F"/>
            </w:tcBorders>
            <w:vAlign w:val="center"/>
          </w:tcPr>
          <w:p w14:paraId="3908442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hideMark/>
          </w:tcPr>
          <w:p w14:paraId="0D2C145E"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6" w:space="0" w:color="221F1F"/>
              <w:left w:val="single" w:sz="4" w:space="0" w:color="221F1F"/>
              <w:bottom w:val="single" w:sz="6" w:space="0" w:color="221F1F"/>
              <w:right w:val="single" w:sz="4" w:space="0" w:color="221F1F"/>
            </w:tcBorders>
            <w:vAlign w:val="center"/>
          </w:tcPr>
          <w:p w14:paraId="6F161F7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4" w:space="0" w:color="221F1F"/>
            </w:tcBorders>
            <w:vAlign w:val="center"/>
          </w:tcPr>
          <w:p w14:paraId="3EC1A605"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760D41C3" w14:textId="77777777" w:rsidTr="00873627">
        <w:trPr>
          <w:trHeight w:val="397"/>
          <w:jc w:val="center"/>
        </w:trPr>
        <w:tc>
          <w:tcPr>
            <w:tcW w:w="721" w:type="dxa"/>
            <w:tcBorders>
              <w:top w:val="single" w:sz="6" w:space="0" w:color="221F1F"/>
              <w:left w:val="single" w:sz="6" w:space="0" w:color="221F1F"/>
              <w:bottom w:val="single" w:sz="6" w:space="0" w:color="221F1F"/>
              <w:right w:val="single" w:sz="6" w:space="0" w:color="221F1F"/>
            </w:tcBorders>
            <w:vAlign w:val="center"/>
            <w:hideMark/>
          </w:tcPr>
          <w:p w14:paraId="08130FF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476</w:t>
            </w:r>
          </w:p>
        </w:tc>
        <w:tc>
          <w:tcPr>
            <w:tcW w:w="678" w:type="dxa"/>
            <w:tcBorders>
              <w:top w:val="single" w:sz="6" w:space="0" w:color="221F1F"/>
              <w:left w:val="single" w:sz="6" w:space="0" w:color="221F1F"/>
              <w:bottom w:val="single" w:sz="6" w:space="0" w:color="221F1F"/>
              <w:right w:val="single" w:sz="4" w:space="0" w:color="221F1F"/>
            </w:tcBorders>
            <w:vAlign w:val="center"/>
            <w:hideMark/>
          </w:tcPr>
          <w:p w14:paraId="5E59082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69.1</w:t>
            </w:r>
          </w:p>
        </w:tc>
        <w:tc>
          <w:tcPr>
            <w:tcW w:w="422" w:type="dxa"/>
            <w:tcBorders>
              <w:top w:val="single" w:sz="6" w:space="0" w:color="221F1F"/>
              <w:left w:val="single" w:sz="4" w:space="0" w:color="221F1F"/>
              <w:bottom w:val="single" w:sz="6" w:space="0" w:color="221F1F"/>
              <w:right w:val="single" w:sz="4" w:space="0" w:color="221F1F"/>
            </w:tcBorders>
            <w:vAlign w:val="center"/>
          </w:tcPr>
          <w:p w14:paraId="189A45D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vAlign w:val="center"/>
          </w:tcPr>
          <w:p w14:paraId="717701A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6" w:space="0" w:color="221F1F"/>
              <w:left w:val="single" w:sz="4" w:space="0" w:color="221F1F"/>
              <w:bottom w:val="single" w:sz="6" w:space="0" w:color="221F1F"/>
              <w:right w:val="single" w:sz="4" w:space="0" w:color="221F1F"/>
            </w:tcBorders>
            <w:vAlign w:val="center"/>
            <w:hideMark/>
          </w:tcPr>
          <w:p w14:paraId="7D866F3A"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6" w:space="0" w:color="221F1F"/>
              <w:left w:val="single" w:sz="4" w:space="0" w:color="221F1F"/>
              <w:bottom w:val="single" w:sz="6" w:space="0" w:color="221F1F"/>
              <w:right w:val="single" w:sz="4" w:space="0" w:color="221F1F"/>
            </w:tcBorders>
            <w:vAlign w:val="center"/>
          </w:tcPr>
          <w:p w14:paraId="2965FA1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70" w:type="dxa"/>
            <w:tcBorders>
              <w:top w:val="single" w:sz="6" w:space="0" w:color="221F1F"/>
              <w:left w:val="single" w:sz="4" w:space="0" w:color="221F1F"/>
              <w:bottom w:val="single" w:sz="6" w:space="0" w:color="221F1F"/>
              <w:right w:val="single" w:sz="4" w:space="0" w:color="221F1F"/>
            </w:tcBorders>
            <w:vAlign w:val="center"/>
            <w:hideMark/>
          </w:tcPr>
          <w:p w14:paraId="4837D4C4"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506</w:t>
            </w:r>
          </w:p>
        </w:tc>
        <w:tc>
          <w:tcPr>
            <w:tcW w:w="620" w:type="dxa"/>
            <w:tcBorders>
              <w:top w:val="single" w:sz="6" w:space="0" w:color="221F1F"/>
              <w:left w:val="single" w:sz="4" w:space="0" w:color="221F1F"/>
              <w:bottom w:val="single" w:sz="6" w:space="0" w:color="221F1F"/>
              <w:right w:val="single" w:sz="4" w:space="0" w:color="221F1F"/>
            </w:tcBorders>
            <w:vAlign w:val="center"/>
            <w:hideMark/>
          </w:tcPr>
          <w:p w14:paraId="20EA3494"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0.0</w:t>
            </w:r>
          </w:p>
        </w:tc>
        <w:tc>
          <w:tcPr>
            <w:tcW w:w="424" w:type="dxa"/>
            <w:tcBorders>
              <w:top w:val="single" w:sz="6" w:space="0" w:color="221F1F"/>
              <w:left w:val="single" w:sz="4" w:space="0" w:color="221F1F"/>
              <w:bottom w:val="single" w:sz="6" w:space="0" w:color="221F1F"/>
              <w:right w:val="single" w:sz="4" w:space="0" w:color="221F1F"/>
            </w:tcBorders>
            <w:vAlign w:val="center"/>
            <w:hideMark/>
          </w:tcPr>
          <w:p w14:paraId="53EFCF48" w14:textId="77777777" w:rsidR="00873627" w:rsidRPr="0053140C" w:rsidRDefault="00873627" w:rsidP="00F91892">
            <w:pPr>
              <w:suppressAutoHyphens/>
              <w:spacing w:line="256" w:lineRule="auto"/>
              <w:ind w:left="102"/>
              <w:jc w:val="center"/>
              <w:rPr>
                <w:rFonts w:eastAsia="MS Mincho"/>
                <w:sz w:val="16"/>
                <w:szCs w:val="16"/>
                <w:lang w:eastAsia="en-US"/>
              </w:rPr>
            </w:pPr>
            <w:r w:rsidRPr="0053140C">
              <w:rPr>
                <w:rFonts w:eastAsia="MS Mincho"/>
                <w:sz w:val="16"/>
                <w:szCs w:val="16"/>
                <w:lang w:eastAsia="en-US"/>
              </w:rPr>
              <w:t>X</w:t>
            </w:r>
          </w:p>
        </w:tc>
        <w:tc>
          <w:tcPr>
            <w:tcW w:w="338" w:type="dxa"/>
            <w:tcBorders>
              <w:top w:val="single" w:sz="6" w:space="0" w:color="221F1F"/>
              <w:left w:val="single" w:sz="4" w:space="0" w:color="221F1F"/>
              <w:bottom w:val="single" w:sz="6" w:space="0" w:color="221F1F"/>
              <w:right w:val="single" w:sz="4" w:space="0" w:color="221F1F"/>
            </w:tcBorders>
            <w:vAlign w:val="center"/>
          </w:tcPr>
          <w:p w14:paraId="31EFDBD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tcPr>
          <w:p w14:paraId="59D29DE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4" w:space="0" w:color="221F1F"/>
            </w:tcBorders>
            <w:vAlign w:val="center"/>
          </w:tcPr>
          <w:p w14:paraId="000080F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4" w:type="dxa"/>
            <w:tcBorders>
              <w:top w:val="single" w:sz="6" w:space="0" w:color="221F1F"/>
              <w:left w:val="single" w:sz="4" w:space="0" w:color="221F1F"/>
              <w:bottom w:val="single" w:sz="6" w:space="0" w:color="221F1F"/>
              <w:right w:val="single" w:sz="4" w:space="0" w:color="221F1F"/>
            </w:tcBorders>
            <w:vAlign w:val="center"/>
            <w:hideMark/>
          </w:tcPr>
          <w:p w14:paraId="2E6103C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536</w:t>
            </w:r>
          </w:p>
        </w:tc>
        <w:tc>
          <w:tcPr>
            <w:tcW w:w="714" w:type="dxa"/>
            <w:tcBorders>
              <w:top w:val="single" w:sz="6" w:space="0" w:color="221F1F"/>
              <w:left w:val="single" w:sz="4" w:space="0" w:color="221F1F"/>
              <w:bottom w:val="single" w:sz="6" w:space="0" w:color="221F1F"/>
              <w:right w:val="single" w:sz="4" w:space="0" w:color="221F1F"/>
            </w:tcBorders>
            <w:vAlign w:val="center"/>
            <w:hideMark/>
          </w:tcPr>
          <w:p w14:paraId="5ADA1CDE"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18.7</w:t>
            </w:r>
          </w:p>
        </w:tc>
        <w:tc>
          <w:tcPr>
            <w:tcW w:w="424" w:type="dxa"/>
            <w:tcBorders>
              <w:top w:val="single" w:sz="6" w:space="0" w:color="221F1F"/>
              <w:left w:val="single" w:sz="4" w:space="0" w:color="221F1F"/>
              <w:bottom w:val="single" w:sz="6" w:space="0" w:color="221F1F"/>
              <w:right w:val="single" w:sz="4" w:space="0" w:color="221F1F"/>
            </w:tcBorders>
            <w:vAlign w:val="center"/>
          </w:tcPr>
          <w:p w14:paraId="7C924DC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hideMark/>
          </w:tcPr>
          <w:p w14:paraId="13BEE965"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6" w:space="0" w:color="221F1F"/>
              <w:left w:val="single" w:sz="4" w:space="0" w:color="221F1F"/>
              <w:bottom w:val="single" w:sz="6" w:space="0" w:color="221F1F"/>
              <w:right w:val="single" w:sz="4" w:space="0" w:color="221F1F"/>
            </w:tcBorders>
            <w:vAlign w:val="center"/>
          </w:tcPr>
          <w:p w14:paraId="1E0C855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4" w:space="0" w:color="221F1F"/>
            </w:tcBorders>
            <w:vAlign w:val="center"/>
          </w:tcPr>
          <w:p w14:paraId="6164E0B4"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672A4BD4" w14:textId="77777777" w:rsidTr="00873627">
        <w:trPr>
          <w:trHeight w:val="397"/>
          <w:jc w:val="center"/>
        </w:trPr>
        <w:tc>
          <w:tcPr>
            <w:tcW w:w="721" w:type="dxa"/>
            <w:tcBorders>
              <w:top w:val="single" w:sz="6" w:space="0" w:color="221F1F"/>
              <w:left w:val="single" w:sz="6" w:space="0" w:color="221F1F"/>
              <w:bottom w:val="single" w:sz="6" w:space="0" w:color="221F1F"/>
              <w:right w:val="single" w:sz="6" w:space="0" w:color="221F1F"/>
            </w:tcBorders>
            <w:vAlign w:val="center"/>
            <w:hideMark/>
          </w:tcPr>
          <w:p w14:paraId="75A0D70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477</w:t>
            </w:r>
          </w:p>
        </w:tc>
        <w:tc>
          <w:tcPr>
            <w:tcW w:w="678" w:type="dxa"/>
            <w:tcBorders>
              <w:top w:val="single" w:sz="6" w:space="0" w:color="221F1F"/>
              <w:left w:val="single" w:sz="6" w:space="0" w:color="221F1F"/>
              <w:bottom w:val="single" w:sz="6" w:space="0" w:color="221F1F"/>
              <w:right w:val="single" w:sz="4" w:space="0" w:color="221F1F"/>
            </w:tcBorders>
            <w:vAlign w:val="center"/>
            <w:hideMark/>
          </w:tcPr>
          <w:p w14:paraId="366593F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69.1</w:t>
            </w:r>
          </w:p>
        </w:tc>
        <w:tc>
          <w:tcPr>
            <w:tcW w:w="422" w:type="dxa"/>
            <w:tcBorders>
              <w:top w:val="single" w:sz="6" w:space="0" w:color="221F1F"/>
              <w:left w:val="single" w:sz="4" w:space="0" w:color="221F1F"/>
              <w:bottom w:val="single" w:sz="6" w:space="0" w:color="221F1F"/>
              <w:right w:val="single" w:sz="4" w:space="0" w:color="221F1F"/>
            </w:tcBorders>
            <w:vAlign w:val="center"/>
          </w:tcPr>
          <w:p w14:paraId="71EB1B2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vAlign w:val="center"/>
          </w:tcPr>
          <w:p w14:paraId="637DF45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6" w:space="0" w:color="221F1F"/>
              <w:left w:val="single" w:sz="4" w:space="0" w:color="221F1F"/>
              <w:bottom w:val="single" w:sz="6" w:space="0" w:color="221F1F"/>
              <w:right w:val="single" w:sz="4" w:space="0" w:color="221F1F"/>
            </w:tcBorders>
            <w:vAlign w:val="center"/>
            <w:hideMark/>
          </w:tcPr>
          <w:p w14:paraId="7212D483"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6" w:space="0" w:color="221F1F"/>
              <w:left w:val="single" w:sz="4" w:space="0" w:color="221F1F"/>
              <w:bottom w:val="single" w:sz="6" w:space="0" w:color="221F1F"/>
              <w:right w:val="single" w:sz="4" w:space="0" w:color="221F1F"/>
            </w:tcBorders>
            <w:vAlign w:val="center"/>
          </w:tcPr>
          <w:p w14:paraId="576FA6E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70" w:type="dxa"/>
            <w:tcBorders>
              <w:top w:val="single" w:sz="6" w:space="0" w:color="221F1F"/>
              <w:left w:val="single" w:sz="4" w:space="0" w:color="221F1F"/>
              <w:bottom w:val="single" w:sz="6" w:space="0" w:color="221F1F"/>
              <w:right w:val="single" w:sz="4" w:space="0" w:color="221F1F"/>
            </w:tcBorders>
            <w:vAlign w:val="center"/>
            <w:hideMark/>
          </w:tcPr>
          <w:p w14:paraId="71634CA0"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507</w:t>
            </w:r>
          </w:p>
        </w:tc>
        <w:tc>
          <w:tcPr>
            <w:tcW w:w="620" w:type="dxa"/>
            <w:tcBorders>
              <w:top w:val="single" w:sz="6" w:space="0" w:color="221F1F"/>
              <w:left w:val="single" w:sz="4" w:space="0" w:color="221F1F"/>
              <w:bottom w:val="single" w:sz="6" w:space="0" w:color="221F1F"/>
              <w:right w:val="single" w:sz="4" w:space="0" w:color="221F1F"/>
            </w:tcBorders>
            <w:vAlign w:val="center"/>
            <w:hideMark/>
          </w:tcPr>
          <w:p w14:paraId="097F8C5E"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0.0</w:t>
            </w:r>
          </w:p>
        </w:tc>
        <w:tc>
          <w:tcPr>
            <w:tcW w:w="424" w:type="dxa"/>
            <w:tcBorders>
              <w:top w:val="single" w:sz="6" w:space="0" w:color="221F1F"/>
              <w:left w:val="single" w:sz="4" w:space="0" w:color="221F1F"/>
              <w:bottom w:val="single" w:sz="6" w:space="0" w:color="221F1F"/>
              <w:right w:val="single" w:sz="4" w:space="0" w:color="221F1F"/>
            </w:tcBorders>
            <w:vAlign w:val="center"/>
            <w:hideMark/>
          </w:tcPr>
          <w:p w14:paraId="7D389789" w14:textId="77777777" w:rsidR="00873627" w:rsidRPr="0053140C" w:rsidRDefault="00873627" w:rsidP="00F91892">
            <w:pPr>
              <w:suppressAutoHyphens/>
              <w:spacing w:line="256" w:lineRule="auto"/>
              <w:ind w:left="102"/>
              <w:jc w:val="center"/>
              <w:rPr>
                <w:rFonts w:eastAsia="MS Mincho"/>
                <w:sz w:val="16"/>
                <w:szCs w:val="16"/>
                <w:lang w:eastAsia="en-US"/>
              </w:rPr>
            </w:pPr>
            <w:r w:rsidRPr="0053140C">
              <w:rPr>
                <w:rFonts w:eastAsia="MS Mincho"/>
                <w:sz w:val="16"/>
                <w:szCs w:val="16"/>
                <w:lang w:eastAsia="en-US"/>
              </w:rPr>
              <w:t>X</w:t>
            </w:r>
          </w:p>
        </w:tc>
        <w:tc>
          <w:tcPr>
            <w:tcW w:w="338" w:type="dxa"/>
            <w:tcBorders>
              <w:top w:val="single" w:sz="6" w:space="0" w:color="221F1F"/>
              <w:left w:val="single" w:sz="4" w:space="0" w:color="221F1F"/>
              <w:bottom w:val="single" w:sz="6" w:space="0" w:color="221F1F"/>
              <w:right w:val="single" w:sz="4" w:space="0" w:color="221F1F"/>
            </w:tcBorders>
            <w:vAlign w:val="center"/>
          </w:tcPr>
          <w:p w14:paraId="7F1A551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tcPr>
          <w:p w14:paraId="303FF43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4" w:space="0" w:color="221F1F"/>
            </w:tcBorders>
            <w:vAlign w:val="center"/>
          </w:tcPr>
          <w:p w14:paraId="2088516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4" w:type="dxa"/>
            <w:tcBorders>
              <w:top w:val="single" w:sz="6" w:space="0" w:color="221F1F"/>
              <w:left w:val="single" w:sz="4" w:space="0" w:color="221F1F"/>
              <w:bottom w:val="single" w:sz="6" w:space="0" w:color="221F1F"/>
              <w:right w:val="single" w:sz="4" w:space="0" w:color="221F1F"/>
            </w:tcBorders>
            <w:vAlign w:val="center"/>
            <w:hideMark/>
          </w:tcPr>
          <w:p w14:paraId="28A8709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537</w:t>
            </w:r>
          </w:p>
        </w:tc>
        <w:tc>
          <w:tcPr>
            <w:tcW w:w="714" w:type="dxa"/>
            <w:tcBorders>
              <w:top w:val="single" w:sz="6" w:space="0" w:color="221F1F"/>
              <w:left w:val="single" w:sz="4" w:space="0" w:color="221F1F"/>
              <w:bottom w:val="single" w:sz="6" w:space="0" w:color="221F1F"/>
              <w:right w:val="single" w:sz="4" w:space="0" w:color="221F1F"/>
            </w:tcBorders>
            <w:vAlign w:val="center"/>
            <w:hideMark/>
          </w:tcPr>
          <w:p w14:paraId="60F4B203"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22.9</w:t>
            </w:r>
          </w:p>
        </w:tc>
        <w:tc>
          <w:tcPr>
            <w:tcW w:w="424" w:type="dxa"/>
            <w:tcBorders>
              <w:top w:val="single" w:sz="6" w:space="0" w:color="221F1F"/>
              <w:left w:val="single" w:sz="4" w:space="0" w:color="221F1F"/>
              <w:bottom w:val="single" w:sz="6" w:space="0" w:color="221F1F"/>
              <w:right w:val="single" w:sz="4" w:space="0" w:color="221F1F"/>
            </w:tcBorders>
            <w:vAlign w:val="center"/>
          </w:tcPr>
          <w:p w14:paraId="265E16C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hideMark/>
          </w:tcPr>
          <w:p w14:paraId="029C832C"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6" w:space="0" w:color="221F1F"/>
              <w:left w:val="single" w:sz="4" w:space="0" w:color="221F1F"/>
              <w:bottom w:val="single" w:sz="6" w:space="0" w:color="221F1F"/>
              <w:right w:val="single" w:sz="4" w:space="0" w:color="221F1F"/>
            </w:tcBorders>
            <w:vAlign w:val="center"/>
          </w:tcPr>
          <w:p w14:paraId="4960EF4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4" w:space="0" w:color="221F1F"/>
            </w:tcBorders>
            <w:vAlign w:val="center"/>
          </w:tcPr>
          <w:p w14:paraId="26C8246E"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0F810EFD" w14:textId="77777777" w:rsidTr="00873627">
        <w:trPr>
          <w:trHeight w:val="397"/>
          <w:jc w:val="center"/>
        </w:trPr>
        <w:tc>
          <w:tcPr>
            <w:tcW w:w="721" w:type="dxa"/>
            <w:tcBorders>
              <w:top w:val="single" w:sz="6" w:space="0" w:color="221F1F"/>
              <w:left w:val="single" w:sz="6" w:space="0" w:color="221F1F"/>
              <w:bottom w:val="single" w:sz="6" w:space="0" w:color="221F1F"/>
              <w:right w:val="single" w:sz="6" w:space="0" w:color="221F1F"/>
            </w:tcBorders>
            <w:vAlign w:val="center"/>
            <w:hideMark/>
          </w:tcPr>
          <w:p w14:paraId="5CABE2E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478</w:t>
            </w:r>
          </w:p>
        </w:tc>
        <w:tc>
          <w:tcPr>
            <w:tcW w:w="678" w:type="dxa"/>
            <w:tcBorders>
              <w:top w:val="single" w:sz="6" w:space="0" w:color="221F1F"/>
              <w:left w:val="single" w:sz="6" w:space="0" w:color="221F1F"/>
              <w:bottom w:val="single" w:sz="6" w:space="0" w:color="221F1F"/>
              <w:right w:val="single" w:sz="4" w:space="0" w:color="221F1F"/>
            </w:tcBorders>
            <w:vAlign w:val="center"/>
            <w:hideMark/>
          </w:tcPr>
          <w:p w14:paraId="492B839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69.5</w:t>
            </w:r>
          </w:p>
        </w:tc>
        <w:tc>
          <w:tcPr>
            <w:tcW w:w="422" w:type="dxa"/>
            <w:tcBorders>
              <w:top w:val="single" w:sz="6" w:space="0" w:color="221F1F"/>
              <w:left w:val="single" w:sz="4" w:space="0" w:color="221F1F"/>
              <w:bottom w:val="single" w:sz="6" w:space="0" w:color="221F1F"/>
              <w:right w:val="single" w:sz="4" w:space="0" w:color="221F1F"/>
            </w:tcBorders>
            <w:vAlign w:val="center"/>
          </w:tcPr>
          <w:p w14:paraId="2563238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vAlign w:val="center"/>
          </w:tcPr>
          <w:p w14:paraId="6755A67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6" w:space="0" w:color="221F1F"/>
              <w:left w:val="single" w:sz="4" w:space="0" w:color="221F1F"/>
              <w:bottom w:val="single" w:sz="6" w:space="0" w:color="221F1F"/>
              <w:right w:val="single" w:sz="4" w:space="0" w:color="221F1F"/>
            </w:tcBorders>
            <w:vAlign w:val="center"/>
            <w:hideMark/>
          </w:tcPr>
          <w:p w14:paraId="5BDFE936"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6" w:space="0" w:color="221F1F"/>
              <w:left w:val="single" w:sz="4" w:space="0" w:color="221F1F"/>
              <w:bottom w:val="single" w:sz="6" w:space="0" w:color="221F1F"/>
              <w:right w:val="single" w:sz="4" w:space="0" w:color="221F1F"/>
            </w:tcBorders>
            <w:vAlign w:val="center"/>
          </w:tcPr>
          <w:p w14:paraId="3802AF7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70" w:type="dxa"/>
            <w:tcBorders>
              <w:top w:val="single" w:sz="6" w:space="0" w:color="221F1F"/>
              <w:left w:val="single" w:sz="4" w:space="0" w:color="221F1F"/>
              <w:bottom w:val="single" w:sz="6" w:space="0" w:color="221F1F"/>
              <w:right w:val="single" w:sz="4" w:space="0" w:color="221F1F"/>
            </w:tcBorders>
            <w:vAlign w:val="center"/>
            <w:hideMark/>
          </w:tcPr>
          <w:p w14:paraId="5A12ECFB"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508</w:t>
            </w:r>
          </w:p>
        </w:tc>
        <w:tc>
          <w:tcPr>
            <w:tcW w:w="620" w:type="dxa"/>
            <w:tcBorders>
              <w:top w:val="single" w:sz="6" w:space="0" w:color="221F1F"/>
              <w:left w:val="single" w:sz="4" w:space="0" w:color="221F1F"/>
              <w:bottom w:val="single" w:sz="6" w:space="0" w:color="221F1F"/>
              <w:right w:val="single" w:sz="4" w:space="0" w:color="221F1F"/>
            </w:tcBorders>
            <w:vAlign w:val="center"/>
            <w:hideMark/>
          </w:tcPr>
          <w:p w14:paraId="231A3738"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0.0</w:t>
            </w:r>
          </w:p>
        </w:tc>
        <w:tc>
          <w:tcPr>
            <w:tcW w:w="424" w:type="dxa"/>
            <w:tcBorders>
              <w:top w:val="single" w:sz="6" w:space="0" w:color="221F1F"/>
              <w:left w:val="single" w:sz="4" w:space="0" w:color="221F1F"/>
              <w:bottom w:val="single" w:sz="6" w:space="0" w:color="221F1F"/>
              <w:right w:val="single" w:sz="4" w:space="0" w:color="221F1F"/>
            </w:tcBorders>
            <w:vAlign w:val="center"/>
            <w:hideMark/>
          </w:tcPr>
          <w:p w14:paraId="3FC5379C" w14:textId="77777777" w:rsidR="00873627" w:rsidRPr="0053140C" w:rsidRDefault="00873627" w:rsidP="00F91892">
            <w:pPr>
              <w:suppressAutoHyphens/>
              <w:spacing w:line="256" w:lineRule="auto"/>
              <w:ind w:left="102"/>
              <w:jc w:val="center"/>
              <w:rPr>
                <w:rFonts w:eastAsia="MS Mincho"/>
                <w:sz w:val="16"/>
                <w:szCs w:val="16"/>
                <w:lang w:eastAsia="en-US"/>
              </w:rPr>
            </w:pPr>
            <w:r w:rsidRPr="0053140C">
              <w:rPr>
                <w:rFonts w:eastAsia="MS Mincho"/>
                <w:sz w:val="16"/>
                <w:szCs w:val="16"/>
                <w:lang w:eastAsia="en-US"/>
              </w:rPr>
              <w:t>X</w:t>
            </w:r>
          </w:p>
        </w:tc>
        <w:tc>
          <w:tcPr>
            <w:tcW w:w="338" w:type="dxa"/>
            <w:tcBorders>
              <w:top w:val="single" w:sz="6" w:space="0" w:color="221F1F"/>
              <w:left w:val="single" w:sz="4" w:space="0" w:color="221F1F"/>
              <w:bottom w:val="single" w:sz="6" w:space="0" w:color="221F1F"/>
              <w:right w:val="single" w:sz="4" w:space="0" w:color="221F1F"/>
            </w:tcBorders>
            <w:vAlign w:val="center"/>
          </w:tcPr>
          <w:p w14:paraId="0BF3347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tcPr>
          <w:p w14:paraId="0C30761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4" w:space="0" w:color="221F1F"/>
            </w:tcBorders>
            <w:vAlign w:val="center"/>
          </w:tcPr>
          <w:p w14:paraId="3A2E7D4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4" w:type="dxa"/>
            <w:tcBorders>
              <w:top w:val="single" w:sz="6" w:space="0" w:color="221F1F"/>
              <w:left w:val="single" w:sz="4" w:space="0" w:color="221F1F"/>
              <w:bottom w:val="single" w:sz="6" w:space="0" w:color="221F1F"/>
              <w:right w:val="single" w:sz="4" w:space="0" w:color="221F1F"/>
            </w:tcBorders>
            <w:vAlign w:val="center"/>
            <w:hideMark/>
          </w:tcPr>
          <w:p w14:paraId="24883C5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538</w:t>
            </w:r>
          </w:p>
        </w:tc>
        <w:tc>
          <w:tcPr>
            <w:tcW w:w="714" w:type="dxa"/>
            <w:tcBorders>
              <w:top w:val="single" w:sz="6" w:space="0" w:color="221F1F"/>
              <w:left w:val="single" w:sz="4" w:space="0" w:color="221F1F"/>
              <w:bottom w:val="single" w:sz="6" w:space="0" w:color="221F1F"/>
              <w:right w:val="single" w:sz="4" w:space="0" w:color="221F1F"/>
            </w:tcBorders>
            <w:vAlign w:val="center"/>
            <w:hideMark/>
          </w:tcPr>
          <w:p w14:paraId="197EEC7C"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26.7</w:t>
            </w:r>
          </w:p>
        </w:tc>
        <w:tc>
          <w:tcPr>
            <w:tcW w:w="424" w:type="dxa"/>
            <w:tcBorders>
              <w:top w:val="single" w:sz="6" w:space="0" w:color="221F1F"/>
              <w:left w:val="single" w:sz="4" w:space="0" w:color="221F1F"/>
              <w:bottom w:val="single" w:sz="6" w:space="0" w:color="221F1F"/>
              <w:right w:val="single" w:sz="4" w:space="0" w:color="221F1F"/>
            </w:tcBorders>
            <w:vAlign w:val="center"/>
          </w:tcPr>
          <w:p w14:paraId="35430A9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hideMark/>
          </w:tcPr>
          <w:p w14:paraId="67FA2FE0"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6" w:space="0" w:color="221F1F"/>
              <w:left w:val="single" w:sz="4" w:space="0" w:color="221F1F"/>
              <w:bottom w:val="single" w:sz="6" w:space="0" w:color="221F1F"/>
              <w:right w:val="single" w:sz="4" w:space="0" w:color="221F1F"/>
            </w:tcBorders>
            <w:vAlign w:val="center"/>
          </w:tcPr>
          <w:p w14:paraId="040B893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4" w:space="0" w:color="221F1F"/>
            </w:tcBorders>
            <w:vAlign w:val="center"/>
          </w:tcPr>
          <w:p w14:paraId="499C62A4"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3F621D29" w14:textId="77777777" w:rsidTr="00873627">
        <w:trPr>
          <w:trHeight w:val="397"/>
          <w:jc w:val="center"/>
        </w:trPr>
        <w:tc>
          <w:tcPr>
            <w:tcW w:w="721" w:type="dxa"/>
            <w:tcBorders>
              <w:top w:val="single" w:sz="6" w:space="0" w:color="221F1F"/>
              <w:left w:val="single" w:sz="6" w:space="0" w:color="221F1F"/>
              <w:bottom w:val="single" w:sz="6" w:space="0" w:color="221F1F"/>
              <w:right w:val="single" w:sz="6" w:space="0" w:color="221F1F"/>
            </w:tcBorders>
            <w:vAlign w:val="center"/>
            <w:hideMark/>
          </w:tcPr>
          <w:p w14:paraId="6528B87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479</w:t>
            </w:r>
          </w:p>
        </w:tc>
        <w:tc>
          <w:tcPr>
            <w:tcW w:w="678" w:type="dxa"/>
            <w:tcBorders>
              <w:top w:val="single" w:sz="6" w:space="0" w:color="221F1F"/>
              <w:left w:val="single" w:sz="6" w:space="0" w:color="221F1F"/>
              <w:bottom w:val="single" w:sz="6" w:space="0" w:color="221F1F"/>
              <w:right w:val="single" w:sz="4" w:space="0" w:color="221F1F"/>
            </w:tcBorders>
            <w:vAlign w:val="center"/>
            <w:hideMark/>
          </w:tcPr>
          <w:p w14:paraId="663A25D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70.3</w:t>
            </w:r>
          </w:p>
        </w:tc>
        <w:tc>
          <w:tcPr>
            <w:tcW w:w="422" w:type="dxa"/>
            <w:tcBorders>
              <w:top w:val="single" w:sz="6" w:space="0" w:color="221F1F"/>
              <w:left w:val="single" w:sz="4" w:space="0" w:color="221F1F"/>
              <w:bottom w:val="single" w:sz="6" w:space="0" w:color="221F1F"/>
              <w:right w:val="single" w:sz="4" w:space="0" w:color="221F1F"/>
            </w:tcBorders>
            <w:vAlign w:val="center"/>
          </w:tcPr>
          <w:p w14:paraId="5FCA9D2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vAlign w:val="center"/>
          </w:tcPr>
          <w:p w14:paraId="7AFC625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6" w:space="0" w:color="221F1F"/>
              <w:left w:val="single" w:sz="4" w:space="0" w:color="221F1F"/>
              <w:bottom w:val="single" w:sz="6" w:space="0" w:color="221F1F"/>
              <w:right w:val="single" w:sz="4" w:space="0" w:color="221F1F"/>
            </w:tcBorders>
            <w:vAlign w:val="center"/>
            <w:hideMark/>
          </w:tcPr>
          <w:p w14:paraId="3F54CC9D"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6" w:space="0" w:color="221F1F"/>
              <w:left w:val="single" w:sz="4" w:space="0" w:color="221F1F"/>
              <w:bottom w:val="single" w:sz="6" w:space="0" w:color="221F1F"/>
              <w:right w:val="single" w:sz="4" w:space="0" w:color="221F1F"/>
            </w:tcBorders>
            <w:vAlign w:val="center"/>
          </w:tcPr>
          <w:p w14:paraId="333A815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70" w:type="dxa"/>
            <w:tcBorders>
              <w:top w:val="single" w:sz="6" w:space="0" w:color="221F1F"/>
              <w:left w:val="single" w:sz="4" w:space="0" w:color="221F1F"/>
              <w:bottom w:val="single" w:sz="6" w:space="0" w:color="221F1F"/>
              <w:right w:val="single" w:sz="6" w:space="0" w:color="221F1F"/>
            </w:tcBorders>
            <w:vAlign w:val="center"/>
            <w:hideMark/>
          </w:tcPr>
          <w:p w14:paraId="6681E749"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509</w:t>
            </w:r>
          </w:p>
        </w:tc>
        <w:tc>
          <w:tcPr>
            <w:tcW w:w="620" w:type="dxa"/>
            <w:tcBorders>
              <w:top w:val="single" w:sz="6" w:space="0" w:color="221F1F"/>
              <w:left w:val="single" w:sz="6" w:space="0" w:color="221F1F"/>
              <w:bottom w:val="single" w:sz="6" w:space="0" w:color="221F1F"/>
              <w:right w:val="single" w:sz="4" w:space="0" w:color="221F1F"/>
            </w:tcBorders>
            <w:vAlign w:val="center"/>
            <w:hideMark/>
          </w:tcPr>
          <w:p w14:paraId="2092CA31"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0.0</w:t>
            </w:r>
          </w:p>
        </w:tc>
        <w:tc>
          <w:tcPr>
            <w:tcW w:w="424" w:type="dxa"/>
            <w:tcBorders>
              <w:top w:val="single" w:sz="6" w:space="0" w:color="221F1F"/>
              <w:left w:val="single" w:sz="4" w:space="0" w:color="221F1F"/>
              <w:bottom w:val="single" w:sz="6" w:space="0" w:color="221F1F"/>
              <w:right w:val="single" w:sz="4" w:space="0" w:color="221F1F"/>
            </w:tcBorders>
            <w:vAlign w:val="center"/>
            <w:hideMark/>
          </w:tcPr>
          <w:p w14:paraId="3A637824" w14:textId="77777777" w:rsidR="00873627" w:rsidRPr="0053140C" w:rsidRDefault="00873627" w:rsidP="00F91892">
            <w:pPr>
              <w:suppressAutoHyphens/>
              <w:spacing w:line="256" w:lineRule="auto"/>
              <w:ind w:left="102"/>
              <w:jc w:val="center"/>
              <w:rPr>
                <w:rFonts w:eastAsia="MS Mincho"/>
                <w:sz w:val="16"/>
                <w:szCs w:val="16"/>
                <w:lang w:eastAsia="en-US"/>
              </w:rPr>
            </w:pPr>
            <w:r w:rsidRPr="0053140C">
              <w:rPr>
                <w:rFonts w:eastAsia="MS Mincho"/>
                <w:sz w:val="16"/>
                <w:szCs w:val="16"/>
                <w:lang w:eastAsia="en-US"/>
              </w:rPr>
              <w:t>X</w:t>
            </w:r>
          </w:p>
        </w:tc>
        <w:tc>
          <w:tcPr>
            <w:tcW w:w="338" w:type="dxa"/>
            <w:tcBorders>
              <w:top w:val="single" w:sz="6" w:space="0" w:color="221F1F"/>
              <w:left w:val="single" w:sz="4" w:space="0" w:color="221F1F"/>
              <w:bottom w:val="single" w:sz="6" w:space="0" w:color="221F1F"/>
              <w:right w:val="single" w:sz="4" w:space="0" w:color="221F1F"/>
            </w:tcBorders>
            <w:vAlign w:val="center"/>
          </w:tcPr>
          <w:p w14:paraId="1504DBB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tcPr>
          <w:p w14:paraId="766DBEC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4" w:space="0" w:color="221F1F"/>
            </w:tcBorders>
            <w:vAlign w:val="center"/>
          </w:tcPr>
          <w:p w14:paraId="6B3C436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4" w:type="dxa"/>
            <w:tcBorders>
              <w:top w:val="single" w:sz="6" w:space="0" w:color="221F1F"/>
              <w:left w:val="single" w:sz="4" w:space="0" w:color="221F1F"/>
              <w:bottom w:val="single" w:sz="6" w:space="0" w:color="221F1F"/>
              <w:right w:val="single" w:sz="4" w:space="0" w:color="221F1F"/>
            </w:tcBorders>
            <w:vAlign w:val="center"/>
            <w:hideMark/>
          </w:tcPr>
          <w:p w14:paraId="01F2133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539</w:t>
            </w:r>
          </w:p>
        </w:tc>
        <w:tc>
          <w:tcPr>
            <w:tcW w:w="714" w:type="dxa"/>
            <w:tcBorders>
              <w:top w:val="single" w:sz="6" w:space="0" w:color="221F1F"/>
              <w:left w:val="single" w:sz="4" w:space="0" w:color="221F1F"/>
              <w:bottom w:val="single" w:sz="6" w:space="0" w:color="221F1F"/>
              <w:right w:val="single" w:sz="4" w:space="0" w:color="221F1F"/>
            </w:tcBorders>
            <w:vAlign w:val="center"/>
            <w:hideMark/>
          </w:tcPr>
          <w:p w14:paraId="3ED9091D"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30.0</w:t>
            </w:r>
          </w:p>
        </w:tc>
        <w:tc>
          <w:tcPr>
            <w:tcW w:w="424" w:type="dxa"/>
            <w:tcBorders>
              <w:top w:val="single" w:sz="6" w:space="0" w:color="221F1F"/>
              <w:left w:val="single" w:sz="4" w:space="0" w:color="221F1F"/>
              <w:bottom w:val="single" w:sz="6" w:space="0" w:color="221F1F"/>
              <w:right w:val="single" w:sz="4" w:space="0" w:color="221F1F"/>
            </w:tcBorders>
            <w:vAlign w:val="center"/>
          </w:tcPr>
          <w:p w14:paraId="273F845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hideMark/>
          </w:tcPr>
          <w:p w14:paraId="4AC4D02D"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6" w:space="0" w:color="221F1F"/>
              <w:left w:val="single" w:sz="4" w:space="0" w:color="221F1F"/>
              <w:bottom w:val="single" w:sz="6" w:space="0" w:color="221F1F"/>
              <w:right w:val="single" w:sz="4" w:space="0" w:color="221F1F"/>
            </w:tcBorders>
            <w:vAlign w:val="center"/>
          </w:tcPr>
          <w:p w14:paraId="7B732EA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4" w:space="0" w:color="221F1F"/>
            </w:tcBorders>
            <w:vAlign w:val="center"/>
          </w:tcPr>
          <w:p w14:paraId="0CD0BFFE"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4C238FDF" w14:textId="77777777" w:rsidTr="00873627">
        <w:trPr>
          <w:trHeight w:val="397"/>
          <w:jc w:val="center"/>
        </w:trPr>
        <w:tc>
          <w:tcPr>
            <w:tcW w:w="721" w:type="dxa"/>
            <w:tcBorders>
              <w:top w:val="single" w:sz="6" w:space="0" w:color="221F1F"/>
              <w:left w:val="single" w:sz="6" w:space="0" w:color="221F1F"/>
              <w:bottom w:val="single" w:sz="6" w:space="0" w:color="221F1F"/>
              <w:right w:val="single" w:sz="6" w:space="0" w:color="221F1F"/>
            </w:tcBorders>
            <w:vAlign w:val="center"/>
            <w:hideMark/>
          </w:tcPr>
          <w:p w14:paraId="320575F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480</w:t>
            </w:r>
          </w:p>
        </w:tc>
        <w:tc>
          <w:tcPr>
            <w:tcW w:w="678" w:type="dxa"/>
            <w:tcBorders>
              <w:top w:val="single" w:sz="6" w:space="0" w:color="221F1F"/>
              <w:left w:val="single" w:sz="6" w:space="0" w:color="221F1F"/>
              <w:bottom w:val="single" w:sz="6" w:space="0" w:color="221F1F"/>
              <w:right w:val="single" w:sz="4" w:space="0" w:color="221F1F"/>
            </w:tcBorders>
            <w:vAlign w:val="center"/>
            <w:hideMark/>
          </w:tcPr>
          <w:p w14:paraId="168BC79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71.2</w:t>
            </w:r>
          </w:p>
        </w:tc>
        <w:tc>
          <w:tcPr>
            <w:tcW w:w="422" w:type="dxa"/>
            <w:tcBorders>
              <w:top w:val="single" w:sz="6" w:space="0" w:color="221F1F"/>
              <w:left w:val="single" w:sz="4" w:space="0" w:color="221F1F"/>
              <w:bottom w:val="single" w:sz="6" w:space="0" w:color="221F1F"/>
              <w:right w:val="single" w:sz="4" w:space="0" w:color="221F1F"/>
            </w:tcBorders>
            <w:vAlign w:val="center"/>
          </w:tcPr>
          <w:p w14:paraId="0B75E36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0" w:type="dxa"/>
            <w:tcBorders>
              <w:top w:val="single" w:sz="6" w:space="0" w:color="221F1F"/>
              <w:left w:val="single" w:sz="4" w:space="0" w:color="221F1F"/>
              <w:bottom w:val="single" w:sz="6" w:space="0" w:color="221F1F"/>
              <w:right w:val="single" w:sz="4" w:space="0" w:color="221F1F"/>
            </w:tcBorders>
            <w:vAlign w:val="center"/>
          </w:tcPr>
          <w:p w14:paraId="44A1823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9" w:type="dxa"/>
            <w:tcBorders>
              <w:top w:val="single" w:sz="6" w:space="0" w:color="221F1F"/>
              <w:left w:val="single" w:sz="4" w:space="0" w:color="221F1F"/>
              <w:bottom w:val="single" w:sz="6" w:space="0" w:color="221F1F"/>
              <w:right w:val="single" w:sz="4" w:space="0" w:color="221F1F"/>
            </w:tcBorders>
            <w:vAlign w:val="center"/>
            <w:hideMark/>
          </w:tcPr>
          <w:p w14:paraId="030D60BC"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40" w:type="dxa"/>
            <w:tcBorders>
              <w:top w:val="single" w:sz="6" w:space="0" w:color="221F1F"/>
              <w:left w:val="single" w:sz="4" w:space="0" w:color="221F1F"/>
              <w:bottom w:val="single" w:sz="6" w:space="0" w:color="221F1F"/>
              <w:right w:val="single" w:sz="4" w:space="0" w:color="221F1F"/>
            </w:tcBorders>
            <w:vAlign w:val="center"/>
          </w:tcPr>
          <w:p w14:paraId="3344BD3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770" w:type="dxa"/>
            <w:tcBorders>
              <w:top w:val="single" w:sz="6" w:space="0" w:color="221F1F"/>
              <w:left w:val="single" w:sz="4" w:space="0" w:color="221F1F"/>
              <w:bottom w:val="single" w:sz="6" w:space="0" w:color="221F1F"/>
              <w:right w:val="single" w:sz="6" w:space="0" w:color="221F1F"/>
            </w:tcBorders>
            <w:vAlign w:val="center"/>
            <w:hideMark/>
          </w:tcPr>
          <w:p w14:paraId="6F1C2500"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510</w:t>
            </w:r>
          </w:p>
        </w:tc>
        <w:tc>
          <w:tcPr>
            <w:tcW w:w="620" w:type="dxa"/>
            <w:tcBorders>
              <w:top w:val="single" w:sz="6" w:space="0" w:color="221F1F"/>
              <w:left w:val="single" w:sz="6" w:space="0" w:color="221F1F"/>
              <w:bottom w:val="single" w:sz="6" w:space="0" w:color="221F1F"/>
              <w:right w:val="single" w:sz="4" w:space="0" w:color="221F1F"/>
            </w:tcBorders>
            <w:vAlign w:val="center"/>
            <w:hideMark/>
          </w:tcPr>
          <w:p w14:paraId="25C4540F"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0.0</w:t>
            </w:r>
          </w:p>
        </w:tc>
        <w:tc>
          <w:tcPr>
            <w:tcW w:w="424" w:type="dxa"/>
            <w:tcBorders>
              <w:top w:val="single" w:sz="6" w:space="0" w:color="221F1F"/>
              <w:left w:val="single" w:sz="4" w:space="0" w:color="221F1F"/>
              <w:bottom w:val="single" w:sz="6" w:space="0" w:color="221F1F"/>
              <w:right w:val="single" w:sz="4" w:space="0" w:color="221F1F"/>
            </w:tcBorders>
            <w:vAlign w:val="center"/>
            <w:hideMark/>
          </w:tcPr>
          <w:p w14:paraId="77D97C04" w14:textId="77777777" w:rsidR="00873627" w:rsidRPr="0053140C" w:rsidRDefault="00873627" w:rsidP="00F91892">
            <w:pPr>
              <w:suppressAutoHyphens/>
              <w:spacing w:line="256" w:lineRule="auto"/>
              <w:ind w:left="102"/>
              <w:jc w:val="center"/>
              <w:rPr>
                <w:rFonts w:eastAsia="MS Mincho"/>
                <w:sz w:val="16"/>
                <w:szCs w:val="16"/>
                <w:lang w:eastAsia="en-US"/>
              </w:rPr>
            </w:pPr>
            <w:r w:rsidRPr="0053140C">
              <w:rPr>
                <w:rFonts w:eastAsia="MS Mincho"/>
                <w:sz w:val="16"/>
                <w:szCs w:val="16"/>
                <w:lang w:eastAsia="en-US"/>
              </w:rPr>
              <w:t>X</w:t>
            </w:r>
          </w:p>
        </w:tc>
        <w:tc>
          <w:tcPr>
            <w:tcW w:w="338" w:type="dxa"/>
            <w:tcBorders>
              <w:top w:val="single" w:sz="6" w:space="0" w:color="221F1F"/>
              <w:left w:val="single" w:sz="4" w:space="0" w:color="221F1F"/>
              <w:bottom w:val="single" w:sz="6" w:space="0" w:color="221F1F"/>
              <w:right w:val="single" w:sz="4" w:space="0" w:color="221F1F"/>
            </w:tcBorders>
            <w:vAlign w:val="center"/>
          </w:tcPr>
          <w:p w14:paraId="6D77AAF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68" w:type="dxa"/>
            <w:tcBorders>
              <w:top w:val="single" w:sz="6" w:space="0" w:color="221F1F"/>
              <w:left w:val="single" w:sz="4" w:space="0" w:color="221F1F"/>
              <w:bottom w:val="single" w:sz="6" w:space="0" w:color="221F1F"/>
              <w:right w:val="single" w:sz="4" w:space="0" w:color="221F1F"/>
            </w:tcBorders>
            <w:vAlign w:val="center"/>
          </w:tcPr>
          <w:p w14:paraId="22E706A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4" w:space="0" w:color="221F1F"/>
            </w:tcBorders>
            <w:vAlign w:val="center"/>
          </w:tcPr>
          <w:p w14:paraId="13F7C3D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84" w:type="dxa"/>
            <w:tcBorders>
              <w:top w:val="single" w:sz="6" w:space="0" w:color="221F1F"/>
              <w:left w:val="single" w:sz="4" w:space="0" w:color="221F1F"/>
              <w:bottom w:val="single" w:sz="6" w:space="0" w:color="221F1F"/>
              <w:right w:val="single" w:sz="4" w:space="0" w:color="221F1F"/>
            </w:tcBorders>
            <w:vAlign w:val="center"/>
            <w:hideMark/>
          </w:tcPr>
          <w:p w14:paraId="2320A9E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540</w:t>
            </w:r>
          </w:p>
        </w:tc>
        <w:tc>
          <w:tcPr>
            <w:tcW w:w="714" w:type="dxa"/>
            <w:tcBorders>
              <w:top w:val="single" w:sz="6" w:space="0" w:color="221F1F"/>
              <w:left w:val="single" w:sz="4" w:space="0" w:color="221F1F"/>
              <w:bottom w:val="single" w:sz="6" w:space="0" w:color="221F1F"/>
              <w:right w:val="single" w:sz="4" w:space="0" w:color="221F1F"/>
            </w:tcBorders>
            <w:vAlign w:val="center"/>
            <w:hideMark/>
          </w:tcPr>
          <w:p w14:paraId="3723EA5A"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32.8</w:t>
            </w:r>
          </w:p>
        </w:tc>
        <w:tc>
          <w:tcPr>
            <w:tcW w:w="424" w:type="dxa"/>
            <w:tcBorders>
              <w:top w:val="single" w:sz="6" w:space="0" w:color="221F1F"/>
              <w:left w:val="single" w:sz="4" w:space="0" w:color="221F1F"/>
              <w:bottom w:val="single" w:sz="6" w:space="0" w:color="221F1F"/>
              <w:right w:val="single" w:sz="4" w:space="0" w:color="221F1F"/>
            </w:tcBorders>
            <w:vAlign w:val="center"/>
          </w:tcPr>
          <w:p w14:paraId="77E23ED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38" w:type="dxa"/>
            <w:tcBorders>
              <w:top w:val="single" w:sz="6" w:space="0" w:color="221F1F"/>
              <w:left w:val="single" w:sz="4" w:space="0" w:color="221F1F"/>
              <w:bottom w:val="single" w:sz="6" w:space="0" w:color="221F1F"/>
              <w:right w:val="single" w:sz="4" w:space="0" w:color="221F1F"/>
            </w:tcBorders>
            <w:vAlign w:val="center"/>
            <w:hideMark/>
          </w:tcPr>
          <w:p w14:paraId="3D915DCD"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68" w:type="dxa"/>
            <w:tcBorders>
              <w:top w:val="single" w:sz="6" w:space="0" w:color="221F1F"/>
              <w:left w:val="single" w:sz="4" w:space="0" w:color="221F1F"/>
              <w:bottom w:val="single" w:sz="6" w:space="0" w:color="221F1F"/>
              <w:right w:val="single" w:sz="4" w:space="0" w:color="221F1F"/>
            </w:tcBorders>
            <w:vAlign w:val="center"/>
          </w:tcPr>
          <w:p w14:paraId="0CC8550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42" w:type="dxa"/>
            <w:tcBorders>
              <w:top w:val="single" w:sz="6" w:space="0" w:color="221F1F"/>
              <w:left w:val="single" w:sz="4" w:space="0" w:color="221F1F"/>
              <w:bottom w:val="single" w:sz="6" w:space="0" w:color="221F1F"/>
              <w:right w:val="single" w:sz="4" w:space="0" w:color="221F1F"/>
            </w:tcBorders>
            <w:vAlign w:val="center"/>
          </w:tcPr>
          <w:p w14:paraId="7C726898" w14:textId="77777777" w:rsidR="00873627" w:rsidRPr="0053140C" w:rsidRDefault="00873627" w:rsidP="00F91892">
            <w:pPr>
              <w:suppressAutoHyphens/>
              <w:spacing w:after="160" w:line="256" w:lineRule="auto"/>
              <w:jc w:val="center"/>
              <w:rPr>
                <w:rFonts w:eastAsia="MS Mincho"/>
                <w:sz w:val="16"/>
                <w:szCs w:val="16"/>
                <w:lang w:eastAsia="en-US"/>
              </w:rPr>
            </w:pPr>
          </w:p>
        </w:tc>
      </w:tr>
    </w:tbl>
    <w:p w14:paraId="0B533335" w14:textId="77777777" w:rsidR="00873627" w:rsidRPr="0053140C" w:rsidRDefault="00873627" w:rsidP="00F91892">
      <w:pPr>
        <w:suppressAutoHyphens/>
        <w:spacing w:after="0" w:line="240" w:lineRule="auto"/>
        <w:ind w:right="0" w:hanging="1134"/>
        <w:rPr>
          <w:rFonts w:eastAsia="MS Mincho"/>
          <w:sz w:val="16"/>
          <w:szCs w:val="16"/>
          <w:lang w:val="en-GB" w:eastAsia="en-US"/>
        </w:rPr>
      </w:pPr>
    </w:p>
    <w:p w14:paraId="11E03FE3" w14:textId="77777777" w:rsidR="00873627" w:rsidRPr="0053140C" w:rsidRDefault="00873627" w:rsidP="00F91892">
      <w:pPr>
        <w:spacing w:after="0" w:line="240" w:lineRule="auto"/>
        <w:ind w:left="0" w:right="0"/>
        <w:jc w:val="left"/>
        <w:rPr>
          <w:rFonts w:eastAsia="MS Mincho"/>
          <w:sz w:val="16"/>
          <w:szCs w:val="16"/>
          <w:lang w:val="en-GB" w:eastAsia="en-US"/>
        </w:rPr>
      </w:pPr>
      <w:r w:rsidRPr="0053140C">
        <w:rPr>
          <w:rFonts w:eastAsia="MS Mincho"/>
          <w:sz w:val="16"/>
          <w:szCs w:val="16"/>
          <w:lang w:val="en-GB" w:eastAsia="en-US"/>
        </w:rPr>
        <w:br w:type="page"/>
      </w:r>
    </w:p>
    <w:p w14:paraId="62FFB3D1" w14:textId="4779EF0D" w:rsidR="00873627" w:rsidRPr="0053140C" w:rsidRDefault="00873627" w:rsidP="00F91892">
      <w:pPr>
        <w:suppressAutoHyphens/>
        <w:spacing w:after="0" w:line="240" w:lineRule="auto"/>
        <w:ind w:right="0" w:hanging="1134"/>
        <w:rPr>
          <w:rFonts w:eastAsia="MS Mincho"/>
          <w:szCs w:val="24"/>
          <w:lang w:val="en-GB" w:eastAsia="en-US"/>
        </w:rPr>
      </w:pPr>
      <w:r w:rsidRPr="0053140C">
        <w:rPr>
          <w:rFonts w:eastAsia="MS Mincho"/>
          <w:szCs w:val="24"/>
          <w:lang w:val="en-GB" w:eastAsia="en-US"/>
        </w:rPr>
        <w:t xml:space="preserve">Table </w:t>
      </w:r>
      <w:r w:rsidR="00944912" w:rsidRPr="0053140C">
        <w:rPr>
          <w:rFonts w:eastAsia="MS Mincho"/>
          <w:szCs w:val="24"/>
          <w:lang w:val="en-GB" w:eastAsia="en-US"/>
        </w:rPr>
        <w:t>A7.App11</w:t>
      </w:r>
      <w:r w:rsidRPr="0053140C">
        <w:rPr>
          <w:rFonts w:eastAsia="MS Mincho"/>
          <w:szCs w:val="24"/>
          <w:lang w:val="en-GB" w:eastAsia="en-US"/>
        </w:rPr>
        <w:t>/12</w:t>
      </w:r>
    </w:p>
    <w:p w14:paraId="06A2364A" w14:textId="77777777" w:rsidR="00873627" w:rsidRPr="0053140C" w:rsidRDefault="00873627" w:rsidP="00F91892">
      <w:pPr>
        <w:suppressAutoHyphens/>
        <w:spacing w:after="120"/>
        <w:ind w:right="1133" w:hanging="1134"/>
        <w:rPr>
          <w:rFonts w:eastAsia="MS Mincho"/>
          <w:b/>
          <w:szCs w:val="24"/>
          <w:lang w:val="en-GB" w:eastAsia="en-US"/>
        </w:rPr>
      </w:pPr>
      <w:r w:rsidRPr="0053140C">
        <w:rPr>
          <w:rFonts w:eastAsia="MS Mincho"/>
          <w:b/>
          <w:szCs w:val="24"/>
          <w:lang w:val="en-GB" w:eastAsia="en-US"/>
        </w:rPr>
        <w:t>WMTC. cycle part 2. reduced vehicle speed for vehicle class 2-1. 541 to 600 s</w:t>
      </w:r>
    </w:p>
    <w:tbl>
      <w:tblPr>
        <w:tblStyle w:val="TableGrid0"/>
        <w:tblW w:w="5600" w:type="dxa"/>
        <w:tblInd w:w="1134" w:type="dxa"/>
        <w:tblLook w:val="04A0" w:firstRow="1" w:lastRow="0" w:firstColumn="1" w:lastColumn="0" w:noHBand="0" w:noVBand="1"/>
      </w:tblPr>
      <w:tblGrid>
        <w:gridCol w:w="1634"/>
        <w:gridCol w:w="1667"/>
        <w:gridCol w:w="552"/>
        <w:gridCol w:w="551"/>
        <w:gridCol w:w="643"/>
        <w:gridCol w:w="553"/>
      </w:tblGrid>
      <w:tr w:rsidR="0053140C" w:rsidRPr="0053140C" w14:paraId="1F34270F" w14:textId="77777777" w:rsidTr="009A78BA">
        <w:trPr>
          <w:trHeight w:val="340"/>
        </w:trPr>
        <w:tc>
          <w:tcPr>
            <w:tcW w:w="1634" w:type="dxa"/>
            <w:vMerge w:val="restart"/>
            <w:tcBorders>
              <w:top w:val="single" w:sz="4" w:space="0" w:color="221F1F"/>
              <w:left w:val="single" w:sz="6" w:space="0" w:color="221F1F"/>
              <w:bottom w:val="single" w:sz="4" w:space="0" w:color="221F1F"/>
              <w:right w:val="single" w:sz="6" w:space="0" w:color="221F1F"/>
            </w:tcBorders>
            <w:vAlign w:val="center"/>
            <w:hideMark/>
          </w:tcPr>
          <w:p w14:paraId="180974CD"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time in s</w:t>
            </w:r>
          </w:p>
        </w:tc>
        <w:tc>
          <w:tcPr>
            <w:tcW w:w="1667" w:type="dxa"/>
            <w:vMerge w:val="restart"/>
            <w:tcBorders>
              <w:top w:val="single" w:sz="4" w:space="0" w:color="221F1F"/>
              <w:left w:val="single" w:sz="6" w:space="0" w:color="221F1F"/>
              <w:bottom w:val="single" w:sz="4" w:space="0" w:color="221F1F"/>
              <w:right w:val="single" w:sz="6" w:space="0" w:color="221F1F"/>
            </w:tcBorders>
            <w:vAlign w:val="center"/>
            <w:hideMark/>
          </w:tcPr>
          <w:p w14:paraId="3DD28DA0"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roller speed in km/h</w:t>
            </w:r>
          </w:p>
        </w:tc>
        <w:tc>
          <w:tcPr>
            <w:tcW w:w="2299" w:type="dxa"/>
            <w:gridSpan w:val="4"/>
            <w:tcBorders>
              <w:top w:val="single" w:sz="4" w:space="0" w:color="221F1F"/>
              <w:left w:val="single" w:sz="6" w:space="0" w:color="221F1F"/>
              <w:bottom w:val="single" w:sz="4" w:space="0" w:color="221F1F"/>
              <w:right w:val="single" w:sz="6" w:space="0" w:color="221F1F"/>
            </w:tcBorders>
            <w:vAlign w:val="center"/>
            <w:hideMark/>
          </w:tcPr>
          <w:p w14:paraId="519012F5"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phase indicators</w:t>
            </w:r>
          </w:p>
        </w:tc>
      </w:tr>
      <w:tr w:rsidR="0053140C" w:rsidRPr="0053140C" w14:paraId="4E31EFCE" w14:textId="77777777" w:rsidTr="009A78BA">
        <w:trPr>
          <w:trHeight w:val="340"/>
        </w:trPr>
        <w:tc>
          <w:tcPr>
            <w:tcW w:w="0" w:type="auto"/>
            <w:vMerge/>
            <w:tcBorders>
              <w:top w:val="single" w:sz="4" w:space="0" w:color="221F1F"/>
              <w:left w:val="single" w:sz="6" w:space="0" w:color="221F1F"/>
              <w:bottom w:val="single" w:sz="4" w:space="0" w:color="221F1F"/>
              <w:right w:val="single" w:sz="6" w:space="0" w:color="221F1F"/>
            </w:tcBorders>
            <w:vAlign w:val="center"/>
            <w:hideMark/>
          </w:tcPr>
          <w:p w14:paraId="2ECB2D10" w14:textId="77777777" w:rsidR="00873627" w:rsidRPr="0053140C" w:rsidRDefault="00873627" w:rsidP="00F91892">
            <w:pPr>
              <w:rPr>
                <w:i/>
                <w:iCs/>
                <w:sz w:val="16"/>
                <w:szCs w:val="16"/>
              </w:rPr>
            </w:pPr>
          </w:p>
        </w:tc>
        <w:tc>
          <w:tcPr>
            <w:tcW w:w="0" w:type="auto"/>
            <w:vMerge/>
            <w:tcBorders>
              <w:top w:val="single" w:sz="4" w:space="0" w:color="221F1F"/>
              <w:left w:val="single" w:sz="6" w:space="0" w:color="221F1F"/>
              <w:bottom w:val="single" w:sz="4" w:space="0" w:color="221F1F"/>
              <w:right w:val="single" w:sz="6" w:space="0" w:color="221F1F"/>
            </w:tcBorders>
            <w:vAlign w:val="center"/>
            <w:hideMark/>
          </w:tcPr>
          <w:p w14:paraId="438C84A5" w14:textId="77777777" w:rsidR="00873627" w:rsidRPr="0053140C" w:rsidRDefault="00873627" w:rsidP="00F91892">
            <w:pPr>
              <w:rPr>
                <w:i/>
                <w:iCs/>
                <w:sz w:val="16"/>
                <w:szCs w:val="16"/>
              </w:rPr>
            </w:pPr>
          </w:p>
        </w:tc>
        <w:tc>
          <w:tcPr>
            <w:tcW w:w="552" w:type="dxa"/>
            <w:tcBorders>
              <w:top w:val="single" w:sz="4" w:space="0" w:color="221F1F"/>
              <w:left w:val="single" w:sz="6" w:space="0" w:color="221F1F"/>
              <w:bottom w:val="single" w:sz="4" w:space="0" w:color="221F1F"/>
              <w:right w:val="single" w:sz="6" w:space="0" w:color="221F1F"/>
            </w:tcBorders>
            <w:vAlign w:val="center"/>
            <w:hideMark/>
          </w:tcPr>
          <w:p w14:paraId="00C992E0" w14:textId="77777777" w:rsidR="00873627" w:rsidRPr="0053140C" w:rsidRDefault="00873627" w:rsidP="00F91892">
            <w:pPr>
              <w:suppressAutoHyphens/>
              <w:spacing w:line="256" w:lineRule="auto"/>
              <w:ind w:left="8" w:right="40"/>
              <w:jc w:val="center"/>
              <w:rPr>
                <w:rFonts w:eastAsia="MS Mincho"/>
                <w:i/>
                <w:iCs/>
                <w:sz w:val="16"/>
                <w:szCs w:val="16"/>
                <w:lang w:eastAsia="en-US"/>
              </w:rPr>
            </w:pPr>
            <w:r w:rsidRPr="0053140C">
              <w:rPr>
                <w:rFonts w:eastAsia="MS Mincho"/>
                <w:i/>
                <w:iCs/>
                <w:sz w:val="16"/>
                <w:szCs w:val="16"/>
                <w:lang w:eastAsia="en-US"/>
              </w:rPr>
              <w:t>stop</w:t>
            </w:r>
          </w:p>
        </w:tc>
        <w:tc>
          <w:tcPr>
            <w:tcW w:w="551" w:type="dxa"/>
            <w:tcBorders>
              <w:top w:val="single" w:sz="4" w:space="0" w:color="221F1F"/>
              <w:left w:val="single" w:sz="6" w:space="0" w:color="221F1F"/>
              <w:bottom w:val="single" w:sz="4" w:space="0" w:color="221F1F"/>
              <w:right w:val="single" w:sz="6" w:space="0" w:color="221F1F"/>
            </w:tcBorders>
            <w:vAlign w:val="center"/>
            <w:hideMark/>
          </w:tcPr>
          <w:p w14:paraId="50144230" w14:textId="77777777" w:rsidR="00873627" w:rsidRPr="0053140C" w:rsidRDefault="00873627" w:rsidP="00F91892">
            <w:pPr>
              <w:suppressAutoHyphens/>
              <w:spacing w:line="256" w:lineRule="auto"/>
              <w:ind w:left="8" w:right="39"/>
              <w:jc w:val="center"/>
              <w:rPr>
                <w:rFonts w:eastAsia="MS Mincho"/>
                <w:i/>
                <w:iCs/>
                <w:sz w:val="16"/>
                <w:szCs w:val="16"/>
                <w:lang w:eastAsia="en-US"/>
              </w:rPr>
            </w:pPr>
            <w:r w:rsidRPr="0053140C">
              <w:rPr>
                <w:rFonts w:eastAsia="MS Mincho"/>
                <w:i/>
                <w:iCs/>
                <w:sz w:val="16"/>
                <w:szCs w:val="16"/>
                <w:lang w:eastAsia="en-US"/>
              </w:rPr>
              <w:t>acc</w:t>
            </w:r>
          </w:p>
        </w:tc>
        <w:tc>
          <w:tcPr>
            <w:tcW w:w="643" w:type="dxa"/>
            <w:tcBorders>
              <w:top w:val="single" w:sz="4" w:space="0" w:color="221F1F"/>
              <w:left w:val="single" w:sz="6" w:space="0" w:color="221F1F"/>
              <w:bottom w:val="single" w:sz="4" w:space="0" w:color="221F1F"/>
              <w:right w:val="single" w:sz="6" w:space="0" w:color="221F1F"/>
            </w:tcBorders>
            <w:vAlign w:val="center"/>
            <w:hideMark/>
          </w:tcPr>
          <w:p w14:paraId="343C08BA"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cruise</w:t>
            </w:r>
          </w:p>
        </w:tc>
        <w:tc>
          <w:tcPr>
            <w:tcW w:w="553" w:type="dxa"/>
            <w:tcBorders>
              <w:top w:val="single" w:sz="4" w:space="0" w:color="221F1F"/>
              <w:left w:val="single" w:sz="6" w:space="0" w:color="221F1F"/>
              <w:bottom w:val="single" w:sz="4" w:space="0" w:color="221F1F"/>
              <w:right w:val="single" w:sz="6" w:space="0" w:color="221F1F"/>
            </w:tcBorders>
            <w:vAlign w:val="center"/>
            <w:hideMark/>
          </w:tcPr>
          <w:p w14:paraId="7E278BFA" w14:textId="77777777" w:rsidR="00873627" w:rsidRPr="0053140C" w:rsidRDefault="00873627" w:rsidP="00F91892">
            <w:pPr>
              <w:suppressAutoHyphens/>
              <w:spacing w:line="256" w:lineRule="auto"/>
              <w:ind w:left="8" w:right="40"/>
              <w:jc w:val="center"/>
              <w:rPr>
                <w:rFonts w:eastAsia="MS Mincho"/>
                <w:i/>
                <w:iCs/>
                <w:sz w:val="16"/>
                <w:szCs w:val="16"/>
                <w:lang w:eastAsia="en-US"/>
              </w:rPr>
            </w:pPr>
            <w:r w:rsidRPr="0053140C">
              <w:rPr>
                <w:rFonts w:eastAsia="MS Mincho"/>
                <w:i/>
                <w:iCs/>
                <w:sz w:val="16"/>
                <w:szCs w:val="16"/>
                <w:lang w:eastAsia="en-US"/>
              </w:rPr>
              <w:t>dec</w:t>
            </w:r>
          </w:p>
        </w:tc>
      </w:tr>
      <w:tr w:rsidR="0053140C" w:rsidRPr="0053140C" w14:paraId="5F21D404" w14:textId="77777777" w:rsidTr="009A78BA">
        <w:trPr>
          <w:trHeight w:val="340"/>
        </w:trPr>
        <w:tc>
          <w:tcPr>
            <w:tcW w:w="1634" w:type="dxa"/>
            <w:tcBorders>
              <w:top w:val="single" w:sz="12" w:space="0" w:color="000000"/>
              <w:left w:val="single" w:sz="6" w:space="0" w:color="221F1F"/>
              <w:bottom w:val="single" w:sz="4" w:space="0" w:color="221F1F"/>
              <w:right w:val="single" w:sz="6" w:space="0" w:color="221F1F"/>
            </w:tcBorders>
            <w:vAlign w:val="center"/>
            <w:hideMark/>
          </w:tcPr>
          <w:p w14:paraId="6CC98095"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541</w:t>
            </w:r>
          </w:p>
        </w:tc>
        <w:tc>
          <w:tcPr>
            <w:tcW w:w="1667" w:type="dxa"/>
            <w:tcBorders>
              <w:top w:val="single" w:sz="12" w:space="0" w:color="000000"/>
              <w:left w:val="single" w:sz="6" w:space="0" w:color="221F1F"/>
              <w:bottom w:val="single" w:sz="4" w:space="0" w:color="221F1F"/>
              <w:right w:val="single" w:sz="6" w:space="0" w:color="221F1F"/>
            </w:tcBorders>
            <w:vAlign w:val="center"/>
            <w:hideMark/>
          </w:tcPr>
          <w:p w14:paraId="0956D0AA"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35.2</w:t>
            </w:r>
          </w:p>
        </w:tc>
        <w:tc>
          <w:tcPr>
            <w:tcW w:w="552" w:type="dxa"/>
            <w:tcBorders>
              <w:top w:val="single" w:sz="12" w:space="0" w:color="000000"/>
              <w:left w:val="single" w:sz="6" w:space="0" w:color="221F1F"/>
              <w:bottom w:val="single" w:sz="4" w:space="0" w:color="221F1F"/>
              <w:right w:val="single" w:sz="6" w:space="0" w:color="221F1F"/>
            </w:tcBorders>
            <w:vAlign w:val="center"/>
          </w:tcPr>
          <w:p w14:paraId="628FB90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1" w:type="dxa"/>
            <w:tcBorders>
              <w:top w:val="single" w:sz="12" w:space="0" w:color="000000"/>
              <w:left w:val="single" w:sz="6" w:space="0" w:color="221F1F"/>
              <w:bottom w:val="single" w:sz="4" w:space="0" w:color="221F1F"/>
              <w:right w:val="single" w:sz="6" w:space="0" w:color="221F1F"/>
            </w:tcBorders>
            <w:vAlign w:val="center"/>
            <w:hideMark/>
          </w:tcPr>
          <w:p w14:paraId="3EBA7FB6"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643" w:type="dxa"/>
            <w:tcBorders>
              <w:top w:val="single" w:sz="12" w:space="0" w:color="000000"/>
              <w:left w:val="single" w:sz="6" w:space="0" w:color="221F1F"/>
              <w:bottom w:val="single" w:sz="4" w:space="0" w:color="221F1F"/>
              <w:right w:val="single" w:sz="4" w:space="0" w:color="221F1F"/>
            </w:tcBorders>
            <w:vAlign w:val="center"/>
          </w:tcPr>
          <w:p w14:paraId="13C2431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3" w:type="dxa"/>
            <w:tcBorders>
              <w:top w:val="single" w:sz="12" w:space="0" w:color="000000"/>
              <w:left w:val="single" w:sz="4" w:space="0" w:color="221F1F"/>
              <w:bottom w:val="single" w:sz="4" w:space="0" w:color="221F1F"/>
              <w:right w:val="single" w:sz="6" w:space="0" w:color="221F1F"/>
            </w:tcBorders>
            <w:vAlign w:val="center"/>
          </w:tcPr>
          <w:p w14:paraId="1E95426B"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18BED700" w14:textId="77777777" w:rsidTr="009A78BA">
        <w:trPr>
          <w:trHeight w:val="340"/>
        </w:trPr>
        <w:tc>
          <w:tcPr>
            <w:tcW w:w="1634" w:type="dxa"/>
            <w:tcBorders>
              <w:top w:val="single" w:sz="4" w:space="0" w:color="221F1F"/>
              <w:left w:val="single" w:sz="6" w:space="0" w:color="221F1F"/>
              <w:bottom w:val="single" w:sz="4" w:space="0" w:color="221F1F"/>
              <w:right w:val="single" w:sz="6" w:space="0" w:color="221F1F"/>
            </w:tcBorders>
            <w:vAlign w:val="center"/>
            <w:hideMark/>
          </w:tcPr>
          <w:p w14:paraId="2FCF92CB"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542</w:t>
            </w:r>
          </w:p>
        </w:tc>
        <w:tc>
          <w:tcPr>
            <w:tcW w:w="1667" w:type="dxa"/>
            <w:tcBorders>
              <w:top w:val="single" w:sz="4" w:space="0" w:color="221F1F"/>
              <w:left w:val="single" w:sz="6" w:space="0" w:color="221F1F"/>
              <w:bottom w:val="single" w:sz="4" w:space="0" w:color="221F1F"/>
              <w:right w:val="single" w:sz="6" w:space="0" w:color="221F1F"/>
            </w:tcBorders>
            <w:vAlign w:val="center"/>
            <w:hideMark/>
          </w:tcPr>
          <w:p w14:paraId="493F3A75"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37.3</w:t>
            </w:r>
          </w:p>
        </w:tc>
        <w:tc>
          <w:tcPr>
            <w:tcW w:w="552" w:type="dxa"/>
            <w:tcBorders>
              <w:top w:val="single" w:sz="4" w:space="0" w:color="221F1F"/>
              <w:left w:val="single" w:sz="6" w:space="0" w:color="221F1F"/>
              <w:bottom w:val="single" w:sz="4" w:space="0" w:color="221F1F"/>
              <w:right w:val="single" w:sz="6" w:space="0" w:color="221F1F"/>
            </w:tcBorders>
            <w:vAlign w:val="center"/>
          </w:tcPr>
          <w:p w14:paraId="19B263A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1" w:type="dxa"/>
            <w:tcBorders>
              <w:top w:val="single" w:sz="4" w:space="0" w:color="221F1F"/>
              <w:left w:val="single" w:sz="6" w:space="0" w:color="221F1F"/>
              <w:bottom w:val="single" w:sz="4" w:space="0" w:color="221F1F"/>
              <w:right w:val="single" w:sz="6" w:space="0" w:color="221F1F"/>
            </w:tcBorders>
            <w:vAlign w:val="center"/>
            <w:hideMark/>
          </w:tcPr>
          <w:p w14:paraId="6BA5227A"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643" w:type="dxa"/>
            <w:tcBorders>
              <w:top w:val="single" w:sz="4" w:space="0" w:color="221F1F"/>
              <w:left w:val="single" w:sz="6" w:space="0" w:color="221F1F"/>
              <w:bottom w:val="single" w:sz="4" w:space="0" w:color="221F1F"/>
              <w:right w:val="single" w:sz="6" w:space="0" w:color="221F1F"/>
            </w:tcBorders>
            <w:vAlign w:val="center"/>
          </w:tcPr>
          <w:p w14:paraId="3928A05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3" w:type="dxa"/>
            <w:tcBorders>
              <w:top w:val="single" w:sz="4" w:space="0" w:color="221F1F"/>
              <w:left w:val="single" w:sz="6" w:space="0" w:color="221F1F"/>
              <w:bottom w:val="single" w:sz="4" w:space="0" w:color="221F1F"/>
              <w:right w:val="single" w:sz="6" w:space="0" w:color="221F1F"/>
            </w:tcBorders>
            <w:vAlign w:val="center"/>
          </w:tcPr>
          <w:p w14:paraId="669C6440"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6B17B5B1" w14:textId="77777777" w:rsidTr="009A78BA">
        <w:trPr>
          <w:trHeight w:val="340"/>
        </w:trPr>
        <w:tc>
          <w:tcPr>
            <w:tcW w:w="1634" w:type="dxa"/>
            <w:tcBorders>
              <w:top w:val="single" w:sz="4" w:space="0" w:color="221F1F"/>
              <w:left w:val="single" w:sz="6" w:space="0" w:color="221F1F"/>
              <w:bottom w:val="single" w:sz="4" w:space="0" w:color="221F1F"/>
              <w:right w:val="single" w:sz="4" w:space="0" w:color="221F1F"/>
            </w:tcBorders>
            <w:vAlign w:val="center"/>
            <w:hideMark/>
          </w:tcPr>
          <w:p w14:paraId="6C4AD61E"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543</w:t>
            </w:r>
          </w:p>
        </w:tc>
        <w:tc>
          <w:tcPr>
            <w:tcW w:w="1667" w:type="dxa"/>
            <w:tcBorders>
              <w:top w:val="single" w:sz="4" w:space="0" w:color="221F1F"/>
              <w:left w:val="single" w:sz="4" w:space="0" w:color="221F1F"/>
              <w:bottom w:val="single" w:sz="4" w:space="0" w:color="221F1F"/>
              <w:right w:val="single" w:sz="6" w:space="0" w:color="221F1F"/>
            </w:tcBorders>
            <w:vAlign w:val="center"/>
            <w:hideMark/>
          </w:tcPr>
          <w:p w14:paraId="0E0522CE"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39.1</w:t>
            </w:r>
          </w:p>
        </w:tc>
        <w:tc>
          <w:tcPr>
            <w:tcW w:w="552" w:type="dxa"/>
            <w:tcBorders>
              <w:top w:val="single" w:sz="4" w:space="0" w:color="221F1F"/>
              <w:left w:val="single" w:sz="6" w:space="0" w:color="221F1F"/>
              <w:bottom w:val="single" w:sz="4" w:space="0" w:color="221F1F"/>
              <w:right w:val="single" w:sz="4" w:space="0" w:color="221F1F"/>
            </w:tcBorders>
            <w:vAlign w:val="center"/>
          </w:tcPr>
          <w:p w14:paraId="7614ED8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1" w:type="dxa"/>
            <w:tcBorders>
              <w:top w:val="single" w:sz="4" w:space="0" w:color="221F1F"/>
              <w:left w:val="single" w:sz="4" w:space="0" w:color="221F1F"/>
              <w:bottom w:val="single" w:sz="4" w:space="0" w:color="221F1F"/>
              <w:right w:val="single" w:sz="4" w:space="0" w:color="221F1F"/>
            </w:tcBorders>
            <w:vAlign w:val="center"/>
            <w:hideMark/>
          </w:tcPr>
          <w:p w14:paraId="1BE888AB"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643" w:type="dxa"/>
            <w:tcBorders>
              <w:top w:val="single" w:sz="4" w:space="0" w:color="221F1F"/>
              <w:left w:val="single" w:sz="4" w:space="0" w:color="221F1F"/>
              <w:bottom w:val="single" w:sz="4" w:space="0" w:color="221F1F"/>
              <w:right w:val="single" w:sz="4" w:space="0" w:color="221F1F"/>
            </w:tcBorders>
            <w:vAlign w:val="center"/>
          </w:tcPr>
          <w:p w14:paraId="42CFC61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3" w:type="dxa"/>
            <w:tcBorders>
              <w:top w:val="single" w:sz="4" w:space="0" w:color="221F1F"/>
              <w:left w:val="single" w:sz="4" w:space="0" w:color="221F1F"/>
              <w:bottom w:val="single" w:sz="4" w:space="0" w:color="221F1F"/>
              <w:right w:val="single" w:sz="6" w:space="0" w:color="221F1F"/>
            </w:tcBorders>
            <w:vAlign w:val="center"/>
          </w:tcPr>
          <w:p w14:paraId="37EF1C26"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1B0F3959" w14:textId="77777777" w:rsidTr="009A78BA">
        <w:trPr>
          <w:trHeight w:val="340"/>
        </w:trPr>
        <w:tc>
          <w:tcPr>
            <w:tcW w:w="1634" w:type="dxa"/>
            <w:tcBorders>
              <w:top w:val="single" w:sz="4" w:space="0" w:color="221F1F"/>
              <w:left w:val="single" w:sz="6" w:space="0" w:color="221F1F"/>
              <w:bottom w:val="single" w:sz="4" w:space="0" w:color="221F1F"/>
              <w:right w:val="single" w:sz="4" w:space="0" w:color="221F1F"/>
            </w:tcBorders>
            <w:vAlign w:val="center"/>
            <w:hideMark/>
          </w:tcPr>
          <w:p w14:paraId="07A249FB"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544</w:t>
            </w:r>
          </w:p>
        </w:tc>
        <w:tc>
          <w:tcPr>
            <w:tcW w:w="1667" w:type="dxa"/>
            <w:tcBorders>
              <w:top w:val="single" w:sz="4" w:space="0" w:color="221F1F"/>
              <w:left w:val="single" w:sz="4" w:space="0" w:color="221F1F"/>
              <w:bottom w:val="single" w:sz="4" w:space="0" w:color="221F1F"/>
              <w:right w:val="single" w:sz="4" w:space="0" w:color="221F1F"/>
            </w:tcBorders>
            <w:vAlign w:val="center"/>
            <w:hideMark/>
          </w:tcPr>
          <w:p w14:paraId="77FCCD44"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40.8</w:t>
            </w:r>
          </w:p>
        </w:tc>
        <w:tc>
          <w:tcPr>
            <w:tcW w:w="552" w:type="dxa"/>
            <w:tcBorders>
              <w:top w:val="single" w:sz="4" w:space="0" w:color="221F1F"/>
              <w:left w:val="single" w:sz="4" w:space="0" w:color="221F1F"/>
              <w:bottom w:val="single" w:sz="4" w:space="0" w:color="221F1F"/>
              <w:right w:val="single" w:sz="4" w:space="0" w:color="221F1F"/>
            </w:tcBorders>
            <w:vAlign w:val="center"/>
          </w:tcPr>
          <w:p w14:paraId="385B948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1" w:type="dxa"/>
            <w:tcBorders>
              <w:top w:val="single" w:sz="4" w:space="0" w:color="221F1F"/>
              <w:left w:val="single" w:sz="4" w:space="0" w:color="221F1F"/>
              <w:bottom w:val="single" w:sz="4" w:space="0" w:color="221F1F"/>
              <w:right w:val="single" w:sz="4" w:space="0" w:color="221F1F"/>
            </w:tcBorders>
            <w:vAlign w:val="center"/>
            <w:hideMark/>
          </w:tcPr>
          <w:p w14:paraId="2C5EBFF6"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643" w:type="dxa"/>
            <w:tcBorders>
              <w:top w:val="single" w:sz="4" w:space="0" w:color="221F1F"/>
              <w:left w:val="single" w:sz="4" w:space="0" w:color="221F1F"/>
              <w:bottom w:val="single" w:sz="4" w:space="0" w:color="221F1F"/>
              <w:right w:val="single" w:sz="4" w:space="0" w:color="221F1F"/>
            </w:tcBorders>
            <w:vAlign w:val="center"/>
          </w:tcPr>
          <w:p w14:paraId="49F718E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3" w:type="dxa"/>
            <w:tcBorders>
              <w:top w:val="single" w:sz="4" w:space="0" w:color="221F1F"/>
              <w:left w:val="single" w:sz="4" w:space="0" w:color="221F1F"/>
              <w:bottom w:val="single" w:sz="4" w:space="0" w:color="221F1F"/>
              <w:right w:val="single" w:sz="4" w:space="0" w:color="221F1F"/>
            </w:tcBorders>
            <w:vAlign w:val="center"/>
          </w:tcPr>
          <w:p w14:paraId="27845720"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36C40479" w14:textId="77777777" w:rsidTr="009A78BA">
        <w:trPr>
          <w:trHeight w:val="340"/>
        </w:trPr>
        <w:tc>
          <w:tcPr>
            <w:tcW w:w="1634" w:type="dxa"/>
            <w:tcBorders>
              <w:top w:val="single" w:sz="4" w:space="0" w:color="221F1F"/>
              <w:left w:val="single" w:sz="6" w:space="0" w:color="221F1F"/>
              <w:bottom w:val="single" w:sz="4" w:space="0" w:color="221F1F"/>
              <w:right w:val="single" w:sz="4" w:space="0" w:color="221F1F"/>
            </w:tcBorders>
            <w:vAlign w:val="center"/>
            <w:hideMark/>
          </w:tcPr>
          <w:p w14:paraId="3217D330"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545</w:t>
            </w:r>
          </w:p>
        </w:tc>
        <w:tc>
          <w:tcPr>
            <w:tcW w:w="1667" w:type="dxa"/>
            <w:tcBorders>
              <w:top w:val="single" w:sz="4" w:space="0" w:color="221F1F"/>
              <w:left w:val="single" w:sz="4" w:space="0" w:color="221F1F"/>
              <w:bottom w:val="single" w:sz="4" w:space="0" w:color="221F1F"/>
              <w:right w:val="single" w:sz="4" w:space="0" w:color="221F1F"/>
            </w:tcBorders>
            <w:vAlign w:val="center"/>
            <w:hideMark/>
          </w:tcPr>
          <w:p w14:paraId="570DB9B1"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41.8</w:t>
            </w:r>
          </w:p>
        </w:tc>
        <w:tc>
          <w:tcPr>
            <w:tcW w:w="552" w:type="dxa"/>
            <w:tcBorders>
              <w:top w:val="single" w:sz="4" w:space="0" w:color="221F1F"/>
              <w:left w:val="single" w:sz="4" w:space="0" w:color="221F1F"/>
              <w:bottom w:val="single" w:sz="4" w:space="0" w:color="221F1F"/>
              <w:right w:val="single" w:sz="4" w:space="0" w:color="221F1F"/>
            </w:tcBorders>
            <w:vAlign w:val="center"/>
          </w:tcPr>
          <w:p w14:paraId="4499B2A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1" w:type="dxa"/>
            <w:tcBorders>
              <w:top w:val="single" w:sz="4" w:space="0" w:color="221F1F"/>
              <w:left w:val="single" w:sz="4" w:space="0" w:color="221F1F"/>
              <w:bottom w:val="single" w:sz="4" w:space="0" w:color="221F1F"/>
              <w:right w:val="single" w:sz="4" w:space="0" w:color="221F1F"/>
            </w:tcBorders>
            <w:vAlign w:val="center"/>
            <w:hideMark/>
          </w:tcPr>
          <w:p w14:paraId="5767E4CB"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643" w:type="dxa"/>
            <w:tcBorders>
              <w:top w:val="single" w:sz="4" w:space="0" w:color="221F1F"/>
              <w:left w:val="single" w:sz="4" w:space="0" w:color="221F1F"/>
              <w:bottom w:val="single" w:sz="4" w:space="0" w:color="221F1F"/>
              <w:right w:val="single" w:sz="4" w:space="0" w:color="221F1F"/>
            </w:tcBorders>
            <w:vAlign w:val="center"/>
          </w:tcPr>
          <w:p w14:paraId="47C1331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3" w:type="dxa"/>
            <w:tcBorders>
              <w:top w:val="single" w:sz="4" w:space="0" w:color="221F1F"/>
              <w:left w:val="single" w:sz="4" w:space="0" w:color="221F1F"/>
              <w:bottom w:val="single" w:sz="4" w:space="0" w:color="221F1F"/>
              <w:right w:val="single" w:sz="4" w:space="0" w:color="221F1F"/>
            </w:tcBorders>
            <w:vAlign w:val="center"/>
          </w:tcPr>
          <w:p w14:paraId="59D0B531"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2E76748F" w14:textId="77777777" w:rsidTr="009A78BA">
        <w:trPr>
          <w:trHeight w:val="340"/>
        </w:trPr>
        <w:tc>
          <w:tcPr>
            <w:tcW w:w="1634" w:type="dxa"/>
            <w:tcBorders>
              <w:top w:val="single" w:sz="4" w:space="0" w:color="221F1F"/>
              <w:left w:val="single" w:sz="6" w:space="0" w:color="221F1F"/>
              <w:bottom w:val="single" w:sz="4" w:space="0" w:color="221F1F"/>
              <w:right w:val="single" w:sz="4" w:space="0" w:color="221F1F"/>
            </w:tcBorders>
            <w:vAlign w:val="center"/>
            <w:hideMark/>
          </w:tcPr>
          <w:p w14:paraId="18EC7079"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546</w:t>
            </w:r>
          </w:p>
        </w:tc>
        <w:tc>
          <w:tcPr>
            <w:tcW w:w="1667" w:type="dxa"/>
            <w:tcBorders>
              <w:top w:val="single" w:sz="4" w:space="0" w:color="221F1F"/>
              <w:left w:val="single" w:sz="4" w:space="0" w:color="221F1F"/>
              <w:bottom w:val="single" w:sz="4" w:space="0" w:color="221F1F"/>
              <w:right w:val="single" w:sz="4" w:space="0" w:color="221F1F"/>
            </w:tcBorders>
            <w:vAlign w:val="center"/>
            <w:hideMark/>
          </w:tcPr>
          <w:p w14:paraId="41A3959E"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42.5</w:t>
            </w:r>
          </w:p>
        </w:tc>
        <w:tc>
          <w:tcPr>
            <w:tcW w:w="552" w:type="dxa"/>
            <w:tcBorders>
              <w:top w:val="single" w:sz="4" w:space="0" w:color="221F1F"/>
              <w:left w:val="single" w:sz="4" w:space="0" w:color="221F1F"/>
              <w:bottom w:val="single" w:sz="4" w:space="0" w:color="221F1F"/>
              <w:right w:val="single" w:sz="4" w:space="0" w:color="221F1F"/>
            </w:tcBorders>
            <w:vAlign w:val="center"/>
          </w:tcPr>
          <w:p w14:paraId="3BAFA91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1" w:type="dxa"/>
            <w:tcBorders>
              <w:top w:val="single" w:sz="4" w:space="0" w:color="221F1F"/>
              <w:left w:val="single" w:sz="4" w:space="0" w:color="221F1F"/>
              <w:bottom w:val="single" w:sz="4" w:space="0" w:color="221F1F"/>
              <w:right w:val="single" w:sz="4" w:space="0" w:color="221F1F"/>
            </w:tcBorders>
            <w:vAlign w:val="center"/>
            <w:hideMark/>
          </w:tcPr>
          <w:p w14:paraId="5CF59C68"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643" w:type="dxa"/>
            <w:tcBorders>
              <w:top w:val="single" w:sz="4" w:space="0" w:color="221F1F"/>
              <w:left w:val="single" w:sz="4" w:space="0" w:color="221F1F"/>
              <w:bottom w:val="single" w:sz="4" w:space="0" w:color="221F1F"/>
              <w:right w:val="single" w:sz="4" w:space="0" w:color="221F1F"/>
            </w:tcBorders>
            <w:vAlign w:val="center"/>
          </w:tcPr>
          <w:p w14:paraId="557E3A9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3" w:type="dxa"/>
            <w:tcBorders>
              <w:top w:val="single" w:sz="4" w:space="0" w:color="221F1F"/>
              <w:left w:val="single" w:sz="4" w:space="0" w:color="221F1F"/>
              <w:bottom w:val="single" w:sz="4" w:space="0" w:color="221F1F"/>
              <w:right w:val="single" w:sz="4" w:space="0" w:color="221F1F"/>
            </w:tcBorders>
            <w:vAlign w:val="center"/>
          </w:tcPr>
          <w:p w14:paraId="66999F05"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74C619A7" w14:textId="77777777" w:rsidTr="009A78BA">
        <w:trPr>
          <w:trHeight w:val="340"/>
        </w:trPr>
        <w:tc>
          <w:tcPr>
            <w:tcW w:w="1634" w:type="dxa"/>
            <w:tcBorders>
              <w:top w:val="single" w:sz="4" w:space="0" w:color="221F1F"/>
              <w:left w:val="single" w:sz="6" w:space="0" w:color="221F1F"/>
              <w:bottom w:val="single" w:sz="4" w:space="0" w:color="221F1F"/>
              <w:right w:val="single" w:sz="4" w:space="0" w:color="221F1F"/>
            </w:tcBorders>
            <w:vAlign w:val="center"/>
            <w:hideMark/>
          </w:tcPr>
          <w:p w14:paraId="11626174"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547</w:t>
            </w:r>
          </w:p>
        </w:tc>
        <w:tc>
          <w:tcPr>
            <w:tcW w:w="1667" w:type="dxa"/>
            <w:tcBorders>
              <w:top w:val="single" w:sz="4" w:space="0" w:color="221F1F"/>
              <w:left w:val="single" w:sz="4" w:space="0" w:color="221F1F"/>
              <w:bottom w:val="single" w:sz="4" w:space="0" w:color="221F1F"/>
              <w:right w:val="single" w:sz="4" w:space="0" w:color="221F1F"/>
            </w:tcBorders>
            <w:vAlign w:val="center"/>
            <w:hideMark/>
          </w:tcPr>
          <w:p w14:paraId="064147E8"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43.3</w:t>
            </w:r>
          </w:p>
        </w:tc>
        <w:tc>
          <w:tcPr>
            <w:tcW w:w="552" w:type="dxa"/>
            <w:tcBorders>
              <w:top w:val="single" w:sz="4" w:space="0" w:color="221F1F"/>
              <w:left w:val="single" w:sz="4" w:space="0" w:color="221F1F"/>
              <w:bottom w:val="single" w:sz="4" w:space="0" w:color="221F1F"/>
              <w:right w:val="single" w:sz="4" w:space="0" w:color="221F1F"/>
            </w:tcBorders>
            <w:vAlign w:val="center"/>
          </w:tcPr>
          <w:p w14:paraId="11703B9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1" w:type="dxa"/>
            <w:tcBorders>
              <w:top w:val="single" w:sz="4" w:space="0" w:color="221F1F"/>
              <w:left w:val="single" w:sz="4" w:space="0" w:color="221F1F"/>
              <w:bottom w:val="single" w:sz="4" w:space="0" w:color="221F1F"/>
              <w:right w:val="single" w:sz="4" w:space="0" w:color="221F1F"/>
            </w:tcBorders>
            <w:vAlign w:val="center"/>
            <w:hideMark/>
          </w:tcPr>
          <w:p w14:paraId="19A9EA91"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643" w:type="dxa"/>
            <w:tcBorders>
              <w:top w:val="single" w:sz="4" w:space="0" w:color="221F1F"/>
              <w:left w:val="single" w:sz="4" w:space="0" w:color="221F1F"/>
              <w:bottom w:val="single" w:sz="4" w:space="0" w:color="221F1F"/>
              <w:right w:val="single" w:sz="4" w:space="0" w:color="221F1F"/>
            </w:tcBorders>
            <w:vAlign w:val="center"/>
          </w:tcPr>
          <w:p w14:paraId="26987BB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3" w:type="dxa"/>
            <w:tcBorders>
              <w:top w:val="single" w:sz="4" w:space="0" w:color="221F1F"/>
              <w:left w:val="single" w:sz="4" w:space="0" w:color="221F1F"/>
              <w:bottom w:val="single" w:sz="4" w:space="0" w:color="221F1F"/>
              <w:right w:val="single" w:sz="4" w:space="0" w:color="221F1F"/>
            </w:tcBorders>
            <w:vAlign w:val="center"/>
          </w:tcPr>
          <w:p w14:paraId="42CE05EC"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0B79E1D" w14:textId="77777777" w:rsidTr="009A78BA">
        <w:trPr>
          <w:trHeight w:val="340"/>
        </w:trPr>
        <w:tc>
          <w:tcPr>
            <w:tcW w:w="1634" w:type="dxa"/>
            <w:tcBorders>
              <w:top w:val="single" w:sz="4" w:space="0" w:color="221F1F"/>
              <w:left w:val="single" w:sz="6" w:space="0" w:color="221F1F"/>
              <w:bottom w:val="single" w:sz="4" w:space="0" w:color="221F1F"/>
              <w:right w:val="single" w:sz="4" w:space="0" w:color="221F1F"/>
            </w:tcBorders>
            <w:vAlign w:val="center"/>
            <w:hideMark/>
          </w:tcPr>
          <w:p w14:paraId="6ED32396"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548</w:t>
            </w:r>
          </w:p>
        </w:tc>
        <w:tc>
          <w:tcPr>
            <w:tcW w:w="1667" w:type="dxa"/>
            <w:tcBorders>
              <w:top w:val="single" w:sz="4" w:space="0" w:color="221F1F"/>
              <w:left w:val="single" w:sz="4" w:space="0" w:color="221F1F"/>
              <w:bottom w:val="single" w:sz="4" w:space="0" w:color="221F1F"/>
              <w:right w:val="single" w:sz="4" w:space="0" w:color="221F1F"/>
            </w:tcBorders>
            <w:vAlign w:val="center"/>
            <w:hideMark/>
          </w:tcPr>
          <w:p w14:paraId="35091E84"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44.1</w:t>
            </w:r>
          </w:p>
        </w:tc>
        <w:tc>
          <w:tcPr>
            <w:tcW w:w="552" w:type="dxa"/>
            <w:tcBorders>
              <w:top w:val="single" w:sz="4" w:space="0" w:color="221F1F"/>
              <w:left w:val="single" w:sz="4" w:space="0" w:color="221F1F"/>
              <w:bottom w:val="single" w:sz="4" w:space="0" w:color="221F1F"/>
              <w:right w:val="single" w:sz="4" w:space="0" w:color="221F1F"/>
            </w:tcBorders>
            <w:vAlign w:val="center"/>
          </w:tcPr>
          <w:p w14:paraId="39E46C8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1" w:type="dxa"/>
            <w:tcBorders>
              <w:top w:val="single" w:sz="4" w:space="0" w:color="221F1F"/>
              <w:left w:val="single" w:sz="4" w:space="0" w:color="221F1F"/>
              <w:bottom w:val="single" w:sz="4" w:space="0" w:color="221F1F"/>
              <w:right w:val="single" w:sz="4" w:space="0" w:color="221F1F"/>
            </w:tcBorders>
            <w:vAlign w:val="center"/>
            <w:hideMark/>
          </w:tcPr>
          <w:p w14:paraId="0B23F77F"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643" w:type="dxa"/>
            <w:tcBorders>
              <w:top w:val="single" w:sz="4" w:space="0" w:color="221F1F"/>
              <w:left w:val="single" w:sz="4" w:space="0" w:color="221F1F"/>
              <w:bottom w:val="single" w:sz="4" w:space="0" w:color="221F1F"/>
              <w:right w:val="single" w:sz="4" w:space="0" w:color="221F1F"/>
            </w:tcBorders>
            <w:vAlign w:val="center"/>
          </w:tcPr>
          <w:p w14:paraId="7DDA7A0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3" w:type="dxa"/>
            <w:tcBorders>
              <w:top w:val="single" w:sz="4" w:space="0" w:color="221F1F"/>
              <w:left w:val="single" w:sz="4" w:space="0" w:color="221F1F"/>
              <w:bottom w:val="single" w:sz="4" w:space="0" w:color="221F1F"/>
              <w:right w:val="single" w:sz="4" w:space="0" w:color="221F1F"/>
            </w:tcBorders>
            <w:vAlign w:val="center"/>
          </w:tcPr>
          <w:p w14:paraId="418970C2"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4D353534" w14:textId="77777777" w:rsidTr="009A78BA">
        <w:trPr>
          <w:trHeight w:val="340"/>
        </w:trPr>
        <w:tc>
          <w:tcPr>
            <w:tcW w:w="1634" w:type="dxa"/>
            <w:tcBorders>
              <w:top w:val="single" w:sz="4" w:space="0" w:color="221F1F"/>
              <w:left w:val="single" w:sz="6" w:space="0" w:color="221F1F"/>
              <w:bottom w:val="single" w:sz="4" w:space="0" w:color="221F1F"/>
              <w:right w:val="single" w:sz="4" w:space="0" w:color="221F1F"/>
            </w:tcBorders>
            <w:vAlign w:val="center"/>
            <w:hideMark/>
          </w:tcPr>
          <w:p w14:paraId="2F399DFF"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549</w:t>
            </w:r>
          </w:p>
        </w:tc>
        <w:tc>
          <w:tcPr>
            <w:tcW w:w="1667" w:type="dxa"/>
            <w:tcBorders>
              <w:top w:val="single" w:sz="4" w:space="0" w:color="221F1F"/>
              <w:left w:val="single" w:sz="4" w:space="0" w:color="221F1F"/>
              <w:bottom w:val="single" w:sz="4" w:space="0" w:color="221F1F"/>
              <w:right w:val="single" w:sz="4" w:space="0" w:color="221F1F"/>
            </w:tcBorders>
            <w:vAlign w:val="center"/>
            <w:hideMark/>
          </w:tcPr>
          <w:p w14:paraId="506F02D9"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45.0</w:t>
            </w:r>
          </w:p>
        </w:tc>
        <w:tc>
          <w:tcPr>
            <w:tcW w:w="552" w:type="dxa"/>
            <w:tcBorders>
              <w:top w:val="single" w:sz="4" w:space="0" w:color="221F1F"/>
              <w:left w:val="single" w:sz="4" w:space="0" w:color="221F1F"/>
              <w:bottom w:val="single" w:sz="4" w:space="0" w:color="221F1F"/>
              <w:right w:val="single" w:sz="4" w:space="0" w:color="221F1F"/>
            </w:tcBorders>
            <w:vAlign w:val="center"/>
          </w:tcPr>
          <w:p w14:paraId="4DCD160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1" w:type="dxa"/>
            <w:tcBorders>
              <w:top w:val="single" w:sz="4" w:space="0" w:color="221F1F"/>
              <w:left w:val="single" w:sz="4" w:space="0" w:color="221F1F"/>
              <w:bottom w:val="single" w:sz="4" w:space="0" w:color="221F1F"/>
              <w:right w:val="single" w:sz="4" w:space="0" w:color="221F1F"/>
            </w:tcBorders>
            <w:vAlign w:val="center"/>
            <w:hideMark/>
          </w:tcPr>
          <w:p w14:paraId="4FD3B4AF"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643" w:type="dxa"/>
            <w:tcBorders>
              <w:top w:val="single" w:sz="4" w:space="0" w:color="221F1F"/>
              <w:left w:val="single" w:sz="4" w:space="0" w:color="221F1F"/>
              <w:bottom w:val="single" w:sz="4" w:space="0" w:color="221F1F"/>
              <w:right w:val="single" w:sz="4" w:space="0" w:color="221F1F"/>
            </w:tcBorders>
            <w:vAlign w:val="center"/>
          </w:tcPr>
          <w:p w14:paraId="07C76DC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3" w:type="dxa"/>
            <w:tcBorders>
              <w:top w:val="single" w:sz="4" w:space="0" w:color="221F1F"/>
              <w:left w:val="single" w:sz="4" w:space="0" w:color="221F1F"/>
              <w:bottom w:val="single" w:sz="4" w:space="0" w:color="221F1F"/>
              <w:right w:val="single" w:sz="4" w:space="0" w:color="221F1F"/>
            </w:tcBorders>
            <w:vAlign w:val="center"/>
          </w:tcPr>
          <w:p w14:paraId="08CA1FDE"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2602DA4F" w14:textId="77777777" w:rsidTr="009A78BA">
        <w:trPr>
          <w:trHeight w:val="340"/>
        </w:trPr>
        <w:tc>
          <w:tcPr>
            <w:tcW w:w="1634" w:type="dxa"/>
            <w:tcBorders>
              <w:top w:val="single" w:sz="4" w:space="0" w:color="221F1F"/>
              <w:left w:val="single" w:sz="6" w:space="0" w:color="221F1F"/>
              <w:bottom w:val="single" w:sz="4" w:space="0" w:color="221F1F"/>
              <w:right w:val="single" w:sz="4" w:space="0" w:color="221F1F"/>
            </w:tcBorders>
            <w:vAlign w:val="center"/>
            <w:hideMark/>
          </w:tcPr>
          <w:p w14:paraId="0D46F684"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550</w:t>
            </w:r>
          </w:p>
        </w:tc>
        <w:tc>
          <w:tcPr>
            <w:tcW w:w="1667" w:type="dxa"/>
            <w:tcBorders>
              <w:top w:val="single" w:sz="4" w:space="0" w:color="221F1F"/>
              <w:left w:val="single" w:sz="4" w:space="0" w:color="221F1F"/>
              <w:bottom w:val="single" w:sz="4" w:space="0" w:color="221F1F"/>
              <w:right w:val="single" w:sz="4" w:space="0" w:color="221F1F"/>
            </w:tcBorders>
            <w:vAlign w:val="center"/>
            <w:hideMark/>
          </w:tcPr>
          <w:p w14:paraId="766BEBA2"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45.7</w:t>
            </w:r>
          </w:p>
        </w:tc>
        <w:tc>
          <w:tcPr>
            <w:tcW w:w="552" w:type="dxa"/>
            <w:tcBorders>
              <w:top w:val="single" w:sz="4" w:space="0" w:color="221F1F"/>
              <w:left w:val="single" w:sz="4" w:space="0" w:color="221F1F"/>
              <w:bottom w:val="single" w:sz="4" w:space="0" w:color="221F1F"/>
              <w:right w:val="single" w:sz="4" w:space="0" w:color="221F1F"/>
            </w:tcBorders>
            <w:vAlign w:val="center"/>
          </w:tcPr>
          <w:p w14:paraId="253BA33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1" w:type="dxa"/>
            <w:tcBorders>
              <w:top w:val="single" w:sz="4" w:space="0" w:color="221F1F"/>
              <w:left w:val="single" w:sz="4" w:space="0" w:color="221F1F"/>
              <w:bottom w:val="single" w:sz="4" w:space="0" w:color="221F1F"/>
              <w:right w:val="single" w:sz="4" w:space="0" w:color="221F1F"/>
            </w:tcBorders>
            <w:vAlign w:val="center"/>
            <w:hideMark/>
          </w:tcPr>
          <w:p w14:paraId="7BF0FDBE"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643" w:type="dxa"/>
            <w:tcBorders>
              <w:top w:val="single" w:sz="4" w:space="0" w:color="221F1F"/>
              <w:left w:val="single" w:sz="4" w:space="0" w:color="221F1F"/>
              <w:bottom w:val="single" w:sz="4" w:space="0" w:color="221F1F"/>
              <w:right w:val="single" w:sz="4" w:space="0" w:color="221F1F"/>
            </w:tcBorders>
            <w:vAlign w:val="center"/>
          </w:tcPr>
          <w:p w14:paraId="67436BE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3" w:type="dxa"/>
            <w:tcBorders>
              <w:top w:val="single" w:sz="4" w:space="0" w:color="221F1F"/>
              <w:left w:val="single" w:sz="4" w:space="0" w:color="221F1F"/>
              <w:bottom w:val="single" w:sz="4" w:space="0" w:color="221F1F"/>
              <w:right w:val="single" w:sz="4" w:space="0" w:color="221F1F"/>
            </w:tcBorders>
            <w:vAlign w:val="center"/>
          </w:tcPr>
          <w:p w14:paraId="208EEC10"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8A4981B" w14:textId="77777777" w:rsidTr="009A78BA">
        <w:trPr>
          <w:trHeight w:val="340"/>
        </w:trPr>
        <w:tc>
          <w:tcPr>
            <w:tcW w:w="1634" w:type="dxa"/>
            <w:tcBorders>
              <w:top w:val="single" w:sz="4" w:space="0" w:color="221F1F"/>
              <w:left w:val="single" w:sz="6" w:space="0" w:color="221F1F"/>
              <w:bottom w:val="single" w:sz="4" w:space="0" w:color="221F1F"/>
              <w:right w:val="single" w:sz="4" w:space="0" w:color="221F1F"/>
            </w:tcBorders>
            <w:vAlign w:val="center"/>
            <w:hideMark/>
          </w:tcPr>
          <w:p w14:paraId="567DE0E4"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551</w:t>
            </w:r>
          </w:p>
        </w:tc>
        <w:tc>
          <w:tcPr>
            <w:tcW w:w="1667" w:type="dxa"/>
            <w:tcBorders>
              <w:top w:val="single" w:sz="4" w:space="0" w:color="221F1F"/>
              <w:left w:val="single" w:sz="4" w:space="0" w:color="221F1F"/>
              <w:bottom w:val="single" w:sz="4" w:space="0" w:color="221F1F"/>
              <w:right w:val="single" w:sz="4" w:space="0" w:color="221F1F"/>
            </w:tcBorders>
            <w:vAlign w:val="center"/>
            <w:hideMark/>
          </w:tcPr>
          <w:p w14:paraId="36295CA7"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46.2</w:t>
            </w:r>
          </w:p>
        </w:tc>
        <w:tc>
          <w:tcPr>
            <w:tcW w:w="552" w:type="dxa"/>
            <w:tcBorders>
              <w:top w:val="single" w:sz="4" w:space="0" w:color="221F1F"/>
              <w:left w:val="single" w:sz="4" w:space="0" w:color="221F1F"/>
              <w:bottom w:val="single" w:sz="4" w:space="0" w:color="221F1F"/>
              <w:right w:val="single" w:sz="4" w:space="0" w:color="221F1F"/>
            </w:tcBorders>
            <w:vAlign w:val="center"/>
          </w:tcPr>
          <w:p w14:paraId="6BD433A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1" w:type="dxa"/>
            <w:tcBorders>
              <w:top w:val="single" w:sz="4" w:space="0" w:color="221F1F"/>
              <w:left w:val="single" w:sz="4" w:space="0" w:color="221F1F"/>
              <w:bottom w:val="single" w:sz="4" w:space="0" w:color="221F1F"/>
              <w:right w:val="single" w:sz="4" w:space="0" w:color="221F1F"/>
            </w:tcBorders>
            <w:vAlign w:val="center"/>
          </w:tcPr>
          <w:p w14:paraId="46CD93D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3" w:type="dxa"/>
            <w:tcBorders>
              <w:top w:val="single" w:sz="4" w:space="0" w:color="221F1F"/>
              <w:left w:val="single" w:sz="4" w:space="0" w:color="221F1F"/>
              <w:bottom w:val="single" w:sz="4" w:space="0" w:color="221F1F"/>
              <w:right w:val="single" w:sz="4" w:space="0" w:color="221F1F"/>
            </w:tcBorders>
            <w:vAlign w:val="center"/>
            <w:hideMark/>
          </w:tcPr>
          <w:p w14:paraId="57AD4565"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3" w:type="dxa"/>
            <w:tcBorders>
              <w:top w:val="single" w:sz="4" w:space="0" w:color="221F1F"/>
              <w:left w:val="single" w:sz="4" w:space="0" w:color="221F1F"/>
              <w:bottom w:val="single" w:sz="4" w:space="0" w:color="221F1F"/>
              <w:right w:val="single" w:sz="4" w:space="0" w:color="221F1F"/>
            </w:tcBorders>
            <w:vAlign w:val="center"/>
          </w:tcPr>
          <w:p w14:paraId="2D4C0690"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7124684F" w14:textId="77777777" w:rsidTr="009A78BA">
        <w:trPr>
          <w:trHeight w:val="340"/>
        </w:trPr>
        <w:tc>
          <w:tcPr>
            <w:tcW w:w="1634" w:type="dxa"/>
            <w:tcBorders>
              <w:top w:val="single" w:sz="4" w:space="0" w:color="221F1F"/>
              <w:left w:val="single" w:sz="6" w:space="0" w:color="221F1F"/>
              <w:bottom w:val="single" w:sz="4" w:space="0" w:color="221F1F"/>
              <w:right w:val="single" w:sz="4" w:space="0" w:color="221F1F"/>
            </w:tcBorders>
            <w:vAlign w:val="center"/>
            <w:hideMark/>
          </w:tcPr>
          <w:p w14:paraId="3D6C1CD3"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552</w:t>
            </w:r>
          </w:p>
        </w:tc>
        <w:tc>
          <w:tcPr>
            <w:tcW w:w="1667" w:type="dxa"/>
            <w:tcBorders>
              <w:top w:val="single" w:sz="4" w:space="0" w:color="221F1F"/>
              <w:left w:val="single" w:sz="4" w:space="0" w:color="221F1F"/>
              <w:bottom w:val="single" w:sz="4" w:space="0" w:color="221F1F"/>
              <w:right w:val="single" w:sz="4" w:space="0" w:color="221F1F"/>
            </w:tcBorders>
            <w:vAlign w:val="center"/>
            <w:hideMark/>
          </w:tcPr>
          <w:p w14:paraId="779A9C65"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46.3</w:t>
            </w:r>
          </w:p>
        </w:tc>
        <w:tc>
          <w:tcPr>
            <w:tcW w:w="552" w:type="dxa"/>
            <w:tcBorders>
              <w:top w:val="single" w:sz="4" w:space="0" w:color="221F1F"/>
              <w:left w:val="single" w:sz="4" w:space="0" w:color="221F1F"/>
              <w:bottom w:val="single" w:sz="4" w:space="0" w:color="221F1F"/>
              <w:right w:val="single" w:sz="4" w:space="0" w:color="221F1F"/>
            </w:tcBorders>
            <w:vAlign w:val="center"/>
          </w:tcPr>
          <w:p w14:paraId="016ED56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1" w:type="dxa"/>
            <w:tcBorders>
              <w:top w:val="single" w:sz="4" w:space="0" w:color="221F1F"/>
              <w:left w:val="single" w:sz="4" w:space="0" w:color="221F1F"/>
              <w:bottom w:val="single" w:sz="4" w:space="0" w:color="221F1F"/>
              <w:right w:val="single" w:sz="4" w:space="0" w:color="221F1F"/>
            </w:tcBorders>
            <w:vAlign w:val="center"/>
          </w:tcPr>
          <w:p w14:paraId="13FE0DC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3" w:type="dxa"/>
            <w:tcBorders>
              <w:top w:val="single" w:sz="4" w:space="0" w:color="221F1F"/>
              <w:left w:val="single" w:sz="4" w:space="0" w:color="221F1F"/>
              <w:bottom w:val="single" w:sz="4" w:space="0" w:color="221F1F"/>
              <w:right w:val="single" w:sz="4" w:space="0" w:color="221F1F"/>
            </w:tcBorders>
            <w:vAlign w:val="center"/>
            <w:hideMark/>
          </w:tcPr>
          <w:p w14:paraId="1462CBE8"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3" w:type="dxa"/>
            <w:tcBorders>
              <w:top w:val="single" w:sz="4" w:space="0" w:color="221F1F"/>
              <w:left w:val="single" w:sz="4" w:space="0" w:color="221F1F"/>
              <w:bottom w:val="single" w:sz="4" w:space="0" w:color="221F1F"/>
              <w:right w:val="single" w:sz="4" w:space="0" w:color="221F1F"/>
            </w:tcBorders>
            <w:vAlign w:val="center"/>
          </w:tcPr>
          <w:p w14:paraId="2D354EFF"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06BE4CCC" w14:textId="77777777" w:rsidTr="009A78BA">
        <w:trPr>
          <w:trHeight w:val="340"/>
        </w:trPr>
        <w:tc>
          <w:tcPr>
            <w:tcW w:w="1634" w:type="dxa"/>
            <w:tcBorders>
              <w:top w:val="single" w:sz="4" w:space="0" w:color="221F1F"/>
              <w:left w:val="single" w:sz="6" w:space="0" w:color="221F1F"/>
              <w:bottom w:val="single" w:sz="4" w:space="0" w:color="221F1F"/>
              <w:right w:val="single" w:sz="4" w:space="0" w:color="221F1F"/>
            </w:tcBorders>
            <w:vAlign w:val="center"/>
            <w:hideMark/>
          </w:tcPr>
          <w:p w14:paraId="1CC294D3"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553</w:t>
            </w:r>
          </w:p>
        </w:tc>
        <w:tc>
          <w:tcPr>
            <w:tcW w:w="1667" w:type="dxa"/>
            <w:tcBorders>
              <w:top w:val="single" w:sz="4" w:space="0" w:color="221F1F"/>
              <w:left w:val="single" w:sz="4" w:space="0" w:color="221F1F"/>
              <w:bottom w:val="single" w:sz="4" w:space="0" w:color="221F1F"/>
              <w:right w:val="single" w:sz="4" w:space="0" w:color="221F1F"/>
            </w:tcBorders>
            <w:vAlign w:val="center"/>
            <w:hideMark/>
          </w:tcPr>
          <w:p w14:paraId="6FD43718"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46.1</w:t>
            </w:r>
          </w:p>
        </w:tc>
        <w:tc>
          <w:tcPr>
            <w:tcW w:w="552" w:type="dxa"/>
            <w:tcBorders>
              <w:top w:val="single" w:sz="4" w:space="0" w:color="221F1F"/>
              <w:left w:val="single" w:sz="4" w:space="0" w:color="221F1F"/>
              <w:bottom w:val="single" w:sz="4" w:space="0" w:color="221F1F"/>
              <w:right w:val="single" w:sz="4" w:space="0" w:color="221F1F"/>
            </w:tcBorders>
            <w:vAlign w:val="center"/>
          </w:tcPr>
          <w:p w14:paraId="3B5288C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1" w:type="dxa"/>
            <w:tcBorders>
              <w:top w:val="single" w:sz="4" w:space="0" w:color="221F1F"/>
              <w:left w:val="single" w:sz="4" w:space="0" w:color="221F1F"/>
              <w:bottom w:val="single" w:sz="4" w:space="0" w:color="221F1F"/>
              <w:right w:val="single" w:sz="4" w:space="0" w:color="221F1F"/>
            </w:tcBorders>
            <w:vAlign w:val="center"/>
          </w:tcPr>
          <w:p w14:paraId="685549D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3" w:type="dxa"/>
            <w:tcBorders>
              <w:top w:val="single" w:sz="4" w:space="0" w:color="221F1F"/>
              <w:left w:val="single" w:sz="4" w:space="0" w:color="221F1F"/>
              <w:bottom w:val="single" w:sz="4" w:space="0" w:color="221F1F"/>
              <w:right w:val="single" w:sz="4" w:space="0" w:color="221F1F"/>
            </w:tcBorders>
            <w:vAlign w:val="center"/>
            <w:hideMark/>
          </w:tcPr>
          <w:p w14:paraId="2AFE0B34"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3" w:type="dxa"/>
            <w:tcBorders>
              <w:top w:val="single" w:sz="4" w:space="0" w:color="221F1F"/>
              <w:left w:val="single" w:sz="4" w:space="0" w:color="221F1F"/>
              <w:bottom w:val="single" w:sz="4" w:space="0" w:color="221F1F"/>
              <w:right w:val="single" w:sz="4" w:space="0" w:color="221F1F"/>
            </w:tcBorders>
            <w:vAlign w:val="center"/>
          </w:tcPr>
          <w:p w14:paraId="6F00A4C7"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2DAF1633" w14:textId="77777777" w:rsidTr="009A78BA">
        <w:trPr>
          <w:trHeight w:val="340"/>
        </w:trPr>
        <w:tc>
          <w:tcPr>
            <w:tcW w:w="1634" w:type="dxa"/>
            <w:tcBorders>
              <w:top w:val="single" w:sz="4" w:space="0" w:color="221F1F"/>
              <w:left w:val="single" w:sz="6" w:space="0" w:color="221F1F"/>
              <w:bottom w:val="single" w:sz="4" w:space="0" w:color="221F1F"/>
              <w:right w:val="single" w:sz="4" w:space="0" w:color="221F1F"/>
            </w:tcBorders>
            <w:vAlign w:val="center"/>
            <w:hideMark/>
          </w:tcPr>
          <w:p w14:paraId="4D94F42B"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554</w:t>
            </w:r>
          </w:p>
        </w:tc>
        <w:tc>
          <w:tcPr>
            <w:tcW w:w="1667" w:type="dxa"/>
            <w:tcBorders>
              <w:top w:val="single" w:sz="4" w:space="0" w:color="221F1F"/>
              <w:left w:val="single" w:sz="4" w:space="0" w:color="221F1F"/>
              <w:bottom w:val="single" w:sz="4" w:space="0" w:color="221F1F"/>
              <w:right w:val="single" w:sz="4" w:space="0" w:color="221F1F"/>
            </w:tcBorders>
            <w:vAlign w:val="center"/>
            <w:hideMark/>
          </w:tcPr>
          <w:p w14:paraId="6667E917"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45.6</w:t>
            </w:r>
          </w:p>
        </w:tc>
        <w:tc>
          <w:tcPr>
            <w:tcW w:w="552" w:type="dxa"/>
            <w:tcBorders>
              <w:top w:val="single" w:sz="4" w:space="0" w:color="221F1F"/>
              <w:left w:val="single" w:sz="4" w:space="0" w:color="221F1F"/>
              <w:bottom w:val="single" w:sz="4" w:space="0" w:color="221F1F"/>
              <w:right w:val="single" w:sz="4" w:space="0" w:color="221F1F"/>
            </w:tcBorders>
            <w:vAlign w:val="center"/>
          </w:tcPr>
          <w:p w14:paraId="3B65FE8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1" w:type="dxa"/>
            <w:tcBorders>
              <w:top w:val="single" w:sz="4" w:space="0" w:color="221F1F"/>
              <w:left w:val="single" w:sz="4" w:space="0" w:color="221F1F"/>
              <w:bottom w:val="single" w:sz="4" w:space="0" w:color="221F1F"/>
              <w:right w:val="single" w:sz="4" w:space="0" w:color="221F1F"/>
            </w:tcBorders>
            <w:vAlign w:val="center"/>
          </w:tcPr>
          <w:p w14:paraId="52E285D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3" w:type="dxa"/>
            <w:tcBorders>
              <w:top w:val="single" w:sz="4" w:space="0" w:color="221F1F"/>
              <w:left w:val="single" w:sz="4" w:space="0" w:color="221F1F"/>
              <w:bottom w:val="single" w:sz="4" w:space="0" w:color="221F1F"/>
              <w:right w:val="single" w:sz="4" w:space="0" w:color="221F1F"/>
            </w:tcBorders>
            <w:vAlign w:val="center"/>
            <w:hideMark/>
          </w:tcPr>
          <w:p w14:paraId="573477AB"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3" w:type="dxa"/>
            <w:tcBorders>
              <w:top w:val="single" w:sz="4" w:space="0" w:color="221F1F"/>
              <w:left w:val="single" w:sz="4" w:space="0" w:color="221F1F"/>
              <w:bottom w:val="single" w:sz="4" w:space="0" w:color="221F1F"/>
              <w:right w:val="single" w:sz="4" w:space="0" w:color="221F1F"/>
            </w:tcBorders>
            <w:vAlign w:val="center"/>
          </w:tcPr>
          <w:p w14:paraId="12DFC5AC"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6823B9F1" w14:textId="77777777" w:rsidTr="009A78BA">
        <w:trPr>
          <w:trHeight w:val="340"/>
        </w:trPr>
        <w:tc>
          <w:tcPr>
            <w:tcW w:w="1634" w:type="dxa"/>
            <w:tcBorders>
              <w:top w:val="single" w:sz="4" w:space="0" w:color="221F1F"/>
              <w:left w:val="single" w:sz="6" w:space="0" w:color="221F1F"/>
              <w:bottom w:val="single" w:sz="4" w:space="0" w:color="221F1F"/>
              <w:right w:val="single" w:sz="4" w:space="0" w:color="221F1F"/>
            </w:tcBorders>
            <w:vAlign w:val="center"/>
            <w:hideMark/>
          </w:tcPr>
          <w:p w14:paraId="30F37DA4"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555</w:t>
            </w:r>
          </w:p>
        </w:tc>
        <w:tc>
          <w:tcPr>
            <w:tcW w:w="1667" w:type="dxa"/>
            <w:tcBorders>
              <w:top w:val="single" w:sz="4" w:space="0" w:color="221F1F"/>
              <w:left w:val="single" w:sz="4" w:space="0" w:color="221F1F"/>
              <w:bottom w:val="single" w:sz="4" w:space="0" w:color="221F1F"/>
              <w:right w:val="single" w:sz="4" w:space="0" w:color="221F1F"/>
            </w:tcBorders>
            <w:vAlign w:val="center"/>
            <w:hideMark/>
          </w:tcPr>
          <w:p w14:paraId="0827D1A0"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44.9</w:t>
            </w:r>
          </w:p>
        </w:tc>
        <w:tc>
          <w:tcPr>
            <w:tcW w:w="552" w:type="dxa"/>
            <w:tcBorders>
              <w:top w:val="single" w:sz="4" w:space="0" w:color="221F1F"/>
              <w:left w:val="single" w:sz="4" w:space="0" w:color="221F1F"/>
              <w:bottom w:val="single" w:sz="4" w:space="0" w:color="221F1F"/>
              <w:right w:val="single" w:sz="4" w:space="0" w:color="221F1F"/>
            </w:tcBorders>
            <w:vAlign w:val="center"/>
          </w:tcPr>
          <w:p w14:paraId="7AA1A0D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1" w:type="dxa"/>
            <w:tcBorders>
              <w:top w:val="single" w:sz="4" w:space="0" w:color="221F1F"/>
              <w:left w:val="single" w:sz="4" w:space="0" w:color="221F1F"/>
              <w:bottom w:val="single" w:sz="4" w:space="0" w:color="221F1F"/>
              <w:right w:val="single" w:sz="4" w:space="0" w:color="221F1F"/>
            </w:tcBorders>
            <w:vAlign w:val="center"/>
          </w:tcPr>
          <w:p w14:paraId="25A36CE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3" w:type="dxa"/>
            <w:tcBorders>
              <w:top w:val="single" w:sz="4" w:space="0" w:color="221F1F"/>
              <w:left w:val="single" w:sz="4" w:space="0" w:color="221F1F"/>
              <w:bottom w:val="single" w:sz="4" w:space="0" w:color="221F1F"/>
              <w:right w:val="single" w:sz="4" w:space="0" w:color="221F1F"/>
            </w:tcBorders>
            <w:vAlign w:val="center"/>
            <w:hideMark/>
          </w:tcPr>
          <w:p w14:paraId="0994F6CB"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3" w:type="dxa"/>
            <w:tcBorders>
              <w:top w:val="single" w:sz="4" w:space="0" w:color="221F1F"/>
              <w:left w:val="single" w:sz="4" w:space="0" w:color="221F1F"/>
              <w:bottom w:val="single" w:sz="4" w:space="0" w:color="221F1F"/>
              <w:right w:val="single" w:sz="4" w:space="0" w:color="221F1F"/>
            </w:tcBorders>
            <w:vAlign w:val="center"/>
          </w:tcPr>
          <w:p w14:paraId="32CC714F"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386BE36B" w14:textId="77777777" w:rsidTr="009A78BA">
        <w:trPr>
          <w:trHeight w:val="340"/>
        </w:trPr>
        <w:tc>
          <w:tcPr>
            <w:tcW w:w="1634" w:type="dxa"/>
            <w:tcBorders>
              <w:top w:val="single" w:sz="4" w:space="0" w:color="221F1F"/>
              <w:left w:val="single" w:sz="6" w:space="0" w:color="221F1F"/>
              <w:bottom w:val="single" w:sz="4" w:space="0" w:color="221F1F"/>
              <w:right w:val="single" w:sz="4" w:space="0" w:color="221F1F"/>
            </w:tcBorders>
            <w:vAlign w:val="center"/>
            <w:hideMark/>
          </w:tcPr>
          <w:p w14:paraId="3DA12F03"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556</w:t>
            </w:r>
          </w:p>
        </w:tc>
        <w:tc>
          <w:tcPr>
            <w:tcW w:w="1667" w:type="dxa"/>
            <w:tcBorders>
              <w:top w:val="single" w:sz="4" w:space="0" w:color="221F1F"/>
              <w:left w:val="single" w:sz="4" w:space="0" w:color="221F1F"/>
              <w:bottom w:val="single" w:sz="4" w:space="0" w:color="221F1F"/>
              <w:right w:val="single" w:sz="4" w:space="0" w:color="221F1F"/>
            </w:tcBorders>
            <w:vAlign w:val="center"/>
            <w:hideMark/>
          </w:tcPr>
          <w:p w14:paraId="6B956579"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44.4</w:t>
            </w:r>
          </w:p>
        </w:tc>
        <w:tc>
          <w:tcPr>
            <w:tcW w:w="552" w:type="dxa"/>
            <w:tcBorders>
              <w:top w:val="single" w:sz="4" w:space="0" w:color="221F1F"/>
              <w:left w:val="single" w:sz="4" w:space="0" w:color="221F1F"/>
              <w:bottom w:val="single" w:sz="4" w:space="0" w:color="221F1F"/>
              <w:right w:val="single" w:sz="4" w:space="0" w:color="221F1F"/>
            </w:tcBorders>
            <w:vAlign w:val="center"/>
          </w:tcPr>
          <w:p w14:paraId="5D62B59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1" w:type="dxa"/>
            <w:tcBorders>
              <w:top w:val="single" w:sz="4" w:space="0" w:color="221F1F"/>
              <w:left w:val="single" w:sz="4" w:space="0" w:color="221F1F"/>
              <w:bottom w:val="single" w:sz="4" w:space="0" w:color="221F1F"/>
              <w:right w:val="single" w:sz="4" w:space="0" w:color="221F1F"/>
            </w:tcBorders>
            <w:vAlign w:val="center"/>
          </w:tcPr>
          <w:p w14:paraId="2EDC30A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3" w:type="dxa"/>
            <w:tcBorders>
              <w:top w:val="single" w:sz="4" w:space="0" w:color="221F1F"/>
              <w:left w:val="single" w:sz="4" w:space="0" w:color="221F1F"/>
              <w:bottom w:val="single" w:sz="4" w:space="0" w:color="221F1F"/>
              <w:right w:val="single" w:sz="4" w:space="0" w:color="221F1F"/>
            </w:tcBorders>
            <w:vAlign w:val="center"/>
            <w:hideMark/>
          </w:tcPr>
          <w:p w14:paraId="50433A41"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3" w:type="dxa"/>
            <w:tcBorders>
              <w:top w:val="single" w:sz="4" w:space="0" w:color="221F1F"/>
              <w:left w:val="single" w:sz="4" w:space="0" w:color="221F1F"/>
              <w:bottom w:val="single" w:sz="4" w:space="0" w:color="221F1F"/>
              <w:right w:val="single" w:sz="4" w:space="0" w:color="221F1F"/>
            </w:tcBorders>
            <w:vAlign w:val="center"/>
          </w:tcPr>
          <w:p w14:paraId="3E1EA34F"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05DF9AF6" w14:textId="77777777" w:rsidTr="009A78BA">
        <w:trPr>
          <w:trHeight w:val="340"/>
        </w:trPr>
        <w:tc>
          <w:tcPr>
            <w:tcW w:w="1634" w:type="dxa"/>
            <w:tcBorders>
              <w:top w:val="single" w:sz="4" w:space="0" w:color="221F1F"/>
              <w:left w:val="single" w:sz="6" w:space="0" w:color="221F1F"/>
              <w:bottom w:val="single" w:sz="4" w:space="0" w:color="221F1F"/>
              <w:right w:val="single" w:sz="4" w:space="0" w:color="221F1F"/>
            </w:tcBorders>
            <w:vAlign w:val="center"/>
            <w:hideMark/>
          </w:tcPr>
          <w:p w14:paraId="1E0051EC"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557</w:t>
            </w:r>
          </w:p>
        </w:tc>
        <w:tc>
          <w:tcPr>
            <w:tcW w:w="1667" w:type="dxa"/>
            <w:tcBorders>
              <w:top w:val="single" w:sz="4" w:space="0" w:color="221F1F"/>
              <w:left w:val="single" w:sz="4" w:space="0" w:color="221F1F"/>
              <w:bottom w:val="single" w:sz="4" w:space="0" w:color="221F1F"/>
              <w:right w:val="single" w:sz="4" w:space="0" w:color="221F1F"/>
            </w:tcBorders>
            <w:vAlign w:val="center"/>
            <w:hideMark/>
          </w:tcPr>
          <w:p w14:paraId="0D537A3E"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44.0</w:t>
            </w:r>
          </w:p>
        </w:tc>
        <w:tc>
          <w:tcPr>
            <w:tcW w:w="552" w:type="dxa"/>
            <w:tcBorders>
              <w:top w:val="single" w:sz="4" w:space="0" w:color="221F1F"/>
              <w:left w:val="single" w:sz="4" w:space="0" w:color="221F1F"/>
              <w:bottom w:val="single" w:sz="4" w:space="0" w:color="221F1F"/>
              <w:right w:val="single" w:sz="4" w:space="0" w:color="221F1F"/>
            </w:tcBorders>
            <w:vAlign w:val="center"/>
          </w:tcPr>
          <w:p w14:paraId="5685562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1" w:type="dxa"/>
            <w:tcBorders>
              <w:top w:val="single" w:sz="4" w:space="0" w:color="221F1F"/>
              <w:left w:val="single" w:sz="4" w:space="0" w:color="221F1F"/>
              <w:bottom w:val="single" w:sz="4" w:space="0" w:color="221F1F"/>
              <w:right w:val="single" w:sz="4" w:space="0" w:color="221F1F"/>
            </w:tcBorders>
            <w:vAlign w:val="center"/>
          </w:tcPr>
          <w:p w14:paraId="5446971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3" w:type="dxa"/>
            <w:tcBorders>
              <w:top w:val="single" w:sz="4" w:space="0" w:color="221F1F"/>
              <w:left w:val="single" w:sz="4" w:space="0" w:color="221F1F"/>
              <w:bottom w:val="single" w:sz="4" w:space="0" w:color="221F1F"/>
              <w:right w:val="single" w:sz="4" w:space="0" w:color="221F1F"/>
            </w:tcBorders>
            <w:vAlign w:val="center"/>
            <w:hideMark/>
          </w:tcPr>
          <w:p w14:paraId="331E47E9"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3" w:type="dxa"/>
            <w:tcBorders>
              <w:top w:val="single" w:sz="4" w:space="0" w:color="221F1F"/>
              <w:left w:val="single" w:sz="4" w:space="0" w:color="221F1F"/>
              <w:bottom w:val="single" w:sz="4" w:space="0" w:color="221F1F"/>
              <w:right w:val="single" w:sz="4" w:space="0" w:color="221F1F"/>
            </w:tcBorders>
            <w:vAlign w:val="center"/>
          </w:tcPr>
          <w:p w14:paraId="2BB97C3B"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799AD6C0" w14:textId="77777777" w:rsidTr="009A78BA">
        <w:trPr>
          <w:trHeight w:val="340"/>
        </w:trPr>
        <w:tc>
          <w:tcPr>
            <w:tcW w:w="1634" w:type="dxa"/>
            <w:tcBorders>
              <w:top w:val="single" w:sz="4" w:space="0" w:color="221F1F"/>
              <w:left w:val="single" w:sz="6" w:space="0" w:color="221F1F"/>
              <w:bottom w:val="single" w:sz="6" w:space="0" w:color="221F1F"/>
              <w:right w:val="single" w:sz="4" w:space="0" w:color="221F1F"/>
            </w:tcBorders>
            <w:vAlign w:val="center"/>
            <w:hideMark/>
          </w:tcPr>
          <w:p w14:paraId="6E487355"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558</w:t>
            </w:r>
          </w:p>
        </w:tc>
        <w:tc>
          <w:tcPr>
            <w:tcW w:w="1667" w:type="dxa"/>
            <w:tcBorders>
              <w:top w:val="single" w:sz="4" w:space="0" w:color="221F1F"/>
              <w:left w:val="single" w:sz="4" w:space="0" w:color="221F1F"/>
              <w:bottom w:val="single" w:sz="6" w:space="0" w:color="221F1F"/>
              <w:right w:val="single" w:sz="4" w:space="0" w:color="221F1F"/>
            </w:tcBorders>
            <w:vAlign w:val="center"/>
            <w:hideMark/>
          </w:tcPr>
          <w:p w14:paraId="6C7D64E9"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44.0</w:t>
            </w:r>
          </w:p>
        </w:tc>
        <w:tc>
          <w:tcPr>
            <w:tcW w:w="552" w:type="dxa"/>
            <w:tcBorders>
              <w:top w:val="single" w:sz="4" w:space="0" w:color="221F1F"/>
              <w:left w:val="single" w:sz="4" w:space="0" w:color="221F1F"/>
              <w:bottom w:val="single" w:sz="6" w:space="0" w:color="221F1F"/>
              <w:right w:val="single" w:sz="4" w:space="0" w:color="221F1F"/>
            </w:tcBorders>
            <w:vAlign w:val="center"/>
          </w:tcPr>
          <w:p w14:paraId="2195212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1" w:type="dxa"/>
            <w:tcBorders>
              <w:top w:val="single" w:sz="4" w:space="0" w:color="221F1F"/>
              <w:left w:val="single" w:sz="4" w:space="0" w:color="221F1F"/>
              <w:bottom w:val="single" w:sz="6" w:space="0" w:color="221F1F"/>
              <w:right w:val="single" w:sz="4" w:space="0" w:color="221F1F"/>
            </w:tcBorders>
            <w:vAlign w:val="center"/>
          </w:tcPr>
          <w:p w14:paraId="71268FC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3" w:type="dxa"/>
            <w:tcBorders>
              <w:top w:val="single" w:sz="4" w:space="0" w:color="221F1F"/>
              <w:left w:val="single" w:sz="4" w:space="0" w:color="221F1F"/>
              <w:bottom w:val="single" w:sz="6" w:space="0" w:color="221F1F"/>
              <w:right w:val="single" w:sz="4" w:space="0" w:color="221F1F"/>
            </w:tcBorders>
            <w:vAlign w:val="center"/>
            <w:hideMark/>
          </w:tcPr>
          <w:p w14:paraId="6F672D6B"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3" w:type="dxa"/>
            <w:tcBorders>
              <w:top w:val="single" w:sz="4" w:space="0" w:color="221F1F"/>
              <w:left w:val="single" w:sz="4" w:space="0" w:color="221F1F"/>
              <w:bottom w:val="single" w:sz="6" w:space="0" w:color="221F1F"/>
              <w:right w:val="single" w:sz="4" w:space="0" w:color="221F1F"/>
            </w:tcBorders>
            <w:vAlign w:val="center"/>
          </w:tcPr>
          <w:p w14:paraId="64465795"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4FB8016A" w14:textId="77777777" w:rsidTr="009A78BA">
        <w:trPr>
          <w:trHeight w:val="340"/>
        </w:trPr>
        <w:tc>
          <w:tcPr>
            <w:tcW w:w="1634" w:type="dxa"/>
            <w:tcBorders>
              <w:top w:val="single" w:sz="6" w:space="0" w:color="221F1F"/>
              <w:left w:val="single" w:sz="6" w:space="0" w:color="221F1F"/>
              <w:bottom w:val="single" w:sz="6" w:space="0" w:color="221F1F"/>
              <w:right w:val="single" w:sz="4" w:space="0" w:color="221F1F"/>
            </w:tcBorders>
            <w:vAlign w:val="center"/>
            <w:hideMark/>
          </w:tcPr>
          <w:p w14:paraId="442D8BF8"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559</w:t>
            </w:r>
          </w:p>
        </w:tc>
        <w:tc>
          <w:tcPr>
            <w:tcW w:w="1667" w:type="dxa"/>
            <w:tcBorders>
              <w:top w:val="single" w:sz="6" w:space="0" w:color="221F1F"/>
              <w:left w:val="single" w:sz="4" w:space="0" w:color="221F1F"/>
              <w:bottom w:val="single" w:sz="6" w:space="0" w:color="221F1F"/>
              <w:right w:val="single" w:sz="4" w:space="0" w:color="221F1F"/>
            </w:tcBorders>
            <w:vAlign w:val="center"/>
            <w:hideMark/>
          </w:tcPr>
          <w:p w14:paraId="225F8BA0"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44.3</w:t>
            </w:r>
          </w:p>
        </w:tc>
        <w:tc>
          <w:tcPr>
            <w:tcW w:w="552" w:type="dxa"/>
            <w:tcBorders>
              <w:top w:val="single" w:sz="6" w:space="0" w:color="221F1F"/>
              <w:left w:val="single" w:sz="4" w:space="0" w:color="221F1F"/>
              <w:bottom w:val="single" w:sz="6" w:space="0" w:color="221F1F"/>
              <w:right w:val="single" w:sz="4" w:space="0" w:color="221F1F"/>
            </w:tcBorders>
            <w:vAlign w:val="center"/>
          </w:tcPr>
          <w:p w14:paraId="467C4D7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1" w:type="dxa"/>
            <w:tcBorders>
              <w:top w:val="single" w:sz="6" w:space="0" w:color="221F1F"/>
              <w:left w:val="single" w:sz="4" w:space="0" w:color="221F1F"/>
              <w:bottom w:val="single" w:sz="6" w:space="0" w:color="221F1F"/>
              <w:right w:val="single" w:sz="4" w:space="0" w:color="221F1F"/>
            </w:tcBorders>
            <w:vAlign w:val="center"/>
          </w:tcPr>
          <w:p w14:paraId="29B5C8D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3" w:type="dxa"/>
            <w:tcBorders>
              <w:top w:val="single" w:sz="6" w:space="0" w:color="221F1F"/>
              <w:left w:val="single" w:sz="4" w:space="0" w:color="221F1F"/>
              <w:bottom w:val="single" w:sz="6" w:space="0" w:color="221F1F"/>
              <w:right w:val="single" w:sz="4" w:space="0" w:color="221F1F"/>
            </w:tcBorders>
            <w:vAlign w:val="center"/>
            <w:hideMark/>
          </w:tcPr>
          <w:p w14:paraId="3DE6D9CA"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3" w:type="dxa"/>
            <w:tcBorders>
              <w:top w:val="single" w:sz="6" w:space="0" w:color="221F1F"/>
              <w:left w:val="single" w:sz="4" w:space="0" w:color="221F1F"/>
              <w:bottom w:val="single" w:sz="6" w:space="0" w:color="221F1F"/>
              <w:right w:val="single" w:sz="4" w:space="0" w:color="221F1F"/>
            </w:tcBorders>
            <w:vAlign w:val="center"/>
          </w:tcPr>
          <w:p w14:paraId="5C3DF39F"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42FE25D6" w14:textId="77777777" w:rsidTr="009A78BA">
        <w:trPr>
          <w:trHeight w:val="340"/>
        </w:trPr>
        <w:tc>
          <w:tcPr>
            <w:tcW w:w="1634" w:type="dxa"/>
            <w:tcBorders>
              <w:top w:val="single" w:sz="6" w:space="0" w:color="221F1F"/>
              <w:left w:val="single" w:sz="6" w:space="0" w:color="221F1F"/>
              <w:bottom w:val="single" w:sz="6" w:space="0" w:color="221F1F"/>
              <w:right w:val="single" w:sz="4" w:space="0" w:color="221F1F"/>
            </w:tcBorders>
            <w:vAlign w:val="center"/>
            <w:hideMark/>
          </w:tcPr>
          <w:p w14:paraId="611B1380"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560</w:t>
            </w:r>
          </w:p>
        </w:tc>
        <w:tc>
          <w:tcPr>
            <w:tcW w:w="1667" w:type="dxa"/>
            <w:tcBorders>
              <w:top w:val="single" w:sz="6" w:space="0" w:color="221F1F"/>
              <w:left w:val="single" w:sz="4" w:space="0" w:color="221F1F"/>
              <w:bottom w:val="single" w:sz="6" w:space="0" w:color="221F1F"/>
              <w:right w:val="single" w:sz="4" w:space="0" w:color="221F1F"/>
            </w:tcBorders>
            <w:vAlign w:val="center"/>
            <w:hideMark/>
          </w:tcPr>
          <w:p w14:paraId="66C80717"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44.8</w:t>
            </w:r>
          </w:p>
        </w:tc>
        <w:tc>
          <w:tcPr>
            <w:tcW w:w="552" w:type="dxa"/>
            <w:tcBorders>
              <w:top w:val="single" w:sz="6" w:space="0" w:color="221F1F"/>
              <w:left w:val="single" w:sz="4" w:space="0" w:color="221F1F"/>
              <w:bottom w:val="single" w:sz="6" w:space="0" w:color="221F1F"/>
              <w:right w:val="single" w:sz="4" w:space="0" w:color="221F1F"/>
            </w:tcBorders>
            <w:vAlign w:val="center"/>
          </w:tcPr>
          <w:p w14:paraId="22C4E54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1" w:type="dxa"/>
            <w:tcBorders>
              <w:top w:val="single" w:sz="6" w:space="0" w:color="221F1F"/>
              <w:left w:val="single" w:sz="4" w:space="0" w:color="221F1F"/>
              <w:bottom w:val="single" w:sz="6" w:space="0" w:color="221F1F"/>
              <w:right w:val="single" w:sz="4" w:space="0" w:color="221F1F"/>
            </w:tcBorders>
            <w:vAlign w:val="center"/>
          </w:tcPr>
          <w:p w14:paraId="769CD28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3" w:type="dxa"/>
            <w:tcBorders>
              <w:top w:val="single" w:sz="6" w:space="0" w:color="221F1F"/>
              <w:left w:val="single" w:sz="4" w:space="0" w:color="221F1F"/>
              <w:bottom w:val="single" w:sz="6" w:space="0" w:color="221F1F"/>
              <w:right w:val="single" w:sz="4" w:space="0" w:color="221F1F"/>
            </w:tcBorders>
            <w:vAlign w:val="center"/>
            <w:hideMark/>
          </w:tcPr>
          <w:p w14:paraId="79453093"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3" w:type="dxa"/>
            <w:tcBorders>
              <w:top w:val="single" w:sz="6" w:space="0" w:color="221F1F"/>
              <w:left w:val="single" w:sz="4" w:space="0" w:color="221F1F"/>
              <w:bottom w:val="single" w:sz="6" w:space="0" w:color="221F1F"/>
              <w:right w:val="single" w:sz="6" w:space="0" w:color="221F1F"/>
            </w:tcBorders>
            <w:vAlign w:val="center"/>
          </w:tcPr>
          <w:p w14:paraId="6E6565C5"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75C19E1D" w14:textId="77777777" w:rsidTr="009A78BA">
        <w:trPr>
          <w:trHeight w:val="340"/>
        </w:trPr>
        <w:tc>
          <w:tcPr>
            <w:tcW w:w="1634" w:type="dxa"/>
            <w:tcBorders>
              <w:top w:val="single" w:sz="6" w:space="0" w:color="221F1F"/>
              <w:left w:val="single" w:sz="6" w:space="0" w:color="221F1F"/>
              <w:bottom w:val="single" w:sz="6" w:space="0" w:color="221F1F"/>
              <w:right w:val="single" w:sz="6" w:space="0" w:color="221F1F"/>
            </w:tcBorders>
            <w:vAlign w:val="center"/>
            <w:hideMark/>
          </w:tcPr>
          <w:p w14:paraId="2AFE528B"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561</w:t>
            </w:r>
          </w:p>
        </w:tc>
        <w:tc>
          <w:tcPr>
            <w:tcW w:w="1667" w:type="dxa"/>
            <w:tcBorders>
              <w:top w:val="single" w:sz="6" w:space="0" w:color="221F1F"/>
              <w:left w:val="single" w:sz="6" w:space="0" w:color="221F1F"/>
              <w:bottom w:val="single" w:sz="6" w:space="0" w:color="221F1F"/>
              <w:right w:val="single" w:sz="6" w:space="0" w:color="221F1F"/>
            </w:tcBorders>
            <w:vAlign w:val="center"/>
            <w:hideMark/>
          </w:tcPr>
          <w:p w14:paraId="79B16321"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45.3</w:t>
            </w:r>
          </w:p>
        </w:tc>
        <w:tc>
          <w:tcPr>
            <w:tcW w:w="552" w:type="dxa"/>
            <w:tcBorders>
              <w:top w:val="single" w:sz="6" w:space="0" w:color="221F1F"/>
              <w:left w:val="single" w:sz="6" w:space="0" w:color="221F1F"/>
              <w:bottom w:val="single" w:sz="6" w:space="0" w:color="221F1F"/>
              <w:right w:val="single" w:sz="4" w:space="0" w:color="221F1F"/>
            </w:tcBorders>
            <w:vAlign w:val="center"/>
          </w:tcPr>
          <w:p w14:paraId="2534D18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1" w:type="dxa"/>
            <w:tcBorders>
              <w:top w:val="single" w:sz="6" w:space="0" w:color="221F1F"/>
              <w:left w:val="single" w:sz="4" w:space="0" w:color="221F1F"/>
              <w:bottom w:val="single" w:sz="6" w:space="0" w:color="221F1F"/>
              <w:right w:val="single" w:sz="6" w:space="0" w:color="221F1F"/>
            </w:tcBorders>
            <w:vAlign w:val="center"/>
          </w:tcPr>
          <w:p w14:paraId="7656776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3" w:type="dxa"/>
            <w:tcBorders>
              <w:top w:val="single" w:sz="6" w:space="0" w:color="221F1F"/>
              <w:left w:val="single" w:sz="6" w:space="0" w:color="221F1F"/>
              <w:bottom w:val="single" w:sz="6" w:space="0" w:color="221F1F"/>
              <w:right w:val="single" w:sz="6" w:space="0" w:color="221F1F"/>
            </w:tcBorders>
            <w:vAlign w:val="center"/>
            <w:hideMark/>
          </w:tcPr>
          <w:p w14:paraId="6E2FFBC4"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3" w:type="dxa"/>
            <w:tcBorders>
              <w:top w:val="single" w:sz="6" w:space="0" w:color="221F1F"/>
              <w:left w:val="single" w:sz="6" w:space="0" w:color="221F1F"/>
              <w:bottom w:val="single" w:sz="6" w:space="0" w:color="221F1F"/>
              <w:right w:val="single" w:sz="6" w:space="0" w:color="221F1F"/>
            </w:tcBorders>
            <w:vAlign w:val="center"/>
          </w:tcPr>
          <w:p w14:paraId="41DA7B86"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3B381184" w14:textId="77777777" w:rsidTr="009A78BA">
        <w:trPr>
          <w:trHeight w:val="340"/>
        </w:trPr>
        <w:tc>
          <w:tcPr>
            <w:tcW w:w="1634" w:type="dxa"/>
            <w:tcBorders>
              <w:top w:val="single" w:sz="6" w:space="0" w:color="221F1F"/>
              <w:left w:val="single" w:sz="6" w:space="0" w:color="221F1F"/>
              <w:bottom w:val="single" w:sz="6" w:space="0" w:color="221F1F"/>
              <w:right w:val="single" w:sz="6" w:space="0" w:color="221F1F"/>
            </w:tcBorders>
            <w:vAlign w:val="center"/>
            <w:hideMark/>
          </w:tcPr>
          <w:p w14:paraId="1FDBC7F5"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562</w:t>
            </w:r>
          </w:p>
        </w:tc>
        <w:tc>
          <w:tcPr>
            <w:tcW w:w="1667" w:type="dxa"/>
            <w:tcBorders>
              <w:top w:val="single" w:sz="6" w:space="0" w:color="221F1F"/>
              <w:left w:val="single" w:sz="6" w:space="0" w:color="221F1F"/>
              <w:bottom w:val="single" w:sz="6" w:space="0" w:color="221F1F"/>
              <w:right w:val="single" w:sz="4" w:space="0" w:color="221F1F"/>
            </w:tcBorders>
            <w:vAlign w:val="center"/>
            <w:hideMark/>
          </w:tcPr>
          <w:p w14:paraId="4D92BA93"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45.9</w:t>
            </w:r>
          </w:p>
        </w:tc>
        <w:tc>
          <w:tcPr>
            <w:tcW w:w="552" w:type="dxa"/>
            <w:tcBorders>
              <w:top w:val="single" w:sz="6" w:space="0" w:color="221F1F"/>
              <w:left w:val="single" w:sz="4" w:space="0" w:color="221F1F"/>
              <w:bottom w:val="single" w:sz="6" w:space="0" w:color="221F1F"/>
              <w:right w:val="single" w:sz="4" w:space="0" w:color="221F1F"/>
            </w:tcBorders>
            <w:vAlign w:val="center"/>
          </w:tcPr>
          <w:p w14:paraId="110C789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1" w:type="dxa"/>
            <w:tcBorders>
              <w:top w:val="single" w:sz="6" w:space="0" w:color="221F1F"/>
              <w:left w:val="single" w:sz="4" w:space="0" w:color="221F1F"/>
              <w:bottom w:val="single" w:sz="6" w:space="0" w:color="221F1F"/>
              <w:right w:val="single" w:sz="6" w:space="0" w:color="221F1F"/>
            </w:tcBorders>
            <w:vAlign w:val="center"/>
          </w:tcPr>
          <w:p w14:paraId="2679FA0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3" w:type="dxa"/>
            <w:tcBorders>
              <w:top w:val="single" w:sz="6" w:space="0" w:color="221F1F"/>
              <w:left w:val="single" w:sz="6" w:space="0" w:color="221F1F"/>
              <w:bottom w:val="single" w:sz="6" w:space="0" w:color="221F1F"/>
              <w:right w:val="single" w:sz="4" w:space="0" w:color="221F1F"/>
            </w:tcBorders>
            <w:vAlign w:val="center"/>
            <w:hideMark/>
          </w:tcPr>
          <w:p w14:paraId="30792CCB"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3" w:type="dxa"/>
            <w:tcBorders>
              <w:top w:val="single" w:sz="6" w:space="0" w:color="221F1F"/>
              <w:left w:val="single" w:sz="4" w:space="0" w:color="221F1F"/>
              <w:bottom w:val="single" w:sz="6" w:space="0" w:color="221F1F"/>
              <w:right w:val="single" w:sz="6" w:space="0" w:color="221F1F"/>
            </w:tcBorders>
            <w:vAlign w:val="center"/>
          </w:tcPr>
          <w:p w14:paraId="33B82A35"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0EC0367E" w14:textId="77777777" w:rsidTr="009A78BA">
        <w:trPr>
          <w:trHeight w:val="340"/>
        </w:trPr>
        <w:tc>
          <w:tcPr>
            <w:tcW w:w="1634" w:type="dxa"/>
            <w:tcBorders>
              <w:top w:val="single" w:sz="6" w:space="0" w:color="221F1F"/>
              <w:left w:val="single" w:sz="6" w:space="0" w:color="221F1F"/>
              <w:bottom w:val="single" w:sz="6" w:space="0" w:color="221F1F"/>
              <w:right w:val="single" w:sz="6" w:space="0" w:color="221F1F"/>
            </w:tcBorders>
            <w:vAlign w:val="center"/>
            <w:hideMark/>
          </w:tcPr>
          <w:p w14:paraId="7104BBC2"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563</w:t>
            </w:r>
          </w:p>
        </w:tc>
        <w:tc>
          <w:tcPr>
            <w:tcW w:w="1667" w:type="dxa"/>
            <w:tcBorders>
              <w:top w:val="single" w:sz="6" w:space="0" w:color="221F1F"/>
              <w:left w:val="single" w:sz="6" w:space="0" w:color="221F1F"/>
              <w:bottom w:val="single" w:sz="6" w:space="0" w:color="221F1F"/>
              <w:right w:val="single" w:sz="4" w:space="0" w:color="221F1F"/>
            </w:tcBorders>
            <w:vAlign w:val="center"/>
            <w:hideMark/>
          </w:tcPr>
          <w:p w14:paraId="5DA3F444"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46.5</w:t>
            </w:r>
          </w:p>
        </w:tc>
        <w:tc>
          <w:tcPr>
            <w:tcW w:w="552" w:type="dxa"/>
            <w:tcBorders>
              <w:top w:val="single" w:sz="6" w:space="0" w:color="221F1F"/>
              <w:left w:val="single" w:sz="4" w:space="0" w:color="221F1F"/>
              <w:bottom w:val="single" w:sz="6" w:space="0" w:color="221F1F"/>
              <w:right w:val="single" w:sz="4" w:space="0" w:color="221F1F"/>
            </w:tcBorders>
            <w:vAlign w:val="center"/>
          </w:tcPr>
          <w:p w14:paraId="75DEB90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1" w:type="dxa"/>
            <w:tcBorders>
              <w:top w:val="single" w:sz="6" w:space="0" w:color="221F1F"/>
              <w:left w:val="single" w:sz="4" w:space="0" w:color="221F1F"/>
              <w:bottom w:val="single" w:sz="6" w:space="0" w:color="221F1F"/>
              <w:right w:val="single" w:sz="6" w:space="0" w:color="221F1F"/>
            </w:tcBorders>
            <w:vAlign w:val="center"/>
          </w:tcPr>
          <w:p w14:paraId="7C6D4A0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3" w:type="dxa"/>
            <w:tcBorders>
              <w:top w:val="single" w:sz="6" w:space="0" w:color="221F1F"/>
              <w:left w:val="single" w:sz="6" w:space="0" w:color="221F1F"/>
              <w:bottom w:val="single" w:sz="6" w:space="0" w:color="221F1F"/>
              <w:right w:val="single" w:sz="4" w:space="0" w:color="221F1F"/>
            </w:tcBorders>
            <w:vAlign w:val="center"/>
            <w:hideMark/>
          </w:tcPr>
          <w:p w14:paraId="07BF1FDB"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3" w:type="dxa"/>
            <w:tcBorders>
              <w:top w:val="single" w:sz="6" w:space="0" w:color="221F1F"/>
              <w:left w:val="single" w:sz="4" w:space="0" w:color="221F1F"/>
              <w:bottom w:val="single" w:sz="6" w:space="0" w:color="221F1F"/>
              <w:right w:val="single" w:sz="6" w:space="0" w:color="221F1F"/>
            </w:tcBorders>
            <w:vAlign w:val="center"/>
          </w:tcPr>
          <w:p w14:paraId="4A35D885"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0FE7F5E3" w14:textId="77777777" w:rsidTr="009A78BA">
        <w:trPr>
          <w:trHeight w:val="340"/>
        </w:trPr>
        <w:tc>
          <w:tcPr>
            <w:tcW w:w="1634" w:type="dxa"/>
            <w:tcBorders>
              <w:top w:val="single" w:sz="6" w:space="0" w:color="221F1F"/>
              <w:left w:val="single" w:sz="6" w:space="0" w:color="221F1F"/>
              <w:bottom w:val="single" w:sz="6" w:space="0" w:color="221F1F"/>
              <w:right w:val="single" w:sz="6" w:space="0" w:color="221F1F"/>
            </w:tcBorders>
            <w:vAlign w:val="center"/>
            <w:hideMark/>
          </w:tcPr>
          <w:p w14:paraId="7EF740E2"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564</w:t>
            </w:r>
          </w:p>
        </w:tc>
        <w:tc>
          <w:tcPr>
            <w:tcW w:w="1667" w:type="dxa"/>
            <w:tcBorders>
              <w:top w:val="single" w:sz="6" w:space="0" w:color="221F1F"/>
              <w:left w:val="single" w:sz="6" w:space="0" w:color="221F1F"/>
              <w:bottom w:val="single" w:sz="6" w:space="0" w:color="221F1F"/>
              <w:right w:val="single" w:sz="4" w:space="0" w:color="221F1F"/>
            </w:tcBorders>
            <w:vAlign w:val="center"/>
            <w:hideMark/>
          </w:tcPr>
          <w:p w14:paraId="6E811862"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46.8</w:t>
            </w:r>
          </w:p>
        </w:tc>
        <w:tc>
          <w:tcPr>
            <w:tcW w:w="552" w:type="dxa"/>
            <w:tcBorders>
              <w:top w:val="single" w:sz="6" w:space="0" w:color="221F1F"/>
              <w:left w:val="single" w:sz="4" w:space="0" w:color="221F1F"/>
              <w:bottom w:val="single" w:sz="6" w:space="0" w:color="221F1F"/>
              <w:right w:val="single" w:sz="6" w:space="0" w:color="221F1F"/>
            </w:tcBorders>
            <w:vAlign w:val="center"/>
          </w:tcPr>
          <w:p w14:paraId="6991523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1" w:type="dxa"/>
            <w:tcBorders>
              <w:top w:val="single" w:sz="6" w:space="0" w:color="221F1F"/>
              <w:left w:val="single" w:sz="6" w:space="0" w:color="221F1F"/>
              <w:bottom w:val="single" w:sz="6" w:space="0" w:color="221F1F"/>
              <w:right w:val="single" w:sz="6" w:space="0" w:color="221F1F"/>
            </w:tcBorders>
            <w:vAlign w:val="center"/>
          </w:tcPr>
          <w:p w14:paraId="070C40D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3" w:type="dxa"/>
            <w:tcBorders>
              <w:top w:val="single" w:sz="6" w:space="0" w:color="221F1F"/>
              <w:left w:val="single" w:sz="6" w:space="0" w:color="221F1F"/>
              <w:bottom w:val="single" w:sz="6" w:space="0" w:color="221F1F"/>
              <w:right w:val="single" w:sz="6" w:space="0" w:color="221F1F"/>
            </w:tcBorders>
            <w:vAlign w:val="center"/>
            <w:hideMark/>
          </w:tcPr>
          <w:p w14:paraId="7C1FE2F9"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3" w:type="dxa"/>
            <w:tcBorders>
              <w:top w:val="single" w:sz="6" w:space="0" w:color="221F1F"/>
              <w:left w:val="single" w:sz="6" w:space="0" w:color="221F1F"/>
              <w:bottom w:val="single" w:sz="6" w:space="0" w:color="221F1F"/>
              <w:right w:val="single" w:sz="6" w:space="0" w:color="221F1F"/>
            </w:tcBorders>
            <w:vAlign w:val="center"/>
          </w:tcPr>
          <w:p w14:paraId="6E53621D"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2E5898C8" w14:textId="77777777" w:rsidTr="009A78BA">
        <w:trPr>
          <w:trHeight w:val="340"/>
        </w:trPr>
        <w:tc>
          <w:tcPr>
            <w:tcW w:w="1634" w:type="dxa"/>
            <w:tcBorders>
              <w:top w:val="single" w:sz="6" w:space="0" w:color="221F1F"/>
              <w:left w:val="single" w:sz="6" w:space="0" w:color="221F1F"/>
              <w:bottom w:val="single" w:sz="6" w:space="0" w:color="221F1F"/>
              <w:right w:val="single" w:sz="4" w:space="0" w:color="221F1F"/>
            </w:tcBorders>
            <w:vAlign w:val="center"/>
            <w:hideMark/>
          </w:tcPr>
          <w:p w14:paraId="50D0C8F9"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565</w:t>
            </w:r>
          </w:p>
        </w:tc>
        <w:tc>
          <w:tcPr>
            <w:tcW w:w="1667" w:type="dxa"/>
            <w:tcBorders>
              <w:top w:val="single" w:sz="6" w:space="0" w:color="221F1F"/>
              <w:left w:val="single" w:sz="4" w:space="0" w:color="221F1F"/>
              <w:bottom w:val="single" w:sz="6" w:space="0" w:color="221F1F"/>
              <w:right w:val="single" w:sz="4" w:space="0" w:color="221F1F"/>
            </w:tcBorders>
            <w:vAlign w:val="center"/>
            <w:hideMark/>
          </w:tcPr>
          <w:p w14:paraId="74BAEB8B"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47.1</w:t>
            </w:r>
          </w:p>
        </w:tc>
        <w:tc>
          <w:tcPr>
            <w:tcW w:w="552" w:type="dxa"/>
            <w:tcBorders>
              <w:top w:val="single" w:sz="6" w:space="0" w:color="221F1F"/>
              <w:left w:val="single" w:sz="4" w:space="0" w:color="221F1F"/>
              <w:bottom w:val="single" w:sz="6" w:space="0" w:color="221F1F"/>
              <w:right w:val="single" w:sz="4" w:space="0" w:color="221F1F"/>
            </w:tcBorders>
            <w:vAlign w:val="center"/>
          </w:tcPr>
          <w:p w14:paraId="41EB33B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1" w:type="dxa"/>
            <w:tcBorders>
              <w:top w:val="single" w:sz="6" w:space="0" w:color="221F1F"/>
              <w:left w:val="single" w:sz="4" w:space="0" w:color="221F1F"/>
              <w:bottom w:val="single" w:sz="6" w:space="0" w:color="221F1F"/>
              <w:right w:val="single" w:sz="6" w:space="0" w:color="221F1F"/>
            </w:tcBorders>
            <w:vAlign w:val="center"/>
          </w:tcPr>
          <w:p w14:paraId="772B2BC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3" w:type="dxa"/>
            <w:tcBorders>
              <w:top w:val="single" w:sz="6" w:space="0" w:color="221F1F"/>
              <w:left w:val="single" w:sz="6" w:space="0" w:color="221F1F"/>
              <w:bottom w:val="single" w:sz="6" w:space="0" w:color="221F1F"/>
              <w:right w:val="single" w:sz="4" w:space="0" w:color="221F1F"/>
            </w:tcBorders>
            <w:vAlign w:val="center"/>
            <w:hideMark/>
          </w:tcPr>
          <w:p w14:paraId="4E3B2B49"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3" w:type="dxa"/>
            <w:tcBorders>
              <w:top w:val="single" w:sz="6" w:space="0" w:color="221F1F"/>
              <w:left w:val="single" w:sz="4" w:space="0" w:color="221F1F"/>
              <w:bottom w:val="single" w:sz="6" w:space="0" w:color="221F1F"/>
              <w:right w:val="single" w:sz="6" w:space="0" w:color="221F1F"/>
            </w:tcBorders>
            <w:vAlign w:val="center"/>
          </w:tcPr>
          <w:p w14:paraId="4EF88023"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647789D2" w14:textId="77777777" w:rsidTr="009A78BA">
        <w:trPr>
          <w:trHeight w:val="340"/>
        </w:trPr>
        <w:tc>
          <w:tcPr>
            <w:tcW w:w="1634" w:type="dxa"/>
            <w:tcBorders>
              <w:top w:val="single" w:sz="6" w:space="0" w:color="221F1F"/>
              <w:left w:val="single" w:sz="6" w:space="0" w:color="221F1F"/>
              <w:bottom w:val="single" w:sz="6" w:space="0" w:color="221F1F"/>
              <w:right w:val="single" w:sz="6" w:space="0" w:color="221F1F"/>
            </w:tcBorders>
            <w:vAlign w:val="center"/>
            <w:hideMark/>
          </w:tcPr>
          <w:p w14:paraId="17E9F0DF"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566</w:t>
            </w:r>
          </w:p>
        </w:tc>
        <w:tc>
          <w:tcPr>
            <w:tcW w:w="1667" w:type="dxa"/>
            <w:tcBorders>
              <w:top w:val="single" w:sz="6" w:space="0" w:color="221F1F"/>
              <w:left w:val="single" w:sz="6" w:space="0" w:color="221F1F"/>
              <w:bottom w:val="single" w:sz="6" w:space="0" w:color="221F1F"/>
              <w:right w:val="single" w:sz="4" w:space="0" w:color="221F1F"/>
            </w:tcBorders>
            <w:vAlign w:val="center"/>
            <w:hideMark/>
          </w:tcPr>
          <w:p w14:paraId="04CA680B"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47.1</w:t>
            </w:r>
          </w:p>
        </w:tc>
        <w:tc>
          <w:tcPr>
            <w:tcW w:w="552" w:type="dxa"/>
            <w:tcBorders>
              <w:top w:val="single" w:sz="6" w:space="0" w:color="221F1F"/>
              <w:left w:val="single" w:sz="4" w:space="0" w:color="221F1F"/>
              <w:bottom w:val="single" w:sz="6" w:space="0" w:color="221F1F"/>
              <w:right w:val="single" w:sz="4" w:space="0" w:color="221F1F"/>
            </w:tcBorders>
            <w:vAlign w:val="center"/>
          </w:tcPr>
          <w:p w14:paraId="640616F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1" w:type="dxa"/>
            <w:tcBorders>
              <w:top w:val="single" w:sz="6" w:space="0" w:color="221F1F"/>
              <w:left w:val="single" w:sz="4" w:space="0" w:color="221F1F"/>
              <w:bottom w:val="single" w:sz="6" w:space="0" w:color="221F1F"/>
              <w:right w:val="single" w:sz="4" w:space="0" w:color="221F1F"/>
            </w:tcBorders>
            <w:vAlign w:val="center"/>
          </w:tcPr>
          <w:p w14:paraId="58AC82B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3" w:type="dxa"/>
            <w:tcBorders>
              <w:top w:val="single" w:sz="6" w:space="0" w:color="221F1F"/>
              <w:left w:val="single" w:sz="4" w:space="0" w:color="221F1F"/>
              <w:bottom w:val="single" w:sz="6" w:space="0" w:color="221F1F"/>
              <w:right w:val="single" w:sz="4" w:space="0" w:color="221F1F"/>
            </w:tcBorders>
            <w:vAlign w:val="center"/>
            <w:hideMark/>
          </w:tcPr>
          <w:p w14:paraId="6D20412F"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3" w:type="dxa"/>
            <w:tcBorders>
              <w:top w:val="single" w:sz="6" w:space="0" w:color="221F1F"/>
              <w:left w:val="single" w:sz="4" w:space="0" w:color="221F1F"/>
              <w:bottom w:val="single" w:sz="6" w:space="0" w:color="221F1F"/>
              <w:right w:val="single" w:sz="6" w:space="0" w:color="221F1F"/>
            </w:tcBorders>
            <w:vAlign w:val="center"/>
          </w:tcPr>
          <w:p w14:paraId="09718E94"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39BE5C2A" w14:textId="77777777" w:rsidTr="009A78BA">
        <w:trPr>
          <w:trHeight w:val="340"/>
        </w:trPr>
        <w:tc>
          <w:tcPr>
            <w:tcW w:w="1634" w:type="dxa"/>
            <w:tcBorders>
              <w:top w:val="single" w:sz="6" w:space="0" w:color="221F1F"/>
              <w:left w:val="single" w:sz="6" w:space="0" w:color="221F1F"/>
              <w:bottom w:val="single" w:sz="6" w:space="0" w:color="221F1F"/>
              <w:right w:val="single" w:sz="6" w:space="0" w:color="221F1F"/>
            </w:tcBorders>
            <w:vAlign w:val="center"/>
            <w:hideMark/>
          </w:tcPr>
          <w:p w14:paraId="58EF371F"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567</w:t>
            </w:r>
          </w:p>
        </w:tc>
        <w:tc>
          <w:tcPr>
            <w:tcW w:w="1667" w:type="dxa"/>
            <w:tcBorders>
              <w:top w:val="single" w:sz="6" w:space="0" w:color="221F1F"/>
              <w:left w:val="single" w:sz="6" w:space="0" w:color="221F1F"/>
              <w:bottom w:val="single" w:sz="6" w:space="0" w:color="221F1F"/>
              <w:right w:val="single" w:sz="6" w:space="0" w:color="221F1F"/>
            </w:tcBorders>
            <w:vAlign w:val="center"/>
            <w:hideMark/>
          </w:tcPr>
          <w:p w14:paraId="6C228770"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47.0</w:t>
            </w:r>
          </w:p>
        </w:tc>
        <w:tc>
          <w:tcPr>
            <w:tcW w:w="552" w:type="dxa"/>
            <w:tcBorders>
              <w:top w:val="single" w:sz="6" w:space="0" w:color="221F1F"/>
              <w:left w:val="single" w:sz="6" w:space="0" w:color="221F1F"/>
              <w:bottom w:val="single" w:sz="6" w:space="0" w:color="221F1F"/>
              <w:right w:val="single" w:sz="4" w:space="0" w:color="221F1F"/>
            </w:tcBorders>
            <w:vAlign w:val="center"/>
          </w:tcPr>
          <w:p w14:paraId="03B2B21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1" w:type="dxa"/>
            <w:tcBorders>
              <w:top w:val="single" w:sz="6" w:space="0" w:color="221F1F"/>
              <w:left w:val="single" w:sz="4" w:space="0" w:color="221F1F"/>
              <w:bottom w:val="single" w:sz="6" w:space="0" w:color="221F1F"/>
              <w:right w:val="single" w:sz="4" w:space="0" w:color="221F1F"/>
            </w:tcBorders>
            <w:vAlign w:val="center"/>
          </w:tcPr>
          <w:p w14:paraId="79673DD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3" w:type="dxa"/>
            <w:tcBorders>
              <w:top w:val="single" w:sz="6" w:space="0" w:color="221F1F"/>
              <w:left w:val="single" w:sz="4" w:space="0" w:color="221F1F"/>
              <w:bottom w:val="single" w:sz="6" w:space="0" w:color="221F1F"/>
              <w:right w:val="single" w:sz="4" w:space="0" w:color="221F1F"/>
            </w:tcBorders>
            <w:vAlign w:val="center"/>
            <w:hideMark/>
          </w:tcPr>
          <w:p w14:paraId="08BBB234"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3" w:type="dxa"/>
            <w:tcBorders>
              <w:top w:val="single" w:sz="6" w:space="0" w:color="221F1F"/>
              <w:left w:val="single" w:sz="4" w:space="0" w:color="221F1F"/>
              <w:bottom w:val="single" w:sz="6" w:space="0" w:color="221F1F"/>
              <w:right w:val="single" w:sz="6" w:space="0" w:color="221F1F"/>
            </w:tcBorders>
            <w:vAlign w:val="center"/>
          </w:tcPr>
          <w:p w14:paraId="23B033C2"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63B9E8CF" w14:textId="77777777" w:rsidTr="009A78BA">
        <w:trPr>
          <w:trHeight w:val="340"/>
        </w:trPr>
        <w:tc>
          <w:tcPr>
            <w:tcW w:w="1634" w:type="dxa"/>
            <w:tcBorders>
              <w:top w:val="single" w:sz="6" w:space="0" w:color="221F1F"/>
              <w:left w:val="single" w:sz="6" w:space="0" w:color="221F1F"/>
              <w:bottom w:val="single" w:sz="6" w:space="0" w:color="221F1F"/>
              <w:right w:val="single" w:sz="6" w:space="0" w:color="221F1F"/>
            </w:tcBorders>
            <w:vAlign w:val="center"/>
            <w:hideMark/>
          </w:tcPr>
          <w:p w14:paraId="56E2840F"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568</w:t>
            </w:r>
          </w:p>
        </w:tc>
        <w:tc>
          <w:tcPr>
            <w:tcW w:w="1667" w:type="dxa"/>
            <w:tcBorders>
              <w:top w:val="single" w:sz="6" w:space="0" w:color="221F1F"/>
              <w:left w:val="single" w:sz="6" w:space="0" w:color="221F1F"/>
              <w:bottom w:val="single" w:sz="6" w:space="0" w:color="221F1F"/>
              <w:right w:val="single" w:sz="6" w:space="0" w:color="221F1F"/>
            </w:tcBorders>
            <w:vAlign w:val="center"/>
            <w:hideMark/>
          </w:tcPr>
          <w:p w14:paraId="4AF11442"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46.7</w:t>
            </w:r>
          </w:p>
        </w:tc>
        <w:tc>
          <w:tcPr>
            <w:tcW w:w="552" w:type="dxa"/>
            <w:tcBorders>
              <w:top w:val="single" w:sz="6" w:space="0" w:color="221F1F"/>
              <w:left w:val="single" w:sz="6" w:space="0" w:color="221F1F"/>
              <w:bottom w:val="single" w:sz="6" w:space="0" w:color="221F1F"/>
              <w:right w:val="single" w:sz="6" w:space="0" w:color="221F1F"/>
            </w:tcBorders>
            <w:vAlign w:val="center"/>
          </w:tcPr>
          <w:p w14:paraId="1DA2F58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1" w:type="dxa"/>
            <w:tcBorders>
              <w:top w:val="single" w:sz="6" w:space="0" w:color="221F1F"/>
              <w:left w:val="single" w:sz="6" w:space="0" w:color="221F1F"/>
              <w:bottom w:val="single" w:sz="6" w:space="0" w:color="221F1F"/>
              <w:right w:val="single" w:sz="4" w:space="0" w:color="221F1F"/>
            </w:tcBorders>
            <w:vAlign w:val="center"/>
          </w:tcPr>
          <w:p w14:paraId="0FB215C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3" w:type="dxa"/>
            <w:tcBorders>
              <w:top w:val="single" w:sz="6" w:space="0" w:color="221F1F"/>
              <w:left w:val="single" w:sz="4" w:space="0" w:color="221F1F"/>
              <w:bottom w:val="single" w:sz="6" w:space="0" w:color="221F1F"/>
              <w:right w:val="single" w:sz="4" w:space="0" w:color="221F1F"/>
            </w:tcBorders>
            <w:vAlign w:val="center"/>
            <w:hideMark/>
          </w:tcPr>
          <w:p w14:paraId="3DFB70E7"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3" w:type="dxa"/>
            <w:tcBorders>
              <w:top w:val="single" w:sz="6" w:space="0" w:color="221F1F"/>
              <w:left w:val="single" w:sz="4" w:space="0" w:color="221F1F"/>
              <w:bottom w:val="single" w:sz="6" w:space="0" w:color="221F1F"/>
              <w:right w:val="single" w:sz="6" w:space="0" w:color="221F1F"/>
            </w:tcBorders>
            <w:vAlign w:val="center"/>
          </w:tcPr>
          <w:p w14:paraId="72272B6D"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44C9C04A" w14:textId="77777777" w:rsidTr="009A78BA">
        <w:trPr>
          <w:trHeight w:val="340"/>
        </w:trPr>
        <w:tc>
          <w:tcPr>
            <w:tcW w:w="1634" w:type="dxa"/>
            <w:tcBorders>
              <w:top w:val="single" w:sz="6" w:space="0" w:color="221F1F"/>
              <w:left w:val="single" w:sz="6" w:space="0" w:color="221F1F"/>
              <w:bottom w:val="single" w:sz="6" w:space="0" w:color="221F1F"/>
              <w:right w:val="single" w:sz="4" w:space="0" w:color="221F1F"/>
            </w:tcBorders>
            <w:vAlign w:val="center"/>
            <w:hideMark/>
          </w:tcPr>
          <w:p w14:paraId="6E2542E9"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569</w:t>
            </w:r>
          </w:p>
        </w:tc>
        <w:tc>
          <w:tcPr>
            <w:tcW w:w="1667" w:type="dxa"/>
            <w:tcBorders>
              <w:top w:val="single" w:sz="6" w:space="0" w:color="221F1F"/>
              <w:left w:val="single" w:sz="4" w:space="0" w:color="221F1F"/>
              <w:bottom w:val="single" w:sz="6" w:space="0" w:color="221F1F"/>
              <w:right w:val="single" w:sz="4" w:space="0" w:color="221F1F"/>
            </w:tcBorders>
            <w:vAlign w:val="center"/>
            <w:hideMark/>
          </w:tcPr>
          <w:p w14:paraId="2684CC33"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46.3</w:t>
            </w:r>
          </w:p>
        </w:tc>
        <w:tc>
          <w:tcPr>
            <w:tcW w:w="552" w:type="dxa"/>
            <w:tcBorders>
              <w:top w:val="single" w:sz="6" w:space="0" w:color="221F1F"/>
              <w:left w:val="single" w:sz="4" w:space="0" w:color="221F1F"/>
              <w:bottom w:val="single" w:sz="6" w:space="0" w:color="221F1F"/>
              <w:right w:val="single" w:sz="4" w:space="0" w:color="221F1F"/>
            </w:tcBorders>
            <w:vAlign w:val="center"/>
          </w:tcPr>
          <w:p w14:paraId="4F9A753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1" w:type="dxa"/>
            <w:tcBorders>
              <w:top w:val="single" w:sz="6" w:space="0" w:color="221F1F"/>
              <w:left w:val="single" w:sz="4" w:space="0" w:color="221F1F"/>
              <w:bottom w:val="single" w:sz="6" w:space="0" w:color="221F1F"/>
              <w:right w:val="single" w:sz="4" w:space="0" w:color="221F1F"/>
            </w:tcBorders>
            <w:vAlign w:val="center"/>
          </w:tcPr>
          <w:p w14:paraId="738F19F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3" w:type="dxa"/>
            <w:tcBorders>
              <w:top w:val="single" w:sz="6" w:space="0" w:color="221F1F"/>
              <w:left w:val="single" w:sz="4" w:space="0" w:color="221F1F"/>
              <w:bottom w:val="single" w:sz="6" w:space="0" w:color="221F1F"/>
              <w:right w:val="single" w:sz="4" w:space="0" w:color="221F1F"/>
            </w:tcBorders>
            <w:vAlign w:val="center"/>
            <w:hideMark/>
          </w:tcPr>
          <w:p w14:paraId="53E3FCE9"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3" w:type="dxa"/>
            <w:tcBorders>
              <w:top w:val="single" w:sz="6" w:space="0" w:color="221F1F"/>
              <w:left w:val="single" w:sz="4" w:space="0" w:color="221F1F"/>
              <w:bottom w:val="single" w:sz="6" w:space="0" w:color="221F1F"/>
              <w:right w:val="single" w:sz="4" w:space="0" w:color="221F1F"/>
            </w:tcBorders>
            <w:vAlign w:val="center"/>
          </w:tcPr>
          <w:p w14:paraId="6C6A4AF0"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4511955F" w14:textId="77777777" w:rsidTr="009A78BA">
        <w:trPr>
          <w:trHeight w:val="340"/>
        </w:trPr>
        <w:tc>
          <w:tcPr>
            <w:tcW w:w="1634" w:type="dxa"/>
            <w:tcBorders>
              <w:top w:val="single" w:sz="6" w:space="0" w:color="221F1F"/>
              <w:left w:val="single" w:sz="6" w:space="0" w:color="221F1F"/>
              <w:bottom w:val="single" w:sz="6" w:space="0" w:color="221F1F"/>
              <w:right w:val="single" w:sz="4" w:space="0" w:color="221F1F"/>
            </w:tcBorders>
            <w:vAlign w:val="center"/>
            <w:hideMark/>
          </w:tcPr>
          <w:p w14:paraId="0AE2AE54"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570</w:t>
            </w:r>
          </w:p>
        </w:tc>
        <w:tc>
          <w:tcPr>
            <w:tcW w:w="1667" w:type="dxa"/>
            <w:tcBorders>
              <w:top w:val="single" w:sz="6" w:space="0" w:color="221F1F"/>
              <w:left w:val="single" w:sz="4" w:space="0" w:color="221F1F"/>
              <w:bottom w:val="single" w:sz="6" w:space="0" w:color="221F1F"/>
              <w:right w:val="single" w:sz="4" w:space="0" w:color="221F1F"/>
            </w:tcBorders>
            <w:vAlign w:val="center"/>
            <w:hideMark/>
          </w:tcPr>
          <w:p w14:paraId="35467F05"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45.9</w:t>
            </w:r>
          </w:p>
        </w:tc>
        <w:tc>
          <w:tcPr>
            <w:tcW w:w="552" w:type="dxa"/>
            <w:tcBorders>
              <w:top w:val="single" w:sz="6" w:space="0" w:color="221F1F"/>
              <w:left w:val="single" w:sz="4" w:space="0" w:color="221F1F"/>
              <w:bottom w:val="single" w:sz="6" w:space="0" w:color="221F1F"/>
              <w:right w:val="single" w:sz="4" w:space="0" w:color="221F1F"/>
            </w:tcBorders>
            <w:vAlign w:val="center"/>
          </w:tcPr>
          <w:p w14:paraId="6C83A6A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1" w:type="dxa"/>
            <w:tcBorders>
              <w:top w:val="single" w:sz="6" w:space="0" w:color="221F1F"/>
              <w:left w:val="single" w:sz="4" w:space="0" w:color="221F1F"/>
              <w:bottom w:val="single" w:sz="6" w:space="0" w:color="221F1F"/>
              <w:right w:val="single" w:sz="4" w:space="0" w:color="221F1F"/>
            </w:tcBorders>
            <w:vAlign w:val="center"/>
          </w:tcPr>
          <w:p w14:paraId="119C30B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3" w:type="dxa"/>
            <w:tcBorders>
              <w:top w:val="single" w:sz="6" w:space="0" w:color="221F1F"/>
              <w:left w:val="single" w:sz="4" w:space="0" w:color="221F1F"/>
              <w:bottom w:val="single" w:sz="6" w:space="0" w:color="221F1F"/>
              <w:right w:val="single" w:sz="4" w:space="0" w:color="221F1F"/>
            </w:tcBorders>
            <w:vAlign w:val="center"/>
            <w:hideMark/>
          </w:tcPr>
          <w:p w14:paraId="300618ED"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3" w:type="dxa"/>
            <w:tcBorders>
              <w:top w:val="single" w:sz="6" w:space="0" w:color="221F1F"/>
              <w:left w:val="single" w:sz="4" w:space="0" w:color="221F1F"/>
              <w:bottom w:val="single" w:sz="6" w:space="0" w:color="221F1F"/>
              <w:right w:val="single" w:sz="4" w:space="0" w:color="221F1F"/>
            </w:tcBorders>
            <w:vAlign w:val="center"/>
          </w:tcPr>
          <w:p w14:paraId="74F70F44"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2B2AEC83" w14:textId="77777777" w:rsidTr="009A78BA">
        <w:trPr>
          <w:trHeight w:val="340"/>
        </w:trPr>
        <w:tc>
          <w:tcPr>
            <w:tcW w:w="1634" w:type="dxa"/>
            <w:tcBorders>
              <w:top w:val="single" w:sz="6" w:space="0" w:color="221F1F"/>
              <w:left w:val="single" w:sz="6" w:space="0" w:color="221F1F"/>
              <w:bottom w:val="single" w:sz="6" w:space="0" w:color="221F1F"/>
              <w:right w:val="single" w:sz="4" w:space="0" w:color="221F1F"/>
            </w:tcBorders>
            <w:vAlign w:val="center"/>
            <w:hideMark/>
          </w:tcPr>
          <w:p w14:paraId="4E9C261E"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571</w:t>
            </w:r>
          </w:p>
        </w:tc>
        <w:tc>
          <w:tcPr>
            <w:tcW w:w="1667" w:type="dxa"/>
            <w:tcBorders>
              <w:top w:val="single" w:sz="6" w:space="0" w:color="221F1F"/>
              <w:left w:val="single" w:sz="4" w:space="0" w:color="221F1F"/>
              <w:bottom w:val="single" w:sz="6" w:space="0" w:color="221F1F"/>
              <w:right w:val="single" w:sz="4" w:space="0" w:color="221F1F"/>
            </w:tcBorders>
            <w:vAlign w:val="center"/>
            <w:hideMark/>
          </w:tcPr>
          <w:p w14:paraId="576F271C"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45.6</w:t>
            </w:r>
          </w:p>
        </w:tc>
        <w:tc>
          <w:tcPr>
            <w:tcW w:w="552" w:type="dxa"/>
            <w:tcBorders>
              <w:top w:val="single" w:sz="6" w:space="0" w:color="221F1F"/>
              <w:left w:val="single" w:sz="4" w:space="0" w:color="221F1F"/>
              <w:bottom w:val="single" w:sz="6" w:space="0" w:color="221F1F"/>
              <w:right w:val="single" w:sz="4" w:space="0" w:color="221F1F"/>
            </w:tcBorders>
            <w:vAlign w:val="center"/>
          </w:tcPr>
          <w:p w14:paraId="5E3C51A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1" w:type="dxa"/>
            <w:tcBorders>
              <w:top w:val="single" w:sz="6" w:space="0" w:color="221F1F"/>
              <w:left w:val="single" w:sz="4" w:space="0" w:color="221F1F"/>
              <w:bottom w:val="single" w:sz="6" w:space="0" w:color="221F1F"/>
              <w:right w:val="single" w:sz="4" w:space="0" w:color="221F1F"/>
            </w:tcBorders>
            <w:vAlign w:val="center"/>
          </w:tcPr>
          <w:p w14:paraId="4B1691B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3" w:type="dxa"/>
            <w:tcBorders>
              <w:top w:val="single" w:sz="6" w:space="0" w:color="221F1F"/>
              <w:left w:val="single" w:sz="4" w:space="0" w:color="221F1F"/>
              <w:bottom w:val="single" w:sz="6" w:space="0" w:color="221F1F"/>
              <w:right w:val="single" w:sz="4" w:space="0" w:color="221F1F"/>
            </w:tcBorders>
            <w:vAlign w:val="center"/>
            <w:hideMark/>
          </w:tcPr>
          <w:p w14:paraId="3BE1364E"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3" w:type="dxa"/>
            <w:tcBorders>
              <w:top w:val="single" w:sz="6" w:space="0" w:color="221F1F"/>
              <w:left w:val="single" w:sz="4" w:space="0" w:color="221F1F"/>
              <w:bottom w:val="single" w:sz="6" w:space="0" w:color="221F1F"/>
              <w:right w:val="single" w:sz="4" w:space="0" w:color="221F1F"/>
            </w:tcBorders>
            <w:vAlign w:val="center"/>
          </w:tcPr>
          <w:p w14:paraId="49ED2ED8"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6907E4BB" w14:textId="77777777" w:rsidTr="009A78BA">
        <w:trPr>
          <w:trHeight w:val="340"/>
        </w:trPr>
        <w:tc>
          <w:tcPr>
            <w:tcW w:w="1634" w:type="dxa"/>
            <w:tcBorders>
              <w:top w:val="single" w:sz="6" w:space="0" w:color="221F1F"/>
              <w:left w:val="single" w:sz="6" w:space="0" w:color="221F1F"/>
              <w:bottom w:val="single" w:sz="6" w:space="0" w:color="221F1F"/>
              <w:right w:val="single" w:sz="4" w:space="0" w:color="221F1F"/>
            </w:tcBorders>
            <w:vAlign w:val="center"/>
            <w:hideMark/>
          </w:tcPr>
          <w:p w14:paraId="28C0217A"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572</w:t>
            </w:r>
          </w:p>
        </w:tc>
        <w:tc>
          <w:tcPr>
            <w:tcW w:w="1667" w:type="dxa"/>
            <w:tcBorders>
              <w:top w:val="single" w:sz="6" w:space="0" w:color="221F1F"/>
              <w:left w:val="single" w:sz="4" w:space="0" w:color="221F1F"/>
              <w:bottom w:val="single" w:sz="6" w:space="0" w:color="221F1F"/>
              <w:right w:val="single" w:sz="6" w:space="0" w:color="221F1F"/>
            </w:tcBorders>
            <w:vAlign w:val="center"/>
            <w:hideMark/>
          </w:tcPr>
          <w:p w14:paraId="6DD10E86"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45.4</w:t>
            </w:r>
          </w:p>
        </w:tc>
        <w:tc>
          <w:tcPr>
            <w:tcW w:w="552" w:type="dxa"/>
            <w:tcBorders>
              <w:top w:val="single" w:sz="6" w:space="0" w:color="221F1F"/>
              <w:left w:val="single" w:sz="6" w:space="0" w:color="221F1F"/>
              <w:bottom w:val="single" w:sz="6" w:space="0" w:color="221F1F"/>
              <w:right w:val="single" w:sz="6" w:space="0" w:color="221F1F"/>
            </w:tcBorders>
            <w:vAlign w:val="center"/>
          </w:tcPr>
          <w:p w14:paraId="0827164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1" w:type="dxa"/>
            <w:tcBorders>
              <w:top w:val="single" w:sz="6" w:space="0" w:color="221F1F"/>
              <w:left w:val="single" w:sz="6" w:space="0" w:color="221F1F"/>
              <w:bottom w:val="single" w:sz="6" w:space="0" w:color="221F1F"/>
              <w:right w:val="single" w:sz="6" w:space="0" w:color="221F1F"/>
            </w:tcBorders>
            <w:vAlign w:val="center"/>
          </w:tcPr>
          <w:p w14:paraId="5E8E755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3" w:type="dxa"/>
            <w:tcBorders>
              <w:top w:val="single" w:sz="6" w:space="0" w:color="221F1F"/>
              <w:left w:val="single" w:sz="6" w:space="0" w:color="221F1F"/>
              <w:bottom w:val="single" w:sz="6" w:space="0" w:color="221F1F"/>
              <w:right w:val="single" w:sz="4" w:space="0" w:color="221F1F"/>
            </w:tcBorders>
            <w:vAlign w:val="center"/>
            <w:hideMark/>
          </w:tcPr>
          <w:p w14:paraId="1A385264"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3" w:type="dxa"/>
            <w:tcBorders>
              <w:top w:val="single" w:sz="6" w:space="0" w:color="221F1F"/>
              <w:left w:val="single" w:sz="4" w:space="0" w:color="221F1F"/>
              <w:bottom w:val="single" w:sz="6" w:space="0" w:color="221F1F"/>
              <w:right w:val="single" w:sz="4" w:space="0" w:color="221F1F"/>
            </w:tcBorders>
            <w:vAlign w:val="center"/>
          </w:tcPr>
          <w:p w14:paraId="7DBD7A40"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873627" w:rsidRPr="0053140C" w14:paraId="4E5390B5" w14:textId="77777777" w:rsidTr="009A78BA">
        <w:trPr>
          <w:trHeight w:val="340"/>
        </w:trPr>
        <w:tc>
          <w:tcPr>
            <w:tcW w:w="1634" w:type="dxa"/>
            <w:tcBorders>
              <w:top w:val="single" w:sz="6" w:space="0" w:color="221F1F"/>
              <w:left w:val="single" w:sz="6" w:space="0" w:color="221F1F"/>
              <w:bottom w:val="single" w:sz="4" w:space="0" w:color="221F1F"/>
              <w:right w:val="single" w:sz="6" w:space="0" w:color="221F1F"/>
            </w:tcBorders>
            <w:vAlign w:val="center"/>
            <w:hideMark/>
          </w:tcPr>
          <w:p w14:paraId="6EDEC0F5"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573</w:t>
            </w:r>
          </w:p>
        </w:tc>
        <w:tc>
          <w:tcPr>
            <w:tcW w:w="1667" w:type="dxa"/>
            <w:tcBorders>
              <w:top w:val="single" w:sz="6" w:space="0" w:color="221F1F"/>
              <w:left w:val="single" w:sz="6" w:space="0" w:color="221F1F"/>
              <w:bottom w:val="single" w:sz="6" w:space="0" w:color="221F1F"/>
              <w:right w:val="single" w:sz="6" w:space="0" w:color="221F1F"/>
            </w:tcBorders>
            <w:vAlign w:val="center"/>
            <w:hideMark/>
          </w:tcPr>
          <w:p w14:paraId="729D6DD6"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45.2</w:t>
            </w:r>
          </w:p>
        </w:tc>
        <w:tc>
          <w:tcPr>
            <w:tcW w:w="552" w:type="dxa"/>
            <w:tcBorders>
              <w:top w:val="single" w:sz="6" w:space="0" w:color="221F1F"/>
              <w:left w:val="single" w:sz="6" w:space="0" w:color="221F1F"/>
              <w:bottom w:val="single" w:sz="6" w:space="0" w:color="221F1F"/>
              <w:right w:val="single" w:sz="4" w:space="0" w:color="221F1F"/>
            </w:tcBorders>
            <w:vAlign w:val="center"/>
          </w:tcPr>
          <w:p w14:paraId="1C8BAE3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1" w:type="dxa"/>
            <w:tcBorders>
              <w:top w:val="single" w:sz="6" w:space="0" w:color="221F1F"/>
              <w:left w:val="single" w:sz="4" w:space="0" w:color="221F1F"/>
              <w:bottom w:val="single" w:sz="6" w:space="0" w:color="221F1F"/>
              <w:right w:val="single" w:sz="6" w:space="0" w:color="221F1F"/>
            </w:tcBorders>
            <w:vAlign w:val="center"/>
          </w:tcPr>
          <w:p w14:paraId="35A851F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3" w:type="dxa"/>
            <w:tcBorders>
              <w:top w:val="single" w:sz="6" w:space="0" w:color="221F1F"/>
              <w:left w:val="single" w:sz="6" w:space="0" w:color="221F1F"/>
              <w:bottom w:val="single" w:sz="6" w:space="0" w:color="221F1F"/>
              <w:right w:val="single" w:sz="4" w:space="0" w:color="221F1F"/>
            </w:tcBorders>
            <w:vAlign w:val="center"/>
            <w:hideMark/>
          </w:tcPr>
          <w:p w14:paraId="155D81F2"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3" w:type="dxa"/>
            <w:tcBorders>
              <w:top w:val="single" w:sz="6" w:space="0" w:color="221F1F"/>
              <w:left w:val="single" w:sz="4" w:space="0" w:color="221F1F"/>
              <w:bottom w:val="single" w:sz="6" w:space="0" w:color="221F1F"/>
              <w:right w:val="single" w:sz="4" w:space="0" w:color="221F1F"/>
            </w:tcBorders>
            <w:vAlign w:val="center"/>
          </w:tcPr>
          <w:p w14:paraId="3F4ED524" w14:textId="77777777" w:rsidR="00873627" w:rsidRPr="0053140C" w:rsidRDefault="00873627" w:rsidP="00F91892">
            <w:pPr>
              <w:suppressAutoHyphens/>
              <w:spacing w:after="160" w:line="256" w:lineRule="auto"/>
              <w:jc w:val="center"/>
              <w:rPr>
                <w:rFonts w:eastAsia="MS Mincho"/>
                <w:sz w:val="16"/>
                <w:szCs w:val="16"/>
                <w:lang w:eastAsia="en-US"/>
              </w:rPr>
            </w:pPr>
          </w:p>
        </w:tc>
      </w:tr>
    </w:tbl>
    <w:p w14:paraId="76E3464B" w14:textId="77777777" w:rsidR="00873627" w:rsidRPr="0053140C" w:rsidRDefault="00873627" w:rsidP="00F91892">
      <w:pPr>
        <w:spacing w:after="0" w:line="240" w:lineRule="auto"/>
        <w:ind w:left="0" w:right="1133"/>
        <w:jc w:val="left"/>
        <w:rPr>
          <w:rFonts w:eastAsia="MS Mincho"/>
          <w:szCs w:val="24"/>
          <w:lang w:val="en-GB" w:eastAsia="en-US"/>
        </w:rPr>
      </w:pPr>
    </w:p>
    <w:p w14:paraId="67EC5A2D" w14:textId="77777777" w:rsidR="00873627" w:rsidRPr="0053140C" w:rsidRDefault="00873627" w:rsidP="00F91892">
      <w:pPr>
        <w:spacing w:after="0" w:line="240" w:lineRule="auto"/>
        <w:ind w:left="0" w:right="1133"/>
        <w:jc w:val="left"/>
        <w:rPr>
          <w:rFonts w:eastAsia="MS Mincho"/>
          <w:szCs w:val="24"/>
          <w:lang w:val="en-GB" w:eastAsia="en-US"/>
        </w:rPr>
      </w:pPr>
    </w:p>
    <w:tbl>
      <w:tblPr>
        <w:tblStyle w:val="TableGrid0"/>
        <w:tblW w:w="5600" w:type="dxa"/>
        <w:tblInd w:w="1134" w:type="dxa"/>
        <w:tblLook w:val="04A0" w:firstRow="1" w:lastRow="0" w:firstColumn="1" w:lastColumn="0" w:noHBand="0" w:noVBand="1"/>
      </w:tblPr>
      <w:tblGrid>
        <w:gridCol w:w="1634"/>
        <w:gridCol w:w="1667"/>
        <w:gridCol w:w="552"/>
        <w:gridCol w:w="551"/>
        <w:gridCol w:w="643"/>
        <w:gridCol w:w="553"/>
      </w:tblGrid>
      <w:tr w:rsidR="0053140C" w:rsidRPr="0053140C" w14:paraId="357C3FE7" w14:textId="77777777" w:rsidTr="00873627">
        <w:trPr>
          <w:trHeight w:val="340"/>
        </w:trPr>
        <w:tc>
          <w:tcPr>
            <w:tcW w:w="1634" w:type="dxa"/>
            <w:vMerge w:val="restart"/>
            <w:tcBorders>
              <w:top w:val="single" w:sz="6" w:space="0" w:color="221F1F"/>
              <w:left w:val="single" w:sz="6" w:space="0" w:color="221F1F"/>
              <w:bottom w:val="single" w:sz="4" w:space="0" w:color="221F1F"/>
              <w:right w:val="single" w:sz="6" w:space="0" w:color="221F1F"/>
            </w:tcBorders>
            <w:vAlign w:val="center"/>
            <w:hideMark/>
          </w:tcPr>
          <w:p w14:paraId="714C6263"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time in s</w:t>
            </w:r>
          </w:p>
        </w:tc>
        <w:tc>
          <w:tcPr>
            <w:tcW w:w="1667" w:type="dxa"/>
            <w:vMerge w:val="restart"/>
            <w:tcBorders>
              <w:top w:val="single" w:sz="6" w:space="0" w:color="221F1F"/>
              <w:left w:val="single" w:sz="6" w:space="0" w:color="221F1F"/>
              <w:bottom w:val="single" w:sz="4" w:space="0" w:color="221F1F"/>
              <w:right w:val="single" w:sz="6" w:space="0" w:color="221F1F"/>
            </w:tcBorders>
            <w:vAlign w:val="center"/>
            <w:hideMark/>
          </w:tcPr>
          <w:p w14:paraId="1A675B57"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roller speed in km/h</w:t>
            </w:r>
          </w:p>
        </w:tc>
        <w:tc>
          <w:tcPr>
            <w:tcW w:w="2299" w:type="dxa"/>
            <w:gridSpan w:val="4"/>
            <w:tcBorders>
              <w:top w:val="single" w:sz="6" w:space="0" w:color="221F1F"/>
              <w:left w:val="single" w:sz="6" w:space="0" w:color="221F1F"/>
              <w:bottom w:val="single" w:sz="6" w:space="0" w:color="221F1F"/>
              <w:right w:val="single" w:sz="6" w:space="0" w:color="221F1F"/>
            </w:tcBorders>
            <w:vAlign w:val="center"/>
            <w:hideMark/>
          </w:tcPr>
          <w:p w14:paraId="0A27D753"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phase indicators</w:t>
            </w:r>
          </w:p>
        </w:tc>
      </w:tr>
      <w:tr w:rsidR="0053140C" w:rsidRPr="0053140C" w14:paraId="374409EA" w14:textId="77777777" w:rsidTr="00873627">
        <w:trPr>
          <w:trHeight w:val="340"/>
        </w:trPr>
        <w:tc>
          <w:tcPr>
            <w:tcW w:w="0" w:type="auto"/>
            <w:vMerge/>
            <w:tcBorders>
              <w:top w:val="single" w:sz="6" w:space="0" w:color="221F1F"/>
              <w:left w:val="single" w:sz="6" w:space="0" w:color="221F1F"/>
              <w:bottom w:val="single" w:sz="4" w:space="0" w:color="221F1F"/>
              <w:right w:val="single" w:sz="6" w:space="0" w:color="221F1F"/>
            </w:tcBorders>
            <w:vAlign w:val="center"/>
            <w:hideMark/>
          </w:tcPr>
          <w:p w14:paraId="7AAC55F5" w14:textId="77777777" w:rsidR="00873627" w:rsidRPr="0053140C" w:rsidRDefault="00873627" w:rsidP="00F91892">
            <w:pPr>
              <w:rPr>
                <w:i/>
                <w:iCs/>
                <w:sz w:val="16"/>
                <w:szCs w:val="16"/>
              </w:rPr>
            </w:pPr>
          </w:p>
        </w:tc>
        <w:tc>
          <w:tcPr>
            <w:tcW w:w="0" w:type="auto"/>
            <w:vMerge/>
            <w:tcBorders>
              <w:top w:val="single" w:sz="6" w:space="0" w:color="221F1F"/>
              <w:left w:val="single" w:sz="6" w:space="0" w:color="221F1F"/>
              <w:bottom w:val="single" w:sz="4" w:space="0" w:color="221F1F"/>
              <w:right w:val="single" w:sz="6" w:space="0" w:color="221F1F"/>
            </w:tcBorders>
            <w:vAlign w:val="center"/>
            <w:hideMark/>
          </w:tcPr>
          <w:p w14:paraId="406A9E6D" w14:textId="77777777" w:rsidR="00873627" w:rsidRPr="0053140C" w:rsidRDefault="00873627" w:rsidP="00F91892">
            <w:pPr>
              <w:rPr>
                <w:i/>
                <w:iCs/>
                <w:sz w:val="16"/>
                <w:szCs w:val="16"/>
              </w:rPr>
            </w:pPr>
          </w:p>
        </w:tc>
        <w:tc>
          <w:tcPr>
            <w:tcW w:w="552" w:type="dxa"/>
            <w:tcBorders>
              <w:top w:val="single" w:sz="6" w:space="0" w:color="221F1F"/>
              <w:left w:val="single" w:sz="6" w:space="0" w:color="221F1F"/>
              <w:bottom w:val="single" w:sz="4" w:space="0" w:color="221F1F"/>
              <w:right w:val="single" w:sz="6" w:space="0" w:color="221F1F"/>
            </w:tcBorders>
            <w:vAlign w:val="center"/>
            <w:hideMark/>
          </w:tcPr>
          <w:p w14:paraId="554C9057" w14:textId="77777777" w:rsidR="00873627" w:rsidRPr="0053140C" w:rsidRDefault="00873627" w:rsidP="00F91892">
            <w:pPr>
              <w:suppressAutoHyphens/>
              <w:spacing w:line="256" w:lineRule="auto"/>
              <w:ind w:left="8" w:right="40"/>
              <w:jc w:val="center"/>
              <w:rPr>
                <w:rFonts w:eastAsia="MS Mincho"/>
                <w:i/>
                <w:iCs/>
                <w:sz w:val="16"/>
                <w:szCs w:val="16"/>
                <w:lang w:eastAsia="en-US"/>
              </w:rPr>
            </w:pPr>
            <w:r w:rsidRPr="0053140C">
              <w:rPr>
                <w:rFonts w:eastAsia="MS Mincho"/>
                <w:i/>
                <w:iCs/>
                <w:sz w:val="16"/>
                <w:szCs w:val="16"/>
                <w:lang w:eastAsia="en-US"/>
              </w:rPr>
              <w:t>stop</w:t>
            </w:r>
          </w:p>
        </w:tc>
        <w:tc>
          <w:tcPr>
            <w:tcW w:w="551" w:type="dxa"/>
            <w:tcBorders>
              <w:top w:val="single" w:sz="6" w:space="0" w:color="221F1F"/>
              <w:left w:val="single" w:sz="6" w:space="0" w:color="221F1F"/>
              <w:bottom w:val="single" w:sz="4" w:space="0" w:color="221F1F"/>
              <w:right w:val="single" w:sz="6" w:space="0" w:color="221F1F"/>
            </w:tcBorders>
            <w:vAlign w:val="center"/>
            <w:hideMark/>
          </w:tcPr>
          <w:p w14:paraId="754A4427" w14:textId="77777777" w:rsidR="00873627" w:rsidRPr="0053140C" w:rsidRDefault="00873627" w:rsidP="00F91892">
            <w:pPr>
              <w:suppressAutoHyphens/>
              <w:spacing w:line="256" w:lineRule="auto"/>
              <w:ind w:left="8" w:right="39"/>
              <w:jc w:val="center"/>
              <w:rPr>
                <w:rFonts w:eastAsia="MS Mincho"/>
                <w:i/>
                <w:iCs/>
                <w:sz w:val="16"/>
                <w:szCs w:val="16"/>
                <w:lang w:eastAsia="en-US"/>
              </w:rPr>
            </w:pPr>
            <w:r w:rsidRPr="0053140C">
              <w:rPr>
                <w:rFonts w:eastAsia="MS Mincho"/>
                <w:i/>
                <w:iCs/>
                <w:sz w:val="16"/>
                <w:szCs w:val="16"/>
                <w:lang w:eastAsia="en-US"/>
              </w:rPr>
              <w:t>acc</w:t>
            </w:r>
          </w:p>
        </w:tc>
        <w:tc>
          <w:tcPr>
            <w:tcW w:w="643" w:type="dxa"/>
            <w:tcBorders>
              <w:top w:val="single" w:sz="6" w:space="0" w:color="221F1F"/>
              <w:left w:val="single" w:sz="6" w:space="0" w:color="221F1F"/>
              <w:bottom w:val="single" w:sz="4" w:space="0" w:color="221F1F"/>
              <w:right w:val="single" w:sz="6" w:space="0" w:color="221F1F"/>
            </w:tcBorders>
            <w:vAlign w:val="center"/>
            <w:hideMark/>
          </w:tcPr>
          <w:p w14:paraId="3D25713F"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cruise</w:t>
            </w:r>
          </w:p>
        </w:tc>
        <w:tc>
          <w:tcPr>
            <w:tcW w:w="553" w:type="dxa"/>
            <w:tcBorders>
              <w:top w:val="single" w:sz="6" w:space="0" w:color="221F1F"/>
              <w:left w:val="single" w:sz="6" w:space="0" w:color="221F1F"/>
              <w:bottom w:val="single" w:sz="4" w:space="0" w:color="221F1F"/>
              <w:right w:val="single" w:sz="6" w:space="0" w:color="221F1F"/>
            </w:tcBorders>
            <w:vAlign w:val="center"/>
            <w:hideMark/>
          </w:tcPr>
          <w:p w14:paraId="60765913" w14:textId="77777777" w:rsidR="00873627" w:rsidRPr="0053140C" w:rsidRDefault="00873627" w:rsidP="00F91892">
            <w:pPr>
              <w:suppressAutoHyphens/>
              <w:spacing w:line="256" w:lineRule="auto"/>
              <w:ind w:left="8" w:right="40"/>
              <w:jc w:val="center"/>
              <w:rPr>
                <w:rFonts w:eastAsia="MS Mincho"/>
                <w:i/>
                <w:iCs/>
                <w:sz w:val="16"/>
                <w:szCs w:val="16"/>
                <w:lang w:eastAsia="en-US"/>
              </w:rPr>
            </w:pPr>
            <w:r w:rsidRPr="0053140C">
              <w:rPr>
                <w:rFonts w:eastAsia="MS Mincho"/>
                <w:i/>
                <w:iCs/>
                <w:sz w:val="16"/>
                <w:szCs w:val="16"/>
                <w:lang w:eastAsia="en-US"/>
              </w:rPr>
              <w:t>dec</w:t>
            </w:r>
          </w:p>
        </w:tc>
      </w:tr>
      <w:tr w:rsidR="0053140C" w:rsidRPr="0053140C" w14:paraId="31FB58F7" w14:textId="77777777" w:rsidTr="00873627">
        <w:trPr>
          <w:trHeight w:val="340"/>
        </w:trPr>
        <w:tc>
          <w:tcPr>
            <w:tcW w:w="1634" w:type="dxa"/>
            <w:tcBorders>
              <w:top w:val="single" w:sz="12" w:space="0" w:color="000000"/>
              <w:left w:val="single" w:sz="6" w:space="0" w:color="221F1F"/>
              <w:bottom w:val="single" w:sz="4" w:space="0" w:color="221F1F"/>
              <w:right w:val="single" w:sz="6" w:space="0" w:color="221F1F"/>
            </w:tcBorders>
            <w:vAlign w:val="center"/>
            <w:hideMark/>
          </w:tcPr>
          <w:p w14:paraId="483D31F2"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574</w:t>
            </w:r>
          </w:p>
        </w:tc>
        <w:tc>
          <w:tcPr>
            <w:tcW w:w="1667" w:type="dxa"/>
            <w:tcBorders>
              <w:top w:val="single" w:sz="12" w:space="0" w:color="000000"/>
              <w:left w:val="single" w:sz="6" w:space="0" w:color="221F1F"/>
              <w:bottom w:val="single" w:sz="4" w:space="0" w:color="221F1F"/>
              <w:right w:val="single" w:sz="6" w:space="0" w:color="221F1F"/>
            </w:tcBorders>
            <w:vAlign w:val="center"/>
            <w:hideMark/>
          </w:tcPr>
          <w:p w14:paraId="6EB1E5E1"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45.1</w:t>
            </w:r>
          </w:p>
        </w:tc>
        <w:tc>
          <w:tcPr>
            <w:tcW w:w="552" w:type="dxa"/>
            <w:tcBorders>
              <w:top w:val="single" w:sz="12" w:space="0" w:color="000000"/>
              <w:left w:val="single" w:sz="6" w:space="0" w:color="221F1F"/>
              <w:bottom w:val="single" w:sz="4" w:space="0" w:color="221F1F"/>
              <w:right w:val="single" w:sz="6" w:space="0" w:color="221F1F"/>
            </w:tcBorders>
            <w:vAlign w:val="center"/>
          </w:tcPr>
          <w:p w14:paraId="39CCE83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1" w:type="dxa"/>
            <w:tcBorders>
              <w:top w:val="single" w:sz="12" w:space="0" w:color="000000"/>
              <w:left w:val="single" w:sz="6" w:space="0" w:color="221F1F"/>
              <w:bottom w:val="single" w:sz="4" w:space="0" w:color="221F1F"/>
              <w:right w:val="single" w:sz="6" w:space="0" w:color="221F1F"/>
            </w:tcBorders>
            <w:vAlign w:val="center"/>
          </w:tcPr>
          <w:p w14:paraId="04F4789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3" w:type="dxa"/>
            <w:tcBorders>
              <w:top w:val="single" w:sz="12" w:space="0" w:color="000000"/>
              <w:left w:val="single" w:sz="6" w:space="0" w:color="221F1F"/>
              <w:bottom w:val="single" w:sz="4" w:space="0" w:color="221F1F"/>
              <w:right w:val="single" w:sz="6" w:space="0" w:color="221F1F"/>
            </w:tcBorders>
            <w:vAlign w:val="center"/>
            <w:hideMark/>
          </w:tcPr>
          <w:p w14:paraId="31C31C10"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3" w:type="dxa"/>
            <w:tcBorders>
              <w:top w:val="single" w:sz="12" w:space="0" w:color="000000"/>
              <w:left w:val="single" w:sz="6" w:space="0" w:color="221F1F"/>
              <w:bottom w:val="single" w:sz="4" w:space="0" w:color="221F1F"/>
              <w:right w:val="single" w:sz="6" w:space="0" w:color="221F1F"/>
            </w:tcBorders>
            <w:vAlign w:val="center"/>
          </w:tcPr>
          <w:p w14:paraId="2518582C"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217DD0CD" w14:textId="77777777" w:rsidTr="00873627">
        <w:trPr>
          <w:trHeight w:val="340"/>
        </w:trPr>
        <w:tc>
          <w:tcPr>
            <w:tcW w:w="1634" w:type="dxa"/>
            <w:tcBorders>
              <w:top w:val="single" w:sz="4" w:space="0" w:color="221F1F"/>
              <w:left w:val="single" w:sz="6" w:space="0" w:color="221F1F"/>
              <w:bottom w:val="single" w:sz="4" w:space="0" w:color="221F1F"/>
              <w:right w:val="single" w:sz="6" w:space="0" w:color="221F1F"/>
            </w:tcBorders>
            <w:vAlign w:val="center"/>
            <w:hideMark/>
          </w:tcPr>
          <w:p w14:paraId="1290D26D"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575</w:t>
            </w:r>
          </w:p>
        </w:tc>
        <w:tc>
          <w:tcPr>
            <w:tcW w:w="1667" w:type="dxa"/>
            <w:tcBorders>
              <w:top w:val="single" w:sz="4" w:space="0" w:color="221F1F"/>
              <w:left w:val="single" w:sz="6" w:space="0" w:color="221F1F"/>
              <w:bottom w:val="single" w:sz="4" w:space="0" w:color="221F1F"/>
              <w:right w:val="single" w:sz="4" w:space="0" w:color="221F1F"/>
            </w:tcBorders>
            <w:vAlign w:val="center"/>
            <w:hideMark/>
          </w:tcPr>
          <w:p w14:paraId="58E55924"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44.8</w:t>
            </w:r>
          </w:p>
        </w:tc>
        <w:tc>
          <w:tcPr>
            <w:tcW w:w="552" w:type="dxa"/>
            <w:tcBorders>
              <w:top w:val="single" w:sz="4" w:space="0" w:color="221F1F"/>
              <w:left w:val="single" w:sz="4" w:space="0" w:color="221F1F"/>
              <w:bottom w:val="single" w:sz="4" w:space="0" w:color="221F1F"/>
              <w:right w:val="single" w:sz="6" w:space="0" w:color="221F1F"/>
            </w:tcBorders>
            <w:vAlign w:val="center"/>
          </w:tcPr>
          <w:p w14:paraId="7199A71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1" w:type="dxa"/>
            <w:tcBorders>
              <w:top w:val="single" w:sz="4" w:space="0" w:color="221F1F"/>
              <w:left w:val="single" w:sz="6" w:space="0" w:color="221F1F"/>
              <w:bottom w:val="single" w:sz="4" w:space="0" w:color="221F1F"/>
              <w:right w:val="single" w:sz="6" w:space="0" w:color="221F1F"/>
            </w:tcBorders>
            <w:vAlign w:val="center"/>
          </w:tcPr>
          <w:p w14:paraId="2EAC4EF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3" w:type="dxa"/>
            <w:tcBorders>
              <w:top w:val="single" w:sz="4" w:space="0" w:color="221F1F"/>
              <w:left w:val="single" w:sz="6" w:space="0" w:color="221F1F"/>
              <w:bottom w:val="single" w:sz="4" w:space="0" w:color="221F1F"/>
              <w:right w:val="single" w:sz="4" w:space="0" w:color="221F1F"/>
            </w:tcBorders>
            <w:vAlign w:val="center"/>
          </w:tcPr>
          <w:p w14:paraId="235D138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3" w:type="dxa"/>
            <w:tcBorders>
              <w:top w:val="single" w:sz="4" w:space="0" w:color="221F1F"/>
              <w:left w:val="single" w:sz="4" w:space="0" w:color="221F1F"/>
              <w:bottom w:val="single" w:sz="4" w:space="0" w:color="221F1F"/>
              <w:right w:val="single" w:sz="4" w:space="0" w:color="221F1F"/>
            </w:tcBorders>
            <w:vAlign w:val="center"/>
            <w:hideMark/>
          </w:tcPr>
          <w:p w14:paraId="44C3AAD7"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5EB8B6DB" w14:textId="77777777" w:rsidTr="00873627">
        <w:trPr>
          <w:trHeight w:val="340"/>
        </w:trPr>
        <w:tc>
          <w:tcPr>
            <w:tcW w:w="1634" w:type="dxa"/>
            <w:tcBorders>
              <w:top w:val="single" w:sz="4" w:space="0" w:color="221F1F"/>
              <w:left w:val="single" w:sz="6" w:space="0" w:color="221F1F"/>
              <w:bottom w:val="single" w:sz="4" w:space="0" w:color="221F1F"/>
              <w:right w:val="single" w:sz="4" w:space="0" w:color="221F1F"/>
            </w:tcBorders>
            <w:vAlign w:val="center"/>
            <w:hideMark/>
          </w:tcPr>
          <w:p w14:paraId="72C00204"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576</w:t>
            </w:r>
          </w:p>
        </w:tc>
        <w:tc>
          <w:tcPr>
            <w:tcW w:w="1667" w:type="dxa"/>
            <w:tcBorders>
              <w:top w:val="single" w:sz="4" w:space="0" w:color="221F1F"/>
              <w:left w:val="single" w:sz="4" w:space="0" w:color="221F1F"/>
              <w:bottom w:val="single" w:sz="4" w:space="0" w:color="221F1F"/>
              <w:right w:val="single" w:sz="4" w:space="0" w:color="221F1F"/>
            </w:tcBorders>
            <w:vAlign w:val="center"/>
            <w:hideMark/>
          </w:tcPr>
          <w:p w14:paraId="4B1A4079"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43.5</w:t>
            </w:r>
          </w:p>
        </w:tc>
        <w:tc>
          <w:tcPr>
            <w:tcW w:w="552" w:type="dxa"/>
            <w:tcBorders>
              <w:top w:val="single" w:sz="4" w:space="0" w:color="221F1F"/>
              <w:left w:val="single" w:sz="4" w:space="0" w:color="221F1F"/>
              <w:bottom w:val="single" w:sz="4" w:space="0" w:color="221F1F"/>
              <w:right w:val="single" w:sz="4" w:space="0" w:color="221F1F"/>
            </w:tcBorders>
            <w:vAlign w:val="center"/>
          </w:tcPr>
          <w:p w14:paraId="492846E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1" w:type="dxa"/>
            <w:tcBorders>
              <w:top w:val="single" w:sz="4" w:space="0" w:color="221F1F"/>
              <w:left w:val="single" w:sz="4" w:space="0" w:color="221F1F"/>
              <w:bottom w:val="single" w:sz="4" w:space="0" w:color="221F1F"/>
              <w:right w:val="single" w:sz="4" w:space="0" w:color="221F1F"/>
            </w:tcBorders>
            <w:vAlign w:val="center"/>
          </w:tcPr>
          <w:p w14:paraId="29343FA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3" w:type="dxa"/>
            <w:tcBorders>
              <w:top w:val="single" w:sz="4" w:space="0" w:color="221F1F"/>
              <w:left w:val="single" w:sz="4" w:space="0" w:color="221F1F"/>
              <w:bottom w:val="single" w:sz="4" w:space="0" w:color="221F1F"/>
              <w:right w:val="single" w:sz="4" w:space="0" w:color="221F1F"/>
            </w:tcBorders>
            <w:vAlign w:val="center"/>
          </w:tcPr>
          <w:p w14:paraId="547A53D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3" w:type="dxa"/>
            <w:tcBorders>
              <w:top w:val="single" w:sz="4" w:space="0" w:color="221F1F"/>
              <w:left w:val="single" w:sz="4" w:space="0" w:color="221F1F"/>
              <w:bottom w:val="single" w:sz="4" w:space="0" w:color="221F1F"/>
              <w:right w:val="single" w:sz="4" w:space="0" w:color="221F1F"/>
            </w:tcBorders>
            <w:vAlign w:val="center"/>
            <w:hideMark/>
          </w:tcPr>
          <w:p w14:paraId="73F02497"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1F482D8E" w14:textId="77777777" w:rsidTr="00873627">
        <w:trPr>
          <w:trHeight w:val="340"/>
        </w:trPr>
        <w:tc>
          <w:tcPr>
            <w:tcW w:w="1634" w:type="dxa"/>
            <w:tcBorders>
              <w:top w:val="single" w:sz="4" w:space="0" w:color="221F1F"/>
              <w:left w:val="single" w:sz="6" w:space="0" w:color="221F1F"/>
              <w:bottom w:val="single" w:sz="4" w:space="0" w:color="221F1F"/>
              <w:right w:val="single" w:sz="4" w:space="0" w:color="221F1F"/>
            </w:tcBorders>
            <w:vAlign w:val="center"/>
            <w:hideMark/>
          </w:tcPr>
          <w:p w14:paraId="6F4BCF17"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577</w:t>
            </w:r>
          </w:p>
        </w:tc>
        <w:tc>
          <w:tcPr>
            <w:tcW w:w="1667" w:type="dxa"/>
            <w:tcBorders>
              <w:top w:val="single" w:sz="4" w:space="0" w:color="221F1F"/>
              <w:left w:val="single" w:sz="4" w:space="0" w:color="221F1F"/>
              <w:bottom w:val="single" w:sz="4" w:space="0" w:color="221F1F"/>
              <w:right w:val="single" w:sz="4" w:space="0" w:color="221F1F"/>
            </w:tcBorders>
            <w:vAlign w:val="center"/>
            <w:hideMark/>
          </w:tcPr>
          <w:p w14:paraId="4A5495E6"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40.9</w:t>
            </w:r>
          </w:p>
        </w:tc>
        <w:tc>
          <w:tcPr>
            <w:tcW w:w="552" w:type="dxa"/>
            <w:tcBorders>
              <w:top w:val="single" w:sz="4" w:space="0" w:color="221F1F"/>
              <w:left w:val="single" w:sz="4" w:space="0" w:color="221F1F"/>
              <w:bottom w:val="single" w:sz="4" w:space="0" w:color="221F1F"/>
              <w:right w:val="single" w:sz="4" w:space="0" w:color="221F1F"/>
            </w:tcBorders>
            <w:vAlign w:val="center"/>
          </w:tcPr>
          <w:p w14:paraId="2A076BC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1" w:type="dxa"/>
            <w:tcBorders>
              <w:top w:val="single" w:sz="4" w:space="0" w:color="221F1F"/>
              <w:left w:val="single" w:sz="4" w:space="0" w:color="221F1F"/>
              <w:bottom w:val="single" w:sz="4" w:space="0" w:color="221F1F"/>
              <w:right w:val="single" w:sz="4" w:space="0" w:color="221F1F"/>
            </w:tcBorders>
            <w:vAlign w:val="center"/>
          </w:tcPr>
          <w:p w14:paraId="79BF69B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3" w:type="dxa"/>
            <w:tcBorders>
              <w:top w:val="single" w:sz="4" w:space="0" w:color="221F1F"/>
              <w:left w:val="single" w:sz="4" w:space="0" w:color="221F1F"/>
              <w:bottom w:val="single" w:sz="4" w:space="0" w:color="221F1F"/>
              <w:right w:val="single" w:sz="4" w:space="0" w:color="221F1F"/>
            </w:tcBorders>
            <w:vAlign w:val="center"/>
          </w:tcPr>
          <w:p w14:paraId="3F4888C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3" w:type="dxa"/>
            <w:tcBorders>
              <w:top w:val="single" w:sz="4" w:space="0" w:color="221F1F"/>
              <w:left w:val="single" w:sz="4" w:space="0" w:color="221F1F"/>
              <w:bottom w:val="single" w:sz="4" w:space="0" w:color="221F1F"/>
              <w:right w:val="single" w:sz="4" w:space="0" w:color="221F1F"/>
            </w:tcBorders>
            <w:vAlign w:val="center"/>
            <w:hideMark/>
          </w:tcPr>
          <w:p w14:paraId="5CB4CDCE"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209ECD1B" w14:textId="77777777" w:rsidTr="00873627">
        <w:trPr>
          <w:trHeight w:val="340"/>
        </w:trPr>
        <w:tc>
          <w:tcPr>
            <w:tcW w:w="1634" w:type="dxa"/>
            <w:tcBorders>
              <w:top w:val="single" w:sz="4" w:space="0" w:color="221F1F"/>
              <w:left w:val="single" w:sz="6" w:space="0" w:color="221F1F"/>
              <w:bottom w:val="single" w:sz="4" w:space="0" w:color="221F1F"/>
              <w:right w:val="single" w:sz="4" w:space="0" w:color="221F1F"/>
            </w:tcBorders>
            <w:vAlign w:val="center"/>
            <w:hideMark/>
          </w:tcPr>
          <w:p w14:paraId="2F0872A2"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578</w:t>
            </w:r>
          </w:p>
        </w:tc>
        <w:tc>
          <w:tcPr>
            <w:tcW w:w="1667" w:type="dxa"/>
            <w:tcBorders>
              <w:top w:val="single" w:sz="4" w:space="0" w:color="221F1F"/>
              <w:left w:val="single" w:sz="4" w:space="0" w:color="221F1F"/>
              <w:bottom w:val="single" w:sz="4" w:space="0" w:color="221F1F"/>
              <w:right w:val="single" w:sz="4" w:space="0" w:color="221F1F"/>
            </w:tcBorders>
            <w:vAlign w:val="center"/>
            <w:hideMark/>
          </w:tcPr>
          <w:p w14:paraId="722286B7"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38.2</w:t>
            </w:r>
          </w:p>
        </w:tc>
        <w:tc>
          <w:tcPr>
            <w:tcW w:w="552" w:type="dxa"/>
            <w:tcBorders>
              <w:top w:val="single" w:sz="4" w:space="0" w:color="221F1F"/>
              <w:left w:val="single" w:sz="4" w:space="0" w:color="221F1F"/>
              <w:bottom w:val="single" w:sz="4" w:space="0" w:color="221F1F"/>
              <w:right w:val="single" w:sz="4" w:space="0" w:color="221F1F"/>
            </w:tcBorders>
            <w:vAlign w:val="center"/>
          </w:tcPr>
          <w:p w14:paraId="319720D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1" w:type="dxa"/>
            <w:tcBorders>
              <w:top w:val="single" w:sz="4" w:space="0" w:color="221F1F"/>
              <w:left w:val="single" w:sz="4" w:space="0" w:color="221F1F"/>
              <w:bottom w:val="single" w:sz="4" w:space="0" w:color="221F1F"/>
              <w:right w:val="single" w:sz="4" w:space="0" w:color="221F1F"/>
            </w:tcBorders>
            <w:vAlign w:val="center"/>
          </w:tcPr>
          <w:p w14:paraId="0DD332B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3" w:type="dxa"/>
            <w:tcBorders>
              <w:top w:val="single" w:sz="4" w:space="0" w:color="221F1F"/>
              <w:left w:val="single" w:sz="4" w:space="0" w:color="221F1F"/>
              <w:bottom w:val="single" w:sz="4" w:space="0" w:color="221F1F"/>
              <w:right w:val="single" w:sz="4" w:space="0" w:color="221F1F"/>
            </w:tcBorders>
            <w:vAlign w:val="center"/>
          </w:tcPr>
          <w:p w14:paraId="7A4D7E2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3" w:type="dxa"/>
            <w:tcBorders>
              <w:top w:val="single" w:sz="4" w:space="0" w:color="221F1F"/>
              <w:left w:val="single" w:sz="4" w:space="0" w:color="221F1F"/>
              <w:bottom w:val="single" w:sz="4" w:space="0" w:color="221F1F"/>
              <w:right w:val="single" w:sz="4" w:space="0" w:color="221F1F"/>
            </w:tcBorders>
            <w:vAlign w:val="center"/>
            <w:hideMark/>
          </w:tcPr>
          <w:p w14:paraId="09EE938A"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56D1B77A" w14:textId="77777777" w:rsidTr="00873627">
        <w:trPr>
          <w:trHeight w:val="340"/>
        </w:trPr>
        <w:tc>
          <w:tcPr>
            <w:tcW w:w="1634" w:type="dxa"/>
            <w:tcBorders>
              <w:top w:val="single" w:sz="4" w:space="0" w:color="221F1F"/>
              <w:left w:val="single" w:sz="6" w:space="0" w:color="221F1F"/>
              <w:bottom w:val="single" w:sz="4" w:space="0" w:color="221F1F"/>
              <w:right w:val="single" w:sz="4" w:space="0" w:color="221F1F"/>
            </w:tcBorders>
            <w:vAlign w:val="center"/>
            <w:hideMark/>
          </w:tcPr>
          <w:p w14:paraId="072F5297"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579</w:t>
            </w:r>
          </w:p>
        </w:tc>
        <w:tc>
          <w:tcPr>
            <w:tcW w:w="1667" w:type="dxa"/>
            <w:tcBorders>
              <w:top w:val="single" w:sz="4" w:space="0" w:color="221F1F"/>
              <w:left w:val="single" w:sz="4" w:space="0" w:color="221F1F"/>
              <w:bottom w:val="single" w:sz="4" w:space="0" w:color="221F1F"/>
              <w:right w:val="single" w:sz="4" w:space="0" w:color="221F1F"/>
            </w:tcBorders>
            <w:vAlign w:val="center"/>
            <w:hideMark/>
          </w:tcPr>
          <w:p w14:paraId="3D800CCC"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35.6</w:t>
            </w:r>
          </w:p>
        </w:tc>
        <w:tc>
          <w:tcPr>
            <w:tcW w:w="552" w:type="dxa"/>
            <w:tcBorders>
              <w:top w:val="single" w:sz="4" w:space="0" w:color="221F1F"/>
              <w:left w:val="single" w:sz="4" w:space="0" w:color="221F1F"/>
              <w:bottom w:val="single" w:sz="4" w:space="0" w:color="221F1F"/>
              <w:right w:val="single" w:sz="4" w:space="0" w:color="221F1F"/>
            </w:tcBorders>
            <w:vAlign w:val="center"/>
          </w:tcPr>
          <w:p w14:paraId="7477D2C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1" w:type="dxa"/>
            <w:tcBorders>
              <w:top w:val="single" w:sz="4" w:space="0" w:color="221F1F"/>
              <w:left w:val="single" w:sz="4" w:space="0" w:color="221F1F"/>
              <w:bottom w:val="single" w:sz="4" w:space="0" w:color="221F1F"/>
              <w:right w:val="single" w:sz="4" w:space="0" w:color="221F1F"/>
            </w:tcBorders>
            <w:vAlign w:val="center"/>
          </w:tcPr>
          <w:p w14:paraId="33DF543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3" w:type="dxa"/>
            <w:tcBorders>
              <w:top w:val="single" w:sz="4" w:space="0" w:color="221F1F"/>
              <w:left w:val="single" w:sz="4" w:space="0" w:color="221F1F"/>
              <w:bottom w:val="single" w:sz="4" w:space="0" w:color="221F1F"/>
              <w:right w:val="single" w:sz="4" w:space="0" w:color="221F1F"/>
            </w:tcBorders>
            <w:vAlign w:val="center"/>
          </w:tcPr>
          <w:p w14:paraId="19ADEBE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3" w:type="dxa"/>
            <w:tcBorders>
              <w:top w:val="single" w:sz="4" w:space="0" w:color="221F1F"/>
              <w:left w:val="single" w:sz="4" w:space="0" w:color="221F1F"/>
              <w:bottom w:val="single" w:sz="4" w:space="0" w:color="221F1F"/>
              <w:right w:val="single" w:sz="4" w:space="0" w:color="221F1F"/>
            </w:tcBorders>
            <w:vAlign w:val="center"/>
            <w:hideMark/>
          </w:tcPr>
          <w:p w14:paraId="403F489E"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5273AE06" w14:textId="77777777" w:rsidTr="00873627">
        <w:trPr>
          <w:trHeight w:val="340"/>
        </w:trPr>
        <w:tc>
          <w:tcPr>
            <w:tcW w:w="1634" w:type="dxa"/>
            <w:tcBorders>
              <w:top w:val="single" w:sz="4" w:space="0" w:color="221F1F"/>
              <w:left w:val="single" w:sz="6" w:space="0" w:color="221F1F"/>
              <w:bottom w:val="single" w:sz="4" w:space="0" w:color="221F1F"/>
              <w:right w:val="single" w:sz="4" w:space="0" w:color="221F1F"/>
            </w:tcBorders>
            <w:vAlign w:val="center"/>
            <w:hideMark/>
          </w:tcPr>
          <w:p w14:paraId="4678BA9B"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580</w:t>
            </w:r>
          </w:p>
        </w:tc>
        <w:tc>
          <w:tcPr>
            <w:tcW w:w="1667" w:type="dxa"/>
            <w:tcBorders>
              <w:top w:val="single" w:sz="4" w:space="0" w:color="221F1F"/>
              <w:left w:val="single" w:sz="4" w:space="0" w:color="221F1F"/>
              <w:bottom w:val="single" w:sz="4" w:space="0" w:color="221F1F"/>
              <w:right w:val="single" w:sz="4" w:space="0" w:color="221F1F"/>
            </w:tcBorders>
            <w:vAlign w:val="center"/>
            <w:hideMark/>
          </w:tcPr>
          <w:p w14:paraId="209BACBE"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33.0</w:t>
            </w:r>
          </w:p>
        </w:tc>
        <w:tc>
          <w:tcPr>
            <w:tcW w:w="552" w:type="dxa"/>
            <w:tcBorders>
              <w:top w:val="single" w:sz="4" w:space="0" w:color="221F1F"/>
              <w:left w:val="single" w:sz="4" w:space="0" w:color="221F1F"/>
              <w:bottom w:val="single" w:sz="4" w:space="0" w:color="221F1F"/>
              <w:right w:val="single" w:sz="4" w:space="0" w:color="221F1F"/>
            </w:tcBorders>
            <w:vAlign w:val="center"/>
          </w:tcPr>
          <w:p w14:paraId="0F3EC61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1" w:type="dxa"/>
            <w:tcBorders>
              <w:top w:val="single" w:sz="4" w:space="0" w:color="221F1F"/>
              <w:left w:val="single" w:sz="4" w:space="0" w:color="221F1F"/>
              <w:bottom w:val="single" w:sz="4" w:space="0" w:color="221F1F"/>
              <w:right w:val="single" w:sz="4" w:space="0" w:color="221F1F"/>
            </w:tcBorders>
            <w:vAlign w:val="center"/>
          </w:tcPr>
          <w:p w14:paraId="7642751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3" w:type="dxa"/>
            <w:tcBorders>
              <w:top w:val="single" w:sz="4" w:space="0" w:color="221F1F"/>
              <w:left w:val="single" w:sz="4" w:space="0" w:color="221F1F"/>
              <w:bottom w:val="single" w:sz="4" w:space="0" w:color="221F1F"/>
              <w:right w:val="single" w:sz="4" w:space="0" w:color="221F1F"/>
            </w:tcBorders>
            <w:vAlign w:val="center"/>
          </w:tcPr>
          <w:p w14:paraId="6E92BC2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3" w:type="dxa"/>
            <w:tcBorders>
              <w:top w:val="single" w:sz="4" w:space="0" w:color="221F1F"/>
              <w:left w:val="single" w:sz="4" w:space="0" w:color="221F1F"/>
              <w:bottom w:val="single" w:sz="4" w:space="0" w:color="221F1F"/>
              <w:right w:val="single" w:sz="4" w:space="0" w:color="221F1F"/>
            </w:tcBorders>
            <w:vAlign w:val="center"/>
            <w:hideMark/>
          </w:tcPr>
          <w:p w14:paraId="0E4A4632"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2D719319" w14:textId="77777777" w:rsidTr="00873627">
        <w:trPr>
          <w:trHeight w:val="340"/>
        </w:trPr>
        <w:tc>
          <w:tcPr>
            <w:tcW w:w="1634" w:type="dxa"/>
            <w:tcBorders>
              <w:top w:val="single" w:sz="4" w:space="0" w:color="221F1F"/>
              <w:left w:val="single" w:sz="6" w:space="0" w:color="221F1F"/>
              <w:bottom w:val="single" w:sz="4" w:space="0" w:color="221F1F"/>
              <w:right w:val="single" w:sz="4" w:space="0" w:color="221F1F"/>
            </w:tcBorders>
            <w:vAlign w:val="center"/>
            <w:hideMark/>
          </w:tcPr>
          <w:p w14:paraId="3AE80F6C"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581</w:t>
            </w:r>
          </w:p>
        </w:tc>
        <w:tc>
          <w:tcPr>
            <w:tcW w:w="1667" w:type="dxa"/>
            <w:tcBorders>
              <w:top w:val="single" w:sz="4" w:space="0" w:color="221F1F"/>
              <w:left w:val="single" w:sz="4" w:space="0" w:color="221F1F"/>
              <w:bottom w:val="single" w:sz="4" w:space="0" w:color="221F1F"/>
              <w:right w:val="single" w:sz="4" w:space="0" w:color="221F1F"/>
            </w:tcBorders>
            <w:vAlign w:val="center"/>
            <w:hideMark/>
          </w:tcPr>
          <w:p w14:paraId="73A463A5"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30.4</w:t>
            </w:r>
          </w:p>
        </w:tc>
        <w:tc>
          <w:tcPr>
            <w:tcW w:w="552" w:type="dxa"/>
            <w:tcBorders>
              <w:top w:val="single" w:sz="4" w:space="0" w:color="221F1F"/>
              <w:left w:val="single" w:sz="4" w:space="0" w:color="221F1F"/>
              <w:bottom w:val="single" w:sz="4" w:space="0" w:color="221F1F"/>
              <w:right w:val="single" w:sz="4" w:space="0" w:color="221F1F"/>
            </w:tcBorders>
            <w:vAlign w:val="center"/>
          </w:tcPr>
          <w:p w14:paraId="048FA0B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1" w:type="dxa"/>
            <w:tcBorders>
              <w:top w:val="single" w:sz="4" w:space="0" w:color="221F1F"/>
              <w:left w:val="single" w:sz="4" w:space="0" w:color="221F1F"/>
              <w:bottom w:val="single" w:sz="4" w:space="0" w:color="221F1F"/>
              <w:right w:val="single" w:sz="4" w:space="0" w:color="221F1F"/>
            </w:tcBorders>
            <w:vAlign w:val="center"/>
          </w:tcPr>
          <w:p w14:paraId="1516267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3" w:type="dxa"/>
            <w:tcBorders>
              <w:top w:val="single" w:sz="4" w:space="0" w:color="221F1F"/>
              <w:left w:val="single" w:sz="4" w:space="0" w:color="221F1F"/>
              <w:bottom w:val="single" w:sz="4" w:space="0" w:color="221F1F"/>
              <w:right w:val="single" w:sz="4" w:space="0" w:color="221F1F"/>
            </w:tcBorders>
            <w:vAlign w:val="center"/>
          </w:tcPr>
          <w:p w14:paraId="0DCD5DD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3" w:type="dxa"/>
            <w:tcBorders>
              <w:top w:val="single" w:sz="4" w:space="0" w:color="221F1F"/>
              <w:left w:val="single" w:sz="4" w:space="0" w:color="221F1F"/>
              <w:bottom w:val="single" w:sz="4" w:space="0" w:color="221F1F"/>
              <w:right w:val="single" w:sz="4" w:space="0" w:color="221F1F"/>
            </w:tcBorders>
            <w:vAlign w:val="center"/>
            <w:hideMark/>
          </w:tcPr>
          <w:p w14:paraId="1A96FCEB"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5CC33AF4" w14:textId="77777777" w:rsidTr="00873627">
        <w:trPr>
          <w:trHeight w:val="340"/>
        </w:trPr>
        <w:tc>
          <w:tcPr>
            <w:tcW w:w="1634" w:type="dxa"/>
            <w:tcBorders>
              <w:top w:val="single" w:sz="4" w:space="0" w:color="221F1F"/>
              <w:left w:val="single" w:sz="6" w:space="0" w:color="221F1F"/>
              <w:bottom w:val="single" w:sz="4" w:space="0" w:color="221F1F"/>
              <w:right w:val="single" w:sz="4" w:space="0" w:color="221F1F"/>
            </w:tcBorders>
            <w:vAlign w:val="center"/>
            <w:hideMark/>
          </w:tcPr>
          <w:p w14:paraId="7924E3BF"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582</w:t>
            </w:r>
          </w:p>
        </w:tc>
        <w:tc>
          <w:tcPr>
            <w:tcW w:w="1667" w:type="dxa"/>
            <w:tcBorders>
              <w:top w:val="single" w:sz="4" w:space="0" w:color="221F1F"/>
              <w:left w:val="single" w:sz="4" w:space="0" w:color="221F1F"/>
              <w:bottom w:val="single" w:sz="4" w:space="0" w:color="221F1F"/>
              <w:right w:val="single" w:sz="4" w:space="0" w:color="221F1F"/>
            </w:tcBorders>
            <w:vAlign w:val="center"/>
            <w:hideMark/>
          </w:tcPr>
          <w:p w14:paraId="17420309"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27.7</w:t>
            </w:r>
          </w:p>
        </w:tc>
        <w:tc>
          <w:tcPr>
            <w:tcW w:w="552" w:type="dxa"/>
            <w:tcBorders>
              <w:top w:val="single" w:sz="4" w:space="0" w:color="221F1F"/>
              <w:left w:val="single" w:sz="4" w:space="0" w:color="221F1F"/>
              <w:bottom w:val="single" w:sz="4" w:space="0" w:color="221F1F"/>
              <w:right w:val="single" w:sz="4" w:space="0" w:color="221F1F"/>
            </w:tcBorders>
            <w:vAlign w:val="center"/>
          </w:tcPr>
          <w:p w14:paraId="5A7B326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1" w:type="dxa"/>
            <w:tcBorders>
              <w:top w:val="single" w:sz="4" w:space="0" w:color="221F1F"/>
              <w:left w:val="single" w:sz="4" w:space="0" w:color="221F1F"/>
              <w:bottom w:val="single" w:sz="4" w:space="0" w:color="221F1F"/>
              <w:right w:val="single" w:sz="4" w:space="0" w:color="221F1F"/>
            </w:tcBorders>
            <w:vAlign w:val="center"/>
          </w:tcPr>
          <w:p w14:paraId="434A8EB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3" w:type="dxa"/>
            <w:tcBorders>
              <w:top w:val="single" w:sz="4" w:space="0" w:color="221F1F"/>
              <w:left w:val="single" w:sz="4" w:space="0" w:color="221F1F"/>
              <w:bottom w:val="single" w:sz="4" w:space="0" w:color="221F1F"/>
              <w:right w:val="single" w:sz="4" w:space="0" w:color="221F1F"/>
            </w:tcBorders>
            <w:vAlign w:val="center"/>
          </w:tcPr>
          <w:p w14:paraId="1E51B36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3" w:type="dxa"/>
            <w:tcBorders>
              <w:top w:val="single" w:sz="4" w:space="0" w:color="221F1F"/>
              <w:left w:val="single" w:sz="4" w:space="0" w:color="221F1F"/>
              <w:bottom w:val="single" w:sz="4" w:space="0" w:color="221F1F"/>
              <w:right w:val="single" w:sz="6" w:space="0" w:color="221F1F"/>
            </w:tcBorders>
            <w:vAlign w:val="center"/>
            <w:hideMark/>
          </w:tcPr>
          <w:p w14:paraId="3F5C8E13"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13293CE3" w14:textId="77777777" w:rsidTr="00873627">
        <w:trPr>
          <w:trHeight w:val="340"/>
        </w:trPr>
        <w:tc>
          <w:tcPr>
            <w:tcW w:w="1634" w:type="dxa"/>
            <w:tcBorders>
              <w:top w:val="single" w:sz="4" w:space="0" w:color="221F1F"/>
              <w:left w:val="single" w:sz="6" w:space="0" w:color="221F1F"/>
              <w:bottom w:val="single" w:sz="4" w:space="0" w:color="221F1F"/>
              <w:right w:val="single" w:sz="4" w:space="0" w:color="221F1F"/>
            </w:tcBorders>
            <w:vAlign w:val="center"/>
            <w:hideMark/>
          </w:tcPr>
          <w:p w14:paraId="48B98A7E"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583</w:t>
            </w:r>
          </w:p>
        </w:tc>
        <w:tc>
          <w:tcPr>
            <w:tcW w:w="1667" w:type="dxa"/>
            <w:tcBorders>
              <w:top w:val="single" w:sz="4" w:space="0" w:color="221F1F"/>
              <w:left w:val="single" w:sz="4" w:space="0" w:color="221F1F"/>
              <w:bottom w:val="single" w:sz="4" w:space="0" w:color="221F1F"/>
              <w:right w:val="single" w:sz="4" w:space="0" w:color="221F1F"/>
            </w:tcBorders>
            <w:vAlign w:val="center"/>
            <w:hideMark/>
          </w:tcPr>
          <w:p w14:paraId="1102D42D"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25.1</w:t>
            </w:r>
          </w:p>
        </w:tc>
        <w:tc>
          <w:tcPr>
            <w:tcW w:w="552" w:type="dxa"/>
            <w:tcBorders>
              <w:top w:val="single" w:sz="4" w:space="0" w:color="221F1F"/>
              <w:left w:val="single" w:sz="4" w:space="0" w:color="221F1F"/>
              <w:bottom w:val="single" w:sz="4" w:space="0" w:color="221F1F"/>
              <w:right w:val="single" w:sz="4" w:space="0" w:color="221F1F"/>
            </w:tcBorders>
            <w:vAlign w:val="center"/>
          </w:tcPr>
          <w:p w14:paraId="3492720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1" w:type="dxa"/>
            <w:tcBorders>
              <w:top w:val="single" w:sz="4" w:space="0" w:color="221F1F"/>
              <w:left w:val="single" w:sz="4" w:space="0" w:color="221F1F"/>
              <w:bottom w:val="single" w:sz="4" w:space="0" w:color="221F1F"/>
              <w:right w:val="single" w:sz="4" w:space="0" w:color="221F1F"/>
            </w:tcBorders>
            <w:vAlign w:val="center"/>
          </w:tcPr>
          <w:p w14:paraId="712C57E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3" w:type="dxa"/>
            <w:tcBorders>
              <w:top w:val="single" w:sz="4" w:space="0" w:color="221F1F"/>
              <w:left w:val="single" w:sz="4" w:space="0" w:color="221F1F"/>
              <w:bottom w:val="single" w:sz="4" w:space="0" w:color="221F1F"/>
              <w:right w:val="single" w:sz="4" w:space="0" w:color="221F1F"/>
            </w:tcBorders>
            <w:vAlign w:val="center"/>
          </w:tcPr>
          <w:p w14:paraId="4D35BE1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3" w:type="dxa"/>
            <w:tcBorders>
              <w:top w:val="single" w:sz="4" w:space="0" w:color="221F1F"/>
              <w:left w:val="single" w:sz="4" w:space="0" w:color="221F1F"/>
              <w:bottom w:val="single" w:sz="4" w:space="0" w:color="221F1F"/>
              <w:right w:val="single" w:sz="6" w:space="0" w:color="221F1F"/>
            </w:tcBorders>
            <w:vAlign w:val="center"/>
            <w:hideMark/>
          </w:tcPr>
          <w:p w14:paraId="21CB6688"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7F532C42" w14:textId="77777777" w:rsidTr="00873627">
        <w:trPr>
          <w:trHeight w:val="340"/>
        </w:trPr>
        <w:tc>
          <w:tcPr>
            <w:tcW w:w="1634" w:type="dxa"/>
            <w:tcBorders>
              <w:top w:val="single" w:sz="4" w:space="0" w:color="221F1F"/>
              <w:left w:val="single" w:sz="6" w:space="0" w:color="221F1F"/>
              <w:bottom w:val="single" w:sz="4" w:space="0" w:color="221F1F"/>
              <w:right w:val="single" w:sz="6" w:space="0" w:color="221F1F"/>
            </w:tcBorders>
            <w:vAlign w:val="center"/>
            <w:hideMark/>
          </w:tcPr>
          <w:p w14:paraId="30117CE6"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584</w:t>
            </w:r>
          </w:p>
        </w:tc>
        <w:tc>
          <w:tcPr>
            <w:tcW w:w="1667" w:type="dxa"/>
            <w:tcBorders>
              <w:top w:val="single" w:sz="4" w:space="0" w:color="221F1F"/>
              <w:left w:val="single" w:sz="6" w:space="0" w:color="221F1F"/>
              <w:bottom w:val="single" w:sz="4" w:space="0" w:color="221F1F"/>
              <w:right w:val="single" w:sz="6" w:space="0" w:color="221F1F"/>
            </w:tcBorders>
            <w:vAlign w:val="center"/>
            <w:hideMark/>
          </w:tcPr>
          <w:p w14:paraId="29F15262"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22.5</w:t>
            </w:r>
          </w:p>
        </w:tc>
        <w:tc>
          <w:tcPr>
            <w:tcW w:w="552" w:type="dxa"/>
            <w:tcBorders>
              <w:top w:val="single" w:sz="4" w:space="0" w:color="221F1F"/>
              <w:left w:val="single" w:sz="6" w:space="0" w:color="221F1F"/>
              <w:bottom w:val="single" w:sz="4" w:space="0" w:color="221F1F"/>
              <w:right w:val="single" w:sz="6" w:space="0" w:color="221F1F"/>
            </w:tcBorders>
            <w:vAlign w:val="center"/>
          </w:tcPr>
          <w:p w14:paraId="29F2306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1" w:type="dxa"/>
            <w:tcBorders>
              <w:top w:val="single" w:sz="4" w:space="0" w:color="221F1F"/>
              <w:left w:val="single" w:sz="6" w:space="0" w:color="221F1F"/>
              <w:bottom w:val="single" w:sz="4" w:space="0" w:color="221F1F"/>
              <w:right w:val="single" w:sz="6" w:space="0" w:color="221F1F"/>
            </w:tcBorders>
            <w:vAlign w:val="center"/>
          </w:tcPr>
          <w:p w14:paraId="4B36A43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3" w:type="dxa"/>
            <w:tcBorders>
              <w:top w:val="single" w:sz="4" w:space="0" w:color="221F1F"/>
              <w:left w:val="single" w:sz="6" w:space="0" w:color="221F1F"/>
              <w:bottom w:val="single" w:sz="4" w:space="0" w:color="221F1F"/>
              <w:right w:val="single" w:sz="6" w:space="0" w:color="221F1F"/>
            </w:tcBorders>
            <w:vAlign w:val="center"/>
          </w:tcPr>
          <w:p w14:paraId="0A47E8C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3" w:type="dxa"/>
            <w:tcBorders>
              <w:top w:val="single" w:sz="4" w:space="0" w:color="221F1F"/>
              <w:left w:val="single" w:sz="6" w:space="0" w:color="221F1F"/>
              <w:bottom w:val="single" w:sz="4" w:space="0" w:color="221F1F"/>
              <w:right w:val="single" w:sz="6" w:space="0" w:color="221F1F"/>
            </w:tcBorders>
            <w:vAlign w:val="center"/>
            <w:hideMark/>
          </w:tcPr>
          <w:p w14:paraId="03B985EB"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3CCC1304" w14:textId="77777777" w:rsidTr="00873627">
        <w:trPr>
          <w:trHeight w:val="340"/>
        </w:trPr>
        <w:tc>
          <w:tcPr>
            <w:tcW w:w="1634" w:type="dxa"/>
            <w:tcBorders>
              <w:top w:val="single" w:sz="4" w:space="0" w:color="221F1F"/>
              <w:left w:val="single" w:sz="6" w:space="0" w:color="221F1F"/>
              <w:bottom w:val="single" w:sz="4" w:space="0" w:color="221F1F"/>
              <w:right w:val="single" w:sz="4" w:space="0" w:color="221F1F"/>
            </w:tcBorders>
            <w:vAlign w:val="center"/>
            <w:hideMark/>
          </w:tcPr>
          <w:p w14:paraId="34D5E068"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585</w:t>
            </w:r>
          </w:p>
        </w:tc>
        <w:tc>
          <w:tcPr>
            <w:tcW w:w="1667" w:type="dxa"/>
            <w:tcBorders>
              <w:top w:val="single" w:sz="4" w:space="0" w:color="221F1F"/>
              <w:left w:val="single" w:sz="4" w:space="0" w:color="221F1F"/>
              <w:bottom w:val="single" w:sz="4" w:space="0" w:color="221F1F"/>
              <w:right w:val="single" w:sz="6" w:space="0" w:color="221F1F"/>
            </w:tcBorders>
            <w:vAlign w:val="center"/>
            <w:hideMark/>
          </w:tcPr>
          <w:p w14:paraId="0C0EB626"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19.8</w:t>
            </w:r>
          </w:p>
        </w:tc>
        <w:tc>
          <w:tcPr>
            <w:tcW w:w="552" w:type="dxa"/>
            <w:tcBorders>
              <w:top w:val="single" w:sz="4" w:space="0" w:color="221F1F"/>
              <w:left w:val="single" w:sz="6" w:space="0" w:color="221F1F"/>
              <w:bottom w:val="single" w:sz="4" w:space="0" w:color="221F1F"/>
              <w:right w:val="single" w:sz="4" w:space="0" w:color="221F1F"/>
            </w:tcBorders>
            <w:vAlign w:val="center"/>
          </w:tcPr>
          <w:p w14:paraId="2B6E846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1" w:type="dxa"/>
            <w:tcBorders>
              <w:top w:val="single" w:sz="4" w:space="0" w:color="221F1F"/>
              <w:left w:val="single" w:sz="4" w:space="0" w:color="221F1F"/>
              <w:bottom w:val="single" w:sz="4" w:space="0" w:color="221F1F"/>
              <w:right w:val="single" w:sz="4" w:space="0" w:color="221F1F"/>
            </w:tcBorders>
            <w:vAlign w:val="center"/>
          </w:tcPr>
          <w:p w14:paraId="49DA50E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3" w:type="dxa"/>
            <w:tcBorders>
              <w:top w:val="single" w:sz="4" w:space="0" w:color="221F1F"/>
              <w:left w:val="single" w:sz="4" w:space="0" w:color="221F1F"/>
              <w:bottom w:val="single" w:sz="4" w:space="0" w:color="221F1F"/>
              <w:right w:val="single" w:sz="6" w:space="0" w:color="221F1F"/>
            </w:tcBorders>
            <w:vAlign w:val="center"/>
          </w:tcPr>
          <w:p w14:paraId="575DFCC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3" w:type="dxa"/>
            <w:tcBorders>
              <w:top w:val="single" w:sz="4" w:space="0" w:color="221F1F"/>
              <w:left w:val="single" w:sz="6" w:space="0" w:color="221F1F"/>
              <w:bottom w:val="single" w:sz="4" w:space="0" w:color="221F1F"/>
              <w:right w:val="single" w:sz="6" w:space="0" w:color="221F1F"/>
            </w:tcBorders>
            <w:vAlign w:val="center"/>
            <w:hideMark/>
          </w:tcPr>
          <w:p w14:paraId="4BB6BF0C"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7E5578B7" w14:textId="77777777" w:rsidTr="00873627">
        <w:trPr>
          <w:trHeight w:val="340"/>
        </w:trPr>
        <w:tc>
          <w:tcPr>
            <w:tcW w:w="1634" w:type="dxa"/>
            <w:tcBorders>
              <w:top w:val="single" w:sz="4" w:space="0" w:color="221F1F"/>
              <w:left w:val="single" w:sz="6" w:space="0" w:color="221F1F"/>
              <w:bottom w:val="single" w:sz="4" w:space="0" w:color="221F1F"/>
              <w:right w:val="single" w:sz="4" w:space="0" w:color="221F1F"/>
            </w:tcBorders>
            <w:vAlign w:val="center"/>
            <w:hideMark/>
          </w:tcPr>
          <w:p w14:paraId="7C024A41"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586</w:t>
            </w:r>
          </w:p>
        </w:tc>
        <w:tc>
          <w:tcPr>
            <w:tcW w:w="1667" w:type="dxa"/>
            <w:tcBorders>
              <w:top w:val="single" w:sz="4" w:space="0" w:color="221F1F"/>
              <w:left w:val="single" w:sz="4" w:space="0" w:color="221F1F"/>
              <w:bottom w:val="single" w:sz="4" w:space="0" w:color="221F1F"/>
              <w:right w:val="single" w:sz="6" w:space="0" w:color="221F1F"/>
            </w:tcBorders>
            <w:vAlign w:val="center"/>
            <w:hideMark/>
          </w:tcPr>
          <w:p w14:paraId="7EE79C97"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17.2</w:t>
            </w:r>
          </w:p>
        </w:tc>
        <w:tc>
          <w:tcPr>
            <w:tcW w:w="552" w:type="dxa"/>
            <w:tcBorders>
              <w:top w:val="single" w:sz="4" w:space="0" w:color="221F1F"/>
              <w:left w:val="single" w:sz="6" w:space="0" w:color="221F1F"/>
              <w:bottom w:val="single" w:sz="4" w:space="0" w:color="221F1F"/>
              <w:right w:val="single" w:sz="4" w:space="0" w:color="221F1F"/>
            </w:tcBorders>
            <w:vAlign w:val="center"/>
          </w:tcPr>
          <w:p w14:paraId="166F4C2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1" w:type="dxa"/>
            <w:tcBorders>
              <w:top w:val="single" w:sz="4" w:space="0" w:color="221F1F"/>
              <w:left w:val="single" w:sz="4" w:space="0" w:color="221F1F"/>
              <w:bottom w:val="single" w:sz="4" w:space="0" w:color="221F1F"/>
              <w:right w:val="single" w:sz="4" w:space="0" w:color="221F1F"/>
            </w:tcBorders>
            <w:vAlign w:val="center"/>
          </w:tcPr>
          <w:p w14:paraId="46C98BB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3" w:type="dxa"/>
            <w:tcBorders>
              <w:top w:val="single" w:sz="4" w:space="0" w:color="221F1F"/>
              <w:left w:val="single" w:sz="4" w:space="0" w:color="221F1F"/>
              <w:bottom w:val="single" w:sz="4" w:space="0" w:color="221F1F"/>
              <w:right w:val="single" w:sz="4" w:space="0" w:color="221F1F"/>
            </w:tcBorders>
            <w:vAlign w:val="center"/>
          </w:tcPr>
          <w:p w14:paraId="3D0309D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3" w:type="dxa"/>
            <w:tcBorders>
              <w:top w:val="single" w:sz="4" w:space="0" w:color="221F1F"/>
              <w:left w:val="single" w:sz="4" w:space="0" w:color="221F1F"/>
              <w:bottom w:val="single" w:sz="4" w:space="0" w:color="221F1F"/>
              <w:right w:val="single" w:sz="4" w:space="0" w:color="221F1F"/>
            </w:tcBorders>
            <w:vAlign w:val="center"/>
            <w:hideMark/>
          </w:tcPr>
          <w:p w14:paraId="389D1C5A"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1D635984" w14:textId="77777777" w:rsidTr="00873627">
        <w:trPr>
          <w:trHeight w:val="340"/>
        </w:trPr>
        <w:tc>
          <w:tcPr>
            <w:tcW w:w="1634" w:type="dxa"/>
            <w:tcBorders>
              <w:top w:val="single" w:sz="4" w:space="0" w:color="221F1F"/>
              <w:left w:val="single" w:sz="6" w:space="0" w:color="221F1F"/>
              <w:bottom w:val="single" w:sz="4" w:space="0" w:color="221F1F"/>
              <w:right w:val="single" w:sz="4" w:space="0" w:color="221F1F"/>
            </w:tcBorders>
            <w:vAlign w:val="center"/>
            <w:hideMark/>
          </w:tcPr>
          <w:p w14:paraId="30050462"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587</w:t>
            </w:r>
          </w:p>
        </w:tc>
        <w:tc>
          <w:tcPr>
            <w:tcW w:w="1667" w:type="dxa"/>
            <w:tcBorders>
              <w:top w:val="single" w:sz="4" w:space="0" w:color="221F1F"/>
              <w:left w:val="single" w:sz="4" w:space="0" w:color="221F1F"/>
              <w:bottom w:val="single" w:sz="4" w:space="0" w:color="221F1F"/>
              <w:right w:val="single" w:sz="4" w:space="0" w:color="221F1F"/>
            </w:tcBorders>
            <w:vAlign w:val="center"/>
            <w:hideMark/>
          </w:tcPr>
          <w:p w14:paraId="4B85FFD7"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14.6</w:t>
            </w:r>
          </w:p>
        </w:tc>
        <w:tc>
          <w:tcPr>
            <w:tcW w:w="552" w:type="dxa"/>
            <w:tcBorders>
              <w:top w:val="single" w:sz="4" w:space="0" w:color="221F1F"/>
              <w:left w:val="single" w:sz="4" w:space="0" w:color="221F1F"/>
              <w:bottom w:val="single" w:sz="4" w:space="0" w:color="221F1F"/>
              <w:right w:val="single" w:sz="4" w:space="0" w:color="221F1F"/>
            </w:tcBorders>
            <w:vAlign w:val="center"/>
          </w:tcPr>
          <w:p w14:paraId="6EB4A59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1" w:type="dxa"/>
            <w:tcBorders>
              <w:top w:val="single" w:sz="4" w:space="0" w:color="221F1F"/>
              <w:left w:val="single" w:sz="4" w:space="0" w:color="221F1F"/>
              <w:bottom w:val="single" w:sz="4" w:space="0" w:color="221F1F"/>
              <w:right w:val="single" w:sz="4" w:space="0" w:color="221F1F"/>
            </w:tcBorders>
            <w:vAlign w:val="center"/>
          </w:tcPr>
          <w:p w14:paraId="2341341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3" w:type="dxa"/>
            <w:tcBorders>
              <w:top w:val="single" w:sz="4" w:space="0" w:color="221F1F"/>
              <w:left w:val="single" w:sz="4" w:space="0" w:color="221F1F"/>
              <w:bottom w:val="single" w:sz="4" w:space="0" w:color="221F1F"/>
              <w:right w:val="single" w:sz="4" w:space="0" w:color="221F1F"/>
            </w:tcBorders>
            <w:vAlign w:val="center"/>
          </w:tcPr>
          <w:p w14:paraId="17787D6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3" w:type="dxa"/>
            <w:tcBorders>
              <w:top w:val="single" w:sz="4" w:space="0" w:color="221F1F"/>
              <w:left w:val="single" w:sz="4" w:space="0" w:color="221F1F"/>
              <w:bottom w:val="single" w:sz="4" w:space="0" w:color="221F1F"/>
              <w:right w:val="single" w:sz="4" w:space="0" w:color="221F1F"/>
            </w:tcBorders>
            <w:vAlign w:val="center"/>
            <w:hideMark/>
          </w:tcPr>
          <w:p w14:paraId="046E7AA2"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206A3ED7" w14:textId="77777777" w:rsidTr="00873627">
        <w:trPr>
          <w:trHeight w:val="340"/>
        </w:trPr>
        <w:tc>
          <w:tcPr>
            <w:tcW w:w="1634" w:type="dxa"/>
            <w:tcBorders>
              <w:top w:val="single" w:sz="4" w:space="0" w:color="221F1F"/>
              <w:left w:val="single" w:sz="6" w:space="0" w:color="221F1F"/>
              <w:bottom w:val="single" w:sz="4" w:space="0" w:color="221F1F"/>
              <w:right w:val="single" w:sz="4" w:space="0" w:color="221F1F"/>
            </w:tcBorders>
            <w:vAlign w:val="center"/>
            <w:hideMark/>
          </w:tcPr>
          <w:p w14:paraId="076DED6E"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588</w:t>
            </w:r>
          </w:p>
        </w:tc>
        <w:tc>
          <w:tcPr>
            <w:tcW w:w="1667" w:type="dxa"/>
            <w:tcBorders>
              <w:top w:val="single" w:sz="4" w:space="0" w:color="221F1F"/>
              <w:left w:val="single" w:sz="4" w:space="0" w:color="221F1F"/>
              <w:bottom w:val="single" w:sz="4" w:space="0" w:color="221F1F"/>
              <w:right w:val="single" w:sz="4" w:space="0" w:color="221F1F"/>
            </w:tcBorders>
            <w:vAlign w:val="center"/>
            <w:hideMark/>
          </w:tcPr>
          <w:p w14:paraId="1F3A4B96"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12.0</w:t>
            </w:r>
          </w:p>
        </w:tc>
        <w:tc>
          <w:tcPr>
            <w:tcW w:w="552" w:type="dxa"/>
            <w:tcBorders>
              <w:top w:val="single" w:sz="4" w:space="0" w:color="221F1F"/>
              <w:left w:val="single" w:sz="4" w:space="0" w:color="221F1F"/>
              <w:bottom w:val="single" w:sz="4" w:space="0" w:color="221F1F"/>
              <w:right w:val="single" w:sz="4" w:space="0" w:color="221F1F"/>
            </w:tcBorders>
            <w:vAlign w:val="center"/>
          </w:tcPr>
          <w:p w14:paraId="1A727CE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1" w:type="dxa"/>
            <w:tcBorders>
              <w:top w:val="single" w:sz="4" w:space="0" w:color="221F1F"/>
              <w:left w:val="single" w:sz="4" w:space="0" w:color="221F1F"/>
              <w:bottom w:val="single" w:sz="4" w:space="0" w:color="221F1F"/>
              <w:right w:val="single" w:sz="4" w:space="0" w:color="221F1F"/>
            </w:tcBorders>
            <w:vAlign w:val="center"/>
          </w:tcPr>
          <w:p w14:paraId="352F7C3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3" w:type="dxa"/>
            <w:tcBorders>
              <w:top w:val="single" w:sz="4" w:space="0" w:color="221F1F"/>
              <w:left w:val="single" w:sz="4" w:space="0" w:color="221F1F"/>
              <w:bottom w:val="single" w:sz="4" w:space="0" w:color="221F1F"/>
              <w:right w:val="single" w:sz="4" w:space="0" w:color="221F1F"/>
            </w:tcBorders>
            <w:vAlign w:val="center"/>
          </w:tcPr>
          <w:p w14:paraId="79BD4E4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3" w:type="dxa"/>
            <w:tcBorders>
              <w:top w:val="single" w:sz="4" w:space="0" w:color="221F1F"/>
              <w:left w:val="single" w:sz="4" w:space="0" w:color="221F1F"/>
              <w:bottom w:val="single" w:sz="4" w:space="0" w:color="221F1F"/>
              <w:right w:val="single" w:sz="4" w:space="0" w:color="221F1F"/>
            </w:tcBorders>
            <w:vAlign w:val="center"/>
            <w:hideMark/>
          </w:tcPr>
          <w:p w14:paraId="6E71D7A1"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24C6A4A2" w14:textId="77777777" w:rsidTr="00873627">
        <w:trPr>
          <w:trHeight w:val="340"/>
        </w:trPr>
        <w:tc>
          <w:tcPr>
            <w:tcW w:w="1634" w:type="dxa"/>
            <w:tcBorders>
              <w:top w:val="single" w:sz="4" w:space="0" w:color="221F1F"/>
              <w:left w:val="single" w:sz="6" w:space="0" w:color="221F1F"/>
              <w:bottom w:val="single" w:sz="4" w:space="0" w:color="221F1F"/>
              <w:right w:val="single" w:sz="4" w:space="0" w:color="221F1F"/>
            </w:tcBorders>
            <w:vAlign w:val="center"/>
            <w:hideMark/>
          </w:tcPr>
          <w:p w14:paraId="26F9819E"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589</w:t>
            </w:r>
          </w:p>
        </w:tc>
        <w:tc>
          <w:tcPr>
            <w:tcW w:w="1667" w:type="dxa"/>
            <w:tcBorders>
              <w:top w:val="single" w:sz="4" w:space="0" w:color="221F1F"/>
              <w:left w:val="single" w:sz="4" w:space="0" w:color="221F1F"/>
              <w:bottom w:val="single" w:sz="4" w:space="0" w:color="221F1F"/>
              <w:right w:val="single" w:sz="4" w:space="0" w:color="221F1F"/>
            </w:tcBorders>
            <w:vAlign w:val="center"/>
            <w:hideMark/>
          </w:tcPr>
          <w:p w14:paraId="4CEE5720" w14:textId="77777777" w:rsidR="00873627" w:rsidRPr="0053140C" w:rsidRDefault="00873627" w:rsidP="00F91892">
            <w:pPr>
              <w:suppressAutoHyphens/>
              <w:spacing w:line="256" w:lineRule="auto"/>
              <w:ind w:right="43"/>
              <w:jc w:val="center"/>
              <w:rPr>
                <w:rFonts w:eastAsia="MS Mincho"/>
                <w:sz w:val="16"/>
                <w:szCs w:val="16"/>
                <w:lang w:eastAsia="en-US"/>
              </w:rPr>
            </w:pPr>
            <w:r w:rsidRPr="0053140C">
              <w:rPr>
                <w:rFonts w:eastAsia="MS Mincho"/>
                <w:sz w:val="16"/>
                <w:szCs w:val="16"/>
                <w:lang w:eastAsia="en-US"/>
              </w:rPr>
              <w:t>9.3</w:t>
            </w:r>
          </w:p>
        </w:tc>
        <w:tc>
          <w:tcPr>
            <w:tcW w:w="552" w:type="dxa"/>
            <w:tcBorders>
              <w:top w:val="single" w:sz="4" w:space="0" w:color="221F1F"/>
              <w:left w:val="single" w:sz="4" w:space="0" w:color="221F1F"/>
              <w:bottom w:val="single" w:sz="4" w:space="0" w:color="221F1F"/>
              <w:right w:val="single" w:sz="4" w:space="0" w:color="221F1F"/>
            </w:tcBorders>
            <w:vAlign w:val="center"/>
          </w:tcPr>
          <w:p w14:paraId="6E91407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1" w:type="dxa"/>
            <w:tcBorders>
              <w:top w:val="single" w:sz="4" w:space="0" w:color="221F1F"/>
              <w:left w:val="single" w:sz="4" w:space="0" w:color="221F1F"/>
              <w:bottom w:val="single" w:sz="4" w:space="0" w:color="221F1F"/>
              <w:right w:val="single" w:sz="4" w:space="0" w:color="221F1F"/>
            </w:tcBorders>
            <w:vAlign w:val="center"/>
          </w:tcPr>
          <w:p w14:paraId="5562E6E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3" w:type="dxa"/>
            <w:tcBorders>
              <w:top w:val="single" w:sz="4" w:space="0" w:color="221F1F"/>
              <w:left w:val="single" w:sz="4" w:space="0" w:color="221F1F"/>
              <w:bottom w:val="single" w:sz="4" w:space="0" w:color="221F1F"/>
              <w:right w:val="single" w:sz="4" w:space="0" w:color="221F1F"/>
            </w:tcBorders>
            <w:vAlign w:val="center"/>
          </w:tcPr>
          <w:p w14:paraId="4E41057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3" w:type="dxa"/>
            <w:tcBorders>
              <w:top w:val="single" w:sz="4" w:space="0" w:color="221F1F"/>
              <w:left w:val="single" w:sz="4" w:space="0" w:color="221F1F"/>
              <w:bottom w:val="single" w:sz="4" w:space="0" w:color="221F1F"/>
              <w:right w:val="single" w:sz="4" w:space="0" w:color="221F1F"/>
            </w:tcBorders>
            <w:vAlign w:val="center"/>
            <w:hideMark/>
          </w:tcPr>
          <w:p w14:paraId="2F7B35AB"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3950F9DF" w14:textId="77777777" w:rsidTr="00873627">
        <w:trPr>
          <w:trHeight w:val="340"/>
        </w:trPr>
        <w:tc>
          <w:tcPr>
            <w:tcW w:w="1634" w:type="dxa"/>
            <w:tcBorders>
              <w:top w:val="single" w:sz="4" w:space="0" w:color="221F1F"/>
              <w:left w:val="single" w:sz="6" w:space="0" w:color="221F1F"/>
              <w:bottom w:val="single" w:sz="4" w:space="0" w:color="221F1F"/>
              <w:right w:val="single" w:sz="4" w:space="0" w:color="221F1F"/>
            </w:tcBorders>
            <w:vAlign w:val="center"/>
            <w:hideMark/>
          </w:tcPr>
          <w:p w14:paraId="73A6A793"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590</w:t>
            </w:r>
          </w:p>
        </w:tc>
        <w:tc>
          <w:tcPr>
            <w:tcW w:w="1667" w:type="dxa"/>
            <w:tcBorders>
              <w:top w:val="single" w:sz="4" w:space="0" w:color="221F1F"/>
              <w:left w:val="single" w:sz="4" w:space="0" w:color="221F1F"/>
              <w:bottom w:val="single" w:sz="4" w:space="0" w:color="221F1F"/>
              <w:right w:val="single" w:sz="4" w:space="0" w:color="221F1F"/>
            </w:tcBorders>
            <w:vAlign w:val="center"/>
            <w:hideMark/>
          </w:tcPr>
          <w:p w14:paraId="5B77B29A" w14:textId="77777777" w:rsidR="00873627" w:rsidRPr="0053140C" w:rsidRDefault="00873627" w:rsidP="00F91892">
            <w:pPr>
              <w:suppressAutoHyphens/>
              <w:spacing w:line="256" w:lineRule="auto"/>
              <w:ind w:right="43"/>
              <w:jc w:val="center"/>
              <w:rPr>
                <w:rFonts w:eastAsia="MS Mincho"/>
                <w:sz w:val="16"/>
                <w:szCs w:val="16"/>
                <w:lang w:eastAsia="en-US"/>
              </w:rPr>
            </w:pPr>
            <w:r w:rsidRPr="0053140C">
              <w:rPr>
                <w:rFonts w:eastAsia="MS Mincho"/>
                <w:sz w:val="16"/>
                <w:szCs w:val="16"/>
                <w:lang w:eastAsia="en-US"/>
              </w:rPr>
              <w:t>6.7</w:t>
            </w:r>
          </w:p>
        </w:tc>
        <w:tc>
          <w:tcPr>
            <w:tcW w:w="552" w:type="dxa"/>
            <w:tcBorders>
              <w:top w:val="single" w:sz="4" w:space="0" w:color="221F1F"/>
              <w:left w:val="single" w:sz="4" w:space="0" w:color="221F1F"/>
              <w:bottom w:val="single" w:sz="4" w:space="0" w:color="221F1F"/>
              <w:right w:val="single" w:sz="4" w:space="0" w:color="221F1F"/>
            </w:tcBorders>
            <w:vAlign w:val="center"/>
          </w:tcPr>
          <w:p w14:paraId="1A0BB60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1" w:type="dxa"/>
            <w:tcBorders>
              <w:top w:val="single" w:sz="4" w:space="0" w:color="221F1F"/>
              <w:left w:val="single" w:sz="4" w:space="0" w:color="221F1F"/>
              <w:bottom w:val="single" w:sz="4" w:space="0" w:color="221F1F"/>
              <w:right w:val="single" w:sz="4" w:space="0" w:color="221F1F"/>
            </w:tcBorders>
            <w:vAlign w:val="center"/>
          </w:tcPr>
          <w:p w14:paraId="4E54177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3" w:type="dxa"/>
            <w:tcBorders>
              <w:top w:val="single" w:sz="4" w:space="0" w:color="221F1F"/>
              <w:left w:val="single" w:sz="4" w:space="0" w:color="221F1F"/>
              <w:bottom w:val="single" w:sz="4" w:space="0" w:color="221F1F"/>
              <w:right w:val="single" w:sz="4" w:space="0" w:color="221F1F"/>
            </w:tcBorders>
            <w:vAlign w:val="center"/>
          </w:tcPr>
          <w:p w14:paraId="0B143A8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3" w:type="dxa"/>
            <w:tcBorders>
              <w:top w:val="single" w:sz="4" w:space="0" w:color="221F1F"/>
              <w:left w:val="single" w:sz="4" w:space="0" w:color="221F1F"/>
              <w:bottom w:val="single" w:sz="4" w:space="0" w:color="221F1F"/>
              <w:right w:val="single" w:sz="4" w:space="0" w:color="221F1F"/>
            </w:tcBorders>
            <w:vAlign w:val="center"/>
            <w:hideMark/>
          </w:tcPr>
          <w:p w14:paraId="2215CC72"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19FB49F3" w14:textId="77777777" w:rsidTr="00873627">
        <w:trPr>
          <w:trHeight w:val="340"/>
        </w:trPr>
        <w:tc>
          <w:tcPr>
            <w:tcW w:w="1634" w:type="dxa"/>
            <w:tcBorders>
              <w:top w:val="single" w:sz="4" w:space="0" w:color="221F1F"/>
              <w:left w:val="single" w:sz="6" w:space="0" w:color="221F1F"/>
              <w:bottom w:val="single" w:sz="4" w:space="0" w:color="221F1F"/>
              <w:right w:val="single" w:sz="4" w:space="0" w:color="221F1F"/>
            </w:tcBorders>
            <w:vAlign w:val="center"/>
            <w:hideMark/>
          </w:tcPr>
          <w:p w14:paraId="728EAC49"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591</w:t>
            </w:r>
          </w:p>
        </w:tc>
        <w:tc>
          <w:tcPr>
            <w:tcW w:w="1667" w:type="dxa"/>
            <w:tcBorders>
              <w:top w:val="single" w:sz="4" w:space="0" w:color="221F1F"/>
              <w:left w:val="single" w:sz="4" w:space="0" w:color="221F1F"/>
              <w:bottom w:val="single" w:sz="4" w:space="0" w:color="221F1F"/>
              <w:right w:val="single" w:sz="4" w:space="0" w:color="221F1F"/>
            </w:tcBorders>
            <w:vAlign w:val="center"/>
            <w:hideMark/>
          </w:tcPr>
          <w:p w14:paraId="66746946" w14:textId="77777777" w:rsidR="00873627" w:rsidRPr="0053140C" w:rsidRDefault="00873627" w:rsidP="00F91892">
            <w:pPr>
              <w:suppressAutoHyphens/>
              <w:spacing w:line="256" w:lineRule="auto"/>
              <w:ind w:right="43"/>
              <w:jc w:val="center"/>
              <w:rPr>
                <w:rFonts w:eastAsia="MS Mincho"/>
                <w:sz w:val="16"/>
                <w:szCs w:val="16"/>
                <w:lang w:eastAsia="en-US"/>
              </w:rPr>
            </w:pPr>
            <w:r w:rsidRPr="0053140C">
              <w:rPr>
                <w:rFonts w:eastAsia="MS Mincho"/>
                <w:sz w:val="16"/>
                <w:szCs w:val="16"/>
                <w:lang w:eastAsia="en-US"/>
              </w:rPr>
              <w:t>4.1</w:t>
            </w:r>
          </w:p>
        </w:tc>
        <w:tc>
          <w:tcPr>
            <w:tcW w:w="552" w:type="dxa"/>
            <w:tcBorders>
              <w:top w:val="single" w:sz="4" w:space="0" w:color="221F1F"/>
              <w:left w:val="single" w:sz="4" w:space="0" w:color="221F1F"/>
              <w:bottom w:val="single" w:sz="4" w:space="0" w:color="221F1F"/>
              <w:right w:val="single" w:sz="4" w:space="0" w:color="221F1F"/>
            </w:tcBorders>
            <w:vAlign w:val="center"/>
          </w:tcPr>
          <w:p w14:paraId="1AF78CE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1" w:type="dxa"/>
            <w:tcBorders>
              <w:top w:val="single" w:sz="4" w:space="0" w:color="221F1F"/>
              <w:left w:val="single" w:sz="4" w:space="0" w:color="221F1F"/>
              <w:bottom w:val="single" w:sz="4" w:space="0" w:color="221F1F"/>
              <w:right w:val="single" w:sz="4" w:space="0" w:color="221F1F"/>
            </w:tcBorders>
            <w:vAlign w:val="center"/>
          </w:tcPr>
          <w:p w14:paraId="25E5580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3" w:type="dxa"/>
            <w:tcBorders>
              <w:top w:val="single" w:sz="4" w:space="0" w:color="221F1F"/>
              <w:left w:val="single" w:sz="4" w:space="0" w:color="221F1F"/>
              <w:bottom w:val="single" w:sz="4" w:space="0" w:color="221F1F"/>
              <w:right w:val="single" w:sz="4" w:space="0" w:color="221F1F"/>
            </w:tcBorders>
            <w:vAlign w:val="center"/>
          </w:tcPr>
          <w:p w14:paraId="6A6EE3C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3" w:type="dxa"/>
            <w:tcBorders>
              <w:top w:val="single" w:sz="4" w:space="0" w:color="221F1F"/>
              <w:left w:val="single" w:sz="4" w:space="0" w:color="221F1F"/>
              <w:bottom w:val="single" w:sz="4" w:space="0" w:color="221F1F"/>
              <w:right w:val="single" w:sz="4" w:space="0" w:color="221F1F"/>
            </w:tcBorders>
            <w:vAlign w:val="center"/>
            <w:hideMark/>
          </w:tcPr>
          <w:p w14:paraId="3B251DF6"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39D29CC2" w14:textId="77777777" w:rsidTr="00873627">
        <w:trPr>
          <w:trHeight w:val="340"/>
        </w:trPr>
        <w:tc>
          <w:tcPr>
            <w:tcW w:w="1634" w:type="dxa"/>
            <w:tcBorders>
              <w:top w:val="single" w:sz="4" w:space="0" w:color="221F1F"/>
              <w:left w:val="single" w:sz="6" w:space="0" w:color="221F1F"/>
              <w:bottom w:val="single" w:sz="4" w:space="0" w:color="221F1F"/>
              <w:right w:val="single" w:sz="4" w:space="0" w:color="221F1F"/>
            </w:tcBorders>
            <w:vAlign w:val="center"/>
            <w:hideMark/>
          </w:tcPr>
          <w:p w14:paraId="5850B21D"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592</w:t>
            </w:r>
          </w:p>
        </w:tc>
        <w:tc>
          <w:tcPr>
            <w:tcW w:w="1667" w:type="dxa"/>
            <w:tcBorders>
              <w:top w:val="single" w:sz="4" w:space="0" w:color="221F1F"/>
              <w:left w:val="single" w:sz="4" w:space="0" w:color="221F1F"/>
              <w:bottom w:val="single" w:sz="4" w:space="0" w:color="221F1F"/>
              <w:right w:val="single" w:sz="4" w:space="0" w:color="221F1F"/>
            </w:tcBorders>
            <w:vAlign w:val="center"/>
            <w:hideMark/>
          </w:tcPr>
          <w:p w14:paraId="2ACDDD46" w14:textId="77777777" w:rsidR="00873627" w:rsidRPr="0053140C" w:rsidRDefault="00873627" w:rsidP="00F91892">
            <w:pPr>
              <w:suppressAutoHyphens/>
              <w:spacing w:line="256" w:lineRule="auto"/>
              <w:ind w:right="43"/>
              <w:jc w:val="center"/>
              <w:rPr>
                <w:rFonts w:eastAsia="MS Mincho"/>
                <w:sz w:val="16"/>
                <w:szCs w:val="16"/>
                <w:lang w:eastAsia="en-US"/>
              </w:rPr>
            </w:pPr>
            <w:r w:rsidRPr="0053140C">
              <w:rPr>
                <w:rFonts w:eastAsia="MS Mincho"/>
                <w:sz w:val="16"/>
                <w:szCs w:val="16"/>
                <w:lang w:eastAsia="en-US"/>
              </w:rPr>
              <w:t>1.5</w:t>
            </w:r>
          </w:p>
        </w:tc>
        <w:tc>
          <w:tcPr>
            <w:tcW w:w="552" w:type="dxa"/>
            <w:tcBorders>
              <w:top w:val="single" w:sz="4" w:space="0" w:color="221F1F"/>
              <w:left w:val="single" w:sz="4" w:space="0" w:color="221F1F"/>
              <w:bottom w:val="single" w:sz="4" w:space="0" w:color="221F1F"/>
              <w:right w:val="single" w:sz="4" w:space="0" w:color="221F1F"/>
            </w:tcBorders>
            <w:vAlign w:val="center"/>
          </w:tcPr>
          <w:p w14:paraId="36AE9EF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1" w:type="dxa"/>
            <w:tcBorders>
              <w:top w:val="single" w:sz="4" w:space="0" w:color="221F1F"/>
              <w:left w:val="single" w:sz="4" w:space="0" w:color="221F1F"/>
              <w:bottom w:val="single" w:sz="4" w:space="0" w:color="221F1F"/>
              <w:right w:val="single" w:sz="4" w:space="0" w:color="221F1F"/>
            </w:tcBorders>
            <w:vAlign w:val="center"/>
          </w:tcPr>
          <w:p w14:paraId="64166AE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3" w:type="dxa"/>
            <w:tcBorders>
              <w:top w:val="single" w:sz="4" w:space="0" w:color="221F1F"/>
              <w:left w:val="single" w:sz="4" w:space="0" w:color="221F1F"/>
              <w:bottom w:val="single" w:sz="4" w:space="0" w:color="221F1F"/>
              <w:right w:val="single" w:sz="4" w:space="0" w:color="221F1F"/>
            </w:tcBorders>
            <w:vAlign w:val="center"/>
          </w:tcPr>
          <w:p w14:paraId="4B114BE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3" w:type="dxa"/>
            <w:tcBorders>
              <w:top w:val="single" w:sz="4" w:space="0" w:color="221F1F"/>
              <w:left w:val="single" w:sz="4" w:space="0" w:color="221F1F"/>
              <w:bottom w:val="single" w:sz="4" w:space="0" w:color="221F1F"/>
              <w:right w:val="single" w:sz="4" w:space="0" w:color="221F1F"/>
            </w:tcBorders>
            <w:vAlign w:val="center"/>
            <w:hideMark/>
          </w:tcPr>
          <w:p w14:paraId="7199F180"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2F51F671" w14:textId="77777777" w:rsidTr="00873627">
        <w:trPr>
          <w:trHeight w:val="340"/>
        </w:trPr>
        <w:tc>
          <w:tcPr>
            <w:tcW w:w="1634" w:type="dxa"/>
            <w:tcBorders>
              <w:top w:val="single" w:sz="4" w:space="0" w:color="221F1F"/>
              <w:left w:val="single" w:sz="6" w:space="0" w:color="221F1F"/>
              <w:bottom w:val="single" w:sz="4" w:space="0" w:color="221F1F"/>
              <w:right w:val="single" w:sz="4" w:space="0" w:color="221F1F"/>
            </w:tcBorders>
            <w:vAlign w:val="center"/>
            <w:hideMark/>
          </w:tcPr>
          <w:p w14:paraId="5FD48F9F"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593</w:t>
            </w:r>
          </w:p>
        </w:tc>
        <w:tc>
          <w:tcPr>
            <w:tcW w:w="1667" w:type="dxa"/>
            <w:tcBorders>
              <w:top w:val="single" w:sz="4" w:space="0" w:color="221F1F"/>
              <w:left w:val="single" w:sz="4" w:space="0" w:color="221F1F"/>
              <w:bottom w:val="single" w:sz="4" w:space="0" w:color="221F1F"/>
              <w:right w:val="single" w:sz="4" w:space="0" w:color="221F1F"/>
            </w:tcBorders>
            <w:vAlign w:val="center"/>
            <w:hideMark/>
          </w:tcPr>
          <w:p w14:paraId="7896BC19" w14:textId="77777777" w:rsidR="00873627" w:rsidRPr="0053140C" w:rsidRDefault="00873627" w:rsidP="00F91892">
            <w:pPr>
              <w:suppressAutoHyphens/>
              <w:spacing w:line="256" w:lineRule="auto"/>
              <w:ind w:right="43"/>
              <w:jc w:val="center"/>
              <w:rPr>
                <w:rFonts w:eastAsia="MS Mincho"/>
                <w:sz w:val="16"/>
                <w:szCs w:val="16"/>
                <w:lang w:eastAsia="en-US"/>
              </w:rPr>
            </w:pPr>
            <w:r w:rsidRPr="0053140C">
              <w:rPr>
                <w:rFonts w:eastAsia="MS Mincho"/>
                <w:sz w:val="16"/>
                <w:szCs w:val="16"/>
                <w:lang w:eastAsia="en-US"/>
              </w:rPr>
              <w:t>0.0</w:t>
            </w:r>
          </w:p>
        </w:tc>
        <w:tc>
          <w:tcPr>
            <w:tcW w:w="552" w:type="dxa"/>
            <w:tcBorders>
              <w:top w:val="single" w:sz="4" w:space="0" w:color="221F1F"/>
              <w:left w:val="single" w:sz="4" w:space="0" w:color="221F1F"/>
              <w:bottom w:val="single" w:sz="4" w:space="0" w:color="221F1F"/>
              <w:right w:val="single" w:sz="4" w:space="0" w:color="221F1F"/>
            </w:tcBorders>
            <w:vAlign w:val="center"/>
            <w:hideMark/>
          </w:tcPr>
          <w:p w14:paraId="49BAF628"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X</w:t>
            </w:r>
          </w:p>
        </w:tc>
        <w:tc>
          <w:tcPr>
            <w:tcW w:w="551" w:type="dxa"/>
            <w:tcBorders>
              <w:top w:val="single" w:sz="4" w:space="0" w:color="221F1F"/>
              <w:left w:val="single" w:sz="4" w:space="0" w:color="221F1F"/>
              <w:bottom w:val="single" w:sz="4" w:space="0" w:color="221F1F"/>
              <w:right w:val="single" w:sz="4" w:space="0" w:color="221F1F"/>
            </w:tcBorders>
            <w:vAlign w:val="center"/>
          </w:tcPr>
          <w:p w14:paraId="248225B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3" w:type="dxa"/>
            <w:tcBorders>
              <w:top w:val="single" w:sz="4" w:space="0" w:color="221F1F"/>
              <w:left w:val="single" w:sz="4" w:space="0" w:color="221F1F"/>
              <w:bottom w:val="single" w:sz="4" w:space="0" w:color="221F1F"/>
              <w:right w:val="single" w:sz="4" w:space="0" w:color="221F1F"/>
            </w:tcBorders>
            <w:vAlign w:val="center"/>
          </w:tcPr>
          <w:p w14:paraId="2FEE88E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3" w:type="dxa"/>
            <w:tcBorders>
              <w:top w:val="single" w:sz="4" w:space="0" w:color="221F1F"/>
              <w:left w:val="single" w:sz="4" w:space="0" w:color="221F1F"/>
              <w:bottom w:val="single" w:sz="4" w:space="0" w:color="221F1F"/>
              <w:right w:val="single" w:sz="4" w:space="0" w:color="221F1F"/>
            </w:tcBorders>
            <w:vAlign w:val="center"/>
          </w:tcPr>
          <w:p w14:paraId="6D068CBC"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25F3C47D" w14:textId="77777777" w:rsidTr="00873627">
        <w:trPr>
          <w:trHeight w:val="340"/>
        </w:trPr>
        <w:tc>
          <w:tcPr>
            <w:tcW w:w="1634" w:type="dxa"/>
            <w:tcBorders>
              <w:top w:val="single" w:sz="4" w:space="0" w:color="221F1F"/>
              <w:left w:val="single" w:sz="6" w:space="0" w:color="221F1F"/>
              <w:bottom w:val="single" w:sz="6" w:space="0" w:color="221F1F"/>
              <w:right w:val="single" w:sz="6" w:space="0" w:color="221F1F"/>
            </w:tcBorders>
            <w:vAlign w:val="center"/>
            <w:hideMark/>
          </w:tcPr>
          <w:p w14:paraId="7668277C"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594</w:t>
            </w:r>
          </w:p>
        </w:tc>
        <w:tc>
          <w:tcPr>
            <w:tcW w:w="1667" w:type="dxa"/>
            <w:tcBorders>
              <w:top w:val="single" w:sz="4" w:space="0" w:color="221F1F"/>
              <w:left w:val="single" w:sz="6" w:space="0" w:color="221F1F"/>
              <w:bottom w:val="single" w:sz="6" w:space="0" w:color="221F1F"/>
              <w:right w:val="single" w:sz="4" w:space="0" w:color="221F1F"/>
            </w:tcBorders>
            <w:vAlign w:val="center"/>
            <w:hideMark/>
          </w:tcPr>
          <w:p w14:paraId="14BFC978" w14:textId="77777777" w:rsidR="00873627" w:rsidRPr="0053140C" w:rsidRDefault="00873627" w:rsidP="00F91892">
            <w:pPr>
              <w:suppressAutoHyphens/>
              <w:spacing w:line="256" w:lineRule="auto"/>
              <w:ind w:right="43"/>
              <w:jc w:val="center"/>
              <w:rPr>
                <w:rFonts w:eastAsia="MS Mincho"/>
                <w:sz w:val="16"/>
                <w:szCs w:val="16"/>
                <w:lang w:eastAsia="en-US"/>
              </w:rPr>
            </w:pPr>
            <w:r w:rsidRPr="0053140C">
              <w:rPr>
                <w:rFonts w:eastAsia="MS Mincho"/>
                <w:sz w:val="16"/>
                <w:szCs w:val="16"/>
                <w:lang w:eastAsia="en-US"/>
              </w:rPr>
              <w:t>0.0</w:t>
            </w:r>
          </w:p>
        </w:tc>
        <w:tc>
          <w:tcPr>
            <w:tcW w:w="552" w:type="dxa"/>
            <w:tcBorders>
              <w:top w:val="single" w:sz="4" w:space="0" w:color="221F1F"/>
              <w:left w:val="single" w:sz="4" w:space="0" w:color="221F1F"/>
              <w:bottom w:val="single" w:sz="6" w:space="0" w:color="221F1F"/>
              <w:right w:val="single" w:sz="6" w:space="0" w:color="221F1F"/>
            </w:tcBorders>
            <w:vAlign w:val="center"/>
            <w:hideMark/>
          </w:tcPr>
          <w:p w14:paraId="1CA0B92B"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X</w:t>
            </w:r>
          </w:p>
        </w:tc>
        <w:tc>
          <w:tcPr>
            <w:tcW w:w="551" w:type="dxa"/>
            <w:tcBorders>
              <w:top w:val="single" w:sz="4" w:space="0" w:color="221F1F"/>
              <w:left w:val="single" w:sz="6" w:space="0" w:color="221F1F"/>
              <w:bottom w:val="single" w:sz="6" w:space="0" w:color="221F1F"/>
              <w:right w:val="single" w:sz="6" w:space="0" w:color="221F1F"/>
            </w:tcBorders>
            <w:vAlign w:val="center"/>
          </w:tcPr>
          <w:p w14:paraId="5CEC5F6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3" w:type="dxa"/>
            <w:tcBorders>
              <w:top w:val="single" w:sz="4" w:space="0" w:color="221F1F"/>
              <w:left w:val="single" w:sz="6" w:space="0" w:color="221F1F"/>
              <w:bottom w:val="single" w:sz="6" w:space="0" w:color="221F1F"/>
              <w:right w:val="single" w:sz="6" w:space="0" w:color="221F1F"/>
            </w:tcBorders>
            <w:vAlign w:val="center"/>
          </w:tcPr>
          <w:p w14:paraId="7315599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3" w:type="dxa"/>
            <w:tcBorders>
              <w:top w:val="single" w:sz="4" w:space="0" w:color="221F1F"/>
              <w:left w:val="single" w:sz="6" w:space="0" w:color="221F1F"/>
              <w:bottom w:val="single" w:sz="6" w:space="0" w:color="221F1F"/>
              <w:right w:val="single" w:sz="6" w:space="0" w:color="221F1F"/>
            </w:tcBorders>
            <w:vAlign w:val="center"/>
          </w:tcPr>
          <w:p w14:paraId="151A1DBE"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102FA988" w14:textId="77777777" w:rsidTr="00873627">
        <w:trPr>
          <w:trHeight w:val="340"/>
        </w:trPr>
        <w:tc>
          <w:tcPr>
            <w:tcW w:w="1634" w:type="dxa"/>
            <w:tcBorders>
              <w:top w:val="single" w:sz="6" w:space="0" w:color="221F1F"/>
              <w:left w:val="single" w:sz="6" w:space="0" w:color="221F1F"/>
              <w:bottom w:val="single" w:sz="6" w:space="0" w:color="221F1F"/>
              <w:right w:val="single" w:sz="6" w:space="0" w:color="221F1F"/>
            </w:tcBorders>
            <w:vAlign w:val="center"/>
            <w:hideMark/>
          </w:tcPr>
          <w:p w14:paraId="13C5A74F"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595</w:t>
            </w:r>
          </w:p>
        </w:tc>
        <w:tc>
          <w:tcPr>
            <w:tcW w:w="1667" w:type="dxa"/>
            <w:tcBorders>
              <w:top w:val="single" w:sz="6" w:space="0" w:color="221F1F"/>
              <w:left w:val="single" w:sz="6" w:space="0" w:color="221F1F"/>
              <w:bottom w:val="single" w:sz="6" w:space="0" w:color="221F1F"/>
              <w:right w:val="single" w:sz="4" w:space="0" w:color="221F1F"/>
            </w:tcBorders>
            <w:vAlign w:val="center"/>
            <w:hideMark/>
          </w:tcPr>
          <w:p w14:paraId="20B04882" w14:textId="77777777" w:rsidR="00873627" w:rsidRPr="0053140C" w:rsidRDefault="00873627" w:rsidP="00F91892">
            <w:pPr>
              <w:suppressAutoHyphens/>
              <w:spacing w:line="256" w:lineRule="auto"/>
              <w:ind w:right="43"/>
              <w:jc w:val="center"/>
              <w:rPr>
                <w:rFonts w:eastAsia="MS Mincho"/>
                <w:sz w:val="16"/>
                <w:szCs w:val="16"/>
                <w:lang w:eastAsia="en-US"/>
              </w:rPr>
            </w:pPr>
            <w:r w:rsidRPr="0053140C">
              <w:rPr>
                <w:rFonts w:eastAsia="MS Mincho"/>
                <w:sz w:val="16"/>
                <w:szCs w:val="16"/>
                <w:lang w:eastAsia="en-US"/>
              </w:rPr>
              <w:t>0.0</w:t>
            </w:r>
          </w:p>
        </w:tc>
        <w:tc>
          <w:tcPr>
            <w:tcW w:w="552" w:type="dxa"/>
            <w:tcBorders>
              <w:top w:val="single" w:sz="6" w:space="0" w:color="221F1F"/>
              <w:left w:val="single" w:sz="4" w:space="0" w:color="221F1F"/>
              <w:bottom w:val="single" w:sz="6" w:space="0" w:color="221F1F"/>
              <w:right w:val="single" w:sz="6" w:space="0" w:color="221F1F"/>
            </w:tcBorders>
            <w:vAlign w:val="center"/>
            <w:hideMark/>
          </w:tcPr>
          <w:p w14:paraId="25DA6FA8"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X</w:t>
            </w:r>
          </w:p>
        </w:tc>
        <w:tc>
          <w:tcPr>
            <w:tcW w:w="551" w:type="dxa"/>
            <w:tcBorders>
              <w:top w:val="single" w:sz="6" w:space="0" w:color="221F1F"/>
              <w:left w:val="single" w:sz="6" w:space="0" w:color="221F1F"/>
              <w:bottom w:val="single" w:sz="6" w:space="0" w:color="221F1F"/>
              <w:right w:val="single" w:sz="4" w:space="0" w:color="221F1F"/>
            </w:tcBorders>
            <w:vAlign w:val="center"/>
          </w:tcPr>
          <w:p w14:paraId="47FA3DF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3" w:type="dxa"/>
            <w:tcBorders>
              <w:top w:val="single" w:sz="6" w:space="0" w:color="221F1F"/>
              <w:left w:val="single" w:sz="4" w:space="0" w:color="221F1F"/>
              <w:bottom w:val="single" w:sz="6" w:space="0" w:color="221F1F"/>
              <w:right w:val="single" w:sz="6" w:space="0" w:color="221F1F"/>
            </w:tcBorders>
            <w:vAlign w:val="center"/>
          </w:tcPr>
          <w:p w14:paraId="662941C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3" w:type="dxa"/>
            <w:tcBorders>
              <w:top w:val="single" w:sz="6" w:space="0" w:color="221F1F"/>
              <w:left w:val="single" w:sz="6" w:space="0" w:color="221F1F"/>
              <w:bottom w:val="single" w:sz="6" w:space="0" w:color="221F1F"/>
              <w:right w:val="single" w:sz="6" w:space="0" w:color="221F1F"/>
            </w:tcBorders>
            <w:vAlign w:val="center"/>
          </w:tcPr>
          <w:p w14:paraId="57CDE0A3"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46B7E04" w14:textId="77777777" w:rsidTr="00873627">
        <w:trPr>
          <w:trHeight w:val="340"/>
        </w:trPr>
        <w:tc>
          <w:tcPr>
            <w:tcW w:w="1634" w:type="dxa"/>
            <w:tcBorders>
              <w:top w:val="single" w:sz="6" w:space="0" w:color="221F1F"/>
              <w:left w:val="single" w:sz="6" w:space="0" w:color="221F1F"/>
              <w:bottom w:val="single" w:sz="6" w:space="0" w:color="221F1F"/>
              <w:right w:val="single" w:sz="6" w:space="0" w:color="221F1F"/>
            </w:tcBorders>
            <w:vAlign w:val="center"/>
            <w:hideMark/>
          </w:tcPr>
          <w:p w14:paraId="0F87717E"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596</w:t>
            </w:r>
          </w:p>
        </w:tc>
        <w:tc>
          <w:tcPr>
            <w:tcW w:w="1667" w:type="dxa"/>
            <w:tcBorders>
              <w:top w:val="single" w:sz="6" w:space="0" w:color="221F1F"/>
              <w:left w:val="single" w:sz="6" w:space="0" w:color="221F1F"/>
              <w:bottom w:val="single" w:sz="6" w:space="0" w:color="221F1F"/>
              <w:right w:val="single" w:sz="4" w:space="0" w:color="221F1F"/>
            </w:tcBorders>
            <w:vAlign w:val="center"/>
            <w:hideMark/>
          </w:tcPr>
          <w:p w14:paraId="5A19B342" w14:textId="77777777" w:rsidR="00873627" w:rsidRPr="0053140C" w:rsidRDefault="00873627" w:rsidP="00F91892">
            <w:pPr>
              <w:suppressAutoHyphens/>
              <w:spacing w:line="256" w:lineRule="auto"/>
              <w:ind w:right="43"/>
              <w:jc w:val="center"/>
              <w:rPr>
                <w:rFonts w:eastAsia="MS Mincho"/>
                <w:sz w:val="16"/>
                <w:szCs w:val="16"/>
                <w:lang w:eastAsia="en-US"/>
              </w:rPr>
            </w:pPr>
            <w:r w:rsidRPr="0053140C">
              <w:rPr>
                <w:rFonts w:eastAsia="MS Mincho"/>
                <w:sz w:val="16"/>
                <w:szCs w:val="16"/>
                <w:lang w:eastAsia="en-US"/>
              </w:rPr>
              <w:t>0.0</w:t>
            </w:r>
          </w:p>
        </w:tc>
        <w:tc>
          <w:tcPr>
            <w:tcW w:w="552" w:type="dxa"/>
            <w:tcBorders>
              <w:top w:val="single" w:sz="6" w:space="0" w:color="221F1F"/>
              <w:left w:val="single" w:sz="4" w:space="0" w:color="221F1F"/>
              <w:bottom w:val="single" w:sz="6" w:space="0" w:color="221F1F"/>
              <w:right w:val="single" w:sz="6" w:space="0" w:color="221F1F"/>
            </w:tcBorders>
            <w:vAlign w:val="center"/>
            <w:hideMark/>
          </w:tcPr>
          <w:p w14:paraId="26FEC591"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X</w:t>
            </w:r>
          </w:p>
        </w:tc>
        <w:tc>
          <w:tcPr>
            <w:tcW w:w="551" w:type="dxa"/>
            <w:tcBorders>
              <w:top w:val="single" w:sz="6" w:space="0" w:color="221F1F"/>
              <w:left w:val="single" w:sz="6" w:space="0" w:color="221F1F"/>
              <w:bottom w:val="single" w:sz="6" w:space="0" w:color="221F1F"/>
              <w:right w:val="single" w:sz="6" w:space="0" w:color="221F1F"/>
            </w:tcBorders>
            <w:vAlign w:val="center"/>
          </w:tcPr>
          <w:p w14:paraId="16EE164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3" w:type="dxa"/>
            <w:tcBorders>
              <w:top w:val="single" w:sz="6" w:space="0" w:color="221F1F"/>
              <w:left w:val="single" w:sz="6" w:space="0" w:color="221F1F"/>
              <w:bottom w:val="single" w:sz="6" w:space="0" w:color="221F1F"/>
              <w:right w:val="single" w:sz="6" w:space="0" w:color="221F1F"/>
            </w:tcBorders>
            <w:vAlign w:val="center"/>
          </w:tcPr>
          <w:p w14:paraId="46DA84E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3" w:type="dxa"/>
            <w:tcBorders>
              <w:top w:val="single" w:sz="6" w:space="0" w:color="221F1F"/>
              <w:left w:val="single" w:sz="6" w:space="0" w:color="221F1F"/>
              <w:bottom w:val="single" w:sz="6" w:space="0" w:color="221F1F"/>
              <w:right w:val="single" w:sz="6" w:space="0" w:color="221F1F"/>
            </w:tcBorders>
            <w:vAlign w:val="center"/>
          </w:tcPr>
          <w:p w14:paraId="48287DB6"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4CDBCF9F" w14:textId="77777777" w:rsidTr="00873627">
        <w:trPr>
          <w:trHeight w:val="340"/>
        </w:trPr>
        <w:tc>
          <w:tcPr>
            <w:tcW w:w="1634" w:type="dxa"/>
            <w:tcBorders>
              <w:top w:val="single" w:sz="6" w:space="0" w:color="221F1F"/>
              <w:left w:val="single" w:sz="6" w:space="0" w:color="221F1F"/>
              <w:bottom w:val="single" w:sz="6" w:space="0" w:color="221F1F"/>
              <w:right w:val="single" w:sz="6" w:space="0" w:color="221F1F"/>
            </w:tcBorders>
            <w:vAlign w:val="center"/>
            <w:hideMark/>
          </w:tcPr>
          <w:p w14:paraId="3ACE438F"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597</w:t>
            </w:r>
          </w:p>
        </w:tc>
        <w:tc>
          <w:tcPr>
            <w:tcW w:w="1667" w:type="dxa"/>
            <w:tcBorders>
              <w:top w:val="single" w:sz="6" w:space="0" w:color="221F1F"/>
              <w:left w:val="single" w:sz="6" w:space="0" w:color="221F1F"/>
              <w:bottom w:val="single" w:sz="6" w:space="0" w:color="221F1F"/>
              <w:right w:val="single" w:sz="4" w:space="0" w:color="221F1F"/>
            </w:tcBorders>
            <w:vAlign w:val="center"/>
            <w:hideMark/>
          </w:tcPr>
          <w:p w14:paraId="16029234" w14:textId="77777777" w:rsidR="00873627" w:rsidRPr="0053140C" w:rsidRDefault="00873627" w:rsidP="00F91892">
            <w:pPr>
              <w:suppressAutoHyphens/>
              <w:spacing w:line="256" w:lineRule="auto"/>
              <w:ind w:right="43"/>
              <w:jc w:val="center"/>
              <w:rPr>
                <w:rFonts w:eastAsia="MS Mincho"/>
                <w:sz w:val="16"/>
                <w:szCs w:val="16"/>
                <w:lang w:eastAsia="en-US"/>
              </w:rPr>
            </w:pPr>
            <w:r w:rsidRPr="0053140C">
              <w:rPr>
                <w:rFonts w:eastAsia="MS Mincho"/>
                <w:sz w:val="16"/>
                <w:szCs w:val="16"/>
                <w:lang w:eastAsia="en-US"/>
              </w:rPr>
              <w:t>0.0</w:t>
            </w:r>
          </w:p>
        </w:tc>
        <w:tc>
          <w:tcPr>
            <w:tcW w:w="552" w:type="dxa"/>
            <w:tcBorders>
              <w:top w:val="single" w:sz="6" w:space="0" w:color="221F1F"/>
              <w:left w:val="single" w:sz="4" w:space="0" w:color="221F1F"/>
              <w:bottom w:val="single" w:sz="6" w:space="0" w:color="221F1F"/>
              <w:right w:val="single" w:sz="4" w:space="0" w:color="221F1F"/>
            </w:tcBorders>
            <w:vAlign w:val="center"/>
            <w:hideMark/>
          </w:tcPr>
          <w:p w14:paraId="7BAF92C7"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X</w:t>
            </w:r>
          </w:p>
        </w:tc>
        <w:tc>
          <w:tcPr>
            <w:tcW w:w="551" w:type="dxa"/>
            <w:tcBorders>
              <w:top w:val="single" w:sz="6" w:space="0" w:color="221F1F"/>
              <w:left w:val="single" w:sz="4" w:space="0" w:color="221F1F"/>
              <w:bottom w:val="single" w:sz="6" w:space="0" w:color="221F1F"/>
              <w:right w:val="single" w:sz="6" w:space="0" w:color="221F1F"/>
            </w:tcBorders>
            <w:vAlign w:val="center"/>
          </w:tcPr>
          <w:p w14:paraId="199EDDD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3" w:type="dxa"/>
            <w:tcBorders>
              <w:top w:val="single" w:sz="6" w:space="0" w:color="221F1F"/>
              <w:left w:val="single" w:sz="6" w:space="0" w:color="221F1F"/>
              <w:bottom w:val="single" w:sz="6" w:space="0" w:color="221F1F"/>
              <w:right w:val="single" w:sz="6" w:space="0" w:color="221F1F"/>
            </w:tcBorders>
            <w:vAlign w:val="center"/>
          </w:tcPr>
          <w:p w14:paraId="7EB1838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3" w:type="dxa"/>
            <w:tcBorders>
              <w:top w:val="single" w:sz="6" w:space="0" w:color="221F1F"/>
              <w:left w:val="single" w:sz="6" w:space="0" w:color="221F1F"/>
              <w:bottom w:val="single" w:sz="6" w:space="0" w:color="221F1F"/>
              <w:right w:val="single" w:sz="4" w:space="0" w:color="221F1F"/>
            </w:tcBorders>
            <w:vAlign w:val="center"/>
          </w:tcPr>
          <w:p w14:paraId="7B10C17D"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425966DF" w14:textId="77777777" w:rsidTr="00873627">
        <w:trPr>
          <w:trHeight w:val="340"/>
        </w:trPr>
        <w:tc>
          <w:tcPr>
            <w:tcW w:w="1634" w:type="dxa"/>
            <w:tcBorders>
              <w:top w:val="single" w:sz="6" w:space="0" w:color="221F1F"/>
              <w:left w:val="single" w:sz="6" w:space="0" w:color="221F1F"/>
              <w:bottom w:val="single" w:sz="6" w:space="0" w:color="221F1F"/>
              <w:right w:val="single" w:sz="6" w:space="0" w:color="221F1F"/>
            </w:tcBorders>
            <w:vAlign w:val="center"/>
            <w:hideMark/>
          </w:tcPr>
          <w:p w14:paraId="27B8E04E"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598</w:t>
            </w:r>
          </w:p>
        </w:tc>
        <w:tc>
          <w:tcPr>
            <w:tcW w:w="1667" w:type="dxa"/>
            <w:tcBorders>
              <w:top w:val="single" w:sz="6" w:space="0" w:color="221F1F"/>
              <w:left w:val="single" w:sz="6" w:space="0" w:color="221F1F"/>
              <w:bottom w:val="single" w:sz="6" w:space="0" w:color="221F1F"/>
              <w:right w:val="single" w:sz="6" w:space="0" w:color="221F1F"/>
            </w:tcBorders>
            <w:vAlign w:val="center"/>
            <w:hideMark/>
          </w:tcPr>
          <w:p w14:paraId="7A81C622" w14:textId="77777777" w:rsidR="00873627" w:rsidRPr="0053140C" w:rsidRDefault="00873627" w:rsidP="00F91892">
            <w:pPr>
              <w:suppressAutoHyphens/>
              <w:spacing w:line="256" w:lineRule="auto"/>
              <w:ind w:right="43"/>
              <w:jc w:val="center"/>
              <w:rPr>
                <w:rFonts w:eastAsia="MS Mincho"/>
                <w:sz w:val="16"/>
                <w:szCs w:val="16"/>
                <w:lang w:eastAsia="en-US"/>
              </w:rPr>
            </w:pPr>
            <w:r w:rsidRPr="0053140C">
              <w:rPr>
                <w:rFonts w:eastAsia="MS Mincho"/>
                <w:sz w:val="16"/>
                <w:szCs w:val="16"/>
                <w:lang w:eastAsia="en-US"/>
              </w:rPr>
              <w:t>0.0</w:t>
            </w:r>
          </w:p>
        </w:tc>
        <w:tc>
          <w:tcPr>
            <w:tcW w:w="552" w:type="dxa"/>
            <w:tcBorders>
              <w:top w:val="single" w:sz="6" w:space="0" w:color="221F1F"/>
              <w:left w:val="single" w:sz="6" w:space="0" w:color="221F1F"/>
              <w:bottom w:val="single" w:sz="6" w:space="0" w:color="221F1F"/>
              <w:right w:val="single" w:sz="4" w:space="0" w:color="221F1F"/>
            </w:tcBorders>
            <w:vAlign w:val="center"/>
            <w:hideMark/>
          </w:tcPr>
          <w:p w14:paraId="5F9AF039"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X</w:t>
            </w:r>
          </w:p>
        </w:tc>
        <w:tc>
          <w:tcPr>
            <w:tcW w:w="551" w:type="dxa"/>
            <w:tcBorders>
              <w:top w:val="single" w:sz="6" w:space="0" w:color="221F1F"/>
              <w:left w:val="single" w:sz="4" w:space="0" w:color="221F1F"/>
              <w:bottom w:val="single" w:sz="6" w:space="0" w:color="221F1F"/>
              <w:right w:val="single" w:sz="6" w:space="0" w:color="221F1F"/>
            </w:tcBorders>
            <w:vAlign w:val="center"/>
          </w:tcPr>
          <w:p w14:paraId="55FEADD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3" w:type="dxa"/>
            <w:tcBorders>
              <w:top w:val="single" w:sz="6" w:space="0" w:color="221F1F"/>
              <w:left w:val="single" w:sz="6" w:space="0" w:color="221F1F"/>
              <w:bottom w:val="single" w:sz="6" w:space="0" w:color="221F1F"/>
              <w:right w:val="single" w:sz="6" w:space="0" w:color="221F1F"/>
            </w:tcBorders>
            <w:vAlign w:val="center"/>
          </w:tcPr>
          <w:p w14:paraId="266124D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3" w:type="dxa"/>
            <w:tcBorders>
              <w:top w:val="single" w:sz="6" w:space="0" w:color="221F1F"/>
              <w:left w:val="single" w:sz="6" w:space="0" w:color="221F1F"/>
              <w:bottom w:val="single" w:sz="6" w:space="0" w:color="221F1F"/>
              <w:right w:val="single" w:sz="4" w:space="0" w:color="221F1F"/>
            </w:tcBorders>
            <w:vAlign w:val="center"/>
          </w:tcPr>
          <w:p w14:paraId="77CE59D6"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565CF61" w14:textId="77777777" w:rsidTr="00873627">
        <w:trPr>
          <w:trHeight w:val="340"/>
        </w:trPr>
        <w:tc>
          <w:tcPr>
            <w:tcW w:w="1634" w:type="dxa"/>
            <w:tcBorders>
              <w:top w:val="single" w:sz="6" w:space="0" w:color="221F1F"/>
              <w:left w:val="single" w:sz="6" w:space="0" w:color="221F1F"/>
              <w:bottom w:val="single" w:sz="6" w:space="0" w:color="221F1F"/>
              <w:right w:val="single" w:sz="6" w:space="0" w:color="221F1F"/>
            </w:tcBorders>
            <w:vAlign w:val="center"/>
            <w:hideMark/>
          </w:tcPr>
          <w:p w14:paraId="7ACC43DD"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599</w:t>
            </w:r>
          </w:p>
        </w:tc>
        <w:tc>
          <w:tcPr>
            <w:tcW w:w="1667" w:type="dxa"/>
            <w:tcBorders>
              <w:top w:val="single" w:sz="6" w:space="0" w:color="221F1F"/>
              <w:left w:val="single" w:sz="6" w:space="0" w:color="221F1F"/>
              <w:bottom w:val="single" w:sz="6" w:space="0" w:color="221F1F"/>
              <w:right w:val="single" w:sz="4" w:space="0" w:color="221F1F"/>
            </w:tcBorders>
            <w:vAlign w:val="center"/>
            <w:hideMark/>
          </w:tcPr>
          <w:p w14:paraId="095460BC" w14:textId="77777777" w:rsidR="00873627" w:rsidRPr="0053140C" w:rsidRDefault="00873627" w:rsidP="00F91892">
            <w:pPr>
              <w:suppressAutoHyphens/>
              <w:spacing w:line="256" w:lineRule="auto"/>
              <w:ind w:right="43"/>
              <w:jc w:val="center"/>
              <w:rPr>
                <w:rFonts w:eastAsia="MS Mincho"/>
                <w:sz w:val="16"/>
                <w:szCs w:val="16"/>
                <w:lang w:eastAsia="en-US"/>
              </w:rPr>
            </w:pPr>
            <w:r w:rsidRPr="0053140C">
              <w:rPr>
                <w:rFonts w:eastAsia="MS Mincho"/>
                <w:sz w:val="16"/>
                <w:szCs w:val="16"/>
                <w:lang w:eastAsia="en-US"/>
              </w:rPr>
              <w:t>0.0</w:t>
            </w:r>
          </w:p>
        </w:tc>
        <w:tc>
          <w:tcPr>
            <w:tcW w:w="552" w:type="dxa"/>
            <w:tcBorders>
              <w:top w:val="single" w:sz="6" w:space="0" w:color="221F1F"/>
              <w:left w:val="single" w:sz="4" w:space="0" w:color="221F1F"/>
              <w:bottom w:val="single" w:sz="6" w:space="0" w:color="221F1F"/>
              <w:right w:val="single" w:sz="4" w:space="0" w:color="221F1F"/>
            </w:tcBorders>
            <w:vAlign w:val="center"/>
            <w:hideMark/>
          </w:tcPr>
          <w:p w14:paraId="050FD20F"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X</w:t>
            </w:r>
          </w:p>
        </w:tc>
        <w:tc>
          <w:tcPr>
            <w:tcW w:w="551" w:type="dxa"/>
            <w:tcBorders>
              <w:top w:val="single" w:sz="6" w:space="0" w:color="221F1F"/>
              <w:left w:val="single" w:sz="4" w:space="0" w:color="221F1F"/>
              <w:bottom w:val="single" w:sz="6" w:space="0" w:color="221F1F"/>
              <w:right w:val="single" w:sz="4" w:space="0" w:color="221F1F"/>
            </w:tcBorders>
            <w:vAlign w:val="center"/>
          </w:tcPr>
          <w:p w14:paraId="4AFA410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3" w:type="dxa"/>
            <w:tcBorders>
              <w:top w:val="single" w:sz="6" w:space="0" w:color="221F1F"/>
              <w:left w:val="single" w:sz="4" w:space="0" w:color="221F1F"/>
              <w:bottom w:val="single" w:sz="6" w:space="0" w:color="221F1F"/>
              <w:right w:val="single" w:sz="4" w:space="0" w:color="221F1F"/>
            </w:tcBorders>
            <w:vAlign w:val="center"/>
          </w:tcPr>
          <w:p w14:paraId="7D9E3AA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3" w:type="dxa"/>
            <w:tcBorders>
              <w:top w:val="single" w:sz="6" w:space="0" w:color="221F1F"/>
              <w:left w:val="single" w:sz="4" w:space="0" w:color="221F1F"/>
              <w:bottom w:val="single" w:sz="6" w:space="0" w:color="221F1F"/>
              <w:right w:val="single" w:sz="4" w:space="0" w:color="221F1F"/>
            </w:tcBorders>
            <w:vAlign w:val="center"/>
          </w:tcPr>
          <w:p w14:paraId="3A3D1BF1"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28DB5E62" w14:textId="77777777" w:rsidTr="00873627">
        <w:trPr>
          <w:trHeight w:val="340"/>
        </w:trPr>
        <w:tc>
          <w:tcPr>
            <w:tcW w:w="1634" w:type="dxa"/>
            <w:tcBorders>
              <w:top w:val="single" w:sz="6" w:space="0" w:color="221F1F"/>
              <w:left w:val="single" w:sz="6" w:space="0" w:color="221F1F"/>
              <w:bottom w:val="single" w:sz="6" w:space="0" w:color="221F1F"/>
              <w:right w:val="single" w:sz="6" w:space="0" w:color="221F1F"/>
            </w:tcBorders>
            <w:vAlign w:val="center"/>
            <w:hideMark/>
          </w:tcPr>
          <w:p w14:paraId="3DD1AC7B"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600</w:t>
            </w:r>
          </w:p>
        </w:tc>
        <w:tc>
          <w:tcPr>
            <w:tcW w:w="1667" w:type="dxa"/>
            <w:tcBorders>
              <w:top w:val="single" w:sz="6" w:space="0" w:color="221F1F"/>
              <w:left w:val="single" w:sz="6" w:space="0" w:color="221F1F"/>
              <w:bottom w:val="single" w:sz="6" w:space="0" w:color="221F1F"/>
              <w:right w:val="single" w:sz="4" w:space="0" w:color="221F1F"/>
            </w:tcBorders>
            <w:vAlign w:val="center"/>
            <w:hideMark/>
          </w:tcPr>
          <w:p w14:paraId="2FD2C845" w14:textId="77777777" w:rsidR="00873627" w:rsidRPr="0053140C" w:rsidRDefault="00873627" w:rsidP="00F91892">
            <w:pPr>
              <w:suppressAutoHyphens/>
              <w:spacing w:line="256" w:lineRule="auto"/>
              <w:ind w:right="43"/>
              <w:jc w:val="center"/>
              <w:rPr>
                <w:rFonts w:eastAsia="MS Mincho"/>
                <w:sz w:val="16"/>
                <w:szCs w:val="16"/>
                <w:lang w:eastAsia="en-US"/>
              </w:rPr>
            </w:pPr>
            <w:r w:rsidRPr="0053140C">
              <w:rPr>
                <w:rFonts w:eastAsia="MS Mincho"/>
                <w:sz w:val="16"/>
                <w:szCs w:val="16"/>
                <w:lang w:eastAsia="en-US"/>
              </w:rPr>
              <w:t>0.0</w:t>
            </w:r>
          </w:p>
        </w:tc>
        <w:tc>
          <w:tcPr>
            <w:tcW w:w="552" w:type="dxa"/>
            <w:tcBorders>
              <w:top w:val="single" w:sz="6" w:space="0" w:color="221F1F"/>
              <w:left w:val="single" w:sz="4" w:space="0" w:color="221F1F"/>
              <w:bottom w:val="single" w:sz="6" w:space="0" w:color="221F1F"/>
              <w:right w:val="single" w:sz="4" w:space="0" w:color="221F1F"/>
            </w:tcBorders>
            <w:vAlign w:val="center"/>
            <w:hideMark/>
          </w:tcPr>
          <w:p w14:paraId="4459D3E3"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X</w:t>
            </w:r>
          </w:p>
        </w:tc>
        <w:tc>
          <w:tcPr>
            <w:tcW w:w="551" w:type="dxa"/>
            <w:tcBorders>
              <w:top w:val="single" w:sz="6" w:space="0" w:color="221F1F"/>
              <w:left w:val="single" w:sz="4" w:space="0" w:color="221F1F"/>
              <w:bottom w:val="single" w:sz="6" w:space="0" w:color="221F1F"/>
              <w:right w:val="single" w:sz="4" w:space="0" w:color="221F1F"/>
            </w:tcBorders>
            <w:vAlign w:val="center"/>
          </w:tcPr>
          <w:p w14:paraId="4522769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3" w:type="dxa"/>
            <w:tcBorders>
              <w:top w:val="single" w:sz="6" w:space="0" w:color="221F1F"/>
              <w:left w:val="single" w:sz="4" w:space="0" w:color="221F1F"/>
              <w:bottom w:val="single" w:sz="6" w:space="0" w:color="221F1F"/>
              <w:right w:val="single" w:sz="4" w:space="0" w:color="221F1F"/>
            </w:tcBorders>
            <w:vAlign w:val="center"/>
          </w:tcPr>
          <w:p w14:paraId="562D6C5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3" w:type="dxa"/>
            <w:tcBorders>
              <w:top w:val="single" w:sz="6" w:space="0" w:color="221F1F"/>
              <w:left w:val="single" w:sz="4" w:space="0" w:color="221F1F"/>
              <w:bottom w:val="single" w:sz="6" w:space="0" w:color="221F1F"/>
              <w:right w:val="single" w:sz="4" w:space="0" w:color="221F1F"/>
            </w:tcBorders>
            <w:vAlign w:val="center"/>
          </w:tcPr>
          <w:p w14:paraId="27A2BA8C" w14:textId="77777777" w:rsidR="00873627" w:rsidRPr="0053140C" w:rsidRDefault="00873627" w:rsidP="00F91892">
            <w:pPr>
              <w:suppressAutoHyphens/>
              <w:spacing w:after="160" w:line="256" w:lineRule="auto"/>
              <w:jc w:val="center"/>
              <w:rPr>
                <w:rFonts w:eastAsia="MS Mincho"/>
                <w:sz w:val="16"/>
                <w:szCs w:val="16"/>
                <w:lang w:eastAsia="en-US"/>
              </w:rPr>
            </w:pPr>
          </w:p>
        </w:tc>
      </w:tr>
    </w:tbl>
    <w:p w14:paraId="02C0A10F" w14:textId="77777777" w:rsidR="00873627" w:rsidRPr="0053140C" w:rsidRDefault="00873627" w:rsidP="00F91892">
      <w:pPr>
        <w:spacing w:after="0" w:line="240" w:lineRule="auto"/>
        <w:ind w:left="0" w:right="0"/>
        <w:jc w:val="left"/>
        <w:rPr>
          <w:rFonts w:eastAsia="MS Mincho"/>
          <w:szCs w:val="24"/>
          <w:lang w:val="en-GB" w:eastAsia="en-US"/>
        </w:rPr>
      </w:pPr>
      <w:r w:rsidRPr="0053140C">
        <w:rPr>
          <w:rFonts w:eastAsia="MS Mincho"/>
          <w:szCs w:val="24"/>
          <w:lang w:val="en-GB" w:eastAsia="en-US"/>
        </w:rPr>
        <w:br w:type="page"/>
      </w:r>
    </w:p>
    <w:p w14:paraId="32EF6C8E" w14:textId="16986D62" w:rsidR="00873627" w:rsidRPr="0053140C" w:rsidRDefault="00873627" w:rsidP="00F91892">
      <w:pPr>
        <w:suppressAutoHyphens/>
        <w:spacing w:after="0" w:line="240" w:lineRule="auto"/>
        <w:ind w:right="0" w:hanging="1134"/>
        <w:rPr>
          <w:rFonts w:eastAsia="MS Mincho"/>
          <w:szCs w:val="24"/>
          <w:lang w:val="en-GB" w:eastAsia="en-US"/>
        </w:rPr>
      </w:pPr>
      <w:r w:rsidRPr="0053140C">
        <w:rPr>
          <w:rFonts w:eastAsia="MS Mincho"/>
          <w:szCs w:val="24"/>
          <w:lang w:val="en-GB" w:eastAsia="en-US"/>
        </w:rPr>
        <w:t xml:space="preserve">Table </w:t>
      </w:r>
      <w:r w:rsidR="00944912" w:rsidRPr="0053140C">
        <w:rPr>
          <w:rFonts w:eastAsia="MS Mincho"/>
          <w:szCs w:val="24"/>
          <w:lang w:val="en-GB" w:eastAsia="en-US"/>
        </w:rPr>
        <w:t>A7.App11</w:t>
      </w:r>
      <w:r w:rsidRPr="0053140C">
        <w:rPr>
          <w:rFonts w:eastAsia="MS Mincho"/>
          <w:szCs w:val="24"/>
          <w:lang w:val="en-IE" w:eastAsia="en-US"/>
        </w:rPr>
        <w:t>/</w:t>
      </w:r>
      <w:r w:rsidRPr="0053140C">
        <w:rPr>
          <w:rFonts w:eastAsia="MS Mincho"/>
          <w:szCs w:val="24"/>
          <w:lang w:val="en-GB" w:eastAsia="en-US"/>
        </w:rPr>
        <w:t>13</w:t>
      </w:r>
    </w:p>
    <w:p w14:paraId="26244E98" w14:textId="77777777" w:rsidR="00873627" w:rsidRPr="0053140C" w:rsidRDefault="00873627" w:rsidP="00F91892">
      <w:pPr>
        <w:suppressAutoHyphens/>
        <w:spacing w:after="120"/>
        <w:ind w:right="1133" w:hanging="1134"/>
        <w:rPr>
          <w:rFonts w:eastAsia="MS Mincho"/>
          <w:b/>
          <w:szCs w:val="24"/>
          <w:lang w:val="en-GB" w:eastAsia="en-US"/>
        </w:rPr>
      </w:pPr>
      <w:r w:rsidRPr="0053140C">
        <w:rPr>
          <w:rFonts w:eastAsia="MS Mincho"/>
          <w:b/>
          <w:szCs w:val="24"/>
          <w:lang w:val="en-GB" w:eastAsia="en-US"/>
        </w:rPr>
        <w:t>WMTC. cycle part 2 for vehicle classes 2-2 and 3. 0 to 180 s</w:t>
      </w:r>
    </w:p>
    <w:tbl>
      <w:tblPr>
        <w:tblStyle w:val="TableGrid0"/>
        <w:tblW w:w="9203" w:type="dxa"/>
        <w:jc w:val="center"/>
        <w:tblInd w:w="0" w:type="dxa"/>
        <w:tblLook w:val="04A0" w:firstRow="1" w:lastRow="0" w:firstColumn="1" w:lastColumn="0" w:noHBand="0" w:noVBand="1"/>
      </w:tblPr>
      <w:tblGrid>
        <w:gridCol w:w="649"/>
        <w:gridCol w:w="875"/>
        <w:gridCol w:w="405"/>
        <w:gridCol w:w="320"/>
        <w:gridCol w:w="513"/>
        <w:gridCol w:w="310"/>
        <w:gridCol w:w="639"/>
        <w:gridCol w:w="874"/>
        <w:gridCol w:w="406"/>
        <w:gridCol w:w="320"/>
        <w:gridCol w:w="511"/>
        <w:gridCol w:w="312"/>
        <w:gridCol w:w="647"/>
        <w:gridCol w:w="874"/>
        <w:gridCol w:w="406"/>
        <w:gridCol w:w="320"/>
        <w:gridCol w:w="511"/>
        <w:gridCol w:w="311"/>
      </w:tblGrid>
      <w:tr w:rsidR="0053140C" w:rsidRPr="0053140C" w14:paraId="57474EA8" w14:textId="77777777" w:rsidTr="00873627">
        <w:trPr>
          <w:trHeight w:val="227"/>
          <w:jc w:val="center"/>
        </w:trPr>
        <w:tc>
          <w:tcPr>
            <w:tcW w:w="648" w:type="dxa"/>
            <w:vMerge w:val="restart"/>
            <w:tcBorders>
              <w:top w:val="single" w:sz="4" w:space="0" w:color="221F1F"/>
              <w:left w:val="single" w:sz="6" w:space="0" w:color="221F1F"/>
              <w:bottom w:val="single" w:sz="4" w:space="0" w:color="221F1F"/>
              <w:right w:val="single" w:sz="6" w:space="0" w:color="221F1F"/>
            </w:tcBorders>
            <w:vAlign w:val="center"/>
            <w:hideMark/>
          </w:tcPr>
          <w:p w14:paraId="59E7E0E1"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time in s</w:t>
            </w:r>
          </w:p>
        </w:tc>
        <w:tc>
          <w:tcPr>
            <w:tcW w:w="875" w:type="dxa"/>
            <w:vMerge w:val="restart"/>
            <w:tcBorders>
              <w:top w:val="single" w:sz="4" w:space="0" w:color="221F1F"/>
              <w:left w:val="single" w:sz="6" w:space="0" w:color="221F1F"/>
              <w:bottom w:val="single" w:sz="4" w:space="0" w:color="221F1F"/>
              <w:right w:val="single" w:sz="6" w:space="0" w:color="221F1F"/>
            </w:tcBorders>
            <w:vAlign w:val="center"/>
            <w:hideMark/>
          </w:tcPr>
          <w:p w14:paraId="2FAAF267" w14:textId="77777777" w:rsidR="00873627" w:rsidRPr="0053140C" w:rsidRDefault="00873627" w:rsidP="00F91892">
            <w:pPr>
              <w:suppressAutoHyphens/>
              <w:spacing w:line="256" w:lineRule="auto"/>
              <w:jc w:val="center"/>
              <w:rPr>
                <w:rFonts w:eastAsia="MS Mincho"/>
                <w:i/>
                <w:iCs/>
                <w:sz w:val="16"/>
                <w:szCs w:val="16"/>
                <w:lang w:eastAsia="en-US"/>
              </w:rPr>
            </w:pPr>
            <w:r w:rsidRPr="0053140C">
              <w:rPr>
                <w:rFonts w:eastAsia="MS Mincho"/>
                <w:i/>
                <w:iCs/>
                <w:sz w:val="16"/>
                <w:szCs w:val="16"/>
                <w:lang w:eastAsia="en-US"/>
              </w:rPr>
              <w:t>roller speed in km/h</w:t>
            </w:r>
          </w:p>
        </w:tc>
        <w:tc>
          <w:tcPr>
            <w:tcW w:w="1548" w:type="dxa"/>
            <w:gridSpan w:val="4"/>
            <w:tcBorders>
              <w:top w:val="single" w:sz="4" w:space="0" w:color="221F1F"/>
              <w:left w:val="single" w:sz="6" w:space="0" w:color="221F1F"/>
              <w:bottom w:val="single" w:sz="4" w:space="0" w:color="221F1F"/>
              <w:right w:val="single" w:sz="6" w:space="0" w:color="221F1F"/>
            </w:tcBorders>
            <w:vAlign w:val="center"/>
            <w:hideMark/>
          </w:tcPr>
          <w:p w14:paraId="4C222B04" w14:textId="77777777" w:rsidR="00873627" w:rsidRPr="0053140C" w:rsidRDefault="00873627" w:rsidP="00F91892">
            <w:pPr>
              <w:suppressAutoHyphens/>
              <w:spacing w:line="256" w:lineRule="auto"/>
              <w:ind w:right="30"/>
              <w:jc w:val="center"/>
              <w:rPr>
                <w:rFonts w:eastAsia="MS Mincho"/>
                <w:i/>
                <w:iCs/>
                <w:sz w:val="16"/>
                <w:szCs w:val="16"/>
                <w:lang w:eastAsia="en-US"/>
              </w:rPr>
            </w:pPr>
            <w:r w:rsidRPr="0053140C">
              <w:rPr>
                <w:rFonts w:eastAsia="MS Mincho"/>
                <w:i/>
                <w:iCs/>
                <w:sz w:val="16"/>
                <w:szCs w:val="16"/>
                <w:lang w:eastAsia="en-US"/>
              </w:rPr>
              <w:t>phase indicators</w:t>
            </w:r>
          </w:p>
        </w:tc>
        <w:tc>
          <w:tcPr>
            <w:tcW w:w="639" w:type="dxa"/>
            <w:vMerge w:val="restart"/>
            <w:tcBorders>
              <w:top w:val="single" w:sz="4" w:space="0" w:color="221F1F"/>
              <w:left w:val="single" w:sz="6" w:space="0" w:color="221F1F"/>
              <w:bottom w:val="single" w:sz="4" w:space="0" w:color="221F1F"/>
              <w:right w:val="single" w:sz="6" w:space="0" w:color="221F1F"/>
            </w:tcBorders>
            <w:vAlign w:val="center"/>
            <w:hideMark/>
          </w:tcPr>
          <w:p w14:paraId="55D90AE0" w14:textId="77777777" w:rsidR="00873627" w:rsidRPr="0053140C" w:rsidRDefault="00873627" w:rsidP="00F91892">
            <w:pPr>
              <w:suppressAutoHyphens/>
              <w:spacing w:line="256" w:lineRule="auto"/>
              <w:jc w:val="center"/>
              <w:rPr>
                <w:rFonts w:eastAsia="MS Mincho"/>
                <w:i/>
                <w:iCs/>
                <w:sz w:val="16"/>
                <w:szCs w:val="16"/>
                <w:lang w:eastAsia="en-US"/>
              </w:rPr>
            </w:pPr>
            <w:r w:rsidRPr="0053140C">
              <w:rPr>
                <w:rFonts w:eastAsia="MS Mincho"/>
                <w:i/>
                <w:iCs/>
                <w:sz w:val="16"/>
                <w:szCs w:val="16"/>
                <w:lang w:eastAsia="en-US"/>
              </w:rPr>
              <w:t>time in s</w:t>
            </w:r>
          </w:p>
        </w:tc>
        <w:tc>
          <w:tcPr>
            <w:tcW w:w="874" w:type="dxa"/>
            <w:vMerge w:val="restart"/>
            <w:tcBorders>
              <w:top w:val="single" w:sz="4" w:space="0" w:color="221F1F"/>
              <w:left w:val="single" w:sz="6" w:space="0" w:color="221F1F"/>
              <w:bottom w:val="single" w:sz="4" w:space="0" w:color="221F1F"/>
              <w:right w:val="single" w:sz="6" w:space="0" w:color="221F1F"/>
            </w:tcBorders>
            <w:vAlign w:val="center"/>
            <w:hideMark/>
          </w:tcPr>
          <w:p w14:paraId="028305BA" w14:textId="77777777" w:rsidR="00873627" w:rsidRPr="0053140C" w:rsidRDefault="00873627" w:rsidP="00F91892">
            <w:pPr>
              <w:suppressAutoHyphens/>
              <w:spacing w:line="256" w:lineRule="auto"/>
              <w:jc w:val="center"/>
              <w:rPr>
                <w:rFonts w:eastAsia="MS Mincho"/>
                <w:i/>
                <w:iCs/>
                <w:sz w:val="16"/>
                <w:szCs w:val="16"/>
                <w:lang w:eastAsia="en-US"/>
              </w:rPr>
            </w:pPr>
            <w:r w:rsidRPr="0053140C">
              <w:rPr>
                <w:rFonts w:eastAsia="MS Mincho"/>
                <w:i/>
                <w:iCs/>
                <w:sz w:val="16"/>
                <w:szCs w:val="16"/>
                <w:lang w:eastAsia="en-US"/>
              </w:rPr>
              <w:t>roller speed in km/h</w:t>
            </w:r>
          </w:p>
        </w:tc>
        <w:tc>
          <w:tcPr>
            <w:tcW w:w="1549" w:type="dxa"/>
            <w:gridSpan w:val="4"/>
            <w:tcBorders>
              <w:top w:val="single" w:sz="4" w:space="0" w:color="221F1F"/>
              <w:left w:val="single" w:sz="6" w:space="0" w:color="221F1F"/>
              <w:bottom w:val="single" w:sz="4" w:space="0" w:color="221F1F"/>
              <w:right w:val="single" w:sz="6" w:space="0" w:color="221F1F"/>
            </w:tcBorders>
            <w:vAlign w:val="center"/>
            <w:hideMark/>
          </w:tcPr>
          <w:p w14:paraId="777F5595" w14:textId="77777777" w:rsidR="00873627" w:rsidRPr="0053140C" w:rsidRDefault="00873627" w:rsidP="00F91892">
            <w:pPr>
              <w:suppressAutoHyphens/>
              <w:spacing w:line="256" w:lineRule="auto"/>
              <w:ind w:right="29"/>
              <w:jc w:val="center"/>
              <w:rPr>
                <w:rFonts w:eastAsia="MS Mincho"/>
                <w:i/>
                <w:iCs/>
                <w:sz w:val="16"/>
                <w:szCs w:val="16"/>
                <w:lang w:eastAsia="en-US"/>
              </w:rPr>
            </w:pPr>
            <w:r w:rsidRPr="0053140C">
              <w:rPr>
                <w:rFonts w:eastAsia="MS Mincho"/>
                <w:i/>
                <w:iCs/>
                <w:sz w:val="16"/>
                <w:szCs w:val="16"/>
                <w:lang w:eastAsia="en-US"/>
              </w:rPr>
              <w:t>phase indicators</w:t>
            </w:r>
          </w:p>
        </w:tc>
        <w:tc>
          <w:tcPr>
            <w:tcW w:w="647" w:type="dxa"/>
            <w:vMerge w:val="restart"/>
            <w:tcBorders>
              <w:top w:val="single" w:sz="4" w:space="0" w:color="221F1F"/>
              <w:left w:val="single" w:sz="6" w:space="0" w:color="221F1F"/>
              <w:bottom w:val="single" w:sz="4" w:space="0" w:color="221F1F"/>
              <w:right w:val="single" w:sz="6" w:space="0" w:color="221F1F"/>
            </w:tcBorders>
            <w:vAlign w:val="center"/>
            <w:hideMark/>
          </w:tcPr>
          <w:p w14:paraId="6B032AFE"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time in s</w:t>
            </w:r>
          </w:p>
        </w:tc>
        <w:tc>
          <w:tcPr>
            <w:tcW w:w="874" w:type="dxa"/>
            <w:vMerge w:val="restart"/>
            <w:tcBorders>
              <w:top w:val="single" w:sz="4" w:space="0" w:color="221F1F"/>
              <w:left w:val="single" w:sz="6" w:space="0" w:color="221F1F"/>
              <w:bottom w:val="single" w:sz="4" w:space="0" w:color="221F1F"/>
              <w:right w:val="single" w:sz="6" w:space="0" w:color="221F1F"/>
            </w:tcBorders>
            <w:vAlign w:val="center"/>
            <w:hideMark/>
          </w:tcPr>
          <w:p w14:paraId="73953866" w14:textId="77777777" w:rsidR="00873627" w:rsidRPr="0053140C" w:rsidRDefault="00873627" w:rsidP="00F91892">
            <w:pPr>
              <w:suppressAutoHyphens/>
              <w:spacing w:line="256" w:lineRule="auto"/>
              <w:jc w:val="center"/>
              <w:rPr>
                <w:rFonts w:eastAsia="MS Mincho"/>
                <w:i/>
                <w:iCs/>
                <w:sz w:val="16"/>
                <w:szCs w:val="16"/>
                <w:lang w:eastAsia="en-US"/>
              </w:rPr>
            </w:pPr>
            <w:r w:rsidRPr="0053140C">
              <w:rPr>
                <w:rFonts w:eastAsia="MS Mincho"/>
                <w:i/>
                <w:iCs/>
                <w:sz w:val="16"/>
                <w:szCs w:val="16"/>
                <w:lang w:eastAsia="en-US"/>
              </w:rPr>
              <w:t>roller speed in km/h</w:t>
            </w:r>
          </w:p>
        </w:tc>
        <w:tc>
          <w:tcPr>
            <w:tcW w:w="1548" w:type="dxa"/>
            <w:gridSpan w:val="4"/>
            <w:tcBorders>
              <w:top w:val="single" w:sz="4" w:space="0" w:color="221F1F"/>
              <w:left w:val="single" w:sz="6" w:space="0" w:color="221F1F"/>
              <w:bottom w:val="single" w:sz="4" w:space="0" w:color="221F1F"/>
              <w:right w:val="single" w:sz="6" w:space="0" w:color="221F1F"/>
            </w:tcBorders>
            <w:vAlign w:val="center"/>
            <w:hideMark/>
          </w:tcPr>
          <w:p w14:paraId="3EA19113" w14:textId="77777777" w:rsidR="00873627" w:rsidRPr="0053140C" w:rsidRDefault="00873627" w:rsidP="00F91892">
            <w:pPr>
              <w:suppressAutoHyphens/>
              <w:spacing w:line="256" w:lineRule="auto"/>
              <w:ind w:right="28"/>
              <w:jc w:val="center"/>
              <w:rPr>
                <w:rFonts w:eastAsia="MS Mincho"/>
                <w:i/>
                <w:iCs/>
                <w:sz w:val="16"/>
                <w:szCs w:val="16"/>
                <w:lang w:eastAsia="en-US"/>
              </w:rPr>
            </w:pPr>
            <w:r w:rsidRPr="0053140C">
              <w:rPr>
                <w:rFonts w:eastAsia="MS Mincho"/>
                <w:i/>
                <w:iCs/>
                <w:sz w:val="16"/>
                <w:szCs w:val="16"/>
                <w:lang w:eastAsia="en-US"/>
              </w:rPr>
              <w:t>phase indicators</w:t>
            </w:r>
          </w:p>
        </w:tc>
      </w:tr>
      <w:tr w:rsidR="0053140C" w:rsidRPr="0053140C" w14:paraId="49774632" w14:textId="77777777" w:rsidTr="00873627">
        <w:trPr>
          <w:trHeight w:val="227"/>
          <w:jc w:val="center"/>
        </w:trPr>
        <w:tc>
          <w:tcPr>
            <w:tcW w:w="0" w:type="auto"/>
            <w:vMerge/>
            <w:tcBorders>
              <w:top w:val="single" w:sz="4" w:space="0" w:color="221F1F"/>
              <w:left w:val="single" w:sz="6" w:space="0" w:color="221F1F"/>
              <w:bottom w:val="single" w:sz="4" w:space="0" w:color="221F1F"/>
              <w:right w:val="single" w:sz="6" w:space="0" w:color="221F1F"/>
            </w:tcBorders>
            <w:vAlign w:val="center"/>
            <w:hideMark/>
          </w:tcPr>
          <w:p w14:paraId="65A16B2E" w14:textId="77777777" w:rsidR="00873627" w:rsidRPr="0053140C" w:rsidRDefault="00873627" w:rsidP="00F91892">
            <w:pPr>
              <w:rPr>
                <w:i/>
                <w:iCs/>
                <w:sz w:val="16"/>
                <w:szCs w:val="16"/>
              </w:rPr>
            </w:pPr>
          </w:p>
        </w:tc>
        <w:tc>
          <w:tcPr>
            <w:tcW w:w="0" w:type="auto"/>
            <w:vMerge/>
            <w:tcBorders>
              <w:top w:val="single" w:sz="4" w:space="0" w:color="221F1F"/>
              <w:left w:val="single" w:sz="6" w:space="0" w:color="221F1F"/>
              <w:bottom w:val="single" w:sz="4" w:space="0" w:color="221F1F"/>
              <w:right w:val="single" w:sz="6" w:space="0" w:color="221F1F"/>
            </w:tcBorders>
            <w:vAlign w:val="center"/>
            <w:hideMark/>
          </w:tcPr>
          <w:p w14:paraId="7C99AFFB" w14:textId="77777777" w:rsidR="00873627" w:rsidRPr="0053140C" w:rsidRDefault="00873627" w:rsidP="00F91892">
            <w:pPr>
              <w:rPr>
                <w:i/>
                <w:iCs/>
                <w:sz w:val="16"/>
                <w:szCs w:val="16"/>
              </w:rPr>
            </w:pPr>
          </w:p>
        </w:tc>
        <w:tc>
          <w:tcPr>
            <w:tcW w:w="405" w:type="dxa"/>
            <w:tcBorders>
              <w:top w:val="single" w:sz="4" w:space="0" w:color="221F1F"/>
              <w:left w:val="single" w:sz="4" w:space="0" w:color="221F1F"/>
              <w:bottom w:val="single" w:sz="4" w:space="0" w:color="221F1F"/>
              <w:right w:val="single" w:sz="6" w:space="0" w:color="221F1F"/>
            </w:tcBorders>
            <w:vAlign w:val="center"/>
            <w:hideMark/>
          </w:tcPr>
          <w:p w14:paraId="2F011C15"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stop</w:t>
            </w:r>
          </w:p>
        </w:tc>
        <w:tc>
          <w:tcPr>
            <w:tcW w:w="320" w:type="dxa"/>
            <w:tcBorders>
              <w:top w:val="single" w:sz="4" w:space="0" w:color="221F1F"/>
              <w:left w:val="single" w:sz="6" w:space="0" w:color="221F1F"/>
              <w:bottom w:val="single" w:sz="4" w:space="0" w:color="221F1F"/>
              <w:right w:val="single" w:sz="6" w:space="0" w:color="221F1F"/>
            </w:tcBorders>
            <w:vAlign w:val="center"/>
            <w:hideMark/>
          </w:tcPr>
          <w:p w14:paraId="589F1AAF"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acc</w:t>
            </w:r>
          </w:p>
        </w:tc>
        <w:tc>
          <w:tcPr>
            <w:tcW w:w="513" w:type="dxa"/>
            <w:tcBorders>
              <w:top w:val="single" w:sz="4" w:space="0" w:color="221F1F"/>
              <w:left w:val="single" w:sz="6" w:space="0" w:color="221F1F"/>
              <w:bottom w:val="single" w:sz="4" w:space="0" w:color="221F1F"/>
              <w:right w:val="single" w:sz="6" w:space="0" w:color="221F1F"/>
            </w:tcBorders>
            <w:vAlign w:val="center"/>
            <w:hideMark/>
          </w:tcPr>
          <w:p w14:paraId="6ACF893B"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cruise</w:t>
            </w:r>
          </w:p>
        </w:tc>
        <w:tc>
          <w:tcPr>
            <w:tcW w:w="310" w:type="dxa"/>
            <w:tcBorders>
              <w:top w:val="single" w:sz="4" w:space="0" w:color="221F1F"/>
              <w:left w:val="single" w:sz="6" w:space="0" w:color="221F1F"/>
              <w:bottom w:val="single" w:sz="4" w:space="0" w:color="221F1F"/>
              <w:right w:val="single" w:sz="6" w:space="0" w:color="221F1F"/>
            </w:tcBorders>
            <w:vAlign w:val="center"/>
            <w:hideMark/>
          </w:tcPr>
          <w:p w14:paraId="36D09E96"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dec</w:t>
            </w:r>
          </w:p>
        </w:tc>
        <w:tc>
          <w:tcPr>
            <w:tcW w:w="0" w:type="auto"/>
            <w:vMerge/>
            <w:tcBorders>
              <w:top w:val="single" w:sz="4" w:space="0" w:color="221F1F"/>
              <w:left w:val="single" w:sz="6" w:space="0" w:color="221F1F"/>
              <w:bottom w:val="single" w:sz="4" w:space="0" w:color="221F1F"/>
              <w:right w:val="single" w:sz="6" w:space="0" w:color="221F1F"/>
            </w:tcBorders>
            <w:vAlign w:val="center"/>
            <w:hideMark/>
          </w:tcPr>
          <w:p w14:paraId="7C60A799" w14:textId="77777777" w:rsidR="00873627" w:rsidRPr="0053140C" w:rsidRDefault="00873627" w:rsidP="00F91892">
            <w:pPr>
              <w:rPr>
                <w:i/>
                <w:iCs/>
                <w:sz w:val="16"/>
                <w:szCs w:val="16"/>
              </w:rPr>
            </w:pPr>
          </w:p>
        </w:tc>
        <w:tc>
          <w:tcPr>
            <w:tcW w:w="0" w:type="auto"/>
            <w:vMerge/>
            <w:tcBorders>
              <w:top w:val="single" w:sz="4" w:space="0" w:color="221F1F"/>
              <w:left w:val="single" w:sz="6" w:space="0" w:color="221F1F"/>
              <w:bottom w:val="single" w:sz="4" w:space="0" w:color="221F1F"/>
              <w:right w:val="single" w:sz="6" w:space="0" w:color="221F1F"/>
            </w:tcBorders>
            <w:vAlign w:val="center"/>
            <w:hideMark/>
          </w:tcPr>
          <w:p w14:paraId="230A80E2" w14:textId="77777777" w:rsidR="00873627" w:rsidRPr="0053140C" w:rsidRDefault="00873627" w:rsidP="00F91892">
            <w:pPr>
              <w:rPr>
                <w:i/>
                <w:iCs/>
                <w:sz w:val="16"/>
                <w:szCs w:val="16"/>
              </w:rPr>
            </w:pPr>
          </w:p>
        </w:tc>
        <w:tc>
          <w:tcPr>
            <w:tcW w:w="406" w:type="dxa"/>
            <w:tcBorders>
              <w:top w:val="single" w:sz="4" w:space="0" w:color="221F1F"/>
              <w:left w:val="single" w:sz="6" w:space="0" w:color="221F1F"/>
              <w:bottom w:val="single" w:sz="4" w:space="0" w:color="221F1F"/>
              <w:right w:val="single" w:sz="6" w:space="0" w:color="221F1F"/>
            </w:tcBorders>
            <w:vAlign w:val="center"/>
            <w:hideMark/>
          </w:tcPr>
          <w:p w14:paraId="64FF31F2"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stop</w:t>
            </w:r>
          </w:p>
        </w:tc>
        <w:tc>
          <w:tcPr>
            <w:tcW w:w="320" w:type="dxa"/>
            <w:tcBorders>
              <w:top w:val="single" w:sz="4" w:space="0" w:color="221F1F"/>
              <w:left w:val="single" w:sz="6" w:space="0" w:color="221F1F"/>
              <w:bottom w:val="single" w:sz="4" w:space="0" w:color="221F1F"/>
              <w:right w:val="single" w:sz="6" w:space="0" w:color="221F1F"/>
            </w:tcBorders>
            <w:vAlign w:val="center"/>
            <w:hideMark/>
          </w:tcPr>
          <w:p w14:paraId="2D2BF492"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acc</w:t>
            </w:r>
          </w:p>
        </w:tc>
        <w:tc>
          <w:tcPr>
            <w:tcW w:w="511" w:type="dxa"/>
            <w:tcBorders>
              <w:top w:val="single" w:sz="4" w:space="0" w:color="221F1F"/>
              <w:left w:val="single" w:sz="6" w:space="0" w:color="221F1F"/>
              <w:bottom w:val="single" w:sz="4" w:space="0" w:color="221F1F"/>
              <w:right w:val="single" w:sz="4" w:space="0" w:color="221F1F"/>
            </w:tcBorders>
            <w:vAlign w:val="center"/>
            <w:hideMark/>
          </w:tcPr>
          <w:p w14:paraId="0A524ED9"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cruise</w:t>
            </w:r>
          </w:p>
        </w:tc>
        <w:tc>
          <w:tcPr>
            <w:tcW w:w="312" w:type="dxa"/>
            <w:tcBorders>
              <w:top w:val="single" w:sz="4" w:space="0" w:color="221F1F"/>
              <w:left w:val="single" w:sz="4" w:space="0" w:color="221F1F"/>
              <w:bottom w:val="single" w:sz="4" w:space="0" w:color="221F1F"/>
              <w:right w:val="single" w:sz="6" w:space="0" w:color="221F1F"/>
            </w:tcBorders>
            <w:vAlign w:val="center"/>
            <w:hideMark/>
          </w:tcPr>
          <w:p w14:paraId="12A78B17"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dec</w:t>
            </w:r>
          </w:p>
        </w:tc>
        <w:tc>
          <w:tcPr>
            <w:tcW w:w="0" w:type="auto"/>
            <w:vMerge/>
            <w:tcBorders>
              <w:top w:val="single" w:sz="4" w:space="0" w:color="221F1F"/>
              <w:left w:val="single" w:sz="6" w:space="0" w:color="221F1F"/>
              <w:bottom w:val="single" w:sz="4" w:space="0" w:color="221F1F"/>
              <w:right w:val="single" w:sz="6" w:space="0" w:color="221F1F"/>
            </w:tcBorders>
            <w:vAlign w:val="center"/>
            <w:hideMark/>
          </w:tcPr>
          <w:p w14:paraId="408FA3EF" w14:textId="77777777" w:rsidR="00873627" w:rsidRPr="0053140C" w:rsidRDefault="00873627" w:rsidP="00F91892">
            <w:pPr>
              <w:rPr>
                <w:i/>
                <w:iCs/>
                <w:sz w:val="16"/>
                <w:szCs w:val="16"/>
              </w:rPr>
            </w:pPr>
          </w:p>
        </w:tc>
        <w:tc>
          <w:tcPr>
            <w:tcW w:w="0" w:type="auto"/>
            <w:vMerge/>
            <w:tcBorders>
              <w:top w:val="single" w:sz="4" w:space="0" w:color="221F1F"/>
              <w:left w:val="single" w:sz="6" w:space="0" w:color="221F1F"/>
              <w:bottom w:val="single" w:sz="4" w:space="0" w:color="221F1F"/>
              <w:right w:val="single" w:sz="6" w:space="0" w:color="221F1F"/>
            </w:tcBorders>
            <w:vAlign w:val="center"/>
            <w:hideMark/>
          </w:tcPr>
          <w:p w14:paraId="6190D29A" w14:textId="77777777" w:rsidR="00873627" w:rsidRPr="0053140C" w:rsidRDefault="00873627" w:rsidP="00F91892">
            <w:pPr>
              <w:rPr>
                <w:i/>
                <w:iCs/>
                <w:sz w:val="16"/>
                <w:szCs w:val="16"/>
              </w:rPr>
            </w:pPr>
          </w:p>
        </w:tc>
        <w:tc>
          <w:tcPr>
            <w:tcW w:w="406" w:type="dxa"/>
            <w:tcBorders>
              <w:top w:val="single" w:sz="4" w:space="0" w:color="221F1F"/>
              <w:left w:val="single" w:sz="4" w:space="0" w:color="221F1F"/>
              <w:bottom w:val="single" w:sz="4" w:space="0" w:color="221F1F"/>
              <w:right w:val="single" w:sz="6" w:space="0" w:color="221F1F"/>
            </w:tcBorders>
            <w:vAlign w:val="center"/>
            <w:hideMark/>
          </w:tcPr>
          <w:p w14:paraId="0BEC426D"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stop</w:t>
            </w:r>
          </w:p>
        </w:tc>
        <w:tc>
          <w:tcPr>
            <w:tcW w:w="320" w:type="dxa"/>
            <w:tcBorders>
              <w:top w:val="single" w:sz="4" w:space="0" w:color="221F1F"/>
              <w:left w:val="single" w:sz="6" w:space="0" w:color="221F1F"/>
              <w:bottom w:val="single" w:sz="4" w:space="0" w:color="221F1F"/>
              <w:right w:val="single" w:sz="6" w:space="0" w:color="221F1F"/>
            </w:tcBorders>
            <w:vAlign w:val="center"/>
            <w:hideMark/>
          </w:tcPr>
          <w:p w14:paraId="01BD1955"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acc</w:t>
            </w:r>
          </w:p>
        </w:tc>
        <w:tc>
          <w:tcPr>
            <w:tcW w:w="511" w:type="dxa"/>
            <w:tcBorders>
              <w:top w:val="single" w:sz="4" w:space="0" w:color="221F1F"/>
              <w:left w:val="single" w:sz="6" w:space="0" w:color="221F1F"/>
              <w:bottom w:val="single" w:sz="4" w:space="0" w:color="221F1F"/>
              <w:right w:val="single" w:sz="6" w:space="0" w:color="221F1F"/>
            </w:tcBorders>
            <w:vAlign w:val="center"/>
            <w:hideMark/>
          </w:tcPr>
          <w:p w14:paraId="4E817B2A"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cruise</w:t>
            </w:r>
          </w:p>
        </w:tc>
        <w:tc>
          <w:tcPr>
            <w:tcW w:w="311" w:type="dxa"/>
            <w:tcBorders>
              <w:top w:val="single" w:sz="4" w:space="0" w:color="221F1F"/>
              <w:left w:val="single" w:sz="6" w:space="0" w:color="221F1F"/>
              <w:bottom w:val="single" w:sz="4" w:space="0" w:color="221F1F"/>
              <w:right w:val="single" w:sz="6" w:space="0" w:color="221F1F"/>
            </w:tcBorders>
            <w:vAlign w:val="center"/>
            <w:hideMark/>
          </w:tcPr>
          <w:p w14:paraId="585ED752"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dec</w:t>
            </w:r>
          </w:p>
        </w:tc>
      </w:tr>
      <w:tr w:rsidR="0053140C" w:rsidRPr="0053140C" w14:paraId="7F4DCEE0" w14:textId="77777777" w:rsidTr="00873627">
        <w:trPr>
          <w:trHeight w:val="227"/>
          <w:jc w:val="center"/>
        </w:trPr>
        <w:tc>
          <w:tcPr>
            <w:tcW w:w="648" w:type="dxa"/>
            <w:tcBorders>
              <w:top w:val="single" w:sz="12" w:space="0" w:color="000000"/>
              <w:left w:val="single" w:sz="6" w:space="0" w:color="221F1F"/>
              <w:bottom w:val="single" w:sz="4" w:space="0" w:color="221F1F"/>
              <w:right w:val="single" w:sz="6" w:space="0" w:color="221F1F"/>
            </w:tcBorders>
            <w:vAlign w:val="center"/>
            <w:hideMark/>
          </w:tcPr>
          <w:p w14:paraId="7FCCCB18"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0</w:t>
            </w:r>
          </w:p>
        </w:tc>
        <w:tc>
          <w:tcPr>
            <w:tcW w:w="875" w:type="dxa"/>
            <w:tcBorders>
              <w:top w:val="single" w:sz="12" w:space="0" w:color="000000"/>
              <w:left w:val="single" w:sz="6" w:space="0" w:color="221F1F"/>
              <w:bottom w:val="single" w:sz="4" w:space="0" w:color="221F1F"/>
              <w:right w:val="single" w:sz="4" w:space="0" w:color="221F1F"/>
            </w:tcBorders>
            <w:vAlign w:val="center"/>
            <w:hideMark/>
          </w:tcPr>
          <w:p w14:paraId="6E985D3D"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0.0</w:t>
            </w:r>
          </w:p>
        </w:tc>
        <w:tc>
          <w:tcPr>
            <w:tcW w:w="405" w:type="dxa"/>
            <w:tcBorders>
              <w:top w:val="single" w:sz="12" w:space="0" w:color="000000"/>
              <w:left w:val="single" w:sz="4" w:space="0" w:color="221F1F"/>
              <w:bottom w:val="single" w:sz="4" w:space="0" w:color="221F1F"/>
              <w:right w:val="single" w:sz="6" w:space="0" w:color="221F1F"/>
            </w:tcBorders>
            <w:vAlign w:val="center"/>
            <w:hideMark/>
          </w:tcPr>
          <w:p w14:paraId="663DE15F" w14:textId="77777777" w:rsidR="00873627" w:rsidRPr="0053140C" w:rsidRDefault="00873627" w:rsidP="00F91892">
            <w:pPr>
              <w:suppressAutoHyphens/>
              <w:spacing w:line="256" w:lineRule="auto"/>
              <w:ind w:left="101"/>
              <w:jc w:val="center"/>
              <w:rPr>
                <w:rFonts w:eastAsia="MS Mincho"/>
                <w:sz w:val="16"/>
                <w:szCs w:val="16"/>
                <w:lang w:eastAsia="en-US"/>
              </w:rPr>
            </w:pPr>
            <w:r w:rsidRPr="0053140C">
              <w:rPr>
                <w:rFonts w:eastAsia="MS Mincho"/>
                <w:sz w:val="16"/>
                <w:szCs w:val="16"/>
                <w:lang w:eastAsia="en-US"/>
              </w:rPr>
              <w:t>X</w:t>
            </w:r>
          </w:p>
        </w:tc>
        <w:tc>
          <w:tcPr>
            <w:tcW w:w="320" w:type="dxa"/>
            <w:tcBorders>
              <w:top w:val="single" w:sz="12" w:space="0" w:color="000000"/>
              <w:left w:val="single" w:sz="6" w:space="0" w:color="221F1F"/>
              <w:bottom w:val="single" w:sz="4" w:space="0" w:color="221F1F"/>
              <w:right w:val="single" w:sz="6" w:space="0" w:color="221F1F"/>
            </w:tcBorders>
            <w:vAlign w:val="center"/>
          </w:tcPr>
          <w:p w14:paraId="6EFBEF3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12" w:space="0" w:color="000000"/>
              <w:left w:val="single" w:sz="6" w:space="0" w:color="221F1F"/>
              <w:bottom w:val="single" w:sz="4" w:space="0" w:color="221F1F"/>
              <w:right w:val="single" w:sz="6" w:space="0" w:color="221F1F"/>
            </w:tcBorders>
            <w:vAlign w:val="center"/>
          </w:tcPr>
          <w:p w14:paraId="5215454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12" w:space="0" w:color="000000"/>
              <w:left w:val="single" w:sz="6" w:space="0" w:color="221F1F"/>
              <w:bottom w:val="single" w:sz="4" w:space="0" w:color="221F1F"/>
              <w:right w:val="single" w:sz="4" w:space="0" w:color="221F1F"/>
            </w:tcBorders>
            <w:vAlign w:val="center"/>
          </w:tcPr>
          <w:p w14:paraId="150ED00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12" w:space="0" w:color="000000"/>
              <w:left w:val="single" w:sz="4" w:space="0" w:color="221F1F"/>
              <w:bottom w:val="single" w:sz="4" w:space="0" w:color="221F1F"/>
              <w:right w:val="single" w:sz="6" w:space="0" w:color="221F1F"/>
            </w:tcBorders>
            <w:vAlign w:val="center"/>
            <w:hideMark/>
          </w:tcPr>
          <w:p w14:paraId="744EF787"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33</w:t>
            </w:r>
          </w:p>
        </w:tc>
        <w:tc>
          <w:tcPr>
            <w:tcW w:w="874" w:type="dxa"/>
            <w:tcBorders>
              <w:top w:val="single" w:sz="12" w:space="0" w:color="000000"/>
              <w:left w:val="single" w:sz="6" w:space="0" w:color="221F1F"/>
              <w:bottom w:val="single" w:sz="4" w:space="0" w:color="221F1F"/>
              <w:right w:val="single" w:sz="6" w:space="0" w:color="221F1F"/>
            </w:tcBorders>
            <w:vAlign w:val="center"/>
            <w:hideMark/>
          </w:tcPr>
          <w:p w14:paraId="147ADA3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60.8</w:t>
            </w:r>
          </w:p>
        </w:tc>
        <w:tc>
          <w:tcPr>
            <w:tcW w:w="406" w:type="dxa"/>
            <w:tcBorders>
              <w:top w:val="single" w:sz="12" w:space="0" w:color="000000"/>
              <w:left w:val="single" w:sz="6" w:space="0" w:color="221F1F"/>
              <w:bottom w:val="single" w:sz="4" w:space="0" w:color="221F1F"/>
              <w:right w:val="single" w:sz="6" w:space="0" w:color="221F1F"/>
            </w:tcBorders>
            <w:vAlign w:val="center"/>
          </w:tcPr>
          <w:p w14:paraId="4812910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12" w:space="0" w:color="000000"/>
              <w:left w:val="single" w:sz="6" w:space="0" w:color="221F1F"/>
              <w:bottom w:val="single" w:sz="4" w:space="0" w:color="221F1F"/>
              <w:right w:val="single" w:sz="6" w:space="0" w:color="221F1F"/>
            </w:tcBorders>
            <w:vAlign w:val="center"/>
          </w:tcPr>
          <w:p w14:paraId="0B51941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12" w:space="0" w:color="000000"/>
              <w:left w:val="single" w:sz="6" w:space="0" w:color="221F1F"/>
              <w:bottom w:val="single" w:sz="4" w:space="0" w:color="221F1F"/>
              <w:right w:val="single" w:sz="4" w:space="0" w:color="221F1F"/>
            </w:tcBorders>
            <w:vAlign w:val="center"/>
            <w:hideMark/>
          </w:tcPr>
          <w:p w14:paraId="53AB80E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12" w:space="0" w:color="000000"/>
              <w:left w:val="single" w:sz="4" w:space="0" w:color="221F1F"/>
              <w:bottom w:val="single" w:sz="4" w:space="0" w:color="221F1F"/>
              <w:right w:val="single" w:sz="6" w:space="0" w:color="221F1F"/>
            </w:tcBorders>
            <w:vAlign w:val="center"/>
          </w:tcPr>
          <w:p w14:paraId="757C5D5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12" w:space="0" w:color="000000"/>
              <w:left w:val="single" w:sz="6" w:space="0" w:color="221F1F"/>
              <w:bottom w:val="single" w:sz="4" w:space="0" w:color="221F1F"/>
              <w:right w:val="single" w:sz="6" w:space="0" w:color="221F1F"/>
            </w:tcBorders>
            <w:vAlign w:val="center"/>
            <w:hideMark/>
          </w:tcPr>
          <w:p w14:paraId="3F1549B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66</w:t>
            </w:r>
          </w:p>
        </w:tc>
        <w:tc>
          <w:tcPr>
            <w:tcW w:w="874" w:type="dxa"/>
            <w:tcBorders>
              <w:top w:val="single" w:sz="12" w:space="0" w:color="000000"/>
              <w:left w:val="single" w:sz="6" w:space="0" w:color="221F1F"/>
              <w:bottom w:val="single" w:sz="4" w:space="0" w:color="221F1F"/>
              <w:right w:val="single" w:sz="4" w:space="0" w:color="221F1F"/>
            </w:tcBorders>
            <w:vAlign w:val="center"/>
            <w:hideMark/>
          </w:tcPr>
          <w:p w14:paraId="2EB8CD9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33.9</w:t>
            </w:r>
          </w:p>
        </w:tc>
        <w:tc>
          <w:tcPr>
            <w:tcW w:w="406" w:type="dxa"/>
            <w:tcBorders>
              <w:top w:val="single" w:sz="12" w:space="0" w:color="000000"/>
              <w:left w:val="single" w:sz="4" w:space="0" w:color="221F1F"/>
              <w:bottom w:val="single" w:sz="4" w:space="0" w:color="221F1F"/>
              <w:right w:val="single" w:sz="6" w:space="0" w:color="221F1F"/>
            </w:tcBorders>
            <w:vAlign w:val="center"/>
          </w:tcPr>
          <w:p w14:paraId="02B4D05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12" w:space="0" w:color="000000"/>
              <w:left w:val="single" w:sz="6" w:space="0" w:color="221F1F"/>
              <w:bottom w:val="single" w:sz="4" w:space="0" w:color="221F1F"/>
              <w:right w:val="single" w:sz="6" w:space="0" w:color="221F1F"/>
            </w:tcBorders>
            <w:vAlign w:val="center"/>
            <w:hideMark/>
          </w:tcPr>
          <w:p w14:paraId="6DAA2878"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12" w:space="0" w:color="000000"/>
              <w:left w:val="single" w:sz="6" w:space="0" w:color="221F1F"/>
              <w:bottom w:val="single" w:sz="4" w:space="0" w:color="221F1F"/>
              <w:right w:val="single" w:sz="6" w:space="0" w:color="221F1F"/>
            </w:tcBorders>
            <w:vAlign w:val="center"/>
          </w:tcPr>
          <w:p w14:paraId="33DF75A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12" w:space="0" w:color="000000"/>
              <w:left w:val="single" w:sz="6" w:space="0" w:color="221F1F"/>
              <w:bottom w:val="single" w:sz="4" w:space="0" w:color="221F1F"/>
              <w:right w:val="single" w:sz="6" w:space="0" w:color="221F1F"/>
            </w:tcBorders>
            <w:vAlign w:val="center"/>
          </w:tcPr>
          <w:p w14:paraId="1EB0CA4E"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7D1D7CFA" w14:textId="77777777" w:rsidTr="00873627">
        <w:trPr>
          <w:trHeight w:val="22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67065E95"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1</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7A677A07"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0.0</w:t>
            </w:r>
          </w:p>
        </w:tc>
        <w:tc>
          <w:tcPr>
            <w:tcW w:w="405" w:type="dxa"/>
            <w:tcBorders>
              <w:top w:val="single" w:sz="4" w:space="0" w:color="221F1F"/>
              <w:left w:val="single" w:sz="4" w:space="0" w:color="221F1F"/>
              <w:bottom w:val="single" w:sz="4" w:space="0" w:color="221F1F"/>
              <w:right w:val="single" w:sz="4" w:space="0" w:color="221F1F"/>
            </w:tcBorders>
            <w:vAlign w:val="center"/>
            <w:hideMark/>
          </w:tcPr>
          <w:p w14:paraId="6EC16111" w14:textId="77777777" w:rsidR="00873627" w:rsidRPr="0053140C" w:rsidRDefault="00873627" w:rsidP="00F91892">
            <w:pPr>
              <w:suppressAutoHyphens/>
              <w:spacing w:line="256" w:lineRule="auto"/>
              <w:ind w:left="101"/>
              <w:jc w:val="center"/>
              <w:rPr>
                <w:rFonts w:eastAsia="MS Mincho"/>
                <w:sz w:val="16"/>
                <w:szCs w:val="16"/>
                <w:lang w:eastAsia="en-US"/>
              </w:rPr>
            </w:pPr>
            <w:r w:rsidRPr="0053140C">
              <w:rPr>
                <w:rFonts w:eastAsia="MS Mincho"/>
                <w:sz w:val="16"/>
                <w:szCs w:val="16"/>
                <w:lang w:eastAsia="en-US"/>
              </w:rPr>
              <w:t>X</w:t>
            </w:r>
          </w:p>
        </w:tc>
        <w:tc>
          <w:tcPr>
            <w:tcW w:w="320" w:type="dxa"/>
            <w:tcBorders>
              <w:top w:val="single" w:sz="4" w:space="0" w:color="221F1F"/>
              <w:left w:val="single" w:sz="4" w:space="0" w:color="221F1F"/>
              <w:bottom w:val="single" w:sz="4" w:space="0" w:color="221F1F"/>
              <w:right w:val="single" w:sz="4" w:space="0" w:color="221F1F"/>
            </w:tcBorders>
            <w:vAlign w:val="center"/>
          </w:tcPr>
          <w:p w14:paraId="0BB5B33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tcPr>
          <w:p w14:paraId="54A8864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6" w:space="0" w:color="221F1F"/>
            </w:tcBorders>
            <w:vAlign w:val="center"/>
          </w:tcPr>
          <w:p w14:paraId="6033B74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6" w:space="0" w:color="221F1F"/>
              <w:bottom w:val="single" w:sz="4" w:space="0" w:color="221F1F"/>
              <w:right w:val="single" w:sz="4" w:space="0" w:color="221F1F"/>
            </w:tcBorders>
            <w:vAlign w:val="center"/>
            <w:hideMark/>
          </w:tcPr>
          <w:p w14:paraId="3B0AA05E"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34</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21B708D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61.1</w:t>
            </w:r>
          </w:p>
        </w:tc>
        <w:tc>
          <w:tcPr>
            <w:tcW w:w="406" w:type="dxa"/>
            <w:tcBorders>
              <w:top w:val="single" w:sz="4" w:space="0" w:color="221F1F"/>
              <w:left w:val="single" w:sz="6" w:space="0" w:color="221F1F"/>
              <w:bottom w:val="single" w:sz="4" w:space="0" w:color="221F1F"/>
              <w:right w:val="single" w:sz="4" w:space="0" w:color="221F1F"/>
            </w:tcBorders>
            <w:vAlign w:val="center"/>
          </w:tcPr>
          <w:p w14:paraId="05DC1AD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67FF97E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5373704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4" w:space="0" w:color="221F1F"/>
              <w:left w:val="single" w:sz="4" w:space="0" w:color="221F1F"/>
              <w:bottom w:val="single" w:sz="4" w:space="0" w:color="221F1F"/>
              <w:right w:val="single" w:sz="6" w:space="0" w:color="221F1F"/>
            </w:tcBorders>
            <w:vAlign w:val="center"/>
          </w:tcPr>
          <w:p w14:paraId="0EA73B3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6" w:space="0" w:color="221F1F"/>
              <w:bottom w:val="single" w:sz="4" w:space="0" w:color="221F1F"/>
              <w:right w:val="single" w:sz="4" w:space="0" w:color="221F1F"/>
            </w:tcBorders>
            <w:vAlign w:val="center"/>
            <w:hideMark/>
          </w:tcPr>
          <w:p w14:paraId="4096BA1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67</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716ED94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37.3</w:t>
            </w:r>
          </w:p>
        </w:tc>
        <w:tc>
          <w:tcPr>
            <w:tcW w:w="406" w:type="dxa"/>
            <w:tcBorders>
              <w:top w:val="single" w:sz="4" w:space="0" w:color="221F1F"/>
              <w:left w:val="single" w:sz="4" w:space="0" w:color="221F1F"/>
              <w:bottom w:val="single" w:sz="4" w:space="0" w:color="221F1F"/>
              <w:right w:val="single" w:sz="4" w:space="0" w:color="221F1F"/>
            </w:tcBorders>
            <w:vAlign w:val="center"/>
          </w:tcPr>
          <w:p w14:paraId="4492647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3F2503D2"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6" w:space="0" w:color="221F1F"/>
            </w:tcBorders>
            <w:vAlign w:val="center"/>
          </w:tcPr>
          <w:p w14:paraId="0A1059E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6" w:space="0" w:color="221F1F"/>
              <w:bottom w:val="single" w:sz="4" w:space="0" w:color="221F1F"/>
              <w:right w:val="single" w:sz="6" w:space="0" w:color="221F1F"/>
            </w:tcBorders>
            <w:vAlign w:val="center"/>
          </w:tcPr>
          <w:p w14:paraId="305662EA"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04ED3678" w14:textId="77777777" w:rsidTr="00873627">
        <w:trPr>
          <w:trHeight w:val="22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6F507815"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2</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7D1BA1CE"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0.0</w:t>
            </w:r>
          </w:p>
        </w:tc>
        <w:tc>
          <w:tcPr>
            <w:tcW w:w="405" w:type="dxa"/>
            <w:tcBorders>
              <w:top w:val="single" w:sz="4" w:space="0" w:color="221F1F"/>
              <w:left w:val="single" w:sz="4" w:space="0" w:color="221F1F"/>
              <w:bottom w:val="single" w:sz="4" w:space="0" w:color="221F1F"/>
              <w:right w:val="single" w:sz="4" w:space="0" w:color="221F1F"/>
            </w:tcBorders>
            <w:vAlign w:val="center"/>
            <w:hideMark/>
          </w:tcPr>
          <w:p w14:paraId="281B567F" w14:textId="77777777" w:rsidR="00873627" w:rsidRPr="0053140C" w:rsidRDefault="00873627" w:rsidP="00F91892">
            <w:pPr>
              <w:suppressAutoHyphens/>
              <w:spacing w:line="256" w:lineRule="auto"/>
              <w:ind w:left="101"/>
              <w:jc w:val="center"/>
              <w:rPr>
                <w:rFonts w:eastAsia="MS Mincho"/>
                <w:sz w:val="16"/>
                <w:szCs w:val="16"/>
                <w:lang w:eastAsia="en-US"/>
              </w:rPr>
            </w:pPr>
            <w:r w:rsidRPr="0053140C">
              <w:rPr>
                <w:rFonts w:eastAsia="MS Mincho"/>
                <w:sz w:val="16"/>
                <w:szCs w:val="16"/>
                <w:lang w:eastAsia="en-US"/>
              </w:rPr>
              <w:t>X</w:t>
            </w:r>
          </w:p>
        </w:tc>
        <w:tc>
          <w:tcPr>
            <w:tcW w:w="320" w:type="dxa"/>
            <w:tcBorders>
              <w:top w:val="single" w:sz="4" w:space="0" w:color="221F1F"/>
              <w:left w:val="single" w:sz="4" w:space="0" w:color="221F1F"/>
              <w:bottom w:val="single" w:sz="4" w:space="0" w:color="221F1F"/>
              <w:right w:val="single" w:sz="4" w:space="0" w:color="221F1F"/>
            </w:tcBorders>
            <w:vAlign w:val="center"/>
          </w:tcPr>
          <w:p w14:paraId="3BD206F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tcPr>
          <w:p w14:paraId="036176B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6" w:space="0" w:color="221F1F"/>
            </w:tcBorders>
            <w:vAlign w:val="center"/>
          </w:tcPr>
          <w:p w14:paraId="4D1312A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6" w:space="0" w:color="221F1F"/>
              <w:bottom w:val="single" w:sz="4" w:space="0" w:color="221F1F"/>
              <w:right w:val="single" w:sz="4" w:space="0" w:color="221F1F"/>
            </w:tcBorders>
            <w:vAlign w:val="center"/>
            <w:hideMark/>
          </w:tcPr>
          <w:p w14:paraId="6FC087C2"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35</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4825028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61.5</w:t>
            </w:r>
          </w:p>
        </w:tc>
        <w:tc>
          <w:tcPr>
            <w:tcW w:w="406" w:type="dxa"/>
            <w:tcBorders>
              <w:top w:val="single" w:sz="4" w:space="0" w:color="221F1F"/>
              <w:left w:val="single" w:sz="6" w:space="0" w:color="221F1F"/>
              <w:bottom w:val="single" w:sz="4" w:space="0" w:color="221F1F"/>
              <w:right w:val="single" w:sz="4" w:space="0" w:color="221F1F"/>
            </w:tcBorders>
            <w:vAlign w:val="center"/>
          </w:tcPr>
          <w:p w14:paraId="4EDFDCC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7D2573F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20DDC07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4" w:space="0" w:color="221F1F"/>
              <w:left w:val="single" w:sz="4" w:space="0" w:color="221F1F"/>
              <w:bottom w:val="single" w:sz="4" w:space="0" w:color="221F1F"/>
              <w:right w:val="single" w:sz="6" w:space="0" w:color="221F1F"/>
            </w:tcBorders>
            <w:vAlign w:val="center"/>
          </w:tcPr>
          <w:p w14:paraId="762E507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6" w:space="0" w:color="221F1F"/>
              <w:bottom w:val="single" w:sz="4" w:space="0" w:color="221F1F"/>
              <w:right w:val="single" w:sz="4" w:space="0" w:color="221F1F"/>
            </w:tcBorders>
            <w:vAlign w:val="center"/>
            <w:hideMark/>
          </w:tcPr>
          <w:p w14:paraId="69D1523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68</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1E4B434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39.8</w:t>
            </w:r>
          </w:p>
        </w:tc>
        <w:tc>
          <w:tcPr>
            <w:tcW w:w="406" w:type="dxa"/>
            <w:tcBorders>
              <w:top w:val="single" w:sz="4" w:space="0" w:color="221F1F"/>
              <w:left w:val="single" w:sz="4" w:space="0" w:color="221F1F"/>
              <w:bottom w:val="single" w:sz="4" w:space="0" w:color="221F1F"/>
              <w:right w:val="single" w:sz="4" w:space="0" w:color="221F1F"/>
            </w:tcBorders>
            <w:vAlign w:val="center"/>
          </w:tcPr>
          <w:p w14:paraId="4860989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3CCBA41D"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6" w:space="0" w:color="221F1F"/>
            </w:tcBorders>
            <w:vAlign w:val="center"/>
          </w:tcPr>
          <w:p w14:paraId="6B63C7A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6" w:space="0" w:color="221F1F"/>
              <w:bottom w:val="single" w:sz="4" w:space="0" w:color="221F1F"/>
              <w:right w:val="single" w:sz="6" w:space="0" w:color="221F1F"/>
            </w:tcBorders>
            <w:vAlign w:val="center"/>
          </w:tcPr>
          <w:p w14:paraId="6DEF0059"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212001D6" w14:textId="77777777" w:rsidTr="00873627">
        <w:trPr>
          <w:trHeight w:val="22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1B4F4EDF"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3</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4C917A1B"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0.0</w:t>
            </w:r>
          </w:p>
        </w:tc>
        <w:tc>
          <w:tcPr>
            <w:tcW w:w="405" w:type="dxa"/>
            <w:tcBorders>
              <w:top w:val="single" w:sz="4" w:space="0" w:color="221F1F"/>
              <w:left w:val="single" w:sz="4" w:space="0" w:color="221F1F"/>
              <w:bottom w:val="single" w:sz="4" w:space="0" w:color="221F1F"/>
              <w:right w:val="single" w:sz="4" w:space="0" w:color="221F1F"/>
            </w:tcBorders>
            <w:vAlign w:val="center"/>
            <w:hideMark/>
          </w:tcPr>
          <w:p w14:paraId="04064763" w14:textId="77777777" w:rsidR="00873627" w:rsidRPr="0053140C" w:rsidRDefault="00873627" w:rsidP="00F91892">
            <w:pPr>
              <w:suppressAutoHyphens/>
              <w:spacing w:line="256" w:lineRule="auto"/>
              <w:ind w:left="101"/>
              <w:jc w:val="center"/>
              <w:rPr>
                <w:rFonts w:eastAsia="MS Mincho"/>
                <w:sz w:val="16"/>
                <w:szCs w:val="16"/>
                <w:lang w:eastAsia="en-US"/>
              </w:rPr>
            </w:pPr>
            <w:r w:rsidRPr="0053140C">
              <w:rPr>
                <w:rFonts w:eastAsia="MS Mincho"/>
                <w:sz w:val="16"/>
                <w:szCs w:val="16"/>
                <w:lang w:eastAsia="en-US"/>
              </w:rPr>
              <w:t>X</w:t>
            </w:r>
          </w:p>
        </w:tc>
        <w:tc>
          <w:tcPr>
            <w:tcW w:w="320" w:type="dxa"/>
            <w:tcBorders>
              <w:top w:val="single" w:sz="4" w:space="0" w:color="221F1F"/>
              <w:left w:val="single" w:sz="4" w:space="0" w:color="221F1F"/>
              <w:bottom w:val="single" w:sz="4" w:space="0" w:color="221F1F"/>
              <w:right w:val="single" w:sz="4" w:space="0" w:color="221F1F"/>
            </w:tcBorders>
            <w:vAlign w:val="center"/>
          </w:tcPr>
          <w:p w14:paraId="7FED51D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tcPr>
          <w:p w14:paraId="4E68A94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tcPr>
          <w:p w14:paraId="2031CC8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317F1295"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36</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72F8ADE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62.0</w:t>
            </w:r>
          </w:p>
        </w:tc>
        <w:tc>
          <w:tcPr>
            <w:tcW w:w="406" w:type="dxa"/>
            <w:tcBorders>
              <w:top w:val="single" w:sz="4" w:space="0" w:color="221F1F"/>
              <w:left w:val="single" w:sz="4" w:space="0" w:color="221F1F"/>
              <w:bottom w:val="single" w:sz="4" w:space="0" w:color="221F1F"/>
              <w:right w:val="single" w:sz="4" w:space="0" w:color="221F1F"/>
            </w:tcBorders>
            <w:vAlign w:val="center"/>
          </w:tcPr>
          <w:p w14:paraId="4935481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1C1BA93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6C38984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4" w:space="0" w:color="221F1F"/>
              <w:left w:val="single" w:sz="4" w:space="0" w:color="221F1F"/>
              <w:bottom w:val="single" w:sz="4" w:space="0" w:color="221F1F"/>
              <w:right w:val="single" w:sz="4" w:space="0" w:color="221F1F"/>
            </w:tcBorders>
            <w:vAlign w:val="center"/>
          </w:tcPr>
          <w:p w14:paraId="52368CB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11C1603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69</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4294CAA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39.5</w:t>
            </w:r>
          </w:p>
        </w:tc>
        <w:tc>
          <w:tcPr>
            <w:tcW w:w="406" w:type="dxa"/>
            <w:tcBorders>
              <w:top w:val="single" w:sz="4" w:space="0" w:color="221F1F"/>
              <w:left w:val="single" w:sz="4" w:space="0" w:color="221F1F"/>
              <w:bottom w:val="single" w:sz="4" w:space="0" w:color="221F1F"/>
              <w:right w:val="single" w:sz="4" w:space="0" w:color="221F1F"/>
            </w:tcBorders>
            <w:vAlign w:val="center"/>
          </w:tcPr>
          <w:p w14:paraId="612EB2F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5793BEB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6" w:space="0" w:color="221F1F"/>
            </w:tcBorders>
            <w:vAlign w:val="center"/>
          </w:tcPr>
          <w:p w14:paraId="5A07386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6" w:space="0" w:color="221F1F"/>
              <w:bottom w:val="single" w:sz="4" w:space="0" w:color="221F1F"/>
              <w:right w:val="single" w:sz="6" w:space="0" w:color="221F1F"/>
            </w:tcBorders>
            <w:vAlign w:val="center"/>
            <w:hideMark/>
          </w:tcPr>
          <w:p w14:paraId="620CD3A3"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7373D4BF" w14:textId="77777777" w:rsidTr="00873627">
        <w:trPr>
          <w:trHeight w:val="22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63F33E9D"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4</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05B5FF01"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0.0</w:t>
            </w:r>
          </w:p>
        </w:tc>
        <w:tc>
          <w:tcPr>
            <w:tcW w:w="405" w:type="dxa"/>
            <w:tcBorders>
              <w:top w:val="single" w:sz="4" w:space="0" w:color="221F1F"/>
              <w:left w:val="single" w:sz="4" w:space="0" w:color="221F1F"/>
              <w:bottom w:val="single" w:sz="4" w:space="0" w:color="221F1F"/>
              <w:right w:val="single" w:sz="4" w:space="0" w:color="221F1F"/>
            </w:tcBorders>
            <w:vAlign w:val="center"/>
            <w:hideMark/>
          </w:tcPr>
          <w:p w14:paraId="32048768" w14:textId="77777777" w:rsidR="00873627" w:rsidRPr="0053140C" w:rsidRDefault="00873627" w:rsidP="00F91892">
            <w:pPr>
              <w:suppressAutoHyphens/>
              <w:spacing w:line="256" w:lineRule="auto"/>
              <w:ind w:left="101"/>
              <w:jc w:val="center"/>
              <w:rPr>
                <w:rFonts w:eastAsia="MS Mincho"/>
                <w:sz w:val="16"/>
                <w:szCs w:val="16"/>
                <w:lang w:eastAsia="en-US"/>
              </w:rPr>
            </w:pPr>
            <w:r w:rsidRPr="0053140C">
              <w:rPr>
                <w:rFonts w:eastAsia="MS Mincho"/>
                <w:sz w:val="16"/>
                <w:szCs w:val="16"/>
                <w:lang w:eastAsia="en-US"/>
              </w:rPr>
              <w:t>X</w:t>
            </w:r>
          </w:p>
        </w:tc>
        <w:tc>
          <w:tcPr>
            <w:tcW w:w="320" w:type="dxa"/>
            <w:tcBorders>
              <w:top w:val="single" w:sz="4" w:space="0" w:color="221F1F"/>
              <w:left w:val="single" w:sz="4" w:space="0" w:color="221F1F"/>
              <w:bottom w:val="single" w:sz="4" w:space="0" w:color="221F1F"/>
              <w:right w:val="single" w:sz="4" w:space="0" w:color="221F1F"/>
            </w:tcBorders>
            <w:vAlign w:val="center"/>
          </w:tcPr>
          <w:p w14:paraId="72CB638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tcPr>
          <w:p w14:paraId="7FB69F4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tcPr>
          <w:p w14:paraId="1C08D08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19351A13"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37</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2535F98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62.5</w:t>
            </w:r>
          </w:p>
        </w:tc>
        <w:tc>
          <w:tcPr>
            <w:tcW w:w="406" w:type="dxa"/>
            <w:tcBorders>
              <w:top w:val="single" w:sz="4" w:space="0" w:color="221F1F"/>
              <w:left w:val="single" w:sz="4" w:space="0" w:color="221F1F"/>
              <w:bottom w:val="single" w:sz="4" w:space="0" w:color="221F1F"/>
              <w:right w:val="single" w:sz="4" w:space="0" w:color="221F1F"/>
            </w:tcBorders>
            <w:vAlign w:val="center"/>
          </w:tcPr>
          <w:p w14:paraId="22B1C95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1985012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1E899E5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4" w:space="0" w:color="221F1F"/>
              <w:left w:val="single" w:sz="4" w:space="0" w:color="221F1F"/>
              <w:bottom w:val="single" w:sz="4" w:space="0" w:color="221F1F"/>
              <w:right w:val="single" w:sz="4" w:space="0" w:color="221F1F"/>
            </w:tcBorders>
            <w:vAlign w:val="center"/>
          </w:tcPr>
          <w:p w14:paraId="208B53E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1C1EB3E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70</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60E7E5A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36.3</w:t>
            </w:r>
          </w:p>
        </w:tc>
        <w:tc>
          <w:tcPr>
            <w:tcW w:w="406" w:type="dxa"/>
            <w:tcBorders>
              <w:top w:val="single" w:sz="4" w:space="0" w:color="221F1F"/>
              <w:left w:val="single" w:sz="4" w:space="0" w:color="221F1F"/>
              <w:bottom w:val="single" w:sz="4" w:space="0" w:color="221F1F"/>
              <w:right w:val="single" w:sz="4" w:space="0" w:color="221F1F"/>
            </w:tcBorders>
            <w:vAlign w:val="center"/>
          </w:tcPr>
          <w:p w14:paraId="3B63125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62C43E9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6" w:space="0" w:color="221F1F"/>
            </w:tcBorders>
            <w:vAlign w:val="center"/>
          </w:tcPr>
          <w:p w14:paraId="1DA1372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6" w:space="0" w:color="221F1F"/>
              <w:bottom w:val="single" w:sz="4" w:space="0" w:color="221F1F"/>
              <w:right w:val="single" w:sz="6" w:space="0" w:color="221F1F"/>
            </w:tcBorders>
            <w:vAlign w:val="center"/>
            <w:hideMark/>
          </w:tcPr>
          <w:p w14:paraId="4CCD1A39"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21815713" w14:textId="77777777" w:rsidTr="00873627">
        <w:trPr>
          <w:trHeight w:val="22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3DB58DA3"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5</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79076F91"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0.0</w:t>
            </w:r>
          </w:p>
        </w:tc>
        <w:tc>
          <w:tcPr>
            <w:tcW w:w="405" w:type="dxa"/>
            <w:tcBorders>
              <w:top w:val="single" w:sz="4" w:space="0" w:color="221F1F"/>
              <w:left w:val="single" w:sz="4" w:space="0" w:color="221F1F"/>
              <w:bottom w:val="single" w:sz="4" w:space="0" w:color="221F1F"/>
              <w:right w:val="single" w:sz="4" w:space="0" w:color="221F1F"/>
            </w:tcBorders>
            <w:vAlign w:val="center"/>
            <w:hideMark/>
          </w:tcPr>
          <w:p w14:paraId="2D500736" w14:textId="77777777" w:rsidR="00873627" w:rsidRPr="0053140C" w:rsidRDefault="00873627" w:rsidP="00F91892">
            <w:pPr>
              <w:suppressAutoHyphens/>
              <w:spacing w:line="256" w:lineRule="auto"/>
              <w:ind w:left="101"/>
              <w:jc w:val="center"/>
              <w:rPr>
                <w:rFonts w:eastAsia="MS Mincho"/>
                <w:sz w:val="16"/>
                <w:szCs w:val="16"/>
                <w:lang w:eastAsia="en-US"/>
              </w:rPr>
            </w:pPr>
            <w:r w:rsidRPr="0053140C">
              <w:rPr>
                <w:rFonts w:eastAsia="MS Mincho"/>
                <w:sz w:val="16"/>
                <w:szCs w:val="16"/>
                <w:lang w:eastAsia="en-US"/>
              </w:rPr>
              <w:t>X</w:t>
            </w:r>
          </w:p>
        </w:tc>
        <w:tc>
          <w:tcPr>
            <w:tcW w:w="320" w:type="dxa"/>
            <w:tcBorders>
              <w:top w:val="single" w:sz="4" w:space="0" w:color="221F1F"/>
              <w:left w:val="single" w:sz="4" w:space="0" w:color="221F1F"/>
              <w:bottom w:val="single" w:sz="4" w:space="0" w:color="221F1F"/>
              <w:right w:val="single" w:sz="4" w:space="0" w:color="221F1F"/>
            </w:tcBorders>
            <w:vAlign w:val="center"/>
          </w:tcPr>
          <w:p w14:paraId="72316E1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tcPr>
          <w:p w14:paraId="6D587F0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tcPr>
          <w:p w14:paraId="770D3AE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5198AAC5"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38</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68DC2A1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63.0</w:t>
            </w:r>
          </w:p>
        </w:tc>
        <w:tc>
          <w:tcPr>
            <w:tcW w:w="406" w:type="dxa"/>
            <w:tcBorders>
              <w:top w:val="single" w:sz="4" w:space="0" w:color="221F1F"/>
              <w:left w:val="single" w:sz="4" w:space="0" w:color="221F1F"/>
              <w:bottom w:val="single" w:sz="4" w:space="0" w:color="221F1F"/>
              <w:right w:val="single" w:sz="4" w:space="0" w:color="221F1F"/>
            </w:tcBorders>
            <w:vAlign w:val="center"/>
          </w:tcPr>
          <w:p w14:paraId="6147D57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1BD48AD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43DF7A2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4" w:space="0" w:color="221F1F"/>
              <w:left w:val="single" w:sz="4" w:space="0" w:color="221F1F"/>
              <w:bottom w:val="single" w:sz="4" w:space="0" w:color="221F1F"/>
              <w:right w:val="single" w:sz="4" w:space="0" w:color="221F1F"/>
            </w:tcBorders>
            <w:vAlign w:val="center"/>
          </w:tcPr>
          <w:p w14:paraId="6F5E036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04B5937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71</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416E1DC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31.4</w:t>
            </w:r>
          </w:p>
        </w:tc>
        <w:tc>
          <w:tcPr>
            <w:tcW w:w="406" w:type="dxa"/>
            <w:tcBorders>
              <w:top w:val="single" w:sz="4" w:space="0" w:color="221F1F"/>
              <w:left w:val="single" w:sz="4" w:space="0" w:color="221F1F"/>
              <w:bottom w:val="single" w:sz="4" w:space="0" w:color="221F1F"/>
              <w:right w:val="single" w:sz="4" w:space="0" w:color="221F1F"/>
            </w:tcBorders>
            <w:vAlign w:val="center"/>
          </w:tcPr>
          <w:p w14:paraId="38787B2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0119AC0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6" w:space="0" w:color="221F1F"/>
            </w:tcBorders>
            <w:vAlign w:val="center"/>
          </w:tcPr>
          <w:p w14:paraId="50E8B9F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6" w:space="0" w:color="221F1F"/>
              <w:bottom w:val="single" w:sz="4" w:space="0" w:color="221F1F"/>
              <w:right w:val="single" w:sz="6" w:space="0" w:color="221F1F"/>
            </w:tcBorders>
            <w:vAlign w:val="center"/>
            <w:hideMark/>
          </w:tcPr>
          <w:p w14:paraId="0B323E01"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7E7AEF14" w14:textId="77777777" w:rsidTr="00873627">
        <w:trPr>
          <w:trHeight w:val="22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79F63BE8"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6</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76652279"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0.0</w:t>
            </w:r>
          </w:p>
        </w:tc>
        <w:tc>
          <w:tcPr>
            <w:tcW w:w="405" w:type="dxa"/>
            <w:tcBorders>
              <w:top w:val="single" w:sz="4" w:space="0" w:color="221F1F"/>
              <w:left w:val="single" w:sz="4" w:space="0" w:color="221F1F"/>
              <w:bottom w:val="single" w:sz="4" w:space="0" w:color="221F1F"/>
              <w:right w:val="single" w:sz="4" w:space="0" w:color="221F1F"/>
            </w:tcBorders>
            <w:vAlign w:val="center"/>
            <w:hideMark/>
          </w:tcPr>
          <w:p w14:paraId="20E86B14" w14:textId="77777777" w:rsidR="00873627" w:rsidRPr="0053140C" w:rsidRDefault="00873627" w:rsidP="00F91892">
            <w:pPr>
              <w:suppressAutoHyphens/>
              <w:spacing w:line="256" w:lineRule="auto"/>
              <w:ind w:left="101"/>
              <w:jc w:val="center"/>
              <w:rPr>
                <w:rFonts w:eastAsia="MS Mincho"/>
                <w:sz w:val="16"/>
                <w:szCs w:val="16"/>
                <w:lang w:eastAsia="en-US"/>
              </w:rPr>
            </w:pPr>
            <w:r w:rsidRPr="0053140C">
              <w:rPr>
                <w:rFonts w:eastAsia="MS Mincho"/>
                <w:sz w:val="16"/>
                <w:szCs w:val="16"/>
                <w:lang w:eastAsia="en-US"/>
              </w:rPr>
              <w:t>X</w:t>
            </w:r>
          </w:p>
        </w:tc>
        <w:tc>
          <w:tcPr>
            <w:tcW w:w="320" w:type="dxa"/>
            <w:tcBorders>
              <w:top w:val="single" w:sz="4" w:space="0" w:color="221F1F"/>
              <w:left w:val="single" w:sz="4" w:space="0" w:color="221F1F"/>
              <w:bottom w:val="single" w:sz="4" w:space="0" w:color="221F1F"/>
              <w:right w:val="single" w:sz="4" w:space="0" w:color="221F1F"/>
            </w:tcBorders>
            <w:vAlign w:val="center"/>
          </w:tcPr>
          <w:p w14:paraId="0F60A02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tcPr>
          <w:p w14:paraId="08EBDED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tcPr>
          <w:p w14:paraId="5BD1AC0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15C2AB3F"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39</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683043A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63.4</w:t>
            </w:r>
          </w:p>
        </w:tc>
        <w:tc>
          <w:tcPr>
            <w:tcW w:w="406" w:type="dxa"/>
            <w:tcBorders>
              <w:top w:val="single" w:sz="4" w:space="0" w:color="221F1F"/>
              <w:left w:val="single" w:sz="4" w:space="0" w:color="221F1F"/>
              <w:bottom w:val="single" w:sz="4" w:space="0" w:color="221F1F"/>
              <w:right w:val="single" w:sz="4" w:space="0" w:color="221F1F"/>
            </w:tcBorders>
            <w:vAlign w:val="center"/>
          </w:tcPr>
          <w:p w14:paraId="1EA097F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11F1C17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0297753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4" w:space="0" w:color="221F1F"/>
              <w:left w:val="single" w:sz="4" w:space="0" w:color="221F1F"/>
              <w:bottom w:val="single" w:sz="4" w:space="0" w:color="221F1F"/>
              <w:right w:val="single" w:sz="4" w:space="0" w:color="221F1F"/>
            </w:tcBorders>
            <w:vAlign w:val="center"/>
          </w:tcPr>
          <w:p w14:paraId="0779161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4B51A9B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72</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16E943F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26.5</w:t>
            </w:r>
          </w:p>
        </w:tc>
        <w:tc>
          <w:tcPr>
            <w:tcW w:w="406" w:type="dxa"/>
            <w:tcBorders>
              <w:top w:val="single" w:sz="4" w:space="0" w:color="221F1F"/>
              <w:left w:val="single" w:sz="4" w:space="0" w:color="221F1F"/>
              <w:bottom w:val="single" w:sz="4" w:space="0" w:color="221F1F"/>
              <w:right w:val="single" w:sz="4" w:space="0" w:color="221F1F"/>
            </w:tcBorders>
            <w:vAlign w:val="center"/>
          </w:tcPr>
          <w:p w14:paraId="0DE0370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6DAB4C5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6" w:space="0" w:color="221F1F"/>
            </w:tcBorders>
            <w:vAlign w:val="center"/>
          </w:tcPr>
          <w:p w14:paraId="5F9CDF8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6" w:space="0" w:color="221F1F"/>
              <w:bottom w:val="single" w:sz="4" w:space="0" w:color="221F1F"/>
              <w:right w:val="single" w:sz="6" w:space="0" w:color="221F1F"/>
            </w:tcBorders>
            <w:vAlign w:val="center"/>
            <w:hideMark/>
          </w:tcPr>
          <w:p w14:paraId="2037245E"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5E50C5A4" w14:textId="77777777" w:rsidTr="00873627">
        <w:trPr>
          <w:trHeight w:val="22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4D32D6AA"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7</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32621019"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0.0</w:t>
            </w:r>
          </w:p>
        </w:tc>
        <w:tc>
          <w:tcPr>
            <w:tcW w:w="405" w:type="dxa"/>
            <w:tcBorders>
              <w:top w:val="single" w:sz="4" w:space="0" w:color="221F1F"/>
              <w:left w:val="single" w:sz="4" w:space="0" w:color="221F1F"/>
              <w:bottom w:val="single" w:sz="4" w:space="0" w:color="221F1F"/>
              <w:right w:val="single" w:sz="4" w:space="0" w:color="221F1F"/>
            </w:tcBorders>
            <w:vAlign w:val="center"/>
            <w:hideMark/>
          </w:tcPr>
          <w:p w14:paraId="77106ED6" w14:textId="77777777" w:rsidR="00873627" w:rsidRPr="0053140C" w:rsidRDefault="00873627" w:rsidP="00F91892">
            <w:pPr>
              <w:suppressAutoHyphens/>
              <w:spacing w:line="256" w:lineRule="auto"/>
              <w:ind w:left="101"/>
              <w:jc w:val="center"/>
              <w:rPr>
                <w:rFonts w:eastAsia="MS Mincho"/>
                <w:sz w:val="16"/>
                <w:szCs w:val="16"/>
                <w:lang w:eastAsia="en-US"/>
              </w:rPr>
            </w:pPr>
            <w:r w:rsidRPr="0053140C">
              <w:rPr>
                <w:rFonts w:eastAsia="MS Mincho"/>
                <w:sz w:val="16"/>
                <w:szCs w:val="16"/>
                <w:lang w:eastAsia="en-US"/>
              </w:rPr>
              <w:t>X</w:t>
            </w:r>
          </w:p>
        </w:tc>
        <w:tc>
          <w:tcPr>
            <w:tcW w:w="320" w:type="dxa"/>
            <w:tcBorders>
              <w:top w:val="single" w:sz="4" w:space="0" w:color="221F1F"/>
              <w:left w:val="single" w:sz="4" w:space="0" w:color="221F1F"/>
              <w:bottom w:val="single" w:sz="4" w:space="0" w:color="221F1F"/>
              <w:right w:val="single" w:sz="4" w:space="0" w:color="221F1F"/>
            </w:tcBorders>
            <w:vAlign w:val="center"/>
          </w:tcPr>
          <w:p w14:paraId="4C790D3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tcPr>
          <w:p w14:paraId="5AFBD79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tcPr>
          <w:p w14:paraId="0A8B481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1C59CB6A"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40</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3BDD5D4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63.7</w:t>
            </w:r>
          </w:p>
        </w:tc>
        <w:tc>
          <w:tcPr>
            <w:tcW w:w="406" w:type="dxa"/>
            <w:tcBorders>
              <w:top w:val="single" w:sz="4" w:space="0" w:color="221F1F"/>
              <w:left w:val="single" w:sz="4" w:space="0" w:color="221F1F"/>
              <w:bottom w:val="single" w:sz="4" w:space="0" w:color="221F1F"/>
              <w:right w:val="single" w:sz="4" w:space="0" w:color="221F1F"/>
            </w:tcBorders>
            <w:vAlign w:val="center"/>
          </w:tcPr>
          <w:p w14:paraId="36512AD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62E63C9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35AF8B0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4" w:space="0" w:color="221F1F"/>
              <w:left w:val="single" w:sz="4" w:space="0" w:color="221F1F"/>
              <w:bottom w:val="single" w:sz="4" w:space="0" w:color="221F1F"/>
              <w:right w:val="single" w:sz="4" w:space="0" w:color="221F1F"/>
            </w:tcBorders>
            <w:vAlign w:val="center"/>
          </w:tcPr>
          <w:p w14:paraId="2A75766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774BB4E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73</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2E68660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24.2</w:t>
            </w:r>
          </w:p>
        </w:tc>
        <w:tc>
          <w:tcPr>
            <w:tcW w:w="406" w:type="dxa"/>
            <w:tcBorders>
              <w:top w:val="single" w:sz="4" w:space="0" w:color="221F1F"/>
              <w:left w:val="single" w:sz="4" w:space="0" w:color="221F1F"/>
              <w:bottom w:val="single" w:sz="4" w:space="0" w:color="221F1F"/>
              <w:right w:val="single" w:sz="4" w:space="0" w:color="221F1F"/>
            </w:tcBorders>
            <w:vAlign w:val="center"/>
          </w:tcPr>
          <w:p w14:paraId="761DE48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73D57A7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6" w:space="0" w:color="221F1F"/>
            </w:tcBorders>
            <w:vAlign w:val="center"/>
          </w:tcPr>
          <w:p w14:paraId="5FC81CA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6" w:space="0" w:color="221F1F"/>
              <w:bottom w:val="single" w:sz="4" w:space="0" w:color="221F1F"/>
              <w:right w:val="single" w:sz="6" w:space="0" w:color="221F1F"/>
            </w:tcBorders>
            <w:vAlign w:val="center"/>
            <w:hideMark/>
          </w:tcPr>
          <w:p w14:paraId="1AFFB1B2"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6D969780" w14:textId="77777777" w:rsidTr="00873627">
        <w:trPr>
          <w:trHeight w:val="22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5BBB0576"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8</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30CD5463"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0.0</w:t>
            </w:r>
          </w:p>
        </w:tc>
        <w:tc>
          <w:tcPr>
            <w:tcW w:w="405" w:type="dxa"/>
            <w:tcBorders>
              <w:top w:val="single" w:sz="4" w:space="0" w:color="221F1F"/>
              <w:left w:val="single" w:sz="4" w:space="0" w:color="221F1F"/>
              <w:bottom w:val="single" w:sz="4" w:space="0" w:color="221F1F"/>
              <w:right w:val="single" w:sz="4" w:space="0" w:color="221F1F"/>
            </w:tcBorders>
            <w:vAlign w:val="center"/>
            <w:hideMark/>
          </w:tcPr>
          <w:p w14:paraId="502B2F9B" w14:textId="77777777" w:rsidR="00873627" w:rsidRPr="0053140C" w:rsidRDefault="00873627" w:rsidP="00F91892">
            <w:pPr>
              <w:suppressAutoHyphens/>
              <w:spacing w:line="256" w:lineRule="auto"/>
              <w:ind w:left="101"/>
              <w:jc w:val="center"/>
              <w:rPr>
                <w:rFonts w:eastAsia="MS Mincho"/>
                <w:sz w:val="16"/>
                <w:szCs w:val="16"/>
                <w:lang w:eastAsia="en-US"/>
              </w:rPr>
            </w:pPr>
            <w:r w:rsidRPr="0053140C">
              <w:rPr>
                <w:rFonts w:eastAsia="MS Mincho"/>
                <w:sz w:val="16"/>
                <w:szCs w:val="16"/>
                <w:lang w:eastAsia="en-US"/>
              </w:rPr>
              <w:t>X</w:t>
            </w:r>
          </w:p>
        </w:tc>
        <w:tc>
          <w:tcPr>
            <w:tcW w:w="320" w:type="dxa"/>
            <w:tcBorders>
              <w:top w:val="single" w:sz="4" w:space="0" w:color="221F1F"/>
              <w:left w:val="single" w:sz="4" w:space="0" w:color="221F1F"/>
              <w:bottom w:val="single" w:sz="4" w:space="0" w:color="221F1F"/>
              <w:right w:val="single" w:sz="4" w:space="0" w:color="221F1F"/>
            </w:tcBorders>
            <w:vAlign w:val="center"/>
          </w:tcPr>
          <w:p w14:paraId="23CE3EC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tcPr>
          <w:p w14:paraId="3A4A25B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tcPr>
          <w:p w14:paraId="4996A34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33025F37"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41</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7D0B8FF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63.8</w:t>
            </w:r>
          </w:p>
        </w:tc>
        <w:tc>
          <w:tcPr>
            <w:tcW w:w="406" w:type="dxa"/>
            <w:tcBorders>
              <w:top w:val="single" w:sz="4" w:space="0" w:color="221F1F"/>
              <w:left w:val="single" w:sz="4" w:space="0" w:color="221F1F"/>
              <w:bottom w:val="single" w:sz="4" w:space="0" w:color="221F1F"/>
              <w:right w:val="single" w:sz="4" w:space="0" w:color="221F1F"/>
            </w:tcBorders>
            <w:vAlign w:val="center"/>
          </w:tcPr>
          <w:p w14:paraId="3F9E6EB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3C0A2BB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6D3AC42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4" w:space="0" w:color="221F1F"/>
              <w:left w:val="single" w:sz="4" w:space="0" w:color="221F1F"/>
              <w:bottom w:val="single" w:sz="4" w:space="0" w:color="221F1F"/>
              <w:right w:val="single" w:sz="4" w:space="0" w:color="221F1F"/>
            </w:tcBorders>
            <w:vAlign w:val="center"/>
          </w:tcPr>
          <w:p w14:paraId="02849F8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34E8EC4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74</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66BCA79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24.8</w:t>
            </w:r>
          </w:p>
        </w:tc>
        <w:tc>
          <w:tcPr>
            <w:tcW w:w="406" w:type="dxa"/>
            <w:tcBorders>
              <w:top w:val="single" w:sz="4" w:space="0" w:color="221F1F"/>
              <w:left w:val="single" w:sz="4" w:space="0" w:color="221F1F"/>
              <w:bottom w:val="single" w:sz="4" w:space="0" w:color="221F1F"/>
              <w:right w:val="single" w:sz="4" w:space="0" w:color="221F1F"/>
            </w:tcBorders>
            <w:vAlign w:val="center"/>
          </w:tcPr>
          <w:p w14:paraId="6E76809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532FB27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6" w:space="0" w:color="221F1F"/>
            </w:tcBorders>
            <w:vAlign w:val="center"/>
          </w:tcPr>
          <w:p w14:paraId="67DE4D1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6" w:space="0" w:color="221F1F"/>
              <w:bottom w:val="single" w:sz="4" w:space="0" w:color="221F1F"/>
              <w:right w:val="single" w:sz="6" w:space="0" w:color="221F1F"/>
            </w:tcBorders>
            <w:vAlign w:val="center"/>
            <w:hideMark/>
          </w:tcPr>
          <w:p w14:paraId="563FEDE7"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18D0ADA4" w14:textId="77777777" w:rsidTr="00873627">
        <w:trPr>
          <w:trHeight w:val="22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453EE882"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9</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196AA95B"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2.3</w:t>
            </w:r>
          </w:p>
        </w:tc>
        <w:tc>
          <w:tcPr>
            <w:tcW w:w="405" w:type="dxa"/>
            <w:tcBorders>
              <w:top w:val="single" w:sz="4" w:space="0" w:color="221F1F"/>
              <w:left w:val="single" w:sz="4" w:space="0" w:color="221F1F"/>
              <w:bottom w:val="single" w:sz="4" w:space="0" w:color="221F1F"/>
              <w:right w:val="single" w:sz="4" w:space="0" w:color="221F1F"/>
            </w:tcBorders>
            <w:vAlign w:val="center"/>
          </w:tcPr>
          <w:p w14:paraId="2BEFD1A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2A4A424B"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4" w:space="0" w:color="221F1F"/>
              <w:left w:val="single" w:sz="4" w:space="0" w:color="221F1F"/>
              <w:bottom w:val="single" w:sz="4" w:space="0" w:color="221F1F"/>
              <w:right w:val="single" w:sz="4" w:space="0" w:color="221F1F"/>
            </w:tcBorders>
            <w:vAlign w:val="center"/>
          </w:tcPr>
          <w:p w14:paraId="7DDDF62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tcPr>
          <w:p w14:paraId="473A591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2478B67A"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42</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45FD281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63.9</w:t>
            </w:r>
          </w:p>
        </w:tc>
        <w:tc>
          <w:tcPr>
            <w:tcW w:w="406" w:type="dxa"/>
            <w:tcBorders>
              <w:top w:val="single" w:sz="4" w:space="0" w:color="221F1F"/>
              <w:left w:val="single" w:sz="4" w:space="0" w:color="221F1F"/>
              <w:bottom w:val="single" w:sz="4" w:space="0" w:color="221F1F"/>
              <w:right w:val="single" w:sz="4" w:space="0" w:color="221F1F"/>
            </w:tcBorders>
            <w:vAlign w:val="center"/>
          </w:tcPr>
          <w:p w14:paraId="1BF8801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27566B2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3959F35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4" w:space="0" w:color="221F1F"/>
              <w:left w:val="single" w:sz="4" w:space="0" w:color="221F1F"/>
              <w:bottom w:val="single" w:sz="4" w:space="0" w:color="221F1F"/>
              <w:right w:val="single" w:sz="4" w:space="0" w:color="221F1F"/>
            </w:tcBorders>
            <w:vAlign w:val="center"/>
          </w:tcPr>
          <w:p w14:paraId="4AD821B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609291F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75</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71F7AAA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26.6</w:t>
            </w:r>
          </w:p>
        </w:tc>
        <w:tc>
          <w:tcPr>
            <w:tcW w:w="406" w:type="dxa"/>
            <w:tcBorders>
              <w:top w:val="single" w:sz="4" w:space="0" w:color="221F1F"/>
              <w:left w:val="single" w:sz="4" w:space="0" w:color="221F1F"/>
              <w:bottom w:val="single" w:sz="4" w:space="0" w:color="221F1F"/>
              <w:right w:val="single" w:sz="4" w:space="0" w:color="221F1F"/>
            </w:tcBorders>
            <w:vAlign w:val="center"/>
          </w:tcPr>
          <w:p w14:paraId="455B437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5937912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6" w:space="0" w:color="221F1F"/>
            </w:tcBorders>
            <w:vAlign w:val="center"/>
          </w:tcPr>
          <w:p w14:paraId="43C97BF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6" w:space="0" w:color="221F1F"/>
              <w:bottom w:val="single" w:sz="4" w:space="0" w:color="221F1F"/>
              <w:right w:val="single" w:sz="6" w:space="0" w:color="221F1F"/>
            </w:tcBorders>
            <w:vAlign w:val="center"/>
            <w:hideMark/>
          </w:tcPr>
          <w:p w14:paraId="23A55593"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113C07D4" w14:textId="77777777" w:rsidTr="00873627">
        <w:trPr>
          <w:trHeight w:val="22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18A219C3" w14:textId="77777777"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10</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1DC315A0"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7.3</w:t>
            </w:r>
          </w:p>
        </w:tc>
        <w:tc>
          <w:tcPr>
            <w:tcW w:w="405" w:type="dxa"/>
            <w:tcBorders>
              <w:top w:val="single" w:sz="4" w:space="0" w:color="221F1F"/>
              <w:left w:val="single" w:sz="4" w:space="0" w:color="221F1F"/>
              <w:bottom w:val="single" w:sz="4" w:space="0" w:color="221F1F"/>
              <w:right w:val="single" w:sz="4" w:space="0" w:color="221F1F"/>
            </w:tcBorders>
            <w:vAlign w:val="center"/>
          </w:tcPr>
          <w:p w14:paraId="60214F0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78E27AD7"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4" w:space="0" w:color="221F1F"/>
              <w:left w:val="single" w:sz="4" w:space="0" w:color="221F1F"/>
              <w:bottom w:val="single" w:sz="4" w:space="0" w:color="221F1F"/>
              <w:right w:val="single" w:sz="4" w:space="0" w:color="221F1F"/>
            </w:tcBorders>
            <w:vAlign w:val="center"/>
          </w:tcPr>
          <w:p w14:paraId="238F712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tcPr>
          <w:p w14:paraId="50F3F5E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3A2D5C82"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43</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7942CCE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63.8</w:t>
            </w:r>
          </w:p>
        </w:tc>
        <w:tc>
          <w:tcPr>
            <w:tcW w:w="406" w:type="dxa"/>
            <w:tcBorders>
              <w:top w:val="single" w:sz="4" w:space="0" w:color="221F1F"/>
              <w:left w:val="single" w:sz="4" w:space="0" w:color="221F1F"/>
              <w:bottom w:val="single" w:sz="4" w:space="0" w:color="221F1F"/>
              <w:right w:val="single" w:sz="4" w:space="0" w:color="221F1F"/>
            </w:tcBorders>
            <w:vAlign w:val="center"/>
          </w:tcPr>
          <w:p w14:paraId="12BBA66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43EC0AF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516CC8F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4" w:space="0" w:color="221F1F"/>
              <w:left w:val="single" w:sz="4" w:space="0" w:color="221F1F"/>
              <w:bottom w:val="single" w:sz="4" w:space="0" w:color="221F1F"/>
              <w:right w:val="single" w:sz="4" w:space="0" w:color="221F1F"/>
            </w:tcBorders>
            <w:vAlign w:val="center"/>
          </w:tcPr>
          <w:p w14:paraId="5566B0E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5F9C78F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76</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10D94B5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27.5</w:t>
            </w:r>
          </w:p>
        </w:tc>
        <w:tc>
          <w:tcPr>
            <w:tcW w:w="406" w:type="dxa"/>
            <w:tcBorders>
              <w:top w:val="single" w:sz="4" w:space="0" w:color="221F1F"/>
              <w:left w:val="single" w:sz="4" w:space="0" w:color="221F1F"/>
              <w:bottom w:val="single" w:sz="4" w:space="0" w:color="221F1F"/>
              <w:right w:val="single" w:sz="4" w:space="0" w:color="221F1F"/>
            </w:tcBorders>
            <w:vAlign w:val="center"/>
          </w:tcPr>
          <w:p w14:paraId="7B2AFCA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3B2B5C2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097BE52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4" w:space="0" w:color="221F1F"/>
              <w:bottom w:val="single" w:sz="4" w:space="0" w:color="221F1F"/>
              <w:right w:val="single" w:sz="6" w:space="0" w:color="221F1F"/>
            </w:tcBorders>
            <w:vAlign w:val="center"/>
            <w:hideMark/>
          </w:tcPr>
          <w:p w14:paraId="71136CA6"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2F172F21" w14:textId="77777777" w:rsidTr="00873627">
        <w:trPr>
          <w:trHeight w:val="22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47051CAB" w14:textId="77777777"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11</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2A299EF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15.2</w:t>
            </w:r>
          </w:p>
        </w:tc>
        <w:tc>
          <w:tcPr>
            <w:tcW w:w="405" w:type="dxa"/>
            <w:tcBorders>
              <w:top w:val="single" w:sz="4" w:space="0" w:color="221F1F"/>
              <w:left w:val="single" w:sz="4" w:space="0" w:color="221F1F"/>
              <w:bottom w:val="single" w:sz="4" w:space="0" w:color="221F1F"/>
              <w:right w:val="single" w:sz="4" w:space="0" w:color="221F1F"/>
            </w:tcBorders>
            <w:vAlign w:val="center"/>
          </w:tcPr>
          <w:p w14:paraId="19C54C1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41040131"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4" w:space="0" w:color="221F1F"/>
              <w:left w:val="single" w:sz="4" w:space="0" w:color="221F1F"/>
              <w:bottom w:val="single" w:sz="4" w:space="0" w:color="221F1F"/>
              <w:right w:val="single" w:sz="4" w:space="0" w:color="221F1F"/>
            </w:tcBorders>
            <w:vAlign w:val="center"/>
          </w:tcPr>
          <w:p w14:paraId="51AE868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tcPr>
          <w:p w14:paraId="2F6C893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71D8F372"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44</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2B004EE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63.2</w:t>
            </w:r>
          </w:p>
        </w:tc>
        <w:tc>
          <w:tcPr>
            <w:tcW w:w="406" w:type="dxa"/>
            <w:tcBorders>
              <w:top w:val="single" w:sz="4" w:space="0" w:color="221F1F"/>
              <w:left w:val="single" w:sz="4" w:space="0" w:color="221F1F"/>
              <w:bottom w:val="single" w:sz="4" w:space="0" w:color="221F1F"/>
              <w:right w:val="single" w:sz="4" w:space="0" w:color="221F1F"/>
            </w:tcBorders>
            <w:vAlign w:val="center"/>
          </w:tcPr>
          <w:p w14:paraId="45DFE2B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390A38F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5837259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hideMark/>
          </w:tcPr>
          <w:p w14:paraId="56A9892A"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40FFE76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77</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345D176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26.8</w:t>
            </w:r>
          </w:p>
        </w:tc>
        <w:tc>
          <w:tcPr>
            <w:tcW w:w="406" w:type="dxa"/>
            <w:tcBorders>
              <w:top w:val="single" w:sz="4" w:space="0" w:color="221F1F"/>
              <w:left w:val="single" w:sz="4" w:space="0" w:color="221F1F"/>
              <w:bottom w:val="single" w:sz="4" w:space="0" w:color="221F1F"/>
              <w:right w:val="single" w:sz="4" w:space="0" w:color="221F1F"/>
            </w:tcBorders>
            <w:vAlign w:val="center"/>
          </w:tcPr>
          <w:p w14:paraId="7257EB7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31F00EC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617432D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4" w:space="0" w:color="221F1F"/>
              <w:bottom w:val="single" w:sz="4" w:space="0" w:color="221F1F"/>
              <w:right w:val="single" w:sz="6" w:space="0" w:color="221F1F"/>
            </w:tcBorders>
            <w:vAlign w:val="center"/>
            <w:hideMark/>
          </w:tcPr>
          <w:p w14:paraId="41CEA184"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02FF7F56" w14:textId="77777777" w:rsidTr="00873627">
        <w:trPr>
          <w:trHeight w:val="22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2777C73A" w14:textId="77777777"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12</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3922C56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23.9</w:t>
            </w:r>
          </w:p>
        </w:tc>
        <w:tc>
          <w:tcPr>
            <w:tcW w:w="405" w:type="dxa"/>
            <w:tcBorders>
              <w:top w:val="single" w:sz="4" w:space="0" w:color="221F1F"/>
              <w:left w:val="single" w:sz="4" w:space="0" w:color="221F1F"/>
              <w:bottom w:val="single" w:sz="4" w:space="0" w:color="221F1F"/>
              <w:right w:val="single" w:sz="4" w:space="0" w:color="221F1F"/>
            </w:tcBorders>
            <w:vAlign w:val="center"/>
          </w:tcPr>
          <w:p w14:paraId="05FCB9C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4B6F85DE"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4" w:space="0" w:color="221F1F"/>
              <w:left w:val="single" w:sz="4" w:space="0" w:color="221F1F"/>
              <w:bottom w:val="single" w:sz="4" w:space="0" w:color="221F1F"/>
              <w:right w:val="single" w:sz="4" w:space="0" w:color="221F1F"/>
            </w:tcBorders>
            <w:vAlign w:val="center"/>
          </w:tcPr>
          <w:p w14:paraId="106F848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tcPr>
          <w:p w14:paraId="213C9BB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2D2F9A4C"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45</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163F1A0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61.7</w:t>
            </w:r>
          </w:p>
        </w:tc>
        <w:tc>
          <w:tcPr>
            <w:tcW w:w="406" w:type="dxa"/>
            <w:tcBorders>
              <w:top w:val="single" w:sz="4" w:space="0" w:color="221F1F"/>
              <w:left w:val="single" w:sz="4" w:space="0" w:color="221F1F"/>
              <w:bottom w:val="single" w:sz="4" w:space="0" w:color="221F1F"/>
              <w:right w:val="single" w:sz="4" w:space="0" w:color="221F1F"/>
            </w:tcBorders>
            <w:vAlign w:val="center"/>
          </w:tcPr>
          <w:p w14:paraId="0DD6057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669B686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730266D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hideMark/>
          </w:tcPr>
          <w:p w14:paraId="3E30B50D"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6D9E974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78</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781F4E2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25.3</w:t>
            </w:r>
          </w:p>
        </w:tc>
        <w:tc>
          <w:tcPr>
            <w:tcW w:w="406" w:type="dxa"/>
            <w:tcBorders>
              <w:top w:val="single" w:sz="4" w:space="0" w:color="221F1F"/>
              <w:left w:val="single" w:sz="4" w:space="0" w:color="221F1F"/>
              <w:bottom w:val="single" w:sz="4" w:space="0" w:color="221F1F"/>
              <w:right w:val="single" w:sz="4" w:space="0" w:color="221F1F"/>
            </w:tcBorders>
            <w:vAlign w:val="center"/>
          </w:tcPr>
          <w:p w14:paraId="6406C8B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734F39D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416B0F1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4" w:space="0" w:color="221F1F"/>
              <w:bottom w:val="single" w:sz="4" w:space="0" w:color="221F1F"/>
              <w:right w:val="single" w:sz="6" w:space="0" w:color="221F1F"/>
            </w:tcBorders>
            <w:vAlign w:val="center"/>
            <w:hideMark/>
          </w:tcPr>
          <w:p w14:paraId="432F2732"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4A9433B0" w14:textId="77777777" w:rsidTr="00873627">
        <w:trPr>
          <w:trHeight w:val="22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1EC4B560" w14:textId="77777777"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13</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7B6EE10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32.5</w:t>
            </w:r>
          </w:p>
        </w:tc>
        <w:tc>
          <w:tcPr>
            <w:tcW w:w="405" w:type="dxa"/>
            <w:tcBorders>
              <w:top w:val="single" w:sz="4" w:space="0" w:color="221F1F"/>
              <w:left w:val="single" w:sz="4" w:space="0" w:color="221F1F"/>
              <w:bottom w:val="single" w:sz="4" w:space="0" w:color="221F1F"/>
              <w:right w:val="single" w:sz="4" w:space="0" w:color="221F1F"/>
            </w:tcBorders>
            <w:vAlign w:val="center"/>
          </w:tcPr>
          <w:p w14:paraId="67BB4FA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17ECE8E2"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4" w:space="0" w:color="221F1F"/>
              <w:left w:val="single" w:sz="4" w:space="0" w:color="221F1F"/>
              <w:bottom w:val="single" w:sz="4" w:space="0" w:color="221F1F"/>
              <w:right w:val="single" w:sz="4" w:space="0" w:color="221F1F"/>
            </w:tcBorders>
            <w:vAlign w:val="center"/>
          </w:tcPr>
          <w:p w14:paraId="76AEE6B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tcPr>
          <w:p w14:paraId="2ED4DDC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374E0905"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46</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47BCCED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58.9</w:t>
            </w:r>
          </w:p>
        </w:tc>
        <w:tc>
          <w:tcPr>
            <w:tcW w:w="406" w:type="dxa"/>
            <w:tcBorders>
              <w:top w:val="single" w:sz="4" w:space="0" w:color="221F1F"/>
              <w:left w:val="single" w:sz="4" w:space="0" w:color="221F1F"/>
              <w:bottom w:val="single" w:sz="4" w:space="0" w:color="221F1F"/>
              <w:right w:val="single" w:sz="4" w:space="0" w:color="221F1F"/>
            </w:tcBorders>
            <w:vAlign w:val="center"/>
          </w:tcPr>
          <w:p w14:paraId="31581FF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1CD01FD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7762BA1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hideMark/>
          </w:tcPr>
          <w:p w14:paraId="218A2B00"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4CA0514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79</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3D5AE61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24.0</w:t>
            </w:r>
          </w:p>
        </w:tc>
        <w:tc>
          <w:tcPr>
            <w:tcW w:w="406" w:type="dxa"/>
            <w:tcBorders>
              <w:top w:val="single" w:sz="4" w:space="0" w:color="221F1F"/>
              <w:left w:val="single" w:sz="4" w:space="0" w:color="221F1F"/>
              <w:bottom w:val="single" w:sz="4" w:space="0" w:color="221F1F"/>
              <w:right w:val="single" w:sz="4" w:space="0" w:color="221F1F"/>
            </w:tcBorders>
            <w:vAlign w:val="center"/>
          </w:tcPr>
          <w:p w14:paraId="6338C26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138724B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4299446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4" w:space="0" w:color="221F1F"/>
              <w:bottom w:val="single" w:sz="4" w:space="0" w:color="221F1F"/>
              <w:right w:val="single" w:sz="6" w:space="0" w:color="221F1F"/>
            </w:tcBorders>
            <w:vAlign w:val="center"/>
            <w:hideMark/>
          </w:tcPr>
          <w:p w14:paraId="0CE1B973"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63C71975" w14:textId="77777777" w:rsidTr="00873627">
        <w:trPr>
          <w:trHeight w:val="22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328FC8A5" w14:textId="77777777"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14</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5111366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39.2</w:t>
            </w:r>
          </w:p>
        </w:tc>
        <w:tc>
          <w:tcPr>
            <w:tcW w:w="405" w:type="dxa"/>
            <w:tcBorders>
              <w:top w:val="single" w:sz="4" w:space="0" w:color="221F1F"/>
              <w:left w:val="single" w:sz="4" w:space="0" w:color="221F1F"/>
              <w:bottom w:val="single" w:sz="4" w:space="0" w:color="221F1F"/>
              <w:right w:val="single" w:sz="4" w:space="0" w:color="221F1F"/>
            </w:tcBorders>
            <w:vAlign w:val="center"/>
          </w:tcPr>
          <w:p w14:paraId="1C6042A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33E95CC7"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4" w:space="0" w:color="221F1F"/>
              <w:left w:val="single" w:sz="4" w:space="0" w:color="221F1F"/>
              <w:bottom w:val="single" w:sz="4" w:space="0" w:color="221F1F"/>
              <w:right w:val="single" w:sz="4" w:space="0" w:color="221F1F"/>
            </w:tcBorders>
            <w:vAlign w:val="center"/>
          </w:tcPr>
          <w:p w14:paraId="1A9917E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tcPr>
          <w:p w14:paraId="7E37026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1F645BE6"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47</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682653C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55.2</w:t>
            </w:r>
          </w:p>
        </w:tc>
        <w:tc>
          <w:tcPr>
            <w:tcW w:w="406" w:type="dxa"/>
            <w:tcBorders>
              <w:top w:val="single" w:sz="4" w:space="0" w:color="221F1F"/>
              <w:left w:val="single" w:sz="4" w:space="0" w:color="221F1F"/>
              <w:bottom w:val="single" w:sz="4" w:space="0" w:color="221F1F"/>
              <w:right w:val="single" w:sz="4" w:space="0" w:color="221F1F"/>
            </w:tcBorders>
            <w:vAlign w:val="center"/>
          </w:tcPr>
          <w:p w14:paraId="2169EA1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77464F8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5F66638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hideMark/>
          </w:tcPr>
          <w:p w14:paraId="76044E29"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1E37763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80</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50BF684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23.3</w:t>
            </w:r>
          </w:p>
        </w:tc>
        <w:tc>
          <w:tcPr>
            <w:tcW w:w="406" w:type="dxa"/>
            <w:tcBorders>
              <w:top w:val="single" w:sz="4" w:space="0" w:color="221F1F"/>
              <w:left w:val="single" w:sz="4" w:space="0" w:color="221F1F"/>
              <w:bottom w:val="single" w:sz="4" w:space="0" w:color="221F1F"/>
              <w:right w:val="single" w:sz="4" w:space="0" w:color="221F1F"/>
            </w:tcBorders>
            <w:vAlign w:val="center"/>
          </w:tcPr>
          <w:p w14:paraId="5A11855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6D35A1B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3D88CE8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4" w:space="0" w:color="221F1F"/>
              <w:left w:val="single" w:sz="4" w:space="0" w:color="221F1F"/>
              <w:bottom w:val="single" w:sz="4" w:space="0" w:color="221F1F"/>
              <w:right w:val="single" w:sz="6" w:space="0" w:color="221F1F"/>
            </w:tcBorders>
            <w:vAlign w:val="center"/>
          </w:tcPr>
          <w:p w14:paraId="4467F8F8"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79ED2984" w14:textId="77777777" w:rsidTr="00873627">
        <w:trPr>
          <w:trHeight w:val="22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682895C3" w14:textId="77777777"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15</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7806482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44.1</w:t>
            </w:r>
          </w:p>
        </w:tc>
        <w:tc>
          <w:tcPr>
            <w:tcW w:w="405" w:type="dxa"/>
            <w:tcBorders>
              <w:top w:val="single" w:sz="4" w:space="0" w:color="221F1F"/>
              <w:left w:val="single" w:sz="4" w:space="0" w:color="221F1F"/>
              <w:bottom w:val="single" w:sz="4" w:space="0" w:color="221F1F"/>
              <w:right w:val="single" w:sz="4" w:space="0" w:color="221F1F"/>
            </w:tcBorders>
            <w:vAlign w:val="center"/>
          </w:tcPr>
          <w:p w14:paraId="240A289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34C382B8"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4" w:space="0" w:color="221F1F"/>
              <w:left w:val="single" w:sz="4" w:space="0" w:color="221F1F"/>
              <w:bottom w:val="single" w:sz="4" w:space="0" w:color="221F1F"/>
              <w:right w:val="single" w:sz="4" w:space="0" w:color="221F1F"/>
            </w:tcBorders>
            <w:vAlign w:val="center"/>
          </w:tcPr>
          <w:p w14:paraId="4B7A953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tcPr>
          <w:p w14:paraId="38BB976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0FAB3EC1"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48</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379335C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51.0</w:t>
            </w:r>
          </w:p>
        </w:tc>
        <w:tc>
          <w:tcPr>
            <w:tcW w:w="406" w:type="dxa"/>
            <w:tcBorders>
              <w:top w:val="single" w:sz="4" w:space="0" w:color="221F1F"/>
              <w:left w:val="single" w:sz="4" w:space="0" w:color="221F1F"/>
              <w:bottom w:val="single" w:sz="4" w:space="0" w:color="221F1F"/>
              <w:right w:val="single" w:sz="4" w:space="0" w:color="221F1F"/>
            </w:tcBorders>
            <w:vAlign w:val="center"/>
          </w:tcPr>
          <w:p w14:paraId="2582C79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252FE3D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39439B5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hideMark/>
          </w:tcPr>
          <w:p w14:paraId="71AB77AD"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5A1B199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81</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5CB1858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23.7</w:t>
            </w:r>
          </w:p>
        </w:tc>
        <w:tc>
          <w:tcPr>
            <w:tcW w:w="406" w:type="dxa"/>
            <w:tcBorders>
              <w:top w:val="single" w:sz="4" w:space="0" w:color="221F1F"/>
              <w:left w:val="single" w:sz="4" w:space="0" w:color="221F1F"/>
              <w:bottom w:val="single" w:sz="4" w:space="0" w:color="221F1F"/>
              <w:right w:val="single" w:sz="4" w:space="0" w:color="221F1F"/>
            </w:tcBorders>
            <w:vAlign w:val="center"/>
          </w:tcPr>
          <w:p w14:paraId="215B82E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4EBA888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65137E8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4" w:space="0" w:color="221F1F"/>
              <w:left w:val="single" w:sz="4" w:space="0" w:color="221F1F"/>
              <w:bottom w:val="single" w:sz="4" w:space="0" w:color="221F1F"/>
              <w:right w:val="single" w:sz="6" w:space="0" w:color="221F1F"/>
            </w:tcBorders>
            <w:vAlign w:val="center"/>
          </w:tcPr>
          <w:p w14:paraId="37E8D2D6"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7EC301EA" w14:textId="77777777" w:rsidTr="00873627">
        <w:trPr>
          <w:trHeight w:val="22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1A5E9BA0" w14:textId="77777777"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16</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3A85078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48.1</w:t>
            </w:r>
          </w:p>
        </w:tc>
        <w:tc>
          <w:tcPr>
            <w:tcW w:w="405" w:type="dxa"/>
            <w:tcBorders>
              <w:top w:val="single" w:sz="4" w:space="0" w:color="221F1F"/>
              <w:left w:val="single" w:sz="4" w:space="0" w:color="221F1F"/>
              <w:bottom w:val="single" w:sz="4" w:space="0" w:color="221F1F"/>
              <w:right w:val="single" w:sz="4" w:space="0" w:color="221F1F"/>
            </w:tcBorders>
            <w:vAlign w:val="center"/>
          </w:tcPr>
          <w:p w14:paraId="1C7F1EB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53CAF7D3"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4" w:space="0" w:color="221F1F"/>
              <w:left w:val="single" w:sz="4" w:space="0" w:color="221F1F"/>
              <w:bottom w:val="single" w:sz="4" w:space="0" w:color="221F1F"/>
              <w:right w:val="single" w:sz="4" w:space="0" w:color="221F1F"/>
            </w:tcBorders>
            <w:vAlign w:val="center"/>
          </w:tcPr>
          <w:p w14:paraId="2C92383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tcPr>
          <w:p w14:paraId="0083524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48F90FEA"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49</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15E469D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46.7</w:t>
            </w:r>
          </w:p>
        </w:tc>
        <w:tc>
          <w:tcPr>
            <w:tcW w:w="406" w:type="dxa"/>
            <w:tcBorders>
              <w:top w:val="single" w:sz="4" w:space="0" w:color="221F1F"/>
              <w:left w:val="single" w:sz="4" w:space="0" w:color="221F1F"/>
              <w:bottom w:val="single" w:sz="4" w:space="0" w:color="221F1F"/>
              <w:right w:val="single" w:sz="4" w:space="0" w:color="221F1F"/>
            </w:tcBorders>
            <w:vAlign w:val="center"/>
          </w:tcPr>
          <w:p w14:paraId="76BD164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4F0C6BF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2A9702B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6" w:space="0" w:color="221F1F"/>
            </w:tcBorders>
            <w:vAlign w:val="center"/>
            <w:hideMark/>
          </w:tcPr>
          <w:p w14:paraId="7E4F85A9"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4" w:space="0" w:color="221F1F"/>
              <w:left w:val="single" w:sz="6" w:space="0" w:color="221F1F"/>
              <w:bottom w:val="single" w:sz="4" w:space="0" w:color="221F1F"/>
              <w:right w:val="single" w:sz="4" w:space="0" w:color="221F1F"/>
            </w:tcBorders>
            <w:vAlign w:val="center"/>
            <w:hideMark/>
          </w:tcPr>
          <w:p w14:paraId="4BC78F2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82</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41CC385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24.9</w:t>
            </w:r>
          </w:p>
        </w:tc>
        <w:tc>
          <w:tcPr>
            <w:tcW w:w="406" w:type="dxa"/>
            <w:tcBorders>
              <w:top w:val="single" w:sz="4" w:space="0" w:color="221F1F"/>
              <w:left w:val="single" w:sz="4" w:space="0" w:color="221F1F"/>
              <w:bottom w:val="single" w:sz="4" w:space="0" w:color="221F1F"/>
              <w:right w:val="single" w:sz="4" w:space="0" w:color="221F1F"/>
            </w:tcBorders>
            <w:vAlign w:val="center"/>
          </w:tcPr>
          <w:p w14:paraId="5299512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5ECACA7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24C6F34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4" w:space="0" w:color="221F1F"/>
              <w:left w:val="single" w:sz="4" w:space="0" w:color="221F1F"/>
              <w:bottom w:val="single" w:sz="4" w:space="0" w:color="221F1F"/>
              <w:right w:val="single" w:sz="6" w:space="0" w:color="221F1F"/>
            </w:tcBorders>
            <w:vAlign w:val="center"/>
          </w:tcPr>
          <w:p w14:paraId="7F6FCAC6"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1920DCED" w14:textId="77777777" w:rsidTr="00873627">
        <w:trPr>
          <w:trHeight w:val="227"/>
          <w:jc w:val="center"/>
        </w:trPr>
        <w:tc>
          <w:tcPr>
            <w:tcW w:w="648" w:type="dxa"/>
            <w:tcBorders>
              <w:top w:val="single" w:sz="4" w:space="0" w:color="221F1F"/>
              <w:left w:val="single" w:sz="6" w:space="0" w:color="221F1F"/>
              <w:bottom w:val="single" w:sz="6" w:space="0" w:color="221F1F"/>
              <w:right w:val="single" w:sz="6" w:space="0" w:color="221F1F"/>
            </w:tcBorders>
            <w:vAlign w:val="center"/>
            <w:hideMark/>
          </w:tcPr>
          <w:p w14:paraId="1A2D751B" w14:textId="77777777"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17</w:t>
            </w:r>
          </w:p>
        </w:tc>
        <w:tc>
          <w:tcPr>
            <w:tcW w:w="875" w:type="dxa"/>
            <w:tcBorders>
              <w:top w:val="single" w:sz="4" w:space="0" w:color="221F1F"/>
              <w:left w:val="single" w:sz="6" w:space="0" w:color="221F1F"/>
              <w:bottom w:val="single" w:sz="6" w:space="0" w:color="221F1F"/>
              <w:right w:val="single" w:sz="4" w:space="0" w:color="221F1F"/>
            </w:tcBorders>
            <w:vAlign w:val="center"/>
            <w:hideMark/>
          </w:tcPr>
          <w:p w14:paraId="5CF2537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51.2</w:t>
            </w:r>
          </w:p>
        </w:tc>
        <w:tc>
          <w:tcPr>
            <w:tcW w:w="405" w:type="dxa"/>
            <w:tcBorders>
              <w:top w:val="single" w:sz="4" w:space="0" w:color="221F1F"/>
              <w:left w:val="single" w:sz="4" w:space="0" w:color="221F1F"/>
              <w:bottom w:val="single" w:sz="6" w:space="0" w:color="221F1F"/>
              <w:right w:val="single" w:sz="4" w:space="0" w:color="221F1F"/>
            </w:tcBorders>
            <w:vAlign w:val="center"/>
          </w:tcPr>
          <w:p w14:paraId="5778E11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6" w:space="0" w:color="221F1F"/>
              <w:right w:val="single" w:sz="4" w:space="0" w:color="221F1F"/>
            </w:tcBorders>
            <w:vAlign w:val="center"/>
            <w:hideMark/>
          </w:tcPr>
          <w:p w14:paraId="535FCF33"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4" w:space="0" w:color="221F1F"/>
              <w:left w:val="single" w:sz="4" w:space="0" w:color="221F1F"/>
              <w:bottom w:val="single" w:sz="6" w:space="0" w:color="221F1F"/>
              <w:right w:val="single" w:sz="4" w:space="0" w:color="221F1F"/>
            </w:tcBorders>
            <w:vAlign w:val="center"/>
          </w:tcPr>
          <w:p w14:paraId="1D9CB8F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6" w:space="0" w:color="221F1F"/>
              <w:right w:val="single" w:sz="4" w:space="0" w:color="221F1F"/>
            </w:tcBorders>
            <w:vAlign w:val="center"/>
          </w:tcPr>
          <w:p w14:paraId="206F87C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6" w:space="0" w:color="221F1F"/>
              <w:right w:val="single" w:sz="6" w:space="0" w:color="221F1F"/>
            </w:tcBorders>
            <w:vAlign w:val="center"/>
            <w:hideMark/>
          </w:tcPr>
          <w:p w14:paraId="71B7FCA2"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50</w:t>
            </w:r>
          </w:p>
        </w:tc>
        <w:tc>
          <w:tcPr>
            <w:tcW w:w="874" w:type="dxa"/>
            <w:tcBorders>
              <w:top w:val="single" w:sz="4" w:space="0" w:color="221F1F"/>
              <w:left w:val="single" w:sz="6" w:space="0" w:color="221F1F"/>
              <w:bottom w:val="single" w:sz="6" w:space="0" w:color="221F1F"/>
              <w:right w:val="single" w:sz="4" w:space="0" w:color="221F1F"/>
            </w:tcBorders>
            <w:vAlign w:val="center"/>
            <w:hideMark/>
          </w:tcPr>
          <w:p w14:paraId="3A63C6E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42.8</w:t>
            </w:r>
          </w:p>
        </w:tc>
        <w:tc>
          <w:tcPr>
            <w:tcW w:w="406" w:type="dxa"/>
            <w:tcBorders>
              <w:top w:val="single" w:sz="4" w:space="0" w:color="221F1F"/>
              <w:left w:val="single" w:sz="4" w:space="0" w:color="221F1F"/>
              <w:bottom w:val="single" w:sz="6" w:space="0" w:color="221F1F"/>
              <w:right w:val="single" w:sz="4" w:space="0" w:color="221F1F"/>
            </w:tcBorders>
            <w:vAlign w:val="center"/>
          </w:tcPr>
          <w:p w14:paraId="20D2E6C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6" w:space="0" w:color="221F1F"/>
              <w:right w:val="single" w:sz="4" w:space="0" w:color="221F1F"/>
            </w:tcBorders>
            <w:vAlign w:val="center"/>
          </w:tcPr>
          <w:p w14:paraId="55EC767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6" w:space="0" w:color="221F1F"/>
              <w:right w:val="single" w:sz="4" w:space="0" w:color="221F1F"/>
            </w:tcBorders>
            <w:vAlign w:val="center"/>
          </w:tcPr>
          <w:p w14:paraId="6B88F3E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6" w:space="0" w:color="221F1F"/>
              <w:right w:val="single" w:sz="6" w:space="0" w:color="221F1F"/>
            </w:tcBorders>
            <w:vAlign w:val="center"/>
            <w:hideMark/>
          </w:tcPr>
          <w:p w14:paraId="0002458F"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4" w:space="0" w:color="221F1F"/>
              <w:left w:val="single" w:sz="6" w:space="0" w:color="221F1F"/>
              <w:bottom w:val="single" w:sz="6" w:space="0" w:color="221F1F"/>
              <w:right w:val="single" w:sz="4" w:space="0" w:color="221F1F"/>
            </w:tcBorders>
            <w:vAlign w:val="center"/>
            <w:hideMark/>
          </w:tcPr>
          <w:p w14:paraId="723321A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83</w:t>
            </w:r>
          </w:p>
        </w:tc>
        <w:tc>
          <w:tcPr>
            <w:tcW w:w="874" w:type="dxa"/>
            <w:tcBorders>
              <w:top w:val="single" w:sz="4" w:space="0" w:color="221F1F"/>
              <w:left w:val="single" w:sz="4" w:space="0" w:color="221F1F"/>
              <w:bottom w:val="single" w:sz="6" w:space="0" w:color="221F1F"/>
              <w:right w:val="single" w:sz="4" w:space="0" w:color="221F1F"/>
            </w:tcBorders>
            <w:vAlign w:val="center"/>
            <w:hideMark/>
          </w:tcPr>
          <w:p w14:paraId="2E9E6E3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26.4</w:t>
            </w:r>
          </w:p>
        </w:tc>
        <w:tc>
          <w:tcPr>
            <w:tcW w:w="406" w:type="dxa"/>
            <w:tcBorders>
              <w:top w:val="single" w:sz="4" w:space="0" w:color="221F1F"/>
              <w:left w:val="single" w:sz="4" w:space="0" w:color="221F1F"/>
              <w:bottom w:val="single" w:sz="6" w:space="0" w:color="221F1F"/>
              <w:right w:val="single" w:sz="4" w:space="0" w:color="221F1F"/>
            </w:tcBorders>
            <w:vAlign w:val="center"/>
          </w:tcPr>
          <w:p w14:paraId="0EF803E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6" w:space="0" w:color="221F1F"/>
              <w:right w:val="single" w:sz="4" w:space="0" w:color="221F1F"/>
            </w:tcBorders>
            <w:vAlign w:val="center"/>
          </w:tcPr>
          <w:p w14:paraId="5BB9DA4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6" w:space="0" w:color="221F1F"/>
              <w:right w:val="single" w:sz="4" w:space="0" w:color="221F1F"/>
            </w:tcBorders>
            <w:vAlign w:val="center"/>
            <w:hideMark/>
          </w:tcPr>
          <w:p w14:paraId="03F6D1B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4" w:space="0" w:color="221F1F"/>
              <w:left w:val="single" w:sz="4" w:space="0" w:color="221F1F"/>
              <w:bottom w:val="single" w:sz="6" w:space="0" w:color="221F1F"/>
              <w:right w:val="single" w:sz="6" w:space="0" w:color="221F1F"/>
            </w:tcBorders>
            <w:vAlign w:val="center"/>
          </w:tcPr>
          <w:p w14:paraId="2ED76A97"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712B9A65" w14:textId="77777777" w:rsidTr="00873627">
        <w:trPr>
          <w:trHeight w:val="227"/>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1CC8412C" w14:textId="77777777"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18</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4978FCF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53.3</w:t>
            </w:r>
          </w:p>
        </w:tc>
        <w:tc>
          <w:tcPr>
            <w:tcW w:w="405" w:type="dxa"/>
            <w:tcBorders>
              <w:top w:val="single" w:sz="6" w:space="0" w:color="221F1F"/>
              <w:left w:val="single" w:sz="4" w:space="0" w:color="221F1F"/>
              <w:bottom w:val="single" w:sz="6" w:space="0" w:color="221F1F"/>
              <w:right w:val="single" w:sz="4" w:space="0" w:color="221F1F"/>
            </w:tcBorders>
            <w:vAlign w:val="center"/>
          </w:tcPr>
          <w:p w14:paraId="418E651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hideMark/>
          </w:tcPr>
          <w:p w14:paraId="0EC98591"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6" w:space="0" w:color="221F1F"/>
              <w:left w:val="single" w:sz="4" w:space="0" w:color="221F1F"/>
              <w:bottom w:val="single" w:sz="6" w:space="0" w:color="221F1F"/>
              <w:right w:val="single" w:sz="4" w:space="0" w:color="221F1F"/>
            </w:tcBorders>
            <w:vAlign w:val="center"/>
          </w:tcPr>
          <w:p w14:paraId="6415CD7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tcPr>
          <w:p w14:paraId="3378142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6" w:space="0" w:color="221F1F"/>
            </w:tcBorders>
            <w:vAlign w:val="center"/>
            <w:hideMark/>
          </w:tcPr>
          <w:p w14:paraId="20A96E9D"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51</w:t>
            </w:r>
          </w:p>
        </w:tc>
        <w:tc>
          <w:tcPr>
            <w:tcW w:w="874" w:type="dxa"/>
            <w:tcBorders>
              <w:top w:val="single" w:sz="6" w:space="0" w:color="221F1F"/>
              <w:left w:val="single" w:sz="6" w:space="0" w:color="221F1F"/>
              <w:bottom w:val="single" w:sz="6" w:space="0" w:color="221F1F"/>
              <w:right w:val="single" w:sz="4" w:space="0" w:color="221F1F"/>
            </w:tcBorders>
            <w:vAlign w:val="center"/>
            <w:hideMark/>
          </w:tcPr>
          <w:p w14:paraId="1F05461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40.2</w:t>
            </w:r>
          </w:p>
        </w:tc>
        <w:tc>
          <w:tcPr>
            <w:tcW w:w="406" w:type="dxa"/>
            <w:tcBorders>
              <w:top w:val="single" w:sz="6" w:space="0" w:color="221F1F"/>
              <w:left w:val="single" w:sz="4" w:space="0" w:color="221F1F"/>
              <w:bottom w:val="single" w:sz="6" w:space="0" w:color="221F1F"/>
              <w:right w:val="single" w:sz="4" w:space="0" w:color="221F1F"/>
            </w:tcBorders>
            <w:vAlign w:val="center"/>
          </w:tcPr>
          <w:p w14:paraId="285EBE0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55AC7B3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6" w:space="0" w:color="221F1F"/>
            </w:tcBorders>
            <w:vAlign w:val="center"/>
          </w:tcPr>
          <w:p w14:paraId="5500C08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6" w:space="0" w:color="221F1F"/>
              <w:bottom w:val="single" w:sz="6" w:space="0" w:color="221F1F"/>
              <w:right w:val="single" w:sz="6" w:space="0" w:color="221F1F"/>
            </w:tcBorders>
            <w:vAlign w:val="center"/>
            <w:hideMark/>
          </w:tcPr>
          <w:p w14:paraId="18E7E8EC"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6" w:space="0" w:color="221F1F"/>
              <w:left w:val="single" w:sz="6" w:space="0" w:color="221F1F"/>
              <w:bottom w:val="single" w:sz="6" w:space="0" w:color="221F1F"/>
              <w:right w:val="single" w:sz="6" w:space="0" w:color="221F1F"/>
            </w:tcBorders>
            <w:vAlign w:val="center"/>
            <w:hideMark/>
          </w:tcPr>
          <w:p w14:paraId="13DF575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84</w:t>
            </w:r>
          </w:p>
        </w:tc>
        <w:tc>
          <w:tcPr>
            <w:tcW w:w="874" w:type="dxa"/>
            <w:tcBorders>
              <w:top w:val="single" w:sz="6" w:space="0" w:color="221F1F"/>
              <w:left w:val="single" w:sz="6" w:space="0" w:color="221F1F"/>
              <w:bottom w:val="single" w:sz="6" w:space="0" w:color="221F1F"/>
              <w:right w:val="single" w:sz="4" w:space="0" w:color="221F1F"/>
            </w:tcBorders>
            <w:vAlign w:val="center"/>
            <w:hideMark/>
          </w:tcPr>
          <w:p w14:paraId="7A26618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27.7</w:t>
            </w:r>
          </w:p>
        </w:tc>
        <w:tc>
          <w:tcPr>
            <w:tcW w:w="406" w:type="dxa"/>
            <w:tcBorders>
              <w:top w:val="single" w:sz="6" w:space="0" w:color="221F1F"/>
              <w:left w:val="single" w:sz="4" w:space="0" w:color="221F1F"/>
              <w:bottom w:val="single" w:sz="6" w:space="0" w:color="221F1F"/>
              <w:right w:val="single" w:sz="6" w:space="0" w:color="221F1F"/>
            </w:tcBorders>
            <w:vAlign w:val="center"/>
          </w:tcPr>
          <w:p w14:paraId="2D781F0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tcPr>
          <w:p w14:paraId="744A549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629BD58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4" w:space="0" w:color="221F1F"/>
              <w:bottom w:val="single" w:sz="6" w:space="0" w:color="221F1F"/>
              <w:right w:val="single" w:sz="6" w:space="0" w:color="221F1F"/>
            </w:tcBorders>
            <w:vAlign w:val="center"/>
          </w:tcPr>
          <w:p w14:paraId="0F5CAB7D"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63F9219E" w14:textId="77777777" w:rsidTr="00873627">
        <w:trPr>
          <w:trHeight w:val="227"/>
          <w:jc w:val="center"/>
        </w:trPr>
        <w:tc>
          <w:tcPr>
            <w:tcW w:w="648" w:type="dxa"/>
            <w:tcBorders>
              <w:top w:val="single" w:sz="6" w:space="0" w:color="221F1F"/>
              <w:left w:val="single" w:sz="6" w:space="0" w:color="221F1F"/>
              <w:bottom w:val="single" w:sz="4" w:space="0" w:color="221F1F"/>
              <w:right w:val="single" w:sz="6" w:space="0" w:color="221F1F"/>
            </w:tcBorders>
            <w:vAlign w:val="center"/>
            <w:hideMark/>
          </w:tcPr>
          <w:p w14:paraId="30CF198A" w14:textId="77777777"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19</w:t>
            </w:r>
          </w:p>
        </w:tc>
        <w:tc>
          <w:tcPr>
            <w:tcW w:w="875" w:type="dxa"/>
            <w:tcBorders>
              <w:top w:val="single" w:sz="6" w:space="0" w:color="221F1F"/>
              <w:left w:val="single" w:sz="6" w:space="0" w:color="221F1F"/>
              <w:bottom w:val="single" w:sz="6" w:space="0" w:color="221F1F"/>
              <w:right w:val="single" w:sz="6" w:space="0" w:color="221F1F"/>
            </w:tcBorders>
            <w:vAlign w:val="center"/>
            <w:hideMark/>
          </w:tcPr>
          <w:p w14:paraId="14139EE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54.5</w:t>
            </w:r>
          </w:p>
        </w:tc>
        <w:tc>
          <w:tcPr>
            <w:tcW w:w="405" w:type="dxa"/>
            <w:tcBorders>
              <w:top w:val="single" w:sz="6" w:space="0" w:color="221F1F"/>
              <w:left w:val="single" w:sz="6" w:space="0" w:color="221F1F"/>
              <w:bottom w:val="single" w:sz="6" w:space="0" w:color="221F1F"/>
              <w:right w:val="single" w:sz="4" w:space="0" w:color="221F1F"/>
            </w:tcBorders>
            <w:vAlign w:val="center"/>
          </w:tcPr>
          <w:p w14:paraId="4FC48AC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hideMark/>
          </w:tcPr>
          <w:p w14:paraId="420C6289"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6" w:space="0" w:color="221F1F"/>
              <w:left w:val="single" w:sz="6" w:space="0" w:color="221F1F"/>
              <w:bottom w:val="single" w:sz="6" w:space="0" w:color="221F1F"/>
              <w:right w:val="single" w:sz="4" w:space="0" w:color="221F1F"/>
            </w:tcBorders>
            <w:vAlign w:val="center"/>
          </w:tcPr>
          <w:p w14:paraId="702CF9B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6" w:space="0" w:color="221F1F"/>
            </w:tcBorders>
            <w:vAlign w:val="center"/>
          </w:tcPr>
          <w:p w14:paraId="0875849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6" w:space="0" w:color="221F1F"/>
              <w:bottom w:val="single" w:sz="6" w:space="0" w:color="221F1F"/>
              <w:right w:val="single" w:sz="6" w:space="0" w:color="221F1F"/>
            </w:tcBorders>
            <w:vAlign w:val="center"/>
            <w:hideMark/>
          </w:tcPr>
          <w:p w14:paraId="1F6BEF2B"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52</w:t>
            </w:r>
          </w:p>
        </w:tc>
        <w:tc>
          <w:tcPr>
            <w:tcW w:w="874" w:type="dxa"/>
            <w:tcBorders>
              <w:top w:val="single" w:sz="6" w:space="0" w:color="221F1F"/>
              <w:left w:val="single" w:sz="6" w:space="0" w:color="221F1F"/>
              <w:bottom w:val="single" w:sz="6" w:space="0" w:color="221F1F"/>
              <w:right w:val="single" w:sz="6" w:space="0" w:color="221F1F"/>
            </w:tcBorders>
            <w:vAlign w:val="center"/>
            <w:hideMark/>
          </w:tcPr>
          <w:p w14:paraId="0AC3107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38.8</w:t>
            </w:r>
          </w:p>
        </w:tc>
        <w:tc>
          <w:tcPr>
            <w:tcW w:w="406" w:type="dxa"/>
            <w:tcBorders>
              <w:top w:val="single" w:sz="6" w:space="0" w:color="221F1F"/>
              <w:left w:val="single" w:sz="6" w:space="0" w:color="221F1F"/>
              <w:bottom w:val="single" w:sz="6" w:space="0" w:color="221F1F"/>
              <w:right w:val="single" w:sz="6" w:space="0" w:color="221F1F"/>
            </w:tcBorders>
            <w:vAlign w:val="center"/>
          </w:tcPr>
          <w:p w14:paraId="785ADEB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tcPr>
          <w:p w14:paraId="511F3BF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6" w:space="0" w:color="221F1F"/>
              <w:bottom w:val="single" w:sz="6" w:space="0" w:color="221F1F"/>
              <w:right w:val="single" w:sz="6" w:space="0" w:color="221F1F"/>
            </w:tcBorders>
            <w:vAlign w:val="center"/>
          </w:tcPr>
          <w:p w14:paraId="364C6E2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6" w:space="0" w:color="221F1F"/>
              <w:bottom w:val="single" w:sz="6" w:space="0" w:color="221F1F"/>
              <w:right w:val="single" w:sz="6" w:space="0" w:color="221F1F"/>
            </w:tcBorders>
            <w:vAlign w:val="center"/>
            <w:hideMark/>
          </w:tcPr>
          <w:p w14:paraId="2D2A14C6"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6" w:space="0" w:color="221F1F"/>
              <w:left w:val="single" w:sz="6" w:space="0" w:color="221F1F"/>
              <w:bottom w:val="single" w:sz="6" w:space="0" w:color="221F1F"/>
              <w:right w:val="single" w:sz="6" w:space="0" w:color="221F1F"/>
            </w:tcBorders>
            <w:vAlign w:val="center"/>
            <w:hideMark/>
          </w:tcPr>
          <w:p w14:paraId="426BC48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85</w:t>
            </w:r>
          </w:p>
        </w:tc>
        <w:tc>
          <w:tcPr>
            <w:tcW w:w="874" w:type="dxa"/>
            <w:tcBorders>
              <w:top w:val="single" w:sz="6" w:space="0" w:color="221F1F"/>
              <w:left w:val="single" w:sz="6" w:space="0" w:color="221F1F"/>
              <w:bottom w:val="single" w:sz="6" w:space="0" w:color="221F1F"/>
              <w:right w:val="single" w:sz="4" w:space="0" w:color="221F1F"/>
            </w:tcBorders>
            <w:vAlign w:val="center"/>
            <w:hideMark/>
          </w:tcPr>
          <w:p w14:paraId="3B5F254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28.3</w:t>
            </w:r>
          </w:p>
        </w:tc>
        <w:tc>
          <w:tcPr>
            <w:tcW w:w="406" w:type="dxa"/>
            <w:tcBorders>
              <w:top w:val="single" w:sz="6" w:space="0" w:color="221F1F"/>
              <w:left w:val="single" w:sz="4" w:space="0" w:color="221F1F"/>
              <w:bottom w:val="single" w:sz="6" w:space="0" w:color="221F1F"/>
              <w:right w:val="single" w:sz="6" w:space="0" w:color="221F1F"/>
            </w:tcBorders>
            <w:vAlign w:val="center"/>
          </w:tcPr>
          <w:p w14:paraId="4C26753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tcPr>
          <w:p w14:paraId="7A6B264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6" w:space="0" w:color="221F1F"/>
            </w:tcBorders>
            <w:vAlign w:val="center"/>
            <w:hideMark/>
          </w:tcPr>
          <w:p w14:paraId="7BA767B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6" w:space="0" w:color="221F1F"/>
              <w:bottom w:val="single" w:sz="6" w:space="0" w:color="221F1F"/>
              <w:right w:val="single" w:sz="6" w:space="0" w:color="221F1F"/>
            </w:tcBorders>
            <w:vAlign w:val="center"/>
          </w:tcPr>
          <w:p w14:paraId="60422102"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069698D" w14:textId="77777777" w:rsidTr="00873627">
        <w:trPr>
          <w:trHeight w:val="227"/>
          <w:jc w:val="center"/>
        </w:trPr>
        <w:tc>
          <w:tcPr>
            <w:tcW w:w="648" w:type="dxa"/>
            <w:tcBorders>
              <w:top w:val="single" w:sz="4" w:space="0" w:color="221F1F"/>
              <w:left w:val="single" w:sz="6" w:space="0" w:color="221F1F"/>
              <w:bottom w:val="single" w:sz="6" w:space="0" w:color="221F1F"/>
              <w:right w:val="single" w:sz="6" w:space="0" w:color="221F1F"/>
            </w:tcBorders>
            <w:vAlign w:val="center"/>
            <w:hideMark/>
          </w:tcPr>
          <w:p w14:paraId="678B86B5" w14:textId="77777777"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20</w:t>
            </w:r>
          </w:p>
        </w:tc>
        <w:tc>
          <w:tcPr>
            <w:tcW w:w="875" w:type="dxa"/>
            <w:tcBorders>
              <w:top w:val="single" w:sz="6" w:space="0" w:color="221F1F"/>
              <w:left w:val="single" w:sz="6" w:space="0" w:color="221F1F"/>
              <w:bottom w:val="single" w:sz="6" w:space="0" w:color="221F1F"/>
              <w:right w:val="single" w:sz="6" w:space="0" w:color="221F1F"/>
            </w:tcBorders>
            <w:vAlign w:val="center"/>
            <w:hideMark/>
          </w:tcPr>
          <w:p w14:paraId="6EBBC59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55.7</w:t>
            </w:r>
          </w:p>
        </w:tc>
        <w:tc>
          <w:tcPr>
            <w:tcW w:w="405" w:type="dxa"/>
            <w:tcBorders>
              <w:top w:val="single" w:sz="6" w:space="0" w:color="221F1F"/>
              <w:left w:val="single" w:sz="6" w:space="0" w:color="221F1F"/>
              <w:bottom w:val="single" w:sz="6" w:space="0" w:color="221F1F"/>
              <w:right w:val="single" w:sz="4" w:space="0" w:color="221F1F"/>
            </w:tcBorders>
            <w:vAlign w:val="center"/>
          </w:tcPr>
          <w:p w14:paraId="3497102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hideMark/>
          </w:tcPr>
          <w:p w14:paraId="2253CFA3"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6" w:space="0" w:color="221F1F"/>
              <w:left w:val="single" w:sz="6" w:space="0" w:color="221F1F"/>
              <w:bottom w:val="single" w:sz="6" w:space="0" w:color="221F1F"/>
              <w:right w:val="single" w:sz="4" w:space="0" w:color="221F1F"/>
            </w:tcBorders>
            <w:vAlign w:val="center"/>
          </w:tcPr>
          <w:p w14:paraId="0451526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6" w:space="0" w:color="221F1F"/>
            </w:tcBorders>
            <w:vAlign w:val="center"/>
          </w:tcPr>
          <w:p w14:paraId="3ED3A12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6" w:space="0" w:color="221F1F"/>
              <w:bottom w:val="single" w:sz="6" w:space="0" w:color="221F1F"/>
              <w:right w:val="single" w:sz="6" w:space="0" w:color="221F1F"/>
            </w:tcBorders>
            <w:vAlign w:val="center"/>
            <w:hideMark/>
          </w:tcPr>
          <w:p w14:paraId="57DAE7B4"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53</w:t>
            </w:r>
          </w:p>
        </w:tc>
        <w:tc>
          <w:tcPr>
            <w:tcW w:w="874" w:type="dxa"/>
            <w:tcBorders>
              <w:top w:val="single" w:sz="6" w:space="0" w:color="221F1F"/>
              <w:left w:val="single" w:sz="6" w:space="0" w:color="221F1F"/>
              <w:bottom w:val="single" w:sz="6" w:space="0" w:color="221F1F"/>
              <w:right w:val="single" w:sz="6" w:space="0" w:color="221F1F"/>
            </w:tcBorders>
            <w:vAlign w:val="center"/>
            <w:hideMark/>
          </w:tcPr>
          <w:p w14:paraId="03F7D29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37.9</w:t>
            </w:r>
          </w:p>
        </w:tc>
        <w:tc>
          <w:tcPr>
            <w:tcW w:w="406" w:type="dxa"/>
            <w:tcBorders>
              <w:top w:val="single" w:sz="6" w:space="0" w:color="221F1F"/>
              <w:left w:val="single" w:sz="6" w:space="0" w:color="221F1F"/>
              <w:bottom w:val="single" w:sz="6" w:space="0" w:color="221F1F"/>
              <w:right w:val="single" w:sz="6" w:space="0" w:color="221F1F"/>
            </w:tcBorders>
            <w:vAlign w:val="center"/>
          </w:tcPr>
          <w:p w14:paraId="55578BE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tcPr>
          <w:p w14:paraId="1A9FFA7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6" w:space="0" w:color="221F1F"/>
              <w:bottom w:val="single" w:sz="6" w:space="0" w:color="221F1F"/>
              <w:right w:val="single" w:sz="6" w:space="0" w:color="221F1F"/>
            </w:tcBorders>
            <w:vAlign w:val="center"/>
          </w:tcPr>
          <w:p w14:paraId="065841E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6" w:space="0" w:color="221F1F"/>
              <w:bottom w:val="single" w:sz="6" w:space="0" w:color="221F1F"/>
              <w:right w:val="single" w:sz="6" w:space="0" w:color="221F1F"/>
            </w:tcBorders>
            <w:vAlign w:val="center"/>
            <w:hideMark/>
          </w:tcPr>
          <w:p w14:paraId="02E52E3D"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6" w:space="0" w:color="221F1F"/>
              <w:left w:val="single" w:sz="6" w:space="0" w:color="221F1F"/>
              <w:bottom w:val="single" w:sz="6" w:space="0" w:color="221F1F"/>
              <w:right w:val="single" w:sz="6" w:space="0" w:color="221F1F"/>
            </w:tcBorders>
            <w:vAlign w:val="center"/>
            <w:hideMark/>
          </w:tcPr>
          <w:p w14:paraId="2D2B7C2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86</w:t>
            </w:r>
          </w:p>
        </w:tc>
        <w:tc>
          <w:tcPr>
            <w:tcW w:w="874" w:type="dxa"/>
            <w:tcBorders>
              <w:top w:val="single" w:sz="6" w:space="0" w:color="221F1F"/>
              <w:left w:val="single" w:sz="6" w:space="0" w:color="221F1F"/>
              <w:bottom w:val="single" w:sz="6" w:space="0" w:color="221F1F"/>
              <w:right w:val="single" w:sz="4" w:space="0" w:color="221F1F"/>
            </w:tcBorders>
            <w:vAlign w:val="center"/>
            <w:hideMark/>
          </w:tcPr>
          <w:p w14:paraId="7847B60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28.3</w:t>
            </w:r>
          </w:p>
        </w:tc>
        <w:tc>
          <w:tcPr>
            <w:tcW w:w="406" w:type="dxa"/>
            <w:tcBorders>
              <w:top w:val="single" w:sz="6" w:space="0" w:color="221F1F"/>
              <w:left w:val="single" w:sz="4" w:space="0" w:color="221F1F"/>
              <w:bottom w:val="single" w:sz="6" w:space="0" w:color="221F1F"/>
              <w:right w:val="single" w:sz="6" w:space="0" w:color="221F1F"/>
            </w:tcBorders>
            <w:vAlign w:val="center"/>
          </w:tcPr>
          <w:p w14:paraId="721ECF5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tcPr>
          <w:p w14:paraId="2304D0E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6" w:space="0" w:color="221F1F"/>
            </w:tcBorders>
            <w:vAlign w:val="center"/>
            <w:hideMark/>
          </w:tcPr>
          <w:p w14:paraId="0ACF5D2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6" w:space="0" w:color="221F1F"/>
              <w:bottom w:val="single" w:sz="6" w:space="0" w:color="221F1F"/>
              <w:right w:val="single" w:sz="6" w:space="0" w:color="221F1F"/>
            </w:tcBorders>
            <w:vAlign w:val="center"/>
          </w:tcPr>
          <w:p w14:paraId="50365BB7"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48515737" w14:textId="77777777" w:rsidTr="00873627">
        <w:trPr>
          <w:trHeight w:val="227"/>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7703198A" w14:textId="77777777"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21</w:t>
            </w:r>
          </w:p>
        </w:tc>
        <w:tc>
          <w:tcPr>
            <w:tcW w:w="875" w:type="dxa"/>
            <w:tcBorders>
              <w:top w:val="single" w:sz="6" w:space="0" w:color="221F1F"/>
              <w:left w:val="single" w:sz="6" w:space="0" w:color="221F1F"/>
              <w:bottom w:val="single" w:sz="6" w:space="0" w:color="221F1F"/>
              <w:right w:val="single" w:sz="6" w:space="0" w:color="221F1F"/>
            </w:tcBorders>
            <w:vAlign w:val="center"/>
            <w:hideMark/>
          </w:tcPr>
          <w:p w14:paraId="4CF7C2B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56.9</w:t>
            </w:r>
          </w:p>
        </w:tc>
        <w:tc>
          <w:tcPr>
            <w:tcW w:w="405" w:type="dxa"/>
            <w:tcBorders>
              <w:top w:val="single" w:sz="6" w:space="0" w:color="221F1F"/>
              <w:left w:val="single" w:sz="6" w:space="0" w:color="221F1F"/>
              <w:bottom w:val="single" w:sz="6" w:space="0" w:color="221F1F"/>
              <w:right w:val="single" w:sz="4" w:space="0" w:color="221F1F"/>
            </w:tcBorders>
            <w:vAlign w:val="center"/>
          </w:tcPr>
          <w:p w14:paraId="57F68D0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288CFA2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4" w:space="0" w:color="221F1F"/>
              <w:bottom w:val="single" w:sz="6" w:space="0" w:color="221F1F"/>
              <w:right w:val="single" w:sz="6" w:space="0" w:color="221F1F"/>
            </w:tcBorders>
            <w:vAlign w:val="center"/>
            <w:hideMark/>
          </w:tcPr>
          <w:p w14:paraId="4365248C"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6" w:space="0" w:color="221F1F"/>
              <w:bottom w:val="single" w:sz="6" w:space="0" w:color="221F1F"/>
              <w:right w:val="single" w:sz="6" w:space="0" w:color="221F1F"/>
            </w:tcBorders>
            <w:vAlign w:val="center"/>
          </w:tcPr>
          <w:p w14:paraId="1A37F72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6" w:space="0" w:color="221F1F"/>
              <w:bottom w:val="single" w:sz="6" w:space="0" w:color="221F1F"/>
              <w:right w:val="single" w:sz="6" w:space="0" w:color="221F1F"/>
            </w:tcBorders>
            <w:vAlign w:val="center"/>
            <w:hideMark/>
          </w:tcPr>
          <w:p w14:paraId="7011B3BD"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54</w:t>
            </w:r>
          </w:p>
        </w:tc>
        <w:tc>
          <w:tcPr>
            <w:tcW w:w="874" w:type="dxa"/>
            <w:tcBorders>
              <w:top w:val="single" w:sz="6" w:space="0" w:color="221F1F"/>
              <w:left w:val="single" w:sz="6" w:space="0" w:color="221F1F"/>
              <w:bottom w:val="single" w:sz="6" w:space="0" w:color="221F1F"/>
              <w:right w:val="single" w:sz="6" w:space="0" w:color="221F1F"/>
            </w:tcBorders>
            <w:vAlign w:val="center"/>
            <w:hideMark/>
          </w:tcPr>
          <w:p w14:paraId="72293D5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36.7</w:t>
            </w:r>
          </w:p>
        </w:tc>
        <w:tc>
          <w:tcPr>
            <w:tcW w:w="406" w:type="dxa"/>
            <w:tcBorders>
              <w:top w:val="single" w:sz="6" w:space="0" w:color="221F1F"/>
              <w:left w:val="single" w:sz="6" w:space="0" w:color="221F1F"/>
              <w:bottom w:val="single" w:sz="6" w:space="0" w:color="221F1F"/>
              <w:right w:val="single" w:sz="6" w:space="0" w:color="221F1F"/>
            </w:tcBorders>
            <w:vAlign w:val="center"/>
          </w:tcPr>
          <w:p w14:paraId="3322166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tcPr>
          <w:p w14:paraId="3DC16BD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tcPr>
          <w:p w14:paraId="4053FB5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4" w:space="0" w:color="221F1F"/>
              <w:bottom w:val="single" w:sz="6" w:space="0" w:color="221F1F"/>
              <w:right w:val="single" w:sz="6" w:space="0" w:color="221F1F"/>
            </w:tcBorders>
            <w:vAlign w:val="center"/>
            <w:hideMark/>
          </w:tcPr>
          <w:p w14:paraId="70DD19D4"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6" w:space="0" w:color="221F1F"/>
              <w:left w:val="single" w:sz="6" w:space="0" w:color="221F1F"/>
              <w:bottom w:val="single" w:sz="6" w:space="0" w:color="221F1F"/>
              <w:right w:val="single" w:sz="4" w:space="0" w:color="221F1F"/>
            </w:tcBorders>
            <w:vAlign w:val="center"/>
            <w:hideMark/>
          </w:tcPr>
          <w:p w14:paraId="6D34DE3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87</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203CC12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28.1</w:t>
            </w:r>
          </w:p>
        </w:tc>
        <w:tc>
          <w:tcPr>
            <w:tcW w:w="406" w:type="dxa"/>
            <w:tcBorders>
              <w:top w:val="single" w:sz="6" w:space="0" w:color="221F1F"/>
              <w:left w:val="single" w:sz="4" w:space="0" w:color="221F1F"/>
              <w:bottom w:val="single" w:sz="6" w:space="0" w:color="221F1F"/>
              <w:right w:val="single" w:sz="4" w:space="0" w:color="221F1F"/>
            </w:tcBorders>
            <w:vAlign w:val="center"/>
          </w:tcPr>
          <w:p w14:paraId="55CB271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6DA8B94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7CD9FED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4" w:space="0" w:color="221F1F"/>
              <w:bottom w:val="single" w:sz="6" w:space="0" w:color="221F1F"/>
              <w:right w:val="single" w:sz="6" w:space="0" w:color="221F1F"/>
            </w:tcBorders>
            <w:vAlign w:val="center"/>
          </w:tcPr>
          <w:p w14:paraId="5213452B"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6572805A" w14:textId="77777777" w:rsidTr="00873627">
        <w:trPr>
          <w:trHeight w:val="227"/>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738BB597" w14:textId="77777777"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22</w:t>
            </w:r>
          </w:p>
        </w:tc>
        <w:tc>
          <w:tcPr>
            <w:tcW w:w="875" w:type="dxa"/>
            <w:tcBorders>
              <w:top w:val="single" w:sz="6" w:space="0" w:color="221F1F"/>
              <w:left w:val="single" w:sz="6" w:space="0" w:color="221F1F"/>
              <w:bottom w:val="single" w:sz="6" w:space="0" w:color="221F1F"/>
              <w:right w:val="single" w:sz="6" w:space="0" w:color="221F1F"/>
            </w:tcBorders>
            <w:vAlign w:val="center"/>
            <w:hideMark/>
          </w:tcPr>
          <w:p w14:paraId="51C24F2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57.5</w:t>
            </w:r>
          </w:p>
        </w:tc>
        <w:tc>
          <w:tcPr>
            <w:tcW w:w="405" w:type="dxa"/>
            <w:tcBorders>
              <w:top w:val="single" w:sz="6" w:space="0" w:color="221F1F"/>
              <w:left w:val="single" w:sz="6" w:space="0" w:color="221F1F"/>
              <w:bottom w:val="single" w:sz="6" w:space="0" w:color="221F1F"/>
              <w:right w:val="single" w:sz="4" w:space="0" w:color="221F1F"/>
            </w:tcBorders>
            <w:vAlign w:val="center"/>
          </w:tcPr>
          <w:p w14:paraId="26644BC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tcPr>
          <w:p w14:paraId="70BC411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6" w:space="0" w:color="221F1F"/>
              <w:bottom w:val="single" w:sz="6" w:space="0" w:color="221F1F"/>
              <w:right w:val="single" w:sz="6" w:space="0" w:color="221F1F"/>
            </w:tcBorders>
            <w:vAlign w:val="center"/>
            <w:hideMark/>
          </w:tcPr>
          <w:p w14:paraId="011954B1"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6" w:space="0" w:color="221F1F"/>
              <w:bottom w:val="single" w:sz="6" w:space="0" w:color="221F1F"/>
              <w:right w:val="single" w:sz="4" w:space="0" w:color="221F1F"/>
            </w:tcBorders>
            <w:vAlign w:val="center"/>
          </w:tcPr>
          <w:p w14:paraId="43D2B53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6" w:space="0" w:color="221F1F"/>
            </w:tcBorders>
            <w:vAlign w:val="center"/>
            <w:hideMark/>
          </w:tcPr>
          <w:p w14:paraId="057F9BB7"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55</w:t>
            </w:r>
          </w:p>
        </w:tc>
        <w:tc>
          <w:tcPr>
            <w:tcW w:w="874" w:type="dxa"/>
            <w:tcBorders>
              <w:top w:val="single" w:sz="6" w:space="0" w:color="221F1F"/>
              <w:left w:val="single" w:sz="6" w:space="0" w:color="221F1F"/>
              <w:bottom w:val="single" w:sz="6" w:space="0" w:color="221F1F"/>
              <w:right w:val="single" w:sz="6" w:space="0" w:color="221F1F"/>
            </w:tcBorders>
            <w:vAlign w:val="center"/>
            <w:hideMark/>
          </w:tcPr>
          <w:p w14:paraId="0B855D0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35.1</w:t>
            </w:r>
          </w:p>
        </w:tc>
        <w:tc>
          <w:tcPr>
            <w:tcW w:w="406" w:type="dxa"/>
            <w:tcBorders>
              <w:top w:val="single" w:sz="6" w:space="0" w:color="221F1F"/>
              <w:left w:val="single" w:sz="6" w:space="0" w:color="221F1F"/>
              <w:bottom w:val="single" w:sz="6" w:space="0" w:color="221F1F"/>
              <w:right w:val="single" w:sz="6" w:space="0" w:color="221F1F"/>
            </w:tcBorders>
            <w:vAlign w:val="center"/>
          </w:tcPr>
          <w:p w14:paraId="164F7D9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tcPr>
          <w:p w14:paraId="0291B05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tcPr>
          <w:p w14:paraId="2A27EDE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4" w:space="0" w:color="221F1F"/>
              <w:bottom w:val="single" w:sz="6" w:space="0" w:color="221F1F"/>
              <w:right w:val="single" w:sz="6" w:space="0" w:color="221F1F"/>
            </w:tcBorders>
            <w:vAlign w:val="center"/>
            <w:hideMark/>
          </w:tcPr>
          <w:p w14:paraId="58DF6687"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6" w:space="0" w:color="221F1F"/>
              <w:left w:val="single" w:sz="6" w:space="0" w:color="221F1F"/>
              <w:bottom w:val="single" w:sz="6" w:space="0" w:color="221F1F"/>
              <w:right w:val="single" w:sz="4" w:space="0" w:color="221F1F"/>
            </w:tcBorders>
            <w:vAlign w:val="center"/>
            <w:hideMark/>
          </w:tcPr>
          <w:p w14:paraId="0D6D3A3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88</w:t>
            </w:r>
          </w:p>
        </w:tc>
        <w:tc>
          <w:tcPr>
            <w:tcW w:w="874" w:type="dxa"/>
            <w:tcBorders>
              <w:top w:val="single" w:sz="6" w:space="0" w:color="221F1F"/>
              <w:left w:val="single" w:sz="4" w:space="0" w:color="221F1F"/>
              <w:bottom w:val="single" w:sz="6" w:space="0" w:color="221F1F"/>
              <w:right w:val="single" w:sz="6" w:space="0" w:color="221F1F"/>
            </w:tcBorders>
            <w:vAlign w:val="center"/>
            <w:hideMark/>
          </w:tcPr>
          <w:p w14:paraId="325E018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28.1</w:t>
            </w:r>
          </w:p>
        </w:tc>
        <w:tc>
          <w:tcPr>
            <w:tcW w:w="406" w:type="dxa"/>
            <w:tcBorders>
              <w:top w:val="single" w:sz="6" w:space="0" w:color="221F1F"/>
              <w:left w:val="single" w:sz="6" w:space="0" w:color="221F1F"/>
              <w:bottom w:val="single" w:sz="6" w:space="0" w:color="221F1F"/>
              <w:right w:val="single" w:sz="4" w:space="0" w:color="221F1F"/>
            </w:tcBorders>
            <w:vAlign w:val="center"/>
          </w:tcPr>
          <w:p w14:paraId="5B6E6E5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368AE91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0A1C5AF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4" w:space="0" w:color="221F1F"/>
              <w:bottom w:val="single" w:sz="6" w:space="0" w:color="221F1F"/>
              <w:right w:val="single" w:sz="6" w:space="0" w:color="221F1F"/>
            </w:tcBorders>
            <w:vAlign w:val="center"/>
          </w:tcPr>
          <w:p w14:paraId="7CDA8022"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3ED3442" w14:textId="77777777" w:rsidTr="00873627">
        <w:trPr>
          <w:trHeight w:val="227"/>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74B2DB07" w14:textId="77777777"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23</w:t>
            </w:r>
          </w:p>
        </w:tc>
        <w:tc>
          <w:tcPr>
            <w:tcW w:w="875" w:type="dxa"/>
            <w:tcBorders>
              <w:top w:val="single" w:sz="6" w:space="0" w:color="221F1F"/>
              <w:left w:val="single" w:sz="6" w:space="0" w:color="221F1F"/>
              <w:bottom w:val="single" w:sz="6" w:space="0" w:color="221F1F"/>
              <w:right w:val="single" w:sz="6" w:space="0" w:color="221F1F"/>
            </w:tcBorders>
            <w:vAlign w:val="center"/>
            <w:hideMark/>
          </w:tcPr>
          <w:p w14:paraId="0C898FA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58.0</w:t>
            </w:r>
          </w:p>
        </w:tc>
        <w:tc>
          <w:tcPr>
            <w:tcW w:w="405" w:type="dxa"/>
            <w:tcBorders>
              <w:top w:val="single" w:sz="6" w:space="0" w:color="221F1F"/>
              <w:left w:val="single" w:sz="6" w:space="0" w:color="221F1F"/>
              <w:bottom w:val="single" w:sz="6" w:space="0" w:color="221F1F"/>
              <w:right w:val="single" w:sz="4" w:space="0" w:color="221F1F"/>
            </w:tcBorders>
            <w:vAlign w:val="center"/>
          </w:tcPr>
          <w:p w14:paraId="1459F50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tcPr>
          <w:p w14:paraId="5A1A002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6" w:space="0" w:color="221F1F"/>
              <w:bottom w:val="single" w:sz="6" w:space="0" w:color="221F1F"/>
              <w:right w:val="single" w:sz="6" w:space="0" w:color="221F1F"/>
            </w:tcBorders>
            <w:vAlign w:val="center"/>
            <w:hideMark/>
          </w:tcPr>
          <w:p w14:paraId="3285E178"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6" w:space="0" w:color="221F1F"/>
              <w:bottom w:val="single" w:sz="6" w:space="0" w:color="221F1F"/>
              <w:right w:val="single" w:sz="6" w:space="0" w:color="221F1F"/>
            </w:tcBorders>
            <w:vAlign w:val="center"/>
          </w:tcPr>
          <w:p w14:paraId="55277CA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6" w:space="0" w:color="221F1F"/>
              <w:bottom w:val="single" w:sz="6" w:space="0" w:color="221F1F"/>
              <w:right w:val="single" w:sz="6" w:space="0" w:color="221F1F"/>
            </w:tcBorders>
            <w:vAlign w:val="center"/>
            <w:hideMark/>
          </w:tcPr>
          <w:p w14:paraId="66E503A1"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56</w:t>
            </w:r>
          </w:p>
        </w:tc>
        <w:tc>
          <w:tcPr>
            <w:tcW w:w="874" w:type="dxa"/>
            <w:tcBorders>
              <w:top w:val="single" w:sz="6" w:space="0" w:color="221F1F"/>
              <w:left w:val="single" w:sz="6" w:space="0" w:color="221F1F"/>
              <w:bottom w:val="single" w:sz="6" w:space="0" w:color="221F1F"/>
              <w:right w:val="single" w:sz="6" w:space="0" w:color="221F1F"/>
            </w:tcBorders>
            <w:vAlign w:val="center"/>
            <w:hideMark/>
          </w:tcPr>
          <w:p w14:paraId="7AC91AD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32.9</w:t>
            </w:r>
          </w:p>
        </w:tc>
        <w:tc>
          <w:tcPr>
            <w:tcW w:w="406" w:type="dxa"/>
            <w:tcBorders>
              <w:top w:val="single" w:sz="6" w:space="0" w:color="221F1F"/>
              <w:left w:val="single" w:sz="6" w:space="0" w:color="221F1F"/>
              <w:bottom w:val="single" w:sz="6" w:space="0" w:color="221F1F"/>
              <w:right w:val="single" w:sz="6" w:space="0" w:color="221F1F"/>
            </w:tcBorders>
            <w:vAlign w:val="center"/>
          </w:tcPr>
          <w:p w14:paraId="1017A4C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tcPr>
          <w:p w14:paraId="7618B40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tcPr>
          <w:p w14:paraId="2CBEDBD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4" w:space="0" w:color="221F1F"/>
              <w:bottom w:val="single" w:sz="6" w:space="0" w:color="221F1F"/>
              <w:right w:val="single" w:sz="6" w:space="0" w:color="221F1F"/>
            </w:tcBorders>
            <w:vAlign w:val="center"/>
            <w:hideMark/>
          </w:tcPr>
          <w:p w14:paraId="31058208"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6" w:space="0" w:color="221F1F"/>
              <w:left w:val="single" w:sz="6" w:space="0" w:color="221F1F"/>
              <w:bottom w:val="single" w:sz="6" w:space="0" w:color="221F1F"/>
              <w:right w:val="single" w:sz="4" w:space="0" w:color="221F1F"/>
            </w:tcBorders>
            <w:vAlign w:val="center"/>
            <w:hideMark/>
          </w:tcPr>
          <w:p w14:paraId="3B5A311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89</w:t>
            </w:r>
          </w:p>
        </w:tc>
        <w:tc>
          <w:tcPr>
            <w:tcW w:w="874" w:type="dxa"/>
            <w:tcBorders>
              <w:top w:val="single" w:sz="6" w:space="0" w:color="221F1F"/>
              <w:left w:val="single" w:sz="4" w:space="0" w:color="221F1F"/>
              <w:bottom w:val="single" w:sz="6" w:space="0" w:color="221F1F"/>
              <w:right w:val="single" w:sz="6" w:space="0" w:color="221F1F"/>
            </w:tcBorders>
            <w:vAlign w:val="center"/>
            <w:hideMark/>
          </w:tcPr>
          <w:p w14:paraId="0E1A247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28.6</w:t>
            </w:r>
          </w:p>
        </w:tc>
        <w:tc>
          <w:tcPr>
            <w:tcW w:w="406" w:type="dxa"/>
            <w:tcBorders>
              <w:top w:val="single" w:sz="6" w:space="0" w:color="221F1F"/>
              <w:left w:val="single" w:sz="6" w:space="0" w:color="221F1F"/>
              <w:bottom w:val="single" w:sz="6" w:space="0" w:color="221F1F"/>
              <w:right w:val="single" w:sz="4" w:space="0" w:color="221F1F"/>
            </w:tcBorders>
            <w:vAlign w:val="center"/>
          </w:tcPr>
          <w:p w14:paraId="1BF4917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107C4AB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0B4BC7F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4" w:space="0" w:color="221F1F"/>
              <w:bottom w:val="single" w:sz="6" w:space="0" w:color="221F1F"/>
              <w:right w:val="single" w:sz="6" w:space="0" w:color="221F1F"/>
            </w:tcBorders>
            <w:vAlign w:val="center"/>
          </w:tcPr>
          <w:p w14:paraId="75442FDD"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38464FC9" w14:textId="77777777" w:rsidTr="00873627">
        <w:trPr>
          <w:trHeight w:val="227"/>
          <w:jc w:val="center"/>
        </w:trPr>
        <w:tc>
          <w:tcPr>
            <w:tcW w:w="648" w:type="dxa"/>
            <w:tcBorders>
              <w:top w:val="single" w:sz="6" w:space="0" w:color="221F1F"/>
              <w:left w:val="single" w:sz="6" w:space="0" w:color="221F1F"/>
              <w:bottom w:val="single" w:sz="4" w:space="0" w:color="221F1F"/>
              <w:right w:val="single" w:sz="6" w:space="0" w:color="221F1F"/>
            </w:tcBorders>
            <w:vAlign w:val="center"/>
            <w:hideMark/>
          </w:tcPr>
          <w:p w14:paraId="4DFAB54C" w14:textId="77777777"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24</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2609FEF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58.4</w:t>
            </w:r>
          </w:p>
        </w:tc>
        <w:tc>
          <w:tcPr>
            <w:tcW w:w="405" w:type="dxa"/>
            <w:tcBorders>
              <w:top w:val="single" w:sz="6" w:space="0" w:color="221F1F"/>
              <w:left w:val="single" w:sz="4" w:space="0" w:color="221F1F"/>
              <w:bottom w:val="single" w:sz="6" w:space="0" w:color="221F1F"/>
              <w:right w:val="single" w:sz="4" w:space="0" w:color="221F1F"/>
            </w:tcBorders>
            <w:vAlign w:val="center"/>
          </w:tcPr>
          <w:p w14:paraId="6887728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2F42216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4" w:space="0" w:color="221F1F"/>
              <w:bottom w:val="single" w:sz="6" w:space="0" w:color="221F1F"/>
              <w:right w:val="single" w:sz="4" w:space="0" w:color="221F1F"/>
            </w:tcBorders>
            <w:vAlign w:val="center"/>
            <w:hideMark/>
          </w:tcPr>
          <w:p w14:paraId="17083D45"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4" w:space="0" w:color="221F1F"/>
              <w:bottom w:val="single" w:sz="6" w:space="0" w:color="221F1F"/>
              <w:right w:val="single" w:sz="6" w:space="0" w:color="221F1F"/>
            </w:tcBorders>
            <w:vAlign w:val="center"/>
          </w:tcPr>
          <w:p w14:paraId="3223332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6" w:space="0" w:color="221F1F"/>
              <w:bottom w:val="single" w:sz="6" w:space="0" w:color="221F1F"/>
              <w:right w:val="single" w:sz="6" w:space="0" w:color="221F1F"/>
            </w:tcBorders>
            <w:vAlign w:val="center"/>
            <w:hideMark/>
          </w:tcPr>
          <w:p w14:paraId="0B6ECDD1"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57</w:t>
            </w:r>
          </w:p>
        </w:tc>
        <w:tc>
          <w:tcPr>
            <w:tcW w:w="874" w:type="dxa"/>
            <w:tcBorders>
              <w:top w:val="single" w:sz="6" w:space="0" w:color="221F1F"/>
              <w:left w:val="single" w:sz="6" w:space="0" w:color="221F1F"/>
              <w:bottom w:val="single" w:sz="6" w:space="0" w:color="221F1F"/>
              <w:right w:val="single" w:sz="4" w:space="0" w:color="221F1F"/>
            </w:tcBorders>
            <w:vAlign w:val="center"/>
            <w:hideMark/>
          </w:tcPr>
          <w:p w14:paraId="34DA928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30.4</w:t>
            </w:r>
          </w:p>
        </w:tc>
        <w:tc>
          <w:tcPr>
            <w:tcW w:w="406" w:type="dxa"/>
            <w:tcBorders>
              <w:top w:val="single" w:sz="6" w:space="0" w:color="221F1F"/>
              <w:left w:val="single" w:sz="4" w:space="0" w:color="221F1F"/>
              <w:bottom w:val="single" w:sz="6" w:space="0" w:color="221F1F"/>
              <w:right w:val="single" w:sz="4" w:space="0" w:color="221F1F"/>
            </w:tcBorders>
            <w:vAlign w:val="center"/>
          </w:tcPr>
          <w:p w14:paraId="4035444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568A1B5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tcPr>
          <w:p w14:paraId="0B47722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4" w:space="0" w:color="221F1F"/>
              <w:bottom w:val="single" w:sz="6" w:space="0" w:color="221F1F"/>
              <w:right w:val="single" w:sz="6" w:space="0" w:color="221F1F"/>
            </w:tcBorders>
            <w:vAlign w:val="center"/>
            <w:hideMark/>
          </w:tcPr>
          <w:p w14:paraId="4EF3400C"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6" w:space="0" w:color="221F1F"/>
              <w:left w:val="single" w:sz="6" w:space="0" w:color="221F1F"/>
              <w:bottom w:val="single" w:sz="6" w:space="0" w:color="221F1F"/>
              <w:right w:val="single" w:sz="4" w:space="0" w:color="221F1F"/>
            </w:tcBorders>
            <w:vAlign w:val="center"/>
            <w:hideMark/>
          </w:tcPr>
          <w:p w14:paraId="64ECEC3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90</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702DF9D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29.8</w:t>
            </w:r>
          </w:p>
        </w:tc>
        <w:tc>
          <w:tcPr>
            <w:tcW w:w="406" w:type="dxa"/>
            <w:tcBorders>
              <w:top w:val="single" w:sz="6" w:space="0" w:color="221F1F"/>
              <w:left w:val="single" w:sz="4" w:space="0" w:color="221F1F"/>
              <w:bottom w:val="single" w:sz="6" w:space="0" w:color="221F1F"/>
              <w:right w:val="single" w:sz="6" w:space="0" w:color="221F1F"/>
            </w:tcBorders>
            <w:vAlign w:val="center"/>
          </w:tcPr>
          <w:p w14:paraId="2ED7092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tcPr>
          <w:p w14:paraId="0A87A2E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6" w:space="0" w:color="221F1F"/>
            </w:tcBorders>
            <w:vAlign w:val="center"/>
            <w:hideMark/>
          </w:tcPr>
          <w:p w14:paraId="1080F0B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6" w:space="0" w:color="221F1F"/>
              <w:bottom w:val="single" w:sz="6" w:space="0" w:color="221F1F"/>
              <w:right w:val="single" w:sz="6" w:space="0" w:color="221F1F"/>
            </w:tcBorders>
            <w:vAlign w:val="center"/>
          </w:tcPr>
          <w:p w14:paraId="3D9FD8A0"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0E49D66E" w14:textId="77777777" w:rsidTr="00873627">
        <w:trPr>
          <w:trHeight w:val="227"/>
          <w:jc w:val="center"/>
        </w:trPr>
        <w:tc>
          <w:tcPr>
            <w:tcW w:w="648" w:type="dxa"/>
            <w:tcBorders>
              <w:top w:val="single" w:sz="4" w:space="0" w:color="221F1F"/>
              <w:left w:val="single" w:sz="6" w:space="0" w:color="221F1F"/>
              <w:bottom w:val="single" w:sz="6" w:space="0" w:color="221F1F"/>
              <w:right w:val="single" w:sz="6" w:space="0" w:color="221F1F"/>
            </w:tcBorders>
            <w:vAlign w:val="center"/>
            <w:hideMark/>
          </w:tcPr>
          <w:p w14:paraId="7C6FADCE" w14:textId="77777777"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25</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636BA53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58.5</w:t>
            </w:r>
          </w:p>
        </w:tc>
        <w:tc>
          <w:tcPr>
            <w:tcW w:w="405" w:type="dxa"/>
            <w:tcBorders>
              <w:top w:val="single" w:sz="6" w:space="0" w:color="221F1F"/>
              <w:left w:val="single" w:sz="4" w:space="0" w:color="221F1F"/>
              <w:bottom w:val="single" w:sz="6" w:space="0" w:color="221F1F"/>
              <w:right w:val="single" w:sz="4" w:space="0" w:color="221F1F"/>
            </w:tcBorders>
            <w:vAlign w:val="center"/>
          </w:tcPr>
          <w:p w14:paraId="33AEA9C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4EB39C2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4" w:space="0" w:color="221F1F"/>
              <w:bottom w:val="single" w:sz="6" w:space="0" w:color="221F1F"/>
              <w:right w:val="single" w:sz="4" w:space="0" w:color="221F1F"/>
            </w:tcBorders>
            <w:vAlign w:val="center"/>
            <w:hideMark/>
          </w:tcPr>
          <w:p w14:paraId="5B7B00E6"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4" w:space="0" w:color="221F1F"/>
              <w:bottom w:val="single" w:sz="6" w:space="0" w:color="221F1F"/>
              <w:right w:val="single" w:sz="6" w:space="0" w:color="221F1F"/>
            </w:tcBorders>
            <w:vAlign w:val="center"/>
          </w:tcPr>
          <w:p w14:paraId="18DE6B3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6" w:space="0" w:color="221F1F"/>
              <w:bottom w:val="single" w:sz="6" w:space="0" w:color="221F1F"/>
              <w:right w:val="single" w:sz="6" w:space="0" w:color="221F1F"/>
            </w:tcBorders>
            <w:vAlign w:val="center"/>
            <w:hideMark/>
          </w:tcPr>
          <w:p w14:paraId="27C514BF"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58</w:t>
            </w:r>
          </w:p>
        </w:tc>
        <w:tc>
          <w:tcPr>
            <w:tcW w:w="874" w:type="dxa"/>
            <w:tcBorders>
              <w:top w:val="single" w:sz="6" w:space="0" w:color="221F1F"/>
              <w:left w:val="single" w:sz="6" w:space="0" w:color="221F1F"/>
              <w:bottom w:val="single" w:sz="6" w:space="0" w:color="221F1F"/>
              <w:right w:val="single" w:sz="4" w:space="0" w:color="221F1F"/>
            </w:tcBorders>
            <w:vAlign w:val="center"/>
            <w:hideMark/>
          </w:tcPr>
          <w:p w14:paraId="4EB9BA7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28.0</w:t>
            </w:r>
          </w:p>
        </w:tc>
        <w:tc>
          <w:tcPr>
            <w:tcW w:w="406" w:type="dxa"/>
            <w:tcBorders>
              <w:top w:val="single" w:sz="6" w:space="0" w:color="221F1F"/>
              <w:left w:val="single" w:sz="4" w:space="0" w:color="221F1F"/>
              <w:bottom w:val="single" w:sz="6" w:space="0" w:color="221F1F"/>
              <w:right w:val="single" w:sz="4" w:space="0" w:color="221F1F"/>
            </w:tcBorders>
            <w:vAlign w:val="center"/>
          </w:tcPr>
          <w:p w14:paraId="4632D08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tcPr>
          <w:p w14:paraId="2676A37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6" w:space="0" w:color="221F1F"/>
              <w:bottom w:val="single" w:sz="6" w:space="0" w:color="221F1F"/>
              <w:right w:val="single" w:sz="4" w:space="0" w:color="221F1F"/>
            </w:tcBorders>
            <w:vAlign w:val="center"/>
          </w:tcPr>
          <w:p w14:paraId="3069A63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4" w:space="0" w:color="221F1F"/>
              <w:bottom w:val="single" w:sz="6" w:space="0" w:color="221F1F"/>
              <w:right w:val="single" w:sz="4" w:space="0" w:color="221F1F"/>
            </w:tcBorders>
            <w:vAlign w:val="center"/>
            <w:hideMark/>
          </w:tcPr>
          <w:p w14:paraId="601B0065"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06EB102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91</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02D7DD3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31.6</w:t>
            </w:r>
          </w:p>
        </w:tc>
        <w:tc>
          <w:tcPr>
            <w:tcW w:w="406" w:type="dxa"/>
            <w:tcBorders>
              <w:top w:val="single" w:sz="6" w:space="0" w:color="221F1F"/>
              <w:left w:val="single" w:sz="4" w:space="0" w:color="221F1F"/>
              <w:bottom w:val="single" w:sz="6" w:space="0" w:color="221F1F"/>
              <w:right w:val="single" w:sz="6" w:space="0" w:color="221F1F"/>
            </w:tcBorders>
            <w:vAlign w:val="center"/>
          </w:tcPr>
          <w:p w14:paraId="2E4D9B0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tcPr>
          <w:p w14:paraId="72407F6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6" w:space="0" w:color="221F1F"/>
            </w:tcBorders>
            <w:vAlign w:val="center"/>
            <w:hideMark/>
          </w:tcPr>
          <w:p w14:paraId="2F63B36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6" w:space="0" w:color="221F1F"/>
              <w:bottom w:val="single" w:sz="6" w:space="0" w:color="221F1F"/>
              <w:right w:val="single" w:sz="6" w:space="0" w:color="221F1F"/>
            </w:tcBorders>
            <w:vAlign w:val="center"/>
          </w:tcPr>
          <w:p w14:paraId="1EE690B3"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3B1B8A18" w14:textId="77777777" w:rsidTr="00873627">
        <w:trPr>
          <w:trHeight w:val="227"/>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41B404AA" w14:textId="77777777"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26</w:t>
            </w:r>
          </w:p>
        </w:tc>
        <w:tc>
          <w:tcPr>
            <w:tcW w:w="875" w:type="dxa"/>
            <w:tcBorders>
              <w:top w:val="single" w:sz="6" w:space="0" w:color="221F1F"/>
              <w:left w:val="single" w:sz="6" w:space="0" w:color="221F1F"/>
              <w:bottom w:val="single" w:sz="6" w:space="0" w:color="221F1F"/>
              <w:right w:val="single" w:sz="6" w:space="0" w:color="221F1F"/>
            </w:tcBorders>
            <w:vAlign w:val="center"/>
            <w:hideMark/>
          </w:tcPr>
          <w:p w14:paraId="3223CB4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58.5</w:t>
            </w:r>
          </w:p>
        </w:tc>
        <w:tc>
          <w:tcPr>
            <w:tcW w:w="405" w:type="dxa"/>
            <w:tcBorders>
              <w:top w:val="single" w:sz="6" w:space="0" w:color="221F1F"/>
              <w:left w:val="single" w:sz="6" w:space="0" w:color="221F1F"/>
              <w:bottom w:val="single" w:sz="6" w:space="0" w:color="221F1F"/>
              <w:right w:val="single" w:sz="6" w:space="0" w:color="221F1F"/>
            </w:tcBorders>
            <w:vAlign w:val="center"/>
          </w:tcPr>
          <w:p w14:paraId="2239E3E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tcPr>
          <w:p w14:paraId="21E97DA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6" w:space="0" w:color="221F1F"/>
              <w:bottom w:val="single" w:sz="6" w:space="0" w:color="221F1F"/>
              <w:right w:val="single" w:sz="4" w:space="0" w:color="221F1F"/>
            </w:tcBorders>
            <w:vAlign w:val="center"/>
            <w:hideMark/>
          </w:tcPr>
          <w:p w14:paraId="15860387"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4" w:space="0" w:color="221F1F"/>
              <w:bottom w:val="single" w:sz="6" w:space="0" w:color="221F1F"/>
              <w:right w:val="single" w:sz="4" w:space="0" w:color="221F1F"/>
            </w:tcBorders>
            <w:vAlign w:val="center"/>
          </w:tcPr>
          <w:p w14:paraId="51420AB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6" w:space="0" w:color="221F1F"/>
            </w:tcBorders>
            <w:vAlign w:val="center"/>
            <w:hideMark/>
          </w:tcPr>
          <w:p w14:paraId="6DA0E810"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59</w:t>
            </w:r>
          </w:p>
        </w:tc>
        <w:tc>
          <w:tcPr>
            <w:tcW w:w="874" w:type="dxa"/>
            <w:tcBorders>
              <w:top w:val="single" w:sz="6" w:space="0" w:color="221F1F"/>
              <w:left w:val="single" w:sz="6" w:space="0" w:color="221F1F"/>
              <w:bottom w:val="single" w:sz="6" w:space="0" w:color="221F1F"/>
              <w:right w:val="single" w:sz="4" w:space="0" w:color="221F1F"/>
            </w:tcBorders>
            <w:vAlign w:val="center"/>
            <w:hideMark/>
          </w:tcPr>
          <w:p w14:paraId="50F39DC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25.9</w:t>
            </w:r>
          </w:p>
        </w:tc>
        <w:tc>
          <w:tcPr>
            <w:tcW w:w="406" w:type="dxa"/>
            <w:tcBorders>
              <w:top w:val="single" w:sz="6" w:space="0" w:color="221F1F"/>
              <w:left w:val="single" w:sz="4" w:space="0" w:color="221F1F"/>
              <w:bottom w:val="single" w:sz="6" w:space="0" w:color="221F1F"/>
              <w:right w:val="single" w:sz="4" w:space="0" w:color="221F1F"/>
            </w:tcBorders>
            <w:vAlign w:val="center"/>
          </w:tcPr>
          <w:p w14:paraId="2CF7DD5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tcPr>
          <w:p w14:paraId="3BF31F7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6" w:space="0" w:color="221F1F"/>
              <w:bottom w:val="single" w:sz="6" w:space="0" w:color="221F1F"/>
              <w:right w:val="single" w:sz="6" w:space="0" w:color="221F1F"/>
            </w:tcBorders>
            <w:vAlign w:val="center"/>
          </w:tcPr>
          <w:p w14:paraId="790B997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6" w:space="0" w:color="221F1F"/>
              <w:bottom w:val="single" w:sz="6" w:space="0" w:color="221F1F"/>
              <w:right w:val="single" w:sz="4" w:space="0" w:color="221F1F"/>
            </w:tcBorders>
            <w:vAlign w:val="center"/>
            <w:hideMark/>
          </w:tcPr>
          <w:p w14:paraId="4D0B0D4C"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6" w:space="0" w:color="221F1F"/>
              <w:left w:val="single" w:sz="4" w:space="0" w:color="221F1F"/>
              <w:bottom w:val="single" w:sz="6" w:space="0" w:color="221F1F"/>
              <w:right w:val="single" w:sz="6" w:space="0" w:color="221F1F"/>
            </w:tcBorders>
            <w:vAlign w:val="center"/>
            <w:hideMark/>
          </w:tcPr>
          <w:p w14:paraId="3C09F6C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92</w:t>
            </w:r>
          </w:p>
        </w:tc>
        <w:tc>
          <w:tcPr>
            <w:tcW w:w="874" w:type="dxa"/>
            <w:tcBorders>
              <w:top w:val="single" w:sz="6" w:space="0" w:color="221F1F"/>
              <w:left w:val="single" w:sz="6" w:space="0" w:color="221F1F"/>
              <w:bottom w:val="single" w:sz="6" w:space="0" w:color="221F1F"/>
              <w:right w:val="single" w:sz="4" w:space="0" w:color="221F1F"/>
            </w:tcBorders>
            <w:vAlign w:val="center"/>
            <w:hideMark/>
          </w:tcPr>
          <w:p w14:paraId="654BEAE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33.9</w:t>
            </w:r>
          </w:p>
        </w:tc>
        <w:tc>
          <w:tcPr>
            <w:tcW w:w="406" w:type="dxa"/>
            <w:tcBorders>
              <w:top w:val="single" w:sz="6" w:space="0" w:color="221F1F"/>
              <w:left w:val="single" w:sz="4" w:space="0" w:color="221F1F"/>
              <w:bottom w:val="single" w:sz="6" w:space="0" w:color="221F1F"/>
              <w:right w:val="single" w:sz="6" w:space="0" w:color="221F1F"/>
            </w:tcBorders>
            <w:vAlign w:val="center"/>
          </w:tcPr>
          <w:p w14:paraId="2C809BB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tcPr>
          <w:p w14:paraId="5CE324A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6" w:space="0" w:color="221F1F"/>
            </w:tcBorders>
            <w:vAlign w:val="center"/>
            <w:hideMark/>
          </w:tcPr>
          <w:p w14:paraId="1102251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6" w:space="0" w:color="221F1F"/>
              <w:bottom w:val="single" w:sz="6" w:space="0" w:color="221F1F"/>
              <w:right w:val="single" w:sz="6" w:space="0" w:color="221F1F"/>
            </w:tcBorders>
            <w:vAlign w:val="center"/>
          </w:tcPr>
          <w:p w14:paraId="1A549D19"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6BA46F5E" w14:textId="77777777" w:rsidTr="00873627">
        <w:trPr>
          <w:trHeight w:val="227"/>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2A8D9589" w14:textId="77777777"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27</w:t>
            </w:r>
          </w:p>
        </w:tc>
        <w:tc>
          <w:tcPr>
            <w:tcW w:w="875" w:type="dxa"/>
            <w:tcBorders>
              <w:top w:val="single" w:sz="6" w:space="0" w:color="221F1F"/>
              <w:left w:val="single" w:sz="6" w:space="0" w:color="221F1F"/>
              <w:bottom w:val="single" w:sz="6" w:space="0" w:color="221F1F"/>
              <w:right w:val="single" w:sz="6" w:space="0" w:color="221F1F"/>
            </w:tcBorders>
            <w:vAlign w:val="center"/>
            <w:hideMark/>
          </w:tcPr>
          <w:p w14:paraId="14AE61F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58.6</w:t>
            </w:r>
          </w:p>
        </w:tc>
        <w:tc>
          <w:tcPr>
            <w:tcW w:w="405" w:type="dxa"/>
            <w:tcBorders>
              <w:top w:val="single" w:sz="6" w:space="0" w:color="221F1F"/>
              <w:left w:val="single" w:sz="6" w:space="0" w:color="221F1F"/>
              <w:bottom w:val="single" w:sz="6" w:space="0" w:color="221F1F"/>
              <w:right w:val="single" w:sz="6" w:space="0" w:color="221F1F"/>
            </w:tcBorders>
            <w:vAlign w:val="center"/>
          </w:tcPr>
          <w:p w14:paraId="00F024B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tcPr>
          <w:p w14:paraId="17BDED0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6" w:space="0" w:color="221F1F"/>
              <w:bottom w:val="single" w:sz="6" w:space="0" w:color="221F1F"/>
              <w:right w:val="single" w:sz="4" w:space="0" w:color="221F1F"/>
            </w:tcBorders>
            <w:vAlign w:val="center"/>
            <w:hideMark/>
          </w:tcPr>
          <w:p w14:paraId="6C3B103D"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4" w:space="0" w:color="221F1F"/>
              <w:bottom w:val="single" w:sz="6" w:space="0" w:color="221F1F"/>
              <w:right w:val="single" w:sz="6" w:space="0" w:color="221F1F"/>
            </w:tcBorders>
            <w:vAlign w:val="center"/>
          </w:tcPr>
          <w:p w14:paraId="30EAF2A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6" w:space="0" w:color="221F1F"/>
              <w:bottom w:val="single" w:sz="6" w:space="0" w:color="221F1F"/>
              <w:right w:val="single" w:sz="6" w:space="0" w:color="221F1F"/>
            </w:tcBorders>
            <w:vAlign w:val="center"/>
            <w:hideMark/>
          </w:tcPr>
          <w:p w14:paraId="406CB87B"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60</w:t>
            </w:r>
          </w:p>
        </w:tc>
        <w:tc>
          <w:tcPr>
            <w:tcW w:w="874" w:type="dxa"/>
            <w:tcBorders>
              <w:top w:val="single" w:sz="6" w:space="0" w:color="221F1F"/>
              <w:left w:val="single" w:sz="6" w:space="0" w:color="221F1F"/>
              <w:bottom w:val="single" w:sz="6" w:space="0" w:color="221F1F"/>
              <w:right w:val="single" w:sz="4" w:space="0" w:color="221F1F"/>
            </w:tcBorders>
            <w:vAlign w:val="center"/>
            <w:hideMark/>
          </w:tcPr>
          <w:p w14:paraId="25EE142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24.4</w:t>
            </w:r>
          </w:p>
        </w:tc>
        <w:tc>
          <w:tcPr>
            <w:tcW w:w="406" w:type="dxa"/>
            <w:tcBorders>
              <w:top w:val="single" w:sz="6" w:space="0" w:color="221F1F"/>
              <w:left w:val="single" w:sz="4" w:space="0" w:color="221F1F"/>
              <w:bottom w:val="single" w:sz="6" w:space="0" w:color="221F1F"/>
              <w:right w:val="single" w:sz="4" w:space="0" w:color="221F1F"/>
            </w:tcBorders>
            <w:vAlign w:val="center"/>
          </w:tcPr>
          <w:p w14:paraId="39883BB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tcPr>
          <w:p w14:paraId="3A66C42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6" w:space="0" w:color="221F1F"/>
              <w:bottom w:val="single" w:sz="6" w:space="0" w:color="221F1F"/>
              <w:right w:val="single" w:sz="6" w:space="0" w:color="221F1F"/>
            </w:tcBorders>
            <w:vAlign w:val="center"/>
          </w:tcPr>
          <w:p w14:paraId="137EDCC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6" w:space="0" w:color="221F1F"/>
              <w:bottom w:val="single" w:sz="6" w:space="0" w:color="221F1F"/>
              <w:right w:val="single" w:sz="6" w:space="0" w:color="221F1F"/>
            </w:tcBorders>
            <w:vAlign w:val="center"/>
            <w:hideMark/>
          </w:tcPr>
          <w:p w14:paraId="04E7F637"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6" w:space="0" w:color="221F1F"/>
              <w:left w:val="single" w:sz="6" w:space="0" w:color="221F1F"/>
              <w:bottom w:val="single" w:sz="6" w:space="0" w:color="221F1F"/>
              <w:right w:val="single" w:sz="6" w:space="0" w:color="221F1F"/>
            </w:tcBorders>
            <w:vAlign w:val="center"/>
            <w:hideMark/>
          </w:tcPr>
          <w:p w14:paraId="51DD597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93</w:t>
            </w:r>
          </w:p>
        </w:tc>
        <w:tc>
          <w:tcPr>
            <w:tcW w:w="874" w:type="dxa"/>
            <w:tcBorders>
              <w:top w:val="single" w:sz="6" w:space="0" w:color="221F1F"/>
              <w:left w:val="single" w:sz="6" w:space="0" w:color="221F1F"/>
              <w:bottom w:val="single" w:sz="6" w:space="0" w:color="221F1F"/>
              <w:right w:val="single" w:sz="4" w:space="0" w:color="221F1F"/>
            </w:tcBorders>
            <w:vAlign w:val="center"/>
            <w:hideMark/>
          </w:tcPr>
          <w:p w14:paraId="33BF3BD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36.5</w:t>
            </w:r>
          </w:p>
        </w:tc>
        <w:tc>
          <w:tcPr>
            <w:tcW w:w="406" w:type="dxa"/>
            <w:tcBorders>
              <w:top w:val="single" w:sz="6" w:space="0" w:color="221F1F"/>
              <w:left w:val="single" w:sz="4" w:space="0" w:color="221F1F"/>
              <w:bottom w:val="single" w:sz="6" w:space="0" w:color="221F1F"/>
              <w:right w:val="single" w:sz="6" w:space="0" w:color="221F1F"/>
            </w:tcBorders>
            <w:vAlign w:val="center"/>
          </w:tcPr>
          <w:p w14:paraId="4A67BE1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tcPr>
          <w:p w14:paraId="08F42C0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6" w:space="0" w:color="221F1F"/>
            </w:tcBorders>
            <w:vAlign w:val="center"/>
            <w:hideMark/>
          </w:tcPr>
          <w:p w14:paraId="1A4AFBA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6" w:space="0" w:color="221F1F"/>
              <w:bottom w:val="single" w:sz="6" w:space="0" w:color="221F1F"/>
              <w:right w:val="single" w:sz="6" w:space="0" w:color="221F1F"/>
            </w:tcBorders>
            <w:vAlign w:val="center"/>
          </w:tcPr>
          <w:p w14:paraId="49A575C9"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12698A6E" w14:textId="77777777" w:rsidTr="00873627">
        <w:trPr>
          <w:trHeight w:val="227"/>
          <w:jc w:val="center"/>
        </w:trPr>
        <w:tc>
          <w:tcPr>
            <w:tcW w:w="648" w:type="dxa"/>
            <w:tcBorders>
              <w:top w:val="single" w:sz="6" w:space="0" w:color="221F1F"/>
              <w:left w:val="single" w:sz="6" w:space="0" w:color="221F1F"/>
              <w:bottom w:val="single" w:sz="4" w:space="0" w:color="221F1F"/>
              <w:right w:val="single" w:sz="6" w:space="0" w:color="221F1F"/>
            </w:tcBorders>
            <w:vAlign w:val="center"/>
            <w:hideMark/>
          </w:tcPr>
          <w:p w14:paraId="1E5150B4" w14:textId="77777777"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28</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3091BE1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58.9</w:t>
            </w:r>
          </w:p>
        </w:tc>
        <w:tc>
          <w:tcPr>
            <w:tcW w:w="405" w:type="dxa"/>
            <w:tcBorders>
              <w:top w:val="single" w:sz="6" w:space="0" w:color="221F1F"/>
              <w:left w:val="single" w:sz="4" w:space="0" w:color="221F1F"/>
              <w:bottom w:val="single" w:sz="6" w:space="0" w:color="221F1F"/>
              <w:right w:val="single" w:sz="4" w:space="0" w:color="221F1F"/>
            </w:tcBorders>
            <w:vAlign w:val="center"/>
          </w:tcPr>
          <w:p w14:paraId="6235604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34BA5B6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4" w:space="0" w:color="221F1F"/>
              <w:bottom w:val="single" w:sz="6" w:space="0" w:color="221F1F"/>
              <w:right w:val="single" w:sz="4" w:space="0" w:color="221F1F"/>
            </w:tcBorders>
            <w:vAlign w:val="center"/>
            <w:hideMark/>
          </w:tcPr>
          <w:p w14:paraId="6C525F2E"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4" w:space="0" w:color="221F1F"/>
              <w:bottom w:val="single" w:sz="6" w:space="0" w:color="221F1F"/>
              <w:right w:val="single" w:sz="6" w:space="0" w:color="221F1F"/>
            </w:tcBorders>
            <w:vAlign w:val="center"/>
          </w:tcPr>
          <w:p w14:paraId="2F1A47D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6" w:space="0" w:color="221F1F"/>
              <w:bottom w:val="single" w:sz="6" w:space="0" w:color="221F1F"/>
              <w:right w:val="single" w:sz="4" w:space="0" w:color="221F1F"/>
            </w:tcBorders>
            <w:vAlign w:val="center"/>
            <w:hideMark/>
          </w:tcPr>
          <w:p w14:paraId="1E43051C"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61</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0C27BC4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23.7</w:t>
            </w:r>
          </w:p>
        </w:tc>
        <w:tc>
          <w:tcPr>
            <w:tcW w:w="406" w:type="dxa"/>
            <w:tcBorders>
              <w:top w:val="single" w:sz="6" w:space="0" w:color="221F1F"/>
              <w:left w:val="single" w:sz="4" w:space="0" w:color="221F1F"/>
              <w:bottom w:val="single" w:sz="6" w:space="0" w:color="221F1F"/>
              <w:right w:val="single" w:sz="4" w:space="0" w:color="221F1F"/>
            </w:tcBorders>
            <w:vAlign w:val="center"/>
          </w:tcPr>
          <w:p w14:paraId="6B6E664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hideMark/>
          </w:tcPr>
          <w:p w14:paraId="05568903"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6" w:space="0" w:color="221F1F"/>
              <w:left w:val="single" w:sz="4" w:space="0" w:color="221F1F"/>
              <w:bottom w:val="single" w:sz="6" w:space="0" w:color="221F1F"/>
              <w:right w:val="single" w:sz="4" w:space="0" w:color="221F1F"/>
            </w:tcBorders>
            <w:vAlign w:val="center"/>
          </w:tcPr>
          <w:p w14:paraId="63D2FC0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4" w:space="0" w:color="221F1F"/>
              <w:bottom w:val="single" w:sz="6" w:space="0" w:color="221F1F"/>
              <w:right w:val="single" w:sz="4" w:space="0" w:color="221F1F"/>
            </w:tcBorders>
            <w:vAlign w:val="center"/>
          </w:tcPr>
          <w:p w14:paraId="301C4EE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490B8EA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94</w:t>
            </w:r>
          </w:p>
        </w:tc>
        <w:tc>
          <w:tcPr>
            <w:tcW w:w="874" w:type="dxa"/>
            <w:tcBorders>
              <w:top w:val="single" w:sz="6" w:space="0" w:color="221F1F"/>
              <w:left w:val="single" w:sz="4" w:space="0" w:color="221F1F"/>
              <w:bottom w:val="single" w:sz="6" w:space="0" w:color="221F1F"/>
              <w:right w:val="single" w:sz="6" w:space="0" w:color="221F1F"/>
            </w:tcBorders>
            <w:vAlign w:val="center"/>
            <w:hideMark/>
          </w:tcPr>
          <w:p w14:paraId="5B6D0A0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39.1</w:t>
            </w:r>
          </w:p>
        </w:tc>
        <w:tc>
          <w:tcPr>
            <w:tcW w:w="406" w:type="dxa"/>
            <w:tcBorders>
              <w:top w:val="single" w:sz="6" w:space="0" w:color="221F1F"/>
              <w:left w:val="single" w:sz="6" w:space="0" w:color="221F1F"/>
              <w:bottom w:val="single" w:sz="6" w:space="0" w:color="221F1F"/>
              <w:right w:val="single" w:sz="4" w:space="0" w:color="221F1F"/>
            </w:tcBorders>
            <w:vAlign w:val="center"/>
          </w:tcPr>
          <w:p w14:paraId="01270C4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520E05A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7EFBFB6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4" w:space="0" w:color="221F1F"/>
              <w:bottom w:val="single" w:sz="6" w:space="0" w:color="221F1F"/>
              <w:right w:val="single" w:sz="6" w:space="0" w:color="221F1F"/>
            </w:tcBorders>
            <w:vAlign w:val="center"/>
          </w:tcPr>
          <w:p w14:paraId="23E7E5D9"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4E8662E" w14:textId="77777777" w:rsidTr="00873627">
        <w:trPr>
          <w:trHeight w:val="227"/>
          <w:jc w:val="center"/>
        </w:trPr>
        <w:tc>
          <w:tcPr>
            <w:tcW w:w="648" w:type="dxa"/>
            <w:tcBorders>
              <w:top w:val="single" w:sz="4" w:space="0" w:color="221F1F"/>
              <w:left w:val="single" w:sz="6" w:space="0" w:color="221F1F"/>
              <w:bottom w:val="single" w:sz="6" w:space="0" w:color="221F1F"/>
              <w:right w:val="single" w:sz="6" w:space="0" w:color="221F1F"/>
            </w:tcBorders>
            <w:vAlign w:val="center"/>
            <w:hideMark/>
          </w:tcPr>
          <w:p w14:paraId="75F05435" w14:textId="77777777"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29</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1FDB629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59.3</w:t>
            </w:r>
          </w:p>
        </w:tc>
        <w:tc>
          <w:tcPr>
            <w:tcW w:w="405" w:type="dxa"/>
            <w:tcBorders>
              <w:top w:val="single" w:sz="6" w:space="0" w:color="221F1F"/>
              <w:left w:val="single" w:sz="4" w:space="0" w:color="221F1F"/>
              <w:bottom w:val="single" w:sz="6" w:space="0" w:color="221F1F"/>
              <w:right w:val="single" w:sz="4" w:space="0" w:color="221F1F"/>
            </w:tcBorders>
            <w:vAlign w:val="center"/>
          </w:tcPr>
          <w:p w14:paraId="3E617BD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3CD8CA2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4" w:space="0" w:color="221F1F"/>
              <w:bottom w:val="single" w:sz="6" w:space="0" w:color="221F1F"/>
              <w:right w:val="single" w:sz="4" w:space="0" w:color="221F1F"/>
            </w:tcBorders>
            <w:vAlign w:val="center"/>
            <w:hideMark/>
          </w:tcPr>
          <w:p w14:paraId="63D065AD"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4" w:space="0" w:color="221F1F"/>
              <w:bottom w:val="single" w:sz="6" w:space="0" w:color="221F1F"/>
              <w:right w:val="single" w:sz="4" w:space="0" w:color="221F1F"/>
            </w:tcBorders>
            <w:vAlign w:val="center"/>
          </w:tcPr>
          <w:p w14:paraId="4CD9956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52469944"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62</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7972ACA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23.8</w:t>
            </w:r>
          </w:p>
        </w:tc>
        <w:tc>
          <w:tcPr>
            <w:tcW w:w="406" w:type="dxa"/>
            <w:tcBorders>
              <w:top w:val="single" w:sz="6" w:space="0" w:color="221F1F"/>
              <w:left w:val="single" w:sz="4" w:space="0" w:color="221F1F"/>
              <w:bottom w:val="single" w:sz="6" w:space="0" w:color="221F1F"/>
              <w:right w:val="single" w:sz="4" w:space="0" w:color="221F1F"/>
            </w:tcBorders>
            <w:vAlign w:val="center"/>
          </w:tcPr>
          <w:p w14:paraId="3F56728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hideMark/>
          </w:tcPr>
          <w:p w14:paraId="7274D2F3"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6" w:space="0" w:color="221F1F"/>
              <w:left w:val="single" w:sz="4" w:space="0" w:color="221F1F"/>
              <w:bottom w:val="single" w:sz="6" w:space="0" w:color="221F1F"/>
              <w:right w:val="single" w:sz="4" w:space="0" w:color="221F1F"/>
            </w:tcBorders>
            <w:vAlign w:val="center"/>
          </w:tcPr>
          <w:p w14:paraId="06CDA4A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4" w:space="0" w:color="221F1F"/>
              <w:bottom w:val="single" w:sz="6" w:space="0" w:color="221F1F"/>
              <w:right w:val="single" w:sz="4" w:space="0" w:color="221F1F"/>
            </w:tcBorders>
            <w:vAlign w:val="center"/>
          </w:tcPr>
          <w:p w14:paraId="1A331FA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6" w:space="0" w:color="221F1F"/>
            </w:tcBorders>
            <w:vAlign w:val="center"/>
            <w:hideMark/>
          </w:tcPr>
          <w:p w14:paraId="3651C98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95</w:t>
            </w:r>
          </w:p>
        </w:tc>
        <w:tc>
          <w:tcPr>
            <w:tcW w:w="874" w:type="dxa"/>
            <w:tcBorders>
              <w:top w:val="single" w:sz="6" w:space="0" w:color="221F1F"/>
              <w:left w:val="single" w:sz="6" w:space="0" w:color="221F1F"/>
              <w:bottom w:val="single" w:sz="6" w:space="0" w:color="221F1F"/>
              <w:right w:val="single" w:sz="6" w:space="0" w:color="221F1F"/>
            </w:tcBorders>
            <w:vAlign w:val="center"/>
            <w:hideMark/>
          </w:tcPr>
          <w:p w14:paraId="7AACBF3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41.5</w:t>
            </w:r>
          </w:p>
        </w:tc>
        <w:tc>
          <w:tcPr>
            <w:tcW w:w="406" w:type="dxa"/>
            <w:tcBorders>
              <w:top w:val="single" w:sz="6" w:space="0" w:color="221F1F"/>
              <w:left w:val="single" w:sz="6" w:space="0" w:color="221F1F"/>
              <w:bottom w:val="single" w:sz="6" w:space="0" w:color="221F1F"/>
              <w:right w:val="single" w:sz="4" w:space="0" w:color="221F1F"/>
            </w:tcBorders>
            <w:vAlign w:val="center"/>
          </w:tcPr>
          <w:p w14:paraId="5030A14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74A7399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4E5A37A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4" w:space="0" w:color="221F1F"/>
              <w:bottom w:val="single" w:sz="6" w:space="0" w:color="221F1F"/>
              <w:right w:val="single" w:sz="6" w:space="0" w:color="221F1F"/>
            </w:tcBorders>
            <w:vAlign w:val="center"/>
          </w:tcPr>
          <w:p w14:paraId="761669DE"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5747993" w14:textId="77777777" w:rsidTr="00873627">
        <w:trPr>
          <w:trHeight w:val="227"/>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72A4C85A" w14:textId="77777777"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30</w:t>
            </w:r>
          </w:p>
        </w:tc>
        <w:tc>
          <w:tcPr>
            <w:tcW w:w="875" w:type="dxa"/>
            <w:tcBorders>
              <w:top w:val="single" w:sz="6" w:space="0" w:color="221F1F"/>
              <w:left w:val="single" w:sz="6" w:space="0" w:color="221F1F"/>
              <w:bottom w:val="single" w:sz="6" w:space="0" w:color="221F1F"/>
              <w:right w:val="single" w:sz="6" w:space="0" w:color="221F1F"/>
            </w:tcBorders>
            <w:vAlign w:val="center"/>
            <w:hideMark/>
          </w:tcPr>
          <w:p w14:paraId="36A7162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59.8</w:t>
            </w:r>
          </w:p>
        </w:tc>
        <w:tc>
          <w:tcPr>
            <w:tcW w:w="405" w:type="dxa"/>
            <w:tcBorders>
              <w:top w:val="single" w:sz="6" w:space="0" w:color="221F1F"/>
              <w:left w:val="single" w:sz="6" w:space="0" w:color="221F1F"/>
              <w:bottom w:val="single" w:sz="6" w:space="0" w:color="221F1F"/>
              <w:right w:val="single" w:sz="6" w:space="0" w:color="221F1F"/>
            </w:tcBorders>
            <w:vAlign w:val="center"/>
          </w:tcPr>
          <w:p w14:paraId="430916D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tcPr>
          <w:p w14:paraId="4EBE96B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4" w:space="0" w:color="221F1F"/>
              <w:bottom w:val="single" w:sz="6" w:space="0" w:color="221F1F"/>
              <w:right w:val="single" w:sz="4" w:space="0" w:color="221F1F"/>
            </w:tcBorders>
            <w:vAlign w:val="center"/>
            <w:hideMark/>
          </w:tcPr>
          <w:p w14:paraId="00A9BFEF"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4" w:space="0" w:color="221F1F"/>
              <w:bottom w:val="single" w:sz="6" w:space="0" w:color="221F1F"/>
              <w:right w:val="single" w:sz="6" w:space="0" w:color="221F1F"/>
            </w:tcBorders>
            <w:vAlign w:val="center"/>
          </w:tcPr>
          <w:p w14:paraId="0B34DD3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6" w:space="0" w:color="221F1F"/>
              <w:bottom w:val="single" w:sz="6" w:space="0" w:color="221F1F"/>
              <w:right w:val="single" w:sz="4" w:space="0" w:color="221F1F"/>
            </w:tcBorders>
            <w:vAlign w:val="center"/>
            <w:hideMark/>
          </w:tcPr>
          <w:p w14:paraId="0616381C"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63</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1D73359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25.0</w:t>
            </w:r>
          </w:p>
        </w:tc>
        <w:tc>
          <w:tcPr>
            <w:tcW w:w="406" w:type="dxa"/>
            <w:tcBorders>
              <w:top w:val="single" w:sz="6" w:space="0" w:color="221F1F"/>
              <w:left w:val="single" w:sz="4" w:space="0" w:color="221F1F"/>
              <w:bottom w:val="single" w:sz="6" w:space="0" w:color="221F1F"/>
              <w:right w:val="single" w:sz="4" w:space="0" w:color="221F1F"/>
            </w:tcBorders>
            <w:vAlign w:val="center"/>
          </w:tcPr>
          <w:p w14:paraId="67DBD8E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hideMark/>
          </w:tcPr>
          <w:p w14:paraId="781C0AF6"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6" w:space="0" w:color="221F1F"/>
              <w:left w:val="single" w:sz="4" w:space="0" w:color="221F1F"/>
              <w:bottom w:val="single" w:sz="6" w:space="0" w:color="221F1F"/>
              <w:right w:val="single" w:sz="4" w:space="0" w:color="221F1F"/>
            </w:tcBorders>
            <w:vAlign w:val="center"/>
          </w:tcPr>
          <w:p w14:paraId="66DD720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4" w:space="0" w:color="221F1F"/>
              <w:bottom w:val="single" w:sz="6" w:space="0" w:color="221F1F"/>
              <w:right w:val="single" w:sz="6" w:space="0" w:color="221F1F"/>
            </w:tcBorders>
            <w:vAlign w:val="center"/>
          </w:tcPr>
          <w:p w14:paraId="586B8D4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6" w:space="0" w:color="221F1F"/>
              <w:bottom w:val="single" w:sz="6" w:space="0" w:color="221F1F"/>
              <w:right w:val="single" w:sz="6" w:space="0" w:color="221F1F"/>
            </w:tcBorders>
            <w:vAlign w:val="center"/>
            <w:hideMark/>
          </w:tcPr>
          <w:p w14:paraId="3117620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96</w:t>
            </w:r>
          </w:p>
        </w:tc>
        <w:tc>
          <w:tcPr>
            <w:tcW w:w="874" w:type="dxa"/>
            <w:tcBorders>
              <w:top w:val="single" w:sz="6" w:space="0" w:color="221F1F"/>
              <w:left w:val="single" w:sz="6" w:space="0" w:color="221F1F"/>
              <w:bottom w:val="single" w:sz="6" w:space="0" w:color="221F1F"/>
              <w:right w:val="single" w:sz="6" w:space="0" w:color="221F1F"/>
            </w:tcBorders>
            <w:vAlign w:val="center"/>
            <w:hideMark/>
          </w:tcPr>
          <w:p w14:paraId="6918E88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43.3</w:t>
            </w:r>
          </w:p>
        </w:tc>
        <w:tc>
          <w:tcPr>
            <w:tcW w:w="406" w:type="dxa"/>
            <w:tcBorders>
              <w:top w:val="single" w:sz="6" w:space="0" w:color="221F1F"/>
              <w:left w:val="single" w:sz="6" w:space="0" w:color="221F1F"/>
              <w:bottom w:val="single" w:sz="6" w:space="0" w:color="221F1F"/>
              <w:right w:val="single" w:sz="4" w:space="0" w:color="221F1F"/>
            </w:tcBorders>
            <w:vAlign w:val="center"/>
          </w:tcPr>
          <w:p w14:paraId="7B9D8D8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664AA7D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6" w:space="0" w:color="221F1F"/>
            </w:tcBorders>
            <w:vAlign w:val="center"/>
            <w:hideMark/>
          </w:tcPr>
          <w:p w14:paraId="5915C76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6" w:space="0" w:color="221F1F"/>
              <w:bottom w:val="single" w:sz="6" w:space="0" w:color="221F1F"/>
              <w:right w:val="single" w:sz="6" w:space="0" w:color="221F1F"/>
            </w:tcBorders>
            <w:vAlign w:val="center"/>
          </w:tcPr>
          <w:p w14:paraId="3390CF7B"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05AD699E" w14:textId="77777777" w:rsidTr="00873627">
        <w:trPr>
          <w:trHeight w:val="227"/>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7068D8B6" w14:textId="77777777"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31</w:t>
            </w:r>
          </w:p>
        </w:tc>
        <w:tc>
          <w:tcPr>
            <w:tcW w:w="875" w:type="dxa"/>
            <w:tcBorders>
              <w:top w:val="single" w:sz="6" w:space="0" w:color="221F1F"/>
              <w:left w:val="single" w:sz="6" w:space="0" w:color="221F1F"/>
              <w:bottom w:val="single" w:sz="6" w:space="0" w:color="221F1F"/>
              <w:right w:val="single" w:sz="6" w:space="0" w:color="221F1F"/>
            </w:tcBorders>
            <w:vAlign w:val="center"/>
            <w:hideMark/>
          </w:tcPr>
          <w:p w14:paraId="014EB5E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60.2</w:t>
            </w:r>
          </w:p>
        </w:tc>
        <w:tc>
          <w:tcPr>
            <w:tcW w:w="405" w:type="dxa"/>
            <w:tcBorders>
              <w:top w:val="single" w:sz="6" w:space="0" w:color="221F1F"/>
              <w:left w:val="single" w:sz="6" w:space="0" w:color="221F1F"/>
              <w:bottom w:val="single" w:sz="6" w:space="0" w:color="221F1F"/>
              <w:right w:val="single" w:sz="6" w:space="0" w:color="221F1F"/>
            </w:tcBorders>
            <w:vAlign w:val="center"/>
          </w:tcPr>
          <w:p w14:paraId="43A6300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tcPr>
          <w:p w14:paraId="598D115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4" w:space="0" w:color="221F1F"/>
              <w:bottom w:val="single" w:sz="6" w:space="0" w:color="221F1F"/>
              <w:right w:val="single" w:sz="4" w:space="0" w:color="221F1F"/>
            </w:tcBorders>
            <w:vAlign w:val="center"/>
            <w:hideMark/>
          </w:tcPr>
          <w:p w14:paraId="13E061D9"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4" w:space="0" w:color="221F1F"/>
              <w:bottom w:val="single" w:sz="6" w:space="0" w:color="221F1F"/>
              <w:right w:val="single" w:sz="6" w:space="0" w:color="221F1F"/>
            </w:tcBorders>
            <w:vAlign w:val="center"/>
          </w:tcPr>
          <w:p w14:paraId="221690B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6" w:space="0" w:color="221F1F"/>
              <w:bottom w:val="single" w:sz="6" w:space="0" w:color="221F1F"/>
              <w:right w:val="single" w:sz="4" w:space="0" w:color="221F1F"/>
            </w:tcBorders>
            <w:vAlign w:val="center"/>
            <w:hideMark/>
          </w:tcPr>
          <w:p w14:paraId="56BB3A09"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64</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67AE5EE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27.3</w:t>
            </w:r>
          </w:p>
        </w:tc>
        <w:tc>
          <w:tcPr>
            <w:tcW w:w="406" w:type="dxa"/>
            <w:tcBorders>
              <w:top w:val="single" w:sz="6" w:space="0" w:color="221F1F"/>
              <w:left w:val="single" w:sz="4" w:space="0" w:color="221F1F"/>
              <w:bottom w:val="single" w:sz="6" w:space="0" w:color="221F1F"/>
              <w:right w:val="single" w:sz="4" w:space="0" w:color="221F1F"/>
            </w:tcBorders>
            <w:vAlign w:val="center"/>
          </w:tcPr>
          <w:p w14:paraId="277AE85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hideMark/>
          </w:tcPr>
          <w:p w14:paraId="3130C63F"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6" w:space="0" w:color="221F1F"/>
              <w:left w:val="single" w:sz="4" w:space="0" w:color="221F1F"/>
              <w:bottom w:val="single" w:sz="6" w:space="0" w:color="221F1F"/>
              <w:right w:val="single" w:sz="4" w:space="0" w:color="221F1F"/>
            </w:tcBorders>
            <w:vAlign w:val="center"/>
          </w:tcPr>
          <w:p w14:paraId="37323AE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4" w:space="0" w:color="221F1F"/>
              <w:bottom w:val="single" w:sz="6" w:space="0" w:color="221F1F"/>
              <w:right w:val="single" w:sz="6" w:space="0" w:color="221F1F"/>
            </w:tcBorders>
            <w:vAlign w:val="center"/>
          </w:tcPr>
          <w:p w14:paraId="1D0A657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6" w:space="0" w:color="221F1F"/>
              <w:bottom w:val="single" w:sz="6" w:space="0" w:color="221F1F"/>
              <w:right w:val="single" w:sz="6" w:space="0" w:color="221F1F"/>
            </w:tcBorders>
            <w:vAlign w:val="center"/>
            <w:hideMark/>
          </w:tcPr>
          <w:p w14:paraId="32E467B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97</w:t>
            </w:r>
          </w:p>
        </w:tc>
        <w:tc>
          <w:tcPr>
            <w:tcW w:w="874" w:type="dxa"/>
            <w:tcBorders>
              <w:top w:val="single" w:sz="6" w:space="0" w:color="221F1F"/>
              <w:left w:val="single" w:sz="6" w:space="0" w:color="221F1F"/>
              <w:bottom w:val="single" w:sz="6" w:space="0" w:color="221F1F"/>
              <w:right w:val="single" w:sz="6" w:space="0" w:color="221F1F"/>
            </w:tcBorders>
            <w:vAlign w:val="center"/>
            <w:hideMark/>
          </w:tcPr>
          <w:p w14:paraId="7F6CBD1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44.5</w:t>
            </w:r>
          </w:p>
        </w:tc>
        <w:tc>
          <w:tcPr>
            <w:tcW w:w="406" w:type="dxa"/>
            <w:tcBorders>
              <w:top w:val="single" w:sz="6" w:space="0" w:color="221F1F"/>
              <w:left w:val="single" w:sz="6" w:space="0" w:color="221F1F"/>
              <w:bottom w:val="single" w:sz="6" w:space="0" w:color="221F1F"/>
              <w:right w:val="single" w:sz="4" w:space="0" w:color="221F1F"/>
            </w:tcBorders>
            <w:vAlign w:val="center"/>
          </w:tcPr>
          <w:p w14:paraId="099FDA4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5484A57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6" w:space="0" w:color="221F1F"/>
            </w:tcBorders>
            <w:vAlign w:val="center"/>
            <w:hideMark/>
          </w:tcPr>
          <w:p w14:paraId="7FCD76E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6" w:space="0" w:color="221F1F"/>
              <w:bottom w:val="single" w:sz="6" w:space="0" w:color="221F1F"/>
              <w:right w:val="single" w:sz="6" w:space="0" w:color="221F1F"/>
            </w:tcBorders>
            <w:vAlign w:val="center"/>
          </w:tcPr>
          <w:p w14:paraId="0856D170"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29BDF54F" w14:textId="77777777" w:rsidTr="00873627">
        <w:trPr>
          <w:trHeight w:val="227"/>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68B98127" w14:textId="77777777"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32</w:t>
            </w:r>
          </w:p>
        </w:tc>
        <w:tc>
          <w:tcPr>
            <w:tcW w:w="875" w:type="dxa"/>
            <w:tcBorders>
              <w:top w:val="single" w:sz="6" w:space="0" w:color="221F1F"/>
              <w:left w:val="single" w:sz="6" w:space="0" w:color="221F1F"/>
              <w:bottom w:val="single" w:sz="6" w:space="0" w:color="221F1F"/>
              <w:right w:val="single" w:sz="6" w:space="0" w:color="221F1F"/>
            </w:tcBorders>
            <w:vAlign w:val="center"/>
            <w:hideMark/>
          </w:tcPr>
          <w:p w14:paraId="2F9C9C3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60.5</w:t>
            </w:r>
          </w:p>
        </w:tc>
        <w:tc>
          <w:tcPr>
            <w:tcW w:w="405" w:type="dxa"/>
            <w:tcBorders>
              <w:top w:val="single" w:sz="6" w:space="0" w:color="221F1F"/>
              <w:left w:val="single" w:sz="6" w:space="0" w:color="221F1F"/>
              <w:bottom w:val="single" w:sz="6" w:space="0" w:color="221F1F"/>
              <w:right w:val="single" w:sz="4" w:space="0" w:color="221F1F"/>
            </w:tcBorders>
            <w:vAlign w:val="center"/>
          </w:tcPr>
          <w:p w14:paraId="2620FAA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5A3C1C3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4" w:space="0" w:color="221F1F"/>
              <w:bottom w:val="single" w:sz="6" w:space="0" w:color="221F1F"/>
              <w:right w:val="single" w:sz="4" w:space="0" w:color="221F1F"/>
            </w:tcBorders>
            <w:vAlign w:val="center"/>
            <w:hideMark/>
          </w:tcPr>
          <w:p w14:paraId="4F12BA53"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4" w:space="0" w:color="221F1F"/>
              <w:bottom w:val="single" w:sz="6" w:space="0" w:color="221F1F"/>
              <w:right w:val="single" w:sz="4" w:space="0" w:color="221F1F"/>
            </w:tcBorders>
            <w:vAlign w:val="center"/>
          </w:tcPr>
          <w:p w14:paraId="1C82EE4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65FBD163"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65</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089CBAA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30.4</w:t>
            </w:r>
          </w:p>
        </w:tc>
        <w:tc>
          <w:tcPr>
            <w:tcW w:w="406" w:type="dxa"/>
            <w:tcBorders>
              <w:top w:val="single" w:sz="6" w:space="0" w:color="221F1F"/>
              <w:left w:val="single" w:sz="4" w:space="0" w:color="221F1F"/>
              <w:bottom w:val="single" w:sz="6" w:space="0" w:color="221F1F"/>
              <w:right w:val="single" w:sz="4" w:space="0" w:color="221F1F"/>
            </w:tcBorders>
            <w:vAlign w:val="center"/>
          </w:tcPr>
          <w:p w14:paraId="7FB0690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hideMark/>
          </w:tcPr>
          <w:p w14:paraId="2DBA611A"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6" w:space="0" w:color="221F1F"/>
              <w:left w:val="single" w:sz="4" w:space="0" w:color="221F1F"/>
              <w:bottom w:val="single" w:sz="6" w:space="0" w:color="221F1F"/>
              <w:right w:val="single" w:sz="4" w:space="0" w:color="221F1F"/>
            </w:tcBorders>
            <w:vAlign w:val="center"/>
          </w:tcPr>
          <w:p w14:paraId="622BEC6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4" w:space="0" w:color="221F1F"/>
              <w:bottom w:val="single" w:sz="6" w:space="0" w:color="221F1F"/>
              <w:right w:val="single" w:sz="4" w:space="0" w:color="221F1F"/>
            </w:tcBorders>
            <w:vAlign w:val="center"/>
          </w:tcPr>
          <w:p w14:paraId="4A18E99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6" w:space="0" w:color="221F1F"/>
            </w:tcBorders>
            <w:vAlign w:val="center"/>
            <w:hideMark/>
          </w:tcPr>
          <w:p w14:paraId="38C6D65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98</w:t>
            </w:r>
          </w:p>
        </w:tc>
        <w:tc>
          <w:tcPr>
            <w:tcW w:w="874" w:type="dxa"/>
            <w:tcBorders>
              <w:top w:val="single" w:sz="6" w:space="0" w:color="221F1F"/>
              <w:left w:val="single" w:sz="6" w:space="0" w:color="221F1F"/>
              <w:bottom w:val="single" w:sz="6" w:space="0" w:color="221F1F"/>
              <w:right w:val="single" w:sz="4" w:space="0" w:color="221F1F"/>
            </w:tcBorders>
            <w:vAlign w:val="center"/>
            <w:hideMark/>
          </w:tcPr>
          <w:p w14:paraId="3F1AC60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45.1</w:t>
            </w:r>
          </w:p>
        </w:tc>
        <w:tc>
          <w:tcPr>
            <w:tcW w:w="406" w:type="dxa"/>
            <w:tcBorders>
              <w:top w:val="single" w:sz="6" w:space="0" w:color="221F1F"/>
              <w:left w:val="single" w:sz="4" w:space="0" w:color="221F1F"/>
              <w:bottom w:val="single" w:sz="6" w:space="0" w:color="221F1F"/>
              <w:right w:val="single" w:sz="4" w:space="0" w:color="221F1F"/>
            </w:tcBorders>
            <w:vAlign w:val="center"/>
          </w:tcPr>
          <w:p w14:paraId="012C4B1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1B48B86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tcPr>
          <w:p w14:paraId="4FD7DAA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6" w:space="0" w:color="221F1F"/>
              <w:left w:val="single" w:sz="4" w:space="0" w:color="221F1F"/>
              <w:bottom w:val="single" w:sz="6" w:space="0" w:color="221F1F"/>
              <w:right w:val="single" w:sz="6" w:space="0" w:color="221F1F"/>
            </w:tcBorders>
            <w:vAlign w:val="center"/>
            <w:hideMark/>
          </w:tcPr>
          <w:p w14:paraId="26EB3E33"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bl>
    <w:p w14:paraId="777895D0" w14:textId="77777777" w:rsidR="00873627" w:rsidRPr="0053140C" w:rsidRDefault="00873627" w:rsidP="00F91892">
      <w:pPr>
        <w:spacing w:after="0" w:line="240" w:lineRule="auto"/>
        <w:ind w:left="0" w:right="1133"/>
        <w:jc w:val="left"/>
        <w:rPr>
          <w:rFonts w:eastAsia="MS Mincho"/>
          <w:szCs w:val="24"/>
          <w:lang w:val="en-GB" w:eastAsia="en-US"/>
        </w:rPr>
      </w:pPr>
    </w:p>
    <w:p w14:paraId="68183CA7" w14:textId="77777777" w:rsidR="00873627" w:rsidRPr="0053140C" w:rsidRDefault="00873627" w:rsidP="00F91892">
      <w:pPr>
        <w:spacing w:after="0" w:line="240" w:lineRule="auto"/>
        <w:ind w:left="0" w:right="0"/>
        <w:jc w:val="left"/>
        <w:rPr>
          <w:rFonts w:eastAsia="MS Mincho"/>
          <w:szCs w:val="24"/>
          <w:lang w:val="en-GB" w:eastAsia="en-US"/>
        </w:rPr>
      </w:pPr>
      <w:r w:rsidRPr="0053140C">
        <w:rPr>
          <w:rFonts w:eastAsia="MS Mincho"/>
          <w:szCs w:val="24"/>
          <w:lang w:val="en-GB" w:eastAsia="en-US"/>
        </w:rPr>
        <w:br w:type="page"/>
      </w:r>
    </w:p>
    <w:tbl>
      <w:tblPr>
        <w:tblStyle w:val="TableGrid0"/>
        <w:tblW w:w="9203" w:type="dxa"/>
        <w:jc w:val="center"/>
        <w:tblInd w:w="0" w:type="dxa"/>
        <w:tblLook w:val="04A0" w:firstRow="1" w:lastRow="0" w:firstColumn="1" w:lastColumn="0" w:noHBand="0" w:noVBand="1"/>
      </w:tblPr>
      <w:tblGrid>
        <w:gridCol w:w="649"/>
        <w:gridCol w:w="875"/>
        <w:gridCol w:w="405"/>
        <w:gridCol w:w="320"/>
        <w:gridCol w:w="513"/>
        <w:gridCol w:w="310"/>
        <w:gridCol w:w="639"/>
        <w:gridCol w:w="874"/>
        <w:gridCol w:w="406"/>
        <w:gridCol w:w="320"/>
        <w:gridCol w:w="511"/>
        <w:gridCol w:w="312"/>
        <w:gridCol w:w="647"/>
        <w:gridCol w:w="874"/>
        <w:gridCol w:w="406"/>
        <w:gridCol w:w="320"/>
        <w:gridCol w:w="511"/>
        <w:gridCol w:w="311"/>
      </w:tblGrid>
      <w:tr w:rsidR="0053140C" w:rsidRPr="0053140C" w14:paraId="5ECDD30F" w14:textId="77777777" w:rsidTr="00873627">
        <w:trPr>
          <w:trHeight w:val="375"/>
          <w:jc w:val="center"/>
        </w:trPr>
        <w:tc>
          <w:tcPr>
            <w:tcW w:w="649" w:type="dxa"/>
            <w:vMerge w:val="restart"/>
            <w:tcBorders>
              <w:top w:val="single" w:sz="6" w:space="0" w:color="221F1F"/>
              <w:left w:val="single" w:sz="6" w:space="0" w:color="221F1F"/>
              <w:bottom w:val="single" w:sz="4" w:space="0" w:color="221F1F"/>
              <w:right w:val="single" w:sz="6" w:space="0" w:color="221F1F"/>
            </w:tcBorders>
            <w:vAlign w:val="center"/>
            <w:hideMark/>
          </w:tcPr>
          <w:p w14:paraId="04DBC8AF"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time in s</w:t>
            </w:r>
          </w:p>
        </w:tc>
        <w:tc>
          <w:tcPr>
            <w:tcW w:w="875" w:type="dxa"/>
            <w:vMerge w:val="restart"/>
            <w:tcBorders>
              <w:top w:val="single" w:sz="6" w:space="0" w:color="221F1F"/>
              <w:left w:val="single" w:sz="6" w:space="0" w:color="221F1F"/>
              <w:bottom w:val="single" w:sz="4" w:space="0" w:color="221F1F"/>
              <w:right w:val="single" w:sz="4" w:space="0" w:color="221F1F"/>
            </w:tcBorders>
            <w:vAlign w:val="center"/>
            <w:hideMark/>
          </w:tcPr>
          <w:p w14:paraId="7EAE9845" w14:textId="77777777" w:rsidR="00873627" w:rsidRPr="0053140C" w:rsidRDefault="00873627" w:rsidP="00F91892">
            <w:pPr>
              <w:suppressAutoHyphens/>
              <w:spacing w:line="256" w:lineRule="auto"/>
              <w:jc w:val="center"/>
              <w:rPr>
                <w:rFonts w:eastAsia="MS Mincho"/>
                <w:i/>
                <w:iCs/>
                <w:sz w:val="16"/>
                <w:szCs w:val="16"/>
                <w:lang w:eastAsia="en-US"/>
              </w:rPr>
            </w:pPr>
            <w:r w:rsidRPr="0053140C">
              <w:rPr>
                <w:rFonts w:eastAsia="MS Mincho"/>
                <w:i/>
                <w:iCs/>
                <w:sz w:val="16"/>
                <w:szCs w:val="16"/>
                <w:lang w:eastAsia="en-US"/>
              </w:rPr>
              <w:t>roller speed in km/h</w:t>
            </w:r>
          </w:p>
        </w:tc>
        <w:tc>
          <w:tcPr>
            <w:tcW w:w="1548" w:type="dxa"/>
            <w:gridSpan w:val="4"/>
            <w:tcBorders>
              <w:top w:val="single" w:sz="6" w:space="0" w:color="221F1F"/>
              <w:left w:val="single" w:sz="4" w:space="0" w:color="221F1F"/>
              <w:bottom w:val="single" w:sz="6" w:space="0" w:color="221F1F"/>
              <w:right w:val="single" w:sz="4" w:space="0" w:color="221F1F"/>
            </w:tcBorders>
            <w:vAlign w:val="center"/>
            <w:hideMark/>
          </w:tcPr>
          <w:p w14:paraId="0B147FD6" w14:textId="77777777" w:rsidR="00873627" w:rsidRPr="0053140C" w:rsidRDefault="00873627" w:rsidP="00F91892">
            <w:pPr>
              <w:suppressAutoHyphens/>
              <w:spacing w:line="256" w:lineRule="auto"/>
              <w:ind w:right="30"/>
              <w:jc w:val="center"/>
              <w:rPr>
                <w:rFonts w:eastAsia="MS Mincho"/>
                <w:i/>
                <w:iCs/>
                <w:sz w:val="16"/>
                <w:szCs w:val="16"/>
                <w:lang w:eastAsia="en-US"/>
              </w:rPr>
            </w:pPr>
            <w:r w:rsidRPr="0053140C">
              <w:rPr>
                <w:rFonts w:eastAsia="MS Mincho"/>
                <w:i/>
                <w:iCs/>
                <w:sz w:val="16"/>
                <w:szCs w:val="16"/>
                <w:lang w:eastAsia="en-US"/>
              </w:rPr>
              <w:t>phase indicators</w:t>
            </w:r>
          </w:p>
        </w:tc>
        <w:tc>
          <w:tcPr>
            <w:tcW w:w="639" w:type="dxa"/>
            <w:vMerge w:val="restart"/>
            <w:tcBorders>
              <w:top w:val="single" w:sz="4" w:space="0" w:color="221F1F"/>
              <w:left w:val="single" w:sz="6" w:space="0" w:color="221F1F"/>
              <w:bottom w:val="single" w:sz="4" w:space="0" w:color="221F1F"/>
              <w:right w:val="single" w:sz="6" w:space="0" w:color="221F1F"/>
            </w:tcBorders>
            <w:vAlign w:val="center"/>
            <w:hideMark/>
          </w:tcPr>
          <w:p w14:paraId="2C78F675" w14:textId="77777777" w:rsidR="00873627" w:rsidRPr="0053140C" w:rsidRDefault="00873627" w:rsidP="00F91892">
            <w:pPr>
              <w:suppressAutoHyphens/>
              <w:spacing w:line="256" w:lineRule="auto"/>
              <w:jc w:val="center"/>
              <w:rPr>
                <w:rFonts w:eastAsia="MS Mincho"/>
                <w:i/>
                <w:iCs/>
                <w:sz w:val="16"/>
                <w:szCs w:val="16"/>
                <w:lang w:eastAsia="en-US"/>
              </w:rPr>
            </w:pPr>
            <w:r w:rsidRPr="0053140C">
              <w:rPr>
                <w:rFonts w:eastAsia="MS Mincho"/>
                <w:i/>
                <w:iCs/>
                <w:sz w:val="16"/>
                <w:szCs w:val="16"/>
                <w:lang w:eastAsia="en-US"/>
              </w:rPr>
              <w:t>time in s</w:t>
            </w:r>
          </w:p>
        </w:tc>
        <w:tc>
          <w:tcPr>
            <w:tcW w:w="874" w:type="dxa"/>
            <w:vMerge w:val="restart"/>
            <w:tcBorders>
              <w:top w:val="single" w:sz="6" w:space="0" w:color="221F1F"/>
              <w:left w:val="single" w:sz="6" w:space="0" w:color="221F1F"/>
              <w:bottom w:val="single" w:sz="4" w:space="0" w:color="221F1F"/>
              <w:right w:val="single" w:sz="4" w:space="0" w:color="221F1F"/>
            </w:tcBorders>
            <w:vAlign w:val="center"/>
            <w:hideMark/>
          </w:tcPr>
          <w:p w14:paraId="3793A572" w14:textId="77777777" w:rsidR="00873627" w:rsidRPr="0053140C" w:rsidRDefault="00873627" w:rsidP="00F91892">
            <w:pPr>
              <w:suppressAutoHyphens/>
              <w:spacing w:line="256" w:lineRule="auto"/>
              <w:jc w:val="center"/>
              <w:rPr>
                <w:rFonts w:eastAsia="MS Mincho"/>
                <w:i/>
                <w:iCs/>
                <w:sz w:val="16"/>
                <w:szCs w:val="16"/>
                <w:lang w:eastAsia="en-US"/>
              </w:rPr>
            </w:pPr>
            <w:r w:rsidRPr="0053140C">
              <w:rPr>
                <w:rFonts w:eastAsia="MS Mincho"/>
                <w:i/>
                <w:iCs/>
                <w:sz w:val="16"/>
                <w:szCs w:val="16"/>
                <w:lang w:eastAsia="en-US"/>
              </w:rPr>
              <w:t>roller speed in km/h</w:t>
            </w:r>
          </w:p>
        </w:tc>
        <w:tc>
          <w:tcPr>
            <w:tcW w:w="1549" w:type="dxa"/>
            <w:gridSpan w:val="4"/>
            <w:tcBorders>
              <w:top w:val="single" w:sz="6" w:space="0" w:color="221F1F"/>
              <w:left w:val="single" w:sz="4" w:space="0" w:color="221F1F"/>
              <w:bottom w:val="single" w:sz="6" w:space="0" w:color="221F1F"/>
              <w:right w:val="single" w:sz="4" w:space="0" w:color="221F1F"/>
            </w:tcBorders>
            <w:vAlign w:val="center"/>
            <w:hideMark/>
          </w:tcPr>
          <w:p w14:paraId="363ED012" w14:textId="77777777" w:rsidR="00873627" w:rsidRPr="0053140C" w:rsidRDefault="00873627" w:rsidP="00F91892">
            <w:pPr>
              <w:suppressAutoHyphens/>
              <w:spacing w:line="256" w:lineRule="auto"/>
              <w:ind w:right="29"/>
              <w:jc w:val="center"/>
              <w:rPr>
                <w:rFonts w:eastAsia="MS Mincho"/>
                <w:i/>
                <w:iCs/>
                <w:sz w:val="16"/>
                <w:szCs w:val="16"/>
                <w:lang w:eastAsia="en-US"/>
              </w:rPr>
            </w:pPr>
            <w:r w:rsidRPr="0053140C">
              <w:rPr>
                <w:rFonts w:eastAsia="MS Mincho"/>
                <w:i/>
                <w:iCs/>
                <w:sz w:val="16"/>
                <w:szCs w:val="16"/>
                <w:lang w:eastAsia="en-US"/>
              </w:rPr>
              <w:t>phase indicators</w:t>
            </w:r>
          </w:p>
        </w:tc>
        <w:tc>
          <w:tcPr>
            <w:tcW w:w="647" w:type="dxa"/>
            <w:vMerge w:val="restart"/>
            <w:tcBorders>
              <w:top w:val="single" w:sz="6" w:space="0" w:color="221F1F"/>
              <w:left w:val="single" w:sz="4" w:space="0" w:color="221F1F"/>
              <w:bottom w:val="single" w:sz="4" w:space="0" w:color="221F1F"/>
              <w:right w:val="single" w:sz="6" w:space="0" w:color="221F1F"/>
            </w:tcBorders>
            <w:vAlign w:val="center"/>
            <w:hideMark/>
          </w:tcPr>
          <w:p w14:paraId="22C10B39"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time in s</w:t>
            </w:r>
          </w:p>
        </w:tc>
        <w:tc>
          <w:tcPr>
            <w:tcW w:w="874" w:type="dxa"/>
            <w:vMerge w:val="restart"/>
            <w:tcBorders>
              <w:top w:val="single" w:sz="6" w:space="0" w:color="221F1F"/>
              <w:left w:val="single" w:sz="6" w:space="0" w:color="221F1F"/>
              <w:bottom w:val="single" w:sz="4" w:space="0" w:color="221F1F"/>
              <w:right w:val="single" w:sz="6" w:space="0" w:color="221F1F"/>
            </w:tcBorders>
            <w:vAlign w:val="center"/>
            <w:hideMark/>
          </w:tcPr>
          <w:p w14:paraId="62D84486" w14:textId="77777777" w:rsidR="00873627" w:rsidRPr="0053140C" w:rsidRDefault="00873627" w:rsidP="00F91892">
            <w:pPr>
              <w:suppressAutoHyphens/>
              <w:spacing w:line="256" w:lineRule="auto"/>
              <w:jc w:val="center"/>
              <w:rPr>
                <w:rFonts w:eastAsia="MS Mincho"/>
                <w:i/>
                <w:iCs/>
                <w:sz w:val="16"/>
                <w:szCs w:val="16"/>
                <w:lang w:eastAsia="en-US"/>
              </w:rPr>
            </w:pPr>
            <w:r w:rsidRPr="0053140C">
              <w:rPr>
                <w:rFonts w:eastAsia="MS Mincho"/>
                <w:i/>
                <w:iCs/>
                <w:sz w:val="16"/>
                <w:szCs w:val="16"/>
                <w:lang w:eastAsia="en-US"/>
              </w:rPr>
              <w:t>roller speed in km/h</w:t>
            </w:r>
          </w:p>
        </w:tc>
        <w:tc>
          <w:tcPr>
            <w:tcW w:w="1548" w:type="dxa"/>
            <w:gridSpan w:val="4"/>
            <w:tcBorders>
              <w:top w:val="single" w:sz="6" w:space="0" w:color="221F1F"/>
              <w:left w:val="single" w:sz="6" w:space="0" w:color="221F1F"/>
              <w:bottom w:val="single" w:sz="6" w:space="0" w:color="221F1F"/>
              <w:right w:val="single" w:sz="6" w:space="0" w:color="221F1F"/>
            </w:tcBorders>
            <w:vAlign w:val="center"/>
            <w:hideMark/>
          </w:tcPr>
          <w:p w14:paraId="1DC9B913" w14:textId="77777777" w:rsidR="00873627" w:rsidRPr="0053140C" w:rsidRDefault="00873627" w:rsidP="00F91892">
            <w:pPr>
              <w:suppressAutoHyphens/>
              <w:spacing w:line="256" w:lineRule="auto"/>
              <w:ind w:right="28"/>
              <w:jc w:val="center"/>
              <w:rPr>
                <w:rFonts w:eastAsia="MS Mincho"/>
                <w:i/>
                <w:iCs/>
                <w:sz w:val="16"/>
                <w:szCs w:val="16"/>
                <w:lang w:eastAsia="en-US"/>
              </w:rPr>
            </w:pPr>
            <w:r w:rsidRPr="0053140C">
              <w:rPr>
                <w:rFonts w:eastAsia="MS Mincho"/>
                <w:i/>
                <w:iCs/>
                <w:sz w:val="16"/>
                <w:szCs w:val="16"/>
                <w:lang w:eastAsia="en-US"/>
              </w:rPr>
              <w:t>phase indicators</w:t>
            </w:r>
          </w:p>
        </w:tc>
      </w:tr>
      <w:tr w:rsidR="0053140C" w:rsidRPr="0053140C" w14:paraId="7A2E8C56" w14:textId="77777777" w:rsidTr="00873627">
        <w:trPr>
          <w:trHeight w:val="375"/>
          <w:jc w:val="center"/>
        </w:trPr>
        <w:tc>
          <w:tcPr>
            <w:tcW w:w="0" w:type="auto"/>
            <w:vMerge/>
            <w:tcBorders>
              <w:top w:val="single" w:sz="6" w:space="0" w:color="221F1F"/>
              <w:left w:val="single" w:sz="6" w:space="0" w:color="221F1F"/>
              <w:bottom w:val="single" w:sz="4" w:space="0" w:color="221F1F"/>
              <w:right w:val="single" w:sz="6" w:space="0" w:color="221F1F"/>
            </w:tcBorders>
            <w:vAlign w:val="center"/>
            <w:hideMark/>
          </w:tcPr>
          <w:p w14:paraId="1926D964" w14:textId="77777777" w:rsidR="00873627" w:rsidRPr="0053140C" w:rsidRDefault="00873627" w:rsidP="00F91892">
            <w:pPr>
              <w:rPr>
                <w:i/>
                <w:iCs/>
                <w:sz w:val="16"/>
                <w:szCs w:val="16"/>
              </w:rPr>
            </w:pPr>
          </w:p>
        </w:tc>
        <w:tc>
          <w:tcPr>
            <w:tcW w:w="0" w:type="auto"/>
            <w:vMerge/>
            <w:tcBorders>
              <w:top w:val="single" w:sz="6" w:space="0" w:color="221F1F"/>
              <w:left w:val="single" w:sz="6" w:space="0" w:color="221F1F"/>
              <w:bottom w:val="single" w:sz="4" w:space="0" w:color="221F1F"/>
              <w:right w:val="single" w:sz="4" w:space="0" w:color="221F1F"/>
            </w:tcBorders>
            <w:vAlign w:val="center"/>
            <w:hideMark/>
          </w:tcPr>
          <w:p w14:paraId="026E9D3C" w14:textId="77777777" w:rsidR="00873627" w:rsidRPr="0053140C" w:rsidRDefault="00873627" w:rsidP="00F91892">
            <w:pPr>
              <w:rPr>
                <w:i/>
                <w:iCs/>
                <w:sz w:val="16"/>
                <w:szCs w:val="16"/>
              </w:rPr>
            </w:pPr>
          </w:p>
        </w:tc>
        <w:tc>
          <w:tcPr>
            <w:tcW w:w="405" w:type="dxa"/>
            <w:tcBorders>
              <w:top w:val="single" w:sz="6" w:space="0" w:color="221F1F"/>
              <w:left w:val="single" w:sz="4" w:space="0" w:color="221F1F"/>
              <w:bottom w:val="single" w:sz="4" w:space="0" w:color="221F1F"/>
              <w:right w:val="single" w:sz="4" w:space="0" w:color="221F1F"/>
            </w:tcBorders>
            <w:vAlign w:val="center"/>
            <w:hideMark/>
          </w:tcPr>
          <w:p w14:paraId="6892BA58"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stop</w:t>
            </w:r>
          </w:p>
        </w:tc>
        <w:tc>
          <w:tcPr>
            <w:tcW w:w="320" w:type="dxa"/>
            <w:tcBorders>
              <w:top w:val="single" w:sz="6" w:space="0" w:color="221F1F"/>
              <w:left w:val="single" w:sz="4" w:space="0" w:color="221F1F"/>
              <w:bottom w:val="single" w:sz="4" w:space="0" w:color="221F1F"/>
              <w:right w:val="single" w:sz="6" w:space="0" w:color="221F1F"/>
            </w:tcBorders>
            <w:vAlign w:val="center"/>
            <w:hideMark/>
          </w:tcPr>
          <w:p w14:paraId="6003C0F9"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acc</w:t>
            </w:r>
          </w:p>
        </w:tc>
        <w:tc>
          <w:tcPr>
            <w:tcW w:w="513" w:type="dxa"/>
            <w:tcBorders>
              <w:top w:val="single" w:sz="6" w:space="0" w:color="221F1F"/>
              <w:left w:val="single" w:sz="6" w:space="0" w:color="221F1F"/>
              <w:bottom w:val="single" w:sz="4" w:space="0" w:color="221F1F"/>
              <w:right w:val="single" w:sz="4" w:space="0" w:color="221F1F"/>
            </w:tcBorders>
            <w:vAlign w:val="center"/>
            <w:hideMark/>
          </w:tcPr>
          <w:p w14:paraId="0B0EFCBB"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cruise</w:t>
            </w:r>
          </w:p>
        </w:tc>
        <w:tc>
          <w:tcPr>
            <w:tcW w:w="310" w:type="dxa"/>
            <w:tcBorders>
              <w:top w:val="single" w:sz="6" w:space="0" w:color="221F1F"/>
              <w:left w:val="single" w:sz="4" w:space="0" w:color="221F1F"/>
              <w:bottom w:val="single" w:sz="4" w:space="0" w:color="221F1F"/>
              <w:right w:val="single" w:sz="6" w:space="0" w:color="221F1F"/>
            </w:tcBorders>
            <w:vAlign w:val="center"/>
            <w:hideMark/>
          </w:tcPr>
          <w:p w14:paraId="59025777"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dec</w:t>
            </w:r>
          </w:p>
        </w:tc>
        <w:tc>
          <w:tcPr>
            <w:tcW w:w="0" w:type="auto"/>
            <w:vMerge/>
            <w:tcBorders>
              <w:top w:val="single" w:sz="4" w:space="0" w:color="221F1F"/>
              <w:left w:val="single" w:sz="6" w:space="0" w:color="221F1F"/>
              <w:bottom w:val="single" w:sz="4" w:space="0" w:color="221F1F"/>
              <w:right w:val="single" w:sz="6" w:space="0" w:color="221F1F"/>
            </w:tcBorders>
            <w:vAlign w:val="center"/>
            <w:hideMark/>
          </w:tcPr>
          <w:p w14:paraId="49E25FA6" w14:textId="77777777" w:rsidR="00873627" w:rsidRPr="0053140C" w:rsidRDefault="00873627" w:rsidP="00F91892">
            <w:pPr>
              <w:rPr>
                <w:i/>
                <w:iCs/>
                <w:sz w:val="16"/>
                <w:szCs w:val="16"/>
              </w:rPr>
            </w:pPr>
          </w:p>
        </w:tc>
        <w:tc>
          <w:tcPr>
            <w:tcW w:w="0" w:type="auto"/>
            <w:vMerge/>
            <w:tcBorders>
              <w:top w:val="single" w:sz="6" w:space="0" w:color="221F1F"/>
              <w:left w:val="single" w:sz="6" w:space="0" w:color="221F1F"/>
              <w:bottom w:val="single" w:sz="4" w:space="0" w:color="221F1F"/>
              <w:right w:val="single" w:sz="4" w:space="0" w:color="221F1F"/>
            </w:tcBorders>
            <w:vAlign w:val="center"/>
            <w:hideMark/>
          </w:tcPr>
          <w:p w14:paraId="0C7C40F8" w14:textId="77777777" w:rsidR="00873627" w:rsidRPr="0053140C" w:rsidRDefault="00873627" w:rsidP="00F91892">
            <w:pPr>
              <w:rPr>
                <w:i/>
                <w:iCs/>
                <w:sz w:val="16"/>
                <w:szCs w:val="16"/>
              </w:rPr>
            </w:pPr>
          </w:p>
        </w:tc>
        <w:tc>
          <w:tcPr>
            <w:tcW w:w="406" w:type="dxa"/>
            <w:tcBorders>
              <w:top w:val="single" w:sz="6" w:space="0" w:color="221F1F"/>
              <w:left w:val="single" w:sz="4" w:space="0" w:color="221F1F"/>
              <w:bottom w:val="single" w:sz="4" w:space="0" w:color="221F1F"/>
              <w:right w:val="single" w:sz="4" w:space="0" w:color="221F1F"/>
            </w:tcBorders>
            <w:vAlign w:val="center"/>
            <w:hideMark/>
          </w:tcPr>
          <w:p w14:paraId="15D51F85"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stop</w:t>
            </w:r>
          </w:p>
        </w:tc>
        <w:tc>
          <w:tcPr>
            <w:tcW w:w="320" w:type="dxa"/>
            <w:tcBorders>
              <w:top w:val="single" w:sz="6" w:space="0" w:color="221F1F"/>
              <w:left w:val="single" w:sz="4" w:space="0" w:color="221F1F"/>
              <w:bottom w:val="single" w:sz="4" w:space="0" w:color="221F1F"/>
              <w:right w:val="single" w:sz="6" w:space="0" w:color="221F1F"/>
            </w:tcBorders>
            <w:vAlign w:val="center"/>
            <w:hideMark/>
          </w:tcPr>
          <w:p w14:paraId="2C26F85A"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acc</w:t>
            </w:r>
          </w:p>
        </w:tc>
        <w:tc>
          <w:tcPr>
            <w:tcW w:w="511" w:type="dxa"/>
            <w:tcBorders>
              <w:top w:val="single" w:sz="6" w:space="0" w:color="221F1F"/>
              <w:left w:val="single" w:sz="6" w:space="0" w:color="221F1F"/>
              <w:bottom w:val="single" w:sz="4" w:space="0" w:color="221F1F"/>
              <w:right w:val="single" w:sz="6" w:space="0" w:color="221F1F"/>
            </w:tcBorders>
            <w:vAlign w:val="center"/>
            <w:hideMark/>
          </w:tcPr>
          <w:p w14:paraId="6E124FA9"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cruise</w:t>
            </w:r>
          </w:p>
        </w:tc>
        <w:tc>
          <w:tcPr>
            <w:tcW w:w="312" w:type="dxa"/>
            <w:tcBorders>
              <w:top w:val="single" w:sz="6" w:space="0" w:color="221F1F"/>
              <w:left w:val="single" w:sz="6" w:space="0" w:color="221F1F"/>
              <w:bottom w:val="single" w:sz="4" w:space="0" w:color="221F1F"/>
              <w:right w:val="single" w:sz="4" w:space="0" w:color="221F1F"/>
            </w:tcBorders>
            <w:vAlign w:val="center"/>
            <w:hideMark/>
          </w:tcPr>
          <w:p w14:paraId="4F8704B9"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dec</w:t>
            </w:r>
          </w:p>
        </w:tc>
        <w:tc>
          <w:tcPr>
            <w:tcW w:w="0" w:type="auto"/>
            <w:vMerge/>
            <w:tcBorders>
              <w:top w:val="single" w:sz="6" w:space="0" w:color="221F1F"/>
              <w:left w:val="single" w:sz="4" w:space="0" w:color="221F1F"/>
              <w:bottom w:val="single" w:sz="4" w:space="0" w:color="221F1F"/>
              <w:right w:val="single" w:sz="6" w:space="0" w:color="221F1F"/>
            </w:tcBorders>
            <w:vAlign w:val="center"/>
            <w:hideMark/>
          </w:tcPr>
          <w:p w14:paraId="09CD10A4" w14:textId="77777777" w:rsidR="00873627" w:rsidRPr="0053140C" w:rsidRDefault="00873627" w:rsidP="00F91892">
            <w:pPr>
              <w:rPr>
                <w:i/>
                <w:iCs/>
                <w:sz w:val="16"/>
                <w:szCs w:val="16"/>
              </w:rPr>
            </w:pPr>
          </w:p>
        </w:tc>
        <w:tc>
          <w:tcPr>
            <w:tcW w:w="0" w:type="auto"/>
            <w:vMerge/>
            <w:tcBorders>
              <w:top w:val="single" w:sz="6" w:space="0" w:color="221F1F"/>
              <w:left w:val="single" w:sz="6" w:space="0" w:color="221F1F"/>
              <w:bottom w:val="single" w:sz="4" w:space="0" w:color="221F1F"/>
              <w:right w:val="single" w:sz="6" w:space="0" w:color="221F1F"/>
            </w:tcBorders>
            <w:vAlign w:val="center"/>
            <w:hideMark/>
          </w:tcPr>
          <w:p w14:paraId="1B04187B" w14:textId="77777777" w:rsidR="00873627" w:rsidRPr="0053140C" w:rsidRDefault="00873627" w:rsidP="00F91892">
            <w:pPr>
              <w:rPr>
                <w:i/>
                <w:iCs/>
                <w:sz w:val="16"/>
                <w:szCs w:val="16"/>
              </w:rPr>
            </w:pPr>
          </w:p>
        </w:tc>
        <w:tc>
          <w:tcPr>
            <w:tcW w:w="406" w:type="dxa"/>
            <w:tcBorders>
              <w:top w:val="single" w:sz="6" w:space="0" w:color="221F1F"/>
              <w:left w:val="single" w:sz="6" w:space="0" w:color="221F1F"/>
              <w:bottom w:val="single" w:sz="4" w:space="0" w:color="221F1F"/>
              <w:right w:val="single" w:sz="6" w:space="0" w:color="221F1F"/>
            </w:tcBorders>
            <w:vAlign w:val="center"/>
            <w:hideMark/>
          </w:tcPr>
          <w:p w14:paraId="072BE34E"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stop</w:t>
            </w:r>
          </w:p>
        </w:tc>
        <w:tc>
          <w:tcPr>
            <w:tcW w:w="320" w:type="dxa"/>
            <w:tcBorders>
              <w:top w:val="single" w:sz="6" w:space="0" w:color="221F1F"/>
              <w:left w:val="single" w:sz="6" w:space="0" w:color="221F1F"/>
              <w:bottom w:val="single" w:sz="4" w:space="0" w:color="221F1F"/>
              <w:right w:val="single" w:sz="6" w:space="0" w:color="221F1F"/>
            </w:tcBorders>
            <w:vAlign w:val="center"/>
            <w:hideMark/>
          </w:tcPr>
          <w:p w14:paraId="39BBD8CA"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acc</w:t>
            </w:r>
          </w:p>
        </w:tc>
        <w:tc>
          <w:tcPr>
            <w:tcW w:w="511" w:type="dxa"/>
            <w:tcBorders>
              <w:top w:val="single" w:sz="6" w:space="0" w:color="221F1F"/>
              <w:left w:val="single" w:sz="6" w:space="0" w:color="221F1F"/>
              <w:bottom w:val="single" w:sz="4" w:space="0" w:color="221F1F"/>
              <w:right w:val="single" w:sz="6" w:space="0" w:color="221F1F"/>
            </w:tcBorders>
            <w:vAlign w:val="center"/>
            <w:hideMark/>
          </w:tcPr>
          <w:p w14:paraId="767892B9"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cruise</w:t>
            </w:r>
          </w:p>
        </w:tc>
        <w:tc>
          <w:tcPr>
            <w:tcW w:w="311" w:type="dxa"/>
            <w:tcBorders>
              <w:top w:val="single" w:sz="6" w:space="0" w:color="221F1F"/>
              <w:left w:val="single" w:sz="6" w:space="0" w:color="221F1F"/>
              <w:bottom w:val="single" w:sz="4" w:space="0" w:color="221F1F"/>
              <w:right w:val="single" w:sz="6" w:space="0" w:color="221F1F"/>
            </w:tcBorders>
            <w:vAlign w:val="center"/>
            <w:hideMark/>
          </w:tcPr>
          <w:p w14:paraId="0AA1BF24"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dec</w:t>
            </w:r>
          </w:p>
        </w:tc>
      </w:tr>
      <w:tr w:rsidR="0053140C" w:rsidRPr="0053140C" w14:paraId="1409AAE1" w14:textId="77777777" w:rsidTr="00873627">
        <w:trPr>
          <w:trHeight w:val="375"/>
          <w:jc w:val="center"/>
        </w:trPr>
        <w:tc>
          <w:tcPr>
            <w:tcW w:w="649" w:type="dxa"/>
            <w:tcBorders>
              <w:top w:val="single" w:sz="12" w:space="0" w:color="000000"/>
              <w:left w:val="single" w:sz="6" w:space="0" w:color="221F1F"/>
              <w:bottom w:val="single" w:sz="4" w:space="0" w:color="221F1F"/>
              <w:right w:val="single" w:sz="6" w:space="0" w:color="221F1F"/>
            </w:tcBorders>
            <w:vAlign w:val="center"/>
            <w:hideMark/>
          </w:tcPr>
          <w:p w14:paraId="66CAAB49" w14:textId="77777777"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99</w:t>
            </w:r>
          </w:p>
        </w:tc>
        <w:tc>
          <w:tcPr>
            <w:tcW w:w="875" w:type="dxa"/>
            <w:tcBorders>
              <w:top w:val="single" w:sz="12" w:space="0" w:color="000000"/>
              <w:left w:val="single" w:sz="6" w:space="0" w:color="221F1F"/>
              <w:bottom w:val="single" w:sz="4" w:space="0" w:color="221F1F"/>
              <w:right w:val="single" w:sz="4" w:space="0" w:color="221F1F"/>
            </w:tcBorders>
            <w:vAlign w:val="center"/>
            <w:hideMark/>
          </w:tcPr>
          <w:p w14:paraId="081A0D0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45.1</w:t>
            </w:r>
          </w:p>
        </w:tc>
        <w:tc>
          <w:tcPr>
            <w:tcW w:w="405" w:type="dxa"/>
            <w:tcBorders>
              <w:top w:val="single" w:sz="12" w:space="0" w:color="000000"/>
              <w:left w:val="single" w:sz="4" w:space="0" w:color="221F1F"/>
              <w:bottom w:val="single" w:sz="4" w:space="0" w:color="221F1F"/>
              <w:right w:val="single" w:sz="4" w:space="0" w:color="221F1F"/>
            </w:tcBorders>
            <w:vAlign w:val="center"/>
          </w:tcPr>
          <w:p w14:paraId="6A72828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12" w:space="0" w:color="000000"/>
              <w:left w:val="single" w:sz="4" w:space="0" w:color="221F1F"/>
              <w:bottom w:val="single" w:sz="4" w:space="0" w:color="221F1F"/>
              <w:right w:val="single" w:sz="4" w:space="0" w:color="221F1F"/>
            </w:tcBorders>
            <w:vAlign w:val="center"/>
          </w:tcPr>
          <w:p w14:paraId="4606961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12" w:space="0" w:color="000000"/>
              <w:left w:val="single" w:sz="4" w:space="0" w:color="221F1F"/>
              <w:bottom w:val="single" w:sz="4" w:space="0" w:color="221F1F"/>
              <w:right w:val="single" w:sz="6" w:space="0" w:color="221F1F"/>
            </w:tcBorders>
            <w:vAlign w:val="center"/>
          </w:tcPr>
          <w:p w14:paraId="05B7CAE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12" w:space="0" w:color="000000"/>
              <w:left w:val="single" w:sz="6" w:space="0" w:color="221F1F"/>
              <w:bottom w:val="single" w:sz="4" w:space="0" w:color="221F1F"/>
              <w:right w:val="single" w:sz="6" w:space="0" w:color="221F1F"/>
            </w:tcBorders>
            <w:vAlign w:val="center"/>
            <w:hideMark/>
          </w:tcPr>
          <w:p w14:paraId="76F04A72"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12" w:space="0" w:color="000000"/>
              <w:left w:val="single" w:sz="6" w:space="0" w:color="221F1F"/>
              <w:bottom w:val="single" w:sz="4" w:space="0" w:color="221F1F"/>
              <w:right w:val="single" w:sz="4" w:space="0" w:color="221F1F"/>
            </w:tcBorders>
            <w:vAlign w:val="center"/>
            <w:hideMark/>
          </w:tcPr>
          <w:p w14:paraId="7B64F6A4"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126</w:t>
            </w:r>
          </w:p>
        </w:tc>
        <w:tc>
          <w:tcPr>
            <w:tcW w:w="874" w:type="dxa"/>
            <w:tcBorders>
              <w:top w:val="single" w:sz="12" w:space="0" w:color="000000"/>
              <w:left w:val="single" w:sz="4" w:space="0" w:color="221F1F"/>
              <w:bottom w:val="single" w:sz="4" w:space="0" w:color="221F1F"/>
              <w:right w:val="single" w:sz="4" w:space="0" w:color="221F1F"/>
            </w:tcBorders>
            <w:vAlign w:val="center"/>
            <w:hideMark/>
          </w:tcPr>
          <w:p w14:paraId="6B56DBE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44.7</w:t>
            </w:r>
          </w:p>
        </w:tc>
        <w:tc>
          <w:tcPr>
            <w:tcW w:w="406" w:type="dxa"/>
            <w:tcBorders>
              <w:top w:val="single" w:sz="12" w:space="0" w:color="000000"/>
              <w:left w:val="single" w:sz="4" w:space="0" w:color="221F1F"/>
              <w:bottom w:val="single" w:sz="4" w:space="0" w:color="221F1F"/>
              <w:right w:val="single" w:sz="4" w:space="0" w:color="221F1F"/>
            </w:tcBorders>
            <w:vAlign w:val="center"/>
          </w:tcPr>
          <w:p w14:paraId="7E3EFD2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12" w:space="0" w:color="000000"/>
              <w:left w:val="single" w:sz="4" w:space="0" w:color="221F1F"/>
              <w:bottom w:val="single" w:sz="4" w:space="0" w:color="221F1F"/>
              <w:right w:val="single" w:sz="4" w:space="0" w:color="221F1F"/>
            </w:tcBorders>
            <w:vAlign w:val="center"/>
            <w:hideMark/>
          </w:tcPr>
          <w:p w14:paraId="518322C7"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12" w:space="0" w:color="000000"/>
              <w:left w:val="single" w:sz="4" w:space="0" w:color="221F1F"/>
              <w:bottom w:val="single" w:sz="4" w:space="0" w:color="221F1F"/>
              <w:right w:val="single" w:sz="4" w:space="0" w:color="221F1F"/>
            </w:tcBorders>
            <w:vAlign w:val="center"/>
          </w:tcPr>
          <w:p w14:paraId="2EDA032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12" w:space="0" w:color="000000"/>
              <w:left w:val="single" w:sz="4" w:space="0" w:color="221F1F"/>
              <w:bottom w:val="single" w:sz="4" w:space="0" w:color="221F1F"/>
              <w:right w:val="single" w:sz="4" w:space="0" w:color="221F1F"/>
            </w:tcBorders>
            <w:vAlign w:val="center"/>
          </w:tcPr>
          <w:p w14:paraId="7CB71D3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12" w:space="0" w:color="000000"/>
              <w:left w:val="single" w:sz="4" w:space="0" w:color="221F1F"/>
              <w:bottom w:val="single" w:sz="4" w:space="0" w:color="221F1F"/>
              <w:right w:val="single" w:sz="4" w:space="0" w:color="221F1F"/>
            </w:tcBorders>
            <w:vAlign w:val="center"/>
            <w:hideMark/>
          </w:tcPr>
          <w:p w14:paraId="17E7EBF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154</w:t>
            </w:r>
          </w:p>
        </w:tc>
        <w:tc>
          <w:tcPr>
            <w:tcW w:w="874" w:type="dxa"/>
            <w:tcBorders>
              <w:top w:val="single" w:sz="12" w:space="0" w:color="000000"/>
              <w:left w:val="single" w:sz="4" w:space="0" w:color="221F1F"/>
              <w:bottom w:val="single" w:sz="4" w:space="0" w:color="221F1F"/>
              <w:right w:val="single" w:sz="6" w:space="0" w:color="221F1F"/>
            </w:tcBorders>
            <w:vAlign w:val="center"/>
            <w:hideMark/>
          </w:tcPr>
          <w:p w14:paraId="3753623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63.1</w:t>
            </w:r>
          </w:p>
        </w:tc>
        <w:tc>
          <w:tcPr>
            <w:tcW w:w="406" w:type="dxa"/>
            <w:tcBorders>
              <w:top w:val="single" w:sz="12" w:space="0" w:color="000000"/>
              <w:left w:val="single" w:sz="6" w:space="0" w:color="221F1F"/>
              <w:bottom w:val="single" w:sz="6" w:space="0" w:color="221F1F"/>
              <w:right w:val="single" w:sz="4" w:space="0" w:color="221F1F"/>
            </w:tcBorders>
            <w:vAlign w:val="center"/>
          </w:tcPr>
          <w:p w14:paraId="14EC379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12" w:space="0" w:color="000000"/>
              <w:left w:val="single" w:sz="4" w:space="0" w:color="221F1F"/>
              <w:bottom w:val="single" w:sz="4" w:space="0" w:color="221F1F"/>
              <w:right w:val="single" w:sz="4" w:space="0" w:color="221F1F"/>
            </w:tcBorders>
            <w:vAlign w:val="center"/>
          </w:tcPr>
          <w:p w14:paraId="451C901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12" w:space="0" w:color="000000"/>
              <w:left w:val="single" w:sz="4" w:space="0" w:color="221F1F"/>
              <w:bottom w:val="single" w:sz="4" w:space="0" w:color="221F1F"/>
              <w:right w:val="single" w:sz="4" w:space="0" w:color="221F1F"/>
            </w:tcBorders>
            <w:vAlign w:val="center"/>
          </w:tcPr>
          <w:p w14:paraId="73D18B9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12" w:space="0" w:color="000000"/>
              <w:left w:val="single" w:sz="4" w:space="0" w:color="221F1F"/>
              <w:bottom w:val="single" w:sz="4" w:space="0" w:color="221F1F"/>
              <w:right w:val="single" w:sz="6" w:space="0" w:color="221F1F"/>
            </w:tcBorders>
            <w:vAlign w:val="center"/>
            <w:hideMark/>
          </w:tcPr>
          <w:p w14:paraId="48E4FEA4"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5A40EABD" w14:textId="77777777" w:rsidTr="00873627">
        <w:trPr>
          <w:trHeight w:val="375"/>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51ED304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100</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1362435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43.9</w:t>
            </w:r>
          </w:p>
        </w:tc>
        <w:tc>
          <w:tcPr>
            <w:tcW w:w="405" w:type="dxa"/>
            <w:tcBorders>
              <w:top w:val="single" w:sz="4" w:space="0" w:color="221F1F"/>
              <w:left w:val="single" w:sz="4" w:space="0" w:color="221F1F"/>
              <w:bottom w:val="single" w:sz="4" w:space="0" w:color="221F1F"/>
              <w:right w:val="single" w:sz="4" w:space="0" w:color="221F1F"/>
            </w:tcBorders>
            <w:vAlign w:val="center"/>
          </w:tcPr>
          <w:p w14:paraId="3BBE9D9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1AAFEDF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6" w:space="0" w:color="221F1F"/>
            </w:tcBorders>
            <w:vAlign w:val="center"/>
          </w:tcPr>
          <w:p w14:paraId="6A49D7B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6" w:space="0" w:color="221F1F"/>
              <w:bottom w:val="single" w:sz="4" w:space="0" w:color="221F1F"/>
              <w:right w:val="single" w:sz="4" w:space="0" w:color="221F1F"/>
            </w:tcBorders>
            <w:vAlign w:val="center"/>
            <w:hideMark/>
          </w:tcPr>
          <w:p w14:paraId="2DE5EC17"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689EE8F2"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127</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335B8DC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46.8</w:t>
            </w:r>
          </w:p>
        </w:tc>
        <w:tc>
          <w:tcPr>
            <w:tcW w:w="406" w:type="dxa"/>
            <w:tcBorders>
              <w:top w:val="single" w:sz="4" w:space="0" w:color="221F1F"/>
              <w:left w:val="single" w:sz="4" w:space="0" w:color="221F1F"/>
              <w:bottom w:val="single" w:sz="4" w:space="0" w:color="221F1F"/>
              <w:right w:val="single" w:sz="4" w:space="0" w:color="221F1F"/>
            </w:tcBorders>
            <w:vAlign w:val="center"/>
          </w:tcPr>
          <w:p w14:paraId="5A5A69B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5996D006"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09B74CA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5804474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373074B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155</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58FA9A9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62.9</w:t>
            </w:r>
          </w:p>
        </w:tc>
        <w:tc>
          <w:tcPr>
            <w:tcW w:w="406" w:type="dxa"/>
            <w:tcBorders>
              <w:top w:val="single" w:sz="6" w:space="0" w:color="221F1F"/>
              <w:left w:val="single" w:sz="6" w:space="0" w:color="221F1F"/>
              <w:bottom w:val="single" w:sz="4" w:space="0" w:color="221F1F"/>
              <w:right w:val="single" w:sz="4" w:space="0" w:color="221F1F"/>
            </w:tcBorders>
            <w:vAlign w:val="center"/>
          </w:tcPr>
          <w:p w14:paraId="2108CA2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6940F2D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7BB121C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4" w:space="0" w:color="221F1F"/>
              <w:bottom w:val="single" w:sz="4" w:space="0" w:color="221F1F"/>
              <w:right w:val="single" w:sz="6" w:space="0" w:color="221F1F"/>
            </w:tcBorders>
            <w:vAlign w:val="center"/>
            <w:hideMark/>
          </w:tcPr>
          <w:p w14:paraId="5569E346"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19F43F9A" w14:textId="77777777" w:rsidTr="00873627">
        <w:trPr>
          <w:trHeight w:val="375"/>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077A4D9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101</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79FFA08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41.4</w:t>
            </w:r>
          </w:p>
        </w:tc>
        <w:tc>
          <w:tcPr>
            <w:tcW w:w="405" w:type="dxa"/>
            <w:tcBorders>
              <w:top w:val="single" w:sz="4" w:space="0" w:color="221F1F"/>
              <w:left w:val="single" w:sz="4" w:space="0" w:color="221F1F"/>
              <w:bottom w:val="single" w:sz="4" w:space="0" w:color="221F1F"/>
              <w:right w:val="single" w:sz="4" w:space="0" w:color="221F1F"/>
            </w:tcBorders>
            <w:vAlign w:val="center"/>
          </w:tcPr>
          <w:p w14:paraId="5EBD37F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1C1A284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6" w:space="0" w:color="221F1F"/>
            </w:tcBorders>
            <w:vAlign w:val="center"/>
          </w:tcPr>
          <w:p w14:paraId="3286E75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6" w:space="0" w:color="221F1F"/>
              <w:bottom w:val="single" w:sz="4" w:space="0" w:color="221F1F"/>
              <w:right w:val="single" w:sz="4" w:space="0" w:color="221F1F"/>
            </w:tcBorders>
            <w:vAlign w:val="center"/>
            <w:hideMark/>
          </w:tcPr>
          <w:p w14:paraId="7C6577AD"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5BAD12D8"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128</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19B8D0F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50.1</w:t>
            </w:r>
          </w:p>
        </w:tc>
        <w:tc>
          <w:tcPr>
            <w:tcW w:w="406" w:type="dxa"/>
            <w:tcBorders>
              <w:top w:val="single" w:sz="4" w:space="0" w:color="221F1F"/>
              <w:left w:val="single" w:sz="4" w:space="0" w:color="221F1F"/>
              <w:bottom w:val="single" w:sz="4" w:space="0" w:color="221F1F"/>
              <w:right w:val="single" w:sz="4" w:space="0" w:color="221F1F"/>
            </w:tcBorders>
            <w:vAlign w:val="center"/>
          </w:tcPr>
          <w:p w14:paraId="6236890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61338278"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102126E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62DD9E8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6B1715C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156</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6FAC503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61.7</w:t>
            </w:r>
          </w:p>
        </w:tc>
        <w:tc>
          <w:tcPr>
            <w:tcW w:w="406" w:type="dxa"/>
            <w:tcBorders>
              <w:top w:val="single" w:sz="4" w:space="0" w:color="221F1F"/>
              <w:left w:val="single" w:sz="6" w:space="0" w:color="221F1F"/>
              <w:bottom w:val="single" w:sz="4" w:space="0" w:color="221F1F"/>
              <w:right w:val="single" w:sz="4" w:space="0" w:color="221F1F"/>
            </w:tcBorders>
            <w:vAlign w:val="center"/>
          </w:tcPr>
          <w:p w14:paraId="408EE3E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44C9706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7EEAF43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4" w:space="0" w:color="221F1F"/>
              <w:bottom w:val="single" w:sz="4" w:space="0" w:color="221F1F"/>
              <w:right w:val="single" w:sz="6" w:space="0" w:color="221F1F"/>
            </w:tcBorders>
            <w:vAlign w:val="center"/>
            <w:hideMark/>
          </w:tcPr>
          <w:p w14:paraId="16A6D98A"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731A1CF1" w14:textId="77777777" w:rsidTr="00873627">
        <w:trPr>
          <w:trHeight w:val="375"/>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4A38C0D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102</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7E4A3C3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38.4</w:t>
            </w:r>
          </w:p>
        </w:tc>
        <w:tc>
          <w:tcPr>
            <w:tcW w:w="405" w:type="dxa"/>
            <w:tcBorders>
              <w:top w:val="single" w:sz="4" w:space="0" w:color="221F1F"/>
              <w:left w:val="single" w:sz="4" w:space="0" w:color="221F1F"/>
              <w:bottom w:val="single" w:sz="4" w:space="0" w:color="221F1F"/>
              <w:right w:val="single" w:sz="4" w:space="0" w:color="221F1F"/>
            </w:tcBorders>
            <w:vAlign w:val="center"/>
          </w:tcPr>
          <w:p w14:paraId="00F5C4F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6F929C5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6" w:space="0" w:color="221F1F"/>
            </w:tcBorders>
            <w:vAlign w:val="center"/>
          </w:tcPr>
          <w:p w14:paraId="6684703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6" w:space="0" w:color="221F1F"/>
              <w:bottom w:val="single" w:sz="4" w:space="0" w:color="221F1F"/>
              <w:right w:val="single" w:sz="4" w:space="0" w:color="221F1F"/>
            </w:tcBorders>
            <w:vAlign w:val="center"/>
            <w:hideMark/>
          </w:tcPr>
          <w:p w14:paraId="01D13B8F"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52E6870F"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129</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70D8276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53.6</w:t>
            </w:r>
          </w:p>
        </w:tc>
        <w:tc>
          <w:tcPr>
            <w:tcW w:w="406" w:type="dxa"/>
            <w:tcBorders>
              <w:top w:val="single" w:sz="4" w:space="0" w:color="221F1F"/>
              <w:left w:val="single" w:sz="6" w:space="0" w:color="221F1F"/>
              <w:bottom w:val="single" w:sz="4" w:space="0" w:color="221F1F"/>
              <w:right w:val="single" w:sz="4" w:space="0" w:color="221F1F"/>
            </w:tcBorders>
            <w:vAlign w:val="center"/>
          </w:tcPr>
          <w:p w14:paraId="2F6DCE2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228984C2"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10B6C5D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4ED1A2C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5B5D761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157</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2B874D9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59.4</w:t>
            </w:r>
          </w:p>
        </w:tc>
        <w:tc>
          <w:tcPr>
            <w:tcW w:w="406" w:type="dxa"/>
            <w:tcBorders>
              <w:top w:val="single" w:sz="4" w:space="0" w:color="221F1F"/>
              <w:left w:val="single" w:sz="6" w:space="0" w:color="221F1F"/>
              <w:bottom w:val="single" w:sz="4" w:space="0" w:color="221F1F"/>
              <w:right w:val="single" w:sz="4" w:space="0" w:color="221F1F"/>
            </w:tcBorders>
            <w:vAlign w:val="center"/>
          </w:tcPr>
          <w:p w14:paraId="00B90E9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5670DA0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4268C9A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4" w:space="0" w:color="221F1F"/>
              <w:bottom w:val="single" w:sz="4" w:space="0" w:color="221F1F"/>
              <w:right w:val="single" w:sz="6" w:space="0" w:color="221F1F"/>
            </w:tcBorders>
            <w:vAlign w:val="center"/>
            <w:hideMark/>
          </w:tcPr>
          <w:p w14:paraId="490C2CA9"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4DAE8BA4" w14:textId="77777777" w:rsidTr="00873627">
        <w:trPr>
          <w:trHeight w:val="375"/>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4BD549A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103</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5078631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35.5</w:t>
            </w:r>
          </w:p>
        </w:tc>
        <w:tc>
          <w:tcPr>
            <w:tcW w:w="405" w:type="dxa"/>
            <w:tcBorders>
              <w:top w:val="single" w:sz="4" w:space="0" w:color="221F1F"/>
              <w:left w:val="single" w:sz="4" w:space="0" w:color="221F1F"/>
              <w:bottom w:val="single" w:sz="4" w:space="0" w:color="221F1F"/>
              <w:right w:val="single" w:sz="4" w:space="0" w:color="221F1F"/>
            </w:tcBorders>
            <w:vAlign w:val="center"/>
          </w:tcPr>
          <w:p w14:paraId="357D484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2249F7F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6" w:space="0" w:color="221F1F"/>
            </w:tcBorders>
            <w:vAlign w:val="center"/>
          </w:tcPr>
          <w:p w14:paraId="0AB9F54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6" w:space="0" w:color="221F1F"/>
              <w:bottom w:val="single" w:sz="4" w:space="0" w:color="221F1F"/>
              <w:right w:val="single" w:sz="4" w:space="0" w:color="221F1F"/>
            </w:tcBorders>
            <w:vAlign w:val="center"/>
            <w:hideMark/>
          </w:tcPr>
          <w:p w14:paraId="1B046484"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1290D1C1"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130</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58CB9C9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56.9</w:t>
            </w:r>
          </w:p>
        </w:tc>
        <w:tc>
          <w:tcPr>
            <w:tcW w:w="406" w:type="dxa"/>
            <w:tcBorders>
              <w:top w:val="single" w:sz="4" w:space="0" w:color="221F1F"/>
              <w:left w:val="single" w:sz="6" w:space="0" w:color="221F1F"/>
              <w:bottom w:val="single" w:sz="4" w:space="0" w:color="221F1F"/>
              <w:right w:val="single" w:sz="4" w:space="0" w:color="221F1F"/>
            </w:tcBorders>
            <w:vAlign w:val="center"/>
          </w:tcPr>
          <w:p w14:paraId="164472D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5AF6EF08"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4E3CFDF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14E6DFF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7829EEC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158</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7BBA140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56.6</w:t>
            </w:r>
          </w:p>
        </w:tc>
        <w:tc>
          <w:tcPr>
            <w:tcW w:w="406" w:type="dxa"/>
            <w:tcBorders>
              <w:top w:val="single" w:sz="4" w:space="0" w:color="221F1F"/>
              <w:left w:val="single" w:sz="6" w:space="0" w:color="221F1F"/>
              <w:bottom w:val="single" w:sz="4" w:space="0" w:color="221F1F"/>
              <w:right w:val="single" w:sz="4" w:space="0" w:color="221F1F"/>
            </w:tcBorders>
            <w:vAlign w:val="center"/>
          </w:tcPr>
          <w:p w14:paraId="2C9FDC6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0BD7901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67BED9E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4" w:space="0" w:color="221F1F"/>
              <w:bottom w:val="single" w:sz="4" w:space="0" w:color="221F1F"/>
              <w:right w:val="single" w:sz="6" w:space="0" w:color="221F1F"/>
            </w:tcBorders>
            <w:vAlign w:val="center"/>
            <w:hideMark/>
          </w:tcPr>
          <w:p w14:paraId="1FBA6B2E"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1AFCF6CA" w14:textId="77777777" w:rsidTr="00873627">
        <w:trPr>
          <w:trHeight w:val="375"/>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3C2FFAC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104</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17B57DB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32.9</w:t>
            </w:r>
          </w:p>
        </w:tc>
        <w:tc>
          <w:tcPr>
            <w:tcW w:w="405" w:type="dxa"/>
            <w:tcBorders>
              <w:top w:val="single" w:sz="4" w:space="0" w:color="221F1F"/>
              <w:left w:val="single" w:sz="4" w:space="0" w:color="221F1F"/>
              <w:bottom w:val="single" w:sz="4" w:space="0" w:color="221F1F"/>
              <w:right w:val="single" w:sz="4" w:space="0" w:color="221F1F"/>
            </w:tcBorders>
            <w:vAlign w:val="center"/>
          </w:tcPr>
          <w:p w14:paraId="28A496E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4D3D989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6" w:space="0" w:color="221F1F"/>
            </w:tcBorders>
            <w:vAlign w:val="center"/>
          </w:tcPr>
          <w:p w14:paraId="4F14E5E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6" w:space="0" w:color="221F1F"/>
              <w:bottom w:val="single" w:sz="4" w:space="0" w:color="221F1F"/>
              <w:right w:val="single" w:sz="4" w:space="0" w:color="221F1F"/>
            </w:tcBorders>
            <w:vAlign w:val="center"/>
            <w:hideMark/>
          </w:tcPr>
          <w:p w14:paraId="6FC49619"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63BF2C59"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131</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3815487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59.4</w:t>
            </w:r>
          </w:p>
        </w:tc>
        <w:tc>
          <w:tcPr>
            <w:tcW w:w="406" w:type="dxa"/>
            <w:tcBorders>
              <w:top w:val="single" w:sz="4" w:space="0" w:color="221F1F"/>
              <w:left w:val="single" w:sz="6" w:space="0" w:color="221F1F"/>
              <w:bottom w:val="single" w:sz="4" w:space="0" w:color="221F1F"/>
              <w:right w:val="single" w:sz="4" w:space="0" w:color="221F1F"/>
            </w:tcBorders>
            <w:vAlign w:val="center"/>
          </w:tcPr>
          <w:p w14:paraId="238AF4C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24DD1218"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500BE51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7361141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6E4CF45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159</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1947D2E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53.7</w:t>
            </w:r>
          </w:p>
        </w:tc>
        <w:tc>
          <w:tcPr>
            <w:tcW w:w="406" w:type="dxa"/>
            <w:tcBorders>
              <w:top w:val="single" w:sz="4" w:space="0" w:color="221F1F"/>
              <w:left w:val="single" w:sz="6" w:space="0" w:color="221F1F"/>
              <w:bottom w:val="single" w:sz="4" w:space="0" w:color="221F1F"/>
              <w:right w:val="single" w:sz="4" w:space="0" w:color="221F1F"/>
            </w:tcBorders>
            <w:vAlign w:val="center"/>
          </w:tcPr>
          <w:p w14:paraId="7373B60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391ADB8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56655BE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4" w:space="0" w:color="221F1F"/>
              <w:bottom w:val="single" w:sz="4" w:space="0" w:color="221F1F"/>
              <w:right w:val="single" w:sz="6" w:space="0" w:color="221F1F"/>
            </w:tcBorders>
            <w:vAlign w:val="center"/>
            <w:hideMark/>
          </w:tcPr>
          <w:p w14:paraId="0983A927"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55483088" w14:textId="77777777" w:rsidTr="00873627">
        <w:trPr>
          <w:trHeight w:val="375"/>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7594710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105</w:t>
            </w:r>
          </w:p>
        </w:tc>
        <w:tc>
          <w:tcPr>
            <w:tcW w:w="875" w:type="dxa"/>
            <w:tcBorders>
              <w:top w:val="single" w:sz="4" w:space="0" w:color="221F1F"/>
              <w:left w:val="single" w:sz="6" w:space="0" w:color="221F1F"/>
              <w:bottom w:val="single" w:sz="4" w:space="0" w:color="221F1F"/>
              <w:right w:val="single" w:sz="6" w:space="0" w:color="221F1F"/>
            </w:tcBorders>
            <w:vAlign w:val="center"/>
            <w:hideMark/>
          </w:tcPr>
          <w:p w14:paraId="5AC03A7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31.3</w:t>
            </w:r>
          </w:p>
        </w:tc>
        <w:tc>
          <w:tcPr>
            <w:tcW w:w="405" w:type="dxa"/>
            <w:tcBorders>
              <w:top w:val="single" w:sz="4" w:space="0" w:color="221F1F"/>
              <w:left w:val="single" w:sz="6" w:space="0" w:color="221F1F"/>
              <w:bottom w:val="single" w:sz="4" w:space="0" w:color="221F1F"/>
              <w:right w:val="single" w:sz="4" w:space="0" w:color="221F1F"/>
            </w:tcBorders>
            <w:vAlign w:val="center"/>
          </w:tcPr>
          <w:p w14:paraId="1B8F878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6C4F048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6" w:space="0" w:color="221F1F"/>
            </w:tcBorders>
            <w:vAlign w:val="center"/>
          </w:tcPr>
          <w:p w14:paraId="2E6DC1F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6" w:space="0" w:color="221F1F"/>
              <w:bottom w:val="single" w:sz="4" w:space="0" w:color="221F1F"/>
              <w:right w:val="single" w:sz="4" w:space="0" w:color="221F1F"/>
            </w:tcBorders>
            <w:vAlign w:val="center"/>
            <w:hideMark/>
          </w:tcPr>
          <w:p w14:paraId="43B7754D"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701BF0DF"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132</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7AF49C6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60.2</w:t>
            </w:r>
          </w:p>
        </w:tc>
        <w:tc>
          <w:tcPr>
            <w:tcW w:w="406" w:type="dxa"/>
            <w:tcBorders>
              <w:top w:val="single" w:sz="4" w:space="0" w:color="221F1F"/>
              <w:left w:val="single" w:sz="6" w:space="0" w:color="221F1F"/>
              <w:bottom w:val="single" w:sz="4" w:space="0" w:color="221F1F"/>
              <w:right w:val="single" w:sz="4" w:space="0" w:color="221F1F"/>
            </w:tcBorders>
            <w:vAlign w:val="center"/>
          </w:tcPr>
          <w:p w14:paraId="15215CA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3BEC844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7B9A88A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hideMark/>
          </w:tcPr>
          <w:p w14:paraId="727A5798"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5A7F611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160</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63BBDD4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50.7</w:t>
            </w:r>
          </w:p>
        </w:tc>
        <w:tc>
          <w:tcPr>
            <w:tcW w:w="406" w:type="dxa"/>
            <w:tcBorders>
              <w:top w:val="single" w:sz="4" w:space="0" w:color="221F1F"/>
              <w:left w:val="single" w:sz="6" w:space="0" w:color="221F1F"/>
              <w:bottom w:val="single" w:sz="4" w:space="0" w:color="221F1F"/>
              <w:right w:val="single" w:sz="6" w:space="0" w:color="221F1F"/>
            </w:tcBorders>
            <w:vAlign w:val="center"/>
          </w:tcPr>
          <w:p w14:paraId="3925FD8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4" w:space="0" w:color="221F1F"/>
            </w:tcBorders>
            <w:vAlign w:val="center"/>
          </w:tcPr>
          <w:p w14:paraId="017B4DF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726A486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4" w:space="0" w:color="221F1F"/>
              <w:bottom w:val="single" w:sz="4" w:space="0" w:color="221F1F"/>
              <w:right w:val="single" w:sz="6" w:space="0" w:color="221F1F"/>
            </w:tcBorders>
            <w:vAlign w:val="center"/>
            <w:hideMark/>
          </w:tcPr>
          <w:p w14:paraId="7269860A"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40674F37" w14:textId="77777777" w:rsidTr="00873627">
        <w:trPr>
          <w:trHeight w:val="375"/>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4D7AB7D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106</w:t>
            </w:r>
          </w:p>
        </w:tc>
        <w:tc>
          <w:tcPr>
            <w:tcW w:w="875" w:type="dxa"/>
            <w:tcBorders>
              <w:top w:val="single" w:sz="4" w:space="0" w:color="221F1F"/>
              <w:left w:val="single" w:sz="6" w:space="0" w:color="221F1F"/>
              <w:bottom w:val="single" w:sz="4" w:space="0" w:color="221F1F"/>
              <w:right w:val="single" w:sz="6" w:space="0" w:color="221F1F"/>
            </w:tcBorders>
            <w:vAlign w:val="center"/>
            <w:hideMark/>
          </w:tcPr>
          <w:p w14:paraId="77EB4BD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30.7</w:t>
            </w:r>
          </w:p>
        </w:tc>
        <w:tc>
          <w:tcPr>
            <w:tcW w:w="405" w:type="dxa"/>
            <w:tcBorders>
              <w:top w:val="single" w:sz="4" w:space="0" w:color="221F1F"/>
              <w:left w:val="single" w:sz="6" w:space="0" w:color="221F1F"/>
              <w:bottom w:val="single" w:sz="4" w:space="0" w:color="221F1F"/>
              <w:right w:val="single" w:sz="6" w:space="0" w:color="221F1F"/>
            </w:tcBorders>
            <w:vAlign w:val="center"/>
          </w:tcPr>
          <w:p w14:paraId="18C901F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vAlign w:val="center"/>
          </w:tcPr>
          <w:p w14:paraId="725D6DF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6" w:space="0" w:color="221F1F"/>
              <w:bottom w:val="single" w:sz="4" w:space="0" w:color="221F1F"/>
              <w:right w:val="single" w:sz="6" w:space="0" w:color="221F1F"/>
            </w:tcBorders>
            <w:vAlign w:val="center"/>
          </w:tcPr>
          <w:p w14:paraId="0550ABF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6" w:space="0" w:color="221F1F"/>
              <w:bottom w:val="single" w:sz="4" w:space="0" w:color="221F1F"/>
              <w:right w:val="single" w:sz="4" w:space="0" w:color="221F1F"/>
            </w:tcBorders>
            <w:vAlign w:val="center"/>
            <w:hideMark/>
          </w:tcPr>
          <w:p w14:paraId="02E31481"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4" w:space="0" w:color="221F1F"/>
              <w:left w:val="single" w:sz="4" w:space="0" w:color="221F1F"/>
              <w:bottom w:val="single" w:sz="4" w:space="0" w:color="221F1F"/>
              <w:right w:val="single" w:sz="6" w:space="0" w:color="221F1F"/>
            </w:tcBorders>
            <w:vAlign w:val="center"/>
            <w:hideMark/>
          </w:tcPr>
          <w:p w14:paraId="5C965B8C"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133</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0F42FD0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59.3</w:t>
            </w:r>
          </w:p>
        </w:tc>
        <w:tc>
          <w:tcPr>
            <w:tcW w:w="406" w:type="dxa"/>
            <w:tcBorders>
              <w:top w:val="single" w:sz="4" w:space="0" w:color="221F1F"/>
              <w:left w:val="single" w:sz="6" w:space="0" w:color="221F1F"/>
              <w:bottom w:val="single" w:sz="4" w:space="0" w:color="221F1F"/>
              <w:right w:val="single" w:sz="6" w:space="0" w:color="221F1F"/>
            </w:tcBorders>
            <w:vAlign w:val="center"/>
          </w:tcPr>
          <w:p w14:paraId="17F1C6F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vAlign w:val="center"/>
          </w:tcPr>
          <w:p w14:paraId="316BC2C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6" w:space="0" w:color="221F1F"/>
              <w:bottom w:val="single" w:sz="4" w:space="0" w:color="221F1F"/>
              <w:right w:val="single" w:sz="4" w:space="0" w:color="221F1F"/>
            </w:tcBorders>
            <w:vAlign w:val="center"/>
          </w:tcPr>
          <w:p w14:paraId="0E1B671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hideMark/>
          </w:tcPr>
          <w:p w14:paraId="4C4DC1CE"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5E10D26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161</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4663A53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47.7</w:t>
            </w:r>
          </w:p>
        </w:tc>
        <w:tc>
          <w:tcPr>
            <w:tcW w:w="406" w:type="dxa"/>
            <w:tcBorders>
              <w:top w:val="single" w:sz="4" w:space="0" w:color="221F1F"/>
              <w:left w:val="single" w:sz="4" w:space="0" w:color="221F1F"/>
              <w:bottom w:val="single" w:sz="4" w:space="0" w:color="221F1F"/>
              <w:right w:val="single" w:sz="6" w:space="0" w:color="221F1F"/>
            </w:tcBorders>
            <w:vAlign w:val="center"/>
          </w:tcPr>
          <w:p w14:paraId="77C5D78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vAlign w:val="center"/>
          </w:tcPr>
          <w:p w14:paraId="7BE9C70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6" w:space="0" w:color="221F1F"/>
              <w:bottom w:val="single" w:sz="4" w:space="0" w:color="221F1F"/>
              <w:right w:val="single" w:sz="6" w:space="0" w:color="221F1F"/>
            </w:tcBorders>
            <w:vAlign w:val="center"/>
          </w:tcPr>
          <w:p w14:paraId="528657B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6" w:space="0" w:color="221F1F"/>
              <w:bottom w:val="single" w:sz="4" w:space="0" w:color="221F1F"/>
              <w:right w:val="single" w:sz="6" w:space="0" w:color="221F1F"/>
            </w:tcBorders>
            <w:vAlign w:val="center"/>
            <w:hideMark/>
          </w:tcPr>
          <w:p w14:paraId="06DF525C"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384980F9" w14:textId="77777777" w:rsidTr="00873627">
        <w:trPr>
          <w:trHeight w:val="375"/>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5656C8D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107</w:t>
            </w:r>
          </w:p>
        </w:tc>
        <w:tc>
          <w:tcPr>
            <w:tcW w:w="875" w:type="dxa"/>
            <w:tcBorders>
              <w:top w:val="single" w:sz="4" w:space="0" w:color="221F1F"/>
              <w:left w:val="single" w:sz="6" w:space="0" w:color="221F1F"/>
              <w:bottom w:val="single" w:sz="4" w:space="0" w:color="221F1F"/>
              <w:right w:val="single" w:sz="6" w:space="0" w:color="221F1F"/>
            </w:tcBorders>
            <w:vAlign w:val="center"/>
            <w:hideMark/>
          </w:tcPr>
          <w:p w14:paraId="5A64EF5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31.0</w:t>
            </w:r>
          </w:p>
        </w:tc>
        <w:tc>
          <w:tcPr>
            <w:tcW w:w="405" w:type="dxa"/>
            <w:tcBorders>
              <w:top w:val="single" w:sz="4" w:space="0" w:color="221F1F"/>
              <w:left w:val="single" w:sz="6" w:space="0" w:color="221F1F"/>
              <w:bottom w:val="single" w:sz="4" w:space="0" w:color="221F1F"/>
              <w:right w:val="single" w:sz="6" w:space="0" w:color="221F1F"/>
            </w:tcBorders>
            <w:vAlign w:val="center"/>
          </w:tcPr>
          <w:p w14:paraId="6D3E149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vAlign w:val="center"/>
          </w:tcPr>
          <w:p w14:paraId="01A91C6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6" w:space="0" w:color="221F1F"/>
              <w:bottom w:val="single" w:sz="4" w:space="0" w:color="221F1F"/>
              <w:right w:val="single" w:sz="6" w:space="0" w:color="221F1F"/>
            </w:tcBorders>
            <w:vAlign w:val="center"/>
            <w:hideMark/>
          </w:tcPr>
          <w:p w14:paraId="4FB482B3"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5B06E59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6" w:space="0" w:color="221F1F"/>
            </w:tcBorders>
            <w:vAlign w:val="center"/>
            <w:hideMark/>
          </w:tcPr>
          <w:p w14:paraId="32A2D1FC"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134</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2B5E7B4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57.5</w:t>
            </w:r>
          </w:p>
        </w:tc>
        <w:tc>
          <w:tcPr>
            <w:tcW w:w="406" w:type="dxa"/>
            <w:tcBorders>
              <w:top w:val="single" w:sz="4" w:space="0" w:color="221F1F"/>
              <w:left w:val="single" w:sz="6" w:space="0" w:color="221F1F"/>
              <w:bottom w:val="single" w:sz="4" w:space="0" w:color="221F1F"/>
              <w:right w:val="single" w:sz="6" w:space="0" w:color="221F1F"/>
            </w:tcBorders>
            <w:vAlign w:val="center"/>
          </w:tcPr>
          <w:p w14:paraId="62AB23C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vAlign w:val="center"/>
          </w:tcPr>
          <w:p w14:paraId="5A87BDB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6" w:space="0" w:color="221F1F"/>
              <w:bottom w:val="single" w:sz="4" w:space="0" w:color="221F1F"/>
              <w:right w:val="single" w:sz="4" w:space="0" w:color="221F1F"/>
            </w:tcBorders>
            <w:vAlign w:val="center"/>
          </w:tcPr>
          <w:p w14:paraId="2484FE9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hideMark/>
          </w:tcPr>
          <w:p w14:paraId="1D272DFD"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031BFB8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162</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638E5CB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45.0</w:t>
            </w:r>
          </w:p>
        </w:tc>
        <w:tc>
          <w:tcPr>
            <w:tcW w:w="406" w:type="dxa"/>
            <w:tcBorders>
              <w:top w:val="single" w:sz="4" w:space="0" w:color="221F1F"/>
              <w:left w:val="single" w:sz="4" w:space="0" w:color="221F1F"/>
              <w:bottom w:val="single" w:sz="4" w:space="0" w:color="221F1F"/>
              <w:right w:val="single" w:sz="6" w:space="0" w:color="221F1F"/>
            </w:tcBorders>
            <w:vAlign w:val="center"/>
          </w:tcPr>
          <w:p w14:paraId="6787A20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vAlign w:val="center"/>
          </w:tcPr>
          <w:p w14:paraId="5961188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6" w:space="0" w:color="221F1F"/>
              <w:bottom w:val="single" w:sz="4" w:space="0" w:color="221F1F"/>
              <w:right w:val="single" w:sz="6" w:space="0" w:color="221F1F"/>
            </w:tcBorders>
            <w:vAlign w:val="center"/>
          </w:tcPr>
          <w:p w14:paraId="7CF6CF4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6" w:space="0" w:color="221F1F"/>
              <w:bottom w:val="single" w:sz="4" w:space="0" w:color="221F1F"/>
              <w:right w:val="single" w:sz="6" w:space="0" w:color="221F1F"/>
            </w:tcBorders>
            <w:vAlign w:val="center"/>
            <w:hideMark/>
          </w:tcPr>
          <w:p w14:paraId="237AC7A3"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267B0A96" w14:textId="77777777" w:rsidTr="00873627">
        <w:trPr>
          <w:trHeight w:val="375"/>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76E5923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108</w:t>
            </w:r>
          </w:p>
        </w:tc>
        <w:tc>
          <w:tcPr>
            <w:tcW w:w="875" w:type="dxa"/>
            <w:tcBorders>
              <w:top w:val="single" w:sz="4" w:space="0" w:color="221F1F"/>
              <w:left w:val="single" w:sz="6" w:space="0" w:color="221F1F"/>
              <w:bottom w:val="single" w:sz="4" w:space="0" w:color="221F1F"/>
              <w:right w:val="single" w:sz="6" w:space="0" w:color="221F1F"/>
            </w:tcBorders>
            <w:vAlign w:val="center"/>
            <w:hideMark/>
          </w:tcPr>
          <w:p w14:paraId="602840C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32.2</w:t>
            </w:r>
          </w:p>
        </w:tc>
        <w:tc>
          <w:tcPr>
            <w:tcW w:w="405" w:type="dxa"/>
            <w:tcBorders>
              <w:top w:val="single" w:sz="4" w:space="0" w:color="221F1F"/>
              <w:left w:val="single" w:sz="6" w:space="0" w:color="221F1F"/>
              <w:bottom w:val="single" w:sz="4" w:space="0" w:color="221F1F"/>
              <w:right w:val="single" w:sz="6" w:space="0" w:color="221F1F"/>
            </w:tcBorders>
            <w:vAlign w:val="center"/>
          </w:tcPr>
          <w:p w14:paraId="034A97B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vAlign w:val="center"/>
          </w:tcPr>
          <w:p w14:paraId="5FAB3DD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6" w:space="0" w:color="221F1F"/>
              <w:bottom w:val="single" w:sz="4" w:space="0" w:color="221F1F"/>
              <w:right w:val="single" w:sz="6" w:space="0" w:color="221F1F"/>
            </w:tcBorders>
            <w:vAlign w:val="center"/>
            <w:hideMark/>
          </w:tcPr>
          <w:p w14:paraId="47714731"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5FC4EF9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6" w:space="0" w:color="221F1F"/>
            </w:tcBorders>
            <w:vAlign w:val="center"/>
            <w:hideMark/>
          </w:tcPr>
          <w:p w14:paraId="2128C7C1"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135</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348404A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55.4</w:t>
            </w:r>
          </w:p>
        </w:tc>
        <w:tc>
          <w:tcPr>
            <w:tcW w:w="406" w:type="dxa"/>
            <w:tcBorders>
              <w:top w:val="single" w:sz="4" w:space="0" w:color="221F1F"/>
              <w:left w:val="single" w:sz="6" w:space="0" w:color="221F1F"/>
              <w:bottom w:val="single" w:sz="4" w:space="0" w:color="221F1F"/>
              <w:right w:val="single" w:sz="6" w:space="0" w:color="221F1F"/>
            </w:tcBorders>
            <w:vAlign w:val="center"/>
          </w:tcPr>
          <w:p w14:paraId="47B3C78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vAlign w:val="center"/>
          </w:tcPr>
          <w:p w14:paraId="56FA2A6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6" w:space="0" w:color="221F1F"/>
              <w:bottom w:val="single" w:sz="4" w:space="0" w:color="221F1F"/>
              <w:right w:val="single" w:sz="4" w:space="0" w:color="221F1F"/>
            </w:tcBorders>
            <w:vAlign w:val="center"/>
          </w:tcPr>
          <w:p w14:paraId="5638CF1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hideMark/>
          </w:tcPr>
          <w:p w14:paraId="5C6E5962"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1067FA3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163</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7FF7D6B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43.1</w:t>
            </w:r>
          </w:p>
        </w:tc>
        <w:tc>
          <w:tcPr>
            <w:tcW w:w="406" w:type="dxa"/>
            <w:tcBorders>
              <w:top w:val="single" w:sz="4" w:space="0" w:color="221F1F"/>
              <w:left w:val="single" w:sz="4" w:space="0" w:color="221F1F"/>
              <w:bottom w:val="single" w:sz="4" w:space="0" w:color="221F1F"/>
              <w:right w:val="single" w:sz="6" w:space="0" w:color="221F1F"/>
            </w:tcBorders>
            <w:vAlign w:val="center"/>
          </w:tcPr>
          <w:p w14:paraId="61F6160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vAlign w:val="center"/>
          </w:tcPr>
          <w:p w14:paraId="38B8170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6" w:space="0" w:color="221F1F"/>
              <w:bottom w:val="single" w:sz="4" w:space="0" w:color="221F1F"/>
              <w:right w:val="single" w:sz="6" w:space="0" w:color="221F1F"/>
            </w:tcBorders>
            <w:vAlign w:val="center"/>
          </w:tcPr>
          <w:p w14:paraId="09587DD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6" w:space="0" w:color="221F1F"/>
              <w:bottom w:val="single" w:sz="4" w:space="0" w:color="221F1F"/>
              <w:right w:val="single" w:sz="6" w:space="0" w:color="221F1F"/>
            </w:tcBorders>
            <w:vAlign w:val="center"/>
            <w:hideMark/>
          </w:tcPr>
          <w:p w14:paraId="22E0D5E9"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1F6293E3" w14:textId="77777777" w:rsidTr="00873627">
        <w:trPr>
          <w:trHeight w:val="375"/>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5951E62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109</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35F7087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34.0</w:t>
            </w:r>
          </w:p>
        </w:tc>
        <w:tc>
          <w:tcPr>
            <w:tcW w:w="405" w:type="dxa"/>
            <w:tcBorders>
              <w:top w:val="single" w:sz="4" w:space="0" w:color="221F1F"/>
              <w:left w:val="single" w:sz="4" w:space="0" w:color="221F1F"/>
              <w:bottom w:val="single" w:sz="4" w:space="0" w:color="221F1F"/>
              <w:right w:val="single" w:sz="4" w:space="0" w:color="221F1F"/>
            </w:tcBorders>
            <w:vAlign w:val="center"/>
          </w:tcPr>
          <w:p w14:paraId="610D5E3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58E4C77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hideMark/>
          </w:tcPr>
          <w:p w14:paraId="5BC4E563"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4" w:space="0" w:color="221F1F"/>
              <w:bottom w:val="single" w:sz="4" w:space="0" w:color="221F1F"/>
              <w:right w:val="single" w:sz="6" w:space="0" w:color="221F1F"/>
            </w:tcBorders>
            <w:vAlign w:val="center"/>
          </w:tcPr>
          <w:p w14:paraId="2BA0F9E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6" w:space="0" w:color="221F1F"/>
              <w:bottom w:val="single" w:sz="4" w:space="0" w:color="221F1F"/>
              <w:right w:val="single" w:sz="4" w:space="0" w:color="221F1F"/>
            </w:tcBorders>
            <w:vAlign w:val="center"/>
            <w:hideMark/>
          </w:tcPr>
          <w:p w14:paraId="59A0052F"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136</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6AF3B5F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52.5</w:t>
            </w:r>
          </w:p>
        </w:tc>
        <w:tc>
          <w:tcPr>
            <w:tcW w:w="406" w:type="dxa"/>
            <w:tcBorders>
              <w:top w:val="single" w:sz="4" w:space="0" w:color="221F1F"/>
              <w:left w:val="single" w:sz="4" w:space="0" w:color="221F1F"/>
              <w:bottom w:val="single" w:sz="4" w:space="0" w:color="221F1F"/>
              <w:right w:val="single" w:sz="4" w:space="0" w:color="221F1F"/>
            </w:tcBorders>
            <w:vAlign w:val="center"/>
          </w:tcPr>
          <w:p w14:paraId="2299838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76588D9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3E3BC93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hideMark/>
          </w:tcPr>
          <w:p w14:paraId="16A43A26"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3557897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164</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7A42576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41.9</w:t>
            </w:r>
          </w:p>
        </w:tc>
        <w:tc>
          <w:tcPr>
            <w:tcW w:w="406" w:type="dxa"/>
            <w:tcBorders>
              <w:top w:val="single" w:sz="4" w:space="0" w:color="221F1F"/>
              <w:left w:val="single" w:sz="4" w:space="0" w:color="221F1F"/>
              <w:bottom w:val="single" w:sz="4" w:space="0" w:color="221F1F"/>
              <w:right w:val="single" w:sz="4" w:space="0" w:color="221F1F"/>
            </w:tcBorders>
            <w:vAlign w:val="center"/>
          </w:tcPr>
          <w:p w14:paraId="5E1FDFD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07DAF14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7567172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4" w:space="0" w:color="221F1F"/>
              <w:left w:val="single" w:sz="4" w:space="0" w:color="221F1F"/>
              <w:bottom w:val="single" w:sz="4" w:space="0" w:color="221F1F"/>
              <w:right w:val="single" w:sz="6" w:space="0" w:color="221F1F"/>
            </w:tcBorders>
            <w:vAlign w:val="center"/>
          </w:tcPr>
          <w:p w14:paraId="0EEFC4EE"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3BBAD2E4" w14:textId="77777777" w:rsidTr="00873627">
        <w:trPr>
          <w:trHeight w:val="375"/>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23D0328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110</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052E137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36.0</w:t>
            </w:r>
          </w:p>
        </w:tc>
        <w:tc>
          <w:tcPr>
            <w:tcW w:w="405" w:type="dxa"/>
            <w:tcBorders>
              <w:top w:val="single" w:sz="4" w:space="0" w:color="221F1F"/>
              <w:left w:val="single" w:sz="4" w:space="0" w:color="221F1F"/>
              <w:bottom w:val="single" w:sz="4" w:space="0" w:color="221F1F"/>
              <w:right w:val="single" w:sz="4" w:space="0" w:color="221F1F"/>
            </w:tcBorders>
            <w:vAlign w:val="center"/>
          </w:tcPr>
          <w:p w14:paraId="53ADBA8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4ADAE33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hideMark/>
          </w:tcPr>
          <w:p w14:paraId="4A4C1BC2"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4" w:space="0" w:color="221F1F"/>
              <w:bottom w:val="single" w:sz="4" w:space="0" w:color="221F1F"/>
              <w:right w:val="single" w:sz="4" w:space="0" w:color="221F1F"/>
            </w:tcBorders>
            <w:vAlign w:val="center"/>
          </w:tcPr>
          <w:p w14:paraId="64D1CCB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5FA6C618"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137</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1C0A631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47.9</w:t>
            </w:r>
          </w:p>
        </w:tc>
        <w:tc>
          <w:tcPr>
            <w:tcW w:w="406" w:type="dxa"/>
            <w:tcBorders>
              <w:top w:val="single" w:sz="4" w:space="0" w:color="221F1F"/>
              <w:left w:val="single" w:sz="4" w:space="0" w:color="221F1F"/>
              <w:bottom w:val="single" w:sz="4" w:space="0" w:color="221F1F"/>
              <w:right w:val="single" w:sz="4" w:space="0" w:color="221F1F"/>
            </w:tcBorders>
            <w:vAlign w:val="center"/>
          </w:tcPr>
          <w:p w14:paraId="5588DB3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7E4F006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37D07D4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hideMark/>
          </w:tcPr>
          <w:p w14:paraId="54634724"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7FACFFF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165</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2AE3FF3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41.6</w:t>
            </w:r>
          </w:p>
        </w:tc>
        <w:tc>
          <w:tcPr>
            <w:tcW w:w="406" w:type="dxa"/>
            <w:tcBorders>
              <w:top w:val="single" w:sz="4" w:space="0" w:color="221F1F"/>
              <w:left w:val="single" w:sz="4" w:space="0" w:color="221F1F"/>
              <w:bottom w:val="single" w:sz="4" w:space="0" w:color="221F1F"/>
              <w:right w:val="single" w:sz="4" w:space="0" w:color="221F1F"/>
            </w:tcBorders>
            <w:vAlign w:val="center"/>
          </w:tcPr>
          <w:p w14:paraId="07C3D20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7E5C3A1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332D7A5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4" w:space="0" w:color="221F1F"/>
              <w:left w:val="single" w:sz="4" w:space="0" w:color="221F1F"/>
              <w:bottom w:val="single" w:sz="4" w:space="0" w:color="221F1F"/>
              <w:right w:val="single" w:sz="6" w:space="0" w:color="221F1F"/>
            </w:tcBorders>
            <w:vAlign w:val="center"/>
          </w:tcPr>
          <w:p w14:paraId="72BC4548"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107D5DA3" w14:textId="77777777" w:rsidTr="00873627">
        <w:trPr>
          <w:trHeight w:val="375"/>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093958D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111</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7812B63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37.9</w:t>
            </w:r>
          </w:p>
        </w:tc>
        <w:tc>
          <w:tcPr>
            <w:tcW w:w="405" w:type="dxa"/>
            <w:tcBorders>
              <w:top w:val="single" w:sz="4" w:space="0" w:color="221F1F"/>
              <w:left w:val="single" w:sz="4" w:space="0" w:color="221F1F"/>
              <w:bottom w:val="single" w:sz="4" w:space="0" w:color="221F1F"/>
              <w:right w:val="single" w:sz="4" w:space="0" w:color="221F1F"/>
            </w:tcBorders>
            <w:vAlign w:val="center"/>
          </w:tcPr>
          <w:p w14:paraId="00E4D14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653CF89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hideMark/>
          </w:tcPr>
          <w:p w14:paraId="6F199F5B"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4" w:space="0" w:color="221F1F"/>
              <w:bottom w:val="single" w:sz="4" w:space="0" w:color="221F1F"/>
              <w:right w:val="single" w:sz="4" w:space="0" w:color="221F1F"/>
            </w:tcBorders>
            <w:vAlign w:val="center"/>
          </w:tcPr>
          <w:p w14:paraId="45035DF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2D37D85E"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138</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5274649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41.4</w:t>
            </w:r>
          </w:p>
        </w:tc>
        <w:tc>
          <w:tcPr>
            <w:tcW w:w="406" w:type="dxa"/>
            <w:tcBorders>
              <w:top w:val="single" w:sz="4" w:space="0" w:color="221F1F"/>
              <w:left w:val="single" w:sz="4" w:space="0" w:color="221F1F"/>
              <w:bottom w:val="single" w:sz="4" w:space="0" w:color="221F1F"/>
              <w:right w:val="single" w:sz="4" w:space="0" w:color="221F1F"/>
            </w:tcBorders>
            <w:vAlign w:val="center"/>
          </w:tcPr>
          <w:p w14:paraId="5644CC6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28625E7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60CDD26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hideMark/>
          </w:tcPr>
          <w:p w14:paraId="530E23A5"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607A437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166</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4D79F90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41.3</w:t>
            </w:r>
          </w:p>
        </w:tc>
        <w:tc>
          <w:tcPr>
            <w:tcW w:w="406" w:type="dxa"/>
            <w:tcBorders>
              <w:top w:val="single" w:sz="4" w:space="0" w:color="221F1F"/>
              <w:left w:val="single" w:sz="4" w:space="0" w:color="221F1F"/>
              <w:bottom w:val="single" w:sz="4" w:space="0" w:color="221F1F"/>
              <w:right w:val="single" w:sz="4" w:space="0" w:color="221F1F"/>
            </w:tcBorders>
            <w:vAlign w:val="center"/>
          </w:tcPr>
          <w:p w14:paraId="5B52629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029E3DA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0BAF61D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4" w:space="0" w:color="221F1F"/>
              <w:left w:val="single" w:sz="4" w:space="0" w:color="221F1F"/>
              <w:bottom w:val="single" w:sz="4" w:space="0" w:color="221F1F"/>
              <w:right w:val="single" w:sz="6" w:space="0" w:color="221F1F"/>
            </w:tcBorders>
            <w:vAlign w:val="center"/>
          </w:tcPr>
          <w:p w14:paraId="62487355"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46CD9C65" w14:textId="77777777" w:rsidTr="00873627">
        <w:trPr>
          <w:trHeight w:val="375"/>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347DF1A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112</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5EABAF4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39.9</w:t>
            </w:r>
          </w:p>
        </w:tc>
        <w:tc>
          <w:tcPr>
            <w:tcW w:w="405" w:type="dxa"/>
            <w:tcBorders>
              <w:top w:val="single" w:sz="4" w:space="0" w:color="221F1F"/>
              <w:left w:val="single" w:sz="4" w:space="0" w:color="221F1F"/>
              <w:bottom w:val="single" w:sz="4" w:space="0" w:color="221F1F"/>
              <w:right w:val="single" w:sz="4" w:space="0" w:color="221F1F"/>
            </w:tcBorders>
            <w:vAlign w:val="center"/>
          </w:tcPr>
          <w:p w14:paraId="7B6F8E4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01B1498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hideMark/>
          </w:tcPr>
          <w:p w14:paraId="095F7C78"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4" w:space="0" w:color="221F1F"/>
              <w:bottom w:val="single" w:sz="4" w:space="0" w:color="221F1F"/>
              <w:right w:val="single" w:sz="4" w:space="0" w:color="221F1F"/>
            </w:tcBorders>
            <w:vAlign w:val="center"/>
          </w:tcPr>
          <w:p w14:paraId="2F36BDB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621825AD"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139</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536A4E8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34.4</w:t>
            </w:r>
          </w:p>
        </w:tc>
        <w:tc>
          <w:tcPr>
            <w:tcW w:w="406" w:type="dxa"/>
            <w:tcBorders>
              <w:top w:val="single" w:sz="4" w:space="0" w:color="221F1F"/>
              <w:left w:val="single" w:sz="4" w:space="0" w:color="221F1F"/>
              <w:bottom w:val="single" w:sz="4" w:space="0" w:color="221F1F"/>
              <w:right w:val="single" w:sz="4" w:space="0" w:color="221F1F"/>
            </w:tcBorders>
            <w:vAlign w:val="center"/>
          </w:tcPr>
          <w:p w14:paraId="3052753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6666B9D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0DF402D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hideMark/>
          </w:tcPr>
          <w:p w14:paraId="651D9924"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3B88EC4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167</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0EDCE60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40.9</w:t>
            </w:r>
          </w:p>
        </w:tc>
        <w:tc>
          <w:tcPr>
            <w:tcW w:w="406" w:type="dxa"/>
            <w:tcBorders>
              <w:top w:val="single" w:sz="4" w:space="0" w:color="221F1F"/>
              <w:left w:val="single" w:sz="4" w:space="0" w:color="221F1F"/>
              <w:bottom w:val="single" w:sz="4" w:space="0" w:color="221F1F"/>
              <w:right w:val="single" w:sz="4" w:space="0" w:color="221F1F"/>
            </w:tcBorders>
            <w:vAlign w:val="center"/>
          </w:tcPr>
          <w:p w14:paraId="4B70DDD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43FBC91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2D5E497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4" w:space="0" w:color="221F1F"/>
              <w:left w:val="single" w:sz="4" w:space="0" w:color="221F1F"/>
              <w:bottom w:val="single" w:sz="4" w:space="0" w:color="221F1F"/>
              <w:right w:val="single" w:sz="6" w:space="0" w:color="221F1F"/>
            </w:tcBorders>
            <w:vAlign w:val="center"/>
          </w:tcPr>
          <w:p w14:paraId="1535AA29"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2DEE77FD" w14:textId="77777777" w:rsidTr="00873627">
        <w:trPr>
          <w:trHeight w:val="375"/>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58F59CB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113</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61890F8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41.6</w:t>
            </w:r>
          </w:p>
        </w:tc>
        <w:tc>
          <w:tcPr>
            <w:tcW w:w="405" w:type="dxa"/>
            <w:tcBorders>
              <w:top w:val="single" w:sz="4" w:space="0" w:color="221F1F"/>
              <w:left w:val="single" w:sz="4" w:space="0" w:color="221F1F"/>
              <w:bottom w:val="single" w:sz="4" w:space="0" w:color="221F1F"/>
              <w:right w:val="single" w:sz="4" w:space="0" w:color="221F1F"/>
            </w:tcBorders>
            <w:vAlign w:val="center"/>
          </w:tcPr>
          <w:p w14:paraId="6224ECE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3DA2463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hideMark/>
          </w:tcPr>
          <w:p w14:paraId="156CB16E"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4" w:space="0" w:color="221F1F"/>
              <w:bottom w:val="single" w:sz="4" w:space="0" w:color="221F1F"/>
              <w:right w:val="single" w:sz="4" w:space="0" w:color="221F1F"/>
            </w:tcBorders>
            <w:vAlign w:val="center"/>
          </w:tcPr>
          <w:p w14:paraId="05DF8FB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6C98651F"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140</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2D6C3EB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30.0</w:t>
            </w:r>
          </w:p>
        </w:tc>
        <w:tc>
          <w:tcPr>
            <w:tcW w:w="406" w:type="dxa"/>
            <w:tcBorders>
              <w:top w:val="single" w:sz="4" w:space="0" w:color="221F1F"/>
              <w:left w:val="single" w:sz="4" w:space="0" w:color="221F1F"/>
              <w:bottom w:val="single" w:sz="4" w:space="0" w:color="221F1F"/>
              <w:right w:val="single" w:sz="4" w:space="0" w:color="221F1F"/>
            </w:tcBorders>
            <w:vAlign w:val="center"/>
          </w:tcPr>
          <w:p w14:paraId="2CAEAE0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4457EBB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7BFA676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hideMark/>
          </w:tcPr>
          <w:p w14:paraId="505EB749"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5CAA3A9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168</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0995BEB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41.8</w:t>
            </w:r>
          </w:p>
        </w:tc>
        <w:tc>
          <w:tcPr>
            <w:tcW w:w="406" w:type="dxa"/>
            <w:tcBorders>
              <w:top w:val="single" w:sz="4" w:space="0" w:color="221F1F"/>
              <w:left w:val="single" w:sz="4" w:space="0" w:color="221F1F"/>
              <w:bottom w:val="single" w:sz="4" w:space="0" w:color="221F1F"/>
              <w:right w:val="single" w:sz="4" w:space="0" w:color="221F1F"/>
            </w:tcBorders>
            <w:vAlign w:val="center"/>
          </w:tcPr>
          <w:p w14:paraId="50C25DD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4B97593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0845CDA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4" w:space="0" w:color="221F1F"/>
              <w:left w:val="single" w:sz="4" w:space="0" w:color="221F1F"/>
              <w:bottom w:val="single" w:sz="4" w:space="0" w:color="221F1F"/>
              <w:right w:val="single" w:sz="6" w:space="0" w:color="221F1F"/>
            </w:tcBorders>
            <w:vAlign w:val="center"/>
          </w:tcPr>
          <w:p w14:paraId="78F018A5"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77D3456" w14:textId="77777777" w:rsidTr="00873627">
        <w:trPr>
          <w:trHeight w:val="375"/>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307DFD1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114</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6C63A04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43.1</w:t>
            </w:r>
          </w:p>
        </w:tc>
        <w:tc>
          <w:tcPr>
            <w:tcW w:w="405" w:type="dxa"/>
            <w:tcBorders>
              <w:top w:val="single" w:sz="4" w:space="0" w:color="221F1F"/>
              <w:left w:val="single" w:sz="4" w:space="0" w:color="221F1F"/>
              <w:bottom w:val="single" w:sz="4" w:space="0" w:color="221F1F"/>
              <w:right w:val="single" w:sz="4" w:space="0" w:color="221F1F"/>
            </w:tcBorders>
            <w:vAlign w:val="center"/>
          </w:tcPr>
          <w:p w14:paraId="4508380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675A50F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hideMark/>
          </w:tcPr>
          <w:p w14:paraId="0EE0E734"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4" w:space="0" w:color="221F1F"/>
              <w:bottom w:val="single" w:sz="4" w:space="0" w:color="221F1F"/>
              <w:right w:val="single" w:sz="4" w:space="0" w:color="221F1F"/>
            </w:tcBorders>
            <w:vAlign w:val="center"/>
          </w:tcPr>
          <w:p w14:paraId="651276B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1060B5CE"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141</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692B4E3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27.0</w:t>
            </w:r>
          </w:p>
        </w:tc>
        <w:tc>
          <w:tcPr>
            <w:tcW w:w="406" w:type="dxa"/>
            <w:tcBorders>
              <w:top w:val="single" w:sz="4" w:space="0" w:color="221F1F"/>
              <w:left w:val="single" w:sz="4" w:space="0" w:color="221F1F"/>
              <w:bottom w:val="single" w:sz="4" w:space="0" w:color="221F1F"/>
              <w:right w:val="single" w:sz="4" w:space="0" w:color="221F1F"/>
            </w:tcBorders>
            <w:vAlign w:val="center"/>
          </w:tcPr>
          <w:p w14:paraId="3D647E8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5356E61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47C70E6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hideMark/>
          </w:tcPr>
          <w:p w14:paraId="3A7F4DEB"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40DD106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169</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7BCC208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42.1</w:t>
            </w:r>
          </w:p>
        </w:tc>
        <w:tc>
          <w:tcPr>
            <w:tcW w:w="406" w:type="dxa"/>
            <w:tcBorders>
              <w:top w:val="single" w:sz="4" w:space="0" w:color="221F1F"/>
              <w:left w:val="single" w:sz="6" w:space="0" w:color="221F1F"/>
              <w:bottom w:val="single" w:sz="4" w:space="0" w:color="221F1F"/>
              <w:right w:val="single" w:sz="4" w:space="0" w:color="221F1F"/>
            </w:tcBorders>
            <w:vAlign w:val="center"/>
          </w:tcPr>
          <w:p w14:paraId="6109C43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4EB89F7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1BCB326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4" w:space="0" w:color="221F1F"/>
              <w:left w:val="single" w:sz="4" w:space="0" w:color="221F1F"/>
              <w:bottom w:val="single" w:sz="4" w:space="0" w:color="221F1F"/>
              <w:right w:val="single" w:sz="6" w:space="0" w:color="221F1F"/>
            </w:tcBorders>
            <w:vAlign w:val="center"/>
          </w:tcPr>
          <w:p w14:paraId="5D59C23B"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7B8B134D" w14:textId="77777777" w:rsidTr="00873627">
        <w:trPr>
          <w:trHeight w:val="375"/>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794DBE7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115</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3690419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44.3</w:t>
            </w:r>
          </w:p>
        </w:tc>
        <w:tc>
          <w:tcPr>
            <w:tcW w:w="405" w:type="dxa"/>
            <w:tcBorders>
              <w:top w:val="single" w:sz="4" w:space="0" w:color="221F1F"/>
              <w:left w:val="single" w:sz="4" w:space="0" w:color="221F1F"/>
              <w:bottom w:val="single" w:sz="4" w:space="0" w:color="221F1F"/>
              <w:right w:val="single" w:sz="4" w:space="0" w:color="221F1F"/>
            </w:tcBorders>
            <w:vAlign w:val="center"/>
          </w:tcPr>
          <w:p w14:paraId="5731ACA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27B9583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hideMark/>
          </w:tcPr>
          <w:p w14:paraId="0C7AE046"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4" w:space="0" w:color="221F1F"/>
              <w:bottom w:val="single" w:sz="4" w:space="0" w:color="221F1F"/>
              <w:right w:val="single" w:sz="4" w:space="0" w:color="221F1F"/>
            </w:tcBorders>
            <w:vAlign w:val="center"/>
          </w:tcPr>
          <w:p w14:paraId="60FA952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0839BE96"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142</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2A512EC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26.5</w:t>
            </w:r>
          </w:p>
        </w:tc>
        <w:tc>
          <w:tcPr>
            <w:tcW w:w="406" w:type="dxa"/>
            <w:tcBorders>
              <w:top w:val="single" w:sz="4" w:space="0" w:color="221F1F"/>
              <w:left w:val="single" w:sz="4" w:space="0" w:color="221F1F"/>
              <w:bottom w:val="single" w:sz="4" w:space="0" w:color="221F1F"/>
              <w:right w:val="single" w:sz="4" w:space="0" w:color="221F1F"/>
            </w:tcBorders>
            <w:vAlign w:val="center"/>
          </w:tcPr>
          <w:p w14:paraId="077D2BB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6801E822"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2C33617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4A2E77B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73B3290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170</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3B3AD0C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41.8</w:t>
            </w:r>
          </w:p>
        </w:tc>
        <w:tc>
          <w:tcPr>
            <w:tcW w:w="406" w:type="dxa"/>
            <w:tcBorders>
              <w:top w:val="single" w:sz="4" w:space="0" w:color="221F1F"/>
              <w:left w:val="single" w:sz="6" w:space="0" w:color="221F1F"/>
              <w:bottom w:val="single" w:sz="4" w:space="0" w:color="221F1F"/>
              <w:right w:val="single" w:sz="4" w:space="0" w:color="221F1F"/>
            </w:tcBorders>
            <w:vAlign w:val="center"/>
          </w:tcPr>
          <w:p w14:paraId="5A695D0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1723C35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5209D7F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4" w:space="0" w:color="221F1F"/>
              <w:left w:val="single" w:sz="4" w:space="0" w:color="221F1F"/>
              <w:bottom w:val="single" w:sz="4" w:space="0" w:color="221F1F"/>
              <w:right w:val="single" w:sz="6" w:space="0" w:color="221F1F"/>
            </w:tcBorders>
            <w:vAlign w:val="center"/>
          </w:tcPr>
          <w:p w14:paraId="5EAF0621"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1F548E2D" w14:textId="77777777" w:rsidTr="00873627">
        <w:trPr>
          <w:trHeight w:val="375"/>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21705FB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116</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6F14DB4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45.0</w:t>
            </w:r>
          </w:p>
        </w:tc>
        <w:tc>
          <w:tcPr>
            <w:tcW w:w="405" w:type="dxa"/>
            <w:tcBorders>
              <w:top w:val="single" w:sz="4" w:space="0" w:color="221F1F"/>
              <w:left w:val="single" w:sz="4" w:space="0" w:color="221F1F"/>
              <w:bottom w:val="single" w:sz="4" w:space="0" w:color="221F1F"/>
              <w:right w:val="single" w:sz="4" w:space="0" w:color="221F1F"/>
            </w:tcBorders>
            <w:vAlign w:val="center"/>
          </w:tcPr>
          <w:p w14:paraId="0E2E016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15F96E2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hideMark/>
          </w:tcPr>
          <w:p w14:paraId="1D042A9C"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4" w:space="0" w:color="221F1F"/>
              <w:bottom w:val="single" w:sz="4" w:space="0" w:color="221F1F"/>
              <w:right w:val="single" w:sz="4" w:space="0" w:color="221F1F"/>
            </w:tcBorders>
            <w:vAlign w:val="center"/>
          </w:tcPr>
          <w:p w14:paraId="43E364F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05A5E7E0"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143</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48BD251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28.7</w:t>
            </w:r>
          </w:p>
        </w:tc>
        <w:tc>
          <w:tcPr>
            <w:tcW w:w="406" w:type="dxa"/>
            <w:tcBorders>
              <w:top w:val="single" w:sz="4" w:space="0" w:color="221F1F"/>
              <w:left w:val="single" w:sz="4" w:space="0" w:color="221F1F"/>
              <w:bottom w:val="single" w:sz="4" w:space="0" w:color="221F1F"/>
              <w:right w:val="single" w:sz="4" w:space="0" w:color="221F1F"/>
            </w:tcBorders>
            <w:vAlign w:val="center"/>
          </w:tcPr>
          <w:p w14:paraId="1B43A27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0CBD80C9"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5D025DA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6" w:space="0" w:color="221F1F"/>
            </w:tcBorders>
            <w:vAlign w:val="center"/>
          </w:tcPr>
          <w:p w14:paraId="3ECFF08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6" w:space="0" w:color="221F1F"/>
              <w:bottom w:val="single" w:sz="4" w:space="0" w:color="221F1F"/>
              <w:right w:val="single" w:sz="4" w:space="0" w:color="221F1F"/>
            </w:tcBorders>
            <w:vAlign w:val="center"/>
            <w:hideMark/>
          </w:tcPr>
          <w:p w14:paraId="4A4BB74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171</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55C3BE4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41.3</w:t>
            </w:r>
          </w:p>
        </w:tc>
        <w:tc>
          <w:tcPr>
            <w:tcW w:w="406" w:type="dxa"/>
            <w:tcBorders>
              <w:top w:val="single" w:sz="4" w:space="0" w:color="221F1F"/>
              <w:left w:val="single" w:sz="6" w:space="0" w:color="221F1F"/>
              <w:bottom w:val="single" w:sz="4" w:space="0" w:color="221F1F"/>
              <w:right w:val="single" w:sz="4" w:space="0" w:color="221F1F"/>
            </w:tcBorders>
            <w:vAlign w:val="center"/>
          </w:tcPr>
          <w:p w14:paraId="51681B5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21EE89A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57231DA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4" w:space="0" w:color="221F1F"/>
              <w:left w:val="single" w:sz="4" w:space="0" w:color="221F1F"/>
              <w:bottom w:val="single" w:sz="4" w:space="0" w:color="221F1F"/>
              <w:right w:val="single" w:sz="6" w:space="0" w:color="221F1F"/>
            </w:tcBorders>
            <w:vAlign w:val="center"/>
          </w:tcPr>
          <w:p w14:paraId="7935C85D"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000D8765" w14:textId="77777777" w:rsidTr="00873627">
        <w:trPr>
          <w:trHeight w:val="375"/>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09DF078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117</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4C307BD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45.5</w:t>
            </w:r>
          </w:p>
        </w:tc>
        <w:tc>
          <w:tcPr>
            <w:tcW w:w="405" w:type="dxa"/>
            <w:tcBorders>
              <w:top w:val="single" w:sz="4" w:space="0" w:color="221F1F"/>
              <w:left w:val="single" w:sz="4" w:space="0" w:color="221F1F"/>
              <w:bottom w:val="single" w:sz="4" w:space="0" w:color="221F1F"/>
              <w:right w:val="single" w:sz="4" w:space="0" w:color="221F1F"/>
            </w:tcBorders>
            <w:vAlign w:val="center"/>
          </w:tcPr>
          <w:p w14:paraId="7B0BD0F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0F5CF9E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hideMark/>
          </w:tcPr>
          <w:p w14:paraId="7CEC397B"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4" w:space="0" w:color="221F1F"/>
              <w:bottom w:val="single" w:sz="4" w:space="0" w:color="221F1F"/>
              <w:right w:val="single" w:sz="4" w:space="0" w:color="221F1F"/>
            </w:tcBorders>
            <w:vAlign w:val="center"/>
          </w:tcPr>
          <w:p w14:paraId="0D661BB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21423B63"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144</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04ECFAC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33.8</w:t>
            </w:r>
          </w:p>
        </w:tc>
        <w:tc>
          <w:tcPr>
            <w:tcW w:w="406" w:type="dxa"/>
            <w:tcBorders>
              <w:top w:val="single" w:sz="4" w:space="0" w:color="221F1F"/>
              <w:left w:val="single" w:sz="4" w:space="0" w:color="221F1F"/>
              <w:bottom w:val="single" w:sz="4" w:space="0" w:color="221F1F"/>
              <w:right w:val="single" w:sz="4" w:space="0" w:color="221F1F"/>
            </w:tcBorders>
            <w:vAlign w:val="center"/>
          </w:tcPr>
          <w:p w14:paraId="125CF4B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1324DD36"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0847141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6" w:space="0" w:color="221F1F"/>
            </w:tcBorders>
            <w:vAlign w:val="center"/>
          </w:tcPr>
          <w:p w14:paraId="29DAAE6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6" w:space="0" w:color="221F1F"/>
              <w:bottom w:val="single" w:sz="4" w:space="0" w:color="221F1F"/>
              <w:right w:val="single" w:sz="4" w:space="0" w:color="221F1F"/>
            </w:tcBorders>
            <w:vAlign w:val="center"/>
            <w:hideMark/>
          </w:tcPr>
          <w:p w14:paraId="45610BB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172</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370B601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41.5</w:t>
            </w:r>
          </w:p>
        </w:tc>
        <w:tc>
          <w:tcPr>
            <w:tcW w:w="406" w:type="dxa"/>
            <w:tcBorders>
              <w:top w:val="single" w:sz="4" w:space="0" w:color="221F1F"/>
              <w:left w:val="single" w:sz="6" w:space="0" w:color="221F1F"/>
              <w:bottom w:val="single" w:sz="4" w:space="0" w:color="221F1F"/>
              <w:right w:val="single" w:sz="4" w:space="0" w:color="221F1F"/>
            </w:tcBorders>
            <w:vAlign w:val="center"/>
          </w:tcPr>
          <w:p w14:paraId="4A715E4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7A3B2F38"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4B8F7E9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4" w:space="0" w:color="221F1F"/>
              <w:bottom w:val="single" w:sz="4" w:space="0" w:color="221F1F"/>
              <w:right w:val="single" w:sz="6" w:space="0" w:color="221F1F"/>
            </w:tcBorders>
            <w:vAlign w:val="center"/>
          </w:tcPr>
          <w:p w14:paraId="5AF83B73"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159B3B09" w14:textId="77777777" w:rsidTr="00873627">
        <w:trPr>
          <w:trHeight w:val="375"/>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220FCE4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118</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5369A0E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45.8</w:t>
            </w:r>
          </w:p>
        </w:tc>
        <w:tc>
          <w:tcPr>
            <w:tcW w:w="405" w:type="dxa"/>
            <w:tcBorders>
              <w:top w:val="single" w:sz="4" w:space="0" w:color="221F1F"/>
              <w:left w:val="single" w:sz="4" w:space="0" w:color="221F1F"/>
              <w:bottom w:val="single" w:sz="4" w:space="0" w:color="221F1F"/>
              <w:right w:val="single" w:sz="4" w:space="0" w:color="221F1F"/>
            </w:tcBorders>
            <w:vAlign w:val="center"/>
          </w:tcPr>
          <w:p w14:paraId="164DE7D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45C36EC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hideMark/>
          </w:tcPr>
          <w:p w14:paraId="757EB6EA"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4" w:space="0" w:color="221F1F"/>
              <w:bottom w:val="single" w:sz="4" w:space="0" w:color="221F1F"/>
              <w:right w:val="single" w:sz="4" w:space="0" w:color="221F1F"/>
            </w:tcBorders>
            <w:vAlign w:val="center"/>
          </w:tcPr>
          <w:p w14:paraId="193C264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6" w:space="0" w:color="221F1F"/>
            </w:tcBorders>
            <w:vAlign w:val="center"/>
            <w:hideMark/>
          </w:tcPr>
          <w:p w14:paraId="3395EBAE"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145</w:t>
            </w:r>
          </w:p>
        </w:tc>
        <w:tc>
          <w:tcPr>
            <w:tcW w:w="874" w:type="dxa"/>
            <w:tcBorders>
              <w:top w:val="single" w:sz="4" w:space="0" w:color="221F1F"/>
              <w:left w:val="single" w:sz="6" w:space="0" w:color="221F1F"/>
              <w:bottom w:val="single" w:sz="4" w:space="0" w:color="221F1F"/>
              <w:right w:val="single" w:sz="4" w:space="0" w:color="221F1F"/>
            </w:tcBorders>
            <w:vAlign w:val="center"/>
            <w:hideMark/>
          </w:tcPr>
          <w:p w14:paraId="197F434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40.3</w:t>
            </w:r>
          </w:p>
        </w:tc>
        <w:tc>
          <w:tcPr>
            <w:tcW w:w="406" w:type="dxa"/>
            <w:tcBorders>
              <w:top w:val="single" w:sz="4" w:space="0" w:color="221F1F"/>
              <w:left w:val="single" w:sz="4" w:space="0" w:color="221F1F"/>
              <w:bottom w:val="single" w:sz="4" w:space="0" w:color="221F1F"/>
              <w:right w:val="single" w:sz="4" w:space="0" w:color="221F1F"/>
            </w:tcBorders>
            <w:vAlign w:val="center"/>
          </w:tcPr>
          <w:p w14:paraId="42450F8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6E7176DF"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11EA382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6" w:space="0" w:color="221F1F"/>
            </w:tcBorders>
            <w:vAlign w:val="center"/>
          </w:tcPr>
          <w:p w14:paraId="6178323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6" w:space="0" w:color="221F1F"/>
              <w:bottom w:val="single" w:sz="4" w:space="0" w:color="221F1F"/>
              <w:right w:val="single" w:sz="6" w:space="0" w:color="221F1F"/>
            </w:tcBorders>
            <w:vAlign w:val="center"/>
            <w:hideMark/>
          </w:tcPr>
          <w:p w14:paraId="5B2B34D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173</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23979D5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43.5</w:t>
            </w:r>
          </w:p>
        </w:tc>
        <w:tc>
          <w:tcPr>
            <w:tcW w:w="406" w:type="dxa"/>
            <w:tcBorders>
              <w:top w:val="single" w:sz="4" w:space="0" w:color="221F1F"/>
              <w:left w:val="single" w:sz="6" w:space="0" w:color="221F1F"/>
              <w:bottom w:val="single" w:sz="4" w:space="0" w:color="221F1F"/>
              <w:right w:val="single" w:sz="4" w:space="0" w:color="221F1F"/>
            </w:tcBorders>
            <w:vAlign w:val="center"/>
          </w:tcPr>
          <w:p w14:paraId="0A7BB5A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46F5619F"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4EAEFE4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4" w:space="0" w:color="221F1F"/>
              <w:bottom w:val="single" w:sz="4" w:space="0" w:color="221F1F"/>
              <w:right w:val="single" w:sz="6" w:space="0" w:color="221F1F"/>
            </w:tcBorders>
            <w:vAlign w:val="center"/>
          </w:tcPr>
          <w:p w14:paraId="2A5EE59B"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2A86C04" w14:textId="77777777" w:rsidTr="00873627">
        <w:trPr>
          <w:trHeight w:val="375"/>
          <w:jc w:val="center"/>
        </w:trPr>
        <w:tc>
          <w:tcPr>
            <w:tcW w:w="649" w:type="dxa"/>
            <w:tcBorders>
              <w:top w:val="single" w:sz="4" w:space="0" w:color="221F1F"/>
              <w:left w:val="single" w:sz="6" w:space="0" w:color="221F1F"/>
              <w:bottom w:val="single" w:sz="6" w:space="0" w:color="221F1F"/>
              <w:right w:val="single" w:sz="6" w:space="0" w:color="221F1F"/>
            </w:tcBorders>
            <w:vAlign w:val="center"/>
            <w:hideMark/>
          </w:tcPr>
          <w:p w14:paraId="7F3485E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119</w:t>
            </w:r>
          </w:p>
        </w:tc>
        <w:tc>
          <w:tcPr>
            <w:tcW w:w="875" w:type="dxa"/>
            <w:tcBorders>
              <w:top w:val="single" w:sz="4" w:space="0" w:color="221F1F"/>
              <w:left w:val="single" w:sz="6" w:space="0" w:color="221F1F"/>
              <w:bottom w:val="single" w:sz="6" w:space="0" w:color="221F1F"/>
              <w:right w:val="single" w:sz="4" w:space="0" w:color="221F1F"/>
            </w:tcBorders>
            <w:vAlign w:val="center"/>
            <w:hideMark/>
          </w:tcPr>
          <w:p w14:paraId="1D030E7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46.0</w:t>
            </w:r>
          </w:p>
        </w:tc>
        <w:tc>
          <w:tcPr>
            <w:tcW w:w="405" w:type="dxa"/>
            <w:tcBorders>
              <w:top w:val="single" w:sz="4" w:space="0" w:color="221F1F"/>
              <w:left w:val="single" w:sz="4" w:space="0" w:color="221F1F"/>
              <w:bottom w:val="single" w:sz="6" w:space="0" w:color="221F1F"/>
              <w:right w:val="single" w:sz="4" w:space="0" w:color="221F1F"/>
            </w:tcBorders>
            <w:vAlign w:val="center"/>
          </w:tcPr>
          <w:p w14:paraId="194EFA1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6" w:space="0" w:color="221F1F"/>
              <w:right w:val="single" w:sz="4" w:space="0" w:color="221F1F"/>
            </w:tcBorders>
            <w:vAlign w:val="center"/>
          </w:tcPr>
          <w:p w14:paraId="05DE39A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6" w:space="0" w:color="221F1F"/>
              <w:right w:val="single" w:sz="4" w:space="0" w:color="221F1F"/>
            </w:tcBorders>
            <w:vAlign w:val="center"/>
            <w:hideMark/>
          </w:tcPr>
          <w:p w14:paraId="39566C99"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4" w:space="0" w:color="221F1F"/>
              <w:bottom w:val="single" w:sz="6" w:space="0" w:color="221F1F"/>
              <w:right w:val="single" w:sz="4" w:space="0" w:color="221F1F"/>
            </w:tcBorders>
            <w:vAlign w:val="center"/>
          </w:tcPr>
          <w:p w14:paraId="4390F48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6" w:space="0" w:color="221F1F"/>
              <w:right w:val="single" w:sz="6" w:space="0" w:color="221F1F"/>
            </w:tcBorders>
            <w:vAlign w:val="center"/>
            <w:hideMark/>
          </w:tcPr>
          <w:p w14:paraId="2B0111A5"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146</w:t>
            </w:r>
          </w:p>
        </w:tc>
        <w:tc>
          <w:tcPr>
            <w:tcW w:w="874" w:type="dxa"/>
            <w:tcBorders>
              <w:top w:val="single" w:sz="4" w:space="0" w:color="221F1F"/>
              <w:left w:val="single" w:sz="6" w:space="0" w:color="221F1F"/>
              <w:bottom w:val="single" w:sz="6" w:space="0" w:color="221F1F"/>
              <w:right w:val="single" w:sz="4" w:space="0" w:color="221F1F"/>
            </w:tcBorders>
            <w:vAlign w:val="center"/>
            <w:hideMark/>
          </w:tcPr>
          <w:p w14:paraId="630EA86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46.6</w:t>
            </w:r>
          </w:p>
        </w:tc>
        <w:tc>
          <w:tcPr>
            <w:tcW w:w="406" w:type="dxa"/>
            <w:tcBorders>
              <w:top w:val="single" w:sz="4" w:space="0" w:color="221F1F"/>
              <w:left w:val="single" w:sz="4" w:space="0" w:color="221F1F"/>
              <w:bottom w:val="single" w:sz="6" w:space="0" w:color="221F1F"/>
              <w:right w:val="single" w:sz="4" w:space="0" w:color="221F1F"/>
            </w:tcBorders>
            <w:vAlign w:val="center"/>
          </w:tcPr>
          <w:p w14:paraId="4460545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6" w:space="0" w:color="221F1F"/>
              <w:right w:val="single" w:sz="4" w:space="0" w:color="221F1F"/>
            </w:tcBorders>
            <w:vAlign w:val="center"/>
            <w:hideMark/>
          </w:tcPr>
          <w:p w14:paraId="3E912371"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6" w:space="0" w:color="221F1F"/>
              <w:right w:val="single" w:sz="4" w:space="0" w:color="221F1F"/>
            </w:tcBorders>
            <w:vAlign w:val="center"/>
          </w:tcPr>
          <w:p w14:paraId="61096D9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6" w:space="0" w:color="221F1F"/>
              <w:right w:val="single" w:sz="6" w:space="0" w:color="221F1F"/>
            </w:tcBorders>
            <w:vAlign w:val="center"/>
          </w:tcPr>
          <w:p w14:paraId="41BEBF0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6" w:space="0" w:color="221F1F"/>
              <w:bottom w:val="single" w:sz="6" w:space="0" w:color="221F1F"/>
              <w:right w:val="single" w:sz="6" w:space="0" w:color="221F1F"/>
            </w:tcBorders>
            <w:vAlign w:val="center"/>
            <w:hideMark/>
          </w:tcPr>
          <w:p w14:paraId="4DB45D9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174</w:t>
            </w:r>
          </w:p>
        </w:tc>
        <w:tc>
          <w:tcPr>
            <w:tcW w:w="874" w:type="dxa"/>
            <w:tcBorders>
              <w:top w:val="single" w:sz="4" w:space="0" w:color="221F1F"/>
              <w:left w:val="single" w:sz="6" w:space="0" w:color="221F1F"/>
              <w:bottom w:val="single" w:sz="6" w:space="0" w:color="221F1F"/>
              <w:right w:val="single" w:sz="6" w:space="0" w:color="221F1F"/>
            </w:tcBorders>
            <w:vAlign w:val="center"/>
            <w:hideMark/>
          </w:tcPr>
          <w:p w14:paraId="1B76699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46.5</w:t>
            </w:r>
          </w:p>
        </w:tc>
        <w:tc>
          <w:tcPr>
            <w:tcW w:w="406" w:type="dxa"/>
            <w:tcBorders>
              <w:top w:val="single" w:sz="4" w:space="0" w:color="221F1F"/>
              <w:left w:val="single" w:sz="6" w:space="0" w:color="221F1F"/>
              <w:bottom w:val="single" w:sz="6" w:space="0" w:color="221F1F"/>
              <w:right w:val="single" w:sz="4" w:space="0" w:color="221F1F"/>
            </w:tcBorders>
            <w:vAlign w:val="center"/>
          </w:tcPr>
          <w:p w14:paraId="28BD2DC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6" w:space="0" w:color="221F1F"/>
              <w:right w:val="single" w:sz="4" w:space="0" w:color="221F1F"/>
            </w:tcBorders>
            <w:vAlign w:val="center"/>
            <w:hideMark/>
          </w:tcPr>
          <w:p w14:paraId="7C9305E8"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6" w:space="0" w:color="221F1F"/>
              <w:right w:val="single" w:sz="4" w:space="0" w:color="221F1F"/>
            </w:tcBorders>
            <w:vAlign w:val="center"/>
          </w:tcPr>
          <w:p w14:paraId="2F569FD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4" w:space="0" w:color="221F1F"/>
              <w:bottom w:val="single" w:sz="6" w:space="0" w:color="221F1F"/>
              <w:right w:val="single" w:sz="6" w:space="0" w:color="221F1F"/>
            </w:tcBorders>
            <w:vAlign w:val="center"/>
          </w:tcPr>
          <w:p w14:paraId="293E35F3"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63C3BFF8" w14:textId="77777777" w:rsidTr="00873627">
        <w:trPr>
          <w:trHeight w:val="375"/>
          <w:jc w:val="center"/>
        </w:trPr>
        <w:tc>
          <w:tcPr>
            <w:tcW w:w="649" w:type="dxa"/>
            <w:tcBorders>
              <w:top w:val="single" w:sz="6" w:space="0" w:color="221F1F"/>
              <w:left w:val="single" w:sz="6" w:space="0" w:color="221F1F"/>
              <w:bottom w:val="single" w:sz="6" w:space="0" w:color="221F1F"/>
              <w:right w:val="single" w:sz="6" w:space="0" w:color="221F1F"/>
            </w:tcBorders>
            <w:vAlign w:val="center"/>
            <w:hideMark/>
          </w:tcPr>
          <w:p w14:paraId="2244ACE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120</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3FA9A60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46.1</w:t>
            </w:r>
          </w:p>
        </w:tc>
        <w:tc>
          <w:tcPr>
            <w:tcW w:w="405" w:type="dxa"/>
            <w:tcBorders>
              <w:top w:val="single" w:sz="6" w:space="0" w:color="221F1F"/>
              <w:left w:val="single" w:sz="4" w:space="0" w:color="221F1F"/>
              <w:bottom w:val="single" w:sz="6" w:space="0" w:color="221F1F"/>
              <w:right w:val="single" w:sz="4" w:space="0" w:color="221F1F"/>
            </w:tcBorders>
            <w:vAlign w:val="center"/>
          </w:tcPr>
          <w:p w14:paraId="6A54514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tcPr>
          <w:p w14:paraId="3FBE399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6" w:space="0" w:color="221F1F"/>
              <w:bottom w:val="single" w:sz="6" w:space="0" w:color="221F1F"/>
              <w:right w:val="single" w:sz="6" w:space="0" w:color="221F1F"/>
            </w:tcBorders>
            <w:vAlign w:val="center"/>
            <w:hideMark/>
          </w:tcPr>
          <w:p w14:paraId="7FB3AC1E"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6" w:space="0" w:color="221F1F"/>
              <w:bottom w:val="single" w:sz="6" w:space="0" w:color="221F1F"/>
              <w:right w:val="single" w:sz="4" w:space="0" w:color="221F1F"/>
            </w:tcBorders>
            <w:vAlign w:val="center"/>
          </w:tcPr>
          <w:p w14:paraId="2ADEF46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6" w:space="0" w:color="221F1F"/>
            </w:tcBorders>
            <w:vAlign w:val="center"/>
            <w:hideMark/>
          </w:tcPr>
          <w:p w14:paraId="465411C7"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147</w:t>
            </w:r>
          </w:p>
        </w:tc>
        <w:tc>
          <w:tcPr>
            <w:tcW w:w="874" w:type="dxa"/>
            <w:tcBorders>
              <w:top w:val="single" w:sz="6" w:space="0" w:color="221F1F"/>
              <w:left w:val="single" w:sz="6" w:space="0" w:color="221F1F"/>
              <w:bottom w:val="single" w:sz="6" w:space="0" w:color="221F1F"/>
              <w:right w:val="single" w:sz="4" w:space="0" w:color="221F1F"/>
            </w:tcBorders>
            <w:vAlign w:val="center"/>
            <w:hideMark/>
          </w:tcPr>
          <w:p w14:paraId="223AD5C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50.4</w:t>
            </w:r>
          </w:p>
        </w:tc>
        <w:tc>
          <w:tcPr>
            <w:tcW w:w="406" w:type="dxa"/>
            <w:tcBorders>
              <w:top w:val="single" w:sz="6" w:space="0" w:color="221F1F"/>
              <w:left w:val="single" w:sz="4" w:space="0" w:color="221F1F"/>
              <w:bottom w:val="single" w:sz="6" w:space="0" w:color="221F1F"/>
              <w:right w:val="single" w:sz="4" w:space="0" w:color="221F1F"/>
            </w:tcBorders>
            <w:vAlign w:val="center"/>
          </w:tcPr>
          <w:p w14:paraId="462764D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hideMark/>
          </w:tcPr>
          <w:p w14:paraId="7054857D"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6" w:space="0" w:color="221F1F"/>
              <w:left w:val="single" w:sz="6" w:space="0" w:color="221F1F"/>
              <w:bottom w:val="single" w:sz="6" w:space="0" w:color="221F1F"/>
              <w:right w:val="single" w:sz="4" w:space="0" w:color="221F1F"/>
            </w:tcBorders>
            <w:vAlign w:val="center"/>
          </w:tcPr>
          <w:p w14:paraId="7591F02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4" w:space="0" w:color="221F1F"/>
              <w:bottom w:val="single" w:sz="6" w:space="0" w:color="221F1F"/>
              <w:right w:val="single" w:sz="6" w:space="0" w:color="221F1F"/>
            </w:tcBorders>
            <w:vAlign w:val="center"/>
          </w:tcPr>
          <w:p w14:paraId="7AB665E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6" w:space="0" w:color="221F1F"/>
              <w:bottom w:val="single" w:sz="6" w:space="0" w:color="221F1F"/>
              <w:right w:val="single" w:sz="6" w:space="0" w:color="221F1F"/>
            </w:tcBorders>
            <w:vAlign w:val="center"/>
            <w:hideMark/>
          </w:tcPr>
          <w:p w14:paraId="42710EA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175</w:t>
            </w:r>
          </w:p>
        </w:tc>
        <w:tc>
          <w:tcPr>
            <w:tcW w:w="874" w:type="dxa"/>
            <w:tcBorders>
              <w:top w:val="single" w:sz="6" w:space="0" w:color="221F1F"/>
              <w:left w:val="single" w:sz="6" w:space="0" w:color="221F1F"/>
              <w:bottom w:val="single" w:sz="6" w:space="0" w:color="221F1F"/>
              <w:right w:val="single" w:sz="6" w:space="0" w:color="221F1F"/>
            </w:tcBorders>
            <w:vAlign w:val="center"/>
            <w:hideMark/>
          </w:tcPr>
          <w:p w14:paraId="064B5F7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49.7</w:t>
            </w:r>
          </w:p>
        </w:tc>
        <w:tc>
          <w:tcPr>
            <w:tcW w:w="406" w:type="dxa"/>
            <w:tcBorders>
              <w:top w:val="single" w:sz="6" w:space="0" w:color="221F1F"/>
              <w:left w:val="single" w:sz="6" w:space="0" w:color="221F1F"/>
              <w:bottom w:val="single" w:sz="6" w:space="0" w:color="221F1F"/>
              <w:right w:val="single" w:sz="6" w:space="0" w:color="221F1F"/>
            </w:tcBorders>
            <w:vAlign w:val="center"/>
          </w:tcPr>
          <w:p w14:paraId="1499AF9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hideMark/>
          </w:tcPr>
          <w:p w14:paraId="66F32F5D"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6" w:space="0" w:color="221F1F"/>
              <w:left w:val="single" w:sz="4" w:space="0" w:color="221F1F"/>
              <w:bottom w:val="single" w:sz="6" w:space="0" w:color="221F1F"/>
              <w:right w:val="single" w:sz="6" w:space="0" w:color="221F1F"/>
            </w:tcBorders>
            <w:vAlign w:val="center"/>
          </w:tcPr>
          <w:p w14:paraId="1A6D035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6" w:space="0" w:color="221F1F"/>
              <w:left w:val="single" w:sz="6" w:space="0" w:color="221F1F"/>
              <w:bottom w:val="single" w:sz="6" w:space="0" w:color="221F1F"/>
              <w:right w:val="single" w:sz="6" w:space="0" w:color="221F1F"/>
            </w:tcBorders>
            <w:vAlign w:val="center"/>
          </w:tcPr>
          <w:p w14:paraId="6326D4EF"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3135B77D" w14:textId="77777777" w:rsidTr="00873627">
        <w:trPr>
          <w:trHeight w:val="375"/>
          <w:jc w:val="center"/>
        </w:trPr>
        <w:tc>
          <w:tcPr>
            <w:tcW w:w="649" w:type="dxa"/>
            <w:tcBorders>
              <w:top w:val="single" w:sz="6" w:space="0" w:color="221F1F"/>
              <w:left w:val="single" w:sz="6" w:space="0" w:color="221F1F"/>
              <w:bottom w:val="single" w:sz="6" w:space="0" w:color="221F1F"/>
              <w:right w:val="single" w:sz="6" w:space="0" w:color="221F1F"/>
            </w:tcBorders>
            <w:vAlign w:val="center"/>
          </w:tcPr>
          <w:p w14:paraId="67A8838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875" w:type="dxa"/>
            <w:tcBorders>
              <w:top w:val="single" w:sz="6" w:space="0" w:color="221F1F"/>
              <w:left w:val="single" w:sz="6" w:space="0" w:color="221F1F"/>
              <w:bottom w:val="single" w:sz="6" w:space="0" w:color="221F1F"/>
              <w:right w:val="single" w:sz="4" w:space="0" w:color="221F1F"/>
            </w:tcBorders>
            <w:vAlign w:val="center"/>
          </w:tcPr>
          <w:p w14:paraId="46CBBF1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405" w:type="dxa"/>
            <w:tcBorders>
              <w:top w:val="single" w:sz="6" w:space="0" w:color="221F1F"/>
              <w:left w:val="single" w:sz="4" w:space="0" w:color="221F1F"/>
              <w:bottom w:val="single" w:sz="6" w:space="0" w:color="221F1F"/>
              <w:right w:val="single" w:sz="4" w:space="0" w:color="221F1F"/>
            </w:tcBorders>
            <w:vAlign w:val="center"/>
          </w:tcPr>
          <w:p w14:paraId="116ED3C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tcPr>
          <w:p w14:paraId="63BEA3B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6" w:space="0" w:color="221F1F"/>
              <w:bottom w:val="single" w:sz="6" w:space="0" w:color="221F1F"/>
              <w:right w:val="single" w:sz="6" w:space="0" w:color="221F1F"/>
            </w:tcBorders>
            <w:vAlign w:val="center"/>
          </w:tcPr>
          <w:p w14:paraId="239BDFC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6" w:space="0" w:color="221F1F"/>
              <w:bottom w:val="single" w:sz="6" w:space="0" w:color="221F1F"/>
              <w:right w:val="single" w:sz="6" w:space="0" w:color="221F1F"/>
            </w:tcBorders>
            <w:vAlign w:val="center"/>
          </w:tcPr>
          <w:p w14:paraId="2DE49A8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6" w:space="0" w:color="221F1F"/>
              <w:bottom w:val="single" w:sz="6" w:space="0" w:color="221F1F"/>
              <w:right w:val="single" w:sz="6" w:space="0" w:color="221F1F"/>
            </w:tcBorders>
            <w:vAlign w:val="center"/>
            <w:hideMark/>
          </w:tcPr>
          <w:p w14:paraId="36090097"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148</w:t>
            </w:r>
          </w:p>
        </w:tc>
        <w:tc>
          <w:tcPr>
            <w:tcW w:w="874" w:type="dxa"/>
            <w:tcBorders>
              <w:top w:val="single" w:sz="6" w:space="0" w:color="221F1F"/>
              <w:left w:val="single" w:sz="6" w:space="0" w:color="221F1F"/>
              <w:bottom w:val="single" w:sz="6" w:space="0" w:color="221F1F"/>
              <w:right w:val="single" w:sz="4" w:space="0" w:color="221F1F"/>
            </w:tcBorders>
            <w:vAlign w:val="center"/>
            <w:hideMark/>
          </w:tcPr>
          <w:p w14:paraId="126868A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54.0</w:t>
            </w:r>
          </w:p>
        </w:tc>
        <w:tc>
          <w:tcPr>
            <w:tcW w:w="406" w:type="dxa"/>
            <w:tcBorders>
              <w:top w:val="single" w:sz="6" w:space="0" w:color="221F1F"/>
              <w:left w:val="single" w:sz="4" w:space="0" w:color="221F1F"/>
              <w:bottom w:val="single" w:sz="6" w:space="0" w:color="221F1F"/>
              <w:right w:val="single" w:sz="4" w:space="0" w:color="221F1F"/>
            </w:tcBorders>
            <w:vAlign w:val="center"/>
          </w:tcPr>
          <w:p w14:paraId="4A830F8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hideMark/>
          </w:tcPr>
          <w:p w14:paraId="20F69CFC"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6" w:space="0" w:color="221F1F"/>
              <w:left w:val="single" w:sz="6" w:space="0" w:color="221F1F"/>
              <w:bottom w:val="single" w:sz="6" w:space="0" w:color="221F1F"/>
              <w:right w:val="single" w:sz="4" w:space="0" w:color="221F1F"/>
            </w:tcBorders>
            <w:vAlign w:val="center"/>
          </w:tcPr>
          <w:p w14:paraId="2FF1303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4" w:space="0" w:color="221F1F"/>
              <w:bottom w:val="single" w:sz="6" w:space="0" w:color="221F1F"/>
              <w:right w:val="single" w:sz="6" w:space="0" w:color="221F1F"/>
            </w:tcBorders>
            <w:vAlign w:val="center"/>
          </w:tcPr>
          <w:p w14:paraId="52D3581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6" w:space="0" w:color="221F1F"/>
              <w:bottom w:val="single" w:sz="6" w:space="0" w:color="221F1F"/>
              <w:right w:val="single" w:sz="6" w:space="0" w:color="221F1F"/>
            </w:tcBorders>
            <w:vAlign w:val="center"/>
            <w:hideMark/>
          </w:tcPr>
          <w:p w14:paraId="10E7475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176</w:t>
            </w:r>
          </w:p>
        </w:tc>
        <w:tc>
          <w:tcPr>
            <w:tcW w:w="874" w:type="dxa"/>
            <w:tcBorders>
              <w:top w:val="single" w:sz="6" w:space="0" w:color="221F1F"/>
              <w:left w:val="single" w:sz="6" w:space="0" w:color="221F1F"/>
              <w:bottom w:val="single" w:sz="6" w:space="0" w:color="221F1F"/>
              <w:right w:val="single" w:sz="6" w:space="0" w:color="221F1F"/>
            </w:tcBorders>
            <w:vAlign w:val="center"/>
            <w:hideMark/>
          </w:tcPr>
          <w:p w14:paraId="13A8BE6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52.6</w:t>
            </w:r>
          </w:p>
        </w:tc>
        <w:tc>
          <w:tcPr>
            <w:tcW w:w="406" w:type="dxa"/>
            <w:tcBorders>
              <w:top w:val="single" w:sz="6" w:space="0" w:color="221F1F"/>
              <w:left w:val="single" w:sz="6" w:space="0" w:color="221F1F"/>
              <w:bottom w:val="single" w:sz="6" w:space="0" w:color="221F1F"/>
              <w:right w:val="single" w:sz="6" w:space="0" w:color="221F1F"/>
            </w:tcBorders>
            <w:vAlign w:val="center"/>
          </w:tcPr>
          <w:p w14:paraId="4B9D618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hideMark/>
          </w:tcPr>
          <w:p w14:paraId="6FB3C917"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6" w:space="0" w:color="221F1F"/>
              <w:left w:val="single" w:sz="4" w:space="0" w:color="221F1F"/>
              <w:bottom w:val="single" w:sz="6" w:space="0" w:color="221F1F"/>
              <w:right w:val="single" w:sz="6" w:space="0" w:color="221F1F"/>
            </w:tcBorders>
            <w:vAlign w:val="center"/>
          </w:tcPr>
          <w:p w14:paraId="5F366F0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6" w:space="0" w:color="221F1F"/>
              <w:left w:val="single" w:sz="6" w:space="0" w:color="221F1F"/>
              <w:bottom w:val="single" w:sz="6" w:space="0" w:color="221F1F"/>
              <w:right w:val="single" w:sz="6" w:space="0" w:color="221F1F"/>
            </w:tcBorders>
            <w:vAlign w:val="center"/>
          </w:tcPr>
          <w:p w14:paraId="464DC970"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24EDBB0F" w14:textId="77777777" w:rsidTr="00873627">
        <w:trPr>
          <w:trHeight w:val="375"/>
          <w:jc w:val="center"/>
        </w:trPr>
        <w:tc>
          <w:tcPr>
            <w:tcW w:w="649" w:type="dxa"/>
            <w:tcBorders>
              <w:top w:val="single" w:sz="6" w:space="0" w:color="221F1F"/>
              <w:left w:val="single" w:sz="6" w:space="0" w:color="221F1F"/>
              <w:bottom w:val="single" w:sz="4" w:space="0" w:color="221F1F"/>
              <w:right w:val="single" w:sz="6" w:space="0" w:color="221F1F"/>
            </w:tcBorders>
            <w:vAlign w:val="center"/>
            <w:hideMark/>
          </w:tcPr>
          <w:p w14:paraId="74CCFC2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121</w:t>
            </w:r>
          </w:p>
        </w:tc>
        <w:tc>
          <w:tcPr>
            <w:tcW w:w="875" w:type="dxa"/>
            <w:tcBorders>
              <w:top w:val="single" w:sz="6" w:space="0" w:color="221F1F"/>
              <w:left w:val="single" w:sz="6" w:space="0" w:color="221F1F"/>
              <w:bottom w:val="single" w:sz="6" w:space="0" w:color="221F1F"/>
              <w:right w:val="single" w:sz="6" w:space="0" w:color="221F1F"/>
            </w:tcBorders>
            <w:vAlign w:val="center"/>
            <w:hideMark/>
          </w:tcPr>
          <w:p w14:paraId="76F2DB9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46.2</w:t>
            </w:r>
          </w:p>
        </w:tc>
        <w:tc>
          <w:tcPr>
            <w:tcW w:w="405" w:type="dxa"/>
            <w:tcBorders>
              <w:top w:val="single" w:sz="6" w:space="0" w:color="221F1F"/>
              <w:left w:val="single" w:sz="6" w:space="0" w:color="221F1F"/>
              <w:bottom w:val="single" w:sz="6" w:space="0" w:color="221F1F"/>
              <w:right w:val="single" w:sz="6" w:space="0" w:color="221F1F"/>
            </w:tcBorders>
            <w:vAlign w:val="center"/>
          </w:tcPr>
          <w:p w14:paraId="5DDEB49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tcPr>
          <w:p w14:paraId="43C2565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6" w:space="0" w:color="221F1F"/>
              <w:bottom w:val="single" w:sz="6" w:space="0" w:color="221F1F"/>
              <w:right w:val="single" w:sz="4" w:space="0" w:color="221F1F"/>
            </w:tcBorders>
            <w:vAlign w:val="center"/>
            <w:hideMark/>
          </w:tcPr>
          <w:p w14:paraId="11768FB6"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4" w:space="0" w:color="221F1F"/>
              <w:bottom w:val="single" w:sz="6" w:space="0" w:color="221F1F"/>
              <w:right w:val="single" w:sz="4" w:space="0" w:color="221F1F"/>
            </w:tcBorders>
            <w:vAlign w:val="center"/>
          </w:tcPr>
          <w:p w14:paraId="0C73FFA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6" w:space="0" w:color="221F1F"/>
            </w:tcBorders>
            <w:vAlign w:val="center"/>
            <w:hideMark/>
          </w:tcPr>
          <w:p w14:paraId="5922740A"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149</w:t>
            </w:r>
          </w:p>
        </w:tc>
        <w:tc>
          <w:tcPr>
            <w:tcW w:w="874" w:type="dxa"/>
            <w:tcBorders>
              <w:top w:val="single" w:sz="6" w:space="0" w:color="221F1F"/>
              <w:left w:val="single" w:sz="6" w:space="0" w:color="221F1F"/>
              <w:bottom w:val="single" w:sz="6" w:space="0" w:color="221F1F"/>
              <w:right w:val="single" w:sz="6" w:space="0" w:color="221F1F"/>
            </w:tcBorders>
            <w:vAlign w:val="center"/>
            <w:hideMark/>
          </w:tcPr>
          <w:p w14:paraId="19CA987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56.9</w:t>
            </w:r>
          </w:p>
        </w:tc>
        <w:tc>
          <w:tcPr>
            <w:tcW w:w="406" w:type="dxa"/>
            <w:tcBorders>
              <w:top w:val="single" w:sz="6" w:space="0" w:color="221F1F"/>
              <w:left w:val="single" w:sz="6" w:space="0" w:color="221F1F"/>
              <w:bottom w:val="single" w:sz="6" w:space="0" w:color="221F1F"/>
              <w:right w:val="single" w:sz="4" w:space="0" w:color="221F1F"/>
            </w:tcBorders>
            <w:vAlign w:val="center"/>
          </w:tcPr>
          <w:p w14:paraId="0C472E1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hideMark/>
          </w:tcPr>
          <w:p w14:paraId="21BF4E85"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6" w:space="0" w:color="221F1F"/>
              <w:left w:val="single" w:sz="6" w:space="0" w:color="221F1F"/>
              <w:bottom w:val="single" w:sz="6" w:space="0" w:color="221F1F"/>
              <w:right w:val="single" w:sz="4" w:space="0" w:color="221F1F"/>
            </w:tcBorders>
            <w:vAlign w:val="center"/>
          </w:tcPr>
          <w:p w14:paraId="4333FFF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4" w:space="0" w:color="221F1F"/>
              <w:bottom w:val="single" w:sz="6" w:space="0" w:color="221F1F"/>
              <w:right w:val="single" w:sz="4" w:space="0" w:color="221F1F"/>
            </w:tcBorders>
            <w:vAlign w:val="center"/>
          </w:tcPr>
          <w:p w14:paraId="3CEF4A5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4303105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177</w:t>
            </w:r>
          </w:p>
        </w:tc>
        <w:tc>
          <w:tcPr>
            <w:tcW w:w="874" w:type="dxa"/>
            <w:tcBorders>
              <w:top w:val="single" w:sz="6" w:space="0" w:color="221F1F"/>
              <w:left w:val="single" w:sz="4" w:space="0" w:color="221F1F"/>
              <w:bottom w:val="single" w:sz="6" w:space="0" w:color="221F1F"/>
              <w:right w:val="single" w:sz="6" w:space="0" w:color="221F1F"/>
            </w:tcBorders>
            <w:vAlign w:val="center"/>
            <w:hideMark/>
          </w:tcPr>
          <w:p w14:paraId="6796D0A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55.0</w:t>
            </w:r>
          </w:p>
        </w:tc>
        <w:tc>
          <w:tcPr>
            <w:tcW w:w="406" w:type="dxa"/>
            <w:tcBorders>
              <w:top w:val="single" w:sz="6" w:space="0" w:color="221F1F"/>
              <w:left w:val="single" w:sz="6" w:space="0" w:color="221F1F"/>
              <w:bottom w:val="single" w:sz="6" w:space="0" w:color="221F1F"/>
              <w:right w:val="single" w:sz="6" w:space="0" w:color="221F1F"/>
            </w:tcBorders>
            <w:vAlign w:val="center"/>
          </w:tcPr>
          <w:p w14:paraId="1FCFFBA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hideMark/>
          </w:tcPr>
          <w:p w14:paraId="08F5ECBE"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6" w:space="0" w:color="221F1F"/>
              <w:left w:val="single" w:sz="6" w:space="0" w:color="221F1F"/>
              <w:bottom w:val="single" w:sz="6" w:space="0" w:color="221F1F"/>
              <w:right w:val="single" w:sz="4" w:space="0" w:color="221F1F"/>
            </w:tcBorders>
            <w:vAlign w:val="center"/>
          </w:tcPr>
          <w:p w14:paraId="5D87FBE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6" w:space="0" w:color="221F1F"/>
              <w:left w:val="single" w:sz="4" w:space="0" w:color="221F1F"/>
              <w:bottom w:val="single" w:sz="6" w:space="0" w:color="221F1F"/>
              <w:right w:val="single" w:sz="6" w:space="0" w:color="221F1F"/>
            </w:tcBorders>
            <w:vAlign w:val="center"/>
          </w:tcPr>
          <w:p w14:paraId="44D7C6AD"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09D0B762" w14:textId="77777777" w:rsidTr="00873627">
        <w:trPr>
          <w:trHeight w:val="375"/>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4F2DEA9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122</w:t>
            </w:r>
          </w:p>
        </w:tc>
        <w:tc>
          <w:tcPr>
            <w:tcW w:w="875" w:type="dxa"/>
            <w:tcBorders>
              <w:top w:val="single" w:sz="6" w:space="0" w:color="221F1F"/>
              <w:left w:val="single" w:sz="6" w:space="0" w:color="221F1F"/>
              <w:bottom w:val="single" w:sz="6" w:space="0" w:color="221F1F"/>
              <w:right w:val="single" w:sz="6" w:space="0" w:color="221F1F"/>
            </w:tcBorders>
            <w:vAlign w:val="center"/>
            <w:hideMark/>
          </w:tcPr>
          <w:p w14:paraId="2F8E83C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46.1</w:t>
            </w:r>
          </w:p>
        </w:tc>
        <w:tc>
          <w:tcPr>
            <w:tcW w:w="405" w:type="dxa"/>
            <w:tcBorders>
              <w:top w:val="single" w:sz="6" w:space="0" w:color="221F1F"/>
              <w:left w:val="single" w:sz="6" w:space="0" w:color="221F1F"/>
              <w:bottom w:val="single" w:sz="6" w:space="0" w:color="221F1F"/>
              <w:right w:val="single" w:sz="6" w:space="0" w:color="221F1F"/>
            </w:tcBorders>
            <w:vAlign w:val="center"/>
          </w:tcPr>
          <w:p w14:paraId="0961E44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tcPr>
          <w:p w14:paraId="0B7F24C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6" w:space="0" w:color="221F1F"/>
              <w:bottom w:val="single" w:sz="6" w:space="0" w:color="221F1F"/>
              <w:right w:val="single" w:sz="4" w:space="0" w:color="221F1F"/>
            </w:tcBorders>
            <w:vAlign w:val="center"/>
            <w:hideMark/>
          </w:tcPr>
          <w:p w14:paraId="27B1B2FE"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4" w:space="0" w:color="221F1F"/>
              <w:bottom w:val="single" w:sz="6" w:space="0" w:color="221F1F"/>
              <w:right w:val="single" w:sz="6" w:space="0" w:color="221F1F"/>
            </w:tcBorders>
            <w:vAlign w:val="center"/>
          </w:tcPr>
          <w:p w14:paraId="672C7A8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6" w:space="0" w:color="221F1F"/>
              <w:bottom w:val="single" w:sz="6" w:space="0" w:color="221F1F"/>
              <w:right w:val="single" w:sz="6" w:space="0" w:color="221F1F"/>
            </w:tcBorders>
            <w:vAlign w:val="center"/>
            <w:hideMark/>
          </w:tcPr>
          <w:p w14:paraId="3066BA4F"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150</w:t>
            </w:r>
          </w:p>
        </w:tc>
        <w:tc>
          <w:tcPr>
            <w:tcW w:w="874" w:type="dxa"/>
            <w:tcBorders>
              <w:top w:val="single" w:sz="6" w:space="0" w:color="221F1F"/>
              <w:left w:val="single" w:sz="6" w:space="0" w:color="221F1F"/>
              <w:bottom w:val="single" w:sz="6" w:space="0" w:color="221F1F"/>
              <w:right w:val="single" w:sz="6" w:space="0" w:color="221F1F"/>
            </w:tcBorders>
            <w:vAlign w:val="center"/>
            <w:hideMark/>
          </w:tcPr>
          <w:p w14:paraId="700633E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59.1</w:t>
            </w:r>
          </w:p>
        </w:tc>
        <w:tc>
          <w:tcPr>
            <w:tcW w:w="406" w:type="dxa"/>
            <w:tcBorders>
              <w:top w:val="single" w:sz="6" w:space="0" w:color="221F1F"/>
              <w:left w:val="single" w:sz="6" w:space="0" w:color="221F1F"/>
              <w:bottom w:val="single" w:sz="6" w:space="0" w:color="221F1F"/>
              <w:right w:val="single" w:sz="4" w:space="0" w:color="221F1F"/>
            </w:tcBorders>
            <w:vAlign w:val="center"/>
          </w:tcPr>
          <w:p w14:paraId="3902F30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hideMark/>
          </w:tcPr>
          <w:p w14:paraId="4132049F"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6" w:space="0" w:color="221F1F"/>
              <w:left w:val="single" w:sz="6" w:space="0" w:color="221F1F"/>
              <w:bottom w:val="single" w:sz="6" w:space="0" w:color="221F1F"/>
              <w:right w:val="single" w:sz="4" w:space="0" w:color="221F1F"/>
            </w:tcBorders>
            <w:vAlign w:val="center"/>
          </w:tcPr>
          <w:p w14:paraId="36E820A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4" w:space="0" w:color="221F1F"/>
              <w:bottom w:val="single" w:sz="6" w:space="0" w:color="221F1F"/>
              <w:right w:val="single" w:sz="4" w:space="0" w:color="221F1F"/>
            </w:tcBorders>
            <w:vAlign w:val="center"/>
          </w:tcPr>
          <w:p w14:paraId="0238844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4D38403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178</w:t>
            </w:r>
          </w:p>
        </w:tc>
        <w:tc>
          <w:tcPr>
            <w:tcW w:w="874" w:type="dxa"/>
            <w:tcBorders>
              <w:top w:val="single" w:sz="6" w:space="0" w:color="221F1F"/>
              <w:left w:val="single" w:sz="4" w:space="0" w:color="221F1F"/>
              <w:bottom w:val="single" w:sz="6" w:space="0" w:color="221F1F"/>
              <w:right w:val="single" w:sz="6" w:space="0" w:color="221F1F"/>
            </w:tcBorders>
            <w:vAlign w:val="center"/>
            <w:hideMark/>
          </w:tcPr>
          <w:p w14:paraId="020420F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56.5</w:t>
            </w:r>
          </w:p>
        </w:tc>
        <w:tc>
          <w:tcPr>
            <w:tcW w:w="406" w:type="dxa"/>
            <w:tcBorders>
              <w:top w:val="single" w:sz="6" w:space="0" w:color="221F1F"/>
              <w:left w:val="single" w:sz="6" w:space="0" w:color="221F1F"/>
              <w:bottom w:val="single" w:sz="6" w:space="0" w:color="221F1F"/>
              <w:right w:val="single" w:sz="6" w:space="0" w:color="221F1F"/>
            </w:tcBorders>
            <w:vAlign w:val="center"/>
          </w:tcPr>
          <w:p w14:paraId="7371DAA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hideMark/>
          </w:tcPr>
          <w:p w14:paraId="71DD3B16"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6" w:space="0" w:color="221F1F"/>
              <w:left w:val="single" w:sz="6" w:space="0" w:color="221F1F"/>
              <w:bottom w:val="single" w:sz="6" w:space="0" w:color="221F1F"/>
              <w:right w:val="single" w:sz="4" w:space="0" w:color="221F1F"/>
            </w:tcBorders>
            <w:vAlign w:val="center"/>
          </w:tcPr>
          <w:p w14:paraId="4F30C1C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6" w:space="0" w:color="221F1F"/>
              <w:left w:val="single" w:sz="4" w:space="0" w:color="221F1F"/>
              <w:bottom w:val="single" w:sz="6" w:space="0" w:color="221F1F"/>
              <w:right w:val="single" w:sz="6" w:space="0" w:color="221F1F"/>
            </w:tcBorders>
            <w:vAlign w:val="center"/>
          </w:tcPr>
          <w:p w14:paraId="1C873388"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780F3CB0" w14:textId="77777777" w:rsidTr="00873627">
        <w:trPr>
          <w:trHeight w:val="375"/>
          <w:jc w:val="center"/>
        </w:trPr>
        <w:tc>
          <w:tcPr>
            <w:tcW w:w="649" w:type="dxa"/>
            <w:tcBorders>
              <w:top w:val="single" w:sz="4" w:space="0" w:color="221F1F"/>
              <w:left w:val="single" w:sz="6" w:space="0" w:color="221F1F"/>
              <w:bottom w:val="single" w:sz="6" w:space="0" w:color="221F1F"/>
              <w:right w:val="single" w:sz="6" w:space="0" w:color="221F1F"/>
            </w:tcBorders>
            <w:vAlign w:val="center"/>
            <w:hideMark/>
          </w:tcPr>
          <w:p w14:paraId="2717EF5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123</w:t>
            </w:r>
          </w:p>
        </w:tc>
        <w:tc>
          <w:tcPr>
            <w:tcW w:w="875" w:type="dxa"/>
            <w:tcBorders>
              <w:top w:val="single" w:sz="6" w:space="0" w:color="221F1F"/>
              <w:left w:val="single" w:sz="6" w:space="0" w:color="221F1F"/>
              <w:bottom w:val="single" w:sz="6" w:space="0" w:color="221F1F"/>
              <w:right w:val="single" w:sz="6" w:space="0" w:color="221F1F"/>
            </w:tcBorders>
            <w:vAlign w:val="center"/>
            <w:hideMark/>
          </w:tcPr>
          <w:p w14:paraId="5C44993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45.7</w:t>
            </w:r>
          </w:p>
        </w:tc>
        <w:tc>
          <w:tcPr>
            <w:tcW w:w="405" w:type="dxa"/>
            <w:tcBorders>
              <w:top w:val="single" w:sz="6" w:space="0" w:color="221F1F"/>
              <w:left w:val="single" w:sz="6" w:space="0" w:color="221F1F"/>
              <w:bottom w:val="single" w:sz="6" w:space="0" w:color="221F1F"/>
              <w:right w:val="single" w:sz="6" w:space="0" w:color="221F1F"/>
            </w:tcBorders>
            <w:vAlign w:val="center"/>
          </w:tcPr>
          <w:p w14:paraId="4EB5D16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tcPr>
          <w:p w14:paraId="303040A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6" w:space="0" w:color="221F1F"/>
              <w:bottom w:val="single" w:sz="6" w:space="0" w:color="221F1F"/>
              <w:right w:val="single" w:sz="6" w:space="0" w:color="221F1F"/>
            </w:tcBorders>
            <w:vAlign w:val="center"/>
            <w:hideMark/>
          </w:tcPr>
          <w:p w14:paraId="462C27E5"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6" w:space="0" w:color="221F1F"/>
              <w:bottom w:val="single" w:sz="6" w:space="0" w:color="221F1F"/>
              <w:right w:val="single" w:sz="6" w:space="0" w:color="221F1F"/>
            </w:tcBorders>
            <w:vAlign w:val="center"/>
          </w:tcPr>
          <w:p w14:paraId="27035A0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6" w:space="0" w:color="221F1F"/>
              <w:bottom w:val="single" w:sz="6" w:space="0" w:color="221F1F"/>
              <w:right w:val="single" w:sz="6" w:space="0" w:color="221F1F"/>
            </w:tcBorders>
            <w:vAlign w:val="center"/>
            <w:hideMark/>
          </w:tcPr>
          <w:p w14:paraId="46A09BB9"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151</w:t>
            </w:r>
          </w:p>
        </w:tc>
        <w:tc>
          <w:tcPr>
            <w:tcW w:w="874" w:type="dxa"/>
            <w:tcBorders>
              <w:top w:val="single" w:sz="6" w:space="0" w:color="221F1F"/>
              <w:left w:val="single" w:sz="6" w:space="0" w:color="221F1F"/>
              <w:bottom w:val="single" w:sz="6" w:space="0" w:color="221F1F"/>
              <w:right w:val="single" w:sz="6" w:space="0" w:color="221F1F"/>
            </w:tcBorders>
            <w:vAlign w:val="center"/>
            <w:hideMark/>
          </w:tcPr>
          <w:p w14:paraId="1A82ED5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60.6</w:t>
            </w:r>
          </w:p>
        </w:tc>
        <w:tc>
          <w:tcPr>
            <w:tcW w:w="406" w:type="dxa"/>
            <w:tcBorders>
              <w:top w:val="single" w:sz="6" w:space="0" w:color="221F1F"/>
              <w:left w:val="single" w:sz="6" w:space="0" w:color="221F1F"/>
              <w:bottom w:val="single" w:sz="6" w:space="0" w:color="221F1F"/>
              <w:right w:val="single" w:sz="4" w:space="0" w:color="221F1F"/>
            </w:tcBorders>
            <w:vAlign w:val="center"/>
          </w:tcPr>
          <w:p w14:paraId="2BD8C48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hideMark/>
          </w:tcPr>
          <w:p w14:paraId="35F759C9"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6" w:space="0" w:color="221F1F"/>
              <w:left w:val="single" w:sz="6" w:space="0" w:color="221F1F"/>
              <w:bottom w:val="single" w:sz="6" w:space="0" w:color="221F1F"/>
              <w:right w:val="single" w:sz="4" w:space="0" w:color="221F1F"/>
            </w:tcBorders>
            <w:vAlign w:val="center"/>
          </w:tcPr>
          <w:p w14:paraId="6D3C547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4" w:space="0" w:color="221F1F"/>
              <w:bottom w:val="single" w:sz="6" w:space="0" w:color="221F1F"/>
              <w:right w:val="single" w:sz="4" w:space="0" w:color="221F1F"/>
            </w:tcBorders>
            <w:vAlign w:val="center"/>
          </w:tcPr>
          <w:p w14:paraId="3E80B73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6" w:space="0" w:color="221F1F"/>
            </w:tcBorders>
            <w:vAlign w:val="center"/>
            <w:hideMark/>
          </w:tcPr>
          <w:p w14:paraId="6B01812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179</w:t>
            </w:r>
          </w:p>
        </w:tc>
        <w:tc>
          <w:tcPr>
            <w:tcW w:w="874" w:type="dxa"/>
            <w:tcBorders>
              <w:top w:val="single" w:sz="6" w:space="0" w:color="221F1F"/>
              <w:left w:val="single" w:sz="6" w:space="0" w:color="221F1F"/>
              <w:bottom w:val="single" w:sz="6" w:space="0" w:color="221F1F"/>
              <w:right w:val="single" w:sz="6" w:space="0" w:color="221F1F"/>
            </w:tcBorders>
            <w:vAlign w:val="center"/>
            <w:hideMark/>
          </w:tcPr>
          <w:p w14:paraId="33C3F27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57.1</w:t>
            </w:r>
          </w:p>
        </w:tc>
        <w:tc>
          <w:tcPr>
            <w:tcW w:w="406" w:type="dxa"/>
            <w:tcBorders>
              <w:top w:val="single" w:sz="6" w:space="0" w:color="221F1F"/>
              <w:left w:val="single" w:sz="6" w:space="0" w:color="221F1F"/>
              <w:bottom w:val="single" w:sz="6" w:space="0" w:color="221F1F"/>
              <w:right w:val="single" w:sz="6" w:space="0" w:color="221F1F"/>
            </w:tcBorders>
            <w:vAlign w:val="center"/>
          </w:tcPr>
          <w:p w14:paraId="7F3A3FB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hideMark/>
          </w:tcPr>
          <w:p w14:paraId="78AAF996"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6" w:space="0" w:color="221F1F"/>
              <w:left w:val="single" w:sz="6" w:space="0" w:color="221F1F"/>
              <w:bottom w:val="single" w:sz="6" w:space="0" w:color="221F1F"/>
              <w:right w:val="single" w:sz="6" w:space="0" w:color="221F1F"/>
            </w:tcBorders>
            <w:vAlign w:val="center"/>
          </w:tcPr>
          <w:p w14:paraId="5235F2F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6" w:space="0" w:color="221F1F"/>
              <w:left w:val="single" w:sz="6" w:space="0" w:color="221F1F"/>
              <w:bottom w:val="single" w:sz="6" w:space="0" w:color="221F1F"/>
              <w:right w:val="single" w:sz="6" w:space="0" w:color="221F1F"/>
            </w:tcBorders>
            <w:vAlign w:val="center"/>
          </w:tcPr>
          <w:p w14:paraId="7AB7CBB8"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46670619" w14:textId="77777777" w:rsidTr="00873627">
        <w:trPr>
          <w:trHeight w:val="375"/>
          <w:jc w:val="center"/>
        </w:trPr>
        <w:tc>
          <w:tcPr>
            <w:tcW w:w="649" w:type="dxa"/>
            <w:tcBorders>
              <w:top w:val="single" w:sz="6" w:space="0" w:color="221F1F"/>
              <w:left w:val="single" w:sz="6" w:space="0" w:color="221F1F"/>
              <w:bottom w:val="single" w:sz="6" w:space="0" w:color="221F1F"/>
              <w:right w:val="single" w:sz="6" w:space="0" w:color="221F1F"/>
            </w:tcBorders>
            <w:vAlign w:val="center"/>
            <w:hideMark/>
          </w:tcPr>
          <w:p w14:paraId="7B982D0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124</w:t>
            </w:r>
          </w:p>
        </w:tc>
        <w:tc>
          <w:tcPr>
            <w:tcW w:w="875" w:type="dxa"/>
            <w:tcBorders>
              <w:top w:val="single" w:sz="6" w:space="0" w:color="221F1F"/>
              <w:left w:val="single" w:sz="6" w:space="0" w:color="221F1F"/>
              <w:bottom w:val="single" w:sz="6" w:space="0" w:color="221F1F"/>
              <w:right w:val="single" w:sz="6" w:space="0" w:color="221F1F"/>
            </w:tcBorders>
            <w:vAlign w:val="center"/>
            <w:hideMark/>
          </w:tcPr>
          <w:p w14:paraId="1804B14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45.0</w:t>
            </w:r>
          </w:p>
        </w:tc>
        <w:tc>
          <w:tcPr>
            <w:tcW w:w="405" w:type="dxa"/>
            <w:tcBorders>
              <w:top w:val="single" w:sz="6" w:space="0" w:color="221F1F"/>
              <w:left w:val="single" w:sz="6" w:space="0" w:color="221F1F"/>
              <w:bottom w:val="single" w:sz="6" w:space="0" w:color="221F1F"/>
              <w:right w:val="single" w:sz="6" w:space="0" w:color="221F1F"/>
            </w:tcBorders>
            <w:vAlign w:val="center"/>
          </w:tcPr>
          <w:p w14:paraId="07119FC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tcPr>
          <w:p w14:paraId="4A2B447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6" w:space="0" w:color="221F1F"/>
              <w:bottom w:val="single" w:sz="6" w:space="0" w:color="221F1F"/>
              <w:right w:val="single" w:sz="6" w:space="0" w:color="221F1F"/>
            </w:tcBorders>
            <w:vAlign w:val="center"/>
            <w:hideMark/>
          </w:tcPr>
          <w:p w14:paraId="78EFA69B"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6" w:space="0" w:color="221F1F"/>
              <w:bottom w:val="single" w:sz="6" w:space="0" w:color="221F1F"/>
              <w:right w:val="single" w:sz="6" w:space="0" w:color="221F1F"/>
            </w:tcBorders>
            <w:vAlign w:val="center"/>
          </w:tcPr>
          <w:p w14:paraId="1CD78CC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6" w:space="0" w:color="221F1F"/>
              <w:bottom w:val="single" w:sz="6" w:space="0" w:color="221F1F"/>
              <w:right w:val="single" w:sz="6" w:space="0" w:color="221F1F"/>
            </w:tcBorders>
            <w:vAlign w:val="center"/>
            <w:hideMark/>
          </w:tcPr>
          <w:p w14:paraId="1440B3E5"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152</w:t>
            </w:r>
          </w:p>
        </w:tc>
        <w:tc>
          <w:tcPr>
            <w:tcW w:w="874" w:type="dxa"/>
            <w:tcBorders>
              <w:top w:val="single" w:sz="6" w:space="0" w:color="221F1F"/>
              <w:left w:val="single" w:sz="6" w:space="0" w:color="221F1F"/>
              <w:bottom w:val="single" w:sz="6" w:space="0" w:color="221F1F"/>
              <w:right w:val="single" w:sz="6" w:space="0" w:color="221F1F"/>
            </w:tcBorders>
            <w:vAlign w:val="center"/>
            <w:hideMark/>
          </w:tcPr>
          <w:p w14:paraId="1142068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61.7</w:t>
            </w:r>
          </w:p>
        </w:tc>
        <w:tc>
          <w:tcPr>
            <w:tcW w:w="406" w:type="dxa"/>
            <w:tcBorders>
              <w:top w:val="single" w:sz="6" w:space="0" w:color="221F1F"/>
              <w:left w:val="single" w:sz="6" w:space="0" w:color="221F1F"/>
              <w:bottom w:val="single" w:sz="6" w:space="0" w:color="221F1F"/>
              <w:right w:val="single" w:sz="4" w:space="0" w:color="221F1F"/>
            </w:tcBorders>
            <w:vAlign w:val="center"/>
          </w:tcPr>
          <w:p w14:paraId="2D0019B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hideMark/>
          </w:tcPr>
          <w:p w14:paraId="77E76AAD"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6" w:space="0" w:color="221F1F"/>
              <w:left w:val="single" w:sz="6" w:space="0" w:color="221F1F"/>
              <w:bottom w:val="single" w:sz="6" w:space="0" w:color="221F1F"/>
              <w:right w:val="single" w:sz="4" w:space="0" w:color="221F1F"/>
            </w:tcBorders>
            <w:vAlign w:val="center"/>
          </w:tcPr>
          <w:p w14:paraId="03F46FF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4" w:space="0" w:color="221F1F"/>
              <w:bottom w:val="single" w:sz="6" w:space="0" w:color="221F1F"/>
              <w:right w:val="single" w:sz="6" w:space="0" w:color="221F1F"/>
            </w:tcBorders>
            <w:vAlign w:val="center"/>
          </w:tcPr>
          <w:p w14:paraId="537795E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6" w:space="0" w:color="221F1F"/>
              <w:bottom w:val="single" w:sz="6" w:space="0" w:color="221F1F"/>
              <w:right w:val="single" w:sz="6" w:space="0" w:color="221F1F"/>
            </w:tcBorders>
            <w:vAlign w:val="center"/>
            <w:hideMark/>
          </w:tcPr>
          <w:p w14:paraId="2DBF2DA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180</w:t>
            </w:r>
          </w:p>
        </w:tc>
        <w:tc>
          <w:tcPr>
            <w:tcW w:w="874" w:type="dxa"/>
            <w:tcBorders>
              <w:top w:val="single" w:sz="6" w:space="0" w:color="221F1F"/>
              <w:left w:val="single" w:sz="6" w:space="0" w:color="221F1F"/>
              <w:bottom w:val="single" w:sz="6" w:space="0" w:color="221F1F"/>
              <w:right w:val="single" w:sz="6" w:space="0" w:color="221F1F"/>
            </w:tcBorders>
            <w:vAlign w:val="center"/>
            <w:hideMark/>
          </w:tcPr>
          <w:p w14:paraId="1A46BB2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57.3</w:t>
            </w:r>
          </w:p>
        </w:tc>
        <w:tc>
          <w:tcPr>
            <w:tcW w:w="406" w:type="dxa"/>
            <w:tcBorders>
              <w:top w:val="single" w:sz="6" w:space="0" w:color="221F1F"/>
              <w:left w:val="single" w:sz="6" w:space="0" w:color="221F1F"/>
              <w:bottom w:val="single" w:sz="6" w:space="0" w:color="221F1F"/>
              <w:right w:val="single" w:sz="6" w:space="0" w:color="221F1F"/>
            </w:tcBorders>
            <w:vAlign w:val="center"/>
          </w:tcPr>
          <w:p w14:paraId="26879BF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tcPr>
          <w:p w14:paraId="3B764A4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6" w:space="0" w:color="221F1F"/>
              <w:bottom w:val="single" w:sz="6" w:space="0" w:color="221F1F"/>
              <w:right w:val="single" w:sz="6" w:space="0" w:color="221F1F"/>
            </w:tcBorders>
            <w:vAlign w:val="center"/>
          </w:tcPr>
          <w:p w14:paraId="440CB54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6" w:space="0" w:color="221F1F"/>
              <w:left w:val="single" w:sz="6" w:space="0" w:color="221F1F"/>
              <w:bottom w:val="single" w:sz="6" w:space="0" w:color="221F1F"/>
              <w:right w:val="single" w:sz="6" w:space="0" w:color="221F1F"/>
            </w:tcBorders>
            <w:vAlign w:val="center"/>
            <w:hideMark/>
          </w:tcPr>
          <w:p w14:paraId="369327B4"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6959AA1C" w14:textId="77777777" w:rsidTr="00873627">
        <w:trPr>
          <w:trHeight w:val="375"/>
          <w:jc w:val="center"/>
        </w:trPr>
        <w:tc>
          <w:tcPr>
            <w:tcW w:w="649" w:type="dxa"/>
            <w:tcBorders>
              <w:top w:val="single" w:sz="6" w:space="0" w:color="221F1F"/>
              <w:left w:val="single" w:sz="6" w:space="0" w:color="221F1F"/>
              <w:bottom w:val="single" w:sz="6" w:space="0" w:color="221F1F"/>
              <w:right w:val="single" w:sz="6" w:space="0" w:color="221F1F"/>
            </w:tcBorders>
            <w:vAlign w:val="center"/>
            <w:hideMark/>
          </w:tcPr>
          <w:p w14:paraId="7961C18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125</w:t>
            </w:r>
          </w:p>
        </w:tc>
        <w:tc>
          <w:tcPr>
            <w:tcW w:w="875" w:type="dxa"/>
            <w:tcBorders>
              <w:top w:val="single" w:sz="6" w:space="0" w:color="221F1F"/>
              <w:left w:val="single" w:sz="6" w:space="0" w:color="221F1F"/>
              <w:bottom w:val="single" w:sz="6" w:space="0" w:color="221F1F"/>
              <w:right w:val="single" w:sz="6" w:space="0" w:color="221F1F"/>
            </w:tcBorders>
            <w:vAlign w:val="center"/>
            <w:hideMark/>
          </w:tcPr>
          <w:p w14:paraId="364A26B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44.3</w:t>
            </w:r>
          </w:p>
        </w:tc>
        <w:tc>
          <w:tcPr>
            <w:tcW w:w="405" w:type="dxa"/>
            <w:tcBorders>
              <w:top w:val="single" w:sz="6" w:space="0" w:color="221F1F"/>
              <w:left w:val="single" w:sz="6" w:space="0" w:color="221F1F"/>
              <w:bottom w:val="single" w:sz="6" w:space="0" w:color="221F1F"/>
              <w:right w:val="single" w:sz="4" w:space="0" w:color="221F1F"/>
            </w:tcBorders>
            <w:vAlign w:val="center"/>
          </w:tcPr>
          <w:p w14:paraId="55BC303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tcPr>
          <w:p w14:paraId="2F91AF5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6" w:space="0" w:color="221F1F"/>
              <w:bottom w:val="single" w:sz="6" w:space="0" w:color="221F1F"/>
              <w:right w:val="single" w:sz="4" w:space="0" w:color="221F1F"/>
            </w:tcBorders>
            <w:vAlign w:val="center"/>
            <w:hideMark/>
          </w:tcPr>
          <w:p w14:paraId="0300EA96"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4" w:space="0" w:color="221F1F"/>
              <w:bottom w:val="single" w:sz="6" w:space="0" w:color="221F1F"/>
              <w:right w:val="single" w:sz="4" w:space="0" w:color="221F1F"/>
            </w:tcBorders>
            <w:vAlign w:val="center"/>
          </w:tcPr>
          <w:p w14:paraId="55343CA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5006D8E9"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153</w:t>
            </w:r>
          </w:p>
        </w:tc>
        <w:tc>
          <w:tcPr>
            <w:tcW w:w="874" w:type="dxa"/>
            <w:tcBorders>
              <w:top w:val="single" w:sz="6" w:space="0" w:color="221F1F"/>
              <w:left w:val="single" w:sz="4" w:space="0" w:color="221F1F"/>
              <w:bottom w:val="single" w:sz="6" w:space="0" w:color="221F1F"/>
              <w:right w:val="single" w:sz="6" w:space="0" w:color="221F1F"/>
            </w:tcBorders>
            <w:vAlign w:val="center"/>
            <w:hideMark/>
          </w:tcPr>
          <w:p w14:paraId="31BC4D1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62.6</w:t>
            </w:r>
          </w:p>
        </w:tc>
        <w:tc>
          <w:tcPr>
            <w:tcW w:w="406" w:type="dxa"/>
            <w:tcBorders>
              <w:top w:val="single" w:sz="6" w:space="0" w:color="221F1F"/>
              <w:left w:val="single" w:sz="6" w:space="0" w:color="221F1F"/>
              <w:bottom w:val="single" w:sz="6" w:space="0" w:color="221F1F"/>
              <w:right w:val="single" w:sz="4" w:space="0" w:color="221F1F"/>
            </w:tcBorders>
            <w:vAlign w:val="center"/>
          </w:tcPr>
          <w:p w14:paraId="1FE7560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hideMark/>
          </w:tcPr>
          <w:p w14:paraId="08DB69F7"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6" w:space="0" w:color="221F1F"/>
              <w:left w:val="single" w:sz="6" w:space="0" w:color="221F1F"/>
              <w:bottom w:val="single" w:sz="6" w:space="0" w:color="221F1F"/>
              <w:right w:val="single" w:sz="4" w:space="0" w:color="221F1F"/>
            </w:tcBorders>
            <w:vAlign w:val="center"/>
          </w:tcPr>
          <w:p w14:paraId="647CD70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4" w:space="0" w:color="221F1F"/>
              <w:bottom w:val="single" w:sz="6" w:space="0" w:color="221F1F"/>
              <w:right w:val="single" w:sz="6" w:space="0" w:color="221F1F"/>
            </w:tcBorders>
            <w:vAlign w:val="center"/>
          </w:tcPr>
          <w:p w14:paraId="245257D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6" w:space="0" w:color="221F1F"/>
              <w:bottom w:val="single" w:sz="6" w:space="0" w:color="221F1F"/>
              <w:right w:val="single" w:sz="4" w:space="0" w:color="221F1F"/>
            </w:tcBorders>
            <w:vAlign w:val="center"/>
          </w:tcPr>
          <w:p w14:paraId="0601090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874" w:type="dxa"/>
            <w:tcBorders>
              <w:top w:val="single" w:sz="6" w:space="0" w:color="221F1F"/>
              <w:left w:val="single" w:sz="4" w:space="0" w:color="221F1F"/>
              <w:bottom w:val="single" w:sz="6" w:space="0" w:color="221F1F"/>
              <w:right w:val="single" w:sz="4" w:space="0" w:color="221F1F"/>
            </w:tcBorders>
            <w:vAlign w:val="center"/>
          </w:tcPr>
          <w:p w14:paraId="70C452A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406" w:type="dxa"/>
            <w:tcBorders>
              <w:top w:val="single" w:sz="6" w:space="0" w:color="221F1F"/>
              <w:left w:val="single" w:sz="4" w:space="0" w:color="221F1F"/>
              <w:bottom w:val="single" w:sz="6" w:space="0" w:color="221F1F"/>
              <w:right w:val="single" w:sz="4" w:space="0" w:color="221F1F"/>
            </w:tcBorders>
            <w:vAlign w:val="center"/>
          </w:tcPr>
          <w:p w14:paraId="36A35C8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tcPr>
          <w:p w14:paraId="3420B5A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6" w:space="0" w:color="221F1F"/>
              <w:bottom w:val="single" w:sz="6" w:space="0" w:color="221F1F"/>
              <w:right w:val="single" w:sz="4" w:space="0" w:color="221F1F"/>
            </w:tcBorders>
            <w:vAlign w:val="center"/>
          </w:tcPr>
          <w:p w14:paraId="65E68E8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6" w:space="0" w:color="221F1F"/>
              <w:left w:val="single" w:sz="4" w:space="0" w:color="221F1F"/>
              <w:bottom w:val="single" w:sz="6" w:space="0" w:color="221F1F"/>
              <w:right w:val="single" w:sz="6" w:space="0" w:color="221F1F"/>
            </w:tcBorders>
            <w:vAlign w:val="center"/>
          </w:tcPr>
          <w:p w14:paraId="58F5D0D7" w14:textId="77777777" w:rsidR="00873627" w:rsidRPr="0053140C" w:rsidRDefault="00873627" w:rsidP="00F91892">
            <w:pPr>
              <w:suppressAutoHyphens/>
              <w:spacing w:after="160" w:line="256" w:lineRule="auto"/>
              <w:jc w:val="center"/>
              <w:rPr>
                <w:rFonts w:eastAsia="MS Mincho"/>
                <w:sz w:val="16"/>
                <w:szCs w:val="16"/>
                <w:lang w:eastAsia="en-US"/>
              </w:rPr>
            </w:pPr>
          </w:p>
        </w:tc>
      </w:tr>
    </w:tbl>
    <w:p w14:paraId="2FDFE47E" w14:textId="77777777" w:rsidR="00873627" w:rsidRPr="0053140C" w:rsidRDefault="00873627" w:rsidP="00F91892">
      <w:pPr>
        <w:spacing w:after="0" w:line="240" w:lineRule="auto"/>
        <w:ind w:left="0" w:right="1133"/>
        <w:jc w:val="left"/>
        <w:rPr>
          <w:rFonts w:eastAsia="MS Mincho"/>
          <w:szCs w:val="24"/>
          <w:lang w:val="en-GB" w:eastAsia="en-US"/>
        </w:rPr>
      </w:pPr>
    </w:p>
    <w:p w14:paraId="3B4D73F7" w14:textId="77777777" w:rsidR="00873627" w:rsidRPr="0053140C" w:rsidRDefault="00873627" w:rsidP="00F91892">
      <w:pPr>
        <w:spacing w:after="0" w:line="240" w:lineRule="auto"/>
        <w:ind w:left="0" w:right="0"/>
        <w:jc w:val="left"/>
        <w:rPr>
          <w:rFonts w:eastAsia="MS Mincho"/>
          <w:szCs w:val="24"/>
          <w:lang w:val="en-GB" w:eastAsia="en-US"/>
        </w:rPr>
      </w:pPr>
      <w:r w:rsidRPr="0053140C">
        <w:rPr>
          <w:rFonts w:eastAsia="MS Mincho"/>
          <w:szCs w:val="24"/>
          <w:lang w:val="en-GB" w:eastAsia="en-US"/>
        </w:rPr>
        <w:br w:type="page"/>
      </w:r>
    </w:p>
    <w:p w14:paraId="25669B6E" w14:textId="218A3285" w:rsidR="00873627" w:rsidRPr="0053140C" w:rsidRDefault="00873627" w:rsidP="00F91892">
      <w:pPr>
        <w:suppressAutoHyphens/>
        <w:spacing w:after="0" w:line="240" w:lineRule="auto"/>
        <w:ind w:right="0" w:hanging="1134"/>
        <w:rPr>
          <w:rFonts w:eastAsia="MS Mincho"/>
          <w:szCs w:val="24"/>
          <w:lang w:val="en-GB" w:eastAsia="en-US"/>
        </w:rPr>
      </w:pPr>
      <w:r w:rsidRPr="0053140C">
        <w:rPr>
          <w:rFonts w:eastAsia="MS Mincho"/>
          <w:szCs w:val="24"/>
          <w:lang w:val="en-GB" w:eastAsia="en-US"/>
        </w:rPr>
        <w:t xml:space="preserve">Table </w:t>
      </w:r>
      <w:r w:rsidR="00944912" w:rsidRPr="0053140C">
        <w:rPr>
          <w:rFonts w:eastAsia="MS Mincho"/>
          <w:szCs w:val="24"/>
          <w:lang w:val="en-GB" w:eastAsia="en-US"/>
        </w:rPr>
        <w:t>A7.App11</w:t>
      </w:r>
      <w:r w:rsidRPr="0053140C">
        <w:rPr>
          <w:rFonts w:eastAsia="MS Mincho"/>
          <w:szCs w:val="24"/>
          <w:lang w:val="en-IE" w:eastAsia="en-US"/>
        </w:rPr>
        <w:t>/</w:t>
      </w:r>
      <w:r w:rsidRPr="0053140C">
        <w:rPr>
          <w:rFonts w:eastAsia="MS Mincho"/>
          <w:szCs w:val="24"/>
          <w:lang w:val="en-GB" w:eastAsia="en-US"/>
        </w:rPr>
        <w:t>14</w:t>
      </w:r>
    </w:p>
    <w:p w14:paraId="6C65967C" w14:textId="77777777" w:rsidR="00873627" w:rsidRPr="0053140C" w:rsidRDefault="00873627" w:rsidP="00F91892">
      <w:pPr>
        <w:suppressAutoHyphens/>
        <w:spacing w:after="120"/>
        <w:ind w:right="1133" w:hanging="1134"/>
        <w:rPr>
          <w:rFonts w:eastAsia="MS Mincho"/>
          <w:b/>
          <w:szCs w:val="24"/>
          <w:lang w:val="en-GB" w:eastAsia="en-US"/>
        </w:rPr>
      </w:pPr>
      <w:r w:rsidRPr="0053140C">
        <w:rPr>
          <w:rFonts w:eastAsia="MS Mincho"/>
          <w:b/>
          <w:szCs w:val="24"/>
          <w:lang w:val="en-GB" w:eastAsia="en-US"/>
        </w:rPr>
        <w:t>WMTC. cycle part 2 for vehicle classes 2-2 and 3. 181 to 360 s</w:t>
      </w:r>
    </w:p>
    <w:tbl>
      <w:tblPr>
        <w:tblStyle w:val="TableGrid0"/>
        <w:tblW w:w="9203" w:type="dxa"/>
        <w:jc w:val="center"/>
        <w:tblInd w:w="0" w:type="dxa"/>
        <w:tblLook w:val="04A0" w:firstRow="1" w:lastRow="0" w:firstColumn="1" w:lastColumn="0" w:noHBand="0" w:noVBand="1"/>
      </w:tblPr>
      <w:tblGrid>
        <w:gridCol w:w="649"/>
        <w:gridCol w:w="875"/>
        <w:gridCol w:w="405"/>
        <w:gridCol w:w="320"/>
        <w:gridCol w:w="513"/>
        <w:gridCol w:w="310"/>
        <w:gridCol w:w="639"/>
        <w:gridCol w:w="874"/>
        <w:gridCol w:w="406"/>
        <w:gridCol w:w="320"/>
        <w:gridCol w:w="511"/>
        <w:gridCol w:w="312"/>
        <w:gridCol w:w="647"/>
        <w:gridCol w:w="874"/>
        <w:gridCol w:w="406"/>
        <w:gridCol w:w="320"/>
        <w:gridCol w:w="511"/>
        <w:gridCol w:w="311"/>
      </w:tblGrid>
      <w:tr w:rsidR="0053140C" w:rsidRPr="0053140C" w14:paraId="0ED447C0" w14:textId="77777777" w:rsidTr="00873627">
        <w:trPr>
          <w:trHeight w:val="340"/>
          <w:jc w:val="center"/>
        </w:trPr>
        <w:tc>
          <w:tcPr>
            <w:tcW w:w="648" w:type="dxa"/>
            <w:vMerge w:val="restart"/>
            <w:tcBorders>
              <w:top w:val="single" w:sz="4" w:space="0" w:color="221F1F"/>
              <w:left w:val="single" w:sz="6" w:space="0" w:color="221F1F"/>
              <w:bottom w:val="single" w:sz="4" w:space="0" w:color="221F1F"/>
              <w:right w:val="single" w:sz="6" w:space="0" w:color="221F1F"/>
            </w:tcBorders>
            <w:vAlign w:val="center"/>
            <w:hideMark/>
          </w:tcPr>
          <w:p w14:paraId="104B16D9"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 xml:space="preserve">time in s </w:t>
            </w:r>
          </w:p>
        </w:tc>
        <w:tc>
          <w:tcPr>
            <w:tcW w:w="875" w:type="dxa"/>
            <w:vMerge w:val="restart"/>
            <w:tcBorders>
              <w:top w:val="single" w:sz="4" w:space="0" w:color="221F1F"/>
              <w:left w:val="single" w:sz="6" w:space="0" w:color="221F1F"/>
              <w:bottom w:val="single" w:sz="4" w:space="0" w:color="221F1F"/>
              <w:right w:val="single" w:sz="6" w:space="0" w:color="221F1F"/>
            </w:tcBorders>
            <w:vAlign w:val="center"/>
            <w:hideMark/>
          </w:tcPr>
          <w:p w14:paraId="2BB849CA" w14:textId="77777777" w:rsidR="00873627" w:rsidRPr="0053140C" w:rsidRDefault="00873627" w:rsidP="00F91892">
            <w:pPr>
              <w:suppressAutoHyphens/>
              <w:spacing w:line="256" w:lineRule="auto"/>
              <w:jc w:val="center"/>
              <w:rPr>
                <w:rFonts w:eastAsia="MS Mincho"/>
                <w:i/>
                <w:iCs/>
                <w:sz w:val="16"/>
                <w:szCs w:val="16"/>
                <w:lang w:eastAsia="en-US"/>
              </w:rPr>
            </w:pPr>
            <w:r w:rsidRPr="0053140C">
              <w:rPr>
                <w:rFonts w:eastAsia="MS Mincho"/>
                <w:i/>
                <w:iCs/>
                <w:sz w:val="16"/>
                <w:szCs w:val="16"/>
                <w:lang w:eastAsia="en-US"/>
              </w:rPr>
              <w:t xml:space="preserve">roller speed in km/h </w:t>
            </w:r>
          </w:p>
        </w:tc>
        <w:tc>
          <w:tcPr>
            <w:tcW w:w="1548" w:type="dxa"/>
            <w:gridSpan w:val="4"/>
            <w:tcBorders>
              <w:top w:val="single" w:sz="4" w:space="0" w:color="221F1F"/>
              <w:left w:val="single" w:sz="6" w:space="0" w:color="221F1F"/>
              <w:bottom w:val="single" w:sz="4" w:space="0" w:color="221F1F"/>
              <w:right w:val="single" w:sz="6" w:space="0" w:color="221F1F"/>
            </w:tcBorders>
            <w:vAlign w:val="center"/>
            <w:hideMark/>
          </w:tcPr>
          <w:p w14:paraId="57F3A4BF" w14:textId="77777777" w:rsidR="00873627" w:rsidRPr="0053140C" w:rsidRDefault="00873627" w:rsidP="00F91892">
            <w:pPr>
              <w:suppressAutoHyphens/>
              <w:spacing w:line="256" w:lineRule="auto"/>
              <w:ind w:right="30"/>
              <w:jc w:val="center"/>
              <w:rPr>
                <w:rFonts w:eastAsia="MS Mincho"/>
                <w:i/>
                <w:iCs/>
                <w:sz w:val="16"/>
                <w:szCs w:val="16"/>
                <w:lang w:eastAsia="en-US"/>
              </w:rPr>
            </w:pPr>
            <w:r w:rsidRPr="0053140C">
              <w:rPr>
                <w:rFonts w:eastAsia="MS Mincho"/>
                <w:i/>
                <w:iCs/>
                <w:sz w:val="16"/>
                <w:szCs w:val="16"/>
                <w:lang w:eastAsia="en-US"/>
              </w:rPr>
              <w:t xml:space="preserve">phase indicators </w:t>
            </w:r>
          </w:p>
        </w:tc>
        <w:tc>
          <w:tcPr>
            <w:tcW w:w="639" w:type="dxa"/>
            <w:vMerge w:val="restart"/>
            <w:tcBorders>
              <w:top w:val="single" w:sz="4" w:space="0" w:color="221F1F"/>
              <w:left w:val="single" w:sz="6" w:space="0" w:color="221F1F"/>
              <w:bottom w:val="single" w:sz="4" w:space="0" w:color="221F1F"/>
              <w:right w:val="single" w:sz="6" w:space="0" w:color="221F1F"/>
            </w:tcBorders>
            <w:vAlign w:val="center"/>
            <w:hideMark/>
          </w:tcPr>
          <w:p w14:paraId="39040F79" w14:textId="77777777" w:rsidR="00873627" w:rsidRPr="0053140C" w:rsidRDefault="00873627" w:rsidP="00F91892">
            <w:pPr>
              <w:suppressAutoHyphens/>
              <w:spacing w:line="256" w:lineRule="auto"/>
              <w:jc w:val="center"/>
              <w:rPr>
                <w:rFonts w:eastAsia="MS Mincho"/>
                <w:i/>
                <w:iCs/>
                <w:sz w:val="16"/>
                <w:szCs w:val="16"/>
                <w:lang w:eastAsia="en-US"/>
              </w:rPr>
            </w:pPr>
            <w:r w:rsidRPr="0053140C">
              <w:rPr>
                <w:rFonts w:eastAsia="MS Mincho"/>
                <w:i/>
                <w:iCs/>
                <w:sz w:val="16"/>
                <w:szCs w:val="16"/>
                <w:lang w:eastAsia="en-US"/>
              </w:rPr>
              <w:t xml:space="preserve">time in s </w:t>
            </w:r>
          </w:p>
        </w:tc>
        <w:tc>
          <w:tcPr>
            <w:tcW w:w="874" w:type="dxa"/>
            <w:vMerge w:val="restart"/>
            <w:tcBorders>
              <w:top w:val="single" w:sz="4" w:space="0" w:color="221F1F"/>
              <w:left w:val="single" w:sz="6" w:space="0" w:color="221F1F"/>
              <w:bottom w:val="single" w:sz="4" w:space="0" w:color="221F1F"/>
              <w:right w:val="single" w:sz="4" w:space="0" w:color="221F1F"/>
            </w:tcBorders>
            <w:vAlign w:val="center"/>
            <w:hideMark/>
          </w:tcPr>
          <w:p w14:paraId="6BD277DC" w14:textId="77777777" w:rsidR="00873627" w:rsidRPr="0053140C" w:rsidRDefault="00873627" w:rsidP="00F91892">
            <w:pPr>
              <w:suppressAutoHyphens/>
              <w:spacing w:line="256" w:lineRule="auto"/>
              <w:jc w:val="center"/>
              <w:rPr>
                <w:rFonts w:eastAsia="MS Mincho"/>
                <w:i/>
                <w:iCs/>
                <w:sz w:val="16"/>
                <w:szCs w:val="16"/>
                <w:lang w:eastAsia="en-US"/>
              </w:rPr>
            </w:pPr>
            <w:r w:rsidRPr="0053140C">
              <w:rPr>
                <w:rFonts w:eastAsia="MS Mincho"/>
                <w:i/>
                <w:iCs/>
                <w:sz w:val="16"/>
                <w:szCs w:val="16"/>
                <w:lang w:eastAsia="en-US"/>
              </w:rPr>
              <w:t xml:space="preserve">roller speed in km/h </w:t>
            </w:r>
          </w:p>
        </w:tc>
        <w:tc>
          <w:tcPr>
            <w:tcW w:w="1549" w:type="dxa"/>
            <w:gridSpan w:val="4"/>
            <w:tcBorders>
              <w:top w:val="single" w:sz="4" w:space="0" w:color="221F1F"/>
              <w:left w:val="single" w:sz="4" w:space="0" w:color="221F1F"/>
              <w:bottom w:val="single" w:sz="4" w:space="0" w:color="221F1F"/>
              <w:right w:val="single" w:sz="6" w:space="0" w:color="221F1F"/>
            </w:tcBorders>
            <w:vAlign w:val="center"/>
            <w:hideMark/>
          </w:tcPr>
          <w:p w14:paraId="044D2A23" w14:textId="77777777" w:rsidR="00873627" w:rsidRPr="0053140C" w:rsidRDefault="00873627" w:rsidP="00F91892">
            <w:pPr>
              <w:suppressAutoHyphens/>
              <w:spacing w:line="256" w:lineRule="auto"/>
              <w:ind w:right="29"/>
              <w:jc w:val="center"/>
              <w:rPr>
                <w:rFonts w:eastAsia="MS Mincho"/>
                <w:i/>
                <w:iCs/>
                <w:sz w:val="16"/>
                <w:szCs w:val="16"/>
                <w:lang w:eastAsia="en-US"/>
              </w:rPr>
            </w:pPr>
            <w:r w:rsidRPr="0053140C">
              <w:rPr>
                <w:rFonts w:eastAsia="MS Mincho"/>
                <w:i/>
                <w:iCs/>
                <w:sz w:val="16"/>
                <w:szCs w:val="16"/>
                <w:lang w:eastAsia="en-US"/>
              </w:rPr>
              <w:t xml:space="preserve">phase indicators </w:t>
            </w:r>
          </w:p>
        </w:tc>
        <w:tc>
          <w:tcPr>
            <w:tcW w:w="647" w:type="dxa"/>
            <w:vMerge w:val="restart"/>
            <w:tcBorders>
              <w:top w:val="single" w:sz="4" w:space="0" w:color="221F1F"/>
              <w:left w:val="single" w:sz="6" w:space="0" w:color="221F1F"/>
              <w:bottom w:val="single" w:sz="4" w:space="0" w:color="221F1F"/>
              <w:right w:val="single" w:sz="4" w:space="0" w:color="221F1F"/>
            </w:tcBorders>
            <w:vAlign w:val="center"/>
            <w:hideMark/>
          </w:tcPr>
          <w:p w14:paraId="1F5633E5"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 xml:space="preserve">time in s </w:t>
            </w:r>
          </w:p>
        </w:tc>
        <w:tc>
          <w:tcPr>
            <w:tcW w:w="874" w:type="dxa"/>
            <w:vMerge w:val="restart"/>
            <w:tcBorders>
              <w:top w:val="single" w:sz="4" w:space="0" w:color="221F1F"/>
              <w:left w:val="single" w:sz="4" w:space="0" w:color="221F1F"/>
              <w:bottom w:val="single" w:sz="4" w:space="0" w:color="221F1F"/>
              <w:right w:val="single" w:sz="4" w:space="0" w:color="221F1F"/>
            </w:tcBorders>
            <w:vAlign w:val="center"/>
            <w:hideMark/>
          </w:tcPr>
          <w:p w14:paraId="49118DFD" w14:textId="77777777" w:rsidR="00873627" w:rsidRPr="0053140C" w:rsidRDefault="00873627" w:rsidP="00F91892">
            <w:pPr>
              <w:suppressAutoHyphens/>
              <w:spacing w:line="256" w:lineRule="auto"/>
              <w:jc w:val="center"/>
              <w:rPr>
                <w:rFonts w:eastAsia="MS Mincho"/>
                <w:i/>
                <w:iCs/>
                <w:sz w:val="16"/>
                <w:szCs w:val="16"/>
                <w:lang w:eastAsia="en-US"/>
              </w:rPr>
            </w:pPr>
            <w:r w:rsidRPr="0053140C">
              <w:rPr>
                <w:rFonts w:eastAsia="MS Mincho"/>
                <w:i/>
                <w:iCs/>
                <w:sz w:val="16"/>
                <w:szCs w:val="16"/>
                <w:lang w:eastAsia="en-US"/>
              </w:rPr>
              <w:t xml:space="preserve">roller speed in km/h </w:t>
            </w:r>
          </w:p>
        </w:tc>
        <w:tc>
          <w:tcPr>
            <w:tcW w:w="1548" w:type="dxa"/>
            <w:gridSpan w:val="4"/>
            <w:tcBorders>
              <w:top w:val="single" w:sz="4" w:space="0" w:color="221F1F"/>
              <w:left w:val="single" w:sz="4" w:space="0" w:color="221F1F"/>
              <w:bottom w:val="single" w:sz="4" w:space="0" w:color="221F1F"/>
              <w:right w:val="single" w:sz="6" w:space="0" w:color="221F1F"/>
            </w:tcBorders>
            <w:vAlign w:val="center"/>
            <w:hideMark/>
          </w:tcPr>
          <w:p w14:paraId="41810CC9" w14:textId="77777777" w:rsidR="00873627" w:rsidRPr="0053140C" w:rsidRDefault="00873627" w:rsidP="00F91892">
            <w:pPr>
              <w:suppressAutoHyphens/>
              <w:spacing w:line="256" w:lineRule="auto"/>
              <w:ind w:right="28"/>
              <w:jc w:val="center"/>
              <w:rPr>
                <w:rFonts w:eastAsia="MS Mincho"/>
                <w:i/>
                <w:iCs/>
                <w:sz w:val="16"/>
                <w:szCs w:val="16"/>
                <w:lang w:eastAsia="en-US"/>
              </w:rPr>
            </w:pPr>
            <w:r w:rsidRPr="0053140C">
              <w:rPr>
                <w:rFonts w:eastAsia="MS Mincho"/>
                <w:i/>
                <w:iCs/>
                <w:sz w:val="16"/>
                <w:szCs w:val="16"/>
                <w:lang w:eastAsia="en-US"/>
              </w:rPr>
              <w:t xml:space="preserve">phase indicators </w:t>
            </w:r>
          </w:p>
        </w:tc>
      </w:tr>
      <w:tr w:rsidR="0053140C" w:rsidRPr="0053140C" w14:paraId="32968723" w14:textId="77777777" w:rsidTr="00873627">
        <w:trPr>
          <w:trHeight w:val="340"/>
          <w:jc w:val="center"/>
        </w:trPr>
        <w:tc>
          <w:tcPr>
            <w:tcW w:w="0" w:type="auto"/>
            <w:vMerge/>
            <w:tcBorders>
              <w:top w:val="single" w:sz="4" w:space="0" w:color="221F1F"/>
              <w:left w:val="single" w:sz="6" w:space="0" w:color="221F1F"/>
              <w:bottom w:val="single" w:sz="4" w:space="0" w:color="221F1F"/>
              <w:right w:val="single" w:sz="6" w:space="0" w:color="221F1F"/>
            </w:tcBorders>
            <w:vAlign w:val="center"/>
            <w:hideMark/>
          </w:tcPr>
          <w:p w14:paraId="00D1443B" w14:textId="77777777" w:rsidR="00873627" w:rsidRPr="0053140C" w:rsidRDefault="00873627" w:rsidP="00F91892">
            <w:pPr>
              <w:rPr>
                <w:i/>
                <w:iCs/>
                <w:sz w:val="16"/>
                <w:szCs w:val="16"/>
              </w:rPr>
            </w:pPr>
          </w:p>
        </w:tc>
        <w:tc>
          <w:tcPr>
            <w:tcW w:w="0" w:type="auto"/>
            <w:vMerge/>
            <w:tcBorders>
              <w:top w:val="single" w:sz="4" w:space="0" w:color="221F1F"/>
              <w:left w:val="single" w:sz="6" w:space="0" w:color="221F1F"/>
              <w:bottom w:val="single" w:sz="4" w:space="0" w:color="221F1F"/>
              <w:right w:val="single" w:sz="6" w:space="0" w:color="221F1F"/>
            </w:tcBorders>
            <w:vAlign w:val="center"/>
            <w:hideMark/>
          </w:tcPr>
          <w:p w14:paraId="773336BD" w14:textId="77777777" w:rsidR="00873627" w:rsidRPr="0053140C" w:rsidRDefault="00873627" w:rsidP="00F91892">
            <w:pPr>
              <w:rPr>
                <w:i/>
                <w:iCs/>
                <w:sz w:val="16"/>
                <w:szCs w:val="16"/>
              </w:rPr>
            </w:pPr>
          </w:p>
        </w:tc>
        <w:tc>
          <w:tcPr>
            <w:tcW w:w="405" w:type="dxa"/>
            <w:tcBorders>
              <w:top w:val="single" w:sz="4" w:space="0" w:color="221F1F"/>
              <w:left w:val="single" w:sz="6" w:space="0" w:color="221F1F"/>
              <w:bottom w:val="single" w:sz="4" w:space="0" w:color="221F1F"/>
              <w:right w:val="single" w:sz="4" w:space="0" w:color="221F1F"/>
            </w:tcBorders>
            <w:vAlign w:val="center"/>
            <w:hideMark/>
          </w:tcPr>
          <w:p w14:paraId="02C7F06B"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 xml:space="preserve">stop </w:t>
            </w: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4B5EEC59"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 xml:space="preserve">acc </w:t>
            </w:r>
          </w:p>
        </w:tc>
        <w:tc>
          <w:tcPr>
            <w:tcW w:w="513" w:type="dxa"/>
            <w:tcBorders>
              <w:top w:val="single" w:sz="4" w:space="0" w:color="221F1F"/>
              <w:left w:val="single" w:sz="4" w:space="0" w:color="221F1F"/>
              <w:bottom w:val="single" w:sz="4" w:space="0" w:color="221F1F"/>
              <w:right w:val="single" w:sz="6" w:space="0" w:color="221F1F"/>
            </w:tcBorders>
            <w:vAlign w:val="center"/>
            <w:hideMark/>
          </w:tcPr>
          <w:p w14:paraId="139DE402"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 xml:space="preserve">cruise </w:t>
            </w:r>
          </w:p>
        </w:tc>
        <w:tc>
          <w:tcPr>
            <w:tcW w:w="310" w:type="dxa"/>
            <w:tcBorders>
              <w:top w:val="single" w:sz="4" w:space="0" w:color="221F1F"/>
              <w:left w:val="single" w:sz="6" w:space="0" w:color="221F1F"/>
              <w:bottom w:val="single" w:sz="4" w:space="0" w:color="221F1F"/>
              <w:right w:val="single" w:sz="4" w:space="0" w:color="221F1F"/>
            </w:tcBorders>
            <w:vAlign w:val="center"/>
            <w:hideMark/>
          </w:tcPr>
          <w:p w14:paraId="2B40EAC2"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 xml:space="preserve">dec </w:t>
            </w:r>
          </w:p>
        </w:tc>
        <w:tc>
          <w:tcPr>
            <w:tcW w:w="0" w:type="auto"/>
            <w:vMerge/>
            <w:tcBorders>
              <w:top w:val="single" w:sz="4" w:space="0" w:color="221F1F"/>
              <w:left w:val="single" w:sz="6" w:space="0" w:color="221F1F"/>
              <w:bottom w:val="single" w:sz="4" w:space="0" w:color="221F1F"/>
              <w:right w:val="single" w:sz="6" w:space="0" w:color="221F1F"/>
            </w:tcBorders>
            <w:vAlign w:val="center"/>
            <w:hideMark/>
          </w:tcPr>
          <w:p w14:paraId="747AD9A2" w14:textId="77777777" w:rsidR="00873627" w:rsidRPr="0053140C" w:rsidRDefault="00873627" w:rsidP="00F91892">
            <w:pPr>
              <w:rPr>
                <w:i/>
                <w:iCs/>
                <w:sz w:val="16"/>
                <w:szCs w:val="16"/>
              </w:rPr>
            </w:pPr>
          </w:p>
        </w:tc>
        <w:tc>
          <w:tcPr>
            <w:tcW w:w="0" w:type="auto"/>
            <w:vMerge/>
            <w:tcBorders>
              <w:top w:val="single" w:sz="4" w:space="0" w:color="221F1F"/>
              <w:left w:val="single" w:sz="6" w:space="0" w:color="221F1F"/>
              <w:bottom w:val="single" w:sz="4" w:space="0" w:color="221F1F"/>
              <w:right w:val="single" w:sz="4" w:space="0" w:color="221F1F"/>
            </w:tcBorders>
            <w:vAlign w:val="center"/>
            <w:hideMark/>
          </w:tcPr>
          <w:p w14:paraId="27FC0ECB" w14:textId="77777777" w:rsidR="00873627" w:rsidRPr="0053140C" w:rsidRDefault="00873627" w:rsidP="00F91892">
            <w:pPr>
              <w:rPr>
                <w:i/>
                <w:iCs/>
                <w:sz w:val="16"/>
                <w:szCs w:val="16"/>
              </w:rPr>
            </w:pPr>
          </w:p>
        </w:tc>
        <w:tc>
          <w:tcPr>
            <w:tcW w:w="406" w:type="dxa"/>
            <w:tcBorders>
              <w:top w:val="single" w:sz="4" w:space="0" w:color="221F1F"/>
              <w:left w:val="single" w:sz="4" w:space="0" w:color="221F1F"/>
              <w:bottom w:val="single" w:sz="4" w:space="0" w:color="221F1F"/>
              <w:right w:val="single" w:sz="4" w:space="0" w:color="221F1F"/>
            </w:tcBorders>
            <w:vAlign w:val="center"/>
            <w:hideMark/>
          </w:tcPr>
          <w:p w14:paraId="0BD04DCD"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 xml:space="preserve">stop </w:t>
            </w: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514572F6"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 xml:space="preserve">acc </w:t>
            </w: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705817C3"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 xml:space="preserve">cruise </w:t>
            </w:r>
          </w:p>
        </w:tc>
        <w:tc>
          <w:tcPr>
            <w:tcW w:w="312" w:type="dxa"/>
            <w:tcBorders>
              <w:top w:val="single" w:sz="4" w:space="0" w:color="221F1F"/>
              <w:left w:val="single" w:sz="4" w:space="0" w:color="221F1F"/>
              <w:bottom w:val="single" w:sz="4" w:space="0" w:color="221F1F"/>
              <w:right w:val="single" w:sz="6" w:space="0" w:color="221F1F"/>
            </w:tcBorders>
            <w:vAlign w:val="center"/>
            <w:hideMark/>
          </w:tcPr>
          <w:p w14:paraId="7E949038"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 xml:space="preserve">dec </w:t>
            </w:r>
          </w:p>
        </w:tc>
        <w:tc>
          <w:tcPr>
            <w:tcW w:w="0" w:type="auto"/>
            <w:vMerge/>
            <w:tcBorders>
              <w:top w:val="single" w:sz="4" w:space="0" w:color="221F1F"/>
              <w:left w:val="single" w:sz="6" w:space="0" w:color="221F1F"/>
              <w:bottom w:val="single" w:sz="4" w:space="0" w:color="221F1F"/>
              <w:right w:val="single" w:sz="4" w:space="0" w:color="221F1F"/>
            </w:tcBorders>
            <w:vAlign w:val="center"/>
            <w:hideMark/>
          </w:tcPr>
          <w:p w14:paraId="246DA244" w14:textId="77777777" w:rsidR="00873627" w:rsidRPr="0053140C" w:rsidRDefault="00873627" w:rsidP="00F91892">
            <w:pPr>
              <w:rPr>
                <w:i/>
                <w:iCs/>
                <w:sz w:val="16"/>
                <w:szCs w:val="16"/>
              </w:rPr>
            </w:pPr>
          </w:p>
        </w:tc>
        <w:tc>
          <w:tcPr>
            <w:tcW w:w="0" w:type="auto"/>
            <w:vMerge/>
            <w:tcBorders>
              <w:top w:val="single" w:sz="4" w:space="0" w:color="221F1F"/>
              <w:left w:val="single" w:sz="4" w:space="0" w:color="221F1F"/>
              <w:bottom w:val="single" w:sz="4" w:space="0" w:color="221F1F"/>
              <w:right w:val="single" w:sz="4" w:space="0" w:color="221F1F"/>
            </w:tcBorders>
            <w:vAlign w:val="center"/>
            <w:hideMark/>
          </w:tcPr>
          <w:p w14:paraId="1CF6D02A" w14:textId="77777777" w:rsidR="00873627" w:rsidRPr="0053140C" w:rsidRDefault="00873627" w:rsidP="00F91892">
            <w:pPr>
              <w:rPr>
                <w:i/>
                <w:iCs/>
                <w:sz w:val="16"/>
                <w:szCs w:val="16"/>
              </w:rPr>
            </w:pPr>
          </w:p>
        </w:tc>
        <w:tc>
          <w:tcPr>
            <w:tcW w:w="406" w:type="dxa"/>
            <w:tcBorders>
              <w:top w:val="single" w:sz="4" w:space="0" w:color="221F1F"/>
              <w:left w:val="single" w:sz="4" w:space="0" w:color="221F1F"/>
              <w:bottom w:val="single" w:sz="4" w:space="0" w:color="221F1F"/>
              <w:right w:val="single" w:sz="6" w:space="0" w:color="221F1F"/>
            </w:tcBorders>
            <w:vAlign w:val="center"/>
            <w:hideMark/>
          </w:tcPr>
          <w:p w14:paraId="439C9D58"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 xml:space="preserve">stop </w:t>
            </w:r>
          </w:p>
        </w:tc>
        <w:tc>
          <w:tcPr>
            <w:tcW w:w="320" w:type="dxa"/>
            <w:tcBorders>
              <w:top w:val="single" w:sz="4" w:space="0" w:color="221F1F"/>
              <w:left w:val="single" w:sz="6" w:space="0" w:color="221F1F"/>
              <w:bottom w:val="single" w:sz="4" w:space="0" w:color="221F1F"/>
              <w:right w:val="single" w:sz="6" w:space="0" w:color="221F1F"/>
            </w:tcBorders>
            <w:vAlign w:val="center"/>
            <w:hideMark/>
          </w:tcPr>
          <w:p w14:paraId="6A4D1ABF"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 xml:space="preserve">acc </w:t>
            </w:r>
          </w:p>
        </w:tc>
        <w:tc>
          <w:tcPr>
            <w:tcW w:w="511" w:type="dxa"/>
            <w:tcBorders>
              <w:top w:val="single" w:sz="4" w:space="0" w:color="221F1F"/>
              <w:left w:val="single" w:sz="6" w:space="0" w:color="221F1F"/>
              <w:bottom w:val="single" w:sz="4" w:space="0" w:color="221F1F"/>
              <w:right w:val="single" w:sz="4" w:space="0" w:color="221F1F"/>
            </w:tcBorders>
            <w:vAlign w:val="center"/>
            <w:hideMark/>
          </w:tcPr>
          <w:p w14:paraId="2B08132A"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 xml:space="preserve">cruise </w:t>
            </w:r>
          </w:p>
        </w:tc>
        <w:tc>
          <w:tcPr>
            <w:tcW w:w="311" w:type="dxa"/>
            <w:tcBorders>
              <w:top w:val="single" w:sz="4" w:space="0" w:color="221F1F"/>
              <w:left w:val="single" w:sz="4" w:space="0" w:color="221F1F"/>
              <w:bottom w:val="single" w:sz="4" w:space="0" w:color="221F1F"/>
              <w:right w:val="single" w:sz="6" w:space="0" w:color="221F1F"/>
            </w:tcBorders>
            <w:vAlign w:val="center"/>
            <w:hideMark/>
          </w:tcPr>
          <w:p w14:paraId="6FD3FCCF"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 xml:space="preserve">dec </w:t>
            </w:r>
          </w:p>
        </w:tc>
      </w:tr>
      <w:tr w:rsidR="0053140C" w:rsidRPr="0053140C" w14:paraId="7241D9DB" w14:textId="77777777" w:rsidTr="008640C9">
        <w:trPr>
          <w:trHeight w:val="340"/>
          <w:jc w:val="center"/>
        </w:trPr>
        <w:tc>
          <w:tcPr>
            <w:tcW w:w="648" w:type="dxa"/>
            <w:tcBorders>
              <w:top w:val="single" w:sz="12" w:space="0" w:color="000000"/>
              <w:left w:val="single" w:sz="6" w:space="0" w:color="221F1F"/>
              <w:bottom w:val="single" w:sz="4" w:space="0" w:color="221F1F"/>
              <w:right w:val="single" w:sz="6" w:space="0" w:color="221F1F"/>
            </w:tcBorders>
            <w:vAlign w:val="center"/>
            <w:hideMark/>
          </w:tcPr>
          <w:p w14:paraId="53CB1FF5" w14:textId="2AB5AF5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181</w:t>
            </w:r>
          </w:p>
        </w:tc>
        <w:tc>
          <w:tcPr>
            <w:tcW w:w="875" w:type="dxa"/>
            <w:tcBorders>
              <w:top w:val="single" w:sz="12" w:space="0" w:color="000000"/>
              <w:left w:val="single" w:sz="6" w:space="0" w:color="221F1F"/>
              <w:bottom w:val="single" w:sz="4" w:space="0" w:color="221F1F"/>
              <w:right w:val="single" w:sz="6" w:space="0" w:color="221F1F"/>
            </w:tcBorders>
            <w:vAlign w:val="center"/>
            <w:hideMark/>
          </w:tcPr>
          <w:p w14:paraId="3295D677" w14:textId="1713903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57.0</w:t>
            </w:r>
          </w:p>
        </w:tc>
        <w:tc>
          <w:tcPr>
            <w:tcW w:w="405" w:type="dxa"/>
            <w:tcBorders>
              <w:top w:val="single" w:sz="12" w:space="0" w:color="000000"/>
              <w:left w:val="single" w:sz="6" w:space="0" w:color="221F1F"/>
              <w:bottom w:val="single" w:sz="4" w:space="0" w:color="221F1F"/>
              <w:right w:val="single" w:sz="4" w:space="0" w:color="221F1F"/>
            </w:tcBorders>
            <w:vAlign w:val="center"/>
          </w:tcPr>
          <w:p w14:paraId="3951729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12" w:space="0" w:color="000000"/>
              <w:left w:val="single" w:sz="4" w:space="0" w:color="221F1F"/>
              <w:bottom w:val="single" w:sz="4" w:space="0" w:color="221F1F"/>
              <w:right w:val="single" w:sz="4" w:space="0" w:color="221F1F"/>
            </w:tcBorders>
            <w:vAlign w:val="center"/>
          </w:tcPr>
          <w:p w14:paraId="04A6D3A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12" w:space="0" w:color="000000"/>
              <w:left w:val="single" w:sz="4" w:space="0" w:color="221F1F"/>
              <w:bottom w:val="single" w:sz="4" w:space="0" w:color="221F1F"/>
              <w:right w:val="single" w:sz="6" w:space="0" w:color="221F1F"/>
            </w:tcBorders>
            <w:vAlign w:val="center"/>
          </w:tcPr>
          <w:p w14:paraId="0F1215E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12" w:space="0" w:color="000000"/>
              <w:left w:val="single" w:sz="6" w:space="0" w:color="221F1F"/>
              <w:bottom w:val="single" w:sz="4" w:space="0" w:color="221F1F"/>
              <w:right w:val="single" w:sz="4" w:space="0" w:color="221F1F"/>
            </w:tcBorders>
            <w:vAlign w:val="center"/>
            <w:hideMark/>
          </w:tcPr>
          <w:p w14:paraId="43DF9BF5" w14:textId="648F7281"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12" w:space="0" w:color="000000"/>
              <w:left w:val="single" w:sz="4" w:space="0" w:color="221F1F"/>
              <w:bottom w:val="single" w:sz="4" w:space="0" w:color="221F1F"/>
              <w:right w:val="single" w:sz="4" w:space="0" w:color="221F1F"/>
            </w:tcBorders>
            <w:vAlign w:val="center"/>
            <w:hideMark/>
          </w:tcPr>
          <w:p w14:paraId="746ED9B2" w14:textId="6E289C5F"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211</w:t>
            </w:r>
          </w:p>
        </w:tc>
        <w:tc>
          <w:tcPr>
            <w:tcW w:w="874" w:type="dxa"/>
            <w:tcBorders>
              <w:top w:val="single" w:sz="12" w:space="0" w:color="000000"/>
              <w:left w:val="single" w:sz="4" w:space="0" w:color="221F1F"/>
              <w:bottom w:val="single" w:sz="4" w:space="0" w:color="221F1F"/>
              <w:right w:val="single" w:sz="6" w:space="0" w:color="221F1F"/>
            </w:tcBorders>
            <w:vAlign w:val="center"/>
            <w:hideMark/>
          </w:tcPr>
          <w:p w14:paraId="5BA27DBE" w14:textId="2703DCBA"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60.4</w:t>
            </w:r>
          </w:p>
        </w:tc>
        <w:tc>
          <w:tcPr>
            <w:tcW w:w="406" w:type="dxa"/>
            <w:tcBorders>
              <w:top w:val="single" w:sz="12" w:space="0" w:color="000000"/>
              <w:left w:val="single" w:sz="6" w:space="0" w:color="221F1F"/>
              <w:bottom w:val="single" w:sz="4" w:space="0" w:color="221F1F"/>
              <w:right w:val="single" w:sz="4" w:space="0" w:color="221F1F"/>
            </w:tcBorders>
            <w:vAlign w:val="center"/>
          </w:tcPr>
          <w:p w14:paraId="03BEDA7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12" w:space="0" w:color="000000"/>
              <w:left w:val="single" w:sz="4" w:space="0" w:color="221F1F"/>
              <w:bottom w:val="single" w:sz="4" w:space="0" w:color="221F1F"/>
              <w:right w:val="single" w:sz="4" w:space="0" w:color="221F1F"/>
            </w:tcBorders>
            <w:vAlign w:val="center"/>
          </w:tcPr>
          <w:p w14:paraId="4BCEAA3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12" w:space="0" w:color="000000"/>
              <w:left w:val="single" w:sz="4" w:space="0" w:color="221F1F"/>
              <w:bottom w:val="single" w:sz="4" w:space="0" w:color="221F1F"/>
              <w:right w:val="single" w:sz="4" w:space="0" w:color="221F1F"/>
            </w:tcBorders>
            <w:vAlign w:val="center"/>
          </w:tcPr>
          <w:p w14:paraId="5263F9C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12" w:space="0" w:color="000000"/>
              <w:left w:val="single" w:sz="4" w:space="0" w:color="221F1F"/>
              <w:bottom w:val="single" w:sz="4" w:space="0" w:color="221F1F"/>
              <w:right w:val="single" w:sz="6" w:space="0" w:color="221F1F"/>
            </w:tcBorders>
            <w:vAlign w:val="center"/>
            <w:hideMark/>
          </w:tcPr>
          <w:p w14:paraId="607261A5" w14:textId="5A379AEB"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12" w:space="0" w:color="000000"/>
              <w:left w:val="single" w:sz="6" w:space="0" w:color="221F1F"/>
              <w:bottom w:val="single" w:sz="4" w:space="0" w:color="221F1F"/>
              <w:right w:val="single" w:sz="4" w:space="0" w:color="221F1F"/>
            </w:tcBorders>
            <w:vAlign w:val="center"/>
            <w:hideMark/>
          </w:tcPr>
          <w:p w14:paraId="1F18D7AD" w14:textId="223F10ED"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241</w:t>
            </w:r>
          </w:p>
        </w:tc>
        <w:tc>
          <w:tcPr>
            <w:tcW w:w="874" w:type="dxa"/>
            <w:tcBorders>
              <w:top w:val="single" w:sz="12" w:space="0" w:color="000000"/>
              <w:left w:val="single" w:sz="4" w:space="0" w:color="221F1F"/>
              <w:bottom w:val="single" w:sz="4" w:space="0" w:color="221F1F"/>
              <w:right w:val="single" w:sz="6" w:space="0" w:color="221F1F"/>
            </w:tcBorders>
            <w:vAlign w:val="center"/>
            <w:hideMark/>
          </w:tcPr>
          <w:p w14:paraId="1716CE6F" w14:textId="6879089F"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81.5</w:t>
            </w:r>
          </w:p>
        </w:tc>
        <w:tc>
          <w:tcPr>
            <w:tcW w:w="406" w:type="dxa"/>
            <w:tcBorders>
              <w:top w:val="single" w:sz="12" w:space="0" w:color="000000"/>
              <w:left w:val="single" w:sz="6" w:space="0" w:color="221F1F"/>
              <w:bottom w:val="single" w:sz="4" w:space="0" w:color="221F1F"/>
              <w:right w:val="single" w:sz="6" w:space="0" w:color="221F1F"/>
            </w:tcBorders>
            <w:vAlign w:val="center"/>
          </w:tcPr>
          <w:p w14:paraId="60FA2FD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12" w:space="0" w:color="000000"/>
              <w:left w:val="single" w:sz="6" w:space="0" w:color="221F1F"/>
              <w:bottom w:val="single" w:sz="4" w:space="0" w:color="221F1F"/>
              <w:right w:val="single" w:sz="6" w:space="0" w:color="221F1F"/>
            </w:tcBorders>
            <w:vAlign w:val="center"/>
            <w:hideMark/>
          </w:tcPr>
          <w:p w14:paraId="790A6228" w14:textId="064CA244"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12" w:space="0" w:color="000000"/>
              <w:left w:val="single" w:sz="6" w:space="0" w:color="221F1F"/>
              <w:bottom w:val="single" w:sz="4" w:space="0" w:color="221F1F"/>
              <w:right w:val="single" w:sz="4" w:space="0" w:color="221F1F"/>
            </w:tcBorders>
            <w:vAlign w:val="center"/>
          </w:tcPr>
          <w:p w14:paraId="1E649FE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12" w:space="0" w:color="000000"/>
              <w:left w:val="single" w:sz="4" w:space="0" w:color="221F1F"/>
              <w:bottom w:val="single" w:sz="4" w:space="0" w:color="221F1F"/>
              <w:right w:val="single" w:sz="6" w:space="0" w:color="221F1F"/>
            </w:tcBorders>
            <w:vAlign w:val="center"/>
          </w:tcPr>
          <w:p w14:paraId="155829A2"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3AB70B47" w14:textId="77777777" w:rsidTr="008640C9">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634F94A0" w14:textId="44F9D0C3"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182</w:t>
            </w:r>
          </w:p>
        </w:tc>
        <w:tc>
          <w:tcPr>
            <w:tcW w:w="875" w:type="dxa"/>
            <w:tcBorders>
              <w:top w:val="single" w:sz="4" w:space="0" w:color="221F1F"/>
              <w:left w:val="single" w:sz="6" w:space="0" w:color="221F1F"/>
              <w:bottom w:val="single" w:sz="4" w:space="0" w:color="221F1F"/>
              <w:right w:val="single" w:sz="6" w:space="0" w:color="221F1F"/>
            </w:tcBorders>
            <w:vAlign w:val="center"/>
            <w:hideMark/>
          </w:tcPr>
          <w:p w14:paraId="7F05B7E1" w14:textId="3ECA9C4F"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56.3</w:t>
            </w:r>
          </w:p>
        </w:tc>
        <w:tc>
          <w:tcPr>
            <w:tcW w:w="405" w:type="dxa"/>
            <w:tcBorders>
              <w:top w:val="single" w:sz="4" w:space="0" w:color="221F1F"/>
              <w:left w:val="single" w:sz="6" w:space="0" w:color="221F1F"/>
              <w:bottom w:val="single" w:sz="4" w:space="0" w:color="221F1F"/>
              <w:right w:val="single" w:sz="4" w:space="0" w:color="221F1F"/>
            </w:tcBorders>
            <w:vAlign w:val="center"/>
          </w:tcPr>
          <w:p w14:paraId="196C395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67DF6E3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6" w:space="0" w:color="221F1F"/>
            </w:tcBorders>
            <w:vAlign w:val="center"/>
          </w:tcPr>
          <w:p w14:paraId="0194A1C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6" w:space="0" w:color="221F1F"/>
              <w:bottom w:val="single" w:sz="4" w:space="0" w:color="221F1F"/>
              <w:right w:val="single" w:sz="4" w:space="0" w:color="221F1F"/>
            </w:tcBorders>
            <w:vAlign w:val="center"/>
            <w:hideMark/>
          </w:tcPr>
          <w:p w14:paraId="3E10238B" w14:textId="7DDB69DF"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0C305ED2" w14:textId="657994C8"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212</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36B25CA1" w14:textId="044DB7C4"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60.0</w:t>
            </w:r>
          </w:p>
        </w:tc>
        <w:tc>
          <w:tcPr>
            <w:tcW w:w="406" w:type="dxa"/>
            <w:tcBorders>
              <w:top w:val="single" w:sz="4" w:space="0" w:color="221F1F"/>
              <w:left w:val="single" w:sz="6" w:space="0" w:color="221F1F"/>
              <w:bottom w:val="single" w:sz="4" w:space="0" w:color="221F1F"/>
              <w:right w:val="single" w:sz="4" w:space="0" w:color="221F1F"/>
            </w:tcBorders>
            <w:vAlign w:val="center"/>
          </w:tcPr>
          <w:p w14:paraId="73986B1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39526DE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2A4F61F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6" w:space="0" w:color="221F1F"/>
            </w:tcBorders>
            <w:vAlign w:val="center"/>
            <w:hideMark/>
          </w:tcPr>
          <w:p w14:paraId="426EA7F6" w14:textId="348F9E64"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4" w:space="0" w:color="221F1F"/>
              <w:left w:val="single" w:sz="6" w:space="0" w:color="221F1F"/>
              <w:bottom w:val="single" w:sz="4" w:space="0" w:color="221F1F"/>
              <w:right w:val="single" w:sz="4" w:space="0" w:color="221F1F"/>
            </w:tcBorders>
            <w:vAlign w:val="center"/>
            <w:hideMark/>
          </w:tcPr>
          <w:p w14:paraId="2A2E50AD" w14:textId="04BC210C"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242</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4DD9BB30" w14:textId="404C7E1C"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83.1</w:t>
            </w:r>
          </w:p>
        </w:tc>
        <w:tc>
          <w:tcPr>
            <w:tcW w:w="406" w:type="dxa"/>
            <w:tcBorders>
              <w:top w:val="single" w:sz="4" w:space="0" w:color="221F1F"/>
              <w:left w:val="single" w:sz="6" w:space="0" w:color="221F1F"/>
              <w:bottom w:val="single" w:sz="4" w:space="0" w:color="221F1F"/>
              <w:right w:val="single" w:sz="6" w:space="0" w:color="221F1F"/>
            </w:tcBorders>
            <w:vAlign w:val="center"/>
          </w:tcPr>
          <w:p w14:paraId="34EEFF1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vAlign w:val="center"/>
            <w:hideMark/>
          </w:tcPr>
          <w:p w14:paraId="4FBC3F30" w14:textId="518ECD3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6" w:space="0" w:color="221F1F"/>
              <w:bottom w:val="single" w:sz="4" w:space="0" w:color="221F1F"/>
              <w:right w:val="single" w:sz="4" w:space="0" w:color="221F1F"/>
            </w:tcBorders>
            <w:vAlign w:val="center"/>
          </w:tcPr>
          <w:p w14:paraId="03D0F2A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4" w:space="0" w:color="221F1F"/>
              <w:bottom w:val="single" w:sz="4" w:space="0" w:color="221F1F"/>
              <w:right w:val="single" w:sz="6" w:space="0" w:color="221F1F"/>
            </w:tcBorders>
            <w:vAlign w:val="center"/>
          </w:tcPr>
          <w:p w14:paraId="01F8A3F8"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409A94F6" w14:textId="77777777" w:rsidTr="008640C9">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1B3886C1" w14:textId="6E639709"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183</w:t>
            </w:r>
          </w:p>
        </w:tc>
        <w:tc>
          <w:tcPr>
            <w:tcW w:w="875" w:type="dxa"/>
            <w:tcBorders>
              <w:top w:val="single" w:sz="4" w:space="0" w:color="221F1F"/>
              <w:left w:val="single" w:sz="6" w:space="0" w:color="221F1F"/>
              <w:bottom w:val="single" w:sz="4" w:space="0" w:color="221F1F"/>
              <w:right w:val="single" w:sz="6" w:space="0" w:color="221F1F"/>
            </w:tcBorders>
            <w:vAlign w:val="center"/>
            <w:hideMark/>
          </w:tcPr>
          <w:p w14:paraId="62964A11" w14:textId="7DA62F39"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55.2</w:t>
            </w:r>
          </w:p>
        </w:tc>
        <w:tc>
          <w:tcPr>
            <w:tcW w:w="405" w:type="dxa"/>
            <w:tcBorders>
              <w:top w:val="single" w:sz="4" w:space="0" w:color="221F1F"/>
              <w:left w:val="single" w:sz="6" w:space="0" w:color="221F1F"/>
              <w:bottom w:val="single" w:sz="4" w:space="0" w:color="221F1F"/>
              <w:right w:val="single" w:sz="6" w:space="0" w:color="221F1F"/>
            </w:tcBorders>
            <w:vAlign w:val="center"/>
          </w:tcPr>
          <w:p w14:paraId="3AA4519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4" w:space="0" w:color="221F1F"/>
            </w:tcBorders>
            <w:vAlign w:val="center"/>
          </w:tcPr>
          <w:p w14:paraId="4CDB829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6" w:space="0" w:color="221F1F"/>
            </w:tcBorders>
            <w:vAlign w:val="center"/>
          </w:tcPr>
          <w:p w14:paraId="1C2CFE0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6" w:space="0" w:color="221F1F"/>
              <w:bottom w:val="single" w:sz="4" w:space="0" w:color="221F1F"/>
              <w:right w:val="single" w:sz="6" w:space="0" w:color="221F1F"/>
            </w:tcBorders>
            <w:vAlign w:val="center"/>
            <w:hideMark/>
          </w:tcPr>
          <w:p w14:paraId="0519DDA3" w14:textId="6B6EA0C1"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4" w:space="0" w:color="221F1F"/>
              <w:left w:val="single" w:sz="6" w:space="0" w:color="221F1F"/>
              <w:bottom w:val="single" w:sz="4" w:space="0" w:color="221F1F"/>
              <w:right w:val="single" w:sz="6" w:space="0" w:color="221F1F"/>
            </w:tcBorders>
            <w:vAlign w:val="center"/>
            <w:hideMark/>
          </w:tcPr>
          <w:p w14:paraId="4C586532" w14:textId="0E1A007B"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213</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762F04BB" w14:textId="1691259C"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60.2</w:t>
            </w:r>
          </w:p>
        </w:tc>
        <w:tc>
          <w:tcPr>
            <w:tcW w:w="406" w:type="dxa"/>
            <w:tcBorders>
              <w:top w:val="single" w:sz="4" w:space="0" w:color="221F1F"/>
              <w:left w:val="single" w:sz="6" w:space="0" w:color="221F1F"/>
              <w:bottom w:val="single" w:sz="4" w:space="0" w:color="221F1F"/>
              <w:right w:val="single" w:sz="6" w:space="0" w:color="221F1F"/>
            </w:tcBorders>
            <w:vAlign w:val="center"/>
          </w:tcPr>
          <w:p w14:paraId="04D5646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vAlign w:val="center"/>
          </w:tcPr>
          <w:p w14:paraId="0979C7F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6" w:space="0" w:color="221F1F"/>
              <w:bottom w:val="single" w:sz="4" w:space="0" w:color="221F1F"/>
              <w:right w:val="single" w:sz="4" w:space="0" w:color="221F1F"/>
            </w:tcBorders>
            <w:vAlign w:val="center"/>
            <w:hideMark/>
          </w:tcPr>
          <w:p w14:paraId="1FF934EF" w14:textId="595C8A9E"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4" w:space="0" w:color="221F1F"/>
              <w:left w:val="single" w:sz="4" w:space="0" w:color="221F1F"/>
              <w:bottom w:val="single" w:sz="4" w:space="0" w:color="221F1F"/>
              <w:right w:val="single" w:sz="6" w:space="0" w:color="221F1F"/>
            </w:tcBorders>
            <w:vAlign w:val="center"/>
          </w:tcPr>
          <w:p w14:paraId="3670855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6" w:space="0" w:color="221F1F"/>
              <w:bottom w:val="single" w:sz="4" w:space="0" w:color="221F1F"/>
              <w:right w:val="single" w:sz="4" w:space="0" w:color="221F1F"/>
            </w:tcBorders>
            <w:vAlign w:val="center"/>
            <w:hideMark/>
          </w:tcPr>
          <w:p w14:paraId="15B97178" w14:textId="4E3EAB09"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243</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0642C7E9" w14:textId="553457BA"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84.6</w:t>
            </w:r>
          </w:p>
        </w:tc>
        <w:tc>
          <w:tcPr>
            <w:tcW w:w="406" w:type="dxa"/>
            <w:tcBorders>
              <w:top w:val="single" w:sz="4" w:space="0" w:color="221F1F"/>
              <w:left w:val="single" w:sz="6" w:space="0" w:color="221F1F"/>
              <w:bottom w:val="single" w:sz="4" w:space="0" w:color="221F1F"/>
              <w:right w:val="single" w:sz="6" w:space="0" w:color="221F1F"/>
            </w:tcBorders>
            <w:vAlign w:val="center"/>
          </w:tcPr>
          <w:p w14:paraId="4AFBFBC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vAlign w:val="center"/>
            <w:hideMark/>
          </w:tcPr>
          <w:p w14:paraId="3FF6DBBB" w14:textId="54166425"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6" w:space="0" w:color="221F1F"/>
              <w:bottom w:val="single" w:sz="4" w:space="0" w:color="221F1F"/>
              <w:right w:val="single" w:sz="4" w:space="0" w:color="221F1F"/>
            </w:tcBorders>
            <w:vAlign w:val="center"/>
          </w:tcPr>
          <w:p w14:paraId="7C5877F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4" w:space="0" w:color="221F1F"/>
              <w:bottom w:val="single" w:sz="4" w:space="0" w:color="221F1F"/>
              <w:right w:val="single" w:sz="6" w:space="0" w:color="221F1F"/>
            </w:tcBorders>
            <w:vAlign w:val="center"/>
          </w:tcPr>
          <w:p w14:paraId="690003B1"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01DFF70D" w14:textId="77777777" w:rsidTr="008640C9">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05517E48" w14:textId="7A0CB6A8"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184</w:t>
            </w:r>
          </w:p>
        </w:tc>
        <w:tc>
          <w:tcPr>
            <w:tcW w:w="875" w:type="dxa"/>
            <w:tcBorders>
              <w:top w:val="single" w:sz="4" w:space="0" w:color="221F1F"/>
              <w:left w:val="single" w:sz="6" w:space="0" w:color="221F1F"/>
              <w:bottom w:val="single" w:sz="4" w:space="0" w:color="221F1F"/>
              <w:right w:val="single" w:sz="6" w:space="0" w:color="221F1F"/>
            </w:tcBorders>
            <w:vAlign w:val="center"/>
            <w:hideMark/>
          </w:tcPr>
          <w:p w14:paraId="22664CA0" w14:textId="54C8355B"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53.9</w:t>
            </w:r>
          </w:p>
        </w:tc>
        <w:tc>
          <w:tcPr>
            <w:tcW w:w="405" w:type="dxa"/>
            <w:tcBorders>
              <w:top w:val="single" w:sz="4" w:space="0" w:color="221F1F"/>
              <w:left w:val="single" w:sz="6" w:space="0" w:color="221F1F"/>
              <w:bottom w:val="single" w:sz="4" w:space="0" w:color="221F1F"/>
              <w:right w:val="single" w:sz="4" w:space="0" w:color="221F1F"/>
            </w:tcBorders>
            <w:vAlign w:val="center"/>
          </w:tcPr>
          <w:p w14:paraId="4996600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28EDE3F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tcPr>
          <w:p w14:paraId="494EB61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6" w:space="0" w:color="221F1F"/>
            </w:tcBorders>
            <w:vAlign w:val="center"/>
            <w:hideMark/>
          </w:tcPr>
          <w:p w14:paraId="6BACA83C" w14:textId="1FB3B44F"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4" w:space="0" w:color="221F1F"/>
              <w:left w:val="single" w:sz="6" w:space="0" w:color="221F1F"/>
              <w:bottom w:val="single" w:sz="4" w:space="0" w:color="221F1F"/>
              <w:right w:val="single" w:sz="6" w:space="0" w:color="221F1F"/>
            </w:tcBorders>
            <w:vAlign w:val="center"/>
            <w:hideMark/>
          </w:tcPr>
          <w:p w14:paraId="59BEE6C1" w14:textId="4C1902C8"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214</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0BA755C1" w14:textId="768C8274"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61.4</w:t>
            </w:r>
          </w:p>
        </w:tc>
        <w:tc>
          <w:tcPr>
            <w:tcW w:w="406" w:type="dxa"/>
            <w:tcBorders>
              <w:top w:val="single" w:sz="4" w:space="0" w:color="221F1F"/>
              <w:left w:val="single" w:sz="6" w:space="0" w:color="221F1F"/>
              <w:bottom w:val="single" w:sz="4" w:space="0" w:color="221F1F"/>
              <w:right w:val="single" w:sz="4" w:space="0" w:color="221F1F"/>
            </w:tcBorders>
            <w:vAlign w:val="center"/>
          </w:tcPr>
          <w:p w14:paraId="2D91863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6" w:space="0" w:color="221F1F"/>
            </w:tcBorders>
            <w:vAlign w:val="center"/>
          </w:tcPr>
          <w:p w14:paraId="42D688D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6" w:space="0" w:color="221F1F"/>
              <w:bottom w:val="single" w:sz="4" w:space="0" w:color="221F1F"/>
              <w:right w:val="single" w:sz="4" w:space="0" w:color="221F1F"/>
            </w:tcBorders>
            <w:vAlign w:val="center"/>
            <w:hideMark/>
          </w:tcPr>
          <w:p w14:paraId="3B4C043C" w14:textId="07758724"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4" w:space="0" w:color="221F1F"/>
              <w:left w:val="single" w:sz="4" w:space="0" w:color="221F1F"/>
              <w:bottom w:val="single" w:sz="4" w:space="0" w:color="221F1F"/>
              <w:right w:val="single" w:sz="6" w:space="0" w:color="221F1F"/>
            </w:tcBorders>
            <w:vAlign w:val="center"/>
          </w:tcPr>
          <w:p w14:paraId="6E4B35C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6" w:space="0" w:color="221F1F"/>
              <w:bottom w:val="single" w:sz="4" w:space="0" w:color="221F1F"/>
              <w:right w:val="single" w:sz="4" w:space="0" w:color="221F1F"/>
            </w:tcBorders>
            <w:vAlign w:val="center"/>
            <w:hideMark/>
          </w:tcPr>
          <w:p w14:paraId="565A23A6" w14:textId="42CE323D"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244</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5B167EEE" w14:textId="7B6A36E8"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86.0</w:t>
            </w:r>
          </w:p>
        </w:tc>
        <w:tc>
          <w:tcPr>
            <w:tcW w:w="406" w:type="dxa"/>
            <w:tcBorders>
              <w:top w:val="single" w:sz="4" w:space="0" w:color="221F1F"/>
              <w:left w:val="single" w:sz="6" w:space="0" w:color="221F1F"/>
              <w:bottom w:val="single" w:sz="4" w:space="0" w:color="221F1F"/>
              <w:right w:val="single" w:sz="6" w:space="0" w:color="221F1F"/>
            </w:tcBorders>
            <w:vAlign w:val="center"/>
          </w:tcPr>
          <w:p w14:paraId="0910525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4" w:space="0" w:color="221F1F"/>
            </w:tcBorders>
            <w:vAlign w:val="center"/>
            <w:hideMark/>
          </w:tcPr>
          <w:p w14:paraId="5232CFCE" w14:textId="34C95FF0"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025AFEA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4" w:space="0" w:color="221F1F"/>
              <w:bottom w:val="single" w:sz="4" w:space="0" w:color="221F1F"/>
              <w:right w:val="single" w:sz="6" w:space="0" w:color="221F1F"/>
            </w:tcBorders>
            <w:vAlign w:val="center"/>
          </w:tcPr>
          <w:p w14:paraId="77E75CCC"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111AA20C" w14:textId="77777777" w:rsidTr="008640C9">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0815585C" w14:textId="2C72453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185</w:t>
            </w:r>
          </w:p>
        </w:tc>
        <w:tc>
          <w:tcPr>
            <w:tcW w:w="875" w:type="dxa"/>
            <w:tcBorders>
              <w:top w:val="single" w:sz="4" w:space="0" w:color="221F1F"/>
              <w:left w:val="single" w:sz="6" w:space="0" w:color="221F1F"/>
              <w:bottom w:val="single" w:sz="4" w:space="0" w:color="221F1F"/>
              <w:right w:val="single" w:sz="6" w:space="0" w:color="221F1F"/>
            </w:tcBorders>
            <w:vAlign w:val="center"/>
            <w:hideMark/>
          </w:tcPr>
          <w:p w14:paraId="35EB8277" w14:textId="36D53BD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52.6</w:t>
            </w:r>
          </w:p>
        </w:tc>
        <w:tc>
          <w:tcPr>
            <w:tcW w:w="405" w:type="dxa"/>
            <w:tcBorders>
              <w:top w:val="single" w:sz="4" w:space="0" w:color="221F1F"/>
              <w:left w:val="single" w:sz="6" w:space="0" w:color="221F1F"/>
              <w:bottom w:val="single" w:sz="4" w:space="0" w:color="221F1F"/>
              <w:right w:val="single" w:sz="4" w:space="0" w:color="221F1F"/>
            </w:tcBorders>
            <w:vAlign w:val="center"/>
          </w:tcPr>
          <w:p w14:paraId="26F8CCD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31D61DF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tcPr>
          <w:p w14:paraId="7E48040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hideMark/>
          </w:tcPr>
          <w:p w14:paraId="2BCFCAC7" w14:textId="2D64CB05"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4" w:space="0" w:color="221F1F"/>
              <w:left w:val="single" w:sz="4" w:space="0" w:color="221F1F"/>
              <w:bottom w:val="single" w:sz="4" w:space="0" w:color="221F1F"/>
              <w:right w:val="single" w:sz="6" w:space="0" w:color="221F1F"/>
            </w:tcBorders>
            <w:vAlign w:val="center"/>
            <w:hideMark/>
          </w:tcPr>
          <w:p w14:paraId="5DA2F15C" w14:textId="0ECD4F98"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215</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4F1231AF" w14:textId="75732659"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63.3</w:t>
            </w:r>
          </w:p>
        </w:tc>
        <w:tc>
          <w:tcPr>
            <w:tcW w:w="406" w:type="dxa"/>
            <w:tcBorders>
              <w:top w:val="single" w:sz="4" w:space="0" w:color="221F1F"/>
              <w:left w:val="single" w:sz="6" w:space="0" w:color="221F1F"/>
              <w:bottom w:val="single" w:sz="4" w:space="0" w:color="221F1F"/>
              <w:right w:val="single" w:sz="4" w:space="0" w:color="221F1F"/>
            </w:tcBorders>
            <w:vAlign w:val="center"/>
          </w:tcPr>
          <w:p w14:paraId="0808E98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6" w:space="0" w:color="221F1F"/>
            </w:tcBorders>
            <w:vAlign w:val="center"/>
          </w:tcPr>
          <w:p w14:paraId="58F4C46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6" w:space="0" w:color="221F1F"/>
              <w:bottom w:val="single" w:sz="4" w:space="0" w:color="221F1F"/>
              <w:right w:val="single" w:sz="4" w:space="0" w:color="221F1F"/>
            </w:tcBorders>
            <w:vAlign w:val="center"/>
            <w:hideMark/>
          </w:tcPr>
          <w:p w14:paraId="411F78C3" w14:textId="5D93240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4" w:space="0" w:color="221F1F"/>
              <w:left w:val="single" w:sz="4" w:space="0" w:color="221F1F"/>
              <w:bottom w:val="single" w:sz="4" w:space="0" w:color="221F1F"/>
              <w:right w:val="single" w:sz="6" w:space="0" w:color="221F1F"/>
            </w:tcBorders>
            <w:vAlign w:val="center"/>
          </w:tcPr>
          <w:p w14:paraId="6F68A66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6" w:space="0" w:color="221F1F"/>
              <w:bottom w:val="single" w:sz="4" w:space="0" w:color="221F1F"/>
              <w:right w:val="single" w:sz="4" w:space="0" w:color="221F1F"/>
            </w:tcBorders>
            <w:vAlign w:val="center"/>
            <w:hideMark/>
          </w:tcPr>
          <w:p w14:paraId="1CC4CE42" w14:textId="70D94E58"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245</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452971CC" w14:textId="5B9F7C34"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87.4</w:t>
            </w:r>
          </w:p>
        </w:tc>
        <w:tc>
          <w:tcPr>
            <w:tcW w:w="406" w:type="dxa"/>
            <w:tcBorders>
              <w:top w:val="single" w:sz="4" w:space="0" w:color="221F1F"/>
              <w:left w:val="single" w:sz="6" w:space="0" w:color="221F1F"/>
              <w:bottom w:val="single" w:sz="4" w:space="0" w:color="221F1F"/>
              <w:right w:val="single" w:sz="6" w:space="0" w:color="221F1F"/>
            </w:tcBorders>
            <w:vAlign w:val="center"/>
          </w:tcPr>
          <w:p w14:paraId="61FF854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4" w:space="0" w:color="221F1F"/>
            </w:tcBorders>
            <w:vAlign w:val="center"/>
            <w:hideMark/>
          </w:tcPr>
          <w:p w14:paraId="22AA1E9D" w14:textId="106CC902"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73652AA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4" w:space="0" w:color="221F1F"/>
              <w:bottom w:val="single" w:sz="4" w:space="0" w:color="221F1F"/>
              <w:right w:val="single" w:sz="6" w:space="0" w:color="221F1F"/>
            </w:tcBorders>
            <w:vAlign w:val="center"/>
          </w:tcPr>
          <w:p w14:paraId="0B2121CE"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133E7530" w14:textId="77777777" w:rsidTr="008640C9">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45C76167" w14:textId="38681DB4"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186</w:t>
            </w:r>
          </w:p>
        </w:tc>
        <w:tc>
          <w:tcPr>
            <w:tcW w:w="875" w:type="dxa"/>
            <w:tcBorders>
              <w:top w:val="single" w:sz="4" w:space="0" w:color="221F1F"/>
              <w:left w:val="single" w:sz="6" w:space="0" w:color="221F1F"/>
              <w:bottom w:val="single" w:sz="4" w:space="0" w:color="221F1F"/>
              <w:right w:val="single" w:sz="6" w:space="0" w:color="221F1F"/>
            </w:tcBorders>
            <w:vAlign w:val="center"/>
            <w:hideMark/>
          </w:tcPr>
          <w:p w14:paraId="0CF08B5B" w14:textId="0D48634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51.4</w:t>
            </w:r>
          </w:p>
        </w:tc>
        <w:tc>
          <w:tcPr>
            <w:tcW w:w="405" w:type="dxa"/>
            <w:tcBorders>
              <w:top w:val="single" w:sz="4" w:space="0" w:color="221F1F"/>
              <w:left w:val="single" w:sz="6" w:space="0" w:color="221F1F"/>
              <w:bottom w:val="single" w:sz="4" w:space="0" w:color="221F1F"/>
              <w:right w:val="single" w:sz="6" w:space="0" w:color="221F1F"/>
            </w:tcBorders>
            <w:vAlign w:val="center"/>
          </w:tcPr>
          <w:p w14:paraId="031EDAD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vAlign w:val="center"/>
          </w:tcPr>
          <w:p w14:paraId="51BED14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6" w:space="0" w:color="221F1F"/>
              <w:bottom w:val="single" w:sz="4" w:space="0" w:color="221F1F"/>
              <w:right w:val="single" w:sz="4" w:space="0" w:color="221F1F"/>
            </w:tcBorders>
            <w:vAlign w:val="center"/>
          </w:tcPr>
          <w:p w14:paraId="206EB8A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hideMark/>
          </w:tcPr>
          <w:p w14:paraId="52AFC4AD" w14:textId="2D1548F3"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4" w:space="0" w:color="221F1F"/>
              <w:left w:val="single" w:sz="4" w:space="0" w:color="221F1F"/>
              <w:bottom w:val="single" w:sz="4" w:space="0" w:color="221F1F"/>
              <w:right w:val="single" w:sz="6" w:space="0" w:color="221F1F"/>
            </w:tcBorders>
            <w:vAlign w:val="center"/>
            <w:hideMark/>
          </w:tcPr>
          <w:p w14:paraId="3C18F60B" w14:textId="249C67EC"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216</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24A3CBA1" w14:textId="1F4B93D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65.5</w:t>
            </w:r>
          </w:p>
        </w:tc>
        <w:tc>
          <w:tcPr>
            <w:tcW w:w="406" w:type="dxa"/>
            <w:tcBorders>
              <w:top w:val="single" w:sz="4" w:space="0" w:color="221F1F"/>
              <w:left w:val="single" w:sz="6" w:space="0" w:color="221F1F"/>
              <w:bottom w:val="single" w:sz="4" w:space="0" w:color="221F1F"/>
              <w:right w:val="single" w:sz="6" w:space="0" w:color="221F1F"/>
            </w:tcBorders>
            <w:vAlign w:val="center"/>
          </w:tcPr>
          <w:p w14:paraId="3AC7ABD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vAlign w:val="center"/>
          </w:tcPr>
          <w:p w14:paraId="1918347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6" w:space="0" w:color="221F1F"/>
              <w:bottom w:val="single" w:sz="4" w:space="0" w:color="221F1F"/>
              <w:right w:val="single" w:sz="6" w:space="0" w:color="221F1F"/>
            </w:tcBorders>
            <w:vAlign w:val="center"/>
            <w:hideMark/>
          </w:tcPr>
          <w:p w14:paraId="50A19F82" w14:textId="31726C8D"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4" w:space="0" w:color="221F1F"/>
              <w:left w:val="single" w:sz="6" w:space="0" w:color="221F1F"/>
              <w:bottom w:val="single" w:sz="4" w:space="0" w:color="221F1F"/>
              <w:right w:val="single" w:sz="6" w:space="0" w:color="221F1F"/>
            </w:tcBorders>
            <w:vAlign w:val="center"/>
          </w:tcPr>
          <w:p w14:paraId="637115B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6" w:space="0" w:color="221F1F"/>
              <w:bottom w:val="single" w:sz="4" w:space="0" w:color="221F1F"/>
              <w:right w:val="single" w:sz="4" w:space="0" w:color="221F1F"/>
            </w:tcBorders>
            <w:vAlign w:val="center"/>
            <w:hideMark/>
          </w:tcPr>
          <w:p w14:paraId="045BF9DC" w14:textId="0DBB3CD6"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246</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578D2C9C" w14:textId="63198886"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88.7</w:t>
            </w:r>
          </w:p>
        </w:tc>
        <w:tc>
          <w:tcPr>
            <w:tcW w:w="406" w:type="dxa"/>
            <w:tcBorders>
              <w:top w:val="single" w:sz="4" w:space="0" w:color="221F1F"/>
              <w:left w:val="single" w:sz="6" w:space="0" w:color="221F1F"/>
              <w:bottom w:val="single" w:sz="4" w:space="0" w:color="221F1F"/>
              <w:right w:val="single" w:sz="6" w:space="0" w:color="221F1F"/>
            </w:tcBorders>
            <w:vAlign w:val="center"/>
          </w:tcPr>
          <w:p w14:paraId="5DF545A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vAlign w:val="center"/>
            <w:hideMark/>
          </w:tcPr>
          <w:p w14:paraId="257DB724" w14:textId="65977204"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6" w:space="0" w:color="221F1F"/>
              <w:bottom w:val="single" w:sz="4" w:space="0" w:color="221F1F"/>
              <w:right w:val="single" w:sz="6" w:space="0" w:color="221F1F"/>
            </w:tcBorders>
            <w:vAlign w:val="center"/>
          </w:tcPr>
          <w:p w14:paraId="62E79EA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6" w:space="0" w:color="221F1F"/>
              <w:bottom w:val="single" w:sz="4" w:space="0" w:color="221F1F"/>
              <w:right w:val="single" w:sz="6" w:space="0" w:color="221F1F"/>
            </w:tcBorders>
            <w:vAlign w:val="center"/>
          </w:tcPr>
          <w:p w14:paraId="6ABDED1E"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2BE631A" w14:textId="77777777" w:rsidTr="008640C9">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5E226B62" w14:textId="7DFDEE86"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187</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697E6A3D" w14:textId="11B47A2D"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50.1</w:t>
            </w:r>
          </w:p>
        </w:tc>
        <w:tc>
          <w:tcPr>
            <w:tcW w:w="405" w:type="dxa"/>
            <w:tcBorders>
              <w:top w:val="single" w:sz="4" w:space="0" w:color="221F1F"/>
              <w:left w:val="single" w:sz="4" w:space="0" w:color="221F1F"/>
              <w:bottom w:val="single" w:sz="4" w:space="0" w:color="221F1F"/>
              <w:right w:val="single" w:sz="4" w:space="0" w:color="221F1F"/>
            </w:tcBorders>
            <w:vAlign w:val="center"/>
          </w:tcPr>
          <w:p w14:paraId="31BE859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7518E7F8" w14:textId="53BFCE9D"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4" w:space="0" w:color="221F1F"/>
              <w:left w:val="single" w:sz="4" w:space="0" w:color="221F1F"/>
              <w:bottom w:val="single" w:sz="4" w:space="0" w:color="221F1F"/>
              <w:right w:val="single" w:sz="4" w:space="0" w:color="221F1F"/>
            </w:tcBorders>
            <w:vAlign w:val="center"/>
          </w:tcPr>
          <w:p w14:paraId="578812A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6" w:space="0" w:color="221F1F"/>
            </w:tcBorders>
            <w:vAlign w:val="center"/>
          </w:tcPr>
          <w:p w14:paraId="1A413AC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6" w:space="0" w:color="221F1F"/>
              <w:bottom w:val="single" w:sz="4" w:space="0" w:color="221F1F"/>
              <w:right w:val="single" w:sz="4" w:space="0" w:color="221F1F"/>
            </w:tcBorders>
            <w:vAlign w:val="center"/>
            <w:hideMark/>
          </w:tcPr>
          <w:p w14:paraId="5379E75F" w14:textId="006634B5"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217</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06AE0EFE" w14:textId="6C00A4CC"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67.4</w:t>
            </w:r>
          </w:p>
        </w:tc>
        <w:tc>
          <w:tcPr>
            <w:tcW w:w="406" w:type="dxa"/>
            <w:tcBorders>
              <w:top w:val="single" w:sz="4" w:space="0" w:color="221F1F"/>
              <w:left w:val="single" w:sz="4" w:space="0" w:color="221F1F"/>
              <w:bottom w:val="single" w:sz="4" w:space="0" w:color="221F1F"/>
              <w:right w:val="single" w:sz="4" w:space="0" w:color="221F1F"/>
            </w:tcBorders>
            <w:vAlign w:val="center"/>
          </w:tcPr>
          <w:p w14:paraId="5E81D3D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6" w:space="0" w:color="221F1F"/>
            </w:tcBorders>
            <w:vAlign w:val="center"/>
          </w:tcPr>
          <w:p w14:paraId="35A856A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6" w:space="0" w:color="221F1F"/>
              <w:bottom w:val="single" w:sz="4" w:space="0" w:color="221F1F"/>
              <w:right w:val="single" w:sz="4" w:space="0" w:color="221F1F"/>
            </w:tcBorders>
            <w:vAlign w:val="center"/>
            <w:hideMark/>
          </w:tcPr>
          <w:p w14:paraId="16109744" w14:textId="6FBF03EB"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4" w:space="0" w:color="221F1F"/>
              <w:left w:val="single" w:sz="4" w:space="0" w:color="221F1F"/>
              <w:bottom w:val="single" w:sz="4" w:space="0" w:color="221F1F"/>
              <w:right w:val="single" w:sz="6" w:space="0" w:color="221F1F"/>
            </w:tcBorders>
            <w:vAlign w:val="center"/>
          </w:tcPr>
          <w:p w14:paraId="1587BC5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6" w:space="0" w:color="221F1F"/>
              <w:bottom w:val="single" w:sz="4" w:space="0" w:color="221F1F"/>
              <w:right w:val="single" w:sz="4" w:space="0" w:color="221F1F"/>
            </w:tcBorders>
            <w:vAlign w:val="center"/>
            <w:hideMark/>
          </w:tcPr>
          <w:p w14:paraId="1350DE4D" w14:textId="0E06467C"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247</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206CE626" w14:textId="21CABD1E"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89.6</w:t>
            </w:r>
          </w:p>
        </w:tc>
        <w:tc>
          <w:tcPr>
            <w:tcW w:w="406" w:type="dxa"/>
            <w:tcBorders>
              <w:top w:val="single" w:sz="4" w:space="0" w:color="221F1F"/>
              <w:left w:val="single" w:sz="6" w:space="0" w:color="221F1F"/>
              <w:bottom w:val="single" w:sz="4" w:space="0" w:color="221F1F"/>
              <w:right w:val="single" w:sz="4" w:space="0" w:color="221F1F"/>
            </w:tcBorders>
            <w:vAlign w:val="center"/>
          </w:tcPr>
          <w:p w14:paraId="0CC5FFC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22F2ED3C" w14:textId="79C5F8F8"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5C83CC2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4" w:space="0" w:color="221F1F"/>
              <w:bottom w:val="single" w:sz="4" w:space="0" w:color="221F1F"/>
              <w:right w:val="single" w:sz="6" w:space="0" w:color="221F1F"/>
            </w:tcBorders>
            <w:vAlign w:val="center"/>
          </w:tcPr>
          <w:p w14:paraId="473B8DDE"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E9CD275" w14:textId="77777777" w:rsidTr="008640C9">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6CECB409" w14:textId="3AED30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188</w:t>
            </w:r>
          </w:p>
        </w:tc>
        <w:tc>
          <w:tcPr>
            <w:tcW w:w="875" w:type="dxa"/>
            <w:tcBorders>
              <w:top w:val="single" w:sz="4" w:space="0" w:color="221F1F"/>
              <w:left w:val="single" w:sz="6" w:space="0" w:color="221F1F"/>
              <w:bottom w:val="single" w:sz="4" w:space="0" w:color="221F1F"/>
              <w:right w:val="single" w:sz="6" w:space="0" w:color="221F1F"/>
            </w:tcBorders>
            <w:vAlign w:val="center"/>
            <w:hideMark/>
          </w:tcPr>
          <w:p w14:paraId="4FC3A412" w14:textId="38690E23"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51.5</w:t>
            </w:r>
          </w:p>
        </w:tc>
        <w:tc>
          <w:tcPr>
            <w:tcW w:w="405" w:type="dxa"/>
            <w:tcBorders>
              <w:top w:val="single" w:sz="4" w:space="0" w:color="221F1F"/>
              <w:left w:val="single" w:sz="6" w:space="0" w:color="221F1F"/>
              <w:bottom w:val="single" w:sz="4" w:space="0" w:color="221F1F"/>
              <w:right w:val="single" w:sz="4" w:space="0" w:color="221F1F"/>
            </w:tcBorders>
            <w:vAlign w:val="center"/>
          </w:tcPr>
          <w:p w14:paraId="1F7A287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2C6F6CF2" w14:textId="31502471"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4" w:space="0" w:color="221F1F"/>
              <w:left w:val="single" w:sz="4" w:space="0" w:color="221F1F"/>
              <w:bottom w:val="single" w:sz="4" w:space="0" w:color="221F1F"/>
              <w:right w:val="single" w:sz="4" w:space="0" w:color="221F1F"/>
            </w:tcBorders>
            <w:vAlign w:val="center"/>
          </w:tcPr>
          <w:p w14:paraId="49B3423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6" w:space="0" w:color="221F1F"/>
            </w:tcBorders>
            <w:vAlign w:val="center"/>
          </w:tcPr>
          <w:p w14:paraId="7D007B6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6" w:space="0" w:color="221F1F"/>
              <w:bottom w:val="single" w:sz="4" w:space="0" w:color="221F1F"/>
              <w:right w:val="single" w:sz="4" w:space="0" w:color="221F1F"/>
            </w:tcBorders>
            <w:vAlign w:val="center"/>
            <w:hideMark/>
          </w:tcPr>
          <w:p w14:paraId="168AA0BE" w14:textId="6A92C0B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218</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5F4564C6" w14:textId="1AF8192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68.5</w:t>
            </w:r>
          </w:p>
        </w:tc>
        <w:tc>
          <w:tcPr>
            <w:tcW w:w="406" w:type="dxa"/>
            <w:tcBorders>
              <w:top w:val="single" w:sz="4" w:space="0" w:color="221F1F"/>
              <w:left w:val="single" w:sz="4" w:space="0" w:color="221F1F"/>
              <w:bottom w:val="single" w:sz="4" w:space="0" w:color="221F1F"/>
              <w:right w:val="single" w:sz="4" w:space="0" w:color="221F1F"/>
            </w:tcBorders>
            <w:vAlign w:val="center"/>
          </w:tcPr>
          <w:p w14:paraId="0437F24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6" w:space="0" w:color="221F1F"/>
            </w:tcBorders>
            <w:vAlign w:val="center"/>
          </w:tcPr>
          <w:p w14:paraId="715621F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6" w:space="0" w:color="221F1F"/>
              <w:bottom w:val="single" w:sz="4" w:space="0" w:color="221F1F"/>
              <w:right w:val="single" w:sz="6" w:space="0" w:color="221F1F"/>
            </w:tcBorders>
            <w:vAlign w:val="center"/>
            <w:hideMark/>
          </w:tcPr>
          <w:p w14:paraId="10613BCD" w14:textId="3AE8C90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4" w:space="0" w:color="221F1F"/>
              <w:left w:val="single" w:sz="6" w:space="0" w:color="221F1F"/>
              <w:bottom w:val="single" w:sz="4" w:space="0" w:color="221F1F"/>
              <w:right w:val="single" w:sz="4" w:space="0" w:color="221F1F"/>
            </w:tcBorders>
            <w:vAlign w:val="center"/>
          </w:tcPr>
          <w:p w14:paraId="7D3FD6C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6" w:space="0" w:color="221F1F"/>
            </w:tcBorders>
            <w:vAlign w:val="center"/>
            <w:hideMark/>
          </w:tcPr>
          <w:p w14:paraId="151E7532" w14:textId="0F73DFD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248</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4C82B2F0" w14:textId="6B5E0E18"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90.2</w:t>
            </w:r>
          </w:p>
        </w:tc>
        <w:tc>
          <w:tcPr>
            <w:tcW w:w="406" w:type="dxa"/>
            <w:tcBorders>
              <w:top w:val="single" w:sz="4" w:space="0" w:color="221F1F"/>
              <w:left w:val="single" w:sz="6" w:space="0" w:color="221F1F"/>
              <w:bottom w:val="single" w:sz="4" w:space="0" w:color="221F1F"/>
              <w:right w:val="single" w:sz="4" w:space="0" w:color="221F1F"/>
            </w:tcBorders>
            <w:vAlign w:val="center"/>
          </w:tcPr>
          <w:p w14:paraId="4D178EB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6" w:space="0" w:color="221F1F"/>
            </w:tcBorders>
            <w:vAlign w:val="center"/>
            <w:hideMark/>
          </w:tcPr>
          <w:p w14:paraId="1BCB8B34" w14:textId="124F9F44"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6" w:space="0" w:color="221F1F"/>
              <w:bottom w:val="single" w:sz="4" w:space="0" w:color="221F1F"/>
              <w:right w:val="single" w:sz="4" w:space="0" w:color="221F1F"/>
            </w:tcBorders>
            <w:vAlign w:val="center"/>
          </w:tcPr>
          <w:p w14:paraId="6AA8199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4" w:space="0" w:color="221F1F"/>
              <w:bottom w:val="single" w:sz="4" w:space="0" w:color="221F1F"/>
              <w:right w:val="single" w:sz="6" w:space="0" w:color="221F1F"/>
            </w:tcBorders>
            <w:vAlign w:val="center"/>
          </w:tcPr>
          <w:p w14:paraId="4DEB8010"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7D2EE765" w14:textId="77777777" w:rsidTr="008640C9">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4142BAE1" w14:textId="139DA09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189</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3808248D" w14:textId="21266CC4"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53.1</w:t>
            </w:r>
          </w:p>
        </w:tc>
        <w:tc>
          <w:tcPr>
            <w:tcW w:w="405" w:type="dxa"/>
            <w:tcBorders>
              <w:top w:val="single" w:sz="4" w:space="0" w:color="221F1F"/>
              <w:left w:val="single" w:sz="4" w:space="0" w:color="221F1F"/>
              <w:bottom w:val="single" w:sz="4" w:space="0" w:color="221F1F"/>
              <w:right w:val="single" w:sz="4" w:space="0" w:color="221F1F"/>
            </w:tcBorders>
            <w:vAlign w:val="center"/>
          </w:tcPr>
          <w:p w14:paraId="2B6F14C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5F7C20A7" w14:textId="5A275F9D"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4" w:space="0" w:color="221F1F"/>
              <w:left w:val="single" w:sz="4" w:space="0" w:color="221F1F"/>
              <w:bottom w:val="single" w:sz="4" w:space="0" w:color="221F1F"/>
              <w:right w:val="single" w:sz="4" w:space="0" w:color="221F1F"/>
            </w:tcBorders>
            <w:vAlign w:val="center"/>
          </w:tcPr>
          <w:p w14:paraId="37FDA02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6" w:space="0" w:color="221F1F"/>
            </w:tcBorders>
            <w:vAlign w:val="center"/>
          </w:tcPr>
          <w:p w14:paraId="17F4D65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6" w:space="0" w:color="221F1F"/>
              <w:bottom w:val="single" w:sz="4" w:space="0" w:color="221F1F"/>
              <w:right w:val="single" w:sz="6" w:space="0" w:color="221F1F"/>
            </w:tcBorders>
            <w:vAlign w:val="center"/>
            <w:hideMark/>
          </w:tcPr>
          <w:p w14:paraId="26CEFACE" w14:textId="338BDDA8"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219</w:t>
            </w:r>
          </w:p>
        </w:tc>
        <w:tc>
          <w:tcPr>
            <w:tcW w:w="874" w:type="dxa"/>
            <w:tcBorders>
              <w:top w:val="single" w:sz="4" w:space="0" w:color="221F1F"/>
              <w:left w:val="single" w:sz="6" w:space="0" w:color="221F1F"/>
              <w:bottom w:val="single" w:sz="4" w:space="0" w:color="221F1F"/>
              <w:right w:val="single" w:sz="4" w:space="0" w:color="221F1F"/>
            </w:tcBorders>
            <w:vAlign w:val="center"/>
            <w:hideMark/>
          </w:tcPr>
          <w:p w14:paraId="6D7883B4" w14:textId="17C344C9"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68.7</w:t>
            </w:r>
          </w:p>
        </w:tc>
        <w:tc>
          <w:tcPr>
            <w:tcW w:w="406" w:type="dxa"/>
            <w:tcBorders>
              <w:top w:val="single" w:sz="4" w:space="0" w:color="221F1F"/>
              <w:left w:val="single" w:sz="4" w:space="0" w:color="221F1F"/>
              <w:bottom w:val="single" w:sz="4" w:space="0" w:color="221F1F"/>
              <w:right w:val="single" w:sz="4" w:space="0" w:color="221F1F"/>
            </w:tcBorders>
            <w:vAlign w:val="center"/>
          </w:tcPr>
          <w:p w14:paraId="43618C8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6" w:space="0" w:color="221F1F"/>
            </w:tcBorders>
            <w:vAlign w:val="center"/>
          </w:tcPr>
          <w:p w14:paraId="1059AFF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6" w:space="0" w:color="221F1F"/>
              <w:bottom w:val="single" w:sz="4" w:space="0" w:color="221F1F"/>
              <w:right w:val="single" w:sz="4" w:space="0" w:color="221F1F"/>
            </w:tcBorders>
            <w:vAlign w:val="center"/>
          </w:tcPr>
          <w:p w14:paraId="5BBFD5F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hideMark/>
          </w:tcPr>
          <w:p w14:paraId="69814D82" w14:textId="393282D3"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20876512" w14:textId="61D1AE25"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249</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053D2C26" w14:textId="4412A4F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90.7</w:t>
            </w:r>
          </w:p>
        </w:tc>
        <w:tc>
          <w:tcPr>
            <w:tcW w:w="406" w:type="dxa"/>
            <w:tcBorders>
              <w:top w:val="single" w:sz="4" w:space="0" w:color="221F1F"/>
              <w:left w:val="single" w:sz="4" w:space="0" w:color="221F1F"/>
              <w:bottom w:val="single" w:sz="4" w:space="0" w:color="221F1F"/>
              <w:right w:val="single" w:sz="4" w:space="0" w:color="221F1F"/>
            </w:tcBorders>
            <w:vAlign w:val="center"/>
          </w:tcPr>
          <w:p w14:paraId="16D361A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4656382E" w14:textId="1A4EBA26"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74B627D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4" w:space="0" w:color="221F1F"/>
              <w:bottom w:val="single" w:sz="4" w:space="0" w:color="221F1F"/>
              <w:right w:val="single" w:sz="6" w:space="0" w:color="221F1F"/>
            </w:tcBorders>
            <w:vAlign w:val="center"/>
          </w:tcPr>
          <w:p w14:paraId="0B23F306"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05213F82" w14:textId="77777777" w:rsidTr="008640C9">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0B701311" w14:textId="5947FC4D"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190</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659832F0" w14:textId="39A6EE2A"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54.8</w:t>
            </w:r>
          </w:p>
        </w:tc>
        <w:tc>
          <w:tcPr>
            <w:tcW w:w="405" w:type="dxa"/>
            <w:tcBorders>
              <w:top w:val="single" w:sz="4" w:space="0" w:color="221F1F"/>
              <w:left w:val="single" w:sz="4" w:space="0" w:color="221F1F"/>
              <w:bottom w:val="single" w:sz="4" w:space="0" w:color="221F1F"/>
              <w:right w:val="single" w:sz="4" w:space="0" w:color="221F1F"/>
            </w:tcBorders>
            <w:vAlign w:val="center"/>
          </w:tcPr>
          <w:p w14:paraId="1AE7112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2D890711" w14:textId="540B9314"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4" w:space="0" w:color="221F1F"/>
              <w:left w:val="single" w:sz="4" w:space="0" w:color="221F1F"/>
              <w:bottom w:val="single" w:sz="4" w:space="0" w:color="221F1F"/>
              <w:right w:val="single" w:sz="4" w:space="0" w:color="221F1F"/>
            </w:tcBorders>
            <w:vAlign w:val="center"/>
          </w:tcPr>
          <w:p w14:paraId="7CE0D61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tcPr>
          <w:p w14:paraId="5883068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6" w:space="0" w:color="221F1F"/>
            </w:tcBorders>
            <w:vAlign w:val="center"/>
            <w:hideMark/>
          </w:tcPr>
          <w:p w14:paraId="359F3E58" w14:textId="5B164D9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220</w:t>
            </w:r>
          </w:p>
        </w:tc>
        <w:tc>
          <w:tcPr>
            <w:tcW w:w="874" w:type="dxa"/>
            <w:tcBorders>
              <w:top w:val="single" w:sz="4" w:space="0" w:color="221F1F"/>
              <w:left w:val="single" w:sz="6" w:space="0" w:color="221F1F"/>
              <w:bottom w:val="single" w:sz="4" w:space="0" w:color="221F1F"/>
              <w:right w:val="single" w:sz="4" w:space="0" w:color="221F1F"/>
            </w:tcBorders>
            <w:vAlign w:val="center"/>
            <w:hideMark/>
          </w:tcPr>
          <w:p w14:paraId="392777C2" w14:textId="01AB8635"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68.1</w:t>
            </w:r>
          </w:p>
        </w:tc>
        <w:tc>
          <w:tcPr>
            <w:tcW w:w="406" w:type="dxa"/>
            <w:tcBorders>
              <w:top w:val="single" w:sz="4" w:space="0" w:color="221F1F"/>
              <w:left w:val="single" w:sz="4" w:space="0" w:color="221F1F"/>
              <w:bottom w:val="single" w:sz="4" w:space="0" w:color="221F1F"/>
              <w:right w:val="single" w:sz="4" w:space="0" w:color="221F1F"/>
            </w:tcBorders>
            <w:vAlign w:val="center"/>
          </w:tcPr>
          <w:p w14:paraId="3A2A136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6" w:space="0" w:color="221F1F"/>
            </w:tcBorders>
            <w:vAlign w:val="center"/>
          </w:tcPr>
          <w:p w14:paraId="7B36827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6" w:space="0" w:color="221F1F"/>
              <w:bottom w:val="single" w:sz="4" w:space="0" w:color="221F1F"/>
              <w:right w:val="single" w:sz="4" w:space="0" w:color="221F1F"/>
            </w:tcBorders>
            <w:vAlign w:val="center"/>
          </w:tcPr>
          <w:p w14:paraId="7539318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hideMark/>
          </w:tcPr>
          <w:p w14:paraId="2E2EF253" w14:textId="2C484565"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5A13169E" w14:textId="6B9AF8A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250</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29579BA5" w14:textId="3341072A"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91.2</w:t>
            </w:r>
          </w:p>
        </w:tc>
        <w:tc>
          <w:tcPr>
            <w:tcW w:w="406" w:type="dxa"/>
            <w:tcBorders>
              <w:top w:val="single" w:sz="4" w:space="0" w:color="221F1F"/>
              <w:left w:val="single" w:sz="4" w:space="0" w:color="221F1F"/>
              <w:bottom w:val="single" w:sz="4" w:space="0" w:color="221F1F"/>
              <w:right w:val="single" w:sz="4" w:space="0" w:color="221F1F"/>
            </w:tcBorders>
            <w:vAlign w:val="center"/>
          </w:tcPr>
          <w:p w14:paraId="20FAC02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6" w:space="0" w:color="221F1F"/>
            </w:tcBorders>
            <w:vAlign w:val="center"/>
            <w:hideMark/>
          </w:tcPr>
          <w:p w14:paraId="4EAAE013" w14:textId="60BCA59B"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6" w:space="0" w:color="221F1F"/>
              <w:bottom w:val="single" w:sz="4" w:space="0" w:color="221F1F"/>
              <w:right w:val="single" w:sz="4" w:space="0" w:color="221F1F"/>
            </w:tcBorders>
            <w:vAlign w:val="center"/>
          </w:tcPr>
          <w:p w14:paraId="0C632A6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4" w:space="0" w:color="221F1F"/>
              <w:bottom w:val="single" w:sz="4" w:space="0" w:color="221F1F"/>
              <w:right w:val="single" w:sz="6" w:space="0" w:color="221F1F"/>
            </w:tcBorders>
            <w:vAlign w:val="center"/>
          </w:tcPr>
          <w:p w14:paraId="535F2BD4"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0A01017" w14:textId="77777777" w:rsidTr="008640C9">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678E0962" w14:textId="402A12DC"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191</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4F0AE66B" w14:textId="29225CD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56.6</w:t>
            </w:r>
          </w:p>
        </w:tc>
        <w:tc>
          <w:tcPr>
            <w:tcW w:w="405" w:type="dxa"/>
            <w:tcBorders>
              <w:top w:val="single" w:sz="4" w:space="0" w:color="221F1F"/>
              <w:left w:val="single" w:sz="4" w:space="0" w:color="221F1F"/>
              <w:bottom w:val="single" w:sz="4" w:space="0" w:color="221F1F"/>
              <w:right w:val="single" w:sz="4" w:space="0" w:color="221F1F"/>
            </w:tcBorders>
            <w:vAlign w:val="center"/>
          </w:tcPr>
          <w:p w14:paraId="70366D5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730D6D9B" w14:textId="264F57B4"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4" w:space="0" w:color="221F1F"/>
              <w:left w:val="single" w:sz="4" w:space="0" w:color="221F1F"/>
              <w:bottom w:val="single" w:sz="4" w:space="0" w:color="221F1F"/>
              <w:right w:val="single" w:sz="4" w:space="0" w:color="221F1F"/>
            </w:tcBorders>
            <w:vAlign w:val="center"/>
          </w:tcPr>
          <w:p w14:paraId="6532CCC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tcPr>
          <w:p w14:paraId="68E665F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6" w:space="0" w:color="221F1F"/>
            </w:tcBorders>
            <w:vAlign w:val="center"/>
            <w:hideMark/>
          </w:tcPr>
          <w:p w14:paraId="69E2FB70" w14:textId="4CE45A73"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221</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43D4ECCD" w14:textId="6F6EC13F"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67.3</w:t>
            </w:r>
          </w:p>
        </w:tc>
        <w:tc>
          <w:tcPr>
            <w:tcW w:w="406" w:type="dxa"/>
            <w:tcBorders>
              <w:top w:val="single" w:sz="4" w:space="0" w:color="221F1F"/>
              <w:left w:val="single" w:sz="6" w:space="0" w:color="221F1F"/>
              <w:bottom w:val="single" w:sz="4" w:space="0" w:color="221F1F"/>
              <w:right w:val="single" w:sz="4" w:space="0" w:color="221F1F"/>
            </w:tcBorders>
            <w:vAlign w:val="center"/>
          </w:tcPr>
          <w:p w14:paraId="5A8D4AA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6" w:space="0" w:color="221F1F"/>
            </w:tcBorders>
            <w:vAlign w:val="center"/>
          </w:tcPr>
          <w:p w14:paraId="79754B1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6" w:space="0" w:color="221F1F"/>
              <w:bottom w:val="single" w:sz="4" w:space="0" w:color="221F1F"/>
              <w:right w:val="single" w:sz="4" w:space="0" w:color="221F1F"/>
            </w:tcBorders>
            <w:vAlign w:val="center"/>
          </w:tcPr>
          <w:p w14:paraId="23CDD50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hideMark/>
          </w:tcPr>
          <w:p w14:paraId="2A72E93B" w14:textId="06F87511"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156A34EF" w14:textId="04AFC54D"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251</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267D66A7" w14:textId="6630D05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91.8</w:t>
            </w:r>
          </w:p>
        </w:tc>
        <w:tc>
          <w:tcPr>
            <w:tcW w:w="406" w:type="dxa"/>
            <w:tcBorders>
              <w:top w:val="single" w:sz="4" w:space="0" w:color="221F1F"/>
              <w:left w:val="single" w:sz="4" w:space="0" w:color="221F1F"/>
              <w:bottom w:val="single" w:sz="4" w:space="0" w:color="221F1F"/>
              <w:right w:val="single" w:sz="6" w:space="0" w:color="221F1F"/>
            </w:tcBorders>
            <w:vAlign w:val="center"/>
          </w:tcPr>
          <w:p w14:paraId="33D7E67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vAlign w:val="center"/>
            <w:hideMark/>
          </w:tcPr>
          <w:p w14:paraId="7CB230BC" w14:textId="79B4C036"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6" w:space="0" w:color="221F1F"/>
              <w:bottom w:val="single" w:sz="4" w:space="0" w:color="221F1F"/>
              <w:right w:val="single" w:sz="4" w:space="0" w:color="221F1F"/>
            </w:tcBorders>
            <w:vAlign w:val="center"/>
          </w:tcPr>
          <w:p w14:paraId="5B0488A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4" w:space="0" w:color="221F1F"/>
              <w:bottom w:val="single" w:sz="4" w:space="0" w:color="221F1F"/>
              <w:right w:val="single" w:sz="6" w:space="0" w:color="221F1F"/>
            </w:tcBorders>
            <w:vAlign w:val="center"/>
          </w:tcPr>
          <w:p w14:paraId="57FAEE98"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5ADDCD6" w14:textId="77777777" w:rsidTr="008640C9">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27961826" w14:textId="263EE36F"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192</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442942D2" w14:textId="55A7F11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58.5</w:t>
            </w:r>
          </w:p>
        </w:tc>
        <w:tc>
          <w:tcPr>
            <w:tcW w:w="405" w:type="dxa"/>
            <w:tcBorders>
              <w:top w:val="single" w:sz="4" w:space="0" w:color="221F1F"/>
              <w:left w:val="single" w:sz="4" w:space="0" w:color="221F1F"/>
              <w:bottom w:val="single" w:sz="4" w:space="0" w:color="221F1F"/>
              <w:right w:val="single" w:sz="6" w:space="0" w:color="221F1F"/>
            </w:tcBorders>
            <w:vAlign w:val="center"/>
          </w:tcPr>
          <w:p w14:paraId="7DF5440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4" w:space="0" w:color="221F1F"/>
            </w:tcBorders>
            <w:vAlign w:val="center"/>
            <w:hideMark/>
          </w:tcPr>
          <w:p w14:paraId="453FEDA1" w14:textId="26D7E78D"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4" w:space="0" w:color="221F1F"/>
              <w:left w:val="single" w:sz="4" w:space="0" w:color="221F1F"/>
              <w:bottom w:val="single" w:sz="4" w:space="0" w:color="221F1F"/>
              <w:right w:val="single" w:sz="4" w:space="0" w:color="221F1F"/>
            </w:tcBorders>
            <w:vAlign w:val="center"/>
          </w:tcPr>
          <w:p w14:paraId="408C03B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tcPr>
          <w:p w14:paraId="56786A1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6" w:space="0" w:color="221F1F"/>
            </w:tcBorders>
            <w:vAlign w:val="center"/>
            <w:hideMark/>
          </w:tcPr>
          <w:p w14:paraId="648AB491" w14:textId="43DAE5E9"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222</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383E1211" w14:textId="3FB305BE"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66.5</w:t>
            </w:r>
          </w:p>
        </w:tc>
        <w:tc>
          <w:tcPr>
            <w:tcW w:w="406" w:type="dxa"/>
            <w:tcBorders>
              <w:top w:val="single" w:sz="4" w:space="0" w:color="221F1F"/>
              <w:left w:val="single" w:sz="6" w:space="0" w:color="221F1F"/>
              <w:bottom w:val="single" w:sz="4" w:space="0" w:color="221F1F"/>
              <w:right w:val="single" w:sz="6" w:space="0" w:color="221F1F"/>
            </w:tcBorders>
            <w:vAlign w:val="center"/>
          </w:tcPr>
          <w:p w14:paraId="4047E58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vAlign w:val="center"/>
          </w:tcPr>
          <w:p w14:paraId="213D2D3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6" w:space="0" w:color="221F1F"/>
              <w:bottom w:val="single" w:sz="4" w:space="0" w:color="221F1F"/>
              <w:right w:val="single" w:sz="6" w:space="0" w:color="221F1F"/>
            </w:tcBorders>
            <w:vAlign w:val="center"/>
          </w:tcPr>
          <w:p w14:paraId="42FD0B5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6" w:space="0" w:color="221F1F"/>
              <w:bottom w:val="single" w:sz="4" w:space="0" w:color="221F1F"/>
              <w:right w:val="single" w:sz="4" w:space="0" w:color="221F1F"/>
            </w:tcBorders>
            <w:vAlign w:val="center"/>
            <w:hideMark/>
          </w:tcPr>
          <w:p w14:paraId="00A82F4C" w14:textId="51F02BA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4F2B164E" w14:textId="05C79983"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252</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430381CF" w14:textId="5558E305"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92.4</w:t>
            </w:r>
          </w:p>
        </w:tc>
        <w:tc>
          <w:tcPr>
            <w:tcW w:w="406" w:type="dxa"/>
            <w:tcBorders>
              <w:top w:val="single" w:sz="4" w:space="0" w:color="221F1F"/>
              <w:left w:val="single" w:sz="4" w:space="0" w:color="221F1F"/>
              <w:bottom w:val="single" w:sz="4" w:space="0" w:color="221F1F"/>
              <w:right w:val="single" w:sz="6" w:space="0" w:color="221F1F"/>
            </w:tcBorders>
            <w:vAlign w:val="center"/>
          </w:tcPr>
          <w:p w14:paraId="7897AE7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vAlign w:val="center"/>
            <w:hideMark/>
          </w:tcPr>
          <w:p w14:paraId="6E0D54B6" w14:textId="4E0A2C01"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6" w:space="0" w:color="221F1F"/>
              <w:bottom w:val="single" w:sz="4" w:space="0" w:color="221F1F"/>
              <w:right w:val="single" w:sz="6" w:space="0" w:color="221F1F"/>
            </w:tcBorders>
            <w:vAlign w:val="center"/>
          </w:tcPr>
          <w:p w14:paraId="1077B49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6" w:space="0" w:color="221F1F"/>
              <w:bottom w:val="single" w:sz="4" w:space="0" w:color="221F1F"/>
              <w:right w:val="single" w:sz="6" w:space="0" w:color="221F1F"/>
            </w:tcBorders>
            <w:vAlign w:val="center"/>
          </w:tcPr>
          <w:p w14:paraId="5B57E30A"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348A619D" w14:textId="77777777" w:rsidTr="008640C9">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09FDCE4B" w14:textId="7746FF7F"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193</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68DFD0D6" w14:textId="79C4A2DE"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60.6</w:t>
            </w:r>
          </w:p>
        </w:tc>
        <w:tc>
          <w:tcPr>
            <w:tcW w:w="405" w:type="dxa"/>
            <w:tcBorders>
              <w:top w:val="single" w:sz="4" w:space="0" w:color="221F1F"/>
              <w:left w:val="single" w:sz="4" w:space="0" w:color="221F1F"/>
              <w:bottom w:val="single" w:sz="4" w:space="0" w:color="221F1F"/>
              <w:right w:val="single" w:sz="4" w:space="0" w:color="221F1F"/>
            </w:tcBorders>
            <w:vAlign w:val="center"/>
          </w:tcPr>
          <w:p w14:paraId="6D5B876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6B67005D" w14:textId="07A9290B"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4" w:space="0" w:color="221F1F"/>
              <w:left w:val="single" w:sz="4" w:space="0" w:color="221F1F"/>
              <w:bottom w:val="single" w:sz="4" w:space="0" w:color="221F1F"/>
              <w:right w:val="single" w:sz="6" w:space="0" w:color="221F1F"/>
            </w:tcBorders>
            <w:vAlign w:val="center"/>
          </w:tcPr>
          <w:p w14:paraId="6985F09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6" w:space="0" w:color="221F1F"/>
              <w:bottom w:val="single" w:sz="4" w:space="0" w:color="221F1F"/>
              <w:right w:val="single" w:sz="6" w:space="0" w:color="221F1F"/>
            </w:tcBorders>
            <w:vAlign w:val="center"/>
          </w:tcPr>
          <w:p w14:paraId="526B8D9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6" w:space="0" w:color="221F1F"/>
              <w:bottom w:val="single" w:sz="4" w:space="0" w:color="221F1F"/>
              <w:right w:val="single" w:sz="6" w:space="0" w:color="221F1F"/>
            </w:tcBorders>
            <w:vAlign w:val="center"/>
            <w:hideMark/>
          </w:tcPr>
          <w:p w14:paraId="0324F285" w14:textId="7F98515A"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223</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3B787F0E" w14:textId="1175D90B"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65.9</w:t>
            </w:r>
          </w:p>
        </w:tc>
        <w:tc>
          <w:tcPr>
            <w:tcW w:w="406" w:type="dxa"/>
            <w:tcBorders>
              <w:top w:val="single" w:sz="4" w:space="0" w:color="221F1F"/>
              <w:left w:val="single" w:sz="6" w:space="0" w:color="221F1F"/>
              <w:bottom w:val="single" w:sz="4" w:space="0" w:color="221F1F"/>
              <w:right w:val="single" w:sz="6" w:space="0" w:color="221F1F"/>
            </w:tcBorders>
            <w:vAlign w:val="center"/>
          </w:tcPr>
          <w:p w14:paraId="18AF126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4" w:space="0" w:color="221F1F"/>
            </w:tcBorders>
            <w:vAlign w:val="center"/>
          </w:tcPr>
          <w:p w14:paraId="0F61F3D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3BD4C46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hideMark/>
          </w:tcPr>
          <w:p w14:paraId="6C7F1421" w14:textId="71142B79"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62343417" w14:textId="2DD4AECE"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253</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07BF4B2C" w14:textId="5342D366"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93.0</w:t>
            </w:r>
          </w:p>
        </w:tc>
        <w:tc>
          <w:tcPr>
            <w:tcW w:w="406" w:type="dxa"/>
            <w:tcBorders>
              <w:top w:val="single" w:sz="4" w:space="0" w:color="221F1F"/>
              <w:left w:val="single" w:sz="6" w:space="0" w:color="221F1F"/>
              <w:bottom w:val="single" w:sz="4" w:space="0" w:color="221F1F"/>
              <w:right w:val="single" w:sz="6" w:space="0" w:color="221F1F"/>
            </w:tcBorders>
            <w:vAlign w:val="center"/>
          </w:tcPr>
          <w:p w14:paraId="50B3914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4" w:space="0" w:color="221F1F"/>
            </w:tcBorders>
            <w:vAlign w:val="center"/>
            <w:hideMark/>
          </w:tcPr>
          <w:p w14:paraId="13D936C6" w14:textId="45B4E398"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0F17059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4" w:space="0" w:color="221F1F"/>
              <w:bottom w:val="single" w:sz="4" w:space="0" w:color="221F1F"/>
              <w:right w:val="single" w:sz="6" w:space="0" w:color="221F1F"/>
            </w:tcBorders>
            <w:vAlign w:val="center"/>
          </w:tcPr>
          <w:p w14:paraId="013DA25C"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7A97C9D8" w14:textId="77777777" w:rsidTr="008640C9">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3BCF94BC" w14:textId="478C1B8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194</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2589C754" w14:textId="6508032C"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62.8</w:t>
            </w:r>
          </w:p>
        </w:tc>
        <w:tc>
          <w:tcPr>
            <w:tcW w:w="405" w:type="dxa"/>
            <w:tcBorders>
              <w:top w:val="single" w:sz="4" w:space="0" w:color="221F1F"/>
              <w:left w:val="single" w:sz="4" w:space="0" w:color="221F1F"/>
              <w:bottom w:val="single" w:sz="4" w:space="0" w:color="221F1F"/>
              <w:right w:val="single" w:sz="4" w:space="0" w:color="221F1F"/>
            </w:tcBorders>
            <w:vAlign w:val="center"/>
          </w:tcPr>
          <w:p w14:paraId="31B0A73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610B2684" w14:textId="7F6E8A9E"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4" w:space="0" w:color="221F1F"/>
              <w:left w:val="single" w:sz="4" w:space="0" w:color="221F1F"/>
              <w:bottom w:val="single" w:sz="4" w:space="0" w:color="221F1F"/>
              <w:right w:val="single" w:sz="6" w:space="0" w:color="221F1F"/>
            </w:tcBorders>
            <w:vAlign w:val="center"/>
          </w:tcPr>
          <w:p w14:paraId="03D191B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6" w:space="0" w:color="221F1F"/>
              <w:bottom w:val="single" w:sz="4" w:space="0" w:color="221F1F"/>
              <w:right w:val="single" w:sz="6" w:space="0" w:color="221F1F"/>
            </w:tcBorders>
            <w:vAlign w:val="center"/>
          </w:tcPr>
          <w:p w14:paraId="19D0B5D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6" w:space="0" w:color="221F1F"/>
              <w:bottom w:val="single" w:sz="4" w:space="0" w:color="221F1F"/>
              <w:right w:val="single" w:sz="6" w:space="0" w:color="221F1F"/>
            </w:tcBorders>
            <w:vAlign w:val="center"/>
            <w:hideMark/>
          </w:tcPr>
          <w:p w14:paraId="76DC92BA" w14:textId="4EC8D538"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224</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06F5EE6C" w14:textId="09A8AF1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65.5</w:t>
            </w:r>
          </w:p>
        </w:tc>
        <w:tc>
          <w:tcPr>
            <w:tcW w:w="406" w:type="dxa"/>
            <w:tcBorders>
              <w:top w:val="single" w:sz="4" w:space="0" w:color="221F1F"/>
              <w:left w:val="single" w:sz="6" w:space="0" w:color="221F1F"/>
              <w:bottom w:val="single" w:sz="4" w:space="0" w:color="221F1F"/>
              <w:right w:val="single" w:sz="6" w:space="0" w:color="221F1F"/>
            </w:tcBorders>
            <w:vAlign w:val="center"/>
          </w:tcPr>
          <w:p w14:paraId="23C85AA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4" w:space="0" w:color="221F1F"/>
            </w:tcBorders>
            <w:vAlign w:val="center"/>
          </w:tcPr>
          <w:p w14:paraId="584ACC6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6" w:space="0" w:color="221F1F"/>
            </w:tcBorders>
            <w:vAlign w:val="center"/>
          </w:tcPr>
          <w:p w14:paraId="489152E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6" w:space="0" w:color="221F1F"/>
              <w:bottom w:val="single" w:sz="4" w:space="0" w:color="221F1F"/>
              <w:right w:val="single" w:sz="4" w:space="0" w:color="221F1F"/>
            </w:tcBorders>
            <w:vAlign w:val="center"/>
            <w:hideMark/>
          </w:tcPr>
          <w:p w14:paraId="0A274C6E" w14:textId="27510455"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4" w:space="0" w:color="221F1F"/>
              <w:left w:val="single" w:sz="4" w:space="0" w:color="221F1F"/>
              <w:bottom w:val="single" w:sz="4" w:space="0" w:color="221F1F"/>
              <w:right w:val="single" w:sz="6" w:space="0" w:color="221F1F"/>
            </w:tcBorders>
            <w:vAlign w:val="center"/>
            <w:hideMark/>
          </w:tcPr>
          <w:p w14:paraId="20ABD4E1" w14:textId="6A1FEC98"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254</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7B128910" w14:textId="65C47A8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93.6</w:t>
            </w:r>
          </w:p>
        </w:tc>
        <w:tc>
          <w:tcPr>
            <w:tcW w:w="406" w:type="dxa"/>
            <w:tcBorders>
              <w:top w:val="single" w:sz="4" w:space="0" w:color="221F1F"/>
              <w:left w:val="single" w:sz="6" w:space="0" w:color="221F1F"/>
              <w:bottom w:val="single" w:sz="4" w:space="0" w:color="221F1F"/>
              <w:right w:val="single" w:sz="6" w:space="0" w:color="221F1F"/>
            </w:tcBorders>
            <w:vAlign w:val="center"/>
          </w:tcPr>
          <w:p w14:paraId="1121160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4" w:space="0" w:color="221F1F"/>
            </w:tcBorders>
            <w:vAlign w:val="center"/>
            <w:hideMark/>
          </w:tcPr>
          <w:p w14:paraId="3D572E69" w14:textId="3D9C874C"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549C558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4" w:space="0" w:color="221F1F"/>
              <w:bottom w:val="single" w:sz="4" w:space="0" w:color="221F1F"/>
              <w:right w:val="single" w:sz="6" w:space="0" w:color="221F1F"/>
            </w:tcBorders>
            <w:vAlign w:val="center"/>
          </w:tcPr>
          <w:p w14:paraId="0C88E3CC"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0F0C0E09" w14:textId="77777777" w:rsidTr="008640C9">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2C276146" w14:textId="38FF3FAF"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195</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7DCB935E" w14:textId="333AE495"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64.9</w:t>
            </w:r>
          </w:p>
        </w:tc>
        <w:tc>
          <w:tcPr>
            <w:tcW w:w="405" w:type="dxa"/>
            <w:tcBorders>
              <w:top w:val="single" w:sz="4" w:space="0" w:color="221F1F"/>
              <w:left w:val="single" w:sz="4" w:space="0" w:color="221F1F"/>
              <w:bottom w:val="single" w:sz="4" w:space="0" w:color="221F1F"/>
              <w:right w:val="single" w:sz="4" w:space="0" w:color="221F1F"/>
            </w:tcBorders>
            <w:vAlign w:val="center"/>
          </w:tcPr>
          <w:p w14:paraId="05E16E4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6" w:space="0" w:color="221F1F"/>
            </w:tcBorders>
            <w:vAlign w:val="center"/>
            <w:hideMark/>
          </w:tcPr>
          <w:p w14:paraId="3450F183" w14:textId="755FF0F5"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4" w:space="0" w:color="221F1F"/>
              <w:left w:val="single" w:sz="6" w:space="0" w:color="221F1F"/>
              <w:bottom w:val="single" w:sz="4" w:space="0" w:color="221F1F"/>
              <w:right w:val="single" w:sz="6" w:space="0" w:color="221F1F"/>
            </w:tcBorders>
            <w:vAlign w:val="center"/>
          </w:tcPr>
          <w:p w14:paraId="204E064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6" w:space="0" w:color="221F1F"/>
              <w:bottom w:val="single" w:sz="4" w:space="0" w:color="221F1F"/>
              <w:right w:val="single" w:sz="4" w:space="0" w:color="221F1F"/>
            </w:tcBorders>
            <w:vAlign w:val="center"/>
          </w:tcPr>
          <w:p w14:paraId="6C52D96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6" w:space="0" w:color="221F1F"/>
            </w:tcBorders>
            <w:vAlign w:val="center"/>
            <w:hideMark/>
          </w:tcPr>
          <w:p w14:paraId="416A6269" w14:textId="7CABD61F"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225</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294E3FDF" w14:textId="67424B7C"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64.9</w:t>
            </w:r>
          </w:p>
        </w:tc>
        <w:tc>
          <w:tcPr>
            <w:tcW w:w="406" w:type="dxa"/>
            <w:tcBorders>
              <w:top w:val="single" w:sz="4" w:space="0" w:color="221F1F"/>
              <w:left w:val="single" w:sz="6" w:space="0" w:color="221F1F"/>
              <w:bottom w:val="single" w:sz="4" w:space="0" w:color="221F1F"/>
              <w:right w:val="single" w:sz="6" w:space="0" w:color="221F1F"/>
            </w:tcBorders>
            <w:vAlign w:val="center"/>
          </w:tcPr>
          <w:p w14:paraId="39F50CC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4" w:space="0" w:color="221F1F"/>
            </w:tcBorders>
            <w:vAlign w:val="center"/>
          </w:tcPr>
          <w:p w14:paraId="08F8F68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6" w:space="0" w:color="221F1F"/>
            </w:tcBorders>
            <w:vAlign w:val="center"/>
          </w:tcPr>
          <w:p w14:paraId="5217768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6" w:space="0" w:color="221F1F"/>
              <w:bottom w:val="single" w:sz="4" w:space="0" w:color="221F1F"/>
              <w:right w:val="single" w:sz="4" w:space="0" w:color="221F1F"/>
            </w:tcBorders>
            <w:vAlign w:val="center"/>
            <w:hideMark/>
          </w:tcPr>
          <w:p w14:paraId="692A39A8" w14:textId="7556C75C"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4" w:space="0" w:color="221F1F"/>
              <w:left w:val="single" w:sz="4" w:space="0" w:color="221F1F"/>
              <w:bottom w:val="single" w:sz="4" w:space="0" w:color="221F1F"/>
              <w:right w:val="single" w:sz="6" w:space="0" w:color="221F1F"/>
            </w:tcBorders>
            <w:vAlign w:val="center"/>
            <w:hideMark/>
          </w:tcPr>
          <w:p w14:paraId="13F2D978" w14:textId="1D2B032B"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255</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668D9899" w14:textId="16254E15"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94.1</w:t>
            </w:r>
          </w:p>
        </w:tc>
        <w:tc>
          <w:tcPr>
            <w:tcW w:w="406" w:type="dxa"/>
            <w:tcBorders>
              <w:top w:val="single" w:sz="4" w:space="0" w:color="221F1F"/>
              <w:left w:val="single" w:sz="6" w:space="0" w:color="221F1F"/>
              <w:bottom w:val="single" w:sz="4" w:space="0" w:color="221F1F"/>
              <w:right w:val="single" w:sz="6" w:space="0" w:color="221F1F"/>
            </w:tcBorders>
            <w:vAlign w:val="center"/>
          </w:tcPr>
          <w:p w14:paraId="612414C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vAlign w:val="center"/>
          </w:tcPr>
          <w:p w14:paraId="403DDF0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6" w:space="0" w:color="221F1F"/>
              <w:bottom w:val="single" w:sz="4" w:space="0" w:color="221F1F"/>
              <w:right w:val="single" w:sz="6" w:space="0" w:color="221F1F"/>
            </w:tcBorders>
            <w:vAlign w:val="center"/>
            <w:hideMark/>
          </w:tcPr>
          <w:p w14:paraId="20A2B783" w14:textId="30313DB8"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4" w:space="0" w:color="221F1F"/>
              <w:left w:val="single" w:sz="6" w:space="0" w:color="221F1F"/>
              <w:bottom w:val="single" w:sz="4" w:space="0" w:color="221F1F"/>
              <w:right w:val="single" w:sz="6" w:space="0" w:color="221F1F"/>
            </w:tcBorders>
            <w:vAlign w:val="center"/>
          </w:tcPr>
          <w:p w14:paraId="1D66E280"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B354021" w14:textId="77777777" w:rsidTr="008640C9">
        <w:trPr>
          <w:trHeight w:val="340"/>
          <w:jc w:val="center"/>
        </w:trPr>
        <w:tc>
          <w:tcPr>
            <w:tcW w:w="648" w:type="dxa"/>
            <w:tcBorders>
              <w:top w:val="single" w:sz="4" w:space="0" w:color="221F1F"/>
              <w:left w:val="single" w:sz="6" w:space="0" w:color="221F1F"/>
              <w:bottom w:val="single" w:sz="6" w:space="0" w:color="221F1F"/>
              <w:right w:val="single" w:sz="6" w:space="0" w:color="221F1F"/>
            </w:tcBorders>
            <w:vAlign w:val="center"/>
            <w:hideMark/>
          </w:tcPr>
          <w:p w14:paraId="5C833853" w14:textId="6C19774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196</w:t>
            </w:r>
          </w:p>
        </w:tc>
        <w:tc>
          <w:tcPr>
            <w:tcW w:w="875" w:type="dxa"/>
            <w:tcBorders>
              <w:top w:val="single" w:sz="4" w:space="0" w:color="221F1F"/>
              <w:left w:val="single" w:sz="6" w:space="0" w:color="221F1F"/>
              <w:bottom w:val="single" w:sz="6" w:space="0" w:color="221F1F"/>
              <w:right w:val="single" w:sz="4" w:space="0" w:color="221F1F"/>
            </w:tcBorders>
            <w:vAlign w:val="center"/>
            <w:hideMark/>
          </w:tcPr>
          <w:p w14:paraId="3114A5D0" w14:textId="280120C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67.0</w:t>
            </w:r>
          </w:p>
        </w:tc>
        <w:tc>
          <w:tcPr>
            <w:tcW w:w="405" w:type="dxa"/>
            <w:tcBorders>
              <w:top w:val="single" w:sz="4" w:space="0" w:color="221F1F"/>
              <w:left w:val="single" w:sz="4" w:space="0" w:color="221F1F"/>
              <w:bottom w:val="single" w:sz="6" w:space="0" w:color="221F1F"/>
              <w:right w:val="single" w:sz="4" w:space="0" w:color="221F1F"/>
            </w:tcBorders>
            <w:vAlign w:val="center"/>
          </w:tcPr>
          <w:p w14:paraId="0029F85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6" w:space="0" w:color="221F1F"/>
              <w:right w:val="single" w:sz="4" w:space="0" w:color="221F1F"/>
            </w:tcBorders>
            <w:vAlign w:val="center"/>
            <w:hideMark/>
          </w:tcPr>
          <w:p w14:paraId="65295BBA" w14:textId="4E5256AB"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4" w:space="0" w:color="221F1F"/>
              <w:left w:val="single" w:sz="4" w:space="0" w:color="221F1F"/>
              <w:bottom w:val="single" w:sz="6" w:space="0" w:color="221F1F"/>
              <w:right w:val="single" w:sz="4" w:space="0" w:color="221F1F"/>
            </w:tcBorders>
            <w:vAlign w:val="center"/>
          </w:tcPr>
          <w:p w14:paraId="7EB0CFE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6" w:space="0" w:color="221F1F"/>
              <w:right w:val="single" w:sz="4" w:space="0" w:color="221F1F"/>
            </w:tcBorders>
            <w:vAlign w:val="center"/>
          </w:tcPr>
          <w:p w14:paraId="6024B74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6" w:space="0" w:color="221F1F"/>
              <w:right w:val="single" w:sz="4" w:space="0" w:color="221F1F"/>
            </w:tcBorders>
            <w:vAlign w:val="center"/>
            <w:hideMark/>
          </w:tcPr>
          <w:p w14:paraId="7B97B0B3" w14:textId="47D3ADB2"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226</w:t>
            </w:r>
          </w:p>
        </w:tc>
        <w:tc>
          <w:tcPr>
            <w:tcW w:w="874" w:type="dxa"/>
            <w:tcBorders>
              <w:top w:val="single" w:sz="4" w:space="0" w:color="221F1F"/>
              <w:left w:val="single" w:sz="4" w:space="0" w:color="221F1F"/>
              <w:bottom w:val="single" w:sz="6" w:space="0" w:color="221F1F"/>
              <w:right w:val="single" w:sz="4" w:space="0" w:color="221F1F"/>
            </w:tcBorders>
            <w:vAlign w:val="center"/>
            <w:hideMark/>
          </w:tcPr>
          <w:p w14:paraId="0562ACAE" w14:textId="1EBB5BC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64.1</w:t>
            </w:r>
          </w:p>
        </w:tc>
        <w:tc>
          <w:tcPr>
            <w:tcW w:w="406" w:type="dxa"/>
            <w:tcBorders>
              <w:top w:val="single" w:sz="4" w:space="0" w:color="221F1F"/>
              <w:left w:val="single" w:sz="4" w:space="0" w:color="221F1F"/>
              <w:bottom w:val="single" w:sz="6" w:space="0" w:color="221F1F"/>
              <w:right w:val="single" w:sz="4" w:space="0" w:color="221F1F"/>
            </w:tcBorders>
            <w:vAlign w:val="center"/>
          </w:tcPr>
          <w:p w14:paraId="3587472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6" w:space="0" w:color="221F1F"/>
              <w:right w:val="single" w:sz="4" w:space="0" w:color="221F1F"/>
            </w:tcBorders>
            <w:vAlign w:val="center"/>
          </w:tcPr>
          <w:p w14:paraId="21C2A3D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6" w:space="0" w:color="221F1F"/>
              <w:right w:val="single" w:sz="4" w:space="0" w:color="221F1F"/>
            </w:tcBorders>
            <w:vAlign w:val="center"/>
          </w:tcPr>
          <w:p w14:paraId="4314AA8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6" w:space="0" w:color="221F1F"/>
              <w:right w:val="single" w:sz="4" w:space="0" w:color="221F1F"/>
            </w:tcBorders>
            <w:vAlign w:val="center"/>
            <w:hideMark/>
          </w:tcPr>
          <w:p w14:paraId="0ADDD535" w14:textId="14BBF001"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4" w:space="0" w:color="221F1F"/>
              <w:left w:val="single" w:sz="4" w:space="0" w:color="221F1F"/>
              <w:bottom w:val="single" w:sz="6" w:space="0" w:color="221F1F"/>
              <w:right w:val="single" w:sz="4" w:space="0" w:color="221F1F"/>
            </w:tcBorders>
            <w:vAlign w:val="center"/>
            <w:hideMark/>
          </w:tcPr>
          <w:p w14:paraId="7B490A86" w14:textId="08F317A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256</w:t>
            </w:r>
          </w:p>
        </w:tc>
        <w:tc>
          <w:tcPr>
            <w:tcW w:w="874" w:type="dxa"/>
            <w:tcBorders>
              <w:top w:val="single" w:sz="4" w:space="0" w:color="221F1F"/>
              <w:left w:val="single" w:sz="4" w:space="0" w:color="221F1F"/>
              <w:bottom w:val="single" w:sz="6" w:space="0" w:color="221F1F"/>
              <w:right w:val="single" w:sz="6" w:space="0" w:color="221F1F"/>
            </w:tcBorders>
            <w:vAlign w:val="center"/>
            <w:hideMark/>
          </w:tcPr>
          <w:p w14:paraId="3C25A054" w14:textId="70DE36FB"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94.3</w:t>
            </w:r>
          </w:p>
        </w:tc>
        <w:tc>
          <w:tcPr>
            <w:tcW w:w="406" w:type="dxa"/>
            <w:tcBorders>
              <w:top w:val="single" w:sz="4" w:space="0" w:color="221F1F"/>
              <w:left w:val="single" w:sz="6" w:space="0" w:color="221F1F"/>
              <w:bottom w:val="single" w:sz="6" w:space="0" w:color="221F1F"/>
              <w:right w:val="single" w:sz="4" w:space="0" w:color="221F1F"/>
            </w:tcBorders>
            <w:vAlign w:val="center"/>
          </w:tcPr>
          <w:p w14:paraId="0A8494D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6" w:space="0" w:color="221F1F"/>
              <w:right w:val="single" w:sz="4" w:space="0" w:color="221F1F"/>
            </w:tcBorders>
            <w:vAlign w:val="center"/>
          </w:tcPr>
          <w:p w14:paraId="1B4F3CF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6" w:space="0" w:color="221F1F"/>
              <w:right w:val="single" w:sz="4" w:space="0" w:color="221F1F"/>
            </w:tcBorders>
            <w:vAlign w:val="center"/>
            <w:hideMark/>
          </w:tcPr>
          <w:p w14:paraId="49E2E4C3" w14:textId="17F01D9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4" w:space="0" w:color="221F1F"/>
              <w:left w:val="single" w:sz="4" w:space="0" w:color="221F1F"/>
              <w:bottom w:val="single" w:sz="6" w:space="0" w:color="221F1F"/>
              <w:right w:val="single" w:sz="6" w:space="0" w:color="221F1F"/>
            </w:tcBorders>
            <w:vAlign w:val="center"/>
          </w:tcPr>
          <w:p w14:paraId="206EF18C"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28055F90" w14:textId="77777777" w:rsidTr="008640C9">
        <w:trPr>
          <w:trHeight w:val="340"/>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24EA1BA4" w14:textId="71AB0A2E"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197</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44331A66" w14:textId="49B283FE"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69.1</w:t>
            </w:r>
          </w:p>
        </w:tc>
        <w:tc>
          <w:tcPr>
            <w:tcW w:w="405" w:type="dxa"/>
            <w:tcBorders>
              <w:top w:val="single" w:sz="6" w:space="0" w:color="221F1F"/>
              <w:left w:val="single" w:sz="4" w:space="0" w:color="221F1F"/>
              <w:bottom w:val="single" w:sz="6" w:space="0" w:color="221F1F"/>
              <w:right w:val="single" w:sz="4" w:space="0" w:color="221F1F"/>
            </w:tcBorders>
            <w:vAlign w:val="center"/>
          </w:tcPr>
          <w:p w14:paraId="7788A14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hideMark/>
          </w:tcPr>
          <w:p w14:paraId="4F9F3186" w14:textId="607E75B9"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6" w:space="0" w:color="221F1F"/>
              <w:left w:val="single" w:sz="4" w:space="0" w:color="221F1F"/>
              <w:bottom w:val="single" w:sz="6" w:space="0" w:color="221F1F"/>
              <w:right w:val="single" w:sz="4" w:space="0" w:color="221F1F"/>
            </w:tcBorders>
            <w:vAlign w:val="center"/>
          </w:tcPr>
          <w:p w14:paraId="293BC5B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tcPr>
          <w:p w14:paraId="751C9D6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65CF3A6E" w14:textId="6E771ADD"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227</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5A0168D9" w14:textId="6A4E7643"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63.0</w:t>
            </w:r>
          </w:p>
        </w:tc>
        <w:tc>
          <w:tcPr>
            <w:tcW w:w="406" w:type="dxa"/>
            <w:tcBorders>
              <w:top w:val="single" w:sz="6" w:space="0" w:color="221F1F"/>
              <w:left w:val="single" w:sz="4" w:space="0" w:color="221F1F"/>
              <w:bottom w:val="single" w:sz="6" w:space="0" w:color="221F1F"/>
              <w:right w:val="single" w:sz="4" w:space="0" w:color="221F1F"/>
            </w:tcBorders>
            <w:vAlign w:val="center"/>
          </w:tcPr>
          <w:p w14:paraId="0320335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055E304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tcPr>
          <w:p w14:paraId="096FCD7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4" w:space="0" w:color="221F1F"/>
              <w:bottom w:val="single" w:sz="6" w:space="0" w:color="221F1F"/>
              <w:right w:val="single" w:sz="4" w:space="0" w:color="221F1F"/>
            </w:tcBorders>
            <w:vAlign w:val="center"/>
            <w:hideMark/>
          </w:tcPr>
          <w:p w14:paraId="21296639" w14:textId="5F1BCA6B"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4C435ECB" w14:textId="48316228"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257</w:t>
            </w:r>
          </w:p>
        </w:tc>
        <w:tc>
          <w:tcPr>
            <w:tcW w:w="874" w:type="dxa"/>
            <w:tcBorders>
              <w:top w:val="single" w:sz="6" w:space="0" w:color="221F1F"/>
              <w:left w:val="single" w:sz="4" w:space="0" w:color="221F1F"/>
              <w:bottom w:val="single" w:sz="6" w:space="0" w:color="221F1F"/>
              <w:right w:val="single" w:sz="6" w:space="0" w:color="221F1F"/>
            </w:tcBorders>
            <w:vAlign w:val="center"/>
            <w:hideMark/>
          </w:tcPr>
          <w:p w14:paraId="4F986CA2" w14:textId="298F78F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94.4</w:t>
            </w:r>
          </w:p>
        </w:tc>
        <w:tc>
          <w:tcPr>
            <w:tcW w:w="406" w:type="dxa"/>
            <w:tcBorders>
              <w:top w:val="single" w:sz="6" w:space="0" w:color="221F1F"/>
              <w:left w:val="single" w:sz="6" w:space="0" w:color="221F1F"/>
              <w:bottom w:val="single" w:sz="6" w:space="0" w:color="221F1F"/>
              <w:right w:val="single" w:sz="4" w:space="0" w:color="221F1F"/>
            </w:tcBorders>
            <w:vAlign w:val="center"/>
          </w:tcPr>
          <w:p w14:paraId="258C695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16B28E1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5B02E85E" w14:textId="00206CCF"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4" w:space="0" w:color="221F1F"/>
              <w:bottom w:val="single" w:sz="6" w:space="0" w:color="221F1F"/>
              <w:right w:val="single" w:sz="6" w:space="0" w:color="221F1F"/>
            </w:tcBorders>
            <w:vAlign w:val="center"/>
          </w:tcPr>
          <w:p w14:paraId="19994554"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7BF55A8A" w14:textId="77777777" w:rsidTr="008640C9">
        <w:trPr>
          <w:trHeight w:val="340"/>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712FEC0E" w14:textId="76FAE2D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198</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567FBFA2" w14:textId="11DD414E"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70.9</w:t>
            </w:r>
          </w:p>
        </w:tc>
        <w:tc>
          <w:tcPr>
            <w:tcW w:w="405" w:type="dxa"/>
            <w:tcBorders>
              <w:top w:val="single" w:sz="6" w:space="0" w:color="221F1F"/>
              <w:left w:val="single" w:sz="4" w:space="0" w:color="221F1F"/>
              <w:bottom w:val="single" w:sz="6" w:space="0" w:color="221F1F"/>
              <w:right w:val="single" w:sz="4" w:space="0" w:color="221F1F"/>
            </w:tcBorders>
            <w:vAlign w:val="center"/>
          </w:tcPr>
          <w:p w14:paraId="7DE78F1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hideMark/>
          </w:tcPr>
          <w:p w14:paraId="3768DB51" w14:textId="701EFE1D"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6" w:space="0" w:color="221F1F"/>
              <w:left w:val="single" w:sz="4" w:space="0" w:color="221F1F"/>
              <w:bottom w:val="single" w:sz="6" w:space="0" w:color="221F1F"/>
              <w:right w:val="single" w:sz="4" w:space="0" w:color="221F1F"/>
            </w:tcBorders>
            <w:vAlign w:val="center"/>
          </w:tcPr>
          <w:p w14:paraId="4CB27F6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tcPr>
          <w:p w14:paraId="76CD749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42FFBD12" w14:textId="700781E3"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228</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68053620" w14:textId="6B0EDC45"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62.1</w:t>
            </w:r>
          </w:p>
        </w:tc>
        <w:tc>
          <w:tcPr>
            <w:tcW w:w="406" w:type="dxa"/>
            <w:tcBorders>
              <w:top w:val="single" w:sz="6" w:space="0" w:color="221F1F"/>
              <w:left w:val="single" w:sz="4" w:space="0" w:color="221F1F"/>
              <w:bottom w:val="single" w:sz="6" w:space="0" w:color="221F1F"/>
              <w:right w:val="single" w:sz="4" w:space="0" w:color="221F1F"/>
            </w:tcBorders>
            <w:vAlign w:val="center"/>
          </w:tcPr>
          <w:p w14:paraId="2AFA5A9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617335F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tcPr>
          <w:p w14:paraId="1BE9308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4" w:space="0" w:color="221F1F"/>
              <w:bottom w:val="single" w:sz="6" w:space="0" w:color="221F1F"/>
              <w:right w:val="single" w:sz="4" w:space="0" w:color="221F1F"/>
            </w:tcBorders>
            <w:vAlign w:val="center"/>
            <w:hideMark/>
          </w:tcPr>
          <w:p w14:paraId="5BF75394" w14:textId="3425382E"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3A4E38DF" w14:textId="12E912F5"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258</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65E89043" w14:textId="1288F71B"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94.4</w:t>
            </w:r>
          </w:p>
        </w:tc>
        <w:tc>
          <w:tcPr>
            <w:tcW w:w="406" w:type="dxa"/>
            <w:tcBorders>
              <w:top w:val="single" w:sz="6" w:space="0" w:color="221F1F"/>
              <w:left w:val="single" w:sz="4" w:space="0" w:color="221F1F"/>
              <w:bottom w:val="single" w:sz="6" w:space="0" w:color="221F1F"/>
              <w:right w:val="single" w:sz="4" w:space="0" w:color="221F1F"/>
            </w:tcBorders>
            <w:vAlign w:val="center"/>
          </w:tcPr>
          <w:p w14:paraId="25F33E9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7FB5286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63DBF9CB" w14:textId="2B7C7FD5"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4" w:space="0" w:color="221F1F"/>
              <w:bottom w:val="single" w:sz="6" w:space="0" w:color="221F1F"/>
              <w:right w:val="single" w:sz="6" w:space="0" w:color="221F1F"/>
            </w:tcBorders>
            <w:vAlign w:val="center"/>
          </w:tcPr>
          <w:p w14:paraId="090ABCB0"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0DA47A65" w14:textId="77777777" w:rsidTr="008640C9">
        <w:trPr>
          <w:trHeight w:val="340"/>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0E9F5F97" w14:textId="6240CA9F"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199</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1322D649" w14:textId="6AAA1119"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72.2</w:t>
            </w:r>
          </w:p>
        </w:tc>
        <w:tc>
          <w:tcPr>
            <w:tcW w:w="405" w:type="dxa"/>
            <w:tcBorders>
              <w:top w:val="single" w:sz="6" w:space="0" w:color="221F1F"/>
              <w:left w:val="single" w:sz="4" w:space="0" w:color="221F1F"/>
              <w:bottom w:val="single" w:sz="6" w:space="0" w:color="221F1F"/>
              <w:right w:val="single" w:sz="4" w:space="0" w:color="221F1F"/>
            </w:tcBorders>
            <w:vAlign w:val="center"/>
          </w:tcPr>
          <w:p w14:paraId="3A836B5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hideMark/>
          </w:tcPr>
          <w:p w14:paraId="5EBA9524" w14:textId="195ED609"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6" w:space="0" w:color="221F1F"/>
              <w:left w:val="single" w:sz="4" w:space="0" w:color="221F1F"/>
              <w:bottom w:val="single" w:sz="6" w:space="0" w:color="221F1F"/>
              <w:right w:val="single" w:sz="4" w:space="0" w:color="221F1F"/>
            </w:tcBorders>
            <w:vAlign w:val="center"/>
          </w:tcPr>
          <w:p w14:paraId="36F8756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tcPr>
          <w:p w14:paraId="74BD86E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25EE1202" w14:textId="6645C499"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229</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39359D62" w14:textId="1D941DAA"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61.6</w:t>
            </w:r>
          </w:p>
        </w:tc>
        <w:tc>
          <w:tcPr>
            <w:tcW w:w="406" w:type="dxa"/>
            <w:tcBorders>
              <w:top w:val="single" w:sz="6" w:space="0" w:color="221F1F"/>
              <w:left w:val="single" w:sz="4" w:space="0" w:color="221F1F"/>
              <w:bottom w:val="single" w:sz="6" w:space="0" w:color="221F1F"/>
              <w:right w:val="single" w:sz="4" w:space="0" w:color="221F1F"/>
            </w:tcBorders>
            <w:vAlign w:val="center"/>
          </w:tcPr>
          <w:p w14:paraId="58E39D7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hideMark/>
          </w:tcPr>
          <w:p w14:paraId="2F1C57B7" w14:textId="5642D4CE"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6" w:space="0" w:color="221F1F"/>
              <w:left w:val="single" w:sz="4" w:space="0" w:color="221F1F"/>
              <w:bottom w:val="single" w:sz="6" w:space="0" w:color="221F1F"/>
              <w:right w:val="single" w:sz="4" w:space="0" w:color="221F1F"/>
            </w:tcBorders>
            <w:vAlign w:val="center"/>
          </w:tcPr>
          <w:p w14:paraId="6D5DC28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4" w:space="0" w:color="221F1F"/>
              <w:bottom w:val="single" w:sz="6" w:space="0" w:color="221F1F"/>
              <w:right w:val="single" w:sz="4" w:space="0" w:color="221F1F"/>
            </w:tcBorders>
            <w:vAlign w:val="center"/>
          </w:tcPr>
          <w:p w14:paraId="40FC6D9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2F05FF45" w14:textId="5CEAB8B4"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259</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141ECEBD" w14:textId="33BCB16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94.3</w:t>
            </w:r>
          </w:p>
        </w:tc>
        <w:tc>
          <w:tcPr>
            <w:tcW w:w="406" w:type="dxa"/>
            <w:tcBorders>
              <w:top w:val="single" w:sz="6" w:space="0" w:color="221F1F"/>
              <w:left w:val="single" w:sz="4" w:space="0" w:color="221F1F"/>
              <w:bottom w:val="single" w:sz="6" w:space="0" w:color="221F1F"/>
              <w:right w:val="single" w:sz="4" w:space="0" w:color="221F1F"/>
            </w:tcBorders>
            <w:vAlign w:val="center"/>
          </w:tcPr>
          <w:p w14:paraId="7CEDE5E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4D98AB9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74FB0123" w14:textId="68ED7D8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4" w:space="0" w:color="221F1F"/>
              <w:bottom w:val="single" w:sz="6" w:space="0" w:color="221F1F"/>
              <w:right w:val="single" w:sz="6" w:space="0" w:color="221F1F"/>
            </w:tcBorders>
            <w:vAlign w:val="center"/>
          </w:tcPr>
          <w:p w14:paraId="5C679AA4"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75093D7C" w14:textId="77777777" w:rsidTr="008640C9">
        <w:trPr>
          <w:trHeight w:val="340"/>
          <w:jc w:val="center"/>
        </w:trPr>
        <w:tc>
          <w:tcPr>
            <w:tcW w:w="648" w:type="dxa"/>
            <w:tcBorders>
              <w:top w:val="single" w:sz="6" w:space="0" w:color="221F1F"/>
              <w:left w:val="single" w:sz="6" w:space="0" w:color="221F1F"/>
              <w:bottom w:val="single" w:sz="4" w:space="0" w:color="221F1F"/>
              <w:right w:val="single" w:sz="6" w:space="0" w:color="221F1F"/>
            </w:tcBorders>
            <w:vAlign w:val="center"/>
            <w:hideMark/>
          </w:tcPr>
          <w:p w14:paraId="79F82EFB" w14:textId="79F4783B"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200</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412F5F86" w14:textId="32B55C6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72.8</w:t>
            </w:r>
          </w:p>
        </w:tc>
        <w:tc>
          <w:tcPr>
            <w:tcW w:w="405" w:type="dxa"/>
            <w:tcBorders>
              <w:top w:val="single" w:sz="6" w:space="0" w:color="221F1F"/>
              <w:left w:val="single" w:sz="4" w:space="0" w:color="221F1F"/>
              <w:bottom w:val="single" w:sz="6" w:space="0" w:color="221F1F"/>
              <w:right w:val="single" w:sz="4" w:space="0" w:color="221F1F"/>
            </w:tcBorders>
            <w:vAlign w:val="center"/>
          </w:tcPr>
          <w:p w14:paraId="517079C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62FBFEC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4" w:space="0" w:color="221F1F"/>
              <w:bottom w:val="single" w:sz="6" w:space="0" w:color="221F1F"/>
              <w:right w:val="single" w:sz="4" w:space="0" w:color="221F1F"/>
            </w:tcBorders>
            <w:vAlign w:val="center"/>
          </w:tcPr>
          <w:p w14:paraId="78695F4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hideMark/>
          </w:tcPr>
          <w:p w14:paraId="7D78D180" w14:textId="72A5D345"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1F0A0A06" w14:textId="5EA6FCB2"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230</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5F2F38A8" w14:textId="4739119B"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61.7</w:t>
            </w:r>
          </w:p>
        </w:tc>
        <w:tc>
          <w:tcPr>
            <w:tcW w:w="406" w:type="dxa"/>
            <w:tcBorders>
              <w:top w:val="single" w:sz="6" w:space="0" w:color="221F1F"/>
              <w:left w:val="single" w:sz="4" w:space="0" w:color="221F1F"/>
              <w:bottom w:val="single" w:sz="6" w:space="0" w:color="221F1F"/>
              <w:right w:val="single" w:sz="4" w:space="0" w:color="221F1F"/>
            </w:tcBorders>
            <w:vAlign w:val="center"/>
          </w:tcPr>
          <w:p w14:paraId="319D72E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hideMark/>
          </w:tcPr>
          <w:p w14:paraId="004CE028" w14:textId="73653216"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6" w:space="0" w:color="221F1F"/>
              <w:left w:val="single" w:sz="4" w:space="0" w:color="221F1F"/>
              <w:bottom w:val="single" w:sz="6" w:space="0" w:color="221F1F"/>
              <w:right w:val="single" w:sz="4" w:space="0" w:color="221F1F"/>
            </w:tcBorders>
            <w:vAlign w:val="center"/>
          </w:tcPr>
          <w:p w14:paraId="20401DC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4" w:space="0" w:color="221F1F"/>
              <w:bottom w:val="single" w:sz="6" w:space="0" w:color="221F1F"/>
              <w:right w:val="single" w:sz="4" w:space="0" w:color="221F1F"/>
            </w:tcBorders>
            <w:vAlign w:val="center"/>
          </w:tcPr>
          <w:p w14:paraId="56C2F41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101B29AB" w14:textId="0C3F5A79"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260</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7D1A3CA4" w14:textId="757E9DC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94.3</w:t>
            </w:r>
          </w:p>
        </w:tc>
        <w:tc>
          <w:tcPr>
            <w:tcW w:w="406" w:type="dxa"/>
            <w:tcBorders>
              <w:top w:val="single" w:sz="6" w:space="0" w:color="221F1F"/>
              <w:left w:val="single" w:sz="4" w:space="0" w:color="221F1F"/>
              <w:bottom w:val="single" w:sz="6" w:space="0" w:color="221F1F"/>
              <w:right w:val="single" w:sz="4" w:space="0" w:color="221F1F"/>
            </w:tcBorders>
            <w:vAlign w:val="center"/>
          </w:tcPr>
          <w:p w14:paraId="7295504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6535481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481BC99D" w14:textId="15771876"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4" w:space="0" w:color="221F1F"/>
              <w:bottom w:val="single" w:sz="6" w:space="0" w:color="221F1F"/>
              <w:right w:val="single" w:sz="6" w:space="0" w:color="221F1F"/>
            </w:tcBorders>
            <w:vAlign w:val="center"/>
          </w:tcPr>
          <w:p w14:paraId="6D126067"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19FF66B0" w14:textId="77777777" w:rsidTr="008640C9">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7E88B7CD" w14:textId="14F2197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201</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5E003A1E" w14:textId="26C6F53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72.8</w:t>
            </w:r>
          </w:p>
        </w:tc>
        <w:tc>
          <w:tcPr>
            <w:tcW w:w="405" w:type="dxa"/>
            <w:tcBorders>
              <w:top w:val="single" w:sz="6" w:space="0" w:color="221F1F"/>
              <w:left w:val="single" w:sz="4" w:space="0" w:color="221F1F"/>
              <w:bottom w:val="single" w:sz="6" w:space="0" w:color="221F1F"/>
              <w:right w:val="single" w:sz="4" w:space="0" w:color="221F1F"/>
            </w:tcBorders>
            <w:vAlign w:val="center"/>
          </w:tcPr>
          <w:p w14:paraId="49C27A7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44E14B2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4" w:space="0" w:color="221F1F"/>
              <w:bottom w:val="single" w:sz="6" w:space="0" w:color="221F1F"/>
              <w:right w:val="single" w:sz="4" w:space="0" w:color="221F1F"/>
            </w:tcBorders>
            <w:vAlign w:val="center"/>
          </w:tcPr>
          <w:p w14:paraId="120DC15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hideMark/>
          </w:tcPr>
          <w:p w14:paraId="34BDC3E0" w14:textId="39B93D48"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6F10297C" w14:textId="1270BCE4"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231</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5A147454" w14:textId="0A0B201E"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62.3</w:t>
            </w:r>
          </w:p>
        </w:tc>
        <w:tc>
          <w:tcPr>
            <w:tcW w:w="406" w:type="dxa"/>
            <w:tcBorders>
              <w:top w:val="single" w:sz="6" w:space="0" w:color="221F1F"/>
              <w:left w:val="single" w:sz="4" w:space="0" w:color="221F1F"/>
              <w:bottom w:val="single" w:sz="6" w:space="0" w:color="221F1F"/>
              <w:right w:val="single" w:sz="4" w:space="0" w:color="221F1F"/>
            </w:tcBorders>
            <w:vAlign w:val="center"/>
          </w:tcPr>
          <w:p w14:paraId="5DBFA52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hideMark/>
          </w:tcPr>
          <w:p w14:paraId="1C2F1BC4" w14:textId="67DBD598"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6" w:space="0" w:color="221F1F"/>
              <w:left w:val="single" w:sz="4" w:space="0" w:color="221F1F"/>
              <w:bottom w:val="single" w:sz="6" w:space="0" w:color="221F1F"/>
              <w:right w:val="single" w:sz="4" w:space="0" w:color="221F1F"/>
            </w:tcBorders>
            <w:vAlign w:val="center"/>
          </w:tcPr>
          <w:p w14:paraId="5648DED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4" w:space="0" w:color="221F1F"/>
              <w:bottom w:val="single" w:sz="6" w:space="0" w:color="221F1F"/>
              <w:right w:val="single" w:sz="4" w:space="0" w:color="221F1F"/>
            </w:tcBorders>
            <w:vAlign w:val="center"/>
          </w:tcPr>
          <w:p w14:paraId="449966C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4C097CA5" w14:textId="779E18FC"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261</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22FFAC4C" w14:textId="0731638D"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94.2</w:t>
            </w:r>
          </w:p>
        </w:tc>
        <w:tc>
          <w:tcPr>
            <w:tcW w:w="406" w:type="dxa"/>
            <w:tcBorders>
              <w:top w:val="single" w:sz="6" w:space="0" w:color="221F1F"/>
              <w:left w:val="single" w:sz="4" w:space="0" w:color="221F1F"/>
              <w:bottom w:val="single" w:sz="6" w:space="0" w:color="221F1F"/>
              <w:right w:val="single" w:sz="4" w:space="0" w:color="221F1F"/>
            </w:tcBorders>
            <w:vAlign w:val="center"/>
          </w:tcPr>
          <w:p w14:paraId="458197B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17A6BCA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729FEC5E" w14:textId="0CC4D033"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4" w:space="0" w:color="221F1F"/>
              <w:bottom w:val="single" w:sz="6" w:space="0" w:color="221F1F"/>
              <w:right w:val="single" w:sz="6" w:space="0" w:color="221F1F"/>
            </w:tcBorders>
            <w:vAlign w:val="center"/>
          </w:tcPr>
          <w:p w14:paraId="7C3BB799"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79DC9D32" w14:textId="77777777" w:rsidTr="008640C9">
        <w:trPr>
          <w:trHeight w:val="340"/>
          <w:jc w:val="center"/>
        </w:trPr>
        <w:tc>
          <w:tcPr>
            <w:tcW w:w="648" w:type="dxa"/>
            <w:tcBorders>
              <w:top w:val="single" w:sz="4" w:space="0" w:color="221F1F"/>
              <w:left w:val="single" w:sz="6" w:space="0" w:color="221F1F"/>
              <w:bottom w:val="single" w:sz="6" w:space="0" w:color="221F1F"/>
              <w:right w:val="single" w:sz="6" w:space="0" w:color="221F1F"/>
            </w:tcBorders>
            <w:vAlign w:val="center"/>
            <w:hideMark/>
          </w:tcPr>
          <w:p w14:paraId="76133C62" w14:textId="7573DBF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202</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5B00829F" w14:textId="78C974DA"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71.9</w:t>
            </w:r>
          </w:p>
        </w:tc>
        <w:tc>
          <w:tcPr>
            <w:tcW w:w="405" w:type="dxa"/>
            <w:tcBorders>
              <w:top w:val="single" w:sz="6" w:space="0" w:color="221F1F"/>
              <w:left w:val="single" w:sz="4" w:space="0" w:color="221F1F"/>
              <w:bottom w:val="single" w:sz="6" w:space="0" w:color="221F1F"/>
              <w:right w:val="single" w:sz="4" w:space="0" w:color="221F1F"/>
            </w:tcBorders>
            <w:vAlign w:val="center"/>
          </w:tcPr>
          <w:p w14:paraId="3D9FF3E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tcPr>
          <w:p w14:paraId="3C5C3B6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6" w:space="0" w:color="221F1F"/>
              <w:bottom w:val="single" w:sz="6" w:space="0" w:color="221F1F"/>
              <w:right w:val="single" w:sz="6" w:space="0" w:color="221F1F"/>
            </w:tcBorders>
            <w:vAlign w:val="center"/>
          </w:tcPr>
          <w:p w14:paraId="395FECD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6" w:space="0" w:color="221F1F"/>
              <w:bottom w:val="single" w:sz="6" w:space="0" w:color="221F1F"/>
              <w:right w:val="single" w:sz="4" w:space="0" w:color="221F1F"/>
            </w:tcBorders>
            <w:vAlign w:val="center"/>
            <w:hideMark/>
          </w:tcPr>
          <w:p w14:paraId="300E72DD" w14:textId="6394DA56"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355951F1" w14:textId="6088FAEB"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232</w:t>
            </w:r>
          </w:p>
        </w:tc>
        <w:tc>
          <w:tcPr>
            <w:tcW w:w="874" w:type="dxa"/>
            <w:tcBorders>
              <w:top w:val="single" w:sz="6" w:space="0" w:color="221F1F"/>
              <w:left w:val="single" w:sz="4" w:space="0" w:color="221F1F"/>
              <w:bottom w:val="single" w:sz="6" w:space="0" w:color="221F1F"/>
              <w:right w:val="single" w:sz="6" w:space="0" w:color="221F1F"/>
            </w:tcBorders>
            <w:vAlign w:val="center"/>
            <w:hideMark/>
          </w:tcPr>
          <w:p w14:paraId="3EA9533B" w14:textId="020EF5DF"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63.5</w:t>
            </w:r>
          </w:p>
        </w:tc>
        <w:tc>
          <w:tcPr>
            <w:tcW w:w="406" w:type="dxa"/>
            <w:tcBorders>
              <w:top w:val="single" w:sz="6" w:space="0" w:color="221F1F"/>
              <w:left w:val="single" w:sz="6" w:space="0" w:color="221F1F"/>
              <w:bottom w:val="single" w:sz="6" w:space="0" w:color="221F1F"/>
              <w:right w:val="single" w:sz="4" w:space="0" w:color="221F1F"/>
            </w:tcBorders>
            <w:vAlign w:val="center"/>
          </w:tcPr>
          <w:p w14:paraId="00EADF9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hideMark/>
          </w:tcPr>
          <w:p w14:paraId="4D917A6D" w14:textId="12FB201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6" w:space="0" w:color="221F1F"/>
              <w:left w:val="single" w:sz="4" w:space="0" w:color="221F1F"/>
              <w:bottom w:val="single" w:sz="6" w:space="0" w:color="221F1F"/>
              <w:right w:val="single" w:sz="4" w:space="0" w:color="221F1F"/>
            </w:tcBorders>
            <w:vAlign w:val="center"/>
          </w:tcPr>
          <w:p w14:paraId="6112931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4" w:space="0" w:color="221F1F"/>
              <w:bottom w:val="single" w:sz="6" w:space="0" w:color="221F1F"/>
              <w:right w:val="single" w:sz="4" w:space="0" w:color="221F1F"/>
            </w:tcBorders>
            <w:vAlign w:val="center"/>
          </w:tcPr>
          <w:p w14:paraId="20A2E44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241D4839" w14:textId="470ACF0D"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262</w:t>
            </w:r>
          </w:p>
        </w:tc>
        <w:tc>
          <w:tcPr>
            <w:tcW w:w="874" w:type="dxa"/>
            <w:tcBorders>
              <w:top w:val="single" w:sz="6" w:space="0" w:color="221F1F"/>
              <w:left w:val="single" w:sz="4" w:space="0" w:color="221F1F"/>
              <w:bottom w:val="single" w:sz="6" w:space="0" w:color="221F1F"/>
              <w:right w:val="single" w:sz="6" w:space="0" w:color="221F1F"/>
            </w:tcBorders>
            <w:vAlign w:val="center"/>
            <w:hideMark/>
          </w:tcPr>
          <w:p w14:paraId="12687BEA" w14:textId="04B5F52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94.2</w:t>
            </w:r>
          </w:p>
        </w:tc>
        <w:tc>
          <w:tcPr>
            <w:tcW w:w="406" w:type="dxa"/>
            <w:tcBorders>
              <w:top w:val="single" w:sz="6" w:space="0" w:color="221F1F"/>
              <w:left w:val="single" w:sz="6" w:space="0" w:color="221F1F"/>
              <w:bottom w:val="single" w:sz="6" w:space="0" w:color="221F1F"/>
              <w:right w:val="single" w:sz="4" w:space="0" w:color="221F1F"/>
            </w:tcBorders>
            <w:vAlign w:val="center"/>
          </w:tcPr>
          <w:p w14:paraId="4D66853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71126F1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6B3BCD51" w14:textId="538A7AF6"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4" w:space="0" w:color="221F1F"/>
              <w:bottom w:val="single" w:sz="6" w:space="0" w:color="221F1F"/>
              <w:right w:val="single" w:sz="6" w:space="0" w:color="221F1F"/>
            </w:tcBorders>
            <w:vAlign w:val="center"/>
          </w:tcPr>
          <w:p w14:paraId="70409D3A"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71769C2F" w14:textId="77777777" w:rsidTr="008640C9">
        <w:trPr>
          <w:trHeight w:val="340"/>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1F87935B" w14:textId="029C0623"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203</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2F2CDE34" w14:textId="36A42D3B"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70.5</w:t>
            </w:r>
          </w:p>
        </w:tc>
        <w:tc>
          <w:tcPr>
            <w:tcW w:w="405" w:type="dxa"/>
            <w:tcBorders>
              <w:top w:val="single" w:sz="6" w:space="0" w:color="221F1F"/>
              <w:left w:val="single" w:sz="4" w:space="0" w:color="221F1F"/>
              <w:bottom w:val="single" w:sz="6" w:space="0" w:color="221F1F"/>
              <w:right w:val="single" w:sz="4" w:space="0" w:color="221F1F"/>
            </w:tcBorders>
            <w:vAlign w:val="center"/>
          </w:tcPr>
          <w:p w14:paraId="67554A0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tcPr>
          <w:p w14:paraId="4E06DAC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6" w:space="0" w:color="221F1F"/>
              <w:bottom w:val="single" w:sz="6" w:space="0" w:color="221F1F"/>
              <w:right w:val="single" w:sz="6" w:space="0" w:color="221F1F"/>
            </w:tcBorders>
            <w:vAlign w:val="center"/>
          </w:tcPr>
          <w:p w14:paraId="78038FA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6" w:space="0" w:color="221F1F"/>
              <w:bottom w:val="single" w:sz="6" w:space="0" w:color="221F1F"/>
              <w:right w:val="single" w:sz="4" w:space="0" w:color="221F1F"/>
            </w:tcBorders>
            <w:vAlign w:val="center"/>
            <w:hideMark/>
          </w:tcPr>
          <w:p w14:paraId="3BABF76E" w14:textId="5367F2F9"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4F3FFC1F" w14:textId="55E11053"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233</w:t>
            </w:r>
          </w:p>
        </w:tc>
        <w:tc>
          <w:tcPr>
            <w:tcW w:w="874" w:type="dxa"/>
            <w:tcBorders>
              <w:top w:val="single" w:sz="6" w:space="0" w:color="221F1F"/>
              <w:left w:val="single" w:sz="4" w:space="0" w:color="221F1F"/>
              <w:bottom w:val="single" w:sz="6" w:space="0" w:color="221F1F"/>
              <w:right w:val="single" w:sz="6" w:space="0" w:color="221F1F"/>
            </w:tcBorders>
            <w:vAlign w:val="center"/>
            <w:hideMark/>
          </w:tcPr>
          <w:p w14:paraId="64B7FDD6" w14:textId="363C2023"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65.3</w:t>
            </w:r>
          </w:p>
        </w:tc>
        <w:tc>
          <w:tcPr>
            <w:tcW w:w="406" w:type="dxa"/>
            <w:tcBorders>
              <w:top w:val="single" w:sz="6" w:space="0" w:color="221F1F"/>
              <w:left w:val="single" w:sz="6" w:space="0" w:color="221F1F"/>
              <w:bottom w:val="single" w:sz="6" w:space="0" w:color="221F1F"/>
              <w:right w:val="single" w:sz="6" w:space="0" w:color="221F1F"/>
            </w:tcBorders>
            <w:vAlign w:val="center"/>
          </w:tcPr>
          <w:p w14:paraId="0191ED0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hideMark/>
          </w:tcPr>
          <w:p w14:paraId="563E3FA4" w14:textId="3BA9AC5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6" w:space="0" w:color="221F1F"/>
              <w:left w:val="single" w:sz="4" w:space="0" w:color="221F1F"/>
              <w:bottom w:val="single" w:sz="6" w:space="0" w:color="221F1F"/>
              <w:right w:val="single" w:sz="4" w:space="0" w:color="221F1F"/>
            </w:tcBorders>
            <w:vAlign w:val="center"/>
          </w:tcPr>
          <w:p w14:paraId="2D1C4F3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4" w:space="0" w:color="221F1F"/>
              <w:bottom w:val="single" w:sz="6" w:space="0" w:color="221F1F"/>
              <w:right w:val="single" w:sz="4" w:space="0" w:color="221F1F"/>
            </w:tcBorders>
            <w:vAlign w:val="center"/>
          </w:tcPr>
          <w:p w14:paraId="3217F81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5C94DDD9" w14:textId="77456656"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263</w:t>
            </w:r>
          </w:p>
        </w:tc>
        <w:tc>
          <w:tcPr>
            <w:tcW w:w="874" w:type="dxa"/>
            <w:tcBorders>
              <w:top w:val="single" w:sz="6" w:space="0" w:color="221F1F"/>
              <w:left w:val="single" w:sz="4" w:space="0" w:color="221F1F"/>
              <w:bottom w:val="single" w:sz="6" w:space="0" w:color="221F1F"/>
              <w:right w:val="single" w:sz="6" w:space="0" w:color="221F1F"/>
            </w:tcBorders>
            <w:vAlign w:val="center"/>
            <w:hideMark/>
          </w:tcPr>
          <w:p w14:paraId="560FABB7" w14:textId="3C73DE3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94.2</w:t>
            </w:r>
          </w:p>
        </w:tc>
        <w:tc>
          <w:tcPr>
            <w:tcW w:w="406" w:type="dxa"/>
            <w:tcBorders>
              <w:top w:val="single" w:sz="6" w:space="0" w:color="221F1F"/>
              <w:left w:val="single" w:sz="6" w:space="0" w:color="221F1F"/>
              <w:bottom w:val="single" w:sz="6" w:space="0" w:color="221F1F"/>
              <w:right w:val="single" w:sz="4" w:space="0" w:color="221F1F"/>
            </w:tcBorders>
            <w:vAlign w:val="center"/>
          </w:tcPr>
          <w:p w14:paraId="323B7C2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tcPr>
          <w:p w14:paraId="2F17850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6" w:space="0" w:color="221F1F"/>
              <w:bottom w:val="single" w:sz="6" w:space="0" w:color="221F1F"/>
              <w:right w:val="single" w:sz="4" w:space="0" w:color="221F1F"/>
            </w:tcBorders>
            <w:vAlign w:val="center"/>
            <w:hideMark/>
          </w:tcPr>
          <w:p w14:paraId="3456CCE9" w14:textId="441FB579"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4" w:space="0" w:color="221F1F"/>
              <w:bottom w:val="single" w:sz="6" w:space="0" w:color="221F1F"/>
              <w:right w:val="single" w:sz="6" w:space="0" w:color="221F1F"/>
            </w:tcBorders>
            <w:vAlign w:val="center"/>
          </w:tcPr>
          <w:p w14:paraId="00FFD40D"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1F7D1321" w14:textId="77777777" w:rsidTr="008640C9">
        <w:trPr>
          <w:trHeight w:val="340"/>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6E52B062" w14:textId="0F81BB3A"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204</w:t>
            </w:r>
          </w:p>
        </w:tc>
        <w:tc>
          <w:tcPr>
            <w:tcW w:w="875" w:type="dxa"/>
            <w:tcBorders>
              <w:top w:val="single" w:sz="6" w:space="0" w:color="221F1F"/>
              <w:left w:val="single" w:sz="6" w:space="0" w:color="221F1F"/>
              <w:bottom w:val="single" w:sz="6" w:space="0" w:color="221F1F"/>
              <w:right w:val="single" w:sz="6" w:space="0" w:color="221F1F"/>
            </w:tcBorders>
            <w:vAlign w:val="center"/>
            <w:hideMark/>
          </w:tcPr>
          <w:p w14:paraId="754587F9" w14:textId="7EF8527E"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68.8</w:t>
            </w:r>
          </w:p>
        </w:tc>
        <w:tc>
          <w:tcPr>
            <w:tcW w:w="405" w:type="dxa"/>
            <w:tcBorders>
              <w:top w:val="single" w:sz="6" w:space="0" w:color="221F1F"/>
              <w:left w:val="single" w:sz="6" w:space="0" w:color="221F1F"/>
              <w:bottom w:val="single" w:sz="6" w:space="0" w:color="221F1F"/>
              <w:right w:val="single" w:sz="4" w:space="0" w:color="221F1F"/>
            </w:tcBorders>
            <w:vAlign w:val="center"/>
          </w:tcPr>
          <w:p w14:paraId="077E5CB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tcPr>
          <w:p w14:paraId="15B7725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6" w:space="0" w:color="221F1F"/>
              <w:bottom w:val="single" w:sz="6" w:space="0" w:color="221F1F"/>
              <w:right w:val="single" w:sz="6" w:space="0" w:color="221F1F"/>
            </w:tcBorders>
            <w:vAlign w:val="center"/>
          </w:tcPr>
          <w:p w14:paraId="39A9F3E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6" w:space="0" w:color="221F1F"/>
              <w:bottom w:val="single" w:sz="6" w:space="0" w:color="221F1F"/>
              <w:right w:val="single" w:sz="4" w:space="0" w:color="221F1F"/>
            </w:tcBorders>
            <w:vAlign w:val="center"/>
            <w:hideMark/>
          </w:tcPr>
          <w:p w14:paraId="47FEDAA1" w14:textId="1781B558"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17163A0B" w14:textId="6616B753"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234</w:t>
            </w:r>
          </w:p>
        </w:tc>
        <w:tc>
          <w:tcPr>
            <w:tcW w:w="874" w:type="dxa"/>
            <w:tcBorders>
              <w:top w:val="single" w:sz="6" w:space="0" w:color="221F1F"/>
              <w:left w:val="single" w:sz="4" w:space="0" w:color="221F1F"/>
              <w:bottom w:val="single" w:sz="6" w:space="0" w:color="221F1F"/>
              <w:right w:val="single" w:sz="6" w:space="0" w:color="221F1F"/>
            </w:tcBorders>
            <w:vAlign w:val="center"/>
            <w:hideMark/>
          </w:tcPr>
          <w:p w14:paraId="4ABD6C85" w14:textId="1083DA8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67.3</w:t>
            </w:r>
          </w:p>
        </w:tc>
        <w:tc>
          <w:tcPr>
            <w:tcW w:w="406" w:type="dxa"/>
            <w:tcBorders>
              <w:top w:val="single" w:sz="6" w:space="0" w:color="221F1F"/>
              <w:left w:val="single" w:sz="6" w:space="0" w:color="221F1F"/>
              <w:bottom w:val="single" w:sz="6" w:space="0" w:color="221F1F"/>
              <w:right w:val="single" w:sz="6" w:space="0" w:color="221F1F"/>
            </w:tcBorders>
            <w:vAlign w:val="center"/>
          </w:tcPr>
          <w:p w14:paraId="5FF910D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hideMark/>
          </w:tcPr>
          <w:p w14:paraId="71070E58" w14:textId="2D6210D5"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6" w:space="0" w:color="221F1F"/>
              <w:left w:val="single" w:sz="6" w:space="0" w:color="221F1F"/>
              <w:bottom w:val="single" w:sz="6" w:space="0" w:color="221F1F"/>
              <w:right w:val="single" w:sz="4" w:space="0" w:color="221F1F"/>
            </w:tcBorders>
            <w:vAlign w:val="center"/>
          </w:tcPr>
          <w:p w14:paraId="36BE3FC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4" w:space="0" w:color="221F1F"/>
              <w:bottom w:val="single" w:sz="6" w:space="0" w:color="221F1F"/>
              <w:right w:val="single" w:sz="4" w:space="0" w:color="221F1F"/>
            </w:tcBorders>
            <w:vAlign w:val="center"/>
          </w:tcPr>
          <w:p w14:paraId="3BA282C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6480B874" w14:textId="262C74ED"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264</w:t>
            </w:r>
          </w:p>
        </w:tc>
        <w:tc>
          <w:tcPr>
            <w:tcW w:w="874" w:type="dxa"/>
            <w:tcBorders>
              <w:top w:val="single" w:sz="6" w:space="0" w:color="221F1F"/>
              <w:left w:val="single" w:sz="4" w:space="0" w:color="221F1F"/>
              <w:bottom w:val="single" w:sz="6" w:space="0" w:color="221F1F"/>
              <w:right w:val="single" w:sz="6" w:space="0" w:color="221F1F"/>
            </w:tcBorders>
            <w:vAlign w:val="center"/>
            <w:hideMark/>
          </w:tcPr>
          <w:p w14:paraId="39312D02" w14:textId="128E6EC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94.1</w:t>
            </w:r>
          </w:p>
        </w:tc>
        <w:tc>
          <w:tcPr>
            <w:tcW w:w="406" w:type="dxa"/>
            <w:tcBorders>
              <w:top w:val="single" w:sz="6" w:space="0" w:color="221F1F"/>
              <w:left w:val="single" w:sz="6" w:space="0" w:color="221F1F"/>
              <w:bottom w:val="single" w:sz="6" w:space="0" w:color="221F1F"/>
              <w:right w:val="single" w:sz="4" w:space="0" w:color="221F1F"/>
            </w:tcBorders>
            <w:vAlign w:val="center"/>
          </w:tcPr>
          <w:p w14:paraId="2E986AA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tcPr>
          <w:p w14:paraId="2840B36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6" w:space="0" w:color="221F1F"/>
              <w:bottom w:val="single" w:sz="6" w:space="0" w:color="221F1F"/>
              <w:right w:val="single" w:sz="6" w:space="0" w:color="221F1F"/>
            </w:tcBorders>
            <w:vAlign w:val="center"/>
            <w:hideMark/>
          </w:tcPr>
          <w:p w14:paraId="55305B3A" w14:textId="7D3BC6F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6" w:space="0" w:color="221F1F"/>
              <w:bottom w:val="single" w:sz="6" w:space="0" w:color="221F1F"/>
              <w:right w:val="single" w:sz="6" w:space="0" w:color="221F1F"/>
            </w:tcBorders>
            <w:vAlign w:val="center"/>
          </w:tcPr>
          <w:p w14:paraId="3B2898DC"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21A4583B" w14:textId="77777777" w:rsidTr="008640C9">
        <w:trPr>
          <w:trHeight w:val="340"/>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1C539F59" w14:textId="794CDE4C"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205</w:t>
            </w:r>
          </w:p>
        </w:tc>
        <w:tc>
          <w:tcPr>
            <w:tcW w:w="875" w:type="dxa"/>
            <w:tcBorders>
              <w:top w:val="single" w:sz="6" w:space="0" w:color="221F1F"/>
              <w:left w:val="single" w:sz="6" w:space="0" w:color="221F1F"/>
              <w:bottom w:val="single" w:sz="6" w:space="0" w:color="221F1F"/>
              <w:right w:val="single" w:sz="6" w:space="0" w:color="221F1F"/>
            </w:tcBorders>
            <w:vAlign w:val="center"/>
            <w:hideMark/>
          </w:tcPr>
          <w:p w14:paraId="4F14E250" w14:textId="14F91175"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67.1</w:t>
            </w:r>
          </w:p>
        </w:tc>
        <w:tc>
          <w:tcPr>
            <w:tcW w:w="405" w:type="dxa"/>
            <w:tcBorders>
              <w:top w:val="single" w:sz="6" w:space="0" w:color="221F1F"/>
              <w:left w:val="single" w:sz="6" w:space="0" w:color="221F1F"/>
              <w:bottom w:val="single" w:sz="6" w:space="0" w:color="221F1F"/>
              <w:right w:val="single" w:sz="4" w:space="0" w:color="221F1F"/>
            </w:tcBorders>
            <w:vAlign w:val="center"/>
          </w:tcPr>
          <w:p w14:paraId="6F3AEDC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tcPr>
          <w:p w14:paraId="42BFE50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6" w:space="0" w:color="221F1F"/>
              <w:bottom w:val="single" w:sz="6" w:space="0" w:color="221F1F"/>
              <w:right w:val="single" w:sz="6" w:space="0" w:color="221F1F"/>
            </w:tcBorders>
            <w:vAlign w:val="center"/>
          </w:tcPr>
          <w:p w14:paraId="56C1DDD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6" w:space="0" w:color="221F1F"/>
              <w:bottom w:val="single" w:sz="6" w:space="0" w:color="221F1F"/>
              <w:right w:val="single" w:sz="6" w:space="0" w:color="221F1F"/>
            </w:tcBorders>
            <w:vAlign w:val="center"/>
            <w:hideMark/>
          </w:tcPr>
          <w:p w14:paraId="66683F98" w14:textId="321F751F"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6" w:space="0" w:color="221F1F"/>
              <w:left w:val="single" w:sz="6" w:space="0" w:color="221F1F"/>
              <w:bottom w:val="single" w:sz="6" w:space="0" w:color="221F1F"/>
              <w:right w:val="single" w:sz="4" w:space="0" w:color="221F1F"/>
            </w:tcBorders>
            <w:vAlign w:val="center"/>
            <w:hideMark/>
          </w:tcPr>
          <w:p w14:paraId="485C96CA" w14:textId="7BDCE1E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235</w:t>
            </w:r>
          </w:p>
        </w:tc>
        <w:tc>
          <w:tcPr>
            <w:tcW w:w="874" w:type="dxa"/>
            <w:tcBorders>
              <w:top w:val="single" w:sz="6" w:space="0" w:color="221F1F"/>
              <w:left w:val="single" w:sz="4" w:space="0" w:color="221F1F"/>
              <w:bottom w:val="single" w:sz="6" w:space="0" w:color="221F1F"/>
              <w:right w:val="single" w:sz="6" w:space="0" w:color="221F1F"/>
            </w:tcBorders>
            <w:vAlign w:val="center"/>
            <w:hideMark/>
          </w:tcPr>
          <w:p w14:paraId="2311A4CB" w14:textId="63D34B3C"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69.3</w:t>
            </w:r>
          </w:p>
        </w:tc>
        <w:tc>
          <w:tcPr>
            <w:tcW w:w="406" w:type="dxa"/>
            <w:tcBorders>
              <w:top w:val="single" w:sz="6" w:space="0" w:color="221F1F"/>
              <w:left w:val="single" w:sz="6" w:space="0" w:color="221F1F"/>
              <w:bottom w:val="single" w:sz="6" w:space="0" w:color="221F1F"/>
              <w:right w:val="single" w:sz="6" w:space="0" w:color="221F1F"/>
            </w:tcBorders>
            <w:vAlign w:val="center"/>
          </w:tcPr>
          <w:p w14:paraId="76EBB85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hideMark/>
          </w:tcPr>
          <w:p w14:paraId="4C0ADA96" w14:textId="3BFA216D"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6" w:space="0" w:color="221F1F"/>
              <w:left w:val="single" w:sz="6" w:space="0" w:color="221F1F"/>
              <w:bottom w:val="single" w:sz="6" w:space="0" w:color="221F1F"/>
              <w:right w:val="single" w:sz="4" w:space="0" w:color="221F1F"/>
            </w:tcBorders>
            <w:vAlign w:val="center"/>
          </w:tcPr>
          <w:p w14:paraId="57707A5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4" w:space="0" w:color="221F1F"/>
              <w:bottom w:val="single" w:sz="6" w:space="0" w:color="221F1F"/>
              <w:right w:val="single" w:sz="6" w:space="0" w:color="221F1F"/>
            </w:tcBorders>
            <w:vAlign w:val="center"/>
          </w:tcPr>
          <w:p w14:paraId="1112513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6" w:space="0" w:color="221F1F"/>
              <w:bottom w:val="single" w:sz="6" w:space="0" w:color="221F1F"/>
              <w:right w:val="single" w:sz="4" w:space="0" w:color="221F1F"/>
            </w:tcBorders>
            <w:vAlign w:val="center"/>
            <w:hideMark/>
          </w:tcPr>
          <w:p w14:paraId="06C3981C" w14:textId="05E12A45"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265</w:t>
            </w:r>
          </w:p>
        </w:tc>
        <w:tc>
          <w:tcPr>
            <w:tcW w:w="874" w:type="dxa"/>
            <w:tcBorders>
              <w:top w:val="single" w:sz="6" w:space="0" w:color="221F1F"/>
              <w:left w:val="single" w:sz="4" w:space="0" w:color="221F1F"/>
              <w:bottom w:val="single" w:sz="6" w:space="0" w:color="221F1F"/>
              <w:right w:val="single" w:sz="6" w:space="0" w:color="221F1F"/>
            </w:tcBorders>
            <w:vAlign w:val="center"/>
            <w:hideMark/>
          </w:tcPr>
          <w:p w14:paraId="18AF22D2" w14:textId="2A1F3A1D"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94.0</w:t>
            </w:r>
          </w:p>
        </w:tc>
        <w:tc>
          <w:tcPr>
            <w:tcW w:w="406" w:type="dxa"/>
            <w:tcBorders>
              <w:top w:val="single" w:sz="6" w:space="0" w:color="221F1F"/>
              <w:left w:val="single" w:sz="6" w:space="0" w:color="221F1F"/>
              <w:bottom w:val="single" w:sz="6" w:space="0" w:color="221F1F"/>
              <w:right w:val="single" w:sz="4" w:space="0" w:color="221F1F"/>
            </w:tcBorders>
            <w:vAlign w:val="center"/>
          </w:tcPr>
          <w:p w14:paraId="11D7920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tcPr>
          <w:p w14:paraId="160AECA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6" w:space="0" w:color="221F1F"/>
              <w:bottom w:val="single" w:sz="6" w:space="0" w:color="221F1F"/>
              <w:right w:val="single" w:sz="6" w:space="0" w:color="221F1F"/>
            </w:tcBorders>
            <w:vAlign w:val="center"/>
            <w:hideMark/>
          </w:tcPr>
          <w:p w14:paraId="3C261DD5" w14:textId="0B0521FC"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6" w:space="0" w:color="221F1F"/>
              <w:bottom w:val="single" w:sz="6" w:space="0" w:color="221F1F"/>
              <w:right w:val="single" w:sz="6" w:space="0" w:color="221F1F"/>
            </w:tcBorders>
            <w:vAlign w:val="center"/>
          </w:tcPr>
          <w:p w14:paraId="1D5359AF"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53907AF" w14:textId="77777777" w:rsidTr="008640C9">
        <w:trPr>
          <w:trHeight w:val="340"/>
          <w:jc w:val="center"/>
        </w:trPr>
        <w:tc>
          <w:tcPr>
            <w:tcW w:w="648" w:type="dxa"/>
            <w:tcBorders>
              <w:top w:val="single" w:sz="6" w:space="0" w:color="221F1F"/>
              <w:left w:val="single" w:sz="6" w:space="0" w:color="221F1F"/>
              <w:bottom w:val="single" w:sz="4" w:space="0" w:color="221F1F"/>
              <w:right w:val="single" w:sz="6" w:space="0" w:color="221F1F"/>
            </w:tcBorders>
            <w:vAlign w:val="center"/>
            <w:hideMark/>
          </w:tcPr>
          <w:p w14:paraId="38D9981D" w14:textId="5EF583E8"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206</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0EAD71B8" w14:textId="0BD2407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65.4</w:t>
            </w:r>
          </w:p>
        </w:tc>
        <w:tc>
          <w:tcPr>
            <w:tcW w:w="405" w:type="dxa"/>
            <w:tcBorders>
              <w:top w:val="single" w:sz="6" w:space="0" w:color="221F1F"/>
              <w:left w:val="single" w:sz="4" w:space="0" w:color="221F1F"/>
              <w:bottom w:val="single" w:sz="6" w:space="0" w:color="221F1F"/>
              <w:right w:val="single" w:sz="4" w:space="0" w:color="221F1F"/>
            </w:tcBorders>
            <w:vAlign w:val="center"/>
          </w:tcPr>
          <w:p w14:paraId="2EF069E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581A7B8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4" w:space="0" w:color="221F1F"/>
              <w:bottom w:val="single" w:sz="6" w:space="0" w:color="221F1F"/>
              <w:right w:val="single" w:sz="4" w:space="0" w:color="221F1F"/>
            </w:tcBorders>
            <w:vAlign w:val="center"/>
          </w:tcPr>
          <w:p w14:paraId="0B02035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6" w:space="0" w:color="221F1F"/>
            </w:tcBorders>
            <w:vAlign w:val="center"/>
            <w:hideMark/>
          </w:tcPr>
          <w:p w14:paraId="6747393B" w14:textId="1BFEC468"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6" w:space="0" w:color="221F1F"/>
              <w:left w:val="single" w:sz="6" w:space="0" w:color="221F1F"/>
              <w:bottom w:val="single" w:sz="6" w:space="0" w:color="221F1F"/>
              <w:right w:val="single" w:sz="6" w:space="0" w:color="221F1F"/>
            </w:tcBorders>
            <w:vAlign w:val="center"/>
            <w:hideMark/>
          </w:tcPr>
          <w:p w14:paraId="326B8CB6" w14:textId="17C19AB5"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236</w:t>
            </w:r>
          </w:p>
        </w:tc>
        <w:tc>
          <w:tcPr>
            <w:tcW w:w="874" w:type="dxa"/>
            <w:tcBorders>
              <w:top w:val="single" w:sz="6" w:space="0" w:color="221F1F"/>
              <w:left w:val="single" w:sz="6" w:space="0" w:color="221F1F"/>
              <w:bottom w:val="single" w:sz="6" w:space="0" w:color="221F1F"/>
              <w:right w:val="single" w:sz="4" w:space="0" w:color="221F1F"/>
            </w:tcBorders>
            <w:vAlign w:val="center"/>
            <w:hideMark/>
          </w:tcPr>
          <w:p w14:paraId="6301FAC1" w14:textId="7958CBD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71.4</w:t>
            </w:r>
          </w:p>
        </w:tc>
        <w:tc>
          <w:tcPr>
            <w:tcW w:w="406" w:type="dxa"/>
            <w:tcBorders>
              <w:top w:val="single" w:sz="6" w:space="0" w:color="221F1F"/>
              <w:left w:val="single" w:sz="4" w:space="0" w:color="221F1F"/>
              <w:bottom w:val="single" w:sz="6" w:space="0" w:color="221F1F"/>
              <w:right w:val="single" w:sz="4" w:space="0" w:color="221F1F"/>
            </w:tcBorders>
            <w:vAlign w:val="center"/>
          </w:tcPr>
          <w:p w14:paraId="5DFDB9B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hideMark/>
          </w:tcPr>
          <w:p w14:paraId="69CBA2FC" w14:textId="5E902EB9"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6" w:space="0" w:color="221F1F"/>
              <w:left w:val="single" w:sz="6" w:space="0" w:color="221F1F"/>
              <w:bottom w:val="single" w:sz="6" w:space="0" w:color="221F1F"/>
              <w:right w:val="single" w:sz="4" w:space="0" w:color="221F1F"/>
            </w:tcBorders>
            <w:vAlign w:val="center"/>
          </w:tcPr>
          <w:p w14:paraId="44388C2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4" w:space="0" w:color="221F1F"/>
              <w:bottom w:val="single" w:sz="6" w:space="0" w:color="221F1F"/>
              <w:right w:val="single" w:sz="4" w:space="0" w:color="221F1F"/>
            </w:tcBorders>
            <w:vAlign w:val="center"/>
          </w:tcPr>
          <w:p w14:paraId="48651ED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6A5BF451" w14:textId="5C5D5DBA"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266</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64B8B0B3" w14:textId="04E17F5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94.0</w:t>
            </w:r>
          </w:p>
        </w:tc>
        <w:tc>
          <w:tcPr>
            <w:tcW w:w="406" w:type="dxa"/>
            <w:tcBorders>
              <w:top w:val="single" w:sz="6" w:space="0" w:color="221F1F"/>
              <w:left w:val="single" w:sz="4" w:space="0" w:color="221F1F"/>
              <w:bottom w:val="single" w:sz="6" w:space="0" w:color="221F1F"/>
              <w:right w:val="single" w:sz="4" w:space="0" w:color="221F1F"/>
            </w:tcBorders>
            <w:vAlign w:val="center"/>
          </w:tcPr>
          <w:p w14:paraId="1C5FA4B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1C3F94B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4E3A0BB3" w14:textId="59DEED1E"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4" w:space="0" w:color="221F1F"/>
              <w:bottom w:val="single" w:sz="6" w:space="0" w:color="221F1F"/>
              <w:right w:val="single" w:sz="6" w:space="0" w:color="221F1F"/>
            </w:tcBorders>
            <w:vAlign w:val="center"/>
          </w:tcPr>
          <w:p w14:paraId="23DFA13B"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46CDA8D0" w14:textId="77777777" w:rsidTr="008640C9">
        <w:trPr>
          <w:trHeight w:val="340"/>
          <w:jc w:val="center"/>
        </w:trPr>
        <w:tc>
          <w:tcPr>
            <w:tcW w:w="648" w:type="dxa"/>
            <w:tcBorders>
              <w:top w:val="single" w:sz="4" w:space="0" w:color="221F1F"/>
              <w:left w:val="single" w:sz="6" w:space="0" w:color="221F1F"/>
              <w:bottom w:val="single" w:sz="6" w:space="0" w:color="221F1F"/>
              <w:right w:val="single" w:sz="6" w:space="0" w:color="221F1F"/>
            </w:tcBorders>
            <w:vAlign w:val="center"/>
            <w:hideMark/>
          </w:tcPr>
          <w:p w14:paraId="07E8A7B5" w14:textId="583B80CC"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207</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03768A26" w14:textId="7DC8F756"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63.9</w:t>
            </w:r>
          </w:p>
        </w:tc>
        <w:tc>
          <w:tcPr>
            <w:tcW w:w="405" w:type="dxa"/>
            <w:tcBorders>
              <w:top w:val="single" w:sz="6" w:space="0" w:color="221F1F"/>
              <w:left w:val="single" w:sz="4" w:space="0" w:color="221F1F"/>
              <w:bottom w:val="single" w:sz="6" w:space="0" w:color="221F1F"/>
              <w:right w:val="single" w:sz="4" w:space="0" w:color="221F1F"/>
            </w:tcBorders>
            <w:vAlign w:val="center"/>
          </w:tcPr>
          <w:p w14:paraId="759E7A8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tcPr>
          <w:p w14:paraId="5BCFFCD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6" w:space="0" w:color="221F1F"/>
              <w:bottom w:val="single" w:sz="6" w:space="0" w:color="221F1F"/>
              <w:right w:val="single" w:sz="4" w:space="0" w:color="221F1F"/>
            </w:tcBorders>
            <w:vAlign w:val="center"/>
          </w:tcPr>
          <w:p w14:paraId="55229AF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6" w:space="0" w:color="221F1F"/>
            </w:tcBorders>
            <w:vAlign w:val="center"/>
            <w:hideMark/>
          </w:tcPr>
          <w:p w14:paraId="2BA0DD8A" w14:textId="21C5874B"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6" w:space="0" w:color="221F1F"/>
              <w:left w:val="single" w:sz="6" w:space="0" w:color="221F1F"/>
              <w:bottom w:val="single" w:sz="6" w:space="0" w:color="221F1F"/>
              <w:right w:val="single" w:sz="6" w:space="0" w:color="221F1F"/>
            </w:tcBorders>
            <w:vAlign w:val="center"/>
            <w:hideMark/>
          </w:tcPr>
          <w:p w14:paraId="555FB3C0" w14:textId="31E41533"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237</w:t>
            </w:r>
          </w:p>
        </w:tc>
        <w:tc>
          <w:tcPr>
            <w:tcW w:w="874" w:type="dxa"/>
            <w:tcBorders>
              <w:top w:val="single" w:sz="6" w:space="0" w:color="221F1F"/>
              <w:left w:val="single" w:sz="6" w:space="0" w:color="221F1F"/>
              <w:bottom w:val="single" w:sz="6" w:space="0" w:color="221F1F"/>
              <w:right w:val="single" w:sz="4" w:space="0" w:color="221F1F"/>
            </w:tcBorders>
            <w:vAlign w:val="center"/>
            <w:hideMark/>
          </w:tcPr>
          <w:p w14:paraId="537FA491" w14:textId="160E0DE9"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73.5</w:t>
            </w:r>
          </w:p>
        </w:tc>
        <w:tc>
          <w:tcPr>
            <w:tcW w:w="406" w:type="dxa"/>
            <w:tcBorders>
              <w:top w:val="single" w:sz="6" w:space="0" w:color="221F1F"/>
              <w:left w:val="single" w:sz="4" w:space="0" w:color="221F1F"/>
              <w:bottom w:val="single" w:sz="6" w:space="0" w:color="221F1F"/>
              <w:right w:val="single" w:sz="4" w:space="0" w:color="221F1F"/>
            </w:tcBorders>
            <w:vAlign w:val="center"/>
          </w:tcPr>
          <w:p w14:paraId="62D9240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hideMark/>
          </w:tcPr>
          <w:p w14:paraId="3F47A963" w14:textId="343868F4"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6" w:space="0" w:color="221F1F"/>
              <w:left w:val="single" w:sz="6" w:space="0" w:color="221F1F"/>
              <w:bottom w:val="single" w:sz="6" w:space="0" w:color="221F1F"/>
              <w:right w:val="single" w:sz="4" w:space="0" w:color="221F1F"/>
            </w:tcBorders>
            <w:vAlign w:val="center"/>
          </w:tcPr>
          <w:p w14:paraId="3B39FF1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4" w:space="0" w:color="221F1F"/>
              <w:bottom w:val="single" w:sz="6" w:space="0" w:color="221F1F"/>
              <w:right w:val="single" w:sz="4" w:space="0" w:color="221F1F"/>
            </w:tcBorders>
            <w:vAlign w:val="center"/>
          </w:tcPr>
          <w:p w14:paraId="3AFB5A0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57B90453" w14:textId="731F332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267</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6FE7B8D2" w14:textId="0EFA493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93.9</w:t>
            </w:r>
          </w:p>
        </w:tc>
        <w:tc>
          <w:tcPr>
            <w:tcW w:w="406" w:type="dxa"/>
            <w:tcBorders>
              <w:top w:val="single" w:sz="6" w:space="0" w:color="221F1F"/>
              <w:left w:val="single" w:sz="4" w:space="0" w:color="221F1F"/>
              <w:bottom w:val="single" w:sz="6" w:space="0" w:color="221F1F"/>
              <w:right w:val="single" w:sz="4" w:space="0" w:color="221F1F"/>
            </w:tcBorders>
            <w:vAlign w:val="center"/>
          </w:tcPr>
          <w:p w14:paraId="27AA33D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4794B4E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2EEDA371" w14:textId="32D6B78A"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4" w:space="0" w:color="221F1F"/>
              <w:bottom w:val="single" w:sz="6" w:space="0" w:color="221F1F"/>
              <w:right w:val="single" w:sz="6" w:space="0" w:color="221F1F"/>
            </w:tcBorders>
            <w:vAlign w:val="center"/>
          </w:tcPr>
          <w:p w14:paraId="6DA3FA7E"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F5A1E74" w14:textId="77777777" w:rsidTr="008640C9">
        <w:trPr>
          <w:trHeight w:val="340"/>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5AD202E9" w14:textId="724C01B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208</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45C68C32" w14:textId="68E9FE53"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62.8</w:t>
            </w:r>
          </w:p>
        </w:tc>
        <w:tc>
          <w:tcPr>
            <w:tcW w:w="405" w:type="dxa"/>
            <w:tcBorders>
              <w:top w:val="single" w:sz="6" w:space="0" w:color="221F1F"/>
              <w:left w:val="single" w:sz="4" w:space="0" w:color="221F1F"/>
              <w:bottom w:val="single" w:sz="6" w:space="0" w:color="221F1F"/>
              <w:right w:val="single" w:sz="6" w:space="0" w:color="221F1F"/>
            </w:tcBorders>
            <w:vAlign w:val="center"/>
          </w:tcPr>
          <w:p w14:paraId="6CFD350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tcPr>
          <w:p w14:paraId="48E91A3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6" w:space="0" w:color="221F1F"/>
              <w:bottom w:val="single" w:sz="6" w:space="0" w:color="221F1F"/>
              <w:right w:val="single" w:sz="4" w:space="0" w:color="221F1F"/>
            </w:tcBorders>
            <w:vAlign w:val="center"/>
          </w:tcPr>
          <w:p w14:paraId="319FE92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6" w:space="0" w:color="221F1F"/>
            </w:tcBorders>
            <w:vAlign w:val="center"/>
            <w:hideMark/>
          </w:tcPr>
          <w:p w14:paraId="5EBF6A75" w14:textId="73CEAF4F"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6" w:space="0" w:color="221F1F"/>
              <w:left w:val="single" w:sz="6" w:space="0" w:color="221F1F"/>
              <w:bottom w:val="single" w:sz="6" w:space="0" w:color="221F1F"/>
              <w:right w:val="single" w:sz="6" w:space="0" w:color="221F1F"/>
            </w:tcBorders>
            <w:vAlign w:val="center"/>
            <w:hideMark/>
          </w:tcPr>
          <w:p w14:paraId="7063F1AD" w14:textId="5B285EE3"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238</w:t>
            </w:r>
          </w:p>
        </w:tc>
        <w:tc>
          <w:tcPr>
            <w:tcW w:w="874" w:type="dxa"/>
            <w:tcBorders>
              <w:top w:val="single" w:sz="6" w:space="0" w:color="221F1F"/>
              <w:left w:val="single" w:sz="6" w:space="0" w:color="221F1F"/>
              <w:bottom w:val="single" w:sz="6" w:space="0" w:color="221F1F"/>
              <w:right w:val="single" w:sz="4" w:space="0" w:color="221F1F"/>
            </w:tcBorders>
            <w:vAlign w:val="center"/>
            <w:hideMark/>
          </w:tcPr>
          <w:p w14:paraId="453B7E9F" w14:textId="36CD079A"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75.6</w:t>
            </w:r>
          </w:p>
        </w:tc>
        <w:tc>
          <w:tcPr>
            <w:tcW w:w="406" w:type="dxa"/>
            <w:tcBorders>
              <w:top w:val="single" w:sz="6" w:space="0" w:color="221F1F"/>
              <w:left w:val="single" w:sz="4" w:space="0" w:color="221F1F"/>
              <w:bottom w:val="single" w:sz="6" w:space="0" w:color="221F1F"/>
              <w:right w:val="single" w:sz="6" w:space="0" w:color="221F1F"/>
            </w:tcBorders>
            <w:vAlign w:val="center"/>
          </w:tcPr>
          <w:p w14:paraId="16756E8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hideMark/>
          </w:tcPr>
          <w:p w14:paraId="321D356A" w14:textId="72A97051"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6" w:space="0" w:color="221F1F"/>
              <w:left w:val="single" w:sz="6" w:space="0" w:color="221F1F"/>
              <w:bottom w:val="single" w:sz="6" w:space="0" w:color="221F1F"/>
              <w:right w:val="single" w:sz="6" w:space="0" w:color="221F1F"/>
            </w:tcBorders>
            <w:vAlign w:val="center"/>
          </w:tcPr>
          <w:p w14:paraId="2596E23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6" w:space="0" w:color="221F1F"/>
              <w:bottom w:val="single" w:sz="6" w:space="0" w:color="221F1F"/>
              <w:right w:val="single" w:sz="6" w:space="0" w:color="221F1F"/>
            </w:tcBorders>
            <w:vAlign w:val="center"/>
          </w:tcPr>
          <w:p w14:paraId="28717FD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6" w:space="0" w:color="221F1F"/>
              <w:bottom w:val="single" w:sz="6" w:space="0" w:color="221F1F"/>
              <w:right w:val="single" w:sz="4" w:space="0" w:color="221F1F"/>
            </w:tcBorders>
            <w:vAlign w:val="center"/>
            <w:hideMark/>
          </w:tcPr>
          <w:p w14:paraId="25417056" w14:textId="6946B74E"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268</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5A7F4CF0" w14:textId="58F30A1E"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93.9</w:t>
            </w:r>
          </w:p>
        </w:tc>
        <w:tc>
          <w:tcPr>
            <w:tcW w:w="406" w:type="dxa"/>
            <w:tcBorders>
              <w:top w:val="single" w:sz="6" w:space="0" w:color="221F1F"/>
              <w:left w:val="single" w:sz="4" w:space="0" w:color="221F1F"/>
              <w:bottom w:val="single" w:sz="6" w:space="0" w:color="221F1F"/>
              <w:right w:val="single" w:sz="4" w:space="0" w:color="221F1F"/>
            </w:tcBorders>
            <w:vAlign w:val="center"/>
          </w:tcPr>
          <w:p w14:paraId="60B767C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7715404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054F5E07" w14:textId="7ED8187B"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4" w:space="0" w:color="221F1F"/>
              <w:bottom w:val="single" w:sz="6" w:space="0" w:color="221F1F"/>
              <w:right w:val="single" w:sz="6" w:space="0" w:color="221F1F"/>
            </w:tcBorders>
            <w:vAlign w:val="center"/>
          </w:tcPr>
          <w:p w14:paraId="50D6E69E"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4DAA94B5" w14:textId="77777777" w:rsidTr="008640C9">
        <w:trPr>
          <w:trHeight w:val="340"/>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1F4F26ED" w14:textId="433022FD"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209</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3A952352" w14:textId="28BB2AF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61.8</w:t>
            </w:r>
          </w:p>
        </w:tc>
        <w:tc>
          <w:tcPr>
            <w:tcW w:w="405" w:type="dxa"/>
            <w:tcBorders>
              <w:top w:val="single" w:sz="6" w:space="0" w:color="221F1F"/>
              <w:left w:val="single" w:sz="4" w:space="0" w:color="221F1F"/>
              <w:bottom w:val="single" w:sz="6" w:space="0" w:color="221F1F"/>
              <w:right w:val="single" w:sz="6" w:space="0" w:color="221F1F"/>
            </w:tcBorders>
            <w:vAlign w:val="center"/>
          </w:tcPr>
          <w:p w14:paraId="0678D6B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tcPr>
          <w:p w14:paraId="64D2AAE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6" w:space="0" w:color="221F1F"/>
              <w:bottom w:val="single" w:sz="6" w:space="0" w:color="221F1F"/>
              <w:right w:val="single" w:sz="4" w:space="0" w:color="221F1F"/>
            </w:tcBorders>
            <w:vAlign w:val="center"/>
          </w:tcPr>
          <w:p w14:paraId="00F28FF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hideMark/>
          </w:tcPr>
          <w:p w14:paraId="7489FE33" w14:textId="2F6B09A9"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6" w:space="0" w:color="221F1F"/>
              <w:left w:val="single" w:sz="4" w:space="0" w:color="221F1F"/>
              <w:bottom w:val="single" w:sz="6" w:space="0" w:color="221F1F"/>
              <w:right w:val="single" w:sz="6" w:space="0" w:color="221F1F"/>
            </w:tcBorders>
            <w:vAlign w:val="center"/>
            <w:hideMark/>
          </w:tcPr>
          <w:p w14:paraId="6CE9D3F3" w14:textId="385E7562"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239</w:t>
            </w:r>
          </w:p>
        </w:tc>
        <w:tc>
          <w:tcPr>
            <w:tcW w:w="874" w:type="dxa"/>
            <w:tcBorders>
              <w:top w:val="single" w:sz="6" w:space="0" w:color="221F1F"/>
              <w:left w:val="single" w:sz="6" w:space="0" w:color="221F1F"/>
              <w:bottom w:val="single" w:sz="6" w:space="0" w:color="221F1F"/>
              <w:right w:val="single" w:sz="4" w:space="0" w:color="221F1F"/>
            </w:tcBorders>
            <w:vAlign w:val="center"/>
            <w:hideMark/>
          </w:tcPr>
          <w:p w14:paraId="61750C88" w14:textId="1AC9F40A"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77.7</w:t>
            </w:r>
          </w:p>
        </w:tc>
        <w:tc>
          <w:tcPr>
            <w:tcW w:w="406" w:type="dxa"/>
            <w:tcBorders>
              <w:top w:val="single" w:sz="6" w:space="0" w:color="221F1F"/>
              <w:left w:val="single" w:sz="4" w:space="0" w:color="221F1F"/>
              <w:bottom w:val="single" w:sz="6" w:space="0" w:color="221F1F"/>
              <w:right w:val="single" w:sz="6" w:space="0" w:color="221F1F"/>
            </w:tcBorders>
            <w:vAlign w:val="center"/>
          </w:tcPr>
          <w:p w14:paraId="626EB5F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hideMark/>
          </w:tcPr>
          <w:p w14:paraId="4C47A889" w14:textId="50A3E964"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6" w:space="0" w:color="221F1F"/>
              <w:left w:val="single" w:sz="6" w:space="0" w:color="221F1F"/>
              <w:bottom w:val="single" w:sz="6" w:space="0" w:color="221F1F"/>
              <w:right w:val="single" w:sz="6" w:space="0" w:color="221F1F"/>
            </w:tcBorders>
            <w:vAlign w:val="center"/>
          </w:tcPr>
          <w:p w14:paraId="7419678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6" w:space="0" w:color="221F1F"/>
              <w:bottom w:val="single" w:sz="6" w:space="0" w:color="221F1F"/>
              <w:right w:val="single" w:sz="6" w:space="0" w:color="221F1F"/>
            </w:tcBorders>
            <w:vAlign w:val="center"/>
          </w:tcPr>
          <w:p w14:paraId="0DA4DAF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6" w:space="0" w:color="221F1F"/>
              <w:bottom w:val="single" w:sz="6" w:space="0" w:color="221F1F"/>
              <w:right w:val="single" w:sz="4" w:space="0" w:color="221F1F"/>
            </w:tcBorders>
            <w:vAlign w:val="center"/>
            <w:hideMark/>
          </w:tcPr>
          <w:p w14:paraId="08710F93" w14:textId="3B3D7F4A"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269</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746F25B5" w14:textId="41490B2E"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93.9</w:t>
            </w:r>
          </w:p>
        </w:tc>
        <w:tc>
          <w:tcPr>
            <w:tcW w:w="406" w:type="dxa"/>
            <w:tcBorders>
              <w:top w:val="single" w:sz="6" w:space="0" w:color="221F1F"/>
              <w:left w:val="single" w:sz="4" w:space="0" w:color="221F1F"/>
              <w:bottom w:val="single" w:sz="6" w:space="0" w:color="221F1F"/>
              <w:right w:val="single" w:sz="4" w:space="0" w:color="221F1F"/>
            </w:tcBorders>
            <w:vAlign w:val="center"/>
          </w:tcPr>
          <w:p w14:paraId="6706908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01E2998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6D28A2C3" w14:textId="2A3EC0A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4" w:space="0" w:color="221F1F"/>
              <w:bottom w:val="single" w:sz="6" w:space="0" w:color="221F1F"/>
              <w:right w:val="single" w:sz="6" w:space="0" w:color="221F1F"/>
            </w:tcBorders>
            <w:vAlign w:val="center"/>
          </w:tcPr>
          <w:p w14:paraId="4AF90110"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18A5DAC0" w14:textId="77777777" w:rsidTr="008640C9">
        <w:trPr>
          <w:trHeight w:val="340"/>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2417D20D" w14:textId="44707698"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210</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40E1FE96" w14:textId="29826F1A"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61.0</w:t>
            </w:r>
          </w:p>
        </w:tc>
        <w:tc>
          <w:tcPr>
            <w:tcW w:w="405" w:type="dxa"/>
            <w:tcBorders>
              <w:top w:val="single" w:sz="6" w:space="0" w:color="221F1F"/>
              <w:left w:val="single" w:sz="4" w:space="0" w:color="221F1F"/>
              <w:bottom w:val="single" w:sz="6" w:space="0" w:color="221F1F"/>
              <w:right w:val="single" w:sz="6" w:space="0" w:color="221F1F"/>
            </w:tcBorders>
            <w:vAlign w:val="center"/>
          </w:tcPr>
          <w:p w14:paraId="38F08D5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tcPr>
          <w:p w14:paraId="7F6C36E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4" w:space="0" w:color="221F1F"/>
              <w:bottom w:val="single" w:sz="6" w:space="0" w:color="221F1F"/>
              <w:right w:val="single" w:sz="4" w:space="0" w:color="221F1F"/>
            </w:tcBorders>
            <w:vAlign w:val="center"/>
          </w:tcPr>
          <w:p w14:paraId="7583EB8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hideMark/>
          </w:tcPr>
          <w:p w14:paraId="60EF742E" w14:textId="0BECEFAC"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6" w:space="0" w:color="221F1F"/>
              <w:left w:val="single" w:sz="4" w:space="0" w:color="221F1F"/>
              <w:bottom w:val="single" w:sz="6" w:space="0" w:color="221F1F"/>
              <w:right w:val="single" w:sz="6" w:space="0" w:color="221F1F"/>
            </w:tcBorders>
            <w:vAlign w:val="center"/>
            <w:hideMark/>
          </w:tcPr>
          <w:p w14:paraId="5D48F654" w14:textId="1BB347F1"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240</w:t>
            </w:r>
          </w:p>
        </w:tc>
        <w:tc>
          <w:tcPr>
            <w:tcW w:w="874" w:type="dxa"/>
            <w:tcBorders>
              <w:top w:val="single" w:sz="6" w:space="0" w:color="221F1F"/>
              <w:left w:val="single" w:sz="6" w:space="0" w:color="221F1F"/>
              <w:bottom w:val="single" w:sz="6" w:space="0" w:color="221F1F"/>
              <w:right w:val="single" w:sz="4" w:space="0" w:color="221F1F"/>
            </w:tcBorders>
            <w:vAlign w:val="center"/>
            <w:hideMark/>
          </w:tcPr>
          <w:p w14:paraId="531EEAC0" w14:textId="47DBB3B4"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79.7</w:t>
            </w:r>
          </w:p>
        </w:tc>
        <w:tc>
          <w:tcPr>
            <w:tcW w:w="406" w:type="dxa"/>
            <w:tcBorders>
              <w:top w:val="single" w:sz="6" w:space="0" w:color="221F1F"/>
              <w:left w:val="single" w:sz="4" w:space="0" w:color="221F1F"/>
              <w:bottom w:val="single" w:sz="6" w:space="0" w:color="221F1F"/>
              <w:right w:val="single" w:sz="4" w:space="0" w:color="221F1F"/>
            </w:tcBorders>
            <w:vAlign w:val="center"/>
          </w:tcPr>
          <w:p w14:paraId="6420B9B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hideMark/>
          </w:tcPr>
          <w:p w14:paraId="568185E2" w14:textId="5289E159"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6" w:space="0" w:color="221F1F"/>
              <w:left w:val="single" w:sz="4" w:space="0" w:color="221F1F"/>
              <w:bottom w:val="single" w:sz="6" w:space="0" w:color="221F1F"/>
              <w:right w:val="single" w:sz="4" w:space="0" w:color="221F1F"/>
            </w:tcBorders>
            <w:vAlign w:val="center"/>
          </w:tcPr>
          <w:p w14:paraId="41FA183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4" w:space="0" w:color="221F1F"/>
              <w:bottom w:val="single" w:sz="6" w:space="0" w:color="221F1F"/>
              <w:right w:val="single" w:sz="6" w:space="0" w:color="221F1F"/>
            </w:tcBorders>
            <w:vAlign w:val="center"/>
          </w:tcPr>
          <w:p w14:paraId="32803CD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6" w:space="0" w:color="221F1F"/>
              <w:bottom w:val="single" w:sz="6" w:space="0" w:color="221F1F"/>
              <w:right w:val="single" w:sz="4" w:space="0" w:color="221F1F"/>
            </w:tcBorders>
            <w:vAlign w:val="center"/>
            <w:hideMark/>
          </w:tcPr>
          <w:p w14:paraId="7CAAE0CA" w14:textId="0E96EED3"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270</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427E99AC" w14:textId="4F54BFCF"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93.9</w:t>
            </w:r>
          </w:p>
        </w:tc>
        <w:tc>
          <w:tcPr>
            <w:tcW w:w="406" w:type="dxa"/>
            <w:tcBorders>
              <w:top w:val="single" w:sz="6" w:space="0" w:color="221F1F"/>
              <w:left w:val="single" w:sz="4" w:space="0" w:color="221F1F"/>
              <w:bottom w:val="single" w:sz="6" w:space="0" w:color="221F1F"/>
              <w:right w:val="single" w:sz="4" w:space="0" w:color="221F1F"/>
            </w:tcBorders>
            <w:vAlign w:val="center"/>
          </w:tcPr>
          <w:p w14:paraId="0DDA31B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06B2890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0A3FD74B" w14:textId="014F5A05"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4" w:space="0" w:color="221F1F"/>
              <w:bottom w:val="single" w:sz="6" w:space="0" w:color="221F1F"/>
              <w:right w:val="single" w:sz="6" w:space="0" w:color="221F1F"/>
            </w:tcBorders>
            <w:vAlign w:val="center"/>
          </w:tcPr>
          <w:p w14:paraId="4E33147D" w14:textId="77777777" w:rsidR="00873627" w:rsidRPr="0053140C" w:rsidRDefault="00873627" w:rsidP="00F91892">
            <w:pPr>
              <w:suppressAutoHyphens/>
              <w:spacing w:after="160" w:line="256" w:lineRule="auto"/>
              <w:jc w:val="center"/>
              <w:rPr>
                <w:rFonts w:eastAsia="MS Mincho"/>
                <w:sz w:val="16"/>
                <w:szCs w:val="16"/>
                <w:lang w:eastAsia="en-US"/>
              </w:rPr>
            </w:pPr>
          </w:p>
        </w:tc>
      </w:tr>
    </w:tbl>
    <w:p w14:paraId="2DC5BB56" w14:textId="77777777" w:rsidR="00873627" w:rsidRPr="0053140C" w:rsidRDefault="00873627" w:rsidP="00F91892">
      <w:pPr>
        <w:spacing w:after="0" w:line="240" w:lineRule="auto"/>
        <w:ind w:left="0" w:right="1133"/>
        <w:jc w:val="left"/>
        <w:rPr>
          <w:rFonts w:eastAsia="MS Mincho"/>
          <w:szCs w:val="24"/>
          <w:lang w:val="en-GB" w:eastAsia="en-US"/>
        </w:rPr>
      </w:pPr>
      <w:r w:rsidRPr="0053140C">
        <w:rPr>
          <w:rFonts w:eastAsia="MS Mincho"/>
          <w:szCs w:val="24"/>
          <w:lang w:val="en-GB" w:eastAsia="en-US"/>
        </w:rPr>
        <w:br w:type="page"/>
      </w:r>
    </w:p>
    <w:p w14:paraId="15B0A5F1" w14:textId="77777777" w:rsidR="00873627" w:rsidRPr="0053140C" w:rsidRDefault="00873627" w:rsidP="00F91892">
      <w:pPr>
        <w:suppressAutoHyphens/>
        <w:spacing w:after="0" w:line="256" w:lineRule="auto"/>
        <w:ind w:left="0" w:right="27"/>
        <w:jc w:val="left"/>
        <w:rPr>
          <w:rFonts w:eastAsia="MS Mincho"/>
          <w:i/>
          <w:iCs/>
          <w:sz w:val="16"/>
          <w:szCs w:val="16"/>
          <w:lang w:val="en-GB" w:eastAsia="en-US"/>
        </w:rPr>
      </w:pPr>
    </w:p>
    <w:tbl>
      <w:tblPr>
        <w:tblStyle w:val="TableGrid0"/>
        <w:tblW w:w="9202" w:type="dxa"/>
        <w:jc w:val="center"/>
        <w:tblInd w:w="0" w:type="dxa"/>
        <w:tblLook w:val="04A0" w:firstRow="1" w:lastRow="0" w:firstColumn="1" w:lastColumn="0" w:noHBand="0" w:noVBand="1"/>
      </w:tblPr>
      <w:tblGrid>
        <w:gridCol w:w="649"/>
        <w:gridCol w:w="875"/>
        <w:gridCol w:w="405"/>
        <w:gridCol w:w="320"/>
        <w:gridCol w:w="513"/>
        <w:gridCol w:w="310"/>
        <w:gridCol w:w="639"/>
        <w:gridCol w:w="874"/>
        <w:gridCol w:w="406"/>
        <w:gridCol w:w="320"/>
        <w:gridCol w:w="511"/>
        <w:gridCol w:w="312"/>
        <w:gridCol w:w="647"/>
        <w:gridCol w:w="874"/>
        <w:gridCol w:w="406"/>
        <w:gridCol w:w="320"/>
        <w:gridCol w:w="511"/>
        <w:gridCol w:w="310"/>
      </w:tblGrid>
      <w:tr w:rsidR="0053140C" w:rsidRPr="0053140C" w14:paraId="167762F4" w14:textId="77777777" w:rsidTr="00873627">
        <w:trPr>
          <w:trHeight w:val="397"/>
          <w:jc w:val="center"/>
        </w:trPr>
        <w:tc>
          <w:tcPr>
            <w:tcW w:w="648" w:type="dxa"/>
            <w:vMerge w:val="restart"/>
            <w:tcBorders>
              <w:top w:val="single" w:sz="6" w:space="0" w:color="221F1F"/>
              <w:left w:val="single" w:sz="6" w:space="0" w:color="221F1F"/>
              <w:bottom w:val="single" w:sz="4" w:space="0" w:color="221F1F"/>
              <w:right w:val="single" w:sz="6" w:space="0" w:color="221F1F"/>
            </w:tcBorders>
            <w:vAlign w:val="center"/>
            <w:hideMark/>
          </w:tcPr>
          <w:p w14:paraId="34DABDE8"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time in s</w:t>
            </w:r>
          </w:p>
        </w:tc>
        <w:tc>
          <w:tcPr>
            <w:tcW w:w="875" w:type="dxa"/>
            <w:vMerge w:val="restart"/>
            <w:tcBorders>
              <w:top w:val="single" w:sz="6" w:space="0" w:color="221F1F"/>
              <w:left w:val="single" w:sz="6" w:space="0" w:color="221F1F"/>
              <w:bottom w:val="single" w:sz="4" w:space="0" w:color="221F1F"/>
              <w:right w:val="single" w:sz="6" w:space="0" w:color="221F1F"/>
            </w:tcBorders>
            <w:vAlign w:val="center"/>
            <w:hideMark/>
          </w:tcPr>
          <w:p w14:paraId="46B43F54" w14:textId="77777777" w:rsidR="00873627" w:rsidRPr="0053140C" w:rsidRDefault="00873627" w:rsidP="00F91892">
            <w:pPr>
              <w:suppressAutoHyphens/>
              <w:spacing w:line="256" w:lineRule="auto"/>
              <w:jc w:val="center"/>
              <w:rPr>
                <w:rFonts w:eastAsia="MS Mincho"/>
                <w:i/>
                <w:iCs/>
                <w:sz w:val="16"/>
                <w:szCs w:val="16"/>
                <w:lang w:eastAsia="en-US"/>
              </w:rPr>
            </w:pPr>
            <w:r w:rsidRPr="0053140C">
              <w:rPr>
                <w:rFonts w:eastAsia="MS Mincho"/>
                <w:i/>
                <w:iCs/>
                <w:sz w:val="16"/>
                <w:szCs w:val="16"/>
                <w:lang w:eastAsia="en-US"/>
              </w:rPr>
              <w:t>roller speed in km/h</w:t>
            </w:r>
          </w:p>
        </w:tc>
        <w:tc>
          <w:tcPr>
            <w:tcW w:w="1548" w:type="dxa"/>
            <w:gridSpan w:val="4"/>
            <w:tcBorders>
              <w:top w:val="single" w:sz="6" w:space="0" w:color="221F1F"/>
              <w:left w:val="single" w:sz="4" w:space="0" w:color="221F1F"/>
              <w:bottom w:val="single" w:sz="6" w:space="0" w:color="221F1F"/>
              <w:right w:val="single" w:sz="4" w:space="0" w:color="221F1F"/>
            </w:tcBorders>
            <w:vAlign w:val="center"/>
            <w:hideMark/>
          </w:tcPr>
          <w:p w14:paraId="0BEE4F63" w14:textId="77777777" w:rsidR="00873627" w:rsidRPr="0053140C" w:rsidRDefault="00873627" w:rsidP="00F91892">
            <w:pPr>
              <w:suppressAutoHyphens/>
              <w:spacing w:line="256" w:lineRule="auto"/>
              <w:ind w:right="30"/>
              <w:jc w:val="center"/>
              <w:rPr>
                <w:rFonts w:eastAsia="MS Mincho"/>
                <w:i/>
                <w:iCs/>
                <w:sz w:val="16"/>
                <w:szCs w:val="16"/>
                <w:lang w:eastAsia="en-US"/>
              </w:rPr>
            </w:pPr>
            <w:r w:rsidRPr="0053140C">
              <w:rPr>
                <w:rFonts w:eastAsia="MS Mincho"/>
                <w:i/>
                <w:iCs/>
                <w:sz w:val="16"/>
                <w:szCs w:val="16"/>
                <w:lang w:eastAsia="en-US"/>
              </w:rPr>
              <w:t>phase indicators</w:t>
            </w:r>
          </w:p>
        </w:tc>
        <w:tc>
          <w:tcPr>
            <w:tcW w:w="639" w:type="dxa"/>
            <w:vMerge w:val="restart"/>
            <w:tcBorders>
              <w:top w:val="single" w:sz="4" w:space="0" w:color="221F1F"/>
              <w:left w:val="single" w:sz="4" w:space="0" w:color="221F1F"/>
              <w:bottom w:val="single" w:sz="4" w:space="0" w:color="221F1F"/>
              <w:right w:val="single" w:sz="4" w:space="0" w:color="221F1F"/>
            </w:tcBorders>
            <w:vAlign w:val="center"/>
            <w:hideMark/>
          </w:tcPr>
          <w:p w14:paraId="50684296" w14:textId="77777777" w:rsidR="00873627" w:rsidRPr="0053140C" w:rsidRDefault="00873627" w:rsidP="00F91892">
            <w:pPr>
              <w:suppressAutoHyphens/>
              <w:spacing w:line="256" w:lineRule="auto"/>
              <w:jc w:val="center"/>
              <w:rPr>
                <w:rFonts w:eastAsia="MS Mincho"/>
                <w:i/>
                <w:iCs/>
                <w:sz w:val="16"/>
                <w:szCs w:val="16"/>
                <w:lang w:eastAsia="en-US"/>
              </w:rPr>
            </w:pPr>
            <w:r w:rsidRPr="0053140C">
              <w:rPr>
                <w:rFonts w:eastAsia="MS Mincho"/>
                <w:i/>
                <w:iCs/>
                <w:sz w:val="16"/>
                <w:szCs w:val="16"/>
                <w:lang w:eastAsia="en-US"/>
              </w:rPr>
              <w:t>time in s</w:t>
            </w:r>
          </w:p>
        </w:tc>
        <w:tc>
          <w:tcPr>
            <w:tcW w:w="874" w:type="dxa"/>
            <w:vMerge w:val="restart"/>
            <w:tcBorders>
              <w:top w:val="single" w:sz="6" w:space="0" w:color="221F1F"/>
              <w:left w:val="single" w:sz="4" w:space="0" w:color="221F1F"/>
              <w:bottom w:val="single" w:sz="4" w:space="0" w:color="221F1F"/>
              <w:right w:val="single" w:sz="4" w:space="0" w:color="221F1F"/>
            </w:tcBorders>
            <w:vAlign w:val="center"/>
            <w:hideMark/>
          </w:tcPr>
          <w:p w14:paraId="4ACF421E" w14:textId="77777777" w:rsidR="00873627" w:rsidRPr="0053140C" w:rsidRDefault="00873627" w:rsidP="00F91892">
            <w:pPr>
              <w:suppressAutoHyphens/>
              <w:spacing w:line="256" w:lineRule="auto"/>
              <w:jc w:val="center"/>
              <w:rPr>
                <w:rFonts w:eastAsia="MS Mincho"/>
                <w:i/>
                <w:iCs/>
                <w:sz w:val="16"/>
                <w:szCs w:val="16"/>
                <w:lang w:eastAsia="en-US"/>
              </w:rPr>
            </w:pPr>
            <w:r w:rsidRPr="0053140C">
              <w:rPr>
                <w:rFonts w:eastAsia="MS Mincho"/>
                <w:i/>
                <w:iCs/>
                <w:sz w:val="16"/>
                <w:szCs w:val="16"/>
                <w:lang w:eastAsia="en-US"/>
              </w:rPr>
              <w:t>roller speed in km/h</w:t>
            </w:r>
          </w:p>
        </w:tc>
        <w:tc>
          <w:tcPr>
            <w:tcW w:w="1549" w:type="dxa"/>
            <w:gridSpan w:val="4"/>
            <w:tcBorders>
              <w:top w:val="single" w:sz="6" w:space="0" w:color="221F1F"/>
              <w:left w:val="single" w:sz="4" w:space="0" w:color="221F1F"/>
              <w:bottom w:val="single" w:sz="6" w:space="0" w:color="221F1F"/>
              <w:right w:val="single" w:sz="6" w:space="0" w:color="221F1F"/>
            </w:tcBorders>
            <w:vAlign w:val="center"/>
            <w:hideMark/>
          </w:tcPr>
          <w:p w14:paraId="0C2859A2" w14:textId="77777777" w:rsidR="00873627" w:rsidRPr="0053140C" w:rsidRDefault="00873627" w:rsidP="00F91892">
            <w:pPr>
              <w:suppressAutoHyphens/>
              <w:spacing w:line="256" w:lineRule="auto"/>
              <w:ind w:right="29"/>
              <w:jc w:val="center"/>
              <w:rPr>
                <w:rFonts w:eastAsia="MS Mincho"/>
                <w:i/>
                <w:iCs/>
                <w:sz w:val="16"/>
                <w:szCs w:val="16"/>
                <w:lang w:eastAsia="en-US"/>
              </w:rPr>
            </w:pPr>
            <w:r w:rsidRPr="0053140C">
              <w:rPr>
                <w:rFonts w:eastAsia="MS Mincho"/>
                <w:i/>
                <w:iCs/>
                <w:sz w:val="16"/>
                <w:szCs w:val="16"/>
                <w:lang w:eastAsia="en-US"/>
              </w:rPr>
              <w:t>phase indicators</w:t>
            </w:r>
          </w:p>
        </w:tc>
        <w:tc>
          <w:tcPr>
            <w:tcW w:w="647" w:type="dxa"/>
            <w:vMerge w:val="restart"/>
            <w:tcBorders>
              <w:top w:val="single" w:sz="6" w:space="0" w:color="221F1F"/>
              <w:left w:val="single" w:sz="6" w:space="0" w:color="221F1F"/>
              <w:bottom w:val="single" w:sz="4" w:space="0" w:color="221F1F"/>
              <w:right w:val="single" w:sz="4" w:space="0" w:color="221F1F"/>
            </w:tcBorders>
            <w:vAlign w:val="center"/>
            <w:hideMark/>
          </w:tcPr>
          <w:p w14:paraId="03036270"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time in s</w:t>
            </w:r>
          </w:p>
        </w:tc>
        <w:tc>
          <w:tcPr>
            <w:tcW w:w="874" w:type="dxa"/>
            <w:vMerge w:val="restart"/>
            <w:tcBorders>
              <w:top w:val="single" w:sz="6" w:space="0" w:color="221F1F"/>
              <w:left w:val="single" w:sz="4" w:space="0" w:color="221F1F"/>
              <w:bottom w:val="single" w:sz="4" w:space="0" w:color="221F1F"/>
              <w:right w:val="single" w:sz="4" w:space="0" w:color="221F1F"/>
            </w:tcBorders>
            <w:vAlign w:val="center"/>
            <w:hideMark/>
          </w:tcPr>
          <w:p w14:paraId="33E41A36" w14:textId="77777777" w:rsidR="00873627" w:rsidRPr="0053140C" w:rsidRDefault="00873627" w:rsidP="00F91892">
            <w:pPr>
              <w:suppressAutoHyphens/>
              <w:spacing w:line="256" w:lineRule="auto"/>
              <w:jc w:val="center"/>
              <w:rPr>
                <w:rFonts w:eastAsia="MS Mincho"/>
                <w:i/>
                <w:iCs/>
                <w:sz w:val="16"/>
                <w:szCs w:val="16"/>
                <w:lang w:eastAsia="en-US"/>
              </w:rPr>
            </w:pPr>
            <w:r w:rsidRPr="0053140C">
              <w:rPr>
                <w:rFonts w:eastAsia="MS Mincho"/>
                <w:i/>
                <w:iCs/>
                <w:sz w:val="16"/>
                <w:szCs w:val="16"/>
                <w:lang w:eastAsia="en-US"/>
              </w:rPr>
              <w:t>roller speed in km/h</w:t>
            </w:r>
          </w:p>
        </w:tc>
        <w:tc>
          <w:tcPr>
            <w:tcW w:w="1547" w:type="dxa"/>
            <w:gridSpan w:val="4"/>
            <w:tcBorders>
              <w:top w:val="single" w:sz="6" w:space="0" w:color="221F1F"/>
              <w:left w:val="single" w:sz="4" w:space="0" w:color="221F1F"/>
              <w:bottom w:val="single" w:sz="6" w:space="0" w:color="221F1F"/>
              <w:right w:val="single" w:sz="4" w:space="0" w:color="221F1F"/>
            </w:tcBorders>
            <w:vAlign w:val="center"/>
            <w:hideMark/>
          </w:tcPr>
          <w:p w14:paraId="50CE53F3" w14:textId="77777777" w:rsidR="00873627" w:rsidRPr="0053140C" w:rsidRDefault="00873627" w:rsidP="00F91892">
            <w:pPr>
              <w:suppressAutoHyphens/>
              <w:spacing w:line="256" w:lineRule="auto"/>
              <w:ind w:right="27"/>
              <w:jc w:val="center"/>
              <w:rPr>
                <w:rFonts w:eastAsia="MS Mincho"/>
                <w:i/>
                <w:iCs/>
                <w:sz w:val="16"/>
                <w:szCs w:val="16"/>
                <w:lang w:eastAsia="en-US"/>
              </w:rPr>
            </w:pPr>
            <w:r w:rsidRPr="0053140C">
              <w:rPr>
                <w:rFonts w:eastAsia="MS Mincho"/>
                <w:i/>
                <w:iCs/>
                <w:sz w:val="16"/>
                <w:szCs w:val="16"/>
                <w:lang w:eastAsia="en-US"/>
              </w:rPr>
              <w:t>phase indicators</w:t>
            </w:r>
          </w:p>
        </w:tc>
      </w:tr>
      <w:tr w:rsidR="0053140C" w:rsidRPr="0053140C" w14:paraId="6A0EF3C9" w14:textId="77777777" w:rsidTr="00873627">
        <w:trPr>
          <w:trHeight w:val="397"/>
          <w:jc w:val="center"/>
        </w:trPr>
        <w:tc>
          <w:tcPr>
            <w:tcW w:w="0" w:type="auto"/>
            <w:vMerge/>
            <w:tcBorders>
              <w:top w:val="single" w:sz="6" w:space="0" w:color="221F1F"/>
              <w:left w:val="single" w:sz="6" w:space="0" w:color="221F1F"/>
              <w:bottom w:val="single" w:sz="4" w:space="0" w:color="221F1F"/>
              <w:right w:val="single" w:sz="6" w:space="0" w:color="221F1F"/>
            </w:tcBorders>
            <w:vAlign w:val="center"/>
            <w:hideMark/>
          </w:tcPr>
          <w:p w14:paraId="7D1BDDAA" w14:textId="77777777" w:rsidR="00873627" w:rsidRPr="0053140C" w:rsidRDefault="00873627" w:rsidP="00F91892">
            <w:pPr>
              <w:rPr>
                <w:i/>
                <w:iCs/>
                <w:sz w:val="16"/>
                <w:szCs w:val="16"/>
              </w:rPr>
            </w:pPr>
          </w:p>
        </w:tc>
        <w:tc>
          <w:tcPr>
            <w:tcW w:w="0" w:type="auto"/>
            <w:vMerge/>
            <w:tcBorders>
              <w:top w:val="single" w:sz="6" w:space="0" w:color="221F1F"/>
              <w:left w:val="single" w:sz="6" w:space="0" w:color="221F1F"/>
              <w:bottom w:val="single" w:sz="4" w:space="0" w:color="221F1F"/>
              <w:right w:val="single" w:sz="6" w:space="0" w:color="221F1F"/>
            </w:tcBorders>
            <w:vAlign w:val="center"/>
            <w:hideMark/>
          </w:tcPr>
          <w:p w14:paraId="3113B759" w14:textId="77777777" w:rsidR="00873627" w:rsidRPr="0053140C" w:rsidRDefault="00873627" w:rsidP="00F91892">
            <w:pPr>
              <w:rPr>
                <w:i/>
                <w:iCs/>
                <w:sz w:val="16"/>
                <w:szCs w:val="16"/>
              </w:rPr>
            </w:pPr>
          </w:p>
        </w:tc>
        <w:tc>
          <w:tcPr>
            <w:tcW w:w="405" w:type="dxa"/>
            <w:tcBorders>
              <w:top w:val="single" w:sz="6" w:space="0" w:color="221F1F"/>
              <w:left w:val="single" w:sz="6" w:space="0" w:color="221F1F"/>
              <w:bottom w:val="single" w:sz="4" w:space="0" w:color="221F1F"/>
              <w:right w:val="single" w:sz="4" w:space="0" w:color="221F1F"/>
            </w:tcBorders>
            <w:vAlign w:val="center"/>
            <w:hideMark/>
          </w:tcPr>
          <w:p w14:paraId="5C6D9D15"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stop</w:t>
            </w:r>
          </w:p>
        </w:tc>
        <w:tc>
          <w:tcPr>
            <w:tcW w:w="320" w:type="dxa"/>
            <w:tcBorders>
              <w:top w:val="single" w:sz="6" w:space="0" w:color="221F1F"/>
              <w:left w:val="single" w:sz="4" w:space="0" w:color="221F1F"/>
              <w:bottom w:val="single" w:sz="4" w:space="0" w:color="221F1F"/>
              <w:right w:val="single" w:sz="6" w:space="0" w:color="221F1F"/>
            </w:tcBorders>
            <w:vAlign w:val="center"/>
            <w:hideMark/>
          </w:tcPr>
          <w:p w14:paraId="743020F7"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acc</w:t>
            </w:r>
          </w:p>
        </w:tc>
        <w:tc>
          <w:tcPr>
            <w:tcW w:w="513" w:type="dxa"/>
            <w:tcBorders>
              <w:top w:val="single" w:sz="6" w:space="0" w:color="221F1F"/>
              <w:left w:val="single" w:sz="6" w:space="0" w:color="221F1F"/>
              <w:bottom w:val="single" w:sz="4" w:space="0" w:color="221F1F"/>
              <w:right w:val="single" w:sz="6" w:space="0" w:color="221F1F"/>
            </w:tcBorders>
            <w:vAlign w:val="center"/>
            <w:hideMark/>
          </w:tcPr>
          <w:p w14:paraId="756DAAF9"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cruise</w:t>
            </w:r>
          </w:p>
        </w:tc>
        <w:tc>
          <w:tcPr>
            <w:tcW w:w="310" w:type="dxa"/>
            <w:tcBorders>
              <w:top w:val="single" w:sz="6" w:space="0" w:color="221F1F"/>
              <w:left w:val="single" w:sz="6" w:space="0" w:color="221F1F"/>
              <w:bottom w:val="single" w:sz="4" w:space="0" w:color="221F1F"/>
              <w:right w:val="single" w:sz="4" w:space="0" w:color="221F1F"/>
            </w:tcBorders>
            <w:vAlign w:val="center"/>
            <w:hideMark/>
          </w:tcPr>
          <w:p w14:paraId="0B450D6B"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dec</w:t>
            </w:r>
          </w:p>
        </w:tc>
        <w:tc>
          <w:tcPr>
            <w:tcW w:w="0" w:type="auto"/>
            <w:vMerge/>
            <w:tcBorders>
              <w:top w:val="single" w:sz="4" w:space="0" w:color="221F1F"/>
              <w:left w:val="single" w:sz="4" w:space="0" w:color="221F1F"/>
              <w:bottom w:val="single" w:sz="4" w:space="0" w:color="221F1F"/>
              <w:right w:val="single" w:sz="4" w:space="0" w:color="221F1F"/>
            </w:tcBorders>
            <w:vAlign w:val="center"/>
            <w:hideMark/>
          </w:tcPr>
          <w:p w14:paraId="73207831" w14:textId="77777777" w:rsidR="00873627" w:rsidRPr="0053140C" w:rsidRDefault="00873627" w:rsidP="00F91892">
            <w:pPr>
              <w:rPr>
                <w:i/>
                <w:iCs/>
                <w:sz w:val="16"/>
                <w:szCs w:val="16"/>
              </w:rPr>
            </w:pPr>
          </w:p>
        </w:tc>
        <w:tc>
          <w:tcPr>
            <w:tcW w:w="0" w:type="auto"/>
            <w:vMerge/>
            <w:tcBorders>
              <w:top w:val="single" w:sz="6" w:space="0" w:color="221F1F"/>
              <w:left w:val="single" w:sz="4" w:space="0" w:color="221F1F"/>
              <w:bottom w:val="single" w:sz="4" w:space="0" w:color="221F1F"/>
              <w:right w:val="single" w:sz="4" w:space="0" w:color="221F1F"/>
            </w:tcBorders>
            <w:vAlign w:val="center"/>
            <w:hideMark/>
          </w:tcPr>
          <w:p w14:paraId="3FAFE417" w14:textId="77777777" w:rsidR="00873627" w:rsidRPr="0053140C" w:rsidRDefault="00873627" w:rsidP="00F91892">
            <w:pPr>
              <w:rPr>
                <w:i/>
                <w:iCs/>
                <w:sz w:val="16"/>
                <w:szCs w:val="16"/>
              </w:rPr>
            </w:pPr>
          </w:p>
        </w:tc>
        <w:tc>
          <w:tcPr>
            <w:tcW w:w="406" w:type="dxa"/>
            <w:tcBorders>
              <w:top w:val="single" w:sz="6" w:space="0" w:color="221F1F"/>
              <w:left w:val="single" w:sz="4" w:space="0" w:color="221F1F"/>
              <w:bottom w:val="single" w:sz="4" w:space="0" w:color="221F1F"/>
              <w:right w:val="single" w:sz="4" w:space="0" w:color="221F1F"/>
            </w:tcBorders>
            <w:vAlign w:val="center"/>
            <w:hideMark/>
          </w:tcPr>
          <w:p w14:paraId="59CE1C99"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stop</w:t>
            </w:r>
          </w:p>
        </w:tc>
        <w:tc>
          <w:tcPr>
            <w:tcW w:w="320" w:type="dxa"/>
            <w:tcBorders>
              <w:top w:val="single" w:sz="6" w:space="0" w:color="221F1F"/>
              <w:left w:val="single" w:sz="4" w:space="0" w:color="221F1F"/>
              <w:bottom w:val="single" w:sz="4" w:space="0" w:color="221F1F"/>
              <w:right w:val="single" w:sz="4" w:space="0" w:color="221F1F"/>
            </w:tcBorders>
            <w:vAlign w:val="center"/>
            <w:hideMark/>
          </w:tcPr>
          <w:p w14:paraId="532BF60B"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acc</w:t>
            </w:r>
          </w:p>
        </w:tc>
        <w:tc>
          <w:tcPr>
            <w:tcW w:w="511" w:type="dxa"/>
            <w:tcBorders>
              <w:top w:val="single" w:sz="6" w:space="0" w:color="221F1F"/>
              <w:left w:val="single" w:sz="4" w:space="0" w:color="221F1F"/>
              <w:bottom w:val="single" w:sz="4" w:space="0" w:color="221F1F"/>
              <w:right w:val="single" w:sz="4" w:space="0" w:color="221F1F"/>
            </w:tcBorders>
            <w:vAlign w:val="center"/>
            <w:hideMark/>
          </w:tcPr>
          <w:p w14:paraId="588AE361"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cruise</w:t>
            </w:r>
          </w:p>
        </w:tc>
        <w:tc>
          <w:tcPr>
            <w:tcW w:w="312" w:type="dxa"/>
            <w:tcBorders>
              <w:top w:val="single" w:sz="6" w:space="0" w:color="221F1F"/>
              <w:left w:val="single" w:sz="4" w:space="0" w:color="221F1F"/>
              <w:bottom w:val="single" w:sz="4" w:space="0" w:color="221F1F"/>
              <w:right w:val="single" w:sz="6" w:space="0" w:color="221F1F"/>
            </w:tcBorders>
            <w:vAlign w:val="center"/>
            <w:hideMark/>
          </w:tcPr>
          <w:p w14:paraId="6341E2D8"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dec</w:t>
            </w:r>
          </w:p>
        </w:tc>
        <w:tc>
          <w:tcPr>
            <w:tcW w:w="0" w:type="auto"/>
            <w:vMerge/>
            <w:tcBorders>
              <w:top w:val="single" w:sz="6" w:space="0" w:color="221F1F"/>
              <w:left w:val="single" w:sz="6" w:space="0" w:color="221F1F"/>
              <w:bottom w:val="single" w:sz="4" w:space="0" w:color="221F1F"/>
              <w:right w:val="single" w:sz="4" w:space="0" w:color="221F1F"/>
            </w:tcBorders>
            <w:vAlign w:val="center"/>
            <w:hideMark/>
          </w:tcPr>
          <w:p w14:paraId="71A853CE" w14:textId="77777777" w:rsidR="00873627" w:rsidRPr="0053140C" w:rsidRDefault="00873627" w:rsidP="00F91892">
            <w:pPr>
              <w:rPr>
                <w:i/>
                <w:iCs/>
                <w:sz w:val="16"/>
                <w:szCs w:val="16"/>
              </w:rPr>
            </w:pPr>
          </w:p>
        </w:tc>
        <w:tc>
          <w:tcPr>
            <w:tcW w:w="0" w:type="auto"/>
            <w:vMerge/>
            <w:tcBorders>
              <w:top w:val="single" w:sz="6" w:space="0" w:color="221F1F"/>
              <w:left w:val="single" w:sz="4" w:space="0" w:color="221F1F"/>
              <w:bottom w:val="single" w:sz="4" w:space="0" w:color="221F1F"/>
              <w:right w:val="single" w:sz="4" w:space="0" w:color="221F1F"/>
            </w:tcBorders>
            <w:vAlign w:val="center"/>
            <w:hideMark/>
          </w:tcPr>
          <w:p w14:paraId="61A3EFC8" w14:textId="77777777" w:rsidR="00873627" w:rsidRPr="0053140C" w:rsidRDefault="00873627" w:rsidP="00F91892">
            <w:pPr>
              <w:rPr>
                <w:i/>
                <w:iCs/>
                <w:sz w:val="16"/>
                <w:szCs w:val="16"/>
              </w:rPr>
            </w:pPr>
          </w:p>
        </w:tc>
        <w:tc>
          <w:tcPr>
            <w:tcW w:w="406" w:type="dxa"/>
            <w:tcBorders>
              <w:top w:val="single" w:sz="6" w:space="0" w:color="221F1F"/>
              <w:left w:val="single" w:sz="4" w:space="0" w:color="221F1F"/>
              <w:bottom w:val="single" w:sz="4" w:space="0" w:color="221F1F"/>
              <w:right w:val="single" w:sz="4" w:space="0" w:color="221F1F"/>
            </w:tcBorders>
            <w:vAlign w:val="center"/>
            <w:hideMark/>
          </w:tcPr>
          <w:p w14:paraId="6932C5DD"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stop</w:t>
            </w:r>
          </w:p>
        </w:tc>
        <w:tc>
          <w:tcPr>
            <w:tcW w:w="320" w:type="dxa"/>
            <w:tcBorders>
              <w:top w:val="single" w:sz="6" w:space="0" w:color="221F1F"/>
              <w:left w:val="single" w:sz="4" w:space="0" w:color="221F1F"/>
              <w:bottom w:val="single" w:sz="4" w:space="0" w:color="221F1F"/>
              <w:right w:val="single" w:sz="4" w:space="0" w:color="221F1F"/>
            </w:tcBorders>
            <w:vAlign w:val="center"/>
            <w:hideMark/>
          </w:tcPr>
          <w:p w14:paraId="5BDD92F0"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acc</w:t>
            </w:r>
          </w:p>
        </w:tc>
        <w:tc>
          <w:tcPr>
            <w:tcW w:w="511" w:type="dxa"/>
            <w:tcBorders>
              <w:top w:val="single" w:sz="6" w:space="0" w:color="221F1F"/>
              <w:left w:val="single" w:sz="4" w:space="0" w:color="221F1F"/>
              <w:bottom w:val="single" w:sz="4" w:space="0" w:color="221F1F"/>
              <w:right w:val="single" w:sz="6" w:space="0" w:color="221F1F"/>
            </w:tcBorders>
            <w:vAlign w:val="center"/>
            <w:hideMark/>
          </w:tcPr>
          <w:p w14:paraId="5E5AF15B"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cruise</w:t>
            </w:r>
          </w:p>
        </w:tc>
        <w:tc>
          <w:tcPr>
            <w:tcW w:w="310" w:type="dxa"/>
            <w:tcBorders>
              <w:top w:val="single" w:sz="6" w:space="0" w:color="221F1F"/>
              <w:left w:val="single" w:sz="6" w:space="0" w:color="221F1F"/>
              <w:bottom w:val="single" w:sz="4" w:space="0" w:color="221F1F"/>
              <w:right w:val="single" w:sz="4" w:space="0" w:color="221F1F"/>
            </w:tcBorders>
            <w:vAlign w:val="center"/>
            <w:hideMark/>
          </w:tcPr>
          <w:p w14:paraId="61EA06AD"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dec</w:t>
            </w:r>
          </w:p>
        </w:tc>
      </w:tr>
      <w:tr w:rsidR="0053140C" w:rsidRPr="0053140C" w14:paraId="5B170EED" w14:textId="77777777" w:rsidTr="00873627">
        <w:trPr>
          <w:trHeight w:val="397"/>
          <w:jc w:val="center"/>
        </w:trPr>
        <w:tc>
          <w:tcPr>
            <w:tcW w:w="648" w:type="dxa"/>
            <w:tcBorders>
              <w:top w:val="single" w:sz="12" w:space="0" w:color="000000"/>
              <w:left w:val="single" w:sz="6" w:space="0" w:color="221F1F"/>
              <w:bottom w:val="single" w:sz="4" w:space="0" w:color="221F1F"/>
              <w:right w:val="single" w:sz="6" w:space="0" w:color="221F1F"/>
            </w:tcBorders>
            <w:vAlign w:val="center"/>
            <w:hideMark/>
          </w:tcPr>
          <w:p w14:paraId="5AAB572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271</w:t>
            </w:r>
          </w:p>
        </w:tc>
        <w:tc>
          <w:tcPr>
            <w:tcW w:w="875" w:type="dxa"/>
            <w:tcBorders>
              <w:top w:val="single" w:sz="12" w:space="0" w:color="000000"/>
              <w:left w:val="single" w:sz="6" w:space="0" w:color="221F1F"/>
              <w:bottom w:val="single" w:sz="4" w:space="0" w:color="221F1F"/>
              <w:right w:val="single" w:sz="6" w:space="0" w:color="221F1F"/>
            </w:tcBorders>
            <w:vAlign w:val="center"/>
            <w:hideMark/>
          </w:tcPr>
          <w:p w14:paraId="7A3BA45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93.9</w:t>
            </w:r>
          </w:p>
        </w:tc>
        <w:tc>
          <w:tcPr>
            <w:tcW w:w="405" w:type="dxa"/>
            <w:tcBorders>
              <w:top w:val="single" w:sz="12" w:space="0" w:color="000000"/>
              <w:left w:val="single" w:sz="6" w:space="0" w:color="221F1F"/>
              <w:bottom w:val="single" w:sz="4" w:space="0" w:color="221F1F"/>
              <w:right w:val="single" w:sz="4" w:space="0" w:color="221F1F"/>
            </w:tcBorders>
            <w:vAlign w:val="center"/>
          </w:tcPr>
          <w:p w14:paraId="5D1DC09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12" w:space="0" w:color="000000"/>
              <w:left w:val="single" w:sz="4" w:space="0" w:color="221F1F"/>
              <w:bottom w:val="single" w:sz="4" w:space="0" w:color="221F1F"/>
              <w:right w:val="single" w:sz="6" w:space="0" w:color="221F1F"/>
            </w:tcBorders>
            <w:vAlign w:val="center"/>
          </w:tcPr>
          <w:p w14:paraId="5972C9F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12" w:space="0" w:color="000000"/>
              <w:left w:val="single" w:sz="6" w:space="0" w:color="221F1F"/>
              <w:bottom w:val="single" w:sz="4" w:space="0" w:color="221F1F"/>
              <w:right w:val="single" w:sz="6" w:space="0" w:color="221F1F"/>
            </w:tcBorders>
            <w:vAlign w:val="center"/>
            <w:hideMark/>
          </w:tcPr>
          <w:p w14:paraId="23BA9911"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12" w:space="0" w:color="000000"/>
              <w:left w:val="single" w:sz="6" w:space="0" w:color="221F1F"/>
              <w:bottom w:val="single" w:sz="4" w:space="0" w:color="221F1F"/>
              <w:right w:val="single" w:sz="4" w:space="0" w:color="221F1F"/>
            </w:tcBorders>
            <w:vAlign w:val="center"/>
          </w:tcPr>
          <w:p w14:paraId="488EEB9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12" w:space="0" w:color="000000"/>
              <w:left w:val="single" w:sz="4" w:space="0" w:color="221F1F"/>
              <w:bottom w:val="single" w:sz="4" w:space="0" w:color="221F1F"/>
              <w:right w:val="single" w:sz="4" w:space="0" w:color="221F1F"/>
            </w:tcBorders>
            <w:vAlign w:val="center"/>
            <w:hideMark/>
          </w:tcPr>
          <w:p w14:paraId="2DF074C4"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301</w:t>
            </w:r>
          </w:p>
        </w:tc>
        <w:tc>
          <w:tcPr>
            <w:tcW w:w="874" w:type="dxa"/>
            <w:tcBorders>
              <w:top w:val="single" w:sz="12" w:space="0" w:color="000000"/>
              <w:left w:val="single" w:sz="4" w:space="0" w:color="221F1F"/>
              <w:bottom w:val="single" w:sz="4" w:space="0" w:color="221F1F"/>
              <w:right w:val="single" w:sz="4" w:space="0" w:color="221F1F"/>
            </w:tcBorders>
            <w:vAlign w:val="center"/>
            <w:hideMark/>
          </w:tcPr>
          <w:p w14:paraId="7CBC6189"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68.3</w:t>
            </w:r>
          </w:p>
        </w:tc>
        <w:tc>
          <w:tcPr>
            <w:tcW w:w="406" w:type="dxa"/>
            <w:tcBorders>
              <w:top w:val="single" w:sz="12" w:space="0" w:color="000000"/>
              <w:left w:val="single" w:sz="4" w:space="0" w:color="221F1F"/>
              <w:bottom w:val="single" w:sz="4" w:space="0" w:color="221F1F"/>
              <w:right w:val="single" w:sz="4" w:space="0" w:color="221F1F"/>
            </w:tcBorders>
            <w:vAlign w:val="center"/>
          </w:tcPr>
          <w:p w14:paraId="61F6B8E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12" w:space="0" w:color="000000"/>
              <w:left w:val="single" w:sz="4" w:space="0" w:color="221F1F"/>
              <w:bottom w:val="single" w:sz="4" w:space="0" w:color="221F1F"/>
              <w:right w:val="single" w:sz="4" w:space="0" w:color="221F1F"/>
            </w:tcBorders>
            <w:vAlign w:val="center"/>
          </w:tcPr>
          <w:p w14:paraId="51208B1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12" w:space="0" w:color="000000"/>
              <w:left w:val="single" w:sz="4" w:space="0" w:color="221F1F"/>
              <w:bottom w:val="single" w:sz="4" w:space="0" w:color="221F1F"/>
              <w:right w:val="single" w:sz="4" w:space="0" w:color="221F1F"/>
            </w:tcBorders>
            <w:vAlign w:val="center"/>
          </w:tcPr>
          <w:p w14:paraId="688530B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12" w:space="0" w:color="000000"/>
              <w:left w:val="single" w:sz="4" w:space="0" w:color="221F1F"/>
              <w:bottom w:val="single" w:sz="4" w:space="0" w:color="221F1F"/>
              <w:right w:val="single" w:sz="6" w:space="0" w:color="221F1F"/>
            </w:tcBorders>
            <w:vAlign w:val="center"/>
            <w:hideMark/>
          </w:tcPr>
          <w:p w14:paraId="58AAFF99"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12" w:space="0" w:color="000000"/>
              <w:left w:val="single" w:sz="6" w:space="0" w:color="221F1F"/>
              <w:bottom w:val="single" w:sz="4" w:space="0" w:color="221F1F"/>
              <w:right w:val="single" w:sz="4" w:space="0" w:color="221F1F"/>
            </w:tcBorders>
            <w:vAlign w:val="center"/>
            <w:hideMark/>
          </w:tcPr>
          <w:p w14:paraId="331C7AF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331</w:t>
            </w:r>
          </w:p>
        </w:tc>
        <w:tc>
          <w:tcPr>
            <w:tcW w:w="874" w:type="dxa"/>
            <w:tcBorders>
              <w:top w:val="single" w:sz="12" w:space="0" w:color="000000"/>
              <w:left w:val="single" w:sz="4" w:space="0" w:color="221F1F"/>
              <w:bottom w:val="single" w:sz="4" w:space="0" w:color="221F1F"/>
              <w:right w:val="single" w:sz="4" w:space="0" w:color="221F1F"/>
            </w:tcBorders>
            <w:vAlign w:val="center"/>
            <w:hideMark/>
          </w:tcPr>
          <w:p w14:paraId="66A6C653"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47.6</w:t>
            </w:r>
          </w:p>
        </w:tc>
        <w:tc>
          <w:tcPr>
            <w:tcW w:w="406" w:type="dxa"/>
            <w:tcBorders>
              <w:top w:val="single" w:sz="12" w:space="0" w:color="000000"/>
              <w:left w:val="single" w:sz="4" w:space="0" w:color="221F1F"/>
              <w:bottom w:val="single" w:sz="4" w:space="0" w:color="221F1F"/>
              <w:right w:val="single" w:sz="4" w:space="0" w:color="221F1F"/>
            </w:tcBorders>
            <w:vAlign w:val="center"/>
          </w:tcPr>
          <w:p w14:paraId="2713418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12" w:space="0" w:color="000000"/>
              <w:left w:val="single" w:sz="4" w:space="0" w:color="221F1F"/>
              <w:bottom w:val="single" w:sz="4" w:space="0" w:color="221F1F"/>
              <w:right w:val="single" w:sz="4" w:space="0" w:color="221F1F"/>
            </w:tcBorders>
            <w:vAlign w:val="center"/>
            <w:hideMark/>
          </w:tcPr>
          <w:p w14:paraId="28C4EC86"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12" w:space="0" w:color="000000"/>
              <w:left w:val="single" w:sz="4" w:space="0" w:color="221F1F"/>
              <w:bottom w:val="single" w:sz="4" w:space="0" w:color="221F1F"/>
              <w:right w:val="single" w:sz="6" w:space="0" w:color="221F1F"/>
            </w:tcBorders>
            <w:vAlign w:val="center"/>
          </w:tcPr>
          <w:p w14:paraId="25B2916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12" w:space="0" w:color="000000"/>
              <w:left w:val="single" w:sz="6" w:space="0" w:color="221F1F"/>
              <w:bottom w:val="single" w:sz="4" w:space="0" w:color="221F1F"/>
              <w:right w:val="single" w:sz="4" w:space="0" w:color="221F1F"/>
            </w:tcBorders>
            <w:vAlign w:val="center"/>
          </w:tcPr>
          <w:p w14:paraId="4E818D50"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427A4606" w14:textId="77777777" w:rsidTr="00873627">
        <w:trPr>
          <w:trHeight w:val="39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1EA4844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272</w:t>
            </w:r>
          </w:p>
        </w:tc>
        <w:tc>
          <w:tcPr>
            <w:tcW w:w="875" w:type="dxa"/>
            <w:tcBorders>
              <w:top w:val="single" w:sz="4" w:space="0" w:color="221F1F"/>
              <w:left w:val="single" w:sz="6" w:space="0" w:color="221F1F"/>
              <w:bottom w:val="single" w:sz="4" w:space="0" w:color="221F1F"/>
              <w:right w:val="single" w:sz="6" w:space="0" w:color="221F1F"/>
            </w:tcBorders>
            <w:vAlign w:val="center"/>
            <w:hideMark/>
          </w:tcPr>
          <w:p w14:paraId="287333A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94.0</w:t>
            </w:r>
          </w:p>
        </w:tc>
        <w:tc>
          <w:tcPr>
            <w:tcW w:w="405" w:type="dxa"/>
            <w:tcBorders>
              <w:top w:val="single" w:sz="4" w:space="0" w:color="221F1F"/>
              <w:left w:val="single" w:sz="6" w:space="0" w:color="221F1F"/>
              <w:bottom w:val="single" w:sz="4" w:space="0" w:color="221F1F"/>
              <w:right w:val="single" w:sz="4" w:space="0" w:color="221F1F"/>
            </w:tcBorders>
            <w:vAlign w:val="center"/>
          </w:tcPr>
          <w:p w14:paraId="6691F07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6" w:space="0" w:color="221F1F"/>
            </w:tcBorders>
            <w:vAlign w:val="center"/>
          </w:tcPr>
          <w:p w14:paraId="07C34B7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6" w:space="0" w:color="221F1F"/>
              <w:bottom w:val="single" w:sz="4" w:space="0" w:color="221F1F"/>
              <w:right w:val="single" w:sz="6" w:space="0" w:color="221F1F"/>
            </w:tcBorders>
            <w:vAlign w:val="center"/>
            <w:hideMark/>
          </w:tcPr>
          <w:p w14:paraId="6A33EC13"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64F483C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1370FC5C"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302</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708E0154"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67.3</w:t>
            </w:r>
          </w:p>
        </w:tc>
        <w:tc>
          <w:tcPr>
            <w:tcW w:w="406" w:type="dxa"/>
            <w:tcBorders>
              <w:top w:val="single" w:sz="4" w:space="0" w:color="221F1F"/>
              <w:left w:val="single" w:sz="4" w:space="0" w:color="221F1F"/>
              <w:bottom w:val="single" w:sz="4" w:space="0" w:color="221F1F"/>
              <w:right w:val="single" w:sz="4" w:space="0" w:color="221F1F"/>
            </w:tcBorders>
            <w:vAlign w:val="center"/>
          </w:tcPr>
          <w:p w14:paraId="12D5DE4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31BD909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5060537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hideMark/>
          </w:tcPr>
          <w:p w14:paraId="1A6F8E19"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44AB049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332</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6FDBCE79"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48.4</w:t>
            </w:r>
          </w:p>
        </w:tc>
        <w:tc>
          <w:tcPr>
            <w:tcW w:w="406" w:type="dxa"/>
            <w:tcBorders>
              <w:top w:val="single" w:sz="4" w:space="0" w:color="221F1F"/>
              <w:left w:val="single" w:sz="4" w:space="0" w:color="221F1F"/>
              <w:bottom w:val="single" w:sz="4" w:space="0" w:color="221F1F"/>
              <w:right w:val="single" w:sz="4" w:space="0" w:color="221F1F"/>
            </w:tcBorders>
            <w:vAlign w:val="center"/>
          </w:tcPr>
          <w:p w14:paraId="5E8CEBF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5F4483A5"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627B3DE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tcPr>
          <w:p w14:paraId="2D020B5A"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45ADCDA9" w14:textId="77777777" w:rsidTr="00873627">
        <w:trPr>
          <w:trHeight w:val="39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67DD353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273</w:t>
            </w:r>
          </w:p>
        </w:tc>
        <w:tc>
          <w:tcPr>
            <w:tcW w:w="875" w:type="dxa"/>
            <w:tcBorders>
              <w:top w:val="single" w:sz="4" w:space="0" w:color="221F1F"/>
              <w:left w:val="single" w:sz="6" w:space="0" w:color="221F1F"/>
              <w:bottom w:val="single" w:sz="4" w:space="0" w:color="221F1F"/>
              <w:right w:val="single" w:sz="6" w:space="0" w:color="221F1F"/>
            </w:tcBorders>
            <w:vAlign w:val="center"/>
            <w:hideMark/>
          </w:tcPr>
          <w:p w14:paraId="2C4F3B1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94.0</w:t>
            </w:r>
          </w:p>
        </w:tc>
        <w:tc>
          <w:tcPr>
            <w:tcW w:w="405" w:type="dxa"/>
            <w:tcBorders>
              <w:top w:val="single" w:sz="4" w:space="0" w:color="221F1F"/>
              <w:left w:val="single" w:sz="6" w:space="0" w:color="221F1F"/>
              <w:bottom w:val="single" w:sz="4" w:space="0" w:color="221F1F"/>
              <w:right w:val="single" w:sz="4" w:space="0" w:color="221F1F"/>
            </w:tcBorders>
            <w:vAlign w:val="center"/>
          </w:tcPr>
          <w:p w14:paraId="769A154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10301D2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6" w:space="0" w:color="221F1F"/>
            </w:tcBorders>
            <w:vAlign w:val="center"/>
            <w:hideMark/>
          </w:tcPr>
          <w:p w14:paraId="20DBA735"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25AA52A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1231A591"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303</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15A95770"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66.1</w:t>
            </w:r>
          </w:p>
        </w:tc>
        <w:tc>
          <w:tcPr>
            <w:tcW w:w="406" w:type="dxa"/>
            <w:tcBorders>
              <w:top w:val="single" w:sz="4" w:space="0" w:color="221F1F"/>
              <w:left w:val="single" w:sz="4" w:space="0" w:color="221F1F"/>
              <w:bottom w:val="single" w:sz="4" w:space="0" w:color="221F1F"/>
              <w:right w:val="single" w:sz="4" w:space="0" w:color="221F1F"/>
            </w:tcBorders>
            <w:vAlign w:val="center"/>
          </w:tcPr>
          <w:p w14:paraId="1C8C1A2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45D472C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02434A7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hideMark/>
          </w:tcPr>
          <w:p w14:paraId="6A8D0787"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3F66C4C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333</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6496CA25"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51.8</w:t>
            </w:r>
          </w:p>
        </w:tc>
        <w:tc>
          <w:tcPr>
            <w:tcW w:w="406" w:type="dxa"/>
            <w:tcBorders>
              <w:top w:val="single" w:sz="4" w:space="0" w:color="221F1F"/>
              <w:left w:val="single" w:sz="4" w:space="0" w:color="221F1F"/>
              <w:bottom w:val="single" w:sz="4" w:space="0" w:color="221F1F"/>
              <w:right w:val="single" w:sz="4" w:space="0" w:color="221F1F"/>
            </w:tcBorders>
            <w:vAlign w:val="center"/>
          </w:tcPr>
          <w:p w14:paraId="07D5E9D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34780B36"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7C52DBF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tcPr>
          <w:p w14:paraId="11CECD7C"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45A78385" w14:textId="77777777" w:rsidTr="00873627">
        <w:trPr>
          <w:trHeight w:val="39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37B7AE6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274</w:t>
            </w:r>
          </w:p>
        </w:tc>
        <w:tc>
          <w:tcPr>
            <w:tcW w:w="875" w:type="dxa"/>
            <w:tcBorders>
              <w:top w:val="single" w:sz="4" w:space="0" w:color="221F1F"/>
              <w:left w:val="single" w:sz="6" w:space="0" w:color="221F1F"/>
              <w:bottom w:val="single" w:sz="4" w:space="0" w:color="221F1F"/>
              <w:right w:val="single" w:sz="6" w:space="0" w:color="221F1F"/>
            </w:tcBorders>
            <w:vAlign w:val="center"/>
            <w:hideMark/>
          </w:tcPr>
          <w:p w14:paraId="1CAA6F6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94.1</w:t>
            </w:r>
          </w:p>
        </w:tc>
        <w:tc>
          <w:tcPr>
            <w:tcW w:w="405" w:type="dxa"/>
            <w:tcBorders>
              <w:top w:val="single" w:sz="4" w:space="0" w:color="221F1F"/>
              <w:left w:val="single" w:sz="6" w:space="0" w:color="221F1F"/>
              <w:bottom w:val="single" w:sz="4" w:space="0" w:color="221F1F"/>
              <w:right w:val="single" w:sz="4" w:space="0" w:color="221F1F"/>
            </w:tcBorders>
            <w:vAlign w:val="center"/>
          </w:tcPr>
          <w:p w14:paraId="517F741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219480E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6" w:space="0" w:color="221F1F"/>
            </w:tcBorders>
            <w:vAlign w:val="center"/>
            <w:hideMark/>
          </w:tcPr>
          <w:p w14:paraId="5920DCE7"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5CC7675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6" w:space="0" w:color="221F1F"/>
            </w:tcBorders>
            <w:vAlign w:val="center"/>
            <w:hideMark/>
          </w:tcPr>
          <w:p w14:paraId="68D4D4F0"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304</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47F9F4F2"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63.9</w:t>
            </w:r>
          </w:p>
        </w:tc>
        <w:tc>
          <w:tcPr>
            <w:tcW w:w="406" w:type="dxa"/>
            <w:tcBorders>
              <w:top w:val="single" w:sz="4" w:space="0" w:color="221F1F"/>
              <w:left w:val="single" w:sz="6" w:space="0" w:color="221F1F"/>
              <w:bottom w:val="single" w:sz="4" w:space="0" w:color="221F1F"/>
              <w:right w:val="single" w:sz="4" w:space="0" w:color="221F1F"/>
            </w:tcBorders>
            <w:vAlign w:val="center"/>
          </w:tcPr>
          <w:p w14:paraId="5B36C81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6" w:space="0" w:color="221F1F"/>
            </w:tcBorders>
            <w:vAlign w:val="center"/>
          </w:tcPr>
          <w:p w14:paraId="5FA82FC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6" w:space="0" w:color="221F1F"/>
              <w:bottom w:val="single" w:sz="4" w:space="0" w:color="221F1F"/>
              <w:right w:val="single" w:sz="4" w:space="0" w:color="221F1F"/>
            </w:tcBorders>
            <w:vAlign w:val="center"/>
          </w:tcPr>
          <w:p w14:paraId="523E531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hideMark/>
          </w:tcPr>
          <w:p w14:paraId="3C076D9B"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0404A6A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334</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417947BA"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55.7</w:t>
            </w:r>
          </w:p>
        </w:tc>
        <w:tc>
          <w:tcPr>
            <w:tcW w:w="406" w:type="dxa"/>
            <w:tcBorders>
              <w:top w:val="single" w:sz="4" w:space="0" w:color="221F1F"/>
              <w:left w:val="single" w:sz="4" w:space="0" w:color="221F1F"/>
              <w:bottom w:val="single" w:sz="4" w:space="0" w:color="221F1F"/>
              <w:right w:val="single" w:sz="4" w:space="0" w:color="221F1F"/>
            </w:tcBorders>
            <w:vAlign w:val="center"/>
          </w:tcPr>
          <w:p w14:paraId="64C1913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70ED0BB3"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50E6C39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tcPr>
          <w:p w14:paraId="3FEB6C53"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230DE74A" w14:textId="77777777" w:rsidTr="00873627">
        <w:trPr>
          <w:trHeight w:val="39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466D573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275</w:t>
            </w:r>
          </w:p>
        </w:tc>
        <w:tc>
          <w:tcPr>
            <w:tcW w:w="875" w:type="dxa"/>
            <w:tcBorders>
              <w:top w:val="single" w:sz="4" w:space="0" w:color="221F1F"/>
              <w:left w:val="single" w:sz="6" w:space="0" w:color="221F1F"/>
              <w:bottom w:val="single" w:sz="4" w:space="0" w:color="221F1F"/>
              <w:right w:val="single" w:sz="6" w:space="0" w:color="221F1F"/>
            </w:tcBorders>
            <w:vAlign w:val="center"/>
            <w:hideMark/>
          </w:tcPr>
          <w:p w14:paraId="6BB7A0E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94.2</w:t>
            </w:r>
          </w:p>
        </w:tc>
        <w:tc>
          <w:tcPr>
            <w:tcW w:w="405" w:type="dxa"/>
            <w:tcBorders>
              <w:top w:val="single" w:sz="4" w:space="0" w:color="221F1F"/>
              <w:left w:val="single" w:sz="6" w:space="0" w:color="221F1F"/>
              <w:bottom w:val="single" w:sz="4" w:space="0" w:color="221F1F"/>
              <w:right w:val="single" w:sz="4" w:space="0" w:color="221F1F"/>
            </w:tcBorders>
            <w:vAlign w:val="center"/>
          </w:tcPr>
          <w:p w14:paraId="7EA4F2D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190621F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6" w:space="0" w:color="221F1F"/>
            </w:tcBorders>
            <w:vAlign w:val="center"/>
            <w:hideMark/>
          </w:tcPr>
          <w:p w14:paraId="1B51C930"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2BA002B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6" w:space="0" w:color="221F1F"/>
            </w:tcBorders>
            <w:vAlign w:val="center"/>
            <w:hideMark/>
          </w:tcPr>
          <w:p w14:paraId="3494FCE0"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305</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52B5E169"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60.2</w:t>
            </w:r>
          </w:p>
        </w:tc>
        <w:tc>
          <w:tcPr>
            <w:tcW w:w="406" w:type="dxa"/>
            <w:tcBorders>
              <w:top w:val="single" w:sz="4" w:space="0" w:color="221F1F"/>
              <w:left w:val="single" w:sz="6" w:space="0" w:color="221F1F"/>
              <w:bottom w:val="single" w:sz="4" w:space="0" w:color="221F1F"/>
              <w:right w:val="single" w:sz="4" w:space="0" w:color="221F1F"/>
            </w:tcBorders>
            <w:vAlign w:val="center"/>
          </w:tcPr>
          <w:p w14:paraId="2695504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6" w:space="0" w:color="221F1F"/>
            </w:tcBorders>
            <w:vAlign w:val="center"/>
          </w:tcPr>
          <w:p w14:paraId="4935E3E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6" w:space="0" w:color="221F1F"/>
              <w:bottom w:val="single" w:sz="4" w:space="0" w:color="221F1F"/>
              <w:right w:val="single" w:sz="4" w:space="0" w:color="221F1F"/>
            </w:tcBorders>
            <w:vAlign w:val="center"/>
          </w:tcPr>
          <w:p w14:paraId="3373DCA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hideMark/>
          </w:tcPr>
          <w:p w14:paraId="7EE57338"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4382292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335</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73716FBE"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59.6</w:t>
            </w:r>
          </w:p>
        </w:tc>
        <w:tc>
          <w:tcPr>
            <w:tcW w:w="406" w:type="dxa"/>
            <w:tcBorders>
              <w:top w:val="single" w:sz="4" w:space="0" w:color="221F1F"/>
              <w:left w:val="single" w:sz="4" w:space="0" w:color="221F1F"/>
              <w:bottom w:val="single" w:sz="4" w:space="0" w:color="221F1F"/>
              <w:right w:val="single" w:sz="4" w:space="0" w:color="221F1F"/>
            </w:tcBorders>
            <w:vAlign w:val="center"/>
          </w:tcPr>
          <w:p w14:paraId="61D8BD2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52DDD8E3"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6" w:space="0" w:color="221F1F"/>
            </w:tcBorders>
            <w:vAlign w:val="center"/>
          </w:tcPr>
          <w:p w14:paraId="23D6542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6" w:space="0" w:color="221F1F"/>
              <w:bottom w:val="single" w:sz="4" w:space="0" w:color="221F1F"/>
              <w:right w:val="single" w:sz="4" w:space="0" w:color="221F1F"/>
            </w:tcBorders>
            <w:vAlign w:val="center"/>
          </w:tcPr>
          <w:p w14:paraId="706663C1"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7BBF7099" w14:textId="77777777" w:rsidTr="00873627">
        <w:trPr>
          <w:trHeight w:val="39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676EC53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276</w:t>
            </w:r>
          </w:p>
        </w:tc>
        <w:tc>
          <w:tcPr>
            <w:tcW w:w="875" w:type="dxa"/>
            <w:tcBorders>
              <w:top w:val="single" w:sz="4" w:space="0" w:color="221F1F"/>
              <w:left w:val="single" w:sz="6" w:space="0" w:color="221F1F"/>
              <w:bottom w:val="single" w:sz="4" w:space="0" w:color="221F1F"/>
              <w:right w:val="single" w:sz="6" w:space="0" w:color="221F1F"/>
            </w:tcBorders>
            <w:vAlign w:val="center"/>
            <w:hideMark/>
          </w:tcPr>
          <w:p w14:paraId="1F91C0A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94.3</w:t>
            </w:r>
          </w:p>
        </w:tc>
        <w:tc>
          <w:tcPr>
            <w:tcW w:w="405" w:type="dxa"/>
            <w:tcBorders>
              <w:top w:val="single" w:sz="4" w:space="0" w:color="221F1F"/>
              <w:left w:val="single" w:sz="6" w:space="0" w:color="221F1F"/>
              <w:bottom w:val="single" w:sz="4" w:space="0" w:color="221F1F"/>
              <w:right w:val="single" w:sz="4" w:space="0" w:color="221F1F"/>
            </w:tcBorders>
            <w:vAlign w:val="center"/>
          </w:tcPr>
          <w:p w14:paraId="35998EE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5F0D116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6" w:space="0" w:color="221F1F"/>
            </w:tcBorders>
            <w:vAlign w:val="center"/>
            <w:hideMark/>
          </w:tcPr>
          <w:p w14:paraId="1360BD0A"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0140D35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6" w:space="0" w:color="221F1F"/>
            </w:tcBorders>
            <w:vAlign w:val="center"/>
            <w:hideMark/>
          </w:tcPr>
          <w:p w14:paraId="2EF89EFA"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306</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12F7A5A8"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54.9</w:t>
            </w:r>
          </w:p>
        </w:tc>
        <w:tc>
          <w:tcPr>
            <w:tcW w:w="406" w:type="dxa"/>
            <w:tcBorders>
              <w:top w:val="single" w:sz="4" w:space="0" w:color="221F1F"/>
              <w:left w:val="single" w:sz="6" w:space="0" w:color="221F1F"/>
              <w:bottom w:val="single" w:sz="4" w:space="0" w:color="221F1F"/>
              <w:right w:val="single" w:sz="4" w:space="0" w:color="221F1F"/>
            </w:tcBorders>
            <w:vAlign w:val="center"/>
          </w:tcPr>
          <w:p w14:paraId="419ACBE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6" w:space="0" w:color="221F1F"/>
            </w:tcBorders>
            <w:vAlign w:val="center"/>
          </w:tcPr>
          <w:p w14:paraId="6A8E138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6" w:space="0" w:color="221F1F"/>
              <w:bottom w:val="single" w:sz="4" w:space="0" w:color="221F1F"/>
              <w:right w:val="single" w:sz="4" w:space="0" w:color="221F1F"/>
            </w:tcBorders>
            <w:vAlign w:val="center"/>
          </w:tcPr>
          <w:p w14:paraId="6790350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hideMark/>
          </w:tcPr>
          <w:p w14:paraId="22501C1A"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7652C5E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336</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607EC1B9"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63.0</w:t>
            </w:r>
          </w:p>
        </w:tc>
        <w:tc>
          <w:tcPr>
            <w:tcW w:w="406" w:type="dxa"/>
            <w:tcBorders>
              <w:top w:val="single" w:sz="4" w:space="0" w:color="221F1F"/>
              <w:left w:val="single" w:sz="6" w:space="0" w:color="221F1F"/>
              <w:bottom w:val="single" w:sz="4" w:space="0" w:color="221F1F"/>
              <w:right w:val="single" w:sz="6" w:space="0" w:color="221F1F"/>
            </w:tcBorders>
            <w:vAlign w:val="center"/>
          </w:tcPr>
          <w:p w14:paraId="79DAC6D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vAlign w:val="center"/>
            <w:hideMark/>
          </w:tcPr>
          <w:p w14:paraId="590A66B7"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6" w:space="0" w:color="221F1F"/>
              <w:bottom w:val="single" w:sz="4" w:space="0" w:color="221F1F"/>
              <w:right w:val="single" w:sz="6" w:space="0" w:color="221F1F"/>
            </w:tcBorders>
            <w:vAlign w:val="center"/>
          </w:tcPr>
          <w:p w14:paraId="7F13613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6" w:space="0" w:color="221F1F"/>
              <w:bottom w:val="single" w:sz="4" w:space="0" w:color="221F1F"/>
              <w:right w:val="single" w:sz="4" w:space="0" w:color="221F1F"/>
            </w:tcBorders>
            <w:vAlign w:val="center"/>
          </w:tcPr>
          <w:p w14:paraId="25850938"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2760FC8B" w14:textId="77777777" w:rsidTr="00873627">
        <w:trPr>
          <w:trHeight w:val="39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7A4F93D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277</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59E6AB0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94.4</w:t>
            </w:r>
          </w:p>
        </w:tc>
        <w:tc>
          <w:tcPr>
            <w:tcW w:w="405" w:type="dxa"/>
            <w:tcBorders>
              <w:top w:val="single" w:sz="4" w:space="0" w:color="221F1F"/>
              <w:left w:val="single" w:sz="4" w:space="0" w:color="221F1F"/>
              <w:bottom w:val="single" w:sz="4" w:space="0" w:color="221F1F"/>
              <w:right w:val="single" w:sz="4" w:space="0" w:color="221F1F"/>
            </w:tcBorders>
            <w:vAlign w:val="center"/>
          </w:tcPr>
          <w:p w14:paraId="013C910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0B95613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hideMark/>
          </w:tcPr>
          <w:p w14:paraId="7CBF2503"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4" w:space="0" w:color="221F1F"/>
              <w:bottom w:val="single" w:sz="4" w:space="0" w:color="221F1F"/>
              <w:right w:val="single" w:sz="6" w:space="0" w:color="221F1F"/>
            </w:tcBorders>
            <w:vAlign w:val="center"/>
          </w:tcPr>
          <w:p w14:paraId="4BFBEBF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6" w:space="0" w:color="221F1F"/>
              <w:bottom w:val="single" w:sz="4" w:space="0" w:color="221F1F"/>
              <w:right w:val="single" w:sz="4" w:space="0" w:color="221F1F"/>
            </w:tcBorders>
            <w:vAlign w:val="center"/>
            <w:hideMark/>
          </w:tcPr>
          <w:p w14:paraId="1A9885B4"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307</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684E007D"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48.1</w:t>
            </w:r>
          </w:p>
        </w:tc>
        <w:tc>
          <w:tcPr>
            <w:tcW w:w="406" w:type="dxa"/>
            <w:tcBorders>
              <w:top w:val="single" w:sz="4" w:space="0" w:color="221F1F"/>
              <w:left w:val="single" w:sz="6" w:space="0" w:color="221F1F"/>
              <w:bottom w:val="single" w:sz="4" w:space="0" w:color="221F1F"/>
              <w:right w:val="single" w:sz="4" w:space="0" w:color="221F1F"/>
            </w:tcBorders>
            <w:vAlign w:val="center"/>
          </w:tcPr>
          <w:p w14:paraId="13759AC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21C0405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6771980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6" w:space="0" w:color="221F1F"/>
            </w:tcBorders>
            <w:vAlign w:val="center"/>
            <w:hideMark/>
          </w:tcPr>
          <w:p w14:paraId="0BE254DC"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4" w:space="0" w:color="221F1F"/>
              <w:left w:val="single" w:sz="6" w:space="0" w:color="221F1F"/>
              <w:bottom w:val="single" w:sz="4" w:space="0" w:color="221F1F"/>
              <w:right w:val="single" w:sz="4" w:space="0" w:color="221F1F"/>
            </w:tcBorders>
            <w:vAlign w:val="center"/>
            <w:hideMark/>
          </w:tcPr>
          <w:p w14:paraId="04DE294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337</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59E17854"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65.9</w:t>
            </w:r>
          </w:p>
        </w:tc>
        <w:tc>
          <w:tcPr>
            <w:tcW w:w="406" w:type="dxa"/>
            <w:tcBorders>
              <w:top w:val="single" w:sz="4" w:space="0" w:color="221F1F"/>
              <w:left w:val="single" w:sz="4" w:space="0" w:color="221F1F"/>
              <w:bottom w:val="single" w:sz="4" w:space="0" w:color="221F1F"/>
              <w:right w:val="single" w:sz="4" w:space="0" w:color="221F1F"/>
            </w:tcBorders>
            <w:vAlign w:val="center"/>
          </w:tcPr>
          <w:p w14:paraId="39D226E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4E2C27F7"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6" w:space="0" w:color="221F1F"/>
            </w:tcBorders>
            <w:vAlign w:val="center"/>
          </w:tcPr>
          <w:p w14:paraId="0F060EB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6" w:space="0" w:color="221F1F"/>
              <w:bottom w:val="single" w:sz="4" w:space="0" w:color="221F1F"/>
              <w:right w:val="single" w:sz="4" w:space="0" w:color="221F1F"/>
            </w:tcBorders>
            <w:vAlign w:val="center"/>
          </w:tcPr>
          <w:p w14:paraId="766F501A"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695DA16F" w14:textId="77777777" w:rsidTr="00873627">
        <w:trPr>
          <w:trHeight w:val="39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4EC5272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278</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7C7BE80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94.5</w:t>
            </w:r>
          </w:p>
        </w:tc>
        <w:tc>
          <w:tcPr>
            <w:tcW w:w="405" w:type="dxa"/>
            <w:tcBorders>
              <w:top w:val="single" w:sz="4" w:space="0" w:color="221F1F"/>
              <w:left w:val="single" w:sz="4" w:space="0" w:color="221F1F"/>
              <w:bottom w:val="single" w:sz="4" w:space="0" w:color="221F1F"/>
              <w:right w:val="single" w:sz="4" w:space="0" w:color="221F1F"/>
            </w:tcBorders>
            <w:vAlign w:val="center"/>
          </w:tcPr>
          <w:p w14:paraId="3880F46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462C5B7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hideMark/>
          </w:tcPr>
          <w:p w14:paraId="2EBD0A51"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4" w:space="0" w:color="221F1F"/>
              <w:bottom w:val="single" w:sz="4" w:space="0" w:color="221F1F"/>
              <w:right w:val="single" w:sz="6" w:space="0" w:color="221F1F"/>
            </w:tcBorders>
            <w:vAlign w:val="center"/>
          </w:tcPr>
          <w:p w14:paraId="2541A07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6" w:space="0" w:color="221F1F"/>
              <w:bottom w:val="single" w:sz="4" w:space="0" w:color="221F1F"/>
              <w:right w:val="single" w:sz="4" w:space="0" w:color="221F1F"/>
            </w:tcBorders>
            <w:vAlign w:val="center"/>
            <w:hideMark/>
          </w:tcPr>
          <w:p w14:paraId="61B5C34E"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308</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15126B85"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40.9</w:t>
            </w:r>
          </w:p>
        </w:tc>
        <w:tc>
          <w:tcPr>
            <w:tcW w:w="406" w:type="dxa"/>
            <w:tcBorders>
              <w:top w:val="single" w:sz="4" w:space="0" w:color="221F1F"/>
              <w:left w:val="single" w:sz="6" w:space="0" w:color="221F1F"/>
              <w:bottom w:val="single" w:sz="4" w:space="0" w:color="221F1F"/>
              <w:right w:val="single" w:sz="4" w:space="0" w:color="221F1F"/>
            </w:tcBorders>
            <w:vAlign w:val="center"/>
          </w:tcPr>
          <w:p w14:paraId="7EB37B2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4689271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16AE858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hideMark/>
          </w:tcPr>
          <w:p w14:paraId="4045B83A"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4DB972A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338</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5E6FFB28"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68.1</w:t>
            </w:r>
          </w:p>
        </w:tc>
        <w:tc>
          <w:tcPr>
            <w:tcW w:w="406" w:type="dxa"/>
            <w:tcBorders>
              <w:top w:val="single" w:sz="4" w:space="0" w:color="221F1F"/>
              <w:left w:val="single" w:sz="4" w:space="0" w:color="221F1F"/>
              <w:bottom w:val="single" w:sz="4" w:space="0" w:color="221F1F"/>
              <w:right w:val="single" w:sz="4" w:space="0" w:color="221F1F"/>
            </w:tcBorders>
            <w:vAlign w:val="center"/>
          </w:tcPr>
          <w:p w14:paraId="090317D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56B6FCBB"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6" w:space="0" w:color="221F1F"/>
            </w:tcBorders>
            <w:vAlign w:val="center"/>
          </w:tcPr>
          <w:p w14:paraId="450A796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6" w:space="0" w:color="221F1F"/>
              <w:bottom w:val="single" w:sz="4" w:space="0" w:color="221F1F"/>
              <w:right w:val="single" w:sz="4" w:space="0" w:color="221F1F"/>
            </w:tcBorders>
            <w:vAlign w:val="center"/>
          </w:tcPr>
          <w:p w14:paraId="3DE08511"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414478B" w14:textId="77777777" w:rsidTr="00873627">
        <w:trPr>
          <w:trHeight w:val="39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48070B5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279</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514C128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94.5</w:t>
            </w:r>
          </w:p>
        </w:tc>
        <w:tc>
          <w:tcPr>
            <w:tcW w:w="405" w:type="dxa"/>
            <w:tcBorders>
              <w:top w:val="single" w:sz="4" w:space="0" w:color="221F1F"/>
              <w:left w:val="single" w:sz="4" w:space="0" w:color="221F1F"/>
              <w:bottom w:val="single" w:sz="4" w:space="0" w:color="221F1F"/>
              <w:right w:val="single" w:sz="4" w:space="0" w:color="221F1F"/>
            </w:tcBorders>
            <w:vAlign w:val="center"/>
          </w:tcPr>
          <w:p w14:paraId="6E6EB44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28070AB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hideMark/>
          </w:tcPr>
          <w:p w14:paraId="31320EBB"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4" w:space="0" w:color="221F1F"/>
              <w:bottom w:val="single" w:sz="4" w:space="0" w:color="221F1F"/>
              <w:right w:val="single" w:sz="4" w:space="0" w:color="221F1F"/>
            </w:tcBorders>
            <w:vAlign w:val="center"/>
          </w:tcPr>
          <w:p w14:paraId="686BDB0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0CBE4CC6"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309</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7B94085D"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36.0</w:t>
            </w:r>
          </w:p>
        </w:tc>
        <w:tc>
          <w:tcPr>
            <w:tcW w:w="406" w:type="dxa"/>
            <w:tcBorders>
              <w:top w:val="single" w:sz="4" w:space="0" w:color="221F1F"/>
              <w:left w:val="single" w:sz="4" w:space="0" w:color="221F1F"/>
              <w:bottom w:val="single" w:sz="4" w:space="0" w:color="221F1F"/>
              <w:right w:val="single" w:sz="4" w:space="0" w:color="221F1F"/>
            </w:tcBorders>
            <w:vAlign w:val="center"/>
          </w:tcPr>
          <w:p w14:paraId="7911E01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3DCE48B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2DC777A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hideMark/>
          </w:tcPr>
          <w:p w14:paraId="58463B33"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195A053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339</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2D8617B2"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69.8</w:t>
            </w:r>
          </w:p>
        </w:tc>
        <w:tc>
          <w:tcPr>
            <w:tcW w:w="406" w:type="dxa"/>
            <w:tcBorders>
              <w:top w:val="single" w:sz="4" w:space="0" w:color="221F1F"/>
              <w:left w:val="single" w:sz="4" w:space="0" w:color="221F1F"/>
              <w:bottom w:val="single" w:sz="4" w:space="0" w:color="221F1F"/>
              <w:right w:val="single" w:sz="4" w:space="0" w:color="221F1F"/>
            </w:tcBorders>
            <w:vAlign w:val="center"/>
          </w:tcPr>
          <w:p w14:paraId="0C47DAE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3BA5EEEB"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6" w:space="0" w:color="221F1F"/>
            </w:tcBorders>
            <w:vAlign w:val="center"/>
          </w:tcPr>
          <w:p w14:paraId="67CB71C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6" w:space="0" w:color="221F1F"/>
              <w:bottom w:val="single" w:sz="4" w:space="0" w:color="221F1F"/>
              <w:right w:val="single" w:sz="4" w:space="0" w:color="221F1F"/>
            </w:tcBorders>
            <w:vAlign w:val="center"/>
          </w:tcPr>
          <w:p w14:paraId="02D8D948"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42847BAF" w14:textId="77777777" w:rsidTr="00873627">
        <w:trPr>
          <w:trHeight w:val="39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290975A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280</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6AF3E74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94.5</w:t>
            </w:r>
          </w:p>
        </w:tc>
        <w:tc>
          <w:tcPr>
            <w:tcW w:w="405" w:type="dxa"/>
            <w:tcBorders>
              <w:top w:val="single" w:sz="4" w:space="0" w:color="221F1F"/>
              <w:left w:val="single" w:sz="4" w:space="0" w:color="221F1F"/>
              <w:bottom w:val="single" w:sz="4" w:space="0" w:color="221F1F"/>
              <w:right w:val="single" w:sz="4" w:space="0" w:color="221F1F"/>
            </w:tcBorders>
            <w:vAlign w:val="center"/>
          </w:tcPr>
          <w:p w14:paraId="29FB830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6" w:space="0" w:color="221F1F"/>
            </w:tcBorders>
            <w:vAlign w:val="center"/>
          </w:tcPr>
          <w:p w14:paraId="30DF6CD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6" w:space="0" w:color="221F1F"/>
              <w:bottom w:val="single" w:sz="4" w:space="0" w:color="221F1F"/>
              <w:right w:val="single" w:sz="4" w:space="0" w:color="221F1F"/>
            </w:tcBorders>
            <w:vAlign w:val="center"/>
            <w:hideMark/>
          </w:tcPr>
          <w:p w14:paraId="065FCCF4"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4" w:space="0" w:color="221F1F"/>
              <w:bottom w:val="single" w:sz="4" w:space="0" w:color="221F1F"/>
              <w:right w:val="single" w:sz="4" w:space="0" w:color="221F1F"/>
            </w:tcBorders>
            <w:vAlign w:val="center"/>
          </w:tcPr>
          <w:p w14:paraId="2446536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38F9868E"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310</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57ABD904"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33.9</w:t>
            </w:r>
          </w:p>
        </w:tc>
        <w:tc>
          <w:tcPr>
            <w:tcW w:w="406" w:type="dxa"/>
            <w:tcBorders>
              <w:top w:val="single" w:sz="4" w:space="0" w:color="221F1F"/>
              <w:left w:val="single" w:sz="4" w:space="0" w:color="221F1F"/>
              <w:bottom w:val="single" w:sz="4" w:space="0" w:color="221F1F"/>
              <w:right w:val="single" w:sz="4" w:space="0" w:color="221F1F"/>
            </w:tcBorders>
            <w:vAlign w:val="center"/>
          </w:tcPr>
          <w:p w14:paraId="76B149B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0A65D47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7F948AC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6" w:space="0" w:color="221F1F"/>
            </w:tcBorders>
            <w:vAlign w:val="center"/>
            <w:hideMark/>
          </w:tcPr>
          <w:p w14:paraId="009C10CB"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4" w:space="0" w:color="221F1F"/>
              <w:left w:val="single" w:sz="6" w:space="0" w:color="221F1F"/>
              <w:bottom w:val="single" w:sz="4" w:space="0" w:color="221F1F"/>
              <w:right w:val="single" w:sz="4" w:space="0" w:color="221F1F"/>
            </w:tcBorders>
            <w:vAlign w:val="center"/>
            <w:hideMark/>
          </w:tcPr>
          <w:p w14:paraId="7E3CE6D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340</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01703DDE"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71.1</w:t>
            </w:r>
          </w:p>
        </w:tc>
        <w:tc>
          <w:tcPr>
            <w:tcW w:w="406" w:type="dxa"/>
            <w:tcBorders>
              <w:top w:val="single" w:sz="4" w:space="0" w:color="221F1F"/>
              <w:left w:val="single" w:sz="4" w:space="0" w:color="221F1F"/>
              <w:bottom w:val="single" w:sz="4" w:space="0" w:color="221F1F"/>
              <w:right w:val="single" w:sz="4" w:space="0" w:color="221F1F"/>
            </w:tcBorders>
            <w:vAlign w:val="center"/>
          </w:tcPr>
          <w:p w14:paraId="4A022D6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50950516"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6" w:space="0" w:color="221F1F"/>
            </w:tcBorders>
            <w:vAlign w:val="center"/>
          </w:tcPr>
          <w:p w14:paraId="7FF1108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6" w:space="0" w:color="221F1F"/>
              <w:bottom w:val="single" w:sz="4" w:space="0" w:color="221F1F"/>
              <w:right w:val="single" w:sz="4" w:space="0" w:color="221F1F"/>
            </w:tcBorders>
            <w:vAlign w:val="center"/>
          </w:tcPr>
          <w:p w14:paraId="5E140EB1"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7B811DEC" w14:textId="77777777" w:rsidTr="00873627">
        <w:trPr>
          <w:trHeight w:val="39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6F89CB2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281</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14447F0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94.5</w:t>
            </w:r>
          </w:p>
        </w:tc>
        <w:tc>
          <w:tcPr>
            <w:tcW w:w="405" w:type="dxa"/>
            <w:tcBorders>
              <w:top w:val="single" w:sz="4" w:space="0" w:color="221F1F"/>
              <w:left w:val="single" w:sz="4" w:space="0" w:color="221F1F"/>
              <w:bottom w:val="single" w:sz="4" w:space="0" w:color="221F1F"/>
              <w:right w:val="single" w:sz="4" w:space="0" w:color="221F1F"/>
            </w:tcBorders>
            <w:vAlign w:val="center"/>
          </w:tcPr>
          <w:p w14:paraId="22CAD96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6" w:space="0" w:color="221F1F"/>
            </w:tcBorders>
            <w:vAlign w:val="center"/>
          </w:tcPr>
          <w:p w14:paraId="5B025F4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6" w:space="0" w:color="221F1F"/>
              <w:bottom w:val="single" w:sz="4" w:space="0" w:color="221F1F"/>
              <w:right w:val="single" w:sz="4" w:space="0" w:color="221F1F"/>
            </w:tcBorders>
            <w:vAlign w:val="center"/>
            <w:hideMark/>
          </w:tcPr>
          <w:p w14:paraId="050D854E"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4" w:space="0" w:color="221F1F"/>
              <w:bottom w:val="single" w:sz="4" w:space="0" w:color="221F1F"/>
              <w:right w:val="single" w:sz="4" w:space="0" w:color="221F1F"/>
            </w:tcBorders>
            <w:vAlign w:val="center"/>
          </w:tcPr>
          <w:p w14:paraId="72BFAD6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3E6BCE0A"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311</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48CC2116"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33.9</w:t>
            </w:r>
          </w:p>
        </w:tc>
        <w:tc>
          <w:tcPr>
            <w:tcW w:w="406" w:type="dxa"/>
            <w:tcBorders>
              <w:top w:val="single" w:sz="4" w:space="0" w:color="221F1F"/>
              <w:left w:val="single" w:sz="4" w:space="0" w:color="221F1F"/>
              <w:bottom w:val="single" w:sz="4" w:space="0" w:color="221F1F"/>
              <w:right w:val="single" w:sz="6" w:space="0" w:color="221F1F"/>
            </w:tcBorders>
            <w:vAlign w:val="center"/>
          </w:tcPr>
          <w:p w14:paraId="5A1E1F7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4" w:space="0" w:color="221F1F"/>
            </w:tcBorders>
            <w:vAlign w:val="center"/>
            <w:hideMark/>
          </w:tcPr>
          <w:p w14:paraId="50A9BCDF"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1ABF8A0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6" w:space="0" w:color="221F1F"/>
            </w:tcBorders>
            <w:vAlign w:val="center"/>
          </w:tcPr>
          <w:p w14:paraId="411F38A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6" w:space="0" w:color="221F1F"/>
              <w:bottom w:val="single" w:sz="4" w:space="0" w:color="221F1F"/>
              <w:right w:val="single" w:sz="4" w:space="0" w:color="221F1F"/>
            </w:tcBorders>
            <w:vAlign w:val="center"/>
            <w:hideMark/>
          </w:tcPr>
          <w:p w14:paraId="65CC95F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341</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74A2DD67"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72.1</w:t>
            </w:r>
          </w:p>
        </w:tc>
        <w:tc>
          <w:tcPr>
            <w:tcW w:w="406" w:type="dxa"/>
            <w:tcBorders>
              <w:top w:val="single" w:sz="4" w:space="0" w:color="221F1F"/>
              <w:left w:val="single" w:sz="6" w:space="0" w:color="221F1F"/>
              <w:bottom w:val="single" w:sz="4" w:space="0" w:color="221F1F"/>
              <w:right w:val="single" w:sz="4" w:space="0" w:color="221F1F"/>
            </w:tcBorders>
            <w:vAlign w:val="center"/>
          </w:tcPr>
          <w:p w14:paraId="2714B81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60E75E56"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6" w:space="0" w:color="221F1F"/>
            </w:tcBorders>
            <w:vAlign w:val="center"/>
          </w:tcPr>
          <w:p w14:paraId="271AFF7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6" w:space="0" w:color="221F1F"/>
              <w:bottom w:val="single" w:sz="4" w:space="0" w:color="221F1F"/>
              <w:right w:val="single" w:sz="4" w:space="0" w:color="221F1F"/>
            </w:tcBorders>
            <w:vAlign w:val="center"/>
          </w:tcPr>
          <w:p w14:paraId="51C7DD49"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2998881B" w14:textId="77777777" w:rsidTr="00873627">
        <w:trPr>
          <w:trHeight w:val="39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2365CFD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282</w:t>
            </w:r>
          </w:p>
        </w:tc>
        <w:tc>
          <w:tcPr>
            <w:tcW w:w="875" w:type="dxa"/>
            <w:tcBorders>
              <w:top w:val="single" w:sz="4" w:space="0" w:color="221F1F"/>
              <w:left w:val="single" w:sz="6" w:space="0" w:color="221F1F"/>
              <w:bottom w:val="single" w:sz="4" w:space="0" w:color="221F1F"/>
              <w:right w:val="single" w:sz="6" w:space="0" w:color="221F1F"/>
            </w:tcBorders>
            <w:vAlign w:val="center"/>
            <w:hideMark/>
          </w:tcPr>
          <w:p w14:paraId="13E3FEC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94.4</w:t>
            </w:r>
          </w:p>
        </w:tc>
        <w:tc>
          <w:tcPr>
            <w:tcW w:w="405" w:type="dxa"/>
            <w:tcBorders>
              <w:top w:val="single" w:sz="4" w:space="0" w:color="221F1F"/>
              <w:left w:val="single" w:sz="6" w:space="0" w:color="221F1F"/>
              <w:bottom w:val="single" w:sz="4" w:space="0" w:color="221F1F"/>
              <w:right w:val="single" w:sz="4" w:space="0" w:color="221F1F"/>
            </w:tcBorders>
            <w:vAlign w:val="center"/>
          </w:tcPr>
          <w:p w14:paraId="2CB188D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6" w:space="0" w:color="221F1F"/>
            </w:tcBorders>
            <w:vAlign w:val="center"/>
          </w:tcPr>
          <w:p w14:paraId="31DC29B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6" w:space="0" w:color="221F1F"/>
              <w:bottom w:val="single" w:sz="4" w:space="0" w:color="221F1F"/>
              <w:right w:val="single" w:sz="4" w:space="0" w:color="221F1F"/>
            </w:tcBorders>
            <w:vAlign w:val="center"/>
            <w:hideMark/>
          </w:tcPr>
          <w:p w14:paraId="66399B2F"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4" w:space="0" w:color="221F1F"/>
              <w:bottom w:val="single" w:sz="4" w:space="0" w:color="221F1F"/>
              <w:right w:val="single" w:sz="6" w:space="0" w:color="221F1F"/>
            </w:tcBorders>
            <w:vAlign w:val="center"/>
          </w:tcPr>
          <w:p w14:paraId="4B03596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6" w:space="0" w:color="221F1F"/>
              <w:bottom w:val="single" w:sz="4" w:space="0" w:color="221F1F"/>
              <w:right w:val="single" w:sz="4" w:space="0" w:color="221F1F"/>
            </w:tcBorders>
            <w:vAlign w:val="center"/>
            <w:hideMark/>
          </w:tcPr>
          <w:p w14:paraId="5A88A904"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312</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47C8E2EF"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36.5</w:t>
            </w:r>
          </w:p>
        </w:tc>
        <w:tc>
          <w:tcPr>
            <w:tcW w:w="406" w:type="dxa"/>
            <w:tcBorders>
              <w:top w:val="single" w:sz="4" w:space="0" w:color="221F1F"/>
              <w:left w:val="single" w:sz="4" w:space="0" w:color="221F1F"/>
              <w:bottom w:val="single" w:sz="4" w:space="0" w:color="221F1F"/>
              <w:right w:val="single" w:sz="6" w:space="0" w:color="221F1F"/>
            </w:tcBorders>
            <w:vAlign w:val="center"/>
          </w:tcPr>
          <w:p w14:paraId="00B6B48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vAlign w:val="center"/>
            <w:hideMark/>
          </w:tcPr>
          <w:p w14:paraId="7C397B3B"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6" w:space="0" w:color="221F1F"/>
              <w:bottom w:val="single" w:sz="4" w:space="0" w:color="221F1F"/>
              <w:right w:val="single" w:sz="4" w:space="0" w:color="221F1F"/>
            </w:tcBorders>
            <w:vAlign w:val="center"/>
          </w:tcPr>
          <w:p w14:paraId="443989D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6" w:space="0" w:color="221F1F"/>
            </w:tcBorders>
            <w:vAlign w:val="center"/>
          </w:tcPr>
          <w:p w14:paraId="6E6A92D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6" w:space="0" w:color="221F1F"/>
              <w:bottom w:val="single" w:sz="4" w:space="0" w:color="221F1F"/>
              <w:right w:val="single" w:sz="4" w:space="0" w:color="221F1F"/>
            </w:tcBorders>
            <w:vAlign w:val="center"/>
            <w:hideMark/>
          </w:tcPr>
          <w:p w14:paraId="09910F3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342</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1D0260D1"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72.9</w:t>
            </w:r>
          </w:p>
        </w:tc>
        <w:tc>
          <w:tcPr>
            <w:tcW w:w="406" w:type="dxa"/>
            <w:tcBorders>
              <w:top w:val="single" w:sz="4" w:space="0" w:color="221F1F"/>
              <w:left w:val="single" w:sz="6" w:space="0" w:color="221F1F"/>
              <w:bottom w:val="single" w:sz="4" w:space="0" w:color="221F1F"/>
              <w:right w:val="single" w:sz="6" w:space="0" w:color="221F1F"/>
            </w:tcBorders>
            <w:vAlign w:val="center"/>
          </w:tcPr>
          <w:p w14:paraId="7F48FA9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vAlign w:val="center"/>
            <w:hideMark/>
          </w:tcPr>
          <w:p w14:paraId="2DC2ED7E"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6" w:space="0" w:color="221F1F"/>
              <w:bottom w:val="single" w:sz="4" w:space="0" w:color="221F1F"/>
              <w:right w:val="single" w:sz="6" w:space="0" w:color="221F1F"/>
            </w:tcBorders>
            <w:vAlign w:val="center"/>
          </w:tcPr>
          <w:p w14:paraId="2A1DC4E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6" w:space="0" w:color="221F1F"/>
              <w:bottom w:val="single" w:sz="4" w:space="0" w:color="221F1F"/>
              <w:right w:val="single" w:sz="4" w:space="0" w:color="221F1F"/>
            </w:tcBorders>
            <w:vAlign w:val="center"/>
          </w:tcPr>
          <w:p w14:paraId="5316B7DD"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6CFCB383" w14:textId="77777777" w:rsidTr="00873627">
        <w:trPr>
          <w:trHeight w:val="39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5BAA401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283</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2D69626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94.5</w:t>
            </w:r>
          </w:p>
        </w:tc>
        <w:tc>
          <w:tcPr>
            <w:tcW w:w="405" w:type="dxa"/>
            <w:tcBorders>
              <w:top w:val="single" w:sz="4" w:space="0" w:color="221F1F"/>
              <w:left w:val="single" w:sz="4" w:space="0" w:color="221F1F"/>
              <w:bottom w:val="single" w:sz="4" w:space="0" w:color="221F1F"/>
              <w:right w:val="single" w:sz="4" w:space="0" w:color="221F1F"/>
            </w:tcBorders>
            <w:vAlign w:val="center"/>
          </w:tcPr>
          <w:p w14:paraId="3EF0340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2007BB2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hideMark/>
          </w:tcPr>
          <w:p w14:paraId="63A3376E"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4" w:space="0" w:color="221F1F"/>
              <w:bottom w:val="single" w:sz="4" w:space="0" w:color="221F1F"/>
              <w:right w:val="single" w:sz="6" w:space="0" w:color="221F1F"/>
            </w:tcBorders>
            <w:vAlign w:val="center"/>
          </w:tcPr>
          <w:p w14:paraId="0792719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6" w:space="0" w:color="221F1F"/>
              <w:bottom w:val="single" w:sz="4" w:space="0" w:color="221F1F"/>
              <w:right w:val="single" w:sz="4" w:space="0" w:color="221F1F"/>
            </w:tcBorders>
            <w:vAlign w:val="center"/>
            <w:hideMark/>
          </w:tcPr>
          <w:p w14:paraId="181DA181"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313</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43C982F1"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41.0</w:t>
            </w:r>
          </w:p>
        </w:tc>
        <w:tc>
          <w:tcPr>
            <w:tcW w:w="406" w:type="dxa"/>
            <w:tcBorders>
              <w:top w:val="single" w:sz="4" w:space="0" w:color="221F1F"/>
              <w:left w:val="single" w:sz="6" w:space="0" w:color="221F1F"/>
              <w:bottom w:val="single" w:sz="4" w:space="0" w:color="221F1F"/>
              <w:right w:val="single" w:sz="6" w:space="0" w:color="221F1F"/>
            </w:tcBorders>
            <w:vAlign w:val="center"/>
          </w:tcPr>
          <w:p w14:paraId="24B1306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4" w:space="0" w:color="221F1F"/>
            </w:tcBorders>
            <w:vAlign w:val="center"/>
            <w:hideMark/>
          </w:tcPr>
          <w:p w14:paraId="3C9B3CAF"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2A73C7D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6" w:space="0" w:color="221F1F"/>
            </w:tcBorders>
            <w:vAlign w:val="center"/>
          </w:tcPr>
          <w:p w14:paraId="36C53FE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6" w:space="0" w:color="221F1F"/>
              <w:bottom w:val="single" w:sz="4" w:space="0" w:color="221F1F"/>
              <w:right w:val="single" w:sz="4" w:space="0" w:color="221F1F"/>
            </w:tcBorders>
            <w:vAlign w:val="center"/>
            <w:hideMark/>
          </w:tcPr>
          <w:p w14:paraId="4831ED8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343</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3E72B8CD"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73.7</w:t>
            </w:r>
          </w:p>
        </w:tc>
        <w:tc>
          <w:tcPr>
            <w:tcW w:w="406" w:type="dxa"/>
            <w:tcBorders>
              <w:top w:val="single" w:sz="4" w:space="0" w:color="221F1F"/>
              <w:left w:val="single" w:sz="4" w:space="0" w:color="221F1F"/>
              <w:bottom w:val="single" w:sz="4" w:space="0" w:color="221F1F"/>
              <w:right w:val="single" w:sz="4" w:space="0" w:color="221F1F"/>
            </w:tcBorders>
            <w:vAlign w:val="center"/>
          </w:tcPr>
          <w:p w14:paraId="5228590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70EB4E9B"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6" w:space="0" w:color="221F1F"/>
            </w:tcBorders>
            <w:vAlign w:val="center"/>
          </w:tcPr>
          <w:p w14:paraId="0E3388F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6" w:space="0" w:color="221F1F"/>
              <w:bottom w:val="single" w:sz="4" w:space="0" w:color="221F1F"/>
              <w:right w:val="single" w:sz="4" w:space="0" w:color="221F1F"/>
            </w:tcBorders>
            <w:vAlign w:val="center"/>
          </w:tcPr>
          <w:p w14:paraId="6A197079"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0CFC991A" w14:textId="77777777" w:rsidTr="00873627">
        <w:trPr>
          <w:trHeight w:val="39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357F957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284</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7A95A6D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94.6</w:t>
            </w:r>
          </w:p>
        </w:tc>
        <w:tc>
          <w:tcPr>
            <w:tcW w:w="405" w:type="dxa"/>
            <w:tcBorders>
              <w:top w:val="single" w:sz="4" w:space="0" w:color="221F1F"/>
              <w:left w:val="single" w:sz="4" w:space="0" w:color="221F1F"/>
              <w:bottom w:val="single" w:sz="4" w:space="0" w:color="221F1F"/>
              <w:right w:val="single" w:sz="4" w:space="0" w:color="221F1F"/>
            </w:tcBorders>
            <w:vAlign w:val="center"/>
          </w:tcPr>
          <w:p w14:paraId="5A2F1B5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5C38B52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hideMark/>
          </w:tcPr>
          <w:p w14:paraId="068A0C6F"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4" w:space="0" w:color="221F1F"/>
              <w:bottom w:val="single" w:sz="4" w:space="0" w:color="221F1F"/>
              <w:right w:val="single" w:sz="4" w:space="0" w:color="221F1F"/>
            </w:tcBorders>
            <w:vAlign w:val="center"/>
          </w:tcPr>
          <w:p w14:paraId="790BB67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6" w:space="0" w:color="221F1F"/>
            </w:tcBorders>
            <w:vAlign w:val="center"/>
            <w:hideMark/>
          </w:tcPr>
          <w:p w14:paraId="51630F20"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314</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6048250D"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45.3</w:t>
            </w:r>
          </w:p>
        </w:tc>
        <w:tc>
          <w:tcPr>
            <w:tcW w:w="406" w:type="dxa"/>
            <w:tcBorders>
              <w:top w:val="single" w:sz="4" w:space="0" w:color="221F1F"/>
              <w:left w:val="single" w:sz="6" w:space="0" w:color="221F1F"/>
              <w:bottom w:val="single" w:sz="4" w:space="0" w:color="221F1F"/>
              <w:right w:val="single" w:sz="6" w:space="0" w:color="221F1F"/>
            </w:tcBorders>
            <w:vAlign w:val="center"/>
          </w:tcPr>
          <w:p w14:paraId="4AC2492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4" w:space="0" w:color="221F1F"/>
            </w:tcBorders>
            <w:vAlign w:val="center"/>
            <w:hideMark/>
          </w:tcPr>
          <w:p w14:paraId="1A7E1AF1"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6" w:space="0" w:color="221F1F"/>
            </w:tcBorders>
            <w:vAlign w:val="center"/>
          </w:tcPr>
          <w:p w14:paraId="72DC4FF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6" w:space="0" w:color="221F1F"/>
              <w:bottom w:val="single" w:sz="4" w:space="0" w:color="221F1F"/>
              <w:right w:val="single" w:sz="6" w:space="0" w:color="221F1F"/>
            </w:tcBorders>
            <w:vAlign w:val="center"/>
          </w:tcPr>
          <w:p w14:paraId="08F57ED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6" w:space="0" w:color="221F1F"/>
              <w:bottom w:val="single" w:sz="4" w:space="0" w:color="221F1F"/>
              <w:right w:val="single" w:sz="4" w:space="0" w:color="221F1F"/>
            </w:tcBorders>
            <w:vAlign w:val="center"/>
            <w:hideMark/>
          </w:tcPr>
          <w:p w14:paraId="4D0FE78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344</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763215AF"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74.4</w:t>
            </w:r>
          </w:p>
        </w:tc>
        <w:tc>
          <w:tcPr>
            <w:tcW w:w="406" w:type="dxa"/>
            <w:tcBorders>
              <w:top w:val="single" w:sz="4" w:space="0" w:color="221F1F"/>
              <w:left w:val="single" w:sz="4" w:space="0" w:color="221F1F"/>
              <w:bottom w:val="single" w:sz="4" w:space="0" w:color="221F1F"/>
              <w:right w:val="single" w:sz="4" w:space="0" w:color="221F1F"/>
            </w:tcBorders>
            <w:vAlign w:val="center"/>
          </w:tcPr>
          <w:p w14:paraId="7A76CD2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6" w:space="0" w:color="221F1F"/>
            </w:tcBorders>
            <w:vAlign w:val="center"/>
            <w:hideMark/>
          </w:tcPr>
          <w:p w14:paraId="3AA8AD94"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6" w:space="0" w:color="221F1F"/>
              <w:bottom w:val="single" w:sz="4" w:space="0" w:color="221F1F"/>
              <w:right w:val="single" w:sz="6" w:space="0" w:color="221F1F"/>
            </w:tcBorders>
            <w:vAlign w:val="center"/>
          </w:tcPr>
          <w:p w14:paraId="7417D5F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6" w:space="0" w:color="221F1F"/>
              <w:bottom w:val="single" w:sz="4" w:space="0" w:color="221F1F"/>
              <w:right w:val="single" w:sz="4" w:space="0" w:color="221F1F"/>
            </w:tcBorders>
            <w:vAlign w:val="center"/>
          </w:tcPr>
          <w:p w14:paraId="51783E58"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41B82BB1" w14:textId="77777777" w:rsidTr="00873627">
        <w:trPr>
          <w:trHeight w:val="39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518A39D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285</w:t>
            </w:r>
          </w:p>
        </w:tc>
        <w:tc>
          <w:tcPr>
            <w:tcW w:w="875" w:type="dxa"/>
            <w:tcBorders>
              <w:top w:val="single" w:sz="4" w:space="0" w:color="221F1F"/>
              <w:left w:val="single" w:sz="6" w:space="0" w:color="221F1F"/>
              <w:bottom w:val="single" w:sz="4" w:space="0" w:color="221F1F"/>
              <w:right w:val="single" w:sz="6" w:space="0" w:color="221F1F"/>
            </w:tcBorders>
            <w:vAlign w:val="center"/>
            <w:hideMark/>
          </w:tcPr>
          <w:p w14:paraId="3ED993D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94.7</w:t>
            </w:r>
          </w:p>
        </w:tc>
        <w:tc>
          <w:tcPr>
            <w:tcW w:w="405" w:type="dxa"/>
            <w:tcBorders>
              <w:top w:val="single" w:sz="4" w:space="0" w:color="221F1F"/>
              <w:left w:val="single" w:sz="6" w:space="0" w:color="221F1F"/>
              <w:bottom w:val="single" w:sz="4" w:space="0" w:color="221F1F"/>
              <w:right w:val="single" w:sz="6" w:space="0" w:color="221F1F"/>
            </w:tcBorders>
            <w:vAlign w:val="center"/>
          </w:tcPr>
          <w:p w14:paraId="3C099BC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vAlign w:val="center"/>
          </w:tcPr>
          <w:p w14:paraId="57AA517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6" w:space="0" w:color="221F1F"/>
              <w:bottom w:val="single" w:sz="4" w:space="0" w:color="221F1F"/>
              <w:right w:val="single" w:sz="4" w:space="0" w:color="221F1F"/>
            </w:tcBorders>
            <w:vAlign w:val="center"/>
            <w:hideMark/>
          </w:tcPr>
          <w:p w14:paraId="3C03840A"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4" w:space="0" w:color="221F1F"/>
              <w:bottom w:val="single" w:sz="4" w:space="0" w:color="221F1F"/>
              <w:right w:val="single" w:sz="6" w:space="0" w:color="221F1F"/>
            </w:tcBorders>
            <w:vAlign w:val="center"/>
          </w:tcPr>
          <w:p w14:paraId="6DED569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6" w:space="0" w:color="221F1F"/>
              <w:bottom w:val="single" w:sz="4" w:space="0" w:color="221F1F"/>
              <w:right w:val="single" w:sz="6" w:space="0" w:color="221F1F"/>
            </w:tcBorders>
            <w:vAlign w:val="center"/>
            <w:hideMark/>
          </w:tcPr>
          <w:p w14:paraId="45209CDA"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315</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0F2E2C8B"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49.2</w:t>
            </w:r>
          </w:p>
        </w:tc>
        <w:tc>
          <w:tcPr>
            <w:tcW w:w="406" w:type="dxa"/>
            <w:tcBorders>
              <w:top w:val="single" w:sz="4" w:space="0" w:color="221F1F"/>
              <w:left w:val="single" w:sz="6" w:space="0" w:color="221F1F"/>
              <w:bottom w:val="single" w:sz="4" w:space="0" w:color="221F1F"/>
              <w:right w:val="single" w:sz="6" w:space="0" w:color="221F1F"/>
            </w:tcBorders>
            <w:vAlign w:val="center"/>
          </w:tcPr>
          <w:p w14:paraId="796F7FB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4" w:space="0" w:color="221F1F"/>
            </w:tcBorders>
            <w:vAlign w:val="center"/>
            <w:hideMark/>
          </w:tcPr>
          <w:p w14:paraId="4582E080"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6" w:space="0" w:color="221F1F"/>
            </w:tcBorders>
            <w:vAlign w:val="center"/>
          </w:tcPr>
          <w:p w14:paraId="48EB6CA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6" w:space="0" w:color="221F1F"/>
              <w:bottom w:val="single" w:sz="4" w:space="0" w:color="221F1F"/>
              <w:right w:val="single" w:sz="4" w:space="0" w:color="221F1F"/>
            </w:tcBorders>
            <w:vAlign w:val="center"/>
          </w:tcPr>
          <w:p w14:paraId="0AB55BC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6A8EB1D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345</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7F49690E"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75.1</w:t>
            </w:r>
          </w:p>
        </w:tc>
        <w:tc>
          <w:tcPr>
            <w:tcW w:w="406" w:type="dxa"/>
            <w:tcBorders>
              <w:top w:val="single" w:sz="4" w:space="0" w:color="221F1F"/>
              <w:left w:val="single" w:sz="4" w:space="0" w:color="221F1F"/>
              <w:bottom w:val="single" w:sz="4" w:space="0" w:color="221F1F"/>
              <w:right w:val="single" w:sz="4" w:space="0" w:color="221F1F"/>
            </w:tcBorders>
            <w:vAlign w:val="center"/>
          </w:tcPr>
          <w:p w14:paraId="3E504A2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6" w:space="0" w:color="221F1F"/>
            </w:tcBorders>
            <w:vAlign w:val="center"/>
            <w:hideMark/>
          </w:tcPr>
          <w:p w14:paraId="29389A33"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6" w:space="0" w:color="221F1F"/>
              <w:bottom w:val="single" w:sz="4" w:space="0" w:color="221F1F"/>
              <w:right w:val="single" w:sz="6" w:space="0" w:color="221F1F"/>
            </w:tcBorders>
            <w:vAlign w:val="center"/>
          </w:tcPr>
          <w:p w14:paraId="7B80519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6" w:space="0" w:color="221F1F"/>
              <w:bottom w:val="single" w:sz="4" w:space="0" w:color="221F1F"/>
              <w:right w:val="single" w:sz="4" w:space="0" w:color="221F1F"/>
            </w:tcBorders>
            <w:vAlign w:val="center"/>
          </w:tcPr>
          <w:p w14:paraId="04C62CFA"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00B72851" w14:textId="77777777" w:rsidTr="00873627">
        <w:trPr>
          <w:trHeight w:val="39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5170F9F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286</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763282A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94.8</w:t>
            </w:r>
          </w:p>
        </w:tc>
        <w:tc>
          <w:tcPr>
            <w:tcW w:w="405" w:type="dxa"/>
            <w:tcBorders>
              <w:top w:val="single" w:sz="4" w:space="0" w:color="221F1F"/>
              <w:left w:val="single" w:sz="4" w:space="0" w:color="221F1F"/>
              <w:bottom w:val="single" w:sz="4" w:space="0" w:color="221F1F"/>
              <w:right w:val="single" w:sz="4" w:space="0" w:color="221F1F"/>
            </w:tcBorders>
            <w:vAlign w:val="center"/>
          </w:tcPr>
          <w:p w14:paraId="0ACBE9B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4BD0B95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6" w:space="0" w:color="221F1F"/>
            </w:tcBorders>
            <w:vAlign w:val="center"/>
            <w:hideMark/>
          </w:tcPr>
          <w:p w14:paraId="21620AA1"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6" w:space="0" w:color="221F1F"/>
            </w:tcBorders>
            <w:vAlign w:val="center"/>
          </w:tcPr>
          <w:p w14:paraId="493E90C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6" w:space="0" w:color="221F1F"/>
              <w:bottom w:val="single" w:sz="4" w:space="0" w:color="221F1F"/>
              <w:right w:val="single" w:sz="6" w:space="0" w:color="221F1F"/>
            </w:tcBorders>
            <w:vAlign w:val="center"/>
            <w:hideMark/>
          </w:tcPr>
          <w:p w14:paraId="0045681C"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316</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01B79BAB"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51.5</w:t>
            </w:r>
          </w:p>
        </w:tc>
        <w:tc>
          <w:tcPr>
            <w:tcW w:w="406" w:type="dxa"/>
            <w:tcBorders>
              <w:top w:val="single" w:sz="4" w:space="0" w:color="221F1F"/>
              <w:left w:val="single" w:sz="6" w:space="0" w:color="221F1F"/>
              <w:bottom w:val="single" w:sz="4" w:space="0" w:color="221F1F"/>
              <w:right w:val="single" w:sz="6" w:space="0" w:color="221F1F"/>
            </w:tcBorders>
            <w:vAlign w:val="center"/>
          </w:tcPr>
          <w:p w14:paraId="7BDBAA0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4" w:space="0" w:color="221F1F"/>
            </w:tcBorders>
            <w:vAlign w:val="center"/>
            <w:hideMark/>
          </w:tcPr>
          <w:p w14:paraId="35163AD3"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30DB937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72B5C5E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4276F2A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346</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6848F877"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75.8</w:t>
            </w:r>
          </w:p>
        </w:tc>
        <w:tc>
          <w:tcPr>
            <w:tcW w:w="406" w:type="dxa"/>
            <w:tcBorders>
              <w:top w:val="single" w:sz="4" w:space="0" w:color="221F1F"/>
              <w:left w:val="single" w:sz="4" w:space="0" w:color="221F1F"/>
              <w:bottom w:val="single" w:sz="4" w:space="0" w:color="221F1F"/>
              <w:right w:val="single" w:sz="4" w:space="0" w:color="221F1F"/>
            </w:tcBorders>
            <w:vAlign w:val="center"/>
          </w:tcPr>
          <w:p w14:paraId="5270E5B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50297A51"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6" w:space="0" w:color="221F1F"/>
            </w:tcBorders>
            <w:vAlign w:val="center"/>
          </w:tcPr>
          <w:p w14:paraId="6246514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6" w:space="0" w:color="221F1F"/>
              <w:bottom w:val="single" w:sz="4" w:space="0" w:color="221F1F"/>
              <w:right w:val="single" w:sz="4" w:space="0" w:color="221F1F"/>
            </w:tcBorders>
            <w:vAlign w:val="center"/>
          </w:tcPr>
          <w:p w14:paraId="3EA951E2"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2F22AF7" w14:textId="77777777" w:rsidTr="00873627">
        <w:trPr>
          <w:trHeight w:val="39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0D925D6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287</w:t>
            </w:r>
          </w:p>
        </w:tc>
        <w:tc>
          <w:tcPr>
            <w:tcW w:w="875" w:type="dxa"/>
            <w:tcBorders>
              <w:top w:val="single" w:sz="4" w:space="0" w:color="221F1F"/>
              <w:left w:val="single" w:sz="6" w:space="0" w:color="221F1F"/>
              <w:bottom w:val="single" w:sz="4" w:space="0" w:color="221F1F"/>
              <w:right w:val="single" w:sz="6" w:space="0" w:color="221F1F"/>
            </w:tcBorders>
            <w:vAlign w:val="center"/>
            <w:hideMark/>
          </w:tcPr>
          <w:p w14:paraId="4316182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94.9</w:t>
            </w:r>
          </w:p>
        </w:tc>
        <w:tc>
          <w:tcPr>
            <w:tcW w:w="405" w:type="dxa"/>
            <w:tcBorders>
              <w:top w:val="single" w:sz="4" w:space="0" w:color="221F1F"/>
              <w:left w:val="single" w:sz="6" w:space="0" w:color="221F1F"/>
              <w:bottom w:val="single" w:sz="4" w:space="0" w:color="221F1F"/>
              <w:right w:val="single" w:sz="4" w:space="0" w:color="221F1F"/>
            </w:tcBorders>
            <w:vAlign w:val="center"/>
          </w:tcPr>
          <w:p w14:paraId="41AA60E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4055863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6" w:space="0" w:color="221F1F"/>
            </w:tcBorders>
            <w:vAlign w:val="center"/>
            <w:hideMark/>
          </w:tcPr>
          <w:p w14:paraId="2C0BD510"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5CF986C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6" w:space="0" w:color="221F1F"/>
            </w:tcBorders>
            <w:vAlign w:val="center"/>
            <w:hideMark/>
          </w:tcPr>
          <w:p w14:paraId="6BB544F4"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317</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242346B8"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53.2</w:t>
            </w:r>
          </w:p>
        </w:tc>
        <w:tc>
          <w:tcPr>
            <w:tcW w:w="406" w:type="dxa"/>
            <w:tcBorders>
              <w:top w:val="single" w:sz="4" w:space="0" w:color="221F1F"/>
              <w:left w:val="single" w:sz="6" w:space="0" w:color="221F1F"/>
              <w:bottom w:val="single" w:sz="4" w:space="0" w:color="221F1F"/>
              <w:right w:val="single" w:sz="6" w:space="0" w:color="221F1F"/>
            </w:tcBorders>
            <w:vAlign w:val="center"/>
          </w:tcPr>
          <w:p w14:paraId="785CC0E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4" w:space="0" w:color="221F1F"/>
            </w:tcBorders>
            <w:vAlign w:val="center"/>
            <w:hideMark/>
          </w:tcPr>
          <w:p w14:paraId="196169BD"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6" w:space="0" w:color="221F1F"/>
            </w:tcBorders>
            <w:vAlign w:val="center"/>
          </w:tcPr>
          <w:p w14:paraId="4922290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6" w:space="0" w:color="221F1F"/>
              <w:bottom w:val="single" w:sz="4" w:space="0" w:color="221F1F"/>
              <w:right w:val="single" w:sz="4" w:space="0" w:color="221F1F"/>
            </w:tcBorders>
            <w:vAlign w:val="center"/>
          </w:tcPr>
          <w:p w14:paraId="3E8D330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6" w:space="0" w:color="221F1F"/>
            </w:tcBorders>
            <w:vAlign w:val="center"/>
            <w:hideMark/>
          </w:tcPr>
          <w:p w14:paraId="49EAAD6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347</w:t>
            </w:r>
          </w:p>
        </w:tc>
        <w:tc>
          <w:tcPr>
            <w:tcW w:w="874" w:type="dxa"/>
            <w:tcBorders>
              <w:top w:val="single" w:sz="4" w:space="0" w:color="221F1F"/>
              <w:left w:val="single" w:sz="6" w:space="0" w:color="221F1F"/>
              <w:bottom w:val="single" w:sz="4" w:space="0" w:color="221F1F"/>
              <w:right w:val="single" w:sz="4" w:space="0" w:color="221F1F"/>
            </w:tcBorders>
            <w:vAlign w:val="center"/>
            <w:hideMark/>
          </w:tcPr>
          <w:p w14:paraId="4B0BA59B"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76.5</w:t>
            </w:r>
          </w:p>
        </w:tc>
        <w:tc>
          <w:tcPr>
            <w:tcW w:w="406" w:type="dxa"/>
            <w:tcBorders>
              <w:top w:val="single" w:sz="4" w:space="0" w:color="221F1F"/>
              <w:left w:val="single" w:sz="4" w:space="0" w:color="221F1F"/>
              <w:bottom w:val="single" w:sz="4" w:space="0" w:color="221F1F"/>
              <w:right w:val="single" w:sz="6" w:space="0" w:color="221F1F"/>
            </w:tcBorders>
            <w:vAlign w:val="center"/>
          </w:tcPr>
          <w:p w14:paraId="18DD0CF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vAlign w:val="center"/>
            <w:hideMark/>
          </w:tcPr>
          <w:p w14:paraId="73464706"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6" w:space="0" w:color="221F1F"/>
              <w:bottom w:val="single" w:sz="4" w:space="0" w:color="221F1F"/>
              <w:right w:val="single" w:sz="6" w:space="0" w:color="221F1F"/>
            </w:tcBorders>
            <w:vAlign w:val="center"/>
          </w:tcPr>
          <w:p w14:paraId="6A1FAA5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6" w:space="0" w:color="221F1F"/>
              <w:bottom w:val="single" w:sz="4" w:space="0" w:color="221F1F"/>
              <w:right w:val="single" w:sz="4" w:space="0" w:color="221F1F"/>
            </w:tcBorders>
            <w:vAlign w:val="center"/>
          </w:tcPr>
          <w:p w14:paraId="5BD69A81"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22BFD386" w14:textId="77777777" w:rsidTr="00873627">
        <w:trPr>
          <w:trHeight w:val="39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2F67395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288</w:t>
            </w:r>
          </w:p>
        </w:tc>
        <w:tc>
          <w:tcPr>
            <w:tcW w:w="875" w:type="dxa"/>
            <w:tcBorders>
              <w:top w:val="single" w:sz="4" w:space="0" w:color="221F1F"/>
              <w:left w:val="single" w:sz="6" w:space="0" w:color="221F1F"/>
              <w:bottom w:val="single" w:sz="4" w:space="0" w:color="221F1F"/>
              <w:right w:val="single" w:sz="6" w:space="0" w:color="221F1F"/>
            </w:tcBorders>
            <w:vAlign w:val="center"/>
            <w:hideMark/>
          </w:tcPr>
          <w:p w14:paraId="260FC93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94.8</w:t>
            </w:r>
          </w:p>
        </w:tc>
        <w:tc>
          <w:tcPr>
            <w:tcW w:w="405" w:type="dxa"/>
            <w:tcBorders>
              <w:top w:val="single" w:sz="4" w:space="0" w:color="221F1F"/>
              <w:left w:val="single" w:sz="6" w:space="0" w:color="221F1F"/>
              <w:bottom w:val="single" w:sz="4" w:space="0" w:color="221F1F"/>
              <w:right w:val="single" w:sz="4" w:space="0" w:color="221F1F"/>
            </w:tcBorders>
            <w:vAlign w:val="center"/>
          </w:tcPr>
          <w:p w14:paraId="46A76AE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1FBCAF3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6" w:space="0" w:color="221F1F"/>
            </w:tcBorders>
            <w:vAlign w:val="center"/>
            <w:hideMark/>
          </w:tcPr>
          <w:p w14:paraId="249A39D4"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4BA94EF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6" w:space="0" w:color="221F1F"/>
            </w:tcBorders>
            <w:vAlign w:val="center"/>
            <w:hideMark/>
          </w:tcPr>
          <w:p w14:paraId="3947F2A3"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318</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18342FEF"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53.9</w:t>
            </w:r>
          </w:p>
        </w:tc>
        <w:tc>
          <w:tcPr>
            <w:tcW w:w="406" w:type="dxa"/>
            <w:tcBorders>
              <w:top w:val="single" w:sz="4" w:space="0" w:color="221F1F"/>
              <w:left w:val="single" w:sz="6" w:space="0" w:color="221F1F"/>
              <w:bottom w:val="single" w:sz="4" w:space="0" w:color="221F1F"/>
              <w:right w:val="single" w:sz="6" w:space="0" w:color="221F1F"/>
            </w:tcBorders>
            <w:vAlign w:val="center"/>
          </w:tcPr>
          <w:p w14:paraId="251F99B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4" w:space="0" w:color="221F1F"/>
            </w:tcBorders>
            <w:vAlign w:val="center"/>
            <w:hideMark/>
          </w:tcPr>
          <w:p w14:paraId="48583282"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6" w:space="0" w:color="221F1F"/>
            </w:tcBorders>
            <w:vAlign w:val="center"/>
          </w:tcPr>
          <w:p w14:paraId="7A966DD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6" w:space="0" w:color="221F1F"/>
              <w:bottom w:val="single" w:sz="4" w:space="0" w:color="221F1F"/>
              <w:right w:val="single" w:sz="4" w:space="0" w:color="221F1F"/>
            </w:tcBorders>
            <w:vAlign w:val="center"/>
          </w:tcPr>
          <w:p w14:paraId="78005E9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6" w:space="0" w:color="221F1F"/>
            </w:tcBorders>
            <w:vAlign w:val="center"/>
            <w:hideMark/>
          </w:tcPr>
          <w:p w14:paraId="4139BB5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348</w:t>
            </w:r>
          </w:p>
        </w:tc>
        <w:tc>
          <w:tcPr>
            <w:tcW w:w="874" w:type="dxa"/>
            <w:tcBorders>
              <w:top w:val="single" w:sz="4" w:space="0" w:color="221F1F"/>
              <w:left w:val="single" w:sz="6" w:space="0" w:color="221F1F"/>
              <w:bottom w:val="single" w:sz="4" w:space="0" w:color="221F1F"/>
              <w:right w:val="single" w:sz="4" w:space="0" w:color="221F1F"/>
            </w:tcBorders>
            <w:vAlign w:val="center"/>
            <w:hideMark/>
          </w:tcPr>
          <w:p w14:paraId="5ED5F05F"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77.2</w:t>
            </w:r>
          </w:p>
        </w:tc>
        <w:tc>
          <w:tcPr>
            <w:tcW w:w="406" w:type="dxa"/>
            <w:tcBorders>
              <w:top w:val="single" w:sz="4" w:space="0" w:color="221F1F"/>
              <w:left w:val="single" w:sz="4" w:space="0" w:color="221F1F"/>
              <w:bottom w:val="single" w:sz="4" w:space="0" w:color="221F1F"/>
              <w:right w:val="single" w:sz="6" w:space="0" w:color="221F1F"/>
            </w:tcBorders>
            <w:vAlign w:val="center"/>
          </w:tcPr>
          <w:p w14:paraId="5073439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vAlign w:val="center"/>
            <w:hideMark/>
          </w:tcPr>
          <w:p w14:paraId="70F46126"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6" w:space="0" w:color="221F1F"/>
              <w:bottom w:val="single" w:sz="4" w:space="0" w:color="221F1F"/>
              <w:right w:val="single" w:sz="6" w:space="0" w:color="221F1F"/>
            </w:tcBorders>
            <w:vAlign w:val="center"/>
          </w:tcPr>
          <w:p w14:paraId="6A3FED9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6" w:space="0" w:color="221F1F"/>
              <w:bottom w:val="single" w:sz="4" w:space="0" w:color="221F1F"/>
              <w:right w:val="single" w:sz="4" w:space="0" w:color="221F1F"/>
            </w:tcBorders>
            <w:vAlign w:val="center"/>
          </w:tcPr>
          <w:p w14:paraId="318A53DB"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769D7AD6" w14:textId="77777777" w:rsidTr="00873627">
        <w:trPr>
          <w:trHeight w:val="397"/>
          <w:jc w:val="center"/>
        </w:trPr>
        <w:tc>
          <w:tcPr>
            <w:tcW w:w="648" w:type="dxa"/>
            <w:tcBorders>
              <w:top w:val="single" w:sz="4" w:space="0" w:color="221F1F"/>
              <w:left w:val="single" w:sz="6" w:space="0" w:color="221F1F"/>
              <w:bottom w:val="single" w:sz="6" w:space="0" w:color="221F1F"/>
              <w:right w:val="single" w:sz="6" w:space="0" w:color="221F1F"/>
            </w:tcBorders>
            <w:vAlign w:val="center"/>
            <w:hideMark/>
          </w:tcPr>
          <w:p w14:paraId="342282C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289</w:t>
            </w:r>
          </w:p>
        </w:tc>
        <w:tc>
          <w:tcPr>
            <w:tcW w:w="875" w:type="dxa"/>
            <w:tcBorders>
              <w:top w:val="single" w:sz="4" w:space="0" w:color="221F1F"/>
              <w:left w:val="single" w:sz="6" w:space="0" w:color="221F1F"/>
              <w:bottom w:val="single" w:sz="6" w:space="0" w:color="221F1F"/>
              <w:right w:val="single" w:sz="4" w:space="0" w:color="221F1F"/>
            </w:tcBorders>
            <w:vAlign w:val="center"/>
            <w:hideMark/>
          </w:tcPr>
          <w:p w14:paraId="2B00415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94.3</w:t>
            </w:r>
          </w:p>
        </w:tc>
        <w:tc>
          <w:tcPr>
            <w:tcW w:w="405" w:type="dxa"/>
            <w:tcBorders>
              <w:top w:val="single" w:sz="4" w:space="0" w:color="221F1F"/>
              <w:left w:val="single" w:sz="4" w:space="0" w:color="221F1F"/>
              <w:bottom w:val="single" w:sz="6" w:space="0" w:color="221F1F"/>
              <w:right w:val="single" w:sz="4" w:space="0" w:color="221F1F"/>
            </w:tcBorders>
            <w:vAlign w:val="center"/>
          </w:tcPr>
          <w:p w14:paraId="43D6BAA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6" w:space="0" w:color="221F1F"/>
              <w:right w:val="single" w:sz="4" w:space="0" w:color="221F1F"/>
            </w:tcBorders>
            <w:vAlign w:val="center"/>
          </w:tcPr>
          <w:p w14:paraId="1FC2BC8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6" w:space="0" w:color="221F1F"/>
              <w:right w:val="single" w:sz="4" w:space="0" w:color="221F1F"/>
            </w:tcBorders>
            <w:vAlign w:val="center"/>
          </w:tcPr>
          <w:p w14:paraId="0CC6910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6" w:space="0" w:color="221F1F"/>
              <w:right w:val="single" w:sz="4" w:space="0" w:color="221F1F"/>
            </w:tcBorders>
            <w:vAlign w:val="center"/>
            <w:hideMark/>
          </w:tcPr>
          <w:p w14:paraId="38B6B686"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4" w:space="0" w:color="221F1F"/>
              <w:left w:val="single" w:sz="4" w:space="0" w:color="221F1F"/>
              <w:bottom w:val="single" w:sz="6" w:space="0" w:color="221F1F"/>
              <w:right w:val="single" w:sz="4" w:space="0" w:color="221F1F"/>
            </w:tcBorders>
            <w:vAlign w:val="center"/>
            <w:hideMark/>
          </w:tcPr>
          <w:p w14:paraId="54850B9E"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319</w:t>
            </w:r>
          </w:p>
        </w:tc>
        <w:tc>
          <w:tcPr>
            <w:tcW w:w="874" w:type="dxa"/>
            <w:tcBorders>
              <w:top w:val="single" w:sz="4" w:space="0" w:color="221F1F"/>
              <w:left w:val="single" w:sz="4" w:space="0" w:color="221F1F"/>
              <w:bottom w:val="single" w:sz="6" w:space="0" w:color="221F1F"/>
              <w:right w:val="single" w:sz="4" w:space="0" w:color="221F1F"/>
            </w:tcBorders>
            <w:vAlign w:val="center"/>
            <w:hideMark/>
          </w:tcPr>
          <w:p w14:paraId="0F1B9D8B"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53.9</w:t>
            </w:r>
          </w:p>
        </w:tc>
        <w:tc>
          <w:tcPr>
            <w:tcW w:w="406" w:type="dxa"/>
            <w:tcBorders>
              <w:top w:val="single" w:sz="4" w:space="0" w:color="221F1F"/>
              <w:left w:val="single" w:sz="4" w:space="0" w:color="221F1F"/>
              <w:bottom w:val="single" w:sz="6" w:space="0" w:color="221F1F"/>
              <w:right w:val="single" w:sz="4" w:space="0" w:color="221F1F"/>
            </w:tcBorders>
            <w:vAlign w:val="center"/>
          </w:tcPr>
          <w:p w14:paraId="31779B9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6" w:space="0" w:color="221F1F"/>
              <w:right w:val="single" w:sz="4" w:space="0" w:color="221F1F"/>
            </w:tcBorders>
            <w:vAlign w:val="center"/>
            <w:hideMark/>
          </w:tcPr>
          <w:p w14:paraId="54999FC3"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6" w:space="0" w:color="221F1F"/>
              <w:right w:val="single" w:sz="4" w:space="0" w:color="221F1F"/>
            </w:tcBorders>
            <w:vAlign w:val="center"/>
          </w:tcPr>
          <w:p w14:paraId="2492F1D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6" w:space="0" w:color="221F1F"/>
              <w:right w:val="single" w:sz="4" w:space="0" w:color="221F1F"/>
            </w:tcBorders>
            <w:vAlign w:val="center"/>
          </w:tcPr>
          <w:p w14:paraId="3455154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6" w:space="0" w:color="221F1F"/>
              <w:right w:val="single" w:sz="4" w:space="0" w:color="221F1F"/>
            </w:tcBorders>
            <w:vAlign w:val="center"/>
            <w:hideMark/>
          </w:tcPr>
          <w:p w14:paraId="3F1D4F6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349</w:t>
            </w:r>
          </w:p>
        </w:tc>
        <w:tc>
          <w:tcPr>
            <w:tcW w:w="874" w:type="dxa"/>
            <w:tcBorders>
              <w:top w:val="single" w:sz="4" w:space="0" w:color="221F1F"/>
              <w:left w:val="single" w:sz="4" w:space="0" w:color="221F1F"/>
              <w:bottom w:val="single" w:sz="6" w:space="0" w:color="221F1F"/>
              <w:right w:val="single" w:sz="4" w:space="0" w:color="221F1F"/>
            </w:tcBorders>
            <w:vAlign w:val="center"/>
            <w:hideMark/>
          </w:tcPr>
          <w:p w14:paraId="627B243D"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77.8</w:t>
            </w:r>
          </w:p>
        </w:tc>
        <w:tc>
          <w:tcPr>
            <w:tcW w:w="406" w:type="dxa"/>
            <w:tcBorders>
              <w:top w:val="single" w:sz="4" w:space="0" w:color="221F1F"/>
              <w:left w:val="single" w:sz="4" w:space="0" w:color="221F1F"/>
              <w:bottom w:val="single" w:sz="6" w:space="0" w:color="221F1F"/>
              <w:right w:val="single" w:sz="4" w:space="0" w:color="221F1F"/>
            </w:tcBorders>
            <w:vAlign w:val="center"/>
          </w:tcPr>
          <w:p w14:paraId="292A167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6" w:space="0" w:color="221F1F"/>
              <w:right w:val="single" w:sz="4" w:space="0" w:color="221F1F"/>
            </w:tcBorders>
            <w:vAlign w:val="center"/>
            <w:hideMark/>
          </w:tcPr>
          <w:p w14:paraId="4EADD3E9"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6" w:space="0" w:color="221F1F"/>
              <w:right w:val="single" w:sz="4" w:space="0" w:color="221F1F"/>
            </w:tcBorders>
            <w:vAlign w:val="center"/>
          </w:tcPr>
          <w:p w14:paraId="7DA7804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6" w:space="0" w:color="221F1F"/>
              <w:right w:val="single" w:sz="4" w:space="0" w:color="221F1F"/>
            </w:tcBorders>
            <w:vAlign w:val="center"/>
          </w:tcPr>
          <w:p w14:paraId="1DF261C5"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67DA8836" w14:textId="77777777" w:rsidTr="00873627">
        <w:trPr>
          <w:trHeight w:val="397"/>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127E4D6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290</w:t>
            </w:r>
          </w:p>
        </w:tc>
        <w:tc>
          <w:tcPr>
            <w:tcW w:w="875" w:type="dxa"/>
            <w:tcBorders>
              <w:top w:val="single" w:sz="6" w:space="0" w:color="221F1F"/>
              <w:left w:val="single" w:sz="6" w:space="0" w:color="221F1F"/>
              <w:bottom w:val="single" w:sz="6" w:space="0" w:color="221F1F"/>
              <w:right w:val="single" w:sz="6" w:space="0" w:color="221F1F"/>
            </w:tcBorders>
            <w:vAlign w:val="center"/>
            <w:hideMark/>
          </w:tcPr>
          <w:p w14:paraId="126BD3A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93.3</w:t>
            </w:r>
          </w:p>
        </w:tc>
        <w:tc>
          <w:tcPr>
            <w:tcW w:w="405" w:type="dxa"/>
            <w:tcBorders>
              <w:top w:val="single" w:sz="6" w:space="0" w:color="221F1F"/>
              <w:left w:val="single" w:sz="6" w:space="0" w:color="221F1F"/>
              <w:bottom w:val="single" w:sz="6" w:space="0" w:color="221F1F"/>
              <w:right w:val="single" w:sz="6" w:space="0" w:color="221F1F"/>
            </w:tcBorders>
            <w:vAlign w:val="center"/>
          </w:tcPr>
          <w:p w14:paraId="4DA3EE8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tcPr>
          <w:p w14:paraId="2502C61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6" w:space="0" w:color="221F1F"/>
              <w:bottom w:val="single" w:sz="6" w:space="0" w:color="221F1F"/>
              <w:right w:val="single" w:sz="4" w:space="0" w:color="221F1F"/>
            </w:tcBorders>
            <w:vAlign w:val="center"/>
          </w:tcPr>
          <w:p w14:paraId="7675AB9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hideMark/>
          </w:tcPr>
          <w:p w14:paraId="1B4537F2"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49800246"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320</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4EE41C95"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53.7</w:t>
            </w:r>
          </w:p>
        </w:tc>
        <w:tc>
          <w:tcPr>
            <w:tcW w:w="406" w:type="dxa"/>
            <w:tcBorders>
              <w:top w:val="single" w:sz="6" w:space="0" w:color="221F1F"/>
              <w:left w:val="single" w:sz="4" w:space="0" w:color="221F1F"/>
              <w:bottom w:val="single" w:sz="6" w:space="0" w:color="221F1F"/>
              <w:right w:val="single" w:sz="4" w:space="0" w:color="221F1F"/>
            </w:tcBorders>
            <w:vAlign w:val="center"/>
          </w:tcPr>
          <w:p w14:paraId="2029623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hideMark/>
          </w:tcPr>
          <w:p w14:paraId="6EA9828A"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6" w:space="0" w:color="221F1F"/>
              <w:left w:val="single" w:sz="4" w:space="0" w:color="221F1F"/>
              <w:bottom w:val="single" w:sz="6" w:space="0" w:color="221F1F"/>
              <w:right w:val="single" w:sz="6" w:space="0" w:color="221F1F"/>
            </w:tcBorders>
            <w:vAlign w:val="center"/>
          </w:tcPr>
          <w:p w14:paraId="7801C89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6" w:space="0" w:color="221F1F"/>
              <w:bottom w:val="single" w:sz="6" w:space="0" w:color="221F1F"/>
              <w:right w:val="single" w:sz="4" w:space="0" w:color="221F1F"/>
            </w:tcBorders>
            <w:vAlign w:val="center"/>
          </w:tcPr>
          <w:p w14:paraId="777833D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6" w:space="0" w:color="221F1F"/>
            </w:tcBorders>
            <w:vAlign w:val="center"/>
            <w:hideMark/>
          </w:tcPr>
          <w:p w14:paraId="5968F4B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350</w:t>
            </w:r>
          </w:p>
        </w:tc>
        <w:tc>
          <w:tcPr>
            <w:tcW w:w="874" w:type="dxa"/>
            <w:tcBorders>
              <w:top w:val="single" w:sz="6" w:space="0" w:color="221F1F"/>
              <w:left w:val="single" w:sz="6" w:space="0" w:color="221F1F"/>
              <w:bottom w:val="single" w:sz="6" w:space="0" w:color="221F1F"/>
              <w:right w:val="single" w:sz="6" w:space="0" w:color="221F1F"/>
            </w:tcBorders>
            <w:vAlign w:val="center"/>
            <w:hideMark/>
          </w:tcPr>
          <w:p w14:paraId="2A806925"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78.5</w:t>
            </w:r>
          </w:p>
        </w:tc>
        <w:tc>
          <w:tcPr>
            <w:tcW w:w="406" w:type="dxa"/>
            <w:tcBorders>
              <w:top w:val="single" w:sz="6" w:space="0" w:color="221F1F"/>
              <w:left w:val="single" w:sz="6" w:space="0" w:color="221F1F"/>
              <w:bottom w:val="single" w:sz="6" w:space="0" w:color="221F1F"/>
              <w:right w:val="single" w:sz="6" w:space="0" w:color="221F1F"/>
            </w:tcBorders>
            <w:vAlign w:val="center"/>
          </w:tcPr>
          <w:p w14:paraId="1B4E7C6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hideMark/>
          </w:tcPr>
          <w:p w14:paraId="2D07F5C1"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6" w:space="0" w:color="221F1F"/>
              <w:left w:val="single" w:sz="4" w:space="0" w:color="221F1F"/>
              <w:bottom w:val="single" w:sz="6" w:space="0" w:color="221F1F"/>
              <w:right w:val="single" w:sz="6" w:space="0" w:color="221F1F"/>
            </w:tcBorders>
            <w:vAlign w:val="center"/>
          </w:tcPr>
          <w:p w14:paraId="256BC1A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6" w:space="0" w:color="221F1F"/>
              <w:bottom w:val="single" w:sz="6" w:space="0" w:color="221F1F"/>
              <w:right w:val="single" w:sz="4" w:space="0" w:color="221F1F"/>
            </w:tcBorders>
            <w:vAlign w:val="center"/>
          </w:tcPr>
          <w:p w14:paraId="31F0397F"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13749F80" w14:textId="77777777" w:rsidTr="00873627">
        <w:trPr>
          <w:trHeight w:val="397"/>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45A87FF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291</w:t>
            </w:r>
          </w:p>
        </w:tc>
        <w:tc>
          <w:tcPr>
            <w:tcW w:w="875" w:type="dxa"/>
            <w:tcBorders>
              <w:top w:val="single" w:sz="6" w:space="0" w:color="221F1F"/>
              <w:left w:val="single" w:sz="6" w:space="0" w:color="221F1F"/>
              <w:bottom w:val="single" w:sz="6" w:space="0" w:color="221F1F"/>
              <w:right w:val="single" w:sz="6" w:space="0" w:color="221F1F"/>
            </w:tcBorders>
            <w:vAlign w:val="center"/>
            <w:hideMark/>
          </w:tcPr>
          <w:p w14:paraId="6C422CB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91.8</w:t>
            </w:r>
          </w:p>
        </w:tc>
        <w:tc>
          <w:tcPr>
            <w:tcW w:w="405" w:type="dxa"/>
            <w:tcBorders>
              <w:top w:val="single" w:sz="6" w:space="0" w:color="221F1F"/>
              <w:left w:val="single" w:sz="6" w:space="0" w:color="221F1F"/>
              <w:bottom w:val="single" w:sz="6" w:space="0" w:color="221F1F"/>
              <w:right w:val="single" w:sz="6" w:space="0" w:color="221F1F"/>
            </w:tcBorders>
            <w:vAlign w:val="center"/>
          </w:tcPr>
          <w:p w14:paraId="41B9C68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tcPr>
          <w:p w14:paraId="0F026B2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6" w:space="0" w:color="221F1F"/>
              <w:bottom w:val="single" w:sz="6" w:space="0" w:color="221F1F"/>
              <w:right w:val="single" w:sz="4" w:space="0" w:color="221F1F"/>
            </w:tcBorders>
            <w:vAlign w:val="center"/>
          </w:tcPr>
          <w:p w14:paraId="6AD6B5C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6" w:space="0" w:color="221F1F"/>
            </w:tcBorders>
            <w:vAlign w:val="center"/>
            <w:hideMark/>
          </w:tcPr>
          <w:p w14:paraId="4A07721F"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6" w:space="0" w:color="221F1F"/>
              <w:left w:val="single" w:sz="6" w:space="0" w:color="221F1F"/>
              <w:bottom w:val="single" w:sz="6" w:space="0" w:color="221F1F"/>
              <w:right w:val="single" w:sz="4" w:space="0" w:color="221F1F"/>
            </w:tcBorders>
            <w:vAlign w:val="center"/>
            <w:hideMark/>
          </w:tcPr>
          <w:p w14:paraId="1AB1F458"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321</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37F788B8"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53.7</w:t>
            </w:r>
          </w:p>
        </w:tc>
        <w:tc>
          <w:tcPr>
            <w:tcW w:w="406" w:type="dxa"/>
            <w:tcBorders>
              <w:top w:val="single" w:sz="6" w:space="0" w:color="221F1F"/>
              <w:left w:val="single" w:sz="4" w:space="0" w:color="221F1F"/>
              <w:bottom w:val="single" w:sz="6" w:space="0" w:color="221F1F"/>
              <w:right w:val="single" w:sz="4" w:space="0" w:color="221F1F"/>
            </w:tcBorders>
            <w:vAlign w:val="center"/>
          </w:tcPr>
          <w:p w14:paraId="2E44CFE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hideMark/>
          </w:tcPr>
          <w:p w14:paraId="20E81786"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6" w:space="0" w:color="221F1F"/>
              <w:left w:val="single" w:sz="4" w:space="0" w:color="221F1F"/>
              <w:bottom w:val="single" w:sz="6" w:space="0" w:color="221F1F"/>
              <w:right w:val="single" w:sz="6" w:space="0" w:color="221F1F"/>
            </w:tcBorders>
            <w:vAlign w:val="center"/>
          </w:tcPr>
          <w:p w14:paraId="02DB444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6" w:space="0" w:color="221F1F"/>
              <w:bottom w:val="single" w:sz="6" w:space="0" w:color="221F1F"/>
              <w:right w:val="single" w:sz="4" w:space="0" w:color="221F1F"/>
            </w:tcBorders>
            <w:vAlign w:val="center"/>
          </w:tcPr>
          <w:p w14:paraId="30D70E0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6" w:space="0" w:color="221F1F"/>
            </w:tcBorders>
            <w:vAlign w:val="center"/>
            <w:hideMark/>
          </w:tcPr>
          <w:p w14:paraId="454282F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351</w:t>
            </w:r>
          </w:p>
        </w:tc>
        <w:tc>
          <w:tcPr>
            <w:tcW w:w="874" w:type="dxa"/>
            <w:tcBorders>
              <w:top w:val="single" w:sz="6" w:space="0" w:color="221F1F"/>
              <w:left w:val="single" w:sz="6" w:space="0" w:color="221F1F"/>
              <w:bottom w:val="single" w:sz="6" w:space="0" w:color="221F1F"/>
              <w:right w:val="single" w:sz="6" w:space="0" w:color="221F1F"/>
            </w:tcBorders>
            <w:vAlign w:val="center"/>
            <w:hideMark/>
          </w:tcPr>
          <w:p w14:paraId="23A6BC02"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79.2</w:t>
            </w:r>
          </w:p>
        </w:tc>
        <w:tc>
          <w:tcPr>
            <w:tcW w:w="406" w:type="dxa"/>
            <w:tcBorders>
              <w:top w:val="single" w:sz="6" w:space="0" w:color="221F1F"/>
              <w:left w:val="single" w:sz="6" w:space="0" w:color="221F1F"/>
              <w:bottom w:val="single" w:sz="6" w:space="0" w:color="221F1F"/>
              <w:right w:val="single" w:sz="6" w:space="0" w:color="221F1F"/>
            </w:tcBorders>
            <w:vAlign w:val="center"/>
          </w:tcPr>
          <w:p w14:paraId="4E876BB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hideMark/>
          </w:tcPr>
          <w:p w14:paraId="3C3D621E"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6" w:space="0" w:color="221F1F"/>
              <w:left w:val="single" w:sz="4" w:space="0" w:color="221F1F"/>
              <w:bottom w:val="single" w:sz="6" w:space="0" w:color="221F1F"/>
              <w:right w:val="single" w:sz="6" w:space="0" w:color="221F1F"/>
            </w:tcBorders>
            <w:vAlign w:val="center"/>
          </w:tcPr>
          <w:p w14:paraId="19E9E9A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6" w:space="0" w:color="221F1F"/>
              <w:bottom w:val="single" w:sz="6" w:space="0" w:color="221F1F"/>
              <w:right w:val="single" w:sz="4" w:space="0" w:color="221F1F"/>
            </w:tcBorders>
            <w:vAlign w:val="center"/>
          </w:tcPr>
          <w:p w14:paraId="3DB63DFB"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68F8BB4C" w14:textId="77777777" w:rsidTr="00873627">
        <w:trPr>
          <w:trHeight w:val="397"/>
          <w:jc w:val="center"/>
        </w:trPr>
        <w:tc>
          <w:tcPr>
            <w:tcW w:w="648" w:type="dxa"/>
            <w:tcBorders>
              <w:top w:val="single" w:sz="6" w:space="0" w:color="221F1F"/>
              <w:left w:val="single" w:sz="6" w:space="0" w:color="221F1F"/>
              <w:bottom w:val="single" w:sz="4" w:space="0" w:color="221F1F"/>
              <w:right w:val="single" w:sz="6" w:space="0" w:color="221F1F"/>
            </w:tcBorders>
            <w:vAlign w:val="center"/>
            <w:hideMark/>
          </w:tcPr>
          <w:p w14:paraId="7C17B8C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292</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3517BA5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89.6</w:t>
            </w:r>
          </w:p>
        </w:tc>
        <w:tc>
          <w:tcPr>
            <w:tcW w:w="405" w:type="dxa"/>
            <w:tcBorders>
              <w:top w:val="single" w:sz="6" w:space="0" w:color="221F1F"/>
              <w:left w:val="single" w:sz="4" w:space="0" w:color="221F1F"/>
              <w:bottom w:val="single" w:sz="6" w:space="0" w:color="221F1F"/>
              <w:right w:val="single" w:sz="6" w:space="0" w:color="221F1F"/>
            </w:tcBorders>
            <w:vAlign w:val="center"/>
          </w:tcPr>
          <w:p w14:paraId="6A54DA7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tcPr>
          <w:p w14:paraId="544D39C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6" w:space="0" w:color="221F1F"/>
              <w:bottom w:val="single" w:sz="6" w:space="0" w:color="221F1F"/>
              <w:right w:val="single" w:sz="4" w:space="0" w:color="221F1F"/>
            </w:tcBorders>
            <w:vAlign w:val="center"/>
          </w:tcPr>
          <w:p w14:paraId="31AD81F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6" w:space="0" w:color="221F1F"/>
            </w:tcBorders>
            <w:vAlign w:val="center"/>
            <w:hideMark/>
          </w:tcPr>
          <w:p w14:paraId="6860E827"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6" w:space="0" w:color="221F1F"/>
              <w:left w:val="single" w:sz="6" w:space="0" w:color="221F1F"/>
              <w:bottom w:val="single" w:sz="6" w:space="0" w:color="221F1F"/>
              <w:right w:val="single" w:sz="4" w:space="0" w:color="221F1F"/>
            </w:tcBorders>
            <w:vAlign w:val="center"/>
            <w:hideMark/>
          </w:tcPr>
          <w:p w14:paraId="68B71C2C"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322</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53C0B56D"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54.3</w:t>
            </w:r>
          </w:p>
        </w:tc>
        <w:tc>
          <w:tcPr>
            <w:tcW w:w="406" w:type="dxa"/>
            <w:tcBorders>
              <w:top w:val="single" w:sz="6" w:space="0" w:color="221F1F"/>
              <w:left w:val="single" w:sz="4" w:space="0" w:color="221F1F"/>
              <w:bottom w:val="single" w:sz="6" w:space="0" w:color="221F1F"/>
              <w:right w:val="single" w:sz="4" w:space="0" w:color="221F1F"/>
            </w:tcBorders>
            <w:vAlign w:val="center"/>
          </w:tcPr>
          <w:p w14:paraId="22FCF09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hideMark/>
          </w:tcPr>
          <w:p w14:paraId="5CA68A19"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6" w:space="0" w:color="221F1F"/>
              <w:left w:val="single" w:sz="4" w:space="0" w:color="221F1F"/>
              <w:bottom w:val="single" w:sz="6" w:space="0" w:color="221F1F"/>
              <w:right w:val="single" w:sz="6" w:space="0" w:color="221F1F"/>
            </w:tcBorders>
            <w:vAlign w:val="center"/>
          </w:tcPr>
          <w:p w14:paraId="7C0CD89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6" w:space="0" w:color="221F1F"/>
              <w:bottom w:val="single" w:sz="6" w:space="0" w:color="221F1F"/>
              <w:right w:val="single" w:sz="4" w:space="0" w:color="221F1F"/>
            </w:tcBorders>
            <w:vAlign w:val="center"/>
          </w:tcPr>
          <w:p w14:paraId="13DE0E3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6" w:space="0" w:color="221F1F"/>
            </w:tcBorders>
            <w:vAlign w:val="center"/>
            <w:hideMark/>
          </w:tcPr>
          <w:p w14:paraId="48D3590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352</w:t>
            </w:r>
          </w:p>
        </w:tc>
        <w:tc>
          <w:tcPr>
            <w:tcW w:w="874" w:type="dxa"/>
            <w:tcBorders>
              <w:top w:val="single" w:sz="6" w:space="0" w:color="221F1F"/>
              <w:left w:val="single" w:sz="6" w:space="0" w:color="221F1F"/>
              <w:bottom w:val="single" w:sz="6" w:space="0" w:color="221F1F"/>
              <w:right w:val="single" w:sz="4" w:space="0" w:color="221F1F"/>
            </w:tcBorders>
            <w:vAlign w:val="center"/>
            <w:hideMark/>
          </w:tcPr>
          <w:p w14:paraId="6F0B123E"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80.0</w:t>
            </w:r>
          </w:p>
        </w:tc>
        <w:tc>
          <w:tcPr>
            <w:tcW w:w="406" w:type="dxa"/>
            <w:tcBorders>
              <w:top w:val="single" w:sz="6" w:space="0" w:color="221F1F"/>
              <w:left w:val="single" w:sz="4" w:space="0" w:color="221F1F"/>
              <w:bottom w:val="single" w:sz="6" w:space="0" w:color="221F1F"/>
              <w:right w:val="single" w:sz="6" w:space="0" w:color="221F1F"/>
            </w:tcBorders>
            <w:vAlign w:val="center"/>
          </w:tcPr>
          <w:p w14:paraId="16C7D74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hideMark/>
          </w:tcPr>
          <w:p w14:paraId="0B9A70EC"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6" w:space="0" w:color="221F1F"/>
              <w:left w:val="single" w:sz="4" w:space="0" w:color="221F1F"/>
              <w:bottom w:val="single" w:sz="6" w:space="0" w:color="221F1F"/>
              <w:right w:val="single" w:sz="4" w:space="0" w:color="221F1F"/>
            </w:tcBorders>
            <w:vAlign w:val="center"/>
          </w:tcPr>
          <w:p w14:paraId="3EEAD51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tcPr>
          <w:p w14:paraId="51FCC404"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003BBD27" w14:textId="77777777" w:rsidTr="00873627">
        <w:trPr>
          <w:trHeight w:val="39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2936376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293</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1FF7B69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87.0</w:t>
            </w:r>
          </w:p>
        </w:tc>
        <w:tc>
          <w:tcPr>
            <w:tcW w:w="405" w:type="dxa"/>
            <w:tcBorders>
              <w:top w:val="single" w:sz="6" w:space="0" w:color="221F1F"/>
              <w:left w:val="single" w:sz="4" w:space="0" w:color="221F1F"/>
              <w:bottom w:val="single" w:sz="6" w:space="0" w:color="221F1F"/>
              <w:right w:val="single" w:sz="4" w:space="0" w:color="221F1F"/>
            </w:tcBorders>
            <w:vAlign w:val="center"/>
          </w:tcPr>
          <w:p w14:paraId="7D23BE3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tcPr>
          <w:p w14:paraId="5F44AF7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6" w:space="0" w:color="221F1F"/>
              <w:bottom w:val="single" w:sz="6" w:space="0" w:color="221F1F"/>
              <w:right w:val="single" w:sz="4" w:space="0" w:color="221F1F"/>
            </w:tcBorders>
            <w:vAlign w:val="center"/>
          </w:tcPr>
          <w:p w14:paraId="690BB19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hideMark/>
          </w:tcPr>
          <w:p w14:paraId="00A9778E"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005C39D0"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323</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6D228F04"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55.4</w:t>
            </w:r>
          </w:p>
        </w:tc>
        <w:tc>
          <w:tcPr>
            <w:tcW w:w="406" w:type="dxa"/>
            <w:tcBorders>
              <w:top w:val="single" w:sz="6" w:space="0" w:color="221F1F"/>
              <w:left w:val="single" w:sz="4" w:space="0" w:color="221F1F"/>
              <w:bottom w:val="single" w:sz="6" w:space="0" w:color="221F1F"/>
              <w:right w:val="single" w:sz="4" w:space="0" w:color="221F1F"/>
            </w:tcBorders>
            <w:vAlign w:val="center"/>
          </w:tcPr>
          <w:p w14:paraId="61D5897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hideMark/>
          </w:tcPr>
          <w:p w14:paraId="58079C14"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6" w:space="0" w:color="221F1F"/>
              <w:left w:val="single" w:sz="4" w:space="0" w:color="221F1F"/>
              <w:bottom w:val="single" w:sz="6" w:space="0" w:color="221F1F"/>
              <w:right w:val="single" w:sz="4" w:space="0" w:color="221F1F"/>
            </w:tcBorders>
            <w:vAlign w:val="center"/>
          </w:tcPr>
          <w:p w14:paraId="36FBA32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4" w:space="0" w:color="221F1F"/>
              <w:bottom w:val="single" w:sz="6" w:space="0" w:color="221F1F"/>
              <w:right w:val="single" w:sz="4" w:space="0" w:color="221F1F"/>
            </w:tcBorders>
            <w:vAlign w:val="center"/>
          </w:tcPr>
          <w:p w14:paraId="6EAEDA9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6" w:space="0" w:color="221F1F"/>
            </w:tcBorders>
            <w:vAlign w:val="center"/>
            <w:hideMark/>
          </w:tcPr>
          <w:p w14:paraId="4505DC3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353</w:t>
            </w:r>
          </w:p>
        </w:tc>
        <w:tc>
          <w:tcPr>
            <w:tcW w:w="874" w:type="dxa"/>
            <w:tcBorders>
              <w:top w:val="single" w:sz="6" w:space="0" w:color="221F1F"/>
              <w:left w:val="single" w:sz="6" w:space="0" w:color="221F1F"/>
              <w:bottom w:val="single" w:sz="6" w:space="0" w:color="221F1F"/>
              <w:right w:val="single" w:sz="4" w:space="0" w:color="221F1F"/>
            </w:tcBorders>
            <w:vAlign w:val="center"/>
            <w:hideMark/>
          </w:tcPr>
          <w:p w14:paraId="0CDE8E97"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81.0</w:t>
            </w:r>
          </w:p>
        </w:tc>
        <w:tc>
          <w:tcPr>
            <w:tcW w:w="406" w:type="dxa"/>
            <w:tcBorders>
              <w:top w:val="single" w:sz="6" w:space="0" w:color="221F1F"/>
              <w:left w:val="single" w:sz="4" w:space="0" w:color="221F1F"/>
              <w:bottom w:val="single" w:sz="6" w:space="0" w:color="221F1F"/>
              <w:right w:val="single" w:sz="6" w:space="0" w:color="221F1F"/>
            </w:tcBorders>
            <w:vAlign w:val="center"/>
          </w:tcPr>
          <w:p w14:paraId="5110F17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hideMark/>
          </w:tcPr>
          <w:p w14:paraId="120BA445"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6" w:space="0" w:color="221F1F"/>
              <w:left w:val="single" w:sz="4" w:space="0" w:color="221F1F"/>
              <w:bottom w:val="single" w:sz="6" w:space="0" w:color="221F1F"/>
              <w:right w:val="single" w:sz="4" w:space="0" w:color="221F1F"/>
            </w:tcBorders>
            <w:vAlign w:val="center"/>
          </w:tcPr>
          <w:p w14:paraId="63A9963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tcPr>
          <w:p w14:paraId="7BF4FA85"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4EA6F716" w14:textId="77777777" w:rsidTr="00873627">
        <w:trPr>
          <w:trHeight w:val="39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0ED425F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294</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7BC108F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84.1</w:t>
            </w:r>
          </w:p>
        </w:tc>
        <w:tc>
          <w:tcPr>
            <w:tcW w:w="405" w:type="dxa"/>
            <w:tcBorders>
              <w:top w:val="single" w:sz="6" w:space="0" w:color="221F1F"/>
              <w:left w:val="single" w:sz="4" w:space="0" w:color="221F1F"/>
              <w:bottom w:val="single" w:sz="6" w:space="0" w:color="221F1F"/>
              <w:right w:val="single" w:sz="4" w:space="0" w:color="221F1F"/>
            </w:tcBorders>
            <w:vAlign w:val="center"/>
          </w:tcPr>
          <w:p w14:paraId="3781AF3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tcPr>
          <w:p w14:paraId="052BF24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6" w:space="0" w:color="221F1F"/>
              <w:bottom w:val="single" w:sz="6" w:space="0" w:color="221F1F"/>
              <w:right w:val="single" w:sz="4" w:space="0" w:color="221F1F"/>
            </w:tcBorders>
            <w:vAlign w:val="center"/>
          </w:tcPr>
          <w:p w14:paraId="01FB509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hideMark/>
          </w:tcPr>
          <w:p w14:paraId="214F5174"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7AF48324"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324</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1157EF2C"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56.8</w:t>
            </w:r>
          </w:p>
        </w:tc>
        <w:tc>
          <w:tcPr>
            <w:tcW w:w="406" w:type="dxa"/>
            <w:tcBorders>
              <w:top w:val="single" w:sz="6" w:space="0" w:color="221F1F"/>
              <w:left w:val="single" w:sz="4" w:space="0" w:color="221F1F"/>
              <w:bottom w:val="single" w:sz="6" w:space="0" w:color="221F1F"/>
              <w:right w:val="single" w:sz="4" w:space="0" w:color="221F1F"/>
            </w:tcBorders>
            <w:vAlign w:val="center"/>
          </w:tcPr>
          <w:p w14:paraId="757F1E7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hideMark/>
          </w:tcPr>
          <w:p w14:paraId="28C0668A"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6" w:space="0" w:color="221F1F"/>
              <w:left w:val="single" w:sz="4" w:space="0" w:color="221F1F"/>
              <w:bottom w:val="single" w:sz="6" w:space="0" w:color="221F1F"/>
              <w:right w:val="single" w:sz="4" w:space="0" w:color="221F1F"/>
            </w:tcBorders>
            <w:vAlign w:val="center"/>
          </w:tcPr>
          <w:p w14:paraId="782A95A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4" w:space="0" w:color="221F1F"/>
              <w:bottom w:val="single" w:sz="6" w:space="0" w:color="221F1F"/>
              <w:right w:val="single" w:sz="4" w:space="0" w:color="221F1F"/>
            </w:tcBorders>
            <w:vAlign w:val="center"/>
          </w:tcPr>
          <w:p w14:paraId="14BCC3A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28AA7AF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354</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2F3C3065"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82.0</w:t>
            </w:r>
          </w:p>
        </w:tc>
        <w:tc>
          <w:tcPr>
            <w:tcW w:w="406" w:type="dxa"/>
            <w:tcBorders>
              <w:top w:val="single" w:sz="6" w:space="0" w:color="221F1F"/>
              <w:left w:val="single" w:sz="4" w:space="0" w:color="221F1F"/>
              <w:bottom w:val="single" w:sz="6" w:space="0" w:color="221F1F"/>
              <w:right w:val="single" w:sz="4" w:space="0" w:color="221F1F"/>
            </w:tcBorders>
            <w:vAlign w:val="center"/>
          </w:tcPr>
          <w:p w14:paraId="3319644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hideMark/>
          </w:tcPr>
          <w:p w14:paraId="70293D4D"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6" w:space="0" w:color="221F1F"/>
              <w:left w:val="single" w:sz="4" w:space="0" w:color="221F1F"/>
              <w:bottom w:val="single" w:sz="6" w:space="0" w:color="221F1F"/>
              <w:right w:val="single" w:sz="4" w:space="0" w:color="221F1F"/>
            </w:tcBorders>
            <w:vAlign w:val="center"/>
          </w:tcPr>
          <w:p w14:paraId="7921ABA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tcPr>
          <w:p w14:paraId="1BC42408"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3D4C365D" w14:textId="77777777" w:rsidTr="00873627">
        <w:trPr>
          <w:trHeight w:val="397"/>
          <w:jc w:val="center"/>
        </w:trPr>
        <w:tc>
          <w:tcPr>
            <w:tcW w:w="648" w:type="dxa"/>
            <w:tcBorders>
              <w:top w:val="single" w:sz="4" w:space="0" w:color="221F1F"/>
              <w:left w:val="single" w:sz="6" w:space="0" w:color="221F1F"/>
              <w:bottom w:val="single" w:sz="6" w:space="0" w:color="221F1F"/>
              <w:right w:val="single" w:sz="6" w:space="0" w:color="221F1F"/>
            </w:tcBorders>
            <w:vAlign w:val="center"/>
            <w:hideMark/>
          </w:tcPr>
          <w:p w14:paraId="7661D8F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295</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22CD4AA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81.2</w:t>
            </w:r>
          </w:p>
        </w:tc>
        <w:tc>
          <w:tcPr>
            <w:tcW w:w="405" w:type="dxa"/>
            <w:tcBorders>
              <w:top w:val="single" w:sz="6" w:space="0" w:color="221F1F"/>
              <w:left w:val="single" w:sz="4" w:space="0" w:color="221F1F"/>
              <w:bottom w:val="single" w:sz="6" w:space="0" w:color="221F1F"/>
              <w:right w:val="single" w:sz="4" w:space="0" w:color="221F1F"/>
            </w:tcBorders>
            <w:vAlign w:val="center"/>
          </w:tcPr>
          <w:p w14:paraId="38B4E6A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0F02025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4" w:space="0" w:color="221F1F"/>
              <w:bottom w:val="single" w:sz="6" w:space="0" w:color="221F1F"/>
              <w:right w:val="single" w:sz="4" w:space="0" w:color="221F1F"/>
            </w:tcBorders>
            <w:vAlign w:val="center"/>
          </w:tcPr>
          <w:p w14:paraId="5B20A3B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hideMark/>
          </w:tcPr>
          <w:p w14:paraId="0E36653A"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57D61432"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325</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4AD1AFDC"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58.1</w:t>
            </w:r>
          </w:p>
        </w:tc>
        <w:tc>
          <w:tcPr>
            <w:tcW w:w="406" w:type="dxa"/>
            <w:tcBorders>
              <w:top w:val="single" w:sz="6" w:space="0" w:color="221F1F"/>
              <w:left w:val="single" w:sz="4" w:space="0" w:color="221F1F"/>
              <w:bottom w:val="single" w:sz="6" w:space="0" w:color="221F1F"/>
              <w:right w:val="single" w:sz="4" w:space="0" w:color="221F1F"/>
            </w:tcBorders>
            <w:vAlign w:val="center"/>
          </w:tcPr>
          <w:p w14:paraId="695461C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hideMark/>
          </w:tcPr>
          <w:p w14:paraId="653763AF"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6" w:space="0" w:color="221F1F"/>
              <w:left w:val="single" w:sz="4" w:space="0" w:color="221F1F"/>
              <w:bottom w:val="single" w:sz="6" w:space="0" w:color="221F1F"/>
              <w:right w:val="single" w:sz="4" w:space="0" w:color="221F1F"/>
            </w:tcBorders>
            <w:vAlign w:val="center"/>
          </w:tcPr>
          <w:p w14:paraId="18F8155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4" w:space="0" w:color="221F1F"/>
              <w:bottom w:val="single" w:sz="6" w:space="0" w:color="221F1F"/>
              <w:right w:val="single" w:sz="4" w:space="0" w:color="221F1F"/>
            </w:tcBorders>
            <w:vAlign w:val="center"/>
          </w:tcPr>
          <w:p w14:paraId="0058034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4B83602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355</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0A0BFD48"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83.0</w:t>
            </w:r>
          </w:p>
        </w:tc>
        <w:tc>
          <w:tcPr>
            <w:tcW w:w="406" w:type="dxa"/>
            <w:tcBorders>
              <w:top w:val="single" w:sz="6" w:space="0" w:color="221F1F"/>
              <w:left w:val="single" w:sz="4" w:space="0" w:color="221F1F"/>
              <w:bottom w:val="single" w:sz="6" w:space="0" w:color="221F1F"/>
              <w:right w:val="single" w:sz="4" w:space="0" w:color="221F1F"/>
            </w:tcBorders>
            <w:vAlign w:val="center"/>
          </w:tcPr>
          <w:p w14:paraId="0900578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hideMark/>
          </w:tcPr>
          <w:p w14:paraId="6D2980A5"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6" w:space="0" w:color="221F1F"/>
              <w:left w:val="single" w:sz="4" w:space="0" w:color="221F1F"/>
              <w:bottom w:val="single" w:sz="6" w:space="0" w:color="221F1F"/>
              <w:right w:val="single" w:sz="4" w:space="0" w:color="221F1F"/>
            </w:tcBorders>
            <w:vAlign w:val="center"/>
          </w:tcPr>
          <w:p w14:paraId="6C392E2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tcPr>
          <w:p w14:paraId="68AC83E1"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2D9DF1A7" w14:textId="77777777" w:rsidTr="00873627">
        <w:trPr>
          <w:trHeight w:val="397"/>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2FCE6FA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296</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1D9DC8F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78.4</w:t>
            </w:r>
          </w:p>
        </w:tc>
        <w:tc>
          <w:tcPr>
            <w:tcW w:w="405" w:type="dxa"/>
            <w:tcBorders>
              <w:top w:val="single" w:sz="6" w:space="0" w:color="221F1F"/>
              <w:left w:val="single" w:sz="4" w:space="0" w:color="221F1F"/>
              <w:bottom w:val="single" w:sz="6" w:space="0" w:color="221F1F"/>
              <w:right w:val="single" w:sz="4" w:space="0" w:color="221F1F"/>
            </w:tcBorders>
            <w:vAlign w:val="center"/>
          </w:tcPr>
          <w:p w14:paraId="49334BC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4FEFC76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4" w:space="0" w:color="221F1F"/>
              <w:bottom w:val="single" w:sz="6" w:space="0" w:color="221F1F"/>
              <w:right w:val="single" w:sz="4" w:space="0" w:color="221F1F"/>
            </w:tcBorders>
            <w:vAlign w:val="center"/>
          </w:tcPr>
          <w:p w14:paraId="3CC24CC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hideMark/>
          </w:tcPr>
          <w:p w14:paraId="05095B1F"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52F97766"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326</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4766544E"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58.9</w:t>
            </w:r>
          </w:p>
        </w:tc>
        <w:tc>
          <w:tcPr>
            <w:tcW w:w="406" w:type="dxa"/>
            <w:tcBorders>
              <w:top w:val="single" w:sz="6" w:space="0" w:color="221F1F"/>
              <w:left w:val="single" w:sz="4" w:space="0" w:color="221F1F"/>
              <w:bottom w:val="single" w:sz="6" w:space="0" w:color="221F1F"/>
              <w:right w:val="single" w:sz="4" w:space="0" w:color="221F1F"/>
            </w:tcBorders>
            <w:vAlign w:val="center"/>
          </w:tcPr>
          <w:p w14:paraId="3BBCFC6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5C2C64A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tcPr>
          <w:p w14:paraId="2E1EDF1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4" w:space="0" w:color="221F1F"/>
              <w:bottom w:val="single" w:sz="6" w:space="0" w:color="221F1F"/>
              <w:right w:val="single" w:sz="4" w:space="0" w:color="221F1F"/>
            </w:tcBorders>
            <w:vAlign w:val="center"/>
            <w:hideMark/>
          </w:tcPr>
          <w:p w14:paraId="71626A6C"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679999F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356</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0AB52FFE"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83.7</w:t>
            </w:r>
          </w:p>
        </w:tc>
        <w:tc>
          <w:tcPr>
            <w:tcW w:w="406" w:type="dxa"/>
            <w:tcBorders>
              <w:top w:val="single" w:sz="6" w:space="0" w:color="221F1F"/>
              <w:left w:val="single" w:sz="4" w:space="0" w:color="221F1F"/>
              <w:bottom w:val="single" w:sz="6" w:space="0" w:color="221F1F"/>
              <w:right w:val="single" w:sz="4" w:space="0" w:color="221F1F"/>
            </w:tcBorders>
            <w:vAlign w:val="center"/>
          </w:tcPr>
          <w:p w14:paraId="63FED5C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hideMark/>
          </w:tcPr>
          <w:p w14:paraId="425BF71A"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6" w:space="0" w:color="221F1F"/>
              <w:left w:val="single" w:sz="4" w:space="0" w:color="221F1F"/>
              <w:bottom w:val="single" w:sz="6" w:space="0" w:color="221F1F"/>
              <w:right w:val="single" w:sz="4" w:space="0" w:color="221F1F"/>
            </w:tcBorders>
            <w:vAlign w:val="center"/>
          </w:tcPr>
          <w:p w14:paraId="5D23890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tcPr>
          <w:p w14:paraId="374D5AB7"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9267044" w14:textId="77777777" w:rsidTr="00873627">
        <w:trPr>
          <w:trHeight w:val="397"/>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1F4C5EF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297</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4FE43EF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75.7</w:t>
            </w:r>
          </w:p>
        </w:tc>
        <w:tc>
          <w:tcPr>
            <w:tcW w:w="405" w:type="dxa"/>
            <w:tcBorders>
              <w:top w:val="single" w:sz="6" w:space="0" w:color="221F1F"/>
              <w:left w:val="single" w:sz="4" w:space="0" w:color="221F1F"/>
              <w:bottom w:val="single" w:sz="6" w:space="0" w:color="221F1F"/>
              <w:right w:val="single" w:sz="4" w:space="0" w:color="221F1F"/>
            </w:tcBorders>
            <w:vAlign w:val="center"/>
          </w:tcPr>
          <w:p w14:paraId="0251432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028A27C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4" w:space="0" w:color="221F1F"/>
              <w:bottom w:val="single" w:sz="6" w:space="0" w:color="221F1F"/>
              <w:right w:val="single" w:sz="4" w:space="0" w:color="221F1F"/>
            </w:tcBorders>
            <w:vAlign w:val="center"/>
          </w:tcPr>
          <w:p w14:paraId="0925CE4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hideMark/>
          </w:tcPr>
          <w:p w14:paraId="0A663182"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0D86064A"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327</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69ABFFCB"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58.2</w:t>
            </w:r>
          </w:p>
        </w:tc>
        <w:tc>
          <w:tcPr>
            <w:tcW w:w="406" w:type="dxa"/>
            <w:tcBorders>
              <w:top w:val="single" w:sz="6" w:space="0" w:color="221F1F"/>
              <w:left w:val="single" w:sz="4" w:space="0" w:color="221F1F"/>
              <w:bottom w:val="single" w:sz="6" w:space="0" w:color="221F1F"/>
              <w:right w:val="single" w:sz="4" w:space="0" w:color="221F1F"/>
            </w:tcBorders>
            <w:vAlign w:val="center"/>
          </w:tcPr>
          <w:p w14:paraId="0680FE4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1DA706B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tcPr>
          <w:p w14:paraId="2BBA558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4" w:space="0" w:color="221F1F"/>
              <w:bottom w:val="single" w:sz="6" w:space="0" w:color="221F1F"/>
              <w:right w:val="single" w:sz="4" w:space="0" w:color="221F1F"/>
            </w:tcBorders>
            <w:vAlign w:val="center"/>
            <w:hideMark/>
          </w:tcPr>
          <w:p w14:paraId="2670FAB6"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574ECE9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357</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055852B9"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84.2</w:t>
            </w:r>
          </w:p>
        </w:tc>
        <w:tc>
          <w:tcPr>
            <w:tcW w:w="406" w:type="dxa"/>
            <w:tcBorders>
              <w:top w:val="single" w:sz="6" w:space="0" w:color="221F1F"/>
              <w:left w:val="single" w:sz="4" w:space="0" w:color="221F1F"/>
              <w:bottom w:val="single" w:sz="6" w:space="0" w:color="221F1F"/>
              <w:right w:val="single" w:sz="4" w:space="0" w:color="221F1F"/>
            </w:tcBorders>
            <w:vAlign w:val="center"/>
          </w:tcPr>
          <w:p w14:paraId="286A2AD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0BFA7DA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23B4548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4" w:space="0" w:color="221F1F"/>
              <w:bottom w:val="single" w:sz="6" w:space="0" w:color="221F1F"/>
              <w:right w:val="single" w:sz="4" w:space="0" w:color="221F1F"/>
            </w:tcBorders>
            <w:vAlign w:val="center"/>
          </w:tcPr>
          <w:p w14:paraId="581C84FB"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0D1ECD75" w14:textId="77777777" w:rsidTr="00873627">
        <w:trPr>
          <w:trHeight w:val="397"/>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32ADCDC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298</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50BCF6E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73.2</w:t>
            </w:r>
          </w:p>
        </w:tc>
        <w:tc>
          <w:tcPr>
            <w:tcW w:w="405" w:type="dxa"/>
            <w:tcBorders>
              <w:top w:val="single" w:sz="6" w:space="0" w:color="221F1F"/>
              <w:left w:val="single" w:sz="4" w:space="0" w:color="221F1F"/>
              <w:bottom w:val="single" w:sz="6" w:space="0" w:color="221F1F"/>
              <w:right w:val="single" w:sz="4" w:space="0" w:color="221F1F"/>
            </w:tcBorders>
            <w:vAlign w:val="center"/>
          </w:tcPr>
          <w:p w14:paraId="7C59F0E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217BFC6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4" w:space="0" w:color="221F1F"/>
              <w:bottom w:val="single" w:sz="6" w:space="0" w:color="221F1F"/>
              <w:right w:val="single" w:sz="4" w:space="0" w:color="221F1F"/>
            </w:tcBorders>
            <w:vAlign w:val="center"/>
          </w:tcPr>
          <w:p w14:paraId="2C8FBD1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hideMark/>
          </w:tcPr>
          <w:p w14:paraId="2155C684"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72AD8167"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328</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054A4941"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55.8</w:t>
            </w:r>
          </w:p>
        </w:tc>
        <w:tc>
          <w:tcPr>
            <w:tcW w:w="406" w:type="dxa"/>
            <w:tcBorders>
              <w:top w:val="single" w:sz="6" w:space="0" w:color="221F1F"/>
              <w:left w:val="single" w:sz="4" w:space="0" w:color="221F1F"/>
              <w:bottom w:val="single" w:sz="6" w:space="0" w:color="221F1F"/>
              <w:right w:val="single" w:sz="4" w:space="0" w:color="221F1F"/>
            </w:tcBorders>
            <w:vAlign w:val="center"/>
          </w:tcPr>
          <w:p w14:paraId="0DE8E76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3B023B6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tcPr>
          <w:p w14:paraId="5FACAD5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4" w:space="0" w:color="221F1F"/>
              <w:bottom w:val="single" w:sz="6" w:space="0" w:color="221F1F"/>
              <w:right w:val="single" w:sz="4" w:space="0" w:color="221F1F"/>
            </w:tcBorders>
            <w:vAlign w:val="center"/>
            <w:hideMark/>
          </w:tcPr>
          <w:p w14:paraId="7E839A4E"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19C3942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358</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7F1772B5"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84.4</w:t>
            </w:r>
          </w:p>
        </w:tc>
        <w:tc>
          <w:tcPr>
            <w:tcW w:w="406" w:type="dxa"/>
            <w:tcBorders>
              <w:top w:val="single" w:sz="6" w:space="0" w:color="221F1F"/>
              <w:left w:val="single" w:sz="4" w:space="0" w:color="221F1F"/>
              <w:bottom w:val="single" w:sz="6" w:space="0" w:color="221F1F"/>
              <w:right w:val="single" w:sz="4" w:space="0" w:color="221F1F"/>
            </w:tcBorders>
            <w:vAlign w:val="center"/>
          </w:tcPr>
          <w:p w14:paraId="4198821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12C37B6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7062107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4" w:space="0" w:color="221F1F"/>
              <w:bottom w:val="single" w:sz="6" w:space="0" w:color="221F1F"/>
              <w:right w:val="single" w:sz="4" w:space="0" w:color="221F1F"/>
            </w:tcBorders>
            <w:vAlign w:val="center"/>
          </w:tcPr>
          <w:p w14:paraId="7D1E43DF"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7802AD62" w14:textId="77777777" w:rsidTr="00873627">
        <w:trPr>
          <w:trHeight w:val="397"/>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71BCB65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299</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6FAB908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71.1</w:t>
            </w:r>
          </w:p>
        </w:tc>
        <w:tc>
          <w:tcPr>
            <w:tcW w:w="405" w:type="dxa"/>
            <w:tcBorders>
              <w:top w:val="single" w:sz="6" w:space="0" w:color="221F1F"/>
              <w:left w:val="single" w:sz="4" w:space="0" w:color="221F1F"/>
              <w:bottom w:val="single" w:sz="6" w:space="0" w:color="221F1F"/>
              <w:right w:val="single" w:sz="4" w:space="0" w:color="221F1F"/>
            </w:tcBorders>
            <w:vAlign w:val="center"/>
          </w:tcPr>
          <w:p w14:paraId="23D466F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267F803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4" w:space="0" w:color="221F1F"/>
              <w:bottom w:val="single" w:sz="6" w:space="0" w:color="221F1F"/>
              <w:right w:val="single" w:sz="4" w:space="0" w:color="221F1F"/>
            </w:tcBorders>
            <w:vAlign w:val="center"/>
          </w:tcPr>
          <w:p w14:paraId="0467112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hideMark/>
          </w:tcPr>
          <w:p w14:paraId="0108F396"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6" w:space="0" w:color="221F1F"/>
              <w:left w:val="single" w:sz="4" w:space="0" w:color="221F1F"/>
              <w:bottom w:val="single" w:sz="6" w:space="0" w:color="221F1F"/>
              <w:right w:val="single" w:sz="6" w:space="0" w:color="221F1F"/>
            </w:tcBorders>
            <w:vAlign w:val="center"/>
            <w:hideMark/>
          </w:tcPr>
          <w:p w14:paraId="4F7577BD"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329</w:t>
            </w:r>
          </w:p>
        </w:tc>
        <w:tc>
          <w:tcPr>
            <w:tcW w:w="874" w:type="dxa"/>
            <w:tcBorders>
              <w:top w:val="single" w:sz="6" w:space="0" w:color="221F1F"/>
              <w:left w:val="single" w:sz="6" w:space="0" w:color="221F1F"/>
              <w:bottom w:val="single" w:sz="6" w:space="0" w:color="221F1F"/>
              <w:right w:val="single" w:sz="4" w:space="0" w:color="221F1F"/>
            </w:tcBorders>
            <w:vAlign w:val="center"/>
            <w:hideMark/>
          </w:tcPr>
          <w:p w14:paraId="687F7AFB"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52.6</w:t>
            </w:r>
          </w:p>
        </w:tc>
        <w:tc>
          <w:tcPr>
            <w:tcW w:w="406" w:type="dxa"/>
            <w:tcBorders>
              <w:top w:val="single" w:sz="6" w:space="0" w:color="221F1F"/>
              <w:left w:val="single" w:sz="4" w:space="0" w:color="221F1F"/>
              <w:bottom w:val="single" w:sz="6" w:space="0" w:color="221F1F"/>
              <w:right w:val="single" w:sz="4" w:space="0" w:color="221F1F"/>
            </w:tcBorders>
            <w:vAlign w:val="center"/>
          </w:tcPr>
          <w:p w14:paraId="7D9DD50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2B01A82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tcPr>
          <w:p w14:paraId="799CFF3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4" w:space="0" w:color="221F1F"/>
              <w:bottom w:val="single" w:sz="6" w:space="0" w:color="221F1F"/>
              <w:right w:val="single" w:sz="4" w:space="0" w:color="221F1F"/>
            </w:tcBorders>
            <w:vAlign w:val="center"/>
            <w:hideMark/>
          </w:tcPr>
          <w:p w14:paraId="16F8B8E7"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5EDA459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359</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76ABA8BC"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84.5</w:t>
            </w:r>
          </w:p>
        </w:tc>
        <w:tc>
          <w:tcPr>
            <w:tcW w:w="406" w:type="dxa"/>
            <w:tcBorders>
              <w:top w:val="single" w:sz="6" w:space="0" w:color="221F1F"/>
              <w:left w:val="single" w:sz="4" w:space="0" w:color="221F1F"/>
              <w:bottom w:val="single" w:sz="6" w:space="0" w:color="221F1F"/>
              <w:right w:val="single" w:sz="4" w:space="0" w:color="221F1F"/>
            </w:tcBorders>
            <w:vAlign w:val="center"/>
          </w:tcPr>
          <w:p w14:paraId="3275251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531BBEE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6A76EFC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4" w:space="0" w:color="221F1F"/>
              <w:bottom w:val="single" w:sz="6" w:space="0" w:color="221F1F"/>
              <w:right w:val="single" w:sz="4" w:space="0" w:color="221F1F"/>
            </w:tcBorders>
            <w:vAlign w:val="center"/>
          </w:tcPr>
          <w:p w14:paraId="6FD92238"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6E3C111A" w14:textId="77777777" w:rsidTr="00873627">
        <w:trPr>
          <w:trHeight w:val="397"/>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19C2904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300</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58268BA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69.5</w:t>
            </w:r>
          </w:p>
        </w:tc>
        <w:tc>
          <w:tcPr>
            <w:tcW w:w="405" w:type="dxa"/>
            <w:tcBorders>
              <w:top w:val="single" w:sz="6" w:space="0" w:color="221F1F"/>
              <w:left w:val="single" w:sz="4" w:space="0" w:color="221F1F"/>
              <w:bottom w:val="single" w:sz="6" w:space="0" w:color="221F1F"/>
              <w:right w:val="single" w:sz="4" w:space="0" w:color="221F1F"/>
            </w:tcBorders>
            <w:vAlign w:val="center"/>
          </w:tcPr>
          <w:p w14:paraId="59C8498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73BA95C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4" w:space="0" w:color="221F1F"/>
              <w:bottom w:val="single" w:sz="6" w:space="0" w:color="221F1F"/>
              <w:right w:val="single" w:sz="4" w:space="0" w:color="221F1F"/>
            </w:tcBorders>
            <w:vAlign w:val="center"/>
          </w:tcPr>
          <w:p w14:paraId="581151F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hideMark/>
          </w:tcPr>
          <w:p w14:paraId="2B82DDBB"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6" w:space="0" w:color="221F1F"/>
              <w:left w:val="single" w:sz="4" w:space="0" w:color="221F1F"/>
              <w:bottom w:val="single" w:sz="6" w:space="0" w:color="221F1F"/>
              <w:right w:val="single" w:sz="6" w:space="0" w:color="221F1F"/>
            </w:tcBorders>
            <w:vAlign w:val="center"/>
            <w:hideMark/>
          </w:tcPr>
          <w:p w14:paraId="568116B7"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330</w:t>
            </w:r>
          </w:p>
        </w:tc>
        <w:tc>
          <w:tcPr>
            <w:tcW w:w="874" w:type="dxa"/>
            <w:tcBorders>
              <w:top w:val="single" w:sz="6" w:space="0" w:color="221F1F"/>
              <w:left w:val="single" w:sz="6" w:space="0" w:color="221F1F"/>
              <w:bottom w:val="single" w:sz="6" w:space="0" w:color="221F1F"/>
              <w:right w:val="single" w:sz="4" w:space="0" w:color="221F1F"/>
            </w:tcBorders>
            <w:vAlign w:val="center"/>
            <w:hideMark/>
          </w:tcPr>
          <w:p w14:paraId="315144C5"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49.2</w:t>
            </w:r>
          </w:p>
        </w:tc>
        <w:tc>
          <w:tcPr>
            <w:tcW w:w="406" w:type="dxa"/>
            <w:tcBorders>
              <w:top w:val="single" w:sz="6" w:space="0" w:color="221F1F"/>
              <w:left w:val="single" w:sz="4" w:space="0" w:color="221F1F"/>
              <w:bottom w:val="single" w:sz="6" w:space="0" w:color="221F1F"/>
              <w:right w:val="single" w:sz="4" w:space="0" w:color="221F1F"/>
            </w:tcBorders>
            <w:vAlign w:val="center"/>
          </w:tcPr>
          <w:p w14:paraId="15C80EB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36E8369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tcPr>
          <w:p w14:paraId="0583826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4" w:space="0" w:color="221F1F"/>
              <w:bottom w:val="single" w:sz="6" w:space="0" w:color="221F1F"/>
              <w:right w:val="single" w:sz="4" w:space="0" w:color="221F1F"/>
            </w:tcBorders>
            <w:vAlign w:val="center"/>
            <w:hideMark/>
          </w:tcPr>
          <w:p w14:paraId="212F1FDC"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27E5FE5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360</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3D5BD52E"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84.4</w:t>
            </w:r>
          </w:p>
        </w:tc>
        <w:tc>
          <w:tcPr>
            <w:tcW w:w="406" w:type="dxa"/>
            <w:tcBorders>
              <w:top w:val="single" w:sz="6" w:space="0" w:color="221F1F"/>
              <w:left w:val="single" w:sz="4" w:space="0" w:color="221F1F"/>
              <w:bottom w:val="single" w:sz="6" w:space="0" w:color="221F1F"/>
              <w:right w:val="single" w:sz="4" w:space="0" w:color="221F1F"/>
            </w:tcBorders>
            <w:vAlign w:val="center"/>
          </w:tcPr>
          <w:p w14:paraId="070E23A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447B4EC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498A2B9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4" w:space="0" w:color="221F1F"/>
              <w:bottom w:val="single" w:sz="6" w:space="0" w:color="221F1F"/>
              <w:right w:val="single" w:sz="4" w:space="0" w:color="221F1F"/>
            </w:tcBorders>
            <w:vAlign w:val="center"/>
          </w:tcPr>
          <w:p w14:paraId="54B63C81" w14:textId="77777777" w:rsidR="00873627" w:rsidRPr="0053140C" w:rsidRDefault="00873627" w:rsidP="00F91892">
            <w:pPr>
              <w:suppressAutoHyphens/>
              <w:spacing w:after="160" w:line="256" w:lineRule="auto"/>
              <w:jc w:val="center"/>
              <w:rPr>
                <w:rFonts w:eastAsia="MS Mincho"/>
                <w:sz w:val="16"/>
                <w:szCs w:val="16"/>
                <w:lang w:eastAsia="en-US"/>
              </w:rPr>
            </w:pPr>
          </w:p>
        </w:tc>
      </w:tr>
    </w:tbl>
    <w:p w14:paraId="11691666" w14:textId="77777777" w:rsidR="00873627" w:rsidRPr="0053140C" w:rsidRDefault="00873627" w:rsidP="00F91892">
      <w:pPr>
        <w:spacing w:after="0" w:line="240" w:lineRule="auto"/>
        <w:ind w:left="0" w:right="0"/>
        <w:jc w:val="left"/>
        <w:rPr>
          <w:rFonts w:eastAsia="MS Mincho"/>
          <w:sz w:val="16"/>
          <w:szCs w:val="16"/>
          <w:lang w:val="en-GB" w:eastAsia="en-US"/>
        </w:rPr>
      </w:pPr>
      <w:r w:rsidRPr="0053140C">
        <w:rPr>
          <w:rFonts w:eastAsia="MS Mincho"/>
          <w:sz w:val="16"/>
          <w:szCs w:val="16"/>
          <w:lang w:val="en-GB" w:eastAsia="en-US"/>
        </w:rPr>
        <w:br w:type="page"/>
      </w:r>
    </w:p>
    <w:p w14:paraId="078CF597" w14:textId="7CB24A3C" w:rsidR="00873627" w:rsidRPr="0053140C" w:rsidRDefault="00873627" w:rsidP="00F91892">
      <w:pPr>
        <w:suppressAutoHyphens/>
        <w:spacing w:after="0" w:line="240" w:lineRule="auto"/>
        <w:ind w:right="0" w:hanging="1134"/>
        <w:rPr>
          <w:rFonts w:eastAsia="MS Mincho"/>
          <w:szCs w:val="24"/>
          <w:lang w:val="en-GB" w:eastAsia="en-US"/>
        </w:rPr>
      </w:pPr>
      <w:r w:rsidRPr="0053140C">
        <w:rPr>
          <w:rFonts w:eastAsia="MS Mincho"/>
          <w:szCs w:val="24"/>
          <w:lang w:val="en-GB" w:eastAsia="en-US"/>
        </w:rPr>
        <w:t xml:space="preserve">Table </w:t>
      </w:r>
      <w:r w:rsidR="00944912" w:rsidRPr="0053140C">
        <w:rPr>
          <w:rFonts w:eastAsia="MS Mincho"/>
          <w:szCs w:val="24"/>
          <w:lang w:val="en-GB" w:eastAsia="en-US"/>
        </w:rPr>
        <w:t>A7.App11</w:t>
      </w:r>
      <w:r w:rsidRPr="0053140C">
        <w:rPr>
          <w:rFonts w:eastAsia="MS Mincho"/>
          <w:szCs w:val="24"/>
          <w:lang w:val="en-IE" w:eastAsia="en-US"/>
        </w:rPr>
        <w:t>/</w:t>
      </w:r>
      <w:r w:rsidRPr="0053140C">
        <w:rPr>
          <w:rFonts w:eastAsia="MS Mincho"/>
          <w:szCs w:val="24"/>
          <w:lang w:val="en-GB" w:eastAsia="en-US"/>
        </w:rPr>
        <w:t>15</w:t>
      </w:r>
    </w:p>
    <w:p w14:paraId="45B64D9D" w14:textId="77777777" w:rsidR="00873627" w:rsidRPr="0053140C" w:rsidRDefault="00873627" w:rsidP="00F91892">
      <w:pPr>
        <w:suppressAutoHyphens/>
        <w:spacing w:after="120"/>
        <w:ind w:right="1133" w:hanging="1134"/>
        <w:rPr>
          <w:rFonts w:eastAsia="MS Mincho"/>
          <w:b/>
          <w:szCs w:val="24"/>
          <w:lang w:val="en-GB" w:eastAsia="en-US"/>
        </w:rPr>
      </w:pPr>
      <w:r w:rsidRPr="0053140C">
        <w:rPr>
          <w:rFonts w:eastAsia="MS Mincho"/>
          <w:b/>
          <w:szCs w:val="24"/>
          <w:lang w:val="en-GB" w:eastAsia="en-US"/>
        </w:rPr>
        <w:t>WMTC. cycle part 2 for vehicle classes 2-2 and 3. 361 to 540 s</w:t>
      </w:r>
    </w:p>
    <w:tbl>
      <w:tblPr>
        <w:tblStyle w:val="TableGrid0"/>
        <w:tblW w:w="9203" w:type="dxa"/>
        <w:jc w:val="center"/>
        <w:tblInd w:w="0" w:type="dxa"/>
        <w:tblLook w:val="04A0" w:firstRow="1" w:lastRow="0" w:firstColumn="1" w:lastColumn="0" w:noHBand="0" w:noVBand="1"/>
      </w:tblPr>
      <w:tblGrid>
        <w:gridCol w:w="649"/>
        <w:gridCol w:w="875"/>
        <w:gridCol w:w="405"/>
        <w:gridCol w:w="320"/>
        <w:gridCol w:w="513"/>
        <w:gridCol w:w="310"/>
        <w:gridCol w:w="639"/>
        <w:gridCol w:w="874"/>
        <w:gridCol w:w="406"/>
        <w:gridCol w:w="320"/>
        <w:gridCol w:w="511"/>
        <w:gridCol w:w="312"/>
        <w:gridCol w:w="647"/>
        <w:gridCol w:w="874"/>
        <w:gridCol w:w="406"/>
        <w:gridCol w:w="320"/>
        <w:gridCol w:w="511"/>
        <w:gridCol w:w="311"/>
      </w:tblGrid>
      <w:tr w:rsidR="0053140C" w:rsidRPr="0053140C" w14:paraId="456043A8" w14:textId="77777777" w:rsidTr="00873627">
        <w:trPr>
          <w:trHeight w:val="340"/>
          <w:jc w:val="center"/>
        </w:trPr>
        <w:tc>
          <w:tcPr>
            <w:tcW w:w="648" w:type="dxa"/>
            <w:vMerge w:val="restart"/>
            <w:tcBorders>
              <w:top w:val="single" w:sz="4" w:space="0" w:color="221F1F"/>
              <w:left w:val="single" w:sz="6" w:space="0" w:color="221F1F"/>
              <w:bottom w:val="single" w:sz="4" w:space="0" w:color="221F1F"/>
              <w:right w:val="single" w:sz="6" w:space="0" w:color="221F1F"/>
            </w:tcBorders>
            <w:vAlign w:val="center"/>
            <w:hideMark/>
          </w:tcPr>
          <w:p w14:paraId="7DCC5CDE"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time in s</w:t>
            </w:r>
          </w:p>
        </w:tc>
        <w:tc>
          <w:tcPr>
            <w:tcW w:w="875" w:type="dxa"/>
            <w:vMerge w:val="restart"/>
            <w:tcBorders>
              <w:top w:val="single" w:sz="4" w:space="0" w:color="221F1F"/>
              <w:left w:val="single" w:sz="6" w:space="0" w:color="221F1F"/>
              <w:bottom w:val="single" w:sz="4" w:space="0" w:color="221F1F"/>
              <w:right w:val="single" w:sz="4" w:space="0" w:color="221F1F"/>
            </w:tcBorders>
            <w:vAlign w:val="center"/>
            <w:hideMark/>
          </w:tcPr>
          <w:p w14:paraId="2413B2E0" w14:textId="77777777" w:rsidR="00873627" w:rsidRPr="0053140C" w:rsidRDefault="00873627" w:rsidP="00F91892">
            <w:pPr>
              <w:suppressAutoHyphens/>
              <w:spacing w:line="256" w:lineRule="auto"/>
              <w:jc w:val="center"/>
              <w:rPr>
                <w:rFonts w:eastAsia="MS Mincho"/>
                <w:i/>
                <w:iCs/>
                <w:sz w:val="16"/>
                <w:szCs w:val="16"/>
                <w:lang w:eastAsia="en-US"/>
              </w:rPr>
            </w:pPr>
            <w:r w:rsidRPr="0053140C">
              <w:rPr>
                <w:rFonts w:eastAsia="MS Mincho"/>
                <w:i/>
                <w:iCs/>
                <w:sz w:val="16"/>
                <w:szCs w:val="16"/>
                <w:lang w:eastAsia="en-US"/>
              </w:rPr>
              <w:t>roller speed in km/h</w:t>
            </w:r>
          </w:p>
        </w:tc>
        <w:tc>
          <w:tcPr>
            <w:tcW w:w="1548" w:type="dxa"/>
            <w:gridSpan w:val="4"/>
            <w:tcBorders>
              <w:top w:val="single" w:sz="4" w:space="0" w:color="221F1F"/>
              <w:left w:val="single" w:sz="4" w:space="0" w:color="221F1F"/>
              <w:bottom w:val="single" w:sz="4" w:space="0" w:color="221F1F"/>
              <w:right w:val="single" w:sz="4" w:space="0" w:color="221F1F"/>
            </w:tcBorders>
            <w:vAlign w:val="center"/>
            <w:hideMark/>
          </w:tcPr>
          <w:p w14:paraId="22C20987" w14:textId="77777777" w:rsidR="00873627" w:rsidRPr="0053140C" w:rsidRDefault="00873627" w:rsidP="00F91892">
            <w:pPr>
              <w:suppressAutoHyphens/>
              <w:spacing w:line="256" w:lineRule="auto"/>
              <w:ind w:right="30"/>
              <w:jc w:val="center"/>
              <w:rPr>
                <w:rFonts w:eastAsia="MS Mincho"/>
                <w:i/>
                <w:iCs/>
                <w:sz w:val="16"/>
                <w:szCs w:val="16"/>
                <w:lang w:eastAsia="en-US"/>
              </w:rPr>
            </w:pPr>
            <w:r w:rsidRPr="0053140C">
              <w:rPr>
                <w:rFonts w:eastAsia="MS Mincho"/>
                <w:i/>
                <w:iCs/>
                <w:sz w:val="16"/>
                <w:szCs w:val="16"/>
                <w:lang w:eastAsia="en-US"/>
              </w:rPr>
              <w:t>phase indicators</w:t>
            </w:r>
          </w:p>
        </w:tc>
        <w:tc>
          <w:tcPr>
            <w:tcW w:w="639" w:type="dxa"/>
            <w:vMerge w:val="restart"/>
            <w:tcBorders>
              <w:top w:val="single" w:sz="4" w:space="0" w:color="221F1F"/>
              <w:left w:val="single" w:sz="4" w:space="0" w:color="221F1F"/>
              <w:bottom w:val="single" w:sz="4" w:space="0" w:color="221F1F"/>
              <w:right w:val="single" w:sz="6" w:space="0" w:color="221F1F"/>
            </w:tcBorders>
            <w:vAlign w:val="center"/>
            <w:hideMark/>
          </w:tcPr>
          <w:p w14:paraId="08F444D5" w14:textId="77777777" w:rsidR="00873627" w:rsidRPr="0053140C" w:rsidRDefault="00873627" w:rsidP="00F91892">
            <w:pPr>
              <w:suppressAutoHyphens/>
              <w:spacing w:line="256" w:lineRule="auto"/>
              <w:jc w:val="center"/>
              <w:rPr>
                <w:rFonts w:eastAsia="MS Mincho"/>
                <w:i/>
                <w:iCs/>
                <w:sz w:val="16"/>
                <w:szCs w:val="16"/>
                <w:lang w:eastAsia="en-US"/>
              </w:rPr>
            </w:pPr>
            <w:r w:rsidRPr="0053140C">
              <w:rPr>
                <w:rFonts w:eastAsia="MS Mincho"/>
                <w:i/>
                <w:iCs/>
                <w:sz w:val="16"/>
                <w:szCs w:val="16"/>
                <w:lang w:eastAsia="en-US"/>
              </w:rPr>
              <w:t>time in s</w:t>
            </w:r>
          </w:p>
        </w:tc>
        <w:tc>
          <w:tcPr>
            <w:tcW w:w="874" w:type="dxa"/>
            <w:vMerge w:val="restart"/>
            <w:tcBorders>
              <w:top w:val="single" w:sz="4" w:space="0" w:color="221F1F"/>
              <w:left w:val="single" w:sz="6" w:space="0" w:color="221F1F"/>
              <w:bottom w:val="single" w:sz="4" w:space="0" w:color="221F1F"/>
              <w:right w:val="single" w:sz="6" w:space="0" w:color="221F1F"/>
            </w:tcBorders>
            <w:vAlign w:val="center"/>
            <w:hideMark/>
          </w:tcPr>
          <w:p w14:paraId="1E01491E" w14:textId="77777777" w:rsidR="00873627" w:rsidRPr="0053140C" w:rsidRDefault="00873627" w:rsidP="00F91892">
            <w:pPr>
              <w:suppressAutoHyphens/>
              <w:spacing w:line="256" w:lineRule="auto"/>
              <w:jc w:val="center"/>
              <w:rPr>
                <w:rFonts w:eastAsia="MS Mincho"/>
                <w:i/>
                <w:iCs/>
                <w:sz w:val="16"/>
                <w:szCs w:val="16"/>
                <w:lang w:eastAsia="en-US"/>
              </w:rPr>
            </w:pPr>
            <w:r w:rsidRPr="0053140C">
              <w:rPr>
                <w:rFonts w:eastAsia="MS Mincho"/>
                <w:i/>
                <w:iCs/>
                <w:sz w:val="16"/>
                <w:szCs w:val="16"/>
                <w:lang w:eastAsia="en-US"/>
              </w:rPr>
              <w:t>roller speed in km/h</w:t>
            </w:r>
          </w:p>
        </w:tc>
        <w:tc>
          <w:tcPr>
            <w:tcW w:w="1549" w:type="dxa"/>
            <w:gridSpan w:val="4"/>
            <w:tcBorders>
              <w:top w:val="single" w:sz="4" w:space="0" w:color="221F1F"/>
              <w:left w:val="single" w:sz="6" w:space="0" w:color="221F1F"/>
              <w:bottom w:val="single" w:sz="4" w:space="0" w:color="221F1F"/>
              <w:right w:val="single" w:sz="4" w:space="0" w:color="221F1F"/>
            </w:tcBorders>
            <w:vAlign w:val="center"/>
            <w:hideMark/>
          </w:tcPr>
          <w:p w14:paraId="325EBE0B" w14:textId="77777777" w:rsidR="00873627" w:rsidRPr="0053140C" w:rsidRDefault="00873627" w:rsidP="00F91892">
            <w:pPr>
              <w:suppressAutoHyphens/>
              <w:spacing w:line="256" w:lineRule="auto"/>
              <w:ind w:right="29"/>
              <w:jc w:val="center"/>
              <w:rPr>
                <w:rFonts w:eastAsia="MS Mincho"/>
                <w:i/>
                <w:iCs/>
                <w:sz w:val="16"/>
                <w:szCs w:val="16"/>
                <w:lang w:eastAsia="en-US"/>
              </w:rPr>
            </w:pPr>
            <w:r w:rsidRPr="0053140C">
              <w:rPr>
                <w:rFonts w:eastAsia="MS Mincho"/>
                <w:i/>
                <w:iCs/>
                <w:sz w:val="16"/>
                <w:szCs w:val="16"/>
                <w:lang w:eastAsia="en-US"/>
              </w:rPr>
              <w:t>phase indicators</w:t>
            </w:r>
          </w:p>
        </w:tc>
        <w:tc>
          <w:tcPr>
            <w:tcW w:w="647" w:type="dxa"/>
            <w:vMerge w:val="restart"/>
            <w:tcBorders>
              <w:top w:val="single" w:sz="4" w:space="0" w:color="221F1F"/>
              <w:left w:val="single" w:sz="4" w:space="0" w:color="221F1F"/>
              <w:bottom w:val="single" w:sz="4" w:space="0" w:color="221F1F"/>
              <w:right w:val="single" w:sz="4" w:space="0" w:color="221F1F"/>
            </w:tcBorders>
            <w:vAlign w:val="center"/>
            <w:hideMark/>
          </w:tcPr>
          <w:p w14:paraId="77AD8409"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time in s</w:t>
            </w:r>
          </w:p>
        </w:tc>
        <w:tc>
          <w:tcPr>
            <w:tcW w:w="874" w:type="dxa"/>
            <w:vMerge w:val="restart"/>
            <w:tcBorders>
              <w:top w:val="single" w:sz="4" w:space="0" w:color="221F1F"/>
              <w:left w:val="single" w:sz="4" w:space="0" w:color="221F1F"/>
              <w:bottom w:val="single" w:sz="4" w:space="0" w:color="221F1F"/>
              <w:right w:val="single" w:sz="4" w:space="0" w:color="221F1F"/>
            </w:tcBorders>
            <w:vAlign w:val="center"/>
            <w:hideMark/>
          </w:tcPr>
          <w:p w14:paraId="56AF3784" w14:textId="77777777" w:rsidR="00873627" w:rsidRPr="0053140C" w:rsidRDefault="00873627" w:rsidP="00F91892">
            <w:pPr>
              <w:suppressAutoHyphens/>
              <w:spacing w:line="256" w:lineRule="auto"/>
              <w:jc w:val="center"/>
              <w:rPr>
                <w:rFonts w:eastAsia="MS Mincho"/>
                <w:i/>
                <w:iCs/>
                <w:sz w:val="16"/>
                <w:szCs w:val="16"/>
                <w:lang w:eastAsia="en-US"/>
              </w:rPr>
            </w:pPr>
            <w:r w:rsidRPr="0053140C">
              <w:rPr>
                <w:rFonts w:eastAsia="MS Mincho"/>
                <w:i/>
                <w:iCs/>
                <w:sz w:val="16"/>
                <w:szCs w:val="16"/>
                <w:lang w:eastAsia="en-US"/>
              </w:rPr>
              <w:t>roller speed in km/h</w:t>
            </w:r>
          </w:p>
        </w:tc>
        <w:tc>
          <w:tcPr>
            <w:tcW w:w="1548" w:type="dxa"/>
            <w:gridSpan w:val="4"/>
            <w:tcBorders>
              <w:top w:val="single" w:sz="4" w:space="0" w:color="221F1F"/>
              <w:left w:val="single" w:sz="4" w:space="0" w:color="221F1F"/>
              <w:bottom w:val="single" w:sz="4" w:space="0" w:color="221F1F"/>
              <w:right w:val="single" w:sz="6" w:space="0" w:color="221F1F"/>
            </w:tcBorders>
            <w:vAlign w:val="center"/>
            <w:hideMark/>
          </w:tcPr>
          <w:p w14:paraId="1AF1B2AC" w14:textId="77777777" w:rsidR="00873627" w:rsidRPr="0053140C" w:rsidRDefault="00873627" w:rsidP="00F91892">
            <w:pPr>
              <w:suppressAutoHyphens/>
              <w:spacing w:line="256" w:lineRule="auto"/>
              <w:ind w:right="28"/>
              <w:jc w:val="center"/>
              <w:rPr>
                <w:rFonts w:eastAsia="MS Mincho"/>
                <w:i/>
                <w:iCs/>
                <w:sz w:val="16"/>
                <w:szCs w:val="16"/>
                <w:lang w:eastAsia="en-US"/>
              </w:rPr>
            </w:pPr>
            <w:r w:rsidRPr="0053140C">
              <w:rPr>
                <w:rFonts w:eastAsia="MS Mincho"/>
                <w:i/>
                <w:iCs/>
                <w:sz w:val="16"/>
                <w:szCs w:val="16"/>
                <w:lang w:eastAsia="en-US"/>
              </w:rPr>
              <w:t>phase indicators</w:t>
            </w:r>
          </w:p>
        </w:tc>
      </w:tr>
      <w:tr w:rsidR="0053140C" w:rsidRPr="0053140C" w14:paraId="0E4045F2" w14:textId="77777777" w:rsidTr="00873627">
        <w:trPr>
          <w:trHeight w:val="340"/>
          <w:jc w:val="center"/>
        </w:trPr>
        <w:tc>
          <w:tcPr>
            <w:tcW w:w="0" w:type="auto"/>
            <w:vMerge/>
            <w:tcBorders>
              <w:top w:val="single" w:sz="4" w:space="0" w:color="221F1F"/>
              <w:left w:val="single" w:sz="6" w:space="0" w:color="221F1F"/>
              <w:bottom w:val="single" w:sz="4" w:space="0" w:color="221F1F"/>
              <w:right w:val="single" w:sz="6" w:space="0" w:color="221F1F"/>
            </w:tcBorders>
            <w:vAlign w:val="center"/>
            <w:hideMark/>
          </w:tcPr>
          <w:p w14:paraId="19104F56" w14:textId="77777777" w:rsidR="00873627" w:rsidRPr="0053140C" w:rsidRDefault="00873627" w:rsidP="00F91892">
            <w:pPr>
              <w:rPr>
                <w:i/>
                <w:iCs/>
                <w:sz w:val="16"/>
                <w:szCs w:val="16"/>
              </w:rPr>
            </w:pPr>
          </w:p>
        </w:tc>
        <w:tc>
          <w:tcPr>
            <w:tcW w:w="0" w:type="auto"/>
            <w:vMerge/>
            <w:tcBorders>
              <w:top w:val="single" w:sz="4" w:space="0" w:color="221F1F"/>
              <w:left w:val="single" w:sz="6" w:space="0" w:color="221F1F"/>
              <w:bottom w:val="single" w:sz="4" w:space="0" w:color="221F1F"/>
              <w:right w:val="single" w:sz="4" w:space="0" w:color="221F1F"/>
            </w:tcBorders>
            <w:vAlign w:val="center"/>
            <w:hideMark/>
          </w:tcPr>
          <w:p w14:paraId="21C05EC6" w14:textId="77777777" w:rsidR="00873627" w:rsidRPr="0053140C" w:rsidRDefault="00873627" w:rsidP="00F91892">
            <w:pPr>
              <w:rPr>
                <w:i/>
                <w:iCs/>
                <w:sz w:val="16"/>
                <w:szCs w:val="16"/>
              </w:rPr>
            </w:pPr>
          </w:p>
        </w:tc>
        <w:tc>
          <w:tcPr>
            <w:tcW w:w="405" w:type="dxa"/>
            <w:tcBorders>
              <w:top w:val="single" w:sz="4" w:space="0" w:color="221F1F"/>
              <w:left w:val="single" w:sz="4" w:space="0" w:color="221F1F"/>
              <w:bottom w:val="single" w:sz="4" w:space="0" w:color="221F1F"/>
              <w:right w:val="single" w:sz="4" w:space="0" w:color="221F1F"/>
            </w:tcBorders>
            <w:vAlign w:val="center"/>
            <w:hideMark/>
          </w:tcPr>
          <w:p w14:paraId="6C00A52C" w14:textId="77777777" w:rsidR="00873627" w:rsidRPr="0053140C" w:rsidRDefault="00873627" w:rsidP="00F91892">
            <w:pPr>
              <w:suppressAutoHyphens/>
              <w:spacing w:line="256" w:lineRule="auto"/>
              <w:ind w:left="38"/>
              <w:jc w:val="center"/>
              <w:rPr>
                <w:rFonts w:eastAsia="MS Mincho"/>
                <w:i/>
                <w:iCs/>
                <w:sz w:val="16"/>
                <w:szCs w:val="16"/>
                <w:lang w:eastAsia="en-US"/>
              </w:rPr>
            </w:pPr>
            <w:r w:rsidRPr="0053140C">
              <w:rPr>
                <w:rFonts w:eastAsia="MS Mincho"/>
                <w:i/>
                <w:iCs/>
                <w:sz w:val="16"/>
                <w:szCs w:val="16"/>
                <w:lang w:eastAsia="en-US"/>
              </w:rPr>
              <w:t>stop</w:t>
            </w: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6FCD819E" w14:textId="77777777" w:rsidR="00873627" w:rsidRPr="0053140C" w:rsidRDefault="00873627" w:rsidP="00F91892">
            <w:pPr>
              <w:suppressAutoHyphens/>
              <w:spacing w:line="256" w:lineRule="auto"/>
              <w:ind w:left="23"/>
              <w:jc w:val="center"/>
              <w:rPr>
                <w:rFonts w:eastAsia="MS Mincho"/>
                <w:i/>
                <w:iCs/>
                <w:sz w:val="16"/>
                <w:szCs w:val="16"/>
                <w:lang w:eastAsia="en-US"/>
              </w:rPr>
            </w:pPr>
            <w:r w:rsidRPr="0053140C">
              <w:rPr>
                <w:rFonts w:eastAsia="MS Mincho"/>
                <w:i/>
                <w:iCs/>
                <w:sz w:val="16"/>
                <w:szCs w:val="16"/>
                <w:lang w:eastAsia="en-US"/>
              </w:rPr>
              <w:t>acc</w:t>
            </w:r>
          </w:p>
        </w:tc>
        <w:tc>
          <w:tcPr>
            <w:tcW w:w="513" w:type="dxa"/>
            <w:tcBorders>
              <w:top w:val="single" w:sz="4" w:space="0" w:color="221F1F"/>
              <w:left w:val="single" w:sz="4" w:space="0" w:color="221F1F"/>
              <w:bottom w:val="single" w:sz="4" w:space="0" w:color="221F1F"/>
              <w:right w:val="single" w:sz="4" w:space="0" w:color="221F1F"/>
            </w:tcBorders>
            <w:vAlign w:val="center"/>
            <w:hideMark/>
          </w:tcPr>
          <w:p w14:paraId="39F27552" w14:textId="77777777" w:rsidR="00873627" w:rsidRPr="0053140C" w:rsidRDefault="00873627" w:rsidP="00F91892">
            <w:pPr>
              <w:suppressAutoHyphens/>
              <w:spacing w:line="256" w:lineRule="auto"/>
              <w:ind w:left="41"/>
              <w:jc w:val="center"/>
              <w:rPr>
                <w:rFonts w:eastAsia="MS Mincho"/>
                <w:i/>
                <w:iCs/>
                <w:sz w:val="16"/>
                <w:szCs w:val="16"/>
                <w:lang w:eastAsia="en-US"/>
              </w:rPr>
            </w:pPr>
            <w:r w:rsidRPr="0053140C">
              <w:rPr>
                <w:rFonts w:eastAsia="MS Mincho"/>
                <w:i/>
                <w:iCs/>
                <w:sz w:val="16"/>
                <w:szCs w:val="16"/>
                <w:lang w:eastAsia="en-US"/>
              </w:rPr>
              <w:t>cruise</w:t>
            </w:r>
          </w:p>
        </w:tc>
        <w:tc>
          <w:tcPr>
            <w:tcW w:w="310" w:type="dxa"/>
            <w:tcBorders>
              <w:top w:val="single" w:sz="4" w:space="0" w:color="221F1F"/>
              <w:left w:val="single" w:sz="4" w:space="0" w:color="221F1F"/>
              <w:bottom w:val="single" w:sz="4" w:space="0" w:color="221F1F"/>
              <w:right w:val="single" w:sz="4" w:space="0" w:color="221F1F"/>
            </w:tcBorders>
            <w:vAlign w:val="center"/>
            <w:hideMark/>
          </w:tcPr>
          <w:p w14:paraId="258BAC6C" w14:textId="77777777" w:rsidR="00873627" w:rsidRPr="0053140C" w:rsidRDefault="00873627" w:rsidP="00F91892">
            <w:pPr>
              <w:suppressAutoHyphens/>
              <w:spacing w:line="256" w:lineRule="auto"/>
              <w:ind w:left="12"/>
              <w:jc w:val="center"/>
              <w:rPr>
                <w:rFonts w:eastAsia="MS Mincho"/>
                <w:i/>
                <w:iCs/>
                <w:sz w:val="16"/>
                <w:szCs w:val="16"/>
                <w:lang w:eastAsia="en-US"/>
              </w:rPr>
            </w:pPr>
            <w:r w:rsidRPr="0053140C">
              <w:rPr>
                <w:rFonts w:eastAsia="MS Mincho"/>
                <w:i/>
                <w:iCs/>
                <w:sz w:val="16"/>
                <w:szCs w:val="16"/>
                <w:lang w:eastAsia="en-US"/>
              </w:rPr>
              <w:t>dec</w:t>
            </w:r>
          </w:p>
        </w:tc>
        <w:tc>
          <w:tcPr>
            <w:tcW w:w="0" w:type="auto"/>
            <w:vMerge/>
            <w:tcBorders>
              <w:top w:val="single" w:sz="4" w:space="0" w:color="221F1F"/>
              <w:left w:val="single" w:sz="4" w:space="0" w:color="221F1F"/>
              <w:bottom w:val="single" w:sz="4" w:space="0" w:color="221F1F"/>
              <w:right w:val="single" w:sz="6" w:space="0" w:color="221F1F"/>
            </w:tcBorders>
            <w:vAlign w:val="center"/>
            <w:hideMark/>
          </w:tcPr>
          <w:p w14:paraId="7A6278B5" w14:textId="77777777" w:rsidR="00873627" w:rsidRPr="0053140C" w:rsidRDefault="00873627" w:rsidP="00F91892">
            <w:pPr>
              <w:rPr>
                <w:i/>
                <w:iCs/>
                <w:sz w:val="16"/>
                <w:szCs w:val="16"/>
              </w:rPr>
            </w:pPr>
          </w:p>
        </w:tc>
        <w:tc>
          <w:tcPr>
            <w:tcW w:w="0" w:type="auto"/>
            <w:vMerge/>
            <w:tcBorders>
              <w:top w:val="single" w:sz="4" w:space="0" w:color="221F1F"/>
              <w:left w:val="single" w:sz="6" w:space="0" w:color="221F1F"/>
              <w:bottom w:val="single" w:sz="4" w:space="0" w:color="221F1F"/>
              <w:right w:val="single" w:sz="6" w:space="0" w:color="221F1F"/>
            </w:tcBorders>
            <w:vAlign w:val="center"/>
            <w:hideMark/>
          </w:tcPr>
          <w:p w14:paraId="2EBDB0EA" w14:textId="77777777" w:rsidR="00873627" w:rsidRPr="0053140C" w:rsidRDefault="00873627" w:rsidP="00F91892">
            <w:pPr>
              <w:rPr>
                <w:i/>
                <w:iCs/>
                <w:sz w:val="16"/>
                <w:szCs w:val="16"/>
              </w:rPr>
            </w:pPr>
          </w:p>
        </w:tc>
        <w:tc>
          <w:tcPr>
            <w:tcW w:w="406" w:type="dxa"/>
            <w:tcBorders>
              <w:top w:val="single" w:sz="4" w:space="0" w:color="221F1F"/>
              <w:left w:val="single" w:sz="6" w:space="0" w:color="221F1F"/>
              <w:bottom w:val="single" w:sz="4" w:space="0" w:color="221F1F"/>
              <w:right w:val="single" w:sz="4" w:space="0" w:color="221F1F"/>
            </w:tcBorders>
            <w:vAlign w:val="center"/>
            <w:hideMark/>
          </w:tcPr>
          <w:p w14:paraId="3E38CFE8" w14:textId="77777777" w:rsidR="00873627" w:rsidRPr="0053140C" w:rsidRDefault="00873627" w:rsidP="00F91892">
            <w:pPr>
              <w:suppressAutoHyphens/>
              <w:spacing w:line="256" w:lineRule="auto"/>
              <w:ind w:left="40"/>
              <w:jc w:val="center"/>
              <w:rPr>
                <w:rFonts w:eastAsia="MS Mincho"/>
                <w:i/>
                <w:iCs/>
                <w:sz w:val="16"/>
                <w:szCs w:val="16"/>
                <w:lang w:eastAsia="en-US"/>
              </w:rPr>
            </w:pPr>
            <w:r w:rsidRPr="0053140C">
              <w:rPr>
                <w:rFonts w:eastAsia="MS Mincho"/>
                <w:i/>
                <w:iCs/>
                <w:sz w:val="16"/>
                <w:szCs w:val="16"/>
                <w:lang w:eastAsia="en-US"/>
              </w:rPr>
              <w:t>stop</w:t>
            </w: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248CDB63" w14:textId="77777777" w:rsidR="00873627" w:rsidRPr="0053140C" w:rsidRDefault="00873627" w:rsidP="00F91892">
            <w:pPr>
              <w:suppressAutoHyphens/>
              <w:spacing w:line="256" w:lineRule="auto"/>
              <w:ind w:left="21"/>
              <w:jc w:val="center"/>
              <w:rPr>
                <w:rFonts w:eastAsia="MS Mincho"/>
                <w:i/>
                <w:iCs/>
                <w:sz w:val="16"/>
                <w:szCs w:val="16"/>
                <w:lang w:eastAsia="en-US"/>
              </w:rPr>
            </w:pPr>
            <w:r w:rsidRPr="0053140C">
              <w:rPr>
                <w:rFonts w:eastAsia="MS Mincho"/>
                <w:i/>
                <w:iCs/>
                <w:sz w:val="16"/>
                <w:szCs w:val="16"/>
                <w:lang w:eastAsia="en-US"/>
              </w:rPr>
              <w:t>acc</w:t>
            </w: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4AC93237" w14:textId="77777777" w:rsidR="00873627" w:rsidRPr="0053140C" w:rsidRDefault="00873627" w:rsidP="00F91892">
            <w:pPr>
              <w:suppressAutoHyphens/>
              <w:spacing w:line="256" w:lineRule="auto"/>
              <w:ind w:left="40"/>
              <w:jc w:val="center"/>
              <w:rPr>
                <w:rFonts w:eastAsia="MS Mincho"/>
                <w:i/>
                <w:iCs/>
                <w:sz w:val="16"/>
                <w:szCs w:val="16"/>
                <w:lang w:eastAsia="en-US"/>
              </w:rPr>
            </w:pPr>
            <w:r w:rsidRPr="0053140C">
              <w:rPr>
                <w:rFonts w:eastAsia="MS Mincho"/>
                <w:i/>
                <w:iCs/>
                <w:sz w:val="16"/>
                <w:szCs w:val="16"/>
                <w:lang w:eastAsia="en-US"/>
              </w:rPr>
              <w:t>cruise</w:t>
            </w:r>
          </w:p>
        </w:tc>
        <w:tc>
          <w:tcPr>
            <w:tcW w:w="312" w:type="dxa"/>
            <w:tcBorders>
              <w:top w:val="single" w:sz="4" w:space="0" w:color="221F1F"/>
              <w:left w:val="single" w:sz="4" w:space="0" w:color="221F1F"/>
              <w:bottom w:val="single" w:sz="4" w:space="0" w:color="221F1F"/>
              <w:right w:val="single" w:sz="4" w:space="0" w:color="221F1F"/>
            </w:tcBorders>
            <w:vAlign w:val="center"/>
            <w:hideMark/>
          </w:tcPr>
          <w:p w14:paraId="23984C3D" w14:textId="77777777" w:rsidR="00873627" w:rsidRPr="0053140C" w:rsidRDefault="00873627" w:rsidP="00F91892">
            <w:pPr>
              <w:suppressAutoHyphens/>
              <w:spacing w:line="256" w:lineRule="auto"/>
              <w:ind w:left="14"/>
              <w:jc w:val="center"/>
              <w:rPr>
                <w:rFonts w:eastAsia="MS Mincho"/>
                <w:i/>
                <w:iCs/>
                <w:sz w:val="16"/>
                <w:szCs w:val="16"/>
                <w:lang w:eastAsia="en-US"/>
              </w:rPr>
            </w:pPr>
            <w:r w:rsidRPr="0053140C">
              <w:rPr>
                <w:rFonts w:eastAsia="MS Mincho"/>
                <w:i/>
                <w:iCs/>
                <w:sz w:val="16"/>
                <w:szCs w:val="16"/>
                <w:lang w:eastAsia="en-US"/>
              </w:rPr>
              <w:t>dec</w:t>
            </w:r>
          </w:p>
        </w:tc>
        <w:tc>
          <w:tcPr>
            <w:tcW w:w="0" w:type="auto"/>
            <w:vMerge/>
            <w:tcBorders>
              <w:top w:val="single" w:sz="4" w:space="0" w:color="221F1F"/>
              <w:left w:val="single" w:sz="4" w:space="0" w:color="221F1F"/>
              <w:bottom w:val="single" w:sz="4" w:space="0" w:color="221F1F"/>
              <w:right w:val="single" w:sz="4" w:space="0" w:color="221F1F"/>
            </w:tcBorders>
            <w:vAlign w:val="center"/>
            <w:hideMark/>
          </w:tcPr>
          <w:p w14:paraId="24B174FD" w14:textId="77777777" w:rsidR="00873627" w:rsidRPr="0053140C" w:rsidRDefault="00873627" w:rsidP="00F91892">
            <w:pPr>
              <w:rPr>
                <w:i/>
                <w:iCs/>
                <w:sz w:val="16"/>
                <w:szCs w:val="16"/>
              </w:rPr>
            </w:pPr>
          </w:p>
        </w:tc>
        <w:tc>
          <w:tcPr>
            <w:tcW w:w="0" w:type="auto"/>
            <w:vMerge/>
            <w:tcBorders>
              <w:top w:val="single" w:sz="4" w:space="0" w:color="221F1F"/>
              <w:left w:val="single" w:sz="4" w:space="0" w:color="221F1F"/>
              <w:bottom w:val="single" w:sz="4" w:space="0" w:color="221F1F"/>
              <w:right w:val="single" w:sz="4" w:space="0" w:color="221F1F"/>
            </w:tcBorders>
            <w:vAlign w:val="center"/>
            <w:hideMark/>
          </w:tcPr>
          <w:p w14:paraId="46E1C38F" w14:textId="77777777" w:rsidR="00873627" w:rsidRPr="0053140C" w:rsidRDefault="00873627" w:rsidP="00F91892">
            <w:pPr>
              <w:rPr>
                <w:i/>
                <w:iCs/>
                <w:sz w:val="16"/>
                <w:szCs w:val="16"/>
              </w:rPr>
            </w:pPr>
          </w:p>
        </w:tc>
        <w:tc>
          <w:tcPr>
            <w:tcW w:w="406" w:type="dxa"/>
            <w:tcBorders>
              <w:top w:val="single" w:sz="4" w:space="0" w:color="221F1F"/>
              <w:left w:val="single" w:sz="4" w:space="0" w:color="221F1F"/>
              <w:bottom w:val="single" w:sz="4" w:space="0" w:color="221F1F"/>
              <w:right w:val="single" w:sz="4" w:space="0" w:color="221F1F"/>
            </w:tcBorders>
            <w:vAlign w:val="center"/>
            <w:hideMark/>
          </w:tcPr>
          <w:p w14:paraId="5E1820E2" w14:textId="77777777" w:rsidR="00873627" w:rsidRPr="0053140C" w:rsidRDefault="00873627" w:rsidP="00F91892">
            <w:pPr>
              <w:suppressAutoHyphens/>
              <w:spacing w:line="256" w:lineRule="auto"/>
              <w:ind w:left="40"/>
              <w:jc w:val="center"/>
              <w:rPr>
                <w:rFonts w:eastAsia="MS Mincho"/>
                <w:i/>
                <w:iCs/>
                <w:sz w:val="16"/>
                <w:szCs w:val="16"/>
                <w:lang w:eastAsia="en-US"/>
              </w:rPr>
            </w:pPr>
            <w:r w:rsidRPr="0053140C">
              <w:rPr>
                <w:rFonts w:eastAsia="MS Mincho"/>
                <w:i/>
                <w:iCs/>
                <w:sz w:val="16"/>
                <w:szCs w:val="16"/>
                <w:lang w:eastAsia="en-US"/>
              </w:rPr>
              <w:t>stop</w:t>
            </w: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5EB2796F" w14:textId="77777777" w:rsidR="00873627" w:rsidRPr="0053140C" w:rsidRDefault="00873627" w:rsidP="00F91892">
            <w:pPr>
              <w:suppressAutoHyphens/>
              <w:spacing w:line="256" w:lineRule="auto"/>
              <w:ind w:left="21"/>
              <w:jc w:val="center"/>
              <w:rPr>
                <w:rFonts w:eastAsia="MS Mincho"/>
                <w:i/>
                <w:iCs/>
                <w:sz w:val="16"/>
                <w:szCs w:val="16"/>
                <w:lang w:eastAsia="en-US"/>
              </w:rPr>
            </w:pPr>
            <w:r w:rsidRPr="0053140C">
              <w:rPr>
                <w:rFonts w:eastAsia="MS Mincho"/>
                <w:i/>
                <w:iCs/>
                <w:sz w:val="16"/>
                <w:szCs w:val="16"/>
                <w:lang w:eastAsia="en-US"/>
              </w:rPr>
              <w:t>acc</w:t>
            </w: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7FE97069" w14:textId="77777777" w:rsidR="00873627" w:rsidRPr="0053140C" w:rsidRDefault="00873627" w:rsidP="00F91892">
            <w:pPr>
              <w:suppressAutoHyphens/>
              <w:spacing w:line="256" w:lineRule="auto"/>
              <w:ind w:left="40"/>
              <w:jc w:val="center"/>
              <w:rPr>
                <w:rFonts w:eastAsia="MS Mincho"/>
                <w:i/>
                <w:iCs/>
                <w:sz w:val="16"/>
                <w:szCs w:val="16"/>
                <w:lang w:eastAsia="en-US"/>
              </w:rPr>
            </w:pPr>
            <w:r w:rsidRPr="0053140C">
              <w:rPr>
                <w:rFonts w:eastAsia="MS Mincho"/>
                <w:i/>
                <w:iCs/>
                <w:sz w:val="16"/>
                <w:szCs w:val="16"/>
                <w:lang w:eastAsia="en-US"/>
              </w:rPr>
              <w:t>cruise</w:t>
            </w:r>
          </w:p>
        </w:tc>
        <w:tc>
          <w:tcPr>
            <w:tcW w:w="311" w:type="dxa"/>
            <w:tcBorders>
              <w:top w:val="single" w:sz="4" w:space="0" w:color="221F1F"/>
              <w:left w:val="single" w:sz="4" w:space="0" w:color="221F1F"/>
              <w:bottom w:val="single" w:sz="4" w:space="0" w:color="221F1F"/>
              <w:right w:val="single" w:sz="6" w:space="0" w:color="221F1F"/>
            </w:tcBorders>
            <w:vAlign w:val="center"/>
            <w:hideMark/>
          </w:tcPr>
          <w:p w14:paraId="398A6B39" w14:textId="77777777" w:rsidR="00873627" w:rsidRPr="0053140C" w:rsidRDefault="00873627" w:rsidP="00F91892">
            <w:pPr>
              <w:suppressAutoHyphens/>
              <w:spacing w:line="256" w:lineRule="auto"/>
              <w:ind w:left="14"/>
              <w:jc w:val="center"/>
              <w:rPr>
                <w:rFonts w:eastAsia="MS Mincho"/>
                <w:i/>
                <w:iCs/>
                <w:sz w:val="16"/>
                <w:szCs w:val="16"/>
                <w:lang w:eastAsia="en-US"/>
              </w:rPr>
            </w:pPr>
            <w:r w:rsidRPr="0053140C">
              <w:rPr>
                <w:rFonts w:eastAsia="MS Mincho"/>
                <w:i/>
                <w:iCs/>
                <w:sz w:val="16"/>
                <w:szCs w:val="16"/>
                <w:lang w:eastAsia="en-US"/>
              </w:rPr>
              <w:t>dec</w:t>
            </w:r>
          </w:p>
        </w:tc>
      </w:tr>
      <w:tr w:rsidR="0053140C" w:rsidRPr="0053140C" w14:paraId="18B6E547" w14:textId="77777777" w:rsidTr="00873627">
        <w:trPr>
          <w:trHeight w:val="340"/>
          <w:jc w:val="center"/>
        </w:trPr>
        <w:tc>
          <w:tcPr>
            <w:tcW w:w="648" w:type="dxa"/>
            <w:tcBorders>
              <w:top w:val="single" w:sz="12" w:space="0" w:color="000000"/>
              <w:left w:val="single" w:sz="6" w:space="0" w:color="221F1F"/>
              <w:bottom w:val="single" w:sz="4" w:space="0" w:color="221F1F"/>
              <w:right w:val="single" w:sz="6" w:space="0" w:color="221F1F"/>
            </w:tcBorders>
            <w:vAlign w:val="center"/>
            <w:hideMark/>
          </w:tcPr>
          <w:p w14:paraId="52C81F6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361</w:t>
            </w:r>
          </w:p>
        </w:tc>
        <w:tc>
          <w:tcPr>
            <w:tcW w:w="875" w:type="dxa"/>
            <w:tcBorders>
              <w:top w:val="single" w:sz="12" w:space="0" w:color="000000"/>
              <w:left w:val="single" w:sz="6" w:space="0" w:color="221F1F"/>
              <w:bottom w:val="single" w:sz="4" w:space="0" w:color="221F1F"/>
              <w:right w:val="single" w:sz="4" w:space="0" w:color="221F1F"/>
            </w:tcBorders>
            <w:vAlign w:val="center"/>
            <w:hideMark/>
          </w:tcPr>
          <w:p w14:paraId="62692E4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84.1</w:t>
            </w:r>
          </w:p>
        </w:tc>
        <w:tc>
          <w:tcPr>
            <w:tcW w:w="405" w:type="dxa"/>
            <w:tcBorders>
              <w:top w:val="single" w:sz="12" w:space="0" w:color="000000"/>
              <w:left w:val="single" w:sz="4" w:space="0" w:color="221F1F"/>
              <w:bottom w:val="single" w:sz="4" w:space="0" w:color="221F1F"/>
              <w:right w:val="single" w:sz="4" w:space="0" w:color="221F1F"/>
            </w:tcBorders>
            <w:vAlign w:val="center"/>
          </w:tcPr>
          <w:p w14:paraId="7821F3D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12" w:space="0" w:color="000000"/>
              <w:left w:val="single" w:sz="4" w:space="0" w:color="221F1F"/>
              <w:bottom w:val="single" w:sz="4" w:space="0" w:color="221F1F"/>
              <w:right w:val="single" w:sz="4" w:space="0" w:color="221F1F"/>
            </w:tcBorders>
            <w:vAlign w:val="center"/>
          </w:tcPr>
          <w:p w14:paraId="4993B3C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12" w:space="0" w:color="000000"/>
              <w:left w:val="single" w:sz="4" w:space="0" w:color="221F1F"/>
              <w:bottom w:val="single" w:sz="4" w:space="0" w:color="221F1F"/>
              <w:right w:val="single" w:sz="4" w:space="0" w:color="221F1F"/>
            </w:tcBorders>
            <w:vAlign w:val="center"/>
            <w:hideMark/>
          </w:tcPr>
          <w:p w14:paraId="4265AAB2"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12" w:space="0" w:color="000000"/>
              <w:left w:val="single" w:sz="4" w:space="0" w:color="221F1F"/>
              <w:bottom w:val="single" w:sz="4" w:space="0" w:color="221F1F"/>
              <w:right w:val="single" w:sz="4" w:space="0" w:color="221F1F"/>
            </w:tcBorders>
            <w:vAlign w:val="center"/>
          </w:tcPr>
          <w:p w14:paraId="515245B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12" w:space="0" w:color="000000"/>
              <w:left w:val="single" w:sz="4" w:space="0" w:color="221F1F"/>
              <w:bottom w:val="single" w:sz="4" w:space="0" w:color="221F1F"/>
              <w:right w:val="single" w:sz="6" w:space="0" w:color="221F1F"/>
            </w:tcBorders>
            <w:vAlign w:val="center"/>
            <w:hideMark/>
          </w:tcPr>
          <w:p w14:paraId="5C49F352"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391</w:t>
            </w:r>
          </w:p>
        </w:tc>
        <w:tc>
          <w:tcPr>
            <w:tcW w:w="874" w:type="dxa"/>
            <w:tcBorders>
              <w:top w:val="single" w:sz="12" w:space="0" w:color="000000"/>
              <w:left w:val="single" w:sz="6" w:space="0" w:color="221F1F"/>
              <w:bottom w:val="single" w:sz="4" w:space="0" w:color="221F1F"/>
              <w:right w:val="single" w:sz="4" w:space="0" w:color="221F1F"/>
            </w:tcBorders>
            <w:vAlign w:val="center"/>
            <w:hideMark/>
          </w:tcPr>
          <w:p w14:paraId="1C08693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37.0</w:t>
            </w:r>
          </w:p>
        </w:tc>
        <w:tc>
          <w:tcPr>
            <w:tcW w:w="406" w:type="dxa"/>
            <w:tcBorders>
              <w:top w:val="single" w:sz="12" w:space="0" w:color="000000"/>
              <w:left w:val="single" w:sz="4" w:space="0" w:color="221F1F"/>
              <w:bottom w:val="single" w:sz="4" w:space="0" w:color="221F1F"/>
              <w:right w:val="single" w:sz="4" w:space="0" w:color="221F1F"/>
            </w:tcBorders>
            <w:vAlign w:val="center"/>
          </w:tcPr>
          <w:p w14:paraId="09B8D69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12" w:space="0" w:color="000000"/>
              <w:left w:val="single" w:sz="4" w:space="0" w:color="221F1F"/>
              <w:bottom w:val="single" w:sz="4" w:space="0" w:color="221F1F"/>
              <w:right w:val="single" w:sz="4" w:space="0" w:color="221F1F"/>
            </w:tcBorders>
            <w:vAlign w:val="center"/>
          </w:tcPr>
          <w:p w14:paraId="130E465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12" w:space="0" w:color="000000"/>
              <w:left w:val="single" w:sz="4" w:space="0" w:color="221F1F"/>
              <w:bottom w:val="single" w:sz="4" w:space="0" w:color="221F1F"/>
              <w:right w:val="single" w:sz="4" w:space="0" w:color="221F1F"/>
            </w:tcBorders>
            <w:vAlign w:val="center"/>
          </w:tcPr>
          <w:p w14:paraId="25AE24E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12" w:space="0" w:color="000000"/>
              <w:left w:val="single" w:sz="4" w:space="0" w:color="221F1F"/>
              <w:bottom w:val="single" w:sz="4" w:space="0" w:color="221F1F"/>
              <w:right w:val="single" w:sz="4" w:space="0" w:color="221F1F"/>
            </w:tcBorders>
            <w:vAlign w:val="center"/>
            <w:hideMark/>
          </w:tcPr>
          <w:p w14:paraId="24CA2721"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12" w:space="0" w:color="000000"/>
              <w:left w:val="single" w:sz="4" w:space="0" w:color="221F1F"/>
              <w:bottom w:val="single" w:sz="4" w:space="0" w:color="221F1F"/>
              <w:right w:val="single" w:sz="4" w:space="0" w:color="221F1F"/>
            </w:tcBorders>
            <w:vAlign w:val="center"/>
            <w:hideMark/>
          </w:tcPr>
          <w:p w14:paraId="7A4BF0D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421</w:t>
            </w:r>
          </w:p>
        </w:tc>
        <w:tc>
          <w:tcPr>
            <w:tcW w:w="874" w:type="dxa"/>
            <w:tcBorders>
              <w:top w:val="single" w:sz="12" w:space="0" w:color="000000"/>
              <w:left w:val="single" w:sz="4" w:space="0" w:color="221F1F"/>
              <w:bottom w:val="single" w:sz="4" w:space="0" w:color="221F1F"/>
              <w:right w:val="single" w:sz="4" w:space="0" w:color="221F1F"/>
            </w:tcBorders>
            <w:vAlign w:val="center"/>
            <w:hideMark/>
          </w:tcPr>
          <w:p w14:paraId="4E62FF0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63.1</w:t>
            </w:r>
          </w:p>
        </w:tc>
        <w:tc>
          <w:tcPr>
            <w:tcW w:w="406" w:type="dxa"/>
            <w:tcBorders>
              <w:top w:val="single" w:sz="12" w:space="0" w:color="000000"/>
              <w:left w:val="single" w:sz="4" w:space="0" w:color="221F1F"/>
              <w:bottom w:val="single" w:sz="4" w:space="0" w:color="221F1F"/>
              <w:right w:val="single" w:sz="4" w:space="0" w:color="221F1F"/>
            </w:tcBorders>
            <w:vAlign w:val="center"/>
          </w:tcPr>
          <w:p w14:paraId="46DEC63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12" w:space="0" w:color="000000"/>
              <w:left w:val="single" w:sz="4" w:space="0" w:color="221F1F"/>
              <w:bottom w:val="single" w:sz="4" w:space="0" w:color="221F1F"/>
              <w:right w:val="single" w:sz="4" w:space="0" w:color="221F1F"/>
            </w:tcBorders>
            <w:vAlign w:val="center"/>
          </w:tcPr>
          <w:p w14:paraId="6B675D4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12" w:space="0" w:color="000000"/>
              <w:left w:val="single" w:sz="4" w:space="0" w:color="221F1F"/>
              <w:bottom w:val="single" w:sz="4" w:space="0" w:color="221F1F"/>
              <w:right w:val="single" w:sz="4" w:space="0" w:color="221F1F"/>
            </w:tcBorders>
            <w:vAlign w:val="center"/>
            <w:hideMark/>
          </w:tcPr>
          <w:p w14:paraId="7771A40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12" w:space="0" w:color="000000"/>
              <w:left w:val="single" w:sz="4" w:space="0" w:color="221F1F"/>
              <w:bottom w:val="single" w:sz="4" w:space="0" w:color="221F1F"/>
              <w:right w:val="single" w:sz="6" w:space="0" w:color="221F1F"/>
            </w:tcBorders>
            <w:vAlign w:val="center"/>
          </w:tcPr>
          <w:p w14:paraId="5DAEDF3C"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439D7982" w14:textId="77777777" w:rsidTr="00873627">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3B869E8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362</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367C4A5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83.7</w:t>
            </w:r>
          </w:p>
        </w:tc>
        <w:tc>
          <w:tcPr>
            <w:tcW w:w="405" w:type="dxa"/>
            <w:tcBorders>
              <w:top w:val="single" w:sz="4" w:space="0" w:color="221F1F"/>
              <w:left w:val="single" w:sz="4" w:space="0" w:color="221F1F"/>
              <w:bottom w:val="single" w:sz="4" w:space="0" w:color="221F1F"/>
              <w:right w:val="single" w:sz="4" w:space="0" w:color="221F1F"/>
            </w:tcBorders>
            <w:vAlign w:val="center"/>
          </w:tcPr>
          <w:p w14:paraId="593C559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7AABD92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hideMark/>
          </w:tcPr>
          <w:p w14:paraId="2DB72E9F"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4" w:space="0" w:color="221F1F"/>
              <w:bottom w:val="single" w:sz="4" w:space="0" w:color="221F1F"/>
              <w:right w:val="single" w:sz="4" w:space="0" w:color="221F1F"/>
            </w:tcBorders>
            <w:vAlign w:val="center"/>
          </w:tcPr>
          <w:p w14:paraId="6784681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5D9A54DB"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392</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04B6443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33.0</w:t>
            </w:r>
          </w:p>
        </w:tc>
        <w:tc>
          <w:tcPr>
            <w:tcW w:w="406" w:type="dxa"/>
            <w:tcBorders>
              <w:top w:val="single" w:sz="4" w:space="0" w:color="221F1F"/>
              <w:left w:val="single" w:sz="6" w:space="0" w:color="221F1F"/>
              <w:bottom w:val="single" w:sz="4" w:space="0" w:color="221F1F"/>
              <w:right w:val="single" w:sz="4" w:space="0" w:color="221F1F"/>
            </w:tcBorders>
            <w:vAlign w:val="center"/>
          </w:tcPr>
          <w:p w14:paraId="5F6449C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256F0F9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30B4F0F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hideMark/>
          </w:tcPr>
          <w:p w14:paraId="288CEB8E"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4135666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422</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38A7342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63.6</w:t>
            </w:r>
          </w:p>
        </w:tc>
        <w:tc>
          <w:tcPr>
            <w:tcW w:w="406" w:type="dxa"/>
            <w:tcBorders>
              <w:top w:val="single" w:sz="4" w:space="0" w:color="221F1F"/>
              <w:left w:val="single" w:sz="4" w:space="0" w:color="221F1F"/>
              <w:bottom w:val="single" w:sz="4" w:space="0" w:color="221F1F"/>
              <w:right w:val="single" w:sz="4" w:space="0" w:color="221F1F"/>
            </w:tcBorders>
            <w:vAlign w:val="center"/>
          </w:tcPr>
          <w:p w14:paraId="0188536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65F42F5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63CA15A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4" w:space="0" w:color="221F1F"/>
              <w:left w:val="single" w:sz="4" w:space="0" w:color="221F1F"/>
              <w:bottom w:val="single" w:sz="4" w:space="0" w:color="221F1F"/>
              <w:right w:val="single" w:sz="6" w:space="0" w:color="221F1F"/>
            </w:tcBorders>
            <w:vAlign w:val="center"/>
          </w:tcPr>
          <w:p w14:paraId="5AAD40D8"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70234AB4" w14:textId="77777777" w:rsidTr="00873627">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0B4B3E4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363</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60A1F42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83.2</w:t>
            </w:r>
          </w:p>
        </w:tc>
        <w:tc>
          <w:tcPr>
            <w:tcW w:w="405" w:type="dxa"/>
            <w:tcBorders>
              <w:top w:val="single" w:sz="4" w:space="0" w:color="221F1F"/>
              <w:left w:val="single" w:sz="4" w:space="0" w:color="221F1F"/>
              <w:bottom w:val="single" w:sz="4" w:space="0" w:color="221F1F"/>
              <w:right w:val="single" w:sz="4" w:space="0" w:color="221F1F"/>
            </w:tcBorders>
            <w:vAlign w:val="center"/>
          </w:tcPr>
          <w:p w14:paraId="4020506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32B8C61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hideMark/>
          </w:tcPr>
          <w:p w14:paraId="759488A4"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4" w:space="0" w:color="221F1F"/>
              <w:bottom w:val="single" w:sz="4" w:space="0" w:color="221F1F"/>
              <w:right w:val="single" w:sz="4" w:space="0" w:color="221F1F"/>
            </w:tcBorders>
            <w:vAlign w:val="center"/>
          </w:tcPr>
          <w:p w14:paraId="5E4AFA6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7D763BBA"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393</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3BDE52B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30.9</w:t>
            </w:r>
          </w:p>
        </w:tc>
        <w:tc>
          <w:tcPr>
            <w:tcW w:w="406" w:type="dxa"/>
            <w:tcBorders>
              <w:top w:val="single" w:sz="4" w:space="0" w:color="221F1F"/>
              <w:left w:val="single" w:sz="6" w:space="0" w:color="221F1F"/>
              <w:bottom w:val="single" w:sz="4" w:space="0" w:color="221F1F"/>
              <w:right w:val="single" w:sz="4" w:space="0" w:color="221F1F"/>
            </w:tcBorders>
            <w:vAlign w:val="center"/>
          </w:tcPr>
          <w:p w14:paraId="5B192CB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6FD6808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130E103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hideMark/>
          </w:tcPr>
          <w:p w14:paraId="1D90DEFB"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59C7043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423</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42F9CBA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63.9</w:t>
            </w:r>
          </w:p>
        </w:tc>
        <w:tc>
          <w:tcPr>
            <w:tcW w:w="406" w:type="dxa"/>
            <w:tcBorders>
              <w:top w:val="single" w:sz="4" w:space="0" w:color="221F1F"/>
              <w:left w:val="single" w:sz="4" w:space="0" w:color="221F1F"/>
              <w:bottom w:val="single" w:sz="4" w:space="0" w:color="221F1F"/>
              <w:right w:val="single" w:sz="4" w:space="0" w:color="221F1F"/>
            </w:tcBorders>
            <w:vAlign w:val="center"/>
          </w:tcPr>
          <w:p w14:paraId="0406DAC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1603C99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2A59F37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4" w:space="0" w:color="221F1F"/>
              <w:left w:val="single" w:sz="4" w:space="0" w:color="221F1F"/>
              <w:bottom w:val="single" w:sz="4" w:space="0" w:color="221F1F"/>
              <w:right w:val="single" w:sz="6" w:space="0" w:color="221F1F"/>
            </w:tcBorders>
            <w:vAlign w:val="center"/>
          </w:tcPr>
          <w:p w14:paraId="57DDB987"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1BDA0773" w14:textId="77777777" w:rsidTr="00873627">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14F5D35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364</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35B9F63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82.8</w:t>
            </w:r>
          </w:p>
        </w:tc>
        <w:tc>
          <w:tcPr>
            <w:tcW w:w="405" w:type="dxa"/>
            <w:tcBorders>
              <w:top w:val="single" w:sz="4" w:space="0" w:color="221F1F"/>
              <w:left w:val="single" w:sz="4" w:space="0" w:color="221F1F"/>
              <w:bottom w:val="single" w:sz="4" w:space="0" w:color="221F1F"/>
              <w:right w:val="single" w:sz="4" w:space="0" w:color="221F1F"/>
            </w:tcBorders>
            <w:vAlign w:val="center"/>
          </w:tcPr>
          <w:p w14:paraId="3A268F1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744D392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6" w:space="0" w:color="221F1F"/>
            </w:tcBorders>
            <w:vAlign w:val="center"/>
            <w:hideMark/>
          </w:tcPr>
          <w:p w14:paraId="51968367"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163BF88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15BA6BC0"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394</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2BC45F4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30.9</w:t>
            </w:r>
          </w:p>
        </w:tc>
        <w:tc>
          <w:tcPr>
            <w:tcW w:w="406" w:type="dxa"/>
            <w:tcBorders>
              <w:top w:val="single" w:sz="4" w:space="0" w:color="221F1F"/>
              <w:left w:val="single" w:sz="6" w:space="0" w:color="221F1F"/>
              <w:bottom w:val="single" w:sz="4" w:space="0" w:color="221F1F"/>
              <w:right w:val="single" w:sz="4" w:space="0" w:color="221F1F"/>
            </w:tcBorders>
            <w:vAlign w:val="center"/>
          </w:tcPr>
          <w:p w14:paraId="2787AE9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1B418623"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3BC3B7C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5E6EC0B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6" w:space="0" w:color="221F1F"/>
            </w:tcBorders>
            <w:vAlign w:val="center"/>
            <w:hideMark/>
          </w:tcPr>
          <w:p w14:paraId="59E4CBE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424</w:t>
            </w:r>
          </w:p>
        </w:tc>
        <w:tc>
          <w:tcPr>
            <w:tcW w:w="874" w:type="dxa"/>
            <w:tcBorders>
              <w:top w:val="single" w:sz="4" w:space="0" w:color="221F1F"/>
              <w:left w:val="single" w:sz="6" w:space="0" w:color="221F1F"/>
              <w:bottom w:val="single" w:sz="4" w:space="0" w:color="221F1F"/>
              <w:right w:val="single" w:sz="4" w:space="0" w:color="221F1F"/>
            </w:tcBorders>
            <w:vAlign w:val="center"/>
            <w:hideMark/>
          </w:tcPr>
          <w:p w14:paraId="396F546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63.8</w:t>
            </w:r>
          </w:p>
        </w:tc>
        <w:tc>
          <w:tcPr>
            <w:tcW w:w="406" w:type="dxa"/>
            <w:tcBorders>
              <w:top w:val="single" w:sz="4" w:space="0" w:color="221F1F"/>
              <w:left w:val="single" w:sz="4" w:space="0" w:color="221F1F"/>
              <w:bottom w:val="single" w:sz="4" w:space="0" w:color="221F1F"/>
              <w:right w:val="single" w:sz="4" w:space="0" w:color="221F1F"/>
            </w:tcBorders>
            <w:vAlign w:val="center"/>
          </w:tcPr>
          <w:p w14:paraId="7F06CEE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433D91E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2C12EDC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4" w:space="0" w:color="221F1F"/>
              <w:left w:val="single" w:sz="4" w:space="0" w:color="221F1F"/>
              <w:bottom w:val="single" w:sz="4" w:space="0" w:color="221F1F"/>
              <w:right w:val="single" w:sz="6" w:space="0" w:color="221F1F"/>
            </w:tcBorders>
            <w:vAlign w:val="center"/>
          </w:tcPr>
          <w:p w14:paraId="6D381712"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1622A23" w14:textId="77777777" w:rsidTr="00873627">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165C8EA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365</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77D8BE1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82.6</w:t>
            </w:r>
          </w:p>
        </w:tc>
        <w:tc>
          <w:tcPr>
            <w:tcW w:w="405" w:type="dxa"/>
            <w:tcBorders>
              <w:top w:val="single" w:sz="4" w:space="0" w:color="221F1F"/>
              <w:left w:val="single" w:sz="4" w:space="0" w:color="221F1F"/>
              <w:bottom w:val="single" w:sz="4" w:space="0" w:color="221F1F"/>
              <w:right w:val="single" w:sz="4" w:space="0" w:color="221F1F"/>
            </w:tcBorders>
            <w:vAlign w:val="center"/>
          </w:tcPr>
          <w:p w14:paraId="5102092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56269E1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6" w:space="0" w:color="221F1F"/>
            </w:tcBorders>
            <w:vAlign w:val="center"/>
            <w:hideMark/>
          </w:tcPr>
          <w:p w14:paraId="228BF901"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6EDC5F9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174D42D0"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395</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0A08D65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33.5</w:t>
            </w:r>
          </w:p>
        </w:tc>
        <w:tc>
          <w:tcPr>
            <w:tcW w:w="406" w:type="dxa"/>
            <w:tcBorders>
              <w:top w:val="single" w:sz="4" w:space="0" w:color="221F1F"/>
              <w:left w:val="single" w:sz="6" w:space="0" w:color="221F1F"/>
              <w:bottom w:val="single" w:sz="4" w:space="0" w:color="221F1F"/>
              <w:right w:val="single" w:sz="4" w:space="0" w:color="221F1F"/>
            </w:tcBorders>
            <w:vAlign w:val="center"/>
          </w:tcPr>
          <w:p w14:paraId="1013AAF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5D9273A9"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566C017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08823C9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6" w:space="0" w:color="221F1F"/>
            </w:tcBorders>
            <w:vAlign w:val="center"/>
            <w:hideMark/>
          </w:tcPr>
          <w:p w14:paraId="075AD2A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425</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424F54A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63.6</w:t>
            </w:r>
          </w:p>
        </w:tc>
        <w:tc>
          <w:tcPr>
            <w:tcW w:w="406" w:type="dxa"/>
            <w:tcBorders>
              <w:top w:val="single" w:sz="4" w:space="0" w:color="221F1F"/>
              <w:left w:val="single" w:sz="6" w:space="0" w:color="221F1F"/>
              <w:bottom w:val="single" w:sz="4" w:space="0" w:color="221F1F"/>
              <w:right w:val="single" w:sz="4" w:space="0" w:color="221F1F"/>
            </w:tcBorders>
            <w:vAlign w:val="center"/>
          </w:tcPr>
          <w:p w14:paraId="786FBFF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722562F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1F537D8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4" w:space="0" w:color="221F1F"/>
              <w:left w:val="single" w:sz="4" w:space="0" w:color="221F1F"/>
              <w:bottom w:val="single" w:sz="4" w:space="0" w:color="221F1F"/>
              <w:right w:val="single" w:sz="6" w:space="0" w:color="221F1F"/>
            </w:tcBorders>
            <w:vAlign w:val="center"/>
          </w:tcPr>
          <w:p w14:paraId="610329A9"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4D239C74" w14:textId="77777777" w:rsidTr="00873627">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3DF7503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366</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53CD1D1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82.5</w:t>
            </w:r>
          </w:p>
        </w:tc>
        <w:tc>
          <w:tcPr>
            <w:tcW w:w="405" w:type="dxa"/>
            <w:tcBorders>
              <w:top w:val="single" w:sz="4" w:space="0" w:color="221F1F"/>
              <w:left w:val="single" w:sz="4" w:space="0" w:color="221F1F"/>
              <w:bottom w:val="single" w:sz="4" w:space="0" w:color="221F1F"/>
              <w:right w:val="single" w:sz="6" w:space="0" w:color="221F1F"/>
            </w:tcBorders>
            <w:vAlign w:val="center"/>
          </w:tcPr>
          <w:p w14:paraId="7EE2677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4" w:space="0" w:color="221F1F"/>
            </w:tcBorders>
            <w:vAlign w:val="center"/>
          </w:tcPr>
          <w:p w14:paraId="4EA7B46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6" w:space="0" w:color="221F1F"/>
            </w:tcBorders>
            <w:vAlign w:val="center"/>
            <w:hideMark/>
          </w:tcPr>
          <w:p w14:paraId="12C045DC"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7544C11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6" w:space="0" w:color="221F1F"/>
            </w:tcBorders>
            <w:vAlign w:val="center"/>
            <w:hideMark/>
          </w:tcPr>
          <w:p w14:paraId="69B17E94"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396</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5951D62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38.0</w:t>
            </w:r>
          </w:p>
        </w:tc>
        <w:tc>
          <w:tcPr>
            <w:tcW w:w="406" w:type="dxa"/>
            <w:tcBorders>
              <w:top w:val="single" w:sz="4" w:space="0" w:color="221F1F"/>
              <w:left w:val="single" w:sz="6" w:space="0" w:color="221F1F"/>
              <w:bottom w:val="single" w:sz="4" w:space="0" w:color="221F1F"/>
              <w:right w:val="single" w:sz="4" w:space="0" w:color="221F1F"/>
            </w:tcBorders>
            <w:vAlign w:val="center"/>
          </w:tcPr>
          <w:p w14:paraId="3391363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64DA921B"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6" w:space="0" w:color="221F1F"/>
            </w:tcBorders>
            <w:vAlign w:val="center"/>
          </w:tcPr>
          <w:p w14:paraId="30240EB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6" w:space="0" w:color="221F1F"/>
              <w:bottom w:val="single" w:sz="4" w:space="0" w:color="221F1F"/>
              <w:right w:val="single" w:sz="4" w:space="0" w:color="221F1F"/>
            </w:tcBorders>
            <w:vAlign w:val="center"/>
          </w:tcPr>
          <w:p w14:paraId="72566F4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6" w:space="0" w:color="221F1F"/>
            </w:tcBorders>
            <w:vAlign w:val="center"/>
            <w:hideMark/>
          </w:tcPr>
          <w:p w14:paraId="78F8ECD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426</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00A29DF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63.3</w:t>
            </w:r>
          </w:p>
        </w:tc>
        <w:tc>
          <w:tcPr>
            <w:tcW w:w="406" w:type="dxa"/>
            <w:tcBorders>
              <w:top w:val="single" w:sz="4" w:space="0" w:color="221F1F"/>
              <w:left w:val="single" w:sz="6" w:space="0" w:color="221F1F"/>
              <w:bottom w:val="single" w:sz="4" w:space="0" w:color="221F1F"/>
              <w:right w:val="single" w:sz="4" w:space="0" w:color="221F1F"/>
            </w:tcBorders>
            <w:vAlign w:val="center"/>
          </w:tcPr>
          <w:p w14:paraId="7993E16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6" w:space="0" w:color="221F1F"/>
            </w:tcBorders>
            <w:vAlign w:val="center"/>
          </w:tcPr>
          <w:p w14:paraId="393C0FB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6" w:space="0" w:color="221F1F"/>
              <w:bottom w:val="single" w:sz="4" w:space="0" w:color="221F1F"/>
              <w:right w:val="single" w:sz="6" w:space="0" w:color="221F1F"/>
            </w:tcBorders>
            <w:vAlign w:val="center"/>
          </w:tcPr>
          <w:p w14:paraId="503444F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6" w:space="0" w:color="221F1F"/>
              <w:bottom w:val="single" w:sz="4" w:space="0" w:color="221F1F"/>
              <w:right w:val="single" w:sz="6" w:space="0" w:color="221F1F"/>
            </w:tcBorders>
            <w:vAlign w:val="center"/>
            <w:hideMark/>
          </w:tcPr>
          <w:p w14:paraId="00475F67"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0885576B" w14:textId="77777777" w:rsidTr="00873627">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6A35E42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367</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307ECED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82.4</w:t>
            </w:r>
          </w:p>
        </w:tc>
        <w:tc>
          <w:tcPr>
            <w:tcW w:w="405" w:type="dxa"/>
            <w:tcBorders>
              <w:top w:val="single" w:sz="4" w:space="0" w:color="221F1F"/>
              <w:left w:val="single" w:sz="4" w:space="0" w:color="221F1F"/>
              <w:bottom w:val="single" w:sz="4" w:space="0" w:color="221F1F"/>
              <w:right w:val="single" w:sz="4" w:space="0" w:color="221F1F"/>
            </w:tcBorders>
            <w:vAlign w:val="center"/>
          </w:tcPr>
          <w:p w14:paraId="0BD1CEB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0AF34C2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hideMark/>
          </w:tcPr>
          <w:p w14:paraId="32BDEEBB"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4" w:space="0" w:color="221F1F"/>
              <w:bottom w:val="single" w:sz="4" w:space="0" w:color="221F1F"/>
              <w:right w:val="single" w:sz="6" w:space="0" w:color="221F1F"/>
            </w:tcBorders>
            <w:vAlign w:val="center"/>
          </w:tcPr>
          <w:p w14:paraId="3B7C3EF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6" w:space="0" w:color="221F1F"/>
              <w:bottom w:val="single" w:sz="4" w:space="0" w:color="221F1F"/>
              <w:right w:val="single" w:sz="4" w:space="0" w:color="221F1F"/>
            </w:tcBorders>
            <w:vAlign w:val="center"/>
            <w:hideMark/>
          </w:tcPr>
          <w:p w14:paraId="288985EB"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397</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3EE3549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42.5</w:t>
            </w:r>
          </w:p>
        </w:tc>
        <w:tc>
          <w:tcPr>
            <w:tcW w:w="406" w:type="dxa"/>
            <w:tcBorders>
              <w:top w:val="single" w:sz="4" w:space="0" w:color="221F1F"/>
              <w:left w:val="single" w:sz="4" w:space="0" w:color="221F1F"/>
              <w:bottom w:val="single" w:sz="4" w:space="0" w:color="221F1F"/>
              <w:right w:val="single" w:sz="4" w:space="0" w:color="221F1F"/>
            </w:tcBorders>
            <w:vAlign w:val="center"/>
          </w:tcPr>
          <w:p w14:paraId="32305AD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04193F2D"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579951C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2FE219A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0FFDF80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427</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1D20E36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62.8</w:t>
            </w:r>
          </w:p>
        </w:tc>
        <w:tc>
          <w:tcPr>
            <w:tcW w:w="406" w:type="dxa"/>
            <w:tcBorders>
              <w:top w:val="single" w:sz="4" w:space="0" w:color="221F1F"/>
              <w:left w:val="single" w:sz="6" w:space="0" w:color="221F1F"/>
              <w:bottom w:val="single" w:sz="4" w:space="0" w:color="221F1F"/>
              <w:right w:val="single" w:sz="4" w:space="0" w:color="221F1F"/>
            </w:tcBorders>
            <w:vAlign w:val="center"/>
          </w:tcPr>
          <w:p w14:paraId="11C0F5D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32A3B92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4E03FA8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4" w:space="0" w:color="221F1F"/>
              <w:bottom w:val="single" w:sz="4" w:space="0" w:color="221F1F"/>
              <w:right w:val="single" w:sz="6" w:space="0" w:color="221F1F"/>
            </w:tcBorders>
            <w:vAlign w:val="center"/>
            <w:hideMark/>
          </w:tcPr>
          <w:p w14:paraId="09AE8DDF"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7ECFD4BC" w14:textId="77777777" w:rsidTr="00873627">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7E77483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368</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411A1D2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82.3</w:t>
            </w:r>
          </w:p>
        </w:tc>
        <w:tc>
          <w:tcPr>
            <w:tcW w:w="405" w:type="dxa"/>
            <w:tcBorders>
              <w:top w:val="single" w:sz="4" w:space="0" w:color="221F1F"/>
              <w:left w:val="single" w:sz="4" w:space="0" w:color="221F1F"/>
              <w:bottom w:val="single" w:sz="4" w:space="0" w:color="221F1F"/>
              <w:right w:val="single" w:sz="4" w:space="0" w:color="221F1F"/>
            </w:tcBorders>
            <w:vAlign w:val="center"/>
          </w:tcPr>
          <w:p w14:paraId="21DC48D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1AE32F6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hideMark/>
          </w:tcPr>
          <w:p w14:paraId="189D7CD3"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4" w:space="0" w:color="221F1F"/>
              <w:bottom w:val="single" w:sz="4" w:space="0" w:color="221F1F"/>
              <w:right w:val="single" w:sz="6" w:space="0" w:color="221F1F"/>
            </w:tcBorders>
            <w:vAlign w:val="center"/>
          </w:tcPr>
          <w:p w14:paraId="6CCA634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6" w:space="0" w:color="221F1F"/>
              <w:bottom w:val="single" w:sz="4" w:space="0" w:color="221F1F"/>
              <w:right w:val="single" w:sz="4" w:space="0" w:color="221F1F"/>
            </w:tcBorders>
            <w:vAlign w:val="center"/>
            <w:hideMark/>
          </w:tcPr>
          <w:p w14:paraId="2B5040BD"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398</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40D05C5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47.0</w:t>
            </w:r>
          </w:p>
        </w:tc>
        <w:tc>
          <w:tcPr>
            <w:tcW w:w="406" w:type="dxa"/>
            <w:tcBorders>
              <w:top w:val="single" w:sz="4" w:space="0" w:color="221F1F"/>
              <w:left w:val="single" w:sz="4" w:space="0" w:color="221F1F"/>
              <w:bottom w:val="single" w:sz="4" w:space="0" w:color="221F1F"/>
              <w:right w:val="single" w:sz="4" w:space="0" w:color="221F1F"/>
            </w:tcBorders>
            <w:vAlign w:val="center"/>
          </w:tcPr>
          <w:p w14:paraId="1472581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01AAE4FF"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141FAE4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1E6EAB8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16B60AB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428</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60C5F7A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61.9</w:t>
            </w:r>
          </w:p>
        </w:tc>
        <w:tc>
          <w:tcPr>
            <w:tcW w:w="406" w:type="dxa"/>
            <w:tcBorders>
              <w:top w:val="single" w:sz="4" w:space="0" w:color="221F1F"/>
              <w:left w:val="single" w:sz="6" w:space="0" w:color="221F1F"/>
              <w:bottom w:val="single" w:sz="4" w:space="0" w:color="221F1F"/>
              <w:right w:val="single" w:sz="4" w:space="0" w:color="221F1F"/>
            </w:tcBorders>
            <w:vAlign w:val="center"/>
          </w:tcPr>
          <w:p w14:paraId="25BBA8F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2B4D4AD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4F3D0EC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4" w:space="0" w:color="221F1F"/>
              <w:bottom w:val="single" w:sz="4" w:space="0" w:color="221F1F"/>
              <w:right w:val="single" w:sz="6" w:space="0" w:color="221F1F"/>
            </w:tcBorders>
            <w:vAlign w:val="center"/>
            <w:hideMark/>
          </w:tcPr>
          <w:p w14:paraId="746C6E49"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21B5A22C" w14:textId="77777777" w:rsidTr="00873627">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062137F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369</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436DE35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82.2</w:t>
            </w:r>
          </w:p>
        </w:tc>
        <w:tc>
          <w:tcPr>
            <w:tcW w:w="405" w:type="dxa"/>
            <w:tcBorders>
              <w:top w:val="single" w:sz="4" w:space="0" w:color="221F1F"/>
              <w:left w:val="single" w:sz="4" w:space="0" w:color="221F1F"/>
              <w:bottom w:val="single" w:sz="4" w:space="0" w:color="221F1F"/>
              <w:right w:val="single" w:sz="4" w:space="0" w:color="221F1F"/>
            </w:tcBorders>
            <w:vAlign w:val="center"/>
          </w:tcPr>
          <w:p w14:paraId="69B65E4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144CEC4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6" w:space="0" w:color="221F1F"/>
            </w:tcBorders>
            <w:vAlign w:val="center"/>
            <w:hideMark/>
          </w:tcPr>
          <w:p w14:paraId="6610D84C"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2F46D58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4B7A1719"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399</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25D4F45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51.0</w:t>
            </w:r>
          </w:p>
        </w:tc>
        <w:tc>
          <w:tcPr>
            <w:tcW w:w="406" w:type="dxa"/>
            <w:tcBorders>
              <w:top w:val="single" w:sz="4" w:space="0" w:color="221F1F"/>
              <w:left w:val="single" w:sz="4" w:space="0" w:color="221F1F"/>
              <w:bottom w:val="single" w:sz="4" w:space="0" w:color="221F1F"/>
              <w:right w:val="single" w:sz="4" w:space="0" w:color="221F1F"/>
            </w:tcBorders>
            <w:vAlign w:val="center"/>
          </w:tcPr>
          <w:p w14:paraId="75AFB5A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70D7C883"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2134408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6C9B528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1DB9F1B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429</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0179D57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60.5</w:t>
            </w:r>
          </w:p>
        </w:tc>
        <w:tc>
          <w:tcPr>
            <w:tcW w:w="406" w:type="dxa"/>
            <w:tcBorders>
              <w:top w:val="single" w:sz="4" w:space="0" w:color="221F1F"/>
              <w:left w:val="single" w:sz="6" w:space="0" w:color="221F1F"/>
              <w:bottom w:val="single" w:sz="4" w:space="0" w:color="221F1F"/>
              <w:right w:val="single" w:sz="4" w:space="0" w:color="221F1F"/>
            </w:tcBorders>
            <w:vAlign w:val="center"/>
          </w:tcPr>
          <w:p w14:paraId="39FEF89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05949CB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314C08B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4" w:space="0" w:color="221F1F"/>
              <w:bottom w:val="single" w:sz="4" w:space="0" w:color="221F1F"/>
              <w:right w:val="single" w:sz="6" w:space="0" w:color="221F1F"/>
            </w:tcBorders>
            <w:vAlign w:val="center"/>
            <w:hideMark/>
          </w:tcPr>
          <w:p w14:paraId="4CF658B3"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10722812" w14:textId="77777777" w:rsidTr="00873627">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501B2EF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370</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3DE6011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82.2</w:t>
            </w:r>
          </w:p>
        </w:tc>
        <w:tc>
          <w:tcPr>
            <w:tcW w:w="405" w:type="dxa"/>
            <w:tcBorders>
              <w:top w:val="single" w:sz="4" w:space="0" w:color="221F1F"/>
              <w:left w:val="single" w:sz="4" w:space="0" w:color="221F1F"/>
              <w:bottom w:val="single" w:sz="4" w:space="0" w:color="221F1F"/>
              <w:right w:val="single" w:sz="4" w:space="0" w:color="221F1F"/>
            </w:tcBorders>
            <w:vAlign w:val="center"/>
          </w:tcPr>
          <w:p w14:paraId="3BC59CA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6" w:space="0" w:color="221F1F"/>
            </w:tcBorders>
            <w:vAlign w:val="center"/>
          </w:tcPr>
          <w:p w14:paraId="2716F0A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6" w:space="0" w:color="221F1F"/>
              <w:bottom w:val="single" w:sz="4" w:space="0" w:color="221F1F"/>
              <w:right w:val="single" w:sz="6" w:space="0" w:color="221F1F"/>
            </w:tcBorders>
            <w:vAlign w:val="center"/>
            <w:hideMark/>
          </w:tcPr>
          <w:p w14:paraId="361B35E6"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4CEF7C5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1A82E463"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400</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2A80735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53.5</w:t>
            </w:r>
          </w:p>
        </w:tc>
        <w:tc>
          <w:tcPr>
            <w:tcW w:w="406" w:type="dxa"/>
            <w:tcBorders>
              <w:top w:val="single" w:sz="4" w:space="0" w:color="221F1F"/>
              <w:left w:val="single" w:sz="4" w:space="0" w:color="221F1F"/>
              <w:bottom w:val="single" w:sz="4" w:space="0" w:color="221F1F"/>
              <w:right w:val="single" w:sz="6" w:space="0" w:color="221F1F"/>
            </w:tcBorders>
            <w:vAlign w:val="center"/>
          </w:tcPr>
          <w:p w14:paraId="1CD4E3F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4" w:space="0" w:color="221F1F"/>
            </w:tcBorders>
            <w:vAlign w:val="center"/>
            <w:hideMark/>
          </w:tcPr>
          <w:p w14:paraId="2E3A1FAC"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6" w:space="0" w:color="221F1F"/>
            </w:tcBorders>
            <w:vAlign w:val="center"/>
          </w:tcPr>
          <w:p w14:paraId="06DDD20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6" w:space="0" w:color="221F1F"/>
              <w:bottom w:val="single" w:sz="4" w:space="0" w:color="221F1F"/>
              <w:right w:val="single" w:sz="4" w:space="0" w:color="221F1F"/>
            </w:tcBorders>
            <w:vAlign w:val="center"/>
          </w:tcPr>
          <w:p w14:paraId="06CEB6B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6" w:space="0" w:color="221F1F"/>
            </w:tcBorders>
            <w:vAlign w:val="center"/>
            <w:hideMark/>
          </w:tcPr>
          <w:p w14:paraId="4343C34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430</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19A8256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58.6</w:t>
            </w:r>
          </w:p>
        </w:tc>
        <w:tc>
          <w:tcPr>
            <w:tcW w:w="406" w:type="dxa"/>
            <w:tcBorders>
              <w:top w:val="single" w:sz="4" w:space="0" w:color="221F1F"/>
              <w:left w:val="single" w:sz="6" w:space="0" w:color="221F1F"/>
              <w:bottom w:val="single" w:sz="4" w:space="0" w:color="221F1F"/>
              <w:right w:val="single" w:sz="6" w:space="0" w:color="221F1F"/>
            </w:tcBorders>
            <w:vAlign w:val="center"/>
          </w:tcPr>
          <w:p w14:paraId="62AEF43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4" w:space="0" w:color="221F1F"/>
            </w:tcBorders>
            <w:vAlign w:val="center"/>
          </w:tcPr>
          <w:p w14:paraId="6CDBFD7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6" w:space="0" w:color="221F1F"/>
            </w:tcBorders>
            <w:vAlign w:val="center"/>
          </w:tcPr>
          <w:p w14:paraId="4E9747A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6" w:space="0" w:color="221F1F"/>
              <w:bottom w:val="single" w:sz="4" w:space="0" w:color="221F1F"/>
              <w:right w:val="single" w:sz="6" w:space="0" w:color="221F1F"/>
            </w:tcBorders>
            <w:vAlign w:val="center"/>
            <w:hideMark/>
          </w:tcPr>
          <w:p w14:paraId="1CA56721"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16C44B80" w14:textId="77777777" w:rsidTr="00873627">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0677EE2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371</w:t>
            </w:r>
          </w:p>
        </w:tc>
        <w:tc>
          <w:tcPr>
            <w:tcW w:w="875" w:type="dxa"/>
            <w:tcBorders>
              <w:top w:val="single" w:sz="4" w:space="0" w:color="221F1F"/>
              <w:left w:val="single" w:sz="6" w:space="0" w:color="221F1F"/>
              <w:bottom w:val="single" w:sz="4" w:space="0" w:color="221F1F"/>
              <w:right w:val="single" w:sz="6" w:space="0" w:color="221F1F"/>
            </w:tcBorders>
            <w:vAlign w:val="center"/>
            <w:hideMark/>
          </w:tcPr>
          <w:p w14:paraId="41F8A0D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82.2</w:t>
            </w:r>
          </w:p>
        </w:tc>
        <w:tc>
          <w:tcPr>
            <w:tcW w:w="405" w:type="dxa"/>
            <w:tcBorders>
              <w:top w:val="single" w:sz="4" w:space="0" w:color="221F1F"/>
              <w:left w:val="single" w:sz="6" w:space="0" w:color="221F1F"/>
              <w:bottom w:val="single" w:sz="4" w:space="0" w:color="221F1F"/>
              <w:right w:val="single" w:sz="6" w:space="0" w:color="221F1F"/>
            </w:tcBorders>
            <w:vAlign w:val="center"/>
          </w:tcPr>
          <w:p w14:paraId="7A4035C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4" w:space="0" w:color="221F1F"/>
            </w:tcBorders>
            <w:vAlign w:val="center"/>
          </w:tcPr>
          <w:p w14:paraId="0C5CA21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hideMark/>
          </w:tcPr>
          <w:p w14:paraId="58C2EADA"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4" w:space="0" w:color="221F1F"/>
              <w:bottom w:val="single" w:sz="4" w:space="0" w:color="221F1F"/>
              <w:right w:val="single" w:sz="4" w:space="0" w:color="221F1F"/>
            </w:tcBorders>
            <w:vAlign w:val="center"/>
          </w:tcPr>
          <w:p w14:paraId="48B8844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69B6DAB9"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401</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26F1E9F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55.1</w:t>
            </w:r>
          </w:p>
        </w:tc>
        <w:tc>
          <w:tcPr>
            <w:tcW w:w="406" w:type="dxa"/>
            <w:tcBorders>
              <w:top w:val="single" w:sz="4" w:space="0" w:color="221F1F"/>
              <w:left w:val="single" w:sz="4" w:space="0" w:color="221F1F"/>
              <w:bottom w:val="single" w:sz="4" w:space="0" w:color="221F1F"/>
              <w:right w:val="single" w:sz="6" w:space="0" w:color="221F1F"/>
            </w:tcBorders>
            <w:vAlign w:val="center"/>
          </w:tcPr>
          <w:p w14:paraId="29AA4F4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vAlign w:val="center"/>
            <w:hideMark/>
          </w:tcPr>
          <w:p w14:paraId="05B00B66"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6" w:space="0" w:color="221F1F"/>
              <w:bottom w:val="single" w:sz="4" w:space="0" w:color="221F1F"/>
              <w:right w:val="single" w:sz="4" w:space="0" w:color="221F1F"/>
            </w:tcBorders>
            <w:vAlign w:val="center"/>
          </w:tcPr>
          <w:p w14:paraId="4DB1E8C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6" w:space="0" w:color="221F1F"/>
            </w:tcBorders>
            <w:vAlign w:val="center"/>
          </w:tcPr>
          <w:p w14:paraId="3D3CC26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6" w:space="0" w:color="221F1F"/>
              <w:bottom w:val="single" w:sz="4" w:space="0" w:color="221F1F"/>
              <w:right w:val="single" w:sz="6" w:space="0" w:color="221F1F"/>
            </w:tcBorders>
            <w:vAlign w:val="center"/>
            <w:hideMark/>
          </w:tcPr>
          <w:p w14:paraId="5EFB09F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431</w:t>
            </w:r>
          </w:p>
        </w:tc>
        <w:tc>
          <w:tcPr>
            <w:tcW w:w="874" w:type="dxa"/>
            <w:tcBorders>
              <w:top w:val="single" w:sz="4" w:space="0" w:color="221F1F"/>
              <w:left w:val="single" w:sz="6" w:space="0" w:color="221F1F"/>
              <w:bottom w:val="single" w:sz="4" w:space="0" w:color="221F1F"/>
              <w:right w:val="single" w:sz="4" w:space="0" w:color="221F1F"/>
            </w:tcBorders>
            <w:vAlign w:val="center"/>
            <w:hideMark/>
          </w:tcPr>
          <w:p w14:paraId="5FBB129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56.5</w:t>
            </w:r>
          </w:p>
        </w:tc>
        <w:tc>
          <w:tcPr>
            <w:tcW w:w="406" w:type="dxa"/>
            <w:tcBorders>
              <w:top w:val="single" w:sz="4" w:space="0" w:color="221F1F"/>
              <w:left w:val="single" w:sz="4" w:space="0" w:color="221F1F"/>
              <w:bottom w:val="single" w:sz="4" w:space="0" w:color="221F1F"/>
              <w:right w:val="single" w:sz="4" w:space="0" w:color="221F1F"/>
            </w:tcBorders>
            <w:vAlign w:val="center"/>
          </w:tcPr>
          <w:p w14:paraId="26C40E7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4A6C5B4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6" w:space="0" w:color="221F1F"/>
            </w:tcBorders>
            <w:vAlign w:val="center"/>
          </w:tcPr>
          <w:p w14:paraId="39F771E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6" w:space="0" w:color="221F1F"/>
              <w:bottom w:val="single" w:sz="4" w:space="0" w:color="221F1F"/>
              <w:right w:val="single" w:sz="6" w:space="0" w:color="221F1F"/>
            </w:tcBorders>
            <w:vAlign w:val="center"/>
            <w:hideMark/>
          </w:tcPr>
          <w:p w14:paraId="64D9E8C9"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15B0A82B" w14:textId="77777777" w:rsidTr="00873627">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0391373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372</w:t>
            </w:r>
          </w:p>
        </w:tc>
        <w:tc>
          <w:tcPr>
            <w:tcW w:w="875" w:type="dxa"/>
            <w:tcBorders>
              <w:top w:val="single" w:sz="4" w:space="0" w:color="221F1F"/>
              <w:left w:val="single" w:sz="6" w:space="0" w:color="221F1F"/>
              <w:bottom w:val="single" w:sz="4" w:space="0" w:color="221F1F"/>
              <w:right w:val="single" w:sz="6" w:space="0" w:color="221F1F"/>
            </w:tcBorders>
            <w:vAlign w:val="center"/>
            <w:hideMark/>
          </w:tcPr>
          <w:p w14:paraId="7500A21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82.1</w:t>
            </w:r>
          </w:p>
        </w:tc>
        <w:tc>
          <w:tcPr>
            <w:tcW w:w="405" w:type="dxa"/>
            <w:tcBorders>
              <w:top w:val="single" w:sz="4" w:space="0" w:color="221F1F"/>
              <w:left w:val="single" w:sz="6" w:space="0" w:color="221F1F"/>
              <w:bottom w:val="single" w:sz="4" w:space="0" w:color="221F1F"/>
              <w:right w:val="single" w:sz="6" w:space="0" w:color="221F1F"/>
            </w:tcBorders>
            <w:vAlign w:val="center"/>
          </w:tcPr>
          <w:p w14:paraId="3456DCB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4" w:space="0" w:color="221F1F"/>
            </w:tcBorders>
            <w:vAlign w:val="center"/>
          </w:tcPr>
          <w:p w14:paraId="035D3CD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hideMark/>
          </w:tcPr>
          <w:p w14:paraId="2AF46D22"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4" w:space="0" w:color="221F1F"/>
              <w:bottom w:val="single" w:sz="4" w:space="0" w:color="221F1F"/>
              <w:right w:val="single" w:sz="4" w:space="0" w:color="221F1F"/>
            </w:tcBorders>
            <w:vAlign w:val="center"/>
          </w:tcPr>
          <w:p w14:paraId="7E0B877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1B57EEF1"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402</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177654D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56.4</w:t>
            </w:r>
          </w:p>
        </w:tc>
        <w:tc>
          <w:tcPr>
            <w:tcW w:w="406" w:type="dxa"/>
            <w:tcBorders>
              <w:top w:val="single" w:sz="4" w:space="0" w:color="221F1F"/>
              <w:left w:val="single" w:sz="4" w:space="0" w:color="221F1F"/>
              <w:bottom w:val="single" w:sz="4" w:space="0" w:color="221F1F"/>
              <w:right w:val="single" w:sz="6" w:space="0" w:color="221F1F"/>
            </w:tcBorders>
            <w:vAlign w:val="center"/>
          </w:tcPr>
          <w:p w14:paraId="31A0916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vAlign w:val="center"/>
            <w:hideMark/>
          </w:tcPr>
          <w:p w14:paraId="77F79840"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6" w:space="0" w:color="221F1F"/>
              <w:bottom w:val="single" w:sz="4" w:space="0" w:color="221F1F"/>
              <w:right w:val="single" w:sz="4" w:space="0" w:color="221F1F"/>
            </w:tcBorders>
            <w:vAlign w:val="center"/>
          </w:tcPr>
          <w:p w14:paraId="7098BC0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6" w:space="0" w:color="221F1F"/>
            </w:tcBorders>
            <w:vAlign w:val="center"/>
          </w:tcPr>
          <w:p w14:paraId="2E72E84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6" w:space="0" w:color="221F1F"/>
              <w:bottom w:val="single" w:sz="4" w:space="0" w:color="221F1F"/>
              <w:right w:val="single" w:sz="6" w:space="0" w:color="221F1F"/>
            </w:tcBorders>
            <w:vAlign w:val="center"/>
            <w:hideMark/>
          </w:tcPr>
          <w:p w14:paraId="0946F15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432</w:t>
            </w:r>
          </w:p>
        </w:tc>
        <w:tc>
          <w:tcPr>
            <w:tcW w:w="874" w:type="dxa"/>
            <w:tcBorders>
              <w:top w:val="single" w:sz="4" w:space="0" w:color="221F1F"/>
              <w:left w:val="single" w:sz="6" w:space="0" w:color="221F1F"/>
              <w:bottom w:val="single" w:sz="4" w:space="0" w:color="221F1F"/>
              <w:right w:val="single" w:sz="4" w:space="0" w:color="221F1F"/>
            </w:tcBorders>
            <w:vAlign w:val="center"/>
            <w:hideMark/>
          </w:tcPr>
          <w:p w14:paraId="01A5A43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54.6</w:t>
            </w:r>
          </w:p>
        </w:tc>
        <w:tc>
          <w:tcPr>
            <w:tcW w:w="406" w:type="dxa"/>
            <w:tcBorders>
              <w:top w:val="single" w:sz="4" w:space="0" w:color="221F1F"/>
              <w:left w:val="single" w:sz="4" w:space="0" w:color="221F1F"/>
              <w:bottom w:val="single" w:sz="4" w:space="0" w:color="221F1F"/>
              <w:right w:val="single" w:sz="4" w:space="0" w:color="221F1F"/>
            </w:tcBorders>
            <w:vAlign w:val="center"/>
          </w:tcPr>
          <w:p w14:paraId="4A99DDB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0BDBD2D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6" w:space="0" w:color="221F1F"/>
            </w:tcBorders>
            <w:vAlign w:val="center"/>
          </w:tcPr>
          <w:p w14:paraId="0B34056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6" w:space="0" w:color="221F1F"/>
              <w:bottom w:val="single" w:sz="4" w:space="0" w:color="221F1F"/>
              <w:right w:val="single" w:sz="6" w:space="0" w:color="221F1F"/>
            </w:tcBorders>
            <w:vAlign w:val="center"/>
            <w:hideMark/>
          </w:tcPr>
          <w:p w14:paraId="65C019F5"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0DDEC856" w14:textId="77777777" w:rsidTr="00873627">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35303D2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373</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16A60E1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81.9</w:t>
            </w:r>
          </w:p>
        </w:tc>
        <w:tc>
          <w:tcPr>
            <w:tcW w:w="405" w:type="dxa"/>
            <w:tcBorders>
              <w:top w:val="single" w:sz="4" w:space="0" w:color="221F1F"/>
              <w:left w:val="single" w:sz="4" w:space="0" w:color="221F1F"/>
              <w:bottom w:val="single" w:sz="4" w:space="0" w:color="221F1F"/>
              <w:right w:val="single" w:sz="6" w:space="0" w:color="221F1F"/>
            </w:tcBorders>
            <w:vAlign w:val="center"/>
          </w:tcPr>
          <w:p w14:paraId="7B76EF1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vAlign w:val="center"/>
          </w:tcPr>
          <w:p w14:paraId="1CBFB07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6" w:space="0" w:color="221F1F"/>
              <w:bottom w:val="single" w:sz="4" w:space="0" w:color="221F1F"/>
              <w:right w:val="single" w:sz="4" w:space="0" w:color="221F1F"/>
            </w:tcBorders>
            <w:vAlign w:val="center"/>
            <w:hideMark/>
          </w:tcPr>
          <w:p w14:paraId="00E2383A"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4" w:space="0" w:color="221F1F"/>
              <w:bottom w:val="single" w:sz="4" w:space="0" w:color="221F1F"/>
              <w:right w:val="single" w:sz="6" w:space="0" w:color="221F1F"/>
            </w:tcBorders>
            <w:vAlign w:val="center"/>
          </w:tcPr>
          <w:p w14:paraId="0193BED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6" w:space="0" w:color="221F1F"/>
              <w:bottom w:val="single" w:sz="4" w:space="0" w:color="221F1F"/>
              <w:right w:val="single" w:sz="4" w:space="0" w:color="221F1F"/>
            </w:tcBorders>
            <w:vAlign w:val="center"/>
            <w:hideMark/>
          </w:tcPr>
          <w:p w14:paraId="1C0E3487"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403</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6801D0E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57.3</w:t>
            </w:r>
          </w:p>
        </w:tc>
        <w:tc>
          <w:tcPr>
            <w:tcW w:w="406" w:type="dxa"/>
            <w:tcBorders>
              <w:top w:val="single" w:sz="4" w:space="0" w:color="221F1F"/>
              <w:left w:val="single" w:sz="6" w:space="0" w:color="221F1F"/>
              <w:bottom w:val="single" w:sz="4" w:space="0" w:color="221F1F"/>
              <w:right w:val="single" w:sz="6" w:space="0" w:color="221F1F"/>
            </w:tcBorders>
            <w:vAlign w:val="center"/>
          </w:tcPr>
          <w:p w14:paraId="28B825C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4" w:space="0" w:color="221F1F"/>
            </w:tcBorders>
            <w:vAlign w:val="center"/>
            <w:hideMark/>
          </w:tcPr>
          <w:p w14:paraId="3B8DAB51"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44F2177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167B36A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6" w:space="0" w:color="221F1F"/>
            </w:tcBorders>
            <w:vAlign w:val="center"/>
            <w:hideMark/>
          </w:tcPr>
          <w:p w14:paraId="0FEC794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433</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7DF4DBF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53.8</w:t>
            </w:r>
          </w:p>
        </w:tc>
        <w:tc>
          <w:tcPr>
            <w:tcW w:w="406" w:type="dxa"/>
            <w:tcBorders>
              <w:top w:val="single" w:sz="4" w:space="0" w:color="221F1F"/>
              <w:left w:val="single" w:sz="6" w:space="0" w:color="221F1F"/>
              <w:bottom w:val="single" w:sz="4" w:space="0" w:color="221F1F"/>
              <w:right w:val="single" w:sz="6" w:space="0" w:color="221F1F"/>
            </w:tcBorders>
            <w:vAlign w:val="center"/>
          </w:tcPr>
          <w:p w14:paraId="35A6E69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vAlign w:val="center"/>
          </w:tcPr>
          <w:p w14:paraId="5EE9560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6" w:space="0" w:color="221F1F"/>
              <w:bottom w:val="single" w:sz="4" w:space="0" w:color="221F1F"/>
              <w:right w:val="single" w:sz="6" w:space="0" w:color="221F1F"/>
            </w:tcBorders>
            <w:vAlign w:val="center"/>
            <w:hideMark/>
          </w:tcPr>
          <w:p w14:paraId="3895E0D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4" w:space="0" w:color="221F1F"/>
              <w:left w:val="single" w:sz="6" w:space="0" w:color="221F1F"/>
              <w:bottom w:val="single" w:sz="4" w:space="0" w:color="221F1F"/>
              <w:right w:val="single" w:sz="6" w:space="0" w:color="221F1F"/>
            </w:tcBorders>
            <w:vAlign w:val="center"/>
          </w:tcPr>
          <w:p w14:paraId="68E0A9CB"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003A5ABB" w14:textId="77777777" w:rsidTr="00873627">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36B83AD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374</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54B5713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81.6</w:t>
            </w:r>
          </w:p>
        </w:tc>
        <w:tc>
          <w:tcPr>
            <w:tcW w:w="405" w:type="dxa"/>
            <w:tcBorders>
              <w:top w:val="single" w:sz="4" w:space="0" w:color="221F1F"/>
              <w:left w:val="single" w:sz="4" w:space="0" w:color="221F1F"/>
              <w:bottom w:val="single" w:sz="4" w:space="0" w:color="221F1F"/>
              <w:right w:val="single" w:sz="4" w:space="0" w:color="221F1F"/>
            </w:tcBorders>
            <w:vAlign w:val="center"/>
          </w:tcPr>
          <w:p w14:paraId="4FC6210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7EEDEAA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hideMark/>
          </w:tcPr>
          <w:p w14:paraId="084FCBBC"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4" w:space="0" w:color="221F1F"/>
              <w:bottom w:val="single" w:sz="4" w:space="0" w:color="221F1F"/>
              <w:right w:val="single" w:sz="6" w:space="0" w:color="221F1F"/>
            </w:tcBorders>
            <w:vAlign w:val="center"/>
          </w:tcPr>
          <w:p w14:paraId="78478E4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6" w:space="0" w:color="221F1F"/>
              <w:bottom w:val="single" w:sz="4" w:space="0" w:color="221F1F"/>
              <w:right w:val="single" w:sz="4" w:space="0" w:color="221F1F"/>
            </w:tcBorders>
            <w:vAlign w:val="center"/>
            <w:hideMark/>
          </w:tcPr>
          <w:p w14:paraId="6C2A800D"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404</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357F648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58.1</w:t>
            </w:r>
          </w:p>
        </w:tc>
        <w:tc>
          <w:tcPr>
            <w:tcW w:w="406" w:type="dxa"/>
            <w:tcBorders>
              <w:top w:val="single" w:sz="4" w:space="0" w:color="221F1F"/>
              <w:left w:val="single" w:sz="4" w:space="0" w:color="221F1F"/>
              <w:bottom w:val="single" w:sz="4" w:space="0" w:color="221F1F"/>
              <w:right w:val="single" w:sz="4" w:space="0" w:color="221F1F"/>
            </w:tcBorders>
            <w:vAlign w:val="center"/>
          </w:tcPr>
          <w:p w14:paraId="7340D8A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19C536D2"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3DD4E55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6" w:space="0" w:color="221F1F"/>
            </w:tcBorders>
            <w:vAlign w:val="center"/>
          </w:tcPr>
          <w:p w14:paraId="2B6F064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6" w:space="0" w:color="221F1F"/>
              <w:bottom w:val="single" w:sz="4" w:space="0" w:color="221F1F"/>
              <w:right w:val="single" w:sz="4" w:space="0" w:color="221F1F"/>
            </w:tcBorders>
            <w:vAlign w:val="center"/>
            <w:hideMark/>
          </w:tcPr>
          <w:p w14:paraId="5D50E38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434</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0335970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54.5</w:t>
            </w:r>
          </w:p>
        </w:tc>
        <w:tc>
          <w:tcPr>
            <w:tcW w:w="406" w:type="dxa"/>
            <w:tcBorders>
              <w:top w:val="single" w:sz="4" w:space="0" w:color="221F1F"/>
              <w:left w:val="single" w:sz="4" w:space="0" w:color="221F1F"/>
              <w:bottom w:val="single" w:sz="4" w:space="0" w:color="221F1F"/>
              <w:right w:val="single" w:sz="4" w:space="0" w:color="221F1F"/>
            </w:tcBorders>
            <w:vAlign w:val="center"/>
          </w:tcPr>
          <w:p w14:paraId="39F07B8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59BEDD0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0A324C3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4" w:space="0" w:color="221F1F"/>
              <w:left w:val="single" w:sz="4" w:space="0" w:color="221F1F"/>
              <w:bottom w:val="single" w:sz="4" w:space="0" w:color="221F1F"/>
              <w:right w:val="single" w:sz="6" w:space="0" w:color="221F1F"/>
            </w:tcBorders>
            <w:vAlign w:val="center"/>
          </w:tcPr>
          <w:p w14:paraId="46A3427C"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777B0495" w14:textId="77777777" w:rsidTr="00873627">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59B7569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375</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698150C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81.3</w:t>
            </w:r>
          </w:p>
        </w:tc>
        <w:tc>
          <w:tcPr>
            <w:tcW w:w="405" w:type="dxa"/>
            <w:tcBorders>
              <w:top w:val="single" w:sz="4" w:space="0" w:color="221F1F"/>
              <w:left w:val="single" w:sz="4" w:space="0" w:color="221F1F"/>
              <w:bottom w:val="single" w:sz="4" w:space="0" w:color="221F1F"/>
              <w:right w:val="single" w:sz="4" w:space="0" w:color="221F1F"/>
            </w:tcBorders>
            <w:vAlign w:val="center"/>
          </w:tcPr>
          <w:p w14:paraId="2104781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43802B7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hideMark/>
          </w:tcPr>
          <w:p w14:paraId="270FC8D9"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4" w:space="0" w:color="221F1F"/>
              <w:bottom w:val="single" w:sz="4" w:space="0" w:color="221F1F"/>
              <w:right w:val="single" w:sz="6" w:space="0" w:color="221F1F"/>
            </w:tcBorders>
            <w:vAlign w:val="center"/>
          </w:tcPr>
          <w:p w14:paraId="2399002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6" w:space="0" w:color="221F1F"/>
              <w:bottom w:val="single" w:sz="4" w:space="0" w:color="221F1F"/>
              <w:right w:val="single" w:sz="4" w:space="0" w:color="221F1F"/>
            </w:tcBorders>
            <w:vAlign w:val="center"/>
            <w:hideMark/>
          </w:tcPr>
          <w:p w14:paraId="3FA7B168"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405</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1F4DC96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58.8</w:t>
            </w:r>
          </w:p>
        </w:tc>
        <w:tc>
          <w:tcPr>
            <w:tcW w:w="406" w:type="dxa"/>
            <w:tcBorders>
              <w:top w:val="single" w:sz="4" w:space="0" w:color="221F1F"/>
              <w:left w:val="single" w:sz="4" w:space="0" w:color="221F1F"/>
              <w:bottom w:val="single" w:sz="4" w:space="0" w:color="221F1F"/>
              <w:right w:val="single" w:sz="4" w:space="0" w:color="221F1F"/>
            </w:tcBorders>
            <w:vAlign w:val="center"/>
          </w:tcPr>
          <w:p w14:paraId="06357B5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4CC8C404"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4D14B56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6" w:space="0" w:color="221F1F"/>
            </w:tcBorders>
            <w:vAlign w:val="center"/>
          </w:tcPr>
          <w:p w14:paraId="2E7F219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6" w:space="0" w:color="221F1F"/>
              <w:bottom w:val="single" w:sz="4" w:space="0" w:color="221F1F"/>
              <w:right w:val="single" w:sz="4" w:space="0" w:color="221F1F"/>
            </w:tcBorders>
            <w:vAlign w:val="center"/>
            <w:hideMark/>
          </w:tcPr>
          <w:p w14:paraId="5E39093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435</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4D22FE2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56.1</w:t>
            </w:r>
          </w:p>
        </w:tc>
        <w:tc>
          <w:tcPr>
            <w:tcW w:w="406" w:type="dxa"/>
            <w:tcBorders>
              <w:top w:val="single" w:sz="4" w:space="0" w:color="221F1F"/>
              <w:left w:val="single" w:sz="4" w:space="0" w:color="221F1F"/>
              <w:bottom w:val="single" w:sz="4" w:space="0" w:color="221F1F"/>
              <w:right w:val="single" w:sz="4" w:space="0" w:color="221F1F"/>
            </w:tcBorders>
            <w:vAlign w:val="center"/>
          </w:tcPr>
          <w:p w14:paraId="527E394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4F690BD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0BF86B9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4" w:space="0" w:color="221F1F"/>
              <w:left w:val="single" w:sz="4" w:space="0" w:color="221F1F"/>
              <w:bottom w:val="single" w:sz="4" w:space="0" w:color="221F1F"/>
              <w:right w:val="single" w:sz="6" w:space="0" w:color="221F1F"/>
            </w:tcBorders>
            <w:vAlign w:val="center"/>
          </w:tcPr>
          <w:p w14:paraId="5445091A"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4FC25BB0" w14:textId="77777777" w:rsidTr="00873627">
        <w:trPr>
          <w:trHeight w:val="340"/>
          <w:jc w:val="center"/>
        </w:trPr>
        <w:tc>
          <w:tcPr>
            <w:tcW w:w="648" w:type="dxa"/>
            <w:tcBorders>
              <w:top w:val="single" w:sz="4" w:space="0" w:color="221F1F"/>
              <w:left w:val="single" w:sz="6" w:space="0" w:color="221F1F"/>
              <w:bottom w:val="single" w:sz="6" w:space="0" w:color="221F1F"/>
              <w:right w:val="single" w:sz="6" w:space="0" w:color="221F1F"/>
            </w:tcBorders>
            <w:vAlign w:val="center"/>
            <w:hideMark/>
          </w:tcPr>
          <w:p w14:paraId="456BB5A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376</w:t>
            </w:r>
          </w:p>
        </w:tc>
        <w:tc>
          <w:tcPr>
            <w:tcW w:w="875" w:type="dxa"/>
            <w:tcBorders>
              <w:top w:val="single" w:sz="4" w:space="0" w:color="221F1F"/>
              <w:left w:val="single" w:sz="6" w:space="0" w:color="221F1F"/>
              <w:bottom w:val="single" w:sz="6" w:space="0" w:color="221F1F"/>
              <w:right w:val="single" w:sz="4" w:space="0" w:color="221F1F"/>
            </w:tcBorders>
            <w:vAlign w:val="center"/>
            <w:hideMark/>
          </w:tcPr>
          <w:p w14:paraId="502576E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81.1</w:t>
            </w:r>
          </w:p>
        </w:tc>
        <w:tc>
          <w:tcPr>
            <w:tcW w:w="405" w:type="dxa"/>
            <w:tcBorders>
              <w:top w:val="single" w:sz="4" w:space="0" w:color="221F1F"/>
              <w:left w:val="single" w:sz="4" w:space="0" w:color="221F1F"/>
              <w:bottom w:val="single" w:sz="6" w:space="0" w:color="221F1F"/>
              <w:right w:val="single" w:sz="4" w:space="0" w:color="221F1F"/>
            </w:tcBorders>
            <w:vAlign w:val="center"/>
          </w:tcPr>
          <w:p w14:paraId="484F599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6" w:space="0" w:color="221F1F"/>
              <w:right w:val="single" w:sz="4" w:space="0" w:color="221F1F"/>
            </w:tcBorders>
            <w:vAlign w:val="center"/>
          </w:tcPr>
          <w:p w14:paraId="272C5E8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6" w:space="0" w:color="221F1F"/>
              <w:right w:val="single" w:sz="4" w:space="0" w:color="221F1F"/>
            </w:tcBorders>
            <w:vAlign w:val="center"/>
            <w:hideMark/>
          </w:tcPr>
          <w:p w14:paraId="6C34349E"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4" w:space="0" w:color="221F1F"/>
              <w:bottom w:val="single" w:sz="6" w:space="0" w:color="221F1F"/>
              <w:right w:val="single" w:sz="6" w:space="0" w:color="221F1F"/>
            </w:tcBorders>
            <w:vAlign w:val="center"/>
          </w:tcPr>
          <w:p w14:paraId="29D372B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6" w:space="0" w:color="221F1F"/>
              <w:bottom w:val="single" w:sz="6" w:space="0" w:color="221F1F"/>
              <w:right w:val="single" w:sz="4" w:space="0" w:color="221F1F"/>
            </w:tcBorders>
            <w:vAlign w:val="center"/>
            <w:hideMark/>
          </w:tcPr>
          <w:p w14:paraId="2FE547FA"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406</w:t>
            </w:r>
          </w:p>
        </w:tc>
        <w:tc>
          <w:tcPr>
            <w:tcW w:w="874" w:type="dxa"/>
            <w:tcBorders>
              <w:top w:val="single" w:sz="4" w:space="0" w:color="221F1F"/>
              <w:left w:val="single" w:sz="4" w:space="0" w:color="221F1F"/>
              <w:bottom w:val="single" w:sz="6" w:space="0" w:color="221F1F"/>
              <w:right w:val="single" w:sz="4" w:space="0" w:color="221F1F"/>
            </w:tcBorders>
            <w:vAlign w:val="center"/>
            <w:hideMark/>
          </w:tcPr>
          <w:p w14:paraId="0A0705B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59.4</w:t>
            </w:r>
          </w:p>
        </w:tc>
        <w:tc>
          <w:tcPr>
            <w:tcW w:w="406" w:type="dxa"/>
            <w:tcBorders>
              <w:top w:val="single" w:sz="4" w:space="0" w:color="221F1F"/>
              <w:left w:val="single" w:sz="4" w:space="0" w:color="221F1F"/>
              <w:bottom w:val="single" w:sz="6" w:space="0" w:color="221F1F"/>
              <w:right w:val="single" w:sz="4" w:space="0" w:color="221F1F"/>
            </w:tcBorders>
            <w:vAlign w:val="center"/>
          </w:tcPr>
          <w:p w14:paraId="4A72B9F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6" w:space="0" w:color="221F1F"/>
              <w:right w:val="single" w:sz="4" w:space="0" w:color="221F1F"/>
            </w:tcBorders>
            <w:vAlign w:val="center"/>
            <w:hideMark/>
          </w:tcPr>
          <w:p w14:paraId="2E54D79A"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6" w:space="0" w:color="221F1F"/>
              <w:right w:val="single" w:sz="4" w:space="0" w:color="221F1F"/>
            </w:tcBorders>
            <w:vAlign w:val="center"/>
          </w:tcPr>
          <w:p w14:paraId="07E0027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6" w:space="0" w:color="221F1F"/>
              <w:right w:val="single" w:sz="6" w:space="0" w:color="221F1F"/>
            </w:tcBorders>
            <w:vAlign w:val="center"/>
          </w:tcPr>
          <w:p w14:paraId="37CC638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6" w:space="0" w:color="221F1F"/>
              <w:bottom w:val="single" w:sz="6" w:space="0" w:color="221F1F"/>
              <w:right w:val="single" w:sz="4" w:space="0" w:color="221F1F"/>
            </w:tcBorders>
            <w:vAlign w:val="center"/>
            <w:hideMark/>
          </w:tcPr>
          <w:p w14:paraId="371418E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436</w:t>
            </w:r>
          </w:p>
        </w:tc>
        <w:tc>
          <w:tcPr>
            <w:tcW w:w="874" w:type="dxa"/>
            <w:tcBorders>
              <w:top w:val="single" w:sz="4" w:space="0" w:color="221F1F"/>
              <w:left w:val="single" w:sz="4" w:space="0" w:color="221F1F"/>
              <w:bottom w:val="single" w:sz="6" w:space="0" w:color="221F1F"/>
              <w:right w:val="single" w:sz="4" w:space="0" w:color="221F1F"/>
            </w:tcBorders>
            <w:vAlign w:val="center"/>
            <w:hideMark/>
          </w:tcPr>
          <w:p w14:paraId="190B1E7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57.9</w:t>
            </w:r>
          </w:p>
        </w:tc>
        <w:tc>
          <w:tcPr>
            <w:tcW w:w="406" w:type="dxa"/>
            <w:tcBorders>
              <w:top w:val="single" w:sz="4" w:space="0" w:color="221F1F"/>
              <w:left w:val="single" w:sz="4" w:space="0" w:color="221F1F"/>
              <w:bottom w:val="single" w:sz="6" w:space="0" w:color="221F1F"/>
              <w:right w:val="single" w:sz="4" w:space="0" w:color="221F1F"/>
            </w:tcBorders>
            <w:vAlign w:val="center"/>
          </w:tcPr>
          <w:p w14:paraId="5A9DAEC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6" w:space="0" w:color="221F1F"/>
              <w:right w:val="single" w:sz="4" w:space="0" w:color="221F1F"/>
            </w:tcBorders>
            <w:vAlign w:val="center"/>
          </w:tcPr>
          <w:p w14:paraId="6E47BEF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6" w:space="0" w:color="221F1F"/>
              <w:right w:val="single" w:sz="4" w:space="0" w:color="221F1F"/>
            </w:tcBorders>
            <w:vAlign w:val="center"/>
            <w:hideMark/>
          </w:tcPr>
          <w:p w14:paraId="517526E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4" w:space="0" w:color="221F1F"/>
              <w:left w:val="single" w:sz="4" w:space="0" w:color="221F1F"/>
              <w:bottom w:val="single" w:sz="6" w:space="0" w:color="221F1F"/>
              <w:right w:val="single" w:sz="6" w:space="0" w:color="221F1F"/>
            </w:tcBorders>
            <w:vAlign w:val="center"/>
          </w:tcPr>
          <w:p w14:paraId="16622F6E"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1A2CF265" w14:textId="77777777" w:rsidTr="00873627">
        <w:trPr>
          <w:trHeight w:val="340"/>
          <w:jc w:val="center"/>
        </w:trPr>
        <w:tc>
          <w:tcPr>
            <w:tcW w:w="648" w:type="dxa"/>
            <w:tcBorders>
              <w:top w:val="single" w:sz="6" w:space="0" w:color="221F1F"/>
              <w:left w:val="single" w:sz="6" w:space="0" w:color="221F1F"/>
              <w:bottom w:val="single" w:sz="4" w:space="0" w:color="221F1F"/>
              <w:right w:val="single" w:sz="6" w:space="0" w:color="221F1F"/>
            </w:tcBorders>
            <w:vAlign w:val="center"/>
            <w:hideMark/>
          </w:tcPr>
          <w:p w14:paraId="6E4448C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377</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4CA8CBF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80.8</w:t>
            </w:r>
          </w:p>
        </w:tc>
        <w:tc>
          <w:tcPr>
            <w:tcW w:w="405" w:type="dxa"/>
            <w:tcBorders>
              <w:top w:val="single" w:sz="6" w:space="0" w:color="221F1F"/>
              <w:left w:val="single" w:sz="4" w:space="0" w:color="221F1F"/>
              <w:bottom w:val="single" w:sz="6" w:space="0" w:color="221F1F"/>
              <w:right w:val="single" w:sz="4" w:space="0" w:color="221F1F"/>
            </w:tcBorders>
            <w:vAlign w:val="center"/>
          </w:tcPr>
          <w:p w14:paraId="02A59C4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2668DF3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4" w:space="0" w:color="221F1F"/>
              <w:bottom w:val="single" w:sz="6" w:space="0" w:color="221F1F"/>
              <w:right w:val="single" w:sz="4" w:space="0" w:color="221F1F"/>
            </w:tcBorders>
            <w:vAlign w:val="center"/>
            <w:hideMark/>
          </w:tcPr>
          <w:p w14:paraId="20489DF3"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4" w:space="0" w:color="221F1F"/>
              <w:bottom w:val="single" w:sz="6" w:space="0" w:color="221F1F"/>
              <w:right w:val="single" w:sz="4" w:space="0" w:color="221F1F"/>
            </w:tcBorders>
            <w:vAlign w:val="center"/>
          </w:tcPr>
          <w:p w14:paraId="1CE030A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5FB6FAB6"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407</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09BD10F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59.8</w:t>
            </w:r>
          </w:p>
        </w:tc>
        <w:tc>
          <w:tcPr>
            <w:tcW w:w="406" w:type="dxa"/>
            <w:tcBorders>
              <w:top w:val="single" w:sz="6" w:space="0" w:color="221F1F"/>
              <w:left w:val="single" w:sz="4" w:space="0" w:color="221F1F"/>
              <w:bottom w:val="single" w:sz="6" w:space="0" w:color="221F1F"/>
              <w:right w:val="single" w:sz="4" w:space="0" w:color="221F1F"/>
            </w:tcBorders>
            <w:vAlign w:val="center"/>
          </w:tcPr>
          <w:p w14:paraId="3541202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1E7AA5F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623E115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6" w:space="0" w:color="221F1F"/>
              <w:left w:val="single" w:sz="4" w:space="0" w:color="221F1F"/>
              <w:bottom w:val="single" w:sz="6" w:space="0" w:color="221F1F"/>
              <w:right w:val="single" w:sz="6" w:space="0" w:color="221F1F"/>
            </w:tcBorders>
            <w:vAlign w:val="center"/>
          </w:tcPr>
          <w:p w14:paraId="022BB57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6" w:space="0" w:color="221F1F"/>
              <w:bottom w:val="single" w:sz="6" w:space="0" w:color="221F1F"/>
              <w:right w:val="single" w:sz="4" w:space="0" w:color="221F1F"/>
            </w:tcBorders>
            <w:vAlign w:val="center"/>
            <w:hideMark/>
          </w:tcPr>
          <w:p w14:paraId="61DE141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437</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1FB5791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59.7</w:t>
            </w:r>
          </w:p>
        </w:tc>
        <w:tc>
          <w:tcPr>
            <w:tcW w:w="406" w:type="dxa"/>
            <w:tcBorders>
              <w:top w:val="single" w:sz="6" w:space="0" w:color="221F1F"/>
              <w:left w:val="single" w:sz="4" w:space="0" w:color="221F1F"/>
              <w:bottom w:val="single" w:sz="6" w:space="0" w:color="221F1F"/>
              <w:right w:val="single" w:sz="4" w:space="0" w:color="221F1F"/>
            </w:tcBorders>
            <w:vAlign w:val="center"/>
          </w:tcPr>
          <w:p w14:paraId="0FF45EA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2CE0C01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45369A8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4" w:space="0" w:color="221F1F"/>
              <w:bottom w:val="single" w:sz="6" w:space="0" w:color="221F1F"/>
              <w:right w:val="single" w:sz="6" w:space="0" w:color="221F1F"/>
            </w:tcBorders>
            <w:vAlign w:val="center"/>
          </w:tcPr>
          <w:p w14:paraId="5AD4361E"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79C9BF79" w14:textId="77777777" w:rsidTr="00873627">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495BC9D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378</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615AD29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80.6</w:t>
            </w:r>
          </w:p>
        </w:tc>
        <w:tc>
          <w:tcPr>
            <w:tcW w:w="405" w:type="dxa"/>
            <w:tcBorders>
              <w:top w:val="single" w:sz="6" w:space="0" w:color="221F1F"/>
              <w:left w:val="single" w:sz="4" w:space="0" w:color="221F1F"/>
              <w:bottom w:val="single" w:sz="6" w:space="0" w:color="221F1F"/>
              <w:right w:val="single" w:sz="4" w:space="0" w:color="221F1F"/>
            </w:tcBorders>
            <w:vAlign w:val="center"/>
          </w:tcPr>
          <w:p w14:paraId="744E898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03FEFE9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4" w:space="0" w:color="221F1F"/>
              <w:bottom w:val="single" w:sz="6" w:space="0" w:color="221F1F"/>
              <w:right w:val="single" w:sz="4" w:space="0" w:color="221F1F"/>
            </w:tcBorders>
            <w:vAlign w:val="center"/>
            <w:hideMark/>
          </w:tcPr>
          <w:p w14:paraId="687A057A"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4" w:space="0" w:color="221F1F"/>
              <w:bottom w:val="single" w:sz="6" w:space="0" w:color="221F1F"/>
              <w:right w:val="single" w:sz="4" w:space="0" w:color="221F1F"/>
            </w:tcBorders>
            <w:vAlign w:val="center"/>
          </w:tcPr>
          <w:p w14:paraId="2C31079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6FFDFA42"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408</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7D76A93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59.7</w:t>
            </w:r>
          </w:p>
        </w:tc>
        <w:tc>
          <w:tcPr>
            <w:tcW w:w="406" w:type="dxa"/>
            <w:tcBorders>
              <w:top w:val="single" w:sz="6" w:space="0" w:color="221F1F"/>
              <w:left w:val="single" w:sz="4" w:space="0" w:color="221F1F"/>
              <w:bottom w:val="single" w:sz="6" w:space="0" w:color="221F1F"/>
              <w:right w:val="single" w:sz="4" w:space="0" w:color="221F1F"/>
            </w:tcBorders>
            <w:vAlign w:val="center"/>
          </w:tcPr>
          <w:p w14:paraId="4C468AE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494BBDB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79BA3B1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6" w:space="0" w:color="221F1F"/>
              <w:left w:val="single" w:sz="4" w:space="0" w:color="221F1F"/>
              <w:bottom w:val="single" w:sz="6" w:space="0" w:color="221F1F"/>
              <w:right w:val="single" w:sz="4" w:space="0" w:color="221F1F"/>
            </w:tcBorders>
            <w:vAlign w:val="center"/>
          </w:tcPr>
          <w:p w14:paraId="78790BB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56C32DC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438</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18C0952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61.2</w:t>
            </w:r>
          </w:p>
        </w:tc>
        <w:tc>
          <w:tcPr>
            <w:tcW w:w="406" w:type="dxa"/>
            <w:tcBorders>
              <w:top w:val="single" w:sz="6" w:space="0" w:color="221F1F"/>
              <w:left w:val="single" w:sz="4" w:space="0" w:color="221F1F"/>
              <w:bottom w:val="single" w:sz="6" w:space="0" w:color="221F1F"/>
              <w:right w:val="single" w:sz="4" w:space="0" w:color="221F1F"/>
            </w:tcBorders>
            <w:vAlign w:val="center"/>
          </w:tcPr>
          <w:p w14:paraId="2F26827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7367B06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6BE80AF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4" w:space="0" w:color="221F1F"/>
              <w:bottom w:val="single" w:sz="6" w:space="0" w:color="221F1F"/>
              <w:right w:val="single" w:sz="6" w:space="0" w:color="221F1F"/>
            </w:tcBorders>
            <w:vAlign w:val="center"/>
          </w:tcPr>
          <w:p w14:paraId="3FFA20D1"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6696C2B9" w14:textId="77777777" w:rsidTr="00873627">
        <w:trPr>
          <w:trHeight w:val="340"/>
          <w:jc w:val="center"/>
        </w:trPr>
        <w:tc>
          <w:tcPr>
            <w:tcW w:w="648" w:type="dxa"/>
            <w:tcBorders>
              <w:top w:val="single" w:sz="4" w:space="0" w:color="221F1F"/>
              <w:left w:val="single" w:sz="6" w:space="0" w:color="221F1F"/>
              <w:bottom w:val="single" w:sz="6" w:space="0" w:color="221F1F"/>
              <w:right w:val="single" w:sz="6" w:space="0" w:color="221F1F"/>
            </w:tcBorders>
            <w:vAlign w:val="center"/>
            <w:hideMark/>
          </w:tcPr>
          <w:p w14:paraId="4BC3851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379</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26D567D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80.4</w:t>
            </w:r>
          </w:p>
        </w:tc>
        <w:tc>
          <w:tcPr>
            <w:tcW w:w="405" w:type="dxa"/>
            <w:tcBorders>
              <w:top w:val="single" w:sz="6" w:space="0" w:color="221F1F"/>
              <w:left w:val="single" w:sz="4" w:space="0" w:color="221F1F"/>
              <w:bottom w:val="single" w:sz="6" w:space="0" w:color="221F1F"/>
              <w:right w:val="single" w:sz="4" w:space="0" w:color="221F1F"/>
            </w:tcBorders>
            <w:vAlign w:val="center"/>
          </w:tcPr>
          <w:p w14:paraId="63FDB4E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171260F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4" w:space="0" w:color="221F1F"/>
              <w:bottom w:val="single" w:sz="6" w:space="0" w:color="221F1F"/>
              <w:right w:val="single" w:sz="4" w:space="0" w:color="221F1F"/>
            </w:tcBorders>
            <w:vAlign w:val="center"/>
            <w:hideMark/>
          </w:tcPr>
          <w:p w14:paraId="371F4D35"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4" w:space="0" w:color="221F1F"/>
              <w:bottom w:val="single" w:sz="6" w:space="0" w:color="221F1F"/>
              <w:right w:val="single" w:sz="4" w:space="0" w:color="221F1F"/>
            </w:tcBorders>
            <w:vAlign w:val="center"/>
          </w:tcPr>
          <w:p w14:paraId="46E1C3C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5E211EE8"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409</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37AB942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59.4</w:t>
            </w:r>
          </w:p>
        </w:tc>
        <w:tc>
          <w:tcPr>
            <w:tcW w:w="406" w:type="dxa"/>
            <w:tcBorders>
              <w:top w:val="single" w:sz="6" w:space="0" w:color="221F1F"/>
              <w:left w:val="single" w:sz="4" w:space="0" w:color="221F1F"/>
              <w:bottom w:val="single" w:sz="6" w:space="0" w:color="221F1F"/>
              <w:right w:val="single" w:sz="4" w:space="0" w:color="221F1F"/>
            </w:tcBorders>
            <w:vAlign w:val="center"/>
          </w:tcPr>
          <w:p w14:paraId="4C5F8F4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0907B0D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0717139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6" w:space="0" w:color="221F1F"/>
              <w:left w:val="single" w:sz="4" w:space="0" w:color="221F1F"/>
              <w:bottom w:val="single" w:sz="6" w:space="0" w:color="221F1F"/>
              <w:right w:val="single" w:sz="4" w:space="0" w:color="221F1F"/>
            </w:tcBorders>
            <w:vAlign w:val="center"/>
          </w:tcPr>
          <w:p w14:paraId="1B57ADF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0DB9F7B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439</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325FC05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62.3</w:t>
            </w:r>
          </w:p>
        </w:tc>
        <w:tc>
          <w:tcPr>
            <w:tcW w:w="406" w:type="dxa"/>
            <w:tcBorders>
              <w:top w:val="single" w:sz="6" w:space="0" w:color="221F1F"/>
              <w:left w:val="single" w:sz="4" w:space="0" w:color="221F1F"/>
              <w:bottom w:val="single" w:sz="6" w:space="0" w:color="221F1F"/>
              <w:right w:val="single" w:sz="4" w:space="0" w:color="221F1F"/>
            </w:tcBorders>
            <w:vAlign w:val="center"/>
          </w:tcPr>
          <w:p w14:paraId="1E62227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35D21CA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58A22D8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4" w:space="0" w:color="221F1F"/>
              <w:bottom w:val="single" w:sz="6" w:space="0" w:color="221F1F"/>
              <w:right w:val="single" w:sz="6" w:space="0" w:color="221F1F"/>
            </w:tcBorders>
            <w:vAlign w:val="center"/>
          </w:tcPr>
          <w:p w14:paraId="60BA4FDD"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135E8900" w14:textId="77777777" w:rsidTr="00873627">
        <w:trPr>
          <w:trHeight w:val="340"/>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40B9338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380</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1BFBD48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80.1</w:t>
            </w:r>
          </w:p>
        </w:tc>
        <w:tc>
          <w:tcPr>
            <w:tcW w:w="405" w:type="dxa"/>
            <w:tcBorders>
              <w:top w:val="single" w:sz="6" w:space="0" w:color="221F1F"/>
              <w:left w:val="single" w:sz="4" w:space="0" w:color="221F1F"/>
              <w:bottom w:val="single" w:sz="6" w:space="0" w:color="221F1F"/>
              <w:right w:val="single" w:sz="4" w:space="0" w:color="221F1F"/>
            </w:tcBorders>
            <w:vAlign w:val="center"/>
          </w:tcPr>
          <w:p w14:paraId="2716431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1C18E50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4" w:space="0" w:color="221F1F"/>
              <w:bottom w:val="single" w:sz="6" w:space="0" w:color="221F1F"/>
              <w:right w:val="single" w:sz="4" w:space="0" w:color="221F1F"/>
            </w:tcBorders>
            <w:vAlign w:val="center"/>
            <w:hideMark/>
          </w:tcPr>
          <w:p w14:paraId="0218352A"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4" w:space="0" w:color="221F1F"/>
              <w:bottom w:val="single" w:sz="6" w:space="0" w:color="221F1F"/>
              <w:right w:val="single" w:sz="4" w:space="0" w:color="221F1F"/>
            </w:tcBorders>
            <w:vAlign w:val="center"/>
          </w:tcPr>
          <w:p w14:paraId="75BC2F0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4F64DDCF"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410</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6B9E3CD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59.2</w:t>
            </w:r>
          </w:p>
        </w:tc>
        <w:tc>
          <w:tcPr>
            <w:tcW w:w="406" w:type="dxa"/>
            <w:tcBorders>
              <w:top w:val="single" w:sz="6" w:space="0" w:color="221F1F"/>
              <w:left w:val="single" w:sz="4" w:space="0" w:color="221F1F"/>
              <w:bottom w:val="single" w:sz="6" w:space="0" w:color="221F1F"/>
              <w:right w:val="single" w:sz="4" w:space="0" w:color="221F1F"/>
            </w:tcBorders>
            <w:vAlign w:val="center"/>
          </w:tcPr>
          <w:p w14:paraId="3091F55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6A7E5C5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0CA8EC2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6" w:space="0" w:color="221F1F"/>
              <w:left w:val="single" w:sz="4" w:space="0" w:color="221F1F"/>
              <w:bottom w:val="single" w:sz="6" w:space="0" w:color="221F1F"/>
              <w:right w:val="single" w:sz="4" w:space="0" w:color="221F1F"/>
            </w:tcBorders>
            <w:vAlign w:val="center"/>
          </w:tcPr>
          <w:p w14:paraId="4778E57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0407064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440</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1C87BC2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63.1</w:t>
            </w:r>
          </w:p>
        </w:tc>
        <w:tc>
          <w:tcPr>
            <w:tcW w:w="406" w:type="dxa"/>
            <w:tcBorders>
              <w:top w:val="single" w:sz="6" w:space="0" w:color="221F1F"/>
              <w:left w:val="single" w:sz="4" w:space="0" w:color="221F1F"/>
              <w:bottom w:val="single" w:sz="6" w:space="0" w:color="221F1F"/>
              <w:right w:val="single" w:sz="4" w:space="0" w:color="221F1F"/>
            </w:tcBorders>
            <w:vAlign w:val="center"/>
          </w:tcPr>
          <w:p w14:paraId="1E4A54D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24A5EE8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0CBBDDB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4" w:space="0" w:color="221F1F"/>
              <w:bottom w:val="single" w:sz="6" w:space="0" w:color="221F1F"/>
              <w:right w:val="single" w:sz="6" w:space="0" w:color="221F1F"/>
            </w:tcBorders>
            <w:vAlign w:val="center"/>
          </w:tcPr>
          <w:p w14:paraId="1E35DCA6"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77687861" w14:textId="77777777" w:rsidTr="00873627">
        <w:trPr>
          <w:trHeight w:val="340"/>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2CBA7D6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381</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096A697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79.7</w:t>
            </w:r>
          </w:p>
        </w:tc>
        <w:tc>
          <w:tcPr>
            <w:tcW w:w="405" w:type="dxa"/>
            <w:tcBorders>
              <w:top w:val="single" w:sz="6" w:space="0" w:color="221F1F"/>
              <w:left w:val="single" w:sz="4" w:space="0" w:color="221F1F"/>
              <w:bottom w:val="single" w:sz="6" w:space="0" w:color="221F1F"/>
              <w:right w:val="single" w:sz="4" w:space="0" w:color="221F1F"/>
            </w:tcBorders>
            <w:vAlign w:val="center"/>
          </w:tcPr>
          <w:p w14:paraId="525C837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422B935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4" w:space="0" w:color="221F1F"/>
              <w:bottom w:val="single" w:sz="6" w:space="0" w:color="221F1F"/>
              <w:right w:val="single" w:sz="4" w:space="0" w:color="221F1F"/>
            </w:tcBorders>
            <w:vAlign w:val="center"/>
          </w:tcPr>
          <w:p w14:paraId="1CC146A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hideMark/>
          </w:tcPr>
          <w:p w14:paraId="3DC055C7"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16A7765B"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411</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31744A5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59.2</w:t>
            </w:r>
          </w:p>
        </w:tc>
        <w:tc>
          <w:tcPr>
            <w:tcW w:w="406" w:type="dxa"/>
            <w:tcBorders>
              <w:top w:val="single" w:sz="6" w:space="0" w:color="221F1F"/>
              <w:left w:val="single" w:sz="4" w:space="0" w:color="221F1F"/>
              <w:bottom w:val="single" w:sz="6" w:space="0" w:color="221F1F"/>
              <w:right w:val="single" w:sz="4" w:space="0" w:color="221F1F"/>
            </w:tcBorders>
            <w:vAlign w:val="center"/>
          </w:tcPr>
          <w:p w14:paraId="5554B7C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2E1C4FA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0F27754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6" w:space="0" w:color="221F1F"/>
              <w:left w:val="single" w:sz="4" w:space="0" w:color="221F1F"/>
              <w:bottom w:val="single" w:sz="6" w:space="0" w:color="221F1F"/>
              <w:right w:val="single" w:sz="4" w:space="0" w:color="221F1F"/>
            </w:tcBorders>
            <w:vAlign w:val="center"/>
          </w:tcPr>
          <w:p w14:paraId="77CB21E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46E1419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441</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4A9EE6A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63.6</w:t>
            </w:r>
          </w:p>
        </w:tc>
        <w:tc>
          <w:tcPr>
            <w:tcW w:w="406" w:type="dxa"/>
            <w:tcBorders>
              <w:top w:val="single" w:sz="6" w:space="0" w:color="221F1F"/>
              <w:left w:val="single" w:sz="4" w:space="0" w:color="221F1F"/>
              <w:bottom w:val="single" w:sz="6" w:space="0" w:color="221F1F"/>
              <w:right w:val="single" w:sz="4" w:space="0" w:color="221F1F"/>
            </w:tcBorders>
            <w:vAlign w:val="center"/>
          </w:tcPr>
          <w:p w14:paraId="4D03342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0EF407A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tcPr>
          <w:p w14:paraId="42D6121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6" w:space="0" w:color="221F1F"/>
              <w:left w:val="single" w:sz="4" w:space="0" w:color="221F1F"/>
              <w:bottom w:val="single" w:sz="6" w:space="0" w:color="221F1F"/>
              <w:right w:val="single" w:sz="6" w:space="0" w:color="221F1F"/>
            </w:tcBorders>
            <w:vAlign w:val="center"/>
            <w:hideMark/>
          </w:tcPr>
          <w:p w14:paraId="2981E630"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7BFB4DCB" w14:textId="77777777" w:rsidTr="00873627">
        <w:trPr>
          <w:trHeight w:val="340"/>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7DDF233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382</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7457BAB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78.6</w:t>
            </w:r>
          </w:p>
        </w:tc>
        <w:tc>
          <w:tcPr>
            <w:tcW w:w="405" w:type="dxa"/>
            <w:tcBorders>
              <w:top w:val="single" w:sz="6" w:space="0" w:color="221F1F"/>
              <w:left w:val="single" w:sz="4" w:space="0" w:color="221F1F"/>
              <w:bottom w:val="single" w:sz="6" w:space="0" w:color="221F1F"/>
              <w:right w:val="single" w:sz="4" w:space="0" w:color="221F1F"/>
            </w:tcBorders>
            <w:vAlign w:val="center"/>
          </w:tcPr>
          <w:p w14:paraId="64A208E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373CF98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4" w:space="0" w:color="221F1F"/>
              <w:bottom w:val="single" w:sz="6" w:space="0" w:color="221F1F"/>
              <w:right w:val="single" w:sz="4" w:space="0" w:color="221F1F"/>
            </w:tcBorders>
            <w:vAlign w:val="center"/>
          </w:tcPr>
          <w:p w14:paraId="393CDDC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hideMark/>
          </w:tcPr>
          <w:p w14:paraId="6F14BDD5"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09C38A78"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412</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2DA3DB4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59.6</w:t>
            </w:r>
          </w:p>
        </w:tc>
        <w:tc>
          <w:tcPr>
            <w:tcW w:w="406" w:type="dxa"/>
            <w:tcBorders>
              <w:top w:val="single" w:sz="6" w:space="0" w:color="221F1F"/>
              <w:left w:val="single" w:sz="4" w:space="0" w:color="221F1F"/>
              <w:bottom w:val="single" w:sz="6" w:space="0" w:color="221F1F"/>
              <w:right w:val="single" w:sz="4" w:space="0" w:color="221F1F"/>
            </w:tcBorders>
            <w:vAlign w:val="center"/>
          </w:tcPr>
          <w:p w14:paraId="021F5FA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08A43F2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2016FC8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6" w:space="0" w:color="221F1F"/>
              <w:left w:val="single" w:sz="4" w:space="0" w:color="221F1F"/>
              <w:bottom w:val="single" w:sz="6" w:space="0" w:color="221F1F"/>
              <w:right w:val="single" w:sz="4" w:space="0" w:color="221F1F"/>
            </w:tcBorders>
            <w:vAlign w:val="center"/>
          </w:tcPr>
          <w:p w14:paraId="2CE2BD9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118F624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442</w:t>
            </w:r>
          </w:p>
        </w:tc>
        <w:tc>
          <w:tcPr>
            <w:tcW w:w="874" w:type="dxa"/>
            <w:tcBorders>
              <w:top w:val="single" w:sz="6" w:space="0" w:color="221F1F"/>
              <w:left w:val="single" w:sz="4" w:space="0" w:color="221F1F"/>
              <w:bottom w:val="single" w:sz="6" w:space="0" w:color="221F1F"/>
              <w:right w:val="single" w:sz="6" w:space="0" w:color="221F1F"/>
            </w:tcBorders>
            <w:vAlign w:val="center"/>
            <w:hideMark/>
          </w:tcPr>
          <w:p w14:paraId="44B9B33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63.5</w:t>
            </w:r>
          </w:p>
        </w:tc>
        <w:tc>
          <w:tcPr>
            <w:tcW w:w="406" w:type="dxa"/>
            <w:tcBorders>
              <w:top w:val="single" w:sz="6" w:space="0" w:color="221F1F"/>
              <w:left w:val="single" w:sz="6" w:space="0" w:color="221F1F"/>
              <w:bottom w:val="single" w:sz="6" w:space="0" w:color="221F1F"/>
              <w:right w:val="single" w:sz="4" w:space="0" w:color="221F1F"/>
            </w:tcBorders>
            <w:vAlign w:val="center"/>
          </w:tcPr>
          <w:p w14:paraId="231C30E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0B8C3A9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tcPr>
          <w:p w14:paraId="1DB0DA0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6" w:space="0" w:color="221F1F"/>
              <w:left w:val="single" w:sz="4" w:space="0" w:color="221F1F"/>
              <w:bottom w:val="single" w:sz="6" w:space="0" w:color="221F1F"/>
              <w:right w:val="single" w:sz="6" w:space="0" w:color="221F1F"/>
            </w:tcBorders>
            <w:vAlign w:val="center"/>
            <w:hideMark/>
          </w:tcPr>
          <w:p w14:paraId="24A8D4E0"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47D961A5" w14:textId="77777777" w:rsidTr="00873627">
        <w:trPr>
          <w:trHeight w:val="340"/>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72E45C5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383</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3DB6FED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76.8</w:t>
            </w:r>
          </w:p>
        </w:tc>
        <w:tc>
          <w:tcPr>
            <w:tcW w:w="405" w:type="dxa"/>
            <w:tcBorders>
              <w:top w:val="single" w:sz="6" w:space="0" w:color="221F1F"/>
              <w:left w:val="single" w:sz="4" w:space="0" w:color="221F1F"/>
              <w:bottom w:val="single" w:sz="6" w:space="0" w:color="221F1F"/>
              <w:right w:val="single" w:sz="4" w:space="0" w:color="221F1F"/>
            </w:tcBorders>
            <w:vAlign w:val="center"/>
          </w:tcPr>
          <w:p w14:paraId="305AA55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tcPr>
          <w:p w14:paraId="2084E4E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6" w:space="0" w:color="221F1F"/>
              <w:bottom w:val="single" w:sz="6" w:space="0" w:color="221F1F"/>
              <w:right w:val="single" w:sz="4" w:space="0" w:color="221F1F"/>
            </w:tcBorders>
            <w:vAlign w:val="center"/>
          </w:tcPr>
          <w:p w14:paraId="254E288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hideMark/>
          </w:tcPr>
          <w:p w14:paraId="42761FEF"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48B3D995"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413</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36AF071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60.0</w:t>
            </w:r>
          </w:p>
        </w:tc>
        <w:tc>
          <w:tcPr>
            <w:tcW w:w="406" w:type="dxa"/>
            <w:tcBorders>
              <w:top w:val="single" w:sz="6" w:space="0" w:color="221F1F"/>
              <w:left w:val="single" w:sz="4" w:space="0" w:color="221F1F"/>
              <w:bottom w:val="single" w:sz="6" w:space="0" w:color="221F1F"/>
              <w:right w:val="single" w:sz="4" w:space="0" w:color="221F1F"/>
            </w:tcBorders>
            <w:vAlign w:val="center"/>
          </w:tcPr>
          <w:p w14:paraId="73AFCEA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3A97B99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69B7459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6" w:space="0" w:color="221F1F"/>
              <w:left w:val="single" w:sz="4" w:space="0" w:color="221F1F"/>
              <w:bottom w:val="single" w:sz="6" w:space="0" w:color="221F1F"/>
              <w:right w:val="single" w:sz="4" w:space="0" w:color="221F1F"/>
            </w:tcBorders>
            <w:vAlign w:val="center"/>
          </w:tcPr>
          <w:p w14:paraId="36F5C87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0E18347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443</w:t>
            </w:r>
          </w:p>
        </w:tc>
        <w:tc>
          <w:tcPr>
            <w:tcW w:w="874" w:type="dxa"/>
            <w:tcBorders>
              <w:top w:val="single" w:sz="6" w:space="0" w:color="221F1F"/>
              <w:left w:val="single" w:sz="4" w:space="0" w:color="221F1F"/>
              <w:bottom w:val="single" w:sz="6" w:space="0" w:color="221F1F"/>
              <w:right w:val="single" w:sz="6" w:space="0" w:color="221F1F"/>
            </w:tcBorders>
            <w:vAlign w:val="center"/>
            <w:hideMark/>
          </w:tcPr>
          <w:p w14:paraId="51A11AF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62.7</w:t>
            </w:r>
          </w:p>
        </w:tc>
        <w:tc>
          <w:tcPr>
            <w:tcW w:w="406" w:type="dxa"/>
            <w:tcBorders>
              <w:top w:val="single" w:sz="6" w:space="0" w:color="221F1F"/>
              <w:left w:val="single" w:sz="6" w:space="0" w:color="221F1F"/>
              <w:bottom w:val="single" w:sz="6" w:space="0" w:color="221F1F"/>
              <w:right w:val="single" w:sz="4" w:space="0" w:color="221F1F"/>
            </w:tcBorders>
            <w:vAlign w:val="center"/>
          </w:tcPr>
          <w:p w14:paraId="2C941A8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48CA414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tcPr>
          <w:p w14:paraId="1236F5E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6" w:space="0" w:color="221F1F"/>
              <w:left w:val="single" w:sz="4" w:space="0" w:color="221F1F"/>
              <w:bottom w:val="single" w:sz="6" w:space="0" w:color="221F1F"/>
              <w:right w:val="single" w:sz="6" w:space="0" w:color="221F1F"/>
            </w:tcBorders>
            <w:vAlign w:val="center"/>
            <w:hideMark/>
          </w:tcPr>
          <w:p w14:paraId="618509E4"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5F4AE017" w14:textId="77777777" w:rsidTr="00873627">
        <w:trPr>
          <w:trHeight w:val="340"/>
          <w:jc w:val="center"/>
        </w:trPr>
        <w:tc>
          <w:tcPr>
            <w:tcW w:w="648" w:type="dxa"/>
            <w:tcBorders>
              <w:top w:val="single" w:sz="6" w:space="0" w:color="221F1F"/>
              <w:left w:val="single" w:sz="6" w:space="0" w:color="221F1F"/>
              <w:bottom w:val="single" w:sz="4" w:space="0" w:color="221F1F"/>
              <w:right w:val="single" w:sz="6" w:space="0" w:color="221F1F"/>
            </w:tcBorders>
            <w:vAlign w:val="center"/>
            <w:hideMark/>
          </w:tcPr>
          <w:p w14:paraId="7983CD6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384</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506C002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73.7</w:t>
            </w:r>
          </w:p>
        </w:tc>
        <w:tc>
          <w:tcPr>
            <w:tcW w:w="405" w:type="dxa"/>
            <w:tcBorders>
              <w:top w:val="single" w:sz="6" w:space="0" w:color="221F1F"/>
              <w:left w:val="single" w:sz="4" w:space="0" w:color="221F1F"/>
              <w:bottom w:val="single" w:sz="6" w:space="0" w:color="221F1F"/>
              <w:right w:val="single" w:sz="4" w:space="0" w:color="221F1F"/>
            </w:tcBorders>
            <w:vAlign w:val="center"/>
          </w:tcPr>
          <w:p w14:paraId="5A4E84E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tcPr>
          <w:p w14:paraId="114D564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6" w:space="0" w:color="221F1F"/>
              <w:bottom w:val="single" w:sz="6" w:space="0" w:color="221F1F"/>
              <w:right w:val="single" w:sz="4" w:space="0" w:color="221F1F"/>
            </w:tcBorders>
            <w:vAlign w:val="center"/>
          </w:tcPr>
          <w:p w14:paraId="5EF2C84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hideMark/>
          </w:tcPr>
          <w:p w14:paraId="22F9AB93"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5F37FC32"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414</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01D2E32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60.5</w:t>
            </w:r>
          </w:p>
        </w:tc>
        <w:tc>
          <w:tcPr>
            <w:tcW w:w="406" w:type="dxa"/>
            <w:tcBorders>
              <w:top w:val="single" w:sz="6" w:space="0" w:color="221F1F"/>
              <w:left w:val="single" w:sz="4" w:space="0" w:color="221F1F"/>
              <w:bottom w:val="single" w:sz="6" w:space="0" w:color="221F1F"/>
              <w:right w:val="single" w:sz="4" w:space="0" w:color="221F1F"/>
            </w:tcBorders>
            <w:vAlign w:val="center"/>
          </w:tcPr>
          <w:p w14:paraId="12622D7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5B76C1D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75F81C6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6" w:space="0" w:color="221F1F"/>
              <w:left w:val="single" w:sz="4" w:space="0" w:color="221F1F"/>
              <w:bottom w:val="single" w:sz="6" w:space="0" w:color="221F1F"/>
              <w:right w:val="single" w:sz="4" w:space="0" w:color="221F1F"/>
            </w:tcBorders>
            <w:vAlign w:val="center"/>
          </w:tcPr>
          <w:p w14:paraId="4A6611C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48C3E27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444</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1DD3E8C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60.9</w:t>
            </w:r>
          </w:p>
        </w:tc>
        <w:tc>
          <w:tcPr>
            <w:tcW w:w="406" w:type="dxa"/>
            <w:tcBorders>
              <w:top w:val="single" w:sz="6" w:space="0" w:color="221F1F"/>
              <w:left w:val="single" w:sz="4" w:space="0" w:color="221F1F"/>
              <w:bottom w:val="single" w:sz="6" w:space="0" w:color="221F1F"/>
              <w:right w:val="single" w:sz="4" w:space="0" w:color="221F1F"/>
            </w:tcBorders>
            <w:vAlign w:val="center"/>
          </w:tcPr>
          <w:p w14:paraId="6595728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3156ADC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tcPr>
          <w:p w14:paraId="6554BEB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6" w:space="0" w:color="221F1F"/>
              <w:left w:val="single" w:sz="4" w:space="0" w:color="221F1F"/>
              <w:bottom w:val="single" w:sz="6" w:space="0" w:color="221F1F"/>
              <w:right w:val="single" w:sz="6" w:space="0" w:color="221F1F"/>
            </w:tcBorders>
            <w:vAlign w:val="center"/>
            <w:hideMark/>
          </w:tcPr>
          <w:p w14:paraId="7F25917A"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01DD6401" w14:textId="77777777" w:rsidTr="00873627">
        <w:trPr>
          <w:trHeight w:val="340"/>
          <w:jc w:val="center"/>
        </w:trPr>
        <w:tc>
          <w:tcPr>
            <w:tcW w:w="648" w:type="dxa"/>
            <w:tcBorders>
              <w:top w:val="single" w:sz="4" w:space="0" w:color="221F1F"/>
              <w:left w:val="single" w:sz="6" w:space="0" w:color="221F1F"/>
              <w:bottom w:val="single" w:sz="6" w:space="0" w:color="221F1F"/>
              <w:right w:val="single" w:sz="6" w:space="0" w:color="221F1F"/>
            </w:tcBorders>
            <w:vAlign w:val="center"/>
            <w:hideMark/>
          </w:tcPr>
          <w:p w14:paraId="5683CC6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385</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1945D43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69.4</w:t>
            </w:r>
          </w:p>
        </w:tc>
        <w:tc>
          <w:tcPr>
            <w:tcW w:w="405" w:type="dxa"/>
            <w:tcBorders>
              <w:top w:val="single" w:sz="6" w:space="0" w:color="221F1F"/>
              <w:left w:val="single" w:sz="4" w:space="0" w:color="221F1F"/>
              <w:bottom w:val="single" w:sz="6" w:space="0" w:color="221F1F"/>
              <w:right w:val="single" w:sz="4" w:space="0" w:color="221F1F"/>
            </w:tcBorders>
            <w:vAlign w:val="center"/>
          </w:tcPr>
          <w:p w14:paraId="26EB871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34AB5FC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4" w:space="0" w:color="221F1F"/>
              <w:bottom w:val="single" w:sz="6" w:space="0" w:color="221F1F"/>
              <w:right w:val="single" w:sz="4" w:space="0" w:color="221F1F"/>
            </w:tcBorders>
            <w:vAlign w:val="center"/>
          </w:tcPr>
          <w:p w14:paraId="2D85C23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hideMark/>
          </w:tcPr>
          <w:p w14:paraId="7F77790F"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256C3B8C"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415</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4435308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61.0</w:t>
            </w:r>
          </w:p>
        </w:tc>
        <w:tc>
          <w:tcPr>
            <w:tcW w:w="406" w:type="dxa"/>
            <w:tcBorders>
              <w:top w:val="single" w:sz="6" w:space="0" w:color="221F1F"/>
              <w:left w:val="single" w:sz="4" w:space="0" w:color="221F1F"/>
              <w:bottom w:val="single" w:sz="6" w:space="0" w:color="221F1F"/>
              <w:right w:val="single" w:sz="4" w:space="0" w:color="221F1F"/>
            </w:tcBorders>
            <w:vAlign w:val="center"/>
          </w:tcPr>
          <w:p w14:paraId="47931CC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71C4F76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2C54323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6" w:space="0" w:color="221F1F"/>
              <w:left w:val="single" w:sz="4" w:space="0" w:color="221F1F"/>
              <w:bottom w:val="single" w:sz="6" w:space="0" w:color="221F1F"/>
              <w:right w:val="single" w:sz="4" w:space="0" w:color="221F1F"/>
            </w:tcBorders>
            <w:vAlign w:val="center"/>
          </w:tcPr>
          <w:p w14:paraId="35163A5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30CA2DA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445</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5746ED2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58.7</w:t>
            </w:r>
          </w:p>
        </w:tc>
        <w:tc>
          <w:tcPr>
            <w:tcW w:w="406" w:type="dxa"/>
            <w:tcBorders>
              <w:top w:val="single" w:sz="6" w:space="0" w:color="221F1F"/>
              <w:left w:val="single" w:sz="4" w:space="0" w:color="221F1F"/>
              <w:bottom w:val="single" w:sz="6" w:space="0" w:color="221F1F"/>
              <w:right w:val="single" w:sz="4" w:space="0" w:color="221F1F"/>
            </w:tcBorders>
            <w:vAlign w:val="center"/>
          </w:tcPr>
          <w:p w14:paraId="57060BC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1DFE93C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tcPr>
          <w:p w14:paraId="4A77315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6" w:space="0" w:color="221F1F"/>
              <w:left w:val="single" w:sz="4" w:space="0" w:color="221F1F"/>
              <w:bottom w:val="single" w:sz="6" w:space="0" w:color="221F1F"/>
              <w:right w:val="single" w:sz="6" w:space="0" w:color="221F1F"/>
            </w:tcBorders>
            <w:vAlign w:val="center"/>
            <w:hideMark/>
          </w:tcPr>
          <w:p w14:paraId="59ADF6AE"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4D00C98A" w14:textId="77777777" w:rsidTr="00873627">
        <w:trPr>
          <w:trHeight w:val="340"/>
          <w:jc w:val="center"/>
        </w:trPr>
        <w:tc>
          <w:tcPr>
            <w:tcW w:w="648" w:type="dxa"/>
            <w:tcBorders>
              <w:top w:val="single" w:sz="6" w:space="0" w:color="221F1F"/>
              <w:left w:val="single" w:sz="6" w:space="0" w:color="221F1F"/>
              <w:bottom w:val="single" w:sz="4" w:space="0" w:color="221F1F"/>
              <w:right w:val="single" w:sz="6" w:space="0" w:color="221F1F"/>
            </w:tcBorders>
            <w:vAlign w:val="center"/>
            <w:hideMark/>
          </w:tcPr>
          <w:p w14:paraId="2552385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386</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5E47D0A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64.0</w:t>
            </w:r>
          </w:p>
        </w:tc>
        <w:tc>
          <w:tcPr>
            <w:tcW w:w="405" w:type="dxa"/>
            <w:tcBorders>
              <w:top w:val="single" w:sz="6" w:space="0" w:color="221F1F"/>
              <w:left w:val="single" w:sz="4" w:space="0" w:color="221F1F"/>
              <w:bottom w:val="single" w:sz="6" w:space="0" w:color="221F1F"/>
              <w:right w:val="single" w:sz="4" w:space="0" w:color="221F1F"/>
            </w:tcBorders>
            <w:vAlign w:val="center"/>
          </w:tcPr>
          <w:p w14:paraId="041D456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71FB6D7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4" w:space="0" w:color="221F1F"/>
              <w:bottom w:val="single" w:sz="6" w:space="0" w:color="221F1F"/>
              <w:right w:val="single" w:sz="4" w:space="0" w:color="221F1F"/>
            </w:tcBorders>
            <w:vAlign w:val="center"/>
          </w:tcPr>
          <w:p w14:paraId="55A4005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hideMark/>
          </w:tcPr>
          <w:p w14:paraId="0FAD0E5A"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7D0C4DE3"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416</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5C14EA5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61.2</w:t>
            </w:r>
          </w:p>
        </w:tc>
        <w:tc>
          <w:tcPr>
            <w:tcW w:w="406" w:type="dxa"/>
            <w:tcBorders>
              <w:top w:val="single" w:sz="6" w:space="0" w:color="221F1F"/>
              <w:left w:val="single" w:sz="4" w:space="0" w:color="221F1F"/>
              <w:bottom w:val="single" w:sz="6" w:space="0" w:color="221F1F"/>
              <w:right w:val="single" w:sz="4" w:space="0" w:color="221F1F"/>
            </w:tcBorders>
            <w:vAlign w:val="center"/>
          </w:tcPr>
          <w:p w14:paraId="296EBC3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18381F3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3C125D8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6" w:space="0" w:color="221F1F"/>
              <w:left w:val="single" w:sz="4" w:space="0" w:color="221F1F"/>
              <w:bottom w:val="single" w:sz="6" w:space="0" w:color="221F1F"/>
              <w:right w:val="single" w:sz="4" w:space="0" w:color="221F1F"/>
            </w:tcBorders>
            <w:vAlign w:val="center"/>
          </w:tcPr>
          <w:p w14:paraId="279A774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6BDFC9D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446</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034E590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56.4</w:t>
            </w:r>
          </w:p>
        </w:tc>
        <w:tc>
          <w:tcPr>
            <w:tcW w:w="406" w:type="dxa"/>
            <w:tcBorders>
              <w:top w:val="single" w:sz="6" w:space="0" w:color="221F1F"/>
              <w:left w:val="single" w:sz="4" w:space="0" w:color="221F1F"/>
              <w:bottom w:val="single" w:sz="6" w:space="0" w:color="221F1F"/>
              <w:right w:val="single" w:sz="4" w:space="0" w:color="221F1F"/>
            </w:tcBorders>
            <w:vAlign w:val="center"/>
          </w:tcPr>
          <w:p w14:paraId="6FB93B6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3029AA0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tcPr>
          <w:p w14:paraId="496DA36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6" w:space="0" w:color="221F1F"/>
              <w:left w:val="single" w:sz="4" w:space="0" w:color="221F1F"/>
              <w:bottom w:val="single" w:sz="6" w:space="0" w:color="221F1F"/>
              <w:right w:val="single" w:sz="6" w:space="0" w:color="221F1F"/>
            </w:tcBorders>
            <w:vAlign w:val="center"/>
            <w:hideMark/>
          </w:tcPr>
          <w:p w14:paraId="0E221809"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25609C86" w14:textId="77777777" w:rsidTr="00873627">
        <w:trPr>
          <w:trHeight w:val="340"/>
          <w:jc w:val="center"/>
        </w:trPr>
        <w:tc>
          <w:tcPr>
            <w:tcW w:w="648" w:type="dxa"/>
            <w:tcBorders>
              <w:top w:val="single" w:sz="4" w:space="0" w:color="221F1F"/>
              <w:left w:val="single" w:sz="6" w:space="0" w:color="221F1F"/>
              <w:bottom w:val="single" w:sz="6" w:space="0" w:color="221F1F"/>
              <w:right w:val="single" w:sz="6" w:space="0" w:color="221F1F"/>
            </w:tcBorders>
            <w:vAlign w:val="center"/>
            <w:hideMark/>
          </w:tcPr>
          <w:p w14:paraId="32409CC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387</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73CB82D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58.6</w:t>
            </w:r>
          </w:p>
        </w:tc>
        <w:tc>
          <w:tcPr>
            <w:tcW w:w="405" w:type="dxa"/>
            <w:tcBorders>
              <w:top w:val="single" w:sz="6" w:space="0" w:color="221F1F"/>
              <w:left w:val="single" w:sz="4" w:space="0" w:color="221F1F"/>
              <w:bottom w:val="single" w:sz="6" w:space="0" w:color="221F1F"/>
              <w:right w:val="single" w:sz="4" w:space="0" w:color="221F1F"/>
            </w:tcBorders>
            <w:vAlign w:val="center"/>
          </w:tcPr>
          <w:p w14:paraId="6167584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tcPr>
          <w:p w14:paraId="54B39F3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6" w:space="0" w:color="221F1F"/>
              <w:bottom w:val="single" w:sz="6" w:space="0" w:color="221F1F"/>
              <w:right w:val="single" w:sz="4" w:space="0" w:color="221F1F"/>
            </w:tcBorders>
            <w:vAlign w:val="center"/>
          </w:tcPr>
          <w:p w14:paraId="09F117D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hideMark/>
          </w:tcPr>
          <w:p w14:paraId="012C78CA"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22227D28"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417</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20281B9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61.3</w:t>
            </w:r>
          </w:p>
        </w:tc>
        <w:tc>
          <w:tcPr>
            <w:tcW w:w="406" w:type="dxa"/>
            <w:tcBorders>
              <w:top w:val="single" w:sz="6" w:space="0" w:color="221F1F"/>
              <w:left w:val="single" w:sz="4" w:space="0" w:color="221F1F"/>
              <w:bottom w:val="single" w:sz="6" w:space="0" w:color="221F1F"/>
              <w:right w:val="single" w:sz="6" w:space="0" w:color="221F1F"/>
            </w:tcBorders>
            <w:vAlign w:val="center"/>
          </w:tcPr>
          <w:p w14:paraId="3DB7F7D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tcPr>
          <w:p w14:paraId="55ACC6B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6050528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6" w:space="0" w:color="221F1F"/>
              <w:left w:val="single" w:sz="4" w:space="0" w:color="221F1F"/>
              <w:bottom w:val="single" w:sz="6" w:space="0" w:color="221F1F"/>
              <w:right w:val="single" w:sz="4" w:space="0" w:color="221F1F"/>
            </w:tcBorders>
            <w:vAlign w:val="center"/>
          </w:tcPr>
          <w:p w14:paraId="047A6B5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6774DD3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447</w:t>
            </w:r>
          </w:p>
        </w:tc>
        <w:tc>
          <w:tcPr>
            <w:tcW w:w="874" w:type="dxa"/>
            <w:tcBorders>
              <w:top w:val="single" w:sz="6" w:space="0" w:color="221F1F"/>
              <w:left w:val="single" w:sz="4" w:space="0" w:color="221F1F"/>
              <w:bottom w:val="single" w:sz="6" w:space="0" w:color="221F1F"/>
              <w:right w:val="single" w:sz="6" w:space="0" w:color="221F1F"/>
            </w:tcBorders>
            <w:vAlign w:val="center"/>
            <w:hideMark/>
          </w:tcPr>
          <w:p w14:paraId="095692E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54.5</w:t>
            </w:r>
          </w:p>
        </w:tc>
        <w:tc>
          <w:tcPr>
            <w:tcW w:w="406" w:type="dxa"/>
            <w:tcBorders>
              <w:top w:val="single" w:sz="6" w:space="0" w:color="221F1F"/>
              <w:left w:val="single" w:sz="6" w:space="0" w:color="221F1F"/>
              <w:bottom w:val="single" w:sz="6" w:space="0" w:color="221F1F"/>
              <w:right w:val="single" w:sz="4" w:space="0" w:color="221F1F"/>
            </w:tcBorders>
            <w:vAlign w:val="center"/>
          </w:tcPr>
          <w:p w14:paraId="594F0D5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48BFF03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tcPr>
          <w:p w14:paraId="066F428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6" w:space="0" w:color="221F1F"/>
              <w:left w:val="single" w:sz="4" w:space="0" w:color="221F1F"/>
              <w:bottom w:val="single" w:sz="6" w:space="0" w:color="221F1F"/>
              <w:right w:val="single" w:sz="6" w:space="0" w:color="221F1F"/>
            </w:tcBorders>
            <w:vAlign w:val="center"/>
            <w:hideMark/>
          </w:tcPr>
          <w:p w14:paraId="7556FE24"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7640A829" w14:textId="77777777" w:rsidTr="00873627">
        <w:trPr>
          <w:trHeight w:val="340"/>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0661747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388</w:t>
            </w:r>
          </w:p>
        </w:tc>
        <w:tc>
          <w:tcPr>
            <w:tcW w:w="875" w:type="dxa"/>
            <w:tcBorders>
              <w:top w:val="single" w:sz="6" w:space="0" w:color="221F1F"/>
              <w:left w:val="single" w:sz="6" w:space="0" w:color="221F1F"/>
              <w:bottom w:val="single" w:sz="6" w:space="0" w:color="221F1F"/>
              <w:right w:val="single" w:sz="6" w:space="0" w:color="221F1F"/>
            </w:tcBorders>
            <w:vAlign w:val="center"/>
            <w:hideMark/>
          </w:tcPr>
          <w:p w14:paraId="63BD73A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53.2</w:t>
            </w:r>
          </w:p>
        </w:tc>
        <w:tc>
          <w:tcPr>
            <w:tcW w:w="405" w:type="dxa"/>
            <w:tcBorders>
              <w:top w:val="single" w:sz="6" w:space="0" w:color="221F1F"/>
              <w:left w:val="single" w:sz="6" w:space="0" w:color="221F1F"/>
              <w:bottom w:val="single" w:sz="6" w:space="0" w:color="221F1F"/>
              <w:right w:val="single" w:sz="4" w:space="0" w:color="221F1F"/>
            </w:tcBorders>
            <w:vAlign w:val="center"/>
          </w:tcPr>
          <w:p w14:paraId="760BEFD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tcPr>
          <w:p w14:paraId="42FD013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6" w:space="0" w:color="221F1F"/>
              <w:bottom w:val="single" w:sz="6" w:space="0" w:color="221F1F"/>
              <w:right w:val="single" w:sz="4" w:space="0" w:color="221F1F"/>
            </w:tcBorders>
            <w:vAlign w:val="center"/>
          </w:tcPr>
          <w:p w14:paraId="7F2398D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hideMark/>
          </w:tcPr>
          <w:p w14:paraId="13AAE9AA"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6" w:space="0" w:color="221F1F"/>
              <w:left w:val="single" w:sz="4" w:space="0" w:color="221F1F"/>
              <w:bottom w:val="single" w:sz="6" w:space="0" w:color="221F1F"/>
              <w:right w:val="single" w:sz="6" w:space="0" w:color="221F1F"/>
            </w:tcBorders>
            <w:vAlign w:val="center"/>
            <w:hideMark/>
          </w:tcPr>
          <w:p w14:paraId="1ED2E0EC"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418</w:t>
            </w:r>
          </w:p>
        </w:tc>
        <w:tc>
          <w:tcPr>
            <w:tcW w:w="874" w:type="dxa"/>
            <w:tcBorders>
              <w:top w:val="single" w:sz="6" w:space="0" w:color="221F1F"/>
              <w:left w:val="single" w:sz="6" w:space="0" w:color="221F1F"/>
              <w:bottom w:val="single" w:sz="6" w:space="0" w:color="221F1F"/>
              <w:right w:val="single" w:sz="6" w:space="0" w:color="221F1F"/>
            </w:tcBorders>
            <w:vAlign w:val="center"/>
            <w:hideMark/>
          </w:tcPr>
          <w:p w14:paraId="1B0B802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61.4</w:t>
            </w:r>
          </w:p>
        </w:tc>
        <w:tc>
          <w:tcPr>
            <w:tcW w:w="406" w:type="dxa"/>
            <w:tcBorders>
              <w:top w:val="single" w:sz="6" w:space="0" w:color="221F1F"/>
              <w:left w:val="single" w:sz="6" w:space="0" w:color="221F1F"/>
              <w:bottom w:val="single" w:sz="6" w:space="0" w:color="221F1F"/>
              <w:right w:val="single" w:sz="6" w:space="0" w:color="221F1F"/>
            </w:tcBorders>
            <w:vAlign w:val="center"/>
          </w:tcPr>
          <w:p w14:paraId="233EFC8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tcPr>
          <w:p w14:paraId="426B9E8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6" w:space="0" w:color="221F1F"/>
            </w:tcBorders>
            <w:vAlign w:val="center"/>
            <w:hideMark/>
          </w:tcPr>
          <w:p w14:paraId="35ACFA0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6" w:space="0" w:color="221F1F"/>
              <w:left w:val="single" w:sz="6" w:space="0" w:color="221F1F"/>
              <w:bottom w:val="single" w:sz="6" w:space="0" w:color="221F1F"/>
              <w:right w:val="single" w:sz="4" w:space="0" w:color="221F1F"/>
            </w:tcBorders>
            <w:vAlign w:val="center"/>
          </w:tcPr>
          <w:p w14:paraId="47FFE03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3E496E6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448</w:t>
            </w:r>
          </w:p>
        </w:tc>
        <w:tc>
          <w:tcPr>
            <w:tcW w:w="874" w:type="dxa"/>
            <w:tcBorders>
              <w:top w:val="single" w:sz="6" w:space="0" w:color="221F1F"/>
              <w:left w:val="single" w:sz="4" w:space="0" w:color="221F1F"/>
              <w:bottom w:val="single" w:sz="6" w:space="0" w:color="221F1F"/>
              <w:right w:val="single" w:sz="6" w:space="0" w:color="221F1F"/>
            </w:tcBorders>
            <w:vAlign w:val="center"/>
            <w:hideMark/>
          </w:tcPr>
          <w:p w14:paraId="221C554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53.3</w:t>
            </w:r>
          </w:p>
        </w:tc>
        <w:tc>
          <w:tcPr>
            <w:tcW w:w="406" w:type="dxa"/>
            <w:tcBorders>
              <w:top w:val="single" w:sz="6" w:space="0" w:color="221F1F"/>
              <w:left w:val="single" w:sz="6" w:space="0" w:color="221F1F"/>
              <w:bottom w:val="single" w:sz="6" w:space="0" w:color="221F1F"/>
              <w:right w:val="single" w:sz="4" w:space="0" w:color="221F1F"/>
            </w:tcBorders>
            <w:vAlign w:val="center"/>
          </w:tcPr>
          <w:p w14:paraId="33FF8C8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tcPr>
          <w:p w14:paraId="6DBF292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6" w:space="0" w:color="221F1F"/>
              <w:bottom w:val="single" w:sz="6" w:space="0" w:color="221F1F"/>
              <w:right w:val="single" w:sz="6" w:space="0" w:color="221F1F"/>
            </w:tcBorders>
            <w:vAlign w:val="center"/>
          </w:tcPr>
          <w:p w14:paraId="599A9EA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6" w:space="0" w:color="221F1F"/>
              <w:left w:val="single" w:sz="6" w:space="0" w:color="221F1F"/>
              <w:bottom w:val="single" w:sz="6" w:space="0" w:color="221F1F"/>
              <w:right w:val="single" w:sz="6" w:space="0" w:color="221F1F"/>
            </w:tcBorders>
            <w:vAlign w:val="center"/>
            <w:hideMark/>
          </w:tcPr>
          <w:p w14:paraId="1BC52C49"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05E8646A" w14:textId="77777777" w:rsidTr="00873627">
        <w:trPr>
          <w:trHeight w:val="340"/>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29801D3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389</w:t>
            </w:r>
          </w:p>
        </w:tc>
        <w:tc>
          <w:tcPr>
            <w:tcW w:w="875" w:type="dxa"/>
            <w:tcBorders>
              <w:top w:val="single" w:sz="6" w:space="0" w:color="221F1F"/>
              <w:left w:val="single" w:sz="6" w:space="0" w:color="221F1F"/>
              <w:bottom w:val="single" w:sz="6" w:space="0" w:color="221F1F"/>
              <w:right w:val="single" w:sz="6" w:space="0" w:color="221F1F"/>
            </w:tcBorders>
            <w:vAlign w:val="center"/>
            <w:hideMark/>
          </w:tcPr>
          <w:p w14:paraId="32ED853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47.8</w:t>
            </w:r>
          </w:p>
        </w:tc>
        <w:tc>
          <w:tcPr>
            <w:tcW w:w="405" w:type="dxa"/>
            <w:tcBorders>
              <w:top w:val="single" w:sz="6" w:space="0" w:color="221F1F"/>
              <w:left w:val="single" w:sz="6" w:space="0" w:color="221F1F"/>
              <w:bottom w:val="single" w:sz="6" w:space="0" w:color="221F1F"/>
              <w:right w:val="single" w:sz="4" w:space="0" w:color="221F1F"/>
            </w:tcBorders>
            <w:vAlign w:val="center"/>
          </w:tcPr>
          <w:p w14:paraId="5D1D998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tcPr>
          <w:p w14:paraId="5398A3F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6" w:space="0" w:color="221F1F"/>
              <w:bottom w:val="single" w:sz="6" w:space="0" w:color="221F1F"/>
              <w:right w:val="single" w:sz="4" w:space="0" w:color="221F1F"/>
            </w:tcBorders>
            <w:vAlign w:val="center"/>
          </w:tcPr>
          <w:p w14:paraId="21D8251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6" w:space="0" w:color="221F1F"/>
            </w:tcBorders>
            <w:vAlign w:val="center"/>
            <w:hideMark/>
          </w:tcPr>
          <w:p w14:paraId="7C138059"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6" w:space="0" w:color="221F1F"/>
              <w:left w:val="single" w:sz="6" w:space="0" w:color="221F1F"/>
              <w:bottom w:val="single" w:sz="6" w:space="0" w:color="221F1F"/>
              <w:right w:val="single" w:sz="6" w:space="0" w:color="221F1F"/>
            </w:tcBorders>
            <w:vAlign w:val="center"/>
            <w:hideMark/>
          </w:tcPr>
          <w:p w14:paraId="132FE1DA"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419</w:t>
            </w:r>
          </w:p>
        </w:tc>
        <w:tc>
          <w:tcPr>
            <w:tcW w:w="874" w:type="dxa"/>
            <w:tcBorders>
              <w:top w:val="single" w:sz="6" w:space="0" w:color="221F1F"/>
              <w:left w:val="single" w:sz="6" w:space="0" w:color="221F1F"/>
              <w:bottom w:val="single" w:sz="6" w:space="0" w:color="221F1F"/>
              <w:right w:val="single" w:sz="6" w:space="0" w:color="221F1F"/>
            </w:tcBorders>
            <w:vAlign w:val="center"/>
            <w:hideMark/>
          </w:tcPr>
          <w:p w14:paraId="2EF8241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61.7</w:t>
            </w:r>
          </w:p>
        </w:tc>
        <w:tc>
          <w:tcPr>
            <w:tcW w:w="406" w:type="dxa"/>
            <w:tcBorders>
              <w:top w:val="single" w:sz="6" w:space="0" w:color="221F1F"/>
              <w:left w:val="single" w:sz="6" w:space="0" w:color="221F1F"/>
              <w:bottom w:val="single" w:sz="6" w:space="0" w:color="221F1F"/>
              <w:right w:val="single" w:sz="6" w:space="0" w:color="221F1F"/>
            </w:tcBorders>
            <w:vAlign w:val="center"/>
          </w:tcPr>
          <w:p w14:paraId="008C58A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tcPr>
          <w:p w14:paraId="233296A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6" w:space="0" w:color="221F1F"/>
            </w:tcBorders>
            <w:vAlign w:val="center"/>
            <w:hideMark/>
          </w:tcPr>
          <w:p w14:paraId="66CB3CA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6" w:space="0" w:color="221F1F"/>
              <w:left w:val="single" w:sz="6" w:space="0" w:color="221F1F"/>
              <w:bottom w:val="single" w:sz="6" w:space="0" w:color="221F1F"/>
              <w:right w:val="single" w:sz="4" w:space="0" w:color="221F1F"/>
            </w:tcBorders>
            <w:vAlign w:val="center"/>
          </w:tcPr>
          <w:p w14:paraId="1DE35EF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36BE64F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449</w:t>
            </w:r>
          </w:p>
        </w:tc>
        <w:tc>
          <w:tcPr>
            <w:tcW w:w="874" w:type="dxa"/>
            <w:tcBorders>
              <w:top w:val="single" w:sz="6" w:space="0" w:color="221F1F"/>
              <w:left w:val="single" w:sz="4" w:space="0" w:color="221F1F"/>
              <w:bottom w:val="single" w:sz="6" w:space="0" w:color="221F1F"/>
              <w:right w:val="single" w:sz="6" w:space="0" w:color="221F1F"/>
            </w:tcBorders>
            <w:vAlign w:val="center"/>
            <w:hideMark/>
          </w:tcPr>
          <w:p w14:paraId="41337B7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53.0</w:t>
            </w:r>
          </w:p>
        </w:tc>
        <w:tc>
          <w:tcPr>
            <w:tcW w:w="406" w:type="dxa"/>
            <w:tcBorders>
              <w:top w:val="single" w:sz="6" w:space="0" w:color="221F1F"/>
              <w:left w:val="single" w:sz="6" w:space="0" w:color="221F1F"/>
              <w:bottom w:val="single" w:sz="6" w:space="0" w:color="221F1F"/>
              <w:right w:val="single" w:sz="4" w:space="0" w:color="221F1F"/>
            </w:tcBorders>
            <w:vAlign w:val="center"/>
          </w:tcPr>
          <w:p w14:paraId="6F1579F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tcPr>
          <w:p w14:paraId="25F5203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6" w:space="0" w:color="221F1F"/>
              <w:bottom w:val="single" w:sz="6" w:space="0" w:color="221F1F"/>
              <w:right w:val="single" w:sz="6" w:space="0" w:color="221F1F"/>
            </w:tcBorders>
            <w:vAlign w:val="center"/>
            <w:hideMark/>
          </w:tcPr>
          <w:p w14:paraId="47E0F6C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6" w:space="0" w:color="221F1F"/>
              <w:bottom w:val="single" w:sz="6" w:space="0" w:color="221F1F"/>
              <w:right w:val="single" w:sz="6" w:space="0" w:color="221F1F"/>
            </w:tcBorders>
            <w:vAlign w:val="center"/>
          </w:tcPr>
          <w:p w14:paraId="1C69121B"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6314BF04" w14:textId="77777777" w:rsidTr="00873627">
        <w:trPr>
          <w:trHeight w:val="340"/>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3F60D86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390</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0159B89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42.4</w:t>
            </w:r>
          </w:p>
        </w:tc>
        <w:tc>
          <w:tcPr>
            <w:tcW w:w="405" w:type="dxa"/>
            <w:tcBorders>
              <w:top w:val="single" w:sz="6" w:space="0" w:color="221F1F"/>
              <w:left w:val="single" w:sz="4" w:space="0" w:color="221F1F"/>
              <w:bottom w:val="single" w:sz="6" w:space="0" w:color="221F1F"/>
              <w:right w:val="single" w:sz="4" w:space="0" w:color="221F1F"/>
            </w:tcBorders>
            <w:vAlign w:val="center"/>
          </w:tcPr>
          <w:p w14:paraId="6A0C1B6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6D850DD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4" w:space="0" w:color="221F1F"/>
              <w:bottom w:val="single" w:sz="6" w:space="0" w:color="221F1F"/>
              <w:right w:val="single" w:sz="4" w:space="0" w:color="221F1F"/>
            </w:tcBorders>
            <w:vAlign w:val="center"/>
          </w:tcPr>
          <w:p w14:paraId="2472112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6" w:space="0" w:color="221F1F"/>
            </w:tcBorders>
            <w:vAlign w:val="center"/>
            <w:hideMark/>
          </w:tcPr>
          <w:p w14:paraId="470A0493"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6" w:space="0" w:color="221F1F"/>
              <w:left w:val="single" w:sz="6" w:space="0" w:color="221F1F"/>
              <w:bottom w:val="single" w:sz="6" w:space="0" w:color="221F1F"/>
              <w:right w:val="single" w:sz="4" w:space="0" w:color="221F1F"/>
            </w:tcBorders>
            <w:vAlign w:val="center"/>
            <w:hideMark/>
          </w:tcPr>
          <w:p w14:paraId="665E66B3"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420</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4E96BF1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62.3</w:t>
            </w:r>
          </w:p>
        </w:tc>
        <w:tc>
          <w:tcPr>
            <w:tcW w:w="406" w:type="dxa"/>
            <w:tcBorders>
              <w:top w:val="single" w:sz="6" w:space="0" w:color="221F1F"/>
              <w:left w:val="single" w:sz="4" w:space="0" w:color="221F1F"/>
              <w:bottom w:val="single" w:sz="6" w:space="0" w:color="221F1F"/>
              <w:right w:val="single" w:sz="4" w:space="0" w:color="221F1F"/>
            </w:tcBorders>
            <w:vAlign w:val="center"/>
          </w:tcPr>
          <w:p w14:paraId="082CA11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332C550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46C7DD4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6" w:space="0" w:color="221F1F"/>
              <w:left w:val="single" w:sz="4" w:space="0" w:color="221F1F"/>
              <w:bottom w:val="single" w:sz="6" w:space="0" w:color="221F1F"/>
              <w:right w:val="single" w:sz="4" w:space="0" w:color="221F1F"/>
            </w:tcBorders>
            <w:vAlign w:val="center"/>
          </w:tcPr>
          <w:p w14:paraId="7C814C9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07649F4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450</w:t>
            </w:r>
          </w:p>
        </w:tc>
        <w:tc>
          <w:tcPr>
            <w:tcW w:w="874" w:type="dxa"/>
            <w:tcBorders>
              <w:top w:val="single" w:sz="6" w:space="0" w:color="221F1F"/>
              <w:left w:val="single" w:sz="4" w:space="0" w:color="221F1F"/>
              <w:bottom w:val="single" w:sz="6" w:space="0" w:color="221F1F"/>
              <w:right w:val="single" w:sz="6" w:space="0" w:color="221F1F"/>
            </w:tcBorders>
            <w:vAlign w:val="center"/>
            <w:hideMark/>
          </w:tcPr>
          <w:p w14:paraId="3A3FB0B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53.5</w:t>
            </w:r>
          </w:p>
        </w:tc>
        <w:tc>
          <w:tcPr>
            <w:tcW w:w="406" w:type="dxa"/>
            <w:tcBorders>
              <w:top w:val="single" w:sz="6" w:space="0" w:color="221F1F"/>
              <w:left w:val="single" w:sz="6" w:space="0" w:color="221F1F"/>
              <w:bottom w:val="single" w:sz="6" w:space="0" w:color="221F1F"/>
              <w:right w:val="single" w:sz="4" w:space="0" w:color="221F1F"/>
            </w:tcBorders>
            <w:vAlign w:val="center"/>
          </w:tcPr>
          <w:p w14:paraId="386B970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128EB28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0762BE1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4" w:space="0" w:color="221F1F"/>
              <w:bottom w:val="single" w:sz="6" w:space="0" w:color="221F1F"/>
              <w:right w:val="single" w:sz="6" w:space="0" w:color="221F1F"/>
            </w:tcBorders>
            <w:vAlign w:val="center"/>
          </w:tcPr>
          <w:p w14:paraId="7223D0F8" w14:textId="77777777" w:rsidR="00873627" w:rsidRPr="0053140C" w:rsidRDefault="00873627" w:rsidP="00F91892">
            <w:pPr>
              <w:suppressAutoHyphens/>
              <w:spacing w:after="160" w:line="256" w:lineRule="auto"/>
              <w:jc w:val="center"/>
              <w:rPr>
                <w:rFonts w:eastAsia="MS Mincho"/>
                <w:sz w:val="16"/>
                <w:szCs w:val="16"/>
                <w:lang w:eastAsia="en-US"/>
              </w:rPr>
            </w:pPr>
          </w:p>
        </w:tc>
      </w:tr>
    </w:tbl>
    <w:p w14:paraId="2DF0DF49" w14:textId="77777777" w:rsidR="00873627" w:rsidRPr="0053140C" w:rsidRDefault="00873627" w:rsidP="00F91892">
      <w:pPr>
        <w:suppressAutoHyphens/>
        <w:spacing w:after="120"/>
        <w:ind w:right="1133" w:hanging="1134"/>
        <w:rPr>
          <w:rFonts w:eastAsia="MS Mincho"/>
          <w:szCs w:val="24"/>
          <w:lang w:val="en-GB" w:eastAsia="en-US"/>
        </w:rPr>
      </w:pPr>
    </w:p>
    <w:p w14:paraId="0CB2BD67" w14:textId="77777777" w:rsidR="00873627" w:rsidRPr="0053140C" w:rsidRDefault="00873627" w:rsidP="00F91892">
      <w:pPr>
        <w:spacing w:after="0" w:line="240" w:lineRule="auto"/>
        <w:ind w:left="0" w:right="1133"/>
        <w:jc w:val="left"/>
        <w:rPr>
          <w:rFonts w:eastAsia="MS Mincho"/>
          <w:szCs w:val="24"/>
          <w:lang w:val="en-GB" w:eastAsia="en-US"/>
        </w:rPr>
      </w:pPr>
      <w:r w:rsidRPr="0053140C">
        <w:rPr>
          <w:rFonts w:eastAsia="MS Mincho"/>
          <w:szCs w:val="24"/>
          <w:lang w:val="en-GB" w:eastAsia="en-US"/>
        </w:rPr>
        <w:br w:type="page"/>
      </w:r>
    </w:p>
    <w:p w14:paraId="4018CFA4" w14:textId="77777777" w:rsidR="00873627" w:rsidRPr="0053140C" w:rsidRDefault="00873627" w:rsidP="00F91892">
      <w:pPr>
        <w:suppressAutoHyphens/>
        <w:spacing w:after="0" w:line="256" w:lineRule="auto"/>
        <w:ind w:left="0" w:right="27"/>
        <w:jc w:val="left"/>
        <w:rPr>
          <w:rFonts w:eastAsia="MS Mincho"/>
          <w:i/>
          <w:iCs/>
          <w:sz w:val="16"/>
          <w:szCs w:val="16"/>
          <w:lang w:val="en-GB" w:eastAsia="en-US"/>
        </w:rPr>
      </w:pPr>
    </w:p>
    <w:tbl>
      <w:tblPr>
        <w:tblStyle w:val="TableGrid0"/>
        <w:tblW w:w="9202" w:type="dxa"/>
        <w:jc w:val="center"/>
        <w:tblInd w:w="0" w:type="dxa"/>
        <w:tblLook w:val="04A0" w:firstRow="1" w:lastRow="0" w:firstColumn="1" w:lastColumn="0" w:noHBand="0" w:noVBand="1"/>
      </w:tblPr>
      <w:tblGrid>
        <w:gridCol w:w="649"/>
        <w:gridCol w:w="875"/>
        <w:gridCol w:w="405"/>
        <w:gridCol w:w="320"/>
        <w:gridCol w:w="513"/>
        <w:gridCol w:w="310"/>
        <w:gridCol w:w="639"/>
        <w:gridCol w:w="874"/>
        <w:gridCol w:w="406"/>
        <w:gridCol w:w="320"/>
        <w:gridCol w:w="511"/>
        <w:gridCol w:w="312"/>
        <w:gridCol w:w="647"/>
        <w:gridCol w:w="874"/>
        <w:gridCol w:w="406"/>
        <w:gridCol w:w="320"/>
        <w:gridCol w:w="511"/>
        <w:gridCol w:w="310"/>
      </w:tblGrid>
      <w:tr w:rsidR="0053140C" w:rsidRPr="0053140C" w14:paraId="1B58AD12" w14:textId="77777777" w:rsidTr="00873627">
        <w:trPr>
          <w:trHeight w:val="397"/>
          <w:jc w:val="center"/>
        </w:trPr>
        <w:tc>
          <w:tcPr>
            <w:tcW w:w="648" w:type="dxa"/>
            <w:vMerge w:val="restart"/>
            <w:tcBorders>
              <w:top w:val="single" w:sz="6" w:space="0" w:color="221F1F"/>
              <w:left w:val="single" w:sz="6" w:space="0" w:color="221F1F"/>
              <w:bottom w:val="single" w:sz="4" w:space="0" w:color="221F1F"/>
              <w:right w:val="single" w:sz="6" w:space="0" w:color="221F1F"/>
            </w:tcBorders>
            <w:vAlign w:val="center"/>
            <w:hideMark/>
          </w:tcPr>
          <w:p w14:paraId="12E29B66" w14:textId="77777777" w:rsidR="00873627" w:rsidRPr="0053140C" w:rsidRDefault="00873627" w:rsidP="00F91892">
            <w:pPr>
              <w:suppressAutoHyphens/>
              <w:spacing w:line="256" w:lineRule="auto"/>
              <w:ind w:left="8"/>
              <w:rPr>
                <w:rFonts w:eastAsia="MS Mincho"/>
                <w:i/>
                <w:iCs/>
                <w:sz w:val="16"/>
                <w:szCs w:val="16"/>
                <w:lang w:eastAsia="en-US"/>
              </w:rPr>
            </w:pPr>
            <w:r w:rsidRPr="0053140C">
              <w:rPr>
                <w:rFonts w:eastAsia="MS Mincho"/>
                <w:i/>
                <w:iCs/>
                <w:sz w:val="16"/>
                <w:szCs w:val="16"/>
                <w:lang w:eastAsia="en-US"/>
              </w:rPr>
              <w:t xml:space="preserve">time in s </w:t>
            </w:r>
          </w:p>
        </w:tc>
        <w:tc>
          <w:tcPr>
            <w:tcW w:w="875" w:type="dxa"/>
            <w:vMerge w:val="restart"/>
            <w:tcBorders>
              <w:top w:val="single" w:sz="6" w:space="0" w:color="221F1F"/>
              <w:left w:val="single" w:sz="6" w:space="0" w:color="221F1F"/>
              <w:bottom w:val="single" w:sz="4" w:space="0" w:color="221F1F"/>
              <w:right w:val="single" w:sz="6" w:space="0" w:color="221F1F"/>
            </w:tcBorders>
            <w:vAlign w:val="center"/>
            <w:hideMark/>
          </w:tcPr>
          <w:p w14:paraId="1A706336" w14:textId="77777777" w:rsidR="00873627" w:rsidRPr="0053140C" w:rsidRDefault="00873627" w:rsidP="00F91892">
            <w:pPr>
              <w:suppressAutoHyphens/>
              <w:spacing w:line="256" w:lineRule="auto"/>
              <w:jc w:val="center"/>
              <w:rPr>
                <w:rFonts w:eastAsia="MS Mincho"/>
                <w:i/>
                <w:iCs/>
                <w:sz w:val="16"/>
                <w:szCs w:val="16"/>
                <w:lang w:eastAsia="en-US"/>
              </w:rPr>
            </w:pPr>
            <w:r w:rsidRPr="0053140C">
              <w:rPr>
                <w:rFonts w:eastAsia="MS Mincho"/>
                <w:i/>
                <w:iCs/>
                <w:sz w:val="16"/>
                <w:szCs w:val="16"/>
                <w:lang w:eastAsia="en-US"/>
              </w:rPr>
              <w:t xml:space="preserve">roller speed in km/h </w:t>
            </w:r>
          </w:p>
        </w:tc>
        <w:tc>
          <w:tcPr>
            <w:tcW w:w="1548" w:type="dxa"/>
            <w:gridSpan w:val="4"/>
            <w:tcBorders>
              <w:top w:val="single" w:sz="6" w:space="0" w:color="221F1F"/>
              <w:left w:val="single" w:sz="4" w:space="0" w:color="221F1F"/>
              <w:bottom w:val="single" w:sz="6" w:space="0" w:color="221F1F"/>
              <w:right w:val="single" w:sz="4" w:space="0" w:color="221F1F"/>
            </w:tcBorders>
            <w:vAlign w:val="center"/>
            <w:hideMark/>
          </w:tcPr>
          <w:p w14:paraId="649AC936" w14:textId="77777777" w:rsidR="00873627" w:rsidRPr="0053140C" w:rsidRDefault="00873627" w:rsidP="00F91892">
            <w:pPr>
              <w:suppressAutoHyphens/>
              <w:spacing w:line="256" w:lineRule="auto"/>
              <w:ind w:right="30"/>
              <w:jc w:val="center"/>
              <w:rPr>
                <w:rFonts w:eastAsia="MS Mincho"/>
                <w:i/>
                <w:iCs/>
                <w:sz w:val="16"/>
                <w:szCs w:val="16"/>
                <w:lang w:eastAsia="en-US"/>
              </w:rPr>
            </w:pPr>
            <w:r w:rsidRPr="0053140C">
              <w:rPr>
                <w:rFonts w:eastAsia="MS Mincho"/>
                <w:i/>
                <w:iCs/>
                <w:sz w:val="16"/>
                <w:szCs w:val="16"/>
                <w:lang w:eastAsia="en-US"/>
              </w:rPr>
              <w:t xml:space="preserve">phase indicators </w:t>
            </w:r>
          </w:p>
        </w:tc>
        <w:tc>
          <w:tcPr>
            <w:tcW w:w="639" w:type="dxa"/>
            <w:vMerge w:val="restart"/>
            <w:tcBorders>
              <w:top w:val="single" w:sz="4" w:space="0" w:color="221F1F"/>
              <w:left w:val="single" w:sz="4" w:space="0" w:color="221F1F"/>
              <w:bottom w:val="single" w:sz="4" w:space="0" w:color="221F1F"/>
              <w:right w:val="single" w:sz="4" w:space="0" w:color="221F1F"/>
            </w:tcBorders>
            <w:vAlign w:val="center"/>
            <w:hideMark/>
          </w:tcPr>
          <w:p w14:paraId="2125F81B" w14:textId="77777777" w:rsidR="00873627" w:rsidRPr="0053140C" w:rsidRDefault="00873627" w:rsidP="00F91892">
            <w:pPr>
              <w:suppressAutoHyphens/>
              <w:spacing w:line="256" w:lineRule="auto"/>
              <w:rPr>
                <w:rFonts w:eastAsia="MS Mincho"/>
                <w:i/>
                <w:iCs/>
                <w:sz w:val="16"/>
                <w:szCs w:val="16"/>
                <w:lang w:eastAsia="en-US"/>
              </w:rPr>
            </w:pPr>
            <w:r w:rsidRPr="0053140C">
              <w:rPr>
                <w:rFonts w:eastAsia="MS Mincho"/>
                <w:i/>
                <w:iCs/>
                <w:sz w:val="16"/>
                <w:szCs w:val="16"/>
                <w:lang w:eastAsia="en-US"/>
              </w:rPr>
              <w:t xml:space="preserve">time in s </w:t>
            </w:r>
          </w:p>
        </w:tc>
        <w:tc>
          <w:tcPr>
            <w:tcW w:w="874" w:type="dxa"/>
            <w:vMerge w:val="restart"/>
            <w:tcBorders>
              <w:top w:val="single" w:sz="6" w:space="0" w:color="221F1F"/>
              <w:left w:val="single" w:sz="4" w:space="0" w:color="221F1F"/>
              <w:bottom w:val="single" w:sz="4" w:space="0" w:color="221F1F"/>
              <w:right w:val="single" w:sz="4" w:space="0" w:color="221F1F"/>
            </w:tcBorders>
            <w:vAlign w:val="center"/>
            <w:hideMark/>
          </w:tcPr>
          <w:p w14:paraId="48ABF555" w14:textId="77777777" w:rsidR="00873627" w:rsidRPr="0053140C" w:rsidRDefault="00873627" w:rsidP="00F91892">
            <w:pPr>
              <w:suppressAutoHyphens/>
              <w:spacing w:line="256" w:lineRule="auto"/>
              <w:jc w:val="center"/>
              <w:rPr>
                <w:rFonts w:eastAsia="MS Mincho"/>
                <w:i/>
                <w:iCs/>
                <w:sz w:val="16"/>
                <w:szCs w:val="16"/>
                <w:lang w:eastAsia="en-US"/>
              </w:rPr>
            </w:pPr>
            <w:r w:rsidRPr="0053140C">
              <w:rPr>
                <w:rFonts w:eastAsia="MS Mincho"/>
                <w:i/>
                <w:iCs/>
                <w:sz w:val="16"/>
                <w:szCs w:val="16"/>
                <w:lang w:eastAsia="en-US"/>
              </w:rPr>
              <w:t xml:space="preserve">roller speed in km/h </w:t>
            </w:r>
          </w:p>
        </w:tc>
        <w:tc>
          <w:tcPr>
            <w:tcW w:w="1549" w:type="dxa"/>
            <w:gridSpan w:val="4"/>
            <w:tcBorders>
              <w:top w:val="single" w:sz="6" w:space="0" w:color="221F1F"/>
              <w:left w:val="single" w:sz="4" w:space="0" w:color="221F1F"/>
              <w:bottom w:val="single" w:sz="6" w:space="0" w:color="221F1F"/>
              <w:right w:val="single" w:sz="6" w:space="0" w:color="221F1F"/>
            </w:tcBorders>
            <w:vAlign w:val="center"/>
            <w:hideMark/>
          </w:tcPr>
          <w:p w14:paraId="07EF8956" w14:textId="77777777" w:rsidR="00873627" w:rsidRPr="0053140C" w:rsidRDefault="00873627" w:rsidP="00F91892">
            <w:pPr>
              <w:suppressAutoHyphens/>
              <w:spacing w:line="256" w:lineRule="auto"/>
              <w:ind w:right="29"/>
              <w:jc w:val="center"/>
              <w:rPr>
                <w:rFonts w:eastAsia="MS Mincho"/>
                <w:i/>
                <w:iCs/>
                <w:sz w:val="16"/>
                <w:szCs w:val="16"/>
                <w:lang w:eastAsia="en-US"/>
              </w:rPr>
            </w:pPr>
            <w:r w:rsidRPr="0053140C">
              <w:rPr>
                <w:rFonts w:eastAsia="MS Mincho"/>
                <w:i/>
                <w:iCs/>
                <w:sz w:val="16"/>
                <w:szCs w:val="16"/>
                <w:lang w:eastAsia="en-US"/>
              </w:rPr>
              <w:t xml:space="preserve">phase indicators </w:t>
            </w:r>
          </w:p>
        </w:tc>
        <w:tc>
          <w:tcPr>
            <w:tcW w:w="647" w:type="dxa"/>
            <w:vMerge w:val="restart"/>
            <w:tcBorders>
              <w:top w:val="single" w:sz="6" w:space="0" w:color="221F1F"/>
              <w:left w:val="single" w:sz="6" w:space="0" w:color="221F1F"/>
              <w:bottom w:val="single" w:sz="4" w:space="0" w:color="221F1F"/>
              <w:right w:val="single" w:sz="4" w:space="0" w:color="221F1F"/>
            </w:tcBorders>
            <w:vAlign w:val="center"/>
            <w:hideMark/>
          </w:tcPr>
          <w:p w14:paraId="0B74585A" w14:textId="77777777" w:rsidR="00873627" w:rsidRPr="0053140C" w:rsidRDefault="00873627" w:rsidP="00F91892">
            <w:pPr>
              <w:suppressAutoHyphens/>
              <w:spacing w:line="256" w:lineRule="auto"/>
              <w:ind w:left="8"/>
              <w:rPr>
                <w:rFonts w:eastAsia="MS Mincho"/>
                <w:i/>
                <w:iCs/>
                <w:sz w:val="16"/>
                <w:szCs w:val="16"/>
                <w:lang w:eastAsia="en-US"/>
              </w:rPr>
            </w:pPr>
            <w:r w:rsidRPr="0053140C">
              <w:rPr>
                <w:rFonts w:eastAsia="MS Mincho"/>
                <w:i/>
                <w:iCs/>
                <w:sz w:val="16"/>
                <w:szCs w:val="16"/>
                <w:lang w:eastAsia="en-US"/>
              </w:rPr>
              <w:t xml:space="preserve">time in s </w:t>
            </w:r>
          </w:p>
        </w:tc>
        <w:tc>
          <w:tcPr>
            <w:tcW w:w="874" w:type="dxa"/>
            <w:vMerge w:val="restart"/>
            <w:tcBorders>
              <w:top w:val="single" w:sz="6" w:space="0" w:color="221F1F"/>
              <w:left w:val="single" w:sz="4" w:space="0" w:color="221F1F"/>
              <w:bottom w:val="single" w:sz="4" w:space="0" w:color="221F1F"/>
              <w:right w:val="single" w:sz="4" w:space="0" w:color="221F1F"/>
            </w:tcBorders>
            <w:vAlign w:val="center"/>
            <w:hideMark/>
          </w:tcPr>
          <w:p w14:paraId="096E1957" w14:textId="77777777" w:rsidR="00873627" w:rsidRPr="0053140C" w:rsidRDefault="00873627" w:rsidP="00F91892">
            <w:pPr>
              <w:suppressAutoHyphens/>
              <w:spacing w:line="256" w:lineRule="auto"/>
              <w:jc w:val="center"/>
              <w:rPr>
                <w:rFonts w:eastAsia="MS Mincho"/>
                <w:i/>
                <w:iCs/>
                <w:sz w:val="16"/>
                <w:szCs w:val="16"/>
                <w:lang w:eastAsia="en-US"/>
              </w:rPr>
            </w:pPr>
            <w:r w:rsidRPr="0053140C">
              <w:rPr>
                <w:rFonts w:eastAsia="MS Mincho"/>
                <w:i/>
                <w:iCs/>
                <w:sz w:val="16"/>
                <w:szCs w:val="16"/>
                <w:lang w:eastAsia="en-US"/>
              </w:rPr>
              <w:t xml:space="preserve">roller speed in km/h </w:t>
            </w:r>
          </w:p>
        </w:tc>
        <w:tc>
          <w:tcPr>
            <w:tcW w:w="1547" w:type="dxa"/>
            <w:gridSpan w:val="4"/>
            <w:tcBorders>
              <w:top w:val="single" w:sz="6" w:space="0" w:color="221F1F"/>
              <w:left w:val="single" w:sz="4" w:space="0" w:color="221F1F"/>
              <w:bottom w:val="single" w:sz="6" w:space="0" w:color="221F1F"/>
              <w:right w:val="single" w:sz="4" w:space="0" w:color="221F1F"/>
            </w:tcBorders>
            <w:vAlign w:val="center"/>
            <w:hideMark/>
          </w:tcPr>
          <w:p w14:paraId="5FCECB43" w14:textId="77777777" w:rsidR="00873627" w:rsidRPr="0053140C" w:rsidRDefault="00873627" w:rsidP="00F91892">
            <w:pPr>
              <w:suppressAutoHyphens/>
              <w:spacing w:line="256" w:lineRule="auto"/>
              <w:ind w:right="27"/>
              <w:jc w:val="center"/>
              <w:rPr>
                <w:rFonts w:eastAsia="MS Mincho"/>
                <w:i/>
                <w:iCs/>
                <w:sz w:val="16"/>
                <w:szCs w:val="16"/>
                <w:lang w:eastAsia="en-US"/>
              </w:rPr>
            </w:pPr>
            <w:r w:rsidRPr="0053140C">
              <w:rPr>
                <w:rFonts w:eastAsia="MS Mincho"/>
                <w:i/>
                <w:iCs/>
                <w:sz w:val="16"/>
                <w:szCs w:val="16"/>
                <w:lang w:eastAsia="en-US"/>
              </w:rPr>
              <w:t xml:space="preserve">phase indicators </w:t>
            </w:r>
          </w:p>
        </w:tc>
      </w:tr>
      <w:tr w:rsidR="0053140C" w:rsidRPr="0053140C" w14:paraId="54DC9EC1" w14:textId="77777777" w:rsidTr="00873627">
        <w:trPr>
          <w:trHeight w:val="397"/>
          <w:jc w:val="center"/>
        </w:trPr>
        <w:tc>
          <w:tcPr>
            <w:tcW w:w="0" w:type="auto"/>
            <w:vMerge/>
            <w:tcBorders>
              <w:top w:val="single" w:sz="6" w:space="0" w:color="221F1F"/>
              <w:left w:val="single" w:sz="6" w:space="0" w:color="221F1F"/>
              <w:bottom w:val="single" w:sz="4" w:space="0" w:color="221F1F"/>
              <w:right w:val="single" w:sz="6" w:space="0" w:color="221F1F"/>
            </w:tcBorders>
            <w:vAlign w:val="center"/>
            <w:hideMark/>
          </w:tcPr>
          <w:p w14:paraId="33F45C50" w14:textId="77777777" w:rsidR="00873627" w:rsidRPr="0053140C" w:rsidRDefault="00873627" w:rsidP="00F91892">
            <w:pPr>
              <w:rPr>
                <w:i/>
                <w:iCs/>
                <w:sz w:val="16"/>
                <w:szCs w:val="16"/>
              </w:rPr>
            </w:pPr>
          </w:p>
        </w:tc>
        <w:tc>
          <w:tcPr>
            <w:tcW w:w="0" w:type="auto"/>
            <w:vMerge/>
            <w:tcBorders>
              <w:top w:val="single" w:sz="6" w:space="0" w:color="221F1F"/>
              <w:left w:val="single" w:sz="6" w:space="0" w:color="221F1F"/>
              <w:bottom w:val="single" w:sz="4" w:space="0" w:color="221F1F"/>
              <w:right w:val="single" w:sz="6" w:space="0" w:color="221F1F"/>
            </w:tcBorders>
            <w:vAlign w:val="center"/>
            <w:hideMark/>
          </w:tcPr>
          <w:p w14:paraId="40863B8F" w14:textId="77777777" w:rsidR="00873627" w:rsidRPr="0053140C" w:rsidRDefault="00873627" w:rsidP="00F91892">
            <w:pPr>
              <w:rPr>
                <w:i/>
                <w:iCs/>
                <w:sz w:val="16"/>
                <w:szCs w:val="16"/>
              </w:rPr>
            </w:pPr>
          </w:p>
        </w:tc>
        <w:tc>
          <w:tcPr>
            <w:tcW w:w="405" w:type="dxa"/>
            <w:tcBorders>
              <w:top w:val="single" w:sz="6" w:space="0" w:color="221F1F"/>
              <w:left w:val="single" w:sz="6" w:space="0" w:color="221F1F"/>
              <w:bottom w:val="single" w:sz="4" w:space="0" w:color="221F1F"/>
              <w:right w:val="single" w:sz="4" w:space="0" w:color="221F1F"/>
            </w:tcBorders>
            <w:vAlign w:val="center"/>
            <w:hideMark/>
          </w:tcPr>
          <w:p w14:paraId="78A7B643" w14:textId="77777777" w:rsidR="00873627" w:rsidRPr="0053140C" w:rsidRDefault="00873627" w:rsidP="00F91892">
            <w:pPr>
              <w:suppressAutoHyphens/>
              <w:spacing w:line="256" w:lineRule="auto"/>
              <w:ind w:left="38"/>
              <w:rPr>
                <w:rFonts w:eastAsia="MS Mincho"/>
                <w:i/>
                <w:iCs/>
                <w:sz w:val="16"/>
                <w:szCs w:val="16"/>
                <w:lang w:eastAsia="en-US"/>
              </w:rPr>
            </w:pPr>
            <w:r w:rsidRPr="0053140C">
              <w:rPr>
                <w:rFonts w:eastAsia="MS Mincho"/>
                <w:i/>
                <w:iCs/>
                <w:sz w:val="16"/>
                <w:szCs w:val="16"/>
                <w:lang w:eastAsia="en-US"/>
              </w:rPr>
              <w:t xml:space="preserve">stop </w:t>
            </w:r>
          </w:p>
        </w:tc>
        <w:tc>
          <w:tcPr>
            <w:tcW w:w="320" w:type="dxa"/>
            <w:tcBorders>
              <w:top w:val="single" w:sz="6" w:space="0" w:color="221F1F"/>
              <w:left w:val="single" w:sz="4" w:space="0" w:color="221F1F"/>
              <w:bottom w:val="single" w:sz="4" w:space="0" w:color="221F1F"/>
              <w:right w:val="single" w:sz="6" w:space="0" w:color="221F1F"/>
            </w:tcBorders>
            <w:vAlign w:val="center"/>
            <w:hideMark/>
          </w:tcPr>
          <w:p w14:paraId="550815F5" w14:textId="77777777" w:rsidR="00873627" w:rsidRPr="0053140C" w:rsidRDefault="00873627" w:rsidP="00F91892">
            <w:pPr>
              <w:suppressAutoHyphens/>
              <w:spacing w:line="256" w:lineRule="auto"/>
              <w:ind w:left="23"/>
              <w:rPr>
                <w:rFonts w:eastAsia="MS Mincho"/>
                <w:i/>
                <w:iCs/>
                <w:sz w:val="16"/>
                <w:szCs w:val="16"/>
                <w:lang w:eastAsia="en-US"/>
              </w:rPr>
            </w:pPr>
            <w:r w:rsidRPr="0053140C">
              <w:rPr>
                <w:rFonts w:eastAsia="MS Mincho"/>
                <w:i/>
                <w:iCs/>
                <w:sz w:val="16"/>
                <w:szCs w:val="16"/>
                <w:lang w:eastAsia="en-US"/>
              </w:rPr>
              <w:t xml:space="preserve">acc </w:t>
            </w:r>
          </w:p>
        </w:tc>
        <w:tc>
          <w:tcPr>
            <w:tcW w:w="513" w:type="dxa"/>
            <w:tcBorders>
              <w:top w:val="single" w:sz="6" w:space="0" w:color="221F1F"/>
              <w:left w:val="single" w:sz="6" w:space="0" w:color="221F1F"/>
              <w:bottom w:val="single" w:sz="4" w:space="0" w:color="221F1F"/>
              <w:right w:val="single" w:sz="6" w:space="0" w:color="221F1F"/>
            </w:tcBorders>
            <w:vAlign w:val="center"/>
            <w:hideMark/>
          </w:tcPr>
          <w:p w14:paraId="323F4E51" w14:textId="77777777" w:rsidR="00873627" w:rsidRPr="0053140C" w:rsidRDefault="00873627" w:rsidP="00F91892">
            <w:pPr>
              <w:suppressAutoHyphens/>
              <w:spacing w:line="256" w:lineRule="auto"/>
              <w:ind w:left="41"/>
              <w:rPr>
                <w:rFonts w:eastAsia="MS Mincho"/>
                <w:i/>
                <w:iCs/>
                <w:sz w:val="16"/>
                <w:szCs w:val="16"/>
                <w:lang w:eastAsia="en-US"/>
              </w:rPr>
            </w:pPr>
            <w:r w:rsidRPr="0053140C">
              <w:rPr>
                <w:rFonts w:eastAsia="MS Mincho"/>
                <w:i/>
                <w:iCs/>
                <w:sz w:val="16"/>
                <w:szCs w:val="16"/>
                <w:lang w:eastAsia="en-US"/>
              </w:rPr>
              <w:t xml:space="preserve">cruise </w:t>
            </w:r>
          </w:p>
        </w:tc>
        <w:tc>
          <w:tcPr>
            <w:tcW w:w="310" w:type="dxa"/>
            <w:tcBorders>
              <w:top w:val="single" w:sz="6" w:space="0" w:color="221F1F"/>
              <w:left w:val="single" w:sz="6" w:space="0" w:color="221F1F"/>
              <w:bottom w:val="single" w:sz="4" w:space="0" w:color="221F1F"/>
              <w:right w:val="single" w:sz="4" w:space="0" w:color="221F1F"/>
            </w:tcBorders>
            <w:vAlign w:val="center"/>
            <w:hideMark/>
          </w:tcPr>
          <w:p w14:paraId="41AC4BFF" w14:textId="77777777" w:rsidR="00873627" w:rsidRPr="0053140C" w:rsidRDefault="00873627" w:rsidP="00F91892">
            <w:pPr>
              <w:suppressAutoHyphens/>
              <w:spacing w:line="256" w:lineRule="auto"/>
              <w:ind w:left="12"/>
              <w:rPr>
                <w:rFonts w:eastAsia="MS Mincho"/>
                <w:i/>
                <w:iCs/>
                <w:sz w:val="16"/>
                <w:szCs w:val="16"/>
                <w:lang w:eastAsia="en-US"/>
              </w:rPr>
            </w:pPr>
            <w:r w:rsidRPr="0053140C">
              <w:rPr>
                <w:rFonts w:eastAsia="MS Mincho"/>
                <w:i/>
                <w:iCs/>
                <w:sz w:val="16"/>
                <w:szCs w:val="16"/>
                <w:lang w:eastAsia="en-US"/>
              </w:rPr>
              <w:t xml:space="preserve">dec </w:t>
            </w:r>
          </w:p>
        </w:tc>
        <w:tc>
          <w:tcPr>
            <w:tcW w:w="0" w:type="auto"/>
            <w:vMerge/>
            <w:tcBorders>
              <w:top w:val="single" w:sz="4" w:space="0" w:color="221F1F"/>
              <w:left w:val="single" w:sz="4" w:space="0" w:color="221F1F"/>
              <w:bottom w:val="single" w:sz="4" w:space="0" w:color="221F1F"/>
              <w:right w:val="single" w:sz="4" w:space="0" w:color="221F1F"/>
            </w:tcBorders>
            <w:vAlign w:val="center"/>
            <w:hideMark/>
          </w:tcPr>
          <w:p w14:paraId="09EC55EC" w14:textId="77777777" w:rsidR="00873627" w:rsidRPr="0053140C" w:rsidRDefault="00873627" w:rsidP="00F91892">
            <w:pPr>
              <w:rPr>
                <w:i/>
                <w:iCs/>
                <w:sz w:val="16"/>
                <w:szCs w:val="16"/>
              </w:rPr>
            </w:pPr>
          </w:p>
        </w:tc>
        <w:tc>
          <w:tcPr>
            <w:tcW w:w="0" w:type="auto"/>
            <w:vMerge/>
            <w:tcBorders>
              <w:top w:val="single" w:sz="6" w:space="0" w:color="221F1F"/>
              <w:left w:val="single" w:sz="4" w:space="0" w:color="221F1F"/>
              <w:bottom w:val="single" w:sz="4" w:space="0" w:color="221F1F"/>
              <w:right w:val="single" w:sz="4" w:space="0" w:color="221F1F"/>
            </w:tcBorders>
            <w:vAlign w:val="center"/>
            <w:hideMark/>
          </w:tcPr>
          <w:p w14:paraId="4AA901DF" w14:textId="77777777" w:rsidR="00873627" w:rsidRPr="0053140C" w:rsidRDefault="00873627" w:rsidP="00F91892">
            <w:pPr>
              <w:rPr>
                <w:i/>
                <w:iCs/>
                <w:sz w:val="16"/>
                <w:szCs w:val="16"/>
              </w:rPr>
            </w:pPr>
          </w:p>
        </w:tc>
        <w:tc>
          <w:tcPr>
            <w:tcW w:w="406" w:type="dxa"/>
            <w:tcBorders>
              <w:top w:val="single" w:sz="6" w:space="0" w:color="221F1F"/>
              <w:left w:val="single" w:sz="4" w:space="0" w:color="221F1F"/>
              <w:bottom w:val="single" w:sz="4" w:space="0" w:color="221F1F"/>
              <w:right w:val="single" w:sz="4" w:space="0" w:color="221F1F"/>
            </w:tcBorders>
            <w:vAlign w:val="center"/>
            <w:hideMark/>
          </w:tcPr>
          <w:p w14:paraId="50B99842" w14:textId="77777777" w:rsidR="00873627" w:rsidRPr="0053140C" w:rsidRDefault="00873627" w:rsidP="00F91892">
            <w:pPr>
              <w:suppressAutoHyphens/>
              <w:spacing w:line="256" w:lineRule="auto"/>
              <w:ind w:left="40"/>
              <w:rPr>
                <w:rFonts w:eastAsia="MS Mincho"/>
                <w:i/>
                <w:iCs/>
                <w:sz w:val="16"/>
                <w:szCs w:val="16"/>
                <w:lang w:eastAsia="en-US"/>
              </w:rPr>
            </w:pPr>
            <w:r w:rsidRPr="0053140C">
              <w:rPr>
                <w:rFonts w:eastAsia="MS Mincho"/>
                <w:i/>
                <w:iCs/>
                <w:sz w:val="16"/>
                <w:szCs w:val="16"/>
                <w:lang w:eastAsia="en-US"/>
              </w:rPr>
              <w:t xml:space="preserve">stop </w:t>
            </w:r>
          </w:p>
        </w:tc>
        <w:tc>
          <w:tcPr>
            <w:tcW w:w="320" w:type="dxa"/>
            <w:tcBorders>
              <w:top w:val="single" w:sz="6" w:space="0" w:color="221F1F"/>
              <w:left w:val="single" w:sz="4" w:space="0" w:color="221F1F"/>
              <w:bottom w:val="single" w:sz="4" w:space="0" w:color="221F1F"/>
              <w:right w:val="single" w:sz="4" w:space="0" w:color="221F1F"/>
            </w:tcBorders>
            <w:vAlign w:val="center"/>
            <w:hideMark/>
          </w:tcPr>
          <w:p w14:paraId="7B130A6B" w14:textId="77777777" w:rsidR="00873627" w:rsidRPr="0053140C" w:rsidRDefault="00873627" w:rsidP="00F91892">
            <w:pPr>
              <w:suppressAutoHyphens/>
              <w:spacing w:line="256" w:lineRule="auto"/>
              <w:ind w:left="21"/>
              <w:rPr>
                <w:rFonts w:eastAsia="MS Mincho"/>
                <w:i/>
                <w:iCs/>
                <w:sz w:val="16"/>
                <w:szCs w:val="16"/>
                <w:lang w:eastAsia="en-US"/>
              </w:rPr>
            </w:pPr>
            <w:r w:rsidRPr="0053140C">
              <w:rPr>
                <w:rFonts w:eastAsia="MS Mincho"/>
                <w:i/>
                <w:iCs/>
                <w:sz w:val="16"/>
                <w:szCs w:val="16"/>
                <w:lang w:eastAsia="en-US"/>
              </w:rPr>
              <w:t xml:space="preserve">acc </w:t>
            </w:r>
          </w:p>
        </w:tc>
        <w:tc>
          <w:tcPr>
            <w:tcW w:w="511" w:type="dxa"/>
            <w:tcBorders>
              <w:top w:val="single" w:sz="6" w:space="0" w:color="221F1F"/>
              <w:left w:val="single" w:sz="4" w:space="0" w:color="221F1F"/>
              <w:bottom w:val="single" w:sz="4" w:space="0" w:color="221F1F"/>
              <w:right w:val="single" w:sz="4" w:space="0" w:color="221F1F"/>
            </w:tcBorders>
            <w:vAlign w:val="center"/>
            <w:hideMark/>
          </w:tcPr>
          <w:p w14:paraId="2483A109" w14:textId="77777777" w:rsidR="00873627" w:rsidRPr="0053140C" w:rsidRDefault="00873627" w:rsidP="00F91892">
            <w:pPr>
              <w:suppressAutoHyphens/>
              <w:spacing w:line="256" w:lineRule="auto"/>
              <w:ind w:left="40"/>
              <w:rPr>
                <w:rFonts w:eastAsia="MS Mincho"/>
                <w:i/>
                <w:iCs/>
                <w:sz w:val="16"/>
                <w:szCs w:val="16"/>
                <w:lang w:eastAsia="en-US"/>
              </w:rPr>
            </w:pPr>
            <w:r w:rsidRPr="0053140C">
              <w:rPr>
                <w:rFonts w:eastAsia="MS Mincho"/>
                <w:i/>
                <w:iCs/>
                <w:sz w:val="16"/>
                <w:szCs w:val="16"/>
                <w:lang w:eastAsia="en-US"/>
              </w:rPr>
              <w:t xml:space="preserve">cruise </w:t>
            </w:r>
          </w:p>
        </w:tc>
        <w:tc>
          <w:tcPr>
            <w:tcW w:w="312" w:type="dxa"/>
            <w:tcBorders>
              <w:top w:val="single" w:sz="6" w:space="0" w:color="221F1F"/>
              <w:left w:val="single" w:sz="4" w:space="0" w:color="221F1F"/>
              <w:bottom w:val="single" w:sz="4" w:space="0" w:color="221F1F"/>
              <w:right w:val="single" w:sz="6" w:space="0" w:color="221F1F"/>
            </w:tcBorders>
            <w:vAlign w:val="center"/>
            <w:hideMark/>
          </w:tcPr>
          <w:p w14:paraId="68C59AFA" w14:textId="77777777" w:rsidR="00873627" w:rsidRPr="0053140C" w:rsidRDefault="00873627" w:rsidP="00F91892">
            <w:pPr>
              <w:suppressAutoHyphens/>
              <w:spacing w:line="256" w:lineRule="auto"/>
              <w:ind w:left="14"/>
              <w:rPr>
                <w:rFonts w:eastAsia="MS Mincho"/>
                <w:i/>
                <w:iCs/>
                <w:sz w:val="16"/>
                <w:szCs w:val="16"/>
                <w:lang w:eastAsia="en-US"/>
              </w:rPr>
            </w:pPr>
            <w:r w:rsidRPr="0053140C">
              <w:rPr>
                <w:rFonts w:eastAsia="MS Mincho"/>
                <w:i/>
                <w:iCs/>
                <w:sz w:val="16"/>
                <w:szCs w:val="16"/>
                <w:lang w:eastAsia="en-US"/>
              </w:rPr>
              <w:t xml:space="preserve">dec </w:t>
            </w:r>
          </w:p>
        </w:tc>
        <w:tc>
          <w:tcPr>
            <w:tcW w:w="0" w:type="auto"/>
            <w:vMerge/>
            <w:tcBorders>
              <w:top w:val="single" w:sz="6" w:space="0" w:color="221F1F"/>
              <w:left w:val="single" w:sz="6" w:space="0" w:color="221F1F"/>
              <w:bottom w:val="single" w:sz="4" w:space="0" w:color="221F1F"/>
              <w:right w:val="single" w:sz="4" w:space="0" w:color="221F1F"/>
            </w:tcBorders>
            <w:vAlign w:val="center"/>
            <w:hideMark/>
          </w:tcPr>
          <w:p w14:paraId="7FD7584F" w14:textId="77777777" w:rsidR="00873627" w:rsidRPr="0053140C" w:rsidRDefault="00873627" w:rsidP="00F91892">
            <w:pPr>
              <w:rPr>
                <w:i/>
                <w:iCs/>
                <w:sz w:val="16"/>
                <w:szCs w:val="16"/>
              </w:rPr>
            </w:pPr>
          </w:p>
        </w:tc>
        <w:tc>
          <w:tcPr>
            <w:tcW w:w="0" w:type="auto"/>
            <w:vMerge/>
            <w:tcBorders>
              <w:top w:val="single" w:sz="6" w:space="0" w:color="221F1F"/>
              <w:left w:val="single" w:sz="4" w:space="0" w:color="221F1F"/>
              <w:bottom w:val="single" w:sz="4" w:space="0" w:color="221F1F"/>
              <w:right w:val="single" w:sz="4" w:space="0" w:color="221F1F"/>
            </w:tcBorders>
            <w:vAlign w:val="center"/>
            <w:hideMark/>
          </w:tcPr>
          <w:p w14:paraId="0363D9B2" w14:textId="77777777" w:rsidR="00873627" w:rsidRPr="0053140C" w:rsidRDefault="00873627" w:rsidP="00F91892">
            <w:pPr>
              <w:rPr>
                <w:i/>
                <w:iCs/>
                <w:sz w:val="16"/>
                <w:szCs w:val="16"/>
              </w:rPr>
            </w:pPr>
          </w:p>
        </w:tc>
        <w:tc>
          <w:tcPr>
            <w:tcW w:w="406" w:type="dxa"/>
            <w:tcBorders>
              <w:top w:val="single" w:sz="6" w:space="0" w:color="221F1F"/>
              <w:left w:val="single" w:sz="4" w:space="0" w:color="221F1F"/>
              <w:bottom w:val="single" w:sz="4" w:space="0" w:color="221F1F"/>
              <w:right w:val="single" w:sz="4" w:space="0" w:color="221F1F"/>
            </w:tcBorders>
            <w:vAlign w:val="center"/>
            <w:hideMark/>
          </w:tcPr>
          <w:p w14:paraId="28A3330B" w14:textId="77777777" w:rsidR="00873627" w:rsidRPr="0053140C" w:rsidRDefault="00873627" w:rsidP="00F91892">
            <w:pPr>
              <w:suppressAutoHyphens/>
              <w:spacing w:line="256" w:lineRule="auto"/>
              <w:ind w:left="40"/>
              <w:rPr>
                <w:rFonts w:eastAsia="MS Mincho"/>
                <w:i/>
                <w:iCs/>
                <w:sz w:val="16"/>
                <w:szCs w:val="16"/>
                <w:lang w:eastAsia="en-US"/>
              </w:rPr>
            </w:pPr>
            <w:r w:rsidRPr="0053140C">
              <w:rPr>
                <w:rFonts w:eastAsia="MS Mincho"/>
                <w:i/>
                <w:iCs/>
                <w:sz w:val="16"/>
                <w:szCs w:val="16"/>
                <w:lang w:eastAsia="en-US"/>
              </w:rPr>
              <w:t xml:space="preserve">stop </w:t>
            </w:r>
          </w:p>
        </w:tc>
        <w:tc>
          <w:tcPr>
            <w:tcW w:w="320" w:type="dxa"/>
            <w:tcBorders>
              <w:top w:val="single" w:sz="6" w:space="0" w:color="221F1F"/>
              <w:left w:val="single" w:sz="4" w:space="0" w:color="221F1F"/>
              <w:bottom w:val="single" w:sz="4" w:space="0" w:color="221F1F"/>
              <w:right w:val="single" w:sz="4" w:space="0" w:color="221F1F"/>
            </w:tcBorders>
            <w:vAlign w:val="center"/>
            <w:hideMark/>
          </w:tcPr>
          <w:p w14:paraId="17E9FB60" w14:textId="77777777" w:rsidR="00873627" w:rsidRPr="0053140C" w:rsidRDefault="00873627" w:rsidP="00F91892">
            <w:pPr>
              <w:suppressAutoHyphens/>
              <w:spacing w:line="256" w:lineRule="auto"/>
              <w:ind w:left="21"/>
              <w:rPr>
                <w:rFonts w:eastAsia="MS Mincho"/>
                <w:i/>
                <w:iCs/>
                <w:sz w:val="16"/>
                <w:szCs w:val="16"/>
                <w:lang w:eastAsia="en-US"/>
              </w:rPr>
            </w:pPr>
            <w:r w:rsidRPr="0053140C">
              <w:rPr>
                <w:rFonts w:eastAsia="MS Mincho"/>
                <w:i/>
                <w:iCs/>
                <w:sz w:val="16"/>
                <w:szCs w:val="16"/>
                <w:lang w:eastAsia="en-US"/>
              </w:rPr>
              <w:t xml:space="preserve">acc </w:t>
            </w:r>
          </w:p>
        </w:tc>
        <w:tc>
          <w:tcPr>
            <w:tcW w:w="511" w:type="dxa"/>
            <w:tcBorders>
              <w:top w:val="single" w:sz="6" w:space="0" w:color="221F1F"/>
              <w:left w:val="single" w:sz="4" w:space="0" w:color="221F1F"/>
              <w:bottom w:val="single" w:sz="4" w:space="0" w:color="221F1F"/>
              <w:right w:val="single" w:sz="6" w:space="0" w:color="221F1F"/>
            </w:tcBorders>
            <w:vAlign w:val="center"/>
            <w:hideMark/>
          </w:tcPr>
          <w:p w14:paraId="065D4534" w14:textId="77777777" w:rsidR="00873627" w:rsidRPr="0053140C" w:rsidRDefault="00873627" w:rsidP="00F91892">
            <w:pPr>
              <w:suppressAutoHyphens/>
              <w:spacing w:line="256" w:lineRule="auto"/>
              <w:ind w:left="40"/>
              <w:rPr>
                <w:rFonts w:eastAsia="MS Mincho"/>
                <w:i/>
                <w:iCs/>
                <w:sz w:val="16"/>
                <w:szCs w:val="16"/>
                <w:lang w:eastAsia="en-US"/>
              </w:rPr>
            </w:pPr>
            <w:r w:rsidRPr="0053140C">
              <w:rPr>
                <w:rFonts w:eastAsia="MS Mincho"/>
                <w:i/>
                <w:iCs/>
                <w:sz w:val="16"/>
                <w:szCs w:val="16"/>
                <w:lang w:eastAsia="en-US"/>
              </w:rPr>
              <w:t xml:space="preserve">cruise </w:t>
            </w:r>
          </w:p>
        </w:tc>
        <w:tc>
          <w:tcPr>
            <w:tcW w:w="310" w:type="dxa"/>
            <w:tcBorders>
              <w:top w:val="single" w:sz="6" w:space="0" w:color="221F1F"/>
              <w:left w:val="single" w:sz="6" w:space="0" w:color="221F1F"/>
              <w:bottom w:val="single" w:sz="4" w:space="0" w:color="221F1F"/>
              <w:right w:val="single" w:sz="4" w:space="0" w:color="221F1F"/>
            </w:tcBorders>
            <w:vAlign w:val="center"/>
            <w:hideMark/>
          </w:tcPr>
          <w:p w14:paraId="43349FA0" w14:textId="77777777" w:rsidR="00873627" w:rsidRPr="0053140C" w:rsidRDefault="00873627" w:rsidP="00F91892">
            <w:pPr>
              <w:suppressAutoHyphens/>
              <w:spacing w:line="256" w:lineRule="auto"/>
              <w:ind w:left="14"/>
              <w:rPr>
                <w:rFonts w:eastAsia="MS Mincho"/>
                <w:i/>
                <w:iCs/>
                <w:sz w:val="16"/>
                <w:szCs w:val="16"/>
                <w:lang w:eastAsia="en-US"/>
              </w:rPr>
            </w:pPr>
            <w:r w:rsidRPr="0053140C">
              <w:rPr>
                <w:rFonts w:eastAsia="MS Mincho"/>
                <w:i/>
                <w:iCs/>
                <w:sz w:val="16"/>
                <w:szCs w:val="16"/>
                <w:lang w:eastAsia="en-US"/>
              </w:rPr>
              <w:t xml:space="preserve">dec </w:t>
            </w:r>
          </w:p>
        </w:tc>
      </w:tr>
      <w:tr w:rsidR="0053140C" w:rsidRPr="0053140C" w14:paraId="4017A74F" w14:textId="77777777" w:rsidTr="00873627">
        <w:trPr>
          <w:trHeight w:val="397"/>
          <w:jc w:val="center"/>
        </w:trPr>
        <w:tc>
          <w:tcPr>
            <w:tcW w:w="648" w:type="dxa"/>
            <w:tcBorders>
              <w:top w:val="single" w:sz="12" w:space="0" w:color="000000"/>
              <w:left w:val="single" w:sz="6" w:space="0" w:color="221F1F"/>
              <w:bottom w:val="single" w:sz="4" w:space="0" w:color="221F1F"/>
              <w:right w:val="single" w:sz="6" w:space="0" w:color="221F1F"/>
            </w:tcBorders>
            <w:vAlign w:val="center"/>
            <w:hideMark/>
          </w:tcPr>
          <w:p w14:paraId="2EC345F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451 </w:t>
            </w:r>
          </w:p>
        </w:tc>
        <w:tc>
          <w:tcPr>
            <w:tcW w:w="875" w:type="dxa"/>
            <w:tcBorders>
              <w:top w:val="single" w:sz="12" w:space="0" w:color="000000"/>
              <w:left w:val="single" w:sz="6" w:space="0" w:color="221F1F"/>
              <w:bottom w:val="single" w:sz="4" w:space="0" w:color="221F1F"/>
              <w:right w:val="single" w:sz="6" w:space="0" w:color="221F1F"/>
            </w:tcBorders>
            <w:vAlign w:val="center"/>
            <w:hideMark/>
          </w:tcPr>
          <w:p w14:paraId="145F747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54.6 </w:t>
            </w:r>
          </w:p>
        </w:tc>
        <w:tc>
          <w:tcPr>
            <w:tcW w:w="405" w:type="dxa"/>
            <w:tcBorders>
              <w:top w:val="single" w:sz="12" w:space="0" w:color="000000"/>
              <w:left w:val="single" w:sz="6" w:space="0" w:color="221F1F"/>
              <w:bottom w:val="single" w:sz="4" w:space="0" w:color="221F1F"/>
              <w:right w:val="single" w:sz="4" w:space="0" w:color="221F1F"/>
            </w:tcBorders>
          </w:tcPr>
          <w:p w14:paraId="2D02BB83"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12" w:space="0" w:color="000000"/>
              <w:left w:val="single" w:sz="4" w:space="0" w:color="221F1F"/>
              <w:bottom w:val="single" w:sz="4" w:space="0" w:color="221F1F"/>
              <w:right w:val="single" w:sz="6" w:space="0" w:color="221F1F"/>
            </w:tcBorders>
          </w:tcPr>
          <w:p w14:paraId="5CE06DB9" w14:textId="77777777" w:rsidR="00873627" w:rsidRPr="0053140C" w:rsidRDefault="00873627" w:rsidP="00F91892">
            <w:pPr>
              <w:suppressAutoHyphens/>
              <w:spacing w:after="160" w:line="256" w:lineRule="auto"/>
              <w:rPr>
                <w:rFonts w:eastAsia="MS Mincho"/>
                <w:sz w:val="16"/>
                <w:szCs w:val="16"/>
                <w:lang w:eastAsia="en-US"/>
              </w:rPr>
            </w:pPr>
          </w:p>
        </w:tc>
        <w:tc>
          <w:tcPr>
            <w:tcW w:w="513" w:type="dxa"/>
            <w:tcBorders>
              <w:top w:val="single" w:sz="12" w:space="0" w:color="000000"/>
              <w:left w:val="single" w:sz="6" w:space="0" w:color="221F1F"/>
              <w:bottom w:val="single" w:sz="4" w:space="0" w:color="221F1F"/>
              <w:right w:val="single" w:sz="6" w:space="0" w:color="221F1F"/>
            </w:tcBorders>
            <w:vAlign w:val="center"/>
            <w:hideMark/>
          </w:tcPr>
          <w:p w14:paraId="28DE49F2"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X </w:t>
            </w:r>
          </w:p>
        </w:tc>
        <w:tc>
          <w:tcPr>
            <w:tcW w:w="310" w:type="dxa"/>
            <w:tcBorders>
              <w:top w:val="single" w:sz="12" w:space="0" w:color="000000"/>
              <w:left w:val="single" w:sz="6" w:space="0" w:color="221F1F"/>
              <w:bottom w:val="single" w:sz="4" w:space="0" w:color="221F1F"/>
              <w:right w:val="single" w:sz="4" w:space="0" w:color="221F1F"/>
            </w:tcBorders>
          </w:tcPr>
          <w:p w14:paraId="72C7866D" w14:textId="77777777" w:rsidR="00873627" w:rsidRPr="0053140C" w:rsidRDefault="00873627" w:rsidP="00F91892">
            <w:pPr>
              <w:suppressAutoHyphens/>
              <w:spacing w:after="160" w:line="256" w:lineRule="auto"/>
              <w:rPr>
                <w:rFonts w:eastAsia="MS Mincho"/>
                <w:sz w:val="16"/>
                <w:szCs w:val="16"/>
                <w:lang w:eastAsia="en-US"/>
              </w:rPr>
            </w:pPr>
          </w:p>
        </w:tc>
        <w:tc>
          <w:tcPr>
            <w:tcW w:w="639" w:type="dxa"/>
            <w:tcBorders>
              <w:top w:val="single" w:sz="12" w:space="0" w:color="000000"/>
              <w:left w:val="single" w:sz="4" w:space="0" w:color="221F1F"/>
              <w:bottom w:val="single" w:sz="4" w:space="0" w:color="221F1F"/>
              <w:right w:val="single" w:sz="4" w:space="0" w:color="221F1F"/>
            </w:tcBorders>
            <w:vAlign w:val="center"/>
            <w:hideMark/>
          </w:tcPr>
          <w:p w14:paraId="6B7D08AB"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481 </w:t>
            </w:r>
          </w:p>
        </w:tc>
        <w:tc>
          <w:tcPr>
            <w:tcW w:w="874" w:type="dxa"/>
            <w:tcBorders>
              <w:top w:val="single" w:sz="12" w:space="0" w:color="000000"/>
              <w:left w:val="single" w:sz="4" w:space="0" w:color="221F1F"/>
              <w:bottom w:val="single" w:sz="4" w:space="0" w:color="221F1F"/>
              <w:right w:val="single" w:sz="4" w:space="0" w:color="221F1F"/>
            </w:tcBorders>
            <w:vAlign w:val="center"/>
            <w:hideMark/>
          </w:tcPr>
          <w:p w14:paraId="36C278BD"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 xml:space="preserve">72.0 </w:t>
            </w:r>
          </w:p>
        </w:tc>
        <w:tc>
          <w:tcPr>
            <w:tcW w:w="406" w:type="dxa"/>
            <w:tcBorders>
              <w:top w:val="single" w:sz="12" w:space="0" w:color="000000"/>
              <w:left w:val="single" w:sz="4" w:space="0" w:color="221F1F"/>
              <w:bottom w:val="single" w:sz="4" w:space="0" w:color="221F1F"/>
              <w:right w:val="single" w:sz="4" w:space="0" w:color="221F1F"/>
            </w:tcBorders>
          </w:tcPr>
          <w:p w14:paraId="5D9EC4CC"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12" w:space="0" w:color="000000"/>
              <w:left w:val="single" w:sz="4" w:space="0" w:color="221F1F"/>
              <w:bottom w:val="single" w:sz="4" w:space="0" w:color="221F1F"/>
              <w:right w:val="single" w:sz="4" w:space="0" w:color="221F1F"/>
            </w:tcBorders>
          </w:tcPr>
          <w:p w14:paraId="2EF0B3A8"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12" w:space="0" w:color="000000"/>
              <w:left w:val="single" w:sz="4" w:space="0" w:color="221F1F"/>
              <w:bottom w:val="single" w:sz="4" w:space="0" w:color="221F1F"/>
              <w:right w:val="single" w:sz="4" w:space="0" w:color="221F1F"/>
            </w:tcBorders>
            <w:vAlign w:val="center"/>
            <w:hideMark/>
          </w:tcPr>
          <w:p w14:paraId="6328FCE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X </w:t>
            </w:r>
          </w:p>
        </w:tc>
        <w:tc>
          <w:tcPr>
            <w:tcW w:w="312" w:type="dxa"/>
            <w:tcBorders>
              <w:top w:val="single" w:sz="12" w:space="0" w:color="000000"/>
              <w:left w:val="single" w:sz="4" w:space="0" w:color="221F1F"/>
              <w:bottom w:val="single" w:sz="4" w:space="0" w:color="221F1F"/>
              <w:right w:val="single" w:sz="6" w:space="0" w:color="221F1F"/>
            </w:tcBorders>
          </w:tcPr>
          <w:p w14:paraId="367C52EA" w14:textId="77777777" w:rsidR="00873627" w:rsidRPr="0053140C" w:rsidRDefault="00873627" w:rsidP="00F91892">
            <w:pPr>
              <w:suppressAutoHyphens/>
              <w:spacing w:after="160" w:line="256" w:lineRule="auto"/>
              <w:rPr>
                <w:rFonts w:eastAsia="MS Mincho"/>
                <w:sz w:val="16"/>
                <w:szCs w:val="16"/>
                <w:lang w:eastAsia="en-US"/>
              </w:rPr>
            </w:pPr>
          </w:p>
        </w:tc>
        <w:tc>
          <w:tcPr>
            <w:tcW w:w="647" w:type="dxa"/>
            <w:tcBorders>
              <w:top w:val="single" w:sz="12" w:space="0" w:color="000000"/>
              <w:left w:val="single" w:sz="6" w:space="0" w:color="221F1F"/>
              <w:bottom w:val="single" w:sz="4" w:space="0" w:color="221F1F"/>
              <w:right w:val="single" w:sz="4" w:space="0" w:color="221F1F"/>
            </w:tcBorders>
            <w:vAlign w:val="center"/>
            <w:hideMark/>
          </w:tcPr>
          <w:p w14:paraId="5A8598A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511 </w:t>
            </w:r>
          </w:p>
        </w:tc>
        <w:tc>
          <w:tcPr>
            <w:tcW w:w="874" w:type="dxa"/>
            <w:tcBorders>
              <w:top w:val="single" w:sz="12" w:space="0" w:color="000000"/>
              <w:left w:val="single" w:sz="4" w:space="0" w:color="221F1F"/>
              <w:bottom w:val="single" w:sz="4" w:space="0" w:color="221F1F"/>
              <w:right w:val="single" w:sz="4" w:space="0" w:color="221F1F"/>
            </w:tcBorders>
            <w:vAlign w:val="center"/>
            <w:hideMark/>
          </w:tcPr>
          <w:p w14:paraId="523EEB21"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0.0 </w:t>
            </w:r>
          </w:p>
        </w:tc>
        <w:tc>
          <w:tcPr>
            <w:tcW w:w="406" w:type="dxa"/>
            <w:tcBorders>
              <w:top w:val="single" w:sz="12" w:space="0" w:color="000000"/>
              <w:left w:val="single" w:sz="4" w:space="0" w:color="221F1F"/>
              <w:bottom w:val="single" w:sz="4" w:space="0" w:color="221F1F"/>
              <w:right w:val="single" w:sz="4" w:space="0" w:color="221F1F"/>
            </w:tcBorders>
            <w:vAlign w:val="center"/>
            <w:hideMark/>
          </w:tcPr>
          <w:p w14:paraId="52CF395D" w14:textId="77777777" w:rsidR="00873627" w:rsidRPr="0053140C" w:rsidRDefault="00873627" w:rsidP="00F91892">
            <w:pPr>
              <w:suppressAutoHyphens/>
              <w:spacing w:line="256" w:lineRule="auto"/>
              <w:ind w:left="102"/>
              <w:rPr>
                <w:rFonts w:eastAsia="MS Mincho"/>
                <w:sz w:val="16"/>
                <w:szCs w:val="16"/>
                <w:lang w:eastAsia="en-US"/>
              </w:rPr>
            </w:pPr>
            <w:r w:rsidRPr="0053140C">
              <w:rPr>
                <w:rFonts w:eastAsia="MS Mincho"/>
                <w:sz w:val="16"/>
                <w:szCs w:val="16"/>
                <w:lang w:eastAsia="en-US"/>
              </w:rPr>
              <w:t xml:space="preserve">X </w:t>
            </w:r>
          </w:p>
        </w:tc>
        <w:tc>
          <w:tcPr>
            <w:tcW w:w="320" w:type="dxa"/>
            <w:tcBorders>
              <w:top w:val="single" w:sz="12" w:space="0" w:color="000000"/>
              <w:left w:val="single" w:sz="4" w:space="0" w:color="221F1F"/>
              <w:bottom w:val="single" w:sz="4" w:space="0" w:color="221F1F"/>
              <w:right w:val="single" w:sz="4" w:space="0" w:color="221F1F"/>
            </w:tcBorders>
          </w:tcPr>
          <w:p w14:paraId="72D87F98"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12" w:space="0" w:color="000000"/>
              <w:left w:val="single" w:sz="4" w:space="0" w:color="221F1F"/>
              <w:bottom w:val="single" w:sz="4" w:space="0" w:color="221F1F"/>
              <w:right w:val="single" w:sz="6" w:space="0" w:color="221F1F"/>
            </w:tcBorders>
          </w:tcPr>
          <w:p w14:paraId="76A3F01D" w14:textId="77777777" w:rsidR="00873627" w:rsidRPr="0053140C" w:rsidRDefault="00873627" w:rsidP="00F91892">
            <w:pPr>
              <w:suppressAutoHyphens/>
              <w:spacing w:after="160" w:line="256" w:lineRule="auto"/>
              <w:rPr>
                <w:rFonts w:eastAsia="MS Mincho"/>
                <w:sz w:val="16"/>
                <w:szCs w:val="16"/>
                <w:lang w:eastAsia="en-US"/>
              </w:rPr>
            </w:pPr>
          </w:p>
        </w:tc>
        <w:tc>
          <w:tcPr>
            <w:tcW w:w="310" w:type="dxa"/>
            <w:tcBorders>
              <w:top w:val="single" w:sz="12" w:space="0" w:color="000000"/>
              <w:left w:val="single" w:sz="6" w:space="0" w:color="221F1F"/>
              <w:bottom w:val="single" w:sz="4" w:space="0" w:color="221F1F"/>
              <w:right w:val="single" w:sz="4" w:space="0" w:color="221F1F"/>
            </w:tcBorders>
          </w:tcPr>
          <w:p w14:paraId="0A3F7928"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4BEC53C8" w14:textId="77777777" w:rsidTr="00873627">
        <w:trPr>
          <w:trHeight w:val="39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667A48E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452 </w:t>
            </w:r>
          </w:p>
        </w:tc>
        <w:tc>
          <w:tcPr>
            <w:tcW w:w="875" w:type="dxa"/>
            <w:tcBorders>
              <w:top w:val="single" w:sz="4" w:space="0" w:color="221F1F"/>
              <w:left w:val="single" w:sz="6" w:space="0" w:color="221F1F"/>
              <w:bottom w:val="single" w:sz="4" w:space="0" w:color="221F1F"/>
              <w:right w:val="single" w:sz="6" w:space="0" w:color="221F1F"/>
            </w:tcBorders>
            <w:vAlign w:val="center"/>
            <w:hideMark/>
          </w:tcPr>
          <w:p w14:paraId="7C4ACF0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56.1 </w:t>
            </w:r>
          </w:p>
        </w:tc>
        <w:tc>
          <w:tcPr>
            <w:tcW w:w="405" w:type="dxa"/>
            <w:tcBorders>
              <w:top w:val="single" w:sz="4" w:space="0" w:color="221F1F"/>
              <w:left w:val="single" w:sz="6" w:space="0" w:color="221F1F"/>
              <w:bottom w:val="single" w:sz="4" w:space="0" w:color="221F1F"/>
              <w:right w:val="single" w:sz="4" w:space="0" w:color="221F1F"/>
            </w:tcBorders>
          </w:tcPr>
          <w:p w14:paraId="5CF44F73"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6" w:space="0" w:color="221F1F"/>
            </w:tcBorders>
          </w:tcPr>
          <w:p w14:paraId="2398D2CF" w14:textId="77777777" w:rsidR="00873627" w:rsidRPr="0053140C" w:rsidRDefault="00873627" w:rsidP="00F91892">
            <w:pPr>
              <w:suppressAutoHyphens/>
              <w:spacing w:after="160" w:line="256" w:lineRule="auto"/>
              <w:rPr>
                <w:rFonts w:eastAsia="MS Mincho"/>
                <w:sz w:val="16"/>
                <w:szCs w:val="16"/>
                <w:lang w:eastAsia="en-US"/>
              </w:rPr>
            </w:pPr>
          </w:p>
        </w:tc>
        <w:tc>
          <w:tcPr>
            <w:tcW w:w="513" w:type="dxa"/>
            <w:tcBorders>
              <w:top w:val="single" w:sz="4" w:space="0" w:color="221F1F"/>
              <w:left w:val="single" w:sz="6" w:space="0" w:color="221F1F"/>
              <w:bottom w:val="single" w:sz="4" w:space="0" w:color="221F1F"/>
              <w:right w:val="single" w:sz="6" w:space="0" w:color="221F1F"/>
            </w:tcBorders>
            <w:vAlign w:val="center"/>
            <w:hideMark/>
          </w:tcPr>
          <w:p w14:paraId="38DC157C"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X </w:t>
            </w:r>
          </w:p>
        </w:tc>
        <w:tc>
          <w:tcPr>
            <w:tcW w:w="310" w:type="dxa"/>
            <w:tcBorders>
              <w:top w:val="single" w:sz="4" w:space="0" w:color="221F1F"/>
              <w:left w:val="single" w:sz="6" w:space="0" w:color="221F1F"/>
              <w:bottom w:val="single" w:sz="4" w:space="0" w:color="221F1F"/>
              <w:right w:val="single" w:sz="4" w:space="0" w:color="221F1F"/>
            </w:tcBorders>
          </w:tcPr>
          <w:p w14:paraId="6E30F80E" w14:textId="77777777" w:rsidR="00873627" w:rsidRPr="0053140C" w:rsidRDefault="00873627" w:rsidP="00F91892">
            <w:pPr>
              <w:suppressAutoHyphens/>
              <w:spacing w:after="160" w:line="256" w:lineRule="auto"/>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67A93243"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482 </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60FA13DF"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 xml:space="preserve">72.6 </w:t>
            </w:r>
          </w:p>
        </w:tc>
        <w:tc>
          <w:tcPr>
            <w:tcW w:w="406" w:type="dxa"/>
            <w:tcBorders>
              <w:top w:val="single" w:sz="4" w:space="0" w:color="221F1F"/>
              <w:left w:val="single" w:sz="4" w:space="0" w:color="221F1F"/>
              <w:bottom w:val="single" w:sz="4" w:space="0" w:color="221F1F"/>
              <w:right w:val="single" w:sz="4" w:space="0" w:color="221F1F"/>
            </w:tcBorders>
          </w:tcPr>
          <w:p w14:paraId="74D9428D"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tcPr>
          <w:p w14:paraId="4DDB14AE"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68B541F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X </w:t>
            </w:r>
          </w:p>
        </w:tc>
        <w:tc>
          <w:tcPr>
            <w:tcW w:w="312" w:type="dxa"/>
            <w:tcBorders>
              <w:top w:val="single" w:sz="4" w:space="0" w:color="221F1F"/>
              <w:left w:val="single" w:sz="4" w:space="0" w:color="221F1F"/>
              <w:bottom w:val="single" w:sz="4" w:space="0" w:color="221F1F"/>
              <w:right w:val="single" w:sz="4" w:space="0" w:color="221F1F"/>
            </w:tcBorders>
          </w:tcPr>
          <w:p w14:paraId="0CB1342C" w14:textId="77777777" w:rsidR="00873627" w:rsidRPr="0053140C" w:rsidRDefault="00873627" w:rsidP="00F91892">
            <w:pPr>
              <w:suppressAutoHyphens/>
              <w:spacing w:after="160" w:line="256" w:lineRule="auto"/>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052B246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512 </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631F26AD"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0.0 </w:t>
            </w:r>
          </w:p>
        </w:tc>
        <w:tc>
          <w:tcPr>
            <w:tcW w:w="406" w:type="dxa"/>
            <w:tcBorders>
              <w:top w:val="single" w:sz="4" w:space="0" w:color="221F1F"/>
              <w:left w:val="single" w:sz="4" w:space="0" w:color="221F1F"/>
              <w:bottom w:val="single" w:sz="4" w:space="0" w:color="221F1F"/>
              <w:right w:val="single" w:sz="4" w:space="0" w:color="221F1F"/>
            </w:tcBorders>
            <w:vAlign w:val="center"/>
            <w:hideMark/>
          </w:tcPr>
          <w:p w14:paraId="3D1BB6B4" w14:textId="77777777" w:rsidR="00873627" w:rsidRPr="0053140C" w:rsidRDefault="00873627" w:rsidP="00F91892">
            <w:pPr>
              <w:suppressAutoHyphens/>
              <w:spacing w:line="256" w:lineRule="auto"/>
              <w:ind w:left="102"/>
              <w:rPr>
                <w:rFonts w:eastAsia="MS Mincho"/>
                <w:sz w:val="16"/>
                <w:szCs w:val="16"/>
                <w:lang w:eastAsia="en-US"/>
              </w:rPr>
            </w:pPr>
            <w:r w:rsidRPr="0053140C">
              <w:rPr>
                <w:rFonts w:eastAsia="MS Mincho"/>
                <w:sz w:val="16"/>
                <w:szCs w:val="16"/>
                <w:lang w:eastAsia="en-US"/>
              </w:rPr>
              <w:t xml:space="preserve">X </w:t>
            </w:r>
          </w:p>
        </w:tc>
        <w:tc>
          <w:tcPr>
            <w:tcW w:w="320" w:type="dxa"/>
            <w:tcBorders>
              <w:top w:val="single" w:sz="4" w:space="0" w:color="221F1F"/>
              <w:left w:val="single" w:sz="4" w:space="0" w:color="221F1F"/>
              <w:bottom w:val="single" w:sz="4" w:space="0" w:color="221F1F"/>
              <w:right w:val="single" w:sz="4" w:space="0" w:color="221F1F"/>
            </w:tcBorders>
          </w:tcPr>
          <w:p w14:paraId="6B3CFAE5"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tcPr>
          <w:p w14:paraId="1D72056D" w14:textId="77777777" w:rsidR="00873627" w:rsidRPr="0053140C" w:rsidRDefault="00873627" w:rsidP="00F91892">
            <w:pPr>
              <w:suppressAutoHyphens/>
              <w:spacing w:after="160" w:line="256" w:lineRule="auto"/>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tcPr>
          <w:p w14:paraId="3A46DF2B"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0E9B9730" w14:textId="77777777" w:rsidTr="00873627">
        <w:trPr>
          <w:trHeight w:val="39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4456ED5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453 </w:t>
            </w:r>
          </w:p>
        </w:tc>
        <w:tc>
          <w:tcPr>
            <w:tcW w:w="875" w:type="dxa"/>
            <w:tcBorders>
              <w:top w:val="single" w:sz="4" w:space="0" w:color="221F1F"/>
              <w:left w:val="single" w:sz="6" w:space="0" w:color="221F1F"/>
              <w:bottom w:val="single" w:sz="4" w:space="0" w:color="221F1F"/>
              <w:right w:val="single" w:sz="6" w:space="0" w:color="221F1F"/>
            </w:tcBorders>
            <w:vAlign w:val="center"/>
            <w:hideMark/>
          </w:tcPr>
          <w:p w14:paraId="55DCA3C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57.6 </w:t>
            </w:r>
          </w:p>
        </w:tc>
        <w:tc>
          <w:tcPr>
            <w:tcW w:w="405" w:type="dxa"/>
            <w:tcBorders>
              <w:top w:val="single" w:sz="4" w:space="0" w:color="221F1F"/>
              <w:left w:val="single" w:sz="6" w:space="0" w:color="221F1F"/>
              <w:bottom w:val="single" w:sz="4" w:space="0" w:color="221F1F"/>
              <w:right w:val="single" w:sz="4" w:space="0" w:color="221F1F"/>
            </w:tcBorders>
          </w:tcPr>
          <w:p w14:paraId="0C83324E"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tcPr>
          <w:p w14:paraId="202D923C" w14:textId="77777777" w:rsidR="00873627" w:rsidRPr="0053140C" w:rsidRDefault="00873627" w:rsidP="00F91892">
            <w:pPr>
              <w:suppressAutoHyphens/>
              <w:spacing w:after="160" w:line="256" w:lineRule="auto"/>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6" w:space="0" w:color="221F1F"/>
            </w:tcBorders>
            <w:vAlign w:val="center"/>
            <w:hideMark/>
          </w:tcPr>
          <w:p w14:paraId="0F4FCE9B"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X </w:t>
            </w:r>
          </w:p>
        </w:tc>
        <w:tc>
          <w:tcPr>
            <w:tcW w:w="310" w:type="dxa"/>
            <w:tcBorders>
              <w:top w:val="single" w:sz="4" w:space="0" w:color="221F1F"/>
              <w:left w:val="single" w:sz="6" w:space="0" w:color="221F1F"/>
              <w:bottom w:val="single" w:sz="4" w:space="0" w:color="221F1F"/>
              <w:right w:val="single" w:sz="4" w:space="0" w:color="221F1F"/>
            </w:tcBorders>
          </w:tcPr>
          <w:p w14:paraId="03B5DCBD" w14:textId="77777777" w:rsidR="00873627" w:rsidRPr="0053140C" w:rsidRDefault="00873627" w:rsidP="00F91892">
            <w:pPr>
              <w:suppressAutoHyphens/>
              <w:spacing w:after="160" w:line="256" w:lineRule="auto"/>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72E1FCA0"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483 </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62A56847"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 xml:space="preserve">72.8 </w:t>
            </w:r>
          </w:p>
        </w:tc>
        <w:tc>
          <w:tcPr>
            <w:tcW w:w="406" w:type="dxa"/>
            <w:tcBorders>
              <w:top w:val="single" w:sz="4" w:space="0" w:color="221F1F"/>
              <w:left w:val="single" w:sz="4" w:space="0" w:color="221F1F"/>
              <w:bottom w:val="single" w:sz="4" w:space="0" w:color="221F1F"/>
              <w:right w:val="single" w:sz="4" w:space="0" w:color="221F1F"/>
            </w:tcBorders>
          </w:tcPr>
          <w:p w14:paraId="7E9E6A32"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tcPr>
          <w:p w14:paraId="1E5CEA6A"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6D99ADD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X </w:t>
            </w:r>
          </w:p>
        </w:tc>
        <w:tc>
          <w:tcPr>
            <w:tcW w:w="312" w:type="dxa"/>
            <w:tcBorders>
              <w:top w:val="single" w:sz="4" w:space="0" w:color="221F1F"/>
              <w:left w:val="single" w:sz="4" w:space="0" w:color="221F1F"/>
              <w:bottom w:val="single" w:sz="4" w:space="0" w:color="221F1F"/>
              <w:right w:val="single" w:sz="4" w:space="0" w:color="221F1F"/>
            </w:tcBorders>
          </w:tcPr>
          <w:p w14:paraId="3BAFCA75" w14:textId="77777777" w:rsidR="00873627" w:rsidRPr="0053140C" w:rsidRDefault="00873627" w:rsidP="00F91892">
            <w:pPr>
              <w:suppressAutoHyphens/>
              <w:spacing w:after="160" w:line="256" w:lineRule="auto"/>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61F6B5F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513 </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50AF4E78"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0.0 </w:t>
            </w:r>
          </w:p>
        </w:tc>
        <w:tc>
          <w:tcPr>
            <w:tcW w:w="406" w:type="dxa"/>
            <w:tcBorders>
              <w:top w:val="single" w:sz="4" w:space="0" w:color="221F1F"/>
              <w:left w:val="single" w:sz="4" w:space="0" w:color="221F1F"/>
              <w:bottom w:val="single" w:sz="4" w:space="0" w:color="221F1F"/>
              <w:right w:val="single" w:sz="4" w:space="0" w:color="221F1F"/>
            </w:tcBorders>
            <w:vAlign w:val="center"/>
            <w:hideMark/>
          </w:tcPr>
          <w:p w14:paraId="706242F5" w14:textId="77777777" w:rsidR="00873627" w:rsidRPr="0053140C" w:rsidRDefault="00873627" w:rsidP="00F91892">
            <w:pPr>
              <w:suppressAutoHyphens/>
              <w:spacing w:line="256" w:lineRule="auto"/>
              <w:ind w:left="102"/>
              <w:rPr>
                <w:rFonts w:eastAsia="MS Mincho"/>
                <w:sz w:val="16"/>
                <w:szCs w:val="16"/>
                <w:lang w:eastAsia="en-US"/>
              </w:rPr>
            </w:pPr>
            <w:r w:rsidRPr="0053140C">
              <w:rPr>
                <w:rFonts w:eastAsia="MS Mincho"/>
                <w:sz w:val="16"/>
                <w:szCs w:val="16"/>
                <w:lang w:eastAsia="en-US"/>
              </w:rPr>
              <w:t xml:space="preserve">X </w:t>
            </w:r>
          </w:p>
        </w:tc>
        <w:tc>
          <w:tcPr>
            <w:tcW w:w="320" w:type="dxa"/>
            <w:tcBorders>
              <w:top w:val="single" w:sz="4" w:space="0" w:color="221F1F"/>
              <w:left w:val="single" w:sz="4" w:space="0" w:color="221F1F"/>
              <w:bottom w:val="single" w:sz="4" w:space="0" w:color="221F1F"/>
              <w:right w:val="single" w:sz="4" w:space="0" w:color="221F1F"/>
            </w:tcBorders>
          </w:tcPr>
          <w:p w14:paraId="04AFAA64"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tcPr>
          <w:p w14:paraId="62287BB1" w14:textId="77777777" w:rsidR="00873627" w:rsidRPr="0053140C" w:rsidRDefault="00873627" w:rsidP="00F91892">
            <w:pPr>
              <w:suppressAutoHyphens/>
              <w:spacing w:after="160" w:line="256" w:lineRule="auto"/>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tcPr>
          <w:p w14:paraId="461E2C70"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30D2D3A5" w14:textId="77777777" w:rsidTr="00873627">
        <w:trPr>
          <w:trHeight w:val="39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0203BF6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454 </w:t>
            </w:r>
          </w:p>
        </w:tc>
        <w:tc>
          <w:tcPr>
            <w:tcW w:w="875" w:type="dxa"/>
            <w:tcBorders>
              <w:top w:val="single" w:sz="4" w:space="0" w:color="221F1F"/>
              <w:left w:val="single" w:sz="6" w:space="0" w:color="221F1F"/>
              <w:bottom w:val="single" w:sz="4" w:space="0" w:color="221F1F"/>
              <w:right w:val="single" w:sz="6" w:space="0" w:color="221F1F"/>
            </w:tcBorders>
            <w:vAlign w:val="center"/>
            <w:hideMark/>
          </w:tcPr>
          <w:p w14:paraId="64D2269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58.9 </w:t>
            </w:r>
          </w:p>
        </w:tc>
        <w:tc>
          <w:tcPr>
            <w:tcW w:w="405" w:type="dxa"/>
            <w:tcBorders>
              <w:top w:val="single" w:sz="4" w:space="0" w:color="221F1F"/>
              <w:left w:val="single" w:sz="6" w:space="0" w:color="221F1F"/>
              <w:bottom w:val="single" w:sz="4" w:space="0" w:color="221F1F"/>
              <w:right w:val="single" w:sz="4" w:space="0" w:color="221F1F"/>
            </w:tcBorders>
          </w:tcPr>
          <w:p w14:paraId="6D1F185E"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tcPr>
          <w:p w14:paraId="5CF6B0C1" w14:textId="77777777" w:rsidR="00873627" w:rsidRPr="0053140C" w:rsidRDefault="00873627" w:rsidP="00F91892">
            <w:pPr>
              <w:suppressAutoHyphens/>
              <w:spacing w:after="160" w:line="256" w:lineRule="auto"/>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6" w:space="0" w:color="221F1F"/>
            </w:tcBorders>
            <w:vAlign w:val="center"/>
            <w:hideMark/>
          </w:tcPr>
          <w:p w14:paraId="7EE7B773"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X </w:t>
            </w:r>
          </w:p>
        </w:tc>
        <w:tc>
          <w:tcPr>
            <w:tcW w:w="310" w:type="dxa"/>
            <w:tcBorders>
              <w:top w:val="single" w:sz="4" w:space="0" w:color="221F1F"/>
              <w:left w:val="single" w:sz="6" w:space="0" w:color="221F1F"/>
              <w:bottom w:val="single" w:sz="4" w:space="0" w:color="221F1F"/>
              <w:right w:val="single" w:sz="4" w:space="0" w:color="221F1F"/>
            </w:tcBorders>
          </w:tcPr>
          <w:p w14:paraId="1A75A0BB" w14:textId="77777777" w:rsidR="00873627" w:rsidRPr="0053140C" w:rsidRDefault="00873627" w:rsidP="00F91892">
            <w:pPr>
              <w:suppressAutoHyphens/>
              <w:spacing w:after="160" w:line="256" w:lineRule="auto"/>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6" w:space="0" w:color="221F1F"/>
            </w:tcBorders>
            <w:vAlign w:val="center"/>
            <w:hideMark/>
          </w:tcPr>
          <w:p w14:paraId="2DA3D36B"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484 </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00F26D2B"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 xml:space="preserve">72.7 </w:t>
            </w:r>
          </w:p>
        </w:tc>
        <w:tc>
          <w:tcPr>
            <w:tcW w:w="406" w:type="dxa"/>
            <w:tcBorders>
              <w:top w:val="single" w:sz="4" w:space="0" w:color="221F1F"/>
              <w:left w:val="single" w:sz="6" w:space="0" w:color="221F1F"/>
              <w:bottom w:val="single" w:sz="4" w:space="0" w:color="221F1F"/>
              <w:right w:val="single" w:sz="4" w:space="0" w:color="221F1F"/>
            </w:tcBorders>
          </w:tcPr>
          <w:p w14:paraId="6F52AE0F"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6" w:space="0" w:color="221F1F"/>
            </w:tcBorders>
          </w:tcPr>
          <w:p w14:paraId="51EC726E"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4" w:space="0" w:color="221F1F"/>
              <w:left w:val="single" w:sz="6" w:space="0" w:color="221F1F"/>
              <w:bottom w:val="single" w:sz="4" w:space="0" w:color="221F1F"/>
              <w:right w:val="single" w:sz="4" w:space="0" w:color="221F1F"/>
            </w:tcBorders>
            <w:vAlign w:val="center"/>
            <w:hideMark/>
          </w:tcPr>
          <w:p w14:paraId="76EECA7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X </w:t>
            </w:r>
          </w:p>
        </w:tc>
        <w:tc>
          <w:tcPr>
            <w:tcW w:w="312" w:type="dxa"/>
            <w:tcBorders>
              <w:top w:val="single" w:sz="4" w:space="0" w:color="221F1F"/>
              <w:left w:val="single" w:sz="4" w:space="0" w:color="221F1F"/>
              <w:bottom w:val="single" w:sz="4" w:space="0" w:color="221F1F"/>
              <w:right w:val="single" w:sz="4" w:space="0" w:color="221F1F"/>
            </w:tcBorders>
          </w:tcPr>
          <w:p w14:paraId="41D91AC8" w14:textId="77777777" w:rsidR="00873627" w:rsidRPr="0053140C" w:rsidRDefault="00873627" w:rsidP="00F91892">
            <w:pPr>
              <w:suppressAutoHyphens/>
              <w:spacing w:after="160" w:line="256" w:lineRule="auto"/>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40E53A4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514 </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34FA9F66"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0.0 </w:t>
            </w:r>
          </w:p>
        </w:tc>
        <w:tc>
          <w:tcPr>
            <w:tcW w:w="406" w:type="dxa"/>
            <w:tcBorders>
              <w:top w:val="single" w:sz="4" w:space="0" w:color="221F1F"/>
              <w:left w:val="single" w:sz="4" w:space="0" w:color="221F1F"/>
              <w:bottom w:val="single" w:sz="4" w:space="0" w:color="221F1F"/>
              <w:right w:val="single" w:sz="4" w:space="0" w:color="221F1F"/>
            </w:tcBorders>
            <w:vAlign w:val="center"/>
            <w:hideMark/>
          </w:tcPr>
          <w:p w14:paraId="0DC1D676" w14:textId="77777777" w:rsidR="00873627" w:rsidRPr="0053140C" w:rsidRDefault="00873627" w:rsidP="00F91892">
            <w:pPr>
              <w:suppressAutoHyphens/>
              <w:spacing w:line="256" w:lineRule="auto"/>
              <w:ind w:left="102"/>
              <w:rPr>
                <w:rFonts w:eastAsia="MS Mincho"/>
                <w:sz w:val="16"/>
                <w:szCs w:val="16"/>
                <w:lang w:eastAsia="en-US"/>
              </w:rPr>
            </w:pPr>
            <w:r w:rsidRPr="0053140C">
              <w:rPr>
                <w:rFonts w:eastAsia="MS Mincho"/>
                <w:sz w:val="16"/>
                <w:szCs w:val="16"/>
                <w:lang w:eastAsia="en-US"/>
              </w:rPr>
              <w:t xml:space="preserve">X </w:t>
            </w:r>
          </w:p>
        </w:tc>
        <w:tc>
          <w:tcPr>
            <w:tcW w:w="320" w:type="dxa"/>
            <w:tcBorders>
              <w:top w:val="single" w:sz="4" w:space="0" w:color="221F1F"/>
              <w:left w:val="single" w:sz="4" w:space="0" w:color="221F1F"/>
              <w:bottom w:val="single" w:sz="4" w:space="0" w:color="221F1F"/>
              <w:right w:val="single" w:sz="4" w:space="0" w:color="221F1F"/>
            </w:tcBorders>
          </w:tcPr>
          <w:p w14:paraId="604D2E81"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tcPr>
          <w:p w14:paraId="0BFDE934" w14:textId="77777777" w:rsidR="00873627" w:rsidRPr="0053140C" w:rsidRDefault="00873627" w:rsidP="00F91892">
            <w:pPr>
              <w:suppressAutoHyphens/>
              <w:spacing w:after="160" w:line="256" w:lineRule="auto"/>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tcPr>
          <w:p w14:paraId="26E8174E"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3243DB01" w14:textId="77777777" w:rsidTr="00873627">
        <w:trPr>
          <w:trHeight w:val="39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230E1F4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455 </w:t>
            </w:r>
          </w:p>
        </w:tc>
        <w:tc>
          <w:tcPr>
            <w:tcW w:w="875" w:type="dxa"/>
            <w:tcBorders>
              <w:top w:val="single" w:sz="4" w:space="0" w:color="221F1F"/>
              <w:left w:val="single" w:sz="6" w:space="0" w:color="221F1F"/>
              <w:bottom w:val="single" w:sz="4" w:space="0" w:color="221F1F"/>
              <w:right w:val="single" w:sz="6" w:space="0" w:color="221F1F"/>
            </w:tcBorders>
            <w:vAlign w:val="center"/>
            <w:hideMark/>
          </w:tcPr>
          <w:p w14:paraId="6FD2EBC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59.8 </w:t>
            </w:r>
          </w:p>
        </w:tc>
        <w:tc>
          <w:tcPr>
            <w:tcW w:w="405" w:type="dxa"/>
            <w:tcBorders>
              <w:top w:val="single" w:sz="4" w:space="0" w:color="221F1F"/>
              <w:left w:val="single" w:sz="6" w:space="0" w:color="221F1F"/>
              <w:bottom w:val="single" w:sz="4" w:space="0" w:color="221F1F"/>
              <w:right w:val="single" w:sz="4" w:space="0" w:color="221F1F"/>
            </w:tcBorders>
          </w:tcPr>
          <w:p w14:paraId="09AC8E09"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tcPr>
          <w:p w14:paraId="3BD1A73E" w14:textId="77777777" w:rsidR="00873627" w:rsidRPr="0053140C" w:rsidRDefault="00873627" w:rsidP="00F91892">
            <w:pPr>
              <w:suppressAutoHyphens/>
              <w:spacing w:after="160" w:line="256" w:lineRule="auto"/>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6" w:space="0" w:color="221F1F"/>
            </w:tcBorders>
            <w:vAlign w:val="center"/>
            <w:hideMark/>
          </w:tcPr>
          <w:p w14:paraId="7509C34C"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X </w:t>
            </w:r>
          </w:p>
        </w:tc>
        <w:tc>
          <w:tcPr>
            <w:tcW w:w="310" w:type="dxa"/>
            <w:tcBorders>
              <w:top w:val="single" w:sz="4" w:space="0" w:color="221F1F"/>
              <w:left w:val="single" w:sz="6" w:space="0" w:color="221F1F"/>
              <w:bottom w:val="single" w:sz="4" w:space="0" w:color="221F1F"/>
              <w:right w:val="single" w:sz="4" w:space="0" w:color="221F1F"/>
            </w:tcBorders>
          </w:tcPr>
          <w:p w14:paraId="12962948" w14:textId="77777777" w:rsidR="00873627" w:rsidRPr="0053140C" w:rsidRDefault="00873627" w:rsidP="00F91892">
            <w:pPr>
              <w:suppressAutoHyphens/>
              <w:spacing w:after="160" w:line="256" w:lineRule="auto"/>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6" w:space="0" w:color="221F1F"/>
            </w:tcBorders>
            <w:vAlign w:val="center"/>
            <w:hideMark/>
          </w:tcPr>
          <w:p w14:paraId="25BA6D93"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485 </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7C0A5FA3"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 xml:space="preserve">72.0 </w:t>
            </w:r>
          </w:p>
        </w:tc>
        <w:tc>
          <w:tcPr>
            <w:tcW w:w="406" w:type="dxa"/>
            <w:tcBorders>
              <w:top w:val="single" w:sz="4" w:space="0" w:color="221F1F"/>
              <w:left w:val="single" w:sz="6" w:space="0" w:color="221F1F"/>
              <w:bottom w:val="single" w:sz="4" w:space="0" w:color="221F1F"/>
              <w:right w:val="single" w:sz="4" w:space="0" w:color="221F1F"/>
            </w:tcBorders>
          </w:tcPr>
          <w:p w14:paraId="3503FC1B"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6" w:space="0" w:color="221F1F"/>
            </w:tcBorders>
          </w:tcPr>
          <w:p w14:paraId="74EB7671"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4" w:space="0" w:color="221F1F"/>
              <w:left w:val="single" w:sz="6" w:space="0" w:color="221F1F"/>
              <w:bottom w:val="single" w:sz="4" w:space="0" w:color="221F1F"/>
              <w:right w:val="single" w:sz="4" w:space="0" w:color="221F1F"/>
            </w:tcBorders>
          </w:tcPr>
          <w:p w14:paraId="082BB6B4" w14:textId="77777777" w:rsidR="00873627" w:rsidRPr="0053140C" w:rsidRDefault="00873627" w:rsidP="00F91892">
            <w:pPr>
              <w:suppressAutoHyphens/>
              <w:spacing w:after="160" w:line="256" w:lineRule="auto"/>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hideMark/>
          </w:tcPr>
          <w:p w14:paraId="100CCF5E" w14:textId="77777777" w:rsidR="00873627" w:rsidRPr="0053140C" w:rsidRDefault="00873627" w:rsidP="00F91892">
            <w:pPr>
              <w:suppressAutoHyphens/>
              <w:spacing w:line="256" w:lineRule="auto"/>
              <w:ind w:left="54"/>
              <w:rPr>
                <w:rFonts w:eastAsia="MS Mincho"/>
                <w:sz w:val="16"/>
                <w:szCs w:val="16"/>
                <w:lang w:eastAsia="en-US"/>
              </w:rPr>
            </w:pPr>
            <w:r w:rsidRPr="0053140C">
              <w:rPr>
                <w:rFonts w:eastAsia="MS Mincho"/>
                <w:sz w:val="16"/>
                <w:szCs w:val="16"/>
                <w:lang w:eastAsia="en-US"/>
              </w:rPr>
              <w:t xml:space="preserve">X </w:t>
            </w: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567BF08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515 </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6BC88C9E"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0.0 </w:t>
            </w:r>
          </w:p>
        </w:tc>
        <w:tc>
          <w:tcPr>
            <w:tcW w:w="406" w:type="dxa"/>
            <w:tcBorders>
              <w:top w:val="single" w:sz="4" w:space="0" w:color="221F1F"/>
              <w:left w:val="single" w:sz="4" w:space="0" w:color="221F1F"/>
              <w:bottom w:val="single" w:sz="4" w:space="0" w:color="221F1F"/>
              <w:right w:val="single" w:sz="4" w:space="0" w:color="221F1F"/>
            </w:tcBorders>
            <w:vAlign w:val="center"/>
            <w:hideMark/>
          </w:tcPr>
          <w:p w14:paraId="07C76E1B" w14:textId="77777777" w:rsidR="00873627" w:rsidRPr="0053140C" w:rsidRDefault="00873627" w:rsidP="00F91892">
            <w:pPr>
              <w:suppressAutoHyphens/>
              <w:spacing w:line="256" w:lineRule="auto"/>
              <w:ind w:left="102"/>
              <w:rPr>
                <w:rFonts w:eastAsia="MS Mincho"/>
                <w:sz w:val="16"/>
                <w:szCs w:val="16"/>
                <w:lang w:eastAsia="en-US"/>
              </w:rPr>
            </w:pPr>
            <w:r w:rsidRPr="0053140C">
              <w:rPr>
                <w:rFonts w:eastAsia="MS Mincho"/>
                <w:sz w:val="16"/>
                <w:szCs w:val="16"/>
                <w:lang w:eastAsia="en-US"/>
              </w:rPr>
              <w:t xml:space="preserve">X </w:t>
            </w:r>
          </w:p>
        </w:tc>
        <w:tc>
          <w:tcPr>
            <w:tcW w:w="320" w:type="dxa"/>
            <w:tcBorders>
              <w:top w:val="single" w:sz="4" w:space="0" w:color="221F1F"/>
              <w:left w:val="single" w:sz="4" w:space="0" w:color="221F1F"/>
              <w:bottom w:val="single" w:sz="4" w:space="0" w:color="221F1F"/>
              <w:right w:val="single" w:sz="4" w:space="0" w:color="221F1F"/>
            </w:tcBorders>
          </w:tcPr>
          <w:p w14:paraId="08D7BA15"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6" w:space="0" w:color="221F1F"/>
            </w:tcBorders>
          </w:tcPr>
          <w:p w14:paraId="570A7AEA" w14:textId="77777777" w:rsidR="00873627" w:rsidRPr="0053140C" w:rsidRDefault="00873627" w:rsidP="00F91892">
            <w:pPr>
              <w:suppressAutoHyphens/>
              <w:spacing w:after="160" w:line="256" w:lineRule="auto"/>
              <w:rPr>
                <w:rFonts w:eastAsia="MS Mincho"/>
                <w:sz w:val="16"/>
                <w:szCs w:val="16"/>
                <w:lang w:eastAsia="en-US"/>
              </w:rPr>
            </w:pPr>
          </w:p>
        </w:tc>
        <w:tc>
          <w:tcPr>
            <w:tcW w:w="310" w:type="dxa"/>
            <w:tcBorders>
              <w:top w:val="single" w:sz="4" w:space="0" w:color="221F1F"/>
              <w:left w:val="single" w:sz="6" w:space="0" w:color="221F1F"/>
              <w:bottom w:val="single" w:sz="4" w:space="0" w:color="221F1F"/>
              <w:right w:val="single" w:sz="4" w:space="0" w:color="221F1F"/>
            </w:tcBorders>
          </w:tcPr>
          <w:p w14:paraId="481A4131"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00BBC6C9" w14:textId="77777777" w:rsidTr="00873627">
        <w:trPr>
          <w:trHeight w:val="39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703585E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456 </w:t>
            </w:r>
          </w:p>
        </w:tc>
        <w:tc>
          <w:tcPr>
            <w:tcW w:w="875" w:type="dxa"/>
            <w:tcBorders>
              <w:top w:val="single" w:sz="4" w:space="0" w:color="221F1F"/>
              <w:left w:val="single" w:sz="6" w:space="0" w:color="221F1F"/>
              <w:bottom w:val="single" w:sz="4" w:space="0" w:color="221F1F"/>
              <w:right w:val="single" w:sz="6" w:space="0" w:color="221F1F"/>
            </w:tcBorders>
            <w:vAlign w:val="center"/>
            <w:hideMark/>
          </w:tcPr>
          <w:p w14:paraId="505F1F9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60.3 </w:t>
            </w:r>
          </w:p>
        </w:tc>
        <w:tc>
          <w:tcPr>
            <w:tcW w:w="405" w:type="dxa"/>
            <w:tcBorders>
              <w:top w:val="single" w:sz="4" w:space="0" w:color="221F1F"/>
              <w:left w:val="single" w:sz="6" w:space="0" w:color="221F1F"/>
              <w:bottom w:val="single" w:sz="4" w:space="0" w:color="221F1F"/>
              <w:right w:val="single" w:sz="4" w:space="0" w:color="221F1F"/>
            </w:tcBorders>
          </w:tcPr>
          <w:p w14:paraId="6C4C1668"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tcPr>
          <w:p w14:paraId="3E048E37" w14:textId="77777777" w:rsidR="00873627" w:rsidRPr="0053140C" w:rsidRDefault="00873627" w:rsidP="00F91892">
            <w:pPr>
              <w:suppressAutoHyphens/>
              <w:spacing w:after="160" w:line="256" w:lineRule="auto"/>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6" w:space="0" w:color="221F1F"/>
            </w:tcBorders>
            <w:vAlign w:val="center"/>
            <w:hideMark/>
          </w:tcPr>
          <w:p w14:paraId="4FD0A653"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X </w:t>
            </w:r>
          </w:p>
        </w:tc>
        <w:tc>
          <w:tcPr>
            <w:tcW w:w="310" w:type="dxa"/>
            <w:tcBorders>
              <w:top w:val="single" w:sz="4" w:space="0" w:color="221F1F"/>
              <w:left w:val="single" w:sz="6" w:space="0" w:color="221F1F"/>
              <w:bottom w:val="single" w:sz="4" w:space="0" w:color="221F1F"/>
              <w:right w:val="single" w:sz="4" w:space="0" w:color="221F1F"/>
            </w:tcBorders>
          </w:tcPr>
          <w:p w14:paraId="1289AFE6" w14:textId="77777777" w:rsidR="00873627" w:rsidRPr="0053140C" w:rsidRDefault="00873627" w:rsidP="00F91892">
            <w:pPr>
              <w:suppressAutoHyphens/>
              <w:spacing w:after="160" w:line="256" w:lineRule="auto"/>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6" w:space="0" w:color="221F1F"/>
            </w:tcBorders>
            <w:vAlign w:val="center"/>
            <w:hideMark/>
          </w:tcPr>
          <w:p w14:paraId="472DB3B1"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486 </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3F535C6D"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 xml:space="preserve">70.4 </w:t>
            </w:r>
          </w:p>
        </w:tc>
        <w:tc>
          <w:tcPr>
            <w:tcW w:w="406" w:type="dxa"/>
            <w:tcBorders>
              <w:top w:val="single" w:sz="4" w:space="0" w:color="221F1F"/>
              <w:left w:val="single" w:sz="6" w:space="0" w:color="221F1F"/>
              <w:bottom w:val="single" w:sz="4" w:space="0" w:color="221F1F"/>
              <w:right w:val="single" w:sz="4" w:space="0" w:color="221F1F"/>
            </w:tcBorders>
          </w:tcPr>
          <w:p w14:paraId="7C0D943D"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6" w:space="0" w:color="221F1F"/>
            </w:tcBorders>
          </w:tcPr>
          <w:p w14:paraId="2FFCF5C7"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4" w:space="0" w:color="221F1F"/>
              <w:left w:val="single" w:sz="6" w:space="0" w:color="221F1F"/>
              <w:bottom w:val="single" w:sz="4" w:space="0" w:color="221F1F"/>
              <w:right w:val="single" w:sz="4" w:space="0" w:color="221F1F"/>
            </w:tcBorders>
          </w:tcPr>
          <w:p w14:paraId="166D9276" w14:textId="77777777" w:rsidR="00873627" w:rsidRPr="0053140C" w:rsidRDefault="00873627" w:rsidP="00F91892">
            <w:pPr>
              <w:suppressAutoHyphens/>
              <w:spacing w:after="160" w:line="256" w:lineRule="auto"/>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hideMark/>
          </w:tcPr>
          <w:p w14:paraId="04987111" w14:textId="77777777" w:rsidR="00873627" w:rsidRPr="0053140C" w:rsidRDefault="00873627" w:rsidP="00F91892">
            <w:pPr>
              <w:suppressAutoHyphens/>
              <w:spacing w:line="256" w:lineRule="auto"/>
              <w:ind w:left="54"/>
              <w:rPr>
                <w:rFonts w:eastAsia="MS Mincho"/>
                <w:sz w:val="16"/>
                <w:szCs w:val="16"/>
                <w:lang w:eastAsia="en-US"/>
              </w:rPr>
            </w:pPr>
            <w:r w:rsidRPr="0053140C">
              <w:rPr>
                <w:rFonts w:eastAsia="MS Mincho"/>
                <w:sz w:val="16"/>
                <w:szCs w:val="16"/>
                <w:lang w:eastAsia="en-US"/>
              </w:rPr>
              <w:t xml:space="preserve">X </w:t>
            </w: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6736557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516 </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2A7AA515"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0.0 </w:t>
            </w:r>
          </w:p>
        </w:tc>
        <w:tc>
          <w:tcPr>
            <w:tcW w:w="406" w:type="dxa"/>
            <w:tcBorders>
              <w:top w:val="single" w:sz="4" w:space="0" w:color="221F1F"/>
              <w:left w:val="single" w:sz="6" w:space="0" w:color="221F1F"/>
              <w:bottom w:val="single" w:sz="4" w:space="0" w:color="221F1F"/>
              <w:right w:val="single" w:sz="6" w:space="0" w:color="221F1F"/>
            </w:tcBorders>
            <w:vAlign w:val="center"/>
            <w:hideMark/>
          </w:tcPr>
          <w:p w14:paraId="3E1BD618" w14:textId="77777777" w:rsidR="00873627" w:rsidRPr="0053140C" w:rsidRDefault="00873627" w:rsidP="00F91892">
            <w:pPr>
              <w:suppressAutoHyphens/>
              <w:spacing w:line="256" w:lineRule="auto"/>
              <w:ind w:left="102"/>
              <w:rPr>
                <w:rFonts w:eastAsia="MS Mincho"/>
                <w:sz w:val="16"/>
                <w:szCs w:val="16"/>
                <w:lang w:eastAsia="en-US"/>
              </w:rPr>
            </w:pPr>
            <w:r w:rsidRPr="0053140C">
              <w:rPr>
                <w:rFonts w:eastAsia="MS Mincho"/>
                <w:sz w:val="16"/>
                <w:szCs w:val="16"/>
                <w:lang w:eastAsia="en-US"/>
              </w:rPr>
              <w:t xml:space="preserve">X </w:t>
            </w:r>
          </w:p>
        </w:tc>
        <w:tc>
          <w:tcPr>
            <w:tcW w:w="320" w:type="dxa"/>
            <w:tcBorders>
              <w:top w:val="single" w:sz="4" w:space="0" w:color="221F1F"/>
              <w:left w:val="single" w:sz="6" w:space="0" w:color="221F1F"/>
              <w:bottom w:val="single" w:sz="4" w:space="0" w:color="221F1F"/>
              <w:right w:val="single" w:sz="6" w:space="0" w:color="221F1F"/>
            </w:tcBorders>
          </w:tcPr>
          <w:p w14:paraId="4CF12ACA"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4" w:space="0" w:color="221F1F"/>
              <w:left w:val="single" w:sz="6" w:space="0" w:color="221F1F"/>
              <w:bottom w:val="single" w:sz="4" w:space="0" w:color="221F1F"/>
              <w:right w:val="single" w:sz="6" w:space="0" w:color="221F1F"/>
            </w:tcBorders>
          </w:tcPr>
          <w:p w14:paraId="5B035994" w14:textId="77777777" w:rsidR="00873627" w:rsidRPr="0053140C" w:rsidRDefault="00873627" w:rsidP="00F91892">
            <w:pPr>
              <w:suppressAutoHyphens/>
              <w:spacing w:after="160" w:line="256" w:lineRule="auto"/>
              <w:rPr>
                <w:rFonts w:eastAsia="MS Mincho"/>
                <w:sz w:val="16"/>
                <w:szCs w:val="16"/>
                <w:lang w:eastAsia="en-US"/>
              </w:rPr>
            </w:pPr>
          </w:p>
        </w:tc>
        <w:tc>
          <w:tcPr>
            <w:tcW w:w="310" w:type="dxa"/>
            <w:tcBorders>
              <w:top w:val="single" w:sz="4" w:space="0" w:color="221F1F"/>
              <w:left w:val="single" w:sz="6" w:space="0" w:color="221F1F"/>
              <w:bottom w:val="single" w:sz="4" w:space="0" w:color="221F1F"/>
              <w:right w:val="single" w:sz="4" w:space="0" w:color="221F1F"/>
            </w:tcBorders>
          </w:tcPr>
          <w:p w14:paraId="2A906692"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60998363" w14:textId="77777777" w:rsidTr="00873627">
        <w:trPr>
          <w:trHeight w:val="39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3EC5B50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457 </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41BECD9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60.7 </w:t>
            </w:r>
          </w:p>
        </w:tc>
        <w:tc>
          <w:tcPr>
            <w:tcW w:w="405" w:type="dxa"/>
            <w:tcBorders>
              <w:top w:val="single" w:sz="4" w:space="0" w:color="221F1F"/>
              <w:left w:val="single" w:sz="4" w:space="0" w:color="221F1F"/>
              <w:bottom w:val="single" w:sz="4" w:space="0" w:color="221F1F"/>
              <w:right w:val="single" w:sz="4" w:space="0" w:color="221F1F"/>
            </w:tcBorders>
          </w:tcPr>
          <w:p w14:paraId="4FE235C8"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tcPr>
          <w:p w14:paraId="34361346" w14:textId="77777777" w:rsidR="00873627" w:rsidRPr="0053140C" w:rsidRDefault="00873627" w:rsidP="00F91892">
            <w:pPr>
              <w:suppressAutoHyphens/>
              <w:spacing w:after="160" w:line="256" w:lineRule="auto"/>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hideMark/>
          </w:tcPr>
          <w:p w14:paraId="198E2133"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X </w:t>
            </w:r>
          </w:p>
        </w:tc>
        <w:tc>
          <w:tcPr>
            <w:tcW w:w="310" w:type="dxa"/>
            <w:tcBorders>
              <w:top w:val="single" w:sz="4" w:space="0" w:color="221F1F"/>
              <w:left w:val="single" w:sz="4" w:space="0" w:color="221F1F"/>
              <w:bottom w:val="single" w:sz="4" w:space="0" w:color="221F1F"/>
              <w:right w:val="single" w:sz="6" w:space="0" w:color="221F1F"/>
            </w:tcBorders>
          </w:tcPr>
          <w:p w14:paraId="7C9C60EA" w14:textId="77777777" w:rsidR="00873627" w:rsidRPr="0053140C" w:rsidRDefault="00873627" w:rsidP="00F91892">
            <w:pPr>
              <w:suppressAutoHyphens/>
              <w:spacing w:after="160" w:line="256" w:lineRule="auto"/>
              <w:rPr>
                <w:rFonts w:eastAsia="MS Mincho"/>
                <w:sz w:val="16"/>
                <w:szCs w:val="16"/>
                <w:lang w:eastAsia="en-US"/>
              </w:rPr>
            </w:pPr>
          </w:p>
        </w:tc>
        <w:tc>
          <w:tcPr>
            <w:tcW w:w="639" w:type="dxa"/>
            <w:tcBorders>
              <w:top w:val="single" w:sz="4" w:space="0" w:color="221F1F"/>
              <w:left w:val="single" w:sz="6" w:space="0" w:color="221F1F"/>
              <w:bottom w:val="single" w:sz="4" w:space="0" w:color="221F1F"/>
              <w:right w:val="single" w:sz="4" w:space="0" w:color="221F1F"/>
            </w:tcBorders>
            <w:vAlign w:val="center"/>
            <w:hideMark/>
          </w:tcPr>
          <w:p w14:paraId="163EE47A"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487 </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05CFCC5A"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 xml:space="preserve">67.7 </w:t>
            </w:r>
          </w:p>
        </w:tc>
        <w:tc>
          <w:tcPr>
            <w:tcW w:w="406" w:type="dxa"/>
            <w:tcBorders>
              <w:top w:val="single" w:sz="4" w:space="0" w:color="221F1F"/>
              <w:left w:val="single" w:sz="6" w:space="0" w:color="221F1F"/>
              <w:bottom w:val="single" w:sz="4" w:space="0" w:color="221F1F"/>
              <w:right w:val="single" w:sz="4" w:space="0" w:color="221F1F"/>
            </w:tcBorders>
          </w:tcPr>
          <w:p w14:paraId="0FDF5CBC"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tcPr>
          <w:p w14:paraId="06F54914"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tcPr>
          <w:p w14:paraId="0B014143" w14:textId="77777777" w:rsidR="00873627" w:rsidRPr="0053140C" w:rsidRDefault="00873627" w:rsidP="00F91892">
            <w:pPr>
              <w:suppressAutoHyphens/>
              <w:spacing w:after="160" w:line="256" w:lineRule="auto"/>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6" w:space="0" w:color="221F1F"/>
            </w:tcBorders>
            <w:vAlign w:val="center"/>
            <w:hideMark/>
          </w:tcPr>
          <w:p w14:paraId="4A315545" w14:textId="77777777" w:rsidR="00873627" w:rsidRPr="0053140C" w:rsidRDefault="00873627" w:rsidP="00F91892">
            <w:pPr>
              <w:suppressAutoHyphens/>
              <w:spacing w:line="256" w:lineRule="auto"/>
              <w:ind w:left="54"/>
              <w:rPr>
                <w:rFonts w:eastAsia="MS Mincho"/>
                <w:sz w:val="16"/>
                <w:szCs w:val="16"/>
                <w:lang w:eastAsia="en-US"/>
              </w:rPr>
            </w:pPr>
            <w:r w:rsidRPr="0053140C">
              <w:rPr>
                <w:rFonts w:eastAsia="MS Mincho"/>
                <w:sz w:val="16"/>
                <w:szCs w:val="16"/>
                <w:lang w:eastAsia="en-US"/>
              </w:rPr>
              <w:t xml:space="preserve">X </w:t>
            </w:r>
          </w:p>
        </w:tc>
        <w:tc>
          <w:tcPr>
            <w:tcW w:w="647" w:type="dxa"/>
            <w:tcBorders>
              <w:top w:val="single" w:sz="4" w:space="0" w:color="221F1F"/>
              <w:left w:val="single" w:sz="6" w:space="0" w:color="221F1F"/>
              <w:bottom w:val="single" w:sz="4" w:space="0" w:color="221F1F"/>
              <w:right w:val="single" w:sz="4" w:space="0" w:color="221F1F"/>
            </w:tcBorders>
            <w:vAlign w:val="center"/>
            <w:hideMark/>
          </w:tcPr>
          <w:p w14:paraId="61A11F2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517 </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7D358C0F"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0.0 </w:t>
            </w:r>
          </w:p>
        </w:tc>
        <w:tc>
          <w:tcPr>
            <w:tcW w:w="406" w:type="dxa"/>
            <w:tcBorders>
              <w:top w:val="single" w:sz="4" w:space="0" w:color="221F1F"/>
              <w:left w:val="single" w:sz="4" w:space="0" w:color="221F1F"/>
              <w:bottom w:val="single" w:sz="4" w:space="0" w:color="221F1F"/>
              <w:right w:val="single" w:sz="4" w:space="0" w:color="221F1F"/>
            </w:tcBorders>
            <w:vAlign w:val="center"/>
            <w:hideMark/>
          </w:tcPr>
          <w:p w14:paraId="0A4B1AAE" w14:textId="77777777" w:rsidR="00873627" w:rsidRPr="0053140C" w:rsidRDefault="00873627" w:rsidP="00F91892">
            <w:pPr>
              <w:suppressAutoHyphens/>
              <w:spacing w:line="256" w:lineRule="auto"/>
              <w:ind w:left="102"/>
              <w:rPr>
                <w:rFonts w:eastAsia="MS Mincho"/>
                <w:sz w:val="16"/>
                <w:szCs w:val="16"/>
                <w:lang w:eastAsia="en-US"/>
              </w:rPr>
            </w:pPr>
            <w:r w:rsidRPr="0053140C">
              <w:rPr>
                <w:rFonts w:eastAsia="MS Mincho"/>
                <w:sz w:val="16"/>
                <w:szCs w:val="16"/>
                <w:lang w:eastAsia="en-US"/>
              </w:rPr>
              <w:t xml:space="preserve">X </w:t>
            </w:r>
          </w:p>
        </w:tc>
        <w:tc>
          <w:tcPr>
            <w:tcW w:w="320" w:type="dxa"/>
            <w:tcBorders>
              <w:top w:val="single" w:sz="4" w:space="0" w:color="221F1F"/>
              <w:left w:val="single" w:sz="4" w:space="0" w:color="221F1F"/>
              <w:bottom w:val="single" w:sz="4" w:space="0" w:color="221F1F"/>
              <w:right w:val="single" w:sz="4" w:space="0" w:color="221F1F"/>
            </w:tcBorders>
          </w:tcPr>
          <w:p w14:paraId="7E4B492B"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6" w:space="0" w:color="221F1F"/>
            </w:tcBorders>
          </w:tcPr>
          <w:p w14:paraId="2942ED29" w14:textId="77777777" w:rsidR="00873627" w:rsidRPr="0053140C" w:rsidRDefault="00873627" w:rsidP="00F91892">
            <w:pPr>
              <w:suppressAutoHyphens/>
              <w:spacing w:after="160" w:line="256" w:lineRule="auto"/>
              <w:rPr>
                <w:rFonts w:eastAsia="MS Mincho"/>
                <w:sz w:val="16"/>
                <w:szCs w:val="16"/>
                <w:lang w:eastAsia="en-US"/>
              </w:rPr>
            </w:pPr>
          </w:p>
        </w:tc>
        <w:tc>
          <w:tcPr>
            <w:tcW w:w="310" w:type="dxa"/>
            <w:tcBorders>
              <w:top w:val="single" w:sz="4" w:space="0" w:color="221F1F"/>
              <w:left w:val="single" w:sz="6" w:space="0" w:color="221F1F"/>
              <w:bottom w:val="single" w:sz="4" w:space="0" w:color="221F1F"/>
              <w:right w:val="single" w:sz="4" w:space="0" w:color="221F1F"/>
            </w:tcBorders>
          </w:tcPr>
          <w:p w14:paraId="0790FF29"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1D207931" w14:textId="77777777" w:rsidTr="00873627">
        <w:trPr>
          <w:trHeight w:val="39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7C524F5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458 </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7CBACFC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61.3 </w:t>
            </w:r>
          </w:p>
        </w:tc>
        <w:tc>
          <w:tcPr>
            <w:tcW w:w="405" w:type="dxa"/>
            <w:tcBorders>
              <w:top w:val="single" w:sz="4" w:space="0" w:color="221F1F"/>
              <w:left w:val="single" w:sz="4" w:space="0" w:color="221F1F"/>
              <w:bottom w:val="single" w:sz="4" w:space="0" w:color="221F1F"/>
              <w:right w:val="single" w:sz="4" w:space="0" w:color="221F1F"/>
            </w:tcBorders>
          </w:tcPr>
          <w:p w14:paraId="25C16227"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tcPr>
          <w:p w14:paraId="06DF44D1" w14:textId="77777777" w:rsidR="00873627" w:rsidRPr="0053140C" w:rsidRDefault="00873627" w:rsidP="00F91892">
            <w:pPr>
              <w:suppressAutoHyphens/>
              <w:spacing w:after="160" w:line="256" w:lineRule="auto"/>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hideMark/>
          </w:tcPr>
          <w:p w14:paraId="3E5FC6D0"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X </w:t>
            </w:r>
          </w:p>
        </w:tc>
        <w:tc>
          <w:tcPr>
            <w:tcW w:w="310" w:type="dxa"/>
            <w:tcBorders>
              <w:top w:val="single" w:sz="4" w:space="0" w:color="221F1F"/>
              <w:left w:val="single" w:sz="4" w:space="0" w:color="221F1F"/>
              <w:bottom w:val="single" w:sz="4" w:space="0" w:color="221F1F"/>
              <w:right w:val="single" w:sz="6" w:space="0" w:color="221F1F"/>
            </w:tcBorders>
          </w:tcPr>
          <w:p w14:paraId="7B5AFEF0" w14:textId="77777777" w:rsidR="00873627" w:rsidRPr="0053140C" w:rsidRDefault="00873627" w:rsidP="00F91892">
            <w:pPr>
              <w:suppressAutoHyphens/>
              <w:spacing w:after="160" w:line="256" w:lineRule="auto"/>
              <w:rPr>
                <w:rFonts w:eastAsia="MS Mincho"/>
                <w:sz w:val="16"/>
                <w:szCs w:val="16"/>
                <w:lang w:eastAsia="en-US"/>
              </w:rPr>
            </w:pPr>
          </w:p>
        </w:tc>
        <w:tc>
          <w:tcPr>
            <w:tcW w:w="639" w:type="dxa"/>
            <w:tcBorders>
              <w:top w:val="single" w:sz="4" w:space="0" w:color="221F1F"/>
              <w:left w:val="single" w:sz="6" w:space="0" w:color="221F1F"/>
              <w:bottom w:val="single" w:sz="4" w:space="0" w:color="221F1F"/>
              <w:right w:val="single" w:sz="4" w:space="0" w:color="221F1F"/>
            </w:tcBorders>
            <w:vAlign w:val="center"/>
            <w:hideMark/>
          </w:tcPr>
          <w:p w14:paraId="6CF3342C"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488 </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492566E8"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 xml:space="preserve">64.4 </w:t>
            </w:r>
          </w:p>
        </w:tc>
        <w:tc>
          <w:tcPr>
            <w:tcW w:w="406" w:type="dxa"/>
            <w:tcBorders>
              <w:top w:val="single" w:sz="4" w:space="0" w:color="221F1F"/>
              <w:left w:val="single" w:sz="6" w:space="0" w:color="221F1F"/>
              <w:bottom w:val="single" w:sz="4" w:space="0" w:color="221F1F"/>
              <w:right w:val="single" w:sz="4" w:space="0" w:color="221F1F"/>
            </w:tcBorders>
          </w:tcPr>
          <w:p w14:paraId="3AE9B3EA"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tcPr>
          <w:p w14:paraId="32A7E57C"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tcPr>
          <w:p w14:paraId="6E1B98D7" w14:textId="77777777" w:rsidR="00873627" w:rsidRPr="0053140C" w:rsidRDefault="00873627" w:rsidP="00F91892">
            <w:pPr>
              <w:suppressAutoHyphens/>
              <w:spacing w:after="160" w:line="256" w:lineRule="auto"/>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hideMark/>
          </w:tcPr>
          <w:p w14:paraId="33C3654B" w14:textId="77777777" w:rsidR="00873627" w:rsidRPr="0053140C" w:rsidRDefault="00873627" w:rsidP="00F91892">
            <w:pPr>
              <w:suppressAutoHyphens/>
              <w:spacing w:line="256" w:lineRule="auto"/>
              <w:ind w:left="54"/>
              <w:rPr>
                <w:rFonts w:eastAsia="MS Mincho"/>
                <w:sz w:val="16"/>
                <w:szCs w:val="16"/>
                <w:lang w:eastAsia="en-US"/>
              </w:rPr>
            </w:pPr>
            <w:r w:rsidRPr="0053140C">
              <w:rPr>
                <w:rFonts w:eastAsia="MS Mincho"/>
                <w:sz w:val="16"/>
                <w:szCs w:val="16"/>
                <w:lang w:eastAsia="en-US"/>
              </w:rPr>
              <w:t xml:space="preserve">X </w:t>
            </w: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6A11CB6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518 </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47B43FF9"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0.0 </w:t>
            </w:r>
          </w:p>
        </w:tc>
        <w:tc>
          <w:tcPr>
            <w:tcW w:w="406" w:type="dxa"/>
            <w:tcBorders>
              <w:top w:val="single" w:sz="4" w:space="0" w:color="221F1F"/>
              <w:left w:val="single" w:sz="4" w:space="0" w:color="221F1F"/>
              <w:bottom w:val="single" w:sz="4" w:space="0" w:color="221F1F"/>
              <w:right w:val="single" w:sz="4" w:space="0" w:color="221F1F"/>
            </w:tcBorders>
            <w:vAlign w:val="center"/>
            <w:hideMark/>
          </w:tcPr>
          <w:p w14:paraId="69071756" w14:textId="77777777" w:rsidR="00873627" w:rsidRPr="0053140C" w:rsidRDefault="00873627" w:rsidP="00F91892">
            <w:pPr>
              <w:suppressAutoHyphens/>
              <w:spacing w:line="256" w:lineRule="auto"/>
              <w:ind w:left="102"/>
              <w:rPr>
                <w:rFonts w:eastAsia="MS Mincho"/>
                <w:sz w:val="16"/>
                <w:szCs w:val="16"/>
                <w:lang w:eastAsia="en-US"/>
              </w:rPr>
            </w:pPr>
            <w:r w:rsidRPr="0053140C">
              <w:rPr>
                <w:rFonts w:eastAsia="MS Mincho"/>
                <w:sz w:val="16"/>
                <w:szCs w:val="16"/>
                <w:lang w:eastAsia="en-US"/>
              </w:rPr>
              <w:t xml:space="preserve">X </w:t>
            </w:r>
          </w:p>
        </w:tc>
        <w:tc>
          <w:tcPr>
            <w:tcW w:w="320" w:type="dxa"/>
            <w:tcBorders>
              <w:top w:val="single" w:sz="4" w:space="0" w:color="221F1F"/>
              <w:left w:val="single" w:sz="4" w:space="0" w:color="221F1F"/>
              <w:bottom w:val="single" w:sz="4" w:space="0" w:color="221F1F"/>
              <w:right w:val="single" w:sz="4" w:space="0" w:color="221F1F"/>
            </w:tcBorders>
          </w:tcPr>
          <w:p w14:paraId="50171CF3"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6" w:space="0" w:color="221F1F"/>
            </w:tcBorders>
          </w:tcPr>
          <w:p w14:paraId="21BE86E6" w14:textId="77777777" w:rsidR="00873627" w:rsidRPr="0053140C" w:rsidRDefault="00873627" w:rsidP="00F91892">
            <w:pPr>
              <w:suppressAutoHyphens/>
              <w:spacing w:after="160" w:line="256" w:lineRule="auto"/>
              <w:rPr>
                <w:rFonts w:eastAsia="MS Mincho"/>
                <w:sz w:val="16"/>
                <w:szCs w:val="16"/>
                <w:lang w:eastAsia="en-US"/>
              </w:rPr>
            </w:pPr>
          </w:p>
        </w:tc>
        <w:tc>
          <w:tcPr>
            <w:tcW w:w="310" w:type="dxa"/>
            <w:tcBorders>
              <w:top w:val="single" w:sz="4" w:space="0" w:color="221F1F"/>
              <w:left w:val="single" w:sz="6" w:space="0" w:color="221F1F"/>
              <w:bottom w:val="single" w:sz="4" w:space="0" w:color="221F1F"/>
              <w:right w:val="single" w:sz="4" w:space="0" w:color="221F1F"/>
            </w:tcBorders>
          </w:tcPr>
          <w:p w14:paraId="2549D942"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0341C048" w14:textId="77777777" w:rsidTr="00873627">
        <w:trPr>
          <w:trHeight w:val="39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01D619D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459 </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0DA9A95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62.4 </w:t>
            </w:r>
          </w:p>
        </w:tc>
        <w:tc>
          <w:tcPr>
            <w:tcW w:w="405" w:type="dxa"/>
            <w:tcBorders>
              <w:top w:val="single" w:sz="4" w:space="0" w:color="221F1F"/>
              <w:left w:val="single" w:sz="4" w:space="0" w:color="221F1F"/>
              <w:bottom w:val="single" w:sz="4" w:space="0" w:color="221F1F"/>
              <w:right w:val="single" w:sz="4" w:space="0" w:color="221F1F"/>
            </w:tcBorders>
          </w:tcPr>
          <w:p w14:paraId="40D33C57"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tcPr>
          <w:p w14:paraId="02BEA123" w14:textId="77777777" w:rsidR="00873627" w:rsidRPr="0053140C" w:rsidRDefault="00873627" w:rsidP="00F91892">
            <w:pPr>
              <w:suppressAutoHyphens/>
              <w:spacing w:after="160" w:line="256" w:lineRule="auto"/>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hideMark/>
          </w:tcPr>
          <w:p w14:paraId="663872C9"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X </w:t>
            </w:r>
          </w:p>
        </w:tc>
        <w:tc>
          <w:tcPr>
            <w:tcW w:w="310" w:type="dxa"/>
            <w:tcBorders>
              <w:top w:val="single" w:sz="4" w:space="0" w:color="221F1F"/>
              <w:left w:val="single" w:sz="4" w:space="0" w:color="221F1F"/>
              <w:bottom w:val="single" w:sz="4" w:space="0" w:color="221F1F"/>
              <w:right w:val="single" w:sz="4" w:space="0" w:color="221F1F"/>
            </w:tcBorders>
          </w:tcPr>
          <w:p w14:paraId="1E987645" w14:textId="77777777" w:rsidR="00873627" w:rsidRPr="0053140C" w:rsidRDefault="00873627" w:rsidP="00F91892">
            <w:pPr>
              <w:suppressAutoHyphens/>
              <w:spacing w:after="160" w:line="256" w:lineRule="auto"/>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59FDF91A"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489 </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7F4A3195"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 xml:space="preserve">61.0 </w:t>
            </w:r>
          </w:p>
        </w:tc>
        <w:tc>
          <w:tcPr>
            <w:tcW w:w="406" w:type="dxa"/>
            <w:tcBorders>
              <w:top w:val="single" w:sz="4" w:space="0" w:color="221F1F"/>
              <w:left w:val="single" w:sz="4" w:space="0" w:color="221F1F"/>
              <w:bottom w:val="single" w:sz="4" w:space="0" w:color="221F1F"/>
              <w:right w:val="single" w:sz="4" w:space="0" w:color="221F1F"/>
            </w:tcBorders>
          </w:tcPr>
          <w:p w14:paraId="5C5D2AD9"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tcPr>
          <w:p w14:paraId="7D419B46"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tcPr>
          <w:p w14:paraId="58EEC177" w14:textId="77777777" w:rsidR="00873627" w:rsidRPr="0053140C" w:rsidRDefault="00873627" w:rsidP="00F91892">
            <w:pPr>
              <w:suppressAutoHyphens/>
              <w:spacing w:after="160" w:line="256" w:lineRule="auto"/>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hideMark/>
          </w:tcPr>
          <w:p w14:paraId="5A80E7F1" w14:textId="77777777" w:rsidR="00873627" w:rsidRPr="0053140C" w:rsidRDefault="00873627" w:rsidP="00F91892">
            <w:pPr>
              <w:suppressAutoHyphens/>
              <w:spacing w:line="256" w:lineRule="auto"/>
              <w:ind w:left="54"/>
              <w:rPr>
                <w:rFonts w:eastAsia="MS Mincho"/>
                <w:sz w:val="16"/>
                <w:szCs w:val="16"/>
                <w:lang w:eastAsia="en-US"/>
              </w:rPr>
            </w:pPr>
            <w:r w:rsidRPr="0053140C">
              <w:rPr>
                <w:rFonts w:eastAsia="MS Mincho"/>
                <w:sz w:val="16"/>
                <w:szCs w:val="16"/>
                <w:lang w:eastAsia="en-US"/>
              </w:rPr>
              <w:t xml:space="preserve">X </w:t>
            </w: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1E4EF01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519 </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555DF055"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0.0 </w:t>
            </w:r>
          </w:p>
        </w:tc>
        <w:tc>
          <w:tcPr>
            <w:tcW w:w="406" w:type="dxa"/>
            <w:tcBorders>
              <w:top w:val="single" w:sz="4" w:space="0" w:color="221F1F"/>
              <w:left w:val="single" w:sz="4" w:space="0" w:color="221F1F"/>
              <w:bottom w:val="single" w:sz="4" w:space="0" w:color="221F1F"/>
              <w:right w:val="single" w:sz="4" w:space="0" w:color="221F1F"/>
            </w:tcBorders>
            <w:vAlign w:val="center"/>
            <w:hideMark/>
          </w:tcPr>
          <w:p w14:paraId="0FD9D362" w14:textId="77777777" w:rsidR="00873627" w:rsidRPr="0053140C" w:rsidRDefault="00873627" w:rsidP="00F91892">
            <w:pPr>
              <w:suppressAutoHyphens/>
              <w:spacing w:line="256" w:lineRule="auto"/>
              <w:ind w:left="102"/>
              <w:rPr>
                <w:rFonts w:eastAsia="MS Mincho"/>
                <w:sz w:val="16"/>
                <w:szCs w:val="16"/>
                <w:lang w:eastAsia="en-US"/>
              </w:rPr>
            </w:pPr>
            <w:r w:rsidRPr="0053140C">
              <w:rPr>
                <w:rFonts w:eastAsia="MS Mincho"/>
                <w:sz w:val="16"/>
                <w:szCs w:val="16"/>
                <w:lang w:eastAsia="en-US"/>
              </w:rPr>
              <w:t xml:space="preserve">X </w:t>
            </w:r>
          </w:p>
        </w:tc>
        <w:tc>
          <w:tcPr>
            <w:tcW w:w="320" w:type="dxa"/>
            <w:tcBorders>
              <w:top w:val="single" w:sz="4" w:space="0" w:color="221F1F"/>
              <w:left w:val="single" w:sz="4" w:space="0" w:color="221F1F"/>
              <w:bottom w:val="single" w:sz="4" w:space="0" w:color="221F1F"/>
              <w:right w:val="single" w:sz="4" w:space="0" w:color="221F1F"/>
            </w:tcBorders>
          </w:tcPr>
          <w:p w14:paraId="328F1CA9"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6" w:space="0" w:color="221F1F"/>
            </w:tcBorders>
          </w:tcPr>
          <w:p w14:paraId="374B52DE" w14:textId="77777777" w:rsidR="00873627" w:rsidRPr="0053140C" w:rsidRDefault="00873627" w:rsidP="00F91892">
            <w:pPr>
              <w:suppressAutoHyphens/>
              <w:spacing w:after="160" w:line="256" w:lineRule="auto"/>
              <w:rPr>
                <w:rFonts w:eastAsia="MS Mincho"/>
                <w:sz w:val="16"/>
                <w:szCs w:val="16"/>
                <w:lang w:eastAsia="en-US"/>
              </w:rPr>
            </w:pPr>
          </w:p>
        </w:tc>
        <w:tc>
          <w:tcPr>
            <w:tcW w:w="310" w:type="dxa"/>
            <w:tcBorders>
              <w:top w:val="single" w:sz="4" w:space="0" w:color="221F1F"/>
              <w:left w:val="single" w:sz="6" w:space="0" w:color="221F1F"/>
              <w:bottom w:val="single" w:sz="4" w:space="0" w:color="221F1F"/>
              <w:right w:val="single" w:sz="4" w:space="0" w:color="221F1F"/>
            </w:tcBorders>
          </w:tcPr>
          <w:p w14:paraId="5FB6CF76"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4D9B9EEE" w14:textId="77777777" w:rsidTr="00873627">
        <w:trPr>
          <w:trHeight w:val="39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0C7A388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460 </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47D7CA5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64.1 </w:t>
            </w:r>
          </w:p>
        </w:tc>
        <w:tc>
          <w:tcPr>
            <w:tcW w:w="405" w:type="dxa"/>
            <w:tcBorders>
              <w:top w:val="single" w:sz="4" w:space="0" w:color="221F1F"/>
              <w:left w:val="single" w:sz="4" w:space="0" w:color="221F1F"/>
              <w:bottom w:val="single" w:sz="4" w:space="0" w:color="221F1F"/>
              <w:right w:val="single" w:sz="4" w:space="0" w:color="221F1F"/>
            </w:tcBorders>
          </w:tcPr>
          <w:p w14:paraId="3C798180"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6" w:space="0" w:color="221F1F"/>
            </w:tcBorders>
          </w:tcPr>
          <w:p w14:paraId="1C69CE43" w14:textId="77777777" w:rsidR="00873627" w:rsidRPr="0053140C" w:rsidRDefault="00873627" w:rsidP="00F91892">
            <w:pPr>
              <w:suppressAutoHyphens/>
              <w:spacing w:after="160" w:line="256" w:lineRule="auto"/>
              <w:rPr>
                <w:rFonts w:eastAsia="MS Mincho"/>
                <w:sz w:val="16"/>
                <w:szCs w:val="16"/>
                <w:lang w:eastAsia="en-US"/>
              </w:rPr>
            </w:pPr>
          </w:p>
        </w:tc>
        <w:tc>
          <w:tcPr>
            <w:tcW w:w="513" w:type="dxa"/>
            <w:tcBorders>
              <w:top w:val="single" w:sz="4" w:space="0" w:color="221F1F"/>
              <w:left w:val="single" w:sz="6" w:space="0" w:color="221F1F"/>
              <w:bottom w:val="single" w:sz="4" w:space="0" w:color="221F1F"/>
              <w:right w:val="single" w:sz="4" w:space="0" w:color="221F1F"/>
            </w:tcBorders>
            <w:vAlign w:val="center"/>
            <w:hideMark/>
          </w:tcPr>
          <w:p w14:paraId="221AB41D"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X </w:t>
            </w:r>
          </w:p>
        </w:tc>
        <w:tc>
          <w:tcPr>
            <w:tcW w:w="310" w:type="dxa"/>
            <w:tcBorders>
              <w:top w:val="single" w:sz="4" w:space="0" w:color="221F1F"/>
              <w:left w:val="single" w:sz="4" w:space="0" w:color="221F1F"/>
              <w:bottom w:val="single" w:sz="4" w:space="0" w:color="221F1F"/>
              <w:right w:val="single" w:sz="4" w:space="0" w:color="221F1F"/>
            </w:tcBorders>
          </w:tcPr>
          <w:p w14:paraId="757C72DB" w14:textId="77777777" w:rsidR="00873627" w:rsidRPr="0053140C" w:rsidRDefault="00873627" w:rsidP="00F91892">
            <w:pPr>
              <w:suppressAutoHyphens/>
              <w:spacing w:after="160" w:line="256" w:lineRule="auto"/>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424F2FD9"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490 </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72EB6E12"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 xml:space="preserve">57.6 </w:t>
            </w:r>
          </w:p>
        </w:tc>
        <w:tc>
          <w:tcPr>
            <w:tcW w:w="406" w:type="dxa"/>
            <w:tcBorders>
              <w:top w:val="single" w:sz="4" w:space="0" w:color="221F1F"/>
              <w:left w:val="single" w:sz="4" w:space="0" w:color="221F1F"/>
              <w:bottom w:val="single" w:sz="4" w:space="0" w:color="221F1F"/>
              <w:right w:val="single" w:sz="4" w:space="0" w:color="221F1F"/>
            </w:tcBorders>
          </w:tcPr>
          <w:p w14:paraId="4CEAAB5D"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tcPr>
          <w:p w14:paraId="61BCEE51"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tcPr>
          <w:p w14:paraId="280F89F8" w14:textId="77777777" w:rsidR="00873627" w:rsidRPr="0053140C" w:rsidRDefault="00873627" w:rsidP="00F91892">
            <w:pPr>
              <w:suppressAutoHyphens/>
              <w:spacing w:after="160" w:line="256" w:lineRule="auto"/>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6" w:space="0" w:color="221F1F"/>
            </w:tcBorders>
            <w:vAlign w:val="center"/>
            <w:hideMark/>
          </w:tcPr>
          <w:p w14:paraId="772CC230" w14:textId="77777777" w:rsidR="00873627" w:rsidRPr="0053140C" w:rsidRDefault="00873627" w:rsidP="00F91892">
            <w:pPr>
              <w:suppressAutoHyphens/>
              <w:spacing w:line="256" w:lineRule="auto"/>
              <w:ind w:left="54"/>
              <w:rPr>
                <w:rFonts w:eastAsia="MS Mincho"/>
                <w:sz w:val="16"/>
                <w:szCs w:val="16"/>
                <w:lang w:eastAsia="en-US"/>
              </w:rPr>
            </w:pPr>
            <w:r w:rsidRPr="0053140C">
              <w:rPr>
                <w:rFonts w:eastAsia="MS Mincho"/>
                <w:sz w:val="16"/>
                <w:szCs w:val="16"/>
                <w:lang w:eastAsia="en-US"/>
              </w:rPr>
              <w:t xml:space="preserve">X </w:t>
            </w:r>
          </w:p>
        </w:tc>
        <w:tc>
          <w:tcPr>
            <w:tcW w:w="647" w:type="dxa"/>
            <w:tcBorders>
              <w:top w:val="single" w:sz="4" w:space="0" w:color="221F1F"/>
              <w:left w:val="single" w:sz="6" w:space="0" w:color="221F1F"/>
              <w:bottom w:val="single" w:sz="4" w:space="0" w:color="221F1F"/>
              <w:right w:val="single" w:sz="4" w:space="0" w:color="221F1F"/>
            </w:tcBorders>
            <w:vAlign w:val="center"/>
            <w:hideMark/>
          </w:tcPr>
          <w:p w14:paraId="0B22962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520 </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48E6895E"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0.0 </w:t>
            </w:r>
          </w:p>
        </w:tc>
        <w:tc>
          <w:tcPr>
            <w:tcW w:w="406" w:type="dxa"/>
            <w:tcBorders>
              <w:top w:val="single" w:sz="4" w:space="0" w:color="221F1F"/>
              <w:left w:val="single" w:sz="4" w:space="0" w:color="221F1F"/>
              <w:bottom w:val="single" w:sz="4" w:space="0" w:color="221F1F"/>
              <w:right w:val="single" w:sz="4" w:space="0" w:color="221F1F"/>
            </w:tcBorders>
            <w:vAlign w:val="center"/>
            <w:hideMark/>
          </w:tcPr>
          <w:p w14:paraId="4F30AE05" w14:textId="77777777" w:rsidR="00873627" w:rsidRPr="0053140C" w:rsidRDefault="00873627" w:rsidP="00F91892">
            <w:pPr>
              <w:suppressAutoHyphens/>
              <w:spacing w:line="256" w:lineRule="auto"/>
              <w:ind w:left="102"/>
              <w:rPr>
                <w:rFonts w:eastAsia="MS Mincho"/>
                <w:sz w:val="16"/>
                <w:szCs w:val="16"/>
                <w:lang w:eastAsia="en-US"/>
              </w:rPr>
            </w:pPr>
            <w:r w:rsidRPr="0053140C">
              <w:rPr>
                <w:rFonts w:eastAsia="MS Mincho"/>
                <w:sz w:val="16"/>
                <w:szCs w:val="16"/>
                <w:lang w:eastAsia="en-US"/>
              </w:rPr>
              <w:t xml:space="preserve">X </w:t>
            </w:r>
          </w:p>
        </w:tc>
        <w:tc>
          <w:tcPr>
            <w:tcW w:w="320" w:type="dxa"/>
            <w:tcBorders>
              <w:top w:val="single" w:sz="4" w:space="0" w:color="221F1F"/>
              <w:left w:val="single" w:sz="4" w:space="0" w:color="221F1F"/>
              <w:bottom w:val="single" w:sz="4" w:space="0" w:color="221F1F"/>
              <w:right w:val="single" w:sz="4" w:space="0" w:color="221F1F"/>
            </w:tcBorders>
          </w:tcPr>
          <w:p w14:paraId="1990CB9D"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6" w:space="0" w:color="221F1F"/>
            </w:tcBorders>
          </w:tcPr>
          <w:p w14:paraId="62DFF8AF" w14:textId="77777777" w:rsidR="00873627" w:rsidRPr="0053140C" w:rsidRDefault="00873627" w:rsidP="00F91892">
            <w:pPr>
              <w:suppressAutoHyphens/>
              <w:spacing w:after="160" w:line="256" w:lineRule="auto"/>
              <w:rPr>
                <w:rFonts w:eastAsia="MS Mincho"/>
                <w:sz w:val="16"/>
                <w:szCs w:val="16"/>
                <w:lang w:eastAsia="en-US"/>
              </w:rPr>
            </w:pPr>
          </w:p>
        </w:tc>
        <w:tc>
          <w:tcPr>
            <w:tcW w:w="310" w:type="dxa"/>
            <w:tcBorders>
              <w:top w:val="single" w:sz="4" w:space="0" w:color="221F1F"/>
              <w:left w:val="single" w:sz="6" w:space="0" w:color="221F1F"/>
              <w:bottom w:val="single" w:sz="4" w:space="0" w:color="221F1F"/>
              <w:right w:val="single" w:sz="4" w:space="0" w:color="221F1F"/>
            </w:tcBorders>
          </w:tcPr>
          <w:p w14:paraId="455449AF"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4A699300" w14:textId="77777777" w:rsidTr="00873627">
        <w:trPr>
          <w:trHeight w:val="39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662D00E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461 </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6789769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66.2 </w:t>
            </w:r>
          </w:p>
        </w:tc>
        <w:tc>
          <w:tcPr>
            <w:tcW w:w="405" w:type="dxa"/>
            <w:tcBorders>
              <w:top w:val="single" w:sz="4" w:space="0" w:color="221F1F"/>
              <w:left w:val="single" w:sz="4" w:space="0" w:color="221F1F"/>
              <w:bottom w:val="single" w:sz="4" w:space="0" w:color="221F1F"/>
              <w:right w:val="single" w:sz="4" w:space="0" w:color="221F1F"/>
            </w:tcBorders>
          </w:tcPr>
          <w:p w14:paraId="1F974750"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6" w:space="0" w:color="221F1F"/>
            </w:tcBorders>
          </w:tcPr>
          <w:p w14:paraId="09979458" w14:textId="77777777" w:rsidR="00873627" w:rsidRPr="0053140C" w:rsidRDefault="00873627" w:rsidP="00F91892">
            <w:pPr>
              <w:suppressAutoHyphens/>
              <w:spacing w:after="160" w:line="256" w:lineRule="auto"/>
              <w:rPr>
                <w:rFonts w:eastAsia="MS Mincho"/>
                <w:sz w:val="16"/>
                <w:szCs w:val="16"/>
                <w:lang w:eastAsia="en-US"/>
              </w:rPr>
            </w:pPr>
          </w:p>
        </w:tc>
        <w:tc>
          <w:tcPr>
            <w:tcW w:w="513" w:type="dxa"/>
            <w:tcBorders>
              <w:top w:val="single" w:sz="4" w:space="0" w:color="221F1F"/>
              <w:left w:val="single" w:sz="6" w:space="0" w:color="221F1F"/>
              <w:bottom w:val="single" w:sz="4" w:space="0" w:color="221F1F"/>
              <w:right w:val="single" w:sz="4" w:space="0" w:color="221F1F"/>
            </w:tcBorders>
            <w:vAlign w:val="center"/>
            <w:hideMark/>
          </w:tcPr>
          <w:p w14:paraId="1722A400"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X </w:t>
            </w:r>
          </w:p>
        </w:tc>
        <w:tc>
          <w:tcPr>
            <w:tcW w:w="310" w:type="dxa"/>
            <w:tcBorders>
              <w:top w:val="single" w:sz="4" w:space="0" w:color="221F1F"/>
              <w:left w:val="single" w:sz="4" w:space="0" w:color="221F1F"/>
              <w:bottom w:val="single" w:sz="4" w:space="0" w:color="221F1F"/>
              <w:right w:val="single" w:sz="4" w:space="0" w:color="221F1F"/>
            </w:tcBorders>
          </w:tcPr>
          <w:p w14:paraId="26FA5809" w14:textId="77777777" w:rsidR="00873627" w:rsidRPr="0053140C" w:rsidRDefault="00873627" w:rsidP="00F91892">
            <w:pPr>
              <w:suppressAutoHyphens/>
              <w:spacing w:after="160" w:line="256" w:lineRule="auto"/>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6D102869"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491 </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1FEB2780"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 xml:space="preserve">54.0 </w:t>
            </w:r>
          </w:p>
        </w:tc>
        <w:tc>
          <w:tcPr>
            <w:tcW w:w="406" w:type="dxa"/>
            <w:tcBorders>
              <w:top w:val="single" w:sz="4" w:space="0" w:color="221F1F"/>
              <w:left w:val="single" w:sz="4" w:space="0" w:color="221F1F"/>
              <w:bottom w:val="single" w:sz="4" w:space="0" w:color="221F1F"/>
              <w:right w:val="single" w:sz="6" w:space="0" w:color="221F1F"/>
            </w:tcBorders>
          </w:tcPr>
          <w:p w14:paraId="1B572DF2"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4" w:space="0" w:color="221F1F"/>
            </w:tcBorders>
          </w:tcPr>
          <w:p w14:paraId="7A8A6B96"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tcPr>
          <w:p w14:paraId="2B4E4F0E" w14:textId="77777777" w:rsidR="00873627" w:rsidRPr="0053140C" w:rsidRDefault="00873627" w:rsidP="00F91892">
            <w:pPr>
              <w:suppressAutoHyphens/>
              <w:spacing w:after="160" w:line="256" w:lineRule="auto"/>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6" w:space="0" w:color="221F1F"/>
            </w:tcBorders>
            <w:vAlign w:val="center"/>
            <w:hideMark/>
          </w:tcPr>
          <w:p w14:paraId="763BA5C6" w14:textId="77777777" w:rsidR="00873627" w:rsidRPr="0053140C" w:rsidRDefault="00873627" w:rsidP="00F91892">
            <w:pPr>
              <w:suppressAutoHyphens/>
              <w:spacing w:line="256" w:lineRule="auto"/>
              <w:ind w:left="54"/>
              <w:rPr>
                <w:rFonts w:eastAsia="MS Mincho"/>
                <w:sz w:val="16"/>
                <w:szCs w:val="16"/>
                <w:lang w:eastAsia="en-US"/>
              </w:rPr>
            </w:pPr>
            <w:r w:rsidRPr="0053140C">
              <w:rPr>
                <w:rFonts w:eastAsia="MS Mincho"/>
                <w:sz w:val="16"/>
                <w:szCs w:val="16"/>
                <w:lang w:eastAsia="en-US"/>
              </w:rPr>
              <w:t xml:space="preserve">X </w:t>
            </w:r>
          </w:p>
        </w:tc>
        <w:tc>
          <w:tcPr>
            <w:tcW w:w="647" w:type="dxa"/>
            <w:tcBorders>
              <w:top w:val="single" w:sz="4" w:space="0" w:color="221F1F"/>
              <w:left w:val="single" w:sz="6" w:space="0" w:color="221F1F"/>
              <w:bottom w:val="single" w:sz="4" w:space="0" w:color="221F1F"/>
              <w:right w:val="single" w:sz="4" w:space="0" w:color="221F1F"/>
            </w:tcBorders>
            <w:vAlign w:val="center"/>
            <w:hideMark/>
          </w:tcPr>
          <w:p w14:paraId="6953870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521 </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446FF92D"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0.0 </w:t>
            </w:r>
          </w:p>
        </w:tc>
        <w:tc>
          <w:tcPr>
            <w:tcW w:w="406" w:type="dxa"/>
            <w:tcBorders>
              <w:top w:val="single" w:sz="4" w:space="0" w:color="221F1F"/>
              <w:left w:val="single" w:sz="6" w:space="0" w:color="221F1F"/>
              <w:bottom w:val="single" w:sz="4" w:space="0" w:color="221F1F"/>
              <w:right w:val="single" w:sz="4" w:space="0" w:color="221F1F"/>
            </w:tcBorders>
            <w:vAlign w:val="center"/>
            <w:hideMark/>
          </w:tcPr>
          <w:p w14:paraId="16B700D4" w14:textId="77777777" w:rsidR="00873627" w:rsidRPr="0053140C" w:rsidRDefault="00873627" w:rsidP="00F91892">
            <w:pPr>
              <w:suppressAutoHyphens/>
              <w:spacing w:line="256" w:lineRule="auto"/>
              <w:ind w:left="102"/>
              <w:rPr>
                <w:rFonts w:eastAsia="MS Mincho"/>
                <w:sz w:val="16"/>
                <w:szCs w:val="16"/>
                <w:lang w:eastAsia="en-US"/>
              </w:rPr>
            </w:pPr>
            <w:r w:rsidRPr="0053140C">
              <w:rPr>
                <w:rFonts w:eastAsia="MS Mincho"/>
                <w:sz w:val="16"/>
                <w:szCs w:val="16"/>
                <w:lang w:eastAsia="en-US"/>
              </w:rPr>
              <w:t xml:space="preserve">X </w:t>
            </w:r>
          </w:p>
        </w:tc>
        <w:tc>
          <w:tcPr>
            <w:tcW w:w="320" w:type="dxa"/>
            <w:tcBorders>
              <w:top w:val="single" w:sz="4" w:space="0" w:color="221F1F"/>
              <w:left w:val="single" w:sz="4" w:space="0" w:color="221F1F"/>
              <w:bottom w:val="single" w:sz="4" w:space="0" w:color="221F1F"/>
              <w:right w:val="single" w:sz="4" w:space="0" w:color="221F1F"/>
            </w:tcBorders>
          </w:tcPr>
          <w:p w14:paraId="05A77174"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6" w:space="0" w:color="221F1F"/>
            </w:tcBorders>
          </w:tcPr>
          <w:p w14:paraId="03B8179B" w14:textId="77777777" w:rsidR="00873627" w:rsidRPr="0053140C" w:rsidRDefault="00873627" w:rsidP="00F91892">
            <w:pPr>
              <w:suppressAutoHyphens/>
              <w:spacing w:after="160" w:line="256" w:lineRule="auto"/>
              <w:rPr>
                <w:rFonts w:eastAsia="MS Mincho"/>
                <w:sz w:val="16"/>
                <w:szCs w:val="16"/>
                <w:lang w:eastAsia="en-US"/>
              </w:rPr>
            </w:pPr>
          </w:p>
        </w:tc>
        <w:tc>
          <w:tcPr>
            <w:tcW w:w="310" w:type="dxa"/>
            <w:tcBorders>
              <w:top w:val="single" w:sz="4" w:space="0" w:color="221F1F"/>
              <w:left w:val="single" w:sz="6" w:space="0" w:color="221F1F"/>
              <w:bottom w:val="single" w:sz="4" w:space="0" w:color="221F1F"/>
              <w:right w:val="single" w:sz="4" w:space="0" w:color="221F1F"/>
            </w:tcBorders>
          </w:tcPr>
          <w:p w14:paraId="486E4C15"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3AF45368" w14:textId="77777777" w:rsidTr="00873627">
        <w:trPr>
          <w:trHeight w:val="39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4F394AE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462 </w:t>
            </w:r>
          </w:p>
        </w:tc>
        <w:tc>
          <w:tcPr>
            <w:tcW w:w="875" w:type="dxa"/>
            <w:tcBorders>
              <w:top w:val="single" w:sz="4" w:space="0" w:color="221F1F"/>
              <w:left w:val="single" w:sz="6" w:space="0" w:color="221F1F"/>
              <w:bottom w:val="single" w:sz="4" w:space="0" w:color="221F1F"/>
              <w:right w:val="single" w:sz="6" w:space="0" w:color="221F1F"/>
            </w:tcBorders>
            <w:vAlign w:val="center"/>
            <w:hideMark/>
          </w:tcPr>
          <w:p w14:paraId="63FA787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68.1 </w:t>
            </w:r>
          </w:p>
        </w:tc>
        <w:tc>
          <w:tcPr>
            <w:tcW w:w="405" w:type="dxa"/>
            <w:tcBorders>
              <w:top w:val="single" w:sz="4" w:space="0" w:color="221F1F"/>
              <w:left w:val="single" w:sz="6" w:space="0" w:color="221F1F"/>
              <w:bottom w:val="single" w:sz="4" w:space="0" w:color="221F1F"/>
              <w:right w:val="single" w:sz="4" w:space="0" w:color="221F1F"/>
            </w:tcBorders>
          </w:tcPr>
          <w:p w14:paraId="1AEB9E09"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6" w:space="0" w:color="221F1F"/>
            </w:tcBorders>
          </w:tcPr>
          <w:p w14:paraId="5C1A72F8" w14:textId="77777777" w:rsidR="00873627" w:rsidRPr="0053140C" w:rsidRDefault="00873627" w:rsidP="00F91892">
            <w:pPr>
              <w:suppressAutoHyphens/>
              <w:spacing w:after="160" w:line="256" w:lineRule="auto"/>
              <w:rPr>
                <w:rFonts w:eastAsia="MS Mincho"/>
                <w:sz w:val="16"/>
                <w:szCs w:val="16"/>
                <w:lang w:eastAsia="en-US"/>
              </w:rPr>
            </w:pPr>
          </w:p>
        </w:tc>
        <w:tc>
          <w:tcPr>
            <w:tcW w:w="513" w:type="dxa"/>
            <w:tcBorders>
              <w:top w:val="single" w:sz="4" w:space="0" w:color="221F1F"/>
              <w:left w:val="single" w:sz="6" w:space="0" w:color="221F1F"/>
              <w:bottom w:val="single" w:sz="4" w:space="0" w:color="221F1F"/>
              <w:right w:val="single" w:sz="4" w:space="0" w:color="221F1F"/>
            </w:tcBorders>
            <w:vAlign w:val="center"/>
            <w:hideMark/>
          </w:tcPr>
          <w:p w14:paraId="7DB97AAB"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X </w:t>
            </w:r>
          </w:p>
        </w:tc>
        <w:tc>
          <w:tcPr>
            <w:tcW w:w="310" w:type="dxa"/>
            <w:tcBorders>
              <w:top w:val="single" w:sz="4" w:space="0" w:color="221F1F"/>
              <w:left w:val="single" w:sz="4" w:space="0" w:color="221F1F"/>
              <w:bottom w:val="single" w:sz="4" w:space="0" w:color="221F1F"/>
              <w:right w:val="single" w:sz="6" w:space="0" w:color="221F1F"/>
            </w:tcBorders>
          </w:tcPr>
          <w:p w14:paraId="4FA3E583" w14:textId="77777777" w:rsidR="00873627" w:rsidRPr="0053140C" w:rsidRDefault="00873627" w:rsidP="00F91892">
            <w:pPr>
              <w:suppressAutoHyphens/>
              <w:spacing w:after="160" w:line="256" w:lineRule="auto"/>
              <w:rPr>
                <w:rFonts w:eastAsia="MS Mincho"/>
                <w:sz w:val="16"/>
                <w:szCs w:val="16"/>
                <w:lang w:eastAsia="en-US"/>
              </w:rPr>
            </w:pPr>
          </w:p>
        </w:tc>
        <w:tc>
          <w:tcPr>
            <w:tcW w:w="639" w:type="dxa"/>
            <w:tcBorders>
              <w:top w:val="single" w:sz="4" w:space="0" w:color="221F1F"/>
              <w:left w:val="single" w:sz="6" w:space="0" w:color="221F1F"/>
              <w:bottom w:val="single" w:sz="4" w:space="0" w:color="221F1F"/>
              <w:right w:val="single" w:sz="4" w:space="0" w:color="221F1F"/>
            </w:tcBorders>
            <w:vAlign w:val="center"/>
            <w:hideMark/>
          </w:tcPr>
          <w:p w14:paraId="5DA8A1F0"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492 </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29595BBD"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 xml:space="preserve">49.7 </w:t>
            </w:r>
          </w:p>
        </w:tc>
        <w:tc>
          <w:tcPr>
            <w:tcW w:w="406" w:type="dxa"/>
            <w:tcBorders>
              <w:top w:val="single" w:sz="4" w:space="0" w:color="221F1F"/>
              <w:left w:val="single" w:sz="4" w:space="0" w:color="221F1F"/>
              <w:bottom w:val="single" w:sz="4" w:space="0" w:color="221F1F"/>
              <w:right w:val="single" w:sz="6" w:space="0" w:color="221F1F"/>
            </w:tcBorders>
          </w:tcPr>
          <w:p w14:paraId="64213C8C"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tcPr>
          <w:p w14:paraId="6A1CAD5C"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4" w:space="0" w:color="221F1F"/>
              <w:left w:val="single" w:sz="6" w:space="0" w:color="221F1F"/>
              <w:bottom w:val="single" w:sz="4" w:space="0" w:color="221F1F"/>
              <w:right w:val="single" w:sz="4" w:space="0" w:color="221F1F"/>
            </w:tcBorders>
          </w:tcPr>
          <w:p w14:paraId="69338ED7" w14:textId="77777777" w:rsidR="00873627" w:rsidRPr="0053140C" w:rsidRDefault="00873627" w:rsidP="00F91892">
            <w:pPr>
              <w:suppressAutoHyphens/>
              <w:spacing w:after="160" w:line="256" w:lineRule="auto"/>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6" w:space="0" w:color="221F1F"/>
            </w:tcBorders>
            <w:vAlign w:val="center"/>
            <w:hideMark/>
          </w:tcPr>
          <w:p w14:paraId="79FBC7F0" w14:textId="77777777" w:rsidR="00873627" w:rsidRPr="0053140C" w:rsidRDefault="00873627" w:rsidP="00F91892">
            <w:pPr>
              <w:suppressAutoHyphens/>
              <w:spacing w:line="256" w:lineRule="auto"/>
              <w:ind w:left="54"/>
              <w:rPr>
                <w:rFonts w:eastAsia="MS Mincho"/>
                <w:sz w:val="16"/>
                <w:szCs w:val="16"/>
                <w:lang w:eastAsia="en-US"/>
              </w:rPr>
            </w:pPr>
            <w:r w:rsidRPr="0053140C">
              <w:rPr>
                <w:rFonts w:eastAsia="MS Mincho"/>
                <w:sz w:val="16"/>
                <w:szCs w:val="16"/>
                <w:lang w:eastAsia="en-US"/>
              </w:rPr>
              <w:t xml:space="preserve">X </w:t>
            </w:r>
          </w:p>
        </w:tc>
        <w:tc>
          <w:tcPr>
            <w:tcW w:w="647" w:type="dxa"/>
            <w:tcBorders>
              <w:top w:val="single" w:sz="4" w:space="0" w:color="221F1F"/>
              <w:left w:val="single" w:sz="6" w:space="0" w:color="221F1F"/>
              <w:bottom w:val="single" w:sz="4" w:space="0" w:color="221F1F"/>
              <w:right w:val="single" w:sz="4" w:space="0" w:color="221F1F"/>
            </w:tcBorders>
            <w:vAlign w:val="center"/>
            <w:hideMark/>
          </w:tcPr>
          <w:p w14:paraId="4B32295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522 </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5E69B345"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0.0 </w:t>
            </w:r>
          </w:p>
        </w:tc>
        <w:tc>
          <w:tcPr>
            <w:tcW w:w="406" w:type="dxa"/>
            <w:tcBorders>
              <w:top w:val="single" w:sz="4" w:space="0" w:color="221F1F"/>
              <w:left w:val="single" w:sz="6" w:space="0" w:color="221F1F"/>
              <w:bottom w:val="single" w:sz="4" w:space="0" w:color="221F1F"/>
              <w:right w:val="single" w:sz="6" w:space="0" w:color="221F1F"/>
            </w:tcBorders>
            <w:vAlign w:val="center"/>
            <w:hideMark/>
          </w:tcPr>
          <w:p w14:paraId="180F39C8" w14:textId="77777777" w:rsidR="00873627" w:rsidRPr="0053140C" w:rsidRDefault="00873627" w:rsidP="00F91892">
            <w:pPr>
              <w:suppressAutoHyphens/>
              <w:spacing w:line="256" w:lineRule="auto"/>
              <w:ind w:left="102"/>
              <w:rPr>
                <w:rFonts w:eastAsia="MS Mincho"/>
                <w:sz w:val="16"/>
                <w:szCs w:val="16"/>
                <w:lang w:eastAsia="en-US"/>
              </w:rPr>
            </w:pPr>
            <w:r w:rsidRPr="0053140C">
              <w:rPr>
                <w:rFonts w:eastAsia="MS Mincho"/>
                <w:sz w:val="16"/>
                <w:szCs w:val="16"/>
                <w:lang w:eastAsia="en-US"/>
              </w:rPr>
              <w:t xml:space="preserve">X </w:t>
            </w:r>
          </w:p>
        </w:tc>
        <w:tc>
          <w:tcPr>
            <w:tcW w:w="320" w:type="dxa"/>
            <w:tcBorders>
              <w:top w:val="single" w:sz="4" w:space="0" w:color="221F1F"/>
              <w:left w:val="single" w:sz="6" w:space="0" w:color="221F1F"/>
              <w:bottom w:val="single" w:sz="4" w:space="0" w:color="221F1F"/>
              <w:right w:val="single" w:sz="6" w:space="0" w:color="221F1F"/>
            </w:tcBorders>
          </w:tcPr>
          <w:p w14:paraId="1B286DB9"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4" w:space="0" w:color="221F1F"/>
              <w:left w:val="single" w:sz="6" w:space="0" w:color="221F1F"/>
              <w:bottom w:val="single" w:sz="4" w:space="0" w:color="221F1F"/>
              <w:right w:val="single" w:sz="6" w:space="0" w:color="221F1F"/>
            </w:tcBorders>
          </w:tcPr>
          <w:p w14:paraId="7906114B" w14:textId="77777777" w:rsidR="00873627" w:rsidRPr="0053140C" w:rsidRDefault="00873627" w:rsidP="00F91892">
            <w:pPr>
              <w:suppressAutoHyphens/>
              <w:spacing w:after="160" w:line="256" w:lineRule="auto"/>
              <w:rPr>
                <w:rFonts w:eastAsia="MS Mincho"/>
                <w:sz w:val="16"/>
                <w:szCs w:val="16"/>
                <w:lang w:eastAsia="en-US"/>
              </w:rPr>
            </w:pPr>
          </w:p>
        </w:tc>
        <w:tc>
          <w:tcPr>
            <w:tcW w:w="310" w:type="dxa"/>
            <w:tcBorders>
              <w:top w:val="single" w:sz="4" w:space="0" w:color="221F1F"/>
              <w:left w:val="single" w:sz="6" w:space="0" w:color="221F1F"/>
              <w:bottom w:val="single" w:sz="4" w:space="0" w:color="221F1F"/>
              <w:right w:val="single" w:sz="4" w:space="0" w:color="221F1F"/>
            </w:tcBorders>
          </w:tcPr>
          <w:p w14:paraId="78D26833"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6DFB8D3F" w14:textId="77777777" w:rsidTr="00873627">
        <w:trPr>
          <w:trHeight w:val="39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4A307F6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463 </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41940B8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69.7 </w:t>
            </w:r>
          </w:p>
        </w:tc>
        <w:tc>
          <w:tcPr>
            <w:tcW w:w="405" w:type="dxa"/>
            <w:tcBorders>
              <w:top w:val="single" w:sz="4" w:space="0" w:color="221F1F"/>
              <w:left w:val="single" w:sz="4" w:space="0" w:color="221F1F"/>
              <w:bottom w:val="single" w:sz="4" w:space="0" w:color="221F1F"/>
              <w:right w:val="single" w:sz="4" w:space="0" w:color="221F1F"/>
            </w:tcBorders>
          </w:tcPr>
          <w:p w14:paraId="678AF89B"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tcPr>
          <w:p w14:paraId="597045D9" w14:textId="77777777" w:rsidR="00873627" w:rsidRPr="0053140C" w:rsidRDefault="00873627" w:rsidP="00F91892">
            <w:pPr>
              <w:suppressAutoHyphens/>
              <w:spacing w:after="160" w:line="256" w:lineRule="auto"/>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hideMark/>
          </w:tcPr>
          <w:p w14:paraId="4334731E"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X </w:t>
            </w:r>
          </w:p>
        </w:tc>
        <w:tc>
          <w:tcPr>
            <w:tcW w:w="310" w:type="dxa"/>
            <w:tcBorders>
              <w:top w:val="single" w:sz="4" w:space="0" w:color="221F1F"/>
              <w:left w:val="single" w:sz="4" w:space="0" w:color="221F1F"/>
              <w:bottom w:val="single" w:sz="4" w:space="0" w:color="221F1F"/>
              <w:right w:val="single" w:sz="6" w:space="0" w:color="221F1F"/>
            </w:tcBorders>
          </w:tcPr>
          <w:p w14:paraId="4E312535" w14:textId="77777777" w:rsidR="00873627" w:rsidRPr="0053140C" w:rsidRDefault="00873627" w:rsidP="00F91892">
            <w:pPr>
              <w:suppressAutoHyphens/>
              <w:spacing w:after="160" w:line="256" w:lineRule="auto"/>
              <w:rPr>
                <w:rFonts w:eastAsia="MS Mincho"/>
                <w:sz w:val="16"/>
                <w:szCs w:val="16"/>
                <w:lang w:eastAsia="en-US"/>
              </w:rPr>
            </w:pPr>
          </w:p>
        </w:tc>
        <w:tc>
          <w:tcPr>
            <w:tcW w:w="639" w:type="dxa"/>
            <w:tcBorders>
              <w:top w:val="single" w:sz="4" w:space="0" w:color="221F1F"/>
              <w:left w:val="single" w:sz="6" w:space="0" w:color="221F1F"/>
              <w:bottom w:val="single" w:sz="4" w:space="0" w:color="221F1F"/>
              <w:right w:val="single" w:sz="4" w:space="0" w:color="221F1F"/>
            </w:tcBorders>
            <w:vAlign w:val="center"/>
            <w:hideMark/>
          </w:tcPr>
          <w:p w14:paraId="4E6D3DE4"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493 </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4FEC3349"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 xml:space="preserve">44.4 </w:t>
            </w:r>
          </w:p>
        </w:tc>
        <w:tc>
          <w:tcPr>
            <w:tcW w:w="406" w:type="dxa"/>
            <w:tcBorders>
              <w:top w:val="single" w:sz="4" w:space="0" w:color="221F1F"/>
              <w:left w:val="single" w:sz="6" w:space="0" w:color="221F1F"/>
              <w:bottom w:val="single" w:sz="4" w:space="0" w:color="221F1F"/>
              <w:right w:val="single" w:sz="6" w:space="0" w:color="221F1F"/>
            </w:tcBorders>
          </w:tcPr>
          <w:p w14:paraId="33786118"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4" w:space="0" w:color="221F1F"/>
            </w:tcBorders>
          </w:tcPr>
          <w:p w14:paraId="2C31ACF0"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tcPr>
          <w:p w14:paraId="08C43727" w14:textId="77777777" w:rsidR="00873627" w:rsidRPr="0053140C" w:rsidRDefault="00873627" w:rsidP="00F91892">
            <w:pPr>
              <w:suppressAutoHyphens/>
              <w:spacing w:after="160" w:line="256" w:lineRule="auto"/>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6" w:space="0" w:color="221F1F"/>
            </w:tcBorders>
            <w:vAlign w:val="center"/>
            <w:hideMark/>
          </w:tcPr>
          <w:p w14:paraId="6A847CFA" w14:textId="77777777" w:rsidR="00873627" w:rsidRPr="0053140C" w:rsidRDefault="00873627" w:rsidP="00F91892">
            <w:pPr>
              <w:suppressAutoHyphens/>
              <w:spacing w:line="256" w:lineRule="auto"/>
              <w:ind w:left="54"/>
              <w:rPr>
                <w:rFonts w:eastAsia="MS Mincho"/>
                <w:sz w:val="16"/>
                <w:szCs w:val="16"/>
                <w:lang w:eastAsia="en-US"/>
              </w:rPr>
            </w:pPr>
            <w:r w:rsidRPr="0053140C">
              <w:rPr>
                <w:rFonts w:eastAsia="MS Mincho"/>
                <w:sz w:val="16"/>
                <w:szCs w:val="16"/>
                <w:lang w:eastAsia="en-US"/>
              </w:rPr>
              <w:t xml:space="preserve">X </w:t>
            </w:r>
          </w:p>
        </w:tc>
        <w:tc>
          <w:tcPr>
            <w:tcW w:w="647" w:type="dxa"/>
            <w:tcBorders>
              <w:top w:val="single" w:sz="4" w:space="0" w:color="221F1F"/>
              <w:left w:val="single" w:sz="6" w:space="0" w:color="221F1F"/>
              <w:bottom w:val="single" w:sz="4" w:space="0" w:color="221F1F"/>
              <w:right w:val="single" w:sz="4" w:space="0" w:color="221F1F"/>
            </w:tcBorders>
            <w:vAlign w:val="center"/>
            <w:hideMark/>
          </w:tcPr>
          <w:p w14:paraId="77BB6A4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523 </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6BE9B987"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0.0 </w:t>
            </w:r>
          </w:p>
        </w:tc>
        <w:tc>
          <w:tcPr>
            <w:tcW w:w="406" w:type="dxa"/>
            <w:tcBorders>
              <w:top w:val="single" w:sz="4" w:space="0" w:color="221F1F"/>
              <w:left w:val="single" w:sz="4" w:space="0" w:color="221F1F"/>
              <w:bottom w:val="single" w:sz="4" w:space="0" w:color="221F1F"/>
              <w:right w:val="single" w:sz="4" w:space="0" w:color="221F1F"/>
            </w:tcBorders>
            <w:vAlign w:val="center"/>
            <w:hideMark/>
          </w:tcPr>
          <w:p w14:paraId="007F5AAC" w14:textId="77777777" w:rsidR="00873627" w:rsidRPr="0053140C" w:rsidRDefault="00873627" w:rsidP="00F91892">
            <w:pPr>
              <w:suppressAutoHyphens/>
              <w:spacing w:line="256" w:lineRule="auto"/>
              <w:ind w:left="102"/>
              <w:rPr>
                <w:rFonts w:eastAsia="MS Mincho"/>
                <w:sz w:val="16"/>
                <w:szCs w:val="16"/>
                <w:lang w:eastAsia="en-US"/>
              </w:rPr>
            </w:pPr>
            <w:r w:rsidRPr="0053140C">
              <w:rPr>
                <w:rFonts w:eastAsia="MS Mincho"/>
                <w:sz w:val="16"/>
                <w:szCs w:val="16"/>
                <w:lang w:eastAsia="en-US"/>
              </w:rPr>
              <w:t xml:space="preserve">X </w:t>
            </w:r>
          </w:p>
        </w:tc>
        <w:tc>
          <w:tcPr>
            <w:tcW w:w="320" w:type="dxa"/>
            <w:tcBorders>
              <w:top w:val="single" w:sz="4" w:space="0" w:color="221F1F"/>
              <w:left w:val="single" w:sz="4" w:space="0" w:color="221F1F"/>
              <w:bottom w:val="single" w:sz="4" w:space="0" w:color="221F1F"/>
              <w:right w:val="single" w:sz="4" w:space="0" w:color="221F1F"/>
            </w:tcBorders>
          </w:tcPr>
          <w:p w14:paraId="30C617E1"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6" w:space="0" w:color="221F1F"/>
            </w:tcBorders>
          </w:tcPr>
          <w:p w14:paraId="3A8EF0B3" w14:textId="77777777" w:rsidR="00873627" w:rsidRPr="0053140C" w:rsidRDefault="00873627" w:rsidP="00F91892">
            <w:pPr>
              <w:suppressAutoHyphens/>
              <w:spacing w:after="160" w:line="256" w:lineRule="auto"/>
              <w:rPr>
                <w:rFonts w:eastAsia="MS Mincho"/>
                <w:sz w:val="16"/>
                <w:szCs w:val="16"/>
                <w:lang w:eastAsia="en-US"/>
              </w:rPr>
            </w:pPr>
          </w:p>
        </w:tc>
        <w:tc>
          <w:tcPr>
            <w:tcW w:w="310" w:type="dxa"/>
            <w:tcBorders>
              <w:top w:val="single" w:sz="4" w:space="0" w:color="221F1F"/>
              <w:left w:val="single" w:sz="6" w:space="0" w:color="221F1F"/>
              <w:bottom w:val="single" w:sz="4" w:space="0" w:color="221F1F"/>
              <w:right w:val="single" w:sz="4" w:space="0" w:color="221F1F"/>
            </w:tcBorders>
          </w:tcPr>
          <w:p w14:paraId="18B4DFD4"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3239ABEE" w14:textId="77777777" w:rsidTr="00873627">
        <w:trPr>
          <w:trHeight w:val="39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6666A3C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464 </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0AA690F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70.4 </w:t>
            </w:r>
          </w:p>
        </w:tc>
        <w:tc>
          <w:tcPr>
            <w:tcW w:w="405" w:type="dxa"/>
            <w:tcBorders>
              <w:top w:val="single" w:sz="4" w:space="0" w:color="221F1F"/>
              <w:left w:val="single" w:sz="4" w:space="0" w:color="221F1F"/>
              <w:bottom w:val="single" w:sz="4" w:space="0" w:color="221F1F"/>
              <w:right w:val="single" w:sz="4" w:space="0" w:color="221F1F"/>
            </w:tcBorders>
          </w:tcPr>
          <w:p w14:paraId="331434FD"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tcPr>
          <w:p w14:paraId="29419EE9" w14:textId="77777777" w:rsidR="00873627" w:rsidRPr="0053140C" w:rsidRDefault="00873627" w:rsidP="00F91892">
            <w:pPr>
              <w:suppressAutoHyphens/>
              <w:spacing w:after="160" w:line="256" w:lineRule="auto"/>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hideMark/>
          </w:tcPr>
          <w:p w14:paraId="557A11AE"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X </w:t>
            </w:r>
          </w:p>
        </w:tc>
        <w:tc>
          <w:tcPr>
            <w:tcW w:w="310" w:type="dxa"/>
            <w:tcBorders>
              <w:top w:val="single" w:sz="4" w:space="0" w:color="221F1F"/>
              <w:left w:val="single" w:sz="4" w:space="0" w:color="221F1F"/>
              <w:bottom w:val="single" w:sz="4" w:space="0" w:color="221F1F"/>
              <w:right w:val="single" w:sz="4" w:space="0" w:color="221F1F"/>
            </w:tcBorders>
          </w:tcPr>
          <w:p w14:paraId="47053387" w14:textId="77777777" w:rsidR="00873627" w:rsidRPr="0053140C" w:rsidRDefault="00873627" w:rsidP="00F91892">
            <w:pPr>
              <w:suppressAutoHyphens/>
              <w:spacing w:after="160" w:line="256" w:lineRule="auto"/>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6" w:space="0" w:color="221F1F"/>
            </w:tcBorders>
            <w:vAlign w:val="center"/>
            <w:hideMark/>
          </w:tcPr>
          <w:p w14:paraId="2D968A6D"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494 </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03493CE9"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 xml:space="preserve">38.2 </w:t>
            </w:r>
          </w:p>
        </w:tc>
        <w:tc>
          <w:tcPr>
            <w:tcW w:w="406" w:type="dxa"/>
            <w:tcBorders>
              <w:top w:val="single" w:sz="4" w:space="0" w:color="221F1F"/>
              <w:left w:val="single" w:sz="6" w:space="0" w:color="221F1F"/>
              <w:bottom w:val="single" w:sz="4" w:space="0" w:color="221F1F"/>
              <w:right w:val="single" w:sz="6" w:space="0" w:color="221F1F"/>
            </w:tcBorders>
          </w:tcPr>
          <w:p w14:paraId="2BB26ACC"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4" w:space="0" w:color="221F1F"/>
            </w:tcBorders>
          </w:tcPr>
          <w:p w14:paraId="76B7D7C5"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6" w:space="0" w:color="221F1F"/>
            </w:tcBorders>
          </w:tcPr>
          <w:p w14:paraId="05DD923D" w14:textId="77777777" w:rsidR="00873627" w:rsidRPr="0053140C" w:rsidRDefault="00873627" w:rsidP="00F91892">
            <w:pPr>
              <w:suppressAutoHyphens/>
              <w:spacing w:after="160" w:line="256" w:lineRule="auto"/>
              <w:rPr>
                <w:rFonts w:eastAsia="MS Mincho"/>
                <w:sz w:val="16"/>
                <w:szCs w:val="16"/>
                <w:lang w:eastAsia="en-US"/>
              </w:rPr>
            </w:pPr>
          </w:p>
        </w:tc>
        <w:tc>
          <w:tcPr>
            <w:tcW w:w="312" w:type="dxa"/>
            <w:tcBorders>
              <w:top w:val="single" w:sz="4" w:space="0" w:color="221F1F"/>
              <w:left w:val="single" w:sz="6" w:space="0" w:color="221F1F"/>
              <w:bottom w:val="single" w:sz="4" w:space="0" w:color="221F1F"/>
              <w:right w:val="single" w:sz="6" w:space="0" w:color="221F1F"/>
            </w:tcBorders>
            <w:vAlign w:val="center"/>
            <w:hideMark/>
          </w:tcPr>
          <w:p w14:paraId="203FD068" w14:textId="77777777" w:rsidR="00873627" w:rsidRPr="0053140C" w:rsidRDefault="00873627" w:rsidP="00F91892">
            <w:pPr>
              <w:suppressAutoHyphens/>
              <w:spacing w:line="256" w:lineRule="auto"/>
              <w:ind w:left="54"/>
              <w:rPr>
                <w:rFonts w:eastAsia="MS Mincho"/>
                <w:sz w:val="16"/>
                <w:szCs w:val="16"/>
                <w:lang w:eastAsia="en-US"/>
              </w:rPr>
            </w:pPr>
            <w:r w:rsidRPr="0053140C">
              <w:rPr>
                <w:rFonts w:eastAsia="MS Mincho"/>
                <w:sz w:val="16"/>
                <w:szCs w:val="16"/>
                <w:lang w:eastAsia="en-US"/>
              </w:rPr>
              <w:t xml:space="preserve">X </w:t>
            </w:r>
          </w:p>
        </w:tc>
        <w:tc>
          <w:tcPr>
            <w:tcW w:w="647" w:type="dxa"/>
            <w:tcBorders>
              <w:top w:val="single" w:sz="4" w:space="0" w:color="221F1F"/>
              <w:left w:val="single" w:sz="6" w:space="0" w:color="221F1F"/>
              <w:bottom w:val="single" w:sz="4" w:space="0" w:color="221F1F"/>
              <w:right w:val="single" w:sz="4" w:space="0" w:color="221F1F"/>
            </w:tcBorders>
            <w:vAlign w:val="center"/>
            <w:hideMark/>
          </w:tcPr>
          <w:p w14:paraId="4B2AD9A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524 </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45EBEA00"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0.0 </w:t>
            </w:r>
          </w:p>
        </w:tc>
        <w:tc>
          <w:tcPr>
            <w:tcW w:w="406" w:type="dxa"/>
            <w:tcBorders>
              <w:top w:val="single" w:sz="4" w:space="0" w:color="221F1F"/>
              <w:left w:val="single" w:sz="4" w:space="0" w:color="221F1F"/>
              <w:bottom w:val="single" w:sz="4" w:space="0" w:color="221F1F"/>
              <w:right w:val="single" w:sz="4" w:space="0" w:color="221F1F"/>
            </w:tcBorders>
            <w:vAlign w:val="center"/>
            <w:hideMark/>
          </w:tcPr>
          <w:p w14:paraId="067CED27" w14:textId="77777777" w:rsidR="00873627" w:rsidRPr="0053140C" w:rsidRDefault="00873627" w:rsidP="00F91892">
            <w:pPr>
              <w:suppressAutoHyphens/>
              <w:spacing w:line="256" w:lineRule="auto"/>
              <w:ind w:left="102"/>
              <w:rPr>
                <w:rFonts w:eastAsia="MS Mincho"/>
                <w:sz w:val="16"/>
                <w:szCs w:val="16"/>
                <w:lang w:eastAsia="en-US"/>
              </w:rPr>
            </w:pPr>
            <w:r w:rsidRPr="0053140C">
              <w:rPr>
                <w:rFonts w:eastAsia="MS Mincho"/>
                <w:sz w:val="16"/>
                <w:szCs w:val="16"/>
                <w:lang w:eastAsia="en-US"/>
              </w:rPr>
              <w:t xml:space="preserve">X </w:t>
            </w:r>
          </w:p>
        </w:tc>
        <w:tc>
          <w:tcPr>
            <w:tcW w:w="320" w:type="dxa"/>
            <w:tcBorders>
              <w:top w:val="single" w:sz="4" w:space="0" w:color="221F1F"/>
              <w:left w:val="single" w:sz="4" w:space="0" w:color="221F1F"/>
              <w:bottom w:val="single" w:sz="4" w:space="0" w:color="221F1F"/>
              <w:right w:val="single" w:sz="6" w:space="0" w:color="221F1F"/>
            </w:tcBorders>
          </w:tcPr>
          <w:p w14:paraId="01A29AE8"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4" w:space="0" w:color="221F1F"/>
              <w:left w:val="single" w:sz="6" w:space="0" w:color="221F1F"/>
              <w:bottom w:val="single" w:sz="4" w:space="0" w:color="221F1F"/>
              <w:right w:val="single" w:sz="6" w:space="0" w:color="221F1F"/>
            </w:tcBorders>
          </w:tcPr>
          <w:p w14:paraId="561D706D" w14:textId="77777777" w:rsidR="00873627" w:rsidRPr="0053140C" w:rsidRDefault="00873627" w:rsidP="00F91892">
            <w:pPr>
              <w:suppressAutoHyphens/>
              <w:spacing w:after="160" w:line="256" w:lineRule="auto"/>
              <w:rPr>
                <w:rFonts w:eastAsia="MS Mincho"/>
                <w:sz w:val="16"/>
                <w:szCs w:val="16"/>
                <w:lang w:eastAsia="en-US"/>
              </w:rPr>
            </w:pPr>
          </w:p>
        </w:tc>
        <w:tc>
          <w:tcPr>
            <w:tcW w:w="310" w:type="dxa"/>
            <w:tcBorders>
              <w:top w:val="single" w:sz="4" w:space="0" w:color="221F1F"/>
              <w:left w:val="single" w:sz="6" w:space="0" w:color="221F1F"/>
              <w:bottom w:val="single" w:sz="4" w:space="0" w:color="221F1F"/>
              <w:right w:val="single" w:sz="4" w:space="0" w:color="221F1F"/>
            </w:tcBorders>
          </w:tcPr>
          <w:p w14:paraId="426EDDA4"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4E25254A" w14:textId="77777777" w:rsidTr="00873627">
        <w:trPr>
          <w:trHeight w:val="39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69858AA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465 </w:t>
            </w:r>
          </w:p>
        </w:tc>
        <w:tc>
          <w:tcPr>
            <w:tcW w:w="875" w:type="dxa"/>
            <w:tcBorders>
              <w:top w:val="single" w:sz="4" w:space="0" w:color="221F1F"/>
              <w:left w:val="single" w:sz="6" w:space="0" w:color="221F1F"/>
              <w:bottom w:val="single" w:sz="4" w:space="0" w:color="221F1F"/>
              <w:right w:val="single" w:sz="6" w:space="0" w:color="221F1F"/>
            </w:tcBorders>
            <w:vAlign w:val="center"/>
            <w:hideMark/>
          </w:tcPr>
          <w:p w14:paraId="4324DD3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70.7 </w:t>
            </w:r>
          </w:p>
        </w:tc>
        <w:tc>
          <w:tcPr>
            <w:tcW w:w="405" w:type="dxa"/>
            <w:tcBorders>
              <w:top w:val="single" w:sz="4" w:space="0" w:color="221F1F"/>
              <w:left w:val="single" w:sz="6" w:space="0" w:color="221F1F"/>
              <w:bottom w:val="single" w:sz="4" w:space="0" w:color="221F1F"/>
              <w:right w:val="single" w:sz="6" w:space="0" w:color="221F1F"/>
            </w:tcBorders>
          </w:tcPr>
          <w:p w14:paraId="7846874D"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tcPr>
          <w:p w14:paraId="44C18165" w14:textId="77777777" w:rsidR="00873627" w:rsidRPr="0053140C" w:rsidRDefault="00873627" w:rsidP="00F91892">
            <w:pPr>
              <w:suppressAutoHyphens/>
              <w:spacing w:after="160" w:line="256" w:lineRule="auto"/>
              <w:rPr>
                <w:rFonts w:eastAsia="MS Mincho"/>
                <w:sz w:val="16"/>
                <w:szCs w:val="16"/>
                <w:lang w:eastAsia="en-US"/>
              </w:rPr>
            </w:pPr>
          </w:p>
        </w:tc>
        <w:tc>
          <w:tcPr>
            <w:tcW w:w="513" w:type="dxa"/>
            <w:tcBorders>
              <w:top w:val="single" w:sz="4" w:space="0" w:color="221F1F"/>
              <w:left w:val="single" w:sz="6" w:space="0" w:color="221F1F"/>
              <w:bottom w:val="single" w:sz="4" w:space="0" w:color="221F1F"/>
              <w:right w:val="single" w:sz="4" w:space="0" w:color="221F1F"/>
            </w:tcBorders>
            <w:vAlign w:val="center"/>
            <w:hideMark/>
          </w:tcPr>
          <w:p w14:paraId="4E8DD33C"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X </w:t>
            </w:r>
          </w:p>
        </w:tc>
        <w:tc>
          <w:tcPr>
            <w:tcW w:w="310" w:type="dxa"/>
            <w:tcBorders>
              <w:top w:val="single" w:sz="4" w:space="0" w:color="221F1F"/>
              <w:left w:val="single" w:sz="4" w:space="0" w:color="221F1F"/>
              <w:bottom w:val="single" w:sz="4" w:space="0" w:color="221F1F"/>
              <w:right w:val="single" w:sz="6" w:space="0" w:color="221F1F"/>
            </w:tcBorders>
          </w:tcPr>
          <w:p w14:paraId="31ED92F1" w14:textId="77777777" w:rsidR="00873627" w:rsidRPr="0053140C" w:rsidRDefault="00873627" w:rsidP="00F91892">
            <w:pPr>
              <w:suppressAutoHyphens/>
              <w:spacing w:after="160" w:line="256" w:lineRule="auto"/>
              <w:rPr>
                <w:rFonts w:eastAsia="MS Mincho"/>
                <w:sz w:val="16"/>
                <w:szCs w:val="16"/>
                <w:lang w:eastAsia="en-US"/>
              </w:rPr>
            </w:pPr>
          </w:p>
        </w:tc>
        <w:tc>
          <w:tcPr>
            <w:tcW w:w="639" w:type="dxa"/>
            <w:tcBorders>
              <w:top w:val="single" w:sz="4" w:space="0" w:color="221F1F"/>
              <w:left w:val="single" w:sz="6" w:space="0" w:color="221F1F"/>
              <w:bottom w:val="single" w:sz="4" w:space="0" w:color="221F1F"/>
              <w:right w:val="single" w:sz="6" w:space="0" w:color="221F1F"/>
            </w:tcBorders>
            <w:vAlign w:val="center"/>
            <w:hideMark/>
          </w:tcPr>
          <w:p w14:paraId="022B01D8"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495 </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46F26A39"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 xml:space="preserve">31.2 </w:t>
            </w:r>
          </w:p>
        </w:tc>
        <w:tc>
          <w:tcPr>
            <w:tcW w:w="406" w:type="dxa"/>
            <w:tcBorders>
              <w:top w:val="single" w:sz="4" w:space="0" w:color="221F1F"/>
              <w:left w:val="single" w:sz="6" w:space="0" w:color="221F1F"/>
              <w:bottom w:val="single" w:sz="4" w:space="0" w:color="221F1F"/>
              <w:right w:val="single" w:sz="6" w:space="0" w:color="221F1F"/>
            </w:tcBorders>
          </w:tcPr>
          <w:p w14:paraId="5CE1F3BC"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4" w:space="0" w:color="221F1F"/>
            </w:tcBorders>
          </w:tcPr>
          <w:p w14:paraId="63505AC5"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6" w:space="0" w:color="221F1F"/>
            </w:tcBorders>
          </w:tcPr>
          <w:p w14:paraId="1CB731DA" w14:textId="77777777" w:rsidR="00873627" w:rsidRPr="0053140C" w:rsidRDefault="00873627" w:rsidP="00F91892">
            <w:pPr>
              <w:suppressAutoHyphens/>
              <w:spacing w:after="160" w:line="256" w:lineRule="auto"/>
              <w:rPr>
                <w:rFonts w:eastAsia="MS Mincho"/>
                <w:sz w:val="16"/>
                <w:szCs w:val="16"/>
                <w:lang w:eastAsia="en-US"/>
              </w:rPr>
            </w:pPr>
          </w:p>
        </w:tc>
        <w:tc>
          <w:tcPr>
            <w:tcW w:w="312" w:type="dxa"/>
            <w:tcBorders>
              <w:top w:val="single" w:sz="4" w:space="0" w:color="221F1F"/>
              <w:left w:val="single" w:sz="6" w:space="0" w:color="221F1F"/>
              <w:bottom w:val="single" w:sz="4" w:space="0" w:color="221F1F"/>
              <w:right w:val="single" w:sz="4" w:space="0" w:color="221F1F"/>
            </w:tcBorders>
            <w:vAlign w:val="center"/>
            <w:hideMark/>
          </w:tcPr>
          <w:p w14:paraId="3B003C75" w14:textId="77777777" w:rsidR="00873627" w:rsidRPr="0053140C" w:rsidRDefault="00873627" w:rsidP="00F91892">
            <w:pPr>
              <w:suppressAutoHyphens/>
              <w:spacing w:line="256" w:lineRule="auto"/>
              <w:ind w:left="54"/>
              <w:rPr>
                <w:rFonts w:eastAsia="MS Mincho"/>
                <w:sz w:val="16"/>
                <w:szCs w:val="16"/>
                <w:lang w:eastAsia="en-US"/>
              </w:rPr>
            </w:pPr>
            <w:r w:rsidRPr="0053140C">
              <w:rPr>
                <w:rFonts w:eastAsia="MS Mincho"/>
                <w:sz w:val="16"/>
                <w:szCs w:val="16"/>
                <w:lang w:eastAsia="en-US"/>
              </w:rPr>
              <w:t xml:space="preserve">X </w:t>
            </w: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131C1A3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525 </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38257A6E"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0.0 </w:t>
            </w:r>
          </w:p>
        </w:tc>
        <w:tc>
          <w:tcPr>
            <w:tcW w:w="406" w:type="dxa"/>
            <w:tcBorders>
              <w:top w:val="single" w:sz="4" w:space="0" w:color="221F1F"/>
              <w:left w:val="single" w:sz="4" w:space="0" w:color="221F1F"/>
              <w:bottom w:val="single" w:sz="4" w:space="0" w:color="221F1F"/>
              <w:right w:val="single" w:sz="4" w:space="0" w:color="221F1F"/>
            </w:tcBorders>
            <w:vAlign w:val="center"/>
            <w:hideMark/>
          </w:tcPr>
          <w:p w14:paraId="10D6A362" w14:textId="77777777" w:rsidR="00873627" w:rsidRPr="0053140C" w:rsidRDefault="00873627" w:rsidP="00F91892">
            <w:pPr>
              <w:suppressAutoHyphens/>
              <w:spacing w:line="256" w:lineRule="auto"/>
              <w:ind w:left="102"/>
              <w:rPr>
                <w:rFonts w:eastAsia="MS Mincho"/>
                <w:sz w:val="16"/>
                <w:szCs w:val="16"/>
                <w:lang w:eastAsia="en-US"/>
              </w:rPr>
            </w:pPr>
            <w:r w:rsidRPr="0053140C">
              <w:rPr>
                <w:rFonts w:eastAsia="MS Mincho"/>
                <w:sz w:val="16"/>
                <w:szCs w:val="16"/>
                <w:lang w:eastAsia="en-US"/>
              </w:rPr>
              <w:t xml:space="preserve">X </w:t>
            </w:r>
          </w:p>
        </w:tc>
        <w:tc>
          <w:tcPr>
            <w:tcW w:w="320" w:type="dxa"/>
            <w:tcBorders>
              <w:top w:val="single" w:sz="4" w:space="0" w:color="221F1F"/>
              <w:left w:val="single" w:sz="4" w:space="0" w:color="221F1F"/>
              <w:bottom w:val="single" w:sz="4" w:space="0" w:color="221F1F"/>
              <w:right w:val="single" w:sz="6" w:space="0" w:color="221F1F"/>
            </w:tcBorders>
          </w:tcPr>
          <w:p w14:paraId="15469CC7"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4" w:space="0" w:color="221F1F"/>
              <w:left w:val="single" w:sz="6" w:space="0" w:color="221F1F"/>
              <w:bottom w:val="single" w:sz="4" w:space="0" w:color="221F1F"/>
              <w:right w:val="single" w:sz="6" w:space="0" w:color="221F1F"/>
            </w:tcBorders>
          </w:tcPr>
          <w:p w14:paraId="50F93E48" w14:textId="77777777" w:rsidR="00873627" w:rsidRPr="0053140C" w:rsidRDefault="00873627" w:rsidP="00F91892">
            <w:pPr>
              <w:suppressAutoHyphens/>
              <w:spacing w:after="160" w:line="256" w:lineRule="auto"/>
              <w:rPr>
                <w:rFonts w:eastAsia="MS Mincho"/>
                <w:sz w:val="16"/>
                <w:szCs w:val="16"/>
                <w:lang w:eastAsia="en-US"/>
              </w:rPr>
            </w:pPr>
          </w:p>
        </w:tc>
        <w:tc>
          <w:tcPr>
            <w:tcW w:w="310" w:type="dxa"/>
            <w:tcBorders>
              <w:top w:val="single" w:sz="4" w:space="0" w:color="221F1F"/>
              <w:left w:val="single" w:sz="6" w:space="0" w:color="221F1F"/>
              <w:bottom w:val="single" w:sz="4" w:space="0" w:color="221F1F"/>
              <w:right w:val="single" w:sz="4" w:space="0" w:color="221F1F"/>
            </w:tcBorders>
          </w:tcPr>
          <w:p w14:paraId="04D72EA5"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2408550A" w14:textId="77777777" w:rsidTr="00873627">
        <w:trPr>
          <w:trHeight w:val="39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02146E5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466 </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64D8B22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70.7 </w:t>
            </w:r>
          </w:p>
        </w:tc>
        <w:tc>
          <w:tcPr>
            <w:tcW w:w="405" w:type="dxa"/>
            <w:tcBorders>
              <w:top w:val="single" w:sz="4" w:space="0" w:color="221F1F"/>
              <w:left w:val="single" w:sz="4" w:space="0" w:color="221F1F"/>
              <w:bottom w:val="single" w:sz="4" w:space="0" w:color="221F1F"/>
              <w:right w:val="single" w:sz="4" w:space="0" w:color="221F1F"/>
            </w:tcBorders>
          </w:tcPr>
          <w:p w14:paraId="683759C2"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tcPr>
          <w:p w14:paraId="2E7B6548" w14:textId="77777777" w:rsidR="00873627" w:rsidRPr="0053140C" w:rsidRDefault="00873627" w:rsidP="00F91892">
            <w:pPr>
              <w:suppressAutoHyphens/>
              <w:spacing w:after="160" w:line="256" w:lineRule="auto"/>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6" w:space="0" w:color="221F1F"/>
            </w:tcBorders>
            <w:vAlign w:val="center"/>
            <w:hideMark/>
          </w:tcPr>
          <w:p w14:paraId="4EE95405"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X </w:t>
            </w:r>
          </w:p>
        </w:tc>
        <w:tc>
          <w:tcPr>
            <w:tcW w:w="310" w:type="dxa"/>
            <w:tcBorders>
              <w:top w:val="single" w:sz="4" w:space="0" w:color="221F1F"/>
              <w:left w:val="single" w:sz="6" w:space="0" w:color="221F1F"/>
              <w:bottom w:val="single" w:sz="4" w:space="0" w:color="221F1F"/>
              <w:right w:val="single" w:sz="6" w:space="0" w:color="221F1F"/>
            </w:tcBorders>
          </w:tcPr>
          <w:p w14:paraId="68492DFD" w14:textId="77777777" w:rsidR="00873627" w:rsidRPr="0053140C" w:rsidRDefault="00873627" w:rsidP="00F91892">
            <w:pPr>
              <w:suppressAutoHyphens/>
              <w:spacing w:after="160" w:line="256" w:lineRule="auto"/>
              <w:rPr>
                <w:rFonts w:eastAsia="MS Mincho"/>
                <w:sz w:val="16"/>
                <w:szCs w:val="16"/>
                <w:lang w:eastAsia="en-US"/>
              </w:rPr>
            </w:pPr>
          </w:p>
        </w:tc>
        <w:tc>
          <w:tcPr>
            <w:tcW w:w="639" w:type="dxa"/>
            <w:tcBorders>
              <w:top w:val="single" w:sz="4" w:space="0" w:color="221F1F"/>
              <w:left w:val="single" w:sz="6" w:space="0" w:color="221F1F"/>
              <w:bottom w:val="single" w:sz="4" w:space="0" w:color="221F1F"/>
              <w:right w:val="single" w:sz="6" w:space="0" w:color="221F1F"/>
            </w:tcBorders>
            <w:vAlign w:val="center"/>
            <w:hideMark/>
          </w:tcPr>
          <w:p w14:paraId="5A762B82"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496 </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027009F3"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 xml:space="preserve">24.0 </w:t>
            </w:r>
          </w:p>
        </w:tc>
        <w:tc>
          <w:tcPr>
            <w:tcW w:w="406" w:type="dxa"/>
            <w:tcBorders>
              <w:top w:val="single" w:sz="4" w:space="0" w:color="221F1F"/>
              <w:left w:val="single" w:sz="6" w:space="0" w:color="221F1F"/>
              <w:bottom w:val="single" w:sz="4" w:space="0" w:color="221F1F"/>
              <w:right w:val="single" w:sz="6" w:space="0" w:color="221F1F"/>
            </w:tcBorders>
          </w:tcPr>
          <w:p w14:paraId="1F3A5C16"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4" w:space="0" w:color="221F1F"/>
            </w:tcBorders>
          </w:tcPr>
          <w:p w14:paraId="1CEB834D"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tcPr>
          <w:p w14:paraId="1218DA25" w14:textId="77777777" w:rsidR="00873627" w:rsidRPr="0053140C" w:rsidRDefault="00873627" w:rsidP="00F91892">
            <w:pPr>
              <w:suppressAutoHyphens/>
              <w:spacing w:after="160" w:line="256" w:lineRule="auto"/>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hideMark/>
          </w:tcPr>
          <w:p w14:paraId="5E75879E" w14:textId="77777777" w:rsidR="00873627" w:rsidRPr="0053140C" w:rsidRDefault="00873627" w:rsidP="00F91892">
            <w:pPr>
              <w:suppressAutoHyphens/>
              <w:spacing w:line="256" w:lineRule="auto"/>
              <w:ind w:left="54"/>
              <w:rPr>
                <w:rFonts w:eastAsia="MS Mincho"/>
                <w:sz w:val="16"/>
                <w:szCs w:val="16"/>
                <w:lang w:eastAsia="en-US"/>
              </w:rPr>
            </w:pPr>
            <w:r w:rsidRPr="0053140C">
              <w:rPr>
                <w:rFonts w:eastAsia="MS Mincho"/>
                <w:sz w:val="16"/>
                <w:szCs w:val="16"/>
                <w:lang w:eastAsia="en-US"/>
              </w:rPr>
              <w:t xml:space="preserve">X </w:t>
            </w: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5DE0B1D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526 </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10140942"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0.0 </w:t>
            </w:r>
          </w:p>
        </w:tc>
        <w:tc>
          <w:tcPr>
            <w:tcW w:w="406" w:type="dxa"/>
            <w:tcBorders>
              <w:top w:val="single" w:sz="4" w:space="0" w:color="221F1F"/>
              <w:left w:val="single" w:sz="4" w:space="0" w:color="221F1F"/>
              <w:bottom w:val="single" w:sz="4" w:space="0" w:color="221F1F"/>
              <w:right w:val="single" w:sz="4" w:space="0" w:color="221F1F"/>
            </w:tcBorders>
            <w:vAlign w:val="center"/>
            <w:hideMark/>
          </w:tcPr>
          <w:p w14:paraId="6BB3F5A0" w14:textId="77777777" w:rsidR="00873627" w:rsidRPr="0053140C" w:rsidRDefault="00873627" w:rsidP="00F91892">
            <w:pPr>
              <w:suppressAutoHyphens/>
              <w:spacing w:line="256" w:lineRule="auto"/>
              <w:ind w:left="102"/>
              <w:rPr>
                <w:rFonts w:eastAsia="MS Mincho"/>
                <w:sz w:val="16"/>
                <w:szCs w:val="16"/>
                <w:lang w:eastAsia="en-US"/>
              </w:rPr>
            </w:pPr>
            <w:r w:rsidRPr="0053140C">
              <w:rPr>
                <w:rFonts w:eastAsia="MS Mincho"/>
                <w:sz w:val="16"/>
                <w:szCs w:val="16"/>
                <w:lang w:eastAsia="en-US"/>
              </w:rPr>
              <w:t xml:space="preserve">X </w:t>
            </w:r>
          </w:p>
        </w:tc>
        <w:tc>
          <w:tcPr>
            <w:tcW w:w="320" w:type="dxa"/>
            <w:tcBorders>
              <w:top w:val="single" w:sz="4" w:space="0" w:color="221F1F"/>
              <w:left w:val="single" w:sz="4" w:space="0" w:color="221F1F"/>
              <w:bottom w:val="single" w:sz="4" w:space="0" w:color="221F1F"/>
              <w:right w:val="single" w:sz="4" w:space="0" w:color="221F1F"/>
            </w:tcBorders>
          </w:tcPr>
          <w:p w14:paraId="71E2F45B"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6" w:space="0" w:color="221F1F"/>
            </w:tcBorders>
          </w:tcPr>
          <w:p w14:paraId="2AC5435E" w14:textId="77777777" w:rsidR="00873627" w:rsidRPr="0053140C" w:rsidRDefault="00873627" w:rsidP="00F91892">
            <w:pPr>
              <w:suppressAutoHyphens/>
              <w:spacing w:after="160" w:line="256" w:lineRule="auto"/>
              <w:rPr>
                <w:rFonts w:eastAsia="MS Mincho"/>
                <w:sz w:val="16"/>
                <w:szCs w:val="16"/>
                <w:lang w:eastAsia="en-US"/>
              </w:rPr>
            </w:pPr>
          </w:p>
        </w:tc>
        <w:tc>
          <w:tcPr>
            <w:tcW w:w="310" w:type="dxa"/>
            <w:tcBorders>
              <w:top w:val="single" w:sz="4" w:space="0" w:color="221F1F"/>
              <w:left w:val="single" w:sz="6" w:space="0" w:color="221F1F"/>
              <w:bottom w:val="single" w:sz="4" w:space="0" w:color="221F1F"/>
              <w:right w:val="single" w:sz="4" w:space="0" w:color="221F1F"/>
            </w:tcBorders>
          </w:tcPr>
          <w:p w14:paraId="6CB62DCF"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5CD18E92" w14:textId="77777777" w:rsidTr="00873627">
        <w:trPr>
          <w:trHeight w:val="39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6EB3176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467 </w:t>
            </w:r>
          </w:p>
        </w:tc>
        <w:tc>
          <w:tcPr>
            <w:tcW w:w="875" w:type="dxa"/>
            <w:tcBorders>
              <w:top w:val="single" w:sz="4" w:space="0" w:color="221F1F"/>
              <w:left w:val="single" w:sz="6" w:space="0" w:color="221F1F"/>
              <w:bottom w:val="single" w:sz="4" w:space="0" w:color="221F1F"/>
              <w:right w:val="single" w:sz="6" w:space="0" w:color="221F1F"/>
            </w:tcBorders>
            <w:vAlign w:val="center"/>
            <w:hideMark/>
          </w:tcPr>
          <w:p w14:paraId="6795C22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70.7 </w:t>
            </w:r>
          </w:p>
        </w:tc>
        <w:tc>
          <w:tcPr>
            <w:tcW w:w="405" w:type="dxa"/>
            <w:tcBorders>
              <w:top w:val="single" w:sz="4" w:space="0" w:color="221F1F"/>
              <w:left w:val="single" w:sz="6" w:space="0" w:color="221F1F"/>
              <w:bottom w:val="single" w:sz="4" w:space="0" w:color="221F1F"/>
              <w:right w:val="single" w:sz="4" w:space="0" w:color="221F1F"/>
            </w:tcBorders>
          </w:tcPr>
          <w:p w14:paraId="77463632"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tcPr>
          <w:p w14:paraId="5B9A08CF" w14:textId="77777777" w:rsidR="00873627" w:rsidRPr="0053140C" w:rsidRDefault="00873627" w:rsidP="00F91892">
            <w:pPr>
              <w:suppressAutoHyphens/>
              <w:spacing w:after="160" w:line="256" w:lineRule="auto"/>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6" w:space="0" w:color="221F1F"/>
            </w:tcBorders>
            <w:vAlign w:val="center"/>
            <w:hideMark/>
          </w:tcPr>
          <w:p w14:paraId="3F50D5B9"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X </w:t>
            </w:r>
          </w:p>
        </w:tc>
        <w:tc>
          <w:tcPr>
            <w:tcW w:w="310" w:type="dxa"/>
            <w:tcBorders>
              <w:top w:val="single" w:sz="4" w:space="0" w:color="221F1F"/>
              <w:left w:val="single" w:sz="6" w:space="0" w:color="221F1F"/>
              <w:bottom w:val="single" w:sz="4" w:space="0" w:color="221F1F"/>
              <w:right w:val="single" w:sz="4" w:space="0" w:color="221F1F"/>
            </w:tcBorders>
          </w:tcPr>
          <w:p w14:paraId="1B2402F6" w14:textId="77777777" w:rsidR="00873627" w:rsidRPr="0053140C" w:rsidRDefault="00873627" w:rsidP="00F91892">
            <w:pPr>
              <w:suppressAutoHyphens/>
              <w:spacing w:after="160" w:line="256" w:lineRule="auto"/>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6" w:space="0" w:color="221F1F"/>
            </w:tcBorders>
            <w:vAlign w:val="center"/>
            <w:hideMark/>
          </w:tcPr>
          <w:p w14:paraId="4F92484B"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497 </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39EC568A"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 xml:space="preserve">16.8 </w:t>
            </w:r>
          </w:p>
        </w:tc>
        <w:tc>
          <w:tcPr>
            <w:tcW w:w="406" w:type="dxa"/>
            <w:tcBorders>
              <w:top w:val="single" w:sz="4" w:space="0" w:color="221F1F"/>
              <w:left w:val="single" w:sz="6" w:space="0" w:color="221F1F"/>
              <w:bottom w:val="single" w:sz="4" w:space="0" w:color="221F1F"/>
              <w:right w:val="single" w:sz="6" w:space="0" w:color="221F1F"/>
            </w:tcBorders>
          </w:tcPr>
          <w:p w14:paraId="3AC0B830"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4" w:space="0" w:color="221F1F"/>
            </w:tcBorders>
          </w:tcPr>
          <w:p w14:paraId="0E66CAEE"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6" w:space="0" w:color="221F1F"/>
            </w:tcBorders>
          </w:tcPr>
          <w:p w14:paraId="1883B680" w14:textId="77777777" w:rsidR="00873627" w:rsidRPr="0053140C" w:rsidRDefault="00873627" w:rsidP="00F91892">
            <w:pPr>
              <w:suppressAutoHyphens/>
              <w:spacing w:after="160" w:line="256" w:lineRule="auto"/>
              <w:rPr>
                <w:rFonts w:eastAsia="MS Mincho"/>
                <w:sz w:val="16"/>
                <w:szCs w:val="16"/>
                <w:lang w:eastAsia="en-US"/>
              </w:rPr>
            </w:pPr>
          </w:p>
        </w:tc>
        <w:tc>
          <w:tcPr>
            <w:tcW w:w="312" w:type="dxa"/>
            <w:tcBorders>
              <w:top w:val="single" w:sz="4" w:space="0" w:color="221F1F"/>
              <w:left w:val="single" w:sz="6" w:space="0" w:color="221F1F"/>
              <w:bottom w:val="single" w:sz="4" w:space="0" w:color="221F1F"/>
              <w:right w:val="single" w:sz="4" w:space="0" w:color="221F1F"/>
            </w:tcBorders>
            <w:vAlign w:val="center"/>
            <w:hideMark/>
          </w:tcPr>
          <w:p w14:paraId="0FFCFC28" w14:textId="77777777" w:rsidR="00873627" w:rsidRPr="0053140C" w:rsidRDefault="00873627" w:rsidP="00F91892">
            <w:pPr>
              <w:suppressAutoHyphens/>
              <w:spacing w:line="256" w:lineRule="auto"/>
              <w:ind w:left="54"/>
              <w:rPr>
                <w:rFonts w:eastAsia="MS Mincho"/>
                <w:sz w:val="16"/>
                <w:szCs w:val="16"/>
                <w:lang w:eastAsia="en-US"/>
              </w:rPr>
            </w:pPr>
            <w:r w:rsidRPr="0053140C">
              <w:rPr>
                <w:rFonts w:eastAsia="MS Mincho"/>
                <w:sz w:val="16"/>
                <w:szCs w:val="16"/>
                <w:lang w:eastAsia="en-US"/>
              </w:rPr>
              <w:t xml:space="preserve">X </w:t>
            </w:r>
          </w:p>
        </w:tc>
        <w:tc>
          <w:tcPr>
            <w:tcW w:w="647" w:type="dxa"/>
            <w:tcBorders>
              <w:top w:val="single" w:sz="4" w:space="0" w:color="221F1F"/>
              <w:left w:val="single" w:sz="4" w:space="0" w:color="221F1F"/>
              <w:bottom w:val="single" w:sz="4" w:space="0" w:color="221F1F"/>
              <w:right w:val="single" w:sz="6" w:space="0" w:color="221F1F"/>
            </w:tcBorders>
            <w:vAlign w:val="center"/>
            <w:hideMark/>
          </w:tcPr>
          <w:p w14:paraId="7762521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527 </w:t>
            </w:r>
          </w:p>
        </w:tc>
        <w:tc>
          <w:tcPr>
            <w:tcW w:w="874" w:type="dxa"/>
            <w:tcBorders>
              <w:top w:val="single" w:sz="4" w:space="0" w:color="221F1F"/>
              <w:left w:val="single" w:sz="6" w:space="0" w:color="221F1F"/>
              <w:bottom w:val="single" w:sz="4" w:space="0" w:color="221F1F"/>
              <w:right w:val="single" w:sz="4" w:space="0" w:color="221F1F"/>
            </w:tcBorders>
            <w:vAlign w:val="center"/>
            <w:hideMark/>
          </w:tcPr>
          <w:p w14:paraId="11F401BE"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0.0 </w:t>
            </w:r>
          </w:p>
        </w:tc>
        <w:tc>
          <w:tcPr>
            <w:tcW w:w="406" w:type="dxa"/>
            <w:tcBorders>
              <w:top w:val="single" w:sz="4" w:space="0" w:color="221F1F"/>
              <w:left w:val="single" w:sz="4" w:space="0" w:color="221F1F"/>
              <w:bottom w:val="single" w:sz="4" w:space="0" w:color="221F1F"/>
              <w:right w:val="single" w:sz="6" w:space="0" w:color="221F1F"/>
            </w:tcBorders>
            <w:vAlign w:val="center"/>
            <w:hideMark/>
          </w:tcPr>
          <w:p w14:paraId="58F3914A" w14:textId="77777777" w:rsidR="00873627" w:rsidRPr="0053140C" w:rsidRDefault="00873627" w:rsidP="00F91892">
            <w:pPr>
              <w:suppressAutoHyphens/>
              <w:spacing w:line="256" w:lineRule="auto"/>
              <w:ind w:left="102"/>
              <w:rPr>
                <w:rFonts w:eastAsia="MS Mincho"/>
                <w:sz w:val="16"/>
                <w:szCs w:val="16"/>
                <w:lang w:eastAsia="en-US"/>
              </w:rPr>
            </w:pPr>
            <w:r w:rsidRPr="0053140C">
              <w:rPr>
                <w:rFonts w:eastAsia="MS Mincho"/>
                <w:sz w:val="16"/>
                <w:szCs w:val="16"/>
                <w:lang w:eastAsia="en-US"/>
              </w:rPr>
              <w:t xml:space="preserve">X </w:t>
            </w:r>
          </w:p>
        </w:tc>
        <w:tc>
          <w:tcPr>
            <w:tcW w:w="320" w:type="dxa"/>
            <w:tcBorders>
              <w:top w:val="single" w:sz="4" w:space="0" w:color="221F1F"/>
              <w:left w:val="single" w:sz="6" w:space="0" w:color="221F1F"/>
              <w:bottom w:val="single" w:sz="4" w:space="0" w:color="221F1F"/>
              <w:right w:val="single" w:sz="6" w:space="0" w:color="221F1F"/>
            </w:tcBorders>
          </w:tcPr>
          <w:p w14:paraId="1319B7BA"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4" w:space="0" w:color="221F1F"/>
              <w:left w:val="single" w:sz="6" w:space="0" w:color="221F1F"/>
              <w:bottom w:val="single" w:sz="4" w:space="0" w:color="221F1F"/>
              <w:right w:val="single" w:sz="6" w:space="0" w:color="221F1F"/>
            </w:tcBorders>
          </w:tcPr>
          <w:p w14:paraId="5CAA0700" w14:textId="77777777" w:rsidR="00873627" w:rsidRPr="0053140C" w:rsidRDefault="00873627" w:rsidP="00F91892">
            <w:pPr>
              <w:suppressAutoHyphens/>
              <w:spacing w:after="160" w:line="256" w:lineRule="auto"/>
              <w:rPr>
                <w:rFonts w:eastAsia="MS Mincho"/>
                <w:sz w:val="16"/>
                <w:szCs w:val="16"/>
                <w:lang w:eastAsia="en-US"/>
              </w:rPr>
            </w:pPr>
          </w:p>
        </w:tc>
        <w:tc>
          <w:tcPr>
            <w:tcW w:w="310" w:type="dxa"/>
            <w:tcBorders>
              <w:top w:val="single" w:sz="4" w:space="0" w:color="221F1F"/>
              <w:left w:val="single" w:sz="6" w:space="0" w:color="221F1F"/>
              <w:bottom w:val="single" w:sz="4" w:space="0" w:color="221F1F"/>
              <w:right w:val="single" w:sz="4" w:space="0" w:color="221F1F"/>
            </w:tcBorders>
          </w:tcPr>
          <w:p w14:paraId="01DB8031"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71044C01" w14:textId="77777777" w:rsidTr="00873627">
        <w:trPr>
          <w:trHeight w:val="39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6E576EC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468 </w:t>
            </w:r>
          </w:p>
        </w:tc>
        <w:tc>
          <w:tcPr>
            <w:tcW w:w="875" w:type="dxa"/>
            <w:tcBorders>
              <w:top w:val="single" w:sz="4" w:space="0" w:color="221F1F"/>
              <w:left w:val="single" w:sz="6" w:space="0" w:color="221F1F"/>
              <w:bottom w:val="single" w:sz="4" w:space="0" w:color="221F1F"/>
              <w:right w:val="single" w:sz="6" w:space="0" w:color="221F1F"/>
            </w:tcBorders>
            <w:vAlign w:val="center"/>
            <w:hideMark/>
          </w:tcPr>
          <w:p w14:paraId="2B419CD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70.7 </w:t>
            </w:r>
          </w:p>
        </w:tc>
        <w:tc>
          <w:tcPr>
            <w:tcW w:w="405" w:type="dxa"/>
            <w:tcBorders>
              <w:top w:val="single" w:sz="4" w:space="0" w:color="221F1F"/>
              <w:left w:val="single" w:sz="6" w:space="0" w:color="221F1F"/>
              <w:bottom w:val="single" w:sz="4" w:space="0" w:color="221F1F"/>
              <w:right w:val="single" w:sz="4" w:space="0" w:color="221F1F"/>
            </w:tcBorders>
          </w:tcPr>
          <w:p w14:paraId="0F29AD35"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tcPr>
          <w:p w14:paraId="4CE69555" w14:textId="77777777" w:rsidR="00873627" w:rsidRPr="0053140C" w:rsidRDefault="00873627" w:rsidP="00F91892">
            <w:pPr>
              <w:suppressAutoHyphens/>
              <w:spacing w:after="160" w:line="256" w:lineRule="auto"/>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6" w:space="0" w:color="221F1F"/>
            </w:tcBorders>
            <w:vAlign w:val="center"/>
            <w:hideMark/>
          </w:tcPr>
          <w:p w14:paraId="44FBB7DE"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X </w:t>
            </w:r>
          </w:p>
        </w:tc>
        <w:tc>
          <w:tcPr>
            <w:tcW w:w="310" w:type="dxa"/>
            <w:tcBorders>
              <w:top w:val="single" w:sz="4" w:space="0" w:color="221F1F"/>
              <w:left w:val="single" w:sz="6" w:space="0" w:color="221F1F"/>
              <w:bottom w:val="single" w:sz="4" w:space="0" w:color="221F1F"/>
              <w:right w:val="single" w:sz="4" w:space="0" w:color="221F1F"/>
            </w:tcBorders>
          </w:tcPr>
          <w:p w14:paraId="07C99F43" w14:textId="77777777" w:rsidR="00873627" w:rsidRPr="0053140C" w:rsidRDefault="00873627" w:rsidP="00F91892">
            <w:pPr>
              <w:suppressAutoHyphens/>
              <w:spacing w:after="160" w:line="256" w:lineRule="auto"/>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6" w:space="0" w:color="221F1F"/>
            </w:tcBorders>
            <w:vAlign w:val="center"/>
            <w:hideMark/>
          </w:tcPr>
          <w:p w14:paraId="5CEF781F"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498 </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69E03299"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 xml:space="preserve">10.4 </w:t>
            </w:r>
          </w:p>
        </w:tc>
        <w:tc>
          <w:tcPr>
            <w:tcW w:w="406" w:type="dxa"/>
            <w:tcBorders>
              <w:top w:val="single" w:sz="4" w:space="0" w:color="221F1F"/>
              <w:left w:val="single" w:sz="6" w:space="0" w:color="221F1F"/>
              <w:bottom w:val="single" w:sz="4" w:space="0" w:color="221F1F"/>
              <w:right w:val="single" w:sz="6" w:space="0" w:color="221F1F"/>
            </w:tcBorders>
          </w:tcPr>
          <w:p w14:paraId="590202A7"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4" w:space="0" w:color="221F1F"/>
            </w:tcBorders>
          </w:tcPr>
          <w:p w14:paraId="3D2CB029"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6" w:space="0" w:color="221F1F"/>
            </w:tcBorders>
          </w:tcPr>
          <w:p w14:paraId="766EF985" w14:textId="77777777" w:rsidR="00873627" w:rsidRPr="0053140C" w:rsidRDefault="00873627" w:rsidP="00F91892">
            <w:pPr>
              <w:suppressAutoHyphens/>
              <w:spacing w:after="160" w:line="256" w:lineRule="auto"/>
              <w:rPr>
                <w:rFonts w:eastAsia="MS Mincho"/>
                <w:sz w:val="16"/>
                <w:szCs w:val="16"/>
                <w:lang w:eastAsia="en-US"/>
              </w:rPr>
            </w:pPr>
          </w:p>
        </w:tc>
        <w:tc>
          <w:tcPr>
            <w:tcW w:w="312" w:type="dxa"/>
            <w:tcBorders>
              <w:top w:val="single" w:sz="4" w:space="0" w:color="221F1F"/>
              <w:left w:val="single" w:sz="6" w:space="0" w:color="221F1F"/>
              <w:bottom w:val="single" w:sz="4" w:space="0" w:color="221F1F"/>
              <w:right w:val="single" w:sz="4" w:space="0" w:color="221F1F"/>
            </w:tcBorders>
            <w:vAlign w:val="center"/>
            <w:hideMark/>
          </w:tcPr>
          <w:p w14:paraId="1A676159" w14:textId="77777777" w:rsidR="00873627" w:rsidRPr="0053140C" w:rsidRDefault="00873627" w:rsidP="00F91892">
            <w:pPr>
              <w:suppressAutoHyphens/>
              <w:spacing w:line="256" w:lineRule="auto"/>
              <w:ind w:left="54"/>
              <w:rPr>
                <w:rFonts w:eastAsia="MS Mincho"/>
                <w:sz w:val="16"/>
                <w:szCs w:val="16"/>
                <w:lang w:eastAsia="en-US"/>
              </w:rPr>
            </w:pPr>
            <w:r w:rsidRPr="0053140C">
              <w:rPr>
                <w:rFonts w:eastAsia="MS Mincho"/>
                <w:sz w:val="16"/>
                <w:szCs w:val="16"/>
                <w:lang w:eastAsia="en-US"/>
              </w:rPr>
              <w:t xml:space="preserve">X </w:t>
            </w:r>
          </w:p>
        </w:tc>
        <w:tc>
          <w:tcPr>
            <w:tcW w:w="647" w:type="dxa"/>
            <w:tcBorders>
              <w:top w:val="single" w:sz="4" w:space="0" w:color="221F1F"/>
              <w:left w:val="single" w:sz="4" w:space="0" w:color="221F1F"/>
              <w:bottom w:val="single" w:sz="4" w:space="0" w:color="221F1F"/>
              <w:right w:val="single" w:sz="6" w:space="0" w:color="221F1F"/>
            </w:tcBorders>
            <w:vAlign w:val="center"/>
            <w:hideMark/>
          </w:tcPr>
          <w:p w14:paraId="0B0E5AE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528 </w:t>
            </w:r>
          </w:p>
        </w:tc>
        <w:tc>
          <w:tcPr>
            <w:tcW w:w="874" w:type="dxa"/>
            <w:tcBorders>
              <w:top w:val="single" w:sz="4" w:space="0" w:color="221F1F"/>
              <w:left w:val="single" w:sz="6" w:space="0" w:color="221F1F"/>
              <w:bottom w:val="single" w:sz="4" w:space="0" w:color="221F1F"/>
              <w:right w:val="single" w:sz="4" w:space="0" w:color="221F1F"/>
            </w:tcBorders>
            <w:vAlign w:val="center"/>
            <w:hideMark/>
          </w:tcPr>
          <w:p w14:paraId="40C1A236"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0.0 </w:t>
            </w:r>
          </w:p>
        </w:tc>
        <w:tc>
          <w:tcPr>
            <w:tcW w:w="406" w:type="dxa"/>
            <w:tcBorders>
              <w:top w:val="single" w:sz="4" w:space="0" w:color="221F1F"/>
              <w:left w:val="single" w:sz="4" w:space="0" w:color="221F1F"/>
              <w:bottom w:val="single" w:sz="4" w:space="0" w:color="221F1F"/>
              <w:right w:val="single" w:sz="6" w:space="0" w:color="221F1F"/>
            </w:tcBorders>
            <w:vAlign w:val="center"/>
            <w:hideMark/>
          </w:tcPr>
          <w:p w14:paraId="5F78D319" w14:textId="77777777" w:rsidR="00873627" w:rsidRPr="0053140C" w:rsidRDefault="00873627" w:rsidP="00F91892">
            <w:pPr>
              <w:suppressAutoHyphens/>
              <w:spacing w:line="256" w:lineRule="auto"/>
              <w:ind w:left="102"/>
              <w:rPr>
                <w:rFonts w:eastAsia="MS Mincho"/>
                <w:sz w:val="16"/>
                <w:szCs w:val="16"/>
                <w:lang w:eastAsia="en-US"/>
              </w:rPr>
            </w:pPr>
            <w:r w:rsidRPr="0053140C">
              <w:rPr>
                <w:rFonts w:eastAsia="MS Mincho"/>
                <w:sz w:val="16"/>
                <w:szCs w:val="16"/>
                <w:lang w:eastAsia="en-US"/>
              </w:rPr>
              <w:t xml:space="preserve">X </w:t>
            </w:r>
          </w:p>
        </w:tc>
        <w:tc>
          <w:tcPr>
            <w:tcW w:w="320" w:type="dxa"/>
            <w:tcBorders>
              <w:top w:val="single" w:sz="4" w:space="0" w:color="221F1F"/>
              <w:left w:val="single" w:sz="6" w:space="0" w:color="221F1F"/>
              <w:bottom w:val="single" w:sz="4" w:space="0" w:color="221F1F"/>
              <w:right w:val="single" w:sz="6" w:space="0" w:color="221F1F"/>
            </w:tcBorders>
          </w:tcPr>
          <w:p w14:paraId="39474BFC"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4" w:space="0" w:color="221F1F"/>
              <w:left w:val="single" w:sz="6" w:space="0" w:color="221F1F"/>
              <w:bottom w:val="single" w:sz="4" w:space="0" w:color="221F1F"/>
              <w:right w:val="single" w:sz="6" w:space="0" w:color="221F1F"/>
            </w:tcBorders>
          </w:tcPr>
          <w:p w14:paraId="7F3ADD95" w14:textId="77777777" w:rsidR="00873627" w:rsidRPr="0053140C" w:rsidRDefault="00873627" w:rsidP="00F91892">
            <w:pPr>
              <w:suppressAutoHyphens/>
              <w:spacing w:after="160" w:line="256" w:lineRule="auto"/>
              <w:rPr>
                <w:rFonts w:eastAsia="MS Mincho"/>
                <w:sz w:val="16"/>
                <w:szCs w:val="16"/>
                <w:lang w:eastAsia="en-US"/>
              </w:rPr>
            </w:pPr>
          </w:p>
        </w:tc>
        <w:tc>
          <w:tcPr>
            <w:tcW w:w="310" w:type="dxa"/>
            <w:tcBorders>
              <w:top w:val="single" w:sz="4" w:space="0" w:color="221F1F"/>
              <w:left w:val="single" w:sz="6" w:space="0" w:color="221F1F"/>
              <w:bottom w:val="single" w:sz="4" w:space="0" w:color="221F1F"/>
              <w:right w:val="single" w:sz="4" w:space="0" w:color="221F1F"/>
            </w:tcBorders>
          </w:tcPr>
          <w:p w14:paraId="10539192"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746092AA" w14:textId="77777777" w:rsidTr="00873627">
        <w:trPr>
          <w:trHeight w:val="397"/>
          <w:jc w:val="center"/>
        </w:trPr>
        <w:tc>
          <w:tcPr>
            <w:tcW w:w="648" w:type="dxa"/>
            <w:tcBorders>
              <w:top w:val="single" w:sz="4" w:space="0" w:color="221F1F"/>
              <w:left w:val="single" w:sz="6" w:space="0" w:color="221F1F"/>
              <w:bottom w:val="single" w:sz="6" w:space="0" w:color="221F1F"/>
              <w:right w:val="single" w:sz="6" w:space="0" w:color="221F1F"/>
            </w:tcBorders>
            <w:vAlign w:val="center"/>
            <w:hideMark/>
          </w:tcPr>
          <w:p w14:paraId="4CE4A48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469 </w:t>
            </w:r>
          </w:p>
        </w:tc>
        <w:tc>
          <w:tcPr>
            <w:tcW w:w="875" w:type="dxa"/>
            <w:tcBorders>
              <w:top w:val="single" w:sz="4" w:space="0" w:color="221F1F"/>
              <w:left w:val="single" w:sz="6" w:space="0" w:color="221F1F"/>
              <w:bottom w:val="single" w:sz="6" w:space="0" w:color="221F1F"/>
              <w:right w:val="single" w:sz="4" w:space="0" w:color="221F1F"/>
            </w:tcBorders>
            <w:vAlign w:val="center"/>
            <w:hideMark/>
          </w:tcPr>
          <w:p w14:paraId="7A885A5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70.6 </w:t>
            </w:r>
          </w:p>
        </w:tc>
        <w:tc>
          <w:tcPr>
            <w:tcW w:w="405" w:type="dxa"/>
            <w:tcBorders>
              <w:top w:val="single" w:sz="4" w:space="0" w:color="221F1F"/>
              <w:left w:val="single" w:sz="4" w:space="0" w:color="221F1F"/>
              <w:bottom w:val="single" w:sz="6" w:space="0" w:color="221F1F"/>
              <w:right w:val="single" w:sz="4" w:space="0" w:color="221F1F"/>
            </w:tcBorders>
          </w:tcPr>
          <w:p w14:paraId="5BFF3F4E"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4" w:space="0" w:color="221F1F"/>
              <w:left w:val="single" w:sz="4" w:space="0" w:color="221F1F"/>
              <w:bottom w:val="single" w:sz="6" w:space="0" w:color="221F1F"/>
              <w:right w:val="single" w:sz="4" w:space="0" w:color="221F1F"/>
            </w:tcBorders>
          </w:tcPr>
          <w:p w14:paraId="6A2C830D" w14:textId="77777777" w:rsidR="00873627" w:rsidRPr="0053140C" w:rsidRDefault="00873627" w:rsidP="00F91892">
            <w:pPr>
              <w:suppressAutoHyphens/>
              <w:spacing w:after="160" w:line="256" w:lineRule="auto"/>
              <w:rPr>
                <w:rFonts w:eastAsia="MS Mincho"/>
                <w:sz w:val="16"/>
                <w:szCs w:val="16"/>
                <w:lang w:eastAsia="en-US"/>
              </w:rPr>
            </w:pPr>
          </w:p>
        </w:tc>
        <w:tc>
          <w:tcPr>
            <w:tcW w:w="513" w:type="dxa"/>
            <w:tcBorders>
              <w:top w:val="single" w:sz="4" w:space="0" w:color="221F1F"/>
              <w:left w:val="single" w:sz="4" w:space="0" w:color="221F1F"/>
              <w:bottom w:val="single" w:sz="6" w:space="0" w:color="221F1F"/>
              <w:right w:val="single" w:sz="4" w:space="0" w:color="221F1F"/>
            </w:tcBorders>
            <w:vAlign w:val="center"/>
            <w:hideMark/>
          </w:tcPr>
          <w:p w14:paraId="48AC8342"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X </w:t>
            </w:r>
          </w:p>
        </w:tc>
        <w:tc>
          <w:tcPr>
            <w:tcW w:w="310" w:type="dxa"/>
            <w:tcBorders>
              <w:top w:val="single" w:sz="4" w:space="0" w:color="221F1F"/>
              <w:left w:val="single" w:sz="4" w:space="0" w:color="221F1F"/>
              <w:bottom w:val="single" w:sz="6" w:space="0" w:color="221F1F"/>
              <w:right w:val="single" w:sz="4" w:space="0" w:color="221F1F"/>
            </w:tcBorders>
          </w:tcPr>
          <w:p w14:paraId="1D344648" w14:textId="77777777" w:rsidR="00873627" w:rsidRPr="0053140C" w:rsidRDefault="00873627" w:rsidP="00F91892">
            <w:pPr>
              <w:suppressAutoHyphens/>
              <w:spacing w:after="160" w:line="256" w:lineRule="auto"/>
              <w:rPr>
                <w:rFonts w:eastAsia="MS Mincho"/>
                <w:sz w:val="16"/>
                <w:szCs w:val="16"/>
                <w:lang w:eastAsia="en-US"/>
              </w:rPr>
            </w:pPr>
          </w:p>
        </w:tc>
        <w:tc>
          <w:tcPr>
            <w:tcW w:w="639" w:type="dxa"/>
            <w:tcBorders>
              <w:top w:val="single" w:sz="4" w:space="0" w:color="221F1F"/>
              <w:left w:val="single" w:sz="4" w:space="0" w:color="221F1F"/>
              <w:bottom w:val="single" w:sz="6" w:space="0" w:color="221F1F"/>
              <w:right w:val="single" w:sz="4" w:space="0" w:color="221F1F"/>
            </w:tcBorders>
            <w:vAlign w:val="center"/>
            <w:hideMark/>
          </w:tcPr>
          <w:p w14:paraId="797900AF"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499 </w:t>
            </w:r>
          </w:p>
        </w:tc>
        <w:tc>
          <w:tcPr>
            <w:tcW w:w="874" w:type="dxa"/>
            <w:tcBorders>
              <w:top w:val="single" w:sz="4" w:space="0" w:color="221F1F"/>
              <w:left w:val="single" w:sz="4" w:space="0" w:color="221F1F"/>
              <w:bottom w:val="single" w:sz="6" w:space="0" w:color="221F1F"/>
              <w:right w:val="single" w:sz="4" w:space="0" w:color="221F1F"/>
            </w:tcBorders>
            <w:vAlign w:val="center"/>
            <w:hideMark/>
          </w:tcPr>
          <w:p w14:paraId="321C332F"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5.7 </w:t>
            </w:r>
          </w:p>
        </w:tc>
        <w:tc>
          <w:tcPr>
            <w:tcW w:w="406" w:type="dxa"/>
            <w:tcBorders>
              <w:top w:val="single" w:sz="4" w:space="0" w:color="221F1F"/>
              <w:left w:val="single" w:sz="4" w:space="0" w:color="221F1F"/>
              <w:bottom w:val="single" w:sz="6" w:space="0" w:color="221F1F"/>
              <w:right w:val="single" w:sz="4" w:space="0" w:color="221F1F"/>
            </w:tcBorders>
          </w:tcPr>
          <w:p w14:paraId="7EE4646B"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4" w:space="0" w:color="221F1F"/>
              <w:left w:val="single" w:sz="4" w:space="0" w:color="221F1F"/>
              <w:bottom w:val="single" w:sz="6" w:space="0" w:color="221F1F"/>
              <w:right w:val="single" w:sz="4" w:space="0" w:color="221F1F"/>
            </w:tcBorders>
          </w:tcPr>
          <w:p w14:paraId="1AED4E9D"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4" w:space="0" w:color="221F1F"/>
              <w:left w:val="single" w:sz="4" w:space="0" w:color="221F1F"/>
              <w:bottom w:val="single" w:sz="6" w:space="0" w:color="221F1F"/>
              <w:right w:val="single" w:sz="4" w:space="0" w:color="221F1F"/>
            </w:tcBorders>
          </w:tcPr>
          <w:p w14:paraId="1CEDACB0" w14:textId="77777777" w:rsidR="00873627" w:rsidRPr="0053140C" w:rsidRDefault="00873627" w:rsidP="00F91892">
            <w:pPr>
              <w:suppressAutoHyphens/>
              <w:spacing w:after="160" w:line="256" w:lineRule="auto"/>
              <w:rPr>
                <w:rFonts w:eastAsia="MS Mincho"/>
                <w:sz w:val="16"/>
                <w:szCs w:val="16"/>
                <w:lang w:eastAsia="en-US"/>
              </w:rPr>
            </w:pPr>
          </w:p>
        </w:tc>
        <w:tc>
          <w:tcPr>
            <w:tcW w:w="312" w:type="dxa"/>
            <w:tcBorders>
              <w:top w:val="single" w:sz="4" w:space="0" w:color="221F1F"/>
              <w:left w:val="single" w:sz="4" w:space="0" w:color="221F1F"/>
              <w:bottom w:val="single" w:sz="6" w:space="0" w:color="221F1F"/>
              <w:right w:val="single" w:sz="4" w:space="0" w:color="221F1F"/>
            </w:tcBorders>
            <w:vAlign w:val="center"/>
            <w:hideMark/>
          </w:tcPr>
          <w:p w14:paraId="650692A2" w14:textId="77777777" w:rsidR="00873627" w:rsidRPr="0053140C" w:rsidRDefault="00873627" w:rsidP="00F91892">
            <w:pPr>
              <w:suppressAutoHyphens/>
              <w:spacing w:line="256" w:lineRule="auto"/>
              <w:ind w:left="54"/>
              <w:rPr>
                <w:rFonts w:eastAsia="MS Mincho"/>
                <w:sz w:val="16"/>
                <w:szCs w:val="16"/>
                <w:lang w:eastAsia="en-US"/>
              </w:rPr>
            </w:pPr>
            <w:r w:rsidRPr="0053140C">
              <w:rPr>
                <w:rFonts w:eastAsia="MS Mincho"/>
                <w:sz w:val="16"/>
                <w:szCs w:val="16"/>
                <w:lang w:eastAsia="en-US"/>
              </w:rPr>
              <w:t xml:space="preserve">X </w:t>
            </w:r>
          </w:p>
        </w:tc>
        <w:tc>
          <w:tcPr>
            <w:tcW w:w="647" w:type="dxa"/>
            <w:tcBorders>
              <w:top w:val="single" w:sz="4" w:space="0" w:color="221F1F"/>
              <w:left w:val="single" w:sz="4" w:space="0" w:color="221F1F"/>
              <w:bottom w:val="single" w:sz="6" w:space="0" w:color="221F1F"/>
              <w:right w:val="single" w:sz="4" w:space="0" w:color="221F1F"/>
            </w:tcBorders>
            <w:vAlign w:val="center"/>
            <w:hideMark/>
          </w:tcPr>
          <w:p w14:paraId="4834419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529 </w:t>
            </w:r>
          </w:p>
        </w:tc>
        <w:tc>
          <w:tcPr>
            <w:tcW w:w="874" w:type="dxa"/>
            <w:tcBorders>
              <w:top w:val="single" w:sz="4" w:space="0" w:color="221F1F"/>
              <w:left w:val="single" w:sz="4" w:space="0" w:color="221F1F"/>
              <w:bottom w:val="single" w:sz="6" w:space="0" w:color="221F1F"/>
              <w:right w:val="single" w:sz="4" w:space="0" w:color="221F1F"/>
            </w:tcBorders>
            <w:vAlign w:val="center"/>
            <w:hideMark/>
          </w:tcPr>
          <w:p w14:paraId="17C63267"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0.0 </w:t>
            </w:r>
          </w:p>
        </w:tc>
        <w:tc>
          <w:tcPr>
            <w:tcW w:w="406" w:type="dxa"/>
            <w:tcBorders>
              <w:top w:val="single" w:sz="4" w:space="0" w:color="221F1F"/>
              <w:left w:val="single" w:sz="4" w:space="0" w:color="221F1F"/>
              <w:bottom w:val="single" w:sz="6" w:space="0" w:color="221F1F"/>
              <w:right w:val="single" w:sz="4" w:space="0" w:color="221F1F"/>
            </w:tcBorders>
            <w:vAlign w:val="center"/>
            <w:hideMark/>
          </w:tcPr>
          <w:p w14:paraId="29885164" w14:textId="77777777" w:rsidR="00873627" w:rsidRPr="0053140C" w:rsidRDefault="00873627" w:rsidP="00F91892">
            <w:pPr>
              <w:suppressAutoHyphens/>
              <w:spacing w:line="256" w:lineRule="auto"/>
              <w:ind w:left="102"/>
              <w:rPr>
                <w:rFonts w:eastAsia="MS Mincho"/>
                <w:sz w:val="16"/>
                <w:szCs w:val="16"/>
                <w:lang w:eastAsia="en-US"/>
              </w:rPr>
            </w:pPr>
            <w:r w:rsidRPr="0053140C">
              <w:rPr>
                <w:rFonts w:eastAsia="MS Mincho"/>
                <w:sz w:val="16"/>
                <w:szCs w:val="16"/>
                <w:lang w:eastAsia="en-US"/>
              </w:rPr>
              <w:t xml:space="preserve">X </w:t>
            </w:r>
          </w:p>
        </w:tc>
        <w:tc>
          <w:tcPr>
            <w:tcW w:w="320" w:type="dxa"/>
            <w:tcBorders>
              <w:top w:val="single" w:sz="4" w:space="0" w:color="221F1F"/>
              <w:left w:val="single" w:sz="4" w:space="0" w:color="221F1F"/>
              <w:bottom w:val="single" w:sz="6" w:space="0" w:color="221F1F"/>
              <w:right w:val="single" w:sz="4" w:space="0" w:color="221F1F"/>
            </w:tcBorders>
          </w:tcPr>
          <w:p w14:paraId="6DA7371A"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4" w:space="0" w:color="221F1F"/>
              <w:left w:val="single" w:sz="4" w:space="0" w:color="221F1F"/>
              <w:bottom w:val="single" w:sz="6" w:space="0" w:color="221F1F"/>
              <w:right w:val="single" w:sz="4" w:space="0" w:color="221F1F"/>
            </w:tcBorders>
          </w:tcPr>
          <w:p w14:paraId="42F9CF1D" w14:textId="77777777" w:rsidR="00873627" w:rsidRPr="0053140C" w:rsidRDefault="00873627" w:rsidP="00F91892">
            <w:pPr>
              <w:suppressAutoHyphens/>
              <w:spacing w:after="160" w:line="256" w:lineRule="auto"/>
              <w:rPr>
                <w:rFonts w:eastAsia="MS Mincho"/>
                <w:sz w:val="16"/>
                <w:szCs w:val="16"/>
                <w:lang w:eastAsia="en-US"/>
              </w:rPr>
            </w:pPr>
          </w:p>
        </w:tc>
        <w:tc>
          <w:tcPr>
            <w:tcW w:w="310" w:type="dxa"/>
            <w:tcBorders>
              <w:top w:val="single" w:sz="4" w:space="0" w:color="221F1F"/>
              <w:left w:val="single" w:sz="4" w:space="0" w:color="221F1F"/>
              <w:bottom w:val="single" w:sz="6" w:space="0" w:color="221F1F"/>
              <w:right w:val="single" w:sz="4" w:space="0" w:color="221F1F"/>
            </w:tcBorders>
          </w:tcPr>
          <w:p w14:paraId="048B7051"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67E20307" w14:textId="77777777" w:rsidTr="00873627">
        <w:trPr>
          <w:trHeight w:val="397"/>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37E7694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470 </w:t>
            </w:r>
          </w:p>
        </w:tc>
        <w:tc>
          <w:tcPr>
            <w:tcW w:w="875" w:type="dxa"/>
            <w:tcBorders>
              <w:top w:val="single" w:sz="6" w:space="0" w:color="221F1F"/>
              <w:left w:val="single" w:sz="6" w:space="0" w:color="221F1F"/>
              <w:bottom w:val="single" w:sz="6" w:space="0" w:color="221F1F"/>
              <w:right w:val="single" w:sz="6" w:space="0" w:color="221F1F"/>
            </w:tcBorders>
            <w:vAlign w:val="center"/>
            <w:hideMark/>
          </w:tcPr>
          <w:p w14:paraId="43BEF42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70.5 </w:t>
            </w:r>
          </w:p>
        </w:tc>
        <w:tc>
          <w:tcPr>
            <w:tcW w:w="405" w:type="dxa"/>
            <w:tcBorders>
              <w:top w:val="single" w:sz="6" w:space="0" w:color="221F1F"/>
              <w:left w:val="single" w:sz="6" w:space="0" w:color="221F1F"/>
              <w:bottom w:val="single" w:sz="6" w:space="0" w:color="221F1F"/>
              <w:right w:val="single" w:sz="6" w:space="0" w:color="221F1F"/>
            </w:tcBorders>
          </w:tcPr>
          <w:p w14:paraId="0FA965D2"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tcPr>
          <w:p w14:paraId="70B3E11C" w14:textId="77777777" w:rsidR="00873627" w:rsidRPr="0053140C" w:rsidRDefault="00873627" w:rsidP="00F91892">
            <w:pPr>
              <w:suppressAutoHyphens/>
              <w:spacing w:after="160" w:line="256" w:lineRule="auto"/>
              <w:rPr>
                <w:rFonts w:eastAsia="MS Mincho"/>
                <w:sz w:val="16"/>
                <w:szCs w:val="16"/>
                <w:lang w:eastAsia="en-US"/>
              </w:rPr>
            </w:pPr>
          </w:p>
        </w:tc>
        <w:tc>
          <w:tcPr>
            <w:tcW w:w="513" w:type="dxa"/>
            <w:tcBorders>
              <w:top w:val="single" w:sz="6" w:space="0" w:color="221F1F"/>
              <w:left w:val="single" w:sz="6" w:space="0" w:color="221F1F"/>
              <w:bottom w:val="single" w:sz="6" w:space="0" w:color="221F1F"/>
              <w:right w:val="single" w:sz="4" w:space="0" w:color="221F1F"/>
            </w:tcBorders>
            <w:vAlign w:val="center"/>
            <w:hideMark/>
          </w:tcPr>
          <w:p w14:paraId="3FCFD560"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X </w:t>
            </w:r>
          </w:p>
        </w:tc>
        <w:tc>
          <w:tcPr>
            <w:tcW w:w="310" w:type="dxa"/>
            <w:tcBorders>
              <w:top w:val="single" w:sz="6" w:space="0" w:color="221F1F"/>
              <w:left w:val="single" w:sz="4" w:space="0" w:color="221F1F"/>
              <w:bottom w:val="single" w:sz="6" w:space="0" w:color="221F1F"/>
              <w:right w:val="single" w:sz="4" w:space="0" w:color="221F1F"/>
            </w:tcBorders>
          </w:tcPr>
          <w:p w14:paraId="2339946D" w14:textId="77777777" w:rsidR="00873627" w:rsidRPr="0053140C" w:rsidRDefault="00873627" w:rsidP="00F91892">
            <w:pPr>
              <w:suppressAutoHyphens/>
              <w:spacing w:after="160" w:line="256" w:lineRule="auto"/>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72FFD730"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500 </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5BEF321D"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2.8 </w:t>
            </w:r>
          </w:p>
        </w:tc>
        <w:tc>
          <w:tcPr>
            <w:tcW w:w="406" w:type="dxa"/>
            <w:tcBorders>
              <w:top w:val="single" w:sz="6" w:space="0" w:color="221F1F"/>
              <w:left w:val="single" w:sz="4" w:space="0" w:color="221F1F"/>
              <w:bottom w:val="single" w:sz="6" w:space="0" w:color="221F1F"/>
              <w:right w:val="single" w:sz="4" w:space="0" w:color="221F1F"/>
            </w:tcBorders>
          </w:tcPr>
          <w:p w14:paraId="02626F1C"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tcPr>
          <w:p w14:paraId="154D4038"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6" w:space="0" w:color="221F1F"/>
            </w:tcBorders>
          </w:tcPr>
          <w:p w14:paraId="4FA55CEB" w14:textId="77777777" w:rsidR="00873627" w:rsidRPr="0053140C" w:rsidRDefault="00873627" w:rsidP="00F91892">
            <w:pPr>
              <w:suppressAutoHyphens/>
              <w:spacing w:after="160" w:line="256" w:lineRule="auto"/>
              <w:rPr>
                <w:rFonts w:eastAsia="MS Mincho"/>
                <w:sz w:val="16"/>
                <w:szCs w:val="16"/>
                <w:lang w:eastAsia="en-US"/>
              </w:rPr>
            </w:pPr>
          </w:p>
        </w:tc>
        <w:tc>
          <w:tcPr>
            <w:tcW w:w="312" w:type="dxa"/>
            <w:tcBorders>
              <w:top w:val="single" w:sz="6" w:space="0" w:color="221F1F"/>
              <w:left w:val="single" w:sz="6" w:space="0" w:color="221F1F"/>
              <w:bottom w:val="single" w:sz="6" w:space="0" w:color="221F1F"/>
              <w:right w:val="single" w:sz="4" w:space="0" w:color="221F1F"/>
            </w:tcBorders>
            <w:vAlign w:val="center"/>
            <w:hideMark/>
          </w:tcPr>
          <w:p w14:paraId="15EA732C" w14:textId="77777777" w:rsidR="00873627" w:rsidRPr="0053140C" w:rsidRDefault="00873627" w:rsidP="00F91892">
            <w:pPr>
              <w:suppressAutoHyphens/>
              <w:spacing w:line="256" w:lineRule="auto"/>
              <w:ind w:left="54"/>
              <w:rPr>
                <w:rFonts w:eastAsia="MS Mincho"/>
                <w:sz w:val="16"/>
                <w:szCs w:val="16"/>
                <w:lang w:eastAsia="en-US"/>
              </w:rPr>
            </w:pPr>
            <w:r w:rsidRPr="0053140C">
              <w:rPr>
                <w:rFonts w:eastAsia="MS Mincho"/>
                <w:sz w:val="16"/>
                <w:szCs w:val="16"/>
                <w:lang w:eastAsia="en-US"/>
              </w:rPr>
              <w:t xml:space="preserve">X </w:t>
            </w:r>
          </w:p>
        </w:tc>
        <w:tc>
          <w:tcPr>
            <w:tcW w:w="647" w:type="dxa"/>
            <w:tcBorders>
              <w:top w:val="single" w:sz="6" w:space="0" w:color="221F1F"/>
              <w:left w:val="single" w:sz="4" w:space="0" w:color="221F1F"/>
              <w:bottom w:val="single" w:sz="6" w:space="0" w:color="221F1F"/>
              <w:right w:val="single" w:sz="6" w:space="0" w:color="221F1F"/>
            </w:tcBorders>
            <w:vAlign w:val="center"/>
            <w:hideMark/>
          </w:tcPr>
          <w:p w14:paraId="5E51239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530 </w:t>
            </w:r>
          </w:p>
        </w:tc>
        <w:tc>
          <w:tcPr>
            <w:tcW w:w="874" w:type="dxa"/>
            <w:tcBorders>
              <w:top w:val="single" w:sz="6" w:space="0" w:color="221F1F"/>
              <w:left w:val="single" w:sz="6" w:space="0" w:color="221F1F"/>
              <w:bottom w:val="single" w:sz="6" w:space="0" w:color="221F1F"/>
              <w:right w:val="single" w:sz="6" w:space="0" w:color="221F1F"/>
            </w:tcBorders>
            <w:vAlign w:val="center"/>
            <w:hideMark/>
          </w:tcPr>
          <w:p w14:paraId="69D04CEC"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0.0 </w:t>
            </w:r>
          </w:p>
        </w:tc>
        <w:tc>
          <w:tcPr>
            <w:tcW w:w="406" w:type="dxa"/>
            <w:tcBorders>
              <w:top w:val="single" w:sz="6" w:space="0" w:color="221F1F"/>
              <w:left w:val="single" w:sz="6" w:space="0" w:color="221F1F"/>
              <w:bottom w:val="single" w:sz="6" w:space="0" w:color="221F1F"/>
              <w:right w:val="single" w:sz="6" w:space="0" w:color="221F1F"/>
            </w:tcBorders>
            <w:vAlign w:val="center"/>
            <w:hideMark/>
          </w:tcPr>
          <w:p w14:paraId="7723E27B" w14:textId="77777777" w:rsidR="00873627" w:rsidRPr="0053140C" w:rsidRDefault="00873627" w:rsidP="00F91892">
            <w:pPr>
              <w:suppressAutoHyphens/>
              <w:spacing w:line="256" w:lineRule="auto"/>
              <w:ind w:left="102"/>
              <w:rPr>
                <w:rFonts w:eastAsia="MS Mincho"/>
                <w:sz w:val="16"/>
                <w:szCs w:val="16"/>
                <w:lang w:eastAsia="en-US"/>
              </w:rPr>
            </w:pPr>
            <w:r w:rsidRPr="0053140C">
              <w:rPr>
                <w:rFonts w:eastAsia="MS Mincho"/>
                <w:sz w:val="16"/>
                <w:szCs w:val="16"/>
                <w:lang w:eastAsia="en-US"/>
              </w:rPr>
              <w:t xml:space="preserve">X </w:t>
            </w:r>
          </w:p>
        </w:tc>
        <w:tc>
          <w:tcPr>
            <w:tcW w:w="320" w:type="dxa"/>
            <w:tcBorders>
              <w:top w:val="single" w:sz="6" w:space="0" w:color="221F1F"/>
              <w:left w:val="single" w:sz="6" w:space="0" w:color="221F1F"/>
              <w:bottom w:val="single" w:sz="6" w:space="0" w:color="221F1F"/>
              <w:right w:val="single" w:sz="4" w:space="0" w:color="221F1F"/>
            </w:tcBorders>
          </w:tcPr>
          <w:p w14:paraId="36B48657"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6" w:space="0" w:color="221F1F"/>
            </w:tcBorders>
          </w:tcPr>
          <w:p w14:paraId="4692829C" w14:textId="77777777" w:rsidR="00873627" w:rsidRPr="0053140C" w:rsidRDefault="00873627" w:rsidP="00F91892">
            <w:pPr>
              <w:suppressAutoHyphens/>
              <w:spacing w:after="160" w:line="256" w:lineRule="auto"/>
              <w:rPr>
                <w:rFonts w:eastAsia="MS Mincho"/>
                <w:sz w:val="16"/>
                <w:szCs w:val="16"/>
                <w:lang w:eastAsia="en-US"/>
              </w:rPr>
            </w:pPr>
          </w:p>
        </w:tc>
        <w:tc>
          <w:tcPr>
            <w:tcW w:w="310" w:type="dxa"/>
            <w:tcBorders>
              <w:top w:val="single" w:sz="6" w:space="0" w:color="221F1F"/>
              <w:left w:val="single" w:sz="6" w:space="0" w:color="221F1F"/>
              <w:bottom w:val="single" w:sz="6" w:space="0" w:color="221F1F"/>
              <w:right w:val="single" w:sz="4" w:space="0" w:color="221F1F"/>
            </w:tcBorders>
          </w:tcPr>
          <w:p w14:paraId="7DA96DB0"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50F5B5EF" w14:textId="77777777" w:rsidTr="00873627">
        <w:trPr>
          <w:trHeight w:val="397"/>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649B1AC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471 </w:t>
            </w:r>
          </w:p>
        </w:tc>
        <w:tc>
          <w:tcPr>
            <w:tcW w:w="875" w:type="dxa"/>
            <w:tcBorders>
              <w:top w:val="single" w:sz="6" w:space="0" w:color="221F1F"/>
              <w:left w:val="single" w:sz="6" w:space="0" w:color="221F1F"/>
              <w:bottom w:val="single" w:sz="6" w:space="0" w:color="221F1F"/>
              <w:right w:val="single" w:sz="6" w:space="0" w:color="221F1F"/>
            </w:tcBorders>
            <w:vAlign w:val="center"/>
            <w:hideMark/>
          </w:tcPr>
          <w:p w14:paraId="2D5E379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70.4 </w:t>
            </w:r>
          </w:p>
        </w:tc>
        <w:tc>
          <w:tcPr>
            <w:tcW w:w="405" w:type="dxa"/>
            <w:tcBorders>
              <w:top w:val="single" w:sz="6" w:space="0" w:color="221F1F"/>
              <w:left w:val="single" w:sz="6" w:space="0" w:color="221F1F"/>
              <w:bottom w:val="single" w:sz="6" w:space="0" w:color="221F1F"/>
              <w:right w:val="single" w:sz="6" w:space="0" w:color="221F1F"/>
            </w:tcBorders>
          </w:tcPr>
          <w:p w14:paraId="1286FDF6"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tcPr>
          <w:p w14:paraId="5FC98DFF" w14:textId="77777777" w:rsidR="00873627" w:rsidRPr="0053140C" w:rsidRDefault="00873627" w:rsidP="00F91892">
            <w:pPr>
              <w:suppressAutoHyphens/>
              <w:spacing w:after="160" w:line="256" w:lineRule="auto"/>
              <w:rPr>
                <w:rFonts w:eastAsia="MS Mincho"/>
                <w:sz w:val="16"/>
                <w:szCs w:val="16"/>
                <w:lang w:eastAsia="en-US"/>
              </w:rPr>
            </w:pPr>
          </w:p>
        </w:tc>
        <w:tc>
          <w:tcPr>
            <w:tcW w:w="513" w:type="dxa"/>
            <w:tcBorders>
              <w:top w:val="single" w:sz="6" w:space="0" w:color="221F1F"/>
              <w:left w:val="single" w:sz="6" w:space="0" w:color="221F1F"/>
              <w:bottom w:val="single" w:sz="6" w:space="0" w:color="221F1F"/>
              <w:right w:val="single" w:sz="4" w:space="0" w:color="221F1F"/>
            </w:tcBorders>
            <w:vAlign w:val="center"/>
            <w:hideMark/>
          </w:tcPr>
          <w:p w14:paraId="5259625A"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X </w:t>
            </w:r>
          </w:p>
        </w:tc>
        <w:tc>
          <w:tcPr>
            <w:tcW w:w="310" w:type="dxa"/>
            <w:tcBorders>
              <w:top w:val="single" w:sz="6" w:space="0" w:color="221F1F"/>
              <w:left w:val="single" w:sz="4" w:space="0" w:color="221F1F"/>
              <w:bottom w:val="single" w:sz="6" w:space="0" w:color="221F1F"/>
              <w:right w:val="single" w:sz="6" w:space="0" w:color="221F1F"/>
            </w:tcBorders>
          </w:tcPr>
          <w:p w14:paraId="4A1EF40E" w14:textId="77777777" w:rsidR="00873627" w:rsidRPr="0053140C" w:rsidRDefault="00873627" w:rsidP="00F91892">
            <w:pPr>
              <w:suppressAutoHyphens/>
              <w:spacing w:after="160" w:line="256" w:lineRule="auto"/>
              <w:rPr>
                <w:rFonts w:eastAsia="MS Mincho"/>
                <w:sz w:val="16"/>
                <w:szCs w:val="16"/>
                <w:lang w:eastAsia="en-US"/>
              </w:rPr>
            </w:pPr>
          </w:p>
        </w:tc>
        <w:tc>
          <w:tcPr>
            <w:tcW w:w="639" w:type="dxa"/>
            <w:tcBorders>
              <w:top w:val="single" w:sz="6" w:space="0" w:color="221F1F"/>
              <w:left w:val="single" w:sz="6" w:space="0" w:color="221F1F"/>
              <w:bottom w:val="single" w:sz="6" w:space="0" w:color="221F1F"/>
              <w:right w:val="single" w:sz="4" w:space="0" w:color="221F1F"/>
            </w:tcBorders>
            <w:vAlign w:val="center"/>
            <w:hideMark/>
          </w:tcPr>
          <w:p w14:paraId="2085A35E"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501 </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41D8FE4D"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1.6 </w:t>
            </w:r>
          </w:p>
        </w:tc>
        <w:tc>
          <w:tcPr>
            <w:tcW w:w="406" w:type="dxa"/>
            <w:tcBorders>
              <w:top w:val="single" w:sz="6" w:space="0" w:color="221F1F"/>
              <w:left w:val="single" w:sz="4" w:space="0" w:color="221F1F"/>
              <w:bottom w:val="single" w:sz="6" w:space="0" w:color="221F1F"/>
              <w:right w:val="single" w:sz="4" w:space="0" w:color="221F1F"/>
            </w:tcBorders>
          </w:tcPr>
          <w:p w14:paraId="3CA0AFCE"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tcPr>
          <w:p w14:paraId="7B8557E3"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6" w:space="0" w:color="221F1F"/>
            </w:tcBorders>
          </w:tcPr>
          <w:p w14:paraId="45898870" w14:textId="77777777" w:rsidR="00873627" w:rsidRPr="0053140C" w:rsidRDefault="00873627" w:rsidP="00F91892">
            <w:pPr>
              <w:suppressAutoHyphens/>
              <w:spacing w:after="160" w:line="256" w:lineRule="auto"/>
              <w:rPr>
                <w:rFonts w:eastAsia="MS Mincho"/>
                <w:sz w:val="16"/>
                <w:szCs w:val="16"/>
                <w:lang w:eastAsia="en-US"/>
              </w:rPr>
            </w:pPr>
          </w:p>
        </w:tc>
        <w:tc>
          <w:tcPr>
            <w:tcW w:w="312" w:type="dxa"/>
            <w:tcBorders>
              <w:top w:val="single" w:sz="6" w:space="0" w:color="221F1F"/>
              <w:left w:val="single" w:sz="6" w:space="0" w:color="221F1F"/>
              <w:bottom w:val="single" w:sz="6" w:space="0" w:color="221F1F"/>
              <w:right w:val="single" w:sz="4" w:space="0" w:color="221F1F"/>
            </w:tcBorders>
            <w:vAlign w:val="center"/>
            <w:hideMark/>
          </w:tcPr>
          <w:p w14:paraId="48441CF5" w14:textId="77777777" w:rsidR="00873627" w:rsidRPr="0053140C" w:rsidRDefault="00873627" w:rsidP="00F91892">
            <w:pPr>
              <w:suppressAutoHyphens/>
              <w:spacing w:line="256" w:lineRule="auto"/>
              <w:ind w:left="54"/>
              <w:rPr>
                <w:rFonts w:eastAsia="MS Mincho"/>
                <w:sz w:val="16"/>
                <w:szCs w:val="16"/>
                <w:lang w:eastAsia="en-US"/>
              </w:rPr>
            </w:pPr>
            <w:r w:rsidRPr="0053140C">
              <w:rPr>
                <w:rFonts w:eastAsia="MS Mincho"/>
                <w:sz w:val="16"/>
                <w:szCs w:val="16"/>
                <w:lang w:eastAsia="en-US"/>
              </w:rPr>
              <w:t xml:space="preserve">X </w:t>
            </w:r>
          </w:p>
        </w:tc>
        <w:tc>
          <w:tcPr>
            <w:tcW w:w="647" w:type="dxa"/>
            <w:tcBorders>
              <w:top w:val="single" w:sz="6" w:space="0" w:color="221F1F"/>
              <w:left w:val="single" w:sz="4" w:space="0" w:color="221F1F"/>
              <w:bottom w:val="single" w:sz="6" w:space="0" w:color="221F1F"/>
              <w:right w:val="single" w:sz="6" w:space="0" w:color="221F1F"/>
            </w:tcBorders>
            <w:vAlign w:val="center"/>
            <w:hideMark/>
          </w:tcPr>
          <w:p w14:paraId="7817CEE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531 </w:t>
            </w:r>
          </w:p>
        </w:tc>
        <w:tc>
          <w:tcPr>
            <w:tcW w:w="874" w:type="dxa"/>
            <w:tcBorders>
              <w:top w:val="single" w:sz="6" w:space="0" w:color="221F1F"/>
              <w:left w:val="single" w:sz="6" w:space="0" w:color="221F1F"/>
              <w:bottom w:val="single" w:sz="6" w:space="0" w:color="221F1F"/>
              <w:right w:val="single" w:sz="6" w:space="0" w:color="221F1F"/>
            </w:tcBorders>
            <w:vAlign w:val="center"/>
            <w:hideMark/>
          </w:tcPr>
          <w:p w14:paraId="44693CF9"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0.0 </w:t>
            </w:r>
          </w:p>
        </w:tc>
        <w:tc>
          <w:tcPr>
            <w:tcW w:w="406" w:type="dxa"/>
            <w:tcBorders>
              <w:top w:val="single" w:sz="6" w:space="0" w:color="221F1F"/>
              <w:left w:val="single" w:sz="6" w:space="0" w:color="221F1F"/>
              <w:bottom w:val="single" w:sz="6" w:space="0" w:color="221F1F"/>
              <w:right w:val="single" w:sz="6" w:space="0" w:color="221F1F"/>
            </w:tcBorders>
            <w:vAlign w:val="center"/>
            <w:hideMark/>
          </w:tcPr>
          <w:p w14:paraId="1454FA32" w14:textId="77777777" w:rsidR="00873627" w:rsidRPr="0053140C" w:rsidRDefault="00873627" w:rsidP="00F91892">
            <w:pPr>
              <w:suppressAutoHyphens/>
              <w:spacing w:line="256" w:lineRule="auto"/>
              <w:ind w:left="102"/>
              <w:rPr>
                <w:rFonts w:eastAsia="MS Mincho"/>
                <w:sz w:val="16"/>
                <w:szCs w:val="16"/>
                <w:lang w:eastAsia="en-US"/>
              </w:rPr>
            </w:pPr>
            <w:r w:rsidRPr="0053140C">
              <w:rPr>
                <w:rFonts w:eastAsia="MS Mincho"/>
                <w:sz w:val="16"/>
                <w:szCs w:val="16"/>
                <w:lang w:eastAsia="en-US"/>
              </w:rPr>
              <w:t xml:space="preserve">X </w:t>
            </w:r>
          </w:p>
        </w:tc>
        <w:tc>
          <w:tcPr>
            <w:tcW w:w="320" w:type="dxa"/>
            <w:tcBorders>
              <w:top w:val="single" w:sz="6" w:space="0" w:color="221F1F"/>
              <w:left w:val="single" w:sz="6" w:space="0" w:color="221F1F"/>
              <w:bottom w:val="single" w:sz="6" w:space="0" w:color="221F1F"/>
              <w:right w:val="single" w:sz="4" w:space="0" w:color="221F1F"/>
            </w:tcBorders>
          </w:tcPr>
          <w:p w14:paraId="1B0F0C8F"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6" w:space="0" w:color="221F1F"/>
            </w:tcBorders>
          </w:tcPr>
          <w:p w14:paraId="2B618CDD" w14:textId="77777777" w:rsidR="00873627" w:rsidRPr="0053140C" w:rsidRDefault="00873627" w:rsidP="00F91892">
            <w:pPr>
              <w:suppressAutoHyphens/>
              <w:spacing w:after="160" w:line="256" w:lineRule="auto"/>
              <w:rPr>
                <w:rFonts w:eastAsia="MS Mincho"/>
                <w:sz w:val="16"/>
                <w:szCs w:val="16"/>
                <w:lang w:eastAsia="en-US"/>
              </w:rPr>
            </w:pPr>
          </w:p>
        </w:tc>
        <w:tc>
          <w:tcPr>
            <w:tcW w:w="310" w:type="dxa"/>
            <w:tcBorders>
              <w:top w:val="single" w:sz="6" w:space="0" w:color="221F1F"/>
              <w:left w:val="single" w:sz="6" w:space="0" w:color="221F1F"/>
              <w:bottom w:val="single" w:sz="6" w:space="0" w:color="221F1F"/>
              <w:right w:val="single" w:sz="4" w:space="0" w:color="221F1F"/>
            </w:tcBorders>
          </w:tcPr>
          <w:p w14:paraId="5865B5A1"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3C22FF87" w14:textId="77777777" w:rsidTr="00873627">
        <w:trPr>
          <w:trHeight w:val="397"/>
          <w:jc w:val="center"/>
        </w:trPr>
        <w:tc>
          <w:tcPr>
            <w:tcW w:w="648" w:type="dxa"/>
            <w:tcBorders>
              <w:top w:val="single" w:sz="6" w:space="0" w:color="221F1F"/>
              <w:left w:val="single" w:sz="6" w:space="0" w:color="221F1F"/>
              <w:bottom w:val="single" w:sz="4" w:space="0" w:color="221F1F"/>
              <w:right w:val="single" w:sz="6" w:space="0" w:color="221F1F"/>
            </w:tcBorders>
            <w:vAlign w:val="center"/>
            <w:hideMark/>
          </w:tcPr>
          <w:p w14:paraId="7D51607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472 </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35EFDDB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70.2 </w:t>
            </w:r>
          </w:p>
        </w:tc>
        <w:tc>
          <w:tcPr>
            <w:tcW w:w="405" w:type="dxa"/>
            <w:tcBorders>
              <w:top w:val="single" w:sz="6" w:space="0" w:color="221F1F"/>
              <w:left w:val="single" w:sz="4" w:space="0" w:color="221F1F"/>
              <w:bottom w:val="single" w:sz="6" w:space="0" w:color="221F1F"/>
              <w:right w:val="single" w:sz="6" w:space="0" w:color="221F1F"/>
            </w:tcBorders>
          </w:tcPr>
          <w:p w14:paraId="4E18F5B7"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tcPr>
          <w:p w14:paraId="2E975795" w14:textId="77777777" w:rsidR="00873627" w:rsidRPr="0053140C" w:rsidRDefault="00873627" w:rsidP="00F91892">
            <w:pPr>
              <w:suppressAutoHyphens/>
              <w:spacing w:after="160" w:line="256" w:lineRule="auto"/>
              <w:rPr>
                <w:rFonts w:eastAsia="MS Mincho"/>
                <w:sz w:val="16"/>
                <w:szCs w:val="16"/>
                <w:lang w:eastAsia="en-US"/>
              </w:rPr>
            </w:pPr>
          </w:p>
        </w:tc>
        <w:tc>
          <w:tcPr>
            <w:tcW w:w="513" w:type="dxa"/>
            <w:tcBorders>
              <w:top w:val="single" w:sz="6" w:space="0" w:color="221F1F"/>
              <w:left w:val="single" w:sz="6" w:space="0" w:color="221F1F"/>
              <w:bottom w:val="single" w:sz="6" w:space="0" w:color="221F1F"/>
              <w:right w:val="single" w:sz="4" w:space="0" w:color="221F1F"/>
            </w:tcBorders>
            <w:vAlign w:val="center"/>
            <w:hideMark/>
          </w:tcPr>
          <w:p w14:paraId="7F07AA65"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X </w:t>
            </w:r>
          </w:p>
        </w:tc>
        <w:tc>
          <w:tcPr>
            <w:tcW w:w="310" w:type="dxa"/>
            <w:tcBorders>
              <w:top w:val="single" w:sz="6" w:space="0" w:color="221F1F"/>
              <w:left w:val="single" w:sz="4" w:space="0" w:color="221F1F"/>
              <w:bottom w:val="single" w:sz="6" w:space="0" w:color="221F1F"/>
              <w:right w:val="single" w:sz="6" w:space="0" w:color="221F1F"/>
            </w:tcBorders>
          </w:tcPr>
          <w:p w14:paraId="6420D887" w14:textId="77777777" w:rsidR="00873627" w:rsidRPr="0053140C" w:rsidRDefault="00873627" w:rsidP="00F91892">
            <w:pPr>
              <w:suppressAutoHyphens/>
              <w:spacing w:after="160" w:line="256" w:lineRule="auto"/>
              <w:rPr>
                <w:rFonts w:eastAsia="MS Mincho"/>
                <w:sz w:val="16"/>
                <w:szCs w:val="16"/>
                <w:lang w:eastAsia="en-US"/>
              </w:rPr>
            </w:pPr>
          </w:p>
        </w:tc>
        <w:tc>
          <w:tcPr>
            <w:tcW w:w="639" w:type="dxa"/>
            <w:tcBorders>
              <w:top w:val="single" w:sz="6" w:space="0" w:color="221F1F"/>
              <w:left w:val="single" w:sz="6" w:space="0" w:color="221F1F"/>
              <w:bottom w:val="single" w:sz="6" w:space="0" w:color="221F1F"/>
              <w:right w:val="single" w:sz="4" w:space="0" w:color="221F1F"/>
            </w:tcBorders>
            <w:vAlign w:val="center"/>
            <w:hideMark/>
          </w:tcPr>
          <w:p w14:paraId="5B1FAC5A"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502 </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6923D574"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0.3 </w:t>
            </w:r>
          </w:p>
        </w:tc>
        <w:tc>
          <w:tcPr>
            <w:tcW w:w="406" w:type="dxa"/>
            <w:tcBorders>
              <w:top w:val="single" w:sz="6" w:space="0" w:color="221F1F"/>
              <w:left w:val="single" w:sz="4" w:space="0" w:color="221F1F"/>
              <w:bottom w:val="single" w:sz="6" w:space="0" w:color="221F1F"/>
              <w:right w:val="single" w:sz="4" w:space="0" w:color="221F1F"/>
            </w:tcBorders>
          </w:tcPr>
          <w:p w14:paraId="1EC0BE66"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tcPr>
          <w:p w14:paraId="6355212D"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6" w:space="0" w:color="221F1F"/>
            </w:tcBorders>
          </w:tcPr>
          <w:p w14:paraId="53E6982F" w14:textId="77777777" w:rsidR="00873627" w:rsidRPr="0053140C" w:rsidRDefault="00873627" w:rsidP="00F91892">
            <w:pPr>
              <w:suppressAutoHyphens/>
              <w:spacing w:after="160" w:line="256" w:lineRule="auto"/>
              <w:rPr>
                <w:rFonts w:eastAsia="MS Mincho"/>
                <w:sz w:val="16"/>
                <w:szCs w:val="16"/>
                <w:lang w:eastAsia="en-US"/>
              </w:rPr>
            </w:pPr>
          </w:p>
        </w:tc>
        <w:tc>
          <w:tcPr>
            <w:tcW w:w="312" w:type="dxa"/>
            <w:tcBorders>
              <w:top w:val="single" w:sz="6" w:space="0" w:color="221F1F"/>
              <w:left w:val="single" w:sz="6" w:space="0" w:color="221F1F"/>
              <w:bottom w:val="single" w:sz="6" w:space="0" w:color="221F1F"/>
              <w:right w:val="single" w:sz="4" w:space="0" w:color="221F1F"/>
            </w:tcBorders>
            <w:vAlign w:val="center"/>
            <w:hideMark/>
          </w:tcPr>
          <w:p w14:paraId="50691EF0" w14:textId="77777777" w:rsidR="00873627" w:rsidRPr="0053140C" w:rsidRDefault="00873627" w:rsidP="00F91892">
            <w:pPr>
              <w:suppressAutoHyphens/>
              <w:spacing w:line="256" w:lineRule="auto"/>
              <w:ind w:left="54"/>
              <w:rPr>
                <w:rFonts w:eastAsia="MS Mincho"/>
                <w:sz w:val="16"/>
                <w:szCs w:val="16"/>
                <w:lang w:eastAsia="en-US"/>
              </w:rPr>
            </w:pPr>
            <w:r w:rsidRPr="0053140C">
              <w:rPr>
                <w:rFonts w:eastAsia="MS Mincho"/>
                <w:sz w:val="16"/>
                <w:szCs w:val="16"/>
                <w:lang w:eastAsia="en-US"/>
              </w:rPr>
              <w:t xml:space="preserve">X </w:t>
            </w:r>
          </w:p>
        </w:tc>
        <w:tc>
          <w:tcPr>
            <w:tcW w:w="647" w:type="dxa"/>
            <w:tcBorders>
              <w:top w:val="single" w:sz="6" w:space="0" w:color="221F1F"/>
              <w:left w:val="single" w:sz="4" w:space="0" w:color="221F1F"/>
              <w:bottom w:val="single" w:sz="6" w:space="0" w:color="221F1F"/>
              <w:right w:val="single" w:sz="6" w:space="0" w:color="221F1F"/>
            </w:tcBorders>
            <w:vAlign w:val="center"/>
            <w:hideMark/>
          </w:tcPr>
          <w:p w14:paraId="6BD4AB2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532 </w:t>
            </w:r>
          </w:p>
        </w:tc>
        <w:tc>
          <w:tcPr>
            <w:tcW w:w="874" w:type="dxa"/>
            <w:tcBorders>
              <w:top w:val="single" w:sz="6" w:space="0" w:color="221F1F"/>
              <w:left w:val="single" w:sz="6" w:space="0" w:color="221F1F"/>
              <w:bottom w:val="single" w:sz="6" w:space="0" w:color="221F1F"/>
              <w:right w:val="single" w:sz="4" w:space="0" w:color="221F1F"/>
            </w:tcBorders>
            <w:vAlign w:val="center"/>
            <w:hideMark/>
          </w:tcPr>
          <w:p w14:paraId="58B82DA6"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0.0 </w:t>
            </w:r>
          </w:p>
        </w:tc>
        <w:tc>
          <w:tcPr>
            <w:tcW w:w="406" w:type="dxa"/>
            <w:tcBorders>
              <w:top w:val="single" w:sz="6" w:space="0" w:color="221F1F"/>
              <w:left w:val="single" w:sz="4" w:space="0" w:color="221F1F"/>
              <w:bottom w:val="single" w:sz="6" w:space="0" w:color="221F1F"/>
              <w:right w:val="single" w:sz="6" w:space="0" w:color="221F1F"/>
            </w:tcBorders>
            <w:vAlign w:val="center"/>
            <w:hideMark/>
          </w:tcPr>
          <w:p w14:paraId="2CBC11A6" w14:textId="77777777" w:rsidR="00873627" w:rsidRPr="0053140C" w:rsidRDefault="00873627" w:rsidP="00F91892">
            <w:pPr>
              <w:suppressAutoHyphens/>
              <w:spacing w:line="256" w:lineRule="auto"/>
              <w:ind w:left="102"/>
              <w:rPr>
                <w:rFonts w:eastAsia="MS Mincho"/>
                <w:sz w:val="16"/>
                <w:szCs w:val="16"/>
                <w:lang w:eastAsia="en-US"/>
              </w:rPr>
            </w:pPr>
            <w:r w:rsidRPr="0053140C">
              <w:rPr>
                <w:rFonts w:eastAsia="MS Mincho"/>
                <w:sz w:val="16"/>
                <w:szCs w:val="16"/>
                <w:lang w:eastAsia="en-US"/>
              </w:rPr>
              <w:t xml:space="preserve">X </w:t>
            </w:r>
          </w:p>
        </w:tc>
        <w:tc>
          <w:tcPr>
            <w:tcW w:w="320" w:type="dxa"/>
            <w:tcBorders>
              <w:top w:val="single" w:sz="6" w:space="0" w:color="221F1F"/>
              <w:left w:val="single" w:sz="6" w:space="0" w:color="221F1F"/>
              <w:bottom w:val="single" w:sz="6" w:space="0" w:color="221F1F"/>
              <w:right w:val="single" w:sz="4" w:space="0" w:color="221F1F"/>
            </w:tcBorders>
          </w:tcPr>
          <w:p w14:paraId="45FDC6B3"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tcPr>
          <w:p w14:paraId="33BCA01D" w14:textId="77777777" w:rsidR="00873627" w:rsidRPr="0053140C" w:rsidRDefault="00873627" w:rsidP="00F91892">
            <w:pPr>
              <w:suppressAutoHyphens/>
              <w:spacing w:after="160" w:line="256" w:lineRule="auto"/>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tcPr>
          <w:p w14:paraId="66573F44"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2A638954" w14:textId="77777777" w:rsidTr="00873627">
        <w:trPr>
          <w:trHeight w:val="39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25B1A02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473 </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2A58F3C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70.1 </w:t>
            </w:r>
          </w:p>
        </w:tc>
        <w:tc>
          <w:tcPr>
            <w:tcW w:w="405" w:type="dxa"/>
            <w:tcBorders>
              <w:top w:val="single" w:sz="6" w:space="0" w:color="221F1F"/>
              <w:left w:val="single" w:sz="4" w:space="0" w:color="221F1F"/>
              <w:bottom w:val="single" w:sz="6" w:space="0" w:color="221F1F"/>
              <w:right w:val="single" w:sz="4" w:space="0" w:color="221F1F"/>
            </w:tcBorders>
          </w:tcPr>
          <w:p w14:paraId="318CA7FB"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tcPr>
          <w:p w14:paraId="7C1512BC" w14:textId="77777777" w:rsidR="00873627" w:rsidRPr="0053140C" w:rsidRDefault="00873627" w:rsidP="00F91892">
            <w:pPr>
              <w:suppressAutoHyphens/>
              <w:spacing w:after="160" w:line="256" w:lineRule="auto"/>
              <w:rPr>
                <w:rFonts w:eastAsia="MS Mincho"/>
                <w:sz w:val="16"/>
                <w:szCs w:val="16"/>
                <w:lang w:eastAsia="en-US"/>
              </w:rPr>
            </w:pPr>
          </w:p>
        </w:tc>
        <w:tc>
          <w:tcPr>
            <w:tcW w:w="513" w:type="dxa"/>
            <w:tcBorders>
              <w:top w:val="single" w:sz="6" w:space="0" w:color="221F1F"/>
              <w:left w:val="single" w:sz="6" w:space="0" w:color="221F1F"/>
              <w:bottom w:val="single" w:sz="6" w:space="0" w:color="221F1F"/>
              <w:right w:val="single" w:sz="4" w:space="0" w:color="221F1F"/>
            </w:tcBorders>
            <w:vAlign w:val="center"/>
            <w:hideMark/>
          </w:tcPr>
          <w:p w14:paraId="4F7CAC3C"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X </w:t>
            </w:r>
          </w:p>
        </w:tc>
        <w:tc>
          <w:tcPr>
            <w:tcW w:w="310" w:type="dxa"/>
            <w:tcBorders>
              <w:top w:val="single" w:sz="6" w:space="0" w:color="221F1F"/>
              <w:left w:val="single" w:sz="4" w:space="0" w:color="221F1F"/>
              <w:bottom w:val="single" w:sz="6" w:space="0" w:color="221F1F"/>
              <w:right w:val="single" w:sz="4" w:space="0" w:color="221F1F"/>
            </w:tcBorders>
          </w:tcPr>
          <w:p w14:paraId="7CE85009" w14:textId="77777777" w:rsidR="00873627" w:rsidRPr="0053140C" w:rsidRDefault="00873627" w:rsidP="00F91892">
            <w:pPr>
              <w:suppressAutoHyphens/>
              <w:spacing w:after="160" w:line="256" w:lineRule="auto"/>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77536C17"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503 </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5666B440"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0.0 </w:t>
            </w:r>
          </w:p>
        </w:tc>
        <w:tc>
          <w:tcPr>
            <w:tcW w:w="406" w:type="dxa"/>
            <w:tcBorders>
              <w:top w:val="single" w:sz="6" w:space="0" w:color="221F1F"/>
              <w:left w:val="single" w:sz="4" w:space="0" w:color="221F1F"/>
              <w:bottom w:val="single" w:sz="6" w:space="0" w:color="221F1F"/>
              <w:right w:val="single" w:sz="4" w:space="0" w:color="221F1F"/>
            </w:tcBorders>
            <w:vAlign w:val="center"/>
            <w:hideMark/>
          </w:tcPr>
          <w:p w14:paraId="3D1DEBDE" w14:textId="77777777" w:rsidR="00873627" w:rsidRPr="0053140C" w:rsidRDefault="00873627" w:rsidP="00F91892">
            <w:pPr>
              <w:suppressAutoHyphens/>
              <w:spacing w:line="256" w:lineRule="auto"/>
              <w:ind w:left="102"/>
              <w:rPr>
                <w:rFonts w:eastAsia="MS Mincho"/>
                <w:sz w:val="16"/>
                <w:szCs w:val="16"/>
                <w:lang w:eastAsia="en-US"/>
              </w:rPr>
            </w:pPr>
            <w:r w:rsidRPr="0053140C">
              <w:rPr>
                <w:rFonts w:eastAsia="MS Mincho"/>
                <w:sz w:val="16"/>
                <w:szCs w:val="16"/>
                <w:lang w:eastAsia="en-US"/>
              </w:rPr>
              <w:t xml:space="preserve">X </w:t>
            </w:r>
          </w:p>
        </w:tc>
        <w:tc>
          <w:tcPr>
            <w:tcW w:w="320" w:type="dxa"/>
            <w:tcBorders>
              <w:top w:val="single" w:sz="6" w:space="0" w:color="221F1F"/>
              <w:left w:val="single" w:sz="4" w:space="0" w:color="221F1F"/>
              <w:bottom w:val="single" w:sz="6" w:space="0" w:color="221F1F"/>
              <w:right w:val="single" w:sz="4" w:space="0" w:color="221F1F"/>
            </w:tcBorders>
          </w:tcPr>
          <w:p w14:paraId="3FEE7DB6"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tcPr>
          <w:p w14:paraId="3B5995B2" w14:textId="77777777" w:rsidR="00873627" w:rsidRPr="0053140C" w:rsidRDefault="00873627" w:rsidP="00F91892">
            <w:pPr>
              <w:suppressAutoHyphens/>
              <w:spacing w:after="160" w:line="256" w:lineRule="auto"/>
              <w:rPr>
                <w:rFonts w:eastAsia="MS Mincho"/>
                <w:sz w:val="16"/>
                <w:szCs w:val="16"/>
                <w:lang w:eastAsia="en-US"/>
              </w:rPr>
            </w:pPr>
          </w:p>
        </w:tc>
        <w:tc>
          <w:tcPr>
            <w:tcW w:w="312" w:type="dxa"/>
            <w:tcBorders>
              <w:top w:val="single" w:sz="6" w:space="0" w:color="221F1F"/>
              <w:left w:val="single" w:sz="4" w:space="0" w:color="221F1F"/>
              <w:bottom w:val="single" w:sz="6" w:space="0" w:color="221F1F"/>
              <w:right w:val="single" w:sz="4" w:space="0" w:color="221F1F"/>
            </w:tcBorders>
          </w:tcPr>
          <w:p w14:paraId="76D09AB0" w14:textId="77777777" w:rsidR="00873627" w:rsidRPr="0053140C" w:rsidRDefault="00873627" w:rsidP="00F91892">
            <w:pPr>
              <w:suppressAutoHyphens/>
              <w:spacing w:after="160" w:line="256" w:lineRule="auto"/>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6" w:space="0" w:color="221F1F"/>
            </w:tcBorders>
            <w:vAlign w:val="center"/>
            <w:hideMark/>
          </w:tcPr>
          <w:p w14:paraId="3BCB47A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533 </w:t>
            </w:r>
          </w:p>
        </w:tc>
        <w:tc>
          <w:tcPr>
            <w:tcW w:w="874" w:type="dxa"/>
            <w:tcBorders>
              <w:top w:val="single" w:sz="6" w:space="0" w:color="221F1F"/>
              <w:left w:val="single" w:sz="6" w:space="0" w:color="221F1F"/>
              <w:bottom w:val="single" w:sz="6" w:space="0" w:color="221F1F"/>
              <w:right w:val="single" w:sz="4" w:space="0" w:color="221F1F"/>
            </w:tcBorders>
            <w:vAlign w:val="center"/>
            <w:hideMark/>
          </w:tcPr>
          <w:p w14:paraId="008892EF"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2.3 </w:t>
            </w:r>
          </w:p>
        </w:tc>
        <w:tc>
          <w:tcPr>
            <w:tcW w:w="406" w:type="dxa"/>
            <w:tcBorders>
              <w:top w:val="single" w:sz="6" w:space="0" w:color="221F1F"/>
              <w:left w:val="single" w:sz="4" w:space="0" w:color="221F1F"/>
              <w:bottom w:val="single" w:sz="6" w:space="0" w:color="221F1F"/>
              <w:right w:val="single" w:sz="6" w:space="0" w:color="221F1F"/>
            </w:tcBorders>
          </w:tcPr>
          <w:p w14:paraId="12799652"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hideMark/>
          </w:tcPr>
          <w:p w14:paraId="5D8883CE" w14:textId="77777777" w:rsidR="00873627" w:rsidRPr="0053140C" w:rsidRDefault="00873627" w:rsidP="00F91892">
            <w:pPr>
              <w:suppressAutoHyphens/>
              <w:spacing w:line="256" w:lineRule="auto"/>
              <w:ind w:left="59"/>
              <w:rPr>
                <w:rFonts w:eastAsia="MS Mincho"/>
                <w:sz w:val="16"/>
                <w:szCs w:val="16"/>
                <w:lang w:eastAsia="en-US"/>
              </w:rPr>
            </w:pPr>
            <w:r w:rsidRPr="0053140C">
              <w:rPr>
                <w:rFonts w:eastAsia="MS Mincho"/>
                <w:sz w:val="16"/>
                <w:szCs w:val="16"/>
                <w:lang w:eastAsia="en-US"/>
              </w:rPr>
              <w:t xml:space="preserve">X </w:t>
            </w:r>
          </w:p>
        </w:tc>
        <w:tc>
          <w:tcPr>
            <w:tcW w:w="511" w:type="dxa"/>
            <w:tcBorders>
              <w:top w:val="single" w:sz="6" w:space="0" w:color="221F1F"/>
              <w:left w:val="single" w:sz="4" w:space="0" w:color="221F1F"/>
              <w:bottom w:val="single" w:sz="6" w:space="0" w:color="221F1F"/>
              <w:right w:val="single" w:sz="4" w:space="0" w:color="221F1F"/>
            </w:tcBorders>
          </w:tcPr>
          <w:p w14:paraId="59356E22" w14:textId="77777777" w:rsidR="00873627" w:rsidRPr="0053140C" w:rsidRDefault="00873627" w:rsidP="00F91892">
            <w:pPr>
              <w:suppressAutoHyphens/>
              <w:spacing w:after="160" w:line="256" w:lineRule="auto"/>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tcPr>
          <w:p w14:paraId="71CEECE9"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078B5917" w14:textId="77777777" w:rsidTr="00873627">
        <w:trPr>
          <w:trHeight w:val="39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4798178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474 </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30CBA93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69.8 </w:t>
            </w:r>
          </w:p>
        </w:tc>
        <w:tc>
          <w:tcPr>
            <w:tcW w:w="405" w:type="dxa"/>
            <w:tcBorders>
              <w:top w:val="single" w:sz="6" w:space="0" w:color="221F1F"/>
              <w:left w:val="single" w:sz="4" w:space="0" w:color="221F1F"/>
              <w:bottom w:val="single" w:sz="6" w:space="0" w:color="221F1F"/>
              <w:right w:val="single" w:sz="4" w:space="0" w:color="221F1F"/>
            </w:tcBorders>
          </w:tcPr>
          <w:p w14:paraId="1026FFD8"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tcPr>
          <w:p w14:paraId="4331ADAD" w14:textId="77777777" w:rsidR="00873627" w:rsidRPr="0053140C" w:rsidRDefault="00873627" w:rsidP="00F91892">
            <w:pPr>
              <w:suppressAutoHyphens/>
              <w:spacing w:after="160" w:line="256" w:lineRule="auto"/>
              <w:rPr>
                <w:rFonts w:eastAsia="MS Mincho"/>
                <w:sz w:val="16"/>
                <w:szCs w:val="16"/>
                <w:lang w:eastAsia="en-US"/>
              </w:rPr>
            </w:pPr>
          </w:p>
        </w:tc>
        <w:tc>
          <w:tcPr>
            <w:tcW w:w="513" w:type="dxa"/>
            <w:tcBorders>
              <w:top w:val="single" w:sz="6" w:space="0" w:color="221F1F"/>
              <w:left w:val="single" w:sz="6" w:space="0" w:color="221F1F"/>
              <w:bottom w:val="single" w:sz="6" w:space="0" w:color="221F1F"/>
              <w:right w:val="single" w:sz="4" w:space="0" w:color="221F1F"/>
            </w:tcBorders>
            <w:vAlign w:val="center"/>
            <w:hideMark/>
          </w:tcPr>
          <w:p w14:paraId="63E0A621"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X </w:t>
            </w:r>
          </w:p>
        </w:tc>
        <w:tc>
          <w:tcPr>
            <w:tcW w:w="310" w:type="dxa"/>
            <w:tcBorders>
              <w:top w:val="single" w:sz="6" w:space="0" w:color="221F1F"/>
              <w:left w:val="single" w:sz="4" w:space="0" w:color="221F1F"/>
              <w:bottom w:val="single" w:sz="6" w:space="0" w:color="221F1F"/>
              <w:right w:val="single" w:sz="4" w:space="0" w:color="221F1F"/>
            </w:tcBorders>
          </w:tcPr>
          <w:p w14:paraId="3C52297D" w14:textId="77777777" w:rsidR="00873627" w:rsidRPr="0053140C" w:rsidRDefault="00873627" w:rsidP="00F91892">
            <w:pPr>
              <w:suppressAutoHyphens/>
              <w:spacing w:after="160" w:line="256" w:lineRule="auto"/>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370E70A9"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504 </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4004CB7A"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0.0 </w:t>
            </w:r>
          </w:p>
        </w:tc>
        <w:tc>
          <w:tcPr>
            <w:tcW w:w="406" w:type="dxa"/>
            <w:tcBorders>
              <w:top w:val="single" w:sz="6" w:space="0" w:color="221F1F"/>
              <w:left w:val="single" w:sz="4" w:space="0" w:color="221F1F"/>
              <w:bottom w:val="single" w:sz="6" w:space="0" w:color="221F1F"/>
              <w:right w:val="single" w:sz="4" w:space="0" w:color="221F1F"/>
            </w:tcBorders>
            <w:vAlign w:val="center"/>
            <w:hideMark/>
          </w:tcPr>
          <w:p w14:paraId="12FED71F" w14:textId="77777777" w:rsidR="00873627" w:rsidRPr="0053140C" w:rsidRDefault="00873627" w:rsidP="00F91892">
            <w:pPr>
              <w:suppressAutoHyphens/>
              <w:spacing w:line="256" w:lineRule="auto"/>
              <w:ind w:left="102"/>
              <w:rPr>
                <w:rFonts w:eastAsia="MS Mincho"/>
                <w:sz w:val="16"/>
                <w:szCs w:val="16"/>
                <w:lang w:eastAsia="en-US"/>
              </w:rPr>
            </w:pPr>
            <w:r w:rsidRPr="0053140C">
              <w:rPr>
                <w:rFonts w:eastAsia="MS Mincho"/>
                <w:sz w:val="16"/>
                <w:szCs w:val="16"/>
                <w:lang w:eastAsia="en-US"/>
              </w:rPr>
              <w:t xml:space="preserve">X </w:t>
            </w:r>
          </w:p>
        </w:tc>
        <w:tc>
          <w:tcPr>
            <w:tcW w:w="320" w:type="dxa"/>
            <w:tcBorders>
              <w:top w:val="single" w:sz="6" w:space="0" w:color="221F1F"/>
              <w:left w:val="single" w:sz="4" w:space="0" w:color="221F1F"/>
              <w:bottom w:val="single" w:sz="6" w:space="0" w:color="221F1F"/>
              <w:right w:val="single" w:sz="4" w:space="0" w:color="221F1F"/>
            </w:tcBorders>
          </w:tcPr>
          <w:p w14:paraId="558F84E5"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tcPr>
          <w:p w14:paraId="7DEA2DB7" w14:textId="77777777" w:rsidR="00873627" w:rsidRPr="0053140C" w:rsidRDefault="00873627" w:rsidP="00F91892">
            <w:pPr>
              <w:suppressAutoHyphens/>
              <w:spacing w:after="160" w:line="256" w:lineRule="auto"/>
              <w:rPr>
                <w:rFonts w:eastAsia="MS Mincho"/>
                <w:sz w:val="16"/>
                <w:szCs w:val="16"/>
                <w:lang w:eastAsia="en-US"/>
              </w:rPr>
            </w:pPr>
          </w:p>
        </w:tc>
        <w:tc>
          <w:tcPr>
            <w:tcW w:w="312" w:type="dxa"/>
            <w:tcBorders>
              <w:top w:val="single" w:sz="6" w:space="0" w:color="221F1F"/>
              <w:left w:val="single" w:sz="4" w:space="0" w:color="221F1F"/>
              <w:bottom w:val="single" w:sz="6" w:space="0" w:color="221F1F"/>
              <w:right w:val="single" w:sz="4" w:space="0" w:color="221F1F"/>
            </w:tcBorders>
          </w:tcPr>
          <w:p w14:paraId="1BE8AE3C" w14:textId="77777777" w:rsidR="00873627" w:rsidRPr="0053140C" w:rsidRDefault="00873627" w:rsidP="00F91892">
            <w:pPr>
              <w:suppressAutoHyphens/>
              <w:spacing w:after="160" w:line="256" w:lineRule="auto"/>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4870E4E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534 </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2E093E3E"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7.2 </w:t>
            </w:r>
          </w:p>
        </w:tc>
        <w:tc>
          <w:tcPr>
            <w:tcW w:w="406" w:type="dxa"/>
            <w:tcBorders>
              <w:top w:val="single" w:sz="6" w:space="0" w:color="221F1F"/>
              <w:left w:val="single" w:sz="4" w:space="0" w:color="221F1F"/>
              <w:bottom w:val="single" w:sz="6" w:space="0" w:color="221F1F"/>
              <w:right w:val="single" w:sz="4" w:space="0" w:color="221F1F"/>
            </w:tcBorders>
          </w:tcPr>
          <w:p w14:paraId="33A59456"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hideMark/>
          </w:tcPr>
          <w:p w14:paraId="7238697A" w14:textId="77777777" w:rsidR="00873627" w:rsidRPr="0053140C" w:rsidRDefault="00873627" w:rsidP="00F91892">
            <w:pPr>
              <w:suppressAutoHyphens/>
              <w:spacing w:line="256" w:lineRule="auto"/>
              <w:ind w:left="59"/>
              <w:rPr>
                <w:rFonts w:eastAsia="MS Mincho"/>
                <w:sz w:val="16"/>
                <w:szCs w:val="16"/>
                <w:lang w:eastAsia="en-US"/>
              </w:rPr>
            </w:pPr>
            <w:r w:rsidRPr="0053140C">
              <w:rPr>
                <w:rFonts w:eastAsia="MS Mincho"/>
                <w:sz w:val="16"/>
                <w:szCs w:val="16"/>
                <w:lang w:eastAsia="en-US"/>
              </w:rPr>
              <w:t xml:space="preserve">X </w:t>
            </w:r>
          </w:p>
        </w:tc>
        <w:tc>
          <w:tcPr>
            <w:tcW w:w="511" w:type="dxa"/>
            <w:tcBorders>
              <w:top w:val="single" w:sz="6" w:space="0" w:color="221F1F"/>
              <w:left w:val="single" w:sz="4" w:space="0" w:color="221F1F"/>
              <w:bottom w:val="single" w:sz="6" w:space="0" w:color="221F1F"/>
              <w:right w:val="single" w:sz="4" w:space="0" w:color="221F1F"/>
            </w:tcBorders>
          </w:tcPr>
          <w:p w14:paraId="79335D09" w14:textId="77777777" w:rsidR="00873627" w:rsidRPr="0053140C" w:rsidRDefault="00873627" w:rsidP="00F91892">
            <w:pPr>
              <w:suppressAutoHyphens/>
              <w:spacing w:after="160" w:line="256" w:lineRule="auto"/>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tcPr>
          <w:p w14:paraId="42851BE1"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61C1762B" w14:textId="77777777" w:rsidTr="00873627">
        <w:trPr>
          <w:trHeight w:val="397"/>
          <w:jc w:val="center"/>
        </w:trPr>
        <w:tc>
          <w:tcPr>
            <w:tcW w:w="648" w:type="dxa"/>
            <w:tcBorders>
              <w:top w:val="single" w:sz="4" w:space="0" w:color="221F1F"/>
              <w:left w:val="single" w:sz="6" w:space="0" w:color="221F1F"/>
              <w:bottom w:val="single" w:sz="6" w:space="0" w:color="221F1F"/>
              <w:right w:val="single" w:sz="6" w:space="0" w:color="221F1F"/>
            </w:tcBorders>
            <w:vAlign w:val="center"/>
            <w:hideMark/>
          </w:tcPr>
          <w:p w14:paraId="07E56C6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475 </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077B480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69.5 </w:t>
            </w:r>
          </w:p>
        </w:tc>
        <w:tc>
          <w:tcPr>
            <w:tcW w:w="405" w:type="dxa"/>
            <w:tcBorders>
              <w:top w:val="single" w:sz="6" w:space="0" w:color="221F1F"/>
              <w:left w:val="single" w:sz="4" w:space="0" w:color="221F1F"/>
              <w:bottom w:val="single" w:sz="6" w:space="0" w:color="221F1F"/>
              <w:right w:val="single" w:sz="4" w:space="0" w:color="221F1F"/>
            </w:tcBorders>
          </w:tcPr>
          <w:p w14:paraId="1F866A37"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tcPr>
          <w:p w14:paraId="02A592A1" w14:textId="77777777" w:rsidR="00873627" w:rsidRPr="0053140C" w:rsidRDefault="00873627" w:rsidP="00F91892">
            <w:pPr>
              <w:suppressAutoHyphens/>
              <w:spacing w:after="160" w:line="256" w:lineRule="auto"/>
              <w:rPr>
                <w:rFonts w:eastAsia="MS Mincho"/>
                <w:sz w:val="16"/>
                <w:szCs w:val="16"/>
                <w:lang w:eastAsia="en-US"/>
              </w:rPr>
            </w:pPr>
          </w:p>
        </w:tc>
        <w:tc>
          <w:tcPr>
            <w:tcW w:w="513" w:type="dxa"/>
            <w:tcBorders>
              <w:top w:val="single" w:sz="6" w:space="0" w:color="221F1F"/>
              <w:left w:val="single" w:sz="4" w:space="0" w:color="221F1F"/>
              <w:bottom w:val="single" w:sz="6" w:space="0" w:color="221F1F"/>
              <w:right w:val="single" w:sz="4" w:space="0" w:color="221F1F"/>
            </w:tcBorders>
            <w:vAlign w:val="center"/>
            <w:hideMark/>
          </w:tcPr>
          <w:p w14:paraId="24F6EB61"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X </w:t>
            </w:r>
          </w:p>
        </w:tc>
        <w:tc>
          <w:tcPr>
            <w:tcW w:w="310" w:type="dxa"/>
            <w:tcBorders>
              <w:top w:val="single" w:sz="6" w:space="0" w:color="221F1F"/>
              <w:left w:val="single" w:sz="4" w:space="0" w:color="221F1F"/>
              <w:bottom w:val="single" w:sz="6" w:space="0" w:color="221F1F"/>
              <w:right w:val="single" w:sz="4" w:space="0" w:color="221F1F"/>
            </w:tcBorders>
          </w:tcPr>
          <w:p w14:paraId="2FB0A742" w14:textId="77777777" w:rsidR="00873627" w:rsidRPr="0053140C" w:rsidRDefault="00873627" w:rsidP="00F91892">
            <w:pPr>
              <w:suppressAutoHyphens/>
              <w:spacing w:after="160" w:line="256" w:lineRule="auto"/>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270D503E"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505 </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44CC1604"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0.0 </w:t>
            </w:r>
          </w:p>
        </w:tc>
        <w:tc>
          <w:tcPr>
            <w:tcW w:w="406" w:type="dxa"/>
            <w:tcBorders>
              <w:top w:val="single" w:sz="6" w:space="0" w:color="221F1F"/>
              <w:left w:val="single" w:sz="4" w:space="0" w:color="221F1F"/>
              <w:bottom w:val="single" w:sz="6" w:space="0" w:color="221F1F"/>
              <w:right w:val="single" w:sz="4" w:space="0" w:color="221F1F"/>
            </w:tcBorders>
            <w:vAlign w:val="center"/>
            <w:hideMark/>
          </w:tcPr>
          <w:p w14:paraId="647579D5" w14:textId="77777777" w:rsidR="00873627" w:rsidRPr="0053140C" w:rsidRDefault="00873627" w:rsidP="00F91892">
            <w:pPr>
              <w:suppressAutoHyphens/>
              <w:spacing w:line="256" w:lineRule="auto"/>
              <w:ind w:left="102"/>
              <w:rPr>
                <w:rFonts w:eastAsia="MS Mincho"/>
                <w:sz w:val="16"/>
                <w:szCs w:val="16"/>
                <w:lang w:eastAsia="en-US"/>
              </w:rPr>
            </w:pPr>
            <w:r w:rsidRPr="0053140C">
              <w:rPr>
                <w:rFonts w:eastAsia="MS Mincho"/>
                <w:sz w:val="16"/>
                <w:szCs w:val="16"/>
                <w:lang w:eastAsia="en-US"/>
              </w:rPr>
              <w:t xml:space="preserve">X </w:t>
            </w:r>
          </w:p>
        </w:tc>
        <w:tc>
          <w:tcPr>
            <w:tcW w:w="320" w:type="dxa"/>
            <w:tcBorders>
              <w:top w:val="single" w:sz="6" w:space="0" w:color="221F1F"/>
              <w:left w:val="single" w:sz="4" w:space="0" w:color="221F1F"/>
              <w:bottom w:val="single" w:sz="6" w:space="0" w:color="221F1F"/>
              <w:right w:val="single" w:sz="4" w:space="0" w:color="221F1F"/>
            </w:tcBorders>
          </w:tcPr>
          <w:p w14:paraId="09CFCD2E"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tcPr>
          <w:p w14:paraId="03FF074D" w14:textId="77777777" w:rsidR="00873627" w:rsidRPr="0053140C" w:rsidRDefault="00873627" w:rsidP="00F91892">
            <w:pPr>
              <w:suppressAutoHyphens/>
              <w:spacing w:after="160" w:line="256" w:lineRule="auto"/>
              <w:rPr>
                <w:rFonts w:eastAsia="MS Mincho"/>
                <w:sz w:val="16"/>
                <w:szCs w:val="16"/>
                <w:lang w:eastAsia="en-US"/>
              </w:rPr>
            </w:pPr>
          </w:p>
        </w:tc>
        <w:tc>
          <w:tcPr>
            <w:tcW w:w="312" w:type="dxa"/>
            <w:tcBorders>
              <w:top w:val="single" w:sz="6" w:space="0" w:color="221F1F"/>
              <w:left w:val="single" w:sz="4" w:space="0" w:color="221F1F"/>
              <w:bottom w:val="single" w:sz="6" w:space="0" w:color="221F1F"/>
              <w:right w:val="single" w:sz="4" w:space="0" w:color="221F1F"/>
            </w:tcBorders>
          </w:tcPr>
          <w:p w14:paraId="69C7C12E" w14:textId="77777777" w:rsidR="00873627" w:rsidRPr="0053140C" w:rsidRDefault="00873627" w:rsidP="00F91892">
            <w:pPr>
              <w:suppressAutoHyphens/>
              <w:spacing w:after="160" w:line="256" w:lineRule="auto"/>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2F4AE1F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535 </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66CCB6C5"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 xml:space="preserve">14.6 </w:t>
            </w:r>
          </w:p>
        </w:tc>
        <w:tc>
          <w:tcPr>
            <w:tcW w:w="406" w:type="dxa"/>
            <w:tcBorders>
              <w:top w:val="single" w:sz="6" w:space="0" w:color="221F1F"/>
              <w:left w:val="single" w:sz="4" w:space="0" w:color="221F1F"/>
              <w:bottom w:val="single" w:sz="6" w:space="0" w:color="221F1F"/>
              <w:right w:val="single" w:sz="4" w:space="0" w:color="221F1F"/>
            </w:tcBorders>
          </w:tcPr>
          <w:p w14:paraId="568C9A2D"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hideMark/>
          </w:tcPr>
          <w:p w14:paraId="6B039ECA" w14:textId="77777777" w:rsidR="00873627" w:rsidRPr="0053140C" w:rsidRDefault="00873627" w:rsidP="00F91892">
            <w:pPr>
              <w:suppressAutoHyphens/>
              <w:spacing w:line="256" w:lineRule="auto"/>
              <w:ind w:left="59"/>
              <w:rPr>
                <w:rFonts w:eastAsia="MS Mincho"/>
                <w:sz w:val="16"/>
                <w:szCs w:val="16"/>
                <w:lang w:eastAsia="en-US"/>
              </w:rPr>
            </w:pPr>
            <w:r w:rsidRPr="0053140C">
              <w:rPr>
                <w:rFonts w:eastAsia="MS Mincho"/>
                <w:sz w:val="16"/>
                <w:szCs w:val="16"/>
                <w:lang w:eastAsia="en-US"/>
              </w:rPr>
              <w:t xml:space="preserve">X </w:t>
            </w:r>
          </w:p>
        </w:tc>
        <w:tc>
          <w:tcPr>
            <w:tcW w:w="511" w:type="dxa"/>
            <w:tcBorders>
              <w:top w:val="single" w:sz="6" w:space="0" w:color="221F1F"/>
              <w:left w:val="single" w:sz="4" w:space="0" w:color="221F1F"/>
              <w:bottom w:val="single" w:sz="6" w:space="0" w:color="221F1F"/>
              <w:right w:val="single" w:sz="4" w:space="0" w:color="221F1F"/>
            </w:tcBorders>
          </w:tcPr>
          <w:p w14:paraId="04EFA18C" w14:textId="77777777" w:rsidR="00873627" w:rsidRPr="0053140C" w:rsidRDefault="00873627" w:rsidP="00F91892">
            <w:pPr>
              <w:suppressAutoHyphens/>
              <w:spacing w:after="160" w:line="256" w:lineRule="auto"/>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tcPr>
          <w:p w14:paraId="78153C91"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7C2264C3" w14:textId="77777777" w:rsidTr="00873627">
        <w:trPr>
          <w:trHeight w:val="397"/>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55DF344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476 </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6EE452E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69.1 </w:t>
            </w:r>
          </w:p>
        </w:tc>
        <w:tc>
          <w:tcPr>
            <w:tcW w:w="405" w:type="dxa"/>
            <w:tcBorders>
              <w:top w:val="single" w:sz="6" w:space="0" w:color="221F1F"/>
              <w:left w:val="single" w:sz="4" w:space="0" w:color="221F1F"/>
              <w:bottom w:val="single" w:sz="6" w:space="0" w:color="221F1F"/>
              <w:right w:val="single" w:sz="4" w:space="0" w:color="221F1F"/>
            </w:tcBorders>
          </w:tcPr>
          <w:p w14:paraId="484DC8C7"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tcPr>
          <w:p w14:paraId="6B1C582D" w14:textId="77777777" w:rsidR="00873627" w:rsidRPr="0053140C" w:rsidRDefault="00873627" w:rsidP="00F91892">
            <w:pPr>
              <w:suppressAutoHyphens/>
              <w:spacing w:after="160" w:line="256" w:lineRule="auto"/>
              <w:rPr>
                <w:rFonts w:eastAsia="MS Mincho"/>
                <w:sz w:val="16"/>
                <w:szCs w:val="16"/>
                <w:lang w:eastAsia="en-US"/>
              </w:rPr>
            </w:pPr>
          </w:p>
        </w:tc>
        <w:tc>
          <w:tcPr>
            <w:tcW w:w="513" w:type="dxa"/>
            <w:tcBorders>
              <w:top w:val="single" w:sz="6" w:space="0" w:color="221F1F"/>
              <w:left w:val="single" w:sz="4" w:space="0" w:color="221F1F"/>
              <w:bottom w:val="single" w:sz="6" w:space="0" w:color="221F1F"/>
              <w:right w:val="single" w:sz="4" w:space="0" w:color="221F1F"/>
            </w:tcBorders>
            <w:vAlign w:val="center"/>
            <w:hideMark/>
          </w:tcPr>
          <w:p w14:paraId="396FA70A"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X </w:t>
            </w:r>
          </w:p>
        </w:tc>
        <w:tc>
          <w:tcPr>
            <w:tcW w:w="310" w:type="dxa"/>
            <w:tcBorders>
              <w:top w:val="single" w:sz="6" w:space="0" w:color="221F1F"/>
              <w:left w:val="single" w:sz="4" w:space="0" w:color="221F1F"/>
              <w:bottom w:val="single" w:sz="6" w:space="0" w:color="221F1F"/>
              <w:right w:val="single" w:sz="4" w:space="0" w:color="221F1F"/>
            </w:tcBorders>
          </w:tcPr>
          <w:p w14:paraId="0B680BAB" w14:textId="77777777" w:rsidR="00873627" w:rsidRPr="0053140C" w:rsidRDefault="00873627" w:rsidP="00F91892">
            <w:pPr>
              <w:suppressAutoHyphens/>
              <w:spacing w:after="160" w:line="256" w:lineRule="auto"/>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31945B37"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506 </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237C1A62"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0.0 </w:t>
            </w:r>
          </w:p>
        </w:tc>
        <w:tc>
          <w:tcPr>
            <w:tcW w:w="406" w:type="dxa"/>
            <w:tcBorders>
              <w:top w:val="single" w:sz="6" w:space="0" w:color="221F1F"/>
              <w:left w:val="single" w:sz="4" w:space="0" w:color="221F1F"/>
              <w:bottom w:val="single" w:sz="6" w:space="0" w:color="221F1F"/>
              <w:right w:val="single" w:sz="4" w:space="0" w:color="221F1F"/>
            </w:tcBorders>
            <w:vAlign w:val="center"/>
            <w:hideMark/>
          </w:tcPr>
          <w:p w14:paraId="6B0CED6D" w14:textId="77777777" w:rsidR="00873627" w:rsidRPr="0053140C" w:rsidRDefault="00873627" w:rsidP="00F91892">
            <w:pPr>
              <w:suppressAutoHyphens/>
              <w:spacing w:line="256" w:lineRule="auto"/>
              <w:ind w:left="102"/>
              <w:rPr>
                <w:rFonts w:eastAsia="MS Mincho"/>
                <w:sz w:val="16"/>
                <w:szCs w:val="16"/>
                <w:lang w:eastAsia="en-US"/>
              </w:rPr>
            </w:pPr>
            <w:r w:rsidRPr="0053140C">
              <w:rPr>
                <w:rFonts w:eastAsia="MS Mincho"/>
                <w:sz w:val="16"/>
                <w:szCs w:val="16"/>
                <w:lang w:eastAsia="en-US"/>
              </w:rPr>
              <w:t xml:space="preserve">X </w:t>
            </w:r>
          </w:p>
        </w:tc>
        <w:tc>
          <w:tcPr>
            <w:tcW w:w="320" w:type="dxa"/>
            <w:tcBorders>
              <w:top w:val="single" w:sz="6" w:space="0" w:color="221F1F"/>
              <w:left w:val="single" w:sz="4" w:space="0" w:color="221F1F"/>
              <w:bottom w:val="single" w:sz="6" w:space="0" w:color="221F1F"/>
              <w:right w:val="single" w:sz="4" w:space="0" w:color="221F1F"/>
            </w:tcBorders>
          </w:tcPr>
          <w:p w14:paraId="69FD67E8"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tcPr>
          <w:p w14:paraId="39880C1E" w14:textId="77777777" w:rsidR="00873627" w:rsidRPr="0053140C" w:rsidRDefault="00873627" w:rsidP="00F91892">
            <w:pPr>
              <w:suppressAutoHyphens/>
              <w:spacing w:after="160" w:line="256" w:lineRule="auto"/>
              <w:rPr>
                <w:rFonts w:eastAsia="MS Mincho"/>
                <w:sz w:val="16"/>
                <w:szCs w:val="16"/>
                <w:lang w:eastAsia="en-US"/>
              </w:rPr>
            </w:pPr>
          </w:p>
        </w:tc>
        <w:tc>
          <w:tcPr>
            <w:tcW w:w="312" w:type="dxa"/>
            <w:tcBorders>
              <w:top w:val="single" w:sz="6" w:space="0" w:color="221F1F"/>
              <w:left w:val="single" w:sz="4" w:space="0" w:color="221F1F"/>
              <w:bottom w:val="single" w:sz="6" w:space="0" w:color="221F1F"/>
              <w:right w:val="single" w:sz="4" w:space="0" w:color="221F1F"/>
            </w:tcBorders>
          </w:tcPr>
          <w:p w14:paraId="3345B6C3" w14:textId="77777777" w:rsidR="00873627" w:rsidRPr="0053140C" w:rsidRDefault="00873627" w:rsidP="00F91892">
            <w:pPr>
              <w:suppressAutoHyphens/>
              <w:spacing w:after="160" w:line="256" w:lineRule="auto"/>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148124D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536 </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396F2951"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 xml:space="preserve">23.5 </w:t>
            </w:r>
          </w:p>
        </w:tc>
        <w:tc>
          <w:tcPr>
            <w:tcW w:w="406" w:type="dxa"/>
            <w:tcBorders>
              <w:top w:val="single" w:sz="6" w:space="0" w:color="221F1F"/>
              <w:left w:val="single" w:sz="4" w:space="0" w:color="221F1F"/>
              <w:bottom w:val="single" w:sz="6" w:space="0" w:color="221F1F"/>
              <w:right w:val="single" w:sz="4" w:space="0" w:color="221F1F"/>
            </w:tcBorders>
          </w:tcPr>
          <w:p w14:paraId="7890E0C3"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hideMark/>
          </w:tcPr>
          <w:p w14:paraId="690B9EF6" w14:textId="77777777" w:rsidR="00873627" w:rsidRPr="0053140C" w:rsidRDefault="00873627" w:rsidP="00F91892">
            <w:pPr>
              <w:suppressAutoHyphens/>
              <w:spacing w:line="256" w:lineRule="auto"/>
              <w:ind w:left="59"/>
              <w:rPr>
                <w:rFonts w:eastAsia="MS Mincho"/>
                <w:sz w:val="16"/>
                <w:szCs w:val="16"/>
                <w:lang w:eastAsia="en-US"/>
              </w:rPr>
            </w:pPr>
            <w:r w:rsidRPr="0053140C">
              <w:rPr>
                <w:rFonts w:eastAsia="MS Mincho"/>
                <w:sz w:val="16"/>
                <w:szCs w:val="16"/>
                <w:lang w:eastAsia="en-US"/>
              </w:rPr>
              <w:t xml:space="preserve">X </w:t>
            </w:r>
          </w:p>
        </w:tc>
        <w:tc>
          <w:tcPr>
            <w:tcW w:w="511" w:type="dxa"/>
            <w:tcBorders>
              <w:top w:val="single" w:sz="6" w:space="0" w:color="221F1F"/>
              <w:left w:val="single" w:sz="4" w:space="0" w:color="221F1F"/>
              <w:bottom w:val="single" w:sz="6" w:space="0" w:color="221F1F"/>
              <w:right w:val="single" w:sz="4" w:space="0" w:color="221F1F"/>
            </w:tcBorders>
          </w:tcPr>
          <w:p w14:paraId="7DDE2299" w14:textId="77777777" w:rsidR="00873627" w:rsidRPr="0053140C" w:rsidRDefault="00873627" w:rsidP="00F91892">
            <w:pPr>
              <w:suppressAutoHyphens/>
              <w:spacing w:after="160" w:line="256" w:lineRule="auto"/>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tcPr>
          <w:p w14:paraId="4DE2429D"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1CD37AAE" w14:textId="77777777" w:rsidTr="00873627">
        <w:trPr>
          <w:trHeight w:val="397"/>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4E8083F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477 </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3353E07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69.1 </w:t>
            </w:r>
          </w:p>
        </w:tc>
        <w:tc>
          <w:tcPr>
            <w:tcW w:w="405" w:type="dxa"/>
            <w:tcBorders>
              <w:top w:val="single" w:sz="6" w:space="0" w:color="221F1F"/>
              <w:left w:val="single" w:sz="4" w:space="0" w:color="221F1F"/>
              <w:bottom w:val="single" w:sz="6" w:space="0" w:color="221F1F"/>
              <w:right w:val="single" w:sz="4" w:space="0" w:color="221F1F"/>
            </w:tcBorders>
          </w:tcPr>
          <w:p w14:paraId="33D71C7C"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tcPr>
          <w:p w14:paraId="5E6C800F" w14:textId="77777777" w:rsidR="00873627" w:rsidRPr="0053140C" w:rsidRDefault="00873627" w:rsidP="00F91892">
            <w:pPr>
              <w:suppressAutoHyphens/>
              <w:spacing w:after="160" w:line="256" w:lineRule="auto"/>
              <w:rPr>
                <w:rFonts w:eastAsia="MS Mincho"/>
                <w:sz w:val="16"/>
                <w:szCs w:val="16"/>
                <w:lang w:eastAsia="en-US"/>
              </w:rPr>
            </w:pPr>
          </w:p>
        </w:tc>
        <w:tc>
          <w:tcPr>
            <w:tcW w:w="513" w:type="dxa"/>
            <w:tcBorders>
              <w:top w:val="single" w:sz="6" w:space="0" w:color="221F1F"/>
              <w:left w:val="single" w:sz="4" w:space="0" w:color="221F1F"/>
              <w:bottom w:val="single" w:sz="6" w:space="0" w:color="221F1F"/>
              <w:right w:val="single" w:sz="4" w:space="0" w:color="221F1F"/>
            </w:tcBorders>
            <w:vAlign w:val="center"/>
            <w:hideMark/>
          </w:tcPr>
          <w:p w14:paraId="0379B670"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X </w:t>
            </w:r>
          </w:p>
        </w:tc>
        <w:tc>
          <w:tcPr>
            <w:tcW w:w="310" w:type="dxa"/>
            <w:tcBorders>
              <w:top w:val="single" w:sz="6" w:space="0" w:color="221F1F"/>
              <w:left w:val="single" w:sz="4" w:space="0" w:color="221F1F"/>
              <w:bottom w:val="single" w:sz="6" w:space="0" w:color="221F1F"/>
              <w:right w:val="single" w:sz="4" w:space="0" w:color="221F1F"/>
            </w:tcBorders>
          </w:tcPr>
          <w:p w14:paraId="6F58AB3F" w14:textId="77777777" w:rsidR="00873627" w:rsidRPr="0053140C" w:rsidRDefault="00873627" w:rsidP="00F91892">
            <w:pPr>
              <w:suppressAutoHyphens/>
              <w:spacing w:after="160" w:line="256" w:lineRule="auto"/>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37AE7172"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507 </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3A42E912"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0.0 </w:t>
            </w:r>
          </w:p>
        </w:tc>
        <w:tc>
          <w:tcPr>
            <w:tcW w:w="406" w:type="dxa"/>
            <w:tcBorders>
              <w:top w:val="single" w:sz="6" w:space="0" w:color="221F1F"/>
              <w:left w:val="single" w:sz="4" w:space="0" w:color="221F1F"/>
              <w:bottom w:val="single" w:sz="6" w:space="0" w:color="221F1F"/>
              <w:right w:val="single" w:sz="4" w:space="0" w:color="221F1F"/>
            </w:tcBorders>
            <w:vAlign w:val="center"/>
            <w:hideMark/>
          </w:tcPr>
          <w:p w14:paraId="33F43C65" w14:textId="77777777" w:rsidR="00873627" w:rsidRPr="0053140C" w:rsidRDefault="00873627" w:rsidP="00F91892">
            <w:pPr>
              <w:suppressAutoHyphens/>
              <w:spacing w:line="256" w:lineRule="auto"/>
              <w:ind w:left="102"/>
              <w:rPr>
                <w:rFonts w:eastAsia="MS Mincho"/>
                <w:sz w:val="16"/>
                <w:szCs w:val="16"/>
                <w:lang w:eastAsia="en-US"/>
              </w:rPr>
            </w:pPr>
            <w:r w:rsidRPr="0053140C">
              <w:rPr>
                <w:rFonts w:eastAsia="MS Mincho"/>
                <w:sz w:val="16"/>
                <w:szCs w:val="16"/>
                <w:lang w:eastAsia="en-US"/>
              </w:rPr>
              <w:t xml:space="preserve">X </w:t>
            </w:r>
          </w:p>
        </w:tc>
        <w:tc>
          <w:tcPr>
            <w:tcW w:w="320" w:type="dxa"/>
            <w:tcBorders>
              <w:top w:val="single" w:sz="6" w:space="0" w:color="221F1F"/>
              <w:left w:val="single" w:sz="4" w:space="0" w:color="221F1F"/>
              <w:bottom w:val="single" w:sz="6" w:space="0" w:color="221F1F"/>
              <w:right w:val="single" w:sz="4" w:space="0" w:color="221F1F"/>
            </w:tcBorders>
          </w:tcPr>
          <w:p w14:paraId="3BBDB4E6"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tcPr>
          <w:p w14:paraId="77D1BCF5" w14:textId="77777777" w:rsidR="00873627" w:rsidRPr="0053140C" w:rsidRDefault="00873627" w:rsidP="00F91892">
            <w:pPr>
              <w:suppressAutoHyphens/>
              <w:spacing w:after="160" w:line="256" w:lineRule="auto"/>
              <w:rPr>
                <w:rFonts w:eastAsia="MS Mincho"/>
                <w:sz w:val="16"/>
                <w:szCs w:val="16"/>
                <w:lang w:eastAsia="en-US"/>
              </w:rPr>
            </w:pPr>
          </w:p>
        </w:tc>
        <w:tc>
          <w:tcPr>
            <w:tcW w:w="312" w:type="dxa"/>
            <w:tcBorders>
              <w:top w:val="single" w:sz="6" w:space="0" w:color="221F1F"/>
              <w:left w:val="single" w:sz="4" w:space="0" w:color="221F1F"/>
              <w:bottom w:val="single" w:sz="6" w:space="0" w:color="221F1F"/>
              <w:right w:val="single" w:sz="4" w:space="0" w:color="221F1F"/>
            </w:tcBorders>
          </w:tcPr>
          <w:p w14:paraId="444B084D" w14:textId="77777777" w:rsidR="00873627" w:rsidRPr="0053140C" w:rsidRDefault="00873627" w:rsidP="00F91892">
            <w:pPr>
              <w:suppressAutoHyphens/>
              <w:spacing w:after="160" w:line="256" w:lineRule="auto"/>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0D8A513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537 </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0E5A32ED"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 xml:space="preserve">33.0 </w:t>
            </w:r>
          </w:p>
        </w:tc>
        <w:tc>
          <w:tcPr>
            <w:tcW w:w="406" w:type="dxa"/>
            <w:tcBorders>
              <w:top w:val="single" w:sz="6" w:space="0" w:color="221F1F"/>
              <w:left w:val="single" w:sz="4" w:space="0" w:color="221F1F"/>
              <w:bottom w:val="single" w:sz="6" w:space="0" w:color="221F1F"/>
              <w:right w:val="single" w:sz="4" w:space="0" w:color="221F1F"/>
            </w:tcBorders>
          </w:tcPr>
          <w:p w14:paraId="35606B51"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hideMark/>
          </w:tcPr>
          <w:p w14:paraId="4F01C543" w14:textId="77777777" w:rsidR="00873627" w:rsidRPr="0053140C" w:rsidRDefault="00873627" w:rsidP="00F91892">
            <w:pPr>
              <w:suppressAutoHyphens/>
              <w:spacing w:line="256" w:lineRule="auto"/>
              <w:ind w:left="59"/>
              <w:rPr>
                <w:rFonts w:eastAsia="MS Mincho"/>
                <w:sz w:val="16"/>
                <w:szCs w:val="16"/>
                <w:lang w:eastAsia="en-US"/>
              </w:rPr>
            </w:pPr>
            <w:r w:rsidRPr="0053140C">
              <w:rPr>
                <w:rFonts w:eastAsia="MS Mincho"/>
                <w:sz w:val="16"/>
                <w:szCs w:val="16"/>
                <w:lang w:eastAsia="en-US"/>
              </w:rPr>
              <w:t xml:space="preserve">X </w:t>
            </w:r>
          </w:p>
        </w:tc>
        <w:tc>
          <w:tcPr>
            <w:tcW w:w="511" w:type="dxa"/>
            <w:tcBorders>
              <w:top w:val="single" w:sz="6" w:space="0" w:color="221F1F"/>
              <w:left w:val="single" w:sz="4" w:space="0" w:color="221F1F"/>
              <w:bottom w:val="single" w:sz="6" w:space="0" w:color="221F1F"/>
              <w:right w:val="single" w:sz="4" w:space="0" w:color="221F1F"/>
            </w:tcBorders>
          </w:tcPr>
          <w:p w14:paraId="11F97615" w14:textId="77777777" w:rsidR="00873627" w:rsidRPr="0053140C" w:rsidRDefault="00873627" w:rsidP="00F91892">
            <w:pPr>
              <w:suppressAutoHyphens/>
              <w:spacing w:after="160" w:line="256" w:lineRule="auto"/>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tcPr>
          <w:p w14:paraId="2A33B5D5"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5BF155EC" w14:textId="77777777" w:rsidTr="00873627">
        <w:trPr>
          <w:trHeight w:val="397"/>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781637E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478 </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076C93A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69.5 </w:t>
            </w:r>
          </w:p>
        </w:tc>
        <w:tc>
          <w:tcPr>
            <w:tcW w:w="405" w:type="dxa"/>
            <w:tcBorders>
              <w:top w:val="single" w:sz="6" w:space="0" w:color="221F1F"/>
              <w:left w:val="single" w:sz="4" w:space="0" w:color="221F1F"/>
              <w:bottom w:val="single" w:sz="6" w:space="0" w:color="221F1F"/>
              <w:right w:val="single" w:sz="4" w:space="0" w:color="221F1F"/>
            </w:tcBorders>
          </w:tcPr>
          <w:p w14:paraId="6B6A5B8A"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tcPr>
          <w:p w14:paraId="6A46BB76" w14:textId="77777777" w:rsidR="00873627" w:rsidRPr="0053140C" w:rsidRDefault="00873627" w:rsidP="00F91892">
            <w:pPr>
              <w:suppressAutoHyphens/>
              <w:spacing w:after="160" w:line="256" w:lineRule="auto"/>
              <w:rPr>
                <w:rFonts w:eastAsia="MS Mincho"/>
                <w:sz w:val="16"/>
                <w:szCs w:val="16"/>
                <w:lang w:eastAsia="en-US"/>
              </w:rPr>
            </w:pPr>
          </w:p>
        </w:tc>
        <w:tc>
          <w:tcPr>
            <w:tcW w:w="513" w:type="dxa"/>
            <w:tcBorders>
              <w:top w:val="single" w:sz="6" w:space="0" w:color="221F1F"/>
              <w:left w:val="single" w:sz="4" w:space="0" w:color="221F1F"/>
              <w:bottom w:val="single" w:sz="6" w:space="0" w:color="221F1F"/>
              <w:right w:val="single" w:sz="4" w:space="0" w:color="221F1F"/>
            </w:tcBorders>
            <w:vAlign w:val="center"/>
            <w:hideMark/>
          </w:tcPr>
          <w:p w14:paraId="3692814C"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X </w:t>
            </w:r>
          </w:p>
        </w:tc>
        <w:tc>
          <w:tcPr>
            <w:tcW w:w="310" w:type="dxa"/>
            <w:tcBorders>
              <w:top w:val="single" w:sz="6" w:space="0" w:color="221F1F"/>
              <w:left w:val="single" w:sz="4" w:space="0" w:color="221F1F"/>
              <w:bottom w:val="single" w:sz="6" w:space="0" w:color="221F1F"/>
              <w:right w:val="single" w:sz="4" w:space="0" w:color="221F1F"/>
            </w:tcBorders>
          </w:tcPr>
          <w:p w14:paraId="2D771BE0" w14:textId="77777777" w:rsidR="00873627" w:rsidRPr="0053140C" w:rsidRDefault="00873627" w:rsidP="00F91892">
            <w:pPr>
              <w:suppressAutoHyphens/>
              <w:spacing w:after="160" w:line="256" w:lineRule="auto"/>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4D751CFE"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508 </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20E61417"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0.0 </w:t>
            </w:r>
          </w:p>
        </w:tc>
        <w:tc>
          <w:tcPr>
            <w:tcW w:w="406" w:type="dxa"/>
            <w:tcBorders>
              <w:top w:val="single" w:sz="6" w:space="0" w:color="221F1F"/>
              <w:left w:val="single" w:sz="4" w:space="0" w:color="221F1F"/>
              <w:bottom w:val="single" w:sz="6" w:space="0" w:color="221F1F"/>
              <w:right w:val="single" w:sz="4" w:space="0" w:color="221F1F"/>
            </w:tcBorders>
            <w:vAlign w:val="center"/>
            <w:hideMark/>
          </w:tcPr>
          <w:p w14:paraId="359D8BB3" w14:textId="77777777" w:rsidR="00873627" w:rsidRPr="0053140C" w:rsidRDefault="00873627" w:rsidP="00F91892">
            <w:pPr>
              <w:suppressAutoHyphens/>
              <w:spacing w:line="256" w:lineRule="auto"/>
              <w:ind w:left="102"/>
              <w:rPr>
                <w:rFonts w:eastAsia="MS Mincho"/>
                <w:sz w:val="16"/>
                <w:szCs w:val="16"/>
                <w:lang w:eastAsia="en-US"/>
              </w:rPr>
            </w:pPr>
            <w:r w:rsidRPr="0053140C">
              <w:rPr>
                <w:rFonts w:eastAsia="MS Mincho"/>
                <w:sz w:val="16"/>
                <w:szCs w:val="16"/>
                <w:lang w:eastAsia="en-US"/>
              </w:rPr>
              <w:t xml:space="preserve">X </w:t>
            </w:r>
          </w:p>
        </w:tc>
        <w:tc>
          <w:tcPr>
            <w:tcW w:w="320" w:type="dxa"/>
            <w:tcBorders>
              <w:top w:val="single" w:sz="6" w:space="0" w:color="221F1F"/>
              <w:left w:val="single" w:sz="4" w:space="0" w:color="221F1F"/>
              <w:bottom w:val="single" w:sz="6" w:space="0" w:color="221F1F"/>
              <w:right w:val="single" w:sz="4" w:space="0" w:color="221F1F"/>
            </w:tcBorders>
          </w:tcPr>
          <w:p w14:paraId="78052798"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tcPr>
          <w:p w14:paraId="78CCDCB0" w14:textId="77777777" w:rsidR="00873627" w:rsidRPr="0053140C" w:rsidRDefault="00873627" w:rsidP="00F91892">
            <w:pPr>
              <w:suppressAutoHyphens/>
              <w:spacing w:after="160" w:line="256" w:lineRule="auto"/>
              <w:rPr>
                <w:rFonts w:eastAsia="MS Mincho"/>
                <w:sz w:val="16"/>
                <w:szCs w:val="16"/>
                <w:lang w:eastAsia="en-US"/>
              </w:rPr>
            </w:pPr>
          </w:p>
        </w:tc>
        <w:tc>
          <w:tcPr>
            <w:tcW w:w="312" w:type="dxa"/>
            <w:tcBorders>
              <w:top w:val="single" w:sz="6" w:space="0" w:color="221F1F"/>
              <w:left w:val="single" w:sz="4" w:space="0" w:color="221F1F"/>
              <w:bottom w:val="single" w:sz="6" w:space="0" w:color="221F1F"/>
              <w:right w:val="single" w:sz="4" w:space="0" w:color="221F1F"/>
            </w:tcBorders>
          </w:tcPr>
          <w:p w14:paraId="663B507C" w14:textId="77777777" w:rsidR="00873627" w:rsidRPr="0053140C" w:rsidRDefault="00873627" w:rsidP="00F91892">
            <w:pPr>
              <w:suppressAutoHyphens/>
              <w:spacing w:after="160" w:line="256" w:lineRule="auto"/>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0C8B8B5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538 </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606CC6AB"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 xml:space="preserve">42.7 </w:t>
            </w:r>
          </w:p>
        </w:tc>
        <w:tc>
          <w:tcPr>
            <w:tcW w:w="406" w:type="dxa"/>
            <w:tcBorders>
              <w:top w:val="single" w:sz="6" w:space="0" w:color="221F1F"/>
              <w:left w:val="single" w:sz="4" w:space="0" w:color="221F1F"/>
              <w:bottom w:val="single" w:sz="6" w:space="0" w:color="221F1F"/>
              <w:right w:val="single" w:sz="4" w:space="0" w:color="221F1F"/>
            </w:tcBorders>
          </w:tcPr>
          <w:p w14:paraId="480E6DF4"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hideMark/>
          </w:tcPr>
          <w:p w14:paraId="6C9D0FB1" w14:textId="77777777" w:rsidR="00873627" w:rsidRPr="0053140C" w:rsidRDefault="00873627" w:rsidP="00F91892">
            <w:pPr>
              <w:suppressAutoHyphens/>
              <w:spacing w:line="256" w:lineRule="auto"/>
              <w:ind w:left="59"/>
              <w:rPr>
                <w:rFonts w:eastAsia="MS Mincho"/>
                <w:sz w:val="16"/>
                <w:szCs w:val="16"/>
                <w:lang w:eastAsia="en-US"/>
              </w:rPr>
            </w:pPr>
            <w:r w:rsidRPr="0053140C">
              <w:rPr>
                <w:rFonts w:eastAsia="MS Mincho"/>
                <w:sz w:val="16"/>
                <w:szCs w:val="16"/>
                <w:lang w:eastAsia="en-US"/>
              </w:rPr>
              <w:t xml:space="preserve">X </w:t>
            </w:r>
          </w:p>
        </w:tc>
        <w:tc>
          <w:tcPr>
            <w:tcW w:w="511" w:type="dxa"/>
            <w:tcBorders>
              <w:top w:val="single" w:sz="6" w:space="0" w:color="221F1F"/>
              <w:left w:val="single" w:sz="4" w:space="0" w:color="221F1F"/>
              <w:bottom w:val="single" w:sz="6" w:space="0" w:color="221F1F"/>
              <w:right w:val="single" w:sz="4" w:space="0" w:color="221F1F"/>
            </w:tcBorders>
          </w:tcPr>
          <w:p w14:paraId="606FE246" w14:textId="77777777" w:rsidR="00873627" w:rsidRPr="0053140C" w:rsidRDefault="00873627" w:rsidP="00F91892">
            <w:pPr>
              <w:suppressAutoHyphens/>
              <w:spacing w:after="160" w:line="256" w:lineRule="auto"/>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tcPr>
          <w:p w14:paraId="3F4883B4"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1A444B79" w14:textId="77777777" w:rsidTr="00873627">
        <w:trPr>
          <w:trHeight w:val="397"/>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547A2E2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479 </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6E496BD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70.3 </w:t>
            </w:r>
          </w:p>
        </w:tc>
        <w:tc>
          <w:tcPr>
            <w:tcW w:w="405" w:type="dxa"/>
            <w:tcBorders>
              <w:top w:val="single" w:sz="6" w:space="0" w:color="221F1F"/>
              <w:left w:val="single" w:sz="4" w:space="0" w:color="221F1F"/>
              <w:bottom w:val="single" w:sz="6" w:space="0" w:color="221F1F"/>
              <w:right w:val="single" w:sz="4" w:space="0" w:color="221F1F"/>
            </w:tcBorders>
          </w:tcPr>
          <w:p w14:paraId="11BA7FCE"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tcPr>
          <w:p w14:paraId="3AC5C8F2" w14:textId="77777777" w:rsidR="00873627" w:rsidRPr="0053140C" w:rsidRDefault="00873627" w:rsidP="00F91892">
            <w:pPr>
              <w:suppressAutoHyphens/>
              <w:spacing w:after="160" w:line="256" w:lineRule="auto"/>
              <w:rPr>
                <w:rFonts w:eastAsia="MS Mincho"/>
                <w:sz w:val="16"/>
                <w:szCs w:val="16"/>
                <w:lang w:eastAsia="en-US"/>
              </w:rPr>
            </w:pPr>
          </w:p>
        </w:tc>
        <w:tc>
          <w:tcPr>
            <w:tcW w:w="513" w:type="dxa"/>
            <w:tcBorders>
              <w:top w:val="single" w:sz="6" w:space="0" w:color="221F1F"/>
              <w:left w:val="single" w:sz="4" w:space="0" w:color="221F1F"/>
              <w:bottom w:val="single" w:sz="6" w:space="0" w:color="221F1F"/>
              <w:right w:val="single" w:sz="4" w:space="0" w:color="221F1F"/>
            </w:tcBorders>
            <w:vAlign w:val="center"/>
            <w:hideMark/>
          </w:tcPr>
          <w:p w14:paraId="50BAADDA"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X </w:t>
            </w:r>
          </w:p>
        </w:tc>
        <w:tc>
          <w:tcPr>
            <w:tcW w:w="310" w:type="dxa"/>
            <w:tcBorders>
              <w:top w:val="single" w:sz="6" w:space="0" w:color="221F1F"/>
              <w:left w:val="single" w:sz="4" w:space="0" w:color="221F1F"/>
              <w:bottom w:val="single" w:sz="6" w:space="0" w:color="221F1F"/>
              <w:right w:val="single" w:sz="4" w:space="0" w:color="221F1F"/>
            </w:tcBorders>
          </w:tcPr>
          <w:p w14:paraId="24AC580B" w14:textId="77777777" w:rsidR="00873627" w:rsidRPr="0053140C" w:rsidRDefault="00873627" w:rsidP="00F91892">
            <w:pPr>
              <w:suppressAutoHyphens/>
              <w:spacing w:after="160" w:line="256" w:lineRule="auto"/>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6" w:space="0" w:color="221F1F"/>
            </w:tcBorders>
            <w:vAlign w:val="center"/>
            <w:hideMark/>
          </w:tcPr>
          <w:p w14:paraId="02BA5B4B"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509 </w:t>
            </w:r>
          </w:p>
        </w:tc>
        <w:tc>
          <w:tcPr>
            <w:tcW w:w="874" w:type="dxa"/>
            <w:tcBorders>
              <w:top w:val="single" w:sz="6" w:space="0" w:color="221F1F"/>
              <w:left w:val="single" w:sz="6" w:space="0" w:color="221F1F"/>
              <w:bottom w:val="single" w:sz="6" w:space="0" w:color="221F1F"/>
              <w:right w:val="single" w:sz="4" w:space="0" w:color="221F1F"/>
            </w:tcBorders>
            <w:vAlign w:val="center"/>
            <w:hideMark/>
          </w:tcPr>
          <w:p w14:paraId="424CEFB0"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0.0 </w:t>
            </w:r>
          </w:p>
        </w:tc>
        <w:tc>
          <w:tcPr>
            <w:tcW w:w="406" w:type="dxa"/>
            <w:tcBorders>
              <w:top w:val="single" w:sz="6" w:space="0" w:color="221F1F"/>
              <w:left w:val="single" w:sz="4" w:space="0" w:color="221F1F"/>
              <w:bottom w:val="single" w:sz="6" w:space="0" w:color="221F1F"/>
              <w:right w:val="single" w:sz="4" w:space="0" w:color="221F1F"/>
            </w:tcBorders>
            <w:vAlign w:val="center"/>
            <w:hideMark/>
          </w:tcPr>
          <w:p w14:paraId="1C94098F" w14:textId="77777777" w:rsidR="00873627" w:rsidRPr="0053140C" w:rsidRDefault="00873627" w:rsidP="00F91892">
            <w:pPr>
              <w:suppressAutoHyphens/>
              <w:spacing w:line="256" w:lineRule="auto"/>
              <w:ind w:left="102"/>
              <w:rPr>
                <w:rFonts w:eastAsia="MS Mincho"/>
                <w:sz w:val="16"/>
                <w:szCs w:val="16"/>
                <w:lang w:eastAsia="en-US"/>
              </w:rPr>
            </w:pPr>
            <w:r w:rsidRPr="0053140C">
              <w:rPr>
                <w:rFonts w:eastAsia="MS Mincho"/>
                <w:sz w:val="16"/>
                <w:szCs w:val="16"/>
                <w:lang w:eastAsia="en-US"/>
              </w:rPr>
              <w:t xml:space="preserve">X </w:t>
            </w:r>
          </w:p>
        </w:tc>
        <w:tc>
          <w:tcPr>
            <w:tcW w:w="320" w:type="dxa"/>
            <w:tcBorders>
              <w:top w:val="single" w:sz="6" w:space="0" w:color="221F1F"/>
              <w:left w:val="single" w:sz="4" w:space="0" w:color="221F1F"/>
              <w:bottom w:val="single" w:sz="6" w:space="0" w:color="221F1F"/>
              <w:right w:val="single" w:sz="4" w:space="0" w:color="221F1F"/>
            </w:tcBorders>
          </w:tcPr>
          <w:p w14:paraId="763F7C87"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tcPr>
          <w:p w14:paraId="7C992F1D" w14:textId="77777777" w:rsidR="00873627" w:rsidRPr="0053140C" w:rsidRDefault="00873627" w:rsidP="00F91892">
            <w:pPr>
              <w:suppressAutoHyphens/>
              <w:spacing w:after="160" w:line="256" w:lineRule="auto"/>
              <w:rPr>
                <w:rFonts w:eastAsia="MS Mincho"/>
                <w:sz w:val="16"/>
                <w:szCs w:val="16"/>
                <w:lang w:eastAsia="en-US"/>
              </w:rPr>
            </w:pPr>
          </w:p>
        </w:tc>
        <w:tc>
          <w:tcPr>
            <w:tcW w:w="312" w:type="dxa"/>
            <w:tcBorders>
              <w:top w:val="single" w:sz="6" w:space="0" w:color="221F1F"/>
              <w:left w:val="single" w:sz="4" w:space="0" w:color="221F1F"/>
              <w:bottom w:val="single" w:sz="6" w:space="0" w:color="221F1F"/>
              <w:right w:val="single" w:sz="4" w:space="0" w:color="221F1F"/>
            </w:tcBorders>
          </w:tcPr>
          <w:p w14:paraId="1BB17747" w14:textId="77777777" w:rsidR="00873627" w:rsidRPr="0053140C" w:rsidRDefault="00873627" w:rsidP="00F91892">
            <w:pPr>
              <w:suppressAutoHyphens/>
              <w:spacing w:after="160" w:line="256" w:lineRule="auto"/>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0239AF7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539 </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7A0E404C"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 xml:space="preserve">51.8 </w:t>
            </w:r>
          </w:p>
        </w:tc>
        <w:tc>
          <w:tcPr>
            <w:tcW w:w="406" w:type="dxa"/>
            <w:tcBorders>
              <w:top w:val="single" w:sz="6" w:space="0" w:color="221F1F"/>
              <w:left w:val="single" w:sz="4" w:space="0" w:color="221F1F"/>
              <w:bottom w:val="single" w:sz="6" w:space="0" w:color="221F1F"/>
              <w:right w:val="single" w:sz="4" w:space="0" w:color="221F1F"/>
            </w:tcBorders>
          </w:tcPr>
          <w:p w14:paraId="0FC5A76A"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hideMark/>
          </w:tcPr>
          <w:p w14:paraId="2CB44508" w14:textId="77777777" w:rsidR="00873627" w:rsidRPr="0053140C" w:rsidRDefault="00873627" w:rsidP="00F91892">
            <w:pPr>
              <w:suppressAutoHyphens/>
              <w:spacing w:line="256" w:lineRule="auto"/>
              <w:ind w:left="59"/>
              <w:rPr>
                <w:rFonts w:eastAsia="MS Mincho"/>
                <w:sz w:val="16"/>
                <w:szCs w:val="16"/>
                <w:lang w:eastAsia="en-US"/>
              </w:rPr>
            </w:pPr>
            <w:r w:rsidRPr="0053140C">
              <w:rPr>
                <w:rFonts w:eastAsia="MS Mincho"/>
                <w:sz w:val="16"/>
                <w:szCs w:val="16"/>
                <w:lang w:eastAsia="en-US"/>
              </w:rPr>
              <w:t xml:space="preserve">X </w:t>
            </w:r>
          </w:p>
        </w:tc>
        <w:tc>
          <w:tcPr>
            <w:tcW w:w="511" w:type="dxa"/>
            <w:tcBorders>
              <w:top w:val="single" w:sz="6" w:space="0" w:color="221F1F"/>
              <w:left w:val="single" w:sz="4" w:space="0" w:color="221F1F"/>
              <w:bottom w:val="single" w:sz="6" w:space="0" w:color="221F1F"/>
              <w:right w:val="single" w:sz="4" w:space="0" w:color="221F1F"/>
            </w:tcBorders>
          </w:tcPr>
          <w:p w14:paraId="1AC90E3D" w14:textId="77777777" w:rsidR="00873627" w:rsidRPr="0053140C" w:rsidRDefault="00873627" w:rsidP="00F91892">
            <w:pPr>
              <w:suppressAutoHyphens/>
              <w:spacing w:after="160" w:line="256" w:lineRule="auto"/>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tcPr>
          <w:p w14:paraId="2E33F4D5"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1CA8FD95" w14:textId="77777777" w:rsidTr="00873627">
        <w:trPr>
          <w:trHeight w:val="397"/>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49102E5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480 </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0CCF4B4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71.2 </w:t>
            </w:r>
          </w:p>
        </w:tc>
        <w:tc>
          <w:tcPr>
            <w:tcW w:w="405" w:type="dxa"/>
            <w:tcBorders>
              <w:top w:val="single" w:sz="6" w:space="0" w:color="221F1F"/>
              <w:left w:val="single" w:sz="4" w:space="0" w:color="221F1F"/>
              <w:bottom w:val="single" w:sz="6" w:space="0" w:color="221F1F"/>
              <w:right w:val="single" w:sz="4" w:space="0" w:color="221F1F"/>
            </w:tcBorders>
          </w:tcPr>
          <w:p w14:paraId="0786A933"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tcPr>
          <w:p w14:paraId="5415BFED" w14:textId="77777777" w:rsidR="00873627" w:rsidRPr="0053140C" w:rsidRDefault="00873627" w:rsidP="00F91892">
            <w:pPr>
              <w:suppressAutoHyphens/>
              <w:spacing w:after="160" w:line="256" w:lineRule="auto"/>
              <w:rPr>
                <w:rFonts w:eastAsia="MS Mincho"/>
                <w:sz w:val="16"/>
                <w:szCs w:val="16"/>
                <w:lang w:eastAsia="en-US"/>
              </w:rPr>
            </w:pPr>
          </w:p>
        </w:tc>
        <w:tc>
          <w:tcPr>
            <w:tcW w:w="513" w:type="dxa"/>
            <w:tcBorders>
              <w:top w:val="single" w:sz="6" w:space="0" w:color="221F1F"/>
              <w:left w:val="single" w:sz="4" w:space="0" w:color="221F1F"/>
              <w:bottom w:val="single" w:sz="6" w:space="0" w:color="221F1F"/>
              <w:right w:val="single" w:sz="4" w:space="0" w:color="221F1F"/>
            </w:tcBorders>
            <w:vAlign w:val="center"/>
            <w:hideMark/>
          </w:tcPr>
          <w:p w14:paraId="6170BBFD"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X </w:t>
            </w:r>
          </w:p>
        </w:tc>
        <w:tc>
          <w:tcPr>
            <w:tcW w:w="310" w:type="dxa"/>
            <w:tcBorders>
              <w:top w:val="single" w:sz="6" w:space="0" w:color="221F1F"/>
              <w:left w:val="single" w:sz="4" w:space="0" w:color="221F1F"/>
              <w:bottom w:val="single" w:sz="6" w:space="0" w:color="221F1F"/>
              <w:right w:val="single" w:sz="4" w:space="0" w:color="221F1F"/>
            </w:tcBorders>
          </w:tcPr>
          <w:p w14:paraId="3CE8D165" w14:textId="77777777" w:rsidR="00873627" w:rsidRPr="0053140C" w:rsidRDefault="00873627" w:rsidP="00F91892">
            <w:pPr>
              <w:suppressAutoHyphens/>
              <w:spacing w:after="160" w:line="256" w:lineRule="auto"/>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6" w:space="0" w:color="221F1F"/>
            </w:tcBorders>
            <w:vAlign w:val="center"/>
            <w:hideMark/>
          </w:tcPr>
          <w:p w14:paraId="4AB5EC87"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510 </w:t>
            </w:r>
          </w:p>
        </w:tc>
        <w:tc>
          <w:tcPr>
            <w:tcW w:w="874" w:type="dxa"/>
            <w:tcBorders>
              <w:top w:val="single" w:sz="6" w:space="0" w:color="221F1F"/>
              <w:left w:val="single" w:sz="6" w:space="0" w:color="221F1F"/>
              <w:bottom w:val="single" w:sz="6" w:space="0" w:color="221F1F"/>
              <w:right w:val="single" w:sz="4" w:space="0" w:color="221F1F"/>
            </w:tcBorders>
            <w:vAlign w:val="center"/>
            <w:hideMark/>
          </w:tcPr>
          <w:p w14:paraId="403FD2E8"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0.0 </w:t>
            </w:r>
          </w:p>
        </w:tc>
        <w:tc>
          <w:tcPr>
            <w:tcW w:w="406" w:type="dxa"/>
            <w:tcBorders>
              <w:top w:val="single" w:sz="6" w:space="0" w:color="221F1F"/>
              <w:left w:val="single" w:sz="4" w:space="0" w:color="221F1F"/>
              <w:bottom w:val="single" w:sz="6" w:space="0" w:color="221F1F"/>
              <w:right w:val="single" w:sz="4" w:space="0" w:color="221F1F"/>
            </w:tcBorders>
            <w:vAlign w:val="center"/>
            <w:hideMark/>
          </w:tcPr>
          <w:p w14:paraId="6B8ADC47" w14:textId="77777777" w:rsidR="00873627" w:rsidRPr="0053140C" w:rsidRDefault="00873627" w:rsidP="00F91892">
            <w:pPr>
              <w:suppressAutoHyphens/>
              <w:spacing w:line="256" w:lineRule="auto"/>
              <w:ind w:left="102"/>
              <w:rPr>
                <w:rFonts w:eastAsia="MS Mincho"/>
                <w:sz w:val="16"/>
                <w:szCs w:val="16"/>
                <w:lang w:eastAsia="en-US"/>
              </w:rPr>
            </w:pPr>
            <w:r w:rsidRPr="0053140C">
              <w:rPr>
                <w:rFonts w:eastAsia="MS Mincho"/>
                <w:sz w:val="16"/>
                <w:szCs w:val="16"/>
                <w:lang w:eastAsia="en-US"/>
              </w:rPr>
              <w:t xml:space="preserve">X </w:t>
            </w:r>
          </w:p>
        </w:tc>
        <w:tc>
          <w:tcPr>
            <w:tcW w:w="320" w:type="dxa"/>
            <w:tcBorders>
              <w:top w:val="single" w:sz="6" w:space="0" w:color="221F1F"/>
              <w:left w:val="single" w:sz="4" w:space="0" w:color="221F1F"/>
              <w:bottom w:val="single" w:sz="6" w:space="0" w:color="221F1F"/>
              <w:right w:val="single" w:sz="4" w:space="0" w:color="221F1F"/>
            </w:tcBorders>
          </w:tcPr>
          <w:p w14:paraId="4931935E"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tcPr>
          <w:p w14:paraId="0DEF557E" w14:textId="77777777" w:rsidR="00873627" w:rsidRPr="0053140C" w:rsidRDefault="00873627" w:rsidP="00F91892">
            <w:pPr>
              <w:suppressAutoHyphens/>
              <w:spacing w:after="160" w:line="256" w:lineRule="auto"/>
              <w:rPr>
                <w:rFonts w:eastAsia="MS Mincho"/>
                <w:sz w:val="16"/>
                <w:szCs w:val="16"/>
                <w:lang w:eastAsia="en-US"/>
              </w:rPr>
            </w:pPr>
          </w:p>
        </w:tc>
        <w:tc>
          <w:tcPr>
            <w:tcW w:w="312" w:type="dxa"/>
            <w:tcBorders>
              <w:top w:val="single" w:sz="6" w:space="0" w:color="221F1F"/>
              <w:left w:val="single" w:sz="4" w:space="0" w:color="221F1F"/>
              <w:bottom w:val="single" w:sz="6" w:space="0" w:color="221F1F"/>
              <w:right w:val="single" w:sz="4" w:space="0" w:color="221F1F"/>
            </w:tcBorders>
          </w:tcPr>
          <w:p w14:paraId="31AF7C2B" w14:textId="77777777" w:rsidR="00873627" w:rsidRPr="0053140C" w:rsidRDefault="00873627" w:rsidP="00F91892">
            <w:pPr>
              <w:suppressAutoHyphens/>
              <w:spacing w:after="160" w:line="256" w:lineRule="auto"/>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343B5CB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540 </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6460527C"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 xml:space="preserve">59.4 </w:t>
            </w:r>
          </w:p>
        </w:tc>
        <w:tc>
          <w:tcPr>
            <w:tcW w:w="406" w:type="dxa"/>
            <w:tcBorders>
              <w:top w:val="single" w:sz="6" w:space="0" w:color="221F1F"/>
              <w:left w:val="single" w:sz="4" w:space="0" w:color="221F1F"/>
              <w:bottom w:val="single" w:sz="6" w:space="0" w:color="221F1F"/>
              <w:right w:val="single" w:sz="4" w:space="0" w:color="221F1F"/>
            </w:tcBorders>
          </w:tcPr>
          <w:p w14:paraId="5E494ADE"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hideMark/>
          </w:tcPr>
          <w:p w14:paraId="3CCA0F19" w14:textId="77777777" w:rsidR="00873627" w:rsidRPr="0053140C" w:rsidRDefault="00873627" w:rsidP="00F91892">
            <w:pPr>
              <w:suppressAutoHyphens/>
              <w:spacing w:line="256" w:lineRule="auto"/>
              <w:ind w:left="59"/>
              <w:rPr>
                <w:rFonts w:eastAsia="MS Mincho"/>
                <w:sz w:val="16"/>
                <w:szCs w:val="16"/>
                <w:lang w:eastAsia="en-US"/>
              </w:rPr>
            </w:pPr>
            <w:r w:rsidRPr="0053140C">
              <w:rPr>
                <w:rFonts w:eastAsia="MS Mincho"/>
                <w:sz w:val="16"/>
                <w:szCs w:val="16"/>
                <w:lang w:eastAsia="en-US"/>
              </w:rPr>
              <w:t>X</w:t>
            </w:r>
            <w:r w:rsidRPr="0053140C">
              <w:rPr>
                <w:rFonts w:eastAsia="MS Mincho"/>
                <w:b/>
                <w:sz w:val="16"/>
                <w:szCs w:val="16"/>
                <w:lang w:eastAsia="en-US"/>
              </w:rPr>
              <w:t xml:space="preserve"> </w:t>
            </w:r>
          </w:p>
        </w:tc>
        <w:tc>
          <w:tcPr>
            <w:tcW w:w="511" w:type="dxa"/>
            <w:tcBorders>
              <w:top w:val="single" w:sz="6" w:space="0" w:color="221F1F"/>
              <w:left w:val="single" w:sz="4" w:space="0" w:color="221F1F"/>
              <w:bottom w:val="single" w:sz="6" w:space="0" w:color="221F1F"/>
              <w:right w:val="single" w:sz="4" w:space="0" w:color="221F1F"/>
            </w:tcBorders>
          </w:tcPr>
          <w:p w14:paraId="2EB213DD" w14:textId="77777777" w:rsidR="00873627" w:rsidRPr="0053140C" w:rsidRDefault="00873627" w:rsidP="00F91892">
            <w:pPr>
              <w:suppressAutoHyphens/>
              <w:spacing w:after="160" w:line="256" w:lineRule="auto"/>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tcPr>
          <w:p w14:paraId="00B0E0B4" w14:textId="77777777" w:rsidR="00873627" w:rsidRPr="0053140C" w:rsidRDefault="00873627" w:rsidP="00F91892">
            <w:pPr>
              <w:suppressAutoHyphens/>
              <w:spacing w:after="160" w:line="256" w:lineRule="auto"/>
              <w:rPr>
                <w:rFonts w:eastAsia="MS Mincho"/>
                <w:sz w:val="16"/>
                <w:szCs w:val="16"/>
                <w:lang w:eastAsia="en-US"/>
              </w:rPr>
            </w:pPr>
          </w:p>
        </w:tc>
      </w:tr>
    </w:tbl>
    <w:p w14:paraId="1A150CB5" w14:textId="77777777" w:rsidR="00873627" w:rsidRPr="0053140C" w:rsidRDefault="00873627" w:rsidP="00F91892">
      <w:pPr>
        <w:suppressAutoHyphens/>
        <w:spacing w:after="0" w:line="240" w:lineRule="auto"/>
        <w:ind w:right="0" w:hanging="1134"/>
        <w:rPr>
          <w:rFonts w:eastAsia="MS Mincho"/>
          <w:sz w:val="16"/>
          <w:szCs w:val="16"/>
          <w:lang w:val="en-GB" w:eastAsia="en-US"/>
        </w:rPr>
      </w:pPr>
    </w:p>
    <w:p w14:paraId="349536FC" w14:textId="77777777" w:rsidR="00873627" w:rsidRPr="0053140C" w:rsidRDefault="00873627" w:rsidP="00F91892">
      <w:pPr>
        <w:spacing w:after="0" w:line="240" w:lineRule="auto"/>
        <w:ind w:left="0" w:right="0"/>
        <w:jc w:val="left"/>
        <w:rPr>
          <w:rFonts w:eastAsia="MS Mincho"/>
          <w:sz w:val="16"/>
          <w:szCs w:val="16"/>
          <w:lang w:val="en-GB" w:eastAsia="en-US"/>
        </w:rPr>
      </w:pPr>
      <w:r w:rsidRPr="0053140C">
        <w:rPr>
          <w:rFonts w:eastAsia="MS Mincho"/>
          <w:sz w:val="16"/>
          <w:szCs w:val="16"/>
          <w:lang w:val="en-GB" w:eastAsia="en-US"/>
        </w:rPr>
        <w:br w:type="page"/>
      </w:r>
    </w:p>
    <w:p w14:paraId="5B6B3EB8" w14:textId="76225D4F" w:rsidR="00873627" w:rsidRPr="0053140C" w:rsidRDefault="00873627" w:rsidP="00F91892">
      <w:pPr>
        <w:suppressAutoHyphens/>
        <w:spacing w:after="0" w:line="240" w:lineRule="auto"/>
        <w:ind w:right="0" w:hanging="1134"/>
        <w:rPr>
          <w:rFonts w:eastAsia="MS Mincho"/>
          <w:szCs w:val="24"/>
          <w:lang w:val="en-GB" w:eastAsia="en-US"/>
        </w:rPr>
      </w:pPr>
      <w:r w:rsidRPr="0053140C">
        <w:rPr>
          <w:rFonts w:eastAsia="MS Mincho"/>
          <w:szCs w:val="24"/>
          <w:lang w:val="en-GB" w:eastAsia="en-US"/>
        </w:rPr>
        <w:t xml:space="preserve">Table </w:t>
      </w:r>
      <w:r w:rsidR="00944912" w:rsidRPr="0053140C">
        <w:rPr>
          <w:rFonts w:eastAsia="MS Mincho"/>
          <w:szCs w:val="24"/>
          <w:lang w:val="en-GB" w:eastAsia="en-US"/>
        </w:rPr>
        <w:t>A7.App11</w:t>
      </w:r>
      <w:r w:rsidRPr="0053140C">
        <w:rPr>
          <w:rFonts w:eastAsia="MS Mincho"/>
          <w:szCs w:val="24"/>
          <w:lang w:val="en-IE" w:eastAsia="en-US"/>
        </w:rPr>
        <w:t>/</w:t>
      </w:r>
      <w:r w:rsidRPr="0053140C">
        <w:rPr>
          <w:rFonts w:eastAsia="MS Mincho"/>
          <w:szCs w:val="24"/>
          <w:lang w:val="en-GB" w:eastAsia="en-US"/>
        </w:rPr>
        <w:t>16</w:t>
      </w:r>
    </w:p>
    <w:p w14:paraId="3C5200E2" w14:textId="77777777" w:rsidR="00873627" w:rsidRPr="0053140C" w:rsidRDefault="00873627" w:rsidP="00F91892">
      <w:pPr>
        <w:suppressAutoHyphens/>
        <w:spacing w:after="120"/>
        <w:ind w:right="1133" w:hanging="1134"/>
        <w:rPr>
          <w:rFonts w:eastAsia="MS Mincho"/>
          <w:b/>
          <w:szCs w:val="24"/>
          <w:lang w:val="en-GB" w:eastAsia="en-US"/>
        </w:rPr>
      </w:pPr>
      <w:r w:rsidRPr="0053140C">
        <w:rPr>
          <w:rFonts w:eastAsia="MS Mincho"/>
          <w:b/>
          <w:szCs w:val="24"/>
          <w:lang w:val="en-GB" w:eastAsia="en-US"/>
        </w:rPr>
        <w:t>WMTC. cycle part 2 for vehicle classes 2-2 and 3. 541 to 600 s</w:t>
      </w:r>
    </w:p>
    <w:tbl>
      <w:tblPr>
        <w:tblStyle w:val="TableGrid0"/>
        <w:tblW w:w="5600" w:type="dxa"/>
        <w:tblInd w:w="1134" w:type="dxa"/>
        <w:tblLook w:val="04A0" w:firstRow="1" w:lastRow="0" w:firstColumn="1" w:lastColumn="0" w:noHBand="0" w:noVBand="1"/>
      </w:tblPr>
      <w:tblGrid>
        <w:gridCol w:w="1676"/>
        <w:gridCol w:w="1707"/>
        <w:gridCol w:w="553"/>
        <w:gridCol w:w="554"/>
        <w:gridCol w:w="554"/>
        <w:gridCol w:w="556"/>
      </w:tblGrid>
      <w:tr w:rsidR="0053140C" w:rsidRPr="0053140C" w14:paraId="16F56D19" w14:textId="77777777" w:rsidTr="009A78BA">
        <w:trPr>
          <w:trHeight w:val="340"/>
        </w:trPr>
        <w:tc>
          <w:tcPr>
            <w:tcW w:w="1676" w:type="dxa"/>
            <w:vMerge w:val="restart"/>
            <w:tcBorders>
              <w:top w:val="single" w:sz="4" w:space="0" w:color="221F1F"/>
              <w:left w:val="single" w:sz="6" w:space="0" w:color="221F1F"/>
              <w:bottom w:val="single" w:sz="4" w:space="0" w:color="221F1F"/>
              <w:right w:val="single" w:sz="6" w:space="0" w:color="221F1F"/>
            </w:tcBorders>
            <w:vAlign w:val="center"/>
            <w:hideMark/>
          </w:tcPr>
          <w:p w14:paraId="30F8ACC7" w14:textId="77777777" w:rsidR="00873627" w:rsidRPr="0053140C" w:rsidRDefault="00873627" w:rsidP="00F91892">
            <w:pPr>
              <w:suppressAutoHyphens/>
              <w:spacing w:line="256" w:lineRule="auto"/>
              <w:ind w:right="38"/>
              <w:jc w:val="center"/>
              <w:rPr>
                <w:rFonts w:eastAsia="MS Mincho"/>
                <w:i/>
                <w:iCs/>
                <w:sz w:val="16"/>
                <w:szCs w:val="16"/>
                <w:lang w:eastAsia="en-US"/>
              </w:rPr>
            </w:pPr>
            <w:r w:rsidRPr="0053140C">
              <w:rPr>
                <w:rFonts w:eastAsia="MS Mincho"/>
                <w:i/>
                <w:iCs/>
                <w:sz w:val="16"/>
                <w:szCs w:val="16"/>
                <w:lang w:eastAsia="en-US"/>
              </w:rPr>
              <w:t xml:space="preserve">time in s </w:t>
            </w:r>
          </w:p>
        </w:tc>
        <w:tc>
          <w:tcPr>
            <w:tcW w:w="1707" w:type="dxa"/>
            <w:vMerge w:val="restart"/>
            <w:tcBorders>
              <w:top w:val="single" w:sz="4" w:space="0" w:color="221F1F"/>
              <w:left w:val="single" w:sz="6" w:space="0" w:color="221F1F"/>
              <w:bottom w:val="single" w:sz="4" w:space="0" w:color="221F1F"/>
              <w:right w:val="single" w:sz="6" w:space="0" w:color="221F1F"/>
            </w:tcBorders>
            <w:vAlign w:val="center"/>
            <w:hideMark/>
          </w:tcPr>
          <w:p w14:paraId="4F091D7E" w14:textId="77777777" w:rsidR="00873627" w:rsidRPr="0053140C" w:rsidRDefault="00873627" w:rsidP="00F91892">
            <w:pPr>
              <w:suppressAutoHyphens/>
              <w:spacing w:line="256" w:lineRule="auto"/>
              <w:ind w:right="41"/>
              <w:jc w:val="center"/>
              <w:rPr>
                <w:rFonts w:eastAsia="MS Mincho"/>
                <w:i/>
                <w:iCs/>
                <w:sz w:val="16"/>
                <w:szCs w:val="16"/>
                <w:lang w:eastAsia="en-US"/>
              </w:rPr>
            </w:pPr>
            <w:r w:rsidRPr="0053140C">
              <w:rPr>
                <w:rFonts w:eastAsia="MS Mincho"/>
                <w:i/>
                <w:iCs/>
                <w:sz w:val="16"/>
                <w:szCs w:val="16"/>
                <w:lang w:eastAsia="en-US"/>
              </w:rPr>
              <w:t xml:space="preserve">roller speed in km/h </w:t>
            </w:r>
          </w:p>
        </w:tc>
        <w:tc>
          <w:tcPr>
            <w:tcW w:w="2217" w:type="dxa"/>
            <w:gridSpan w:val="4"/>
            <w:tcBorders>
              <w:top w:val="single" w:sz="4" w:space="0" w:color="221F1F"/>
              <w:left w:val="single" w:sz="6" w:space="0" w:color="221F1F"/>
              <w:bottom w:val="single" w:sz="4" w:space="0" w:color="221F1F"/>
              <w:right w:val="single" w:sz="6" w:space="0" w:color="221F1F"/>
            </w:tcBorders>
            <w:vAlign w:val="center"/>
            <w:hideMark/>
          </w:tcPr>
          <w:p w14:paraId="2BBD4464" w14:textId="77777777" w:rsidR="00873627" w:rsidRPr="0053140C" w:rsidRDefault="00873627" w:rsidP="00F91892">
            <w:pPr>
              <w:suppressAutoHyphens/>
              <w:spacing w:line="256" w:lineRule="auto"/>
              <w:ind w:right="39"/>
              <w:jc w:val="center"/>
              <w:rPr>
                <w:rFonts w:eastAsia="MS Mincho"/>
                <w:i/>
                <w:iCs/>
                <w:sz w:val="16"/>
                <w:szCs w:val="16"/>
                <w:lang w:eastAsia="en-US"/>
              </w:rPr>
            </w:pPr>
            <w:r w:rsidRPr="0053140C">
              <w:rPr>
                <w:rFonts w:eastAsia="MS Mincho"/>
                <w:i/>
                <w:iCs/>
                <w:sz w:val="16"/>
                <w:szCs w:val="16"/>
                <w:lang w:eastAsia="en-US"/>
              </w:rPr>
              <w:t xml:space="preserve">phase indicators </w:t>
            </w:r>
          </w:p>
        </w:tc>
      </w:tr>
      <w:tr w:rsidR="0053140C" w:rsidRPr="0053140C" w14:paraId="39E7F094" w14:textId="77777777" w:rsidTr="009A78BA">
        <w:trPr>
          <w:trHeight w:val="340"/>
        </w:trPr>
        <w:tc>
          <w:tcPr>
            <w:tcW w:w="0" w:type="auto"/>
            <w:vMerge/>
            <w:tcBorders>
              <w:top w:val="single" w:sz="4" w:space="0" w:color="221F1F"/>
              <w:left w:val="single" w:sz="6" w:space="0" w:color="221F1F"/>
              <w:bottom w:val="single" w:sz="4" w:space="0" w:color="221F1F"/>
              <w:right w:val="single" w:sz="6" w:space="0" w:color="221F1F"/>
            </w:tcBorders>
            <w:vAlign w:val="center"/>
            <w:hideMark/>
          </w:tcPr>
          <w:p w14:paraId="60671778" w14:textId="77777777" w:rsidR="00873627" w:rsidRPr="0053140C" w:rsidRDefault="00873627" w:rsidP="00F91892">
            <w:pPr>
              <w:rPr>
                <w:i/>
                <w:iCs/>
                <w:sz w:val="16"/>
                <w:szCs w:val="16"/>
              </w:rPr>
            </w:pPr>
          </w:p>
        </w:tc>
        <w:tc>
          <w:tcPr>
            <w:tcW w:w="0" w:type="auto"/>
            <w:vMerge/>
            <w:tcBorders>
              <w:top w:val="single" w:sz="4" w:space="0" w:color="221F1F"/>
              <w:left w:val="single" w:sz="6" w:space="0" w:color="221F1F"/>
              <w:bottom w:val="single" w:sz="4" w:space="0" w:color="221F1F"/>
              <w:right w:val="single" w:sz="6" w:space="0" w:color="221F1F"/>
            </w:tcBorders>
            <w:vAlign w:val="center"/>
            <w:hideMark/>
          </w:tcPr>
          <w:p w14:paraId="6DFC4A0E" w14:textId="77777777" w:rsidR="00873627" w:rsidRPr="0053140C" w:rsidRDefault="00873627" w:rsidP="00F91892">
            <w:pPr>
              <w:rPr>
                <w:i/>
                <w:iCs/>
                <w:sz w:val="16"/>
                <w:szCs w:val="16"/>
              </w:rPr>
            </w:pPr>
          </w:p>
        </w:tc>
        <w:tc>
          <w:tcPr>
            <w:tcW w:w="553" w:type="dxa"/>
            <w:tcBorders>
              <w:top w:val="single" w:sz="4" w:space="0" w:color="221F1F"/>
              <w:left w:val="single" w:sz="6" w:space="0" w:color="221F1F"/>
              <w:bottom w:val="single" w:sz="4" w:space="0" w:color="221F1F"/>
              <w:right w:val="single" w:sz="6" w:space="0" w:color="221F1F"/>
            </w:tcBorders>
            <w:vAlign w:val="center"/>
            <w:hideMark/>
          </w:tcPr>
          <w:p w14:paraId="02B1F7C5" w14:textId="77777777" w:rsidR="00873627" w:rsidRPr="0053140C" w:rsidRDefault="00873627" w:rsidP="00F91892">
            <w:pPr>
              <w:suppressAutoHyphens/>
              <w:spacing w:line="256" w:lineRule="auto"/>
              <w:ind w:right="40"/>
              <w:jc w:val="center"/>
              <w:rPr>
                <w:rFonts w:eastAsia="MS Mincho"/>
                <w:i/>
                <w:iCs/>
                <w:sz w:val="16"/>
                <w:szCs w:val="16"/>
                <w:lang w:eastAsia="en-US"/>
              </w:rPr>
            </w:pPr>
            <w:r w:rsidRPr="0053140C">
              <w:rPr>
                <w:rFonts w:eastAsia="MS Mincho"/>
                <w:i/>
                <w:iCs/>
                <w:sz w:val="16"/>
                <w:szCs w:val="16"/>
                <w:lang w:eastAsia="en-US"/>
              </w:rPr>
              <w:t xml:space="preserve">stop </w:t>
            </w:r>
          </w:p>
        </w:tc>
        <w:tc>
          <w:tcPr>
            <w:tcW w:w="554" w:type="dxa"/>
            <w:tcBorders>
              <w:top w:val="single" w:sz="4" w:space="0" w:color="221F1F"/>
              <w:left w:val="single" w:sz="6" w:space="0" w:color="221F1F"/>
              <w:bottom w:val="single" w:sz="4" w:space="0" w:color="221F1F"/>
              <w:right w:val="single" w:sz="6" w:space="0" w:color="221F1F"/>
            </w:tcBorders>
            <w:vAlign w:val="center"/>
            <w:hideMark/>
          </w:tcPr>
          <w:p w14:paraId="007AFDA3" w14:textId="77777777" w:rsidR="00873627" w:rsidRPr="0053140C" w:rsidRDefault="00873627" w:rsidP="00F91892">
            <w:pPr>
              <w:suppressAutoHyphens/>
              <w:spacing w:line="256" w:lineRule="auto"/>
              <w:ind w:right="39"/>
              <w:jc w:val="center"/>
              <w:rPr>
                <w:rFonts w:eastAsia="MS Mincho"/>
                <w:i/>
                <w:iCs/>
                <w:sz w:val="16"/>
                <w:szCs w:val="16"/>
                <w:lang w:eastAsia="en-US"/>
              </w:rPr>
            </w:pPr>
            <w:r w:rsidRPr="0053140C">
              <w:rPr>
                <w:rFonts w:eastAsia="MS Mincho"/>
                <w:i/>
                <w:iCs/>
                <w:sz w:val="16"/>
                <w:szCs w:val="16"/>
                <w:lang w:eastAsia="en-US"/>
              </w:rPr>
              <w:t xml:space="preserve">acc </w:t>
            </w:r>
          </w:p>
        </w:tc>
        <w:tc>
          <w:tcPr>
            <w:tcW w:w="554" w:type="dxa"/>
            <w:tcBorders>
              <w:top w:val="single" w:sz="4" w:space="0" w:color="221F1F"/>
              <w:left w:val="single" w:sz="6" w:space="0" w:color="221F1F"/>
              <w:bottom w:val="single" w:sz="4" w:space="0" w:color="221F1F"/>
              <w:right w:val="single" w:sz="6" w:space="0" w:color="221F1F"/>
            </w:tcBorders>
            <w:vAlign w:val="center"/>
            <w:hideMark/>
          </w:tcPr>
          <w:p w14:paraId="09610B1F" w14:textId="77777777" w:rsidR="00873627" w:rsidRPr="0053140C" w:rsidRDefault="00873627" w:rsidP="00F91892">
            <w:pPr>
              <w:suppressAutoHyphens/>
              <w:spacing w:line="256" w:lineRule="auto"/>
              <w:rPr>
                <w:rFonts w:eastAsia="MS Mincho"/>
                <w:i/>
                <w:iCs/>
                <w:sz w:val="16"/>
                <w:szCs w:val="16"/>
                <w:lang w:eastAsia="en-US"/>
              </w:rPr>
            </w:pPr>
            <w:r w:rsidRPr="0053140C">
              <w:rPr>
                <w:rFonts w:eastAsia="MS Mincho"/>
                <w:i/>
                <w:iCs/>
                <w:sz w:val="16"/>
                <w:szCs w:val="16"/>
                <w:lang w:eastAsia="en-US"/>
              </w:rPr>
              <w:t xml:space="preserve">cruise </w:t>
            </w:r>
          </w:p>
        </w:tc>
        <w:tc>
          <w:tcPr>
            <w:tcW w:w="554" w:type="dxa"/>
            <w:tcBorders>
              <w:top w:val="single" w:sz="4" w:space="0" w:color="221F1F"/>
              <w:left w:val="single" w:sz="6" w:space="0" w:color="221F1F"/>
              <w:bottom w:val="single" w:sz="4" w:space="0" w:color="221F1F"/>
              <w:right w:val="single" w:sz="6" w:space="0" w:color="221F1F"/>
            </w:tcBorders>
            <w:vAlign w:val="center"/>
            <w:hideMark/>
          </w:tcPr>
          <w:p w14:paraId="6AF45183" w14:textId="77777777" w:rsidR="00873627" w:rsidRPr="0053140C" w:rsidRDefault="00873627" w:rsidP="00F91892">
            <w:pPr>
              <w:suppressAutoHyphens/>
              <w:spacing w:line="256" w:lineRule="auto"/>
              <w:ind w:right="40"/>
              <w:jc w:val="center"/>
              <w:rPr>
                <w:rFonts w:eastAsia="MS Mincho"/>
                <w:i/>
                <w:iCs/>
                <w:sz w:val="16"/>
                <w:szCs w:val="16"/>
                <w:lang w:eastAsia="en-US"/>
              </w:rPr>
            </w:pPr>
            <w:r w:rsidRPr="0053140C">
              <w:rPr>
                <w:rFonts w:eastAsia="MS Mincho"/>
                <w:i/>
                <w:iCs/>
                <w:sz w:val="16"/>
                <w:szCs w:val="16"/>
                <w:lang w:eastAsia="en-US"/>
              </w:rPr>
              <w:t xml:space="preserve">dec </w:t>
            </w:r>
          </w:p>
        </w:tc>
      </w:tr>
      <w:tr w:rsidR="0053140C" w:rsidRPr="0053140C" w14:paraId="1FC4E608" w14:textId="77777777" w:rsidTr="009A78BA">
        <w:trPr>
          <w:trHeight w:val="340"/>
        </w:trPr>
        <w:tc>
          <w:tcPr>
            <w:tcW w:w="1676" w:type="dxa"/>
            <w:tcBorders>
              <w:top w:val="single" w:sz="12" w:space="0" w:color="000000"/>
              <w:left w:val="single" w:sz="6" w:space="0" w:color="221F1F"/>
              <w:bottom w:val="single" w:sz="4" w:space="0" w:color="221F1F"/>
              <w:right w:val="single" w:sz="6" w:space="0" w:color="221F1F"/>
            </w:tcBorders>
            <w:vAlign w:val="center"/>
            <w:hideMark/>
          </w:tcPr>
          <w:p w14:paraId="12052FAA" w14:textId="51752469"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541</w:t>
            </w:r>
          </w:p>
        </w:tc>
        <w:tc>
          <w:tcPr>
            <w:tcW w:w="1707" w:type="dxa"/>
            <w:tcBorders>
              <w:top w:val="single" w:sz="12" w:space="0" w:color="000000"/>
              <w:left w:val="single" w:sz="6" w:space="0" w:color="221F1F"/>
              <w:bottom w:val="single" w:sz="4" w:space="0" w:color="221F1F"/>
              <w:right w:val="single" w:sz="6" w:space="0" w:color="221F1F"/>
            </w:tcBorders>
            <w:vAlign w:val="center"/>
            <w:hideMark/>
          </w:tcPr>
          <w:p w14:paraId="6C0254B0" w14:textId="16029EBF"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65.3</w:t>
            </w:r>
          </w:p>
        </w:tc>
        <w:tc>
          <w:tcPr>
            <w:tcW w:w="553" w:type="dxa"/>
            <w:tcBorders>
              <w:top w:val="single" w:sz="12" w:space="0" w:color="000000"/>
              <w:left w:val="single" w:sz="6" w:space="0" w:color="221F1F"/>
              <w:bottom w:val="single" w:sz="4" w:space="0" w:color="221F1F"/>
              <w:right w:val="single" w:sz="6" w:space="0" w:color="221F1F"/>
            </w:tcBorders>
            <w:vAlign w:val="center"/>
          </w:tcPr>
          <w:p w14:paraId="3077CC2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12" w:space="0" w:color="000000"/>
              <w:left w:val="single" w:sz="6" w:space="0" w:color="221F1F"/>
              <w:bottom w:val="single" w:sz="4" w:space="0" w:color="221F1F"/>
              <w:right w:val="single" w:sz="6" w:space="0" w:color="221F1F"/>
            </w:tcBorders>
            <w:vAlign w:val="center"/>
            <w:hideMark/>
          </w:tcPr>
          <w:p w14:paraId="7EE03435" w14:textId="7D90CD9D"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4" w:type="dxa"/>
            <w:tcBorders>
              <w:top w:val="single" w:sz="12" w:space="0" w:color="000000"/>
              <w:left w:val="single" w:sz="6" w:space="0" w:color="221F1F"/>
              <w:bottom w:val="single" w:sz="4" w:space="0" w:color="221F1F"/>
              <w:right w:val="single" w:sz="4" w:space="0" w:color="221F1F"/>
            </w:tcBorders>
            <w:vAlign w:val="center"/>
          </w:tcPr>
          <w:p w14:paraId="7A3FC3F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12" w:space="0" w:color="000000"/>
              <w:left w:val="single" w:sz="4" w:space="0" w:color="221F1F"/>
              <w:bottom w:val="single" w:sz="4" w:space="0" w:color="221F1F"/>
              <w:right w:val="single" w:sz="6" w:space="0" w:color="221F1F"/>
            </w:tcBorders>
            <w:vAlign w:val="center"/>
          </w:tcPr>
          <w:p w14:paraId="7B4EF975"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6DEB74FC" w14:textId="77777777" w:rsidTr="009A78BA">
        <w:trPr>
          <w:trHeight w:val="340"/>
        </w:trPr>
        <w:tc>
          <w:tcPr>
            <w:tcW w:w="1676" w:type="dxa"/>
            <w:tcBorders>
              <w:top w:val="single" w:sz="4" w:space="0" w:color="221F1F"/>
              <w:left w:val="single" w:sz="6" w:space="0" w:color="221F1F"/>
              <w:bottom w:val="single" w:sz="4" w:space="0" w:color="221F1F"/>
              <w:right w:val="single" w:sz="6" w:space="0" w:color="221F1F"/>
            </w:tcBorders>
            <w:vAlign w:val="center"/>
            <w:hideMark/>
          </w:tcPr>
          <w:p w14:paraId="5FB9835E" w14:textId="372D0422"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542</w:t>
            </w:r>
          </w:p>
        </w:tc>
        <w:tc>
          <w:tcPr>
            <w:tcW w:w="1707" w:type="dxa"/>
            <w:tcBorders>
              <w:top w:val="single" w:sz="4" w:space="0" w:color="221F1F"/>
              <w:left w:val="single" w:sz="6" w:space="0" w:color="221F1F"/>
              <w:bottom w:val="single" w:sz="4" w:space="0" w:color="221F1F"/>
              <w:right w:val="single" w:sz="6" w:space="0" w:color="221F1F"/>
            </w:tcBorders>
            <w:vAlign w:val="center"/>
            <w:hideMark/>
          </w:tcPr>
          <w:p w14:paraId="6AF18B68" w14:textId="55046F2E"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69.6</w:t>
            </w:r>
          </w:p>
        </w:tc>
        <w:tc>
          <w:tcPr>
            <w:tcW w:w="553" w:type="dxa"/>
            <w:tcBorders>
              <w:top w:val="single" w:sz="4" w:space="0" w:color="221F1F"/>
              <w:left w:val="single" w:sz="6" w:space="0" w:color="221F1F"/>
              <w:bottom w:val="single" w:sz="4" w:space="0" w:color="221F1F"/>
              <w:right w:val="single" w:sz="6" w:space="0" w:color="221F1F"/>
            </w:tcBorders>
            <w:vAlign w:val="center"/>
          </w:tcPr>
          <w:p w14:paraId="4F7E01F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6" w:space="0" w:color="221F1F"/>
              <w:bottom w:val="single" w:sz="4" w:space="0" w:color="221F1F"/>
              <w:right w:val="single" w:sz="6" w:space="0" w:color="221F1F"/>
            </w:tcBorders>
            <w:vAlign w:val="center"/>
            <w:hideMark/>
          </w:tcPr>
          <w:p w14:paraId="301DBA25" w14:textId="262A27F5"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4" w:type="dxa"/>
            <w:tcBorders>
              <w:top w:val="single" w:sz="4" w:space="0" w:color="221F1F"/>
              <w:left w:val="single" w:sz="6" w:space="0" w:color="221F1F"/>
              <w:bottom w:val="single" w:sz="4" w:space="0" w:color="221F1F"/>
              <w:right w:val="single" w:sz="6" w:space="0" w:color="221F1F"/>
            </w:tcBorders>
            <w:vAlign w:val="center"/>
          </w:tcPr>
          <w:p w14:paraId="7F7AE25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6" w:space="0" w:color="221F1F"/>
              <w:bottom w:val="single" w:sz="4" w:space="0" w:color="221F1F"/>
              <w:right w:val="single" w:sz="6" w:space="0" w:color="221F1F"/>
            </w:tcBorders>
            <w:vAlign w:val="center"/>
          </w:tcPr>
          <w:p w14:paraId="284B5AE9"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C05044C" w14:textId="77777777" w:rsidTr="009A78BA">
        <w:trPr>
          <w:trHeight w:val="340"/>
        </w:trPr>
        <w:tc>
          <w:tcPr>
            <w:tcW w:w="1676" w:type="dxa"/>
            <w:tcBorders>
              <w:top w:val="single" w:sz="4" w:space="0" w:color="221F1F"/>
              <w:left w:val="single" w:sz="6" w:space="0" w:color="221F1F"/>
              <w:bottom w:val="single" w:sz="4" w:space="0" w:color="221F1F"/>
              <w:right w:val="single" w:sz="4" w:space="0" w:color="221F1F"/>
            </w:tcBorders>
            <w:vAlign w:val="center"/>
            <w:hideMark/>
          </w:tcPr>
          <w:p w14:paraId="7CF3C74D" w14:textId="3A4B993A"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543</w:t>
            </w:r>
          </w:p>
        </w:tc>
        <w:tc>
          <w:tcPr>
            <w:tcW w:w="1707" w:type="dxa"/>
            <w:tcBorders>
              <w:top w:val="single" w:sz="4" w:space="0" w:color="221F1F"/>
              <w:left w:val="single" w:sz="4" w:space="0" w:color="221F1F"/>
              <w:bottom w:val="single" w:sz="4" w:space="0" w:color="221F1F"/>
              <w:right w:val="single" w:sz="6" w:space="0" w:color="221F1F"/>
            </w:tcBorders>
            <w:vAlign w:val="center"/>
            <w:hideMark/>
          </w:tcPr>
          <w:p w14:paraId="2F31DA92" w14:textId="01421AE5"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72.3</w:t>
            </w:r>
          </w:p>
        </w:tc>
        <w:tc>
          <w:tcPr>
            <w:tcW w:w="553" w:type="dxa"/>
            <w:tcBorders>
              <w:top w:val="single" w:sz="4" w:space="0" w:color="221F1F"/>
              <w:left w:val="single" w:sz="6" w:space="0" w:color="221F1F"/>
              <w:bottom w:val="single" w:sz="4" w:space="0" w:color="221F1F"/>
              <w:right w:val="single" w:sz="4" w:space="0" w:color="221F1F"/>
            </w:tcBorders>
            <w:vAlign w:val="center"/>
          </w:tcPr>
          <w:p w14:paraId="269AE7C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hideMark/>
          </w:tcPr>
          <w:p w14:paraId="1FBACE35" w14:textId="600E67FB"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4" w:type="dxa"/>
            <w:tcBorders>
              <w:top w:val="single" w:sz="4" w:space="0" w:color="221F1F"/>
              <w:left w:val="single" w:sz="4" w:space="0" w:color="221F1F"/>
              <w:bottom w:val="single" w:sz="4" w:space="0" w:color="221F1F"/>
              <w:right w:val="single" w:sz="4" w:space="0" w:color="221F1F"/>
            </w:tcBorders>
            <w:vAlign w:val="center"/>
          </w:tcPr>
          <w:p w14:paraId="5C8585F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6" w:space="0" w:color="221F1F"/>
            </w:tcBorders>
            <w:vAlign w:val="center"/>
          </w:tcPr>
          <w:p w14:paraId="09715636"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143D1960" w14:textId="77777777" w:rsidTr="009A78BA">
        <w:trPr>
          <w:trHeight w:val="340"/>
        </w:trPr>
        <w:tc>
          <w:tcPr>
            <w:tcW w:w="1676" w:type="dxa"/>
            <w:tcBorders>
              <w:top w:val="single" w:sz="4" w:space="0" w:color="221F1F"/>
              <w:left w:val="single" w:sz="6" w:space="0" w:color="221F1F"/>
              <w:bottom w:val="single" w:sz="4" w:space="0" w:color="221F1F"/>
              <w:right w:val="single" w:sz="4" w:space="0" w:color="221F1F"/>
            </w:tcBorders>
            <w:vAlign w:val="center"/>
            <w:hideMark/>
          </w:tcPr>
          <w:p w14:paraId="4782B7AB" w14:textId="23B7E925"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544</w:t>
            </w:r>
          </w:p>
        </w:tc>
        <w:tc>
          <w:tcPr>
            <w:tcW w:w="1707" w:type="dxa"/>
            <w:tcBorders>
              <w:top w:val="single" w:sz="4" w:space="0" w:color="221F1F"/>
              <w:left w:val="single" w:sz="4" w:space="0" w:color="221F1F"/>
              <w:bottom w:val="single" w:sz="4" w:space="0" w:color="221F1F"/>
              <w:right w:val="single" w:sz="4" w:space="0" w:color="221F1F"/>
            </w:tcBorders>
            <w:vAlign w:val="center"/>
            <w:hideMark/>
          </w:tcPr>
          <w:p w14:paraId="7CCCEFB6" w14:textId="6177F10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73.9</w:t>
            </w:r>
          </w:p>
        </w:tc>
        <w:tc>
          <w:tcPr>
            <w:tcW w:w="553" w:type="dxa"/>
            <w:tcBorders>
              <w:top w:val="single" w:sz="4" w:space="0" w:color="221F1F"/>
              <w:left w:val="single" w:sz="4" w:space="0" w:color="221F1F"/>
              <w:bottom w:val="single" w:sz="4" w:space="0" w:color="221F1F"/>
              <w:right w:val="single" w:sz="4" w:space="0" w:color="221F1F"/>
            </w:tcBorders>
            <w:vAlign w:val="center"/>
          </w:tcPr>
          <w:p w14:paraId="5D151C1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hideMark/>
          </w:tcPr>
          <w:p w14:paraId="0DE38BAE" w14:textId="51668969"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4" w:type="dxa"/>
            <w:tcBorders>
              <w:top w:val="single" w:sz="4" w:space="0" w:color="221F1F"/>
              <w:left w:val="single" w:sz="4" w:space="0" w:color="221F1F"/>
              <w:bottom w:val="single" w:sz="4" w:space="0" w:color="221F1F"/>
              <w:right w:val="single" w:sz="4" w:space="0" w:color="221F1F"/>
            </w:tcBorders>
            <w:vAlign w:val="center"/>
          </w:tcPr>
          <w:p w14:paraId="6D72463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53FC61B4"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30ED1FF1" w14:textId="77777777" w:rsidTr="009A78BA">
        <w:trPr>
          <w:trHeight w:val="340"/>
        </w:trPr>
        <w:tc>
          <w:tcPr>
            <w:tcW w:w="1676" w:type="dxa"/>
            <w:tcBorders>
              <w:top w:val="single" w:sz="4" w:space="0" w:color="221F1F"/>
              <w:left w:val="single" w:sz="6" w:space="0" w:color="221F1F"/>
              <w:bottom w:val="single" w:sz="4" w:space="0" w:color="221F1F"/>
              <w:right w:val="single" w:sz="4" w:space="0" w:color="221F1F"/>
            </w:tcBorders>
            <w:vAlign w:val="center"/>
            <w:hideMark/>
          </w:tcPr>
          <w:p w14:paraId="07032955" w14:textId="65B26240"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545</w:t>
            </w:r>
          </w:p>
        </w:tc>
        <w:tc>
          <w:tcPr>
            <w:tcW w:w="1707" w:type="dxa"/>
            <w:tcBorders>
              <w:top w:val="single" w:sz="4" w:space="0" w:color="221F1F"/>
              <w:left w:val="single" w:sz="4" w:space="0" w:color="221F1F"/>
              <w:bottom w:val="single" w:sz="4" w:space="0" w:color="221F1F"/>
              <w:right w:val="single" w:sz="4" w:space="0" w:color="221F1F"/>
            </w:tcBorders>
            <w:vAlign w:val="center"/>
            <w:hideMark/>
          </w:tcPr>
          <w:p w14:paraId="1F5550DC" w14:textId="07701AAE"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75.0</w:t>
            </w:r>
          </w:p>
        </w:tc>
        <w:tc>
          <w:tcPr>
            <w:tcW w:w="553" w:type="dxa"/>
            <w:tcBorders>
              <w:top w:val="single" w:sz="4" w:space="0" w:color="221F1F"/>
              <w:left w:val="single" w:sz="4" w:space="0" w:color="221F1F"/>
              <w:bottom w:val="single" w:sz="4" w:space="0" w:color="221F1F"/>
              <w:right w:val="single" w:sz="4" w:space="0" w:color="221F1F"/>
            </w:tcBorders>
            <w:vAlign w:val="center"/>
          </w:tcPr>
          <w:p w14:paraId="270BDD7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hideMark/>
          </w:tcPr>
          <w:p w14:paraId="0D3CEEE3" w14:textId="72BC2820"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4" w:type="dxa"/>
            <w:tcBorders>
              <w:top w:val="single" w:sz="4" w:space="0" w:color="221F1F"/>
              <w:left w:val="single" w:sz="4" w:space="0" w:color="221F1F"/>
              <w:bottom w:val="single" w:sz="4" w:space="0" w:color="221F1F"/>
              <w:right w:val="single" w:sz="4" w:space="0" w:color="221F1F"/>
            </w:tcBorders>
            <w:vAlign w:val="center"/>
          </w:tcPr>
          <w:p w14:paraId="75A5323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5D8420D9"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11280F60" w14:textId="77777777" w:rsidTr="009A78BA">
        <w:trPr>
          <w:trHeight w:val="340"/>
        </w:trPr>
        <w:tc>
          <w:tcPr>
            <w:tcW w:w="1676" w:type="dxa"/>
            <w:tcBorders>
              <w:top w:val="single" w:sz="4" w:space="0" w:color="221F1F"/>
              <w:left w:val="single" w:sz="6" w:space="0" w:color="221F1F"/>
              <w:bottom w:val="single" w:sz="4" w:space="0" w:color="221F1F"/>
              <w:right w:val="single" w:sz="4" w:space="0" w:color="221F1F"/>
            </w:tcBorders>
            <w:vAlign w:val="center"/>
            <w:hideMark/>
          </w:tcPr>
          <w:p w14:paraId="13EF24BD" w14:textId="375C4631"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546</w:t>
            </w:r>
          </w:p>
        </w:tc>
        <w:tc>
          <w:tcPr>
            <w:tcW w:w="1707" w:type="dxa"/>
            <w:tcBorders>
              <w:top w:val="single" w:sz="4" w:space="0" w:color="221F1F"/>
              <w:left w:val="single" w:sz="4" w:space="0" w:color="221F1F"/>
              <w:bottom w:val="single" w:sz="4" w:space="0" w:color="221F1F"/>
              <w:right w:val="single" w:sz="4" w:space="0" w:color="221F1F"/>
            </w:tcBorders>
            <w:vAlign w:val="center"/>
            <w:hideMark/>
          </w:tcPr>
          <w:p w14:paraId="58612560" w14:textId="69FD954C"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75.7</w:t>
            </w:r>
          </w:p>
        </w:tc>
        <w:tc>
          <w:tcPr>
            <w:tcW w:w="553" w:type="dxa"/>
            <w:tcBorders>
              <w:top w:val="single" w:sz="4" w:space="0" w:color="221F1F"/>
              <w:left w:val="single" w:sz="4" w:space="0" w:color="221F1F"/>
              <w:bottom w:val="single" w:sz="4" w:space="0" w:color="221F1F"/>
              <w:right w:val="single" w:sz="4" w:space="0" w:color="221F1F"/>
            </w:tcBorders>
            <w:vAlign w:val="center"/>
          </w:tcPr>
          <w:p w14:paraId="21E3AEF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hideMark/>
          </w:tcPr>
          <w:p w14:paraId="36BCF4F4" w14:textId="40557A19"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4" w:type="dxa"/>
            <w:tcBorders>
              <w:top w:val="single" w:sz="4" w:space="0" w:color="221F1F"/>
              <w:left w:val="single" w:sz="4" w:space="0" w:color="221F1F"/>
              <w:bottom w:val="single" w:sz="4" w:space="0" w:color="221F1F"/>
              <w:right w:val="single" w:sz="4" w:space="0" w:color="221F1F"/>
            </w:tcBorders>
            <w:vAlign w:val="center"/>
          </w:tcPr>
          <w:p w14:paraId="0A0E14B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593CEB9F"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6E60BA31" w14:textId="77777777" w:rsidTr="009A78BA">
        <w:trPr>
          <w:trHeight w:val="340"/>
        </w:trPr>
        <w:tc>
          <w:tcPr>
            <w:tcW w:w="1676" w:type="dxa"/>
            <w:tcBorders>
              <w:top w:val="single" w:sz="4" w:space="0" w:color="221F1F"/>
              <w:left w:val="single" w:sz="6" w:space="0" w:color="221F1F"/>
              <w:bottom w:val="single" w:sz="4" w:space="0" w:color="221F1F"/>
              <w:right w:val="single" w:sz="4" w:space="0" w:color="221F1F"/>
            </w:tcBorders>
            <w:vAlign w:val="center"/>
            <w:hideMark/>
          </w:tcPr>
          <w:p w14:paraId="48E29CD5" w14:textId="2A39E3BB"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547</w:t>
            </w:r>
          </w:p>
        </w:tc>
        <w:tc>
          <w:tcPr>
            <w:tcW w:w="1707" w:type="dxa"/>
            <w:tcBorders>
              <w:top w:val="single" w:sz="4" w:space="0" w:color="221F1F"/>
              <w:left w:val="single" w:sz="4" w:space="0" w:color="221F1F"/>
              <w:bottom w:val="single" w:sz="4" w:space="0" w:color="221F1F"/>
              <w:right w:val="single" w:sz="4" w:space="0" w:color="221F1F"/>
            </w:tcBorders>
            <w:vAlign w:val="center"/>
            <w:hideMark/>
          </w:tcPr>
          <w:p w14:paraId="38A771BE" w14:textId="09E23DD3"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76.5</w:t>
            </w:r>
          </w:p>
        </w:tc>
        <w:tc>
          <w:tcPr>
            <w:tcW w:w="553" w:type="dxa"/>
            <w:tcBorders>
              <w:top w:val="single" w:sz="4" w:space="0" w:color="221F1F"/>
              <w:left w:val="single" w:sz="4" w:space="0" w:color="221F1F"/>
              <w:bottom w:val="single" w:sz="4" w:space="0" w:color="221F1F"/>
              <w:right w:val="single" w:sz="4" w:space="0" w:color="221F1F"/>
            </w:tcBorders>
            <w:vAlign w:val="center"/>
          </w:tcPr>
          <w:p w14:paraId="0AC3621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hideMark/>
          </w:tcPr>
          <w:p w14:paraId="0497AF15" w14:textId="476A86AB"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4" w:type="dxa"/>
            <w:tcBorders>
              <w:top w:val="single" w:sz="4" w:space="0" w:color="221F1F"/>
              <w:left w:val="single" w:sz="4" w:space="0" w:color="221F1F"/>
              <w:bottom w:val="single" w:sz="4" w:space="0" w:color="221F1F"/>
              <w:right w:val="single" w:sz="4" w:space="0" w:color="221F1F"/>
            </w:tcBorders>
            <w:vAlign w:val="center"/>
          </w:tcPr>
          <w:p w14:paraId="4A24631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70FB28FF"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32F90F9D" w14:textId="77777777" w:rsidTr="009A78BA">
        <w:trPr>
          <w:trHeight w:val="340"/>
        </w:trPr>
        <w:tc>
          <w:tcPr>
            <w:tcW w:w="1676" w:type="dxa"/>
            <w:tcBorders>
              <w:top w:val="single" w:sz="4" w:space="0" w:color="221F1F"/>
              <w:left w:val="single" w:sz="6" w:space="0" w:color="221F1F"/>
              <w:bottom w:val="single" w:sz="4" w:space="0" w:color="221F1F"/>
              <w:right w:val="single" w:sz="4" w:space="0" w:color="221F1F"/>
            </w:tcBorders>
            <w:vAlign w:val="center"/>
            <w:hideMark/>
          </w:tcPr>
          <w:p w14:paraId="0FD3D7E0" w14:textId="5CBD1EBE"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548</w:t>
            </w:r>
          </w:p>
        </w:tc>
        <w:tc>
          <w:tcPr>
            <w:tcW w:w="1707" w:type="dxa"/>
            <w:tcBorders>
              <w:top w:val="single" w:sz="4" w:space="0" w:color="221F1F"/>
              <w:left w:val="single" w:sz="4" w:space="0" w:color="221F1F"/>
              <w:bottom w:val="single" w:sz="4" w:space="0" w:color="221F1F"/>
              <w:right w:val="single" w:sz="4" w:space="0" w:color="221F1F"/>
            </w:tcBorders>
            <w:vAlign w:val="center"/>
            <w:hideMark/>
          </w:tcPr>
          <w:p w14:paraId="4D0D5968" w14:textId="5E5149F2"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77.3</w:t>
            </w:r>
          </w:p>
        </w:tc>
        <w:tc>
          <w:tcPr>
            <w:tcW w:w="553" w:type="dxa"/>
            <w:tcBorders>
              <w:top w:val="single" w:sz="4" w:space="0" w:color="221F1F"/>
              <w:left w:val="single" w:sz="4" w:space="0" w:color="221F1F"/>
              <w:bottom w:val="single" w:sz="4" w:space="0" w:color="221F1F"/>
              <w:right w:val="single" w:sz="4" w:space="0" w:color="221F1F"/>
            </w:tcBorders>
            <w:vAlign w:val="center"/>
          </w:tcPr>
          <w:p w14:paraId="142BCAF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hideMark/>
          </w:tcPr>
          <w:p w14:paraId="6F172E70" w14:textId="6F8EAA78"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4" w:type="dxa"/>
            <w:tcBorders>
              <w:top w:val="single" w:sz="4" w:space="0" w:color="221F1F"/>
              <w:left w:val="single" w:sz="4" w:space="0" w:color="221F1F"/>
              <w:bottom w:val="single" w:sz="4" w:space="0" w:color="221F1F"/>
              <w:right w:val="single" w:sz="4" w:space="0" w:color="221F1F"/>
            </w:tcBorders>
            <w:vAlign w:val="center"/>
          </w:tcPr>
          <w:p w14:paraId="675D796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0807EC18"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0741771A" w14:textId="77777777" w:rsidTr="009A78BA">
        <w:trPr>
          <w:trHeight w:val="340"/>
        </w:trPr>
        <w:tc>
          <w:tcPr>
            <w:tcW w:w="1676" w:type="dxa"/>
            <w:tcBorders>
              <w:top w:val="single" w:sz="4" w:space="0" w:color="221F1F"/>
              <w:left w:val="single" w:sz="6" w:space="0" w:color="221F1F"/>
              <w:bottom w:val="single" w:sz="4" w:space="0" w:color="221F1F"/>
              <w:right w:val="single" w:sz="4" w:space="0" w:color="221F1F"/>
            </w:tcBorders>
            <w:vAlign w:val="center"/>
            <w:hideMark/>
          </w:tcPr>
          <w:p w14:paraId="17D8CB09" w14:textId="4F2EAA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549</w:t>
            </w:r>
          </w:p>
        </w:tc>
        <w:tc>
          <w:tcPr>
            <w:tcW w:w="1707" w:type="dxa"/>
            <w:tcBorders>
              <w:top w:val="single" w:sz="4" w:space="0" w:color="221F1F"/>
              <w:left w:val="single" w:sz="4" w:space="0" w:color="221F1F"/>
              <w:bottom w:val="single" w:sz="4" w:space="0" w:color="221F1F"/>
              <w:right w:val="single" w:sz="4" w:space="0" w:color="221F1F"/>
            </w:tcBorders>
            <w:vAlign w:val="center"/>
            <w:hideMark/>
          </w:tcPr>
          <w:p w14:paraId="72F1D94E" w14:textId="4C4E6E39"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78.2</w:t>
            </w:r>
          </w:p>
        </w:tc>
        <w:tc>
          <w:tcPr>
            <w:tcW w:w="553" w:type="dxa"/>
            <w:tcBorders>
              <w:top w:val="single" w:sz="4" w:space="0" w:color="221F1F"/>
              <w:left w:val="single" w:sz="4" w:space="0" w:color="221F1F"/>
              <w:bottom w:val="single" w:sz="4" w:space="0" w:color="221F1F"/>
              <w:right w:val="single" w:sz="4" w:space="0" w:color="221F1F"/>
            </w:tcBorders>
            <w:vAlign w:val="center"/>
          </w:tcPr>
          <w:p w14:paraId="432A78A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hideMark/>
          </w:tcPr>
          <w:p w14:paraId="4F63671F" w14:textId="77E7561F"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4" w:type="dxa"/>
            <w:tcBorders>
              <w:top w:val="single" w:sz="4" w:space="0" w:color="221F1F"/>
              <w:left w:val="single" w:sz="4" w:space="0" w:color="221F1F"/>
              <w:bottom w:val="single" w:sz="4" w:space="0" w:color="221F1F"/>
              <w:right w:val="single" w:sz="4" w:space="0" w:color="221F1F"/>
            </w:tcBorders>
            <w:vAlign w:val="center"/>
          </w:tcPr>
          <w:p w14:paraId="337802E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1E142E50"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9BC2378" w14:textId="77777777" w:rsidTr="009A78BA">
        <w:trPr>
          <w:trHeight w:val="340"/>
        </w:trPr>
        <w:tc>
          <w:tcPr>
            <w:tcW w:w="1676" w:type="dxa"/>
            <w:tcBorders>
              <w:top w:val="single" w:sz="4" w:space="0" w:color="221F1F"/>
              <w:left w:val="single" w:sz="6" w:space="0" w:color="221F1F"/>
              <w:bottom w:val="single" w:sz="4" w:space="0" w:color="221F1F"/>
              <w:right w:val="single" w:sz="4" w:space="0" w:color="221F1F"/>
            </w:tcBorders>
            <w:vAlign w:val="center"/>
            <w:hideMark/>
          </w:tcPr>
          <w:p w14:paraId="7582D138" w14:textId="00DFE62A"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550</w:t>
            </w:r>
          </w:p>
        </w:tc>
        <w:tc>
          <w:tcPr>
            <w:tcW w:w="1707" w:type="dxa"/>
            <w:tcBorders>
              <w:top w:val="single" w:sz="4" w:space="0" w:color="221F1F"/>
              <w:left w:val="single" w:sz="4" w:space="0" w:color="221F1F"/>
              <w:bottom w:val="single" w:sz="4" w:space="0" w:color="221F1F"/>
              <w:right w:val="single" w:sz="4" w:space="0" w:color="221F1F"/>
            </w:tcBorders>
            <w:vAlign w:val="center"/>
            <w:hideMark/>
          </w:tcPr>
          <w:p w14:paraId="36A15B10" w14:textId="288D9953"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78.9</w:t>
            </w:r>
          </w:p>
        </w:tc>
        <w:tc>
          <w:tcPr>
            <w:tcW w:w="553" w:type="dxa"/>
            <w:tcBorders>
              <w:top w:val="single" w:sz="4" w:space="0" w:color="221F1F"/>
              <w:left w:val="single" w:sz="4" w:space="0" w:color="221F1F"/>
              <w:bottom w:val="single" w:sz="4" w:space="0" w:color="221F1F"/>
              <w:right w:val="single" w:sz="4" w:space="0" w:color="221F1F"/>
            </w:tcBorders>
            <w:vAlign w:val="center"/>
          </w:tcPr>
          <w:p w14:paraId="672F494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hideMark/>
          </w:tcPr>
          <w:p w14:paraId="1C1A37A7" w14:textId="5B3FC43E"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4" w:type="dxa"/>
            <w:tcBorders>
              <w:top w:val="single" w:sz="4" w:space="0" w:color="221F1F"/>
              <w:left w:val="single" w:sz="4" w:space="0" w:color="221F1F"/>
              <w:bottom w:val="single" w:sz="4" w:space="0" w:color="221F1F"/>
              <w:right w:val="single" w:sz="4" w:space="0" w:color="221F1F"/>
            </w:tcBorders>
            <w:vAlign w:val="center"/>
          </w:tcPr>
          <w:p w14:paraId="34D5D0D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09BAAE44"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17E23F3" w14:textId="77777777" w:rsidTr="009A78BA">
        <w:trPr>
          <w:trHeight w:val="340"/>
        </w:trPr>
        <w:tc>
          <w:tcPr>
            <w:tcW w:w="1676" w:type="dxa"/>
            <w:tcBorders>
              <w:top w:val="single" w:sz="4" w:space="0" w:color="221F1F"/>
              <w:left w:val="single" w:sz="6" w:space="0" w:color="221F1F"/>
              <w:bottom w:val="single" w:sz="4" w:space="0" w:color="221F1F"/>
              <w:right w:val="single" w:sz="4" w:space="0" w:color="221F1F"/>
            </w:tcBorders>
            <w:vAlign w:val="center"/>
            <w:hideMark/>
          </w:tcPr>
          <w:p w14:paraId="21A99859" w14:textId="3858619E"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551</w:t>
            </w:r>
          </w:p>
        </w:tc>
        <w:tc>
          <w:tcPr>
            <w:tcW w:w="1707" w:type="dxa"/>
            <w:tcBorders>
              <w:top w:val="single" w:sz="4" w:space="0" w:color="221F1F"/>
              <w:left w:val="single" w:sz="4" w:space="0" w:color="221F1F"/>
              <w:bottom w:val="single" w:sz="4" w:space="0" w:color="221F1F"/>
              <w:right w:val="single" w:sz="4" w:space="0" w:color="221F1F"/>
            </w:tcBorders>
            <w:vAlign w:val="center"/>
            <w:hideMark/>
          </w:tcPr>
          <w:p w14:paraId="02465B70" w14:textId="31A5B986"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79.4</w:t>
            </w:r>
          </w:p>
        </w:tc>
        <w:tc>
          <w:tcPr>
            <w:tcW w:w="553" w:type="dxa"/>
            <w:tcBorders>
              <w:top w:val="single" w:sz="4" w:space="0" w:color="221F1F"/>
              <w:left w:val="single" w:sz="4" w:space="0" w:color="221F1F"/>
              <w:bottom w:val="single" w:sz="4" w:space="0" w:color="221F1F"/>
              <w:right w:val="single" w:sz="4" w:space="0" w:color="221F1F"/>
            </w:tcBorders>
            <w:vAlign w:val="center"/>
          </w:tcPr>
          <w:p w14:paraId="602E87A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7416820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hideMark/>
          </w:tcPr>
          <w:p w14:paraId="1E8678FF" w14:textId="3DCB1C53"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4" w:type="dxa"/>
            <w:tcBorders>
              <w:top w:val="single" w:sz="4" w:space="0" w:color="221F1F"/>
              <w:left w:val="single" w:sz="4" w:space="0" w:color="221F1F"/>
              <w:bottom w:val="single" w:sz="4" w:space="0" w:color="221F1F"/>
              <w:right w:val="single" w:sz="4" w:space="0" w:color="221F1F"/>
            </w:tcBorders>
            <w:vAlign w:val="center"/>
          </w:tcPr>
          <w:p w14:paraId="27DC8244"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671E5EC7" w14:textId="77777777" w:rsidTr="009A78BA">
        <w:trPr>
          <w:trHeight w:val="340"/>
        </w:trPr>
        <w:tc>
          <w:tcPr>
            <w:tcW w:w="1676" w:type="dxa"/>
            <w:tcBorders>
              <w:top w:val="single" w:sz="4" w:space="0" w:color="221F1F"/>
              <w:left w:val="single" w:sz="6" w:space="0" w:color="221F1F"/>
              <w:bottom w:val="single" w:sz="4" w:space="0" w:color="221F1F"/>
              <w:right w:val="single" w:sz="4" w:space="0" w:color="221F1F"/>
            </w:tcBorders>
            <w:vAlign w:val="center"/>
            <w:hideMark/>
          </w:tcPr>
          <w:p w14:paraId="6F35F26C" w14:textId="340A8368"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552</w:t>
            </w:r>
          </w:p>
        </w:tc>
        <w:tc>
          <w:tcPr>
            <w:tcW w:w="1707" w:type="dxa"/>
            <w:tcBorders>
              <w:top w:val="single" w:sz="4" w:space="0" w:color="221F1F"/>
              <w:left w:val="single" w:sz="4" w:space="0" w:color="221F1F"/>
              <w:bottom w:val="single" w:sz="4" w:space="0" w:color="221F1F"/>
              <w:right w:val="single" w:sz="4" w:space="0" w:color="221F1F"/>
            </w:tcBorders>
            <w:vAlign w:val="center"/>
            <w:hideMark/>
          </w:tcPr>
          <w:p w14:paraId="03A20E93" w14:textId="125FEBCD"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79.6</w:t>
            </w:r>
          </w:p>
        </w:tc>
        <w:tc>
          <w:tcPr>
            <w:tcW w:w="553" w:type="dxa"/>
            <w:tcBorders>
              <w:top w:val="single" w:sz="4" w:space="0" w:color="221F1F"/>
              <w:left w:val="single" w:sz="4" w:space="0" w:color="221F1F"/>
              <w:bottom w:val="single" w:sz="4" w:space="0" w:color="221F1F"/>
              <w:right w:val="single" w:sz="4" w:space="0" w:color="221F1F"/>
            </w:tcBorders>
            <w:vAlign w:val="center"/>
          </w:tcPr>
          <w:p w14:paraId="7B15E24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1195FB6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hideMark/>
          </w:tcPr>
          <w:p w14:paraId="41DAA151" w14:textId="04E5C1BC"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4" w:type="dxa"/>
            <w:tcBorders>
              <w:top w:val="single" w:sz="4" w:space="0" w:color="221F1F"/>
              <w:left w:val="single" w:sz="4" w:space="0" w:color="221F1F"/>
              <w:bottom w:val="single" w:sz="4" w:space="0" w:color="221F1F"/>
              <w:right w:val="single" w:sz="4" w:space="0" w:color="221F1F"/>
            </w:tcBorders>
            <w:vAlign w:val="center"/>
          </w:tcPr>
          <w:p w14:paraId="7B6B86C6"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91EB195" w14:textId="77777777" w:rsidTr="009A78BA">
        <w:trPr>
          <w:trHeight w:val="340"/>
        </w:trPr>
        <w:tc>
          <w:tcPr>
            <w:tcW w:w="1676" w:type="dxa"/>
            <w:tcBorders>
              <w:top w:val="single" w:sz="4" w:space="0" w:color="221F1F"/>
              <w:left w:val="single" w:sz="6" w:space="0" w:color="221F1F"/>
              <w:bottom w:val="single" w:sz="4" w:space="0" w:color="221F1F"/>
              <w:right w:val="single" w:sz="4" w:space="0" w:color="221F1F"/>
            </w:tcBorders>
            <w:vAlign w:val="center"/>
            <w:hideMark/>
          </w:tcPr>
          <w:p w14:paraId="1326D415" w14:textId="7D460DDA"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553</w:t>
            </w:r>
          </w:p>
        </w:tc>
        <w:tc>
          <w:tcPr>
            <w:tcW w:w="1707" w:type="dxa"/>
            <w:tcBorders>
              <w:top w:val="single" w:sz="4" w:space="0" w:color="221F1F"/>
              <w:left w:val="single" w:sz="4" w:space="0" w:color="221F1F"/>
              <w:bottom w:val="single" w:sz="4" w:space="0" w:color="221F1F"/>
              <w:right w:val="single" w:sz="4" w:space="0" w:color="221F1F"/>
            </w:tcBorders>
            <w:vAlign w:val="center"/>
            <w:hideMark/>
          </w:tcPr>
          <w:p w14:paraId="53A2F0A9" w14:textId="038E6C1F"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79.3</w:t>
            </w:r>
          </w:p>
        </w:tc>
        <w:tc>
          <w:tcPr>
            <w:tcW w:w="553" w:type="dxa"/>
            <w:tcBorders>
              <w:top w:val="single" w:sz="4" w:space="0" w:color="221F1F"/>
              <w:left w:val="single" w:sz="4" w:space="0" w:color="221F1F"/>
              <w:bottom w:val="single" w:sz="4" w:space="0" w:color="221F1F"/>
              <w:right w:val="single" w:sz="4" w:space="0" w:color="221F1F"/>
            </w:tcBorders>
            <w:vAlign w:val="center"/>
          </w:tcPr>
          <w:p w14:paraId="2CF764B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29E00B8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hideMark/>
          </w:tcPr>
          <w:p w14:paraId="13276A0D" w14:textId="09D6818F"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4" w:type="dxa"/>
            <w:tcBorders>
              <w:top w:val="single" w:sz="4" w:space="0" w:color="221F1F"/>
              <w:left w:val="single" w:sz="4" w:space="0" w:color="221F1F"/>
              <w:bottom w:val="single" w:sz="4" w:space="0" w:color="221F1F"/>
              <w:right w:val="single" w:sz="4" w:space="0" w:color="221F1F"/>
            </w:tcBorders>
            <w:vAlign w:val="center"/>
          </w:tcPr>
          <w:p w14:paraId="6A1C420C"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5DE2EA4" w14:textId="77777777" w:rsidTr="009A78BA">
        <w:trPr>
          <w:trHeight w:val="340"/>
        </w:trPr>
        <w:tc>
          <w:tcPr>
            <w:tcW w:w="1676" w:type="dxa"/>
            <w:tcBorders>
              <w:top w:val="single" w:sz="4" w:space="0" w:color="221F1F"/>
              <w:left w:val="single" w:sz="6" w:space="0" w:color="221F1F"/>
              <w:bottom w:val="single" w:sz="4" w:space="0" w:color="221F1F"/>
              <w:right w:val="single" w:sz="4" w:space="0" w:color="221F1F"/>
            </w:tcBorders>
            <w:vAlign w:val="center"/>
            <w:hideMark/>
          </w:tcPr>
          <w:p w14:paraId="098F7833" w14:textId="05350971"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554</w:t>
            </w:r>
          </w:p>
        </w:tc>
        <w:tc>
          <w:tcPr>
            <w:tcW w:w="1707" w:type="dxa"/>
            <w:tcBorders>
              <w:top w:val="single" w:sz="4" w:space="0" w:color="221F1F"/>
              <w:left w:val="single" w:sz="4" w:space="0" w:color="221F1F"/>
              <w:bottom w:val="single" w:sz="4" w:space="0" w:color="221F1F"/>
              <w:right w:val="single" w:sz="4" w:space="0" w:color="221F1F"/>
            </w:tcBorders>
            <w:vAlign w:val="center"/>
            <w:hideMark/>
          </w:tcPr>
          <w:p w14:paraId="6002F28D" w14:textId="5EB7FA42"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78.8</w:t>
            </w:r>
          </w:p>
        </w:tc>
        <w:tc>
          <w:tcPr>
            <w:tcW w:w="553" w:type="dxa"/>
            <w:tcBorders>
              <w:top w:val="single" w:sz="4" w:space="0" w:color="221F1F"/>
              <w:left w:val="single" w:sz="4" w:space="0" w:color="221F1F"/>
              <w:bottom w:val="single" w:sz="4" w:space="0" w:color="221F1F"/>
              <w:right w:val="single" w:sz="4" w:space="0" w:color="221F1F"/>
            </w:tcBorders>
            <w:vAlign w:val="center"/>
          </w:tcPr>
          <w:p w14:paraId="6C1FE3A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1E6CCAF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hideMark/>
          </w:tcPr>
          <w:p w14:paraId="4EB25A97" w14:textId="53089762"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4" w:type="dxa"/>
            <w:tcBorders>
              <w:top w:val="single" w:sz="4" w:space="0" w:color="221F1F"/>
              <w:left w:val="single" w:sz="4" w:space="0" w:color="221F1F"/>
              <w:bottom w:val="single" w:sz="4" w:space="0" w:color="221F1F"/>
              <w:right w:val="single" w:sz="4" w:space="0" w:color="221F1F"/>
            </w:tcBorders>
            <w:vAlign w:val="center"/>
          </w:tcPr>
          <w:p w14:paraId="2B4A20EF"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6450221C" w14:textId="77777777" w:rsidTr="009A78BA">
        <w:trPr>
          <w:trHeight w:val="340"/>
        </w:trPr>
        <w:tc>
          <w:tcPr>
            <w:tcW w:w="1676" w:type="dxa"/>
            <w:tcBorders>
              <w:top w:val="single" w:sz="4" w:space="0" w:color="221F1F"/>
              <w:left w:val="single" w:sz="6" w:space="0" w:color="221F1F"/>
              <w:bottom w:val="single" w:sz="4" w:space="0" w:color="221F1F"/>
              <w:right w:val="single" w:sz="4" w:space="0" w:color="221F1F"/>
            </w:tcBorders>
            <w:vAlign w:val="center"/>
            <w:hideMark/>
          </w:tcPr>
          <w:p w14:paraId="47B01DCC" w14:textId="0BA4698A"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555</w:t>
            </w:r>
          </w:p>
        </w:tc>
        <w:tc>
          <w:tcPr>
            <w:tcW w:w="1707" w:type="dxa"/>
            <w:tcBorders>
              <w:top w:val="single" w:sz="4" w:space="0" w:color="221F1F"/>
              <w:left w:val="single" w:sz="4" w:space="0" w:color="221F1F"/>
              <w:bottom w:val="single" w:sz="4" w:space="0" w:color="221F1F"/>
              <w:right w:val="single" w:sz="4" w:space="0" w:color="221F1F"/>
            </w:tcBorders>
            <w:vAlign w:val="center"/>
            <w:hideMark/>
          </w:tcPr>
          <w:p w14:paraId="4A73FB3E" w14:textId="3D718BEE"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78.1</w:t>
            </w:r>
          </w:p>
        </w:tc>
        <w:tc>
          <w:tcPr>
            <w:tcW w:w="553" w:type="dxa"/>
            <w:tcBorders>
              <w:top w:val="single" w:sz="4" w:space="0" w:color="221F1F"/>
              <w:left w:val="single" w:sz="4" w:space="0" w:color="221F1F"/>
              <w:bottom w:val="single" w:sz="4" w:space="0" w:color="221F1F"/>
              <w:right w:val="single" w:sz="4" w:space="0" w:color="221F1F"/>
            </w:tcBorders>
            <w:vAlign w:val="center"/>
          </w:tcPr>
          <w:p w14:paraId="5E7A551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161F057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hideMark/>
          </w:tcPr>
          <w:p w14:paraId="3F222D61" w14:textId="4811F729"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4" w:type="dxa"/>
            <w:tcBorders>
              <w:top w:val="single" w:sz="4" w:space="0" w:color="221F1F"/>
              <w:left w:val="single" w:sz="4" w:space="0" w:color="221F1F"/>
              <w:bottom w:val="single" w:sz="4" w:space="0" w:color="221F1F"/>
              <w:right w:val="single" w:sz="4" w:space="0" w:color="221F1F"/>
            </w:tcBorders>
            <w:vAlign w:val="center"/>
          </w:tcPr>
          <w:p w14:paraId="1D33B915"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72B7E508" w14:textId="77777777" w:rsidTr="009A78BA">
        <w:trPr>
          <w:trHeight w:val="340"/>
        </w:trPr>
        <w:tc>
          <w:tcPr>
            <w:tcW w:w="1676" w:type="dxa"/>
            <w:tcBorders>
              <w:top w:val="single" w:sz="4" w:space="0" w:color="221F1F"/>
              <w:left w:val="single" w:sz="6" w:space="0" w:color="221F1F"/>
              <w:bottom w:val="single" w:sz="4" w:space="0" w:color="221F1F"/>
              <w:right w:val="single" w:sz="4" w:space="0" w:color="221F1F"/>
            </w:tcBorders>
            <w:vAlign w:val="center"/>
            <w:hideMark/>
          </w:tcPr>
          <w:p w14:paraId="713970F3" w14:textId="7443C798"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556</w:t>
            </w:r>
          </w:p>
        </w:tc>
        <w:tc>
          <w:tcPr>
            <w:tcW w:w="1707" w:type="dxa"/>
            <w:tcBorders>
              <w:top w:val="single" w:sz="4" w:space="0" w:color="221F1F"/>
              <w:left w:val="single" w:sz="4" w:space="0" w:color="221F1F"/>
              <w:bottom w:val="single" w:sz="4" w:space="0" w:color="221F1F"/>
              <w:right w:val="single" w:sz="4" w:space="0" w:color="221F1F"/>
            </w:tcBorders>
            <w:vAlign w:val="center"/>
            <w:hideMark/>
          </w:tcPr>
          <w:p w14:paraId="43AEFFE1" w14:textId="674CFB0B"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77.5</w:t>
            </w:r>
          </w:p>
        </w:tc>
        <w:tc>
          <w:tcPr>
            <w:tcW w:w="553" w:type="dxa"/>
            <w:tcBorders>
              <w:top w:val="single" w:sz="4" w:space="0" w:color="221F1F"/>
              <w:left w:val="single" w:sz="4" w:space="0" w:color="221F1F"/>
              <w:bottom w:val="single" w:sz="4" w:space="0" w:color="221F1F"/>
              <w:right w:val="single" w:sz="4" w:space="0" w:color="221F1F"/>
            </w:tcBorders>
            <w:vAlign w:val="center"/>
          </w:tcPr>
          <w:p w14:paraId="2B9B404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7DFD4F4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hideMark/>
          </w:tcPr>
          <w:p w14:paraId="79D6A004" w14:textId="0F47B356"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4" w:type="dxa"/>
            <w:tcBorders>
              <w:top w:val="single" w:sz="4" w:space="0" w:color="221F1F"/>
              <w:left w:val="single" w:sz="4" w:space="0" w:color="221F1F"/>
              <w:bottom w:val="single" w:sz="4" w:space="0" w:color="221F1F"/>
              <w:right w:val="single" w:sz="4" w:space="0" w:color="221F1F"/>
            </w:tcBorders>
            <w:vAlign w:val="center"/>
          </w:tcPr>
          <w:p w14:paraId="39C5C233"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1FE048F5" w14:textId="77777777" w:rsidTr="009A78BA">
        <w:trPr>
          <w:trHeight w:val="340"/>
        </w:trPr>
        <w:tc>
          <w:tcPr>
            <w:tcW w:w="1676" w:type="dxa"/>
            <w:tcBorders>
              <w:top w:val="single" w:sz="4" w:space="0" w:color="221F1F"/>
              <w:left w:val="single" w:sz="6" w:space="0" w:color="221F1F"/>
              <w:bottom w:val="single" w:sz="4" w:space="0" w:color="221F1F"/>
              <w:right w:val="single" w:sz="4" w:space="0" w:color="221F1F"/>
            </w:tcBorders>
            <w:vAlign w:val="center"/>
            <w:hideMark/>
          </w:tcPr>
          <w:p w14:paraId="13DA6130" w14:textId="4CB791A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557</w:t>
            </w:r>
          </w:p>
        </w:tc>
        <w:tc>
          <w:tcPr>
            <w:tcW w:w="1707" w:type="dxa"/>
            <w:tcBorders>
              <w:top w:val="single" w:sz="4" w:space="0" w:color="221F1F"/>
              <w:left w:val="single" w:sz="4" w:space="0" w:color="221F1F"/>
              <w:bottom w:val="single" w:sz="4" w:space="0" w:color="221F1F"/>
              <w:right w:val="single" w:sz="4" w:space="0" w:color="221F1F"/>
            </w:tcBorders>
            <w:vAlign w:val="center"/>
            <w:hideMark/>
          </w:tcPr>
          <w:p w14:paraId="3BCF3CE3" w14:textId="395BA256"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77.2</w:t>
            </w:r>
          </w:p>
        </w:tc>
        <w:tc>
          <w:tcPr>
            <w:tcW w:w="553" w:type="dxa"/>
            <w:tcBorders>
              <w:top w:val="single" w:sz="4" w:space="0" w:color="221F1F"/>
              <w:left w:val="single" w:sz="4" w:space="0" w:color="221F1F"/>
              <w:bottom w:val="single" w:sz="4" w:space="0" w:color="221F1F"/>
              <w:right w:val="single" w:sz="4" w:space="0" w:color="221F1F"/>
            </w:tcBorders>
            <w:vAlign w:val="center"/>
          </w:tcPr>
          <w:p w14:paraId="185FB12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2A1AD83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hideMark/>
          </w:tcPr>
          <w:p w14:paraId="62E67E2A" w14:textId="0B6FA1F3"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4" w:type="dxa"/>
            <w:tcBorders>
              <w:top w:val="single" w:sz="4" w:space="0" w:color="221F1F"/>
              <w:left w:val="single" w:sz="4" w:space="0" w:color="221F1F"/>
              <w:bottom w:val="single" w:sz="4" w:space="0" w:color="221F1F"/>
              <w:right w:val="single" w:sz="4" w:space="0" w:color="221F1F"/>
            </w:tcBorders>
            <w:vAlign w:val="center"/>
          </w:tcPr>
          <w:p w14:paraId="3F830193"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254C027F" w14:textId="77777777" w:rsidTr="009A78BA">
        <w:trPr>
          <w:trHeight w:val="340"/>
        </w:trPr>
        <w:tc>
          <w:tcPr>
            <w:tcW w:w="1676" w:type="dxa"/>
            <w:tcBorders>
              <w:top w:val="single" w:sz="4" w:space="0" w:color="221F1F"/>
              <w:left w:val="single" w:sz="6" w:space="0" w:color="221F1F"/>
              <w:bottom w:val="single" w:sz="6" w:space="0" w:color="221F1F"/>
              <w:right w:val="single" w:sz="4" w:space="0" w:color="221F1F"/>
            </w:tcBorders>
            <w:vAlign w:val="center"/>
            <w:hideMark/>
          </w:tcPr>
          <w:p w14:paraId="7A5BAFB3" w14:textId="54A49F8C"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558</w:t>
            </w:r>
          </w:p>
        </w:tc>
        <w:tc>
          <w:tcPr>
            <w:tcW w:w="1707" w:type="dxa"/>
            <w:tcBorders>
              <w:top w:val="single" w:sz="4" w:space="0" w:color="221F1F"/>
              <w:left w:val="single" w:sz="4" w:space="0" w:color="221F1F"/>
              <w:bottom w:val="single" w:sz="6" w:space="0" w:color="221F1F"/>
              <w:right w:val="single" w:sz="4" w:space="0" w:color="221F1F"/>
            </w:tcBorders>
            <w:vAlign w:val="center"/>
            <w:hideMark/>
          </w:tcPr>
          <w:p w14:paraId="2A7057EC" w14:textId="4A89A782"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77.2</w:t>
            </w:r>
          </w:p>
        </w:tc>
        <w:tc>
          <w:tcPr>
            <w:tcW w:w="553" w:type="dxa"/>
            <w:tcBorders>
              <w:top w:val="single" w:sz="4" w:space="0" w:color="221F1F"/>
              <w:left w:val="single" w:sz="4" w:space="0" w:color="221F1F"/>
              <w:bottom w:val="single" w:sz="6" w:space="0" w:color="221F1F"/>
              <w:right w:val="single" w:sz="4" w:space="0" w:color="221F1F"/>
            </w:tcBorders>
            <w:vAlign w:val="center"/>
          </w:tcPr>
          <w:p w14:paraId="32E9AFC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6" w:space="0" w:color="221F1F"/>
              <w:right w:val="single" w:sz="4" w:space="0" w:color="221F1F"/>
            </w:tcBorders>
            <w:vAlign w:val="center"/>
          </w:tcPr>
          <w:p w14:paraId="4A0A5F1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6" w:space="0" w:color="221F1F"/>
              <w:right w:val="single" w:sz="4" w:space="0" w:color="221F1F"/>
            </w:tcBorders>
            <w:vAlign w:val="center"/>
            <w:hideMark/>
          </w:tcPr>
          <w:p w14:paraId="0AEE7C07" w14:textId="1DEC046A"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4" w:type="dxa"/>
            <w:tcBorders>
              <w:top w:val="single" w:sz="4" w:space="0" w:color="221F1F"/>
              <w:left w:val="single" w:sz="4" w:space="0" w:color="221F1F"/>
              <w:bottom w:val="single" w:sz="6" w:space="0" w:color="221F1F"/>
              <w:right w:val="single" w:sz="4" w:space="0" w:color="221F1F"/>
            </w:tcBorders>
            <w:vAlign w:val="center"/>
          </w:tcPr>
          <w:p w14:paraId="7A18D262"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4BB30747" w14:textId="77777777" w:rsidTr="009A78BA">
        <w:trPr>
          <w:trHeight w:val="340"/>
        </w:trPr>
        <w:tc>
          <w:tcPr>
            <w:tcW w:w="1676" w:type="dxa"/>
            <w:tcBorders>
              <w:top w:val="single" w:sz="6" w:space="0" w:color="221F1F"/>
              <w:left w:val="single" w:sz="6" w:space="0" w:color="221F1F"/>
              <w:bottom w:val="single" w:sz="6" w:space="0" w:color="221F1F"/>
              <w:right w:val="single" w:sz="4" w:space="0" w:color="221F1F"/>
            </w:tcBorders>
            <w:vAlign w:val="center"/>
            <w:hideMark/>
          </w:tcPr>
          <w:p w14:paraId="70089694" w14:textId="0272165A"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559</w:t>
            </w:r>
          </w:p>
        </w:tc>
        <w:tc>
          <w:tcPr>
            <w:tcW w:w="1707" w:type="dxa"/>
            <w:tcBorders>
              <w:top w:val="single" w:sz="6" w:space="0" w:color="221F1F"/>
              <w:left w:val="single" w:sz="4" w:space="0" w:color="221F1F"/>
              <w:bottom w:val="single" w:sz="6" w:space="0" w:color="221F1F"/>
              <w:right w:val="single" w:sz="4" w:space="0" w:color="221F1F"/>
            </w:tcBorders>
            <w:vAlign w:val="center"/>
            <w:hideMark/>
          </w:tcPr>
          <w:p w14:paraId="1485A0CE" w14:textId="6DD024E1"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77.5</w:t>
            </w:r>
          </w:p>
        </w:tc>
        <w:tc>
          <w:tcPr>
            <w:tcW w:w="553" w:type="dxa"/>
            <w:tcBorders>
              <w:top w:val="single" w:sz="6" w:space="0" w:color="221F1F"/>
              <w:left w:val="single" w:sz="4" w:space="0" w:color="221F1F"/>
              <w:bottom w:val="single" w:sz="6" w:space="0" w:color="221F1F"/>
              <w:right w:val="single" w:sz="4" w:space="0" w:color="221F1F"/>
            </w:tcBorders>
            <w:vAlign w:val="center"/>
          </w:tcPr>
          <w:p w14:paraId="6576CE2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4" w:space="0" w:color="221F1F"/>
              <w:bottom w:val="single" w:sz="6" w:space="0" w:color="221F1F"/>
              <w:right w:val="single" w:sz="4" w:space="0" w:color="221F1F"/>
            </w:tcBorders>
            <w:vAlign w:val="center"/>
          </w:tcPr>
          <w:p w14:paraId="19D0C8A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4" w:space="0" w:color="221F1F"/>
              <w:bottom w:val="single" w:sz="6" w:space="0" w:color="221F1F"/>
              <w:right w:val="single" w:sz="4" w:space="0" w:color="221F1F"/>
            </w:tcBorders>
            <w:vAlign w:val="center"/>
            <w:hideMark/>
          </w:tcPr>
          <w:p w14:paraId="79AD7D03" w14:textId="6523AFB1"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4" w:type="dxa"/>
            <w:tcBorders>
              <w:top w:val="single" w:sz="6" w:space="0" w:color="221F1F"/>
              <w:left w:val="single" w:sz="4" w:space="0" w:color="221F1F"/>
              <w:bottom w:val="single" w:sz="6" w:space="0" w:color="221F1F"/>
              <w:right w:val="single" w:sz="4" w:space="0" w:color="221F1F"/>
            </w:tcBorders>
            <w:vAlign w:val="center"/>
          </w:tcPr>
          <w:p w14:paraId="0FA1C298"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B5672AD" w14:textId="77777777" w:rsidTr="009A78BA">
        <w:trPr>
          <w:trHeight w:val="340"/>
        </w:trPr>
        <w:tc>
          <w:tcPr>
            <w:tcW w:w="1676" w:type="dxa"/>
            <w:tcBorders>
              <w:top w:val="single" w:sz="6" w:space="0" w:color="221F1F"/>
              <w:left w:val="single" w:sz="6" w:space="0" w:color="221F1F"/>
              <w:bottom w:val="single" w:sz="6" w:space="0" w:color="221F1F"/>
              <w:right w:val="single" w:sz="4" w:space="0" w:color="221F1F"/>
            </w:tcBorders>
            <w:vAlign w:val="center"/>
            <w:hideMark/>
          </w:tcPr>
          <w:p w14:paraId="2E2B0244" w14:textId="2518160F"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560</w:t>
            </w:r>
          </w:p>
        </w:tc>
        <w:tc>
          <w:tcPr>
            <w:tcW w:w="1707" w:type="dxa"/>
            <w:tcBorders>
              <w:top w:val="single" w:sz="6" w:space="0" w:color="221F1F"/>
              <w:left w:val="single" w:sz="4" w:space="0" w:color="221F1F"/>
              <w:bottom w:val="single" w:sz="6" w:space="0" w:color="221F1F"/>
              <w:right w:val="single" w:sz="4" w:space="0" w:color="221F1F"/>
            </w:tcBorders>
            <w:vAlign w:val="center"/>
            <w:hideMark/>
          </w:tcPr>
          <w:p w14:paraId="4302AB84" w14:textId="2813017C"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77.9</w:t>
            </w:r>
          </w:p>
        </w:tc>
        <w:tc>
          <w:tcPr>
            <w:tcW w:w="553" w:type="dxa"/>
            <w:tcBorders>
              <w:top w:val="single" w:sz="6" w:space="0" w:color="221F1F"/>
              <w:left w:val="single" w:sz="4" w:space="0" w:color="221F1F"/>
              <w:bottom w:val="single" w:sz="6" w:space="0" w:color="221F1F"/>
              <w:right w:val="single" w:sz="4" w:space="0" w:color="221F1F"/>
            </w:tcBorders>
            <w:vAlign w:val="center"/>
          </w:tcPr>
          <w:p w14:paraId="587AC55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4" w:space="0" w:color="221F1F"/>
              <w:bottom w:val="single" w:sz="6" w:space="0" w:color="221F1F"/>
              <w:right w:val="single" w:sz="4" w:space="0" w:color="221F1F"/>
            </w:tcBorders>
            <w:vAlign w:val="center"/>
          </w:tcPr>
          <w:p w14:paraId="78F2558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4" w:space="0" w:color="221F1F"/>
              <w:bottom w:val="single" w:sz="6" w:space="0" w:color="221F1F"/>
              <w:right w:val="single" w:sz="4" w:space="0" w:color="221F1F"/>
            </w:tcBorders>
            <w:vAlign w:val="center"/>
            <w:hideMark/>
          </w:tcPr>
          <w:p w14:paraId="03C80698" w14:textId="7C2CC92F"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4" w:type="dxa"/>
            <w:tcBorders>
              <w:top w:val="single" w:sz="6" w:space="0" w:color="221F1F"/>
              <w:left w:val="single" w:sz="4" w:space="0" w:color="221F1F"/>
              <w:bottom w:val="single" w:sz="6" w:space="0" w:color="221F1F"/>
              <w:right w:val="single" w:sz="6" w:space="0" w:color="221F1F"/>
            </w:tcBorders>
            <w:vAlign w:val="center"/>
          </w:tcPr>
          <w:p w14:paraId="2BB1B416"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7A267DA3" w14:textId="77777777" w:rsidTr="009A78BA">
        <w:trPr>
          <w:trHeight w:val="340"/>
        </w:trPr>
        <w:tc>
          <w:tcPr>
            <w:tcW w:w="1676" w:type="dxa"/>
            <w:tcBorders>
              <w:top w:val="single" w:sz="6" w:space="0" w:color="221F1F"/>
              <w:left w:val="single" w:sz="6" w:space="0" w:color="221F1F"/>
              <w:bottom w:val="single" w:sz="6" w:space="0" w:color="221F1F"/>
              <w:right w:val="single" w:sz="6" w:space="0" w:color="221F1F"/>
            </w:tcBorders>
            <w:vAlign w:val="center"/>
            <w:hideMark/>
          </w:tcPr>
          <w:p w14:paraId="1E7A4A04" w14:textId="5D2F19CA"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561</w:t>
            </w:r>
          </w:p>
        </w:tc>
        <w:tc>
          <w:tcPr>
            <w:tcW w:w="1707" w:type="dxa"/>
            <w:tcBorders>
              <w:top w:val="single" w:sz="6" w:space="0" w:color="221F1F"/>
              <w:left w:val="single" w:sz="6" w:space="0" w:color="221F1F"/>
              <w:bottom w:val="single" w:sz="6" w:space="0" w:color="221F1F"/>
              <w:right w:val="single" w:sz="6" w:space="0" w:color="221F1F"/>
            </w:tcBorders>
            <w:vAlign w:val="center"/>
            <w:hideMark/>
          </w:tcPr>
          <w:p w14:paraId="547635E5" w14:textId="72FD5530"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78.5</w:t>
            </w:r>
          </w:p>
        </w:tc>
        <w:tc>
          <w:tcPr>
            <w:tcW w:w="553" w:type="dxa"/>
            <w:tcBorders>
              <w:top w:val="single" w:sz="6" w:space="0" w:color="221F1F"/>
              <w:left w:val="single" w:sz="6" w:space="0" w:color="221F1F"/>
              <w:bottom w:val="single" w:sz="6" w:space="0" w:color="221F1F"/>
              <w:right w:val="single" w:sz="4" w:space="0" w:color="221F1F"/>
            </w:tcBorders>
            <w:vAlign w:val="center"/>
          </w:tcPr>
          <w:p w14:paraId="55FE861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4" w:space="0" w:color="221F1F"/>
              <w:bottom w:val="single" w:sz="6" w:space="0" w:color="221F1F"/>
              <w:right w:val="single" w:sz="6" w:space="0" w:color="221F1F"/>
            </w:tcBorders>
            <w:vAlign w:val="center"/>
          </w:tcPr>
          <w:p w14:paraId="206B939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6" w:space="0" w:color="221F1F"/>
              <w:bottom w:val="single" w:sz="6" w:space="0" w:color="221F1F"/>
              <w:right w:val="single" w:sz="6" w:space="0" w:color="221F1F"/>
            </w:tcBorders>
            <w:vAlign w:val="center"/>
            <w:hideMark/>
          </w:tcPr>
          <w:p w14:paraId="5A09391B" w14:textId="7BBA0779"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4" w:type="dxa"/>
            <w:tcBorders>
              <w:top w:val="single" w:sz="6" w:space="0" w:color="221F1F"/>
              <w:left w:val="single" w:sz="6" w:space="0" w:color="221F1F"/>
              <w:bottom w:val="single" w:sz="6" w:space="0" w:color="221F1F"/>
              <w:right w:val="single" w:sz="6" w:space="0" w:color="221F1F"/>
            </w:tcBorders>
            <w:vAlign w:val="center"/>
          </w:tcPr>
          <w:p w14:paraId="2EE09E52"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041298CF" w14:textId="77777777" w:rsidTr="009A78BA">
        <w:trPr>
          <w:trHeight w:val="340"/>
        </w:trPr>
        <w:tc>
          <w:tcPr>
            <w:tcW w:w="1676" w:type="dxa"/>
            <w:tcBorders>
              <w:top w:val="single" w:sz="6" w:space="0" w:color="221F1F"/>
              <w:left w:val="single" w:sz="6" w:space="0" w:color="221F1F"/>
              <w:bottom w:val="single" w:sz="6" w:space="0" w:color="221F1F"/>
              <w:right w:val="single" w:sz="6" w:space="0" w:color="221F1F"/>
            </w:tcBorders>
            <w:vAlign w:val="center"/>
            <w:hideMark/>
          </w:tcPr>
          <w:p w14:paraId="31AECBDA" w14:textId="2ABDA2AC"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562</w:t>
            </w:r>
          </w:p>
        </w:tc>
        <w:tc>
          <w:tcPr>
            <w:tcW w:w="1707" w:type="dxa"/>
            <w:tcBorders>
              <w:top w:val="single" w:sz="6" w:space="0" w:color="221F1F"/>
              <w:left w:val="single" w:sz="6" w:space="0" w:color="221F1F"/>
              <w:bottom w:val="single" w:sz="6" w:space="0" w:color="221F1F"/>
              <w:right w:val="single" w:sz="4" w:space="0" w:color="221F1F"/>
            </w:tcBorders>
            <w:vAlign w:val="center"/>
            <w:hideMark/>
          </w:tcPr>
          <w:p w14:paraId="19CF4AEE" w14:textId="481661BF"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79.1</w:t>
            </w:r>
          </w:p>
        </w:tc>
        <w:tc>
          <w:tcPr>
            <w:tcW w:w="553" w:type="dxa"/>
            <w:tcBorders>
              <w:top w:val="single" w:sz="6" w:space="0" w:color="221F1F"/>
              <w:left w:val="single" w:sz="4" w:space="0" w:color="221F1F"/>
              <w:bottom w:val="single" w:sz="6" w:space="0" w:color="221F1F"/>
              <w:right w:val="single" w:sz="4" w:space="0" w:color="221F1F"/>
            </w:tcBorders>
            <w:vAlign w:val="center"/>
          </w:tcPr>
          <w:p w14:paraId="407A530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4" w:space="0" w:color="221F1F"/>
              <w:bottom w:val="single" w:sz="6" w:space="0" w:color="221F1F"/>
              <w:right w:val="single" w:sz="6" w:space="0" w:color="221F1F"/>
            </w:tcBorders>
            <w:vAlign w:val="center"/>
          </w:tcPr>
          <w:p w14:paraId="2FD0AAE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6" w:space="0" w:color="221F1F"/>
              <w:bottom w:val="single" w:sz="6" w:space="0" w:color="221F1F"/>
              <w:right w:val="single" w:sz="4" w:space="0" w:color="221F1F"/>
            </w:tcBorders>
            <w:vAlign w:val="center"/>
            <w:hideMark/>
          </w:tcPr>
          <w:p w14:paraId="73386A6D" w14:textId="1DB0BE3F"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4" w:type="dxa"/>
            <w:tcBorders>
              <w:top w:val="single" w:sz="6" w:space="0" w:color="221F1F"/>
              <w:left w:val="single" w:sz="4" w:space="0" w:color="221F1F"/>
              <w:bottom w:val="single" w:sz="6" w:space="0" w:color="221F1F"/>
              <w:right w:val="single" w:sz="6" w:space="0" w:color="221F1F"/>
            </w:tcBorders>
            <w:vAlign w:val="center"/>
          </w:tcPr>
          <w:p w14:paraId="5657DEFE"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20894DDE" w14:textId="77777777" w:rsidTr="009A78BA">
        <w:trPr>
          <w:trHeight w:val="340"/>
        </w:trPr>
        <w:tc>
          <w:tcPr>
            <w:tcW w:w="1676" w:type="dxa"/>
            <w:tcBorders>
              <w:top w:val="single" w:sz="6" w:space="0" w:color="221F1F"/>
              <w:left w:val="single" w:sz="6" w:space="0" w:color="221F1F"/>
              <w:bottom w:val="single" w:sz="6" w:space="0" w:color="221F1F"/>
              <w:right w:val="single" w:sz="6" w:space="0" w:color="221F1F"/>
            </w:tcBorders>
            <w:vAlign w:val="center"/>
            <w:hideMark/>
          </w:tcPr>
          <w:p w14:paraId="587CEB34" w14:textId="207F32E8"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563</w:t>
            </w:r>
          </w:p>
        </w:tc>
        <w:tc>
          <w:tcPr>
            <w:tcW w:w="1707" w:type="dxa"/>
            <w:tcBorders>
              <w:top w:val="single" w:sz="6" w:space="0" w:color="221F1F"/>
              <w:left w:val="single" w:sz="6" w:space="0" w:color="221F1F"/>
              <w:bottom w:val="single" w:sz="6" w:space="0" w:color="221F1F"/>
              <w:right w:val="single" w:sz="4" w:space="0" w:color="221F1F"/>
            </w:tcBorders>
            <w:vAlign w:val="center"/>
            <w:hideMark/>
          </w:tcPr>
          <w:p w14:paraId="4B5817F6" w14:textId="4AD0B4B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79.6</w:t>
            </w:r>
          </w:p>
        </w:tc>
        <w:tc>
          <w:tcPr>
            <w:tcW w:w="553" w:type="dxa"/>
            <w:tcBorders>
              <w:top w:val="single" w:sz="6" w:space="0" w:color="221F1F"/>
              <w:left w:val="single" w:sz="4" w:space="0" w:color="221F1F"/>
              <w:bottom w:val="single" w:sz="6" w:space="0" w:color="221F1F"/>
              <w:right w:val="single" w:sz="4" w:space="0" w:color="221F1F"/>
            </w:tcBorders>
            <w:vAlign w:val="center"/>
          </w:tcPr>
          <w:p w14:paraId="0D9C0BB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4" w:space="0" w:color="221F1F"/>
              <w:bottom w:val="single" w:sz="6" w:space="0" w:color="221F1F"/>
              <w:right w:val="single" w:sz="6" w:space="0" w:color="221F1F"/>
            </w:tcBorders>
            <w:vAlign w:val="center"/>
          </w:tcPr>
          <w:p w14:paraId="3679382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6" w:space="0" w:color="221F1F"/>
              <w:bottom w:val="single" w:sz="6" w:space="0" w:color="221F1F"/>
              <w:right w:val="single" w:sz="4" w:space="0" w:color="221F1F"/>
            </w:tcBorders>
            <w:vAlign w:val="center"/>
            <w:hideMark/>
          </w:tcPr>
          <w:p w14:paraId="636CFCFF" w14:textId="43B1A06E"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4" w:type="dxa"/>
            <w:tcBorders>
              <w:top w:val="single" w:sz="6" w:space="0" w:color="221F1F"/>
              <w:left w:val="single" w:sz="4" w:space="0" w:color="221F1F"/>
              <w:bottom w:val="single" w:sz="6" w:space="0" w:color="221F1F"/>
              <w:right w:val="single" w:sz="6" w:space="0" w:color="221F1F"/>
            </w:tcBorders>
            <w:vAlign w:val="center"/>
          </w:tcPr>
          <w:p w14:paraId="6732BCFE"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02CDB16A" w14:textId="77777777" w:rsidTr="009A78BA">
        <w:trPr>
          <w:trHeight w:val="340"/>
        </w:trPr>
        <w:tc>
          <w:tcPr>
            <w:tcW w:w="1676" w:type="dxa"/>
            <w:tcBorders>
              <w:top w:val="single" w:sz="6" w:space="0" w:color="221F1F"/>
              <w:left w:val="single" w:sz="6" w:space="0" w:color="221F1F"/>
              <w:bottom w:val="single" w:sz="6" w:space="0" w:color="221F1F"/>
              <w:right w:val="single" w:sz="6" w:space="0" w:color="221F1F"/>
            </w:tcBorders>
            <w:vAlign w:val="center"/>
            <w:hideMark/>
          </w:tcPr>
          <w:p w14:paraId="4E7CFF36" w14:textId="10646E89"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564</w:t>
            </w:r>
          </w:p>
        </w:tc>
        <w:tc>
          <w:tcPr>
            <w:tcW w:w="1707" w:type="dxa"/>
            <w:tcBorders>
              <w:top w:val="single" w:sz="6" w:space="0" w:color="221F1F"/>
              <w:left w:val="single" w:sz="6" w:space="0" w:color="221F1F"/>
              <w:bottom w:val="single" w:sz="6" w:space="0" w:color="221F1F"/>
              <w:right w:val="single" w:sz="4" w:space="0" w:color="221F1F"/>
            </w:tcBorders>
            <w:vAlign w:val="center"/>
            <w:hideMark/>
          </w:tcPr>
          <w:p w14:paraId="2C5791FC" w14:textId="77F137B0"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80.0</w:t>
            </w:r>
          </w:p>
        </w:tc>
        <w:tc>
          <w:tcPr>
            <w:tcW w:w="553" w:type="dxa"/>
            <w:tcBorders>
              <w:top w:val="single" w:sz="6" w:space="0" w:color="221F1F"/>
              <w:left w:val="single" w:sz="4" w:space="0" w:color="221F1F"/>
              <w:bottom w:val="single" w:sz="6" w:space="0" w:color="221F1F"/>
              <w:right w:val="single" w:sz="6" w:space="0" w:color="221F1F"/>
            </w:tcBorders>
            <w:vAlign w:val="center"/>
          </w:tcPr>
          <w:p w14:paraId="3688427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6" w:space="0" w:color="221F1F"/>
              <w:bottom w:val="single" w:sz="6" w:space="0" w:color="221F1F"/>
              <w:right w:val="single" w:sz="6" w:space="0" w:color="221F1F"/>
            </w:tcBorders>
            <w:vAlign w:val="center"/>
          </w:tcPr>
          <w:p w14:paraId="2469D75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6" w:space="0" w:color="221F1F"/>
              <w:bottom w:val="single" w:sz="6" w:space="0" w:color="221F1F"/>
              <w:right w:val="single" w:sz="6" w:space="0" w:color="221F1F"/>
            </w:tcBorders>
            <w:vAlign w:val="center"/>
            <w:hideMark/>
          </w:tcPr>
          <w:p w14:paraId="0B773333" w14:textId="7BF2446F"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4" w:type="dxa"/>
            <w:tcBorders>
              <w:top w:val="single" w:sz="6" w:space="0" w:color="221F1F"/>
              <w:left w:val="single" w:sz="6" w:space="0" w:color="221F1F"/>
              <w:bottom w:val="single" w:sz="6" w:space="0" w:color="221F1F"/>
              <w:right w:val="single" w:sz="6" w:space="0" w:color="221F1F"/>
            </w:tcBorders>
            <w:vAlign w:val="center"/>
          </w:tcPr>
          <w:p w14:paraId="76F3D20A"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1F1BAE78" w14:textId="77777777" w:rsidTr="009A78BA">
        <w:trPr>
          <w:trHeight w:val="340"/>
        </w:trPr>
        <w:tc>
          <w:tcPr>
            <w:tcW w:w="1676" w:type="dxa"/>
            <w:tcBorders>
              <w:top w:val="single" w:sz="6" w:space="0" w:color="221F1F"/>
              <w:left w:val="single" w:sz="6" w:space="0" w:color="221F1F"/>
              <w:bottom w:val="single" w:sz="6" w:space="0" w:color="221F1F"/>
              <w:right w:val="single" w:sz="4" w:space="0" w:color="221F1F"/>
            </w:tcBorders>
            <w:vAlign w:val="center"/>
            <w:hideMark/>
          </w:tcPr>
          <w:p w14:paraId="281BD2A7" w14:textId="18384CF0"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565</w:t>
            </w:r>
          </w:p>
        </w:tc>
        <w:tc>
          <w:tcPr>
            <w:tcW w:w="1707" w:type="dxa"/>
            <w:tcBorders>
              <w:top w:val="single" w:sz="6" w:space="0" w:color="221F1F"/>
              <w:left w:val="single" w:sz="4" w:space="0" w:color="221F1F"/>
              <w:bottom w:val="single" w:sz="6" w:space="0" w:color="221F1F"/>
              <w:right w:val="single" w:sz="4" w:space="0" w:color="221F1F"/>
            </w:tcBorders>
            <w:vAlign w:val="center"/>
            <w:hideMark/>
          </w:tcPr>
          <w:p w14:paraId="4E6D0B6A" w14:textId="42EC5B58"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80.2</w:t>
            </w:r>
          </w:p>
        </w:tc>
        <w:tc>
          <w:tcPr>
            <w:tcW w:w="553" w:type="dxa"/>
            <w:tcBorders>
              <w:top w:val="single" w:sz="6" w:space="0" w:color="221F1F"/>
              <w:left w:val="single" w:sz="4" w:space="0" w:color="221F1F"/>
              <w:bottom w:val="single" w:sz="6" w:space="0" w:color="221F1F"/>
              <w:right w:val="single" w:sz="4" w:space="0" w:color="221F1F"/>
            </w:tcBorders>
            <w:vAlign w:val="center"/>
          </w:tcPr>
          <w:p w14:paraId="485BBB9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4" w:space="0" w:color="221F1F"/>
              <w:bottom w:val="single" w:sz="6" w:space="0" w:color="221F1F"/>
              <w:right w:val="single" w:sz="6" w:space="0" w:color="221F1F"/>
            </w:tcBorders>
            <w:vAlign w:val="center"/>
          </w:tcPr>
          <w:p w14:paraId="0237B69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6" w:space="0" w:color="221F1F"/>
              <w:bottom w:val="single" w:sz="6" w:space="0" w:color="221F1F"/>
              <w:right w:val="single" w:sz="4" w:space="0" w:color="221F1F"/>
            </w:tcBorders>
            <w:vAlign w:val="center"/>
            <w:hideMark/>
          </w:tcPr>
          <w:p w14:paraId="2E65986D" w14:textId="007915BD"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4" w:type="dxa"/>
            <w:tcBorders>
              <w:top w:val="single" w:sz="6" w:space="0" w:color="221F1F"/>
              <w:left w:val="single" w:sz="4" w:space="0" w:color="221F1F"/>
              <w:bottom w:val="single" w:sz="6" w:space="0" w:color="221F1F"/>
              <w:right w:val="single" w:sz="6" w:space="0" w:color="221F1F"/>
            </w:tcBorders>
            <w:vAlign w:val="center"/>
          </w:tcPr>
          <w:p w14:paraId="0A955CF4"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C36058F" w14:textId="77777777" w:rsidTr="009A78BA">
        <w:trPr>
          <w:trHeight w:val="340"/>
        </w:trPr>
        <w:tc>
          <w:tcPr>
            <w:tcW w:w="1676" w:type="dxa"/>
            <w:tcBorders>
              <w:top w:val="single" w:sz="6" w:space="0" w:color="221F1F"/>
              <w:left w:val="single" w:sz="6" w:space="0" w:color="221F1F"/>
              <w:bottom w:val="single" w:sz="6" w:space="0" w:color="221F1F"/>
              <w:right w:val="single" w:sz="6" w:space="0" w:color="221F1F"/>
            </w:tcBorders>
            <w:vAlign w:val="center"/>
            <w:hideMark/>
          </w:tcPr>
          <w:p w14:paraId="0401036B" w14:textId="4043B42C"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566</w:t>
            </w:r>
          </w:p>
        </w:tc>
        <w:tc>
          <w:tcPr>
            <w:tcW w:w="1707" w:type="dxa"/>
            <w:tcBorders>
              <w:top w:val="single" w:sz="6" w:space="0" w:color="221F1F"/>
              <w:left w:val="single" w:sz="6" w:space="0" w:color="221F1F"/>
              <w:bottom w:val="single" w:sz="6" w:space="0" w:color="221F1F"/>
              <w:right w:val="single" w:sz="4" w:space="0" w:color="221F1F"/>
            </w:tcBorders>
            <w:vAlign w:val="center"/>
            <w:hideMark/>
          </w:tcPr>
          <w:p w14:paraId="35ECE0D6" w14:textId="0063E4E4"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80.3</w:t>
            </w:r>
          </w:p>
        </w:tc>
        <w:tc>
          <w:tcPr>
            <w:tcW w:w="553" w:type="dxa"/>
            <w:tcBorders>
              <w:top w:val="single" w:sz="6" w:space="0" w:color="221F1F"/>
              <w:left w:val="single" w:sz="4" w:space="0" w:color="221F1F"/>
              <w:bottom w:val="single" w:sz="6" w:space="0" w:color="221F1F"/>
              <w:right w:val="single" w:sz="4" w:space="0" w:color="221F1F"/>
            </w:tcBorders>
            <w:vAlign w:val="center"/>
          </w:tcPr>
          <w:p w14:paraId="5B7A37B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4" w:space="0" w:color="221F1F"/>
              <w:bottom w:val="single" w:sz="6" w:space="0" w:color="221F1F"/>
              <w:right w:val="single" w:sz="4" w:space="0" w:color="221F1F"/>
            </w:tcBorders>
            <w:vAlign w:val="center"/>
          </w:tcPr>
          <w:p w14:paraId="7AB8A71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4" w:space="0" w:color="221F1F"/>
              <w:bottom w:val="single" w:sz="6" w:space="0" w:color="221F1F"/>
              <w:right w:val="single" w:sz="4" w:space="0" w:color="221F1F"/>
            </w:tcBorders>
            <w:vAlign w:val="center"/>
            <w:hideMark/>
          </w:tcPr>
          <w:p w14:paraId="18EE48D7" w14:textId="1350A2CC"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4" w:type="dxa"/>
            <w:tcBorders>
              <w:top w:val="single" w:sz="6" w:space="0" w:color="221F1F"/>
              <w:left w:val="single" w:sz="4" w:space="0" w:color="221F1F"/>
              <w:bottom w:val="single" w:sz="6" w:space="0" w:color="221F1F"/>
              <w:right w:val="single" w:sz="6" w:space="0" w:color="221F1F"/>
            </w:tcBorders>
            <w:vAlign w:val="center"/>
          </w:tcPr>
          <w:p w14:paraId="086D17C8"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714911CF" w14:textId="77777777" w:rsidTr="009A78BA">
        <w:trPr>
          <w:trHeight w:val="340"/>
        </w:trPr>
        <w:tc>
          <w:tcPr>
            <w:tcW w:w="1676" w:type="dxa"/>
            <w:tcBorders>
              <w:top w:val="single" w:sz="6" w:space="0" w:color="221F1F"/>
              <w:left w:val="single" w:sz="6" w:space="0" w:color="221F1F"/>
              <w:bottom w:val="single" w:sz="6" w:space="0" w:color="221F1F"/>
              <w:right w:val="single" w:sz="6" w:space="0" w:color="221F1F"/>
            </w:tcBorders>
            <w:vAlign w:val="center"/>
            <w:hideMark/>
          </w:tcPr>
          <w:p w14:paraId="1F8017BE" w14:textId="178226C8"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567</w:t>
            </w:r>
          </w:p>
        </w:tc>
        <w:tc>
          <w:tcPr>
            <w:tcW w:w="1707" w:type="dxa"/>
            <w:tcBorders>
              <w:top w:val="single" w:sz="6" w:space="0" w:color="221F1F"/>
              <w:left w:val="single" w:sz="6" w:space="0" w:color="221F1F"/>
              <w:bottom w:val="single" w:sz="6" w:space="0" w:color="221F1F"/>
              <w:right w:val="single" w:sz="6" w:space="0" w:color="221F1F"/>
            </w:tcBorders>
            <w:vAlign w:val="center"/>
            <w:hideMark/>
          </w:tcPr>
          <w:p w14:paraId="101B90DE" w14:textId="7716911D"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80.1</w:t>
            </w:r>
          </w:p>
        </w:tc>
        <w:tc>
          <w:tcPr>
            <w:tcW w:w="553" w:type="dxa"/>
            <w:tcBorders>
              <w:top w:val="single" w:sz="6" w:space="0" w:color="221F1F"/>
              <w:left w:val="single" w:sz="6" w:space="0" w:color="221F1F"/>
              <w:bottom w:val="single" w:sz="6" w:space="0" w:color="221F1F"/>
              <w:right w:val="single" w:sz="4" w:space="0" w:color="221F1F"/>
            </w:tcBorders>
            <w:vAlign w:val="center"/>
          </w:tcPr>
          <w:p w14:paraId="0C915B0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4" w:space="0" w:color="221F1F"/>
              <w:bottom w:val="single" w:sz="6" w:space="0" w:color="221F1F"/>
              <w:right w:val="single" w:sz="4" w:space="0" w:color="221F1F"/>
            </w:tcBorders>
            <w:vAlign w:val="center"/>
          </w:tcPr>
          <w:p w14:paraId="3F5D24B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4" w:space="0" w:color="221F1F"/>
              <w:bottom w:val="single" w:sz="6" w:space="0" w:color="221F1F"/>
              <w:right w:val="single" w:sz="4" w:space="0" w:color="221F1F"/>
            </w:tcBorders>
            <w:vAlign w:val="center"/>
            <w:hideMark/>
          </w:tcPr>
          <w:p w14:paraId="73560A71" w14:textId="37C9FC5B"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4" w:type="dxa"/>
            <w:tcBorders>
              <w:top w:val="single" w:sz="6" w:space="0" w:color="221F1F"/>
              <w:left w:val="single" w:sz="4" w:space="0" w:color="221F1F"/>
              <w:bottom w:val="single" w:sz="6" w:space="0" w:color="221F1F"/>
              <w:right w:val="single" w:sz="6" w:space="0" w:color="221F1F"/>
            </w:tcBorders>
            <w:vAlign w:val="center"/>
          </w:tcPr>
          <w:p w14:paraId="46DB9752"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657A31BD" w14:textId="77777777" w:rsidTr="009A78BA">
        <w:trPr>
          <w:trHeight w:val="340"/>
        </w:trPr>
        <w:tc>
          <w:tcPr>
            <w:tcW w:w="1676" w:type="dxa"/>
            <w:tcBorders>
              <w:top w:val="single" w:sz="6" w:space="0" w:color="221F1F"/>
              <w:left w:val="single" w:sz="6" w:space="0" w:color="221F1F"/>
              <w:bottom w:val="single" w:sz="6" w:space="0" w:color="221F1F"/>
              <w:right w:val="single" w:sz="6" w:space="0" w:color="221F1F"/>
            </w:tcBorders>
            <w:vAlign w:val="center"/>
            <w:hideMark/>
          </w:tcPr>
          <w:p w14:paraId="1B3D170E" w14:textId="5AE2ED9F"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568</w:t>
            </w:r>
          </w:p>
        </w:tc>
        <w:tc>
          <w:tcPr>
            <w:tcW w:w="1707" w:type="dxa"/>
            <w:tcBorders>
              <w:top w:val="single" w:sz="6" w:space="0" w:color="221F1F"/>
              <w:left w:val="single" w:sz="6" w:space="0" w:color="221F1F"/>
              <w:bottom w:val="single" w:sz="6" w:space="0" w:color="221F1F"/>
              <w:right w:val="single" w:sz="6" w:space="0" w:color="221F1F"/>
            </w:tcBorders>
            <w:vAlign w:val="center"/>
            <w:hideMark/>
          </w:tcPr>
          <w:p w14:paraId="11AA3A72" w14:textId="4EC2E04D"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79.8</w:t>
            </w:r>
          </w:p>
        </w:tc>
        <w:tc>
          <w:tcPr>
            <w:tcW w:w="553" w:type="dxa"/>
            <w:tcBorders>
              <w:top w:val="single" w:sz="6" w:space="0" w:color="221F1F"/>
              <w:left w:val="single" w:sz="6" w:space="0" w:color="221F1F"/>
              <w:bottom w:val="single" w:sz="6" w:space="0" w:color="221F1F"/>
              <w:right w:val="single" w:sz="6" w:space="0" w:color="221F1F"/>
            </w:tcBorders>
            <w:vAlign w:val="center"/>
          </w:tcPr>
          <w:p w14:paraId="4A90F06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6" w:space="0" w:color="221F1F"/>
              <w:bottom w:val="single" w:sz="6" w:space="0" w:color="221F1F"/>
              <w:right w:val="single" w:sz="4" w:space="0" w:color="221F1F"/>
            </w:tcBorders>
            <w:vAlign w:val="center"/>
          </w:tcPr>
          <w:p w14:paraId="3563296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4" w:space="0" w:color="221F1F"/>
              <w:bottom w:val="single" w:sz="6" w:space="0" w:color="221F1F"/>
              <w:right w:val="single" w:sz="4" w:space="0" w:color="221F1F"/>
            </w:tcBorders>
            <w:vAlign w:val="center"/>
            <w:hideMark/>
          </w:tcPr>
          <w:p w14:paraId="38377483" w14:textId="2523C743"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4" w:type="dxa"/>
            <w:tcBorders>
              <w:top w:val="single" w:sz="6" w:space="0" w:color="221F1F"/>
              <w:left w:val="single" w:sz="4" w:space="0" w:color="221F1F"/>
              <w:bottom w:val="single" w:sz="6" w:space="0" w:color="221F1F"/>
              <w:right w:val="single" w:sz="6" w:space="0" w:color="221F1F"/>
            </w:tcBorders>
            <w:vAlign w:val="center"/>
          </w:tcPr>
          <w:p w14:paraId="427D8C3F"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1FE90C5D" w14:textId="77777777" w:rsidTr="009A78BA">
        <w:trPr>
          <w:trHeight w:val="340"/>
        </w:trPr>
        <w:tc>
          <w:tcPr>
            <w:tcW w:w="1676" w:type="dxa"/>
            <w:tcBorders>
              <w:top w:val="single" w:sz="6" w:space="0" w:color="221F1F"/>
              <w:left w:val="single" w:sz="6" w:space="0" w:color="221F1F"/>
              <w:bottom w:val="single" w:sz="6" w:space="0" w:color="221F1F"/>
              <w:right w:val="single" w:sz="4" w:space="0" w:color="221F1F"/>
            </w:tcBorders>
            <w:vAlign w:val="center"/>
            <w:hideMark/>
          </w:tcPr>
          <w:p w14:paraId="1BD30C3C" w14:textId="68A00E48"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569</w:t>
            </w:r>
          </w:p>
        </w:tc>
        <w:tc>
          <w:tcPr>
            <w:tcW w:w="1707" w:type="dxa"/>
            <w:tcBorders>
              <w:top w:val="single" w:sz="6" w:space="0" w:color="221F1F"/>
              <w:left w:val="single" w:sz="4" w:space="0" w:color="221F1F"/>
              <w:bottom w:val="single" w:sz="6" w:space="0" w:color="221F1F"/>
              <w:right w:val="single" w:sz="4" w:space="0" w:color="221F1F"/>
            </w:tcBorders>
            <w:vAlign w:val="center"/>
            <w:hideMark/>
          </w:tcPr>
          <w:p w14:paraId="0A8914D8" w14:textId="5F50E228"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79.5</w:t>
            </w:r>
          </w:p>
        </w:tc>
        <w:tc>
          <w:tcPr>
            <w:tcW w:w="553" w:type="dxa"/>
            <w:tcBorders>
              <w:top w:val="single" w:sz="6" w:space="0" w:color="221F1F"/>
              <w:left w:val="single" w:sz="4" w:space="0" w:color="221F1F"/>
              <w:bottom w:val="single" w:sz="6" w:space="0" w:color="221F1F"/>
              <w:right w:val="single" w:sz="4" w:space="0" w:color="221F1F"/>
            </w:tcBorders>
            <w:vAlign w:val="center"/>
          </w:tcPr>
          <w:p w14:paraId="47F15B0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4" w:space="0" w:color="221F1F"/>
              <w:bottom w:val="single" w:sz="6" w:space="0" w:color="221F1F"/>
              <w:right w:val="single" w:sz="4" w:space="0" w:color="221F1F"/>
            </w:tcBorders>
            <w:vAlign w:val="center"/>
          </w:tcPr>
          <w:p w14:paraId="113E6DC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4" w:space="0" w:color="221F1F"/>
              <w:bottom w:val="single" w:sz="6" w:space="0" w:color="221F1F"/>
              <w:right w:val="single" w:sz="4" w:space="0" w:color="221F1F"/>
            </w:tcBorders>
            <w:vAlign w:val="center"/>
            <w:hideMark/>
          </w:tcPr>
          <w:p w14:paraId="2306D273" w14:textId="3D00F7FE"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4" w:type="dxa"/>
            <w:tcBorders>
              <w:top w:val="single" w:sz="6" w:space="0" w:color="221F1F"/>
              <w:left w:val="single" w:sz="4" w:space="0" w:color="221F1F"/>
              <w:bottom w:val="single" w:sz="6" w:space="0" w:color="221F1F"/>
              <w:right w:val="single" w:sz="4" w:space="0" w:color="221F1F"/>
            </w:tcBorders>
            <w:vAlign w:val="center"/>
          </w:tcPr>
          <w:p w14:paraId="57C4471D"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12826EA5" w14:textId="77777777" w:rsidTr="009A78BA">
        <w:trPr>
          <w:trHeight w:val="340"/>
        </w:trPr>
        <w:tc>
          <w:tcPr>
            <w:tcW w:w="1676" w:type="dxa"/>
            <w:tcBorders>
              <w:top w:val="single" w:sz="6" w:space="0" w:color="221F1F"/>
              <w:left w:val="single" w:sz="6" w:space="0" w:color="221F1F"/>
              <w:bottom w:val="single" w:sz="6" w:space="0" w:color="221F1F"/>
              <w:right w:val="single" w:sz="4" w:space="0" w:color="221F1F"/>
            </w:tcBorders>
            <w:vAlign w:val="center"/>
            <w:hideMark/>
          </w:tcPr>
          <w:p w14:paraId="4A8C03AE" w14:textId="69368E7B"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570</w:t>
            </w:r>
          </w:p>
        </w:tc>
        <w:tc>
          <w:tcPr>
            <w:tcW w:w="1707" w:type="dxa"/>
            <w:tcBorders>
              <w:top w:val="single" w:sz="6" w:space="0" w:color="221F1F"/>
              <w:left w:val="single" w:sz="4" w:space="0" w:color="221F1F"/>
              <w:bottom w:val="single" w:sz="6" w:space="0" w:color="221F1F"/>
              <w:right w:val="single" w:sz="4" w:space="0" w:color="221F1F"/>
            </w:tcBorders>
            <w:vAlign w:val="center"/>
            <w:hideMark/>
          </w:tcPr>
          <w:p w14:paraId="78761761" w14:textId="6D050243"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79.1</w:t>
            </w:r>
          </w:p>
        </w:tc>
        <w:tc>
          <w:tcPr>
            <w:tcW w:w="553" w:type="dxa"/>
            <w:tcBorders>
              <w:top w:val="single" w:sz="6" w:space="0" w:color="221F1F"/>
              <w:left w:val="single" w:sz="4" w:space="0" w:color="221F1F"/>
              <w:bottom w:val="single" w:sz="6" w:space="0" w:color="221F1F"/>
              <w:right w:val="single" w:sz="4" w:space="0" w:color="221F1F"/>
            </w:tcBorders>
            <w:vAlign w:val="center"/>
          </w:tcPr>
          <w:p w14:paraId="656BD70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4" w:space="0" w:color="221F1F"/>
              <w:bottom w:val="single" w:sz="6" w:space="0" w:color="221F1F"/>
              <w:right w:val="single" w:sz="4" w:space="0" w:color="221F1F"/>
            </w:tcBorders>
            <w:vAlign w:val="center"/>
          </w:tcPr>
          <w:p w14:paraId="75250BD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4" w:space="0" w:color="221F1F"/>
              <w:bottom w:val="single" w:sz="6" w:space="0" w:color="221F1F"/>
              <w:right w:val="single" w:sz="4" w:space="0" w:color="221F1F"/>
            </w:tcBorders>
            <w:vAlign w:val="center"/>
            <w:hideMark/>
          </w:tcPr>
          <w:p w14:paraId="29454C2B" w14:textId="7434AEA9"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4" w:type="dxa"/>
            <w:tcBorders>
              <w:top w:val="single" w:sz="6" w:space="0" w:color="221F1F"/>
              <w:left w:val="single" w:sz="4" w:space="0" w:color="221F1F"/>
              <w:bottom w:val="single" w:sz="6" w:space="0" w:color="221F1F"/>
              <w:right w:val="single" w:sz="4" w:space="0" w:color="221F1F"/>
            </w:tcBorders>
            <w:vAlign w:val="center"/>
          </w:tcPr>
          <w:p w14:paraId="6287E5A9"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0D6BAAC5" w14:textId="77777777" w:rsidTr="009A78BA">
        <w:trPr>
          <w:trHeight w:val="340"/>
        </w:trPr>
        <w:tc>
          <w:tcPr>
            <w:tcW w:w="1676" w:type="dxa"/>
            <w:tcBorders>
              <w:top w:val="single" w:sz="6" w:space="0" w:color="221F1F"/>
              <w:left w:val="single" w:sz="6" w:space="0" w:color="221F1F"/>
              <w:bottom w:val="single" w:sz="6" w:space="0" w:color="221F1F"/>
              <w:right w:val="single" w:sz="4" w:space="0" w:color="221F1F"/>
            </w:tcBorders>
            <w:vAlign w:val="center"/>
            <w:hideMark/>
          </w:tcPr>
          <w:p w14:paraId="30DB7926" w14:textId="241D8002"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571</w:t>
            </w:r>
          </w:p>
        </w:tc>
        <w:tc>
          <w:tcPr>
            <w:tcW w:w="1707" w:type="dxa"/>
            <w:tcBorders>
              <w:top w:val="single" w:sz="6" w:space="0" w:color="221F1F"/>
              <w:left w:val="single" w:sz="4" w:space="0" w:color="221F1F"/>
              <w:bottom w:val="single" w:sz="6" w:space="0" w:color="221F1F"/>
              <w:right w:val="single" w:sz="4" w:space="0" w:color="221F1F"/>
            </w:tcBorders>
            <w:vAlign w:val="center"/>
            <w:hideMark/>
          </w:tcPr>
          <w:p w14:paraId="6EC36C09" w14:textId="1AC494E3"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78.8</w:t>
            </w:r>
          </w:p>
        </w:tc>
        <w:tc>
          <w:tcPr>
            <w:tcW w:w="553" w:type="dxa"/>
            <w:tcBorders>
              <w:top w:val="single" w:sz="6" w:space="0" w:color="221F1F"/>
              <w:left w:val="single" w:sz="4" w:space="0" w:color="221F1F"/>
              <w:bottom w:val="single" w:sz="6" w:space="0" w:color="221F1F"/>
              <w:right w:val="single" w:sz="4" w:space="0" w:color="221F1F"/>
            </w:tcBorders>
            <w:vAlign w:val="center"/>
          </w:tcPr>
          <w:p w14:paraId="5A148F2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4" w:space="0" w:color="221F1F"/>
              <w:bottom w:val="single" w:sz="6" w:space="0" w:color="221F1F"/>
              <w:right w:val="single" w:sz="4" w:space="0" w:color="221F1F"/>
            </w:tcBorders>
            <w:vAlign w:val="center"/>
          </w:tcPr>
          <w:p w14:paraId="61C59F9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4" w:space="0" w:color="221F1F"/>
              <w:bottom w:val="single" w:sz="6" w:space="0" w:color="221F1F"/>
              <w:right w:val="single" w:sz="4" w:space="0" w:color="221F1F"/>
            </w:tcBorders>
            <w:vAlign w:val="center"/>
            <w:hideMark/>
          </w:tcPr>
          <w:p w14:paraId="75875EEE" w14:textId="029078DF"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4" w:type="dxa"/>
            <w:tcBorders>
              <w:top w:val="single" w:sz="6" w:space="0" w:color="221F1F"/>
              <w:left w:val="single" w:sz="4" w:space="0" w:color="221F1F"/>
              <w:bottom w:val="single" w:sz="6" w:space="0" w:color="221F1F"/>
              <w:right w:val="single" w:sz="4" w:space="0" w:color="221F1F"/>
            </w:tcBorders>
            <w:vAlign w:val="center"/>
          </w:tcPr>
          <w:p w14:paraId="6551C7D2"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6687077C" w14:textId="77777777" w:rsidTr="009A78BA">
        <w:trPr>
          <w:trHeight w:val="340"/>
        </w:trPr>
        <w:tc>
          <w:tcPr>
            <w:tcW w:w="1676" w:type="dxa"/>
            <w:tcBorders>
              <w:top w:val="single" w:sz="6" w:space="0" w:color="221F1F"/>
              <w:left w:val="single" w:sz="6" w:space="0" w:color="221F1F"/>
              <w:bottom w:val="single" w:sz="6" w:space="0" w:color="221F1F"/>
              <w:right w:val="single" w:sz="4" w:space="0" w:color="221F1F"/>
            </w:tcBorders>
            <w:vAlign w:val="center"/>
            <w:hideMark/>
          </w:tcPr>
          <w:p w14:paraId="7682F51F" w14:textId="7B79C386"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572</w:t>
            </w:r>
          </w:p>
        </w:tc>
        <w:tc>
          <w:tcPr>
            <w:tcW w:w="1707" w:type="dxa"/>
            <w:tcBorders>
              <w:top w:val="single" w:sz="6" w:space="0" w:color="221F1F"/>
              <w:left w:val="single" w:sz="4" w:space="0" w:color="221F1F"/>
              <w:bottom w:val="single" w:sz="6" w:space="0" w:color="221F1F"/>
              <w:right w:val="single" w:sz="6" w:space="0" w:color="221F1F"/>
            </w:tcBorders>
            <w:vAlign w:val="center"/>
            <w:hideMark/>
          </w:tcPr>
          <w:p w14:paraId="190290E3" w14:textId="094ED496"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78.6</w:t>
            </w:r>
          </w:p>
        </w:tc>
        <w:tc>
          <w:tcPr>
            <w:tcW w:w="553" w:type="dxa"/>
            <w:tcBorders>
              <w:top w:val="single" w:sz="6" w:space="0" w:color="221F1F"/>
              <w:left w:val="single" w:sz="6" w:space="0" w:color="221F1F"/>
              <w:bottom w:val="single" w:sz="6" w:space="0" w:color="221F1F"/>
              <w:right w:val="single" w:sz="6" w:space="0" w:color="221F1F"/>
            </w:tcBorders>
            <w:vAlign w:val="center"/>
          </w:tcPr>
          <w:p w14:paraId="127D1A3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6" w:space="0" w:color="221F1F"/>
              <w:bottom w:val="single" w:sz="6" w:space="0" w:color="221F1F"/>
              <w:right w:val="single" w:sz="6" w:space="0" w:color="221F1F"/>
            </w:tcBorders>
            <w:vAlign w:val="center"/>
          </w:tcPr>
          <w:p w14:paraId="6463DAA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6" w:space="0" w:color="221F1F"/>
              <w:bottom w:val="single" w:sz="6" w:space="0" w:color="221F1F"/>
              <w:right w:val="single" w:sz="4" w:space="0" w:color="221F1F"/>
            </w:tcBorders>
            <w:vAlign w:val="center"/>
            <w:hideMark/>
          </w:tcPr>
          <w:p w14:paraId="65C8A36B" w14:textId="303E2E13"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4" w:type="dxa"/>
            <w:tcBorders>
              <w:top w:val="single" w:sz="6" w:space="0" w:color="221F1F"/>
              <w:left w:val="single" w:sz="4" w:space="0" w:color="221F1F"/>
              <w:bottom w:val="single" w:sz="6" w:space="0" w:color="221F1F"/>
              <w:right w:val="single" w:sz="4" w:space="0" w:color="221F1F"/>
            </w:tcBorders>
            <w:vAlign w:val="center"/>
          </w:tcPr>
          <w:p w14:paraId="5D321CC8"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873627" w:rsidRPr="0053140C" w14:paraId="31654D99" w14:textId="77777777" w:rsidTr="009A78BA">
        <w:trPr>
          <w:trHeight w:val="340"/>
        </w:trPr>
        <w:tc>
          <w:tcPr>
            <w:tcW w:w="1676" w:type="dxa"/>
            <w:tcBorders>
              <w:top w:val="single" w:sz="6" w:space="0" w:color="221F1F"/>
              <w:left w:val="single" w:sz="6" w:space="0" w:color="221F1F"/>
              <w:bottom w:val="single" w:sz="4" w:space="0" w:color="221F1F"/>
              <w:right w:val="single" w:sz="6" w:space="0" w:color="221F1F"/>
            </w:tcBorders>
            <w:vAlign w:val="center"/>
            <w:hideMark/>
          </w:tcPr>
          <w:p w14:paraId="6537104A" w14:textId="5C7A4F7D"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573</w:t>
            </w:r>
          </w:p>
        </w:tc>
        <w:tc>
          <w:tcPr>
            <w:tcW w:w="1707" w:type="dxa"/>
            <w:tcBorders>
              <w:top w:val="single" w:sz="6" w:space="0" w:color="221F1F"/>
              <w:left w:val="single" w:sz="6" w:space="0" w:color="221F1F"/>
              <w:bottom w:val="single" w:sz="6" w:space="0" w:color="221F1F"/>
              <w:right w:val="single" w:sz="6" w:space="0" w:color="221F1F"/>
            </w:tcBorders>
            <w:vAlign w:val="center"/>
            <w:hideMark/>
          </w:tcPr>
          <w:p w14:paraId="0C78C479" w14:textId="5B485E4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78.4</w:t>
            </w:r>
          </w:p>
        </w:tc>
        <w:tc>
          <w:tcPr>
            <w:tcW w:w="553" w:type="dxa"/>
            <w:tcBorders>
              <w:top w:val="single" w:sz="6" w:space="0" w:color="221F1F"/>
              <w:left w:val="single" w:sz="6" w:space="0" w:color="221F1F"/>
              <w:bottom w:val="single" w:sz="6" w:space="0" w:color="221F1F"/>
              <w:right w:val="single" w:sz="4" w:space="0" w:color="221F1F"/>
            </w:tcBorders>
            <w:vAlign w:val="center"/>
          </w:tcPr>
          <w:p w14:paraId="1016046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4" w:space="0" w:color="221F1F"/>
              <w:bottom w:val="single" w:sz="6" w:space="0" w:color="221F1F"/>
              <w:right w:val="single" w:sz="6" w:space="0" w:color="221F1F"/>
            </w:tcBorders>
            <w:vAlign w:val="center"/>
          </w:tcPr>
          <w:p w14:paraId="37B421A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6" w:space="0" w:color="221F1F"/>
              <w:bottom w:val="single" w:sz="6" w:space="0" w:color="221F1F"/>
              <w:right w:val="single" w:sz="4" w:space="0" w:color="221F1F"/>
            </w:tcBorders>
            <w:vAlign w:val="center"/>
            <w:hideMark/>
          </w:tcPr>
          <w:p w14:paraId="147C315B" w14:textId="0255AAE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4" w:type="dxa"/>
            <w:tcBorders>
              <w:top w:val="single" w:sz="6" w:space="0" w:color="221F1F"/>
              <w:left w:val="single" w:sz="4" w:space="0" w:color="221F1F"/>
              <w:bottom w:val="single" w:sz="6" w:space="0" w:color="221F1F"/>
              <w:right w:val="single" w:sz="4" w:space="0" w:color="221F1F"/>
            </w:tcBorders>
            <w:vAlign w:val="center"/>
          </w:tcPr>
          <w:p w14:paraId="7B7E252E" w14:textId="77777777" w:rsidR="00873627" w:rsidRPr="0053140C" w:rsidRDefault="00873627" w:rsidP="00F91892">
            <w:pPr>
              <w:suppressAutoHyphens/>
              <w:spacing w:after="160" w:line="256" w:lineRule="auto"/>
              <w:jc w:val="center"/>
              <w:rPr>
                <w:rFonts w:eastAsia="MS Mincho"/>
                <w:sz w:val="16"/>
                <w:szCs w:val="16"/>
                <w:lang w:eastAsia="en-US"/>
              </w:rPr>
            </w:pPr>
          </w:p>
        </w:tc>
      </w:tr>
    </w:tbl>
    <w:p w14:paraId="165EB20A" w14:textId="77777777" w:rsidR="00873627" w:rsidRPr="0053140C" w:rsidRDefault="00873627" w:rsidP="00F91892">
      <w:pPr>
        <w:spacing w:after="0" w:line="240" w:lineRule="auto"/>
        <w:ind w:left="0" w:right="1133"/>
        <w:jc w:val="left"/>
        <w:rPr>
          <w:rFonts w:eastAsia="MS Mincho"/>
          <w:szCs w:val="24"/>
          <w:lang w:val="en-GB" w:eastAsia="en-US"/>
        </w:rPr>
      </w:pPr>
    </w:p>
    <w:tbl>
      <w:tblPr>
        <w:tblStyle w:val="TableGrid0"/>
        <w:tblW w:w="5600" w:type="dxa"/>
        <w:tblInd w:w="1134" w:type="dxa"/>
        <w:tblLook w:val="04A0" w:firstRow="1" w:lastRow="0" w:firstColumn="1" w:lastColumn="0" w:noHBand="0" w:noVBand="1"/>
      </w:tblPr>
      <w:tblGrid>
        <w:gridCol w:w="1676"/>
        <w:gridCol w:w="1707"/>
        <w:gridCol w:w="553"/>
        <w:gridCol w:w="554"/>
        <w:gridCol w:w="554"/>
        <w:gridCol w:w="556"/>
      </w:tblGrid>
      <w:tr w:rsidR="0053140C" w:rsidRPr="0053140C" w14:paraId="11193B08" w14:textId="77777777" w:rsidTr="009A78BA">
        <w:trPr>
          <w:trHeight w:val="340"/>
        </w:trPr>
        <w:tc>
          <w:tcPr>
            <w:tcW w:w="1676" w:type="dxa"/>
            <w:vMerge w:val="restart"/>
            <w:tcBorders>
              <w:top w:val="single" w:sz="6" w:space="0" w:color="221F1F"/>
              <w:left w:val="single" w:sz="6" w:space="0" w:color="221F1F"/>
              <w:bottom w:val="single" w:sz="4" w:space="0" w:color="221F1F"/>
              <w:right w:val="single" w:sz="6" w:space="0" w:color="221F1F"/>
            </w:tcBorders>
            <w:vAlign w:val="center"/>
            <w:hideMark/>
          </w:tcPr>
          <w:p w14:paraId="520DF2AA" w14:textId="78B9270B" w:rsidR="00873627" w:rsidRPr="0053140C" w:rsidRDefault="00873627" w:rsidP="00F91892">
            <w:pPr>
              <w:suppressAutoHyphens/>
              <w:spacing w:line="256" w:lineRule="auto"/>
              <w:ind w:right="38"/>
              <w:jc w:val="center"/>
              <w:rPr>
                <w:rFonts w:eastAsia="MS Mincho"/>
                <w:i/>
                <w:iCs/>
                <w:sz w:val="16"/>
                <w:szCs w:val="16"/>
                <w:lang w:eastAsia="en-US"/>
              </w:rPr>
            </w:pPr>
            <w:r w:rsidRPr="0053140C">
              <w:rPr>
                <w:rFonts w:eastAsia="MS Mincho"/>
                <w:szCs w:val="24"/>
                <w:lang w:eastAsia="en-US"/>
              </w:rPr>
              <w:br w:type="page"/>
            </w:r>
            <w:r w:rsidRPr="0053140C">
              <w:rPr>
                <w:rFonts w:eastAsia="MS Mincho"/>
                <w:i/>
                <w:iCs/>
                <w:sz w:val="16"/>
                <w:szCs w:val="16"/>
                <w:lang w:eastAsia="en-US"/>
              </w:rPr>
              <w:t>time in s</w:t>
            </w:r>
          </w:p>
        </w:tc>
        <w:tc>
          <w:tcPr>
            <w:tcW w:w="1707" w:type="dxa"/>
            <w:vMerge w:val="restart"/>
            <w:tcBorders>
              <w:top w:val="single" w:sz="6" w:space="0" w:color="221F1F"/>
              <w:left w:val="single" w:sz="6" w:space="0" w:color="221F1F"/>
              <w:bottom w:val="single" w:sz="4" w:space="0" w:color="221F1F"/>
              <w:right w:val="single" w:sz="6" w:space="0" w:color="221F1F"/>
            </w:tcBorders>
            <w:vAlign w:val="center"/>
            <w:hideMark/>
          </w:tcPr>
          <w:p w14:paraId="7C2336C6" w14:textId="721BC057" w:rsidR="00873627" w:rsidRPr="0053140C" w:rsidRDefault="00873627" w:rsidP="00F91892">
            <w:pPr>
              <w:suppressAutoHyphens/>
              <w:spacing w:line="256" w:lineRule="auto"/>
              <w:ind w:right="41"/>
              <w:jc w:val="center"/>
              <w:rPr>
                <w:rFonts w:eastAsia="MS Mincho"/>
                <w:i/>
                <w:iCs/>
                <w:sz w:val="16"/>
                <w:szCs w:val="16"/>
                <w:lang w:eastAsia="en-US"/>
              </w:rPr>
            </w:pPr>
            <w:r w:rsidRPr="0053140C">
              <w:rPr>
                <w:rFonts w:eastAsia="MS Mincho"/>
                <w:i/>
                <w:iCs/>
                <w:sz w:val="16"/>
                <w:szCs w:val="16"/>
                <w:lang w:eastAsia="en-US"/>
              </w:rPr>
              <w:t>roller speed in km/h</w:t>
            </w:r>
          </w:p>
        </w:tc>
        <w:tc>
          <w:tcPr>
            <w:tcW w:w="2217" w:type="dxa"/>
            <w:gridSpan w:val="4"/>
            <w:tcBorders>
              <w:top w:val="single" w:sz="6" w:space="0" w:color="221F1F"/>
              <w:left w:val="single" w:sz="6" w:space="0" w:color="221F1F"/>
              <w:bottom w:val="single" w:sz="6" w:space="0" w:color="221F1F"/>
              <w:right w:val="single" w:sz="6" w:space="0" w:color="221F1F"/>
            </w:tcBorders>
            <w:vAlign w:val="center"/>
            <w:hideMark/>
          </w:tcPr>
          <w:p w14:paraId="6DF95405" w14:textId="2DAEAEAF" w:rsidR="00873627" w:rsidRPr="0053140C" w:rsidRDefault="00873627" w:rsidP="00F91892">
            <w:pPr>
              <w:suppressAutoHyphens/>
              <w:spacing w:line="256" w:lineRule="auto"/>
              <w:ind w:right="39"/>
              <w:jc w:val="center"/>
              <w:rPr>
                <w:rFonts w:eastAsia="MS Mincho"/>
                <w:i/>
                <w:iCs/>
                <w:sz w:val="16"/>
                <w:szCs w:val="16"/>
                <w:lang w:eastAsia="en-US"/>
              </w:rPr>
            </w:pPr>
            <w:r w:rsidRPr="0053140C">
              <w:rPr>
                <w:rFonts w:eastAsia="MS Mincho"/>
                <w:i/>
                <w:iCs/>
                <w:sz w:val="16"/>
                <w:szCs w:val="16"/>
                <w:lang w:eastAsia="en-US"/>
              </w:rPr>
              <w:t>phase indicators</w:t>
            </w:r>
          </w:p>
        </w:tc>
      </w:tr>
      <w:tr w:rsidR="0053140C" w:rsidRPr="0053140C" w14:paraId="283BFE33" w14:textId="77777777" w:rsidTr="009A78BA">
        <w:trPr>
          <w:trHeight w:val="340"/>
        </w:trPr>
        <w:tc>
          <w:tcPr>
            <w:tcW w:w="0" w:type="auto"/>
            <w:vMerge/>
            <w:tcBorders>
              <w:top w:val="single" w:sz="6" w:space="0" w:color="221F1F"/>
              <w:left w:val="single" w:sz="6" w:space="0" w:color="221F1F"/>
              <w:bottom w:val="single" w:sz="4" w:space="0" w:color="221F1F"/>
              <w:right w:val="single" w:sz="6" w:space="0" w:color="221F1F"/>
            </w:tcBorders>
            <w:vAlign w:val="center"/>
            <w:hideMark/>
          </w:tcPr>
          <w:p w14:paraId="0FFA5516" w14:textId="77777777" w:rsidR="00873627" w:rsidRPr="0053140C" w:rsidRDefault="00873627" w:rsidP="00F91892">
            <w:pPr>
              <w:jc w:val="center"/>
              <w:rPr>
                <w:i/>
                <w:iCs/>
                <w:sz w:val="16"/>
                <w:szCs w:val="16"/>
              </w:rPr>
            </w:pPr>
          </w:p>
        </w:tc>
        <w:tc>
          <w:tcPr>
            <w:tcW w:w="0" w:type="auto"/>
            <w:vMerge/>
            <w:tcBorders>
              <w:top w:val="single" w:sz="6" w:space="0" w:color="221F1F"/>
              <w:left w:val="single" w:sz="6" w:space="0" w:color="221F1F"/>
              <w:bottom w:val="single" w:sz="4" w:space="0" w:color="221F1F"/>
              <w:right w:val="single" w:sz="6" w:space="0" w:color="221F1F"/>
            </w:tcBorders>
            <w:vAlign w:val="center"/>
            <w:hideMark/>
          </w:tcPr>
          <w:p w14:paraId="119EE2CB" w14:textId="77777777" w:rsidR="00873627" w:rsidRPr="0053140C" w:rsidRDefault="00873627" w:rsidP="00F91892">
            <w:pPr>
              <w:jc w:val="center"/>
              <w:rPr>
                <w:i/>
                <w:iCs/>
                <w:sz w:val="16"/>
                <w:szCs w:val="16"/>
              </w:rPr>
            </w:pPr>
          </w:p>
        </w:tc>
        <w:tc>
          <w:tcPr>
            <w:tcW w:w="553" w:type="dxa"/>
            <w:tcBorders>
              <w:top w:val="single" w:sz="6" w:space="0" w:color="221F1F"/>
              <w:left w:val="single" w:sz="6" w:space="0" w:color="221F1F"/>
              <w:bottom w:val="single" w:sz="4" w:space="0" w:color="221F1F"/>
              <w:right w:val="single" w:sz="6" w:space="0" w:color="221F1F"/>
            </w:tcBorders>
            <w:vAlign w:val="center"/>
            <w:hideMark/>
          </w:tcPr>
          <w:p w14:paraId="176F4942" w14:textId="21704AC4" w:rsidR="00873627" w:rsidRPr="0053140C" w:rsidRDefault="00873627" w:rsidP="00F91892">
            <w:pPr>
              <w:suppressAutoHyphens/>
              <w:spacing w:line="256" w:lineRule="auto"/>
              <w:ind w:right="40"/>
              <w:jc w:val="center"/>
              <w:rPr>
                <w:rFonts w:eastAsia="MS Mincho"/>
                <w:i/>
                <w:iCs/>
                <w:sz w:val="16"/>
                <w:szCs w:val="16"/>
                <w:lang w:eastAsia="en-US"/>
              </w:rPr>
            </w:pPr>
            <w:r w:rsidRPr="0053140C">
              <w:rPr>
                <w:rFonts w:eastAsia="MS Mincho"/>
                <w:i/>
                <w:iCs/>
                <w:sz w:val="16"/>
                <w:szCs w:val="16"/>
                <w:lang w:eastAsia="en-US"/>
              </w:rPr>
              <w:t>stop</w:t>
            </w:r>
          </w:p>
        </w:tc>
        <w:tc>
          <w:tcPr>
            <w:tcW w:w="554" w:type="dxa"/>
            <w:tcBorders>
              <w:top w:val="single" w:sz="6" w:space="0" w:color="221F1F"/>
              <w:left w:val="single" w:sz="6" w:space="0" w:color="221F1F"/>
              <w:bottom w:val="single" w:sz="4" w:space="0" w:color="221F1F"/>
              <w:right w:val="single" w:sz="6" w:space="0" w:color="221F1F"/>
            </w:tcBorders>
            <w:vAlign w:val="center"/>
            <w:hideMark/>
          </w:tcPr>
          <w:p w14:paraId="235A35B5" w14:textId="7BDA45F3" w:rsidR="00873627" w:rsidRPr="0053140C" w:rsidRDefault="00B85E4B" w:rsidP="00F91892">
            <w:pPr>
              <w:suppressAutoHyphens/>
              <w:spacing w:line="256" w:lineRule="auto"/>
              <w:ind w:right="39"/>
              <w:jc w:val="center"/>
              <w:rPr>
                <w:rFonts w:eastAsia="MS Mincho"/>
                <w:i/>
                <w:iCs/>
                <w:sz w:val="16"/>
                <w:szCs w:val="16"/>
                <w:lang w:eastAsia="en-US"/>
              </w:rPr>
            </w:pPr>
            <w:r w:rsidRPr="0053140C">
              <w:rPr>
                <w:rFonts w:eastAsia="MS Mincho"/>
                <w:i/>
                <w:iCs/>
                <w:sz w:val="16"/>
                <w:szCs w:val="16"/>
                <w:lang w:eastAsia="en-US"/>
              </w:rPr>
              <w:t>A</w:t>
            </w:r>
            <w:r w:rsidR="00873627" w:rsidRPr="0053140C">
              <w:rPr>
                <w:rFonts w:eastAsia="MS Mincho"/>
                <w:i/>
                <w:iCs/>
                <w:sz w:val="16"/>
                <w:szCs w:val="16"/>
                <w:lang w:eastAsia="en-US"/>
              </w:rPr>
              <w:t>cc</w:t>
            </w:r>
          </w:p>
        </w:tc>
        <w:tc>
          <w:tcPr>
            <w:tcW w:w="554" w:type="dxa"/>
            <w:tcBorders>
              <w:top w:val="single" w:sz="6" w:space="0" w:color="221F1F"/>
              <w:left w:val="single" w:sz="6" w:space="0" w:color="221F1F"/>
              <w:bottom w:val="single" w:sz="4" w:space="0" w:color="221F1F"/>
              <w:right w:val="single" w:sz="6" w:space="0" w:color="221F1F"/>
            </w:tcBorders>
            <w:vAlign w:val="center"/>
            <w:hideMark/>
          </w:tcPr>
          <w:p w14:paraId="56CB143B" w14:textId="163AE523" w:rsidR="00873627" w:rsidRPr="0053140C" w:rsidRDefault="00873627" w:rsidP="00F91892">
            <w:pPr>
              <w:suppressAutoHyphens/>
              <w:spacing w:line="256" w:lineRule="auto"/>
              <w:jc w:val="center"/>
              <w:rPr>
                <w:rFonts w:eastAsia="MS Mincho"/>
                <w:i/>
                <w:iCs/>
                <w:sz w:val="16"/>
                <w:szCs w:val="16"/>
                <w:lang w:eastAsia="en-US"/>
              </w:rPr>
            </w:pPr>
            <w:r w:rsidRPr="0053140C">
              <w:rPr>
                <w:rFonts w:eastAsia="MS Mincho"/>
                <w:i/>
                <w:iCs/>
                <w:sz w:val="16"/>
                <w:szCs w:val="16"/>
                <w:lang w:eastAsia="en-US"/>
              </w:rPr>
              <w:t>cruise</w:t>
            </w:r>
          </w:p>
        </w:tc>
        <w:tc>
          <w:tcPr>
            <w:tcW w:w="556" w:type="dxa"/>
            <w:tcBorders>
              <w:top w:val="single" w:sz="6" w:space="0" w:color="221F1F"/>
              <w:left w:val="single" w:sz="6" w:space="0" w:color="221F1F"/>
              <w:bottom w:val="single" w:sz="4" w:space="0" w:color="221F1F"/>
              <w:right w:val="single" w:sz="6" w:space="0" w:color="221F1F"/>
            </w:tcBorders>
            <w:vAlign w:val="center"/>
            <w:hideMark/>
          </w:tcPr>
          <w:p w14:paraId="47D3ED1B" w14:textId="6C751E65" w:rsidR="00873627" w:rsidRPr="0053140C" w:rsidRDefault="00873627" w:rsidP="00F91892">
            <w:pPr>
              <w:suppressAutoHyphens/>
              <w:spacing w:line="256" w:lineRule="auto"/>
              <w:ind w:right="40"/>
              <w:jc w:val="center"/>
              <w:rPr>
                <w:rFonts w:eastAsia="MS Mincho"/>
                <w:i/>
                <w:iCs/>
                <w:sz w:val="16"/>
                <w:szCs w:val="16"/>
                <w:lang w:eastAsia="en-US"/>
              </w:rPr>
            </w:pPr>
            <w:r w:rsidRPr="0053140C">
              <w:rPr>
                <w:rFonts w:eastAsia="MS Mincho"/>
                <w:i/>
                <w:iCs/>
                <w:sz w:val="16"/>
                <w:szCs w:val="16"/>
                <w:lang w:eastAsia="en-US"/>
              </w:rPr>
              <w:t>dec</w:t>
            </w:r>
          </w:p>
        </w:tc>
      </w:tr>
      <w:tr w:rsidR="0053140C" w:rsidRPr="0053140C" w14:paraId="51133D7C" w14:textId="77777777" w:rsidTr="009A78BA">
        <w:trPr>
          <w:trHeight w:val="340"/>
        </w:trPr>
        <w:tc>
          <w:tcPr>
            <w:tcW w:w="1676" w:type="dxa"/>
            <w:tcBorders>
              <w:top w:val="single" w:sz="12" w:space="0" w:color="000000"/>
              <w:left w:val="single" w:sz="6" w:space="0" w:color="221F1F"/>
              <w:bottom w:val="single" w:sz="4" w:space="0" w:color="221F1F"/>
              <w:right w:val="single" w:sz="6" w:space="0" w:color="221F1F"/>
            </w:tcBorders>
            <w:vAlign w:val="center"/>
            <w:hideMark/>
          </w:tcPr>
          <w:p w14:paraId="2093B8C1" w14:textId="641BE8BF"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574</w:t>
            </w:r>
          </w:p>
        </w:tc>
        <w:tc>
          <w:tcPr>
            <w:tcW w:w="1707" w:type="dxa"/>
            <w:tcBorders>
              <w:top w:val="single" w:sz="12" w:space="0" w:color="000000"/>
              <w:left w:val="single" w:sz="6" w:space="0" w:color="221F1F"/>
              <w:bottom w:val="single" w:sz="4" w:space="0" w:color="221F1F"/>
              <w:right w:val="single" w:sz="6" w:space="0" w:color="221F1F"/>
            </w:tcBorders>
            <w:vAlign w:val="center"/>
            <w:hideMark/>
          </w:tcPr>
          <w:p w14:paraId="5E238FDD" w14:textId="1DBCE27F"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78.3</w:t>
            </w:r>
          </w:p>
        </w:tc>
        <w:tc>
          <w:tcPr>
            <w:tcW w:w="553" w:type="dxa"/>
            <w:tcBorders>
              <w:top w:val="single" w:sz="12" w:space="0" w:color="000000"/>
              <w:left w:val="single" w:sz="6" w:space="0" w:color="221F1F"/>
              <w:bottom w:val="single" w:sz="4" w:space="0" w:color="221F1F"/>
              <w:right w:val="single" w:sz="6" w:space="0" w:color="221F1F"/>
            </w:tcBorders>
            <w:vAlign w:val="center"/>
          </w:tcPr>
          <w:p w14:paraId="155303A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12" w:space="0" w:color="000000"/>
              <w:left w:val="single" w:sz="6" w:space="0" w:color="221F1F"/>
              <w:bottom w:val="single" w:sz="4" w:space="0" w:color="221F1F"/>
              <w:right w:val="single" w:sz="6" w:space="0" w:color="221F1F"/>
            </w:tcBorders>
            <w:vAlign w:val="center"/>
          </w:tcPr>
          <w:p w14:paraId="2CBEF20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12" w:space="0" w:color="000000"/>
              <w:left w:val="single" w:sz="6" w:space="0" w:color="221F1F"/>
              <w:bottom w:val="single" w:sz="4" w:space="0" w:color="221F1F"/>
              <w:right w:val="single" w:sz="6" w:space="0" w:color="221F1F"/>
            </w:tcBorders>
            <w:vAlign w:val="center"/>
            <w:hideMark/>
          </w:tcPr>
          <w:p w14:paraId="34570B3F" w14:textId="7249E652"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6" w:type="dxa"/>
            <w:tcBorders>
              <w:top w:val="single" w:sz="12" w:space="0" w:color="000000"/>
              <w:left w:val="single" w:sz="6" w:space="0" w:color="221F1F"/>
              <w:bottom w:val="single" w:sz="4" w:space="0" w:color="221F1F"/>
              <w:right w:val="single" w:sz="6" w:space="0" w:color="221F1F"/>
            </w:tcBorders>
            <w:vAlign w:val="center"/>
          </w:tcPr>
          <w:p w14:paraId="0A574589"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6BC91DEC" w14:textId="77777777" w:rsidTr="009A78BA">
        <w:trPr>
          <w:trHeight w:val="340"/>
        </w:trPr>
        <w:tc>
          <w:tcPr>
            <w:tcW w:w="1676" w:type="dxa"/>
            <w:tcBorders>
              <w:top w:val="single" w:sz="4" w:space="0" w:color="221F1F"/>
              <w:left w:val="single" w:sz="6" w:space="0" w:color="221F1F"/>
              <w:bottom w:val="single" w:sz="4" w:space="0" w:color="221F1F"/>
              <w:right w:val="single" w:sz="6" w:space="0" w:color="221F1F"/>
            </w:tcBorders>
            <w:vAlign w:val="center"/>
            <w:hideMark/>
          </w:tcPr>
          <w:p w14:paraId="6A2A9809" w14:textId="1815BCDF"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575</w:t>
            </w:r>
          </w:p>
        </w:tc>
        <w:tc>
          <w:tcPr>
            <w:tcW w:w="1707" w:type="dxa"/>
            <w:tcBorders>
              <w:top w:val="single" w:sz="4" w:space="0" w:color="221F1F"/>
              <w:left w:val="single" w:sz="6" w:space="0" w:color="221F1F"/>
              <w:bottom w:val="single" w:sz="4" w:space="0" w:color="221F1F"/>
              <w:right w:val="single" w:sz="4" w:space="0" w:color="221F1F"/>
            </w:tcBorders>
            <w:vAlign w:val="center"/>
            <w:hideMark/>
          </w:tcPr>
          <w:p w14:paraId="7F1770E0" w14:textId="14FB6BD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78.0</w:t>
            </w:r>
          </w:p>
        </w:tc>
        <w:tc>
          <w:tcPr>
            <w:tcW w:w="553" w:type="dxa"/>
            <w:tcBorders>
              <w:top w:val="single" w:sz="4" w:space="0" w:color="221F1F"/>
              <w:left w:val="single" w:sz="4" w:space="0" w:color="221F1F"/>
              <w:bottom w:val="single" w:sz="4" w:space="0" w:color="221F1F"/>
              <w:right w:val="single" w:sz="6" w:space="0" w:color="221F1F"/>
            </w:tcBorders>
            <w:vAlign w:val="center"/>
          </w:tcPr>
          <w:p w14:paraId="415238E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6" w:space="0" w:color="221F1F"/>
              <w:bottom w:val="single" w:sz="4" w:space="0" w:color="221F1F"/>
              <w:right w:val="single" w:sz="6" w:space="0" w:color="221F1F"/>
            </w:tcBorders>
            <w:vAlign w:val="center"/>
          </w:tcPr>
          <w:p w14:paraId="0A5D2B8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6" w:space="0" w:color="221F1F"/>
              <w:bottom w:val="single" w:sz="4" w:space="0" w:color="221F1F"/>
              <w:right w:val="single" w:sz="4" w:space="0" w:color="221F1F"/>
            </w:tcBorders>
            <w:vAlign w:val="center"/>
          </w:tcPr>
          <w:p w14:paraId="335B32A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6" w:type="dxa"/>
            <w:tcBorders>
              <w:top w:val="single" w:sz="4" w:space="0" w:color="221F1F"/>
              <w:left w:val="single" w:sz="4" w:space="0" w:color="221F1F"/>
              <w:bottom w:val="single" w:sz="4" w:space="0" w:color="221F1F"/>
              <w:right w:val="single" w:sz="4" w:space="0" w:color="221F1F"/>
            </w:tcBorders>
            <w:vAlign w:val="center"/>
            <w:hideMark/>
          </w:tcPr>
          <w:p w14:paraId="4CB235DC" w14:textId="0C64CCC2"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533ECCDA" w14:textId="77777777" w:rsidTr="009A78BA">
        <w:trPr>
          <w:trHeight w:val="340"/>
        </w:trPr>
        <w:tc>
          <w:tcPr>
            <w:tcW w:w="1676" w:type="dxa"/>
            <w:tcBorders>
              <w:top w:val="single" w:sz="4" w:space="0" w:color="221F1F"/>
              <w:left w:val="single" w:sz="6" w:space="0" w:color="221F1F"/>
              <w:bottom w:val="single" w:sz="4" w:space="0" w:color="221F1F"/>
              <w:right w:val="single" w:sz="4" w:space="0" w:color="221F1F"/>
            </w:tcBorders>
            <w:vAlign w:val="center"/>
            <w:hideMark/>
          </w:tcPr>
          <w:p w14:paraId="1D8DE13F" w14:textId="120FE40E"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576</w:t>
            </w:r>
          </w:p>
        </w:tc>
        <w:tc>
          <w:tcPr>
            <w:tcW w:w="1707" w:type="dxa"/>
            <w:tcBorders>
              <w:top w:val="single" w:sz="4" w:space="0" w:color="221F1F"/>
              <w:left w:val="single" w:sz="4" w:space="0" w:color="221F1F"/>
              <w:bottom w:val="single" w:sz="4" w:space="0" w:color="221F1F"/>
              <w:right w:val="single" w:sz="4" w:space="0" w:color="221F1F"/>
            </w:tcBorders>
            <w:vAlign w:val="center"/>
            <w:hideMark/>
          </w:tcPr>
          <w:p w14:paraId="6706E0C3" w14:textId="06AC9BB2"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76.7</w:t>
            </w:r>
          </w:p>
        </w:tc>
        <w:tc>
          <w:tcPr>
            <w:tcW w:w="553" w:type="dxa"/>
            <w:tcBorders>
              <w:top w:val="single" w:sz="4" w:space="0" w:color="221F1F"/>
              <w:left w:val="single" w:sz="4" w:space="0" w:color="221F1F"/>
              <w:bottom w:val="single" w:sz="4" w:space="0" w:color="221F1F"/>
              <w:right w:val="single" w:sz="4" w:space="0" w:color="221F1F"/>
            </w:tcBorders>
            <w:vAlign w:val="center"/>
          </w:tcPr>
          <w:p w14:paraId="0DE97F7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51CCD8C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3AA4C8C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6" w:type="dxa"/>
            <w:tcBorders>
              <w:top w:val="single" w:sz="4" w:space="0" w:color="221F1F"/>
              <w:left w:val="single" w:sz="4" w:space="0" w:color="221F1F"/>
              <w:bottom w:val="single" w:sz="4" w:space="0" w:color="221F1F"/>
              <w:right w:val="single" w:sz="4" w:space="0" w:color="221F1F"/>
            </w:tcBorders>
            <w:vAlign w:val="center"/>
            <w:hideMark/>
          </w:tcPr>
          <w:p w14:paraId="5EB7FBAC" w14:textId="26DDAE64"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578C81C0" w14:textId="77777777" w:rsidTr="009A78BA">
        <w:trPr>
          <w:trHeight w:val="340"/>
        </w:trPr>
        <w:tc>
          <w:tcPr>
            <w:tcW w:w="1676" w:type="dxa"/>
            <w:tcBorders>
              <w:top w:val="single" w:sz="4" w:space="0" w:color="221F1F"/>
              <w:left w:val="single" w:sz="6" w:space="0" w:color="221F1F"/>
              <w:bottom w:val="single" w:sz="4" w:space="0" w:color="221F1F"/>
              <w:right w:val="single" w:sz="4" w:space="0" w:color="221F1F"/>
            </w:tcBorders>
            <w:vAlign w:val="center"/>
            <w:hideMark/>
          </w:tcPr>
          <w:p w14:paraId="2B459918" w14:textId="21780B0C"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577</w:t>
            </w:r>
          </w:p>
        </w:tc>
        <w:tc>
          <w:tcPr>
            <w:tcW w:w="1707" w:type="dxa"/>
            <w:tcBorders>
              <w:top w:val="single" w:sz="4" w:space="0" w:color="221F1F"/>
              <w:left w:val="single" w:sz="4" w:space="0" w:color="221F1F"/>
              <w:bottom w:val="single" w:sz="4" w:space="0" w:color="221F1F"/>
              <w:right w:val="single" w:sz="4" w:space="0" w:color="221F1F"/>
            </w:tcBorders>
            <w:vAlign w:val="center"/>
            <w:hideMark/>
          </w:tcPr>
          <w:p w14:paraId="280EF5A7" w14:textId="154C813C"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73.7</w:t>
            </w:r>
          </w:p>
        </w:tc>
        <w:tc>
          <w:tcPr>
            <w:tcW w:w="553" w:type="dxa"/>
            <w:tcBorders>
              <w:top w:val="single" w:sz="4" w:space="0" w:color="221F1F"/>
              <w:left w:val="single" w:sz="4" w:space="0" w:color="221F1F"/>
              <w:bottom w:val="single" w:sz="4" w:space="0" w:color="221F1F"/>
              <w:right w:val="single" w:sz="4" w:space="0" w:color="221F1F"/>
            </w:tcBorders>
            <w:vAlign w:val="center"/>
          </w:tcPr>
          <w:p w14:paraId="60F2C98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5D2A334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36FE38E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6" w:type="dxa"/>
            <w:tcBorders>
              <w:top w:val="single" w:sz="4" w:space="0" w:color="221F1F"/>
              <w:left w:val="single" w:sz="4" w:space="0" w:color="221F1F"/>
              <w:bottom w:val="single" w:sz="4" w:space="0" w:color="221F1F"/>
              <w:right w:val="single" w:sz="4" w:space="0" w:color="221F1F"/>
            </w:tcBorders>
            <w:vAlign w:val="center"/>
            <w:hideMark/>
          </w:tcPr>
          <w:p w14:paraId="51DAF241" w14:textId="3306A54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606159C1" w14:textId="77777777" w:rsidTr="009A78BA">
        <w:trPr>
          <w:trHeight w:val="340"/>
        </w:trPr>
        <w:tc>
          <w:tcPr>
            <w:tcW w:w="1676" w:type="dxa"/>
            <w:tcBorders>
              <w:top w:val="single" w:sz="4" w:space="0" w:color="221F1F"/>
              <w:left w:val="single" w:sz="6" w:space="0" w:color="221F1F"/>
              <w:bottom w:val="single" w:sz="4" w:space="0" w:color="221F1F"/>
              <w:right w:val="single" w:sz="4" w:space="0" w:color="221F1F"/>
            </w:tcBorders>
            <w:vAlign w:val="center"/>
            <w:hideMark/>
          </w:tcPr>
          <w:p w14:paraId="445A904C" w14:textId="20FF5D6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578</w:t>
            </w:r>
          </w:p>
        </w:tc>
        <w:tc>
          <w:tcPr>
            <w:tcW w:w="1707" w:type="dxa"/>
            <w:tcBorders>
              <w:top w:val="single" w:sz="4" w:space="0" w:color="221F1F"/>
              <w:left w:val="single" w:sz="4" w:space="0" w:color="221F1F"/>
              <w:bottom w:val="single" w:sz="4" w:space="0" w:color="221F1F"/>
              <w:right w:val="single" w:sz="4" w:space="0" w:color="221F1F"/>
            </w:tcBorders>
            <w:vAlign w:val="center"/>
            <w:hideMark/>
          </w:tcPr>
          <w:p w14:paraId="615E7C83" w14:textId="7FAEEC44"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69.5</w:t>
            </w:r>
          </w:p>
        </w:tc>
        <w:tc>
          <w:tcPr>
            <w:tcW w:w="553" w:type="dxa"/>
            <w:tcBorders>
              <w:top w:val="single" w:sz="4" w:space="0" w:color="221F1F"/>
              <w:left w:val="single" w:sz="4" w:space="0" w:color="221F1F"/>
              <w:bottom w:val="single" w:sz="4" w:space="0" w:color="221F1F"/>
              <w:right w:val="single" w:sz="4" w:space="0" w:color="221F1F"/>
            </w:tcBorders>
            <w:vAlign w:val="center"/>
          </w:tcPr>
          <w:p w14:paraId="00DBA3A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052307E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2BF2090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6" w:type="dxa"/>
            <w:tcBorders>
              <w:top w:val="single" w:sz="4" w:space="0" w:color="221F1F"/>
              <w:left w:val="single" w:sz="4" w:space="0" w:color="221F1F"/>
              <w:bottom w:val="single" w:sz="4" w:space="0" w:color="221F1F"/>
              <w:right w:val="single" w:sz="4" w:space="0" w:color="221F1F"/>
            </w:tcBorders>
            <w:vAlign w:val="center"/>
            <w:hideMark/>
          </w:tcPr>
          <w:p w14:paraId="7F50F8AF" w14:textId="74AAE13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44381C1E" w14:textId="77777777" w:rsidTr="009A78BA">
        <w:trPr>
          <w:trHeight w:val="340"/>
        </w:trPr>
        <w:tc>
          <w:tcPr>
            <w:tcW w:w="1676" w:type="dxa"/>
            <w:tcBorders>
              <w:top w:val="single" w:sz="4" w:space="0" w:color="221F1F"/>
              <w:left w:val="single" w:sz="6" w:space="0" w:color="221F1F"/>
              <w:bottom w:val="single" w:sz="4" w:space="0" w:color="221F1F"/>
              <w:right w:val="single" w:sz="4" w:space="0" w:color="221F1F"/>
            </w:tcBorders>
            <w:vAlign w:val="center"/>
            <w:hideMark/>
          </w:tcPr>
          <w:p w14:paraId="11BD333B" w14:textId="5A8EE634"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579</w:t>
            </w:r>
          </w:p>
        </w:tc>
        <w:tc>
          <w:tcPr>
            <w:tcW w:w="1707" w:type="dxa"/>
            <w:tcBorders>
              <w:top w:val="single" w:sz="4" w:space="0" w:color="221F1F"/>
              <w:left w:val="single" w:sz="4" w:space="0" w:color="221F1F"/>
              <w:bottom w:val="single" w:sz="4" w:space="0" w:color="221F1F"/>
              <w:right w:val="single" w:sz="4" w:space="0" w:color="221F1F"/>
            </w:tcBorders>
            <w:vAlign w:val="center"/>
            <w:hideMark/>
          </w:tcPr>
          <w:p w14:paraId="22632A6A" w14:textId="37223008"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64.8</w:t>
            </w:r>
          </w:p>
        </w:tc>
        <w:tc>
          <w:tcPr>
            <w:tcW w:w="553" w:type="dxa"/>
            <w:tcBorders>
              <w:top w:val="single" w:sz="4" w:space="0" w:color="221F1F"/>
              <w:left w:val="single" w:sz="4" w:space="0" w:color="221F1F"/>
              <w:bottom w:val="single" w:sz="4" w:space="0" w:color="221F1F"/>
              <w:right w:val="single" w:sz="4" w:space="0" w:color="221F1F"/>
            </w:tcBorders>
            <w:vAlign w:val="center"/>
          </w:tcPr>
          <w:p w14:paraId="515EDF0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3F9EE41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4DA00F7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6" w:type="dxa"/>
            <w:tcBorders>
              <w:top w:val="single" w:sz="4" w:space="0" w:color="221F1F"/>
              <w:left w:val="single" w:sz="4" w:space="0" w:color="221F1F"/>
              <w:bottom w:val="single" w:sz="4" w:space="0" w:color="221F1F"/>
              <w:right w:val="single" w:sz="4" w:space="0" w:color="221F1F"/>
            </w:tcBorders>
            <w:vAlign w:val="center"/>
            <w:hideMark/>
          </w:tcPr>
          <w:p w14:paraId="107DC696" w14:textId="35998643"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0D4B5A99" w14:textId="77777777" w:rsidTr="009A78BA">
        <w:trPr>
          <w:trHeight w:val="340"/>
        </w:trPr>
        <w:tc>
          <w:tcPr>
            <w:tcW w:w="1676" w:type="dxa"/>
            <w:tcBorders>
              <w:top w:val="single" w:sz="4" w:space="0" w:color="221F1F"/>
              <w:left w:val="single" w:sz="6" w:space="0" w:color="221F1F"/>
              <w:bottom w:val="single" w:sz="4" w:space="0" w:color="221F1F"/>
              <w:right w:val="single" w:sz="4" w:space="0" w:color="221F1F"/>
            </w:tcBorders>
            <w:vAlign w:val="center"/>
            <w:hideMark/>
          </w:tcPr>
          <w:p w14:paraId="379B8A82" w14:textId="5DC08CA2"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580</w:t>
            </w:r>
          </w:p>
        </w:tc>
        <w:tc>
          <w:tcPr>
            <w:tcW w:w="1707" w:type="dxa"/>
            <w:tcBorders>
              <w:top w:val="single" w:sz="4" w:space="0" w:color="221F1F"/>
              <w:left w:val="single" w:sz="4" w:space="0" w:color="221F1F"/>
              <w:bottom w:val="single" w:sz="4" w:space="0" w:color="221F1F"/>
              <w:right w:val="single" w:sz="4" w:space="0" w:color="221F1F"/>
            </w:tcBorders>
            <w:vAlign w:val="center"/>
            <w:hideMark/>
          </w:tcPr>
          <w:p w14:paraId="651D6E5F" w14:textId="3EE009F4"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60.3</w:t>
            </w:r>
          </w:p>
        </w:tc>
        <w:tc>
          <w:tcPr>
            <w:tcW w:w="553" w:type="dxa"/>
            <w:tcBorders>
              <w:top w:val="single" w:sz="4" w:space="0" w:color="221F1F"/>
              <w:left w:val="single" w:sz="4" w:space="0" w:color="221F1F"/>
              <w:bottom w:val="single" w:sz="4" w:space="0" w:color="221F1F"/>
              <w:right w:val="single" w:sz="4" w:space="0" w:color="221F1F"/>
            </w:tcBorders>
            <w:vAlign w:val="center"/>
          </w:tcPr>
          <w:p w14:paraId="352027D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2DA59AE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45347F6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6" w:type="dxa"/>
            <w:tcBorders>
              <w:top w:val="single" w:sz="4" w:space="0" w:color="221F1F"/>
              <w:left w:val="single" w:sz="4" w:space="0" w:color="221F1F"/>
              <w:bottom w:val="single" w:sz="4" w:space="0" w:color="221F1F"/>
              <w:right w:val="single" w:sz="4" w:space="0" w:color="221F1F"/>
            </w:tcBorders>
            <w:vAlign w:val="center"/>
            <w:hideMark/>
          </w:tcPr>
          <w:p w14:paraId="0A08C3C7" w14:textId="33EAAD15"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24C55BA3" w14:textId="77777777" w:rsidTr="009A78BA">
        <w:trPr>
          <w:trHeight w:val="340"/>
        </w:trPr>
        <w:tc>
          <w:tcPr>
            <w:tcW w:w="1676" w:type="dxa"/>
            <w:tcBorders>
              <w:top w:val="single" w:sz="4" w:space="0" w:color="221F1F"/>
              <w:left w:val="single" w:sz="6" w:space="0" w:color="221F1F"/>
              <w:bottom w:val="single" w:sz="4" w:space="0" w:color="221F1F"/>
              <w:right w:val="single" w:sz="4" w:space="0" w:color="221F1F"/>
            </w:tcBorders>
            <w:vAlign w:val="center"/>
            <w:hideMark/>
          </w:tcPr>
          <w:p w14:paraId="1EDF66FE" w14:textId="4CFED77E"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581</w:t>
            </w:r>
          </w:p>
        </w:tc>
        <w:tc>
          <w:tcPr>
            <w:tcW w:w="1707" w:type="dxa"/>
            <w:tcBorders>
              <w:top w:val="single" w:sz="4" w:space="0" w:color="221F1F"/>
              <w:left w:val="single" w:sz="4" w:space="0" w:color="221F1F"/>
              <w:bottom w:val="single" w:sz="4" w:space="0" w:color="221F1F"/>
              <w:right w:val="single" w:sz="4" w:space="0" w:color="221F1F"/>
            </w:tcBorders>
            <w:vAlign w:val="center"/>
            <w:hideMark/>
          </w:tcPr>
          <w:p w14:paraId="7B7ED5B8" w14:textId="679DE6F2"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56.2</w:t>
            </w:r>
          </w:p>
        </w:tc>
        <w:tc>
          <w:tcPr>
            <w:tcW w:w="553" w:type="dxa"/>
            <w:tcBorders>
              <w:top w:val="single" w:sz="4" w:space="0" w:color="221F1F"/>
              <w:left w:val="single" w:sz="4" w:space="0" w:color="221F1F"/>
              <w:bottom w:val="single" w:sz="4" w:space="0" w:color="221F1F"/>
              <w:right w:val="single" w:sz="4" w:space="0" w:color="221F1F"/>
            </w:tcBorders>
            <w:vAlign w:val="center"/>
          </w:tcPr>
          <w:p w14:paraId="4BD9DD9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0015E8E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6394CEF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6" w:type="dxa"/>
            <w:tcBorders>
              <w:top w:val="single" w:sz="4" w:space="0" w:color="221F1F"/>
              <w:left w:val="single" w:sz="4" w:space="0" w:color="221F1F"/>
              <w:bottom w:val="single" w:sz="4" w:space="0" w:color="221F1F"/>
              <w:right w:val="single" w:sz="4" w:space="0" w:color="221F1F"/>
            </w:tcBorders>
            <w:vAlign w:val="center"/>
            <w:hideMark/>
          </w:tcPr>
          <w:p w14:paraId="5ED4CCE5" w14:textId="2FB1BA84"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302D8B1F" w14:textId="77777777" w:rsidTr="009A78BA">
        <w:trPr>
          <w:trHeight w:val="340"/>
        </w:trPr>
        <w:tc>
          <w:tcPr>
            <w:tcW w:w="1676" w:type="dxa"/>
            <w:tcBorders>
              <w:top w:val="single" w:sz="4" w:space="0" w:color="221F1F"/>
              <w:left w:val="single" w:sz="6" w:space="0" w:color="221F1F"/>
              <w:bottom w:val="single" w:sz="4" w:space="0" w:color="221F1F"/>
              <w:right w:val="single" w:sz="4" w:space="0" w:color="221F1F"/>
            </w:tcBorders>
            <w:vAlign w:val="center"/>
            <w:hideMark/>
          </w:tcPr>
          <w:p w14:paraId="42594C03" w14:textId="504D234F"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582</w:t>
            </w:r>
          </w:p>
        </w:tc>
        <w:tc>
          <w:tcPr>
            <w:tcW w:w="1707" w:type="dxa"/>
            <w:tcBorders>
              <w:top w:val="single" w:sz="4" w:space="0" w:color="221F1F"/>
              <w:left w:val="single" w:sz="4" w:space="0" w:color="221F1F"/>
              <w:bottom w:val="single" w:sz="4" w:space="0" w:color="221F1F"/>
              <w:right w:val="single" w:sz="4" w:space="0" w:color="221F1F"/>
            </w:tcBorders>
            <w:vAlign w:val="center"/>
            <w:hideMark/>
          </w:tcPr>
          <w:p w14:paraId="76C5FA16" w14:textId="3A5060DF"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52.5</w:t>
            </w:r>
          </w:p>
        </w:tc>
        <w:tc>
          <w:tcPr>
            <w:tcW w:w="553" w:type="dxa"/>
            <w:tcBorders>
              <w:top w:val="single" w:sz="4" w:space="0" w:color="221F1F"/>
              <w:left w:val="single" w:sz="4" w:space="0" w:color="221F1F"/>
              <w:bottom w:val="single" w:sz="4" w:space="0" w:color="221F1F"/>
              <w:right w:val="single" w:sz="4" w:space="0" w:color="221F1F"/>
            </w:tcBorders>
            <w:vAlign w:val="center"/>
          </w:tcPr>
          <w:p w14:paraId="2418068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48BEDEC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5D75568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6" w:type="dxa"/>
            <w:tcBorders>
              <w:top w:val="single" w:sz="4" w:space="0" w:color="221F1F"/>
              <w:left w:val="single" w:sz="4" w:space="0" w:color="221F1F"/>
              <w:bottom w:val="single" w:sz="4" w:space="0" w:color="221F1F"/>
              <w:right w:val="single" w:sz="6" w:space="0" w:color="221F1F"/>
            </w:tcBorders>
            <w:vAlign w:val="center"/>
            <w:hideMark/>
          </w:tcPr>
          <w:p w14:paraId="79864C64" w14:textId="38A11651"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6FC9BF53" w14:textId="77777777" w:rsidTr="009A78BA">
        <w:trPr>
          <w:trHeight w:val="340"/>
        </w:trPr>
        <w:tc>
          <w:tcPr>
            <w:tcW w:w="1676" w:type="dxa"/>
            <w:tcBorders>
              <w:top w:val="single" w:sz="4" w:space="0" w:color="221F1F"/>
              <w:left w:val="single" w:sz="6" w:space="0" w:color="221F1F"/>
              <w:bottom w:val="single" w:sz="4" w:space="0" w:color="221F1F"/>
              <w:right w:val="single" w:sz="4" w:space="0" w:color="221F1F"/>
            </w:tcBorders>
            <w:vAlign w:val="center"/>
            <w:hideMark/>
          </w:tcPr>
          <w:p w14:paraId="5E3EE23A" w14:textId="16E1E9F6"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583</w:t>
            </w:r>
          </w:p>
        </w:tc>
        <w:tc>
          <w:tcPr>
            <w:tcW w:w="1707" w:type="dxa"/>
            <w:tcBorders>
              <w:top w:val="single" w:sz="4" w:space="0" w:color="221F1F"/>
              <w:left w:val="single" w:sz="4" w:space="0" w:color="221F1F"/>
              <w:bottom w:val="single" w:sz="4" w:space="0" w:color="221F1F"/>
              <w:right w:val="single" w:sz="4" w:space="0" w:color="221F1F"/>
            </w:tcBorders>
            <w:vAlign w:val="center"/>
            <w:hideMark/>
          </w:tcPr>
          <w:p w14:paraId="2D79AD3A" w14:textId="73D92F3F"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49.0</w:t>
            </w:r>
          </w:p>
        </w:tc>
        <w:tc>
          <w:tcPr>
            <w:tcW w:w="553" w:type="dxa"/>
            <w:tcBorders>
              <w:top w:val="single" w:sz="4" w:space="0" w:color="221F1F"/>
              <w:left w:val="single" w:sz="4" w:space="0" w:color="221F1F"/>
              <w:bottom w:val="single" w:sz="4" w:space="0" w:color="221F1F"/>
              <w:right w:val="single" w:sz="4" w:space="0" w:color="221F1F"/>
            </w:tcBorders>
            <w:vAlign w:val="center"/>
          </w:tcPr>
          <w:p w14:paraId="2FF761F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4075F6A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088542A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6" w:type="dxa"/>
            <w:tcBorders>
              <w:top w:val="single" w:sz="4" w:space="0" w:color="221F1F"/>
              <w:left w:val="single" w:sz="4" w:space="0" w:color="221F1F"/>
              <w:bottom w:val="single" w:sz="4" w:space="0" w:color="221F1F"/>
              <w:right w:val="single" w:sz="6" w:space="0" w:color="221F1F"/>
            </w:tcBorders>
            <w:vAlign w:val="center"/>
            <w:hideMark/>
          </w:tcPr>
          <w:p w14:paraId="7B5B11E0" w14:textId="6DF67C85"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77643FE9" w14:textId="77777777" w:rsidTr="009A78BA">
        <w:trPr>
          <w:trHeight w:val="340"/>
        </w:trPr>
        <w:tc>
          <w:tcPr>
            <w:tcW w:w="1676" w:type="dxa"/>
            <w:tcBorders>
              <w:top w:val="single" w:sz="4" w:space="0" w:color="221F1F"/>
              <w:left w:val="single" w:sz="6" w:space="0" w:color="221F1F"/>
              <w:bottom w:val="single" w:sz="4" w:space="0" w:color="221F1F"/>
              <w:right w:val="single" w:sz="6" w:space="0" w:color="221F1F"/>
            </w:tcBorders>
            <w:vAlign w:val="center"/>
            <w:hideMark/>
          </w:tcPr>
          <w:p w14:paraId="29BDC439" w14:textId="2413E53E"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584</w:t>
            </w:r>
          </w:p>
        </w:tc>
        <w:tc>
          <w:tcPr>
            <w:tcW w:w="1707" w:type="dxa"/>
            <w:tcBorders>
              <w:top w:val="single" w:sz="4" w:space="0" w:color="221F1F"/>
              <w:left w:val="single" w:sz="6" w:space="0" w:color="221F1F"/>
              <w:bottom w:val="single" w:sz="4" w:space="0" w:color="221F1F"/>
              <w:right w:val="single" w:sz="6" w:space="0" w:color="221F1F"/>
            </w:tcBorders>
            <w:vAlign w:val="center"/>
            <w:hideMark/>
          </w:tcPr>
          <w:p w14:paraId="701D75ED" w14:textId="2A4E36CB"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45.2</w:t>
            </w:r>
          </w:p>
        </w:tc>
        <w:tc>
          <w:tcPr>
            <w:tcW w:w="553" w:type="dxa"/>
            <w:tcBorders>
              <w:top w:val="single" w:sz="4" w:space="0" w:color="221F1F"/>
              <w:left w:val="single" w:sz="6" w:space="0" w:color="221F1F"/>
              <w:bottom w:val="single" w:sz="4" w:space="0" w:color="221F1F"/>
              <w:right w:val="single" w:sz="6" w:space="0" w:color="221F1F"/>
            </w:tcBorders>
            <w:vAlign w:val="center"/>
          </w:tcPr>
          <w:p w14:paraId="3542004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6" w:space="0" w:color="221F1F"/>
              <w:bottom w:val="single" w:sz="4" w:space="0" w:color="221F1F"/>
              <w:right w:val="single" w:sz="6" w:space="0" w:color="221F1F"/>
            </w:tcBorders>
            <w:vAlign w:val="center"/>
          </w:tcPr>
          <w:p w14:paraId="4011954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6" w:space="0" w:color="221F1F"/>
              <w:bottom w:val="single" w:sz="4" w:space="0" w:color="221F1F"/>
              <w:right w:val="single" w:sz="6" w:space="0" w:color="221F1F"/>
            </w:tcBorders>
            <w:vAlign w:val="center"/>
          </w:tcPr>
          <w:p w14:paraId="7D99D8A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6" w:type="dxa"/>
            <w:tcBorders>
              <w:top w:val="single" w:sz="4" w:space="0" w:color="221F1F"/>
              <w:left w:val="single" w:sz="6" w:space="0" w:color="221F1F"/>
              <w:bottom w:val="single" w:sz="4" w:space="0" w:color="221F1F"/>
              <w:right w:val="single" w:sz="6" w:space="0" w:color="221F1F"/>
            </w:tcBorders>
            <w:vAlign w:val="center"/>
            <w:hideMark/>
          </w:tcPr>
          <w:p w14:paraId="12198086" w14:textId="1598D73A"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40FB6CE8" w14:textId="77777777" w:rsidTr="009A78BA">
        <w:trPr>
          <w:trHeight w:val="340"/>
        </w:trPr>
        <w:tc>
          <w:tcPr>
            <w:tcW w:w="1676" w:type="dxa"/>
            <w:tcBorders>
              <w:top w:val="single" w:sz="4" w:space="0" w:color="221F1F"/>
              <w:left w:val="single" w:sz="6" w:space="0" w:color="221F1F"/>
              <w:bottom w:val="single" w:sz="4" w:space="0" w:color="221F1F"/>
              <w:right w:val="single" w:sz="4" w:space="0" w:color="221F1F"/>
            </w:tcBorders>
            <w:vAlign w:val="center"/>
            <w:hideMark/>
          </w:tcPr>
          <w:p w14:paraId="5BF4C66D" w14:textId="23857881"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585</w:t>
            </w:r>
          </w:p>
        </w:tc>
        <w:tc>
          <w:tcPr>
            <w:tcW w:w="1707" w:type="dxa"/>
            <w:tcBorders>
              <w:top w:val="single" w:sz="4" w:space="0" w:color="221F1F"/>
              <w:left w:val="single" w:sz="4" w:space="0" w:color="221F1F"/>
              <w:bottom w:val="single" w:sz="4" w:space="0" w:color="221F1F"/>
              <w:right w:val="single" w:sz="6" w:space="0" w:color="221F1F"/>
            </w:tcBorders>
            <w:vAlign w:val="center"/>
            <w:hideMark/>
          </w:tcPr>
          <w:p w14:paraId="586D3C4E" w14:textId="526CBBB0"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40.8</w:t>
            </w:r>
          </w:p>
        </w:tc>
        <w:tc>
          <w:tcPr>
            <w:tcW w:w="553" w:type="dxa"/>
            <w:tcBorders>
              <w:top w:val="single" w:sz="4" w:space="0" w:color="221F1F"/>
              <w:left w:val="single" w:sz="6" w:space="0" w:color="221F1F"/>
              <w:bottom w:val="single" w:sz="4" w:space="0" w:color="221F1F"/>
              <w:right w:val="single" w:sz="4" w:space="0" w:color="221F1F"/>
            </w:tcBorders>
            <w:vAlign w:val="center"/>
          </w:tcPr>
          <w:p w14:paraId="71AF6E1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721EC4C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6" w:space="0" w:color="221F1F"/>
            </w:tcBorders>
            <w:vAlign w:val="center"/>
          </w:tcPr>
          <w:p w14:paraId="216F626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6" w:type="dxa"/>
            <w:tcBorders>
              <w:top w:val="single" w:sz="4" w:space="0" w:color="221F1F"/>
              <w:left w:val="single" w:sz="6" w:space="0" w:color="221F1F"/>
              <w:bottom w:val="single" w:sz="4" w:space="0" w:color="221F1F"/>
              <w:right w:val="single" w:sz="6" w:space="0" w:color="221F1F"/>
            </w:tcBorders>
            <w:vAlign w:val="center"/>
            <w:hideMark/>
          </w:tcPr>
          <w:p w14:paraId="491EE31B" w14:textId="30692C13"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496F9556" w14:textId="77777777" w:rsidTr="009A78BA">
        <w:trPr>
          <w:trHeight w:val="340"/>
        </w:trPr>
        <w:tc>
          <w:tcPr>
            <w:tcW w:w="1676" w:type="dxa"/>
            <w:tcBorders>
              <w:top w:val="single" w:sz="4" w:space="0" w:color="221F1F"/>
              <w:left w:val="single" w:sz="6" w:space="0" w:color="221F1F"/>
              <w:bottom w:val="single" w:sz="4" w:space="0" w:color="221F1F"/>
              <w:right w:val="single" w:sz="4" w:space="0" w:color="221F1F"/>
            </w:tcBorders>
            <w:vAlign w:val="center"/>
            <w:hideMark/>
          </w:tcPr>
          <w:p w14:paraId="088DE1EB" w14:textId="4DCCA646"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586</w:t>
            </w:r>
          </w:p>
        </w:tc>
        <w:tc>
          <w:tcPr>
            <w:tcW w:w="1707" w:type="dxa"/>
            <w:tcBorders>
              <w:top w:val="single" w:sz="4" w:space="0" w:color="221F1F"/>
              <w:left w:val="single" w:sz="4" w:space="0" w:color="221F1F"/>
              <w:bottom w:val="single" w:sz="4" w:space="0" w:color="221F1F"/>
              <w:right w:val="single" w:sz="6" w:space="0" w:color="221F1F"/>
            </w:tcBorders>
            <w:vAlign w:val="center"/>
            <w:hideMark/>
          </w:tcPr>
          <w:p w14:paraId="46209B7C" w14:textId="3F13AF4F"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35.4</w:t>
            </w:r>
          </w:p>
        </w:tc>
        <w:tc>
          <w:tcPr>
            <w:tcW w:w="553" w:type="dxa"/>
            <w:tcBorders>
              <w:top w:val="single" w:sz="4" w:space="0" w:color="221F1F"/>
              <w:left w:val="single" w:sz="6" w:space="0" w:color="221F1F"/>
              <w:bottom w:val="single" w:sz="4" w:space="0" w:color="221F1F"/>
              <w:right w:val="single" w:sz="4" w:space="0" w:color="221F1F"/>
            </w:tcBorders>
            <w:vAlign w:val="center"/>
          </w:tcPr>
          <w:p w14:paraId="6BF9B6D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65E84B4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1B9D596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6" w:type="dxa"/>
            <w:tcBorders>
              <w:top w:val="single" w:sz="4" w:space="0" w:color="221F1F"/>
              <w:left w:val="single" w:sz="4" w:space="0" w:color="221F1F"/>
              <w:bottom w:val="single" w:sz="4" w:space="0" w:color="221F1F"/>
              <w:right w:val="single" w:sz="4" w:space="0" w:color="221F1F"/>
            </w:tcBorders>
            <w:vAlign w:val="center"/>
            <w:hideMark/>
          </w:tcPr>
          <w:p w14:paraId="7E7AD5F8" w14:textId="71394868"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54EF0C95" w14:textId="77777777" w:rsidTr="009A78BA">
        <w:trPr>
          <w:trHeight w:val="340"/>
        </w:trPr>
        <w:tc>
          <w:tcPr>
            <w:tcW w:w="1676" w:type="dxa"/>
            <w:tcBorders>
              <w:top w:val="single" w:sz="4" w:space="0" w:color="221F1F"/>
              <w:left w:val="single" w:sz="6" w:space="0" w:color="221F1F"/>
              <w:bottom w:val="single" w:sz="4" w:space="0" w:color="221F1F"/>
              <w:right w:val="single" w:sz="4" w:space="0" w:color="221F1F"/>
            </w:tcBorders>
            <w:vAlign w:val="center"/>
            <w:hideMark/>
          </w:tcPr>
          <w:p w14:paraId="58C0E306" w14:textId="3D9BAE66"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587</w:t>
            </w:r>
          </w:p>
        </w:tc>
        <w:tc>
          <w:tcPr>
            <w:tcW w:w="1707" w:type="dxa"/>
            <w:tcBorders>
              <w:top w:val="single" w:sz="4" w:space="0" w:color="221F1F"/>
              <w:left w:val="single" w:sz="4" w:space="0" w:color="221F1F"/>
              <w:bottom w:val="single" w:sz="4" w:space="0" w:color="221F1F"/>
              <w:right w:val="single" w:sz="4" w:space="0" w:color="221F1F"/>
            </w:tcBorders>
            <w:vAlign w:val="center"/>
            <w:hideMark/>
          </w:tcPr>
          <w:p w14:paraId="7AD254C3" w14:textId="187E5932"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29.4</w:t>
            </w:r>
          </w:p>
        </w:tc>
        <w:tc>
          <w:tcPr>
            <w:tcW w:w="553" w:type="dxa"/>
            <w:tcBorders>
              <w:top w:val="single" w:sz="4" w:space="0" w:color="221F1F"/>
              <w:left w:val="single" w:sz="4" w:space="0" w:color="221F1F"/>
              <w:bottom w:val="single" w:sz="4" w:space="0" w:color="221F1F"/>
              <w:right w:val="single" w:sz="4" w:space="0" w:color="221F1F"/>
            </w:tcBorders>
            <w:vAlign w:val="center"/>
          </w:tcPr>
          <w:p w14:paraId="720AB92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206DA77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29BE772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6" w:type="dxa"/>
            <w:tcBorders>
              <w:top w:val="single" w:sz="4" w:space="0" w:color="221F1F"/>
              <w:left w:val="single" w:sz="4" w:space="0" w:color="221F1F"/>
              <w:bottom w:val="single" w:sz="4" w:space="0" w:color="221F1F"/>
              <w:right w:val="single" w:sz="4" w:space="0" w:color="221F1F"/>
            </w:tcBorders>
            <w:vAlign w:val="center"/>
            <w:hideMark/>
          </w:tcPr>
          <w:p w14:paraId="0AED8409" w14:textId="42309A59"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6393BF4B" w14:textId="77777777" w:rsidTr="009A78BA">
        <w:trPr>
          <w:trHeight w:val="340"/>
        </w:trPr>
        <w:tc>
          <w:tcPr>
            <w:tcW w:w="1676" w:type="dxa"/>
            <w:tcBorders>
              <w:top w:val="single" w:sz="4" w:space="0" w:color="221F1F"/>
              <w:left w:val="single" w:sz="6" w:space="0" w:color="221F1F"/>
              <w:bottom w:val="single" w:sz="4" w:space="0" w:color="221F1F"/>
              <w:right w:val="single" w:sz="4" w:space="0" w:color="221F1F"/>
            </w:tcBorders>
            <w:vAlign w:val="center"/>
            <w:hideMark/>
          </w:tcPr>
          <w:p w14:paraId="71C29C9F" w14:textId="5D9E113C"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588</w:t>
            </w:r>
          </w:p>
        </w:tc>
        <w:tc>
          <w:tcPr>
            <w:tcW w:w="1707" w:type="dxa"/>
            <w:tcBorders>
              <w:top w:val="single" w:sz="4" w:space="0" w:color="221F1F"/>
              <w:left w:val="single" w:sz="4" w:space="0" w:color="221F1F"/>
              <w:bottom w:val="single" w:sz="4" w:space="0" w:color="221F1F"/>
              <w:right w:val="single" w:sz="4" w:space="0" w:color="221F1F"/>
            </w:tcBorders>
            <w:vAlign w:val="center"/>
            <w:hideMark/>
          </w:tcPr>
          <w:p w14:paraId="51FF8090" w14:textId="140820E3"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23.4</w:t>
            </w:r>
          </w:p>
        </w:tc>
        <w:tc>
          <w:tcPr>
            <w:tcW w:w="553" w:type="dxa"/>
            <w:tcBorders>
              <w:top w:val="single" w:sz="4" w:space="0" w:color="221F1F"/>
              <w:left w:val="single" w:sz="4" w:space="0" w:color="221F1F"/>
              <w:bottom w:val="single" w:sz="4" w:space="0" w:color="221F1F"/>
              <w:right w:val="single" w:sz="4" w:space="0" w:color="221F1F"/>
            </w:tcBorders>
            <w:vAlign w:val="center"/>
          </w:tcPr>
          <w:p w14:paraId="51F3F77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17688FC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21619EF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6" w:type="dxa"/>
            <w:tcBorders>
              <w:top w:val="single" w:sz="4" w:space="0" w:color="221F1F"/>
              <w:left w:val="single" w:sz="4" w:space="0" w:color="221F1F"/>
              <w:bottom w:val="single" w:sz="4" w:space="0" w:color="221F1F"/>
              <w:right w:val="single" w:sz="4" w:space="0" w:color="221F1F"/>
            </w:tcBorders>
            <w:vAlign w:val="center"/>
            <w:hideMark/>
          </w:tcPr>
          <w:p w14:paraId="391B3381" w14:textId="16E26222"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4FF71767" w14:textId="77777777" w:rsidTr="009A78BA">
        <w:trPr>
          <w:trHeight w:val="340"/>
        </w:trPr>
        <w:tc>
          <w:tcPr>
            <w:tcW w:w="1676" w:type="dxa"/>
            <w:tcBorders>
              <w:top w:val="single" w:sz="4" w:space="0" w:color="221F1F"/>
              <w:left w:val="single" w:sz="6" w:space="0" w:color="221F1F"/>
              <w:bottom w:val="single" w:sz="4" w:space="0" w:color="221F1F"/>
              <w:right w:val="single" w:sz="4" w:space="0" w:color="221F1F"/>
            </w:tcBorders>
            <w:vAlign w:val="center"/>
            <w:hideMark/>
          </w:tcPr>
          <w:p w14:paraId="361E7B82" w14:textId="05DB78A3"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589</w:t>
            </w:r>
          </w:p>
        </w:tc>
        <w:tc>
          <w:tcPr>
            <w:tcW w:w="1707" w:type="dxa"/>
            <w:tcBorders>
              <w:top w:val="single" w:sz="4" w:space="0" w:color="221F1F"/>
              <w:left w:val="single" w:sz="4" w:space="0" w:color="221F1F"/>
              <w:bottom w:val="single" w:sz="4" w:space="0" w:color="221F1F"/>
              <w:right w:val="single" w:sz="4" w:space="0" w:color="221F1F"/>
            </w:tcBorders>
            <w:vAlign w:val="center"/>
            <w:hideMark/>
          </w:tcPr>
          <w:p w14:paraId="4A750D35" w14:textId="4FAFC73A"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17.7</w:t>
            </w:r>
          </w:p>
        </w:tc>
        <w:tc>
          <w:tcPr>
            <w:tcW w:w="553" w:type="dxa"/>
            <w:tcBorders>
              <w:top w:val="single" w:sz="4" w:space="0" w:color="221F1F"/>
              <w:left w:val="single" w:sz="4" w:space="0" w:color="221F1F"/>
              <w:bottom w:val="single" w:sz="4" w:space="0" w:color="221F1F"/>
              <w:right w:val="single" w:sz="4" w:space="0" w:color="221F1F"/>
            </w:tcBorders>
            <w:vAlign w:val="center"/>
          </w:tcPr>
          <w:p w14:paraId="0788821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1AF2C1E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6E04D0A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6" w:type="dxa"/>
            <w:tcBorders>
              <w:top w:val="single" w:sz="4" w:space="0" w:color="221F1F"/>
              <w:left w:val="single" w:sz="4" w:space="0" w:color="221F1F"/>
              <w:bottom w:val="single" w:sz="4" w:space="0" w:color="221F1F"/>
              <w:right w:val="single" w:sz="4" w:space="0" w:color="221F1F"/>
            </w:tcBorders>
            <w:vAlign w:val="center"/>
            <w:hideMark/>
          </w:tcPr>
          <w:p w14:paraId="49C61A98" w14:textId="257AD6E3"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18238C2E" w14:textId="77777777" w:rsidTr="009A78BA">
        <w:trPr>
          <w:trHeight w:val="340"/>
        </w:trPr>
        <w:tc>
          <w:tcPr>
            <w:tcW w:w="1676" w:type="dxa"/>
            <w:tcBorders>
              <w:top w:val="single" w:sz="4" w:space="0" w:color="221F1F"/>
              <w:left w:val="single" w:sz="6" w:space="0" w:color="221F1F"/>
              <w:bottom w:val="single" w:sz="4" w:space="0" w:color="221F1F"/>
              <w:right w:val="single" w:sz="4" w:space="0" w:color="221F1F"/>
            </w:tcBorders>
            <w:vAlign w:val="center"/>
            <w:hideMark/>
          </w:tcPr>
          <w:p w14:paraId="5549B09F" w14:textId="74927BA2"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590</w:t>
            </w:r>
          </w:p>
        </w:tc>
        <w:tc>
          <w:tcPr>
            <w:tcW w:w="1707" w:type="dxa"/>
            <w:tcBorders>
              <w:top w:val="single" w:sz="4" w:space="0" w:color="221F1F"/>
              <w:left w:val="single" w:sz="4" w:space="0" w:color="221F1F"/>
              <w:bottom w:val="single" w:sz="4" w:space="0" w:color="221F1F"/>
              <w:right w:val="single" w:sz="4" w:space="0" w:color="221F1F"/>
            </w:tcBorders>
            <w:vAlign w:val="center"/>
            <w:hideMark/>
          </w:tcPr>
          <w:p w14:paraId="07099450" w14:textId="329DE665"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12.6</w:t>
            </w:r>
          </w:p>
        </w:tc>
        <w:tc>
          <w:tcPr>
            <w:tcW w:w="553" w:type="dxa"/>
            <w:tcBorders>
              <w:top w:val="single" w:sz="4" w:space="0" w:color="221F1F"/>
              <w:left w:val="single" w:sz="4" w:space="0" w:color="221F1F"/>
              <w:bottom w:val="single" w:sz="4" w:space="0" w:color="221F1F"/>
              <w:right w:val="single" w:sz="4" w:space="0" w:color="221F1F"/>
            </w:tcBorders>
            <w:vAlign w:val="center"/>
          </w:tcPr>
          <w:p w14:paraId="158B7EA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2386B25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0174C67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6" w:type="dxa"/>
            <w:tcBorders>
              <w:top w:val="single" w:sz="4" w:space="0" w:color="221F1F"/>
              <w:left w:val="single" w:sz="4" w:space="0" w:color="221F1F"/>
              <w:bottom w:val="single" w:sz="4" w:space="0" w:color="221F1F"/>
              <w:right w:val="single" w:sz="4" w:space="0" w:color="221F1F"/>
            </w:tcBorders>
            <w:vAlign w:val="center"/>
            <w:hideMark/>
          </w:tcPr>
          <w:p w14:paraId="77EE9DAA" w14:textId="6E9C83EF"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72FEE93C" w14:textId="77777777" w:rsidTr="009A78BA">
        <w:trPr>
          <w:trHeight w:val="340"/>
        </w:trPr>
        <w:tc>
          <w:tcPr>
            <w:tcW w:w="1676" w:type="dxa"/>
            <w:tcBorders>
              <w:top w:val="single" w:sz="4" w:space="0" w:color="221F1F"/>
              <w:left w:val="single" w:sz="6" w:space="0" w:color="221F1F"/>
              <w:bottom w:val="single" w:sz="4" w:space="0" w:color="221F1F"/>
              <w:right w:val="single" w:sz="4" w:space="0" w:color="221F1F"/>
            </w:tcBorders>
            <w:vAlign w:val="center"/>
            <w:hideMark/>
          </w:tcPr>
          <w:p w14:paraId="26C584AC" w14:textId="057E6076"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591</w:t>
            </w:r>
          </w:p>
        </w:tc>
        <w:tc>
          <w:tcPr>
            <w:tcW w:w="1707" w:type="dxa"/>
            <w:tcBorders>
              <w:top w:val="single" w:sz="4" w:space="0" w:color="221F1F"/>
              <w:left w:val="single" w:sz="4" w:space="0" w:color="221F1F"/>
              <w:bottom w:val="single" w:sz="4" w:space="0" w:color="221F1F"/>
              <w:right w:val="single" w:sz="4" w:space="0" w:color="221F1F"/>
            </w:tcBorders>
            <w:vAlign w:val="center"/>
            <w:hideMark/>
          </w:tcPr>
          <w:p w14:paraId="027F8AA9" w14:textId="5C47536D" w:rsidR="00873627" w:rsidRPr="0053140C" w:rsidRDefault="00873627" w:rsidP="00F91892">
            <w:pPr>
              <w:suppressAutoHyphens/>
              <w:spacing w:line="256" w:lineRule="auto"/>
              <w:ind w:right="43"/>
              <w:jc w:val="center"/>
              <w:rPr>
                <w:rFonts w:eastAsia="MS Mincho"/>
                <w:sz w:val="16"/>
                <w:szCs w:val="16"/>
                <w:lang w:eastAsia="en-US"/>
              </w:rPr>
            </w:pPr>
            <w:r w:rsidRPr="0053140C">
              <w:rPr>
                <w:rFonts w:eastAsia="MS Mincho"/>
                <w:sz w:val="16"/>
                <w:szCs w:val="16"/>
                <w:lang w:eastAsia="en-US"/>
              </w:rPr>
              <w:t>8.0</w:t>
            </w:r>
          </w:p>
        </w:tc>
        <w:tc>
          <w:tcPr>
            <w:tcW w:w="553" w:type="dxa"/>
            <w:tcBorders>
              <w:top w:val="single" w:sz="4" w:space="0" w:color="221F1F"/>
              <w:left w:val="single" w:sz="4" w:space="0" w:color="221F1F"/>
              <w:bottom w:val="single" w:sz="4" w:space="0" w:color="221F1F"/>
              <w:right w:val="single" w:sz="4" w:space="0" w:color="221F1F"/>
            </w:tcBorders>
            <w:vAlign w:val="center"/>
          </w:tcPr>
          <w:p w14:paraId="71F7368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33F2ED2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0980A62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6" w:type="dxa"/>
            <w:tcBorders>
              <w:top w:val="single" w:sz="4" w:space="0" w:color="221F1F"/>
              <w:left w:val="single" w:sz="4" w:space="0" w:color="221F1F"/>
              <w:bottom w:val="single" w:sz="4" w:space="0" w:color="221F1F"/>
              <w:right w:val="single" w:sz="4" w:space="0" w:color="221F1F"/>
            </w:tcBorders>
            <w:vAlign w:val="center"/>
            <w:hideMark/>
          </w:tcPr>
          <w:p w14:paraId="27729D07" w14:textId="37585E28"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4CB3AAD3" w14:textId="77777777" w:rsidTr="009A78BA">
        <w:trPr>
          <w:trHeight w:val="340"/>
        </w:trPr>
        <w:tc>
          <w:tcPr>
            <w:tcW w:w="1676" w:type="dxa"/>
            <w:tcBorders>
              <w:top w:val="single" w:sz="4" w:space="0" w:color="221F1F"/>
              <w:left w:val="single" w:sz="6" w:space="0" w:color="221F1F"/>
              <w:bottom w:val="single" w:sz="4" w:space="0" w:color="221F1F"/>
              <w:right w:val="single" w:sz="4" w:space="0" w:color="221F1F"/>
            </w:tcBorders>
            <w:vAlign w:val="center"/>
            <w:hideMark/>
          </w:tcPr>
          <w:p w14:paraId="38469EE1" w14:textId="5420EB0A"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592</w:t>
            </w:r>
          </w:p>
        </w:tc>
        <w:tc>
          <w:tcPr>
            <w:tcW w:w="1707" w:type="dxa"/>
            <w:tcBorders>
              <w:top w:val="single" w:sz="4" w:space="0" w:color="221F1F"/>
              <w:left w:val="single" w:sz="4" w:space="0" w:color="221F1F"/>
              <w:bottom w:val="single" w:sz="4" w:space="0" w:color="221F1F"/>
              <w:right w:val="single" w:sz="4" w:space="0" w:color="221F1F"/>
            </w:tcBorders>
            <w:vAlign w:val="center"/>
            <w:hideMark/>
          </w:tcPr>
          <w:p w14:paraId="0849EFCA" w14:textId="0DE5B58E" w:rsidR="00873627" w:rsidRPr="0053140C" w:rsidRDefault="00873627" w:rsidP="00F91892">
            <w:pPr>
              <w:suppressAutoHyphens/>
              <w:spacing w:line="256" w:lineRule="auto"/>
              <w:ind w:right="43"/>
              <w:jc w:val="center"/>
              <w:rPr>
                <w:rFonts w:eastAsia="MS Mincho"/>
                <w:sz w:val="16"/>
                <w:szCs w:val="16"/>
                <w:lang w:eastAsia="en-US"/>
              </w:rPr>
            </w:pPr>
            <w:r w:rsidRPr="0053140C">
              <w:rPr>
                <w:rFonts w:eastAsia="MS Mincho"/>
                <w:sz w:val="16"/>
                <w:szCs w:val="16"/>
                <w:lang w:eastAsia="en-US"/>
              </w:rPr>
              <w:t>4.1</w:t>
            </w:r>
          </w:p>
        </w:tc>
        <w:tc>
          <w:tcPr>
            <w:tcW w:w="553" w:type="dxa"/>
            <w:tcBorders>
              <w:top w:val="single" w:sz="4" w:space="0" w:color="221F1F"/>
              <w:left w:val="single" w:sz="4" w:space="0" w:color="221F1F"/>
              <w:bottom w:val="single" w:sz="4" w:space="0" w:color="221F1F"/>
              <w:right w:val="single" w:sz="4" w:space="0" w:color="221F1F"/>
            </w:tcBorders>
            <w:vAlign w:val="center"/>
          </w:tcPr>
          <w:p w14:paraId="1780C7E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42812F7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71061C6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6" w:type="dxa"/>
            <w:tcBorders>
              <w:top w:val="single" w:sz="4" w:space="0" w:color="221F1F"/>
              <w:left w:val="single" w:sz="4" w:space="0" w:color="221F1F"/>
              <w:bottom w:val="single" w:sz="4" w:space="0" w:color="221F1F"/>
              <w:right w:val="single" w:sz="4" w:space="0" w:color="221F1F"/>
            </w:tcBorders>
            <w:vAlign w:val="center"/>
            <w:hideMark/>
          </w:tcPr>
          <w:p w14:paraId="127C7C27" w14:textId="4072B0AC"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5FA47541" w14:textId="77777777" w:rsidTr="009A78BA">
        <w:trPr>
          <w:trHeight w:val="340"/>
        </w:trPr>
        <w:tc>
          <w:tcPr>
            <w:tcW w:w="1676" w:type="dxa"/>
            <w:tcBorders>
              <w:top w:val="single" w:sz="4" w:space="0" w:color="221F1F"/>
              <w:left w:val="single" w:sz="6" w:space="0" w:color="221F1F"/>
              <w:bottom w:val="single" w:sz="4" w:space="0" w:color="221F1F"/>
              <w:right w:val="single" w:sz="4" w:space="0" w:color="221F1F"/>
            </w:tcBorders>
            <w:vAlign w:val="center"/>
            <w:hideMark/>
          </w:tcPr>
          <w:p w14:paraId="23AD4582" w14:textId="0AF09725"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593</w:t>
            </w:r>
          </w:p>
        </w:tc>
        <w:tc>
          <w:tcPr>
            <w:tcW w:w="1707" w:type="dxa"/>
            <w:tcBorders>
              <w:top w:val="single" w:sz="4" w:space="0" w:color="221F1F"/>
              <w:left w:val="single" w:sz="4" w:space="0" w:color="221F1F"/>
              <w:bottom w:val="single" w:sz="4" w:space="0" w:color="221F1F"/>
              <w:right w:val="single" w:sz="4" w:space="0" w:color="221F1F"/>
            </w:tcBorders>
            <w:vAlign w:val="center"/>
            <w:hideMark/>
          </w:tcPr>
          <w:p w14:paraId="4950526F" w14:textId="4AE3260E" w:rsidR="00873627" w:rsidRPr="0053140C" w:rsidRDefault="00873627" w:rsidP="00F91892">
            <w:pPr>
              <w:suppressAutoHyphens/>
              <w:spacing w:line="256" w:lineRule="auto"/>
              <w:ind w:right="43"/>
              <w:jc w:val="center"/>
              <w:rPr>
                <w:rFonts w:eastAsia="MS Mincho"/>
                <w:sz w:val="16"/>
                <w:szCs w:val="16"/>
                <w:lang w:eastAsia="en-US"/>
              </w:rPr>
            </w:pPr>
            <w:r w:rsidRPr="0053140C">
              <w:rPr>
                <w:rFonts w:eastAsia="MS Mincho"/>
                <w:sz w:val="16"/>
                <w:szCs w:val="16"/>
                <w:lang w:eastAsia="en-US"/>
              </w:rPr>
              <w:t>1.3</w:t>
            </w:r>
          </w:p>
        </w:tc>
        <w:tc>
          <w:tcPr>
            <w:tcW w:w="553" w:type="dxa"/>
            <w:tcBorders>
              <w:top w:val="single" w:sz="4" w:space="0" w:color="221F1F"/>
              <w:left w:val="single" w:sz="4" w:space="0" w:color="221F1F"/>
              <w:bottom w:val="single" w:sz="4" w:space="0" w:color="221F1F"/>
              <w:right w:val="single" w:sz="4" w:space="0" w:color="221F1F"/>
            </w:tcBorders>
            <w:vAlign w:val="center"/>
          </w:tcPr>
          <w:p w14:paraId="29774DB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60EDDDD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20656CC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6" w:type="dxa"/>
            <w:tcBorders>
              <w:top w:val="single" w:sz="4" w:space="0" w:color="221F1F"/>
              <w:left w:val="single" w:sz="4" w:space="0" w:color="221F1F"/>
              <w:bottom w:val="single" w:sz="4" w:space="0" w:color="221F1F"/>
              <w:right w:val="single" w:sz="4" w:space="0" w:color="221F1F"/>
            </w:tcBorders>
            <w:vAlign w:val="center"/>
            <w:hideMark/>
          </w:tcPr>
          <w:p w14:paraId="6E0C0EE6" w14:textId="0737C919"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0C28CA78" w14:textId="77777777" w:rsidTr="009A78BA">
        <w:trPr>
          <w:trHeight w:val="340"/>
        </w:trPr>
        <w:tc>
          <w:tcPr>
            <w:tcW w:w="1676" w:type="dxa"/>
            <w:tcBorders>
              <w:top w:val="single" w:sz="4" w:space="0" w:color="221F1F"/>
              <w:left w:val="single" w:sz="6" w:space="0" w:color="221F1F"/>
              <w:bottom w:val="single" w:sz="6" w:space="0" w:color="221F1F"/>
              <w:right w:val="single" w:sz="6" w:space="0" w:color="221F1F"/>
            </w:tcBorders>
            <w:vAlign w:val="center"/>
            <w:hideMark/>
          </w:tcPr>
          <w:p w14:paraId="43332770" w14:textId="022A67AD"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594</w:t>
            </w:r>
          </w:p>
        </w:tc>
        <w:tc>
          <w:tcPr>
            <w:tcW w:w="1707" w:type="dxa"/>
            <w:tcBorders>
              <w:top w:val="single" w:sz="4" w:space="0" w:color="221F1F"/>
              <w:left w:val="single" w:sz="6" w:space="0" w:color="221F1F"/>
              <w:bottom w:val="single" w:sz="6" w:space="0" w:color="221F1F"/>
              <w:right w:val="single" w:sz="4" w:space="0" w:color="221F1F"/>
            </w:tcBorders>
            <w:vAlign w:val="center"/>
            <w:hideMark/>
          </w:tcPr>
          <w:p w14:paraId="1C7CD1F3" w14:textId="2FD8160A" w:rsidR="00873627" w:rsidRPr="0053140C" w:rsidRDefault="00873627" w:rsidP="00F91892">
            <w:pPr>
              <w:suppressAutoHyphens/>
              <w:spacing w:line="256" w:lineRule="auto"/>
              <w:ind w:right="43"/>
              <w:jc w:val="center"/>
              <w:rPr>
                <w:rFonts w:eastAsia="MS Mincho"/>
                <w:sz w:val="16"/>
                <w:szCs w:val="16"/>
                <w:lang w:eastAsia="en-US"/>
              </w:rPr>
            </w:pPr>
            <w:r w:rsidRPr="0053140C">
              <w:rPr>
                <w:rFonts w:eastAsia="MS Mincho"/>
                <w:sz w:val="16"/>
                <w:szCs w:val="16"/>
                <w:lang w:eastAsia="en-US"/>
              </w:rPr>
              <w:t>0.0</w:t>
            </w:r>
          </w:p>
        </w:tc>
        <w:tc>
          <w:tcPr>
            <w:tcW w:w="553" w:type="dxa"/>
            <w:tcBorders>
              <w:top w:val="single" w:sz="4" w:space="0" w:color="221F1F"/>
              <w:left w:val="single" w:sz="4" w:space="0" w:color="221F1F"/>
              <w:bottom w:val="single" w:sz="6" w:space="0" w:color="221F1F"/>
              <w:right w:val="single" w:sz="6" w:space="0" w:color="221F1F"/>
            </w:tcBorders>
            <w:vAlign w:val="center"/>
            <w:hideMark/>
          </w:tcPr>
          <w:p w14:paraId="7B8F1E15" w14:textId="0FD24E56"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X</w:t>
            </w:r>
          </w:p>
        </w:tc>
        <w:tc>
          <w:tcPr>
            <w:tcW w:w="554" w:type="dxa"/>
            <w:tcBorders>
              <w:top w:val="single" w:sz="4" w:space="0" w:color="221F1F"/>
              <w:left w:val="single" w:sz="6" w:space="0" w:color="221F1F"/>
              <w:bottom w:val="single" w:sz="6" w:space="0" w:color="221F1F"/>
              <w:right w:val="single" w:sz="6" w:space="0" w:color="221F1F"/>
            </w:tcBorders>
            <w:vAlign w:val="center"/>
          </w:tcPr>
          <w:p w14:paraId="3C81FE6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6" w:space="0" w:color="221F1F"/>
              <w:bottom w:val="single" w:sz="6" w:space="0" w:color="221F1F"/>
              <w:right w:val="single" w:sz="6" w:space="0" w:color="221F1F"/>
            </w:tcBorders>
            <w:vAlign w:val="center"/>
          </w:tcPr>
          <w:p w14:paraId="620A333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6" w:type="dxa"/>
            <w:tcBorders>
              <w:top w:val="single" w:sz="4" w:space="0" w:color="221F1F"/>
              <w:left w:val="single" w:sz="6" w:space="0" w:color="221F1F"/>
              <w:bottom w:val="single" w:sz="6" w:space="0" w:color="221F1F"/>
              <w:right w:val="single" w:sz="6" w:space="0" w:color="221F1F"/>
            </w:tcBorders>
            <w:vAlign w:val="center"/>
          </w:tcPr>
          <w:p w14:paraId="3C5B0DAF"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7FC61819" w14:textId="77777777" w:rsidTr="009A78BA">
        <w:trPr>
          <w:trHeight w:val="340"/>
        </w:trPr>
        <w:tc>
          <w:tcPr>
            <w:tcW w:w="1676" w:type="dxa"/>
            <w:tcBorders>
              <w:top w:val="single" w:sz="6" w:space="0" w:color="221F1F"/>
              <w:left w:val="single" w:sz="6" w:space="0" w:color="221F1F"/>
              <w:bottom w:val="single" w:sz="6" w:space="0" w:color="221F1F"/>
              <w:right w:val="single" w:sz="6" w:space="0" w:color="221F1F"/>
            </w:tcBorders>
            <w:vAlign w:val="center"/>
            <w:hideMark/>
          </w:tcPr>
          <w:p w14:paraId="13EC138C" w14:textId="1213F56A"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595</w:t>
            </w:r>
          </w:p>
        </w:tc>
        <w:tc>
          <w:tcPr>
            <w:tcW w:w="1707" w:type="dxa"/>
            <w:tcBorders>
              <w:top w:val="single" w:sz="6" w:space="0" w:color="221F1F"/>
              <w:left w:val="single" w:sz="6" w:space="0" w:color="221F1F"/>
              <w:bottom w:val="single" w:sz="6" w:space="0" w:color="221F1F"/>
              <w:right w:val="single" w:sz="4" w:space="0" w:color="221F1F"/>
            </w:tcBorders>
            <w:vAlign w:val="center"/>
            <w:hideMark/>
          </w:tcPr>
          <w:p w14:paraId="62B68CF1" w14:textId="22BA9184" w:rsidR="00873627" w:rsidRPr="0053140C" w:rsidRDefault="00873627" w:rsidP="00F91892">
            <w:pPr>
              <w:suppressAutoHyphens/>
              <w:spacing w:line="256" w:lineRule="auto"/>
              <w:ind w:right="43"/>
              <w:jc w:val="center"/>
              <w:rPr>
                <w:rFonts w:eastAsia="MS Mincho"/>
                <w:sz w:val="16"/>
                <w:szCs w:val="16"/>
                <w:lang w:eastAsia="en-US"/>
              </w:rPr>
            </w:pPr>
            <w:r w:rsidRPr="0053140C">
              <w:rPr>
                <w:rFonts w:eastAsia="MS Mincho"/>
                <w:sz w:val="16"/>
                <w:szCs w:val="16"/>
                <w:lang w:eastAsia="en-US"/>
              </w:rPr>
              <w:t>0.0</w:t>
            </w:r>
          </w:p>
        </w:tc>
        <w:tc>
          <w:tcPr>
            <w:tcW w:w="553" w:type="dxa"/>
            <w:tcBorders>
              <w:top w:val="single" w:sz="6" w:space="0" w:color="221F1F"/>
              <w:left w:val="single" w:sz="4" w:space="0" w:color="221F1F"/>
              <w:bottom w:val="single" w:sz="6" w:space="0" w:color="221F1F"/>
              <w:right w:val="single" w:sz="6" w:space="0" w:color="221F1F"/>
            </w:tcBorders>
            <w:vAlign w:val="center"/>
            <w:hideMark/>
          </w:tcPr>
          <w:p w14:paraId="1049E467" w14:textId="6A6D3CA8"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X</w:t>
            </w:r>
          </w:p>
        </w:tc>
        <w:tc>
          <w:tcPr>
            <w:tcW w:w="554" w:type="dxa"/>
            <w:tcBorders>
              <w:top w:val="single" w:sz="6" w:space="0" w:color="221F1F"/>
              <w:left w:val="single" w:sz="6" w:space="0" w:color="221F1F"/>
              <w:bottom w:val="single" w:sz="6" w:space="0" w:color="221F1F"/>
              <w:right w:val="single" w:sz="4" w:space="0" w:color="221F1F"/>
            </w:tcBorders>
            <w:vAlign w:val="center"/>
          </w:tcPr>
          <w:p w14:paraId="7DCBF7A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4" w:space="0" w:color="221F1F"/>
              <w:bottom w:val="single" w:sz="6" w:space="0" w:color="221F1F"/>
              <w:right w:val="single" w:sz="6" w:space="0" w:color="221F1F"/>
            </w:tcBorders>
            <w:vAlign w:val="center"/>
          </w:tcPr>
          <w:p w14:paraId="14E83F9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6" w:type="dxa"/>
            <w:tcBorders>
              <w:top w:val="single" w:sz="6" w:space="0" w:color="221F1F"/>
              <w:left w:val="single" w:sz="6" w:space="0" w:color="221F1F"/>
              <w:bottom w:val="single" w:sz="6" w:space="0" w:color="221F1F"/>
              <w:right w:val="single" w:sz="6" w:space="0" w:color="221F1F"/>
            </w:tcBorders>
            <w:vAlign w:val="center"/>
          </w:tcPr>
          <w:p w14:paraId="2CDB9A95"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32A7821A" w14:textId="77777777" w:rsidTr="009A78BA">
        <w:trPr>
          <w:trHeight w:val="340"/>
        </w:trPr>
        <w:tc>
          <w:tcPr>
            <w:tcW w:w="1676" w:type="dxa"/>
            <w:tcBorders>
              <w:top w:val="single" w:sz="6" w:space="0" w:color="221F1F"/>
              <w:left w:val="single" w:sz="6" w:space="0" w:color="221F1F"/>
              <w:bottom w:val="single" w:sz="6" w:space="0" w:color="221F1F"/>
              <w:right w:val="single" w:sz="6" w:space="0" w:color="221F1F"/>
            </w:tcBorders>
            <w:vAlign w:val="center"/>
            <w:hideMark/>
          </w:tcPr>
          <w:p w14:paraId="6D976C58" w14:textId="7BBCF2B6"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596</w:t>
            </w:r>
          </w:p>
        </w:tc>
        <w:tc>
          <w:tcPr>
            <w:tcW w:w="1707" w:type="dxa"/>
            <w:tcBorders>
              <w:top w:val="single" w:sz="6" w:space="0" w:color="221F1F"/>
              <w:left w:val="single" w:sz="6" w:space="0" w:color="221F1F"/>
              <w:bottom w:val="single" w:sz="6" w:space="0" w:color="221F1F"/>
              <w:right w:val="single" w:sz="4" w:space="0" w:color="221F1F"/>
            </w:tcBorders>
            <w:vAlign w:val="center"/>
            <w:hideMark/>
          </w:tcPr>
          <w:p w14:paraId="65245025" w14:textId="1AB82FB9" w:rsidR="00873627" w:rsidRPr="0053140C" w:rsidRDefault="00873627" w:rsidP="00F91892">
            <w:pPr>
              <w:suppressAutoHyphens/>
              <w:spacing w:line="256" w:lineRule="auto"/>
              <w:ind w:right="43"/>
              <w:jc w:val="center"/>
              <w:rPr>
                <w:rFonts w:eastAsia="MS Mincho"/>
                <w:sz w:val="16"/>
                <w:szCs w:val="16"/>
                <w:lang w:eastAsia="en-US"/>
              </w:rPr>
            </w:pPr>
            <w:r w:rsidRPr="0053140C">
              <w:rPr>
                <w:rFonts w:eastAsia="MS Mincho"/>
                <w:sz w:val="16"/>
                <w:szCs w:val="16"/>
                <w:lang w:eastAsia="en-US"/>
              </w:rPr>
              <w:t>0.0</w:t>
            </w:r>
          </w:p>
        </w:tc>
        <w:tc>
          <w:tcPr>
            <w:tcW w:w="553" w:type="dxa"/>
            <w:tcBorders>
              <w:top w:val="single" w:sz="6" w:space="0" w:color="221F1F"/>
              <w:left w:val="single" w:sz="4" w:space="0" w:color="221F1F"/>
              <w:bottom w:val="single" w:sz="6" w:space="0" w:color="221F1F"/>
              <w:right w:val="single" w:sz="6" w:space="0" w:color="221F1F"/>
            </w:tcBorders>
            <w:vAlign w:val="center"/>
            <w:hideMark/>
          </w:tcPr>
          <w:p w14:paraId="3D239619" w14:textId="270B8C93"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X</w:t>
            </w:r>
          </w:p>
        </w:tc>
        <w:tc>
          <w:tcPr>
            <w:tcW w:w="554" w:type="dxa"/>
            <w:tcBorders>
              <w:top w:val="single" w:sz="6" w:space="0" w:color="221F1F"/>
              <w:left w:val="single" w:sz="6" w:space="0" w:color="221F1F"/>
              <w:bottom w:val="single" w:sz="6" w:space="0" w:color="221F1F"/>
              <w:right w:val="single" w:sz="6" w:space="0" w:color="221F1F"/>
            </w:tcBorders>
            <w:vAlign w:val="center"/>
          </w:tcPr>
          <w:p w14:paraId="1942243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6" w:space="0" w:color="221F1F"/>
              <w:bottom w:val="single" w:sz="6" w:space="0" w:color="221F1F"/>
              <w:right w:val="single" w:sz="6" w:space="0" w:color="221F1F"/>
            </w:tcBorders>
            <w:vAlign w:val="center"/>
          </w:tcPr>
          <w:p w14:paraId="1972F68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6" w:type="dxa"/>
            <w:tcBorders>
              <w:top w:val="single" w:sz="6" w:space="0" w:color="221F1F"/>
              <w:left w:val="single" w:sz="6" w:space="0" w:color="221F1F"/>
              <w:bottom w:val="single" w:sz="6" w:space="0" w:color="221F1F"/>
              <w:right w:val="single" w:sz="6" w:space="0" w:color="221F1F"/>
            </w:tcBorders>
            <w:vAlign w:val="center"/>
          </w:tcPr>
          <w:p w14:paraId="6A67FED1"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F213FCB" w14:textId="77777777" w:rsidTr="009A78BA">
        <w:trPr>
          <w:trHeight w:val="340"/>
        </w:trPr>
        <w:tc>
          <w:tcPr>
            <w:tcW w:w="1676" w:type="dxa"/>
            <w:tcBorders>
              <w:top w:val="single" w:sz="6" w:space="0" w:color="221F1F"/>
              <w:left w:val="single" w:sz="6" w:space="0" w:color="221F1F"/>
              <w:bottom w:val="single" w:sz="6" w:space="0" w:color="221F1F"/>
              <w:right w:val="single" w:sz="6" w:space="0" w:color="221F1F"/>
            </w:tcBorders>
            <w:vAlign w:val="center"/>
            <w:hideMark/>
          </w:tcPr>
          <w:p w14:paraId="5F36E1AE" w14:textId="011C9802"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597</w:t>
            </w:r>
          </w:p>
        </w:tc>
        <w:tc>
          <w:tcPr>
            <w:tcW w:w="1707" w:type="dxa"/>
            <w:tcBorders>
              <w:top w:val="single" w:sz="6" w:space="0" w:color="221F1F"/>
              <w:left w:val="single" w:sz="6" w:space="0" w:color="221F1F"/>
              <w:bottom w:val="single" w:sz="6" w:space="0" w:color="221F1F"/>
              <w:right w:val="single" w:sz="4" w:space="0" w:color="221F1F"/>
            </w:tcBorders>
            <w:vAlign w:val="center"/>
            <w:hideMark/>
          </w:tcPr>
          <w:p w14:paraId="577CBFEE" w14:textId="41002578" w:rsidR="00873627" w:rsidRPr="0053140C" w:rsidRDefault="00873627" w:rsidP="00F91892">
            <w:pPr>
              <w:suppressAutoHyphens/>
              <w:spacing w:line="256" w:lineRule="auto"/>
              <w:ind w:right="43"/>
              <w:jc w:val="center"/>
              <w:rPr>
                <w:rFonts w:eastAsia="MS Mincho"/>
                <w:sz w:val="16"/>
                <w:szCs w:val="16"/>
                <w:lang w:eastAsia="en-US"/>
              </w:rPr>
            </w:pPr>
            <w:r w:rsidRPr="0053140C">
              <w:rPr>
                <w:rFonts w:eastAsia="MS Mincho"/>
                <w:sz w:val="16"/>
                <w:szCs w:val="16"/>
                <w:lang w:eastAsia="en-US"/>
              </w:rPr>
              <w:t>0.0</w:t>
            </w:r>
          </w:p>
        </w:tc>
        <w:tc>
          <w:tcPr>
            <w:tcW w:w="553" w:type="dxa"/>
            <w:tcBorders>
              <w:top w:val="single" w:sz="6" w:space="0" w:color="221F1F"/>
              <w:left w:val="single" w:sz="4" w:space="0" w:color="221F1F"/>
              <w:bottom w:val="single" w:sz="6" w:space="0" w:color="221F1F"/>
              <w:right w:val="single" w:sz="4" w:space="0" w:color="221F1F"/>
            </w:tcBorders>
            <w:vAlign w:val="center"/>
            <w:hideMark/>
          </w:tcPr>
          <w:p w14:paraId="67DBE0A1" w14:textId="3DAA54E5"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X</w:t>
            </w:r>
          </w:p>
        </w:tc>
        <w:tc>
          <w:tcPr>
            <w:tcW w:w="554" w:type="dxa"/>
            <w:tcBorders>
              <w:top w:val="single" w:sz="6" w:space="0" w:color="221F1F"/>
              <w:left w:val="single" w:sz="4" w:space="0" w:color="221F1F"/>
              <w:bottom w:val="single" w:sz="6" w:space="0" w:color="221F1F"/>
              <w:right w:val="single" w:sz="6" w:space="0" w:color="221F1F"/>
            </w:tcBorders>
            <w:vAlign w:val="center"/>
          </w:tcPr>
          <w:p w14:paraId="7945722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6" w:space="0" w:color="221F1F"/>
              <w:bottom w:val="single" w:sz="6" w:space="0" w:color="221F1F"/>
              <w:right w:val="single" w:sz="6" w:space="0" w:color="221F1F"/>
            </w:tcBorders>
            <w:vAlign w:val="center"/>
          </w:tcPr>
          <w:p w14:paraId="7839310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6" w:type="dxa"/>
            <w:tcBorders>
              <w:top w:val="single" w:sz="6" w:space="0" w:color="221F1F"/>
              <w:left w:val="single" w:sz="6" w:space="0" w:color="221F1F"/>
              <w:bottom w:val="single" w:sz="6" w:space="0" w:color="221F1F"/>
              <w:right w:val="single" w:sz="4" w:space="0" w:color="221F1F"/>
            </w:tcBorders>
            <w:vAlign w:val="center"/>
          </w:tcPr>
          <w:p w14:paraId="451C060F"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198B502B" w14:textId="77777777" w:rsidTr="009A78BA">
        <w:trPr>
          <w:trHeight w:val="340"/>
        </w:trPr>
        <w:tc>
          <w:tcPr>
            <w:tcW w:w="1676" w:type="dxa"/>
            <w:tcBorders>
              <w:top w:val="single" w:sz="6" w:space="0" w:color="221F1F"/>
              <w:left w:val="single" w:sz="6" w:space="0" w:color="221F1F"/>
              <w:bottom w:val="single" w:sz="6" w:space="0" w:color="221F1F"/>
              <w:right w:val="single" w:sz="6" w:space="0" w:color="221F1F"/>
            </w:tcBorders>
            <w:vAlign w:val="center"/>
            <w:hideMark/>
          </w:tcPr>
          <w:p w14:paraId="1999407D" w14:textId="4A87B480"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598</w:t>
            </w:r>
          </w:p>
        </w:tc>
        <w:tc>
          <w:tcPr>
            <w:tcW w:w="1707" w:type="dxa"/>
            <w:tcBorders>
              <w:top w:val="single" w:sz="6" w:space="0" w:color="221F1F"/>
              <w:left w:val="single" w:sz="6" w:space="0" w:color="221F1F"/>
              <w:bottom w:val="single" w:sz="6" w:space="0" w:color="221F1F"/>
              <w:right w:val="single" w:sz="6" w:space="0" w:color="221F1F"/>
            </w:tcBorders>
            <w:vAlign w:val="center"/>
            <w:hideMark/>
          </w:tcPr>
          <w:p w14:paraId="274BCAE9" w14:textId="53246E23" w:rsidR="00873627" w:rsidRPr="0053140C" w:rsidRDefault="00873627" w:rsidP="00F91892">
            <w:pPr>
              <w:suppressAutoHyphens/>
              <w:spacing w:line="256" w:lineRule="auto"/>
              <w:ind w:right="43"/>
              <w:jc w:val="center"/>
              <w:rPr>
                <w:rFonts w:eastAsia="MS Mincho"/>
                <w:sz w:val="16"/>
                <w:szCs w:val="16"/>
                <w:lang w:eastAsia="en-US"/>
              </w:rPr>
            </w:pPr>
            <w:r w:rsidRPr="0053140C">
              <w:rPr>
                <w:rFonts w:eastAsia="MS Mincho"/>
                <w:sz w:val="16"/>
                <w:szCs w:val="16"/>
                <w:lang w:eastAsia="en-US"/>
              </w:rPr>
              <w:t>0.0</w:t>
            </w:r>
          </w:p>
        </w:tc>
        <w:tc>
          <w:tcPr>
            <w:tcW w:w="553" w:type="dxa"/>
            <w:tcBorders>
              <w:top w:val="single" w:sz="6" w:space="0" w:color="221F1F"/>
              <w:left w:val="single" w:sz="6" w:space="0" w:color="221F1F"/>
              <w:bottom w:val="single" w:sz="6" w:space="0" w:color="221F1F"/>
              <w:right w:val="single" w:sz="4" w:space="0" w:color="221F1F"/>
            </w:tcBorders>
            <w:vAlign w:val="center"/>
            <w:hideMark/>
          </w:tcPr>
          <w:p w14:paraId="21B41BC5" w14:textId="37A2142D"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X</w:t>
            </w:r>
          </w:p>
        </w:tc>
        <w:tc>
          <w:tcPr>
            <w:tcW w:w="554" w:type="dxa"/>
            <w:tcBorders>
              <w:top w:val="single" w:sz="6" w:space="0" w:color="221F1F"/>
              <w:left w:val="single" w:sz="4" w:space="0" w:color="221F1F"/>
              <w:bottom w:val="single" w:sz="6" w:space="0" w:color="221F1F"/>
              <w:right w:val="single" w:sz="6" w:space="0" w:color="221F1F"/>
            </w:tcBorders>
            <w:vAlign w:val="center"/>
          </w:tcPr>
          <w:p w14:paraId="159A273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6" w:space="0" w:color="221F1F"/>
              <w:bottom w:val="single" w:sz="6" w:space="0" w:color="221F1F"/>
              <w:right w:val="single" w:sz="6" w:space="0" w:color="221F1F"/>
            </w:tcBorders>
            <w:vAlign w:val="center"/>
          </w:tcPr>
          <w:p w14:paraId="55DF29D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6" w:type="dxa"/>
            <w:tcBorders>
              <w:top w:val="single" w:sz="6" w:space="0" w:color="221F1F"/>
              <w:left w:val="single" w:sz="6" w:space="0" w:color="221F1F"/>
              <w:bottom w:val="single" w:sz="6" w:space="0" w:color="221F1F"/>
              <w:right w:val="single" w:sz="4" w:space="0" w:color="221F1F"/>
            </w:tcBorders>
            <w:vAlign w:val="center"/>
          </w:tcPr>
          <w:p w14:paraId="6D560F06"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456BAAE7" w14:textId="77777777" w:rsidTr="009A78BA">
        <w:trPr>
          <w:trHeight w:val="340"/>
        </w:trPr>
        <w:tc>
          <w:tcPr>
            <w:tcW w:w="1676" w:type="dxa"/>
            <w:tcBorders>
              <w:top w:val="single" w:sz="6" w:space="0" w:color="221F1F"/>
              <w:left w:val="single" w:sz="6" w:space="0" w:color="221F1F"/>
              <w:bottom w:val="single" w:sz="6" w:space="0" w:color="221F1F"/>
              <w:right w:val="single" w:sz="6" w:space="0" w:color="221F1F"/>
            </w:tcBorders>
            <w:vAlign w:val="center"/>
            <w:hideMark/>
          </w:tcPr>
          <w:p w14:paraId="108F462F" w14:textId="5FECC58F"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599</w:t>
            </w:r>
          </w:p>
        </w:tc>
        <w:tc>
          <w:tcPr>
            <w:tcW w:w="1707" w:type="dxa"/>
            <w:tcBorders>
              <w:top w:val="single" w:sz="6" w:space="0" w:color="221F1F"/>
              <w:left w:val="single" w:sz="6" w:space="0" w:color="221F1F"/>
              <w:bottom w:val="single" w:sz="6" w:space="0" w:color="221F1F"/>
              <w:right w:val="single" w:sz="4" w:space="0" w:color="221F1F"/>
            </w:tcBorders>
            <w:vAlign w:val="center"/>
            <w:hideMark/>
          </w:tcPr>
          <w:p w14:paraId="63843444" w14:textId="1963D62B" w:rsidR="00873627" w:rsidRPr="0053140C" w:rsidRDefault="00873627" w:rsidP="00F91892">
            <w:pPr>
              <w:suppressAutoHyphens/>
              <w:spacing w:line="256" w:lineRule="auto"/>
              <w:ind w:right="43"/>
              <w:jc w:val="center"/>
              <w:rPr>
                <w:rFonts w:eastAsia="MS Mincho"/>
                <w:sz w:val="16"/>
                <w:szCs w:val="16"/>
                <w:lang w:eastAsia="en-US"/>
              </w:rPr>
            </w:pPr>
            <w:r w:rsidRPr="0053140C">
              <w:rPr>
                <w:rFonts w:eastAsia="MS Mincho"/>
                <w:sz w:val="16"/>
                <w:szCs w:val="16"/>
                <w:lang w:eastAsia="en-US"/>
              </w:rPr>
              <w:t>0.0</w:t>
            </w:r>
          </w:p>
        </w:tc>
        <w:tc>
          <w:tcPr>
            <w:tcW w:w="553" w:type="dxa"/>
            <w:tcBorders>
              <w:top w:val="single" w:sz="6" w:space="0" w:color="221F1F"/>
              <w:left w:val="single" w:sz="4" w:space="0" w:color="221F1F"/>
              <w:bottom w:val="single" w:sz="6" w:space="0" w:color="221F1F"/>
              <w:right w:val="single" w:sz="4" w:space="0" w:color="221F1F"/>
            </w:tcBorders>
            <w:vAlign w:val="center"/>
            <w:hideMark/>
          </w:tcPr>
          <w:p w14:paraId="61D60192" w14:textId="261BF395"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X</w:t>
            </w:r>
          </w:p>
        </w:tc>
        <w:tc>
          <w:tcPr>
            <w:tcW w:w="554" w:type="dxa"/>
            <w:tcBorders>
              <w:top w:val="single" w:sz="6" w:space="0" w:color="221F1F"/>
              <w:left w:val="single" w:sz="4" w:space="0" w:color="221F1F"/>
              <w:bottom w:val="single" w:sz="6" w:space="0" w:color="221F1F"/>
              <w:right w:val="single" w:sz="4" w:space="0" w:color="221F1F"/>
            </w:tcBorders>
            <w:vAlign w:val="center"/>
          </w:tcPr>
          <w:p w14:paraId="6A073B5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4" w:space="0" w:color="221F1F"/>
              <w:bottom w:val="single" w:sz="6" w:space="0" w:color="221F1F"/>
              <w:right w:val="single" w:sz="4" w:space="0" w:color="221F1F"/>
            </w:tcBorders>
            <w:vAlign w:val="center"/>
          </w:tcPr>
          <w:p w14:paraId="327B873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6" w:type="dxa"/>
            <w:tcBorders>
              <w:top w:val="single" w:sz="6" w:space="0" w:color="221F1F"/>
              <w:left w:val="single" w:sz="4" w:space="0" w:color="221F1F"/>
              <w:bottom w:val="single" w:sz="6" w:space="0" w:color="221F1F"/>
              <w:right w:val="single" w:sz="4" w:space="0" w:color="221F1F"/>
            </w:tcBorders>
            <w:vAlign w:val="center"/>
          </w:tcPr>
          <w:p w14:paraId="48000FD1"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873627" w:rsidRPr="0053140C" w14:paraId="07AE1D08" w14:textId="77777777" w:rsidTr="009A78BA">
        <w:trPr>
          <w:trHeight w:val="340"/>
        </w:trPr>
        <w:tc>
          <w:tcPr>
            <w:tcW w:w="1676" w:type="dxa"/>
            <w:tcBorders>
              <w:top w:val="single" w:sz="6" w:space="0" w:color="221F1F"/>
              <w:left w:val="single" w:sz="6" w:space="0" w:color="221F1F"/>
              <w:bottom w:val="single" w:sz="6" w:space="0" w:color="221F1F"/>
              <w:right w:val="single" w:sz="6" w:space="0" w:color="221F1F"/>
            </w:tcBorders>
            <w:vAlign w:val="center"/>
            <w:hideMark/>
          </w:tcPr>
          <w:p w14:paraId="4E8841EC" w14:textId="195C6B4E"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600</w:t>
            </w:r>
          </w:p>
        </w:tc>
        <w:tc>
          <w:tcPr>
            <w:tcW w:w="1707" w:type="dxa"/>
            <w:tcBorders>
              <w:top w:val="single" w:sz="6" w:space="0" w:color="221F1F"/>
              <w:left w:val="single" w:sz="6" w:space="0" w:color="221F1F"/>
              <w:bottom w:val="single" w:sz="6" w:space="0" w:color="221F1F"/>
              <w:right w:val="single" w:sz="4" w:space="0" w:color="221F1F"/>
            </w:tcBorders>
            <w:vAlign w:val="center"/>
            <w:hideMark/>
          </w:tcPr>
          <w:p w14:paraId="5C55EB0D" w14:textId="098D5074" w:rsidR="00873627" w:rsidRPr="0053140C" w:rsidRDefault="00873627" w:rsidP="00F91892">
            <w:pPr>
              <w:suppressAutoHyphens/>
              <w:spacing w:line="256" w:lineRule="auto"/>
              <w:ind w:right="43"/>
              <w:jc w:val="center"/>
              <w:rPr>
                <w:rFonts w:eastAsia="MS Mincho"/>
                <w:sz w:val="16"/>
                <w:szCs w:val="16"/>
                <w:lang w:eastAsia="en-US"/>
              </w:rPr>
            </w:pPr>
            <w:r w:rsidRPr="0053140C">
              <w:rPr>
                <w:rFonts w:eastAsia="MS Mincho"/>
                <w:sz w:val="16"/>
                <w:szCs w:val="16"/>
                <w:lang w:eastAsia="en-US"/>
              </w:rPr>
              <w:t>0.0</w:t>
            </w:r>
          </w:p>
        </w:tc>
        <w:tc>
          <w:tcPr>
            <w:tcW w:w="553" w:type="dxa"/>
            <w:tcBorders>
              <w:top w:val="single" w:sz="6" w:space="0" w:color="221F1F"/>
              <w:left w:val="single" w:sz="4" w:space="0" w:color="221F1F"/>
              <w:bottom w:val="single" w:sz="6" w:space="0" w:color="221F1F"/>
              <w:right w:val="single" w:sz="4" w:space="0" w:color="221F1F"/>
            </w:tcBorders>
            <w:vAlign w:val="center"/>
            <w:hideMark/>
          </w:tcPr>
          <w:p w14:paraId="67273646" w14:textId="0D541FB3"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X</w:t>
            </w:r>
          </w:p>
        </w:tc>
        <w:tc>
          <w:tcPr>
            <w:tcW w:w="554" w:type="dxa"/>
            <w:tcBorders>
              <w:top w:val="single" w:sz="6" w:space="0" w:color="221F1F"/>
              <w:left w:val="single" w:sz="4" w:space="0" w:color="221F1F"/>
              <w:bottom w:val="single" w:sz="6" w:space="0" w:color="221F1F"/>
              <w:right w:val="single" w:sz="4" w:space="0" w:color="221F1F"/>
            </w:tcBorders>
            <w:vAlign w:val="center"/>
          </w:tcPr>
          <w:p w14:paraId="665A127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4" w:space="0" w:color="221F1F"/>
              <w:bottom w:val="single" w:sz="6" w:space="0" w:color="221F1F"/>
              <w:right w:val="single" w:sz="4" w:space="0" w:color="221F1F"/>
            </w:tcBorders>
            <w:vAlign w:val="center"/>
          </w:tcPr>
          <w:p w14:paraId="2884374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6" w:type="dxa"/>
            <w:tcBorders>
              <w:top w:val="single" w:sz="6" w:space="0" w:color="221F1F"/>
              <w:left w:val="single" w:sz="4" w:space="0" w:color="221F1F"/>
              <w:bottom w:val="single" w:sz="6" w:space="0" w:color="221F1F"/>
              <w:right w:val="single" w:sz="4" w:space="0" w:color="221F1F"/>
            </w:tcBorders>
            <w:vAlign w:val="center"/>
          </w:tcPr>
          <w:p w14:paraId="734A6268" w14:textId="77777777" w:rsidR="00873627" w:rsidRPr="0053140C" w:rsidRDefault="00873627" w:rsidP="00F91892">
            <w:pPr>
              <w:suppressAutoHyphens/>
              <w:spacing w:after="160" w:line="256" w:lineRule="auto"/>
              <w:jc w:val="center"/>
              <w:rPr>
                <w:rFonts w:eastAsia="MS Mincho"/>
                <w:sz w:val="16"/>
                <w:szCs w:val="16"/>
                <w:lang w:eastAsia="en-US"/>
              </w:rPr>
            </w:pPr>
          </w:p>
        </w:tc>
      </w:tr>
    </w:tbl>
    <w:p w14:paraId="3D9C6917" w14:textId="77777777" w:rsidR="00873627" w:rsidRPr="0053140C" w:rsidRDefault="00873627" w:rsidP="00F91892">
      <w:pPr>
        <w:spacing w:after="0" w:line="240" w:lineRule="auto"/>
        <w:ind w:left="0" w:right="1133"/>
        <w:jc w:val="left"/>
        <w:rPr>
          <w:rFonts w:eastAsia="MS Mincho"/>
          <w:szCs w:val="24"/>
          <w:lang w:val="en-GB" w:eastAsia="en-US"/>
        </w:rPr>
      </w:pPr>
    </w:p>
    <w:p w14:paraId="34785F23" w14:textId="77777777" w:rsidR="00873627" w:rsidRPr="0053140C" w:rsidRDefault="00873627" w:rsidP="00F91892">
      <w:pPr>
        <w:spacing w:after="0" w:line="240" w:lineRule="auto"/>
        <w:ind w:left="0" w:right="0"/>
        <w:jc w:val="left"/>
        <w:rPr>
          <w:rFonts w:eastAsia="MS Mincho"/>
          <w:szCs w:val="24"/>
          <w:lang w:val="en-GB" w:eastAsia="en-US"/>
        </w:rPr>
      </w:pPr>
      <w:r w:rsidRPr="0053140C">
        <w:rPr>
          <w:rFonts w:eastAsia="MS Mincho"/>
          <w:szCs w:val="24"/>
          <w:lang w:val="en-GB" w:eastAsia="en-US"/>
        </w:rPr>
        <w:br w:type="page"/>
      </w:r>
    </w:p>
    <w:p w14:paraId="08E69C02" w14:textId="77777777" w:rsidR="00873627" w:rsidRPr="0053140C" w:rsidRDefault="00873627" w:rsidP="00F91892">
      <w:pPr>
        <w:suppressAutoHyphens/>
        <w:spacing w:after="120"/>
        <w:ind w:right="1133" w:hanging="1134"/>
        <w:rPr>
          <w:rFonts w:eastAsia="MS Mincho"/>
          <w:szCs w:val="24"/>
          <w:lang w:val="en-GB" w:eastAsia="en-US"/>
        </w:rPr>
      </w:pPr>
      <w:r w:rsidRPr="0053140C">
        <w:rPr>
          <w:rFonts w:eastAsia="MS Mincho"/>
          <w:szCs w:val="24"/>
          <w:lang w:val="en-GB" w:eastAsia="en-US"/>
        </w:rPr>
        <w:t>1.4.</w:t>
      </w:r>
      <w:r w:rsidRPr="0053140C">
        <w:rPr>
          <w:rFonts w:eastAsia="MS Mincho"/>
          <w:szCs w:val="24"/>
          <w:lang w:val="en-GB" w:eastAsia="en-US"/>
        </w:rPr>
        <w:tab/>
        <w:t>WMTC. part 3</w:t>
      </w:r>
    </w:p>
    <w:p w14:paraId="11FBA77C" w14:textId="26BF8588" w:rsidR="00873627" w:rsidRPr="0053140C" w:rsidRDefault="00873627" w:rsidP="0004017F">
      <w:pPr>
        <w:keepNext/>
        <w:suppressAutoHyphens/>
        <w:spacing w:before="240" w:after="0"/>
        <w:ind w:hanging="1134"/>
        <w:rPr>
          <w:rFonts w:eastAsia="MS Mincho"/>
          <w:szCs w:val="24"/>
          <w:lang w:val="en-GB" w:eastAsia="en-US"/>
        </w:rPr>
      </w:pPr>
      <w:r w:rsidRPr="0053140C">
        <w:rPr>
          <w:rFonts w:eastAsia="MS Mincho"/>
          <w:szCs w:val="24"/>
          <w:lang w:val="en-GB" w:eastAsia="en-US"/>
        </w:rPr>
        <w:t xml:space="preserve">Figure </w:t>
      </w:r>
      <w:r w:rsidR="00944912" w:rsidRPr="0053140C">
        <w:rPr>
          <w:rFonts w:eastAsia="MS Mincho"/>
          <w:szCs w:val="24"/>
          <w:lang w:val="en-GB" w:eastAsia="en-US"/>
        </w:rPr>
        <w:t>A7.App11</w:t>
      </w:r>
      <w:r w:rsidRPr="0053140C">
        <w:rPr>
          <w:rFonts w:eastAsia="MS Mincho"/>
          <w:szCs w:val="24"/>
          <w:lang w:val="en-GB" w:eastAsia="en-US"/>
        </w:rPr>
        <w:t>/4</w:t>
      </w:r>
    </w:p>
    <w:p w14:paraId="7E5500B5" w14:textId="77777777" w:rsidR="00873627" w:rsidRPr="0053140C" w:rsidRDefault="00873627" w:rsidP="0004017F">
      <w:pPr>
        <w:keepNext/>
        <w:suppressAutoHyphens/>
        <w:spacing w:after="120"/>
        <w:ind w:right="1133" w:hanging="1134"/>
        <w:rPr>
          <w:rFonts w:eastAsia="MS Mincho"/>
          <w:b/>
          <w:szCs w:val="24"/>
          <w:lang w:val="en-GB" w:eastAsia="en-US"/>
        </w:rPr>
      </w:pPr>
      <w:r w:rsidRPr="0053140C">
        <w:rPr>
          <w:rFonts w:eastAsia="MS Mincho"/>
          <w:b/>
          <w:szCs w:val="24"/>
          <w:lang w:val="en-GB" w:eastAsia="en-US"/>
        </w:rPr>
        <w:t>WMTC. part 3.</w:t>
      </w:r>
    </w:p>
    <w:p w14:paraId="1E091698" w14:textId="77777777" w:rsidR="00873627" w:rsidRPr="0053140C" w:rsidRDefault="00873627" w:rsidP="00F91892">
      <w:pPr>
        <w:suppressAutoHyphens/>
        <w:spacing w:after="120"/>
        <w:ind w:right="1133" w:hanging="1134"/>
        <w:rPr>
          <w:rFonts w:eastAsia="MS Mincho"/>
          <w:szCs w:val="24"/>
          <w:lang w:val="en-GB" w:eastAsia="en-US"/>
        </w:rPr>
      </w:pPr>
      <w:r w:rsidRPr="0053140C">
        <w:rPr>
          <w:rFonts w:eastAsia="MS Mincho"/>
          <w:noProof/>
          <w:sz w:val="24"/>
          <w:szCs w:val="24"/>
          <w:lang w:val="nl-NL" w:eastAsia="nl-NL"/>
        </w:rPr>
        <w:drawing>
          <wp:inline distT="0" distB="0" distL="0" distR="0" wp14:anchorId="72003B7D" wp14:editId="556F7E9B">
            <wp:extent cx="4678680" cy="3421380"/>
            <wp:effectExtent l="0" t="0" r="7620" b="7620"/>
            <wp:docPr id="4" name="Picture 415" descr="グラフ, 折れ線グラフ&#10;&#10;自動的に生成された説明"/>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15" descr="グラフ, 折れ線グラフ&#10;&#10;自動的に生成された説明"/>
                    <pic:cNvPicPr>
                      <a:picLocks noChangeAspect="1" noChangeArrowheads="1"/>
                    </pic:cNvPicPr>
                  </pic:nvPicPr>
                  <pic:blipFill>
                    <a:blip r:embed="rId121">
                      <a:extLst>
                        <a:ext uri="{28A0092B-C50C-407E-A947-70E740481C1C}">
                          <a14:useLocalDpi xmlns:a14="http://schemas.microsoft.com/office/drawing/2010/main" val="0"/>
                        </a:ext>
                      </a:extLst>
                    </a:blip>
                    <a:srcRect t="-24" r="1776" b="945"/>
                    <a:stretch>
                      <a:fillRect/>
                    </a:stretch>
                  </pic:blipFill>
                  <pic:spPr bwMode="auto">
                    <a:xfrm>
                      <a:off x="0" y="0"/>
                      <a:ext cx="4678680" cy="3421380"/>
                    </a:xfrm>
                    <a:prstGeom prst="rect">
                      <a:avLst/>
                    </a:prstGeom>
                    <a:noFill/>
                    <a:ln>
                      <a:noFill/>
                    </a:ln>
                  </pic:spPr>
                </pic:pic>
              </a:graphicData>
            </a:graphic>
          </wp:inline>
        </w:drawing>
      </w:r>
    </w:p>
    <w:p w14:paraId="5DB47BFD" w14:textId="77777777" w:rsidR="00873627" w:rsidRPr="0053140C" w:rsidRDefault="00873627" w:rsidP="00F91892">
      <w:pPr>
        <w:suppressAutoHyphens/>
        <w:spacing w:after="120"/>
        <w:ind w:right="1133" w:hanging="1134"/>
        <w:rPr>
          <w:rFonts w:eastAsia="MS Mincho"/>
          <w:szCs w:val="24"/>
          <w:lang w:val="en-GB" w:eastAsia="en-US"/>
        </w:rPr>
      </w:pPr>
      <w:r w:rsidRPr="0053140C">
        <w:rPr>
          <w:rFonts w:eastAsia="MS Mincho"/>
          <w:szCs w:val="24"/>
          <w:lang w:val="en-GB" w:eastAsia="en-US"/>
        </w:rPr>
        <w:t>1.4.1.</w:t>
      </w:r>
      <w:r w:rsidRPr="0053140C">
        <w:rPr>
          <w:rFonts w:eastAsia="MS Mincho"/>
          <w:szCs w:val="24"/>
          <w:lang w:val="en-GB" w:eastAsia="en-US"/>
        </w:rPr>
        <w:tab/>
        <w:t>The characteristic desired vehicle speed versus test time of WMTC. part 3 is set out in the following tables.</w:t>
      </w:r>
    </w:p>
    <w:p w14:paraId="700590A5" w14:textId="77777777" w:rsidR="00873627" w:rsidRPr="0053140C" w:rsidRDefault="00873627" w:rsidP="00F91892">
      <w:pPr>
        <w:spacing w:after="0" w:line="240" w:lineRule="auto"/>
        <w:ind w:left="0" w:right="1133"/>
        <w:jc w:val="left"/>
        <w:rPr>
          <w:rFonts w:eastAsia="MS Mincho"/>
          <w:szCs w:val="24"/>
          <w:lang w:val="en-GB" w:eastAsia="en-US"/>
        </w:rPr>
      </w:pPr>
      <w:r w:rsidRPr="0053140C">
        <w:rPr>
          <w:rFonts w:eastAsia="MS Mincho"/>
          <w:szCs w:val="24"/>
          <w:lang w:val="en-GB" w:eastAsia="en-US"/>
        </w:rPr>
        <w:br w:type="page"/>
      </w:r>
    </w:p>
    <w:p w14:paraId="208AEDD3" w14:textId="6C877797" w:rsidR="00873627" w:rsidRPr="0053140C" w:rsidRDefault="00873627" w:rsidP="00F91892">
      <w:pPr>
        <w:suppressAutoHyphens/>
        <w:spacing w:after="0" w:line="240" w:lineRule="auto"/>
        <w:ind w:right="0" w:hanging="1134"/>
        <w:rPr>
          <w:rFonts w:eastAsia="MS Mincho"/>
          <w:szCs w:val="24"/>
          <w:lang w:val="en-GB" w:eastAsia="en-US"/>
        </w:rPr>
      </w:pPr>
      <w:r w:rsidRPr="0053140C">
        <w:rPr>
          <w:rFonts w:eastAsia="MS Mincho"/>
          <w:szCs w:val="24"/>
          <w:lang w:val="en-GB" w:eastAsia="en-US"/>
        </w:rPr>
        <w:t xml:space="preserve">Table </w:t>
      </w:r>
      <w:r w:rsidR="00944912" w:rsidRPr="0053140C">
        <w:rPr>
          <w:rFonts w:eastAsia="MS Mincho"/>
          <w:szCs w:val="24"/>
          <w:lang w:val="en-GB" w:eastAsia="en-US"/>
        </w:rPr>
        <w:t>A7.App11</w:t>
      </w:r>
      <w:r w:rsidRPr="0053140C">
        <w:rPr>
          <w:rFonts w:eastAsia="MS Mincho"/>
          <w:szCs w:val="24"/>
          <w:lang w:val="en-IE" w:eastAsia="en-US"/>
        </w:rPr>
        <w:t>/</w:t>
      </w:r>
      <w:r w:rsidRPr="0053140C">
        <w:rPr>
          <w:rFonts w:eastAsia="MS Mincho"/>
          <w:szCs w:val="24"/>
          <w:lang w:val="en-GB" w:eastAsia="en-US"/>
        </w:rPr>
        <w:t>17</w:t>
      </w:r>
    </w:p>
    <w:p w14:paraId="0CD27014" w14:textId="77777777" w:rsidR="00873627" w:rsidRPr="0053140C" w:rsidRDefault="00873627" w:rsidP="00F91892">
      <w:pPr>
        <w:suppressAutoHyphens/>
        <w:spacing w:after="120"/>
        <w:ind w:right="1133" w:hanging="1134"/>
        <w:rPr>
          <w:rFonts w:eastAsia="MS Mincho"/>
          <w:b/>
          <w:szCs w:val="24"/>
          <w:lang w:val="en-GB" w:eastAsia="en-US"/>
        </w:rPr>
      </w:pPr>
      <w:r w:rsidRPr="0053140C">
        <w:rPr>
          <w:rFonts w:eastAsia="MS Mincho"/>
          <w:b/>
          <w:szCs w:val="24"/>
          <w:lang w:val="en-GB" w:eastAsia="en-US"/>
        </w:rPr>
        <w:t>WMTC. cycle part 3. reduced vehicle speed for vehicle class 3-1. 0 to 180 s</w:t>
      </w:r>
    </w:p>
    <w:tbl>
      <w:tblPr>
        <w:tblStyle w:val="TableGrid0"/>
        <w:tblW w:w="9203" w:type="dxa"/>
        <w:jc w:val="center"/>
        <w:tblInd w:w="0" w:type="dxa"/>
        <w:tblLook w:val="04A0" w:firstRow="1" w:lastRow="0" w:firstColumn="1" w:lastColumn="0" w:noHBand="0" w:noVBand="1"/>
      </w:tblPr>
      <w:tblGrid>
        <w:gridCol w:w="649"/>
        <w:gridCol w:w="875"/>
        <w:gridCol w:w="405"/>
        <w:gridCol w:w="320"/>
        <w:gridCol w:w="513"/>
        <w:gridCol w:w="310"/>
        <w:gridCol w:w="639"/>
        <w:gridCol w:w="874"/>
        <w:gridCol w:w="406"/>
        <w:gridCol w:w="320"/>
        <w:gridCol w:w="511"/>
        <w:gridCol w:w="312"/>
        <w:gridCol w:w="647"/>
        <w:gridCol w:w="874"/>
        <w:gridCol w:w="406"/>
        <w:gridCol w:w="320"/>
        <w:gridCol w:w="511"/>
        <w:gridCol w:w="311"/>
      </w:tblGrid>
      <w:tr w:rsidR="0053140C" w:rsidRPr="0053140C" w14:paraId="6C8AE3AC" w14:textId="77777777" w:rsidTr="00873627">
        <w:trPr>
          <w:trHeight w:val="227"/>
          <w:jc w:val="center"/>
        </w:trPr>
        <w:tc>
          <w:tcPr>
            <w:tcW w:w="648" w:type="dxa"/>
            <w:vMerge w:val="restart"/>
            <w:tcBorders>
              <w:top w:val="single" w:sz="4" w:space="0" w:color="221F1F"/>
              <w:left w:val="single" w:sz="6" w:space="0" w:color="221F1F"/>
              <w:bottom w:val="single" w:sz="4" w:space="0" w:color="221F1F"/>
              <w:right w:val="single" w:sz="6" w:space="0" w:color="221F1F"/>
            </w:tcBorders>
            <w:vAlign w:val="center"/>
            <w:hideMark/>
          </w:tcPr>
          <w:p w14:paraId="00225A21"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time in s</w:t>
            </w:r>
          </w:p>
        </w:tc>
        <w:tc>
          <w:tcPr>
            <w:tcW w:w="875" w:type="dxa"/>
            <w:vMerge w:val="restart"/>
            <w:tcBorders>
              <w:top w:val="single" w:sz="4" w:space="0" w:color="221F1F"/>
              <w:left w:val="single" w:sz="6" w:space="0" w:color="221F1F"/>
              <w:bottom w:val="single" w:sz="4" w:space="0" w:color="221F1F"/>
              <w:right w:val="single" w:sz="6" w:space="0" w:color="221F1F"/>
            </w:tcBorders>
            <w:vAlign w:val="center"/>
            <w:hideMark/>
          </w:tcPr>
          <w:p w14:paraId="40E85391" w14:textId="77777777" w:rsidR="00873627" w:rsidRPr="0053140C" w:rsidRDefault="00873627" w:rsidP="00F91892">
            <w:pPr>
              <w:suppressAutoHyphens/>
              <w:spacing w:line="256" w:lineRule="auto"/>
              <w:jc w:val="center"/>
              <w:rPr>
                <w:rFonts w:eastAsia="MS Mincho"/>
                <w:i/>
                <w:iCs/>
                <w:sz w:val="16"/>
                <w:szCs w:val="16"/>
                <w:lang w:eastAsia="en-US"/>
              </w:rPr>
            </w:pPr>
            <w:r w:rsidRPr="0053140C">
              <w:rPr>
                <w:rFonts w:eastAsia="MS Mincho"/>
                <w:i/>
                <w:iCs/>
                <w:sz w:val="16"/>
                <w:szCs w:val="16"/>
                <w:lang w:eastAsia="en-US"/>
              </w:rPr>
              <w:t>roller speed in km/h</w:t>
            </w:r>
          </w:p>
        </w:tc>
        <w:tc>
          <w:tcPr>
            <w:tcW w:w="1548" w:type="dxa"/>
            <w:gridSpan w:val="4"/>
            <w:tcBorders>
              <w:top w:val="single" w:sz="4" w:space="0" w:color="221F1F"/>
              <w:left w:val="single" w:sz="6" w:space="0" w:color="221F1F"/>
              <w:bottom w:val="single" w:sz="4" w:space="0" w:color="221F1F"/>
              <w:right w:val="single" w:sz="6" w:space="0" w:color="221F1F"/>
            </w:tcBorders>
            <w:vAlign w:val="center"/>
            <w:hideMark/>
          </w:tcPr>
          <w:p w14:paraId="2BDAC8A1" w14:textId="77777777" w:rsidR="00873627" w:rsidRPr="0053140C" w:rsidRDefault="00873627" w:rsidP="00F91892">
            <w:pPr>
              <w:suppressAutoHyphens/>
              <w:spacing w:line="256" w:lineRule="auto"/>
              <w:ind w:right="30"/>
              <w:jc w:val="center"/>
              <w:rPr>
                <w:rFonts w:eastAsia="MS Mincho"/>
                <w:i/>
                <w:iCs/>
                <w:sz w:val="16"/>
                <w:szCs w:val="16"/>
                <w:lang w:eastAsia="en-US"/>
              </w:rPr>
            </w:pPr>
            <w:r w:rsidRPr="0053140C">
              <w:rPr>
                <w:rFonts w:eastAsia="MS Mincho"/>
                <w:i/>
                <w:iCs/>
                <w:sz w:val="16"/>
                <w:szCs w:val="16"/>
                <w:lang w:eastAsia="en-US"/>
              </w:rPr>
              <w:t>phase indicators</w:t>
            </w:r>
          </w:p>
        </w:tc>
        <w:tc>
          <w:tcPr>
            <w:tcW w:w="639" w:type="dxa"/>
            <w:vMerge w:val="restart"/>
            <w:tcBorders>
              <w:top w:val="single" w:sz="4" w:space="0" w:color="221F1F"/>
              <w:left w:val="single" w:sz="6" w:space="0" w:color="221F1F"/>
              <w:bottom w:val="single" w:sz="4" w:space="0" w:color="221F1F"/>
              <w:right w:val="single" w:sz="6" w:space="0" w:color="221F1F"/>
            </w:tcBorders>
            <w:vAlign w:val="center"/>
            <w:hideMark/>
          </w:tcPr>
          <w:p w14:paraId="034FA062" w14:textId="77777777" w:rsidR="00873627" w:rsidRPr="0053140C" w:rsidRDefault="00873627" w:rsidP="00F91892">
            <w:pPr>
              <w:suppressAutoHyphens/>
              <w:spacing w:line="256" w:lineRule="auto"/>
              <w:jc w:val="center"/>
              <w:rPr>
                <w:rFonts w:eastAsia="MS Mincho"/>
                <w:i/>
                <w:iCs/>
                <w:sz w:val="16"/>
                <w:szCs w:val="16"/>
                <w:lang w:eastAsia="en-US"/>
              </w:rPr>
            </w:pPr>
            <w:r w:rsidRPr="0053140C">
              <w:rPr>
                <w:rFonts w:eastAsia="MS Mincho"/>
                <w:i/>
                <w:iCs/>
                <w:sz w:val="16"/>
                <w:szCs w:val="16"/>
                <w:lang w:eastAsia="en-US"/>
              </w:rPr>
              <w:t>time in s</w:t>
            </w:r>
          </w:p>
        </w:tc>
        <w:tc>
          <w:tcPr>
            <w:tcW w:w="874" w:type="dxa"/>
            <w:vMerge w:val="restart"/>
            <w:tcBorders>
              <w:top w:val="single" w:sz="4" w:space="0" w:color="221F1F"/>
              <w:left w:val="single" w:sz="6" w:space="0" w:color="221F1F"/>
              <w:bottom w:val="single" w:sz="4" w:space="0" w:color="221F1F"/>
              <w:right w:val="single" w:sz="6" w:space="0" w:color="221F1F"/>
            </w:tcBorders>
            <w:vAlign w:val="center"/>
            <w:hideMark/>
          </w:tcPr>
          <w:p w14:paraId="20C8858D" w14:textId="77777777" w:rsidR="00873627" w:rsidRPr="0053140C" w:rsidRDefault="00873627" w:rsidP="00F91892">
            <w:pPr>
              <w:suppressAutoHyphens/>
              <w:spacing w:line="256" w:lineRule="auto"/>
              <w:jc w:val="center"/>
              <w:rPr>
                <w:rFonts w:eastAsia="MS Mincho"/>
                <w:i/>
                <w:iCs/>
                <w:sz w:val="16"/>
                <w:szCs w:val="16"/>
                <w:lang w:eastAsia="en-US"/>
              </w:rPr>
            </w:pPr>
            <w:r w:rsidRPr="0053140C">
              <w:rPr>
                <w:rFonts w:eastAsia="MS Mincho"/>
                <w:i/>
                <w:iCs/>
                <w:sz w:val="16"/>
                <w:szCs w:val="16"/>
                <w:lang w:eastAsia="en-US"/>
              </w:rPr>
              <w:t>roller speed in km/h</w:t>
            </w:r>
          </w:p>
        </w:tc>
        <w:tc>
          <w:tcPr>
            <w:tcW w:w="1549" w:type="dxa"/>
            <w:gridSpan w:val="4"/>
            <w:tcBorders>
              <w:top w:val="single" w:sz="4" w:space="0" w:color="221F1F"/>
              <w:left w:val="single" w:sz="6" w:space="0" w:color="221F1F"/>
              <w:bottom w:val="single" w:sz="4" w:space="0" w:color="221F1F"/>
              <w:right w:val="single" w:sz="6" w:space="0" w:color="221F1F"/>
            </w:tcBorders>
            <w:vAlign w:val="center"/>
            <w:hideMark/>
          </w:tcPr>
          <w:p w14:paraId="47B843AC" w14:textId="77777777" w:rsidR="00873627" w:rsidRPr="0053140C" w:rsidRDefault="00873627" w:rsidP="00F91892">
            <w:pPr>
              <w:suppressAutoHyphens/>
              <w:spacing w:line="256" w:lineRule="auto"/>
              <w:ind w:right="29"/>
              <w:jc w:val="center"/>
              <w:rPr>
                <w:rFonts w:eastAsia="MS Mincho"/>
                <w:i/>
                <w:iCs/>
                <w:sz w:val="16"/>
                <w:szCs w:val="16"/>
                <w:lang w:eastAsia="en-US"/>
              </w:rPr>
            </w:pPr>
            <w:r w:rsidRPr="0053140C">
              <w:rPr>
                <w:rFonts w:eastAsia="MS Mincho"/>
                <w:i/>
                <w:iCs/>
                <w:sz w:val="16"/>
                <w:szCs w:val="16"/>
                <w:lang w:eastAsia="en-US"/>
              </w:rPr>
              <w:t>phase indicators</w:t>
            </w:r>
          </w:p>
        </w:tc>
        <w:tc>
          <w:tcPr>
            <w:tcW w:w="647" w:type="dxa"/>
            <w:vMerge w:val="restart"/>
            <w:tcBorders>
              <w:top w:val="single" w:sz="4" w:space="0" w:color="221F1F"/>
              <w:left w:val="single" w:sz="6" w:space="0" w:color="221F1F"/>
              <w:bottom w:val="single" w:sz="4" w:space="0" w:color="221F1F"/>
              <w:right w:val="single" w:sz="6" w:space="0" w:color="221F1F"/>
            </w:tcBorders>
            <w:vAlign w:val="center"/>
            <w:hideMark/>
          </w:tcPr>
          <w:p w14:paraId="0308F8FA"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time in s</w:t>
            </w:r>
          </w:p>
        </w:tc>
        <w:tc>
          <w:tcPr>
            <w:tcW w:w="874" w:type="dxa"/>
            <w:vMerge w:val="restart"/>
            <w:tcBorders>
              <w:top w:val="single" w:sz="4" w:space="0" w:color="221F1F"/>
              <w:left w:val="single" w:sz="6" w:space="0" w:color="221F1F"/>
              <w:bottom w:val="single" w:sz="4" w:space="0" w:color="221F1F"/>
              <w:right w:val="single" w:sz="6" w:space="0" w:color="221F1F"/>
            </w:tcBorders>
            <w:vAlign w:val="center"/>
            <w:hideMark/>
          </w:tcPr>
          <w:p w14:paraId="0A4439FC" w14:textId="77777777" w:rsidR="00873627" w:rsidRPr="0053140C" w:rsidRDefault="00873627" w:rsidP="00F91892">
            <w:pPr>
              <w:suppressAutoHyphens/>
              <w:spacing w:line="256" w:lineRule="auto"/>
              <w:jc w:val="center"/>
              <w:rPr>
                <w:rFonts w:eastAsia="MS Mincho"/>
                <w:i/>
                <w:iCs/>
                <w:sz w:val="16"/>
                <w:szCs w:val="16"/>
                <w:lang w:eastAsia="en-US"/>
              </w:rPr>
            </w:pPr>
            <w:r w:rsidRPr="0053140C">
              <w:rPr>
                <w:rFonts w:eastAsia="MS Mincho"/>
                <w:i/>
                <w:iCs/>
                <w:sz w:val="16"/>
                <w:szCs w:val="16"/>
                <w:lang w:eastAsia="en-US"/>
              </w:rPr>
              <w:t>roller speed in km/h</w:t>
            </w:r>
          </w:p>
        </w:tc>
        <w:tc>
          <w:tcPr>
            <w:tcW w:w="1548" w:type="dxa"/>
            <w:gridSpan w:val="4"/>
            <w:tcBorders>
              <w:top w:val="single" w:sz="4" w:space="0" w:color="221F1F"/>
              <w:left w:val="single" w:sz="6" w:space="0" w:color="221F1F"/>
              <w:bottom w:val="single" w:sz="4" w:space="0" w:color="221F1F"/>
              <w:right w:val="single" w:sz="6" w:space="0" w:color="221F1F"/>
            </w:tcBorders>
            <w:vAlign w:val="center"/>
            <w:hideMark/>
          </w:tcPr>
          <w:p w14:paraId="76711DA3" w14:textId="77777777" w:rsidR="00873627" w:rsidRPr="0053140C" w:rsidRDefault="00873627" w:rsidP="00F91892">
            <w:pPr>
              <w:suppressAutoHyphens/>
              <w:spacing w:line="256" w:lineRule="auto"/>
              <w:ind w:right="28"/>
              <w:jc w:val="center"/>
              <w:rPr>
                <w:rFonts w:eastAsia="MS Mincho"/>
                <w:i/>
                <w:iCs/>
                <w:sz w:val="16"/>
                <w:szCs w:val="16"/>
                <w:lang w:eastAsia="en-US"/>
              </w:rPr>
            </w:pPr>
            <w:r w:rsidRPr="0053140C">
              <w:rPr>
                <w:rFonts w:eastAsia="MS Mincho"/>
                <w:i/>
                <w:iCs/>
                <w:sz w:val="16"/>
                <w:szCs w:val="16"/>
                <w:lang w:eastAsia="en-US"/>
              </w:rPr>
              <w:t>phase indicators</w:t>
            </w:r>
          </w:p>
        </w:tc>
      </w:tr>
      <w:tr w:rsidR="0053140C" w:rsidRPr="0053140C" w14:paraId="2616D5B9" w14:textId="77777777" w:rsidTr="00873627">
        <w:trPr>
          <w:trHeight w:val="227"/>
          <w:jc w:val="center"/>
        </w:trPr>
        <w:tc>
          <w:tcPr>
            <w:tcW w:w="0" w:type="auto"/>
            <w:vMerge/>
            <w:tcBorders>
              <w:top w:val="single" w:sz="4" w:space="0" w:color="221F1F"/>
              <w:left w:val="single" w:sz="6" w:space="0" w:color="221F1F"/>
              <w:bottom w:val="single" w:sz="4" w:space="0" w:color="221F1F"/>
              <w:right w:val="single" w:sz="6" w:space="0" w:color="221F1F"/>
            </w:tcBorders>
            <w:vAlign w:val="center"/>
            <w:hideMark/>
          </w:tcPr>
          <w:p w14:paraId="274D3CF0" w14:textId="77777777" w:rsidR="00873627" w:rsidRPr="0053140C" w:rsidRDefault="00873627" w:rsidP="00F91892">
            <w:pPr>
              <w:rPr>
                <w:i/>
                <w:iCs/>
                <w:sz w:val="16"/>
                <w:szCs w:val="16"/>
              </w:rPr>
            </w:pPr>
          </w:p>
        </w:tc>
        <w:tc>
          <w:tcPr>
            <w:tcW w:w="0" w:type="auto"/>
            <w:vMerge/>
            <w:tcBorders>
              <w:top w:val="single" w:sz="4" w:space="0" w:color="221F1F"/>
              <w:left w:val="single" w:sz="6" w:space="0" w:color="221F1F"/>
              <w:bottom w:val="single" w:sz="4" w:space="0" w:color="221F1F"/>
              <w:right w:val="single" w:sz="6" w:space="0" w:color="221F1F"/>
            </w:tcBorders>
            <w:vAlign w:val="center"/>
            <w:hideMark/>
          </w:tcPr>
          <w:p w14:paraId="59279BFA" w14:textId="77777777" w:rsidR="00873627" w:rsidRPr="0053140C" w:rsidRDefault="00873627" w:rsidP="00F91892">
            <w:pPr>
              <w:rPr>
                <w:i/>
                <w:iCs/>
                <w:sz w:val="16"/>
                <w:szCs w:val="16"/>
              </w:rPr>
            </w:pPr>
          </w:p>
        </w:tc>
        <w:tc>
          <w:tcPr>
            <w:tcW w:w="405" w:type="dxa"/>
            <w:tcBorders>
              <w:top w:val="single" w:sz="4" w:space="0" w:color="221F1F"/>
              <w:left w:val="single" w:sz="6" w:space="0" w:color="221F1F"/>
              <w:bottom w:val="single" w:sz="4" w:space="0" w:color="221F1F"/>
              <w:right w:val="single" w:sz="6" w:space="0" w:color="221F1F"/>
            </w:tcBorders>
            <w:vAlign w:val="center"/>
            <w:hideMark/>
          </w:tcPr>
          <w:p w14:paraId="5F97A906" w14:textId="77777777" w:rsidR="00873627" w:rsidRPr="0053140C" w:rsidRDefault="00873627" w:rsidP="00F91892">
            <w:pPr>
              <w:suppressAutoHyphens/>
              <w:spacing w:line="256" w:lineRule="auto"/>
              <w:ind w:left="38"/>
              <w:jc w:val="center"/>
              <w:rPr>
                <w:rFonts w:eastAsia="MS Mincho"/>
                <w:i/>
                <w:iCs/>
                <w:sz w:val="16"/>
                <w:szCs w:val="16"/>
                <w:lang w:eastAsia="en-US"/>
              </w:rPr>
            </w:pPr>
            <w:r w:rsidRPr="0053140C">
              <w:rPr>
                <w:rFonts w:eastAsia="MS Mincho"/>
                <w:i/>
                <w:iCs/>
                <w:sz w:val="16"/>
                <w:szCs w:val="16"/>
                <w:lang w:eastAsia="en-US"/>
              </w:rPr>
              <w:t>stop</w:t>
            </w:r>
          </w:p>
        </w:tc>
        <w:tc>
          <w:tcPr>
            <w:tcW w:w="320" w:type="dxa"/>
            <w:tcBorders>
              <w:top w:val="single" w:sz="4" w:space="0" w:color="221F1F"/>
              <w:left w:val="single" w:sz="6" w:space="0" w:color="221F1F"/>
              <w:bottom w:val="single" w:sz="4" w:space="0" w:color="221F1F"/>
              <w:right w:val="single" w:sz="6" w:space="0" w:color="221F1F"/>
            </w:tcBorders>
            <w:vAlign w:val="center"/>
            <w:hideMark/>
          </w:tcPr>
          <w:p w14:paraId="583C37E6" w14:textId="77777777" w:rsidR="00873627" w:rsidRPr="0053140C" w:rsidRDefault="00873627" w:rsidP="00F91892">
            <w:pPr>
              <w:suppressAutoHyphens/>
              <w:spacing w:line="256" w:lineRule="auto"/>
              <w:ind w:left="23"/>
              <w:jc w:val="center"/>
              <w:rPr>
                <w:rFonts w:eastAsia="MS Mincho"/>
                <w:i/>
                <w:iCs/>
                <w:sz w:val="16"/>
                <w:szCs w:val="16"/>
                <w:lang w:eastAsia="en-US"/>
              </w:rPr>
            </w:pPr>
            <w:r w:rsidRPr="0053140C">
              <w:rPr>
                <w:rFonts w:eastAsia="MS Mincho"/>
                <w:i/>
                <w:iCs/>
                <w:sz w:val="16"/>
                <w:szCs w:val="16"/>
                <w:lang w:eastAsia="en-US"/>
              </w:rPr>
              <w:t>acc</w:t>
            </w:r>
          </w:p>
        </w:tc>
        <w:tc>
          <w:tcPr>
            <w:tcW w:w="513" w:type="dxa"/>
            <w:tcBorders>
              <w:top w:val="single" w:sz="4" w:space="0" w:color="221F1F"/>
              <w:left w:val="single" w:sz="6" w:space="0" w:color="221F1F"/>
              <w:bottom w:val="single" w:sz="4" w:space="0" w:color="221F1F"/>
              <w:right w:val="single" w:sz="4" w:space="0" w:color="221F1F"/>
            </w:tcBorders>
            <w:vAlign w:val="center"/>
            <w:hideMark/>
          </w:tcPr>
          <w:p w14:paraId="193961E7" w14:textId="77777777" w:rsidR="00873627" w:rsidRPr="0053140C" w:rsidRDefault="00873627" w:rsidP="00F91892">
            <w:pPr>
              <w:suppressAutoHyphens/>
              <w:spacing w:line="256" w:lineRule="auto"/>
              <w:ind w:left="41"/>
              <w:jc w:val="center"/>
              <w:rPr>
                <w:rFonts w:eastAsia="MS Mincho"/>
                <w:i/>
                <w:iCs/>
                <w:sz w:val="16"/>
                <w:szCs w:val="16"/>
                <w:lang w:eastAsia="en-US"/>
              </w:rPr>
            </w:pPr>
            <w:r w:rsidRPr="0053140C">
              <w:rPr>
                <w:rFonts w:eastAsia="MS Mincho"/>
                <w:i/>
                <w:iCs/>
                <w:sz w:val="16"/>
                <w:szCs w:val="16"/>
                <w:lang w:eastAsia="en-US"/>
              </w:rPr>
              <w:t>cruise</w:t>
            </w:r>
          </w:p>
        </w:tc>
        <w:tc>
          <w:tcPr>
            <w:tcW w:w="310" w:type="dxa"/>
            <w:tcBorders>
              <w:top w:val="single" w:sz="4" w:space="0" w:color="221F1F"/>
              <w:left w:val="single" w:sz="4" w:space="0" w:color="221F1F"/>
              <w:bottom w:val="single" w:sz="4" w:space="0" w:color="221F1F"/>
              <w:right w:val="single" w:sz="6" w:space="0" w:color="221F1F"/>
            </w:tcBorders>
            <w:vAlign w:val="center"/>
            <w:hideMark/>
          </w:tcPr>
          <w:p w14:paraId="496D8B3F" w14:textId="77777777" w:rsidR="00873627" w:rsidRPr="0053140C" w:rsidRDefault="00873627" w:rsidP="00F91892">
            <w:pPr>
              <w:suppressAutoHyphens/>
              <w:spacing w:line="256" w:lineRule="auto"/>
              <w:ind w:left="12"/>
              <w:jc w:val="center"/>
              <w:rPr>
                <w:rFonts w:eastAsia="MS Mincho"/>
                <w:i/>
                <w:iCs/>
                <w:sz w:val="16"/>
                <w:szCs w:val="16"/>
                <w:lang w:eastAsia="en-US"/>
              </w:rPr>
            </w:pPr>
            <w:r w:rsidRPr="0053140C">
              <w:rPr>
                <w:rFonts w:eastAsia="MS Mincho"/>
                <w:i/>
                <w:iCs/>
                <w:sz w:val="16"/>
                <w:szCs w:val="16"/>
                <w:lang w:eastAsia="en-US"/>
              </w:rPr>
              <w:t>dec</w:t>
            </w:r>
          </w:p>
        </w:tc>
        <w:tc>
          <w:tcPr>
            <w:tcW w:w="0" w:type="auto"/>
            <w:vMerge/>
            <w:tcBorders>
              <w:top w:val="single" w:sz="4" w:space="0" w:color="221F1F"/>
              <w:left w:val="single" w:sz="6" w:space="0" w:color="221F1F"/>
              <w:bottom w:val="single" w:sz="4" w:space="0" w:color="221F1F"/>
              <w:right w:val="single" w:sz="6" w:space="0" w:color="221F1F"/>
            </w:tcBorders>
            <w:vAlign w:val="center"/>
            <w:hideMark/>
          </w:tcPr>
          <w:p w14:paraId="0A83CFCC" w14:textId="77777777" w:rsidR="00873627" w:rsidRPr="0053140C" w:rsidRDefault="00873627" w:rsidP="00F91892">
            <w:pPr>
              <w:rPr>
                <w:i/>
                <w:iCs/>
                <w:sz w:val="16"/>
                <w:szCs w:val="16"/>
              </w:rPr>
            </w:pPr>
          </w:p>
        </w:tc>
        <w:tc>
          <w:tcPr>
            <w:tcW w:w="0" w:type="auto"/>
            <w:vMerge/>
            <w:tcBorders>
              <w:top w:val="single" w:sz="4" w:space="0" w:color="221F1F"/>
              <w:left w:val="single" w:sz="6" w:space="0" w:color="221F1F"/>
              <w:bottom w:val="single" w:sz="4" w:space="0" w:color="221F1F"/>
              <w:right w:val="single" w:sz="6" w:space="0" w:color="221F1F"/>
            </w:tcBorders>
            <w:vAlign w:val="center"/>
            <w:hideMark/>
          </w:tcPr>
          <w:p w14:paraId="7DC78BC3" w14:textId="77777777" w:rsidR="00873627" w:rsidRPr="0053140C" w:rsidRDefault="00873627" w:rsidP="00F91892">
            <w:pPr>
              <w:rPr>
                <w:i/>
                <w:iCs/>
                <w:sz w:val="16"/>
                <w:szCs w:val="16"/>
              </w:rPr>
            </w:pPr>
          </w:p>
        </w:tc>
        <w:tc>
          <w:tcPr>
            <w:tcW w:w="406" w:type="dxa"/>
            <w:tcBorders>
              <w:top w:val="single" w:sz="4" w:space="0" w:color="221F1F"/>
              <w:left w:val="single" w:sz="6" w:space="0" w:color="221F1F"/>
              <w:bottom w:val="single" w:sz="4" w:space="0" w:color="221F1F"/>
              <w:right w:val="single" w:sz="6" w:space="0" w:color="221F1F"/>
            </w:tcBorders>
            <w:vAlign w:val="center"/>
            <w:hideMark/>
          </w:tcPr>
          <w:p w14:paraId="6B49C30E" w14:textId="77777777" w:rsidR="00873627" w:rsidRPr="0053140C" w:rsidRDefault="00873627" w:rsidP="00F91892">
            <w:pPr>
              <w:suppressAutoHyphens/>
              <w:spacing w:line="256" w:lineRule="auto"/>
              <w:ind w:left="40"/>
              <w:jc w:val="center"/>
              <w:rPr>
                <w:rFonts w:eastAsia="MS Mincho"/>
                <w:i/>
                <w:iCs/>
                <w:sz w:val="16"/>
                <w:szCs w:val="16"/>
                <w:lang w:eastAsia="en-US"/>
              </w:rPr>
            </w:pPr>
            <w:r w:rsidRPr="0053140C">
              <w:rPr>
                <w:rFonts w:eastAsia="MS Mincho"/>
                <w:i/>
                <w:iCs/>
                <w:sz w:val="16"/>
                <w:szCs w:val="16"/>
                <w:lang w:eastAsia="en-US"/>
              </w:rPr>
              <w:t>stop</w:t>
            </w:r>
          </w:p>
        </w:tc>
        <w:tc>
          <w:tcPr>
            <w:tcW w:w="320" w:type="dxa"/>
            <w:tcBorders>
              <w:top w:val="single" w:sz="4" w:space="0" w:color="221F1F"/>
              <w:left w:val="single" w:sz="6" w:space="0" w:color="221F1F"/>
              <w:bottom w:val="single" w:sz="4" w:space="0" w:color="221F1F"/>
              <w:right w:val="single" w:sz="6" w:space="0" w:color="221F1F"/>
            </w:tcBorders>
            <w:vAlign w:val="center"/>
            <w:hideMark/>
          </w:tcPr>
          <w:p w14:paraId="07CCDCD0" w14:textId="77777777" w:rsidR="00873627" w:rsidRPr="0053140C" w:rsidRDefault="00873627" w:rsidP="00F91892">
            <w:pPr>
              <w:suppressAutoHyphens/>
              <w:spacing w:line="256" w:lineRule="auto"/>
              <w:ind w:left="21"/>
              <w:jc w:val="center"/>
              <w:rPr>
                <w:rFonts w:eastAsia="MS Mincho"/>
                <w:i/>
                <w:iCs/>
                <w:sz w:val="16"/>
                <w:szCs w:val="16"/>
                <w:lang w:eastAsia="en-US"/>
              </w:rPr>
            </w:pPr>
            <w:r w:rsidRPr="0053140C">
              <w:rPr>
                <w:rFonts w:eastAsia="MS Mincho"/>
                <w:i/>
                <w:iCs/>
                <w:sz w:val="16"/>
                <w:szCs w:val="16"/>
                <w:lang w:eastAsia="en-US"/>
              </w:rPr>
              <w:t>acc</w:t>
            </w:r>
          </w:p>
        </w:tc>
        <w:tc>
          <w:tcPr>
            <w:tcW w:w="511" w:type="dxa"/>
            <w:tcBorders>
              <w:top w:val="single" w:sz="4" w:space="0" w:color="221F1F"/>
              <w:left w:val="single" w:sz="6" w:space="0" w:color="221F1F"/>
              <w:bottom w:val="single" w:sz="4" w:space="0" w:color="221F1F"/>
              <w:right w:val="single" w:sz="6" w:space="0" w:color="221F1F"/>
            </w:tcBorders>
            <w:vAlign w:val="center"/>
            <w:hideMark/>
          </w:tcPr>
          <w:p w14:paraId="593FBA41" w14:textId="77777777" w:rsidR="00873627" w:rsidRPr="0053140C" w:rsidRDefault="00873627" w:rsidP="00F91892">
            <w:pPr>
              <w:suppressAutoHyphens/>
              <w:spacing w:line="256" w:lineRule="auto"/>
              <w:ind w:left="40"/>
              <w:jc w:val="center"/>
              <w:rPr>
                <w:rFonts w:eastAsia="MS Mincho"/>
                <w:i/>
                <w:iCs/>
                <w:sz w:val="16"/>
                <w:szCs w:val="16"/>
                <w:lang w:eastAsia="en-US"/>
              </w:rPr>
            </w:pPr>
            <w:r w:rsidRPr="0053140C">
              <w:rPr>
                <w:rFonts w:eastAsia="MS Mincho"/>
                <w:i/>
                <w:iCs/>
                <w:sz w:val="16"/>
                <w:szCs w:val="16"/>
                <w:lang w:eastAsia="en-US"/>
              </w:rPr>
              <w:t>cruise</w:t>
            </w:r>
          </w:p>
        </w:tc>
        <w:tc>
          <w:tcPr>
            <w:tcW w:w="312" w:type="dxa"/>
            <w:tcBorders>
              <w:top w:val="single" w:sz="4" w:space="0" w:color="221F1F"/>
              <w:left w:val="single" w:sz="6" w:space="0" w:color="221F1F"/>
              <w:bottom w:val="single" w:sz="4" w:space="0" w:color="221F1F"/>
              <w:right w:val="single" w:sz="6" w:space="0" w:color="221F1F"/>
            </w:tcBorders>
            <w:vAlign w:val="center"/>
            <w:hideMark/>
          </w:tcPr>
          <w:p w14:paraId="7CD92D45" w14:textId="77777777" w:rsidR="00873627" w:rsidRPr="0053140C" w:rsidRDefault="00873627" w:rsidP="00F91892">
            <w:pPr>
              <w:suppressAutoHyphens/>
              <w:spacing w:line="256" w:lineRule="auto"/>
              <w:ind w:left="14"/>
              <w:jc w:val="center"/>
              <w:rPr>
                <w:rFonts w:eastAsia="MS Mincho"/>
                <w:i/>
                <w:iCs/>
                <w:sz w:val="16"/>
                <w:szCs w:val="16"/>
                <w:lang w:eastAsia="en-US"/>
              </w:rPr>
            </w:pPr>
            <w:r w:rsidRPr="0053140C">
              <w:rPr>
                <w:rFonts w:eastAsia="MS Mincho"/>
                <w:i/>
                <w:iCs/>
                <w:sz w:val="16"/>
                <w:szCs w:val="16"/>
                <w:lang w:eastAsia="en-US"/>
              </w:rPr>
              <w:t>dec</w:t>
            </w:r>
          </w:p>
        </w:tc>
        <w:tc>
          <w:tcPr>
            <w:tcW w:w="0" w:type="auto"/>
            <w:vMerge/>
            <w:tcBorders>
              <w:top w:val="single" w:sz="4" w:space="0" w:color="221F1F"/>
              <w:left w:val="single" w:sz="6" w:space="0" w:color="221F1F"/>
              <w:bottom w:val="single" w:sz="4" w:space="0" w:color="221F1F"/>
              <w:right w:val="single" w:sz="6" w:space="0" w:color="221F1F"/>
            </w:tcBorders>
            <w:vAlign w:val="center"/>
            <w:hideMark/>
          </w:tcPr>
          <w:p w14:paraId="32AAB238" w14:textId="77777777" w:rsidR="00873627" w:rsidRPr="0053140C" w:rsidRDefault="00873627" w:rsidP="00F91892">
            <w:pPr>
              <w:rPr>
                <w:i/>
                <w:iCs/>
                <w:sz w:val="16"/>
                <w:szCs w:val="16"/>
              </w:rPr>
            </w:pPr>
          </w:p>
        </w:tc>
        <w:tc>
          <w:tcPr>
            <w:tcW w:w="0" w:type="auto"/>
            <w:vMerge/>
            <w:tcBorders>
              <w:top w:val="single" w:sz="4" w:space="0" w:color="221F1F"/>
              <w:left w:val="single" w:sz="6" w:space="0" w:color="221F1F"/>
              <w:bottom w:val="single" w:sz="4" w:space="0" w:color="221F1F"/>
              <w:right w:val="single" w:sz="6" w:space="0" w:color="221F1F"/>
            </w:tcBorders>
            <w:vAlign w:val="center"/>
            <w:hideMark/>
          </w:tcPr>
          <w:p w14:paraId="5983D573" w14:textId="77777777" w:rsidR="00873627" w:rsidRPr="0053140C" w:rsidRDefault="00873627" w:rsidP="00F91892">
            <w:pPr>
              <w:rPr>
                <w:i/>
                <w:iCs/>
                <w:sz w:val="16"/>
                <w:szCs w:val="16"/>
              </w:rPr>
            </w:pPr>
          </w:p>
        </w:tc>
        <w:tc>
          <w:tcPr>
            <w:tcW w:w="406" w:type="dxa"/>
            <w:tcBorders>
              <w:top w:val="single" w:sz="4" w:space="0" w:color="221F1F"/>
              <w:left w:val="single" w:sz="6" w:space="0" w:color="221F1F"/>
              <w:bottom w:val="single" w:sz="4" w:space="0" w:color="221F1F"/>
              <w:right w:val="single" w:sz="6" w:space="0" w:color="221F1F"/>
            </w:tcBorders>
            <w:vAlign w:val="center"/>
            <w:hideMark/>
          </w:tcPr>
          <w:p w14:paraId="31A08514" w14:textId="77777777" w:rsidR="00873627" w:rsidRPr="0053140C" w:rsidRDefault="00873627" w:rsidP="00F91892">
            <w:pPr>
              <w:suppressAutoHyphens/>
              <w:spacing w:line="256" w:lineRule="auto"/>
              <w:ind w:left="40"/>
              <w:jc w:val="center"/>
              <w:rPr>
                <w:rFonts w:eastAsia="MS Mincho"/>
                <w:i/>
                <w:iCs/>
                <w:sz w:val="16"/>
                <w:szCs w:val="16"/>
                <w:lang w:eastAsia="en-US"/>
              </w:rPr>
            </w:pPr>
            <w:r w:rsidRPr="0053140C">
              <w:rPr>
                <w:rFonts w:eastAsia="MS Mincho"/>
                <w:i/>
                <w:iCs/>
                <w:sz w:val="16"/>
                <w:szCs w:val="16"/>
                <w:lang w:eastAsia="en-US"/>
              </w:rPr>
              <w:t>stop</w:t>
            </w:r>
          </w:p>
        </w:tc>
        <w:tc>
          <w:tcPr>
            <w:tcW w:w="320" w:type="dxa"/>
            <w:tcBorders>
              <w:top w:val="single" w:sz="4" w:space="0" w:color="221F1F"/>
              <w:left w:val="single" w:sz="6" w:space="0" w:color="221F1F"/>
              <w:bottom w:val="single" w:sz="4" w:space="0" w:color="221F1F"/>
              <w:right w:val="single" w:sz="6" w:space="0" w:color="221F1F"/>
            </w:tcBorders>
            <w:vAlign w:val="center"/>
            <w:hideMark/>
          </w:tcPr>
          <w:p w14:paraId="761E241B" w14:textId="77777777" w:rsidR="00873627" w:rsidRPr="0053140C" w:rsidRDefault="00873627" w:rsidP="00F91892">
            <w:pPr>
              <w:suppressAutoHyphens/>
              <w:spacing w:line="256" w:lineRule="auto"/>
              <w:ind w:left="21"/>
              <w:jc w:val="center"/>
              <w:rPr>
                <w:rFonts w:eastAsia="MS Mincho"/>
                <w:i/>
                <w:iCs/>
                <w:sz w:val="16"/>
                <w:szCs w:val="16"/>
                <w:lang w:eastAsia="en-US"/>
              </w:rPr>
            </w:pPr>
            <w:r w:rsidRPr="0053140C">
              <w:rPr>
                <w:rFonts w:eastAsia="MS Mincho"/>
                <w:i/>
                <w:iCs/>
                <w:sz w:val="16"/>
                <w:szCs w:val="16"/>
                <w:lang w:eastAsia="en-US"/>
              </w:rPr>
              <w:t>acc</w:t>
            </w:r>
          </w:p>
        </w:tc>
        <w:tc>
          <w:tcPr>
            <w:tcW w:w="511" w:type="dxa"/>
            <w:tcBorders>
              <w:top w:val="single" w:sz="4" w:space="0" w:color="221F1F"/>
              <w:left w:val="single" w:sz="6" w:space="0" w:color="221F1F"/>
              <w:bottom w:val="single" w:sz="4" w:space="0" w:color="221F1F"/>
              <w:right w:val="single" w:sz="6" w:space="0" w:color="221F1F"/>
            </w:tcBorders>
            <w:vAlign w:val="center"/>
            <w:hideMark/>
          </w:tcPr>
          <w:p w14:paraId="7D5C29D3" w14:textId="77777777" w:rsidR="00873627" w:rsidRPr="0053140C" w:rsidRDefault="00873627" w:rsidP="00F91892">
            <w:pPr>
              <w:suppressAutoHyphens/>
              <w:spacing w:line="256" w:lineRule="auto"/>
              <w:ind w:left="40"/>
              <w:jc w:val="center"/>
              <w:rPr>
                <w:rFonts w:eastAsia="MS Mincho"/>
                <w:i/>
                <w:iCs/>
                <w:sz w:val="16"/>
                <w:szCs w:val="16"/>
                <w:lang w:eastAsia="en-US"/>
              </w:rPr>
            </w:pPr>
            <w:r w:rsidRPr="0053140C">
              <w:rPr>
                <w:rFonts w:eastAsia="MS Mincho"/>
                <w:i/>
                <w:iCs/>
                <w:sz w:val="16"/>
                <w:szCs w:val="16"/>
                <w:lang w:eastAsia="en-US"/>
              </w:rPr>
              <w:t>cruise</w:t>
            </w:r>
          </w:p>
        </w:tc>
        <w:tc>
          <w:tcPr>
            <w:tcW w:w="311" w:type="dxa"/>
            <w:tcBorders>
              <w:top w:val="single" w:sz="4" w:space="0" w:color="221F1F"/>
              <w:left w:val="single" w:sz="6" w:space="0" w:color="221F1F"/>
              <w:bottom w:val="single" w:sz="4" w:space="0" w:color="221F1F"/>
              <w:right w:val="single" w:sz="6" w:space="0" w:color="221F1F"/>
            </w:tcBorders>
            <w:vAlign w:val="center"/>
            <w:hideMark/>
          </w:tcPr>
          <w:p w14:paraId="53BD73F8" w14:textId="77777777" w:rsidR="00873627" w:rsidRPr="0053140C" w:rsidRDefault="00873627" w:rsidP="00F91892">
            <w:pPr>
              <w:suppressAutoHyphens/>
              <w:spacing w:line="256" w:lineRule="auto"/>
              <w:ind w:left="14"/>
              <w:jc w:val="center"/>
              <w:rPr>
                <w:rFonts w:eastAsia="MS Mincho"/>
                <w:i/>
                <w:iCs/>
                <w:sz w:val="16"/>
                <w:szCs w:val="16"/>
                <w:lang w:eastAsia="en-US"/>
              </w:rPr>
            </w:pPr>
            <w:r w:rsidRPr="0053140C">
              <w:rPr>
                <w:rFonts w:eastAsia="MS Mincho"/>
                <w:i/>
                <w:iCs/>
                <w:sz w:val="16"/>
                <w:szCs w:val="16"/>
                <w:lang w:eastAsia="en-US"/>
              </w:rPr>
              <w:t>dec</w:t>
            </w:r>
          </w:p>
        </w:tc>
      </w:tr>
      <w:tr w:rsidR="0053140C" w:rsidRPr="0053140C" w14:paraId="39DD5900" w14:textId="77777777" w:rsidTr="00873627">
        <w:trPr>
          <w:trHeight w:val="227"/>
          <w:jc w:val="center"/>
        </w:trPr>
        <w:tc>
          <w:tcPr>
            <w:tcW w:w="648" w:type="dxa"/>
            <w:tcBorders>
              <w:top w:val="single" w:sz="12" w:space="0" w:color="000000"/>
              <w:left w:val="single" w:sz="6" w:space="0" w:color="221F1F"/>
              <w:bottom w:val="single" w:sz="4" w:space="0" w:color="221F1F"/>
              <w:right w:val="single" w:sz="6" w:space="0" w:color="221F1F"/>
            </w:tcBorders>
            <w:vAlign w:val="center"/>
            <w:hideMark/>
          </w:tcPr>
          <w:p w14:paraId="5511F1DF"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0</w:t>
            </w:r>
          </w:p>
        </w:tc>
        <w:tc>
          <w:tcPr>
            <w:tcW w:w="875" w:type="dxa"/>
            <w:tcBorders>
              <w:top w:val="single" w:sz="12" w:space="0" w:color="000000"/>
              <w:left w:val="single" w:sz="6" w:space="0" w:color="221F1F"/>
              <w:bottom w:val="single" w:sz="4" w:space="0" w:color="221F1F"/>
              <w:right w:val="single" w:sz="6" w:space="0" w:color="221F1F"/>
            </w:tcBorders>
            <w:vAlign w:val="center"/>
            <w:hideMark/>
          </w:tcPr>
          <w:p w14:paraId="2C78E5C8"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0.0</w:t>
            </w:r>
          </w:p>
        </w:tc>
        <w:tc>
          <w:tcPr>
            <w:tcW w:w="405" w:type="dxa"/>
            <w:tcBorders>
              <w:top w:val="single" w:sz="12" w:space="0" w:color="000000"/>
              <w:left w:val="single" w:sz="6" w:space="0" w:color="221F1F"/>
              <w:bottom w:val="single" w:sz="4" w:space="0" w:color="221F1F"/>
              <w:right w:val="single" w:sz="6" w:space="0" w:color="221F1F"/>
            </w:tcBorders>
            <w:vAlign w:val="center"/>
            <w:hideMark/>
          </w:tcPr>
          <w:p w14:paraId="35140778" w14:textId="77777777" w:rsidR="00873627" w:rsidRPr="0053140C" w:rsidRDefault="00873627" w:rsidP="00F91892">
            <w:pPr>
              <w:suppressAutoHyphens/>
              <w:spacing w:line="256" w:lineRule="auto"/>
              <w:ind w:left="101"/>
              <w:jc w:val="center"/>
              <w:rPr>
                <w:rFonts w:eastAsia="MS Mincho"/>
                <w:sz w:val="16"/>
                <w:szCs w:val="16"/>
                <w:lang w:eastAsia="en-US"/>
              </w:rPr>
            </w:pPr>
            <w:r w:rsidRPr="0053140C">
              <w:rPr>
                <w:rFonts w:eastAsia="MS Mincho"/>
                <w:sz w:val="16"/>
                <w:szCs w:val="16"/>
                <w:lang w:eastAsia="en-US"/>
              </w:rPr>
              <w:t>X</w:t>
            </w:r>
          </w:p>
        </w:tc>
        <w:tc>
          <w:tcPr>
            <w:tcW w:w="320" w:type="dxa"/>
            <w:tcBorders>
              <w:top w:val="single" w:sz="12" w:space="0" w:color="000000"/>
              <w:left w:val="single" w:sz="6" w:space="0" w:color="221F1F"/>
              <w:bottom w:val="single" w:sz="4" w:space="0" w:color="221F1F"/>
              <w:right w:val="single" w:sz="6" w:space="0" w:color="221F1F"/>
            </w:tcBorders>
            <w:vAlign w:val="center"/>
          </w:tcPr>
          <w:p w14:paraId="5C6F49F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12" w:space="0" w:color="000000"/>
              <w:left w:val="single" w:sz="6" w:space="0" w:color="221F1F"/>
              <w:bottom w:val="single" w:sz="4" w:space="0" w:color="221F1F"/>
              <w:right w:val="single" w:sz="4" w:space="0" w:color="221F1F"/>
            </w:tcBorders>
            <w:vAlign w:val="center"/>
          </w:tcPr>
          <w:p w14:paraId="3474FAC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12" w:space="0" w:color="000000"/>
              <w:left w:val="single" w:sz="4" w:space="0" w:color="221F1F"/>
              <w:bottom w:val="single" w:sz="4" w:space="0" w:color="221F1F"/>
              <w:right w:val="single" w:sz="4" w:space="0" w:color="221F1F"/>
            </w:tcBorders>
            <w:vAlign w:val="center"/>
          </w:tcPr>
          <w:p w14:paraId="06C61FD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12" w:space="0" w:color="000000"/>
              <w:left w:val="single" w:sz="4" w:space="0" w:color="221F1F"/>
              <w:bottom w:val="single" w:sz="4" w:space="0" w:color="221F1F"/>
              <w:right w:val="single" w:sz="6" w:space="0" w:color="221F1F"/>
            </w:tcBorders>
            <w:vAlign w:val="center"/>
            <w:hideMark/>
          </w:tcPr>
          <w:p w14:paraId="79BFD8EF"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33</w:t>
            </w:r>
          </w:p>
        </w:tc>
        <w:tc>
          <w:tcPr>
            <w:tcW w:w="874" w:type="dxa"/>
            <w:tcBorders>
              <w:top w:val="single" w:sz="12" w:space="0" w:color="000000"/>
              <w:left w:val="single" w:sz="6" w:space="0" w:color="221F1F"/>
              <w:bottom w:val="single" w:sz="4" w:space="0" w:color="221F1F"/>
              <w:right w:val="single" w:sz="6" w:space="0" w:color="221F1F"/>
            </w:tcBorders>
            <w:vAlign w:val="center"/>
            <w:hideMark/>
          </w:tcPr>
          <w:p w14:paraId="4FF24F9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68.1</w:t>
            </w:r>
          </w:p>
        </w:tc>
        <w:tc>
          <w:tcPr>
            <w:tcW w:w="406" w:type="dxa"/>
            <w:tcBorders>
              <w:top w:val="single" w:sz="12" w:space="0" w:color="000000"/>
              <w:left w:val="single" w:sz="6" w:space="0" w:color="221F1F"/>
              <w:bottom w:val="single" w:sz="4" w:space="0" w:color="221F1F"/>
              <w:right w:val="single" w:sz="6" w:space="0" w:color="221F1F"/>
            </w:tcBorders>
            <w:vAlign w:val="center"/>
          </w:tcPr>
          <w:p w14:paraId="1DE557E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12" w:space="0" w:color="000000"/>
              <w:left w:val="single" w:sz="6" w:space="0" w:color="221F1F"/>
              <w:bottom w:val="single" w:sz="4" w:space="0" w:color="221F1F"/>
              <w:right w:val="single" w:sz="6" w:space="0" w:color="221F1F"/>
            </w:tcBorders>
            <w:vAlign w:val="center"/>
            <w:hideMark/>
          </w:tcPr>
          <w:p w14:paraId="026A549F"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12" w:space="0" w:color="000000"/>
              <w:left w:val="single" w:sz="6" w:space="0" w:color="221F1F"/>
              <w:bottom w:val="single" w:sz="4" w:space="0" w:color="221F1F"/>
              <w:right w:val="single" w:sz="6" w:space="0" w:color="221F1F"/>
            </w:tcBorders>
            <w:vAlign w:val="center"/>
          </w:tcPr>
          <w:p w14:paraId="443D1C7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12" w:space="0" w:color="000000"/>
              <w:left w:val="single" w:sz="6" w:space="0" w:color="221F1F"/>
              <w:bottom w:val="single" w:sz="4" w:space="0" w:color="221F1F"/>
              <w:right w:val="single" w:sz="6" w:space="0" w:color="221F1F"/>
            </w:tcBorders>
            <w:vAlign w:val="center"/>
          </w:tcPr>
          <w:p w14:paraId="777A171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12" w:space="0" w:color="000000"/>
              <w:left w:val="single" w:sz="6" w:space="0" w:color="221F1F"/>
              <w:bottom w:val="single" w:sz="4" w:space="0" w:color="221F1F"/>
              <w:right w:val="single" w:sz="6" w:space="0" w:color="221F1F"/>
            </w:tcBorders>
            <w:vAlign w:val="center"/>
            <w:hideMark/>
          </w:tcPr>
          <w:p w14:paraId="21D4A2A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66</w:t>
            </w:r>
          </w:p>
        </w:tc>
        <w:tc>
          <w:tcPr>
            <w:tcW w:w="874" w:type="dxa"/>
            <w:tcBorders>
              <w:top w:val="single" w:sz="12" w:space="0" w:color="000000"/>
              <w:left w:val="single" w:sz="6" w:space="0" w:color="221F1F"/>
              <w:bottom w:val="single" w:sz="4" w:space="0" w:color="221F1F"/>
              <w:right w:val="single" w:sz="6" w:space="0" w:color="221F1F"/>
            </w:tcBorders>
            <w:vAlign w:val="center"/>
            <w:hideMark/>
          </w:tcPr>
          <w:p w14:paraId="756FA2D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80.4</w:t>
            </w:r>
          </w:p>
        </w:tc>
        <w:tc>
          <w:tcPr>
            <w:tcW w:w="406" w:type="dxa"/>
            <w:tcBorders>
              <w:top w:val="single" w:sz="12" w:space="0" w:color="000000"/>
              <w:left w:val="single" w:sz="6" w:space="0" w:color="221F1F"/>
              <w:bottom w:val="single" w:sz="4" w:space="0" w:color="221F1F"/>
              <w:right w:val="single" w:sz="6" w:space="0" w:color="221F1F"/>
            </w:tcBorders>
            <w:vAlign w:val="center"/>
          </w:tcPr>
          <w:p w14:paraId="56C8418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12" w:space="0" w:color="000000"/>
              <w:left w:val="single" w:sz="6" w:space="0" w:color="221F1F"/>
              <w:bottom w:val="single" w:sz="4" w:space="0" w:color="221F1F"/>
              <w:right w:val="single" w:sz="6" w:space="0" w:color="221F1F"/>
            </w:tcBorders>
            <w:vAlign w:val="center"/>
            <w:hideMark/>
          </w:tcPr>
          <w:p w14:paraId="5B874723"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12" w:space="0" w:color="000000"/>
              <w:left w:val="single" w:sz="6" w:space="0" w:color="221F1F"/>
              <w:bottom w:val="single" w:sz="4" w:space="0" w:color="221F1F"/>
              <w:right w:val="single" w:sz="6" w:space="0" w:color="221F1F"/>
            </w:tcBorders>
            <w:vAlign w:val="center"/>
          </w:tcPr>
          <w:p w14:paraId="6FC0FB2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12" w:space="0" w:color="000000"/>
              <w:left w:val="single" w:sz="6" w:space="0" w:color="221F1F"/>
              <w:bottom w:val="single" w:sz="4" w:space="0" w:color="221F1F"/>
              <w:right w:val="single" w:sz="6" w:space="0" w:color="221F1F"/>
            </w:tcBorders>
            <w:vAlign w:val="center"/>
          </w:tcPr>
          <w:p w14:paraId="59700785"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332C6A9A" w14:textId="77777777" w:rsidTr="00873627">
        <w:trPr>
          <w:trHeight w:val="22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7BAC2D1D"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1</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174BA2C1"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0.0</w:t>
            </w:r>
          </w:p>
        </w:tc>
        <w:tc>
          <w:tcPr>
            <w:tcW w:w="405" w:type="dxa"/>
            <w:tcBorders>
              <w:top w:val="single" w:sz="4" w:space="0" w:color="221F1F"/>
              <w:left w:val="single" w:sz="4" w:space="0" w:color="221F1F"/>
              <w:bottom w:val="single" w:sz="4" w:space="0" w:color="221F1F"/>
              <w:right w:val="single" w:sz="4" w:space="0" w:color="221F1F"/>
            </w:tcBorders>
            <w:vAlign w:val="center"/>
            <w:hideMark/>
          </w:tcPr>
          <w:p w14:paraId="4BAF8B46" w14:textId="77777777" w:rsidR="00873627" w:rsidRPr="0053140C" w:rsidRDefault="00873627" w:rsidP="00F91892">
            <w:pPr>
              <w:suppressAutoHyphens/>
              <w:spacing w:line="256" w:lineRule="auto"/>
              <w:ind w:left="101"/>
              <w:jc w:val="center"/>
              <w:rPr>
                <w:rFonts w:eastAsia="MS Mincho"/>
                <w:sz w:val="16"/>
                <w:szCs w:val="16"/>
                <w:lang w:eastAsia="en-US"/>
              </w:rPr>
            </w:pPr>
            <w:r w:rsidRPr="0053140C">
              <w:rPr>
                <w:rFonts w:eastAsia="MS Mincho"/>
                <w:sz w:val="16"/>
                <w:szCs w:val="16"/>
                <w:lang w:eastAsia="en-US"/>
              </w:rPr>
              <w:t>X</w:t>
            </w:r>
          </w:p>
        </w:tc>
        <w:tc>
          <w:tcPr>
            <w:tcW w:w="320" w:type="dxa"/>
            <w:tcBorders>
              <w:top w:val="single" w:sz="4" w:space="0" w:color="221F1F"/>
              <w:left w:val="single" w:sz="4" w:space="0" w:color="221F1F"/>
              <w:bottom w:val="single" w:sz="4" w:space="0" w:color="221F1F"/>
              <w:right w:val="single" w:sz="4" w:space="0" w:color="221F1F"/>
            </w:tcBorders>
            <w:vAlign w:val="center"/>
          </w:tcPr>
          <w:p w14:paraId="287EC90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tcPr>
          <w:p w14:paraId="22F21DA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tcPr>
          <w:p w14:paraId="3D67836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4728DF0F"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34</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060217B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69.1</w:t>
            </w:r>
          </w:p>
        </w:tc>
        <w:tc>
          <w:tcPr>
            <w:tcW w:w="406" w:type="dxa"/>
            <w:tcBorders>
              <w:top w:val="single" w:sz="4" w:space="0" w:color="221F1F"/>
              <w:left w:val="single" w:sz="6" w:space="0" w:color="221F1F"/>
              <w:bottom w:val="single" w:sz="4" w:space="0" w:color="221F1F"/>
              <w:right w:val="single" w:sz="4" w:space="0" w:color="221F1F"/>
            </w:tcBorders>
            <w:vAlign w:val="center"/>
          </w:tcPr>
          <w:p w14:paraId="1954BC7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62CE29A5"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1A207CA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6" w:space="0" w:color="221F1F"/>
            </w:tcBorders>
            <w:vAlign w:val="center"/>
          </w:tcPr>
          <w:p w14:paraId="6B5BDB9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6" w:space="0" w:color="221F1F"/>
              <w:bottom w:val="single" w:sz="4" w:space="0" w:color="221F1F"/>
              <w:right w:val="single" w:sz="4" w:space="0" w:color="221F1F"/>
            </w:tcBorders>
            <w:vAlign w:val="center"/>
            <w:hideMark/>
          </w:tcPr>
          <w:p w14:paraId="3E048C3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67</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4F84222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81.7</w:t>
            </w:r>
          </w:p>
        </w:tc>
        <w:tc>
          <w:tcPr>
            <w:tcW w:w="406" w:type="dxa"/>
            <w:tcBorders>
              <w:top w:val="single" w:sz="4" w:space="0" w:color="221F1F"/>
              <w:left w:val="single" w:sz="4" w:space="0" w:color="221F1F"/>
              <w:bottom w:val="single" w:sz="4" w:space="0" w:color="221F1F"/>
              <w:right w:val="single" w:sz="4" w:space="0" w:color="221F1F"/>
            </w:tcBorders>
            <w:vAlign w:val="center"/>
          </w:tcPr>
          <w:p w14:paraId="1B1E010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691AA72F"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6" w:space="0" w:color="221F1F"/>
            </w:tcBorders>
            <w:vAlign w:val="center"/>
          </w:tcPr>
          <w:p w14:paraId="3E8CAC0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6" w:space="0" w:color="221F1F"/>
              <w:bottom w:val="single" w:sz="4" w:space="0" w:color="221F1F"/>
              <w:right w:val="single" w:sz="6" w:space="0" w:color="221F1F"/>
            </w:tcBorders>
            <w:vAlign w:val="center"/>
          </w:tcPr>
          <w:p w14:paraId="35AFC52F"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4BE5B5E5" w14:textId="77777777" w:rsidTr="00873627">
        <w:trPr>
          <w:trHeight w:val="22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4A025735"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2</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56D86E1C"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0.0</w:t>
            </w:r>
          </w:p>
        </w:tc>
        <w:tc>
          <w:tcPr>
            <w:tcW w:w="405" w:type="dxa"/>
            <w:tcBorders>
              <w:top w:val="single" w:sz="4" w:space="0" w:color="221F1F"/>
              <w:left w:val="single" w:sz="4" w:space="0" w:color="221F1F"/>
              <w:bottom w:val="single" w:sz="4" w:space="0" w:color="221F1F"/>
              <w:right w:val="single" w:sz="4" w:space="0" w:color="221F1F"/>
            </w:tcBorders>
            <w:vAlign w:val="center"/>
            <w:hideMark/>
          </w:tcPr>
          <w:p w14:paraId="48050A8D" w14:textId="77777777" w:rsidR="00873627" w:rsidRPr="0053140C" w:rsidRDefault="00873627" w:rsidP="00F91892">
            <w:pPr>
              <w:suppressAutoHyphens/>
              <w:spacing w:line="256" w:lineRule="auto"/>
              <w:ind w:left="101"/>
              <w:jc w:val="center"/>
              <w:rPr>
                <w:rFonts w:eastAsia="MS Mincho"/>
                <w:sz w:val="16"/>
                <w:szCs w:val="16"/>
                <w:lang w:eastAsia="en-US"/>
              </w:rPr>
            </w:pPr>
            <w:r w:rsidRPr="0053140C">
              <w:rPr>
                <w:rFonts w:eastAsia="MS Mincho"/>
                <w:sz w:val="16"/>
                <w:szCs w:val="16"/>
                <w:lang w:eastAsia="en-US"/>
              </w:rPr>
              <w:t>X</w:t>
            </w:r>
          </w:p>
        </w:tc>
        <w:tc>
          <w:tcPr>
            <w:tcW w:w="320" w:type="dxa"/>
            <w:tcBorders>
              <w:top w:val="single" w:sz="4" w:space="0" w:color="221F1F"/>
              <w:left w:val="single" w:sz="4" w:space="0" w:color="221F1F"/>
              <w:bottom w:val="single" w:sz="4" w:space="0" w:color="221F1F"/>
              <w:right w:val="single" w:sz="4" w:space="0" w:color="221F1F"/>
            </w:tcBorders>
            <w:vAlign w:val="center"/>
          </w:tcPr>
          <w:p w14:paraId="0472B00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tcPr>
          <w:p w14:paraId="3ED77FC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tcPr>
          <w:p w14:paraId="6C4D54C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6DBA1036"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35</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160CD13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69.5</w:t>
            </w:r>
          </w:p>
        </w:tc>
        <w:tc>
          <w:tcPr>
            <w:tcW w:w="406" w:type="dxa"/>
            <w:tcBorders>
              <w:top w:val="single" w:sz="4" w:space="0" w:color="221F1F"/>
              <w:left w:val="single" w:sz="6" w:space="0" w:color="221F1F"/>
              <w:bottom w:val="single" w:sz="4" w:space="0" w:color="221F1F"/>
              <w:right w:val="single" w:sz="4" w:space="0" w:color="221F1F"/>
            </w:tcBorders>
            <w:vAlign w:val="center"/>
          </w:tcPr>
          <w:p w14:paraId="04C21C1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25BC8FA6"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4DDF9F5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6" w:space="0" w:color="221F1F"/>
            </w:tcBorders>
            <w:vAlign w:val="center"/>
          </w:tcPr>
          <w:p w14:paraId="16F14DE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6" w:space="0" w:color="221F1F"/>
              <w:bottom w:val="single" w:sz="4" w:space="0" w:color="221F1F"/>
              <w:right w:val="single" w:sz="4" w:space="0" w:color="221F1F"/>
            </w:tcBorders>
            <w:vAlign w:val="center"/>
            <w:hideMark/>
          </w:tcPr>
          <w:p w14:paraId="4246B40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68</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2D75E00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82.6</w:t>
            </w:r>
          </w:p>
        </w:tc>
        <w:tc>
          <w:tcPr>
            <w:tcW w:w="406" w:type="dxa"/>
            <w:tcBorders>
              <w:top w:val="single" w:sz="4" w:space="0" w:color="221F1F"/>
              <w:left w:val="single" w:sz="4" w:space="0" w:color="221F1F"/>
              <w:bottom w:val="single" w:sz="4" w:space="0" w:color="221F1F"/>
              <w:right w:val="single" w:sz="4" w:space="0" w:color="221F1F"/>
            </w:tcBorders>
            <w:vAlign w:val="center"/>
          </w:tcPr>
          <w:p w14:paraId="1E1FC10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433C5579"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6" w:space="0" w:color="221F1F"/>
            </w:tcBorders>
            <w:vAlign w:val="center"/>
          </w:tcPr>
          <w:p w14:paraId="7CA7E46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6" w:space="0" w:color="221F1F"/>
              <w:bottom w:val="single" w:sz="4" w:space="0" w:color="221F1F"/>
              <w:right w:val="single" w:sz="6" w:space="0" w:color="221F1F"/>
            </w:tcBorders>
            <w:vAlign w:val="center"/>
          </w:tcPr>
          <w:p w14:paraId="4FF38297"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2B9F15E9" w14:textId="77777777" w:rsidTr="00873627">
        <w:trPr>
          <w:trHeight w:val="22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467FE044"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3</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32CB74E2"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0.0</w:t>
            </w:r>
          </w:p>
        </w:tc>
        <w:tc>
          <w:tcPr>
            <w:tcW w:w="405" w:type="dxa"/>
            <w:tcBorders>
              <w:top w:val="single" w:sz="4" w:space="0" w:color="221F1F"/>
              <w:left w:val="single" w:sz="4" w:space="0" w:color="221F1F"/>
              <w:bottom w:val="single" w:sz="4" w:space="0" w:color="221F1F"/>
              <w:right w:val="single" w:sz="4" w:space="0" w:color="221F1F"/>
            </w:tcBorders>
            <w:vAlign w:val="center"/>
            <w:hideMark/>
          </w:tcPr>
          <w:p w14:paraId="424FD652" w14:textId="77777777" w:rsidR="00873627" w:rsidRPr="0053140C" w:rsidRDefault="00873627" w:rsidP="00F91892">
            <w:pPr>
              <w:suppressAutoHyphens/>
              <w:spacing w:line="256" w:lineRule="auto"/>
              <w:ind w:left="101"/>
              <w:jc w:val="center"/>
              <w:rPr>
                <w:rFonts w:eastAsia="MS Mincho"/>
                <w:sz w:val="16"/>
                <w:szCs w:val="16"/>
                <w:lang w:eastAsia="en-US"/>
              </w:rPr>
            </w:pPr>
            <w:r w:rsidRPr="0053140C">
              <w:rPr>
                <w:rFonts w:eastAsia="MS Mincho"/>
                <w:sz w:val="16"/>
                <w:szCs w:val="16"/>
                <w:lang w:eastAsia="en-US"/>
              </w:rPr>
              <w:t>X</w:t>
            </w:r>
          </w:p>
        </w:tc>
        <w:tc>
          <w:tcPr>
            <w:tcW w:w="320" w:type="dxa"/>
            <w:tcBorders>
              <w:top w:val="single" w:sz="4" w:space="0" w:color="221F1F"/>
              <w:left w:val="single" w:sz="4" w:space="0" w:color="221F1F"/>
              <w:bottom w:val="single" w:sz="4" w:space="0" w:color="221F1F"/>
              <w:right w:val="single" w:sz="4" w:space="0" w:color="221F1F"/>
            </w:tcBorders>
            <w:vAlign w:val="center"/>
          </w:tcPr>
          <w:p w14:paraId="0BDDE7E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tcPr>
          <w:p w14:paraId="5B17244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tcPr>
          <w:p w14:paraId="21D8501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0285BCC8"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36</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5FA7F52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69.9</w:t>
            </w:r>
          </w:p>
        </w:tc>
        <w:tc>
          <w:tcPr>
            <w:tcW w:w="406" w:type="dxa"/>
            <w:tcBorders>
              <w:top w:val="single" w:sz="4" w:space="0" w:color="221F1F"/>
              <w:left w:val="single" w:sz="4" w:space="0" w:color="221F1F"/>
              <w:bottom w:val="single" w:sz="4" w:space="0" w:color="221F1F"/>
              <w:right w:val="single" w:sz="4" w:space="0" w:color="221F1F"/>
            </w:tcBorders>
            <w:vAlign w:val="center"/>
          </w:tcPr>
          <w:p w14:paraId="4974073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034504F3"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09DB947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6" w:space="0" w:color="221F1F"/>
            </w:tcBorders>
            <w:vAlign w:val="center"/>
          </w:tcPr>
          <w:p w14:paraId="47DAE62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6" w:space="0" w:color="221F1F"/>
              <w:bottom w:val="single" w:sz="4" w:space="0" w:color="221F1F"/>
              <w:right w:val="single" w:sz="4" w:space="0" w:color="221F1F"/>
            </w:tcBorders>
            <w:vAlign w:val="center"/>
            <w:hideMark/>
          </w:tcPr>
          <w:p w14:paraId="33BB757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69</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39963FF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83.5</w:t>
            </w:r>
          </w:p>
        </w:tc>
        <w:tc>
          <w:tcPr>
            <w:tcW w:w="406" w:type="dxa"/>
            <w:tcBorders>
              <w:top w:val="single" w:sz="4" w:space="0" w:color="221F1F"/>
              <w:left w:val="single" w:sz="4" w:space="0" w:color="221F1F"/>
              <w:bottom w:val="single" w:sz="4" w:space="0" w:color="221F1F"/>
              <w:right w:val="single" w:sz="4" w:space="0" w:color="221F1F"/>
            </w:tcBorders>
            <w:vAlign w:val="center"/>
          </w:tcPr>
          <w:p w14:paraId="542058C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77FB45D3"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6" w:space="0" w:color="221F1F"/>
            </w:tcBorders>
            <w:vAlign w:val="center"/>
          </w:tcPr>
          <w:p w14:paraId="7DB2A6E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6" w:space="0" w:color="221F1F"/>
              <w:bottom w:val="single" w:sz="4" w:space="0" w:color="221F1F"/>
              <w:right w:val="single" w:sz="6" w:space="0" w:color="221F1F"/>
            </w:tcBorders>
            <w:vAlign w:val="center"/>
          </w:tcPr>
          <w:p w14:paraId="49BB259F"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2F1D9B5F" w14:textId="77777777" w:rsidTr="00873627">
        <w:trPr>
          <w:trHeight w:val="22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11185A9F"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4</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6E594A78"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0.0</w:t>
            </w:r>
          </w:p>
        </w:tc>
        <w:tc>
          <w:tcPr>
            <w:tcW w:w="405" w:type="dxa"/>
            <w:tcBorders>
              <w:top w:val="single" w:sz="4" w:space="0" w:color="221F1F"/>
              <w:left w:val="single" w:sz="4" w:space="0" w:color="221F1F"/>
              <w:bottom w:val="single" w:sz="4" w:space="0" w:color="221F1F"/>
              <w:right w:val="single" w:sz="4" w:space="0" w:color="221F1F"/>
            </w:tcBorders>
            <w:vAlign w:val="center"/>
            <w:hideMark/>
          </w:tcPr>
          <w:p w14:paraId="728ACD16" w14:textId="77777777" w:rsidR="00873627" w:rsidRPr="0053140C" w:rsidRDefault="00873627" w:rsidP="00F91892">
            <w:pPr>
              <w:suppressAutoHyphens/>
              <w:spacing w:line="256" w:lineRule="auto"/>
              <w:ind w:left="101"/>
              <w:jc w:val="center"/>
              <w:rPr>
                <w:rFonts w:eastAsia="MS Mincho"/>
                <w:sz w:val="16"/>
                <w:szCs w:val="16"/>
                <w:lang w:eastAsia="en-US"/>
              </w:rPr>
            </w:pPr>
            <w:r w:rsidRPr="0053140C">
              <w:rPr>
                <w:rFonts w:eastAsia="MS Mincho"/>
                <w:sz w:val="16"/>
                <w:szCs w:val="16"/>
                <w:lang w:eastAsia="en-US"/>
              </w:rPr>
              <w:t>X</w:t>
            </w:r>
          </w:p>
        </w:tc>
        <w:tc>
          <w:tcPr>
            <w:tcW w:w="320" w:type="dxa"/>
            <w:tcBorders>
              <w:top w:val="single" w:sz="4" w:space="0" w:color="221F1F"/>
              <w:left w:val="single" w:sz="4" w:space="0" w:color="221F1F"/>
              <w:bottom w:val="single" w:sz="4" w:space="0" w:color="221F1F"/>
              <w:right w:val="single" w:sz="4" w:space="0" w:color="221F1F"/>
            </w:tcBorders>
            <w:vAlign w:val="center"/>
          </w:tcPr>
          <w:p w14:paraId="51EAA99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tcPr>
          <w:p w14:paraId="327A108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tcPr>
          <w:p w14:paraId="0FD7F33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6A9B44D9"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37</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61AD22E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70.6</w:t>
            </w:r>
          </w:p>
        </w:tc>
        <w:tc>
          <w:tcPr>
            <w:tcW w:w="406" w:type="dxa"/>
            <w:tcBorders>
              <w:top w:val="single" w:sz="4" w:space="0" w:color="221F1F"/>
              <w:left w:val="single" w:sz="4" w:space="0" w:color="221F1F"/>
              <w:bottom w:val="single" w:sz="4" w:space="0" w:color="221F1F"/>
              <w:right w:val="single" w:sz="4" w:space="0" w:color="221F1F"/>
            </w:tcBorders>
            <w:vAlign w:val="center"/>
          </w:tcPr>
          <w:p w14:paraId="4A21E61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1184F433"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3498F4F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6" w:space="0" w:color="221F1F"/>
            </w:tcBorders>
            <w:vAlign w:val="center"/>
          </w:tcPr>
          <w:p w14:paraId="6AFA503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6" w:space="0" w:color="221F1F"/>
              <w:bottom w:val="single" w:sz="4" w:space="0" w:color="221F1F"/>
              <w:right w:val="single" w:sz="4" w:space="0" w:color="221F1F"/>
            </w:tcBorders>
            <w:vAlign w:val="center"/>
            <w:hideMark/>
          </w:tcPr>
          <w:p w14:paraId="1FE344F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70</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6CD87CA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84.4</w:t>
            </w:r>
          </w:p>
        </w:tc>
        <w:tc>
          <w:tcPr>
            <w:tcW w:w="406" w:type="dxa"/>
            <w:tcBorders>
              <w:top w:val="single" w:sz="4" w:space="0" w:color="221F1F"/>
              <w:left w:val="single" w:sz="4" w:space="0" w:color="221F1F"/>
              <w:bottom w:val="single" w:sz="4" w:space="0" w:color="221F1F"/>
              <w:right w:val="single" w:sz="4" w:space="0" w:color="221F1F"/>
            </w:tcBorders>
            <w:vAlign w:val="center"/>
          </w:tcPr>
          <w:p w14:paraId="48323DB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4A75D6C4"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6" w:space="0" w:color="221F1F"/>
            </w:tcBorders>
            <w:vAlign w:val="center"/>
          </w:tcPr>
          <w:p w14:paraId="25BCF5C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6" w:space="0" w:color="221F1F"/>
              <w:bottom w:val="single" w:sz="4" w:space="0" w:color="221F1F"/>
              <w:right w:val="single" w:sz="6" w:space="0" w:color="221F1F"/>
            </w:tcBorders>
            <w:vAlign w:val="center"/>
          </w:tcPr>
          <w:p w14:paraId="5D2D54DD"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7417E0C7" w14:textId="77777777" w:rsidTr="00873627">
        <w:trPr>
          <w:trHeight w:val="22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1DDE535F"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5</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75311E67"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0.0</w:t>
            </w:r>
          </w:p>
        </w:tc>
        <w:tc>
          <w:tcPr>
            <w:tcW w:w="405" w:type="dxa"/>
            <w:tcBorders>
              <w:top w:val="single" w:sz="4" w:space="0" w:color="221F1F"/>
              <w:left w:val="single" w:sz="4" w:space="0" w:color="221F1F"/>
              <w:bottom w:val="single" w:sz="4" w:space="0" w:color="221F1F"/>
              <w:right w:val="single" w:sz="4" w:space="0" w:color="221F1F"/>
            </w:tcBorders>
            <w:vAlign w:val="center"/>
            <w:hideMark/>
          </w:tcPr>
          <w:p w14:paraId="78684CC7" w14:textId="77777777" w:rsidR="00873627" w:rsidRPr="0053140C" w:rsidRDefault="00873627" w:rsidP="00F91892">
            <w:pPr>
              <w:suppressAutoHyphens/>
              <w:spacing w:line="256" w:lineRule="auto"/>
              <w:ind w:left="101"/>
              <w:jc w:val="center"/>
              <w:rPr>
                <w:rFonts w:eastAsia="MS Mincho"/>
                <w:sz w:val="16"/>
                <w:szCs w:val="16"/>
                <w:lang w:eastAsia="en-US"/>
              </w:rPr>
            </w:pPr>
            <w:r w:rsidRPr="0053140C">
              <w:rPr>
                <w:rFonts w:eastAsia="MS Mincho"/>
                <w:sz w:val="16"/>
                <w:szCs w:val="16"/>
                <w:lang w:eastAsia="en-US"/>
              </w:rPr>
              <w:t>X</w:t>
            </w:r>
          </w:p>
        </w:tc>
        <w:tc>
          <w:tcPr>
            <w:tcW w:w="320" w:type="dxa"/>
            <w:tcBorders>
              <w:top w:val="single" w:sz="4" w:space="0" w:color="221F1F"/>
              <w:left w:val="single" w:sz="4" w:space="0" w:color="221F1F"/>
              <w:bottom w:val="single" w:sz="4" w:space="0" w:color="221F1F"/>
              <w:right w:val="single" w:sz="4" w:space="0" w:color="221F1F"/>
            </w:tcBorders>
            <w:vAlign w:val="center"/>
          </w:tcPr>
          <w:p w14:paraId="545655C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tcPr>
          <w:p w14:paraId="0F253A9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tcPr>
          <w:p w14:paraId="2244718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36C4A30F"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38</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30B04DD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71.3</w:t>
            </w:r>
          </w:p>
        </w:tc>
        <w:tc>
          <w:tcPr>
            <w:tcW w:w="406" w:type="dxa"/>
            <w:tcBorders>
              <w:top w:val="single" w:sz="4" w:space="0" w:color="221F1F"/>
              <w:left w:val="single" w:sz="4" w:space="0" w:color="221F1F"/>
              <w:bottom w:val="single" w:sz="4" w:space="0" w:color="221F1F"/>
              <w:right w:val="single" w:sz="4" w:space="0" w:color="221F1F"/>
            </w:tcBorders>
            <w:vAlign w:val="center"/>
          </w:tcPr>
          <w:p w14:paraId="76A61CD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5DAC9295"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4080465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1417DDF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72AA019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71</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7F0C3A5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85.1</w:t>
            </w:r>
          </w:p>
        </w:tc>
        <w:tc>
          <w:tcPr>
            <w:tcW w:w="406" w:type="dxa"/>
            <w:tcBorders>
              <w:top w:val="single" w:sz="4" w:space="0" w:color="221F1F"/>
              <w:left w:val="single" w:sz="4" w:space="0" w:color="221F1F"/>
              <w:bottom w:val="single" w:sz="4" w:space="0" w:color="221F1F"/>
              <w:right w:val="single" w:sz="4" w:space="0" w:color="221F1F"/>
            </w:tcBorders>
            <w:vAlign w:val="center"/>
          </w:tcPr>
          <w:p w14:paraId="13284F0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0C6C13B7"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293CFCF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4" w:space="0" w:color="221F1F"/>
              <w:bottom w:val="single" w:sz="4" w:space="0" w:color="221F1F"/>
              <w:right w:val="single" w:sz="6" w:space="0" w:color="221F1F"/>
            </w:tcBorders>
            <w:vAlign w:val="center"/>
          </w:tcPr>
          <w:p w14:paraId="23C267E1"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2C097DAD" w14:textId="77777777" w:rsidTr="00873627">
        <w:trPr>
          <w:trHeight w:val="22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53171B6B"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6</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3883ABB7"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0.0</w:t>
            </w:r>
          </w:p>
        </w:tc>
        <w:tc>
          <w:tcPr>
            <w:tcW w:w="405" w:type="dxa"/>
            <w:tcBorders>
              <w:top w:val="single" w:sz="4" w:space="0" w:color="221F1F"/>
              <w:left w:val="single" w:sz="4" w:space="0" w:color="221F1F"/>
              <w:bottom w:val="single" w:sz="4" w:space="0" w:color="221F1F"/>
              <w:right w:val="single" w:sz="4" w:space="0" w:color="221F1F"/>
            </w:tcBorders>
            <w:vAlign w:val="center"/>
            <w:hideMark/>
          </w:tcPr>
          <w:p w14:paraId="2E5F6F23" w14:textId="77777777" w:rsidR="00873627" w:rsidRPr="0053140C" w:rsidRDefault="00873627" w:rsidP="00F91892">
            <w:pPr>
              <w:suppressAutoHyphens/>
              <w:spacing w:line="256" w:lineRule="auto"/>
              <w:ind w:left="101"/>
              <w:jc w:val="center"/>
              <w:rPr>
                <w:rFonts w:eastAsia="MS Mincho"/>
                <w:sz w:val="16"/>
                <w:szCs w:val="16"/>
                <w:lang w:eastAsia="en-US"/>
              </w:rPr>
            </w:pPr>
            <w:r w:rsidRPr="0053140C">
              <w:rPr>
                <w:rFonts w:eastAsia="MS Mincho"/>
                <w:sz w:val="16"/>
                <w:szCs w:val="16"/>
                <w:lang w:eastAsia="en-US"/>
              </w:rPr>
              <w:t>X</w:t>
            </w:r>
          </w:p>
        </w:tc>
        <w:tc>
          <w:tcPr>
            <w:tcW w:w="320" w:type="dxa"/>
            <w:tcBorders>
              <w:top w:val="single" w:sz="4" w:space="0" w:color="221F1F"/>
              <w:left w:val="single" w:sz="4" w:space="0" w:color="221F1F"/>
              <w:bottom w:val="single" w:sz="4" w:space="0" w:color="221F1F"/>
              <w:right w:val="single" w:sz="4" w:space="0" w:color="221F1F"/>
            </w:tcBorders>
            <w:vAlign w:val="center"/>
          </w:tcPr>
          <w:p w14:paraId="1E375B8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tcPr>
          <w:p w14:paraId="4CBED3E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tcPr>
          <w:p w14:paraId="4FD550C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458839FB"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39</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162536A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72.2</w:t>
            </w:r>
          </w:p>
        </w:tc>
        <w:tc>
          <w:tcPr>
            <w:tcW w:w="406" w:type="dxa"/>
            <w:tcBorders>
              <w:top w:val="single" w:sz="4" w:space="0" w:color="221F1F"/>
              <w:left w:val="single" w:sz="4" w:space="0" w:color="221F1F"/>
              <w:bottom w:val="single" w:sz="4" w:space="0" w:color="221F1F"/>
              <w:right w:val="single" w:sz="4" w:space="0" w:color="221F1F"/>
            </w:tcBorders>
            <w:vAlign w:val="center"/>
          </w:tcPr>
          <w:p w14:paraId="2CAEE17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4C0D480F"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3492448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6A5B1FF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44E73B4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72</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75D9CAC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85.7</w:t>
            </w:r>
          </w:p>
        </w:tc>
        <w:tc>
          <w:tcPr>
            <w:tcW w:w="406" w:type="dxa"/>
            <w:tcBorders>
              <w:top w:val="single" w:sz="4" w:space="0" w:color="221F1F"/>
              <w:left w:val="single" w:sz="4" w:space="0" w:color="221F1F"/>
              <w:bottom w:val="single" w:sz="4" w:space="0" w:color="221F1F"/>
              <w:right w:val="single" w:sz="4" w:space="0" w:color="221F1F"/>
            </w:tcBorders>
            <w:vAlign w:val="center"/>
          </w:tcPr>
          <w:p w14:paraId="3F448EF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442DFBA4"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331B8ED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4" w:space="0" w:color="221F1F"/>
              <w:bottom w:val="single" w:sz="4" w:space="0" w:color="221F1F"/>
              <w:right w:val="single" w:sz="6" w:space="0" w:color="221F1F"/>
            </w:tcBorders>
            <w:vAlign w:val="center"/>
          </w:tcPr>
          <w:p w14:paraId="43443DF3"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1009AB1D" w14:textId="77777777" w:rsidTr="00873627">
        <w:trPr>
          <w:trHeight w:val="22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03272CFE"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7</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10F5C945"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0.0</w:t>
            </w:r>
          </w:p>
        </w:tc>
        <w:tc>
          <w:tcPr>
            <w:tcW w:w="405" w:type="dxa"/>
            <w:tcBorders>
              <w:top w:val="single" w:sz="4" w:space="0" w:color="221F1F"/>
              <w:left w:val="single" w:sz="4" w:space="0" w:color="221F1F"/>
              <w:bottom w:val="single" w:sz="4" w:space="0" w:color="221F1F"/>
              <w:right w:val="single" w:sz="4" w:space="0" w:color="221F1F"/>
            </w:tcBorders>
            <w:vAlign w:val="center"/>
            <w:hideMark/>
          </w:tcPr>
          <w:p w14:paraId="40370A00" w14:textId="77777777" w:rsidR="00873627" w:rsidRPr="0053140C" w:rsidRDefault="00873627" w:rsidP="00F91892">
            <w:pPr>
              <w:suppressAutoHyphens/>
              <w:spacing w:line="256" w:lineRule="auto"/>
              <w:ind w:left="101"/>
              <w:jc w:val="center"/>
              <w:rPr>
                <w:rFonts w:eastAsia="MS Mincho"/>
                <w:sz w:val="16"/>
                <w:szCs w:val="16"/>
                <w:lang w:eastAsia="en-US"/>
              </w:rPr>
            </w:pPr>
            <w:r w:rsidRPr="0053140C">
              <w:rPr>
                <w:rFonts w:eastAsia="MS Mincho"/>
                <w:sz w:val="16"/>
                <w:szCs w:val="16"/>
                <w:lang w:eastAsia="en-US"/>
              </w:rPr>
              <w:t>X</w:t>
            </w:r>
          </w:p>
        </w:tc>
        <w:tc>
          <w:tcPr>
            <w:tcW w:w="320" w:type="dxa"/>
            <w:tcBorders>
              <w:top w:val="single" w:sz="4" w:space="0" w:color="221F1F"/>
              <w:left w:val="single" w:sz="4" w:space="0" w:color="221F1F"/>
              <w:bottom w:val="single" w:sz="4" w:space="0" w:color="221F1F"/>
              <w:right w:val="single" w:sz="4" w:space="0" w:color="221F1F"/>
            </w:tcBorders>
            <w:vAlign w:val="center"/>
          </w:tcPr>
          <w:p w14:paraId="1A8779B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tcPr>
          <w:p w14:paraId="5A563C6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tcPr>
          <w:p w14:paraId="3957EEB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7D6ED91E"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40</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208C5BE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72.8</w:t>
            </w:r>
          </w:p>
        </w:tc>
        <w:tc>
          <w:tcPr>
            <w:tcW w:w="406" w:type="dxa"/>
            <w:tcBorders>
              <w:top w:val="single" w:sz="4" w:space="0" w:color="221F1F"/>
              <w:left w:val="single" w:sz="4" w:space="0" w:color="221F1F"/>
              <w:bottom w:val="single" w:sz="4" w:space="0" w:color="221F1F"/>
              <w:right w:val="single" w:sz="4" w:space="0" w:color="221F1F"/>
            </w:tcBorders>
            <w:vAlign w:val="center"/>
          </w:tcPr>
          <w:p w14:paraId="43AE2DB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0C1DABCB"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69542F1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5D9F3C8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40E0EEB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73</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1032B1C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86.3</w:t>
            </w:r>
          </w:p>
        </w:tc>
        <w:tc>
          <w:tcPr>
            <w:tcW w:w="406" w:type="dxa"/>
            <w:tcBorders>
              <w:top w:val="single" w:sz="4" w:space="0" w:color="221F1F"/>
              <w:left w:val="single" w:sz="4" w:space="0" w:color="221F1F"/>
              <w:bottom w:val="single" w:sz="4" w:space="0" w:color="221F1F"/>
              <w:right w:val="single" w:sz="4" w:space="0" w:color="221F1F"/>
            </w:tcBorders>
            <w:vAlign w:val="center"/>
          </w:tcPr>
          <w:p w14:paraId="03DA19B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6118A0AC"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08D8CC9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4" w:space="0" w:color="221F1F"/>
              <w:bottom w:val="single" w:sz="4" w:space="0" w:color="221F1F"/>
              <w:right w:val="single" w:sz="6" w:space="0" w:color="221F1F"/>
            </w:tcBorders>
            <w:vAlign w:val="center"/>
          </w:tcPr>
          <w:p w14:paraId="002E6C9E"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717D21DE" w14:textId="77777777" w:rsidTr="00873627">
        <w:trPr>
          <w:trHeight w:val="22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5DF6367A"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8</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4994BE58"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0.9</w:t>
            </w:r>
          </w:p>
        </w:tc>
        <w:tc>
          <w:tcPr>
            <w:tcW w:w="405" w:type="dxa"/>
            <w:tcBorders>
              <w:top w:val="single" w:sz="4" w:space="0" w:color="221F1F"/>
              <w:left w:val="single" w:sz="4" w:space="0" w:color="221F1F"/>
              <w:bottom w:val="single" w:sz="4" w:space="0" w:color="221F1F"/>
              <w:right w:val="single" w:sz="4" w:space="0" w:color="221F1F"/>
            </w:tcBorders>
            <w:vAlign w:val="center"/>
          </w:tcPr>
          <w:p w14:paraId="6A5701B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26E9E230"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4" w:space="0" w:color="221F1F"/>
              <w:left w:val="single" w:sz="4" w:space="0" w:color="221F1F"/>
              <w:bottom w:val="single" w:sz="4" w:space="0" w:color="221F1F"/>
              <w:right w:val="single" w:sz="4" w:space="0" w:color="221F1F"/>
            </w:tcBorders>
            <w:vAlign w:val="center"/>
          </w:tcPr>
          <w:p w14:paraId="759705F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tcPr>
          <w:p w14:paraId="3DCC5C8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64065652"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41</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622A793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73.2</w:t>
            </w:r>
          </w:p>
        </w:tc>
        <w:tc>
          <w:tcPr>
            <w:tcW w:w="406" w:type="dxa"/>
            <w:tcBorders>
              <w:top w:val="single" w:sz="4" w:space="0" w:color="221F1F"/>
              <w:left w:val="single" w:sz="4" w:space="0" w:color="221F1F"/>
              <w:bottom w:val="single" w:sz="4" w:space="0" w:color="221F1F"/>
              <w:right w:val="single" w:sz="4" w:space="0" w:color="221F1F"/>
            </w:tcBorders>
            <w:vAlign w:val="center"/>
          </w:tcPr>
          <w:p w14:paraId="1279A66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5FF25CD7"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6FE09B9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16BECB6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308CE6B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74</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287C915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87.0</w:t>
            </w:r>
          </w:p>
        </w:tc>
        <w:tc>
          <w:tcPr>
            <w:tcW w:w="406" w:type="dxa"/>
            <w:tcBorders>
              <w:top w:val="single" w:sz="4" w:space="0" w:color="221F1F"/>
              <w:left w:val="single" w:sz="4" w:space="0" w:color="221F1F"/>
              <w:bottom w:val="single" w:sz="4" w:space="0" w:color="221F1F"/>
              <w:right w:val="single" w:sz="4" w:space="0" w:color="221F1F"/>
            </w:tcBorders>
            <w:vAlign w:val="center"/>
          </w:tcPr>
          <w:p w14:paraId="4DE1792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5DF26566"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3728E0C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4" w:space="0" w:color="221F1F"/>
              <w:bottom w:val="single" w:sz="4" w:space="0" w:color="221F1F"/>
              <w:right w:val="single" w:sz="6" w:space="0" w:color="221F1F"/>
            </w:tcBorders>
            <w:vAlign w:val="center"/>
          </w:tcPr>
          <w:p w14:paraId="3644339F"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15FAFC0A" w14:textId="77777777" w:rsidTr="00873627">
        <w:trPr>
          <w:trHeight w:val="22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688929F2"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9</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711B231F"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3.2</w:t>
            </w:r>
          </w:p>
        </w:tc>
        <w:tc>
          <w:tcPr>
            <w:tcW w:w="405" w:type="dxa"/>
            <w:tcBorders>
              <w:top w:val="single" w:sz="4" w:space="0" w:color="221F1F"/>
              <w:left w:val="single" w:sz="4" w:space="0" w:color="221F1F"/>
              <w:bottom w:val="single" w:sz="4" w:space="0" w:color="221F1F"/>
              <w:right w:val="single" w:sz="4" w:space="0" w:color="221F1F"/>
            </w:tcBorders>
            <w:vAlign w:val="center"/>
          </w:tcPr>
          <w:p w14:paraId="391F3FE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7EE3E452"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4" w:space="0" w:color="221F1F"/>
              <w:left w:val="single" w:sz="4" w:space="0" w:color="221F1F"/>
              <w:bottom w:val="single" w:sz="4" w:space="0" w:color="221F1F"/>
              <w:right w:val="single" w:sz="4" w:space="0" w:color="221F1F"/>
            </w:tcBorders>
            <w:vAlign w:val="center"/>
          </w:tcPr>
          <w:p w14:paraId="07BB28B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tcPr>
          <w:p w14:paraId="3215789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7CC08568"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42</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00CAE25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73.4</w:t>
            </w:r>
          </w:p>
        </w:tc>
        <w:tc>
          <w:tcPr>
            <w:tcW w:w="406" w:type="dxa"/>
            <w:tcBorders>
              <w:top w:val="single" w:sz="4" w:space="0" w:color="221F1F"/>
              <w:left w:val="single" w:sz="4" w:space="0" w:color="221F1F"/>
              <w:bottom w:val="single" w:sz="4" w:space="0" w:color="221F1F"/>
              <w:right w:val="single" w:sz="4" w:space="0" w:color="221F1F"/>
            </w:tcBorders>
            <w:vAlign w:val="center"/>
          </w:tcPr>
          <w:p w14:paraId="0259EB5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4EA52F62"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3217A75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507B92F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2FC0F55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75</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18905FD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87.9</w:t>
            </w:r>
          </w:p>
        </w:tc>
        <w:tc>
          <w:tcPr>
            <w:tcW w:w="406" w:type="dxa"/>
            <w:tcBorders>
              <w:top w:val="single" w:sz="4" w:space="0" w:color="221F1F"/>
              <w:left w:val="single" w:sz="4" w:space="0" w:color="221F1F"/>
              <w:bottom w:val="single" w:sz="4" w:space="0" w:color="221F1F"/>
              <w:right w:val="single" w:sz="4" w:space="0" w:color="221F1F"/>
            </w:tcBorders>
            <w:vAlign w:val="center"/>
          </w:tcPr>
          <w:p w14:paraId="75B8DFF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5075F1E8"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57CE3B0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4" w:space="0" w:color="221F1F"/>
              <w:bottom w:val="single" w:sz="4" w:space="0" w:color="221F1F"/>
              <w:right w:val="single" w:sz="6" w:space="0" w:color="221F1F"/>
            </w:tcBorders>
            <w:vAlign w:val="center"/>
          </w:tcPr>
          <w:p w14:paraId="1DBA7A85"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420EA6E6" w14:textId="77777777" w:rsidTr="00873627">
        <w:trPr>
          <w:trHeight w:val="22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58A3B631" w14:textId="77777777"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10</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1B91563C"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7.3</w:t>
            </w:r>
          </w:p>
        </w:tc>
        <w:tc>
          <w:tcPr>
            <w:tcW w:w="405" w:type="dxa"/>
            <w:tcBorders>
              <w:top w:val="single" w:sz="4" w:space="0" w:color="221F1F"/>
              <w:left w:val="single" w:sz="4" w:space="0" w:color="221F1F"/>
              <w:bottom w:val="single" w:sz="4" w:space="0" w:color="221F1F"/>
              <w:right w:val="single" w:sz="4" w:space="0" w:color="221F1F"/>
            </w:tcBorders>
            <w:vAlign w:val="center"/>
          </w:tcPr>
          <w:p w14:paraId="31A60CD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4A488F04"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4" w:space="0" w:color="221F1F"/>
              <w:left w:val="single" w:sz="4" w:space="0" w:color="221F1F"/>
              <w:bottom w:val="single" w:sz="4" w:space="0" w:color="221F1F"/>
              <w:right w:val="single" w:sz="4" w:space="0" w:color="221F1F"/>
            </w:tcBorders>
            <w:vAlign w:val="center"/>
          </w:tcPr>
          <w:p w14:paraId="5CA37BA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tcPr>
          <w:p w14:paraId="06CB581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41FE1F9A"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43</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4D0F1CD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73.8</w:t>
            </w:r>
          </w:p>
        </w:tc>
        <w:tc>
          <w:tcPr>
            <w:tcW w:w="406" w:type="dxa"/>
            <w:tcBorders>
              <w:top w:val="single" w:sz="4" w:space="0" w:color="221F1F"/>
              <w:left w:val="single" w:sz="4" w:space="0" w:color="221F1F"/>
              <w:bottom w:val="single" w:sz="4" w:space="0" w:color="221F1F"/>
              <w:right w:val="single" w:sz="4" w:space="0" w:color="221F1F"/>
            </w:tcBorders>
            <w:vAlign w:val="center"/>
          </w:tcPr>
          <w:p w14:paraId="57D2C31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4B9338C6"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69F5E19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18DC39A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539C35F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76</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2ACF72C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88.8</w:t>
            </w:r>
          </w:p>
        </w:tc>
        <w:tc>
          <w:tcPr>
            <w:tcW w:w="406" w:type="dxa"/>
            <w:tcBorders>
              <w:top w:val="single" w:sz="4" w:space="0" w:color="221F1F"/>
              <w:left w:val="single" w:sz="4" w:space="0" w:color="221F1F"/>
              <w:bottom w:val="single" w:sz="4" w:space="0" w:color="221F1F"/>
              <w:right w:val="single" w:sz="4" w:space="0" w:color="221F1F"/>
            </w:tcBorders>
            <w:vAlign w:val="center"/>
          </w:tcPr>
          <w:p w14:paraId="7373875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321C449D"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0181087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4" w:space="0" w:color="221F1F"/>
              <w:bottom w:val="single" w:sz="4" w:space="0" w:color="221F1F"/>
              <w:right w:val="single" w:sz="6" w:space="0" w:color="221F1F"/>
            </w:tcBorders>
            <w:vAlign w:val="center"/>
          </w:tcPr>
          <w:p w14:paraId="4E2D7C84"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A0F639C" w14:textId="77777777" w:rsidTr="00873627">
        <w:trPr>
          <w:trHeight w:val="22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4725ADC8" w14:textId="77777777"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11</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0B889E8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12.4</w:t>
            </w:r>
          </w:p>
        </w:tc>
        <w:tc>
          <w:tcPr>
            <w:tcW w:w="405" w:type="dxa"/>
            <w:tcBorders>
              <w:top w:val="single" w:sz="4" w:space="0" w:color="221F1F"/>
              <w:left w:val="single" w:sz="4" w:space="0" w:color="221F1F"/>
              <w:bottom w:val="single" w:sz="4" w:space="0" w:color="221F1F"/>
              <w:right w:val="single" w:sz="4" w:space="0" w:color="221F1F"/>
            </w:tcBorders>
            <w:vAlign w:val="center"/>
          </w:tcPr>
          <w:p w14:paraId="1336AF2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33EB6781"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4" w:space="0" w:color="221F1F"/>
              <w:left w:val="single" w:sz="4" w:space="0" w:color="221F1F"/>
              <w:bottom w:val="single" w:sz="4" w:space="0" w:color="221F1F"/>
              <w:right w:val="single" w:sz="4" w:space="0" w:color="221F1F"/>
            </w:tcBorders>
            <w:vAlign w:val="center"/>
          </w:tcPr>
          <w:p w14:paraId="68EE9A0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tcPr>
          <w:p w14:paraId="2496DF8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4B0AC6C4"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44</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77781CE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74.8</w:t>
            </w:r>
          </w:p>
        </w:tc>
        <w:tc>
          <w:tcPr>
            <w:tcW w:w="406" w:type="dxa"/>
            <w:tcBorders>
              <w:top w:val="single" w:sz="4" w:space="0" w:color="221F1F"/>
              <w:left w:val="single" w:sz="4" w:space="0" w:color="221F1F"/>
              <w:bottom w:val="single" w:sz="4" w:space="0" w:color="221F1F"/>
              <w:right w:val="single" w:sz="4" w:space="0" w:color="221F1F"/>
            </w:tcBorders>
            <w:vAlign w:val="center"/>
          </w:tcPr>
          <w:p w14:paraId="55FA942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09117C5A"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7EDC2B4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5F7672C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5E1D361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77</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21B12AB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89.7</w:t>
            </w:r>
          </w:p>
        </w:tc>
        <w:tc>
          <w:tcPr>
            <w:tcW w:w="406" w:type="dxa"/>
            <w:tcBorders>
              <w:top w:val="single" w:sz="4" w:space="0" w:color="221F1F"/>
              <w:left w:val="single" w:sz="4" w:space="0" w:color="221F1F"/>
              <w:bottom w:val="single" w:sz="4" w:space="0" w:color="221F1F"/>
              <w:right w:val="single" w:sz="4" w:space="0" w:color="221F1F"/>
            </w:tcBorders>
            <w:vAlign w:val="center"/>
          </w:tcPr>
          <w:p w14:paraId="24C0427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7EC37BFD"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2C789D2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4" w:space="0" w:color="221F1F"/>
              <w:bottom w:val="single" w:sz="4" w:space="0" w:color="221F1F"/>
              <w:right w:val="single" w:sz="6" w:space="0" w:color="221F1F"/>
            </w:tcBorders>
            <w:vAlign w:val="center"/>
          </w:tcPr>
          <w:p w14:paraId="2A31F84D"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9E56334" w14:textId="77777777" w:rsidTr="00873627">
        <w:trPr>
          <w:trHeight w:val="22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1B6D3602" w14:textId="77777777"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12</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47BDB88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17.9</w:t>
            </w:r>
          </w:p>
        </w:tc>
        <w:tc>
          <w:tcPr>
            <w:tcW w:w="405" w:type="dxa"/>
            <w:tcBorders>
              <w:top w:val="single" w:sz="4" w:space="0" w:color="221F1F"/>
              <w:left w:val="single" w:sz="4" w:space="0" w:color="221F1F"/>
              <w:bottom w:val="single" w:sz="4" w:space="0" w:color="221F1F"/>
              <w:right w:val="single" w:sz="4" w:space="0" w:color="221F1F"/>
            </w:tcBorders>
            <w:vAlign w:val="center"/>
          </w:tcPr>
          <w:p w14:paraId="545BF52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66D95753"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4" w:space="0" w:color="221F1F"/>
              <w:left w:val="single" w:sz="4" w:space="0" w:color="221F1F"/>
              <w:bottom w:val="single" w:sz="4" w:space="0" w:color="221F1F"/>
              <w:right w:val="single" w:sz="4" w:space="0" w:color="221F1F"/>
            </w:tcBorders>
            <w:vAlign w:val="center"/>
          </w:tcPr>
          <w:p w14:paraId="3AF7E9C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tcPr>
          <w:p w14:paraId="53D0ADA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07A3574F"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45</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2059318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76.7</w:t>
            </w:r>
          </w:p>
        </w:tc>
        <w:tc>
          <w:tcPr>
            <w:tcW w:w="406" w:type="dxa"/>
            <w:tcBorders>
              <w:top w:val="single" w:sz="4" w:space="0" w:color="221F1F"/>
              <w:left w:val="single" w:sz="4" w:space="0" w:color="221F1F"/>
              <w:bottom w:val="single" w:sz="4" w:space="0" w:color="221F1F"/>
              <w:right w:val="single" w:sz="4" w:space="0" w:color="221F1F"/>
            </w:tcBorders>
            <w:vAlign w:val="center"/>
          </w:tcPr>
          <w:p w14:paraId="18CE4BA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3D3A362A"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7D3CCEE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20DB935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22AF8B3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78</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437D132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90.3</w:t>
            </w:r>
          </w:p>
        </w:tc>
        <w:tc>
          <w:tcPr>
            <w:tcW w:w="406" w:type="dxa"/>
            <w:tcBorders>
              <w:top w:val="single" w:sz="4" w:space="0" w:color="221F1F"/>
              <w:left w:val="single" w:sz="4" w:space="0" w:color="221F1F"/>
              <w:bottom w:val="single" w:sz="4" w:space="0" w:color="221F1F"/>
              <w:right w:val="single" w:sz="4" w:space="0" w:color="221F1F"/>
            </w:tcBorders>
            <w:vAlign w:val="center"/>
          </w:tcPr>
          <w:p w14:paraId="3053916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10FE3A5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0411FE1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4" w:space="0" w:color="221F1F"/>
              <w:left w:val="single" w:sz="4" w:space="0" w:color="221F1F"/>
              <w:bottom w:val="single" w:sz="4" w:space="0" w:color="221F1F"/>
              <w:right w:val="single" w:sz="6" w:space="0" w:color="221F1F"/>
            </w:tcBorders>
            <w:vAlign w:val="center"/>
          </w:tcPr>
          <w:p w14:paraId="414D9F4F"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07906B36" w14:textId="77777777" w:rsidTr="00873627">
        <w:trPr>
          <w:trHeight w:val="22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501BA2FF" w14:textId="77777777"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13</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4F48FA0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23.5</w:t>
            </w:r>
          </w:p>
        </w:tc>
        <w:tc>
          <w:tcPr>
            <w:tcW w:w="405" w:type="dxa"/>
            <w:tcBorders>
              <w:top w:val="single" w:sz="4" w:space="0" w:color="221F1F"/>
              <w:left w:val="single" w:sz="4" w:space="0" w:color="221F1F"/>
              <w:bottom w:val="single" w:sz="4" w:space="0" w:color="221F1F"/>
              <w:right w:val="single" w:sz="4" w:space="0" w:color="221F1F"/>
            </w:tcBorders>
            <w:vAlign w:val="center"/>
          </w:tcPr>
          <w:p w14:paraId="3DAE011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576CC1EB"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4" w:space="0" w:color="221F1F"/>
              <w:left w:val="single" w:sz="4" w:space="0" w:color="221F1F"/>
              <w:bottom w:val="single" w:sz="4" w:space="0" w:color="221F1F"/>
              <w:right w:val="single" w:sz="4" w:space="0" w:color="221F1F"/>
            </w:tcBorders>
            <w:vAlign w:val="center"/>
          </w:tcPr>
          <w:p w14:paraId="02584A2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tcPr>
          <w:p w14:paraId="1021CF0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7C10FC7D"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46</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32B3454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79.1</w:t>
            </w:r>
          </w:p>
        </w:tc>
        <w:tc>
          <w:tcPr>
            <w:tcW w:w="406" w:type="dxa"/>
            <w:tcBorders>
              <w:top w:val="single" w:sz="4" w:space="0" w:color="221F1F"/>
              <w:left w:val="single" w:sz="4" w:space="0" w:color="221F1F"/>
              <w:bottom w:val="single" w:sz="4" w:space="0" w:color="221F1F"/>
              <w:right w:val="single" w:sz="4" w:space="0" w:color="221F1F"/>
            </w:tcBorders>
            <w:vAlign w:val="center"/>
          </w:tcPr>
          <w:p w14:paraId="227607B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2512DD89"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5FC9936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5327DC6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3B40734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79</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329251C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90.6</w:t>
            </w:r>
          </w:p>
        </w:tc>
        <w:tc>
          <w:tcPr>
            <w:tcW w:w="406" w:type="dxa"/>
            <w:tcBorders>
              <w:top w:val="single" w:sz="4" w:space="0" w:color="221F1F"/>
              <w:left w:val="single" w:sz="4" w:space="0" w:color="221F1F"/>
              <w:bottom w:val="single" w:sz="4" w:space="0" w:color="221F1F"/>
              <w:right w:val="single" w:sz="4" w:space="0" w:color="221F1F"/>
            </w:tcBorders>
            <w:vAlign w:val="center"/>
          </w:tcPr>
          <w:p w14:paraId="32588FA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0A8C726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490EC19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4" w:space="0" w:color="221F1F"/>
              <w:left w:val="single" w:sz="4" w:space="0" w:color="221F1F"/>
              <w:bottom w:val="single" w:sz="4" w:space="0" w:color="221F1F"/>
              <w:right w:val="single" w:sz="6" w:space="0" w:color="221F1F"/>
            </w:tcBorders>
            <w:vAlign w:val="center"/>
          </w:tcPr>
          <w:p w14:paraId="5625EA0A"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6637704F" w14:textId="77777777" w:rsidTr="00873627">
        <w:trPr>
          <w:trHeight w:val="22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4A6DA778" w14:textId="77777777"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14</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6BBE90E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29.1</w:t>
            </w:r>
          </w:p>
        </w:tc>
        <w:tc>
          <w:tcPr>
            <w:tcW w:w="405" w:type="dxa"/>
            <w:tcBorders>
              <w:top w:val="single" w:sz="4" w:space="0" w:color="221F1F"/>
              <w:left w:val="single" w:sz="4" w:space="0" w:color="221F1F"/>
              <w:bottom w:val="single" w:sz="4" w:space="0" w:color="221F1F"/>
              <w:right w:val="single" w:sz="4" w:space="0" w:color="221F1F"/>
            </w:tcBorders>
            <w:vAlign w:val="center"/>
          </w:tcPr>
          <w:p w14:paraId="08CA578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558D571F"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4" w:space="0" w:color="221F1F"/>
              <w:left w:val="single" w:sz="4" w:space="0" w:color="221F1F"/>
              <w:bottom w:val="single" w:sz="4" w:space="0" w:color="221F1F"/>
              <w:right w:val="single" w:sz="4" w:space="0" w:color="221F1F"/>
            </w:tcBorders>
            <w:vAlign w:val="center"/>
          </w:tcPr>
          <w:p w14:paraId="2A54221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tcPr>
          <w:p w14:paraId="78ADBB4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3BF67F97"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47</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7A8993C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81.1</w:t>
            </w:r>
          </w:p>
        </w:tc>
        <w:tc>
          <w:tcPr>
            <w:tcW w:w="406" w:type="dxa"/>
            <w:tcBorders>
              <w:top w:val="single" w:sz="4" w:space="0" w:color="221F1F"/>
              <w:left w:val="single" w:sz="4" w:space="0" w:color="221F1F"/>
              <w:bottom w:val="single" w:sz="4" w:space="0" w:color="221F1F"/>
              <w:right w:val="single" w:sz="4" w:space="0" w:color="221F1F"/>
            </w:tcBorders>
            <w:vAlign w:val="center"/>
          </w:tcPr>
          <w:p w14:paraId="0AF8186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6ACD2E36"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5C72C50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39FE723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71718B4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80</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2BF97CC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90.6</w:t>
            </w:r>
          </w:p>
        </w:tc>
        <w:tc>
          <w:tcPr>
            <w:tcW w:w="406" w:type="dxa"/>
            <w:tcBorders>
              <w:top w:val="single" w:sz="4" w:space="0" w:color="221F1F"/>
              <w:left w:val="single" w:sz="4" w:space="0" w:color="221F1F"/>
              <w:bottom w:val="single" w:sz="4" w:space="0" w:color="221F1F"/>
              <w:right w:val="single" w:sz="4" w:space="0" w:color="221F1F"/>
            </w:tcBorders>
            <w:vAlign w:val="center"/>
          </w:tcPr>
          <w:p w14:paraId="1D34077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700EB2F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7EF4DF6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4" w:space="0" w:color="221F1F"/>
              <w:left w:val="single" w:sz="4" w:space="0" w:color="221F1F"/>
              <w:bottom w:val="single" w:sz="4" w:space="0" w:color="221F1F"/>
              <w:right w:val="single" w:sz="6" w:space="0" w:color="221F1F"/>
            </w:tcBorders>
            <w:vAlign w:val="center"/>
          </w:tcPr>
          <w:p w14:paraId="132AA638"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5933674" w14:textId="77777777" w:rsidTr="00873627">
        <w:trPr>
          <w:trHeight w:val="22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77DC68DA" w14:textId="77777777"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15</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5DAF717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34.3</w:t>
            </w:r>
          </w:p>
        </w:tc>
        <w:tc>
          <w:tcPr>
            <w:tcW w:w="405" w:type="dxa"/>
            <w:tcBorders>
              <w:top w:val="single" w:sz="4" w:space="0" w:color="221F1F"/>
              <w:left w:val="single" w:sz="4" w:space="0" w:color="221F1F"/>
              <w:bottom w:val="single" w:sz="4" w:space="0" w:color="221F1F"/>
              <w:right w:val="single" w:sz="4" w:space="0" w:color="221F1F"/>
            </w:tcBorders>
            <w:vAlign w:val="center"/>
          </w:tcPr>
          <w:p w14:paraId="2EA0252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50BE94AC"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4" w:space="0" w:color="221F1F"/>
              <w:left w:val="single" w:sz="4" w:space="0" w:color="221F1F"/>
              <w:bottom w:val="single" w:sz="4" w:space="0" w:color="221F1F"/>
              <w:right w:val="single" w:sz="4" w:space="0" w:color="221F1F"/>
            </w:tcBorders>
            <w:vAlign w:val="center"/>
          </w:tcPr>
          <w:p w14:paraId="3A5A713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tcPr>
          <w:p w14:paraId="3AB5FF9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731ABE3C"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48</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6400EC1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82.1</w:t>
            </w:r>
          </w:p>
        </w:tc>
        <w:tc>
          <w:tcPr>
            <w:tcW w:w="406" w:type="dxa"/>
            <w:tcBorders>
              <w:top w:val="single" w:sz="4" w:space="0" w:color="221F1F"/>
              <w:left w:val="single" w:sz="4" w:space="0" w:color="221F1F"/>
              <w:bottom w:val="single" w:sz="4" w:space="0" w:color="221F1F"/>
              <w:right w:val="single" w:sz="4" w:space="0" w:color="221F1F"/>
            </w:tcBorders>
            <w:vAlign w:val="center"/>
          </w:tcPr>
          <w:p w14:paraId="126E4EE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2CD6BDC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453A5EE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hideMark/>
          </w:tcPr>
          <w:p w14:paraId="6B5833FC"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31CF49D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81</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7850FB0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90.5</w:t>
            </w:r>
          </w:p>
        </w:tc>
        <w:tc>
          <w:tcPr>
            <w:tcW w:w="406" w:type="dxa"/>
            <w:tcBorders>
              <w:top w:val="single" w:sz="4" w:space="0" w:color="221F1F"/>
              <w:left w:val="single" w:sz="4" w:space="0" w:color="221F1F"/>
              <w:bottom w:val="single" w:sz="4" w:space="0" w:color="221F1F"/>
              <w:right w:val="single" w:sz="4" w:space="0" w:color="221F1F"/>
            </w:tcBorders>
            <w:vAlign w:val="center"/>
          </w:tcPr>
          <w:p w14:paraId="55BBE6C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249258F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1D6B8CF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4" w:space="0" w:color="221F1F"/>
              <w:left w:val="single" w:sz="4" w:space="0" w:color="221F1F"/>
              <w:bottom w:val="single" w:sz="4" w:space="0" w:color="221F1F"/>
              <w:right w:val="single" w:sz="6" w:space="0" w:color="221F1F"/>
            </w:tcBorders>
            <w:vAlign w:val="center"/>
          </w:tcPr>
          <w:p w14:paraId="420BB107"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1D937D51" w14:textId="77777777" w:rsidTr="00873627">
        <w:trPr>
          <w:trHeight w:val="22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0B9CE2F9" w14:textId="77777777"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16</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1CBC345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38.6</w:t>
            </w:r>
          </w:p>
        </w:tc>
        <w:tc>
          <w:tcPr>
            <w:tcW w:w="405" w:type="dxa"/>
            <w:tcBorders>
              <w:top w:val="single" w:sz="4" w:space="0" w:color="221F1F"/>
              <w:left w:val="single" w:sz="4" w:space="0" w:color="221F1F"/>
              <w:bottom w:val="single" w:sz="4" w:space="0" w:color="221F1F"/>
              <w:right w:val="single" w:sz="4" w:space="0" w:color="221F1F"/>
            </w:tcBorders>
            <w:vAlign w:val="center"/>
          </w:tcPr>
          <w:p w14:paraId="7B30A4D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14302DD6"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4" w:space="0" w:color="221F1F"/>
              <w:left w:val="single" w:sz="4" w:space="0" w:color="221F1F"/>
              <w:bottom w:val="single" w:sz="4" w:space="0" w:color="221F1F"/>
              <w:right w:val="single" w:sz="4" w:space="0" w:color="221F1F"/>
            </w:tcBorders>
            <w:vAlign w:val="center"/>
          </w:tcPr>
          <w:p w14:paraId="175B35E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tcPr>
          <w:p w14:paraId="212F732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3461544B"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49</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14EB92C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81.7</w:t>
            </w:r>
          </w:p>
        </w:tc>
        <w:tc>
          <w:tcPr>
            <w:tcW w:w="406" w:type="dxa"/>
            <w:tcBorders>
              <w:top w:val="single" w:sz="4" w:space="0" w:color="221F1F"/>
              <w:left w:val="single" w:sz="4" w:space="0" w:color="221F1F"/>
              <w:bottom w:val="single" w:sz="4" w:space="0" w:color="221F1F"/>
              <w:right w:val="single" w:sz="4" w:space="0" w:color="221F1F"/>
            </w:tcBorders>
            <w:vAlign w:val="center"/>
          </w:tcPr>
          <w:p w14:paraId="2C6A5B0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0732A54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3CFBAC8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hideMark/>
          </w:tcPr>
          <w:p w14:paraId="1E1663B4"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5BFBADC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82</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6145BC3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90.4</w:t>
            </w:r>
          </w:p>
        </w:tc>
        <w:tc>
          <w:tcPr>
            <w:tcW w:w="406" w:type="dxa"/>
            <w:tcBorders>
              <w:top w:val="single" w:sz="4" w:space="0" w:color="221F1F"/>
              <w:left w:val="single" w:sz="4" w:space="0" w:color="221F1F"/>
              <w:bottom w:val="single" w:sz="4" w:space="0" w:color="221F1F"/>
              <w:right w:val="single" w:sz="4" w:space="0" w:color="221F1F"/>
            </w:tcBorders>
            <w:vAlign w:val="center"/>
          </w:tcPr>
          <w:p w14:paraId="4B53B5B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657039B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1D6275A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4" w:space="0" w:color="221F1F"/>
              <w:left w:val="single" w:sz="4" w:space="0" w:color="221F1F"/>
              <w:bottom w:val="single" w:sz="4" w:space="0" w:color="221F1F"/>
              <w:right w:val="single" w:sz="6" w:space="0" w:color="221F1F"/>
            </w:tcBorders>
            <w:vAlign w:val="center"/>
          </w:tcPr>
          <w:p w14:paraId="6548312D"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16228F21" w14:textId="77777777" w:rsidTr="00873627">
        <w:trPr>
          <w:trHeight w:val="227"/>
          <w:jc w:val="center"/>
        </w:trPr>
        <w:tc>
          <w:tcPr>
            <w:tcW w:w="648" w:type="dxa"/>
            <w:tcBorders>
              <w:top w:val="single" w:sz="4" w:space="0" w:color="221F1F"/>
              <w:left w:val="single" w:sz="6" w:space="0" w:color="221F1F"/>
              <w:bottom w:val="single" w:sz="6" w:space="0" w:color="221F1F"/>
              <w:right w:val="single" w:sz="6" w:space="0" w:color="221F1F"/>
            </w:tcBorders>
            <w:vAlign w:val="center"/>
            <w:hideMark/>
          </w:tcPr>
          <w:p w14:paraId="3E3B4A78" w14:textId="77777777"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17</w:t>
            </w:r>
          </w:p>
        </w:tc>
        <w:tc>
          <w:tcPr>
            <w:tcW w:w="875" w:type="dxa"/>
            <w:tcBorders>
              <w:top w:val="single" w:sz="4" w:space="0" w:color="221F1F"/>
              <w:left w:val="single" w:sz="6" w:space="0" w:color="221F1F"/>
              <w:bottom w:val="single" w:sz="6" w:space="0" w:color="221F1F"/>
              <w:right w:val="single" w:sz="4" w:space="0" w:color="221F1F"/>
            </w:tcBorders>
            <w:vAlign w:val="center"/>
            <w:hideMark/>
          </w:tcPr>
          <w:p w14:paraId="03A4A05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41.6</w:t>
            </w:r>
          </w:p>
        </w:tc>
        <w:tc>
          <w:tcPr>
            <w:tcW w:w="405" w:type="dxa"/>
            <w:tcBorders>
              <w:top w:val="single" w:sz="4" w:space="0" w:color="221F1F"/>
              <w:left w:val="single" w:sz="4" w:space="0" w:color="221F1F"/>
              <w:bottom w:val="single" w:sz="6" w:space="0" w:color="221F1F"/>
              <w:right w:val="single" w:sz="4" w:space="0" w:color="221F1F"/>
            </w:tcBorders>
            <w:vAlign w:val="center"/>
          </w:tcPr>
          <w:p w14:paraId="5DA896D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6" w:space="0" w:color="221F1F"/>
              <w:right w:val="single" w:sz="4" w:space="0" w:color="221F1F"/>
            </w:tcBorders>
            <w:vAlign w:val="center"/>
            <w:hideMark/>
          </w:tcPr>
          <w:p w14:paraId="27AF1FB4"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4" w:space="0" w:color="221F1F"/>
              <w:left w:val="single" w:sz="4" w:space="0" w:color="221F1F"/>
              <w:bottom w:val="single" w:sz="6" w:space="0" w:color="221F1F"/>
              <w:right w:val="single" w:sz="4" w:space="0" w:color="221F1F"/>
            </w:tcBorders>
            <w:vAlign w:val="center"/>
          </w:tcPr>
          <w:p w14:paraId="04600A5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6" w:space="0" w:color="221F1F"/>
              <w:right w:val="single" w:sz="4" w:space="0" w:color="221F1F"/>
            </w:tcBorders>
            <w:vAlign w:val="center"/>
          </w:tcPr>
          <w:p w14:paraId="73789BA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6" w:space="0" w:color="221F1F"/>
              <w:right w:val="single" w:sz="4" w:space="0" w:color="221F1F"/>
            </w:tcBorders>
            <w:vAlign w:val="center"/>
            <w:hideMark/>
          </w:tcPr>
          <w:p w14:paraId="74F8CB94"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50</w:t>
            </w:r>
          </w:p>
        </w:tc>
        <w:tc>
          <w:tcPr>
            <w:tcW w:w="874" w:type="dxa"/>
            <w:tcBorders>
              <w:top w:val="single" w:sz="4" w:space="0" w:color="221F1F"/>
              <w:left w:val="single" w:sz="4" w:space="0" w:color="221F1F"/>
              <w:bottom w:val="single" w:sz="6" w:space="0" w:color="221F1F"/>
              <w:right w:val="single" w:sz="6" w:space="0" w:color="221F1F"/>
            </w:tcBorders>
            <w:vAlign w:val="center"/>
            <w:hideMark/>
          </w:tcPr>
          <w:p w14:paraId="07A6F2A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80.3</w:t>
            </w:r>
          </w:p>
        </w:tc>
        <w:tc>
          <w:tcPr>
            <w:tcW w:w="406" w:type="dxa"/>
            <w:tcBorders>
              <w:top w:val="single" w:sz="4" w:space="0" w:color="221F1F"/>
              <w:left w:val="single" w:sz="6" w:space="0" w:color="221F1F"/>
              <w:bottom w:val="single" w:sz="6" w:space="0" w:color="221F1F"/>
              <w:right w:val="single" w:sz="4" w:space="0" w:color="221F1F"/>
            </w:tcBorders>
            <w:vAlign w:val="center"/>
          </w:tcPr>
          <w:p w14:paraId="2AB82E0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6" w:space="0" w:color="221F1F"/>
              <w:right w:val="single" w:sz="4" w:space="0" w:color="221F1F"/>
            </w:tcBorders>
            <w:vAlign w:val="center"/>
          </w:tcPr>
          <w:p w14:paraId="76CA032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6" w:space="0" w:color="221F1F"/>
              <w:right w:val="single" w:sz="4" w:space="0" w:color="221F1F"/>
            </w:tcBorders>
            <w:vAlign w:val="center"/>
          </w:tcPr>
          <w:p w14:paraId="3EE7D5B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6" w:space="0" w:color="221F1F"/>
              <w:right w:val="single" w:sz="4" w:space="0" w:color="221F1F"/>
            </w:tcBorders>
            <w:vAlign w:val="center"/>
            <w:hideMark/>
          </w:tcPr>
          <w:p w14:paraId="5EFFCD7D"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4" w:space="0" w:color="221F1F"/>
              <w:left w:val="single" w:sz="4" w:space="0" w:color="221F1F"/>
              <w:bottom w:val="single" w:sz="6" w:space="0" w:color="221F1F"/>
              <w:right w:val="single" w:sz="4" w:space="0" w:color="221F1F"/>
            </w:tcBorders>
            <w:vAlign w:val="center"/>
            <w:hideMark/>
          </w:tcPr>
          <w:p w14:paraId="167B0AB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83</w:t>
            </w:r>
          </w:p>
        </w:tc>
        <w:tc>
          <w:tcPr>
            <w:tcW w:w="874" w:type="dxa"/>
            <w:tcBorders>
              <w:top w:val="single" w:sz="4" w:space="0" w:color="221F1F"/>
              <w:left w:val="single" w:sz="4" w:space="0" w:color="221F1F"/>
              <w:bottom w:val="single" w:sz="6" w:space="0" w:color="221F1F"/>
              <w:right w:val="single" w:sz="4" w:space="0" w:color="221F1F"/>
            </w:tcBorders>
            <w:vAlign w:val="center"/>
            <w:hideMark/>
          </w:tcPr>
          <w:p w14:paraId="0957650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90.1</w:t>
            </w:r>
          </w:p>
        </w:tc>
        <w:tc>
          <w:tcPr>
            <w:tcW w:w="406" w:type="dxa"/>
            <w:tcBorders>
              <w:top w:val="single" w:sz="4" w:space="0" w:color="221F1F"/>
              <w:left w:val="single" w:sz="4" w:space="0" w:color="221F1F"/>
              <w:bottom w:val="single" w:sz="6" w:space="0" w:color="221F1F"/>
              <w:right w:val="single" w:sz="4" w:space="0" w:color="221F1F"/>
            </w:tcBorders>
            <w:vAlign w:val="center"/>
          </w:tcPr>
          <w:p w14:paraId="78CA8C4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6" w:space="0" w:color="221F1F"/>
              <w:right w:val="single" w:sz="4" w:space="0" w:color="221F1F"/>
            </w:tcBorders>
            <w:vAlign w:val="center"/>
          </w:tcPr>
          <w:p w14:paraId="0D73C95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6" w:space="0" w:color="221F1F"/>
              <w:right w:val="single" w:sz="4" w:space="0" w:color="221F1F"/>
            </w:tcBorders>
            <w:vAlign w:val="center"/>
            <w:hideMark/>
          </w:tcPr>
          <w:p w14:paraId="2DFF26A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4" w:space="0" w:color="221F1F"/>
              <w:left w:val="single" w:sz="4" w:space="0" w:color="221F1F"/>
              <w:bottom w:val="single" w:sz="6" w:space="0" w:color="221F1F"/>
              <w:right w:val="single" w:sz="6" w:space="0" w:color="221F1F"/>
            </w:tcBorders>
            <w:vAlign w:val="center"/>
          </w:tcPr>
          <w:p w14:paraId="307BBD86"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05882355" w14:textId="77777777" w:rsidTr="00873627">
        <w:trPr>
          <w:trHeight w:val="227"/>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46D9A979" w14:textId="77777777"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18</w:t>
            </w:r>
          </w:p>
        </w:tc>
        <w:tc>
          <w:tcPr>
            <w:tcW w:w="875" w:type="dxa"/>
            <w:tcBorders>
              <w:top w:val="single" w:sz="6" w:space="0" w:color="221F1F"/>
              <w:left w:val="single" w:sz="6" w:space="0" w:color="221F1F"/>
              <w:bottom w:val="single" w:sz="6" w:space="0" w:color="221F1F"/>
              <w:right w:val="single" w:sz="6" w:space="0" w:color="221F1F"/>
            </w:tcBorders>
            <w:vAlign w:val="center"/>
            <w:hideMark/>
          </w:tcPr>
          <w:p w14:paraId="2747618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43.9</w:t>
            </w:r>
          </w:p>
        </w:tc>
        <w:tc>
          <w:tcPr>
            <w:tcW w:w="405" w:type="dxa"/>
            <w:tcBorders>
              <w:top w:val="single" w:sz="6" w:space="0" w:color="221F1F"/>
              <w:left w:val="single" w:sz="6" w:space="0" w:color="221F1F"/>
              <w:bottom w:val="single" w:sz="6" w:space="0" w:color="221F1F"/>
              <w:right w:val="single" w:sz="4" w:space="0" w:color="221F1F"/>
            </w:tcBorders>
            <w:vAlign w:val="center"/>
          </w:tcPr>
          <w:p w14:paraId="7876027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hideMark/>
          </w:tcPr>
          <w:p w14:paraId="624A4BF3"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6" w:space="0" w:color="221F1F"/>
              <w:left w:val="single" w:sz="6" w:space="0" w:color="221F1F"/>
              <w:bottom w:val="single" w:sz="6" w:space="0" w:color="221F1F"/>
              <w:right w:val="single" w:sz="4" w:space="0" w:color="221F1F"/>
            </w:tcBorders>
            <w:vAlign w:val="center"/>
          </w:tcPr>
          <w:p w14:paraId="5750A1B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tcPr>
          <w:p w14:paraId="4B57B2C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6" w:space="0" w:color="221F1F"/>
            </w:tcBorders>
            <w:vAlign w:val="center"/>
            <w:hideMark/>
          </w:tcPr>
          <w:p w14:paraId="7E7368D1"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51</w:t>
            </w:r>
          </w:p>
        </w:tc>
        <w:tc>
          <w:tcPr>
            <w:tcW w:w="874" w:type="dxa"/>
            <w:tcBorders>
              <w:top w:val="single" w:sz="6" w:space="0" w:color="221F1F"/>
              <w:left w:val="single" w:sz="6" w:space="0" w:color="221F1F"/>
              <w:bottom w:val="single" w:sz="6" w:space="0" w:color="221F1F"/>
              <w:right w:val="single" w:sz="6" w:space="0" w:color="221F1F"/>
            </w:tcBorders>
            <w:vAlign w:val="center"/>
            <w:hideMark/>
          </w:tcPr>
          <w:p w14:paraId="2C890DE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78.8</w:t>
            </w:r>
          </w:p>
        </w:tc>
        <w:tc>
          <w:tcPr>
            <w:tcW w:w="406" w:type="dxa"/>
            <w:tcBorders>
              <w:top w:val="single" w:sz="6" w:space="0" w:color="221F1F"/>
              <w:left w:val="single" w:sz="6" w:space="0" w:color="221F1F"/>
              <w:bottom w:val="single" w:sz="6" w:space="0" w:color="221F1F"/>
              <w:right w:val="single" w:sz="6" w:space="0" w:color="221F1F"/>
            </w:tcBorders>
            <w:vAlign w:val="center"/>
          </w:tcPr>
          <w:p w14:paraId="20E7AAB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tcPr>
          <w:p w14:paraId="728E019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6" w:space="0" w:color="221F1F"/>
            </w:tcBorders>
            <w:vAlign w:val="center"/>
          </w:tcPr>
          <w:p w14:paraId="4CE0753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6" w:space="0" w:color="221F1F"/>
              <w:bottom w:val="single" w:sz="6" w:space="0" w:color="221F1F"/>
              <w:right w:val="single" w:sz="4" w:space="0" w:color="221F1F"/>
            </w:tcBorders>
            <w:vAlign w:val="center"/>
            <w:hideMark/>
          </w:tcPr>
          <w:p w14:paraId="59FCC991"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51CDA7A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84</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59A6762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89.7</w:t>
            </w:r>
          </w:p>
        </w:tc>
        <w:tc>
          <w:tcPr>
            <w:tcW w:w="406" w:type="dxa"/>
            <w:tcBorders>
              <w:top w:val="single" w:sz="6" w:space="0" w:color="221F1F"/>
              <w:left w:val="single" w:sz="4" w:space="0" w:color="221F1F"/>
              <w:bottom w:val="single" w:sz="6" w:space="0" w:color="221F1F"/>
              <w:right w:val="single" w:sz="4" w:space="0" w:color="221F1F"/>
            </w:tcBorders>
            <w:vAlign w:val="center"/>
          </w:tcPr>
          <w:p w14:paraId="6210B6D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3643918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5931C03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4" w:space="0" w:color="221F1F"/>
              <w:bottom w:val="single" w:sz="6" w:space="0" w:color="221F1F"/>
              <w:right w:val="single" w:sz="6" w:space="0" w:color="221F1F"/>
            </w:tcBorders>
            <w:vAlign w:val="center"/>
          </w:tcPr>
          <w:p w14:paraId="64A76986"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7BF107E8" w14:textId="77777777" w:rsidTr="00873627">
        <w:trPr>
          <w:trHeight w:val="227"/>
          <w:jc w:val="center"/>
        </w:trPr>
        <w:tc>
          <w:tcPr>
            <w:tcW w:w="648" w:type="dxa"/>
            <w:tcBorders>
              <w:top w:val="single" w:sz="6" w:space="0" w:color="221F1F"/>
              <w:left w:val="single" w:sz="6" w:space="0" w:color="221F1F"/>
              <w:bottom w:val="single" w:sz="4" w:space="0" w:color="221F1F"/>
              <w:right w:val="single" w:sz="6" w:space="0" w:color="221F1F"/>
            </w:tcBorders>
            <w:vAlign w:val="center"/>
            <w:hideMark/>
          </w:tcPr>
          <w:p w14:paraId="52C02BB3" w14:textId="77777777"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19</w:t>
            </w:r>
          </w:p>
        </w:tc>
        <w:tc>
          <w:tcPr>
            <w:tcW w:w="875" w:type="dxa"/>
            <w:tcBorders>
              <w:top w:val="single" w:sz="6" w:space="0" w:color="221F1F"/>
              <w:left w:val="single" w:sz="6" w:space="0" w:color="221F1F"/>
              <w:bottom w:val="single" w:sz="6" w:space="0" w:color="221F1F"/>
              <w:right w:val="single" w:sz="6" w:space="0" w:color="221F1F"/>
            </w:tcBorders>
            <w:vAlign w:val="center"/>
            <w:hideMark/>
          </w:tcPr>
          <w:p w14:paraId="3159583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45.9</w:t>
            </w:r>
          </w:p>
        </w:tc>
        <w:tc>
          <w:tcPr>
            <w:tcW w:w="405" w:type="dxa"/>
            <w:tcBorders>
              <w:top w:val="single" w:sz="6" w:space="0" w:color="221F1F"/>
              <w:left w:val="single" w:sz="6" w:space="0" w:color="221F1F"/>
              <w:bottom w:val="single" w:sz="6" w:space="0" w:color="221F1F"/>
              <w:right w:val="single" w:sz="6" w:space="0" w:color="221F1F"/>
            </w:tcBorders>
            <w:vAlign w:val="center"/>
          </w:tcPr>
          <w:p w14:paraId="4B9A9FF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hideMark/>
          </w:tcPr>
          <w:p w14:paraId="05F84424"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6" w:space="0" w:color="221F1F"/>
              <w:left w:val="single" w:sz="6" w:space="0" w:color="221F1F"/>
              <w:bottom w:val="single" w:sz="6" w:space="0" w:color="221F1F"/>
              <w:right w:val="single" w:sz="4" w:space="0" w:color="221F1F"/>
            </w:tcBorders>
            <w:vAlign w:val="center"/>
          </w:tcPr>
          <w:p w14:paraId="205AD86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tcPr>
          <w:p w14:paraId="582C60D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6" w:space="0" w:color="221F1F"/>
            </w:tcBorders>
            <w:vAlign w:val="center"/>
            <w:hideMark/>
          </w:tcPr>
          <w:p w14:paraId="398B5917"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52</w:t>
            </w:r>
          </w:p>
        </w:tc>
        <w:tc>
          <w:tcPr>
            <w:tcW w:w="874" w:type="dxa"/>
            <w:tcBorders>
              <w:top w:val="single" w:sz="6" w:space="0" w:color="221F1F"/>
              <w:left w:val="single" w:sz="6" w:space="0" w:color="221F1F"/>
              <w:bottom w:val="single" w:sz="6" w:space="0" w:color="221F1F"/>
              <w:right w:val="single" w:sz="6" w:space="0" w:color="221F1F"/>
            </w:tcBorders>
            <w:vAlign w:val="center"/>
            <w:hideMark/>
          </w:tcPr>
          <w:p w14:paraId="31E5AA6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77.3</w:t>
            </w:r>
          </w:p>
        </w:tc>
        <w:tc>
          <w:tcPr>
            <w:tcW w:w="406" w:type="dxa"/>
            <w:tcBorders>
              <w:top w:val="single" w:sz="6" w:space="0" w:color="221F1F"/>
              <w:left w:val="single" w:sz="6" w:space="0" w:color="221F1F"/>
              <w:bottom w:val="single" w:sz="6" w:space="0" w:color="221F1F"/>
              <w:right w:val="single" w:sz="6" w:space="0" w:color="221F1F"/>
            </w:tcBorders>
            <w:vAlign w:val="center"/>
          </w:tcPr>
          <w:p w14:paraId="52C75CE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tcPr>
          <w:p w14:paraId="4544E7A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6" w:space="0" w:color="221F1F"/>
              <w:bottom w:val="single" w:sz="6" w:space="0" w:color="221F1F"/>
              <w:right w:val="single" w:sz="6" w:space="0" w:color="221F1F"/>
            </w:tcBorders>
            <w:vAlign w:val="center"/>
          </w:tcPr>
          <w:p w14:paraId="7F78FA8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6" w:space="0" w:color="221F1F"/>
              <w:bottom w:val="single" w:sz="6" w:space="0" w:color="221F1F"/>
              <w:right w:val="single" w:sz="4" w:space="0" w:color="221F1F"/>
            </w:tcBorders>
            <w:vAlign w:val="center"/>
            <w:hideMark/>
          </w:tcPr>
          <w:p w14:paraId="5F2F80E7"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3C710DF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85</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583078D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89.3</w:t>
            </w:r>
          </w:p>
        </w:tc>
        <w:tc>
          <w:tcPr>
            <w:tcW w:w="406" w:type="dxa"/>
            <w:tcBorders>
              <w:top w:val="single" w:sz="6" w:space="0" w:color="221F1F"/>
              <w:left w:val="single" w:sz="4" w:space="0" w:color="221F1F"/>
              <w:bottom w:val="single" w:sz="6" w:space="0" w:color="221F1F"/>
              <w:right w:val="single" w:sz="4" w:space="0" w:color="221F1F"/>
            </w:tcBorders>
            <w:vAlign w:val="center"/>
          </w:tcPr>
          <w:p w14:paraId="5699BDD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63145E6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1F76A74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4" w:space="0" w:color="221F1F"/>
              <w:bottom w:val="single" w:sz="6" w:space="0" w:color="221F1F"/>
              <w:right w:val="single" w:sz="6" w:space="0" w:color="221F1F"/>
            </w:tcBorders>
            <w:vAlign w:val="center"/>
          </w:tcPr>
          <w:p w14:paraId="25FD27EA"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F0485F4" w14:textId="77777777" w:rsidTr="00873627">
        <w:trPr>
          <w:trHeight w:val="227"/>
          <w:jc w:val="center"/>
        </w:trPr>
        <w:tc>
          <w:tcPr>
            <w:tcW w:w="648" w:type="dxa"/>
            <w:tcBorders>
              <w:top w:val="single" w:sz="4" w:space="0" w:color="221F1F"/>
              <w:left w:val="single" w:sz="6" w:space="0" w:color="221F1F"/>
              <w:bottom w:val="single" w:sz="6" w:space="0" w:color="221F1F"/>
              <w:right w:val="single" w:sz="6" w:space="0" w:color="221F1F"/>
            </w:tcBorders>
            <w:vAlign w:val="center"/>
            <w:hideMark/>
          </w:tcPr>
          <w:p w14:paraId="68C94F8E" w14:textId="77777777"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20</w:t>
            </w:r>
          </w:p>
        </w:tc>
        <w:tc>
          <w:tcPr>
            <w:tcW w:w="875" w:type="dxa"/>
            <w:tcBorders>
              <w:top w:val="single" w:sz="6" w:space="0" w:color="221F1F"/>
              <w:left w:val="single" w:sz="6" w:space="0" w:color="221F1F"/>
              <w:bottom w:val="single" w:sz="6" w:space="0" w:color="221F1F"/>
              <w:right w:val="single" w:sz="6" w:space="0" w:color="221F1F"/>
            </w:tcBorders>
            <w:vAlign w:val="center"/>
            <w:hideMark/>
          </w:tcPr>
          <w:p w14:paraId="0DFDF99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48.1</w:t>
            </w:r>
          </w:p>
        </w:tc>
        <w:tc>
          <w:tcPr>
            <w:tcW w:w="405" w:type="dxa"/>
            <w:tcBorders>
              <w:top w:val="single" w:sz="6" w:space="0" w:color="221F1F"/>
              <w:left w:val="single" w:sz="6" w:space="0" w:color="221F1F"/>
              <w:bottom w:val="single" w:sz="6" w:space="0" w:color="221F1F"/>
              <w:right w:val="single" w:sz="6" w:space="0" w:color="221F1F"/>
            </w:tcBorders>
            <w:vAlign w:val="center"/>
          </w:tcPr>
          <w:p w14:paraId="635CEB1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hideMark/>
          </w:tcPr>
          <w:p w14:paraId="7EB4F939"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6" w:space="0" w:color="221F1F"/>
              <w:left w:val="single" w:sz="6" w:space="0" w:color="221F1F"/>
              <w:bottom w:val="single" w:sz="6" w:space="0" w:color="221F1F"/>
              <w:right w:val="single" w:sz="4" w:space="0" w:color="221F1F"/>
            </w:tcBorders>
            <w:vAlign w:val="center"/>
          </w:tcPr>
          <w:p w14:paraId="7FC9EE4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tcPr>
          <w:p w14:paraId="00C7DDB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6" w:space="0" w:color="221F1F"/>
            </w:tcBorders>
            <w:vAlign w:val="center"/>
            <w:hideMark/>
          </w:tcPr>
          <w:p w14:paraId="0E914B96"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53</w:t>
            </w:r>
          </w:p>
        </w:tc>
        <w:tc>
          <w:tcPr>
            <w:tcW w:w="874" w:type="dxa"/>
            <w:tcBorders>
              <w:top w:val="single" w:sz="6" w:space="0" w:color="221F1F"/>
              <w:left w:val="single" w:sz="6" w:space="0" w:color="221F1F"/>
              <w:bottom w:val="single" w:sz="6" w:space="0" w:color="221F1F"/>
              <w:right w:val="single" w:sz="6" w:space="0" w:color="221F1F"/>
            </w:tcBorders>
            <w:vAlign w:val="center"/>
            <w:hideMark/>
          </w:tcPr>
          <w:p w14:paraId="770D835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75.9</w:t>
            </w:r>
          </w:p>
        </w:tc>
        <w:tc>
          <w:tcPr>
            <w:tcW w:w="406" w:type="dxa"/>
            <w:tcBorders>
              <w:top w:val="single" w:sz="6" w:space="0" w:color="221F1F"/>
              <w:left w:val="single" w:sz="6" w:space="0" w:color="221F1F"/>
              <w:bottom w:val="single" w:sz="6" w:space="0" w:color="221F1F"/>
              <w:right w:val="single" w:sz="6" w:space="0" w:color="221F1F"/>
            </w:tcBorders>
            <w:vAlign w:val="center"/>
          </w:tcPr>
          <w:p w14:paraId="5C75BC9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tcPr>
          <w:p w14:paraId="2BD11D2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6" w:space="0" w:color="221F1F"/>
              <w:bottom w:val="single" w:sz="6" w:space="0" w:color="221F1F"/>
              <w:right w:val="single" w:sz="6" w:space="0" w:color="221F1F"/>
            </w:tcBorders>
            <w:vAlign w:val="center"/>
          </w:tcPr>
          <w:p w14:paraId="1058971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6" w:space="0" w:color="221F1F"/>
              <w:bottom w:val="single" w:sz="6" w:space="0" w:color="221F1F"/>
              <w:right w:val="single" w:sz="4" w:space="0" w:color="221F1F"/>
            </w:tcBorders>
            <w:vAlign w:val="center"/>
            <w:hideMark/>
          </w:tcPr>
          <w:p w14:paraId="31A94E75"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4733B71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86</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2602FBD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89.0</w:t>
            </w:r>
          </w:p>
        </w:tc>
        <w:tc>
          <w:tcPr>
            <w:tcW w:w="406" w:type="dxa"/>
            <w:tcBorders>
              <w:top w:val="single" w:sz="6" w:space="0" w:color="221F1F"/>
              <w:left w:val="single" w:sz="4" w:space="0" w:color="221F1F"/>
              <w:bottom w:val="single" w:sz="6" w:space="0" w:color="221F1F"/>
              <w:right w:val="single" w:sz="4" w:space="0" w:color="221F1F"/>
            </w:tcBorders>
            <w:vAlign w:val="center"/>
          </w:tcPr>
          <w:p w14:paraId="5B8439D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7AAB41D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170AE94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4" w:space="0" w:color="221F1F"/>
              <w:bottom w:val="single" w:sz="6" w:space="0" w:color="221F1F"/>
              <w:right w:val="single" w:sz="6" w:space="0" w:color="221F1F"/>
            </w:tcBorders>
            <w:vAlign w:val="center"/>
          </w:tcPr>
          <w:p w14:paraId="18A3CD37"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0D19ECE6" w14:textId="77777777" w:rsidTr="00873627">
        <w:trPr>
          <w:trHeight w:val="227"/>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4B93CCB6" w14:textId="77777777"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21</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0021519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50.3</w:t>
            </w:r>
          </w:p>
        </w:tc>
        <w:tc>
          <w:tcPr>
            <w:tcW w:w="405" w:type="dxa"/>
            <w:tcBorders>
              <w:top w:val="single" w:sz="6" w:space="0" w:color="221F1F"/>
              <w:left w:val="single" w:sz="4" w:space="0" w:color="221F1F"/>
              <w:bottom w:val="single" w:sz="6" w:space="0" w:color="221F1F"/>
              <w:right w:val="single" w:sz="4" w:space="0" w:color="221F1F"/>
            </w:tcBorders>
            <w:vAlign w:val="center"/>
          </w:tcPr>
          <w:p w14:paraId="1944B24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hideMark/>
          </w:tcPr>
          <w:p w14:paraId="7B790BA3"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6" w:space="0" w:color="221F1F"/>
              <w:left w:val="single" w:sz="6" w:space="0" w:color="221F1F"/>
              <w:bottom w:val="single" w:sz="6" w:space="0" w:color="221F1F"/>
              <w:right w:val="single" w:sz="4" w:space="0" w:color="221F1F"/>
            </w:tcBorders>
            <w:vAlign w:val="center"/>
          </w:tcPr>
          <w:p w14:paraId="6DC0685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tcPr>
          <w:p w14:paraId="0970259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6" w:space="0" w:color="221F1F"/>
            </w:tcBorders>
            <w:vAlign w:val="center"/>
            <w:hideMark/>
          </w:tcPr>
          <w:p w14:paraId="2E5E735C"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54</w:t>
            </w:r>
          </w:p>
        </w:tc>
        <w:tc>
          <w:tcPr>
            <w:tcW w:w="874" w:type="dxa"/>
            <w:tcBorders>
              <w:top w:val="single" w:sz="6" w:space="0" w:color="221F1F"/>
              <w:left w:val="single" w:sz="6" w:space="0" w:color="221F1F"/>
              <w:bottom w:val="single" w:sz="6" w:space="0" w:color="221F1F"/>
              <w:right w:val="single" w:sz="4" w:space="0" w:color="221F1F"/>
            </w:tcBorders>
            <w:vAlign w:val="center"/>
            <w:hideMark/>
          </w:tcPr>
          <w:p w14:paraId="787C6D0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75.0</w:t>
            </w:r>
          </w:p>
        </w:tc>
        <w:tc>
          <w:tcPr>
            <w:tcW w:w="406" w:type="dxa"/>
            <w:tcBorders>
              <w:top w:val="single" w:sz="6" w:space="0" w:color="221F1F"/>
              <w:left w:val="single" w:sz="4" w:space="0" w:color="221F1F"/>
              <w:bottom w:val="single" w:sz="6" w:space="0" w:color="221F1F"/>
              <w:right w:val="single" w:sz="6" w:space="0" w:color="221F1F"/>
            </w:tcBorders>
            <w:vAlign w:val="center"/>
          </w:tcPr>
          <w:p w14:paraId="586FB93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tcPr>
          <w:p w14:paraId="5121C08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6" w:space="0" w:color="221F1F"/>
              <w:bottom w:val="single" w:sz="6" w:space="0" w:color="221F1F"/>
              <w:right w:val="single" w:sz="4" w:space="0" w:color="221F1F"/>
            </w:tcBorders>
            <w:vAlign w:val="center"/>
          </w:tcPr>
          <w:p w14:paraId="16E31E4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4" w:space="0" w:color="221F1F"/>
              <w:bottom w:val="single" w:sz="6" w:space="0" w:color="221F1F"/>
              <w:right w:val="single" w:sz="4" w:space="0" w:color="221F1F"/>
            </w:tcBorders>
            <w:vAlign w:val="center"/>
            <w:hideMark/>
          </w:tcPr>
          <w:p w14:paraId="220D8EF1"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7D3184C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87</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6FBF75D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88.8</w:t>
            </w:r>
          </w:p>
        </w:tc>
        <w:tc>
          <w:tcPr>
            <w:tcW w:w="406" w:type="dxa"/>
            <w:tcBorders>
              <w:top w:val="single" w:sz="6" w:space="0" w:color="221F1F"/>
              <w:left w:val="single" w:sz="4" w:space="0" w:color="221F1F"/>
              <w:bottom w:val="single" w:sz="6" w:space="0" w:color="221F1F"/>
              <w:right w:val="single" w:sz="6" w:space="0" w:color="221F1F"/>
            </w:tcBorders>
            <w:vAlign w:val="center"/>
          </w:tcPr>
          <w:p w14:paraId="1F19D30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tcPr>
          <w:p w14:paraId="3CC1F72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783483A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4" w:space="0" w:color="221F1F"/>
              <w:bottom w:val="single" w:sz="6" w:space="0" w:color="221F1F"/>
              <w:right w:val="single" w:sz="6" w:space="0" w:color="221F1F"/>
            </w:tcBorders>
            <w:vAlign w:val="center"/>
          </w:tcPr>
          <w:p w14:paraId="11ABF670"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017609E5" w14:textId="77777777" w:rsidTr="00873627">
        <w:trPr>
          <w:trHeight w:val="227"/>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36A1EE99" w14:textId="77777777"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22</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7D4B428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52.6</w:t>
            </w:r>
          </w:p>
        </w:tc>
        <w:tc>
          <w:tcPr>
            <w:tcW w:w="405" w:type="dxa"/>
            <w:tcBorders>
              <w:top w:val="single" w:sz="6" w:space="0" w:color="221F1F"/>
              <w:left w:val="single" w:sz="4" w:space="0" w:color="221F1F"/>
              <w:bottom w:val="single" w:sz="6" w:space="0" w:color="221F1F"/>
              <w:right w:val="single" w:sz="6" w:space="0" w:color="221F1F"/>
            </w:tcBorders>
            <w:vAlign w:val="center"/>
          </w:tcPr>
          <w:p w14:paraId="4B43A11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hideMark/>
          </w:tcPr>
          <w:p w14:paraId="7C88A362"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6" w:space="0" w:color="221F1F"/>
              <w:left w:val="single" w:sz="6" w:space="0" w:color="221F1F"/>
              <w:bottom w:val="single" w:sz="6" w:space="0" w:color="221F1F"/>
              <w:right w:val="single" w:sz="4" w:space="0" w:color="221F1F"/>
            </w:tcBorders>
            <w:vAlign w:val="center"/>
          </w:tcPr>
          <w:p w14:paraId="20F0DC3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tcPr>
          <w:p w14:paraId="533DF0E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6" w:space="0" w:color="221F1F"/>
            </w:tcBorders>
            <w:vAlign w:val="center"/>
            <w:hideMark/>
          </w:tcPr>
          <w:p w14:paraId="0A4F47C7"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55</w:t>
            </w:r>
          </w:p>
        </w:tc>
        <w:tc>
          <w:tcPr>
            <w:tcW w:w="874" w:type="dxa"/>
            <w:tcBorders>
              <w:top w:val="single" w:sz="6" w:space="0" w:color="221F1F"/>
              <w:left w:val="single" w:sz="6" w:space="0" w:color="221F1F"/>
              <w:bottom w:val="single" w:sz="6" w:space="0" w:color="221F1F"/>
              <w:right w:val="single" w:sz="4" w:space="0" w:color="221F1F"/>
            </w:tcBorders>
            <w:vAlign w:val="center"/>
            <w:hideMark/>
          </w:tcPr>
          <w:p w14:paraId="1E8154D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74.7</w:t>
            </w:r>
          </w:p>
        </w:tc>
        <w:tc>
          <w:tcPr>
            <w:tcW w:w="406" w:type="dxa"/>
            <w:tcBorders>
              <w:top w:val="single" w:sz="6" w:space="0" w:color="221F1F"/>
              <w:left w:val="single" w:sz="4" w:space="0" w:color="221F1F"/>
              <w:bottom w:val="single" w:sz="6" w:space="0" w:color="221F1F"/>
              <w:right w:val="single" w:sz="6" w:space="0" w:color="221F1F"/>
            </w:tcBorders>
            <w:vAlign w:val="center"/>
          </w:tcPr>
          <w:p w14:paraId="629FA04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tcPr>
          <w:p w14:paraId="20D3BEA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6" w:space="0" w:color="221F1F"/>
              <w:bottom w:val="single" w:sz="6" w:space="0" w:color="221F1F"/>
              <w:right w:val="single" w:sz="6" w:space="0" w:color="221F1F"/>
            </w:tcBorders>
            <w:vAlign w:val="center"/>
          </w:tcPr>
          <w:p w14:paraId="7645A26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6" w:space="0" w:color="221F1F"/>
              <w:bottom w:val="single" w:sz="6" w:space="0" w:color="221F1F"/>
              <w:right w:val="single" w:sz="4" w:space="0" w:color="221F1F"/>
            </w:tcBorders>
            <w:vAlign w:val="center"/>
            <w:hideMark/>
          </w:tcPr>
          <w:p w14:paraId="6873F074"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6" w:space="0" w:color="221F1F"/>
              <w:left w:val="single" w:sz="4" w:space="0" w:color="221F1F"/>
              <w:bottom w:val="single" w:sz="6" w:space="0" w:color="221F1F"/>
              <w:right w:val="single" w:sz="6" w:space="0" w:color="221F1F"/>
            </w:tcBorders>
            <w:vAlign w:val="center"/>
            <w:hideMark/>
          </w:tcPr>
          <w:p w14:paraId="42DC846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88</w:t>
            </w:r>
          </w:p>
        </w:tc>
        <w:tc>
          <w:tcPr>
            <w:tcW w:w="874" w:type="dxa"/>
            <w:tcBorders>
              <w:top w:val="single" w:sz="6" w:space="0" w:color="221F1F"/>
              <w:left w:val="single" w:sz="6" w:space="0" w:color="221F1F"/>
              <w:bottom w:val="single" w:sz="6" w:space="0" w:color="221F1F"/>
              <w:right w:val="single" w:sz="6" w:space="0" w:color="221F1F"/>
            </w:tcBorders>
            <w:vAlign w:val="center"/>
            <w:hideMark/>
          </w:tcPr>
          <w:p w14:paraId="20D063B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88.9</w:t>
            </w:r>
          </w:p>
        </w:tc>
        <w:tc>
          <w:tcPr>
            <w:tcW w:w="406" w:type="dxa"/>
            <w:tcBorders>
              <w:top w:val="single" w:sz="6" w:space="0" w:color="221F1F"/>
              <w:left w:val="single" w:sz="6" w:space="0" w:color="221F1F"/>
              <w:bottom w:val="single" w:sz="6" w:space="0" w:color="221F1F"/>
              <w:right w:val="single" w:sz="6" w:space="0" w:color="221F1F"/>
            </w:tcBorders>
            <w:vAlign w:val="center"/>
          </w:tcPr>
          <w:p w14:paraId="758D7C4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tcPr>
          <w:p w14:paraId="4FE6919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6" w:space="0" w:color="221F1F"/>
            </w:tcBorders>
            <w:vAlign w:val="center"/>
            <w:hideMark/>
          </w:tcPr>
          <w:p w14:paraId="5B6CB60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6" w:space="0" w:color="221F1F"/>
              <w:bottom w:val="single" w:sz="6" w:space="0" w:color="221F1F"/>
              <w:right w:val="single" w:sz="6" w:space="0" w:color="221F1F"/>
            </w:tcBorders>
            <w:vAlign w:val="center"/>
          </w:tcPr>
          <w:p w14:paraId="7491339D"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0C092B4B" w14:textId="77777777" w:rsidTr="00873627">
        <w:trPr>
          <w:trHeight w:val="227"/>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28665369" w14:textId="77777777"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23</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789AA5F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54.8</w:t>
            </w:r>
          </w:p>
        </w:tc>
        <w:tc>
          <w:tcPr>
            <w:tcW w:w="405" w:type="dxa"/>
            <w:tcBorders>
              <w:top w:val="single" w:sz="6" w:space="0" w:color="221F1F"/>
              <w:left w:val="single" w:sz="4" w:space="0" w:color="221F1F"/>
              <w:bottom w:val="single" w:sz="6" w:space="0" w:color="221F1F"/>
              <w:right w:val="single" w:sz="6" w:space="0" w:color="221F1F"/>
            </w:tcBorders>
            <w:vAlign w:val="center"/>
          </w:tcPr>
          <w:p w14:paraId="5FDE746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hideMark/>
          </w:tcPr>
          <w:p w14:paraId="74253A8F"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6" w:space="0" w:color="221F1F"/>
              <w:left w:val="single" w:sz="6" w:space="0" w:color="221F1F"/>
              <w:bottom w:val="single" w:sz="6" w:space="0" w:color="221F1F"/>
              <w:right w:val="single" w:sz="4" w:space="0" w:color="221F1F"/>
            </w:tcBorders>
            <w:vAlign w:val="center"/>
          </w:tcPr>
          <w:p w14:paraId="53446C4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6" w:space="0" w:color="221F1F"/>
            </w:tcBorders>
            <w:vAlign w:val="center"/>
          </w:tcPr>
          <w:p w14:paraId="02FB6C4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6" w:space="0" w:color="221F1F"/>
              <w:bottom w:val="single" w:sz="6" w:space="0" w:color="221F1F"/>
              <w:right w:val="single" w:sz="6" w:space="0" w:color="221F1F"/>
            </w:tcBorders>
            <w:vAlign w:val="center"/>
            <w:hideMark/>
          </w:tcPr>
          <w:p w14:paraId="02751937"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56</w:t>
            </w:r>
          </w:p>
        </w:tc>
        <w:tc>
          <w:tcPr>
            <w:tcW w:w="874" w:type="dxa"/>
            <w:tcBorders>
              <w:top w:val="single" w:sz="6" w:space="0" w:color="221F1F"/>
              <w:left w:val="single" w:sz="6" w:space="0" w:color="221F1F"/>
              <w:bottom w:val="single" w:sz="6" w:space="0" w:color="221F1F"/>
              <w:right w:val="single" w:sz="4" w:space="0" w:color="221F1F"/>
            </w:tcBorders>
            <w:vAlign w:val="center"/>
            <w:hideMark/>
          </w:tcPr>
          <w:p w14:paraId="6155026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74.7</w:t>
            </w:r>
          </w:p>
        </w:tc>
        <w:tc>
          <w:tcPr>
            <w:tcW w:w="406" w:type="dxa"/>
            <w:tcBorders>
              <w:top w:val="single" w:sz="6" w:space="0" w:color="221F1F"/>
              <w:left w:val="single" w:sz="4" w:space="0" w:color="221F1F"/>
              <w:bottom w:val="single" w:sz="6" w:space="0" w:color="221F1F"/>
              <w:right w:val="single" w:sz="6" w:space="0" w:color="221F1F"/>
            </w:tcBorders>
            <w:vAlign w:val="center"/>
          </w:tcPr>
          <w:p w14:paraId="154A662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tcPr>
          <w:p w14:paraId="623DF3E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6" w:space="0" w:color="221F1F"/>
              <w:bottom w:val="single" w:sz="6" w:space="0" w:color="221F1F"/>
              <w:right w:val="single" w:sz="6" w:space="0" w:color="221F1F"/>
            </w:tcBorders>
            <w:vAlign w:val="center"/>
          </w:tcPr>
          <w:p w14:paraId="7DC3E4C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6" w:space="0" w:color="221F1F"/>
              <w:bottom w:val="single" w:sz="6" w:space="0" w:color="221F1F"/>
              <w:right w:val="single" w:sz="4" w:space="0" w:color="221F1F"/>
            </w:tcBorders>
            <w:vAlign w:val="center"/>
            <w:hideMark/>
          </w:tcPr>
          <w:p w14:paraId="5F2C6EAC"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6" w:space="0" w:color="221F1F"/>
              <w:left w:val="single" w:sz="4" w:space="0" w:color="221F1F"/>
              <w:bottom w:val="single" w:sz="6" w:space="0" w:color="221F1F"/>
              <w:right w:val="single" w:sz="6" w:space="0" w:color="221F1F"/>
            </w:tcBorders>
            <w:vAlign w:val="center"/>
            <w:hideMark/>
          </w:tcPr>
          <w:p w14:paraId="469EA84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89</w:t>
            </w:r>
          </w:p>
        </w:tc>
        <w:tc>
          <w:tcPr>
            <w:tcW w:w="874" w:type="dxa"/>
            <w:tcBorders>
              <w:top w:val="single" w:sz="6" w:space="0" w:color="221F1F"/>
              <w:left w:val="single" w:sz="6" w:space="0" w:color="221F1F"/>
              <w:bottom w:val="single" w:sz="6" w:space="0" w:color="221F1F"/>
              <w:right w:val="single" w:sz="6" w:space="0" w:color="221F1F"/>
            </w:tcBorders>
            <w:vAlign w:val="center"/>
            <w:hideMark/>
          </w:tcPr>
          <w:p w14:paraId="4FABA0C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89.1</w:t>
            </w:r>
          </w:p>
        </w:tc>
        <w:tc>
          <w:tcPr>
            <w:tcW w:w="406" w:type="dxa"/>
            <w:tcBorders>
              <w:top w:val="single" w:sz="6" w:space="0" w:color="221F1F"/>
              <w:left w:val="single" w:sz="6" w:space="0" w:color="221F1F"/>
              <w:bottom w:val="single" w:sz="6" w:space="0" w:color="221F1F"/>
              <w:right w:val="single" w:sz="6" w:space="0" w:color="221F1F"/>
            </w:tcBorders>
            <w:vAlign w:val="center"/>
          </w:tcPr>
          <w:p w14:paraId="064420C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tcPr>
          <w:p w14:paraId="7EAB33E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6" w:space="0" w:color="221F1F"/>
            </w:tcBorders>
            <w:vAlign w:val="center"/>
            <w:hideMark/>
          </w:tcPr>
          <w:p w14:paraId="08F2560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6" w:space="0" w:color="221F1F"/>
              <w:bottom w:val="single" w:sz="6" w:space="0" w:color="221F1F"/>
              <w:right w:val="single" w:sz="6" w:space="0" w:color="221F1F"/>
            </w:tcBorders>
            <w:vAlign w:val="center"/>
          </w:tcPr>
          <w:p w14:paraId="53DACD77"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37B467FB" w14:textId="77777777" w:rsidTr="00873627">
        <w:trPr>
          <w:trHeight w:val="227"/>
          <w:jc w:val="center"/>
        </w:trPr>
        <w:tc>
          <w:tcPr>
            <w:tcW w:w="648" w:type="dxa"/>
            <w:tcBorders>
              <w:top w:val="single" w:sz="6" w:space="0" w:color="221F1F"/>
              <w:left w:val="single" w:sz="6" w:space="0" w:color="221F1F"/>
              <w:bottom w:val="single" w:sz="4" w:space="0" w:color="221F1F"/>
              <w:right w:val="single" w:sz="6" w:space="0" w:color="221F1F"/>
            </w:tcBorders>
            <w:vAlign w:val="center"/>
            <w:hideMark/>
          </w:tcPr>
          <w:p w14:paraId="56CEA6A6" w14:textId="77777777"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24</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50DC164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55.8</w:t>
            </w:r>
          </w:p>
        </w:tc>
        <w:tc>
          <w:tcPr>
            <w:tcW w:w="405" w:type="dxa"/>
            <w:tcBorders>
              <w:top w:val="single" w:sz="6" w:space="0" w:color="221F1F"/>
              <w:left w:val="single" w:sz="4" w:space="0" w:color="221F1F"/>
              <w:bottom w:val="single" w:sz="6" w:space="0" w:color="221F1F"/>
              <w:right w:val="single" w:sz="4" w:space="0" w:color="221F1F"/>
            </w:tcBorders>
            <w:vAlign w:val="center"/>
          </w:tcPr>
          <w:p w14:paraId="26508CA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hideMark/>
          </w:tcPr>
          <w:p w14:paraId="7B317042"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6" w:space="0" w:color="221F1F"/>
              <w:left w:val="single" w:sz="4" w:space="0" w:color="221F1F"/>
              <w:bottom w:val="single" w:sz="6" w:space="0" w:color="221F1F"/>
              <w:right w:val="single" w:sz="6" w:space="0" w:color="221F1F"/>
            </w:tcBorders>
            <w:vAlign w:val="center"/>
          </w:tcPr>
          <w:p w14:paraId="32AC82A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6" w:space="0" w:color="221F1F"/>
              <w:bottom w:val="single" w:sz="6" w:space="0" w:color="221F1F"/>
              <w:right w:val="single" w:sz="6" w:space="0" w:color="221F1F"/>
            </w:tcBorders>
            <w:vAlign w:val="center"/>
          </w:tcPr>
          <w:p w14:paraId="1F1CD8B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6" w:space="0" w:color="221F1F"/>
              <w:bottom w:val="single" w:sz="6" w:space="0" w:color="221F1F"/>
              <w:right w:val="single" w:sz="4" w:space="0" w:color="221F1F"/>
            </w:tcBorders>
            <w:vAlign w:val="center"/>
            <w:hideMark/>
          </w:tcPr>
          <w:p w14:paraId="30B2F073"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57</w:t>
            </w:r>
          </w:p>
        </w:tc>
        <w:tc>
          <w:tcPr>
            <w:tcW w:w="874" w:type="dxa"/>
            <w:tcBorders>
              <w:top w:val="single" w:sz="6" w:space="0" w:color="221F1F"/>
              <w:left w:val="single" w:sz="4" w:space="0" w:color="221F1F"/>
              <w:bottom w:val="single" w:sz="6" w:space="0" w:color="221F1F"/>
              <w:right w:val="single" w:sz="6" w:space="0" w:color="221F1F"/>
            </w:tcBorders>
            <w:vAlign w:val="center"/>
            <w:hideMark/>
          </w:tcPr>
          <w:p w14:paraId="5BBF2AF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74.7</w:t>
            </w:r>
          </w:p>
        </w:tc>
        <w:tc>
          <w:tcPr>
            <w:tcW w:w="406" w:type="dxa"/>
            <w:tcBorders>
              <w:top w:val="single" w:sz="6" w:space="0" w:color="221F1F"/>
              <w:left w:val="single" w:sz="6" w:space="0" w:color="221F1F"/>
              <w:bottom w:val="single" w:sz="6" w:space="0" w:color="221F1F"/>
              <w:right w:val="single" w:sz="4" w:space="0" w:color="221F1F"/>
            </w:tcBorders>
            <w:vAlign w:val="center"/>
          </w:tcPr>
          <w:p w14:paraId="4FDF3E1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425E9AD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tcPr>
          <w:p w14:paraId="42677F8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4" w:space="0" w:color="221F1F"/>
              <w:bottom w:val="single" w:sz="6" w:space="0" w:color="221F1F"/>
              <w:right w:val="single" w:sz="4" w:space="0" w:color="221F1F"/>
            </w:tcBorders>
            <w:vAlign w:val="center"/>
            <w:hideMark/>
          </w:tcPr>
          <w:p w14:paraId="17933755"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05BE659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90</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744BFDB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89.3</w:t>
            </w:r>
          </w:p>
        </w:tc>
        <w:tc>
          <w:tcPr>
            <w:tcW w:w="406" w:type="dxa"/>
            <w:tcBorders>
              <w:top w:val="single" w:sz="6" w:space="0" w:color="221F1F"/>
              <w:left w:val="single" w:sz="4" w:space="0" w:color="221F1F"/>
              <w:bottom w:val="single" w:sz="6" w:space="0" w:color="221F1F"/>
              <w:right w:val="single" w:sz="4" w:space="0" w:color="221F1F"/>
            </w:tcBorders>
            <w:vAlign w:val="center"/>
          </w:tcPr>
          <w:p w14:paraId="22502CB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78D14CC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107AC99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4" w:space="0" w:color="221F1F"/>
              <w:bottom w:val="single" w:sz="6" w:space="0" w:color="221F1F"/>
              <w:right w:val="single" w:sz="6" w:space="0" w:color="221F1F"/>
            </w:tcBorders>
            <w:vAlign w:val="center"/>
          </w:tcPr>
          <w:p w14:paraId="51940C9B"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74D92C8B" w14:textId="77777777" w:rsidTr="00873627">
        <w:trPr>
          <w:trHeight w:val="227"/>
          <w:jc w:val="center"/>
        </w:trPr>
        <w:tc>
          <w:tcPr>
            <w:tcW w:w="648" w:type="dxa"/>
            <w:tcBorders>
              <w:top w:val="single" w:sz="4" w:space="0" w:color="221F1F"/>
              <w:left w:val="single" w:sz="6" w:space="0" w:color="221F1F"/>
              <w:bottom w:val="single" w:sz="6" w:space="0" w:color="221F1F"/>
              <w:right w:val="single" w:sz="6" w:space="0" w:color="221F1F"/>
            </w:tcBorders>
            <w:vAlign w:val="center"/>
            <w:hideMark/>
          </w:tcPr>
          <w:p w14:paraId="1F05E193" w14:textId="77777777"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25</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3FAB92A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55.2</w:t>
            </w:r>
          </w:p>
        </w:tc>
        <w:tc>
          <w:tcPr>
            <w:tcW w:w="405" w:type="dxa"/>
            <w:tcBorders>
              <w:top w:val="single" w:sz="6" w:space="0" w:color="221F1F"/>
              <w:left w:val="single" w:sz="4" w:space="0" w:color="221F1F"/>
              <w:bottom w:val="single" w:sz="6" w:space="0" w:color="221F1F"/>
              <w:right w:val="single" w:sz="4" w:space="0" w:color="221F1F"/>
            </w:tcBorders>
            <w:vAlign w:val="center"/>
          </w:tcPr>
          <w:p w14:paraId="3424F63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hideMark/>
          </w:tcPr>
          <w:p w14:paraId="09077481"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6" w:space="0" w:color="221F1F"/>
              <w:left w:val="single" w:sz="4" w:space="0" w:color="221F1F"/>
              <w:bottom w:val="single" w:sz="6" w:space="0" w:color="221F1F"/>
              <w:right w:val="single" w:sz="6" w:space="0" w:color="221F1F"/>
            </w:tcBorders>
            <w:vAlign w:val="center"/>
          </w:tcPr>
          <w:p w14:paraId="7E0D336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6" w:space="0" w:color="221F1F"/>
              <w:bottom w:val="single" w:sz="6" w:space="0" w:color="221F1F"/>
              <w:right w:val="single" w:sz="4" w:space="0" w:color="221F1F"/>
            </w:tcBorders>
            <w:vAlign w:val="center"/>
          </w:tcPr>
          <w:p w14:paraId="5B790B1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4DAC79E7"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58</w:t>
            </w:r>
          </w:p>
        </w:tc>
        <w:tc>
          <w:tcPr>
            <w:tcW w:w="874" w:type="dxa"/>
            <w:tcBorders>
              <w:top w:val="single" w:sz="6" w:space="0" w:color="221F1F"/>
              <w:left w:val="single" w:sz="4" w:space="0" w:color="221F1F"/>
              <w:bottom w:val="single" w:sz="6" w:space="0" w:color="221F1F"/>
              <w:right w:val="single" w:sz="6" w:space="0" w:color="221F1F"/>
            </w:tcBorders>
            <w:vAlign w:val="center"/>
            <w:hideMark/>
          </w:tcPr>
          <w:p w14:paraId="6CCD845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74.6</w:t>
            </w:r>
          </w:p>
        </w:tc>
        <w:tc>
          <w:tcPr>
            <w:tcW w:w="406" w:type="dxa"/>
            <w:tcBorders>
              <w:top w:val="single" w:sz="6" w:space="0" w:color="221F1F"/>
              <w:left w:val="single" w:sz="6" w:space="0" w:color="221F1F"/>
              <w:bottom w:val="single" w:sz="6" w:space="0" w:color="221F1F"/>
              <w:right w:val="single" w:sz="4" w:space="0" w:color="221F1F"/>
            </w:tcBorders>
            <w:vAlign w:val="center"/>
          </w:tcPr>
          <w:p w14:paraId="235B976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tcPr>
          <w:p w14:paraId="0BCC76D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6" w:space="0" w:color="221F1F"/>
              <w:bottom w:val="single" w:sz="6" w:space="0" w:color="221F1F"/>
              <w:right w:val="single" w:sz="4" w:space="0" w:color="221F1F"/>
            </w:tcBorders>
            <w:vAlign w:val="center"/>
          </w:tcPr>
          <w:p w14:paraId="3DF77B2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4" w:space="0" w:color="221F1F"/>
              <w:bottom w:val="single" w:sz="6" w:space="0" w:color="221F1F"/>
              <w:right w:val="single" w:sz="4" w:space="0" w:color="221F1F"/>
            </w:tcBorders>
            <w:vAlign w:val="center"/>
            <w:hideMark/>
          </w:tcPr>
          <w:p w14:paraId="5A3B9234"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3A64C05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91</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46338F3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89.4</w:t>
            </w:r>
          </w:p>
        </w:tc>
        <w:tc>
          <w:tcPr>
            <w:tcW w:w="406" w:type="dxa"/>
            <w:tcBorders>
              <w:top w:val="single" w:sz="6" w:space="0" w:color="221F1F"/>
              <w:left w:val="single" w:sz="4" w:space="0" w:color="221F1F"/>
              <w:bottom w:val="single" w:sz="6" w:space="0" w:color="221F1F"/>
              <w:right w:val="single" w:sz="4" w:space="0" w:color="221F1F"/>
            </w:tcBorders>
            <w:vAlign w:val="center"/>
          </w:tcPr>
          <w:p w14:paraId="430A010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71D55CE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2159E61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4" w:space="0" w:color="221F1F"/>
              <w:bottom w:val="single" w:sz="6" w:space="0" w:color="221F1F"/>
              <w:right w:val="single" w:sz="6" w:space="0" w:color="221F1F"/>
            </w:tcBorders>
            <w:vAlign w:val="center"/>
          </w:tcPr>
          <w:p w14:paraId="10DC774B"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69CC456A" w14:textId="77777777" w:rsidTr="00873627">
        <w:trPr>
          <w:trHeight w:val="227"/>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4A8EC875" w14:textId="77777777"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26</w:t>
            </w:r>
          </w:p>
        </w:tc>
        <w:tc>
          <w:tcPr>
            <w:tcW w:w="875" w:type="dxa"/>
            <w:tcBorders>
              <w:top w:val="single" w:sz="6" w:space="0" w:color="221F1F"/>
              <w:left w:val="single" w:sz="6" w:space="0" w:color="221F1F"/>
              <w:bottom w:val="single" w:sz="6" w:space="0" w:color="221F1F"/>
              <w:right w:val="single" w:sz="6" w:space="0" w:color="221F1F"/>
            </w:tcBorders>
            <w:vAlign w:val="center"/>
            <w:hideMark/>
          </w:tcPr>
          <w:p w14:paraId="62AD030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53.9</w:t>
            </w:r>
          </w:p>
        </w:tc>
        <w:tc>
          <w:tcPr>
            <w:tcW w:w="405" w:type="dxa"/>
            <w:tcBorders>
              <w:top w:val="single" w:sz="6" w:space="0" w:color="221F1F"/>
              <w:left w:val="single" w:sz="6" w:space="0" w:color="221F1F"/>
              <w:bottom w:val="single" w:sz="6" w:space="0" w:color="221F1F"/>
              <w:right w:val="single" w:sz="4" w:space="0" w:color="221F1F"/>
            </w:tcBorders>
            <w:vAlign w:val="center"/>
          </w:tcPr>
          <w:p w14:paraId="2258F05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hideMark/>
          </w:tcPr>
          <w:p w14:paraId="49081AAF"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6" w:space="0" w:color="221F1F"/>
              <w:left w:val="single" w:sz="4" w:space="0" w:color="221F1F"/>
              <w:bottom w:val="single" w:sz="6" w:space="0" w:color="221F1F"/>
              <w:right w:val="single" w:sz="6" w:space="0" w:color="221F1F"/>
            </w:tcBorders>
            <w:vAlign w:val="center"/>
          </w:tcPr>
          <w:p w14:paraId="56F47B7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6" w:space="0" w:color="221F1F"/>
              <w:bottom w:val="single" w:sz="6" w:space="0" w:color="221F1F"/>
              <w:right w:val="single" w:sz="4" w:space="0" w:color="221F1F"/>
            </w:tcBorders>
            <w:vAlign w:val="center"/>
          </w:tcPr>
          <w:p w14:paraId="7C30B66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73D18BA4"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59</w:t>
            </w:r>
          </w:p>
        </w:tc>
        <w:tc>
          <w:tcPr>
            <w:tcW w:w="874" w:type="dxa"/>
            <w:tcBorders>
              <w:top w:val="single" w:sz="6" w:space="0" w:color="221F1F"/>
              <w:left w:val="single" w:sz="4" w:space="0" w:color="221F1F"/>
              <w:bottom w:val="single" w:sz="6" w:space="0" w:color="221F1F"/>
              <w:right w:val="single" w:sz="6" w:space="0" w:color="221F1F"/>
            </w:tcBorders>
            <w:vAlign w:val="center"/>
            <w:hideMark/>
          </w:tcPr>
          <w:p w14:paraId="48E6FBB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74.4</w:t>
            </w:r>
          </w:p>
        </w:tc>
        <w:tc>
          <w:tcPr>
            <w:tcW w:w="406" w:type="dxa"/>
            <w:tcBorders>
              <w:top w:val="single" w:sz="6" w:space="0" w:color="221F1F"/>
              <w:left w:val="single" w:sz="6" w:space="0" w:color="221F1F"/>
              <w:bottom w:val="single" w:sz="6" w:space="0" w:color="221F1F"/>
              <w:right w:val="single" w:sz="6" w:space="0" w:color="221F1F"/>
            </w:tcBorders>
            <w:vAlign w:val="center"/>
          </w:tcPr>
          <w:p w14:paraId="6052FC3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tcPr>
          <w:p w14:paraId="6AA36D7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6" w:space="0" w:color="221F1F"/>
              <w:bottom w:val="single" w:sz="6" w:space="0" w:color="221F1F"/>
              <w:right w:val="single" w:sz="6" w:space="0" w:color="221F1F"/>
            </w:tcBorders>
            <w:vAlign w:val="center"/>
          </w:tcPr>
          <w:p w14:paraId="1AAAC4F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6" w:space="0" w:color="221F1F"/>
              <w:bottom w:val="single" w:sz="6" w:space="0" w:color="221F1F"/>
              <w:right w:val="single" w:sz="4" w:space="0" w:color="221F1F"/>
            </w:tcBorders>
            <w:vAlign w:val="center"/>
            <w:hideMark/>
          </w:tcPr>
          <w:p w14:paraId="24524E88"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049B905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92</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5EFD711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89.4</w:t>
            </w:r>
          </w:p>
        </w:tc>
        <w:tc>
          <w:tcPr>
            <w:tcW w:w="406" w:type="dxa"/>
            <w:tcBorders>
              <w:top w:val="single" w:sz="6" w:space="0" w:color="221F1F"/>
              <w:left w:val="single" w:sz="4" w:space="0" w:color="221F1F"/>
              <w:bottom w:val="single" w:sz="6" w:space="0" w:color="221F1F"/>
              <w:right w:val="single" w:sz="4" w:space="0" w:color="221F1F"/>
            </w:tcBorders>
            <w:vAlign w:val="center"/>
          </w:tcPr>
          <w:p w14:paraId="3BE923A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7A09876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5A9C23B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4" w:space="0" w:color="221F1F"/>
              <w:bottom w:val="single" w:sz="6" w:space="0" w:color="221F1F"/>
              <w:right w:val="single" w:sz="6" w:space="0" w:color="221F1F"/>
            </w:tcBorders>
            <w:vAlign w:val="center"/>
          </w:tcPr>
          <w:p w14:paraId="33128D87"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7EB3BADC" w14:textId="77777777" w:rsidTr="00873627">
        <w:trPr>
          <w:trHeight w:val="227"/>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5C8FD763" w14:textId="77777777"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27</w:t>
            </w:r>
          </w:p>
        </w:tc>
        <w:tc>
          <w:tcPr>
            <w:tcW w:w="875" w:type="dxa"/>
            <w:tcBorders>
              <w:top w:val="single" w:sz="6" w:space="0" w:color="221F1F"/>
              <w:left w:val="single" w:sz="6" w:space="0" w:color="221F1F"/>
              <w:bottom w:val="single" w:sz="6" w:space="0" w:color="221F1F"/>
              <w:right w:val="single" w:sz="6" w:space="0" w:color="221F1F"/>
            </w:tcBorders>
            <w:vAlign w:val="center"/>
            <w:hideMark/>
          </w:tcPr>
          <w:p w14:paraId="1546CFA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52.7</w:t>
            </w:r>
          </w:p>
        </w:tc>
        <w:tc>
          <w:tcPr>
            <w:tcW w:w="405" w:type="dxa"/>
            <w:tcBorders>
              <w:top w:val="single" w:sz="6" w:space="0" w:color="221F1F"/>
              <w:left w:val="single" w:sz="6" w:space="0" w:color="221F1F"/>
              <w:bottom w:val="single" w:sz="6" w:space="0" w:color="221F1F"/>
              <w:right w:val="single" w:sz="4" w:space="0" w:color="221F1F"/>
            </w:tcBorders>
            <w:vAlign w:val="center"/>
          </w:tcPr>
          <w:p w14:paraId="5899EA1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hideMark/>
          </w:tcPr>
          <w:p w14:paraId="23B6C183"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6" w:space="0" w:color="221F1F"/>
              <w:left w:val="single" w:sz="4" w:space="0" w:color="221F1F"/>
              <w:bottom w:val="single" w:sz="6" w:space="0" w:color="221F1F"/>
              <w:right w:val="single" w:sz="6" w:space="0" w:color="221F1F"/>
            </w:tcBorders>
            <w:vAlign w:val="center"/>
          </w:tcPr>
          <w:p w14:paraId="352A7EC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6" w:space="0" w:color="221F1F"/>
              <w:bottom w:val="single" w:sz="6" w:space="0" w:color="221F1F"/>
              <w:right w:val="single" w:sz="6" w:space="0" w:color="221F1F"/>
            </w:tcBorders>
            <w:vAlign w:val="center"/>
          </w:tcPr>
          <w:p w14:paraId="3A4F71D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6" w:space="0" w:color="221F1F"/>
              <w:bottom w:val="single" w:sz="6" w:space="0" w:color="221F1F"/>
              <w:right w:val="single" w:sz="4" w:space="0" w:color="221F1F"/>
            </w:tcBorders>
            <w:vAlign w:val="center"/>
            <w:hideMark/>
          </w:tcPr>
          <w:p w14:paraId="14CFFAA3"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60</w:t>
            </w:r>
          </w:p>
        </w:tc>
        <w:tc>
          <w:tcPr>
            <w:tcW w:w="874" w:type="dxa"/>
            <w:tcBorders>
              <w:top w:val="single" w:sz="6" w:space="0" w:color="221F1F"/>
              <w:left w:val="single" w:sz="4" w:space="0" w:color="221F1F"/>
              <w:bottom w:val="single" w:sz="6" w:space="0" w:color="221F1F"/>
              <w:right w:val="single" w:sz="6" w:space="0" w:color="221F1F"/>
            </w:tcBorders>
            <w:vAlign w:val="center"/>
            <w:hideMark/>
          </w:tcPr>
          <w:p w14:paraId="09CF006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74.1</w:t>
            </w:r>
          </w:p>
        </w:tc>
        <w:tc>
          <w:tcPr>
            <w:tcW w:w="406" w:type="dxa"/>
            <w:tcBorders>
              <w:top w:val="single" w:sz="6" w:space="0" w:color="221F1F"/>
              <w:left w:val="single" w:sz="6" w:space="0" w:color="221F1F"/>
              <w:bottom w:val="single" w:sz="6" w:space="0" w:color="221F1F"/>
              <w:right w:val="single" w:sz="6" w:space="0" w:color="221F1F"/>
            </w:tcBorders>
            <w:vAlign w:val="center"/>
          </w:tcPr>
          <w:p w14:paraId="654F4A4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tcPr>
          <w:p w14:paraId="2DE278D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6" w:space="0" w:color="221F1F"/>
              <w:bottom w:val="single" w:sz="6" w:space="0" w:color="221F1F"/>
              <w:right w:val="single" w:sz="6" w:space="0" w:color="221F1F"/>
            </w:tcBorders>
            <w:vAlign w:val="center"/>
          </w:tcPr>
          <w:p w14:paraId="6442962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6" w:space="0" w:color="221F1F"/>
              <w:bottom w:val="single" w:sz="6" w:space="0" w:color="221F1F"/>
              <w:right w:val="single" w:sz="4" w:space="0" w:color="221F1F"/>
            </w:tcBorders>
            <w:vAlign w:val="center"/>
            <w:hideMark/>
          </w:tcPr>
          <w:p w14:paraId="69879CBA"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129472C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93</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6402E7C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89.2</w:t>
            </w:r>
          </w:p>
        </w:tc>
        <w:tc>
          <w:tcPr>
            <w:tcW w:w="406" w:type="dxa"/>
            <w:tcBorders>
              <w:top w:val="single" w:sz="6" w:space="0" w:color="221F1F"/>
              <w:left w:val="single" w:sz="4" w:space="0" w:color="221F1F"/>
              <w:bottom w:val="single" w:sz="6" w:space="0" w:color="221F1F"/>
              <w:right w:val="single" w:sz="4" w:space="0" w:color="221F1F"/>
            </w:tcBorders>
            <w:vAlign w:val="center"/>
          </w:tcPr>
          <w:p w14:paraId="5E8351D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6EE802B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55BE181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4" w:space="0" w:color="221F1F"/>
              <w:bottom w:val="single" w:sz="6" w:space="0" w:color="221F1F"/>
              <w:right w:val="single" w:sz="6" w:space="0" w:color="221F1F"/>
            </w:tcBorders>
            <w:vAlign w:val="center"/>
          </w:tcPr>
          <w:p w14:paraId="78AF78A1"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0F4685B8" w14:textId="77777777" w:rsidTr="00873627">
        <w:trPr>
          <w:trHeight w:val="227"/>
          <w:jc w:val="center"/>
        </w:trPr>
        <w:tc>
          <w:tcPr>
            <w:tcW w:w="648" w:type="dxa"/>
            <w:tcBorders>
              <w:top w:val="single" w:sz="6" w:space="0" w:color="221F1F"/>
              <w:left w:val="single" w:sz="6" w:space="0" w:color="221F1F"/>
              <w:bottom w:val="single" w:sz="4" w:space="0" w:color="221F1F"/>
              <w:right w:val="single" w:sz="6" w:space="0" w:color="221F1F"/>
            </w:tcBorders>
            <w:vAlign w:val="center"/>
            <w:hideMark/>
          </w:tcPr>
          <w:p w14:paraId="50148C39" w14:textId="77777777"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28</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3F543BC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52.8</w:t>
            </w:r>
          </w:p>
        </w:tc>
        <w:tc>
          <w:tcPr>
            <w:tcW w:w="405" w:type="dxa"/>
            <w:tcBorders>
              <w:top w:val="single" w:sz="6" w:space="0" w:color="221F1F"/>
              <w:left w:val="single" w:sz="4" w:space="0" w:color="221F1F"/>
              <w:bottom w:val="single" w:sz="6" w:space="0" w:color="221F1F"/>
              <w:right w:val="single" w:sz="6" w:space="0" w:color="221F1F"/>
            </w:tcBorders>
            <w:vAlign w:val="center"/>
          </w:tcPr>
          <w:p w14:paraId="1D8514C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hideMark/>
          </w:tcPr>
          <w:p w14:paraId="157C1DCC"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6" w:space="0" w:color="221F1F"/>
              <w:left w:val="single" w:sz="6" w:space="0" w:color="221F1F"/>
              <w:bottom w:val="single" w:sz="6" w:space="0" w:color="221F1F"/>
              <w:right w:val="single" w:sz="4" w:space="0" w:color="221F1F"/>
            </w:tcBorders>
            <w:vAlign w:val="center"/>
          </w:tcPr>
          <w:p w14:paraId="558FD15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6" w:space="0" w:color="221F1F"/>
            </w:tcBorders>
            <w:vAlign w:val="center"/>
          </w:tcPr>
          <w:p w14:paraId="095F7D6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6" w:space="0" w:color="221F1F"/>
              <w:bottom w:val="single" w:sz="6" w:space="0" w:color="221F1F"/>
              <w:right w:val="single" w:sz="4" w:space="0" w:color="221F1F"/>
            </w:tcBorders>
            <w:vAlign w:val="center"/>
            <w:hideMark/>
          </w:tcPr>
          <w:p w14:paraId="2F59CC9A"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61</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230B0C0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73.9</w:t>
            </w:r>
          </w:p>
        </w:tc>
        <w:tc>
          <w:tcPr>
            <w:tcW w:w="406" w:type="dxa"/>
            <w:tcBorders>
              <w:top w:val="single" w:sz="6" w:space="0" w:color="221F1F"/>
              <w:left w:val="single" w:sz="4" w:space="0" w:color="221F1F"/>
              <w:bottom w:val="single" w:sz="6" w:space="0" w:color="221F1F"/>
              <w:right w:val="single" w:sz="6" w:space="0" w:color="221F1F"/>
            </w:tcBorders>
            <w:vAlign w:val="center"/>
          </w:tcPr>
          <w:p w14:paraId="79D971C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tcPr>
          <w:p w14:paraId="25F0096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tcPr>
          <w:p w14:paraId="04A5DAB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4" w:space="0" w:color="221F1F"/>
              <w:bottom w:val="single" w:sz="6" w:space="0" w:color="221F1F"/>
              <w:right w:val="single" w:sz="4" w:space="0" w:color="221F1F"/>
            </w:tcBorders>
            <w:vAlign w:val="center"/>
            <w:hideMark/>
          </w:tcPr>
          <w:p w14:paraId="69C347BC"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03A3E12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94</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410221B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88.9</w:t>
            </w:r>
          </w:p>
        </w:tc>
        <w:tc>
          <w:tcPr>
            <w:tcW w:w="406" w:type="dxa"/>
            <w:tcBorders>
              <w:top w:val="single" w:sz="6" w:space="0" w:color="221F1F"/>
              <w:left w:val="single" w:sz="4" w:space="0" w:color="221F1F"/>
              <w:bottom w:val="single" w:sz="6" w:space="0" w:color="221F1F"/>
              <w:right w:val="single" w:sz="4" w:space="0" w:color="221F1F"/>
            </w:tcBorders>
            <w:vAlign w:val="center"/>
          </w:tcPr>
          <w:p w14:paraId="09D41CF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2967B4A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6" w:space="0" w:color="221F1F"/>
            </w:tcBorders>
            <w:vAlign w:val="center"/>
            <w:hideMark/>
          </w:tcPr>
          <w:p w14:paraId="0A8B2A3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6" w:space="0" w:color="221F1F"/>
              <w:bottom w:val="single" w:sz="6" w:space="0" w:color="221F1F"/>
              <w:right w:val="single" w:sz="6" w:space="0" w:color="221F1F"/>
            </w:tcBorders>
            <w:vAlign w:val="center"/>
          </w:tcPr>
          <w:p w14:paraId="17E03463"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255E1BD" w14:textId="77777777" w:rsidTr="00873627">
        <w:trPr>
          <w:trHeight w:val="227"/>
          <w:jc w:val="center"/>
        </w:trPr>
        <w:tc>
          <w:tcPr>
            <w:tcW w:w="648" w:type="dxa"/>
            <w:tcBorders>
              <w:top w:val="single" w:sz="4" w:space="0" w:color="221F1F"/>
              <w:left w:val="single" w:sz="6" w:space="0" w:color="221F1F"/>
              <w:bottom w:val="single" w:sz="6" w:space="0" w:color="221F1F"/>
              <w:right w:val="single" w:sz="6" w:space="0" w:color="221F1F"/>
            </w:tcBorders>
            <w:vAlign w:val="center"/>
            <w:hideMark/>
          </w:tcPr>
          <w:p w14:paraId="1F84AFD3" w14:textId="77777777"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29</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4059EC2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55.0</w:t>
            </w:r>
          </w:p>
        </w:tc>
        <w:tc>
          <w:tcPr>
            <w:tcW w:w="405" w:type="dxa"/>
            <w:tcBorders>
              <w:top w:val="single" w:sz="6" w:space="0" w:color="221F1F"/>
              <w:left w:val="single" w:sz="4" w:space="0" w:color="221F1F"/>
              <w:bottom w:val="single" w:sz="6" w:space="0" w:color="221F1F"/>
              <w:right w:val="single" w:sz="6" w:space="0" w:color="221F1F"/>
            </w:tcBorders>
            <w:vAlign w:val="center"/>
          </w:tcPr>
          <w:p w14:paraId="54C6288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hideMark/>
          </w:tcPr>
          <w:p w14:paraId="510CB281"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6" w:space="0" w:color="221F1F"/>
              <w:left w:val="single" w:sz="6" w:space="0" w:color="221F1F"/>
              <w:bottom w:val="single" w:sz="6" w:space="0" w:color="221F1F"/>
              <w:right w:val="single" w:sz="4" w:space="0" w:color="221F1F"/>
            </w:tcBorders>
            <w:vAlign w:val="center"/>
          </w:tcPr>
          <w:p w14:paraId="6F28F04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tcPr>
          <w:p w14:paraId="1097BA5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6" w:space="0" w:color="221F1F"/>
            </w:tcBorders>
            <w:vAlign w:val="center"/>
            <w:hideMark/>
          </w:tcPr>
          <w:p w14:paraId="27D3E1D6"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62</w:t>
            </w:r>
          </w:p>
        </w:tc>
        <w:tc>
          <w:tcPr>
            <w:tcW w:w="874" w:type="dxa"/>
            <w:tcBorders>
              <w:top w:val="single" w:sz="6" w:space="0" w:color="221F1F"/>
              <w:left w:val="single" w:sz="6" w:space="0" w:color="221F1F"/>
              <w:bottom w:val="single" w:sz="6" w:space="0" w:color="221F1F"/>
              <w:right w:val="single" w:sz="4" w:space="0" w:color="221F1F"/>
            </w:tcBorders>
            <w:vAlign w:val="center"/>
            <w:hideMark/>
          </w:tcPr>
          <w:p w14:paraId="068BA6D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74.1</w:t>
            </w:r>
          </w:p>
        </w:tc>
        <w:tc>
          <w:tcPr>
            <w:tcW w:w="406" w:type="dxa"/>
            <w:tcBorders>
              <w:top w:val="single" w:sz="6" w:space="0" w:color="221F1F"/>
              <w:left w:val="single" w:sz="4" w:space="0" w:color="221F1F"/>
              <w:bottom w:val="single" w:sz="6" w:space="0" w:color="221F1F"/>
              <w:right w:val="single" w:sz="6" w:space="0" w:color="221F1F"/>
            </w:tcBorders>
            <w:vAlign w:val="center"/>
          </w:tcPr>
          <w:p w14:paraId="368D10C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hideMark/>
          </w:tcPr>
          <w:p w14:paraId="5CC96760"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6" w:space="0" w:color="221F1F"/>
              <w:left w:val="single" w:sz="4" w:space="0" w:color="221F1F"/>
              <w:bottom w:val="single" w:sz="6" w:space="0" w:color="221F1F"/>
              <w:right w:val="single" w:sz="4" w:space="0" w:color="221F1F"/>
            </w:tcBorders>
            <w:vAlign w:val="center"/>
          </w:tcPr>
          <w:p w14:paraId="358FB9D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4" w:space="0" w:color="221F1F"/>
              <w:bottom w:val="single" w:sz="6" w:space="0" w:color="221F1F"/>
              <w:right w:val="single" w:sz="4" w:space="0" w:color="221F1F"/>
            </w:tcBorders>
            <w:vAlign w:val="center"/>
          </w:tcPr>
          <w:p w14:paraId="65D989D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658A701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95</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0AFB4B3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88.5</w:t>
            </w:r>
          </w:p>
        </w:tc>
        <w:tc>
          <w:tcPr>
            <w:tcW w:w="406" w:type="dxa"/>
            <w:tcBorders>
              <w:top w:val="single" w:sz="6" w:space="0" w:color="221F1F"/>
              <w:left w:val="single" w:sz="4" w:space="0" w:color="221F1F"/>
              <w:bottom w:val="single" w:sz="6" w:space="0" w:color="221F1F"/>
              <w:right w:val="single" w:sz="4" w:space="0" w:color="221F1F"/>
            </w:tcBorders>
            <w:vAlign w:val="center"/>
          </w:tcPr>
          <w:p w14:paraId="6582736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5891DCC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6" w:space="0" w:color="221F1F"/>
            </w:tcBorders>
            <w:vAlign w:val="center"/>
            <w:hideMark/>
          </w:tcPr>
          <w:p w14:paraId="6ECFBE7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6" w:space="0" w:color="221F1F"/>
              <w:bottom w:val="single" w:sz="6" w:space="0" w:color="221F1F"/>
              <w:right w:val="single" w:sz="6" w:space="0" w:color="221F1F"/>
            </w:tcBorders>
            <w:vAlign w:val="center"/>
          </w:tcPr>
          <w:p w14:paraId="32CBDFCF"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6A71B2D5" w14:textId="77777777" w:rsidTr="00873627">
        <w:trPr>
          <w:trHeight w:val="227"/>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43C1EBD2" w14:textId="77777777"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30</w:t>
            </w:r>
          </w:p>
        </w:tc>
        <w:tc>
          <w:tcPr>
            <w:tcW w:w="875" w:type="dxa"/>
            <w:tcBorders>
              <w:top w:val="single" w:sz="6" w:space="0" w:color="221F1F"/>
              <w:left w:val="single" w:sz="6" w:space="0" w:color="221F1F"/>
              <w:bottom w:val="single" w:sz="6" w:space="0" w:color="221F1F"/>
              <w:right w:val="single" w:sz="6" w:space="0" w:color="221F1F"/>
            </w:tcBorders>
            <w:vAlign w:val="center"/>
            <w:hideMark/>
          </w:tcPr>
          <w:p w14:paraId="0180C12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58.5</w:t>
            </w:r>
          </w:p>
        </w:tc>
        <w:tc>
          <w:tcPr>
            <w:tcW w:w="405" w:type="dxa"/>
            <w:tcBorders>
              <w:top w:val="single" w:sz="6" w:space="0" w:color="221F1F"/>
              <w:left w:val="single" w:sz="6" w:space="0" w:color="221F1F"/>
              <w:bottom w:val="single" w:sz="6" w:space="0" w:color="221F1F"/>
              <w:right w:val="single" w:sz="6" w:space="0" w:color="221F1F"/>
            </w:tcBorders>
            <w:vAlign w:val="center"/>
          </w:tcPr>
          <w:p w14:paraId="437F34F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hideMark/>
          </w:tcPr>
          <w:p w14:paraId="02208164"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6" w:space="0" w:color="221F1F"/>
              <w:left w:val="single" w:sz="6" w:space="0" w:color="221F1F"/>
              <w:bottom w:val="single" w:sz="6" w:space="0" w:color="221F1F"/>
              <w:right w:val="single" w:sz="6" w:space="0" w:color="221F1F"/>
            </w:tcBorders>
            <w:vAlign w:val="center"/>
          </w:tcPr>
          <w:p w14:paraId="3410901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6" w:space="0" w:color="221F1F"/>
              <w:bottom w:val="single" w:sz="6" w:space="0" w:color="221F1F"/>
              <w:right w:val="single" w:sz="6" w:space="0" w:color="221F1F"/>
            </w:tcBorders>
            <w:vAlign w:val="center"/>
          </w:tcPr>
          <w:p w14:paraId="7A7506D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6" w:space="0" w:color="221F1F"/>
              <w:bottom w:val="single" w:sz="6" w:space="0" w:color="221F1F"/>
              <w:right w:val="single" w:sz="6" w:space="0" w:color="221F1F"/>
            </w:tcBorders>
            <w:vAlign w:val="center"/>
            <w:hideMark/>
          </w:tcPr>
          <w:p w14:paraId="76937ACE"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63</w:t>
            </w:r>
          </w:p>
        </w:tc>
        <w:tc>
          <w:tcPr>
            <w:tcW w:w="874" w:type="dxa"/>
            <w:tcBorders>
              <w:top w:val="single" w:sz="6" w:space="0" w:color="221F1F"/>
              <w:left w:val="single" w:sz="6" w:space="0" w:color="221F1F"/>
              <w:bottom w:val="single" w:sz="6" w:space="0" w:color="221F1F"/>
              <w:right w:val="single" w:sz="4" w:space="0" w:color="221F1F"/>
            </w:tcBorders>
            <w:vAlign w:val="center"/>
            <w:hideMark/>
          </w:tcPr>
          <w:p w14:paraId="12DB2CD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75.1</w:t>
            </w:r>
          </w:p>
        </w:tc>
        <w:tc>
          <w:tcPr>
            <w:tcW w:w="406" w:type="dxa"/>
            <w:tcBorders>
              <w:top w:val="single" w:sz="6" w:space="0" w:color="221F1F"/>
              <w:left w:val="single" w:sz="4" w:space="0" w:color="221F1F"/>
              <w:bottom w:val="single" w:sz="6" w:space="0" w:color="221F1F"/>
              <w:right w:val="single" w:sz="6" w:space="0" w:color="221F1F"/>
            </w:tcBorders>
            <w:vAlign w:val="center"/>
          </w:tcPr>
          <w:p w14:paraId="7D54259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hideMark/>
          </w:tcPr>
          <w:p w14:paraId="203425B9"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6" w:space="0" w:color="221F1F"/>
              <w:left w:val="single" w:sz="4" w:space="0" w:color="221F1F"/>
              <w:bottom w:val="single" w:sz="6" w:space="0" w:color="221F1F"/>
              <w:right w:val="single" w:sz="6" w:space="0" w:color="221F1F"/>
            </w:tcBorders>
            <w:vAlign w:val="center"/>
          </w:tcPr>
          <w:p w14:paraId="0B97DF7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6" w:space="0" w:color="221F1F"/>
              <w:bottom w:val="single" w:sz="6" w:space="0" w:color="221F1F"/>
              <w:right w:val="single" w:sz="4" w:space="0" w:color="221F1F"/>
            </w:tcBorders>
            <w:vAlign w:val="center"/>
          </w:tcPr>
          <w:p w14:paraId="5C65512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35E6BBA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96</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6FB9CCE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88.0</w:t>
            </w:r>
          </w:p>
        </w:tc>
        <w:tc>
          <w:tcPr>
            <w:tcW w:w="406" w:type="dxa"/>
            <w:tcBorders>
              <w:top w:val="single" w:sz="6" w:space="0" w:color="221F1F"/>
              <w:left w:val="single" w:sz="4" w:space="0" w:color="221F1F"/>
              <w:bottom w:val="single" w:sz="6" w:space="0" w:color="221F1F"/>
              <w:right w:val="single" w:sz="6" w:space="0" w:color="221F1F"/>
            </w:tcBorders>
            <w:vAlign w:val="center"/>
          </w:tcPr>
          <w:p w14:paraId="45F5E46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tcPr>
          <w:p w14:paraId="0548F9D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6" w:space="0" w:color="221F1F"/>
            </w:tcBorders>
            <w:vAlign w:val="center"/>
            <w:hideMark/>
          </w:tcPr>
          <w:p w14:paraId="5BA5C1E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6" w:space="0" w:color="221F1F"/>
              <w:bottom w:val="single" w:sz="6" w:space="0" w:color="221F1F"/>
              <w:right w:val="single" w:sz="6" w:space="0" w:color="221F1F"/>
            </w:tcBorders>
            <w:vAlign w:val="center"/>
          </w:tcPr>
          <w:p w14:paraId="010CFDD0"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319C140F" w14:textId="77777777" w:rsidTr="00873627">
        <w:trPr>
          <w:trHeight w:val="227"/>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26E67DE8" w14:textId="77777777"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31</w:t>
            </w:r>
          </w:p>
        </w:tc>
        <w:tc>
          <w:tcPr>
            <w:tcW w:w="875" w:type="dxa"/>
            <w:tcBorders>
              <w:top w:val="single" w:sz="6" w:space="0" w:color="221F1F"/>
              <w:left w:val="single" w:sz="6" w:space="0" w:color="221F1F"/>
              <w:bottom w:val="single" w:sz="6" w:space="0" w:color="221F1F"/>
              <w:right w:val="single" w:sz="6" w:space="0" w:color="221F1F"/>
            </w:tcBorders>
            <w:vAlign w:val="center"/>
            <w:hideMark/>
          </w:tcPr>
          <w:p w14:paraId="7378FB2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62.3</w:t>
            </w:r>
          </w:p>
        </w:tc>
        <w:tc>
          <w:tcPr>
            <w:tcW w:w="405" w:type="dxa"/>
            <w:tcBorders>
              <w:top w:val="single" w:sz="6" w:space="0" w:color="221F1F"/>
              <w:left w:val="single" w:sz="6" w:space="0" w:color="221F1F"/>
              <w:bottom w:val="single" w:sz="6" w:space="0" w:color="221F1F"/>
              <w:right w:val="single" w:sz="6" w:space="0" w:color="221F1F"/>
            </w:tcBorders>
            <w:vAlign w:val="center"/>
          </w:tcPr>
          <w:p w14:paraId="034716A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hideMark/>
          </w:tcPr>
          <w:p w14:paraId="593BD8DB"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6" w:space="0" w:color="221F1F"/>
              <w:left w:val="single" w:sz="6" w:space="0" w:color="221F1F"/>
              <w:bottom w:val="single" w:sz="6" w:space="0" w:color="221F1F"/>
              <w:right w:val="single" w:sz="6" w:space="0" w:color="221F1F"/>
            </w:tcBorders>
            <w:vAlign w:val="center"/>
          </w:tcPr>
          <w:p w14:paraId="67FB368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6" w:space="0" w:color="221F1F"/>
              <w:bottom w:val="single" w:sz="6" w:space="0" w:color="221F1F"/>
              <w:right w:val="single" w:sz="6" w:space="0" w:color="221F1F"/>
            </w:tcBorders>
            <w:vAlign w:val="center"/>
          </w:tcPr>
          <w:p w14:paraId="2B66E7C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6" w:space="0" w:color="221F1F"/>
              <w:bottom w:val="single" w:sz="6" w:space="0" w:color="221F1F"/>
              <w:right w:val="single" w:sz="6" w:space="0" w:color="221F1F"/>
            </w:tcBorders>
            <w:vAlign w:val="center"/>
            <w:hideMark/>
          </w:tcPr>
          <w:p w14:paraId="25D59861"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64</w:t>
            </w:r>
          </w:p>
        </w:tc>
        <w:tc>
          <w:tcPr>
            <w:tcW w:w="874" w:type="dxa"/>
            <w:tcBorders>
              <w:top w:val="single" w:sz="6" w:space="0" w:color="221F1F"/>
              <w:left w:val="single" w:sz="6" w:space="0" w:color="221F1F"/>
              <w:bottom w:val="single" w:sz="6" w:space="0" w:color="221F1F"/>
              <w:right w:val="single" w:sz="4" w:space="0" w:color="221F1F"/>
            </w:tcBorders>
            <w:vAlign w:val="center"/>
            <w:hideMark/>
          </w:tcPr>
          <w:p w14:paraId="0E437CB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76.8</w:t>
            </w:r>
          </w:p>
        </w:tc>
        <w:tc>
          <w:tcPr>
            <w:tcW w:w="406" w:type="dxa"/>
            <w:tcBorders>
              <w:top w:val="single" w:sz="6" w:space="0" w:color="221F1F"/>
              <w:left w:val="single" w:sz="4" w:space="0" w:color="221F1F"/>
              <w:bottom w:val="single" w:sz="6" w:space="0" w:color="221F1F"/>
              <w:right w:val="single" w:sz="6" w:space="0" w:color="221F1F"/>
            </w:tcBorders>
            <w:vAlign w:val="center"/>
          </w:tcPr>
          <w:p w14:paraId="4E14F45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hideMark/>
          </w:tcPr>
          <w:p w14:paraId="14ED8DDD"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6" w:space="0" w:color="221F1F"/>
              <w:left w:val="single" w:sz="4" w:space="0" w:color="221F1F"/>
              <w:bottom w:val="single" w:sz="6" w:space="0" w:color="221F1F"/>
              <w:right w:val="single" w:sz="6" w:space="0" w:color="221F1F"/>
            </w:tcBorders>
            <w:vAlign w:val="center"/>
          </w:tcPr>
          <w:p w14:paraId="786800D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6" w:space="0" w:color="221F1F"/>
              <w:bottom w:val="single" w:sz="6" w:space="0" w:color="221F1F"/>
              <w:right w:val="single" w:sz="4" w:space="0" w:color="221F1F"/>
            </w:tcBorders>
            <w:vAlign w:val="center"/>
          </w:tcPr>
          <w:p w14:paraId="48F63D9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29A55D9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97</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48032E6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87.5</w:t>
            </w:r>
          </w:p>
        </w:tc>
        <w:tc>
          <w:tcPr>
            <w:tcW w:w="406" w:type="dxa"/>
            <w:tcBorders>
              <w:top w:val="single" w:sz="6" w:space="0" w:color="221F1F"/>
              <w:left w:val="single" w:sz="4" w:space="0" w:color="221F1F"/>
              <w:bottom w:val="single" w:sz="6" w:space="0" w:color="221F1F"/>
              <w:right w:val="single" w:sz="6" w:space="0" w:color="221F1F"/>
            </w:tcBorders>
            <w:vAlign w:val="center"/>
          </w:tcPr>
          <w:p w14:paraId="3D1753F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tcPr>
          <w:p w14:paraId="42FD404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6" w:space="0" w:color="221F1F"/>
            </w:tcBorders>
            <w:vAlign w:val="center"/>
            <w:hideMark/>
          </w:tcPr>
          <w:p w14:paraId="08981FA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6" w:space="0" w:color="221F1F"/>
              <w:bottom w:val="single" w:sz="6" w:space="0" w:color="221F1F"/>
              <w:right w:val="single" w:sz="6" w:space="0" w:color="221F1F"/>
            </w:tcBorders>
            <w:vAlign w:val="center"/>
          </w:tcPr>
          <w:p w14:paraId="4F02985D"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728D33C6" w14:textId="77777777" w:rsidTr="00873627">
        <w:trPr>
          <w:trHeight w:val="227"/>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4BBA48FB" w14:textId="77777777"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32</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448EB49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65.7</w:t>
            </w:r>
          </w:p>
        </w:tc>
        <w:tc>
          <w:tcPr>
            <w:tcW w:w="405" w:type="dxa"/>
            <w:tcBorders>
              <w:top w:val="single" w:sz="6" w:space="0" w:color="221F1F"/>
              <w:left w:val="single" w:sz="4" w:space="0" w:color="221F1F"/>
              <w:bottom w:val="single" w:sz="6" w:space="0" w:color="221F1F"/>
              <w:right w:val="single" w:sz="4" w:space="0" w:color="221F1F"/>
            </w:tcBorders>
            <w:vAlign w:val="center"/>
          </w:tcPr>
          <w:p w14:paraId="31B3559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hideMark/>
          </w:tcPr>
          <w:p w14:paraId="47E7F718"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6" w:space="0" w:color="221F1F"/>
              <w:left w:val="single" w:sz="6" w:space="0" w:color="221F1F"/>
              <w:bottom w:val="single" w:sz="6" w:space="0" w:color="221F1F"/>
              <w:right w:val="single" w:sz="6" w:space="0" w:color="221F1F"/>
            </w:tcBorders>
            <w:vAlign w:val="center"/>
          </w:tcPr>
          <w:p w14:paraId="28FF411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6" w:space="0" w:color="221F1F"/>
              <w:bottom w:val="single" w:sz="6" w:space="0" w:color="221F1F"/>
              <w:right w:val="single" w:sz="4" w:space="0" w:color="221F1F"/>
            </w:tcBorders>
            <w:vAlign w:val="center"/>
          </w:tcPr>
          <w:p w14:paraId="6371D6D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214CDA9E"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65</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1C6B9C5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78.7</w:t>
            </w:r>
          </w:p>
        </w:tc>
        <w:tc>
          <w:tcPr>
            <w:tcW w:w="406" w:type="dxa"/>
            <w:tcBorders>
              <w:top w:val="single" w:sz="6" w:space="0" w:color="221F1F"/>
              <w:left w:val="single" w:sz="4" w:space="0" w:color="221F1F"/>
              <w:bottom w:val="single" w:sz="6" w:space="0" w:color="221F1F"/>
              <w:right w:val="single" w:sz="6" w:space="0" w:color="221F1F"/>
            </w:tcBorders>
            <w:vAlign w:val="center"/>
          </w:tcPr>
          <w:p w14:paraId="67589CC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hideMark/>
          </w:tcPr>
          <w:p w14:paraId="4D825CF9"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6" w:space="0" w:color="221F1F"/>
              <w:left w:val="single" w:sz="4" w:space="0" w:color="221F1F"/>
              <w:bottom w:val="single" w:sz="6" w:space="0" w:color="221F1F"/>
              <w:right w:val="single" w:sz="4" w:space="0" w:color="221F1F"/>
            </w:tcBorders>
            <w:vAlign w:val="center"/>
          </w:tcPr>
          <w:p w14:paraId="1D35938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4" w:space="0" w:color="221F1F"/>
              <w:bottom w:val="single" w:sz="6" w:space="0" w:color="221F1F"/>
              <w:right w:val="single" w:sz="4" w:space="0" w:color="221F1F"/>
            </w:tcBorders>
            <w:vAlign w:val="center"/>
          </w:tcPr>
          <w:p w14:paraId="2B69581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6" w:space="0" w:color="221F1F"/>
            </w:tcBorders>
            <w:vAlign w:val="center"/>
            <w:hideMark/>
          </w:tcPr>
          <w:p w14:paraId="03645C9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98</w:t>
            </w:r>
          </w:p>
        </w:tc>
        <w:tc>
          <w:tcPr>
            <w:tcW w:w="874" w:type="dxa"/>
            <w:tcBorders>
              <w:top w:val="single" w:sz="6" w:space="0" w:color="221F1F"/>
              <w:left w:val="single" w:sz="6" w:space="0" w:color="221F1F"/>
              <w:bottom w:val="single" w:sz="6" w:space="0" w:color="221F1F"/>
              <w:right w:val="single" w:sz="6" w:space="0" w:color="221F1F"/>
            </w:tcBorders>
            <w:vAlign w:val="center"/>
            <w:hideMark/>
          </w:tcPr>
          <w:p w14:paraId="3C40F39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87.2</w:t>
            </w:r>
          </w:p>
        </w:tc>
        <w:tc>
          <w:tcPr>
            <w:tcW w:w="406" w:type="dxa"/>
            <w:tcBorders>
              <w:top w:val="single" w:sz="6" w:space="0" w:color="221F1F"/>
              <w:left w:val="single" w:sz="6" w:space="0" w:color="221F1F"/>
              <w:bottom w:val="single" w:sz="6" w:space="0" w:color="221F1F"/>
              <w:right w:val="single" w:sz="6" w:space="0" w:color="221F1F"/>
            </w:tcBorders>
            <w:vAlign w:val="center"/>
          </w:tcPr>
          <w:p w14:paraId="22CD761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tcPr>
          <w:p w14:paraId="3F383DD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6" w:space="0" w:color="221F1F"/>
              <w:bottom w:val="single" w:sz="6" w:space="0" w:color="221F1F"/>
              <w:right w:val="single" w:sz="6" w:space="0" w:color="221F1F"/>
            </w:tcBorders>
            <w:vAlign w:val="center"/>
            <w:hideMark/>
          </w:tcPr>
          <w:p w14:paraId="6BA8AFF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6" w:space="0" w:color="221F1F"/>
              <w:bottom w:val="single" w:sz="6" w:space="0" w:color="221F1F"/>
              <w:right w:val="single" w:sz="6" w:space="0" w:color="221F1F"/>
            </w:tcBorders>
            <w:vAlign w:val="center"/>
          </w:tcPr>
          <w:p w14:paraId="4172F77C" w14:textId="77777777" w:rsidR="00873627" w:rsidRPr="0053140C" w:rsidRDefault="00873627" w:rsidP="00F91892">
            <w:pPr>
              <w:suppressAutoHyphens/>
              <w:spacing w:after="160" w:line="256" w:lineRule="auto"/>
              <w:jc w:val="center"/>
              <w:rPr>
                <w:rFonts w:eastAsia="MS Mincho"/>
                <w:sz w:val="16"/>
                <w:szCs w:val="16"/>
                <w:lang w:eastAsia="en-US"/>
              </w:rPr>
            </w:pPr>
          </w:p>
        </w:tc>
      </w:tr>
    </w:tbl>
    <w:p w14:paraId="2E082A11" w14:textId="77777777" w:rsidR="00873627" w:rsidRPr="0053140C" w:rsidRDefault="00873627" w:rsidP="00F91892">
      <w:pPr>
        <w:spacing w:after="0" w:line="240" w:lineRule="auto"/>
        <w:ind w:left="0" w:right="1133"/>
        <w:jc w:val="left"/>
        <w:rPr>
          <w:rFonts w:eastAsia="MS Mincho"/>
          <w:szCs w:val="24"/>
          <w:lang w:val="en-GB" w:eastAsia="en-US"/>
        </w:rPr>
      </w:pPr>
    </w:p>
    <w:p w14:paraId="0A42A0D3" w14:textId="77777777" w:rsidR="00873627" w:rsidRPr="0053140C" w:rsidRDefault="00873627" w:rsidP="00F91892">
      <w:pPr>
        <w:spacing w:after="0" w:line="240" w:lineRule="auto"/>
        <w:ind w:left="0" w:right="0"/>
        <w:jc w:val="left"/>
        <w:rPr>
          <w:rFonts w:eastAsia="MS Mincho"/>
          <w:szCs w:val="24"/>
          <w:lang w:val="en-GB" w:eastAsia="en-US"/>
        </w:rPr>
      </w:pPr>
      <w:r w:rsidRPr="0053140C">
        <w:rPr>
          <w:rFonts w:eastAsia="MS Mincho"/>
          <w:szCs w:val="24"/>
          <w:lang w:val="en-GB" w:eastAsia="en-US"/>
        </w:rPr>
        <w:br w:type="page"/>
      </w:r>
    </w:p>
    <w:tbl>
      <w:tblPr>
        <w:tblStyle w:val="TableGrid0"/>
        <w:tblW w:w="9203" w:type="dxa"/>
        <w:jc w:val="center"/>
        <w:tblInd w:w="0" w:type="dxa"/>
        <w:tblLook w:val="04A0" w:firstRow="1" w:lastRow="0" w:firstColumn="1" w:lastColumn="0" w:noHBand="0" w:noVBand="1"/>
      </w:tblPr>
      <w:tblGrid>
        <w:gridCol w:w="649"/>
        <w:gridCol w:w="875"/>
        <w:gridCol w:w="405"/>
        <w:gridCol w:w="320"/>
        <w:gridCol w:w="513"/>
        <w:gridCol w:w="310"/>
        <w:gridCol w:w="639"/>
        <w:gridCol w:w="874"/>
        <w:gridCol w:w="406"/>
        <w:gridCol w:w="320"/>
        <w:gridCol w:w="511"/>
        <w:gridCol w:w="312"/>
        <w:gridCol w:w="647"/>
        <w:gridCol w:w="874"/>
        <w:gridCol w:w="406"/>
        <w:gridCol w:w="320"/>
        <w:gridCol w:w="511"/>
        <w:gridCol w:w="311"/>
      </w:tblGrid>
      <w:tr w:rsidR="0053140C" w:rsidRPr="0053140C" w14:paraId="42949FE3" w14:textId="77777777" w:rsidTr="00873627">
        <w:trPr>
          <w:trHeight w:val="375"/>
          <w:jc w:val="center"/>
        </w:trPr>
        <w:tc>
          <w:tcPr>
            <w:tcW w:w="649" w:type="dxa"/>
            <w:vMerge w:val="restart"/>
            <w:tcBorders>
              <w:top w:val="single" w:sz="6" w:space="0" w:color="221F1F"/>
              <w:left w:val="single" w:sz="6" w:space="0" w:color="221F1F"/>
              <w:bottom w:val="single" w:sz="4" w:space="0" w:color="221F1F"/>
              <w:right w:val="single" w:sz="6" w:space="0" w:color="221F1F"/>
            </w:tcBorders>
            <w:vAlign w:val="center"/>
            <w:hideMark/>
          </w:tcPr>
          <w:p w14:paraId="39207F8A" w14:textId="77777777" w:rsidR="00873627" w:rsidRPr="0053140C" w:rsidRDefault="00873627" w:rsidP="00F91892">
            <w:pPr>
              <w:suppressAutoHyphens/>
              <w:spacing w:line="256" w:lineRule="auto"/>
              <w:ind w:left="8"/>
              <w:rPr>
                <w:rFonts w:eastAsia="MS Mincho"/>
                <w:i/>
                <w:iCs/>
                <w:sz w:val="16"/>
                <w:szCs w:val="16"/>
                <w:lang w:eastAsia="en-US"/>
              </w:rPr>
            </w:pPr>
            <w:r w:rsidRPr="0053140C">
              <w:rPr>
                <w:rFonts w:eastAsia="MS Mincho"/>
                <w:i/>
                <w:iCs/>
                <w:sz w:val="16"/>
                <w:szCs w:val="16"/>
                <w:lang w:eastAsia="en-US"/>
              </w:rPr>
              <w:t xml:space="preserve">time in s </w:t>
            </w:r>
          </w:p>
        </w:tc>
        <w:tc>
          <w:tcPr>
            <w:tcW w:w="875" w:type="dxa"/>
            <w:vMerge w:val="restart"/>
            <w:tcBorders>
              <w:top w:val="single" w:sz="6" w:space="0" w:color="221F1F"/>
              <w:left w:val="single" w:sz="6" w:space="0" w:color="221F1F"/>
              <w:bottom w:val="single" w:sz="4" w:space="0" w:color="221F1F"/>
              <w:right w:val="single" w:sz="4" w:space="0" w:color="221F1F"/>
            </w:tcBorders>
            <w:vAlign w:val="center"/>
            <w:hideMark/>
          </w:tcPr>
          <w:p w14:paraId="2EC9B683" w14:textId="77777777" w:rsidR="00873627" w:rsidRPr="0053140C" w:rsidRDefault="00873627" w:rsidP="00F91892">
            <w:pPr>
              <w:suppressAutoHyphens/>
              <w:spacing w:line="256" w:lineRule="auto"/>
              <w:jc w:val="center"/>
              <w:rPr>
                <w:rFonts w:eastAsia="MS Mincho"/>
                <w:i/>
                <w:iCs/>
                <w:sz w:val="16"/>
                <w:szCs w:val="16"/>
                <w:lang w:eastAsia="en-US"/>
              </w:rPr>
            </w:pPr>
            <w:r w:rsidRPr="0053140C">
              <w:rPr>
                <w:rFonts w:eastAsia="MS Mincho"/>
                <w:i/>
                <w:iCs/>
                <w:sz w:val="16"/>
                <w:szCs w:val="16"/>
                <w:lang w:eastAsia="en-US"/>
              </w:rPr>
              <w:t xml:space="preserve">roller speed in km/h </w:t>
            </w:r>
          </w:p>
        </w:tc>
        <w:tc>
          <w:tcPr>
            <w:tcW w:w="1548" w:type="dxa"/>
            <w:gridSpan w:val="4"/>
            <w:tcBorders>
              <w:top w:val="single" w:sz="6" w:space="0" w:color="221F1F"/>
              <w:left w:val="single" w:sz="4" w:space="0" w:color="221F1F"/>
              <w:bottom w:val="single" w:sz="6" w:space="0" w:color="221F1F"/>
              <w:right w:val="single" w:sz="4" w:space="0" w:color="221F1F"/>
            </w:tcBorders>
            <w:vAlign w:val="center"/>
            <w:hideMark/>
          </w:tcPr>
          <w:p w14:paraId="0B6B9037" w14:textId="77777777" w:rsidR="00873627" w:rsidRPr="0053140C" w:rsidRDefault="00873627" w:rsidP="00F91892">
            <w:pPr>
              <w:suppressAutoHyphens/>
              <w:spacing w:line="256" w:lineRule="auto"/>
              <w:ind w:right="30"/>
              <w:jc w:val="center"/>
              <w:rPr>
                <w:rFonts w:eastAsia="MS Mincho"/>
                <w:i/>
                <w:iCs/>
                <w:sz w:val="16"/>
                <w:szCs w:val="16"/>
                <w:lang w:eastAsia="en-US"/>
              </w:rPr>
            </w:pPr>
            <w:r w:rsidRPr="0053140C">
              <w:rPr>
                <w:rFonts w:eastAsia="MS Mincho"/>
                <w:i/>
                <w:iCs/>
                <w:sz w:val="16"/>
                <w:szCs w:val="16"/>
                <w:lang w:eastAsia="en-US"/>
              </w:rPr>
              <w:t xml:space="preserve">phase indicators </w:t>
            </w:r>
          </w:p>
        </w:tc>
        <w:tc>
          <w:tcPr>
            <w:tcW w:w="639" w:type="dxa"/>
            <w:vMerge w:val="restart"/>
            <w:tcBorders>
              <w:top w:val="single" w:sz="4" w:space="0" w:color="221F1F"/>
              <w:left w:val="single" w:sz="6" w:space="0" w:color="221F1F"/>
              <w:bottom w:val="single" w:sz="4" w:space="0" w:color="221F1F"/>
              <w:right w:val="single" w:sz="6" w:space="0" w:color="221F1F"/>
            </w:tcBorders>
            <w:vAlign w:val="center"/>
            <w:hideMark/>
          </w:tcPr>
          <w:p w14:paraId="3888528A" w14:textId="77777777" w:rsidR="00873627" w:rsidRPr="0053140C" w:rsidRDefault="00873627" w:rsidP="00F91892">
            <w:pPr>
              <w:suppressAutoHyphens/>
              <w:spacing w:line="256" w:lineRule="auto"/>
              <w:rPr>
                <w:rFonts w:eastAsia="MS Mincho"/>
                <w:i/>
                <w:iCs/>
                <w:sz w:val="16"/>
                <w:szCs w:val="16"/>
                <w:lang w:eastAsia="en-US"/>
              </w:rPr>
            </w:pPr>
            <w:r w:rsidRPr="0053140C">
              <w:rPr>
                <w:rFonts w:eastAsia="MS Mincho"/>
                <w:i/>
                <w:iCs/>
                <w:sz w:val="16"/>
                <w:szCs w:val="16"/>
                <w:lang w:eastAsia="en-US"/>
              </w:rPr>
              <w:t xml:space="preserve">time in s </w:t>
            </w:r>
          </w:p>
        </w:tc>
        <w:tc>
          <w:tcPr>
            <w:tcW w:w="874" w:type="dxa"/>
            <w:vMerge w:val="restart"/>
            <w:tcBorders>
              <w:top w:val="single" w:sz="6" w:space="0" w:color="221F1F"/>
              <w:left w:val="single" w:sz="6" w:space="0" w:color="221F1F"/>
              <w:bottom w:val="single" w:sz="4" w:space="0" w:color="221F1F"/>
              <w:right w:val="single" w:sz="4" w:space="0" w:color="221F1F"/>
            </w:tcBorders>
            <w:vAlign w:val="center"/>
            <w:hideMark/>
          </w:tcPr>
          <w:p w14:paraId="60D359B0" w14:textId="77777777" w:rsidR="00873627" w:rsidRPr="0053140C" w:rsidRDefault="00873627" w:rsidP="00F91892">
            <w:pPr>
              <w:suppressAutoHyphens/>
              <w:spacing w:line="256" w:lineRule="auto"/>
              <w:jc w:val="center"/>
              <w:rPr>
                <w:rFonts w:eastAsia="MS Mincho"/>
                <w:i/>
                <w:iCs/>
                <w:sz w:val="16"/>
                <w:szCs w:val="16"/>
                <w:lang w:eastAsia="en-US"/>
              </w:rPr>
            </w:pPr>
            <w:r w:rsidRPr="0053140C">
              <w:rPr>
                <w:rFonts w:eastAsia="MS Mincho"/>
                <w:i/>
                <w:iCs/>
                <w:sz w:val="16"/>
                <w:szCs w:val="16"/>
                <w:lang w:eastAsia="en-US"/>
              </w:rPr>
              <w:t xml:space="preserve">roller speed in km/h </w:t>
            </w:r>
          </w:p>
        </w:tc>
        <w:tc>
          <w:tcPr>
            <w:tcW w:w="1549" w:type="dxa"/>
            <w:gridSpan w:val="4"/>
            <w:tcBorders>
              <w:top w:val="single" w:sz="6" w:space="0" w:color="221F1F"/>
              <w:left w:val="single" w:sz="4" w:space="0" w:color="221F1F"/>
              <w:bottom w:val="single" w:sz="6" w:space="0" w:color="221F1F"/>
              <w:right w:val="single" w:sz="4" w:space="0" w:color="221F1F"/>
            </w:tcBorders>
            <w:vAlign w:val="center"/>
            <w:hideMark/>
          </w:tcPr>
          <w:p w14:paraId="2724A1CF" w14:textId="77777777" w:rsidR="00873627" w:rsidRPr="0053140C" w:rsidRDefault="00873627" w:rsidP="00F91892">
            <w:pPr>
              <w:suppressAutoHyphens/>
              <w:spacing w:line="256" w:lineRule="auto"/>
              <w:ind w:right="29"/>
              <w:jc w:val="center"/>
              <w:rPr>
                <w:rFonts w:eastAsia="MS Mincho"/>
                <w:i/>
                <w:iCs/>
                <w:sz w:val="16"/>
                <w:szCs w:val="16"/>
                <w:lang w:eastAsia="en-US"/>
              </w:rPr>
            </w:pPr>
            <w:r w:rsidRPr="0053140C">
              <w:rPr>
                <w:rFonts w:eastAsia="MS Mincho"/>
                <w:i/>
                <w:iCs/>
                <w:sz w:val="16"/>
                <w:szCs w:val="16"/>
                <w:lang w:eastAsia="en-US"/>
              </w:rPr>
              <w:t xml:space="preserve">phase indicators </w:t>
            </w:r>
          </w:p>
        </w:tc>
        <w:tc>
          <w:tcPr>
            <w:tcW w:w="647" w:type="dxa"/>
            <w:vMerge w:val="restart"/>
            <w:tcBorders>
              <w:top w:val="single" w:sz="6" w:space="0" w:color="221F1F"/>
              <w:left w:val="single" w:sz="4" w:space="0" w:color="221F1F"/>
              <w:bottom w:val="single" w:sz="4" w:space="0" w:color="221F1F"/>
              <w:right w:val="single" w:sz="6" w:space="0" w:color="221F1F"/>
            </w:tcBorders>
            <w:vAlign w:val="center"/>
            <w:hideMark/>
          </w:tcPr>
          <w:p w14:paraId="4360591E" w14:textId="77777777" w:rsidR="00873627" w:rsidRPr="0053140C" w:rsidRDefault="00873627" w:rsidP="00F91892">
            <w:pPr>
              <w:suppressAutoHyphens/>
              <w:spacing w:line="256" w:lineRule="auto"/>
              <w:ind w:left="8"/>
              <w:rPr>
                <w:rFonts w:eastAsia="MS Mincho"/>
                <w:i/>
                <w:iCs/>
                <w:sz w:val="16"/>
                <w:szCs w:val="16"/>
                <w:lang w:eastAsia="en-US"/>
              </w:rPr>
            </w:pPr>
            <w:r w:rsidRPr="0053140C">
              <w:rPr>
                <w:rFonts w:eastAsia="MS Mincho"/>
                <w:i/>
                <w:iCs/>
                <w:sz w:val="16"/>
                <w:szCs w:val="16"/>
                <w:lang w:eastAsia="en-US"/>
              </w:rPr>
              <w:t xml:space="preserve">time in s </w:t>
            </w:r>
          </w:p>
        </w:tc>
        <w:tc>
          <w:tcPr>
            <w:tcW w:w="874" w:type="dxa"/>
            <w:vMerge w:val="restart"/>
            <w:tcBorders>
              <w:top w:val="single" w:sz="6" w:space="0" w:color="221F1F"/>
              <w:left w:val="single" w:sz="6" w:space="0" w:color="221F1F"/>
              <w:bottom w:val="single" w:sz="4" w:space="0" w:color="221F1F"/>
              <w:right w:val="single" w:sz="6" w:space="0" w:color="221F1F"/>
            </w:tcBorders>
            <w:vAlign w:val="center"/>
            <w:hideMark/>
          </w:tcPr>
          <w:p w14:paraId="6247A259" w14:textId="77777777" w:rsidR="00873627" w:rsidRPr="0053140C" w:rsidRDefault="00873627" w:rsidP="00F91892">
            <w:pPr>
              <w:suppressAutoHyphens/>
              <w:spacing w:line="256" w:lineRule="auto"/>
              <w:jc w:val="center"/>
              <w:rPr>
                <w:rFonts w:eastAsia="MS Mincho"/>
                <w:i/>
                <w:iCs/>
                <w:sz w:val="16"/>
                <w:szCs w:val="16"/>
                <w:lang w:eastAsia="en-US"/>
              </w:rPr>
            </w:pPr>
            <w:r w:rsidRPr="0053140C">
              <w:rPr>
                <w:rFonts w:eastAsia="MS Mincho"/>
                <w:i/>
                <w:iCs/>
                <w:sz w:val="16"/>
                <w:szCs w:val="16"/>
                <w:lang w:eastAsia="en-US"/>
              </w:rPr>
              <w:t xml:space="preserve">roller speed in km/h </w:t>
            </w:r>
          </w:p>
        </w:tc>
        <w:tc>
          <w:tcPr>
            <w:tcW w:w="1548" w:type="dxa"/>
            <w:gridSpan w:val="4"/>
            <w:tcBorders>
              <w:top w:val="single" w:sz="6" w:space="0" w:color="221F1F"/>
              <w:left w:val="single" w:sz="6" w:space="0" w:color="221F1F"/>
              <w:bottom w:val="single" w:sz="6" w:space="0" w:color="221F1F"/>
              <w:right w:val="single" w:sz="6" w:space="0" w:color="221F1F"/>
            </w:tcBorders>
            <w:vAlign w:val="center"/>
            <w:hideMark/>
          </w:tcPr>
          <w:p w14:paraId="712C10FD" w14:textId="77777777" w:rsidR="00873627" w:rsidRPr="0053140C" w:rsidRDefault="00873627" w:rsidP="00F91892">
            <w:pPr>
              <w:suppressAutoHyphens/>
              <w:spacing w:line="256" w:lineRule="auto"/>
              <w:ind w:right="28"/>
              <w:jc w:val="center"/>
              <w:rPr>
                <w:rFonts w:eastAsia="MS Mincho"/>
                <w:i/>
                <w:iCs/>
                <w:sz w:val="16"/>
                <w:szCs w:val="16"/>
                <w:lang w:eastAsia="en-US"/>
              </w:rPr>
            </w:pPr>
            <w:r w:rsidRPr="0053140C">
              <w:rPr>
                <w:rFonts w:eastAsia="MS Mincho"/>
                <w:i/>
                <w:iCs/>
                <w:sz w:val="16"/>
                <w:szCs w:val="16"/>
                <w:lang w:eastAsia="en-US"/>
              </w:rPr>
              <w:t xml:space="preserve">phase indicators </w:t>
            </w:r>
          </w:p>
        </w:tc>
      </w:tr>
      <w:tr w:rsidR="0053140C" w:rsidRPr="0053140C" w14:paraId="0156172E" w14:textId="77777777" w:rsidTr="00873627">
        <w:trPr>
          <w:trHeight w:val="375"/>
          <w:jc w:val="center"/>
        </w:trPr>
        <w:tc>
          <w:tcPr>
            <w:tcW w:w="0" w:type="auto"/>
            <w:vMerge/>
            <w:tcBorders>
              <w:top w:val="single" w:sz="6" w:space="0" w:color="221F1F"/>
              <w:left w:val="single" w:sz="6" w:space="0" w:color="221F1F"/>
              <w:bottom w:val="single" w:sz="4" w:space="0" w:color="221F1F"/>
              <w:right w:val="single" w:sz="6" w:space="0" w:color="221F1F"/>
            </w:tcBorders>
            <w:vAlign w:val="center"/>
            <w:hideMark/>
          </w:tcPr>
          <w:p w14:paraId="5AC6A98B" w14:textId="77777777" w:rsidR="00873627" w:rsidRPr="0053140C" w:rsidRDefault="00873627" w:rsidP="00F91892">
            <w:pPr>
              <w:rPr>
                <w:i/>
                <w:iCs/>
                <w:sz w:val="16"/>
                <w:szCs w:val="16"/>
              </w:rPr>
            </w:pPr>
          </w:p>
        </w:tc>
        <w:tc>
          <w:tcPr>
            <w:tcW w:w="0" w:type="auto"/>
            <w:vMerge/>
            <w:tcBorders>
              <w:top w:val="single" w:sz="6" w:space="0" w:color="221F1F"/>
              <w:left w:val="single" w:sz="6" w:space="0" w:color="221F1F"/>
              <w:bottom w:val="single" w:sz="4" w:space="0" w:color="221F1F"/>
              <w:right w:val="single" w:sz="4" w:space="0" w:color="221F1F"/>
            </w:tcBorders>
            <w:vAlign w:val="center"/>
            <w:hideMark/>
          </w:tcPr>
          <w:p w14:paraId="126330C9" w14:textId="77777777" w:rsidR="00873627" w:rsidRPr="0053140C" w:rsidRDefault="00873627" w:rsidP="00F91892">
            <w:pPr>
              <w:rPr>
                <w:i/>
                <w:iCs/>
                <w:sz w:val="16"/>
                <w:szCs w:val="16"/>
              </w:rPr>
            </w:pPr>
          </w:p>
        </w:tc>
        <w:tc>
          <w:tcPr>
            <w:tcW w:w="405" w:type="dxa"/>
            <w:tcBorders>
              <w:top w:val="single" w:sz="6" w:space="0" w:color="221F1F"/>
              <w:left w:val="single" w:sz="4" w:space="0" w:color="221F1F"/>
              <w:bottom w:val="single" w:sz="4" w:space="0" w:color="221F1F"/>
              <w:right w:val="single" w:sz="4" w:space="0" w:color="221F1F"/>
            </w:tcBorders>
            <w:vAlign w:val="center"/>
            <w:hideMark/>
          </w:tcPr>
          <w:p w14:paraId="02534918" w14:textId="77777777" w:rsidR="00873627" w:rsidRPr="0053140C" w:rsidRDefault="00873627" w:rsidP="00F91892">
            <w:pPr>
              <w:suppressAutoHyphens/>
              <w:spacing w:line="256" w:lineRule="auto"/>
              <w:ind w:left="38"/>
              <w:rPr>
                <w:rFonts w:eastAsia="MS Mincho"/>
                <w:i/>
                <w:iCs/>
                <w:sz w:val="16"/>
                <w:szCs w:val="16"/>
                <w:lang w:eastAsia="en-US"/>
              </w:rPr>
            </w:pPr>
            <w:r w:rsidRPr="0053140C">
              <w:rPr>
                <w:rFonts w:eastAsia="MS Mincho"/>
                <w:i/>
                <w:iCs/>
                <w:sz w:val="16"/>
                <w:szCs w:val="16"/>
                <w:lang w:eastAsia="en-US"/>
              </w:rPr>
              <w:t xml:space="preserve">stop </w:t>
            </w:r>
          </w:p>
        </w:tc>
        <w:tc>
          <w:tcPr>
            <w:tcW w:w="320" w:type="dxa"/>
            <w:tcBorders>
              <w:top w:val="single" w:sz="6" w:space="0" w:color="221F1F"/>
              <w:left w:val="single" w:sz="4" w:space="0" w:color="221F1F"/>
              <w:bottom w:val="single" w:sz="4" w:space="0" w:color="221F1F"/>
              <w:right w:val="single" w:sz="6" w:space="0" w:color="221F1F"/>
            </w:tcBorders>
            <w:vAlign w:val="center"/>
            <w:hideMark/>
          </w:tcPr>
          <w:p w14:paraId="5027C86D" w14:textId="77777777" w:rsidR="00873627" w:rsidRPr="0053140C" w:rsidRDefault="00873627" w:rsidP="00F91892">
            <w:pPr>
              <w:suppressAutoHyphens/>
              <w:spacing w:line="256" w:lineRule="auto"/>
              <w:ind w:left="23"/>
              <w:rPr>
                <w:rFonts w:eastAsia="MS Mincho"/>
                <w:i/>
                <w:iCs/>
                <w:sz w:val="16"/>
                <w:szCs w:val="16"/>
                <w:lang w:eastAsia="en-US"/>
              </w:rPr>
            </w:pPr>
            <w:r w:rsidRPr="0053140C">
              <w:rPr>
                <w:rFonts w:eastAsia="MS Mincho"/>
                <w:i/>
                <w:iCs/>
                <w:sz w:val="16"/>
                <w:szCs w:val="16"/>
                <w:lang w:eastAsia="en-US"/>
              </w:rPr>
              <w:t xml:space="preserve">acc </w:t>
            </w:r>
          </w:p>
        </w:tc>
        <w:tc>
          <w:tcPr>
            <w:tcW w:w="513" w:type="dxa"/>
            <w:tcBorders>
              <w:top w:val="single" w:sz="6" w:space="0" w:color="221F1F"/>
              <w:left w:val="single" w:sz="6" w:space="0" w:color="221F1F"/>
              <w:bottom w:val="single" w:sz="4" w:space="0" w:color="221F1F"/>
              <w:right w:val="single" w:sz="4" w:space="0" w:color="221F1F"/>
            </w:tcBorders>
            <w:vAlign w:val="center"/>
            <w:hideMark/>
          </w:tcPr>
          <w:p w14:paraId="2140EBF9" w14:textId="77777777" w:rsidR="00873627" w:rsidRPr="0053140C" w:rsidRDefault="00873627" w:rsidP="00F91892">
            <w:pPr>
              <w:suppressAutoHyphens/>
              <w:spacing w:line="256" w:lineRule="auto"/>
              <w:ind w:left="41"/>
              <w:rPr>
                <w:rFonts w:eastAsia="MS Mincho"/>
                <w:i/>
                <w:iCs/>
                <w:sz w:val="16"/>
                <w:szCs w:val="16"/>
                <w:lang w:eastAsia="en-US"/>
              </w:rPr>
            </w:pPr>
            <w:r w:rsidRPr="0053140C">
              <w:rPr>
                <w:rFonts w:eastAsia="MS Mincho"/>
                <w:i/>
                <w:iCs/>
                <w:sz w:val="16"/>
                <w:szCs w:val="16"/>
                <w:lang w:eastAsia="en-US"/>
              </w:rPr>
              <w:t xml:space="preserve">cruise </w:t>
            </w:r>
          </w:p>
        </w:tc>
        <w:tc>
          <w:tcPr>
            <w:tcW w:w="310" w:type="dxa"/>
            <w:tcBorders>
              <w:top w:val="single" w:sz="6" w:space="0" w:color="221F1F"/>
              <w:left w:val="single" w:sz="4" w:space="0" w:color="221F1F"/>
              <w:bottom w:val="single" w:sz="4" w:space="0" w:color="221F1F"/>
              <w:right w:val="single" w:sz="6" w:space="0" w:color="221F1F"/>
            </w:tcBorders>
            <w:vAlign w:val="center"/>
            <w:hideMark/>
          </w:tcPr>
          <w:p w14:paraId="52A968ED" w14:textId="77777777" w:rsidR="00873627" w:rsidRPr="0053140C" w:rsidRDefault="00873627" w:rsidP="00F91892">
            <w:pPr>
              <w:suppressAutoHyphens/>
              <w:spacing w:line="256" w:lineRule="auto"/>
              <w:ind w:left="12"/>
              <w:rPr>
                <w:rFonts w:eastAsia="MS Mincho"/>
                <w:i/>
                <w:iCs/>
                <w:sz w:val="16"/>
                <w:szCs w:val="16"/>
                <w:lang w:eastAsia="en-US"/>
              </w:rPr>
            </w:pPr>
            <w:r w:rsidRPr="0053140C">
              <w:rPr>
                <w:rFonts w:eastAsia="MS Mincho"/>
                <w:i/>
                <w:iCs/>
                <w:sz w:val="16"/>
                <w:szCs w:val="16"/>
                <w:lang w:eastAsia="en-US"/>
              </w:rPr>
              <w:t xml:space="preserve">dec </w:t>
            </w:r>
          </w:p>
        </w:tc>
        <w:tc>
          <w:tcPr>
            <w:tcW w:w="0" w:type="auto"/>
            <w:vMerge/>
            <w:tcBorders>
              <w:top w:val="single" w:sz="4" w:space="0" w:color="221F1F"/>
              <w:left w:val="single" w:sz="6" w:space="0" w:color="221F1F"/>
              <w:bottom w:val="single" w:sz="4" w:space="0" w:color="221F1F"/>
              <w:right w:val="single" w:sz="6" w:space="0" w:color="221F1F"/>
            </w:tcBorders>
            <w:vAlign w:val="center"/>
            <w:hideMark/>
          </w:tcPr>
          <w:p w14:paraId="482B3226" w14:textId="77777777" w:rsidR="00873627" w:rsidRPr="0053140C" w:rsidRDefault="00873627" w:rsidP="00F91892">
            <w:pPr>
              <w:rPr>
                <w:i/>
                <w:iCs/>
                <w:sz w:val="16"/>
                <w:szCs w:val="16"/>
              </w:rPr>
            </w:pPr>
          </w:p>
        </w:tc>
        <w:tc>
          <w:tcPr>
            <w:tcW w:w="0" w:type="auto"/>
            <w:vMerge/>
            <w:tcBorders>
              <w:top w:val="single" w:sz="6" w:space="0" w:color="221F1F"/>
              <w:left w:val="single" w:sz="6" w:space="0" w:color="221F1F"/>
              <w:bottom w:val="single" w:sz="4" w:space="0" w:color="221F1F"/>
              <w:right w:val="single" w:sz="4" w:space="0" w:color="221F1F"/>
            </w:tcBorders>
            <w:vAlign w:val="center"/>
            <w:hideMark/>
          </w:tcPr>
          <w:p w14:paraId="3C2FC4C8" w14:textId="77777777" w:rsidR="00873627" w:rsidRPr="0053140C" w:rsidRDefault="00873627" w:rsidP="00F91892">
            <w:pPr>
              <w:rPr>
                <w:i/>
                <w:iCs/>
                <w:sz w:val="16"/>
                <w:szCs w:val="16"/>
              </w:rPr>
            </w:pPr>
          </w:p>
        </w:tc>
        <w:tc>
          <w:tcPr>
            <w:tcW w:w="406" w:type="dxa"/>
            <w:tcBorders>
              <w:top w:val="single" w:sz="6" w:space="0" w:color="221F1F"/>
              <w:left w:val="single" w:sz="4" w:space="0" w:color="221F1F"/>
              <w:bottom w:val="single" w:sz="4" w:space="0" w:color="221F1F"/>
              <w:right w:val="single" w:sz="4" w:space="0" w:color="221F1F"/>
            </w:tcBorders>
            <w:vAlign w:val="center"/>
            <w:hideMark/>
          </w:tcPr>
          <w:p w14:paraId="0F9CF27E" w14:textId="77777777" w:rsidR="00873627" w:rsidRPr="0053140C" w:rsidRDefault="00873627" w:rsidP="00F91892">
            <w:pPr>
              <w:suppressAutoHyphens/>
              <w:spacing w:line="256" w:lineRule="auto"/>
              <w:ind w:left="40"/>
              <w:rPr>
                <w:rFonts w:eastAsia="MS Mincho"/>
                <w:i/>
                <w:iCs/>
                <w:sz w:val="16"/>
                <w:szCs w:val="16"/>
                <w:lang w:eastAsia="en-US"/>
              </w:rPr>
            </w:pPr>
            <w:r w:rsidRPr="0053140C">
              <w:rPr>
                <w:rFonts w:eastAsia="MS Mincho"/>
                <w:i/>
                <w:iCs/>
                <w:sz w:val="16"/>
                <w:szCs w:val="16"/>
                <w:lang w:eastAsia="en-US"/>
              </w:rPr>
              <w:t xml:space="preserve">stop </w:t>
            </w:r>
          </w:p>
        </w:tc>
        <w:tc>
          <w:tcPr>
            <w:tcW w:w="320" w:type="dxa"/>
            <w:tcBorders>
              <w:top w:val="single" w:sz="6" w:space="0" w:color="221F1F"/>
              <w:left w:val="single" w:sz="4" w:space="0" w:color="221F1F"/>
              <w:bottom w:val="single" w:sz="4" w:space="0" w:color="221F1F"/>
              <w:right w:val="single" w:sz="6" w:space="0" w:color="221F1F"/>
            </w:tcBorders>
            <w:vAlign w:val="center"/>
            <w:hideMark/>
          </w:tcPr>
          <w:p w14:paraId="130F8A57" w14:textId="77777777" w:rsidR="00873627" w:rsidRPr="0053140C" w:rsidRDefault="00873627" w:rsidP="00F91892">
            <w:pPr>
              <w:suppressAutoHyphens/>
              <w:spacing w:line="256" w:lineRule="auto"/>
              <w:ind w:left="21"/>
              <w:rPr>
                <w:rFonts w:eastAsia="MS Mincho"/>
                <w:i/>
                <w:iCs/>
                <w:sz w:val="16"/>
                <w:szCs w:val="16"/>
                <w:lang w:eastAsia="en-US"/>
              </w:rPr>
            </w:pPr>
            <w:r w:rsidRPr="0053140C">
              <w:rPr>
                <w:rFonts w:eastAsia="MS Mincho"/>
                <w:i/>
                <w:iCs/>
                <w:sz w:val="16"/>
                <w:szCs w:val="16"/>
                <w:lang w:eastAsia="en-US"/>
              </w:rPr>
              <w:t xml:space="preserve">acc </w:t>
            </w:r>
          </w:p>
        </w:tc>
        <w:tc>
          <w:tcPr>
            <w:tcW w:w="511" w:type="dxa"/>
            <w:tcBorders>
              <w:top w:val="single" w:sz="6" w:space="0" w:color="221F1F"/>
              <w:left w:val="single" w:sz="6" w:space="0" w:color="221F1F"/>
              <w:bottom w:val="single" w:sz="4" w:space="0" w:color="221F1F"/>
              <w:right w:val="single" w:sz="6" w:space="0" w:color="221F1F"/>
            </w:tcBorders>
            <w:vAlign w:val="center"/>
            <w:hideMark/>
          </w:tcPr>
          <w:p w14:paraId="563AF8C8" w14:textId="77777777" w:rsidR="00873627" w:rsidRPr="0053140C" w:rsidRDefault="00873627" w:rsidP="00F91892">
            <w:pPr>
              <w:suppressAutoHyphens/>
              <w:spacing w:line="256" w:lineRule="auto"/>
              <w:ind w:left="40"/>
              <w:rPr>
                <w:rFonts w:eastAsia="MS Mincho"/>
                <w:i/>
                <w:iCs/>
                <w:sz w:val="16"/>
                <w:szCs w:val="16"/>
                <w:lang w:eastAsia="en-US"/>
              </w:rPr>
            </w:pPr>
            <w:r w:rsidRPr="0053140C">
              <w:rPr>
                <w:rFonts w:eastAsia="MS Mincho"/>
                <w:i/>
                <w:iCs/>
                <w:sz w:val="16"/>
                <w:szCs w:val="16"/>
                <w:lang w:eastAsia="en-US"/>
              </w:rPr>
              <w:t xml:space="preserve">cruise </w:t>
            </w:r>
          </w:p>
        </w:tc>
        <w:tc>
          <w:tcPr>
            <w:tcW w:w="312" w:type="dxa"/>
            <w:tcBorders>
              <w:top w:val="single" w:sz="6" w:space="0" w:color="221F1F"/>
              <w:left w:val="single" w:sz="6" w:space="0" w:color="221F1F"/>
              <w:bottom w:val="single" w:sz="4" w:space="0" w:color="221F1F"/>
              <w:right w:val="single" w:sz="4" w:space="0" w:color="221F1F"/>
            </w:tcBorders>
            <w:vAlign w:val="center"/>
            <w:hideMark/>
          </w:tcPr>
          <w:p w14:paraId="2F66EDF1" w14:textId="77777777" w:rsidR="00873627" w:rsidRPr="0053140C" w:rsidRDefault="00873627" w:rsidP="00F91892">
            <w:pPr>
              <w:suppressAutoHyphens/>
              <w:spacing w:line="256" w:lineRule="auto"/>
              <w:ind w:left="14"/>
              <w:rPr>
                <w:rFonts w:eastAsia="MS Mincho"/>
                <w:i/>
                <w:iCs/>
                <w:sz w:val="16"/>
                <w:szCs w:val="16"/>
                <w:lang w:eastAsia="en-US"/>
              </w:rPr>
            </w:pPr>
            <w:r w:rsidRPr="0053140C">
              <w:rPr>
                <w:rFonts w:eastAsia="MS Mincho"/>
                <w:i/>
                <w:iCs/>
                <w:sz w:val="16"/>
                <w:szCs w:val="16"/>
                <w:lang w:eastAsia="en-US"/>
              </w:rPr>
              <w:t xml:space="preserve">dec </w:t>
            </w:r>
          </w:p>
        </w:tc>
        <w:tc>
          <w:tcPr>
            <w:tcW w:w="0" w:type="auto"/>
            <w:vMerge/>
            <w:tcBorders>
              <w:top w:val="single" w:sz="6" w:space="0" w:color="221F1F"/>
              <w:left w:val="single" w:sz="4" w:space="0" w:color="221F1F"/>
              <w:bottom w:val="single" w:sz="4" w:space="0" w:color="221F1F"/>
              <w:right w:val="single" w:sz="6" w:space="0" w:color="221F1F"/>
            </w:tcBorders>
            <w:vAlign w:val="center"/>
            <w:hideMark/>
          </w:tcPr>
          <w:p w14:paraId="1AC315DD" w14:textId="77777777" w:rsidR="00873627" w:rsidRPr="0053140C" w:rsidRDefault="00873627" w:rsidP="00F91892">
            <w:pPr>
              <w:rPr>
                <w:i/>
                <w:iCs/>
                <w:sz w:val="16"/>
                <w:szCs w:val="16"/>
              </w:rPr>
            </w:pPr>
          </w:p>
        </w:tc>
        <w:tc>
          <w:tcPr>
            <w:tcW w:w="0" w:type="auto"/>
            <w:vMerge/>
            <w:tcBorders>
              <w:top w:val="single" w:sz="6" w:space="0" w:color="221F1F"/>
              <w:left w:val="single" w:sz="6" w:space="0" w:color="221F1F"/>
              <w:bottom w:val="single" w:sz="4" w:space="0" w:color="221F1F"/>
              <w:right w:val="single" w:sz="6" w:space="0" w:color="221F1F"/>
            </w:tcBorders>
            <w:vAlign w:val="center"/>
            <w:hideMark/>
          </w:tcPr>
          <w:p w14:paraId="492A748F" w14:textId="77777777" w:rsidR="00873627" w:rsidRPr="0053140C" w:rsidRDefault="00873627" w:rsidP="00F91892">
            <w:pPr>
              <w:rPr>
                <w:i/>
                <w:iCs/>
                <w:sz w:val="16"/>
                <w:szCs w:val="16"/>
              </w:rPr>
            </w:pPr>
          </w:p>
        </w:tc>
        <w:tc>
          <w:tcPr>
            <w:tcW w:w="406" w:type="dxa"/>
            <w:tcBorders>
              <w:top w:val="single" w:sz="6" w:space="0" w:color="221F1F"/>
              <w:left w:val="single" w:sz="6" w:space="0" w:color="221F1F"/>
              <w:bottom w:val="single" w:sz="4" w:space="0" w:color="221F1F"/>
              <w:right w:val="single" w:sz="6" w:space="0" w:color="221F1F"/>
            </w:tcBorders>
            <w:vAlign w:val="center"/>
            <w:hideMark/>
          </w:tcPr>
          <w:p w14:paraId="7CC67168" w14:textId="77777777" w:rsidR="00873627" w:rsidRPr="0053140C" w:rsidRDefault="00873627" w:rsidP="00F91892">
            <w:pPr>
              <w:suppressAutoHyphens/>
              <w:spacing w:line="256" w:lineRule="auto"/>
              <w:ind w:left="40"/>
              <w:rPr>
                <w:rFonts w:eastAsia="MS Mincho"/>
                <w:i/>
                <w:iCs/>
                <w:sz w:val="16"/>
                <w:szCs w:val="16"/>
                <w:lang w:eastAsia="en-US"/>
              </w:rPr>
            </w:pPr>
            <w:r w:rsidRPr="0053140C">
              <w:rPr>
                <w:rFonts w:eastAsia="MS Mincho"/>
                <w:i/>
                <w:iCs/>
                <w:sz w:val="16"/>
                <w:szCs w:val="16"/>
                <w:lang w:eastAsia="en-US"/>
              </w:rPr>
              <w:t xml:space="preserve">stop </w:t>
            </w:r>
          </w:p>
        </w:tc>
        <w:tc>
          <w:tcPr>
            <w:tcW w:w="320" w:type="dxa"/>
            <w:tcBorders>
              <w:top w:val="single" w:sz="6" w:space="0" w:color="221F1F"/>
              <w:left w:val="single" w:sz="6" w:space="0" w:color="221F1F"/>
              <w:bottom w:val="single" w:sz="4" w:space="0" w:color="221F1F"/>
              <w:right w:val="single" w:sz="6" w:space="0" w:color="221F1F"/>
            </w:tcBorders>
            <w:vAlign w:val="center"/>
            <w:hideMark/>
          </w:tcPr>
          <w:p w14:paraId="63F98C5A" w14:textId="77777777" w:rsidR="00873627" w:rsidRPr="0053140C" w:rsidRDefault="00873627" w:rsidP="00F91892">
            <w:pPr>
              <w:suppressAutoHyphens/>
              <w:spacing w:line="256" w:lineRule="auto"/>
              <w:ind w:left="21"/>
              <w:rPr>
                <w:rFonts w:eastAsia="MS Mincho"/>
                <w:i/>
                <w:iCs/>
                <w:sz w:val="16"/>
                <w:szCs w:val="16"/>
                <w:lang w:eastAsia="en-US"/>
              </w:rPr>
            </w:pPr>
            <w:r w:rsidRPr="0053140C">
              <w:rPr>
                <w:rFonts w:eastAsia="MS Mincho"/>
                <w:i/>
                <w:iCs/>
                <w:sz w:val="16"/>
                <w:szCs w:val="16"/>
                <w:lang w:eastAsia="en-US"/>
              </w:rPr>
              <w:t xml:space="preserve">acc </w:t>
            </w:r>
          </w:p>
        </w:tc>
        <w:tc>
          <w:tcPr>
            <w:tcW w:w="511" w:type="dxa"/>
            <w:tcBorders>
              <w:top w:val="single" w:sz="6" w:space="0" w:color="221F1F"/>
              <w:left w:val="single" w:sz="6" w:space="0" w:color="221F1F"/>
              <w:bottom w:val="single" w:sz="4" w:space="0" w:color="221F1F"/>
              <w:right w:val="single" w:sz="6" w:space="0" w:color="221F1F"/>
            </w:tcBorders>
            <w:vAlign w:val="center"/>
            <w:hideMark/>
          </w:tcPr>
          <w:p w14:paraId="778A5659" w14:textId="77777777" w:rsidR="00873627" w:rsidRPr="0053140C" w:rsidRDefault="00873627" w:rsidP="00F91892">
            <w:pPr>
              <w:suppressAutoHyphens/>
              <w:spacing w:line="256" w:lineRule="auto"/>
              <w:ind w:left="40"/>
              <w:rPr>
                <w:rFonts w:eastAsia="MS Mincho"/>
                <w:i/>
                <w:iCs/>
                <w:sz w:val="16"/>
                <w:szCs w:val="16"/>
                <w:lang w:eastAsia="en-US"/>
              </w:rPr>
            </w:pPr>
            <w:r w:rsidRPr="0053140C">
              <w:rPr>
                <w:rFonts w:eastAsia="MS Mincho"/>
                <w:i/>
                <w:iCs/>
                <w:sz w:val="16"/>
                <w:szCs w:val="16"/>
                <w:lang w:eastAsia="en-US"/>
              </w:rPr>
              <w:t xml:space="preserve">cruise </w:t>
            </w:r>
          </w:p>
        </w:tc>
        <w:tc>
          <w:tcPr>
            <w:tcW w:w="311" w:type="dxa"/>
            <w:tcBorders>
              <w:top w:val="single" w:sz="6" w:space="0" w:color="221F1F"/>
              <w:left w:val="single" w:sz="6" w:space="0" w:color="221F1F"/>
              <w:bottom w:val="single" w:sz="4" w:space="0" w:color="221F1F"/>
              <w:right w:val="single" w:sz="6" w:space="0" w:color="221F1F"/>
            </w:tcBorders>
            <w:vAlign w:val="center"/>
            <w:hideMark/>
          </w:tcPr>
          <w:p w14:paraId="111F85A0" w14:textId="77777777" w:rsidR="00873627" w:rsidRPr="0053140C" w:rsidRDefault="00873627" w:rsidP="00F91892">
            <w:pPr>
              <w:suppressAutoHyphens/>
              <w:spacing w:line="256" w:lineRule="auto"/>
              <w:ind w:left="14"/>
              <w:rPr>
                <w:rFonts w:eastAsia="MS Mincho"/>
                <w:i/>
                <w:iCs/>
                <w:sz w:val="16"/>
                <w:szCs w:val="16"/>
                <w:lang w:eastAsia="en-US"/>
              </w:rPr>
            </w:pPr>
            <w:r w:rsidRPr="0053140C">
              <w:rPr>
                <w:rFonts w:eastAsia="MS Mincho"/>
                <w:i/>
                <w:iCs/>
                <w:sz w:val="16"/>
                <w:szCs w:val="16"/>
                <w:lang w:eastAsia="en-US"/>
              </w:rPr>
              <w:t xml:space="preserve">dec </w:t>
            </w:r>
          </w:p>
        </w:tc>
      </w:tr>
      <w:tr w:rsidR="0053140C" w:rsidRPr="0053140C" w14:paraId="275A9501" w14:textId="77777777" w:rsidTr="009A78BA">
        <w:trPr>
          <w:trHeight w:val="375"/>
          <w:jc w:val="center"/>
        </w:trPr>
        <w:tc>
          <w:tcPr>
            <w:tcW w:w="649" w:type="dxa"/>
            <w:tcBorders>
              <w:top w:val="single" w:sz="12" w:space="0" w:color="000000"/>
              <w:left w:val="single" w:sz="6" w:space="0" w:color="221F1F"/>
              <w:bottom w:val="single" w:sz="4" w:space="0" w:color="221F1F"/>
              <w:right w:val="single" w:sz="6" w:space="0" w:color="221F1F"/>
            </w:tcBorders>
            <w:vAlign w:val="center"/>
            <w:hideMark/>
          </w:tcPr>
          <w:p w14:paraId="5EC40132" w14:textId="6F50DA49"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99</w:t>
            </w:r>
          </w:p>
        </w:tc>
        <w:tc>
          <w:tcPr>
            <w:tcW w:w="875" w:type="dxa"/>
            <w:tcBorders>
              <w:top w:val="single" w:sz="12" w:space="0" w:color="000000"/>
              <w:left w:val="single" w:sz="6" w:space="0" w:color="221F1F"/>
              <w:bottom w:val="single" w:sz="4" w:space="0" w:color="221F1F"/>
              <w:right w:val="single" w:sz="4" w:space="0" w:color="221F1F"/>
            </w:tcBorders>
            <w:vAlign w:val="center"/>
            <w:hideMark/>
          </w:tcPr>
          <w:p w14:paraId="206ED1EE" w14:textId="0BD30E9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87.1</w:t>
            </w:r>
          </w:p>
        </w:tc>
        <w:tc>
          <w:tcPr>
            <w:tcW w:w="405" w:type="dxa"/>
            <w:tcBorders>
              <w:top w:val="single" w:sz="12" w:space="0" w:color="000000"/>
              <w:left w:val="single" w:sz="4" w:space="0" w:color="221F1F"/>
              <w:bottom w:val="single" w:sz="4" w:space="0" w:color="221F1F"/>
              <w:right w:val="single" w:sz="4" w:space="0" w:color="221F1F"/>
            </w:tcBorders>
            <w:vAlign w:val="center"/>
          </w:tcPr>
          <w:p w14:paraId="5678529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12" w:space="0" w:color="000000"/>
              <w:left w:val="single" w:sz="4" w:space="0" w:color="221F1F"/>
              <w:bottom w:val="single" w:sz="4" w:space="0" w:color="221F1F"/>
              <w:right w:val="single" w:sz="4" w:space="0" w:color="221F1F"/>
            </w:tcBorders>
            <w:vAlign w:val="center"/>
          </w:tcPr>
          <w:p w14:paraId="6104DDA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12" w:space="0" w:color="000000"/>
              <w:left w:val="single" w:sz="4" w:space="0" w:color="221F1F"/>
              <w:bottom w:val="single" w:sz="4" w:space="0" w:color="221F1F"/>
              <w:right w:val="single" w:sz="6" w:space="0" w:color="221F1F"/>
            </w:tcBorders>
            <w:vAlign w:val="center"/>
            <w:hideMark/>
          </w:tcPr>
          <w:p w14:paraId="12B8C429" w14:textId="3AE2A7D1"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12" w:space="0" w:color="000000"/>
              <w:left w:val="single" w:sz="6" w:space="0" w:color="221F1F"/>
              <w:bottom w:val="single" w:sz="4" w:space="0" w:color="221F1F"/>
              <w:right w:val="single" w:sz="6" w:space="0" w:color="221F1F"/>
            </w:tcBorders>
            <w:vAlign w:val="center"/>
          </w:tcPr>
          <w:p w14:paraId="554A26F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12" w:space="0" w:color="000000"/>
              <w:left w:val="single" w:sz="6" w:space="0" w:color="221F1F"/>
              <w:bottom w:val="single" w:sz="4" w:space="0" w:color="221F1F"/>
              <w:right w:val="single" w:sz="4" w:space="0" w:color="221F1F"/>
            </w:tcBorders>
            <w:vAlign w:val="center"/>
            <w:hideMark/>
          </w:tcPr>
          <w:p w14:paraId="18C5DC47" w14:textId="244CE048"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126</w:t>
            </w:r>
          </w:p>
        </w:tc>
        <w:tc>
          <w:tcPr>
            <w:tcW w:w="874" w:type="dxa"/>
            <w:tcBorders>
              <w:top w:val="single" w:sz="12" w:space="0" w:color="000000"/>
              <w:left w:val="single" w:sz="4" w:space="0" w:color="221F1F"/>
              <w:bottom w:val="single" w:sz="4" w:space="0" w:color="221F1F"/>
              <w:right w:val="single" w:sz="4" w:space="0" w:color="221F1F"/>
            </w:tcBorders>
            <w:vAlign w:val="center"/>
            <w:hideMark/>
          </w:tcPr>
          <w:p w14:paraId="79A03DA5" w14:textId="3444FE74"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50.3</w:t>
            </w:r>
          </w:p>
        </w:tc>
        <w:tc>
          <w:tcPr>
            <w:tcW w:w="406" w:type="dxa"/>
            <w:tcBorders>
              <w:top w:val="single" w:sz="12" w:space="0" w:color="000000"/>
              <w:left w:val="single" w:sz="4" w:space="0" w:color="221F1F"/>
              <w:bottom w:val="single" w:sz="4" w:space="0" w:color="221F1F"/>
              <w:right w:val="single" w:sz="4" w:space="0" w:color="221F1F"/>
            </w:tcBorders>
            <w:vAlign w:val="center"/>
          </w:tcPr>
          <w:p w14:paraId="1369E97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12" w:space="0" w:color="000000"/>
              <w:left w:val="single" w:sz="4" w:space="0" w:color="221F1F"/>
              <w:bottom w:val="single" w:sz="4" w:space="0" w:color="221F1F"/>
              <w:right w:val="single" w:sz="4" w:space="0" w:color="221F1F"/>
            </w:tcBorders>
            <w:vAlign w:val="center"/>
            <w:hideMark/>
          </w:tcPr>
          <w:p w14:paraId="612D4953" w14:textId="55E268E1"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12" w:space="0" w:color="000000"/>
              <w:left w:val="single" w:sz="4" w:space="0" w:color="221F1F"/>
              <w:bottom w:val="single" w:sz="4" w:space="0" w:color="221F1F"/>
              <w:right w:val="single" w:sz="4" w:space="0" w:color="221F1F"/>
            </w:tcBorders>
            <w:vAlign w:val="center"/>
          </w:tcPr>
          <w:p w14:paraId="2162D49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12" w:space="0" w:color="000000"/>
              <w:left w:val="single" w:sz="4" w:space="0" w:color="221F1F"/>
              <w:bottom w:val="single" w:sz="4" w:space="0" w:color="221F1F"/>
              <w:right w:val="single" w:sz="4" w:space="0" w:color="221F1F"/>
            </w:tcBorders>
            <w:vAlign w:val="center"/>
          </w:tcPr>
          <w:p w14:paraId="67834E3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12" w:space="0" w:color="000000"/>
              <w:left w:val="single" w:sz="4" w:space="0" w:color="221F1F"/>
              <w:bottom w:val="single" w:sz="4" w:space="0" w:color="221F1F"/>
              <w:right w:val="single" w:sz="4" w:space="0" w:color="221F1F"/>
            </w:tcBorders>
            <w:vAlign w:val="center"/>
            <w:hideMark/>
          </w:tcPr>
          <w:p w14:paraId="335D9E1B" w14:textId="69DE572D"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154</w:t>
            </w:r>
          </w:p>
        </w:tc>
        <w:tc>
          <w:tcPr>
            <w:tcW w:w="874" w:type="dxa"/>
            <w:tcBorders>
              <w:top w:val="single" w:sz="12" w:space="0" w:color="000000"/>
              <w:left w:val="single" w:sz="4" w:space="0" w:color="221F1F"/>
              <w:bottom w:val="single" w:sz="4" w:space="0" w:color="221F1F"/>
              <w:right w:val="single" w:sz="6" w:space="0" w:color="221F1F"/>
            </w:tcBorders>
            <w:vAlign w:val="center"/>
            <w:hideMark/>
          </w:tcPr>
          <w:p w14:paraId="298735C5" w14:textId="11C35894"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94.6</w:t>
            </w:r>
          </w:p>
        </w:tc>
        <w:tc>
          <w:tcPr>
            <w:tcW w:w="406" w:type="dxa"/>
            <w:tcBorders>
              <w:top w:val="single" w:sz="12" w:space="0" w:color="000000"/>
              <w:left w:val="single" w:sz="6" w:space="0" w:color="221F1F"/>
              <w:bottom w:val="single" w:sz="6" w:space="0" w:color="221F1F"/>
              <w:right w:val="single" w:sz="4" w:space="0" w:color="221F1F"/>
            </w:tcBorders>
            <w:vAlign w:val="center"/>
          </w:tcPr>
          <w:p w14:paraId="432696B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12" w:space="0" w:color="000000"/>
              <w:left w:val="single" w:sz="4" w:space="0" w:color="221F1F"/>
              <w:bottom w:val="single" w:sz="4" w:space="0" w:color="221F1F"/>
              <w:right w:val="single" w:sz="4" w:space="0" w:color="221F1F"/>
            </w:tcBorders>
            <w:vAlign w:val="center"/>
            <w:hideMark/>
          </w:tcPr>
          <w:p w14:paraId="3A71B823" w14:textId="0E29E994"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12" w:space="0" w:color="000000"/>
              <w:left w:val="single" w:sz="4" w:space="0" w:color="221F1F"/>
              <w:bottom w:val="single" w:sz="4" w:space="0" w:color="221F1F"/>
              <w:right w:val="single" w:sz="4" w:space="0" w:color="221F1F"/>
            </w:tcBorders>
            <w:vAlign w:val="center"/>
          </w:tcPr>
          <w:p w14:paraId="37B1EAA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12" w:space="0" w:color="000000"/>
              <w:left w:val="single" w:sz="4" w:space="0" w:color="221F1F"/>
              <w:bottom w:val="single" w:sz="4" w:space="0" w:color="221F1F"/>
              <w:right w:val="single" w:sz="6" w:space="0" w:color="221F1F"/>
            </w:tcBorders>
            <w:vAlign w:val="center"/>
          </w:tcPr>
          <w:p w14:paraId="3F83337A"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24A56BCE" w14:textId="77777777" w:rsidTr="009A78BA">
        <w:trPr>
          <w:trHeight w:val="375"/>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59131E5B" w14:textId="78F2950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100</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4D805E7A" w14:textId="0D4B10B9"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87.2</w:t>
            </w:r>
          </w:p>
        </w:tc>
        <w:tc>
          <w:tcPr>
            <w:tcW w:w="405" w:type="dxa"/>
            <w:tcBorders>
              <w:top w:val="single" w:sz="4" w:space="0" w:color="221F1F"/>
              <w:left w:val="single" w:sz="4" w:space="0" w:color="221F1F"/>
              <w:bottom w:val="single" w:sz="4" w:space="0" w:color="221F1F"/>
              <w:right w:val="single" w:sz="4" w:space="0" w:color="221F1F"/>
            </w:tcBorders>
            <w:vAlign w:val="center"/>
          </w:tcPr>
          <w:p w14:paraId="50B54AD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560599E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6" w:space="0" w:color="221F1F"/>
            </w:tcBorders>
            <w:vAlign w:val="center"/>
            <w:hideMark/>
          </w:tcPr>
          <w:p w14:paraId="2FEE5E21" w14:textId="13CD3618"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669DF3B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549B0074" w14:textId="42A0E2A0"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127</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596D4798" w14:textId="3122FEE6"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50.6</w:t>
            </w:r>
          </w:p>
        </w:tc>
        <w:tc>
          <w:tcPr>
            <w:tcW w:w="406" w:type="dxa"/>
            <w:tcBorders>
              <w:top w:val="single" w:sz="4" w:space="0" w:color="221F1F"/>
              <w:left w:val="single" w:sz="4" w:space="0" w:color="221F1F"/>
              <w:bottom w:val="single" w:sz="4" w:space="0" w:color="221F1F"/>
              <w:right w:val="single" w:sz="4" w:space="0" w:color="221F1F"/>
            </w:tcBorders>
            <w:vAlign w:val="center"/>
          </w:tcPr>
          <w:p w14:paraId="506069C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1DC81101" w14:textId="2699912D"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1F410EE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1DE6A9D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350D52E0" w14:textId="6C633A18"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155</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5B312BB2" w14:textId="35B8A74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96.0</w:t>
            </w:r>
          </w:p>
        </w:tc>
        <w:tc>
          <w:tcPr>
            <w:tcW w:w="406" w:type="dxa"/>
            <w:tcBorders>
              <w:top w:val="single" w:sz="6" w:space="0" w:color="221F1F"/>
              <w:left w:val="single" w:sz="6" w:space="0" w:color="221F1F"/>
              <w:bottom w:val="single" w:sz="4" w:space="0" w:color="221F1F"/>
              <w:right w:val="single" w:sz="4" w:space="0" w:color="221F1F"/>
            </w:tcBorders>
            <w:vAlign w:val="center"/>
          </w:tcPr>
          <w:p w14:paraId="0866411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55DB67F1" w14:textId="07F517E6"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5D2F73E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4" w:space="0" w:color="221F1F"/>
              <w:bottom w:val="single" w:sz="4" w:space="0" w:color="221F1F"/>
              <w:right w:val="single" w:sz="6" w:space="0" w:color="221F1F"/>
            </w:tcBorders>
            <w:vAlign w:val="center"/>
          </w:tcPr>
          <w:p w14:paraId="007F09BE"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40405F97" w14:textId="77777777" w:rsidTr="009A78BA">
        <w:trPr>
          <w:trHeight w:val="375"/>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79259700" w14:textId="60A27745"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101</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321EC630" w14:textId="53C66C0E"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87.3</w:t>
            </w:r>
          </w:p>
        </w:tc>
        <w:tc>
          <w:tcPr>
            <w:tcW w:w="405" w:type="dxa"/>
            <w:tcBorders>
              <w:top w:val="single" w:sz="4" w:space="0" w:color="221F1F"/>
              <w:left w:val="single" w:sz="4" w:space="0" w:color="221F1F"/>
              <w:bottom w:val="single" w:sz="4" w:space="0" w:color="221F1F"/>
              <w:right w:val="single" w:sz="4" w:space="0" w:color="221F1F"/>
            </w:tcBorders>
            <w:vAlign w:val="center"/>
          </w:tcPr>
          <w:p w14:paraId="61A5DFF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338D562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6" w:space="0" w:color="221F1F"/>
            </w:tcBorders>
            <w:vAlign w:val="center"/>
            <w:hideMark/>
          </w:tcPr>
          <w:p w14:paraId="502FE193" w14:textId="7E2C34B1"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57EDAD7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542407F1" w14:textId="00EE61D1"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128</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0551895D" w14:textId="542B379C"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51.2</w:t>
            </w:r>
          </w:p>
        </w:tc>
        <w:tc>
          <w:tcPr>
            <w:tcW w:w="406" w:type="dxa"/>
            <w:tcBorders>
              <w:top w:val="single" w:sz="4" w:space="0" w:color="221F1F"/>
              <w:left w:val="single" w:sz="4" w:space="0" w:color="221F1F"/>
              <w:bottom w:val="single" w:sz="4" w:space="0" w:color="221F1F"/>
              <w:right w:val="single" w:sz="4" w:space="0" w:color="221F1F"/>
            </w:tcBorders>
            <w:vAlign w:val="center"/>
          </w:tcPr>
          <w:p w14:paraId="240F5BF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7C483938" w14:textId="19014DB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79C80A6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0A443BB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76B449D3" w14:textId="620F35F4"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156</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7D811C22" w14:textId="7C95AEA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97.5</w:t>
            </w:r>
          </w:p>
        </w:tc>
        <w:tc>
          <w:tcPr>
            <w:tcW w:w="406" w:type="dxa"/>
            <w:tcBorders>
              <w:top w:val="single" w:sz="4" w:space="0" w:color="221F1F"/>
              <w:left w:val="single" w:sz="6" w:space="0" w:color="221F1F"/>
              <w:bottom w:val="single" w:sz="4" w:space="0" w:color="221F1F"/>
              <w:right w:val="single" w:sz="4" w:space="0" w:color="221F1F"/>
            </w:tcBorders>
            <w:vAlign w:val="center"/>
          </w:tcPr>
          <w:p w14:paraId="5D21478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60C2C828" w14:textId="155919ED"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2B85A1D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4" w:space="0" w:color="221F1F"/>
              <w:bottom w:val="single" w:sz="4" w:space="0" w:color="221F1F"/>
              <w:right w:val="single" w:sz="6" w:space="0" w:color="221F1F"/>
            </w:tcBorders>
            <w:vAlign w:val="center"/>
          </w:tcPr>
          <w:p w14:paraId="409F7460"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1B6D0F4C" w14:textId="77777777" w:rsidTr="009A78BA">
        <w:trPr>
          <w:trHeight w:val="375"/>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00A00019" w14:textId="16445EDC"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102</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15306333" w14:textId="57F7D584"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87.4</w:t>
            </w:r>
          </w:p>
        </w:tc>
        <w:tc>
          <w:tcPr>
            <w:tcW w:w="405" w:type="dxa"/>
            <w:tcBorders>
              <w:top w:val="single" w:sz="4" w:space="0" w:color="221F1F"/>
              <w:left w:val="single" w:sz="4" w:space="0" w:color="221F1F"/>
              <w:bottom w:val="single" w:sz="4" w:space="0" w:color="221F1F"/>
              <w:right w:val="single" w:sz="4" w:space="0" w:color="221F1F"/>
            </w:tcBorders>
            <w:vAlign w:val="center"/>
          </w:tcPr>
          <w:p w14:paraId="7C5A642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32C0521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6" w:space="0" w:color="221F1F"/>
            </w:tcBorders>
            <w:vAlign w:val="center"/>
            <w:hideMark/>
          </w:tcPr>
          <w:p w14:paraId="17193304" w14:textId="59C7209D"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3CC6D5F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330ABFA4" w14:textId="473B03F2"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129</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3E66D3CA" w14:textId="3E133DBF"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51.8</w:t>
            </w:r>
          </w:p>
        </w:tc>
        <w:tc>
          <w:tcPr>
            <w:tcW w:w="406" w:type="dxa"/>
            <w:tcBorders>
              <w:top w:val="single" w:sz="4" w:space="0" w:color="221F1F"/>
              <w:left w:val="single" w:sz="6" w:space="0" w:color="221F1F"/>
              <w:bottom w:val="single" w:sz="4" w:space="0" w:color="221F1F"/>
              <w:right w:val="single" w:sz="4" w:space="0" w:color="221F1F"/>
            </w:tcBorders>
            <w:vAlign w:val="center"/>
          </w:tcPr>
          <w:p w14:paraId="09D7C4B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35A2CCF7" w14:textId="03349245"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419DFED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65455EA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314D3EDB" w14:textId="12DC184B"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157</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7B7119A4" w14:textId="209CA3B5"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99.0</w:t>
            </w:r>
          </w:p>
        </w:tc>
        <w:tc>
          <w:tcPr>
            <w:tcW w:w="406" w:type="dxa"/>
            <w:tcBorders>
              <w:top w:val="single" w:sz="4" w:space="0" w:color="221F1F"/>
              <w:left w:val="single" w:sz="6" w:space="0" w:color="221F1F"/>
              <w:bottom w:val="single" w:sz="4" w:space="0" w:color="221F1F"/>
              <w:right w:val="single" w:sz="4" w:space="0" w:color="221F1F"/>
            </w:tcBorders>
            <w:vAlign w:val="center"/>
          </w:tcPr>
          <w:p w14:paraId="3CF1B0B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1F1584B2" w14:textId="3441128C"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1790723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4" w:space="0" w:color="221F1F"/>
              <w:bottom w:val="single" w:sz="4" w:space="0" w:color="221F1F"/>
              <w:right w:val="single" w:sz="6" w:space="0" w:color="221F1F"/>
            </w:tcBorders>
            <w:vAlign w:val="center"/>
          </w:tcPr>
          <w:p w14:paraId="1B7966E5"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4E3582F2" w14:textId="77777777" w:rsidTr="009A78BA">
        <w:trPr>
          <w:trHeight w:val="375"/>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41F0A19D" w14:textId="3F715CC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103</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4774D70E" w14:textId="7B000E0F"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87.5</w:t>
            </w:r>
          </w:p>
        </w:tc>
        <w:tc>
          <w:tcPr>
            <w:tcW w:w="405" w:type="dxa"/>
            <w:tcBorders>
              <w:top w:val="single" w:sz="4" w:space="0" w:color="221F1F"/>
              <w:left w:val="single" w:sz="4" w:space="0" w:color="221F1F"/>
              <w:bottom w:val="single" w:sz="4" w:space="0" w:color="221F1F"/>
              <w:right w:val="single" w:sz="4" w:space="0" w:color="221F1F"/>
            </w:tcBorders>
            <w:vAlign w:val="center"/>
          </w:tcPr>
          <w:p w14:paraId="686B17D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6F7D7DB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6" w:space="0" w:color="221F1F"/>
            </w:tcBorders>
            <w:vAlign w:val="center"/>
            <w:hideMark/>
          </w:tcPr>
          <w:p w14:paraId="3C4C0E86" w14:textId="4C284D42"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4CD6041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4966F4C4" w14:textId="4128C7E6"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130</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0DC8CEF6" w14:textId="5489A41C"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52.5</w:t>
            </w:r>
          </w:p>
        </w:tc>
        <w:tc>
          <w:tcPr>
            <w:tcW w:w="406" w:type="dxa"/>
            <w:tcBorders>
              <w:top w:val="single" w:sz="4" w:space="0" w:color="221F1F"/>
              <w:left w:val="single" w:sz="6" w:space="0" w:color="221F1F"/>
              <w:bottom w:val="single" w:sz="4" w:space="0" w:color="221F1F"/>
              <w:right w:val="single" w:sz="4" w:space="0" w:color="221F1F"/>
            </w:tcBorders>
            <w:vAlign w:val="center"/>
          </w:tcPr>
          <w:p w14:paraId="6BB858F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1A3A7612" w14:textId="3F69B30B"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4FD03EC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0304E82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6E4BF3AA" w14:textId="550683E9"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158</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72CFC17C" w14:textId="75FF7674"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99.8</w:t>
            </w:r>
          </w:p>
        </w:tc>
        <w:tc>
          <w:tcPr>
            <w:tcW w:w="406" w:type="dxa"/>
            <w:tcBorders>
              <w:top w:val="single" w:sz="4" w:space="0" w:color="221F1F"/>
              <w:left w:val="single" w:sz="6" w:space="0" w:color="221F1F"/>
              <w:bottom w:val="single" w:sz="4" w:space="0" w:color="221F1F"/>
              <w:right w:val="single" w:sz="4" w:space="0" w:color="221F1F"/>
            </w:tcBorders>
            <w:vAlign w:val="center"/>
          </w:tcPr>
          <w:p w14:paraId="273EA53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2954E98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398EA80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4" w:space="0" w:color="221F1F"/>
              <w:bottom w:val="single" w:sz="4" w:space="0" w:color="221F1F"/>
              <w:right w:val="single" w:sz="6" w:space="0" w:color="221F1F"/>
            </w:tcBorders>
            <w:vAlign w:val="center"/>
            <w:hideMark/>
          </w:tcPr>
          <w:p w14:paraId="30D09D76" w14:textId="64704729"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795A2F72" w14:textId="77777777" w:rsidTr="009A78BA">
        <w:trPr>
          <w:trHeight w:val="375"/>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75ED57E6" w14:textId="4266D606"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104</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2D521887" w14:textId="7E2D6DC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87.4</w:t>
            </w:r>
          </w:p>
        </w:tc>
        <w:tc>
          <w:tcPr>
            <w:tcW w:w="405" w:type="dxa"/>
            <w:tcBorders>
              <w:top w:val="single" w:sz="4" w:space="0" w:color="221F1F"/>
              <w:left w:val="single" w:sz="4" w:space="0" w:color="221F1F"/>
              <w:bottom w:val="single" w:sz="4" w:space="0" w:color="221F1F"/>
              <w:right w:val="single" w:sz="4" w:space="0" w:color="221F1F"/>
            </w:tcBorders>
            <w:vAlign w:val="center"/>
          </w:tcPr>
          <w:p w14:paraId="4183C43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770A5AC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6" w:space="0" w:color="221F1F"/>
            </w:tcBorders>
            <w:vAlign w:val="center"/>
            <w:hideMark/>
          </w:tcPr>
          <w:p w14:paraId="63494900" w14:textId="2FD8938E"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0D82749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60BECA45" w14:textId="22A16D9A"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131</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1262B2FA" w14:textId="25F67D9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53.4</w:t>
            </w:r>
          </w:p>
        </w:tc>
        <w:tc>
          <w:tcPr>
            <w:tcW w:w="406" w:type="dxa"/>
            <w:tcBorders>
              <w:top w:val="single" w:sz="4" w:space="0" w:color="221F1F"/>
              <w:left w:val="single" w:sz="6" w:space="0" w:color="221F1F"/>
              <w:bottom w:val="single" w:sz="4" w:space="0" w:color="221F1F"/>
              <w:right w:val="single" w:sz="4" w:space="0" w:color="221F1F"/>
            </w:tcBorders>
            <w:vAlign w:val="center"/>
          </w:tcPr>
          <w:p w14:paraId="6F78E89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0C80363D" w14:textId="7C3C0E98"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2DAD70F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71D487E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016E9BA3" w14:textId="2708E524"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159</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0B55734A" w14:textId="1B4B5CBD"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99.0</w:t>
            </w:r>
          </w:p>
        </w:tc>
        <w:tc>
          <w:tcPr>
            <w:tcW w:w="406" w:type="dxa"/>
            <w:tcBorders>
              <w:top w:val="single" w:sz="4" w:space="0" w:color="221F1F"/>
              <w:left w:val="single" w:sz="6" w:space="0" w:color="221F1F"/>
              <w:bottom w:val="single" w:sz="4" w:space="0" w:color="221F1F"/>
              <w:right w:val="single" w:sz="4" w:space="0" w:color="221F1F"/>
            </w:tcBorders>
            <w:vAlign w:val="center"/>
          </w:tcPr>
          <w:p w14:paraId="6834A4C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46A1D21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4905F7F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4" w:space="0" w:color="221F1F"/>
              <w:bottom w:val="single" w:sz="4" w:space="0" w:color="221F1F"/>
              <w:right w:val="single" w:sz="6" w:space="0" w:color="221F1F"/>
            </w:tcBorders>
            <w:vAlign w:val="center"/>
            <w:hideMark/>
          </w:tcPr>
          <w:p w14:paraId="05070512" w14:textId="35317D2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46767DE6" w14:textId="77777777" w:rsidTr="009A78BA">
        <w:trPr>
          <w:trHeight w:val="375"/>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13DB1331" w14:textId="469B076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105</w:t>
            </w:r>
          </w:p>
        </w:tc>
        <w:tc>
          <w:tcPr>
            <w:tcW w:w="875" w:type="dxa"/>
            <w:tcBorders>
              <w:top w:val="single" w:sz="4" w:space="0" w:color="221F1F"/>
              <w:left w:val="single" w:sz="6" w:space="0" w:color="221F1F"/>
              <w:bottom w:val="single" w:sz="4" w:space="0" w:color="221F1F"/>
              <w:right w:val="single" w:sz="6" w:space="0" w:color="221F1F"/>
            </w:tcBorders>
            <w:vAlign w:val="center"/>
            <w:hideMark/>
          </w:tcPr>
          <w:p w14:paraId="567BEC22" w14:textId="4476CF48"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87.1</w:t>
            </w:r>
          </w:p>
        </w:tc>
        <w:tc>
          <w:tcPr>
            <w:tcW w:w="405" w:type="dxa"/>
            <w:tcBorders>
              <w:top w:val="single" w:sz="4" w:space="0" w:color="221F1F"/>
              <w:left w:val="single" w:sz="6" w:space="0" w:color="221F1F"/>
              <w:bottom w:val="single" w:sz="4" w:space="0" w:color="221F1F"/>
              <w:right w:val="single" w:sz="4" w:space="0" w:color="221F1F"/>
            </w:tcBorders>
            <w:vAlign w:val="center"/>
          </w:tcPr>
          <w:p w14:paraId="6B1EAA1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126F469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6" w:space="0" w:color="221F1F"/>
            </w:tcBorders>
            <w:vAlign w:val="center"/>
            <w:hideMark/>
          </w:tcPr>
          <w:p w14:paraId="51F3BE6F" w14:textId="1CFADC18"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0EDD8F4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64CE604C" w14:textId="5EDA3D83"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132</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5C5124B7" w14:textId="7576BEA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54.9</w:t>
            </w:r>
          </w:p>
        </w:tc>
        <w:tc>
          <w:tcPr>
            <w:tcW w:w="406" w:type="dxa"/>
            <w:tcBorders>
              <w:top w:val="single" w:sz="4" w:space="0" w:color="221F1F"/>
              <w:left w:val="single" w:sz="6" w:space="0" w:color="221F1F"/>
              <w:bottom w:val="single" w:sz="4" w:space="0" w:color="221F1F"/>
              <w:right w:val="single" w:sz="4" w:space="0" w:color="221F1F"/>
            </w:tcBorders>
            <w:vAlign w:val="center"/>
          </w:tcPr>
          <w:p w14:paraId="2FFA69E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34BDB290" w14:textId="677CF45E"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6C780A8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5438396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0BFE0666" w14:textId="3FB7A2F9"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160</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2B482776" w14:textId="02F408B9"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96.7</w:t>
            </w:r>
          </w:p>
        </w:tc>
        <w:tc>
          <w:tcPr>
            <w:tcW w:w="406" w:type="dxa"/>
            <w:tcBorders>
              <w:top w:val="single" w:sz="4" w:space="0" w:color="221F1F"/>
              <w:left w:val="single" w:sz="6" w:space="0" w:color="221F1F"/>
              <w:bottom w:val="single" w:sz="4" w:space="0" w:color="221F1F"/>
              <w:right w:val="single" w:sz="6" w:space="0" w:color="221F1F"/>
            </w:tcBorders>
            <w:vAlign w:val="center"/>
          </w:tcPr>
          <w:p w14:paraId="0A1E9A6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4" w:space="0" w:color="221F1F"/>
            </w:tcBorders>
            <w:vAlign w:val="center"/>
          </w:tcPr>
          <w:p w14:paraId="5315642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76AF77F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4" w:space="0" w:color="221F1F"/>
              <w:bottom w:val="single" w:sz="4" w:space="0" w:color="221F1F"/>
              <w:right w:val="single" w:sz="6" w:space="0" w:color="221F1F"/>
            </w:tcBorders>
            <w:vAlign w:val="center"/>
            <w:hideMark/>
          </w:tcPr>
          <w:p w14:paraId="4499419A" w14:textId="66FF41A6"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19C2F32E" w14:textId="77777777" w:rsidTr="009A78BA">
        <w:trPr>
          <w:trHeight w:val="375"/>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4AC8A8EF" w14:textId="69867018"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106</w:t>
            </w:r>
          </w:p>
        </w:tc>
        <w:tc>
          <w:tcPr>
            <w:tcW w:w="875" w:type="dxa"/>
            <w:tcBorders>
              <w:top w:val="single" w:sz="4" w:space="0" w:color="221F1F"/>
              <w:left w:val="single" w:sz="6" w:space="0" w:color="221F1F"/>
              <w:bottom w:val="single" w:sz="4" w:space="0" w:color="221F1F"/>
              <w:right w:val="single" w:sz="6" w:space="0" w:color="221F1F"/>
            </w:tcBorders>
            <w:vAlign w:val="center"/>
            <w:hideMark/>
          </w:tcPr>
          <w:p w14:paraId="0F05C480" w14:textId="6587440C"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86.8</w:t>
            </w:r>
          </w:p>
        </w:tc>
        <w:tc>
          <w:tcPr>
            <w:tcW w:w="405" w:type="dxa"/>
            <w:tcBorders>
              <w:top w:val="single" w:sz="4" w:space="0" w:color="221F1F"/>
              <w:left w:val="single" w:sz="6" w:space="0" w:color="221F1F"/>
              <w:bottom w:val="single" w:sz="4" w:space="0" w:color="221F1F"/>
              <w:right w:val="single" w:sz="6" w:space="0" w:color="221F1F"/>
            </w:tcBorders>
            <w:vAlign w:val="center"/>
          </w:tcPr>
          <w:p w14:paraId="6B5016A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vAlign w:val="center"/>
          </w:tcPr>
          <w:p w14:paraId="7A81C85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6" w:space="0" w:color="221F1F"/>
              <w:bottom w:val="single" w:sz="4" w:space="0" w:color="221F1F"/>
              <w:right w:val="single" w:sz="6" w:space="0" w:color="221F1F"/>
            </w:tcBorders>
            <w:vAlign w:val="center"/>
            <w:hideMark/>
          </w:tcPr>
          <w:p w14:paraId="5FEF1941" w14:textId="114A7FD1"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72A8AB4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6" w:space="0" w:color="221F1F"/>
            </w:tcBorders>
            <w:vAlign w:val="center"/>
            <w:hideMark/>
          </w:tcPr>
          <w:p w14:paraId="4BBEB1E2" w14:textId="72162746"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133</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6DBAF9D9" w14:textId="56EDAB0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57.0</w:t>
            </w:r>
          </w:p>
        </w:tc>
        <w:tc>
          <w:tcPr>
            <w:tcW w:w="406" w:type="dxa"/>
            <w:tcBorders>
              <w:top w:val="single" w:sz="4" w:space="0" w:color="221F1F"/>
              <w:left w:val="single" w:sz="6" w:space="0" w:color="221F1F"/>
              <w:bottom w:val="single" w:sz="4" w:space="0" w:color="221F1F"/>
              <w:right w:val="single" w:sz="6" w:space="0" w:color="221F1F"/>
            </w:tcBorders>
            <w:vAlign w:val="center"/>
          </w:tcPr>
          <w:p w14:paraId="390FF65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vAlign w:val="center"/>
            <w:hideMark/>
          </w:tcPr>
          <w:p w14:paraId="346B236E" w14:textId="76C71C75"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6" w:space="0" w:color="221F1F"/>
              <w:bottom w:val="single" w:sz="4" w:space="0" w:color="221F1F"/>
              <w:right w:val="single" w:sz="4" w:space="0" w:color="221F1F"/>
            </w:tcBorders>
            <w:vAlign w:val="center"/>
          </w:tcPr>
          <w:p w14:paraId="0D3AFE0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2B309FA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03687660" w14:textId="4F9BAA7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161</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5991EBA8" w14:textId="21E6874C"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93.7</w:t>
            </w:r>
          </w:p>
        </w:tc>
        <w:tc>
          <w:tcPr>
            <w:tcW w:w="406" w:type="dxa"/>
            <w:tcBorders>
              <w:top w:val="single" w:sz="4" w:space="0" w:color="221F1F"/>
              <w:left w:val="single" w:sz="4" w:space="0" w:color="221F1F"/>
              <w:bottom w:val="single" w:sz="4" w:space="0" w:color="221F1F"/>
              <w:right w:val="single" w:sz="6" w:space="0" w:color="221F1F"/>
            </w:tcBorders>
            <w:vAlign w:val="center"/>
          </w:tcPr>
          <w:p w14:paraId="4E0A815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vAlign w:val="center"/>
          </w:tcPr>
          <w:p w14:paraId="0411DE3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6" w:space="0" w:color="221F1F"/>
              <w:bottom w:val="single" w:sz="4" w:space="0" w:color="221F1F"/>
              <w:right w:val="single" w:sz="6" w:space="0" w:color="221F1F"/>
            </w:tcBorders>
            <w:vAlign w:val="center"/>
          </w:tcPr>
          <w:p w14:paraId="3C86F9D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6" w:space="0" w:color="221F1F"/>
              <w:bottom w:val="single" w:sz="4" w:space="0" w:color="221F1F"/>
              <w:right w:val="single" w:sz="6" w:space="0" w:color="221F1F"/>
            </w:tcBorders>
            <w:vAlign w:val="center"/>
            <w:hideMark/>
          </w:tcPr>
          <w:p w14:paraId="212B6B60" w14:textId="23E124B6"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0AD242C4" w14:textId="77777777" w:rsidTr="009A78BA">
        <w:trPr>
          <w:trHeight w:val="375"/>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66F7F31E" w14:textId="0F4A1324"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107</w:t>
            </w:r>
          </w:p>
        </w:tc>
        <w:tc>
          <w:tcPr>
            <w:tcW w:w="875" w:type="dxa"/>
            <w:tcBorders>
              <w:top w:val="single" w:sz="4" w:space="0" w:color="221F1F"/>
              <w:left w:val="single" w:sz="6" w:space="0" w:color="221F1F"/>
              <w:bottom w:val="single" w:sz="4" w:space="0" w:color="221F1F"/>
              <w:right w:val="single" w:sz="6" w:space="0" w:color="221F1F"/>
            </w:tcBorders>
            <w:vAlign w:val="center"/>
            <w:hideMark/>
          </w:tcPr>
          <w:p w14:paraId="5136A3B5" w14:textId="27CD0853"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86.4</w:t>
            </w:r>
          </w:p>
        </w:tc>
        <w:tc>
          <w:tcPr>
            <w:tcW w:w="405" w:type="dxa"/>
            <w:tcBorders>
              <w:top w:val="single" w:sz="4" w:space="0" w:color="221F1F"/>
              <w:left w:val="single" w:sz="6" w:space="0" w:color="221F1F"/>
              <w:bottom w:val="single" w:sz="4" w:space="0" w:color="221F1F"/>
              <w:right w:val="single" w:sz="6" w:space="0" w:color="221F1F"/>
            </w:tcBorders>
            <w:vAlign w:val="center"/>
          </w:tcPr>
          <w:p w14:paraId="3833407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vAlign w:val="center"/>
          </w:tcPr>
          <w:p w14:paraId="213D6D7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6" w:space="0" w:color="221F1F"/>
              <w:bottom w:val="single" w:sz="4" w:space="0" w:color="221F1F"/>
              <w:right w:val="single" w:sz="6" w:space="0" w:color="221F1F"/>
            </w:tcBorders>
            <w:vAlign w:val="center"/>
            <w:hideMark/>
          </w:tcPr>
          <w:p w14:paraId="4C9D9D0A" w14:textId="7FC50D20"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559E598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6" w:space="0" w:color="221F1F"/>
            </w:tcBorders>
            <w:vAlign w:val="center"/>
            <w:hideMark/>
          </w:tcPr>
          <w:p w14:paraId="36DE7D05" w14:textId="45956E93"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134</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106EF9E4" w14:textId="10BFD14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59.4</w:t>
            </w:r>
          </w:p>
        </w:tc>
        <w:tc>
          <w:tcPr>
            <w:tcW w:w="406" w:type="dxa"/>
            <w:tcBorders>
              <w:top w:val="single" w:sz="4" w:space="0" w:color="221F1F"/>
              <w:left w:val="single" w:sz="6" w:space="0" w:color="221F1F"/>
              <w:bottom w:val="single" w:sz="4" w:space="0" w:color="221F1F"/>
              <w:right w:val="single" w:sz="6" w:space="0" w:color="221F1F"/>
            </w:tcBorders>
            <w:vAlign w:val="center"/>
          </w:tcPr>
          <w:p w14:paraId="0C7567D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vAlign w:val="center"/>
            <w:hideMark/>
          </w:tcPr>
          <w:p w14:paraId="0F1D4593" w14:textId="29CB418B"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6" w:space="0" w:color="221F1F"/>
              <w:bottom w:val="single" w:sz="4" w:space="0" w:color="221F1F"/>
              <w:right w:val="single" w:sz="4" w:space="0" w:color="221F1F"/>
            </w:tcBorders>
            <w:vAlign w:val="center"/>
          </w:tcPr>
          <w:p w14:paraId="7102E12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1684A3A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798836A1" w14:textId="759E3B4C"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162</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79A4B852" w14:textId="5255CF9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91.3</w:t>
            </w:r>
          </w:p>
        </w:tc>
        <w:tc>
          <w:tcPr>
            <w:tcW w:w="406" w:type="dxa"/>
            <w:tcBorders>
              <w:top w:val="single" w:sz="4" w:space="0" w:color="221F1F"/>
              <w:left w:val="single" w:sz="4" w:space="0" w:color="221F1F"/>
              <w:bottom w:val="single" w:sz="4" w:space="0" w:color="221F1F"/>
              <w:right w:val="single" w:sz="6" w:space="0" w:color="221F1F"/>
            </w:tcBorders>
            <w:vAlign w:val="center"/>
          </w:tcPr>
          <w:p w14:paraId="3F40091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vAlign w:val="center"/>
          </w:tcPr>
          <w:p w14:paraId="16AA89F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6" w:space="0" w:color="221F1F"/>
              <w:bottom w:val="single" w:sz="4" w:space="0" w:color="221F1F"/>
              <w:right w:val="single" w:sz="6" w:space="0" w:color="221F1F"/>
            </w:tcBorders>
            <w:vAlign w:val="center"/>
          </w:tcPr>
          <w:p w14:paraId="277B4F7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6" w:space="0" w:color="221F1F"/>
              <w:bottom w:val="single" w:sz="4" w:space="0" w:color="221F1F"/>
              <w:right w:val="single" w:sz="6" w:space="0" w:color="221F1F"/>
            </w:tcBorders>
            <w:vAlign w:val="center"/>
            <w:hideMark/>
          </w:tcPr>
          <w:p w14:paraId="40A4BC22" w14:textId="4109ACCC"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4D5BA6C7" w14:textId="77777777" w:rsidTr="009A78BA">
        <w:trPr>
          <w:trHeight w:val="375"/>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3F580796" w14:textId="2B36D8E4"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108</w:t>
            </w:r>
          </w:p>
        </w:tc>
        <w:tc>
          <w:tcPr>
            <w:tcW w:w="875" w:type="dxa"/>
            <w:tcBorders>
              <w:top w:val="single" w:sz="4" w:space="0" w:color="221F1F"/>
              <w:left w:val="single" w:sz="6" w:space="0" w:color="221F1F"/>
              <w:bottom w:val="single" w:sz="4" w:space="0" w:color="221F1F"/>
              <w:right w:val="single" w:sz="6" w:space="0" w:color="221F1F"/>
            </w:tcBorders>
            <w:vAlign w:val="center"/>
            <w:hideMark/>
          </w:tcPr>
          <w:p w14:paraId="2F27C9AE" w14:textId="722B60F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85.9</w:t>
            </w:r>
          </w:p>
        </w:tc>
        <w:tc>
          <w:tcPr>
            <w:tcW w:w="405" w:type="dxa"/>
            <w:tcBorders>
              <w:top w:val="single" w:sz="4" w:space="0" w:color="221F1F"/>
              <w:left w:val="single" w:sz="6" w:space="0" w:color="221F1F"/>
              <w:bottom w:val="single" w:sz="4" w:space="0" w:color="221F1F"/>
              <w:right w:val="single" w:sz="6" w:space="0" w:color="221F1F"/>
            </w:tcBorders>
            <w:vAlign w:val="center"/>
          </w:tcPr>
          <w:p w14:paraId="2470D6E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vAlign w:val="center"/>
          </w:tcPr>
          <w:p w14:paraId="17F21D3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6" w:space="0" w:color="221F1F"/>
              <w:bottom w:val="single" w:sz="4" w:space="0" w:color="221F1F"/>
              <w:right w:val="single" w:sz="6" w:space="0" w:color="221F1F"/>
            </w:tcBorders>
            <w:vAlign w:val="center"/>
            <w:hideMark/>
          </w:tcPr>
          <w:p w14:paraId="3E5775A9" w14:textId="0532EDA6"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3C49B47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6" w:space="0" w:color="221F1F"/>
            </w:tcBorders>
            <w:vAlign w:val="center"/>
            <w:hideMark/>
          </w:tcPr>
          <w:p w14:paraId="729C9ABB" w14:textId="0DD3A298"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135</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7CE8FAE8" w14:textId="0B1157EC"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61.9</w:t>
            </w:r>
          </w:p>
        </w:tc>
        <w:tc>
          <w:tcPr>
            <w:tcW w:w="406" w:type="dxa"/>
            <w:tcBorders>
              <w:top w:val="single" w:sz="4" w:space="0" w:color="221F1F"/>
              <w:left w:val="single" w:sz="6" w:space="0" w:color="221F1F"/>
              <w:bottom w:val="single" w:sz="4" w:space="0" w:color="221F1F"/>
              <w:right w:val="single" w:sz="6" w:space="0" w:color="221F1F"/>
            </w:tcBorders>
            <w:vAlign w:val="center"/>
          </w:tcPr>
          <w:p w14:paraId="10EE839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vAlign w:val="center"/>
            <w:hideMark/>
          </w:tcPr>
          <w:p w14:paraId="293B8563" w14:textId="33669CC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6" w:space="0" w:color="221F1F"/>
              <w:bottom w:val="single" w:sz="4" w:space="0" w:color="221F1F"/>
              <w:right w:val="single" w:sz="4" w:space="0" w:color="221F1F"/>
            </w:tcBorders>
            <w:vAlign w:val="center"/>
          </w:tcPr>
          <w:p w14:paraId="6B78E3A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17C282D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1C215D3A" w14:textId="02993FEF"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163</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4702309E" w14:textId="4C366BCC"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90.4</w:t>
            </w:r>
          </w:p>
        </w:tc>
        <w:tc>
          <w:tcPr>
            <w:tcW w:w="406" w:type="dxa"/>
            <w:tcBorders>
              <w:top w:val="single" w:sz="4" w:space="0" w:color="221F1F"/>
              <w:left w:val="single" w:sz="4" w:space="0" w:color="221F1F"/>
              <w:bottom w:val="single" w:sz="4" w:space="0" w:color="221F1F"/>
              <w:right w:val="single" w:sz="6" w:space="0" w:color="221F1F"/>
            </w:tcBorders>
            <w:vAlign w:val="center"/>
          </w:tcPr>
          <w:p w14:paraId="3A10003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vAlign w:val="center"/>
          </w:tcPr>
          <w:p w14:paraId="12E5A15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6" w:space="0" w:color="221F1F"/>
              <w:bottom w:val="single" w:sz="4" w:space="0" w:color="221F1F"/>
              <w:right w:val="single" w:sz="6" w:space="0" w:color="221F1F"/>
            </w:tcBorders>
            <w:vAlign w:val="center"/>
          </w:tcPr>
          <w:p w14:paraId="0E6A57A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6" w:space="0" w:color="221F1F"/>
              <w:bottom w:val="single" w:sz="4" w:space="0" w:color="221F1F"/>
              <w:right w:val="single" w:sz="6" w:space="0" w:color="221F1F"/>
            </w:tcBorders>
            <w:vAlign w:val="center"/>
            <w:hideMark/>
          </w:tcPr>
          <w:p w14:paraId="20B15020" w14:textId="5ED23EE3"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539A210C" w14:textId="77777777" w:rsidTr="009A78BA">
        <w:trPr>
          <w:trHeight w:val="375"/>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501A0140" w14:textId="42C369C6"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109</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10AECFBE" w14:textId="5DBDAC9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85.2</w:t>
            </w:r>
          </w:p>
        </w:tc>
        <w:tc>
          <w:tcPr>
            <w:tcW w:w="405" w:type="dxa"/>
            <w:tcBorders>
              <w:top w:val="single" w:sz="4" w:space="0" w:color="221F1F"/>
              <w:left w:val="single" w:sz="4" w:space="0" w:color="221F1F"/>
              <w:bottom w:val="single" w:sz="4" w:space="0" w:color="221F1F"/>
              <w:right w:val="single" w:sz="4" w:space="0" w:color="221F1F"/>
            </w:tcBorders>
            <w:vAlign w:val="center"/>
          </w:tcPr>
          <w:p w14:paraId="1D64572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2D71718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tcPr>
          <w:p w14:paraId="741D1E8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6" w:space="0" w:color="221F1F"/>
            </w:tcBorders>
            <w:vAlign w:val="center"/>
            <w:hideMark/>
          </w:tcPr>
          <w:p w14:paraId="1C285298" w14:textId="50921622"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4" w:space="0" w:color="221F1F"/>
              <w:left w:val="single" w:sz="6" w:space="0" w:color="221F1F"/>
              <w:bottom w:val="single" w:sz="4" w:space="0" w:color="221F1F"/>
              <w:right w:val="single" w:sz="4" w:space="0" w:color="221F1F"/>
            </w:tcBorders>
            <w:vAlign w:val="center"/>
            <w:hideMark/>
          </w:tcPr>
          <w:p w14:paraId="51F56450" w14:textId="0F67FFEE"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136</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4E163BC3" w14:textId="23D1FE5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64.3</w:t>
            </w:r>
          </w:p>
        </w:tc>
        <w:tc>
          <w:tcPr>
            <w:tcW w:w="406" w:type="dxa"/>
            <w:tcBorders>
              <w:top w:val="single" w:sz="4" w:space="0" w:color="221F1F"/>
              <w:left w:val="single" w:sz="4" w:space="0" w:color="221F1F"/>
              <w:bottom w:val="single" w:sz="4" w:space="0" w:color="221F1F"/>
              <w:right w:val="single" w:sz="4" w:space="0" w:color="221F1F"/>
            </w:tcBorders>
            <w:vAlign w:val="center"/>
          </w:tcPr>
          <w:p w14:paraId="45FF747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7424D8A4" w14:textId="4A162D63"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449807B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176D906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6148FEAE" w14:textId="4FD7FF23"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164</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485F3573" w14:textId="2C63C93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90.6</w:t>
            </w:r>
          </w:p>
        </w:tc>
        <w:tc>
          <w:tcPr>
            <w:tcW w:w="406" w:type="dxa"/>
            <w:tcBorders>
              <w:top w:val="single" w:sz="4" w:space="0" w:color="221F1F"/>
              <w:left w:val="single" w:sz="4" w:space="0" w:color="221F1F"/>
              <w:bottom w:val="single" w:sz="4" w:space="0" w:color="221F1F"/>
              <w:right w:val="single" w:sz="4" w:space="0" w:color="221F1F"/>
            </w:tcBorders>
            <w:vAlign w:val="center"/>
          </w:tcPr>
          <w:p w14:paraId="0792474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11C4779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392C695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4" w:space="0" w:color="221F1F"/>
              <w:bottom w:val="single" w:sz="4" w:space="0" w:color="221F1F"/>
              <w:right w:val="single" w:sz="6" w:space="0" w:color="221F1F"/>
            </w:tcBorders>
            <w:vAlign w:val="center"/>
            <w:hideMark/>
          </w:tcPr>
          <w:p w14:paraId="77D2231E" w14:textId="0B2A30B9"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5B155120" w14:textId="77777777" w:rsidTr="009A78BA">
        <w:trPr>
          <w:trHeight w:val="375"/>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5AF2999B" w14:textId="6C9BED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110</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27FBBDC1" w14:textId="34F1DA4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84.0</w:t>
            </w:r>
          </w:p>
        </w:tc>
        <w:tc>
          <w:tcPr>
            <w:tcW w:w="405" w:type="dxa"/>
            <w:tcBorders>
              <w:top w:val="single" w:sz="4" w:space="0" w:color="221F1F"/>
              <w:left w:val="single" w:sz="4" w:space="0" w:color="221F1F"/>
              <w:bottom w:val="single" w:sz="4" w:space="0" w:color="221F1F"/>
              <w:right w:val="single" w:sz="4" w:space="0" w:color="221F1F"/>
            </w:tcBorders>
            <w:vAlign w:val="center"/>
          </w:tcPr>
          <w:p w14:paraId="7FAB64E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6D4B29A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tcPr>
          <w:p w14:paraId="7789611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hideMark/>
          </w:tcPr>
          <w:p w14:paraId="6C5F0B45" w14:textId="3D4FACEF"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15403467" w14:textId="34AA302E"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137</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5B272144" w14:textId="0007290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66.4</w:t>
            </w:r>
          </w:p>
        </w:tc>
        <w:tc>
          <w:tcPr>
            <w:tcW w:w="406" w:type="dxa"/>
            <w:tcBorders>
              <w:top w:val="single" w:sz="4" w:space="0" w:color="221F1F"/>
              <w:left w:val="single" w:sz="4" w:space="0" w:color="221F1F"/>
              <w:bottom w:val="single" w:sz="4" w:space="0" w:color="221F1F"/>
              <w:right w:val="single" w:sz="4" w:space="0" w:color="221F1F"/>
            </w:tcBorders>
            <w:vAlign w:val="center"/>
          </w:tcPr>
          <w:p w14:paraId="0734235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763CA12F" w14:textId="2DBCF2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0F008D7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233F348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4ACF8213" w14:textId="44AE96AC"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165</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15BDFAFB" w14:textId="78D72AFC"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91.1</w:t>
            </w:r>
          </w:p>
        </w:tc>
        <w:tc>
          <w:tcPr>
            <w:tcW w:w="406" w:type="dxa"/>
            <w:tcBorders>
              <w:top w:val="single" w:sz="4" w:space="0" w:color="221F1F"/>
              <w:left w:val="single" w:sz="4" w:space="0" w:color="221F1F"/>
              <w:bottom w:val="single" w:sz="4" w:space="0" w:color="221F1F"/>
              <w:right w:val="single" w:sz="4" w:space="0" w:color="221F1F"/>
            </w:tcBorders>
            <w:vAlign w:val="center"/>
          </w:tcPr>
          <w:p w14:paraId="34522E2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4FC04B4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1F14D1D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4" w:space="0" w:color="221F1F"/>
              <w:bottom w:val="single" w:sz="4" w:space="0" w:color="221F1F"/>
              <w:right w:val="single" w:sz="6" w:space="0" w:color="221F1F"/>
            </w:tcBorders>
            <w:vAlign w:val="center"/>
            <w:hideMark/>
          </w:tcPr>
          <w:p w14:paraId="7CC2DFEC" w14:textId="7198F1F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3CA7EDF2" w14:textId="77777777" w:rsidTr="009A78BA">
        <w:trPr>
          <w:trHeight w:val="375"/>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5BD62425" w14:textId="13878AA4"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111</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41359262" w14:textId="51DE7D6F"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82.2</w:t>
            </w:r>
          </w:p>
        </w:tc>
        <w:tc>
          <w:tcPr>
            <w:tcW w:w="405" w:type="dxa"/>
            <w:tcBorders>
              <w:top w:val="single" w:sz="4" w:space="0" w:color="221F1F"/>
              <w:left w:val="single" w:sz="4" w:space="0" w:color="221F1F"/>
              <w:bottom w:val="single" w:sz="4" w:space="0" w:color="221F1F"/>
              <w:right w:val="single" w:sz="4" w:space="0" w:color="221F1F"/>
            </w:tcBorders>
            <w:vAlign w:val="center"/>
          </w:tcPr>
          <w:p w14:paraId="3F3D858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36377FC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tcPr>
          <w:p w14:paraId="0A2DCDF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hideMark/>
          </w:tcPr>
          <w:p w14:paraId="1A421F18" w14:textId="5F7EEC94"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75AFAA51" w14:textId="2346E121"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138</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6F25D404" w14:textId="71377006"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68.1</w:t>
            </w:r>
          </w:p>
        </w:tc>
        <w:tc>
          <w:tcPr>
            <w:tcW w:w="406" w:type="dxa"/>
            <w:tcBorders>
              <w:top w:val="single" w:sz="4" w:space="0" w:color="221F1F"/>
              <w:left w:val="single" w:sz="4" w:space="0" w:color="221F1F"/>
              <w:bottom w:val="single" w:sz="4" w:space="0" w:color="221F1F"/>
              <w:right w:val="single" w:sz="4" w:space="0" w:color="221F1F"/>
            </w:tcBorders>
            <w:vAlign w:val="center"/>
          </w:tcPr>
          <w:p w14:paraId="1943A18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5299810D" w14:textId="76D1897E"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65F8BFF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12E9445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19EEAC3F" w14:textId="5F94959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166</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7452B809" w14:textId="623BB49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90.9</w:t>
            </w:r>
          </w:p>
        </w:tc>
        <w:tc>
          <w:tcPr>
            <w:tcW w:w="406" w:type="dxa"/>
            <w:tcBorders>
              <w:top w:val="single" w:sz="4" w:space="0" w:color="221F1F"/>
              <w:left w:val="single" w:sz="4" w:space="0" w:color="221F1F"/>
              <w:bottom w:val="single" w:sz="4" w:space="0" w:color="221F1F"/>
              <w:right w:val="single" w:sz="4" w:space="0" w:color="221F1F"/>
            </w:tcBorders>
            <w:vAlign w:val="center"/>
          </w:tcPr>
          <w:p w14:paraId="246B389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4066D47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43F2C53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4" w:space="0" w:color="221F1F"/>
              <w:bottom w:val="single" w:sz="4" w:space="0" w:color="221F1F"/>
              <w:right w:val="single" w:sz="6" w:space="0" w:color="221F1F"/>
            </w:tcBorders>
            <w:vAlign w:val="center"/>
            <w:hideMark/>
          </w:tcPr>
          <w:p w14:paraId="53855202" w14:textId="278B226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1374D5D4" w14:textId="77777777" w:rsidTr="009A78BA">
        <w:trPr>
          <w:trHeight w:val="375"/>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116020E1" w14:textId="1FB38956"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112</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2FDA018D" w14:textId="45A85965"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80.3</w:t>
            </w:r>
          </w:p>
        </w:tc>
        <w:tc>
          <w:tcPr>
            <w:tcW w:w="405" w:type="dxa"/>
            <w:tcBorders>
              <w:top w:val="single" w:sz="4" w:space="0" w:color="221F1F"/>
              <w:left w:val="single" w:sz="4" w:space="0" w:color="221F1F"/>
              <w:bottom w:val="single" w:sz="4" w:space="0" w:color="221F1F"/>
              <w:right w:val="single" w:sz="4" w:space="0" w:color="221F1F"/>
            </w:tcBorders>
            <w:vAlign w:val="center"/>
          </w:tcPr>
          <w:p w14:paraId="597A3F5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41DC9A2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tcPr>
          <w:p w14:paraId="4713018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hideMark/>
          </w:tcPr>
          <w:p w14:paraId="3F2E1100" w14:textId="667A5786"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654F03FD" w14:textId="7E7C95BB"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139</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2358FCB2" w14:textId="0C890FE9"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69.6</w:t>
            </w:r>
          </w:p>
        </w:tc>
        <w:tc>
          <w:tcPr>
            <w:tcW w:w="406" w:type="dxa"/>
            <w:tcBorders>
              <w:top w:val="single" w:sz="4" w:space="0" w:color="221F1F"/>
              <w:left w:val="single" w:sz="4" w:space="0" w:color="221F1F"/>
              <w:bottom w:val="single" w:sz="4" w:space="0" w:color="221F1F"/>
              <w:right w:val="single" w:sz="4" w:space="0" w:color="221F1F"/>
            </w:tcBorders>
            <w:vAlign w:val="center"/>
          </w:tcPr>
          <w:p w14:paraId="27E2EED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47F16E18" w14:textId="0134238F"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14196D3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2E7F3F9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62B7DD5F" w14:textId="4844C41F"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167</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42B46AF7" w14:textId="1124A25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89.0</w:t>
            </w:r>
          </w:p>
        </w:tc>
        <w:tc>
          <w:tcPr>
            <w:tcW w:w="406" w:type="dxa"/>
            <w:tcBorders>
              <w:top w:val="single" w:sz="4" w:space="0" w:color="221F1F"/>
              <w:left w:val="single" w:sz="4" w:space="0" w:color="221F1F"/>
              <w:bottom w:val="single" w:sz="4" w:space="0" w:color="221F1F"/>
              <w:right w:val="single" w:sz="4" w:space="0" w:color="221F1F"/>
            </w:tcBorders>
            <w:vAlign w:val="center"/>
          </w:tcPr>
          <w:p w14:paraId="1E785D5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0AA0F99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5C93F7C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4" w:space="0" w:color="221F1F"/>
              <w:bottom w:val="single" w:sz="4" w:space="0" w:color="221F1F"/>
              <w:right w:val="single" w:sz="6" w:space="0" w:color="221F1F"/>
            </w:tcBorders>
            <w:vAlign w:val="center"/>
            <w:hideMark/>
          </w:tcPr>
          <w:p w14:paraId="3395C35F" w14:textId="4573E68D"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396B83AB" w14:textId="77777777" w:rsidTr="009A78BA">
        <w:trPr>
          <w:trHeight w:val="375"/>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043BCFFB" w14:textId="0A6082FF"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113</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05A678E0" w14:textId="338E26F6"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78.6</w:t>
            </w:r>
          </w:p>
        </w:tc>
        <w:tc>
          <w:tcPr>
            <w:tcW w:w="405" w:type="dxa"/>
            <w:tcBorders>
              <w:top w:val="single" w:sz="4" w:space="0" w:color="221F1F"/>
              <w:left w:val="single" w:sz="4" w:space="0" w:color="221F1F"/>
              <w:bottom w:val="single" w:sz="4" w:space="0" w:color="221F1F"/>
              <w:right w:val="single" w:sz="4" w:space="0" w:color="221F1F"/>
            </w:tcBorders>
            <w:vAlign w:val="center"/>
          </w:tcPr>
          <w:p w14:paraId="5E77CEB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3541215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tcPr>
          <w:p w14:paraId="1EA7B8B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hideMark/>
          </w:tcPr>
          <w:p w14:paraId="2365A58A" w14:textId="6F79794A"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0D8C51F0" w14:textId="222F087E"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140</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5B301D82" w14:textId="01657FF3"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70.7</w:t>
            </w:r>
          </w:p>
        </w:tc>
        <w:tc>
          <w:tcPr>
            <w:tcW w:w="406" w:type="dxa"/>
            <w:tcBorders>
              <w:top w:val="single" w:sz="4" w:space="0" w:color="221F1F"/>
              <w:left w:val="single" w:sz="4" w:space="0" w:color="221F1F"/>
              <w:bottom w:val="single" w:sz="4" w:space="0" w:color="221F1F"/>
              <w:right w:val="single" w:sz="4" w:space="0" w:color="221F1F"/>
            </w:tcBorders>
            <w:vAlign w:val="center"/>
          </w:tcPr>
          <w:p w14:paraId="5FE8DC5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0359E6D3" w14:textId="2DEA4D44"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2AF8F1B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2B5EA54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68F71816" w14:textId="10A3083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168</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6A6403E4" w14:textId="597E00A6"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85.6</w:t>
            </w:r>
          </w:p>
        </w:tc>
        <w:tc>
          <w:tcPr>
            <w:tcW w:w="406" w:type="dxa"/>
            <w:tcBorders>
              <w:top w:val="single" w:sz="4" w:space="0" w:color="221F1F"/>
              <w:left w:val="single" w:sz="4" w:space="0" w:color="221F1F"/>
              <w:bottom w:val="single" w:sz="4" w:space="0" w:color="221F1F"/>
              <w:right w:val="single" w:sz="4" w:space="0" w:color="221F1F"/>
            </w:tcBorders>
            <w:vAlign w:val="center"/>
          </w:tcPr>
          <w:p w14:paraId="19F6445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17A91A9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4D6D1FC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4" w:space="0" w:color="221F1F"/>
              <w:bottom w:val="single" w:sz="4" w:space="0" w:color="221F1F"/>
              <w:right w:val="single" w:sz="6" w:space="0" w:color="221F1F"/>
            </w:tcBorders>
            <w:vAlign w:val="center"/>
            <w:hideMark/>
          </w:tcPr>
          <w:p w14:paraId="6E687C0A" w14:textId="51EBD561"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0FA84797" w14:textId="77777777" w:rsidTr="009A78BA">
        <w:trPr>
          <w:trHeight w:val="375"/>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6CA710A8" w14:textId="5F65D024"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114</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6036FF8E" w14:textId="5FEED01D"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77.2</w:t>
            </w:r>
          </w:p>
        </w:tc>
        <w:tc>
          <w:tcPr>
            <w:tcW w:w="405" w:type="dxa"/>
            <w:tcBorders>
              <w:top w:val="single" w:sz="4" w:space="0" w:color="221F1F"/>
              <w:left w:val="single" w:sz="4" w:space="0" w:color="221F1F"/>
              <w:bottom w:val="single" w:sz="4" w:space="0" w:color="221F1F"/>
              <w:right w:val="single" w:sz="4" w:space="0" w:color="221F1F"/>
            </w:tcBorders>
            <w:vAlign w:val="center"/>
          </w:tcPr>
          <w:p w14:paraId="38F6D49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70473F5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tcPr>
          <w:p w14:paraId="785597D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hideMark/>
          </w:tcPr>
          <w:p w14:paraId="06AEE59B" w14:textId="67B2DCF9"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7EAB1E55" w14:textId="53D420A3"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141</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05B79779" w14:textId="0BF4E17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71.4</w:t>
            </w:r>
          </w:p>
        </w:tc>
        <w:tc>
          <w:tcPr>
            <w:tcW w:w="406" w:type="dxa"/>
            <w:tcBorders>
              <w:top w:val="single" w:sz="4" w:space="0" w:color="221F1F"/>
              <w:left w:val="single" w:sz="4" w:space="0" w:color="221F1F"/>
              <w:bottom w:val="single" w:sz="4" w:space="0" w:color="221F1F"/>
              <w:right w:val="single" w:sz="4" w:space="0" w:color="221F1F"/>
            </w:tcBorders>
            <w:vAlign w:val="center"/>
          </w:tcPr>
          <w:p w14:paraId="6F3AA25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3772FC4F" w14:textId="4C793F75"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514643B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0FA13F6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3809ACBB" w14:textId="6284471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169</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66344DC2" w14:textId="07A72FAB"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81.6</w:t>
            </w:r>
          </w:p>
        </w:tc>
        <w:tc>
          <w:tcPr>
            <w:tcW w:w="406" w:type="dxa"/>
            <w:tcBorders>
              <w:top w:val="single" w:sz="4" w:space="0" w:color="221F1F"/>
              <w:left w:val="single" w:sz="6" w:space="0" w:color="221F1F"/>
              <w:bottom w:val="single" w:sz="4" w:space="0" w:color="221F1F"/>
              <w:right w:val="single" w:sz="4" w:space="0" w:color="221F1F"/>
            </w:tcBorders>
            <w:vAlign w:val="center"/>
          </w:tcPr>
          <w:p w14:paraId="7F9804C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05FC6FC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405920B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4" w:space="0" w:color="221F1F"/>
              <w:bottom w:val="single" w:sz="4" w:space="0" w:color="221F1F"/>
              <w:right w:val="single" w:sz="6" w:space="0" w:color="221F1F"/>
            </w:tcBorders>
            <w:vAlign w:val="center"/>
            <w:hideMark/>
          </w:tcPr>
          <w:p w14:paraId="36485316" w14:textId="33DC7A74"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7C232D89" w14:textId="77777777" w:rsidTr="009A78BA">
        <w:trPr>
          <w:trHeight w:val="375"/>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45CF221B" w14:textId="2C528AFC"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115</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365C2CC4" w14:textId="75AAAD0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75.9</w:t>
            </w:r>
          </w:p>
        </w:tc>
        <w:tc>
          <w:tcPr>
            <w:tcW w:w="405" w:type="dxa"/>
            <w:tcBorders>
              <w:top w:val="single" w:sz="4" w:space="0" w:color="221F1F"/>
              <w:left w:val="single" w:sz="4" w:space="0" w:color="221F1F"/>
              <w:bottom w:val="single" w:sz="4" w:space="0" w:color="221F1F"/>
              <w:right w:val="single" w:sz="4" w:space="0" w:color="221F1F"/>
            </w:tcBorders>
            <w:vAlign w:val="center"/>
          </w:tcPr>
          <w:p w14:paraId="092E359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4CC9D7C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tcPr>
          <w:p w14:paraId="766736B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hideMark/>
          </w:tcPr>
          <w:p w14:paraId="70AC0E3B" w14:textId="2FBCCA53"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13AAED57" w14:textId="78AA91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142</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1F5FD87B" w14:textId="429B6EBA"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71.8</w:t>
            </w:r>
          </w:p>
        </w:tc>
        <w:tc>
          <w:tcPr>
            <w:tcW w:w="406" w:type="dxa"/>
            <w:tcBorders>
              <w:top w:val="single" w:sz="4" w:space="0" w:color="221F1F"/>
              <w:left w:val="single" w:sz="4" w:space="0" w:color="221F1F"/>
              <w:bottom w:val="single" w:sz="4" w:space="0" w:color="221F1F"/>
              <w:right w:val="single" w:sz="4" w:space="0" w:color="221F1F"/>
            </w:tcBorders>
            <w:vAlign w:val="center"/>
          </w:tcPr>
          <w:p w14:paraId="3B00B12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249960DE" w14:textId="5FF3B002"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2B25D88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65EF74A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2E5AEF74" w14:textId="22B41FC9"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170</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71A1053C" w14:textId="73341A7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77.6</w:t>
            </w:r>
          </w:p>
        </w:tc>
        <w:tc>
          <w:tcPr>
            <w:tcW w:w="406" w:type="dxa"/>
            <w:tcBorders>
              <w:top w:val="single" w:sz="4" w:space="0" w:color="221F1F"/>
              <w:left w:val="single" w:sz="6" w:space="0" w:color="221F1F"/>
              <w:bottom w:val="single" w:sz="4" w:space="0" w:color="221F1F"/>
              <w:right w:val="single" w:sz="4" w:space="0" w:color="221F1F"/>
            </w:tcBorders>
            <w:vAlign w:val="center"/>
          </w:tcPr>
          <w:p w14:paraId="4952D5A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09DBD92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5226E42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4" w:space="0" w:color="221F1F"/>
              <w:bottom w:val="single" w:sz="4" w:space="0" w:color="221F1F"/>
              <w:right w:val="single" w:sz="6" w:space="0" w:color="221F1F"/>
            </w:tcBorders>
            <w:vAlign w:val="center"/>
            <w:hideMark/>
          </w:tcPr>
          <w:p w14:paraId="390B28A6" w14:textId="30E73246"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0F5AA314" w14:textId="77777777" w:rsidTr="009A78BA">
        <w:trPr>
          <w:trHeight w:val="375"/>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6C96DAAD" w14:textId="30807D6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116</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72500D10" w14:textId="4C568C76"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73.8</w:t>
            </w:r>
          </w:p>
        </w:tc>
        <w:tc>
          <w:tcPr>
            <w:tcW w:w="405" w:type="dxa"/>
            <w:tcBorders>
              <w:top w:val="single" w:sz="4" w:space="0" w:color="221F1F"/>
              <w:left w:val="single" w:sz="4" w:space="0" w:color="221F1F"/>
              <w:bottom w:val="single" w:sz="4" w:space="0" w:color="221F1F"/>
              <w:right w:val="single" w:sz="4" w:space="0" w:color="221F1F"/>
            </w:tcBorders>
            <w:vAlign w:val="center"/>
          </w:tcPr>
          <w:p w14:paraId="0412268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475C214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tcPr>
          <w:p w14:paraId="347517F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hideMark/>
          </w:tcPr>
          <w:p w14:paraId="0B24B4D9" w14:textId="2F577ABD"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1A3AAE12" w14:textId="4A0C5F6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143</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583495B8" w14:textId="57B4DBD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72.8</w:t>
            </w:r>
          </w:p>
        </w:tc>
        <w:tc>
          <w:tcPr>
            <w:tcW w:w="406" w:type="dxa"/>
            <w:tcBorders>
              <w:top w:val="single" w:sz="4" w:space="0" w:color="221F1F"/>
              <w:left w:val="single" w:sz="4" w:space="0" w:color="221F1F"/>
              <w:bottom w:val="single" w:sz="4" w:space="0" w:color="221F1F"/>
              <w:right w:val="single" w:sz="4" w:space="0" w:color="221F1F"/>
            </w:tcBorders>
            <w:vAlign w:val="center"/>
          </w:tcPr>
          <w:p w14:paraId="7460A1F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3A334133" w14:textId="5062B6BF"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5B5916B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6" w:space="0" w:color="221F1F"/>
            </w:tcBorders>
            <w:vAlign w:val="center"/>
          </w:tcPr>
          <w:p w14:paraId="03C97ED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6" w:space="0" w:color="221F1F"/>
              <w:bottom w:val="single" w:sz="4" w:space="0" w:color="221F1F"/>
              <w:right w:val="single" w:sz="4" w:space="0" w:color="221F1F"/>
            </w:tcBorders>
            <w:vAlign w:val="center"/>
            <w:hideMark/>
          </w:tcPr>
          <w:p w14:paraId="6413CA75" w14:textId="7609AFF3"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171</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664AC7DD" w14:textId="6CAFF31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73.6</w:t>
            </w:r>
          </w:p>
        </w:tc>
        <w:tc>
          <w:tcPr>
            <w:tcW w:w="406" w:type="dxa"/>
            <w:tcBorders>
              <w:top w:val="single" w:sz="4" w:space="0" w:color="221F1F"/>
              <w:left w:val="single" w:sz="6" w:space="0" w:color="221F1F"/>
              <w:bottom w:val="single" w:sz="4" w:space="0" w:color="221F1F"/>
              <w:right w:val="single" w:sz="4" w:space="0" w:color="221F1F"/>
            </w:tcBorders>
            <w:vAlign w:val="center"/>
          </w:tcPr>
          <w:p w14:paraId="5DE24F9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4E131ED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4E928AD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4" w:space="0" w:color="221F1F"/>
              <w:bottom w:val="single" w:sz="4" w:space="0" w:color="221F1F"/>
              <w:right w:val="single" w:sz="6" w:space="0" w:color="221F1F"/>
            </w:tcBorders>
            <w:vAlign w:val="center"/>
            <w:hideMark/>
          </w:tcPr>
          <w:p w14:paraId="66E58CE2" w14:textId="350C9B55"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252103A5" w14:textId="77777777" w:rsidTr="009A78BA">
        <w:trPr>
          <w:trHeight w:val="375"/>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232EFC1A" w14:textId="3FAFE2B9"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117</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5C8A3002" w14:textId="59999AB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70.4</w:t>
            </w:r>
          </w:p>
        </w:tc>
        <w:tc>
          <w:tcPr>
            <w:tcW w:w="405" w:type="dxa"/>
            <w:tcBorders>
              <w:top w:val="single" w:sz="4" w:space="0" w:color="221F1F"/>
              <w:left w:val="single" w:sz="4" w:space="0" w:color="221F1F"/>
              <w:bottom w:val="single" w:sz="4" w:space="0" w:color="221F1F"/>
              <w:right w:val="single" w:sz="4" w:space="0" w:color="221F1F"/>
            </w:tcBorders>
            <w:vAlign w:val="center"/>
          </w:tcPr>
          <w:p w14:paraId="3C60B04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6456FDF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tcPr>
          <w:p w14:paraId="785AB23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hideMark/>
          </w:tcPr>
          <w:p w14:paraId="4A73E9FB" w14:textId="74D036B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5BE421B7" w14:textId="72CFF015"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144</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59EE5A06" w14:textId="2E3A3B28"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75.0</w:t>
            </w:r>
          </w:p>
        </w:tc>
        <w:tc>
          <w:tcPr>
            <w:tcW w:w="406" w:type="dxa"/>
            <w:tcBorders>
              <w:top w:val="single" w:sz="4" w:space="0" w:color="221F1F"/>
              <w:left w:val="single" w:sz="4" w:space="0" w:color="221F1F"/>
              <w:bottom w:val="single" w:sz="4" w:space="0" w:color="221F1F"/>
              <w:right w:val="single" w:sz="4" w:space="0" w:color="221F1F"/>
            </w:tcBorders>
            <w:vAlign w:val="center"/>
          </w:tcPr>
          <w:p w14:paraId="28006B4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33204721" w14:textId="0AFC4C2B"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785589A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6" w:space="0" w:color="221F1F"/>
            </w:tcBorders>
            <w:vAlign w:val="center"/>
          </w:tcPr>
          <w:p w14:paraId="048E2B7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6" w:space="0" w:color="221F1F"/>
              <w:bottom w:val="single" w:sz="4" w:space="0" w:color="221F1F"/>
              <w:right w:val="single" w:sz="4" w:space="0" w:color="221F1F"/>
            </w:tcBorders>
            <w:vAlign w:val="center"/>
            <w:hideMark/>
          </w:tcPr>
          <w:p w14:paraId="5D25B0B8" w14:textId="0C02D0E9"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172</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09F969CD" w14:textId="631532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69.7</w:t>
            </w:r>
          </w:p>
        </w:tc>
        <w:tc>
          <w:tcPr>
            <w:tcW w:w="406" w:type="dxa"/>
            <w:tcBorders>
              <w:top w:val="single" w:sz="4" w:space="0" w:color="221F1F"/>
              <w:left w:val="single" w:sz="6" w:space="0" w:color="221F1F"/>
              <w:bottom w:val="single" w:sz="4" w:space="0" w:color="221F1F"/>
              <w:right w:val="single" w:sz="4" w:space="0" w:color="221F1F"/>
            </w:tcBorders>
            <w:vAlign w:val="center"/>
          </w:tcPr>
          <w:p w14:paraId="405C809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37BEE82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31DC968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4" w:space="0" w:color="221F1F"/>
              <w:bottom w:val="single" w:sz="4" w:space="0" w:color="221F1F"/>
              <w:right w:val="single" w:sz="6" w:space="0" w:color="221F1F"/>
            </w:tcBorders>
            <w:vAlign w:val="center"/>
            <w:hideMark/>
          </w:tcPr>
          <w:p w14:paraId="76869C24" w14:textId="3F3DE56F"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219BFEED" w14:textId="77777777" w:rsidTr="009A78BA">
        <w:trPr>
          <w:trHeight w:val="375"/>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7E95A070" w14:textId="4497A3DF"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118</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4D38DE2D" w14:textId="087685F8"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65.7</w:t>
            </w:r>
          </w:p>
        </w:tc>
        <w:tc>
          <w:tcPr>
            <w:tcW w:w="405" w:type="dxa"/>
            <w:tcBorders>
              <w:top w:val="single" w:sz="4" w:space="0" w:color="221F1F"/>
              <w:left w:val="single" w:sz="4" w:space="0" w:color="221F1F"/>
              <w:bottom w:val="single" w:sz="4" w:space="0" w:color="221F1F"/>
              <w:right w:val="single" w:sz="4" w:space="0" w:color="221F1F"/>
            </w:tcBorders>
            <w:vAlign w:val="center"/>
          </w:tcPr>
          <w:p w14:paraId="19B036F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183A958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tcPr>
          <w:p w14:paraId="1A871B0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hideMark/>
          </w:tcPr>
          <w:p w14:paraId="4C25DF12" w14:textId="45FE3A68"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4" w:space="0" w:color="221F1F"/>
              <w:left w:val="single" w:sz="4" w:space="0" w:color="221F1F"/>
              <w:bottom w:val="single" w:sz="4" w:space="0" w:color="221F1F"/>
              <w:right w:val="single" w:sz="6" w:space="0" w:color="221F1F"/>
            </w:tcBorders>
            <w:vAlign w:val="center"/>
            <w:hideMark/>
          </w:tcPr>
          <w:p w14:paraId="63EBA076" w14:textId="4513944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145</w:t>
            </w:r>
          </w:p>
        </w:tc>
        <w:tc>
          <w:tcPr>
            <w:tcW w:w="874" w:type="dxa"/>
            <w:tcBorders>
              <w:top w:val="single" w:sz="4" w:space="0" w:color="221F1F"/>
              <w:left w:val="single" w:sz="6" w:space="0" w:color="221F1F"/>
              <w:bottom w:val="single" w:sz="4" w:space="0" w:color="221F1F"/>
              <w:right w:val="single" w:sz="4" w:space="0" w:color="221F1F"/>
            </w:tcBorders>
            <w:vAlign w:val="center"/>
            <w:hideMark/>
          </w:tcPr>
          <w:p w14:paraId="6177B06C" w14:textId="1B2C423C"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77.8</w:t>
            </w:r>
          </w:p>
        </w:tc>
        <w:tc>
          <w:tcPr>
            <w:tcW w:w="406" w:type="dxa"/>
            <w:tcBorders>
              <w:top w:val="single" w:sz="4" w:space="0" w:color="221F1F"/>
              <w:left w:val="single" w:sz="4" w:space="0" w:color="221F1F"/>
              <w:bottom w:val="single" w:sz="4" w:space="0" w:color="221F1F"/>
              <w:right w:val="single" w:sz="4" w:space="0" w:color="221F1F"/>
            </w:tcBorders>
            <w:vAlign w:val="center"/>
          </w:tcPr>
          <w:p w14:paraId="47B80C1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7AB53EB9" w14:textId="0BF5B47E"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1634340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6" w:space="0" w:color="221F1F"/>
            </w:tcBorders>
            <w:vAlign w:val="center"/>
          </w:tcPr>
          <w:p w14:paraId="6BBC848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6" w:space="0" w:color="221F1F"/>
              <w:bottom w:val="single" w:sz="4" w:space="0" w:color="221F1F"/>
              <w:right w:val="single" w:sz="6" w:space="0" w:color="221F1F"/>
            </w:tcBorders>
            <w:vAlign w:val="center"/>
            <w:hideMark/>
          </w:tcPr>
          <w:p w14:paraId="3A35DBCE" w14:textId="6C19FE3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173</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3F3E4BDF" w14:textId="3C399563"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66.0</w:t>
            </w:r>
          </w:p>
        </w:tc>
        <w:tc>
          <w:tcPr>
            <w:tcW w:w="406" w:type="dxa"/>
            <w:tcBorders>
              <w:top w:val="single" w:sz="4" w:space="0" w:color="221F1F"/>
              <w:left w:val="single" w:sz="6" w:space="0" w:color="221F1F"/>
              <w:bottom w:val="single" w:sz="4" w:space="0" w:color="221F1F"/>
              <w:right w:val="single" w:sz="4" w:space="0" w:color="221F1F"/>
            </w:tcBorders>
            <w:vAlign w:val="center"/>
          </w:tcPr>
          <w:p w14:paraId="53F1824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731FB69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22AC555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4" w:space="0" w:color="221F1F"/>
              <w:bottom w:val="single" w:sz="4" w:space="0" w:color="221F1F"/>
              <w:right w:val="single" w:sz="6" w:space="0" w:color="221F1F"/>
            </w:tcBorders>
            <w:vAlign w:val="center"/>
            <w:hideMark/>
          </w:tcPr>
          <w:p w14:paraId="48528A9A" w14:textId="0824CCE9"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492369CB" w14:textId="77777777" w:rsidTr="009A78BA">
        <w:trPr>
          <w:trHeight w:val="375"/>
          <w:jc w:val="center"/>
        </w:trPr>
        <w:tc>
          <w:tcPr>
            <w:tcW w:w="649" w:type="dxa"/>
            <w:tcBorders>
              <w:top w:val="single" w:sz="4" w:space="0" w:color="221F1F"/>
              <w:left w:val="single" w:sz="6" w:space="0" w:color="221F1F"/>
              <w:bottom w:val="single" w:sz="6" w:space="0" w:color="221F1F"/>
              <w:right w:val="single" w:sz="6" w:space="0" w:color="221F1F"/>
            </w:tcBorders>
            <w:vAlign w:val="center"/>
            <w:hideMark/>
          </w:tcPr>
          <w:p w14:paraId="788FA0C9" w14:textId="06D5C73D"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119</w:t>
            </w:r>
          </w:p>
        </w:tc>
        <w:tc>
          <w:tcPr>
            <w:tcW w:w="875" w:type="dxa"/>
            <w:tcBorders>
              <w:top w:val="single" w:sz="4" w:space="0" w:color="221F1F"/>
              <w:left w:val="single" w:sz="6" w:space="0" w:color="221F1F"/>
              <w:bottom w:val="single" w:sz="6" w:space="0" w:color="221F1F"/>
              <w:right w:val="single" w:sz="4" w:space="0" w:color="221F1F"/>
            </w:tcBorders>
            <w:vAlign w:val="center"/>
            <w:hideMark/>
          </w:tcPr>
          <w:p w14:paraId="3918454B" w14:textId="5249124D"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60.5</w:t>
            </w:r>
          </w:p>
        </w:tc>
        <w:tc>
          <w:tcPr>
            <w:tcW w:w="405" w:type="dxa"/>
            <w:tcBorders>
              <w:top w:val="single" w:sz="4" w:space="0" w:color="221F1F"/>
              <w:left w:val="single" w:sz="4" w:space="0" w:color="221F1F"/>
              <w:bottom w:val="single" w:sz="6" w:space="0" w:color="221F1F"/>
              <w:right w:val="single" w:sz="4" w:space="0" w:color="221F1F"/>
            </w:tcBorders>
            <w:vAlign w:val="center"/>
          </w:tcPr>
          <w:p w14:paraId="732714E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6" w:space="0" w:color="221F1F"/>
              <w:right w:val="single" w:sz="4" w:space="0" w:color="221F1F"/>
            </w:tcBorders>
            <w:vAlign w:val="center"/>
          </w:tcPr>
          <w:p w14:paraId="3D59C6C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6" w:space="0" w:color="221F1F"/>
              <w:right w:val="single" w:sz="4" w:space="0" w:color="221F1F"/>
            </w:tcBorders>
            <w:vAlign w:val="center"/>
          </w:tcPr>
          <w:p w14:paraId="382B604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6" w:space="0" w:color="221F1F"/>
              <w:right w:val="single" w:sz="4" w:space="0" w:color="221F1F"/>
            </w:tcBorders>
            <w:vAlign w:val="center"/>
            <w:hideMark/>
          </w:tcPr>
          <w:p w14:paraId="7319BFDC" w14:textId="584FF514"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4" w:space="0" w:color="221F1F"/>
              <w:left w:val="single" w:sz="4" w:space="0" w:color="221F1F"/>
              <w:bottom w:val="single" w:sz="6" w:space="0" w:color="221F1F"/>
              <w:right w:val="single" w:sz="6" w:space="0" w:color="221F1F"/>
            </w:tcBorders>
            <w:vAlign w:val="center"/>
            <w:hideMark/>
          </w:tcPr>
          <w:p w14:paraId="3DE257FA" w14:textId="0E79E9B1"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146</w:t>
            </w:r>
          </w:p>
        </w:tc>
        <w:tc>
          <w:tcPr>
            <w:tcW w:w="874" w:type="dxa"/>
            <w:tcBorders>
              <w:top w:val="single" w:sz="4" w:space="0" w:color="221F1F"/>
              <w:left w:val="single" w:sz="6" w:space="0" w:color="221F1F"/>
              <w:bottom w:val="single" w:sz="6" w:space="0" w:color="221F1F"/>
              <w:right w:val="single" w:sz="4" w:space="0" w:color="221F1F"/>
            </w:tcBorders>
            <w:vAlign w:val="center"/>
            <w:hideMark/>
          </w:tcPr>
          <w:p w14:paraId="2F55F1CE" w14:textId="7606F494"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80.7</w:t>
            </w:r>
          </w:p>
        </w:tc>
        <w:tc>
          <w:tcPr>
            <w:tcW w:w="406" w:type="dxa"/>
            <w:tcBorders>
              <w:top w:val="single" w:sz="4" w:space="0" w:color="221F1F"/>
              <w:left w:val="single" w:sz="4" w:space="0" w:color="221F1F"/>
              <w:bottom w:val="single" w:sz="6" w:space="0" w:color="221F1F"/>
              <w:right w:val="single" w:sz="4" w:space="0" w:color="221F1F"/>
            </w:tcBorders>
            <w:vAlign w:val="center"/>
          </w:tcPr>
          <w:p w14:paraId="0F2A397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6" w:space="0" w:color="221F1F"/>
              <w:right w:val="single" w:sz="4" w:space="0" w:color="221F1F"/>
            </w:tcBorders>
            <w:vAlign w:val="center"/>
            <w:hideMark/>
          </w:tcPr>
          <w:p w14:paraId="61EB4499" w14:textId="03E1C456"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6" w:space="0" w:color="221F1F"/>
              <w:right w:val="single" w:sz="4" w:space="0" w:color="221F1F"/>
            </w:tcBorders>
            <w:vAlign w:val="center"/>
          </w:tcPr>
          <w:p w14:paraId="19B38E8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6" w:space="0" w:color="221F1F"/>
              <w:right w:val="single" w:sz="6" w:space="0" w:color="221F1F"/>
            </w:tcBorders>
            <w:vAlign w:val="center"/>
          </w:tcPr>
          <w:p w14:paraId="186FAEE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6" w:space="0" w:color="221F1F"/>
              <w:bottom w:val="single" w:sz="6" w:space="0" w:color="221F1F"/>
              <w:right w:val="single" w:sz="6" w:space="0" w:color="221F1F"/>
            </w:tcBorders>
            <w:vAlign w:val="center"/>
            <w:hideMark/>
          </w:tcPr>
          <w:p w14:paraId="0F96AACB" w14:textId="0735C06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174</w:t>
            </w:r>
          </w:p>
        </w:tc>
        <w:tc>
          <w:tcPr>
            <w:tcW w:w="874" w:type="dxa"/>
            <w:tcBorders>
              <w:top w:val="single" w:sz="4" w:space="0" w:color="221F1F"/>
              <w:left w:val="single" w:sz="6" w:space="0" w:color="221F1F"/>
              <w:bottom w:val="single" w:sz="6" w:space="0" w:color="221F1F"/>
              <w:right w:val="single" w:sz="6" w:space="0" w:color="221F1F"/>
            </w:tcBorders>
            <w:vAlign w:val="center"/>
            <w:hideMark/>
          </w:tcPr>
          <w:p w14:paraId="2222E86B" w14:textId="3422185D"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62.7</w:t>
            </w:r>
          </w:p>
        </w:tc>
        <w:tc>
          <w:tcPr>
            <w:tcW w:w="406" w:type="dxa"/>
            <w:tcBorders>
              <w:top w:val="single" w:sz="4" w:space="0" w:color="221F1F"/>
              <w:left w:val="single" w:sz="6" w:space="0" w:color="221F1F"/>
              <w:bottom w:val="single" w:sz="6" w:space="0" w:color="221F1F"/>
              <w:right w:val="single" w:sz="4" w:space="0" w:color="221F1F"/>
            </w:tcBorders>
            <w:vAlign w:val="center"/>
          </w:tcPr>
          <w:p w14:paraId="303B0CF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6" w:space="0" w:color="221F1F"/>
              <w:right w:val="single" w:sz="4" w:space="0" w:color="221F1F"/>
            </w:tcBorders>
            <w:vAlign w:val="center"/>
          </w:tcPr>
          <w:p w14:paraId="646D2D2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6" w:space="0" w:color="221F1F"/>
              <w:right w:val="single" w:sz="4" w:space="0" w:color="221F1F"/>
            </w:tcBorders>
            <w:vAlign w:val="center"/>
          </w:tcPr>
          <w:p w14:paraId="4B693D2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4" w:space="0" w:color="221F1F"/>
              <w:bottom w:val="single" w:sz="6" w:space="0" w:color="221F1F"/>
              <w:right w:val="single" w:sz="6" w:space="0" w:color="221F1F"/>
            </w:tcBorders>
            <w:vAlign w:val="center"/>
            <w:hideMark/>
          </w:tcPr>
          <w:p w14:paraId="1F5CE0A9" w14:textId="1B0D7A6F"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45F62C79" w14:textId="77777777" w:rsidTr="009A78BA">
        <w:trPr>
          <w:trHeight w:val="375"/>
          <w:jc w:val="center"/>
        </w:trPr>
        <w:tc>
          <w:tcPr>
            <w:tcW w:w="649" w:type="dxa"/>
            <w:tcBorders>
              <w:top w:val="single" w:sz="6" w:space="0" w:color="221F1F"/>
              <w:left w:val="single" w:sz="6" w:space="0" w:color="221F1F"/>
              <w:bottom w:val="single" w:sz="6" w:space="0" w:color="221F1F"/>
              <w:right w:val="single" w:sz="6" w:space="0" w:color="221F1F"/>
            </w:tcBorders>
            <w:vAlign w:val="center"/>
            <w:hideMark/>
          </w:tcPr>
          <w:p w14:paraId="6E9E65A3" w14:textId="6F1EB536"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120</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4DAE16B3" w14:textId="081ABE0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55.9</w:t>
            </w:r>
          </w:p>
        </w:tc>
        <w:tc>
          <w:tcPr>
            <w:tcW w:w="405" w:type="dxa"/>
            <w:tcBorders>
              <w:top w:val="single" w:sz="6" w:space="0" w:color="221F1F"/>
              <w:left w:val="single" w:sz="4" w:space="0" w:color="221F1F"/>
              <w:bottom w:val="single" w:sz="6" w:space="0" w:color="221F1F"/>
              <w:right w:val="single" w:sz="4" w:space="0" w:color="221F1F"/>
            </w:tcBorders>
            <w:vAlign w:val="center"/>
          </w:tcPr>
          <w:p w14:paraId="2AA9ADD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tcPr>
          <w:p w14:paraId="4A7FD32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6" w:space="0" w:color="221F1F"/>
              <w:bottom w:val="single" w:sz="6" w:space="0" w:color="221F1F"/>
              <w:right w:val="single" w:sz="6" w:space="0" w:color="221F1F"/>
            </w:tcBorders>
            <w:vAlign w:val="center"/>
          </w:tcPr>
          <w:p w14:paraId="24D426C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6" w:space="0" w:color="221F1F"/>
              <w:bottom w:val="single" w:sz="6" w:space="0" w:color="221F1F"/>
              <w:right w:val="single" w:sz="4" w:space="0" w:color="221F1F"/>
            </w:tcBorders>
            <w:vAlign w:val="center"/>
            <w:hideMark/>
          </w:tcPr>
          <w:p w14:paraId="79E18A0B" w14:textId="04F7B05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6" w:space="0" w:color="221F1F"/>
              <w:left w:val="single" w:sz="4" w:space="0" w:color="221F1F"/>
              <w:bottom w:val="single" w:sz="6" w:space="0" w:color="221F1F"/>
              <w:right w:val="single" w:sz="6" w:space="0" w:color="221F1F"/>
            </w:tcBorders>
            <w:vAlign w:val="center"/>
            <w:hideMark/>
          </w:tcPr>
          <w:p w14:paraId="5C79C6B3" w14:textId="2D349EC5"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147</w:t>
            </w:r>
          </w:p>
        </w:tc>
        <w:tc>
          <w:tcPr>
            <w:tcW w:w="874" w:type="dxa"/>
            <w:tcBorders>
              <w:top w:val="single" w:sz="6" w:space="0" w:color="221F1F"/>
              <w:left w:val="single" w:sz="6" w:space="0" w:color="221F1F"/>
              <w:bottom w:val="single" w:sz="6" w:space="0" w:color="221F1F"/>
              <w:right w:val="single" w:sz="4" w:space="0" w:color="221F1F"/>
            </w:tcBorders>
            <w:vAlign w:val="center"/>
            <w:hideMark/>
          </w:tcPr>
          <w:p w14:paraId="46C8A0DC" w14:textId="56BBC90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83.3</w:t>
            </w:r>
          </w:p>
        </w:tc>
        <w:tc>
          <w:tcPr>
            <w:tcW w:w="406" w:type="dxa"/>
            <w:tcBorders>
              <w:top w:val="single" w:sz="6" w:space="0" w:color="221F1F"/>
              <w:left w:val="single" w:sz="4" w:space="0" w:color="221F1F"/>
              <w:bottom w:val="single" w:sz="6" w:space="0" w:color="221F1F"/>
              <w:right w:val="single" w:sz="4" w:space="0" w:color="221F1F"/>
            </w:tcBorders>
            <w:vAlign w:val="center"/>
          </w:tcPr>
          <w:p w14:paraId="19CFFDF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hideMark/>
          </w:tcPr>
          <w:p w14:paraId="5B4F226E" w14:textId="7D1AF23E"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6" w:space="0" w:color="221F1F"/>
              <w:left w:val="single" w:sz="6" w:space="0" w:color="221F1F"/>
              <w:bottom w:val="single" w:sz="6" w:space="0" w:color="221F1F"/>
              <w:right w:val="single" w:sz="4" w:space="0" w:color="221F1F"/>
            </w:tcBorders>
            <w:vAlign w:val="center"/>
          </w:tcPr>
          <w:p w14:paraId="05E8C22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4" w:space="0" w:color="221F1F"/>
              <w:bottom w:val="single" w:sz="6" w:space="0" w:color="221F1F"/>
              <w:right w:val="single" w:sz="6" w:space="0" w:color="221F1F"/>
            </w:tcBorders>
            <w:vAlign w:val="center"/>
          </w:tcPr>
          <w:p w14:paraId="4D6D5D7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6" w:space="0" w:color="221F1F"/>
              <w:bottom w:val="single" w:sz="6" w:space="0" w:color="221F1F"/>
              <w:right w:val="single" w:sz="6" w:space="0" w:color="221F1F"/>
            </w:tcBorders>
            <w:vAlign w:val="center"/>
            <w:hideMark/>
          </w:tcPr>
          <w:p w14:paraId="77A7450A" w14:textId="0DCC2E49"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175</w:t>
            </w:r>
          </w:p>
        </w:tc>
        <w:tc>
          <w:tcPr>
            <w:tcW w:w="874" w:type="dxa"/>
            <w:tcBorders>
              <w:top w:val="single" w:sz="6" w:space="0" w:color="221F1F"/>
              <w:left w:val="single" w:sz="6" w:space="0" w:color="221F1F"/>
              <w:bottom w:val="single" w:sz="6" w:space="0" w:color="221F1F"/>
              <w:right w:val="single" w:sz="6" w:space="0" w:color="221F1F"/>
            </w:tcBorders>
            <w:vAlign w:val="center"/>
            <w:hideMark/>
          </w:tcPr>
          <w:p w14:paraId="67109448" w14:textId="6D18607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60.0</w:t>
            </w:r>
          </w:p>
        </w:tc>
        <w:tc>
          <w:tcPr>
            <w:tcW w:w="406" w:type="dxa"/>
            <w:tcBorders>
              <w:top w:val="single" w:sz="6" w:space="0" w:color="221F1F"/>
              <w:left w:val="single" w:sz="6" w:space="0" w:color="221F1F"/>
              <w:bottom w:val="single" w:sz="6" w:space="0" w:color="221F1F"/>
              <w:right w:val="single" w:sz="6" w:space="0" w:color="221F1F"/>
            </w:tcBorders>
            <w:vAlign w:val="center"/>
          </w:tcPr>
          <w:p w14:paraId="02156D8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tcPr>
          <w:p w14:paraId="0B1829B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6" w:space="0" w:color="221F1F"/>
            </w:tcBorders>
            <w:vAlign w:val="center"/>
          </w:tcPr>
          <w:p w14:paraId="3906130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6" w:space="0" w:color="221F1F"/>
              <w:left w:val="single" w:sz="6" w:space="0" w:color="221F1F"/>
              <w:bottom w:val="single" w:sz="6" w:space="0" w:color="221F1F"/>
              <w:right w:val="single" w:sz="6" w:space="0" w:color="221F1F"/>
            </w:tcBorders>
            <w:vAlign w:val="center"/>
            <w:hideMark/>
          </w:tcPr>
          <w:p w14:paraId="3913C194" w14:textId="5B38922F"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0C1DAD04" w14:textId="77777777" w:rsidTr="009A78BA">
        <w:trPr>
          <w:trHeight w:val="375"/>
          <w:jc w:val="center"/>
        </w:trPr>
        <w:tc>
          <w:tcPr>
            <w:tcW w:w="649" w:type="dxa"/>
            <w:tcBorders>
              <w:top w:val="single" w:sz="6" w:space="0" w:color="221F1F"/>
              <w:left w:val="single" w:sz="6" w:space="0" w:color="221F1F"/>
              <w:bottom w:val="single" w:sz="6" w:space="0" w:color="221F1F"/>
              <w:right w:val="single" w:sz="6" w:space="0" w:color="221F1F"/>
            </w:tcBorders>
            <w:vAlign w:val="center"/>
          </w:tcPr>
          <w:p w14:paraId="1014F26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875" w:type="dxa"/>
            <w:tcBorders>
              <w:top w:val="single" w:sz="6" w:space="0" w:color="221F1F"/>
              <w:left w:val="single" w:sz="6" w:space="0" w:color="221F1F"/>
              <w:bottom w:val="single" w:sz="6" w:space="0" w:color="221F1F"/>
              <w:right w:val="single" w:sz="4" w:space="0" w:color="221F1F"/>
            </w:tcBorders>
            <w:vAlign w:val="center"/>
          </w:tcPr>
          <w:p w14:paraId="0EA4281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405" w:type="dxa"/>
            <w:tcBorders>
              <w:top w:val="single" w:sz="6" w:space="0" w:color="221F1F"/>
              <w:left w:val="single" w:sz="4" w:space="0" w:color="221F1F"/>
              <w:bottom w:val="single" w:sz="6" w:space="0" w:color="221F1F"/>
              <w:right w:val="single" w:sz="4" w:space="0" w:color="221F1F"/>
            </w:tcBorders>
            <w:vAlign w:val="center"/>
          </w:tcPr>
          <w:p w14:paraId="4AA2EFE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tcPr>
          <w:p w14:paraId="67DAE3F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6" w:space="0" w:color="221F1F"/>
              <w:bottom w:val="single" w:sz="6" w:space="0" w:color="221F1F"/>
              <w:right w:val="single" w:sz="6" w:space="0" w:color="221F1F"/>
            </w:tcBorders>
            <w:vAlign w:val="center"/>
          </w:tcPr>
          <w:p w14:paraId="53691DA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6" w:space="0" w:color="221F1F"/>
              <w:bottom w:val="single" w:sz="6" w:space="0" w:color="221F1F"/>
              <w:right w:val="single" w:sz="6" w:space="0" w:color="221F1F"/>
            </w:tcBorders>
            <w:vAlign w:val="center"/>
          </w:tcPr>
          <w:p w14:paraId="02A45B9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6" w:space="0" w:color="221F1F"/>
              <w:bottom w:val="single" w:sz="6" w:space="0" w:color="221F1F"/>
              <w:right w:val="single" w:sz="6" w:space="0" w:color="221F1F"/>
            </w:tcBorders>
            <w:vAlign w:val="center"/>
            <w:hideMark/>
          </w:tcPr>
          <w:p w14:paraId="765AF00B" w14:textId="244D0BB0"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148</w:t>
            </w:r>
          </w:p>
        </w:tc>
        <w:tc>
          <w:tcPr>
            <w:tcW w:w="874" w:type="dxa"/>
            <w:tcBorders>
              <w:top w:val="single" w:sz="6" w:space="0" w:color="221F1F"/>
              <w:left w:val="single" w:sz="6" w:space="0" w:color="221F1F"/>
              <w:bottom w:val="single" w:sz="6" w:space="0" w:color="221F1F"/>
              <w:right w:val="single" w:sz="4" w:space="0" w:color="221F1F"/>
            </w:tcBorders>
            <w:vAlign w:val="center"/>
            <w:hideMark/>
          </w:tcPr>
          <w:p w14:paraId="19B7D2AF" w14:textId="3AC62705"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75.4</w:t>
            </w:r>
          </w:p>
        </w:tc>
        <w:tc>
          <w:tcPr>
            <w:tcW w:w="406" w:type="dxa"/>
            <w:tcBorders>
              <w:top w:val="single" w:sz="6" w:space="0" w:color="221F1F"/>
              <w:left w:val="single" w:sz="4" w:space="0" w:color="221F1F"/>
              <w:bottom w:val="single" w:sz="6" w:space="0" w:color="221F1F"/>
              <w:right w:val="single" w:sz="4" w:space="0" w:color="221F1F"/>
            </w:tcBorders>
            <w:vAlign w:val="center"/>
          </w:tcPr>
          <w:p w14:paraId="3C1A315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hideMark/>
          </w:tcPr>
          <w:p w14:paraId="53E44939" w14:textId="5ED3BA9D"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6" w:space="0" w:color="221F1F"/>
              <w:left w:val="single" w:sz="6" w:space="0" w:color="221F1F"/>
              <w:bottom w:val="single" w:sz="6" w:space="0" w:color="221F1F"/>
              <w:right w:val="single" w:sz="4" w:space="0" w:color="221F1F"/>
            </w:tcBorders>
            <w:vAlign w:val="center"/>
          </w:tcPr>
          <w:p w14:paraId="77D9EF6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4" w:space="0" w:color="221F1F"/>
              <w:bottom w:val="single" w:sz="6" w:space="0" w:color="221F1F"/>
              <w:right w:val="single" w:sz="6" w:space="0" w:color="221F1F"/>
            </w:tcBorders>
            <w:vAlign w:val="center"/>
          </w:tcPr>
          <w:p w14:paraId="7EC1A77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6" w:space="0" w:color="221F1F"/>
              <w:bottom w:val="single" w:sz="6" w:space="0" w:color="221F1F"/>
              <w:right w:val="single" w:sz="6" w:space="0" w:color="221F1F"/>
            </w:tcBorders>
            <w:vAlign w:val="center"/>
            <w:hideMark/>
          </w:tcPr>
          <w:p w14:paraId="66418B44" w14:textId="7BAB0408"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176</w:t>
            </w:r>
          </w:p>
        </w:tc>
        <w:tc>
          <w:tcPr>
            <w:tcW w:w="874" w:type="dxa"/>
            <w:tcBorders>
              <w:top w:val="single" w:sz="6" w:space="0" w:color="221F1F"/>
              <w:left w:val="single" w:sz="6" w:space="0" w:color="221F1F"/>
              <w:bottom w:val="single" w:sz="6" w:space="0" w:color="221F1F"/>
              <w:right w:val="single" w:sz="6" w:space="0" w:color="221F1F"/>
            </w:tcBorders>
            <w:vAlign w:val="center"/>
            <w:hideMark/>
          </w:tcPr>
          <w:p w14:paraId="7B889B39" w14:textId="6AC68F6E"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58.0</w:t>
            </w:r>
          </w:p>
        </w:tc>
        <w:tc>
          <w:tcPr>
            <w:tcW w:w="406" w:type="dxa"/>
            <w:tcBorders>
              <w:top w:val="single" w:sz="6" w:space="0" w:color="221F1F"/>
              <w:left w:val="single" w:sz="6" w:space="0" w:color="221F1F"/>
              <w:bottom w:val="single" w:sz="6" w:space="0" w:color="221F1F"/>
              <w:right w:val="single" w:sz="6" w:space="0" w:color="221F1F"/>
            </w:tcBorders>
            <w:vAlign w:val="center"/>
          </w:tcPr>
          <w:p w14:paraId="42B7CCA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tcPr>
          <w:p w14:paraId="2032C85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6" w:space="0" w:color="221F1F"/>
            </w:tcBorders>
            <w:vAlign w:val="center"/>
          </w:tcPr>
          <w:p w14:paraId="573D32E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6" w:space="0" w:color="221F1F"/>
              <w:left w:val="single" w:sz="6" w:space="0" w:color="221F1F"/>
              <w:bottom w:val="single" w:sz="6" w:space="0" w:color="221F1F"/>
              <w:right w:val="single" w:sz="6" w:space="0" w:color="221F1F"/>
            </w:tcBorders>
            <w:vAlign w:val="center"/>
            <w:hideMark/>
          </w:tcPr>
          <w:p w14:paraId="61D6E50A" w14:textId="5E7957C9"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67F7E01D" w14:textId="77777777" w:rsidTr="009A78BA">
        <w:trPr>
          <w:trHeight w:val="375"/>
          <w:jc w:val="center"/>
        </w:trPr>
        <w:tc>
          <w:tcPr>
            <w:tcW w:w="649" w:type="dxa"/>
            <w:tcBorders>
              <w:top w:val="single" w:sz="6" w:space="0" w:color="221F1F"/>
              <w:left w:val="single" w:sz="6" w:space="0" w:color="221F1F"/>
              <w:bottom w:val="single" w:sz="4" w:space="0" w:color="221F1F"/>
              <w:right w:val="single" w:sz="6" w:space="0" w:color="221F1F"/>
            </w:tcBorders>
            <w:vAlign w:val="center"/>
            <w:hideMark/>
          </w:tcPr>
          <w:p w14:paraId="69833A02" w14:textId="7029985A"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121</w:t>
            </w:r>
          </w:p>
        </w:tc>
        <w:tc>
          <w:tcPr>
            <w:tcW w:w="875" w:type="dxa"/>
            <w:tcBorders>
              <w:top w:val="single" w:sz="6" w:space="0" w:color="221F1F"/>
              <w:left w:val="single" w:sz="6" w:space="0" w:color="221F1F"/>
              <w:bottom w:val="single" w:sz="6" w:space="0" w:color="221F1F"/>
              <w:right w:val="single" w:sz="6" w:space="0" w:color="221F1F"/>
            </w:tcBorders>
            <w:vAlign w:val="center"/>
            <w:hideMark/>
          </w:tcPr>
          <w:p w14:paraId="6A554A79" w14:textId="06C6A8D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53.0</w:t>
            </w:r>
          </w:p>
        </w:tc>
        <w:tc>
          <w:tcPr>
            <w:tcW w:w="405" w:type="dxa"/>
            <w:tcBorders>
              <w:top w:val="single" w:sz="6" w:space="0" w:color="221F1F"/>
              <w:left w:val="single" w:sz="6" w:space="0" w:color="221F1F"/>
              <w:bottom w:val="single" w:sz="6" w:space="0" w:color="221F1F"/>
              <w:right w:val="single" w:sz="6" w:space="0" w:color="221F1F"/>
            </w:tcBorders>
            <w:vAlign w:val="center"/>
          </w:tcPr>
          <w:p w14:paraId="6516E57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tcPr>
          <w:p w14:paraId="3A6CDF9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6" w:space="0" w:color="221F1F"/>
              <w:bottom w:val="single" w:sz="6" w:space="0" w:color="221F1F"/>
              <w:right w:val="single" w:sz="4" w:space="0" w:color="221F1F"/>
            </w:tcBorders>
            <w:vAlign w:val="center"/>
          </w:tcPr>
          <w:p w14:paraId="7DCA7EE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hideMark/>
          </w:tcPr>
          <w:p w14:paraId="5C72E544" w14:textId="0E47E234"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6" w:space="0" w:color="221F1F"/>
              <w:left w:val="single" w:sz="4" w:space="0" w:color="221F1F"/>
              <w:bottom w:val="single" w:sz="6" w:space="0" w:color="221F1F"/>
              <w:right w:val="single" w:sz="6" w:space="0" w:color="221F1F"/>
            </w:tcBorders>
            <w:vAlign w:val="center"/>
            <w:hideMark/>
          </w:tcPr>
          <w:p w14:paraId="3ED24608" w14:textId="76BD8ACD"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149</w:t>
            </w:r>
          </w:p>
        </w:tc>
        <w:tc>
          <w:tcPr>
            <w:tcW w:w="874" w:type="dxa"/>
            <w:tcBorders>
              <w:top w:val="single" w:sz="6" w:space="0" w:color="221F1F"/>
              <w:left w:val="single" w:sz="6" w:space="0" w:color="221F1F"/>
              <w:bottom w:val="single" w:sz="6" w:space="0" w:color="221F1F"/>
              <w:right w:val="single" w:sz="6" w:space="0" w:color="221F1F"/>
            </w:tcBorders>
            <w:vAlign w:val="center"/>
            <w:hideMark/>
          </w:tcPr>
          <w:p w14:paraId="23D58310" w14:textId="6082D73A"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87.3</w:t>
            </w:r>
          </w:p>
        </w:tc>
        <w:tc>
          <w:tcPr>
            <w:tcW w:w="406" w:type="dxa"/>
            <w:tcBorders>
              <w:top w:val="single" w:sz="6" w:space="0" w:color="221F1F"/>
              <w:left w:val="single" w:sz="6" w:space="0" w:color="221F1F"/>
              <w:bottom w:val="single" w:sz="6" w:space="0" w:color="221F1F"/>
              <w:right w:val="single" w:sz="4" w:space="0" w:color="221F1F"/>
            </w:tcBorders>
            <w:vAlign w:val="center"/>
          </w:tcPr>
          <w:p w14:paraId="5111D4B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hideMark/>
          </w:tcPr>
          <w:p w14:paraId="3419D9B4" w14:textId="1687B68C"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6" w:space="0" w:color="221F1F"/>
              <w:left w:val="single" w:sz="6" w:space="0" w:color="221F1F"/>
              <w:bottom w:val="single" w:sz="6" w:space="0" w:color="221F1F"/>
              <w:right w:val="single" w:sz="4" w:space="0" w:color="221F1F"/>
            </w:tcBorders>
            <w:vAlign w:val="center"/>
          </w:tcPr>
          <w:p w14:paraId="5EC19FD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4" w:space="0" w:color="221F1F"/>
              <w:bottom w:val="single" w:sz="6" w:space="0" w:color="221F1F"/>
              <w:right w:val="single" w:sz="4" w:space="0" w:color="221F1F"/>
            </w:tcBorders>
            <w:vAlign w:val="center"/>
          </w:tcPr>
          <w:p w14:paraId="451DBF9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214BDE72" w14:textId="6F72D09A"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177</w:t>
            </w:r>
          </w:p>
        </w:tc>
        <w:tc>
          <w:tcPr>
            <w:tcW w:w="874" w:type="dxa"/>
            <w:tcBorders>
              <w:top w:val="single" w:sz="6" w:space="0" w:color="221F1F"/>
              <w:left w:val="single" w:sz="4" w:space="0" w:color="221F1F"/>
              <w:bottom w:val="single" w:sz="6" w:space="0" w:color="221F1F"/>
              <w:right w:val="single" w:sz="6" w:space="0" w:color="221F1F"/>
            </w:tcBorders>
            <w:vAlign w:val="center"/>
            <w:hideMark/>
          </w:tcPr>
          <w:p w14:paraId="76A1860A" w14:textId="22B9A98B"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56.4</w:t>
            </w:r>
          </w:p>
        </w:tc>
        <w:tc>
          <w:tcPr>
            <w:tcW w:w="406" w:type="dxa"/>
            <w:tcBorders>
              <w:top w:val="single" w:sz="6" w:space="0" w:color="221F1F"/>
              <w:left w:val="single" w:sz="6" w:space="0" w:color="221F1F"/>
              <w:bottom w:val="single" w:sz="6" w:space="0" w:color="221F1F"/>
              <w:right w:val="single" w:sz="6" w:space="0" w:color="221F1F"/>
            </w:tcBorders>
            <w:vAlign w:val="center"/>
          </w:tcPr>
          <w:p w14:paraId="2DA02A8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tcPr>
          <w:p w14:paraId="748CC22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6" w:space="0" w:color="221F1F"/>
              <w:bottom w:val="single" w:sz="6" w:space="0" w:color="221F1F"/>
              <w:right w:val="single" w:sz="4" w:space="0" w:color="221F1F"/>
            </w:tcBorders>
            <w:vAlign w:val="center"/>
          </w:tcPr>
          <w:p w14:paraId="5702349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6" w:space="0" w:color="221F1F"/>
              <w:left w:val="single" w:sz="4" w:space="0" w:color="221F1F"/>
              <w:bottom w:val="single" w:sz="6" w:space="0" w:color="221F1F"/>
              <w:right w:val="single" w:sz="6" w:space="0" w:color="221F1F"/>
            </w:tcBorders>
            <w:vAlign w:val="center"/>
            <w:hideMark/>
          </w:tcPr>
          <w:p w14:paraId="0AA7F1E7" w14:textId="47AA0E3D"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7D8ACC64" w14:textId="77777777" w:rsidTr="009A78BA">
        <w:trPr>
          <w:trHeight w:val="375"/>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2B5DB764" w14:textId="61F124B5"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122</w:t>
            </w:r>
          </w:p>
        </w:tc>
        <w:tc>
          <w:tcPr>
            <w:tcW w:w="875" w:type="dxa"/>
            <w:tcBorders>
              <w:top w:val="single" w:sz="6" w:space="0" w:color="221F1F"/>
              <w:left w:val="single" w:sz="6" w:space="0" w:color="221F1F"/>
              <w:bottom w:val="single" w:sz="6" w:space="0" w:color="221F1F"/>
              <w:right w:val="single" w:sz="6" w:space="0" w:color="221F1F"/>
            </w:tcBorders>
            <w:vAlign w:val="center"/>
            <w:hideMark/>
          </w:tcPr>
          <w:p w14:paraId="45513EA9" w14:textId="7B1A18D4"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51.6</w:t>
            </w:r>
          </w:p>
        </w:tc>
        <w:tc>
          <w:tcPr>
            <w:tcW w:w="405" w:type="dxa"/>
            <w:tcBorders>
              <w:top w:val="single" w:sz="6" w:space="0" w:color="221F1F"/>
              <w:left w:val="single" w:sz="6" w:space="0" w:color="221F1F"/>
              <w:bottom w:val="single" w:sz="6" w:space="0" w:color="221F1F"/>
              <w:right w:val="single" w:sz="6" w:space="0" w:color="221F1F"/>
            </w:tcBorders>
            <w:vAlign w:val="center"/>
          </w:tcPr>
          <w:p w14:paraId="58DDB03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tcPr>
          <w:p w14:paraId="4BBEDBA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6" w:space="0" w:color="221F1F"/>
              <w:bottom w:val="single" w:sz="6" w:space="0" w:color="221F1F"/>
              <w:right w:val="single" w:sz="4" w:space="0" w:color="221F1F"/>
            </w:tcBorders>
            <w:vAlign w:val="center"/>
          </w:tcPr>
          <w:p w14:paraId="73FD075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6" w:space="0" w:color="221F1F"/>
            </w:tcBorders>
            <w:vAlign w:val="center"/>
            <w:hideMark/>
          </w:tcPr>
          <w:p w14:paraId="4D1013A9" w14:textId="33377E7E"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6" w:space="0" w:color="221F1F"/>
              <w:left w:val="single" w:sz="6" w:space="0" w:color="221F1F"/>
              <w:bottom w:val="single" w:sz="6" w:space="0" w:color="221F1F"/>
              <w:right w:val="single" w:sz="6" w:space="0" w:color="221F1F"/>
            </w:tcBorders>
            <w:vAlign w:val="center"/>
            <w:hideMark/>
          </w:tcPr>
          <w:p w14:paraId="7CCF1FEB" w14:textId="72FC7CD0"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150</w:t>
            </w:r>
          </w:p>
        </w:tc>
        <w:tc>
          <w:tcPr>
            <w:tcW w:w="874" w:type="dxa"/>
            <w:tcBorders>
              <w:top w:val="single" w:sz="6" w:space="0" w:color="221F1F"/>
              <w:left w:val="single" w:sz="6" w:space="0" w:color="221F1F"/>
              <w:bottom w:val="single" w:sz="6" w:space="0" w:color="221F1F"/>
              <w:right w:val="single" w:sz="6" w:space="0" w:color="221F1F"/>
            </w:tcBorders>
            <w:vAlign w:val="center"/>
            <w:hideMark/>
          </w:tcPr>
          <w:p w14:paraId="31087F4C" w14:textId="5B4D3DFC"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89.1</w:t>
            </w:r>
          </w:p>
        </w:tc>
        <w:tc>
          <w:tcPr>
            <w:tcW w:w="406" w:type="dxa"/>
            <w:tcBorders>
              <w:top w:val="single" w:sz="6" w:space="0" w:color="221F1F"/>
              <w:left w:val="single" w:sz="6" w:space="0" w:color="221F1F"/>
              <w:bottom w:val="single" w:sz="6" w:space="0" w:color="221F1F"/>
              <w:right w:val="single" w:sz="4" w:space="0" w:color="221F1F"/>
            </w:tcBorders>
            <w:vAlign w:val="center"/>
          </w:tcPr>
          <w:p w14:paraId="2E08431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hideMark/>
          </w:tcPr>
          <w:p w14:paraId="0E022026" w14:textId="3D4FC14B"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6" w:space="0" w:color="221F1F"/>
              <w:left w:val="single" w:sz="6" w:space="0" w:color="221F1F"/>
              <w:bottom w:val="single" w:sz="6" w:space="0" w:color="221F1F"/>
              <w:right w:val="single" w:sz="4" w:space="0" w:color="221F1F"/>
            </w:tcBorders>
            <w:vAlign w:val="center"/>
          </w:tcPr>
          <w:p w14:paraId="0298090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4" w:space="0" w:color="221F1F"/>
              <w:bottom w:val="single" w:sz="6" w:space="0" w:color="221F1F"/>
              <w:right w:val="single" w:sz="4" w:space="0" w:color="221F1F"/>
            </w:tcBorders>
            <w:vAlign w:val="center"/>
          </w:tcPr>
          <w:p w14:paraId="1D9F265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7D8F88F0" w14:textId="37B71E6F"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178</w:t>
            </w:r>
          </w:p>
        </w:tc>
        <w:tc>
          <w:tcPr>
            <w:tcW w:w="874" w:type="dxa"/>
            <w:tcBorders>
              <w:top w:val="single" w:sz="6" w:space="0" w:color="221F1F"/>
              <w:left w:val="single" w:sz="4" w:space="0" w:color="221F1F"/>
              <w:bottom w:val="single" w:sz="6" w:space="0" w:color="221F1F"/>
              <w:right w:val="single" w:sz="6" w:space="0" w:color="221F1F"/>
            </w:tcBorders>
            <w:vAlign w:val="center"/>
            <w:hideMark/>
          </w:tcPr>
          <w:p w14:paraId="06855727" w14:textId="0717470B"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54.8</w:t>
            </w:r>
          </w:p>
        </w:tc>
        <w:tc>
          <w:tcPr>
            <w:tcW w:w="406" w:type="dxa"/>
            <w:tcBorders>
              <w:top w:val="single" w:sz="6" w:space="0" w:color="221F1F"/>
              <w:left w:val="single" w:sz="6" w:space="0" w:color="221F1F"/>
              <w:bottom w:val="single" w:sz="6" w:space="0" w:color="221F1F"/>
              <w:right w:val="single" w:sz="6" w:space="0" w:color="221F1F"/>
            </w:tcBorders>
            <w:vAlign w:val="center"/>
          </w:tcPr>
          <w:p w14:paraId="446D1F4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tcPr>
          <w:p w14:paraId="2956A64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6" w:space="0" w:color="221F1F"/>
              <w:bottom w:val="single" w:sz="6" w:space="0" w:color="221F1F"/>
              <w:right w:val="single" w:sz="4" w:space="0" w:color="221F1F"/>
            </w:tcBorders>
            <w:vAlign w:val="center"/>
          </w:tcPr>
          <w:p w14:paraId="7C362C2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6" w:space="0" w:color="221F1F"/>
              <w:left w:val="single" w:sz="4" w:space="0" w:color="221F1F"/>
              <w:bottom w:val="single" w:sz="6" w:space="0" w:color="221F1F"/>
              <w:right w:val="single" w:sz="6" w:space="0" w:color="221F1F"/>
            </w:tcBorders>
            <w:vAlign w:val="center"/>
            <w:hideMark/>
          </w:tcPr>
          <w:p w14:paraId="454830F4" w14:textId="230D25BF"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11E0ADAA" w14:textId="77777777" w:rsidTr="009A78BA">
        <w:trPr>
          <w:trHeight w:val="375"/>
          <w:jc w:val="center"/>
        </w:trPr>
        <w:tc>
          <w:tcPr>
            <w:tcW w:w="649" w:type="dxa"/>
            <w:tcBorders>
              <w:top w:val="single" w:sz="4" w:space="0" w:color="221F1F"/>
              <w:left w:val="single" w:sz="6" w:space="0" w:color="221F1F"/>
              <w:bottom w:val="single" w:sz="6" w:space="0" w:color="221F1F"/>
              <w:right w:val="single" w:sz="6" w:space="0" w:color="221F1F"/>
            </w:tcBorders>
            <w:vAlign w:val="center"/>
            <w:hideMark/>
          </w:tcPr>
          <w:p w14:paraId="50D00AAB" w14:textId="4A6DE56E"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123</w:t>
            </w:r>
          </w:p>
        </w:tc>
        <w:tc>
          <w:tcPr>
            <w:tcW w:w="875" w:type="dxa"/>
            <w:tcBorders>
              <w:top w:val="single" w:sz="6" w:space="0" w:color="221F1F"/>
              <w:left w:val="single" w:sz="6" w:space="0" w:color="221F1F"/>
              <w:bottom w:val="single" w:sz="6" w:space="0" w:color="221F1F"/>
              <w:right w:val="single" w:sz="6" w:space="0" w:color="221F1F"/>
            </w:tcBorders>
            <w:vAlign w:val="center"/>
            <w:hideMark/>
          </w:tcPr>
          <w:p w14:paraId="58362327" w14:textId="75078D04"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50.9</w:t>
            </w:r>
          </w:p>
        </w:tc>
        <w:tc>
          <w:tcPr>
            <w:tcW w:w="405" w:type="dxa"/>
            <w:tcBorders>
              <w:top w:val="single" w:sz="6" w:space="0" w:color="221F1F"/>
              <w:left w:val="single" w:sz="6" w:space="0" w:color="221F1F"/>
              <w:bottom w:val="single" w:sz="6" w:space="0" w:color="221F1F"/>
              <w:right w:val="single" w:sz="6" w:space="0" w:color="221F1F"/>
            </w:tcBorders>
            <w:vAlign w:val="center"/>
          </w:tcPr>
          <w:p w14:paraId="2FEF71A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tcPr>
          <w:p w14:paraId="0FE6D48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6" w:space="0" w:color="221F1F"/>
              <w:bottom w:val="single" w:sz="6" w:space="0" w:color="221F1F"/>
              <w:right w:val="single" w:sz="6" w:space="0" w:color="221F1F"/>
            </w:tcBorders>
            <w:vAlign w:val="center"/>
          </w:tcPr>
          <w:p w14:paraId="25740AD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6" w:space="0" w:color="221F1F"/>
              <w:bottom w:val="single" w:sz="6" w:space="0" w:color="221F1F"/>
              <w:right w:val="single" w:sz="6" w:space="0" w:color="221F1F"/>
            </w:tcBorders>
            <w:vAlign w:val="center"/>
            <w:hideMark/>
          </w:tcPr>
          <w:p w14:paraId="6FD1DFF4" w14:textId="3DB9CD69"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6" w:space="0" w:color="221F1F"/>
              <w:left w:val="single" w:sz="6" w:space="0" w:color="221F1F"/>
              <w:bottom w:val="single" w:sz="6" w:space="0" w:color="221F1F"/>
              <w:right w:val="single" w:sz="6" w:space="0" w:color="221F1F"/>
            </w:tcBorders>
            <w:vAlign w:val="center"/>
            <w:hideMark/>
          </w:tcPr>
          <w:p w14:paraId="618996C3" w14:textId="1C0A11D5"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151</w:t>
            </w:r>
          </w:p>
        </w:tc>
        <w:tc>
          <w:tcPr>
            <w:tcW w:w="874" w:type="dxa"/>
            <w:tcBorders>
              <w:top w:val="single" w:sz="6" w:space="0" w:color="221F1F"/>
              <w:left w:val="single" w:sz="6" w:space="0" w:color="221F1F"/>
              <w:bottom w:val="single" w:sz="6" w:space="0" w:color="221F1F"/>
              <w:right w:val="single" w:sz="6" w:space="0" w:color="221F1F"/>
            </w:tcBorders>
            <w:vAlign w:val="center"/>
            <w:hideMark/>
          </w:tcPr>
          <w:p w14:paraId="7669B23E" w14:textId="495AE64E"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90.6</w:t>
            </w:r>
          </w:p>
        </w:tc>
        <w:tc>
          <w:tcPr>
            <w:tcW w:w="406" w:type="dxa"/>
            <w:tcBorders>
              <w:top w:val="single" w:sz="6" w:space="0" w:color="221F1F"/>
              <w:left w:val="single" w:sz="6" w:space="0" w:color="221F1F"/>
              <w:bottom w:val="single" w:sz="6" w:space="0" w:color="221F1F"/>
              <w:right w:val="single" w:sz="4" w:space="0" w:color="221F1F"/>
            </w:tcBorders>
            <w:vAlign w:val="center"/>
          </w:tcPr>
          <w:p w14:paraId="4FE7FAF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hideMark/>
          </w:tcPr>
          <w:p w14:paraId="1192EAA9" w14:textId="3F421494"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6" w:space="0" w:color="221F1F"/>
              <w:left w:val="single" w:sz="6" w:space="0" w:color="221F1F"/>
              <w:bottom w:val="single" w:sz="6" w:space="0" w:color="221F1F"/>
              <w:right w:val="single" w:sz="4" w:space="0" w:color="221F1F"/>
            </w:tcBorders>
            <w:vAlign w:val="center"/>
          </w:tcPr>
          <w:p w14:paraId="4C41199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4" w:space="0" w:color="221F1F"/>
              <w:bottom w:val="single" w:sz="6" w:space="0" w:color="221F1F"/>
              <w:right w:val="single" w:sz="4" w:space="0" w:color="221F1F"/>
            </w:tcBorders>
            <w:vAlign w:val="center"/>
          </w:tcPr>
          <w:p w14:paraId="787F27D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6" w:space="0" w:color="221F1F"/>
            </w:tcBorders>
            <w:vAlign w:val="center"/>
            <w:hideMark/>
          </w:tcPr>
          <w:p w14:paraId="41286495" w14:textId="651C4E3A"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179</w:t>
            </w:r>
          </w:p>
        </w:tc>
        <w:tc>
          <w:tcPr>
            <w:tcW w:w="874" w:type="dxa"/>
            <w:tcBorders>
              <w:top w:val="single" w:sz="6" w:space="0" w:color="221F1F"/>
              <w:left w:val="single" w:sz="6" w:space="0" w:color="221F1F"/>
              <w:bottom w:val="single" w:sz="6" w:space="0" w:color="221F1F"/>
              <w:right w:val="single" w:sz="6" w:space="0" w:color="221F1F"/>
            </w:tcBorders>
            <w:vAlign w:val="center"/>
            <w:hideMark/>
          </w:tcPr>
          <w:p w14:paraId="45A77D2C" w14:textId="09F1E675"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53.3</w:t>
            </w:r>
          </w:p>
        </w:tc>
        <w:tc>
          <w:tcPr>
            <w:tcW w:w="406" w:type="dxa"/>
            <w:tcBorders>
              <w:top w:val="single" w:sz="6" w:space="0" w:color="221F1F"/>
              <w:left w:val="single" w:sz="6" w:space="0" w:color="221F1F"/>
              <w:bottom w:val="single" w:sz="6" w:space="0" w:color="221F1F"/>
              <w:right w:val="single" w:sz="6" w:space="0" w:color="221F1F"/>
            </w:tcBorders>
            <w:vAlign w:val="center"/>
          </w:tcPr>
          <w:p w14:paraId="4579E10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tcPr>
          <w:p w14:paraId="6FBB379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6" w:space="0" w:color="221F1F"/>
              <w:bottom w:val="single" w:sz="6" w:space="0" w:color="221F1F"/>
              <w:right w:val="single" w:sz="6" w:space="0" w:color="221F1F"/>
            </w:tcBorders>
            <w:vAlign w:val="center"/>
          </w:tcPr>
          <w:p w14:paraId="7C50787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6" w:space="0" w:color="221F1F"/>
              <w:left w:val="single" w:sz="6" w:space="0" w:color="221F1F"/>
              <w:bottom w:val="single" w:sz="6" w:space="0" w:color="221F1F"/>
              <w:right w:val="single" w:sz="6" w:space="0" w:color="221F1F"/>
            </w:tcBorders>
            <w:vAlign w:val="center"/>
            <w:hideMark/>
          </w:tcPr>
          <w:p w14:paraId="362A5A8D" w14:textId="2022D2C0"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45D1F291" w14:textId="77777777" w:rsidTr="009A78BA">
        <w:trPr>
          <w:trHeight w:val="375"/>
          <w:jc w:val="center"/>
        </w:trPr>
        <w:tc>
          <w:tcPr>
            <w:tcW w:w="649" w:type="dxa"/>
            <w:tcBorders>
              <w:top w:val="single" w:sz="6" w:space="0" w:color="221F1F"/>
              <w:left w:val="single" w:sz="6" w:space="0" w:color="221F1F"/>
              <w:bottom w:val="single" w:sz="6" w:space="0" w:color="221F1F"/>
              <w:right w:val="single" w:sz="6" w:space="0" w:color="221F1F"/>
            </w:tcBorders>
            <w:vAlign w:val="center"/>
            <w:hideMark/>
          </w:tcPr>
          <w:p w14:paraId="73730F72" w14:textId="72FBC4B9"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124</w:t>
            </w:r>
          </w:p>
        </w:tc>
        <w:tc>
          <w:tcPr>
            <w:tcW w:w="875" w:type="dxa"/>
            <w:tcBorders>
              <w:top w:val="single" w:sz="6" w:space="0" w:color="221F1F"/>
              <w:left w:val="single" w:sz="6" w:space="0" w:color="221F1F"/>
              <w:bottom w:val="single" w:sz="6" w:space="0" w:color="221F1F"/>
              <w:right w:val="single" w:sz="6" w:space="0" w:color="221F1F"/>
            </w:tcBorders>
            <w:vAlign w:val="center"/>
            <w:hideMark/>
          </w:tcPr>
          <w:p w14:paraId="20248D90" w14:textId="3FB6D728"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50.5</w:t>
            </w:r>
          </w:p>
        </w:tc>
        <w:tc>
          <w:tcPr>
            <w:tcW w:w="405" w:type="dxa"/>
            <w:tcBorders>
              <w:top w:val="single" w:sz="6" w:space="0" w:color="221F1F"/>
              <w:left w:val="single" w:sz="6" w:space="0" w:color="221F1F"/>
              <w:bottom w:val="single" w:sz="6" w:space="0" w:color="221F1F"/>
              <w:right w:val="single" w:sz="6" w:space="0" w:color="221F1F"/>
            </w:tcBorders>
            <w:vAlign w:val="center"/>
          </w:tcPr>
          <w:p w14:paraId="35579E9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tcPr>
          <w:p w14:paraId="7D6CA39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6" w:space="0" w:color="221F1F"/>
              <w:bottom w:val="single" w:sz="6" w:space="0" w:color="221F1F"/>
              <w:right w:val="single" w:sz="6" w:space="0" w:color="221F1F"/>
            </w:tcBorders>
            <w:vAlign w:val="center"/>
          </w:tcPr>
          <w:p w14:paraId="4BCC6DF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6" w:space="0" w:color="221F1F"/>
              <w:bottom w:val="single" w:sz="6" w:space="0" w:color="221F1F"/>
              <w:right w:val="single" w:sz="6" w:space="0" w:color="221F1F"/>
            </w:tcBorders>
            <w:vAlign w:val="center"/>
            <w:hideMark/>
          </w:tcPr>
          <w:p w14:paraId="7CA34051" w14:textId="6468ED60"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6" w:space="0" w:color="221F1F"/>
              <w:left w:val="single" w:sz="6" w:space="0" w:color="221F1F"/>
              <w:bottom w:val="single" w:sz="6" w:space="0" w:color="221F1F"/>
              <w:right w:val="single" w:sz="6" w:space="0" w:color="221F1F"/>
            </w:tcBorders>
            <w:vAlign w:val="center"/>
            <w:hideMark/>
          </w:tcPr>
          <w:p w14:paraId="1DE76E58" w14:textId="28675F88"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152</w:t>
            </w:r>
          </w:p>
        </w:tc>
        <w:tc>
          <w:tcPr>
            <w:tcW w:w="874" w:type="dxa"/>
            <w:tcBorders>
              <w:top w:val="single" w:sz="6" w:space="0" w:color="221F1F"/>
              <w:left w:val="single" w:sz="6" w:space="0" w:color="221F1F"/>
              <w:bottom w:val="single" w:sz="6" w:space="0" w:color="221F1F"/>
              <w:right w:val="single" w:sz="6" w:space="0" w:color="221F1F"/>
            </w:tcBorders>
            <w:vAlign w:val="center"/>
            <w:hideMark/>
          </w:tcPr>
          <w:p w14:paraId="5280F6D1" w14:textId="20C8AE36"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91.9</w:t>
            </w:r>
          </w:p>
        </w:tc>
        <w:tc>
          <w:tcPr>
            <w:tcW w:w="406" w:type="dxa"/>
            <w:tcBorders>
              <w:top w:val="single" w:sz="6" w:space="0" w:color="221F1F"/>
              <w:left w:val="single" w:sz="6" w:space="0" w:color="221F1F"/>
              <w:bottom w:val="single" w:sz="6" w:space="0" w:color="221F1F"/>
              <w:right w:val="single" w:sz="4" w:space="0" w:color="221F1F"/>
            </w:tcBorders>
            <w:vAlign w:val="center"/>
          </w:tcPr>
          <w:p w14:paraId="3889896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hideMark/>
          </w:tcPr>
          <w:p w14:paraId="0F689686" w14:textId="4DD0243C"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6" w:space="0" w:color="221F1F"/>
              <w:left w:val="single" w:sz="6" w:space="0" w:color="221F1F"/>
              <w:bottom w:val="single" w:sz="6" w:space="0" w:color="221F1F"/>
              <w:right w:val="single" w:sz="4" w:space="0" w:color="221F1F"/>
            </w:tcBorders>
            <w:vAlign w:val="center"/>
          </w:tcPr>
          <w:p w14:paraId="3A635A5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4" w:space="0" w:color="221F1F"/>
              <w:bottom w:val="single" w:sz="6" w:space="0" w:color="221F1F"/>
              <w:right w:val="single" w:sz="6" w:space="0" w:color="221F1F"/>
            </w:tcBorders>
            <w:vAlign w:val="center"/>
          </w:tcPr>
          <w:p w14:paraId="108C7B6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6" w:space="0" w:color="221F1F"/>
              <w:bottom w:val="single" w:sz="6" w:space="0" w:color="221F1F"/>
              <w:right w:val="single" w:sz="6" w:space="0" w:color="221F1F"/>
            </w:tcBorders>
            <w:vAlign w:val="center"/>
            <w:hideMark/>
          </w:tcPr>
          <w:p w14:paraId="78676EDE" w14:textId="450AEABD"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180</w:t>
            </w:r>
          </w:p>
        </w:tc>
        <w:tc>
          <w:tcPr>
            <w:tcW w:w="874" w:type="dxa"/>
            <w:tcBorders>
              <w:top w:val="single" w:sz="6" w:space="0" w:color="221F1F"/>
              <w:left w:val="single" w:sz="6" w:space="0" w:color="221F1F"/>
              <w:bottom w:val="single" w:sz="6" w:space="0" w:color="221F1F"/>
              <w:right w:val="single" w:sz="6" w:space="0" w:color="221F1F"/>
            </w:tcBorders>
            <w:vAlign w:val="center"/>
            <w:hideMark/>
          </w:tcPr>
          <w:p w14:paraId="331520ED" w14:textId="4EDC1F7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51.7</w:t>
            </w:r>
          </w:p>
        </w:tc>
        <w:tc>
          <w:tcPr>
            <w:tcW w:w="406" w:type="dxa"/>
            <w:tcBorders>
              <w:top w:val="single" w:sz="6" w:space="0" w:color="221F1F"/>
              <w:left w:val="single" w:sz="6" w:space="0" w:color="221F1F"/>
              <w:bottom w:val="single" w:sz="6" w:space="0" w:color="221F1F"/>
              <w:right w:val="single" w:sz="6" w:space="0" w:color="221F1F"/>
            </w:tcBorders>
            <w:vAlign w:val="center"/>
          </w:tcPr>
          <w:p w14:paraId="4C9CFBB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tcPr>
          <w:p w14:paraId="3D7075B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6" w:space="0" w:color="221F1F"/>
              <w:bottom w:val="single" w:sz="6" w:space="0" w:color="221F1F"/>
              <w:right w:val="single" w:sz="6" w:space="0" w:color="221F1F"/>
            </w:tcBorders>
            <w:vAlign w:val="center"/>
          </w:tcPr>
          <w:p w14:paraId="1E61B59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6" w:space="0" w:color="221F1F"/>
              <w:left w:val="single" w:sz="6" w:space="0" w:color="221F1F"/>
              <w:bottom w:val="single" w:sz="6" w:space="0" w:color="221F1F"/>
              <w:right w:val="single" w:sz="6" w:space="0" w:color="221F1F"/>
            </w:tcBorders>
            <w:vAlign w:val="center"/>
            <w:hideMark/>
          </w:tcPr>
          <w:p w14:paraId="25804B35" w14:textId="6DAEF02A"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2A86A10A" w14:textId="77777777" w:rsidTr="009A78BA">
        <w:trPr>
          <w:trHeight w:val="375"/>
          <w:jc w:val="center"/>
        </w:trPr>
        <w:tc>
          <w:tcPr>
            <w:tcW w:w="649" w:type="dxa"/>
            <w:tcBorders>
              <w:top w:val="single" w:sz="6" w:space="0" w:color="221F1F"/>
              <w:left w:val="single" w:sz="6" w:space="0" w:color="221F1F"/>
              <w:bottom w:val="single" w:sz="6" w:space="0" w:color="221F1F"/>
              <w:right w:val="single" w:sz="6" w:space="0" w:color="221F1F"/>
            </w:tcBorders>
            <w:vAlign w:val="center"/>
            <w:hideMark/>
          </w:tcPr>
          <w:p w14:paraId="22537500" w14:textId="6B406B59"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125</w:t>
            </w:r>
          </w:p>
        </w:tc>
        <w:tc>
          <w:tcPr>
            <w:tcW w:w="875" w:type="dxa"/>
            <w:tcBorders>
              <w:top w:val="single" w:sz="6" w:space="0" w:color="221F1F"/>
              <w:left w:val="single" w:sz="6" w:space="0" w:color="221F1F"/>
              <w:bottom w:val="single" w:sz="6" w:space="0" w:color="221F1F"/>
              <w:right w:val="single" w:sz="6" w:space="0" w:color="221F1F"/>
            </w:tcBorders>
            <w:vAlign w:val="center"/>
            <w:hideMark/>
          </w:tcPr>
          <w:p w14:paraId="76BC500C" w14:textId="21632B59"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50.2</w:t>
            </w:r>
          </w:p>
        </w:tc>
        <w:tc>
          <w:tcPr>
            <w:tcW w:w="405" w:type="dxa"/>
            <w:tcBorders>
              <w:top w:val="single" w:sz="6" w:space="0" w:color="221F1F"/>
              <w:left w:val="single" w:sz="6" w:space="0" w:color="221F1F"/>
              <w:bottom w:val="single" w:sz="6" w:space="0" w:color="221F1F"/>
              <w:right w:val="single" w:sz="4" w:space="0" w:color="221F1F"/>
            </w:tcBorders>
            <w:vAlign w:val="center"/>
          </w:tcPr>
          <w:p w14:paraId="3157CE6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tcPr>
          <w:p w14:paraId="10960A9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6" w:space="0" w:color="221F1F"/>
              <w:bottom w:val="single" w:sz="6" w:space="0" w:color="221F1F"/>
              <w:right w:val="single" w:sz="4" w:space="0" w:color="221F1F"/>
            </w:tcBorders>
            <w:vAlign w:val="center"/>
          </w:tcPr>
          <w:p w14:paraId="67209C5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hideMark/>
          </w:tcPr>
          <w:p w14:paraId="691AA7DE" w14:textId="7482AC1A"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3EA6EFED" w14:textId="5411592E"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153</w:t>
            </w:r>
          </w:p>
        </w:tc>
        <w:tc>
          <w:tcPr>
            <w:tcW w:w="874" w:type="dxa"/>
            <w:tcBorders>
              <w:top w:val="single" w:sz="6" w:space="0" w:color="221F1F"/>
              <w:left w:val="single" w:sz="4" w:space="0" w:color="221F1F"/>
              <w:bottom w:val="single" w:sz="6" w:space="0" w:color="221F1F"/>
              <w:right w:val="single" w:sz="6" w:space="0" w:color="221F1F"/>
            </w:tcBorders>
            <w:vAlign w:val="center"/>
            <w:hideMark/>
          </w:tcPr>
          <w:p w14:paraId="254F2FBD" w14:textId="38971DBE"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93.2</w:t>
            </w:r>
          </w:p>
        </w:tc>
        <w:tc>
          <w:tcPr>
            <w:tcW w:w="406" w:type="dxa"/>
            <w:tcBorders>
              <w:top w:val="single" w:sz="6" w:space="0" w:color="221F1F"/>
              <w:left w:val="single" w:sz="6" w:space="0" w:color="221F1F"/>
              <w:bottom w:val="single" w:sz="6" w:space="0" w:color="221F1F"/>
              <w:right w:val="single" w:sz="4" w:space="0" w:color="221F1F"/>
            </w:tcBorders>
            <w:vAlign w:val="center"/>
          </w:tcPr>
          <w:p w14:paraId="69E73AE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hideMark/>
          </w:tcPr>
          <w:p w14:paraId="66CC8B0F" w14:textId="185CC84F"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6" w:space="0" w:color="221F1F"/>
              <w:left w:val="single" w:sz="6" w:space="0" w:color="221F1F"/>
              <w:bottom w:val="single" w:sz="6" w:space="0" w:color="221F1F"/>
              <w:right w:val="single" w:sz="4" w:space="0" w:color="221F1F"/>
            </w:tcBorders>
            <w:vAlign w:val="center"/>
          </w:tcPr>
          <w:p w14:paraId="4FFFAD0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4" w:space="0" w:color="221F1F"/>
              <w:bottom w:val="single" w:sz="6" w:space="0" w:color="221F1F"/>
              <w:right w:val="single" w:sz="6" w:space="0" w:color="221F1F"/>
            </w:tcBorders>
            <w:vAlign w:val="center"/>
          </w:tcPr>
          <w:p w14:paraId="1E9E5CB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6" w:space="0" w:color="221F1F"/>
              <w:bottom w:val="single" w:sz="6" w:space="0" w:color="221F1F"/>
              <w:right w:val="single" w:sz="4" w:space="0" w:color="221F1F"/>
            </w:tcBorders>
            <w:vAlign w:val="center"/>
          </w:tcPr>
          <w:p w14:paraId="3C5854B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874" w:type="dxa"/>
            <w:tcBorders>
              <w:top w:val="single" w:sz="6" w:space="0" w:color="221F1F"/>
              <w:left w:val="single" w:sz="4" w:space="0" w:color="221F1F"/>
              <w:bottom w:val="single" w:sz="6" w:space="0" w:color="221F1F"/>
              <w:right w:val="single" w:sz="4" w:space="0" w:color="221F1F"/>
            </w:tcBorders>
            <w:vAlign w:val="center"/>
          </w:tcPr>
          <w:p w14:paraId="23B5CD3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406" w:type="dxa"/>
            <w:tcBorders>
              <w:top w:val="single" w:sz="6" w:space="0" w:color="221F1F"/>
              <w:left w:val="single" w:sz="4" w:space="0" w:color="221F1F"/>
              <w:bottom w:val="single" w:sz="6" w:space="0" w:color="221F1F"/>
              <w:right w:val="single" w:sz="4" w:space="0" w:color="221F1F"/>
            </w:tcBorders>
            <w:vAlign w:val="center"/>
          </w:tcPr>
          <w:p w14:paraId="108E725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tcPr>
          <w:p w14:paraId="43C4AE9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6" w:space="0" w:color="221F1F"/>
              <w:bottom w:val="single" w:sz="6" w:space="0" w:color="221F1F"/>
              <w:right w:val="single" w:sz="4" w:space="0" w:color="221F1F"/>
            </w:tcBorders>
            <w:vAlign w:val="center"/>
          </w:tcPr>
          <w:p w14:paraId="6B6AF24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6" w:space="0" w:color="221F1F"/>
              <w:left w:val="single" w:sz="4" w:space="0" w:color="221F1F"/>
              <w:bottom w:val="single" w:sz="6" w:space="0" w:color="221F1F"/>
              <w:right w:val="single" w:sz="6" w:space="0" w:color="221F1F"/>
            </w:tcBorders>
            <w:vAlign w:val="center"/>
          </w:tcPr>
          <w:p w14:paraId="00DC9D2E" w14:textId="77777777" w:rsidR="00873627" w:rsidRPr="0053140C" w:rsidRDefault="00873627" w:rsidP="00F91892">
            <w:pPr>
              <w:suppressAutoHyphens/>
              <w:spacing w:after="160" w:line="256" w:lineRule="auto"/>
              <w:jc w:val="center"/>
              <w:rPr>
                <w:rFonts w:eastAsia="MS Mincho"/>
                <w:sz w:val="16"/>
                <w:szCs w:val="16"/>
                <w:lang w:eastAsia="en-US"/>
              </w:rPr>
            </w:pPr>
          </w:p>
        </w:tc>
      </w:tr>
    </w:tbl>
    <w:p w14:paraId="09DCC05F" w14:textId="77777777" w:rsidR="00873627" w:rsidRPr="0053140C" w:rsidRDefault="00873627" w:rsidP="00F91892">
      <w:pPr>
        <w:spacing w:after="0" w:line="240" w:lineRule="auto"/>
        <w:ind w:left="0" w:right="1133"/>
        <w:jc w:val="left"/>
        <w:rPr>
          <w:rFonts w:eastAsia="MS Mincho"/>
          <w:szCs w:val="24"/>
          <w:lang w:val="en-GB" w:eastAsia="en-US"/>
        </w:rPr>
      </w:pPr>
    </w:p>
    <w:p w14:paraId="74CCC347" w14:textId="77777777" w:rsidR="00873627" w:rsidRPr="0053140C" w:rsidRDefault="00873627" w:rsidP="00F91892">
      <w:pPr>
        <w:spacing w:after="0" w:line="240" w:lineRule="auto"/>
        <w:ind w:left="0" w:right="0"/>
        <w:jc w:val="left"/>
        <w:rPr>
          <w:rFonts w:eastAsia="MS Mincho"/>
          <w:szCs w:val="24"/>
          <w:lang w:val="en-GB" w:eastAsia="en-US"/>
        </w:rPr>
      </w:pPr>
      <w:r w:rsidRPr="0053140C">
        <w:rPr>
          <w:rFonts w:eastAsia="MS Mincho"/>
          <w:szCs w:val="24"/>
          <w:lang w:val="en-GB" w:eastAsia="en-US"/>
        </w:rPr>
        <w:br w:type="page"/>
      </w:r>
    </w:p>
    <w:p w14:paraId="6E6C7D47" w14:textId="3F720769" w:rsidR="00873627" w:rsidRPr="0053140C" w:rsidRDefault="00873627" w:rsidP="00F91892">
      <w:pPr>
        <w:suppressAutoHyphens/>
        <w:spacing w:after="0" w:line="240" w:lineRule="auto"/>
        <w:ind w:right="0" w:hanging="1134"/>
        <w:rPr>
          <w:rFonts w:eastAsia="MS Mincho"/>
          <w:szCs w:val="24"/>
          <w:lang w:val="en-GB" w:eastAsia="en-US"/>
        </w:rPr>
      </w:pPr>
      <w:r w:rsidRPr="0053140C">
        <w:rPr>
          <w:rFonts w:eastAsia="MS Mincho"/>
          <w:szCs w:val="24"/>
          <w:lang w:val="en-GB" w:eastAsia="en-US"/>
        </w:rPr>
        <w:t xml:space="preserve">Table </w:t>
      </w:r>
      <w:r w:rsidR="00944912" w:rsidRPr="0053140C">
        <w:rPr>
          <w:rFonts w:eastAsia="MS Mincho"/>
          <w:szCs w:val="24"/>
          <w:lang w:val="en-GB" w:eastAsia="en-US"/>
        </w:rPr>
        <w:t>A7.App11</w:t>
      </w:r>
      <w:r w:rsidRPr="0053140C">
        <w:rPr>
          <w:rFonts w:eastAsia="MS Mincho"/>
          <w:szCs w:val="24"/>
          <w:lang w:val="en-IE" w:eastAsia="en-US"/>
        </w:rPr>
        <w:t>/</w:t>
      </w:r>
      <w:r w:rsidRPr="0053140C">
        <w:rPr>
          <w:rFonts w:eastAsia="MS Mincho"/>
          <w:szCs w:val="24"/>
          <w:lang w:val="en-GB" w:eastAsia="en-US"/>
        </w:rPr>
        <w:t>18</w:t>
      </w:r>
    </w:p>
    <w:p w14:paraId="530F0667" w14:textId="77777777" w:rsidR="00873627" w:rsidRPr="0053140C" w:rsidRDefault="00873627" w:rsidP="00F91892">
      <w:pPr>
        <w:suppressAutoHyphens/>
        <w:spacing w:after="120"/>
        <w:ind w:right="1133" w:hanging="1134"/>
        <w:rPr>
          <w:rFonts w:eastAsia="MS Mincho"/>
          <w:b/>
          <w:szCs w:val="24"/>
          <w:lang w:val="en-GB" w:eastAsia="en-US"/>
        </w:rPr>
      </w:pPr>
      <w:r w:rsidRPr="0053140C">
        <w:rPr>
          <w:rFonts w:eastAsia="MS Mincho"/>
          <w:b/>
          <w:szCs w:val="24"/>
          <w:lang w:val="en-GB" w:eastAsia="en-US"/>
        </w:rPr>
        <w:t>WMTC. cycle part 3. reduced vehicle speed for vehicle class 3-1. 181 to 360 s</w:t>
      </w:r>
    </w:p>
    <w:tbl>
      <w:tblPr>
        <w:tblStyle w:val="TableGrid0"/>
        <w:tblW w:w="9203" w:type="dxa"/>
        <w:jc w:val="center"/>
        <w:tblInd w:w="0" w:type="dxa"/>
        <w:tblLook w:val="04A0" w:firstRow="1" w:lastRow="0" w:firstColumn="1" w:lastColumn="0" w:noHBand="0" w:noVBand="1"/>
      </w:tblPr>
      <w:tblGrid>
        <w:gridCol w:w="649"/>
        <w:gridCol w:w="875"/>
        <w:gridCol w:w="405"/>
        <w:gridCol w:w="320"/>
        <w:gridCol w:w="513"/>
        <w:gridCol w:w="310"/>
        <w:gridCol w:w="639"/>
        <w:gridCol w:w="874"/>
        <w:gridCol w:w="406"/>
        <w:gridCol w:w="320"/>
        <w:gridCol w:w="511"/>
        <w:gridCol w:w="312"/>
        <w:gridCol w:w="647"/>
        <w:gridCol w:w="874"/>
        <w:gridCol w:w="406"/>
        <w:gridCol w:w="320"/>
        <w:gridCol w:w="511"/>
        <w:gridCol w:w="311"/>
      </w:tblGrid>
      <w:tr w:rsidR="0053140C" w:rsidRPr="0053140C" w14:paraId="7BA54FC7" w14:textId="77777777" w:rsidTr="00873627">
        <w:trPr>
          <w:trHeight w:val="340"/>
          <w:jc w:val="center"/>
        </w:trPr>
        <w:tc>
          <w:tcPr>
            <w:tcW w:w="648" w:type="dxa"/>
            <w:vMerge w:val="restart"/>
            <w:tcBorders>
              <w:top w:val="single" w:sz="4" w:space="0" w:color="221F1F"/>
              <w:left w:val="single" w:sz="6" w:space="0" w:color="221F1F"/>
              <w:bottom w:val="single" w:sz="4" w:space="0" w:color="221F1F"/>
              <w:right w:val="single" w:sz="6" w:space="0" w:color="221F1F"/>
            </w:tcBorders>
            <w:vAlign w:val="center"/>
            <w:hideMark/>
          </w:tcPr>
          <w:p w14:paraId="02756FC5" w14:textId="77777777" w:rsidR="00873627" w:rsidRPr="0053140C" w:rsidRDefault="00873627" w:rsidP="00F91892">
            <w:pPr>
              <w:suppressAutoHyphens/>
              <w:spacing w:line="256" w:lineRule="auto"/>
              <w:ind w:left="8"/>
              <w:jc w:val="center"/>
              <w:rPr>
                <w:rFonts w:eastAsia="MS Mincho"/>
                <w:i/>
                <w:iCs/>
                <w:sz w:val="16"/>
                <w:szCs w:val="14"/>
                <w:lang w:eastAsia="en-US"/>
              </w:rPr>
            </w:pPr>
            <w:r w:rsidRPr="0053140C">
              <w:rPr>
                <w:rFonts w:eastAsia="MS Mincho"/>
                <w:i/>
                <w:iCs/>
                <w:sz w:val="16"/>
                <w:szCs w:val="14"/>
                <w:lang w:eastAsia="en-US"/>
              </w:rPr>
              <w:t>time in s</w:t>
            </w:r>
          </w:p>
        </w:tc>
        <w:tc>
          <w:tcPr>
            <w:tcW w:w="875" w:type="dxa"/>
            <w:vMerge w:val="restart"/>
            <w:tcBorders>
              <w:top w:val="single" w:sz="4" w:space="0" w:color="221F1F"/>
              <w:left w:val="single" w:sz="6" w:space="0" w:color="221F1F"/>
              <w:bottom w:val="single" w:sz="4" w:space="0" w:color="221F1F"/>
              <w:right w:val="single" w:sz="4" w:space="0" w:color="221F1F"/>
            </w:tcBorders>
            <w:vAlign w:val="center"/>
            <w:hideMark/>
          </w:tcPr>
          <w:p w14:paraId="6E4D7D94" w14:textId="77777777" w:rsidR="00873627" w:rsidRPr="0053140C" w:rsidRDefault="00873627" w:rsidP="00F91892">
            <w:pPr>
              <w:suppressAutoHyphens/>
              <w:spacing w:line="256" w:lineRule="auto"/>
              <w:jc w:val="center"/>
              <w:rPr>
                <w:rFonts w:eastAsia="MS Mincho"/>
                <w:i/>
                <w:iCs/>
                <w:sz w:val="16"/>
                <w:szCs w:val="14"/>
                <w:lang w:eastAsia="en-US"/>
              </w:rPr>
            </w:pPr>
            <w:r w:rsidRPr="0053140C">
              <w:rPr>
                <w:rFonts w:eastAsia="MS Mincho"/>
                <w:i/>
                <w:iCs/>
                <w:sz w:val="16"/>
                <w:szCs w:val="14"/>
                <w:lang w:eastAsia="en-US"/>
              </w:rPr>
              <w:t>roller speed in km/h</w:t>
            </w:r>
          </w:p>
        </w:tc>
        <w:tc>
          <w:tcPr>
            <w:tcW w:w="1548" w:type="dxa"/>
            <w:gridSpan w:val="4"/>
            <w:tcBorders>
              <w:top w:val="single" w:sz="4" w:space="0" w:color="221F1F"/>
              <w:left w:val="single" w:sz="4" w:space="0" w:color="221F1F"/>
              <w:bottom w:val="single" w:sz="4" w:space="0" w:color="221F1F"/>
              <w:right w:val="single" w:sz="4" w:space="0" w:color="221F1F"/>
            </w:tcBorders>
            <w:vAlign w:val="center"/>
            <w:hideMark/>
          </w:tcPr>
          <w:p w14:paraId="2DD78CA2" w14:textId="77777777" w:rsidR="00873627" w:rsidRPr="0053140C" w:rsidRDefault="00873627" w:rsidP="00F91892">
            <w:pPr>
              <w:suppressAutoHyphens/>
              <w:spacing w:line="256" w:lineRule="auto"/>
              <w:ind w:right="30"/>
              <w:jc w:val="center"/>
              <w:rPr>
                <w:rFonts w:eastAsia="MS Mincho"/>
                <w:i/>
                <w:iCs/>
                <w:sz w:val="16"/>
                <w:szCs w:val="14"/>
                <w:lang w:eastAsia="en-US"/>
              </w:rPr>
            </w:pPr>
            <w:r w:rsidRPr="0053140C">
              <w:rPr>
                <w:rFonts w:eastAsia="MS Mincho"/>
                <w:i/>
                <w:iCs/>
                <w:sz w:val="16"/>
                <w:szCs w:val="14"/>
                <w:lang w:eastAsia="en-US"/>
              </w:rPr>
              <w:t>phase indicators</w:t>
            </w:r>
          </w:p>
        </w:tc>
        <w:tc>
          <w:tcPr>
            <w:tcW w:w="639" w:type="dxa"/>
            <w:vMerge w:val="restart"/>
            <w:tcBorders>
              <w:top w:val="single" w:sz="4" w:space="0" w:color="221F1F"/>
              <w:left w:val="single" w:sz="4" w:space="0" w:color="221F1F"/>
              <w:bottom w:val="single" w:sz="4" w:space="0" w:color="221F1F"/>
              <w:right w:val="single" w:sz="6" w:space="0" w:color="221F1F"/>
            </w:tcBorders>
            <w:vAlign w:val="center"/>
            <w:hideMark/>
          </w:tcPr>
          <w:p w14:paraId="413AE29E" w14:textId="77777777" w:rsidR="00873627" w:rsidRPr="0053140C" w:rsidRDefault="00873627" w:rsidP="00F91892">
            <w:pPr>
              <w:suppressAutoHyphens/>
              <w:spacing w:line="256" w:lineRule="auto"/>
              <w:jc w:val="center"/>
              <w:rPr>
                <w:rFonts w:eastAsia="MS Mincho"/>
                <w:i/>
                <w:iCs/>
                <w:sz w:val="16"/>
                <w:szCs w:val="14"/>
                <w:lang w:eastAsia="en-US"/>
              </w:rPr>
            </w:pPr>
            <w:r w:rsidRPr="0053140C">
              <w:rPr>
                <w:rFonts w:eastAsia="MS Mincho"/>
                <w:i/>
                <w:iCs/>
                <w:sz w:val="16"/>
                <w:szCs w:val="14"/>
                <w:lang w:eastAsia="en-US"/>
              </w:rPr>
              <w:t>time in s</w:t>
            </w:r>
          </w:p>
        </w:tc>
        <w:tc>
          <w:tcPr>
            <w:tcW w:w="874" w:type="dxa"/>
            <w:vMerge w:val="restart"/>
            <w:tcBorders>
              <w:top w:val="single" w:sz="4" w:space="0" w:color="221F1F"/>
              <w:left w:val="single" w:sz="6" w:space="0" w:color="221F1F"/>
              <w:bottom w:val="single" w:sz="4" w:space="0" w:color="221F1F"/>
              <w:right w:val="single" w:sz="6" w:space="0" w:color="221F1F"/>
            </w:tcBorders>
            <w:vAlign w:val="center"/>
            <w:hideMark/>
          </w:tcPr>
          <w:p w14:paraId="0B1490FB" w14:textId="77777777" w:rsidR="00873627" w:rsidRPr="0053140C" w:rsidRDefault="00873627" w:rsidP="00F91892">
            <w:pPr>
              <w:suppressAutoHyphens/>
              <w:spacing w:line="256" w:lineRule="auto"/>
              <w:jc w:val="center"/>
              <w:rPr>
                <w:rFonts w:eastAsia="MS Mincho"/>
                <w:i/>
                <w:iCs/>
                <w:sz w:val="16"/>
                <w:szCs w:val="14"/>
                <w:lang w:eastAsia="en-US"/>
              </w:rPr>
            </w:pPr>
            <w:r w:rsidRPr="0053140C">
              <w:rPr>
                <w:rFonts w:eastAsia="MS Mincho"/>
                <w:i/>
                <w:iCs/>
                <w:sz w:val="16"/>
                <w:szCs w:val="14"/>
                <w:lang w:eastAsia="en-US"/>
              </w:rPr>
              <w:t>roller speed in km/h</w:t>
            </w:r>
          </w:p>
        </w:tc>
        <w:tc>
          <w:tcPr>
            <w:tcW w:w="1549" w:type="dxa"/>
            <w:gridSpan w:val="4"/>
            <w:tcBorders>
              <w:top w:val="single" w:sz="4" w:space="0" w:color="221F1F"/>
              <w:left w:val="single" w:sz="6" w:space="0" w:color="221F1F"/>
              <w:bottom w:val="single" w:sz="4" w:space="0" w:color="221F1F"/>
              <w:right w:val="single" w:sz="4" w:space="0" w:color="221F1F"/>
            </w:tcBorders>
            <w:vAlign w:val="center"/>
            <w:hideMark/>
          </w:tcPr>
          <w:p w14:paraId="2F0AAEE6" w14:textId="77777777" w:rsidR="00873627" w:rsidRPr="0053140C" w:rsidRDefault="00873627" w:rsidP="00F91892">
            <w:pPr>
              <w:suppressAutoHyphens/>
              <w:spacing w:line="256" w:lineRule="auto"/>
              <w:ind w:right="29"/>
              <w:jc w:val="center"/>
              <w:rPr>
                <w:rFonts w:eastAsia="MS Mincho"/>
                <w:i/>
                <w:iCs/>
                <w:sz w:val="16"/>
                <w:szCs w:val="14"/>
                <w:lang w:eastAsia="en-US"/>
              </w:rPr>
            </w:pPr>
            <w:r w:rsidRPr="0053140C">
              <w:rPr>
                <w:rFonts w:eastAsia="MS Mincho"/>
                <w:i/>
                <w:iCs/>
                <w:sz w:val="16"/>
                <w:szCs w:val="14"/>
                <w:lang w:eastAsia="en-US"/>
              </w:rPr>
              <w:t>phase indicators</w:t>
            </w:r>
          </w:p>
        </w:tc>
        <w:tc>
          <w:tcPr>
            <w:tcW w:w="647" w:type="dxa"/>
            <w:vMerge w:val="restart"/>
            <w:tcBorders>
              <w:top w:val="single" w:sz="4" w:space="0" w:color="221F1F"/>
              <w:left w:val="single" w:sz="4" w:space="0" w:color="221F1F"/>
              <w:bottom w:val="single" w:sz="4" w:space="0" w:color="221F1F"/>
              <w:right w:val="single" w:sz="4" w:space="0" w:color="221F1F"/>
            </w:tcBorders>
            <w:vAlign w:val="center"/>
            <w:hideMark/>
          </w:tcPr>
          <w:p w14:paraId="47E46C7F" w14:textId="77777777" w:rsidR="00873627" w:rsidRPr="0053140C" w:rsidRDefault="00873627" w:rsidP="00F91892">
            <w:pPr>
              <w:suppressAutoHyphens/>
              <w:spacing w:line="256" w:lineRule="auto"/>
              <w:ind w:left="8"/>
              <w:jc w:val="center"/>
              <w:rPr>
                <w:rFonts w:eastAsia="MS Mincho"/>
                <w:i/>
                <w:iCs/>
                <w:sz w:val="16"/>
                <w:szCs w:val="14"/>
                <w:lang w:eastAsia="en-US"/>
              </w:rPr>
            </w:pPr>
            <w:r w:rsidRPr="0053140C">
              <w:rPr>
                <w:rFonts w:eastAsia="MS Mincho"/>
                <w:i/>
                <w:iCs/>
                <w:sz w:val="16"/>
                <w:szCs w:val="14"/>
                <w:lang w:eastAsia="en-US"/>
              </w:rPr>
              <w:t>time in s</w:t>
            </w:r>
          </w:p>
        </w:tc>
        <w:tc>
          <w:tcPr>
            <w:tcW w:w="874" w:type="dxa"/>
            <w:vMerge w:val="restart"/>
            <w:tcBorders>
              <w:top w:val="single" w:sz="4" w:space="0" w:color="221F1F"/>
              <w:left w:val="single" w:sz="4" w:space="0" w:color="221F1F"/>
              <w:bottom w:val="single" w:sz="4" w:space="0" w:color="221F1F"/>
              <w:right w:val="single" w:sz="4" w:space="0" w:color="221F1F"/>
            </w:tcBorders>
            <w:vAlign w:val="center"/>
            <w:hideMark/>
          </w:tcPr>
          <w:p w14:paraId="21230DCB" w14:textId="77777777" w:rsidR="00873627" w:rsidRPr="0053140C" w:rsidRDefault="00873627" w:rsidP="00F91892">
            <w:pPr>
              <w:suppressAutoHyphens/>
              <w:spacing w:line="256" w:lineRule="auto"/>
              <w:jc w:val="center"/>
              <w:rPr>
                <w:rFonts w:eastAsia="MS Mincho"/>
                <w:i/>
                <w:iCs/>
                <w:sz w:val="16"/>
                <w:szCs w:val="14"/>
                <w:lang w:eastAsia="en-US"/>
              </w:rPr>
            </w:pPr>
            <w:r w:rsidRPr="0053140C">
              <w:rPr>
                <w:rFonts w:eastAsia="MS Mincho"/>
                <w:i/>
                <w:iCs/>
                <w:sz w:val="16"/>
                <w:szCs w:val="14"/>
                <w:lang w:eastAsia="en-US"/>
              </w:rPr>
              <w:t>roller speed in km/h</w:t>
            </w:r>
          </w:p>
        </w:tc>
        <w:tc>
          <w:tcPr>
            <w:tcW w:w="1548" w:type="dxa"/>
            <w:gridSpan w:val="4"/>
            <w:tcBorders>
              <w:top w:val="single" w:sz="4" w:space="0" w:color="221F1F"/>
              <w:left w:val="single" w:sz="4" w:space="0" w:color="221F1F"/>
              <w:bottom w:val="single" w:sz="4" w:space="0" w:color="221F1F"/>
              <w:right w:val="single" w:sz="6" w:space="0" w:color="221F1F"/>
            </w:tcBorders>
            <w:vAlign w:val="center"/>
            <w:hideMark/>
          </w:tcPr>
          <w:p w14:paraId="58D4ED6D" w14:textId="77777777" w:rsidR="00873627" w:rsidRPr="0053140C" w:rsidRDefault="00873627" w:rsidP="00F91892">
            <w:pPr>
              <w:suppressAutoHyphens/>
              <w:spacing w:line="256" w:lineRule="auto"/>
              <w:ind w:right="28"/>
              <w:jc w:val="center"/>
              <w:rPr>
                <w:rFonts w:eastAsia="MS Mincho"/>
                <w:i/>
                <w:iCs/>
                <w:sz w:val="16"/>
                <w:szCs w:val="14"/>
                <w:lang w:eastAsia="en-US"/>
              </w:rPr>
            </w:pPr>
            <w:r w:rsidRPr="0053140C">
              <w:rPr>
                <w:rFonts w:eastAsia="MS Mincho"/>
                <w:i/>
                <w:iCs/>
                <w:sz w:val="16"/>
                <w:szCs w:val="14"/>
                <w:lang w:eastAsia="en-US"/>
              </w:rPr>
              <w:t>phase indicators</w:t>
            </w:r>
          </w:p>
        </w:tc>
      </w:tr>
      <w:tr w:rsidR="0053140C" w:rsidRPr="0053140C" w14:paraId="19BD24DD" w14:textId="77777777" w:rsidTr="00873627">
        <w:trPr>
          <w:trHeight w:val="340"/>
          <w:jc w:val="center"/>
        </w:trPr>
        <w:tc>
          <w:tcPr>
            <w:tcW w:w="0" w:type="auto"/>
            <w:vMerge/>
            <w:tcBorders>
              <w:top w:val="single" w:sz="4" w:space="0" w:color="221F1F"/>
              <w:left w:val="single" w:sz="6" w:space="0" w:color="221F1F"/>
              <w:bottom w:val="single" w:sz="4" w:space="0" w:color="221F1F"/>
              <w:right w:val="single" w:sz="6" w:space="0" w:color="221F1F"/>
            </w:tcBorders>
            <w:vAlign w:val="center"/>
            <w:hideMark/>
          </w:tcPr>
          <w:p w14:paraId="0FF275B0" w14:textId="77777777" w:rsidR="00873627" w:rsidRPr="0053140C" w:rsidRDefault="00873627" w:rsidP="00F91892">
            <w:pPr>
              <w:rPr>
                <w:i/>
                <w:iCs/>
                <w:sz w:val="16"/>
                <w:szCs w:val="14"/>
              </w:rPr>
            </w:pPr>
          </w:p>
        </w:tc>
        <w:tc>
          <w:tcPr>
            <w:tcW w:w="0" w:type="auto"/>
            <w:vMerge/>
            <w:tcBorders>
              <w:top w:val="single" w:sz="4" w:space="0" w:color="221F1F"/>
              <w:left w:val="single" w:sz="6" w:space="0" w:color="221F1F"/>
              <w:bottom w:val="single" w:sz="4" w:space="0" w:color="221F1F"/>
              <w:right w:val="single" w:sz="4" w:space="0" w:color="221F1F"/>
            </w:tcBorders>
            <w:vAlign w:val="center"/>
            <w:hideMark/>
          </w:tcPr>
          <w:p w14:paraId="6399A618" w14:textId="77777777" w:rsidR="00873627" w:rsidRPr="0053140C" w:rsidRDefault="00873627" w:rsidP="00F91892">
            <w:pPr>
              <w:rPr>
                <w:i/>
                <w:iCs/>
                <w:sz w:val="16"/>
                <w:szCs w:val="14"/>
              </w:rPr>
            </w:pPr>
          </w:p>
        </w:tc>
        <w:tc>
          <w:tcPr>
            <w:tcW w:w="405" w:type="dxa"/>
            <w:tcBorders>
              <w:top w:val="single" w:sz="4" w:space="0" w:color="221F1F"/>
              <w:left w:val="single" w:sz="4" w:space="0" w:color="221F1F"/>
              <w:bottom w:val="single" w:sz="4" w:space="0" w:color="221F1F"/>
              <w:right w:val="single" w:sz="4" w:space="0" w:color="221F1F"/>
            </w:tcBorders>
            <w:vAlign w:val="center"/>
            <w:hideMark/>
          </w:tcPr>
          <w:p w14:paraId="1885D9A9" w14:textId="77777777" w:rsidR="00873627" w:rsidRPr="0053140C" w:rsidRDefault="00873627" w:rsidP="00F91892">
            <w:pPr>
              <w:suppressAutoHyphens/>
              <w:spacing w:line="256" w:lineRule="auto"/>
              <w:ind w:left="38"/>
              <w:jc w:val="center"/>
              <w:rPr>
                <w:rFonts w:eastAsia="MS Mincho"/>
                <w:i/>
                <w:iCs/>
                <w:sz w:val="16"/>
                <w:szCs w:val="14"/>
                <w:lang w:eastAsia="en-US"/>
              </w:rPr>
            </w:pPr>
            <w:r w:rsidRPr="0053140C">
              <w:rPr>
                <w:rFonts w:eastAsia="MS Mincho"/>
                <w:i/>
                <w:iCs/>
                <w:sz w:val="16"/>
                <w:szCs w:val="14"/>
                <w:lang w:eastAsia="en-US"/>
              </w:rPr>
              <w:t>stop</w:t>
            </w: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61FBF44C" w14:textId="77777777" w:rsidR="00873627" w:rsidRPr="0053140C" w:rsidRDefault="00873627" w:rsidP="00F91892">
            <w:pPr>
              <w:suppressAutoHyphens/>
              <w:spacing w:line="256" w:lineRule="auto"/>
              <w:ind w:left="23"/>
              <w:jc w:val="center"/>
              <w:rPr>
                <w:rFonts w:eastAsia="MS Mincho"/>
                <w:i/>
                <w:iCs/>
                <w:sz w:val="16"/>
                <w:szCs w:val="14"/>
                <w:lang w:eastAsia="en-US"/>
              </w:rPr>
            </w:pPr>
            <w:r w:rsidRPr="0053140C">
              <w:rPr>
                <w:rFonts w:eastAsia="MS Mincho"/>
                <w:i/>
                <w:iCs/>
                <w:sz w:val="16"/>
                <w:szCs w:val="14"/>
                <w:lang w:eastAsia="en-US"/>
              </w:rPr>
              <w:t>acc</w:t>
            </w:r>
          </w:p>
        </w:tc>
        <w:tc>
          <w:tcPr>
            <w:tcW w:w="513" w:type="dxa"/>
            <w:tcBorders>
              <w:top w:val="single" w:sz="4" w:space="0" w:color="221F1F"/>
              <w:left w:val="single" w:sz="4" w:space="0" w:color="221F1F"/>
              <w:bottom w:val="single" w:sz="4" w:space="0" w:color="221F1F"/>
              <w:right w:val="single" w:sz="4" w:space="0" w:color="221F1F"/>
            </w:tcBorders>
            <w:vAlign w:val="center"/>
            <w:hideMark/>
          </w:tcPr>
          <w:p w14:paraId="19D7E187" w14:textId="77777777" w:rsidR="00873627" w:rsidRPr="0053140C" w:rsidRDefault="00873627" w:rsidP="00F91892">
            <w:pPr>
              <w:suppressAutoHyphens/>
              <w:spacing w:line="256" w:lineRule="auto"/>
              <w:ind w:left="41"/>
              <w:jc w:val="center"/>
              <w:rPr>
                <w:rFonts w:eastAsia="MS Mincho"/>
                <w:i/>
                <w:iCs/>
                <w:sz w:val="16"/>
                <w:szCs w:val="14"/>
                <w:lang w:eastAsia="en-US"/>
              </w:rPr>
            </w:pPr>
            <w:r w:rsidRPr="0053140C">
              <w:rPr>
                <w:rFonts w:eastAsia="MS Mincho"/>
                <w:i/>
                <w:iCs/>
                <w:sz w:val="16"/>
                <w:szCs w:val="14"/>
                <w:lang w:eastAsia="en-US"/>
              </w:rPr>
              <w:t>cruise</w:t>
            </w:r>
          </w:p>
        </w:tc>
        <w:tc>
          <w:tcPr>
            <w:tcW w:w="310" w:type="dxa"/>
            <w:tcBorders>
              <w:top w:val="single" w:sz="4" w:space="0" w:color="221F1F"/>
              <w:left w:val="single" w:sz="4" w:space="0" w:color="221F1F"/>
              <w:bottom w:val="single" w:sz="4" w:space="0" w:color="221F1F"/>
              <w:right w:val="single" w:sz="4" w:space="0" w:color="221F1F"/>
            </w:tcBorders>
            <w:vAlign w:val="center"/>
            <w:hideMark/>
          </w:tcPr>
          <w:p w14:paraId="09F3AA53" w14:textId="77777777" w:rsidR="00873627" w:rsidRPr="0053140C" w:rsidRDefault="00873627" w:rsidP="00F91892">
            <w:pPr>
              <w:suppressAutoHyphens/>
              <w:spacing w:line="256" w:lineRule="auto"/>
              <w:ind w:left="12"/>
              <w:jc w:val="center"/>
              <w:rPr>
                <w:rFonts w:eastAsia="MS Mincho"/>
                <w:i/>
                <w:iCs/>
                <w:sz w:val="16"/>
                <w:szCs w:val="14"/>
                <w:lang w:eastAsia="en-US"/>
              </w:rPr>
            </w:pPr>
            <w:r w:rsidRPr="0053140C">
              <w:rPr>
                <w:rFonts w:eastAsia="MS Mincho"/>
                <w:i/>
                <w:iCs/>
                <w:sz w:val="16"/>
                <w:szCs w:val="14"/>
                <w:lang w:eastAsia="en-US"/>
              </w:rPr>
              <w:t>dec</w:t>
            </w:r>
          </w:p>
        </w:tc>
        <w:tc>
          <w:tcPr>
            <w:tcW w:w="0" w:type="auto"/>
            <w:vMerge/>
            <w:tcBorders>
              <w:top w:val="single" w:sz="4" w:space="0" w:color="221F1F"/>
              <w:left w:val="single" w:sz="4" w:space="0" w:color="221F1F"/>
              <w:bottom w:val="single" w:sz="4" w:space="0" w:color="221F1F"/>
              <w:right w:val="single" w:sz="6" w:space="0" w:color="221F1F"/>
            </w:tcBorders>
            <w:vAlign w:val="center"/>
            <w:hideMark/>
          </w:tcPr>
          <w:p w14:paraId="63D9E10E" w14:textId="77777777" w:rsidR="00873627" w:rsidRPr="0053140C" w:rsidRDefault="00873627" w:rsidP="00F91892">
            <w:pPr>
              <w:rPr>
                <w:i/>
                <w:iCs/>
                <w:sz w:val="16"/>
                <w:szCs w:val="14"/>
              </w:rPr>
            </w:pPr>
          </w:p>
        </w:tc>
        <w:tc>
          <w:tcPr>
            <w:tcW w:w="0" w:type="auto"/>
            <w:vMerge/>
            <w:tcBorders>
              <w:top w:val="single" w:sz="4" w:space="0" w:color="221F1F"/>
              <w:left w:val="single" w:sz="6" w:space="0" w:color="221F1F"/>
              <w:bottom w:val="single" w:sz="4" w:space="0" w:color="221F1F"/>
              <w:right w:val="single" w:sz="6" w:space="0" w:color="221F1F"/>
            </w:tcBorders>
            <w:vAlign w:val="center"/>
            <w:hideMark/>
          </w:tcPr>
          <w:p w14:paraId="389BCB0D" w14:textId="77777777" w:rsidR="00873627" w:rsidRPr="0053140C" w:rsidRDefault="00873627" w:rsidP="00F91892">
            <w:pPr>
              <w:rPr>
                <w:i/>
                <w:iCs/>
                <w:sz w:val="16"/>
                <w:szCs w:val="14"/>
              </w:rPr>
            </w:pPr>
          </w:p>
        </w:tc>
        <w:tc>
          <w:tcPr>
            <w:tcW w:w="406" w:type="dxa"/>
            <w:tcBorders>
              <w:top w:val="single" w:sz="4" w:space="0" w:color="221F1F"/>
              <w:left w:val="single" w:sz="6" w:space="0" w:color="221F1F"/>
              <w:bottom w:val="single" w:sz="4" w:space="0" w:color="221F1F"/>
              <w:right w:val="single" w:sz="4" w:space="0" w:color="221F1F"/>
            </w:tcBorders>
            <w:vAlign w:val="center"/>
            <w:hideMark/>
          </w:tcPr>
          <w:p w14:paraId="4BC979F4" w14:textId="77777777" w:rsidR="00873627" w:rsidRPr="0053140C" w:rsidRDefault="00873627" w:rsidP="00F91892">
            <w:pPr>
              <w:suppressAutoHyphens/>
              <w:spacing w:line="256" w:lineRule="auto"/>
              <w:ind w:left="40"/>
              <w:jc w:val="center"/>
              <w:rPr>
                <w:rFonts w:eastAsia="MS Mincho"/>
                <w:i/>
                <w:iCs/>
                <w:sz w:val="16"/>
                <w:szCs w:val="14"/>
                <w:lang w:eastAsia="en-US"/>
              </w:rPr>
            </w:pPr>
            <w:r w:rsidRPr="0053140C">
              <w:rPr>
                <w:rFonts w:eastAsia="MS Mincho"/>
                <w:i/>
                <w:iCs/>
                <w:sz w:val="16"/>
                <w:szCs w:val="14"/>
                <w:lang w:eastAsia="en-US"/>
              </w:rPr>
              <w:t>stop</w:t>
            </w: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0B586361" w14:textId="77777777" w:rsidR="00873627" w:rsidRPr="0053140C" w:rsidRDefault="00873627" w:rsidP="00F91892">
            <w:pPr>
              <w:suppressAutoHyphens/>
              <w:spacing w:line="256" w:lineRule="auto"/>
              <w:ind w:left="21"/>
              <w:jc w:val="center"/>
              <w:rPr>
                <w:rFonts w:eastAsia="MS Mincho"/>
                <w:i/>
                <w:iCs/>
                <w:sz w:val="16"/>
                <w:szCs w:val="14"/>
                <w:lang w:eastAsia="en-US"/>
              </w:rPr>
            </w:pPr>
            <w:r w:rsidRPr="0053140C">
              <w:rPr>
                <w:rFonts w:eastAsia="MS Mincho"/>
                <w:i/>
                <w:iCs/>
                <w:sz w:val="16"/>
                <w:szCs w:val="14"/>
                <w:lang w:eastAsia="en-US"/>
              </w:rPr>
              <w:t>acc</w:t>
            </w: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58E93CA1" w14:textId="77777777" w:rsidR="00873627" w:rsidRPr="0053140C" w:rsidRDefault="00873627" w:rsidP="00F91892">
            <w:pPr>
              <w:suppressAutoHyphens/>
              <w:spacing w:line="256" w:lineRule="auto"/>
              <w:ind w:left="40"/>
              <w:jc w:val="center"/>
              <w:rPr>
                <w:rFonts w:eastAsia="MS Mincho"/>
                <w:i/>
                <w:iCs/>
                <w:sz w:val="16"/>
                <w:szCs w:val="14"/>
                <w:lang w:eastAsia="en-US"/>
              </w:rPr>
            </w:pPr>
            <w:r w:rsidRPr="0053140C">
              <w:rPr>
                <w:rFonts w:eastAsia="MS Mincho"/>
                <w:i/>
                <w:iCs/>
                <w:sz w:val="16"/>
                <w:szCs w:val="14"/>
                <w:lang w:eastAsia="en-US"/>
              </w:rPr>
              <w:t>cruise</w:t>
            </w:r>
          </w:p>
        </w:tc>
        <w:tc>
          <w:tcPr>
            <w:tcW w:w="312" w:type="dxa"/>
            <w:tcBorders>
              <w:top w:val="single" w:sz="4" w:space="0" w:color="221F1F"/>
              <w:left w:val="single" w:sz="4" w:space="0" w:color="221F1F"/>
              <w:bottom w:val="single" w:sz="4" w:space="0" w:color="221F1F"/>
              <w:right w:val="single" w:sz="4" w:space="0" w:color="221F1F"/>
            </w:tcBorders>
            <w:vAlign w:val="center"/>
            <w:hideMark/>
          </w:tcPr>
          <w:p w14:paraId="06C7D5C4" w14:textId="77777777" w:rsidR="00873627" w:rsidRPr="0053140C" w:rsidRDefault="00873627" w:rsidP="00F91892">
            <w:pPr>
              <w:suppressAutoHyphens/>
              <w:spacing w:line="256" w:lineRule="auto"/>
              <w:ind w:left="14"/>
              <w:jc w:val="center"/>
              <w:rPr>
                <w:rFonts w:eastAsia="MS Mincho"/>
                <w:i/>
                <w:iCs/>
                <w:sz w:val="16"/>
                <w:szCs w:val="14"/>
                <w:lang w:eastAsia="en-US"/>
              </w:rPr>
            </w:pPr>
            <w:r w:rsidRPr="0053140C">
              <w:rPr>
                <w:rFonts w:eastAsia="MS Mincho"/>
                <w:i/>
                <w:iCs/>
                <w:sz w:val="16"/>
                <w:szCs w:val="14"/>
                <w:lang w:eastAsia="en-US"/>
              </w:rPr>
              <w:t>dec</w:t>
            </w:r>
          </w:p>
        </w:tc>
        <w:tc>
          <w:tcPr>
            <w:tcW w:w="0" w:type="auto"/>
            <w:vMerge/>
            <w:tcBorders>
              <w:top w:val="single" w:sz="4" w:space="0" w:color="221F1F"/>
              <w:left w:val="single" w:sz="4" w:space="0" w:color="221F1F"/>
              <w:bottom w:val="single" w:sz="4" w:space="0" w:color="221F1F"/>
              <w:right w:val="single" w:sz="4" w:space="0" w:color="221F1F"/>
            </w:tcBorders>
            <w:vAlign w:val="center"/>
            <w:hideMark/>
          </w:tcPr>
          <w:p w14:paraId="3B607B8C" w14:textId="77777777" w:rsidR="00873627" w:rsidRPr="0053140C" w:rsidRDefault="00873627" w:rsidP="00F91892">
            <w:pPr>
              <w:rPr>
                <w:i/>
                <w:iCs/>
                <w:sz w:val="16"/>
                <w:szCs w:val="14"/>
              </w:rPr>
            </w:pPr>
          </w:p>
        </w:tc>
        <w:tc>
          <w:tcPr>
            <w:tcW w:w="0" w:type="auto"/>
            <w:vMerge/>
            <w:tcBorders>
              <w:top w:val="single" w:sz="4" w:space="0" w:color="221F1F"/>
              <w:left w:val="single" w:sz="4" w:space="0" w:color="221F1F"/>
              <w:bottom w:val="single" w:sz="4" w:space="0" w:color="221F1F"/>
              <w:right w:val="single" w:sz="4" w:space="0" w:color="221F1F"/>
            </w:tcBorders>
            <w:vAlign w:val="center"/>
            <w:hideMark/>
          </w:tcPr>
          <w:p w14:paraId="7F707E4D" w14:textId="77777777" w:rsidR="00873627" w:rsidRPr="0053140C" w:rsidRDefault="00873627" w:rsidP="00F91892">
            <w:pPr>
              <w:rPr>
                <w:i/>
                <w:iCs/>
                <w:sz w:val="16"/>
                <w:szCs w:val="14"/>
              </w:rPr>
            </w:pPr>
          </w:p>
        </w:tc>
        <w:tc>
          <w:tcPr>
            <w:tcW w:w="406" w:type="dxa"/>
            <w:tcBorders>
              <w:top w:val="single" w:sz="4" w:space="0" w:color="221F1F"/>
              <w:left w:val="single" w:sz="4" w:space="0" w:color="221F1F"/>
              <w:bottom w:val="single" w:sz="4" w:space="0" w:color="221F1F"/>
              <w:right w:val="single" w:sz="4" w:space="0" w:color="221F1F"/>
            </w:tcBorders>
            <w:vAlign w:val="center"/>
            <w:hideMark/>
          </w:tcPr>
          <w:p w14:paraId="19AA4503" w14:textId="77777777" w:rsidR="00873627" w:rsidRPr="0053140C" w:rsidRDefault="00873627" w:rsidP="00F91892">
            <w:pPr>
              <w:suppressAutoHyphens/>
              <w:spacing w:line="256" w:lineRule="auto"/>
              <w:ind w:left="40"/>
              <w:jc w:val="center"/>
              <w:rPr>
                <w:rFonts w:eastAsia="MS Mincho"/>
                <w:i/>
                <w:iCs/>
                <w:sz w:val="16"/>
                <w:szCs w:val="14"/>
                <w:lang w:eastAsia="en-US"/>
              </w:rPr>
            </w:pPr>
            <w:r w:rsidRPr="0053140C">
              <w:rPr>
                <w:rFonts w:eastAsia="MS Mincho"/>
                <w:i/>
                <w:iCs/>
                <w:sz w:val="16"/>
                <w:szCs w:val="14"/>
                <w:lang w:eastAsia="en-US"/>
              </w:rPr>
              <w:t>stop</w:t>
            </w: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34265371" w14:textId="77777777" w:rsidR="00873627" w:rsidRPr="0053140C" w:rsidRDefault="00873627" w:rsidP="00F91892">
            <w:pPr>
              <w:suppressAutoHyphens/>
              <w:spacing w:line="256" w:lineRule="auto"/>
              <w:ind w:left="21"/>
              <w:jc w:val="center"/>
              <w:rPr>
                <w:rFonts w:eastAsia="MS Mincho"/>
                <w:i/>
                <w:iCs/>
                <w:sz w:val="16"/>
                <w:szCs w:val="14"/>
                <w:lang w:eastAsia="en-US"/>
              </w:rPr>
            </w:pPr>
            <w:r w:rsidRPr="0053140C">
              <w:rPr>
                <w:rFonts w:eastAsia="MS Mincho"/>
                <w:i/>
                <w:iCs/>
                <w:sz w:val="16"/>
                <w:szCs w:val="14"/>
                <w:lang w:eastAsia="en-US"/>
              </w:rPr>
              <w:t>acc</w:t>
            </w: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3D5BD73D" w14:textId="77777777" w:rsidR="00873627" w:rsidRPr="0053140C" w:rsidRDefault="00873627" w:rsidP="00F91892">
            <w:pPr>
              <w:suppressAutoHyphens/>
              <w:spacing w:line="256" w:lineRule="auto"/>
              <w:ind w:left="40"/>
              <w:jc w:val="center"/>
              <w:rPr>
                <w:rFonts w:eastAsia="MS Mincho"/>
                <w:i/>
                <w:iCs/>
                <w:sz w:val="16"/>
                <w:szCs w:val="14"/>
                <w:lang w:eastAsia="en-US"/>
              </w:rPr>
            </w:pPr>
            <w:r w:rsidRPr="0053140C">
              <w:rPr>
                <w:rFonts w:eastAsia="MS Mincho"/>
                <w:i/>
                <w:iCs/>
                <w:sz w:val="16"/>
                <w:szCs w:val="14"/>
                <w:lang w:eastAsia="en-US"/>
              </w:rPr>
              <w:t>cruise</w:t>
            </w:r>
          </w:p>
        </w:tc>
        <w:tc>
          <w:tcPr>
            <w:tcW w:w="311" w:type="dxa"/>
            <w:tcBorders>
              <w:top w:val="single" w:sz="4" w:space="0" w:color="221F1F"/>
              <w:left w:val="single" w:sz="4" w:space="0" w:color="221F1F"/>
              <w:bottom w:val="single" w:sz="4" w:space="0" w:color="221F1F"/>
              <w:right w:val="single" w:sz="6" w:space="0" w:color="221F1F"/>
            </w:tcBorders>
            <w:vAlign w:val="center"/>
            <w:hideMark/>
          </w:tcPr>
          <w:p w14:paraId="075D1A0D" w14:textId="77777777" w:rsidR="00873627" w:rsidRPr="0053140C" w:rsidRDefault="00873627" w:rsidP="00F91892">
            <w:pPr>
              <w:suppressAutoHyphens/>
              <w:spacing w:line="256" w:lineRule="auto"/>
              <w:ind w:left="14"/>
              <w:jc w:val="center"/>
              <w:rPr>
                <w:rFonts w:eastAsia="MS Mincho"/>
                <w:i/>
                <w:iCs/>
                <w:sz w:val="16"/>
                <w:szCs w:val="14"/>
                <w:lang w:eastAsia="en-US"/>
              </w:rPr>
            </w:pPr>
            <w:r w:rsidRPr="0053140C">
              <w:rPr>
                <w:rFonts w:eastAsia="MS Mincho"/>
                <w:i/>
                <w:iCs/>
                <w:sz w:val="16"/>
                <w:szCs w:val="14"/>
                <w:lang w:eastAsia="en-US"/>
              </w:rPr>
              <w:t>dec</w:t>
            </w:r>
          </w:p>
        </w:tc>
      </w:tr>
      <w:tr w:rsidR="0053140C" w:rsidRPr="0053140C" w14:paraId="3F7EADBD" w14:textId="77777777" w:rsidTr="00873627">
        <w:trPr>
          <w:trHeight w:val="340"/>
          <w:jc w:val="center"/>
        </w:trPr>
        <w:tc>
          <w:tcPr>
            <w:tcW w:w="648" w:type="dxa"/>
            <w:tcBorders>
              <w:top w:val="single" w:sz="12" w:space="0" w:color="000000"/>
              <w:left w:val="single" w:sz="6" w:space="0" w:color="221F1F"/>
              <w:bottom w:val="single" w:sz="4" w:space="0" w:color="221F1F"/>
              <w:right w:val="single" w:sz="6" w:space="0" w:color="221F1F"/>
            </w:tcBorders>
            <w:vAlign w:val="center"/>
            <w:hideMark/>
          </w:tcPr>
          <w:p w14:paraId="083BF85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181</w:t>
            </w:r>
          </w:p>
        </w:tc>
        <w:tc>
          <w:tcPr>
            <w:tcW w:w="875" w:type="dxa"/>
            <w:tcBorders>
              <w:top w:val="single" w:sz="12" w:space="0" w:color="000000"/>
              <w:left w:val="single" w:sz="6" w:space="0" w:color="221F1F"/>
              <w:bottom w:val="single" w:sz="4" w:space="0" w:color="221F1F"/>
              <w:right w:val="single" w:sz="4" w:space="0" w:color="221F1F"/>
            </w:tcBorders>
            <w:vAlign w:val="center"/>
            <w:hideMark/>
          </w:tcPr>
          <w:p w14:paraId="7FB31B6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50.2</w:t>
            </w:r>
          </w:p>
        </w:tc>
        <w:tc>
          <w:tcPr>
            <w:tcW w:w="405" w:type="dxa"/>
            <w:tcBorders>
              <w:top w:val="single" w:sz="12" w:space="0" w:color="000000"/>
              <w:left w:val="single" w:sz="4" w:space="0" w:color="221F1F"/>
              <w:bottom w:val="single" w:sz="4" w:space="0" w:color="221F1F"/>
              <w:right w:val="single" w:sz="4" w:space="0" w:color="221F1F"/>
            </w:tcBorders>
            <w:vAlign w:val="center"/>
          </w:tcPr>
          <w:p w14:paraId="15307ED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12" w:space="0" w:color="000000"/>
              <w:left w:val="single" w:sz="4" w:space="0" w:color="221F1F"/>
              <w:bottom w:val="single" w:sz="4" w:space="0" w:color="221F1F"/>
              <w:right w:val="single" w:sz="4" w:space="0" w:color="221F1F"/>
            </w:tcBorders>
            <w:vAlign w:val="center"/>
          </w:tcPr>
          <w:p w14:paraId="007FC2C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12" w:space="0" w:color="000000"/>
              <w:left w:val="single" w:sz="4" w:space="0" w:color="221F1F"/>
              <w:bottom w:val="single" w:sz="4" w:space="0" w:color="221F1F"/>
              <w:right w:val="single" w:sz="4" w:space="0" w:color="221F1F"/>
            </w:tcBorders>
            <w:vAlign w:val="center"/>
          </w:tcPr>
          <w:p w14:paraId="405FDB4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12" w:space="0" w:color="000000"/>
              <w:left w:val="single" w:sz="4" w:space="0" w:color="221F1F"/>
              <w:bottom w:val="single" w:sz="4" w:space="0" w:color="221F1F"/>
              <w:right w:val="single" w:sz="4" w:space="0" w:color="221F1F"/>
            </w:tcBorders>
            <w:vAlign w:val="center"/>
            <w:hideMark/>
          </w:tcPr>
          <w:p w14:paraId="386C1939"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12" w:space="0" w:color="000000"/>
              <w:left w:val="single" w:sz="4" w:space="0" w:color="221F1F"/>
              <w:bottom w:val="single" w:sz="4" w:space="0" w:color="221F1F"/>
              <w:right w:val="single" w:sz="6" w:space="0" w:color="221F1F"/>
            </w:tcBorders>
            <w:vAlign w:val="center"/>
            <w:hideMark/>
          </w:tcPr>
          <w:p w14:paraId="26106A43"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211</w:t>
            </w:r>
          </w:p>
        </w:tc>
        <w:tc>
          <w:tcPr>
            <w:tcW w:w="874" w:type="dxa"/>
            <w:tcBorders>
              <w:top w:val="single" w:sz="12" w:space="0" w:color="000000"/>
              <w:left w:val="single" w:sz="6" w:space="0" w:color="221F1F"/>
              <w:bottom w:val="single" w:sz="4" w:space="0" w:color="221F1F"/>
              <w:right w:val="single" w:sz="4" w:space="0" w:color="221F1F"/>
            </w:tcBorders>
            <w:vAlign w:val="center"/>
            <w:hideMark/>
          </w:tcPr>
          <w:p w14:paraId="5EC95BE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96.3</w:t>
            </w:r>
          </w:p>
        </w:tc>
        <w:tc>
          <w:tcPr>
            <w:tcW w:w="406" w:type="dxa"/>
            <w:tcBorders>
              <w:top w:val="single" w:sz="12" w:space="0" w:color="000000"/>
              <w:left w:val="single" w:sz="4" w:space="0" w:color="221F1F"/>
              <w:bottom w:val="single" w:sz="4" w:space="0" w:color="221F1F"/>
              <w:right w:val="single" w:sz="4" w:space="0" w:color="221F1F"/>
            </w:tcBorders>
            <w:vAlign w:val="center"/>
          </w:tcPr>
          <w:p w14:paraId="6DD7F61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12" w:space="0" w:color="000000"/>
              <w:left w:val="single" w:sz="4" w:space="0" w:color="221F1F"/>
              <w:bottom w:val="single" w:sz="4" w:space="0" w:color="221F1F"/>
              <w:right w:val="single" w:sz="4" w:space="0" w:color="221F1F"/>
            </w:tcBorders>
            <w:vAlign w:val="center"/>
            <w:hideMark/>
          </w:tcPr>
          <w:p w14:paraId="110911F9"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12" w:space="0" w:color="000000"/>
              <w:left w:val="single" w:sz="4" w:space="0" w:color="221F1F"/>
              <w:bottom w:val="single" w:sz="4" w:space="0" w:color="221F1F"/>
              <w:right w:val="single" w:sz="4" w:space="0" w:color="221F1F"/>
            </w:tcBorders>
            <w:vAlign w:val="center"/>
          </w:tcPr>
          <w:p w14:paraId="24033EB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12" w:space="0" w:color="000000"/>
              <w:left w:val="single" w:sz="4" w:space="0" w:color="221F1F"/>
              <w:bottom w:val="single" w:sz="4" w:space="0" w:color="221F1F"/>
              <w:right w:val="single" w:sz="4" w:space="0" w:color="221F1F"/>
            </w:tcBorders>
            <w:vAlign w:val="center"/>
          </w:tcPr>
          <w:p w14:paraId="2B89FAB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12" w:space="0" w:color="000000"/>
              <w:left w:val="single" w:sz="4" w:space="0" w:color="221F1F"/>
              <w:bottom w:val="single" w:sz="4" w:space="0" w:color="221F1F"/>
              <w:right w:val="single" w:sz="4" w:space="0" w:color="221F1F"/>
            </w:tcBorders>
            <w:vAlign w:val="center"/>
            <w:hideMark/>
          </w:tcPr>
          <w:p w14:paraId="6763876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241</w:t>
            </w:r>
          </w:p>
        </w:tc>
        <w:tc>
          <w:tcPr>
            <w:tcW w:w="874" w:type="dxa"/>
            <w:tcBorders>
              <w:top w:val="single" w:sz="12" w:space="0" w:color="000000"/>
              <w:left w:val="single" w:sz="4" w:space="0" w:color="221F1F"/>
              <w:bottom w:val="single" w:sz="4" w:space="0" w:color="221F1F"/>
              <w:right w:val="single" w:sz="4" w:space="0" w:color="221F1F"/>
            </w:tcBorders>
            <w:vAlign w:val="center"/>
            <w:hideMark/>
          </w:tcPr>
          <w:p w14:paraId="704E8D9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108.4</w:t>
            </w:r>
          </w:p>
        </w:tc>
        <w:tc>
          <w:tcPr>
            <w:tcW w:w="406" w:type="dxa"/>
            <w:tcBorders>
              <w:top w:val="single" w:sz="12" w:space="0" w:color="000000"/>
              <w:left w:val="single" w:sz="4" w:space="0" w:color="221F1F"/>
              <w:bottom w:val="single" w:sz="4" w:space="0" w:color="221F1F"/>
              <w:right w:val="single" w:sz="4" w:space="0" w:color="221F1F"/>
            </w:tcBorders>
            <w:vAlign w:val="center"/>
          </w:tcPr>
          <w:p w14:paraId="109A36B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12" w:space="0" w:color="000000"/>
              <w:left w:val="single" w:sz="4" w:space="0" w:color="221F1F"/>
              <w:bottom w:val="single" w:sz="4" w:space="0" w:color="221F1F"/>
              <w:right w:val="single" w:sz="4" w:space="0" w:color="221F1F"/>
            </w:tcBorders>
            <w:vAlign w:val="center"/>
          </w:tcPr>
          <w:p w14:paraId="0731DD2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12" w:space="0" w:color="000000"/>
              <w:left w:val="single" w:sz="4" w:space="0" w:color="221F1F"/>
              <w:bottom w:val="single" w:sz="4" w:space="0" w:color="221F1F"/>
              <w:right w:val="single" w:sz="4" w:space="0" w:color="221F1F"/>
            </w:tcBorders>
            <w:vAlign w:val="center"/>
            <w:hideMark/>
          </w:tcPr>
          <w:p w14:paraId="1EFCFBE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12" w:space="0" w:color="000000"/>
              <w:left w:val="single" w:sz="4" w:space="0" w:color="221F1F"/>
              <w:bottom w:val="single" w:sz="4" w:space="0" w:color="221F1F"/>
              <w:right w:val="single" w:sz="6" w:space="0" w:color="221F1F"/>
            </w:tcBorders>
            <w:vAlign w:val="center"/>
          </w:tcPr>
          <w:p w14:paraId="6A57A5C0"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7600752C" w14:textId="77777777" w:rsidTr="00873627">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79DBF03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182</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059B75E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48.7</w:t>
            </w:r>
          </w:p>
        </w:tc>
        <w:tc>
          <w:tcPr>
            <w:tcW w:w="405" w:type="dxa"/>
            <w:tcBorders>
              <w:top w:val="single" w:sz="4" w:space="0" w:color="221F1F"/>
              <w:left w:val="single" w:sz="4" w:space="0" w:color="221F1F"/>
              <w:bottom w:val="single" w:sz="4" w:space="0" w:color="221F1F"/>
              <w:right w:val="single" w:sz="4" w:space="0" w:color="221F1F"/>
            </w:tcBorders>
            <w:vAlign w:val="center"/>
          </w:tcPr>
          <w:p w14:paraId="3806E59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7BA21D4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tcPr>
          <w:p w14:paraId="1549333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hideMark/>
          </w:tcPr>
          <w:p w14:paraId="343D738F"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3486F47D"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212</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385E3A7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98.4</w:t>
            </w:r>
          </w:p>
        </w:tc>
        <w:tc>
          <w:tcPr>
            <w:tcW w:w="406" w:type="dxa"/>
            <w:tcBorders>
              <w:top w:val="single" w:sz="4" w:space="0" w:color="221F1F"/>
              <w:left w:val="single" w:sz="6" w:space="0" w:color="221F1F"/>
              <w:bottom w:val="single" w:sz="4" w:space="0" w:color="221F1F"/>
              <w:right w:val="single" w:sz="4" w:space="0" w:color="221F1F"/>
            </w:tcBorders>
            <w:vAlign w:val="center"/>
          </w:tcPr>
          <w:p w14:paraId="11F51BD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033A5E61"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71435D1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405741D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6E863AC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242</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2E891A4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108.3</w:t>
            </w:r>
          </w:p>
        </w:tc>
        <w:tc>
          <w:tcPr>
            <w:tcW w:w="406" w:type="dxa"/>
            <w:tcBorders>
              <w:top w:val="single" w:sz="4" w:space="0" w:color="221F1F"/>
              <w:left w:val="single" w:sz="4" w:space="0" w:color="221F1F"/>
              <w:bottom w:val="single" w:sz="4" w:space="0" w:color="221F1F"/>
              <w:right w:val="single" w:sz="4" w:space="0" w:color="221F1F"/>
            </w:tcBorders>
            <w:vAlign w:val="center"/>
          </w:tcPr>
          <w:p w14:paraId="5CC16AD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032D50B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7C7D56D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4" w:space="0" w:color="221F1F"/>
              <w:left w:val="single" w:sz="4" w:space="0" w:color="221F1F"/>
              <w:bottom w:val="single" w:sz="4" w:space="0" w:color="221F1F"/>
              <w:right w:val="single" w:sz="6" w:space="0" w:color="221F1F"/>
            </w:tcBorders>
            <w:vAlign w:val="center"/>
          </w:tcPr>
          <w:p w14:paraId="6F785276"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657403BE" w14:textId="77777777" w:rsidTr="00873627">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0A9C000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183</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1DB943A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47.2</w:t>
            </w:r>
          </w:p>
        </w:tc>
        <w:tc>
          <w:tcPr>
            <w:tcW w:w="405" w:type="dxa"/>
            <w:tcBorders>
              <w:top w:val="single" w:sz="4" w:space="0" w:color="221F1F"/>
              <w:left w:val="single" w:sz="4" w:space="0" w:color="221F1F"/>
              <w:bottom w:val="single" w:sz="4" w:space="0" w:color="221F1F"/>
              <w:right w:val="single" w:sz="4" w:space="0" w:color="221F1F"/>
            </w:tcBorders>
            <w:vAlign w:val="center"/>
          </w:tcPr>
          <w:p w14:paraId="6764A82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1B945F4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hideMark/>
          </w:tcPr>
          <w:p w14:paraId="2618D31C"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4" w:space="0" w:color="221F1F"/>
              <w:bottom w:val="single" w:sz="4" w:space="0" w:color="221F1F"/>
              <w:right w:val="single" w:sz="4" w:space="0" w:color="221F1F"/>
            </w:tcBorders>
            <w:vAlign w:val="center"/>
          </w:tcPr>
          <w:p w14:paraId="21678D4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1CA28CF2"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213</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2305D85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100.4</w:t>
            </w:r>
          </w:p>
        </w:tc>
        <w:tc>
          <w:tcPr>
            <w:tcW w:w="406" w:type="dxa"/>
            <w:tcBorders>
              <w:top w:val="single" w:sz="4" w:space="0" w:color="221F1F"/>
              <w:left w:val="single" w:sz="6" w:space="0" w:color="221F1F"/>
              <w:bottom w:val="single" w:sz="4" w:space="0" w:color="221F1F"/>
              <w:right w:val="single" w:sz="4" w:space="0" w:color="221F1F"/>
            </w:tcBorders>
            <w:vAlign w:val="center"/>
          </w:tcPr>
          <w:p w14:paraId="32492C7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3C3BA72C"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578929E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441AA5B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4D53586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243</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1173773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108.2</w:t>
            </w:r>
          </w:p>
        </w:tc>
        <w:tc>
          <w:tcPr>
            <w:tcW w:w="406" w:type="dxa"/>
            <w:tcBorders>
              <w:top w:val="single" w:sz="4" w:space="0" w:color="221F1F"/>
              <w:left w:val="single" w:sz="4" w:space="0" w:color="221F1F"/>
              <w:bottom w:val="single" w:sz="4" w:space="0" w:color="221F1F"/>
              <w:right w:val="single" w:sz="4" w:space="0" w:color="221F1F"/>
            </w:tcBorders>
            <w:vAlign w:val="center"/>
          </w:tcPr>
          <w:p w14:paraId="15B0F58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40C854F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6070A3E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4" w:space="0" w:color="221F1F"/>
              <w:left w:val="single" w:sz="4" w:space="0" w:color="221F1F"/>
              <w:bottom w:val="single" w:sz="4" w:space="0" w:color="221F1F"/>
              <w:right w:val="single" w:sz="6" w:space="0" w:color="221F1F"/>
            </w:tcBorders>
            <w:vAlign w:val="center"/>
          </w:tcPr>
          <w:p w14:paraId="5C4BDD42"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37A16AB3" w14:textId="77777777" w:rsidTr="00873627">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2EC076E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184</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289E3E7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47.1</w:t>
            </w:r>
          </w:p>
        </w:tc>
        <w:tc>
          <w:tcPr>
            <w:tcW w:w="405" w:type="dxa"/>
            <w:tcBorders>
              <w:top w:val="single" w:sz="4" w:space="0" w:color="221F1F"/>
              <w:left w:val="single" w:sz="4" w:space="0" w:color="221F1F"/>
              <w:bottom w:val="single" w:sz="4" w:space="0" w:color="221F1F"/>
              <w:right w:val="single" w:sz="4" w:space="0" w:color="221F1F"/>
            </w:tcBorders>
            <w:vAlign w:val="center"/>
          </w:tcPr>
          <w:p w14:paraId="59CECD5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6DA9783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6" w:space="0" w:color="221F1F"/>
            </w:tcBorders>
            <w:vAlign w:val="center"/>
            <w:hideMark/>
          </w:tcPr>
          <w:p w14:paraId="19750955"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39F3BC6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568F6993"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214</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56D2020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102.1</w:t>
            </w:r>
          </w:p>
        </w:tc>
        <w:tc>
          <w:tcPr>
            <w:tcW w:w="406" w:type="dxa"/>
            <w:tcBorders>
              <w:top w:val="single" w:sz="4" w:space="0" w:color="221F1F"/>
              <w:left w:val="single" w:sz="6" w:space="0" w:color="221F1F"/>
              <w:bottom w:val="single" w:sz="4" w:space="0" w:color="221F1F"/>
              <w:right w:val="single" w:sz="4" w:space="0" w:color="221F1F"/>
            </w:tcBorders>
            <w:vAlign w:val="center"/>
          </w:tcPr>
          <w:p w14:paraId="51A5517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4E320FAD"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71903F7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45DF3CA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6" w:space="0" w:color="221F1F"/>
            </w:tcBorders>
            <w:vAlign w:val="center"/>
            <w:hideMark/>
          </w:tcPr>
          <w:p w14:paraId="2026A1B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244</w:t>
            </w:r>
          </w:p>
        </w:tc>
        <w:tc>
          <w:tcPr>
            <w:tcW w:w="874" w:type="dxa"/>
            <w:tcBorders>
              <w:top w:val="single" w:sz="4" w:space="0" w:color="221F1F"/>
              <w:left w:val="single" w:sz="6" w:space="0" w:color="221F1F"/>
              <w:bottom w:val="single" w:sz="4" w:space="0" w:color="221F1F"/>
              <w:right w:val="single" w:sz="4" w:space="0" w:color="221F1F"/>
            </w:tcBorders>
            <w:vAlign w:val="center"/>
            <w:hideMark/>
          </w:tcPr>
          <w:p w14:paraId="0516DB8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108.2</w:t>
            </w:r>
          </w:p>
        </w:tc>
        <w:tc>
          <w:tcPr>
            <w:tcW w:w="406" w:type="dxa"/>
            <w:tcBorders>
              <w:top w:val="single" w:sz="4" w:space="0" w:color="221F1F"/>
              <w:left w:val="single" w:sz="4" w:space="0" w:color="221F1F"/>
              <w:bottom w:val="single" w:sz="4" w:space="0" w:color="221F1F"/>
              <w:right w:val="single" w:sz="4" w:space="0" w:color="221F1F"/>
            </w:tcBorders>
            <w:vAlign w:val="center"/>
          </w:tcPr>
          <w:p w14:paraId="58F068B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19ED0CF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36164DB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4" w:space="0" w:color="221F1F"/>
              <w:left w:val="single" w:sz="4" w:space="0" w:color="221F1F"/>
              <w:bottom w:val="single" w:sz="4" w:space="0" w:color="221F1F"/>
              <w:right w:val="single" w:sz="6" w:space="0" w:color="221F1F"/>
            </w:tcBorders>
            <w:vAlign w:val="center"/>
          </w:tcPr>
          <w:p w14:paraId="10AF7ED5"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1617CE42" w14:textId="77777777" w:rsidTr="00873627">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46872D2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185</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4ADBAF4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47.0</w:t>
            </w:r>
          </w:p>
        </w:tc>
        <w:tc>
          <w:tcPr>
            <w:tcW w:w="405" w:type="dxa"/>
            <w:tcBorders>
              <w:top w:val="single" w:sz="4" w:space="0" w:color="221F1F"/>
              <w:left w:val="single" w:sz="4" w:space="0" w:color="221F1F"/>
              <w:bottom w:val="single" w:sz="4" w:space="0" w:color="221F1F"/>
              <w:right w:val="single" w:sz="4" w:space="0" w:color="221F1F"/>
            </w:tcBorders>
            <w:vAlign w:val="center"/>
          </w:tcPr>
          <w:p w14:paraId="68E0BBB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108D614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6" w:space="0" w:color="221F1F"/>
            </w:tcBorders>
            <w:vAlign w:val="center"/>
            <w:hideMark/>
          </w:tcPr>
          <w:p w14:paraId="1AD98A75"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26A15DA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1793B860"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215</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1914FE6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103.6</w:t>
            </w:r>
          </w:p>
        </w:tc>
        <w:tc>
          <w:tcPr>
            <w:tcW w:w="406" w:type="dxa"/>
            <w:tcBorders>
              <w:top w:val="single" w:sz="4" w:space="0" w:color="221F1F"/>
              <w:left w:val="single" w:sz="6" w:space="0" w:color="221F1F"/>
              <w:bottom w:val="single" w:sz="4" w:space="0" w:color="221F1F"/>
              <w:right w:val="single" w:sz="4" w:space="0" w:color="221F1F"/>
            </w:tcBorders>
            <w:vAlign w:val="center"/>
          </w:tcPr>
          <w:p w14:paraId="556FE8B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413EA824"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1BC53EC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7905252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6" w:space="0" w:color="221F1F"/>
            </w:tcBorders>
            <w:vAlign w:val="center"/>
            <w:hideMark/>
          </w:tcPr>
          <w:p w14:paraId="556EA44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245</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10A2101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108.2</w:t>
            </w:r>
          </w:p>
        </w:tc>
        <w:tc>
          <w:tcPr>
            <w:tcW w:w="406" w:type="dxa"/>
            <w:tcBorders>
              <w:top w:val="single" w:sz="4" w:space="0" w:color="221F1F"/>
              <w:left w:val="single" w:sz="6" w:space="0" w:color="221F1F"/>
              <w:bottom w:val="single" w:sz="4" w:space="0" w:color="221F1F"/>
              <w:right w:val="single" w:sz="4" w:space="0" w:color="221F1F"/>
            </w:tcBorders>
            <w:vAlign w:val="center"/>
          </w:tcPr>
          <w:p w14:paraId="34500E5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7E42B3C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5FF7145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4" w:space="0" w:color="221F1F"/>
              <w:left w:val="single" w:sz="4" w:space="0" w:color="221F1F"/>
              <w:bottom w:val="single" w:sz="4" w:space="0" w:color="221F1F"/>
              <w:right w:val="single" w:sz="6" w:space="0" w:color="221F1F"/>
            </w:tcBorders>
            <w:vAlign w:val="center"/>
          </w:tcPr>
          <w:p w14:paraId="24D4E311"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2BAB87F6" w14:textId="77777777" w:rsidTr="00873627">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2A506D9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186</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6A898C8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46.9</w:t>
            </w:r>
          </w:p>
        </w:tc>
        <w:tc>
          <w:tcPr>
            <w:tcW w:w="405" w:type="dxa"/>
            <w:tcBorders>
              <w:top w:val="single" w:sz="4" w:space="0" w:color="221F1F"/>
              <w:left w:val="single" w:sz="4" w:space="0" w:color="221F1F"/>
              <w:bottom w:val="single" w:sz="4" w:space="0" w:color="221F1F"/>
              <w:right w:val="single" w:sz="6" w:space="0" w:color="221F1F"/>
            </w:tcBorders>
            <w:vAlign w:val="center"/>
          </w:tcPr>
          <w:p w14:paraId="39E1F4B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4" w:space="0" w:color="221F1F"/>
            </w:tcBorders>
            <w:vAlign w:val="center"/>
          </w:tcPr>
          <w:p w14:paraId="2C769F4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6" w:space="0" w:color="221F1F"/>
            </w:tcBorders>
            <w:vAlign w:val="center"/>
            <w:hideMark/>
          </w:tcPr>
          <w:p w14:paraId="5DC90523"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03D6FF3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6" w:space="0" w:color="221F1F"/>
            </w:tcBorders>
            <w:vAlign w:val="center"/>
            <w:hideMark/>
          </w:tcPr>
          <w:p w14:paraId="6A0978E1"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216</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086F4DC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104.9</w:t>
            </w:r>
          </w:p>
        </w:tc>
        <w:tc>
          <w:tcPr>
            <w:tcW w:w="406" w:type="dxa"/>
            <w:tcBorders>
              <w:top w:val="single" w:sz="4" w:space="0" w:color="221F1F"/>
              <w:left w:val="single" w:sz="6" w:space="0" w:color="221F1F"/>
              <w:bottom w:val="single" w:sz="4" w:space="0" w:color="221F1F"/>
              <w:right w:val="single" w:sz="4" w:space="0" w:color="221F1F"/>
            </w:tcBorders>
            <w:vAlign w:val="center"/>
          </w:tcPr>
          <w:p w14:paraId="310745F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7F143F44"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6" w:space="0" w:color="221F1F"/>
            </w:tcBorders>
            <w:vAlign w:val="center"/>
          </w:tcPr>
          <w:p w14:paraId="46CBFD6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6" w:space="0" w:color="221F1F"/>
              <w:bottom w:val="single" w:sz="4" w:space="0" w:color="221F1F"/>
              <w:right w:val="single" w:sz="4" w:space="0" w:color="221F1F"/>
            </w:tcBorders>
            <w:vAlign w:val="center"/>
          </w:tcPr>
          <w:p w14:paraId="1AC623D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6" w:space="0" w:color="221F1F"/>
            </w:tcBorders>
            <w:vAlign w:val="center"/>
            <w:hideMark/>
          </w:tcPr>
          <w:p w14:paraId="3E593EB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246</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00C74C3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108.2</w:t>
            </w:r>
          </w:p>
        </w:tc>
        <w:tc>
          <w:tcPr>
            <w:tcW w:w="406" w:type="dxa"/>
            <w:tcBorders>
              <w:top w:val="single" w:sz="4" w:space="0" w:color="221F1F"/>
              <w:left w:val="single" w:sz="6" w:space="0" w:color="221F1F"/>
              <w:bottom w:val="single" w:sz="4" w:space="0" w:color="221F1F"/>
              <w:right w:val="single" w:sz="4" w:space="0" w:color="221F1F"/>
            </w:tcBorders>
            <w:vAlign w:val="center"/>
          </w:tcPr>
          <w:p w14:paraId="78C2D49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6" w:space="0" w:color="221F1F"/>
            </w:tcBorders>
            <w:vAlign w:val="center"/>
          </w:tcPr>
          <w:p w14:paraId="6563323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6" w:space="0" w:color="221F1F"/>
              <w:bottom w:val="single" w:sz="4" w:space="0" w:color="221F1F"/>
              <w:right w:val="single" w:sz="6" w:space="0" w:color="221F1F"/>
            </w:tcBorders>
            <w:vAlign w:val="center"/>
            <w:hideMark/>
          </w:tcPr>
          <w:p w14:paraId="298A9A1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4" w:space="0" w:color="221F1F"/>
              <w:left w:val="single" w:sz="6" w:space="0" w:color="221F1F"/>
              <w:bottom w:val="single" w:sz="4" w:space="0" w:color="221F1F"/>
              <w:right w:val="single" w:sz="6" w:space="0" w:color="221F1F"/>
            </w:tcBorders>
            <w:vAlign w:val="center"/>
          </w:tcPr>
          <w:p w14:paraId="45460E9D"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84A105B" w14:textId="77777777" w:rsidTr="00873627">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6E8BA38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187</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7E0E91D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46.6</w:t>
            </w:r>
          </w:p>
        </w:tc>
        <w:tc>
          <w:tcPr>
            <w:tcW w:w="405" w:type="dxa"/>
            <w:tcBorders>
              <w:top w:val="single" w:sz="4" w:space="0" w:color="221F1F"/>
              <w:left w:val="single" w:sz="4" w:space="0" w:color="221F1F"/>
              <w:bottom w:val="single" w:sz="4" w:space="0" w:color="221F1F"/>
              <w:right w:val="single" w:sz="4" w:space="0" w:color="221F1F"/>
            </w:tcBorders>
            <w:vAlign w:val="center"/>
          </w:tcPr>
          <w:p w14:paraId="0FFCFC4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77672BA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hideMark/>
          </w:tcPr>
          <w:p w14:paraId="4C0262CF"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4" w:space="0" w:color="221F1F"/>
              <w:bottom w:val="single" w:sz="4" w:space="0" w:color="221F1F"/>
              <w:right w:val="single" w:sz="6" w:space="0" w:color="221F1F"/>
            </w:tcBorders>
            <w:vAlign w:val="center"/>
          </w:tcPr>
          <w:p w14:paraId="1295816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6" w:space="0" w:color="221F1F"/>
              <w:bottom w:val="single" w:sz="4" w:space="0" w:color="221F1F"/>
              <w:right w:val="single" w:sz="4" w:space="0" w:color="221F1F"/>
            </w:tcBorders>
            <w:vAlign w:val="center"/>
            <w:hideMark/>
          </w:tcPr>
          <w:p w14:paraId="0C9337D3"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217</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06D14B7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106.2</w:t>
            </w:r>
          </w:p>
        </w:tc>
        <w:tc>
          <w:tcPr>
            <w:tcW w:w="406" w:type="dxa"/>
            <w:tcBorders>
              <w:top w:val="single" w:sz="4" w:space="0" w:color="221F1F"/>
              <w:left w:val="single" w:sz="4" w:space="0" w:color="221F1F"/>
              <w:bottom w:val="single" w:sz="4" w:space="0" w:color="221F1F"/>
              <w:right w:val="single" w:sz="4" w:space="0" w:color="221F1F"/>
            </w:tcBorders>
            <w:vAlign w:val="center"/>
          </w:tcPr>
          <w:p w14:paraId="26497F8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6CAD5F3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5229A0C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4" w:space="0" w:color="221F1F"/>
              <w:left w:val="single" w:sz="4" w:space="0" w:color="221F1F"/>
              <w:bottom w:val="single" w:sz="4" w:space="0" w:color="221F1F"/>
              <w:right w:val="single" w:sz="4" w:space="0" w:color="221F1F"/>
            </w:tcBorders>
            <w:vAlign w:val="center"/>
          </w:tcPr>
          <w:p w14:paraId="220A0BA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766E985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247</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0BD7B0D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108.3</w:t>
            </w:r>
          </w:p>
        </w:tc>
        <w:tc>
          <w:tcPr>
            <w:tcW w:w="406" w:type="dxa"/>
            <w:tcBorders>
              <w:top w:val="single" w:sz="4" w:space="0" w:color="221F1F"/>
              <w:left w:val="single" w:sz="6" w:space="0" w:color="221F1F"/>
              <w:bottom w:val="single" w:sz="4" w:space="0" w:color="221F1F"/>
              <w:right w:val="single" w:sz="4" w:space="0" w:color="221F1F"/>
            </w:tcBorders>
            <w:vAlign w:val="center"/>
          </w:tcPr>
          <w:p w14:paraId="6CA8744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1581ED3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3476F30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4" w:space="0" w:color="221F1F"/>
              <w:left w:val="single" w:sz="4" w:space="0" w:color="221F1F"/>
              <w:bottom w:val="single" w:sz="4" w:space="0" w:color="221F1F"/>
              <w:right w:val="single" w:sz="6" w:space="0" w:color="221F1F"/>
            </w:tcBorders>
            <w:vAlign w:val="center"/>
          </w:tcPr>
          <w:p w14:paraId="52566ABF"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F439996" w14:textId="77777777" w:rsidTr="00873627">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2C624D4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188</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523B449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46.3</w:t>
            </w:r>
          </w:p>
        </w:tc>
        <w:tc>
          <w:tcPr>
            <w:tcW w:w="405" w:type="dxa"/>
            <w:tcBorders>
              <w:top w:val="single" w:sz="4" w:space="0" w:color="221F1F"/>
              <w:left w:val="single" w:sz="4" w:space="0" w:color="221F1F"/>
              <w:bottom w:val="single" w:sz="4" w:space="0" w:color="221F1F"/>
              <w:right w:val="single" w:sz="4" w:space="0" w:color="221F1F"/>
            </w:tcBorders>
            <w:vAlign w:val="center"/>
          </w:tcPr>
          <w:p w14:paraId="46C2CCE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3A3BFD1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hideMark/>
          </w:tcPr>
          <w:p w14:paraId="2A69D551"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4" w:space="0" w:color="221F1F"/>
              <w:bottom w:val="single" w:sz="4" w:space="0" w:color="221F1F"/>
              <w:right w:val="single" w:sz="6" w:space="0" w:color="221F1F"/>
            </w:tcBorders>
            <w:vAlign w:val="center"/>
          </w:tcPr>
          <w:p w14:paraId="39295C7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6" w:space="0" w:color="221F1F"/>
              <w:bottom w:val="single" w:sz="4" w:space="0" w:color="221F1F"/>
              <w:right w:val="single" w:sz="4" w:space="0" w:color="221F1F"/>
            </w:tcBorders>
            <w:vAlign w:val="center"/>
            <w:hideMark/>
          </w:tcPr>
          <w:p w14:paraId="02CD2B7C"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218</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1409D6E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106.5</w:t>
            </w:r>
          </w:p>
        </w:tc>
        <w:tc>
          <w:tcPr>
            <w:tcW w:w="406" w:type="dxa"/>
            <w:tcBorders>
              <w:top w:val="single" w:sz="4" w:space="0" w:color="221F1F"/>
              <w:left w:val="single" w:sz="4" w:space="0" w:color="221F1F"/>
              <w:bottom w:val="single" w:sz="4" w:space="0" w:color="221F1F"/>
              <w:right w:val="single" w:sz="4" w:space="0" w:color="221F1F"/>
            </w:tcBorders>
            <w:vAlign w:val="center"/>
          </w:tcPr>
          <w:p w14:paraId="5885AE1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1B73865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39F65C8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4" w:space="0" w:color="221F1F"/>
              <w:left w:val="single" w:sz="4" w:space="0" w:color="221F1F"/>
              <w:bottom w:val="single" w:sz="4" w:space="0" w:color="221F1F"/>
              <w:right w:val="single" w:sz="4" w:space="0" w:color="221F1F"/>
            </w:tcBorders>
            <w:vAlign w:val="center"/>
          </w:tcPr>
          <w:p w14:paraId="3B47759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3F77DD1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248</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7469285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108.4</w:t>
            </w:r>
          </w:p>
        </w:tc>
        <w:tc>
          <w:tcPr>
            <w:tcW w:w="406" w:type="dxa"/>
            <w:tcBorders>
              <w:top w:val="single" w:sz="4" w:space="0" w:color="221F1F"/>
              <w:left w:val="single" w:sz="6" w:space="0" w:color="221F1F"/>
              <w:bottom w:val="single" w:sz="4" w:space="0" w:color="221F1F"/>
              <w:right w:val="single" w:sz="4" w:space="0" w:color="221F1F"/>
            </w:tcBorders>
            <w:vAlign w:val="center"/>
          </w:tcPr>
          <w:p w14:paraId="013CCCC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1487981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30E1DED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4" w:space="0" w:color="221F1F"/>
              <w:left w:val="single" w:sz="4" w:space="0" w:color="221F1F"/>
              <w:bottom w:val="single" w:sz="4" w:space="0" w:color="221F1F"/>
              <w:right w:val="single" w:sz="6" w:space="0" w:color="221F1F"/>
            </w:tcBorders>
            <w:vAlign w:val="center"/>
          </w:tcPr>
          <w:p w14:paraId="642E4CC2"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349D7932" w14:textId="77777777" w:rsidTr="00873627">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3F67EF4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189</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1152495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46.1</w:t>
            </w:r>
          </w:p>
        </w:tc>
        <w:tc>
          <w:tcPr>
            <w:tcW w:w="405" w:type="dxa"/>
            <w:tcBorders>
              <w:top w:val="single" w:sz="4" w:space="0" w:color="221F1F"/>
              <w:left w:val="single" w:sz="4" w:space="0" w:color="221F1F"/>
              <w:bottom w:val="single" w:sz="4" w:space="0" w:color="221F1F"/>
              <w:right w:val="single" w:sz="4" w:space="0" w:color="221F1F"/>
            </w:tcBorders>
            <w:vAlign w:val="center"/>
          </w:tcPr>
          <w:p w14:paraId="1CD42EF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131AF24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6" w:space="0" w:color="221F1F"/>
            </w:tcBorders>
            <w:vAlign w:val="center"/>
            <w:hideMark/>
          </w:tcPr>
          <w:p w14:paraId="0BCD763F"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643E0A4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3B1E2DC0"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219</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0FCDE94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106.5</w:t>
            </w:r>
          </w:p>
        </w:tc>
        <w:tc>
          <w:tcPr>
            <w:tcW w:w="406" w:type="dxa"/>
            <w:tcBorders>
              <w:top w:val="single" w:sz="4" w:space="0" w:color="221F1F"/>
              <w:left w:val="single" w:sz="4" w:space="0" w:color="221F1F"/>
              <w:bottom w:val="single" w:sz="4" w:space="0" w:color="221F1F"/>
              <w:right w:val="single" w:sz="4" w:space="0" w:color="221F1F"/>
            </w:tcBorders>
            <w:vAlign w:val="center"/>
          </w:tcPr>
          <w:p w14:paraId="697C24E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5AA0D4B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670E252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4" w:space="0" w:color="221F1F"/>
              <w:left w:val="single" w:sz="4" w:space="0" w:color="221F1F"/>
              <w:bottom w:val="single" w:sz="4" w:space="0" w:color="221F1F"/>
              <w:right w:val="single" w:sz="4" w:space="0" w:color="221F1F"/>
            </w:tcBorders>
            <w:vAlign w:val="center"/>
          </w:tcPr>
          <w:p w14:paraId="24B563B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5DBEABE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249</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76D4DF7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108.5</w:t>
            </w:r>
          </w:p>
        </w:tc>
        <w:tc>
          <w:tcPr>
            <w:tcW w:w="406" w:type="dxa"/>
            <w:tcBorders>
              <w:top w:val="single" w:sz="4" w:space="0" w:color="221F1F"/>
              <w:left w:val="single" w:sz="6" w:space="0" w:color="221F1F"/>
              <w:bottom w:val="single" w:sz="4" w:space="0" w:color="221F1F"/>
              <w:right w:val="single" w:sz="4" w:space="0" w:color="221F1F"/>
            </w:tcBorders>
            <w:vAlign w:val="center"/>
          </w:tcPr>
          <w:p w14:paraId="5F8E5E7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73CB64A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5CE06D6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4" w:space="0" w:color="221F1F"/>
              <w:left w:val="single" w:sz="4" w:space="0" w:color="221F1F"/>
              <w:bottom w:val="single" w:sz="4" w:space="0" w:color="221F1F"/>
              <w:right w:val="single" w:sz="6" w:space="0" w:color="221F1F"/>
            </w:tcBorders>
            <w:vAlign w:val="center"/>
          </w:tcPr>
          <w:p w14:paraId="28D2A8AB"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4A7B8B60" w14:textId="77777777" w:rsidTr="00873627">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183F3B2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190</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4CCDCFD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46.1</w:t>
            </w:r>
          </w:p>
        </w:tc>
        <w:tc>
          <w:tcPr>
            <w:tcW w:w="405" w:type="dxa"/>
            <w:tcBorders>
              <w:top w:val="single" w:sz="4" w:space="0" w:color="221F1F"/>
              <w:left w:val="single" w:sz="4" w:space="0" w:color="221F1F"/>
              <w:bottom w:val="single" w:sz="4" w:space="0" w:color="221F1F"/>
              <w:right w:val="single" w:sz="4" w:space="0" w:color="221F1F"/>
            </w:tcBorders>
            <w:vAlign w:val="center"/>
          </w:tcPr>
          <w:p w14:paraId="0EAA4DA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6" w:space="0" w:color="221F1F"/>
            </w:tcBorders>
            <w:vAlign w:val="center"/>
            <w:hideMark/>
          </w:tcPr>
          <w:p w14:paraId="3672F45D"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4" w:space="0" w:color="221F1F"/>
              <w:left w:val="single" w:sz="6" w:space="0" w:color="221F1F"/>
              <w:bottom w:val="single" w:sz="4" w:space="0" w:color="221F1F"/>
              <w:right w:val="single" w:sz="6" w:space="0" w:color="221F1F"/>
            </w:tcBorders>
            <w:vAlign w:val="center"/>
          </w:tcPr>
          <w:p w14:paraId="731559B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6" w:space="0" w:color="221F1F"/>
              <w:bottom w:val="single" w:sz="4" w:space="0" w:color="221F1F"/>
              <w:right w:val="single" w:sz="4" w:space="0" w:color="221F1F"/>
            </w:tcBorders>
            <w:vAlign w:val="center"/>
          </w:tcPr>
          <w:p w14:paraId="151EC73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58CCB895"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220</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40D209C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106.6</w:t>
            </w:r>
          </w:p>
        </w:tc>
        <w:tc>
          <w:tcPr>
            <w:tcW w:w="406" w:type="dxa"/>
            <w:tcBorders>
              <w:top w:val="single" w:sz="4" w:space="0" w:color="221F1F"/>
              <w:left w:val="single" w:sz="4" w:space="0" w:color="221F1F"/>
              <w:bottom w:val="single" w:sz="4" w:space="0" w:color="221F1F"/>
              <w:right w:val="single" w:sz="6" w:space="0" w:color="221F1F"/>
            </w:tcBorders>
            <w:vAlign w:val="center"/>
          </w:tcPr>
          <w:p w14:paraId="54CE662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4" w:space="0" w:color="221F1F"/>
            </w:tcBorders>
            <w:vAlign w:val="center"/>
          </w:tcPr>
          <w:p w14:paraId="0D326D0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6" w:space="0" w:color="221F1F"/>
            </w:tcBorders>
            <w:vAlign w:val="center"/>
            <w:hideMark/>
          </w:tcPr>
          <w:p w14:paraId="628D13C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4" w:space="0" w:color="221F1F"/>
              <w:left w:val="single" w:sz="6" w:space="0" w:color="221F1F"/>
              <w:bottom w:val="single" w:sz="4" w:space="0" w:color="221F1F"/>
              <w:right w:val="single" w:sz="4" w:space="0" w:color="221F1F"/>
            </w:tcBorders>
            <w:vAlign w:val="center"/>
          </w:tcPr>
          <w:p w14:paraId="593CDDF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6" w:space="0" w:color="221F1F"/>
            </w:tcBorders>
            <w:vAlign w:val="center"/>
            <w:hideMark/>
          </w:tcPr>
          <w:p w14:paraId="0F1CEFD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250</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6429655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108.5</w:t>
            </w:r>
          </w:p>
        </w:tc>
        <w:tc>
          <w:tcPr>
            <w:tcW w:w="406" w:type="dxa"/>
            <w:tcBorders>
              <w:top w:val="single" w:sz="4" w:space="0" w:color="221F1F"/>
              <w:left w:val="single" w:sz="6" w:space="0" w:color="221F1F"/>
              <w:bottom w:val="single" w:sz="4" w:space="0" w:color="221F1F"/>
              <w:right w:val="single" w:sz="6" w:space="0" w:color="221F1F"/>
            </w:tcBorders>
            <w:vAlign w:val="center"/>
          </w:tcPr>
          <w:p w14:paraId="2321A5D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4" w:space="0" w:color="221F1F"/>
            </w:tcBorders>
            <w:vAlign w:val="center"/>
          </w:tcPr>
          <w:p w14:paraId="5CE38D1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6" w:space="0" w:color="221F1F"/>
            </w:tcBorders>
            <w:vAlign w:val="center"/>
            <w:hideMark/>
          </w:tcPr>
          <w:p w14:paraId="20A83B0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4" w:space="0" w:color="221F1F"/>
              <w:left w:val="single" w:sz="6" w:space="0" w:color="221F1F"/>
              <w:bottom w:val="single" w:sz="4" w:space="0" w:color="221F1F"/>
              <w:right w:val="single" w:sz="6" w:space="0" w:color="221F1F"/>
            </w:tcBorders>
            <w:vAlign w:val="center"/>
          </w:tcPr>
          <w:p w14:paraId="70ECE0DE"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0B8EA3E7" w14:textId="77777777" w:rsidTr="00873627">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009EBCE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191</w:t>
            </w:r>
          </w:p>
        </w:tc>
        <w:tc>
          <w:tcPr>
            <w:tcW w:w="875" w:type="dxa"/>
            <w:tcBorders>
              <w:top w:val="single" w:sz="4" w:space="0" w:color="221F1F"/>
              <w:left w:val="single" w:sz="6" w:space="0" w:color="221F1F"/>
              <w:bottom w:val="single" w:sz="4" w:space="0" w:color="221F1F"/>
              <w:right w:val="single" w:sz="6" w:space="0" w:color="221F1F"/>
            </w:tcBorders>
            <w:vAlign w:val="center"/>
            <w:hideMark/>
          </w:tcPr>
          <w:p w14:paraId="64C22B1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46.5</w:t>
            </w:r>
          </w:p>
        </w:tc>
        <w:tc>
          <w:tcPr>
            <w:tcW w:w="405" w:type="dxa"/>
            <w:tcBorders>
              <w:top w:val="single" w:sz="4" w:space="0" w:color="221F1F"/>
              <w:left w:val="single" w:sz="6" w:space="0" w:color="221F1F"/>
              <w:bottom w:val="single" w:sz="4" w:space="0" w:color="221F1F"/>
              <w:right w:val="single" w:sz="6" w:space="0" w:color="221F1F"/>
            </w:tcBorders>
            <w:vAlign w:val="center"/>
          </w:tcPr>
          <w:p w14:paraId="07FBA8D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4" w:space="0" w:color="221F1F"/>
            </w:tcBorders>
            <w:vAlign w:val="center"/>
            <w:hideMark/>
          </w:tcPr>
          <w:p w14:paraId="5C87ECE2"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4" w:space="0" w:color="221F1F"/>
              <w:left w:val="single" w:sz="4" w:space="0" w:color="221F1F"/>
              <w:bottom w:val="single" w:sz="4" w:space="0" w:color="221F1F"/>
              <w:right w:val="single" w:sz="4" w:space="0" w:color="221F1F"/>
            </w:tcBorders>
            <w:vAlign w:val="center"/>
          </w:tcPr>
          <w:p w14:paraId="6597723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tcPr>
          <w:p w14:paraId="7E05993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37D2FE9D"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221</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347E92C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106.6</w:t>
            </w:r>
          </w:p>
        </w:tc>
        <w:tc>
          <w:tcPr>
            <w:tcW w:w="406" w:type="dxa"/>
            <w:tcBorders>
              <w:top w:val="single" w:sz="4" w:space="0" w:color="221F1F"/>
              <w:left w:val="single" w:sz="4" w:space="0" w:color="221F1F"/>
              <w:bottom w:val="single" w:sz="4" w:space="0" w:color="221F1F"/>
              <w:right w:val="single" w:sz="6" w:space="0" w:color="221F1F"/>
            </w:tcBorders>
            <w:vAlign w:val="center"/>
          </w:tcPr>
          <w:p w14:paraId="76D253B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vAlign w:val="center"/>
          </w:tcPr>
          <w:p w14:paraId="7DE2180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6" w:space="0" w:color="221F1F"/>
              <w:bottom w:val="single" w:sz="4" w:space="0" w:color="221F1F"/>
              <w:right w:val="single" w:sz="4" w:space="0" w:color="221F1F"/>
            </w:tcBorders>
            <w:vAlign w:val="center"/>
            <w:hideMark/>
          </w:tcPr>
          <w:p w14:paraId="65C187B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4" w:space="0" w:color="221F1F"/>
              <w:left w:val="single" w:sz="4" w:space="0" w:color="221F1F"/>
              <w:bottom w:val="single" w:sz="4" w:space="0" w:color="221F1F"/>
              <w:right w:val="single" w:sz="6" w:space="0" w:color="221F1F"/>
            </w:tcBorders>
            <w:vAlign w:val="center"/>
          </w:tcPr>
          <w:p w14:paraId="4C8014A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6" w:space="0" w:color="221F1F"/>
              <w:bottom w:val="single" w:sz="4" w:space="0" w:color="221F1F"/>
              <w:right w:val="single" w:sz="6" w:space="0" w:color="221F1F"/>
            </w:tcBorders>
            <w:vAlign w:val="center"/>
            <w:hideMark/>
          </w:tcPr>
          <w:p w14:paraId="68A4313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251</w:t>
            </w:r>
          </w:p>
        </w:tc>
        <w:tc>
          <w:tcPr>
            <w:tcW w:w="874" w:type="dxa"/>
            <w:tcBorders>
              <w:top w:val="single" w:sz="4" w:space="0" w:color="221F1F"/>
              <w:left w:val="single" w:sz="6" w:space="0" w:color="221F1F"/>
              <w:bottom w:val="single" w:sz="4" w:space="0" w:color="221F1F"/>
              <w:right w:val="single" w:sz="4" w:space="0" w:color="221F1F"/>
            </w:tcBorders>
            <w:vAlign w:val="center"/>
            <w:hideMark/>
          </w:tcPr>
          <w:p w14:paraId="7E00E4D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108.5</w:t>
            </w:r>
          </w:p>
        </w:tc>
        <w:tc>
          <w:tcPr>
            <w:tcW w:w="406" w:type="dxa"/>
            <w:tcBorders>
              <w:top w:val="single" w:sz="4" w:space="0" w:color="221F1F"/>
              <w:left w:val="single" w:sz="4" w:space="0" w:color="221F1F"/>
              <w:bottom w:val="single" w:sz="4" w:space="0" w:color="221F1F"/>
              <w:right w:val="single" w:sz="4" w:space="0" w:color="221F1F"/>
            </w:tcBorders>
            <w:vAlign w:val="center"/>
          </w:tcPr>
          <w:p w14:paraId="03571DF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40253FE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6" w:space="0" w:color="221F1F"/>
            </w:tcBorders>
            <w:vAlign w:val="center"/>
            <w:hideMark/>
          </w:tcPr>
          <w:p w14:paraId="7011837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4" w:space="0" w:color="221F1F"/>
              <w:left w:val="single" w:sz="6" w:space="0" w:color="221F1F"/>
              <w:bottom w:val="single" w:sz="4" w:space="0" w:color="221F1F"/>
              <w:right w:val="single" w:sz="6" w:space="0" w:color="221F1F"/>
            </w:tcBorders>
            <w:vAlign w:val="center"/>
          </w:tcPr>
          <w:p w14:paraId="6AEC6FEC"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0FD557F0" w14:textId="77777777" w:rsidTr="00873627">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7A328F6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192</w:t>
            </w:r>
          </w:p>
        </w:tc>
        <w:tc>
          <w:tcPr>
            <w:tcW w:w="875" w:type="dxa"/>
            <w:tcBorders>
              <w:top w:val="single" w:sz="4" w:space="0" w:color="221F1F"/>
              <w:left w:val="single" w:sz="6" w:space="0" w:color="221F1F"/>
              <w:bottom w:val="single" w:sz="4" w:space="0" w:color="221F1F"/>
              <w:right w:val="single" w:sz="6" w:space="0" w:color="221F1F"/>
            </w:tcBorders>
            <w:vAlign w:val="center"/>
            <w:hideMark/>
          </w:tcPr>
          <w:p w14:paraId="00B5903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47.1</w:t>
            </w:r>
          </w:p>
        </w:tc>
        <w:tc>
          <w:tcPr>
            <w:tcW w:w="405" w:type="dxa"/>
            <w:tcBorders>
              <w:top w:val="single" w:sz="4" w:space="0" w:color="221F1F"/>
              <w:left w:val="single" w:sz="6" w:space="0" w:color="221F1F"/>
              <w:bottom w:val="single" w:sz="4" w:space="0" w:color="221F1F"/>
              <w:right w:val="single" w:sz="6" w:space="0" w:color="221F1F"/>
            </w:tcBorders>
            <w:vAlign w:val="center"/>
          </w:tcPr>
          <w:p w14:paraId="506A16E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4" w:space="0" w:color="221F1F"/>
            </w:tcBorders>
            <w:vAlign w:val="center"/>
            <w:hideMark/>
          </w:tcPr>
          <w:p w14:paraId="10FD40A3"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4" w:space="0" w:color="221F1F"/>
              <w:left w:val="single" w:sz="4" w:space="0" w:color="221F1F"/>
              <w:bottom w:val="single" w:sz="4" w:space="0" w:color="221F1F"/>
              <w:right w:val="single" w:sz="4" w:space="0" w:color="221F1F"/>
            </w:tcBorders>
            <w:vAlign w:val="center"/>
          </w:tcPr>
          <w:p w14:paraId="5EA56C4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tcPr>
          <w:p w14:paraId="0B38C3E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1BC141E7"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222</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6009F67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107.0</w:t>
            </w:r>
          </w:p>
        </w:tc>
        <w:tc>
          <w:tcPr>
            <w:tcW w:w="406" w:type="dxa"/>
            <w:tcBorders>
              <w:top w:val="single" w:sz="4" w:space="0" w:color="221F1F"/>
              <w:left w:val="single" w:sz="4" w:space="0" w:color="221F1F"/>
              <w:bottom w:val="single" w:sz="4" w:space="0" w:color="221F1F"/>
              <w:right w:val="single" w:sz="6" w:space="0" w:color="221F1F"/>
            </w:tcBorders>
            <w:vAlign w:val="center"/>
          </w:tcPr>
          <w:p w14:paraId="7941DC6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vAlign w:val="center"/>
          </w:tcPr>
          <w:p w14:paraId="6EB0F75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6" w:space="0" w:color="221F1F"/>
              <w:bottom w:val="single" w:sz="4" w:space="0" w:color="221F1F"/>
              <w:right w:val="single" w:sz="4" w:space="0" w:color="221F1F"/>
            </w:tcBorders>
            <w:vAlign w:val="center"/>
            <w:hideMark/>
          </w:tcPr>
          <w:p w14:paraId="160EA18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4" w:space="0" w:color="221F1F"/>
              <w:left w:val="single" w:sz="4" w:space="0" w:color="221F1F"/>
              <w:bottom w:val="single" w:sz="4" w:space="0" w:color="221F1F"/>
              <w:right w:val="single" w:sz="6" w:space="0" w:color="221F1F"/>
            </w:tcBorders>
            <w:vAlign w:val="center"/>
          </w:tcPr>
          <w:p w14:paraId="4A584DF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6" w:space="0" w:color="221F1F"/>
              <w:bottom w:val="single" w:sz="4" w:space="0" w:color="221F1F"/>
              <w:right w:val="single" w:sz="6" w:space="0" w:color="221F1F"/>
            </w:tcBorders>
            <w:vAlign w:val="center"/>
            <w:hideMark/>
          </w:tcPr>
          <w:p w14:paraId="38B3582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252</w:t>
            </w:r>
          </w:p>
        </w:tc>
        <w:tc>
          <w:tcPr>
            <w:tcW w:w="874" w:type="dxa"/>
            <w:tcBorders>
              <w:top w:val="single" w:sz="4" w:space="0" w:color="221F1F"/>
              <w:left w:val="single" w:sz="6" w:space="0" w:color="221F1F"/>
              <w:bottom w:val="single" w:sz="4" w:space="0" w:color="221F1F"/>
              <w:right w:val="single" w:sz="4" w:space="0" w:color="221F1F"/>
            </w:tcBorders>
            <w:vAlign w:val="center"/>
            <w:hideMark/>
          </w:tcPr>
          <w:p w14:paraId="534A2AE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108.5</w:t>
            </w:r>
          </w:p>
        </w:tc>
        <w:tc>
          <w:tcPr>
            <w:tcW w:w="406" w:type="dxa"/>
            <w:tcBorders>
              <w:top w:val="single" w:sz="4" w:space="0" w:color="221F1F"/>
              <w:left w:val="single" w:sz="4" w:space="0" w:color="221F1F"/>
              <w:bottom w:val="single" w:sz="4" w:space="0" w:color="221F1F"/>
              <w:right w:val="single" w:sz="4" w:space="0" w:color="221F1F"/>
            </w:tcBorders>
            <w:vAlign w:val="center"/>
          </w:tcPr>
          <w:p w14:paraId="5F5C01F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67C3F66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6" w:space="0" w:color="221F1F"/>
            </w:tcBorders>
            <w:vAlign w:val="center"/>
            <w:hideMark/>
          </w:tcPr>
          <w:p w14:paraId="63CFFA6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4" w:space="0" w:color="221F1F"/>
              <w:left w:val="single" w:sz="6" w:space="0" w:color="221F1F"/>
              <w:bottom w:val="single" w:sz="4" w:space="0" w:color="221F1F"/>
              <w:right w:val="single" w:sz="6" w:space="0" w:color="221F1F"/>
            </w:tcBorders>
            <w:vAlign w:val="center"/>
          </w:tcPr>
          <w:p w14:paraId="3CC5EB01"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1AEE2674" w14:textId="77777777" w:rsidTr="00873627">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069B4C1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193</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0EC3915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48.1</w:t>
            </w:r>
          </w:p>
        </w:tc>
        <w:tc>
          <w:tcPr>
            <w:tcW w:w="405" w:type="dxa"/>
            <w:tcBorders>
              <w:top w:val="single" w:sz="4" w:space="0" w:color="221F1F"/>
              <w:left w:val="single" w:sz="4" w:space="0" w:color="221F1F"/>
              <w:bottom w:val="single" w:sz="4" w:space="0" w:color="221F1F"/>
              <w:right w:val="single" w:sz="6" w:space="0" w:color="221F1F"/>
            </w:tcBorders>
            <w:vAlign w:val="center"/>
          </w:tcPr>
          <w:p w14:paraId="7FAA53F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vAlign w:val="center"/>
            <w:hideMark/>
          </w:tcPr>
          <w:p w14:paraId="4463595C"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4" w:space="0" w:color="221F1F"/>
              <w:left w:val="single" w:sz="6" w:space="0" w:color="221F1F"/>
              <w:bottom w:val="single" w:sz="4" w:space="0" w:color="221F1F"/>
              <w:right w:val="single" w:sz="4" w:space="0" w:color="221F1F"/>
            </w:tcBorders>
            <w:vAlign w:val="center"/>
          </w:tcPr>
          <w:p w14:paraId="3267EE5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6" w:space="0" w:color="221F1F"/>
            </w:tcBorders>
            <w:vAlign w:val="center"/>
          </w:tcPr>
          <w:p w14:paraId="5830851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6" w:space="0" w:color="221F1F"/>
              <w:bottom w:val="single" w:sz="4" w:space="0" w:color="221F1F"/>
              <w:right w:val="single" w:sz="4" w:space="0" w:color="221F1F"/>
            </w:tcBorders>
            <w:vAlign w:val="center"/>
            <w:hideMark/>
          </w:tcPr>
          <w:p w14:paraId="586E56E9"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223</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1C09122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107.3</w:t>
            </w:r>
          </w:p>
        </w:tc>
        <w:tc>
          <w:tcPr>
            <w:tcW w:w="406" w:type="dxa"/>
            <w:tcBorders>
              <w:top w:val="single" w:sz="4" w:space="0" w:color="221F1F"/>
              <w:left w:val="single" w:sz="6" w:space="0" w:color="221F1F"/>
              <w:bottom w:val="single" w:sz="4" w:space="0" w:color="221F1F"/>
              <w:right w:val="single" w:sz="6" w:space="0" w:color="221F1F"/>
            </w:tcBorders>
            <w:vAlign w:val="center"/>
          </w:tcPr>
          <w:p w14:paraId="2309E5B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4" w:space="0" w:color="221F1F"/>
            </w:tcBorders>
            <w:vAlign w:val="center"/>
          </w:tcPr>
          <w:p w14:paraId="4DBD7F6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79CCA26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4" w:space="0" w:color="221F1F"/>
              <w:left w:val="single" w:sz="4" w:space="0" w:color="221F1F"/>
              <w:bottom w:val="single" w:sz="4" w:space="0" w:color="221F1F"/>
              <w:right w:val="single" w:sz="4" w:space="0" w:color="221F1F"/>
            </w:tcBorders>
            <w:vAlign w:val="center"/>
          </w:tcPr>
          <w:p w14:paraId="3A7F0E0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6" w:space="0" w:color="221F1F"/>
            </w:tcBorders>
            <w:vAlign w:val="center"/>
            <w:hideMark/>
          </w:tcPr>
          <w:p w14:paraId="374AF14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253</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5115E6A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108.5</w:t>
            </w:r>
          </w:p>
        </w:tc>
        <w:tc>
          <w:tcPr>
            <w:tcW w:w="406" w:type="dxa"/>
            <w:tcBorders>
              <w:top w:val="single" w:sz="4" w:space="0" w:color="221F1F"/>
              <w:left w:val="single" w:sz="6" w:space="0" w:color="221F1F"/>
              <w:bottom w:val="single" w:sz="4" w:space="0" w:color="221F1F"/>
              <w:right w:val="single" w:sz="6" w:space="0" w:color="221F1F"/>
            </w:tcBorders>
            <w:vAlign w:val="center"/>
          </w:tcPr>
          <w:p w14:paraId="503DD28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vAlign w:val="center"/>
          </w:tcPr>
          <w:p w14:paraId="6EC1902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6" w:space="0" w:color="221F1F"/>
              <w:bottom w:val="single" w:sz="4" w:space="0" w:color="221F1F"/>
              <w:right w:val="single" w:sz="6" w:space="0" w:color="221F1F"/>
            </w:tcBorders>
            <w:vAlign w:val="center"/>
            <w:hideMark/>
          </w:tcPr>
          <w:p w14:paraId="12C41A9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4" w:space="0" w:color="221F1F"/>
              <w:left w:val="single" w:sz="6" w:space="0" w:color="221F1F"/>
              <w:bottom w:val="single" w:sz="4" w:space="0" w:color="221F1F"/>
              <w:right w:val="single" w:sz="6" w:space="0" w:color="221F1F"/>
            </w:tcBorders>
            <w:vAlign w:val="center"/>
          </w:tcPr>
          <w:p w14:paraId="083CAE0F"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6428D937" w14:textId="77777777" w:rsidTr="00873627">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3D46020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194</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41C9019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49.8</w:t>
            </w:r>
          </w:p>
        </w:tc>
        <w:tc>
          <w:tcPr>
            <w:tcW w:w="405" w:type="dxa"/>
            <w:tcBorders>
              <w:top w:val="single" w:sz="4" w:space="0" w:color="221F1F"/>
              <w:left w:val="single" w:sz="4" w:space="0" w:color="221F1F"/>
              <w:bottom w:val="single" w:sz="4" w:space="0" w:color="221F1F"/>
              <w:right w:val="single" w:sz="4" w:space="0" w:color="221F1F"/>
            </w:tcBorders>
            <w:vAlign w:val="center"/>
          </w:tcPr>
          <w:p w14:paraId="574DD98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609F5002"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4" w:space="0" w:color="221F1F"/>
              <w:left w:val="single" w:sz="4" w:space="0" w:color="221F1F"/>
              <w:bottom w:val="single" w:sz="4" w:space="0" w:color="221F1F"/>
              <w:right w:val="single" w:sz="4" w:space="0" w:color="221F1F"/>
            </w:tcBorders>
            <w:vAlign w:val="center"/>
          </w:tcPr>
          <w:p w14:paraId="5ACD448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6" w:space="0" w:color="221F1F"/>
            </w:tcBorders>
            <w:vAlign w:val="center"/>
          </w:tcPr>
          <w:p w14:paraId="0FC9D24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6" w:space="0" w:color="221F1F"/>
              <w:bottom w:val="single" w:sz="4" w:space="0" w:color="221F1F"/>
              <w:right w:val="single" w:sz="4" w:space="0" w:color="221F1F"/>
            </w:tcBorders>
            <w:vAlign w:val="center"/>
            <w:hideMark/>
          </w:tcPr>
          <w:p w14:paraId="4C956162"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224</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19C5DA2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107.3</w:t>
            </w:r>
          </w:p>
        </w:tc>
        <w:tc>
          <w:tcPr>
            <w:tcW w:w="406" w:type="dxa"/>
            <w:tcBorders>
              <w:top w:val="single" w:sz="4" w:space="0" w:color="221F1F"/>
              <w:left w:val="single" w:sz="4" w:space="0" w:color="221F1F"/>
              <w:bottom w:val="single" w:sz="4" w:space="0" w:color="221F1F"/>
              <w:right w:val="single" w:sz="4" w:space="0" w:color="221F1F"/>
            </w:tcBorders>
            <w:vAlign w:val="center"/>
          </w:tcPr>
          <w:p w14:paraId="564EACB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234491D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189BC92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4" w:space="0" w:color="221F1F"/>
              <w:left w:val="single" w:sz="4" w:space="0" w:color="221F1F"/>
              <w:bottom w:val="single" w:sz="4" w:space="0" w:color="221F1F"/>
              <w:right w:val="single" w:sz="6" w:space="0" w:color="221F1F"/>
            </w:tcBorders>
            <w:vAlign w:val="center"/>
          </w:tcPr>
          <w:p w14:paraId="2B800A0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6" w:space="0" w:color="221F1F"/>
              <w:bottom w:val="single" w:sz="4" w:space="0" w:color="221F1F"/>
              <w:right w:val="single" w:sz="4" w:space="0" w:color="221F1F"/>
            </w:tcBorders>
            <w:vAlign w:val="center"/>
            <w:hideMark/>
          </w:tcPr>
          <w:p w14:paraId="6A0C640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254</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7865A1E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108.7</w:t>
            </w:r>
          </w:p>
        </w:tc>
        <w:tc>
          <w:tcPr>
            <w:tcW w:w="406" w:type="dxa"/>
            <w:tcBorders>
              <w:top w:val="single" w:sz="4" w:space="0" w:color="221F1F"/>
              <w:left w:val="single" w:sz="4" w:space="0" w:color="221F1F"/>
              <w:bottom w:val="single" w:sz="4" w:space="0" w:color="221F1F"/>
              <w:right w:val="single" w:sz="4" w:space="0" w:color="221F1F"/>
            </w:tcBorders>
            <w:vAlign w:val="center"/>
          </w:tcPr>
          <w:p w14:paraId="6E00FA7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3694FE6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0CF042D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4" w:space="0" w:color="221F1F"/>
              <w:left w:val="single" w:sz="4" w:space="0" w:color="221F1F"/>
              <w:bottom w:val="single" w:sz="4" w:space="0" w:color="221F1F"/>
              <w:right w:val="single" w:sz="6" w:space="0" w:color="221F1F"/>
            </w:tcBorders>
            <w:vAlign w:val="center"/>
          </w:tcPr>
          <w:p w14:paraId="7840AC8F"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570CCC8" w14:textId="77777777" w:rsidTr="00873627">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0E22092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195</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4AC5951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52.2</w:t>
            </w:r>
          </w:p>
        </w:tc>
        <w:tc>
          <w:tcPr>
            <w:tcW w:w="405" w:type="dxa"/>
            <w:tcBorders>
              <w:top w:val="single" w:sz="4" w:space="0" w:color="221F1F"/>
              <w:left w:val="single" w:sz="4" w:space="0" w:color="221F1F"/>
              <w:bottom w:val="single" w:sz="4" w:space="0" w:color="221F1F"/>
              <w:right w:val="single" w:sz="4" w:space="0" w:color="221F1F"/>
            </w:tcBorders>
            <w:vAlign w:val="center"/>
          </w:tcPr>
          <w:p w14:paraId="18F4E26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059F585A"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4" w:space="0" w:color="221F1F"/>
              <w:left w:val="single" w:sz="4" w:space="0" w:color="221F1F"/>
              <w:bottom w:val="single" w:sz="4" w:space="0" w:color="221F1F"/>
              <w:right w:val="single" w:sz="4" w:space="0" w:color="221F1F"/>
            </w:tcBorders>
            <w:vAlign w:val="center"/>
          </w:tcPr>
          <w:p w14:paraId="4D0D259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6" w:space="0" w:color="221F1F"/>
            </w:tcBorders>
            <w:vAlign w:val="center"/>
          </w:tcPr>
          <w:p w14:paraId="0C69360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6" w:space="0" w:color="221F1F"/>
              <w:bottom w:val="single" w:sz="4" w:space="0" w:color="221F1F"/>
              <w:right w:val="single" w:sz="4" w:space="0" w:color="221F1F"/>
            </w:tcBorders>
            <w:vAlign w:val="center"/>
            <w:hideMark/>
          </w:tcPr>
          <w:p w14:paraId="3B4B8324"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225</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5AF2BD9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107.2</w:t>
            </w:r>
          </w:p>
        </w:tc>
        <w:tc>
          <w:tcPr>
            <w:tcW w:w="406" w:type="dxa"/>
            <w:tcBorders>
              <w:top w:val="single" w:sz="4" w:space="0" w:color="221F1F"/>
              <w:left w:val="single" w:sz="4" w:space="0" w:color="221F1F"/>
              <w:bottom w:val="single" w:sz="4" w:space="0" w:color="221F1F"/>
              <w:right w:val="single" w:sz="4" w:space="0" w:color="221F1F"/>
            </w:tcBorders>
            <w:vAlign w:val="center"/>
          </w:tcPr>
          <w:p w14:paraId="2D5F341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385D92E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78DA2F4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4" w:space="0" w:color="221F1F"/>
              <w:left w:val="single" w:sz="4" w:space="0" w:color="221F1F"/>
              <w:bottom w:val="single" w:sz="4" w:space="0" w:color="221F1F"/>
              <w:right w:val="single" w:sz="6" w:space="0" w:color="221F1F"/>
            </w:tcBorders>
            <w:vAlign w:val="center"/>
          </w:tcPr>
          <w:p w14:paraId="655515A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6" w:space="0" w:color="221F1F"/>
              <w:bottom w:val="single" w:sz="4" w:space="0" w:color="221F1F"/>
              <w:right w:val="single" w:sz="4" w:space="0" w:color="221F1F"/>
            </w:tcBorders>
            <w:vAlign w:val="center"/>
            <w:hideMark/>
          </w:tcPr>
          <w:p w14:paraId="0C2BA32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255</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011DA9B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108.8</w:t>
            </w:r>
          </w:p>
        </w:tc>
        <w:tc>
          <w:tcPr>
            <w:tcW w:w="406" w:type="dxa"/>
            <w:tcBorders>
              <w:top w:val="single" w:sz="4" w:space="0" w:color="221F1F"/>
              <w:left w:val="single" w:sz="4" w:space="0" w:color="221F1F"/>
              <w:bottom w:val="single" w:sz="4" w:space="0" w:color="221F1F"/>
              <w:right w:val="single" w:sz="4" w:space="0" w:color="221F1F"/>
            </w:tcBorders>
            <w:vAlign w:val="center"/>
          </w:tcPr>
          <w:p w14:paraId="6A058A7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719D795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4144741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4" w:space="0" w:color="221F1F"/>
              <w:left w:val="single" w:sz="4" w:space="0" w:color="221F1F"/>
              <w:bottom w:val="single" w:sz="4" w:space="0" w:color="221F1F"/>
              <w:right w:val="single" w:sz="6" w:space="0" w:color="221F1F"/>
            </w:tcBorders>
            <w:vAlign w:val="center"/>
          </w:tcPr>
          <w:p w14:paraId="7A276C40"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1C060C55" w14:textId="77777777" w:rsidTr="00873627">
        <w:trPr>
          <w:trHeight w:val="340"/>
          <w:jc w:val="center"/>
        </w:trPr>
        <w:tc>
          <w:tcPr>
            <w:tcW w:w="648" w:type="dxa"/>
            <w:tcBorders>
              <w:top w:val="single" w:sz="4" w:space="0" w:color="221F1F"/>
              <w:left w:val="single" w:sz="6" w:space="0" w:color="221F1F"/>
              <w:bottom w:val="single" w:sz="6" w:space="0" w:color="221F1F"/>
              <w:right w:val="single" w:sz="6" w:space="0" w:color="221F1F"/>
            </w:tcBorders>
            <w:vAlign w:val="center"/>
            <w:hideMark/>
          </w:tcPr>
          <w:p w14:paraId="636D067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196</w:t>
            </w:r>
          </w:p>
        </w:tc>
        <w:tc>
          <w:tcPr>
            <w:tcW w:w="875" w:type="dxa"/>
            <w:tcBorders>
              <w:top w:val="single" w:sz="4" w:space="0" w:color="221F1F"/>
              <w:left w:val="single" w:sz="6" w:space="0" w:color="221F1F"/>
              <w:bottom w:val="single" w:sz="6" w:space="0" w:color="221F1F"/>
              <w:right w:val="single" w:sz="4" w:space="0" w:color="221F1F"/>
            </w:tcBorders>
            <w:vAlign w:val="center"/>
            <w:hideMark/>
          </w:tcPr>
          <w:p w14:paraId="689E266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54.8</w:t>
            </w:r>
          </w:p>
        </w:tc>
        <w:tc>
          <w:tcPr>
            <w:tcW w:w="405" w:type="dxa"/>
            <w:tcBorders>
              <w:top w:val="single" w:sz="4" w:space="0" w:color="221F1F"/>
              <w:left w:val="single" w:sz="4" w:space="0" w:color="221F1F"/>
              <w:bottom w:val="single" w:sz="6" w:space="0" w:color="221F1F"/>
              <w:right w:val="single" w:sz="4" w:space="0" w:color="221F1F"/>
            </w:tcBorders>
            <w:vAlign w:val="center"/>
          </w:tcPr>
          <w:p w14:paraId="1634EE9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6" w:space="0" w:color="221F1F"/>
              <w:right w:val="single" w:sz="4" w:space="0" w:color="221F1F"/>
            </w:tcBorders>
            <w:vAlign w:val="center"/>
            <w:hideMark/>
          </w:tcPr>
          <w:p w14:paraId="07B25CF8"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4" w:space="0" w:color="221F1F"/>
              <w:left w:val="single" w:sz="4" w:space="0" w:color="221F1F"/>
              <w:bottom w:val="single" w:sz="6" w:space="0" w:color="221F1F"/>
              <w:right w:val="single" w:sz="4" w:space="0" w:color="221F1F"/>
            </w:tcBorders>
            <w:vAlign w:val="center"/>
          </w:tcPr>
          <w:p w14:paraId="60A5537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6" w:space="0" w:color="221F1F"/>
              <w:right w:val="single" w:sz="6" w:space="0" w:color="221F1F"/>
            </w:tcBorders>
            <w:vAlign w:val="center"/>
          </w:tcPr>
          <w:p w14:paraId="417FA6A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6" w:space="0" w:color="221F1F"/>
              <w:bottom w:val="single" w:sz="6" w:space="0" w:color="221F1F"/>
              <w:right w:val="single" w:sz="4" w:space="0" w:color="221F1F"/>
            </w:tcBorders>
            <w:vAlign w:val="center"/>
            <w:hideMark/>
          </w:tcPr>
          <w:p w14:paraId="5928B413"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226</w:t>
            </w:r>
          </w:p>
        </w:tc>
        <w:tc>
          <w:tcPr>
            <w:tcW w:w="874" w:type="dxa"/>
            <w:tcBorders>
              <w:top w:val="single" w:sz="4" w:space="0" w:color="221F1F"/>
              <w:left w:val="single" w:sz="4" w:space="0" w:color="221F1F"/>
              <w:bottom w:val="single" w:sz="6" w:space="0" w:color="221F1F"/>
              <w:right w:val="single" w:sz="4" w:space="0" w:color="221F1F"/>
            </w:tcBorders>
            <w:vAlign w:val="center"/>
            <w:hideMark/>
          </w:tcPr>
          <w:p w14:paraId="0991163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107.2</w:t>
            </w:r>
          </w:p>
        </w:tc>
        <w:tc>
          <w:tcPr>
            <w:tcW w:w="406" w:type="dxa"/>
            <w:tcBorders>
              <w:top w:val="single" w:sz="4" w:space="0" w:color="221F1F"/>
              <w:left w:val="single" w:sz="4" w:space="0" w:color="221F1F"/>
              <w:bottom w:val="single" w:sz="6" w:space="0" w:color="221F1F"/>
              <w:right w:val="single" w:sz="4" w:space="0" w:color="221F1F"/>
            </w:tcBorders>
            <w:vAlign w:val="center"/>
          </w:tcPr>
          <w:p w14:paraId="1E0E299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6" w:space="0" w:color="221F1F"/>
              <w:right w:val="single" w:sz="4" w:space="0" w:color="221F1F"/>
            </w:tcBorders>
            <w:vAlign w:val="center"/>
          </w:tcPr>
          <w:p w14:paraId="205EC8D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6" w:space="0" w:color="221F1F"/>
              <w:right w:val="single" w:sz="4" w:space="0" w:color="221F1F"/>
            </w:tcBorders>
            <w:vAlign w:val="center"/>
            <w:hideMark/>
          </w:tcPr>
          <w:p w14:paraId="6F4AEBE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4" w:space="0" w:color="221F1F"/>
              <w:left w:val="single" w:sz="4" w:space="0" w:color="221F1F"/>
              <w:bottom w:val="single" w:sz="6" w:space="0" w:color="221F1F"/>
              <w:right w:val="single" w:sz="6" w:space="0" w:color="221F1F"/>
            </w:tcBorders>
            <w:vAlign w:val="center"/>
          </w:tcPr>
          <w:p w14:paraId="28486E3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6" w:space="0" w:color="221F1F"/>
              <w:bottom w:val="single" w:sz="6" w:space="0" w:color="221F1F"/>
              <w:right w:val="single" w:sz="4" w:space="0" w:color="221F1F"/>
            </w:tcBorders>
            <w:vAlign w:val="center"/>
            <w:hideMark/>
          </w:tcPr>
          <w:p w14:paraId="7DB9B68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256</w:t>
            </w:r>
          </w:p>
        </w:tc>
        <w:tc>
          <w:tcPr>
            <w:tcW w:w="874" w:type="dxa"/>
            <w:tcBorders>
              <w:top w:val="single" w:sz="4" w:space="0" w:color="221F1F"/>
              <w:left w:val="single" w:sz="4" w:space="0" w:color="221F1F"/>
              <w:bottom w:val="single" w:sz="6" w:space="0" w:color="221F1F"/>
              <w:right w:val="single" w:sz="4" w:space="0" w:color="221F1F"/>
            </w:tcBorders>
            <w:vAlign w:val="center"/>
            <w:hideMark/>
          </w:tcPr>
          <w:p w14:paraId="589D5FB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109.0</w:t>
            </w:r>
          </w:p>
        </w:tc>
        <w:tc>
          <w:tcPr>
            <w:tcW w:w="406" w:type="dxa"/>
            <w:tcBorders>
              <w:top w:val="single" w:sz="4" w:space="0" w:color="221F1F"/>
              <w:left w:val="single" w:sz="4" w:space="0" w:color="221F1F"/>
              <w:bottom w:val="single" w:sz="6" w:space="0" w:color="221F1F"/>
              <w:right w:val="single" w:sz="4" w:space="0" w:color="221F1F"/>
            </w:tcBorders>
            <w:vAlign w:val="center"/>
          </w:tcPr>
          <w:p w14:paraId="286DF2A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6" w:space="0" w:color="221F1F"/>
              <w:right w:val="single" w:sz="4" w:space="0" w:color="221F1F"/>
            </w:tcBorders>
            <w:vAlign w:val="center"/>
          </w:tcPr>
          <w:p w14:paraId="1D03D91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6" w:space="0" w:color="221F1F"/>
              <w:right w:val="single" w:sz="4" w:space="0" w:color="221F1F"/>
            </w:tcBorders>
            <w:vAlign w:val="center"/>
            <w:hideMark/>
          </w:tcPr>
          <w:p w14:paraId="37AB7BE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4" w:space="0" w:color="221F1F"/>
              <w:left w:val="single" w:sz="4" w:space="0" w:color="221F1F"/>
              <w:bottom w:val="single" w:sz="6" w:space="0" w:color="221F1F"/>
              <w:right w:val="single" w:sz="6" w:space="0" w:color="221F1F"/>
            </w:tcBorders>
            <w:vAlign w:val="center"/>
          </w:tcPr>
          <w:p w14:paraId="48BD2A21"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1D787BE0" w14:textId="77777777" w:rsidTr="00873627">
        <w:trPr>
          <w:trHeight w:val="340"/>
          <w:jc w:val="center"/>
        </w:trPr>
        <w:tc>
          <w:tcPr>
            <w:tcW w:w="648" w:type="dxa"/>
            <w:tcBorders>
              <w:top w:val="single" w:sz="6" w:space="0" w:color="221F1F"/>
              <w:left w:val="single" w:sz="6" w:space="0" w:color="221F1F"/>
              <w:bottom w:val="single" w:sz="4" w:space="0" w:color="221F1F"/>
              <w:right w:val="single" w:sz="6" w:space="0" w:color="221F1F"/>
            </w:tcBorders>
            <w:vAlign w:val="center"/>
            <w:hideMark/>
          </w:tcPr>
          <w:p w14:paraId="2F13D24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197</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2676A68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57.3</w:t>
            </w:r>
          </w:p>
        </w:tc>
        <w:tc>
          <w:tcPr>
            <w:tcW w:w="405" w:type="dxa"/>
            <w:tcBorders>
              <w:top w:val="single" w:sz="6" w:space="0" w:color="221F1F"/>
              <w:left w:val="single" w:sz="4" w:space="0" w:color="221F1F"/>
              <w:bottom w:val="single" w:sz="6" w:space="0" w:color="221F1F"/>
              <w:right w:val="single" w:sz="4" w:space="0" w:color="221F1F"/>
            </w:tcBorders>
            <w:vAlign w:val="center"/>
          </w:tcPr>
          <w:p w14:paraId="30DEDCB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hideMark/>
          </w:tcPr>
          <w:p w14:paraId="70C51165"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6" w:space="0" w:color="221F1F"/>
              <w:left w:val="single" w:sz="4" w:space="0" w:color="221F1F"/>
              <w:bottom w:val="single" w:sz="6" w:space="0" w:color="221F1F"/>
              <w:right w:val="single" w:sz="4" w:space="0" w:color="221F1F"/>
            </w:tcBorders>
            <w:vAlign w:val="center"/>
          </w:tcPr>
          <w:p w14:paraId="5339382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tcPr>
          <w:p w14:paraId="552B9F0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057FF914"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227</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1983369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107.2</w:t>
            </w:r>
          </w:p>
        </w:tc>
        <w:tc>
          <w:tcPr>
            <w:tcW w:w="406" w:type="dxa"/>
            <w:tcBorders>
              <w:top w:val="single" w:sz="6" w:space="0" w:color="221F1F"/>
              <w:left w:val="single" w:sz="4" w:space="0" w:color="221F1F"/>
              <w:bottom w:val="single" w:sz="6" w:space="0" w:color="221F1F"/>
              <w:right w:val="single" w:sz="4" w:space="0" w:color="221F1F"/>
            </w:tcBorders>
            <w:vAlign w:val="center"/>
          </w:tcPr>
          <w:p w14:paraId="59D19C1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595DED6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03697A7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6" w:space="0" w:color="221F1F"/>
              <w:left w:val="single" w:sz="4" w:space="0" w:color="221F1F"/>
              <w:bottom w:val="single" w:sz="6" w:space="0" w:color="221F1F"/>
              <w:right w:val="single" w:sz="6" w:space="0" w:color="221F1F"/>
            </w:tcBorders>
            <w:vAlign w:val="center"/>
          </w:tcPr>
          <w:p w14:paraId="008BC5E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6" w:space="0" w:color="221F1F"/>
              <w:bottom w:val="single" w:sz="6" w:space="0" w:color="221F1F"/>
              <w:right w:val="single" w:sz="4" w:space="0" w:color="221F1F"/>
            </w:tcBorders>
            <w:vAlign w:val="center"/>
            <w:hideMark/>
          </w:tcPr>
          <w:p w14:paraId="0D33076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257</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79AEE86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109.2</w:t>
            </w:r>
          </w:p>
        </w:tc>
        <w:tc>
          <w:tcPr>
            <w:tcW w:w="406" w:type="dxa"/>
            <w:tcBorders>
              <w:top w:val="single" w:sz="6" w:space="0" w:color="221F1F"/>
              <w:left w:val="single" w:sz="4" w:space="0" w:color="221F1F"/>
              <w:bottom w:val="single" w:sz="6" w:space="0" w:color="221F1F"/>
              <w:right w:val="single" w:sz="4" w:space="0" w:color="221F1F"/>
            </w:tcBorders>
            <w:vAlign w:val="center"/>
          </w:tcPr>
          <w:p w14:paraId="4615DC4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4FB00B1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2FA5A0B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4" w:space="0" w:color="221F1F"/>
              <w:bottom w:val="single" w:sz="6" w:space="0" w:color="221F1F"/>
              <w:right w:val="single" w:sz="6" w:space="0" w:color="221F1F"/>
            </w:tcBorders>
            <w:vAlign w:val="center"/>
          </w:tcPr>
          <w:p w14:paraId="0014150E"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6B7BE0E8" w14:textId="77777777" w:rsidTr="00873627">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3235064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198</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373EF1B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59.5</w:t>
            </w:r>
          </w:p>
        </w:tc>
        <w:tc>
          <w:tcPr>
            <w:tcW w:w="405" w:type="dxa"/>
            <w:tcBorders>
              <w:top w:val="single" w:sz="6" w:space="0" w:color="221F1F"/>
              <w:left w:val="single" w:sz="4" w:space="0" w:color="221F1F"/>
              <w:bottom w:val="single" w:sz="6" w:space="0" w:color="221F1F"/>
              <w:right w:val="single" w:sz="4" w:space="0" w:color="221F1F"/>
            </w:tcBorders>
            <w:vAlign w:val="center"/>
          </w:tcPr>
          <w:p w14:paraId="04CADE9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hideMark/>
          </w:tcPr>
          <w:p w14:paraId="75CAA8D6"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6" w:space="0" w:color="221F1F"/>
              <w:left w:val="single" w:sz="4" w:space="0" w:color="221F1F"/>
              <w:bottom w:val="single" w:sz="6" w:space="0" w:color="221F1F"/>
              <w:right w:val="single" w:sz="4" w:space="0" w:color="221F1F"/>
            </w:tcBorders>
            <w:vAlign w:val="center"/>
          </w:tcPr>
          <w:p w14:paraId="7ABC135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tcPr>
          <w:p w14:paraId="1C3F360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40090F73"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228</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36A2853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107.3</w:t>
            </w:r>
          </w:p>
        </w:tc>
        <w:tc>
          <w:tcPr>
            <w:tcW w:w="406" w:type="dxa"/>
            <w:tcBorders>
              <w:top w:val="single" w:sz="6" w:space="0" w:color="221F1F"/>
              <w:left w:val="single" w:sz="4" w:space="0" w:color="221F1F"/>
              <w:bottom w:val="single" w:sz="6" w:space="0" w:color="221F1F"/>
              <w:right w:val="single" w:sz="4" w:space="0" w:color="221F1F"/>
            </w:tcBorders>
            <w:vAlign w:val="center"/>
          </w:tcPr>
          <w:p w14:paraId="13DE8CE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5BCFD9D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4FE53D9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6" w:space="0" w:color="221F1F"/>
              <w:left w:val="single" w:sz="4" w:space="0" w:color="221F1F"/>
              <w:bottom w:val="single" w:sz="6" w:space="0" w:color="221F1F"/>
              <w:right w:val="single" w:sz="4" w:space="0" w:color="221F1F"/>
            </w:tcBorders>
            <w:vAlign w:val="center"/>
          </w:tcPr>
          <w:p w14:paraId="28778E1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0D92B47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258</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5022F8B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109.3</w:t>
            </w:r>
          </w:p>
        </w:tc>
        <w:tc>
          <w:tcPr>
            <w:tcW w:w="406" w:type="dxa"/>
            <w:tcBorders>
              <w:top w:val="single" w:sz="6" w:space="0" w:color="221F1F"/>
              <w:left w:val="single" w:sz="4" w:space="0" w:color="221F1F"/>
              <w:bottom w:val="single" w:sz="6" w:space="0" w:color="221F1F"/>
              <w:right w:val="single" w:sz="4" w:space="0" w:color="221F1F"/>
            </w:tcBorders>
            <w:vAlign w:val="center"/>
          </w:tcPr>
          <w:p w14:paraId="68ACBED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46219AE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123FE86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4" w:space="0" w:color="221F1F"/>
              <w:bottom w:val="single" w:sz="6" w:space="0" w:color="221F1F"/>
              <w:right w:val="single" w:sz="6" w:space="0" w:color="221F1F"/>
            </w:tcBorders>
            <w:vAlign w:val="center"/>
          </w:tcPr>
          <w:p w14:paraId="38C4A85E"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3F2515AE" w14:textId="77777777" w:rsidTr="00873627">
        <w:trPr>
          <w:trHeight w:val="340"/>
          <w:jc w:val="center"/>
        </w:trPr>
        <w:tc>
          <w:tcPr>
            <w:tcW w:w="648" w:type="dxa"/>
            <w:tcBorders>
              <w:top w:val="single" w:sz="4" w:space="0" w:color="221F1F"/>
              <w:left w:val="single" w:sz="6" w:space="0" w:color="221F1F"/>
              <w:bottom w:val="single" w:sz="6" w:space="0" w:color="221F1F"/>
              <w:right w:val="single" w:sz="6" w:space="0" w:color="221F1F"/>
            </w:tcBorders>
            <w:vAlign w:val="center"/>
            <w:hideMark/>
          </w:tcPr>
          <w:p w14:paraId="0A701E6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199</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0A4BA55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61.7</w:t>
            </w:r>
          </w:p>
        </w:tc>
        <w:tc>
          <w:tcPr>
            <w:tcW w:w="405" w:type="dxa"/>
            <w:tcBorders>
              <w:top w:val="single" w:sz="6" w:space="0" w:color="221F1F"/>
              <w:left w:val="single" w:sz="4" w:space="0" w:color="221F1F"/>
              <w:bottom w:val="single" w:sz="6" w:space="0" w:color="221F1F"/>
              <w:right w:val="single" w:sz="4" w:space="0" w:color="221F1F"/>
            </w:tcBorders>
            <w:vAlign w:val="center"/>
          </w:tcPr>
          <w:p w14:paraId="1312FCD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hideMark/>
          </w:tcPr>
          <w:p w14:paraId="5A7A4561"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6" w:space="0" w:color="221F1F"/>
              <w:left w:val="single" w:sz="4" w:space="0" w:color="221F1F"/>
              <w:bottom w:val="single" w:sz="6" w:space="0" w:color="221F1F"/>
              <w:right w:val="single" w:sz="4" w:space="0" w:color="221F1F"/>
            </w:tcBorders>
            <w:vAlign w:val="center"/>
          </w:tcPr>
          <w:p w14:paraId="1FC4777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tcPr>
          <w:p w14:paraId="4F274F1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321311A8"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229</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2099391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107.5</w:t>
            </w:r>
          </w:p>
        </w:tc>
        <w:tc>
          <w:tcPr>
            <w:tcW w:w="406" w:type="dxa"/>
            <w:tcBorders>
              <w:top w:val="single" w:sz="6" w:space="0" w:color="221F1F"/>
              <w:left w:val="single" w:sz="4" w:space="0" w:color="221F1F"/>
              <w:bottom w:val="single" w:sz="6" w:space="0" w:color="221F1F"/>
              <w:right w:val="single" w:sz="4" w:space="0" w:color="221F1F"/>
            </w:tcBorders>
            <w:vAlign w:val="center"/>
          </w:tcPr>
          <w:p w14:paraId="3130FAA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3F0BDE4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455C652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6" w:space="0" w:color="221F1F"/>
              <w:left w:val="single" w:sz="4" w:space="0" w:color="221F1F"/>
              <w:bottom w:val="single" w:sz="6" w:space="0" w:color="221F1F"/>
              <w:right w:val="single" w:sz="4" w:space="0" w:color="221F1F"/>
            </w:tcBorders>
            <w:vAlign w:val="center"/>
          </w:tcPr>
          <w:p w14:paraId="04A1449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39D109E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259</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2375D3D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109.4</w:t>
            </w:r>
          </w:p>
        </w:tc>
        <w:tc>
          <w:tcPr>
            <w:tcW w:w="406" w:type="dxa"/>
            <w:tcBorders>
              <w:top w:val="single" w:sz="6" w:space="0" w:color="221F1F"/>
              <w:left w:val="single" w:sz="4" w:space="0" w:color="221F1F"/>
              <w:bottom w:val="single" w:sz="6" w:space="0" w:color="221F1F"/>
              <w:right w:val="single" w:sz="4" w:space="0" w:color="221F1F"/>
            </w:tcBorders>
            <w:vAlign w:val="center"/>
          </w:tcPr>
          <w:p w14:paraId="7A4C885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6516618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26A7F9E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4" w:space="0" w:color="221F1F"/>
              <w:bottom w:val="single" w:sz="6" w:space="0" w:color="221F1F"/>
              <w:right w:val="single" w:sz="6" w:space="0" w:color="221F1F"/>
            </w:tcBorders>
            <w:vAlign w:val="center"/>
          </w:tcPr>
          <w:p w14:paraId="152B749B"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63A1175D" w14:textId="77777777" w:rsidTr="00873627">
        <w:trPr>
          <w:trHeight w:val="340"/>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0CBD96F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200</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60556B0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64.4</w:t>
            </w:r>
          </w:p>
        </w:tc>
        <w:tc>
          <w:tcPr>
            <w:tcW w:w="405" w:type="dxa"/>
            <w:tcBorders>
              <w:top w:val="single" w:sz="6" w:space="0" w:color="221F1F"/>
              <w:left w:val="single" w:sz="4" w:space="0" w:color="221F1F"/>
              <w:bottom w:val="single" w:sz="6" w:space="0" w:color="221F1F"/>
              <w:right w:val="single" w:sz="4" w:space="0" w:color="221F1F"/>
            </w:tcBorders>
            <w:vAlign w:val="center"/>
          </w:tcPr>
          <w:p w14:paraId="47F6E71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hideMark/>
          </w:tcPr>
          <w:p w14:paraId="660B71FB"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6" w:space="0" w:color="221F1F"/>
              <w:left w:val="single" w:sz="4" w:space="0" w:color="221F1F"/>
              <w:bottom w:val="single" w:sz="6" w:space="0" w:color="221F1F"/>
              <w:right w:val="single" w:sz="4" w:space="0" w:color="221F1F"/>
            </w:tcBorders>
            <w:vAlign w:val="center"/>
          </w:tcPr>
          <w:p w14:paraId="60209F3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tcPr>
          <w:p w14:paraId="5E891CE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4D26C9E5"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230</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641C395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107.3</w:t>
            </w:r>
          </w:p>
        </w:tc>
        <w:tc>
          <w:tcPr>
            <w:tcW w:w="406" w:type="dxa"/>
            <w:tcBorders>
              <w:top w:val="single" w:sz="6" w:space="0" w:color="221F1F"/>
              <w:left w:val="single" w:sz="4" w:space="0" w:color="221F1F"/>
              <w:bottom w:val="single" w:sz="6" w:space="0" w:color="221F1F"/>
              <w:right w:val="single" w:sz="4" w:space="0" w:color="221F1F"/>
            </w:tcBorders>
            <w:vAlign w:val="center"/>
          </w:tcPr>
          <w:p w14:paraId="29CFE48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277F759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5FCF44E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6" w:space="0" w:color="221F1F"/>
              <w:left w:val="single" w:sz="4" w:space="0" w:color="221F1F"/>
              <w:bottom w:val="single" w:sz="6" w:space="0" w:color="221F1F"/>
              <w:right w:val="single" w:sz="4" w:space="0" w:color="221F1F"/>
            </w:tcBorders>
            <w:vAlign w:val="center"/>
          </w:tcPr>
          <w:p w14:paraId="2D930EF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7DB2B4C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260</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4BCF4C2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109.5</w:t>
            </w:r>
          </w:p>
        </w:tc>
        <w:tc>
          <w:tcPr>
            <w:tcW w:w="406" w:type="dxa"/>
            <w:tcBorders>
              <w:top w:val="single" w:sz="6" w:space="0" w:color="221F1F"/>
              <w:left w:val="single" w:sz="4" w:space="0" w:color="221F1F"/>
              <w:bottom w:val="single" w:sz="6" w:space="0" w:color="221F1F"/>
              <w:right w:val="single" w:sz="4" w:space="0" w:color="221F1F"/>
            </w:tcBorders>
            <w:vAlign w:val="center"/>
          </w:tcPr>
          <w:p w14:paraId="6AAA589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2415E84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777BFD6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4" w:space="0" w:color="221F1F"/>
              <w:bottom w:val="single" w:sz="6" w:space="0" w:color="221F1F"/>
              <w:right w:val="single" w:sz="6" w:space="0" w:color="221F1F"/>
            </w:tcBorders>
            <w:vAlign w:val="center"/>
          </w:tcPr>
          <w:p w14:paraId="6AB60314"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7F5BF0B5" w14:textId="77777777" w:rsidTr="00873627">
        <w:trPr>
          <w:trHeight w:val="340"/>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360A49B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201</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43BABFC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67.7</w:t>
            </w:r>
          </w:p>
        </w:tc>
        <w:tc>
          <w:tcPr>
            <w:tcW w:w="405" w:type="dxa"/>
            <w:tcBorders>
              <w:top w:val="single" w:sz="6" w:space="0" w:color="221F1F"/>
              <w:left w:val="single" w:sz="4" w:space="0" w:color="221F1F"/>
              <w:bottom w:val="single" w:sz="6" w:space="0" w:color="221F1F"/>
              <w:right w:val="single" w:sz="4" w:space="0" w:color="221F1F"/>
            </w:tcBorders>
            <w:vAlign w:val="center"/>
          </w:tcPr>
          <w:p w14:paraId="6E5C2E6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hideMark/>
          </w:tcPr>
          <w:p w14:paraId="616C0718"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6" w:space="0" w:color="221F1F"/>
              <w:left w:val="single" w:sz="4" w:space="0" w:color="221F1F"/>
              <w:bottom w:val="single" w:sz="6" w:space="0" w:color="221F1F"/>
              <w:right w:val="single" w:sz="4" w:space="0" w:color="221F1F"/>
            </w:tcBorders>
            <w:vAlign w:val="center"/>
          </w:tcPr>
          <w:p w14:paraId="0859050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tcPr>
          <w:p w14:paraId="5A239BB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23189238"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231</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00AE3BA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107.3</w:t>
            </w:r>
          </w:p>
        </w:tc>
        <w:tc>
          <w:tcPr>
            <w:tcW w:w="406" w:type="dxa"/>
            <w:tcBorders>
              <w:top w:val="single" w:sz="6" w:space="0" w:color="221F1F"/>
              <w:left w:val="single" w:sz="4" w:space="0" w:color="221F1F"/>
              <w:bottom w:val="single" w:sz="6" w:space="0" w:color="221F1F"/>
              <w:right w:val="single" w:sz="4" w:space="0" w:color="221F1F"/>
            </w:tcBorders>
            <w:vAlign w:val="center"/>
          </w:tcPr>
          <w:p w14:paraId="3733FA5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6017D90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0DEE162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6" w:space="0" w:color="221F1F"/>
              <w:left w:val="single" w:sz="4" w:space="0" w:color="221F1F"/>
              <w:bottom w:val="single" w:sz="6" w:space="0" w:color="221F1F"/>
              <w:right w:val="single" w:sz="4" w:space="0" w:color="221F1F"/>
            </w:tcBorders>
            <w:vAlign w:val="center"/>
          </w:tcPr>
          <w:p w14:paraId="01D373A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2808F06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261</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79FBDA1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109.5</w:t>
            </w:r>
          </w:p>
        </w:tc>
        <w:tc>
          <w:tcPr>
            <w:tcW w:w="406" w:type="dxa"/>
            <w:tcBorders>
              <w:top w:val="single" w:sz="6" w:space="0" w:color="221F1F"/>
              <w:left w:val="single" w:sz="4" w:space="0" w:color="221F1F"/>
              <w:bottom w:val="single" w:sz="6" w:space="0" w:color="221F1F"/>
              <w:right w:val="single" w:sz="4" w:space="0" w:color="221F1F"/>
            </w:tcBorders>
            <w:vAlign w:val="center"/>
          </w:tcPr>
          <w:p w14:paraId="4DE99A9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15DB5EC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1BD0CC2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4" w:space="0" w:color="221F1F"/>
              <w:bottom w:val="single" w:sz="6" w:space="0" w:color="221F1F"/>
              <w:right w:val="single" w:sz="6" w:space="0" w:color="221F1F"/>
            </w:tcBorders>
            <w:vAlign w:val="center"/>
          </w:tcPr>
          <w:p w14:paraId="34356477"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CAE651B" w14:textId="77777777" w:rsidTr="00873627">
        <w:trPr>
          <w:trHeight w:val="340"/>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052E5AE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202</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5E61E8D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71.4</w:t>
            </w:r>
          </w:p>
        </w:tc>
        <w:tc>
          <w:tcPr>
            <w:tcW w:w="405" w:type="dxa"/>
            <w:tcBorders>
              <w:top w:val="single" w:sz="6" w:space="0" w:color="221F1F"/>
              <w:left w:val="single" w:sz="4" w:space="0" w:color="221F1F"/>
              <w:bottom w:val="single" w:sz="6" w:space="0" w:color="221F1F"/>
              <w:right w:val="single" w:sz="4" w:space="0" w:color="221F1F"/>
            </w:tcBorders>
            <w:vAlign w:val="center"/>
          </w:tcPr>
          <w:p w14:paraId="6D2F792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hideMark/>
          </w:tcPr>
          <w:p w14:paraId="51475AE1"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6" w:space="0" w:color="221F1F"/>
              <w:left w:val="single" w:sz="4" w:space="0" w:color="221F1F"/>
              <w:bottom w:val="single" w:sz="6" w:space="0" w:color="221F1F"/>
              <w:right w:val="single" w:sz="4" w:space="0" w:color="221F1F"/>
            </w:tcBorders>
            <w:vAlign w:val="center"/>
          </w:tcPr>
          <w:p w14:paraId="39764CD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tcPr>
          <w:p w14:paraId="0A6FC66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7D1B2A84"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232</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163B06A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107.3</w:t>
            </w:r>
          </w:p>
        </w:tc>
        <w:tc>
          <w:tcPr>
            <w:tcW w:w="406" w:type="dxa"/>
            <w:tcBorders>
              <w:top w:val="single" w:sz="6" w:space="0" w:color="221F1F"/>
              <w:left w:val="single" w:sz="4" w:space="0" w:color="221F1F"/>
              <w:bottom w:val="single" w:sz="6" w:space="0" w:color="221F1F"/>
              <w:right w:val="single" w:sz="4" w:space="0" w:color="221F1F"/>
            </w:tcBorders>
            <w:vAlign w:val="center"/>
          </w:tcPr>
          <w:p w14:paraId="717A584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7D999D6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0938F50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6" w:space="0" w:color="221F1F"/>
              <w:left w:val="single" w:sz="4" w:space="0" w:color="221F1F"/>
              <w:bottom w:val="single" w:sz="6" w:space="0" w:color="221F1F"/>
              <w:right w:val="single" w:sz="4" w:space="0" w:color="221F1F"/>
            </w:tcBorders>
            <w:vAlign w:val="center"/>
          </w:tcPr>
          <w:p w14:paraId="691BE6D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6E73271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262</w:t>
            </w:r>
          </w:p>
        </w:tc>
        <w:tc>
          <w:tcPr>
            <w:tcW w:w="874" w:type="dxa"/>
            <w:tcBorders>
              <w:top w:val="single" w:sz="6" w:space="0" w:color="221F1F"/>
              <w:left w:val="single" w:sz="4" w:space="0" w:color="221F1F"/>
              <w:bottom w:val="single" w:sz="6" w:space="0" w:color="221F1F"/>
              <w:right w:val="single" w:sz="6" w:space="0" w:color="221F1F"/>
            </w:tcBorders>
            <w:vAlign w:val="center"/>
            <w:hideMark/>
          </w:tcPr>
          <w:p w14:paraId="52AF493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109.6</w:t>
            </w:r>
          </w:p>
        </w:tc>
        <w:tc>
          <w:tcPr>
            <w:tcW w:w="406" w:type="dxa"/>
            <w:tcBorders>
              <w:top w:val="single" w:sz="6" w:space="0" w:color="221F1F"/>
              <w:left w:val="single" w:sz="6" w:space="0" w:color="221F1F"/>
              <w:bottom w:val="single" w:sz="6" w:space="0" w:color="221F1F"/>
              <w:right w:val="single" w:sz="4" w:space="0" w:color="221F1F"/>
            </w:tcBorders>
            <w:vAlign w:val="center"/>
          </w:tcPr>
          <w:p w14:paraId="29979A5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3807F42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242DACF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4" w:space="0" w:color="221F1F"/>
              <w:bottom w:val="single" w:sz="6" w:space="0" w:color="221F1F"/>
              <w:right w:val="single" w:sz="6" w:space="0" w:color="221F1F"/>
            </w:tcBorders>
            <w:vAlign w:val="center"/>
          </w:tcPr>
          <w:p w14:paraId="07518029"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E77465B" w14:textId="77777777" w:rsidTr="00873627">
        <w:trPr>
          <w:trHeight w:val="340"/>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2969B03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203</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569963E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74.9</w:t>
            </w:r>
          </w:p>
        </w:tc>
        <w:tc>
          <w:tcPr>
            <w:tcW w:w="405" w:type="dxa"/>
            <w:tcBorders>
              <w:top w:val="single" w:sz="6" w:space="0" w:color="221F1F"/>
              <w:left w:val="single" w:sz="4" w:space="0" w:color="221F1F"/>
              <w:bottom w:val="single" w:sz="6" w:space="0" w:color="221F1F"/>
              <w:right w:val="single" w:sz="4" w:space="0" w:color="221F1F"/>
            </w:tcBorders>
            <w:vAlign w:val="center"/>
          </w:tcPr>
          <w:p w14:paraId="55996FE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hideMark/>
          </w:tcPr>
          <w:p w14:paraId="7A67B1FC"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6" w:space="0" w:color="221F1F"/>
              <w:left w:val="single" w:sz="6" w:space="0" w:color="221F1F"/>
              <w:bottom w:val="single" w:sz="6" w:space="0" w:color="221F1F"/>
              <w:right w:val="single" w:sz="4" w:space="0" w:color="221F1F"/>
            </w:tcBorders>
            <w:vAlign w:val="center"/>
          </w:tcPr>
          <w:p w14:paraId="7723F70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tcPr>
          <w:p w14:paraId="39C973C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006B9335"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233</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39FAF9A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107.3</w:t>
            </w:r>
          </w:p>
        </w:tc>
        <w:tc>
          <w:tcPr>
            <w:tcW w:w="406" w:type="dxa"/>
            <w:tcBorders>
              <w:top w:val="single" w:sz="6" w:space="0" w:color="221F1F"/>
              <w:left w:val="single" w:sz="4" w:space="0" w:color="221F1F"/>
              <w:bottom w:val="single" w:sz="6" w:space="0" w:color="221F1F"/>
              <w:right w:val="single" w:sz="4" w:space="0" w:color="221F1F"/>
            </w:tcBorders>
            <w:vAlign w:val="center"/>
          </w:tcPr>
          <w:p w14:paraId="6C4915C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4AD52D8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6F3FD9A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6" w:space="0" w:color="221F1F"/>
              <w:left w:val="single" w:sz="4" w:space="0" w:color="221F1F"/>
              <w:bottom w:val="single" w:sz="6" w:space="0" w:color="221F1F"/>
              <w:right w:val="single" w:sz="4" w:space="0" w:color="221F1F"/>
            </w:tcBorders>
            <w:vAlign w:val="center"/>
          </w:tcPr>
          <w:p w14:paraId="7F8E889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1A1A819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263</w:t>
            </w:r>
          </w:p>
        </w:tc>
        <w:tc>
          <w:tcPr>
            <w:tcW w:w="874" w:type="dxa"/>
            <w:tcBorders>
              <w:top w:val="single" w:sz="6" w:space="0" w:color="221F1F"/>
              <w:left w:val="single" w:sz="4" w:space="0" w:color="221F1F"/>
              <w:bottom w:val="single" w:sz="6" w:space="0" w:color="221F1F"/>
              <w:right w:val="single" w:sz="6" w:space="0" w:color="221F1F"/>
            </w:tcBorders>
            <w:vAlign w:val="center"/>
            <w:hideMark/>
          </w:tcPr>
          <w:p w14:paraId="05EA400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109.8</w:t>
            </w:r>
          </w:p>
        </w:tc>
        <w:tc>
          <w:tcPr>
            <w:tcW w:w="406" w:type="dxa"/>
            <w:tcBorders>
              <w:top w:val="single" w:sz="6" w:space="0" w:color="221F1F"/>
              <w:left w:val="single" w:sz="6" w:space="0" w:color="221F1F"/>
              <w:bottom w:val="single" w:sz="6" w:space="0" w:color="221F1F"/>
              <w:right w:val="single" w:sz="4" w:space="0" w:color="221F1F"/>
            </w:tcBorders>
            <w:vAlign w:val="center"/>
          </w:tcPr>
          <w:p w14:paraId="06A6C23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46751C2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15C7020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4" w:space="0" w:color="221F1F"/>
              <w:bottom w:val="single" w:sz="6" w:space="0" w:color="221F1F"/>
              <w:right w:val="single" w:sz="6" w:space="0" w:color="221F1F"/>
            </w:tcBorders>
            <w:vAlign w:val="center"/>
          </w:tcPr>
          <w:p w14:paraId="0EA4AC6B"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1D0403B1" w14:textId="77777777" w:rsidTr="00873627">
        <w:trPr>
          <w:trHeight w:val="340"/>
          <w:jc w:val="center"/>
        </w:trPr>
        <w:tc>
          <w:tcPr>
            <w:tcW w:w="648" w:type="dxa"/>
            <w:tcBorders>
              <w:top w:val="single" w:sz="6" w:space="0" w:color="221F1F"/>
              <w:left w:val="single" w:sz="6" w:space="0" w:color="221F1F"/>
              <w:bottom w:val="single" w:sz="4" w:space="0" w:color="221F1F"/>
              <w:right w:val="single" w:sz="6" w:space="0" w:color="221F1F"/>
            </w:tcBorders>
            <w:vAlign w:val="center"/>
            <w:hideMark/>
          </w:tcPr>
          <w:p w14:paraId="20D307D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204</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5ADFD94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78.2</w:t>
            </w:r>
          </w:p>
        </w:tc>
        <w:tc>
          <w:tcPr>
            <w:tcW w:w="405" w:type="dxa"/>
            <w:tcBorders>
              <w:top w:val="single" w:sz="6" w:space="0" w:color="221F1F"/>
              <w:left w:val="single" w:sz="4" w:space="0" w:color="221F1F"/>
              <w:bottom w:val="single" w:sz="6" w:space="0" w:color="221F1F"/>
              <w:right w:val="single" w:sz="4" w:space="0" w:color="221F1F"/>
            </w:tcBorders>
            <w:vAlign w:val="center"/>
          </w:tcPr>
          <w:p w14:paraId="58A0734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hideMark/>
          </w:tcPr>
          <w:p w14:paraId="1E72705D"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6" w:space="0" w:color="221F1F"/>
              <w:left w:val="single" w:sz="6" w:space="0" w:color="221F1F"/>
              <w:bottom w:val="single" w:sz="6" w:space="0" w:color="221F1F"/>
              <w:right w:val="single" w:sz="4" w:space="0" w:color="221F1F"/>
            </w:tcBorders>
            <w:vAlign w:val="center"/>
          </w:tcPr>
          <w:p w14:paraId="274D5AE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tcPr>
          <w:p w14:paraId="5DA535D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260E9454"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234</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185D289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108.0</w:t>
            </w:r>
          </w:p>
        </w:tc>
        <w:tc>
          <w:tcPr>
            <w:tcW w:w="406" w:type="dxa"/>
            <w:tcBorders>
              <w:top w:val="single" w:sz="6" w:space="0" w:color="221F1F"/>
              <w:left w:val="single" w:sz="4" w:space="0" w:color="221F1F"/>
              <w:bottom w:val="single" w:sz="6" w:space="0" w:color="221F1F"/>
              <w:right w:val="single" w:sz="4" w:space="0" w:color="221F1F"/>
            </w:tcBorders>
            <w:vAlign w:val="center"/>
          </w:tcPr>
          <w:p w14:paraId="48EB0D0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7C5FE67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061A298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6" w:space="0" w:color="221F1F"/>
              <w:left w:val="single" w:sz="4" w:space="0" w:color="221F1F"/>
              <w:bottom w:val="single" w:sz="6" w:space="0" w:color="221F1F"/>
              <w:right w:val="single" w:sz="4" w:space="0" w:color="221F1F"/>
            </w:tcBorders>
            <w:vAlign w:val="center"/>
          </w:tcPr>
          <w:p w14:paraId="34B8952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283E18D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264</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714AA6C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110.0</w:t>
            </w:r>
          </w:p>
        </w:tc>
        <w:tc>
          <w:tcPr>
            <w:tcW w:w="406" w:type="dxa"/>
            <w:tcBorders>
              <w:top w:val="single" w:sz="6" w:space="0" w:color="221F1F"/>
              <w:left w:val="single" w:sz="4" w:space="0" w:color="221F1F"/>
              <w:bottom w:val="single" w:sz="6" w:space="0" w:color="221F1F"/>
              <w:right w:val="single" w:sz="4" w:space="0" w:color="221F1F"/>
            </w:tcBorders>
            <w:vAlign w:val="center"/>
          </w:tcPr>
          <w:p w14:paraId="57ECD12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332062C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7C79C95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4" w:space="0" w:color="221F1F"/>
              <w:bottom w:val="single" w:sz="6" w:space="0" w:color="221F1F"/>
              <w:right w:val="single" w:sz="6" w:space="0" w:color="221F1F"/>
            </w:tcBorders>
            <w:vAlign w:val="center"/>
          </w:tcPr>
          <w:p w14:paraId="672F4F59"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73E245D3" w14:textId="77777777" w:rsidTr="00873627">
        <w:trPr>
          <w:trHeight w:val="340"/>
          <w:jc w:val="center"/>
        </w:trPr>
        <w:tc>
          <w:tcPr>
            <w:tcW w:w="648" w:type="dxa"/>
            <w:tcBorders>
              <w:top w:val="single" w:sz="4" w:space="0" w:color="221F1F"/>
              <w:left w:val="single" w:sz="6" w:space="0" w:color="221F1F"/>
              <w:bottom w:val="single" w:sz="6" w:space="0" w:color="221F1F"/>
              <w:right w:val="single" w:sz="6" w:space="0" w:color="221F1F"/>
            </w:tcBorders>
            <w:vAlign w:val="center"/>
            <w:hideMark/>
          </w:tcPr>
          <w:p w14:paraId="3E0E688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205</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49CCEAF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81.1</w:t>
            </w:r>
          </w:p>
        </w:tc>
        <w:tc>
          <w:tcPr>
            <w:tcW w:w="405" w:type="dxa"/>
            <w:tcBorders>
              <w:top w:val="single" w:sz="6" w:space="0" w:color="221F1F"/>
              <w:left w:val="single" w:sz="4" w:space="0" w:color="221F1F"/>
              <w:bottom w:val="single" w:sz="6" w:space="0" w:color="221F1F"/>
              <w:right w:val="single" w:sz="4" w:space="0" w:color="221F1F"/>
            </w:tcBorders>
            <w:vAlign w:val="center"/>
          </w:tcPr>
          <w:p w14:paraId="555F037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hideMark/>
          </w:tcPr>
          <w:p w14:paraId="391497C4"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6" w:space="0" w:color="221F1F"/>
              <w:left w:val="single" w:sz="4" w:space="0" w:color="221F1F"/>
              <w:bottom w:val="single" w:sz="6" w:space="0" w:color="221F1F"/>
              <w:right w:val="single" w:sz="4" w:space="0" w:color="221F1F"/>
            </w:tcBorders>
            <w:vAlign w:val="center"/>
          </w:tcPr>
          <w:p w14:paraId="660F022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tcPr>
          <w:p w14:paraId="68D1BA9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50EF8CA4"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235</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10F3575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108.2</w:t>
            </w:r>
          </w:p>
        </w:tc>
        <w:tc>
          <w:tcPr>
            <w:tcW w:w="406" w:type="dxa"/>
            <w:tcBorders>
              <w:top w:val="single" w:sz="6" w:space="0" w:color="221F1F"/>
              <w:left w:val="single" w:sz="4" w:space="0" w:color="221F1F"/>
              <w:bottom w:val="single" w:sz="6" w:space="0" w:color="221F1F"/>
              <w:right w:val="single" w:sz="4" w:space="0" w:color="221F1F"/>
            </w:tcBorders>
            <w:vAlign w:val="center"/>
          </w:tcPr>
          <w:p w14:paraId="626B077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3F0B208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28EC886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6" w:space="0" w:color="221F1F"/>
              <w:left w:val="single" w:sz="4" w:space="0" w:color="221F1F"/>
              <w:bottom w:val="single" w:sz="6" w:space="0" w:color="221F1F"/>
              <w:right w:val="single" w:sz="4" w:space="0" w:color="221F1F"/>
            </w:tcBorders>
            <w:vAlign w:val="center"/>
          </w:tcPr>
          <w:p w14:paraId="1539C6B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64881DA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265</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54E6C06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110.2</w:t>
            </w:r>
          </w:p>
        </w:tc>
        <w:tc>
          <w:tcPr>
            <w:tcW w:w="406" w:type="dxa"/>
            <w:tcBorders>
              <w:top w:val="single" w:sz="6" w:space="0" w:color="221F1F"/>
              <w:left w:val="single" w:sz="4" w:space="0" w:color="221F1F"/>
              <w:bottom w:val="single" w:sz="6" w:space="0" w:color="221F1F"/>
              <w:right w:val="single" w:sz="4" w:space="0" w:color="221F1F"/>
            </w:tcBorders>
            <w:vAlign w:val="center"/>
          </w:tcPr>
          <w:p w14:paraId="3370DBE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0BB02F1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010C465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4" w:space="0" w:color="221F1F"/>
              <w:bottom w:val="single" w:sz="6" w:space="0" w:color="221F1F"/>
              <w:right w:val="single" w:sz="6" w:space="0" w:color="221F1F"/>
            </w:tcBorders>
            <w:vAlign w:val="center"/>
          </w:tcPr>
          <w:p w14:paraId="4EF3A3DD"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25C26F7F" w14:textId="77777777" w:rsidTr="00873627">
        <w:trPr>
          <w:trHeight w:val="340"/>
          <w:jc w:val="center"/>
        </w:trPr>
        <w:tc>
          <w:tcPr>
            <w:tcW w:w="648" w:type="dxa"/>
            <w:tcBorders>
              <w:top w:val="single" w:sz="6" w:space="0" w:color="221F1F"/>
              <w:left w:val="single" w:sz="6" w:space="0" w:color="221F1F"/>
              <w:bottom w:val="single" w:sz="4" w:space="0" w:color="221F1F"/>
              <w:right w:val="single" w:sz="6" w:space="0" w:color="221F1F"/>
            </w:tcBorders>
            <w:vAlign w:val="center"/>
            <w:hideMark/>
          </w:tcPr>
          <w:p w14:paraId="4A9DB49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206</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1F254E3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83.9</w:t>
            </w:r>
          </w:p>
        </w:tc>
        <w:tc>
          <w:tcPr>
            <w:tcW w:w="405" w:type="dxa"/>
            <w:tcBorders>
              <w:top w:val="single" w:sz="6" w:space="0" w:color="221F1F"/>
              <w:left w:val="single" w:sz="4" w:space="0" w:color="221F1F"/>
              <w:bottom w:val="single" w:sz="6" w:space="0" w:color="221F1F"/>
              <w:right w:val="single" w:sz="4" w:space="0" w:color="221F1F"/>
            </w:tcBorders>
            <w:vAlign w:val="center"/>
          </w:tcPr>
          <w:p w14:paraId="75371DA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hideMark/>
          </w:tcPr>
          <w:p w14:paraId="5E7A536E"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6" w:space="0" w:color="221F1F"/>
              <w:left w:val="single" w:sz="4" w:space="0" w:color="221F1F"/>
              <w:bottom w:val="single" w:sz="6" w:space="0" w:color="221F1F"/>
              <w:right w:val="single" w:sz="4" w:space="0" w:color="221F1F"/>
            </w:tcBorders>
            <w:vAlign w:val="center"/>
          </w:tcPr>
          <w:p w14:paraId="15DF9E3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tcPr>
          <w:p w14:paraId="3EC59C7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3E105E11"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236</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14F58E0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108.9</w:t>
            </w:r>
          </w:p>
        </w:tc>
        <w:tc>
          <w:tcPr>
            <w:tcW w:w="406" w:type="dxa"/>
            <w:tcBorders>
              <w:top w:val="single" w:sz="6" w:space="0" w:color="221F1F"/>
              <w:left w:val="single" w:sz="4" w:space="0" w:color="221F1F"/>
              <w:bottom w:val="single" w:sz="6" w:space="0" w:color="221F1F"/>
              <w:right w:val="single" w:sz="4" w:space="0" w:color="221F1F"/>
            </w:tcBorders>
            <w:vAlign w:val="center"/>
          </w:tcPr>
          <w:p w14:paraId="2B56E3A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3F679B1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04B48D2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6" w:space="0" w:color="221F1F"/>
              <w:left w:val="single" w:sz="4" w:space="0" w:color="221F1F"/>
              <w:bottom w:val="single" w:sz="6" w:space="0" w:color="221F1F"/>
              <w:right w:val="single" w:sz="4" w:space="0" w:color="221F1F"/>
            </w:tcBorders>
            <w:vAlign w:val="center"/>
          </w:tcPr>
          <w:p w14:paraId="1D97F0E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6902932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266</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22D538C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110.5</w:t>
            </w:r>
          </w:p>
        </w:tc>
        <w:tc>
          <w:tcPr>
            <w:tcW w:w="406" w:type="dxa"/>
            <w:tcBorders>
              <w:top w:val="single" w:sz="6" w:space="0" w:color="221F1F"/>
              <w:left w:val="single" w:sz="4" w:space="0" w:color="221F1F"/>
              <w:bottom w:val="single" w:sz="6" w:space="0" w:color="221F1F"/>
              <w:right w:val="single" w:sz="4" w:space="0" w:color="221F1F"/>
            </w:tcBorders>
            <w:vAlign w:val="center"/>
          </w:tcPr>
          <w:p w14:paraId="68F122A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05CB6F7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6880A37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4" w:space="0" w:color="221F1F"/>
              <w:bottom w:val="single" w:sz="6" w:space="0" w:color="221F1F"/>
              <w:right w:val="single" w:sz="6" w:space="0" w:color="221F1F"/>
            </w:tcBorders>
            <w:vAlign w:val="center"/>
          </w:tcPr>
          <w:p w14:paraId="2A0BE7A5"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7835EDC9" w14:textId="77777777" w:rsidTr="00873627">
        <w:trPr>
          <w:trHeight w:val="340"/>
          <w:jc w:val="center"/>
        </w:trPr>
        <w:tc>
          <w:tcPr>
            <w:tcW w:w="648" w:type="dxa"/>
            <w:tcBorders>
              <w:top w:val="single" w:sz="4" w:space="0" w:color="221F1F"/>
              <w:left w:val="single" w:sz="6" w:space="0" w:color="221F1F"/>
              <w:bottom w:val="single" w:sz="6" w:space="0" w:color="221F1F"/>
              <w:right w:val="single" w:sz="6" w:space="0" w:color="221F1F"/>
            </w:tcBorders>
            <w:vAlign w:val="center"/>
            <w:hideMark/>
          </w:tcPr>
          <w:p w14:paraId="2F3C2AB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207</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323F5E3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86.6</w:t>
            </w:r>
          </w:p>
        </w:tc>
        <w:tc>
          <w:tcPr>
            <w:tcW w:w="405" w:type="dxa"/>
            <w:tcBorders>
              <w:top w:val="single" w:sz="6" w:space="0" w:color="221F1F"/>
              <w:left w:val="single" w:sz="4" w:space="0" w:color="221F1F"/>
              <w:bottom w:val="single" w:sz="6" w:space="0" w:color="221F1F"/>
              <w:right w:val="single" w:sz="4" w:space="0" w:color="221F1F"/>
            </w:tcBorders>
            <w:vAlign w:val="center"/>
          </w:tcPr>
          <w:p w14:paraId="440E0C2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hideMark/>
          </w:tcPr>
          <w:p w14:paraId="69F4A8B4"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6" w:space="0" w:color="221F1F"/>
              <w:left w:val="single" w:sz="6" w:space="0" w:color="221F1F"/>
              <w:bottom w:val="single" w:sz="6" w:space="0" w:color="221F1F"/>
              <w:right w:val="single" w:sz="4" w:space="0" w:color="221F1F"/>
            </w:tcBorders>
            <w:vAlign w:val="center"/>
          </w:tcPr>
          <w:p w14:paraId="69F8E33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tcPr>
          <w:p w14:paraId="0C32CA4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13867F81"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237</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29D6217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109.0</w:t>
            </w:r>
          </w:p>
        </w:tc>
        <w:tc>
          <w:tcPr>
            <w:tcW w:w="406" w:type="dxa"/>
            <w:tcBorders>
              <w:top w:val="single" w:sz="6" w:space="0" w:color="221F1F"/>
              <w:left w:val="single" w:sz="4" w:space="0" w:color="221F1F"/>
              <w:bottom w:val="single" w:sz="6" w:space="0" w:color="221F1F"/>
              <w:right w:val="single" w:sz="6" w:space="0" w:color="221F1F"/>
            </w:tcBorders>
            <w:vAlign w:val="center"/>
          </w:tcPr>
          <w:p w14:paraId="16CE0B5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tcPr>
          <w:p w14:paraId="7996359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1293B18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6" w:space="0" w:color="221F1F"/>
              <w:left w:val="single" w:sz="4" w:space="0" w:color="221F1F"/>
              <w:bottom w:val="single" w:sz="6" w:space="0" w:color="221F1F"/>
              <w:right w:val="single" w:sz="4" w:space="0" w:color="221F1F"/>
            </w:tcBorders>
            <w:vAlign w:val="center"/>
          </w:tcPr>
          <w:p w14:paraId="470EA50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17DD78E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267</w:t>
            </w:r>
          </w:p>
        </w:tc>
        <w:tc>
          <w:tcPr>
            <w:tcW w:w="874" w:type="dxa"/>
            <w:tcBorders>
              <w:top w:val="single" w:sz="6" w:space="0" w:color="221F1F"/>
              <w:left w:val="single" w:sz="4" w:space="0" w:color="221F1F"/>
              <w:bottom w:val="single" w:sz="6" w:space="0" w:color="221F1F"/>
              <w:right w:val="single" w:sz="6" w:space="0" w:color="221F1F"/>
            </w:tcBorders>
            <w:vAlign w:val="center"/>
            <w:hideMark/>
          </w:tcPr>
          <w:p w14:paraId="2673DF5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110.7</w:t>
            </w:r>
          </w:p>
        </w:tc>
        <w:tc>
          <w:tcPr>
            <w:tcW w:w="406" w:type="dxa"/>
            <w:tcBorders>
              <w:top w:val="single" w:sz="6" w:space="0" w:color="221F1F"/>
              <w:left w:val="single" w:sz="6" w:space="0" w:color="221F1F"/>
              <w:bottom w:val="single" w:sz="6" w:space="0" w:color="221F1F"/>
              <w:right w:val="single" w:sz="4" w:space="0" w:color="221F1F"/>
            </w:tcBorders>
            <w:vAlign w:val="center"/>
          </w:tcPr>
          <w:p w14:paraId="464C6AB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7CA5F0D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0514B76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4" w:space="0" w:color="221F1F"/>
              <w:bottom w:val="single" w:sz="6" w:space="0" w:color="221F1F"/>
              <w:right w:val="single" w:sz="6" w:space="0" w:color="221F1F"/>
            </w:tcBorders>
            <w:vAlign w:val="center"/>
          </w:tcPr>
          <w:p w14:paraId="06CCC1DD"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69B86530" w14:textId="77777777" w:rsidTr="00873627">
        <w:trPr>
          <w:trHeight w:val="340"/>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47F0223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208</w:t>
            </w:r>
          </w:p>
        </w:tc>
        <w:tc>
          <w:tcPr>
            <w:tcW w:w="875" w:type="dxa"/>
            <w:tcBorders>
              <w:top w:val="single" w:sz="6" w:space="0" w:color="221F1F"/>
              <w:left w:val="single" w:sz="6" w:space="0" w:color="221F1F"/>
              <w:bottom w:val="single" w:sz="6" w:space="0" w:color="221F1F"/>
              <w:right w:val="single" w:sz="6" w:space="0" w:color="221F1F"/>
            </w:tcBorders>
            <w:vAlign w:val="center"/>
            <w:hideMark/>
          </w:tcPr>
          <w:p w14:paraId="625C9A7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89.1</w:t>
            </w:r>
          </w:p>
        </w:tc>
        <w:tc>
          <w:tcPr>
            <w:tcW w:w="405" w:type="dxa"/>
            <w:tcBorders>
              <w:top w:val="single" w:sz="6" w:space="0" w:color="221F1F"/>
              <w:left w:val="single" w:sz="6" w:space="0" w:color="221F1F"/>
              <w:bottom w:val="single" w:sz="6" w:space="0" w:color="221F1F"/>
              <w:right w:val="single" w:sz="4" w:space="0" w:color="221F1F"/>
            </w:tcBorders>
            <w:vAlign w:val="center"/>
          </w:tcPr>
          <w:p w14:paraId="159F0AA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hideMark/>
          </w:tcPr>
          <w:p w14:paraId="11682AFE"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6" w:space="0" w:color="221F1F"/>
              <w:left w:val="single" w:sz="6" w:space="0" w:color="221F1F"/>
              <w:bottom w:val="single" w:sz="6" w:space="0" w:color="221F1F"/>
              <w:right w:val="single" w:sz="4" w:space="0" w:color="221F1F"/>
            </w:tcBorders>
            <w:vAlign w:val="center"/>
          </w:tcPr>
          <w:p w14:paraId="64461DF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tcPr>
          <w:p w14:paraId="70F7DEA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6" w:space="0" w:color="221F1F"/>
            </w:tcBorders>
            <w:vAlign w:val="center"/>
            <w:hideMark/>
          </w:tcPr>
          <w:p w14:paraId="70256B4E"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238</w:t>
            </w:r>
          </w:p>
        </w:tc>
        <w:tc>
          <w:tcPr>
            <w:tcW w:w="874" w:type="dxa"/>
            <w:tcBorders>
              <w:top w:val="single" w:sz="6" w:space="0" w:color="221F1F"/>
              <w:left w:val="single" w:sz="6" w:space="0" w:color="221F1F"/>
              <w:bottom w:val="single" w:sz="6" w:space="0" w:color="221F1F"/>
              <w:right w:val="single" w:sz="6" w:space="0" w:color="221F1F"/>
            </w:tcBorders>
            <w:vAlign w:val="center"/>
            <w:hideMark/>
          </w:tcPr>
          <w:p w14:paraId="669289D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108.9</w:t>
            </w:r>
          </w:p>
        </w:tc>
        <w:tc>
          <w:tcPr>
            <w:tcW w:w="406" w:type="dxa"/>
            <w:tcBorders>
              <w:top w:val="single" w:sz="6" w:space="0" w:color="221F1F"/>
              <w:left w:val="single" w:sz="6" w:space="0" w:color="221F1F"/>
              <w:bottom w:val="single" w:sz="6" w:space="0" w:color="221F1F"/>
              <w:right w:val="single" w:sz="6" w:space="0" w:color="221F1F"/>
            </w:tcBorders>
            <w:vAlign w:val="center"/>
          </w:tcPr>
          <w:p w14:paraId="1EBEFCB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tcPr>
          <w:p w14:paraId="1FF1926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6" w:space="0" w:color="221F1F"/>
            </w:tcBorders>
            <w:vAlign w:val="center"/>
            <w:hideMark/>
          </w:tcPr>
          <w:p w14:paraId="118A73C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6" w:space="0" w:color="221F1F"/>
              <w:left w:val="single" w:sz="6" w:space="0" w:color="221F1F"/>
              <w:bottom w:val="single" w:sz="6" w:space="0" w:color="221F1F"/>
              <w:right w:val="single" w:sz="4" w:space="0" w:color="221F1F"/>
            </w:tcBorders>
            <w:vAlign w:val="center"/>
          </w:tcPr>
          <w:p w14:paraId="0788648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16852A3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268</w:t>
            </w:r>
          </w:p>
        </w:tc>
        <w:tc>
          <w:tcPr>
            <w:tcW w:w="874" w:type="dxa"/>
            <w:tcBorders>
              <w:top w:val="single" w:sz="6" w:space="0" w:color="221F1F"/>
              <w:left w:val="single" w:sz="4" w:space="0" w:color="221F1F"/>
              <w:bottom w:val="single" w:sz="6" w:space="0" w:color="221F1F"/>
              <w:right w:val="single" w:sz="6" w:space="0" w:color="221F1F"/>
            </w:tcBorders>
            <w:vAlign w:val="center"/>
            <w:hideMark/>
          </w:tcPr>
          <w:p w14:paraId="0DB263E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111.0</w:t>
            </w:r>
          </w:p>
        </w:tc>
        <w:tc>
          <w:tcPr>
            <w:tcW w:w="406" w:type="dxa"/>
            <w:tcBorders>
              <w:top w:val="single" w:sz="6" w:space="0" w:color="221F1F"/>
              <w:left w:val="single" w:sz="6" w:space="0" w:color="221F1F"/>
              <w:bottom w:val="single" w:sz="6" w:space="0" w:color="221F1F"/>
              <w:right w:val="single" w:sz="4" w:space="0" w:color="221F1F"/>
            </w:tcBorders>
            <w:vAlign w:val="center"/>
          </w:tcPr>
          <w:p w14:paraId="0FAEF3B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tcPr>
          <w:p w14:paraId="45C8EE8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6" w:space="0" w:color="221F1F"/>
              <w:bottom w:val="single" w:sz="6" w:space="0" w:color="221F1F"/>
              <w:right w:val="single" w:sz="6" w:space="0" w:color="221F1F"/>
            </w:tcBorders>
            <w:vAlign w:val="center"/>
            <w:hideMark/>
          </w:tcPr>
          <w:p w14:paraId="48728CB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6" w:space="0" w:color="221F1F"/>
              <w:bottom w:val="single" w:sz="6" w:space="0" w:color="221F1F"/>
              <w:right w:val="single" w:sz="6" w:space="0" w:color="221F1F"/>
            </w:tcBorders>
            <w:vAlign w:val="center"/>
          </w:tcPr>
          <w:p w14:paraId="6D8D8872"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27CDA11E" w14:textId="77777777" w:rsidTr="00873627">
        <w:trPr>
          <w:trHeight w:val="340"/>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620ED24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209</w:t>
            </w:r>
          </w:p>
        </w:tc>
        <w:tc>
          <w:tcPr>
            <w:tcW w:w="875" w:type="dxa"/>
            <w:tcBorders>
              <w:top w:val="single" w:sz="6" w:space="0" w:color="221F1F"/>
              <w:left w:val="single" w:sz="6" w:space="0" w:color="221F1F"/>
              <w:bottom w:val="single" w:sz="6" w:space="0" w:color="221F1F"/>
              <w:right w:val="single" w:sz="6" w:space="0" w:color="221F1F"/>
            </w:tcBorders>
            <w:vAlign w:val="center"/>
            <w:hideMark/>
          </w:tcPr>
          <w:p w14:paraId="6DA6DB7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91.6</w:t>
            </w:r>
          </w:p>
        </w:tc>
        <w:tc>
          <w:tcPr>
            <w:tcW w:w="405" w:type="dxa"/>
            <w:tcBorders>
              <w:top w:val="single" w:sz="6" w:space="0" w:color="221F1F"/>
              <w:left w:val="single" w:sz="6" w:space="0" w:color="221F1F"/>
              <w:bottom w:val="single" w:sz="6" w:space="0" w:color="221F1F"/>
              <w:right w:val="single" w:sz="4" w:space="0" w:color="221F1F"/>
            </w:tcBorders>
            <w:vAlign w:val="center"/>
          </w:tcPr>
          <w:p w14:paraId="353D677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hideMark/>
          </w:tcPr>
          <w:p w14:paraId="0FB77CAE"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6" w:space="0" w:color="221F1F"/>
              <w:left w:val="single" w:sz="6" w:space="0" w:color="221F1F"/>
              <w:bottom w:val="single" w:sz="6" w:space="0" w:color="221F1F"/>
              <w:right w:val="single" w:sz="4" w:space="0" w:color="221F1F"/>
            </w:tcBorders>
            <w:vAlign w:val="center"/>
          </w:tcPr>
          <w:p w14:paraId="0D36CC0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6" w:space="0" w:color="221F1F"/>
            </w:tcBorders>
            <w:vAlign w:val="center"/>
          </w:tcPr>
          <w:p w14:paraId="0A3DA71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6" w:space="0" w:color="221F1F"/>
              <w:bottom w:val="single" w:sz="6" w:space="0" w:color="221F1F"/>
              <w:right w:val="single" w:sz="6" w:space="0" w:color="221F1F"/>
            </w:tcBorders>
            <w:vAlign w:val="center"/>
            <w:hideMark/>
          </w:tcPr>
          <w:p w14:paraId="7A4118CA"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239</w:t>
            </w:r>
          </w:p>
        </w:tc>
        <w:tc>
          <w:tcPr>
            <w:tcW w:w="874" w:type="dxa"/>
            <w:tcBorders>
              <w:top w:val="single" w:sz="6" w:space="0" w:color="221F1F"/>
              <w:left w:val="single" w:sz="6" w:space="0" w:color="221F1F"/>
              <w:bottom w:val="single" w:sz="6" w:space="0" w:color="221F1F"/>
              <w:right w:val="single" w:sz="6" w:space="0" w:color="221F1F"/>
            </w:tcBorders>
            <w:vAlign w:val="center"/>
            <w:hideMark/>
          </w:tcPr>
          <w:p w14:paraId="2E60F6F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108.8</w:t>
            </w:r>
          </w:p>
        </w:tc>
        <w:tc>
          <w:tcPr>
            <w:tcW w:w="406" w:type="dxa"/>
            <w:tcBorders>
              <w:top w:val="single" w:sz="6" w:space="0" w:color="221F1F"/>
              <w:left w:val="single" w:sz="6" w:space="0" w:color="221F1F"/>
              <w:bottom w:val="single" w:sz="6" w:space="0" w:color="221F1F"/>
              <w:right w:val="single" w:sz="6" w:space="0" w:color="221F1F"/>
            </w:tcBorders>
            <w:vAlign w:val="center"/>
          </w:tcPr>
          <w:p w14:paraId="58F0409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tcPr>
          <w:p w14:paraId="13EBDF2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6" w:space="0" w:color="221F1F"/>
            </w:tcBorders>
            <w:vAlign w:val="center"/>
            <w:hideMark/>
          </w:tcPr>
          <w:p w14:paraId="5ADC379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6" w:space="0" w:color="221F1F"/>
              <w:left w:val="single" w:sz="6" w:space="0" w:color="221F1F"/>
              <w:bottom w:val="single" w:sz="6" w:space="0" w:color="221F1F"/>
              <w:right w:val="single" w:sz="4" w:space="0" w:color="221F1F"/>
            </w:tcBorders>
            <w:vAlign w:val="center"/>
          </w:tcPr>
          <w:p w14:paraId="4D4CF7E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1CCEB87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269</w:t>
            </w:r>
          </w:p>
        </w:tc>
        <w:tc>
          <w:tcPr>
            <w:tcW w:w="874" w:type="dxa"/>
            <w:tcBorders>
              <w:top w:val="single" w:sz="6" w:space="0" w:color="221F1F"/>
              <w:left w:val="single" w:sz="4" w:space="0" w:color="221F1F"/>
              <w:bottom w:val="single" w:sz="6" w:space="0" w:color="221F1F"/>
              <w:right w:val="single" w:sz="6" w:space="0" w:color="221F1F"/>
            </w:tcBorders>
            <w:vAlign w:val="center"/>
            <w:hideMark/>
          </w:tcPr>
          <w:p w14:paraId="4187E13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111.1</w:t>
            </w:r>
          </w:p>
        </w:tc>
        <w:tc>
          <w:tcPr>
            <w:tcW w:w="406" w:type="dxa"/>
            <w:tcBorders>
              <w:top w:val="single" w:sz="6" w:space="0" w:color="221F1F"/>
              <w:left w:val="single" w:sz="6" w:space="0" w:color="221F1F"/>
              <w:bottom w:val="single" w:sz="6" w:space="0" w:color="221F1F"/>
              <w:right w:val="single" w:sz="4" w:space="0" w:color="221F1F"/>
            </w:tcBorders>
            <w:vAlign w:val="center"/>
          </w:tcPr>
          <w:p w14:paraId="14D793A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tcPr>
          <w:p w14:paraId="2D477E7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6" w:space="0" w:color="221F1F"/>
              <w:bottom w:val="single" w:sz="6" w:space="0" w:color="221F1F"/>
              <w:right w:val="single" w:sz="6" w:space="0" w:color="221F1F"/>
            </w:tcBorders>
            <w:vAlign w:val="center"/>
            <w:hideMark/>
          </w:tcPr>
          <w:p w14:paraId="2ACBD2E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6" w:space="0" w:color="221F1F"/>
              <w:bottom w:val="single" w:sz="6" w:space="0" w:color="221F1F"/>
              <w:right w:val="single" w:sz="6" w:space="0" w:color="221F1F"/>
            </w:tcBorders>
            <w:vAlign w:val="center"/>
          </w:tcPr>
          <w:p w14:paraId="6865E34B"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036099F6" w14:textId="77777777" w:rsidTr="00873627">
        <w:trPr>
          <w:trHeight w:val="340"/>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16AAD2D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210</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32666A6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94.0</w:t>
            </w:r>
          </w:p>
        </w:tc>
        <w:tc>
          <w:tcPr>
            <w:tcW w:w="405" w:type="dxa"/>
            <w:tcBorders>
              <w:top w:val="single" w:sz="6" w:space="0" w:color="221F1F"/>
              <w:left w:val="single" w:sz="4" w:space="0" w:color="221F1F"/>
              <w:bottom w:val="single" w:sz="6" w:space="0" w:color="221F1F"/>
              <w:right w:val="single" w:sz="4" w:space="0" w:color="221F1F"/>
            </w:tcBorders>
            <w:vAlign w:val="center"/>
          </w:tcPr>
          <w:p w14:paraId="1E0BC58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hideMark/>
          </w:tcPr>
          <w:p w14:paraId="44A5D862" w14:textId="777777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6" w:space="0" w:color="221F1F"/>
              <w:left w:val="single" w:sz="4" w:space="0" w:color="221F1F"/>
              <w:bottom w:val="single" w:sz="6" w:space="0" w:color="221F1F"/>
              <w:right w:val="single" w:sz="4" w:space="0" w:color="221F1F"/>
            </w:tcBorders>
            <w:vAlign w:val="center"/>
          </w:tcPr>
          <w:p w14:paraId="296B099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6" w:space="0" w:color="221F1F"/>
            </w:tcBorders>
            <w:vAlign w:val="center"/>
          </w:tcPr>
          <w:p w14:paraId="0A5C6FA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6" w:space="0" w:color="221F1F"/>
              <w:bottom w:val="single" w:sz="6" w:space="0" w:color="221F1F"/>
              <w:right w:val="single" w:sz="4" w:space="0" w:color="221F1F"/>
            </w:tcBorders>
            <w:vAlign w:val="center"/>
            <w:hideMark/>
          </w:tcPr>
          <w:p w14:paraId="173331AE"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240</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2205B0E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108.6</w:t>
            </w:r>
          </w:p>
        </w:tc>
        <w:tc>
          <w:tcPr>
            <w:tcW w:w="406" w:type="dxa"/>
            <w:tcBorders>
              <w:top w:val="single" w:sz="6" w:space="0" w:color="221F1F"/>
              <w:left w:val="single" w:sz="4" w:space="0" w:color="221F1F"/>
              <w:bottom w:val="single" w:sz="6" w:space="0" w:color="221F1F"/>
              <w:right w:val="single" w:sz="4" w:space="0" w:color="221F1F"/>
            </w:tcBorders>
            <w:vAlign w:val="center"/>
          </w:tcPr>
          <w:p w14:paraId="4F60A62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49D3C36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5BFCCD1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6" w:space="0" w:color="221F1F"/>
              <w:left w:val="single" w:sz="4" w:space="0" w:color="221F1F"/>
              <w:bottom w:val="single" w:sz="6" w:space="0" w:color="221F1F"/>
              <w:right w:val="single" w:sz="4" w:space="0" w:color="221F1F"/>
            </w:tcBorders>
            <w:vAlign w:val="center"/>
          </w:tcPr>
          <w:p w14:paraId="0C55CB4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5264DC7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270</w:t>
            </w:r>
          </w:p>
        </w:tc>
        <w:tc>
          <w:tcPr>
            <w:tcW w:w="874" w:type="dxa"/>
            <w:tcBorders>
              <w:top w:val="single" w:sz="6" w:space="0" w:color="221F1F"/>
              <w:left w:val="single" w:sz="4" w:space="0" w:color="221F1F"/>
              <w:bottom w:val="single" w:sz="6" w:space="0" w:color="221F1F"/>
              <w:right w:val="single" w:sz="6" w:space="0" w:color="221F1F"/>
            </w:tcBorders>
            <w:vAlign w:val="center"/>
            <w:hideMark/>
          </w:tcPr>
          <w:p w14:paraId="026A30A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111.2</w:t>
            </w:r>
          </w:p>
        </w:tc>
        <w:tc>
          <w:tcPr>
            <w:tcW w:w="406" w:type="dxa"/>
            <w:tcBorders>
              <w:top w:val="single" w:sz="6" w:space="0" w:color="221F1F"/>
              <w:left w:val="single" w:sz="6" w:space="0" w:color="221F1F"/>
              <w:bottom w:val="single" w:sz="6" w:space="0" w:color="221F1F"/>
              <w:right w:val="single" w:sz="4" w:space="0" w:color="221F1F"/>
            </w:tcBorders>
            <w:vAlign w:val="center"/>
          </w:tcPr>
          <w:p w14:paraId="3EDA0AD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4DDF3B4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07F18A0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4" w:space="0" w:color="221F1F"/>
              <w:bottom w:val="single" w:sz="6" w:space="0" w:color="221F1F"/>
              <w:right w:val="single" w:sz="6" w:space="0" w:color="221F1F"/>
            </w:tcBorders>
            <w:vAlign w:val="center"/>
          </w:tcPr>
          <w:p w14:paraId="5848FEB7" w14:textId="77777777" w:rsidR="00873627" w:rsidRPr="0053140C" w:rsidRDefault="00873627" w:rsidP="00F91892">
            <w:pPr>
              <w:suppressAutoHyphens/>
              <w:spacing w:after="160" w:line="256" w:lineRule="auto"/>
              <w:jc w:val="center"/>
              <w:rPr>
                <w:rFonts w:eastAsia="MS Mincho"/>
                <w:sz w:val="16"/>
                <w:szCs w:val="16"/>
                <w:lang w:eastAsia="en-US"/>
              </w:rPr>
            </w:pPr>
          </w:p>
        </w:tc>
      </w:tr>
    </w:tbl>
    <w:p w14:paraId="2BFF1FED" w14:textId="77777777" w:rsidR="00873627" w:rsidRPr="0053140C" w:rsidRDefault="00873627" w:rsidP="00F91892">
      <w:pPr>
        <w:suppressAutoHyphens/>
        <w:spacing w:after="120"/>
        <w:ind w:right="1133" w:hanging="1134"/>
        <w:rPr>
          <w:rFonts w:eastAsia="MS Mincho"/>
          <w:szCs w:val="24"/>
          <w:lang w:val="en-GB" w:eastAsia="en-US"/>
        </w:rPr>
      </w:pPr>
    </w:p>
    <w:p w14:paraId="75788B5B" w14:textId="77777777" w:rsidR="00873627" w:rsidRPr="0053140C" w:rsidRDefault="00873627" w:rsidP="00F91892">
      <w:pPr>
        <w:spacing w:after="0" w:line="240" w:lineRule="auto"/>
        <w:ind w:left="0" w:right="1133"/>
        <w:jc w:val="left"/>
        <w:rPr>
          <w:rFonts w:eastAsia="MS Mincho"/>
          <w:szCs w:val="24"/>
          <w:lang w:val="en-GB" w:eastAsia="en-US"/>
        </w:rPr>
      </w:pPr>
      <w:r w:rsidRPr="0053140C">
        <w:rPr>
          <w:rFonts w:eastAsia="MS Mincho"/>
          <w:szCs w:val="24"/>
          <w:lang w:val="en-GB" w:eastAsia="en-US"/>
        </w:rPr>
        <w:br w:type="page"/>
      </w:r>
    </w:p>
    <w:p w14:paraId="2C870E1B" w14:textId="77777777" w:rsidR="00873627" w:rsidRPr="0053140C" w:rsidRDefault="00873627" w:rsidP="00F91892">
      <w:pPr>
        <w:suppressAutoHyphens/>
        <w:spacing w:after="0" w:line="256" w:lineRule="auto"/>
        <w:ind w:left="0" w:right="27"/>
        <w:jc w:val="left"/>
        <w:rPr>
          <w:rFonts w:eastAsia="MS Mincho"/>
          <w:i/>
          <w:iCs/>
          <w:sz w:val="16"/>
          <w:szCs w:val="14"/>
          <w:lang w:val="en-GB" w:eastAsia="en-US"/>
        </w:rPr>
      </w:pPr>
    </w:p>
    <w:tbl>
      <w:tblPr>
        <w:tblStyle w:val="TableGrid0"/>
        <w:tblW w:w="9202" w:type="dxa"/>
        <w:jc w:val="center"/>
        <w:tblInd w:w="0" w:type="dxa"/>
        <w:tblLook w:val="04A0" w:firstRow="1" w:lastRow="0" w:firstColumn="1" w:lastColumn="0" w:noHBand="0" w:noVBand="1"/>
      </w:tblPr>
      <w:tblGrid>
        <w:gridCol w:w="649"/>
        <w:gridCol w:w="875"/>
        <w:gridCol w:w="405"/>
        <w:gridCol w:w="320"/>
        <w:gridCol w:w="513"/>
        <w:gridCol w:w="310"/>
        <w:gridCol w:w="639"/>
        <w:gridCol w:w="874"/>
        <w:gridCol w:w="406"/>
        <w:gridCol w:w="320"/>
        <w:gridCol w:w="511"/>
        <w:gridCol w:w="312"/>
        <w:gridCol w:w="647"/>
        <w:gridCol w:w="874"/>
        <w:gridCol w:w="406"/>
        <w:gridCol w:w="320"/>
        <w:gridCol w:w="511"/>
        <w:gridCol w:w="310"/>
      </w:tblGrid>
      <w:tr w:rsidR="0053140C" w:rsidRPr="0053140C" w14:paraId="392103B1" w14:textId="77777777" w:rsidTr="00873627">
        <w:trPr>
          <w:trHeight w:val="397"/>
          <w:jc w:val="center"/>
        </w:trPr>
        <w:tc>
          <w:tcPr>
            <w:tcW w:w="648" w:type="dxa"/>
            <w:vMerge w:val="restart"/>
            <w:tcBorders>
              <w:top w:val="single" w:sz="6" w:space="0" w:color="221F1F"/>
              <w:left w:val="single" w:sz="6" w:space="0" w:color="221F1F"/>
              <w:bottom w:val="single" w:sz="4" w:space="0" w:color="221F1F"/>
              <w:right w:val="single" w:sz="6" w:space="0" w:color="221F1F"/>
            </w:tcBorders>
            <w:vAlign w:val="center"/>
            <w:hideMark/>
          </w:tcPr>
          <w:p w14:paraId="5434F8F3" w14:textId="77777777" w:rsidR="00873627" w:rsidRPr="0053140C" w:rsidRDefault="00873627" w:rsidP="00F91892">
            <w:pPr>
              <w:suppressAutoHyphens/>
              <w:spacing w:line="256" w:lineRule="auto"/>
              <w:ind w:left="8"/>
              <w:jc w:val="center"/>
              <w:rPr>
                <w:rFonts w:eastAsia="MS Mincho"/>
                <w:i/>
                <w:iCs/>
                <w:sz w:val="16"/>
                <w:szCs w:val="14"/>
                <w:lang w:eastAsia="en-US"/>
              </w:rPr>
            </w:pPr>
            <w:r w:rsidRPr="0053140C">
              <w:rPr>
                <w:rFonts w:eastAsia="MS Mincho"/>
                <w:i/>
                <w:iCs/>
                <w:sz w:val="16"/>
                <w:szCs w:val="14"/>
                <w:lang w:eastAsia="en-US"/>
              </w:rPr>
              <w:t>time in s</w:t>
            </w:r>
          </w:p>
        </w:tc>
        <w:tc>
          <w:tcPr>
            <w:tcW w:w="875" w:type="dxa"/>
            <w:vMerge w:val="restart"/>
            <w:tcBorders>
              <w:top w:val="single" w:sz="6" w:space="0" w:color="221F1F"/>
              <w:left w:val="single" w:sz="6" w:space="0" w:color="221F1F"/>
              <w:bottom w:val="single" w:sz="4" w:space="0" w:color="221F1F"/>
              <w:right w:val="single" w:sz="6" w:space="0" w:color="221F1F"/>
            </w:tcBorders>
            <w:vAlign w:val="center"/>
            <w:hideMark/>
          </w:tcPr>
          <w:p w14:paraId="0F3F65A3" w14:textId="77777777" w:rsidR="00873627" w:rsidRPr="0053140C" w:rsidRDefault="00873627" w:rsidP="00F91892">
            <w:pPr>
              <w:suppressAutoHyphens/>
              <w:spacing w:line="256" w:lineRule="auto"/>
              <w:jc w:val="center"/>
              <w:rPr>
                <w:rFonts w:eastAsia="MS Mincho"/>
                <w:i/>
                <w:iCs/>
                <w:sz w:val="16"/>
                <w:szCs w:val="14"/>
                <w:lang w:eastAsia="en-US"/>
              </w:rPr>
            </w:pPr>
            <w:r w:rsidRPr="0053140C">
              <w:rPr>
                <w:rFonts w:eastAsia="MS Mincho"/>
                <w:i/>
                <w:iCs/>
                <w:sz w:val="16"/>
                <w:szCs w:val="14"/>
                <w:lang w:eastAsia="en-US"/>
              </w:rPr>
              <w:t>roller speed in km/h</w:t>
            </w:r>
          </w:p>
        </w:tc>
        <w:tc>
          <w:tcPr>
            <w:tcW w:w="1548" w:type="dxa"/>
            <w:gridSpan w:val="4"/>
            <w:tcBorders>
              <w:top w:val="single" w:sz="6" w:space="0" w:color="221F1F"/>
              <w:left w:val="single" w:sz="4" w:space="0" w:color="221F1F"/>
              <w:bottom w:val="single" w:sz="6" w:space="0" w:color="221F1F"/>
              <w:right w:val="single" w:sz="4" w:space="0" w:color="221F1F"/>
            </w:tcBorders>
            <w:vAlign w:val="center"/>
            <w:hideMark/>
          </w:tcPr>
          <w:p w14:paraId="0E2ACC26" w14:textId="77777777" w:rsidR="00873627" w:rsidRPr="0053140C" w:rsidRDefault="00873627" w:rsidP="00F91892">
            <w:pPr>
              <w:suppressAutoHyphens/>
              <w:spacing w:line="256" w:lineRule="auto"/>
              <w:ind w:right="30"/>
              <w:jc w:val="center"/>
              <w:rPr>
                <w:rFonts w:eastAsia="MS Mincho"/>
                <w:i/>
                <w:iCs/>
                <w:sz w:val="16"/>
                <w:szCs w:val="14"/>
                <w:lang w:eastAsia="en-US"/>
              </w:rPr>
            </w:pPr>
            <w:r w:rsidRPr="0053140C">
              <w:rPr>
                <w:rFonts w:eastAsia="MS Mincho"/>
                <w:i/>
                <w:iCs/>
                <w:sz w:val="16"/>
                <w:szCs w:val="14"/>
                <w:lang w:eastAsia="en-US"/>
              </w:rPr>
              <w:t>phase indicators</w:t>
            </w:r>
          </w:p>
        </w:tc>
        <w:tc>
          <w:tcPr>
            <w:tcW w:w="639" w:type="dxa"/>
            <w:vMerge w:val="restart"/>
            <w:tcBorders>
              <w:top w:val="single" w:sz="4" w:space="0" w:color="221F1F"/>
              <w:left w:val="single" w:sz="4" w:space="0" w:color="221F1F"/>
              <w:bottom w:val="single" w:sz="4" w:space="0" w:color="221F1F"/>
              <w:right w:val="single" w:sz="4" w:space="0" w:color="221F1F"/>
            </w:tcBorders>
            <w:vAlign w:val="center"/>
            <w:hideMark/>
          </w:tcPr>
          <w:p w14:paraId="1AE68E8C" w14:textId="77777777" w:rsidR="00873627" w:rsidRPr="0053140C" w:rsidRDefault="00873627" w:rsidP="00F91892">
            <w:pPr>
              <w:suppressAutoHyphens/>
              <w:spacing w:line="256" w:lineRule="auto"/>
              <w:jc w:val="center"/>
              <w:rPr>
                <w:rFonts w:eastAsia="MS Mincho"/>
                <w:i/>
                <w:iCs/>
                <w:sz w:val="16"/>
                <w:szCs w:val="14"/>
                <w:lang w:eastAsia="en-US"/>
              </w:rPr>
            </w:pPr>
            <w:r w:rsidRPr="0053140C">
              <w:rPr>
                <w:rFonts w:eastAsia="MS Mincho"/>
                <w:i/>
                <w:iCs/>
                <w:sz w:val="16"/>
                <w:szCs w:val="14"/>
                <w:lang w:eastAsia="en-US"/>
              </w:rPr>
              <w:t>time in s</w:t>
            </w:r>
          </w:p>
        </w:tc>
        <w:tc>
          <w:tcPr>
            <w:tcW w:w="874" w:type="dxa"/>
            <w:vMerge w:val="restart"/>
            <w:tcBorders>
              <w:top w:val="single" w:sz="6" w:space="0" w:color="221F1F"/>
              <w:left w:val="single" w:sz="4" w:space="0" w:color="221F1F"/>
              <w:bottom w:val="single" w:sz="4" w:space="0" w:color="221F1F"/>
              <w:right w:val="single" w:sz="4" w:space="0" w:color="221F1F"/>
            </w:tcBorders>
            <w:vAlign w:val="center"/>
            <w:hideMark/>
          </w:tcPr>
          <w:p w14:paraId="19F741F1" w14:textId="77777777" w:rsidR="00873627" w:rsidRPr="0053140C" w:rsidRDefault="00873627" w:rsidP="00F91892">
            <w:pPr>
              <w:suppressAutoHyphens/>
              <w:spacing w:line="256" w:lineRule="auto"/>
              <w:jc w:val="center"/>
              <w:rPr>
                <w:rFonts w:eastAsia="MS Mincho"/>
                <w:i/>
                <w:iCs/>
                <w:sz w:val="16"/>
                <w:szCs w:val="14"/>
                <w:lang w:eastAsia="en-US"/>
              </w:rPr>
            </w:pPr>
            <w:r w:rsidRPr="0053140C">
              <w:rPr>
                <w:rFonts w:eastAsia="MS Mincho"/>
                <w:i/>
                <w:iCs/>
                <w:sz w:val="16"/>
                <w:szCs w:val="14"/>
                <w:lang w:eastAsia="en-US"/>
              </w:rPr>
              <w:t>roller speed in km/h</w:t>
            </w:r>
          </w:p>
        </w:tc>
        <w:tc>
          <w:tcPr>
            <w:tcW w:w="1549" w:type="dxa"/>
            <w:gridSpan w:val="4"/>
            <w:tcBorders>
              <w:top w:val="single" w:sz="6" w:space="0" w:color="221F1F"/>
              <w:left w:val="single" w:sz="4" w:space="0" w:color="221F1F"/>
              <w:bottom w:val="single" w:sz="6" w:space="0" w:color="221F1F"/>
              <w:right w:val="single" w:sz="6" w:space="0" w:color="221F1F"/>
            </w:tcBorders>
            <w:vAlign w:val="center"/>
            <w:hideMark/>
          </w:tcPr>
          <w:p w14:paraId="3DA96D0E" w14:textId="77777777" w:rsidR="00873627" w:rsidRPr="0053140C" w:rsidRDefault="00873627" w:rsidP="00F91892">
            <w:pPr>
              <w:suppressAutoHyphens/>
              <w:spacing w:line="256" w:lineRule="auto"/>
              <w:ind w:right="29"/>
              <w:jc w:val="center"/>
              <w:rPr>
                <w:rFonts w:eastAsia="MS Mincho"/>
                <w:i/>
                <w:iCs/>
                <w:sz w:val="16"/>
                <w:szCs w:val="14"/>
                <w:lang w:eastAsia="en-US"/>
              </w:rPr>
            </w:pPr>
            <w:r w:rsidRPr="0053140C">
              <w:rPr>
                <w:rFonts w:eastAsia="MS Mincho"/>
                <w:i/>
                <w:iCs/>
                <w:sz w:val="16"/>
                <w:szCs w:val="14"/>
                <w:lang w:eastAsia="en-US"/>
              </w:rPr>
              <w:t>phase indicators</w:t>
            </w:r>
          </w:p>
        </w:tc>
        <w:tc>
          <w:tcPr>
            <w:tcW w:w="647" w:type="dxa"/>
            <w:vMerge w:val="restart"/>
            <w:tcBorders>
              <w:top w:val="single" w:sz="6" w:space="0" w:color="221F1F"/>
              <w:left w:val="single" w:sz="6" w:space="0" w:color="221F1F"/>
              <w:bottom w:val="single" w:sz="4" w:space="0" w:color="221F1F"/>
              <w:right w:val="single" w:sz="4" w:space="0" w:color="221F1F"/>
            </w:tcBorders>
            <w:vAlign w:val="center"/>
            <w:hideMark/>
          </w:tcPr>
          <w:p w14:paraId="27C975E6" w14:textId="77777777" w:rsidR="00873627" w:rsidRPr="0053140C" w:rsidRDefault="00873627" w:rsidP="00F91892">
            <w:pPr>
              <w:suppressAutoHyphens/>
              <w:spacing w:line="256" w:lineRule="auto"/>
              <w:ind w:left="8"/>
              <w:jc w:val="center"/>
              <w:rPr>
                <w:rFonts w:eastAsia="MS Mincho"/>
                <w:i/>
                <w:iCs/>
                <w:sz w:val="16"/>
                <w:szCs w:val="14"/>
                <w:lang w:eastAsia="en-US"/>
              </w:rPr>
            </w:pPr>
            <w:r w:rsidRPr="0053140C">
              <w:rPr>
                <w:rFonts w:eastAsia="MS Mincho"/>
                <w:i/>
                <w:iCs/>
                <w:sz w:val="16"/>
                <w:szCs w:val="14"/>
                <w:lang w:eastAsia="en-US"/>
              </w:rPr>
              <w:t>time in s</w:t>
            </w:r>
          </w:p>
        </w:tc>
        <w:tc>
          <w:tcPr>
            <w:tcW w:w="874" w:type="dxa"/>
            <w:vMerge w:val="restart"/>
            <w:tcBorders>
              <w:top w:val="single" w:sz="6" w:space="0" w:color="221F1F"/>
              <w:left w:val="single" w:sz="4" w:space="0" w:color="221F1F"/>
              <w:bottom w:val="single" w:sz="4" w:space="0" w:color="221F1F"/>
              <w:right w:val="single" w:sz="4" w:space="0" w:color="221F1F"/>
            </w:tcBorders>
            <w:vAlign w:val="center"/>
            <w:hideMark/>
          </w:tcPr>
          <w:p w14:paraId="76BCBACA" w14:textId="77777777" w:rsidR="00873627" w:rsidRPr="0053140C" w:rsidRDefault="00873627" w:rsidP="00F91892">
            <w:pPr>
              <w:suppressAutoHyphens/>
              <w:spacing w:line="256" w:lineRule="auto"/>
              <w:jc w:val="center"/>
              <w:rPr>
                <w:rFonts w:eastAsia="MS Mincho"/>
                <w:i/>
                <w:iCs/>
                <w:sz w:val="16"/>
                <w:szCs w:val="14"/>
                <w:lang w:eastAsia="en-US"/>
              </w:rPr>
            </w:pPr>
            <w:r w:rsidRPr="0053140C">
              <w:rPr>
                <w:rFonts w:eastAsia="MS Mincho"/>
                <w:i/>
                <w:iCs/>
                <w:sz w:val="16"/>
                <w:szCs w:val="14"/>
                <w:lang w:eastAsia="en-US"/>
              </w:rPr>
              <w:t>roller speed in km/h</w:t>
            </w:r>
          </w:p>
        </w:tc>
        <w:tc>
          <w:tcPr>
            <w:tcW w:w="1547" w:type="dxa"/>
            <w:gridSpan w:val="4"/>
            <w:tcBorders>
              <w:top w:val="single" w:sz="6" w:space="0" w:color="221F1F"/>
              <w:left w:val="single" w:sz="4" w:space="0" w:color="221F1F"/>
              <w:bottom w:val="single" w:sz="6" w:space="0" w:color="221F1F"/>
              <w:right w:val="single" w:sz="4" w:space="0" w:color="221F1F"/>
            </w:tcBorders>
            <w:vAlign w:val="center"/>
            <w:hideMark/>
          </w:tcPr>
          <w:p w14:paraId="4156C71A" w14:textId="77777777" w:rsidR="00873627" w:rsidRPr="0053140C" w:rsidRDefault="00873627" w:rsidP="00F91892">
            <w:pPr>
              <w:suppressAutoHyphens/>
              <w:spacing w:line="256" w:lineRule="auto"/>
              <w:ind w:right="27"/>
              <w:jc w:val="center"/>
              <w:rPr>
                <w:rFonts w:eastAsia="MS Mincho"/>
                <w:i/>
                <w:iCs/>
                <w:sz w:val="16"/>
                <w:szCs w:val="14"/>
                <w:lang w:eastAsia="en-US"/>
              </w:rPr>
            </w:pPr>
            <w:r w:rsidRPr="0053140C">
              <w:rPr>
                <w:rFonts w:eastAsia="MS Mincho"/>
                <w:i/>
                <w:iCs/>
                <w:sz w:val="16"/>
                <w:szCs w:val="14"/>
                <w:lang w:eastAsia="en-US"/>
              </w:rPr>
              <w:t>phase indicators</w:t>
            </w:r>
          </w:p>
        </w:tc>
      </w:tr>
      <w:tr w:rsidR="0053140C" w:rsidRPr="0053140C" w14:paraId="6EF95A1D" w14:textId="77777777" w:rsidTr="00873627">
        <w:trPr>
          <w:trHeight w:val="397"/>
          <w:jc w:val="center"/>
        </w:trPr>
        <w:tc>
          <w:tcPr>
            <w:tcW w:w="0" w:type="auto"/>
            <w:vMerge/>
            <w:tcBorders>
              <w:top w:val="single" w:sz="6" w:space="0" w:color="221F1F"/>
              <w:left w:val="single" w:sz="6" w:space="0" w:color="221F1F"/>
              <w:bottom w:val="single" w:sz="4" w:space="0" w:color="221F1F"/>
              <w:right w:val="single" w:sz="6" w:space="0" w:color="221F1F"/>
            </w:tcBorders>
            <w:vAlign w:val="center"/>
            <w:hideMark/>
          </w:tcPr>
          <w:p w14:paraId="42976F92" w14:textId="77777777" w:rsidR="00873627" w:rsidRPr="0053140C" w:rsidRDefault="00873627" w:rsidP="00F91892">
            <w:pPr>
              <w:rPr>
                <w:i/>
                <w:iCs/>
                <w:sz w:val="16"/>
                <w:szCs w:val="14"/>
              </w:rPr>
            </w:pPr>
          </w:p>
        </w:tc>
        <w:tc>
          <w:tcPr>
            <w:tcW w:w="0" w:type="auto"/>
            <w:vMerge/>
            <w:tcBorders>
              <w:top w:val="single" w:sz="6" w:space="0" w:color="221F1F"/>
              <w:left w:val="single" w:sz="6" w:space="0" w:color="221F1F"/>
              <w:bottom w:val="single" w:sz="4" w:space="0" w:color="221F1F"/>
              <w:right w:val="single" w:sz="6" w:space="0" w:color="221F1F"/>
            </w:tcBorders>
            <w:vAlign w:val="center"/>
            <w:hideMark/>
          </w:tcPr>
          <w:p w14:paraId="46A01ED0" w14:textId="77777777" w:rsidR="00873627" w:rsidRPr="0053140C" w:rsidRDefault="00873627" w:rsidP="00F91892">
            <w:pPr>
              <w:rPr>
                <w:i/>
                <w:iCs/>
                <w:sz w:val="16"/>
                <w:szCs w:val="14"/>
              </w:rPr>
            </w:pPr>
          </w:p>
        </w:tc>
        <w:tc>
          <w:tcPr>
            <w:tcW w:w="405" w:type="dxa"/>
            <w:tcBorders>
              <w:top w:val="single" w:sz="6" w:space="0" w:color="221F1F"/>
              <w:left w:val="single" w:sz="6" w:space="0" w:color="221F1F"/>
              <w:bottom w:val="single" w:sz="4" w:space="0" w:color="221F1F"/>
              <w:right w:val="single" w:sz="4" w:space="0" w:color="221F1F"/>
            </w:tcBorders>
            <w:vAlign w:val="center"/>
            <w:hideMark/>
          </w:tcPr>
          <w:p w14:paraId="07CAE530" w14:textId="77777777" w:rsidR="00873627" w:rsidRPr="0053140C" w:rsidRDefault="00873627" w:rsidP="00F91892">
            <w:pPr>
              <w:suppressAutoHyphens/>
              <w:spacing w:line="256" w:lineRule="auto"/>
              <w:ind w:left="38"/>
              <w:jc w:val="center"/>
              <w:rPr>
                <w:rFonts w:eastAsia="MS Mincho"/>
                <w:i/>
                <w:iCs/>
                <w:sz w:val="16"/>
                <w:szCs w:val="14"/>
                <w:lang w:eastAsia="en-US"/>
              </w:rPr>
            </w:pPr>
            <w:r w:rsidRPr="0053140C">
              <w:rPr>
                <w:rFonts w:eastAsia="MS Mincho"/>
                <w:i/>
                <w:iCs/>
                <w:sz w:val="16"/>
                <w:szCs w:val="14"/>
                <w:lang w:eastAsia="en-US"/>
              </w:rPr>
              <w:t>stop</w:t>
            </w:r>
          </w:p>
        </w:tc>
        <w:tc>
          <w:tcPr>
            <w:tcW w:w="320" w:type="dxa"/>
            <w:tcBorders>
              <w:top w:val="single" w:sz="6" w:space="0" w:color="221F1F"/>
              <w:left w:val="single" w:sz="4" w:space="0" w:color="221F1F"/>
              <w:bottom w:val="single" w:sz="4" w:space="0" w:color="221F1F"/>
              <w:right w:val="single" w:sz="6" w:space="0" w:color="221F1F"/>
            </w:tcBorders>
            <w:vAlign w:val="center"/>
            <w:hideMark/>
          </w:tcPr>
          <w:p w14:paraId="0DC70AD4" w14:textId="77777777" w:rsidR="00873627" w:rsidRPr="0053140C" w:rsidRDefault="00873627" w:rsidP="00F91892">
            <w:pPr>
              <w:suppressAutoHyphens/>
              <w:spacing w:line="256" w:lineRule="auto"/>
              <w:ind w:left="23"/>
              <w:jc w:val="center"/>
              <w:rPr>
                <w:rFonts w:eastAsia="MS Mincho"/>
                <w:i/>
                <w:iCs/>
                <w:sz w:val="16"/>
                <w:szCs w:val="14"/>
                <w:lang w:eastAsia="en-US"/>
              </w:rPr>
            </w:pPr>
            <w:r w:rsidRPr="0053140C">
              <w:rPr>
                <w:rFonts w:eastAsia="MS Mincho"/>
                <w:i/>
                <w:iCs/>
                <w:sz w:val="16"/>
                <w:szCs w:val="14"/>
                <w:lang w:eastAsia="en-US"/>
              </w:rPr>
              <w:t>acc</w:t>
            </w:r>
          </w:p>
        </w:tc>
        <w:tc>
          <w:tcPr>
            <w:tcW w:w="513" w:type="dxa"/>
            <w:tcBorders>
              <w:top w:val="single" w:sz="6" w:space="0" w:color="221F1F"/>
              <w:left w:val="single" w:sz="6" w:space="0" w:color="221F1F"/>
              <w:bottom w:val="single" w:sz="4" w:space="0" w:color="221F1F"/>
              <w:right w:val="single" w:sz="6" w:space="0" w:color="221F1F"/>
            </w:tcBorders>
            <w:vAlign w:val="center"/>
            <w:hideMark/>
          </w:tcPr>
          <w:p w14:paraId="27F716D2" w14:textId="77777777" w:rsidR="00873627" w:rsidRPr="0053140C" w:rsidRDefault="00873627" w:rsidP="00F91892">
            <w:pPr>
              <w:suppressAutoHyphens/>
              <w:spacing w:line="256" w:lineRule="auto"/>
              <w:ind w:left="41"/>
              <w:jc w:val="center"/>
              <w:rPr>
                <w:rFonts w:eastAsia="MS Mincho"/>
                <w:i/>
                <w:iCs/>
                <w:sz w:val="16"/>
                <w:szCs w:val="14"/>
                <w:lang w:eastAsia="en-US"/>
              </w:rPr>
            </w:pPr>
            <w:r w:rsidRPr="0053140C">
              <w:rPr>
                <w:rFonts w:eastAsia="MS Mincho"/>
                <w:i/>
                <w:iCs/>
                <w:sz w:val="16"/>
                <w:szCs w:val="14"/>
                <w:lang w:eastAsia="en-US"/>
              </w:rPr>
              <w:t>cruise</w:t>
            </w:r>
          </w:p>
        </w:tc>
        <w:tc>
          <w:tcPr>
            <w:tcW w:w="310" w:type="dxa"/>
            <w:tcBorders>
              <w:top w:val="single" w:sz="6" w:space="0" w:color="221F1F"/>
              <w:left w:val="single" w:sz="6" w:space="0" w:color="221F1F"/>
              <w:bottom w:val="single" w:sz="4" w:space="0" w:color="221F1F"/>
              <w:right w:val="single" w:sz="4" w:space="0" w:color="221F1F"/>
            </w:tcBorders>
            <w:vAlign w:val="center"/>
            <w:hideMark/>
          </w:tcPr>
          <w:p w14:paraId="4D334BC8" w14:textId="77777777" w:rsidR="00873627" w:rsidRPr="0053140C" w:rsidRDefault="00873627" w:rsidP="00F91892">
            <w:pPr>
              <w:suppressAutoHyphens/>
              <w:spacing w:line="256" w:lineRule="auto"/>
              <w:ind w:left="12"/>
              <w:jc w:val="center"/>
              <w:rPr>
                <w:rFonts w:eastAsia="MS Mincho"/>
                <w:i/>
                <w:iCs/>
                <w:sz w:val="16"/>
                <w:szCs w:val="14"/>
                <w:lang w:eastAsia="en-US"/>
              </w:rPr>
            </w:pPr>
            <w:r w:rsidRPr="0053140C">
              <w:rPr>
                <w:rFonts w:eastAsia="MS Mincho"/>
                <w:i/>
                <w:iCs/>
                <w:sz w:val="16"/>
                <w:szCs w:val="14"/>
                <w:lang w:eastAsia="en-US"/>
              </w:rPr>
              <w:t>dec</w:t>
            </w:r>
          </w:p>
        </w:tc>
        <w:tc>
          <w:tcPr>
            <w:tcW w:w="0" w:type="auto"/>
            <w:vMerge/>
            <w:tcBorders>
              <w:top w:val="single" w:sz="4" w:space="0" w:color="221F1F"/>
              <w:left w:val="single" w:sz="4" w:space="0" w:color="221F1F"/>
              <w:bottom w:val="single" w:sz="4" w:space="0" w:color="221F1F"/>
              <w:right w:val="single" w:sz="4" w:space="0" w:color="221F1F"/>
            </w:tcBorders>
            <w:vAlign w:val="center"/>
            <w:hideMark/>
          </w:tcPr>
          <w:p w14:paraId="43EF1B29" w14:textId="77777777" w:rsidR="00873627" w:rsidRPr="0053140C" w:rsidRDefault="00873627" w:rsidP="00F91892">
            <w:pPr>
              <w:rPr>
                <w:i/>
                <w:iCs/>
                <w:sz w:val="16"/>
                <w:szCs w:val="14"/>
              </w:rPr>
            </w:pPr>
          </w:p>
        </w:tc>
        <w:tc>
          <w:tcPr>
            <w:tcW w:w="0" w:type="auto"/>
            <w:vMerge/>
            <w:tcBorders>
              <w:top w:val="single" w:sz="6" w:space="0" w:color="221F1F"/>
              <w:left w:val="single" w:sz="4" w:space="0" w:color="221F1F"/>
              <w:bottom w:val="single" w:sz="4" w:space="0" w:color="221F1F"/>
              <w:right w:val="single" w:sz="4" w:space="0" w:color="221F1F"/>
            </w:tcBorders>
            <w:vAlign w:val="center"/>
            <w:hideMark/>
          </w:tcPr>
          <w:p w14:paraId="46F1D620" w14:textId="77777777" w:rsidR="00873627" w:rsidRPr="0053140C" w:rsidRDefault="00873627" w:rsidP="00F91892">
            <w:pPr>
              <w:rPr>
                <w:i/>
                <w:iCs/>
                <w:sz w:val="16"/>
                <w:szCs w:val="14"/>
              </w:rPr>
            </w:pPr>
          </w:p>
        </w:tc>
        <w:tc>
          <w:tcPr>
            <w:tcW w:w="406" w:type="dxa"/>
            <w:tcBorders>
              <w:top w:val="single" w:sz="6" w:space="0" w:color="221F1F"/>
              <w:left w:val="single" w:sz="4" w:space="0" w:color="221F1F"/>
              <w:bottom w:val="single" w:sz="4" w:space="0" w:color="221F1F"/>
              <w:right w:val="single" w:sz="4" w:space="0" w:color="221F1F"/>
            </w:tcBorders>
            <w:vAlign w:val="center"/>
            <w:hideMark/>
          </w:tcPr>
          <w:p w14:paraId="46B0687C" w14:textId="77777777" w:rsidR="00873627" w:rsidRPr="0053140C" w:rsidRDefault="00873627" w:rsidP="00F91892">
            <w:pPr>
              <w:suppressAutoHyphens/>
              <w:spacing w:line="256" w:lineRule="auto"/>
              <w:ind w:left="40"/>
              <w:jc w:val="center"/>
              <w:rPr>
                <w:rFonts w:eastAsia="MS Mincho"/>
                <w:i/>
                <w:iCs/>
                <w:sz w:val="16"/>
                <w:szCs w:val="14"/>
                <w:lang w:eastAsia="en-US"/>
              </w:rPr>
            </w:pPr>
            <w:r w:rsidRPr="0053140C">
              <w:rPr>
                <w:rFonts w:eastAsia="MS Mincho"/>
                <w:i/>
                <w:iCs/>
                <w:sz w:val="16"/>
                <w:szCs w:val="14"/>
                <w:lang w:eastAsia="en-US"/>
              </w:rPr>
              <w:t>stop</w:t>
            </w:r>
          </w:p>
        </w:tc>
        <w:tc>
          <w:tcPr>
            <w:tcW w:w="320" w:type="dxa"/>
            <w:tcBorders>
              <w:top w:val="single" w:sz="6" w:space="0" w:color="221F1F"/>
              <w:left w:val="single" w:sz="4" w:space="0" w:color="221F1F"/>
              <w:bottom w:val="single" w:sz="4" w:space="0" w:color="221F1F"/>
              <w:right w:val="single" w:sz="4" w:space="0" w:color="221F1F"/>
            </w:tcBorders>
            <w:vAlign w:val="center"/>
            <w:hideMark/>
          </w:tcPr>
          <w:p w14:paraId="78A5353C" w14:textId="77777777" w:rsidR="00873627" w:rsidRPr="0053140C" w:rsidRDefault="00873627" w:rsidP="00F91892">
            <w:pPr>
              <w:suppressAutoHyphens/>
              <w:spacing w:line="256" w:lineRule="auto"/>
              <w:ind w:left="21"/>
              <w:jc w:val="center"/>
              <w:rPr>
                <w:rFonts w:eastAsia="MS Mincho"/>
                <w:i/>
                <w:iCs/>
                <w:sz w:val="16"/>
                <w:szCs w:val="14"/>
                <w:lang w:eastAsia="en-US"/>
              </w:rPr>
            </w:pPr>
            <w:r w:rsidRPr="0053140C">
              <w:rPr>
                <w:rFonts w:eastAsia="MS Mincho"/>
                <w:i/>
                <w:iCs/>
                <w:sz w:val="16"/>
                <w:szCs w:val="14"/>
                <w:lang w:eastAsia="en-US"/>
              </w:rPr>
              <w:t>acc</w:t>
            </w:r>
          </w:p>
        </w:tc>
        <w:tc>
          <w:tcPr>
            <w:tcW w:w="511" w:type="dxa"/>
            <w:tcBorders>
              <w:top w:val="single" w:sz="6" w:space="0" w:color="221F1F"/>
              <w:left w:val="single" w:sz="4" w:space="0" w:color="221F1F"/>
              <w:bottom w:val="single" w:sz="4" w:space="0" w:color="221F1F"/>
              <w:right w:val="single" w:sz="4" w:space="0" w:color="221F1F"/>
            </w:tcBorders>
            <w:vAlign w:val="center"/>
            <w:hideMark/>
          </w:tcPr>
          <w:p w14:paraId="74F836FB" w14:textId="77777777" w:rsidR="00873627" w:rsidRPr="0053140C" w:rsidRDefault="00873627" w:rsidP="00F91892">
            <w:pPr>
              <w:suppressAutoHyphens/>
              <w:spacing w:line="256" w:lineRule="auto"/>
              <w:ind w:left="40"/>
              <w:jc w:val="center"/>
              <w:rPr>
                <w:rFonts w:eastAsia="MS Mincho"/>
                <w:i/>
                <w:iCs/>
                <w:sz w:val="16"/>
                <w:szCs w:val="14"/>
                <w:lang w:eastAsia="en-US"/>
              </w:rPr>
            </w:pPr>
            <w:r w:rsidRPr="0053140C">
              <w:rPr>
                <w:rFonts w:eastAsia="MS Mincho"/>
                <w:i/>
                <w:iCs/>
                <w:sz w:val="16"/>
                <w:szCs w:val="14"/>
                <w:lang w:eastAsia="en-US"/>
              </w:rPr>
              <w:t>cruise</w:t>
            </w:r>
          </w:p>
        </w:tc>
        <w:tc>
          <w:tcPr>
            <w:tcW w:w="312" w:type="dxa"/>
            <w:tcBorders>
              <w:top w:val="single" w:sz="6" w:space="0" w:color="221F1F"/>
              <w:left w:val="single" w:sz="4" w:space="0" w:color="221F1F"/>
              <w:bottom w:val="single" w:sz="4" w:space="0" w:color="221F1F"/>
              <w:right w:val="single" w:sz="6" w:space="0" w:color="221F1F"/>
            </w:tcBorders>
            <w:vAlign w:val="center"/>
            <w:hideMark/>
          </w:tcPr>
          <w:p w14:paraId="71622282" w14:textId="77777777" w:rsidR="00873627" w:rsidRPr="0053140C" w:rsidRDefault="00873627" w:rsidP="00F91892">
            <w:pPr>
              <w:suppressAutoHyphens/>
              <w:spacing w:line="256" w:lineRule="auto"/>
              <w:ind w:left="14"/>
              <w:jc w:val="center"/>
              <w:rPr>
                <w:rFonts w:eastAsia="MS Mincho"/>
                <w:i/>
                <w:iCs/>
                <w:sz w:val="16"/>
                <w:szCs w:val="14"/>
                <w:lang w:eastAsia="en-US"/>
              </w:rPr>
            </w:pPr>
            <w:r w:rsidRPr="0053140C">
              <w:rPr>
                <w:rFonts w:eastAsia="MS Mincho"/>
                <w:i/>
                <w:iCs/>
                <w:sz w:val="16"/>
                <w:szCs w:val="14"/>
                <w:lang w:eastAsia="en-US"/>
              </w:rPr>
              <w:t>dec</w:t>
            </w:r>
          </w:p>
        </w:tc>
        <w:tc>
          <w:tcPr>
            <w:tcW w:w="0" w:type="auto"/>
            <w:vMerge/>
            <w:tcBorders>
              <w:top w:val="single" w:sz="6" w:space="0" w:color="221F1F"/>
              <w:left w:val="single" w:sz="6" w:space="0" w:color="221F1F"/>
              <w:bottom w:val="single" w:sz="4" w:space="0" w:color="221F1F"/>
              <w:right w:val="single" w:sz="4" w:space="0" w:color="221F1F"/>
            </w:tcBorders>
            <w:vAlign w:val="center"/>
            <w:hideMark/>
          </w:tcPr>
          <w:p w14:paraId="5CD2C1A5" w14:textId="77777777" w:rsidR="00873627" w:rsidRPr="0053140C" w:rsidRDefault="00873627" w:rsidP="00F91892">
            <w:pPr>
              <w:rPr>
                <w:i/>
                <w:iCs/>
                <w:sz w:val="16"/>
                <w:szCs w:val="14"/>
              </w:rPr>
            </w:pPr>
          </w:p>
        </w:tc>
        <w:tc>
          <w:tcPr>
            <w:tcW w:w="0" w:type="auto"/>
            <w:vMerge/>
            <w:tcBorders>
              <w:top w:val="single" w:sz="6" w:space="0" w:color="221F1F"/>
              <w:left w:val="single" w:sz="4" w:space="0" w:color="221F1F"/>
              <w:bottom w:val="single" w:sz="4" w:space="0" w:color="221F1F"/>
              <w:right w:val="single" w:sz="4" w:space="0" w:color="221F1F"/>
            </w:tcBorders>
            <w:vAlign w:val="center"/>
            <w:hideMark/>
          </w:tcPr>
          <w:p w14:paraId="1C5BD0DA" w14:textId="77777777" w:rsidR="00873627" w:rsidRPr="0053140C" w:rsidRDefault="00873627" w:rsidP="00F91892">
            <w:pPr>
              <w:rPr>
                <w:i/>
                <w:iCs/>
                <w:sz w:val="16"/>
                <w:szCs w:val="14"/>
              </w:rPr>
            </w:pPr>
          </w:p>
        </w:tc>
        <w:tc>
          <w:tcPr>
            <w:tcW w:w="406" w:type="dxa"/>
            <w:tcBorders>
              <w:top w:val="single" w:sz="6" w:space="0" w:color="221F1F"/>
              <w:left w:val="single" w:sz="4" w:space="0" w:color="221F1F"/>
              <w:bottom w:val="single" w:sz="4" w:space="0" w:color="221F1F"/>
              <w:right w:val="single" w:sz="4" w:space="0" w:color="221F1F"/>
            </w:tcBorders>
            <w:vAlign w:val="center"/>
            <w:hideMark/>
          </w:tcPr>
          <w:p w14:paraId="096802FB" w14:textId="77777777" w:rsidR="00873627" w:rsidRPr="0053140C" w:rsidRDefault="00873627" w:rsidP="00F91892">
            <w:pPr>
              <w:suppressAutoHyphens/>
              <w:spacing w:line="256" w:lineRule="auto"/>
              <w:ind w:left="40"/>
              <w:jc w:val="center"/>
              <w:rPr>
                <w:rFonts w:eastAsia="MS Mincho"/>
                <w:i/>
                <w:iCs/>
                <w:sz w:val="16"/>
                <w:szCs w:val="14"/>
                <w:lang w:eastAsia="en-US"/>
              </w:rPr>
            </w:pPr>
            <w:r w:rsidRPr="0053140C">
              <w:rPr>
                <w:rFonts w:eastAsia="MS Mincho"/>
                <w:i/>
                <w:iCs/>
                <w:sz w:val="16"/>
                <w:szCs w:val="14"/>
                <w:lang w:eastAsia="en-US"/>
              </w:rPr>
              <w:t>stop</w:t>
            </w:r>
          </w:p>
        </w:tc>
        <w:tc>
          <w:tcPr>
            <w:tcW w:w="320" w:type="dxa"/>
            <w:tcBorders>
              <w:top w:val="single" w:sz="6" w:space="0" w:color="221F1F"/>
              <w:left w:val="single" w:sz="4" w:space="0" w:color="221F1F"/>
              <w:bottom w:val="single" w:sz="4" w:space="0" w:color="221F1F"/>
              <w:right w:val="single" w:sz="4" w:space="0" w:color="221F1F"/>
            </w:tcBorders>
            <w:vAlign w:val="center"/>
            <w:hideMark/>
          </w:tcPr>
          <w:p w14:paraId="76470B1B" w14:textId="77777777" w:rsidR="00873627" w:rsidRPr="0053140C" w:rsidRDefault="00873627" w:rsidP="00F91892">
            <w:pPr>
              <w:suppressAutoHyphens/>
              <w:spacing w:line="256" w:lineRule="auto"/>
              <w:ind w:left="21"/>
              <w:jc w:val="center"/>
              <w:rPr>
                <w:rFonts w:eastAsia="MS Mincho"/>
                <w:i/>
                <w:iCs/>
                <w:sz w:val="16"/>
                <w:szCs w:val="14"/>
                <w:lang w:eastAsia="en-US"/>
              </w:rPr>
            </w:pPr>
            <w:r w:rsidRPr="0053140C">
              <w:rPr>
                <w:rFonts w:eastAsia="MS Mincho"/>
                <w:i/>
                <w:iCs/>
                <w:sz w:val="16"/>
                <w:szCs w:val="14"/>
                <w:lang w:eastAsia="en-US"/>
              </w:rPr>
              <w:t>acc</w:t>
            </w:r>
          </w:p>
        </w:tc>
        <w:tc>
          <w:tcPr>
            <w:tcW w:w="511" w:type="dxa"/>
            <w:tcBorders>
              <w:top w:val="single" w:sz="6" w:space="0" w:color="221F1F"/>
              <w:left w:val="single" w:sz="4" w:space="0" w:color="221F1F"/>
              <w:bottom w:val="single" w:sz="4" w:space="0" w:color="221F1F"/>
              <w:right w:val="single" w:sz="6" w:space="0" w:color="221F1F"/>
            </w:tcBorders>
            <w:vAlign w:val="center"/>
            <w:hideMark/>
          </w:tcPr>
          <w:p w14:paraId="1E82064B" w14:textId="77777777" w:rsidR="00873627" w:rsidRPr="0053140C" w:rsidRDefault="00873627" w:rsidP="00F91892">
            <w:pPr>
              <w:suppressAutoHyphens/>
              <w:spacing w:line="256" w:lineRule="auto"/>
              <w:ind w:left="40"/>
              <w:jc w:val="center"/>
              <w:rPr>
                <w:rFonts w:eastAsia="MS Mincho"/>
                <w:i/>
                <w:iCs/>
                <w:sz w:val="16"/>
                <w:szCs w:val="14"/>
                <w:lang w:eastAsia="en-US"/>
              </w:rPr>
            </w:pPr>
            <w:r w:rsidRPr="0053140C">
              <w:rPr>
                <w:rFonts w:eastAsia="MS Mincho"/>
                <w:i/>
                <w:iCs/>
                <w:sz w:val="16"/>
                <w:szCs w:val="14"/>
                <w:lang w:eastAsia="en-US"/>
              </w:rPr>
              <w:t>cruise</w:t>
            </w:r>
          </w:p>
        </w:tc>
        <w:tc>
          <w:tcPr>
            <w:tcW w:w="310" w:type="dxa"/>
            <w:tcBorders>
              <w:top w:val="single" w:sz="6" w:space="0" w:color="221F1F"/>
              <w:left w:val="single" w:sz="6" w:space="0" w:color="221F1F"/>
              <w:bottom w:val="single" w:sz="12" w:space="0" w:color="000000"/>
              <w:right w:val="single" w:sz="4" w:space="0" w:color="221F1F"/>
            </w:tcBorders>
            <w:vAlign w:val="center"/>
            <w:hideMark/>
          </w:tcPr>
          <w:p w14:paraId="7D382BE8" w14:textId="77777777" w:rsidR="00873627" w:rsidRPr="0053140C" w:rsidRDefault="00873627" w:rsidP="00F91892">
            <w:pPr>
              <w:suppressAutoHyphens/>
              <w:spacing w:line="256" w:lineRule="auto"/>
              <w:ind w:left="14"/>
              <w:jc w:val="center"/>
              <w:rPr>
                <w:rFonts w:eastAsia="MS Mincho"/>
                <w:i/>
                <w:iCs/>
                <w:sz w:val="16"/>
                <w:szCs w:val="14"/>
                <w:lang w:eastAsia="en-US"/>
              </w:rPr>
            </w:pPr>
            <w:r w:rsidRPr="0053140C">
              <w:rPr>
                <w:rFonts w:eastAsia="MS Mincho"/>
                <w:i/>
                <w:iCs/>
                <w:sz w:val="16"/>
                <w:szCs w:val="14"/>
                <w:lang w:eastAsia="en-US"/>
              </w:rPr>
              <w:t>dec</w:t>
            </w:r>
          </w:p>
        </w:tc>
      </w:tr>
      <w:tr w:rsidR="0053140C" w:rsidRPr="0053140C" w14:paraId="420014B2" w14:textId="77777777" w:rsidTr="00873627">
        <w:trPr>
          <w:trHeight w:val="397"/>
          <w:jc w:val="center"/>
        </w:trPr>
        <w:tc>
          <w:tcPr>
            <w:tcW w:w="648" w:type="dxa"/>
            <w:tcBorders>
              <w:top w:val="single" w:sz="12" w:space="0" w:color="000000"/>
              <w:left w:val="single" w:sz="6" w:space="0" w:color="221F1F"/>
              <w:bottom w:val="single" w:sz="4" w:space="0" w:color="221F1F"/>
              <w:right w:val="single" w:sz="6" w:space="0" w:color="221F1F"/>
            </w:tcBorders>
            <w:vAlign w:val="center"/>
            <w:hideMark/>
          </w:tcPr>
          <w:p w14:paraId="6F030E0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271</w:t>
            </w:r>
          </w:p>
        </w:tc>
        <w:tc>
          <w:tcPr>
            <w:tcW w:w="875" w:type="dxa"/>
            <w:tcBorders>
              <w:top w:val="single" w:sz="12" w:space="0" w:color="000000"/>
              <w:left w:val="single" w:sz="6" w:space="0" w:color="221F1F"/>
              <w:bottom w:val="single" w:sz="4" w:space="0" w:color="221F1F"/>
              <w:right w:val="single" w:sz="6" w:space="0" w:color="221F1F"/>
            </w:tcBorders>
            <w:vAlign w:val="center"/>
            <w:hideMark/>
          </w:tcPr>
          <w:p w14:paraId="633E40B7" w14:textId="77777777"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111.3</w:t>
            </w:r>
          </w:p>
        </w:tc>
        <w:tc>
          <w:tcPr>
            <w:tcW w:w="405" w:type="dxa"/>
            <w:tcBorders>
              <w:top w:val="single" w:sz="12" w:space="0" w:color="000000"/>
              <w:left w:val="single" w:sz="6" w:space="0" w:color="221F1F"/>
              <w:bottom w:val="single" w:sz="4" w:space="0" w:color="221F1F"/>
              <w:right w:val="single" w:sz="4" w:space="0" w:color="221F1F"/>
            </w:tcBorders>
            <w:vAlign w:val="center"/>
          </w:tcPr>
          <w:p w14:paraId="6645976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12" w:space="0" w:color="000000"/>
              <w:left w:val="single" w:sz="4" w:space="0" w:color="221F1F"/>
              <w:bottom w:val="single" w:sz="4" w:space="0" w:color="221F1F"/>
              <w:right w:val="single" w:sz="6" w:space="0" w:color="221F1F"/>
            </w:tcBorders>
            <w:vAlign w:val="center"/>
          </w:tcPr>
          <w:p w14:paraId="16CE2BF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12" w:space="0" w:color="000000"/>
              <w:left w:val="single" w:sz="6" w:space="0" w:color="221F1F"/>
              <w:bottom w:val="single" w:sz="4" w:space="0" w:color="221F1F"/>
              <w:right w:val="single" w:sz="6" w:space="0" w:color="221F1F"/>
            </w:tcBorders>
            <w:vAlign w:val="center"/>
            <w:hideMark/>
          </w:tcPr>
          <w:p w14:paraId="7E79DC53"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12" w:space="0" w:color="000000"/>
              <w:left w:val="single" w:sz="6" w:space="0" w:color="221F1F"/>
              <w:bottom w:val="single" w:sz="4" w:space="0" w:color="221F1F"/>
              <w:right w:val="single" w:sz="4" w:space="0" w:color="221F1F"/>
            </w:tcBorders>
            <w:vAlign w:val="center"/>
          </w:tcPr>
          <w:p w14:paraId="2406596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12" w:space="0" w:color="000000"/>
              <w:left w:val="single" w:sz="4" w:space="0" w:color="221F1F"/>
              <w:bottom w:val="single" w:sz="4" w:space="0" w:color="221F1F"/>
              <w:right w:val="single" w:sz="4" w:space="0" w:color="221F1F"/>
            </w:tcBorders>
            <w:vAlign w:val="center"/>
            <w:hideMark/>
          </w:tcPr>
          <w:p w14:paraId="22A1C5C7"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301</w:t>
            </w:r>
          </w:p>
        </w:tc>
        <w:tc>
          <w:tcPr>
            <w:tcW w:w="874" w:type="dxa"/>
            <w:tcBorders>
              <w:top w:val="single" w:sz="12" w:space="0" w:color="000000"/>
              <w:left w:val="single" w:sz="4" w:space="0" w:color="221F1F"/>
              <w:bottom w:val="single" w:sz="4" w:space="0" w:color="221F1F"/>
              <w:right w:val="single" w:sz="4" w:space="0" w:color="221F1F"/>
            </w:tcBorders>
            <w:vAlign w:val="center"/>
            <w:hideMark/>
          </w:tcPr>
          <w:p w14:paraId="332D1D97"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95.8</w:t>
            </w:r>
          </w:p>
        </w:tc>
        <w:tc>
          <w:tcPr>
            <w:tcW w:w="406" w:type="dxa"/>
            <w:tcBorders>
              <w:top w:val="single" w:sz="12" w:space="0" w:color="000000"/>
              <w:left w:val="single" w:sz="4" w:space="0" w:color="221F1F"/>
              <w:bottom w:val="single" w:sz="4" w:space="0" w:color="221F1F"/>
              <w:right w:val="single" w:sz="4" w:space="0" w:color="221F1F"/>
            </w:tcBorders>
            <w:vAlign w:val="center"/>
          </w:tcPr>
          <w:p w14:paraId="64D4E97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12" w:space="0" w:color="000000"/>
              <w:left w:val="single" w:sz="4" w:space="0" w:color="221F1F"/>
              <w:bottom w:val="single" w:sz="4" w:space="0" w:color="221F1F"/>
              <w:right w:val="single" w:sz="4" w:space="0" w:color="221F1F"/>
            </w:tcBorders>
            <w:vAlign w:val="center"/>
          </w:tcPr>
          <w:p w14:paraId="570D829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12" w:space="0" w:color="000000"/>
              <w:left w:val="single" w:sz="4" w:space="0" w:color="221F1F"/>
              <w:bottom w:val="single" w:sz="4" w:space="0" w:color="221F1F"/>
              <w:right w:val="single" w:sz="4" w:space="0" w:color="221F1F"/>
            </w:tcBorders>
            <w:vAlign w:val="center"/>
            <w:hideMark/>
          </w:tcPr>
          <w:p w14:paraId="3C5817E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12" w:space="0" w:color="000000"/>
              <w:left w:val="single" w:sz="4" w:space="0" w:color="221F1F"/>
              <w:bottom w:val="single" w:sz="4" w:space="0" w:color="221F1F"/>
              <w:right w:val="single" w:sz="6" w:space="0" w:color="221F1F"/>
            </w:tcBorders>
            <w:vAlign w:val="center"/>
          </w:tcPr>
          <w:p w14:paraId="1A99B71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12" w:space="0" w:color="000000"/>
              <w:left w:val="single" w:sz="6" w:space="0" w:color="221F1F"/>
              <w:bottom w:val="single" w:sz="4" w:space="0" w:color="221F1F"/>
              <w:right w:val="single" w:sz="4" w:space="0" w:color="221F1F"/>
            </w:tcBorders>
            <w:vAlign w:val="center"/>
            <w:hideMark/>
          </w:tcPr>
          <w:p w14:paraId="16127DD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331</w:t>
            </w:r>
          </w:p>
        </w:tc>
        <w:tc>
          <w:tcPr>
            <w:tcW w:w="874" w:type="dxa"/>
            <w:tcBorders>
              <w:top w:val="single" w:sz="12" w:space="0" w:color="000000"/>
              <w:left w:val="single" w:sz="4" w:space="0" w:color="221F1F"/>
              <w:bottom w:val="single" w:sz="4" w:space="0" w:color="221F1F"/>
              <w:right w:val="single" w:sz="4" w:space="0" w:color="221F1F"/>
            </w:tcBorders>
            <w:vAlign w:val="center"/>
            <w:hideMark/>
          </w:tcPr>
          <w:p w14:paraId="5E739F8A"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97.4</w:t>
            </w:r>
          </w:p>
        </w:tc>
        <w:tc>
          <w:tcPr>
            <w:tcW w:w="406" w:type="dxa"/>
            <w:tcBorders>
              <w:top w:val="single" w:sz="12" w:space="0" w:color="000000"/>
              <w:left w:val="single" w:sz="4" w:space="0" w:color="221F1F"/>
              <w:bottom w:val="single" w:sz="4" w:space="0" w:color="221F1F"/>
              <w:right w:val="single" w:sz="4" w:space="0" w:color="221F1F"/>
            </w:tcBorders>
            <w:vAlign w:val="center"/>
          </w:tcPr>
          <w:p w14:paraId="14BC4E9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12" w:space="0" w:color="000000"/>
              <w:left w:val="single" w:sz="4" w:space="0" w:color="221F1F"/>
              <w:bottom w:val="single" w:sz="4" w:space="0" w:color="221F1F"/>
              <w:right w:val="single" w:sz="4" w:space="0" w:color="221F1F"/>
            </w:tcBorders>
            <w:vAlign w:val="center"/>
          </w:tcPr>
          <w:p w14:paraId="171EFDE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12" w:space="0" w:color="000000"/>
              <w:left w:val="single" w:sz="4" w:space="0" w:color="221F1F"/>
              <w:bottom w:val="single" w:sz="4" w:space="0" w:color="221F1F"/>
              <w:right w:val="single" w:sz="6" w:space="0" w:color="221F1F"/>
            </w:tcBorders>
            <w:vAlign w:val="center"/>
            <w:hideMark/>
          </w:tcPr>
          <w:p w14:paraId="1B001A2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0" w:type="dxa"/>
            <w:tcBorders>
              <w:top w:val="single" w:sz="12" w:space="0" w:color="000000"/>
              <w:left w:val="single" w:sz="6" w:space="0" w:color="221F1F"/>
              <w:bottom w:val="single" w:sz="4" w:space="0" w:color="221F1F"/>
              <w:right w:val="single" w:sz="4" w:space="0" w:color="221F1F"/>
            </w:tcBorders>
            <w:vAlign w:val="center"/>
          </w:tcPr>
          <w:p w14:paraId="6DF74432"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1C5AFBC9" w14:textId="77777777" w:rsidTr="00873627">
        <w:trPr>
          <w:trHeight w:val="39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1826C51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272</w:t>
            </w:r>
          </w:p>
        </w:tc>
        <w:tc>
          <w:tcPr>
            <w:tcW w:w="875" w:type="dxa"/>
            <w:tcBorders>
              <w:top w:val="single" w:sz="4" w:space="0" w:color="221F1F"/>
              <w:left w:val="single" w:sz="6" w:space="0" w:color="221F1F"/>
              <w:bottom w:val="single" w:sz="4" w:space="0" w:color="221F1F"/>
              <w:right w:val="single" w:sz="6" w:space="0" w:color="221F1F"/>
            </w:tcBorders>
            <w:vAlign w:val="center"/>
            <w:hideMark/>
          </w:tcPr>
          <w:p w14:paraId="226491D9" w14:textId="77777777"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111.3</w:t>
            </w:r>
          </w:p>
        </w:tc>
        <w:tc>
          <w:tcPr>
            <w:tcW w:w="405" w:type="dxa"/>
            <w:tcBorders>
              <w:top w:val="single" w:sz="4" w:space="0" w:color="221F1F"/>
              <w:left w:val="single" w:sz="6" w:space="0" w:color="221F1F"/>
              <w:bottom w:val="single" w:sz="4" w:space="0" w:color="221F1F"/>
              <w:right w:val="single" w:sz="4" w:space="0" w:color="221F1F"/>
            </w:tcBorders>
            <w:vAlign w:val="center"/>
          </w:tcPr>
          <w:p w14:paraId="073C010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6" w:space="0" w:color="221F1F"/>
            </w:tcBorders>
            <w:vAlign w:val="center"/>
          </w:tcPr>
          <w:p w14:paraId="2400698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6" w:space="0" w:color="221F1F"/>
              <w:bottom w:val="single" w:sz="4" w:space="0" w:color="221F1F"/>
              <w:right w:val="single" w:sz="6" w:space="0" w:color="221F1F"/>
            </w:tcBorders>
            <w:vAlign w:val="center"/>
            <w:hideMark/>
          </w:tcPr>
          <w:p w14:paraId="3EDCF672"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3DE7592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6F5493B8"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302</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1AB3F687"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95.9</w:t>
            </w:r>
          </w:p>
        </w:tc>
        <w:tc>
          <w:tcPr>
            <w:tcW w:w="406" w:type="dxa"/>
            <w:tcBorders>
              <w:top w:val="single" w:sz="4" w:space="0" w:color="221F1F"/>
              <w:left w:val="single" w:sz="4" w:space="0" w:color="221F1F"/>
              <w:bottom w:val="single" w:sz="4" w:space="0" w:color="221F1F"/>
              <w:right w:val="single" w:sz="4" w:space="0" w:color="221F1F"/>
            </w:tcBorders>
            <w:vAlign w:val="center"/>
          </w:tcPr>
          <w:p w14:paraId="0505561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38C54B6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03EBC44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4" w:space="0" w:color="221F1F"/>
              <w:left w:val="single" w:sz="4" w:space="0" w:color="221F1F"/>
              <w:bottom w:val="single" w:sz="4" w:space="0" w:color="221F1F"/>
              <w:right w:val="single" w:sz="4" w:space="0" w:color="221F1F"/>
            </w:tcBorders>
            <w:vAlign w:val="center"/>
          </w:tcPr>
          <w:p w14:paraId="06D6BC2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76FCF98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332</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61FCEC28"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98.7</w:t>
            </w:r>
          </w:p>
        </w:tc>
        <w:tc>
          <w:tcPr>
            <w:tcW w:w="406" w:type="dxa"/>
            <w:tcBorders>
              <w:top w:val="single" w:sz="4" w:space="0" w:color="221F1F"/>
              <w:left w:val="single" w:sz="4" w:space="0" w:color="221F1F"/>
              <w:bottom w:val="single" w:sz="4" w:space="0" w:color="221F1F"/>
              <w:right w:val="single" w:sz="4" w:space="0" w:color="221F1F"/>
            </w:tcBorders>
            <w:vAlign w:val="center"/>
          </w:tcPr>
          <w:p w14:paraId="3EFCA52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7D58B53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4F2CD5F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4" w:space="0" w:color="221F1F"/>
              <w:bottom w:val="single" w:sz="4" w:space="0" w:color="221F1F"/>
              <w:right w:val="single" w:sz="4" w:space="0" w:color="221F1F"/>
            </w:tcBorders>
            <w:vAlign w:val="center"/>
          </w:tcPr>
          <w:p w14:paraId="061986F4"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3C4E7713" w14:textId="77777777" w:rsidTr="00873627">
        <w:trPr>
          <w:trHeight w:val="39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697A09E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273</w:t>
            </w:r>
          </w:p>
        </w:tc>
        <w:tc>
          <w:tcPr>
            <w:tcW w:w="875" w:type="dxa"/>
            <w:tcBorders>
              <w:top w:val="single" w:sz="4" w:space="0" w:color="221F1F"/>
              <w:left w:val="single" w:sz="6" w:space="0" w:color="221F1F"/>
              <w:bottom w:val="single" w:sz="4" w:space="0" w:color="221F1F"/>
              <w:right w:val="single" w:sz="6" w:space="0" w:color="221F1F"/>
            </w:tcBorders>
            <w:vAlign w:val="center"/>
            <w:hideMark/>
          </w:tcPr>
          <w:p w14:paraId="09DA2854" w14:textId="77777777"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111.3</w:t>
            </w:r>
          </w:p>
        </w:tc>
        <w:tc>
          <w:tcPr>
            <w:tcW w:w="405" w:type="dxa"/>
            <w:tcBorders>
              <w:top w:val="single" w:sz="4" w:space="0" w:color="221F1F"/>
              <w:left w:val="single" w:sz="6" w:space="0" w:color="221F1F"/>
              <w:bottom w:val="single" w:sz="4" w:space="0" w:color="221F1F"/>
              <w:right w:val="single" w:sz="4" w:space="0" w:color="221F1F"/>
            </w:tcBorders>
            <w:vAlign w:val="center"/>
          </w:tcPr>
          <w:p w14:paraId="1149D05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57CA91C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6" w:space="0" w:color="221F1F"/>
            </w:tcBorders>
            <w:vAlign w:val="center"/>
            <w:hideMark/>
          </w:tcPr>
          <w:p w14:paraId="1147D9B6"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0C77E11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6E036EF2"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303</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14C42537"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96.2</w:t>
            </w:r>
          </w:p>
        </w:tc>
        <w:tc>
          <w:tcPr>
            <w:tcW w:w="406" w:type="dxa"/>
            <w:tcBorders>
              <w:top w:val="single" w:sz="4" w:space="0" w:color="221F1F"/>
              <w:left w:val="single" w:sz="4" w:space="0" w:color="221F1F"/>
              <w:bottom w:val="single" w:sz="4" w:space="0" w:color="221F1F"/>
              <w:right w:val="single" w:sz="4" w:space="0" w:color="221F1F"/>
            </w:tcBorders>
            <w:vAlign w:val="center"/>
          </w:tcPr>
          <w:p w14:paraId="43D466A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4672ECE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41F8659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4" w:space="0" w:color="221F1F"/>
              <w:left w:val="single" w:sz="4" w:space="0" w:color="221F1F"/>
              <w:bottom w:val="single" w:sz="4" w:space="0" w:color="221F1F"/>
              <w:right w:val="single" w:sz="4" w:space="0" w:color="221F1F"/>
            </w:tcBorders>
            <w:vAlign w:val="center"/>
          </w:tcPr>
          <w:p w14:paraId="715F1B3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68A4DFE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333</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182DAA29"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99.7</w:t>
            </w:r>
          </w:p>
        </w:tc>
        <w:tc>
          <w:tcPr>
            <w:tcW w:w="406" w:type="dxa"/>
            <w:tcBorders>
              <w:top w:val="single" w:sz="4" w:space="0" w:color="221F1F"/>
              <w:left w:val="single" w:sz="4" w:space="0" w:color="221F1F"/>
              <w:bottom w:val="single" w:sz="4" w:space="0" w:color="221F1F"/>
              <w:right w:val="single" w:sz="4" w:space="0" w:color="221F1F"/>
            </w:tcBorders>
            <w:vAlign w:val="center"/>
          </w:tcPr>
          <w:p w14:paraId="2AE59E3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45F2999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06FAFCE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4" w:space="0" w:color="221F1F"/>
              <w:bottom w:val="single" w:sz="4" w:space="0" w:color="221F1F"/>
              <w:right w:val="single" w:sz="4" w:space="0" w:color="221F1F"/>
            </w:tcBorders>
            <w:vAlign w:val="center"/>
          </w:tcPr>
          <w:p w14:paraId="65C471CB"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C6EDF11" w14:textId="77777777" w:rsidTr="00873627">
        <w:trPr>
          <w:trHeight w:val="39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293AF72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274</w:t>
            </w:r>
          </w:p>
        </w:tc>
        <w:tc>
          <w:tcPr>
            <w:tcW w:w="875" w:type="dxa"/>
            <w:tcBorders>
              <w:top w:val="single" w:sz="4" w:space="0" w:color="221F1F"/>
              <w:left w:val="single" w:sz="6" w:space="0" w:color="221F1F"/>
              <w:bottom w:val="single" w:sz="4" w:space="0" w:color="221F1F"/>
              <w:right w:val="single" w:sz="6" w:space="0" w:color="221F1F"/>
            </w:tcBorders>
            <w:vAlign w:val="center"/>
            <w:hideMark/>
          </w:tcPr>
          <w:p w14:paraId="56299366" w14:textId="77777777"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111.2</w:t>
            </w:r>
          </w:p>
        </w:tc>
        <w:tc>
          <w:tcPr>
            <w:tcW w:w="405" w:type="dxa"/>
            <w:tcBorders>
              <w:top w:val="single" w:sz="4" w:space="0" w:color="221F1F"/>
              <w:left w:val="single" w:sz="6" w:space="0" w:color="221F1F"/>
              <w:bottom w:val="single" w:sz="4" w:space="0" w:color="221F1F"/>
              <w:right w:val="single" w:sz="4" w:space="0" w:color="221F1F"/>
            </w:tcBorders>
            <w:vAlign w:val="center"/>
          </w:tcPr>
          <w:p w14:paraId="14089B4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2939C9D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6" w:space="0" w:color="221F1F"/>
            </w:tcBorders>
            <w:vAlign w:val="center"/>
            <w:hideMark/>
          </w:tcPr>
          <w:p w14:paraId="2901D94F"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46FA841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6" w:space="0" w:color="221F1F"/>
            </w:tcBorders>
            <w:vAlign w:val="center"/>
            <w:hideMark/>
          </w:tcPr>
          <w:p w14:paraId="13AB3344"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304</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29DA6C4E"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96.4</w:t>
            </w:r>
          </w:p>
        </w:tc>
        <w:tc>
          <w:tcPr>
            <w:tcW w:w="406" w:type="dxa"/>
            <w:tcBorders>
              <w:top w:val="single" w:sz="4" w:space="0" w:color="221F1F"/>
              <w:left w:val="single" w:sz="6" w:space="0" w:color="221F1F"/>
              <w:bottom w:val="single" w:sz="4" w:space="0" w:color="221F1F"/>
              <w:right w:val="single" w:sz="4" w:space="0" w:color="221F1F"/>
            </w:tcBorders>
            <w:vAlign w:val="center"/>
          </w:tcPr>
          <w:p w14:paraId="3B79B37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6" w:space="0" w:color="221F1F"/>
            </w:tcBorders>
            <w:vAlign w:val="center"/>
          </w:tcPr>
          <w:p w14:paraId="46E5DE5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6" w:space="0" w:color="221F1F"/>
              <w:bottom w:val="single" w:sz="4" w:space="0" w:color="221F1F"/>
              <w:right w:val="single" w:sz="4" w:space="0" w:color="221F1F"/>
            </w:tcBorders>
            <w:vAlign w:val="center"/>
            <w:hideMark/>
          </w:tcPr>
          <w:p w14:paraId="7B8FF68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4" w:space="0" w:color="221F1F"/>
              <w:left w:val="single" w:sz="4" w:space="0" w:color="221F1F"/>
              <w:bottom w:val="single" w:sz="4" w:space="0" w:color="221F1F"/>
              <w:right w:val="single" w:sz="4" w:space="0" w:color="221F1F"/>
            </w:tcBorders>
            <w:vAlign w:val="center"/>
          </w:tcPr>
          <w:p w14:paraId="5CF1EFC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4888E25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334</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465FE1C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100.3</w:t>
            </w:r>
          </w:p>
        </w:tc>
        <w:tc>
          <w:tcPr>
            <w:tcW w:w="406" w:type="dxa"/>
            <w:tcBorders>
              <w:top w:val="single" w:sz="4" w:space="0" w:color="221F1F"/>
              <w:left w:val="single" w:sz="4" w:space="0" w:color="221F1F"/>
              <w:bottom w:val="single" w:sz="4" w:space="0" w:color="221F1F"/>
              <w:right w:val="single" w:sz="4" w:space="0" w:color="221F1F"/>
            </w:tcBorders>
            <w:vAlign w:val="center"/>
          </w:tcPr>
          <w:p w14:paraId="67661FC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53DF13B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3004A40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4" w:space="0" w:color="221F1F"/>
              <w:bottom w:val="single" w:sz="4" w:space="0" w:color="221F1F"/>
              <w:right w:val="single" w:sz="4" w:space="0" w:color="221F1F"/>
            </w:tcBorders>
            <w:vAlign w:val="center"/>
          </w:tcPr>
          <w:p w14:paraId="3D14A79C"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6ACD9233" w14:textId="77777777" w:rsidTr="00873627">
        <w:trPr>
          <w:trHeight w:val="39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24706F6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275</w:t>
            </w:r>
          </w:p>
        </w:tc>
        <w:tc>
          <w:tcPr>
            <w:tcW w:w="875" w:type="dxa"/>
            <w:tcBorders>
              <w:top w:val="single" w:sz="4" w:space="0" w:color="221F1F"/>
              <w:left w:val="single" w:sz="6" w:space="0" w:color="221F1F"/>
              <w:bottom w:val="single" w:sz="4" w:space="0" w:color="221F1F"/>
              <w:right w:val="single" w:sz="6" w:space="0" w:color="221F1F"/>
            </w:tcBorders>
            <w:vAlign w:val="center"/>
            <w:hideMark/>
          </w:tcPr>
          <w:p w14:paraId="086DE523" w14:textId="77777777"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111.0</w:t>
            </w:r>
          </w:p>
        </w:tc>
        <w:tc>
          <w:tcPr>
            <w:tcW w:w="405" w:type="dxa"/>
            <w:tcBorders>
              <w:top w:val="single" w:sz="4" w:space="0" w:color="221F1F"/>
              <w:left w:val="single" w:sz="6" w:space="0" w:color="221F1F"/>
              <w:bottom w:val="single" w:sz="4" w:space="0" w:color="221F1F"/>
              <w:right w:val="single" w:sz="4" w:space="0" w:color="221F1F"/>
            </w:tcBorders>
            <w:vAlign w:val="center"/>
          </w:tcPr>
          <w:p w14:paraId="7AFC1DB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350D09E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6" w:space="0" w:color="221F1F"/>
            </w:tcBorders>
            <w:vAlign w:val="center"/>
            <w:hideMark/>
          </w:tcPr>
          <w:p w14:paraId="50422967"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153B34A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6" w:space="0" w:color="221F1F"/>
            </w:tcBorders>
            <w:vAlign w:val="center"/>
            <w:hideMark/>
          </w:tcPr>
          <w:p w14:paraId="1B5EC0A9"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305</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1D11C167"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96.7</w:t>
            </w:r>
          </w:p>
        </w:tc>
        <w:tc>
          <w:tcPr>
            <w:tcW w:w="406" w:type="dxa"/>
            <w:tcBorders>
              <w:top w:val="single" w:sz="4" w:space="0" w:color="221F1F"/>
              <w:left w:val="single" w:sz="6" w:space="0" w:color="221F1F"/>
              <w:bottom w:val="single" w:sz="4" w:space="0" w:color="221F1F"/>
              <w:right w:val="single" w:sz="4" w:space="0" w:color="221F1F"/>
            </w:tcBorders>
            <w:vAlign w:val="center"/>
          </w:tcPr>
          <w:p w14:paraId="4D35542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6" w:space="0" w:color="221F1F"/>
            </w:tcBorders>
            <w:vAlign w:val="center"/>
          </w:tcPr>
          <w:p w14:paraId="11E922F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6" w:space="0" w:color="221F1F"/>
              <w:bottom w:val="single" w:sz="4" w:space="0" w:color="221F1F"/>
              <w:right w:val="single" w:sz="4" w:space="0" w:color="221F1F"/>
            </w:tcBorders>
            <w:vAlign w:val="center"/>
            <w:hideMark/>
          </w:tcPr>
          <w:p w14:paraId="37EE772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4" w:space="0" w:color="221F1F"/>
              <w:left w:val="single" w:sz="4" w:space="0" w:color="221F1F"/>
              <w:bottom w:val="single" w:sz="4" w:space="0" w:color="221F1F"/>
              <w:right w:val="single" w:sz="4" w:space="0" w:color="221F1F"/>
            </w:tcBorders>
            <w:vAlign w:val="center"/>
          </w:tcPr>
          <w:p w14:paraId="525DF9D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7A45C14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335</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6114D8B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100.6</w:t>
            </w:r>
          </w:p>
        </w:tc>
        <w:tc>
          <w:tcPr>
            <w:tcW w:w="406" w:type="dxa"/>
            <w:tcBorders>
              <w:top w:val="single" w:sz="4" w:space="0" w:color="221F1F"/>
              <w:left w:val="single" w:sz="4" w:space="0" w:color="221F1F"/>
              <w:bottom w:val="single" w:sz="4" w:space="0" w:color="221F1F"/>
              <w:right w:val="single" w:sz="4" w:space="0" w:color="221F1F"/>
            </w:tcBorders>
            <w:vAlign w:val="center"/>
          </w:tcPr>
          <w:p w14:paraId="77CBFF4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680E776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6" w:space="0" w:color="221F1F"/>
            </w:tcBorders>
            <w:vAlign w:val="center"/>
            <w:hideMark/>
          </w:tcPr>
          <w:p w14:paraId="0E08890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787CE797"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1BAA2267" w14:textId="77777777" w:rsidTr="00873627">
        <w:trPr>
          <w:trHeight w:val="39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6B6EA29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276</w:t>
            </w:r>
          </w:p>
        </w:tc>
        <w:tc>
          <w:tcPr>
            <w:tcW w:w="875" w:type="dxa"/>
            <w:tcBorders>
              <w:top w:val="single" w:sz="4" w:space="0" w:color="221F1F"/>
              <w:left w:val="single" w:sz="6" w:space="0" w:color="221F1F"/>
              <w:bottom w:val="single" w:sz="4" w:space="0" w:color="221F1F"/>
              <w:right w:val="single" w:sz="6" w:space="0" w:color="221F1F"/>
            </w:tcBorders>
            <w:vAlign w:val="center"/>
            <w:hideMark/>
          </w:tcPr>
          <w:p w14:paraId="0E6062A2" w14:textId="77777777"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110.8</w:t>
            </w:r>
          </w:p>
        </w:tc>
        <w:tc>
          <w:tcPr>
            <w:tcW w:w="405" w:type="dxa"/>
            <w:tcBorders>
              <w:top w:val="single" w:sz="4" w:space="0" w:color="221F1F"/>
              <w:left w:val="single" w:sz="6" w:space="0" w:color="221F1F"/>
              <w:bottom w:val="single" w:sz="4" w:space="0" w:color="221F1F"/>
              <w:right w:val="single" w:sz="4" w:space="0" w:color="221F1F"/>
            </w:tcBorders>
            <w:vAlign w:val="center"/>
          </w:tcPr>
          <w:p w14:paraId="22B4AA5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07F8462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6" w:space="0" w:color="221F1F"/>
            </w:tcBorders>
            <w:vAlign w:val="center"/>
            <w:hideMark/>
          </w:tcPr>
          <w:p w14:paraId="5AA8A2AE"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1275DCD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6" w:space="0" w:color="221F1F"/>
            </w:tcBorders>
            <w:vAlign w:val="center"/>
            <w:hideMark/>
          </w:tcPr>
          <w:p w14:paraId="4EA689C3"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306</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65FFCD43"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96.7</w:t>
            </w:r>
          </w:p>
        </w:tc>
        <w:tc>
          <w:tcPr>
            <w:tcW w:w="406" w:type="dxa"/>
            <w:tcBorders>
              <w:top w:val="single" w:sz="4" w:space="0" w:color="221F1F"/>
              <w:left w:val="single" w:sz="6" w:space="0" w:color="221F1F"/>
              <w:bottom w:val="single" w:sz="4" w:space="0" w:color="221F1F"/>
              <w:right w:val="single" w:sz="4" w:space="0" w:color="221F1F"/>
            </w:tcBorders>
            <w:vAlign w:val="center"/>
          </w:tcPr>
          <w:p w14:paraId="217271D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6" w:space="0" w:color="221F1F"/>
            </w:tcBorders>
            <w:vAlign w:val="center"/>
          </w:tcPr>
          <w:p w14:paraId="3E86DBB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6" w:space="0" w:color="221F1F"/>
              <w:bottom w:val="single" w:sz="4" w:space="0" w:color="221F1F"/>
              <w:right w:val="single" w:sz="4" w:space="0" w:color="221F1F"/>
            </w:tcBorders>
            <w:vAlign w:val="center"/>
            <w:hideMark/>
          </w:tcPr>
          <w:p w14:paraId="56A6D5D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4" w:space="0" w:color="221F1F"/>
              <w:left w:val="single" w:sz="4" w:space="0" w:color="221F1F"/>
              <w:bottom w:val="single" w:sz="4" w:space="0" w:color="221F1F"/>
              <w:right w:val="single" w:sz="4" w:space="0" w:color="221F1F"/>
            </w:tcBorders>
            <w:vAlign w:val="center"/>
          </w:tcPr>
          <w:p w14:paraId="5965757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2458151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336</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622E22C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101.0</w:t>
            </w:r>
          </w:p>
        </w:tc>
        <w:tc>
          <w:tcPr>
            <w:tcW w:w="406" w:type="dxa"/>
            <w:tcBorders>
              <w:top w:val="single" w:sz="4" w:space="0" w:color="221F1F"/>
              <w:left w:val="single" w:sz="6" w:space="0" w:color="221F1F"/>
              <w:bottom w:val="single" w:sz="4" w:space="0" w:color="221F1F"/>
              <w:right w:val="single" w:sz="6" w:space="0" w:color="221F1F"/>
            </w:tcBorders>
            <w:vAlign w:val="center"/>
          </w:tcPr>
          <w:p w14:paraId="1EF8AC5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vAlign w:val="center"/>
          </w:tcPr>
          <w:p w14:paraId="44F972F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6" w:space="0" w:color="221F1F"/>
              <w:bottom w:val="single" w:sz="4" w:space="0" w:color="221F1F"/>
              <w:right w:val="single" w:sz="6" w:space="0" w:color="221F1F"/>
            </w:tcBorders>
            <w:vAlign w:val="center"/>
            <w:hideMark/>
          </w:tcPr>
          <w:p w14:paraId="30BBEE8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34BB975A"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0BAD5BDC" w14:textId="77777777" w:rsidTr="00873627">
        <w:trPr>
          <w:trHeight w:val="39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68F6809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277</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53AF0887" w14:textId="77777777"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110.6</w:t>
            </w:r>
          </w:p>
        </w:tc>
        <w:tc>
          <w:tcPr>
            <w:tcW w:w="405" w:type="dxa"/>
            <w:tcBorders>
              <w:top w:val="single" w:sz="4" w:space="0" w:color="221F1F"/>
              <w:left w:val="single" w:sz="4" w:space="0" w:color="221F1F"/>
              <w:bottom w:val="single" w:sz="4" w:space="0" w:color="221F1F"/>
              <w:right w:val="single" w:sz="4" w:space="0" w:color="221F1F"/>
            </w:tcBorders>
            <w:vAlign w:val="center"/>
          </w:tcPr>
          <w:p w14:paraId="7CE6F25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42EAEE0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hideMark/>
          </w:tcPr>
          <w:p w14:paraId="49B9A1CF"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4" w:space="0" w:color="221F1F"/>
              <w:bottom w:val="single" w:sz="4" w:space="0" w:color="221F1F"/>
              <w:right w:val="single" w:sz="6" w:space="0" w:color="221F1F"/>
            </w:tcBorders>
            <w:vAlign w:val="center"/>
          </w:tcPr>
          <w:p w14:paraId="71816F4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6" w:space="0" w:color="221F1F"/>
              <w:bottom w:val="single" w:sz="4" w:space="0" w:color="221F1F"/>
              <w:right w:val="single" w:sz="4" w:space="0" w:color="221F1F"/>
            </w:tcBorders>
            <w:vAlign w:val="center"/>
            <w:hideMark/>
          </w:tcPr>
          <w:p w14:paraId="0D977C12"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307</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077F80B4"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96.3</w:t>
            </w:r>
          </w:p>
        </w:tc>
        <w:tc>
          <w:tcPr>
            <w:tcW w:w="406" w:type="dxa"/>
            <w:tcBorders>
              <w:top w:val="single" w:sz="4" w:space="0" w:color="221F1F"/>
              <w:left w:val="single" w:sz="6" w:space="0" w:color="221F1F"/>
              <w:bottom w:val="single" w:sz="4" w:space="0" w:color="221F1F"/>
              <w:right w:val="single" w:sz="4" w:space="0" w:color="221F1F"/>
            </w:tcBorders>
            <w:vAlign w:val="center"/>
          </w:tcPr>
          <w:p w14:paraId="41793BC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62F7189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3C76FD6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4" w:space="0" w:color="221F1F"/>
              <w:left w:val="single" w:sz="4" w:space="0" w:color="221F1F"/>
              <w:bottom w:val="single" w:sz="4" w:space="0" w:color="221F1F"/>
              <w:right w:val="single" w:sz="6" w:space="0" w:color="221F1F"/>
            </w:tcBorders>
            <w:vAlign w:val="center"/>
          </w:tcPr>
          <w:p w14:paraId="3BE4E44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6" w:space="0" w:color="221F1F"/>
              <w:bottom w:val="single" w:sz="4" w:space="0" w:color="221F1F"/>
              <w:right w:val="single" w:sz="4" w:space="0" w:color="221F1F"/>
            </w:tcBorders>
            <w:vAlign w:val="center"/>
            <w:hideMark/>
          </w:tcPr>
          <w:p w14:paraId="5716AC5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337</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1BDF88E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101.4</w:t>
            </w:r>
          </w:p>
        </w:tc>
        <w:tc>
          <w:tcPr>
            <w:tcW w:w="406" w:type="dxa"/>
            <w:tcBorders>
              <w:top w:val="single" w:sz="4" w:space="0" w:color="221F1F"/>
              <w:left w:val="single" w:sz="4" w:space="0" w:color="221F1F"/>
              <w:bottom w:val="single" w:sz="4" w:space="0" w:color="221F1F"/>
              <w:right w:val="single" w:sz="4" w:space="0" w:color="221F1F"/>
            </w:tcBorders>
            <w:vAlign w:val="center"/>
          </w:tcPr>
          <w:p w14:paraId="699428A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73E8C95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6" w:space="0" w:color="221F1F"/>
            </w:tcBorders>
            <w:vAlign w:val="center"/>
            <w:hideMark/>
          </w:tcPr>
          <w:p w14:paraId="447FEDC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7AD2FFD4"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6058F2E7" w14:textId="77777777" w:rsidTr="00873627">
        <w:trPr>
          <w:trHeight w:val="39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14A9B38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278</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4D5838A0" w14:textId="77777777"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110.4</w:t>
            </w:r>
          </w:p>
        </w:tc>
        <w:tc>
          <w:tcPr>
            <w:tcW w:w="405" w:type="dxa"/>
            <w:tcBorders>
              <w:top w:val="single" w:sz="4" w:space="0" w:color="221F1F"/>
              <w:left w:val="single" w:sz="4" w:space="0" w:color="221F1F"/>
              <w:bottom w:val="single" w:sz="4" w:space="0" w:color="221F1F"/>
              <w:right w:val="single" w:sz="4" w:space="0" w:color="221F1F"/>
            </w:tcBorders>
            <w:vAlign w:val="center"/>
          </w:tcPr>
          <w:p w14:paraId="4C81270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11C2BCF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hideMark/>
          </w:tcPr>
          <w:p w14:paraId="76D72005"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4" w:space="0" w:color="221F1F"/>
              <w:bottom w:val="single" w:sz="4" w:space="0" w:color="221F1F"/>
              <w:right w:val="single" w:sz="6" w:space="0" w:color="221F1F"/>
            </w:tcBorders>
            <w:vAlign w:val="center"/>
          </w:tcPr>
          <w:p w14:paraId="35F4620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6" w:space="0" w:color="221F1F"/>
              <w:bottom w:val="single" w:sz="4" w:space="0" w:color="221F1F"/>
              <w:right w:val="single" w:sz="4" w:space="0" w:color="221F1F"/>
            </w:tcBorders>
            <w:vAlign w:val="center"/>
            <w:hideMark/>
          </w:tcPr>
          <w:p w14:paraId="7B620E25"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308</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7BC58C96"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95.3</w:t>
            </w:r>
          </w:p>
        </w:tc>
        <w:tc>
          <w:tcPr>
            <w:tcW w:w="406" w:type="dxa"/>
            <w:tcBorders>
              <w:top w:val="single" w:sz="4" w:space="0" w:color="221F1F"/>
              <w:left w:val="single" w:sz="6" w:space="0" w:color="221F1F"/>
              <w:bottom w:val="single" w:sz="4" w:space="0" w:color="221F1F"/>
              <w:right w:val="single" w:sz="4" w:space="0" w:color="221F1F"/>
            </w:tcBorders>
            <w:vAlign w:val="center"/>
          </w:tcPr>
          <w:p w14:paraId="64AF4D1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342DCCF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5C1CF67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hideMark/>
          </w:tcPr>
          <w:p w14:paraId="5E294D03"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717C54F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338</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49D5532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101.8</w:t>
            </w:r>
          </w:p>
        </w:tc>
        <w:tc>
          <w:tcPr>
            <w:tcW w:w="406" w:type="dxa"/>
            <w:tcBorders>
              <w:top w:val="single" w:sz="4" w:space="0" w:color="221F1F"/>
              <w:left w:val="single" w:sz="4" w:space="0" w:color="221F1F"/>
              <w:bottom w:val="single" w:sz="4" w:space="0" w:color="221F1F"/>
              <w:right w:val="single" w:sz="4" w:space="0" w:color="221F1F"/>
            </w:tcBorders>
            <w:vAlign w:val="center"/>
          </w:tcPr>
          <w:p w14:paraId="17E34ED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065461E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6" w:space="0" w:color="221F1F"/>
            </w:tcBorders>
            <w:vAlign w:val="center"/>
            <w:hideMark/>
          </w:tcPr>
          <w:p w14:paraId="6E3BAB0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021E52BE"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1D37E43C" w14:textId="77777777" w:rsidTr="00873627">
        <w:trPr>
          <w:trHeight w:val="39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4F6B646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279</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65F6D39F" w14:textId="77777777"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110.3</w:t>
            </w:r>
          </w:p>
        </w:tc>
        <w:tc>
          <w:tcPr>
            <w:tcW w:w="405" w:type="dxa"/>
            <w:tcBorders>
              <w:top w:val="single" w:sz="4" w:space="0" w:color="221F1F"/>
              <w:left w:val="single" w:sz="4" w:space="0" w:color="221F1F"/>
              <w:bottom w:val="single" w:sz="4" w:space="0" w:color="221F1F"/>
              <w:right w:val="single" w:sz="4" w:space="0" w:color="221F1F"/>
            </w:tcBorders>
            <w:vAlign w:val="center"/>
          </w:tcPr>
          <w:p w14:paraId="49217AA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246BA7E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hideMark/>
          </w:tcPr>
          <w:p w14:paraId="5115CC3E"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4" w:space="0" w:color="221F1F"/>
              <w:bottom w:val="single" w:sz="4" w:space="0" w:color="221F1F"/>
              <w:right w:val="single" w:sz="4" w:space="0" w:color="221F1F"/>
            </w:tcBorders>
            <w:vAlign w:val="center"/>
          </w:tcPr>
          <w:p w14:paraId="4C49599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34FFB5E0"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309</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50F1240C"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94.0</w:t>
            </w:r>
          </w:p>
        </w:tc>
        <w:tc>
          <w:tcPr>
            <w:tcW w:w="406" w:type="dxa"/>
            <w:tcBorders>
              <w:top w:val="single" w:sz="4" w:space="0" w:color="221F1F"/>
              <w:left w:val="single" w:sz="4" w:space="0" w:color="221F1F"/>
              <w:bottom w:val="single" w:sz="4" w:space="0" w:color="221F1F"/>
              <w:right w:val="single" w:sz="4" w:space="0" w:color="221F1F"/>
            </w:tcBorders>
            <w:vAlign w:val="center"/>
          </w:tcPr>
          <w:p w14:paraId="4E00B9C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0CE2C8F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7344EA9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hideMark/>
          </w:tcPr>
          <w:p w14:paraId="35E7D561"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19F1CB4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339</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6C0FF88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102.2</w:t>
            </w:r>
          </w:p>
        </w:tc>
        <w:tc>
          <w:tcPr>
            <w:tcW w:w="406" w:type="dxa"/>
            <w:tcBorders>
              <w:top w:val="single" w:sz="4" w:space="0" w:color="221F1F"/>
              <w:left w:val="single" w:sz="4" w:space="0" w:color="221F1F"/>
              <w:bottom w:val="single" w:sz="4" w:space="0" w:color="221F1F"/>
              <w:right w:val="single" w:sz="4" w:space="0" w:color="221F1F"/>
            </w:tcBorders>
            <w:vAlign w:val="center"/>
          </w:tcPr>
          <w:p w14:paraId="3BBDFA1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022FC38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6" w:space="0" w:color="221F1F"/>
            </w:tcBorders>
            <w:vAlign w:val="center"/>
            <w:hideMark/>
          </w:tcPr>
          <w:p w14:paraId="7D6D125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5C64AC6E"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390FB919" w14:textId="77777777" w:rsidTr="00873627">
        <w:trPr>
          <w:trHeight w:val="39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043B975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280</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7D2960EE" w14:textId="77777777"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109.9</w:t>
            </w:r>
          </w:p>
        </w:tc>
        <w:tc>
          <w:tcPr>
            <w:tcW w:w="405" w:type="dxa"/>
            <w:tcBorders>
              <w:top w:val="single" w:sz="4" w:space="0" w:color="221F1F"/>
              <w:left w:val="single" w:sz="4" w:space="0" w:color="221F1F"/>
              <w:bottom w:val="single" w:sz="4" w:space="0" w:color="221F1F"/>
              <w:right w:val="single" w:sz="4" w:space="0" w:color="221F1F"/>
            </w:tcBorders>
            <w:vAlign w:val="center"/>
          </w:tcPr>
          <w:p w14:paraId="37788E7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6" w:space="0" w:color="221F1F"/>
            </w:tcBorders>
            <w:vAlign w:val="center"/>
          </w:tcPr>
          <w:p w14:paraId="26FF06F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6" w:space="0" w:color="221F1F"/>
              <w:bottom w:val="single" w:sz="4" w:space="0" w:color="221F1F"/>
              <w:right w:val="single" w:sz="4" w:space="0" w:color="221F1F"/>
            </w:tcBorders>
            <w:vAlign w:val="center"/>
            <w:hideMark/>
          </w:tcPr>
          <w:p w14:paraId="20BBC685"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4" w:space="0" w:color="221F1F"/>
              <w:bottom w:val="single" w:sz="4" w:space="0" w:color="221F1F"/>
              <w:right w:val="single" w:sz="4" w:space="0" w:color="221F1F"/>
            </w:tcBorders>
            <w:vAlign w:val="center"/>
          </w:tcPr>
          <w:p w14:paraId="5EBB8F0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5C6B71B6"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310</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20F62F5B"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92.5</w:t>
            </w:r>
          </w:p>
        </w:tc>
        <w:tc>
          <w:tcPr>
            <w:tcW w:w="406" w:type="dxa"/>
            <w:tcBorders>
              <w:top w:val="single" w:sz="4" w:space="0" w:color="221F1F"/>
              <w:left w:val="single" w:sz="4" w:space="0" w:color="221F1F"/>
              <w:bottom w:val="single" w:sz="4" w:space="0" w:color="221F1F"/>
              <w:right w:val="single" w:sz="4" w:space="0" w:color="221F1F"/>
            </w:tcBorders>
            <w:vAlign w:val="center"/>
          </w:tcPr>
          <w:p w14:paraId="1F83808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12E6F6B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41948AE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6" w:space="0" w:color="221F1F"/>
            </w:tcBorders>
            <w:vAlign w:val="center"/>
            <w:hideMark/>
          </w:tcPr>
          <w:p w14:paraId="7AA08186"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4" w:space="0" w:color="221F1F"/>
              <w:left w:val="single" w:sz="6" w:space="0" w:color="221F1F"/>
              <w:bottom w:val="single" w:sz="4" w:space="0" w:color="221F1F"/>
              <w:right w:val="single" w:sz="4" w:space="0" w:color="221F1F"/>
            </w:tcBorders>
            <w:vAlign w:val="center"/>
            <w:hideMark/>
          </w:tcPr>
          <w:p w14:paraId="7A95DCD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340</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6245814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102.5</w:t>
            </w:r>
          </w:p>
        </w:tc>
        <w:tc>
          <w:tcPr>
            <w:tcW w:w="406" w:type="dxa"/>
            <w:tcBorders>
              <w:top w:val="single" w:sz="4" w:space="0" w:color="221F1F"/>
              <w:left w:val="single" w:sz="4" w:space="0" w:color="221F1F"/>
              <w:bottom w:val="single" w:sz="4" w:space="0" w:color="221F1F"/>
              <w:right w:val="single" w:sz="4" w:space="0" w:color="221F1F"/>
            </w:tcBorders>
            <w:vAlign w:val="center"/>
          </w:tcPr>
          <w:p w14:paraId="1F7CD5D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13252FB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6" w:space="0" w:color="221F1F"/>
            </w:tcBorders>
            <w:vAlign w:val="center"/>
            <w:hideMark/>
          </w:tcPr>
          <w:p w14:paraId="14A359D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59B96976"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2AC3C631" w14:textId="77777777" w:rsidTr="00873627">
        <w:trPr>
          <w:trHeight w:val="39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2B3CB6C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281</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533C705E" w14:textId="77777777"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109.3</w:t>
            </w:r>
          </w:p>
        </w:tc>
        <w:tc>
          <w:tcPr>
            <w:tcW w:w="405" w:type="dxa"/>
            <w:tcBorders>
              <w:top w:val="single" w:sz="4" w:space="0" w:color="221F1F"/>
              <w:left w:val="single" w:sz="4" w:space="0" w:color="221F1F"/>
              <w:bottom w:val="single" w:sz="4" w:space="0" w:color="221F1F"/>
              <w:right w:val="single" w:sz="4" w:space="0" w:color="221F1F"/>
            </w:tcBorders>
            <w:vAlign w:val="center"/>
          </w:tcPr>
          <w:p w14:paraId="50AFA6F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6" w:space="0" w:color="221F1F"/>
            </w:tcBorders>
            <w:vAlign w:val="center"/>
          </w:tcPr>
          <w:p w14:paraId="7DA4D28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6" w:space="0" w:color="221F1F"/>
              <w:bottom w:val="single" w:sz="4" w:space="0" w:color="221F1F"/>
              <w:right w:val="single" w:sz="4" w:space="0" w:color="221F1F"/>
            </w:tcBorders>
            <w:vAlign w:val="center"/>
          </w:tcPr>
          <w:p w14:paraId="372E6B5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hideMark/>
          </w:tcPr>
          <w:p w14:paraId="0AD9268D"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47A8B44E"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311</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2E1A004F"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91.4</w:t>
            </w:r>
          </w:p>
        </w:tc>
        <w:tc>
          <w:tcPr>
            <w:tcW w:w="406" w:type="dxa"/>
            <w:tcBorders>
              <w:top w:val="single" w:sz="4" w:space="0" w:color="221F1F"/>
              <w:left w:val="single" w:sz="4" w:space="0" w:color="221F1F"/>
              <w:bottom w:val="single" w:sz="4" w:space="0" w:color="221F1F"/>
              <w:right w:val="single" w:sz="6" w:space="0" w:color="221F1F"/>
            </w:tcBorders>
            <w:vAlign w:val="center"/>
          </w:tcPr>
          <w:p w14:paraId="368AA6B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4" w:space="0" w:color="221F1F"/>
            </w:tcBorders>
            <w:vAlign w:val="center"/>
          </w:tcPr>
          <w:p w14:paraId="002AE0C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07FCDB8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6" w:space="0" w:color="221F1F"/>
            </w:tcBorders>
            <w:vAlign w:val="center"/>
            <w:hideMark/>
          </w:tcPr>
          <w:p w14:paraId="0A7F73BD"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4" w:space="0" w:color="221F1F"/>
              <w:left w:val="single" w:sz="6" w:space="0" w:color="221F1F"/>
              <w:bottom w:val="single" w:sz="4" w:space="0" w:color="221F1F"/>
              <w:right w:val="single" w:sz="4" w:space="0" w:color="221F1F"/>
            </w:tcBorders>
            <w:vAlign w:val="center"/>
            <w:hideMark/>
          </w:tcPr>
          <w:p w14:paraId="5687CE6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341</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33060B3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102.6</w:t>
            </w:r>
          </w:p>
        </w:tc>
        <w:tc>
          <w:tcPr>
            <w:tcW w:w="406" w:type="dxa"/>
            <w:tcBorders>
              <w:top w:val="single" w:sz="4" w:space="0" w:color="221F1F"/>
              <w:left w:val="single" w:sz="6" w:space="0" w:color="221F1F"/>
              <w:bottom w:val="single" w:sz="4" w:space="0" w:color="221F1F"/>
              <w:right w:val="single" w:sz="4" w:space="0" w:color="221F1F"/>
            </w:tcBorders>
            <w:vAlign w:val="center"/>
          </w:tcPr>
          <w:p w14:paraId="09E8AF4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3E98BAB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6" w:space="0" w:color="221F1F"/>
            </w:tcBorders>
            <w:vAlign w:val="center"/>
            <w:hideMark/>
          </w:tcPr>
          <w:p w14:paraId="043EDCD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7AABC57A"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37C66AA7" w14:textId="77777777" w:rsidTr="00873627">
        <w:trPr>
          <w:trHeight w:val="39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33971CC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282</w:t>
            </w:r>
          </w:p>
        </w:tc>
        <w:tc>
          <w:tcPr>
            <w:tcW w:w="875" w:type="dxa"/>
            <w:tcBorders>
              <w:top w:val="single" w:sz="4" w:space="0" w:color="221F1F"/>
              <w:left w:val="single" w:sz="6" w:space="0" w:color="221F1F"/>
              <w:bottom w:val="single" w:sz="4" w:space="0" w:color="221F1F"/>
              <w:right w:val="single" w:sz="6" w:space="0" w:color="221F1F"/>
            </w:tcBorders>
            <w:vAlign w:val="center"/>
            <w:hideMark/>
          </w:tcPr>
          <w:p w14:paraId="47386D2A" w14:textId="77777777"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108.1</w:t>
            </w:r>
          </w:p>
        </w:tc>
        <w:tc>
          <w:tcPr>
            <w:tcW w:w="405" w:type="dxa"/>
            <w:tcBorders>
              <w:top w:val="single" w:sz="4" w:space="0" w:color="221F1F"/>
              <w:left w:val="single" w:sz="6" w:space="0" w:color="221F1F"/>
              <w:bottom w:val="single" w:sz="4" w:space="0" w:color="221F1F"/>
              <w:right w:val="single" w:sz="4" w:space="0" w:color="221F1F"/>
            </w:tcBorders>
            <w:vAlign w:val="center"/>
          </w:tcPr>
          <w:p w14:paraId="5AC0C0C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6" w:space="0" w:color="221F1F"/>
            </w:tcBorders>
            <w:vAlign w:val="center"/>
          </w:tcPr>
          <w:p w14:paraId="2FB1121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6" w:space="0" w:color="221F1F"/>
              <w:bottom w:val="single" w:sz="4" w:space="0" w:color="221F1F"/>
              <w:right w:val="single" w:sz="4" w:space="0" w:color="221F1F"/>
            </w:tcBorders>
            <w:vAlign w:val="center"/>
          </w:tcPr>
          <w:p w14:paraId="3710279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6" w:space="0" w:color="221F1F"/>
            </w:tcBorders>
            <w:vAlign w:val="center"/>
            <w:hideMark/>
          </w:tcPr>
          <w:p w14:paraId="01CAC164"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4" w:space="0" w:color="221F1F"/>
              <w:left w:val="single" w:sz="6" w:space="0" w:color="221F1F"/>
              <w:bottom w:val="single" w:sz="4" w:space="0" w:color="221F1F"/>
              <w:right w:val="single" w:sz="4" w:space="0" w:color="221F1F"/>
            </w:tcBorders>
            <w:vAlign w:val="center"/>
            <w:hideMark/>
          </w:tcPr>
          <w:p w14:paraId="5A69D964"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312</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29C5B6C9"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90.9</w:t>
            </w:r>
          </w:p>
        </w:tc>
        <w:tc>
          <w:tcPr>
            <w:tcW w:w="406" w:type="dxa"/>
            <w:tcBorders>
              <w:top w:val="single" w:sz="4" w:space="0" w:color="221F1F"/>
              <w:left w:val="single" w:sz="4" w:space="0" w:color="221F1F"/>
              <w:bottom w:val="single" w:sz="4" w:space="0" w:color="221F1F"/>
              <w:right w:val="single" w:sz="6" w:space="0" w:color="221F1F"/>
            </w:tcBorders>
            <w:vAlign w:val="center"/>
          </w:tcPr>
          <w:p w14:paraId="2102054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vAlign w:val="center"/>
          </w:tcPr>
          <w:p w14:paraId="659045F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6" w:space="0" w:color="221F1F"/>
              <w:bottom w:val="single" w:sz="4" w:space="0" w:color="221F1F"/>
              <w:right w:val="single" w:sz="4" w:space="0" w:color="221F1F"/>
            </w:tcBorders>
            <w:vAlign w:val="center"/>
          </w:tcPr>
          <w:p w14:paraId="6AD9B74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6" w:space="0" w:color="221F1F"/>
            </w:tcBorders>
            <w:vAlign w:val="center"/>
            <w:hideMark/>
          </w:tcPr>
          <w:p w14:paraId="3D59EE3F"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4" w:space="0" w:color="221F1F"/>
              <w:left w:val="single" w:sz="6" w:space="0" w:color="221F1F"/>
              <w:bottom w:val="single" w:sz="4" w:space="0" w:color="221F1F"/>
              <w:right w:val="single" w:sz="4" w:space="0" w:color="221F1F"/>
            </w:tcBorders>
            <w:vAlign w:val="center"/>
            <w:hideMark/>
          </w:tcPr>
          <w:p w14:paraId="3E15C8A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342</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64C0238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102.7</w:t>
            </w:r>
          </w:p>
        </w:tc>
        <w:tc>
          <w:tcPr>
            <w:tcW w:w="406" w:type="dxa"/>
            <w:tcBorders>
              <w:top w:val="single" w:sz="4" w:space="0" w:color="221F1F"/>
              <w:left w:val="single" w:sz="6" w:space="0" w:color="221F1F"/>
              <w:bottom w:val="single" w:sz="4" w:space="0" w:color="221F1F"/>
              <w:right w:val="single" w:sz="6" w:space="0" w:color="221F1F"/>
            </w:tcBorders>
            <w:vAlign w:val="center"/>
          </w:tcPr>
          <w:p w14:paraId="3A20095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vAlign w:val="center"/>
          </w:tcPr>
          <w:p w14:paraId="7A1284B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6" w:space="0" w:color="221F1F"/>
              <w:bottom w:val="single" w:sz="4" w:space="0" w:color="221F1F"/>
              <w:right w:val="single" w:sz="6" w:space="0" w:color="221F1F"/>
            </w:tcBorders>
            <w:vAlign w:val="center"/>
            <w:hideMark/>
          </w:tcPr>
          <w:p w14:paraId="337AA9A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03CBAD5D"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0A006CB" w14:textId="77777777" w:rsidTr="00873627">
        <w:trPr>
          <w:trHeight w:val="39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51F6666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283</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74C3602C" w14:textId="77777777"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106.3</w:t>
            </w:r>
          </w:p>
        </w:tc>
        <w:tc>
          <w:tcPr>
            <w:tcW w:w="405" w:type="dxa"/>
            <w:tcBorders>
              <w:top w:val="single" w:sz="4" w:space="0" w:color="221F1F"/>
              <w:left w:val="single" w:sz="4" w:space="0" w:color="221F1F"/>
              <w:bottom w:val="single" w:sz="4" w:space="0" w:color="221F1F"/>
              <w:right w:val="single" w:sz="4" w:space="0" w:color="221F1F"/>
            </w:tcBorders>
            <w:vAlign w:val="center"/>
          </w:tcPr>
          <w:p w14:paraId="064D614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619902C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tcPr>
          <w:p w14:paraId="460BA7E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6" w:space="0" w:color="221F1F"/>
            </w:tcBorders>
            <w:vAlign w:val="center"/>
            <w:hideMark/>
          </w:tcPr>
          <w:p w14:paraId="4834A062"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4" w:space="0" w:color="221F1F"/>
              <w:left w:val="single" w:sz="6" w:space="0" w:color="221F1F"/>
              <w:bottom w:val="single" w:sz="4" w:space="0" w:color="221F1F"/>
              <w:right w:val="single" w:sz="4" w:space="0" w:color="221F1F"/>
            </w:tcBorders>
            <w:vAlign w:val="center"/>
            <w:hideMark/>
          </w:tcPr>
          <w:p w14:paraId="25F99F2D"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313</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745C5770"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90.7</w:t>
            </w:r>
          </w:p>
        </w:tc>
        <w:tc>
          <w:tcPr>
            <w:tcW w:w="406" w:type="dxa"/>
            <w:tcBorders>
              <w:top w:val="single" w:sz="4" w:space="0" w:color="221F1F"/>
              <w:left w:val="single" w:sz="6" w:space="0" w:color="221F1F"/>
              <w:bottom w:val="single" w:sz="4" w:space="0" w:color="221F1F"/>
              <w:right w:val="single" w:sz="6" w:space="0" w:color="221F1F"/>
            </w:tcBorders>
            <w:vAlign w:val="center"/>
          </w:tcPr>
          <w:p w14:paraId="1593589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4" w:space="0" w:color="221F1F"/>
            </w:tcBorders>
            <w:vAlign w:val="center"/>
          </w:tcPr>
          <w:p w14:paraId="50B9E70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06E0D96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6" w:space="0" w:color="221F1F"/>
            </w:tcBorders>
            <w:vAlign w:val="center"/>
            <w:hideMark/>
          </w:tcPr>
          <w:p w14:paraId="7B01006F"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4" w:space="0" w:color="221F1F"/>
              <w:left w:val="single" w:sz="6" w:space="0" w:color="221F1F"/>
              <w:bottom w:val="single" w:sz="4" w:space="0" w:color="221F1F"/>
              <w:right w:val="single" w:sz="4" w:space="0" w:color="221F1F"/>
            </w:tcBorders>
            <w:vAlign w:val="center"/>
            <w:hideMark/>
          </w:tcPr>
          <w:p w14:paraId="707A8F1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343</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28D1683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102.8</w:t>
            </w:r>
          </w:p>
        </w:tc>
        <w:tc>
          <w:tcPr>
            <w:tcW w:w="406" w:type="dxa"/>
            <w:tcBorders>
              <w:top w:val="single" w:sz="4" w:space="0" w:color="221F1F"/>
              <w:left w:val="single" w:sz="4" w:space="0" w:color="221F1F"/>
              <w:bottom w:val="single" w:sz="4" w:space="0" w:color="221F1F"/>
              <w:right w:val="single" w:sz="4" w:space="0" w:color="221F1F"/>
            </w:tcBorders>
            <w:vAlign w:val="center"/>
          </w:tcPr>
          <w:p w14:paraId="0497B24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4A9E9B9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6" w:space="0" w:color="221F1F"/>
            </w:tcBorders>
            <w:vAlign w:val="center"/>
            <w:hideMark/>
          </w:tcPr>
          <w:p w14:paraId="41C3D53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10D82F6C"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1E3D8F23" w14:textId="77777777" w:rsidTr="00873627">
        <w:trPr>
          <w:trHeight w:val="39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26317B4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284</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535425D8" w14:textId="77777777"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104.0</w:t>
            </w:r>
          </w:p>
        </w:tc>
        <w:tc>
          <w:tcPr>
            <w:tcW w:w="405" w:type="dxa"/>
            <w:tcBorders>
              <w:top w:val="single" w:sz="4" w:space="0" w:color="221F1F"/>
              <w:left w:val="single" w:sz="4" w:space="0" w:color="221F1F"/>
              <w:bottom w:val="single" w:sz="4" w:space="0" w:color="221F1F"/>
              <w:right w:val="single" w:sz="4" w:space="0" w:color="221F1F"/>
            </w:tcBorders>
            <w:vAlign w:val="center"/>
          </w:tcPr>
          <w:p w14:paraId="5E3CA66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57C7F26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tcPr>
          <w:p w14:paraId="2CABAD2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hideMark/>
          </w:tcPr>
          <w:p w14:paraId="511F0A3C"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4" w:space="0" w:color="221F1F"/>
              <w:left w:val="single" w:sz="4" w:space="0" w:color="221F1F"/>
              <w:bottom w:val="single" w:sz="4" w:space="0" w:color="221F1F"/>
              <w:right w:val="single" w:sz="6" w:space="0" w:color="221F1F"/>
            </w:tcBorders>
            <w:vAlign w:val="center"/>
            <w:hideMark/>
          </w:tcPr>
          <w:p w14:paraId="2ED881CE"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314</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42F885CA"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90.3</w:t>
            </w:r>
          </w:p>
        </w:tc>
        <w:tc>
          <w:tcPr>
            <w:tcW w:w="406" w:type="dxa"/>
            <w:tcBorders>
              <w:top w:val="single" w:sz="4" w:space="0" w:color="221F1F"/>
              <w:left w:val="single" w:sz="6" w:space="0" w:color="221F1F"/>
              <w:bottom w:val="single" w:sz="4" w:space="0" w:color="221F1F"/>
              <w:right w:val="single" w:sz="6" w:space="0" w:color="221F1F"/>
            </w:tcBorders>
            <w:vAlign w:val="center"/>
          </w:tcPr>
          <w:p w14:paraId="53317AF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4" w:space="0" w:color="221F1F"/>
            </w:tcBorders>
            <w:vAlign w:val="center"/>
          </w:tcPr>
          <w:p w14:paraId="2C4619E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6" w:space="0" w:color="221F1F"/>
            </w:tcBorders>
            <w:vAlign w:val="center"/>
          </w:tcPr>
          <w:p w14:paraId="185BE4F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6" w:space="0" w:color="221F1F"/>
              <w:bottom w:val="single" w:sz="4" w:space="0" w:color="221F1F"/>
              <w:right w:val="single" w:sz="6" w:space="0" w:color="221F1F"/>
            </w:tcBorders>
            <w:vAlign w:val="center"/>
            <w:hideMark/>
          </w:tcPr>
          <w:p w14:paraId="186CC1B6"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4" w:space="0" w:color="221F1F"/>
              <w:left w:val="single" w:sz="6" w:space="0" w:color="221F1F"/>
              <w:bottom w:val="single" w:sz="4" w:space="0" w:color="221F1F"/>
              <w:right w:val="single" w:sz="4" w:space="0" w:color="221F1F"/>
            </w:tcBorders>
            <w:vAlign w:val="center"/>
            <w:hideMark/>
          </w:tcPr>
          <w:p w14:paraId="1F502A0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344</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6168156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103.0</w:t>
            </w:r>
          </w:p>
        </w:tc>
        <w:tc>
          <w:tcPr>
            <w:tcW w:w="406" w:type="dxa"/>
            <w:tcBorders>
              <w:top w:val="single" w:sz="4" w:space="0" w:color="221F1F"/>
              <w:left w:val="single" w:sz="4" w:space="0" w:color="221F1F"/>
              <w:bottom w:val="single" w:sz="4" w:space="0" w:color="221F1F"/>
              <w:right w:val="single" w:sz="4" w:space="0" w:color="221F1F"/>
            </w:tcBorders>
            <w:vAlign w:val="center"/>
          </w:tcPr>
          <w:p w14:paraId="7109A3E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6" w:space="0" w:color="221F1F"/>
            </w:tcBorders>
            <w:vAlign w:val="center"/>
          </w:tcPr>
          <w:p w14:paraId="19E1911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6" w:space="0" w:color="221F1F"/>
              <w:bottom w:val="single" w:sz="4" w:space="0" w:color="221F1F"/>
              <w:right w:val="single" w:sz="6" w:space="0" w:color="221F1F"/>
            </w:tcBorders>
            <w:vAlign w:val="center"/>
            <w:hideMark/>
          </w:tcPr>
          <w:p w14:paraId="7D87CD6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5DE1105C"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6D3C3283" w14:textId="77777777" w:rsidTr="00873627">
        <w:trPr>
          <w:trHeight w:val="39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3AA8F2E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285</w:t>
            </w:r>
          </w:p>
        </w:tc>
        <w:tc>
          <w:tcPr>
            <w:tcW w:w="875" w:type="dxa"/>
            <w:tcBorders>
              <w:top w:val="single" w:sz="4" w:space="0" w:color="221F1F"/>
              <w:left w:val="single" w:sz="6" w:space="0" w:color="221F1F"/>
              <w:bottom w:val="single" w:sz="4" w:space="0" w:color="221F1F"/>
              <w:right w:val="single" w:sz="6" w:space="0" w:color="221F1F"/>
            </w:tcBorders>
            <w:vAlign w:val="center"/>
            <w:hideMark/>
          </w:tcPr>
          <w:p w14:paraId="7E7B62CD" w14:textId="77777777"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101.5</w:t>
            </w:r>
          </w:p>
        </w:tc>
        <w:tc>
          <w:tcPr>
            <w:tcW w:w="405" w:type="dxa"/>
            <w:tcBorders>
              <w:top w:val="single" w:sz="4" w:space="0" w:color="221F1F"/>
              <w:left w:val="single" w:sz="6" w:space="0" w:color="221F1F"/>
              <w:bottom w:val="single" w:sz="4" w:space="0" w:color="221F1F"/>
              <w:right w:val="single" w:sz="6" w:space="0" w:color="221F1F"/>
            </w:tcBorders>
            <w:vAlign w:val="center"/>
          </w:tcPr>
          <w:p w14:paraId="5E8A5F5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vAlign w:val="center"/>
          </w:tcPr>
          <w:p w14:paraId="7D7852A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6" w:space="0" w:color="221F1F"/>
              <w:bottom w:val="single" w:sz="4" w:space="0" w:color="221F1F"/>
              <w:right w:val="single" w:sz="4" w:space="0" w:color="221F1F"/>
            </w:tcBorders>
            <w:vAlign w:val="center"/>
          </w:tcPr>
          <w:p w14:paraId="0C08173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6" w:space="0" w:color="221F1F"/>
            </w:tcBorders>
            <w:vAlign w:val="center"/>
            <w:hideMark/>
          </w:tcPr>
          <w:p w14:paraId="2D6FF366"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4" w:space="0" w:color="221F1F"/>
              <w:left w:val="single" w:sz="6" w:space="0" w:color="221F1F"/>
              <w:bottom w:val="single" w:sz="4" w:space="0" w:color="221F1F"/>
              <w:right w:val="single" w:sz="6" w:space="0" w:color="221F1F"/>
            </w:tcBorders>
            <w:vAlign w:val="center"/>
            <w:hideMark/>
          </w:tcPr>
          <w:p w14:paraId="3AD9560A"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315</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3EC68A23"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89.6</w:t>
            </w:r>
          </w:p>
        </w:tc>
        <w:tc>
          <w:tcPr>
            <w:tcW w:w="406" w:type="dxa"/>
            <w:tcBorders>
              <w:top w:val="single" w:sz="4" w:space="0" w:color="221F1F"/>
              <w:left w:val="single" w:sz="6" w:space="0" w:color="221F1F"/>
              <w:bottom w:val="single" w:sz="4" w:space="0" w:color="221F1F"/>
              <w:right w:val="single" w:sz="6" w:space="0" w:color="221F1F"/>
            </w:tcBorders>
            <w:vAlign w:val="center"/>
          </w:tcPr>
          <w:p w14:paraId="61AE25A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4" w:space="0" w:color="221F1F"/>
            </w:tcBorders>
            <w:vAlign w:val="center"/>
          </w:tcPr>
          <w:p w14:paraId="70E72F5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6" w:space="0" w:color="221F1F"/>
            </w:tcBorders>
            <w:vAlign w:val="center"/>
          </w:tcPr>
          <w:p w14:paraId="700FF4D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6" w:space="0" w:color="221F1F"/>
              <w:bottom w:val="single" w:sz="4" w:space="0" w:color="221F1F"/>
              <w:right w:val="single" w:sz="4" w:space="0" w:color="221F1F"/>
            </w:tcBorders>
            <w:vAlign w:val="center"/>
            <w:hideMark/>
          </w:tcPr>
          <w:p w14:paraId="2F31E7F4"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289C467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345</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0E493B3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103.5</w:t>
            </w:r>
          </w:p>
        </w:tc>
        <w:tc>
          <w:tcPr>
            <w:tcW w:w="406" w:type="dxa"/>
            <w:tcBorders>
              <w:top w:val="single" w:sz="4" w:space="0" w:color="221F1F"/>
              <w:left w:val="single" w:sz="4" w:space="0" w:color="221F1F"/>
              <w:bottom w:val="single" w:sz="4" w:space="0" w:color="221F1F"/>
              <w:right w:val="single" w:sz="4" w:space="0" w:color="221F1F"/>
            </w:tcBorders>
            <w:vAlign w:val="center"/>
          </w:tcPr>
          <w:p w14:paraId="2A71BF5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6" w:space="0" w:color="221F1F"/>
            </w:tcBorders>
            <w:vAlign w:val="center"/>
          </w:tcPr>
          <w:p w14:paraId="68C5567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6" w:space="0" w:color="221F1F"/>
              <w:bottom w:val="single" w:sz="4" w:space="0" w:color="221F1F"/>
              <w:right w:val="single" w:sz="6" w:space="0" w:color="221F1F"/>
            </w:tcBorders>
            <w:vAlign w:val="center"/>
            <w:hideMark/>
          </w:tcPr>
          <w:p w14:paraId="7592535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09932697"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3402F37E" w14:textId="77777777" w:rsidTr="00873627">
        <w:trPr>
          <w:trHeight w:val="39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396ACC9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286</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51389B2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99.2</w:t>
            </w:r>
          </w:p>
        </w:tc>
        <w:tc>
          <w:tcPr>
            <w:tcW w:w="405" w:type="dxa"/>
            <w:tcBorders>
              <w:top w:val="single" w:sz="4" w:space="0" w:color="221F1F"/>
              <w:left w:val="single" w:sz="4" w:space="0" w:color="221F1F"/>
              <w:bottom w:val="single" w:sz="4" w:space="0" w:color="221F1F"/>
              <w:right w:val="single" w:sz="4" w:space="0" w:color="221F1F"/>
            </w:tcBorders>
            <w:vAlign w:val="center"/>
          </w:tcPr>
          <w:p w14:paraId="03A4BAC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619F149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6" w:space="0" w:color="221F1F"/>
            </w:tcBorders>
            <w:vAlign w:val="center"/>
          </w:tcPr>
          <w:p w14:paraId="2EE53DE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6" w:space="0" w:color="221F1F"/>
              <w:bottom w:val="single" w:sz="4" w:space="0" w:color="221F1F"/>
              <w:right w:val="single" w:sz="6" w:space="0" w:color="221F1F"/>
            </w:tcBorders>
            <w:vAlign w:val="center"/>
            <w:hideMark/>
          </w:tcPr>
          <w:p w14:paraId="2B8442A6"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4" w:space="0" w:color="221F1F"/>
              <w:left w:val="single" w:sz="6" w:space="0" w:color="221F1F"/>
              <w:bottom w:val="single" w:sz="4" w:space="0" w:color="221F1F"/>
              <w:right w:val="single" w:sz="6" w:space="0" w:color="221F1F"/>
            </w:tcBorders>
            <w:vAlign w:val="center"/>
            <w:hideMark/>
          </w:tcPr>
          <w:p w14:paraId="0BFDA696"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316</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1CEC7886"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88.6</w:t>
            </w:r>
          </w:p>
        </w:tc>
        <w:tc>
          <w:tcPr>
            <w:tcW w:w="406" w:type="dxa"/>
            <w:tcBorders>
              <w:top w:val="single" w:sz="4" w:space="0" w:color="221F1F"/>
              <w:left w:val="single" w:sz="6" w:space="0" w:color="221F1F"/>
              <w:bottom w:val="single" w:sz="4" w:space="0" w:color="221F1F"/>
              <w:right w:val="single" w:sz="6" w:space="0" w:color="221F1F"/>
            </w:tcBorders>
            <w:vAlign w:val="center"/>
          </w:tcPr>
          <w:p w14:paraId="36D870B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4" w:space="0" w:color="221F1F"/>
            </w:tcBorders>
            <w:vAlign w:val="center"/>
          </w:tcPr>
          <w:p w14:paraId="2868F3A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5D56FE1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hideMark/>
          </w:tcPr>
          <w:p w14:paraId="6D5F9931"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0784D3E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346</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0DC21C5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104.3</w:t>
            </w:r>
          </w:p>
        </w:tc>
        <w:tc>
          <w:tcPr>
            <w:tcW w:w="406" w:type="dxa"/>
            <w:tcBorders>
              <w:top w:val="single" w:sz="4" w:space="0" w:color="221F1F"/>
              <w:left w:val="single" w:sz="4" w:space="0" w:color="221F1F"/>
              <w:bottom w:val="single" w:sz="4" w:space="0" w:color="221F1F"/>
              <w:right w:val="single" w:sz="4" w:space="0" w:color="221F1F"/>
            </w:tcBorders>
            <w:vAlign w:val="center"/>
          </w:tcPr>
          <w:p w14:paraId="6AC6CE4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67E4B0B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6" w:space="0" w:color="221F1F"/>
            </w:tcBorders>
            <w:vAlign w:val="center"/>
            <w:hideMark/>
          </w:tcPr>
          <w:p w14:paraId="4B5B5EF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0B576D26"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37281066" w14:textId="77777777" w:rsidTr="00873627">
        <w:trPr>
          <w:trHeight w:val="39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7043F47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287</w:t>
            </w:r>
          </w:p>
        </w:tc>
        <w:tc>
          <w:tcPr>
            <w:tcW w:w="875" w:type="dxa"/>
            <w:tcBorders>
              <w:top w:val="single" w:sz="4" w:space="0" w:color="221F1F"/>
              <w:left w:val="single" w:sz="6" w:space="0" w:color="221F1F"/>
              <w:bottom w:val="single" w:sz="4" w:space="0" w:color="221F1F"/>
              <w:right w:val="single" w:sz="6" w:space="0" w:color="221F1F"/>
            </w:tcBorders>
            <w:vAlign w:val="center"/>
            <w:hideMark/>
          </w:tcPr>
          <w:p w14:paraId="7A05CB2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97.2</w:t>
            </w:r>
          </w:p>
        </w:tc>
        <w:tc>
          <w:tcPr>
            <w:tcW w:w="405" w:type="dxa"/>
            <w:tcBorders>
              <w:top w:val="single" w:sz="4" w:space="0" w:color="221F1F"/>
              <w:left w:val="single" w:sz="6" w:space="0" w:color="221F1F"/>
              <w:bottom w:val="single" w:sz="4" w:space="0" w:color="221F1F"/>
              <w:right w:val="single" w:sz="4" w:space="0" w:color="221F1F"/>
            </w:tcBorders>
            <w:vAlign w:val="center"/>
          </w:tcPr>
          <w:p w14:paraId="4B4F55E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3D9E9A4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6" w:space="0" w:color="221F1F"/>
            </w:tcBorders>
            <w:vAlign w:val="center"/>
          </w:tcPr>
          <w:p w14:paraId="0891E4E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6" w:space="0" w:color="221F1F"/>
              <w:bottom w:val="single" w:sz="4" w:space="0" w:color="221F1F"/>
              <w:right w:val="single" w:sz="4" w:space="0" w:color="221F1F"/>
            </w:tcBorders>
            <w:vAlign w:val="center"/>
            <w:hideMark/>
          </w:tcPr>
          <w:p w14:paraId="60070120"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4" w:space="0" w:color="221F1F"/>
              <w:left w:val="single" w:sz="4" w:space="0" w:color="221F1F"/>
              <w:bottom w:val="single" w:sz="4" w:space="0" w:color="221F1F"/>
              <w:right w:val="single" w:sz="6" w:space="0" w:color="221F1F"/>
            </w:tcBorders>
            <w:vAlign w:val="center"/>
            <w:hideMark/>
          </w:tcPr>
          <w:p w14:paraId="07C323F6"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317</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64474717"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87.7</w:t>
            </w:r>
          </w:p>
        </w:tc>
        <w:tc>
          <w:tcPr>
            <w:tcW w:w="406" w:type="dxa"/>
            <w:tcBorders>
              <w:top w:val="single" w:sz="4" w:space="0" w:color="221F1F"/>
              <w:left w:val="single" w:sz="6" w:space="0" w:color="221F1F"/>
              <w:bottom w:val="single" w:sz="4" w:space="0" w:color="221F1F"/>
              <w:right w:val="single" w:sz="6" w:space="0" w:color="221F1F"/>
            </w:tcBorders>
            <w:vAlign w:val="center"/>
          </w:tcPr>
          <w:p w14:paraId="1D7F3C7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4" w:space="0" w:color="221F1F"/>
            </w:tcBorders>
            <w:vAlign w:val="center"/>
          </w:tcPr>
          <w:p w14:paraId="353E4A9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6" w:space="0" w:color="221F1F"/>
            </w:tcBorders>
            <w:vAlign w:val="center"/>
          </w:tcPr>
          <w:p w14:paraId="31BF40C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6" w:space="0" w:color="221F1F"/>
              <w:bottom w:val="single" w:sz="4" w:space="0" w:color="221F1F"/>
              <w:right w:val="single" w:sz="4" w:space="0" w:color="221F1F"/>
            </w:tcBorders>
            <w:vAlign w:val="center"/>
            <w:hideMark/>
          </w:tcPr>
          <w:p w14:paraId="1125745B"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4" w:space="0" w:color="221F1F"/>
              <w:left w:val="single" w:sz="4" w:space="0" w:color="221F1F"/>
              <w:bottom w:val="single" w:sz="4" w:space="0" w:color="221F1F"/>
              <w:right w:val="single" w:sz="6" w:space="0" w:color="221F1F"/>
            </w:tcBorders>
            <w:vAlign w:val="center"/>
            <w:hideMark/>
          </w:tcPr>
          <w:p w14:paraId="64ED7AE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347</w:t>
            </w:r>
          </w:p>
        </w:tc>
        <w:tc>
          <w:tcPr>
            <w:tcW w:w="874" w:type="dxa"/>
            <w:tcBorders>
              <w:top w:val="single" w:sz="4" w:space="0" w:color="221F1F"/>
              <w:left w:val="single" w:sz="6" w:space="0" w:color="221F1F"/>
              <w:bottom w:val="single" w:sz="4" w:space="0" w:color="221F1F"/>
              <w:right w:val="single" w:sz="4" w:space="0" w:color="221F1F"/>
            </w:tcBorders>
            <w:vAlign w:val="center"/>
            <w:hideMark/>
          </w:tcPr>
          <w:p w14:paraId="05910AC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105.2</w:t>
            </w:r>
          </w:p>
        </w:tc>
        <w:tc>
          <w:tcPr>
            <w:tcW w:w="406" w:type="dxa"/>
            <w:tcBorders>
              <w:top w:val="single" w:sz="4" w:space="0" w:color="221F1F"/>
              <w:left w:val="single" w:sz="4" w:space="0" w:color="221F1F"/>
              <w:bottom w:val="single" w:sz="4" w:space="0" w:color="221F1F"/>
              <w:right w:val="single" w:sz="6" w:space="0" w:color="221F1F"/>
            </w:tcBorders>
            <w:vAlign w:val="center"/>
          </w:tcPr>
          <w:p w14:paraId="2857F8E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vAlign w:val="center"/>
          </w:tcPr>
          <w:p w14:paraId="51F4394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6" w:space="0" w:color="221F1F"/>
              <w:bottom w:val="single" w:sz="4" w:space="0" w:color="221F1F"/>
              <w:right w:val="single" w:sz="6" w:space="0" w:color="221F1F"/>
            </w:tcBorders>
            <w:vAlign w:val="center"/>
            <w:hideMark/>
          </w:tcPr>
          <w:p w14:paraId="2146AC6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2F50505F"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675BCA2B" w14:textId="77777777" w:rsidTr="00873627">
        <w:trPr>
          <w:trHeight w:val="39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1709E24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288</w:t>
            </w:r>
          </w:p>
        </w:tc>
        <w:tc>
          <w:tcPr>
            <w:tcW w:w="875" w:type="dxa"/>
            <w:tcBorders>
              <w:top w:val="single" w:sz="4" w:space="0" w:color="221F1F"/>
              <w:left w:val="single" w:sz="6" w:space="0" w:color="221F1F"/>
              <w:bottom w:val="single" w:sz="4" w:space="0" w:color="221F1F"/>
              <w:right w:val="single" w:sz="6" w:space="0" w:color="221F1F"/>
            </w:tcBorders>
            <w:vAlign w:val="center"/>
            <w:hideMark/>
          </w:tcPr>
          <w:p w14:paraId="7139E99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96.1</w:t>
            </w:r>
          </w:p>
        </w:tc>
        <w:tc>
          <w:tcPr>
            <w:tcW w:w="405" w:type="dxa"/>
            <w:tcBorders>
              <w:top w:val="single" w:sz="4" w:space="0" w:color="221F1F"/>
              <w:left w:val="single" w:sz="6" w:space="0" w:color="221F1F"/>
              <w:bottom w:val="single" w:sz="4" w:space="0" w:color="221F1F"/>
              <w:right w:val="single" w:sz="4" w:space="0" w:color="221F1F"/>
            </w:tcBorders>
            <w:vAlign w:val="center"/>
          </w:tcPr>
          <w:p w14:paraId="55C27FF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21B3552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6" w:space="0" w:color="221F1F"/>
            </w:tcBorders>
            <w:vAlign w:val="center"/>
          </w:tcPr>
          <w:p w14:paraId="77D5DA9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6" w:space="0" w:color="221F1F"/>
              <w:bottom w:val="single" w:sz="4" w:space="0" w:color="221F1F"/>
              <w:right w:val="single" w:sz="4" w:space="0" w:color="221F1F"/>
            </w:tcBorders>
            <w:vAlign w:val="center"/>
            <w:hideMark/>
          </w:tcPr>
          <w:p w14:paraId="623063AB"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4" w:space="0" w:color="221F1F"/>
              <w:left w:val="single" w:sz="4" w:space="0" w:color="221F1F"/>
              <w:bottom w:val="single" w:sz="4" w:space="0" w:color="221F1F"/>
              <w:right w:val="single" w:sz="6" w:space="0" w:color="221F1F"/>
            </w:tcBorders>
            <w:vAlign w:val="center"/>
            <w:hideMark/>
          </w:tcPr>
          <w:p w14:paraId="756C7E98"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318</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5E418780"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86.8</w:t>
            </w:r>
          </w:p>
        </w:tc>
        <w:tc>
          <w:tcPr>
            <w:tcW w:w="406" w:type="dxa"/>
            <w:tcBorders>
              <w:top w:val="single" w:sz="4" w:space="0" w:color="221F1F"/>
              <w:left w:val="single" w:sz="6" w:space="0" w:color="221F1F"/>
              <w:bottom w:val="single" w:sz="4" w:space="0" w:color="221F1F"/>
              <w:right w:val="single" w:sz="6" w:space="0" w:color="221F1F"/>
            </w:tcBorders>
            <w:vAlign w:val="center"/>
          </w:tcPr>
          <w:p w14:paraId="12F8242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4" w:space="0" w:color="221F1F"/>
            </w:tcBorders>
            <w:vAlign w:val="center"/>
          </w:tcPr>
          <w:p w14:paraId="548EA54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6" w:space="0" w:color="221F1F"/>
            </w:tcBorders>
            <w:vAlign w:val="center"/>
          </w:tcPr>
          <w:p w14:paraId="7F689EB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6" w:space="0" w:color="221F1F"/>
              <w:bottom w:val="single" w:sz="4" w:space="0" w:color="221F1F"/>
              <w:right w:val="single" w:sz="4" w:space="0" w:color="221F1F"/>
            </w:tcBorders>
            <w:vAlign w:val="center"/>
            <w:hideMark/>
          </w:tcPr>
          <w:p w14:paraId="6B9CC1B7"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4" w:space="0" w:color="221F1F"/>
              <w:left w:val="single" w:sz="4" w:space="0" w:color="221F1F"/>
              <w:bottom w:val="single" w:sz="4" w:space="0" w:color="221F1F"/>
              <w:right w:val="single" w:sz="6" w:space="0" w:color="221F1F"/>
            </w:tcBorders>
            <w:vAlign w:val="center"/>
            <w:hideMark/>
          </w:tcPr>
          <w:p w14:paraId="77C08C6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348</w:t>
            </w:r>
          </w:p>
        </w:tc>
        <w:tc>
          <w:tcPr>
            <w:tcW w:w="874" w:type="dxa"/>
            <w:tcBorders>
              <w:top w:val="single" w:sz="4" w:space="0" w:color="221F1F"/>
              <w:left w:val="single" w:sz="6" w:space="0" w:color="221F1F"/>
              <w:bottom w:val="single" w:sz="4" w:space="0" w:color="221F1F"/>
              <w:right w:val="single" w:sz="4" w:space="0" w:color="221F1F"/>
            </w:tcBorders>
            <w:vAlign w:val="center"/>
            <w:hideMark/>
          </w:tcPr>
          <w:p w14:paraId="30D64BA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106.1</w:t>
            </w:r>
          </w:p>
        </w:tc>
        <w:tc>
          <w:tcPr>
            <w:tcW w:w="406" w:type="dxa"/>
            <w:tcBorders>
              <w:top w:val="single" w:sz="4" w:space="0" w:color="221F1F"/>
              <w:left w:val="single" w:sz="4" w:space="0" w:color="221F1F"/>
              <w:bottom w:val="single" w:sz="4" w:space="0" w:color="221F1F"/>
              <w:right w:val="single" w:sz="6" w:space="0" w:color="221F1F"/>
            </w:tcBorders>
            <w:vAlign w:val="center"/>
          </w:tcPr>
          <w:p w14:paraId="28219E4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vAlign w:val="center"/>
          </w:tcPr>
          <w:p w14:paraId="2CC2351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6" w:space="0" w:color="221F1F"/>
              <w:bottom w:val="single" w:sz="4" w:space="0" w:color="221F1F"/>
              <w:right w:val="single" w:sz="6" w:space="0" w:color="221F1F"/>
            </w:tcBorders>
            <w:vAlign w:val="center"/>
            <w:hideMark/>
          </w:tcPr>
          <w:p w14:paraId="317B22F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5BF88038"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4E7BBB9E" w14:textId="77777777" w:rsidTr="00873627">
        <w:trPr>
          <w:trHeight w:val="397"/>
          <w:jc w:val="center"/>
        </w:trPr>
        <w:tc>
          <w:tcPr>
            <w:tcW w:w="648" w:type="dxa"/>
            <w:tcBorders>
              <w:top w:val="single" w:sz="4" w:space="0" w:color="221F1F"/>
              <w:left w:val="single" w:sz="6" w:space="0" w:color="221F1F"/>
              <w:bottom w:val="single" w:sz="6" w:space="0" w:color="221F1F"/>
              <w:right w:val="single" w:sz="6" w:space="0" w:color="221F1F"/>
            </w:tcBorders>
            <w:vAlign w:val="center"/>
            <w:hideMark/>
          </w:tcPr>
          <w:p w14:paraId="4767CE0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289</w:t>
            </w:r>
          </w:p>
        </w:tc>
        <w:tc>
          <w:tcPr>
            <w:tcW w:w="875" w:type="dxa"/>
            <w:tcBorders>
              <w:top w:val="single" w:sz="4" w:space="0" w:color="221F1F"/>
              <w:left w:val="single" w:sz="6" w:space="0" w:color="221F1F"/>
              <w:bottom w:val="single" w:sz="6" w:space="0" w:color="221F1F"/>
              <w:right w:val="single" w:sz="4" w:space="0" w:color="221F1F"/>
            </w:tcBorders>
            <w:vAlign w:val="center"/>
            <w:hideMark/>
          </w:tcPr>
          <w:p w14:paraId="7458C14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95.7</w:t>
            </w:r>
          </w:p>
        </w:tc>
        <w:tc>
          <w:tcPr>
            <w:tcW w:w="405" w:type="dxa"/>
            <w:tcBorders>
              <w:top w:val="single" w:sz="4" w:space="0" w:color="221F1F"/>
              <w:left w:val="single" w:sz="4" w:space="0" w:color="221F1F"/>
              <w:bottom w:val="single" w:sz="6" w:space="0" w:color="221F1F"/>
              <w:right w:val="single" w:sz="4" w:space="0" w:color="221F1F"/>
            </w:tcBorders>
            <w:vAlign w:val="center"/>
          </w:tcPr>
          <w:p w14:paraId="0BFBCAF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6" w:space="0" w:color="221F1F"/>
              <w:right w:val="single" w:sz="4" w:space="0" w:color="221F1F"/>
            </w:tcBorders>
            <w:vAlign w:val="center"/>
          </w:tcPr>
          <w:p w14:paraId="55A6171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6" w:space="0" w:color="221F1F"/>
              <w:right w:val="single" w:sz="4" w:space="0" w:color="221F1F"/>
            </w:tcBorders>
            <w:vAlign w:val="center"/>
            <w:hideMark/>
          </w:tcPr>
          <w:p w14:paraId="5FD15B8C"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4" w:space="0" w:color="221F1F"/>
              <w:bottom w:val="single" w:sz="6" w:space="0" w:color="221F1F"/>
              <w:right w:val="single" w:sz="4" w:space="0" w:color="221F1F"/>
            </w:tcBorders>
            <w:vAlign w:val="center"/>
          </w:tcPr>
          <w:p w14:paraId="7DB1E38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6" w:space="0" w:color="221F1F"/>
              <w:right w:val="single" w:sz="4" w:space="0" w:color="221F1F"/>
            </w:tcBorders>
            <w:vAlign w:val="center"/>
            <w:hideMark/>
          </w:tcPr>
          <w:p w14:paraId="2C735BF6"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319</w:t>
            </w:r>
          </w:p>
        </w:tc>
        <w:tc>
          <w:tcPr>
            <w:tcW w:w="874" w:type="dxa"/>
            <w:tcBorders>
              <w:top w:val="single" w:sz="4" w:space="0" w:color="221F1F"/>
              <w:left w:val="single" w:sz="4" w:space="0" w:color="221F1F"/>
              <w:bottom w:val="single" w:sz="6" w:space="0" w:color="221F1F"/>
              <w:right w:val="single" w:sz="4" w:space="0" w:color="221F1F"/>
            </w:tcBorders>
            <w:vAlign w:val="center"/>
            <w:hideMark/>
          </w:tcPr>
          <w:p w14:paraId="609BA7A2"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86.2</w:t>
            </w:r>
          </w:p>
        </w:tc>
        <w:tc>
          <w:tcPr>
            <w:tcW w:w="406" w:type="dxa"/>
            <w:tcBorders>
              <w:top w:val="single" w:sz="4" w:space="0" w:color="221F1F"/>
              <w:left w:val="single" w:sz="4" w:space="0" w:color="221F1F"/>
              <w:bottom w:val="single" w:sz="6" w:space="0" w:color="221F1F"/>
              <w:right w:val="single" w:sz="4" w:space="0" w:color="221F1F"/>
            </w:tcBorders>
            <w:vAlign w:val="center"/>
          </w:tcPr>
          <w:p w14:paraId="4E7AE5B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6" w:space="0" w:color="221F1F"/>
              <w:right w:val="single" w:sz="4" w:space="0" w:color="221F1F"/>
            </w:tcBorders>
            <w:vAlign w:val="center"/>
          </w:tcPr>
          <w:p w14:paraId="5BCA8A1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6" w:space="0" w:color="221F1F"/>
              <w:right w:val="single" w:sz="4" w:space="0" w:color="221F1F"/>
            </w:tcBorders>
            <w:vAlign w:val="center"/>
          </w:tcPr>
          <w:p w14:paraId="0420AFE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6" w:space="0" w:color="221F1F"/>
              <w:right w:val="single" w:sz="4" w:space="0" w:color="221F1F"/>
            </w:tcBorders>
            <w:vAlign w:val="center"/>
            <w:hideMark/>
          </w:tcPr>
          <w:p w14:paraId="7509346A"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4" w:space="0" w:color="221F1F"/>
              <w:left w:val="single" w:sz="4" w:space="0" w:color="221F1F"/>
              <w:bottom w:val="single" w:sz="6" w:space="0" w:color="221F1F"/>
              <w:right w:val="single" w:sz="4" w:space="0" w:color="221F1F"/>
            </w:tcBorders>
            <w:vAlign w:val="center"/>
            <w:hideMark/>
          </w:tcPr>
          <w:p w14:paraId="7D2CBE3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349</w:t>
            </w:r>
          </w:p>
        </w:tc>
        <w:tc>
          <w:tcPr>
            <w:tcW w:w="874" w:type="dxa"/>
            <w:tcBorders>
              <w:top w:val="single" w:sz="4" w:space="0" w:color="221F1F"/>
              <w:left w:val="single" w:sz="4" w:space="0" w:color="221F1F"/>
              <w:bottom w:val="single" w:sz="6" w:space="0" w:color="221F1F"/>
              <w:right w:val="single" w:sz="4" w:space="0" w:color="221F1F"/>
            </w:tcBorders>
            <w:vAlign w:val="center"/>
            <w:hideMark/>
          </w:tcPr>
          <w:p w14:paraId="388B348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106.8</w:t>
            </w:r>
          </w:p>
        </w:tc>
        <w:tc>
          <w:tcPr>
            <w:tcW w:w="406" w:type="dxa"/>
            <w:tcBorders>
              <w:top w:val="single" w:sz="4" w:space="0" w:color="221F1F"/>
              <w:left w:val="single" w:sz="4" w:space="0" w:color="221F1F"/>
              <w:bottom w:val="single" w:sz="6" w:space="0" w:color="221F1F"/>
              <w:right w:val="single" w:sz="4" w:space="0" w:color="221F1F"/>
            </w:tcBorders>
            <w:vAlign w:val="center"/>
          </w:tcPr>
          <w:p w14:paraId="4F6BF1F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6" w:space="0" w:color="221F1F"/>
              <w:right w:val="single" w:sz="4" w:space="0" w:color="221F1F"/>
            </w:tcBorders>
            <w:vAlign w:val="center"/>
          </w:tcPr>
          <w:p w14:paraId="7B2D99E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6" w:space="0" w:color="221F1F"/>
              <w:right w:val="single" w:sz="4" w:space="0" w:color="221F1F"/>
            </w:tcBorders>
            <w:vAlign w:val="center"/>
            <w:hideMark/>
          </w:tcPr>
          <w:p w14:paraId="1F75BCE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4" w:space="0" w:color="221F1F"/>
              <w:bottom w:val="single" w:sz="6" w:space="0" w:color="221F1F"/>
              <w:right w:val="single" w:sz="4" w:space="0" w:color="221F1F"/>
            </w:tcBorders>
            <w:vAlign w:val="center"/>
          </w:tcPr>
          <w:p w14:paraId="02DC0A17"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205FBF8E" w14:textId="77777777" w:rsidTr="00873627">
        <w:trPr>
          <w:trHeight w:val="397"/>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7BD97D2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290</w:t>
            </w:r>
          </w:p>
        </w:tc>
        <w:tc>
          <w:tcPr>
            <w:tcW w:w="875" w:type="dxa"/>
            <w:tcBorders>
              <w:top w:val="single" w:sz="6" w:space="0" w:color="221F1F"/>
              <w:left w:val="single" w:sz="6" w:space="0" w:color="221F1F"/>
              <w:bottom w:val="single" w:sz="6" w:space="0" w:color="221F1F"/>
              <w:right w:val="single" w:sz="6" w:space="0" w:color="221F1F"/>
            </w:tcBorders>
            <w:vAlign w:val="center"/>
            <w:hideMark/>
          </w:tcPr>
          <w:p w14:paraId="61A25EE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95.8</w:t>
            </w:r>
          </w:p>
        </w:tc>
        <w:tc>
          <w:tcPr>
            <w:tcW w:w="405" w:type="dxa"/>
            <w:tcBorders>
              <w:top w:val="single" w:sz="6" w:space="0" w:color="221F1F"/>
              <w:left w:val="single" w:sz="6" w:space="0" w:color="221F1F"/>
              <w:bottom w:val="single" w:sz="6" w:space="0" w:color="221F1F"/>
              <w:right w:val="single" w:sz="6" w:space="0" w:color="221F1F"/>
            </w:tcBorders>
            <w:vAlign w:val="center"/>
          </w:tcPr>
          <w:p w14:paraId="2D20F21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tcPr>
          <w:p w14:paraId="63F3E1C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6" w:space="0" w:color="221F1F"/>
              <w:bottom w:val="single" w:sz="6" w:space="0" w:color="221F1F"/>
              <w:right w:val="single" w:sz="4" w:space="0" w:color="221F1F"/>
            </w:tcBorders>
            <w:vAlign w:val="center"/>
            <w:hideMark/>
          </w:tcPr>
          <w:p w14:paraId="1E285F97"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4" w:space="0" w:color="221F1F"/>
              <w:bottom w:val="single" w:sz="6" w:space="0" w:color="221F1F"/>
              <w:right w:val="single" w:sz="4" w:space="0" w:color="221F1F"/>
            </w:tcBorders>
            <w:vAlign w:val="center"/>
          </w:tcPr>
          <w:p w14:paraId="0DE7D95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128A4610"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320</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5DAE8AA9"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85.8</w:t>
            </w:r>
          </w:p>
        </w:tc>
        <w:tc>
          <w:tcPr>
            <w:tcW w:w="406" w:type="dxa"/>
            <w:tcBorders>
              <w:top w:val="single" w:sz="6" w:space="0" w:color="221F1F"/>
              <w:left w:val="single" w:sz="4" w:space="0" w:color="221F1F"/>
              <w:bottom w:val="single" w:sz="6" w:space="0" w:color="221F1F"/>
              <w:right w:val="single" w:sz="4" w:space="0" w:color="221F1F"/>
            </w:tcBorders>
            <w:vAlign w:val="center"/>
          </w:tcPr>
          <w:p w14:paraId="0C0A4DB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0255050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6" w:space="0" w:color="221F1F"/>
            </w:tcBorders>
            <w:vAlign w:val="center"/>
          </w:tcPr>
          <w:p w14:paraId="12AFC92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6" w:space="0" w:color="221F1F"/>
              <w:bottom w:val="single" w:sz="6" w:space="0" w:color="221F1F"/>
              <w:right w:val="single" w:sz="4" w:space="0" w:color="221F1F"/>
            </w:tcBorders>
            <w:vAlign w:val="center"/>
            <w:hideMark/>
          </w:tcPr>
          <w:p w14:paraId="7CC563B7"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6" w:space="0" w:color="221F1F"/>
              <w:left w:val="single" w:sz="4" w:space="0" w:color="221F1F"/>
              <w:bottom w:val="single" w:sz="6" w:space="0" w:color="221F1F"/>
              <w:right w:val="single" w:sz="6" w:space="0" w:color="221F1F"/>
            </w:tcBorders>
            <w:vAlign w:val="center"/>
            <w:hideMark/>
          </w:tcPr>
          <w:p w14:paraId="3B8F664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350</w:t>
            </w:r>
          </w:p>
        </w:tc>
        <w:tc>
          <w:tcPr>
            <w:tcW w:w="874" w:type="dxa"/>
            <w:tcBorders>
              <w:top w:val="single" w:sz="6" w:space="0" w:color="221F1F"/>
              <w:left w:val="single" w:sz="6" w:space="0" w:color="221F1F"/>
              <w:bottom w:val="single" w:sz="6" w:space="0" w:color="221F1F"/>
              <w:right w:val="single" w:sz="6" w:space="0" w:color="221F1F"/>
            </w:tcBorders>
            <w:vAlign w:val="center"/>
            <w:hideMark/>
          </w:tcPr>
          <w:p w14:paraId="07549DE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107.1</w:t>
            </w:r>
          </w:p>
        </w:tc>
        <w:tc>
          <w:tcPr>
            <w:tcW w:w="406" w:type="dxa"/>
            <w:tcBorders>
              <w:top w:val="single" w:sz="6" w:space="0" w:color="221F1F"/>
              <w:left w:val="single" w:sz="6" w:space="0" w:color="221F1F"/>
              <w:bottom w:val="single" w:sz="6" w:space="0" w:color="221F1F"/>
              <w:right w:val="single" w:sz="6" w:space="0" w:color="221F1F"/>
            </w:tcBorders>
            <w:vAlign w:val="center"/>
          </w:tcPr>
          <w:p w14:paraId="54393E3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tcPr>
          <w:p w14:paraId="3313B0E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6" w:space="0" w:color="221F1F"/>
            </w:tcBorders>
            <w:vAlign w:val="center"/>
          </w:tcPr>
          <w:p w14:paraId="15762BE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6" w:space="0" w:color="221F1F"/>
              <w:bottom w:val="single" w:sz="6" w:space="0" w:color="221F1F"/>
              <w:right w:val="single" w:sz="4" w:space="0" w:color="221F1F"/>
            </w:tcBorders>
            <w:vAlign w:val="center"/>
            <w:hideMark/>
          </w:tcPr>
          <w:p w14:paraId="717E967A"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0704EEA2" w14:textId="77777777" w:rsidTr="00873627">
        <w:trPr>
          <w:trHeight w:val="397"/>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1444808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291</w:t>
            </w:r>
          </w:p>
        </w:tc>
        <w:tc>
          <w:tcPr>
            <w:tcW w:w="875" w:type="dxa"/>
            <w:tcBorders>
              <w:top w:val="single" w:sz="6" w:space="0" w:color="221F1F"/>
              <w:left w:val="single" w:sz="6" w:space="0" w:color="221F1F"/>
              <w:bottom w:val="single" w:sz="6" w:space="0" w:color="221F1F"/>
              <w:right w:val="single" w:sz="6" w:space="0" w:color="221F1F"/>
            </w:tcBorders>
            <w:vAlign w:val="center"/>
            <w:hideMark/>
          </w:tcPr>
          <w:p w14:paraId="2303A1F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96.1</w:t>
            </w:r>
          </w:p>
        </w:tc>
        <w:tc>
          <w:tcPr>
            <w:tcW w:w="405" w:type="dxa"/>
            <w:tcBorders>
              <w:top w:val="single" w:sz="6" w:space="0" w:color="221F1F"/>
              <w:left w:val="single" w:sz="6" w:space="0" w:color="221F1F"/>
              <w:bottom w:val="single" w:sz="6" w:space="0" w:color="221F1F"/>
              <w:right w:val="single" w:sz="6" w:space="0" w:color="221F1F"/>
            </w:tcBorders>
            <w:vAlign w:val="center"/>
          </w:tcPr>
          <w:p w14:paraId="5D6A7D2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tcPr>
          <w:p w14:paraId="594FAF2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6" w:space="0" w:color="221F1F"/>
              <w:bottom w:val="single" w:sz="6" w:space="0" w:color="221F1F"/>
              <w:right w:val="single" w:sz="4" w:space="0" w:color="221F1F"/>
            </w:tcBorders>
            <w:vAlign w:val="center"/>
            <w:hideMark/>
          </w:tcPr>
          <w:p w14:paraId="6100877F"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4" w:space="0" w:color="221F1F"/>
              <w:bottom w:val="single" w:sz="6" w:space="0" w:color="221F1F"/>
              <w:right w:val="single" w:sz="6" w:space="0" w:color="221F1F"/>
            </w:tcBorders>
            <w:vAlign w:val="center"/>
          </w:tcPr>
          <w:p w14:paraId="6C5B02C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6" w:space="0" w:color="221F1F"/>
              <w:bottom w:val="single" w:sz="6" w:space="0" w:color="221F1F"/>
              <w:right w:val="single" w:sz="4" w:space="0" w:color="221F1F"/>
            </w:tcBorders>
            <w:vAlign w:val="center"/>
            <w:hideMark/>
          </w:tcPr>
          <w:p w14:paraId="7A867EDB"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321</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14BD8D6C"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85.7</w:t>
            </w:r>
          </w:p>
        </w:tc>
        <w:tc>
          <w:tcPr>
            <w:tcW w:w="406" w:type="dxa"/>
            <w:tcBorders>
              <w:top w:val="single" w:sz="6" w:space="0" w:color="221F1F"/>
              <w:left w:val="single" w:sz="4" w:space="0" w:color="221F1F"/>
              <w:bottom w:val="single" w:sz="6" w:space="0" w:color="221F1F"/>
              <w:right w:val="single" w:sz="4" w:space="0" w:color="221F1F"/>
            </w:tcBorders>
            <w:vAlign w:val="center"/>
          </w:tcPr>
          <w:p w14:paraId="46E7376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2F4676F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6" w:space="0" w:color="221F1F"/>
            </w:tcBorders>
            <w:vAlign w:val="center"/>
          </w:tcPr>
          <w:p w14:paraId="3D4DB85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6" w:space="0" w:color="221F1F"/>
              <w:bottom w:val="single" w:sz="6" w:space="0" w:color="221F1F"/>
              <w:right w:val="single" w:sz="4" w:space="0" w:color="221F1F"/>
            </w:tcBorders>
            <w:vAlign w:val="center"/>
            <w:hideMark/>
          </w:tcPr>
          <w:p w14:paraId="69A4E12D"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6" w:space="0" w:color="221F1F"/>
              <w:left w:val="single" w:sz="4" w:space="0" w:color="221F1F"/>
              <w:bottom w:val="single" w:sz="6" w:space="0" w:color="221F1F"/>
              <w:right w:val="single" w:sz="6" w:space="0" w:color="221F1F"/>
            </w:tcBorders>
            <w:vAlign w:val="center"/>
            <w:hideMark/>
          </w:tcPr>
          <w:p w14:paraId="755F6EC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351</w:t>
            </w:r>
          </w:p>
        </w:tc>
        <w:tc>
          <w:tcPr>
            <w:tcW w:w="874" w:type="dxa"/>
            <w:tcBorders>
              <w:top w:val="single" w:sz="6" w:space="0" w:color="221F1F"/>
              <w:left w:val="single" w:sz="6" w:space="0" w:color="221F1F"/>
              <w:bottom w:val="single" w:sz="6" w:space="0" w:color="221F1F"/>
              <w:right w:val="single" w:sz="6" w:space="0" w:color="221F1F"/>
            </w:tcBorders>
            <w:vAlign w:val="center"/>
            <w:hideMark/>
          </w:tcPr>
          <w:p w14:paraId="692AF7E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106.7</w:t>
            </w:r>
          </w:p>
        </w:tc>
        <w:tc>
          <w:tcPr>
            <w:tcW w:w="406" w:type="dxa"/>
            <w:tcBorders>
              <w:top w:val="single" w:sz="6" w:space="0" w:color="221F1F"/>
              <w:left w:val="single" w:sz="6" w:space="0" w:color="221F1F"/>
              <w:bottom w:val="single" w:sz="6" w:space="0" w:color="221F1F"/>
              <w:right w:val="single" w:sz="6" w:space="0" w:color="221F1F"/>
            </w:tcBorders>
            <w:vAlign w:val="center"/>
          </w:tcPr>
          <w:p w14:paraId="3074562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tcPr>
          <w:p w14:paraId="7A1A8AE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6" w:space="0" w:color="221F1F"/>
            </w:tcBorders>
            <w:vAlign w:val="center"/>
          </w:tcPr>
          <w:p w14:paraId="674EE31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6" w:space="0" w:color="221F1F"/>
              <w:bottom w:val="single" w:sz="6" w:space="0" w:color="221F1F"/>
              <w:right w:val="single" w:sz="4" w:space="0" w:color="221F1F"/>
            </w:tcBorders>
            <w:vAlign w:val="center"/>
            <w:hideMark/>
          </w:tcPr>
          <w:p w14:paraId="586A7485"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578AE08B" w14:textId="77777777" w:rsidTr="00873627">
        <w:trPr>
          <w:trHeight w:val="397"/>
          <w:jc w:val="center"/>
        </w:trPr>
        <w:tc>
          <w:tcPr>
            <w:tcW w:w="648" w:type="dxa"/>
            <w:tcBorders>
              <w:top w:val="single" w:sz="6" w:space="0" w:color="221F1F"/>
              <w:left w:val="single" w:sz="6" w:space="0" w:color="221F1F"/>
              <w:bottom w:val="single" w:sz="4" w:space="0" w:color="221F1F"/>
              <w:right w:val="single" w:sz="6" w:space="0" w:color="221F1F"/>
            </w:tcBorders>
            <w:vAlign w:val="center"/>
            <w:hideMark/>
          </w:tcPr>
          <w:p w14:paraId="634367E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292</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2BF726A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96.4</w:t>
            </w:r>
          </w:p>
        </w:tc>
        <w:tc>
          <w:tcPr>
            <w:tcW w:w="405" w:type="dxa"/>
            <w:tcBorders>
              <w:top w:val="single" w:sz="6" w:space="0" w:color="221F1F"/>
              <w:left w:val="single" w:sz="4" w:space="0" w:color="221F1F"/>
              <w:bottom w:val="single" w:sz="6" w:space="0" w:color="221F1F"/>
              <w:right w:val="single" w:sz="6" w:space="0" w:color="221F1F"/>
            </w:tcBorders>
            <w:vAlign w:val="center"/>
          </w:tcPr>
          <w:p w14:paraId="43936F1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tcPr>
          <w:p w14:paraId="0A18F68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6" w:space="0" w:color="221F1F"/>
              <w:bottom w:val="single" w:sz="6" w:space="0" w:color="221F1F"/>
              <w:right w:val="single" w:sz="4" w:space="0" w:color="221F1F"/>
            </w:tcBorders>
            <w:vAlign w:val="center"/>
            <w:hideMark/>
          </w:tcPr>
          <w:p w14:paraId="7AB695F2"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4" w:space="0" w:color="221F1F"/>
              <w:bottom w:val="single" w:sz="6" w:space="0" w:color="221F1F"/>
              <w:right w:val="single" w:sz="6" w:space="0" w:color="221F1F"/>
            </w:tcBorders>
            <w:vAlign w:val="center"/>
          </w:tcPr>
          <w:p w14:paraId="49A35D4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6" w:space="0" w:color="221F1F"/>
              <w:bottom w:val="single" w:sz="6" w:space="0" w:color="221F1F"/>
              <w:right w:val="single" w:sz="4" w:space="0" w:color="221F1F"/>
            </w:tcBorders>
            <w:vAlign w:val="center"/>
            <w:hideMark/>
          </w:tcPr>
          <w:p w14:paraId="1B3D2F4D"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322</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154C68A7"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85.7</w:t>
            </w:r>
          </w:p>
        </w:tc>
        <w:tc>
          <w:tcPr>
            <w:tcW w:w="406" w:type="dxa"/>
            <w:tcBorders>
              <w:top w:val="single" w:sz="6" w:space="0" w:color="221F1F"/>
              <w:left w:val="single" w:sz="4" w:space="0" w:color="221F1F"/>
              <w:bottom w:val="single" w:sz="6" w:space="0" w:color="221F1F"/>
              <w:right w:val="single" w:sz="4" w:space="0" w:color="221F1F"/>
            </w:tcBorders>
            <w:vAlign w:val="center"/>
          </w:tcPr>
          <w:p w14:paraId="2F5793A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4DC938D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6" w:space="0" w:color="221F1F"/>
            </w:tcBorders>
            <w:vAlign w:val="center"/>
          </w:tcPr>
          <w:p w14:paraId="3B96D75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6" w:space="0" w:color="221F1F"/>
              <w:bottom w:val="single" w:sz="6" w:space="0" w:color="221F1F"/>
              <w:right w:val="single" w:sz="4" w:space="0" w:color="221F1F"/>
            </w:tcBorders>
            <w:vAlign w:val="center"/>
            <w:hideMark/>
          </w:tcPr>
          <w:p w14:paraId="24CFFDC6"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6" w:space="0" w:color="221F1F"/>
              <w:left w:val="single" w:sz="4" w:space="0" w:color="221F1F"/>
              <w:bottom w:val="single" w:sz="6" w:space="0" w:color="221F1F"/>
              <w:right w:val="single" w:sz="6" w:space="0" w:color="221F1F"/>
            </w:tcBorders>
            <w:vAlign w:val="center"/>
            <w:hideMark/>
          </w:tcPr>
          <w:p w14:paraId="5A474E4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352</w:t>
            </w:r>
          </w:p>
        </w:tc>
        <w:tc>
          <w:tcPr>
            <w:tcW w:w="874" w:type="dxa"/>
            <w:tcBorders>
              <w:top w:val="single" w:sz="6" w:space="0" w:color="221F1F"/>
              <w:left w:val="single" w:sz="6" w:space="0" w:color="221F1F"/>
              <w:bottom w:val="single" w:sz="6" w:space="0" w:color="221F1F"/>
              <w:right w:val="single" w:sz="4" w:space="0" w:color="221F1F"/>
            </w:tcBorders>
            <w:vAlign w:val="center"/>
            <w:hideMark/>
          </w:tcPr>
          <w:p w14:paraId="7C91C55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105.0</w:t>
            </w:r>
          </w:p>
        </w:tc>
        <w:tc>
          <w:tcPr>
            <w:tcW w:w="406" w:type="dxa"/>
            <w:tcBorders>
              <w:top w:val="single" w:sz="6" w:space="0" w:color="221F1F"/>
              <w:left w:val="single" w:sz="4" w:space="0" w:color="221F1F"/>
              <w:bottom w:val="single" w:sz="6" w:space="0" w:color="221F1F"/>
              <w:right w:val="single" w:sz="6" w:space="0" w:color="221F1F"/>
            </w:tcBorders>
            <w:vAlign w:val="center"/>
          </w:tcPr>
          <w:p w14:paraId="7F4D720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tcPr>
          <w:p w14:paraId="591B558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tcPr>
          <w:p w14:paraId="08ACC25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hideMark/>
          </w:tcPr>
          <w:p w14:paraId="66A809BF"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4D20BA7C" w14:textId="77777777" w:rsidTr="00873627">
        <w:trPr>
          <w:trHeight w:val="39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05D50D8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293</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59742C5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96.7</w:t>
            </w:r>
          </w:p>
        </w:tc>
        <w:tc>
          <w:tcPr>
            <w:tcW w:w="405" w:type="dxa"/>
            <w:tcBorders>
              <w:top w:val="single" w:sz="6" w:space="0" w:color="221F1F"/>
              <w:left w:val="single" w:sz="4" w:space="0" w:color="221F1F"/>
              <w:bottom w:val="single" w:sz="6" w:space="0" w:color="221F1F"/>
              <w:right w:val="single" w:sz="4" w:space="0" w:color="221F1F"/>
            </w:tcBorders>
            <w:vAlign w:val="center"/>
          </w:tcPr>
          <w:p w14:paraId="58D5BF9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tcPr>
          <w:p w14:paraId="1B24410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6" w:space="0" w:color="221F1F"/>
              <w:bottom w:val="single" w:sz="6" w:space="0" w:color="221F1F"/>
              <w:right w:val="single" w:sz="4" w:space="0" w:color="221F1F"/>
            </w:tcBorders>
            <w:vAlign w:val="center"/>
            <w:hideMark/>
          </w:tcPr>
          <w:p w14:paraId="58E05BD9"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4" w:space="0" w:color="221F1F"/>
              <w:bottom w:val="single" w:sz="6" w:space="0" w:color="221F1F"/>
              <w:right w:val="single" w:sz="4" w:space="0" w:color="221F1F"/>
            </w:tcBorders>
            <w:vAlign w:val="center"/>
          </w:tcPr>
          <w:p w14:paraId="323082A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0A110CF3"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323</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4B2A764E"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86.0</w:t>
            </w:r>
          </w:p>
        </w:tc>
        <w:tc>
          <w:tcPr>
            <w:tcW w:w="406" w:type="dxa"/>
            <w:tcBorders>
              <w:top w:val="single" w:sz="6" w:space="0" w:color="221F1F"/>
              <w:left w:val="single" w:sz="4" w:space="0" w:color="221F1F"/>
              <w:bottom w:val="single" w:sz="6" w:space="0" w:color="221F1F"/>
              <w:right w:val="single" w:sz="4" w:space="0" w:color="221F1F"/>
            </w:tcBorders>
            <w:vAlign w:val="center"/>
          </w:tcPr>
          <w:p w14:paraId="370978B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01699B7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4B7CFB0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6" w:space="0" w:color="221F1F"/>
              <w:left w:val="single" w:sz="4" w:space="0" w:color="221F1F"/>
              <w:bottom w:val="single" w:sz="6" w:space="0" w:color="221F1F"/>
              <w:right w:val="single" w:sz="4" w:space="0" w:color="221F1F"/>
            </w:tcBorders>
            <w:vAlign w:val="center"/>
          </w:tcPr>
          <w:p w14:paraId="14B7A94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6" w:space="0" w:color="221F1F"/>
            </w:tcBorders>
            <w:vAlign w:val="center"/>
            <w:hideMark/>
          </w:tcPr>
          <w:p w14:paraId="64E66E7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353</w:t>
            </w:r>
          </w:p>
        </w:tc>
        <w:tc>
          <w:tcPr>
            <w:tcW w:w="874" w:type="dxa"/>
            <w:tcBorders>
              <w:top w:val="single" w:sz="6" w:space="0" w:color="221F1F"/>
              <w:left w:val="single" w:sz="6" w:space="0" w:color="221F1F"/>
              <w:bottom w:val="single" w:sz="6" w:space="0" w:color="221F1F"/>
              <w:right w:val="single" w:sz="4" w:space="0" w:color="221F1F"/>
            </w:tcBorders>
            <w:vAlign w:val="center"/>
            <w:hideMark/>
          </w:tcPr>
          <w:p w14:paraId="7728013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102.3</w:t>
            </w:r>
          </w:p>
        </w:tc>
        <w:tc>
          <w:tcPr>
            <w:tcW w:w="406" w:type="dxa"/>
            <w:tcBorders>
              <w:top w:val="single" w:sz="6" w:space="0" w:color="221F1F"/>
              <w:left w:val="single" w:sz="4" w:space="0" w:color="221F1F"/>
              <w:bottom w:val="single" w:sz="6" w:space="0" w:color="221F1F"/>
              <w:right w:val="single" w:sz="6" w:space="0" w:color="221F1F"/>
            </w:tcBorders>
            <w:vAlign w:val="center"/>
          </w:tcPr>
          <w:p w14:paraId="54C2F00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tcPr>
          <w:p w14:paraId="557FD33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tcPr>
          <w:p w14:paraId="23D6396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hideMark/>
          </w:tcPr>
          <w:p w14:paraId="6C63D64A"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58FF07B1" w14:textId="77777777" w:rsidTr="00873627">
        <w:trPr>
          <w:trHeight w:val="39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7B9F0C9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294</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1FB241F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96.9</w:t>
            </w:r>
          </w:p>
        </w:tc>
        <w:tc>
          <w:tcPr>
            <w:tcW w:w="405" w:type="dxa"/>
            <w:tcBorders>
              <w:top w:val="single" w:sz="6" w:space="0" w:color="221F1F"/>
              <w:left w:val="single" w:sz="4" w:space="0" w:color="221F1F"/>
              <w:bottom w:val="single" w:sz="6" w:space="0" w:color="221F1F"/>
              <w:right w:val="single" w:sz="4" w:space="0" w:color="221F1F"/>
            </w:tcBorders>
            <w:vAlign w:val="center"/>
          </w:tcPr>
          <w:p w14:paraId="14995D3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tcPr>
          <w:p w14:paraId="5A99376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6" w:space="0" w:color="221F1F"/>
              <w:bottom w:val="single" w:sz="6" w:space="0" w:color="221F1F"/>
              <w:right w:val="single" w:sz="4" w:space="0" w:color="221F1F"/>
            </w:tcBorders>
            <w:vAlign w:val="center"/>
            <w:hideMark/>
          </w:tcPr>
          <w:p w14:paraId="42EF6E5E"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4" w:space="0" w:color="221F1F"/>
              <w:bottom w:val="single" w:sz="6" w:space="0" w:color="221F1F"/>
              <w:right w:val="single" w:sz="4" w:space="0" w:color="221F1F"/>
            </w:tcBorders>
            <w:vAlign w:val="center"/>
          </w:tcPr>
          <w:p w14:paraId="7669E0F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56E8553F"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324</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2A1B32EC"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86.7</w:t>
            </w:r>
          </w:p>
        </w:tc>
        <w:tc>
          <w:tcPr>
            <w:tcW w:w="406" w:type="dxa"/>
            <w:tcBorders>
              <w:top w:val="single" w:sz="6" w:space="0" w:color="221F1F"/>
              <w:left w:val="single" w:sz="4" w:space="0" w:color="221F1F"/>
              <w:bottom w:val="single" w:sz="6" w:space="0" w:color="221F1F"/>
              <w:right w:val="single" w:sz="4" w:space="0" w:color="221F1F"/>
            </w:tcBorders>
            <w:vAlign w:val="center"/>
          </w:tcPr>
          <w:p w14:paraId="707D43D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109FE96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61CA79C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6" w:space="0" w:color="221F1F"/>
              <w:left w:val="single" w:sz="4" w:space="0" w:color="221F1F"/>
              <w:bottom w:val="single" w:sz="6" w:space="0" w:color="221F1F"/>
              <w:right w:val="single" w:sz="4" w:space="0" w:color="221F1F"/>
            </w:tcBorders>
            <w:vAlign w:val="center"/>
          </w:tcPr>
          <w:p w14:paraId="2FAE7AD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53AB891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354</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76B7CC70"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99.1</w:t>
            </w:r>
          </w:p>
        </w:tc>
        <w:tc>
          <w:tcPr>
            <w:tcW w:w="406" w:type="dxa"/>
            <w:tcBorders>
              <w:top w:val="single" w:sz="6" w:space="0" w:color="221F1F"/>
              <w:left w:val="single" w:sz="4" w:space="0" w:color="221F1F"/>
              <w:bottom w:val="single" w:sz="6" w:space="0" w:color="221F1F"/>
              <w:right w:val="single" w:sz="4" w:space="0" w:color="221F1F"/>
            </w:tcBorders>
            <w:vAlign w:val="center"/>
          </w:tcPr>
          <w:p w14:paraId="042AD9A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7AECA3F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tcPr>
          <w:p w14:paraId="635B6C2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hideMark/>
          </w:tcPr>
          <w:p w14:paraId="45513F87"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3B65885F" w14:textId="77777777" w:rsidTr="00873627">
        <w:trPr>
          <w:trHeight w:val="397"/>
          <w:jc w:val="center"/>
        </w:trPr>
        <w:tc>
          <w:tcPr>
            <w:tcW w:w="648" w:type="dxa"/>
            <w:tcBorders>
              <w:top w:val="single" w:sz="4" w:space="0" w:color="221F1F"/>
              <w:left w:val="single" w:sz="6" w:space="0" w:color="221F1F"/>
              <w:bottom w:val="single" w:sz="6" w:space="0" w:color="221F1F"/>
              <w:right w:val="single" w:sz="6" w:space="0" w:color="221F1F"/>
            </w:tcBorders>
            <w:vAlign w:val="center"/>
            <w:hideMark/>
          </w:tcPr>
          <w:p w14:paraId="4AD6EF7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295</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32AE4E4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96.9</w:t>
            </w:r>
          </w:p>
        </w:tc>
        <w:tc>
          <w:tcPr>
            <w:tcW w:w="405" w:type="dxa"/>
            <w:tcBorders>
              <w:top w:val="single" w:sz="6" w:space="0" w:color="221F1F"/>
              <w:left w:val="single" w:sz="4" w:space="0" w:color="221F1F"/>
              <w:bottom w:val="single" w:sz="6" w:space="0" w:color="221F1F"/>
              <w:right w:val="single" w:sz="4" w:space="0" w:color="221F1F"/>
            </w:tcBorders>
            <w:vAlign w:val="center"/>
          </w:tcPr>
          <w:p w14:paraId="63FCBDC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720A1F1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4" w:space="0" w:color="221F1F"/>
              <w:bottom w:val="single" w:sz="6" w:space="0" w:color="221F1F"/>
              <w:right w:val="single" w:sz="4" w:space="0" w:color="221F1F"/>
            </w:tcBorders>
            <w:vAlign w:val="center"/>
            <w:hideMark/>
          </w:tcPr>
          <w:p w14:paraId="09568E7E"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4" w:space="0" w:color="221F1F"/>
              <w:bottom w:val="single" w:sz="6" w:space="0" w:color="221F1F"/>
              <w:right w:val="single" w:sz="4" w:space="0" w:color="221F1F"/>
            </w:tcBorders>
            <w:vAlign w:val="center"/>
          </w:tcPr>
          <w:p w14:paraId="58A53DF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5647A797"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325</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15F52ACB"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87.8</w:t>
            </w:r>
          </w:p>
        </w:tc>
        <w:tc>
          <w:tcPr>
            <w:tcW w:w="406" w:type="dxa"/>
            <w:tcBorders>
              <w:top w:val="single" w:sz="6" w:space="0" w:color="221F1F"/>
              <w:left w:val="single" w:sz="4" w:space="0" w:color="221F1F"/>
              <w:bottom w:val="single" w:sz="6" w:space="0" w:color="221F1F"/>
              <w:right w:val="single" w:sz="4" w:space="0" w:color="221F1F"/>
            </w:tcBorders>
            <w:vAlign w:val="center"/>
          </w:tcPr>
          <w:p w14:paraId="7977668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74A5B03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136555F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6" w:space="0" w:color="221F1F"/>
              <w:left w:val="single" w:sz="4" w:space="0" w:color="221F1F"/>
              <w:bottom w:val="single" w:sz="6" w:space="0" w:color="221F1F"/>
              <w:right w:val="single" w:sz="4" w:space="0" w:color="221F1F"/>
            </w:tcBorders>
            <w:vAlign w:val="center"/>
          </w:tcPr>
          <w:p w14:paraId="319EC80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336DA23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355</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0FF41B3A"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96.3</w:t>
            </w:r>
          </w:p>
        </w:tc>
        <w:tc>
          <w:tcPr>
            <w:tcW w:w="406" w:type="dxa"/>
            <w:tcBorders>
              <w:top w:val="single" w:sz="6" w:space="0" w:color="221F1F"/>
              <w:left w:val="single" w:sz="4" w:space="0" w:color="221F1F"/>
              <w:bottom w:val="single" w:sz="6" w:space="0" w:color="221F1F"/>
              <w:right w:val="single" w:sz="4" w:space="0" w:color="221F1F"/>
            </w:tcBorders>
            <w:vAlign w:val="center"/>
          </w:tcPr>
          <w:p w14:paraId="22C5495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059BCDE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tcPr>
          <w:p w14:paraId="4536BFF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hideMark/>
          </w:tcPr>
          <w:p w14:paraId="606FC856"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791124F4" w14:textId="77777777" w:rsidTr="00873627">
        <w:trPr>
          <w:trHeight w:val="397"/>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412D8B6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296</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0B493DD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96.8</w:t>
            </w:r>
          </w:p>
        </w:tc>
        <w:tc>
          <w:tcPr>
            <w:tcW w:w="405" w:type="dxa"/>
            <w:tcBorders>
              <w:top w:val="single" w:sz="6" w:space="0" w:color="221F1F"/>
              <w:left w:val="single" w:sz="4" w:space="0" w:color="221F1F"/>
              <w:bottom w:val="single" w:sz="6" w:space="0" w:color="221F1F"/>
              <w:right w:val="single" w:sz="4" w:space="0" w:color="221F1F"/>
            </w:tcBorders>
            <w:vAlign w:val="center"/>
          </w:tcPr>
          <w:p w14:paraId="13D72C8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40D386A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4" w:space="0" w:color="221F1F"/>
              <w:bottom w:val="single" w:sz="6" w:space="0" w:color="221F1F"/>
              <w:right w:val="single" w:sz="4" w:space="0" w:color="221F1F"/>
            </w:tcBorders>
            <w:vAlign w:val="center"/>
            <w:hideMark/>
          </w:tcPr>
          <w:p w14:paraId="0DE10E62"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4" w:space="0" w:color="221F1F"/>
              <w:bottom w:val="single" w:sz="6" w:space="0" w:color="221F1F"/>
              <w:right w:val="single" w:sz="4" w:space="0" w:color="221F1F"/>
            </w:tcBorders>
            <w:vAlign w:val="center"/>
          </w:tcPr>
          <w:p w14:paraId="0DF1800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04CA19EA"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326</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5850D968"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89.2</w:t>
            </w:r>
          </w:p>
        </w:tc>
        <w:tc>
          <w:tcPr>
            <w:tcW w:w="406" w:type="dxa"/>
            <w:tcBorders>
              <w:top w:val="single" w:sz="6" w:space="0" w:color="221F1F"/>
              <w:left w:val="single" w:sz="4" w:space="0" w:color="221F1F"/>
              <w:bottom w:val="single" w:sz="6" w:space="0" w:color="221F1F"/>
              <w:right w:val="single" w:sz="4" w:space="0" w:color="221F1F"/>
            </w:tcBorders>
            <w:vAlign w:val="center"/>
          </w:tcPr>
          <w:p w14:paraId="30B15BD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1F1D715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47920AD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6" w:space="0" w:color="221F1F"/>
              <w:left w:val="single" w:sz="4" w:space="0" w:color="221F1F"/>
              <w:bottom w:val="single" w:sz="6" w:space="0" w:color="221F1F"/>
              <w:right w:val="single" w:sz="4" w:space="0" w:color="221F1F"/>
            </w:tcBorders>
            <w:vAlign w:val="center"/>
          </w:tcPr>
          <w:p w14:paraId="48B5E99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05CE19E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356</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4EC44533"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95.0</w:t>
            </w:r>
          </w:p>
        </w:tc>
        <w:tc>
          <w:tcPr>
            <w:tcW w:w="406" w:type="dxa"/>
            <w:tcBorders>
              <w:top w:val="single" w:sz="6" w:space="0" w:color="221F1F"/>
              <w:left w:val="single" w:sz="4" w:space="0" w:color="221F1F"/>
              <w:bottom w:val="single" w:sz="6" w:space="0" w:color="221F1F"/>
              <w:right w:val="single" w:sz="4" w:space="0" w:color="221F1F"/>
            </w:tcBorders>
            <w:vAlign w:val="center"/>
          </w:tcPr>
          <w:p w14:paraId="5A9F9BA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3823459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tcPr>
          <w:p w14:paraId="3C3259B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hideMark/>
          </w:tcPr>
          <w:p w14:paraId="72A9D9B0"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41688F68" w14:textId="77777777" w:rsidTr="00873627">
        <w:trPr>
          <w:trHeight w:val="397"/>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21C393C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297</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670861B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96.7</w:t>
            </w:r>
          </w:p>
        </w:tc>
        <w:tc>
          <w:tcPr>
            <w:tcW w:w="405" w:type="dxa"/>
            <w:tcBorders>
              <w:top w:val="single" w:sz="6" w:space="0" w:color="221F1F"/>
              <w:left w:val="single" w:sz="4" w:space="0" w:color="221F1F"/>
              <w:bottom w:val="single" w:sz="6" w:space="0" w:color="221F1F"/>
              <w:right w:val="single" w:sz="4" w:space="0" w:color="221F1F"/>
            </w:tcBorders>
            <w:vAlign w:val="center"/>
          </w:tcPr>
          <w:p w14:paraId="4799034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541F2F7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4" w:space="0" w:color="221F1F"/>
              <w:bottom w:val="single" w:sz="6" w:space="0" w:color="221F1F"/>
              <w:right w:val="single" w:sz="4" w:space="0" w:color="221F1F"/>
            </w:tcBorders>
            <w:vAlign w:val="center"/>
            <w:hideMark/>
          </w:tcPr>
          <w:p w14:paraId="4B6D4B1D"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4" w:space="0" w:color="221F1F"/>
              <w:bottom w:val="single" w:sz="6" w:space="0" w:color="221F1F"/>
              <w:right w:val="single" w:sz="4" w:space="0" w:color="221F1F"/>
            </w:tcBorders>
            <w:vAlign w:val="center"/>
          </w:tcPr>
          <w:p w14:paraId="3AE771A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5C00C107"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327</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23FA18D0"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90.9</w:t>
            </w:r>
          </w:p>
        </w:tc>
        <w:tc>
          <w:tcPr>
            <w:tcW w:w="406" w:type="dxa"/>
            <w:tcBorders>
              <w:top w:val="single" w:sz="6" w:space="0" w:color="221F1F"/>
              <w:left w:val="single" w:sz="4" w:space="0" w:color="221F1F"/>
              <w:bottom w:val="single" w:sz="6" w:space="0" w:color="221F1F"/>
              <w:right w:val="single" w:sz="4" w:space="0" w:color="221F1F"/>
            </w:tcBorders>
            <w:vAlign w:val="center"/>
          </w:tcPr>
          <w:p w14:paraId="4C96B34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4C68DB8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6DBB768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6" w:space="0" w:color="221F1F"/>
              <w:left w:val="single" w:sz="4" w:space="0" w:color="221F1F"/>
              <w:bottom w:val="single" w:sz="6" w:space="0" w:color="221F1F"/>
              <w:right w:val="single" w:sz="4" w:space="0" w:color="221F1F"/>
            </w:tcBorders>
            <w:vAlign w:val="center"/>
          </w:tcPr>
          <w:p w14:paraId="4BBE1B3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5727CE0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357</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2D1888DD"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95.4</w:t>
            </w:r>
          </w:p>
        </w:tc>
        <w:tc>
          <w:tcPr>
            <w:tcW w:w="406" w:type="dxa"/>
            <w:tcBorders>
              <w:top w:val="single" w:sz="6" w:space="0" w:color="221F1F"/>
              <w:left w:val="single" w:sz="4" w:space="0" w:color="221F1F"/>
              <w:bottom w:val="single" w:sz="6" w:space="0" w:color="221F1F"/>
              <w:right w:val="single" w:sz="4" w:space="0" w:color="221F1F"/>
            </w:tcBorders>
            <w:vAlign w:val="center"/>
          </w:tcPr>
          <w:p w14:paraId="21474C5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47489F7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tcPr>
          <w:p w14:paraId="481972D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hideMark/>
          </w:tcPr>
          <w:p w14:paraId="135866B3"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44FDEA20" w14:textId="77777777" w:rsidTr="00873627">
        <w:trPr>
          <w:trHeight w:val="397"/>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6352735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298</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6D1F429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96.4</w:t>
            </w:r>
          </w:p>
        </w:tc>
        <w:tc>
          <w:tcPr>
            <w:tcW w:w="405" w:type="dxa"/>
            <w:tcBorders>
              <w:top w:val="single" w:sz="6" w:space="0" w:color="221F1F"/>
              <w:left w:val="single" w:sz="4" w:space="0" w:color="221F1F"/>
              <w:bottom w:val="single" w:sz="6" w:space="0" w:color="221F1F"/>
              <w:right w:val="single" w:sz="4" w:space="0" w:color="221F1F"/>
            </w:tcBorders>
            <w:vAlign w:val="center"/>
          </w:tcPr>
          <w:p w14:paraId="634A9C5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405C3DE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4" w:space="0" w:color="221F1F"/>
              <w:bottom w:val="single" w:sz="6" w:space="0" w:color="221F1F"/>
              <w:right w:val="single" w:sz="4" w:space="0" w:color="221F1F"/>
            </w:tcBorders>
            <w:vAlign w:val="center"/>
            <w:hideMark/>
          </w:tcPr>
          <w:p w14:paraId="2DC066CB"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4" w:space="0" w:color="221F1F"/>
              <w:bottom w:val="single" w:sz="6" w:space="0" w:color="221F1F"/>
              <w:right w:val="single" w:sz="4" w:space="0" w:color="221F1F"/>
            </w:tcBorders>
            <w:vAlign w:val="center"/>
          </w:tcPr>
          <w:p w14:paraId="49344E5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76AE3C37"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328</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1548F74E"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92.6</w:t>
            </w:r>
          </w:p>
        </w:tc>
        <w:tc>
          <w:tcPr>
            <w:tcW w:w="406" w:type="dxa"/>
            <w:tcBorders>
              <w:top w:val="single" w:sz="6" w:space="0" w:color="221F1F"/>
              <w:left w:val="single" w:sz="4" w:space="0" w:color="221F1F"/>
              <w:bottom w:val="single" w:sz="6" w:space="0" w:color="221F1F"/>
              <w:right w:val="single" w:sz="4" w:space="0" w:color="221F1F"/>
            </w:tcBorders>
            <w:vAlign w:val="center"/>
          </w:tcPr>
          <w:p w14:paraId="2B441F6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6F75E23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18739D5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6" w:space="0" w:color="221F1F"/>
              <w:left w:val="single" w:sz="4" w:space="0" w:color="221F1F"/>
              <w:bottom w:val="single" w:sz="6" w:space="0" w:color="221F1F"/>
              <w:right w:val="single" w:sz="4" w:space="0" w:color="221F1F"/>
            </w:tcBorders>
            <w:vAlign w:val="center"/>
          </w:tcPr>
          <w:p w14:paraId="2666D75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5260C15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358</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64E5BCB5"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96.4</w:t>
            </w:r>
          </w:p>
        </w:tc>
        <w:tc>
          <w:tcPr>
            <w:tcW w:w="406" w:type="dxa"/>
            <w:tcBorders>
              <w:top w:val="single" w:sz="6" w:space="0" w:color="221F1F"/>
              <w:left w:val="single" w:sz="4" w:space="0" w:color="221F1F"/>
              <w:bottom w:val="single" w:sz="6" w:space="0" w:color="221F1F"/>
              <w:right w:val="single" w:sz="4" w:space="0" w:color="221F1F"/>
            </w:tcBorders>
            <w:vAlign w:val="center"/>
          </w:tcPr>
          <w:p w14:paraId="5C855BF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0327233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tcPr>
          <w:p w14:paraId="0F7F168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hideMark/>
          </w:tcPr>
          <w:p w14:paraId="19900433"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71C0847A" w14:textId="77777777" w:rsidTr="00873627">
        <w:trPr>
          <w:trHeight w:val="397"/>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5C0BA00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299</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4507BEB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96.1</w:t>
            </w:r>
          </w:p>
        </w:tc>
        <w:tc>
          <w:tcPr>
            <w:tcW w:w="405" w:type="dxa"/>
            <w:tcBorders>
              <w:top w:val="single" w:sz="6" w:space="0" w:color="221F1F"/>
              <w:left w:val="single" w:sz="4" w:space="0" w:color="221F1F"/>
              <w:bottom w:val="single" w:sz="6" w:space="0" w:color="221F1F"/>
              <w:right w:val="single" w:sz="4" w:space="0" w:color="221F1F"/>
            </w:tcBorders>
            <w:vAlign w:val="center"/>
          </w:tcPr>
          <w:p w14:paraId="552BF12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11CE74D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4" w:space="0" w:color="221F1F"/>
              <w:bottom w:val="single" w:sz="6" w:space="0" w:color="221F1F"/>
              <w:right w:val="single" w:sz="4" w:space="0" w:color="221F1F"/>
            </w:tcBorders>
            <w:vAlign w:val="center"/>
            <w:hideMark/>
          </w:tcPr>
          <w:p w14:paraId="38659E52"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4" w:space="0" w:color="221F1F"/>
              <w:bottom w:val="single" w:sz="6" w:space="0" w:color="221F1F"/>
              <w:right w:val="single" w:sz="4" w:space="0" w:color="221F1F"/>
            </w:tcBorders>
            <w:vAlign w:val="center"/>
          </w:tcPr>
          <w:p w14:paraId="2D77827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6" w:space="0" w:color="221F1F"/>
            </w:tcBorders>
            <w:vAlign w:val="center"/>
            <w:hideMark/>
          </w:tcPr>
          <w:p w14:paraId="5CD3C393"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329</w:t>
            </w:r>
          </w:p>
        </w:tc>
        <w:tc>
          <w:tcPr>
            <w:tcW w:w="874" w:type="dxa"/>
            <w:tcBorders>
              <w:top w:val="single" w:sz="6" w:space="0" w:color="221F1F"/>
              <w:left w:val="single" w:sz="6" w:space="0" w:color="221F1F"/>
              <w:bottom w:val="single" w:sz="6" w:space="0" w:color="221F1F"/>
              <w:right w:val="single" w:sz="4" w:space="0" w:color="221F1F"/>
            </w:tcBorders>
            <w:vAlign w:val="center"/>
            <w:hideMark/>
          </w:tcPr>
          <w:p w14:paraId="4302C3C8"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94.3</w:t>
            </w:r>
          </w:p>
        </w:tc>
        <w:tc>
          <w:tcPr>
            <w:tcW w:w="406" w:type="dxa"/>
            <w:tcBorders>
              <w:top w:val="single" w:sz="6" w:space="0" w:color="221F1F"/>
              <w:left w:val="single" w:sz="4" w:space="0" w:color="221F1F"/>
              <w:bottom w:val="single" w:sz="6" w:space="0" w:color="221F1F"/>
              <w:right w:val="single" w:sz="4" w:space="0" w:color="221F1F"/>
            </w:tcBorders>
            <w:vAlign w:val="center"/>
          </w:tcPr>
          <w:p w14:paraId="5C1DA04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779AAEB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042D840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6" w:space="0" w:color="221F1F"/>
              <w:left w:val="single" w:sz="4" w:space="0" w:color="221F1F"/>
              <w:bottom w:val="single" w:sz="6" w:space="0" w:color="221F1F"/>
              <w:right w:val="single" w:sz="4" w:space="0" w:color="221F1F"/>
            </w:tcBorders>
            <w:vAlign w:val="center"/>
          </w:tcPr>
          <w:p w14:paraId="612F3A4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6BDC0DB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359</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7407D1DD"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97.3</w:t>
            </w:r>
          </w:p>
        </w:tc>
        <w:tc>
          <w:tcPr>
            <w:tcW w:w="406" w:type="dxa"/>
            <w:tcBorders>
              <w:top w:val="single" w:sz="6" w:space="0" w:color="221F1F"/>
              <w:left w:val="single" w:sz="4" w:space="0" w:color="221F1F"/>
              <w:bottom w:val="single" w:sz="6" w:space="0" w:color="221F1F"/>
              <w:right w:val="single" w:sz="4" w:space="0" w:color="221F1F"/>
            </w:tcBorders>
            <w:vAlign w:val="center"/>
          </w:tcPr>
          <w:p w14:paraId="6B0B132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22E9BEF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tcPr>
          <w:p w14:paraId="7C4FEBC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hideMark/>
          </w:tcPr>
          <w:p w14:paraId="21165B7D"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2ED03BFF" w14:textId="77777777" w:rsidTr="00873627">
        <w:trPr>
          <w:trHeight w:val="397"/>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01A733C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300</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067961A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95.9</w:t>
            </w:r>
          </w:p>
        </w:tc>
        <w:tc>
          <w:tcPr>
            <w:tcW w:w="405" w:type="dxa"/>
            <w:tcBorders>
              <w:top w:val="single" w:sz="6" w:space="0" w:color="221F1F"/>
              <w:left w:val="single" w:sz="4" w:space="0" w:color="221F1F"/>
              <w:bottom w:val="single" w:sz="6" w:space="0" w:color="221F1F"/>
              <w:right w:val="single" w:sz="4" w:space="0" w:color="221F1F"/>
            </w:tcBorders>
            <w:vAlign w:val="center"/>
          </w:tcPr>
          <w:p w14:paraId="79A35A9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0AD851C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4" w:space="0" w:color="221F1F"/>
              <w:bottom w:val="single" w:sz="6" w:space="0" w:color="221F1F"/>
              <w:right w:val="single" w:sz="4" w:space="0" w:color="221F1F"/>
            </w:tcBorders>
            <w:vAlign w:val="center"/>
            <w:hideMark/>
          </w:tcPr>
          <w:p w14:paraId="27C5E296"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4" w:space="0" w:color="221F1F"/>
              <w:bottom w:val="single" w:sz="6" w:space="0" w:color="221F1F"/>
              <w:right w:val="single" w:sz="4" w:space="0" w:color="221F1F"/>
            </w:tcBorders>
            <w:vAlign w:val="center"/>
          </w:tcPr>
          <w:p w14:paraId="6D925D2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6" w:space="0" w:color="221F1F"/>
            </w:tcBorders>
            <w:vAlign w:val="center"/>
            <w:hideMark/>
          </w:tcPr>
          <w:p w14:paraId="230D422B"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330</w:t>
            </w:r>
          </w:p>
        </w:tc>
        <w:tc>
          <w:tcPr>
            <w:tcW w:w="874" w:type="dxa"/>
            <w:tcBorders>
              <w:top w:val="single" w:sz="6" w:space="0" w:color="221F1F"/>
              <w:left w:val="single" w:sz="6" w:space="0" w:color="221F1F"/>
              <w:bottom w:val="single" w:sz="6" w:space="0" w:color="221F1F"/>
              <w:right w:val="single" w:sz="4" w:space="0" w:color="221F1F"/>
            </w:tcBorders>
            <w:vAlign w:val="center"/>
            <w:hideMark/>
          </w:tcPr>
          <w:p w14:paraId="4EB035B9"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95.9</w:t>
            </w:r>
          </w:p>
        </w:tc>
        <w:tc>
          <w:tcPr>
            <w:tcW w:w="406" w:type="dxa"/>
            <w:tcBorders>
              <w:top w:val="single" w:sz="6" w:space="0" w:color="221F1F"/>
              <w:left w:val="single" w:sz="4" w:space="0" w:color="221F1F"/>
              <w:bottom w:val="single" w:sz="6" w:space="0" w:color="221F1F"/>
              <w:right w:val="single" w:sz="4" w:space="0" w:color="221F1F"/>
            </w:tcBorders>
            <w:vAlign w:val="center"/>
          </w:tcPr>
          <w:p w14:paraId="5909ECB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6CCA577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298AFC5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6" w:space="0" w:color="221F1F"/>
              <w:left w:val="single" w:sz="4" w:space="0" w:color="221F1F"/>
              <w:bottom w:val="single" w:sz="6" w:space="0" w:color="221F1F"/>
              <w:right w:val="single" w:sz="4" w:space="0" w:color="221F1F"/>
            </w:tcBorders>
            <w:vAlign w:val="center"/>
          </w:tcPr>
          <w:p w14:paraId="53FED2B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71E5C8A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360</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174EE41E"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97.5</w:t>
            </w:r>
          </w:p>
        </w:tc>
        <w:tc>
          <w:tcPr>
            <w:tcW w:w="406" w:type="dxa"/>
            <w:tcBorders>
              <w:top w:val="single" w:sz="6" w:space="0" w:color="221F1F"/>
              <w:left w:val="single" w:sz="4" w:space="0" w:color="221F1F"/>
              <w:bottom w:val="single" w:sz="6" w:space="0" w:color="221F1F"/>
              <w:right w:val="single" w:sz="4" w:space="0" w:color="221F1F"/>
            </w:tcBorders>
            <w:vAlign w:val="center"/>
          </w:tcPr>
          <w:p w14:paraId="489210B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269810B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tcPr>
          <w:p w14:paraId="32C5832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hideMark/>
          </w:tcPr>
          <w:p w14:paraId="5E459775" w14:textId="777777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bl>
    <w:p w14:paraId="059A6CF9" w14:textId="77777777" w:rsidR="00873627" w:rsidRPr="0053140C" w:rsidRDefault="00873627" w:rsidP="00F91892">
      <w:pPr>
        <w:suppressAutoHyphens/>
        <w:spacing w:after="0" w:line="240" w:lineRule="auto"/>
        <w:ind w:right="0" w:hanging="1134"/>
        <w:rPr>
          <w:rFonts w:eastAsia="MS Mincho"/>
          <w:szCs w:val="24"/>
          <w:lang w:val="en-GB" w:eastAsia="en-US"/>
        </w:rPr>
      </w:pPr>
    </w:p>
    <w:p w14:paraId="10533CF0" w14:textId="77777777" w:rsidR="00873627" w:rsidRPr="0053140C" w:rsidRDefault="00873627" w:rsidP="00F91892">
      <w:pPr>
        <w:spacing w:after="0" w:line="240" w:lineRule="auto"/>
        <w:ind w:left="0" w:right="0"/>
        <w:jc w:val="left"/>
        <w:rPr>
          <w:rFonts w:eastAsia="MS Mincho"/>
          <w:szCs w:val="24"/>
          <w:lang w:val="en-GB" w:eastAsia="en-US"/>
        </w:rPr>
      </w:pPr>
      <w:r w:rsidRPr="0053140C">
        <w:rPr>
          <w:rFonts w:eastAsia="MS Mincho"/>
          <w:szCs w:val="24"/>
          <w:lang w:val="en-GB" w:eastAsia="en-US"/>
        </w:rPr>
        <w:br w:type="page"/>
      </w:r>
    </w:p>
    <w:p w14:paraId="64558AAB" w14:textId="6C0ECD96" w:rsidR="00873627" w:rsidRPr="0053140C" w:rsidRDefault="00873627" w:rsidP="00F91892">
      <w:pPr>
        <w:suppressAutoHyphens/>
        <w:spacing w:after="0" w:line="240" w:lineRule="auto"/>
        <w:ind w:right="0" w:hanging="1134"/>
        <w:rPr>
          <w:rFonts w:eastAsia="MS Mincho"/>
          <w:szCs w:val="24"/>
          <w:lang w:val="en-GB" w:eastAsia="en-US"/>
        </w:rPr>
      </w:pPr>
      <w:r w:rsidRPr="0053140C">
        <w:rPr>
          <w:rFonts w:eastAsia="MS Mincho"/>
          <w:szCs w:val="24"/>
          <w:lang w:val="en-GB" w:eastAsia="en-US"/>
        </w:rPr>
        <w:t xml:space="preserve">Table </w:t>
      </w:r>
      <w:r w:rsidR="00944912" w:rsidRPr="0053140C">
        <w:rPr>
          <w:rFonts w:eastAsia="MS Mincho"/>
          <w:szCs w:val="24"/>
          <w:lang w:val="en-GB" w:eastAsia="en-US"/>
        </w:rPr>
        <w:t>A7.App11</w:t>
      </w:r>
      <w:r w:rsidRPr="0053140C">
        <w:rPr>
          <w:rFonts w:eastAsia="MS Mincho"/>
          <w:szCs w:val="24"/>
          <w:lang w:val="en-IE" w:eastAsia="en-US"/>
        </w:rPr>
        <w:t>/</w:t>
      </w:r>
      <w:r w:rsidRPr="0053140C">
        <w:rPr>
          <w:rFonts w:eastAsia="MS Mincho"/>
          <w:szCs w:val="24"/>
          <w:lang w:val="en-GB" w:eastAsia="en-US"/>
        </w:rPr>
        <w:t>19</w:t>
      </w:r>
    </w:p>
    <w:p w14:paraId="40B5A6E6" w14:textId="77777777" w:rsidR="00873627" w:rsidRPr="0053140C" w:rsidRDefault="00873627" w:rsidP="00F91892">
      <w:pPr>
        <w:suppressAutoHyphens/>
        <w:spacing w:after="120"/>
        <w:ind w:right="1133" w:hanging="1134"/>
        <w:rPr>
          <w:rFonts w:eastAsia="MS Mincho"/>
          <w:b/>
          <w:szCs w:val="24"/>
          <w:lang w:val="en-GB" w:eastAsia="en-US"/>
        </w:rPr>
      </w:pPr>
      <w:r w:rsidRPr="0053140C">
        <w:rPr>
          <w:rFonts w:eastAsia="MS Mincho"/>
          <w:b/>
          <w:szCs w:val="24"/>
          <w:lang w:val="en-GB" w:eastAsia="en-US"/>
        </w:rPr>
        <w:t>WMTC. cycle part 3. reduced vehicle speed for vehicle class 3-1. 361 to 540 s</w:t>
      </w:r>
    </w:p>
    <w:tbl>
      <w:tblPr>
        <w:tblStyle w:val="TableGrid10"/>
        <w:tblW w:w="9203" w:type="dxa"/>
        <w:jc w:val="center"/>
        <w:tblInd w:w="0" w:type="dxa"/>
        <w:tblLook w:val="04A0" w:firstRow="1" w:lastRow="0" w:firstColumn="1" w:lastColumn="0" w:noHBand="0" w:noVBand="1"/>
      </w:tblPr>
      <w:tblGrid>
        <w:gridCol w:w="649"/>
        <w:gridCol w:w="875"/>
        <w:gridCol w:w="405"/>
        <w:gridCol w:w="320"/>
        <w:gridCol w:w="513"/>
        <w:gridCol w:w="310"/>
        <w:gridCol w:w="639"/>
        <w:gridCol w:w="874"/>
        <w:gridCol w:w="406"/>
        <w:gridCol w:w="320"/>
        <w:gridCol w:w="511"/>
        <w:gridCol w:w="312"/>
        <w:gridCol w:w="647"/>
        <w:gridCol w:w="874"/>
        <w:gridCol w:w="406"/>
        <w:gridCol w:w="320"/>
        <w:gridCol w:w="511"/>
        <w:gridCol w:w="311"/>
      </w:tblGrid>
      <w:tr w:rsidR="0053140C" w:rsidRPr="0053140C" w14:paraId="61E9CA89" w14:textId="77777777" w:rsidTr="00873627">
        <w:trPr>
          <w:trHeight w:val="340"/>
          <w:jc w:val="center"/>
        </w:trPr>
        <w:tc>
          <w:tcPr>
            <w:tcW w:w="648" w:type="dxa"/>
            <w:vMerge w:val="restart"/>
            <w:tcBorders>
              <w:top w:val="single" w:sz="4" w:space="0" w:color="221F1F"/>
              <w:left w:val="single" w:sz="6" w:space="0" w:color="221F1F"/>
              <w:bottom w:val="single" w:sz="4" w:space="0" w:color="221F1F"/>
              <w:right w:val="single" w:sz="6" w:space="0" w:color="221F1F"/>
            </w:tcBorders>
            <w:vAlign w:val="center"/>
            <w:hideMark/>
          </w:tcPr>
          <w:p w14:paraId="13D0AB29" w14:textId="77777777" w:rsidR="00873627" w:rsidRPr="0053140C" w:rsidRDefault="00873627" w:rsidP="00F91892">
            <w:pPr>
              <w:suppressAutoHyphens/>
              <w:spacing w:line="256" w:lineRule="auto"/>
              <w:ind w:left="8"/>
              <w:rPr>
                <w:rFonts w:eastAsia="MS Mincho"/>
                <w:i/>
                <w:iCs/>
                <w:sz w:val="16"/>
                <w:szCs w:val="14"/>
                <w:lang w:eastAsia="en-US"/>
              </w:rPr>
            </w:pPr>
            <w:r w:rsidRPr="0053140C">
              <w:rPr>
                <w:rFonts w:eastAsia="MS Mincho"/>
                <w:i/>
                <w:iCs/>
                <w:sz w:val="16"/>
                <w:szCs w:val="14"/>
                <w:lang w:eastAsia="en-US"/>
              </w:rPr>
              <w:t xml:space="preserve">time in s </w:t>
            </w:r>
          </w:p>
        </w:tc>
        <w:tc>
          <w:tcPr>
            <w:tcW w:w="875" w:type="dxa"/>
            <w:vMerge w:val="restart"/>
            <w:tcBorders>
              <w:top w:val="single" w:sz="4" w:space="0" w:color="221F1F"/>
              <w:left w:val="single" w:sz="6" w:space="0" w:color="221F1F"/>
              <w:bottom w:val="single" w:sz="4" w:space="0" w:color="221F1F"/>
              <w:right w:val="single" w:sz="4" w:space="0" w:color="221F1F"/>
            </w:tcBorders>
            <w:vAlign w:val="center"/>
            <w:hideMark/>
          </w:tcPr>
          <w:p w14:paraId="4743030F" w14:textId="77777777" w:rsidR="00873627" w:rsidRPr="0053140C" w:rsidRDefault="00873627" w:rsidP="00F91892">
            <w:pPr>
              <w:suppressAutoHyphens/>
              <w:spacing w:line="256" w:lineRule="auto"/>
              <w:jc w:val="center"/>
              <w:rPr>
                <w:rFonts w:eastAsia="MS Mincho"/>
                <w:i/>
                <w:iCs/>
                <w:sz w:val="16"/>
                <w:szCs w:val="14"/>
                <w:lang w:eastAsia="en-US"/>
              </w:rPr>
            </w:pPr>
            <w:r w:rsidRPr="0053140C">
              <w:rPr>
                <w:rFonts w:eastAsia="MS Mincho"/>
                <w:i/>
                <w:iCs/>
                <w:sz w:val="16"/>
                <w:szCs w:val="14"/>
                <w:lang w:eastAsia="en-US"/>
              </w:rPr>
              <w:t xml:space="preserve">roller speed in km/h </w:t>
            </w:r>
          </w:p>
        </w:tc>
        <w:tc>
          <w:tcPr>
            <w:tcW w:w="1548" w:type="dxa"/>
            <w:gridSpan w:val="4"/>
            <w:tcBorders>
              <w:top w:val="single" w:sz="4" w:space="0" w:color="221F1F"/>
              <w:left w:val="single" w:sz="4" w:space="0" w:color="221F1F"/>
              <w:bottom w:val="single" w:sz="4" w:space="0" w:color="221F1F"/>
              <w:right w:val="single" w:sz="4" w:space="0" w:color="221F1F"/>
            </w:tcBorders>
            <w:vAlign w:val="center"/>
            <w:hideMark/>
          </w:tcPr>
          <w:p w14:paraId="70D93502" w14:textId="77777777" w:rsidR="00873627" w:rsidRPr="0053140C" w:rsidRDefault="00873627" w:rsidP="00F91892">
            <w:pPr>
              <w:suppressAutoHyphens/>
              <w:spacing w:line="256" w:lineRule="auto"/>
              <w:ind w:right="30"/>
              <w:jc w:val="center"/>
              <w:rPr>
                <w:rFonts w:eastAsia="MS Mincho"/>
                <w:i/>
                <w:iCs/>
                <w:sz w:val="16"/>
                <w:szCs w:val="14"/>
                <w:lang w:eastAsia="en-US"/>
              </w:rPr>
            </w:pPr>
            <w:r w:rsidRPr="0053140C">
              <w:rPr>
                <w:rFonts w:eastAsia="MS Mincho"/>
                <w:i/>
                <w:iCs/>
                <w:sz w:val="16"/>
                <w:szCs w:val="14"/>
                <w:lang w:eastAsia="en-US"/>
              </w:rPr>
              <w:t xml:space="preserve">phase indicators </w:t>
            </w:r>
          </w:p>
        </w:tc>
        <w:tc>
          <w:tcPr>
            <w:tcW w:w="639" w:type="dxa"/>
            <w:vMerge w:val="restart"/>
            <w:tcBorders>
              <w:top w:val="single" w:sz="4" w:space="0" w:color="221F1F"/>
              <w:left w:val="single" w:sz="4" w:space="0" w:color="221F1F"/>
              <w:bottom w:val="single" w:sz="4" w:space="0" w:color="221F1F"/>
              <w:right w:val="single" w:sz="6" w:space="0" w:color="221F1F"/>
            </w:tcBorders>
            <w:vAlign w:val="center"/>
            <w:hideMark/>
          </w:tcPr>
          <w:p w14:paraId="57D37068" w14:textId="77777777" w:rsidR="00873627" w:rsidRPr="0053140C" w:rsidRDefault="00873627" w:rsidP="00F91892">
            <w:pPr>
              <w:suppressAutoHyphens/>
              <w:spacing w:line="256" w:lineRule="auto"/>
              <w:rPr>
                <w:rFonts w:eastAsia="MS Mincho"/>
                <w:i/>
                <w:iCs/>
                <w:sz w:val="16"/>
                <w:szCs w:val="14"/>
                <w:lang w:eastAsia="en-US"/>
              </w:rPr>
            </w:pPr>
            <w:r w:rsidRPr="0053140C">
              <w:rPr>
                <w:rFonts w:eastAsia="MS Mincho"/>
                <w:i/>
                <w:iCs/>
                <w:sz w:val="16"/>
                <w:szCs w:val="14"/>
                <w:lang w:eastAsia="en-US"/>
              </w:rPr>
              <w:t xml:space="preserve">time in s </w:t>
            </w:r>
          </w:p>
        </w:tc>
        <w:tc>
          <w:tcPr>
            <w:tcW w:w="874" w:type="dxa"/>
            <w:vMerge w:val="restart"/>
            <w:tcBorders>
              <w:top w:val="single" w:sz="4" w:space="0" w:color="221F1F"/>
              <w:left w:val="single" w:sz="6" w:space="0" w:color="221F1F"/>
              <w:bottom w:val="single" w:sz="4" w:space="0" w:color="221F1F"/>
              <w:right w:val="single" w:sz="6" w:space="0" w:color="221F1F"/>
            </w:tcBorders>
            <w:vAlign w:val="center"/>
            <w:hideMark/>
          </w:tcPr>
          <w:p w14:paraId="658C2829" w14:textId="77777777" w:rsidR="00873627" w:rsidRPr="0053140C" w:rsidRDefault="00873627" w:rsidP="00F91892">
            <w:pPr>
              <w:suppressAutoHyphens/>
              <w:spacing w:line="256" w:lineRule="auto"/>
              <w:jc w:val="center"/>
              <w:rPr>
                <w:rFonts w:eastAsia="MS Mincho"/>
                <w:i/>
                <w:iCs/>
                <w:sz w:val="16"/>
                <w:szCs w:val="14"/>
                <w:lang w:eastAsia="en-US"/>
              </w:rPr>
            </w:pPr>
            <w:r w:rsidRPr="0053140C">
              <w:rPr>
                <w:rFonts w:eastAsia="MS Mincho"/>
                <w:i/>
                <w:iCs/>
                <w:sz w:val="16"/>
                <w:szCs w:val="14"/>
                <w:lang w:eastAsia="en-US"/>
              </w:rPr>
              <w:t xml:space="preserve">roller speed in km/h </w:t>
            </w:r>
          </w:p>
        </w:tc>
        <w:tc>
          <w:tcPr>
            <w:tcW w:w="1549" w:type="dxa"/>
            <w:gridSpan w:val="4"/>
            <w:tcBorders>
              <w:top w:val="single" w:sz="4" w:space="0" w:color="221F1F"/>
              <w:left w:val="single" w:sz="6" w:space="0" w:color="221F1F"/>
              <w:bottom w:val="single" w:sz="4" w:space="0" w:color="221F1F"/>
              <w:right w:val="single" w:sz="4" w:space="0" w:color="221F1F"/>
            </w:tcBorders>
            <w:vAlign w:val="center"/>
            <w:hideMark/>
          </w:tcPr>
          <w:p w14:paraId="4CED99B1" w14:textId="77777777" w:rsidR="00873627" w:rsidRPr="0053140C" w:rsidRDefault="00873627" w:rsidP="00F91892">
            <w:pPr>
              <w:suppressAutoHyphens/>
              <w:spacing w:line="256" w:lineRule="auto"/>
              <w:ind w:right="29"/>
              <w:jc w:val="center"/>
              <w:rPr>
                <w:rFonts w:eastAsia="MS Mincho"/>
                <w:i/>
                <w:iCs/>
                <w:sz w:val="16"/>
                <w:szCs w:val="14"/>
                <w:lang w:eastAsia="en-US"/>
              </w:rPr>
            </w:pPr>
            <w:r w:rsidRPr="0053140C">
              <w:rPr>
                <w:rFonts w:eastAsia="MS Mincho"/>
                <w:i/>
                <w:iCs/>
                <w:sz w:val="16"/>
                <w:szCs w:val="14"/>
                <w:lang w:eastAsia="en-US"/>
              </w:rPr>
              <w:t xml:space="preserve">phase indicators </w:t>
            </w:r>
          </w:p>
        </w:tc>
        <w:tc>
          <w:tcPr>
            <w:tcW w:w="647" w:type="dxa"/>
            <w:vMerge w:val="restart"/>
            <w:tcBorders>
              <w:top w:val="single" w:sz="4" w:space="0" w:color="221F1F"/>
              <w:left w:val="single" w:sz="4" w:space="0" w:color="221F1F"/>
              <w:bottom w:val="single" w:sz="4" w:space="0" w:color="221F1F"/>
              <w:right w:val="single" w:sz="4" w:space="0" w:color="221F1F"/>
            </w:tcBorders>
            <w:vAlign w:val="center"/>
            <w:hideMark/>
          </w:tcPr>
          <w:p w14:paraId="522DEB40" w14:textId="77777777" w:rsidR="00873627" w:rsidRPr="0053140C" w:rsidRDefault="00873627" w:rsidP="00F91892">
            <w:pPr>
              <w:suppressAutoHyphens/>
              <w:spacing w:line="256" w:lineRule="auto"/>
              <w:ind w:left="8"/>
              <w:rPr>
                <w:rFonts w:eastAsia="MS Mincho"/>
                <w:i/>
                <w:iCs/>
                <w:sz w:val="16"/>
                <w:szCs w:val="14"/>
                <w:lang w:eastAsia="en-US"/>
              </w:rPr>
            </w:pPr>
            <w:r w:rsidRPr="0053140C">
              <w:rPr>
                <w:rFonts w:eastAsia="MS Mincho"/>
                <w:i/>
                <w:iCs/>
                <w:sz w:val="16"/>
                <w:szCs w:val="14"/>
                <w:lang w:eastAsia="en-US"/>
              </w:rPr>
              <w:t xml:space="preserve">time in s </w:t>
            </w:r>
          </w:p>
        </w:tc>
        <w:tc>
          <w:tcPr>
            <w:tcW w:w="874" w:type="dxa"/>
            <w:vMerge w:val="restart"/>
            <w:tcBorders>
              <w:top w:val="single" w:sz="4" w:space="0" w:color="221F1F"/>
              <w:left w:val="single" w:sz="4" w:space="0" w:color="221F1F"/>
              <w:bottom w:val="single" w:sz="4" w:space="0" w:color="221F1F"/>
              <w:right w:val="single" w:sz="4" w:space="0" w:color="221F1F"/>
            </w:tcBorders>
            <w:vAlign w:val="center"/>
            <w:hideMark/>
          </w:tcPr>
          <w:p w14:paraId="46A6C8D2" w14:textId="77777777" w:rsidR="00873627" w:rsidRPr="0053140C" w:rsidRDefault="00873627" w:rsidP="00F91892">
            <w:pPr>
              <w:suppressAutoHyphens/>
              <w:spacing w:line="256" w:lineRule="auto"/>
              <w:jc w:val="center"/>
              <w:rPr>
                <w:rFonts w:eastAsia="MS Mincho"/>
                <w:i/>
                <w:iCs/>
                <w:sz w:val="16"/>
                <w:szCs w:val="14"/>
                <w:lang w:eastAsia="en-US"/>
              </w:rPr>
            </w:pPr>
            <w:r w:rsidRPr="0053140C">
              <w:rPr>
                <w:rFonts w:eastAsia="MS Mincho"/>
                <w:i/>
                <w:iCs/>
                <w:sz w:val="16"/>
                <w:szCs w:val="14"/>
                <w:lang w:eastAsia="en-US"/>
              </w:rPr>
              <w:t xml:space="preserve">roller speed in km/h </w:t>
            </w:r>
          </w:p>
        </w:tc>
        <w:tc>
          <w:tcPr>
            <w:tcW w:w="1548" w:type="dxa"/>
            <w:gridSpan w:val="4"/>
            <w:tcBorders>
              <w:top w:val="single" w:sz="4" w:space="0" w:color="221F1F"/>
              <w:left w:val="single" w:sz="4" w:space="0" w:color="221F1F"/>
              <w:bottom w:val="single" w:sz="4" w:space="0" w:color="221F1F"/>
              <w:right w:val="single" w:sz="6" w:space="0" w:color="221F1F"/>
            </w:tcBorders>
            <w:vAlign w:val="center"/>
            <w:hideMark/>
          </w:tcPr>
          <w:p w14:paraId="07730093" w14:textId="77777777" w:rsidR="00873627" w:rsidRPr="0053140C" w:rsidRDefault="00873627" w:rsidP="00F91892">
            <w:pPr>
              <w:suppressAutoHyphens/>
              <w:spacing w:line="256" w:lineRule="auto"/>
              <w:ind w:right="28"/>
              <w:jc w:val="center"/>
              <w:rPr>
                <w:rFonts w:eastAsia="MS Mincho"/>
                <w:i/>
                <w:iCs/>
                <w:sz w:val="16"/>
                <w:szCs w:val="14"/>
                <w:lang w:eastAsia="en-US"/>
              </w:rPr>
            </w:pPr>
            <w:r w:rsidRPr="0053140C">
              <w:rPr>
                <w:rFonts w:eastAsia="MS Mincho"/>
                <w:i/>
                <w:iCs/>
                <w:sz w:val="16"/>
                <w:szCs w:val="14"/>
                <w:lang w:eastAsia="en-US"/>
              </w:rPr>
              <w:t xml:space="preserve">phase indicators </w:t>
            </w:r>
          </w:p>
        </w:tc>
      </w:tr>
      <w:tr w:rsidR="0053140C" w:rsidRPr="0053140C" w14:paraId="086B37C8" w14:textId="77777777" w:rsidTr="00873627">
        <w:trPr>
          <w:trHeight w:val="340"/>
          <w:jc w:val="center"/>
        </w:trPr>
        <w:tc>
          <w:tcPr>
            <w:tcW w:w="0" w:type="auto"/>
            <w:vMerge/>
            <w:tcBorders>
              <w:top w:val="single" w:sz="4" w:space="0" w:color="221F1F"/>
              <w:left w:val="single" w:sz="6" w:space="0" w:color="221F1F"/>
              <w:bottom w:val="single" w:sz="4" w:space="0" w:color="221F1F"/>
              <w:right w:val="single" w:sz="6" w:space="0" w:color="221F1F"/>
            </w:tcBorders>
            <w:vAlign w:val="center"/>
            <w:hideMark/>
          </w:tcPr>
          <w:p w14:paraId="610BE061" w14:textId="77777777" w:rsidR="00873627" w:rsidRPr="0053140C" w:rsidRDefault="00873627" w:rsidP="00F91892">
            <w:pPr>
              <w:rPr>
                <w:i/>
                <w:iCs/>
                <w:sz w:val="16"/>
                <w:szCs w:val="14"/>
              </w:rPr>
            </w:pPr>
          </w:p>
        </w:tc>
        <w:tc>
          <w:tcPr>
            <w:tcW w:w="0" w:type="auto"/>
            <w:vMerge/>
            <w:tcBorders>
              <w:top w:val="single" w:sz="4" w:space="0" w:color="221F1F"/>
              <w:left w:val="single" w:sz="6" w:space="0" w:color="221F1F"/>
              <w:bottom w:val="single" w:sz="4" w:space="0" w:color="221F1F"/>
              <w:right w:val="single" w:sz="4" w:space="0" w:color="221F1F"/>
            </w:tcBorders>
            <w:vAlign w:val="center"/>
            <w:hideMark/>
          </w:tcPr>
          <w:p w14:paraId="1FABD7AF" w14:textId="77777777" w:rsidR="00873627" w:rsidRPr="0053140C" w:rsidRDefault="00873627" w:rsidP="00F91892">
            <w:pPr>
              <w:rPr>
                <w:i/>
                <w:iCs/>
                <w:sz w:val="16"/>
                <w:szCs w:val="14"/>
              </w:rPr>
            </w:pPr>
          </w:p>
        </w:tc>
        <w:tc>
          <w:tcPr>
            <w:tcW w:w="405" w:type="dxa"/>
            <w:tcBorders>
              <w:top w:val="single" w:sz="4" w:space="0" w:color="221F1F"/>
              <w:left w:val="single" w:sz="4" w:space="0" w:color="221F1F"/>
              <w:bottom w:val="single" w:sz="4" w:space="0" w:color="221F1F"/>
              <w:right w:val="single" w:sz="4" w:space="0" w:color="221F1F"/>
            </w:tcBorders>
            <w:vAlign w:val="center"/>
            <w:hideMark/>
          </w:tcPr>
          <w:p w14:paraId="1E7E2460" w14:textId="77777777" w:rsidR="00873627" w:rsidRPr="0053140C" w:rsidRDefault="00873627" w:rsidP="00F91892">
            <w:pPr>
              <w:suppressAutoHyphens/>
              <w:spacing w:line="256" w:lineRule="auto"/>
              <w:ind w:left="38"/>
              <w:rPr>
                <w:rFonts w:eastAsia="MS Mincho"/>
                <w:i/>
                <w:iCs/>
                <w:sz w:val="16"/>
                <w:szCs w:val="14"/>
                <w:lang w:eastAsia="en-US"/>
              </w:rPr>
            </w:pPr>
            <w:r w:rsidRPr="0053140C">
              <w:rPr>
                <w:rFonts w:eastAsia="MS Mincho"/>
                <w:i/>
                <w:iCs/>
                <w:sz w:val="16"/>
                <w:szCs w:val="14"/>
                <w:lang w:eastAsia="en-US"/>
              </w:rPr>
              <w:t xml:space="preserve">stop </w:t>
            </w: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68463B82" w14:textId="77777777" w:rsidR="00873627" w:rsidRPr="0053140C" w:rsidRDefault="00873627" w:rsidP="00F91892">
            <w:pPr>
              <w:suppressAutoHyphens/>
              <w:spacing w:line="256" w:lineRule="auto"/>
              <w:ind w:left="23"/>
              <w:rPr>
                <w:rFonts w:eastAsia="MS Mincho"/>
                <w:i/>
                <w:iCs/>
                <w:sz w:val="16"/>
                <w:szCs w:val="14"/>
                <w:lang w:eastAsia="en-US"/>
              </w:rPr>
            </w:pPr>
            <w:r w:rsidRPr="0053140C">
              <w:rPr>
                <w:rFonts w:eastAsia="MS Mincho"/>
                <w:i/>
                <w:iCs/>
                <w:sz w:val="16"/>
                <w:szCs w:val="14"/>
                <w:lang w:eastAsia="en-US"/>
              </w:rPr>
              <w:t xml:space="preserve">acc </w:t>
            </w:r>
          </w:p>
        </w:tc>
        <w:tc>
          <w:tcPr>
            <w:tcW w:w="513" w:type="dxa"/>
            <w:tcBorders>
              <w:top w:val="single" w:sz="4" w:space="0" w:color="221F1F"/>
              <w:left w:val="single" w:sz="4" w:space="0" w:color="221F1F"/>
              <w:bottom w:val="single" w:sz="4" w:space="0" w:color="221F1F"/>
              <w:right w:val="single" w:sz="4" w:space="0" w:color="221F1F"/>
            </w:tcBorders>
            <w:vAlign w:val="center"/>
            <w:hideMark/>
          </w:tcPr>
          <w:p w14:paraId="6965D2C0" w14:textId="77777777" w:rsidR="00873627" w:rsidRPr="0053140C" w:rsidRDefault="00873627" w:rsidP="00F91892">
            <w:pPr>
              <w:suppressAutoHyphens/>
              <w:spacing w:line="256" w:lineRule="auto"/>
              <w:ind w:left="41"/>
              <w:rPr>
                <w:rFonts w:eastAsia="MS Mincho"/>
                <w:i/>
                <w:iCs/>
                <w:sz w:val="16"/>
                <w:szCs w:val="14"/>
                <w:lang w:eastAsia="en-US"/>
              </w:rPr>
            </w:pPr>
            <w:r w:rsidRPr="0053140C">
              <w:rPr>
                <w:rFonts w:eastAsia="MS Mincho"/>
                <w:i/>
                <w:iCs/>
                <w:sz w:val="16"/>
                <w:szCs w:val="14"/>
                <w:lang w:eastAsia="en-US"/>
              </w:rPr>
              <w:t xml:space="preserve">cruise </w:t>
            </w:r>
          </w:p>
        </w:tc>
        <w:tc>
          <w:tcPr>
            <w:tcW w:w="310" w:type="dxa"/>
            <w:tcBorders>
              <w:top w:val="single" w:sz="4" w:space="0" w:color="221F1F"/>
              <w:left w:val="single" w:sz="4" w:space="0" w:color="221F1F"/>
              <w:bottom w:val="single" w:sz="4" w:space="0" w:color="221F1F"/>
              <w:right w:val="single" w:sz="4" w:space="0" w:color="221F1F"/>
            </w:tcBorders>
            <w:vAlign w:val="center"/>
            <w:hideMark/>
          </w:tcPr>
          <w:p w14:paraId="0252F881" w14:textId="77777777" w:rsidR="00873627" w:rsidRPr="0053140C" w:rsidRDefault="00873627" w:rsidP="00F91892">
            <w:pPr>
              <w:suppressAutoHyphens/>
              <w:spacing w:line="256" w:lineRule="auto"/>
              <w:ind w:left="12"/>
              <w:rPr>
                <w:rFonts w:eastAsia="MS Mincho"/>
                <w:i/>
                <w:iCs/>
                <w:sz w:val="16"/>
                <w:szCs w:val="14"/>
                <w:lang w:eastAsia="en-US"/>
              </w:rPr>
            </w:pPr>
            <w:r w:rsidRPr="0053140C">
              <w:rPr>
                <w:rFonts w:eastAsia="MS Mincho"/>
                <w:i/>
                <w:iCs/>
                <w:sz w:val="16"/>
                <w:szCs w:val="14"/>
                <w:lang w:eastAsia="en-US"/>
              </w:rPr>
              <w:t xml:space="preserve">dec </w:t>
            </w:r>
          </w:p>
        </w:tc>
        <w:tc>
          <w:tcPr>
            <w:tcW w:w="0" w:type="auto"/>
            <w:vMerge/>
            <w:tcBorders>
              <w:top w:val="single" w:sz="4" w:space="0" w:color="221F1F"/>
              <w:left w:val="single" w:sz="4" w:space="0" w:color="221F1F"/>
              <w:bottom w:val="single" w:sz="4" w:space="0" w:color="221F1F"/>
              <w:right w:val="single" w:sz="6" w:space="0" w:color="221F1F"/>
            </w:tcBorders>
            <w:vAlign w:val="center"/>
            <w:hideMark/>
          </w:tcPr>
          <w:p w14:paraId="44141DCB" w14:textId="77777777" w:rsidR="00873627" w:rsidRPr="0053140C" w:rsidRDefault="00873627" w:rsidP="00F91892">
            <w:pPr>
              <w:rPr>
                <w:i/>
                <w:iCs/>
                <w:sz w:val="16"/>
                <w:szCs w:val="14"/>
              </w:rPr>
            </w:pPr>
          </w:p>
        </w:tc>
        <w:tc>
          <w:tcPr>
            <w:tcW w:w="0" w:type="auto"/>
            <w:vMerge/>
            <w:tcBorders>
              <w:top w:val="single" w:sz="4" w:space="0" w:color="221F1F"/>
              <w:left w:val="single" w:sz="6" w:space="0" w:color="221F1F"/>
              <w:bottom w:val="single" w:sz="4" w:space="0" w:color="221F1F"/>
              <w:right w:val="single" w:sz="6" w:space="0" w:color="221F1F"/>
            </w:tcBorders>
            <w:vAlign w:val="center"/>
            <w:hideMark/>
          </w:tcPr>
          <w:p w14:paraId="52C7BFAD" w14:textId="77777777" w:rsidR="00873627" w:rsidRPr="0053140C" w:rsidRDefault="00873627" w:rsidP="00F91892">
            <w:pPr>
              <w:rPr>
                <w:i/>
                <w:iCs/>
                <w:sz w:val="16"/>
                <w:szCs w:val="14"/>
              </w:rPr>
            </w:pPr>
          </w:p>
        </w:tc>
        <w:tc>
          <w:tcPr>
            <w:tcW w:w="406" w:type="dxa"/>
            <w:tcBorders>
              <w:top w:val="single" w:sz="4" w:space="0" w:color="221F1F"/>
              <w:left w:val="single" w:sz="6" w:space="0" w:color="221F1F"/>
              <w:bottom w:val="single" w:sz="4" w:space="0" w:color="221F1F"/>
              <w:right w:val="single" w:sz="4" w:space="0" w:color="221F1F"/>
            </w:tcBorders>
            <w:vAlign w:val="center"/>
            <w:hideMark/>
          </w:tcPr>
          <w:p w14:paraId="541132E7" w14:textId="77777777" w:rsidR="00873627" w:rsidRPr="0053140C" w:rsidRDefault="00873627" w:rsidP="00F91892">
            <w:pPr>
              <w:suppressAutoHyphens/>
              <w:spacing w:line="256" w:lineRule="auto"/>
              <w:ind w:left="40"/>
              <w:rPr>
                <w:rFonts w:eastAsia="MS Mincho"/>
                <w:i/>
                <w:iCs/>
                <w:sz w:val="16"/>
                <w:szCs w:val="14"/>
                <w:lang w:eastAsia="en-US"/>
              </w:rPr>
            </w:pPr>
            <w:r w:rsidRPr="0053140C">
              <w:rPr>
                <w:rFonts w:eastAsia="MS Mincho"/>
                <w:i/>
                <w:iCs/>
                <w:sz w:val="16"/>
                <w:szCs w:val="14"/>
                <w:lang w:eastAsia="en-US"/>
              </w:rPr>
              <w:t xml:space="preserve">stop </w:t>
            </w: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32DAA6B4" w14:textId="77777777" w:rsidR="00873627" w:rsidRPr="0053140C" w:rsidRDefault="00873627" w:rsidP="00F91892">
            <w:pPr>
              <w:suppressAutoHyphens/>
              <w:spacing w:line="256" w:lineRule="auto"/>
              <w:ind w:left="21"/>
              <w:rPr>
                <w:rFonts w:eastAsia="MS Mincho"/>
                <w:i/>
                <w:iCs/>
                <w:sz w:val="16"/>
                <w:szCs w:val="14"/>
                <w:lang w:eastAsia="en-US"/>
              </w:rPr>
            </w:pPr>
            <w:r w:rsidRPr="0053140C">
              <w:rPr>
                <w:rFonts w:eastAsia="MS Mincho"/>
                <w:i/>
                <w:iCs/>
                <w:sz w:val="16"/>
                <w:szCs w:val="14"/>
                <w:lang w:eastAsia="en-US"/>
              </w:rPr>
              <w:t xml:space="preserve">acc </w:t>
            </w: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093A189E" w14:textId="77777777" w:rsidR="00873627" w:rsidRPr="0053140C" w:rsidRDefault="00873627" w:rsidP="00F91892">
            <w:pPr>
              <w:suppressAutoHyphens/>
              <w:spacing w:line="256" w:lineRule="auto"/>
              <w:ind w:left="40"/>
              <w:rPr>
                <w:rFonts w:eastAsia="MS Mincho"/>
                <w:i/>
                <w:iCs/>
                <w:sz w:val="16"/>
                <w:szCs w:val="14"/>
                <w:lang w:eastAsia="en-US"/>
              </w:rPr>
            </w:pPr>
            <w:r w:rsidRPr="0053140C">
              <w:rPr>
                <w:rFonts w:eastAsia="MS Mincho"/>
                <w:i/>
                <w:iCs/>
                <w:sz w:val="16"/>
                <w:szCs w:val="14"/>
                <w:lang w:eastAsia="en-US"/>
              </w:rPr>
              <w:t xml:space="preserve">cruise </w:t>
            </w:r>
          </w:p>
        </w:tc>
        <w:tc>
          <w:tcPr>
            <w:tcW w:w="312" w:type="dxa"/>
            <w:tcBorders>
              <w:top w:val="single" w:sz="4" w:space="0" w:color="221F1F"/>
              <w:left w:val="single" w:sz="4" w:space="0" w:color="221F1F"/>
              <w:bottom w:val="single" w:sz="4" w:space="0" w:color="221F1F"/>
              <w:right w:val="single" w:sz="4" w:space="0" w:color="221F1F"/>
            </w:tcBorders>
            <w:vAlign w:val="center"/>
            <w:hideMark/>
          </w:tcPr>
          <w:p w14:paraId="14CF14FB" w14:textId="77777777" w:rsidR="00873627" w:rsidRPr="0053140C" w:rsidRDefault="00873627" w:rsidP="00F91892">
            <w:pPr>
              <w:suppressAutoHyphens/>
              <w:spacing w:line="256" w:lineRule="auto"/>
              <w:ind w:left="14"/>
              <w:rPr>
                <w:rFonts w:eastAsia="MS Mincho"/>
                <w:i/>
                <w:iCs/>
                <w:sz w:val="16"/>
                <w:szCs w:val="14"/>
                <w:lang w:eastAsia="en-US"/>
              </w:rPr>
            </w:pPr>
            <w:r w:rsidRPr="0053140C">
              <w:rPr>
                <w:rFonts w:eastAsia="MS Mincho"/>
                <w:i/>
                <w:iCs/>
                <w:sz w:val="16"/>
                <w:szCs w:val="14"/>
                <w:lang w:eastAsia="en-US"/>
              </w:rPr>
              <w:t xml:space="preserve">dec </w:t>
            </w:r>
          </w:p>
        </w:tc>
        <w:tc>
          <w:tcPr>
            <w:tcW w:w="0" w:type="auto"/>
            <w:vMerge/>
            <w:tcBorders>
              <w:top w:val="single" w:sz="4" w:space="0" w:color="221F1F"/>
              <w:left w:val="single" w:sz="4" w:space="0" w:color="221F1F"/>
              <w:bottom w:val="single" w:sz="4" w:space="0" w:color="221F1F"/>
              <w:right w:val="single" w:sz="4" w:space="0" w:color="221F1F"/>
            </w:tcBorders>
            <w:vAlign w:val="center"/>
            <w:hideMark/>
          </w:tcPr>
          <w:p w14:paraId="6764A1C5" w14:textId="77777777" w:rsidR="00873627" w:rsidRPr="0053140C" w:rsidRDefault="00873627" w:rsidP="00F91892">
            <w:pPr>
              <w:rPr>
                <w:i/>
                <w:iCs/>
                <w:sz w:val="16"/>
                <w:szCs w:val="14"/>
              </w:rPr>
            </w:pPr>
          </w:p>
        </w:tc>
        <w:tc>
          <w:tcPr>
            <w:tcW w:w="0" w:type="auto"/>
            <w:vMerge/>
            <w:tcBorders>
              <w:top w:val="single" w:sz="4" w:space="0" w:color="221F1F"/>
              <w:left w:val="single" w:sz="4" w:space="0" w:color="221F1F"/>
              <w:bottom w:val="single" w:sz="4" w:space="0" w:color="221F1F"/>
              <w:right w:val="single" w:sz="4" w:space="0" w:color="221F1F"/>
            </w:tcBorders>
            <w:vAlign w:val="center"/>
            <w:hideMark/>
          </w:tcPr>
          <w:p w14:paraId="1A9EF270" w14:textId="77777777" w:rsidR="00873627" w:rsidRPr="0053140C" w:rsidRDefault="00873627" w:rsidP="00F91892">
            <w:pPr>
              <w:rPr>
                <w:i/>
                <w:iCs/>
                <w:sz w:val="16"/>
                <w:szCs w:val="14"/>
              </w:rPr>
            </w:pPr>
          </w:p>
        </w:tc>
        <w:tc>
          <w:tcPr>
            <w:tcW w:w="406" w:type="dxa"/>
            <w:tcBorders>
              <w:top w:val="single" w:sz="4" w:space="0" w:color="221F1F"/>
              <w:left w:val="single" w:sz="4" w:space="0" w:color="221F1F"/>
              <w:bottom w:val="single" w:sz="4" w:space="0" w:color="221F1F"/>
              <w:right w:val="single" w:sz="4" w:space="0" w:color="221F1F"/>
            </w:tcBorders>
            <w:vAlign w:val="center"/>
            <w:hideMark/>
          </w:tcPr>
          <w:p w14:paraId="5EC76D6E" w14:textId="77777777" w:rsidR="00873627" w:rsidRPr="0053140C" w:rsidRDefault="00873627" w:rsidP="00F91892">
            <w:pPr>
              <w:suppressAutoHyphens/>
              <w:spacing w:line="256" w:lineRule="auto"/>
              <w:ind w:left="40"/>
              <w:rPr>
                <w:rFonts w:eastAsia="MS Mincho"/>
                <w:i/>
                <w:iCs/>
                <w:sz w:val="16"/>
                <w:szCs w:val="14"/>
                <w:lang w:eastAsia="en-US"/>
              </w:rPr>
            </w:pPr>
            <w:r w:rsidRPr="0053140C">
              <w:rPr>
                <w:rFonts w:eastAsia="MS Mincho"/>
                <w:i/>
                <w:iCs/>
                <w:sz w:val="16"/>
                <w:szCs w:val="14"/>
                <w:lang w:eastAsia="en-US"/>
              </w:rPr>
              <w:t xml:space="preserve">stop </w:t>
            </w: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23BDFE63" w14:textId="77777777" w:rsidR="00873627" w:rsidRPr="0053140C" w:rsidRDefault="00873627" w:rsidP="00F91892">
            <w:pPr>
              <w:suppressAutoHyphens/>
              <w:spacing w:line="256" w:lineRule="auto"/>
              <w:ind w:left="21"/>
              <w:rPr>
                <w:rFonts w:eastAsia="MS Mincho"/>
                <w:i/>
                <w:iCs/>
                <w:sz w:val="16"/>
                <w:szCs w:val="14"/>
                <w:lang w:eastAsia="en-US"/>
              </w:rPr>
            </w:pPr>
            <w:r w:rsidRPr="0053140C">
              <w:rPr>
                <w:rFonts w:eastAsia="MS Mincho"/>
                <w:i/>
                <w:iCs/>
                <w:sz w:val="16"/>
                <w:szCs w:val="14"/>
                <w:lang w:eastAsia="en-US"/>
              </w:rPr>
              <w:t xml:space="preserve">acc </w:t>
            </w: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4AD4E53F" w14:textId="77777777" w:rsidR="00873627" w:rsidRPr="0053140C" w:rsidRDefault="00873627" w:rsidP="00F91892">
            <w:pPr>
              <w:suppressAutoHyphens/>
              <w:spacing w:line="256" w:lineRule="auto"/>
              <w:ind w:left="40"/>
              <w:rPr>
                <w:rFonts w:eastAsia="MS Mincho"/>
                <w:i/>
                <w:iCs/>
                <w:sz w:val="16"/>
                <w:szCs w:val="14"/>
                <w:lang w:eastAsia="en-US"/>
              </w:rPr>
            </w:pPr>
            <w:r w:rsidRPr="0053140C">
              <w:rPr>
                <w:rFonts w:eastAsia="MS Mincho"/>
                <w:i/>
                <w:iCs/>
                <w:sz w:val="16"/>
                <w:szCs w:val="14"/>
                <w:lang w:eastAsia="en-US"/>
              </w:rPr>
              <w:t xml:space="preserve">cruise </w:t>
            </w:r>
          </w:p>
        </w:tc>
        <w:tc>
          <w:tcPr>
            <w:tcW w:w="311" w:type="dxa"/>
            <w:tcBorders>
              <w:top w:val="single" w:sz="4" w:space="0" w:color="221F1F"/>
              <w:left w:val="single" w:sz="4" w:space="0" w:color="221F1F"/>
              <w:bottom w:val="single" w:sz="4" w:space="0" w:color="221F1F"/>
              <w:right w:val="single" w:sz="6" w:space="0" w:color="221F1F"/>
            </w:tcBorders>
            <w:vAlign w:val="center"/>
            <w:hideMark/>
          </w:tcPr>
          <w:p w14:paraId="646B6E16" w14:textId="77777777" w:rsidR="00873627" w:rsidRPr="0053140C" w:rsidRDefault="00873627" w:rsidP="00F91892">
            <w:pPr>
              <w:suppressAutoHyphens/>
              <w:spacing w:line="256" w:lineRule="auto"/>
              <w:ind w:left="14"/>
              <w:rPr>
                <w:rFonts w:eastAsia="MS Mincho"/>
                <w:i/>
                <w:iCs/>
                <w:sz w:val="16"/>
                <w:szCs w:val="14"/>
                <w:lang w:eastAsia="en-US"/>
              </w:rPr>
            </w:pPr>
            <w:r w:rsidRPr="0053140C">
              <w:rPr>
                <w:rFonts w:eastAsia="MS Mincho"/>
                <w:i/>
                <w:iCs/>
                <w:sz w:val="16"/>
                <w:szCs w:val="14"/>
                <w:lang w:eastAsia="en-US"/>
              </w:rPr>
              <w:t xml:space="preserve">dec </w:t>
            </w:r>
          </w:p>
        </w:tc>
      </w:tr>
      <w:tr w:rsidR="0053140C" w:rsidRPr="0053140C" w14:paraId="2320FE35" w14:textId="77777777" w:rsidTr="000477EB">
        <w:trPr>
          <w:trHeight w:val="340"/>
          <w:jc w:val="center"/>
        </w:trPr>
        <w:tc>
          <w:tcPr>
            <w:tcW w:w="648" w:type="dxa"/>
            <w:tcBorders>
              <w:top w:val="single" w:sz="12" w:space="0" w:color="000000"/>
              <w:left w:val="single" w:sz="6" w:space="0" w:color="221F1F"/>
              <w:bottom w:val="single" w:sz="4" w:space="0" w:color="221F1F"/>
              <w:right w:val="single" w:sz="6" w:space="0" w:color="221F1F"/>
            </w:tcBorders>
            <w:vAlign w:val="center"/>
            <w:hideMark/>
          </w:tcPr>
          <w:p w14:paraId="1447BBD1" w14:textId="2C10C02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361</w:t>
            </w:r>
          </w:p>
        </w:tc>
        <w:tc>
          <w:tcPr>
            <w:tcW w:w="875" w:type="dxa"/>
            <w:tcBorders>
              <w:top w:val="single" w:sz="12" w:space="0" w:color="000000"/>
              <w:left w:val="single" w:sz="6" w:space="0" w:color="221F1F"/>
              <w:bottom w:val="single" w:sz="4" w:space="0" w:color="221F1F"/>
              <w:right w:val="single" w:sz="4" w:space="0" w:color="221F1F"/>
            </w:tcBorders>
            <w:vAlign w:val="center"/>
            <w:hideMark/>
          </w:tcPr>
          <w:p w14:paraId="1EFCF155" w14:textId="19A795A6"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96.1</w:t>
            </w:r>
          </w:p>
        </w:tc>
        <w:tc>
          <w:tcPr>
            <w:tcW w:w="405" w:type="dxa"/>
            <w:tcBorders>
              <w:top w:val="single" w:sz="12" w:space="0" w:color="000000"/>
              <w:left w:val="single" w:sz="4" w:space="0" w:color="221F1F"/>
              <w:bottom w:val="single" w:sz="4" w:space="0" w:color="221F1F"/>
              <w:right w:val="single" w:sz="4" w:space="0" w:color="221F1F"/>
            </w:tcBorders>
            <w:vAlign w:val="center"/>
          </w:tcPr>
          <w:p w14:paraId="68C30A6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12" w:space="0" w:color="000000"/>
              <w:left w:val="single" w:sz="4" w:space="0" w:color="221F1F"/>
              <w:bottom w:val="single" w:sz="4" w:space="0" w:color="221F1F"/>
              <w:right w:val="single" w:sz="4" w:space="0" w:color="221F1F"/>
            </w:tcBorders>
            <w:vAlign w:val="center"/>
          </w:tcPr>
          <w:p w14:paraId="1D72873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12" w:space="0" w:color="000000"/>
              <w:left w:val="single" w:sz="4" w:space="0" w:color="221F1F"/>
              <w:bottom w:val="single" w:sz="4" w:space="0" w:color="221F1F"/>
              <w:right w:val="single" w:sz="4" w:space="0" w:color="221F1F"/>
            </w:tcBorders>
            <w:vAlign w:val="center"/>
          </w:tcPr>
          <w:p w14:paraId="4DBAA14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12" w:space="0" w:color="000000"/>
              <w:left w:val="single" w:sz="4" w:space="0" w:color="221F1F"/>
              <w:bottom w:val="single" w:sz="4" w:space="0" w:color="221F1F"/>
              <w:right w:val="single" w:sz="4" w:space="0" w:color="221F1F"/>
            </w:tcBorders>
            <w:vAlign w:val="center"/>
            <w:hideMark/>
          </w:tcPr>
          <w:p w14:paraId="0BCAC9AA" w14:textId="4D24BBC0"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12" w:space="0" w:color="000000"/>
              <w:left w:val="single" w:sz="4" w:space="0" w:color="221F1F"/>
              <w:bottom w:val="single" w:sz="4" w:space="0" w:color="221F1F"/>
              <w:right w:val="single" w:sz="6" w:space="0" w:color="221F1F"/>
            </w:tcBorders>
            <w:vAlign w:val="center"/>
            <w:hideMark/>
          </w:tcPr>
          <w:p w14:paraId="7DA72531" w14:textId="1543824E"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391</w:t>
            </w:r>
          </w:p>
        </w:tc>
        <w:tc>
          <w:tcPr>
            <w:tcW w:w="874" w:type="dxa"/>
            <w:tcBorders>
              <w:top w:val="single" w:sz="12" w:space="0" w:color="000000"/>
              <w:left w:val="single" w:sz="6" w:space="0" w:color="221F1F"/>
              <w:bottom w:val="single" w:sz="4" w:space="0" w:color="221F1F"/>
              <w:right w:val="single" w:sz="4" w:space="0" w:color="221F1F"/>
            </w:tcBorders>
            <w:vAlign w:val="center"/>
            <w:hideMark/>
          </w:tcPr>
          <w:p w14:paraId="104ACFFA" w14:textId="59EA9DBC"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99.2</w:t>
            </w:r>
          </w:p>
        </w:tc>
        <w:tc>
          <w:tcPr>
            <w:tcW w:w="406" w:type="dxa"/>
            <w:tcBorders>
              <w:top w:val="single" w:sz="12" w:space="0" w:color="000000"/>
              <w:left w:val="single" w:sz="4" w:space="0" w:color="221F1F"/>
              <w:bottom w:val="single" w:sz="4" w:space="0" w:color="221F1F"/>
              <w:right w:val="single" w:sz="4" w:space="0" w:color="221F1F"/>
            </w:tcBorders>
            <w:vAlign w:val="center"/>
          </w:tcPr>
          <w:p w14:paraId="2119510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12" w:space="0" w:color="000000"/>
              <w:left w:val="single" w:sz="4" w:space="0" w:color="221F1F"/>
              <w:bottom w:val="single" w:sz="4" w:space="0" w:color="221F1F"/>
              <w:right w:val="single" w:sz="4" w:space="0" w:color="221F1F"/>
            </w:tcBorders>
            <w:vAlign w:val="center"/>
          </w:tcPr>
          <w:p w14:paraId="6345937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12" w:space="0" w:color="000000"/>
              <w:left w:val="single" w:sz="4" w:space="0" w:color="221F1F"/>
              <w:bottom w:val="single" w:sz="4" w:space="0" w:color="221F1F"/>
              <w:right w:val="single" w:sz="4" w:space="0" w:color="221F1F"/>
            </w:tcBorders>
            <w:vAlign w:val="center"/>
            <w:hideMark/>
          </w:tcPr>
          <w:p w14:paraId="7F381379" w14:textId="18B2265E"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12" w:space="0" w:color="000000"/>
              <w:left w:val="single" w:sz="4" w:space="0" w:color="221F1F"/>
              <w:bottom w:val="single" w:sz="4" w:space="0" w:color="221F1F"/>
              <w:right w:val="single" w:sz="4" w:space="0" w:color="221F1F"/>
            </w:tcBorders>
            <w:vAlign w:val="center"/>
          </w:tcPr>
          <w:p w14:paraId="25500CD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12" w:space="0" w:color="000000"/>
              <w:left w:val="single" w:sz="4" w:space="0" w:color="221F1F"/>
              <w:bottom w:val="single" w:sz="4" w:space="0" w:color="221F1F"/>
              <w:right w:val="single" w:sz="4" w:space="0" w:color="221F1F"/>
            </w:tcBorders>
            <w:vAlign w:val="center"/>
            <w:hideMark/>
          </w:tcPr>
          <w:p w14:paraId="0B09153C" w14:textId="05769B4D"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421</w:t>
            </w:r>
          </w:p>
        </w:tc>
        <w:tc>
          <w:tcPr>
            <w:tcW w:w="874" w:type="dxa"/>
            <w:tcBorders>
              <w:top w:val="single" w:sz="12" w:space="0" w:color="000000"/>
              <w:left w:val="single" w:sz="4" w:space="0" w:color="221F1F"/>
              <w:bottom w:val="single" w:sz="4" w:space="0" w:color="221F1F"/>
              <w:right w:val="single" w:sz="4" w:space="0" w:color="221F1F"/>
            </w:tcBorders>
            <w:vAlign w:val="center"/>
            <w:hideMark/>
          </w:tcPr>
          <w:p w14:paraId="768047B4" w14:textId="32308076"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102.2</w:t>
            </w:r>
          </w:p>
        </w:tc>
        <w:tc>
          <w:tcPr>
            <w:tcW w:w="406" w:type="dxa"/>
            <w:tcBorders>
              <w:top w:val="single" w:sz="12" w:space="0" w:color="000000"/>
              <w:left w:val="single" w:sz="4" w:space="0" w:color="221F1F"/>
              <w:bottom w:val="single" w:sz="4" w:space="0" w:color="221F1F"/>
              <w:right w:val="single" w:sz="4" w:space="0" w:color="221F1F"/>
            </w:tcBorders>
            <w:vAlign w:val="center"/>
          </w:tcPr>
          <w:p w14:paraId="324BCB5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12" w:space="0" w:color="000000"/>
              <w:left w:val="single" w:sz="4" w:space="0" w:color="221F1F"/>
              <w:bottom w:val="single" w:sz="4" w:space="0" w:color="221F1F"/>
              <w:right w:val="single" w:sz="4" w:space="0" w:color="221F1F"/>
            </w:tcBorders>
            <w:vAlign w:val="center"/>
          </w:tcPr>
          <w:p w14:paraId="20C4815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12" w:space="0" w:color="000000"/>
              <w:left w:val="single" w:sz="4" w:space="0" w:color="221F1F"/>
              <w:bottom w:val="single" w:sz="4" w:space="0" w:color="221F1F"/>
              <w:right w:val="single" w:sz="4" w:space="0" w:color="221F1F"/>
            </w:tcBorders>
            <w:vAlign w:val="center"/>
            <w:hideMark/>
          </w:tcPr>
          <w:p w14:paraId="2DA23A40" w14:textId="09BCFE25"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12" w:space="0" w:color="000000"/>
              <w:left w:val="single" w:sz="4" w:space="0" w:color="221F1F"/>
              <w:bottom w:val="single" w:sz="4" w:space="0" w:color="221F1F"/>
              <w:right w:val="single" w:sz="6" w:space="0" w:color="221F1F"/>
            </w:tcBorders>
            <w:vAlign w:val="center"/>
          </w:tcPr>
          <w:p w14:paraId="43A16EB5"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19F82BCF" w14:textId="77777777" w:rsidTr="000477EB">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43C4F2AC" w14:textId="326E8BA9"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362</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759E8BE5" w14:textId="55F0B16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93.4</w:t>
            </w:r>
          </w:p>
        </w:tc>
        <w:tc>
          <w:tcPr>
            <w:tcW w:w="405" w:type="dxa"/>
            <w:tcBorders>
              <w:top w:val="single" w:sz="4" w:space="0" w:color="221F1F"/>
              <w:left w:val="single" w:sz="4" w:space="0" w:color="221F1F"/>
              <w:bottom w:val="single" w:sz="4" w:space="0" w:color="221F1F"/>
              <w:right w:val="single" w:sz="4" w:space="0" w:color="221F1F"/>
            </w:tcBorders>
            <w:vAlign w:val="center"/>
          </w:tcPr>
          <w:p w14:paraId="5E69C11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1A221ED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tcPr>
          <w:p w14:paraId="2A053B5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hideMark/>
          </w:tcPr>
          <w:p w14:paraId="25C2B61A" w14:textId="0DD2A28C"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39D0C515" w14:textId="64B29E70"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392</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192594F7" w14:textId="337516C4"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99.2</w:t>
            </w:r>
          </w:p>
        </w:tc>
        <w:tc>
          <w:tcPr>
            <w:tcW w:w="406" w:type="dxa"/>
            <w:tcBorders>
              <w:top w:val="single" w:sz="4" w:space="0" w:color="221F1F"/>
              <w:left w:val="single" w:sz="6" w:space="0" w:color="221F1F"/>
              <w:bottom w:val="single" w:sz="4" w:space="0" w:color="221F1F"/>
              <w:right w:val="single" w:sz="4" w:space="0" w:color="221F1F"/>
            </w:tcBorders>
            <w:vAlign w:val="center"/>
          </w:tcPr>
          <w:p w14:paraId="51D0958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4A04648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25919A1D" w14:textId="2DF71C25"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4" w:space="0" w:color="221F1F"/>
              <w:left w:val="single" w:sz="4" w:space="0" w:color="221F1F"/>
              <w:bottom w:val="single" w:sz="4" w:space="0" w:color="221F1F"/>
              <w:right w:val="single" w:sz="4" w:space="0" w:color="221F1F"/>
            </w:tcBorders>
            <w:vAlign w:val="center"/>
          </w:tcPr>
          <w:p w14:paraId="5DD202C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5CC2827C" w14:textId="7BFF8118"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422</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2D14AD3C" w14:textId="140864C4"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102.4</w:t>
            </w:r>
          </w:p>
        </w:tc>
        <w:tc>
          <w:tcPr>
            <w:tcW w:w="406" w:type="dxa"/>
            <w:tcBorders>
              <w:top w:val="single" w:sz="4" w:space="0" w:color="221F1F"/>
              <w:left w:val="single" w:sz="4" w:space="0" w:color="221F1F"/>
              <w:bottom w:val="single" w:sz="4" w:space="0" w:color="221F1F"/>
              <w:right w:val="single" w:sz="4" w:space="0" w:color="221F1F"/>
            </w:tcBorders>
            <w:vAlign w:val="center"/>
          </w:tcPr>
          <w:p w14:paraId="0D4696A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680DBBC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71E90BCB" w14:textId="210E6E2D"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4" w:space="0" w:color="221F1F"/>
              <w:left w:val="single" w:sz="4" w:space="0" w:color="221F1F"/>
              <w:bottom w:val="single" w:sz="4" w:space="0" w:color="221F1F"/>
              <w:right w:val="single" w:sz="6" w:space="0" w:color="221F1F"/>
            </w:tcBorders>
            <w:vAlign w:val="center"/>
          </w:tcPr>
          <w:p w14:paraId="1476506D"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69D54F4C" w14:textId="77777777" w:rsidTr="000477EB">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60B55F3E" w14:textId="41A565F3"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363</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2913AC76" w14:textId="0144FE9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90.4</w:t>
            </w:r>
          </w:p>
        </w:tc>
        <w:tc>
          <w:tcPr>
            <w:tcW w:w="405" w:type="dxa"/>
            <w:tcBorders>
              <w:top w:val="single" w:sz="4" w:space="0" w:color="221F1F"/>
              <w:left w:val="single" w:sz="4" w:space="0" w:color="221F1F"/>
              <w:bottom w:val="single" w:sz="4" w:space="0" w:color="221F1F"/>
              <w:right w:val="single" w:sz="4" w:space="0" w:color="221F1F"/>
            </w:tcBorders>
            <w:vAlign w:val="center"/>
          </w:tcPr>
          <w:p w14:paraId="72CBE3A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12E9BE7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tcPr>
          <w:p w14:paraId="2C3C764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hideMark/>
          </w:tcPr>
          <w:p w14:paraId="26927196" w14:textId="4EE68146"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5B1C61A1" w14:textId="7BFA45A6"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393</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6ADA4B08" w14:textId="4B4EFA33"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99.3</w:t>
            </w:r>
          </w:p>
        </w:tc>
        <w:tc>
          <w:tcPr>
            <w:tcW w:w="406" w:type="dxa"/>
            <w:tcBorders>
              <w:top w:val="single" w:sz="4" w:space="0" w:color="221F1F"/>
              <w:left w:val="single" w:sz="6" w:space="0" w:color="221F1F"/>
              <w:bottom w:val="single" w:sz="4" w:space="0" w:color="221F1F"/>
              <w:right w:val="single" w:sz="4" w:space="0" w:color="221F1F"/>
            </w:tcBorders>
            <w:vAlign w:val="center"/>
          </w:tcPr>
          <w:p w14:paraId="537D612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0C05CB2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554F3570" w14:textId="2FE14AF9"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4" w:space="0" w:color="221F1F"/>
              <w:left w:val="single" w:sz="4" w:space="0" w:color="221F1F"/>
              <w:bottom w:val="single" w:sz="4" w:space="0" w:color="221F1F"/>
              <w:right w:val="single" w:sz="4" w:space="0" w:color="221F1F"/>
            </w:tcBorders>
            <w:vAlign w:val="center"/>
          </w:tcPr>
          <w:p w14:paraId="5AC1F23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5D75EA5E" w14:textId="7106012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423</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0FACEF71" w14:textId="0E66448E"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102.6</w:t>
            </w:r>
          </w:p>
        </w:tc>
        <w:tc>
          <w:tcPr>
            <w:tcW w:w="406" w:type="dxa"/>
            <w:tcBorders>
              <w:top w:val="single" w:sz="4" w:space="0" w:color="221F1F"/>
              <w:left w:val="single" w:sz="4" w:space="0" w:color="221F1F"/>
              <w:bottom w:val="single" w:sz="4" w:space="0" w:color="221F1F"/>
              <w:right w:val="single" w:sz="4" w:space="0" w:color="221F1F"/>
            </w:tcBorders>
            <w:vAlign w:val="center"/>
          </w:tcPr>
          <w:p w14:paraId="786A8CF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2AAF453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20FFF6BA" w14:textId="0460AEEA"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4" w:space="0" w:color="221F1F"/>
              <w:left w:val="single" w:sz="4" w:space="0" w:color="221F1F"/>
              <w:bottom w:val="single" w:sz="4" w:space="0" w:color="221F1F"/>
              <w:right w:val="single" w:sz="6" w:space="0" w:color="221F1F"/>
            </w:tcBorders>
            <w:vAlign w:val="center"/>
          </w:tcPr>
          <w:p w14:paraId="16A8EE94"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0C53CA8F" w14:textId="77777777" w:rsidTr="000477EB">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375004E8" w14:textId="0C230ABF"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364</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13D8FA25" w14:textId="375FFCA8"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87.8</w:t>
            </w:r>
          </w:p>
        </w:tc>
        <w:tc>
          <w:tcPr>
            <w:tcW w:w="405" w:type="dxa"/>
            <w:tcBorders>
              <w:top w:val="single" w:sz="4" w:space="0" w:color="221F1F"/>
              <w:left w:val="single" w:sz="4" w:space="0" w:color="221F1F"/>
              <w:bottom w:val="single" w:sz="4" w:space="0" w:color="221F1F"/>
              <w:right w:val="single" w:sz="4" w:space="0" w:color="221F1F"/>
            </w:tcBorders>
            <w:vAlign w:val="center"/>
          </w:tcPr>
          <w:p w14:paraId="06012A5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75C14D3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6" w:space="0" w:color="221F1F"/>
            </w:tcBorders>
            <w:vAlign w:val="center"/>
          </w:tcPr>
          <w:p w14:paraId="13BB8D5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6" w:space="0" w:color="221F1F"/>
              <w:bottom w:val="single" w:sz="4" w:space="0" w:color="221F1F"/>
              <w:right w:val="single" w:sz="4" w:space="0" w:color="221F1F"/>
            </w:tcBorders>
            <w:vAlign w:val="center"/>
            <w:hideMark/>
          </w:tcPr>
          <w:p w14:paraId="1D295CEE" w14:textId="786C8681"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56DEDDA4" w14:textId="7670FC05"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394</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3EE9CBD9" w14:textId="67814114"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99.5</w:t>
            </w:r>
          </w:p>
        </w:tc>
        <w:tc>
          <w:tcPr>
            <w:tcW w:w="406" w:type="dxa"/>
            <w:tcBorders>
              <w:top w:val="single" w:sz="4" w:space="0" w:color="221F1F"/>
              <w:left w:val="single" w:sz="6" w:space="0" w:color="221F1F"/>
              <w:bottom w:val="single" w:sz="4" w:space="0" w:color="221F1F"/>
              <w:right w:val="single" w:sz="4" w:space="0" w:color="221F1F"/>
            </w:tcBorders>
            <w:vAlign w:val="center"/>
          </w:tcPr>
          <w:p w14:paraId="2A3E138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2A81129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34B3FDAF" w14:textId="64AA807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4" w:space="0" w:color="221F1F"/>
              <w:left w:val="single" w:sz="4" w:space="0" w:color="221F1F"/>
              <w:bottom w:val="single" w:sz="4" w:space="0" w:color="221F1F"/>
              <w:right w:val="single" w:sz="4" w:space="0" w:color="221F1F"/>
            </w:tcBorders>
            <w:vAlign w:val="center"/>
          </w:tcPr>
          <w:p w14:paraId="7817E49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6" w:space="0" w:color="221F1F"/>
            </w:tcBorders>
            <w:vAlign w:val="center"/>
            <w:hideMark/>
          </w:tcPr>
          <w:p w14:paraId="47A9294E" w14:textId="7C0E69A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424</w:t>
            </w:r>
          </w:p>
        </w:tc>
        <w:tc>
          <w:tcPr>
            <w:tcW w:w="874" w:type="dxa"/>
            <w:tcBorders>
              <w:top w:val="single" w:sz="4" w:space="0" w:color="221F1F"/>
              <w:left w:val="single" w:sz="6" w:space="0" w:color="221F1F"/>
              <w:bottom w:val="single" w:sz="4" w:space="0" w:color="221F1F"/>
              <w:right w:val="single" w:sz="4" w:space="0" w:color="221F1F"/>
            </w:tcBorders>
            <w:vAlign w:val="center"/>
            <w:hideMark/>
          </w:tcPr>
          <w:p w14:paraId="3FA274DF" w14:textId="4FF74BFC"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102.8</w:t>
            </w:r>
          </w:p>
        </w:tc>
        <w:tc>
          <w:tcPr>
            <w:tcW w:w="406" w:type="dxa"/>
            <w:tcBorders>
              <w:top w:val="single" w:sz="4" w:space="0" w:color="221F1F"/>
              <w:left w:val="single" w:sz="4" w:space="0" w:color="221F1F"/>
              <w:bottom w:val="single" w:sz="4" w:space="0" w:color="221F1F"/>
              <w:right w:val="single" w:sz="4" w:space="0" w:color="221F1F"/>
            </w:tcBorders>
            <w:vAlign w:val="center"/>
          </w:tcPr>
          <w:p w14:paraId="566A593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48EC7FE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33F35EE4" w14:textId="5D2ADE2F"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4" w:space="0" w:color="221F1F"/>
              <w:left w:val="single" w:sz="4" w:space="0" w:color="221F1F"/>
              <w:bottom w:val="single" w:sz="4" w:space="0" w:color="221F1F"/>
              <w:right w:val="single" w:sz="6" w:space="0" w:color="221F1F"/>
            </w:tcBorders>
            <w:vAlign w:val="center"/>
          </w:tcPr>
          <w:p w14:paraId="1A8C1D7B"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3FD8BA0D" w14:textId="77777777" w:rsidTr="000477EB">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058E7F62" w14:textId="509A9088"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365</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46B98541" w14:textId="54A79AFB"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86.0</w:t>
            </w:r>
          </w:p>
        </w:tc>
        <w:tc>
          <w:tcPr>
            <w:tcW w:w="405" w:type="dxa"/>
            <w:tcBorders>
              <w:top w:val="single" w:sz="4" w:space="0" w:color="221F1F"/>
              <w:left w:val="single" w:sz="4" w:space="0" w:color="221F1F"/>
              <w:bottom w:val="single" w:sz="4" w:space="0" w:color="221F1F"/>
              <w:right w:val="single" w:sz="4" w:space="0" w:color="221F1F"/>
            </w:tcBorders>
            <w:vAlign w:val="center"/>
          </w:tcPr>
          <w:p w14:paraId="5639E05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056109C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6" w:space="0" w:color="221F1F"/>
            </w:tcBorders>
            <w:vAlign w:val="center"/>
          </w:tcPr>
          <w:p w14:paraId="76C107C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6" w:space="0" w:color="221F1F"/>
              <w:bottom w:val="single" w:sz="4" w:space="0" w:color="221F1F"/>
              <w:right w:val="single" w:sz="4" w:space="0" w:color="221F1F"/>
            </w:tcBorders>
            <w:vAlign w:val="center"/>
            <w:hideMark/>
          </w:tcPr>
          <w:p w14:paraId="66538FF7" w14:textId="3CF1666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2EC6E58D" w14:textId="13F24162"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395</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1F611E81" w14:textId="4FC2F669"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99.9</w:t>
            </w:r>
          </w:p>
        </w:tc>
        <w:tc>
          <w:tcPr>
            <w:tcW w:w="406" w:type="dxa"/>
            <w:tcBorders>
              <w:top w:val="single" w:sz="4" w:space="0" w:color="221F1F"/>
              <w:left w:val="single" w:sz="6" w:space="0" w:color="221F1F"/>
              <w:bottom w:val="single" w:sz="4" w:space="0" w:color="221F1F"/>
              <w:right w:val="single" w:sz="4" w:space="0" w:color="221F1F"/>
            </w:tcBorders>
            <w:vAlign w:val="center"/>
          </w:tcPr>
          <w:p w14:paraId="6BDBEAE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6ECF173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19BAE337" w14:textId="057401A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4" w:space="0" w:color="221F1F"/>
              <w:left w:val="single" w:sz="4" w:space="0" w:color="221F1F"/>
              <w:bottom w:val="single" w:sz="4" w:space="0" w:color="221F1F"/>
              <w:right w:val="single" w:sz="4" w:space="0" w:color="221F1F"/>
            </w:tcBorders>
            <w:vAlign w:val="center"/>
          </w:tcPr>
          <w:p w14:paraId="31AB720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6" w:space="0" w:color="221F1F"/>
            </w:tcBorders>
            <w:vAlign w:val="center"/>
            <w:hideMark/>
          </w:tcPr>
          <w:p w14:paraId="194311A0" w14:textId="4E6F04AE"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425</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3D07E3BE" w14:textId="141371D6"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103.1</w:t>
            </w:r>
          </w:p>
        </w:tc>
        <w:tc>
          <w:tcPr>
            <w:tcW w:w="406" w:type="dxa"/>
            <w:tcBorders>
              <w:top w:val="single" w:sz="4" w:space="0" w:color="221F1F"/>
              <w:left w:val="single" w:sz="6" w:space="0" w:color="221F1F"/>
              <w:bottom w:val="single" w:sz="4" w:space="0" w:color="221F1F"/>
              <w:right w:val="single" w:sz="4" w:space="0" w:color="221F1F"/>
            </w:tcBorders>
            <w:vAlign w:val="center"/>
          </w:tcPr>
          <w:p w14:paraId="72B8C7D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35D7587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2169096C" w14:textId="4902E46D"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4" w:space="0" w:color="221F1F"/>
              <w:left w:val="single" w:sz="4" w:space="0" w:color="221F1F"/>
              <w:bottom w:val="single" w:sz="4" w:space="0" w:color="221F1F"/>
              <w:right w:val="single" w:sz="6" w:space="0" w:color="221F1F"/>
            </w:tcBorders>
            <w:vAlign w:val="center"/>
          </w:tcPr>
          <w:p w14:paraId="559B3F50"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107F59CD" w14:textId="77777777" w:rsidTr="000477EB">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78666454" w14:textId="0F020098"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366</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0B23E208" w14:textId="5ADD7646"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85.1</w:t>
            </w:r>
          </w:p>
        </w:tc>
        <w:tc>
          <w:tcPr>
            <w:tcW w:w="405" w:type="dxa"/>
            <w:tcBorders>
              <w:top w:val="single" w:sz="4" w:space="0" w:color="221F1F"/>
              <w:left w:val="single" w:sz="4" w:space="0" w:color="221F1F"/>
              <w:bottom w:val="single" w:sz="4" w:space="0" w:color="221F1F"/>
              <w:right w:val="single" w:sz="6" w:space="0" w:color="221F1F"/>
            </w:tcBorders>
            <w:vAlign w:val="center"/>
          </w:tcPr>
          <w:p w14:paraId="7AA2F59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4" w:space="0" w:color="221F1F"/>
            </w:tcBorders>
            <w:vAlign w:val="center"/>
          </w:tcPr>
          <w:p w14:paraId="58B493E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6" w:space="0" w:color="221F1F"/>
            </w:tcBorders>
            <w:vAlign w:val="center"/>
          </w:tcPr>
          <w:p w14:paraId="229AA3B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6" w:space="0" w:color="221F1F"/>
              <w:bottom w:val="single" w:sz="4" w:space="0" w:color="221F1F"/>
              <w:right w:val="single" w:sz="4" w:space="0" w:color="221F1F"/>
            </w:tcBorders>
            <w:vAlign w:val="center"/>
            <w:hideMark/>
          </w:tcPr>
          <w:p w14:paraId="2187700F" w14:textId="7D0F37F6"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4" w:space="0" w:color="221F1F"/>
              <w:left w:val="single" w:sz="4" w:space="0" w:color="221F1F"/>
              <w:bottom w:val="single" w:sz="4" w:space="0" w:color="221F1F"/>
              <w:right w:val="single" w:sz="6" w:space="0" w:color="221F1F"/>
            </w:tcBorders>
            <w:vAlign w:val="center"/>
            <w:hideMark/>
          </w:tcPr>
          <w:p w14:paraId="63E2BB5A" w14:textId="4BE2E515"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396</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0C3A459D" w14:textId="5A7B3543"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100.3</w:t>
            </w:r>
          </w:p>
        </w:tc>
        <w:tc>
          <w:tcPr>
            <w:tcW w:w="406" w:type="dxa"/>
            <w:tcBorders>
              <w:top w:val="single" w:sz="4" w:space="0" w:color="221F1F"/>
              <w:left w:val="single" w:sz="6" w:space="0" w:color="221F1F"/>
              <w:bottom w:val="single" w:sz="4" w:space="0" w:color="221F1F"/>
              <w:right w:val="single" w:sz="4" w:space="0" w:color="221F1F"/>
            </w:tcBorders>
            <w:vAlign w:val="center"/>
          </w:tcPr>
          <w:p w14:paraId="328D4A5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7168B45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6" w:space="0" w:color="221F1F"/>
            </w:tcBorders>
            <w:vAlign w:val="center"/>
            <w:hideMark/>
          </w:tcPr>
          <w:p w14:paraId="58DAEF7A" w14:textId="43B734FD"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4" w:space="0" w:color="221F1F"/>
              <w:left w:val="single" w:sz="6" w:space="0" w:color="221F1F"/>
              <w:bottom w:val="single" w:sz="4" w:space="0" w:color="221F1F"/>
              <w:right w:val="single" w:sz="4" w:space="0" w:color="221F1F"/>
            </w:tcBorders>
            <w:vAlign w:val="center"/>
          </w:tcPr>
          <w:p w14:paraId="622209F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6" w:space="0" w:color="221F1F"/>
            </w:tcBorders>
            <w:vAlign w:val="center"/>
            <w:hideMark/>
          </w:tcPr>
          <w:p w14:paraId="4EE6139D" w14:textId="6678AC18"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426</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6B8B4CAB" w14:textId="3E6EFAEC"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103.4</w:t>
            </w:r>
          </w:p>
        </w:tc>
        <w:tc>
          <w:tcPr>
            <w:tcW w:w="406" w:type="dxa"/>
            <w:tcBorders>
              <w:top w:val="single" w:sz="4" w:space="0" w:color="221F1F"/>
              <w:left w:val="single" w:sz="6" w:space="0" w:color="221F1F"/>
              <w:bottom w:val="single" w:sz="4" w:space="0" w:color="221F1F"/>
              <w:right w:val="single" w:sz="4" w:space="0" w:color="221F1F"/>
            </w:tcBorders>
            <w:vAlign w:val="center"/>
          </w:tcPr>
          <w:p w14:paraId="5A0925C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6" w:space="0" w:color="221F1F"/>
            </w:tcBorders>
            <w:vAlign w:val="center"/>
          </w:tcPr>
          <w:p w14:paraId="2BFAD4E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6" w:space="0" w:color="221F1F"/>
              <w:bottom w:val="single" w:sz="4" w:space="0" w:color="221F1F"/>
              <w:right w:val="single" w:sz="6" w:space="0" w:color="221F1F"/>
            </w:tcBorders>
            <w:vAlign w:val="center"/>
            <w:hideMark/>
          </w:tcPr>
          <w:p w14:paraId="50C66FB1" w14:textId="429D0048"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4" w:space="0" w:color="221F1F"/>
              <w:left w:val="single" w:sz="6" w:space="0" w:color="221F1F"/>
              <w:bottom w:val="single" w:sz="4" w:space="0" w:color="221F1F"/>
              <w:right w:val="single" w:sz="6" w:space="0" w:color="221F1F"/>
            </w:tcBorders>
            <w:vAlign w:val="center"/>
          </w:tcPr>
          <w:p w14:paraId="67B7C7F8"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428D93DB" w14:textId="77777777" w:rsidTr="000477EB">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00A4C5BF" w14:textId="1C20AE1D"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367</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4C42F3AC" w14:textId="2CC44DDA"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84.7</w:t>
            </w:r>
          </w:p>
        </w:tc>
        <w:tc>
          <w:tcPr>
            <w:tcW w:w="405" w:type="dxa"/>
            <w:tcBorders>
              <w:top w:val="single" w:sz="4" w:space="0" w:color="221F1F"/>
              <w:left w:val="single" w:sz="4" w:space="0" w:color="221F1F"/>
              <w:bottom w:val="single" w:sz="4" w:space="0" w:color="221F1F"/>
              <w:right w:val="single" w:sz="4" w:space="0" w:color="221F1F"/>
            </w:tcBorders>
            <w:vAlign w:val="center"/>
          </w:tcPr>
          <w:p w14:paraId="3F8AEBA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4F7FF0C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tcPr>
          <w:p w14:paraId="7A453DE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6" w:space="0" w:color="221F1F"/>
            </w:tcBorders>
            <w:vAlign w:val="center"/>
            <w:hideMark/>
          </w:tcPr>
          <w:p w14:paraId="4D650D41" w14:textId="01EB6A55"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4" w:space="0" w:color="221F1F"/>
              <w:left w:val="single" w:sz="6" w:space="0" w:color="221F1F"/>
              <w:bottom w:val="single" w:sz="4" w:space="0" w:color="221F1F"/>
              <w:right w:val="single" w:sz="4" w:space="0" w:color="221F1F"/>
            </w:tcBorders>
            <w:vAlign w:val="center"/>
            <w:hideMark/>
          </w:tcPr>
          <w:p w14:paraId="38BA48F6" w14:textId="3F5AF2F4"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397</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5D8DD0BE" w14:textId="1F275DB3"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100.6</w:t>
            </w:r>
          </w:p>
        </w:tc>
        <w:tc>
          <w:tcPr>
            <w:tcW w:w="406" w:type="dxa"/>
            <w:tcBorders>
              <w:top w:val="single" w:sz="4" w:space="0" w:color="221F1F"/>
              <w:left w:val="single" w:sz="4" w:space="0" w:color="221F1F"/>
              <w:bottom w:val="single" w:sz="4" w:space="0" w:color="221F1F"/>
              <w:right w:val="single" w:sz="4" w:space="0" w:color="221F1F"/>
            </w:tcBorders>
            <w:vAlign w:val="center"/>
          </w:tcPr>
          <w:p w14:paraId="248DFEE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7678199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787A8880" w14:textId="44426B74"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4" w:space="0" w:color="221F1F"/>
              <w:left w:val="single" w:sz="4" w:space="0" w:color="221F1F"/>
              <w:bottom w:val="single" w:sz="4" w:space="0" w:color="221F1F"/>
              <w:right w:val="single" w:sz="4" w:space="0" w:color="221F1F"/>
            </w:tcBorders>
            <w:vAlign w:val="center"/>
          </w:tcPr>
          <w:p w14:paraId="0FD37DD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3F8EF413" w14:textId="4321094C"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427</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6A36505F" w14:textId="656E7F6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103.9</w:t>
            </w:r>
          </w:p>
        </w:tc>
        <w:tc>
          <w:tcPr>
            <w:tcW w:w="406" w:type="dxa"/>
            <w:tcBorders>
              <w:top w:val="single" w:sz="4" w:space="0" w:color="221F1F"/>
              <w:left w:val="single" w:sz="6" w:space="0" w:color="221F1F"/>
              <w:bottom w:val="single" w:sz="4" w:space="0" w:color="221F1F"/>
              <w:right w:val="single" w:sz="4" w:space="0" w:color="221F1F"/>
            </w:tcBorders>
            <w:vAlign w:val="center"/>
          </w:tcPr>
          <w:p w14:paraId="40B633B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28E9C55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2B44BC14" w14:textId="5B196CC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4" w:space="0" w:color="221F1F"/>
              <w:left w:val="single" w:sz="4" w:space="0" w:color="221F1F"/>
              <w:bottom w:val="single" w:sz="4" w:space="0" w:color="221F1F"/>
              <w:right w:val="single" w:sz="6" w:space="0" w:color="221F1F"/>
            </w:tcBorders>
            <w:vAlign w:val="center"/>
          </w:tcPr>
          <w:p w14:paraId="06F00F74"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4446BA5E" w14:textId="77777777" w:rsidTr="000477EB">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4C6E13AC" w14:textId="796DEAA5"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368</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35F58287" w14:textId="08CFC789"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84.2</w:t>
            </w:r>
          </w:p>
        </w:tc>
        <w:tc>
          <w:tcPr>
            <w:tcW w:w="405" w:type="dxa"/>
            <w:tcBorders>
              <w:top w:val="single" w:sz="4" w:space="0" w:color="221F1F"/>
              <w:left w:val="single" w:sz="4" w:space="0" w:color="221F1F"/>
              <w:bottom w:val="single" w:sz="4" w:space="0" w:color="221F1F"/>
              <w:right w:val="single" w:sz="4" w:space="0" w:color="221F1F"/>
            </w:tcBorders>
            <w:vAlign w:val="center"/>
          </w:tcPr>
          <w:p w14:paraId="269D551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7CD69B0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hideMark/>
          </w:tcPr>
          <w:p w14:paraId="5006AB3E" w14:textId="26269588"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4" w:space="0" w:color="221F1F"/>
              <w:bottom w:val="single" w:sz="4" w:space="0" w:color="221F1F"/>
              <w:right w:val="single" w:sz="6" w:space="0" w:color="221F1F"/>
            </w:tcBorders>
            <w:vAlign w:val="center"/>
          </w:tcPr>
          <w:p w14:paraId="2AE456D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6" w:space="0" w:color="221F1F"/>
              <w:bottom w:val="single" w:sz="4" w:space="0" w:color="221F1F"/>
              <w:right w:val="single" w:sz="4" w:space="0" w:color="221F1F"/>
            </w:tcBorders>
            <w:vAlign w:val="center"/>
            <w:hideMark/>
          </w:tcPr>
          <w:p w14:paraId="14E476D6" w14:textId="3143562D"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398</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1BAFA578" w14:textId="7F4DD908"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100.9</w:t>
            </w:r>
          </w:p>
        </w:tc>
        <w:tc>
          <w:tcPr>
            <w:tcW w:w="406" w:type="dxa"/>
            <w:tcBorders>
              <w:top w:val="single" w:sz="4" w:space="0" w:color="221F1F"/>
              <w:left w:val="single" w:sz="4" w:space="0" w:color="221F1F"/>
              <w:bottom w:val="single" w:sz="4" w:space="0" w:color="221F1F"/>
              <w:right w:val="single" w:sz="4" w:space="0" w:color="221F1F"/>
            </w:tcBorders>
            <w:vAlign w:val="center"/>
          </w:tcPr>
          <w:p w14:paraId="3C6BA92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0944749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223891C7" w14:textId="688BFC3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4" w:space="0" w:color="221F1F"/>
              <w:left w:val="single" w:sz="4" w:space="0" w:color="221F1F"/>
              <w:bottom w:val="single" w:sz="4" w:space="0" w:color="221F1F"/>
              <w:right w:val="single" w:sz="4" w:space="0" w:color="221F1F"/>
            </w:tcBorders>
            <w:vAlign w:val="center"/>
          </w:tcPr>
          <w:p w14:paraId="6F3D547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1EDF070B" w14:textId="5D56E068"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428</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6D1DFD58" w14:textId="68EBD23E"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104.4</w:t>
            </w:r>
          </w:p>
        </w:tc>
        <w:tc>
          <w:tcPr>
            <w:tcW w:w="406" w:type="dxa"/>
            <w:tcBorders>
              <w:top w:val="single" w:sz="4" w:space="0" w:color="221F1F"/>
              <w:left w:val="single" w:sz="6" w:space="0" w:color="221F1F"/>
              <w:bottom w:val="single" w:sz="4" w:space="0" w:color="221F1F"/>
              <w:right w:val="single" w:sz="4" w:space="0" w:color="221F1F"/>
            </w:tcBorders>
            <w:vAlign w:val="center"/>
          </w:tcPr>
          <w:p w14:paraId="328D1CB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6A9298B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14F9FD07" w14:textId="39ED73E8"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4" w:space="0" w:color="221F1F"/>
              <w:left w:val="single" w:sz="4" w:space="0" w:color="221F1F"/>
              <w:bottom w:val="single" w:sz="4" w:space="0" w:color="221F1F"/>
              <w:right w:val="single" w:sz="6" w:space="0" w:color="221F1F"/>
            </w:tcBorders>
            <w:vAlign w:val="center"/>
          </w:tcPr>
          <w:p w14:paraId="556CA6C5"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28897CD1" w14:textId="77777777" w:rsidTr="000477EB">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68688A14" w14:textId="65846DE3"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369</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0D860A9E" w14:textId="247878CE"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85.0</w:t>
            </w:r>
          </w:p>
        </w:tc>
        <w:tc>
          <w:tcPr>
            <w:tcW w:w="405" w:type="dxa"/>
            <w:tcBorders>
              <w:top w:val="single" w:sz="4" w:space="0" w:color="221F1F"/>
              <w:left w:val="single" w:sz="4" w:space="0" w:color="221F1F"/>
              <w:bottom w:val="single" w:sz="4" w:space="0" w:color="221F1F"/>
              <w:right w:val="single" w:sz="4" w:space="0" w:color="221F1F"/>
            </w:tcBorders>
            <w:vAlign w:val="center"/>
          </w:tcPr>
          <w:p w14:paraId="6A5211B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697E437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6" w:space="0" w:color="221F1F"/>
            </w:tcBorders>
            <w:vAlign w:val="center"/>
            <w:hideMark/>
          </w:tcPr>
          <w:p w14:paraId="2BEE151A" w14:textId="3CBF3A6C"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67AC521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58D75AA2" w14:textId="0F3114EF"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399</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58BCDDDB" w14:textId="68FCC42D"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101.1</w:t>
            </w:r>
          </w:p>
        </w:tc>
        <w:tc>
          <w:tcPr>
            <w:tcW w:w="406" w:type="dxa"/>
            <w:tcBorders>
              <w:top w:val="single" w:sz="4" w:space="0" w:color="221F1F"/>
              <w:left w:val="single" w:sz="4" w:space="0" w:color="221F1F"/>
              <w:bottom w:val="single" w:sz="4" w:space="0" w:color="221F1F"/>
              <w:right w:val="single" w:sz="4" w:space="0" w:color="221F1F"/>
            </w:tcBorders>
            <w:vAlign w:val="center"/>
          </w:tcPr>
          <w:p w14:paraId="6097EEB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3FAD488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75C54F44" w14:textId="43FEEAC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4" w:space="0" w:color="221F1F"/>
              <w:left w:val="single" w:sz="4" w:space="0" w:color="221F1F"/>
              <w:bottom w:val="single" w:sz="4" w:space="0" w:color="221F1F"/>
              <w:right w:val="single" w:sz="4" w:space="0" w:color="221F1F"/>
            </w:tcBorders>
            <w:vAlign w:val="center"/>
          </w:tcPr>
          <w:p w14:paraId="2D7EE22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77B7EFED" w14:textId="2580EA59"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429</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667C428B" w14:textId="5DAB11F3"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104.9</w:t>
            </w:r>
          </w:p>
        </w:tc>
        <w:tc>
          <w:tcPr>
            <w:tcW w:w="406" w:type="dxa"/>
            <w:tcBorders>
              <w:top w:val="single" w:sz="4" w:space="0" w:color="221F1F"/>
              <w:left w:val="single" w:sz="6" w:space="0" w:color="221F1F"/>
              <w:bottom w:val="single" w:sz="4" w:space="0" w:color="221F1F"/>
              <w:right w:val="single" w:sz="4" w:space="0" w:color="221F1F"/>
            </w:tcBorders>
            <w:vAlign w:val="center"/>
          </w:tcPr>
          <w:p w14:paraId="4811BA9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6B311D5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564023B8" w14:textId="06DC8B45"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4" w:space="0" w:color="221F1F"/>
              <w:left w:val="single" w:sz="4" w:space="0" w:color="221F1F"/>
              <w:bottom w:val="single" w:sz="4" w:space="0" w:color="221F1F"/>
              <w:right w:val="single" w:sz="6" w:space="0" w:color="221F1F"/>
            </w:tcBorders>
            <w:vAlign w:val="center"/>
          </w:tcPr>
          <w:p w14:paraId="75A726D4"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280290A0" w14:textId="77777777" w:rsidTr="000477EB">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3D8623AF" w14:textId="55D7906F"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370</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5E13CE88" w14:textId="49CCDF45"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86.5</w:t>
            </w:r>
          </w:p>
        </w:tc>
        <w:tc>
          <w:tcPr>
            <w:tcW w:w="405" w:type="dxa"/>
            <w:tcBorders>
              <w:top w:val="single" w:sz="4" w:space="0" w:color="221F1F"/>
              <w:left w:val="single" w:sz="4" w:space="0" w:color="221F1F"/>
              <w:bottom w:val="single" w:sz="4" w:space="0" w:color="221F1F"/>
              <w:right w:val="single" w:sz="4" w:space="0" w:color="221F1F"/>
            </w:tcBorders>
            <w:vAlign w:val="center"/>
          </w:tcPr>
          <w:p w14:paraId="38E72F1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6" w:space="0" w:color="221F1F"/>
            </w:tcBorders>
            <w:vAlign w:val="center"/>
          </w:tcPr>
          <w:p w14:paraId="18057C1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6" w:space="0" w:color="221F1F"/>
              <w:bottom w:val="single" w:sz="4" w:space="0" w:color="221F1F"/>
              <w:right w:val="single" w:sz="6" w:space="0" w:color="221F1F"/>
            </w:tcBorders>
            <w:vAlign w:val="center"/>
            <w:hideMark/>
          </w:tcPr>
          <w:p w14:paraId="25763AD3" w14:textId="539E37F3"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43BB7A8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0A5890FF" w14:textId="77D555F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400</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02BF3519" w14:textId="4E4FEC2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101.3</w:t>
            </w:r>
          </w:p>
        </w:tc>
        <w:tc>
          <w:tcPr>
            <w:tcW w:w="406" w:type="dxa"/>
            <w:tcBorders>
              <w:top w:val="single" w:sz="4" w:space="0" w:color="221F1F"/>
              <w:left w:val="single" w:sz="4" w:space="0" w:color="221F1F"/>
              <w:bottom w:val="single" w:sz="4" w:space="0" w:color="221F1F"/>
              <w:right w:val="single" w:sz="6" w:space="0" w:color="221F1F"/>
            </w:tcBorders>
            <w:vAlign w:val="center"/>
          </w:tcPr>
          <w:p w14:paraId="7C64A4D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4" w:space="0" w:color="221F1F"/>
            </w:tcBorders>
            <w:vAlign w:val="center"/>
          </w:tcPr>
          <w:p w14:paraId="3C15DFF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6" w:space="0" w:color="221F1F"/>
            </w:tcBorders>
            <w:vAlign w:val="center"/>
            <w:hideMark/>
          </w:tcPr>
          <w:p w14:paraId="2E3E1FA9" w14:textId="6B226A2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4" w:space="0" w:color="221F1F"/>
              <w:left w:val="single" w:sz="6" w:space="0" w:color="221F1F"/>
              <w:bottom w:val="single" w:sz="4" w:space="0" w:color="221F1F"/>
              <w:right w:val="single" w:sz="4" w:space="0" w:color="221F1F"/>
            </w:tcBorders>
            <w:vAlign w:val="center"/>
          </w:tcPr>
          <w:p w14:paraId="205165D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6" w:space="0" w:color="221F1F"/>
            </w:tcBorders>
            <w:vAlign w:val="center"/>
            <w:hideMark/>
          </w:tcPr>
          <w:p w14:paraId="6DBBF171" w14:textId="224F54E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430</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5E2A792E" w14:textId="5878E9C6"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105.2</w:t>
            </w:r>
          </w:p>
        </w:tc>
        <w:tc>
          <w:tcPr>
            <w:tcW w:w="406" w:type="dxa"/>
            <w:tcBorders>
              <w:top w:val="single" w:sz="4" w:space="0" w:color="221F1F"/>
              <w:left w:val="single" w:sz="6" w:space="0" w:color="221F1F"/>
              <w:bottom w:val="single" w:sz="4" w:space="0" w:color="221F1F"/>
              <w:right w:val="single" w:sz="6" w:space="0" w:color="221F1F"/>
            </w:tcBorders>
            <w:vAlign w:val="center"/>
          </w:tcPr>
          <w:p w14:paraId="1E77C0B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4" w:space="0" w:color="221F1F"/>
            </w:tcBorders>
            <w:vAlign w:val="center"/>
          </w:tcPr>
          <w:p w14:paraId="7329E32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6" w:space="0" w:color="221F1F"/>
            </w:tcBorders>
            <w:vAlign w:val="center"/>
            <w:hideMark/>
          </w:tcPr>
          <w:p w14:paraId="28FB6C57" w14:textId="31AD323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4" w:space="0" w:color="221F1F"/>
              <w:left w:val="single" w:sz="6" w:space="0" w:color="221F1F"/>
              <w:bottom w:val="single" w:sz="4" w:space="0" w:color="221F1F"/>
              <w:right w:val="single" w:sz="6" w:space="0" w:color="221F1F"/>
            </w:tcBorders>
            <w:vAlign w:val="center"/>
          </w:tcPr>
          <w:p w14:paraId="5078091D"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1A9D6EB" w14:textId="77777777" w:rsidTr="000477EB">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057323F8" w14:textId="5C6B2C6F"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371</w:t>
            </w:r>
          </w:p>
        </w:tc>
        <w:tc>
          <w:tcPr>
            <w:tcW w:w="875" w:type="dxa"/>
            <w:tcBorders>
              <w:top w:val="single" w:sz="4" w:space="0" w:color="221F1F"/>
              <w:left w:val="single" w:sz="6" w:space="0" w:color="221F1F"/>
              <w:bottom w:val="single" w:sz="4" w:space="0" w:color="221F1F"/>
              <w:right w:val="single" w:sz="6" w:space="0" w:color="221F1F"/>
            </w:tcBorders>
            <w:vAlign w:val="center"/>
            <w:hideMark/>
          </w:tcPr>
          <w:p w14:paraId="2D378C67" w14:textId="169485BA"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88.3</w:t>
            </w:r>
          </w:p>
        </w:tc>
        <w:tc>
          <w:tcPr>
            <w:tcW w:w="405" w:type="dxa"/>
            <w:tcBorders>
              <w:top w:val="single" w:sz="4" w:space="0" w:color="221F1F"/>
              <w:left w:val="single" w:sz="6" w:space="0" w:color="221F1F"/>
              <w:bottom w:val="single" w:sz="4" w:space="0" w:color="221F1F"/>
              <w:right w:val="single" w:sz="6" w:space="0" w:color="221F1F"/>
            </w:tcBorders>
            <w:vAlign w:val="center"/>
          </w:tcPr>
          <w:p w14:paraId="471224C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4" w:space="0" w:color="221F1F"/>
            </w:tcBorders>
            <w:vAlign w:val="center"/>
          </w:tcPr>
          <w:p w14:paraId="1E1AE76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hideMark/>
          </w:tcPr>
          <w:p w14:paraId="092D0C5B" w14:textId="5ADAFD85"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4" w:space="0" w:color="221F1F"/>
              <w:bottom w:val="single" w:sz="4" w:space="0" w:color="221F1F"/>
              <w:right w:val="single" w:sz="4" w:space="0" w:color="221F1F"/>
            </w:tcBorders>
            <w:vAlign w:val="center"/>
          </w:tcPr>
          <w:p w14:paraId="203FA4A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449D3B5E" w14:textId="1E3CC610"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401</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5EFB59AA" w14:textId="1C87192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101.4</w:t>
            </w:r>
          </w:p>
        </w:tc>
        <w:tc>
          <w:tcPr>
            <w:tcW w:w="406" w:type="dxa"/>
            <w:tcBorders>
              <w:top w:val="single" w:sz="4" w:space="0" w:color="221F1F"/>
              <w:left w:val="single" w:sz="4" w:space="0" w:color="221F1F"/>
              <w:bottom w:val="single" w:sz="4" w:space="0" w:color="221F1F"/>
              <w:right w:val="single" w:sz="6" w:space="0" w:color="221F1F"/>
            </w:tcBorders>
            <w:vAlign w:val="center"/>
          </w:tcPr>
          <w:p w14:paraId="6BABCAC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vAlign w:val="center"/>
          </w:tcPr>
          <w:p w14:paraId="388E8C4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6" w:space="0" w:color="221F1F"/>
              <w:bottom w:val="single" w:sz="4" w:space="0" w:color="221F1F"/>
              <w:right w:val="single" w:sz="4" w:space="0" w:color="221F1F"/>
            </w:tcBorders>
            <w:vAlign w:val="center"/>
            <w:hideMark/>
          </w:tcPr>
          <w:p w14:paraId="4FA8804B" w14:textId="05DB94C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4" w:space="0" w:color="221F1F"/>
              <w:left w:val="single" w:sz="4" w:space="0" w:color="221F1F"/>
              <w:bottom w:val="single" w:sz="4" w:space="0" w:color="221F1F"/>
              <w:right w:val="single" w:sz="6" w:space="0" w:color="221F1F"/>
            </w:tcBorders>
            <w:vAlign w:val="center"/>
          </w:tcPr>
          <w:p w14:paraId="0E4EAAC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6" w:space="0" w:color="221F1F"/>
              <w:bottom w:val="single" w:sz="4" w:space="0" w:color="221F1F"/>
              <w:right w:val="single" w:sz="6" w:space="0" w:color="221F1F"/>
            </w:tcBorders>
            <w:vAlign w:val="center"/>
            <w:hideMark/>
          </w:tcPr>
          <w:p w14:paraId="7AFAF6A6" w14:textId="53E759F4"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431</w:t>
            </w:r>
          </w:p>
        </w:tc>
        <w:tc>
          <w:tcPr>
            <w:tcW w:w="874" w:type="dxa"/>
            <w:tcBorders>
              <w:top w:val="single" w:sz="4" w:space="0" w:color="221F1F"/>
              <w:left w:val="single" w:sz="6" w:space="0" w:color="221F1F"/>
              <w:bottom w:val="single" w:sz="4" w:space="0" w:color="221F1F"/>
              <w:right w:val="single" w:sz="4" w:space="0" w:color="221F1F"/>
            </w:tcBorders>
            <w:vAlign w:val="center"/>
            <w:hideMark/>
          </w:tcPr>
          <w:p w14:paraId="08D53465" w14:textId="6D72C04D"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105.5</w:t>
            </w:r>
          </w:p>
        </w:tc>
        <w:tc>
          <w:tcPr>
            <w:tcW w:w="406" w:type="dxa"/>
            <w:tcBorders>
              <w:top w:val="single" w:sz="4" w:space="0" w:color="221F1F"/>
              <w:left w:val="single" w:sz="4" w:space="0" w:color="221F1F"/>
              <w:bottom w:val="single" w:sz="4" w:space="0" w:color="221F1F"/>
              <w:right w:val="single" w:sz="4" w:space="0" w:color="221F1F"/>
            </w:tcBorders>
            <w:vAlign w:val="center"/>
          </w:tcPr>
          <w:p w14:paraId="7647C45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3A44C3B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6" w:space="0" w:color="221F1F"/>
            </w:tcBorders>
            <w:vAlign w:val="center"/>
            <w:hideMark/>
          </w:tcPr>
          <w:p w14:paraId="7B14B8EA" w14:textId="664841EE"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4" w:space="0" w:color="221F1F"/>
              <w:left w:val="single" w:sz="6" w:space="0" w:color="221F1F"/>
              <w:bottom w:val="single" w:sz="4" w:space="0" w:color="221F1F"/>
              <w:right w:val="single" w:sz="6" w:space="0" w:color="221F1F"/>
            </w:tcBorders>
            <w:vAlign w:val="center"/>
          </w:tcPr>
          <w:p w14:paraId="6506D1C1"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EE18E63" w14:textId="77777777" w:rsidTr="000477EB">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7BA6CE3C" w14:textId="7D16405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372</w:t>
            </w:r>
          </w:p>
        </w:tc>
        <w:tc>
          <w:tcPr>
            <w:tcW w:w="875" w:type="dxa"/>
            <w:tcBorders>
              <w:top w:val="single" w:sz="4" w:space="0" w:color="221F1F"/>
              <w:left w:val="single" w:sz="6" w:space="0" w:color="221F1F"/>
              <w:bottom w:val="single" w:sz="4" w:space="0" w:color="221F1F"/>
              <w:right w:val="single" w:sz="6" w:space="0" w:color="221F1F"/>
            </w:tcBorders>
            <w:vAlign w:val="center"/>
            <w:hideMark/>
          </w:tcPr>
          <w:p w14:paraId="4942BDF8" w14:textId="59AE631A"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89.9</w:t>
            </w:r>
          </w:p>
        </w:tc>
        <w:tc>
          <w:tcPr>
            <w:tcW w:w="405" w:type="dxa"/>
            <w:tcBorders>
              <w:top w:val="single" w:sz="4" w:space="0" w:color="221F1F"/>
              <w:left w:val="single" w:sz="6" w:space="0" w:color="221F1F"/>
              <w:bottom w:val="single" w:sz="4" w:space="0" w:color="221F1F"/>
              <w:right w:val="single" w:sz="6" w:space="0" w:color="221F1F"/>
            </w:tcBorders>
            <w:vAlign w:val="center"/>
          </w:tcPr>
          <w:p w14:paraId="207EBBC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4" w:space="0" w:color="221F1F"/>
            </w:tcBorders>
            <w:vAlign w:val="center"/>
          </w:tcPr>
          <w:p w14:paraId="38F644E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hideMark/>
          </w:tcPr>
          <w:p w14:paraId="5ABDADE0" w14:textId="121CCA12"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4" w:space="0" w:color="221F1F"/>
              <w:bottom w:val="single" w:sz="4" w:space="0" w:color="221F1F"/>
              <w:right w:val="single" w:sz="4" w:space="0" w:color="221F1F"/>
            </w:tcBorders>
            <w:vAlign w:val="center"/>
          </w:tcPr>
          <w:p w14:paraId="39C45C6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3D1A39E1" w14:textId="7580BE0C"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402</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322B51BE" w14:textId="6707C453"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101.5</w:t>
            </w:r>
          </w:p>
        </w:tc>
        <w:tc>
          <w:tcPr>
            <w:tcW w:w="406" w:type="dxa"/>
            <w:tcBorders>
              <w:top w:val="single" w:sz="4" w:space="0" w:color="221F1F"/>
              <w:left w:val="single" w:sz="4" w:space="0" w:color="221F1F"/>
              <w:bottom w:val="single" w:sz="4" w:space="0" w:color="221F1F"/>
              <w:right w:val="single" w:sz="6" w:space="0" w:color="221F1F"/>
            </w:tcBorders>
            <w:vAlign w:val="center"/>
          </w:tcPr>
          <w:p w14:paraId="42EBBA2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vAlign w:val="center"/>
          </w:tcPr>
          <w:p w14:paraId="6851DCC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6" w:space="0" w:color="221F1F"/>
              <w:bottom w:val="single" w:sz="4" w:space="0" w:color="221F1F"/>
              <w:right w:val="single" w:sz="4" w:space="0" w:color="221F1F"/>
            </w:tcBorders>
            <w:vAlign w:val="center"/>
            <w:hideMark/>
          </w:tcPr>
          <w:p w14:paraId="278FEAB4" w14:textId="300388A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4" w:space="0" w:color="221F1F"/>
              <w:left w:val="single" w:sz="4" w:space="0" w:color="221F1F"/>
              <w:bottom w:val="single" w:sz="4" w:space="0" w:color="221F1F"/>
              <w:right w:val="single" w:sz="6" w:space="0" w:color="221F1F"/>
            </w:tcBorders>
            <w:vAlign w:val="center"/>
          </w:tcPr>
          <w:p w14:paraId="572BD38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6" w:space="0" w:color="221F1F"/>
              <w:bottom w:val="single" w:sz="4" w:space="0" w:color="221F1F"/>
              <w:right w:val="single" w:sz="6" w:space="0" w:color="221F1F"/>
            </w:tcBorders>
            <w:vAlign w:val="center"/>
            <w:hideMark/>
          </w:tcPr>
          <w:p w14:paraId="475DED14" w14:textId="129D7896"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432</w:t>
            </w:r>
          </w:p>
        </w:tc>
        <w:tc>
          <w:tcPr>
            <w:tcW w:w="874" w:type="dxa"/>
            <w:tcBorders>
              <w:top w:val="single" w:sz="4" w:space="0" w:color="221F1F"/>
              <w:left w:val="single" w:sz="6" w:space="0" w:color="221F1F"/>
              <w:bottom w:val="single" w:sz="4" w:space="0" w:color="221F1F"/>
              <w:right w:val="single" w:sz="4" w:space="0" w:color="221F1F"/>
            </w:tcBorders>
            <w:vAlign w:val="center"/>
            <w:hideMark/>
          </w:tcPr>
          <w:p w14:paraId="795D03B6" w14:textId="3E27BBC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105.7</w:t>
            </w:r>
          </w:p>
        </w:tc>
        <w:tc>
          <w:tcPr>
            <w:tcW w:w="406" w:type="dxa"/>
            <w:tcBorders>
              <w:top w:val="single" w:sz="4" w:space="0" w:color="221F1F"/>
              <w:left w:val="single" w:sz="4" w:space="0" w:color="221F1F"/>
              <w:bottom w:val="single" w:sz="4" w:space="0" w:color="221F1F"/>
              <w:right w:val="single" w:sz="4" w:space="0" w:color="221F1F"/>
            </w:tcBorders>
            <w:vAlign w:val="center"/>
          </w:tcPr>
          <w:p w14:paraId="0064491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2254C77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6" w:space="0" w:color="221F1F"/>
            </w:tcBorders>
            <w:vAlign w:val="center"/>
            <w:hideMark/>
          </w:tcPr>
          <w:p w14:paraId="29748DA7" w14:textId="155B9E5B"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4" w:space="0" w:color="221F1F"/>
              <w:left w:val="single" w:sz="6" w:space="0" w:color="221F1F"/>
              <w:bottom w:val="single" w:sz="4" w:space="0" w:color="221F1F"/>
              <w:right w:val="single" w:sz="6" w:space="0" w:color="221F1F"/>
            </w:tcBorders>
            <w:vAlign w:val="center"/>
          </w:tcPr>
          <w:p w14:paraId="776AFFBB"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2E29D794" w14:textId="77777777" w:rsidTr="000477EB">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0E2043B6" w14:textId="76D6D376"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373</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06D24522" w14:textId="2A7B3DDF"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91.0</w:t>
            </w:r>
          </w:p>
        </w:tc>
        <w:tc>
          <w:tcPr>
            <w:tcW w:w="405" w:type="dxa"/>
            <w:tcBorders>
              <w:top w:val="single" w:sz="4" w:space="0" w:color="221F1F"/>
              <w:left w:val="single" w:sz="4" w:space="0" w:color="221F1F"/>
              <w:bottom w:val="single" w:sz="4" w:space="0" w:color="221F1F"/>
              <w:right w:val="single" w:sz="6" w:space="0" w:color="221F1F"/>
            </w:tcBorders>
            <w:vAlign w:val="center"/>
          </w:tcPr>
          <w:p w14:paraId="4BB2DCA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vAlign w:val="center"/>
          </w:tcPr>
          <w:p w14:paraId="27C8C2F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6" w:space="0" w:color="221F1F"/>
              <w:bottom w:val="single" w:sz="4" w:space="0" w:color="221F1F"/>
              <w:right w:val="single" w:sz="4" w:space="0" w:color="221F1F"/>
            </w:tcBorders>
            <w:vAlign w:val="center"/>
            <w:hideMark/>
          </w:tcPr>
          <w:p w14:paraId="5BEB9F8B" w14:textId="55014BFB"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4" w:space="0" w:color="221F1F"/>
              <w:bottom w:val="single" w:sz="4" w:space="0" w:color="221F1F"/>
              <w:right w:val="single" w:sz="6" w:space="0" w:color="221F1F"/>
            </w:tcBorders>
            <w:vAlign w:val="center"/>
          </w:tcPr>
          <w:p w14:paraId="79548B5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6" w:space="0" w:color="221F1F"/>
              <w:bottom w:val="single" w:sz="4" w:space="0" w:color="221F1F"/>
              <w:right w:val="single" w:sz="4" w:space="0" w:color="221F1F"/>
            </w:tcBorders>
            <w:vAlign w:val="center"/>
            <w:hideMark/>
          </w:tcPr>
          <w:p w14:paraId="3B72350A" w14:textId="2DCCD053"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403</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27698F89" w14:textId="2560C876"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101.6</w:t>
            </w:r>
          </w:p>
        </w:tc>
        <w:tc>
          <w:tcPr>
            <w:tcW w:w="406" w:type="dxa"/>
            <w:tcBorders>
              <w:top w:val="single" w:sz="4" w:space="0" w:color="221F1F"/>
              <w:left w:val="single" w:sz="6" w:space="0" w:color="221F1F"/>
              <w:bottom w:val="single" w:sz="4" w:space="0" w:color="221F1F"/>
              <w:right w:val="single" w:sz="6" w:space="0" w:color="221F1F"/>
            </w:tcBorders>
            <w:vAlign w:val="center"/>
          </w:tcPr>
          <w:p w14:paraId="17B4388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4" w:space="0" w:color="221F1F"/>
            </w:tcBorders>
            <w:vAlign w:val="center"/>
          </w:tcPr>
          <w:p w14:paraId="77E8C6D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38210A5C" w14:textId="0CF71536"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4" w:space="0" w:color="221F1F"/>
              <w:left w:val="single" w:sz="4" w:space="0" w:color="221F1F"/>
              <w:bottom w:val="single" w:sz="4" w:space="0" w:color="221F1F"/>
              <w:right w:val="single" w:sz="4" w:space="0" w:color="221F1F"/>
            </w:tcBorders>
            <w:vAlign w:val="center"/>
          </w:tcPr>
          <w:p w14:paraId="669746C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6" w:space="0" w:color="221F1F"/>
            </w:tcBorders>
            <w:vAlign w:val="center"/>
            <w:hideMark/>
          </w:tcPr>
          <w:p w14:paraId="54826A6D" w14:textId="7DF570E3"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433</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2A39AB4B" w14:textId="4BF89E1D"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105.9</w:t>
            </w:r>
          </w:p>
        </w:tc>
        <w:tc>
          <w:tcPr>
            <w:tcW w:w="406" w:type="dxa"/>
            <w:tcBorders>
              <w:top w:val="single" w:sz="4" w:space="0" w:color="221F1F"/>
              <w:left w:val="single" w:sz="6" w:space="0" w:color="221F1F"/>
              <w:bottom w:val="single" w:sz="4" w:space="0" w:color="221F1F"/>
              <w:right w:val="single" w:sz="6" w:space="0" w:color="221F1F"/>
            </w:tcBorders>
            <w:vAlign w:val="center"/>
          </w:tcPr>
          <w:p w14:paraId="016D31F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vAlign w:val="center"/>
          </w:tcPr>
          <w:p w14:paraId="5522A2C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6" w:space="0" w:color="221F1F"/>
              <w:bottom w:val="single" w:sz="4" w:space="0" w:color="221F1F"/>
              <w:right w:val="single" w:sz="6" w:space="0" w:color="221F1F"/>
            </w:tcBorders>
            <w:vAlign w:val="center"/>
            <w:hideMark/>
          </w:tcPr>
          <w:p w14:paraId="2CCB822A" w14:textId="1BD69CDF"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4" w:space="0" w:color="221F1F"/>
              <w:left w:val="single" w:sz="6" w:space="0" w:color="221F1F"/>
              <w:bottom w:val="single" w:sz="4" w:space="0" w:color="221F1F"/>
              <w:right w:val="single" w:sz="6" w:space="0" w:color="221F1F"/>
            </w:tcBorders>
            <w:vAlign w:val="center"/>
          </w:tcPr>
          <w:p w14:paraId="164D4A58"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0C81174F" w14:textId="77777777" w:rsidTr="000477EB">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164018CB" w14:textId="134CE4CA"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374</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3403D6EC" w14:textId="07F1E1B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91.8</w:t>
            </w:r>
          </w:p>
        </w:tc>
        <w:tc>
          <w:tcPr>
            <w:tcW w:w="405" w:type="dxa"/>
            <w:tcBorders>
              <w:top w:val="single" w:sz="4" w:space="0" w:color="221F1F"/>
              <w:left w:val="single" w:sz="4" w:space="0" w:color="221F1F"/>
              <w:bottom w:val="single" w:sz="4" w:space="0" w:color="221F1F"/>
              <w:right w:val="single" w:sz="4" w:space="0" w:color="221F1F"/>
            </w:tcBorders>
            <w:vAlign w:val="center"/>
          </w:tcPr>
          <w:p w14:paraId="1258F7E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7A2AF61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hideMark/>
          </w:tcPr>
          <w:p w14:paraId="5D2EB6E7" w14:textId="656C01A4"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4" w:space="0" w:color="221F1F"/>
              <w:bottom w:val="single" w:sz="4" w:space="0" w:color="221F1F"/>
              <w:right w:val="single" w:sz="6" w:space="0" w:color="221F1F"/>
            </w:tcBorders>
            <w:vAlign w:val="center"/>
          </w:tcPr>
          <w:p w14:paraId="642B95C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6" w:space="0" w:color="221F1F"/>
              <w:bottom w:val="single" w:sz="4" w:space="0" w:color="221F1F"/>
              <w:right w:val="single" w:sz="4" w:space="0" w:color="221F1F"/>
            </w:tcBorders>
            <w:vAlign w:val="center"/>
            <w:hideMark/>
          </w:tcPr>
          <w:p w14:paraId="771D0525" w14:textId="7B87CF36"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404</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2F5B5C32" w14:textId="24253445"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101.8</w:t>
            </w:r>
          </w:p>
        </w:tc>
        <w:tc>
          <w:tcPr>
            <w:tcW w:w="406" w:type="dxa"/>
            <w:tcBorders>
              <w:top w:val="single" w:sz="4" w:space="0" w:color="221F1F"/>
              <w:left w:val="single" w:sz="4" w:space="0" w:color="221F1F"/>
              <w:bottom w:val="single" w:sz="4" w:space="0" w:color="221F1F"/>
              <w:right w:val="single" w:sz="4" w:space="0" w:color="221F1F"/>
            </w:tcBorders>
            <w:vAlign w:val="center"/>
          </w:tcPr>
          <w:p w14:paraId="5EECB87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3A6D7FF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15D27B80" w14:textId="4252F30A"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4" w:space="0" w:color="221F1F"/>
              <w:left w:val="single" w:sz="4" w:space="0" w:color="221F1F"/>
              <w:bottom w:val="single" w:sz="4" w:space="0" w:color="221F1F"/>
              <w:right w:val="single" w:sz="6" w:space="0" w:color="221F1F"/>
            </w:tcBorders>
            <w:vAlign w:val="center"/>
          </w:tcPr>
          <w:p w14:paraId="46D8986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6" w:space="0" w:color="221F1F"/>
              <w:bottom w:val="single" w:sz="4" w:space="0" w:color="221F1F"/>
              <w:right w:val="single" w:sz="4" w:space="0" w:color="221F1F"/>
            </w:tcBorders>
            <w:vAlign w:val="center"/>
            <w:hideMark/>
          </w:tcPr>
          <w:p w14:paraId="7E5B2BAF" w14:textId="0342946A"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434</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0AA7E658" w14:textId="2C444874"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106.1</w:t>
            </w:r>
          </w:p>
        </w:tc>
        <w:tc>
          <w:tcPr>
            <w:tcW w:w="406" w:type="dxa"/>
            <w:tcBorders>
              <w:top w:val="single" w:sz="4" w:space="0" w:color="221F1F"/>
              <w:left w:val="single" w:sz="4" w:space="0" w:color="221F1F"/>
              <w:bottom w:val="single" w:sz="4" w:space="0" w:color="221F1F"/>
              <w:right w:val="single" w:sz="4" w:space="0" w:color="221F1F"/>
            </w:tcBorders>
            <w:vAlign w:val="center"/>
          </w:tcPr>
          <w:p w14:paraId="663C648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35EA8A5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01C9A431" w14:textId="529C487C"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4" w:space="0" w:color="221F1F"/>
              <w:left w:val="single" w:sz="4" w:space="0" w:color="221F1F"/>
              <w:bottom w:val="single" w:sz="4" w:space="0" w:color="221F1F"/>
              <w:right w:val="single" w:sz="6" w:space="0" w:color="221F1F"/>
            </w:tcBorders>
            <w:vAlign w:val="center"/>
          </w:tcPr>
          <w:p w14:paraId="2FAC9FF4"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04D82EEE" w14:textId="77777777" w:rsidTr="000477EB">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4F67D6A3" w14:textId="50958C5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375</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5DA21A1B" w14:textId="1435066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92.5</w:t>
            </w:r>
          </w:p>
        </w:tc>
        <w:tc>
          <w:tcPr>
            <w:tcW w:w="405" w:type="dxa"/>
            <w:tcBorders>
              <w:top w:val="single" w:sz="4" w:space="0" w:color="221F1F"/>
              <w:left w:val="single" w:sz="4" w:space="0" w:color="221F1F"/>
              <w:bottom w:val="single" w:sz="4" w:space="0" w:color="221F1F"/>
              <w:right w:val="single" w:sz="4" w:space="0" w:color="221F1F"/>
            </w:tcBorders>
            <w:vAlign w:val="center"/>
          </w:tcPr>
          <w:p w14:paraId="2ED0776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0E82162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hideMark/>
          </w:tcPr>
          <w:p w14:paraId="2F984DDA" w14:textId="51424985"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4" w:space="0" w:color="221F1F"/>
              <w:bottom w:val="single" w:sz="4" w:space="0" w:color="221F1F"/>
              <w:right w:val="single" w:sz="6" w:space="0" w:color="221F1F"/>
            </w:tcBorders>
            <w:vAlign w:val="center"/>
          </w:tcPr>
          <w:p w14:paraId="00EF77D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6" w:space="0" w:color="221F1F"/>
              <w:bottom w:val="single" w:sz="4" w:space="0" w:color="221F1F"/>
              <w:right w:val="single" w:sz="4" w:space="0" w:color="221F1F"/>
            </w:tcBorders>
            <w:vAlign w:val="center"/>
            <w:hideMark/>
          </w:tcPr>
          <w:p w14:paraId="7DD45BAC" w14:textId="770B5971"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405</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56CDD204" w14:textId="097333FF"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101.9</w:t>
            </w:r>
          </w:p>
        </w:tc>
        <w:tc>
          <w:tcPr>
            <w:tcW w:w="406" w:type="dxa"/>
            <w:tcBorders>
              <w:top w:val="single" w:sz="4" w:space="0" w:color="221F1F"/>
              <w:left w:val="single" w:sz="4" w:space="0" w:color="221F1F"/>
              <w:bottom w:val="single" w:sz="4" w:space="0" w:color="221F1F"/>
              <w:right w:val="single" w:sz="4" w:space="0" w:color="221F1F"/>
            </w:tcBorders>
            <w:vAlign w:val="center"/>
          </w:tcPr>
          <w:p w14:paraId="30FEC47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38C4AB8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6BF44143" w14:textId="239E7F8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4" w:space="0" w:color="221F1F"/>
              <w:left w:val="single" w:sz="4" w:space="0" w:color="221F1F"/>
              <w:bottom w:val="single" w:sz="4" w:space="0" w:color="221F1F"/>
              <w:right w:val="single" w:sz="6" w:space="0" w:color="221F1F"/>
            </w:tcBorders>
            <w:vAlign w:val="center"/>
          </w:tcPr>
          <w:p w14:paraId="1478998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6" w:space="0" w:color="221F1F"/>
              <w:bottom w:val="single" w:sz="4" w:space="0" w:color="221F1F"/>
              <w:right w:val="single" w:sz="4" w:space="0" w:color="221F1F"/>
            </w:tcBorders>
            <w:vAlign w:val="center"/>
            <w:hideMark/>
          </w:tcPr>
          <w:p w14:paraId="71A6C959" w14:textId="128E1E6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435</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26875E75" w14:textId="713030A6"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106.3</w:t>
            </w:r>
          </w:p>
        </w:tc>
        <w:tc>
          <w:tcPr>
            <w:tcW w:w="406" w:type="dxa"/>
            <w:tcBorders>
              <w:top w:val="single" w:sz="4" w:space="0" w:color="221F1F"/>
              <w:left w:val="single" w:sz="4" w:space="0" w:color="221F1F"/>
              <w:bottom w:val="single" w:sz="4" w:space="0" w:color="221F1F"/>
              <w:right w:val="single" w:sz="4" w:space="0" w:color="221F1F"/>
            </w:tcBorders>
            <w:vAlign w:val="center"/>
          </w:tcPr>
          <w:p w14:paraId="323F838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49A671E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116D18F8" w14:textId="60C74019"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4" w:space="0" w:color="221F1F"/>
              <w:left w:val="single" w:sz="4" w:space="0" w:color="221F1F"/>
              <w:bottom w:val="single" w:sz="4" w:space="0" w:color="221F1F"/>
              <w:right w:val="single" w:sz="6" w:space="0" w:color="221F1F"/>
            </w:tcBorders>
            <w:vAlign w:val="center"/>
          </w:tcPr>
          <w:p w14:paraId="21639858"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35EA75B9" w14:textId="77777777" w:rsidTr="000477EB">
        <w:trPr>
          <w:trHeight w:val="340"/>
          <w:jc w:val="center"/>
        </w:trPr>
        <w:tc>
          <w:tcPr>
            <w:tcW w:w="648" w:type="dxa"/>
            <w:tcBorders>
              <w:top w:val="single" w:sz="4" w:space="0" w:color="221F1F"/>
              <w:left w:val="single" w:sz="6" w:space="0" w:color="221F1F"/>
              <w:bottom w:val="single" w:sz="6" w:space="0" w:color="221F1F"/>
              <w:right w:val="single" w:sz="6" w:space="0" w:color="221F1F"/>
            </w:tcBorders>
            <w:vAlign w:val="center"/>
            <w:hideMark/>
          </w:tcPr>
          <w:p w14:paraId="748D1475" w14:textId="56F2D938"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376</w:t>
            </w:r>
          </w:p>
        </w:tc>
        <w:tc>
          <w:tcPr>
            <w:tcW w:w="875" w:type="dxa"/>
            <w:tcBorders>
              <w:top w:val="single" w:sz="4" w:space="0" w:color="221F1F"/>
              <w:left w:val="single" w:sz="6" w:space="0" w:color="221F1F"/>
              <w:bottom w:val="single" w:sz="6" w:space="0" w:color="221F1F"/>
              <w:right w:val="single" w:sz="4" w:space="0" w:color="221F1F"/>
            </w:tcBorders>
            <w:vAlign w:val="center"/>
            <w:hideMark/>
          </w:tcPr>
          <w:p w14:paraId="6356CEF4" w14:textId="3D8426E4"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93.1</w:t>
            </w:r>
          </w:p>
        </w:tc>
        <w:tc>
          <w:tcPr>
            <w:tcW w:w="405" w:type="dxa"/>
            <w:tcBorders>
              <w:top w:val="single" w:sz="4" w:space="0" w:color="221F1F"/>
              <w:left w:val="single" w:sz="4" w:space="0" w:color="221F1F"/>
              <w:bottom w:val="single" w:sz="6" w:space="0" w:color="221F1F"/>
              <w:right w:val="single" w:sz="4" w:space="0" w:color="221F1F"/>
            </w:tcBorders>
            <w:vAlign w:val="center"/>
          </w:tcPr>
          <w:p w14:paraId="144E49A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6" w:space="0" w:color="221F1F"/>
              <w:right w:val="single" w:sz="4" w:space="0" w:color="221F1F"/>
            </w:tcBorders>
            <w:vAlign w:val="center"/>
          </w:tcPr>
          <w:p w14:paraId="1A6B309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6" w:space="0" w:color="221F1F"/>
              <w:right w:val="single" w:sz="4" w:space="0" w:color="221F1F"/>
            </w:tcBorders>
            <w:vAlign w:val="center"/>
            <w:hideMark/>
          </w:tcPr>
          <w:p w14:paraId="1D33731D" w14:textId="11D4C1BD"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4" w:space="0" w:color="221F1F"/>
              <w:bottom w:val="single" w:sz="6" w:space="0" w:color="221F1F"/>
              <w:right w:val="single" w:sz="6" w:space="0" w:color="221F1F"/>
            </w:tcBorders>
            <w:vAlign w:val="center"/>
          </w:tcPr>
          <w:p w14:paraId="59D3CEB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6" w:space="0" w:color="221F1F"/>
              <w:bottom w:val="single" w:sz="6" w:space="0" w:color="221F1F"/>
              <w:right w:val="single" w:sz="4" w:space="0" w:color="221F1F"/>
            </w:tcBorders>
            <w:vAlign w:val="center"/>
            <w:hideMark/>
          </w:tcPr>
          <w:p w14:paraId="2DAF1322" w14:textId="2A191906"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406</w:t>
            </w:r>
          </w:p>
        </w:tc>
        <w:tc>
          <w:tcPr>
            <w:tcW w:w="874" w:type="dxa"/>
            <w:tcBorders>
              <w:top w:val="single" w:sz="4" w:space="0" w:color="221F1F"/>
              <w:left w:val="single" w:sz="4" w:space="0" w:color="221F1F"/>
              <w:bottom w:val="single" w:sz="6" w:space="0" w:color="221F1F"/>
              <w:right w:val="single" w:sz="4" w:space="0" w:color="221F1F"/>
            </w:tcBorders>
            <w:vAlign w:val="center"/>
            <w:hideMark/>
          </w:tcPr>
          <w:p w14:paraId="307DDD76" w14:textId="1FE1B8D9"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102.0</w:t>
            </w:r>
          </w:p>
        </w:tc>
        <w:tc>
          <w:tcPr>
            <w:tcW w:w="406" w:type="dxa"/>
            <w:tcBorders>
              <w:top w:val="single" w:sz="4" w:space="0" w:color="221F1F"/>
              <w:left w:val="single" w:sz="4" w:space="0" w:color="221F1F"/>
              <w:bottom w:val="single" w:sz="6" w:space="0" w:color="221F1F"/>
              <w:right w:val="single" w:sz="4" w:space="0" w:color="221F1F"/>
            </w:tcBorders>
            <w:vAlign w:val="center"/>
          </w:tcPr>
          <w:p w14:paraId="67A5D71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6" w:space="0" w:color="221F1F"/>
              <w:right w:val="single" w:sz="4" w:space="0" w:color="221F1F"/>
            </w:tcBorders>
            <w:vAlign w:val="center"/>
          </w:tcPr>
          <w:p w14:paraId="6039D51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6" w:space="0" w:color="221F1F"/>
              <w:right w:val="single" w:sz="4" w:space="0" w:color="221F1F"/>
            </w:tcBorders>
            <w:vAlign w:val="center"/>
            <w:hideMark/>
          </w:tcPr>
          <w:p w14:paraId="25B19D1E" w14:textId="317D231E"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4" w:space="0" w:color="221F1F"/>
              <w:left w:val="single" w:sz="4" w:space="0" w:color="221F1F"/>
              <w:bottom w:val="single" w:sz="6" w:space="0" w:color="221F1F"/>
              <w:right w:val="single" w:sz="6" w:space="0" w:color="221F1F"/>
            </w:tcBorders>
            <w:vAlign w:val="center"/>
          </w:tcPr>
          <w:p w14:paraId="29E54AB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6" w:space="0" w:color="221F1F"/>
              <w:bottom w:val="single" w:sz="6" w:space="0" w:color="221F1F"/>
              <w:right w:val="single" w:sz="4" w:space="0" w:color="221F1F"/>
            </w:tcBorders>
            <w:vAlign w:val="center"/>
            <w:hideMark/>
          </w:tcPr>
          <w:p w14:paraId="5C70E909" w14:textId="28B8F7E9"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436</w:t>
            </w:r>
          </w:p>
        </w:tc>
        <w:tc>
          <w:tcPr>
            <w:tcW w:w="874" w:type="dxa"/>
            <w:tcBorders>
              <w:top w:val="single" w:sz="4" w:space="0" w:color="221F1F"/>
              <w:left w:val="single" w:sz="4" w:space="0" w:color="221F1F"/>
              <w:bottom w:val="single" w:sz="6" w:space="0" w:color="221F1F"/>
              <w:right w:val="single" w:sz="4" w:space="0" w:color="221F1F"/>
            </w:tcBorders>
            <w:vAlign w:val="center"/>
            <w:hideMark/>
          </w:tcPr>
          <w:p w14:paraId="72A8D6D5" w14:textId="5B0B8075"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106.5</w:t>
            </w:r>
          </w:p>
        </w:tc>
        <w:tc>
          <w:tcPr>
            <w:tcW w:w="406" w:type="dxa"/>
            <w:tcBorders>
              <w:top w:val="single" w:sz="4" w:space="0" w:color="221F1F"/>
              <w:left w:val="single" w:sz="4" w:space="0" w:color="221F1F"/>
              <w:bottom w:val="single" w:sz="6" w:space="0" w:color="221F1F"/>
              <w:right w:val="single" w:sz="4" w:space="0" w:color="221F1F"/>
            </w:tcBorders>
            <w:vAlign w:val="center"/>
          </w:tcPr>
          <w:p w14:paraId="52469E0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6" w:space="0" w:color="221F1F"/>
              <w:right w:val="single" w:sz="4" w:space="0" w:color="221F1F"/>
            </w:tcBorders>
            <w:vAlign w:val="center"/>
          </w:tcPr>
          <w:p w14:paraId="7A29DEC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6" w:space="0" w:color="221F1F"/>
              <w:right w:val="single" w:sz="4" w:space="0" w:color="221F1F"/>
            </w:tcBorders>
            <w:vAlign w:val="center"/>
            <w:hideMark/>
          </w:tcPr>
          <w:p w14:paraId="3354E092" w14:textId="634BE809"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4" w:space="0" w:color="221F1F"/>
              <w:left w:val="single" w:sz="4" w:space="0" w:color="221F1F"/>
              <w:bottom w:val="single" w:sz="6" w:space="0" w:color="221F1F"/>
              <w:right w:val="single" w:sz="6" w:space="0" w:color="221F1F"/>
            </w:tcBorders>
            <w:vAlign w:val="center"/>
          </w:tcPr>
          <w:p w14:paraId="5A381E2C"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9D39721" w14:textId="77777777" w:rsidTr="000477EB">
        <w:trPr>
          <w:trHeight w:val="340"/>
          <w:jc w:val="center"/>
        </w:trPr>
        <w:tc>
          <w:tcPr>
            <w:tcW w:w="648" w:type="dxa"/>
            <w:tcBorders>
              <w:top w:val="single" w:sz="6" w:space="0" w:color="221F1F"/>
              <w:left w:val="single" w:sz="6" w:space="0" w:color="221F1F"/>
              <w:bottom w:val="single" w:sz="4" w:space="0" w:color="221F1F"/>
              <w:right w:val="single" w:sz="6" w:space="0" w:color="221F1F"/>
            </w:tcBorders>
            <w:vAlign w:val="center"/>
            <w:hideMark/>
          </w:tcPr>
          <w:p w14:paraId="7EB2F7B8" w14:textId="721191CF"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377</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32D652EB" w14:textId="2713ABA9"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93.7</w:t>
            </w:r>
          </w:p>
        </w:tc>
        <w:tc>
          <w:tcPr>
            <w:tcW w:w="405" w:type="dxa"/>
            <w:tcBorders>
              <w:top w:val="single" w:sz="6" w:space="0" w:color="221F1F"/>
              <w:left w:val="single" w:sz="4" w:space="0" w:color="221F1F"/>
              <w:bottom w:val="single" w:sz="6" w:space="0" w:color="221F1F"/>
              <w:right w:val="single" w:sz="4" w:space="0" w:color="221F1F"/>
            </w:tcBorders>
            <w:vAlign w:val="center"/>
          </w:tcPr>
          <w:p w14:paraId="6337CBA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6E8B933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4" w:space="0" w:color="221F1F"/>
              <w:bottom w:val="single" w:sz="6" w:space="0" w:color="221F1F"/>
              <w:right w:val="single" w:sz="4" w:space="0" w:color="221F1F"/>
            </w:tcBorders>
            <w:vAlign w:val="center"/>
            <w:hideMark/>
          </w:tcPr>
          <w:p w14:paraId="7B9A7F03" w14:textId="38AD36CE"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4" w:space="0" w:color="221F1F"/>
              <w:bottom w:val="single" w:sz="6" w:space="0" w:color="221F1F"/>
              <w:right w:val="single" w:sz="4" w:space="0" w:color="221F1F"/>
            </w:tcBorders>
            <w:vAlign w:val="center"/>
          </w:tcPr>
          <w:p w14:paraId="7107898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4934E2FA" w14:textId="681C5074"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407</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0CF47B4C" w14:textId="2147674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102.0</w:t>
            </w:r>
          </w:p>
        </w:tc>
        <w:tc>
          <w:tcPr>
            <w:tcW w:w="406" w:type="dxa"/>
            <w:tcBorders>
              <w:top w:val="single" w:sz="6" w:space="0" w:color="221F1F"/>
              <w:left w:val="single" w:sz="4" w:space="0" w:color="221F1F"/>
              <w:bottom w:val="single" w:sz="6" w:space="0" w:color="221F1F"/>
              <w:right w:val="single" w:sz="4" w:space="0" w:color="221F1F"/>
            </w:tcBorders>
            <w:vAlign w:val="center"/>
          </w:tcPr>
          <w:p w14:paraId="1A2ACA5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76A1E44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3BBFE5EA" w14:textId="4B50FEC8"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6" w:space="0" w:color="221F1F"/>
              <w:left w:val="single" w:sz="4" w:space="0" w:color="221F1F"/>
              <w:bottom w:val="single" w:sz="6" w:space="0" w:color="221F1F"/>
              <w:right w:val="single" w:sz="6" w:space="0" w:color="221F1F"/>
            </w:tcBorders>
            <w:vAlign w:val="center"/>
          </w:tcPr>
          <w:p w14:paraId="4BE425B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6" w:space="0" w:color="221F1F"/>
              <w:bottom w:val="single" w:sz="6" w:space="0" w:color="221F1F"/>
              <w:right w:val="single" w:sz="4" w:space="0" w:color="221F1F"/>
            </w:tcBorders>
            <w:vAlign w:val="center"/>
            <w:hideMark/>
          </w:tcPr>
          <w:p w14:paraId="0A889470" w14:textId="7D4B1425"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437</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34B338D2" w14:textId="4450D94F"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106.8</w:t>
            </w:r>
          </w:p>
        </w:tc>
        <w:tc>
          <w:tcPr>
            <w:tcW w:w="406" w:type="dxa"/>
            <w:tcBorders>
              <w:top w:val="single" w:sz="6" w:space="0" w:color="221F1F"/>
              <w:left w:val="single" w:sz="4" w:space="0" w:color="221F1F"/>
              <w:bottom w:val="single" w:sz="6" w:space="0" w:color="221F1F"/>
              <w:right w:val="single" w:sz="4" w:space="0" w:color="221F1F"/>
            </w:tcBorders>
            <w:vAlign w:val="center"/>
          </w:tcPr>
          <w:p w14:paraId="5A97A99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0752669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7F35988C" w14:textId="6CAD8DEE"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4" w:space="0" w:color="221F1F"/>
              <w:bottom w:val="single" w:sz="6" w:space="0" w:color="221F1F"/>
              <w:right w:val="single" w:sz="6" w:space="0" w:color="221F1F"/>
            </w:tcBorders>
            <w:vAlign w:val="center"/>
          </w:tcPr>
          <w:p w14:paraId="462A24D3"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477065B5" w14:textId="77777777" w:rsidTr="000477EB">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2559BD15" w14:textId="592AC25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378</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7EB79E46" w14:textId="586D9C2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94.4</w:t>
            </w:r>
          </w:p>
        </w:tc>
        <w:tc>
          <w:tcPr>
            <w:tcW w:w="405" w:type="dxa"/>
            <w:tcBorders>
              <w:top w:val="single" w:sz="6" w:space="0" w:color="221F1F"/>
              <w:left w:val="single" w:sz="4" w:space="0" w:color="221F1F"/>
              <w:bottom w:val="single" w:sz="6" w:space="0" w:color="221F1F"/>
              <w:right w:val="single" w:sz="4" w:space="0" w:color="221F1F"/>
            </w:tcBorders>
            <w:vAlign w:val="center"/>
          </w:tcPr>
          <w:p w14:paraId="653FE6D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5F882A1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4" w:space="0" w:color="221F1F"/>
              <w:bottom w:val="single" w:sz="6" w:space="0" w:color="221F1F"/>
              <w:right w:val="single" w:sz="4" w:space="0" w:color="221F1F"/>
            </w:tcBorders>
            <w:vAlign w:val="center"/>
            <w:hideMark/>
          </w:tcPr>
          <w:p w14:paraId="05C46A1D" w14:textId="000B7DC0"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4" w:space="0" w:color="221F1F"/>
              <w:bottom w:val="single" w:sz="6" w:space="0" w:color="221F1F"/>
              <w:right w:val="single" w:sz="4" w:space="0" w:color="221F1F"/>
            </w:tcBorders>
            <w:vAlign w:val="center"/>
          </w:tcPr>
          <w:p w14:paraId="5B278A4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16F0213B" w14:textId="53E3E778"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408</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153795B3" w14:textId="6933D3B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102.0</w:t>
            </w:r>
          </w:p>
        </w:tc>
        <w:tc>
          <w:tcPr>
            <w:tcW w:w="406" w:type="dxa"/>
            <w:tcBorders>
              <w:top w:val="single" w:sz="6" w:space="0" w:color="221F1F"/>
              <w:left w:val="single" w:sz="4" w:space="0" w:color="221F1F"/>
              <w:bottom w:val="single" w:sz="6" w:space="0" w:color="221F1F"/>
              <w:right w:val="single" w:sz="4" w:space="0" w:color="221F1F"/>
            </w:tcBorders>
            <w:vAlign w:val="center"/>
          </w:tcPr>
          <w:p w14:paraId="1076AF8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343863B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72559075" w14:textId="044D0066"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6" w:space="0" w:color="221F1F"/>
              <w:left w:val="single" w:sz="4" w:space="0" w:color="221F1F"/>
              <w:bottom w:val="single" w:sz="6" w:space="0" w:color="221F1F"/>
              <w:right w:val="single" w:sz="4" w:space="0" w:color="221F1F"/>
            </w:tcBorders>
            <w:vAlign w:val="center"/>
          </w:tcPr>
          <w:p w14:paraId="5793CED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5C71FA92" w14:textId="19150D64"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438</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1BA69A4B" w14:textId="57AF81FB"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107.1</w:t>
            </w:r>
          </w:p>
        </w:tc>
        <w:tc>
          <w:tcPr>
            <w:tcW w:w="406" w:type="dxa"/>
            <w:tcBorders>
              <w:top w:val="single" w:sz="6" w:space="0" w:color="221F1F"/>
              <w:left w:val="single" w:sz="4" w:space="0" w:color="221F1F"/>
              <w:bottom w:val="single" w:sz="6" w:space="0" w:color="221F1F"/>
              <w:right w:val="single" w:sz="4" w:space="0" w:color="221F1F"/>
            </w:tcBorders>
            <w:vAlign w:val="center"/>
          </w:tcPr>
          <w:p w14:paraId="6179EE4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1DB650F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764CD849" w14:textId="031A4D0F"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4" w:space="0" w:color="221F1F"/>
              <w:bottom w:val="single" w:sz="6" w:space="0" w:color="221F1F"/>
              <w:right w:val="single" w:sz="6" w:space="0" w:color="221F1F"/>
            </w:tcBorders>
            <w:vAlign w:val="center"/>
          </w:tcPr>
          <w:p w14:paraId="7D127070"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69E47E94" w14:textId="77777777" w:rsidTr="000477EB">
        <w:trPr>
          <w:trHeight w:val="340"/>
          <w:jc w:val="center"/>
        </w:trPr>
        <w:tc>
          <w:tcPr>
            <w:tcW w:w="648" w:type="dxa"/>
            <w:tcBorders>
              <w:top w:val="single" w:sz="4" w:space="0" w:color="221F1F"/>
              <w:left w:val="single" w:sz="6" w:space="0" w:color="221F1F"/>
              <w:bottom w:val="single" w:sz="6" w:space="0" w:color="221F1F"/>
              <w:right w:val="single" w:sz="6" w:space="0" w:color="221F1F"/>
            </w:tcBorders>
            <w:vAlign w:val="center"/>
            <w:hideMark/>
          </w:tcPr>
          <w:p w14:paraId="3DFAB5AF" w14:textId="230AE7E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379</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5618C7C0" w14:textId="746E7BC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95.0</w:t>
            </w:r>
          </w:p>
        </w:tc>
        <w:tc>
          <w:tcPr>
            <w:tcW w:w="405" w:type="dxa"/>
            <w:tcBorders>
              <w:top w:val="single" w:sz="6" w:space="0" w:color="221F1F"/>
              <w:left w:val="single" w:sz="4" w:space="0" w:color="221F1F"/>
              <w:bottom w:val="single" w:sz="6" w:space="0" w:color="221F1F"/>
              <w:right w:val="single" w:sz="4" w:space="0" w:color="221F1F"/>
            </w:tcBorders>
            <w:vAlign w:val="center"/>
          </w:tcPr>
          <w:p w14:paraId="0FB3EE0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04BFAE9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4" w:space="0" w:color="221F1F"/>
              <w:bottom w:val="single" w:sz="6" w:space="0" w:color="221F1F"/>
              <w:right w:val="single" w:sz="4" w:space="0" w:color="221F1F"/>
            </w:tcBorders>
            <w:vAlign w:val="center"/>
            <w:hideMark/>
          </w:tcPr>
          <w:p w14:paraId="48993F67" w14:textId="4D8E83DD"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4" w:space="0" w:color="221F1F"/>
              <w:bottom w:val="single" w:sz="6" w:space="0" w:color="221F1F"/>
              <w:right w:val="single" w:sz="4" w:space="0" w:color="221F1F"/>
            </w:tcBorders>
            <w:vAlign w:val="center"/>
          </w:tcPr>
          <w:p w14:paraId="3A2231E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4CE047F3" w14:textId="6F658CB9"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409</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53350C7E" w14:textId="25D4947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102.0</w:t>
            </w:r>
          </w:p>
        </w:tc>
        <w:tc>
          <w:tcPr>
            <w:tcW w:w="406" w:type="dxa"/>
            <w:tcBorders>
              <w:top w:val="single" w:sz="6" w:space="0" w:color="221F1F"/>
              <w:left w:val="single" w:sz="4" w:space="0" w:color="221F1F"/>
              <w:bottom w:val="single" w:sz="6" w:space="0" w:color="221F1F"/>
              <w:right w:val="single" w:sz="4" w:space="0" w:color="221F1F"/>
            </w:tcBorders>
            <w:vAlign w:val="center"/>
          </w:tcPr>
          <w:p w14:paraId="352D281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2068174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54510017" w14:textId="674F50A5"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6" w:space="0" w:color="221F1F"/>
              <w:left w:val="single" w:sz="4" w:space="0" w:color="221F1F"/>
              <w:bottom w:val="single" w:sz="6" w:space="0" w:color="221F1F"/>
              <w:right w:val="single" w:sz="4" w:space="0" w:color="221F1F"/>
            </w:tcBorders>
            <w:vAlign w:val="center"/>
          </w:tcPr>
          <w:p w14:paraId="427D464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5AFDD60D" w14:textId="68D5C07A"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439</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57099CC5" w14:textId="6B45EFCB"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107.5</w:t>
            </w:r>
          </w:p>
        </w:tc>
        <w:tc>
          <w:tcPr>
            <w:tcW w:w="406" w:type="dxa"/>
            <w:tcBorders>
              <w:top w:val="single" w:sz="6" w:space="0" w:color="221F1F"/>
              <w:left w:val="single" w:sz="4" w:space="0" w:color="221F1F"/>
              <w:bottom w:val="single" w:sz="6" w:space="0" w:color="221F1F"/>
              <w:right w:val="single" w:sz="4" w:space="0" w:color="221F1F"/>
            </w:tcBorders>
            <w:vAlign w:val="center"/>
          </w:tcPr>
          <w:p w14:paraId="26D0088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15E52B5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13BD91B0" w14:textId="750D390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4" w:space="0" w:color="221F1F"/>
              <w:bottom w:val="single" w:sz="6" w:space="0" w:color="221F1F"/>
              <w:right w:val="single" w:sz="6" w:space="0" w:color="221F1F"/>
            </w:tcBorders>
            <w:vAlign w:val="center"/>
          </w:tcPr>
          <w:p w14:paraId="6A8ACCED"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25C067FA" w14:textId="77777777" w:rsidTr="000477EB">
        <w:trPr>
          <w:trHeight w:val="340"/>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7DD8F5D6" w14:textId="1751AC2B"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380</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075C1F89" w14:textId="3346B36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95.6</w:t>
            </w:r>
          </w:p>
        </w:tc>
        <w:tc>
          <w:tcPr>
            <w:tcW w:w="405" w:type="dxa"/>
            <w:tcBorders>
              <w:top w:val="single" w:sz="6" w:space="0" w:color="221F1F"/>
              <w:left w:val="single" w:sz="4" w:space="0" w:color="221F1F"/>
              <w:bottom w:val="single" w:sz="6" w:space="0" w:color="221F1F"/>
              <w:right w:val="single" w:sz="4" w:space="0" w:color="221F1F"/>
            </w:tcBorders>
            <w:vAlign w:val="center"/>
          </w:tcPr>
          <w:p w14:paraId="743289E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51E2746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4" w:space="0" w:color="221F1F"/>
              <w:bottom w:val="single" w:sz="6" w:space="0" w:color="221F1F"/>
              <w:right w:val="single" w:sz="4" w:space="0" w:color="221F1F"/>
            </w:tcBorders>
            <w:vAlign w:val="center"/>
            <w:hideMark/>
          </w:tcPr>
          <w:p w14:paraId="7797B66E" w14:textId="3A5C6E33"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4" w:space="0" w:color="221F1F"/>
              <w:bottom w:val="single" w:sz="6" w:space="0" w:color="221F1F"/>
              <w:right w:val="single" w:sz="4" w:space="0" w:color="221F1F"/>
            </w:tcBorders>
            <w:vAlign w:val="center"/>
          </w:tcPr>
          <w:p w14:paraId="123E8A3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0448CAA1" w14:textId="06FC6BD4"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410</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77923EE1" w14:textId="1CC15A9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101.9</w:t>
            </w:r>
          </w:p>
        </w:tc>
        <w:tc>
          <w:tcPr>
            <w:tcW w:w="406" w:type="dxa"/>
            <w:tcBorders>
              <w:top w:val="single" w:sz="6" w:space="0" w:color="221F1F"/>
              <w:left w:val="single" w:sz="4" w:space="0" w:color="221F1F"/>
              <w:bottom w:val="single" w:sz="6" w:space="0" w:color="221F1F"/>
              <w:right w:val="single" w:sz="4" w:space="0" w:color="221F1F"/>
            </w:tcBorders>
            <w:vAlign w:val="center"/>
          </w:tcPr>
          <w:p w14:paraId="4083270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027C7FE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7D42696C" w14:textId="40BC2925"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6" w:space="0" w:color="221F1F"/>
              <w:left w:val="single" w:sz="4" w:space="0" w:color="221F1F"/>
              <w:bottom w:val="single" w:sz="6" w:space="0" w:color="221F1F"/>
              <w:right w:val="single" w:sz="4" w:space="0" w:color="221F1F"/>
            </w:tcBorders>
            <w:vAlign w:val="center"/>
          </w:tcPr>
          <w:p w14:paraId="77D3452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7F10CFBE" w14:textId="0D833A53"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440</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42FE9F7D" w14:textId="7E61395F"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108.0</w:t>
            </w:r>
          </w:p>
        </w:tc>
        <w:tc>
          <w:tcPr>
            <w:tcW w:w="406" w:type="dxa"/>
            <w:tcBorders>
              <w:top w:val="single" w:sz="6" w:space="0" w:color="221F1F"/>
              <w:left w:val="single" w:sz="4" w:space="0" w:color="221F1F"/>
              <w:bottom w:val="single" w:sz="6" w:space="0" w:color="221F1F"/>
              <w:right w:val="single" w:sz="4" w:space="0" w:color="221F1F"/>
            </w:tcBorders>
            <w:vAlign w:val="center"/>
          </w:tcPr>
          <w:p w14:paraId="3D3954C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5B7726D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051B1028" w14:textId="72E2ECB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4" w:space="0" w:color="221F1F"/>
              <w:bottom w:val="single" w:sz="6" w:space="0" w:color="221F1F"/>
              <w:right w:val="single" w:sz="6" w:space="0" w:color="221F1F"/>
            </w:tcBorders>
            <w:vAlign w:val="center"/>
          </w:tcPr>
          <w:p w14:paraId="7A478B85"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819C49F" w14:textId="77777777" w:rsidTr="000477EB">
        <w:trPr>
          <w:trHeight w:val="340"/>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6161A2A2" w14:textId="069F33D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381</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79A8FF42" w14:textId="2493B9F6"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96.3</w:t>
            </w:r>
          </w:p>
        </w:tc>
        <w:tc>
          <w:tcPr>
            <w:tcW w:w="405" w:type="dxa"/>
            <w:tcBorders>
              <w:top w:val="single" w:sz="6" w:space="0" w:color="221F1F"/>
              <w:left w:val="single" w:sz="4" w:space="0" w:color="221F1F"/>
              <w:bottom w:val="single" w:sz="6" w:space="0" w:color="221F1F"/>
              <w:right w:val="single" w:sz="4" w:space="0" w:color="221F1F"/>
            </w:tcBorders>
            <w:vAlign w:val="center"/>
          </w:tcPr>
          <w:p w14:paraId="6355821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626C4A4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4" w:space="0" w:color="221F1F"/>
              <w:bottom w:val="single" w:sz="6" w:space="0" w:color="221F1F"/>
              <w:right w:val="single" w:sz="4" w:space="0" w:color="221F1F"/>
            </w:tcBorders>
            <w:vAlign w:val="center"/>
            <w:hideMark/>
          </w:tcPr>
          <w:p w14:paraId="6F69654B" w14:textId="5251CE75"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4" w:space="0" w:color="221F1F"/>
              <w:bottom w:val="single" w:sz="6" w:space="0" w:color="221F1F"/>
              <w:right w:val="single" w:sz="4" w:space="0" w:color="221F1F"/>
            </w:tcBorders>
            <w:vAlign w:val="center"/>
          </w:tcPr>
          <w:p w14:paraId="395FEB9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2FDE4871" w14:textId="276A5245"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411</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7D8DD430" w14:textId="34E2ECE5"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101.9</w:t>
            </w:r>
          </w:p>
        </w:tc>
        <w:tc>
          <w:tcPr>
            <w:tcW w:w="406" w:type="dxa"/>
            <w:tcBorders>
              <w:top w:val="single" w:sz="6" w:space="0" w:color="221F1F"/>
              <w:left w:val="single" w:sz="4" w:space="0" w:color="221F1F"/>
              <w:bottom w:val="single" w:sz="6" w:space="0" w:color="221F1F"/>
              <w:right w:val="single" w:sz="4" w:space="0" w:color="221F1F"/>
            </w:tcBorders>
            <w:vAlign w:val="center"/>
          </w:tcPr>
          <w:p w14:paraId="45123E0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67E297D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7AE7F243" w14:textId="00A6E024"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6" w:space="0" w:color="221F1F"/>
              <w:left w:val="single" w:sz="4" w:space="0" w:color="221F1F"/>
              <w:bottom w:val="single" w:sz="6" w:space="0" w:color="221F1F"/>
              <w:right w:val="single" w:sz="4" w:space="0" w:color="221F1F"/>
            </w:tcBorders>
            <w:vAlign w:val="center"/>
          </w:tcPr>
          <w:p w14:paraId="2F45E86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27F19F32" w14:textId="1CF17B7B"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441</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7B750A97" w14:textId="771ACC36"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108.3</w:t>
            </w:r>
          </w:p>
        </w:tc>
        <w:tc>
          <w:tcPr>
            <w:tcW w:w="406" w:type="dxa"/>
            <w:tcBorders>
              <w:top w:val="single" w:sz="6" w:space="0" w:color="221F1F"/>
              <w:left w:val="single" w:sz="4" w:space="0" w:color="221F1F"/>
              <w:bottom w:val="single" w:sz="6" w:space="0" w:color="221F1F"/>
              <w:right w:val="single" w:sz="4" w:space="0" w:color="221F1F"/>
            </w:tcBorders>
            <w:vAlign w:val="center"/>
          </w:tcPr>
          <w:p w14:paraId="5424435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0E38E7A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381CCE16" w14:textId="5A19379A"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4" w:space="0" w:color="221F1F"/>
              <w:bottom w:val="single" w:sz="6" w:space="0" w:color="221F1F"/>
              <w:right w:val="single" w:sz="6" w:space="0" w:color="221F1F"/>
            </w:tcBorders>
            <w:vAlign w:val="center"/>
          </w:tcPr>
          <w:p w14:paraId="441AED98"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2A9530CC" w14:textId="77777777" w:rsidTr="000477EB">
        <w:trPr>
          <w:trHeight w:val="340"/>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6F98F0E2" w14:textId="1476FA78"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382</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595E083C" w14:textId="33739A2C"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96.9</w:t>
            </w:r>
          </w:p>
        </w:tc>
        <w:tc>
          <w:tcPr>
            <w:tcW w:w="405" w:type="dxa"/>
            <w:tcBorders>
              <w:top w:val="single" w:sz="6" w:space="0" w:color="221F1F"/>
              <w:left w:val="single" w:sz="4" w:space="0" w:color="221F1F"/>
              <w:bottom w:val="single" w:sz="6" w:space="0" w:color="221F1F"/>
              <w:right w:val="single" w:sz="4" w:space="0" w:color="221F1F"/>
            </w:tcBorders>
            <w:vAlign w:val="center"/>
          </w:tcPr>
          <w:p w14:paraId="076EC2A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3F2D9CB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4" w:space="0" w:color="221F1F"/>
              <w:bottom w:val="single" w:sz="6" w:space="0" w:color="221F1F"/>
              <w:right w:val="single" w:sz="4" w:space="0" w:color="221F1F"/>
            </w:tcBorders>
            <w:vAlign w:val="center"/>
            <w:hideMark/>
          </w:tcPr>
          <w:p w14:paraId="53E1E67B" w14:textId="74EE55E2"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4" w:space="0" w:color="221F1F"/>
              <w:bottom w:val="single" w:sz="6" w:space="0" w:color="221F1F"/>
              <w:right w:val="single" w:sz="4" w:space="0" w:color="221F1F"/>
            </w:tcBorders>
            <w:vAlign w:val="center"/>
          </w:tcPr>
          <w:p w14:paraId="1C53D9E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57DAFE88" w14:textId="7661BF60"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412</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0763872B" w14:textId="1EF7C4E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101.9</w:t>
            </w:r>
          </w:p>
        </w:tc>
        <w:tc>
          <w:tcPr>
            <w:tcW w:w="406" w:type="dxa"/>
            <w:tcBorders>
              <w:top w:val="single" w:sz="6" w:space="0" w:color="221F1F"/>
              <w:left w:val="single" w:sz="4" w:space="0" w:color="221F1F"/>
              <w:bottom w:val="single" w:sz="6" w:space="0" w:color="221F1F"/>
              <w:right w:val="single" w:sz="4" w:space="0" w:color="221F1F"/>
            </w:tcBorders>
            <w:vAlign w:val="center"/>
          </w:tcPr>
          <w:p w14:paraId="1045355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4A1C37B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3791B9DA" w14:textId="2248C115"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6" w:space="0" w:color="221F1F"/>
              <w:left w:val="single" w:sz="4" w:space="0" w:color="221F1F"/>
              <w:bottom w:val="single" w:sz="6" w:space="0" w:color="221F1F"/>
              <w:right w:val="single" w:sz="4" w:space="0" w:color="221F1F"/>
            </w:tcBorders>
            <w:vAlign w:val="center"/>
          </w:tcPr>
          <w:p w14:paraId="6C93A24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76C585EF" w14:textId="5C24183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442</w:t>
            </w:r>
          </w:p>
        </w:tc>
        <w:tc>
          <w:tcPr>
            <w:tcW w:w="874" w:type="dxa"/>
            <w:tcBorders>
              <w:top w:val="single" w:sz="6" w:space="0" w:color="221F1F"/>
              <w:left w:val="single" w:sz="4" w:space="0" w:color="221F1F"/>
              <w:bottom w:val="single" w:sz="6" w:space="0" w:color="221F1F"/>
              <w:right w:val="single" w:sz="6" w:space="0" w:color="221F1F"/>
            </w:tcBorders>
            <w:vAlign w:val="center"/>
            <w:hideMark/>
          </w:tcPr>
          <w:p w14:paraId="12B023AE" w14:textId="6FC120A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108.6</w:t>
            </w:r>
          </w:p>
        </w:tc>
        <w:tc>
          <w:tcPr>
            <w:tcW w:w="406" w:type="dxa"/>
            <w:tcBorders>
              <w:top w:val="single" w:sz="6" w:space="0" w:color="221F1F"/>
              <w:left w:val="single" w:sz="6" w:space="0" w:color="221F1F"/>
              <w:bottom w:val="single" w:sz="6" w:space="0" w:color="221F1F"/>
              <w:right w:val="single" w:sz="4" w:space="0" w:color="221F1F"/>
            </w:tcBorders>
            <w:vAlign w:val="center"/>
          </w:tcPr>
          <w:p w14:paraId="0A55757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0B8768D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64CDAC16" w14:textId="5F0DEB53"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4" w:space="0" w:color="221F1F"/>
              <w:bottom w:val="single" w:sz="6" w:space="0" w:color="221F1F"/>
              <w:right w:val="single" w:sz="6" w:space="0" w:color="221F1F"/>
            </w:tcBorders>
            <w:vAlign w:val="center"/>
          </w:tcPr>
          <w:p w14:paraId="414FB9BC"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1D457F63" w14:textId="77777777" w:rsidTr="000477EB">
        <w:trPr>
          <w:trHeight w:val="340"/>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387DD13C" w14:textId="3409AE63"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383</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4DD0BD71" w14:textId="7273E0A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97.5</w:t>
            </w:r>
          </w:p>
        </w:tc>
        <w:tc>
          <w:tcPr>
            <w:tcW w:w="405" w:type="dxa"/>
            <w:tcBorders>
              <w:top w:val="single" w:sz="6" w:space="0" w:color="221F1F"/>
              <w:left w:val="single" w:sz="4" w:space="0" w:color="221F1F"/>
              <w:bottom w:val="single" w:sz="6" w:space="0" w:color="221F1F"/>
              <w:right w:val="single" w:sz="4" w:space="0" w:color="221F1F"/>
            </w:tcBorders>
            <w:vAlign w:val="center"/>
          </w:tcPr>
          <w:p w14:paraId="5C007F4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tcPr>
          <w:p w14:paraId="1A20925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6" w:space="0" w:color="221F1F"/>
              <w:bottom w:val="single" w:sz="6" w:space="0" w:color="221F1F"/>
              <w:right w:val="single" w:sz="4" w:space="0" w:color="221F1F"/>
            </w:tcBorders>
            <w:vAlign w:val="center"/>
            <w:hideMark/>
          </w:tcPr>
          <w:p w14:paraId="6E9B5751" w14:textId="627D8A6E"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4" w:space="0" w:color="221F1F"/>
              <w:bottom w:val="single" w:sz="6" w:space="0" w:color="221F1F"/>
              <w:right w:val="single" w:sz="4" w:space="0" w:color="221F1F"/>
            </w:tcBorders>
            <w:vAlign w:val="center"/>
          </w:tcPr>
          <w:p w14:paraId="5871A95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1B7A9CF7" w14:textId="0534873D"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413</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49E47D35" w14:textId="4B34EA8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101.8</w:t>
            </w:r>
          </w:p>
        </w:tc>
        <w:tc>
          <w:tcPr>
            <w:tcW w:w="406" w:type="dxa"/>
            <w:tcBorders>
              <w:top w:val="single" w:sz="6" w:space="0" w:color="221F1F"/>
              <w:left w:val="single" w:sz="4" w:space="0" w:color="221F1F"/>
              <w:bottom w:val="single" w:sz="6" w:space="0" w:color="221F1F"/>
              <w:right w:val="single" w:sz="4" w:space="0" w:color="221F1F"/>
            </w:tcBorders>
            <w:vAlign w:val="center"/>
          </w:tcPr>
          <w:p w14:paraId="5DA42D0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7E611A8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6E4449FE" w14:textId="48152B4F"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6" w:space="0" w:color="221F1F"/>
              <w:left w:val="single" w:sz="4" w:space="0" w:color="221F1F"/>
              <w:bottom w:val="single" w:sz="6" w:space="0" w:color="221F1F"/>
              <w:right w:val="single" w:sz="4" w:space="0" w:color="221F1F"/>
            </w:tcBorders>
            <w:vAlign w:val="center"/>
          </w:tcPr>
          <w:p w14:paraId="4CD78D1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044C498E" w14:textId="6F2B445F"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443</w:t>
            </w:r>
          </w:p>
        </w:tc>
        <w:tc>
          <w:tcPr>
            <w:tcW w:w="874" w:type="dxa"/>
            <w:tcBorders>
              <w:top w:val="single" w:sz="6" w:space="0" w:color="221F1F"/>
              <w:left w:val="single" w:sz="4" w:space="0" w:color="221F1F"/>
              <w:bottom w:val="single" w:sz="6" w:space="0" w:color="221F1F"/>
              <w:right w:val="single" w:sz="6" w:space="0" w:color="221F1F"/>
            </w:tcBorders>
            <w:vAlign w:val="center"/>
            <w:hideMark/>
          </w:tcPr>
          <w:p w14:paraId="7DAE87C7" w14:textId="69EAE61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108.9</w:t>
            </w:r>
          </w:p>
        </w:tc>
        <w:tc>
          <w:tcPr>
            <w:tcW w:w="406" w:type="dxa"/>
            <w:tcBorders>
              <w:top w:val="single" w:sz="6" w:space="0" w:color="221F1F"/>
              <w:left w:val="single" w:sz="6" w:space="0" w:color="221F1F"/>
              <w:bottom w:val="single" w:sz="6" w:space="0" w:color="221F1F"/>
              <w:right w:val="single" w:sz="4" w:space="0" w:color="221F1F"/>
            </w:tcBorders>
            <w:vAlign w:val="center"/>
          </w:tcPr>
          <w:p w14:paraId="2B9BCA2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12A7844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3F8960AB" w14:textId="7389409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4" w:space="0" w:color="221F1F"/>
              <w:bottom w:val="single" w:sz="6" w:space="0" w:color="221F1F"/>
              <w:right w:val="single" w:sz="6" w:space="0" w:color="221F1F"/>
            </w:tcBorders>
            <w:vAlign w:val="center"/>
          </w:tcPr>
          <w:p w14:paraId="144E5CA9"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0B9A1E5C" w14:textId="77777777" w:rsidTr="000477EB">
        <w:trPr>
          <w:trHeight w:val="340"/>
          <w:jc w:val="center"/>
        </w:trPr>
        <w:tc>
          <w:tcPr>
            <w:tcW w:w="648" w:type="dxa"/>
            <w:tcBorders>
              <w:top w:val="single" w:sz="6" w:space="0" w:color="221F1F"/>
              <w:left w:val="single" w:sz="6" w:space="0" w:color="221F1F"/>
              <w:bottom w:val="single" w:sz="4" w:space="0" w:color="221F1F"/>
              <w:right w:val="single" w:sz="6" w:space="0" w:color="221F1F"/>
            </w:tcBorders>
            <w:vAlign w:val="center"/>
            <w:hideMark/>
          </w:tcPr>
          <w:p w14:paraId="0E34B117" w14:textId="737FCAF3"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384</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167A74B5" w14:textId="0899D44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98.0</w:t>
            </w:r>
          </w:p>
        </w:tc>
        <w:tc>
          <w:tcPr>
            <w:tcW w:w="405" w:type="dxa"/>
            <w:tcBorders>
              <w:top w:val="single" w:sz="6" w:space="0" w:color="221F1F"/>
              <w:left w:val="single" w:sz="4" w:space="0" w:color="221F1F"/>
              <w:bottom w:val="single" w:sz="6" w:space="0" w:color="221F1F"/>
              <w:right w:val="single" w:sz="4" w:space="0" w:color="221F1F"/>
            </w:tcBorders>
            <w:vAlign w:val="center"/>
          </w:tcPr>
          <w:p w14:paraId="72DC03D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tcPr>
          <w:p w14:paraId="7D8B4E6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6" w:space="0" w:color="221F1F"/>
              <w:bottom w:val="single" w:sz="6" w:space="0" w:color="221F1F"/>
              <w:right w:val="single" w:sz="4" w:space="0" w:color="221F1F"/>
            </w:tcBorders>
            <w:vAlign w:val="center"/>
            <w:hideMark/>
          </w:tcPr>
          <w:p w14:paraId="644AB6FA" w14:textId="10714EFC"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4" w:space="0" w:color="221F1F"/>
              <w:bottom w:val="single" w:sz="6" w:space="0" w:color="221F1F"/>
              <w:right w:val="single" w:sz="4" w:space="0" w:color="221F1F"/>
            </w:tcBorders>
            <w:vAlign w:val="center"/>
          </w:tcPr>
          <w:p w14:paraId="215A89A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295EEC83" w14:textId="65EFCCF2"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414</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39A41D34" w14:textId="3B9650FB"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101.8</w:t>
            </w:r>
          </w:p>
        </w:tc>
        <w:tc>
          <w:tcPr>
            <w:tcW w:w="406" w:type="dxa"/>
            <w:tcBorders>
              <w:top w:val="single" w:sz="6" w:space="0" w:color="221F1F"/>
              <w:left w:val="single" w:sz="4" w:space="0" w:color="221F1F"/>
              <w:bottom w:val="single" w:sz="6" w:space="0" w:color="221F1F"/>
              <w:right w:val="single" w:sz="4" w:space="0" w:color="221F1F"/>
            </w:tcBorders>
            <w:vAlign w:val="center"/>
          </w:tcPr>
          <w:p w14:paraId="680135E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117D828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170499C8" w14:textId="10AD8AB3"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6" w:space="0" w:color="221F1F"/>
              <w:left w:val="single" w:sz="4" w:space="0" w:color="221F1F"/>
              <w:bottom w:val="single" w:sz="6" w:space="0" w:color="221F1F"/>
              <w:right w:val="single" w:sz="4" w:space="0" w:color="221F1F"/>
            </w:tcBorders>
            <w:vAlign w:val="center"/>
          </w:tcPr>
          <w:p w14:paraId="268C5E5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720C9495" w14:textId="6CAE9C83"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444</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67AD1BED" w14:textId="01B7433B"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109.1</w:t>
            </w:r>
          </w:p>
        </w:tc>
        <w:tc>
          <w:tcPr>
            <w:tcW w:w="406" w:type="dxa"/>
            <w:tcBorders>
              <w:top w:val="single" w:sz="6" w:space="0" w:color="221F1F"/>
              <w:left w:val="single" w:sz="4" w:space="0" w:color="221F1F"/>
              <w:bottom w:val="single" w:sz="6" w:space="0" w:color="221F1F"/>
              <w:right w:val="single" w:sz="4" w:space="0" w:color="221F1F"/>
            </w:tcBorders>
            <w:vAlign w:val="center"/>
          </w:tcPr>
          <w:p w14:paraId="7715406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0555233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2E359109" w14:textId="6E9AE8CD"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4" w:space="0" w:color="221F1F"/>
              <w:bottom w:val="single" w:sz="6" w:space="0" w:color="221F1F"/>
              <w:right w:val="single" w:sz="6" w:space="0" w:color="221F1F"/>
            </w:tcBorders>
            <w:vAlign w:val="center"/>
          </w:tcPr>
          <w:p w14:paraId="5809D0BF"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C042685" w14:textId="77777777" w:rsidTr="000477EB">
        <w:trPr>
          <w:trHeight w:val="340"/>
          <w:jc w:val="center"/>
        </w:trPr>
        <w:tc>
          <w:tcPr>
            <w:tcW w:w="648" w:type="dxa"/>
            <w:tcBorders>
              <w:top w:val="single" w:sz="4" w:space="0" w:color="221F1F"/>
              <w:left w:val="single" w:sz="6" w:space="0" w:color="221F1F"/>
              <w:bottom w:val="single" w:sz="6" w:space="0" w:color="221F1F"/>
              <w:right w:val="single" w:sz="6" w:space="0" w:color="221F1F"/>
            </w:tcBorders>
            <w:vAlign w:val="center"/>
            <w:hideMark/>
          </w:tcPr>
          <w:p w14:paraId="328B6346" w14:textId="47E1ED6C"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385</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286C4295" w14:textId="415E16D6"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98.3</w:t>
            </w:r>
          </w:p>
        </w:tc>
        <w:tc>
          <w:tcPr>
            <w:tcW w:w="405" w:type="dxa"/>
            <w:tcBorders>
              <w:top w:val="single" w:sz="6" w:space="0" w:color="221F1F"/>
              <w:left w:val="single" w:sz="4" w:space="0" w:color="221F1F"/>
              <w:bottom w:val="single" w:sz="6" w:space="0" w:color="221F1F"/>
              <w:right w:val="single" w:sz="4" w:space="0" w:color="221F1F"/>
            </w:tcBorders>
            <w:vAlign w:val="center"/>
          </w:tcPr>
          <w:p w14:paraId="5C4312E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14396B1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4" w:space="0" w:color="221F1F"/>
              <w:bottom w:val="single" w:sz="6" w:space="0" w:color="221F1F"/>
              <w:right w:val="single" w:sz="4" w:space="0" w:color="221F1F"/>
            </w:tcBorders>
            <w:vAlign w:val="center"/>
            <w:hideMark/>
          </w:tcPr>
          <w:p w14:paraId="79CECB50" w14:textId="519ED7F9"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4" w:space="0" w:color="221F1F"/>
              <w:bottom w:val="single" w:sz="6" w:space="0" w:color="221F1F"/>
              <w:right w:val="single" w:sz="4" w:space="0" w:color="221F1F"/>
            </w:tcBorders>
            <w:vAlign w:val="center"/>
          </w:tcPr>
          <w:p w14:paraId="0D5ABA7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6CB0518D" w14:textId="55D04931"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415</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433584C2" w14:textId="3294BF8F"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101.8</w:t>
            </w:r>
          </w:p>
        </w:tc>
        <w:tc>
          <w:tcPr>
            <w:tcW w:w="406" w:type="dxa"/>
            <w:tcBorders>
              <w:top w:val="single" w:sz="6" w:space="0" w:color="221F1F"/>
              <w:left w:val="single" w:sz="4" w:space="0" w:color="221F1F"/>
              <w:bottom w:val="single" w:sz="6" w:space="0" w:color="221F1F"/>
              <w:right w:val="single" w:sz="4" w:space="0" w:color="221F1F"/>
            </w:tcBorders>
            <w:vAlign w:val="center"/>
          </w:tcPr>
          <w:p w14:paraId="7732EE1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77E53D4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306D9581" w14:textId="0F8593DD"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6" w:space="0" w:color="221F1F"/>
              <w:left w:val="single" w:sz="4" w:space="0" w:color="221F1F"/>
              <w:bottom w:val="single" w:sz="6" w:space="0" w:color="221F1F"/>
              <w:right w:val="single" w:sz="4" w:space="0" w:color="221F1F"/>
            </w:tcBorders>
            <w:vAlign w:val="center"/>
          </w:tcPr>
          <w:p w14:paraId="770D4A4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53E88760" w14:textId="128640A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445</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1A9E3D3A" w14:textId="436A34EF"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109.2</w:t>
            </w:r>
          </w:p>
        </w:tc>
        <w:tc>
          <w:tcPr>
            <w:tcW w:w="406" w:type="dxa"/>
            <w:tcBorders>
              <w:top w:val="single" w:sz="6" w:space="0" w:color="221F1F"/>
              <w:left w:val="single" w:sz="4" w:space="0" w:color="221F1F"/>
              <w:bottom w:val="single" w:sz="6" w:space="0" w:color="221F1F"/>
              <w:right w:val="single" w:sz="4" w:space="0" w:color="221F1F"/>
            </w:tcBorders>
            <w:vAlign w:val="center"/>
          </w:tcPr>
          <w:p w14:paraId="439F9B4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5D140DD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6564BDC9" w14:textId="5C7D837F"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4" w:space="0" w:color="221F1F"/>
              <w:bottom w:val="single" w:sz="6" w:space="0" w:color="221F1F"/>
              <w:right w:val="single" w:sz="6" w:space="0" w:color="221F1F"/>
            </w:tcBorders>
            <w:vAlign w:val="center"/>
          </w:tcPr>
          <w:p w14:paraId="64D1B470"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139ADCDD" w14:textId="77777777" w:rsidTr="000477EB">
        <w:trPr>
          <w:trHeight w:val="340"/>
          <w:jc w:val="center"/>
        </w:trPr>
        <w:tc>
          <w:tcPr>
            <w:tcW w:w="648" w:type="dxa"/>
            <w:tcBorders>
              <w:top w:val="single" w:sz="6" w:space="0" w:color="221F1F"/>
              <w:left w:val="single" w:sz="6" w:space="0" w:color="221F1F"/>
              <w:bottom w:val="single" w:sz="4" w:space="0" w:color="221F1F"/>
              <w:right w:val="single" w:sz="6" w:space="0" w:color="221F1F"/>
            </w:tcBorders>
            <w:vAlign w:val="center"/>
            <w:hideMark/>
          </w:tcPr>
          <w:p w14:paraId="2646A37F" w14:textId="562A94B3"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386</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7EFAF72E" w14:textId="3A9770A4"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98.6</w:t>
            </w:r>
          </w:p>
        </w:tc>
        <w:tc>
          <w:tcPr>
            <w:tcW w:w="405" w:type="dxa"/>
            <w:tcBorders>
              <w:top w:val="single" w:sz="6" w:space="0" w:color="221F1F"/>
              <w:left w:val="single" w:sz="4" w:space="0" w:color="221F1F"/>
              <w:bottom w:val="single" w:sz="6" w:space="0" w:color="221F1F"/>
              <w:right w:val="single" w:sz="4" w:space="0" w:color="221F1F"/>
            </w:tcBorders>
            <w:vAlign w:val="center"/>
          </w:tcPr>
          <w:p w14:paraId="7CE99AD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28E52E8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4" w:space="0" w:color="221F1F"/>
              <w:bottom w:val="single" w:sz="6" w:space="0" w:color="221F1F"/>
              <w:right w:val="single" w:sz="4" w:space="0" w:color="221F1F"/>
            </w:tcBorders>
            <w:vAlign w:val="center"/>
            <w:hideMark/>
          </w:tcPr>
          <w:p w14:paraId="7B379CFA" w14:textId="5EC926B5"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4" w:space="0" w:color="221F1F"/>
              <w:bottom w:val="single" w:sz="6" w:space="0" w:color="221F1F"/>
              <w:right w:val="single" w:sz="4" w:space="0" w:color="221F1F"/>
            </w:tcBorders>
            <w:vAlign w:val="center"/>
          </w:tcPr>
          <w:p w14:paraId="1F8E272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2B8087E4" w14:textId="65DED381"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416</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7CE9FA4F" w14:textId="3064EF54"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101.8</w:t>
            </w:r>
          </w:p>
        </w:tc>
        <w:tc>
          <w:tcPr>
            <w:tcW w:w="406" w:type="dxa"/>
            <w:tcBorders>
              <w:top w:val="single" w:sz="6" w:space="0" w:color="221F1F"/>
              <w:left w:val="single" w:sz="4" w:space="0" w:color="221F1F"/>
              <w:bottom w:val="single" w:sz="6" w:space="0" w:color="221F1F"/>
              <w:right w:val="single" w:sz="4" w:space="0" w:color="221F1F"/>
            </w:tcBorders>
            <w:vAlign w:val="center"/>
          </w:tcPr>
          <w:p w14:paraId="3734A9A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7A5D365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64FBB805" w14:textId="2B3E3FD6"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6" w:space="0" w:color="221F1F"/>
              <w:left w:val="single" w:sz="4" w:space="0" w:color="221F1F"/>
              <w:bottom w:val="single" w:sz="6" w:space="0" w:color="221F1F"/>
              <w:right w:val="single" w:sz="4" w:space="0" w:color="221F1F"/>
            </w:tcBorders>
            <w:vAlign w:val="center"/>
          </w:tcPr>
          <w:p w14:paraId="27CF8C0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603BDE2E" w14:textId="0E23B1D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446</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73C76B4A" w14:textId="0A692D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109.4</w:t>
            </w:r>
          </w:p>
        </w:tc>
        <w:tc>
          <w:tcPr>
            <w:tcW w:w="406" w:type="dxa"/>
            <w:tcBorders>
              <w:top w:val="single" w:sz="6" w:space="0" w:color="221F1F"/>
              <w:left w:val="single" w:sz="4" w:space="0" w:color="221F1F"/>
              <w:bottom w:val="single" w:sz="6" w:space="0" w:color="221F1F"/>
              <w:right w:val="single" w:sz="4" w:space="0" w:color="221F1F"/>
            </w:tcBorders>
            <w:vAlign w:val="center"/>
          </w:tcPr>
          <w:p w14:paraId="446BFB4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7D92D2B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04AB8C9B" w14:textId="0001EADA"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4" w:space="0" w:color="221F1F"/>
              <w:bottom w:val="single" w:sz="6" w:space="0" w:color="221F1F"/>
              <w:right w:val="single" w:sz="6" w:space="0" w:color="221F1F"/>
            </w:tcBorders>
            <w:vAlign w:val="center"/>
          </w:tcPr>
          <w:p w14:paraId="443DD82C"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1FAE25D4" w14:textId="77777777" w:rsidTr="000477EB">
        <w:trPr>
          <w:trHeight w:val="340"/>
          <w:jc w:val="center"/>
        </w:trPr>
        <w:tc>
          <w:tcPr>
            <w:tcW w:w="648" w:type="dxa"/>
            <w:tcBorders>
              <w:top w:val="single" w:sz="4" w:space="0" w:color="221F1F"/>
              <w:left w:val="single" w:sz="6" w:space="0" w:color="221F1F"/>
              <w:bottom w:val="single" w:sz="6" w:space="0" w:color="221F1F"/>
              <w:right w:val="single" w:sz="6" w:space="0" w:color="221F1F"/>
            </w:tcBorders>
            <w:vAlign w:val="center"/>
            <w:hideMark/>
          </w:tcPr>
          <w:p w14:paraId="3717CBB3" w14:textId="649B5EA5"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387</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26EE5B75" w14:textId="378ADBA6"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98.9</w:t>
            </w:r>
          </w:p>
        </w:tc>
        <w:tc>
          <w:tcPr>
            <w:tcW w:w="405" w:type="dxa"/>
            <w:tcBorders>
              <w:top w:val="single" w:sz="6" w:space="0" w:color="221F1F"/>
              <w:left w:val="single" w:sz="4" w:space="0" w:color="221F1F"/>
              <w:bottom w:val="single" w:sz="6" w:space="0" w:color="221F1F"/>
              <w:right w:val="single" w:sz="4" w:space="0" w:color="221F1F"/>
            </w:tcBorders>
            <w:vAlign w:val="center"/>
          </w:tcPr>
          <w:p w14:paraId="213771A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tcPr>
          <w:p w14:paraId="670F8E1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6" w:space="0" w:color="221F1F"/>
              <w:bottom w:val="single" w:sz="6" w:space="0" w:color="221F1F"/>
              <w:right w:val="single" w:sz="4" w:space="0" w:color="221F1F"/>
            </w:tcBorders>
            <w:vAlign w:val="center"/>
            <w:hideMark/>
          </w:tcPr>
          <w:p w14:paraId="5ACC2A87" w14:textId="651952BC"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4" w:space="0" w:color="221F1F"/>
              <w:bottom w:val="single" w:sz="6" w:space="0" w:color="221F1F"/>
              <w:right w:val="single" w:sz="4" w:space="0" w:color="221F1F"/>
            </w:tcBorders>
            <w:vAlign w:val="center"/>
          </w:tcPr>
          <w:p w14:paraId="6588732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3EB59D05" w14:textId="1787D190"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417</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58558F19" w14:textId="507F3DEE"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101.8</w:t>
            </w:r>
          </w:p>
        </w:tc>
        <w:tc>
          <w:tcPr>
            <w:tcW w:w="406" w:type="dxa"/>
            <w:tcBorders>
              <w:top w:val="single" w:sz="6" w:space="0" w:color="221F1F"/>
              <w:left w:val="single" w:sz="4" w:space="0" w:color="221F1F"/>
              <w:bottom w:val="single" w:sz="6" w:space="0" w:color="221F1F"/>
              <w:right w:val="single" w:sz="6" w:space="0" w:color="221F1F"/>
            </w:tcBorders>
            <w:vAlign w:val="center"/>
          </w:tcPr>
          <w:p w14:paraId="655F9A7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tcPr>
          <w:p w14:paraId="1FB5555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0A96E3F7" w14:textId="3C77AB4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6" w:space="0" w:color="221F1F"/>
              <w:left w:val="single" w:sz="4" w:space="0" w:color="221F1F"/>
              <w:bottom w:val="single" w:sz="6" w:space="0" w:color="221F1F"/>
              <w:right w:val="single" w:sz="4" w:space="0" w:color="221F1F"/>
            </w:tcBorders>
            <w:vAlign w:val="center"/>
          </w:tcPr>
          <w:p w14:paraId="59B41E8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6E04B3F4" w14:textId="55F29823"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447</w:t>
            </w:r>
          </w:p>
        </w:tc>
        <w:tc>
          <w:tcPr>
            <w:tcW w:w="874" w:type="dxa"/>
            <w:tcBorders>
              <w:top w:val="single" w:sz="6" w:space="0" w:color="221F1F"/>
              <w:left w:val="single" w:sz="4" w:space="0" w:color="221F1F"/>
              <w:bottom w:val="single" w:sz="6" w:space="0" w:color="221F1F"/>
              <w:right w:val="single" w:sz="6" w:space="0" w:color="221F1F"/>
            </w:tcBorders>
            <w:vAlign w:val="center"/>
            <w:hideMark/>
          </w:tcPr>
          <w:p w14:paraId="45788257" w14:textId="56C34C48"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109.5</w:t>
            </w:r>
          </w:p>
        </w:tc>
        <w:tc>
          <w:tcPr>
            <w:tcW w:w="406" w:type="dxa"/>
            <w:tcBorders>
              <w:top w:val="single" w:sz="6" w:space="0" w:color="221F1F"/>
              <w:left w:val="single" w:sz="6" w:space="0" w:color="221F1F"/>
              <w:bottom w:val="single" w:sz="6" w:space="0" w:color="221F1F"/>
              <w:right w:val="single" w:sz="4" w:space="0" w:color="221F1F"/>
            </w:tcBorders>
            <w:vAlign w:val="center"/>
          </w:tcPr>
          <w:p w14:paraId="3B2D104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4AD586D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7CA3089F" w14:textId="1D5250A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4" w:space="0" w:color="221F1F"/>
              <w:bottom w:val="single" w:sz="6" w:space="0" w:color="221F1F"/>
              <w:right w:val="single" w:sz="6" w:space="0" w:color="221F1F"/>
            </w:tcBorders>
            <w:vAlign w:val="center"/>
          </w:tcPr>
          <w:p w14:paraId="158EBB25"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1A47FC4E" w14:textId="77777777" w:rsidTr="000477EB">
        <w:trPr>
          <w:trHeight w:val="340"/>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76EDF002" w14:textId="79EC0E98"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388</w:t>
            </w:r>
          </w:p>
        </w:tc>
        <w:tc>
          <w:tcPr>
            <w:tcW w:w="875" w:type="dxa"/>
            <w:tcBorders>
              <w:top w:val="single" w:sz="6" w:space="0" w:color="221F1F"/>
              <w:left w:val="single" w:sz="6" w:space="0" w:color="221F1F"/>
              <w:bottom w:val="single" w:sz="6" w:space="0" w:color="221F1F"/>
              <w:right w:val="single" w:sz="6" w:space="0" w:color="221F1F"/>
            </w:tcBorders>
            <w:vAlign w:val="center"/>
            <w:hideMark/>
          </w:tcPr>
          <w:p w14:paraId="211D6D32" w14:textId="6FF8E2D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99.1</w:t>
            </w:r>
          </w:p>
        </w:tc>
        <w:tc>
          <w:tcPr>
            <w:tcW w:w="405" w:type="dxa"/>
            <w:tcBorders>
              <w:top w:val="single" w:sz="6" w:space="0" w:color="221F1F"/>
              <w:left w:val="single" w:sz="6" w:space="0" w:color="221F1F"/>
              <w:bottom w:val="single" w:sz="6" w:space="0" w:color="221F1F"/>
              <w:right w:val="single" w:sz="4" w:space="0" w:color="221F1F"/>
            </w:tcBorders>
            <w:vAlign w:val="center"/>
          </w:tcPr>
          <w:p w14:paraId="00F2E35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tcPr>
          <w:p w14:paraId="01095C9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6" w:space="0" w:color="221F1F"/>
              <w:bottom w:val="single" w:sz="6" w:space="0" w:color="221F1F"/>
              <w:right w:val="single" w:sz="4" w:space="0" w:color="221F1F"/>
            </w:tcBorders>
            <w:vAlign w:val="center"/>
            <w:hideMark/>
          </w:tcPr>
          <w:p w14:paraId="5F313B8F" w14:textId="3A2240AC"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4" w:space="0" w:color="221F1F"/>
              <w:bottom w:val="single" w:sz="6" w:space="0" w:color="221F1F"/>
              <w:right w:val="single" w:sz="4" w:space="0" w:color="221F1F"/>
            </w:tcBorders>
            <w:vAlign w:val="center"/>
          </w:tcPr>
          <w:p w14:paraId="7EC6BF3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6" w:space="0" w:color="221F1F"/>
            </w:tcBorders>
            <w:vAlign w:val="center"/>
            <w:hideMark/>
          </w:tcPr>
          <w:p w14:paraId="29A27F8B" w14:textId="4F17CABE"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418</w:t>
            </w:r>
          </w:p>
        </w:tc>
        <w:tc>
          <w:tcPr>
            <w:tcW w:w="874" w:type="dxa"/>
            <w:tcBorders>
              <w:top w:val="single" w:sz="6" w:space="0" w:color="221F1F"/>
              <w:left w:val="single" w:sz="6" w:space="0" w:color="221F1F"/>
              <w:bottom w:val="single" w:sz="6" w:space="0" w:color="221F1F"/>
              <w:right w:val="single" w:sz="6" w:space="0" w:color="221F1F"/>
            </w:tcBorders>
            <w:vAlign w:val="center"/>
            <w:hideMark/>
          </w:tcPr>
          <w:p w14:paraId="5A03B3F6" w14:textId="5EC9C71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101.8</w:t>
            </w:r>
          </w:p>
        </w:tc>
        <w:tc>
          <w:tcPr>
            <w:tcW w:w="406" w:type="dxa"/>
            <w:tcBorders>
              <w:top w:val="single" w:sz="6" w:space="0" w:color="221F1F"/>
              <w:left w:val="single" w:sz="6" w:space="0" w:color="221F1F"/>
              <w:bottom w:val="single" w:sz="6" w:space="0" w:color="221F1F"/>
              <w:right w:val="single" w:sz="6" w:space="0" w:color="221F1F"/>
            </w:tcBorders>
            <w:vAlign w:val="center"/>
          </w:tcPr>
          <w:p w14:paraId="5B1BD49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tcPr>
          <w:p w14:paraId="55B84242" w14:textId="77777777" w:rsidR="00873627" w:rsidRPr="0053140C" w:rsidRDefault="00873627" w:rsidP="00F91892">
            <w:pPr>
              <w:suppressAutoHyphens/>
              <w:spacing w:line="256" w:lineRule="auto"/>
              <w:ind w:right="32"/>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6" w:space="0" w:color="221F1F"/>
            </w:tcBorders>
            <w:vAlign w:val="center"/>
            <w:hideMark/>
          </w:tcPr>
          <w:p w14:paraId="18D2B2CC" w14:textId="7DE6D48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6" w:space="0" w:color="221F1F"/>
              <w:left w:val="single" w:sz="6" w:space="0" w:color="221F1F"/>
              <w:bottom w:val="single" w:sz="6" w:space="0" w:color="221F1F"/>
              <w:right w:val="single" w:sz="4" w:space="0" w:color="221F1F"/>
            </w:tcBorders>
            <w:vAlign w:val="center"/>
          </w:tcPr>
          <w:p w14:paraId="6622074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427D764C" w14:textId="1B743AD4"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448</w:t>
            </w:r>
          </w:p>
        </w:tc>
        <w:tc>
          <w:tcPr>
            <w:tcW w:w="874" w:type="dxa"/>
            <w:tcBorders>
              <w:top w:val="single" w:sz="6" w:space="0" w:color="221F1F"/>
              <w:left w:val="single" w:sz="4" w:space="0" w:color="221F1F"/>
              <w:bottom w:val="single" w:sz="6" w:space="0" w:color="221F1F"/>
              <w:right w:val="single" w:sz="6" w:space="0" w:color="221F1F"/>
            </w:tcBorders>
            <w:vAlign w:val="center"/>
            <w:hideMark/>
          </w:tcPr>
          <w:p w14:paraId="62301D18" w14:textId="55018D3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109.7</w:t>
            </w:r>
          </w:p>
        </w:tc>
        <w:tc>
          <w:tcPr>
            <w:tcW w:w="406" w:type="dxa"/>
            <w:tcBorders>
              <w:top w:val="single" w:sz="6" w:space="0" w:color="221F1F"/>
              <w:left w:val="single" w:sz="6" w:space="0" w:color="221F1F"/>
              <w:bottom w:val="single" w:sz="6" w:space="0" w:color="221F1F"/>
              <w:right w:val="single" w:sz="4" w:space="0" w:color="221F1F"/>
            </w:tcBorders>
            <w:vAlign w:val="center"/>
          </w:tcPr>
          <w:p w14:paraId="6AD9199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tcPr>
          <w:p w14:paraId="25B81AC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6" w:space="0" w:color="221F1F"/>
              <w:bottom w:val="single" w:sz="6" w:space="0" w:color="221F1F"/>
              <w:right w:val="single" w:sz="6" w:space="0" w:color="221F1F"/>
            </w:tcBorders>
            <w:vAlign w:val="center"/>
            <w:hideMark/>
          </w:tcPr>
          <w:p w14:paraId="22E78162" w14:textId="379250CA"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6" w:space="0" w:color="221F1F"/>
              <w:bottom w:val="single" w:sz="6" w:space="0" w:color="221F1F"/>
              <w:right w:val="single" w:sz="6" w:space="0" w:color="221F1F"/>
            </w:tcBorders>
            <w:vAlign w:val="center"/>
          </w:tcPr>
          <w:p w14:paraId="265B5E93"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721BB3AC" w14:textId="77777777" w:rsidTr="000477EB">
        <w:trPr>
          <w:trHeight w:val="340"/>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56A6FA13" w14:textId="033233DF"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389</w:t>
            </w:r>
          </w:p>
        </w:tc>
        <w:tc>
          <w:tcPr>
            <w:tcW w:w="875" w:type="dxa"/>
            <w:tcBorders>
              <w:top w:val="single" w:sz="6" w:space="0" w:color="221F1F"/>
              <w:left w:val="single" w:sz="6" w:space="0" w:color="221F1F"/>
              <w:bottom w:val="single" w:sz="6" w:space="0" w:color="221F1F"/>
              <w:right w:val="single" w:sz="6" w:space="0" w:color="221F1F"/>
            </w:tcBorders>
            <w:vAlign w:val="center"/>
            <w:hideMark/>
          </w:tcPr>
          <w:p w14:paraId="5ED49E84" w14:textId="37FCA75D"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99.3</w:t>
            </w:r>
          </w:p>
        </w:tc>
        <w:tc>
          <w:tcPr>
            <w:tcW w:w="405" w:type="dxa"/>
            <w:tcBorders>
              <w:top w:val="single" w:sz="6" w:space="0" w:color="221F1F"/>
              <w:left w:val="single" w:sz="6" w:space="0" w:color="221F1F"/>
              <w:bottom w:val="single" w:sz="6" w:space="0" w:color="221F1F"/>
              <w:right w:val="single" w:sz="4" w:space="0" w:color="221F1F"/>
            </w:tcBorders>
            <w:vAlign w:val="center"/>
          </w:tcPr>
          <w:p w14:paraId="1DD21236" w14:textId="77777777" w:rsidR="00873627" w:rsidRPr="0053140C" w:rsidRDefault="00873627" w:rsidP="00F91892">
            <w:pPr>
              <w:suppressAutoHyphens/>
              <w:spacing w:line="256" w:lineRule="auto"/>
              <w:ind w:right="32"/>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tcPr>
          <w:p w14:paraId="1F115672" w14:textId="77777777" w:rsidR="00873627" w:rsidRPr="0053140C" w:rsidRDefault="00873627" w:rsidP="00F91892">
            <w:pPr>
              <w:suppressAutoHyphens/>
              <w:spacing w:line="256" w:lineRule="auto"/>
              <w:ind w:right="32"/>
              <w:jc w:val="center"/>
              <w:rPr>
                <w:rFonts w:eastAsia="MS Mincho"/>
                <w:sz w:val="16"/>
                <w:szCs w:val="16"/>
                <w:lang w:eastAsia="en-US"/>
              </w:rPr>
            </w:pPr>
          </w:p>
        </w:tc>
        <w:tc>
          <w:tcPr>
            <w:tcW w:w="513" w:type="dxa"/>
            <w:tcBorders>
              <w:top w:val="single" w:sz="6" w:space="0" w:color="221F1F"/>
              <w:left w:val="single" w:sz="6" w:space="0" w:color="221F1F"/>
              <w:bottom w:val="single" w:sz="6" w:space="0" w:color="221F1F"/>
              <w:right w:val="single" w:sz="4" w:space="0" w:color="221F1F"/>
            </w:tcBorders>
            <w:vAlign w:val="center"/>
            <w:hideMark/>
          </w:tcPr>
          <w:p w14:paraId="772E090F" w14:textId="72AD5AD9"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4" w:space="0" w:color="221F1F"/>
              <w:bottom w:val="single" w:sz="6" w:space="0" w:color="221F1F"/>
              <w:right w:val="single" w:sz="6" w:space="0" w:color="221F1F"/>
            </w:tcBorders>
            <w:vAlign w:val="center"/>
          </w:tcPr>
          <w:p w14:paraId="3C1E86C0" w14:textId="77777777" w:rsidR="00873627" w:rsidRPr="0053140C" w:rsidRDefault="00873627" w:rsidP="00F91892">
            <w:pPr>
              <w:suppressAutoHyphens/>
              <w:spacing w:line="256" w:lineRule="auto"/>
              <w:ind w:right="32"/>
              <w:jc w:val="center"/>
              <w:rPr>
                <w:rFonts w:eastAsia="MS Mincho"/>
                <w:sz w:val="16"/>
                <w:szCs w:val="16"/>
                <w:lang w:eastAsia="en-US"/>
              </w:rPr>
            </w:pPr>
          </w:p>
        </w:tc>
        <w:tc>
          <w:tcPr>
            <w:tcW w:w="639" w:type="dxa"/>
            <w:tcBorders>
              <w:top w:val="single" w:sz="6" w:space="0" w:color="221F1F"/>
              <w:left w:val="single" w:sz="6" w:space="0" w:color="221F1F"/>
              <w:bottom w:val="single" w:sz="6" w:space="0" w:color="221F1F"/>
              <w:right w:val="single" w:sz="6" w:space="0" w:color="221F1F"/>
            </w:tcBorders>
            <w:vAlign w:val="center"/>
            <w:hideMark/>
          </w:tcPr>
          <w:p w14:paraId="7A2448CA" w14:textId="7F833349"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419</w:t>
            </w:r>
          </w:p>
        </w:tc>
        <w:tc>
          <w:tcPr>
            <w:tcW w:w="874" w:type="dxa"/>
            <w:tcBorders>
              <w:top w:val="single" w:sz="6" w:space="0" w:color="221F1F"/>
              <w:left w:val="single" w:sz="6" w:space="0" w:color="221F1F"/>
              <w:bottom w:val="single" w:sz="6" w:space="0" w:color="221F1F"/>
              <w:right w:val="single" w:sz="6" w:space="0" w:color="221F1F"/>
            </w:tcBorders>
            <w:vAlign w:val="center"/>
            <w:hideMark/>
          </w:tcPr>
          <w:p w14:paraId="5D0973CD" w14:textId="67536C7B"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101.9</w:t>
            </w:r>
          </w:p>
        </w:tc>
        <w:tc>
          <w:tcPr>
            <w:tcW w:w="406" w:type="dxa"/>
            <w:tcBorders>
              <w:top w:val="single" w:sz="6" w:space="0" w:color="221F1F"/>
              <w:left w:val="single" w:sz="6" w:space="0" w:color="221F1F"/>
              <w:bottom w:val="single" w:sz="6" w:space="0" w:color="221F1F"/>
              <w:right w:val="single" w:sz="6" w:space="0" w:color="221F1F"/>
            </w:tcBorders>
            <w:vAlign w:val="center"/>
          </w:tcPr>
          <w:p w14:paraId="4EAC7A94" w14:textId="77777777" w:rsidR="00873627" w:rsidRPr="0053140C" w:rsidRDefault="00873627" w:rsidP="00F91892">
            <w:pPr>
              <w:suppressAutoHyphens/>
              <w:spacing w:line="256" w:lineRule="auto"/>
              <w:ind w:right="32"/>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tcPr>
          <w:p w14:paraId="49E76A50" w14:textId="77777777" w:rsidR="00873627" w:rsidRPr="0053140C" w:rsidRDefault="00873627" w:rsidP="00F91892">
            <w:pPr>
              <w:suppressAutoHyphens/>
              <w:spacing w:line="256" w:lineRule="auto"/>
              <w:ind w:right="32"/>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6" w:space="0" w:color="221F1F"/>
            </w:tcBorders>
            <w:vAlign w:val="center"/>
            <w:hideMark/>
          </w:tcPr>
          <w:p w14:paraId="4DE66424" w14:textId="0675995B"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6" w:space="0" w:color="221F1F"/>
              <w:left w:val="single" w:sz="6" w:space="0" w:color="221F1F"/>
              <w:bottom w:val="single" w:sz="6" w:space="0" w:color="221F1F"/>
              <w:right w:val="single" w:sz="4" w:space="0" w:color="221F1F"/>
            </w:tcBorders>
            <w:vAlign w:val="center"/>
          </w:tcPr>
          <w:p w14:paraId="1A9C9432" w14:textId="77777777" w:rsidR="00873627" w:rsidRPr="0053140C" w:rsidRDefault="00873627" w:rsidP="00F91892">
            <w:pPr>
              <w:suppressAutoHyphens/>
              <w:spacing w:line="256" w:lineRule="auto"/>
              <w:ind w:right="32"/>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03EDF0D9" w14:textId="6888F666"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449</w:t>
            </w:r>
          </w:p>
        </w:tc>
        <w:tc>
          <w:tcPr>
            <w:tcW w:w="874" w:type="dxa"/>
            <w:tcBorders>
              <w:top w:val="single" w:sz="6" w:space="0" w:color="221F1F"/>
              <w:left w:val="single" w:sz="4" w:space="0" w:color="221F1F"/>
              <w:bottom w:val="single" w:sz="6" w:space="0" w:color="221F1F"/>
              <w:right w:val="single" w:sz="6" w:space="0" w:color="221F1F"/>
            </w:tcBorders>
            <w:vAlign w:val="center"/>
            <w:hideMark/>
          </w:tcPr>
          <w:p w14:paraId="5A3D6E87" w14:textId="696185B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109.9</w:t>
            </w:r>
          </w:p>
        </w:tc>
        <w:tc>
          <w:tcPr>
            <w:tcW w:w="406" w:type="dxa"/>
            <w:tcBorders>
              <w:top w:val="single" w:sz="6" w:space="0" w:color="221F1F"/>
              <w:left w:val="single" w:sz="6" w:space="0" w:color="221F1F"/>
              <w:bottom w:val="single" w:sz="6" w:space="0" w:color="221F1F"/>
              <w:right w:val="single" w:sz="4" w:space="0" w:color="221F1F"/>
            </w:tcBorders>
            <w:vAlign w:val="center"/>
          </w:tcPr>
          <w:p w14:paraId="01C605A4" w14:textId="77777777" w:rsidR="00873627" w:rsidRPr="0053140C" w:rsidRDefault="00873627" w:rsidP="00F91892">
            <w:pPr>
              <w:suppressAutoHyphens/>
              <w:spacing w:line="256" w:lineRule="auto"/>
              <w:ind w:right="32"/>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tcPr>
          <w:p w14:paraId="24D31AD4" w14:textId="77777777" w:rsidR="00873627" w:rsidRPr="0053140C" w:rsidRDefault="00873627" w:rsidP="00F91892">
            <w:pPr>
              <w:suppressAutoHyphens/>
              <w:spacing w:line="256" w:lineRule="auto"/>
              <w:ind w:right="32"/>
              <w:jc w:val="center"/>
              <w:rPr>
                <w:rFonts w:eastAsia="MS Mincho"/>
                <w:sz w:val="16"/>
                <w:szCs w:val="16"/>
                <w:lang w:eastAsia="en-US"/>
              </w:rPr>
            </w:pPr>
          </w:p>
        </w:tc>
        <w:tc>
          <w:tcPr>
            <w:tcW w:w="511" w:type="dxa"/>
            <w:tcBorders>
              <w:top w:val="single" w:sz="6" w:space="0" w:color="221F1F"/>
              <w:left w:val="single" w:sz="6" w:space="0" w:color="221F1F"/>
              <w:bottom w:val="single" w:sz="6" w:space="0" w:color="221F1F"/>
              <w:right w:val="single" w:sz="6" w:space="0" w:color="221F1F"/>
            </w:tcBorders>
            <w:vAlign w:val="center"/>
            <w:hideMark/>
          </w:tcPr>
          <w:p w14:paraId="51B8FDF9" w14:textId="5D529A96"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6" w:space="0" w:color="221F1F"/>
              <w:bottom w:val="single" w:sz="6" w:space="0" w:color="221F1F"/>
              <w:right w:val="single" w:sz="6" w:space="0" w:color="221F1F"/>
            </w:tcBorders>
            <w:vAlign w:val="center"/>
          </w:tcPr>
          <w:p w14:paraId="40F42AD3" w14:textId="77777777" w:rsidR="00873627" w:rsidRPr="0053140C" w:rsidRDefault="00873627" w:rsidP="00F91892">
            <w:pPr>
              <w:suppressAutoHyphens/>
              <w:spacing w:line="256" w:lineRule="auto"/>
              <w:ind w:right="32"/>
              <w:jc w:val="center"/>
              <w:rPr>
                <w:rFonts w:eastAsia="MS Mincho"/>
                <w:sz w:val="16"/>
                <w:szCs w:val="16"/>
                <w:lang w:eastAsia="en-US"/>
              </w:rPr>
            </w:pPr>
          </w:p>
        </w:tc>
      </w:tr>
      <w:tr w:rsidR="0053140C" w:rsidRPr="0053140C" w14:paraId="6FB98BE9" w14:textId="77777777" w:rsidTr="000477EB">
        <w:trPr>
          <w:trHeight w:val="340"/>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2BC8B137" w14:textId="45014AAD"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390</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4D435BD4" w14:textId="5D9AB50C"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99.3</w:t>
            </w:r>
          </w:p>
        </w:tc>
        <w:tc>
          <w:tcPr>
            <w:tcW w:w="405" w:type="dxa"/>
            <w:tcBorders>
              <w:top w:val="single" w:sz="6" w:space="0" w:color="221F1F"/>
              <w:left w:val="single" w:sz="4" w:space="0" w:color="221F1F"/>
              <w:bottom w:val="single" w:sz="6" w:space="0" w:color="221F1F"/>
              <w:right w:val="single" w:sz="4" w:space="0" w:color="221F1F"/>
            </w:tcBorders>
            <w:vAlign w:val="center"/>
          </w:tcPr>
          <w:p w14:paraId="2C26AD7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62DA1CE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4" w:space="0" w:color="221F1F"/>
              <w:bottom w:val="single" w:sz="6" w:space="0" w:color="221F1F"/>
              <w:right w:val="single" w:sz="4" w:space="0" w:color="221F1F"/>
            </w:tcBorders>
            <w:vAlign w:val="center"/>
            <w:hideMark/>
          </w:tcPr>
          <w:p w14:paraId="6492AB5E" w14:textId="13208446"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4" w:space="0" w:color="221F1F"/>
              <w:bottom w:val="single" w:sz="6" w:space="0" w:color="221F1F"/>
              <w:right w:val="single" w:sz="6" w:space="0" w:color="221F1F"/>
            </w:tcBorders>
            <w:vAlign w:val="center"/>
          </w:tcPr>
          <w:p w14:paraId="69C527D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6" w:space="0" w:color="221F1F"/>
              <w:bottom w:val="single" w:sz="6" w:space="0" w:color="221F1F"/>
              <w:right w:val="single" w:sz="4" w:space="0" w:color="221F1F"/>
            </w:tcBorders>
            <w:vAlign w:val="center"/>
            <w:hideMark/>
          </w:tcPr>
          <w:p w14:paraId="4B9726A5" w14:textId="617F2F05"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420</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00B26E39" w14:textId="673BB87E"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102.0</w:t>
            </w:r>
          </w:p>
        </w:tc>
        <w:tc>
          <w:tcPr>
            <w:tcW w:w="406" w:type="dxa"/>
            <w:tcBorders>
              <w:top w:val="single" w:sz="6" w:space="0" w:color="221F1F"/>
              <w:left w:val="single" w:sz="4" w:space="0" w:color="221F1F"/>
              <w:bottom w:val="single" w:sz="6" w:space="0" w:color="221F1F"/>
              <w:right w:val="single" w:sz="4" w:space="0" w:color="221F1F"/>
            </w:tcBorders>
            <w:vAlign w:val="center"/>
          </w:tcPr>
          <w:p w14:paraId="583B31D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71F4A4C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516171A1" w14:textId="7921A644"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6" w:space="0" w:color="221F1F"/>
              <w:left w:val="single" w:sz="4" w:space="0" w:color="221F1F"/>
              <w:bottom w:val="single" w:sz="6" w:space="0" w:color="221F1F"/>
              <w:right w:val="single" w:sz="4" w:space="0" w:color="221F1F"/>
            </w:tcBorders>
            <w:vAlign w:val="center"/>
          </w:tcPr>
          <w:p w14:paraId="22510E8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1AA6E6C6" w14:textId="1AF47F8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450</w:t>
            </w:r>
          </w:p>
        </w:tc>
        <w:tc>
          <w:tcPr>
            <w:tcW w:w="874" w:type="dxa"/>
            <w:tcBorders>
              <w:top w:val="single" w:sz="6" w:space="0" w:color="221F1F"/>
              <w:left w:val="single" w:sz="4" w:space="0" w:color="221F1F"/>
              <w:bottom w:val="single" w:sz="6" w:space="0" w:color="221F1F"/>
              <w:right w:val="single" w:sz="6" w:space="0" w:color="221F1F"/>
            </w:tcBorders>
            <w:vAlign w:val="center"/>
            <w:hideMark/>
          </w:tcPr>
          <w:p w14:paraId="0FF00755" w14:textId="30CC5AFF"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110.2</w:t>
            </w:r>
          </w:p>
        </w:tc>
        <w:tc>
          <w:tcPr>
            <w:tcW w:w="406" w:type="dxa"/>
            <w:tcBorders>
              <w:top w:val="single" w:sz="6" w:space="0" w:color="221F1F"/>
              <w:left w:val="single" w:sz="6" w:space="0" w:color="221F1F"/>
              <w:bottom w:val="single" w:sz="6" w:space="0" w:color="221F1F"/>
              <w:right w:val="single" w:sz="4" w:space="0" w:color="221F1F"/>
            </w:tcBorders>
            <w:vAlign w:val="center"/>
          </w:tcPr>
          <w:p w14:paraId="065613B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2F3ED9B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193284CB" w14:textId="2ACBA80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4" w:space="0" w:color="221F1F"/>
              <w:bottom w:val="single" w:sz="6" w:space="0" w:color="221F1F"/>
              <w:right w:val="single" w:sz="6" w:space="0" w:color="221F1F"/>
            </w:tcBorders>
            <w:vAlign w:val="center"/>
          </w:tcPr>
          <w:p w14:paraId="421D0E47" w14:textId="77777777" w:rsidR="00873627" w:rsidRPr="0053140C" w:rsidRDefault="00873627" w:rsidP="00F91892">
            <w:pPr>
              <w:suppressAutoHyphens/>
              <w:spacing w:after="160" w:line="256" w:lineRule="auto"/>
              <w:jc w:val="center"/>
              <w:rPr>
                <w:rFonts w:eastAsia="MS Mincho"/>
                <w:sz w:val="16"/>
                <w:szCs w:val="16"/>
                <w:lang w:eastAsia="en-US"/>
              </w:rPr>
            </w:pPr>
          </w:p>
        </w:tc>
      </w:tr>
    </w:tbl>
    <w:p w14:paraId="3C396CD8" w14:textId="77777777" w:rsidR="00873627" w:rsidRPr="0053140C" w:rsidRDefault="00873627" w:rsidP="00F91892">
      <w:pPr>
        <w:suppressAutoHyphens/>
        <w:spacing w:after="120"/>
        <w:ind w:right="1133" w:hanging="1134"/>
        <w:rPr>
          <w:rFonts w:eastAsia="MS Mincho"/>
          <w:szCs w:val="24"/>
          <w:lang w:val="en-GB" w:eastAsia="en-US"/>
        </w:rPr>
      </w:pPr>
    </w:p>
    <w:p w14:paraId="02117669" w14:textId="77777777" w:rsidR="00873627" w:rsidRPr="0053140C" w:rsidRDefault="00873627" w:rsidP="00F91892">
      <w:pPr>
        <w:spacing w:after="0" w:line="240" w:lineRule="auto"/>
        <w:ind w:left="0" w:right="1133"/>
        <w:jc w:val="left"/>
        <w:rPr>
          <w:rFonts w:eastAsia="MS Mincho"/>
          <w:szCs w:val="24"/>
          <w:lang w:val="en-GB" w:eastAsia="en-US"/>
        </w:rPr>
      </w:pPr>
      <w:r w:rsidRPr="0053140C">
        <w:rPr>
          <w:rFonts w:eastAsia="MS Mincho"/>
          <w:szCs w:val="24"/>
          <w:lang w:val="en-GB" w:eastAsia="en-US"/>
        </w:rPr>
        <w:br w:type="page"/>
      </w:r>
    </w:p>
    <w:p w14:paraId="72F848BF" w14:textId="77777777" w:rsidR="00873627" w:rsidRPr="0053140C" w:rsidRDefault="00873627" w:rsidP="00F91892">
      <w:pPr>
        <w:suppressAutoHyphens/>
        <w:spacing w:after="0" w:line="256" w:lineRule="auto"/>
        <w:ind w:left="0" w:right="27"/>
        <w:jc w:val="left"/>
        <w:rPr>
          <w:rFonts w:eastAsia="MS Mincho"/>
          <w:i/>
          <w:iCs/>
          <w:sz w:val="16"/>
          <w:szCs w:val="16"/>
          <w:lang w:val="en-GB" w:eastAsia="en-US"/>
        </w:rPr>
      </w:pPr>
    </w:p>
    <w:tbl>
      <w:tblPr>
        <w:tblStyle w:val="TableGrid0"/>
        <w:tblW w:w="9202" w:type="dxa"/>
        <w:jc w:val="center"/>
        <w:tblInd w:w="0" w:type="dxa"/>
        <w:tblLook w:val="04A0" w:firstRow="1" w:lastRow="0" w:firstColumn="1" w:lastColumn="0" w:noHBand="0" w:noVBand="1"/>
      </w:tblPr>
      <w:tblGrid>
        <w:gridCol w:w="649"/>
        <w:gridCol w:w="875"/>
        <w:gridCol w:w="405"/>
        <w:gridCol w:w="320"/>
        <w:gridCol w:w="513"/>
        <w:gridCol w:w="310"/>
        <w:gridCol w:w="639"/>
        <w:gridCol w:w="874"/>
        <w:gridCol w:w="406"/>
        <w:gridCol w:w="320"/>
        <w:gridCol w:w="511"/>
        <w:gridCol w:w="312"/>
        <w:gridCol w:w="647"/>
        <w:gridCol w:w="874"/>
        <w:gridCol w:w="406"/>
        <w:gridCol w:w="320"/>
        <w:gridCol w:w="511"/>
        <w:gridCol w:w="310"/>
      </w:tblGrid>
      <w:tr w:rsidR="0053140C" w:rsidRPr="0053140C" w14:paraId="2F1B68D7" w14:textId="77777777" w:rsidTr="00873627">
        <w:trPr>
          <w:trHeight w:val="397"/>
          <w:jc w:val="center"/>
        </w:trPr>
        <w:tc>
          <w:tcPr>
            <w:tcW w:w="648" w:type="dxa"/>
            <w:vMerge w:val="restart"/>
            <w:tcBorders>
              <w:top w:val="single" w:sz="6" w:space="0" w:color="221F1F"/>
              <w:left w:val="single" w:sz="6" w:space="0" w:color="221F1F"/>
              <w:bottom w:val="single" w:sz="4" w:space="0" w:color="221F1F"/>
              <w:right w:val="single" w:sz="6" w:space="0" w:color="221F1F"/>
            </w:tcBorders>
            <w:vAlign w:val="center"/>
            <w:hideMark/>
          </w:tcPr>
          <w:p w14:paraId="3A0BC6D8" w14:textId="77777777" w:rsidR="00873627" w:rsidRPr="0053140C" w:rsidRDefault="00873627" w:rsidP="00F91892">
            <w:pPr>
              <w:suppressAutoHyphens/>
              <w:spacing w:line="256" w:lineRule="auto"/>
              <w:ind w:left="8"/>
              <w:rPr>
                <w:rFonts w:eastAsia="MS Mincho"/>
                <w:i/>
                <w:iCs/>
                <w:sz w:val="16"/>
                <w:szCs w:val="16"/>
                <w:lang w:eastAsia="en-US"/>
              </w:rPr>
            </w:pPr>
            <w:r w:rsidRPr="0053140C">
              <w:rPr>
                <w:rFonts w:eastAsia="MS Mincho"/>
                <w:i/>
                <w:iCs/>
                <w:sz w:val="16"/>
                <w:szCs w:val="16"/>
                <w:lang w:eastAsia="en-US"/>
              </w:rPr>
              <w:t xml:space="preserve">time in s </w:t>
            </w:r>
          </w:p>
        </w:tc>
        <w:tc>
          <w:tcPr>
            <w:tcW w:w="875" w:type="dxa"/>
            <w:vMerge w:val="restart"/>
            <w:tcBorders>
              <w:top w:val="single" w:sz="6" w:space="0" w:color="221F1F"/>
              <w:left w:val="single" w:sz="6" w:space="0" w:color="221F1F"/>
              <w:bottom w:val="single" w:sz="4" w:space="0" w:color="221F1F"/>
              <w:right w:val="single" w:sz="6" w:space="0" w:color="221F1F"/>
            </w:tcBorders>
            <w:vAlign w:val="center"/>
            <w:hideMark/>
          </w:tcPr>
          <w:p w14:paraId="70D815D2" w14:textId="77777777" w:rsidR="00873627" w:rsidRPr="0053140C" w:rsidRDefault="00873627" w:rsidP="00F91892">
            <w:pPr>
              <w:suppressAutoHyphens/>
              <w:spacing w:line="256" w:lineRule="auto"/>
              <w:jc w:val="center"/>
              <w:rPr>
                <w:rFonts w:eastAsia="MS Mincho"/>
                <w:i/>
                <w:iCs/>
                <w:sz w:val="16"/>
                <w:szCs w:val="16"/>
                <w:lang w:eastAsia="en-US"/>
              </w:rPr>
            </w:pPr>
            <w:r w:rsidRPr="0053140C">
              <w:rPr>
                <w:rFonts w:eastAsia="MS Mincho"/>
                <w:i/>
                <w:iCs/>
                <w:sz w:val="16"/>
                <w:szCs w:val="16"/>
                <w:lang w:eastAsia="en-US"/>
              </w:rPr>
              <w:t xml:space="preserve">roller speed in km/h </w:t>
            </w:r>
          </w:p>
        </w:tc>
        <w:tc>
          <w:tcPr>
            <w:tcW w:w="1548" w:type="dxa"/>
            <w:gridSpan w:val="4"/>
            <w:tcBorders>
              <w:top w:val="single" w:sz="6" w:space="0" w:color="221F1F"/>
              <w:left w:val="single" w:sz="4" w:space="0" w:color="221F1F"/>
              <w:bottom w:val="single" w:sz="6" w:space="0" w:color="221F1F"/>
              <w:right w:val="single" w:sz="4" w:space="0" w:color="221F1F"/>
            </w:tcBorders>
            <w:vAlign w:val="center"/>
            <w:hideMark/>
          </w:tcPr>
          <w:p w14:paraId="2CCA12D3" w14:textId="77777777" w:rsidR="00873627" w:rsidRPr="0053140C" w:rsidRDefault="00873627" w:rsidP="00F91892">
            <w:pPr>
              <w:suppressAutoHyphens/>
              <w:spacing w:line="256" w:lineRule="auto"/>
              <w:ind w:right="30"/>
              <w:jc w:val="center"/>
              <w:rPr>
                <w:rFonts w:eastAsia="MS Mincho"/>
                <w:i/>
                <w:iCs/>
                <w:sz w:val="16"/>
                <w:szCs w:val="16"/>
                <w:lang w:eastAsia="en-US"/>
              </w:rPr>
            </w:pPr>
            <w:r w:rsidRPr="0053140C">
              <w:rPr>
                <w:rFonts w:eastAsia="MS Mincho"/>
                <w:i/>
                <w:iCs/>
                <w:sz w:val="16"/>
                <w:szCs w:val="16"/>
                <w:lang w:eastAsia="en-US"/>
              </w:rPr>
              <w:t xml:space="preserve">phase indicators </w:t>
            </w:r>
          </w:p>
        </w:tc>
        <w:tc>
          <w:tcPr>
            <w:tcW w:w="639" w:type="dxa"/>
            <w:vMerge w:val="restart"/>
            <w:tcBorders>
              <w:top w:val="single" w:sz="4" w:space="0" w:color="221F1F"/>
              <w:left w:val="single" w:sz="4" w:space="0" w:color="221F1F"/>
              <w:bottom w:val="single" w:sz="4" w:space="0" w:color="221F1F"/>
              <w:right w:val="single" w:sz="4" w:space="0" w:color="221F1F"/>
            </w:tcBorders>
            <w:vAlign w:val="center"/>
            <w:hideMark/>
          </w:tcPr>
          <w:p w14:paraId="5F40F41B" w14:textId="77777777" w:rsidR="00873627" w:rsidRPr="0053140C" w:rsidRDefault="00873627" w:rsidP="00F91892">
            <w:pPr>
              <w:suppressAutoHyphens/>
              <w:spacing w:line="256" w:lineRule="auto"/>
              <w:rPr>
                <w:rFonts w:eastAsia="MS Mincho"/>
                <w:i/>
                <w:iCs/>
                <w:sz w:val="16"/>
                <w:szCs w:val="16"/>
                <w:lang w:eastAsia="en-US"/>
              </w:rPr>
            </w:pPr>
            <w:r w:rsidRPr="0053140C">
              <w:rPr>
                <w:rFonts w:eastAsia="MS Mincho"/>
                <w:i/>
                <w:iCs/>
                <w:sz w:val="16"/>
                <w:szCs w:val="16"/>
                <w:lang w:eastAsia="en-US"/>
              </w:rPr>
              <w:t xml:space="preserve">time in s </w:t>
            </w:r>
          </w:p>
        </w:tc>
        <w:tc>
          <w:tcPr>
            <w:tcW w:w="874" w:type="dxa"/>
            <w:vMerge w:val="restart"/>
            <w:tcBorders>
              <w:top w:val="single" w:sz="6" w:space="0" w:color="221F1F"/>
              <w:left w:val="single" w:sz="4" w:space="0" w:color="221F1F"/>
              <w:bottom w:val="single" w:sz="4" w:space="0" w:color="221F1F"/>
              <w:right w:val="single" w:sz="4" w:space="0" w:color="221F1F"/>
            </w:tcBorders>
            <w:vAlign w:val="center"/>
            <w:hideMark/>
          </w:tcPr>
          <w:p w14:paraId="59E18646" w14:textId="77777777" w:rsidR="00873627" w:rsidRPr="0053140C" w:rsidRDefault="00873627" w:rsidP="00F91892">
            <w:pPr>
              <w:suppressAutoHyphens/>
              <w:spacing w:line="256" w:lineRule="auto"/>
              <w:jc w:val="center"/>
              <w:rPr>
                <w:rFonts w:eastAsia="MS Mincho"/>
                <w:i/>
                <w:iCs/>
                <w:sz w:val="16"/>
                <w:szCs w:val="16"/>
                <w:lang w:eastAsia="en-US"/>
              </w:rPr>
            </w:pPr>
            <w:r w:rsidRPr="0053140C">
              <w:rPr>
                <w:rFonts w:eastAsia="MS Mincho"/>
                <w:i/>
                <w:iCs/>
                <w:sz w:val="16"/>
                <w:szCs w:val="16"/>
                <w:lang w:eastAsia="en-US"/>
              </w:rPr>
              <w:t xml:space="preserve">roller speed in km/h </w:t>
            </w:r>
          </w:p>
        </w:tc>
        <w:tc>
          <w:tcPr>
            <w:tcW w:w="1549" w:type="dxa"/>
            <w:gridSpan w:val="4"/>
            <w:tcBorders>
              <w:top w:val="single" w:sz="6" w:space="0" w:color="221F1F"/>
              <w:left w:val="single" w:sz="4" w:space="0" w:color="221F1F"/>
              <w:bottom w:val="single" w:sz="6" w:space="0" w:color="221F1F"/>
              <w:right w:val="single" w:sz="6" w:space="0" w:color="221F1F"/>
            </w:tcBorders>
            <w:vAlign w:val="center"/>
            <w:hideMark/>
          </w:tcPr>
          <w:p w14:paraId="3BE91CCC" w14:textId="77777777" w:rsidR="00873627" w:rsidRPr="0053140C" w:rsidRDefault="00873627" w:rsidP="00F91892">
            <w:pPr>
              <w:suppressAutoHyphens/>
              <w:spacing w:line="256" w:lineRule="auto"/>
              <w:ind w:right="29"/>
              <w:jc w:val="center"/>
              <w:rPr>
                <w:rFonts w:eastAsia="MS Mincho"/>
                <w:i/>
                <w:iCs/>
                <w:sz w:val="16"/>
                <w:szCs w:val="16"/>
                <w:lang w:eastAsia="en-US"/>
              </w:rPr>
            </w:pPr>
            <w:r w:rsidRPr="0053140C">
              <w:rPr>
                <w:rFonts w:eastAsia="MS Mincho"/>
                <w:i/>
                <w:iCs/>
                <w:sz w:val="16"/>
                <w:szCs w:val="16"/>
                <w:lang w:eastAsia="en-US"/>
              </w:rPr>
              <w:t xml:space="preserve">phase indicators </w:t>
            </w:r>
          </w:p>
        </w:tc>
        <w:tc>
          <w:tcPr>
            <w:tcW w:w="647" w:type="dxa"/>
            <w:vMerge w:val="restart"/>
            <w:tcBorders>
              <w:top w:val="single" w:sz="6" w:space="0" w:color="221F1F"/>
              <w:left w:val="single" w:sz="6" w:space="0" w:color="221F1F"/>
              <w:bottom w:val="single" w:sz="4" w:space="0" w:color="221F1F"/>
              <w:right w:val="single" w:sz="4" w:space="0" w:color="221F1F"/>
            </w:tcBorders>
            <w:vAlign w:val="center"/>
            <w:hideMark/>
          </w:tcPr>
          <w:p w14:paraId="79029120" w14:textId="77777777" w:rsidR="00873627" w:rsidRPr="0053140C" w:rsidRDefault="00873627" w:rsidP="00F91892">
            <w:pPr>
              <w:suppressAutoHyphens/>
              <w:spacing w:line="256" w:lineRule="auto"/>
              <w:ind w:left="8"/>
              <w:rPr>
                <w:rFonts w:eastAsia="MS Mincho"/>
                <w:i/>
                <w:iCs/>
                <w:sz w:val="16"/>
                <w:szCs w:val="16"/>
                <w:lang w:eastAsia="en-US"/>
              </w:rPr>
            </w:pPr>
            <w:r w:rsidRPr="0053140C">
              <w:rPr>
                <w:rFonts w:eastAsia="MS Mincho"/>
                <w:i/>
                <w:iCs/>
                <w:sz w:val="16"/>
                <w:szCs w:val="16"/>
                <w:lang w:eastAsia="en-US"/>
              </w:rPr>
              <w:t xml:space="preserve">time in s </w:t>
            </w:r>
          </w:p>
        </w:tc>
        <w:tc>
          <w:tcPr>
            <w:tcW w:w="874" w:type="dxa"/>
            <w:vMerge w:val="restart"/>
            <w:tcBorders>
              <w:top w:val="single" w:sz="6" w:space="0" w:color="221F1F"/>
              <w:left w:val="single" w:sz="4" w:space="0" w:color="221F1F"/>
              <w:bottom w:val="single" w:sz="4" w:space="0" w:color="221F1F"/>
              <w:right w:val="single" w:sz="4" w:space="0" w:color="221F1F"/>
            </w:tcBorders>
            <w:vAlign w:val="center"/>
            <w:hideMark/>
          </w:tcPr>
          <w:p w14:paraId="728682B7" w14:textId="77777777" w:rsidR="00873627" w:rsidRPr="0053140C" w:rsidRDefault="00873627" w:rsidP="00F91892">
            <w:pPr>
              <w:suppressAutoHyphens/>
              <w:spacing w:line="256" w:lineRule="auto"/>
              <w:jc w:val="center"/>
              <w:rPr>
                <w:rFonts w:eastAsia="MS Mincho"/>
                <w:i/>
                <w:iCs/>
                <w:sz w:val="16"/>
                <w:szCs w:val="16"/>
                <w:lang w:eastAsia="en-US"/>
              </w:rPr>
            </w:pPr>
            <w:r w:rsidRPr="0053140C">
              <w:rPr>
                <w:rFonts w:eastAsia="MS Mincho"/>
                <w:i/>
                <w:iCs/>
                <w:sz w:val="16"/>
                <w:szCs w:val="16"/>
                <w:lang w:eastAsia="en-US"/>
              </w:rPr>
              <w:t xml:space="preserve">roller speed in km/h </w:t>
            </w:r>
          </w:p>
        </w:tc>
        <w:tc>
          <w:tcPr>
            <w:tcW w:w="1547" w:type="dxa"/>
            <w:gridSpan w:val="4"/>
            <w:tcBorders>
              <w:top w:val="single" w:sz="6" w:space="0" w:color="221F1F"/>
              <w:left w:val="single" w:sz="4" w:space="0" w:color="221F1F"/>
              <w:bottom w:val="single" w:sz="6" w:space="0" w:color="221F1F"/>
              <w:right w:val="single" w:sz="4" w:space="0" w:color="221F1F"/>
            </w:tcBorders>
            <w:vAlign w:val="center"/>
            <w:hideMark/>
          </w:tcPr>
          <w:p w14:paraId="2D519DB1" w14:textId="77777777" w:rsidR="00873627" w:rsidRPr="0053140C" w:rsidRDefault="00873627" w:rsidP="00F91892">
            <w:pPr>
              <w:suppressAutoHyphens/>
              <w:spacing w:line="256" w:lineRule="auto"/>
              <w:ind w:right="27"/>
              <w:jc w:val="center"/>
              <w:rPr>
                <w:rFonts w:eastAsia="MS Mincho"/>
                <w:i/>
                <w:iCs/>
                <w:sz w:val="16"/>
                <w:szCs w:val="16"/>
                <w:lang w:eastAsia="en-US"/>
              </w:rPr>
            </w:pPr>
            <w:r w:rsidRPr="0053140C">
              <w:rPr>
                <w:rFonts w:eastAsia="MS Mincho"/>
                <w:i/>
                <w:iCs/>
                <w:sz w:val="16"/>
                <w:szCs w:val="16"/>
                <w:lang w:eastAsia="en-US"/>
              </w:rPr>
              <w:t xml:space="preserve">phase indicators </w:t>
            </w:r>
          </w:p>
        </w:tc>
      </w:tr>
      <w:tr w:rsidR="0053140C" w:rsidRPr="0053140C" w14:paraId="0CD1CAA7" w14:textId="77777777" w:rsidTr="00873627">
        <w:trPr>
          <w:trHeight w:val="397"/>
          <w:jc w:val="center"/>
        </w:trPr>
        <w:tc>
          <w:tcPr>
            <w:tcW w:w="0" w:type="auto"/>
            <w:vMerge/>
            <w:tcBorders>
              <w:top w:val="single" w:sz="6" w:space="0" w:color="221F1F"/>
              <w:left w:val="single" w:sz="6" w:space="0" w:color="221F1F"/>
              <w:bottom w:val="single" w:sz="4" w:space="0" w:color="221F1F"/>
              <w:right w:val="single" w:sz="6" w:space="0" w:color="221F1F"/>
            </w:tcBorders>
            <w:vAlign w:val="center"/>
            <w:hideMark/>
          </w:tcPr>
          <w:p w14:paraId="4991DC44" w14:textId="77777777" w:rsidR="00873627" w:rsidRPr="0053140C" w:rsidRDefault="00873627" w:rsidP="00F91892">
            <w:pPr>
              <w:rPr>
                <w:i/>
                <w:iCs/>
                <w:sz w:val="16"/>
                <w:szCs w:val="16"/>
              </w:rPr>
            </w:pPr>
          </w:p>
        </w:tc>
        <w:tc>
          <w:tcPr>
            <w:tcW w:w="0" w:type="auto"/>
            <w:vMerge/>
            <w:tcBorders>
              <w:top w:val="single" w:sz="6" w:space="0" w:color="221F1F"/>
              <w:left w:val="single" w:sz="6" w:space="0" w:color="221F1F"/>
              <w:bottom w:val="single" w:sz="4" w:space="0" w:color="221F1F"/>
              <w:right w:val="single" w:sz="6" w:space="0" w:color="221F1F"/>
            </w:tcBorders>
            <w:vAlign w:val="center"/>
            <w:hideMark/>
          </w:tcPr>
          <w:p w14:paraId="7BBC0693" w14:textId="77777777" w:rsidR="00873627" w:rsidRPr="0053140C" w:rsidRDefault="00873627" w:rsidP="00F91892">
            <w:pPr>
              <w:rPr>
                <w:i/>
                <w:iCs/>
                <w:sz w:val="16"/>
                <w:szCs w:val="16"/>
              </w:rPr>
            </w:pPr>
          </w:p>
        </w:tc>
        <w:tc>
          <w:tcPr>
            <w:tcW w:w="405" w:type="dxa"/>
            <w:tcBorders>
              <w:top w:val="single" w:sz="6" w:space="0" w:color="221F1F"/>
              <w:left w:val="single" w:sz="6" w:space="0" w:color="221F1F"/>
              <w:bottom w:val="single" w:sz="4" w:space="0" w:color="221F1F"/>
              <w:right w:val="single" w:sz="4" w:space="0" w:color="221F1F"/>
            </w:tcBorders>
            <w:vAlign w:val="center"/>
            <w:hideMark/>
          </w:tcPr>
          <w:p w14:paraId="7755287D" w14:textId="77777777" w:rsidR="00873627" w:rsidRPr="0053140C" w:rsidRDefault="00873627" w:rsidP="00F91892">
            <w:pPr>
              <w:suppressAutoHyphens/>
              <w:spacing w:line="256" w:lineRule="auto"/>
              <w:ind w:left="38"/>
              <w:rPr>
                <w:rFonts w:eastAsia="MS Mincho"/>
                <w:i/>
                <w:iCs/>
                <w:sz w:val="16"/>
                <w:szCs w:val="16"/>
                <w:lang w:eastAsia="en-US"/>
              </w:rPr>
            </w:pPr>
            <w:r w:rsidRPr="0053140C">
              <w:rPr>
                <w:rFonts w:eastAsia="MS Mincho"/>
                <w:i/>
                <w:iCs/>
                <w:sz w:val="16"/>
                <w:szCs w:val="16"/>
                <w:lang w:eastAsia="en-US"/>
              </w:rPr>
              <w:t xml:space="preserve">stop </w:t>
            </w:r>
          </w:p>
        </w:tc>
        <w:tc>
          <w:tcPr>
            <w:tcW w:w="320" w:type="dxa"/>
            <w:tcBorders>
              <w:top w:val="single" w:sz="6" w:space="0" w:color="221F1F"/>
              <w:left w:val="single" w:sz="4" w:space="0" w:color="221F1F"/>
              <w:bottom w:val="single" w:sz="4" w:space="0" w:color="221F1F"/>
              <w:right w:val="single" w:sz="6" w:space="0" w:color="221F1F"/>
            </w:tcBorders>
            <w:vAlign w:val="center"/>
            <w:hideMark/>
          </w:tcPr>
          <w:p w14:paraId="18FF439D" w14:textId="77777777" w:rsidR="00873627" w:rsidRPr="0053140C" w:rsidRDefault="00873627" w:rsidP="00F91892">
            <w:pPr>
              <w:suppressAutoHyphens/>
              <w:spacing w:line="256" w:lineRule="auto"/>
              <w:ind w:left="23"/>
              <w:rPr>
                <w:rFonts w:eastAsia="MS Mincho"/>
                <w:i/>
                <w:iCs/>
                <w:sz w:val="16"/>
                <w:szCs w:val="16"/>
                <w:lang w:eastAsia="en-US"/>
              </w:rPr>
            </w:pPr>
            <w:r w:rsidRPr="0053140C">
              <w:rPr>
                <w:rFonts w:eastAsia="MS Mincho"/>
                <w:i/>
                <w:iCs/>
                <w:sz w:val="16"/>
                <w:szCs w:val="16"/>
                <w:lang w:eastAsia="en-US"/>
              </w:rPr>
              <w:t xml:space="preserve">acc </w:t>
            </w:r>
          </w:p>
        </w:tc>
        <w:tc>
          <w:tcPr>
            <w:tcW w:w="513" w:type="dxa"/>
            <w:tcBorders>
              <w:top w:val="single" w:sz="6" w:space="0" w:color="221F1F"/>
              <w:left w:val="single" w:sz="6" w:space="0" w:color="221F1F"/>
              <w:bottom w:val="single" w:sz="4" w:space="0" w:color="221F1F"/>
              <w:right w:val="single" w:sz="6" w:space="0" w:color="221F1F"/>
            </w:tcBorders>
            <w:vAlign w:val="center"/>
            <w:hideMark/>
          </w:tcPr>
          <w:p w14:paraId="13D1AFC9" w14:textId="77777777" w:rsidR="00873627" w:rsidRPr="0053140C" w:rsidRDefault="00873627" w:rsidP="00F91892">
            <w:pPr>
              <w:suppressAutoHyphens/>
              <w:spacing w:line="256" w:lineRule="auto"/>
              <w:ind w:left="41"/>
              <w:rPr>
                <w:rFonts w:eastAsia="MS Mincho"/>
                <w:i/>
                <w:iCs/>
                <w:sz w:val="16"/>
                <w:szCs w:val="16"/>
                <w:lang w:eastAsia="en-US"/>
              </w:rPr>
            </w:pPr>
            <w:r w:rsidRPr="0053140C">
              <w:rPr>
                <w:rFonts w:eastAsia="MS Mincho"/>
                <w:i/>
                <w:iCs/>
                <w:sz w:val="16"/>
                <w:szCs w:val="16"/>
                <w:lang w:eastAsia="en-US"/>
              </w:rPr>
              <w:t xml:space="preserve">cruise </w:t>
            </w:r>
          </w:p>
        </w:tc>
        <w:tc>
          <w:tcPr>
            <w:tcW w:w="310" w:type="dxa"/>
            <w:tcBorders>
              <w:top w:val="single" w:sz="6" w:space="0" w:color="221F1F"/>
              <w:left w:val="single" w:sz="6" w:space="0" w:color="221F1F"/>
              <w:bottom w:val="single" w:sz="4" w:space="0" w:color="221F1F"/>
              <w:right w:val="single" w:sz="4" w:space="0" w:color="221F1F"/>
            </w:tcBorders>
            <w:vAlign w:val="center"/>
            <w:hideMark/>
          </w:tcPr>
          <w:p w14:paraId="6E516C03" w14:textId="77777777" w:rsidR="00873627" w:rsidRPr="0053140C" w:rsidRDefault="00873627" w:rsidP="00F91892">
            <w:pPr>
              <w:suppressAutoHyphens/>
              <w:spacing w:line="256" w:lineRule="auto"/>
              <w:ind w:left="12"/>
              <w:rPr>
                <w:rFonts w:eastAsia="MS Mincho"/>
                <w:i/>
                <w:iCs/>
                <w:sz w:val="16"/>
                <w:szCs w:val="16"/>
                <w:lang w:eastAsia="en-US"/>
              </w:rPr>
            </w:pPr>
            <w:r w:rsidRPr="0053140C">
              <w:rPr>
                <w:rFonts w:eastAsia="MS Mincho"/>
                <w:i/>
                <w:iCs/>
                <w:sz w:val="16"/>
                <w:szCs w:val="16"/>
                <w:lang w:eastAsia="en-US"/>
              </w:rPr>
              <w:t xml:space="preserve">dec </w:t>
            </w:r>
          </w:p>
        </w:tc>
        <w:tc>
          <w:tcPr>
            <w:tcW w:w="0" w:type="auto"/>
            <w:vMerge/>
            <w:tcBorders>
              <w:top w:val="single" w:sz="4" w:space="0" w:color="221F1F"/>
              <w:left w:val="single" w:sz="4" w:space="0" w:color="221F1F"/>
              <w:bottom w:val="single" w:sz="4" w:space="0" w:color="221F1F"/>
              <w:right w:val="single" w:sz="4" w:space="0" w:color="221F1F"/>
            </w:tcBorders>
            <w:vAlign w:val="center"/>
            <w:hideMark/>
          </w:tcPr>
          <w:p w14:paraId="44A99F8F" w14:textId="77777777" w:rsidR="00873627" w:rsidRPr="0053140C" w:rsidRDefault="00873627" w:rsidP="00F91892">
            <w:pPr>
              <w:rPr>
                <w:i/>
                <w:iCs/>
                <w:sz w:val="16"/>
                <w:szCs w:val="16"/>
              </w:rPr>
            </w:pPr>
          </w:p>
        </w:tc>
        <w:tc>
          <w:tcPr>
            <w:tcW w:w="0" w:type="auto"/>
            <w:vMerge/>
            <w:tcBorders>
              <w:top w:val="single" w:sz="6" w:space="0" w:color="221F1F"/>
              <w:left w:val="single" w:sz="4" w:space="0" w:color="221F1F"/>
              <w:bottom w:val="single" w:sz="4" w:space="0" w:color="221F1F"/>
              <w:right w:val="single" w:sz="4" w:space="0" w:color="221F1F"/>
            </w:tcBorders>
            <w:vAlign w:val="center"/>
            <w:hideMark/>
          </w:tcPr>
          <w:p w14:paraId="3A5AFD27" w14:textId="77777777" w:rsidR="00873627" w:rsidRPr="0053140C" w:rsidRDefault="00873627" w:rsidP="00F91892">
            <w:pPr>
              <w:rPr>
                <w:i/>
                <w:iCs/>
                <w:sz w:val="16"/>
                <w:szCs w:val="16"/>
              </w:rPr>
            </w:pPr>
          </w:p>
        </w:tc>
        <w:tc>
          <w:tcPr>
            <w:tcW w:w="406" w:type="dxa"/>
            <w:tcBorders>
              <w:top w:val="single" w:sz="6" w:space="0" w:color="221F1F"/>
              <w:left w:val="single" w:sz="4" w:space="0" w:color="221F1F"/>
              <w:bottom w:val="single" w:sz="4" w:space="0" w:color="221F1F"/>
              <w:right w:val="single" w:sz="4" w:space="0" w:color="221F1F"/>
            </w:tcBorders>
            <w:vAlign w:val="center"/>
            <w:hideMark/>
          </w:tcPr>
          <w:p w14:paraId="4FAE9097" w14:textId="77777777" w:rsidR="00873627" w:rsidRPr="0053140C" w:rsidRDefault="00873627" w:rsidP="00F91892">
            <w:pPr>
              <w:suppressAutoHyphens/>
              <w:spacing w:line="256" w:lineRule="auto"/>
              <w:ind w:left="40"/>
              <w:rPr>
                <w:rFonts w:eastAsia="MS Mincho"/>
                <w:i/>
                <w:iCs/>
                <w:sz w:val="16"/>
                <w:szCs w:val="16"/>
                <w:lang w:eastAsia="en-US"/>
              </w:rPr>
            </w:pPr>
            <w:r w:rsidRPr="0053140C">
              <w:rPr>
                <w:rFonts w:eastAsia="MS Mincho"/>
                <w:i/>
                <w:iCs/>
                <w:sz w:val="16"/>
                <w:szCs w:val="16"/>
                <w:lang w:eastAsia="en-US"/>
              </w:rPr>
              <w:t xml:space="preserve">stop </w:t>
            </w:r>
          </w:p>
        </w:tc>
        <w:tc>
          <w:tcPr>
            <w:tcW w:w="320" w:type="dxa"/>
            <w:tcBorders>
              <w:top w:val="single" w:sz="6" w:space="0" w:color="221F1F"/>
              <w:left w:val="single" w:sz="4" w:space="0" w:color="221F1F"/>
              <w:bottom w:val="single" w:sz="4" w:space="0" w:color="221F1F"/>
              <w:right w:val="single" w:sz="4" w:space="0" w:color="221F1F"/>
            </w:tcBorders>
            <w:vAlign w:val="center"/>
            <w:hideMark/>
          </w:tcPr>
          <w:p w14:paraId="76EDDF5F" w14:textId="77777777" w:rsidR="00873627" w:rsidRPr="0053140C" w:rsidRDefault="00873627" w:rsidP="00F91892">
            <w:pPr>
              <w:suppressAutoHyphens/>
              <w:spacing w:line="256" w:lineRule="auto"/>
              <w:ind w:left="21"/>
              <w:rPr>
                <w:rFonts w:eastAsia="MS Mincho"/>
                <w:i/>
                <w:iCs/>
                <w:sz w:val="16"/>
                <w:szCs w:val="16"/>
                <w:lang w:eastAsia="en-US"/>
              </w:rPr>
            </w:pPr>
            <w:r w:rsidRPr="0053140C">
              <w:rPr>
                <w:rFonts w:eastAsia="MS Mincho"/>
                <w:i/>
                <w:iCs/>
                <w:sz w:val="16"/>
                <w:szCs w:val="16"/>
                <w:lang w:eastAsia="en-US"/>
              </w:rPr>
              <w:t xml:space="preserve">acc </w:t>
            </w:r>
          </w:p>
        </w:tc>
        <w:tc>
          <w:tcPr>
            <w:tcW w:w="511" w:type="dxa"/>
            <w:tcBorders>
              <w:top w:val="single" w:sz="6" w:space="0" w:color="221F1F"/>
              <w:left w:val="single" w:sz="4" w:space="0" w:color="221F1F"/>
              <w:bottom w:val="single" w:sz="4" w:space="0" w:color="221F1F"/>
              <w:right w:val="single" w:sz="4" w:space="0" w:color="221F1F"/>
            </w:tcBorders>
            <w:vAlign w:val="center"/>
            <w:hideMark/>
          </w:tcPr>
          <w:p w14:paraId="1E9F3CA5" w14:textId="77777777" w:rsidR="00873627" w:rsidRPr="0053140C" w:rsidRDefault="00873627" w:rsidP="00F91892">
            <w:pPr>
              <w:suppressAutoHyphens/>
              <w:spacing w:line="256" w:lineRule="auto"/>
              <w:ind w:left="40"/>
              <w:rPr>
                <w:rFonts w:eastAsia="MS Mincho"/>
                <w:i/>
                <w:iCs/>
                <w:sz w:val="16"/>
                <w:szCs w:val="16"/>
                <w:lang w:eastAsia="en-US"/>
              </w:rPr>
            </w:pPr>
            <w:r w:rsidRPr="0053140C">
              <w:rPr>
                <w:rFonts w:eastAsia="MS Mincho"/>
                <w:i/>
                <w:iCs/>
                <w:sz w:val="16"/>
                <w:szCs w:val="16"/>
                <w:lang w:eastAsia="en-US"/>
              </w:rPr>
              <w:t xml:space="preserve">cruise </w:t>
            </w:r>
          </w:p>
        </w:tc>
        <w:tc>
          <w:tcPr>
            <w:tcW w:w="312" w:type="dxa"/>
            <w:tcBorders>
              <w:top w:val="single" w:sz="6" w:space="0" w:color="221F1F"/>
              <w:left w:val="single" w:sz="4" w:space="0" w:color="221F1F"/>
              <w:bottom w:val="single" w:sz="4" w:space="0" w:color="221F1F"/>
              <w:right w:val="single" w:sz="6" w:space="0" w:color="221F1F"/>
            </w:tcBorders>
            <w:vAlign w:val="center"/>
            <w:hideMark/>
          </w:tcPr>
          <w:p w14:paraId="5DE6469A" w14:textId="77777777" w:rsidR="00873627" w:rsidRPr="0053140C" w:rsidRDefault="00873627" w:rsidP="00F91892">
            <w:pPr>
              <w:suppressAutoHyphens/>
              <w:spacing w:line="256" w:lineRule="auto"/>
              <w:ind w:left="14"/>
              <w:rPr>
                <w:rFonts w:eastAsia="MS Mincho"/>
                <w:i/>
                <w:iCs/>
                <w:sz w:val="16"/>
                <w:szCs w:val="16"/>
                <w:lang w:eastAsia="en-US"/>
              </w:rPr>
            </w:pPr>
            <w:r w:rsidRPr="0053140C">
              <w:rPr>
                <w:rFonts w:eastAsia="MS Mincho"/>
                <w:i/>
                <w:iCs/>
                <w:sz w:val="16"/>
                <w:szCs w:val="16"/>
                <w:lang w:eastAsia="en-US"/>
              </w:rPr>
              <w:t xml:space="preserve">dec </w:t>
            </w:r>
          </w:p>
        </w:tc>
        <w:tc>
          <w:tcPr>
            <w:tcW w:w="0" w:type="auto"/>
            <w:vMerge/>
            <w:tcBorders>
              <w:top w:val="single" w:sz="6" w:space="0" w:color="221F1F"/>
              <w:left w:val="single" w:sz="6" w:space="0" w:color="221F1F"/>
              <w:bottom w:val="single" w:sz="4" w:space="0" w:color="221F1F"/>
              <w:right w:val="single" w:sz="4" w:space="0" w:color="221F1F"/>
            </w:tcBorders>
            <w:vAlign w:val="center"/>
            <w:hideMark/>
          </w:tcPr>
          <w:p w14:paraId="662F78C8" w14:textId="77777777" w:rsidR="00873627" w:rsidRPr="0053140C" w:rsidRDefault="00873627" w:rsidP="00F91892">
            <w:pPr>
              <w:rPr>
                <w:i/>
                <w:iCs/>
                <w:sz w:val="16"/>
                <w:szCs w:val="16"/>
              </w:rPr>
            </w:pPr>
          </w:p>
        </w:tc>
        <w:tc>
          <w:tcPr>
            <w:tcW w:w="0" w:type="auto"/>
            <w:vMerge/>
            <w:tcBorders>
              <w:top w:val="single" w:sz="6" w:space="0" w:color="221F1F"/>
              <w:left w:val="single" w:sz="4" w:space="0" w:color="221F1F"/>
              <w:bottom w:val="single" w:sz="4" w:space="0" w:color="221F1F"/>
              <w:right w:val="single" w:sz="4" w:space="0" w:color="221F1F"/>
            </w:tcBorders>
            <w:vAlign w:val="center"/>
            <w:hideMark/>
          </w:tcPr>
          <w:p w14:paraId="46396DA4" w14:textId="77777777" w:rsidR="00873627" w:rsidRPr="0053140C" w:rsidRDefault="00873627" w:rsidP="00F91892">
            <w:pPr>
              <w:rPr>
                <w:i/>
                <w:iCs/>
                <w:sz w:val="16"/>
                <w:szCs w:val="16"/>
              </w:rPr>
            </w:pPr>
          </w:p>
        </w:tc>
        <w:tc>
          <w:tcPr>
            <w:tcW w:w="406" w:type="dxa"/>
            <w:tcBorders>
              <w:top w:val="single" w:sz="6" w:space="0" w:color="221F1F"/>
              <w:left w:val="single" w:sz="4" w:space="0" w:color="221F1F"/>
              <w:bottom w:val="single" w:sz="4" w:space="0" w:color="221F1F"/>
              <w:right w:val="single" w:sz="4" w:space="0" w:color="221F1F"/>
            </w:tcBorders>
            <w:vAlign w:val="center"/>
            <w:hideMark/>
          </w:tcPr>
          <w:p w14:paraId="24301661" w14:textId="77777777" w:rsidR="00873627" w:rsidRPr="0053140C" w:rsidRDefault="00873627" w:rsidP="00F91892">
            <w:pPr>
              <w:suppressAutoHyphens/>
              <w:spacing w:line="256" w:lineRule="auto"/>
              <w:ind w:left="40"/>
              <w:rPr>
                <w:rFonts w:eastAsia="MS Mincho"/>
                <w:i/>
                <w:iCs/>
                <w:sz w:val="16"/>
                <w:szCs w:val="16"/>
                <w:lang w:eastAsia="en-US"/>
              </w:rPr>
            </w:pPr>
            <w:r w:rsidRPr="0053140C">
              <w:rPr>
                <w:rFonts w:eastAsia="MS Mincho"/>
                <w:i/>
                <w:iCs/>
                <w:sz w:val="16"/>
                <w:szCs w:val="16"/>
                <w:lang w:eastAsia="en-US"/>
              </w:rPr>
              <w:t xml:space="preserve">stop </w:t>
            </w:r>
          </w:p>
        </w:tc>
        <w:tc>
          <w:tcPr>
            <w:tcW w:w="320" w:type="dxa"/>
            <w:tcBorders>
              <w:top w:val="single" w:sz="6" w:space="0" w:color="221F1F"/>
              <w:left w:val="single" w:sz="4" w:space="0" w:color="221F1F"/>
              <w:bottom w:val="single" w:sz="4" w:space="0" w:color="221F1F"/>
              <w:right w:val="single" w:sz="4" w:space="0" w:color="221F1F"/>
            </w:tcBorders>
            <w:vAlign w:val="center"/>
            <w:hideMark/>
          </w:tcPr>
          <w:p w14:paraId="63D74CFF" w14:textId="77777777" w:rsidR="00873627" w:rsidRPr="0053140C" w:rsidRDefault="00873627" w:rsidP="00F91892">
            <w:pPr>
              <w:suppressAutoHyphens/>
              <w:spacing w:line="256" w:lineRule="auto"/>
              <w:ind w:left="21"/>
              <w:rPr>
                <w:rFonts w:eastAsia="MS Mincho"/>
                <w:i/>
                <w:iCs/>
                <w:sz w:val="16"/>
                <w:szCs w:val="16"/>
                <w:lang w:eastAsia="en-US"/>
              </w:rPr>
            </w:pPr>
            <w:r w:rsidRPr="0053140C">
              <w:rPr>
                <w:rFonts w:eastAsia="MS Mincho"/>
                <w:i/>
                <w:iCs/>
                <w:sz w:val="16"/>
                <w:szCs w:val="16"/>
                <w:lang w:eastAsia="en-US"/>
              </w:rPr>
              <w:t xml:space="preserve">acc </w:t>
            </w:r>
          </w:p>
        </w:tc>
        <w:tc>
          <w:tcPr>
            <w:tcW w:w="511" w:type="dxa"/>
            <w:tcBorders>
              <w:top w:val="single" w:sz="6" w:space="0" w:color="221F1F"/>
              <w:left w:val="single" w:sz="4" w:space="0" w:color="221F1F"/>
              <w:bottom w:val="single" w:sz="4" w:space="0" w:color="221F1F"/>
              <w:right w:val="single" w:sz="6" w:space="0" w:color="221F1F"/>
            </w:tcBorders>
            <w:vAlign w:val="center"/>
            <w:hideMark/>
          </w:tcPr>
          <w:p w14:paraId="55B1B099" w14:textId="77777777" w:rsidR="00873627" w:rsidRPr="0053140C" w:rsidRDefault="00873627" w:rsidP="00F91892">
            <w:pPr>
              <w:suppressAutoHyphens/>
              <w:spacing w:line="256" w:lineRule="auto"/>
              <w:ind w:left="40"/>
              <w:rPr>
                <w:rFonts w:eastAsia="MS Mincho"/>
                <w:i/>
                <w:iCs/>
                <w:sz w:val="16"/>
                <w:szCs w:val="16"/>
                <w:lang w:eastAsia="en-US"/>
              </w:rPr>
            </w:pPr>
            <w:r w:rsidRPr="0053140C">
              <w:rPr>
                <w:rFonts w:eastAsia="MS Mincho"/>
                <w:i/>
                <w:iCs/>
                <w:sz w:val="16"/>
                <w:szCs w:val="16"/>
                <w:lang w:eastAsia="en-US"/>
              </w:rPr>
              <w:t xml:space="preserve">cruise </w:t>
            </w:r>
          </w:p>
        </w:tc>
        <w:tc>
          <w:tcPr>
            <w:tcW w:w="310" w:type="dxa"/>
            <w:tcBorders>
              <w:top w:val="single" w:sz="6" w:space="0" w:color="221F1F"/>
              <w:left w:val="single" w:sz="6" w:space="0" w:color="221F1F"/>
              <w:bottom w:val="single" w:sz="4" w:space="0" w:color="221F1F"/>
              <w:right w:val="single" w:sz="4" w:space="0" w:color="221F1F"/>
            </w:tcBorders>
            <w:vAlign w:val="center"/>
            <w:hideMark/>
          </w:tcPr>
          <w:p w14:paraId="1CD0AEE2" w14:textId="77777777" w:rsidR="00873627" w:rsidRPr="0053140C" w:rsidRDefault="00873627" w:rsidP="00F91892">
            <w:pPr>
              <w:suppressAutoHyphens/>
              <w:spacing w:line="256" w:lineRule="auto"/>
              <w:ind w:left="14"/>
              <w:rPr>
                <w:rFonts w:eastAsia="MS Mincho"/>
                <w:i/>
                <w:iCs/>
                <w:sz w:val="16"/>
                <w:szCs w:val="16"/>
                <w:lang w:eastAsia="en-US"/>
              </w:rPr>
            </w:pPr>
            <w:r w:rsidRPr="0053140C">
              <w:rPr>
                <w:rFonts w:eastAsia="MS Mincho"/>
                <w:i/>
                <w:iCs/>
                <w:sz w:val="16"/>
                <w:szCs w:val="16"/>
                <w:lang w:eastAsia="en-US"/>
              </w:rPr>
              <w:t xml:space="preserve">dec </w:t>
            </w:r>
          </w:p>
        </w:tc>
      </w:tr>
      <w:tr w:rsidR="0053140C" w:rsidRPr="0053140C" w14:paraId="2202CEE6" w14:textId="77777777" w:rsidTr="00873627">
        <w:trPr>
          <w:trHeight w:val="397"/>
          <w:jc w:val="center"/>
        </w:trPr>
        <w:tc>
          <w:tcPr>
            <w:tcW w:w="648" w:type="dxa"/>
            <w:tcBorders>
              <w:top w:val="single" w:sz="12" w:space="0" w:color="000000"/>
              <w:left w:val="single" w:sz="6" w:space="0" w:color="221F1F"/>
              <w:bottom w:val="single" w:sz="4" w:space="0" w:color="221F1F"/>
              <w:right w:val="single" w:sz="6" w:space="0" w:color="221F1F"/>
            </w:tcBorders>
            <w:vAlign w:val="center"/>
            <w:hideMark/>
          </w:tcPr>
          <w:p w14:paraId="6758252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451 </w:t>
            </w:r>
          </w:p>
        </w:tc>
        <w:tc>
          <w:tcPr>
            <w:tcW w:w="875" w:type="dxa"/>
            <w:tcBorders>
              <w:top w:val="single" w:sz="12" w:space="0" w:color="000000"/>
              <w:left w:val="single" w:sz="6" w:space="0" w:color="221F1F"/>
              <w:bottom w:val="single" w:sz="4" w:space="0" w:color="221F1F"/>
              <w:right w:val="single" w:sz="6" w:space="0" w:color="221F1F"/>
            </w:tcBorders>
            <w:vAlign w:val="center"/>
            <w:hideMark/>
          </w:tcPr>
          <w:p w14:paraId="3B957998" w14:textId="77777777"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 xml:space="preserve">110.5 </w:t>
            </w:r>
          </w:p>
        </w:tc>
        <w:tc>
          <w:tcPr>
            <w:tcW w:w="405" w:type="dxa"/>
            <w:tcBorders>
              <w:top w:val="single" w:sz="12" w:space="0" w:color="000000"/>
              <w:left w:val="single" w:sz="6" w:space="0" w:color="221F1F"/>
              <w:bottom w:val="single" w:sz="4" w:space="0" w:color="221F1F"/>
              <w:right w:val="single" w:sz="4" w:space="0" w:color="221F1F"/>
            </w:tcBorders>
          </w:tcPr>
          <w:p w14:paraId="706699CD"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12" w:space="0" w:color="000000"/>
              <w:left w:val="single" w:sz="4" w:space="0" w:color="221F1F"/>
              <w:bottom w:val="single" w:sz="4" w:space="0" w:color="221F1F"/>
              <w:right w:val="single" w:sz="6" w:space="0" w:color="221F1F"/>
            </w:tcBorders>
          </w:tcPr>
          <w:p w14:paraId="2B2748A8" w14:textId="77777777" w:rsidR="00873627" w:rsidRPr="0053140C" w:rsidRDefault="00873627" w:rsidP="00F91892">
            <w:pPr>
              <w:suppressAutoHyphens/>
              <w:spacing w:after="160" w:line="256" w:lineRule="auto"/>
              <w:rPr>
                <w:rFonts w:eastAsia="MS Mincho"/>
                <w:sz w:val="16"/>
                <w:szCs w:val="16"/>
                <w:lang w:eastAsia="en-US"/>
              </w:rPr>
            </w:pPr>
          </w:p>
        </w:tc>
        <w:tc>
          <w:tcPr>
            <w:tcW w:w="513" w:type="dxa"/>
            <w:tcBorders>
              <w:top w:val="single" w:sz="12" w:space="0" w:color="000000"/>
              <w:left w:val="single" w:sz="6" w:space="0" w:color="221F1F"/>
              <w:bottom w:val="single" w:sz="4" w:space="0" w:color="221F1F"/>
              <w:right w:val="single" w:sz="6" w:space="0" w:color="221F1F"/>
            </w:tcBorders>
            <w:vAlign w:val="center"/>
            <w:hideMark/>
          </w:tcPr>
          <w:p w14:paraId="1D1B2030"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X </w:t>
            </w:r>
          </w:p>
        </w:tc>
        <w:tc>
          <w:tcPr>
            <w:tcW w:w="310" w:type="dxa"/>
            <w:tcBorders>
              <w:top w:val="single" w:sz="12" w:space="0" w:color="000000"/>
              <w:left w:val="single" w:sz="6" w:space="0" w:color="221F1F"/>
              <w:bottom w:val="single" w:sz="4" w:space="0" w:color="221F1F"/>
              <w:right w:val="single" w:sz="4" w:space="0" w:color="221F1F"/>
            </w:tcBorders>
          </w:tcPr>
          <w:p w14:paraId="34AE8C08" w14:textId="77777777" w:rsidR="00873627" w:rsidRPr="0053140C" w:rsidRDefault="00873627" w:rsidP="00F91892">
            <w:pPr>
              <w:suppressAutoHyphens/>
              <w:spacing w:after="160" w:line="256" w:lineRule="auto"/>
              <w:rPr>
                <w:rFonts w:eastAsia="MS Mincho"/>
                <w:sz w:val="16"/>
                <w:szCs w:val="16"/>
                <w:lang w:eastAsia="en-US"/>
              </w:rPr>
            </w:pPr>
          </w:p>
        </w:tc>
        <w:tc>
          <w:tcPr>
            <w:tcW w:w="639" w:type="dxa"/>
            <w:tcBorders>
              <w:top w:val="single" w:sz="12" w:space="0" w:color="000000"/>
              <w:left w:val="single" w:sz="4" w:space="0" w:color="221F1F"/>
              <w:bottom w:val="single" w:sz="4" w:space="0" w:color="221F1F"/>
              <w:right w:val="single" w:sz="4" w:space="0" w:color="221F1F"/>
            </w:tcBorders>
            <w:vAlign w:val="center"/>
            <w:hideMark/>
          </w:tcPr>
          <w:p w14:paraId="273EEA65"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481 </w:t>
            </w:r>
          </w:p>
        </w:tc>
        <w:tc>
          <w:tcPr>
            <w:tcW w:w="874" w:type="dxa"/>
            <w:tcBorders>
              <w:top w:val="single" w:sz="12" w:space="0" w:color="000000"/>
              <w:left w:val="single" w:sz="4" w:space="0" w:color="221F1F"/>
              <w:bottom w:val="single" w:sz="4" w:space="0" w:color="221F1F"/>
              <w:right w:val="single" w:sz="4" w:space="0" w:color="221F1F"/>
            </w:tcBorders>
            <w:vAlign w:val="center"/>
            <w:hideMark/>
          </w:tcPr>
          <w:p w14:paraId="33B2F63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104.5 </w:t>
            </w:r>
          </w:p>
        </w:tc>
        <w:tc>
          <w:tcPr>
            <w:tcW w:w="406" w:type="dxa"/>
            <w:tcBorders>
              <w:top w:val="single" w:sz="12" w:space="0" w:color="000000"/>
              <w:left w:val="single" w:sz="4" w:space="0" w:color="221F1F"/>
              <w:bottom w:val="single" w:sz="4" w:space="0" w:color="221F1F"/>
              <w:right w:val="single" w:sz="4" w:space="0" w:color="221F1F"/>
            </w:tcBorders>
          </w:tcPr>
          <w:p w14:paraId="739C676E"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12" w:space="0" w:color="000000"/>
              <w:left w:val="single" w:sz="4" w:space="0" w:color="221F1F"/>
              <w:bottom w:val="single" w:sz="4" w:space="0" w:color="221F1F"/>
              <w:right w:val="single" w:sz="4" w:space="0" w:color="221F1F"/>
            </w:tcBorders>
          </w:tcPr>
          <w:p w14:paraId="5238E3CA"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12" w:space="0" w:color="000000"/>
              <w:left w:val="single" w:sz="4" w:space="0" w:color="221F1F"/>
              <w:bottom w:val="single" w:sz="4" w:space="0" w:color="221F1F"/>
              <w:right w:val="single" w:sz="4" w:space="0" w:color="221F1F"/>
            </w:tcBorders>
            <w:vAlign w:val="center"/>
            <w:hideMark/>
          </w:tcPr>
          <w:p w14:paraId="6B87ADE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X </w:t>
            </w:r>
          </w:p>
        </w:tc>
        <w:tc>
          <w:tcPr>
            <w:tcW w:w="312" w:type="dxa"/>
            <w:tcBorders>
              <w:top w:val="single" w:sz="12" w:space="0" w:color="000000"/>
              <w:left w:val="single" w:sz="4" w:space="0" w:color="221F1F"/>
              <w:bottom w:val="single" w:sz="4" w:space="0" w:color="221F1F"/>
              <w:right w:val="single" w:sz="6" w:space="0" w:color="221F1F"/>
            </w:tcBorders>
          </w:tcPr>
          <w:p w14:paraId="4F273183" w14:textId="77777777" w:rsidR="00873627" w:rsidRPr="0053140C" w:rsidRDefault="00873627" w:rsidP="00F91892">
            <w:pPr>
              <w:suppressAutoHyphens/>
              <w:spacing w:after="160" w:line="256" w:lineRule="auto"/>
              <w:rPr>
                <w:rFonts w:eastAsia="MS Mincho"/>
                <w:sz w:val="16"/>
                <w:szCs w:val="16"/>
                <w:lang w:eastAsia="en-US"/>
              </w:rPr>
            </w:pPr>
          </w:p>
        </w:tc>
        <w:tc>
          <w:tcPr>
            <w:tcW w:w="647" w:type="dxa"/>
            <w:tcBorders>
              <w:top w:val="single" w:sz="12" w:space="0" w:color="000000"/>
              <w:left w:val="single" w:sz="6" w:space="0" w:color="221F1F"/>
              <w:bottom w:val="single" w:sz="4" w:space="0" w:color="221F1F"/>
              <w:right w:val="single" w:sz="4" w:space="0" w:color="221F1F"/>
            </w:tcBorders>
            <w:vAlign w:val="center"/>
            <w:hideMark/>
          </w:tcPr>
          <w:p w14:paraId="2DA34A3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511 </w:t>
            </w:r>
          </w:p>
        </w:tc>
        <w:tc>
          <w:tcPr>
            <w:tcW w:w="874" w:type="dxa"/>
            <w:tcBorders>
              <w:top w:val="single" w:sz="12" w:space="0" w:color="000000"/>
              <w:left w:val="single" w:sz="4" w:space="0" w:color="221F1F"/>
              <w:bottom w:val="single" w:sz="4" w:space="0" w:color="221F1F"/>
              <w:right w:val="single" w:sz="4" w:space="0" w:color="221F1F"/>
            </w:tcBorders>
            <w:vAlign w:val="center"/>
            <w:hideMark/>
          </w:tcPr>
          <w:p w14:paraId="6C63728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101.3 </w:t>
            </w:r>
          </w:p>
        </w:tc>
        <w:tc>
          <w:tcPr>
            <w:tcW w:w="406" w:type="dxa"/>
            <w:tcBorders>
              <w:top w:val="single" w:sz="12" w:space="0" w:color="000000"/>
              <w:left w:val="single" w:sz="4" w:space="0" w:color="221F1F"/>
              <w:bottom w:val="single" w:sz="4" w:space="0" w:color="221F1F"/>
              <w:right w:val="single" w:sz="4" w:space="0" w:color="221F1F"/>
            </w:tcBorders>
          </w:tcPr>
          <w:p w14:paraId="3E2D8E9E"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12" w:space="0" w:color="000000"/>
              <w:left w:val="single" w:sz="4" w:space="0" w:color="221F1F"/>
              <w:bottom w:val="single" w:sz="4" w:space="0" w:color="221F1F"/>
              <w:right w:val="single" w:sz="4" w:space="0" w:color="221F1F"/>
            </w:tcBorders>
          </w:tcPr>
          <w:p w14:paraId="74C51AB0"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12" w:space="0" w:color="000000"/>
              <w:left w:val="single" w:sz="4" w:space="0" w:color="221F1F"/>
              <w:bottom w:val="single" w:sz="4" w:space="0" w:color="221F1F"/>
              <w:right w:val="single" w:sz="6" w:space="0" w:color="221F1F"/>
            </w:tcBorders>
            <w:vAlign w:val="center"/>
            <w:hideMark/>
          </w:tcPr>
          <w:p w14:paraId="489DC33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X </w:t>
            </w:r>
          </w:p>
        </w:tc>
        <w:tc>
          <w:tcPr>
            <w:tcW w:w="310" w:type="dxa"/>
            <w:tcBorders>
              <w:top w:val="single" w:sz="12" w:space="0" w:color="000000"/>
              <w:left w:val="single" w:sz="6" w:space="0" w:color="221F1F"/>
              <w:bottom w:val="single" w:sz="4" w:space="0" w:color="221F1F"/>
              <w:right w:val="single" w:sz="4" w:space="0" w:color="221F1F"/>
            </w:tcBorders>
          </w:tcPr>
          <w:p w14:paraId="67577A7C"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33B44100" w14:textId="77777777" w:rsidTr="00873627">
        <w:trPr>
          <w:trHeight w:val="39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60C81DF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452 </w:t>
            </w:r>
          </w:p>
        </w:tc>
        <w:tc>
          <w:tcPr>
            <w:tcW w:w="875" w:type="dxa"/>
            <w:tcBorders>
              <w:top w:val="single" w:sz="4" w:space="0" w:color="221F1F"/>
              <w:left w:val="single" w:sz="6" w:space="0" w:color="221F1F"/>
              <w:bottom w:val="single" w:sz="4" w:space="0" w:color="221F1F"/>
              <w:right w:val="single" w:sz="6" w:space="0" w:color="221F1F"/>
            </w:tcBorders>
            <w:vAlign w:val="center"/>
            <w:hideMark/>
          </w:tcPr>
          <w:p w14:paraId="7831EFA8" w14:textId="77777777"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 xml:space="preserve">110.8 </w:t>
            </w:r>
          </w:p>
        </w:tc>
        <w:tc>
          <w:tcPr>
            <w:tcW w:w="405" w:type="dxa"/>
            <w:tcBorders>
              <w:top w:val="single" w:sz="4" w:space="0" w:color="221F1F"/>
              <w:left w:val="single" w:sz="6" w:space="0" w:color="221F1F"/>
              <w:bottom w:val="single" w:sz="4" w:space="0" w:color="221F1F"/>
              <w:right w:val="single" w:sz="4" w:space="0" w:color="221F1F"/>
            </w:tcBorders>
          </w:tcPr>
          <w:p w14:paraId="2EC3EDF4"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6" w:space="0" w:color="221F1F"/>
            </w:tcBorders>
          </w:tcPr>
          <w:p w14:paraId="2D8C6F1A" w14:textId="77777777" w:rsidR="00873627" w:rsidRPr="0053140C" w:rsidRDefault="00873627" w:rsidP="00F91892">
            <w:pPr>
              <w:suppressAutoHyphens/>
              <w:spacing w:after="160" w:line="256" w:lineRule="auto"/>
              <w:rPr>
                <w:rFonts w:eastAsia="MS Mincho"/>
                <w:sz w:val="16"/>
                <w:szCs w:val="16"/>
                <w:lang w:eastAsia="en-US"/>
              </w:rPr>
            </w:pPr>
          </w:p>
        </w:tc>
        <w:tc>
          <w:tcPr>
            <w:tcW w:w="513" w:type="dxa"/>
            <w:tcBorders>
              <w:top w:val="single" w:sz="4" w:space="0" w:color="221F1F"/>
              <w:left w:val="single" w:sz="6" w:space="0" w:color="221F1F"/>
              <w:bottom w:val="single" w:sz="4" w:space="0" w:color="221F1F"/>
              <w:right w:val="single" w:sz="6" w:space="0" w:color="221F1F"/>
            </w:tcBorders>
            <w:vAlign w:val="center"/>
            <w:hideMark/>
          </w:tcPr>
          <w:p w14:paraId="7F8EFA87"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X </w:t>
            </w:r>
          </w:p>
        </w:tc>
        <w:tc>
          <w:tcPr>
            <w:tcW w:w="310" w:type="dxa"/>
            <w:tcBorders>
              <w:top w:val="single" w:sz="4" w:space="0" w:color="221F1F"/>
              <w:left w:val="single" w:sz="6" w:space="0" w:color="221F1F"/>
              <w:bottom w:val="single" w:sz="4" w:space="0" w:color="221F1F"/>
              <w:right w:val="single" w:sz="4" w:space="0" w:color="221F1F"/>
            </w:tcBorders>
          </w:tcPr>
          <w:p w14:paraId="2B2E1530" w14:textId="77777777" w:rsidR="00873627" w:rsidRPr="0053140C" w:rsidRDefault="00873627" w:rsidP="00F91892">
            <w:pPr>
              <w:suppressAutoHyphens/>
              <w:spacing w:after="160" w:line="256" w:lineRule="auto"/>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21EFADED"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482 </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02F02EA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104.8 </w:t>
            </w:r>
          </w:p>
        </w:tc>
        <w:tc>
          <w:tcPr>
            <w:tcW w:w="406" w:type="dxa"/>
            <w:tcBorders>
              <w:top w:val="single" w:sz="4" w:space="0" w:color="221F1F"/>
              <w:left w:val="single" w:sz="4" w:space="0" w:color="221F1F"/>
              <w:bottom w:val="single" w:sz="4" w:space="0" w:color="221F1F"/>
              <w:right w:val="single" w:sz="4" w:space="0" w:color="221F1F"/>
            </w:tcBorders>
          </w:tcPr>
          <w:p w14:paraId="53395537"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tcPr>
          <w:p w14:paraId="5986F573"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29831EC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X </w:t>
            </w:r>
          </w:p>
        </w:tc>
        <w:tc>
          <w:tcPr>
            <w:tcW w:w="312" w:type="dxa"/>
            <w:tcBorders>
              <w:top w:val="single" w:sz="4" w:space="0" w:color="221F1F"/>
              <w:left w:val="single" w:sz="4" w:space="0" w:color="221F1F"/>
              <w:bottom w:val="single" w:sz="4" w:space="0" w:color="221F1F"/>
              <w:right w:val="single" w:sz="4" w:space="0" w:color="221F1F"/>
            </w:tcBorders>
          </w:tcPr>
          <w:p w14:paraId="2640CEFA" w14:textId="77777777" w:rsidR="00873627" w:rsidRPr="0053140C" w:rsidRDefault="00873627" w:rsidP="00F91892">
            <w:pPr>
              <w:suppressAutoHyphens/>
              <w:spacing w:after="160" w:line="256" w:lineRule="auto"/>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1F510B0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512 </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032042C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101.2 </w:t>
            </w:r>
          </w:p>
        </w:tc>
        <w:tc>
          <w:tcPr>
            <w:tcW w:w="406" w:type="dxa"/>
            <w:tcBorders>
              <w:top w:val="single" w:sz="4" w:space="0" w:color="221F1F"/>
              <w:left w:val="single" w:sz="4" w:space="0" w:color="221F1F"/>
              <w:bottom w:val="single" w:sz="4" w:space="0" w:color="221F1F"/>
              <w:right w:val="single" w:sz="4" w:space="0" w:color="221F1F"/>
            </w:tcBorders>
          </w:tcPr>
          <w:p w14:paraId="07AF0AEA"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tcPr>
          <w:p w14:paraId="61426A15"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4BEC858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X </w:t>
            </w:r>
          </w:p>
        </w:tc>
        <w:tc>
          <w:tcPr>
            <w:tcW w:w="310" w:type="dxa"/>
            <w:tcBorders>
              <w:top w:val="single" w:sz="4" w:space="0" w:color="221F1F"/>
              <w:left w:val="single" w:sz="4" w:space="0" w:color="221F1F"/>
              <w:bottom w:val="single" w:sz="4" w:space="0" w:color="221F1F"/>
              <w:right w:val="single" w:sz="4" w:space="0" w:color="221F1F"/>
            </w:tcBorders>
          </w:tcPr>
          <w:p w14:paraId="4BCA8745"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6D093220" w14:textId="77777777" w:rsidTr="00873627">
        <w:trPr>
          <w:trHeight w:val="39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252E7C2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453 </w:t>
            </w:r>
          </w:p>
        </w:tc>
        <w:tc>
          <w:tcPr>
            <w:tcW w:w="875" w:type="dxa"/>
            <w:tcBorders>
              <w:top w:val="single" w:sz="4" w:space="0" w:color="221F1F"/>
              <w:left w:val="single" w:sz="6" w:space="0" w:color="221F1F"/>
              <w:bottom w:val="single" w:sz="4" w:space="0" w:color="221F1F"/>
              <w:right w:val="single" w:sz="6" w:space="0" w:color="221F1F"/>
            </w:tcBorders>
            <w:vAlign w:val="center"/>
            <w:hideMark/>
          </w:tcPr>
          <w:p w14:paraId="035DFE99" w14:textId="77777777"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 xml:space="preserve">111.0 </w:t>
            </w:r>
          </w:p>
        </w:tc>
        <w:tc>
          <w:tcPr>
            <w:tcW w:w="405" w:type="dxa"/>
            <w:tcBorders>
              <w:top w:val="single" w:sz="4" w:space="0" w:color="221F1F"/>
              <w:left w:val="single" w:sz="6" w:space="0" w:color="221F1F"/>
              <w:bottom w:val="single" w:sz="4" w:space="0" w:color="221F1F"/>
              <w:right w:val="single" w:sz="4" w:space="0" w:color="221F1F"/>
            </w:tcBorders>
          </w:tcPr>
          <w:p w14:paraId="47FCF4EB"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tcPr>
          <w:p w14:paraId="4E4CC432" w14:textId="77777777" w:rsidR="00873627" w:rsidRPr="0053140C" w:rsidRDefault="00873627" w:rsidP="00F91892">
            <w:pPr>
              <w:suppressAutoHyphens/>
              <w:spacing w:after="160" w:line="256" w:lineRule="auto"/>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6" w:space="0" w:color="221F1F"/>
            </w:tcBorders>
            <w:vAlign w:val="center"/>
            <w:hideMark/>
          </w:tcPr>
          <w:p w14:paraId="720F906C"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X </w:t>
            </w:r>
          </w:p>
        </w:tc>
        <w:tc>
          <w:tcPr>
            <w:tcW w:w="310" w:type="dxa"/>
            <w:tcBorders>
              <w:top w:val="single" w:sz="4" w:space="0" w:color="221F1F"/>
              <w:left w:val="single" w:sz="6" w:space="0" w:color="221F1F"/>
              <w:bottom w:val="single" w:sz="4" w:space="0" w:color="221F1F"/>
              <w:right w:val="single" w:sz="4" w:space="0" w:color="221F1F"/>
            </w:tcBorders>
          </w:tcPr>
          <w:p w14:paraId="5A246C67" w14:textId="77777777" w:rsidR="00873627" w:rsidRPr="0053140C" w:rsidRDefault="00873627" w:rsidP="00F91892">
            <w:pPr>
              <w:suppressAutoHyphens/>
              <w:spacing w:after="160" w:line="256" w:lineRule="auto"/>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425F9E49"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483 </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69481B7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104.9 </w:t>
            </w:r>
          </w:p>
        </w:tc>
        <w:tc>
          <w:tcPr>
            <w:tcW w:w="406" w:type="dxa"/>
            <w:tcBorders>
              <w:top w:val="single" w:sz="4" w:space="0" w:color="221F1F"/>
              <w:left w:val="single" w:sz="4" w:space="0" w:color="221F1F"/>
              <w:bottom w:val="single" w:sz="4" w:space="0" w:color="221F1F"/>
              <w:right w:val="single" w:sz="4" w:space="0" w:color="221F1F"/>
            </w:tcBorders>
          </w:tcPr>
          <w:p w14:paraId="0E520F2E"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tcPr>
          <w:p w14:paraId="7D1D099C"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5E06A4D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X </w:t>
            </w:r>
          </w:p>
        </w:tc>
        <w:tc>
          <w:tcPr>
            <w:tcW w:w="312" w:type="dxa"/>
            <w:tcBorders>
              <w:top w:val="single" w:sz="4" w:space="0" w:color="221F1F"/>
              <w:left w:val="single" w:sz="4" w:space="0" w:color="221F1F"/>
              <w:bottom w:val="single" w:sz="4" w:space="0" w:color="221F1F"/>
              <w:right w:val="single" w:sz="4" w:space="0" w:color="221F1F"/>
            </w:tcBorders>
          </w:tcPr>
          <w:p w14:paraId="3FEE15EF" w14:textId="77777777" w:rsidR="00873627" w:rsidRPr="0053140C" w:rsidRDefault="00873627" w:rsidP="00F91892">
            <w:pPr>
              <w:suppressAutoHyphens/>
              <w:spacing w:after="160" w:line="256" w:lineRule="auto"/>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2BCC3F2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513 </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559F800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101.0 </w:t>
            </w:r>
          </w:p>
        </w:tc>
        <w:tc>
          <w:tcPr>
            <w:tcW w:w="406" w:type="dxa"/>
            <w:tcBorders>
              <w:top w:val="single" w:sz="4" w:space="0" w:color="221F1F"/>
              <w:left w:val="single" w:sz="4" w:space="0" w:color="221F1F"/>
              <w:bottom w:val="single" w:sz="4" w:space="0" w:color="221F1F"/>
              <w:right w:val="single" w:sz="4" w:space="0" w:color="221F1F"/>
            </w:tcBorders>
          </w:tcPr>
          <w:p w14:paraId="62FF639C"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tcPr>
          <w:p w14:paraId="7A9D340E"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7BE2FBD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X </w:t>
            </w:r>
          </w:p>
        </w:tc>
        <w:tc>
          <w:tcPr>
            <w:tcW w:w="310" w:type="dxa"/>
            <w:tcBorders>
              <w:top w:val="single" w:sz="4" w:space="0" w:color="221F1F"/>
              <w:left w:val="single" w:sz="4" w:space="0" w:color="221F1F"/>
              <w:bottom w:val="single" w:sz="4" w:space="0" w:color="221F1F"/>
              <w:right w:val="single" w:sz="4" w:space="0" w:color="221F1F"/>
            </w:tcBorders>
          </w:tcPr>
          <w:p w14:paraId="4DE53403"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6B82A258" w14:textId="77777777" w:rsidTr="00873627">
        <w:trPr>
          <w:trHeight w:val="39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14D4EA1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454 </w:t>
            </w:r>
          </w:p>
        </w:tc>
        <w:tc>
          <w:tcPr>
            <w:tcW w:w="875" w:type="dxa"/>
            <w:tcBorders>
              <w:top w:val="single" w:sz="4" w:space="0" w:color="221F1F"/>
              <w:left w:val="single" w:sz="6" w:space="0" w:color="221F1F"/>
              <w:bottom w:val="single" w:sz="4" w:space="0" w:color="221F1F"/>
              <w:right w:val="single" w:sz="6" w:space="0" w:color="221F1F"/>
            </w:tcBorders>
            <w:vAlign w:val="center"/>
            <w:hideMark/>
          </w:tcPr>
          <w:p w14:paraId="47244C24" w14:textId="77777777"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 xml:space="preserve">111.2 </w:t>
            </w:r>
          </w:p>
        </w:tc>
        <w:tc>
          <w:tcPr>
            <w:tcW w:w="405" w:type="dxa"/>
            <w:tcBorders>
              <w:top w:val="single" w:sz="4" w:space="0" w:color="221F1F"/>
              <w:left w:val="single" w:sz="6" w:space="0" w:color="221F1F"/>
              <w:bottom w:val="single" w:sz="4" w:space="0" w:color="221F1F"/>
              <w:right w:val="single" w:sz="4" w:space="0" w:color="221F1F"/>
            </w:tcBorders>
          </w:tcPr>
          <w:p w14:paraId="5689E33C"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tcPr>
          <w:p w14:paraId="02DF4CB1" w14:textId="77777777" w:rsidR="00873627" w:rsidRPr="0053140C" w:rsidRDefault="00873627" w:rsidP="00F91892">
            <w:pPr>
              <w:suppressAutoHyphens/>
              <w:spacing w:after="160" w:line="256" w:lineRule="auto"/>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6" w:space="0" w:color="221F1F"/>
            </w:tcBorders>
            <w:vAlign w:val="center"/>
            <w:hideMark/>
          </w:tcPr>
          <w:p w14:paraId="4B8DD840"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X </w:t>
            </w:r>
          </w:p>
        </w:tc>
        <w:tc>
          <w:tcPr>
            <w:tcW w:w="310" w:type="dxa"/>
            <w:tcBorders>
              <w:top w:val="single" w:sz="4" w:space="0" w:color="221F1F"/>
              <w:left w:val="single" w:sz="6" w:space="0" w:color="221F1F"/>
              <w:bottom w:val="single" w:sz="4" w:space="0" w:color="221F1F"/>
              <w:right w:val="single" w:sz="4" w:space="0" w:color="221F1F"/>
            </w:tcBorders>
          </w:tcPr>
          <w:p w14:paraId="1BADE0B4" w14:textId="77777777" w:rsidR="00873627" w:rsidRPr="0053140C" w:rsidRDefault="00873627" w:rsidP="00F91892">
            <w:pPr>
              <w:suppressAutoHyphens/>
              <w:spacing w:after="160" w:line="256" w:lineRule="auto"/>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6" w:space="0" w:color="221F1F"/>
            </w:tcBorders>
            <w:vAlign w:val="center"/>
            <w:hideMark/>
          </w:tcPr>
          <w:p w14:paraId="78920E83"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484 </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1643AF7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105.1 </w:t>
            </w:r>
          </w:p>
        </w:tc>
        <w:tc>
          <w:tcPr>
            <w:tcW w:w="406" w:type="dxa"/>
            <w:tcBorders>
              <w:top w:val="single" w:sz="4" w:space="0" w:color="221F1F"/>
              <w:left w:val="single" w:sz="6" w:space="0" w:color="221F1F"/>
              <w:bottom w:val="single" w:sz="4" w:space="0" w:color="221F1F"/>
              <w:right w:val="single" w:sz="4" w:space="0" w:color="221F1F"/>
            </w:tcBorders>
          </w:tcPr>
          <w:p w14:paraId="3DAFA6C6"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6" w:space="0" w:color="221F1F"/>
            </w:tcBorders>
          </w:tcPr>
          <w:p w14:paraId="169DD066"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4" w:space="0" w:color="221F1F"/>
              <w:left w:val="single" w:sz="6" w:space="0" w:color="221F1F"/>
              <w:bottom w:val="single" w:sz="4" w:space="0" w:color="221F1F"/>
              <w:right w:val="single" w:sz="4" w:space="0" w:color="221F1F"/>
            </w:tcBorders>
            <w:vAlign w:val="center"/>
            <w:hideMark/>
          </w:tcPr>
          <w:p w14:paraId="3F50A40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X </w:t>
            </w:r>
          </w:p>
        </w:tc>
        <w:tc>
          <w:tcPr>
            <w:tcW w:w="312" w:type="dxa"/>
            <w:tcBorders>
              <w:top w:val="single" w:sz="4" w:space="0" w:color="221F1F"/>
              <w:left w:val="single" w:sz="4" w:space="0" w:color="221F1F"/>
              <w:bottom w:val="single" w:sz="4" w:space="0" w:color="221F1F"/>
              <w:right w:val="single" w:sz="4" w:space="0" w:color="221F1F"/>
            </w:tcBorders>
          </w:tcPr>
          <w:p w14:paraId="13B2A679" w14:textId="77777777" w:rsidR="00873627" w:rsidRPr="0053140C" w:rsidRDefault="00873627" w:rsidP="00F91892">
            <w:pPr>
              <w:suppressAutoHyphens/>
              <w:spacing w:after="160" w:line="256" w:lineRule="auto"/>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47A92D5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514 </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403C99E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100.9 </w:t>
            </w:r>
          </w:p>
        </w:tc>
        <w:tc>
          <w:tcPr>
            <w:tcW w:w="406" w:type="dxa"/>
            <w:tcBorders>
              <w:top w:val="single" w:sz="4" w:space="0" w:color="221F1F"/>
              <w:left w:val="single" w:sz="4" w:space="0" w:color="221F1F"/>
              <w:bottom w:val="single" w:sz="4" w:space="0" w:color="221F1F"/>
              <w:right w:val="single" w:sz="4" w:space="0" w:color="221F1F"/>
            </w:tcBorders>
          </w:tcPr>
          <w:p w14:paraId="6FE9EB97"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tcPr>
          <w:p w14:paraId="7BFFFF88"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26FAF20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X </w:t>
            </w:r>
          </w:p>
        </w:tc>
        <w:tc>
          <w:tcPr>
            <w:tcW w:w="310" w:type="dxa"/>
            <w:tcBorders>
              <w:top w:val="single" w:sz="4" w:space="0" w:color="221F1F"/>
              <w:left w:val="single" w:sz="4" w:space="0" w:color="221F1F"/>
              <w:bottom w:val="single" w:sz="4" w:space="0" w:color="221F1F"/>
              <w:right w:val="single" w:sz="4" w:space="0" w:color="221F1F"/>
            </w:tcBorders>
          </w:tcPr>
          <w:p w14:paraId="0423C67F"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06F3F7CC" w14:textId="77777777" w:rsidTr="00873627">
        <w:trPr>
          <w:trHeight w:val="39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0D9AEA4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455 </w:t>
            </w:r>
          </w:p>
        </w:tc>
        <w:tc>
          <w:tcPr>
            <w:tcW w:w="875" w:type="dxa"/>
            <w:tcBorders>
              <w:top w:val="single" w:sz="4" w:space="0" w:color="221F1F"/>
              <w:left w:val="single" w:sz="6" w:space="0" w:color="221F1F"/>
              <w:bottom w:val="single" w:sz="4" w:space="0" w:color="221F1F"/>
              <w:right w:val="single" w:sz="6" w:space="0" w:color="221F1F"/>
            </w:tcBorders>
            <w:vAlign w:val="center"/>
            <w:hideMark/>
          </w:tcPr>
          <w:p w14:paraId="0B1982D4" w14:textId="77777777"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 xml:space="preserve">111.3 </w:t>
            </w:r>
          </w:p>
        </w:tc>
        <w:tc>
          <w:tcPr>
            <w:tcW w:w="405" w:type="dxa"/>
            <w:tcBorders>
              <w:top w:val="single" w:sz="4" w:space="0" w:color="221F1F"/>
              <w:left w:val="single" w:sz="6" w:space="0" w:color="221F1F"/>
              <w:bottom w:val="single" w:sz="4" w:space="0" w:color="221F1F"/>
              <w:right w:val="single" w:sz="4" w:space="0" w:color="221F1F"/>
            </w:tcBorders>
          </w:tcPr>
          <w:p w14:paraId="6CBCAFDE"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tcPr>
          <w:p w14:paraId="1DB3C1F9" w14:textId="77777777" w:rsidR="00873627" w:rsidRPr="0053140C" w:rsidRDefault="00873627" w:rsidP="00F91892">
            <w:pPr>
              <w:suppressAutoHyphens/>
              <w:spacing w:after="160" w:line="256" w:lineRule="auto"/>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6" w:space="0" w:color="221F1F"/>
            </w:tcBorders>
            <w:vAlign w:val="center"/>
            <w:hideMark/>
          </w:tcPr>
          <w:p w14:paraId="14253DB5"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X </w:t>
            </w:r>
          </w:p>
        </w:tc>
        <w:tc>
          <w:tcPr>
            <w:tcW w:w="310" w:type="dxa"/>
            <w:tcBorders>
              <w:top w:val="single" w:sz="4" w:space="0" w:color="221F1F"/>
              <w:left w:val="single" w:sz="6" w:space="0" w:color="221F1F"/>
              <w:bottom w:val="single" w:sz="4" w:space="0" w:color="221F1F"/>
              <w:right w:val="single" w:sz="4" w:space="0" w:color="221F1F"/>
            </w:tcBorders>
          </w:tcPr>
          <w:p w14:paraId="73BD10D5" w14:textId="77777777" w:rsidR="00873627" w:rsidRPr="0053140C" w:rsidRDefault="00873627" w:rsidP="00F91892">
            <w:pPr>
              <w:suppressAutoHyphens/>
              <w:spacing w:after="160" w:line="256" w:lineRule="auto"/>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6" w:space="0" w:color="221F1F"/>
            </w:tcBorders>
            <w:vAlign w:val="center"/>
            <w:hideMark/>
          </w:tcPr>
          <w:p w14:paraId="373BB18B"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485 </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0816E63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105.1 </w:t>
            </w:r>
          </w:p>
        </w:tc>
        <w:tc>
          <w:tcPr>
            <w:tcW w:w="406" w:type="dxa"/>
            <w:tcBorders>
              <w:top w:val="single" w:sz="4" w:space="0" w:color="221F1F"/>
              <w:left w:val="single" w:sz="6" w:space="0" w:color="221F1F"/>
              <w:bottom w:val="single" w:sz="4" w:space="0" w:color="221F1F"/>
              <w:right w:val="single" w:sz="4" w:space="0" w:color="221F1F"/>
            </w:tcBorders>
          </w:tcPr>
          <w:p w14:paraId="718A4862"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6" w:space="0" w:color="221F1F"/>
            </w:tcBorders>
          </w:tcPr>
          <w:p w14:paraId="6107BC3B"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4" w:space="0" w:color="221F1F"/>
              <w:left w:val="single" w:sz="6" w:space="0" w:color="221F1F"/>
              <w:bottom w:val="single" w:sz="4" w:space="0" w:color="221F1F"/>
              <w:right w:val="single" w:sz="4" w:space="0" w:color="221F1F"/>
            </w:tcBorders>
            <w:vAlign w:val="center"/>
            <w:hideMark/>
          </w:tcPr>
          <w:p w14:paraId="00CCFB2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X </w:t>
            </w:r>
          </w:p>
        </w:tc>
        <w:tc>
          <w:tcPr>
            <w:tcW w:w="312" w:type="dxa"/>
            <w:tcBorders>
              <w:top w:val="single" w:sz="4" w:space="0" w:color="221F1F"/>
              <w:left w:val="single" w:sz="4" w:space="0" w:color="221F1F"/>
              <w:bottom w:val="single" w:sz="4" w:space="0" w:color="221F1F"/>
              <w:right w:val="single" w:sz="4" w:space="0" w:color="221F1F"/>
            </w:tcBorders>
          </w:tcPr>
          <w:p w14:paraId="52CCBBB9" w14:textId="77777777" w:rsidR="00873627" w:rsidRPr="0053140C" w:rsidRDefault="00873627" w:rsidP="00F91892">
            <w:pPr>
              <w:suppressAutoHyphens/>
              <w:spacing w:after="160" w:line="256" w:lineRule="auto"/>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134A81E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515 </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2C6623C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100.9 </w:t>
            </w:r>
          </w:p>
        </w:tc>
        <w:tc>
          <w:tcPr>
            <w:tcW w:w="406" w:type="dxa"/>
            <w:tcBorders>
              <w:top w:val="single" w:sz="4" w:space="0" w:color="221F1F"/>
              <w:left w:val="single" w:sz="4" w:space="0" w:color="221F1F"/>
              <w:bottom w:val="single" w:sz="4" w:space="0" w:color="221F1F"/>
              <w:right w:val="single" w:sz="4" w:space="0" w:color="221F1F"/>
            </w:tcBorders>
          </w:tcPr>
          <w:p w14:paraId="65767CBA"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tcPr>
          <w:p w14:paraId="0D9BCEB4"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6" w:space="0" w:color="221F1F"/>
            </w:tcBorders>
            <w:vAlign w:val="center"/>
            <w:hideMark/>
          </w:tcPr>
          <w:p w14:paraId="2D558EC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X </w:t>
            </w:r>
          </w:p>
        </w:tc>
        <w:tc>
          <w:tcPr>
            <w:tcW w:w="310" w:type="dxa"/>
            <w:tcBorders>
              <w:top w:val="single" w:sz="4" w:space="0" w:color="221F1F"/>
              <w:left w:val="single" w:sz="6" w:space="0" w:color="221F1F"/>
              <w:bottom w:val="single" w:sz="4" w:space="0" w:color="221F1F"/>
              <w:right w:val="single" w:sz="4" w:space="0" w:color="221F1F"/>
            </w:tcBorders>
          </w:tcPr>
          <w:p w14:paraId="46535BC2"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7DA078B2" w14:textId="77777777" w:rsidTr="00873627">
        <w:trPr>
          <w:trHeight w:val="39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58760A2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456 </w:t>
            </w:r>
          </w:p>
        </w:tc>
        <w:tc>
          <w:tcPr>
            <w:tcW w:w="875" w:type="dxa"/>
            <w:tcBorders>
              <w:top w:val="single" w:sz="4" w:space="0" w:color="221F1F"/>
              <w:left w:val="single" w:sz="6" w:space="0" w:color="221F1F"/>
              <w:bottom w:val="single" w:sz="4" w:space="0" w:color="221F1F"/>
              <w:right w:val="single" w:sz="6" w:space="0" w:color="221F1F"/>
            </w:tcBorders>
            <w:vAlign w:val="center"/>
            <w:hideMark/>
          </w:tcPr>
          <w:p w14:paraId="43713B9C" w14:textId="77777777"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 xml:space="preserve">111.1 </w:t>
            </w:r>
          </w:p>
        </w:tc>
        <w:tc>
          <w:tcPr>
            <w:tcW w:w="405" w:type="dxa"/>
            <w:tcBorders>
              <w:top w:val="single" w:sz="4" w:space="0" w:color="221F1F"/>
              <w:left w:val="single" w:sz="6" w:space="0" w:color="221F1F"/>
              <w:bottom w:val="single" w:sz="4" w:space="0" w:color="221F1F"/>
              <w:right w:val="single" w:sz="4" w:space="0" w:color="221F1F"/>
            </w:tcBorders>
          </w:tcPr>
          <w:p w14:paraId="6A08B2A6"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tcPr>
          <w:p w14:paraId="6ABA887B" w14:textId="77777777" w:rsidR="00873627" w:rsidRPr="0053140C" w:rsidRDefault="00873627" w:rsidP="00F91892">
            <w:pPr>
              <w:suppressAutoHyphens/>
              <w:spacing w:after="160" w:line="256" w:lineRule="auto"/>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6" w:space="0" w:color="221F1F"/>
            </w:tcBorders>
            <w:vAlign w:val="center"/>
            <w:hideMark/>
          </w:tcPr>
          <w:p w14:paraId="1112D265"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X </w:t>
            </w:r>
          </w:p>
        </w:tc>
        <w:tc>
          <w:tcPr>
            <w:tcW w:w="310" w:type="dxa"/>
            <w:tcBorders>
              <w:top w:val="single" w:sz="4" w:space="0" w:color="221F1F"/>
              <w:left w:val="single" w:sz="6" w:space="0" w:color="221F1F"/>
              <w:bottom w:val="single" w:sz="4" w:space="0" w:color="221F1F"/>
              <w:right w:val="single" w:sz="4" w:space="0" w:color="221F1F"/>
            </w:tcBorders>
          </w:tcPr>
          <w:p w14:paraId="1A1E1BE6" w14:textId="77777777" w:rsidR="00873627" w:rsidRPr="0053140C" w:rsidRDefault="00873627" w:rsidP="00F91892">
            <w:pPr>
              <w:suppressAutoHyphens/>
              <w:spacing w:after="160" w:line="256" w:lineRule="auto"/>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6" w:space="0" w:color="221F1F"/>
            </w:tcBorders>
            <w:vAlign w:val="center"/>
            <w:hideMark/>
          </w:tcPr>
          <w:p w14:paraId="10210AAB"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486 </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5EA2F9D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105.2 </w:t>
            </w:r>
          </w:p>
        </w:tc>
        <w:tc>
          <w:tcPr>
            <w:tcW w:w="406" w:type="dxa"/>
            <w:tcBorders>
              <w:top w:val="single" w:sz="4" w:space="0" w:color="221F1F"/>
              <w:left w:val="single" w:sz="6" w:space="0" w:color="221F1F"/>
              <w:bottom w:val="single" w:sz="4" w:space="0" w:color="221F1F"/>
              <w:right w:val="single" w:sz="4" w:space="0" w:color="221F1F"/>
            </w:tcBorders>
          </w:tcPr>
          <w:p w14:paraId="2D5898E2"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6" w:space="0" w:color="221F1F"/>
            </w:tcBorders>
          </w:tcPr>
          <w:p w14:paraId="3AEDEAC5"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4" w:space="0" w:color="221F1F"/>
              <w:left w:val="single" w:sz="6" w:space="0" w:color="221F1F"/>
              <w:bottom w:val="single" w:sz="4" w:space="0" w:color="221F1F"/>
              <w:right w:val="single" w:sz="4" w:space="0" w:color="221F1F"/>
            </w:tcBorders>
            <w:vAlign w:val="center"/>
            <w:hideMark/>
          </w:tcPr>
          <w:p w14:paraId="54546B2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X </w:t>
            </w:r>
          </w:p>
        </w:tc>
        <w:tc>
          <w:tcPr>
            <w:tcW w:w="312" w:type="dxa"/>
            <w:tcBorders>
              <w:top w:val="single" w:sz="4" w:space="0" w:color="221F1F"/>
              <w:left w:val="single" w:sz="4" w:space="0" w:color="221F1F"/>
              <w:bottom w:val="single" w:sz="4" w:space="0" w:color="221F1F"/>
              <w:right w:val="single" w:sz="4" w:space="0" w:color="221F1F"/>
            </w:tcBorders>
          </w:tcPr>
          <w:p w14:paraId="459F53A4" w14:textId="77777777" w:rsidR="00873627" w:rsidRPr="0053140C" w:rsidRDefault="00873627" w:rsidP="00F91892">
            <w:pPr>
              <w:suppressAutoHyphens/>
              <w:spacing w:after="160" w:line="256" w:lineRule="auto"/>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0C58955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516 </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3D651CF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101.0 </w:t>
            </w:r>
          </w:p>
        </w:tc>
        <w:tc>
          <w:tcPr>
            <w:tcW w:w="406" w:type="dxa"/>
            <w:tcBorders>
              <w:top w:val="single" w:sz="4" w:space="0" w:color="221F1F"/>
              <w:left w:val="single" w:sz="6" w:space="0" w:color="221F1F"/>
              <w:bottom w:val="single" w:sz="4" w:space="0" w:color="221F1F"/>
              <w:right w:val="single" w:sz="6" w:space="0" w:color="221F1F"/>
            </w:tcBorders>
          </w:tcPr>
          <w:p w14:paraId="6B160A92"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tcPr>
          <w:p w14:paraId="47A07C1F"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4" w:space="0" w:color="221F1F"/>
              <w:left w:val="single" w:sz="6" w:space="0" w:color="221F1F"/>
              <w:bottom w:val="single" w:sz="4" w:space="0" w:color="221F1F"/>
              <w:right w:val="single" w:sz="6" w:space="0" w:color="221F1F"/>
            </w:tcBorders>
            <w:vAlign w:val="center"/>
            <w:hideMark/>
          </w:tcPr>
          <w:p w14:paraId="72C69F7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X </w:t>
            </w:r>
          </w:p>
        </w:tc>
        <w:tc>
          <w:tcPr>
            <w:tcW w:w="310" w:type="dxa"/>
            <w:tcBorders>
              <w:top w:val="single" w:sz="4" w:space="0" w:color="221F1F"/>
              <w:left w:val="single" w:sz="6" w:space="0" w:color="221F1F"/>
              <w:bottom w:val="single" w:sz="4" w:space="0" w:color="221F1F"/>
              <w:right w:val="single" w:sz="4" w:space="0" w:color="221F1F"/>
            </w:tcBorders>
          </w:tcPr>
          <w:p w14:paraId="48E112F1"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5E6C2E40" w14:textId="77777777" w:rsidTr="00873627">
        <w:trPr>
          <w:trHeight w:val="39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10433A0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457 </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7E14FD38" w14:textId="77777777"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 xml:space="preserve">110.4 </w:t>
            </w:r>
          </w:p>
        </w:tc>
        <w:tc>
          <w:tcPr>
            <w:tcW w:w="405" w:type="dxa"/>
            <w:tcBorders>
              <w:top w:val="single" w:sz="4" w:space="0" w:color="221F1F"/>
              <w:left w:val="single" w:sz="4" w:space="0" w:color="221F1F"/>
              <w:bottom w:val="single" w:sz="4" w:space="0" w:color="221F1F"/>
              <w:right w:val="single" w:sz="4" w:space="0" w:color="221F1F"/>
            </w:tcBorders>
          </w:tcPr>
          <w:p w14:paraId="06434AC7"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tcPr>
          <w:p w14:paraId="5E986A77" w14:textId="77777777" w:rsidR="00873627" w:rsidRPr="0053140C" w:rsidRDefault="00873627" w:rsidP="00F91892">
            <w:pPr>
              <w:suppressAutoHyphens/>
              <w:spacing w:after="160" w:line="256" w:lineRule="auto"/>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hideMark/>
          </w:tcPr>
          <w:p w14:paraId="18393D96"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X </w:t>
            </w:r>
          </w:p>
        </w:tc>
        <w:tc>
          <w:tcPr>
            <w:tcW w:w="310" w:type="dxa"/>
            <w:tcBorders>
              <w:top w:val="single" w:sz="4" w:space="0" w:color="221F1F"/>
              <w:left w:val="single" w:sz="4" w:space="0" w:color="221F1F"/>
              <w:bottom w:val="single" w:sz="4" w:space="0" w:color="221F1F"/>
              <w:right w:val="single" w:sz="6" w:space="0" w:color="221F1F"/>
            </w:tcBorders>
          </w:tcPr>
          <w:p w14:paraId="66FC5B9D" w14:textId="77777777" w:rsidR="00873627" w:rsidRPr="0053140C" w:rsidRDefault="00873627" w:rsidP="00F91892">
            <w:pPr>
              <w:suppressAutoHyphens/>
              <w:spacing w:after="160" w:line="256" w:lineRule="auto"/>
              <w:rPr>
                <w:rFonts w:eastAsia="MS Mincho"/>
                <w:sz w:val="16"/>
                <w:szCs w:val="16"/>
                <w:lang w:eastAsia="en-US"/>
              </w:rPr>
            </w:pPr>
          </w:p>
        </w:tc>
        <w:tc>
          <w:tcPr>
            <w:tcW w:w="639" w:type="dxa"/>
            <w:tcBorders>
              <w:top w:val="single" w:sz="4" w:space="0" w:color="221F1F"/>
              <w:left w:val="single" w:sz="6" w:space="0" w:color="221F1F"/>
              <w:bottom w:val="single" w:sz="4" w:space="0" w:color="221F1F"/>
              <w:right w:val="single" w:sz="4" w:space="0" w:color="221F1F"/>
            </w:tcBorders>
            <w:vAlign w:val="center"/>
            <w:hideMark/>
          </w:tcPr>
          <w:p w14:paraId="7A5371BF"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487 </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6E3F92D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105.2 </w:t>
            </w:r>
          </w:p>
        </w:tc>
        <w:tc>
          <w:tcPr>
            <w:tcW w:w="406" w:type="dxa"/>
            <w:tcBorders>
              <w:top w:val="single" w:sz="4" w:space="0" w:color="221F1F"/>
              <w:left w:val="single" w:sz="6" w:space="0" w:color="221F1F"/>
              <w:bottom w:val="single" w:sz="4" w:space="0" w:color="221F1F"/>
              <w:right w:val="single" w:sz="4" w:space="0" w:color="221F1F"/>
            </w:tcBorders>
          </w:tcPr>
          <w:p w14:paraId="17F01B18"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tcPr>
          <w:p w14:paraId="714C1FFD"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1074169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X </w:t>
            </w:r>
          </w:p>
        </w:tc>
        <w:tc>
          <w:tcPr>
            <w:tcW w:w="312" w:type="dxa"/>
            <w:tcBorders>
              <w:top w:val="single" w:sz="4" w:space="0" w:color="221F1F"/>
              <w:left w:val="single" w:sz="4" w:space="0" w:color="221F1F"/>
              <w:bottom w:val="single" w:sz="4" w:space="0" w:color="221F1F"/>
              <w:right w:val="single" w:sz="6" w:space="0" w:color="221F1F"/>
            </w:tcBorders>
          </w:tcPr>
          <w:p w14:paraId="50924A49" w14:textId="77777777" w:rsidR="00873627" w:rsidRPr="0053140C" w:rsidRDefault="00873627" w:rsidP="00F91892">
            <w:pPr>
              <w:suppressAutoHyphens/>
              <w:spacing w:after="160" w:line="256" w:lineRule="auto"/>
              <w:rPr>
                <w:rFonts w:eastAsia="MS Mincho"/>
                <w:sz w:val="16"/>
                <w:szCs w:val="16"/>
                <w:lang w:eastAsia="en-US"/>
              </w:rPr>
            </w:pPr>
          </w:p>
        </w:tc>
        <w:tc>
          <w:tcPr>
            <w:tcW w:w="647" w:type="dxa"/>
            <w:tcBorders>
              <w:top w:val="single" w:sz="4" w:space="0" w:color="221F1F"/>
              <w:left w:val="single" w:sz="6" w:space="0" w:color="221F1F"/>
              <w:bottom w:val="single" w:sz="4" w:space="0" w:color="221F1F"/>
              <w:right w:val="single" w:sz="4" w:space="0" w:color="221F1F"/>
            </w:tcBorders>
            <w:vAlign w:val="center"/>
            <w:hideMark/>
          </w:tcPr>
          <w:p w14:paraId="1738A04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517 </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726A4BE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101.2 </w:t>
            </w:r>
          </w:p>
        </w:tc>
        <w:tc>
          <w:tcPr>
            <w:tcW w:w="406" w:type="dxa"/>
            <w:tcBorders>
              <w:top w:val="single" w:sz="4" w:space="0" w:color="221F1F"/>
              <w:left w:val="single" w:sz="4" w:space="0" w:color="221F1F"/>
              <w:bottom w:val="single" w:sz="4" w:space="0" w:color="221F1F"/>
              <w:right w:val="single" w:sz="4" w:space="0" w:color="221F1F"/>
            </w:tcBorders>
          </w:tcPr>
          <w:p w14:paraId="72EF34B5"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tcPr>
          <w:p w14:paraId="5DC608C0"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6" w:space="0" w:color="221F1F"/>
            </w:tcBorders>
            <w:vAlign w:val="center"/>
            <w:hideMark/>
          </w:tcPr>
          <w:p w14:paraId="114A977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X </w:t>
            </w:r>
          </w:p>
        </w:tc>
        <w:tc>
          <w:tcPr>
            <w:tcW w:w="310" w:type="dxa"/>
            <w:tcBorders>
              <w:top w:val="single" w:sz="4" w:space="0" w:color="221F1F"/>
              <w:left w:val="single" w:sz="6" w:space="0" w:color="221F1F"/>
              <w:bottom w:val="single" w:sz="4" w:space="0" w:color="221F1F"/>
              <w:right w:val="single" w:sz="4" w:space="0" w:color="221F1F"/>
            </w:tcBorders>
          </w:tcPr>
          <w:p w14:paraId="75A1E21B"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1168A8EB" w14:textId="77777777" w:rsidTr="00873627">
        <w:trPr>
          <w:trHeight w:val="39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7737449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458 </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1E4FFC13" w14:textId="77777777"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 xml:space="preserve">109.3 </w:t>
            </w:r>
          </w:p>
        </w:tc>
        <w:tc>
          <w:tcPr>
            <w:tcW w:w="405" w:type="dxa"/>
            <w:tcBorders>
              <w:top w:val="single" w:sz="4" w:space="0" w:color="221F1F"/>
              <w:left w:val="single" w:sz="4" w:space="0" w:color="221F1F"/>
              <w:bottom w:val="single" w:sz="4" w:space="0" w:color="221F1F"/>
              <w:right w:val="single" w:sz="4" w:space="0" w:color="221F1F"/>
            </w:tcBorders>
          </w:tcPr>
          <w:p w14:paraId="7D8631DA"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tcPr>
          <w:p w14:paraId="203366F1" w14:textId="77777777" w:rsidR="00873627" w:rsidRPr="0053140C" w:rsidRDefault="00873627" w:rsidP="00F91892">
            <w:pPr>
              <w:suppressAutoHyphens/>
              <w:spacing w:after="160" w:line="256" w:lineRule="auto"/>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hideMark/>
          </w:tcPr>
          <w:p w14:paraId="6F00F102"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X </w:t>
            </w:r>
          </w:p>
        </w:tc>
        <w:tc>
          <w:tcPr>
            <w:tcW w:w="310" w:type="dxa"/>
            <w:tcBorders>
              <w:top w:val="single" w:sz="4" w:space="0" w:color="221F1F"/>
              <w:left w:val="single" w:sz="4" w:space="0" w:color="221F1F"/>
              <w:bottom w:val="single" w:sz="4" w:space="0" w:color="221F1F"/>
              <w:right w:val="single" w:sz="6" w:space="0" w:color="221F1F"/>
            </w:tcBorders>
          </w:tcPr>
          <w:p w14:paraId="122AC22E" w14:textId="77777777" w:rsidR="00873627" w:rsidRPr="0053140C" w:rsidRDefault="00873627" w:rsidP="00F91892">
            <w:pPr>
              <w:suppressAutoHyphens/>
              <w:spacing w:after="160" w:line="256" w:lineRule="auto"/>
              <w:rPr>
                <w:rFonts w:eastAsia="MS Mincho"/>
                <w:sz w:val="16"/>
                <w:szCs w:val="16"/>
                <w:lang w:eastAsia="en-US"/>
              </w:rPr>
            </w:pPr>
          </w:p>
        </w:tc>
        <w:tc>
          <w:tcPr>
            <w:tcW w:w="639" w:type="dxa"/>
            <w:tcBorders>
              <w:top w:val="single" w:sz="4" w:space="0" w:color="221F1F"/>
              <w:left w:val="single" w:sz="6" w:space="0" w:color="221F1F"/>
              <w:bottom w:val="single" w:sz="4" w:space="0" w:color="221F1F"/>
              <w:right w:val="single" w:sz="4" w:space="0" w:color="221F1F"/>
            </w:tcBorders>
            <w:vAlign w:val="center"/>
            <w:hideMark/>
          </w:tcPr>
          <w:p w14:paraId="0D681A48"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488 </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6DC4FF2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105.2 </w:t>
            </w:r>
          </w:p>
        </w:tc>
        <w:tc>
          <w:tcPr>
            <w:tcW w:w="406" w:type="dxa"/>
            <w:tcBorders>
              <w:top w:val="single" w:sz="4" w:space="0" w:color="221F1F"/>
              <w:left w:val="single" w:sz="6" w:space="0" w:color="221F1F"/>
              <w:bottom w:val="single" w:sz="4" w:space="0" w:color="221F1F"/>
              <w:right w:val="single" w:sz="4" w:space="0" w:color="221F1F"/>
            </w:tcBorders>
          </w:tcPr>
          <w:p w14:paraId="397CF0C1"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tcPr>
          <w:p w14:paraId="092CEC84"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1B7A339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X </w:t>
            </w:r>
          </w:p>
        </w:tc>
        <w:tc>
          <w:tcPr>
            <w:tcW w:w="312" w:type="dxa"/>
            <w:tcBorders>
              <w:top w:val="single" w:sz="4" w:space="0" w:color="221F1F"/>
              <w:left w:val="single" w:sz="4" w:space="0" w:color="221F1F"/>
              <w:bottom w:val="single" w:sz="4" w:space="0" w:color="221F1F"/>
              <w:right w:val="single" w:sz="4" w:space="0" w:color="221F1F"/>
            </w:tcBorders>
          </w:tcPr>
          <w:p w14:paraId="3A1AAF3B" w14:textId="77777777" w:rsidR="00873627" w:rsidRPr="0053140C" w:rsidRDefault="00873627" w:rsidP="00F91892">
            <w:pPr>
              <w:suppressAutoHyphens/>
              <w:spacing w:after="160" w:line="256" w:lineRule="auto"/>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2CC12FD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518 </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0A54466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101.3 </w:t>
            </w:r>
          </w:p>
        </w:tc>
        <w:tc>
          <w:tcPr>
            <w:tcW w:w="406" w:type="dxa"/>
            <w:tcBorders>
              <w:top w:val="single" w:sz="4" w:space="0" w:color="221F1F"/>
              <w:left w:val="single" w:sz="4" w:space="0" w:color="221F1F"/>
              <w:bottom w:val="single" w:sz="4" w:space="0" w:color="221F1F"/>
              <w:right w:val="single" w:sz="4" w:space="0" w:color="221F1F"/>
            </w:tcBorders>
          </w:tcPr>
          <w:p w14:paraId="5E1DE9AF"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tcPr>
          <w:p w14:paraId="3C9AB99D"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6" w:space="0" w:color="221F1F"/>
            </w:tcBorders>
            <w:vAlign w:val="center"/>
            <w:hideMark/>
          </w:tcPr>
          <w:p w14:paraId="16CF8A1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X </w:t>
            </w:r>
          </w:p>
        </w:tc>
        <w:tc>
          <w:tcPr>
            <w:tcW w:w="310" w:type="dxa"/>
            <w:tcBorders>
              <w:top w:val="single" w:sz="4" w:space="0" w:color="221F1F"/>
              <w:left w:val="single" w:sz="6" w:space="0" w:color="221F1F"/>
              <w:bottom w:val="single" w:sz="4" w:space="0" w:color="221F1F"/>
              <w:right w:val="single" w:sz="4" w:space="0" w:color="221F1F"/>
            </w:tcBorders>
          </w:tcPr>
          <w:p w14:paraId="32F2385A"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74BA76C1" w14:textId="77777777" w:rsidTr="00873627">
        <w:trPr>
          <w:trHeight w:val="39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7724F92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459 </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6076B5A4" w14:textId="77777777"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 xml:space="preserve">108.1 </w:t>
            </w:r>
          </w:p>
        </w:tc>
        <w:tc>
          <w:tcPr>
            <w:tcW w:w="405" w:type="dxa"/>
            <w:tcBorders>
              <w:top w:val="single" w:sz="4" w:space="0" w:color="221F1F"/>
              <w:left w:val="single" w:sz="4" w:space="0" w:color="221F1F"/>
              <w:bottom w:val="single" w:sz="4" w:space="0" w:color="221F1F"/>
              <w:right w:val="single" w:sz="4" w:space="0" w:color="221F1F"/>
            </w:tcBorders>
          </w:tcPr>
          <w:p w14:paraId="45232D38"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tcPr>
          <w:p w14:paraId="718A929C" w14:textId="77777777" w:rsidR="00873627" w:rsidRPr="0053140C" w:rsidRDefault="00873627" w:rsidP="00F91892">
            <w:pPr>
              <w:suppressAutoHyphens/>
              <w:spacing w:after="160" w:line="256" w:lineRule="auto"/>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hideMark/>
          </w:tcPr>
          <w:p w14:paraId="6C275FA2"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X </w:t>
            </w:r>
          </w:p>
        </w:tc>
        <w:tc>
          <w:tcPr>
            <w:tcW w:w="310" w:type="dxa"/>
            <w:tcBorders>
              <w:top w:val="single" w:sz="4" w:space="0" w:color="221F1F"/>
              <w:left w:val="single" w:sz="4" w:space="0" w:color="221F1F"/>
              <w:bottom w:val="single" w:sz="4" w:space="0" w:color="221F1F"/>
              <w:right w:val="single" w:sz="4" w:space="0" w:color="221F1F"/>
            </w:tcBorders>
          </w:tcPr>
          <w:p w14:paraId="3D8CB885" w14:textId="77777777" w:rsidR="00873627" w:rsidRPr="0053140C" w:rsidRDefault="00873627" w:rsidP="00F91892">
            <w:pPr>
              <w:suppressAutoHyphens/>
              <w:spacing w:after="160" w:line="256" w:lineRule="auto"/>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5A8FAB18"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489 </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54A39D5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105.3 </w:t>
            </w:r>
          </w:p>
        </w:tc>
        <w:tc>
          <w:tcPr>
            <w:tcW w:w="406" w:type="dxa"/>
            <w:tcBorders>
              <w:top w:val="single" w:sz="4" w:space="0" w:color="221F1F"/>
              <w:left w:val="single" w:sz="4" w:space="0" w:color="221F1F"/>
              <w:bottom w:val="single" w:sz="4" w:space="0" w:color="221F1F"/>
              <w:right w:val="single" w:sz="4" w:space="0" w:color="221F1F"/>
            </w:tcBorders>
          </w:tcPr>
          <w:p w14:paraId="23D73852"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tcPr>
          <w:p w14:paraId="129859FD"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79C0FB3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X </w:t>
            </w:r>
          </w:p>
        </w:tc>
        <w:tc>
          <w:tcPr>
            <w:tcW w:w="312" w:type="dxa"/>
            <w:tcBorders>
              <w:top w:val="single" w:sz="4" w:space="0" w:color="221F1F"/>
              <w:left w:val="single" w:sz="4" w:space="0" w:color="221F1F"/>
              <w:bottom w:val="single" w:sz="4" w:space="0" w:color="221F1F"/>
              <w:right w:val="single" w:sz="4" w:space="0" w:color="221F1F"/>
            </w:tcBorders>
          </w:tcPr>
          <w:p w14:paraId="7B72C25F" w14:textId="77777777" w:rsidR="00873627" w:rsidRPr="0053140C" w:rsidRDefault="00873627" w:rsidP="00F91892">
            <w:pPr>
              <w:suppressAutoHyphens/>
              <w:spacing w:after="160" w:line="256" w:lineRule="auto"/>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7C97C2B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519 </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6515478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101.4 </w:t>
            </w:r>
          </w:p>
        </w:tc>
        <w:tc>
          <w:tcPr>
            <w:tcW w:w="406" w:type="dxa"/>
            <w:tcBorders>
              <w:top w:val="single" w:sz="4" w:space="0" w:color="221F1F"/>
              <w:left w:val="single" w:sz="4" w:space="0" w:color="221F1F"/>
              <w:bottom w:val="single" w:sz="4" w:space="0" w:color="221F1F"/>
              <w:right w:val="single" w:sz="4" w:space="0" w:color="221F1F"/>
            </w:tcBorders>
          </w:tcPr>
          <w:p w14:paraId="7C662C01"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tcPr>
          <w:p w14:paraId="76B32F60"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6" w:space="0" w:color="221F1F"/>
            </w:tcBorders>
            <w:vAlign w:val="center"/>
            <w:hideMark/>
          </w:tcPr>
          <w:p w14:paraId="532D706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X </w:t>
            </w:r>
          </w:p>
        </w:tc>
        <w:tc>
          <w:tcPr>
            <w:tcW w:w="310" w:type="dxa"/>
            <w:tcBorders>
              <w:top w:val="single" w:sz="4" w:space="0" w:color="221F1F"/>
              <w:left w:val="single" w:sz="6" w:space="0" w:color="221F1F"/>
              <w:bottom w:val="single" w:sz="4" w:space="0" w:color="221F1F"/>
              <w:right w:val="single" w:sz="4" w:space="0" w:color="221F1F"/>
            </w:tcBorders>
          </w:tcPr>
          <w:p w14:paraId="113D38D8"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44320208" w14:textId="77777777" w:rsidTr="00873627">
        <w:trPr>
          <w:trHeight w:val="39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306AC47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460 </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0B002143" w14:textId="77777777"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 xml:space="preserve">106.8 </w:t>
            </w:r>
          </w:p>
        </w:tc>
        <w:tc>
          <w:tcPr>
            <w:tcW w:w="405" w:type="dxa"/>
            <w:tcBorders>
              <w:top w:val="single" w:sz="4" w:space="0" w:color="221F1F"/>
              <w:left w:val="single" w:sz="4" w:space="0" w:color="221F1F"/>
              <w:bottom w:val="single" w:sz="4" w:space="0" w:color="221F1F"/>
              <w:right w:val="single" w:sz="4" w:space="0" w:color="221F1F"/>
            </w:tcBorders>
          </w:tcPr>
          <w:p w14:paraId="1F08CFDF"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6" w:space="0" w:color="221F1F"/>
            </w:tcBorders>
          </w:tcPr>
          <w:p w14:paraId="301B7142" w14:textId="77777777" w:rsidR="00873627" w:rsidRPr="0053140C" w:rsidRDefault="00873627" w:rsidP="00F91892">
            <w:pPr>
              <w:suppressAutoHyphens/>
              <w:spacing w:after="160" w:line="256" w:lineRule="auto"/>
              <w:rPr>
                <w:rFonts w:eastAsia="MS Mincho"/>
                <w:sz w:val="16"/>
                <w:szCs w:val="16"/>
                <w:lang w:eastAsia="en-US"/>
              </w:rPr>
            </w:pPr>
          </w:p>
        </w:tc>
        <w:tc>
          <w:tcPr>
            <w:tcW w:w="513" w:type="dxa"/>
            <w:tcBorders>
              <w:top w:val="single" w:sz="4" w:space="0" w:color="221F1F"/>
              <w:left w:val="single" w:sz="6" w:space="0" w:color="221F1F"/>
              <w:bottom w:val="single" w:sz="4" w:space="0" w:color="221F1F"/>
              <w:right w:val="single" w:sz="4" w:space="0" w:color="221F1F"/>
            </w:tcBorders>
            <w:vAlign w:val="center"/>
            <w:hideMark/>
          </w:tcPr>
          <w:p w14:paraId="27D4C340"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X </w:t>
            </w:r>
          </w:p>
        </w:tc>
        <w:tc>
          <w:tcPr>
            <w:tcW w:w="310" w:type="dxa"/>
            <w:tcBorders>
              <w:top w:val="single" w:sz="4" w:space="0" w:color="221F1F"/>
              <w:left w:val="single" w:sz="4" w:space="0" w:color="221F1F"/>
              <w:bottom w:val="single" w:sz="4" w:space="0" w:color="221F1F"/>
              <w:right w:val="single" w:sz="4" w:space="0" w:color="221F1F"/>
            </w:tcBorders>
          </w:tcPr>
          <w:p w14:paraId="285332A9" w14:textId="77777777" w:rsidR="00873627" w:rsidRPr="0053140C" w:rsidRDefault="00873627" w:rsidP="00F91892">
            <w:pPr>
              <w:suppressAutoHyphens/>
              <w:spacing w:after="160" w:line="256" w:lineRule="auto"/>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1ACB5104"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490 </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04EFD53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105.3 </w:t>
            </w:r>
          </w:p>
        </w:tc>
        <w:tc>
          <w:tcPr>
            <w:tcW w:w="406" w:type="dxa"/>
            <w:tcBorders>
              <w:top w:val="single" w:sz="4" w:space="0" w:color="221F1F"/>
              <w:left w:val="single" w:sz="4" w:space="0" w:color="221F1F"/>
              <w:bottom w:val="single" w:sz="4" w:space="0" w:color="221F1F"/>
              <w:right w:val="single" w:sz="4" w:space="0" w:color="221F1F"/>
            </w:tcBorders>
          </w:tcPr>
          <w:p w14:paraId="7FD3020E"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tcPr>
          <w:p w14:paraId="5D02CEF1"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4FC9D72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X </w:t>
            </w:r>
          </w:p>
        </w:tc>
        <w:tc>
          <w:tcPr>
            <w:tcW w:w="312" w:type="dxa"/>
            <w:tcBorders>
              <w:top w:val="single" w:sz="4" w:space="0" w:color="221F1F"/>
              <w:left w:val="single" w:sz="4" w:space="0" w:color="221F1F"/>
              <w:bottom w:val="single" w:sz="4" w:space="0" w:color="221F1F"/>
              <w:right w:val="single" w:sz="6" w:space="0" w:color="221F1F"/>
            </w:tcBorders>
          </w:tcPr>
          <w:p w14:paraId="0D4EF631" w14:textId="77777777" w:rsidR="00873627" w:rsidRPr="0053140C" w:rsidRDefault="00873627" w:rsidP="00F91892">
            <w:pPr>
              <w:suppressAutoHyphens/>
              <w:spacing w:after="160" w:line="256" w:lineRule="auto"/>
              <w:rPr>
                <w:rFonts w:eastAsia="MS Mincho"/>
                <w:sz w:val="16"/>
                <w:szCs w:val="16"/>
                <w:lang w:eastAsia="en-US"/>
              </w:rPr>
            </w:pPr>
          </w:p>
        </w:tc>
        <w:tc>
          <w:tcPr>
            <w:tcW w:w="647" w:type="dxa"/>
            <w:tcBorders>
              <w:top w:val="single" w:sz="4" w:space="0" w:color="221F1F"/>
              <w:left w:val="single" w:sz="6" w:space="0" w:color="221F1F"/>
              <w:bottom w:val="single" w:sz="4" w:space="0" w:color="221F1F"/>
              <w:right w:val="single" w:sz="4" w:space="0" w:color="221F1F"/>
            </w:tcBorders>
            <w:vAlign w:val="center"/>
            <w:hideMark/>
          </w:tcPr>
          <w:p w14:paraId="29476A2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520 </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33C118E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101.4 </w:t>
            </w:r>
          </w:p>
        </w:tc>
        <w:tc>
          <w:tcPr>
            <w:tcW w:w="406" w:type="dxa"/>
            <w:tcBorders>
              <w:top w:val="single" w:sz="4" w:space="0" w:color="221F1F"/>
              <w:left w:val="single" w:sz="4" w:space="0" w:color="221F1F"/>
              <w:bottom w:val="single" w:sz="4" w:space="0" w:color="221F1F"/>
              <w:right w:val="single" w:sz="4" w:space="0" w:color="221F1F"/>
            </w:tcBorders>
          </w:tcPr>
          <w:p w14:paraId="11E59750"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tcPr>
          <w:p w14:paraId="2FEA846C"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6" w:space="0" w:color="221F1F"/>
            </w:tcBorders>
            <w:vAlign w:val="center"/>
            <w:hideMark/>
          </w:tcPr>
          <w:p w14:paraId="52E6EB1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X </w:t>
            </w:r>
          </w:p>
        </w:tc>
        <w:tc>
          <w:tcPr>
            <w:tcW w:w="310" w:type="dxa"/>
            <w:tcBorders>
              <w:top w:val="single" w:sz="4" w:space="0" w:color="221F1F"/>
              <w:left w:val="single" w:sz="6" w:space="0" w:color="221F1F"/>
              <w:bottom w:val="single" w:sz="4" w:space="0" w:color="221F1F"/>
              <w:right w:val="single" w:sz="4" w:space="0" w:color="221F1F"/>
            </w:tcBorders>
          </w:tcPr>
          <w:p w14:paraId="7FD5B29C"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55418A56" w14:textId="77777777" w:rsidTr="00873627">
        <w:trPr>
          <w:trHeight w:val="39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4D84D46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461 </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7BD48785" w14:textId="77777777"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 xml:space="preserve">105.5 </w:t>
            </w:r>
          </w:p>
        </w:tc>
        <w:tc>
          <w:tcPr>
            <w:tcW w:w="405" w:type="dxa"/>
            <w:tcBorders>
              <w:top w:val="single" w:sz="4" w:space="0" w:color="221F1F"/>
              <w:left w:val="single" w:sz="4" w:space="0" w:color="221F1F"/>
              <w:bottom w:val="single" w:sz="4" w:space="0" w:color="221F1F"/>
              <w:right w:val="single" w:sz="4" w:space="0" w:color="221F1F"/>
            </w:tcBorders>
          </w:tcPr>
          <w:p w14:paraId="235FE3F1"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6" w:space="0" w:color="221F1F"/>
            </w:tcBorders>
          </w:tcPr>
          <w:p w14:paraId="30B85A4F" w14:textId="77777777" w:rsidR="00873627" w:rsidRPr="0053140C" w:rsidRDefault="00873627" w:rsidP="00F91892">
            <w:pPr>
              <w:suppressAutoHyphens/>
              <w:spacing w:after="160" w:line="256" w:lineRule="auto"/>
              <w:rPr>
                <w:rFonts w:eastAsia="MS Mincho"/>
                <w:sz w:val="16"/>
                <w:szCs w:val="16"/>
                <w:lang w:eastAsia="en-US"/>
              </w:rPr>
            </w:pPr>
          </w:p>
        </w:tc>
        <w:tc>
          <w:tcPr>
            <w:tcW w:w="513" w:type="dxa"/>
            <w:tcBorders>
              <w:top w:val="single" w:sz="4" w:space="0" w:color="221F1F"/>
              <w:left w:val="single" w:sz="6" w:space="0" w:color="221F1F"/>
              <w:bottom w:val="single" w:sz="4" w:space="0" w:color="221F1F"/>
              <w:right w:val="single" w:sz="4" w:space="0" w:color="221F1F"/>
            </w:tcBorders>
            <w:vAlign w:val="center"/>
            <w:hideMark/>
          </w:tcPr>
          <w:p w14:paraId="2B6D66A9"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X </w:t>
            </w:r>
          </w:p>
        </w:tc>
        <w:tc>
          <w:tcPr>
            <w:tcW w:w="310" w:type="dxa"/>
            <w:tcBorders>
              <w:top w:val="single" w:sz="4" w:space="0" w:color="221F1F"/>
              <w:left w:val="single" w:sz="4" w:space="0" w:color="221F1F"/>
              <w:bottom w:val="single" w:sz="4" w:space="0" w:color="221F1F"/>
              <w:right w:val="single" w:sz="4" w:space="0" w:color="221F1F"/>
            </w:tcBorders>
          </w:tcPr>
          <w:p w14:paraId="1F0832B2" w14:textId="77777777" w:rsidR="00873627" w:rsidRPr="0053140C" w:rsidRDefault="00873627" w:rsidP="00F91892">
            <w:pPr>
              <w:suppressAutoHyphens/>
              <w:spacing w:after="160" w:line="256" w:lineRule="auto"/>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188D8D37"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491 </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096F337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105.4 </w:t>
            </w:r>
          </w:p>
        </w:tc>
        <w:tc>
          <w:tcPr>
            <w:tcW w:w="406" w:type="dxa"/>
            <w:tcBorders>
              <w:top w:val="single" w:sz="4" w:space="0" w:color="221F1F"/>
              <w:left w:val="single" w:sz="4" w:space="0" w:color="221F1F"/>
              <w:bottom w:val="single" w:sz="4" w:space="0" w:color="221F1F"/>
              <w:right w:val="single" w:sz="6" w:space="0" w:color="221F1F"/>
            </w:tcBorders>
          </w:tcPr>
          <w:p w14:paraId="0A158CA9"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4" w:space="0" w:color="221F1F"/>
            </w:tcBorders>
          </w:tcPr>
          <w:p w14:paraId="77C1E69D"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64B9103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X </w:t>
            </w:r>
          </w:p>
        </w:tc>
        <w:tc>
          <w:tcPr>
            <w:tcW w:w="312" w:type="dxa"/>
            <w:tcBorders>
              <w:top w:val="single" w:sz="4" w:space="0" w:color="221F1F"/>
              <w:left w:val="single" w:sz="4" w:space="0" w:color="221F1F"/>
              <w:bottom w:val="single" w:sz="4" w:space="0" w:color="221F1F"/>
              <w:right w:val="single" w:sz="6" w:space="0" w:color="221F1F"/>
            </w:tcBorders>
          </w:tcPr>
          <w:p w14:paraId="2AAFFF80" w14:textId="77777777" w:rsidR="00873627" w:rsidRPr="0053140C" w:rsidRDefault="00873627" w:rsidP="00F91892">
            <w:pPr>
              <w:suppressAutoHyphens/>
              <w:spacing w:after="160" w:line="256" w:lineRule="auto"/>
              <w:rPr>
                <w:rFonts w:eastAsia="MS Mincho"/>
                <w:sz w:val="16"/>
                <w:szCs w:val="16"/>
                <w:lang w:eastAsia="en-US"/>
              </w:rPr>
            </w:pPr>
          </w:p>
        </w:tc>
        <w:tc>
          <w:tcPr>
            <w:tcW w:w="647" w:type="dxa"/>
            <w:tcBorders>
              <w:top w:val="single" w:sz="4" w:space="0" w:color="221F1F"/>
              <w:left w:val="single" w:sz="6" w:space="0" w:color="221F1F"/>
              <w:bottom w:val="single" w:sz="4" w:space="0" w:color="221F1F"/>
              <w:right w:val="single" w:sz="4" w:space="0" w:color="221F1F"/>
            </w:tcBorders>
            <w:vAlign w:val="center"/>
            <w:hideMark/>
          </w:tcPr>
          <w:p w14:paraId="3CE98C1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521 </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66B0503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101.2 </w:t>
            </w:r>
          </w:p>
        </w:tc>
        <w:tc>
          <w:tcPr>
            <w:tcW w:w="406" w:type="dxa"/>
            <w:tcBorders>
              <w:top w:val="single" w:sz="4" w:space="0" w:color="221F1F"/>
              <w:left w:val="single" w:sz="6" w:space="0" w:color="221F1F"/>
              <w:bottom w:val="single" w:sz="4" w:space="0" w:color="221F1F"/>
              <w:right w:val="single" w:sz="4" w:space="0" w:color="221F1F"/>
            </w:tcBorders>
          </w:tcPr>
          <w:p w14:paraId="1501D2C7"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tcPr>
          <w:p w14:paraId="01FFE7C0"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6" w:space="0" w:color="221F1F"/>
            </w:tcBorders>
            <w:vAlign w:val="center"/>
            <w:hideMark/>
          </w:tcPr>
          <w:p w14:paraId="516A60D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X </w:t>
            </w:r>
          </w:p>
        </w:tc>
        <w:tc>
          <w:tcPr>
            <w:tcW w:w="310" w:type="dxa"/>
            <w:tcBorders>
              <w:top w:val="single" w:sz="4" w:space="0" w:color="221F1F"/>
              <w:left w:val="single" w:sz="6" w:space="0" w:color="221F1F"/>
              <w:bottom w:val="single" w:sz="4" w:space="0" w:color="221F1F"/>
              <w:right w:val="single" w:sz="4" w:space="0" w:color="221F1F"/>
            </w:tcBorders>
          </w:tcPr>
          <w:p w14:paraId="79127C90"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2EB97448" w14:textId="77777777" w:rsidTr="00873627">
        <w:trPr>
          <w:trHeight w:val="39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4E64DFF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462 </w:t>
            </w:r>
          </w:p>
        </w:tc>
        <w:tc>
          <w:tcPr>
            <w:tcW w:w="875" w:type="dxa"/>
            <w:tcBorders>
              <w:top w:val="single" w:sz="4" w:space="0" w:color="221F1F"/>
              <w:left w:val="single" w:sz="6" w:space="0" w:color="221F1F"/>
              <w:bottom w:val="single" w:sz="4" w:space="0" w:color="221F1F"/>
              <w:right w:val="single" w:sz="6" w:space="0" w:color="221F1F"/>
            </w:tcBorders>
            <w:vAlign w:val="center"/>
            <w:hideMark/>
          </w:tcPr>
          <w:p w14:paraId="0EF178C1" w14:textId="77777777"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 xml:space="preserve">104.4 </w:t>
            </w:r>
          </w:p>
        </w:tc>
        <w:tc>
          <w:tcPr>
            <w:tcW w:w="405" w:type="dxa"/>
            <w:tcBorders>
              <w:top w:val="single" w:sz="4" w:space="0" w:color="221F1F"/>
              <w:left w:val="single" w:sz="6" w:space="0" w:color="221F1F"/>
              <w:bottom w:val="single" w:sz="4" w:space="0" w:color="221F1F"/>
              <w:right w:val="single" w:sz="4" w:space="0" w:color="221F1F"/>
            </w:tcBorders>
          </w:tcPr>
          <w:p w14:paraId="60B22C0C"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6" w:space="0" w:color="221F1F"/>
            </w:tcBorders>
          </w:tcPr>
          <w:p w14:paraId="2E50C172" w14:textId="77777777" w:rsidR="00873627" w:rsidRPr="0053140C" w:rsidRDefault="00873627" w:rsidP="00F91892">
            <w:pPr>
              <w:suppressAutoHyphens/>
              <w:spacing w:after="160" w:line="256" w:lineRule="auto"/>
              <w:rPr>
                <w:rFonts w:eastAsia="MS Mincho"/>
                <w:sz w:val="16"/>
                <w:szCs w:val="16"/>
                <w:lang w:eastAsia="en-US"/>
              </w:rPr>
            </w:pPr>
          </w:p>
        </w:tc>
        <w:tc>
          <w:tcPr>
            <w:tcW w:w="513" w:type="dxa"/>
            <w:tcBorders>
              <w:top w:val="single" w:sz="4" w:space="0" w:color="221F1F"/>
              <w:left w:val="single" w:sz="6" w:space="0" w:color="221F1F"/>
              <w:bottom w:val="single" w:sz="4" w:space="0" w:color="221F1F"/>
              <w:right w:val="single" w:sz="4" w:space="0" w:color="221F1F"/>
            </w:tcBorders>
            <w:vAlign w:val="center"/>
            <w:hideMark/>
          </w:tcPr>
          <w:p w14:paraId="6B19FA45"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X </w:t>
            </w:r>
          </w:p>
        </w:tc>
        <w:tc>
          <w:tcPr>
            <w:tcW w:w="310" w:type="dxa"/>
            <w:tcBorders>
              <w:top w:val="single" w:sz="4" w:space="0" w:color="221F1F"/>
              <w:left w:val="single" w:sz="4" w:space="0" w:color="221F1F"/>
              <w:bottom w:val="single" w:sz="4" w:space="0" w:color="221F1F"/>
              <w:right w:val="single" w:sz="6" w:space="0" w:color="221F1F"/>
            </w:tcBorders>
          </w:tcPr>
          <w:p w14:paraId="5EA30A52" w14:textId="77777777" w:rsidR="00873627" w:rsidRPr="0053140C" w:rsidRDefault="00873627" w:rsidP="00F91892">
            <w:pPr>
              <w:suppressAutoHyphens/>
              <w:spacing w:after="160" w:line="256" w:lineRule="auto"/>
              <w:rPr>
                <w:rFonts w:eastAsia="MS Mincho"/>
                <w:sz w:val="16"/>
                <w:szCs w:val="16"/>
                <w:lang w:eastAsia="en-US"/>
              </w:rPr>
            </w:pPr>
          </w:p>
        </w:tc>
        <w:tc>
          <w:tcPr>
            <w:tcW w:w="639" w:type="dxa"/>
            <w:tcBorders>
              <w:top w:val="single" w:sz="4" w:space="0" w:color="221F1F"/>
              <w:left w:val="single" w:sz="6" w:space="0" w:color="221F1F"/>
              <w:bottom w:val="single" w:sz="4" w:space="0" w:color="221F1F"/>
              <w:right w:val="single" w:sz="4" w:space="0" w:color="221F1F"/>
            </w:tcBorders>
            <w:vAlign w:val="center"/>
            <w:hideMark/>
          </w:tcPr>
          <w:p w14:paraId="2FCFE34D"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492 </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554FCFF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105.5 </w:t>
            </w:r>
          </w:p>
        </w:tc>
        <w:tc>
          <w:tcPr>
            <w:tcW w:w="406" w:type="dxa"/>
            <w:tcBorders>
              <w:top w:val="single" w:sz="4" w:space="0" w:color="221F1F"/>
              <w:left w:val="single" w:sz="4" w:space="0" w:color="221F1F"/>
              <w:bottom w:val="single" w:sz="4" w:space="0" w:color="221F1F"/>
              <w:right w:val="single" w:sz="6" w:space="0" w:color="221F1F"/>
            </w:tcBorders>
          </w:tcPr>
          <w:p w14:paraId="71E961FC"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tcPr>
          <w:p w14:paraId="2160F00B"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4" w:space="0" w:color="221F1F"/>
              <w:left w:val="single" w:sz="6" w:space="0" w:color="221F1F"/>
              <w:bottom w:val="single" w:sz="4" w:space="0" w:color="221F1F"/>
              <w:right w:val="single" w:sz="4" w:space="0" w:color="221F1F"/>
            </w:tcBorders>
            <w:vAlign w:val="center"/>
            <w:hideMark/>
          </w:tcPr>
          <w:p w14:paraId="1EE5944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X </w:t>
            </w:r>
          </w:p>
        </w:tc>
        <w:tc>
          <w:tcPr>
            <w:tcW w:w="312" w:type="dxa"/>
            <w:tcBorders>
              <w:top w:val="single" w:sz="4" w:space="0" w:color="221F1F"/>
              <w:left w:val="single" w:sz="4" w:space="0" w:color="221F1F"/>
              <w:bottom w:val="single" w:sz="4" w:space="0" w:color="221F1F"/>
              <w:right w:val="single" w:sz="6" w:space="0" w:color="221F1F"/>
            </w:tcBorders>
          </w:tcPr>
          <w:p w14:paraId="6875A601" w14:textId="77777777" w:rsidR="00873627" w:rsidRPr="0053140C" w:rsidRDefault="00873627" w:rsidP="00F91892">
            <w:pPr>
              <w:suppressAutoHyphens/>
              <w:spacing w:after="160" w:line="256" w:lineRule="auto"/>
              <w:rPr>
                <w:rFonts w:eastAsia="MS Mincho"/>
                <w:sz w:val="16"/>
                <w:szCs w:val="16"/>
                <w:lang w:eastAsia="en-US"/>
              </w:rPr>
            </w:pPr>
          </w:p>
        </w:tc>
        <w:tc>
          <w:tcPr>
            <w:tcW w:w="647" w:type="dxa"/>
            <w:tcBorders>
              <w:top w:val="single" w:sz="4" w:space="0" w:color="221F1F"/>
              <w:left w:val="single" w:sz="6" w:space="0" w:color="221F1F"/>
              <w:bottom w:val="single" w:sz="4" w:space="0" w:color="221F1F"/>
              <w:right w:val="single" w:sz="4" w:space="0" w:color="221F1F"/>
            </w:tcBorders>
            <w:vAlign w:val="center"/>
            <w:hideMark/>
          </w:tcPr>
          <w:p w14:paraId="046E622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522 </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19B7902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100.8 </w:t>
            </w:r>
          </w:p>
        </w:tc>
        <w:tc>
          <w:tcPr>
            <w:tcW w:w="406" w:type="dxa"/>
            <w:tcBorders>
              <w:top w:val="single" w:sz="4" w:space="0" w:color="221F1F"/>
              <w:left w:val="single" w:sz="6" w:space="0" w:color="221F1F"/>
              <w:bottom w:val="single" w:sz="4" w:space="0" w:color="221F1F"/>
              <w:right w:val="single" w:sz="6" w:space="0" w:color="221F1F"/>
            </w:tcBorders>
          </w:tcPr>
          <w:p w14:paraId="32225E9F"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tcPr>
          <w:p w14:paraId="6B94B88D"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4" w:space="0" w:color="221F1F"/>
              <w:left w:val="single" w:sz="6" w:space="0" w:color="221F1F"/>
              <w:bottom w:val="single" w:sz="4" w:space="0" w:color="221F1F"/>
              <w:right w:val="single" w:sz="6" w:space="0" w:color="221F1F"/>
            </w:tcBorders>
            <w:vAlign w:val="center"/>
            <w:hideMark/>
          </w:tcPr>
          <w:p w14:paraId="4378DB4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X </w:t>
            </w:r>
          </w:p>
        </w:tc>
        <w:tc>
          <w:tcPr>
            <w:tcW w:w="310" w:type="dxa"/>
            <w:tcBorders>
              <w:top w:val="single" w:sz="4" w:space="0" w:color="221F1F"/>
              <w:left w:val="single" w:sz="6" w:space="0" w:color="221F1F"/>
              <w:bottom w:val="single" w:sz="4" w:space="0" w:color="221F1F"/>
              <w:right w:val="single" w:sz="4" w:space="0" w:color="221F1F"/>
            </w:tcBorders>
          </w:tcPr>
          <w:p w14:paraId="0E821056"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6F8F48BB" w14:textId="77777777" w:rsidTr="00873627">
        <w:trPr>
          <w:trHeight w:val="39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1BAEBB1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463 </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194CE98E" w14:textId="77777777"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 xml:space="preserve">103.8 </w:t>
            </w:r>
          </w:p>
        </w:tc>
        <w:tc>
          <w:tcPr>
            <w:tcW w:w="405" w:type="dxa"/>
            <w:tcBorders>
              <w:top w:val="single" w:sz="4" w:space="0" w:color="221F1F"/>
              <w:left w:val="single" w:sz="4" w:space="0" w:color="221F1F"/>
              <w:bottom w:val="single" w:sz="4" w:space="0" w:color="221F1F"/>
              <w:right w:val="single" w:sz="4" w:space="0" w:color="221F1F"/>
            </w:tcBorders>
          </w:tcPr>
          <w:p w14:paraId="36A8B1E5"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tcPr>
          <w:p w14:paraId="00BD78B5" w14:textId="77777777" w:rsidR="00873627" w:rsidRPr="0053140C" w:rsidRDefault="00873627" w:rsidP="00F91892">
            <w:pPr>
              <w:suppressAutoHyphens/>
              <w:spacing w:after="160" w:line="256" w:lineRule="auto"/>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hideMark/>
          </w:tcPr>
          <w:p w14:paraId="7FCC7B69"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X </w:t>
            </w:r>
          </w:p>
        </w:tc>
        <w:tc>
          <w:tcPr>
            <w:tcW w:w="310" w:type="dxa"/>
            <w:tcBorders>
              <w:top w:val="single" w:sz="4" w:space="0" w:color="221F1F"/>
              <w:left w:val="single" w:sz="4" w:space="0" w:color="221F1F"/>
              <w:bottom w:val="single" w:sz="4" w:space="0" w:color="221F1F"/>
              <w:right w:val="single" w:sz="6" w:space="0" w:color="221F1F"/>
            </w:tcBorders>
          </w:tcPr>
          <w:p w14:paraId="62A76C2C" w14:textId="77777777" w:rsidR="00873627" w:rsidRPr="0053140C" w:rsidRDefault="00873627" w:rsidP="00F91892">
            <w:pPr>
              <w:suppressAutoHyphens/>
              <w:spacing w:after="160" w:line="256" w:lineRule="auto"/>
              <w:rPr>
                <w:rFonts w:eastAsia="MS Mincho"/>
                <w:sz w:val="16"/>
                <w:szCs w:val="16"/>
                <w:lang w:eastAsia="en-US"/>
              </w:rPr>
            </w:pPr>
          </w:p>
        </w:tc>
        <w:tc>
          <w:tcPr>
            <w:tcW w:w="639" w:type="dxa"/>
            <w:tcBorders>
              <w:top w:val="single" w:sz="4" w:space="0" w:color="221F1F"/>
              <w:left w:val="single" w:sz="6" w:space="0" w:color="221F1F"/>
              <w:bottom w:val="single" w:sz="4" w:space="0" w:color="221F1F"/>
              <w:right w:val="single" w:sz="4" w:space="0" w:color="221F1F"/>
            </w:tcBorders>
            <w:vAlign w:val="center"/>
            <w:hideMark/>
          </w:tcPr>
          <w:p w14:paraId="4BEDB11F"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493 </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78B0C3A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105.5 </w:t>
            </w:r>
          </w:p>
        </w:tc>
        <w:tc>
          <w:tcPr>
            <w:tcW w:w="406" w:type="dxa"/>
            <w:tcBorders>
              <w:top w:val="single" w:sz="4" w:space="0" w:color="221F1F"/>
              <w:left w:val="single" w:sz="6" w:space="0" w:color="221F1F"/>
              <w:bottom w:val="single" w:sz="4" w:space="0" w:color="221F1F"/>
              <w:right w:val="single" w:sz="6" w:space="0" w:color="221F1F"/>
            </w:tcBorders>
          </w:tcPr>
          <w:p w14:paraId="304E01BB"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4" w:space="0" w:color="221F1F"/>
            </w:tcBorders>
          </w:tcPr>
          <w:p w14:paraId="3BA541B8"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4DD7011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X </w:t>
            </w:r>
          </w:p>
        </w:tc>
        <w:tc>
          <w:tcPr>
            <w:tcW w:w="312" w:type="dxa"/>
            <w:tcBorders>
              <w:top w:val="single" w:sz="4" w:space="0" w:color="221F1F"/>
              <w:left w:val="single" w:sz="4" w:space="0" w:color="221F1F"/>
              <w:bottom w:val="single" w:sz="4" w:space="0" w:color="221F1F"/>
              <w:right w:val="single" w:sz="6" w:space="0" w:color="221F1F"/>
            </w:tcBorders>
          </w:tcPr>
          <w:p w14:paraId="4C50BF1E" w14:textId="77777777" w:rsidR="00873627" w:rsidRPr="0053140C" w:rsidRDefault="00873627" w:rsidP="00F91892">
            <w:pPr>
              <w:suppressAutoHyphens/>
              <w:spacing w:after="160" w:line="256" w:lineRule="auto"/>
              <w:rPr>
                <w:rFonts w:eastAsia="MS Mincho"/>
                <w:sz w:val="16"/>
                <w:szCs w:val="16"/>
                <w:lang w:eastAsia="en-US"/>
              </w:rPr>
            </w:pPr>
          </w:p>
        </w:tc>
        <w:tc>
          <w:tcPr>
            <w:tcW w:w="647" w:type="dxa"/>
            <w:tcBorders>
              <w:top w:val="single" w:sz="4" w:space="0" w:color="221F1F"/>
              <w:left w:val="single" w:sz="6" w:space="0" w:color="221F1F"/>
              <w:bottom w:val="single" w:sz="4" w:space="0" w:color="221F1F"/>
              <w:right w:val="single" w:sz="4" w:space="0" w:color="221F1F"/>
            </w:tcBorders>
            <w:vAlign w:val="center"/>
            <w:hideMark/>
          </w:tcPr>
          <w:p w14:paraId="50C0C8D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523 </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0EE61CB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100.4 </w:t>
            </w:r>
          </w:p>
        </w:tc>
        <w:tc>
          <w:tcPr>
            <w:tcW w:w="406" w:type="dxa"/>
            <w:tcBorders>
              <w:top w:val="single" w:sz="4" w:space="0" w:color="221F1F"/>
              <w:left w:val="single" w:sz="4" w:space="0" w:color="221F1F"/>
              <w:bottom w:val="single" w:sz="4" w:space="0" w:color="221F1F"/>
              <w:right w:val="single" w:sz="4" w:space="0" w:color="221F1F"/>
            </w:tcBorders>
          </w:tcPr>
          <w:p w14:paraId="2CE7E023"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tcPr>
          <w:p w14:paraId="568E61C6"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6" w:space="0" w:color="221F1F"/>
            </w:tcBorders>
            <w:vAlign w:val="center"/>
            <w:hideMark/>
          </w:tcPr>
          <w:p w14:paraId="2F49D89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X </w:t>
            </w:r>
          </w:p>
        </w:tc>
        <w:tc>
          <w:tcPr>
            <w:tcW w:w="310" w:type="dxa"/>
            <w:tcBorders>
              <w:top w:val="single" w:sz="4" w:space="0" w:color="221F1F"/>
              <w:left w:val="single" w:sz="6" w:space="0" w:color="221F1F"/>
              <w:bottom w:val="single" w:sz="4" w:space="0" w:color="221F1F"/>
              <w:right w:val="single" w:sz="4" w:space="0" w:color="221F1F"/>
            </w:tcBorders>
          </w:tcPr>
          <w:p w14:paraId="3F064B9B"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2B3E197A" w14:textId="77777777" w:rsidTr="00873627">
        <w:trPr>
          <w:trHeight w:val="39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66E61C7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464 </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24DE64FC" w14:textId="77777777"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 xml:space="preserve">103.6 </w:t>
            </w:r>
          </w:p>
        </w:tc>
        <w:tc>
          <w:tcPr>
            <w:tcW w:w="405" w:type="dxa"/>
            <w:tcBorders>
              <w:top w:val="single" w:sz="4" w:space="0" w:color="221F1F"/>
              <w:left w:val="single" w:sz="4" w:space="0" w:color="221F1F"/>
              <w:bottom w:val="single" w:sz="4" w:space="0" w:color="221F1F"/>
              <w:right w:val="single" w:sz="4" w:space="0" w:color="221F1F"/>
            </w:tcBorders>
          </w:tcPr>
          <w:p w14:paraId="02D4DF08"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tcPr>
          <w:p w14:paraId="3B7CF452" w14:textId="77777777" w:rsidR="00873627" w:rsidRPr="0053140C" w:rsidRDefault="00873627" w:rsidP="00F91892">
            <w:pPr>
              <w:suppressAutoHyphens/>
              <w:spacing w:after="160" w:line="256" w:lineRule="auto"/>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hideMark/>
          </w:tcPr>
          <w:p w14:paraId="43B5D365"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X </w:t>
            </w:r>
          </w:p>
        </w:tc>
        <w:tc>
          <w:tcPr>
            <w:tcW w:w="310" w:type="dxa"/>
            <w:tcBorders>
              <w:top w:val="single" w:sz="4" w:space="0" w:color="221F1F"/>
              <w:left w:val="single" w:sz="4" w:space="0" w:color="221F1F"/>
              <w:bottom w:val="single" w:sz="4" w:space="0" w:color="221F1F"/>
              <w:right w:val="single" w:sz="4" w:space="0" w:color="221F1F"/>
            </w:tcBorders>
          </w:tcPr>
          <w:p w14:paraId="317B9FDC" w14:textId="77777777" w:rsidR="00873627" w:rsidRPr="0053140C" w:rsidRDefault="00873627" w:rsidP="00F91892">
            <w:pPr>
              <w:suppressAutoHyphens/>
              <w:spacing w:after="160" w:line="256" w:lineRule="auto"/>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6" w:space="0" w:color="221F1F"/>
            </w:tcBorders>
            <w:vAlign w:val="center"/>
            <w:hideMark/>
          </w:tcPr>
          <w:p w14:paraId="6EB0906A"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494 </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06A1160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105.3 </w:t>
            </w:r>
          </w:p>
        </w:tc>
        <w:tc>
          <w:tcPr>
            <w:tcW w:w="406" w:type="dxa"/>
            <w:tcBorders>
              <w:top w:val="single" w:sz="4" w:space="0" w:color="221F1F"/>
              <w:left w:val="single" w:sz="6" w:space="0" w:color="221F1F"/>
              <w:bottom w:val="single" w:sz="4" w:space="0" w:color="221F1F"/>
              <w:right w:val="single" w:sz="6" w:space="0" w:color="221F1F"/>
            </w:tcBorders>
          </w:tcPr>
          <w:p w14:paraId="6CD65352"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4" w:space="0" w:color="221F1F"/>
            </w:tcBorders>
          </w:tcPr>
          <w:p w14:paraId="75474FA5"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6" w:space="0" w:color="221F1F"/>
            </w:tcBorders>
            <w:vAlign w:val="center"/>
            <w:hideMark/>
          </w:tcPr>
          <w:p w14:paraId="4BC76BA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X </w:t>
            </w:r>
          </w:p>
        </w:tc>
        <w:tc>
          <w:tcPr>
            <w:tcW w:w="312" w:type="dxa"/>
            <w:tcBorders>
              <w:top w:val="single" w:sz="4" w:space="0" w:color="221F1F"/>
              <w:left w:val="single" w:sz="6" w:space="0" w:color="221F1F"/>
              <w:bottom w:val="single" w:sz="4" w:space="0" w:color="221F1F"/>
              <w:right w:val="single" w:sz="6" w:space="0" w:color="221F1F"/>
            </w:tcBorders>
          </w:tcPr>
          <w:p w14:paraId="3C7978C6" w14:textId="77777777" w:rsidR="00873627" w:rsidRPr="0053140C" w:rsidRDefault="00873627" w:rsidP="00F91892">
            <w:pPr>
              <w:suppressAutoHyphens/>
              <w:spacing w:after="160" w:line="256" w:lineRule="auto"/>
              <w:rPr>
                <w:rFonts w:eastAsia="MS Mincho"/>
                <w:sz w:val="16"/>
                <w:szCs w:val="16"/>
                <w:lang w:eastAsia="en-US"/>
              </w:rPr>
            </w:pPr>
          </w:p>
        </w:tc>
        <w:tc>
          <w:tcPr>
            <w:tcW w:w="647" w:type="dxa"/>
            <w:tcBorders>
              <w:top w:val="single" w:sz="4" w:space="0" w:color="221F1F"/>
              <w:left w:val="single" w:sz="6" w:space="0" w:color="221F1F"/>
              <w:bottom w:val="single" w:sz="4" w:space="0" w:color="221F1F"/>
              <w:right w:val="single" w:sz="4" w:space="0" w:color="221F1F"/>
            </w:tcBorders>
            <w:vAlign w:val="center"/>
            <w:hideMark/>
          </w:tcPr>
          <w:p w14:paraId="1B1B29F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524 </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7C266B28"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 xml:space="preserve">99.9 </w:t>
            </w:r>
          </w:p>
        </w:tc>
        <w:tc>
          <w:tcPr>
            <w:tcW w:w="406" w:type="dxa"/>
            <w:tcBorders>
              <w:top w:val="single" w:sz="4" w:space="0" w:color="221F1F"/>
              <w:left w:val="single" w:sz="4" w:space="0" w:color="221F1F"/>
              <w:bottom w:val="single" w:sz="4" w:space="0" w:color="221F1F"/>
              <w:right w:val="single" w:sz="4" w:space="0" w:color="221F1F"/>
            </w:tcBorders>
          </w:tcPr>
          <w:p w14:paraId="68E9C9BA"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6" w:space="0" w:color="221F1F"/>
            </w:tcBorders>
          </w:tcPr>
          <w:p w14:paraId="6BECC97F"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4" w:space="0" w:color="221F1F"/>
              <w:left w:val="single" w:sz="6" w:space="0" w:color="221F1F"/>
              <w:bottom w:val="single" w:sz="4" w:space="0" w:color="221F1F"/>
              <w:right w:val="single" w:sz="6" w:space="0" w:color="221F1F"/>
            </w:tcBorders>
            <w:vAlign w:val="center"/>
            <w:hideMark/>
          </w:tcPr>
          <w:p w14:paraId="75FB00A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X </w:t>
            </w:r>
          </w:p>
        </w:tc>
        <w:tc>
          <w:tcPr>
            <w:tcW w:w="310" w:type="dxa"/>
            <w:tcBorders>
              <w:top w:val="single" w:sz="4" w:space="0" w:color="221F1F"/>
              <w:left w:val="single" w:sz="6" w:space="0" w:color="221F1F"/>
              <w:bottom w:val="single" w:sz="4" w:space="0" w:color="221F1F"/>
              <w:right w:val="single" w:sz="4" w:space="0" w:color="221F1F"/>
            </w:tcBorders>
          </w:tcPr>
          <w:p w14:paraId="3955CA49"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18BAAA35" w14:textId="77777777" w:rsidTr="00873627">
        <w:trPr>
          <w:trHeight w:val="39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086437B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465 </w:t>
            </w:r>
          </w:p>
        </w:tc>
        <w:tc>
          <w:tcPr>
            <w:tcW w:w="875" w:type="dxa"/>
            <w:tcBorders>
              <w:top w:val="single" w:sz="4" w:space="0" w:color="221F1F"/>
              <w:left w:val="single" w:sz="6" w:space="0" w:color="221F1F"/>
              <w:bottom w:val="single" w:sz="4" w:space="0" w:color="221F1F"/>
              <w:right w:val="single" w:sz="6" w:space="0" w:color="221F1F"/>
            </w:tcBorders>
            <w:vAlign w:val="center"/>
            <w:hideMark/>
          </w:tcPr>
          <w:p w14:paraId="07B910AA" w14:textId="77777777"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 xml:space="preserve">103.5 </w:t>
            </w:r>
          </w:p>
        </w:tc>
        <w:tc>
          <w:tcPr>
            <w:tcW w:w="405" w:type="dxa"/>
            <w:tcBorders>
              <w:top w:val="single" w:sz="4" w:space="0" w:color="221F1F"/>
              <w:left w:val="single" w:sz="6" w:space="0" w:color="221F1F"/>
              <w:bottom w:val="single" w:sz="4" w:space="0" w:color="221F1F"/>
              <w:right w:val="single" w:sz="6" w:space="0" w:color="221F1F"/>
            </w:tcBorders>
          </w:tcPr>
          <w:p w14:paraId="61C1064C"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tcPr>
          <w:p w14:paraId="451B88D2" w14:textId="77777777" w:rsidR="00873627" w:rsidRPr="0053140C" w:rsidRDefault="00873627" w:rsidP="00F91892">
            <w:pPr>
              <w:suppressAutoHyphens/>
              <w:spacing w:after="160" w:line="256" w:lineRule="auto"/>
              <w:rPr>
                <w:rFonts w:eastAsia="MS Mincho"/>
                <w:sz w:val="16"/>
                <w:szCs w:val="16"/>
                <w:lang w:eastAsia="en-US"/>
              </w:rPr>
            </w:pPr>
          </w:p>
        </w:tc>
        <w:tc>
          <w:tcPr>
            <w:tcW w:w="513" w:type="dxa"/>
            <w:tcBorders>
              <w:top w:val="single" w:sz="4" w:space="0" w:color="221F1F"/>
              <w:left w:val="single" w:sz="6" w:space="0" w:color="221F1F"/>
              <w:bottom w:val="single" w:sz="4" w:space="0" w:color="221F1F"/>
              <w:right w:val="single" w:sz="4" w:space="0" w:color="221F1F"/>
            </w:tcBorders>
            <w:vAlign w:val="center"/>
            <w:hideMark/>
          </w:tcPr>
          <w:p w14:paraId="4C5CB9C1"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X </w:t>
            </w:r>
          </w:p>
        </w:tc>
        <w:tc>
          <w:tcPr>
            <w:tcW w:w="310" w:type="dxa"/>
            <w:tcBorders>
              <w:top w:val="single" w:sz="4" w:space="0" w:color="221F1F"/>
              <w:left w:val="single" w:sz="4" w:space="0" w:color="221F1F"/>
              <w:bottom w:val="single" w:sz="4" w:space="0" w:color="221F1F"/>
              <w:right w:val="single" w:sz="6" w:space="0" w:color="221F1F"/>
            </w:tcBorders>
          </w:tcPr>
          <w:p w14:paraId="1C4EF64F" w14:textId="77777777" w:rsidR="00873627" w:rsidRPr="0053140C" w:rsidRDefault="00873627" w:rsidP="00F91892">
            <w:pPr>
              <w:suppressAutoHyphens/>
              <w:spacing w:after="160" w:line="256" w:lineRule="auto"/>
              <w:rPr>
                <w:rFonts w:eastAsia="MS Mincho"/>
                <w:sz w:val="16"/>
                <w:szCs w:val="16"/>
                <w:lang w:eastAsia="en-US"/>
              </w:rPr>
            </w:pPr>
          </w:p>
        </w:tc>
        <w:tc>
          <w:tcPr>
            <w:tcW w:w="639" w:type="dxa"/>
            <w:tcBorders>
              <w:top w:val="single" w:sz="4" w:space="0" w:color="221F1F"/>
              <w:left w:val="single" w:sz="6" w:space="0" w:color="221F1F"/>
              <w:bottom w:val="single" w:sz="4" w:space="0" w:color="221F1F"/>
              <w:right w:val="single" w:sz="6" w:space="0" w:color="221F1F"/>
            </w:tcBorders>
            <w:vAlign w:val="center"/>
            <w:hideMark/>
          </w:tcPr>
          <w:p w14:paraId="1C4BFC55"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495 </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2A1C153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105.1 </w:t>
            </w:r>
          </w:p>
        </w:tc>
        <w:tc>
          <w:tcPr>
            <w:tcW w:w="406" w:type="dxa"/>
            <w:tcBorders>
              <w:top w:val="single" w:sz="4" w:space="0" w:color="221F1F"/>
              <w:left w:val="single" w:sz="6" w:space="0" w:color="221F1F"/>
              <w:bottom w:val="single" w:sz="4" w:space="0" w:color="221F1F"/>
              <w:right w:val="single" w:sz="6" w:space="0" w:color="221F1F"/>
            </w:tcBorders>
          </w:tcPr>
          <w:p w14:paraId="126755CC"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4" w:space="0" w:color="221F1F"/>
            </w:tcBorders>
          </w:tcPr>
          <w:p w14:paraId="21533307"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6" w:space="0" w:color="221F1F"/>
            </w:tcBorders>
            <w:vAlign w:val="center"/>
            <w:hideMark/>
          </w:tcPr>
          <w:p w14:paraId="0FD944B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X </w:t>
            </w:r>
          </w:p>
        </w:tc>
        <w:tc>
          <w:tcPr>
            <w:tcW w:w="312" w:type="dxa"/>
            <w:tcBorders>
              <w:top w:val="single" w:sz="4" w:space="0" w:color="221F1F"/>
              <w:left w:val="single" w:sz="6" w:space="0" w:color="221F1F"/>
              <w:bottom w:val="single" w:sz="4" w:space="0" w:color="221F1F"/>
              <w:right w:val="single" w:sz="4" w:space="0" w:color="221F1F"/>
            </w:tcBorders>
          </w:tcPr>
          <w:p w14:paraId="1D2D4080" w14:textId="77777777" w:rsidR="00873627" w:rsidRPr="0053140C" w:rsidRDefault="00873627" w:rsidP="00F91892">
            <w:pPr>
              <w:suppressAutoHyphens/>
              <w:spacing w:after="160" w:line="256" w:lineRule="auto"/>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6C102E3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525 </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43C8D06A"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 xml:space="preserve">99.6 </w:t>
            </w:r>
          </w:p>
        </w:tc>
        <w:tc>
          <w:tcPr>
            <w:tcW w:w="406" w:type="dxa"/>
            <w:tcBorders>
              <w:top w:val="single" w:sz="4" w:space="0" w:color="221F1F"/>
              <w:left w:val="single" w:sz="4" w:space="0" w:color="221F1F"/>
              <w:bottom w:val="single" w:sz="4" w:space="0" w:color="221F1F"/>
              <w:right w:val="single" w:sz="4" w:space="0" w:color="221F1F"/>
            </w:tcBorders>
          </w:tcPr>
          <w:p w14:paraId="09F0386B"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6" w:space="0" w:color="221F1F"/>
            </w:tcBorders>
          </w:tcPr>
          <w:p w14:paraId="5FB12667"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4" w:space="0" w:color="221F1F"/>
              <w:left w:val="single" w:sz="6" w:space="0" w:color="221F1F"/>
              <w:bottom w:val="single" w:sz="4" w:space="0" w:color="221F1F"/>
              <w:right w:val="single" w:sz="6" w:space="0" w:color="221F1F"/>
            </w:tcBorders>
            <w:vAlign w:val="center"/>
            <w:hideMark/>
          </w:tcPr>
          <w:p w14:paraId="2A1B2CD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X </w:t>
            </w:r>
          </w:p>
        </w:tc>
        <w:tc>
          <w:tcPr>
            <w:tcW w:w="310" w:type="dxa"/>
            <w:tcBorders>
              <w:top w:val="single" w:sz="4" w:space="0" w:color="221F1F"/>
              <w:left w:val="single" w:sz="6" w:space="0" w:color="221F1F"/>
              <w:bottom w:val="single" w:sz="4" w:space="0" w:color="221F1F"/>
              <w:right w:val="single" w:sz="4" w:space="0" w:color="221F1F"/>
            </w:tcBorders>
          </w:tcPr>
          <w:p w14:paraId="6F93EB66"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308022CA" w14:textId="77777777" w:rsidTr="00873627">
        <w:trPr>
          <w:trHeight w:val="39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4C207A5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466 </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150303BA" w14:textId="77777777"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 xml:space="preserve">103.5 </w:t>
            </w:r>
          </w:p>
        </w:tc>
        <w:tc>
          <w:tcPr>
            <w:tcW w:w="405" w:type="dxa"/>
            <w:tcBorders>
              <w:top w:val="single" w:sz="4" w:space="0" w:color="221F1F"/>
              <w:left w:val="single" w:sz="4" w:space="0" w:color="221F1F"/>
              <w:bottom w:val="single" w:sz="4" w:space="0" w:color="221F1F"/>
              <w:right w:val="single" w:sz="4" w:space="0" w:color="221F1F"/>
            </w:tcBorders>
          </w:tcPr>
          <w:p w14:paraId="2FB2A40E"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tcPr>
          <w:p w14:paraId="734C6A60" w14:textId="77777777" w:rsidR="00873627" w:rsidRPr="0053140C" w:rsidRDefault="00873627" w:rsidP="00F91892">
            <w:pPr>
              <w:suppressAutoHyphens/>
              <w:spacing w:after="160" w:line="256" w:lineRule="auto"/>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6" w:space="0" w:color="221F1F"/>
            </w:tcBorders>
            <w:vAlign w:val="center"/>
            <w:hideMark/>
          </w:tcPr>
          <w:p w14:paraId="5599D50B"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X </w:t>
            </w:r>
          </w:p>
        </w:tc>
        <w:tc>
          <w:tcPr>
            <w:tcW w:w="310" w:type="dxa"/>
            <w:tcBorders>
              <w:top w:val="single" w:sz="4" w:space="0" w:color="221F1F"/>
              <w:left w:val="single" w:sz="6" w:space="0" w:color="221F1F"/>
              <w:bottom w:val="single" w:sz="4" w:space="0" w:color="221F1F"/>
              <w:right w:val="single" w:sz="6" w:space="0" w:color="221F1F"/>
            </w:tcBorders>
          </w:tcPr>
          <w:p w14:paraId="098EDDB1" w14:textId="77777777" w:rsidR="00873627" w:rsidRPr="0053140C" w:rsidRDefault="00873627" w:rsidP="00F91892">
            <w:pPr>
              <w:suppressAutoHyphens/>
              <w:spacing w:after="160" w:line="256" w:lineRule="auto"/>
              <w:rPr>
                <w:rFonts w:eastAsia="MS Mincho"/>
                <w:sz w:val="16"/>
                <w:szCs w:val="16"/>
                <w:lang w:eastAsia="en-US"/>
              </w:rPr>
            </w:pPr>
          </w:p>
        </w:tc>
        <w:tc>
          <w:tcPr>
            <w:tcW w:w="639" w:type="dxa"/>
            <w:tcBorders>
              <w:top w:val="single" w:sz="4" w:space="0" w:color="221F1F"/>
              <w:left w:val="single" w:sz="6" w:space="0" w:color="221F1F"/>
              <w:bottom w:val="single" w:sz="4" w:space="0" w:color="221F1F"/>
              <w:right w:val="single" w:sz="6" w:space="0" w:color="221F1F"/>
            </w:tcBorders>
            <w:vAlign w:val="center"/>
            <w:hideMark/>
          </w:tcPr>
          <w:p w14:paraId="48DB88D8"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496 </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291DB37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104.7 </w:t>
            </w:r>
          </w:p>
        </w:tc>
        <w:tc>
          <w:tcPr>
            <w:tcW w:w="406" w:type="dxa"/>
            <w:tcBorders>
              <w:top w:val="single" w:sz="4" w:space="0" w:color="221F1F"/>
              <w:left w:val="single" w:sz="6" w:space="0" w:color="221F1F"/>
              <w:bottom w:val="single" w:sz="4" w:space="0" w:color="221F1F"/>
              <w:right w:val="single" w:sz="6" w:space="0" w:color="221F1F"/>
            </w:tcBorders>
          </w:tcPr>
          <w:p w14:paraId="737BA743"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4" w:space="0" w:color="221F1F"/>
            </w:tcBorders>
          </w:tcPr>
          <w:p w14:paraId="69CCA1E9"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6A6C492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X </w:t>
            </w:r>
          </w:p>
        </w:tc>
        <w:tc>
          <w:tcPr>
            <w:tcW w:w="312" w:type="dxa"/>
            <w:tcBorders>
              <w:top w:val="single" w:sz="4" w:space="0" w:color="221F1F"/>
              <w:left w:val="single" w:sz="4" w:space="0" w:color="221F1F"/>
              <w:bottom w:val="single" w:sz="4" w:space="0" w:color="221F1F"/>
              <w:right w:val="single" w:sz="4" w:space="0" w:color="221F1F"/>
            </w:tcBorders>
          </w:tcPr>
          <w:p w14:paraId="573E3687" w14:textId="77777777" w:rsidR="00873627" w:rsidRPr="0053140C" w:rsidRDefault="00873627" w:rsidP="00F91892">
            <w:pPr>
              <w:suppressAutoHyphens/>
              <w:spacing w:after="160" w:line="256" w:lineRule="auto"/>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08BEB41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526 </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170F57B5"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 xml:space="preserve">99.5 </w:t>
            </w:r>
          </w:p>
        </w:tc>
        <w:tc>
          <w:tcPr>
            <w:tcW w:w="406" w:type="dxa"/>
            <w:tcBorders>
              <w:top w:val="single" w:sz="4" w:space="0" w:color="221F1F"/>
              <w:left w:val="single" w:sz="4" w:space="0" w:color="221F1F"/>
              <w:bottom w:val="single" w:sz="4" w:space="0" w:color="221F1F"/>
              <w:right w:val="single" w:sz="4" w:space="0" w:color="221F1F"/>
            </w:tcBorders>
          </w:tcPr>
          <w:p w14:paraId="42A47892"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tcPr>
          <w:p w14:paraId="3AB24D42"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6" w:space="0" w:color="221F1F"/>
            </w:tcBorders>
            <w:vAlign w:val="center"/>
            <w:hideMark/>
          </w:tcPr>
          <w:p w14:paraId="654ABD1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X </w:t>
            </w:r>
          </w:p>
        </w:tc>
        <w:tc>
          <w:tcPr>
            <w:tcW w:w="310" w:type="dxa"/>
            <w:tcBorders>
              <w:top w:val="single" w:sz="4" w:space="0" w:color="221F1F"/>
              <w:left w:val="single" w:sz="6" w:space="0" w:color="221F1F"/>
              <w:bottom w:val="single" w:sz="4" w:space="0" w:color="221F1F"/>
              <w:right w:val="single" w:sz="4" w:space="0" w:color="221F1F"/>
            </w:tcBorders>
          </w:tcPr>
          <w:p w14:paraId="7F45B6BB"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26FF7192" w14:textId="77777777" w:rsidTr="00873627">
        <w:trPr>
          <w:trHeight w:val="39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3EC366C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467 </w:t>
            </w:r>
          </w:p>
        </w:tc>
        <w:tc>
          <w:tcPr>
            <w:tcW w:w="875" w:type="dxa"/>
            <w:tcBorders>
              <w:top w:val="single" w:sz="4" w:space="0" w:color="221F1F"/>
              <w:left w:val="single" w:sz="6" w:space="0" w:color="221F1F"/>
              <w:bottom w:val="single" w:sz="4" w:space="0" w:color="221F1F"/>
              <w:right w:val="single" w:sz="6" w:space="0" w:color="221F1F"/>
            </w:tcBorders>
            <w:vAlign w:val="center"/>
            <w:hideMark/>
          </w:tcPr>
          <w:p w14:paraId="694B3131" w14:textId="77777777"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 xml:space="preserve">103.4 </w:t>
            </w:r>
          </w:p>
        </w:tc>
        <w:tc>
          <w:tcPr>
            <w:tcW w:w="405" w:type="dxa"/>
            <w:tcBorders>
              <w:top w:val="single" w:sz="4" w:space="0" w:color="221F1F"/>
              <w:left w:val="single" w:sz="6" w:space="0" w:color="221F1F"/>
              <w:bottom w:val="single" w:sz="4" w:space="0" w:color="221F1F"/>
              <w:right w:val="single" w:sz="4" w:space="0" w:color="221F1F"/>
            </w:tcBorders>
          </w:tcPr>
          <w:p w14:paraId="04AB0E87"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tcPr>
          <w:p w14:paraId="31590FD6" w14:textId="77777777" w:rsidR="00873627" w:rsidRPr="0053140C" w:rsidRDefault="00873627" w:rsidP="00F91892">
            <w:pPr>
              <w:suppressAutoHyphens/>
              <w:spacing w:after="160" w:line="256" w:lineRule="auto"/>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6" w:space="0" w:color="221F1F"/>
            </w:tcBorders>
            <w:vAlign w:val="center"/>
            <w:hideMark/>
          </w:tcPr>
          <w:p w14:paraId="40C14076"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X </w:t>
            </w:r>
          </w:p>
        </w:tc>
        <w:tc>
          <w:tcPr>
            <w:tcW w:w="310" w:type="dxa"/>
            <w:tcBorders>
              <w:top w:val="single" w:sz="4" w:space="0" w:color="221F1F"/>
              <w:left w:val="single" w:sz="6" w:space="0" w:color="221F1F"/>
              <w:bottom w:val="single" w:sz="4" w:space="0" w:color="221F1F"/>
              <w:right w:val="single" w:sz="4" w:space="0" w:color="221F1F"/>
            </w:tcBorders>
          </w:tcPr>
          <w:p w14:paraId="50D2BFCA" w14:textId="77777777" w:rsidR="00873627" w:rsidRPr="0053140C" w:rsidRDefault="00873627" w:rsidP="00F91892">
            <w:pPr>
              <w:suppressAutoHyphens/>
              <w:spacing w:after="160" w:line="256" w:lineRule="auto"/>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6" w:space="0" w:color="221F1F"/>
            </w:tcBorders>
            <w:vAlign w:val="center"/>
            <w:hideMark/>
          </w:tcPr>
          <w:p w14:paraId="401488D1"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497 </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6ED18AF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104.2 </w:t>
            </w:r>
          </w:p>
        </w:tc>
        <w:tc>
          <w:tcPr>
            <w:tcW w:w="406" w:type="dxa"/>
            <w:tcBorders>
              <w:top w:val="single" w:sz="4" w:space="0" w:color="221F1F"/>
              <w:left w:val="single" w:sz="6" w:space="0" w:color="221F1F"/>
              <w:bottom w:val="single" w:sz="4" w:space="0" w:color="221F1F"/>
              <w:right w:val="single" w:sz="6" w:space="0" w:color="221F1F"/>
            </w:tcBorders>
          </w:tcPr>
          <w:p w14:paraId="77CE4701"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4" w:space="0" w:color="221F1F"/>
            </w:tcBorders>
          </w:tcPr>
          <w:p w14:paraId="3F86E0A2"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6" w:space="0" w:color="221F1F"/>
            </w:tcBorders>
            <w:vAlign w:val="center"/>
            <w:hideMark/>
          </w:tcPr>
          <w:p w14:paraId="346476A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X </w:t>
            </w:r>
          </w:p>
        </w:tc>
        <w:tc>
          <w:tcPr>
            <w:tcW w:w="312" w:type="dxa"/>
            <w:tcBorders>
              <w:top w:val="single" w:sz="4" w:space="0" w:color="221F1F"/>
              <w:left w:val="single" w:sz="6" w:space="0" w:color="221F1F"/>
              <w:bottom w:val="single" w:sz="4" w:space="0" w:color="221F1F"/>
              <w:right w:val="single" w:sz="4" w:space="0" w:color="221F1F"/>
            </w:tcBorders>
          </w:tcPr>
          <w:p w14:paraId="0D28A94E" w14:textId="77777777" w:rsidR="00873627" w:rsidRPr="0053140C" w:rsidRDefault="00873627" w:rsidP="00F91892">
            <w:pPr>
              <w:suppressAutoHyphens/>
              <w:spacing w:after="160" w:line="256" w:lineRule="auto"/>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6" w:space="0" w:color="221F1F"/>
            </w:tcBorders>
            <w:vAlign w:val="center"/>
            <w:hideMark/>
          </w:tcPr>
          <w:p w14:paraId="6BF3D77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527 </w:t>
            </w:r>
          </w:p>
        </w:tc>
        <w:tc>
          <w:tcPr>
            <w:tcW w:w="874" w:type="dxa"/>
            <w:tcBorders>
              <w:top w:val="single" w:sz="4" w:space="0" w:color="221F1F"/>
              <w:left w:val="single" w:sz="6" w:space="0" w:color="221F1F"/>
              <w:bottom w:val="single" w:sz="4" w:space="0" w:color="221F1F"/>
              <w:right w:val="single" w:sz="4" w:space="0" w:color="221F1F"/>
            </w:tcBorders>
            <w:vAlign w:val="center"/>
            <w:hideMark/>
          </w:tcPr>
          <w:p w14:paraId="049F0BE4"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 xml:space="preserve">99.5 </w:t>
            </w:r>
          </w:p>
        </w:tc>
        <w:tc>
          <w:tcPr>
            <w:tcW w:w="406" w:type="dxa"/>
            <w:tcBorders>
              <w:top w:val="single" w:sz="4" w:space="0" w:color="221F1F"/>
              <w:left w:val="single" w:sz="4" w:space="0" w:color="221F1F"/>
              <w:bottom w:val="single" w:sz="4" w:space="0" w:color="221F1F"/>
              <w:right w:val="single" w:sz="6" w:space="0" w:color="221F1F"/>
            </w:tcBorders>
          </w:tcPr>
          <w:p w14:paraId="6497DAE7"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tcPr>
          <w:p w14:paraId="30B5CF26"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4" w:space="0" w:color="221F1F"/>
              <w:left w:val="single" w:sz="6" w:space="0" w:color="221F1F"/>
              <w:bottom w:val="single" w:sz="4" w:space="0" w:color="221F1F"/>
              <w:right w:val="single" w:sz="6" w:space="0" w:color="221F1F"/>
            </w:tcBorders>
            <w:vAlign w:val="center"/>
            <w:hideMark/>
          </w:tcPr>
          <w:p w14:paraId="49D8A89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X </w:t>
            </w:r>
          </w:p>
        </w:tc>
        <w:tc>
          <w:tcPr>
            <w:tcW w:w="310" w:type="dxa"/>
            <w:tcBorders>
              <w:top w:val="single" w:sz="4" w:space="0" w:color="221F1F"/>
              <w:left w:val="single" w:sz="6" w:space="0" w:color="221F1F"/>
              <w:bottom w:val="single" w:sz="4" w:space="0" w:color="221F1F"/>
              <w:right w:val="single" w:sz="4" w:space="0" w:color="221F1F"/>
            </w:tcBorders>
          </w:tcPr>
          <w:p w14:paraId="17C977A3"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39E9DE2C" w14:textId="77777777" w:rsidTr="00873627">
        <w:trPr>
          <w:trHeight w:val="39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30B4C13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468 </w:t>
            </w:r>
          </w:p>
        </w:tc>
        <w:tc>
          <w:tcPr>
            <w:tcW w:w="875" w:type="dxa"/>
            <w:tcBorders>
              <w:top w:val="single" w:sz="4" w:space="0" w:color="221F1F"/>
              <w:left w:val="single" w:sz="6" w:space="0" w:color="221F1F"/>
              <w:bottom w:val="single" w:sz="4" w:space="0" w:color="221F1F"/>
              <w:right w:val="single" w:sz="6" w:space="0" w:color="221F1F"/>
            </w:tcBorders>
            <w:vAlign w:val="center"/>
            <w:hideMark/>
          </w:tcPr>
          <w:p w14:paraId="2164FFEC" w14:textId="77777777"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 xml:space="preserve">103.3 </w:t>
            </w:r>
          </w:p>
        </w:tc>
        <w:tc>
          <w:tcPr>
            <w:tcW w:w="405" w:type="dxa"/>
            <w:tcBorders>
              <w:top w:val="single" w:sz="4" w:space="0" w:color="221F1F"/>
              <w:left w:val="single" w:sz="6" w:space="0" w:color="221F1F"/>
              <w:bottom w:val="single" w:sz="4" w:space="0" w:color="221F1F"/>
              <w:right w:val="single" w:sz="4" w:space="0" w:color="221F1F"/>
            </w:tcBorders>
          </w:tcPr>
          <w:p w14:paraId="3ABAC944"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tcPr>
          <w:p w14:paraId="2AC808F3" w14:textId="77777777" w:rsidR="00873627" w:rsidRPr="0053140C" w:rsidRDefault="00873627" w:rsidP="00F91892">
            <w:pPr>
              <w:suppressAutoHyphens/>
              <w:spacing w:after="160" w:line="256" w:lineRule="auto"/>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6" w:space="0" w:color="221F1F"/>
            </w:tcBorders>
            <w:vAlign w:val="center"/>
            <w:hideMark/>
          </w:tcPr>
          <w:p w14:paraId="570C248C"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X </w:t>
            </w:r>
          </w:p>
        </w:tc>
        <w:tc>
          <w:tcPr>
            <w:tcW w:w="310" w:type="dxa"/>
            <w:tcBorders>
              <w:top w:val="single" w:sz="4" w:space="0" w:color="221F1F"/>
              <w:left w:val="single" w:sz="6" w:space="0" w:color="221F1F"/>
              <w:bottom w:val="single" w:sz="4" w:space="0" w:color="221F1F"/>
              <w:right w:val="single" w:sz="4" w:space="0" w:color="221F1F"/>
            </w:tcBorders>
          </w:tcPr>
          <w:p w14:paraId="07E2F9A3" w14:textId="77777777" w:rsidR="00873627" w:rsidRPr="0053140C" w:rsidRDefault="00873627" w:rsidP="00F91892">
            <w:pPr>
              <w:suppressAutoHyphens/>
              <w:spacing w:after="160" w:line="256" w:lineRule="auto"/>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6" w:space="0" w:color="221F1F"/>
            </w:tcBorders>
            <w:vAlign w:val="center"/>
            <w:hideMark/>
          </w:tcPr>
          <w:p w14:paraId="298F8F79"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498 </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037FE3B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103.9 </w:t>
            </w:r>
          </w:p>
        </w:tc>
        <w:tc>
          <w:tcPr>
            <w:tcW w:w="406" w:type="dxa"/>
            <w:tcBorders>
              <w:top w:val="single" w:sz="4" w:space="0" w:color="221F1F"/>
              <w:left w:val="single" w:sz="6" w:space="0" w:color="221F1F"/>
              <w:bottom w:val="single" w:sz="4" w:space="0" w:color="221F1F"/>
              <w:right w:val="single" w:sz="6" w:space="0" w:color="221F1F"/>
            </w:tcBorders>
          </w:tcPr>
          <w:p w14:paraId="5C4F6CEC"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4" w:space="0" w:color="221F1F"/>
            </w:tcBorders>
          </w:tcPr>
          <w:p w14:paraId="6E126F3A"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6" w:space="0" w:color="221F1F"/>
            </w:tcBorders>
            <w:vAlign w:val="center"/>
            <w:hideMark/>
          </w:tcPr>
          <w:p w14:paraId="5441E79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X </w:t>
            </w:r>
          </w:p>
        </w:tc>
        <w:tc>
          <w:tcPr>
            <w:tcW w:w="312" w:type="dxa"/>
            <w:tcBorders>
              <w:top w:val="single" w:sz="4" w:space="0" w:color="221F1F"/>
              <w:left w:val="single" w:sz="6" w:space="0" w:color="221F1F"/>
              <w:bottom w:val="single" w:sz="4" w:space="0" w:color="221F1F"/>
              <w:right w:val="single" w:sz="4" w:space="0" w:color="221F1F"/>
            </w:tcBorders>
          </w:tcPr>
          <w:p w14:paraId="7F5DD4A1" w14:textId="77777777" w:rsidR="00873627" w:rsidRPr="0053140C" w:rsidRDefault="00873627" w:rsidP="00F91892">
            <w:pPr>
              <w:suppressAutoHyphens/>
              <w:spacing w:after="160" w:line="256" w:lineRule="auto"/>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6" w:space="0" w:color="221F1F"/>
            </w:tcBorders>
            <w:vAlign w:val="center"/>
            <w:hideMark/>
          </w:tcPr>
          <w:p w14:paraId="4DB329B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528 </w:t>
            </w:r>
          </w:p>
        </w:tc>
        <w:tc>
          <w:tcPr>
            <w:tcW w:w="874" w:type="dxa"/>
            <w:tcBorders>
              <w:top w:val="single" w:sz="4" w:space="0" w:color="221F1F"/>
              <w:left w:val="single" w:sz="6" w:space="0" w:color="221F1F"/>
              <w:bottom w:val="single" w:sz="4" w:space="0" w:color="221F1F"/>
              <w:right w:val="single" w:sz="4" w:space="0" w:color="221F1F"/>
            </w:tcBorders>
            <w:vAlign w:val="center"/>
            <w:hideMark/>
          </w:tcPr>
          <w:p w14:paraId="6D540375"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 xml:space="preserve">99.6 </w:t>
            </w:r>
          </w:p>
        </w:tc>
        <w:tc>
          <w:tcPr>
            <w:tcW w:w="406" w:type="dxa"/>
            <w:tcBorders>
              <w:top w:val="single" w:sz="4" w:space="0" w:color="221F1F"/>
              <w:left w:val="single" w:sz="4" w:space="0" w:color="221F1F"/>
              <w:bottom w:val="single" w:sz="4" w:space="0" w:color="221F1F"/>
              <w:right w:val="single" w:sz="6" w:space="0" w:color="221F1F"/>
            </w:tcBorders>
          </w:tcPr>
          <w:p w14:paraId="4B157F43"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tcPr>
          <w:p w14:paraId="12C00C94"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4" w:space="0" w:color="221F1F"/>
              <w:left w:val="single" w:sz="6" w:space="0" w:color="221F1F"/>
              <w:bottom w:val="single" w:sz="4" w:space="0" w:color="221F1F"/>
              <w:right w:val="single" w:sz="6" w:space="0" w:color="221F1F"/>
            </w:tcBorders>
            <w:vAlign w:val="center"/>
            <w:hideMark/>
          </w:tcPr>
          <w:p w14:paraId="6CAF381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X </w:t>
            </w:r>
          </w:p>
        </w:tc>
        <w:tc>
          <w:tcPr>
            <w:tcW w:w="310" w:type="dxa"/>
            <w:tcBorders>
              <w:top w:val="single" w:sz="4" w:space="0" w:color="221F1F"/>
              <w:left w:val="single" w:sz="6" w:space="0" w:color="221F1F"/>
              <w:bottom w:val="single" w:sz="4" w:space="0" w:color="221F1F"/>
              <w:right w:val="single" w:sz="4" w:space="0" w:color="221F1F"/>
            </w:tcBorders>
          </w:tcPr>
          <w:p w14:paraId="1906EE1F"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06F4ABB2" w14:textId="77777777" w:rsidTr="00873627">
        <w:trPr>
          <w:trHeight w:val="397"/>
          <w:jc w:val="center"/>
        </w:trPr>
        <w:tc>
          <w:tcPr>
            <w:tcW w:w="648" w:type="dxa"/>
            <w:tcBorders>
              <w:top w:val="single" w:sz="4" w:space="0" w:color="221F1F"/>
              <w:left w:val="single" w:sz="6" w:space="0" w:color="221F1F"/>
              <w:bottom w:val="single" w:sz="6" w:space="0" w:color="221F1F"/>
              <w:right w:val="single" w:sz="6" w:space="0" w:color="221F1F"/>
            </w:tcBorders>
            <w:vAlign w:val="center"/>
            <w:hideMark/>
          </w:tcPr>
          <w:p w14:paraId="5BFD1FB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469 </w:t>
            </w:r>
          </w:p>
        </w:tc>
        <w:tc>
          <w:tcPr>
            <w:tcW w:w="875" w:type="dxa"/>
            <w:tcBorders>
              <w:top w:val="single" w:sz="4" w:space="0" w:color="221F1F"/>
              <w:left w:val="single" w:sz="6" w:space="0" w:color="221F1F"/>
              <w:bottom w:val="single" w:sz="6" w:space="0" w:color="221F1F"/>
              <w:right w:val="single" w:sz="4" w:space="0" w:color="221F1F"/>
            </w:tcBorders>
            <w:vAlign w:val="center"/>
            <w:hideMark/>
          </w:tcPr>
          <w:p w14:paraId="18B59DBF" w14:textId="77777777"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 xml:space="preserve">103.1 </w:t>
            </w:r>
          </w:p>
        </w:tc>
        <w:tc>
          <w:tcPr>
            <w:tcW w:w="405" w:type="dxa"/>
            <w:tcBorders>
              <w:top w:val="single" w:sz="4" w:space="0" w:color="221F1F"/>
              <w:left w:val="single" w:sz="4" w:space="0" w:color="221F1F"/>
              <w:bottom w:val="single" w:sz="6" w:space="0" w:color="221F1F"/>
              <w:right w:val="single" w:sz="4" w:space="0" w:color="221F1F"/>
            </w:tcBorders>
          </w:tcPr>
          <w:p w14:paraId="0A717711"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4" w:space="0" w:color="221F1F"/>
              <w:left w:val="single" w:sz="4" w:space="0" w:color="221F1F"/>
              <w:bottom w:val="single" w:sz="6" w:space="0" w:color="221F1F"/>
              <w:right w:val="single" w:sz="4" w:space="0" w:color="221F1F"/>
            </w:tcBorders>
          </w:tcPr>
          <w:p w14:paraId="3DF17003" w14:textId="77777777" w:rsidR="00873627" w:rsidRPr="0053140C" w:rsidRDefault="00873627" w:rsidP="00F91892">
            <w:pPr>
              <w:suppressAutoHyphens/>
              <w:spacing w:after="160" w:line="256" w:lineRule="auto"/>
              <w:rPr>
                <w:rFonts w:eastAsia="MS Mincho"/>
                <w:sz w:val="16"/>
                <w:szCs w:val="16"/>
                <w:lang w:eastAsia="en-US"/>
              </w:rPr>
            </w:pPr>
          </w:p>
        </w:tc>
        <w:tc>
          <w:tcPr>
            <w:tcW w:w="513" w:type="dxa"/>
            <w:tcBorders>
              <w:top w:val="single" w:sz="4" w:space="0" w:color="221F1F"/>
              <w:left w:val="single" w:sz="4" w:space="0" w:color="221F1F"/>
              <w:bottom w:val="single" w:sz="6" w:space="0" w:color="221F1F"/>
              <w:right w:val="single" w:sz="4" w:space="0" w:color="221F1F"/>
            </w:tcBorders>
            <w:vAlign w:val="center"/>
            <w:hideMark/>
          </w:tcPr>
          <w:p w14:paraId="7262FCB4"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X </w:t>
            </w:r>
          </w:p>
        </w:tc>
        <w:tc>
          <w:tcPr>
            <w:tcW w:w="310" w:type="dxa"/>
            <w:tcBorders>
              <w:top w:val="single" w:sz="4" w:space="0" w:color="221F1F"/>
              <w:left w:val="single" w:sz="4" w:space="0" w:color="221F1F"/>
              <w:bottom w:val="single" w:sz="6" w:space="0" w:color="221F1F"/>
              <w:right w:val="single" w:sz="4" w:space="0" w:color="221F1F"/>
            </w:tcBorders>
          </w:tcPr>
          <w:p w14:paraId="5A856885" w14:textId="77777777" w:rsidR="00873627" w:rsidRPr="0053140C" w:rsidRDefault="00873627" w:rsidP="00F91892">
            <w:pPr>
              <w:suppressAutoHyphens/>
              <w:spacing w:after="160" w:line="256" w:lineRule="auto"/>
              <w:rPr>
                <w:rFonts w:eastAsia="MS Mincho"/>
                <w:sz w:val="16"/>
                <w:szCs w:val="16"/>
                <w:lang w:eastAsia="en-US"/>
              </w:rPr>
            </w:pPr>
          </w:p>
        </w:tc>
        <w:tc>
          <w:tcPr>
            <w:tcW w:w="639" w:type="dxa"/>
            <w:tcBorders>
              <w:top w:val="single" w:sz="4" w:space="0" w:color="221F1F"/>
              <w:left w:val="single" w:sz="4" w:space="0" w:color="221F1F"/>
              <w:bottom w:val="single" w:sz="6" w:space="0" w:color="221F1F"/>
              <w:right w:val="single" w:sz="4" w:space="0" w:color="221F1F"/>
            </w:tcBorders>
            <w:vAlign w:val="center"/>
            <w:hideMark/>
          </w:tcPr>
          <w:p w14:paraId="4B079C25"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499 </w:t>
            </w:r>
          </w:p>
        </w:tc>
        <w:tc>
          <w:tcPr>
            <w:tcW w:w="874" w:type="dxa"/>
            <w:tcBorders>
              <w:top w:val="single" w:sz="4" w:space="0" w:color="221F1F"/>
              <w:left w:val="single" w:sz="4" w:space="0" w:color="221F1F"/>
              <w:bottom w:val="single" w:sz="6" w:space="0" w:color="221F1F"/>
              <w:right w:val="single" w:sz="4" w:space="0" w:color="221F1F"/>
            </w:tcBorders>
            <w:vAlign w:val="center"/>
            <w:hideMark/>
          </w:tcPr>
          <w:p w14:paraId="7DFE0B8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103.6 </w:t>
            </w:r>
          </w:p>
        </w:tc>
        <w:tc>
          <w:tcPr>
            <w:tcW w:w="406" w:type="dxa"/>
            <w:tcBorders>
              <w:top w:val="single" w:sz="4" w:space="0" w:color="221F1F"/>
              <w:left w:val="single" w:sz="4" w:space="0" w:color="221F1F"/>
              <w:bottom w:val="single" w:sz="6" w:space="0" w:color="221F1F"/>
              <w:right w:val="single" w:sz="4" w:space="0" w:color="221F1F"/>
            </w:tcBorders>
          </w:tcPr>
          <w:p w14:paraId="160C72CA"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4" w:space="0" w:color="221F1F"/>
              <w:left w:val="single" w:sz="4" w:space="0" w:color="221F1F"/>
              <w:bottom w:val="single" w:sz="6" w:space="0" w:color="221F1F"/>
              <w:right w:val="single" w:sz="4" w:space="0" w:color="221F1F"/>
            </w:tcBorders>
          </w:tcPr>
          <w:p w14:paraId="769C6CE5"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4" w:space="0" w:color="221F1F"/>
              <w:left w:val="single" w:sz="4" w:space="0" w:color="221F1F"/>
              <w:bottom w:val="single" w:sz="6" w:space="0" w:color="221F1F"/>
              <w:right w:val="single" w:sz="4" w:space="0" w:color="221F1F"/>
            </w:tcBorders>
            <w:vAlign w:val="center"/>
            <w:hideMark/>
          </w:tcPr>
          <w:p w14:paraId="6A0A924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X </w:t>
            </w:r>
          </w:p>
        </w:tc>
        <w:tc>
          <w:tcPr>
            <w:tcW w:w="312" w:type="dxa"/>
            <w:tcBorders>
              <w:top w:val="single" w:sz="4" w:space="0" w:color="221F1F"/>
              <w:left w:val="single" w:sz="4" w:space="0" w:color="221F1F"/>
              <w:bottom w:val="single" w:sz="6" w:space="0" w:color="221F1F"/>
              <w:right w:val="single" w:sz="4" w:space="0" w:color="221F1F"/>
            </w:tcBorders>
          </w:tcPr>
          <w:p w14:paraId="329A04F5" w14:textId="77777777" w:rsidR="00873627" w:rsidRPr="0053140C" w:rsidRDefault="00873627" w:rsidP="00F91892">
            <w:pPr>
              <w:suppressAutoHyphens/>
              <w:spacing w:after="160" w:line="256" w:lineRule="auto"/>
              <w:rPr>
                <w:rFonts w:eastAsia="MS Mincho"/>
                <w:sz w:val="16"/>
                <w:szCs w:val="16"/>
                <w:lang w:eastAsia="en-US"/>
              </w:rPr>
            </w:pPr>
          </w:p>
        </w:tc>
        <w:tc>
          <w:tcPr>
            <w:tcW w:w="647" w:type="dxa"/>
            <w:tcBorders>
              <w:top w:val="single" w:sz="4" w:space="0" w:color="221F1F"/>
              <w:left w:val="single" w:sz="4" w:space="0" w:color="221F1F"/>
              <w:bottom w:val="single" w:sz="6" w:space="0" w:color="221F1F"/>
              <w:right w:val="single" w:sz="4" w:space="0" w:color="221F1F"/>
            </w:tcBorders>
            <w:vAlign w:val="center"/>
            <w:hideMark/>
          </w:tcPr>
          <w:p w14:paraId="59BD051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529 </w:t>
            </w:r>
          </w:p>
        </w:tc>
        <w:tc>
          <w:tcPr>
            <w:tcW w:w="874" w:type="dxa"/>
            <w:tcBorders>
              <w:top w:val="single" w:sz="4" w:space="0" w:color="221F1F"/>
              <w:left w:val="single" w:sz="4" w:space="0" w:color="221F1F"/>
              <w:bottom w:val="single" w:sz="6" w:space="0" w:color="221F1F"/>
              <w:right w:val="single" w:sz="4" w:space="0" w:color="221F1F"/>
            </w:tcBorders>
            <w:vAlign w:val="center"/>
            <w:hideMark/>
          </w:tcPr>
          <w:p w14:paraId="437843C1"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 xml:space="preserve">99.7 </w:t>
            </w:r>
          </w:p>
        </w:tc>
        <w:tc>
          <w:tcPr>
            <w:tcW w:w="406" w:type="dxa"/>
            <w:tcBorders>
              <w:top w:val="single" w:sz="4" w:space="0" w:color="221F1F"/>
              <w:left w:val="single" w:sz="4" w:space="0" w:color="221F1F"/>
              <w:bottom w:val="single" w:sz="6" w:space="0" w:color="221F1F"/>
              <w:right w:val="single" w:sz="4" w:space="0" w:color="221F1F"/>
            </w:tcBorders>
          </w:tcPr>
          <w:p w14:paraId="77CC1023"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4" w:space="0" w:color="221F1F"/>
              <w:left w:val="single" w:sz="4" w:space="0" w:color="221F1F"/>
              <w:bottom w:val="single" w:sz="6" w:space="0" w:color="221F1F"/>
              <w:right w:val="single" w:sz="4" w:space="0" w:color="221F1F"/>
            </w:tcBorders>
          </w:tcPr>
          <w:p w14:paraId="6A94046D"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4" w:space="0" w:color="221F1F"/>
              <w:left w:val="single" w:sz="4" w:space="0" w:color="221F1F"/>
              <w:bottom w:val="single" w:sz="6" w:space="0" w:color="221F1F"/>
              <w:right w:val="single" w:sz="4" w:space="0" w:color="221F1F"/>
            </w:tcBorders>
            <w:vAlign w:val="center"/>
            <w:hideMark/>
          </w:tcPr>
          <w:p w14:paraId="4B7AB13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X </w:t>
            </w:r>
          </w:p>
        </w:tc>
        <w:tc>
          <w:tcPr>
            <w:tcW w:w="310" w:type="dxa"/>
            <w:tcBorders>
              <w:top w:val="single" w:sz="4" w:space="0" w:color="221F1F"/>
              <w:left w:val="single" w:sz="4" w:space="0" w:color="221F1F"/>
              <w:bottom w:val="single" w:sz="6" w:space="0" w:color="221F1F"/>
              <w:right w:val="single" w:sz="4" w:space="0" w:color="221F1F"/>
            </w:tcBorders>
          </w:tcPr>
          <w:p w14:paraId="3CEDB990"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1872461F" w14:textId="77777777" w:rsidTr="00873627">
        <w:trPr>
          <w:trHeight w:val="397"/>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736B921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470 </w:t>
            </w:r>
          </w:p>
        </w:tc>
        <w:tc>
          <w:tcPr>
            <w:tcW w:w="875" w:type="dxa"/>
            <w:tcBorders>
              <w:top w:val="single" w:sz="6" w:space="0" w:color="221F1F"/>
              <w:left w:val="single" w:sz="6" w:space="0" w:color="221F1F"/>
              <w:bottom w:val="single" w:sz="6" w:space="0" w:color="221F1F"/>
              <w:right w:val="single" w:sz="6" w:space="0" w:color="221F1F"/>
            </w:tcBorders>
            <w:vAlign w:val="center"/>
            <w:hideMark/>
          </w:tcPr>
          <w:p w14:paraId="00D09909" w14:textId="77777777"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 xml:space="preserve">102.9 </w:t>
            </w:r>
          </w:p>
        </w:tc>
        <w:tc>
          <w:tcPr>
            <w:tcW w:w="405" w:type="dxa"/>
            <w:tcBorders>
              <w:top w:val="single" w:sz="6" w:space="0" w:color="221F1F"/>
              <w:left w:val="single" w:sz="6" w:space="0" w:color="221F1F"/>
              <w:bottom w:val="single" w:sz="6" w:space="0" w:color="221F1F"/>
              <w:right w:val="single" w:sz="6" w:space="0" w:color="221F1F"/>
            </w:tcBorders>
          </w:tcPr>
          <w:p w14:paraId="5D8B9A8D"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tcPr>
          <w:p w14:paraId="4FB4FA79" w14:textId="77777777" w:rsidR="00873627" w:rsidRPr="0053140C" w:rsidRDefault="00873627" w:rsidP="00F91892">
            <w:pPr>
              <w:suppressAutoHyphens/>
              <w:spacing w:after="160" w:line="256" w:lineRule="auto"/>
              <w:rPr>
                <w:rFonts w:eastAsia="MS Mincho"/>
                <w:sz w:val="16"/>
                <w:szCs w:val="16"/>
                <w:lang w:eastAsia="en-US"/>
              </w:rPr>
            </w:pPr>
          </w:p>
        </w:tc>
        <w:tc>
          <w:tcPr>
            <w:tcW w:w="513" w:type="dxa"/>
            <w:tcBorders>
              <w:top w:val="single" w:sz="6" w:space="0" w:color="221F1F"/>
              <w:left w:val="single" w:sz="6" w:space="0" w:color="221F1F"/>
              <w:bottom w:val="single" w:sz="6" w:space="0" w:color="221F1F"/>
              <w:right w:val="single" w:sz="4" w:space="0" w:color="221F1F"/>
            </w:tcBorders>
            <w:vAlign w:val="center"/>
            <w:hideMark/>
          </w:tcPr>
          <w:p w14:paraId="6CF9E4CC"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X </w:t>
            </w:r>
          </w:p>
        </w:tc>
        <w:tc>
          <w:tcPr>
            <w:tcW w:w="310" w:type="dxa"/>
            <w:tcBorders>
              <w:top w:val="single" w:sz="6" w:space="0" w:color="221F1F"/>
              <w:left w:val="single" w:sz="4" w:space="0" w:color="221F1F"/>
              <w:bottom w:val="single" w:sz="6" w:space="0" w:color="221F1F"/>
              <w:right w:val="single" w:sz="4" w:space="0" w:color="221F1F"/>
            </w:tcBorders>
          </w:tcPr>
          <w:p w14:paraId="49CB5514" w14:textId="77777777" w:rsidR="00873627" w:rsidRPr="0053140C" w:rsidRDefault="00873627" w:rsidP="00F91892">
            <w:pPr>
              <w:suppressAutoHyphens/>
              <w:spacing w:after="160" w:line="256" w:lineRule="auto"/>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188BBA8F"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500 </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4380AEB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103.5 </w:t>
            </w:r>
          </w:p>
        </w:tc>
        <w:tc>
          <w:tcPr>
            <w:tcW w:w="406" w:type="dxa"/>
            <w:tcBorders>
              <w:top w:val="single" w:sz="6" w:space="0" w:color="221F1F"/>
              <w:left w:val="single" w:sz="4" w:space="0" w:color="221F1F"/>
              <w:bottom w:val="single" w:sz="6" w:space="0" w:color="221F1F"/>
              <w:right w:val="single" w:sz="4" w:space="0" w:color="221F1F"/>
            </w:tcBorders>
          </w:tcPr>
          <w:p w14:paraId="3ABB166B"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tcPr>
          <w:p w14:paraId="3657D758"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6" w:space="0" w:color="221F1F"/>
            </w:tcBorders>
            <w:vAlign w:val="center"/>
            <w:hideMark/>
          </w:tcPr>
          <w:p w14:paraId="62ED27F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X </w:t>
            </w:r>
          </w:p>
        </w:tc>
        <w:tc>
          <w:tcPr>
            <w:tcW w:w="312" w:type="dxa"/>
            <w:tcBorders>
              <w:top w:val="single" w:sz="6" w:space="0" w:color="221F1F"/>
              <w:left w:val="single" w:sz="6" w:space="0" w:color="221F1F"/>
              <w:bottom w:val="single" w:sz="6" w:space="0" w:color="221F1F"/>
              <w:right w:val="single" w:sz="4" w:space="0" w:color="221F1F"/>
            </w:tcBorders>
          </w:tcPr>
          <w:p w14:paraId="3F22A571" w14:textId="77777777" w:rsidR="00873627" w:rsidRPr="0053140C" w:rsidRDefault="00873627" w:rsidP="00F91892">
            <w:pPr>
              <w:suppressAutoHyphens/>
              <w:spacing w:after="160" w:line="256" w:lineRule="auto"/>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6" w:space="0" w:color="221F1F"/>
            </w:tcBorders>
            <w:vAlign w:val="center"/>
            <w:hideMark/>
          </w:tcPr>
          <w:p w14:paraId="2F31A5C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530 </w:t>
            </w:r>
          </w:p>
        </w:tc>
        <w:tc>
          <w:tcPr>
            <w:tcW w:w="874" w:type="dxa"/>
            <w:tcBorders>
              <w:top w:val="single" w:sz="6" w:space="0" w:color="221F1F"/>
              <w:left w:val="single" w:sz="6" w:space="0" w:color="221F1F"/>
              <w:bottom w:val="single" w:sz="6" w:space="0" w:color="221F1F"/>
              <w:right w:val="single" w:sz="6" w:space="0" w:color="221F1F"/>
            </w:tcBorders>
            <w:vAlign w:val="center"/>
            <w:hideMark/>
          </w:tcPr>
          <w:p w14:paraId="1EB2D429"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 xml:space="preserve">99.8 </w:t>
            </w:r>
          </w:p>
        </w:tc>
        <w:tc>
          <w:tcPr>
            <w:tcW w:w="406" w:type="dxa"/>
            <w:tcBorders>
              <w:top w:val="single" w:sz="6" w:space="0" w:color="221F1F"/>
              <w:left w:val="single" w:sz="6" w:space="0" w:color="221F1F"/>
              <w:bottom w:val="single" w:sz="6" w:space="0" w:color="221F1F"/>
              <w:right w:val="single" w:sz="6" w:space="0" w:color="221F1F"/>
            </w:tcBorders>
          </w:tcPr>
          <w:p w14:paraId="4D81FA31"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tcPr>
          <w:p w14:paraId="0E6806B7"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6" w:space="0" w:color="221F1F"/>
            </w:tcBorders>
            <w:vAlign w:val="center"/>
            <w:hideMark/>
          </w:tcPr>
          <w:p w14:paraId="47D656F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X </w:t>
            </w:r>
          </w:p>
        </w:tc>
        <w:tc>
          <w:tcPr>
            <w:tcW w:w="310" w:type="dxa"/>
            <w:tcBorders>
              <w:top w:val="single" w:sz="6" w:space="0" w:color="221F1F"/>
              <w:left w:val="single" w:sz="6" w:space="0" w:color="221F1F"/>
              <w:bottom w:val="single" w:sz="6" w:space="0" w:color="221F1F"/>
              <w:right w:val="single" w:sz="4" w:space="0" w:color="221F1F"/>
            </w:tcBorders>
          </w:tcPr>
          <w:p w14:paraId="04D27229"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49FA6C3D" w14:textId="77777777" w:rsidTr="00873627">
        <w:trPr>
          <w:trHeight w:val="397"/>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72F8C1B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471 </w:t>
            </w:r>
          </w:p>
        </w:tc>
        <w:tc>
          <w:tcPr>
            <w:tcW w:w="875" w:type="dxa"/>
            <w:tcBorders>
              <w:top w:val="single" w:sz="6" w:space="0" w:color="221F1F"/>
              <w:left w:val="single" w:sz="6" w:space="0" w:color="221F1F"/>
              <w:bottom w:val="single" w:sz="6" w:space="0" w:color="221F1F"/>
              <w:right w:val="single" w:sz="6" w:space="0" w:color="221F1F"/>
            </w:tcBorders>
            <w:vAlign w:val="center"/>
            <w:hideMark/>
          </w:tcPr>
          <w:p w14:paraId="4C2C7AFF" w14:textId="77777777"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 xml:space="preserve">102.6 </w:t>
            </w:r>
          </w:p>
        </w:tc>
        <w:tc>
          <w:tcPr>
            <w:tcW w:w="405" w:type="dxa"/>
            <w:tcBorders>
              <w:top w:val="single" w:sz="6" w:space="0" w:color="221F1F"/>
              <w:left w:val="single" w:sz="6" w:space="0" w:color="221F1F"/>
              <w:bottom w:val="single" w:sz="6" w:space="0" w:color="221F1F"/>
              <w:right w:val="single" w:sz="6" w:space="0" w:color="221F1F"/>
            </w:tcBorders>
          </w:tcPr>
          <w:p w14:paraId="617769AB"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tcPr>
          <w:p w14:paraId="3D1DA794" w14:textId="77777777" w:rsidR="00873627" w:rsidRPr="0053140C" w:rsidRDefault="00873627" w:rsidP="00F91892">
            <w:pPr>
              <w:suppressAutoHyphens/>
              <w:spacing w:after="160" w:line="256" w:lineRule="auto"/>
              <w:rPr>
                <w:rFonts w:eastAsia="MS Mincho"/>
                <w:sz w:val="16"/>
                <w:szCs w:val="16"/>
                <w:lang w:eastAsia="en-US"/>
              </w:rPr>
            </w:pPr>
          </w:p>
        </w:tc>
        <w:tc>
          <w:tcPr>
            <w:tcW w:w="513" w:type="dxa"/>
            <w:tcBorders>
              <w:top w:val="single" w:sz="6" w:space="0" w:color="221F1F"/>
              <w:left w:val="single" w:sz="6" w:space="0" w:color="221F1F"/>
              <w:bottom w:val="single" w:sz="6" w:space="0" w:color="221F1F"/>
              <w:right w:val="single" w:sz="4" w:space="0" w:color="221F1F"/>
            </w:tcBorders>
            <w:vAlign w:val="center"/>
            <w:hideMark/>
          </w:tcPr>
          <w:p w14:paraId="35B2A62B"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X </w:t>
            </w:r>
          </w:p>
        </w:tc>
        <w:tc>
          <w:tcPr>
            <w:tcW w:w="310" w:type="dxa"/>
            <w:tcBorders>
              <w:top w:val="single" w:sz="6" w:space="0" w:color="221F1F"/>
              <w:left w:val="single" w:sz="4" w:space="0" w:color="221F1F"/>
              <w:bottom w:val="single" w:sz="6" w:space="0" w:color="221F1F"/>
              <w:right w:val="single" w:sz="6" w:space="0" w:color="221F1F"/>
            </w:tcBorders>
          </w:tcPr>
          <w:p w14:paraId="219D8B73" w14:textId="77777777" w:rsidR="00873627" w:rsidRPr="0053140C" w:rsidRDefault="00873627" w:rsidP="00F91892">
            <w:pPr>
              <w:suppressAutoHyphens/>
              <w:spacing w:after="160" w:line="256" w:lineRule="auto"/>
              <w:rPr>
                <w:rFonts w:eastAsia="MS Mincho"/>
                <w:sz w:val="16"/>
                <w:szCs w:val="16"/>
                <w:lang w:eastAsia="en-US"/>
              </w:rPr>
            </w:pPr>
          </w:p>
        </w:tc>
        <w:tc>
          <w:tcPr>
            <w:tcW w:w="639" w:type="dxa"/>
            <w:tcBorders>
              <w:top w:val="single" w:sz="6" w:space="0" w:color="221F1F"/>
              <w:left w:val="single" w:sz="6" w:space="0" w:color="221F1F"/>
              <w:bottom w:val="single" w:sz="6" w:space="0" w:color="221F1F"/>
              <w:right w:val="single" w:sz="4" w:space="0" w:color="221F1F"/>
            </w:tcBorders>
            <w:vAlign w:val="center"/>
            <w:hideMark/>
          </w:tcPr>
          <w:p w14:paraId="33FB8DB9"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501 </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5478CEF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103.5 </w:t>
            </w:r>
          </w:p>
        </w:tc>
        <w:tc>
          <w:tcPr>
            <w:tcW w:w="406" w:type="dxa"/>
            <w:tcBorders>
              <w:top w:val="single" w:sz="6" w:space="0" w:color="221F1F"/>
              <w:left w:val="single" w:sz="4" w:space="0" w:color="221F1F"/>
              <w:bottom w:val="single" w:sz="6" w:space="0" w:color="221F1F"/>
              <w:right w:val="single" w:sz="4" w:space="0" w:color="221F1F"/>
            </w:tcBorders>
          </w:tcPr>
          <w:p w14:paraId="39A8D4FD"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tcPr>
          <w:p w14:paraId="1CFFC009"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6" w:space="0" w:color="221F1F"/>
            </w:tcBorders>
            <w:vAlign w:val="center"/>
            <w:hideMark/>
          </w:tcPr>
          <w:p w14:paraId="1A76CFB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X </w:t>
            </w:r>
          </w:p>
        </w:tc>
        <w:tc>
          <w:tcPr>
            <w:tcW w:w="312" w:type="dxa"/>
            <w:tcBorders>
              <w:top w:val="single" w:sz="6" w:space="0" w:color="221F1F"/>
              <w:left w:val="single" w:sz="6" w:space="0" w:color="221F1F"/>
              <w:bottom w:val="single" w:sz="6" w:space="0" w:color="221F1F"/>
              <w:right w:val="single" w:sz="4" w:space="0" w:color="221F1F"/>
            </w:tcBorders>
          </w:tcPr>
          <w:p w14:paraId="5B0C87E2" w14:textId="77777777" w:rsidR="00873627" w:rsidRPr="0053140C" w:rsidRDefault="00873627" w:rsidP="00F91892">
            <w:pPr>
              <w:suppressAutoHyphens/>
              <w:spacing w:after="160" w:line="256" w:lineRule="auto"/>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6" w:space="0" w:color="221F1F"/>
            </w:tcBorders>
            <w:vAlign w:val="center"/>
            <w:hideMark/>
          </w:tcPr>
          <w:p w14:paraId="0AC5DD7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531 </w:t>
            </w:r>
          </w:p>
        </w:tc>
        <w:tc>
          <w:tcPr>
            <w:tcW w:w="874" w:type="dxa"/>
            <w:tcBorders>
              <w:top w:val="single" w:sz="6" w:space="0" w:color="221F1F"/>
              <w:left w:val="single" w:sz="6" w:space="0" w:color="221F1F"/>
              <w:bottom w:val="single" w:sz="6" w:space="0" w:color="221F1F"/>
              <w:right w:val="single" w:sz="6" w:space="0" w:color="221F1F"/>
            </w:tcBorders>
            <w:vAlign w:val="center"/>
            <w:hideMark/>
          </w:tcPr>
          <w:p w14:paraId="63CDFB70" w14:textId="777777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 xml:space="preserve">99.9 </w:t>
            </w:r>
          </w:p>
        </w:tc>
        <w:tc>
          <w:tcPr>
            <w:tcW w:w="406" w:type="dxa"/>
            <w:tcBorders>
              <w:top w:val="single" w:sz="6" w:space="0" w:color="221F1F"/>
              <w:left w:val="single" w:sz="6" w:space="0" w:color="221F1F"/>
              <w:bottom w:val="single" w:sz="6" w:space="0" w:color="221F1F"/>
              <w:right w:val="single" w:sz="6" w:space="0" w:color="221F1F"/>
            </w:tcBorders>
          </w:tcPr>
          <w:p w14:paraId="7033F663"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tcPr>
          <w:p w14:paraId="14803A17"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6" w:space="0" w:color="221F1F"/>
            </w:tcBorders>
            <w:vAlign w:val="center"/>
            <w:hideMark/>
          </w:tcPr>
          <w:p w14:paraId="16413D3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X </w:t>
            </w:r>
          </w:p>
        </w:tc>
        <w:tc>
          <w:tcPr>
            <w:tcW w:w="310" w:type="dxa"/>
            <w:tcBorders>
              <w:top w:val="single" w:sz="6" w:space="0" w:color="221F1F"/>
              <w:left w:val="single" w:sz="6" w:space="0" w:color="221F1F"/>
              <w:bottom w:val="single" w:sz="6" w:space="0" w:color="221F1F"/>
              <w:right w:val="single" w:sz="4" w:space="0" w:color="221F1F"/>
            </w:tcBorders>
          </w:tcPr>
          <w:p w14:paraId="5FD6AEBD"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6109E904" w14:textId="77777777" w:rsidTr="00873627">
        <w:trPr>
          <w:trHeight w:val="397"/>
          <w:jc w:val="center"/>
        </w:trPr>
        <w:tc>
          <w:tcPr>
            <w:tcW w:w="648" w:type="dxa"/>
            <w:tcBorders>
              <w:top w:val="single" w:sz="6" w:space="0" w:color="221F1F"/>
              <w:left w:val="single" w:sz="6" w:space="0" w:color="221F1F"/>
              <w:bottom w:val="single" w:sz="4" w:space="0" w:color="221F1F"/>
              <w:right w:val="single" w:sz="6" w:space="0" w:color="221F1F"/>
            </w:tcBorders>
            <w:vAlign w:val="center"/>
            <w:hideMark/>
          </w:tcPr>
          <w:p w14:paraId="2717495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472 </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43662929" w14:textId="77777777"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 xml:space="preserve">102.5 </w:t>
            </w:r>
          </w:p>
        </w:tc>
        <w:tc>
          <w:tcPr>
            <w:tcW w:w="405" w:type="dxa"/>
            <w:tcBorders>
              <w:top w:val="single" w:sz="6" w:space="0" w:color="221F1F"/>
              <w:left w:val="single" w:sz="4" w:space="0" w:color="221F1F"/>
              <w:bottom w:val="single" w:sz="6" w:space="0" w:color="221F1F"/>
              <w:right w:val="single" w:sz="6" w:space="0" w:color="221F1F"/>
            </w:tcBorders>
          </w:tcPr>
          <w:p w14:paraId="4145E276"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tcPr>
          <w:p w14:paraId="310D972B" w14:textId="77777777" w:rsidR="00873627" w:rsidRPr="0053140C" w:rsidRDefault="00873627" w:rsidP="00F91892">
            <w:pPr>
              <w:suppressAutoHyphens/>
              <w:spacing w:after="160" w:line="256" w:lineRule="auto"/>
              <w:rPr>
                <w:rFonts w:eastAsia="MS Mincho"/>
                <w:sz w:val="16"/>
                <w:szCs w:val="16"/>
                <w:lang w:eastAsia="en-US"/>
              </w:rPr>
            </w:pPr>
          </w:p>
        </w:tc>
        <w:tc>
          <w:tcPr>
            <w:tcW w:w="513" w:type="dxa"/>
            <w:tcBorders>
              <w:top w:val="single" w:sz="6" w:space="0" w:color="221F1F"/>
              <w:left w:val="single" w:sz="6" w:space="0" w:color="221F1F"/>
              <w:bottom w:val="single" w:sz="6" w:space="0" w:color="221F1F"/>
              <w:right w:val="single" w:sz="4" w:space="0" w:color="221F1F"/>
            </w:tcBorders>
            <w:vAlign w:val="center"/>
            <w:hideMark/>
          </w:tcPr>
          <w:p w14:paraId="716D1F57"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X </w:t>
            </w:r>
          </w:p>
        </w:tc>
        <w:tc>
          <w:tcPr>
            <w:tcW w:w="310" w:type="dxa"/>
            <w:tcBorders>
              <w:top w:val="single" w:sz="6" w:space="0" w:color="221F1F"/>
              <w:left w:val="single" w:sz="4" w:space="0" w:color="221F1F"/>
              <w:bottom w:val="single" w:sz="6" w:space="0" w:color="221F1F"/>
              <w:right w:val="single" w:sz="6" w:space="0" w:color="221F1F"/>
            </w:tcBorders>
          </w:tcPr>
          <w:p w14:paraId="02583AD4" w14:textId="77777777" w:rsidR="00873627" w:rsidRPr="0053140C" w:rsidRDefault="00873627" w:rsidP="00F91892">
            <w:pPr>
              <w:suppressAutoHyphens/>
              <w:spacing w:after="160" w:line="256" w:lineRule="auto"/>
              <w:rPr>
                <w:rFonts w:eastAsia="MS Mincho"/>
                <w:sz w:val="16"/>
                <w:szCs w:val="16"/>
                <w:lang w:eastAsia="en-US"/>
              </w:rPr>
            </w:pPr>
          </w:p>
        </w:tc>
        <w:tc>
          <w:tcPr>
            <w:tcW w:w="639" w:type="dxa"/>
            <w:tcBorders>
              <w:top w:val="single" w:sz="6" w:space="0" w:color="221F1F"/>
              <w:left w:val="single" w:sz="6" w:space="0" w:color="221F1F"/>
              <w:bottom w:val="single" w:sz="6" w:space="0" w:color="221F1F"/>
              <w:right w:val="single" w:sz="4" w:space="0" w:color="221F1F"/>
            </w:tcBorders>
            <w:vAlign w:val="center"/>
            <w:hideMark/>
          </w:tcPr>
          <w:p w14:paraId="0DD591FD"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502 </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554E488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103.4 </w:t>
            </w:r>
          </w:p>
        </w:tc>
        <w:tc>
          <w:tcPr>
            <w:tcW w:w="406" w:type="dxa"/>
            <w:tcBorders>
              <w:top w:val="single" w:sz="6" w:space="0" w:color="221F1F"/>
              <w:left w:val="single" w:sz="4" w:space="0" w:color="221F1F"/>
              <w:bottom w:val="single" w:sz="6" w:space="0" w:color="221F1F"/>
              <w:right w:val="single" w:sz="4" w:space="0" w:color="221F1F"/>
            </w:tcBorders>
          </w:tcPr>
          <w:p w14:paraId="3740C3E0"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tcPr>
          <w:p w14:paraId="4AA72CA2"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6" w:space="0" w:color="221F1F"/>
            </w:tcBorders>
            <w:vAlign w:val="center"/>
            <w:hideMark/>
          </w:tcPr>
          <w:p w14:paraId="0A682EE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X </w:t>
            </w:r>
          </w:p>
        </w:tc>
        <w:tc>
          <w:tcPr>
            <w:tcW w:w="312" w:type="dxa"/>
            <w:tcBorders>
              <w:top w:val="single" w:sz="6" w:space="0" w:color="221F1F"/>
              <w:left w:val="single" w:sz="6" w:space="0" w:color="221F1F"/>
              <w:bottom w:val="single" w:sz="6" w:space="0" w:color="221F1F"/>
              <w:right w:val="single" w:sz="4" w:space="0" w:color="221F1F"/>
            </w:tcBorders>
          </w:tcPr>
          <w:p w14:paraId="59DC048C" w14:textId="77777777" w:rsidR="00873627" w:rsidRPr="0053140C" w:rsidRDefault="00873627" w:rsidP="00F91892">
            <w:pPr>
              <w:suppressAutoHyphens/>
              <w:spacing w:after="160" w:line="256" w:lineRule="auto"/>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6" w:space="0" w:color="221F1F"/>
            </w:tcBorders>
            <w:vAlign w:val="center"/>
            <w:hideMark/>
          </w:tcPr>
          <w:p w14:paraId="68A7444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532 </w:t>
            </w:r>
          </w:p>
        </w:tc>
        <w:tc>
          <w:tcPr>
            <w:tcW w:w="874" w:type="dxa"/>
            <w:tcBorders>
              <w:top w:val="single" w:sz="6" w:space="0" w:color="221F1F"/>
              <w:left w:val="single" w:sz="6" w:space="0" w:color="221F1F"/>
              <w:bottom w:val="single" w:sz="6" w:space="0" w:color="221F1F"/>
              <w:right w:val="single" w:sz="4" w:space="0" w:color="221F1F"/>
            </w:tcBorders>
            <w:vAlign w:val="center"/>
            <w:hideMark/>
          </w:tcPr>
          <w:p w14:paraId="73F3345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100.0 </w:t>
            </w:r>
          </w:p>
        </w:tc>
        <w:tc>
          <w:tcPr>
            <w:tcW w:w="406" w:type="dxa"/>
            <w:tcBorders>
              <w:top w:val="single" w:sz="6" w:space="0" w:color="221F1F"/>
              <w:left w:val="single" w:sz="4" w:space="0" w:color="221F1F"/>
              <w:bottom w:val="single" w:sz="6" w:space="0" w:color="221F1F"/>
              <w:right w:val="single" w:sz="6" w:space="0" w:color="221F1F"/>
            </w:tcBorders>
          </w:tcPr>
          <w:p w14:paraId="542B60DE"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tcPr>
          <w:p w14:paraId="1F300349"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0FFACAC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X </w:t>
            </w:r>
          </w:p>
        </w:tc>
        <w:tc>
          <w:tcPr>
            <w:tcW w:w="310" w:type="dxa"/>
            <w:tcBorders>
              <w:top w:val="single" w:sz="6" w:space="0" w:color="221F1F"/>
              <w:left w:val="single" w:sz="4" w:space="0" w:color="221F1F"/>
              <w:bottom w:val="single" w:sz="6" w:space="0" w:color="221F1F"/>
              <w:right w:val="single" w:sz="4" w:space="0" w:color="221F1F"/>
            </w:tcBorders>
          </w:tcPr>
          <w:p w14:paraId="23431F06"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75B63362" w14:textId="77777777" w:rsidTr="00873627">
        <w:trPr>
          <w:trHeight w:val="39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543D355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473 </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4B3514BD" w14:textId="77777777"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 xml:space="preserve">102.4 </w:t>
            </w:r>
          </w:p>
        </w:tc>
        <w:tc>
          <w:tcPr>
            <w:tcW w:w="405" w:type="dxa"/>
            <w:tcBorders>
              <w:top w:val="single" w:sz="6" w:space="0" w:color="221F1F"/>
              <w:left w:val="single" w:sz="4" w:space="0" w:color="221F1F"/>
              <w:bottom w:val="single" w:sz="6" w:space="0" w:color="221F1F"/>
              <w:right w:val="single" w:sz="4" w:space="0" w:color="221F1F"/>
            </w:tcBorders>
          </w:tcPr>
          <w:p w14:paraId="4E697C56"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tcPr>
          <w:p w14:paraId="3FD3DBBD" w14:textId="77777777" w:rsidR="00873627" w:rsidRPr="0053140C" w:rsidRDefault="00873627" w:rsidP="00F91892">
            <w:pPr>
              <w:suppressAutoHyphens/>
              <w:spacing w:after="160" w:line="256" w:lineRule="auto"/>
              <w:rPr>
                <w:rFonts w:eastAsia="MS Mincho"/>
                <w:sz w:val="16"/>
                <w:szCs w:val="16"/>
                <w:lang w:eastAsia="en-US"/>
              </w:rPr>
            </w:pPr>
          </w:p>
        </w:tc>
        <w:tc>
          <w:tcPr>
            <w:tcW w:w="513" w:type="dxa"/>
            <w:tcBorders>
              <w:top w:val="single" w:sz="6" w:space="0" w:color="221F1F"/>
              <w:left w:val="single" w:sz="6" w:space="0" w:color="221F1F"/>
              <w:bottom w:val="single" w:sz="6" w:space="0" w:color="221F1F"/>
              <w:right w:val="single" w:sz="4" w:space="0" w:color="221F1F"/>
            </w:tcBorders>
            <w:vAlign w:val="center"/>
            <w:hideMark/>
          </w:tcPr>
          <w:p w14:paraId="3DA1BC19"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X </w:t>
            </w:r>
          </w:p>
        </w:tc>
        <w:tc>
          <w:tcPr>
            <w:tcW w:w="310" w:type="dxa"/>
            <w:tcBorders>
              <w:top w:val="single" w:sz="6" w:space="0" w:color="221F1F"/>
              <w:left w:val="single" w:sz="4" w:space="0" w:color="221F1F"/>
              <w:bottom w:val="single" w:sz="6" w:space="0" w:color="221F1F"/>
              <w:right w:val="single" w:sz="4" w:space="0" w:color="221F1F"/>
            </w:tcBorders>
          </w:tcPr>
          <w:p w14:paraId="00B9EE24" w14:textId="77777777" w:rsidR="00873627" w:rsidRPr="0053140C" w:rsidRDefault="00873627" w:rsidP="00F91892">
            <w:pPr>
              <w:suppressAutoHyphens/>
              <w:spacing w:after="160" w:line="256" w:lineRule="auto"/>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77F1937F"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503 </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09B466B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103.3 </w:t>
            </w:r>
          </w:p>
        </w:tc>
        <w:tc>
          <w:tcPr>
            <w:tcW w:w="406" w:type="dxa"/>
            <w:tcBorders>
              <w:top w:val="single" w:sz="6" w:space="0" w:color="221F1F"/>
              <w:left w:val="single" w:sz="4" w:space="0" w:color="221F1F"/>
              <w:bottom w:val="single" w:sz="6" w:space="0" w:color="221F1F"/>
              <w:right w:val="single" w:sz="4" w:space="0" w:color="221F1F"/>
            </w:tcBorders>
          </w:tcPr>
          <w:p w14:paraId="68D5A8B0"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tcPr>
          <w:p w14:paraId="67B54DD6"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31780C2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X </w:t>
            </w:r>
          </w:p>
        </w:tc>
        <w:tc>
          <w:tcPr>
            <w:tcW w:w="312" w:type="dxa"/>
            <w:tcBorders>
              <w:top w:val="single" w:sz="6" w:space="0" w:color="221F1F"/>
              <w:left w:val="single" w:sz="4" w:space="0" w:color="221F1F"/>
              <w:bottom w:val="single" w:sz="6" w:space="0" w:color="221F1F"/>
              <w:right w:val="single" w:sz="4" w:space="0" w:color="221F1F"/>
            </w:tcBorders>
          </w:tcPr>
          <w:p w14:paraId="6576B584" w14:textId="77777777" w:rsidR="00873627" w:rsidRPr="0053140C" w:rsidRDefault="00873627" w:rsidP="00F91892">
            <w:pPr>
              <w:suppressAutoHyphens/>
              <w:spacing w:after="160" w:line="256" w:lineRule="auto"/>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6" w:space="0" w:color="221F1F"/>
            </w:tcBorders>
            <w:vAlign w:val="center"/>
            <w:hideMark/>
          </w:tcPr>
          <w:p w14:paraId="161E6D2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533 </w:t>
            </w:r>
          </w:p>
        </w:tc>
        <w:tc>
          <w:tcPr>
            <w:tcW w:w="874" w:type="dxa"/>
            <w:tcBorders>
              <w:top w:val="single" w:sz="6" w:space="0" w:color="221F1F"/>
              <w:left w:val="single" w:sz="6" w:space="0" w:color="221F1F"/>
              <w:bottom w:val="single" w:sz="6" w:space="0" w:color="221F1F"/>
              <w:right w:val="single" w:sz="4" w:space="0" w:color="221F1F"/>
            </w:tcBorders>
            <w:vAlign w:val="center"/>
            <w:hideMark/>
          </w:tcPr>
          <w:p w14:paraId="284D859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100.0 </w:t>
            </w:r>
          </w:p>
        </w:tc>
        <w:tc>
          <w:tcPr>
            <w:tcW w:w="406" w:type="dxa"/>
            <w:tcBorders>
              <w:top w:val="single" w:sz="6" w:space="0" w:color="221F1F"/>
              <w:left w:val="single" w:sz="4" w:space="0" w:color="221F1F"/>
              <w:bottom w:val="single" w:sz="6" w:space="0" w:color="221F1F"/>
              <w:right w:val="single" w:sz="6" w:space="0" w:color="221F1F"/>
            </w:tcBorders>
          </w:tcPr>
          <w:p w14:paraId="410A122C"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tcPr>
          <w:p w14:paraId="3A67FD8C"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4276BC5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X </w:t>
            </w:r>
          </w:p>
        </w:tc>
        <w:tc>
          <w:tcPr>
            <w:tcW w:w="310" w:type="dxa"/>
            <w:tcBorders>
              <w:top w:val="single" w:sz="6" w:space="0" w:color="221F1F"/>
              <w:left w:val="single" w:sz="4" w:space="0" w:color="221F1F"/>
              <w:bottom w:val="single" w:sz="6" w:space="0" w:color="221F1F"/>
              <w:right w:val="single" w:sz="4" w:space="0" w:color="221F1F"/>
            </w:tcBorders>
          </w:tcPr>
          <w:p w14:paraId="60249007"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23AC02FF" w14:textId="77777777" w:rsidTr="00873627">
        <w:trPr>
          <w:trHeight w:val="39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69DE247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474 </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0A290E59" w14:textId="77777777"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 xml:space="preserve">102.4 </w:t>
            </w:r>
          </w:p>
        </w:tc>
        <w:tc>
          <w:tcPr>
            <w:tcW w:w="405" w:type="dxa"/>
            <w:tcBorders>
              <w:top w:val="single" w:sz="6" w:space="0" w:color="221F1F"/>
              <w:left w:val="single" w:sz="4" w:space="0" w:color="221F1F"/>
              <w:bottom w:val="single" w:sz="6" w:space="0" w:color="221F1F"/>
              <w:right w:val="single" w:sz="4" w:space="0" w:color="221F1F"/>
            </w:tcBorders>
          </w:tcPr>
          <w:p w14:paraId="64181325"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tcPr>
          <w:p w14:paraId="0AA34FBB" w14:textId="77777777" w:rsidR="00873627" w:rsidRPr="0053140C" w:rsidRDefault="00873627" w:rsidP="00F91892">
            <w:pPr>
              <w:suppressAutoHyphens/>
              <w:spacing w:after="160" w:line="256" w:lineRule="auto"/>
              <w:rPr>
                <w:rFonts w:eastAsia="MS Mincho"/>
                <w:sz w:val="16"/>
                <w:szCs w:val="16"/>
                <w:lang w:eastAsia="en-US"/>
              </w:rPr>
            </w:pPr>
          </w:p>
        </w:tc>
        <w:tc>
          <w:tcPr>
            <w:tcW w:w="513" w:type="dxa"/>
            <w:tcBorders>
              <w:top w:val="single" w:sz="6" w:space="0" w:color="221F1F"/>
              <w:left w:val="single" w:sz="6" w:space="0" w:color="221F1F"/>
              <w:bottom w:val="single" w:sz="6" w:space="0" w:color="221F1F"/>
              <w:right w:val="single" w:sz="4" w:space="0" w:color="221F1F"/>
            </w:tcBorders>
            <w:vAlign w:val="center"/>
            <w:hideMark/>
          </w:tcPr>
          <w:p w14:paraId="363671E1"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X </w:t>
            </w:r>
          </w:p>
        </w:tc>
        <w:tc>
          <w:tcPr>
            <w:tcW w:w="310" w:type="dxa"/>
            <w:tcBorders>
              <w:top w:val="single" w:sz="6" w:space="0" w:color="221F1F"/>
              <w:left w:val="single" w:sz="4" w:space="0" w:color="221F1F"/>
              <w:bottom w:val="single" w:sz="6" w:space="0" w:color="221F1F"/>
              <w:right w:val="single" w:sz="4" w:space="0" w:color="221F1F"/>
            </w:tcBorders>
          </w:tcPr>
          <w:p w14:paraId="61BBA060" w14:textId="77777777" w:rsidR="00873627" w:rsidRPr="0053140C" w:rsidRDefault="00873627" w:rsidP="00F91892">
            <w:pPr>
              <w:suppressAutoHyphens/>
              <w:spacing w:after="160" w:line="256" w:lineRule="auto"/>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76046255"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504 </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213D407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103.0 </w:t>
            </w:r>
          </w:p>
        </w:tc>
        <w:tc>
          <w:tcPr>
            <w:tcW w:w="406" w:type="dxa"/>
            <w:tcBorders>
              <w:top w:val="single" w:sz="6" w:space="0" w:color="221F1F"/>
              <w:left w:val="single" w:sz="4" w:space="0" w:color="221F1F"/>
              <w:bottom w:val="single" w:sz="6" w:space="0" w:color="221F1F"/>
              <w:right w:val="single" w:sz="4" w:space="0" w:color="221F1F"/>
            </w:tcBorders>
          </w:tcPr>
          <w:p w14:paraId="45DE796F"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tcPr>
          <w:p w14:paraId="02E56242"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34F723A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X </w:t>
            </w:r>
          </w:p>
        </w:tc>
        <w:tc>
          <w:tcPr>
            <w:tcW w:w="312" w:type="dxa"/>
            <w:tcBorders>
              <w:top w:val="single" w:sz="6" w:space="0" w:color="221F1F"/>
              <w:left w:val="single" w:sz="4" w:space="0" w:color="221F1F"/>
              <w:bottom w:val="single" w:sz="6" w:space="0" w:color="221F1F"/>
              <w:right w:val="single" w:sz="4" w:space="0" w:color="221F1F"/>
            </w:tcBorders>
          </w:tcPr>
          <w:p w14:paraId="0820189D" w14:textId="77777777" w:rsidR="00873627" w:rsidRPr="0053140C" w:rsidRDefault="00873627" w:rsidP="00F91892">
            <w:pPr>
              <w:suppressAutoHyphens/>
              <w:spacing w:after="160" w:line="256" w:lineRule="auto"/>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525D001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534 </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54D8A5D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100.1 </w:t>
            </w:r>
          </w:p>
        </w:tc>
        <w:tc>
          <w:tcPr>
            <w:tcW w:w="406" w:type="dxa"/>
            <w:tcBorders>
              <w:top w:val="single" w:sz="6" w:space="0" w:color="221F1F"/>
              <w:left w:val="single" w:sz="4" w:space="0" w:color="221F1F"/>
              <w:bottom w:val="single" w:sz="6" w:space="0" w:color="221F1F"/>
              <w:right w:val="single" w:sz="4" w:space="0" w:color="221F1F"/>
            </w:tcBorders>
          </w:tcPr>
          <w:p w14:paraId="165F8AF1"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tcPr>
          <w:p w14:paraId="6A6204DB"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4D61466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X </w:t>
            </w:r>
          </w:p>
        </w:tc>
        <w:tc>
          <w:tcPr>
            <w:tcW w:w="310" w:type="dxa"/>
            <w:tcBorders>
              <w:top w:val="single" w:sz="6" w:space="0" w:color="221F1F"/>
              <w:left w:val="single" w:sz="4" w:space="0" w:color="221F1F"/>
              <w:bottom w:val="single" w:sz="6" w:space="0" w:color="221F1F"/>
              <w:right w:val="single" w:sz="4" w:space="0" w:color="221F1F"/>
            </w:tcBorders>
          </w:tcPr>
          <w:p w14:paraId="27D7FA59"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3AD399FA" w14:textId="77777777" w:rsidTr="00873627">
        <w:trPr>
          <w:trHeight w:val="397"/>
          <w:jc w:val="center"/>
        </w:trPr>
        <w:tc>
          <w:tcPr>
            <w:tcW w:w="648" w:type="dxa"/>
            <w:tcBorders>
              <w:top w:val="single" w:sz="4" w:space="0" w:color="221F1F"/>
              <w:left w:val="single" w:sz="6" w:space="0" w:color="221F1F"/>
              <w:bottom w:val="single" w:sz="6" w:space="0" w:color="221F1F"/>
              <w:right w:val="single" w:sz="6" w:space="0" w:color="221F1F"/>
            </w:tcBorders>
            <w:vAlign w:val="center"/>
            <w:hideMark/>
          </w:tcPr>
          <w:p w14:paraId="18FBC23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475 </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0D574A39" w14:textId="77777777"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 xml:space="preserve">102.5 </w:t>
            </w:r>
          </w:p>
        </w:tc>
        <w:tc>
          <w:tcPr>
            <w:tcW w:w="405" w:type="dxa"/>
            <w:tcBorders>
              <w:top w:val="single" w:sz="6" w:space="0" w:color="221F1F"/>
              <w:left w:val="single" w:sz="4" w:space="0" w:color="221F1F"/>
              <w:bottom w:val="single" w:sz="6" w:space="0" w:color="221F1F"/>
              <w:right w:val="single" w:sz="4" w:space="0" w:color="221F1F"/>
            </w:tcBorders>
          </w:tcPr>
          <w:p w14:paraId="68C718B0"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tcPr>
          <w:p w14:paraId="390B09AE" w14:textId="77777777" w:rsidR="00873627" w:rsidRPr="0053140C" w:rsidRDefault="00873627" w:rsidP="00F91892">
            <w:pPr>
              <w:suppressAutoHyphens/>
              <w:spacing w:after="160" w:line="256" w:lineRule="auto"/>
              <w:rPr>
                <w:rFonts w:eastAsia="MS Mincho"/>
                <w:sz w:val="16"/>
                <w:szCs w:val="16"/>
                <w:lang w:eastAsia="en-US"/>
              </w:rPr>
            </w:pPr>
          </w:p>
        </w:tc>
        <w:tc>
          <w:tcPr>
            <w:tcW w:w="513" w:type="dxa"/>
            <w:tcBorders>
              <w:top w:val="single" w:sz="6" w:space="0" w:color="221F1F"/>
              <w:left w:val="single" w:sz="4" w:space="0" w:color="221F1F"/>
              <w:bottom w:val="single" w:sz="6" w:space="0" w:color="221F1F"/>
              <w:right w:val="single" w:sz="4" w:space="0" w:color="221F1F"/>
            </w:tcBorders>
            <w:vAlign w:val="center"/>
            <w:hideMark/>
          </w:tcPr>
          <w:p w14:paraId="777F27B5"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X </w:t>
            </w:r>
          </w:p>
        </w:tc>
        <w:tc>
          <w:tcPr>
            <w:tcW w:w="310" w:type="dxa"/>
            <w:tcBorders>
              <w:top w:val="single" w:sz="6" w:space="0" w:color="221F1F"/>
              <w:left w:val="single" w:sz="4" w:space="0" w:color="221F1F"/>
              <w:bottom w:val="single" w:sz="6" w:space="0" w:color="221F1F"/>
              <w:right w:val="single" w:sz="4" w:space="0" w:color="221F1F"/>
            </w:tcBorders>
          </w:tcPr>
          <w:p w14:paraId="6423403D" w14:textId="77777777" w:rsidR="00873627" w:rsidRPr="0053140C" w:rsidRDefault="00873627" w:rsidP="00F91892">
            <w:pPr>
              <w:suppressAutoHyphens/>
              <w:spacing w:after="160" w:line="256" w:lineRule="auto"/>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37645D2C"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505 </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205721E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102.7 </w:t>
            </w:r>
          </w:p>
        </w:tc>
        <w:tc>
          <w:tcPr>
            <w:tcW w:w="406" w:type="dxa"/>
            <w:tcBorders>
              <w:top w:val="single" w:sz="6" w:space="0" w:color="221F1F"/>
              <w:left w:val="single" w:sz="4" w:space="0" w:color="221F1F"/>
              <w:bottom w:val="single" w:sz="6" w:space="0" w:color="221F1F"/>
              <w:right w:val="single" w:sz="4" w:space="0" w:color="221F1F"/>
            </w:tcBorders>
          </w:tcPr>
          <w:p w14:paraId="49BB4D64"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tcPr>
          <w:p w14:paraId="3194C5F4"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337AE63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X </w:t>
            </w:r>
          </w:p>
        </w:tc>
        <w:tc>
          <w:tcPr>
            <w:tcW w:w="312" w:type="dxa"/>
            <w:tcBorders>
              <w:top w:val="single" w:sz="6" w:space="0" w:color="221F1F"/>
              <w:left w:val="single" w:sz="4" w:space="0" w:color="221F1F"/>
              <w:bottom w:val="single" w:sz="6" w:space="0" w:color="221F1F"/>
              <w:right w:val="single" w:sz="4" w:space="0" w:color="221F1F"/>
            </w:tcBorders>
          </w:tcPr>
          <w:p w14:paraId="0CDE1416" w14:textId="77777777" w:rsidR="00873627" w:rsidRPr="0053140C" w:rsidRDefault="00873627" w:rsidP="00F91892">
            <w:pPr>
              <w:suppressAutoHyphens/>
              <w:spacing w:after="160" w:line="256" w:lineRule="auto"/>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3EB5568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535 </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4DC4436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100.2 </w:t>
            </w:r>
          </w:p>
        </w:tc>
        <w:tc>
          <w:tcPr>
            <w:tcW w:w="406" w:type="dxa"/>
            <w:tcBorders>
              <w:top w:val="single" w:sz="6" w:space="0" w:color="221F1F"/>
              <w:left w:val="single" w:sz="4" w:space="0" w:color="221F1F"/>
              <w:bottom w:val="single" w:sz="6" w:space="0" w:color="221F1F"/>
              <w:right w:val="single" w:sz="4" w:space="0" w:color="221F1F"/>
            </w:tcBorders>
          </w:tcPr>
          <w:p w14:paraId="7D5B2E51"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tcPr>
          <w:p w14:paraId="2E0CE073"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3F0B5B8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X </w:t>
            </w:r>
          </w:p>
        </w:tc>
        <w:tc>
          <w:tcPr>
            <w:tcW w:w="310" w:type="dxa"/>
            <w:tcBorders>
              <w:top w:val="single" w:sz="6" w:space="0" w:color="221F1F"/>
              <w:left w:val="single" w:sz="4" w:space="0" w:color="221F1F"/>
              <w:bottom w:val="single" w:sz="6" w:space="0" w:color="221F1F"/>
              <w:right w:val="single" w:sz="4" w:space="0" w:color="221F1F"/>
            </w:tcBorders>
          </w:tcPr>
          <w:p w14:paraId="31C3AD14"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54C714AD" w14:textId="77777777" w:rsidTr="00873627">
        <w:trPr>
          <w:trHeight w:val="397"/>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62C6F11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476 </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051D2249" w14:textId="77777777"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 xml:space="preserve">102.7 </w:t>
            </w:r>
          </w:p>
        </w:tc>
        <w:tc>
          <w:tcPr>
            <w:tcW w:w="405" w:type="dxa"/>
            <w:tcBorders>
              <w:top w:val="single" w:sz="6" w:space="0" w:color="221F1F"/>
              <w:left w:val="single" w:sz="4" w:space="0" w:color="221F1F"/>
              <w:bottom w:val="single" w:sz="6" w:space="0" w:color="221F1F"/>
              <w:right w:val="single" w:sz="4" w:space="0" w:color="221F1F"/>
            </w:tcBorders>
          </w:tcPr>
          <w:p w14:paraId="49B8ECD6"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tcPr>
          <w:p w14:paraId="5662AEEC" w14:textId="77777777" w:rsidR="00873627" w:rsidRPr="0053140C" w:rsidRDefault="00873627" w:rsidP="00F91892">
            <w:pPr>
              <w:suppressAutoHyphens/>
              <w:spacing w:after="160" w:line="256" w:lineRule="auto"/>
              <w:rPr>
                <w:rFonts w:eastAsia="MS Mincho"/>
                <w:sz w:val="16"/>
                <w:szCs w:val="16"/>
                <w:lang w:eastAsia="en-US"/>
              </w:rPr>
            </w:pPr>
          </w:p>
        </w:tc>
        <w:tc>
          <w:tcPr>
            <w:tcW w:w="513" w:type="dxa"/>
            <w:tcBorders>
              <w:top w:val="single" w:sz="6" w:space="0" w:color="221F1F"/>
              <w:left w:val="single" w:sz="4" w:space="0" w:color="221F1F"/>
              <w:bottom w:val="single" w:sz="6" w:space="0" w:color="221F1F"/>
              <w:right w:val="single" w:sz="4" w:space="0" w:color="221F1F"/>
            </w:tcBorders>
            <w:vAlign w:val="center"/>
            <w:hideMark/>
          </w:tcPr>
          <w:p w14:paraId="22DD8421"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X </w:t>
            </w:r>
          </w:p>
        </w:tc>
        <w:tc>
          <w:tcPr>
            <w:tcW w:w="310" w:type="dxa"/>
            <w:tcBorders>
              <w:top w:val="single" w:sz="6" w:space="0" w:color="221F1F"/>
              <w:left w:val="single" w:sz="4" w:space="0" w:color="221F1F"/>
              <w:bottom w:val="single" w:sz="6" w:space="0" w:color="221F1F"/>
              <w:right w:val="single" w:sz="4" w:space="0" w:color="221F1F"/>
            </w:tcBorders>
          </w:tcPr>
          <w:p w14:paraId="2722AB26" w14:textId="77777777" w:rsidR="00873627" w:rsidRPr="0053140C" w:rsidRDefault="00873627" w:rsidP="00F91892">
            <w:pPr>
              <w:suppressAutoHyphens/>
              <w:spacing w:after="160" w:line="256" w:lineRule="auto"/>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780C9D61"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506 </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16FE848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102.4 </w:t>
            </w:r>
          </w:p>
        </w:tc>
        <w:tc>
          <w:tcPr>
            <w:tcW w:w="406" w:type="dxa"/>
            <w:tcBorders>
              <w:top w:val="single" w:sz="6" w:space="0" w:color="221F1F"/>
              <w:left w:val="single" w:sz="4" w:space="0" w:color="221F1F"/>
              <w:bottom w:val="single" w:sz="6" w:space="0" w:color="221F1F"/>
              <w:right w:val="single" w:sz="4" w:space="0" w:color="221F1F"/>
            </w:tcBorders>
          </w:tcPr>
          <w:p w14:paraId="3D2E22DA"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tcPr>
          <w:p w14:paraId="2DFBE4CE"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338583F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X </w:t>
            </w:r>
          </w:p>
        </w:tc>
        <w:tc>
          <w:tcPr>
            <w:tcW w:w="312" w:type="dxa"/>
            <w:tcBorders>
              <w:top w:val="single" w:sz="6" w:space="0" w:color="221F1F"/>
              <w:left w:val="single" w:sz="4" w:space="0" w:color="221F1F"/>
              <w:bottom w:val="single" w:sz="6" w:space="0" w:color="221F1F"/>
              <w:right w:val="single" w:sz="4" w:space="0" w:color="221F1F"/>
            </w:tcBorders>
          </w:tcPr>
          <w:p w14:paraId="24252986" w14:textId="77777777" w:rsidR="00873627" w:rsidRPr="0053140C" w:rsidRDefault="00873627" w:rsidP="00F91892">
            <w:pPr>
              <w:suppressAutoHyphens/>
              <w:spacing w:after="160" w:line="256" w:lineRule="auto"/>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40B6BE6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536 </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3DB2CB7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100.4 </w:t>
            </w:r>
          </w:p>
        </w:tc>
        <w:tc>
          <w:tcPr>
            <w:tcW w:w="406" w:type="dxa"/>
            <w:tcBorders>
              <w:top w:val="single" w:sz="6" w:space="0" w:color="221F1F"/>
              <w:left w:val="single" w:sz="4" w:space="0" w:color="221F1F"/>
              <w:bottom w:val="single" w:sz="6" w:space="0" w:color="221F1F"/>
              <w:right w:val="single" w:sz="4" w:space="0" w:color="221F1F"/>
            </w:tcBorders>
          </w:tcPr>
          <w:p w14:paraId="0F342C23"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tcPr>
          <w:p w14:paraId="5F8DEC04"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62A4433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X </w:t>
            </w:r>
          </w:p>
        </w:tc>
        <w:tc>
          <w:tcPr>
            <w:tcW w:w="310" w:type="dxa"/>
            <w:tcBorders>
              <w:top w:val="single" w:sz="6" w:space="0" w:color="221F1F"/>
              <w:left w:val="single" w:sz="4" w:space="0" w:color="221F1F"/>
              <w:bottom w:val="single" w:sz="6" w:space="0" w:color="221F1F"/>
              <w:right w:val="single" w:sz="4" w:space="0" w:color="221F1F"/>
            </w:tcBorders>
          </w:tcPr>
          <w:p w14:paraId="52B3BF84"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02EEDD10" w14:textId="77777777" w:rsidTr="00873627">
        <w:trPr>
          <w:trHeight w:val="397"/>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747115F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477 </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3165E015" w14:textId="77777777"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 xml:space="preserve">103.0 </w:t>
            </w:r>
          </w:p>
        </w:tc>
        <w:tc>
          <w:tcPr>
            <w:tcW w:w="405" w:type="dxa"/>
            <w:tcBorders>
              <w:top w:val="single" w:sz="6" w:space="0" w:color="221F1F"/>
              <w:left w:val="single" w:sz="4" w:space="0" w:color="221F1F"/>
              <w:bottom w:val="single" w:sz="6" w:space="0" w:color="221F1F"/>
              <w:right w:val="single" w:sz="4" w:space="0" w:color="221F1F"/>
            </w:tcBorders>
          </w:tcPr>
          <w:p w14:paraId="2C5256A1"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tcPr>
          <w:p w14:paraId="6DD21F86" w14:textId="77777777" w:rsidR="00873627" w:rsidRPr="0053140C" w:rsidRDefault="00873627" w:rsidP="00F91892">
            <w:pPr>
              <w:suppressAutoHyphens/>
              <w:spacing w:after="160" w:line="256" w:lineRule="auto"/>
              <w:rPr>
                <w:rFonts w:eastAsia="MS Mincho"/>
                <w:sz w:val="16"/>
                <w:szCs w:val="16"/>
                <w:lang w:eastAsia="en-US"/>
              </w:rPr>
            </w:pPr>
          </w:p>
        </w:tc>
        <w:tc>
          <w:tcPr>
            <w:tcW w:w="513" w:type="dxa"/>
            <w:tcBorders>
              <w:top w:val="single" w:sz="6" w:space="0" w:color="221F1F"/>
              <w:left w:val="single" w:sz="4" w:space="0" w:color="221F1F"/>
              <w:bottom w:val="single" w:sz="6" w:space="0" w:color="221F1F"/>
              <w:right w:val="single" w:sz="4" w:space="0" w:color="221F1F"/>
            </w:tcBorders>
            <w:vAlign w:val="center"/>
            <w:hideMark/>
          </w:tcPr>
          <w:p w14:paraId="31104AFF"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X </w:t>
            </w:r>
          </w:p>
        </w:tc>
        <w:tc>
          <w:tcPr>
            <w:tcW w:w="310" w:type="dxa"/>
            <w:tcBorders>
              <w:top w:val="single" w:sz="6" w:space="0" w:color="221F1F"/>
              <w:left w:val="single" w:sz="4" w:space="0" w:color="221F1F"/>
              <w:bottom w:val="single" w:sz="6" w:space="0" w:color="221F1F"/>
              <w:right w:val="single" w:sz="4" w:space="0" w:color="221F1F"/>
            </w:tcBorders>
          </w:tcPr>
          <w:p w14:paraId="5919E117" w14:textId="77777777" w:rsidR="00873627" w:rsidRPr="0053140C" w:rsidRDefault="00873627" w:rsidP="00F91892">
            <w:pPr>
              <w:suppressAutoHyphens/>
              <w:spacing w:after="160" w:line="256" w:lineRule="auto"/>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50DD21FF"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507 </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4E6E0A0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102.1 </w:t>
            </w:r>
          </w:p>
        </w:tc>
        <w:tc>
          <w:tcPr>
            <w:tcW w:w="406" w:type="dxa"/>
            <w:tcBorders>
              <w:top w:val="single" w:sz="6" w:space="0" w:color="221F1F"/>
              <w:left w:val="single" w:sz="4" w:space="0" w:color="221F1F"/>
              <w:bottom w:val="single" w:sz="6" w:space="0" w:color="221F1F"/>
              <w:right w:val="single" w:sz="4" w:space="0" w:color="221F1F"/>
            </w:tcBorders>
          </w:tcPr>
          <w:p w14:paraId="6E8398F0"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tcPr>
          <w:p w14:paraId="498F2CB1"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14B265B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X </w:t>
            </w:r>
          </w:p>
        </w:tc>
        <w:tc>
          <w:tcPr>
            <w:tcW w:w="312" w:type="dxa"/>
            <w:tcBorders>
              <w:top w:val="single" w:sz="6" w:space="0" w:color="221F1F"/>
              <w:left w:val="single" w:sz="4" w:space="0" w:color="221F1F"/>
              <w:bottom w:val="single" w:sz="6" w:space="0" w:color="221F1F"/>
              <w:right w:val="single" w:sz="4" w:space="0" w:color="221F1F"/>
            </w:tcBorders>
          </w:tcPr>
          <w:p w14:paraId="1AF59233" w14:textId="77777777" w:rsidR="00873627" w:rsidRPr="0053140C" w:rsidRDefault="00873627" w:rsidP="00F91892">
            <w:pPr>
              <w:suppressAutoHyphens/>
              <w:spacing w:after="160" w:line="256" w:lineRule="auto"/>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59F66B2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537 </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5D79424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100.5 </w:t>
            </w:r>
          </w:p>
        </w:tc>
        <w:tc>
          <w:tcPr>
            <w:tcW w:w="406" w:type="dxa"/>
            <w:tcBorders>
              <w:top w:val="single" w:sz="6" w:space="0" w:color="221F1F"/>
              <w:left w:val="single" w:sz="4" w:space="0" w:color="221F1F"/>
              <w:bottom w:val="single" w:sz="6" w:space="0" w:color="221F1F"/>
              <w:right w:val="single" w:sz="4" w:space="0" w:color="221F1F"/>
            </w:tcBorders>
          </w:tcPr>
          <w:p w14:paraId="0FEFB353"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tcPr>
          <w:p w14:paraId="79BF265B"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352F5B8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X </w:t>
            </w:r>
          </w:p>
        </w:tc>
        <w:tc>
          <w:tcPr>
            <w:tcW w:w="310" w:type="dxa"/>
            <w:tcBorders>
              <w:top w:val="single" w:sz="6" w:space="0" w:color="221F1F"/>
              <w:left w:val="single" w:sz="4" w:space="0" w:color="221F1F"/>
              <w:bottom w:val="single" w:sz="6" w:space="0" w:color="221F1F"/>
              <w:right w:val="single" w:sz="4" w:space="0" w:color="221F1F"/>
            </w:tcBorders>
          </w:tcPr>
          <w:p w14:paraId="74D74E97"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581533EA" w14:textId="77777777" w:rsidTr="00873627">
        <w:trPr>
          <w:trHeight w:val="397"/>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20A3590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478 </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359A1298" w14:textId="77777777"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 xml:space="preserve">103.3 </w:t>
            </w:r>
          </w:p>
        </w:tc>
        <w:tc>
          <w:tcPr>
            <w:tcW w:w="405" w:type="dxa"/>
            <w:tcBorders>
              <w:top w:val="single" w:sz="6" w:space="0" w:color="221F1F"/>
              <w:left w:val="single" w:sz="4" w:space="0" w:color="221F1F"/>
              <w:bottom w:val="single" w:sz="6" w:space="0" w:color="221F1F"/>
              <w:right w:val="single" w:sz="4" w:space="0" w:color="221F1F"/>
            </w:tcBorders>
          </w:tcPr>
          <w:p w14:paraId="72C82789"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tcPr>
          <w:p w14:paraId="03A19634" w14:textId="77777777" w:rsidR="00873627" w:rsidRPr="0053140C" w:rsidRDefault="00873627" w:rsidP="00F91892">
            <w:pPr>
              <w:suppressAutoHyphens/>
              <w:spacing w:after="160" w:line="256" w:lineRule="auto"/>
              <w:rPr>
                <w:rFonts w:eastAsia="MS Mincho"/>
                <w:sz w:val="16"/>
                <w:szCs w:val="16"/>
                <w:lang w:eastAsia="en-US"/>
              </w:rPr>
            </w:pPr>
          </w:p>
        </w:tc>
        <w:tc>
          <w:tcPr>
            <w:tcW w:w="513" w:type="dxa"/>
            <w:tcBorders>
              <w:top w:val="single" w:sz="6" w:space="0" w:color="221F1F"/>
              <w:left w:val="single" w:sz="4" w:space="0" w:color="221F1F"/>
              <w:bottom w:val="single" w:sz="6" w:space="0" w:color="221F1F"/>
              <w:right w:val="single" w:sz="4" w:space="0" w:color="221F1F"/>
            </w:tcBorders>
            <w:vAlign w:val="center"/>
            <w:hideMark/>
          </w:tcPr>
          <w:p w14:paraId="690BFDDD"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X </w:t>
            </w:r>
          </w:p>
        </w:tc>
        <w:tc>
          <w:tcPr>
            <w:tcW w:w="310" w:type="dxa"/>
            <w:tcBorders>
              <w:top w:val="single" w:sz="6" w:space="0" w:color="221F1F"/>
              <w:left w:val="single" w:sz="4" w:space="0" w:color="221F1F"/>
              <w:bottom w:val="single" w:sz="6" w:space="0" w:color="221F1F"/>
              <w:right w:val="single" w:sz="4" w:space="0" w:color="221F1F"/>
            </w:tcBorders>
          </w:tcPr>
          <w:p w14:paraId="0C16F13D" w14:textId="77777777" w:rsidR="00873627" w:rsidRPr="0053140C" w:rsidRDefault="00873627" w:rsidP="00F91892">
            <w:pPr>
              <w:suppressAutoHyphens/>
              <w:spacing w:after="160" w:line="256" w:lineRule="auto"/>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67315E7D"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508 </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6C02DD7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101.9 </w:t>
            </w:r>
          </w:p>
        </w:tc>
        <w:tc>
          <w:tcPr>
            <w:tcW w:w="406" w:type="dxa"/>
            <w:tcBorders>
              <w:top w:val="single" w:sz="6" w:space="0" w:color="221F1F"/>
              <w:left w:val="single" w:sz="4" w:space="0" w:color="221F1F"/>
              <w:bottom w:val="single" w:sz="6" w:space="0" w:color="221F1F"/>
              <w:right w:val="single" w:sz="4" w:space="0" w:color="221F1F"/>
            </w:tcBorders>
          </w:tcPr>
          <w:p w14:paraId="44F7FCD2"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tcPr>
          <w:p w14:paraId="78AADA3B"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4D82F06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X </w:t>
            </w:r>
          </w:p>
        </w:tc>
        <w:tc>
          <w:tcPr>
            <w:tcW w:w="312" w:type="dxa"/>
            <w:tcBorders>
              <w:top w:val="single" w:sz="6" w:space="0" w:color="221F1F"/>
              <w:left w:val="single" w:sz="4" w:space="0" w:color="221F1F"/>
              <w:bottom w:val="single" w:sz="6" w:space="0" w:color="221F1F"/>
              <w:right w:val="single" w:sz="4" w:space="0" w:color="221F1F"/>
            </w:tcBorders>
          </w:tcPr>
          <w:p w14:paraId="334CCF9F" w14:textId="77777777" w:rsidR="00873627" w:rsidRPr="0053140C" w:rsidRDefault="00873627" w:rsidP="00F91892">
            <w:pPr>
              <w:suppressAutoHyphens/>
              <w:spacing w:after="160" w:line="256" w:lineRule="auto"/>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24C5CF7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538 </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53B4033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100.6 </w:t>
            </w:r>
          </w:p>
        </w:tc>
        <w:tc>
          <w:tcPr>
            <w:tcW w:w="406" w:type="dxa"/>
            <w:tcBorders>
              <w:top w:val="single" w:sz="6" w:space="0" w:color="221F1F"/>
              <w:left w:val="single" w:sz="4" w:space="0" w:color="221F1F"/>
              <w:bottom w:val="single" w:sz="6" w:space="0" w:color="221F1F"/>
              <w:right w:val="single" w:sz="4" w:space="0" w:color="221F1F"/>
            </w:tcBorders>
          </w:tcPr>
          <w:p w14:paraId="3BECDED4"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tcPr>
          <w:p w14:paraId="092D302E"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259DFAE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X </w:t>
            </w:r>
          </w:p>
        </w:tc>
        <w:tc>
          <w:tcPr>
            <w:tcW w:w="310" w:type="dxa"/>
            <w:tcBorders>
              <w:top w:val="single" w:sz="6" w:space="0" w:color="221F1F"/>
              <w:left w:val="single" w:sz="4" w:space="0" w:color="221F1F"/>
              <w:bottom w:val="single" w:sz="6" w:space="0" w:color="221F1F"/>
              <w:right w:val="single" w:sz="4" w:space="0" w:color="221F1F"/>
            </w:tcBorders>
          </w:tcPr>
          <w:p w14:paraId="38B02200"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08E641AB" w14:textId="77777777" w:rsidTr="00873627">
        <w:trPr>
          <w:trHeight w:val="397"/>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407570A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479 </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746F6592" w14:textId="77777777"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 xml:space="preserve">103.7 </w:t>
            </w:r>
          </w:p>
        </w:tc>
        <w:tc>
          <w:tcPr>
            <w:tcW w:w="405" w:type="dxa"/>
            <w:tcBorders>
              <w:top w:val="single" w:sz="6" w:space="0" w:color="221F1F"/>
              <w:left w:val="single" w:sz="4" w:space="0" w:color="221F1F"/>
              <w:bottom w:val="single" w:sz="6" w:space="0" w:color="221F1F"/>
              <w:right w:val="single" w:sz="4" w:space="0" w:color="221F1F"/>
            </w:tcBorders>
          </w:tcPr>
          <w:p w14:paraId="70988700"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tcPr>
          <w:p w14:paraId="267FF9AC" w14:textId="77777777" w:rsidR="00873627" w:rsidRPr="0053140C" w:rsidRDefault="00873627" w:rsidP="00F91892">
            <w:pPr>
              <w:suppressAutoHyphens/>
              <w:spacing w:after="160" w:line="256" w:lineRule="auto"/>
              <w:rPr>
                <w:rFonts w:eastAsia="MS Mincho"/>
                <w:sz w:val="16"/>
                <w:szCs w:val="16"/>
                <w:lang w:eastAsia="en-US"/>
              </w:rPr>
            </w:pPr>
          </w:p>
        </w:tc>
        <w:tc>
          <w:tcPr>
            <w:tcW w:w="513" w:type="dxa"/>
            <w:tcBorders>
              <w:top w:val="single" w:sz="6" w:space="0" w:color="221F1F"/>
              <w:left w:val="single" w:sz="4" w:space="0" w:color="221F1F"/>
              <w:bottom w:val="single" w:sz="6" w:space="0" w:color="221F1F"/>
              <w:right w:val="single" w:sz="4" w:space="0" w:color="221F1F"/>
            </w:tcBorders>
            <w:vAlign w:val="center"/>
            <w:hideMark/>
          </w:tcPr>
          <w:p w14:paraId="1699F9E7"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X </w:t>
            </w:r>
          </w:p>
        </w:tc>
        <w:tc>
          <w:tcPr>
            <w:tcW w:w="310" w:type="dxa"/>
            <w:tcBorders>
              <w:top w:val="single" w:sz="6" w:space="0" w:color="221F1F"/>
              <w:left w:val="single" w:sz="4" w:space="0" w:color="221F1F"/>
              <w:bottom w:val="single" w:sz="6" w:space="0" w:color="221F1F"/>
              <w:right w:val="single" w:sz="4" w:space="0" w:color="221F1F"/>
            </w:tcBorders>
          </w:tcPr>
          <w:p w14:paraId="2C14D229" w14:textId="77777777" w:rsidR="00873627" w:rsidRPr="0053140C" w:rsidRDefault="00873627" w:rsidP="00F91892">
            <w:pPr>
              <w:suppressAutoHyphens/>
              <w:spacing w:after="160" w:line="256" w:lineRule="auto"/>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6" w:space="0" w:color="221F1F"/>
            </w:tcBorders>
            <w:vAlign w:val="center"/>
            <w:hideMark/>
          </w:tcPr>
          <w:p w14:paraId="35CF2E0F"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509 </w:t>
            </w:r>
          </w:p>
        </w:tc>
        <w:tc>
          <w:tcPr>
            <w:tcW w:w="874" w:type="dxa"/>
            <w:tcBorders>
              <w:top w:val="single" w:sz="6" w:space="0" w:color="221F1F"/>
              <w:left w:val="single" w:sz="6" w:space="0" w:color="221F1F"/>
              <w:bottom w:val="single" w:sz="6" w:space="0" w:color="221F1F"/>
              <w:right w:val="single" w:sz="4" w:space="0" w:color="221F1F"/>
            </w:tcBorders>
            <w:vAlign w:val="center"/>
            <w:hideMark/>
          </w:tcPr>
          <w:p w14:paraId="6826D40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101.7 </w:t>
            </w:r>
          </w:p>
        </w:tc>
        <w:tc>
          <w:tcPr>
            <w:tcW w:w="406" w:type="dxa"/>
            <w:tcBorders>
              <w:top w:val="single" w:sz="6" w:space="0" w:color="221F1F"/>
              <w:left w:val="single" w:sz="4" w:space="0" w:color="221F1F"/>
              <w:bottom w:val="single" w:sz="6" w:space="0" w:color="221F1F"/>
              <w:right w:val="single" w:sz="4" w:space="0" w:color="221F1F"/>
            </w:tcBorders>
          </w:tcPr>
          <w:p w14:paraId="34A03368"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tcPr>
          <w:p w14:paraId="00E0FF17"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52A6D4D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X </w:t>
            </w:r>
          </w:p>
        </w:tc>
        <w:tc>
          <w:tcPr>
            <w:tcW w:w="312" w:type="dxa"/>
            <w:tcBorders>
              <w:top w:val="single" w:sz="6" w:space="0" w:color="221F1F"/>
              <w:left w:val="single" w:sz="4" w:space="0" w:color="221F1F"/>
              <w:bottom w:val="single" w:sz="6" w:space="0" w:color="221F1F"/>
              <w:right w:val="single" w:sz="4" w:space="0" w:color="221F1F"/>
            </w:tcBorders>
          </w:tcPr>
          <w:p w14:paraId="653F505C" w14:textId="77777777" w:rsidR="00873627" w:rsidRPr="0053140C" w:rsidRDefault="00873627" w:rsidP="00F91892">
            <w:pPr>
              <w:suppressAutoHyphens/>
              <w:spacing w:after="160" w:line="256" w:lineRule="auto"/>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48FAB71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539 </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554E7C6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100.7 </w:t>
            </w:r>
          </w:p>
        </w:tc>
        <w:tc>
          <w:tcPr>
            <w:tcW w:w="406" w:type="dxa"/>
            <w:tcBorders>
              <w:top w:val="single" w:sz="6" w:space="0" w:color="221F1F"/>
              <w:left w:val="single" w:sz="4" w:space="0" w:color="221F1F"/>
              <w:bottom w:val="single" w:sz="6" w:space="0" w:color="221F1F"/>
              <w:right w:val="single" w:sz="4" w:space="0" w:color="221F1F"/>
            </w:tcBorders>
          </w:tcPr>
          <w:p w14:paraId="3F07DBE7"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tcPr>
          <w:p w14:paraId="2B8C0E40"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370B853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X </w:t>
            </w:r>
          </w:p>
        </w:tc>
        <w:tc>
          <w:tcPr>
            <w:tcW w:w="310" w:type="dxa"/>
            <w:tcBorders>
              <w:top w:val="single" w:sz="6" w:space="0" w:color="221F1F"/>
              <w:left w:val="single" w:sz="4" w:space="0" w:color="221F1F"/>
              <w:bottom w:val="single" w:sz="6" w:space="0" w:color="221F1F"/>
              <w:right w:val="single" w:sz="4" w:space="0" w:color="221F1F"/>
            </w:tcBorders>
          </w:tcPr>
          <w:p w14:paraId="50027243"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47BA089A" w14:textId="77777777" w:rsidTr="00873627">
        <w:trPr>
          <w:trHeight w:val="397"/>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047201F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480 </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24C2D141" w14:textId="77777777"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 xml:space="preserve">104.1 </w:t>
            </w:r>
          </w:p>
        </w:tc>
        <w:tc>
          <w:tcPr>
            <w:tcW w:w="405" w:type="dxa"/>
            <w:tcBorders>
              <w:top w:val="single" w:sz="6" w:space="0" w:color="221F1F"/>
              <w:left w:val="single" w:sz="4" w:space="0" w:color="221F1F"/>
              <w:bottom w:val="single" w:sz="6" w:space="0" w:color="221F1F"/>
              <w:right w:val="single" w:sz="4" w:space="0" w:color="221F1F"/>
            </w:tcBorders>
          </w:tcPr>
          <w:p w14:paraId="60E260A3"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tcPr>
          <w:p w14:paraId="67A225A1" w14:textId="77777777" w:rsidR="00873627" w:rsidRPr="0053140C" w:rsidRDefault="00873627" w:rsidP="00F91892">
            <w:pPr>
              <w:suppressAutoHyphens/>
              <w:spacing w:after="160" w:line="256" w:lineRule="auto"/>
              <w:rPr>
                <w:rFonts w:eastAsia="MS Mincho"/>
                <w:sz w:val="16"/>
                <w:szCs w:val="16"/>
                <w:lang w:eastAsia="en-US"/>
              </w:rPr>
            </w:pPr>
          </w:p>
        </w:tc>
        <w:tc>
          <w:tcPr>
            <w:tcW w:w="513" w:type="dxa"/>
            <w:tcBorders>
              <w:top w:val="single" w:sz="6" w:space="0" w:color="221F1F"/>
              <w:left w:val="single" w:sz="4" w:space="0" w:color="221F1F"/>
              <w:bottom w:val="single" w:sz="6" w:space="0" w:color="221F1F"/>
              <w:right w:val="single" w:sz="4" w:space="0" w:color="221F1F"/>
            </w:tcBorders>
            <w:vAlign w:val="center"/>
            <w:hideMark/>
          </w:tcPr>
          <w:p w14:paraId="528A7837"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 xml:space="preserve">X </w:t>
            </w:r>
          </w:p>
        </w:tc>
        <w:tc>
          <w:tcPr>
            <w:tcW w:w="310" w:type="dxa"/>
            <w:tcBorders>
              <w:top w:val="single" w:sz="6" w:space="0" w:color="221F1F"/>
              <w:left w:val="single" w:sz="4" w:space="0" w:color="221F1F"/>
              <w:bottom w:val="single" w:sz="6" w:space="0" w:color="221F1F"/>
              <w:right w:val="single" w:sz="4" w:space="0" w:color="221F1F"/>
            </w:tcBorders>
          </w:tcPr>
          <w:p w14:paraId="2532B0F2" w14:textId="77777777" w:rsidR="00873627" w:rsidRPr="0053140C" w:rsidRDefault="00873627" w:rsidP="00F91892">
            <w:pPr>
              <w:suppressAutoHyphens/>
              <w:spacing w:after="160" w:line="256" w:lineRule="auto"/>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6" w:space="0" w:color="221F1F"/>
            </w:tcBorders>
            <w:vAlign w:val="center"/>
            <w:hideMark/>
          </w:tcPr>
          <w:p w14:paraId="24BAFB06"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 xml:space="preserve">510 </w:t>
            </w:r>
          </w:p>
        </w:tc>
        <w:tc>
          <w:tcPr>
            <w:tcW w:w="874" w:type="dxa"/>
            <w:tcBorders>
              <w:top w:val="single" w:sz="6" w:space="0" w:color="221F1F"/>
              <w:left w:val="single" w:sz="6" w:space="0" w:color="221F1F"/>
              <w:bottom w:val="single" w:sz="6" w:space="0" w:color="221F1F"/>
              <w:right w:val="single" w:sz="4" w:space="0" w:color="221F1F"/>
            </w:tcBorders>
            <w:vAlign w:val="center"/>
            <w:hideMark/>
          </w:tcPr>
          <w:p w14:paraId="343CD71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101.5 </w:t>
            </w:r>
          </w:p>
        </w:tc>
        <w:tc>
          <w:tcPr>
            <w:tcW w:w="406" w:type="dxa"/>
            <w:tcBorders>
              <w:top w:val="single" w:sz="6" w:space="0" w:color="221F1F"/>
              <w:left w:val="single" w:sz="4" w:space="0" w:color="221F1F"/>
              <w:bottom w:val="single" w:sz="6" w:space="0" w:color="221F1F"/>
              <w:right w:val="single" w:sz="4" w:space="0" w:color="221F1F"/>
            </w:tcBorders>
          </w:tcPr>
          <w:p w14:paraId="1D156DBF"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tcPr>
          <w:p w14:paraId="5A1FF5AD"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1720DE0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X </w:t>
            </w:r>
          </w:p>
        </w:tc>
        <w:tc>
          <w:tcPr>
            <w:tcW w:w="312" w:type="dxa"/>
            <w:tcBorders>
              <w:top w:val="single" w:sz="6" w:space="0" w:color="221F1F"/>
              <w:left w:val="single" w:sz="4" w:space="0" w:color="221F1F"/>
              <w:bottom w:val="single" w:sz="6" w:space="0" w:color="221F1F"/>
              <w:right w:val="single" w:sz="4" w:space="0" w:color="221F1F"/>
            </w:tcBorders>
          </w:tcPr>
          <w:p w14:paraId="62F21612" w14:textId="77777777" w:rsidR="00873627" w:rsidRPr="0053140C" w:rsidRDefault="00873627" w:rsidP="00F91892">
            <w:pPr>
              <w:suppressAutoHyphens/>
              <w:spacing w:after="160" w:line="256" w:lineRule="auto"/>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7C45897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540 </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12B7FE7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 xml:space="preserve">100.8 </w:t>
            </w:r>
          </w:p>
        </w:tc>
        <w:tc>
          <w:tcPr>
            <w:tcW w:w="406" w:type="dxa"/>
            <w:tcBorders>
              <w:top w:val="single" w:sz="6" w:space="0" w:color="221F1F"/>
              <w:left w:val="single" w:sz="4" w:space="0" w:color="221F1F"/>
              <w:bottom w:val="single" w:sz="6" w:space="0" w:color="221F1F"/>
              <w:right w:val="single" w:sz="4" w:space="0" w:color="221F1F"/>
            </w:tcBorders>
          </w:tcPr>
          <w:p w14:paraId="37A9D97F" w14:textId="77777777" w:rsidR="00873627" w:rsidRPr="0053140C" w:rsidRDefault="00873627" w:rsidP="00F91892">
            <w:pPr>
              <w:suppressAutoHyphens/>
              <w:spacing w:after="160" w:line="256" w:lineRule="auto"/>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tcPr>
          <w:p w14:paraId="0A09B4CE" w14:textId="77777777" w:rsidR="00873627" w:rsidRPr="0053140C" w:rsidRDefault="00873627" w:rsidP="00F91892">
            <w:pPr>
              <w:suppressAutoHyphens/>
              <w:spacing w:after="160" w:line="256" w:lineRule="auto"/>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316A0A3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r w:rsidRPr="0053140C">
              <w:rPr>
                <w:rFonts w:eastAsia="MS Mincho"/>
                <w:b/>
                <w:sz w:val="16"/>
                <w:szCs w:val="16"/>
                <w:lang w:eastAsia="en-US"/>
              </w:rPr>
              <w:t xml:space="preserve"> </w:t>
            </w:r>
          </w:p>
        </w:tc>
        <w:tc>
          <w:tcPr>
            <w:tcW w:w="310" w:type="dxa"/>
            <w:tcBorders>
              <w:top w:val="single" w:sz="6" w:space="0" w:color="221F1F"/>
              <w:left w:val="single" w:sz="4" w:space="0" w:color="221F1F"/>
              <w:bottom w:val="single" w:sz="6" w:space="0" w:color="221F1F"/>
              <w:right w:val="single" w:sz="4" w:space="0" w:color="221F1F"/>
            </w:tcBorders>
          </w:tcPr>
          <w:p w14:paraId="4C17CA55" w14:textId="77777777" w:rsidR="00873627" w:rsidRPr="0053140C" w:rsidRDefault="00873627" w:rsidP="00F91892">
            <w:pPr>
              <w:suppressAutoHyphens/>
              <w:spacing w:after="160" w:line="256" w:lineRule="auto"/>
              <w:rPr>
                <w:rFonts w:eastAsia="MS Mincho"/>
                <w:sz w:val="16"/>
                <w:szCs w:val="16"/>
                <w:lang w:eastAsia="en-US"/>
              </w:rPr>
            </w:pPr>
          </w:p>
        </w:tc>
      </w:tr>
    </w:tbl>
    <w:p w14:paraId="46E8E119" w14:textId="77777777" w:rsidR="00873627" w:rsidRPr="0053140C" w:rsidRDefault="00873627" w:rsidP="00F91892">
      <w:pPr>
        <w:spacing w:after="0" w:line="240" w:lineRule="auto"/>
        <w:ind w:left="0" w:right="1133"/>
        <w:jc w:val="left"/>
        <w:rPr>
          <w:rFonts w:eastAsia="MS Mincho"/>
          <w:sz w:val="16"/>
          <w:szCs w:val="16"/>
          <w:lang w:val="en-GB" w:eastAsia="en-US"/>
        </w:rPr>
      </w:pPr>
    </w:p>
    <w:p w14:paraId="6F105E29" w14:textId="77777777" w:rsidR="00873627" w:rsidRPr="0053140C" w:rsidRDefault="00873627" w:rsidP="00F91892">
      <w:pPr>
        <w:spacing w:after="0" w:line="240" w:lineRule="auto"/>
        <w:ind w:left="0" w:right="0"/>
        <w:jc w:val="left"/>
        <w:rPr>
          <w:rFonts w:eastAsia="MS Mincho"/>
          <w:sz w:val="16"/>
          <w:szCs w:val="16"/>
          <w:lang w:val="en-GB" w:eastAsia="en-US"/>
        </w:rPr>
      </w:pPr>
      <w:r w:rsidRPr="0053140C">
        <w:rPr>
          <w:rFonts w:eastAsia="MS Mincho"/>
          <w:sz w:val="16"/>
          <w:szCs w:val="16"/>
          <w:lang w:val="en-GB" w:eastAsia="en-US"/>
        </w:rPr>
        <w:br w:type="page"/>
      </w:r>
    </w:p>
    <w:p w14:paraId="61F9422E" w14:textId="711C3C7C" w:rsidR="00873627" w:rsidRPr="0053140C" w:rsidRDefault="00873627" w:rsidP="00F91892">
      <w:pPr>
        <w:suppressAutoHyphens/>
        <w:spacing w:after="0" w:line="240" w:lineRule="auto"/>
        <w:ind w:right="0" w:hanging="1134"/>
        <w:rPr>
          <w:rFonts w:eastAsia="MS Mincho"/>
          <w:szCs w:val="24"/>
          <w:lang w:val="en-GB" w:eastAsia="en-US"/>
        </w:rPr>
      </w:pPr>
      <w:r w:rsidRPr="0053140C">
        <w:rPr>
          <w:rFonts w:eastAsia="MS Mincho"/>
          <w:szCs w:val="24"/>
          <w:lang w:val="en-GB" w:eastAsia="en-US"/>
        </w:rPr>
        <w:t xml:space="preserve">Table </w:t>
      </w:r>
      <w:r w:rsidR="00944912" w:rsidRPr="0053140C">
        <w:rPr>
          <w:rFonts w:eastAsia="MS Mincho"/>
          <w:szCs w:val="24"/>
          <w:lang w:val="en-GB" w:eastAsia="en-US"/>
        </w:rPr>
        <w:t>A7.App11</w:t>
      </w:r>
      <w:r w:rsidRPr="0053140C">
        <w:rPr>
          <w:rFonts w:eastAsia="MS Mincho"/>
          <w:szCs w:val="24"/>
          <w:lang w:val="en-IE" w:eastAsia="en-US"/>
        </w:rPr>
        <w:t>/</w:t>
      </w:r>
      <w:r w:rsidRPr="0053140C">
        <w:rPr>
          <w:rFonts w:eastAsia="MS Mincho"/>
          <w:szCs w:val="24"/>
          <w:lang w:val="en-GB" w:eastAsia="en-US"/>
        </w:rPr>
        <w:t>20</w:t>
      </w:r>
    </w:p>
    <w:p w14:paraId="326CBF25" w14:textId="77777777" w:rsidR="00873627" w:rsidRPr="0053140C" w:rsidRDefault="00873627" w:rsidP="00F91892">
      <w:pPr>
        <w:suppressAutoHyphens/>
        <w:spacing w:after="120"/>
        <w:ind w:right="1133" w:hanging="1134"/>
        <w:rPr>
          <w:rFonts w:eastAsia="MS Mincho"/>
          <w:b/>
          <w:szCs w:val="24"/>
          <w:lang w:val="en-GB" w:eastAsia="en-US"/>
        </w:rPr>
      </w:pPr>
      <w:r w:rsidRPr="0053140C">
        <w:rPr>
          <w:rFonts w:eastAsia="MS Mincho"/>
          <w:b/>
          <w:szCs w:val="24"/>
          <w:lang w:val="en-GB" w:eastAsia="en-US"/>
        </w:rPr>
        <w:t>WMTC. cycle part 3. reduced vehicle speed for vehicle class 3-1. 541 to 600 s</w:t>
      </w:r>
    </w:p>
    <w:tbl>
      <w:tblPr>
        <w:tblStyle w:val="TableGrid0"/>
        <w:tblW w:w="5600" w:type="dxa"/>
        <w:tblInd w:w="1134" w:type="dxa"/>
        <w:tblLook w:val="04A0" w:firstRow="1" w:lastRow="0" w:firstColumn="1" w:lastColumn="0" w:noHBand="0" w:noVBand="1"/>
      </w:tblPr>
      <w:tblGrid>
        <w:gridCol w:w="1676"/>
        <w:gridCol w:w="1707"/>
        <w:gridCol w:w="553"/>
        <w:gridCol w:w="554"/>
        <w:gridCol w:w="554"/>
        <w:gridCol w:w="556"/>
      </w:tblGrid>
      <w:tr w:rsidR="0053140C" w:rsidRPr="0053140C" w14:paraId="60C1BD48" w14:textId="77777777" w:rsidTr="000477EB">
        <w:trPr>
          <w:trHeight w:val="340"/>
        </w:trPr>
        <w:tc>
          <w:tcPr>
            <w:tcW w:w="1676" w:type="dxa"/>
            <w:vMerge w:val="restart"/>
            <w:tcBorders>
              <w:top w:val="single" w:sz="4" w:space="0" w:color="221F1F"/>
              <w:left w:val="single" w:sz="6" w:space="0" w:color="221F1F"/>
              <w:bottom w:val="single" w:sz="4" w:space="0" w:color="221F1F"/>
              <w:right w:val="single" w:sz="6" w:space="0" w:color="221F1F"/>
            </w:tcBorders>
            <w:vAlign w:val="center"/>
            <w:hideMark/>
          </w:tcPr>
          <w:p w14:paraId="10EDBF84" w14:textId="77777777" w:rsidR="00873627" w:rsidRPr="0053140C" w:rsidRDefault="00873627" w:rsidP="00F91892">
            <w:pPr>
              <w:suppressAutoHyphens/>
              <w:spacing w:line="256" w:lineRule="auto"/>
              <w:ind w:right="38"/>
              <w:jc w:val="center"/>
              <w:rPr>
                <w:rFonts w:eastAsia="MS Mincho"/>
                <w:i/>
                <w:iCs/>
                <w:sz w:val="16"/>
                <w:szCs w:val="16"/>
                <w:lang w:eastAsia="en-US"/>
              </w:rPr>
            </w:pPr>
            <w:r w:rsidRPr="0053140C">
              <w:rPr>
                <w:rFonts w:eastAsia="MS Mincho"/>
                <w:i/>
                <w:iCs/>
                <w:sz w:val="16"/>
                <w:szCs w:val="16"/>
                <w:lang w:eastAsia="en-US"/>
              </w:rPr>
              <w:t xml:space="preserve">time in s </w:t>
            </w:r>
          </w:p>
        </w:tc>
        <w:tc>
          <w:tcPr>
            <w:tcW w:w="1707" w:type="dxa"/>
            <w:vMerge w:val="restart"/>
            <w:tcBorders>
              <w:top w:val="single" w:sz="4" w:space="0" w:color="221F1F"/>
              <w:left w:val="single" w:sz="6" w:space="0" w:color="221F1F"/>
              <w:bottom w:val="single" w:sz="4" w:space="0" w:color="221F1F"/>
              <w:right w:val="single" w:sz="6" w:space="0" w:color="221F1F"/>
            </w:tcBorders>
            <w:vAlign w:val="center"/>
            <w:hideMark/>
          </w:tcPr>
          <w:p w14:paraId="0BD8F2F6" w14:textId="77777777" w:rsidR="00873627" w:rsidRPr="0053140C" w:rsidRDefault="00873627" w:rsidP="00F91892">
            <w:pPr>
              <w:suppressAutoHyphens/>
              <w:spacing w:line="256" w:lineRule="auto"/>
              <w:ind w:right="41"/>
              <w:jc w:val="center"/>
              <w:rPr>
                <w:rFonts w:eastAsia="MS Mincho"/>
                <w:i/>
                <w:iCs/>
                <w:sz w:val="16"/>
                <w:szCs w:val="16"/>
                <w:lang w:eastAsia="en-US"/>
              </w:rPr>
            </w:pPr>
            <w:r w:rsidRPr="0053140C">
              <w:rPr>
                <w:rFonts w:eastAsia="MS Mincho"/>
                <w:i/>
                <w:iCs/>
                <w:sz w:val="16"/>
                <w:szCs w:val="16"/>
                <w:lang w:eastAsia="en-US"/>
              </w:rPr>
              <w:t xml:space="preserve">roller speed in km/h </w:t>
            </w:r>
          </w:p>
        </w:tc>
        <w:tc>
          <w:tcPr>
            <w:tcW w:w="2217" w:type="dxa"/>
            <w:gridSpan w:val="4"/>
            <w:tcBorders>
              <w:top w:val="single" w:sz="4" w:space="0" w:color="221F1F"/>
              <w:left w:val="single" w:sz="6" w:space="0" w:color="221F1F"/>
              <w:bottom w:val="single" w:sz="4" w:space="0" w:color="221F1F"/>
              <w:right w:val="single" w:sz="6" w:space="0" w:color="221F1F"/>
            </w:tcBorders>
            <w:vAlign w:val="center"/>
            <w:hideMark/>
          </w:tcPr>
          <w:p w14:paraId="1CED9033" w14:textId="77777777" w:rsidR="00873627" w:rsidRPr="0053140C" w:rsidRDefault="00873627" w:rsidP="00F91892">
            <w:pPr>
              <w:suppressAutoHyphens/>
              <w:spacing w:line="256" w:lineRule="auto"/>
              <w:ind w:right="39"/>
              <w:jc w:val="center"/>
              <w:rPr>
                <w:rFonts w:eastAsia="MS Mincho"/>
                <w:i/>
                <w:iCs/>
                <w:sz w:val="16"/>
                <w:szCs w:val="16"/>
                <w:lang w:eastAsia="en-US"/>
              </w:rPr>
            </w:pPr>
            <w:r w:rsidRPr="0053140C">
              <w:rPr>
                <w:rFonts w:eastAsia="MS Mincho"/>
                <w:i/>
                <w:iCs/>
                <w:sz w:val="16"/>
                <w:szCs w:val="16"/>
                <w:lang w:eastAsia="en-US"/>
              </w:rPr>
              <w:t xml:space="preserve">phase indicators </w:t>
            </w:r>
          </w:p>
        </w:tc>
      </w:tr>
      <w:tr w:rsidR="0053140C" w:rsidRPr="0053140C" w14:paraId="7B94DA76" w14:textId="77777777" w:rsidTr="000477EB">
        <w:trPr>
          <w:trHeight w:val="340"/>
        </w:trPr>
        <w:tc>
          <w:tcPr>
            <w:tcW w:w="0" w:type="auto"/>
            <w:vMerge/>
            <w:tcBorders>
              <w:top w:val="single" w:sz="4" w:space="0" w:color="221F1F"/>
              <w:left w:val="single" w:sz="6" w:space="0" w:color="221F1F"/>
              <w:bottom w:val="single" w:sz="4" w:space="0" w:color="221F1F"/>
              <w:right w:val="single" w:sz="6" w:space="0" w:color="221F1F"/>
            </w:tcBorders>
            <w:vAlign w:val="center"/>
            <w:hideMark/>
          </w:tcPr>
          <w:p w14:paraId="03875B50" w14:textId="77777777" w:rsidR="00873627" w:rsidRPr="0053140C" w:rsidRDefault="00873627" w:rsidP="00F91892">
            <w:pPr>
              <w:rPr>
                <w:i/>
                <w:iCs/>
                <w:sz w:val="16"/>
                <w:szCs w:val="16"/>
              </w:rPr>
            </w:pPr>
          </w:p>
        </w:tc>
        <w:tc>
          <w:tcPr>
            <w:tcW w:w="0" w:type="auto"/>
            <w:vMerge/>
            <w:tcBorders>
              <w:top w:val="single" w:sz="4" w:space="0" w:color="221F1F"/>
              <w:left w:val="single" w:sz="6" w:space="0" w:color="221F1F"/>
              <w:bottom w:val="single" w:sz="4" w:space="0" w:color="221F1F"/>
              <w:right w:val="single" w:sz="6" w:space="0" w:color="221F1F"/>
            </w:tcBorders>
            <w:vAlign w:val="center"/>
            <w:hideMark/>
          </w:tcPr>
          <w:p w14:paraId="7AC6AB9B" w14:textId="77777777" w:rsidR="00873627" w:rsidRPr="0053140C" w:rsidRDefault="00873627" w:rsidP="00F91892">
            <w:pPr>
              <w:rPr>
                <w:i/>
                <w:iCs/>
                <w:sz w:val="16"/>
                <w:szCs w:val="16"/>
              </w:rPr>
            </w:pPr>
          </w:p>
        </w:tc>
        <w:tc>
          <w:tcPr>
            <w:tcW w:w="553" w:type="dxa"/>
            <w:tcBorders>
              <w:top w:val="single" w:sz="4" w:space="0" w:color="221F1F"/>
              <w:left w:val="single" w:sz="6" w:space="0" w:color="221F1F"/>
              <w:bottom w:val="single" w:sz="4" w:space="0" w:color="221F1F"/>
              <w:right w:val="single" w:sz="6" w:space="0" w:color="221F1F"/>
            </w:tcBorders>
            <w:vAlign w:val="center"/>
            <w:hideMark/>
          </w:tcPr>
          <w:p w14:paraId="32B24535" w14:textId="77777777" w:rsidR="00873627" w:rsidRPr="0053140C" w:rsidRDefault="00873627" w:rsidP="00F91892">
            <w:pPr>
              <w:suppressAutoHyphens/>
              <w:spacing w:line="256" w:lineRule="auto"/>
              <w:ind w:right="40"/>
              <w:jc w:val="center"/>
              <w:rPr>
                <w:rFonts w:eastAsia="MS Mincho"/>
                <w:i/>
                <w:iCs/>
                <w:sz w:val="16"/>
                <w:szCs w:val="16"/>
                <w:lang w:eastAsia="en-US"/>
              </w:rPr>
            </w:pPr>
            <w:r w:rsidRPr="0053140C">
              <w:rPr>
                <w:rFonts w:eastAsia="MS Mincho"/>
                <w:i/>
                <w:iCs/>
                <w:sz w:val="16"/>
                <w:szCs w:val="16"/>
                <w:lang w:eastAsia="en-US"/>
              </w:rPr>
              <w:t xml:space="preserve">stop </w:t>
            </w:r>
          </w:p>
        </w:tc>
        <w:tc>
          <w:tcPr>
            <w:tcW w:w="554" w:type="dxa"/>
            <w:tcBorders>
              <w:top w:val="single" w:sz="4" w:space="0" w:color="221F1F"/>
              <w:left w:val="single" w:sz="6" w:space="0" w:color="221F1F"/>
              <w:bottom w:val="single" w:sz="4" w:space="0" w:color="221F1F"/>
              <w:right w:val="single" w:sz="6" w:space="0" w:color="221F1F"/>
            </w:tcBorders>
            <w:vAlign w:val="center"/>
            <w:hideMark/>
          </w:tcPr>
          <w:p w14:paraId="7C15CB4E" w14:textId="77777777" w:rsidR="00873627" w:rsidRPr="0053140C" w:rsidRDefault="00873627" w:rsidP="00F91892">
            <w:pPr>
              <w:suppressAutoHyphens/>
              <w:spacing w:line="256" w:lineRule="auto"/>
              <w:ind w:right="39"/>
              <w:jc w:val="center"/>
              <w:rPr>
                <w:rFonts w:eastAsia="MS Mincho"/>
                <w:i/>
                <w:iCs/>
                <w:sz w:val="16"/>
                <w:szCs w:val="16"/>
                <w:lang w:eastAsia="en-US"/>
              </w:rPr>
            </w:pPr>
            <w:r w:rsidRPr="0053140C">
              <w:rPr>
                <w:rFonts w:eastAsia="MS Mincho"/>
                <w:i/>
                <w:iCs/>
                <w:sz w:val="16"/>
                <w:szCs w:val="16"/>
                <w:lang w:eastAsia="en-US"/>
              </w:rPr>
              <w:t xml:space="preserve">acc </w:t>
            </w:r>
          </w:p>
        </w:tc>
        <w:tc>
          <w:tcPr>
            <w:tcW w:w="554" w:type="dxa"/>
            <w:tcBorders>
              <w:top w:val="single" w:sz="4" w:space="0" w:color="221F1F"/>
              <w:left w:val="single" w:sz="6" w:space="0" w:color="221F1F"/>
              <w:bottom w:val="single" w:sz="4" w:space="0" w:color="221F1F"/>
              <w:right w:val="single" w:sz="6" w:space="0" w:color="221F1F"/>
            </w:tcBorders>
            <w:vAlign w:val="center"/>
            <w:hideMark/>
          </w:tcPr>
          <w:p w14:paraId="6B25735B" w14:textId="77777777" w:rsidR="00873627" w:rsidRPr="0053140C" w:rsidRDefault="00873627" w:rsidP="00F91892">
            <w:pPr>
              <w:suppressAutoHyphens/>
              <w:spacing w:line="256" w:lineRule="auto"/>
              <w:rPr>
                <w:rFonts w:eastAsia="MS Mincho"/>
                <w:i/>
                <w:iCs/>
                <w:sz w:val="16"/>
                <w:szCs w:val="16"/>
                <w:lang w:eastAsia="en-US"/>
              </w:rPr>
            </w:pPr>
            <w:r w:rsidRPr="0053140C">
              <w:rPr>
                <w:rFonts w:eastAsia="MS Mincho"/>
                <w:i/>
                <w:iCs/>
                <w:sz w:val="16"/>
                <w:szCs w:val="16"/>
                <w:lang w:eastAsia="en-US"/>
              </w:rPr>
              <w:t xml:space="preserve">cruise </w:t>
            </w:r>
          </w:p>
        </w:tc>
        <w:tc>
          <w:tcPr>
            <w:tcW w:w="554" w:type="dxa"/>
            <w:tcBorders>
              <w:top w:val="single" w:sz="4" w:space="0" w:color="221F1F"/>
              <w:left w:val="single" w:sz="6" w:space="0" w:color="221F1F"/>
              <w:bottom w:val="single" w:sz="4" w:space="0" w:color="221F1F"/>
              <w:right w:val="single" w:sz="6" w:space="0" w:color="221F1F"/>
            </w:tcBorders>
            <w:vAlign w:val="center"/>
            <w:hideMark/>
          </w:tcPr>
          <w:p w14:paraId="16C76C5D" w14:textId="77777777" w:rsidR="00873627" w:rsidRPr="0053140C" w:rsidRDefault="00873627" w:rsidP="00F91892">
            <w:pPr>
              <w:suppressAutoHyphens/>
              <w:spacing w:line="256" w:lineRule="auto"/>
              <w:ind w:right="40"/>
              <w:jc w:val="center"/>
              <w:rPr>
                <w:rFonts w:eastAsia="MS Mincho"/>
                <w:i/>
                <w:iCs/>
                <w:sz w:val="16"/>
                <w:szCs w:val="16"/>
                <w:lang w:eastAsia="en-US"/>
              </w:rPr>
            </w:pPr>
            <w:r w:rsidRPr="0053140C">
              <w:rPr>
                <w:rFonts w:eastAsia="MS Mincho"/>
                <w:i/>
                <w:iCs/>
                <w:sz w:val="16"/>
                <w:szCs w:val="16"/>
                <w:lang w:eastAsia="en-US"/>
              </w:rPr>
              <w:t xml:space="preserve">dec </w:t>
            </w:r>
          </w:p>
        </w:tc>
      </w:tr>
      <w:tr w:rsidR="0053140C" w:rsidRPr="0053140C" w14:paraId="176D75A4" w14:textId="77777777" w:rsidTr="000477EB">
        <w:trPr>
          <w:trHeight w:val="340"/>
        </w:trPr>
        <w:tc>
          <w:tcPr>
            <w:tcW w:w="1676" w:type="dxa"/>
            <w:tcBorders>
              <w:top w:val="single" w:sz="12" w:space="0" w:color="000000"/>
              <w:left w:val="single" w:sz="6" w:space="0" w:color="221F1F"/>
              <w:bottom w:val="single" w:sz="4" w:space="0" w:color="221F1F"/>
              <w:right w:val="single" w:sz="6" w:space="0" w:color="221F1F"/>
            </w:tcBorders>
            <w:vAlign w:val="center"/>
            <w:hideMark/>
          </w:tcPr>
          <w:p w14:paraId="188DE74B" w14:textId="4DE7B8FB"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541</w:t>
            </w:r>
          </w:p>
        </w:tc>
        <w:tc>
          <w:tcPr>
            <w:tcW w:w="1707" w:type="dxa"/>
            <w:tcBorders>
              <w:top w:val="single" w:sz="12" w:space="0" w:color="000000"/>
              <w:left w:val="single" w:sz="6" w:space="0" w:color="221F1F"/>
              <w:bottom w:val="single" w:sz="4" w:space="0" w:color="221F1F"/>
              <w:right w:val="single" w:sz="6" w:space="0" w:color="221F1F"/>
            </w:tcBorders>
            <w:vAlign w:val="center"/>
            <w:hideMark/>
          </w:tcPr>
          <w:p w14:paraId="16EED6A1" w14:textId="4DB05C82" w:rsidR="00873627" w:rsidRPr="0053140C" w:rsidRDefault="00873627" w:rsidP="00F91892">
            <w:pPr>
              <w:suppressAutoHyphens/>
              <w:spacing w:line="256" w:lineRule="auto"/>
              <w:ind w:right="44"/>
              <w:jc w:val="center"/>
              <w:rPr>
                <w:rFonts w:eastAsia="MS Mincho"/>
                <w:sz w:val="16"/>
                <w:szCs w:val="16"/>
                <w:lang w:eastAsia="en-US"/>
              </w:rPr>
            </w:pPr>
            <w:r w:rsidRPr="0053140C">
              <w:rPr>
                <w:rFonts w:eastAsia="MS Mincho"/>
                <w:sz w:val="16"/>
                <w:szCs w:val="16"/>
                <w:lang w:eastAsia="en-US"/>
              </w:rPr>
              <w:t>101.0</w:t>
            </w:r>
          </w:p>
        </w:tc>
        <w:tc>
          <w:tcPr>
            <w:tcW w:w="553" w:type="dxa"/>
            <w:tcBorders>
              <w:top w:val="single" w:sz="12" w:space="0" w:color="000000"/>
              <w:left w:val="single" w:sz="6" w:space="0" w:color="221F1F"/>
              <w:bottom w:val="single" w:sz="4" w:space="0" w:color="221F1F"/>
              <w:right w:val="single" w:sz="6" w:space="0" w:color="221F1F"/>
            </w:tcBorders>
            <w:vAlign w:val="center"/>
          </w:tcPr>
          <w:p w14:paraId="63ACA2A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12" w:space="0" w:color="000000"/>
              <w:left w:val="single" w:sz="6" w:space="0" w:color="221F1F"/>
              <w:bottom w:val="single" w:sz="4" w:space="0" w:color="221F1F"/>
              <w:right w:val="single" w:sz="6" w:space="0" w:color="221F1F"/>
            </w:tcBorders>
            <w:vAlign w:val="center"/>
          </w:tcPr>
          <w:p w14:paraId="70E9858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12" w:space="0" w:color="000000"/>
              <w:left w:val="single" w:sz="6" w:space="0" w:color="221F1F"/>
              <w:bottom w:val="single" w:sz="4" w:space="0" w:color="221F1F"/>
              <w:right w:val="single" w:sz="4" w:space="0" w:color="221F1F"/>
            </w:tcBorders>
            <w:vAlign w:val="center"/>
            <w:hideMark/>
          </w:tcPr>
          <w:p w14:paraId="49B5C06D" w14:textId="01D9D394"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4" w:type="dxa"/>
            <w:tcBorders>
              <w:top w:val="single" w:sz="12" w:space="0" w:color="000000"/>
              <w:left w:val="single" w:sz="4" w:space="0" w:color="221F1F"/>
              <w:bottom w:val="single" w:sz="4" w:space="0" w:color="221F1F"/>
              <w:right w:val="single" w:sz="6" w:space="0" w:color="221F1F"/>
            </w:tcBorders>
            <w:vAlign w:val="center"/>
          </w:tcPr>
          <w:p w14:paraId="5CA3EAA4"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3D2DB701" w14:textId="77777777" w:rsidTr="000477EB">
        <w:trPr>
          <w:trHeight w:val="340"/>
        </w:trPr>
        <w:tc>
          <w:tcPr>
            <w:tcW w:w="1676" w:type="dxa"/>
            <w:tcBorders>
              <w:top w:val="single" w:sz="4" w:space="0" w:color="221F1F"/>
              <w:left w:val="single" w:sz="6" w:space="0" w:color="221F1F"/>
              <w:bottom w:val="single" w:sz="4" w:space="0" w:color="221F1F"/>
              <w:right w:val="single" w:sz="6" w:space="0" w:color="221F1F"/>
            </w:tcBorders>
            <w:vAlign w:val="center"/>
            <w:hideMark/>
          </w:tcPr>
          <w:p w14:paraId="5D46C2CF" w14:textId="1C967AE8"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542</w:t>
            </w:r>
          </w:p>
        </w:tc>
        <w:tc>
          <w:tcPr>
            <w:tcW w:w="1707" w:type="dxa"/>
            <w:tcBorders>
              <w:top w:val="single" w:sz="4" w:space="0" w:color="221F1F"/>
              <w:left w:val="single" w:sz="6" w:space="0" w:color="221F1F"/>
              <w:bottom w:val="single" w:sz="4" w:space="0" w:color="221F1F"/>
              <w:right w:val="single" w:sz="6" w:space="0" w:color="221F1F"/>
            </w:tcBorders>
            <w:vAlign w:val="center"/>
            <w:hideMark/>
          </w:tcPr>
          <w:p w14:paraId="7EAC5BCF" w14:textId="53F5DB37" w:rsidR="00873627" w:rsidRPr="0053140C" w:rsidRDefault="00873627" w:rsidP="00F91892">
            <w:pPr>
              <w:suppressAutoHyphens/>
              <w:spacing w:line="256" w:lineRule="auto"/>
              <w:ind w:right="44"/>
              <w:jc w:val="center"/>
              <w:rPr>
                <w:rFonts w:eastAsia="MS Mincho"/>
                <w:sz w:val="16"/>
                <w:szCs w:val="16"/>
                <w:lang w:eastAsia="en-US"/>
              </w:rPr>
            </w:pPr>
            <w:r w:rsidRPr="0053140C">
              <w:rPr>
                <w:rFonts w:eastAsia="MS Mincho"/>
                <w:sz w:val="16"/>
                <w:szCs w:val="16"/>
                <w:lang w:eastAsia="en-US"/>
              </w:rPr>
              <w:t>101.3</w:t>
            </w:r>
          </w:p>
        </w:tc>
        <w:tc>
          <w:tcPr>
            <w:tcW w:w="553" w:type="dxa"/>
            <w:tcBorders>
              <w:top w:val="single" w:sz="4" w:space="0" w:color="221F1F"/>
              <w:left w:val="single" w:sz="6" w:space="0" w:color="221F1F"/>
              <w:bottom w:val="single" w:sz="4" w:space="0" w:color="221F1F"/>
              <w:right w:val="single" w:sz="6" w:space="0" w:color="221F1F"/>
            </w:tcBorders>
            <w:vAlign w:val="center"/>
          </w:tcPr>
          <w:p w14:paraId="354B018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6" w:space="0" w:color="221F1F"/>
              <w:bottom w:val="single" w:sz="4" w:space="0" w:color="221F1F"/>
              <w:right w:val="single" w:sz="6" w:space="0" w:color="221F1F"/>
            </w:tcBorders>
            <w:vAlign w:val="center"/>
          </w:tcPr>
          <w:p w14:paraId="198625C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6" w:space="0" w:color="221F1F"/>
              <w:bottom w:val="single" w:sz="4" w:space="0" w:color="221F1F"/>
              <w:right w:val="single" w:sz="6" w:space="0" w:color="221F1F"/>
            </w:tcBorders>
            <w:vAlign w:val="center"/>
            <w:hideMark/>
          </w:tcPr>
          <w:p w14:paraId="4A63402B" w14:textId="19E7C205"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4" w:type="dxa"/>
            <w:tcBorders>
              <w:top w:val="single" w:sz="4" w:space="0" w:color="221F1F"/>
              <w:left w:val="single" w:sz="6" w:space="0" w:color="221F1F"/>
              <w:bottom w:val="single" w:sz="4" w:space="0" w:color="221F1F"/>
              <w:right w:val="single" w:sz="6" w:space="0" w:color="221F1F"/>
            </w:tcBorders>
            <w:vAlign w:val="center"/>
          </w:tcPr>
          <w:p w14:paraId="5CA19067"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0B48484C" w14:textId="77777777" w:rsidTr="000477EB">
        <w:trPr>
          <w:trHeight w:val="340"/>
        </w:trPr>
        <w:tc>
          <w:tcPr>
            <w:tcW w:w="1676" w:type="dxa"/>
            <w:tcBorders>
              <w:top w:val="single" w:sz="4" w:space="0" w:color="221F1F"/>
              <w:left w:val="single" w:sz="6" w:space="0" w:color="221F1F"/>
              <w:bottom w:val="single" w:sz="4" w:space="0" w:color="221F1F"/>
              <w:right w:val="single" w:sz="4" w:space="0" w:color="221F1F"/>
            </w:tcBorders>
            <w:vAlign w:val="center"/>
            <w:hideMark/>
          </w:tcPr>
          <w:p w14:paraId="1DD2774F" w14:textId="6B0B0903"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543</w:t>
            </w:r>
          </w:p>
        </w:tc>
        <w:tc>
          <w:tcPr>
            <w:tcW w:w="1707" w:type="dxa"/>
            <w:tcBorders>
              <w:top w:val="single" w:sz="4" w:space="0" w:color="221F1F"/>
              <w:left w:val="single" w:sz="4" w:space="0" w:color="221F1F"/>
              <w:bottom w:val="single" w:sz="4" w:space="0" w:color="221F1F"/>
              <w:right w:val="single" w:sz="6" w:space="0" w:color="221F1F"/>
            </w:tcBorders>
            <w:vAlign w:val="center"/>
            <w:hideMark/>
          </w:tcPr>
          <w:p w14:paraId="2E37D24A" w14:textId="2165B812" w:rsidR="00873627" w:rsidRPr="0053140C" w:rsidRDefault="00873627" w:rsidP="00F91892">
            <w:pPr>
              <w:suppressAutoHyphens/>
              <w:spacing w:line="256" w:lineRule="auto"/>
              <w:ind w:right="44"/>
              <w:jc w:val="center"/>
              <w:rPr>
                <w:rFonts w:eastAsia="MS Mincho"/>
                <w:sz w:val="16"/>
                <w:szCs w:val="16"/>
                <w:lang w:eastAsia="en-US"/>
              </w:rPr>
            </w:pPr>
            <w:r w:rsidRPr="0053140C">
              <w:rPr>
                <w:rFonts w:eastAsia="MS Mincho"/>
                <w:sz w:val="16"/>
                <w:szCs w:val="16"/>
                <w:lang w:eastAsia="en-US"/>
              </w:rPr>
              <w:t>102.0</w:t>
            </w:r>
          </w:p>
        </w:tc>
        <w:tc>
          <w:tcPr>
            <w:tcW w:w="553" w:type="dxa"/>
            <w:tcBorders>
              <w:top w:val="single" w:sz="4" w:space="0" w:color="221F1F"/>
              <w:left w:val="single" w:sz="6" w:space="0" w:color="221F1F"/>
              <w:bottom w:val="single" w:sz="4" w:space="0" w:color="221F1F"/>
              <w:right w:val="single" w:sz="4" w:space="0" w:color="221F1F"/>
            </w:tcBorders>
            <w:vAlign w:val="center"/>
          </w:tcPr>
          <w:p w14:paraId="2E8B2A6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2BE5F91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hideMark/>
          </w:tcPr>
          <w:p w14:paraId="309110F7" w14:textId="5653474E"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4" w:type="dxa"/>
            <w:tcBorders>
              <w:top w:val="single" w:sz="4" w:space="0" w:color="221F1F"/>
              <w:left w:val="single" w:sz="4" w:space="0" w:color="221F1F"/>
              <w:bottom w:val="single" w:sz="4" w:space="0" w:color="221F1F"/>
              <w:right w:val="single" w:sz="6" w:space="0" w:color="221F1F"/>
            </w:tcBorders>
            <w:vAlign w:val="center"/>
          </w:tcPr>
          <w:p w14:paraId="48449D03"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B2BE37F" w14:textId="77777777" w:rsidTr="000477EB">
        <w:trPr>
          <w:trHeight w:val="340"/>
        </w:trPr>
        <w:tc>
          <w:tcPr>
            <w:tcW w:w="1676" w:type="dxa"/>
            <w:tcBorders>
              <w:top w:val="single" w:sz="4" w:space="0" w:color="221F1F"/>
              <w:left w:val="single" w:sz="6" w:space="0" w:color="221F1F"/>
              <w:bottom w:val="single" w:sz="4" w:space="0" w:color="221F1F"/>
              <w:right w:val="single" w:sz="4" w:space="0" w:color="221F1F"/>
            </w:tcBorders>
            <w:vAlign w:val="center"/>
            <w:hideMark/>
          </w:tcPr>
          <w:p w14:paraId="6F0A34AB" w14:textId="53E36116"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544</w:t>
            </w:r>
          </w:p>
        </w:tc>
        <w:tc>
          <w:tcPr>
            <w:tcW w:w="1707" w:type="dxa"/>
            <w:tcBorders>
              <w:top w:val="single" w:sz="4" w:space="0" w:color="221F1F"/>
              <w:left w:val="single" w:sz="4" w:space="0" w:color="221F1F"/>
              <w:bottom w:val="single" w:sz="4" w:space="0" w:color="221F1F"/>
              <w:right w:val="single" w:sz="4" w:space="0" w:color="221F1F"/>
            </w:tcBorders>
            <w:vAlign w:val="center"/>
            <w:hideMark/>
          </w:tcPr>
          <w:p w14:paraId="759372A3" w14:textId="55107C75" w:rsidR="00873627" w:rsidRPr="0053140C" w:rsidRDefault="00873627" w:rsidP="00F91892">
            <w:pPr>
              <w:suppressAutoHyphens/>
              <w:spacing w:line="256" w:lineRule="auto"/>
              <w:ind w:right="44"/>
              <w:jc w:val="center"/>
              <w:rPr>
                <w:rFonts w:eastAsia="MS Mincho"/>
                <w:sz w:val="16"/>
                <w:szCs w:val="16"/>
                <w:lang w:eastAsia="en-US"/>
              </w:rPr>
            </w:pPr>
            <w:r w:rsidRPr="0053140C">
              <w:rPr>
                <w:rFonts w:eastAsia="MS Mincho"/>
                <w:sz w:val="16"/>
                <w:szCs w:val="16"/>
                <w:lang w:eastAsia="en-US"/>
              </w:rPr>
              <w:t>102.7</w:t>
            </w:r>
          </w:p>
        </w:tc>
        <w:tc>
          <w:tcPr>
            <w:tcW w:w="553" w:type="dxa"/>
            <w:tcBorders>
              <w:top w:val="single" w:sz="4" w:space="0" w:color="221F1F"/>
              <w:left w:val="single" w:sz="4" w:space="0" w:color="221F1F"/>
              <w:bottom w:val="single" w:sz="4" w:space="0" w:color="221F1F"/>
              <w:right w:val="single" w:sz="4" w:space="0" w:color="221F1F"/>
            </w:tcBorders>
            <w:vAlign w:val="center"/>
          </w:tcPr>
          <w:p w14:paraId="34A1D46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3F5EFAC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hideMark/>
          </w:tcPr>
          <w:p w14:paraId="39C80321" w14:textId="74836AD2"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4" w:type="dxa"/>
            <w:tcBorders>
              <w:top w:val="single" w:sz="4" w:space="0" w:color="221F1F"/>
              <w:left w:val="single" w:sz="4" w:space="0" w:color="221F1F"/>
              <w:bottom w:val="single" w:sz="4" w:space="0" w:color="221F1F"/>
              <w:right w:val="single" w:sz="4" w:space="0" w:color="221F1F"/>
            </w:tcBorders>
            <w:vAlign w:val="center"/>
          </w:tcPr>
          <w:p w14:paraId="492CEA78"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0F62BB01" w14:textId="77777777" w:rsidTr="000477EB">
        <w:trPr>
          <w:trHeight w:val="340"/>
        </w:trPr>
        <w:tc>
          <w:tcPr>
            <w:tcW w:w="1676" w:type="dxa"/>
            <w:tcBorders>
              <w:top w:val="single" w:sz="4" w:space="0" w:color="221F1F"/>
              <w:left w:val="single" w:sz="6" w:space="0" w:color="221F1F"/>
              <w:bottom w:val="single" w:sz="4" w:space="0" w:color="221F1F"/>
              <w:right w:val="single" w:sz="4" w:space="0" w:color="221F1F"/>
            </w:tcBorders>
            <w:vAlign w:val="center"/>
            <w:hideMark/>
          </w:tcPr>
          <w:p w14:paraId="3DC35A2D" w14:textId="70A5DDB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545</w:t>
            </w:r>
          </w:p>
        </w:tc>
        <w:tc>
          <w:tcPr>
            <w:tcW w:w="1707" w:type="dxa"/>
            <w:tcBorders>
              <w:top w:val="single" w:sz="4" w:space="0" w:color="221F1F"/>
              <w:left w:val="single" w:sz="4" w:space="0" w:color="221F1F"/>
              <w:bottom w:val="single" w:sz="4" w:space="0" w:color="221F1F"/>
              <w:right w:val="single" w:sz="4" w:space="0" w:color="221F1F"/>
            </w:tcBorders>
            <w:vAlign w:val="center"/>
            <w:hideMark/>
          </w:tcPr>
          <w:p w14:paraId="0A673E6D" w14:textId="2637B72F" w:rsidR="00873627" w:rsidRPr="0053140C" w:rsidRDefault="00873627" w:rsidP="00F91892">
            <w:pPr>
              <w:suppressAutoHyphens/>
              <w:spacing w:line="256" w:lineRule="auto"/>
              <w:ind w:right="44"/>
              <w:jc w:val="center"/>
              <w:rPr>
                <w:rFonts w:eastAsia="MS Mincho"/>
                <w:sz w:val="16"/>
                <w:szCs w:val="16"/>
                <w:lang w:eastAsia="en-US"/>
              </w:rPr>
            </w:pPr>
            <w:r w:rsidRPr="0053140C">
              <w:rPr>
                <w:rFonts w:eastAsia="MS Mincho"/>
                <w:sz w:val="16"/>
                <w:szCs w:val="16"/>
                <w:lang w:eastAsia="en-US"/>
              </w:rPr>
              <w:t>103.5</w:t>
            </w:r>
          </w:p>
        </w:tc>
        <w:tc>
          <w:tcPr>
            <w:tcW w:w="553" w:type="dxa"/>
            <w:tcBorders>
              <w:top w:val="single" w:sz="4" w:space="0" w:color="221F1F"/>
              <w:left w:val="single" w:sz="4" w:space="0" w:color="221F1F"/>
              <w:bottom w:val="single" w:sz="4" w:space="0" w:color="221F1F"/>
              <w:right w:val="single" w:sz="4" w:space="0" w:color="221F1F"/>
            </w:tcBorders>
            <w:vAlign w:val="center"/>
          </w:tcPr>
          <w:p w14:paraId="35D2996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6B544BB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hideMark/>
          </w:tcPr>
          <w:p w14:paraId="1BE9FEB5" w14:textId="427B49BC"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4" w:type="dxa"/>
            <w:tcBorders>
              <w:top w:val="single" w:sz="4" w:space="0" w:color="221F1F"/>
              <w:left w:val="single" w:sz="4" w:space="0" w:color="221F1F"/>
              <w:bottom w:val="single" w:sz="4" w:space="0" w:color="221F1F"/>
              <w:right w:val="single" w:sz="4" w:space="0" w:color="221F1F"/>
            </w:tcBorders>
            <w:vAlign w:val="center"/>
          </w:tcPr>
          <w:p w14:paraId="7ADD1B06"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69C655DB" w14:textId="77777777" w:rsidTr="000477EB">
        <w:trPr>
          <w:trHeight w:val="340"/>
        </w:trPr>
        <w:tc>
          <w:tcPr>
            <w:tcW w:w="1676" w:type="dxa"/>
            <w:tcBorders>
              <w:top w:val="single" w:sz="4" w:space="0" w:color="221F1F"/>
              <w:left w:val="single" w:sz="6" w:space="0" w:color="221F1F"/>
              <w:bottom w:val="single" w:sz="4" w:space="0" w:color="221F1F"/>
              <w:right w:val="single" w:sz="4" w:space="0" w:color="221F1F"/>
            </w:tcBorders>
            <w:vAlign w:val="center"/>
            <w:hideMark/>
          </w:tcPr>
          <w:p w14:paraId="59ACD8B9" w14:textId="0EC88BF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546</w:t>
            </w:r>
          </w:p>
        </w:tc>
        <w:tc>
          <w:tcPr>
            <w:tcW w:w="1707" w:type="dxa"/>
            <w:tcBorders>
              <w:top w:val="single" w:sz="4" w:space="0" w:color="221F1F"/>
              <w:left w:val="single" w:sz="4" w:space="0" w:color="221F1F"/>
              <w:bottom w:val="single" w:sz="4" w:space="0" w:color="221F1F"/>
              <w:right w:val="single" w:sz="4" w:space="0" w:color="221F1F"/>
            </w:tcBorders>
            <w:vAlign w:val="center"/>
            <w:hideMark/>
          </w:tcPr>
          <w:p w14:paraId="5703165C" w14:textId="3EAE2DF7" w:rsidR="00873627" w:rsidRPr="0053140C" w:rsidRDefault="00873627" w:rsidP="00F91892">
            <w:pPr>
              <w:suppressAutoHyphens/>
              <w:spacing w:line="256" w:lineRule="auto"/>
              <w:ind w:right="44"/>
              <w:jc w:val="center"/>
              <w:rPr>
                <w:rFonts w:eastAsia="MS Mincho"/>
                <w:sz w:val="16"/>
                <w:szCs w:val="16"/>
                <w:lang w:eastAsia="en-US"/>
              </w:rPr>
            </w:pPr>
            <w:r w:rsidRPr="0053140C">
              <w:rPr>
                <w:rFonts w:eastAsia="MS Mincho"/>
                <w:sz w:val="16"/>
                <w:szCs w:val="16"/>
                <w:lang w:eastAsia="en-US"/>
              </w:rPr>
              <w:t>104.2</w:t>
            </w:r>
          </w:p>
        </w:tc>
        <w:tc>
          <w:tcPr>
            <w:tcW w:w="553" w:type="dxa"/>
            <w:tcBorders>
              <w:top w:val="single" w:sz="4" w:space="0" w:color="221F1F"/>
              <w:left w:val="single" w:sz="4" w:space="0" w:color="221F1F"/>
              <w:bottom w:val="single" w:sz="4" w:space="0" w:color="221F1F"/>
              <w:right w:val="single" w:sz="4" w:space="0" w:color="221F1F"/>
            </w:tcBorders>
            <w:vAlign w:val="center"/>
          </w:tcPr>
          <w:p w14:paraId="2C7DA98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6BDC8AC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hideMark/>
          </w:tcPr>
          <w:p w14:paraId="06C52175" w14:textId="3B262F2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4" w:type="dxa"/>
            <w:tcBorders>
              <w:top w:val="single" w:sz="4" w:space="0" w:color="221F1F"/>
              <w:left w:val="single" w:sz="4" w:space="0" w:color="221F1F"/>
              <w:bottom w:val="single" w:sz="4" w:space="0" w:color="221F1F"/>
              <w:right w:val="single" w:sz="4" w:space="0" w:color="221F1F"/>
            </w:tcBorders>
            <w:vAlign w:val="center"/>
          </w:tcPr>
          <w:p w14:paraId="53A13049"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38AE41BB" w14:textId="77777777" w:rsidTr="000477EB">
        <w:trPr>
          <w:trHeight w:val="340"/>
        </w:trPr>
        <w:tc>
          <w:tcPr>
            <w:tcW w:w="1676" w:type="dxa"/>
            <w:tcBorders>
              <w:top w:val="single" w:sz="4" w:space="0" w:color="221F1F"/>
              <w:left w:val="single" w:sz="6" w:space="0" w:color="221F1F"/>
              <w:bottom w:val="single" w:sz="4" w:space="0" w:color="221F1F"/>
              <w:right w:val="single" w:sz="4" w:space="0" w:color="221F1F"/>
            </w:tcBorders>
            <w:vAlign w:val="center"/>
            <w:hideMark/>
          </w:tcPr>
          <w:p w14:paraId="78D89DA1" w14:textId="42EBBD84"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547</w:t>
            </w:r>
          </w:p>
        </w:tc>
        <w:tc>
          <w:tcPr>
            <w:tcW w:w="1707" w:type="dxa"/>
            <w:tcBorders>
              <w:top w:val="single" w:sz="4" w:space="0" w:color="221F1F"/>
              <w:left w:val="single" w:sz="4" w:space="0" w:color="221F1F"/>
              <w:bottom w:val="single" w:sz="4" w:space="0" w:color="221F1F"/>
              <w:right w:val="single" w:sz="4" w:space="0" w:color="221F1F"/>
            </w:tcBorders>
            <w:vAlign w:val="center"/>
            <w:hideMark/>
          </w:tcPr>
          <w:p w14:paraId="292418FC" w14:textId="68D23C54" w:rsidR="00873627" w:rsidRPr="0053140C" w:rsidRDefault="00873627" w:rsidP="00F91892">
            <w:pPr>
              <w:suppressAutoHyphens/>
              <w:spacing w:line="256" w:lineRule="auto"/>
              <w:ind w:right="44"/>
              <w:jc w:val="center"/>
              <w:rPr>
                <w:rFonts w:eastAsia="MS Mincho"/>
                <w:sz w:val="16"/>
                <w:szCs w:val="16"/>
                <w:lang w:eastAsia="en-US"/>
              </w:rPr>
            </w:pPr>
            <w:r w:rsidRPr="0053140C">
              <w:rPr>
                <w:rFonts w:eastAsia="MS Mincho"/>
                <w:sz w:val="16"/>
                <w:szCs w:val="16"/>
                <w:lang w:eastAsia="en-US"/>
              </w:rPr>
              <w:t>104.6</w:t>
            </w:r>
          </w:p>
        </w:tc>
        <w:tc>
          <w:tcPr>
            <w:tcW w:w="553" w:type="dxa"/>
            <w:tcBorders>
              <w:top w:val="single" w:sz="4" w:space="0" w:color="221F1F"/>
              <w:left w:val="single" w:sz="4" w:space="0" w:color="221F1F"/>
              <w:bottom w:val="single" w:sz="4" w:space="0" w:color="221F1F"/>
              <w:right w:val="single" w:sz="4" w:space="0" w:color="221F1F"/>
            </w:tcBorders>
            <w:vAlign w:val="center"/>
          </w:tcPr>
          <w:p w14:paraId="68DF39C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56B9B83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hideMark/>
          </w:tcPr>
          <w:p w14:paraId="2DDD76D7" w14:textId="64615860"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4" w:type="dxa"/>
            <w:tcBorders>
              <w:top w:val="single" w:sz="4" w:space="0" w:color="221F1F"/>
              <w:left w:val="single" w:sz="4" w:space="0" w:color="221F1F"/>
              <w:bottom w:val="single" w:sz="4" w:space="0" w:color="221F1F"/>
              <w:right w:val="single" w:sz="4" w:space="0" w:color="221F1F"/>
            </w:tcBorders>
            <w:vAlign w:val="center"/>
          </w:tcPr>
          <w:p w14:paraId="2424F3EB"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181D2EA6" w14:textId="77777777" w:rsidTr="000477EB">
        <w:trPr>
          <w:trHeight w:val="340"/>
        </w:trPr>
        <w:tc>
          <w:tcPr>
            <w:tcW w:w="1676" w:type="dxa"/>
            <w:tcBorders>
              <w:top w:val="single" w:sz="4" w:space="0" w:color="221F1F"/>
              <w:left w:val="single" w:sz="6" w:space="0" w:color="221F1F"/>
              <w:bottom w:val="single" w:sz="4" w:space="0" w:color="221F1F"/>
              <w:right w:val="single" w:sz="4" w:space="0" w:color="221F1F"/>
            </w:tcBorders>
            <w:vAlign w:val="center"/>
            <w:hideMark/>
          </w:tcPr>
          <w:p w14:paraId="101C8817" w14:textId="0588505E"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548</w:t>
            </w:r>
          </w:p>
        </w:tc>
        <w:tc>
          <w:tcPr>
            <w:tcW w:w="1707" w:type="dxa"/>
            <w:tcBorders>
              <w:top w:val="single" w:sz="4" w:space="0" w:color="221F1F"/>
              <w:left w:val="single" w:sz="4" w:space="0" w:color="221F1F"/>
              <w:bottom w:val="single" w:sz="4" w:space="0" w:color="221F1F"/>
              <w:right w:val="single" w:sz="4" w:space="0" w:color="221F1F"/>
            </w:tcBorders>
            <w:vAlign w:val="center"/>
            <w:hideMark/>
          </w:tcPr>
          <w:p w14:paraId="319D9613" w14:textId="597FD26E" w:rsidR="00873627" w:rsidRPr="0053140C" w:rsidRDefault="00873627" w:rsidP="00F91892">
            <w:pPr>
              <w:suppressAutoHyphens/>
              <w:spacing w:line="256" w:lineRule="auto"/>
              <w:ind w:right="44"/>
              <w:jc w:val="center"/>
              <w:rPr>
                <w:rFonts w:eastAsia="MS Mincho"/>
                <w:sz w:val="16"/>
                <w:szCs w:val="16"/>
                <w:lang w:eastAsia="en-US"/>
              </w:rPr>
            </w:pPr>
            <w:r w:rsidRPr="0053140C">
              <w:rPr>
                <w:rFonts w:eastAsia="MS Mincho"/>
                <w:sz w:val="16"/>
                <w:szCs w:val="16"/>
                <w:lang w:eastAsia="en-US"/>
              </w:rPr>
              <w:t>104.7</w:t>
            </w:r>
          </w:p>
        </w:tc>
        <w:tc>
          <w:tcPr>
            <w:tcW w:w="553" w:type="dxa"/>
            <w:tcBorders>
              <w:top w:val="single" w:sz="4" w:space="0" w:color="221F1F"/>
              <w:left w:val="single" w:sz="4" w:space="0" w:color="221F1F"/>
              <w:bottom w:val="single" w:sz="4" w:space="0" w:color="221F1F"/>
              <w:right w:val="single" w:sz="4" w:space="0" w:color="221F1F"/>
            </w:tcBorders>
            <w:vAlign w:val="center"/>
          </w:tcPr>
          <w:p w14:paraId="059327D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796BAA1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hideMark/>
          </w:tcPr>
          <w:p w14:paraId="3268DF11" w14:textId="17B8AD3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4" w:type="dxa"/>
            <w:tcBorders>
              <w:top w:val="single" w:sz="4" w:space="0" w:color="221F1F"/>
              <w:left w:val="single" w:sz="4" w:space="0" w:color="221F1F"/>
              <w:bottom w:val="single" w:sz="4" w:space="0" w:color="221F1F"/>
              <w:right w:val="single" w:sz="4" w:space="0" w:color="221F1F"/>
            </w:tcBorders>
            <w:vAlign w:val="center"/>
          </w:tcPr>
          <w:p w14:paraId="7C425754"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1B53D7F7" w14:textId="77777777" w:rsidTr="000477EB">
        <w:trPr>
          <w:trHeight w:val="340"/>
        </w:trPr>
        <w:tc>
          <w:tcPr>
            <w:tcW w:w="1676" w:type="dxa"/>
            <w:tcBorders>
              <w:top w:val="single" w:sz="4" w:space="0" w:color="221F1F"/>
              <w:left w:val="single" w:sz="6" w:space="0" w:color="221F1F"/>
              <w:bottom w:val="single" w:sz="4" w:space="0" w:color="221F1F"/>
              <w:right w:val="single" w:sz="4" w:space="0" w:color="221F1F"/>
            </w:tcBorders>
            <w:vAlign w:val="center"/>
            <w:hideMark/>
          </w:tcPr>
          <w:p w14:paraId="329356F8" w14:textId="22D9D5FF"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549</w:t>
            </w:r>
          </w:p>
        </w:tc>
        <w:tc>
          <w:tcPr>
            <w:tcW w:w="1707" w:type="dxa"/>
            <w:tcBorders>
              <w:top w:val="single" w:sz="4" w:space="0" w:color="221F1F"/>
              <w:left w:val="single" w:sz="4" w:space="0" w:color="221F1F"/>
              <w:bottom w:val="single" w:sz="4" w:space="0" w:color="221F1F"/>
              <w:right w:val="single" w:sz="4" w:space="0" w:color="221F1F"/>
            </w:tcBorders>
            <w:vAlign w:val="center"/>
            <w:hideMark/>
          </w:tcPr>
          <w:p w14:paraId="597C3891" w14:textId="19F36843" w:rsidR="00873627" w:rsidRPr="0053140C" w:rsidRDefault="00873627" w:rsidP="00F91892">
            <w:pPr>
              <w:suppressAutoHyphens/>
              <w:spacing w:line="256" w:lineRule="auto"/>
              <w:ind w:right="44"/>
              <w:jc w:val="center"/>
              <w:rPr>
                <w:rFonts w:eastAsia="MS Mincho"/>
                <w:sz w:val="16"/>
                <w:szCs w:val="16"/>
                <w:lang w:eastAsia="en-US"/>
              </w:rPr>
            </w:pPr>
            <w:r w:rsidRPr="0053140C">
              <w:rPr>
                <w:rFonts w:eastAsia="MS Mincho"/>
                <w:sz w:val="16"/>
                <w:szCs w:val="16"/>
                <w:lang w:eastAsia="en-US"/>
              </w:rPr>
              <w:t>104.8</w:t>
            </w:r>
          </w:p>
        </w:tc>
        <w:tc>
          <w:tcPr>
            <w:tcW w:w="553" w:type="dxa"/>
            <w:tcBorders>
              <w:top w:val="single" w:sz="4" w:space="0" w:color="221F1F"/>
              <w:left w:val="single" w:sz="4" w:space="0" w:color="221F1F"/>
              <w:bottom w:val="single" w:sz="4" w:space="0" w:color="221F1F"/>
              <w:right w:val="single" w:sz="4" w:space="0" w:color="221F1F"/>
            </w:tcBorders>
            <w:vAlign w:val="center"/>
          </w:tcPr>
          <w:p w14:paraId="0D92EFA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5901103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hideMark/>
          </w:tcPr>
          <w:p w14:paraId="18D713ED" w14:textId="29F396E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4" w:type="dxa"/>
            <w:tcBorders>
              <w:top w:val="single" w:sz="4" w:space="0" w:color="221F1F"/>
              <w:left w:val="single" w:sz="4" w:space="0" w:color="221F1F"/>
              <w:bottom w:val="single" w:sz="4" w:space="0" w:color="221F1F"/>
              <w:right w:val="single" w:sz="4" w:space="0" w:color="221F1F"/>
            </w:tcBorders>
            <w:vAlign w:val="center"/>
          </w:tcPr>
          <w:p w14:paraId="0E2422B3"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7D3F3D1F" w14:textId="77777777" w:rsidTr="000477EB">
        <w:trPr>
          <w:trHeight w:val="340"/>
        </w:trPr>
        <w:tc>
          <w:tcPr>
            <w:tcW w:w="1676" w:type="dxa"/>
            <w:tcBorders>
              <w:top w:val="single" w:sz="4" w:space="0" w:color="221F1F"/>
              <w:left w:val="single" w:sz="6" w:space="0" w:color="221F1F"/>
              <w:bottom w:val="single" w:sz="4" w:space="0" w:color="221F1F"/>
              <w:right w:val="single" w:sz="4" w:space="0" w:color="221F1F"/>
            </w:tcBorders>
            <w:vAlign w:val="center"/>
            <w:hideMark/>
          </w:tcPr>
          <w:p w14:paraId="7A90D546" w14:textId="00F0D71E"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550</w:t>
            </w:r>
          </w:p>
        </w:tc>
        <w:tc>
          <w:tcPr>
            <w:tcW w:w="1707" w:type="dxa"/>
            <w:tcBorders>
              <w:top w:val="single" w:sz="4" w:space="0" w:color="221F1F"/>
              <w:left w:val="single" w:sz="4" w:space="0" w:color="221F1F"/>
              <w:bottom w:val="single" w:sz="4" w:space="0" w:color="221F1F"/>
              <w:right w:val="single" w:sz="4" w:space="0" w:color="221F1F"/>
            </w:tcBorders>
            <w:vAlign w:val="center"/>
            <w:hideMark/>
          </w:tcPr>
          <w:p w14:paraId="2152E7A0" w14:textId="32793A0B" w:rsidR="00873627" w:rsidRPr="0053140C" w:rsidRDefault="00873627" w:rsidP="00F91892">
            <w:pPr>
              <w:suppressAutoHyphens/>
              <w:spacing w:line="256" w:lineRule="auto"/>
              <w:ind w:right="44"/>
              <w:jc w:val="center"/>
              <w:rPr>
                <w:rFonts w:eastAsia="MS Mincho"/>
                <w:sz w:val="16"/>
                <w:szCs w:val="16"/>
                <w:lang w:eastAsia="en-US"/>
              </w:rPr>
            </w:pPr>
            <w:r w:rsidRPr="0053140C">
              <w:rPr>
                <w:rFonts w:eastAsia="MS Mincho"/>
                <w:sz w:val="16"/>
                <w:szCs w:val="16"/>
                <w:lang w:eastAsia="en-US"/>
              </w:rPr>
              <w:t>104.8</w:t>
            </w:r>
          </w:p>
        </w:tc>
        <w:tc>
          <w:tcPr>
            <w:tcW w:w="553" w:type="dxa"/>
            <w:tcBorders>
              <w:top w:val="single" w:sz="4" w:space="0" w:color="221F1F"/>
              <w:left w:val="single" w:sz="4" w:space="0" w:color="221F1F"/>
              <w:bottom w:val="single" w:sz="4" w:space="0" w:color="221F1F"/>
              <w:right w:val="single" w:sz="4" w:space="0" w:color="221F1F"/>
            </w:tcBorders>
            <w:vAlign w:val="center"/>
          </w:tcPr>
          <w:p w14:paraId="048CAF1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242576D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hideMark/>
          </w:tcPr>
          <w:p w14:paraId="4C4C26FD" w14:textId="6FB48EE9"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4" w:type="dxa"/>
            <w:tcBorders>
              <w:top w:val="single" w:sz="4" w:space="0" w:color="221F1F"/>
              <w:left w:val="single" w:sz="4" w:space="0" w:color="221F1F"/>
              <w:bottom w:val="single" w:sz="4" w:space="0" w:color="221F1F"/>
              <w:right w:val="single" w:sz="4" w:space="0" w:color="221F1F"/>
            </w:tcBorders>
            <w:vAlign w:val="center"/>
          </w:tcPr>
          <w:p w14:paraId="20808371"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2FBE57F9" w14:textId="77777777" w:rsidTr="000477EB">
        <w:trPr>
          <w:trHeight w:val="340"/>
        </w:trPr>
        <w:tc>
          <w:tcPr>
            <w:tcW w:w="1676" w:type="dxa"/>
            <w:tcBorders>
              <w:top w:val="single" w:sz="4" w:space="0" w:color="221F1F"/>
              <w:left w:val="single" w:sz="6" w:space="0" w:color="221F1F"/>
              <w:bottom w:val="single" w:sz="4" w:space="0" w:color="221F1F"/>
              <w:right w:val="single" w:sz="4" w:space="0" w:color="221F1F"/>
            </w:tcBorders>
            <w:vAlign w:val="center"/>
            <w:hideMark/>
          </w:tcPr>
          <w:p w14:paraId="7E18BB81" w14:textId="7CDB80F5"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551</w:t>
            </w:r>
          </w:p>
        </w:tc>
        <w:tc>
          <w:tcPr>
            <w:tcW w:w="1707" w:type="dxa"/>
            <w:tcBorders>
              <w:top w:val="single" w:sz="4" w:space="0" w:color="221F1F"/>
              <w:left w:val="single" w:sz="4" w:space="0" w:color="221F1F"/>
              <w:bottom w:val="single" w:sz="4" w:space="0" w:color="221F1F"/>
              <w:right w:val="single" w:sz="4" w:space="0" w:color="221F1F"/>
            </w:tcBorders>
            <w:vAlign w:val="center"/>
            <w:hideMark/>
          </w:tcPr>
          <w:p w14:paraId="15DE3DC6" w14:textId="0BEF266D" w:rsidR="00873627" w:rsidRPr="0053140C" w:rsidRDefault="00873627" w:rsidP="00F91892">
            <w:pPr>
              <w:suppressAutoHyphens/>
              <w:spacing w:line="256" w:lineRule="auto"/>
              <w:ind w:right="44"/>
              <w:jc w:val="center"/>
              <w:rPr>
                <w:rFonts w:eastAsia="MS Mincho"/>
                <w:sz w:val="16"/>
                <w:szCs w:val="16"/>
                <w:lang w:eastAsia="en-US"/>
              </w:rPr>
            </w:pPr>
            <w:r w:rsidRPr="0053140C">
              <w:rPr>
                <w:rFonts w:eastAsia="MS Mincho"/>
                <w:sz w:val="16"/>
                <w:szCs w:val="16"/>
                <w:lang w:eastAsia="en-US"/>
              </w:rPr>
              <w:t>104.9</w:t>
            </w:r>
          </w:p>
        </w:tc>
        <w:tc>
          <w:tcPr>
            <w:tcW w:w="553" w:type="dxa"/>
            <w:tcBorders>
              <w:top w:val="single" w:sz="4" w:space="0" w:color="221F1F"/>
              <w:left w:val="single" w:sz="4" w:space="0" w:color="221F1F"/>
              <w:bottom w:val="single" w:sz="4" w:space="0" w:color="221F1F"/>
              <w:right w:val="single" w:sz="4" w:space="0" w:color="221F1F"/>
            </w:tcBorders>
            <w:vAlign w:val="center"/>
          </w:tcPr>
          <w:p w14:paraId="09F49CC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082FAC4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hideMark/>
          </w:tcPr>
          <w:p w14:paraId="27F0F0CB" w14:textId="70A1DAF8"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4" w:type="dxa"/>
            <w:tcBorders>
              <w:top w:val="single" w:sz="4" w:space="0" w:color="221F1F"/>
              <w:left w:val="single" w:sz="4" w:space="0" w:color="221F1F"/>
              <w:bottom w:val="single" w:sz="4" w:space="0" w:color="221F1F"/>
              <w:right w:val="single" w:sz="4" w:space="0" w:color="221F1F"/>
            </w:tcBorders>
            <w:vAlign w:val="center"/>
          </w:tcPr>
          <w:p w14:paraId="61525CC8"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412BE86C" w14:textId="77777777" w:rsidTr="000477EB">
        <w:trPr>
          <w:trHeight w:val="340"/>
        </w:trPr>
        <w:tc>
          <w:tcPr>
            <w:tcW w:w="1676" w:type="dxa"/>
            <w:tcBorders>
              <w:top w:val="single" w:sz="4" w:space="0" w:color="221F1F"/>
              <w:left w:val="single" w:sz="6" w:space="0" w:color="221F1F"/>
              <w:bottom w:val="single" w:sz="4" w:space="0" w:color="221F1F"/>
              <w:right w:val="single" w:sz="4" w:space="0" w:color="221F1F"/>
            </w:tcBorders>
            <w:vAlign w:val="center"/>
            <w:hideMark/>
          </w:tcPr>
          <w:p w14:paraId="3441B3D7" w14:textId="0C5A3EDA"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552</w:t>
            </w:r>
          </w:p>
        </w:tc>
        <w:tc>
          <w:tcPr>
            <w:tcW w:w="1707" w:type="dxa"/>
            <w:tcBorders>
              <w:top w:val="single" w:sz="4" w:space="0" w:color="221F1F"/>
              <w:left w:val="single" w:sz="4" w:space="0" w:color="221F1F"/>
              <w:bottom w:val="single" w:sz="4" w:space="0" w:color="221F1F"/>
              <w:right w:val="single" w:sz="4" w:space="0" w:color="221F1F"/>
            </w:tcBorders>
            <w:vAlign w:val="center"/>
            <w:hideMark/>
          </w:tcPr>
          <w:p w14:paraId="579D046A" w14:textId="7D29F441" w:rsidR="00873627" w:rsidRPr="0053140C" w:rsidRDefault="00873627" w:rsidP="00F91892">
            <w:pPr>
              <w:suppressAutoHyphens/>
              <w:spacing w:line="256" w:lineRule="auto"/>
              <w:ind w:right="44"/>
              <w:jc w:val="center"/>
              <w:rPr>
                <w:rFonts w:eastAsia="MS Mincho"/>
                <w:sz w:val="16"/>
                <w:szCs w:val="16"/>
                <w:lang w:eastAsia="en-US"/>
              </w:rPr>
            </w:pPr>
            <w:r w:rsidRPr="0053140C">
              <w:rPr>
                <w:rFonts w:eastAsia="MS Mincho"/>
                <w:sz w:val="16"/>
                <w:szCs w:val="16"/>
                <w:lang w:eastAsia="en-US"/>
              </w:rPr>
              <w:t>105.1</w:t>
            </w:r>
          </w:p>
        </w:tc>
        <w:tc>
          <w:tcPr>
            <w:tcW w:w="553" w:type="dxa"/>
            <w:tcBorders>
              <w:top w:val="single" w:sz="4" w:space="0" w:color="221F1F"/>
              <w:left w:val="single" w:sz="4" w:space="0" w:color="221F1F"/>
              <w:bottom w:val="single" w:sz="4" w:space="0" w:color="221F1F"/>
              <w:right w:val="single" w:sz="4" w:space="0" w:color="221F1F"/>
            </w:tcBorders>
            <w:vAlign w:val="center"/>
          </w:tcPr>
          <w:p w14:paraId="3DBF310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6AC876D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hideMark/>
          </w:tcPr>
          <w:p w14:paraId="2783F0C5" w14:textId="4D8C5142"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4" w:type="dxa"/>
            <w:tcBorders>
              <w:top w:val="single" w:sz="4" w:space="0" w:color="221F1F"/>
              <w:left w:val="single" w:sz="4" w:space="0" w:color="221F1F"/>
              <w:bottom w:val="single" w:sz="4" w:space="0" w:color="221F1F"/>
              <w:right w:val="single" w:sz="4" w:space="0" w:color="221F1F"/>
            </w:tcBorders>
            <w:vAlign w:val="center"/>
          </w:tcPr>
          <w:p w14:paraId="0BB88751"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356012DE" w14:textId="77777777" w:rsidTr="000477EB">
        <w:trPr>
          <w:trHeight w:val="340"/>
        </w:trPr>
        <w:tc>
          <w:tcPr>
            <w:tcW w:w="1676" w:type="dxa"/>
            <w:tcBorders>
              <w:top w:val="single" w:sz="4" w:space="0" w:color="221F1F"/>
              <w:left w:val="single" w:sz="6" w:space="0" w:color="221F1F"/>
              <w:bottom w:val="single" w:sz="4" w:space="0" w:color="221F1F"/>
              <w:right w:val="single" w:sz="4" w:space="0" w:color="221F1F"/>
            </w:tcBorders>
            <w:vAlign w:val="center"/>
            <w:hideMark/>
          </w:tcPr>
          <w:p w14:paraId="4C804157" w14:textId="1B161D55"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553</w:t>
            </w:r>
          </w:p>
        </w:tc>
        <w:tc>
          <w:tcPr>
            <w:tcW w:w="1707" w:type="dxa"/>
            <w:tcBorders>
              <w:top w:val="single" w:sz="4" w:space="0" w:color="221F1F"/>
              <w:left w:val="single" w:sz="4" w:space="0" w:color="221F1F"/>
              <w:bottom w:val="single" w:sz="4" w:space="0" w:color="221F1F"/>
              <w:right w:val="single" w:sz="4" w:space="0" w:color="221F1F"/>
            </w:tcBorders>
            <w:vAlign w:val="center"/>
            <w:hideMark/>
          </w:tcPr>
          <w:p w14:paraId="6F5772BB" w14:textId="3A6FFCE0" w:rsidR="00873627" w:rsidRPr="0053140C" w:rsidRDefault="00873627" w:rsidP="00F91892">
            <w:pPr>
              <w:suppressAutoHyphens/>
              <w:spacing w:line="256" w:lineRule="auto"/>
              <w:ind w:right="44"/>
              <w:jc w:val="center"/>
              <w:rPr>
                <w:rFonts w:eastAsia="MS Mincho"/>
                <w:sz w:val="16"/>
                <w:szCs w:val="16"/>
                <w:lang w:eastAsia="en-US"/>
              </w:rPr>
            </w:pPr>
            <w:r w:rsidRPr="0053140C">
              <w:rPr>
                <w:rFonts w:eastAsia="MS Mincho"/>
                <w:sz w:val="16"/>
                <w:szCs w:val="16"/>
                <w:lang w:eastAsia="en-US"/>
              </w:rPr>
              <w:t>105.4</w:t>
            </w:r>
          </w:p>
        </w:tc>
        <w:tc>
          <w:tcPr>
            <w:tcW w:w="553" w:type="dxa"/>
            <w:tcBorders>
              <w:top w:val="single" w:sz="4" w:space="0" w:color="221F1F"/>
              <w:left w:val="single" w:sz="4" w:space="0" w:color="221F1F"/>
              <w:bottom w:val="single" w:sz="4" w:space="0" w:color="221F1F"/>
              <w:right w:val="single" w:sz="4" w:space="0" w:color="221F1F"/>
            </w:tcBorders>
            <w:vAlign w:val="center"/>
          </w:tcPr>
          <w:p w14:paraId="08D95EC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1614DE7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hideMark/>
          </w:tcPr>
          <w:p w14:paraId="39A75898" w14:textId="754503A6"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4" w:type="dxa"/>
            <w:tcBorders>
              <w:top w:val="single" w:sz="4" w:space="0" w:color="221F1F"/>
              <w:left w:val="single" w:sz="4" w:space="0" w:color="221F1F"/>
              <w:bottom w:val="single" w:sz="4" w:space="0" w:color="221F1F"/>
              <w:right w:val="single" w:sz="4" w:space="0" w:color="221F1F"/>
            </w:tcBorders>
            <w:vAlign w:val="center"/>
          </w:tcPr>
          <w:p w14:paraId="63FE7F21"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3BF618F6" w14:textId="77777777" w:rsidTr="000477EB">
        <w:trPr>
          <w:trHeight w:val="340"/>
        </w:trPr>
        <w:tc>
          <w:tcPr>
            <w:tcW w:w="1676" w:type="dxa"/>
            <w:tcBorders>
              <w:top w:val="single" w:sz="4" w:space="0" w:color="221F1F"/>
              <w:left w:val="single" w:sz="6" w:space="0" w:color="221F1F"/>
              <w:bottom w:val="single" w:sz="4" w:space="0" w:color="221F1F"/>
              <w:right w:val="single" w:sz="4" w:space="0" w:color="221F1F"/>
            </w:tcBorders>
            <w:vAlign w:val="center"/>
            <w:hideMark/>
          </w:tcPr>
          <w:p w14:paraId="41C0AE7B" w14:textId="73A9F52E"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554</w:t>
            </w:r>
          </w:p>
        </w:tc>
        <w:tc>
          <w:tcPr>
            <w:tcW w:w="1707" w:type="dxa"/>
            <w:tcBorders>
              <w:top w:val="single" w:sz="4" w:space="0" w:color="221F1F"/>
              <w:left w:val="single" w:sz="4" w:space="0" w:color="221F1F"/>
              <w:bottom w:val="single" w:sz="4" w:space="0" w:color="221F1F"/>
              <w:right w:val="single" w:sz="4" w:space="0" w:color="221F1F"/>
            </w:tcBorders>
            <w:vAlign w:val="center"/>
            <w:hideMark/>
          </w:tcPr>
          <w:p w14:paraId="17F28ABD" w14:textId="5A2FEBE8" w:rsidR="00873627" w:rsidRPr="0053140C" w:rsidRDefault="00873627" w:rsidP="00F91892">
            <w:pPr>
              <w:suppressAutoHyphens/>
              <w:spacing w:line="256" w:lineRule="auto"/>
              <w:ind w:right="44"/>
              <w:jc w:val="center"/>
              <w:rPr>
                <w:rFonts w:eastAsia="MS Mincho"/>
                <w:sz w:val="16"/>
                <w:szCs w:val="16"/>
                <w:lang w:eastAsia="en-US"/>
              </w:rPr>
            </w:pPr>
            <w:r w:rsidRPr="0053140C">
              <w:rPr>
                <w:rFonts w:eastAsia="MS Mincho"/>
                <w:sz w:val="16"/>
                <w:szCs w:val="16"/>
                <w:lang w:eastAsia="en-US"/>
              </w:rPr>
              <w:t>105.7</w:t>
            </w:r>
          </w:p>
        </w:tc>
        <w:tc>
          <w:tcPr>
            <w:tcW w:w="553" w:type="dxa"/>
            <w:tcBorders>
              <w:top w:val="single" w:sz="4" w:space="0" w:color="221F1F"/>
              <w:left w:val="single" w:sz="4" w:space="0" w:color="221F1F"/>
              <w:bottom w:val="single" w:sz="4" w:space="0" w:color="221F1F"/>
              <w:right w:val="single" w:sz="4" w:space="0" w:color="221F1F"/>
            </w:tcBorders>
            <w:vAlign w:val="center"/>
          </w:tcPr>
          <w:p w14:paraId="4EC1374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65723E4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hideMark/>
          </w:tcPr>
          <w:p w14:paraId="6ACB7544" w14:textId="7B7A0968"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4" w:type="dxa"/>
            <w:tcBorders>
              <w:top w:val="single" w:sz="4" w:space="0" w:color="221F1F"/>
              <w:left w:val="single" w:sz="4" w:space="0" w:color="221F1F"/>
              <w:bottom w:val="single" w:sz="4" w:space="0" w:color="221F1F"/>
              <w:right w:val="single" w:sz="4" w:space="0" w:color="221F1F"/>
            </w:tcBorders>
            <w:vAlign w:val="center"/>
          </w:tcPr>
          <w:p w14:paraId="1A5EA53F"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62C8E4B6" w14:textId="77777777" w:rsidTr="000477EB">
        <w:trPr>
          <w:trHeight w:val="340"/>
        </w:trPr>
        <w:tc>
          <w:tcPr>
            <w:tcW w:w="1676" w:type="dxa"/>
            <w:tcBorders>
              <w:top w:val="single" w:sz="4" w:space="0" w:color="221F1F"/>
              <w:left w:val="single" w:sz="6" w:space="0" w:color="221F1F"/>
              <w:bottom w:val="single" w:sz="4" w:space="0" w:color="221F1F"/>
              <w:right w:val="single" w:sz="4" w:space="0" w:color="221F1F"/>
            </w:tcBorders>
            <w:vAlign w:val="center"/>
            <w:hideMark/>
          </w:tcPr>
          <w:p w14:paraId="6B285C3F" w14:textId="13C7CABA"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555</w:t>
            </w:r>
          </w:p>
        </w:tc>
        <w:tc>
          <w:tcPr>
            <w:tcW w:w="1707" w:type="dxa"/>
            <w:tcBorders>
              <w:top w:val="single" w:sz="4" w:space="0" w:color="221F1F"/>
              <w:left w:val="single" w:sz="4" w:space="0" w:color="221F1F"/>
              <w:bottom w:val="single" w:sz="4" w:space="0" w:color="221F1F"/>
              <w:right w:val="single" w:sz="4" w:space="0" w:color="221F1F"/>
            </w:tcBorders>
            <w:vAlign w:val="center"/>
            <w:hideMark/>
          </w:tcPr>
          <w:p w14:paraId="0667D6A6" w14:textId="72B9036E" w:rsidR="00873627" w:rsidRPr="0053140C" w:rsidRDefault="00873627" w:rsidP="00F91892">
            <w:pPr>
              <w:suppressAutoHyphens/>
              <w:spacing w:line="256" w:lineRule="auto"/>
              <w:ind w:right="44"/>
              <w:jc w:val="center"/>
              <w:rPr>
                <w:rFonts w:eastAsia="MS Mincho"/>
                <w:sz w:val="16"/>
                <w:szCs w:val="16"/>
                <w:lang w:eastAsia="en-US"/>
              </w:rPr>
            </w:pPr>
            <w:r w:rsidRPr="0053140C">
              <w:rPr>
                <w:rFonts w:eastAsia="MS Mincho"/>
                <w:sz w:val="16"/>
                <w:szCs w:val="16"/>
                <w:lang w:eastAsia="en-US"/>
              </w:rPr>
              <w:t>105.9</w:t>
            </w:r>
          </w:p>
        </w:tc>
        <w:tc>
          <w:tcPr>
            <w:tcW w:w="553" w:type="dxa"/>
            <w:tcBorders>
              <w:top w:val="single" w:sz="4" w:space="0" w:color="221F1F"/>
              <w:left w:val="single" w:sz="4" w:space="0" w:color="221F1F"/>
              <w:bottom w:val="single" w:sz="4" w:space="0" w:color="221F1F"/>
              <w:right w:val="single" w:sz="4" w:space="0" w:color="221F1F"/>
            </w:tcBorders>
            <w:vAlign w:val="center"/>
          </w:tcPr>
          <w:p w14:paraId="58A2583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671F6C3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hideMark/>
          </w:tcPr>
          <w:p w14:paraId="3B86FD81" w14:textId="3EC58633"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4" w:type="dxa"/>
            <w:tcBorders>
              <w:top w:val="single" w:sz="4" w:space="0" w:color="221F1F"/>
              <w:left w:val="single" w:sz="4" w:space="0" w:color="221F1F"/>
              <w:bottom w:val="single" w:sz="4" w:space="0" w:color="221F1F"/>
              <w:right w:val="single" w:sz="4" w:space="0" w:color="221F1F"/>
            </w:tcBorders>
            <w:vAlign w:val="center"/>
          </w:tcPr>
          <w:p w14:paraId="44B805F2"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7C032EB0" w14:textId="77777777" w:rsidTr="000477EB">
        <w:trPr>
          <w:trHeight w:val="340"/>
        </w:trPr>
        <w:tc>
          <w:tcPr>
            <w:tcW w:w="1676" w:type="dxa"/>
            <w:tcBorders>
              <w:top w:val="single" w:sz="4" w:space="0" w:color="221F1F"/>
              <w:left w:val="single" w:sz="6" w:space="0" w:color="221F1F"/>
              <w:bottom w:val="single" w:sz="4" w:space="0" w:color="221F1F"/>
              <w:right w:val="single" w:sz="4" w:space="0" w:color="221F1F"/>
            </w:tcBorders>
            <w:vAlign w:val="center"/>
            <w:hideMark/>
          </w:tcPr>
          <w:p w14:paraId="4FFB051D" w14:textId="3ABA3A74"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556</w:t>
            </w:r>
          </w:p>
        </w:tc>
        <w:tc>
          <w:tcPr>
            <w:tcW w:w="1707" w:type="dxa"/>
            <w:tcBorders>
              <w:top w:val="single" w:sz="4" w:space="0" w:color="221F1F"/>
              <w:left w:val="single" w:sz="4" w:space="0" w:color="221F1F"/>
              <w:bottom w:val="single" w:sz="4" w:space="0" w:color="221F1F"/>
              <w:right w:val="single" w:sz="4" w:space="0" w:color="221F1F"/>
            </w:tcBorders>
            <w:vAlign w:val="center"/>
            <w:hideMark/>
          </w:tcPr>
          <w:p w14:paraId="6C00120F" w14:textId="15614B83" w:rsidR="00873627" w:rsidRPr="0053140C" w:rsidRDefault="00873627" w:rsidP="00F91892">
            <w:pPr>
              <w:suppressAutoHyphens/>
              <w:spacing w:line="256" w:lineRule="auto"/>
              <w:ind w:right="44"/>
              <w:jc w:val="center"/>
              <w:rPr>
                <w:rFonts w:eastAsia="MS Mincho"/>
                <w:sz w:val="16"/>
                <w:szCs w:val="16"/>
                <w:lang w:eastAsia="en-US"/>
              </w:rPr>
            </w:pPr>
            <w:r w:rsidRPr="0053140C">
              <w:rPr>
                <w:rFonts w:eastAsia="MS Mincho"/>
                <w:sz w:val="16"/>
                <w:szCs w:val="16"/>
                <w:lang w:eastAsia="en-US"/>
              </w:rPr>
              <w:t>106.0</w:t>
            </w:r>
          </w:p>
        </w:tc>
        <w:tc>
          <w:tcPr>
            <w:tcW w:w="553" w:type="dxa"/>
            <w:tcBorders>
              <w:top w:val="single" w:sz="4" w:space="0" w:color="221F1F"/>
              <w:left w:val="single" w:sz="4" w:space="0" w:color="221F1F"/>
              <w:bottom w:val="single" w:sz="4" w:space="0" w:color="221F1F"/>
              <w:right w:val="single" w:sz="4" w:space="0" w:color="221F1F"/>
            </w:tcBorders>
            <w:vAlign w:val="center"/>
          </w:tcPr>
          <w:p w14:paraId="59C1B23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76DE25F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hideMark/>
          </w:tcPr>
          <w:p w14:paraId="436373F5" w14:textId="509A8C1F"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4" w:type="dxa"/>
            <w:tcBorders>
              <w:top w:val="single" w:sz="4" w:space="0" w:color="221F1F"/>
              <w:left w:val="single" w:sz="4" w:space="0" w:color="221F1F"/>
              <w:bottom w:val="single" w:sz="4" w:space="0" w:color="221F1F"/>
              <w:right w:val="single" w:sz="4" w:space="0" w:color="221F1F"/>
            </w:tcBorders>
            <w:vAlign w:val="center"/>
          </w:tcPr>
          <w:p w14:paraId="59646853"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3A9818B3" w14:textId="77777777" w:rsidTr="000477EB">
        <w:trPr>
          <w:trHeight w:val="340"/>
        </w:trPr>
        <w:tc>
          <w:tcPr>
            <w:tcW w:w="1676" w:type="dxa"/>
            <w:tcBorders>
              <w:top w:val="single" w:sz="4" w:space="0" w:color="221F1F"/>
              <w:left w:val="single" w:sz="6" w:space="0" w:color="221F1F"/>
              <w:bottom w:val="single" w:sz="4" w:space="0" w:color="221F1F"/>
              <w:right w:val="single" w:sz="4" w:space="0" w:color="221F1F"/>
            </w:tcBorders>
            <w:vAlign w:val="center"/>
            <w:hideMark/>
          </w:tcPr>
          <w:p w14:paraId="2122FD6A" w14:textId="53FE6F8E"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557</w:t>
            </w:r>
          </w:p>
        </w:tc>
        <w:tc>
          <w:tcPr>
            <w:tcW w:w="1707" w:type="dxa"/>
            <w:tcBorders>
              <w:top w:val="single" w:sz="4" w:space="0" w:color="221F1F"/>
              <w:left w:val="single" w:sz="4" w:space="0" w:color="221F1F"/>
              <w:bottom w:val="single" w:sz="4" w:space="0" w:color="221F1F"/>
              <w:right w:val="single" w:sz="4" w:space="0" w:color="221F1F"/>
            </w:tcBorders>
            <w:vAlign w:val="center"/>
            <w:hideMark/>
          </w:tcPr>
          <w:p w14:paraId="56609F80" w14:textId="630A82CF" w:rsidR="00873627" w:rsidRPr="0053140C" w:rsidRDefault="00873627" w:rsidP="00F91892">
            <w:pPr>
              <w:suppressAutoHyphens/>
              <w:spacing w:line="256" w:lineRule="auto"/>
              <w:ind w:right="44"/>
              <w:jc w:val="center"/>
              <w:rPr>
                <w:rFonts w:eastAsia="MS Mincho"/>
                <w:sz w:val="16"/>
                <w:szCs w:val="16"/>
                <w:lang w:eastAsia="en-US"/>
              </w:rPr>
            </w:pPr>
            <w:r w:rsidRPr="0053140C">
              <w:rPr>
                <w:rFonts w:eastAsia="MS Mincho"/>
                <w:sz w:val="16"/>
                <w:szCs w:val="16"/>
                <w:lang w:eastAsia="en-US"/>
              </w:rPr>
              <w:t>105.7</w:t>
            </w:r>
          </w:p>
        </w:tc>
        <w:tc>
          <w:tcPr>
            <w:tcW w:w="553" w:type="dxa"/>
            <w:tcBorders>
              <w:top w:val="single" w:sz="4" w:space="0" w:color="221F1F"/>
              <w:left w:val="single" w:sz="4" w:space="0" w:color="221F1F"/>
              <w:bottom w:val="single" w:sz="4" w:space="0" w:color="221F1F"/>
              <w:right w:val="single" w:sz="4" w:space="0" w:color="221F1F"/>
            </w:tcBorders>
            <w:vAlign w:val="center"/>
          </w:tcPr>
          <w:p w14:paraId="53D3E31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02BBD14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7A588E8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hideMark/>
          </w:tcPr>
          <w:p w14:paraId="32607C94" w14:textId="25493271"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2DC16443" w14:textId="77777777" w:rsidTr="000477EB">
        <w:trPr>
          <w:trHeight w:val="340"/>
        </w:trPr>
        <w:tc>
          <w:tcPr>
            <w:tcW w:w="1676" w:type="dxa"/>
            <w:tcBorders>
              <w:top w:val="single" w:sz="4" w:space="0" w:color="221F1F"/>
              <w:left w:val="single" w:sz="6" w:space="0" w:color="221F1F"/>
              <w:bottom w:val="single" w:sz="6" w:space="0" w:color="221F1F"/>
              <w:right w:val="single" w:sz="4" w:space="0" w:color="221F1F"/>
            </w:tcBorders>
            <w:vAlign w:val="center"/>
            <w:hideMark/>
          </w:tcPr>
          <w:p w14:paraId="77F86A2F" w14:textId="0420DA78"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558</w:t>
            </w:r>
          </w:p>
        </w:tc>
        <w:tc>
          <w:tcPr>
            <w:tcW w:w="1707" w:type="dxa"/>
            <w:tcBorders>
              <w:top w:val="single" w:sz="4" w:space="0" w:color="221F1F"/>
              <w:left w:val="single" w:sz="4" w:space="0" w:color="221F1F"/>
              <w:bottom w:val="single" w:sz="6" w:space="0" w:color="221F1F"/>
              <w:right w:val="single" w:sz="4" w:space="0" w:color="221F1F"/>
            </w:tcBorders>
            <w:vAlign w:val="center"/>
            <w:hideMark/>
          </w:tcPr>
          <w:p w14:paraId="100E8124" w14:textId="7B69D0A8" w:rsidR="00873627" w:rsidRPr="0053140C" w:rsidRDefault="00873627" w:rsidP="00F91892">
            <w:pPr>
              <w:suppressAutoHyphens/>
              <w:spacing w:line="256" w:lineRule="auto"/>
              <w:ind w:right="44"/>
              <w:jc w:val="center"/>
              <w:rPr>
                <w:rFonts w:eastAsia="MS Mincho"/>
                <w:sz w:val="16"/>
                <w:szCs w:val="16"/>
                <w:lang w:eastAsia="en-US"/>
              </w:rPr>
            </w:pPr>
            <w:r w:rsidRPr="0053140C">
              <w:rPr>
                <w:rFonts w:eastAsia="MS Mincho"/>
                <w:sz w:val="16"/>
                <w:szCs w:val="16"/>
                <w:lang w:eastAsia="en-US"/>
              </w:rPr>
              <w:t>105.4</w:t>
            </w:r>
          </w:p>
        </w:tc>
        <w:tc>
          <w:tcPr>
            <w:tcW w:w="553" w:type="dxa"/>
            <w:tcBorders>
              <w:top w:val="single" w:sz="4" w:space="0" w:color="221F1F"/>
              <w:left w:val="single" w:sz="4" w:space="0" w:color="221F1F"/>
              <w:bottom w:val="single" w:sz="6" w:space="0" w:color="221F1F"/>
              <w:right w:val="single" w:sz="4" w:space="0" w:color="221F1F"/>
            </w:tcBorders>
            <w:vAlign w:val="center"/>
          </w:tcPr>
          <w:p w14:paraId="177D037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6" w:space="0" w:color="221F1F"/>
              <w:right w:val="single" w:sz="4" w:space="0" w:color="221F1F"/>
            </w:tcBorders>
            <w:vAlign w:val="center"/>
          </w:tcPr>
          <w:p w14:paraId="31FBC23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6" w:space="0" w:color="221F1F"/>
              <w:right w:val="single" w:sz="4" w:space="0" w:color="221F1F"/>
            </w:tcBorders>
            <w:vAlign w:val="center"/>
          </w:tcPr>
          <w:p w14:paraId="22561F0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6" w:space="0" w:color="221F1F"/>
              <w:right w:val="single" w:sz="4" w:space="0" w:color="221F1F"/>
            </w:tcBorders>
            <w:vAlign w:val="center"/>
            <w:hideMark/>
          </w:tcPr>
          <w:p w14:paraId="5CF13D16" w14:textId="2576BD89"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2BC36742" w14:textId="77777777" w:rsidTr="000477EB">
        <w:trPr>
          <w:trHeight w:val="340"/>
        </w:trPr>
        <w:tc>
          <w:tcPr>
            <w:tcW w:w="1676" w:type="dxa"/>
            <w:tcBorders>
              <w:top w:val="single" w:sz="6" w:space="0" w:color="221F1F"/>
              <w:left w:val="single" w:sz="6" w:space="0" w:color="221F1F"/>
              <w:bottom w:val="single" w:sz="6" w:space="0" w:color="221F1F"/>
              <w:right w:val="single" w:sz="4" w:space="0" w:color="221F1F"/>
            </w:tcBorders>
            <w:vAlign w:val="center"/>
            <w:hideMark/>
          </w:tcPr>
          <w:p w14:paraId="6F302E10" w14:textId="5751F806"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559</w:t>
            </w:r>
          </w:p>
        </w:tc>
        <w:tc>
          <w:tcPr>
            <w:tcW w:w="1707" w:type="dxa"/>
            <w:tcBorders>
              <w:top w:val="single" w:sz="6" w:space="0" w:color="221F1F"/>
              <w:left w:val="single" w:sz="4" w:space="0" w:color="221F1F"/>
              <w:bottom w:val="single" w:sz="6" w:space="0" w:color="221F1F"/>
              <w:right w:val="single" w:sz="4" w:space="0" w:color="221F1F"/>
            </w:tcBorders>
            <w:vAlign w:val="center"/>
            <w:hideMark/>
          </w:tcPr>
          <w:p w14:paraId="2663FFD8" w14:textId="7EA4F46A" w:rsidR="00873627" w:rsidRPr="0053140C" w:rsidRDefault="00873627" w:rsidP="00F91892">
            <w:pPr>
              <w:suppressAutoHyphens/>
              <w:spacing w:line="256" w:lineRule="auto"/>
              <w:ind w:right="44"/>
              <w:jc w:val="center"/>
              <w:rPr>
                <w:rFonts w:eastAsia="MS Mincho"/>
                <w:sz w:val="16"/>
                <w:szCs w:val="16"/>
                <w:lang w:eastAsia="en-US"/>
              </w:rPr>
            </w:pPr>
            <w:r w:rsidRPr="0053140C">
              <w:rPr>
                <w:rFonts w:eastAsia="MS Mincho"/>
                <w:sz w:val="16"/>
                <w:szCs w:val="16"/>
                <w:lang w:eastAsia="en-US"/>
              </w:rPr>
              <w:t>103.9</w:t>
            </w:r>
          </w:p>
        </w:tc>
        <w:tc>
          <w:tcPr>
            <w:tcW w:w="553" w:type="dxa"/>
            <w:tcBorders>
              <w:top w:val="single" w:sz="6" w:space="0" w:color="221F1F"/>
              <w:left w:val="single" w:sz="4" w:space="0" w:color="221F1F"/>
              <w:bottom w:val="single" w:sz="6" w:space="0" w:color="221F1F"/>
              <w:right w:val="single" w:sz="4" w:space="0" w:color="221F1F"/>
            </w:tcBorders>
            <w:vAlign w:val="center"/>
          </w:tcPr>
          <w:p w14:paraId="655AC7D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4" w:space="0" w:color="221F1F"/>
              <w:bottom w:val="single" w:sz="6" w:space="0" w:color="221F1F"/>
              <w:right w:val="single" w:sz="4" w:space="0" w:color="221F1F"/>
            </w:tcBorders>
            <w:vAlign w:val="center"/>
          </w:tcPr>
          <w:p w14:paraId="66B0D8F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4" w:space="0" w:color="221F1F"/>
              <w:bottom w:val="single" w:sz="6" w:space="0" w:color="221F1F"/>
              <w:right w:val="single" w:sz="4" w:space="0" w:color="221F1F"/>
            </w:tcBorders>
            <w:vAlign w:val="center"/>
          </w:tcPr>
          <w:p w14:paraId="2981855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4" w:space="0" w:color="221F1F"/>
              <w:bottom w:val="single" w:sz="6" w:space="0" w:color="221F1F"/>
              <w:right w:val="single" w:sz="4" w:space="0" w:color="221F1F"/>
            </w:tcBorders>
            <w:vAlign w:val="center"/>
            <w:hideMark/>
          </w:tcPr>
          <w:p w14:paraId="68E4C76C" w14:textId="1941787A"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50990A87" w14:textId="77777777" w:rsidTr="000477EB">
        <w:trPr>
          <w:trHeight w:val="340"/>
        </w:trPr>
        <w:tc>
          <w:tcPr>
            <w:tcW w:w="1676" w:type="dxa"/>
            <w:tcBorders>
              <w:top w:val="single" w:sz="6" w:space="0" w:color="221F1F"/>
              <w:left w:val="single" w:sz="6" w:space="0" w:color="221F1F"/>
              <w:bottom w:val="single" w:sz="6" w:space="0" w:color="221F1F"/>
              <w:right w:val="single" w:sz="4" w:space="0" w:color="221F1F"/>
            </w:tcBorders>
            <w:vAlign w:val="center"/>
            <w:hideMark/>
          </w:tcPr>
          <w:p w14:paraId="025D0D79" w14:textId="7FB79E6F"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560</w:t>
            </w:r>
          </w:p>
        </w:tc>
        <w:tc>
          <w:tcPr>
            <w:tcW w:w="1707" w:type="dxa"/>
            <w:tcBorders>
              <w:top w:val="single" w:sz="6" w:space="0" w:color="221F1F"/>
              <w:left w:val="single" w:sz="4" w:space="0" w:color="221F1F"/>
              <w:bottom w:val="single" w:sz="6" w:space="0" w:color="221F1F"/>
              <w:right w:val="single" w:sz="4" w:space="0" w:color="221F1F"/>
            </w:tcBorders>
            <w:vAlign w:val="center"/>
            <w:hideMark/>
          </w:tcPr>
          <w:p w14:paraId="46DA7ACD" w14:textId="4245F86B" w:rsidR="00873627" w:rsidRPr="0053140C" w:rsidRDefault="00873627" w:rsidP="00F91892">
            <w:pPr>
              <w:suppressAutoHyphens/>
              <w:spacing w:line="256" w:lineRule="auto"/>
              <w:ind w:right="44"/>
              <w:jc w:val="center"/>
              <w:rPr>
                <w:rFonts w:eastAsia="MS Mincho"/>
                <w:sz w:val="16"/>
                <w:szCs w:val="16"/>
                <w:lang w:eastAsia="en-US"/>
              </w:rPr>
            </w:pPr>
            <w:r w:rsidRPr="0053140C">
              <w:rPr>
                <w:rFonts w:eastAsia="MS Mincho"/>
                <w:sz w:val="16"/>
                <w:szCs w:val="16"/>
                <w:lang w:eastAsia="en-US"/>
              </w:rPr>
              <w:t>102.2</w:t>
            </w:r>
          </w:p>
        </w:tc>
        <w:tc>
          <w:tcPr>
            <w:tcW w:w="553" w:type="dxa"/>
            <w:tcBorders>
              <w:top w:val="single" w:sz="6" w:space="0" w:color="221F1F"/>
              <w:left w:val="single" w:sz="4" w:space="0" w:color="221F1F"/>
              <w:bottom w:val="single" w:sz="6" w:space="0" w:color="221F1F"/>
              <w:right w:val="single" w:sz="4" w:space="0" w:color="221F1F"/>
            </w:tcBorders>
            <w:vAlign w:val="center"/>
          </w:tcPr>
          <w:p w14:paraId="46A5EBE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4" w:space="0" w:color="221F1F"/>
              <w:bottom w:val="single" w:sz="6" w:space="0" w:color="221F1F"/>
              <w:right w:val="single" w:sz="4" w:space="0" w:color="221F1F"/>
            </w:tcBorders>
            <w:vAlign w:val="center"/>
          </w:tcPr>
          <w:p w14:paraId="66570CA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4" w:space="0" w:color="221F1F"/>
              <w:bottom w:val="single" w:sz="6" w:space="0" w:color="221F1F"/>
              <w:right w:val="single" w:sz="4" w:space="0" w:color="221F1F"/>
            </w:tcBorders>
            <w:vAlign w:val="center"/>
          </w:tcPr>
          <w:p w14:paraId="348E1EF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4" w:space="0" w:color="221F1F"/>
              <w:bottom w:val="single" w:sz="6" w:space="0" w:color="221F1F"/>
              <w:right w:val="single" w:sz="6" w:space="0" w:color="221F1F"/>
            </w:tcBorders>
            <w:vAlign w:val="center"/>
            <w:hideMark/>
          </w:tcPr>
          <w:p w14:paraId="4B45D213" w14:textId="1157F086"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6CBFD4D7" w14:textId="77777777" w:rsidTr="000477EB">
        <w:trPr>
          <w:trHeight w:val="340"/>
        </w:trPr>
        <w:tc>
          <w:tcPr>
            <w:tcW w:w="1676" w:type="dxa"/>
            <w:tcBorders>
              <w:top w:val="single" w:sz="6" w:space="0" w:color="221F1F"/>
              <w:left w:val="single" w:sz="6" w:space="0" w:color="221F1F"/>
              <w:bottom w:val="single" w:sz="6" w:space="0" w:color="221F1F"/>
              <w:right w:val="single" w:sz="6" w:space="0" w:color="221F1F"/>
            </w:tcBorders>
            <w:vAlign w:val="center"/>
            <w:hideMark/>
          </w:tcPr>
          <w:p w14:paraId="1A35BEE7" w14:textId="75B2FB60"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561</w:t>
            </w:r>
          </w:p>
        </w:tc>
        <w:tc>
          <w:tcPr>
            <w:tcW w:w="1707" w:type="dxa"/>
            <w:tcBorders>
              <w:top w:val="single" w:sz="6" w:space="0" w:color="221F1F"/>
              <w:left w:val="single" w:sz="6" w:space="0" w:color="221F1F"/>
              <w:bottom w:val="single" w:sz="6" w:space="0" w:color="221F1F"/>
              <w:right w:val="single" w:sz="6" w:space="0" w:color="221F1F"/>
            </w:tcBorders>
            <w:vAlign w:val="center"/>
            <w:hideMark/>
          </w:tcPr>
          <w:p w14:paraId="1AE95FF0" w14:textId="6E6282A4" w:rsidR="00873627" w:rsidRPr="0053140C" w:rsidRDefault="00873627" w:rsidP="00F91892">
            <w:pPr>
              <w:suppressAutoHyphens/>
              <w:spacing w:line="256" w:lineRule="auto"/>
              <w:ind w:right="44"/>
              <w:jc w:val="center"/>
              <w:rPr>
                <w:rFonts w:eastAsia="MS Mincho"/>
                <w:sz w:val="16"/>
                <w:szCs w:val="16"/>
                <w:lang w:eastAsia="en-US"/>
              </w:rPr>
            </w:pPr>
            <w:r w:rsidRPr="0053140C">
              <w:rPr>
                <w:rFonts w:eastAsia="MS Mincho"/>
                <w:sz w:val="16"/>
                <w:szCs w:val="16"/>
                <w:lang w:eastAsia="en-US"/>
              </w:rPr>
              <w:t>100.5</w:t>
            </w:r>
          </w:p>
        </w:tc>
        <w:tc>
          <w:tcPr>
            <w:tcW w:w="553" w:type="dxa"/>
            <w:tcBorders>
              <w:top w:val="single" w:sz="6" w:space="0" w:color="221F1F"/>
              <w:left w:val="single" w:sz="6" w:space="0" w:color="221F1F"/>
              <w:bottom w:val="single" w:sz="6" w:space="0" w:color="221F1F"/>
              <w:right w:val="single" w:sz="4" w:space="0" w:color="221F1F"/>
            </w:tcBorders>
            <w:vAlign w:val="center"/>
          </w:tcPr>
          <w:p w14:paraId="061240A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4" w:space="0" w:color="221F1F"/>
              <w:bottom w:val="single" w:sz="6" w:space="0" w:color="221F1F"/>
              <w:right w:val="single" w:sz="6" w:space="0" w:color="221F1F"/>
            </w:tcBorders>
            <w:vAlign w:val="center"/>
          </w:tcPr>
          <w:p w14:paraId="0545E3B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6" w:space="0" w:color="221F1F"/>
              <w:bottom w:val="single" w:sz="6" w:space="0" w:color="221F1F"/>
              <w:right w:val="single" w:sz="6" w:space="0" w:color="221F1F"/>
            </w:tcBorders>
            <w:vAlign w:val="center"/>
          </w:tcPr>
          <w:p w14:paraId="653D8FB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6" w:space="0" w:color="221F1F"/>
              <w:bottom w:val="single" w:sz="6" w:space="0" w:color="221F1F"/>
              <w:right w:val="single" w:sz="6" w:space="0" w:color="221F1F"/>
            </w:tcBorders>
            <w:vAlign w:val="center"/>
            <w:hideMark/>
          </w:tcPr>
          <w:p w14:paraId="05BE3339" w14:textId="543AB5A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22374B2C" w14:textId="77777777" w:rsidTr="000477EB">
        <w:trPr>
          <w:trHeight w:val="340"/>
        </w:trPr>
        <w:tc>
          <w:tcPr>
            <w:tcW w:w="1676" w:type="dxa"/>
            <w:tcBorders>
              <w:top w:val="single" w:sz="6" w:space="0" w:color="221F1F"/>
              <w:left w:val="single" w:sz="6" w:space="0" w:color="221F1F"/>
              <w:bottom w:val="single" w:sz="6" w:space="0" w:color="221F1F"/>
              <w:right w:val="single" w:sz="6" w:space="0" w:color="221F1F"/>
            </w:tcBorders>
            <w:vAlign w:val="center"/>
            <w:hideMark/>
          </w:tcPr>
          <w:p w14:paraId="165532B8" w14:textId="6B57AD0B"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562</w:t>
            </w:r>
          </w:p>
        </w:tc>
        <w:tc>
          <w:tcPr>
            <w:tcW w:w="1707" w:type="dxa"/>
            <w:tcBorders>
              <w:top w:val="single" w:sz="6" w:space="0" w:color="221F1F"/>
              <w:left w:val="single" w:sz="6" w:space="0" w:color="221F1F"/>
              <w:bottom w:val="single" w:sz="6" w:space="0" w:color="221F1F"/>
              <w:right w:val="single" w:sz="4" w:space="0" w:color="221F1F"/>
            </w:tcBorders>
            <w:vAlign w:val="center"/>
            <w:hideMark/>
          </w:tcPr>
          <w:p w14:paraId="5D878500" w14:textId="1D9675FC"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99.2</w:t>
            </w:r>
          </w:p>
        </w:tc>
        <w:tc>
          <w:tcPr>
            <w:tcW w:w="553" w:type="dxa"/>
            <w:tcBorders>
              <w:top w:val="single" w:sz="6" w:space="0" w:color="221F1F"/>
              <w:left w:val="single" w:sz="4" w:space="0" w:color="221F1F"/>
              <w:bottom w:val="single" w:sz="6" w:space="0" w:color="221F1F"/>
              <w:right w:val="single" w:sz="4" w:space="0" w:color="221F1F"/>
            </w:tcBorders>
            <w:vAlign w:val="center"/>
          </w:tcPr>
          <w:p w14:paraId="330627C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4" w:space="0" w:color="221F1F"/>
              <w:bottom w:val="single" w:sz="6" w:space="0" w:color="221F1F"/>
              <w:right w:val="single" w:sz="6" w:space="0" w:color="221F1F"/>
            </w:tcBorders>
            <w:vAlign w:val="center"/>
          </w:tcPr>
          <w:p w14:paraId="0E30711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6" w:space="0" w:color="221F1F"/>
              <w:bottom w:val="single" w:sz="6" w:space="0" w:color="221F1F"/>
              <w:right w:val="single" w:sz="4" w:space="0" w:color="221F1F"/>
            </w:tcBorders>
            <w:vAlign w:val="center"/>
          </w:tcPr>
          <w:p w14:paraId="736EF52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4" w:space="0" w:color="221F1F"/>
              <w:bottom w:val="single" w:sz="6" w:space="0" w:color="221F1F"/>
              <w:right w:val="single" w:sz="6" w:space="0" w:color="221F1F"/>
            </w:tcBorders>
            <w:vAlign w:val="center"/>
            <w:hideMark/>
          </w:tcPr>
          <w:p w14:paraId="02C0317D" w14:textId="3039091C"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26DF7CD2" w14:textId="77777777" w:rsidTr="000477EB">
        <w:trPr>
          <w:trHeight w:val="340"/>
        </w:trPr>
        <w:tc>
          <w:tcPr>
            <w:tcW w:w="1676" w:type="dxa"/>
            <w:tcBorders>
              <w:top w:val="single" w:sz="6" w:space="0" w:color="221F1F"/>
              <w:left w:val="single" w:sz="6" w:space="0" w:color="221F1F"/>
              <w:bottom w:val="single" w:sz="6" w:space="0" w:color="221F1F"/>
              <w:right w:val="single" w:sz="6" w:space="0" w:color="221F1F"/>
            </w:tcBorders>
            <w:vAlign w:val="center"/>
            <w:hideMark/>
          </w:tcPr>
          <w:p w14:paraId="3E4BAAC2" w14:textId="171F325E"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563</w:t>
            </w:r>
          </w:p>
        </w:tc>
        <w:tc>
          <w:tcPr>
            <w:tcW w:w="1707" w:type="dxa"/>
            <w:tcBorders>
              <w:top w:val="single" w:sz="6" w:space="0" w:color="221F1F"/>
              <w:left w:val="single" w:sz="6" w:space="0" w:color="221F1F"/>
              <w:bottom w:val="single" w:sz="6" w:space="0" w:color="221F1F"/>
              <w:right w:val="single" w:sz="4" w:space="0" w:color="221F1F"/>
            </w:tcBorders>
            <w:vAlign w:val="center"/>
            <w:hideMark/>
          </w:tcPr>
          <w:p w14:paraId="77E2A1CD" w14:textId="22DC06A8"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98.0</w:t>
            </w:r>
          </w:p>
        </w:tc>
        <w:tc>
          <w:tcPr>
            <w:tcW w:w="553" w:type="dxa"/>
            <w:tcBorders>
              <w:top w:val="single" w:sz="6" w:space="0" w:color="221F1F"/>
              <w:left w:val="single" w:sz="4" w:space="0" w:color="221F1F"/>
              <w:bottom w:val="single" w:sz="6" w:space="0" w:color="221F1F"/>
              <w:right w:val="single" w:sz="4" w:space="0" w:color="221F1F"/>
            </w:tcBorders>
            <w:vAlign w:val="center"/>
          </w:tcPr>
          <w:p w14:paraId="4C6620B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4" w:space="0" w:color="221F1F"/>
              <w:bottom w:val="single" w:sz="6" w:space="0" w:color="221F1F"/>
              <w:right w:val="single" w:sz="6" w:space="0" w:color="221F1F"/>
            </w:tcBorders>
            <w:vAlign w:val="center"/>
          </w:tcPr>
          <w:p w14:paraId="050123C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6" w:space="0" w:color="221F1F"/>
              <w:bottom w:val="single" w:sz="6" w:space="0" w:color="221F1F"/>
              <w:right w:val="single" w:sz="4" w:space="0" w:color="221F1F"/>
            </w:tcBorders>
            <w:vAlign w:val="center"/>
          </w:tcPr>
          <w:p w14:paraId="17C7793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4" w:space="0" w:color="221F1F"/>
              <w:bottom w:val="single" w:sz="6" w:space="0" w:color="221F1F"/>
              <w:right w:val="single" w:sz="6" w:space="0" w:color="221F1F"/>
            </w:tcBorders>
            <w:vAlign w:val="center"/>
            <w:hideMark/>
          </w:tcPr>
          <w:p w14:paraId="5A812118" w14:textId="6DF831F2"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120AE466" w14:textId="77777777" w:rsidTr="000477EB">
        <w:trPr>
          <w:trHeight w:val="340"/>
        </w:trPr>
        <w:tc>
          <w:tcPr>
            <w:tcW w:w="1676" w:type="dxa"/>
            <w:tcBorders>
              <w:top w:val="single" w:sz="6" w:space="0" w:color="221F1F"/>
              <w:left w:val="single" w:sz="6" w:space="0" w:color="221F1F"/>
              <w:bottom w:val="single" w:sz="6" w:space="0" w:color="221F1F"/>
              <w:right w:val="single" w:sz="6" w:space="0" w:color="221F1F"/>
            </w:tcBorders>
            <w:vAlign w:val="center"/>
            <w:hideMark/>
          </w:tcPr>
          <w:p w14:paraId="66C45BBA" w14:textId="65A105BA"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564</w:t>
            </w:r>
          </w:p>
        </w:tc>
        <w:tc>
          <w:tcPr>
            <w:tcW w:w="1707" w:type="dxa"/>
            <w:tcBorders>
              <w:top w:val="single" w:sz="6" w:space="0" w:color="221F1F"/>
              <w:left w:val="single" w:sz="6" w:space="0" w:color="221F1F"/>
              <w:bottom w:val="single" w:sz="6" w:space="0" w:color="221F1F"/>
              <w:right w:val="single" w:sz="4" w:space="0" w:color="221F1F"/>
            </w:tcBorders>
            <w:vAlign w:val="center"/>
            <w:hideMark/>
          </w:tcPr>
          <w:p w14:paraId="15FFEDCD" w14:textId="6D65914D"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96.4</w:t>
            </w:r>
          </w:p>
        </w:tc>
        <w:tc>
          <w:tcPr>
            <w:tcW w:w="553" w:type="dxa"/>
            <w:tcBorders>
              <w:top w:val="single" w:sz="6" w:space="0" w:color="221F1F"/>
              <w:left w:val="single" w:sz="4" w:space="0" w:color="221F1F"/>
              <w:bottom w:val="single" w:sz="6" w:space="0" w:color="221F1F"/>
              <w:right w:val="single" w:sz="6" w:space="0" w:color="221F1F"/>
            </w:tcBorders>
            <w:vAlign w:val="center"/>
          </w:tcPr>
          <w:p w14:paraId="1652954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6" w:space="0" w:color="221F1F"/>
              <w:bottom w:val="single" w:sz="6" w:space="0" w:color="221F1F"/>
              <w:right w:val="single" w:sz="6" w:space="0" w:color="221F1F"/>
            </w:tcBorders>
            <w:vAlign w:val="center"/>
          </w:tcPr>
          <w:p w14:paraId="7935D3C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6" w:space="0" w:color="221F1F"/>
              <w:bottom w:val="single" w:sz="6" w:space="0" w:color="221F1F"/>
              <w:right w:val="single" w:sz="6" w:space="0" w:color="221F1F"/>
            </w:tcBorders>
            <w:vAlign w:val="center"/>
          </w:tcPr>
          <w:p w14:paraId="210982D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6" w:space="0" w:color="221F1F"/>
              <w:bottom w:val="single" w:sz="6" w:space="0" w:color="221F1F"/>
              <w:right w:val="single" w:sz="6" w:space="0" w:color="221F1F"/>
            </w:tcBorders>
            <w:vAlign w:val="center"/>
            <w:hideMark/>
          </w:tcPr>
          <w:p w14:paraId="04ECF8A1" w14:textId="6C8423EA"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128A4288" w14:textId="77777777" w:rsidTr="000477EB">
        <w:trPr>
          <w:trHeight w:val="340"/>
        </w:trPr>
        <w:tc>
          <w:tcPr>
            <w:tcW w:w="1676" w:type="dxa"/>
            <w:tcBorders>
              <w:top w:val="single" w:sz="6" w:space="0" w:color="221F1F"/>
              <w:left w:val="single" w:sz="6" w:space="0" w:color="221F1F"/>
              <w:bottom w:val="single" w:sz="6" w:space="0" w:color="221F1F"/>
              <w:right w:val="single" w:sz="4" w:space="0" w:color="221F1F"/>
            </w:tcBorders>
            <w:vAlign w:val="center"/>
            <w:hideMark/>
          </w:tcPr>
          <w:p w14:paraId="46E8E177" w14:textId="2462CC68"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565</w:t>
            </w:r>
          </w:p>
        </w:tc>
        <w:tc>
          <w:tcPr>
            <w:tcW w:w="1707" w:type="dxa"/>
            <w:tcBorders>
              <w:top w:val="single" w:sz="6" w:space="0" w:color="221F1F"/>
              <w:left w:val="single" w:sz="4" w:space="0" w:color="221F1F"/>
              <w:bottom w:val="single" w:sz="6" w:space="0" w:color="221F1F"/>
              <w:right w:val="single" w:sz="4" w:space="0" w:color="221F1F"/>
            </w:tcBorders>
            <w:vAlign w:val="center"/>
            <w:hideMark/>
          </w:tcPr>
          <w:p w14:paraId="6F1E65D9" w14:textId="7D488A1E"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94.8</w:t>
            </w:r>
          </w:p>
        </w:tc>
        <w:tc>
          <w:tcPr>
            <w:tcW w:w="553" w:type="dxa"/>
            <w:tcBorders>
              <w:top w:val="single" w:sz="6" w:space="0" w:color="221F1F"/>
              <w:left w:val="single" w:sz="4" w:space="0" w:color="221F1F"/>
              <w:bottom w:val="single" w:sz="6" w:space="0" w:color="221F1F"/>
              <w:right w:val="single" w:sz="4" w:space="0" w:color="221F1F"/>
            </w:tcBorders>
            <w:vAlign w:val="center"/>
          </w:tcPr>
          <w:p w14:paraId="7C362AF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4" w:space="0" w:color="221F1F"/>
              <w:bottom w:val="single" w:sz="6" w:space="0" w:color="221F1F"/>
              <w:right w:val="single" w:sz="6" w:space="0" w:color="221F1F"/>
            </w:tcBorders>
            <w:vAlign w:val="center"/>
          </w:tcPr>
          <w:p w14:paraId="451A5C2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6" w:space="0" w:color="221F1F"/>
              <w:bottom w:val="single" w:sz="6" w:space="0" w:color="221F1F"/>
              <w:right w:val="single" w:sz="4" w:space="0" w:color="221F1F"/>
            </w:tcBorders>
            <w:vAlign w:val="center"/>
          </w:tcPr>
          <w:p w14:paraId="1F4E471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4" w:space="0" w:color="221F1F"/>
              <w:bottom w:val="single" w:sz="6" w:space="0" w:color="221F1F"/>
              <w:right w:val="single" w:sz="6" w:space="0" w:color="221F1F"/>
            </w:tcBorders>
            <w:vAlign w:val="center"/>
            <w:hideMark/>
          </w:tcPr>
          <w:p w14:paraId="19093D88" w14:textId="62E7A705"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592BE02D" w14:textId="77777777" w:rsidTr="000477EB">
        <w:trPr>
          <w:trHeight w:val="340"/>
        </w:trPr>
        <w:tc>
          <w:tcPr>
            <w:tcW w:w="1676" w:type="dxa"/>
            <w:tcBorders>
              <w:top w:val="single" w:sz="6" w:space="0" w:color="221F1F"/>
              <w:left w:val="single" w:sz="6" w:space="0" w:color="221F1F"/>
              <w:bottom w:val="single" w:sz="6" w:space="0" w:color="221F1F"/>
              <w:right w:val="single" w:sz="6" w:space="0" w:color="221F1F"/>
            </w:tcBorders>
            <w:vAlign w:val="center"/>
            <w:hideMark/>
          </w:tcPr>
          <w:p w14:paraId="5D2710C1" w14:textId="6BFF4A0C"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566</w:t>
            </w:r>
          </w:p>
        </w:tc>
        <w:tc>
          <w:tcPr>
            <w:tcW w:w="1707" w:type="dxa"/>
            <w:tcBorders>
              <w:top w:val="single" w:sz="6" w:space="0" w:color="221F1F"/>
              <w:left w:val="single" w:sz="6" w:space="0" w:color="221F1F"/>
              <w:bottom w:val="single" w:sz="6" w:space="0" w:color="221F1F"/>
              <w:right w:val="single" w:sz="4" w:space="0" w:color="221F1F"/>
            </w:tcBorders>
            <w:vAlign w:val="center"/>
            <w:hideMark/>
          </w:tcPr>
          <w:p w14:paraId="3EBAA28A" w14:textId="3BC8A964"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92.8</w:t>
            </w:r>
          </w:p>
        </w:tc>
        <w:tc>
          <w:tcPr>
            <w:tcW w:w="553" w:type="dxa"/>
            <w:tcBorders>
              <w:top w:val="single" w:sz="6" w:space="0" w:color="221F1F"/>
              <w:left w:val="single" w:sz="4" w:space="0" w:color="221F1F"/>
              <w:bottom w:val="single" w:sz="6" w:space="0" w:color="221F1F"/>
              <w:right w:val="single" w:sz="4" w:space="0" w:color="221F1F"/>
            </w:tcBorders>
            <w:vAlign w:val="center"/>
          </w:tcPr>
          <w:p w14:paraId="18FA6D9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4" w:space="0" w:color="221F1F"/>
              <w:bottom w:val="single" w:sz="6" w:space="0" w:color="221F1F"/>
              <w:right w:val="single" w:sz="4" w:space="0" w:color="221F1F"/>
            </w:tcBorders>
            <w:vAlign w:val="center"/>
          </w:tcPr>
          <w:p w14:paraId="5A4AEB1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4" w:space="0" w:color="221F1F"/>
              <w:bottom w:val="single" w:sz="6" w:space="0" w:color="221F1F"/>
              <w:right w:val="single" w:sz="4" w:space="0" w:color="221F1F"/>
            </w:tcBorders>
            <w:vAlign w:val="center"/>
          </w:tcPr>
          <w:p w14:paraId="07296B6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4" w:space="0" w:color="221F1F"/>
              <w:bottom w:val="single" w:sz="6" w:space="0" w:color="221F1F"/>
              <w:right w:val="single" w:sz="6" w:space="0" w:color="221F1F"/>
            </w:tcBorders>
            <w:vAlign w:val="center"/>
            <w:hideMark/>
          </w:tcPr>
          <w:p w14:paraId="5B0B3CE4" w14:textId="1C17450F"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7CE47BA7" w14:textId="77777777" w:rsidTr="000477EB">
        <w:trPr>
          <w:trHeight w:val="340"/>
        </w:trPr>
        <w:tc>
          <w:tcPr>
            <w:tcW w:w="1676" w:type="dxa"/>
            <w:tcBorders>
              <w:top w:val="single" w:sz="6" w:space="0" w:color="221F1F"/>
              <w:left w:val="single" w:sz="6" w:space="0" w:color="221F1F"/>
              <w:bottom w:val="single" w:sz="6" w:space="0" w:color="221F1F"/>
              <w:right w:val="single" w:sz="6" w:space="0" w:color="221F1F"/>
            </w:tcBorders>
            <w:vAlign w:val="center"/>
            <w:hideMark/>
          </w:tcPr>
          <w:p w14:paraId="03440707" w14:textId="43C12139"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567</w:t>
            </w:r>
          </w:p>
        </w:tc>
        <w:tc>
          <w:tcPr>
            <w:tcW w:w="1707" w:type="dxa"/>
            <w:tcBorders>
              <w:top w:val="single" w:sz="6" w:space="0" w:color="221F1F"/>
              <w:left w:val="single" w:sz="6" w:space="0" w:color="221F1F"/>
              <w:bottom w:val="single" w:sz="6" w:space="0" w:color="221F1F"/>
              <w:right w:val="single" w:sz="6" w:space="0" w:color="221F1F"/>
            </w:tcBorders>
            <w:vAlign w:val="center"/>
            <w:hideMark/>
          </w:tcPr>
          <w:p w14:paraId="63CE4180" w14:textId="63245A34"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88.9</w:t>
            </w:r>
          </w:p>
        </w:tc>
        <w:tc>
          <w:tcPr>
            <w:tcW w:w="553" w:type="dxa"/>
            <w:tcBorders>
              <w:top w:val="single" w:sz="6" w:space="0" w:color="221F1F"/>
              <w:left w:val="single" w:sz="6" w:space="0" w:color="221F1F"/>
              <w:bottom w:val="single" w:sz="6" w:space="0" w:color="221F1F"/>
              <w:right w:val="single" w:sz="4" w:space="0" w:color="221F1F"/>
            </w:tcBorders>
            <w:vAlign w:val="center"/>
          </w:tcPr>
          <w:p w14:paraId="7AB3C0E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4" w:space="0" w:color="221F1F"/>
              <w:bottom w:val="single" w:sz="6" w:space="0" w:color="221F1F"/>
              <w:right w:val="single" w:sz="4" w:space="0" w:color="221F1F"/>
            </w:tcBorders>
            <w:vAlign w:val="center"/>
          </w:tcPr>
          <w:p w14:paraId="5CFCB3B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4" w:space="0" w:color="221F1F"/>
              <w:bottom w:val="single" w:sz="6" w:space="0" w:color="221F1F"/>
              <w:right w:val="single" w:sz="4" w:space="0" w:color="221F1F"/>
            </w:tcBorders>
            <w:vAlign w:val="center"/>
          </w:tcPr>
          <w:p w14:paraId="6586495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4" w:space="0" w:color="221F1F"/>
              <w:bottom w:val="single" w:sz="6" w:space="0" w:color="221F1F"/>
              <w:right w:val="single" w:sz="6" w:space="0" w:color="221F1F"/>
            </w:tcBorders>
            <w:vAlign w:val="center"/>
            <w:hideMark/>
          </w:tcPr>
          <w:p w14:paraId="6BB79538" w14:textId="04A55636"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5F4B2F1A" w14:textId="77777777" w:rsidTr="000477EB">
        <w:trPr>
          <w:trHeight w:val="340"/>
        </w:trPr>
        <w:tc>
          <w:tcPr>
            <w:tcW w:w="1676" w:type="dxa"/>
            <w:tcBorders>
              <w:top w:val="single" w:sz="6" w:space="0" w:color="221F1F"/>
              <w:left w:val="single" w:sz="6" w:space="0" w:color="221F1F"/>
              <w:bottom w:val="single" w:sz="6" w:space="0" w:color="221F1F"/>
              <w:right w:val="single" w:sz="6" w:space="0" w:color="221F1F"/>
            </w:tcBorders>
            <w:vAlign w:val="center"/>
            <w:hideMark/>
          </w:tcPr>
          <w:p w14:paraId="6468AEAD" w14:textId="55E8F682"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568</w:t>
            </w:r>
          </w:p>
        </w:tc>
        <w:tc>
          <w:tcPr>
            <w:tcW w:w="1707" w:type="dxa"/>
            <w:tcBorders>
              <w:top w:val="single" w:sz="6" w:space="0" w:color="221F1F"/>
              <w:left w:val="single" w:sz="6" w:space="0" w:color="221F1F"/>
              <w:bottom w:val="single" w:sz="6" w:space="0" w:color="221F1F"/>
              <w:right w:val="single" w:sz="6" w:space="0" w:color="221F1F"/>
            </w:tcBorders>
            <w:vAlign w:val="center"/>
            <w:hideMark/>
          </w:tcPr>
          <w:p w14:paraId="1F020A2D" w14:textId="6545CF76"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84.9</w:t>
            </w:r>
          </w:p>
        </w:tc>
        <w:tc>
          <w:tcPr>
            <w:tcW w:w="553" w:type="dxa"/>
            <w:tcBorders>
              <w:top w:val="single" w:sz="6" w:space="0" w:color="221F1F"/>
              <w:left w:val="single" w:sz="6" w:space="0" w:color="221F1F"/>
              <w:bottom w:val="single" w:sz="6" w:space="0" w:color="221F1F"/>
              <w:right w:val="single" w:sz="6" w:space="0" w:color="221F1F"/>
            </w:tcBorders>
            <w:vAlign w:val="center"/>
          </w:tcPr>
          <w:p w14:paraId="2C4D265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6" w:space="0" w:color="221F1F"/>
              <w:bottom w:val="single" w:sz="6" w:space="0" w:color="221F1F"/>
              <w:right w:val="single" w:sz="4" w:space="0" w:color="221F1F"/>
            </w:tcBorders>
            <w:vAlign w:val="center"/>
          </w:tcPr>
          <w:p w14:paraId="26C4576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4" w:space="0" w:color="221F1F"/>
              <w:bottom w:val="single" w:sz="6" w:space="0" w:color="221F1F"/>
              <w:right w:val="single" w:sz="4" w:space="0" w:color="221F1F"/>
            </w:tcBorders>
            <w:vAlign w:val="center"/>
          </w:tcPr>
          <w:p w14:paraId="55590F8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4" w:space="0" w:color="221F1F"/>
              <w:bottom w:val="single" w:sz="6" w:space="0" w:color="221F1F"/>
              <w:right w:val="single" w:sz="6" w:space="0" w:color="221F1F"/>
            </w:tcBorders>
            <w:vAlign w:val="center"/>
            <w:hideMark/>
          </w:tcPr>
          <w:p w14:paraId="54B5D8CE" w14:textId="4234D3D5"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42575F36" w14:textId="77777777" w:rsidTr="000477EB">
        <w:trPr>
          <w:trHeight w:val="340"/>
        </w:trPr>
        <w:tc>
          <w:tcPr>
            <w:tcW w:w="1676" w:type="dxa"/>
            <w:tcBorders>
              <w:top w:val="single" w:sz="6" w:space="0" w:color="221F1F"/>
              <w:left w:val="single" w:sz="6" w:space="0" w:color="221F1F"/>
              <w:bottom w:val="single" w:sz="6" w:space="0" w:color="221F1F"/>
              <w:right w:val="single" w:sz="4" w:space="0" w:color="221F1F"/>
            </w:tcBorders>
            <w:vAlign w:val="center"/>
            <w:hideMark/>
          </w:tcPr>
          <w:p w14:paraId="625AD13C" w14:textId="7FAF76C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569</w:t>
            </w:r>
          </w:p>
        </w:tc>
        <w:tc>
          <w:tcPr>
            <w:tcW w:w="1707" w:type="dxa"/>
            <w:tcBorders>
              <w:top w:val="single" w:sz="6" w:space="0" w:color="221F1F"/>
              <w:left w:val="single" w:sz="4" w:space="0" w:color="221F1F"/>
              <w:bottom w:val="single" w:sz="6" w:space="0" w:color="221F1F"/>
              <w:right w:val="single" w:sz="4" w:space="0" w:color="221F1F"/>
            </w:tcBorders>
            <w:vAlign w:val="center"/>
            <w:hideMark/>
          </w:tcPr>
          <w:p w14:paraId="5119CE00" w14:textId="096CBFC9"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80.6</w:t>
            </w:r>
          </w:p>
        </w:tc>
        <w:tc>
          <w:tcPr>
            <w:tcW w:w="553" w:type="dxa"/>
            <w:tcBorders>
              <w:top w:val="single" w:sz="6" w:space="0" w:color="221F1F"/>
              <w:left w:val="single" w:sz="4" w:space="0" w:color="221F1F"/>
              <w:bottom w:val="single" w:sz="6" w:space="0" w:color="221F1F"/>
              <w:right w:val="single" w:sz="4" w:space="0" w:color="221F1F"/>
            </w:tcBorders>
            <w:vAlign w:val="center"/>
          </w:tcPr>
          <w:p w14:paraId="6600C2B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4" w:space="0" w:color="221F1F"/>
              <w:bottom w:val="single" w:sz="6" w:space="0" w:color="221F1F"/>
              <w:right w:val="single" w:sz="4" w:space="0" w:color="221F1F"/>
            </w:tcBorders>
            <w:vAlign w:val="center"/>
          </w:tcPr>
          <w:p w14:paraId="463AFC3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4" w:space="0" w:color="221F1F"/>
              <w:bottom w:val="single" w:sz="6" w:space="0" w:color="221F1F"/>
              <w:right w:val="single" w:sz="4" w:space="0" w:color="221F1F"/>
            </w:tcBorders>
            <w:vAlign w:val="center"/>
          </w:tcPr>
          <w:p w14:paraId="5FE9942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4" w:space="0" w:color="221F1F"/>
              <w:bottom w:val="single" w:sz="6" w:space="0" w:color="221F1F"/>
              <w:right w:val="single" w:sz="4" w:space="0" w:color="221F1F"/>
            </w:tcBorders>
            <w:vAlign w:val="center"/>
            <w:hideMark/>
          </w:tcPr>
          <w:p w14:paraId="1EE495E6" w14:textId="2C062F81"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173CCE74" w14:textId="77777777" w:rsidTr="000477EB">
        <w:trPr>
          <w:trHeight w:val="340"/>
        </w:trPr>
        <w:tc>
          <w:tcPr>
            <w:tcW w:w="1676" w:type="dxa"/>
            <w:tcBorders>
              <w:top w:val="single" w:sz="6" w:space="0" w:color="221F1F"/>
              <w:left w:val="single" w:sz="6" w:space="0" w:color="221F1F"/>
              <w:bottom w:val="single" w:sz="6" w:space="0" w:color="221F1F"/>
              <w:right w:val="single" w:sz="4" w:space="0" w:color="221F1F"/>
            </w:tcBorders>
            <w:vAlign w:val="center"/>
            <w:hideMark/>
          </w:tcPr>
          <w:p w14:paraId="2CEC7F79" w14:textId="04592529"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570</w:t>
            </w:r>
          </w:p>
        </w:tc>
        <w:tc>
          <w:tcPr>
            <w:tcW w:w="1707" w:type="dxa"/>
            <w:tcBorders>
              <w:top w:val="single" w:sz="6" w:space="0" w:color="221F1F"/>
              <w:left w:val="single" w:sz="4" w:space="0" w:color="221F1F"/>
              <w:bottom w:val="single" w:sz="6" w:space="0" w:color="221F1F"/>
              <w:right w:val="single" w:sz="4" w:space="0" w:color="221F1F"/>
            </w:tcBorders>
            <w:vAlign w:val="center"/>
            <w:hideMark/>
          </w:tcPr>
          <w:p w14:paraId="07E30B2B" w14:textId="6AF33955"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76.3</w:t>
            </w:r>
          </w:p>
        </w:tc>
        <w:tc>
          <w:tcPr>
            <w:tcW w:w="553" w:type="dxa"/>
            <w:tcBorders>
              <w:top w:val="single" w:sz="6" w:space="0" w:color="221F1F"/>
              <w:left w:val="single" w:sz="4" w:space="0" w:color="221F1F"/>
              <w:bottom w:val="single" w:sz="6" w:space="0" w:color="221F1F"/>
              <w:right w:val="single" w:sz="4" w:space="0" w:color="221F1F"/>
            </w:tcBorders>
            <w:vAlign w:val="center"/>
          </w:tcPr>
          <w:p w14:paraId="2C302BA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4" w:space="0" w:color="221F1F"/>
              <w:bottom w:val="single" w:sz="6" w:space="0" w:color="221F1F"/>
              <w:right w:val="single" w:sz="4" w:space="0" w:color="221F1F"/>
            </w:tcBorders>
            <w:vAlign w:val="center"/>
          </w:tcPr>
          <w:p w14:paraId="4F07F7B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4" w:space="0" w:color="221F1F"/>
              <w:bottom w:val="single" w:sz="6" w:space="0" w:color="221F1F"/>
              <w:right w:val="single" w:sz="4" w:space="0" w:color="221F1F"/>
            </w:tcBorders>
            <w:vAlign w:val="center"/>
          </w:tcPr>
          <w:p w14:paraId="7FB6207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4" w:space="0" w:color="221F1F"/>
              <w:bottom w:val="single" w:sz="6" w:space="0" w:color="221F1F"/>
              <w:right w:val="single" w:sz="4" w:space="0" w:color="221F1F"/>
            </w:tcBorders>
            <w:vAlign w:val="center"/>
            <w:hideMark/>
          </w:tcPr>
          <w:p w14:paraId="09081C92" w14:textId="0FEB6EDD"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742AD060" w14:textId="77777777" w:rsidTr="000477EB">
        <w:trPr>
          <w:trHeight w:val="340"/>
        </w:trPr>
        <w:tc>
          <w:tcPr>
            <w:tcW w:w="1676" w:type="dxa"/>
            <w:tcBorders>
              <w:top w:val="single" w:sz="6" w:space="0" w:color="221F1F"/>
              <w:left w:val="single" w:sz="6" w:space="0" w:color="221F1F"/>
              <w:bottom w:val="single" w:sz="6" w:space="0" w:color="221F1F"/>
              <w:right w:val="single" w:sz="4" w:space="0" w:color="221F1F"/>
            </w:tcBorders>
            <w:vAlign w:val="center"/>
            <w:hideMark/>
          </w:tcPr>
          <w:p w14:paraId="12C90193" w14:textId="5608C6DC"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571</w:t>
            </w:r>
          </w:p>
        </w:tc>
        <w:tc>
          <w:tcPr>
            <w:tcW w:w="1707" w:type="dxa"/>
            <w:tcBorders>
              <w:top w:val="single" w:sz="6" w:space="0" w:color="221F1F"/>
              <w:left w:val="single" w:sz="4" w:space="0" w:color="221F1F"/>
              <w:bottom w:val="single" w:sz="6" w:space="0" w:color="221F1F"/>
              <w:right w:val="single" w:sz="4" w:space="0" w:color="221F1F"/>
            </w:tcBorders>
            <w:vAlign w:val="center"/>
            <w:hideMark/>
          </w:tcPr>
          <w:p w14:paraId="444E182E" w14:textId="29C1D711"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72.3</w:t>
            </w:r>
          </w:p>
        </w:tc>
        <w:tc>
          <w:tcPr>
            <w:tcW w:w="553" w:type="dxa"/>
            <w:tcBorders>
              <w:top w:val="single" w:sz="6" w:space="0" w:color="221F1F"/>
              <w:left w:val="single" w:sz="4" w:space="0" w:color="221F1F"/>
              <w:bottom w:val="single" w:sz="6" w:space="0" w:color="221F1F"/>
              <w:right w:val="single" w:sz="4" w:space="0" w:color="221F1F"/>
            </w:tcBorders>
            <w:vAlign w:val="center"/>
          </w:tcPr>
          <w:p w14:paraId="030263E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4" w:space="0" w:color="221F1F"/>
              <w:bottom w:val="single" w:sz="6" w:space="0" w:color="221F1F"/>
              <w:right w:val="single" w:sz="4" w:space="0" w:color="221F1F"/>
            </w:tcBorders>
            <w:vAlign w:val="center"/>
          </w:tcPr>
          <w:p w14:paraId="0DBF111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4" w:space="0" w:color="221F1F"/>
              <w:bottom w:val="single" w:sz="6" w:space="0" w:color="221F1F"/>
              <w:right w:val="single" w:sz="4" w:space="0" w:color="221F1F"/>
            </w:tcBorders>
            <w:vAlign w:val="center"/>
          </w:tcPr>
          <w:p w14:paraId="75FFBBC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4" w:space="0" w:color="221F1F"/>
              <w:bottom w:val="single" w:sz="6" w:space="0" w:color="221F1F"/>
              <w:right w:val="single" w:sz="4" w:space="0" w:color="221F1F"/>
            </w:tcBorders>
            <w:vAlign w:val="center"/>
            <w:hideMark/>
          </w:tcPr>
          <w:p w14:paraId="6ED4C8DE" w14:textId="0C64654B"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4FC33592" w14:textId="77777777" w:rsidTr="000477EB">
        <w:trPr>
          <w:trHeight w:val="340"/>
        </w:trPr>
        <w:tc>
          <w:tcPr>
            <w:tcW w:w="1676" w:type="dxa"/>
            <w:tcBorders>
              <w:top w:val="single" w:sz="6" w:space="0" w:color="221F1F"/>
              <w:left w:val="single" w:sz="6" w:space="0" w:color="221F1F"/>
              <w:bottom w:val="single" w:sz="6" w:space="0" w:color="221F1F"/>
              <w:right w:val="single" w:sz="4" w:space="0" w:color="221F1F"/>
            </w:tcBorders>
            <w:vAlign w:val="center"/>
            <w:hideMark/>
          </w:tcPr>
          <w:p w14:paraId="2988EA16" w14:textId="028EB7FB"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572</w:t>
            </w:r>
          </w:p>
        </w:tc>
        <w:tc>
          <w:tcPr>
            <w:tcW w:w="1707" w:type="dxa"/>
            <w:tcBorders>
              <w:top w:val="single" w:sz="6" w:space="0" w:color="221F1F"/>
              <w:left w:val="single" w:sz="4" w:space="0" w:color="221F1F"/>
              <w:bottom w:val="single" w:sz="6" w:space="0" w:color="221F1F"/>
              <w:right w:val="single" w:sz="6" w:space="0" w:color="221F1F"/>
            </w:tcBorders>
            <w:vAlign w:val="center"/>
            <w:hideMark/>
          </w:tcPr>
          <w:p w14:paraId="04892789" w14:textId="3834C178"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68.7</w:t>
            </w:r>
          </w:p>
        </w:tc>
        <w:tc>
          <w:tcPr>
            <w:tcW w:w="553" w:type="dxa"/>
            <w:tcBorders>
              <w:top w:val="single" w:sz="6" w:space="0" w:color="221F1F"/>
              <w:left w:val="single" w:sz="6" w:space="0" w:color="221F1F"/>
              <w:bottom w:val="single" w:sz="6" w:space="0" w:color="221F1F"/>
              <w:right w:val="single" w:sz="6" w:space="0" w:color="221F1F"/>
            </w:tcBorders>
            <w:vAlign w:val="center"/>
          </w:tcPr>
          <w:p w14:paraId="1CBE689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6" w:space="0" w:color="221F1F"/>
              <w:bottom w:val="single" w:sz="6" w:space="0" w:color="221F1F"/>
              <w:right w:val="single" w:sz="6" w:space="0" w:color="221F1F"/>
            </w:tcBorders>
            <w:vAlign w:val="center"/>
          </w:tcPr>
          <w:p w14:paraId="4FBE6C8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6" w:space="0" w:color="221F1F"/>
              <w:bottom w:val="single" w:sz="6" w:space="0" w:color="221F1F"/>
              <w:right w:val="single" w:sz="4" w:space="0" w:color="221F1F"/>
            </w:tcBorders>
            <w:vAlign w:val="center"/>
          </w:tcPr>
          <w:p w14:paraId="575729F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4" w:space="0" w:color="221F1F"/>
              <w:bottom w:val="single" w:sz="6" w:space="0" w:color="221F1F"/>
              <w:right w:val="single" w:sz="4" w:space="0" w:color="221F1F"/>
            </w:tcBorders>
            <w:vAlign w:val="center"/>
            <w:hideMark/>
          </w:tcPr>
          <w:p w14:paraId="45F1291E" w14:textId="5AEEF5A8"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873627" w:rsidRPr="0053140C" w14:paraId="52D4F04A" w14:textId="77777777" w:rsidTr="000477EB">
        <w:trPr>
          <w:trHeight w:val="340"/>
        </w:trPr>
        <w:tc>
          <w:tcPr>
            <w:tcW w:w="1676" w:type="dxa"/>
            <w:tcBorders>
              <w:top w:val="single" w:sz="6" w:space="0" w:color="221F1F"/>
              <w:left w:val="single" w:sz="6" w:space="0" w:color="221F1F"/>
              <w:bottom w:val="single" w:sz="4" w:space="0" w:color="221F1F"/>
              <w:right w:val="single" w:sz="6" w:space="0" w:color="221F1F"/>
            </w:tcBorders>
            <w:vAlign w:val="center"/>
            <w:hideMark/>
          </w:tcPr>
          <w:p w14:paraId="0EEAFB6F" w14:textId="1C530F71"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573</w:t>
            </w:r>
          </w:p>
        </w:tc>
        <w:tc>
          <w:tcPr>
            <w:tcW w:w="1707" w:type="dxa"/>
            <w:tcBorders>
              <w:top w:val="single" w:sz="6" w:space="0" w:color="221F1F"/>
              <w:left w:val="single" w:sz="6" w:space="0" w:color="221F1F"/>
              <w:bottom w:val="single" w:sz="6" w:space="0" w:color="221F1F"/>
              <w:right w:val="single" w:sz="6" w:space="0" w:color="221F1F"/>
            </w:tcBorders>
            <w:vAlign w:val="center"/>
            <w:hideMark/>
          </w:tcPr>
          <w:p w14:paraId="67BC792F" w14:textId="39841A9F"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65.5</w:t>
            </w:r>
          </w:p>
        </w:tc>
        <w:tc>
          <w:tcPr>
            <w:tcW w:w="553" w:type="dxa"/>
            <w:tcBorders>
              <w:top w:val="single" w:sz="6" w:space="0" w:color="221F1F"/>
              <w:left w:val="single" w:sz="6" w:space="0" w:color="221F1F"/>
              <w:bottom w:val="single" w:sz="6" w:space="0" w:color="221F1F"/>
              <w:right w:val="single" w:sz="4" w:space="0" w:color="221F1F"/>
            </w:tcBorders>
            <w:vAlign w:val="center"/>
          </w:tcPr>
          <w:p w14:paraId="4481F23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4" w:space="0" w:color="221F1F"/>
              <w:bottom w:val="single" w:sz="6" w:space="0" w:color="221F1F"/>
              <w:right w:val="single" w:sz="6" w:space="0" w:color="221F1F"/>
            </w:tcBorders>
            <w:vAlign w:val="center"/>
          </w:tcPr>
          <w:p w14:paraId="48350DC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6" w:space="0" w:color="221F1F"/>
              <w:bottom w:val="single" w:sz="6" w:space="0" w:color="221F1F"/>
              <w:right w:val="single" w:sz="4" w:space="0" w:color="221F1F"/>
            </w:tcBorders>
            <w:vAlign w:val="center"/>
          </w:tcPr>
          <w:p w14:paraId="365E6C2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4" w:space="0" w:color="221F1F"/>
              <w:bottom w:val="single" w:sz="6" w:space="0" w:color="221F1F"/>
              <w:right w:val="single" w:sz="4" w:space="0" w:color="221F1F"/>
            </w:tcBorders>
            <w:vAlign w:val="center"/>
            <w:hideMark/>
          </w:tcPr>
          <w:p w14:paraId="5F68CEDD" w14:textId="1BFE24EC"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bl>
    <w:p w14:paraId="4E133853" w14:textId="77777777" w:rsidR="00873627" w:rsidRPr="0053140C" w:rsidRDefault="00873627" w:rsidP="00F91892">
      <w:pPr>
        <w:spacing w:after="0" w:line="240" w:lineRule="auto"/>
        <w:ind w:left="0" w:right="1133"/>
        <w:jc w:val="left"/>
        <w:rPr>
          <w:rFonts w:eastAsia="MS Mincho"/>
          <w:szCs w:val="24"/>
          <w:lang w:val="en-GB" w:eastAsia="en-US"/>
        </w:rPr>
      </w:pPr>
    </w:p>
    <w:p w14:paraId="5264A224" w14:textId="77777777" w:rsidR="00873627" w:rsidRPr="0053140C" w:rsidRDefault="00873627" w:rsidP="00F91892">
      <w:pPr>
        <w:spacing w:after="0" w:line="240" w:lineRule="auto"/>
        <w:ind w:left="0" w:right="1133"/>
        <w:jc w:val="left"/>
        <w:rPr>
          <w:rFonts w:eastAsia="MS Mincho"/>
          <w:szCs w:val="24"/>
          <w:lang w:val="en-GB" w:eastAsia="en-US"/>
        </w:rPr>
      </w:pPr>
    </w:p>
    <w:p w14:paraId="79AD1EAF" w14:textId="77777777" w:rsidR="00873627" w:rsidRPr="0053140C" w:rsidRDefault="00873627" w:rsidP="00F91892">
      <w:pPr>
        <w:spacing w:after="0" w:line="240" w:lineRule="auto"/>
        <w:ind w:left="0" w:right="1133"/>
        <w:jc w:val="left"/>
        <w:rPr>
          <w:rFonts w:eastAsia="MS Mincho"/>
          <w:szCs w:val="24"/>
          <w:lang w:val="en-GB" w:eastAsia="en-US"/>
        </w:rPr>
      </w:pPr>
    </w:p>
    <w:tbl>
      <w:tblPr>
        <w:tblStyle w:val="TableGrid0"/>
        <w:tblW w:w="5600" w:type="dxa"/>
        <w:tblInd w:w="1134" w:type="dxa"/>
        <w:tblLook w:val="04A0" w:firstRow="1" w:lastRow="0" w:firstColumn="1" w:lastColumn="0" w:noHBand="0" w:noVBand="1"/>
      </w:tblPr>
      <w:tblGrid>
        <w:gridCol w:w="1676"/>
        <w:gridCol w:w="1707"/>
        <w:gridCol w:w="553"/>
        <w:gridCol w:w="554"/>
        <w:gridCol w:w="554"/>
        <w:gridCol w:w="556"/>
      </w:tblGrid>
      <w:tr w:rsidR="0053140C" w:rsidRPr="0053140C" w14:paraId="2333705B" w14:textId="77777777" w:rsidTr="000477EB">
        <w:trPr>
          <w:trHeight w:val="340"/>
        </w:trPr>
        <w:tc>
          <w:tcPr>
            <w:tcW w:w="1676" w:type="dxa"/>
            <w:vMerge w:val="restart"/>
            <w:tcBorders>
              <w:top w:val="single" w:sz="6" w:space="0" w:color="221F1F"/>
              <w:left w:val="single" w:sz="6" w:space="0" w:color="221F1F"/>
              <w:bottom w:val="single" w:sz="4" w:space="0" w:color="221F1F"/>
              <w:right w:val="single" w:sz="6" w:space="0" w:color="221F1F"/>
            </w:tcBorders>
            <w:vAlign w:val="center"/>
            <w:hideMark/>
          </w:tcPr>
          <w:p w14:paraId="017F1717" w14:textId="77777777" w:rsidR="00873627" w:rsidRPr="0053140C" w:rsidRDefault="00873627" w:rsidP="00F91892">
            <w:pPr>
              <w:suppressAutoHyphens/>
              <w:spacing w:line="256" w:lineRule="auto"/>
              <w:ind w:right="38"/>
              <w:jc w:val="center"/>
              <w:rPr>
                <w:rFonts w:eastAsia="MS Mincho"/>
                <w:i/>
                <w:iCs/>
                <w:sz w:val="16"/>
                <w:szCs w:val="14"/>
                <w:lang w:eastAsia="en-US"/>
              </w:rPr>
            </w:pPr>
            <w:r w:rsidRPr="0053140C">
              <w:rPr>
                <w:rFonts w:eastAsia="MS Mincho"/>
                <w:i/>
                <w:iCs/>
                <w:sz w:val="16"/>
                <w:szCs w:val="14"/>
                <w:lang w:eastAsia="en-US"/>
              </w:rPr>
              <w:t xml:space="preserve">time in s </w:t>
            </w:r>
          </w:p>
        </w:tc>
        <w:tc>
          <w:tcPr>
            <w:tcW w:w="1707" w:type="dxa"/>
            <w:vMerge w:val="restart"/>
            <w:tcBorders>
              <w:top w:val="single" w:sz="6" w:space="0" w:color="221F1F"/>
              <w:left w:val="single" w:sz="6" w:space="0" w:color="221F1F"/>
              <w:bottom w:val="single" w:sz="4" w:space="0" w:color="221F1F"/>
              <w:right w:val="single" w:sz="6" w:space="0" w:color="221F1F"/>
            </w:tcBorders>
            <w:vAlign w:val="center"/>
            <w:hideMark/>
          </w:tcPr>
          <w:p w14:paraId="03A5760C" w14:textId="77777777" w:rsidR="00873627" w:rsidRPr="0053140C" w:rsidRDefault="00873627" w:rsidP="00F91892">
            <w:pPr>
              <w:suppressAutoHyphens/>
              <w:spacing w:line="256" w:lineRule="auto"/>
              <w:ind w:right="41"/>
              <w:jc w:val="center"/>
              <w:rPr>
                <w:rFonts w:eastAsia="MS Mincho"/>
                <w:i/>
                <w:iCs/>
                <w:sz w:val="16"/>
                <w:szCs w:val="14"/>
                <w:lang w:eastAsia="en-US"/>
              </w:rPr>
            </w:pPr>
            <w:r w:rsidRPr="0053140C">
              <w:rPr>
                <w:rFonts w:eastAsia="MS Mincho"/>
                <w:i/>
                <w:iCs/>
                <w:sz w:val="16"/>
                <w:szCs w:val="14"/>
                <w:lang w:eastAsia="en-US"/>
              </w:rPr>
              <w:t xml:space="preserve">roller speed in km/h </w:t>
            </w:r>
          </w:p>
        </w:tc>
        <w:tc>
          <w:tcPr>
            <w:tcW w:w="2217" w:type="dxa"/>
            <w:gridSpan w:val="4"/>
            <w:tcBorders>
              <w:top w:val="single" w:sz="6" w:space="0" w:color="221F1F"/>
              <w:left w:val="single" w:sz="6" w:space="0" w:color="221F1F"/>
              <w:bottom w:val="single" w:sz="6" w:space="0" w:color="221F1F"/>
              <w:right w:val="single" w:sz="6" w:space="0" w:color="221F1F"/>
            </w:tcBorders>
            <w:vAlign w:val="center"/>
            <w:hideMark/>
          </w:tcPr>
          <w:p w14:paraId="7DAE4FAC" w14:textId="77777777" w:rsidR="00873627" w:rsidRPr="0053140C" w:rsidRDefault="00873627" w:rsidP="00F91892">
            <w:pPr>
              <w:suppressAutoHyphens/>
              <w:spacing w:line="256" w:lineRule="auto"/>
              <w:ind w:right="39"/>
              <w:jc w:val="center"/>
              <w:rPr>
                <w:rFonts w:eastAsia="MS Mincho"/>
                <w:i/>
                <w:iCs/>
                <w:sz w:val="16"/>
                <w:szCs w:val="14"/>
                <w:lang w:eastAsia="en-US"/>
              </w:rPr>
            </w:pPr>
            <w:r w:rsidRPr="0053140C">
              <w:rPr>
                <w:rFonts w:eastAsia="MS Mincho"/>
                <w:i/>
                <w:iCs/>
                <w:sz w:val="16"/>
                <w:szCs w:val="14"/>
                <w:lang w:eastAsia="en-US"/>
              </w:rPr>
              <w:t xml:space="preserve">phase indicators </w:t>
            </w:r>
          </w:p>
        </w:tc>
      </w:tr>
      <w:tr w:rsidR="0053140C" w:rsidRPr="0053140C" w14:paraId="6B71214F" w14:textId="77777777" w:rsidTr="000477EB">
        <w:trPr>
          <w:trHeight w:val="340"/>
        </w:trPr>
        <w:tc>
          <w:tcPr>
            <w:tcW w:w="0" w:type="auto"/>
            <w:vMerge/>
            <w:tcBorders>
              <w:top w:val="single" w:sz="6" w:space="0" w:color="221F1F"/>
              <w:left w:val="single" w:sz="6" w:space="0" w:color="221F1F"/>
              <w:bottom w:val="single" w:sz="4" w:space="0" w:color="221F1F"/>
              <w:right w:val="single" w:sz="6" w:space="0" w:color="221F1F"/>
            </w:tcBorders>
            <w:vAlign w:val="center"/>
            <w:hideMark/>
          </w:tcPr>
          <w:p w14:paraId="076A18D2" w14:textId="77777777" w:rsidR="00873627" w:rsidRPr="0053140C" w:rsidRDefault="00873627" w:rsidP="00F91892">
            <w:pPr>
              <w:rPr>
                <w:i/>
                <w:iCs/>
                <w:sz w:val="16"/>
                <w:szCs w:val="14"/>
              </w:rPr>
            </w:pPr>
          </w:p>
        </w:tc>
        <w:tc>
          <w:tcPr>
            <w:tcW w:w="0" w:type="auto"/>
            <w:vMerge/>
            <w:tcBorders>
              <w:top w:val="single" w:sz="6" w:space="0" w:color="221F1F"/>
              <w:left w:val="single" w:sz="6" w:space="0" w:color="221F1F"/>
              <w:bottom w:val="single" w:sz="4" w:space="0" w:color="221F1F"/>
              <w:right w:val="single" w:sz="6" w:space="0" w:color="221F1F"/>
            </w:tcBorders>
            <w:vAlign w:val="center"/>
            <w:hideMark/>
          </w:tcPr>
          <w:p w14:paraId="0C46E7E4" w14:textId="77777777" w:rsidR="00873627" w:rsidRPr="0053140C" w:rsidRDefault="00873627" w:rsidP="00F91892">
            <w:pPr>
              <w:rPr>
                <w:i/>
                <w:iCs/>
                <w:sz w:val="16"/>
                <w:szCs w:val="14"/>
              </w:rPr>
            </w:pPr>
          </w:p>
        </w:tc>
        <w:tc>
          <w:tcPr>
            <w:tcW w:w="553" w:type="dxa"/>
            <w:tcBorders>
              <w:top w:val="single" w:sz="6" w:space="0" w:color="221F1F"/>
              <w:left w:val="single" w:sz="6" w:space="0" w:color="221F1F"/>
              <w:bottom w:val="single" w:sz="4" w:space="0" w:color="221F1F"/>
              <w:right w:val="single" w:sz="6" w:space="0" w:color="221F1F"/>
            </w:tcBorders>
            <w:vAlign w:val="center"/>
            <w:hideMark/>
          </w:tcPr>
          <w:p w14:paraId="173AC0C4" w14:textId="77777777" w:rsidR="00873627" w:rsidRPr="0053140C" w:rsidRDefault="00873627" w:rsidP="00F91892">
            <w:pPr>
              <w:suppressAutoHyphens/>
              <w:spacing w:line="256" w:lineRule="auto"/>
              <w:ind w:right="40"/>
              <w:jc w:val="center"/>
              <w:rPr>
                <w:rFonts w:eastAsia="MS Mincho"/>
                <w:i/>
                <w:iCs/>
                <w:sz w:val="16"/>
                <w:szCs w:val="14"/>
                <w:lang w:eastAsia="en-US"/>
              </w:rPr>
            </w:pPr>
            <w:r w:rsidRPr="0053140C">
              <w:rPr>
                <w:rFonts w:eastAsia="MS Mincho"/>
                <w:i/>
                <w:iCs/>
                <w:sz w:val="16"/>
                <w:szCs w:val="14"/>
                <w:lang w:eastAsia="en-US"/>
              </w:rPr>
              <w:t xml:space="preserve">stop </w:t>
            </w:r>
          </w:p>
        </w:tc>
        <w:tc>
          <w:tcPr>
            <w:tcW w:w="554" w:type="dxa"/>
            <w:tcBorders>
              <w:top w:val="single" w:sz="6" w:space="0" w:color="221F1F"/>
              <w:left w:val="single" w:sz="6" w:space="0" w:color="221F1F"/>
              <w:bottom w:val="single" w:sz="4" w:space="0" w:color="221F1F"/>
              <w:right w:val="single" w:sz="6" w:space="0" w:color="221F1F"/>
            </w:tcBorders>
            <w:vAlign w:val="center"/>
            <w:hideMark/>
          </w:tcPr>
          <w:p w14:paraId="4401D5C0" w14:textId="77777777" w:rsidR="00873627" w:rsidRPr="0053140C" w:rsidRDefault="00873627" w:rsidP="00F91892">
            <w:pPr>
              <w:suppressAutoHyphens/>
              <w:spacing w:line="256" w:lineRule="auto"/>
              <w:ind w:right="39"/>
              <w:jc w:val="center"/>
              <w:rPr>
                <w:rFonts w:eastAsia="MS Mincho"/>
                <w:i/>
                <w:iCs/>
                <w:sz w:val="16"/>
                <w:szCs w:val="14"/>
                <w:lang w:eastAsia="en-US"/>
              </w:rPr>
            </w:pPr>
            <w:r w:rsidRPr="0053140C">
              <w:rPr>
                <w:rFonts w:eastAsia="MS Mincho"/>
                <w:i/>
                <w:iCs/>
                <w:sz w:val="16"/>
                <w:szCs w:val="14"/>
                <w:lang w:eastAsia="en-US"/>
              </w:rPr>
              <w:t xml:space="preserve">acc </w:t>
            </w:r>
          </w:p>
        </w:tc>
        <w:tc>
          <w:tcPr>
            <w:tcW w:w="554" w:type="dxa"/>
            <w:tcBorders>
              <w:top w:val="single" w:sz="6" w:space="0" w:color="221F1F"/>
              <w:left w:val="single" w:sz="6" w:space="0" w:color="221F1F"/>
              <w:bottom w:val="single" w:sz="4" w:space="0" w:color="221F1F"/>
              <w:right w:val="single" w:sz="6" w:space="0" w:color="221F1F"/>
            </w:tcBorders>
            <w:vAlign w:val="center"/>
            <w:hideMark/>
          </w:tcPr>
          <w:p w14:paraId="15720995" w14:textId="77777777" w:rsidR="00873627" w:rsidRPr="0053140C" w:rsidRDefault="00873627" w:rsidP="00F91892">
            <w:pPr>
              <w:suppressAutoHyphens/>
              <w:spacing w:line="256" w:lineRule="auto"/>
              <w:rPr>
                <w:rFonts w:eastAsia="MS Mincho"/>
                <w:i/>
                <w:iCs/>
                <w:sz w:val="16"/>
                <w:szCs w:val="14"/>
                <w:lang w:eastAsia="en-US"/>
              </w:rPr>
            </w:pPr>
            <w:r w:rsidRPr="0053140C">
              <w:rPr>
                <w:rFonts w:eastAsia="MS Mincho"/>
                <w:i/>
                <w:iCs/>
                <w:sz w:val="16"/>
                <w:szCs w:val="14"/>
                <w:lang w:eastAsia="en-US"/>
              </w:rPr>
              <w:t xml:space="preserve">cruise </w:t>
            </w:r>
          </w:p>
        </w:tc>
        <w:tc>
          <w:tcPr>
            <w:tcW w:w="554" w:type="dxa"/>
            <w:tcBorders>
              <w:top w:val="single" w:sz="6" w:space="0" w:color="221F1F"/>
              <w:left w:val="single" w:sz="6" w:space="0" w:color="221F1F"/>
              <w:bottom w:val="single" w:sz="4" w:space="0" w:color="221F1F"/>
              <w:right w:val="single" w:sz="6" w:space="0" w:color="221F1F"/>
            </w:tcBorders>
            <w:vAlign w:val="center"/>
            <w:hideMark/>
          </w:tcPr>
          <w:p w14:paraId="52E66302" w14:textId="77777777" w:rsidR="00873627" w:rsidRPr="0053140C" w:rsidRDefault="00873627" w:rsidP="00F91892">
            <w:pPr>
              <w:suppressAutoHyphens/>
              <w:spacing w:line="256" w:lineRule="auto"/>
              <w:ind w:right="40"/>
              <w:jc w:val="center"/>
              <w:rPr>
                <w:rFonts w:eastAsia="MS Mincho"/>
                <w:i/>
                <w:iCs/>
                <w:sz w:val="16"/>
                <w:szCs w:val="14"/>
                <w:lang w:eastAsia="en-US"/>
              </w:rPr>
            </w:pPr>
            <w:r w:rsidRPr="0053140C">
              <w:rPr>
                <w:rFonts w:eastAsia="MS Mincho"/>
                <w:i/>
                <w:iCs/>
                <w:sz w:val="16"/>
                <w:szCs w:val="14"/>
                <w:lang w:eastAsia="en-US"/>
              </w:rPr>
              <w:t xml:space="preserve">dec </w:t>
            </w:r>
          </w:p>
        </w:tc>
      </w:tr>
      <w:tr w:rsidR="0053140C" w:rsidRPr="0053140C" w14:paraId="4387F6D3" w14:textId="77777777" w:rsidTr="000477EB">
        <w:trPr>
          <w:trHeight w:val="340"/>
        </w:trPr>
        <w:tc>
          <w:tcPr>
            <w:tcW w:w="1676" w:type="dxa"/>
            <w:tcBorders>
              <w:top w:val="single" w:sz="12" w:space="0" w:color="000000"/>
              <w:left w:val="single" w:sz="6" w:space="0" w:color="221F1F"/>
              <w:bottom w:val="single" w:sz="4" w:space="0" w:color="221F1F"/>
              <w:right w:val="single" w:sz="6" w:space="0" w:color="221F1F"/>
            </w:tcBorders>
            <w:vAlign w:val="center"/>
            <w:hideMark/>
          </w:tcPr>
          <w:p w14:paraId="6E17CEE1" w14:textId="7FDB3F6E"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574</w:t>
            </w:r>
          </w:p>
        </w:tc>
        <w:tc>
          <w:tcPr>
            <w:tcW w:w="1707" w:type="dxa"/>
            <w:tcBorders>
              <w:top w:val="single" w:sz="12" w:space="0" w:color="000000"/>
              <w:left w:val="single" w:sz="6" w:space="0" w:color="221F1F"/>
              <w:bottom w:val="single" w:sz="4" w:space="0" w:color="221F1F"/>
              <w:right w:val="single" w:sz="6" w:space="0" w:color="221F1F"/>
            </w:tcBorders>
            <w:vAlign w:val="center"/>
            <w:hideMark/>
          </w:tcPr>
          <w:p w14:paraId="22687F42" w14:textId="191D6D0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63.0</w:t>
            </w:r>
          </w:p>
        </w:tc>
        <w:tc>
          <w:tcPr>
            <w:tcW w:w="553" w:type="dxa"/>
            <w:tcBorders>
              <w:top w:val="single" w:sz="12" w:space="0" w:color="000000"/>
              <w:left w:val="single" w:sz="6" w:space="0" w:color="221F1F"/>
              <w:bottom w:val="single" w:sz="4" w:space="0" w:color="221F1F"/>
              <w:right w:val="single" w:sz="6" w:space="0" w:color="221F1F"/>
            </w:tcBorders>
            <w:vAlign w:val="center"/>
          </w:tcPr>
          <w:p w14:paraId="1DE6C1A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12" w:space="0" w:color="000000"/>
              <w:left w:val="single" w:sz="6" w:space="0" w:color="221F1F"/>
              <w:bottom w:val="single" w:sz="4" w:space="0" w:color="221F1F"/>
              <w:right w:val="single" w:sz="6" w:space="0" w:color="221F1F"/>
            </w:tcBorders>
            <w:vAlign w:val="center"/>
          </w:tcPr>
          <w:p w14:paraId="389FB96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12" w:space="0" w:color="000000"/>
              <w:left w:val="single" w:sz="6" w:space="0" w:color="221F1F"/>
              <w:bottom w:val="single" w:sz="4" w:space="0" w:color="221F1F"/>
              <w:right w:val="single" w:sz="6" w:space="0" w:color="221F1F"/>
            </w:tcBorders>
            <w:vAlign w:val="center"/>
          </w:tcPr>
          <w:p w14:paraId="62984B7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12" w:space="0" w:color="000000"/>
              <w:left w:val="single" w:sz="6" w:space="0" w:color="221F1F"/>
              <w:bottom w:val="single" w:sz="4" w:space="0" w:color="221F1F"/>
              <w:right w:val="single" w:sz="6" w:space="0" w:color="221F1F"/>
            </w:tcBorders>
            <w:vAlign w:val="center"/>
            <w:hideMark/>
          </w:tcPr>
          <w:p w14:paraId="07939356" w14:textId="18EC6802"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24080A77" w14:textId="77777777" w:rsidTr="000477EB">
        <w:trPr>
          <w:trHeight w:val="340"/>
        </w:trPr>
        <w:tc>
          <w:tcPr>
            <w:tcW w:w="1676" w:type="dxa"/>
            <w:tcBorders>
              <w:top w:val="single" w:sz="4" w:space="0" w:color="221F1F"/>
              <w:left w:val="single" w:sz="6" w:space="0" w:color="221F1F"/>
              <w:bottom w:val="single" w:sz="4" w:space="0" w:color="221F1F"/>
              <w:right w:val="single" w:sz="6" w:space="0" w:color="221F1F"/>
            </w:tcBorders>
            <w:vAlign w:val="center"/>
            <w:hideMark/>
          </w:tcPr>
          <w:p w14:paraId="5214D96A" w14:textId="405ECCA0"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575</w:t>
            </w:r>
          </w:p>
        </w:tc>
        <w:tc>
          <w:tcPr>
            <w:tcW w:w="1707" w:type="dxa"/>
            <w:tcBorders>
              <w:top w:val="single" w:sz="4" w:space="0" w:color="221F1F"/>
              <w:left w:val="single" w:sz="6" w:space="0" w:color="221F1F"/>
              <w:bottom w:val="single" w:sz="4" w:space="0" w:color="221F1F"/>
              <w:right w:val="single" w:sz="4" w:space="0" w:color="221F1F"/>
            </w:tcBorders>
            <w:vAlign w:val="center"/>
            <w:hideMark/>
          </w:tcPr>
          <w:p w14:paraId="04E58C68" w14:textId="0FDCDCEF"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61.2</w:t>
            </w:r>
          </w:p>
        </w:tc>
        <w:tc>
          <w:tcPr>
            <w:tcW w:w="553" w:type="dxa"/>
            <w:tcBorders>
              <w:top w:val="single" w:sz="4" w:space="0" w:color="221F1F"/>
              <w:left w:val="single" w:sz="4" w:space="0" w:color="221F1F"/>
              <w:bottom w:val="single" w:sz="4" w:space="0" w:color="221F1F"/>
              <w:right w:val="single" w:sz="6" w:space="0" w:color="221F1F"/>
            </w:tcBorders>
            <w:vAlign w:val="center"/>
          </w:tcPr>
          <w:p w14:paraId="75481D8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6" w:space="0" w:color="221F1F"/>
              <w:bottom w:val="single" w:sz="4" w:space="0" w:color="221F1F"/>
              <w:right w:val="single" w:sz="6" w:space="0" w:color="221F1F"/>
            </w:tcBorders>
            <w:vAlign w:val="center"/>
          </w:tcPr>
          <w:p w14:paraId="6AA213F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6" w:space="0" w:color="221F1F"/>
              <w:bottom w:val="single" w:sz="4" w:space="0" w:color="221F1F"/>
              <w:right w:val="single" w:sz="4" w:space="0" w:color="221F1F"/>
            </w:tcBorders>
            <w:vAlign w:val="center"/>
          </w:tcPr>
          <w:p w14:paraId="66E4ED0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hideMark/>
          </w:tcPr>
          <w:p w14:paraId="776620DF" w14:textId="27148941"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1D93E4A0" w14:textId="77777777" w:rsidTr="000477EB">
        <w:trPr>
          <w:trHeight w:val="340"/>
        </w:trPr>
        <w:tc>
          <w:tcPr>
            <w:tcW w:w="1676" w:type="dxa"/>
            <w:tcBorders>
              <w:top w:val="single" w:sz="4" w:space="0" w:color="221F1F"/>
              <w:left w:val="single" w:sz="6" w:space="0" w:color="221F1F"/>
              <w:bottom w:val="single" w:sz="4" w:space="0" w:color="221F1F"/>
              <w:right w:val="single" w:sz="4" w:space="0" w:color="221F1F"/>
            </w:tcBorders>
            <w:vAlign w:val="center"/>
            <w:hideMark/>
          </w:tcPr>
          <w:p w14:paraId="63865005" w14:textId="59E24094"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576</w:t>
            </w:r>
          </w:p>
        </w:tc>
        <w:tc>
          <w:tcPr>
            <w:tcW w:w="1707" w:type="dxa"/>
            <w:tcBorders>
              <w:top w:val="single" w:sz="4" w:space="0" w:color="221F1F"/>
              <w:left w:val="single" w:sz="4" w:space="0" w:color="221F1F"/>
              <w:bottom w:val="single" w:sz="4" w:space="0" w:color="221F1F"/>
              <w:right w:val="single" w:sz="4" w:space="0" w:color="221F1F"/>
            </w:tcBorders>
            <w:vAlign w:val="center"/>
            <w:hideMark/>
          </w:tcPr>
          <w:p w14:paraId="32B8B306" w14:textId="57D44FEC"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60.5</w:t>
            </w:r>
          </w:p>
        </w:tc>
        <w:tc>
          <w:tcPr>
            <w:tcW w:w="553" w:type="dxa"/>
            <w:tcBorders>
              <w:top w:val="single" w:sz="4" w:space="0" w:color="221F1F"/>
              <w:left w:val="single" w:sz="4" w:space="0" w:color="221F1F"/>
              <w:bottom w:val="single" w:sz="4" w:space="0" w:color="221F1F"/>
              <w:right w:val="single" w:sz="4" w:space="0" w:color="221F1F"/>
            </w:tcBorders>
            <w:vAlign w:val="center"/>
          </w:tcPr>
          <w:p w14:paraId="72B8B38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32CC7E1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6A0EF56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hideMark/>
          </w:tcPr>
          <w:p w14:paraId="5AE851B8" w14:textId="070AE8A1"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099092B5" w14:textId="77777777" w:rsidTr="000477EB">
        <w:trPr>
          <w:trHeight w:val="340"/>
        </w:trPr>
        <w:tc>
          <w:tcPr>
            <w:tcW w:w="1676" w:type="dxa"/>
            <w:tcBorders>
              <w:top w:val="single" w:sz="4" w:space="0" w:color="221F1F"/>
              <w:left w:val="single" w:sz="6" w:space="0" w:color="221F1F"/>
              <w:bottom w:val="single" w:sz="4" w:space="0" w:color="221F1F"/>
              <w:right w:val="single" w:sz="4" w:space="0" w:color="221F1F"/>
            </w:tcBorders>
            <w:vAlign w:val="center"/>
            <w:hideMark/>
          </w:tcPr>
          <w:p w14:paraId="4DB68D5D" w14:textId="488B1E70"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577</w:t>
            </w:r>
          </w:p>
        </w:tc>
        <w:tc>
          <w:tcPr>
            <w:tcW w:w="1707" w:type="dxa"/>
            <w:tcBorders>
              <w:top w:val="single" w:sz="4" w:space="0" w:color="221F1F"/>
              <w:left w:val="single" w:sz="4" w:space="0" w:color="221F1F"/>
              <w:bottom w:val="single" w:sz="4" w:space="0" w:color="221F1F"/>
              <w:right w:val="single" w:sz="4" w:space="0" w:color="221F1F"/>
            </w:tcBorders>
            <w:vAlign w:val="center"/>
            <w:hideMark/>
          </w:tcPr>
          <w:p w14:paraId="6F5A0E4F" w14:textId="1C1B8023"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60.0</w:t>
            </w:r>
          </w:p>
        </w:tc>
        <w:tc>
          <w:tcPr>
            <w:tcW w:w="553" w:type="dxa"/>
            <w:tcBorders>
              <w:top w:val="single" w:sz="4" w:space="0" w:color="221F1F"/>
              <w:left w:val="single" w:sz="4" w:space="0" w:color="221F1F"/>
              <w:bottom w:val="single" w:sz="4" w:space="0" w:color="221F1F"/>
              <w:right w:val="single" w:sz="4" w:space="0" w:color="221F1F"/>
            </w:tcBorders>
            <w:vAlign w:val="center"/>
          </w:tcPr>
          <w:p w14:paraId="6CE3F19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7FB9439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0162E82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hideMark/>
          </w:tcPr>
          <w:p w14:paraId="4A71C49D" w14:textId="660F8333"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1F5DC4A5" w14:textId="77777777" w:rsidTr="000477EB">
        <w:trPr>
          <w:trHeight w:val="340"/>
        </w:trPr>
        <w:tc>
          <w:tcPr>
            <w:tcW w:w="1676" w:type="dxa"/>
            <w:tcBorders>
              <w:top w:val="single" w:sz="4" w:space="0" w:color="221F1F"/>
              <w:left w:val="single" w:sz="6" w:space="0" w:color="221F1F"/>
              <w:bottom w:val="single" w:sz="4" w:space="0" w:color="221F1F"/>
              <w:right w:val="single" w:sz="4" w:space="0" w:color="221F1F"/>
            </w:tcBorders>
            <w:vAlign w:val="center"/>
            <w:hideMark/>
          </w:tcPr>
          <w:p w14:paraId="0A58D644" w14:textId="7C29161D"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578</w:t>
            </w:r>
          </w:p>
        </w:tc>
        <w:tc>
          <w:tcPr>
            <w:tcW w:w="1707" w:type="dxa"/>
            <w:tcBorders>
              <w:top w:val="single" w:sz="4" w:space="0" w:color="221F1F"/>
              <w:left w:val="single" w:sz="4" w:space="0" w:color="221F1F"/>
              <w:bottom w:val="single" w:sz="4" w:space="0" w:color="221F1F"/>
              <w:right w:val="single" w:sz="4" w:space="0" w:color="221F1F"/>
            </w:tcBorders>
            <w:vAlign w:val="center"/>
            <w:hideMark/>
          </w:tcPr>
          <w:p w14:paraId="0D209E23" w14:textId="4F42478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59.7</w:t>
            </w:r>
          </w:p>
        </w:tc>
        <w:tc>
          <w:tcPr>
            <w:tcW w:w="553" w:type="dxa"/>
            <w:tcBorders>
              <w:top w:val="single" w:sz="4" w:space="0" w:color="221F1F"/>
              <w:left w:val="single" w:sz="4" w:space="0" w:color="221F1F"/>
              <w:bottom w:val="single" w:sz="4" w:space="0" w:color="221F1F"/>
              <w:right w:val="single" w:sz="4" w:space="0" w:color="221F1F"/>
            </w:tcBorders>
            <w:vAlign w:val="center"/>
          </w:tcPr>
          <w:p w14:paraId="375F575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5FA782E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38556B8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hideMark/>
          </w:tcPr>
          <w:p w14:paraId="400BCA54" w14:textId="3CBEDC96"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061995AF" w14:textId="77777777" w:rsidTr="000477EB">
        <w:trPr>
          <w:trHeight w:val="340"/>
        </w:trPr>
        <w:tc>
          <w:tcPr>
            <w:tcW w:w="1676" w:type="dxa"/>
            <w:tcBorders>
              <w:top w:val="single" w:sz="4" w:space="0" w:color="221F1F"/>
              <w:left w:val="single" w:sz="6" w:space="0" w:color="221F1F"/>
              <w:bottom w:val="single" w:sz="4" w:space="0" w:color="221F1F"/>
              <w:right w:val="single" w:sz="4" w:space="0" w:color="221F1F"/>
            </w:tcBorders>
            <w:vAlign w:val="center"/>
            <w:hideMark/>
          </w:tcPr>
          <w:p w14:paraId="6B4DB665" w14:textId="01213878"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579</w:t>
            </w:r>
          </w:p>
        </w:tc>
        <w:tc>
          <w:tcPr>
            <w:tcW w:w="1707" w:type="dxa"/>
            <w:tcBorders>
              <w:top w:val="single" w:sz="4" w:space="0" w:color="221F1F"/>
              <w:left w:val="single" w:sz="4" w:space="0" w:color="221F1F"/>
              <w:bottom w:val="single" w:sz="4" w:space="0" w:color="221F1F"/>
              <w:right w:val="single" w:sz="4" w:space="0" w:color="221F1F"/>
            </w:tcBorders>
            <w:vAlign w:val="center"/>
            <w:hideMark/>
          </w:tcPr>
          <w:p w14:paraId="1F5B3356" w14:textId="727FFC21"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59.4</w:t>
            </w:r>
          </w:p>
        </w:tc>
        <w:tc>
          <w:tcPr>
            <w:tcW w:w="553" w:type="dxa"/>
            <w:tcBorders>
              <w:top w:val="single" w:sz="4" w:space="0" w:color="221F1F"/>
              <w:left w:val="single" w:sz="4" w:space="0" w:color="221F1F"/>
              <w:bottom w:val="single" w:sz="4" w:space="0" w:color="221F1F"/>
              <w:right w:val="single" w:sz="4" w:space="0" w:color="221F1F"/>
            </w:tcBorders>
            <w:vAlign w:val="center"/>
          </w:tcPr>
          <w:p w14:paraId="08CD1A6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3F7B733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7DFF872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hideMark/>
          </w:tcPr>
          <w:p w14:paraId="4EF0C746" w14:textId="32F86218"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305A0CBA" w14:textId="77777777" w:rsidTr="000477EB">
        <w:trPr>
          <w:trHeight w:val="340"/>
        </w:trPr>
        <w:tc>
          <w:tcPr>
            <w:tcW w:w="1676" w:type="dxa"/>
            <w:tcBorders>
              <w:top w:val="single" w:sz="4" w:space="0" w:color="221F1F"/>
              <w:left w:val="single" w:sz="6" w:space="0" w:color="221F1F"/>
              <w:bottom w:val="single" w:sz="4" w:space="0" w:color="221F1F"/>
              <w:right w:val="single" w:sz="4" w:space="0" w:color="221F1F"/>
            </w:tcBorders>
            <w:vAlign w:val="center"/>
            <w:hideMark/>
          </w:tcPr>
          <w:p w14:paraId="1E901878" w14:textId="7DD80B81"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580</w:t>
            </w:r>
          </w:p>
        </w:tc>
        <w:tc>
          <w:tcPr>
            <w:tcW w:w="1707" w:type="dxa"/>
            <w:tcBorders>
              <w:top w:val="single" w:sz="4" w:space="0" w:color="221F1F"/>
              <w:left w:val="single" w:sz="4" w:space="0" w:color="221F1F"/>
              <w:bottom w:val="single" w:sz="4" w:space="0" w:color="221F1F"/>
              <w:right w:val="single" w:sz="4" w:space="0" w:color="221F1F"/>
            </w:tcBorders>
            <w:vAlign w:val="center"/>
            <w:hideMark/>
          </w:tcPr>
          <w:p w14:paraId="1907686C" w14:textId="643E5D6E"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59.4</w:t>
            </w:r>
          </w:p>
        </w:tc>
        <w:tc>
          <w:tcPr>
            <w:tcW w:w="553" w:type="dxa"/>
            <w:tcBorders>
              <w:top w:val="single" w:sz="4" w:space="0" w:color="221F1F"/>
              <w:left w:val="single" w:sz="4" w:space="0" w:color="221F1F"/>
              <w:bottom w:val="single" w:sz="4" w:space="0" w:color="221F1F"/>
              <w:right w:val="single" w:sz="4" w:space="0" w:color="221F1F"/>
            </w:tcBorders>
            <w:vAlign w:val="center"/>
          </w:tcPr>
          <w:p w14:paraId="4C3DACE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751E360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230BF29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hideMark/>
          </w:tcPr>
          <w:p w14:paraId="1C66D730" w14:textId="479331AF"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29C3E374" w14:textId="77777777" w:rsidTr="000477EB">
        <w:trPr>
          <w:trHeight w:val="340"/>
        </w:trPr>
        <w:tc>
          <w:tcPr>
            <w:tcW w:w="1676" w:type="dxa"/>
            <w:tcBorders>
              <w:top w:val="single" w:sz="4" w:space="0" w:color="221F1F"/>
              <w:left w:val="single" w:sz="6" w:space="0" w:color="221F1F"/>
              <w:bottom w:val="single" w:sz="4" w:space="0" w:color="221F1F"/>
              <w:right w:val="single" w:sz="4" w:space="0" w:color="221F1F"/>
            </w:tcBorders>
            <w:vAlign w:val="center"/>
            <w:hideMark/>
          </w:tcPr>
          <w:p w14:paraId="09A70F92" w14:textId="74E5CF8D"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581</w:t>
            </w:r>
          </w:p>
        </w:tc>
        <w:tc>
          <w:tcPr>
            <w:tcW w:w="1707" w:type="dxa"/>
            <w:tcBorders>
              <w:top w:val="single" w:sz="4" w:space="0" w:color="221F1F"/>
              <w:left w:val="single" w:sz="4" w:space="0" w:color="221F1F"/>
              <w:bottom w:val="single" w:sz="4" w:space="0" w:color="221F1F"/>
              <w:right w:val="single" w:sz="4" w:space="0" w:color="221F1F"/>
            </w:tcBorders>
            <w:vAlign w:val="center"/>
            <w:hideMark/>
          </w:tcPr>
          <w:p w14:paraId="690CF8E7" w14:textId="2F585148"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58.0</w:t>
            </w:r>
          </w:p>
        </w:tc>
        <w:tc>
          <w:tcPr>
            <w:tcW w:w="553" w:type="dxa"/>
            <w:tcBorders>
              <w:top w:val="single" w:sz="4" w:space="0" w:color="221F1F"/>
              <w:left w:val="single" w:sz="4" w:space="0" w:color="221F1F"/>
              <w:bottom w:val="single" w:sz="4" w:space="0" w:color="221F1F"/>
              <w:right w:val="single" w:sz="4" w:space="0" w:color="221F1F"/>
            </w:tcBorders>
            <w:vAlign w:val="center"/>
          </w:tcPr>
          <w:p w14:paraId="31B59DD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1F753ED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6FF869A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hideMark/>
          </w:tcPr>
          <w:p w14:paraId="27F98083" w14:textId="6A32F0C6"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43029809" w14:textId="77777777" w:rsidTr="000477EB">
        <w:trPr>
          <w:trHeight w:val="340"/>
        </w:trPr>
        <w:tc>
          <w:tcPr>
            <w:tcW w:w="1676" w:type="dxa"/>
            <w:tcBorders>
              <w:top w:val="single" w:sz="4" w:space="0" w:color="221F1F"/>
              <w:left w:val="single" w:sz="6" w:space="0" w:color="221F1F"/>
              <w:bottom w:val="single" w:sz="4" w:space="0" w:color="221F1F"/>
              <w:right w:val="single" w:sz="4" w:space="0" w:color="221F1F"/>
            </w:tcBorders>
            <w:vAlign w:val="center"/>
            <w:hideMark/>
          </w:tcPr>
          <w:p w14:paraId="5AF9A604" w14:textId="3F4BCFEB"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582</w:t>
            </w:r>
          </w:p>
        </w:tc>
        <w:tc>
          <w:tcPr>
            <w:tcW w:w="1707" w:type="dxa"/>
            <w:tcBorders>
              <w:top w:val="single" w:sz="4" w:space="0" w:color="221F1F"/>
              <w:left w:val="single" w:sz="4" w:space="0" w:color="221F1F"/>
              <w:bottom w:val="single" w:sz="4" w:space="0" w:color="221F1F"/>
              <w:right w:val="single" w:sz="4" w:space="0" w:color="221F1F"/>
            </w:tcBorders>
            <w:vAlign w:val="center"/>
            <w:hideMark/>
          </w:tcPr>
          <w:p w14:paraId="3662CF3B" w14:textId="5A744B1A"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55.0</w:t>
            </w:r>
          </w:p>
        </w:tc>
        <w:tc>
          <w:tcPr>
            <w:tcW w:w="553" w:type="dxa"/>
            <w:tcBorders>
              <w:top w:val="single" w:sz="4" w:space="0" w:color="221F1F"/>
              <w:left w:val="single" w:sz="4" w:space="0" w:color="221F1F"/>
              <w:bottom w:val="single" w:sz="4" w:space="0" w:color="221F1F"/>
              <w:right w:val="single" w:sz="4" w:space="0" w:color="221F1F"/>
            </w:tcBorders>
            <w:vAlign w:val="center"/>
          </w:tcPr>
          <w:p w14:paraId="07B4D3D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3F309F6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4760DFC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6" w:space="0" w:color="221F1F"/>
            </w:tcBorders>
            <w:vAlign w:val="center"/>
            <w:hideMark/>
          </w:tcPr>
          <w:p w14:paraId="6A75C48F" w14:textId="3A721164"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58000D14" w14:textId="77777777" w:rsidTr="000477EB">
        <w:trPr>
          <w:trHeight w:val="340"/>
        </w:trPr>
        <w:tc>
          <w:tcPr>
            <w:tcW w:w="1676" w:type="dxa"/>
            <w:tcBorders>
              <w:top w:val="single" w:sz="4" w:space="0" w:color="221F1F"/>
              <w:left w:val="single" w:sz="6" w:space="0" w:color="221F1F"/>
              <w:bottom w:val="single" w:sz="4" w:space="0" w:color="221F1F"/>
              <w:right w:val="single" w:sz="4" w:space="0" w:color="221F1F"/>
            </w:tcBorders>
            <w:vAlign w:val="center"/>
            <w:hideMark/>
          </w:tcPr>
          <w:p w14:paraId="558F754C" w14:textId="4512073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583</w:t>
            </w:r>
          </w:p>
        </w:tc>
        <w:tc>
          <w:tcPr>
            <w:tcW w:w="1707" w:type="dxa"/>
            <w:tcBorders>
              <w:top w:val="single" w:sz="4" w:space="0" w:color="221F1F"/>
              <w:left w:val="single" w:sz="4" w:space="0" w:color="221F1F"/>
              <w:bottom w:val="single" w:sz="4" w:space="0" w:color="221F1F"/>
              <w:right w:val="single" w:sz="4" w:space="0" w:color="221F1F"/>
            </w:tcBorders>
            <w:vAlign w:val="center"/>
            <w:hideMark/>
          </w:tcPr>
          <w:p w14:paraId="7B93D141" w14:textId="5FAB934F"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51.0</w:t>
            </w:r>
          </w:p>
        </w:tc>
        <w:tc>
          <w:tcPr>
            <w:tcW w:w="553" w:type="dxa"/>
            <w:tcBorders>
              <w:top w:val="single" w:sz="4" w:space="0" w:color="221F1F"/>
              <w:left w:val="single" w:sz="4" w:space="0" w:color="221F1F"/>
              <w:bottom w:val="single" w:sz="4" w:space="0" w:color="221F1F"/>
              <w:right w:val="single" w:sz="4" w:space="0" w:color="221F1F"/>
            </w:tcBorders>
            <w:vAlign w:val="center"/>
          </w:tcPr>
          <w:p w14:paraId="70CF92F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6646CEC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45784EB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6" w:space="0" w:color="221F1F"/>
            </w:tcBorders>
            <w:vAlign w:val="center"/>
            <w:hideMark/>
          </w:tcPr>
          <w:p w14:paraId="336F82F7" w14:textId="543F1EBB"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37A59926" w14:textId="77777777" w:rsidTr="000477EB">
        <w:trPr>
          <w:trHeight w:val="340"/>
        </w:trPr>
        <w:tc>
          <w:tcPr>
            <w:tcW w:w="1676" w:type="dxa"/>
            <w:tcBorders>
              <w:top w:val="single" w:sz="4" w:space="0" w:color="221F1F"/>
              <w:left w:val="single" w:sz="6" w:space="0" w:color="221F1F"/>
              <w:bottom w:val="single" w:sz="4" w:space="0" w:color="221F1F"/>
              <w:right w:val="single" w:sz="6" w:space="0" w:color="221F1F"/>
            </w:tcBorders>
            <w:vAlign w:val="center"/>
            <w:hideMark/>
          </w:tcPr>
          <w:p w14:paraId="15029FD2" w14:textId="148ACE64"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584</w:t>
            </w:r>
          </w:p>
        </w:tc>
        <w:tc>
          <w:tcPr>
            <w:tcW w:w="1707" w:type="dxa"/>
            <w:tcBorders>
              <w:top w:val="single" w:sz="4" w:space="0" w:color="221F1F"/>
              <w:left w:val="single" w:sz="6" w:space="0" w:color="221F1F"/>
              <w:bottom w:val="single" w:sz="4" w:space="0" w:color="221F1F"/>
              <w:right w:val="single" w:sz="6" w:space="0" w:color="221F1F"/>
            </w:tcBorders>
            <w:vAlign w:val="center"/>
            <w:hideMark/>
          </w:tcPr>
          <w:p w14:paraId="20B9EFD1" w14:textId="2C1C9FBB"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46.0</w:t>
            </w:r>
          </w:p>
        </w:tc>
        <w:tc>
          <w:tcPr>
            <w:tcW w:w="553" w:type="dxa"/>
            <w:tcBorders>
              <w:top w:val="single" w:sz="4" w:space="0" w:color="221F1F"/>
              <w:left w:val="single" w:sz="6" w:space="0" w:color="221F1F"/>
              <w:bottom w:val="single" w:sz="4" w:space="0" w:color="221F1F"/>
              <w:right w:val="single" w:sz="6" w:space="0" w:color="221F1F"/>
            </w:tcBorders>
            <w:vAlign w:val="center"/>
          </w:tcPr>
          <w:p w14:paraId="1831E51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6" w:space="0" w:color="221F1F"/>
              <w:bottom w:val="single" w:sz="4" w:space="0" w:color="221F1F"/>
              <w:right w:val="single" w:sz="6" w:space="0" w:color="221F1F"/>
            </w:tcBorders>
            <w:vAlign w:val="center"/>
          </w:tcPr>
          <w:p w14:paraId="4D2D833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6" w:space="0" w:color="221F1F"/>
              <w:bottom w:val="single" w:sz="4" w:space="0" w:color="221F1F"/>
              <w:right w:val="single" w:sz="6" w:space="0" w:color="221F1F"/>
            </w:tcBorders>
            <w:vAlign w:val="center"/>
          </w:tcPr>
          <w:p w14:paraId="6610684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6" w:space="0" w:color="221F1F"/>
              <w:bottom w:val="single" w:sz="4" w:space="0" w:color="221F1F"/>
              <w:right w:val="single" w:sz="6" w:space="0" w:color="221F1F"/>
            </w:tcBorders>
            <w:vAlign w:val="center"/>
            <w:hideMark/>
          </w:tcPr>
          <w:p w14:paraId="1E7CDFE2" w14:textId="612894C2"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641E1DB9" w14:textId="77777777" w:rsidTr="000477EB">
        <w:trPr>
          <w:trHeight w:val="340"/>
        </w:trPr>
        <w:tc>
          <w:tcPr>
            <w:tcW w:w="1676" w:type="dxa"/>
            <w:tcBorders>
              <w:top w:val="single" w:sz="4" w:space="0" w:color="221F1F"/>
              <w:left w:val="single" w:sz="6" w:space="0" w:color="221F1F"/>
              <w:bottom w:val="single" w:sz="4" w:space="0" w:color="221F1F"/>
              <w:right w:val="single" w:sz="4" w:space="0" w:color="221F1F"/>
            </w:tcBorders>
            <w:vAlign w:val="center"/>
            <w:hideMark/>
          </w:tcPr>
          <w:p w14:paraId="66F11B8C" w14:textId="6CDFCFC8"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585</w:t>
            </w:r>
          </w:p>
        </w:tc>
        <w:tc>
          <w:tcPr>
            <w:tcW w:w="1707" w:type="dxa"/>
            <w:tcBorders>
              <w:top w:val="single" w:sz="4" w:space="0" w:color="221F1F"/>
              <w:left w:val="single" w:sz="4" w:space="0" w:color="221F1F"/>
              <w:bottom w:val="single" w:sz="4" w:space="0" w:color="221F1F"/>
              <w:right w:val="single" w:sz="6" w:space="0" w:color="221F1F"/>
            </w:tcBorders>
            <w:vAlign w:val="center"/>
            <w:hideMark/>
          </w:tcPr>
          <w:p w14:paraId="4ABAB468" w14:textId="61332EC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38.8</w:t>
            </w:r>
          </w:p>
        </w:tc>
        <w:tc>
          <w:tcPr>
            <w:tcW w:w="553" w:type="dxa"/>
            <w:tcBorders>
              <w:top w:val="single" w:sz="4" w:space="0" w:color="221F1F"/>
              <w:left w:val="single" w:sz="6" w:space="0" w:color="221F1F"/>
              <w:bottom w:val="single" w:sz="4" w:space="0" w:color="221F1F"/>
              <w:right w:val="single" w:sz="4" w:space="0" w:color="221F1F"/>
            </w:tcBorders>
            <w:vAlign w:val="center"/>
          </w:tcPr>
          <w:p w14:paraId="77A7DED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7E1D790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6" w:space="0" w:color="221F1F"/>
            </w:tcBorders>
            <w:vAlign w:val="center"/>
          </w:tcPr>
          <w:p w14:paraId="4BB9235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6" w:space="0" w:color="221F1F"/>
              <w:bottom w:val="single" w:sz="4" w:space="0" w:color="221F1F"/>
              <w:right w:val="single" w:sz="6" w:space="0" w:color="221F1F"/>
            </w:tcBorders>
            <w:vAlign w:val="center"/>
            <w:hideMark/>
          </w:tcPr>
          <w:p w14:paraId="188C9433" w14:textId="039683B4"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4641A1FF" w14:textId="77777777" w:rsidTr="000477EB">
        <w:trPr>
          <w:trHeight w:val="340"/>
        </w:trPr>
        <w:tc>
          <w:tcPr>
            <w:tcW w:w="1676" w:type="dxa"/>
            <w:tcBorders>
              <w:top w:val="single" w:sz="4" w:space="0" w:color="221F1F"/>
              <w:left w:val="single" w:sz="6" w:space="0" w:color="221F1F"/>
              <w:bottom w:val="single" w:sz="4" w:space="0" w:color="221F1F"/>
              <w:right w:val="single" w:sz="4" w:space="0" w:color="221F1F"/>
            </w:tcBorders>
            <w:vAlign w:val="center"/>
            <w:hideMark/>
          </w:tcPr>
          <w:p w14:paraId="7267410F" w14:textId="40474A16"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586</w:t>
            </w:r>
          </w:p>
        </w:tc>
        <w:tc>
          <w:tcPr>
            <w:tcW w:w="1707" w:type="dxa"/>
            <w:tcBorders>
              <w:top w:val="single" w:sz="4" w:space="0" w:color="221F1F"/>
              <w:left w:val="single" w:sz="4" w:space="0" w:color="221F1F"/>
              <w:bottom w:val="single" w:sz="4" w:space="0" w:color="221F1F"/>
              <w:right w:val="single" w:sz="6" w:space="0" w:color="221F1F"/>
            </w:tcBorders>
            <w:vAlign w:val="center"/>
            <w:hideMark/>
          </w:tcPr>
          <w:p w14:paraId="7E37CA24" w14:textId="09F2029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31.6</w:t>
            </w:r>
          </w:p>
        </w:tc>
        <w:tc>
          <w:tcPr>
            <w:tcW w:w="553" w:type="dxa"/>
            <w:tcBorders>
              <w:top w:val="single" w:sz="4" w:space="0" w:color="221F1F"/>
              <w:left w:val="single" w:sz="6" w:space="0" w:color="221F1F"/>
              <w:bottom w:val="single" w:sz="4" w:space="0" w:color="221F1F"/>
              <w:right w:val="single" w:sz="4" w:space="0" w:color="221F1F"/>
            </w:tcBorders>
            <w:vAlign w:val="center"/>
          </w:tcPr>
          <w:p w14:paraId="3D52C44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2B40EC1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74AD80A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hideMark/>
          </w:tcPr>
          <w:p w14:paraId="3F2D41C9" w14:textId="245A111B"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047BCA00" w14:textId="77777777" w:rsidTr="000477EB">
        <w:trPr>
          <w:trHeight w:val="340"/>
        </w:trPr>
        <w:tc>
          <w:tcPr>
            <w:tcW w:w="1676" w:type="dxa"/>
            <w:tcBorders>
              <w:top w:val="single" w:sz="4" w:space="0" w:color="221F1F"/>
              <w:left w:val="single" w:sz="6" w:space="0" w:color="221F1F"/>
              <w:bottom w:val="single" w:sz="4" w:space="0" w:color="221F1F"/>
              <w:right w:val="single" w:sz="4" w:space="0" w:color="221F1F"/>
            </w:tcBorders>
            <w:vAlign w:val="center"/>
            <w:hideMark/>
          </w:tcPr>
          <w:p w14:paraId="5EF095A4" w14:textId="2E4EFFC4"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587</w:t>
            </w:r>
          </w:p>
        </w:tc>
        <w:tc>
          <w:tcPr>
            <w:tcW w:w="1707" w:type="dxa"/>
            <w:tcBorders>
              <w:top w:val="single" w:sz="4" w:space="0" w:color="221F1F"/>
              <w:left w:val="single" w:sz="4" w:space="0" w:color="221F1F"/>
              <w:bottom w:val="single" w:sz="4" w:space="0" w:color="221F1F"/>
              <w:right w:val="single" w:sz="4" w:space="0" w:color="221F1F"/>
            </w:tcBorders>
            <w:vAlign w:val="center"/>
            <w:hideMark/>
          </w:tcPr>
          <w:p w14:paraId="4EA9A4E5" w14:textId="27B6DC92"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24.4</w:t>
            </w:r>
          </w:p>
        </w:tc>
        <w:tc>
          <w:tcPr>
            <w:tcW w:w="553" w:type="dxa"/>
            <w:tcBorders>
              <w:top w:val="single" w:sz="4" w:space="0" w:color="221F1F"/>
              <w:left w:val="single" w:sz="4" w:space="0" w:color="221F1F"/>
              <w:bottom w:val="single" w:sz="4" w:space="0" w:color="221F1F"/>
              <w:right w:val="single" w:sz="4" w:space="0" w:color="221F1F"/>
            </w:tcBorders>
            <w:vAlign w:val="center"/>
          </w:tcPr>
          <w:p w14:paraId="5D27C9B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5A73751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1A5F988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hideMark/>
          </w:tcPr>
          <w:p w14:paraId="606B03C0" w14:textId="2D3882C4"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425D6DF8" w14:textId="77777777" w:rsidTr="000477EB">
        <w:trPr>
          <w:trHeight w:val="340"/>
        </w:trPr>
        <w:tc>
          <w:tcPr>
            <w:tcW w:w="1676" w:type="dxa"/>
            <w:tcBorders>
              <w:top w:val="single" w:sz="4" w:space="0" w:color="221F1F"/>
              <w:left w:val="single" w:sz="6" w:space="0" w:color="221F1F"/>
              <w:bottom w:val="single" w:sz="4" w:space="0" w:color="221F1F"/>
              <w:right w:val="single" w:sz="4" w:space="0" w:color="221F1F"/>
            </w:tcBorders>
            <w:vAlign w:val="center"/>
            <w:hideMark/>
          </w:tcPr>
          <w:p w14:paraId="1C010F09" w14:textId="6BFD55BE"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588</w:t>
            </w:r>
          </w:p>
        </w:tc>
        <w:tc>
          <w:tcPr>
            <w:tcW w:w="1707" w:type="dxa"/>
            <w:tcBorders>
              <w:top w:val="single" w:sz="4" w:space="0" w:color="221F1F"/>
              <w:left w:val="single" w:sz="4" w:space="0" w:color="221F1F"/>
              <w:bottom w:val="single" w:sz="4" w:space="0" w:color="221F1F"/>
              <w:right w:val="single" w:sz="4" w:space="0" w:color="221F1F"/>
            </w:tcBorders>
            <w:vAlign w:val="center"/>
            <w:hideMark/>
          </w:tcPr>
          <w:p w14:paraId="6FAA861D" w14:textId="70CF513B"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17.2</w:t>
            </w:r>
          </w:p>
        </w:tc>
        <w:tc>
          <w:tcPr>
            <w:tcW w:w="553" w:type="dxa"/>
            <w:tcBorders>
              <w:top w:val="single" w:sz="4" w:space="0" w:color="221F1F"/>
              <w:left w:val="single" w:sz="4" w:space="0" w:color="221F1F"/>
              <w:bottom w:val="single" w:sz="4" w:space="0" w:color="221F1F"/>
              <w:right w:val="single" w:sz="4" w:space="0" w:color="221F1F"/>
            </w:tcBorders>
            <w:vAlign w:val="center"/>
          </w:tcPr>
          <w:p w14:paraId="7BE7E91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0AE505A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0F15738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hideMark/>
          </w:tcPr>
          <w:p w14:paraId="44FD3EC2" w14:textId="5C6C4456"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41D45F83" w14:textId="77777777" w:rsidTr="000477EB">
        <w:trPr>
          <w:trHeight w:val="340"/>
        </w:trPr>
        <w:tc>
          <w:tcPr>
            <w:tcW w:w="1676" w:type="dxa"/>
            <w:tcBorders>
              <w:top w:val="single" w:sz="4" w:space="0" w:color="221F1F"/>
              <w:left w:val="single" w:sz="6" w:space="0" w:color="221F1F"/>
              <w:bottom w:val="single" w:sz="4" w:space="0" w:color="221F1F"/>
              <w:right w:val="single" w:sz="4" w:space="0" w:color="221F1F"/>
            </w:tcBorders>
            <w:vAlign w:val="center"/>
            <w:hideMark/>
          </w:tcPr>
          <w:p w14:paraId="1550A69A" w14:textId="4086737B"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589</w:t>
            </w:r>
          </w:p>
        </w:tc>
        <w:tc>
          <w:tcPr>
            <w:tcW w:w="1707" w:type="dxa"/>
            <w:tcBorders>
              <w:top w:val="single" w:sz="4" w:space="0" w:color="221F1F"/>
              <w:left w:val="single" w:sz="4" w:space="0" w:color="221F1F"/>
              <w:bottom w:val="single" w:sz="4" w:space="0" w:color="221F1F"/>
              <w:right w:val="single" w:sz="4" w:space="0" w:color="221F1F"/>
            </w:tcBorders>
            <w:vAlign w:val="center"/>
            <w:hideMark/>
          </w:tcPr>
          <w:p w14:paraId="52141DD0" w14:textId="0109002B"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10.0</w:t>
            </w:r>
          </w:p>
        </w:tc>
        <w:tc>
          <w:tcPr>
            <w:tcW w:w="553" w:type="dxa"/>
            <w:tcBorders>
              <w:top w:val="single" w:sz="4" w:space="0" w:color="221F1F"/>
              <w:left w:val="single" w:sz="4" w:space="0" w:color="221F1F"/>
              <w:bottom w:val="single" w:sz="4" w:space="0" w:color="221F1F"/>
              <w:right w:val="single" w:sz="4" w:space="0" w:color="221F1F"/>
            </w:tcBorders>
            <w:vAlign w:val="center"/>
          </w:tcPr>
          <w:p w14:paraId="68C8936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71CC6E6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4AB51D6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hideMark/>
          </w:tcPr>
          <w:p w14:paraId="21367933" w14:textId="515813DD"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59BDA57E" w14:textId="77777777" w:rsidTr="000477EB">
        <w:trPr>
          <w:trHeight w:val="340"/>
        </w:trPr>
        <w:tc>
          <w:tcPr>
            <w:tcW w:w="1676" w:type="dxa"/>
            <w:tcBorders>
              <w:top w:val="single" w:sz="4" w:space="0" w:color="221F1F"/>
              <w:left w:val="single" w:sz="6" w:space="0" w:color="221F1F"/>
              <w:bottom w:val="single" w:sz="4" w:space="0" w:color="221F1F"/>
              <w:right w:val="single" w:sz="4" w:space="0" w:color="221F1F"/>
            </w:tcBorders>
            <w:vAlign w:val="center"/>
            <w:hideMark/>
          </w:tcPr>
          <w:p w14:paraId="0B60F118" w14:textId="3AFEDF80"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590</w:t>
            </w:r>
          </w:p>
        </w:tc>
        <w:tc>
          <w:tcPr>
            <w:tcW w:w="1707" w:type="dxa"/>
            <w:tcBorders>
              <w:top w:val="single" w:sz="4" w:space="0" w:color="221F1F"/>
              <w:left w:val="single" w:sz="4" w:space="0" w:color="221F1F"/>
              <w:bottom w:val="single" w:sz="4" w:space="0" w:color="221F1F"/>
              <w:right w:val="single" w:sz="4" w:space="0" w:color="221F1F"/>
            </w:tcBorders>
            <w:vAlign w:val="center"/>
            <w:hideMark/>
          </w:tcPr>
          <w:p w14:paraId="210DEAA8" w14:textId="5ED10B1D" w:rsidR="00873627" w:rsidRPr="0053140C" w:rsidRDefault="00873627" w:rsidP="00F91892">
            <w:pPr>
              <w:suppressAutoHyphens/>
              <w:spacing w:line="256" w:lineRule="auto"/>
              <w:ind w:right="43"/>
              <w:jc w:val="center"/>
              <w:rPr>
                <w:rFonts w:eastAsia="MS Mincho"/>
                <w:sz w:val="16"/>
                <w:szCs w:val="16"/>
                <w:lang w:eastAsia="en-US"/>
              </w:rPr>
            </w:pPr>
            <w:r w:rsidRPr="0053140C">
              <w:rPr>
                <w:rFonts w:eastAsia="MS Mincho"/>
                <w:sz w:val="16"/>
                <w:szCs w:val="16"/>
                <w:lang w:eastAsia="en-US"/>
              </w:rPr>
              <w:t>5.0</w:t>
            </w:r>
          </w:p>
        </w:tc>
        <w:tc>
          <w:tcPr>
            <w:tcW w:w="553" w:type="dxa"/>
            <w:tcBorders>
              <w:top w:val="single" w:sz="4" w:space="0" w:color="221F1F"/>
              <w:left w:val="single" w:sz="4" w:space="0" w:color="221F1F"/>
              <w:bottom w:val="single" w:sz="4" w:space="0" w:color="221F1F"/>
              <w:right w:val="single" w:sz="4" w:space="0" w:color="221F1F"/>
            </w:tcBorders>
            <w:vAlign w:val="center"/>
          </w:tcPr>
          <w:p w14:paraId="2DEFE6B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67725FA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29CC88D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hideMark/>
          </w:tcPr>
          <w:p w14:paraId="26A9C37F" w14:textId="14A43AAB"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0DA9DFFC" w14:textId="77777777" w:rsidTr="000477EB">
        <w:trPr>
          <w:trHeight w:val="340"/>
        </w:trPr>
        <w:tc>
          <w:tcPr>
            <w:tcW w:w="1676" w:type="dxa"/>
            <w:tcBorders>
              <w:top w:val="single" w:sz="4" w:space="0" w:color="221F1F"/>
              <w:left w:val="single" w:sz="6" w:space="0" w:color="221F1F"/>
              <w:bottom w:val="single" w:sz="4" w:space="0" w:color="221F1F"/>
              <w:right w:val="single" w:sz="4" w:space="0" w:color="221F1F"/>
            </w:tcBorders>
            <w:vAlign w:val="center"/>
            <w:hideMark/>
          </w:tcPr>
          <w:p w14:paraId="5B82C21E" w14:textId="7B6B7182"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591</w:t>
            </w:r>
          </w:p>
        </w:tc>
        <w:tc>
          <w:tcPr>
            <w:tcW w:w="1707" w:type="dxa"/>
            <w:tcBorders>
              <w:top w:val="single" w:sz="4" w:space="0" w:color="221F1F"/>
              <w:left w:val="single" w:sz="4" w:space="0" w:color="221F1F"/>
              <w:bottom w:val="single" w:sz="4" w:space="0" w:color="221F1F"/>
              <w:right w:val="single" w:sz="4" w:space="0" w:color="221F1F"/>
            </w:tcBorders>
            <w:vAlign w:val="center"/>
            <w:hideMark/>
          </w:tcPr>
          <w:p w14:paraId="425DCF97" w14:textId="63EE7BB0" w:rsidR="00873627" w:rsidRPr="0053140C" w:rsidRDefault="00873627" w:rsidP="00F91892">
            <w:pPr>
              <w:suppressAutoHyphens/>
              <w:spacing w:line="256" w:lineRule="auto"/>
              <w:ind w:right="43"/>
              <w:jc w:val="center"/>
              <w:rPr>
                <w:rFonts w:eastAsia="MS Mincho"/>
                <w:sz w:val="16"/>
                <w:szCs w:val="16"/>
                <w:lang w:eastAsia="en-US"/>
              </w:rPr>
            </w:pPr>
            <w:r w:rsidRPr="0053140C">
              <w:rPr>
                <w:rFonts w:eastAsia="MS Mincho"/>
                <w:sz w:val="16"/>
                <w:szCs w:val="16"/>
                <w:lang w:eastAsia="en-US"/>
              </w:rPr>
              <w:t>2.0</w:t>
            </w:r>
          </w:p>
        </w:tc>
        <w:tc>
          <w:tcPr>
            <w:tcW w:w="553" w:type="dxa"/>
            <w:tcBorders>
              <w:top w:val="single" w:sz="4" w:space="0" w:color="221F1F"/>
              <w:left w:val="single" w:sz="4" w:space="0" w:color="221F1F"/>
              <w:bottom w:val="single" w:sz="4" w:space="0" w:color="221F1F"/>
              <w:right w:val="single" w:sz="4" w:space="0" w:color="221F1F"/>
            </w:tcBorders>
            <w:vAlign w:val="center"/>
          </w:tcPr>
          <w:p w14:paraId="23F1B3C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0A8A2CD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71E7D8C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hideMark/>
          </w:tcPr>
          <w:p w14:paraId="66741080" w14:textId="4F0C0BB1"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2A02C8C1" w14:textId="77777777" w:rsidTr="000477EB">
        <w:trPr>
          <w:trHeight w:val="340"/>
        </w:trPr>
        <w:tc>
          <w:tcPr>
            <w:tcW w:w="1676" w:type="dxa"/>
            <w:tcBorders>
              <w:top w:val="single" w:sz="4" w:space="0" w:color="221F1F"/>
              <w:left w:val="single" w:sz="6" w:space="0" w:color="221F1F"/>
              <w:bottom w:val="single" w:sz="4" w:space="0" w:color="221F1F"/>
              <w:right w:val="single" w:sz="4" w:space="0" w:color="221F1F"/>
            </w:tcBorders>
            <w:vAlign w:val="center"/>
            <w:hideMark/>
          </w:tcPr>
          <w:p w14:paraId="49028616" w14:textId="1C296FB4"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592</w:t>
            </w:r>
          </w:p>
        </w:tc>
        <w:tc>
          <w:tcPr>
            <w:tcW w:w="1707" w:type="dxa"/>
            <w:tcBorders>
              <w:top w:val="single" w:sz="4" w:space="0" w:color="221F1F"/>
              <w:left w:val="single" w:sz="4" w:space="0" w:color="221F1F"/>
              <w:bottom w:val="single" w:sz="4" w:space="0" w:color="221F1F"/>
              <w:right w:val="single" w:sz="4" w:space="0" w:color="221F1F"/>
            </w:tcBorders>
            <w:vAlign w:val="center"/>
            <w:hideMark/>
          </w:tcPr>
          <w:p w14:paraId="00DED509" w14:textId="7CAEFD2A" w:rsidR="00873627" w:rsidRPr="0053140C" w:rsidRDefault="00873627" w:rsidP="00F91892">
            <w:pPr>
              <w:suppressAutoHyphens/>
              <w:spacing w:line="256" w:lineRule="auto"/>
              <w:ind w:right="43"/>
              <w:jc w:val="center"/>
              <w:rPr>
                <w:rFonts w:eastAsia="MS Mincho"/>
                <w:sz w:val="16"/>
                <w:szCs w:val="16"/>
                <w:lang w:eastAsia="en-US"/>
              </w:rPr>
            </w:pPr>
            <w:r w:rsidRPr="0053140C">
              <w:rPr>
                <w:rFonts w:eastAsia="MS Mincho"/>
                <w:sz w:val="16"/>
                <w:szCs w:val="16"/>
                <w:lang w:eastAsia="en-US"/>
              </w:rPr>
              <w:t>0.0</w:t>
            </w:r>
          </w:p>
        </w:tc>
        <w:tc>
          <w:tcPr>
            <w:tcW w:w="553" w:type="dxa"/>
            <w:tcBorders>
              <w:top w:val="single" w:sz="4" w:space="0" w:color="221F1F"/>
              <w:left w:val="single" w:sz="4" w:space="0" w:color="221F1F"/>
              <w:bottom w:val="single" w:sz="4" w:space="0" w:color="221F1F"/>
              <w:right w:val="single" w:sz="4" w:space="0" w:color="221F1F"/>
            </w:tcBorders>
            <w:vAlign w:val="center"/>
            <w:hideMark/>
          </w:tcPr>
          <w:p w14:paraId="7F9F61FA" w14:textId="60333DF9"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X</w:t>
            </w:r>
          </w:p>
        </w:tc>
        <w:tc>
          <w:tcPr>
            <w:tcW w:w="554" w:type="dxa"/>
            <w:tcBorders>
              <w:top w:val="single" w:sz="4" w:space="0" w:color="221F1F"/>
              <w:left w:val="single" w:sz="4" w:space="0" w:color="221F1F"/>
              <w:bottom w:val="single" w:sz="4" w:space="0" w:color="221F1F"/>
              <w:right w:val="single" w:sz="4" w:space="0" w:color="221F1F"/>
            </w:tcBorders>
            <w:vAlign w:val="center"/>
          </w:tcPr>
          <w:p w14:paraId="207EBE5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3959D59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4664F473"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01683C3E" w14:textId="77777777" w:rsidTr="000477EB">
        <w:trPr>
          <w:trHeight w:val="340"/>
        </w:trPr>
        <w:tc>
          <w:tcPr>
            <w:tcW w:w="1676" w:type="dxa"/>
            <w:tcBorders>
              <w:top w:val="single" w:sz="4" w:space="0" w:color="221F1F"/>
              <w:left w:val="single" w:sz="6" w:space="0" w:color="221F1F"/>
              <w:bottom w:val="single" w:sz="4" w:space="0" w:color="221F1F"/>
              <w:right w:val="single" w:sz="4" w:space="0" w:color="221F1F"/>
            </w:tcBorders>
            <w:vAlign w:val="center"/>
            <w:hideMark/>
          </w:tcPr>
          <w:p w14:paraId="47DC59F2" w14:textId="28DD7444"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593</w:t>
            </w:r>
          </w:p>
        </w:tc>
        <w:tc>
          <w:tcPr>
            <w:tcW w:w="1707" w:type="dxa"/>
            <w:tcBorders>
              <w:top w:val="single" w:sz="4" w:space="0" w:color="221F1F"/>
              <w:left w:val="single" w:sz="4" w:space="0" w:color="221F1F"/>
              <w:bottom w:val="single" w:sz="4" w:space="0" w:color="221F1F"/>
              <w:right w:val="single" w:sz="4" w:space="0" w:color="221F1F"/>
            </w:tcBorders>
            <w:vAlign w:val="center"/>
            <w:hideMark/>
          </w:tcPr>
          <w:p w14:paraId="6B737DD7" w14:textId="52C22361" w:rsidR="00873627" w:rsidRPr="0053140C" w:rsidRDefault="00873627" w:rsidP="00F91892">
            <w:pPr>
              <w:suppressAutoHyphens/>
              <w:spacing w:line="256" w:lineRule="auto"/>
              <w:ind w:right="43"/>
              <w:jc w:val="center"/>
              <w:rPr>
                <w:rFonts w:eastAsia="MS Mincho"/>
                <w:sz w:val="16"/>
                <w:szCs w:val="16"/>
                <w:lang w:eastAsia="en-US"/>
              </w:rPr>
            </w:pPr>
            <w:r w:rsidRPr="0053140C">
              <w:rPr>
                <w:rFonts w:eastAsia="MS Mincho"/>
                <w:sz w:val="16"/>
                <w:szCs w:val="16"/>
                <w:lang w:eastAsia="en-US"/>
              </w:rPr>
              <w:t>0.0</w:t>
            </w:r>
          </w:p>
        </w:tc>
        <w:tc>
          <w:tcPr>
            <w:tcW w:w="553" w:type="dxa"/>
            <w:tcBorders>
              <w:top w:val="single" w:sz="4" w:space="0" w:color="221F1F"/>
              <w:left w:val="single" w:sz="4" w:space="0" w:color="221F1F"/>
              <w:bottom w:val="single" w:sz="4" w:space="0" w:color="221F1F"/>
              <w:right w:val="single" w:sz="4" w:space="0" w:color="221F1F"/>
            </w:tcBorders>
            <w:vAlign w:val="center"/>
            <w:hideMark/>
          </w:tcPr>
          <w:p w14:paraId="48AF94A5" w14:textId="7CD40F6F"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X</w:t>
            </w:r>
          </w:p>
        </w:tc>
        <w:tc>
          <w:tcPr>
            <w:tcW w:w="554" w:type="dxa"/>
            <w:tcBorders>
              <w:top w:val="single" w:sz="4" w:space="0" w:color="221F1F"/>
              <w:left w:val="single" w:sz="4" w:space="0" w:color="221F1F"/>
              <w:bottom w:val="single" w:sz="4" w:space="0" w:color="221F1F"/>
              <w:right w:val="single" w:sz="4" w:space="0" w:color="221F1F"/>
            </w:tcBorders>
            <w:vAlign w:val="center"/>
          </w:tcPr>
          <w:p w14:paraId="12E65B6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2A4C5F1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4EE9FBA8"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751EC25B" w14:textId="77777777" w:rsidTr="000477EB">
        <w:trPr>
          <w:trHeight w:val="340"/>
        </w:trPr>
        <w:tc>
          <w:tcPr>
            <w:tcW w:w="1676" w:type="dxa"/>
            <w:tcBorders>
              <w:top w:val="single" w:sz="4" w:space="0" w:color="221F1F"/>
              <w:left w:val="single" w:sz="6" w:space="0" w:color="221F1F"/>
              <w:bottom w:val="single" w:sz="6" w:space="0" w:color="221F1F"/>
              <w:right w:val="single" w:sz="6" w:space="0" w:color="221F1F"/>
            </w:tcBorders>
            <w:vAlign w:val="center"/>
            <w:hideMark/>
          </w:tcPr>
          <w:p w14:paraId="16DBD2B2" w14:textId="6E61154D"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594</w:t>
            </w:r>
          </w:p>
        </w:tc>
        <w:tc>
          <w:tcPr>
            <w:tcW w:w="1707" w:type="dxa"/>
            <w:tcBorders>
              <w:top w:val="single" w:sz="4" w:space="0" w:color="221F1F"/>
              <w:left w:val="single" w:sz="6" w:space="0" w:color="221F1F"/>
              <w:bottom w:val="single" w:sz="6" w:space="0" w:color="221F1F"/>
              <w:right w:val="single" w:sz="4" w:space="0" w:color="221F1F"/>
            </w:tcBorders>
            <w:vAlign w:val="center"/>
            <w:hideMark/>
          </w:tcPr>
          <w:p w14:paraId="0A2EA4AD" w14:textId="1D7B0E1B" w:rsidR="00873627" w:rsidRPr="0053140C" w:rsidRDefault="00873627" w:rsidP="00F91892">
            <w:pPr>
              <w:suppressAutoHyphens/>
              <w:spacing w:line="256" w:lineRule="auto"/>
              <w:ind w:right="43"/>
              <w:jc w:val="center"/>
              <w:rPr>
                <w:rFonts w:eastAsia="MS Mincho"/>
                <w:sz w:val="16"/>
                <w:szCs w:val="16"/>
                <w:lang w:eastAsia="en-US"/>
              </w:rPr>
            </w:pPr>
            <w:r w:rsidRPr="0053140C">
              <w:rPr>
                <w:rFonts w:eastAsia="MS Mincho"/>
                <w:sz w:val="16"/>
                <w:szCs w:val="16"/>
                <w:lang w:eastAsia="en-US"/>
              </w:rPr>
              <w:t>0.0</w:t>
            </w:r>
          </w:p>
        </w:tc>
        <w:tc>
          <w:tcPr>
            <w:tcW w:w="553" w:type="dxa"/>
            <w:tcBorders>
              <w:top w:val="single" w:sz="4" w:space="0" w:color="221F1F"/>
              <w:left w:val="single" w:sz="4" w:space="0" w:color="221F1F"/>
              <w:bottom w:val="single" w:sz="6" w:space="0" w:color="221F1F"/>
              <w:right w:val="single" w:sz="6" w:space="0" w:color="221F1F"/>
            </w:tcBorders>
            <w:vAlign w:val="center"/>
            <w:hideMark/>
          </w:tcPr>
          <w:p w14:paraId="3A702DB1" w14:textId="14D8E14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X</w:t>
            </w:r>
          </w:p>
        </w:tc>
        <w:tc>
          <w:tcPr>
            <w:tcW w:w="554" w:type="dxa"/>
            <w:tcBorders>
              <w:top w:val="single" w:sz="4" w:space="0" w:color="221F1F"/>
              <w:left w:val="single" w:sz="6" w:space="0" w:color="221F1F"/>
              <w:bottom w:val="single" w:sz="6" w:space="0" w:color="221F1F"/>
              <w:right w:val="single" w:sz="6" w:space="0" w:color="221F1F"/>
            </w:tcBorders>
            <w:vAlign w:val="center"/>
          </w:tcPr>
          <w:p w14:paraId="7C95C14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6" w:space="0" w:color="221F1F"/>
              <w:bottom w:val="single" w:sz="6" w:space="0" w:color="221F1F"/>
              <w:right w:val="single" w:sz="6" w:space="0" w:color="221F1F"/>
            </w:tcBorders>
            <w:vAlign w:val="center"/>
          </w:tcPr>
          <w:p w14:paraId="18244DA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6" w:space="0" w:color="221F1F"/>
              <w:bottom w:val="single" w:sz="6" w:space="0" w:color="221F1F"/>
              <w:right w:val="single" w:sz="6" w:space="0" w:color="221F1F"/>
            </w:tcBorders>
            <w:vAlign w:val="center"/>
          </w:tcPr>
          <w:p w14:paraId="43C4EF57"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1E4FC70" w14:textId="77777777" w:rsidTr="000477EB">
        <w:trPr>
          <w:trHeight w:val="340"/>
        </w:trPr>
        <w:tc>
          <w:tcPr>
            <w:tcW w:w="1676" w:type="dxa"/>
            <w:tcBorders>
              <w:top w:val="single" w:sz="6" w:space="0" w:color="221F1F"/>
              <w:left w:val="single" w:sz="6" w:space="0" w:color="221F1F"/>
              <w:bottom w:val="single" w:sz="6" w:space="0" w:color="221F1F"/>
              <w:right w:val="single" w:sz="6" w:space="0" w:color="221F1F"/>
            </w:tcBorders>
            <w:vAlign w:val="center"/>
            <w:hideMark/>
          </w:tcPr>
          <w:p w14:paraId="38131086" w14:textId="5F470E7F"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595</w:t>
            </w:r>
          </w:p>
        </w:tc>
        <w:tc>
          <w:tcPr>
            <w:tcW w:w="1707" w:type="dxa"/>
            <w:tcBorders>
              <w:top w:val="single" w:sz="6" w:space="0" w:color="221F1F"/>
              <w:left w:val="single" w:sz="6" w:space="0" w:color="221F1F"/>
              <w:bottom w:val="single" w:sz="6" w:space="0" w:color="221F1F"/>
              <w:right w:val="single" w:sz="4" w:space="0" w:color="221F1F"/>
            </w:tcBorders>
            <w:vAlign w:val="center"/>
            <w:hideMark/>
          </w:tcPr>
          <w:p w14:paraId="4E6DBB12" w14:textId="440416B2" w:rsidR="00873627" w:rsidRPr="0053140C" w:rsidRDefault="00873627" w:rsidP="00F91892">
            <w:pPr>
              <w:suppressAutoHyphens/>
              <w:spacing w:line="256" w:lineRule="auto"/>
              <w:ind w:right="43"/>
              <w:jc w:val="center"/>
              <w:rPr>
                <w:rFonts w:eastAsia="MS Mincho"/>
                <w:sz w:val="16"/>
                <w:szCs w:val="16"/>
                <w:lang w:eastAsia="en-US"/>
              </w:rPr>
            </w:pPr>
            <w:r w:rsidRPr="0053140C">
              <w:rPr>
                <w:rFonts w:eastAsia="MS Mincho"/>
                <w:sz w:val="16"/>
                <w:szCs w:val="16"/>
                <w:lang w:eastAsia="en-US"/>
              </w:rPr>
              <w:t>0.0</w:t>
            </w:r>
          </w:p>
        </w:tc>
        <w:tc>
          <w:tcPr>
            <w:tcW w:w="553" w:type="dxa"/>
            <w:tcBorders>
              <w:top w:val="single" w:sz="6" w:space="0" w:color="221F1F"/>
              <w:left w:val="single" w:sz="4" w:space="0" w:color="221F1F"/>
              <w:bottom w:val="single" w:sz="6" w:space="0" w:color="221F1F"/>
              <w:right w:val="single" w:sz="6" w:space="0" w:color="221F1F"/>
            </w:tcBorders>
            <w:vAlign w:val="center"/>
            <w:hideMark/>
          </w:tcPr>
          <w:p w14:paraId="62AE8BEF" w14:textId="6BE78E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X</w:t>
            </w:r>
          </w:p>
        </w:tc>
        <w:tc>
          <w:tcPr>
            <w:tcW w:w="554" w:type="dxa"/>
            <w:tcBorders>
              <w:top w:val="single" w:sz="6" w:space="0" w:color="221F1F"/>
              <w:left w:val="single" w:sz="6" w:space="0" w:color="221F1F"/>
              <w:bottom w:val="single" w:sz="6" w:space="0" w:color="221F1F"/>
              <w:right w:val="single" w:sz="4" w:space="0" w:color="221F1F"/>
            </w:tcBorders>
            <w:vAlign w:val="center"/>
          </w:tcPr>
          <w:p w14:paraId="5D3B4D5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4" w:space="0" w:color="221F1F"/>
              <w:bottom w:val="single" w:sz="6" w:space="0" w:color="221F1F"/>
              <w:right w:val="single" w:sz="6" w:space="0" w:color="221F1F"/>
            </w:tcBorders>
            <w:vAlign w:val="center"/>
          </w:tcPr>
          <w:p w14:paraId="471272D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6" w:space="0" w:color="221F1F"/>
              <w:bottom w:val="single" w:sz="6" w:space="0" w:color="221F1F"/>
              <w:right w:val="single" w:sz="6" w:space="0" w:color="221F1F"/>
            </w:tcBorders>
            <w:vAlign w:val="center"/>
          </w:tcPr>
          <w:p w14:paraId="29CDA94F"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68DD3E7C" w14:textId="77777777" w:rsidTr="000477EB">
        <w:trPr>
          <w:trHeight w:val="340"/>
        </w:trPr>
        <w:tc>
          <w:tcPr>
            <w:tcW w:w="1676" w:type="dxa"/>
            <w:tcBorders>
              <w:top w:val="single" w:sz="6" w:space="0" w:color="221F1F"/>
              <w:left w:val="single" w:sz="6" w:space="0" w:color="221F1F"/>
              <w:bottom w:val="single" w:sz="6" w:space="0" w:color="221F1F"/>
              <w:right w:val="single" w:sz="6" w:space="0" w:color="221F1F"/>
            </w:tcBorders>
            <w:vAlign w:val="center"/>
            <w:hideMark/>
          </w:tcPr>
          <w:p w14:paraId="58B52C21" w14:textId="2D516956"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596</w:t>
            </w:r>
          </w:p>
        </w:tc>
        <w:tc>
          <w:tcPr>
            <w:tcW w:w="1707" w:type="dxa"/>
            <w:tcBorders>
              <w:top w:val="single" w:sz="6" w:space="0" w:color="221F1F"/>
              <w:left w:val="single" w:sz="6" w:space="0" w:color="221F1F"/>
              <w:bottom w:val="single" w:sz="6" w:space="0" w:color="221F1F"/>
              <w:right w:val="single" w:sz="4" w:space="0" w:color="221F1F"/>
            </w:tcBorders>
            <w:vAlign w:val="center"/>
            <w:hideMark/>
          </w:tcPr>
          <w:p w14:paraId="396AC6DB" w14:textId="2742D6B2" w:rsidR="00873627" w:rsidRPr="0053140C" w:rsidRDefault="00873627" w:rsidP="00F91892">
            <w:pPr>
              <w:suppressAutoHyphens/>
              <w:spacing w:line="256" w:lineRule="auto"/>
              <w:ind w:right="43"/>
              <w:jc w:val="center"/>
              <w:rPr>
                <w:rFonts w:eastAsia="MS Mincho"/>
                <w:sz w:val="16"/>
                <w:szCs w:val="16"/>
                <w:lang w:eastAsia="en-US"/>
              </w:rPr>
            </w:pPr>
            <w:r w:rsidRPr="0053140C">
              <w:rPr>
                <w:rFonts w:eastAsia="MS Mincho"/>
                <w:sz w:val="16"/>
                <w:szCs w:val="16"/>
                <w:lang w:eastAsia="en-US"/>
              </w:rPr>
              <w:t>0.0</w:t>
            </w:r>
          </w:p>
        </w:tc>
        <w:tc>
          <w:tcPr>
            <w:tcW w:w="553" w:type="dxa"/>
            <w:tcBorders>
              <w:top w:val="single" w:sz="6" w:space="0" w:color="221F1F"/>
              <w:left w:val="single" w:sz="4" w:space="0" w:color="221F1F"/>
              <w:bottom w:val="single" w:sz="6" w:space="0" w:color="221F1F"/>
              <w:right w:val="single" w:sz="6" w:space="0" w:color="221F1F"/>
            </w:tcBorders>
            <w:vAlign w:val="center"/>
            <w:hideMark/>
          </w:tcPr>
          <w:p w14:paraId="505B835E" w14:textId="4A3324F5"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X</w:t>
            </w:r>
          </w:p>
        </w:tc>
        <w:tc>
          <w:tcPr>
            <w:tcW w:w="554" w:type="dxa"/>
            <w:tcBorders>
              <w:top w:val="single" w:sz="6" w:space="0" w:color="221F1F"/>
              <w:left w:val="single" w:sz="6" w:space="0" w:color="221F1F"/>
              <w:bottom w:val="single" w:sz="6" w:space="0" w:color="221F1F"/>
              <w:right w:val="single" w:sz="6" w:space="0" w:color="221F1F"/>
            </w:tcBorders>
            <w:vAlign w:val="center"/>
          </w:tcPr>
          <w:p w14:paraId="61CB95B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6" w:space="0" w:color="221F1F"/>
              <w:bottom w:val="single" w:sz="6" w:space="0" w:color="221F1F"/>
              <w:right w:val="single" w:sz="6" w:space="0" w:color="221F1F"/>
            </w:tcBorders>
            <w:vAlign w:val="center"/>
          </w:tcPr>
          <w:p w14:paraId="5A3CB01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6" w:space="0" w:color="221F1F"/>
              <w:bottom w:val="single" w:sz="6" w:space="0" w:color="221F1F"/>
              <w:right w:val="single" w:sz="6" w:space="0" w:color="221F1F"/>
            </w:tcBorders>
            <w:vAlign w:val="center"/>
          </w:tcPr>
          <w:p w14:paraId="653CCEFA"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5FB4DE4" w14:textId="77777777" w:rsidTr="000477EB">
        <w:trPr>
          <w:trHeight w:val="340"/>
        </w:trPr>
        <w:tc>
          <w:tcPr>
            <w:tcW w:w="1676" w:type="dxa"/>
            <w:tcBorders>
              <w:top w:val="single" w:sz="6" w:space="0" w:color="221F1F"/>
              <w:left w:val="single" w:sz="6" w:space="0" w:color="221F1F"/>
              <w:bottom w:val="single" w:sz="6" w:space="0" w:color="221F1F"/>
              <w:right w:val="single" w:sz="6" w:space="0" w:color="221F1F"/>
            </w:tcBorders>
            <w:vAlign w:val="center"/>
            <w:hideMark/>
          </w:tcPr>
          <w:p w14:paraId="0AB309F2" w14:textId="271DB0FC"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597</w:t>
            </w:r>
          </w:p>
        </w:tc>
        <w:tc>
          <w:tcPr>
            <w:tcW w:w="1707" w:type="dxa"/>
            <w:tcBorders>
              <w:top w:val="single" w:sz="6" w:space="0" w:color="221F1F"/>
              <w:left w:val="single" w:sz="6" w:space="0" w:color="221F1F"/>
              <w:bottom w:val="single" w:sz="6" w:space="0" w:color="221F1F"/>
              <w:right w:val="single" w:sz="4" w:space="0" w:color="221F1F"/>
            </w:tcBorders>
            <w:vAlign w:val="center"/>
            <w:hideMark/>
          </w:tcPr>
          <w:p w14:paraId="119135CD" w14:textId="391B6F31" w:rsidR="00873627" w:rsidRPr="0053140C" w:rsidRDefault="00873627" w:rsidP="00F91892">
            <w:pPr>
              <w:suppressAutoHyphens/>
              <w:spacing w:line="256" w:lineRule="auto"/>
              <w:ind w:right="43"/>
              <w:jc w:val="center"/>
              <w:rPr>
                <w:rFonts w:eastAsia="MS Mincho"/>
                <w:sz w:val="16"/>
                <w:szCs w:val="16"/>
                <w:lang w:eastAsia="en-US"/>
              </w:rPr>
            </w:pPr>
            <w:r w:rsidRPr="0053140C">
              <w:rPr>
                <w:rFonts w:eastAsia="MS Mincho"/>
                <w:sz w:val="16"/>
                <w:szCs w:val="16"/>
                <w:lang w:eastAsia="en-US"/>
              </w:rPr>
              <w:t>0.0</w:t>
            </w:r>
          </w:p>
        </w:tc>
        <w:tc>
          <w:tcPr>
            <w:tcW w:w="553" w:type="dxa"/>
            <w:tcBorders>
              <w:top w:val="single" w:sz="6" w:space="0" w:color="221F1F"/>
              <w:left w:val="single" w:sz="4" w:space="0" w:color="221F1F"/>
              <w:bottom w:val="single" w:sz="6" w:space="0" w:color="221F1F"/>
              <w:right w:val="single" w:sz="4" w:space="0" w:color="221F1F"/>
            </w:tcBorders>
            <w:vAlign w:val="center"/>
            <w:hideMark/>
          </w:tcPr>
          <w:p w14:paraId="0AC9A562" w14:textId="6C8574C1"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X</w:t>
            </w:r>
          </w:p>
        </w:tc>
        <w:tc>
          <w:tcPr>
            <w:tcW w:w="554" w:type="dxa"/>
            <w:tcBorders>
              <w:top w:val="single" w:sz="6" w:space="0" w:color="221F1F"/>
              <w:left w:val="single" w:sz="4" w:space="0" w:color="221F1F"/>
              <w:bottom w:val="single" w:sz="6" w:space="0" w:color="221F1F"/>
              <w:right w:val="single" w:sz="6" w:space="0" w:color="221F1F"/>
            </w:tcBorders>
            <w:vAlign w:val="center"/>
          </w:tcPr>
          <w:p w14:paraId="74DA650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6" w:space="0" w:color="221F1F"/>
              <w:bottom w:val="single" w:sz="6" w:space="0" w:color="221F1F"/>
              <w:right w:val="single" w:sz="6" w:space="0" w:color="221F1F"/>
            </w:tcBorders>
            <w:vAlign w:val="center"/>
          </w:tcPr>
          <w:p w14:paraId="7961F7B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6" w:space="0" w:color="221F1F"/>
              <w:bottom w:val="single" w:sz="6" w:space="0" w:color="221F1F"/>
              <w:right w:val="single" w:sz="4" w:space="0" w:color="221F1F"/>
            </w:tcBorders>
            <w:vAlign w:val="center"/>
          </w:tcPr>
          <w:p w14:paraId="3E68CFDE"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2643035A" w14:textId="77777777" w:rsidTr="000477EB">
        <w:trPr>
          <w:trHeight w:val="340"/>
        </w:trPr>
        <w:tc>
          <w:tcPr>
            <w:tcW w:w="1676" w:type="dxa"/>
            <w:tcBorders>
              <w:top w:val="single" w:sz="6" w:space="0" w:color="221F1F"/>
              <w:left w:val="single" w:sz="6" w:space="0" w:color="221F1F"/>
              <w:bottom w:val="single" w:sz="6" w:space="0" w:color="221F1F"/>
              <w:right w:val="single" w:sz="6" w:space="0" w:color="221F1F"/>
            </w:tcBorders>
            <w:vAlign w:val="center"/>
            <w:hideMark/>
          </w:tcPr>
          <w:p w14:paraId="24E8004B" w14:textId="56DCF4AA"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598</w:t>
            </w:r>
          </w:p>
        </w:tc>
        <w:tc>
          <w:tcPr>
            <w:tcW w:w="1707" w:type="dxa"/>
            <w:tcBorders>
              <w:top w:val="single" w:sz="6" w:space="0" w:color="221F1F"/>
              <w:left w:val="single" w:sz="6" w:space="0" w:color="221F1F"/>
              <w:bottom w:val="single" w:sz="6" w:space="0" w:color="221F1F"/>
              <w:right w:val="single" w:sz="6" w:space="0" w:color="221F1F"/>
            </w:tcBorders>
            <w:vAlign w:val="center"/>
            <w:hideMark/>
          </w:tcPr>
          <w:p w14:paraId="735FF644" w14:textId="75A314F7" w:rsidR="00873627" w:rsidRPr="0053140C" w:rsidRDefault="00873627" w:rsidP="00F91892">
            <w:pPr>
              <w:suppressAutoHyphens/>
              <w:spacing w:line="256" w:lineRule="auto"/>
              <w:ind w:right="43"/>
              <w:jc w:val="center"/>
              <w:rPr>
                <w:rFonts w:eastAsia="MS Mincho"/>
                <w:sz w:val="16"/>
                <w:szCs w:val="16"/>
                <w:lang w:eastAsia="en-US"/>
              </w:rPr>
            </w:pPr>
            <w:r w:rsidRPr="0053140C">
              <w:rPr>
                <w:rFonts w:eastAsia="MS Mincho"/>
                <w:sz w:val="16"/>
                <w:szCs w:val="16"/>
                <w:lang w:eastAsia="en-US"/>
              </w:rPr>
              <w:t>0.0</w:t>
            </w:r>
          </w:p>
        </w:tc>
        <w:tc>
          <w:tcPr>
            <w:tcW w:w="553" w:type="dxa"/>
            <w:tcBorders>
              <w:top w:val="single" w:sz="6" w:space="0" w:color="221F1F"/>
              <w:left w:val="single" w:sz="6" w:space="0" w:color="221F1F"/>
              <w:bottom w:val="single" w:sz="6" w:space="0" w:color="221F1F"/>
              <w:right w:val="single" w:sz="4" w:space="0" w:color="221F1F"/>
            </w:tcBorders>
            <w:vAlign w:val="center"/>
            <w:hideMark/>
          </w:tcPr>
          <w:p w14:paraId="4377714F" w14:textId="0C684790"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X</w:t>
            </w:r>
          </w:p>
        </w:tc>
        <w:tc>
          <w:tcPr>
            <w:tcW w:w="554" w:type="dxa"/>
            <w:tcBorders>
              <w:top w:val="single" w:sz="6" w:space="0" w:color="221F1F"/>
              <w:left w:val="single" w:sz="4" w:space="0" w:color="221F1F"/>
              <w:bottom w:val="single" w:sz="6" w:space="0" w:color="221F1F"/>
              <w:right w:val="single" w:sz="6" w:space="0" w:color="221F1F"/>
            </w:tcBorders>
            <w:vAlign w:val="center"/>
          </w:tcPr>
          <w:p w14:paraId="5842BF0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6" w:space="0" w:color="221F1F"/>
              <w:bottom w:val="single" w:sz="6" w:space="0" w:color="221F1F"/>
              <w:right w:val="single" w:sz="6" w:space="0" w:color="221F1F"/>
            </w:tcBorders>
            <w:vAlign w:val="center"/>
          </w:tcPr>
          <w:p w14:paraId="13A7A63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6" w:space="0" w:color="221F1F"/>
              <w:bottom w:val="single" w:sz="6" w:space="0" w:color="221F1F"/>
              <w:right w:val="single" w:sz="4" w:space="0" w:color="221F1F"/>
            </w:tcBorders>
            <w:vAlign w:val="center"/>
          </w:tcPr>
          <w:p w14:paraId="21A0860A"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3724892C" w14:textId="77777777" w:rsidTr="000477EB">
        <w:trPr>
          <w:trHeight w:val="340"/>
        </w:trPr>
        <w:tc>
          <w:tcPr>
            <w:tcW w:w="1676" w:type="dxa"/>
            <w:tcBorders>
              <w:top w:val="single" w:sz="6" w:space="0" w:color="221F1F"/>
              <w:left w:val="single" w:sz="6" w:space="0" w:color="221F1F"/>
              <w:bottom w:val="single" w:sz="6" w:space="0" w:color="221F1F"/>
              <w:right w:val="single" w:sz="6" w:space="0" w:color="221F1F"/>
            </w:tcBorders>
            <w:vAlign w:val="center"/>
            <w:hideMark/>
          </w:tcPr>
          <w:p w14:paraId="73E465BD" w14:textId="178E0E4C"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599</w:t>
            </w:r>
          </w:p>
        </w:tc>
        <w:tc>
          <w:tcPr>
            <w:tcW w:w="1707" w:type="dxa"/>
            <w:tcBorders>
              <w:top w:val="single" w:sz="6" w:space="0" w:color="221F1F"/>
              <w:left w:val="single" w:sz="6" w:space="0" w:color="221F1F"/>
              <w:bottom w:val="single" w:sz="6" w:space="0" w:color="221F1F"/>
              <w:right w:val="single" w:sz="4" w:space="0" w:color="221F1F"/>
            </w:tcBorders>
            <w:vAlign w:val="center"/>
            <w:hideMark/>
          </w:tcPr>
          <w:p w14:paraId="1C1FFFE5" w14:textId="3FC728D1" w:rsidR="00873627" w:rsidRPr="0053140C" w:rsidRDefault="00873627" w:rsidP="00F91892">
            <w:pPr>
              <w:suppressAutoHyphens/>
              <w:spacing w:line="256" w:lineRule="auto"/>
              <w:ind w:right="43"/>
              <w:jc w:val="center"/>
              <w:rPr>
                <w:rFonts w:eastAsia="MS Mincho"/>
                <w:sz w:val="16"/>
                <w:szCs w:val="16"/>
                <w:lang w:eastAsia="en-US"/>
              </w:rPr>
            </w:pPr>
            <w:r w:rsidRPr="0053140C">
              <w:rPr>
                <w:rFonts w:eastAsia="MS Mincho"/>
                <w:sz w:val="16"/>
                <w:szCs w:val="16"/>
                <w:lang w:eastAsia="en-US"/>
              </w:rPr>
              <w:t>0.0</w:t>
            </w:r>
          </w:p>
        </w:tc>
        <w:tc>
          <w:tcPr>
            <w:tcW w:w="553" w:type="dxa"/>
            <w:tcBorders>
              <w:top w:val="single" w:sz="6" w:space="0" w:color="221F1F"/>
              <w:left w:val="single" w:sz="4" w:space="0" w:color="221F1F"/>
              <w:bottom w:val="single" w:sz="6" w:space="0" w:color="221F1F"/>
              <w:right w:val="single" w:sz="4" w:space="0" w:color="221F1F"/>
            </w:tcBorders>
            <w:vAlign w:val="center"/>
            <w:hideMark/>
          </w:tcPr>
          <w:p w14:paraId="12A8ADF7" w14:textId="56759E09"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X</w:t>
            </w:r>
          </w:p>
        </w:tc>
        <w:tc>
          <w:tcPr>
            <w:tcW w:w="554" w:type="dxa"/>
            <w:tcBorders>
              <w:top w:val="single" w:sz="6" w:space="0" w:color="221F1F"/>
              <w:left w:val="single" w:sz="4" w:space="0" w:color="221F1F"/>
              <w:bottom w:val="single" w:sz="6" w:space="0" w:color="221F1F"/>
              <w:right w:val="single" w:sz="4" w:space="0" w:color="221F1F"/>
            </w:tcBorders>
            <w:vAlign w:val="center"/>
          </w:tcPr>
          <w:p w14:paraId="6C2691E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4" w:space="0" w:color="221F1F"/>
              <w:bottom w:val="single" w:sz="6" w:space="0" w:color="221F1F"/>
              <w:right w:val="single" w:sz="4" w:space="0" w:color="221F1F"/>
            </w:tcBorders>
            <w:vAlign w:val="center"/>
          </w:tcPr>
          <w:p w14:paraId="1EB92FF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4" w:space="0" w:color="221F1F"/>
              <w:bottom w:val="single" w:sz="6" w:space="0" w:color="221F1F"/>
              <w:right w:val="single" w:sz="4" w:space="0" w:color="221F1F"/>
            </w:tcBorders>
            <w:vAlign w:val="center"/>
          </w:tcPr>
          <w:p w14:paraId="41716B0C"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873627" w:rsidRPr="0053140C" w14:paraId="73C8A483" w14:textId="77777777" w:rsidTr="000477EB">
        <w:trPr>
          <w:trHeight w:val="340"/>
        </w:trPr>
        <w:tc>
          <w:tcPr>
            <w:tcW w:w="1676" w:type="dxa"/>
            <w:tcBorders>
              <w:top w:val="single" w:sz="6" w:space="0" w:color="221F1F"/>
              <w:left w:val="single" w:sz="6" w:space="0" w:color="221F1F"/>
              <w:bottom w:val="single" w:sz="6" w:space="0" w:color="221F1F"/>
              <w:right w:val="single" w:sz="6" w:space="0" w:color="221F1F"/>
            </w:tcBorders>
            <w:vAlign w:val="center"/>
            <w:hideMark/>
          </w:tcPr>
          <w:p w14:paraId="0FAF2059" w14:textId="793C9D60"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600</w:t>
            </w:r>
          </w:p>
        </w:tc>
        <w:tc>
          <w:tcPr>
            <w:tcW w:w="1707" w:type="dxa"/>
            <w:tcBorders>
              <w:top w:val="single" w:sz="6" w:space="0" w:color="221F1F"/>
              <w:left w:val="single" w:sz="6" w:space="0" w:color="221F1F"/>
              <w:bottom w:val="single" w:sz="6" w:space="0" w:color="221F1F"/>
              <w:right w:val="single" w:sz="4" w:space="0" w:color="221F1F"/>
            </w:tcBorders>
            <w:vAlign w:val="center"/>
            <w:hideMark/>
          </w:tcPr>
          <w:p w14:paraId="4C78B51F" w14:textId="256E7179" w:rsidR="00873627" w:rsidRPr="0053140C" w:rsidRDefault="00873627" w:rsidP="00F91892">
            <w:pPr>
              <w:suppressAutoHyphens/>
              <w:spacing w:line="256" w:lineRule="auto"/>
              <w:ind w:right="43"/>
              <w:jc w:val="center"/>
              <w:rPr>
                <w:rFonts w:eastAsia="MS Mincho"/>
                <w:sz w:val="16"/>
                <w:szCs w:val="16"/>
                <w:lang w:eastAsia="en-US"/>
              </w:rPr>
            </w:pPr>
            <w:r w:rsidRPr="0053140C">
              <w:rPr>
                <w:rFonts w:eastAsia="MS Mincho"/>
                <w:sz w:val="16"/>
                <w:szCs w:val="16"/>
                <w:lang w:eastAsia="en-US"/>
              </w:rPr>
              <w:t>0.0</w:t>
            </w:r>
          </w:p>
        </w:tc>
        <w:tc>
          <w:tcPr>
            <w:tcW w:w="553" w:type="dxa"/>
            <w:tcBorders>
              <w:top w:val="single" w:sz="6" w:space="0" w:color="221F1F"/>
              <w:left w:val="single" w:sz="4" w:space="0" w:color="221F1F"/>
              <w:bottom w:val="single" w:sz="6" w:space="0" w:color="221F1F"/>
              <w:right w:val="single" w:sz="4" w:space="0" w:color="221F1F"/>
            </w:tcBorders>
            <w:vAlign w:val="center"/>
            <w:hideMark/>
          </w:tcPr>
          <w:p w14:paraId="4DC94858" w14:textId="190403B4"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X</w:t>
            </w:r>
          </w:p>
        </w:tc>
        <w:tc>
          <w:tcPr>
            <w:tcW w:w="554" w:type="dxa"/>
            <w:tcBorders>
              <w:top w:val="single" w:sz="6" w:space="0" w:color="221F1F"/>
              <w:left w:val="single" w:sz="4" w:space="0" w:color="221F1F"/>
              <w:bottom w:val="single" w:sz="6" w:space="0" w:color="221F1F"/>
              <w:right w:val="single" w:sz="4" w:space="0" w:color="221F1F"/>
            </w:tcBorders>
            <w:vAlign w:val="center"/>
          </w:tcPr>
          <w:p w14:paraId="3DE928E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4" w:space="0" w:color="221F1F"/>
              <w:bottom w:val="single" w:sz="6" w:space="0" w:color="221F1F"/>
              <w:right w:val="single" w:sz="4" w:space="0" w:color="221F1F"/>
            </w:tcBorders>
            <w:vAlign w:val="center"/>
          </w:tcPr>
          <w:p w14:paraId="34D2934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4" w:space="0" w:color="221F1F"/>
              <w:bottom w:val="single" w:sz="6" w:space="0" w:color="221F1F"/>
              <w:right w:val="single" w:sz="4" w:space="0" w:color="221F1F"/>
            </w:tcBorders>
            <w:vAlign w:val="center"/>
          </w:tcPr>
          <w:p w14:paraId="0D68426A" w14:textId="77777777" w:rsidR="00873627" w:rsidRPr="0053140C" w:rsidRDefault="00873627" w:rsidP="00F91892">
            <w:pPr>
              <w:suppressAutoHyphens/>
              <w:spacing w:after="160" w:line="256" w:lineRule="auto"/>
              <w:jc w:val="center"/>
              <w:rPr>
                <w:rFonts w:eastAsia="MS Mincho"/>
                <w:sz w:val="16"/>
                <w:szCs w:val="16"/>
                <w:lang w:eastAsia="en-US"/>
              </w:rPr>
            </w:pPr>
          </w:p>
        </w:tc>
      </w:tr>
    </w:tbl>
    <w:p w14:paraId="735C24C8" w14:textId="77777777" w:rsidR="00873627" w:rsidRPr="0053140C" w:rsidRDefault="00873627" w:rsidP="00F91892">
      <w:pPr>
        <w:spacing w:after="0" w:line="240" w:lineRule="auto"/>
        <w:ind w:left="0" w:right="1133"/>
        <w:jc w:val="left"/>
        <w:rPr>
          <w:rFonts w:eastAsia="MS Mincho"/>
          <w:szCs w:val="24"/>
          <w:lang w:val="en-GB" w:eastAsia="en-US"/>
        </w:rPr>
      </w:pPr>
    </w:p>
    <w:p w14:paraId="30FBFBC7" w14:textId="77777777" w:rsidR="00873627" w:rsidRPr="0053140C" w:rsidRDefault="00873627" w:rsidP="00F91892">
      <w:pPr>
        <w:spacing w:after="0" w:line="240" w:lineRule="auto"/>
        <w:ind w:left="0" w:right="0"/>
        <w:jc w:val="left"/>
        <w:rPr>
          <w:rFonts w:eastAsia="MS Mincho"/>
          <w:szCs w:val="24"/>
          <w:lang w:val="en-GB" w:eastAsia="en-US"/>
        </w:rPr>
      </w:pPr>
      <w:r w:rsidRPr="0053140C">
        <w:rPr>
          <w:rFonts w:eastAsia="MS Mincho"/>
          <w:szCs w:val="24"/>
          <w:lang w:val="en-GB" w:eastAsia="en-US"/>
        </w:rPr>
        <w:br w:type="page"/>
      </w:r>
    </w:p>
    <w:p w14:paraId="4DF6C328" w14:textId="0CA3F9EF" w:rsidR="00873627" w:rsidRPr="0053140C" w:rsidRDefault="00873627" w:rsidP="00F91892">
      <w:pPr>
        <w:suppressAutoHyphens/>
        <w:spacing w:after="0" w:line="240" w:lineRule="auto"/>
        <w:ind w:right="0" w:hanging="1134"/>
        <w:rPr>
          <w:rFonts w:eastAsia="MS Mincho"/>
          <w:szCs w:val="24"/>
          <w:lang w:val="en-GB" w:eastAsia="en-US"/>
        </w:rPr>
      </w:pPr>
      <w:r w:rsidRPr="0053140C">
        <w:rPr>
          <w:rFonts w:eastAsia="MS Mincho"/>
          <w:szCs w:val="24"/>
          <w:lang w:val="en-GB" w:eastAsia="en-US"/>
        </w:rPr>
        <w:t xml:space="preserve">Table </w:t>
      </w:r>
      <w:r w:rsidR="00944912" w:rsidRPr="0053140C">
        <w:rPr>
          <w:rFonts w:eastAsia="MS Mincho"/>
          <w:szCs w:val="24"/>
          <w:lang w:val="en-GB" w:eastAsia="en-US"/>
        </w:rPr>
        <w:t>A7.App11</w:t>
      </w:r>
      <w:r w:rsidRPr="0053140C">
        <w:rPr>
          <w:rFonts w:eastAsia="MS Mincho"/>
          <w:szCs w:val="24"/>
          <w:lang w:val="en-IE" w:eastAsia="en-US"/>
        </w:rPr>
        <w:t>/</w:t>
      </w:r>
      <w:r w:rsidRPr="0053140C">
        <w:rPr>
          <w:rFonts w:eastAsia="MS Mincho"/>
          <w:szCs w:val="24"/>
          <w:lang w:val="en-GB" w:eastAsia="en-US"/>
        </w:rPr>
        <w:t>21</w:t>
      </w:r>
    </w:p>
    <w:p w14:paraId="0EA9A269" w14:textId="77777777" w:rsidR="00873627" w:rsidRPr="0053140C" w:rsidRDefault="00873627" w:rsidP="00F91892">
      <w:pPr>
        <w:suppressAutoHyphens/>
        <w:spacing w:after="120"/>
        <w:ind w:right="1133" w:hanging="1134"/>
        <w:rPr>
          <w:rFonts w:eastAsia="MS Mincho"/>
          <w:b/>
          <w:szCs w:val="24"/>
          <w:lang w:val="en-GB" w:eastAsia="en-US"/>
        </w:rPr>
      </w:pPr>
      <w:r w:rsidRPr="0053140C">
        <w:rPr>
          <w:rFonts w:eastAsia="MS Mincho"/>
          <w:b/>
          <w:szCs w:val="24"/>
          <w:lang w:val="en-GB" w:eastAsia="en-US"/>
        </w:rPr>
        <w:t>WMTC. cycle part 3 for vehicle class 3-2. 0 to 180 s</w:t>
      </w:r>
    </w:p>
    <w:tbl>
      <w:tblPr>
        <w:tblStyle w:val="TableGrid0"/>
        <w:tblW w:w="9203" w:type="dxa"/>
        <w:jc w:val="center"/>
        <w:tblInd w:w="0" w:type="dxa"/>
        <w:tblLook w:val="04A0" w:firstRow="1" w:lastRow="0" w:firstColumn="1" w:lastColumn="0" w:noHBand="0" w:noVBand="1"/>
      </w:tblPr>
      <w:tblGrid>
        <w:gridCol w:w="649"/>
        <w:gridCol w:w="875"/>
        <w:gridCol w:w="405"/>
        <w:gridCol w:w="320"/>
        <w:gridCol w:w="513"/>
        <w:gridCol w:w="310"/>
        <w:gridCol w:w="639"/>
        <w:gridCol w:w="874"/>
        <w:gridCol w:w="406"/>
        <w:gridCol w:w="320"/>
        <w:gridCol w:w="511"/>
        <w:gridCol w:w="312"/>
        <w:gridCol w:w="647"/>
        <w:gridCol w:w="874"/>
        <w:gridCol w:w="406"/>
        <w:gridCol w:w="320"/>
        <w:gridCol w:w="511"/>
        <w:gridCol w:w="311"/>
      </w:tblGrid>
      <w:tr w:rsidR="0053140C" w:rsidRPr="0053140C" w14:paraId="14D325B4" w14:textId="77777777" w:rsidTr="00873627">
        <w:trPr>
          <w:trHeight w:val="227"/>
          <w:jc w:val="center"/>
        </w:trPr>
        <w:tc>
          <w:tcPr>
            <w:tcW w:w="648" w:type="dxa"/>
            <w:vMerge w:val="restart"/>
            <w:tcBorders>
              <w:top w:val="single" w:sz="4" w:space="0" w:color="221F1F"/>
              <w:left w:val="single" w:sz="6" w:space="0" w:color="221F1F"/>
              <w:bottom w:val="single" w:sz="4" w:space="0" w:color="221F1F"/>
              <w:right w:val="single" w:sz="6" w:space="0" w:color="221F1F"/>
            </w:tcBorders>
            <w:vAlign w:val="center"/>
            <w:hideMark/>
          </w:tcPr>
          <w:p w14:paraId="1CC8578F" w14:textId="77777777" w:rsidR="00873627" w:rsidRPr="0053140C" w:rsidRDefault="00873627" w:rsidP="00F91892">
            <w:pPr>
              <w:suppressAutoHyphens/>
              <w:spacing w:line="256" w:lineRule="auto"/>
              <w:ind w:left="8"/>
              <w:rPr>
                <w:rFonts w:eastAsia="MS Mincho"/>
                <w:i/>
                <w:iCs/>
                <w:sz w:val="16"/>
                <w:szCs w:val="14"/>
                <w:lang w:eastAsia="en-US"/>
              </w:rPr>
            </w:pPr>
            <w:r w:rsidRPr="0053140C">
              <w:rPr>
                <w:rFonts w:eastAsia="MS Mincho"/>
                <w:i/>
                <w:iCs/>
                <w:sz w:val="16"/>
                <w:szCs w:val="14"/>
                <w:lang w:eastAsia="en-US"/>
              </w:rPr>
              <w:t xml:space="preserve">time in s </w:t>
            </w:r>
          </w:p>
        </w:tc>
        <w:tc>
          <w:tcPr>
            <w:tcW w:w="875" w:type="dxa"/>
            <w:vMerge w:val="restart"/>
            <w:tcBorders>
              <w:top w:val="single" w:sz="4" w:space="0" w:color="221F1F"/>
              <w:left w:val="single" w:sz="6" w:space="0" w:color="221F1F"/>
              <w:bottom w:val="single" w:sz="4" w:space="0" w:color="221F1F"/>
              <w:right w:val="single" w:sz="6" w:space="0" w:color="221F1F"/>
            </w:tcBorders>
            <w:vAlign w:val="center"/>
            <w:hideMark/>
          </w:tcPr>
          <w:p w14:paraId="4CD3D261" w14:textId="77777777" w:rsidR="00873627" w:rsidRPr="0053140C" w:rsidRDefault="00873627" w:rsidP="00F91892">
            <w:pPr>
              <w:suppressAutoHyphens/>
              <w:spacing w:line="256" w:lineRule="auto"/>
              <w:jc w:val="center"/>
              <w:rPr>
                <w:rFonts w:eastAsia="MS Mincho"/>
                <w:i/>
                <w:iCs/>
                <w:sz w:val="16"/>
                <w:szCs w:val="14"/>
                <w:lang w:eastAsia="en-US"/>
              </w:rPr>
            </w:pPr>
            <w:r w:rsidRPr="0053140C">
              <w:rPr>
                <w:rFonts w:eastAsia="MS Mincho"/>
                <w:i/>
                <w:iCs/>
                <w:sz w:val="16"/>
                <w:szCs w:val="14"/>
                <w:lang w:eastAsia="en-US"/>
              </w:rPr>
              <w:t xml:space="preserve">roller speed in km/h </w:t>
            </w:r>
          </w:p>
        </w:tc>
        <w:tc>
          <w:tcPr>
            <w:tcW w:w="1548" w:type="dxa"/>
            <w:gridSpan w:val="4"/>
            <w:tcBorders>
              <w:top w:val="single" w:sz="4" w:space="0" w:color="221F1F"/>
              <w:left w:val="single" w:sz="6" w:space="0" w:color="221F1F"/>
              <w:bottom w:val="single" w:sz="4" w:space="0" w:color="221F1F"/>
              <w:right w:val="single" w:sz="6" w:space="0" w:color="221F1F"/>
            </w:tcBorders>
            <w:vAlign w:val="center"/>
            <w:hideMark/>
          </w:tcPr>
          <w:p w14:paraId="753AAD60" w14:textId="77777777" w:rsidR="00873627" w:rsidRPr="0053140C" w:rsidRDefault="00873627" w:rsidP="00F91892">
            <w:pPr>
              <w:suppressAutoHyphens/>
              <w:spacing w:line="256" w:lineRule="auto"/>
              <w:ind w:right="30"/>
              <w:jc w:val="center"/>
              <w:rPr>
                <w:rFonts w:eastAsia="MS Mincho"/>
                <w:i/>
                <w:iCs/>
                <w:sz w:val="16"/>
                <w:szCs w:val="14"/>
                <w:lang w:eastAsia="en-US"/>
              </w:rPr>
            </w:pPr>
            <w:r w:rsidRPr="0053140C">
              <w:rPr>
                <w:rFonts w:eastAsia="MS Mincho"/>
                <w:i/>
                <w:iCs/>
                <w:sz w:val="16"/>
                <w:szCs w:val="14"/>
                <w:lang w:eastAsia="en-US"/>
              </w:rPr>
              <w:t xml:space="preserve">phase indicators </w:t>
            </w:r>
          </w:p>
        </w:tc>
        <w:tc>
          <w:tcPr>
            <w:tcW w:w="639" w:type="dxa"/>
            <w:vMerge w:val="restart"/>
            <w:tcBorders>
              <w:top w:val="single" w:sz="4" w:space="0" w:color="221F1F"/>
              <w:left w:val="single" w:sz="6" w:space="0" w:color="221F1F"/>
              <w:bottom w:val="single" w:sz="4" w:space="0" w:color="221F1F"/>
              <w:right w:val="single" w:sz="6" w:space="0" w:color="221F1F"/>
            </w:tcBorders>
            <w:vAlign w:val="center"/>
            <w:hideMark/>
          </w:tcPr>
          <w:p w14:paraId="671A296B" w14:textId="77777777" w:rsidR="00873627" w:rsidRPr="0053140C" w:rsidRDefault="00873627" w:rsidP="00F91892">
            <w:pPr>
              <w:suppressAutoHyphens/>
              <w:spacing w:line="256" w:lineRule="auto"/>
              <w:rPr>
                <w:rFonts w:eastAsia="MS Mincho"/>
                <w:i/>
                <w:iCs/>
                <w:sz w:val="16"/>
                <w:szCs w:val="14"/>
                <w:lang w:eastAsia="en-US"/>
              </w:rPr>
            </w:pPr>
            <w:r w:rsidRPr="0053140C">
              <w:rPr>
                <w:rFonts w:eastAsia="MS Mincho"/>
                <w:i/>
                <w:iCs/>
                <w:sz w:val="16"/>
                <w:szCs w:val="14"/>
                <w:lang w:eastAsia="en-US"/>
              </w:rPr>
              <w:t xml:space="preserve">time in s </w:t>
            </w:r>
          </w:p>
        </w:tc>
        <w:tc>
          <w:tcPr>
            <w:tcW w:w="874" w:type="dxa"/>
            <w:vMerge w:val="restart"/>
            <w:tcBorders>
              <w:top w:val="single" w:sz="4" w:space="0" w:color="221F1F"/>
              <w:left w:val="single" w:sz="6" w:space="0" w:color="221F1F"/>
              <w:bottom w:val="single" w:sz="4" w:space="0" w:color="221F1F"/>
              <w:right w:val="single" w:sz="6" w:space="0" w:color="221F1F"/>
            </w:tcBorders>
            <w:vAlign w:val="center"/>
            <w:hideMark/>
          </w:tcPr>
          <w:p w14:paraId="71B3DD49" w14:textId="77777777" w:rsidR="00873627" w:rsidRPr="0053140C" w:rsidRDefault="00873627" w:rsidP="00F91892">
            <w:pPr>
              <w:suppressAutoHyphens/>
              <w:spacing w:line="256" w:lineRule="auto"/>
              <w:jc w:val="center"/>
              <w:rPr>
                <w:rFonts w:eastAsia="MS Mincho"/>
                <w:i/>
                <w:iCs/>
                <w:sz w:val="16"/>
                <w:szCs w:val="14"/>
                <w:lang w:eastAsia="en-US"/>
              </w:rPr>
            </w:pPr>
            <w:r w:rsidRPr="0053140C">
              <w:rPr>
                <w:rFonts w:eastAsia="MS Mincho"/>
                <w:i/>
                <w:iCs/>
                <w:sz w:val="16"/>
                <w:szCs w:val="14"/>
                <w:lang w:eastAsia="en-US"/>
              </w:rPr>
              <w:t xml:space="preserve">roller speed in km/h </w:t>
            </w:r>
          </w:p>
        </w:tc>
        <w:tc>
          <w:tcPr>
            <w:tcW w:w="1549" w:type="dxa"/>
            <w:gridSpan w:val="4"/>
            <w:tcBorders>
              <w:top w:val="single" w:sz="4" w:space="0" w:color="221F1F"/>
              <w:left w:val="single" w:sz="6" w:space="0" w:color="221F1F"/>
              <w:bottom w:val="single" w:sz="4" w:space="0" w:color="221F1F"/>
              <w:right w:val="single" w:sz="6" w:space="0" w:color="221F1F"/>
            </w:tcBorders>
            <w:vAlign w:val="center"/>
            <w:hideMark/>
          </w:tcPr>
          <w:p w14:paraId="1C3D3D8C" w14:textId="77777777" w:rsidR="00873627" w:rsidRPr="0053140C" w:rsidRDefault="00873627" w:rsidP="00F91892">
            <w:pPr>
              <w:suppressAutoHyphens/>
              <w:spacing w:line="256" w:lineRule="auto"/>
              <w:ind w:right="29"/>
              <w:jc w:val="center"/>
              <w:rPr>
                <w:rFonts w:eastAsia="MS Mincho"/>
                <w:i/>
                <w:iCs/>
                <w:sz w:val="16"/>
                <w:szCs w:val="14"/>
                <w:lang w:eastAsia="en-US"/>
              </w:rPr>
            </w:pPr>
            <w:r w:rsidRPr="0053140C">
              <w:rPr>
                <w:rFonts w:eastAsia="MS Mincho"/>
                <w:i/>
                <w:iCs/>
                <w:sz w:val="16"/>
                <w:szCs w:val="14"/>
                <w:lang w:eastAsia="en-US"/>
              </w:rPr>
              <w:t xml:space="preserve">phase indicators </w:t>
            </w:r>
          </w:p>
        </w:tc>
        <w:tc>
          <w:tcPr>
            <w:tcW w:w="647" w:type="dxa"/>
            <w:vMerge w:val="restart"/>
            <w:tcBorders>
              <w:top w:val="single" w:sz="4" w:space="0" w:color="221F1F"/>
              <w:left w:val="single" w:sz="6" w:space="0" w:color="221F1F"/>
              <w:bottom w:val="single" w:sz="4" w:space="0" w:color="221F1F"/>
              <w:right w:val="single" w:sz="6" w:space="0" w:color="221F1F"/>
            </w:tcBorders>
            <w:vAlign w:val="center"/>
            <w:hideMark/>
          </w:tcPr>
          <w:p w14:paraId="746ED96E" w14:textId="77777777" w:rsidR="00873627" w:rsidRPr="0053140C" w:rsidRDefault="00873627" w:rsidP="00F91892">
            <w:pPr>
              <w:suppressAutoHyphens/>
              <w:spacing w:line="256" w:lineRule="auto"/>
              <w:ind w:left="8"/>
              <w:rPr>
                <w:rFonts w:eastAsia="MS Mincho"/>
                <w:i/>
                <w:iCs/>
                <w:sz w:val="16"/>
                <w:szCs w:val="14"/>
                <w:lang w:eastAsia="en-US"/>
              </w:rPr>
            </w:pPr>
            <w:r w:rsidRPr="0053140C">
              <w:rPr>
                <w:rFonts w:eastAsia="MS Mincho"/>
                <w:i/>
                <w:iCs/>
                <w:sz w:val="16"/>
                <w:szCs w:val="14"/>
                <w:lang w:eastAsia="en-US"/>
              </w:rPr>
              <w:t xml:space="preserve">time in s </w:t>
            </w:r>
          </w:p>
        </w:tc>
        <w:tc>
          <w:tcPr>
            <w:tcW w:w="874" w:type="dxa"/>
            <w:vMerge w:val="restart"/>
            <w:tcBorders>
              <w:top w:val="single" w:sz="4" w:space="0" w:color="221F1F"/>
              <w:left w:val="single" w:sz="6" w:space="0" w:color="221F1F"/>
              <w:bottom w:val="single" w:sz="4" w:space="0" w:color="221F1F"/>
              <w:right w:val="single" w:sz="6" w:space="0" w:color="221F1F"/>
            </w:tcBorders>
            <w:vAlign w:val="center"/>
            <w:hideMark/>
          </w:tcPr>
          <w:p w14:paraId="5B984C4B" w14:textId="77777777" w:rsidR="00873627" w:rsidRPr="0053140C" w:rsidRDefault="00873627" w:rsidP="00F91892">
            <w:pPr>
              <w:suppressAutoHyphens/>
              <w:spacing w:line="256" w:lineRule="auto"/>
              <w:jc w:val="center"/>
              <w:rPr>
                <w:rFonts w:eastAsia="MS Mincho"/>
                <w:i/>
                <w:iCs/>
                <w:sz w:val="16"/>
                <w:szCs w:val="14"/>
                <w:lang w:eastAsia="en-US"/>
              </w:rPr>
            </w:pPr>
            <w:r w:rsidRPr="0053140C">
              <w:rPr>
                <w:rFonts w:eastAsia="MS Mincho"/>
                <w:i/>
                <w:iCs/>
                <w:sz w:val="16"/>
                <w:szCs w:val="14"/>
                <w:lang w:eastAsia="en-US"/>
              </w:rPr>
              <w:t xml:space="preserve">roller speed in km/h </w:t>
            </w:r>
          </w:p>
        </w:tc>
        <w:tc>
          <w:tcPr>
            <w:tcW w:w="1548" w:type="dxa"/>
            <w:gridSpan w:val="4"/>
            <w:tcBorders>
              <w:top w:val="single" w:sz="4" w:space="0" w:color="221F1F"/>
              <w:left w:val="single" w:sz="6" w:space="0" w:color="221F1F"/>
              <w:bottom w:val="single" w:sz="4" w:space="0" w:color="221F1F"/>
              <w:right w:val="single" w:sz="6" w:space="0" w:color="221F1F"/>
            </w:tcBorders>
            <w:vAlign w:val="center"/>
            <w:hideMark/>
          </w:tcPr>
          <w:p w14:paraId="7CB3B27B" w14:textId="77777777" w:rsidR="00873627" w:rsidRPr="0053140C" w:rsidRDefault="00873627" w:rsidP="00F91892">
            <w:pPr>
              <w:suppressAutoHyphens/>
              <w:spacing w:line="256" w:lineRule="auto"/>
              <w:ind w:right="28"/>
              <w:jc w:val="center"/>
              <w:rPr>
                <w:rFonts w:eastAsia="MS Mincho"/>
                <w:i/>
                <w:iCs/>
                <w:sz w:val="16"/>
                <w:szCs w:val="14"/>
                <w:lang w:eastAsia="en-US"/>
              </w:rPr>
            </w:pPr>
            <w:r w:rsidRPr="0053140C">
              <w:rPr>
                <w:rFonts w:eastAsia="MS Mincho"/>
                <w:i/>
                <w:iCs/>
                <w:sz w:val="16"/>
                <w:szCs w:val="14"/>
                <w:lang w:eastAsia="en-US"/>
              </w:rPr>
              <w:t xml:space="preserve">phase indicators </w:t>
            </w:r>
          </w:p>
        </w:tc>
      </w:tr>
      <w:tr w:rsidR="0053140C" w:rsidRPr="0053140C" w14:paraId="237FBC6D" w14:textId="77777777" w:rsidTr="00873627">
        <w:trPr>
          <w:trHeight w:val="227"/>
          <w:jc w:val="center"/>
        </w:trPr>
        <w:tc>
          <w:tcPr>
            <w:tcW w:w="0" w:type="auto"/>
            <w:vMerge/>
            <w:tcBorders>
              <w:top w:val="single" w:sz="4" w:space="0" w:color="221F1F"/>
              <w:left w:val="single" w:sz="6" w:space="0" w:color="221F1F"/>
              <w:bottom w:val="single" w:sz="4" w:space="0" w:color="221F1F"/>
              <w:right w:val="single" w:sz="6" w:space="0" w:color="221F1F"/>
            </w:tcBorders>
            <w:vAlign w:val="center"/>
            <w:hideMark/>
          </w:tcPr>
          <w:p w14:paraId="035A182D" w14:textId="77777777" w:rsidR="00873627" w:rsidRPr="0053140C" w:rsidRDefault="00873627" w:rsidP="00F91892">
            <w:pPr>
              <w:rPr>
                <w:i/>
                <w:iCs/>
                <w:sz w:val="16"/>
                <w:szCs w:val="14"/>
              </w:rPr>
            </w:pPr>
          </w:p>
        </w:tc>
        <w:tc>
          <w:tcPr>
            <w:tcW w:w="0" w:type="auto"/>
            <w:vMerge/>
            <w:tcBorders>
              <w:top w:val="single" w:sz="4" w:space="0" w:color="221F1F"/>
              <w:left w:val="single" w:sz="6" w:space="0" w:color="221F1F"/>
              <w:bottom w:val="single" w:sz="4" w:space="0" w:color="221F1F"/>
              <w:right w:val="single" w:sz="6" w:space="0" w:color="221F1F"/>
            </w:tcBorders>
            <w:vAlign w:val="center"/>
            <w:hideMark/>
          </w:tcPr>
          <w:p w14:paraId="325E2926" w14:textId="77777777" w:rsidR="00873627" w:rsidRPr="0053140C" w:rsidRDefault="00873627" w:rsidP="00F91892">
            <w:pPr>
              <w:rPr>
                <w:i/>
                <w:iCs/>
                <w:sz w:val="16"/>
                <w:szCs w:val="14"/>
              </w:rPr>
            </w:pPr>
          </w:p>
        </w:tc>
        <w:tc>
          <w:tcPr>
            <w:tcW w:w="405" w:type="dxa"/>
            <w:tcBorders>
              <w:top w:val="single" w:sz="4" w:space="0" w:color="221F1F"/>
              <w:left w:val="single" w:sz="4" w:space="0" w:color="221F1F"/>
              <w:bottom w:val="single" w:sz="4" w:space="0" w:color="221F1F"/>
              <w:right w:val="single" w:sz="6" w:space="0" w:color="221F1F"/>
            </w:tcBorders>
            <w:vAlign w:val="center"/>
            <w:hideMark/>
          </w:tcPr>
          <w:p w14:paraId="615D767D" w14:textId="77777777" w:rsidR="00873627" w:rsidRPr="0053140C" w:rsidRDefault="00873627" w:rsidP="00F91892">
            <w:pPr>
              <w:suppressAutoHyphens/>
              <w:spacing w:line="256" w:lineRule="auto"/>
              <w:ind w:left="38"/>
              <w:rPr>
                <w:rFonts w:eastAsia="MS Mincho"/>
                <w:i/>
                <w:iCs/>
                <w:sz w:val="16"/>
                <w:szCs w:val="14"/>
                <w:lang w:eastAsia="en-US"/>
              </w:rPr>
            </w:pPr>
            <w:r w:rsidRPr="0053140C">
              <w:rPr>
                <w:rFonts w:eastAsia="MS Mincho"/>
                <w:i/>
                <w:iCs/>
                <w:sz w:val="16"/>
                <w:szCs w:val="14"/>
                <w:lang w:eastAsia="en-US"/>
              </w:rPr>
              <w:t xml:space="preserve">stop </w:t>
            </w:r>
          </w:p>
        </w:tc>
        <w:tc>
          <w:tcPr>
            <w:tcW w:w="320" w:type="dxa"/>
            <w:tcBorders>
              <w:top w:val="single" w:sz="4" w:space="0" w:color="221F1F"/>
              <w:left w:val="single" w:sz="6" w:space="0" w:color="221F1F"/>
              <w:bottom w:val="single" w:sz="4" w:space="0" w:color="221F1F"/>
              <w:right w:val="single" w:sz="6" w:space="0" w:color="221F1F"/>
            </w:tcBorders>
            <w:vAlign w:val="center"/>
            <w:hideMark/>
          </w:tcPr>
          <w:p w14:paraId="59977186" w14:textId="77777777" w:rsidR="00873627" w:rsidRPr="0053140C" w:rsidRDefault="00873627" w:rsidP="00F91892">
            <w:pPr>
              <w:suppressAutoHyphens/>
              <w:spacing w:line="256" w:lineRule="auto"/>
              <w:ind w:left="23"/>
              <w:rPr>
                <w:rFonts w:eastAsia="MS Mincho"/>
                <w:i/>
                <w:iCs/>
                <w:sz w:val="16"/>
                <w:szCs w:val="14"/>
                <w:lang w:eastAsia="en-US"/>
              </w:rPr>
            </w:pPr>
            <w:r w:rsidRPr="0053140C">
              <w:rPr>
                <w:rFonts w:eastAsia="MS Mincho"/>
                <w:i/>
                <w:iCs/>
                <w:sz w:val="16"/>
                <w:szCs w:val="14"/>
                <w:lang w:eastAsia="en-US"/>
              </w:rPr>
              <w:t xml:space="preserve">acc </w:t>
            </w:r>
          </w:p>
        </w:tc>
        <w:tc>
          <w:tcPr>
            <w:tcW w:w="513" w:type="dxa"/>
            <w:tcBorders>
              <w:top w:val="single" w:sz="4" w:space="0" w:color="221F1F"/>
              <w:left w:val="single" w:sz="6" w:space="0" w:color="221F1F"/>
              <w:bottom w:val="single" w:sz="4" w:space="0" w:color="221F1F"/>
              <w:right w:val="single" w:sz="6" w:space="0" w:color="221F1F"/>
            </w:tcBorders>
            <w:vAlign w:val="center"/>
            <w:hideMark/>
          </w:tcPr>
          <w:p w14:paraId="21EB12E6" w14:textId="77777777" w:rsidR="00873627" w:rsidRPr="0053140C" w:rsidRDefault="00873627" w:rsidP="00F91892">
            <w:pPr>
              <w:suppressAutoHyphens/>
              <w:spacing w:line="256" w:lineRule="auto"/>
              <w:ind w:left="41"/>
              <w:rPr>
                <w:rFonts w:eastAsia="MS Mincho"/>
                <w:i/>
                <w:iCs/>
                <w:sz w:val="16"/>
                <w:szCs w:val="14"/>
                <w:lang w:eastAsia="en-US"/>
              </w:rPr>
            </w:pPr>
            <w:r w:rsidRPr="0053140C">
              <w:rPr>
                <w:rFonts w:eastAsia="MS Mincho"/>
                <w:i/>
                <w:iCs/>
                <w:sz w:val="16"/>
                <w:szCs w:val="14"/>
                <w:lang w:eastAsia="en-US"/>
              </w:rPr>
              <w:t xml:space="preserve">cruise </w:t>
            </w:r>
          </w:p>
        </w:tc>
        <w:tc>
          <w:tcPr>
            <w:tcW w:w="310" w:type="dxa"/>
            <w:tcBorders>
              <w:top w:val="single" w:sz="4" w:space="0" w:color="221F1F"/>
              <w:left w:val="single" w:sz="6" w:space="0" w:color="221F1F"/>
              <w:bottom w:val="single" w:sz="4" w:space="0" w:color="221F1F"/>
              <w:right w:val="single" w:sz="6" w:space="0" w:color="221F1F"/>
            </w:tcBorders>
            <w:vAlign w:val="center"/>
            <w:hideMark/>
          </w:tcPr>
          <w:p w14:paraId="5240C6A3" w14:textId="77777777" w:rsidR="00873627" w:rsidRPr="0053140C" w:rsidRDefault="00873627" w:rsidP="00F91892">
            <w:pPr>
              <w:suppressAutoHyphens/>
              <w:spacing w:line="256" w:lineRule="auto"/>
              <w:ind w:left="12"/>
              <w:rPr>
                <w:rFonts w:eastAsia="MS Mincho"/>
                <w:i/>
                <w:iCs/>
                <w:sz w:val="16"/>
                <w:szCs w:val="14"/>
                <w:lang w:eastAsia="en-US"/>
              </w:rPr>
            </w:pPr>
            <w:r w:rsidRPr="0053140C">
              <w:rPr>
                <w:rFonts w:eastAsia="MS Mincho"/>
                <w:i/>
                <w:iCs/>
                <w:sz w:val="16"/>
                <w:szCs w:val="14"/>
                <w:lang w:eastAsia="en-US"/>
              </w:rPr>
              <w:t xml:space="preserve">dec </w:t>
            </w:r>
          </w:p>
        </w:tc>
        <w:tc>
          <w:tcPr>
            <w:tcW w:w="0" w:type="auto"/>
            <w:vMerge/>
            <w:tcBorders>
              <w:top w:val="single" w:sz="4" w:space="0" w:color="221F1F"/>
              <w:left w:val="single" w:sz="6" w:space="0" w:color="221F1F"/>
              <w:bottom w:val="single" w:sz="4" w:space="0" w:color="221F1F"/>
              <w:right w:val="single" w:sz="6" w:space="0" w:color="221F1F"/>
            </w:tcBorders>
            <w:vAlign w:val="center"/>
            <w:hideMark/>
          </w:tcPr>
          <w:p w14:paraId="1A114730" w14:textId="77777777" w:rsidR="00873627" w:rsidRPr="0053140C" w:rsidRDefault="00873627" w:rsidP="00F91892">
            <w:pPr>
              <w:rPr>
                <w:i/>
                <w:iCs/>
                <w:sz w:val="16"/>
                <w:szCs w:val="14"/>
              </w:rPr>
            </w:pPr>
          </w:p>
        </w:tc>
        <w:tc>
          <w:tcPr>
            <w:tcW w:w="0" w:type="auto"/>
            <w:vMerge/>
            <w:tcBorders>
              <w:top w:val="single" w:sz="4" w:space="0" w:color="221F1F"/>
              <w:left w:val="single" w:sz="6" w:space="0" w:color="221F1F"/>
              <w:bottom w:val="single" w:sz="4" w:space="0" w:color="221F1F"/>
              <w:right w:val="single" w:sz="6" w:space="0" w:color="221F1F"/>
            </w:tcBorders>
            <w:vAlign w:val="center"/>
            <w:hideMark/>
          </w:tcPr>
          <w:p w14:paraId="23E4CC77" w14:textId="77777777" w:rsidR="00873627" w:rsidRPr="0053140C" w:rsidRDefault="00873627" w:rsidP="00F91892">
            <w:pPr>
              <w:rPr>
                <w:i/>
                <w:iCs/>
                <w:sz w:val="16"/>
                <w:szCs w:val="14"/>
              </w:rPr>
            </w:pPr>
          </w:p>
        </w:tc>
        <w:tc>
          <w:tcPr>
            <w:tcW w:w="406" w:type="dxa"/>
            <w:tcBorders>
              <w:top w:val="single" w:sz="4" w:space="0" w:color="221F1F"/>
              <w:left w:val="single" w:sz="6" w:space="0" w:color="221F1F"/>
              <w:bottom w:val="single" w:sz="4" w:space="0" w:color="221F1F"/>
              <w:right w:val="single" w:sz="6" w:space="0" w:color="221F1F"/>
            </w:tcBorders>
            <w:vAlign w:val="center"/>
            <w:hideMark/>
          </w:tcPr>
          <w:p w14:paraId="1B84A469" w14:textId="77777777" w:rsidR="00873627" w:rsidRPr="0053140C" w:rsidRDefault="00873627" w:rsidP="00F91892">
            <w:pPr>
              <w:suppressAutoHyphens/>
              <w:spacing w:line="256" w:lineRule="auto"/>
              <w:ind w:left="40"/>
              <w:rPr>
                <w:rFonts w:eastAsia="MS Mincho"/>
                <w:i/>
                <w:iCs/>
                <w:sz w:val="16"/>
                <w:szCs w:val="14"/>
                <w:lang w:eastAsia="en-US"/>
              </w:rPr>
            </w:pPr>
            <w:r w:rsidRPr="0053140C">
              <w:rPr>
                <w:rFonts w:eastAsia="MS Mincho"/>
                <w:i/>
                <w:iCs/>
                <w:sz w:val="16"/>
                <w:szCs w:val="14"/>
                <w:lang w:eastAsia="en-US"/>
              </w:rPr>
              <w:t xml:space="preserve">stop </w:t>
            </w:r>
          </w:p>
        </w:tc>
        <w:tc>
          <w:tcPr>
            <w:tcW w:w="320" w:type="dxa"/>
            <w:tcBorders>
              <w:top w:val="single" w:sz="4" w:space="0" w:color="221F1F"/>
              <w:left w:val="single" w:sz="6" w:space="0" w:color="221F1F"/>
              <w:bottom w:val="single" w:sz="4" w:space="0" w:color="221F1F"/>
              <w:right w:val="single" w:sz="6" w:space="0" w:color="221F1F"/>
            </w:tcBorders>
            <w:vAlign w:val="center"/>
            <w:hideMark/>
          </w:tcPr>
          <w:p w14:paraId="4AA405F1" w14:textId="77777777" w:rsidR="00873627" w:rsidRPr="0053140C" w:rsidRDefault="00873627" w:rsidP="00F91892">
            <w:pPr>
              <w:suppressAutoHyphens/>
              <w:spacing w:line="256" w:lineRule="auto"/>
              <w:ind w:left="21"/>
              <w:rPr>
                <w:rFonts w:eastAsia="MS Mincho"/>
                <w:i/>
                <w:iCs/>
                <w:sz w:val="16"/>
                <w:szCs w:val="14"/>
                <w:lang w:eastAsia="en-US"/>
              </w:rPr>
            </w:pPr>
            <w:r w:rsidRPr="0053140C">
              <w:rPr>
                <w:rFonts w:eastAsia="MS Mincho"/>
                <w:i/>
                <w:iCs/>
                <w:sz w:val="16"/>
                <w:szCs w:val="14"/>
                <w:lang w:eastAsia="en-US"/>
              </w:rPr>
              <w:t xml:space="preserve">acc </w:t>
            </w:r>
          </w:p>
        </w:tc>
        <w:tc>
          <w:tcPr>
            <w:tcW w:w="511" w:type="dxa"/>
            <w:tcBorders>
              <w:top w:val="single" w:sz="4" w:space="0" w:color="221F1F"/>
              <w:left w:val="single" w:sz="6" w:space="0" w:color="221F1F"/>
              <w:bottom w:val="single" w:sz="4" w:space="0" w:color="221F1F"/>
              <w:right w:val="single" w:sz="4" w:space="0" w:color="221F1F"/>
            </w:tcBorders>
            <w:vAlign w:val="center"/>
            <w:hideMark/>
          </w:tcPr>
          <w:p w14:paraId="1184D86D" w14:textId="77777777" w:rsidR="00873627" w:rsidRPr="0053140C" w:rsidRDefault="00873627" w:rsidP="00F91892">
            <w:pPr>
              <w:suppressAutoHyphens/>
              <w:spacing w:line="256" w:lineRule="auto"/>
              <w:ind w:left="40"/>
              <w:rPr>
                <w:rFonts w:eastAsia="MS Mincho"/>
                <w:i/>
                <w:iCs/>
                <w:sz w:val="16"/>
                <w:szCs w:val="14"/>
                <w:lang w:eastAsia="en-US"/>
              </w:rPr>
            </w:pPr>
            <w:r w:rsidRPr="0053140C">
              <w:rPr>
                <w:rFonts w:eastAsia="MS Mincho"/>
                <w:i/>
                <w:iCs/>
                <w:sz w:val="16"/>
                <w:szCs w:val="14"/>
                <w:lang w:eastAsia="en-US"/>
              </w:rPr>
              <w:t xml:space="preserve">cruise </w:t>
            </w:r>
          </w:p>
        </w:tc>
        <w:tc>
          <w:tcPr>
            <w:tcW w:w="312" w:type="dxa"/>
            <w:tcBorders>
              <w:top w:val="single" w:sz="4" w:space="0" w:color="221F1F"/>
              <w:left w:val="single" w:sz="4" w:space="0" w:color="221F1F"/>
              <w:bottom w:val="single" w:sz="4" w:space="0" w:color="221F1F"/>
              <w:right w:val="single" w:sz="6" w:space="0" w:color="221F1F"/>
            </w:tcBorders>
            <w:vAlign w:val="center"/>
            <w:hideMark/>
          </w:tcPr>
          <w:p w14:paraId="306F9A53" w14:textId="77777777" w:rsidR="00873627" w:rsidRPr="0053140C" w:rsidRDefault="00873627" w:rsidP="00F91892">
            <w:pPr>
              <w:suppressAutoHyphens/>
              <w:spacing w:line="256" w:lineRule="auto"/>
              <w:ind w:left="14"/>
              <w:rPr>
                <w:rFonts w:eastAsia="MS Mincho"/>
                <w:i/>
                <w:iCs/>
                <w:sz w:val="16"/>
                <w:szCs w:val="14"/>
                <w:lang w:eastAsia="en-US"/>
              </w:rPr>
            </w:pPr>
            <w:r w:rsidRPr="0053140C">
              <w:rPr>
                <w:rFonts w:eastAsia="MS Mincho"/>
                <w:i/>
                <w:iCs/>
                <w:sz w:val="16"/>
                <w:szCs w:val="14"/>
                <w:lang w:eastAsia="en-US"/>
              </w:rPr>
              <w:t xml:space="preserve">dec </w:t>
            </w:r>
          </w:p>
        </w:tc>
        <w:tc>
          <w:tcPr>
            <w:tcW w:w="0" w:type="auto"/>
            <w:vMerge/>
            <w:tcBorders>
              <w:top w:val="single" w:sz="4" w:space="0" w:color="221F1F"/>
              <w:left w:val="single" w:sz="6" w:space="0" w:color="221F1F"/>
              <w:bottom w:val="single" w:sz="4" w:space="0" w:color="221F1F"/>
              <w:right w:val="single" w:sz="6" w:space="0" w:color="221F1F"/>
            </w:tcBorders>
            <w:vAlign w:val="center"/>
            <w:hideMark/>
          </w:tcPr>
          <w:p w14:paraId="44803BFE" w14:textId="77777777" w:rsidR="00873627" w:rsidRPr="0053140C" w:rsidRDefault="00873627" w:rsidP="00F91892">
            <w:pPr>
              <w:rPr>
                <w:i/>
                <w:iCs/>
                <w:sz w:val="16"/>
                <w:szCs w:val="14"/>
              </w:rPr>
            </w:pPr>
          </w:p>
        </w:tc>
        <w:tc>
          <w:tcPr>
            <w:tcW w:w="0" w:type="auto"/>
            <w:vMerge/>
            <w:tcBorders>
              <w:top w:val="single" w:sz="4" w:space="0" w:color="221F1F"/>
              <w:left w:val="single" w:sz="6" w:space="0" w:color="221F1F"/>
              <w:bottom w:val="single" w:sz="4" w:space="0" w:color="221F1F"/>
              <w:right w:val="single" w:sz="6" w:space="0" w:color="221F1F"/>
            </w:tcBorders>
            <w:vAlign w:val="center"/>
            <w:hideMark/>
          </w:tcPr>
          <w:p w14:paraId="068A50F3" w14:textId="77777777" w:rsidR="00873627" w:rsidRPr="0053140C" w:rsidRDefault="00873627" w:rsidP="00F91892">
            <w:pPr>
              <w:rPr>
                <w:i/>
                <w:iCs/>
                <w:sz w:val="16"/>
                <w:szCs w:val="14"/>
              </w:rPr>
            </w:pPr>
          </w:p>
        </w:tc>
        <w:tc>
          <w:tcPr>
            <w:tcW w:w="406" w:type="dxa"/>
            <w:tcBorders>
              <w:top w:val="single" w:sz="4" w:space="0" w:color="221F1F"/>
              <w:left w:val="single" w:sz="4" w:space="0" w:color="221F1F"/>
              <w:bottom w:val="single" w:sz="4" w:space="0" w:color="221F1F"/>
              <w:right w:val="single" w:sz="6" w:space="0" w:color="221F1F"/>
            </w:tcBorders>
            <w:vAlign w:val="center"/>
            <w:hideMark/>
          </w:tcPr>
          <w:p w14:paraId="03502D4F" w14:textId="77777777" w:rsidR="00873627" w:rsidRPr="0053140C" w:rsidRDefault="00873627" w:rsidP="00F91892">
            <w:pPr>
              <w:suppressAutoHyphens/>
              <w:spacing w:line="256" w:lineRule="auto"/>
              <w:ind w:left="40"/>
              <w:rPr>
                <w:rFonts w:eastAsia="MS Mincho"/>
                <w:i/>
                <w:iCs/>
                <w:sz w:val="16"/>
                <w:szCs w:val="14"/>
                <w:lang w:eastAsia="en-US"/>
              </w:rPr>
            </w:pPr>
            <w:r w:rsidRPr="0053140C">
              <w:rPr>
                <w:rFonts w:eastAsia="MS Mincho"/>
                <w:i/>
                <w:iCs/>
                <w:sz w:val="16"/>
                <w:szCs w:val="14"/>
                <w:lang w:eastAsia="en-US"/>
              </w:rPr>
              <w:t xml:space="preserve">stop </w:t>
            </w:r>
          </w:p>
        </w:tc>
        <w:tc>
          <w:tcPr>
            <w:tcW w:w="320" w:type="dxa"/>
            <w:tcBorders>
              <w:top w:val="single" w:sz="4" w:space="0" w:color="221F1F"/>
              <w:left w:val="single" w:sz="6" w:space="0" w:color="221F1F"/>
              <w:bottom w:val="single" w:sz="4" w:space="0" w:color="221F1F"/>
              <w:right w:val="single" w:sz="6" w:space="0" w:color="221F1F"/>
            </w:tcBorders>
            <w:vAlign w:val="center"/>
            <w:hideMark/>
          </w:tcPr>
          <w:p w14:paraId="35E6D790" w14:textId="77777777" w:rsidR="00873627" w:rsidRPr="0053140C" w:rsidRDefault="00873627" w:rsidP="00F91892">
            <w:pPr>
              <w:suppressAutoHyphens/>
              <w:spacing w:line="256" w:lineRule="auto"/>
              <w:ind w:left="21"/>
              <w:rPr>
                <w:rFonts w:eastAsia="MS Mincho"/>
                <w:i/>
                <w:iCs/>
                <w:sz w:val="16"/>
                <w:szCs w:val="14"/>
                <w:lang w:eastAsia="en-US"/>
              </w:rPr>
            </w:pPr>
            <w:r w:rsidRPr="0053140C">
              <w:rPr>
                <w:rFonts w:eastAsia="MS Mincho"/>
                <w:i/>
                <w:iCs/>
                <w:sz w:val="16"/>
                <w:szCs w:val="14"/>
                <w:lang w:eastAsia="en-US"/>
              </w:rPr>
              <w:t xml:space="preserve">acc </w:t>
            </w:r>
          </w:p>
        </w:tc>
        <w:tc>
          <w:tcPr>
            <w:tcW w:w="511" w:type="dxa"/>
            <w:tcBorders>
              <w:top w:val="single" w:sz="4" w:space="0" w:color="221F1F"/>
              <w:left w:val="single" w:sz="6" w:space="0" w:color="221F1F"/>
              <w:bottom w:val="single" w:sz="4" w:space="0" w:color="221F1F"/>
              <w:right w:val="single" w:sz="6" w:space="0" w:color="221F1F"/>
            </w:tcBorders>
            <w:vAlign w:val="center"/>
            <w:hideMark/>
          </w:tcPr>
          <w:p w14:paraId="73E87B11" w14:textId="77777777" w:rsidR="00873627" w:rsidRPr="0053140C" w:rsidRDefault="00873627" w:rsidP="00F91892">
            <w:pPr>
              <w:suppressAutoHyphens/>
              <w:spacing w:line="256" w:lineRule="auto"/>
              <w:ind w:left="40"/>
              <w:rPr>
                <w:rFonts w:eastAsia="MS Mincho"/>
                <w:i/>
                <w:iCs/>
                <w:sz w:val="16"/>
                <w:szCs w:val="14"/>
                <w:lang w:eastAsia="en-US"/>
              </w:rPr>
            </w:pPr>
            <w:r w:rsidRPr="0053140C">
              <w:rPr>
                <w:rFonts w:eastAsia="MS Mincho"/>
                <w:i/>
                <w:iCs/>
                <w:sz w:val="16"/>
                <w:szCs w:val="14"/>
                <w:lang w:eastAsia="en-US"/>
              </w:rPr>
              <w:t xml:space="preserve">cruise </w:t>
            </w:r>
          </w:p>
        </w:tc>
        <w:tc>
          <w:tcPr>
            <w:tcW w:w="311" w:type="dxa"/>
            <w:tcBorders>
              <w:top w:val="single" w:sz="4" w:space="0" w:color="221F1F"/>
              <w:left w:val="single" w:sz="6" w:space="0" w:color="221F1F"/>
              <w:bottom w:val="single" w:sz="4" w:space="0" w:color="221F1F"/>
              <w:right w:val="single" w:sz="6" w:space="0" w:color="221F1F"/>
            </w:tcBorders>
            <w:vAlign w:val="center"/>
            <w:hideMark/>
          </w:tcPr>
          <w:p w14:paraId="38C61E28" w14:textId="77777777" w:rsidR="00873627" w:rsidRPr="0053140C" w:rsidRDefault="00873627" w:rsidP="00F91892">
            <w:pPr>
              <w:suppressAutoHyphens/>
              <w:spacing w:line="256" w:lineRule="auto"/>
              <w:ind w:left="14"/>
              <w:rPr>
                <w:rFonts w:eastAsia="MS Mincho"/>
                <w:i/>
                <w:iCs/>
                <w:sz w:val="16"/>
                <w:szCs w:val="14"/>
                <w:lang w:eastAsia="en-US"/>
              </w:rPr>
            </w:pPr>
            <w:r w:rsidRPr="0053140C">
              <w:rPr>
                <w:rFonts w:eastAsia="MS Mincho"/>
                <w:i/>
                <w:iCs/>
                <w:sz w:val="16"/>
                <w:szCs w:val="14"/>
                <w:lang w:eastAsia="en-US"/>
              </w:rPr>
              <w:t xml:space="preserve">dec </w:t>
            </w:r>
          </w:p>
        </w:tc>
      </w:tr>
      <w:tr w:rsidR="0053140C" w:rsidRPr="0053140C" w14:paraId="096BF3A3" w14:textId="77777777" w:rsidTr="000477EB">
        <w:trPr>
          <w:trHeight w:val="227"/>
          <w:jc w:val="center"/>
        </w:trPr>
        <w:tc>
          <w:tcPr>
            <w:tcW w:w="648" w:type="dxa"/>
            <w:tcBorders>
              <w:top w:val="single" w:sz="12" w:space="0" w:color="000000"/>
              <w:left w:val="single" w:sz="6" w:space="0" w:color="221F1F"/>
              <w:bottom w:val="single" w:sz="4" w:space="0" w:color="221F1F"/>
              <w:right w:val="single" w:sz="6" w:space="0" w:color="221F1F"/>
            </w:tcBorders>
            <w:vAlign w:val="center"/>
            <w:hideMark/>
          </w:tcPr>
          <w:p w14:paraId="766C578B" w14:textId="4A0ED493"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0</w:t>
            </w:r>
          </w:p>
        </w:tc>
        <w:tc>
          <w:tcPr>
            <w:tcW w:w="875" w:type="dxa"/>
            <w:tcBorders>
              <w:top w:val="single" w:sz="12" w:space="0" w:color="000000"/>
              <w:left w:val="single" w:sz="6" w:space="0" w:color="221F1F"/>
              <w:bottom w:val="single" w:sz="4" w:space="0" w:color="221F1F"/>
              <w:right w:val="single" w:sz="4" w:space="0" w:color="221F1F"/>
            </w:tcBorders>
            <w:vAlign w:val="center"/>
            <w:hideMark/>
          </w:tcPr>
          <w:p w14:paraId="3567674F" w14:textId="35FDF07B"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0.0</w:t>
            </w:r>
          </w:p>
        </w:tc>
        <w:tc>
          <w:tcPr>
            <w:tcW w:w="405" w:type="dxa"/>
            <w:tcBorders>
              <w:top w:val="single" w:sz="12" w:space="0" w:color="000000"/>
              <w:left w:val="single" w:sz="4" w:space="0" w:color="221F1F"/>
              <w:bottom w:val="single" w:sz="4" w:space="0" w:color="221F1F"/>
              <w:right w:val="single" w:sz="6" w:space="0" w:color="221F1F"/>
            </w:tcBorders>
            <w:vAlign w:val="center"/>
            <w:hideMark/>
          </w:tcPr>
          <w:p w14:paraId="5AF30642" w14:textId="69FF79CB" w:rsidR="00873627" w:rsidRPr="0053140C" w:rsidRDefault="00873627" w:rsidP="00F91892">
            <w:pPr>
              <w:suppressAutoHyphens/>
              <w:spacing w:line="256" w:lineRule="auto"/>
              <w:ind w:left="101"/>
              <w:jc w:val="center"/>
              <w:rPr>
                <w:rFonts w:eastAsia="MS Mincho"/>
                <w:sz w:val="16"/>
                <w:szCs w:val="16"/>
                <w:lang w:eastAsia="en-US"/>
              </w:rPr>
            </w:pPr>
            <w:r w:rsidRPr="0053140C">
              <w:rPr>
                <w:rFonts w:eastAsia="MS Mincho"/>
                <w:sz w:val="16"/>
                <w:szCs w:val="16"/>
                <w:lang w:eastAsia="en-US"/>
              </w:rPr>
              <w:t>X</w:t>
            </w:r>
          </w:p>
        </w:tc>
        <w:tc>
          <w:tcPr>
            <w:tcW w:w="320" w:type="dxa"/>
            <w:tcBorders>
              <w:top w:val="single" w:sz="12" w:space="0" w:color="000000"/>
              <w:left w:val="single" w:sz="6" w:space="0" w:color="221F1F"/>
              <w:bottom w:val="single" w:sz="4" w:space="0" w:color="221F1F"/>
              <w:right w:val="single" w:sz="6" w:space="0" w:color="221F1F"/>
            </w:tcBorders>
            <w:vAlign w:val="center"/>
          </w:tcPr>
          <w:p w14:paraId="3843F38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12" w:space="0" w:color="000000"/>
              <w:left w:val="single" w:sz="6" w:space="0" w:color="221F1F"/>
              <w:bottom w:val="single" w:sz="4" w:space="0" w:color="221F1F"/>
              <w:right w:val="single" w:sz="6" w:space="0" w:color="221F1F"/>
            </w:tcBorders>
            <w:vAlign w:val="center"/>
          </w:tcPr>
          <w:p w14:paraId="21E2954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12" w:space="0" w:color="000000"/>
              <w:left w:val="single" w:sz="6" w:space="0" w:color="221F1F"/>
              <w:bottom w:val="single" w:sz="4" w:space="0" w:color="221F1F"/>
              <w:right w:val="single" w:sz="4" w:space="0" w:color="221F1F"/>
            </w:tcBorders>
            <w:vAlign w:val="center"/>
          </w:tcPr>
          <w:p w14:paraId="0C859BB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12" w:space="0" w:color="000000"/>
              <w:left w:val="single" w:sz="4" w:space="0" w:color="221F1F"/>
              <w:bottom w:val="single" w:sz="4" w:space="0" w:color="221F1F"/>
              <w:right w:val="single" w:sz="6" w:space="0" w:color="221F1F"/>
            </w:tcBorders>
            <w:vAlign w:val="center"/>
            <w:hideMark/>
          </w:tcPr>
          <w:p w14:paraId="7CB36390" w14:textId="08F05C28"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33</w:t>
            </w:r>
          </w:p>
        </w:tc>
        <w:tc>
          <w:tcPr>
            <w:tcW w:w="874" w:type="dxa"/>
            <w:tcBorders>
              <w:top w:val="single" w:sz="12" w:space="0" w:color="000000"/>
              <w:left w:val="single" w:sz="6" w:space="0" w:color="221F1F"/>
              <w:bottom w:val="single" w:sz="4" w:space="0" w:color="221F1F"/>
              <w:right w:val="single" w:sz="6" w:space="0" w:color="221F1F"/>
            </w:tcBorders>
            <w:vAlign w:val="center"/>
            <w:hideMark/>
          </w:tcPr>
          <w:p w14:paraId="08FF9256" w14:textId="080C243B"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68.1</w:t>
            </w:r>
          </w:p>
        </w:tc>
        <w:tc>
          <w:tcPr>
            <w:tcW w:w="406" w:type="dxa"/>
            <w:tcBorders>
              <w:top w:val="single" w:sz="12" w:space="0" w:color="000000"/>
              <w:left w:val="single" w:sz="6" w:space="0" w:color="221F1F"/>
              <w:bottom w:val="single" w:sz="4" w:space="0" w:color="221F1F"/>
              <w:right w:val="single" w:sz="6" w:space="0" w:color="221F1F"/>
            </w:tcBorders>
            <w:vAlign w:val="center"/>
          </w:tcPr>
          <w:p w14:paraId="4F9DAD0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12" w:space="0" w:color="000000"/>
              <w:left w:val="single" w:sz="6" w:space="0" w:color="221F1F"/>
              <w:bottom w:val="single" w:sz="4" w:space="0" w:color="221F1F"/>
              <w:right w:val="single" w:sz="6" w:space="0" w:color="221F1F"/>
            </w:tcBorders>
            <w:vAlign w:val="center"/>
            <w:hideMark/>
          </w:tcPr>
          <w:p w14:paraId="6F02EF4E" w14:textId="54D699AA"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12" w:space="0" w:color="000000"/>
              <w:left w:val="single" w:sz="6" w:space="0" w:color="221F1F"/>
              <w:bottom w:val="single" w:sz="4" w:space="0" w:color="221F1F"/>
              <w:right w:val="single" w:sz="4" w:space="0" w:color="221F1F"/>
            </w:tcBorders>
            <w:vAlign w:val="center"/>
          </w:tcPr>
          <w:p w14:paraId="5EA36B6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12" w:space="0" w:color="000000"/>
              <w:left w:val="single" w:sz="4" w:space="0" w:color="221F1F"/>
              <w:bottom w:val="single" w:sz="4" w:space="0" w:color="221F1F"/>
              <w:right w:val="single" w:sz="6" w:space="0" w:color="221F1F"/>
            </w:tcBorders>
            <w:vAlign w:val="center"/>
          </w:tcPr>
          <w:p w14:paraId="3E5C808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12" w:space="0" w:color="000000"/>
              <w:left w:val="single" w:sz="6" w:space="0" w:color="221F1F"/>
              <w:bottom w:val="single" w:sz="4" w:space="0" w:color="221F1F"/>
              <w:right w:val="single" w:sz="6" w:space="0" w:color="221F1F"/>
            </w:tcBorders>
            <w:vAlign w:val="center"/>
            <w:hideMark/>
          </w:tcPr>
          <w:p w14:paraId="7DBB654D" w14:textId="47D1EB5E"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66</w:t>
            </w:r>
          </w:p>
        </w:tc>
        <w:tc>
          <w:tcPr>
            <w:tcW w:w="874" w:type="dxa"/>
            <w:tcBorders>
              <w:top w:val="single" w:sz="12" w:space="0" w:color="000000"/>
              <w:left w:val="single" w:sz="6" w:space="0" w:color="221F1F"/>
              <w:bottom w:val="single" w:sz="4" w:space="0" w:color="221F1F"/>
              <w:right w:val="single" w:sz="4" w:space="0" w:color="221F1F"/>
            </w:tcBorders>
            <w:vAlign w:val="center"/>
            <w:hideMark/>
          </w:tcPr>
          <w:p w14:paraId="192A25E6" w14:textId="5B3F6278"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80.4</w:t>
            </w:r>
          </w:p>
        </w:tc>
        <w:tc>
          <w:tcPr>
            <w:tcW w:w="406" w:type="dxa"/>
            <w:tcBorders>
              <w:top w:val="single" w:sz="12" w:space="0" w:color="000000"/>
              <w:left w:val="single" w:sz="4" w:space="0" w:color="221F1F"/>
              <w:bottom w:val="single" w:sz="4" w:space="0" w:color="221F1F"/>
              <w:right w:val="single" w:sz="6" w:space="0" w:color="221F1F"/>
            </w:tcBorders>
            <w:vAlign w:val="center"/>
          </w:tcPr>
          <w:p w14:paraId="00FCA3D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12" w:space="0" w:color="000000"/>
              <w:left w:val="single" w:sz="6" w:space="0" w:color="221F1F"/>
              <w:bottom w:val="single" w:sz="4" w:space="0" w:color="221F1F"/>
              <w:right w:val="single" w:sz="6" w:space="0" w:color="221F1F"/>
            </w:tcBorders>
            <w:vAlign w:val="center"/>
            <w:hideMark/>
          </w:tcPr>
          <w:p w14:paraId="7725A320" w14:textId="29B16FF5"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12" w:space="0" w:color="000000"/>
              <w:left w:val="single" w:sz="6" w:space="0" w:color="221F1F"/>
              <w:bottom w:val="single" w:sz="4" w:space="0" w:color="221F1F"/>
              <w:right w:val="single" w:sz="6" w:space="0" w:color="221F1F"/>
            </w:tcBorders>
            <w:vAlign w:val="center"/>
          </w:tcPr>
          <w:p w14:paraId="79EFFBC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12" w:space="0" w:color="000000"/>
              <w:left w:val="single" w:sz="6" w:space="0" w:color="221F1F"/>
              <w:bottom w:val="single" w:sz="4" w:space="0" w:color="221F1F"/>
              <w:right w:val="single" w:sz="6" w:space="0" w:color="221F1F"/>
            </w:tcBorders>
            <w:vAlign w:val="center"/>
          </w:tcPr>
          <w:p w14:paraId="069B2876"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199CD5C9" w14:textId="77777777" w:rsidTr="000477EB">
        <w:trPr>
          <w:trHeight w:val="22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0D6E739C" w14:textId="1720E618"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1</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6155CE68" w14:textId="6427E342"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0.0</w:t>
            </w:r>
          </w:p>
        </w:tc>
        <w:tc>
          <w:tcPr>
            <w:tcW w:w="405" w:type="dxa"/>
            <w:tcBorders>
              <w:top w:val="single" w:sz="4" w:space="0" w:color="221F1F"/>
              <w:left w:val="single" w:sz="4" w:space="0" w:color="221F1F"/>
              <w:bottom w:val="single" w:sz="4" w:space="0" w:color="221F1F"/>
              <w:right w:val="single" w:sz="4" w:space="0" w:color="221F1F"/>
            </w:tcBorders>
            <w:vAlign w:val="center"/>
            <w:hideMark/>
          </w:tcPr>
          <w:p w14:paraId="33DC6877" w14:textId="6946522F" w:rsidR="00873627" w:rsidRPr="0053140C" w:rsidRDefault="00873627" w:rsidP="00F91892">
            <w:pPr>
              <w:suppressAutoHyphens/>
              <w:spacing w:line="256" w:lineRule="auto"/>
              <w:ind w:left="101"/>
              <w:jc w:val="center"/>
              <w:rPr>
                <w:rFonts w:eastAsia="MS Mincho"/>
                <w:sz w:val="16"/>
                <w:szCs w:val="16"/>
                <w:lang w:eastAsia="en-US"/>
              </w:rPr>
            </w:pPr>
            <w:r w:rsidRPr="0053140C">
              <w:rPr>
                <w:rFonts w:eastAsia="MS Mincho"/>
                <w:sz w:val="16"/>
                <w:szCs w:val="16"/>
                <w:lang w:eastAsia="en-US"/>
              </w:rPr>
              <w:t>X</w:t>
            </w:r>
          </w:p>
        </w:tc>
        <w:tc>
          <w:tcPr>
            <w:tcW w:w="320" w:type="dxa"/>
            <w:tcBorders>
              <w:top w:val="single" w:sz="4" w:space="0" w:color="221F1F"/>
              <w:left w:val="single" w:sz="4" w:space="0" w:color="221F1F"/>
              <w:bottom w:val="single" w:sz="4" w:space="0" w:color="221F1F"/>
              <w:right w:val="single" w:sz="4" w:space="0" w:color="221F1F"/>
            </w:tcBorders>
            <w:vAlign w:val="center"/>
          </w:tcPr>
          <w:p w14:paraId="29A05A4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tcPr>
          <w:p w14:paraId="07B4F0E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6" w:space="0" w:color="221F1F"/>
            </w:tcBorders>
            <w:vAlign w:val="center"/>
          </w:tcPr>
          <w:p w14:paraId="43897DF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6" w:space="0" w:color="221F1F"/>
              <w:bottom w:val="single" w:sz="4" w:space="0" w:color="221F1F"/>
              <w:right w:val="single" w:sz="4" w:space="0" w:color="221F1F"/>
            </w:tcBorders>
            <w:vAlign w:val="center"/>
            <w:hideMark/>
          </w:tcPr>
          <w:p w14:paraId="0CB35118" w14:textId="49CBD4E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34</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563AB4B3" w14:textId="2BB3771D"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69.1</w:t>
            </w:r>
          </w:p>
        </w:tc>
        <w:tc>
          <w:tcPr>
            <w:tcW w:w="406" w:type="dxa"/>
            <w:tcBorders>
              <w:top w:val="single" w:sz="4" w:space="0" w:color="221F1F"/>
              <w:left w:val="single" w:sz="6" w:space="0" w:color="221F1F"/>
              <w:bottom w:val="single" w:sz="4" w:space="0" w:color="221F1F"/>
              <w:right w:val="single" w:sz="4" w:space="0" w:color="221F1F"/>
            </w:tcBorders>
            <w:vAlign w:val="center"/>
          </w:tcPr>
          <w:p w14:paraId="25330C9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32770DB1" w14:textId="1EED5B2B"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1C551D6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6" w:space="0" w:color="221F1F"/>
            </w:tcBorders>
            <w:vAlign w:val="center"/>
          </w:tcPr>
          <w:p w14:paraId="0856246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6" w:space="0" w:color="221F1F"/>
              <w:bottom w:val="single" w:sz="4" w:space="0" w:color="221F1F"/>
              <w:right w:val="single" w:sz="4" w:space="0" w:color="221F1F"/>
            </w:tcBorders>
            <w:vAlign w:val="center"/>
            <w:hideMark/>
          </w:tcPr>
          <w:p w14:paraId="6BBE71E8" w14:textId="12CF4CFA"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67</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0424B4DD" w14:textId="35C8C9D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81.7</w:t>
            </w:r>
          </w:p>
        </w:tc>
        <w:tc>
          <w:tcPr>
            <w:tcW w:w="406" w:type="dxa"/>
            <w:tcBorders>
              <w:top w:val="single" w:sz="4" w:space="0" w:color="221F1F"/>
              <w:left w:val="single" w:sz="4" w:space="0" w:color="221F1F"/>
              <w:bottom w:val="single" w:sz="4" w:space="0" w:color="221F1F"/>
              <w:right w:val="single" w:sz="4" w:space="0" w:color="221F1F"/>
            </w:tcBorders>
            <w:vAlign w:val="center"/>
          </w:tcPr>
          <w:p w14:paraId="0F3B453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6FDA70DE" w14:textId="72F33D33"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6" w:space="0" w:color="221F1F"/>
            </w:tcBorders>
            <w:vAlign w:val="center"/>
          </w:tcPr>
          <w:p w14:paraId="2A28EF7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6" w:space="0" w:color="221F1F"/>
              <w:bottom w:val="single" w:sz="4" w:space="0" w:color="221F1F"/>
              <w:right w:val="single" w:sz="6" w:space="0" w:color="221F1F"/>
            </w:tcBorders>
            <w:vAlign w:val="center"/>
          </w:tcPr>
          <w:p w14:paraId="7F772A40"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7829124D" w14:textId="77777777" w:rsidTr="000477EB">
        <w:trPr>
          <w:trHeight w:val="22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30C22F4D" w14:textId="787FCB6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2</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249D680E" w14:textId="59AB349D"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0.0</w:t>
            </w:r>
          </w:p>
        </w:tc>
        <w:tc>
          <w:tcPr>
            <w:tcW w:w="405" w:type="dxa"/>
            <w:tcBorders>
              <w:top w:val="single" w:sz="4" w:space="0" w:color="221F1F"/>
              <w:left w:val="single" w:sz="4" w:space="0" w:color="221F1F"/>
              <w:bottom w:val="single" w:sz="4" w:space="0" w:color="221F1F"/>
              <w:right w:val="single" w:sz="4" w:space="0" w:color="221F1F"/>
            </w:tcBorders>
            <w:vAlign w:val="center"/>
            <w:hideMark/>
          </w:tcPr>
          <w:p w14:paraId="45AD94B6" w14:textId="180E512A" w:rsidR="00873627" w:rsidRPr="0053140C" w:rsidRDefault="00873627" w:rsidP="00F91892">
            <w:pPr>
              <w:suppressAutoHyphens/>
              <w:spacing w:line="256" w:lineRule="auto"/>
              <w:ind w:left="101"/>
              <w:jc w:val="center"/>
              <w:rPr>
                <w:rFonts w:eastAsia="MS Mincho"/>
                <w:sz w:val="16"/>
                <w:szCs w:val="16"/>
                <w:lang w:eastAsia="en-US"/>
              </w:rPr>
            </w:pPr>
            <w:r w:rsidRPr="0053140C">
              <w:rPr>
                <w:rFonts w:eastAsia="MS Mincho"/>
                <w:sz w:val="16"/>
                <w:szCs w:val="16"/>
                <w:lang w:eastAsia="en-US"/>
              </w:rPr>
              <w:t>X</w:t>
            </w:r>
          </w:p>
        </w:tc>
        <w:tc>
          <w:tcPr>
            <w:tcW w:w="320" w:type="dxa"/>
            <w:tcBorders>
              <w:top w:val="single" w:sz="4" w:space="0" w:color="221F1F"/>
              <w:left w:val="single" w:sz="4" w:space="0" w:color="221F1F"/>
              <w:bottom w:val="single" w:sz="4" w:space="0" w:color="221F1F"/>
              <w:right w:val="single" w:sz="4" w:space="0" w:color="221F1F"/>
            </w:tcBorders>
            <w:vAlign w:val="center"/>
          </w:tcPr>
          <w:p w14:paraId="2F2EE9B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tcPr>
          <w:p w14:paraId="35C955B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6" w:space="0" w:color="221F1F"/>
            </w:tcBorders>
            <w:vAlign w:val="center"/>
          </w:tcPr>
          <w:p w14:paraId="07EA42D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6" w:space="0" w:color="221F1F"/>
              <w:bottom w:val="single" w:sz="4" w:space="0" w:color="221F1F"/>
              <w:right w:val="single" w:sz="4" w:space="0" w:color="221F1F"/>
            </w:tcBorders>
            <w:vAlign w:val="center"/>
            <w:hideMark/>
          </w:tcPr>
          <w:p w14:paraId="41123700" w14:textId="784C81D6"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35</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72D4C421" w14:textId="2A1DD6D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69.5</w:t>
            </w:r>
          </w:p>
        </w:tc>
        <w:tc>
          <w:tcPr>
            <w:tcW w:w="406" w:type="dxa"/>
            <w:tcBorders>
              <w:top w:val="single" w:sz="4" w:space="0" w:color="221F1F"/>
              <w:left w:val="single" w:sz="6" w:space="0" w:color="221F1F"/>
              <w:bottom w:val="single" w:sz="4" w:space="0" w:color="221F1F"/>
              <w:right w:val="single" w:sz="4" w:space="0" w:color="221F1F"/>
            </w:tcBorders>
            <w:vAlign w:val="center"/>
          </w:tcPr>
          <w:p w14:paraId="67750A9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10252725" w14:textId="55C6F54E"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7C5B5E7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6" w:space="0" w:color="221F1F"/>
            </w:tcBorders>
            <w:vAlign w:val="center"/>
          </w:tcPr>
          <w:p w14:paraId="584361D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6" w:space="0" w:color="221F1F"/>
              <w:bottom w:val="single" w:sz="4" w:space="0" w:color="221F1F"/>
              <w:right w:val="single" w:sz="4" w:space="0" w:color="221F1F"/>
            </w:tcBorders>
            <w:vAlign w:val="center"/>
            <w:hideMark/>
          </w:tcPr>
          <w:p w14:paraId="2C0CEC31" w14:textId="4CBD81F5"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68</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06CDD60B" w14:textId="1D2F7EEE"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82.6</w:t>
            </w:r>
          </w:p>
        </w:tc>
        <w:tc>
          <w:tcPr>
            <w:tcW w:w="406" w:type="dxa"/>
            <w:tcBorders>
              <w:top w:val="single" w:sz="4" w:space="0" w:color="221F1F"/>
              <w:left w:val="single" w:sz="4" w:space="0" w:color="221F1F"/>
              <w:bottom w:val="single" w:sz="4" w:space="0" w:color="221F1F"/>
              <w:right w:val="single" w:sz="4" w:space="0" w:color="221F1F"/>
            </w:tcBorders>
            <w:vAlign w:val="center"/>
          </w:tcPr>
          <w:p w14:paraId="219906F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06ADEB16" w14:textId="42252BA8"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6" w:space="0" w:color="221F1F"/>
            </w:tcBorders>
            <w:vAlign w:val="center"/>
          </w:tcPr>
          <w:p w14:paraId="59204FE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6" w:space="0" w:color="221F1F"/>
              <w:bottom w:val="single" w:sz="4" w:space="0" w:color="221F1F"/>
              <w:right w:val="single" w:sz="6" w:space="0" w:color="221F1F"/>
            </w:tcBorders>
            <w:vAlign w:val="center"/>
          </w:tcPr>
          <w:p w14:paraId="47A74C5B"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369476F6" w14:textId="77777777" w:rsidTr="000477EB">
        <w:trPr>
          <w:trHeight w:val="22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5AB00C9B" w14:textId="2708928A"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3</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2EE0813C" w14:textId="0EEA8F0E"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0.0</w:t>
            </w:r>
          </w:p>
        </w:tc>
        <w:tc>
          <w:tcPr>
            <w:tcW w:w="405" w:type="dxa"/>
            <w:tcBorders>
              <w:top w:val="single" w:sz="4" w:space="0" w:color="221F1F"/>
              <w:left w:val="single" w:sz="4" w:space="0" w:color="221F1F"/>
              <w:bottom w:val="single" w:sz="4" w:space="0" w:color="221F1F"/>
              <w:right w:val="single" w:sz="4" w:space="0" w:color="221F1F"/>
            </w:tcBorders>
            <w:vAlign w:val="center"/>
            <w:hideMark/>
          </w:tcPr>
          <w:p w14:paraId="75CA95FD" w14:textId="577EB42C" w:rsidR="00873627" w:rsidRPr="0053140C" w:rsidRDefault="00873627" w:rsidP="00F91892">
            <w:pPr>
              <w:suppressAutoHyphens/>
              <w:spacing w:line="256" w:lineRule="auto"/>
              <w:ind w:left="101"/>
              <w:jc w:val="center"/>
              <w:rPr>
                <w:rFonts w:eastAsia="MS Mincho"/>
                <w:sz w:val="16"/>
                <w:szCs w:val="16"/>
                <w:lang w:eastAsia="en-US"/>
              </w:rPr>
            </w:pPr>
            <w:r w:rsidRPr="0053140C">
              <w:rPr>
                <w:rFonts w:eastAsia="MS Mincho"/>
                <w:sz w:val="16"/>
                <w:szCs w:val="16"/>
                <w:lang w:eastAsia="en-US"/>
              </w:rPr>
              <w:t>X</w:t>
            </w:r>
          </w:p>
        </w:tc>
        <w:tc>
          <w:tcPr>
            <w:tcW w:w="320" w:type="dxa"/>
            <w:tcBorders>
              <w:top w:val="single" w:sz="4" w:space="0" w:color="221F1F"/>
              <w:left w:val="single" w:sz="4" w:space="0" w:color="221F1F"/>
              <w:bottom w:val="single" w:sz="4" w:space="0" w:color="221F1F"/>
              <w:right w:val="single" w:sz="4" w:space="0" w:color="221F1F"/>
            </w:tcBorders>
            <w:vAlign w:val="center"/>
          </w:tcPr>
          <w:p w14:paraId="77E8F7C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tcPr>
          <w:p w14:paraId="3F768AA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tcPr>
          <w:p w14:paraId="41B1D7C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5EB0909D" w14:textId="32D2DCA5"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36</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36A8B944" w14:textId="5E67658E"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69.9</w:t>
            </w:r>
          </w:p>
        </w:tc>
        <w:tc>
          <w:tcPr>
            <w:tcW w:w="406" w:type="dxa"/>
            <w:tcBorders>
              <w:top w:val="single" w:sz="4" w:space="0" w:color="221F1F"/>
              <w:left w:val="single" w:sz="4" w:space="0" w:color="221F1F"/>
              <w:bottom w:val="single" w:sz="4" w:space="0" w:color="221F1F"/>
              <w:right w:val="single" w:sz="4" w:space="0" w:color="221F1F"/>
            </w:tcBorders>
            <w:vAlign w:val="center"/>
          </w:tcPr>
          <w:p w14:paraId="01D8449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60CB2080" w14:textId="3FAFDA98"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6BAAC6A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119525E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21DBF25A" w14:textId="5861C32C"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69</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0DED1B99" w14:textId="3989538A"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83.5</w:t>
            </w:r>
          </w:p>
        </w:tc>
        <w:tc>
          <w:tcPr>
            <w:tcW w:w="406" w:type="dxa"/>
            <w:tcBorders>
              <w:top w:val="single" w:sz="4" w:space="0" w:color="221F1F"/>
              <w:left w:val="single" w:sz="4" w:space="0" w:color="221F1F"/>
              <w:bottom w:val="single" w:sz="4" w:space="0" w:color="221F1F"/>
              <w:right w:val="single" w:sz="4" w:space="0" w:color="221F1F"/>
            </w:tcBorders>
            <w:vAlign w:val="center"/>
          </w:tcPr>
          <w:p w14:paraId="5C48793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635E7157" w14:textId="6456A5D4"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6" w:space="0" w:color="221F1F"/>
            </w:tcBorders>
            <w:vAlign w:val="center"/>
          </w:tcPr>
          <w:p w14:paraId="392F125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6" w:space="0" w:color="221F1F"/>
              <w:bottom w:val="single" w:sz="4" w:space="0" w:color="221F1F"/>
              <w:right w:val="single" w:sz="6" w:space="0" w:color="221F1F"/>
            </w:tcBorders>
            <w:vAlign w:val="center"/>
          </w:tcPr>
          <w:p w14:paraId="5DDE5CA1"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5420EB8" w14:textId="77777777" w:rsidTr="000477EB">
        <w:trPr>
          <w:trHeight w:val="22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78A49979" w14:textId="6B24A7E8"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4</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5DA0BC8D" w14:textId="784A4CB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0.0</w:t>
            </w:r>
          </w:p>
        </w:tc>
        <w:tc>
          <w:tcPr>
            <w:tcW w:w="405" w:type="dxa"/>
            <w:tcBorders>
              <w:top w:val="single" w:sz="4" w:space="0" w:color="221F1F"/>
              <w:left w:val="single" w:sz="4" w:space="0" w:color="221F1F"/>
              <w:bottom w:val="single" w:sz="4" w:space="0" w:color="221F1F"/>
              <w:right w:val="single" w:sz="4" w:space="0" w:color="221F1F"/>
            </w:tcBorders>
            <w:vAlign w:val="center"/>
            <w:hideMark/>
          </w:tcPr>
          <w:p w14:paraId="7A6E6854" w14:textId="556DF5CD" w:rsidR="00873627" w:rsidRPr="0053140C" w:rsidRDefault="00873627" w:rsidP="00F91892">
            <w:pPr>
              <w:suppressAutoHyphens/>
              <w:spacing w:line="256" w:lineRule="auto"/>
              <w:ind w:left="101"/>
              <w:jc w:val="center"/>
              <w:rPr>
                <w:rFonts w:eastAsia="MS Mincho"/>
                <w:sz w:val="16"/>
                <w:szCs w:val="16"/>
                <w:lang w:eastAsia="en-US"/>
              </w:rPr>
            </w:pPr>
            <w:r w:rsidRPr="0053140C">
              <w:rPr>
                <w:rFonts w:eastAsia="MS Mincho"/>
                <w:sz w:val="16"/>
                <w:szCs w:val="16"/>
                <w:lang w:eastAsia="en-US"/>
              </w:rPr>
              <w:t>X</w:t>
            </w:r>
          </w:p>
        </w:tc>
        <w:tc>
          <w:tcPr>
            <w:tcW w:w="320" w:type="dxa"/>
            <w:tcBorders>
              <w:top w:val="single" w:sz="4" w:space="0" w:color="221F1F"/>
              <w:left w:val="single" w:sz="4" w:space="0" w:color="221F1F"/>
              <w:bottom w:val="single" w:sz="4" w:space="0" w:color="221F1F"/>
              <w:right w:val="single" w:sz="4" w:space="0" w:color="221F1F"/>
            </w:tcBorders>
            <w:vAlign w:val="center"/>
          </w:tcPr>
          <w:p w14:paraId="78A5490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tcPr>
          <w:p w14:paraId="77F0D00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tcPr>
          <w:p w14:paraId="6C69F8C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3878FE52" w14:textId="767B93E8"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37</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14C17386" w14:textId="7DE634B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70.6</w:t>
            </w:r>
          </w:p>
        </w:tc>
        <w:tc>
          <w:tcPr>
            <w:tcW w:w="406" w:type="dxa"/>
            <w:tcBorders>
              <w:top w:val="single" w:sz="4" w:space="0" w:color="221F1F"/>
              <w:left w:val="single" w:sz="4" w:space="0" w:color="221F1F"/>
              <w:bottom w:val="single" w:sz="4" w:space="0" w:color="221F1F"/>
              <w:right w:val="single" w:sz="4" w:space="0" w:color="221F1F"/>
            </w:tcBorders>
            <w:vAlign w:val="center"/>
          </w:tcPr>
          <w:p w14:paraId="5C79861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3D19F2DA" w14:textId="038095F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27866E8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6B4A5ED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1F257AB5" w14:textId="7705DD99"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70</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7BE13D81" w14:textId="3713319D"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84.4</w:t>
            </w:r>
          </w:p>
        </w:tc>
        <w:tc>
          <w:tcPr>
            <w:tcW w:w="406" w:type="dxa"/>
            <w:tcBorders>
              <w:top w:val="single" w:sz="4" w:space="0" w:color="221F1F"/>
              <w:left w:val="single" w:sz="4" w:space="0" w:color="221F1F"/>
              <w:bottom w:val="single" w:sz="4" w:space="0" w:color="221F1F"/>
              <w:right w:val="single" w:sz="4" w:space="0" w:color="221F1F"/>
            </w:tcBorders>
            <w:vAlign w:val="center"/>
          </w:tcPr>
          <w:p w14:paraId="0B01703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513A5BEC" w14:textId="766337C3"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6" w:space="0" w:color="221F1F"/>
            </w:tcBorders>
            <w:vAlign w:val="center"/>
          </w:tcPr>
          <w:p w14:paraId="46E54F3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6" w:space="0" w:color="221F1F"/>
              <w:bottom w:val="single" w:sz="4" w:space="0" w:color="221F1F"/>
              <w:right w:val="single" w:sz="6" w:space="0" w:color="221F1F"/>
            </w:tcBorders>
            <w:vAlign w:val="center"/>
          </w:tcPr>
          <w:p w14:paraId="661BD833"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0DF4DAB5" w14:textId="77777777" w:rsidTr="000477EB">
        <w:trPr>
          <w:trHeight w:val="22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623B7BCA" w14:textId="575F2AFA"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5</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1F08D125" w14:textId="79008B7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0.0</w:t>
            </w:r>
          </w:p>
        </w:tc>
        <w:tc>
          <w:tcPr>
            <w:tcW w:w="405" w:type="dxa"/>
            <w:tcBorders>
              <w:top w:val="single" w:sz="4" w:space="0" w:color="221F1F"/>
              <w:left w:val="single" w:sz="4" w:space="0" w:color="221F1F"/>
              <w:bottom w:val="single" w:sz="4" w:space="0" w:color="221F1F"/>
              <w:right w:val="single" w:sz="4" w:space="0" w:color="221F1F"/>
            </w:tcBorders>
            <w:vAlign w:val="center"/>
            <w:hideMark/>
          </w:tcPr>
          <w:p w14:paraId="304C4D56" w14:textId="24F33B7C" w:rsidR="00873627" w:rsidRPr="0053140C" w:rsidRDefault="00873627" w:rsidP="00F91892">
            <w:pPr>
              <w:suppressAutoHyphens/>
              <w:spacing w:line="256" w:lineRule="auto"/>
              <w:ind w:left="101"/>
              <w:jc w:val="center"/>
              <w:rPr>
                <w:rFonts w:eastAsia="MS Mincho"/>
                <w:sz w:val="16"/>
                <w:szCs w:val="16"/>
                <w:lang w:eastAsia="en-US"/>
              </w:rPr>
            </w:pPr>
            <w:r w:rsidRPr="0053140C">
              <w:rPr>
                <w:rFonts w:eastAsia="MS Mincho"/>
                <w:sz w:val="16"/>
                <w:szCs w:val="16"/>
                <w:lang w:eastAsia="en-US"/>
              </w:rPr>
              <w:t>X</w:t>
            </w:r>
          </w:p>
        </w:tc>
        <w:tc>
          <w:tcPr>
            <w:tcW w:w="320" w:type="dxa"/>
            <w:tcBorders>
              <w:top w:val="single" w:sz="4" w:space="0" w:color="221F1F"/>
              <w:left w:val="single" w:sz="4" w:space="0" w:color="221F1F"/>
              <w:bottom w:val="single" w:sz="4" w:space="0" w:color="221F1F"/>
              <w:right w:val="single" w:sz="4" w:space="0" w:color="221F1F"/>
            </w:tcBorders>
            <w:vAlign w:val="center"/>
          </w:tcPr>
          <w:p w14:paraId="7A3FAE5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tcPr>
          <w:p w14:paraId="7811029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tcPr>
          <w:p w14:paraId="3F9E69B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3B49CD12" w14:textId="223DC33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38</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194D0B9A" w14:textId="3676CD2D"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71.3</w:t>
            </w:r>
          </w:p>
        </w:tc>
        <w:tc>
          <w:tcPr>
            <w:tcW w:w="406" w:type="dxa"/>
            <w:tcBorders>
              <w:top w:val="single" w:sz="4" w:space="0" w:color="221F1F"/>
              <w:left w:val="single" w:sz="4" w:space="0" w:color="221F1F"/>
              <w:bottom w:val="single" w:sz="4" w:space="0" w:color="221F1F"/>
              <w:right w:val="single" w:sz="4" w:space="0" w:color="221F1F"/>
            </w:tcBorders>
            <w:vAlign w:val="center"/>
          </w:tcPr>
          <w:p w14:paraId="3BC2C12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3979B7F6" w14:textId="06AA1A08"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0D931F5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60258D8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1BB2DD0B" w14:textId="46B560D9"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71</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37D6AB8A" w14:textId="37514AA9"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85.1</w:t>
            </w:r>
          </w:p>
        </w:tc>
        <w:tc>
          <w:tcPr>
            <w:tcW w:w="406" w:type="dxa"/>
            <w:tcBorders>
              <w:top w:val="single" w:sz="4" w:space="0" w:color="221F1F"/>
              <w:left w:val="single" w:sz="4" w:space="0" w:color="221F1F"/>
              <w:bottom w:val="single" w:sz="4" w:space="0" w:color="221F1F"/>
              <w:right w:val="single" w:sz="4" w:space="0" w:color="221F1F"/>
            </w:tcBorders>
            <w:vAlign w:val="center"/>
          </w:tcPr>
          <w:p w14:paraId="417F9DF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57DC7FA6" w14:textId="44AA09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6" w:space="0" w:color="221F1F"/>
            </w:tcBorders>
            <w:vAlign w:val="center"/>
          </w:tcPr>
          <w:p w14:paraId="4119D88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6" w:space="0" w:color="221F1F"/>
              <w:bottom w:val="single" w:sz="4" w:space="0" w:color="221F1F"/>
              <w:right w:val="single" w:sz="6" w:space="0" w:color="221F1F"/>
            </w:tcBorders>
            <w:vAlign w:val="center"/>
          </w:tcPr>
          <w:p w14:paraId="17936E22"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4537B466" w14:textId="77777777" w:rsidTr="000477EB">
        <w:trPr>
          <w:trHeight w:val="22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057708C1" w14:textId="4A39EC6D"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6</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42979407" w14:textId="2B2FF56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0.0</w:t>
            </w:r>
          </w:p>
        </w:tc>
        <w:tc>
          <w:tcPr>
            <w:tcW w:w="405" w:type="dxa"/>
            <w:tcBorders>
              <w:top w:val="single" w:sz="4" w:space="0" w:color="221F1F"/>
              <w:left w:val="single" w:sz="4" w:space="0" w:color="221F1F"/>
              <w:bottom w:val="single" w:sz="4" w:space="0" w:color="221F1F"/>
              <w:right w:val="single" w:sz="4" w:space="0" w:color="221F1F"/>
            </w:tcBorders>
            <w:vAlign w:val="center"/>
            <w:hideMark/>
          </w:tcPr>
          <w:p w14:paraId="4C16A80F" w14:textId="69E64828" w:rsidR="00873627" w:rsidRPr="0053140C" w:rsidRDefault="00873627" w:rsidP="00F91892">
            <w:pPr>
              <w:suppressAutoHyphens/>
              <w:spacing w:line="256" w:lineRule="auto"/>
              <w:ind w:left="101"/>
              <w:jc w:val="center"/>
              <w:rPr>
                <w:rFonts w:eastAsia="MS Mincho"/>
                <w:sz w:val="16"/>
                <w:szCs w:val="16"/>
                <w:lang w:eastAsia="en-US"/>
              </w:rPr>
            </w:pPr>
            <w:r w:rsidRPr="0053140C">
              <w:rPr>
                <w:rFonts w:eastAsia="MS Mincho"/>
                <w:sz w:val="16"/>
                <w:szCs w:val="16"/>
                <w:lang w:eastAsia="en-US"/>
              </w:rPr>
              <w:t>X</w:t>
            </w:r>
          </w:p>
        </w:tc>
        <w:tc>
          <w:tcPr>
            <w:tcW w:w="320" w:type="dxa"/>
            <w:tcBorders>
              <w:top w:val="single" w:sz="4" w:space="0" w:color="221F1F"/>
              <w:left w:val="single" w:sz="4" w:space="0" w:color="221F1F"/>
              <w:bottom w:val="single" w:sz="4" w:space="0" w:color="221F1F"/>
              <w:right w:val="single" w:sz="4" w:space="0" w:color="221F1F"/>
            </w:tcBorders>
            <w:vAlign w:val="center"/>
          </w:tcPr>
          <w:p w14:paraId="1C3A274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tcPr>
          <w:p w14:paraId="7E01DB3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tcPr>
          <w:p w14:paraId="2843693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3D28C258" w14:textId="426B1B45"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39</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5FB46F80" w14:textId="2201FFC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72.2</w:t>
            </w:r>
          </w:p>
        </w:tc>
        <w:tc>
          <w:tcPr>
            <w:tcW w:w="406" w:type="dxa"/>
            <w:tcBorders>
              <w:top w:val="single" w:sz="4" w:space="0" w:color="221F1F"/>
              <w:left w:val="single" w:sz="4" w:space="0" w:color="221F1F"/>
              <w:bottom w:val="single" w:sz="4" w:space="0" w:color="221F1F"/>
              <w:right w:val="single" w:sz="4" w:space="0" w:color="221F1F"/>
            </w:tcBorders>
            <w:vAlign w:val="center"/>
          </w:tcPr>
          <w:p w14:paraId="282670E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65C6C508" w14:textId="41BD7936"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15819FB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28D836B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09B72C00" w14:textId="1CDFEE4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72</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531FAD9A" w14:textId="55C3DABA"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85.7</w:t>
            </w:r>
          </w:p>
        </w:tc>
        <w:tc>
          <w:tcPr>
            <w:tcW w:w="406" w:type="dxa"/>
            <w:tcBorders>
              <w:top w:val="single" w:sz="4" w:space="0" w:color="221F1F"/>
              <w:left w:val="single" w:sz="4" w:space="0" w:color="221F1F"/>
              <w:bottom w:val="single" w:sz="4" w:space="0" w:color="221F1F"/>
              <w:right w:val="single" w:sz="4" w:space="0" w:color="221F1F"/>
            </w:tcBorders>
            <w:vAlign w:val="center"/>
          </w:tcPr>
          <w:p w14:paraId="0153D03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07680E66" w14:textId="55AAE45D"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6" w:space="0" w:color="221F1F"/>
            </w:tcBorders>
            <w:vAlign w:val="center"/>
          </w:tcPr>
          <w:p w14:paraId="3DFD23E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6" w:space="0" w:color="221F1F"/>
              <w:bottom w:val="single" w:sz="4" w:space="0" w:color="221F1F"/>
              <w:right w:val="single" w:sz="6" w:space="0" w:color="221F1F"/>
            </w:tcBorders>
            <w:vAlign w:val="center"/>
          </w:tcPr>
          <w:p w14:paraId="3357AA94"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1478DC7A" w14:textId="77777777" w:rsidTr="000477EB">
        <w:trPr>
          <w:trHeight w:val="22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05109595" w14:textId="1807B8FA"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7</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68473783" w14:textId="7B500597"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0.0</w:t>
            </w:r>
          </w:p>
        </w:tc>
        <w:tc>
          <w:tcPr>
            <w:tcW w:w="405" w:type="dxa"/>
            <w:tcBorders>
              <w:top w:val="single" w:sz="4" w:space="0" w:color="221F1F"/>
              <w:left w:val="single" w:sz="4" w:space="0" w:color="221F1F"/>
              <w:bottom w:val="single" w:sz="4" w:space="0" w:color="221F1F"/>
              <w:right w:val="single" w:sz="4" w:space="0" w:color="221F1F"/>
            </w:tcBorders>
            <w:vAlign w:val="center"/>
            <w:hideMark/>
          </w:tcPr>
          <w:p w14:paraId="0F299A3F" w14:textId="47F36997" w:rsidR="00873627" w:rsidRPr="0053140C" w:rsidRDefault="00873627" w:rsidP="00F91892">
            <w:pPr>
              <w:suppressAutoHyphens/>
              <w:spacing w:line="256" w:lineRule="auto"/>
              <w:ind w:left="101"/>
              <w:jc w:val="center"/>
              <w:rPr>
                <w:rFonts w:eastAsia="MS Mincho"/>
                <w:sz w:val="16"/>
                <w:szCs w:val="16"/>
                <w:lang w:eastAsia="en-US"/>
              </w:rPr>
            </w:pPr>
            <w:r w:rsidRPr="0053140C">
              <w:rPr>
                <w:rFonts w:eastAsia="MS Mincho"/>
                <w:sz w:val="16"/>
                <w:szCs w:val="16"/>
                <w:lang w:eastAsia="en-US"/>
              </w:rPr>
              <w:t>X</w:t>
            </w:r>
          </w:p>
        </w:tc>
        <w:tc>
          <w:tcPr>
            <w:tcW w:w="320" w:type="dxa"/>
            <w:tcBorders>
              <w:top w:val="single" w:sz="4" w:space="0" w:color="221F1F"/>
              <w:left w:val="single" w:sz="4" w:space="0" w:color="221F1F"/>
              <w:bottom w:val="single" w:sz="4" w:space="0" w:color="221F1F"/>
              <w:right w:val="single" w:sz="4" w:space="0" w:color="221F1F"/>
            </w:tcBorders>
            <w:vAlign w:val="center"/>
          </w:tcPr>
          <w:p w14:paraId="4A0F2DD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tcPr>
          <w:p w14:paraId="435D76F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tcPr>
          <w:p w14:paraId="73AA3CA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64E662E1" w14:textId="6026A9E2"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40</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756C4E31" w14:textId="46502FBF"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72.8</w:t>
            </w:r>
          </w:p>
        </w:tc>
        <w:tc>
          <w:tcPr>
            <w:tcW w:w="406" w:type="dxa"/>
            <w:tcBorders>
              <w:top w:val="single" w:sz="4" w:space="0" w:color="221F1F"/>
              <w:left w:val="single" w:sz="4" w:space="0" w:color="221F1F"/>
              <w:bottom w:val="single" w:sz="4" w:space="0" w:color="221F1F"/>
              <w:right w:val="single" w:sz="4" w:space="0" w:color="221F1F"/>
            </w:tcBorders>
            <w:vAlign w:val="center"/>
          </w:tcPr>
          <w:p w14:paraId="5700A2B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4E6E2190" w14:textId="0D449AC4"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720A732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15F11B0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5DA5BBDF" w14:textId="1BF205A8"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73</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3A2530EE" w14:textId="2ECFB734"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86.3</w:t>
            </w:r>
          </w:p>
        </w:tc>
        <w:tc>
          <w:tcPr>
            <w:tcW w:w="406" w:type="dxa"/>
            <w:tcBorders>
              <w:top w:val="single" w:sz="4" w:space="0" w:color="221F1F"/>
              <w:left w:val="single" w:sz="4" w:space="0" w:color="221F1F"/>
              <w:bottom w:val="single" w:sz="4" w:space="0" w:color="221F1F"/>
              <w:right w:val="single" w:sz="4" w:space="0" w:color="221F1F"/>
            </w:tcBorders>
            <w:vAlign w:val="center"/>
          </w:tcPr>
          <w:p w14:paraId="3FD2E8E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193E134E" w14:textId="71B41011"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6" w:space="0" w:color="221F1F"/>
            </w:tcBorders>
            <w:vAlign w:val="center"/>
          </w:tcPr>
          <w:p w14:paraId="7D7756F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6" w:space="0" w:color="221F1F"/>
              <w:bottom w:val="single" w:sz="4" w:space="0" w:color="221F1F"/>
              <w:right w:val="single" w:sz="6" w:space="0" w:color="221F1F"/>
            </w:tcBorders>
            <w:vAlign w:val="center"/>
          </w:tcPr>
          <w:p w14:paraId="664F8A48"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16995637" w14:textId="77777777" w:rsidTr="000477EB">
        <w:trPr>
          <w:trHeight w:val="22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7BAEF282" w14:textId="23D955A3"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8</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019A5C4B" w14:textId="63B7129F"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0.9</w:t>
            </w:r>
          </w:p>
        </w:tc>
        <w:tc>
          <w:tcPr>
            <w:tcW w:w="405" w:type="dxa"/>
            <w:tcBorders>
              <w:top w:val="single" w:sz="4" w:space="0" w:color="221F1F"/>
              <w:left w:val="single" w:sz="4" w:space="0" w:color="221F1F"/>
              <w:bottom w:val="single" w:sz="4" w:space="0" w:color="221F1F"/>
              <w:right w:val="single" w:sz="4" w:space="0" w:color="221F1F"/>
            </w:tcBorders>
            <w:vAlign w:val="center"/>
          </w:tcPr>
          <w:p w14:paraId="19D34E7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5A76CF73" w14:textId="015257C0"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4" w:space="0" w:color="221F1F"/>
              <w:left w:val="single" w:sz="4" w:space="0" w:color="221F1F"/>
              <w:bottom w:val="single" w:sz="4" w:space="0" w:color="221F1F"/>
              <w:right w:val="single" w:sz="4" w:space="0" w:color="221F1F"/>
            </w:tcBorders>
            <w:vAlign w:val="center"/>
          </w:tcPr>
          <w:p w14:paraId="1B01636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tcPr>
          <w:p w14:paraId="1F4F48E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3FAB86C7" w14:textId="4EFD0923"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41</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325E4C1F" w14:textId="5C5459E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73.2</w:t>
            </w:r>
          </w:p>
        </w:tc>
        <w:tc>
          <w:tcPr>
            <w:tcW w:w="406" w:type="dxa"/>
            <w:tcBorders>
              <w:top w:val="single" w:sz="4" w:space="0" w:color="221F1F"/>
              <w:left w:val="single" w:sz="4" w:space="0" w:color="221F1F"/>
              <w:bottom w:val="single" w:sz="4" w:space="0" w:color="221F1F"/>
              <w:right w:val="single" w:sz="4" w:space="0" w:color="221F1F"/>
            </w:tcBorders>
            <w:vAlign w:val="center"/>
          </w:tcPr>
          <w:p w14:paraId="669B143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66631203" w14:textId="2B09140F"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01B6F85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6362407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4B4F7EFB" w14:textId="16535EF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74</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43C72FAF" w14:textId="176DEEB6"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87.0</w:t>
            </w:r>
          </w:p>
        </w:tc>
        <w:tc>
          <w:tcPr>
            <w:tcW w:w="406" w:type="dxa"/>
            <w:tcBorders>
              <w:top w:val="single" w:sz="4" w:space="0" w:color="221F1F"/>
              <w:left w:val="single" w:sz="4" w:space="0" w:color="221F1F"/>
              <w:bottom w:val="single" w:sz="4" w:space="0" w:color="221F1F"/>
              <w:right w:val="single" w:sz="4" w:space="0" w:color="221F1F"/>
            </w:tcBorders>
            <w:vAlign w:val="center"/>
          </w:tcPr>
          <w:p w14:paraId="4B7D37D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1DD5440D" w14:textId="6F6B8791"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6" w:space="0" w:color="221F1F"/>
            </w:tcBorders>
            <w:vAlign w:val="center"/>
          </w:tcPr>
          <w:p w14:paraId="19A058A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6" w:space="0" w:color="221F1F"/>
              <w:bottom w:val="single" w:sz="4" w:space="0" w:color="221F1F"/>
              <w:right w:val="single" w:sz="6" w:space="0" w:color="221F1F"/>
            </w:tcBorders>
            <w:vAlign w:val="center"/>
          </w:tcPr>
          <w:p w14:paraId="3774CAEA"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66D56954" w14:textId="77777777" w:rsidTr="000477EB">
        <w:trPr>
          <w:trHeight w:val="22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138D4257" w14:textId="0B3CC283"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9</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2D36CC96" w14:textId="34FEC061"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3.2</w:t>
            </w:r>
          </w:p>
        </w:tc>
        <w:tc>
          <w:tcPr>
            <w:tcW w:w="405" w:type="dxa"/>
            <w:tcBorders>
              <w:top w:val="single" w:sz="4" w:space="0" w:color="221F1F"/>
              <w:left w:val="single" w:sz="4" w:space="0" w:color="221F1F"/>
              <w:bottom w:val="single" w:sz="4" w:space="0" w:color="221F1F"/>
              <w:right w:val="single" w:sz="4" w:space="0" w:color="221F1F"/>
            </w:tcBorders>
            <w:vAlign w:val="center"/>
          </w:tcPr>
          <w:p w14:paraId="2A536D3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5D9083FB" w14:textId="2C272A32"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4" w:space="0" w:color="221F1F"/>
              <w:left w:val="single" w:sz="4" w:space="0" w:color="221F1F"/>
              <w:bottom w:val="single" w:sz="4" w:space="0" w:color="221F1F"/>
              <w:right w:val="single" w:sz="4" w:space="0" w:color="221F1F"/>
            </w:tcBorders>
            <w:vAlign w:val="center"/>
          </w:tcPr>
          <w:p w14:paraId="0C24213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tcPr>
          <w:p w14:paraId="611AACB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5761E198" w14:textId="758A9BA6"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42</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611865A0" w14:textId="6182273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73.4</w:t>
            </w:r>
          </w:p>
        </w:tc>
        <w:tc>
          <w:tcPr>
            <w:tcW w:w="406" w:type="dxa"/>
            <w:tcBorders>
              <w:top w:val="single" w:sz="4" w:space="0" w:color="221F1F"/>
              <w:left w:val="single" w:sz="4" w:space="0" w:color="221F1F"/>
              <w:bottom w:val="single" w:sz="4" w:space="0" w:color="221F1F"/>
              <w:right w:val="single" w:sz="4" w:space="0" w:color="221F1F"/>
            </w:tcBorders>
            <w:vAlign w:val="center"/>
          </w:tcPr>
          <w:p w14:paraId="7FFF8A0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0960409D" w14:textId="59264E41"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4C9B6E8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01EBD9F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50154639" w14:textId="2D94EA15"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75</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5B33D7B8" w14:textId="44E4F2A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87.9</w:t>
            </w:r>
          </w:p>
        </w:tc>
        <w:tc>
          <w:tcPr>
            <w:tcW w:w="406" w:type="dxa"/>
            <w:tcBorders>
              <w:top w:val="single" w:sz="4" w:space="0" w:color="221F1F"/>
              <w:left w:val="single" w:sz="4" w:space="0" w:color="221F1F"/>
              <w:bottom w:val="single" w:sz="4" w:space="0" w:color="221F1F"/>
              <w:right w:val="single" w:sz="4" w:space="0" w:color="221F1F"/>
            </w:tcBorders>
            <w:vAlign w:val="center"/>
          </w:tcPr>
          <w:p w14:paraId="6EE7849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42D73B8C" w14:textId="1E3D03E0"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6" w:space="0" w:color="221F1F"/>
            </w:tcBorders>
            <w:vAlign w:val="center"/>
          </w:tcPr>
          <w:p w14:paraId="561452D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6" w:space="0" w:color="221F1F"/>
              <w:bottom w:val="single" w:sz="4" w:space="0" w:color="221F1F"/>
              <w:right w:val="single" w:sz="6" w:space="0" w:color="221F1F"/>
            </w:tcBorders>
            <w:vAlign w:val="center"/>
          </w:tcPr>
          <w:p w14:paraId="64BAA193"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6F993BA0" w14:textId="77777777" w:rsidTr="000477EB">
        <w:trPr>
          <w:trHeight w:val="22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2436AF0F" w14:textId="25CA65BE"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10</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60E6895F" w14:textId="60ADFACB"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7.3</w:t>
            </w:r>
          </w:p>
        </w:tc>
        <w:tc>
          <w:tcPr>
            <w:tcW w:w="405" w:type="dxa"/>
            <w:tcBorders>
              <w:top w:val="single" w:sz="4" w:space="0" w:color="221F1F"/>
              <w:left w:val="single" w:sz="4" w:space="0" w:color="221F1F"/>
              <w:bottom w:val="single" w:sz="4" w:space="0" w:color="221F1F"/>
              <w:right w:val="single" w:sz="4" w:space="0" w:color="221F1F"/>
            </w:tcBorders>
            <w:vAlign w:val="center"/>
          </w:tcPr>
          <w:p w14:paraId="0730E0D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792DB3EC" w14:textId="0D7B369C"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4" w:space="0" w:color="221F1F"/>
              <w:left w:val="single" w:sz="4" w:space="0" w:color="221F1F"/>
              <w:bottom w:val="single" w:sz="4" w:space="0" w:color="221F1F"/>
              <w:right w:val="single" w:sz="4" w:space="0" w:color="221F1F"/>
            </w:tcBorders>
            <w:vAlign w:val="center"/>
          </w:tcPr>
          <w:p w14:paraId="695C6A8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tcPr>
          <w:p w14:paraId="1970B35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139BC2DB" w14:textId="4AEAB19F"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43</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598F0746" w14:textId="28AD0E6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73.8</w:t>
            </w:r>
          </w:p>
        </w:tc>
        <w:tc>
          <w:tcPr>
            <w:tcW w:w="406" w:type="dxa"/>
            <w:tcBorders>
              <w:top w:val="single" w:sz="4" w:space="0" w:color="221F1F"/>
              <w:left w:val="single" w:sz="4" w:space="0" w:color="221F1F"/>
              <w:bottom w:val="single" w:sz="4" w:space="0" w:color="221F1F"/>
              <w:right w:val="single" w:sz="4" w:space="0" w:color="221F1F"/>
            </w:tcBorders>
            <w:vAlign w:val="center"/>
          </w:tcPr>
          <w:p w14:paraId="5F16FFB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105CEFEB" w14:textId="120D957A"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586CB51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5D6BAEA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07176C0D" w14:textId="2E2C34ED"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76</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2898D11E" w14:textId="70F72623"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88.8</w:t>
            </w:r>
          </w:p>
        </w:tc>
        <w:tc>
          <w:tcPr>
            <w:tcW w:w="406" w:type="dxa"/>
            <w:tcBorders>
              <w:top w:val="single" w:sz="4" w:space="0" w:color="221F1F"/>
              <w:left w:val="single" w:sz="4" w:space="0" w:color="221F1F"/>
              <w:bottom w:val="single" w:sz="4" w:space="0" w:color="221F1F"/>
              <w:right w:val="single" w:sz="4" w:space="0" w:color="221F1F"/>
            </w:tcBorders>
            <w:vAlign w:val="center"/>
          </w:tcPr>
          <w:p w14:paraId="099B2DB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21347ED9" w14:textId="547EF5D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75F3105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4" w:space="0" w:color="221F1F"/>
              <w:bottom w:val="single" w:sz="4" w:space="0" w:color="221F1F"/>
              <w:right w:val="single" w:sz="6" w:space="0" w:color="221F1F"/>
            </w:tcBorders>
            <w:vAlign w:val="center"/>
          </w:tcPr>
          <w:p w14:paraId="08C7AF35"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6F9606E6" w14:textId="77777777" w:rsidTr="000477EB">
        <w:trPr>
          <w:trHeight w:val="22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64914BE1" w14:textId="25AA0CF4"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11</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3518E02A" w14:textId="07BFA9F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12.4</w:t>
            </w:r>
          </w:p>
        </w:tc>
        <w:tc>
          <w:tcPr>
            <w:tcW w:w="405" w:type="dxa"/>
            <w:tcBorders>
              <w:top w:val="single" w:sz="4" w:space="0" w:color="221F1F"/>
              <w:left w:val="single" w:sz="4" w:space="0" w:color="221F1F"/>
              <w:bottom w:val="single" w:sz="4" w:space="0" w:color="221F1F"/>
              <w:right w:val="single" w:sz="4" w:space="0" w:color="221F1F"/>
            </w:tcBorders>
            <w:vAlign w:val="center"/>
          </w:tcPr>
          <w:p w14:paraId="165C748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73EF9E55" w14:textId="5EE6FFA1"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4" w:space="0" w:color="221F1F"/>
              <w:left w:val="single" w:sz="4" w:space="0" w:color="221F1F"/>
              <w:bottom w:val="single" w:sz="4" w:space="0" w:color="221F1F"/>
              <w:right w:val="single" w:sz="4" w:space="0" w:color="221F1F"/>
            </w:tcBorders>
            <w:vAlign w:val="center"/>
          </w:tcPr>
          <w:p w14:paraId="4A9A18A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tcPr>
          <w:p w14:paraId="14B1204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6A301A8F" w14:textId="5EE99A1B"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44</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5277C6D3" w14:textId="42C9D6C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74.8</w:t>
            </w:r>
          </w:p>
        </w:tc>
        <w:tc>
          <w:tcPr>
            <w:tcW w:w="406" w:type="dxa"/>
            <w:tcBorders>
              <w:top w:val="single" w:sz="4" w:space="0" w:color="221F1F"/>
              <w:left w:val="single" w:sz="4" w:space="0" w:color="221F1F"/>
              <w:bottom w:val="single" w:sz="4" w:space="0" w:color="221F1F"/>
              <w:right w:val="single" w:sz="4" w:space="0" w:color="221F1F"/>
            </w:tcBorders>
            <w:vAlign w:val="center"/>
          </w:tcPr>
          <w:p w14:paraId="5813758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7D918773" w14:textId="54404E8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53062FD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2F65A4F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69768679" w14:textId="42117586"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77</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0311BBA2" w14:textId="32D65F69"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89.7</w:t>
            </w:r>
          </w:p>
        </w:tc>
        <w:tc>
          <w:tcPr>
            <w:tcW w:w="406" w:type="dxa"/>
            <w:tcBorders>
              <w:top w:val="single" w:sz="4" w:space="0" w:color="221F1F"/>
              <w:left w:val="single" w:sz="4" w:space="0" w:color="221F1F"/>
              <w:bottom w:val="single" w:sz="4" w:space="0" w:color="221F1F"/>
              <w:right w:val="single" w:sz="4" w:space="0" w:color="221F1F"/>
            </w:tcBorders>
            <w:vAlign w:val="center"/>
          </w:tcPr>
          <w:p w14:paraId="5A57EA0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79B8EC06" w14:textId="65170ECB"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464393D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4" w:space="0" w:color="221F1F"/>
              <w:bottom w:val="single" w:sz="4" w:space="0" w:color="221F1F"/>
              <w:right w:val="single" w:sz="6" w:space="0" w:color="221F1F"/>
            </w:tcBorders>
            <w:vAlign w:val="center"/>
          </w:tcPr>
          <w:p w14:paraId="298BB470"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29D290B6" w14:textId="77777777" w:rsidTr="000477EB">
        <w:trPr>
          <w:trHeight w:val="22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69939A11" w14:textId="409F5ECF"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12</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5E8A6966" w14:textId="3D04F59B"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17.9</w:t>
            </w:r>
          </w:p>
        </w:tc>
        <w:tc>
          <w:tcPr>
            <w:tcW w:w="405" w:type="dxa"/>
            <w:tcBorders>
              <w:top w:val="single" w:sz="4" w:space="0" w:color="221F1F"/>
              <w:left w:val="single" w:sz="4" w:space="0" w:color="221F1F"/>
              <w:bottom w:val="single" w:sz="4" w:space="0" w:color="221F1F"/>
              <w:right w:val="single" w:sz="4" w:space="0" w:color="221F1F"/>
            </w:tcBorders>
            <w:vAlign w:val="center"/>
          </w:tcPr>
          <w:p w14:paraId="7EFA451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623A92A6" w14:textId="024EFCF3"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4" w:space="0" w:color="221F1F"/>
              <w:left w:val="single" w:sz="4" w:space="0" w:color="221F1F"/>
              <w:bottom w:val="single" w:sz="4" w:space="0" w:color="221F1F"/>
              <w:right w:val="single" w:sz="4" w:space="0" w:color="221F1F"/>
            </w:tcBorders>
            <w:vAlign w:val="center"/>
          </w:tcPr>
          <w:p w14:paraId="7C18C2C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tcPr>
          <w:p w14:paraId="5CF5D37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5DBD6CE4" w14:textId="2B4AAE40"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45</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470754AC" w14:textId="6B0B9B0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76.7</w:t>
            </w:r>
          </w:p>
        </w:tc>
        <w:tc>
          <w:tcPr>
            <w:tcW w:w="406" w:type="dxa"/>
            <w:tcBorders>
              <w:top w:val="single" w:sz="4" w:space="0" w:color="221F1F"/>
              <w:left w:val="single" w:sz="4" w:space="0" w:color="221F1F"/>
              <w:bottom w:val="single" w:sz="4" w:space="0" w:color="221F1F"/>
              <w:right w:val="single" w:sz="4" w:space="0" w:color="221F1F"/>
            </w:tcBorders>
            <w:vAlign w:val="center"/>
          </w:tcPr>
          <w:p w14:paraId="7F482F4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0F4A02F2" w14:textId="37473ADA"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255FBD1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64E586D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54722F55" w14:textId="42A998D5"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78</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3B8EB22F" w14:textId="7F5902D6"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90.3</w:t>
            </w:r>
          </w:p>
        </w:tc>
        <w:tc>
          <w:tcPr>
            <w:tcW w:w="406" w:type="dxa"/>
            <w:tcBorders>
              <w:top w:val="single" w:sz="4" w:space="0" w:color="221F1F"/>
              <w:left w:val="single" w:sz="4" w:space="0" w:color="221F1F"/>
              <w:bottom w:val="single" w:sz="4" w:space="0" w:color="221F1F"/>
              <w:right w:val="single" w:sz="4" w:space="0" w:color="221F1F"/>
            </w:tcBorders>
            <w:vAlign w:val="center"/>
          </w:tcPr>
          <w:p w14:paraId="6C569AE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518163F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6BE5B341" w14:textId="14CEB55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4" w:space="0" w:color="221F1F"/>
              <w:left w:val="single" w:sz="4" w:space="0" w:color="221F1F"/>
              <w:bottom w:val="single" w:sz="4" w:space="0" w:color="221F1F"/>
              <w:right w:val="single" w:sz="6" w:space="0" w:color="221F1F"/>
            </w:tcBorders>
            <w:vAlign w:val="center"/>
          </w:tcPr>
          <w:p w14:paraId="661AB65A"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423E4C75" w14:textId="77777777" w:rsidTr="000477EB">
        <w:trPr>
          <w:trHeight w:val="22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0E064CD1" w14:textId="590EBBB7"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13</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22BDB855" w14:textId="25444CC6"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23.5</w:t>
            </w:r>
          </w:p>
        </w:tc>
        <w:tc>
          <w:tcPr>
            <w:tcW w:w="405" w:type="dxa"/>
            <w:tcBorders>
              <w:top w:val="single" w:sz="4" w:space="0" w:color="221F1F"/>
              <w:left w:val="single" w:sz="4" w:space="0" w:color="221F1F"/>
              <w:bottom w:val="single" w:sz="4" w:space="0" w:color="221F1F"/>
              <w:right w:val="single" w:sz="4" w:space="0" w:color="221F1F"/>
            </w:tcBorders>
            <w:vAlign w:val="center"/>
          </w:tcPr>
          <w:p w14:paraId="6355568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5BE4E449" w14:textId="484213FB"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4" w:space="0" w:color="221F1F"/>
              <w:left w:val="single" w:sz="4" w:space="0" w:color="221F1F"/>
              <w:bottom w:val="single" w:sz="4" w:space="0" w:color="221F1F"/>
              <w:right w:val="single" w:sz="4" w:space="0" w:color="221F1F"/>
            </w:tcBorders>
            <w:vAlign w:val="center"/>
          </w:tcPr>
          <w:p w14:paraId="7716B8A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tcPr>
          <w:p w14:paraId="3DB6F3B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2EAFFECF" w14:textId="2A056C09"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46</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30CF0A71" w14:textId="2D0E65AB"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79.1</w:t>
            </w:r>
          </w:p>
        </w:tc>
        <w:tc>
          <w:tcPr>
            <w:tcW w:w="406" w:type="dxa"/>
            <w:tcBorders>
              <w:top w:val="single" w:sz="4" w:space="0" w:color="221F1F"/>
              <w:left w:val="single" w:sz="4" w:space="0" w:color="221F1F"/>
              <w:bottom w:val="single" w:sz="4" w:space="0" w:color="221F1F"/>
              <w:right w:val="single" w:sz="4" w:space="0" w:color="221F1F"/>
            </w:tcBorders>
            <w:vAlign w:val="center"/>
          </w:tcPr>
          <w:p w14:paraId="11D0503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7FA22C89" w14:textId="1C5F2724"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0B938CD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368DE9F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7D54AF58" w14:textId="096D57A3"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79</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34D7B948" w14:textId="42C7CD99"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90.6</w:t>
            </w:r>
          </w:p>
        </w:tc>
        <w:tc>
          <w:tcPr>
            <w:tcW w:w="406" w:type="dxa"/>
            <w:tcBorders>
              <w:top w:val="single" w:sz="4" w:space="0" w:color="221F1F"/>
              <w:left w:val="single" w:sz="4" w:space="0" w:color="221F1F"/>
              <w:bottom w:val="single" w:sz="4" w:space="0" w:color="221F1F"/>
              <w:right w:val="single" w:sz="4" w:space="0" w:color="221F1F"/>
            </w:tcBorders>
            <w:vAlign w:val="center"/>
          </w:tcPr>
          <w:p w14:paraId="52EBD1C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3BDC8CB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170F7A96" w14:textId="0627481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4" w:space="0" w:color="221F1F"/>
              <w:left w:val="single" w:sz="4" w:space="0" w:color="221F1F"/>
              <w:bottom w:val="single" w:sz="4" w:space="0" w:color="221F1F"/>
              <w:right w:val="single" w:sz="6" w:space="0" w:color="221F1F"/>
            </w:tcBorders>
            <w:vAlign w:val="center"/>
          </w:tcPr>
          <w:p w14:paraId="47DE9D1D"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787BE165" w14:textId="77777777" w:rsidTr="000477EB">
        <w:trPr>
          <w:trHeight w:val="22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6B08060F" w14:textId="2C0473B7"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14</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2DDD5A52" w14:textId="41D80E85"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29.1</w:t>
            </w:r>
          </w:p>
        </w:tc>
        <w:tc>
          <w:tcPr>
            <w:tcW w:w="405" w:type="dxa"/>
            <w:tcBorders>
              <w:top w:val="single" w:sz="4" w:space="0" w:color="221F1F"/>
              <w:left w:val="single" w:sz="4" w:space="0" w:color="221F1F"/>
              <w:bottom w:val="single" w:sz="4" w:space="0" w:color="221F1F"/>
              <w:right w:val="single" w:sz="4" w:space="0" w:color="221F1F"/>
            </w:tcBorders>
            <w:vAlign w:val="center"/>
          </w:tcPr>
          <w:p w14:paraId="1FDED2C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42491813" w14:textId="18B1D265"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4" w:space="0" w:color="221F1F"/>
              <w:left w:val="single" w:sz="4" w:space="0" w:color="221F1F"/>
              <w:bottom w:val="single" w:sz="4" w:space="0" w:color="221F1F"/>
              <w:right w:val="single" w:sz="4" w:space="0" w:color="221F1F"/>
            </w:tcBorders>
            <w:vAlign w:val="center"/>
          </w:tcPr>
          <w:p w14:paraId="092D6D7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tcPr>
          <w:p w14:paraId="2ECC480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6DF4861D" w14:textId="78E12A81"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47</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58CA089C" w14:textId="7128917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81.1</w:t>
            </w:r>
          </w:p>
        </w:tc>
        <w:tc>
          <w:tcPr>
            <w:tcW w:w="406" w:type="dxa"/>
            <w:tcBorders>
              <w:top w:val="single" w:sz="4" w:space="0" w:color="221F1F"/>
              <w:left w:val="single" w:sz="4" w:space="0" w:color="221F1F"/>
              <w:bottom w:val="single" w:sz="4" w:space="0" w:color="221F1F"/>
              <w:right w:val="single" w:sz="4" w:space="0" w:color="221F1F"/>
            </w:tcBorders>
            <w:vAlign w:val="center"/>
          </w:tcPr>
          <w:p w14:paraId="59B92F1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3050B789" w14:textId="3C60A28C"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239DDA5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79CEE23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10C986A4" w14:textId="6248B07F"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80</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1E3F04A4" w14:textId="19A7D799"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90.6</w:t>
            </w:r>
          </w:p>
        </w:tc>
        <w:tc>
          <w:tcPr>
            <w:tcW w:w="406" w:type="dxa"/>
            <w:tcBorders>
              <w:top w:val="single" w:sz="4" w:space="0" w:color="221F1F"/>
              <w:left w:val="single" w:sz="4" w:space="0" w:color="221F1F"/>
              <w:bottom w:val="single" w:sz="4" w:space="0" w:color="221F1F"/>
              <w:right w:val="single" w:sz="4" w:space="0" w:color="221F1F"/>
            </w:tcBorders>
            <w:vAlign w:val="center"/>
          </w:tcPr>
          <w:p w14:paraId="72A1D0D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44D6542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6D661F1F" w14:textId="5706CBCB"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4" w:space="0" w:color="221F1F"/>
              <w:left w:val="single" w:sz="4" w:space="0" w:color="221F1F"/>
              <w:bottom w:val="single" w:sz="4" w:space="0" w:color="221F1F"/>
              <w:right w:val="single" w:sz="6" w:space="0" w:color="221F1F"/>
            </w:tcBorders>
            <w:vAlign w:val="center"/>
          </w:tcPr>
          <w:p w14:paraId="01C4DDC1"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2216E28" w14:textId="77777777" w:rsidTr="000477EB">
        <w:trPr>
          <w:trHeight w:val="22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4382C6F2" w14:textId="3AC501F7"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15</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0B170803" w14:textId="32E924B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34.3</w:t>
            </w:r>
          </w:p>
        </w:tc>
        <w:tc>
          <w:tcPr>
            <w:tcW w:w="405" w:type="dxa"/>
            <w:tcBorders>
              <w:top w:val="single" w:sz="4" w:space="0" w:color="221F1F"/>
              <w:left w:val="single" w:sz="4" w:space="0" w:color="221F1F"/>
              <w:bottom w:val="single" w:sz="4" w:space="0" w:color="221F1F"/>
              <w:right w:val="single" w:sz="4" w:space="0" w:color="221F1F"/>
            </w:tcBorders>
            <w:vAlign w:val="center"/>
          </w:tcPr>
          <w:p w14:paraId="0D9B034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0ED895E1" w14:textId="35316A7A"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4" w:space="0" w:color="221F1F"/>
              <w:left w:val="single" w:sz="4" w:space="0" w:color="221F1F"/>
              <w:bottom w:val="single" w:sz="4" w:space="0" w:color="221F1F"/>
              <w:right w:val="single" w:sz="4" w:space="0" w:color="221F1F"/>
            </w:tcBorders>
            <w:vAlign w:val="center"/>
          </w:tcPr>
          <w:p w14:paraId="25FA943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tcPr>
          <w:p w14:paraId="19157DD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6888815B" w14:textId="43CE8B6F"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48</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57D7765F" w14:textId="65C7F53E"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82.1</w:t>
            </w:r>
          </w:p>
        </w:tc>
        <w:tc>
          <w:tcPr>
            <w:tcW w:w="406" w:type="dxa"/>
            <w:tcBorders>
              <w:top w:val="single" w:sz="4" w:space="0" w:color="221F1F"/>
              <w:left w:val="single" w:sz="4" w:space="0" w:color="221F1F"/>
              <w:bottom w:val="single" w:sz="4" w:space="0" w:color="221F1F"/>
              <w:right w:val="single" w:sz="4" w:space="0" w:color="221F1F"/>
            </w:tcBorders>
            <w:vAlign w:val="center"/>
          </w:tcPr>
          <w:p w14:paraId="7FE4ED1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0C681EE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1176BA3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hideMark/>
          </w:tcPr>
          <w:p w14:paraId="12D2CD90" w14:textId="43183626"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3C24D146" w14:textId="12E2157E"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81</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6B7D3A9A" w14:textId="065F3368"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90.5</w:t>
            </w:r>
          </w:p>
        </w:tc>
        <w:tc>
          <w:tcPr>
            <w:tcW w:w="406" w:type="dxa"/>
            <w:tcBorders>
              <w:top w:val="single" w:sz="4" w:space="0" w:color="221F1F"/>
              <w:left w:val="single" w:sz="4" w:space="0" w:color="221F1F"/>
              <w:bottom w:val="single" w:sz="4" w:space="0" w:color="221F1F"/>
              <w:right w:val="single" w:sz="4" w:space="0" w:color="221F1F"/>
            </w:tcBorders>
            <w:vAlign w:val="center"/>
          </w:tcPr>
          <w:p w14:paraId="3E3E0D6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6D95BC3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2462EEAA" w14:textId="0D43CBD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4" w:space="0" w:color="221F1F"/>
              <w:left w:val="single" w:sz="4" w:space="0" w:color="221F1F"/>
              <w:bottom w:val="single" w:sz="4" w:space="0" w:color="221F1F"/>
              <w:right w:val="single" w:sz="6" w:space="0" w:color="221F1F"/>
            </w:tcBorders>
            <w:vAlign w:val="center"/>
          </w:tcPr>
          <w:p w14:paraId="026AB153"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40C9D300" w14:textId="77777777" w:rsidTr="000477EB">
        <w:trPr>
          <w:trHeight w:val="227"/>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678BC66E" w14:textId="7CEFAD46"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16</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784848E4" w14:textId="11D76326"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38.6</w:t>
            </w:r>
          </w:p>
        </w:tc>
        <w:tc>
          <w:tcPr>
            <w:tcW w:w="405" w:type="dxa"/>
            <w:tcBorders>
              <w:top w:val="single" w:sz="4" w:space="0" w:color="221F1F"/>
              <w:left w:val="single" w:sz="4" w:space="0" w:color="221F1F"/>
              <w:bottom w:val="single" w:sz="4" w:space="0" w:color="221F1F"/>
              <w:right w:val="single" w:sz="4" w:space="0" w:color="221F1F"/>
            </w:tcBorders>
            <w:vAlign w:val="center"/>
          </w:tcPr>
          <w:p w14:paraId="0821585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0247428D" w14:textId="0F036114"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4" w:space="0" w:color="221F1F"/>
              <w:left w:val="single" w:sz="4" w:space="0" w:color="221F1F"/>
              <w:bottom w:val="single" w:sz="4" w:space="0" w:color="221F1F"/>
              <w:right w:val="single" w:sz="4" w:space="0" w:color="221F1F"/>
            </w:tcBorders>
            <w:vAlign w:val="center"/>
          </w:tcPr>
          <w:p w14:paraId="02D0C42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tcPr>
          <w:p w14:paraId="1E012CF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2E25C2D5" w14:textId="0FAFFF8E"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49</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79B03ACB" w14:textId="6DEBA268"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81.7</w:t>
            </w:r>
          </w:p>
        </w:tc>
        <w:tc>
          <w:tcPr>
            <w:tcW w:w="406" w:type="dxa"/>
            <w:tcBorders>
              <w:top w:val="single" w:sz="4" w:space="0" w:color="221F1F"/>
              <w:left w:val="single" w:sz="4" w:space="0" w:color="221F1F"/>
              <w:bottom w:val="single" w:sz="4" w:space="0" w:color="221F1F"/>
              <w:right w:val="single" w:sz="4" w:space="0" w:color="221F1F"/>
            </w:tcBorders>
            <w:vAlign w:val="center"/>
          </w:tcPr>
          <w:p w14:paraId="78CC80A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5870205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60969BA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6" w:space="0" w:color="221F1F"/>
            </w:tcBorders>
            <w:vAlign w:val="center"/>
            <w:hideMark/>
          </w:tcPr>
          <w:p w14:paraId="0CDF1A69" w14:textId="03C255FD"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4" w:space="0" w:color="221F1F"/>
              <w:left w:val="single" w:sz="6" w:space="0" w:color="221F1F"/>
              <w:bottom w:val="single" w:sz="4" w:space="0" w:color="221F1F"/>
              <w:right w:val="single" w:sz="4" w:space="0" w:color="221F1F"/>
            </w:tcBorders>
            <w:vAlign w:val="center"/>
            <w:hideMark/>
          </w:tcPr>
          <w:p w14:paraId="6604EA76" w14:textId="51697518"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82</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65A3932C" w14:textId="55BDFDAC"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90.4</w:t>
            </w:r>
          </w:p>
        </w:tc>
        <w:tc>
          <w:tcPr>
            <w:tcW w:w="406" w:type="dxa"/>
            <w:tcBorders>
              <w:top w:val="single" w:sz="4" w:space="0" w:color="221F1F"/>
              <w:left w:val="single" w:sz="4" w:space="0" w:color="221F1F"/>
              <w:bottom w:val="single" w:sz="4" w:space="0" w:color="221F1F"/>
              <w:right w:val="single" w:sz="4" w:space="0" w:color="221F1F"/>
            </w:tcBorders>
            <w:vAlign w:val="center"/>
          </w:tcPr>
          <w:p w14:paraId="4F51E4D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13C3D3A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5A9AC00C" w14:textId="74B99529"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4" w:space="0" w:color="221F1F"/>
              <w:left w:val="single" w:sz="4" w:space="0" w:color="221F1F"/>
              <w:bottom w:val="single" w:sz="4" w:space="0" w:color="221F1F"/>
              <w:right w:val="single" w:sz="6" w:space="0" w:color="221F1F"/>
            </w:tcBorders>
            <w:vAlign w:val="center"/>
          </w:tcPr>
          <w:p w14:paraId="7DC67029"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47C4BDBC" w14:textId="77777777" w:rsidTr="000477EB">
        <w:trPr>
          <w:trHeight w:val="227"/>
          <w:jc w:val="center"/>
        </w:trPr>
        <w:tc>
          <w:tcPr>
            <w:tcW w:w="648" w:type="dxa"/>
            <w:tcBorders>
              <w:top w:val="single" w:sz="4" w:space="0" w:color="221F1F"/>
              <w:left w:val="single" w:sz="6" w:space="0" w:color="221F1F"/>
              <w:bottom w:val="single" w:sz="6" w:space="0" w:color="221F1F"/>
              <w:right w:val="single" w:sz="6" w:space="0" w:color="221F1F"/>
            </w:tcBorders>
            <w:vAlign w:val="center"/>
            <w:hideMark/>
          </w:tcPr>
          <w:p w14:paraId="19B07574" w14:textId="0E9C3265"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17</w:t>
            </w:r>
          </w:p>
        </w:tc>
        <w:tc>
          <w:tcPr>
            <w:tcW w:w="875" w:type="dxa"/>
            <w:tcBorders>
              <w:top w:val="single" w:sz="4" w:space="0" w:color="221F1F"/>
              <w:left w:val="single" w:sz="6" w:space="0" w:color="221F1F"/>
              <w:bottom w:val="single" w:sz="6" w:space="0" w:color="221F1F"/>
              <w:right w:val="single" w:sz="4" w:space="0" w:color="221F1F"/>
            </w:tcBorders>
            <w:vAlign w:val="center"/>
            <w:hideMark/>
          </w:tcPr>
          <w:p w14:paraId="21969D70" w14:textId="194600C5"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41.6</w:t>
            </w:r>
          </w:p>
        </w:tc>
        <w:tc>
          <w:tcPr>
            <w:tcW w:w="405" w:type="dxa"/>
            <w:tcBorders>
              <w:top w:val="single" w:sz="4" w:space="0" w:color="221F1F"/>
              <w:left w:val="single" w:sz="4" w:space="0" w:color="221F1F"/>
              <w:bottom w:val="single" w:sz="6" w:space="0" w:color="221F1F"/>
              <w:right w:val="single" w:sz="4" w:space="0" w:color="221F1F"/>
            </w:tcBorders>
            <w:vAlign w:val="center"/>
          </w:tcPr>
          <w:p w14:paraId="2A22914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6" w:space="0" w:color="221F1F"/>
              <w:right w:val="single" w:sz="4" w:space="0" w:color="221F1F"/>
            </w:tcBorders>
            <w:vAlign w:val="center"/>
            <w:hideMark/>
          </w:tcPr>
          <w:p w14:paraId="0B2D18FB" w14:textId="2D984243"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4" w:space="0" w:color="221F1F"/>
              <w:left w:val="single" w:sz="4" w:space="0" w:color="221F1F"/>
              <w:bottom w:val="single" w:sz="6" w:space="0" w:color="221F1F"/>
              <w:right w:val="single" w:sz="4" w:space="0" w:color="221F1F"/>
            </w:tcBorders>
            <w:vAlign w:val="center"/>
          </w:tcPr>
          <w:p w14:paraId="5C241F2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6" w:space="0" w:color="221F1F"/>
              <w:right w:val="single" w:sz="4" w:space="0" w:color="221F1F"/>
            </w:tcBorders>
            <w:vAlign w:val="center"/>
          </w:tcPr>
          <w:p w14:paraId="70CB664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6" w:space="0" w:color="221F1F"/>
              <w:right w:val="single" w:sz="6" w:space="0" w:color="221F1F"/>
            </w:tcBorders>
            <w:vAlign w:val="center"/>
            <w:hideMark/>
          </w:tcPr>
          <w:p w14:paraId="461F35C4" w14:textId="4532BCC3"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50</w:t>
            </w:r>
          </w:p>
        </w:tc>
        <w:tc>
          <w:tcPr>
            <w:tcW w:w="874" w:type="dxa"/>
            <w:tcBorders>
              <w:top w:val="single" w:sz="4" w:space="0" w:color="221F1F"/>
              <w:left w:val="single" w:sz="6" w:space="0" w:color="221F1F"/>
              <w:bottom w:val="single" w:sz="6" w:space="0" w:color="221F1F"/>
              <w:right w:val="single" w:sz="4" w:space="0" w:color="221F1F"/>
            </w:tcBorders>
            <w:vAlign w:val="center"/>
            <w:hideMark/>
          </w:tcPr>
          <w:p w14:paraId="365E6BCF" w14:textId="4680561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80.3</w:t>
            </w:r>
          </w:p>
        </w:tc>
        <w:tc>
          <w:tcPr>
            <w:tcW w:w="406" w:type="dxa"/>
            <w:tcBorders>
              <w:top w:val="single" w:sz="4" w:space="0" w:color="221F1F"/>
              <w:left w:val="single" w:sz="4" w:space="0" w:color="221F1F"/>
              <w:bottom w:val="single" w:sz="6" w:space="0" w:color="221F1F"/>
              <w:right w:val="single" w:sz="4" w:space="0" w:color="221F1F"/>
            </w:tcBorders>
            <w:vAlign w:val="center"/>
          </w:tcPr>
          <w:p w14:paraId="5F5AA23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6" w:space="0" w:color="221F1F"/>
              <w:right w:val="single" w:sz="4" w:space="0" w:color="221F1F"/>
            </w:tcBorders>
            <w:vAlign w:val="center"/>
          </w:tcPr>
          <w:p w14:paraId="330EE74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6" w:space="0" w:color="221F1F"/>
              <w:right w:val="single" w:sz="4" w:space="0" w:color="221F1F"/>
            </w:tcBorders>
            <w:vAlign w:val="center"/>
          </w:tcPr>
          <w:p w14:paraId="5DCBAF4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6" w:space="0" w:color="221F1F"/>
              <w:right w:val="single" w:sz="6" w:space="0" w:color="221F1F"/>
            </w:tcBorders>
            <w:vAlign w:val="center"/>
            <w:hideMark/>
          </w:tcPr>
          <w:p w14:paraId="6A108691" w14:textId="447279C1"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4" w:space="0" w:color="221F1F"/>
              <w:left w:val="single" w:sz="6" w:space="0" w:color="221F1F"/>
              <w:bottom w:val="single" w:sz="6" w:space="0" w:color="221F1F"/>
              <w:right w:val="single" w:sz="4" w:space="0" w:color="221F1F"/>
            </w:tcBorders>
            <w:vAlign w:val="center"/>
            <w:hideMark/>
          </w:tcPr>
          <w:p w14:paraId="17075CF8" w14:textId="76B5C81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83</w:t>
            </w:r>
          </w:p>
        </w:tc>
        <w:tc>
          <w:tcPr>
            <w:tcW w:w="874" w:type="dxa"/>
            <w:tcBorders>
              <w:top w:val="single" w:sz="4" w:space="0" w:color="221F1F"/>
              <w:left w:val="single" w:sz="4" w:space="0" w:color="221F1F"/>
              <w:bottom w:val="single" w:sz="6" w:space="0" w:color="221F1F"/>
              <w:right w:val="single" w:sz="4" w:space="0" w:color="221F1F"/>
            </w:tcBorders>
            <w:vAlign w:val="center"/>
            <w:hideMark/>
          </w:tcPr>
          <w:p w14:paraId="108645FA" w14:textId="36C8FDAE"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90.1</w:t>
            </w:r>
          </w:p>
        </w:tc>
        <w:tc>
          <w:tcPr>
            <w:tcW w:w="406" w:type="dxa"/>
            <w:tcBorders>
              <w:top w:val="single" w:sz="4" w:space="0" w:color="221F1F"/>
              <w:left w:val="single" w:sz="4" w:space="0" w:color="221F1F"/>
              <w:bottom w:val="single" w:sz="6" w:space="0" w:color="221F1F"/>
              <w:right w:val="single" w:sz="4" w:space="0" w:color="221F1F"/>
            </w:tcBorders>
            <w:vAlign w:val="center"/>
          </w:tcPr>
          <w:p w14:paraId="0A373DE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6" w:space="0" w:color="221F1F"/>
              <w:right w:val="single" w:sz="4" w:space="0" w:color="221F1F"/>
            </w:tcBorders>
            <w:vAlign w:val="center"/>
          </w:tcPr>
          <w:p w14:paraId="044F3FC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6" w:space="0" w:color="221F1F"/>
              <w:right w:val="single" w:sz="4" w:space="0" w:color="221F1F"/>
            </w:tcBorders>
            <w:vAlign w:val="center"/>
            <w:hideMark/>
          </w:tcPr>
          <w:p w14:paraId="6F4DB1B7" w14:textId="57B8DD64"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4" w:space="0" w:color="221F1F"/>
              <w:left w:val="single" w:sz="4" w:space="0" w:color="221F1F"/>
              <w:bottom w:val="single" w:sz="6" w:space="0" w:color="221F1F"/>
              <w:right w:val="single" w:sz="6" w:space="0" w:color="221F1F"/>
            </w:tcBorders>
            <w:vAlign w:val="center"/>
          </w:tcPr>
          <w:p w14:paraId="12A7BB2F"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19D7860C" w14:textId="77777777" w:rsidTr="000477EB">
        <w:trPr>
          <w:trHeight w:val="227"/>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61AFAFF5" w14:textId="6A1235B8"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18</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2BFE41F7" w14:textId="57A3BF5D"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43.9</w:t>
            </w:r>
          </w:p>
        </w:tc>
        <w:tc>
          <w:tcPr>
            <w:tcW w:w="405" w:type="dxa"/>
            <w:tcBorders>
              <w:top w:val="single" w:sz="6" w:space="0" w:color="221F1F"/>
              <w:left w:val="single" w:sz="4" w:space="0" w:color="221F1F"/>
              <w:bottom w:val="single" w:sz="6" w:space="0" w:color="221F1F"/>
              <w:right w:val="single" w:sz="4" w:space="0" w:color="221F1F"/>
            </w:tcBorders>
            <w:vAlign w:val="center"/>
          </w:tcPr>
          <w:p w14:paraId="5435732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hideMark/>
          </w:tcPr>
          <w:p w14:paraId="218F7184" w14:textId="3FF145BA"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6" w:space="0" w:color="221F1F"/>
              <w:left w:val="single" w:sz="4" w:space="0" w:color="221F1F"/>
              <w:bottom w:val="single" w:sz="6" w:space="0" w:color="221F1F"/>
              <w:right w:val="single" w:sz="4" w:space="0" w:color="221F1F"/>
            </w:tcBorders>
            <w:vAlign w:val="center"/>
          </w:tcPr>
          <w:p w14:paraId="1702A05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tcPr>
          <w:p w14:paraId="5ACDAC6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6" w:space="0" w:color="221F1F"/>
            </w:tcBorders>
            <w:vAlign w:val="center"/>
            <w:hideMark/>
          </w:tcPr>
          <w:p w14:paraId="1F5AD45D" w14:textId="260CBC79"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51</w:t>
            </w:r>
          </w:p>
        </w:tc>
        <w:tc>
          <w:tcPr>
            <w:tcW w:w="874" w:type="dxa"/>
            <w:tcBorders>
              <w:top w:val="single" w:sz="6" w:space="0" w:color="221F1F"/>
              <w:left w:val="single" w:sz="6" w:space="0" w:color="221F1F"/>
              <w:bottom w:val="single" w:sz="6" w:space="0" w:color="221F1F"/>
              <w:right w:val="single" w:sz="4" w:space="0" w:color="221F1F"/>
            </w:tcBorders>
            <w:vAlign w:val="center"/>
            <w:hideMark/>
          </w:tcPr>
          <w:p w14:paraId="7A91C66E" w14:textId="51A747DF"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78.8</w:t>
            </w:r>
          </w:p>
        </w:tc>
        <w:tc>
          <w:tcPr>
            <w:tcW w:w="406" w:type="dxa"/>
            <w:tcBorders>
              <w:top w:val="single" w:sz="6" w:space="0" w:color="221F1F"/>
              <w:left w:val="single" w:sz="4" w:space="0" w:color="221F1F"/>
              <w:bottom w:val="single" w:sz="6" w:space="0" w:color="221F1F"/>
              <w:right w:val="single" w:sz="4" w:space="0" w:color="221F1F"/>
            </w:tcBorders>
            <w:vAlign w:val="center"/>
          </w:tcPr>
          <w:p w14:paraId="4576513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67166A2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6" w:space="0" w:color="221F1F"/>
            </w:tcBorders>
            <w:vAlign w:val="center"/>
          </w:tcPr>
          <w:p w14:paraId="61F2EC0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6" w:space="0" w:color="221F1F"/>
              <w:bottom w:val="single" w:sz="6" w:space="0" w:color="221F1F"/>
              <w:right w:val="single" w:sz="6" w:space="0" w:color="221F1F"/>
            </w:tcBorders>
            <w:vAlign w:val="center"/>
            <w:hideMark/>
          </w:tcPr>
          <w:p w14:paraId="3F549EAE" w14:textId="197D0EA8"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6" w:space="0" w:color="221F1F"/>
              <w:left w:val="single" w:sz="6" w:space="0" w:color="221F1F"/>
              <w:bottom w:val="single" w:sz="6" w:space="0" w:color="221F1F"/>
              <w:right w:val="single" w:sz="6" w:space="0" w:color="221F1F"/>
            </w:tcBorders>
            <w:vAlign w:val="center"/>
            <w:hideMark/>
          </w:tcPr>
          <w:p w14:paraId="2C585B85" w14:textId="6DA7F1EF"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84</w:t>
            </w:r>
          </w:p>
        </w:tc>
        <w:tc>
          <w:tcPr>
            <w:tcW w:w="874" w:type="dxa"/>
            <w:tcBorders>
              <w:top w:val="single" w:sz="6" w:space="0" w:color="221F1F"/>
              <w:left w:val="single" w:sz="6" w:space="0" w:color="221F1F"/>
              <w:bottom w:val="single" w:sz="6" w:space="0" w:color="221F1F"/>
              <w:right w:val="single" w:sz="4" w:space="0" w:color="221F1F"/>
            </w:tcBorders>
            <w:vAlign w:val="center"/>
            <w:hideMark/>
          </w:tcPr>
          <w:p w14:paraId="54BBBCC8" w14:textId="5EF952C9"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89.7</w:t>
            </w:r>
          </w:p>
        </w:tc>
        <w:tc>
          <w:tcPr>
            <w:tcW w:w="406" w:type="dxa"/>
            <w:tcBorders>
              <w:top w:val="single" w:sz="6" w:space="0" w:color="221F1F"/>
              <w:left w:val="single" w:sz="4" w:space="0" w:color="221F1F"/>
              <w:bottom w:val="single" w:sz="6" w:space="0" w:color="221F1F"/>
              <w:right w:val="single" w:sz="6" w:space="0" w:color="221F1F"/>
            </w:tcBorders>
            <w:vAlign w:val="center"/>
          </w:tcPr>
          <w:p w14:paraId="414618B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tcPr>
          <w:p w14:paraId="392F69C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6AF96801" w14:textId="1DE9D7B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4" w:space="0" w:color="221F1F"/>
              <w:bottom w:val="single" w:sz="6" w:space="0" w:color="221F1F"/>
              <w:right w:val="single" w:sz="6" w:space="0" w:color="221F1F"/>
            </w:tcBorders>
            <w:vAlign w:val="center"/>
          </w:tcPr>
          <w:p w14:paraId="7D17EC77"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2D0062A4" w14:textId="77777777" w:rsidTr="000477EB">
        <w:trPr>
          <w:trHeight w:val="227"/>
          <w:jc w:val="center"/>
        </w:trPr>
        <w:tc>
          <w:tcPr>
            <w:tcW w:w="648" w:type="dxa"/>
            <w:tcBorders>
              <w:top w:val="single" w:sz="6" w:space="0" w:color="221F1F"/>
              <w:left w:val="single" w:sz="6" w:space="0" w:color="221F1F"/>
              <w:bottom w:val="single" w:sz="4" w:space="0" w:color="221F1F"/>
              <w:right w:val="single" w:sz="6" w:space="0" w:color="221F1F"/>
            </w:tcBorders>
            <w:vAlign w:val="center"/>
            <w:hideMark/>
          </w:tcPr>
          <w:p w14:paraId="7C3E34BA" w14:textId="2F045FA4"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19</w:t>
            </w:r>
          </w:p>
        </w:tc>
        <w:tc>
          <w:tcPr>
            <w:tcW w:w="875" w:type="dxa"/>
            <w:tcBorders>
              <w:top w:val="single" w:sz="6" w:space="0" w:color="221F1F"/>
              <w:left w:val="single" w:sz="6" w:space="0" w:color="221F1F"/>
              <w:bottom w:val="single" w:sz="6" w:space="0" w:color="221F1F"/>
              <w:right w:val="single" w:sz="6" w:space="0" w:color="221F1F"/>
            </w:tcBorders>
            <w:vAlign w:val="center"/>
            <w:hideMark/>
          </w:tcPr>
          <w:p w14:paraId="7979B083" w14:textId="55D5F536"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45.9</w:t>
            </w:r>
          </w:p>
        </w:tc>
        <w:tc>
          <w:tcPr>
            <w:tcW w:w="405" w:type="dxa"/>
            <w:tcBorders>
              <w:top w:val="single" w:sz="6" w:space="0" w:color="221F1F"/>
              <w:left w:val="single" w:sz="6" w:space="0" w:color="221F1F"/>
              <w:bottom w:val="single" w:sz="6" w:space="0" w:color="221F1F"/>
              <w:right w:val="single" w:sz="4" w:space="0" w:color="221F1F"/>
            </w:tcBorders>
            <w:vAlign w:val="center"/>
          </w:tcPr>
          <w:p w14:paraId="4C7595F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hideMark/>
          </w:tcPr>
          <w:p w14:paraId="5607E340" w14:textId="0C2D0245"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6" w:space="0" w:color="221F1F"/>
              <w:left w:val="single" w:sz="6" w:space="0" w:color="221F1F"/>
              <w:bottom w:val="single" w:sz="6" w:space="0" w:color="221F1F"/>
              <w:right w:val="single" w:sz="4" w:space="0" w:color="221F1F"/>
            </w:tcBorders>
            <w:vAlign w:val="center"/>
          </w:tcPr>
          <w:p w14:paraId="07A5EE0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6" w:space="0" w:color="221F1F"/>
            </w:tcBorders>
            <w:vAlign w:val="center"/>
          </w:tcPr>
          <w:p w14:paraId="03A8A1D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6" w:space="0" w:color="221F1F"/>
              <w:bottom w:val="single" w:sz="6" w:space="0" w:color="221F1F"/>
              <w:right w:val="single" w:sz="6" w:space="0" w:color="221F1F"/>
            </w:tcBorders>
            <w:vAlign w:val="center"/>
            <w:hideMark/>
          </w:tcPr>
          <w:p w14:paraId="77546F4B" w14:textId="35BCC8E4"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52</w:t>
            </w:r>
          </w:p>
        </w:tc>
        <w:tc>
          <w:tcPr>
            <w:tcW w:w="874" w:type="dxa"/>
            <w:tcBorders>
              <w:top w:val="single" w:sz="6" w:space="0" w:color="221F1F"/>
              <w:left w:val="single" w:sz="6" w:space="0" w:color="221F1F"/>
              <w:bottom w:val="single" w:sz="6" w:space="0" w:color="221F1F"/>
              <w:right w:val="single" w:sz="6" w:space="0" w:color="221F1F"/>
            </w:tcBorders>
            <w:vAlign w:val="center"/>
            <w:hideMark/>
          </w:tcPr>
          <w:p w14:paraId="7D3E7C11" w14:textId="267392AB"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77.3</w:t>
            </w:r>
          </w:p>
        </w:tc>
        <w:tc>
          <w:tcPr>
            <w:tcW w:w="406" w:type="dxa"/>
            <w:tcBorders>
              <w:top w:val="single" w:sz="6" w:space="0" w:color="221F1F"/>
              <w:left w:val="single" w:sz="6" w:space="0" w:color="221F1F"/>
              <w:bottom w:val="single" w:sz="6" w:space="0" w:color="221F1F"/>
              <w:right w:val="single" w:sz="6" w:space="0" w:color="221F1F"/>
            </w:tcBorders>
            <w:vAlign w:val="center"/>
          </w:tcPr>
          <w:p w14:paraId="612A80B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tcPr>
          <w:p w14:paraId="36983BD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6" w:space="0" w:color="221F1F"/>
              <w:bottom w:val="single" w:sz="6" w:space="0" w:color="221F1F"/>
              <w:right w:val="single" w:sz="6" w:space="0" w:color="221F1F"/>
            </w:tcBorders>
            <w:vAlign w:val="center"/>
          </w:tcPr>
          <w:p w14:paraId="093CF87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6" w:space="0" w:color="221F1F"/>
              <w:bottom w:val="single" w:sz="6" w:space="0" w:color="221F1F"/>
              <w:right w:val="single" w:sz="6" w:space="0" w:color="221F1F"/>
            </w:tcBorders>
            <w:vAlign w:val="center"/>
            <w:hideMark/>
          </w:tcPr>
          <w:p w14:paraId="03146751" w14:textId="3ACE7AAB"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6" w:space="0" w:color="221F1F"/>
              <w:left w:val="single" w:sz="6" w:space="0" w:color="221F1F"/>
              <w:bottom w:val="single" w:sz="6" w:space="0" w:color="221F1F"/>
              <w:right w:val="single" w:sz="6" w:space="0" w:color="221F1F"/>
            </w:tcBorders>
            <w:vAlign w:val="center"/>
            <w:hideMark/>
          </w:tcPr>
          <w:p w14:paraId="40CC347D" w14:textId="1E44D614"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85</w:t>
            </w:r>
          </w:p>
        </w:tc>
        <w:tc>
          <w:tcPr>
            <w:tcW w:w="874" w:type="dxa"/>
            <w:tcBorders>
              <w:top w:val="single" w:sz="6" w:space="0" w:color="221F1F"/>
              <w:left w:val="single" w:sz="6" w:space="0" w:color="221F1F"/>
              <w:bottom w:val="single" w:sz="6" w:space="0" w:color="221F1F"/>
              <w:right w:val="single" w:sz="4" w:space="0" w:color="221F1F"/>
            </w:tcBorders>
            <w:vAlign w:val="center"/>
            <w:hideMark/>
          </w:tcPr>
          <w:p w14:paraId="750683BD" w14:textId="51D57C94"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89.3</w:t>
            </w:r>
          </w:p>
        </w:tc>
        <w:tc>
          <w:tcPr>
            <w:tcW w:w="406" w:type="dxa"/>
            <w:tcBorders>
              <w:top w:val="single" w:sz="6" w:space="0" w:color="221F1F"/>
              <w:left w:val="single" w:sz="4" w:space="0" w:color="221F1F"/>
              <w:bottom w:val="single" w:sz="6" w:space="0" w:color="221F1F"/>
              <w:right w:val="single" w:sz="6" w:space="0" w:color="221F1F"/>
            </w:tcBorders>
            <w:vAlign w:val="center"/>
          </w:tcPr>
          <w:p w14:paraId="15F8E2D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tcPr>
          <w:p w14:paraId="0822613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6" w:space="0" w:color="221F1F"/>
            </w:tcBorders>
            <w:vAlign w:val="center"/>
            <w:hideMark/>
          </w:tcPr>
          <w:p w14:paraId="29F7528B" w14:textId="06192644"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6" w:space="0" w:color="221F1F"/>
              <w:bottom w:val="single" w:sz="6" w:space="0" w:color="221F1F"/>
              <w:right w:val="single" w:sz="6" w:space="0" w:color="221F1F"/>
            </w:tcBorders>
            <w:vAlign w:val="center"/>
          </w:tcPr>
          <w:p w14:paraId="10266BC0"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272F161D" w14:textId="77777777" w:rsidTr="000477EB">
        <w:trPr>
          <w:trHeight w:val="227"/>
          <w:jc w:val="center"/>
        </w:trPr>
        <w:tc>
          <w:tcPr>
            <w:tcW w:w="648" w:type="dxa"/>
            <w:tcBorders>
              <w:top w:val="single" w:sz="4" w:space="0" w:color="221F1F"/>
              <w:left w:val="single" w:sz="6" w:space="0" w:color="221F1F"/>
              <w:bottom w:val="single" w:sz="6" w:space="0" w:color="221F1F"/>
              <w:right w:val="single" w:sz="6" w:space="0" w:color="221F1F"/>
            </w:tcBorders>
            <w:vAlign w:val="center"/>
            <w:hideMark/>
          </w:tcPr>
          <w:p w14:paraId="02D508C5" w14:textId="0DDDB2C8"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20</w:t>
            </w:r>
          </w:p>
        </w:tc>
        <w:tc>
          <w:tcPr>
            <w:tcW w:w="875" w:type="dxa"/>
            <w:tcBorders>
              <w:top w:val="single" w:sz="6" w:space="0" w:color="221F1F"/>
              <w:left w:val="single" w:sz="6" w:space="0" w:color="221F1F"/>
              <w:bottom w:val="single" w:sz="6" w:space="0" w:color="221F1F"/>
              <w:right w:val="single" w:sz="6" w:space="0" w:color="221F1F"/>
            </w:tcBorders>
            <w:vAlign w:val="center"/>
            <w:hideMark/>
          </w:tcPr>
          <w:p w14:paraId="41BE2337" w14:textId="0D205F5A"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48.1</w:t>
            </w:r>
          </w:p>
        </w:tc>
        <w:tc>
          <w:tcPr>
            <w:tcW w:w="405" w:type="dxa"/>
            <w:tcBorders>
              <w:top w:val="single" w:sz="6" w:space="0" w:color="221F1F"/>
              <w:left w:val="single" w:sz="6" w:space="0" w:color="221F1F"/>
              <w:bottom w:val="single" w:sz="6" w:space="0" w:color="221F1F"/>
              <w:right w:val="single" w:sz="4" w:space="0" w:color="221F1F"/>
            </w:tcBorders>
            <w:vAlign w:val="center"/>
          </w:tcPr>
          <w:p w14:paraId="3659D0E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hideMark/>
          </w:tcPr>
          <w:p w14:paraId="2EB0B358" w14:textId="2DF6B81E"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6" w:space="0" w:color="221F1F"/>
              <w:left w:val="single" w:sz="6" w:space="0" w:color="221F1F"/>
              <w:bottom w:val="single" w:sz="6" w:space="0" w:color="221F1F"/>
              <w:right w:val="single" w:sz="4" w:space="0" w:color="221F1F"/>
            </w:tcBorders>
            <w:vAlign w:val="center"/>
          </w:tcPr>
          <w:p w14:paraId="4BDD06F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6" w:space="0" w:color="221F1F"/>
            </w:tcBorders>
            <w:vAlign w:val="center"/>
          </w:tcPr>
          <w:p w14:paraId="796217C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6" w:space="0" w:color="221F1F"/>
              <w:bottom w:val="single" w:sz="6" w:space="0" w:color="221F1F"/>
              <w:right w:val="single" w:sz="6" w:space="0" w:color="221F1F"/>
            </w:tcBorders>
            <w:vAlign w:val="center"/>
            <w:hideMark/>
          </w:tcPr>
          <w:p w14:paraId="433862B9" w14:textId="6D02281E"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53</w:t>
            </w:r>
          </w:p>
        </w:tc>
        <w:tc>
          <w:tcPr>
            <w:tcW w:w="874" w:type="dxa"/>
            <w:tcBorders>
              <w:top w:val="single" w:sz="6" w:space="0" w:color="221F1F"/>
              <w:left w:val="single" w:sz="6" w:space="0" w:color="221F1F"/>
              <w:bottom w:val="single" w:sz="6" w:space="0" w:color="221F1F"/>
              <w:right w:val="single" w:sz="6" w:space="0" w:color="221F1F"/>
            </w:tcBorders>
            <w:vAlign w:val="center"/>
            <w:hideMark/>
          </w:tcPr>
          <w:p w14:paraId="65303D3B" w14:textId="06CA0335"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75.9</w:t>
            </w:r>
          </w:p>
        </w:tc>
        <w:tc>
          <w:tcPr>
            <w:tcW w:w="406" w:type="dxa"/>
            <w:tcBorders>
              <w:top w:val="single" w:sz="6" w:space="0" w:color="221F1F"/>
              <w:left w:val="single" w:sz="6" w:space="0" w:color="221F1F"/>
              <w:bottom w:val="single" w:sz="6" w:space="0" w:color="221F1F"/>
              <w:right w:val="single" w:sz="6" w:space="0" w:color="221F1F"/>
            </w:tcBorders>
            <w:vAlign w:val="center"/>
          </w:tcPr>
          <w:p w14:paraId="06A9DB1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tcPr>
          <w:p w14:paraId="3D471FA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6" w:space="0" w:color="221F1F"/>
              <w:bottom w:val="single" w:sz="6" w:space="0" w:color="221F1F"/>
              <w:right w:val="single" w:sz="6" w:space="0" w:color="221F1F"/>
            </w:tcBorders>
            <w:vAlign w:val="center"/>
          </w:tcPr>
          <w:p w14:paraId="6C9728A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6" w:space="0" w:color="221F1F"/>
              <w:bottom w:val="single" w:sz="6" w:space="0" w:color="221F1F"/>
              <w:right w:val="single" w:sz="6" w:space="0" w:color="221F1F"/>
            </w:tcBorders>
            <w:vAlign w:val="center"/>
            <w:hideMark/>
          </w:tcPr>
          <w:p w14:paraId="7DFEA132" w14:textId="0EE9C8EC"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6" w:space="0" w:color="221F1F"/>
              <w:left w:val="single" w:sz="6" w:space="0" w:color="221F1F"/>
              <w:bottom w:val="single" w:sz="6" w:space="0" w:color="221F1F"/>
              <w:right w:val="single" w:sz="6" w:space="0" w:color="221F1F"/>
            </w:tcBorders>
            <w:vAlign w:val="center"/>
            <w:hideMark/>
          </w:tcPr>
          <w:p w14:paraId="2C7AECFB" w14:textId="39CDAFD8"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86</w:t>
            </w:r>
          </w:p>
        </w:tc>
        <w:tc>
          <w:tcPr>
            <w:tcW w:w="874" w:type="dxa"/>
            <w:tcBorders>
              <w:top w:val="single" w:sz="6" w:space="0" w:color="221F1F"/>
              <w:left w:val="single" w:sz="6" w:space="0" w:color="221F1F"/>
              <w:bottom w:val="single" w:sz="6" w:space="0" w:color="221F1F"/>
              <w:right w:val="single" w:sz="4" w:space="0" w:color="221F1F"/>
            </w:tcBorders>
            <w:vAlign w:val="center"/>
            <w:hideMark/>
          </w:tcPr>
          <w:p w14:paraId="02E22FBB" w14:textId="22DFCE75"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89.0</w:t>
            </w:r>
          </w:p>
        </w:tc>
        <w:tc>
          <w:tcPr>
            <w:tcW w:w="406" w:type="dxa"/>
            <w:tcBorders>
              <w:top w:val="single" w:sz="6" w:space="0" w:color="221F1F"/>
              <w:left w:val="single" w:sz="4" w:space="0" w:color="221F1F"/>
              <w:bottom w:val="single" w:sz="6" w:space="0" w:color="221F1F"/>
              <w:right w:val="single" w:sz="6" w:space="0" w:color="221F1F"/>
            </w:tcBorders>
            <w:vAlign w:val="center"/>
          </w:tcPr>
          <w:p w14:paraId="3A4DC48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tcPr>
          <w:p w14:paraId="5479D76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6" w:space="0" w:color="221F1F"/>
            </w:tcBorders>
            <w:vAlign w:val="center"/>
            <w:hideMark/>
          </w:tcPr>
          <w:p w14:paraId="614938CC" w14:textId="7F0021F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6" w:space="0" w:color="221F1F"/>
              <w:bottom w:val="single" w:sz="6" w:space="0" w:color="221F1F"/>
              <w:right w:val="single" w:sz="6" w:space="0" w:color="221F1F"/>
            </w:tcBorders>
            <w:vAlign w:val="center"/>
          </w:tcPr>
          <w:p w14:paraId="5114D4A8"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33E614FC" w14:textId="77777777" w:rsidTr="000477EB">
        <w:trPr>
          <w:trHeight w:val="227"/>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54700B49" w14:textId="4322E04F"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21</w:t>
            </w:r>
          </w:p>
        </w:tc>
        <w:tc>
          <w:tcPr>
            <w:tcW w:w="875" w:type="dxa"/>
            <w:tcBorders>
              <w:top w:val="single" w:sz="6" w:space="0" w:color="221F1F"/>
              <w:left w:val="single" w:sz="6" w:space="0" w:color="221F1F"/>
              <w:bottom w:val="single" w:sz="6" w:space="0" w:color="221F1F"/>
              <w:right w:val="single" w:sz="6" w:space="0" w:color="221F1F"/>
            </w:tcBorders>
            <w:vAlign w:val="center"/>
            <w:hideMark/>
          </w:tcPr>
          <w:p w14:paraId="696DC490" w14:textId="2C0414BC"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50.3</w:t>
            </w:r>
          </w:p>
        </w:tc>
        <w:tc>
          <w:tcPr>
            <w:tcW w:w="405" w:type="dxa"/>
            <w:tcBorders>
              <w:top w:val="single" w:sz="6" w:space="0" w:color="221F1F"/>
              <w:left w:val="single" w:sz="6" w:space="0" w:color="221F1F"/>
              <w:bottom w:val="single" w:sz="6" w:space="0" w:color="221F1F"/>
              <w:right w:val="single" w:sz="4" w:space="0" w:color="221F1F"/>
            </w:tcBorders>
            <w:vAlign w:val="center"/>
          </w:tcPr>
          <w:p w14:paraId="331AA85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hideMark/>
          </w:tcPr>
          <w:p w14:paraId="20BA191C" w14:textId="339C4890"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6" w:space="0" w:color="221F1F"/>
              <w:left w:val="single" w:sz="4" w:space="0" w:color="221F1F"/>
              <w:bottom w:val="single" w:sz="6" w:space="0" w:color="221F1F"/>
              <w:right w:val="single" w:sz="6" w:space="0" w:color="221F1F"/>
            </w:tcBorders>
            <w:vAlign w:val="center"/>
          </w:tcPr>
          <w:p w14:paraId="1E61FD6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6" w:space="0" w:color="221F1F"/>
              <w:bottom w:val="single" w:sz="6" w:space="0" w:color="221F1F"/>
              <w:right w:val="single" w:sz="6" w:space="0" w:color="221F1F"/>
            </w:tcBorders>
            <w:vAlign w:val="center"/>
          </w:tcPr>
          <w:p w14:paraId="3043DF3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6" w:space="0" w:color="221F1F"/>
              <w:bottom w:val="single" w:sz="6" w:space="0" w:color="221F1F"/>
              <w:right w:val="single" w:sz="6" w:space="0" w:color="221F1F"/>
            </w:tcBorders>
            <w:vAlign w:val="center"/>
            <w:hideMark/>
          </w:tcPr>
          <w:p w14:paraId="36D6352A" w14:textId="0D98951B"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54</w:t>
            </w:r>
          </w:p>
        </w:tc>
        <w:tc>
          <w:tcPr>
            <w:tcW w:w="874" w:type="dxa"/>
            <w:tcBorders>
              <w:top w:val="single" w:sz="6" w:space="0" w:color="221F1F"/>
              <w:left w:val="single" w:sz="6" w:space="0" w:color="221F1F"/>
              <w:bottom w:val="single" w:sz="6" w:space="0" w:color="221F1F"/>
              <w:right w:val="single" w:sz="6" w:space="0" w:color="221F1F"/>
            </w:tcBorders>
            <w:vAlign w:val="center"/>
            <w:hideMark/>
          </w:tcPr>
          <w:p w14:paraId="52C26858" w14:textId="319CE9A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75.0</w:t>
            </w:r>
          </w:p>
        </w:tc>
        <w:tc>
          <w:tcPr>
            <w:tcW w:w="406" w:type="dxa"/>
            <w:tcBorders>
              <w:top w:val="single" w:sz="6" w:space="0" w:color="221F1F"/>
              <w:left w:val="single" w:sz="6" w:space="0" w:color="221F1F"/>
              <w:bottom w:val="single" w:sz="6" w:space="0" w:color="221F1F"/>
              <w:right w:val="single" w:sz="6" w:space="0" w:color="221F1F"/>
            </w:tcBorders>
            <w:vAlign w:val="center"/>
          </w:tcPr>
          <w:p w14:paraId="0729DAE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tcPr>
          <w:p w14:paraId="6BBE943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tcPr>
          <w:p w14:paraId="0949282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4" w:space="0" w:color="221F1F"/>
              <w:bottom w:val="single" w:sz="6" w:space="0" w:color="221F1F"/>
              <w:right w:val="single" w:sz="6" w:space="0" w:color="221F1F"/>
            </w:tcBorders>
            <w:vAlign w:val="center"/>
            <w:hideMark/>
          </w:tcPr>
          <w:p w14:paraId="5696F554" w14:textId="6BBC7206"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6" w:space="0" w:color="221F1F"/>
              <w:left w:val="single" w:sz="6" w:space="0" w:color="221F1F"/>
              <w:bottom w:val="single" w:sz="6" w:space="0" w:color="221F1F"/>
              <w:right w:val="single" w:sz="4" w:space="0" w:color="221F1F"/>
            </w:tcBorders>
            <w:vAlign w:val="center"/>
            <w:hideMark/>
          </w:tcPr>
          <w:p w14:paraId="784E6D15" w14:textId="376F3F86"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87</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73BBA919" w14:textId="41E4CE86"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88.8</w:t>
            </w:r>
          </w:p>
        </w:tc>
        <w:tc>
          <w:tcPr>
            <w:tcW w:w="406" w:type="dxa"/>
            <w:tcBorders>
              <w:top w:val="single" w:sz="6" w:space="0" w:color="221F1F"/>
              <w:left w:val="single" w:sz="4" w:space="0" w:color="221F1F"/>
              <w:bottom w:val="single" w:sz="6" w:space="0" w:color="221F1F"/>
              <w:right w:val="single" w:sz="4" w:space="0" w:color="221F1F"/>
            </w:tcBorders>
            <w:vAlign w:val="center"/>
          </w:tcPr>
          <w:p w14:paraId="015328A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6E4A8EC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3D53CCB9" w14:textId="01D3B22A"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4" w:space="0" w:color="221F1F"/>
              <w:bottom w:val="single" w:sz="6" w:space="0" w:color="221F1F"/>
              <w:right w:val="single" w:sz="6" w:space="0" w:color="221F1F"/>
            </w:tcBorders>
            <w:vAlign w:val="center"/>
          </w:tcPr>
          <w:p w14:paraId="52E19A37"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11F382BA" w14:textId="77777777" w:rsidTr="000477EB">
        <w:trPr>
          <w:trHeight w:val="227"/>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1CBFDBB2" w14:textId="3166B3AD"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22</w:t>
            </w:r>
          </w:p>
        </w:tc>
        <w:tc>
          <w:tcPr>
            <w:tcW w:w="875" w:type="dxa"/>
            <w:tcBorders>
              <w:top w:val="single" w:sz="6" w:space="0" w:color="221F1F"/>
              <w:left w:val="single" w:sz="6" w:space="0" w:color="221F1F"/>
              <w:bottom w:val="single" w:sz="6" w:space="0" w:color="221F1F"/>
              <w:right w:val="single" w:sz="6" w:space="0" w:color="221F1F"/>
            </w:tcBorders>
            <w:vAlign w:val="center"/>
            <w:hideMark/>
          </w:tcPr>
          <w:p w14:paraId="075BEE78" w14:textId="4C07B31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52.6</w:t>
            </w:r>
          </w:p>
        </w:tc>
        <w:tc>
          <w:tcPr>
            <w:tcW w:w="405" w:type="dxa"/>
            <w:tcBorders>
              <w:top w:val="single" w:sz="6" w:space="0" w:color="221F1F"/>
              <w:left w:val="single" w:sz="6" w:space="0" w:color="221F1F"/>
              <w:bottom w:val="single" w:sz="6" w:space="0" w:color="221F1F"/>
              <w:right w:val="single" w:sz="4" w:space="0" w:color="221F1F"/>
            </w:tcBorders>
            <w:vAlign w:val="center"/>
          </w:tcPr>
          <w:p w14:paraId="6CD82AE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hideMark/>
          </w:tcPr>
          <w:p w14:paraId="3BF32B20" w14:textId="5E6E4F85"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6" w:space="0" w:color="221F1F"/>
              <w:left w:val="single" w:sz="6" w:space="0" w:color="221F1F"/>
              <w:bottom w:val="single" w:sz="6" w:space="0" w:color="221F1F"/>
              <w:right w:val="single" w:sz="6" w:space="0" w:color="221F1F"/>
            </w:tcBorders>
            <w:vAlign w:val="center"/>
          </w:tcPr>
          <w:p w14:paraId="7ACA357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6" w:space="0" w:color="221F1F"/>
              <w:bottom w:val="single" w:sz="6" w:space="0" w:color="221F1F"/>
              <w:right w:val="single" w:sz="4" w:space="0" w:color="221F1F"/>
            </w:tcBorders>
            <w:vAlign w:val="center"/>
          </w:tcPr>
          <w:p w14:paraId="3A7274C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6" w:space="0" w:color="221F1F"/>
            </w:tcBorders>
            <w:vAlign w:val="center"/>
            <w:hideMark/>
          </w:tcPr>
          <w:p w14:paraId="53F66F53" w14:textId="48ED9D2C"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55</w:t>
            </w:r>
          </w:p>
        </w:tc>
        <w:tc>
          <w:tcPr>
            <w:tcW w:w="874" w:type="dxa"/>
            <w:tcBorders>
              <w:top w:val="single" w:sz="6" w:space="0" w:color="221F1F"/>
              <w:left w:val="single" w:sz="6" w:space="0" w:color="221F1F"/>
              <w:bottom w:val="single" w:sz="6" w:space="0" w:color="221F1F"/>
              <w:right w:val="single" w:sz="6" w:space="0" w:color="221F1F"/>
            </w:tcBorders>
            <w:vAlign w:val="center"/>
            <w:hideMark/>
          </w:tcPr>
          <w:p w14:paraId="3019A11D" w14:textId="5EB3847D"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74.7</w:t>
            </w:r>
          </w:p>
        </w:tc>
        <w:tc>
          <w:tcPr>
            <w:tcW w:w="406" w:type="dxa"/>
            <w:tcBorders>
              <w:top w:val="single" w:sz="6" w:space="0" w:color="221F1F"/>
              <w:left w:val="single" w:sz="6" w:space="0" w:color="221F1F"/>
              <w:bottom w:val="single" w:sz="6" w:space="0" w:color="221F1F"/>
              <w:right w:val="single" w:sz="6" w:space="0" w:color="221F1F"/>
            </w:tcBorders>
            <w:vAlign w:val="center"/>
          </w:tcPr>
          <w:p w14:paraId="6246A6D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tcPr>
          <w:p w14:paraId="4B7B164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tcPr>
          <w:p w14:paraId="4C12F7B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4" w:space="0" w:color="221F1F"/>
              <w:bottom w:val="single" w:sz="6" w:space="0" w:color="221F1F"/>
              <w:right w:val="single" w:sz="6" w:space="0" w:color="221F1F"/>
            </w:tcBorders>
            <w:vAlign w:val="center"/>
            <w:hideMark/>
          </w:tcPr>
          <w:p w14:paraId="0EB5F15D" w14:textId="27EE91A5"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6" w:space="0" w:color="221F1F"/>
              <w:left w:val="single" w:sz="6" w:space="0" w:color="221F1F"/>
              <w:bottom w:val="single" w:sz="6" w:space="0" w:color="221F1F"/>
              <w:right w:val="single" w:sz="4" w:space="0" w:color="221F1F"/>
            </w:tcBorders>
            <w:vAlign w:val="center"/>
            <w:hideMark/>
          </w:tcPr>
          <w:p w14:paraId="74F93401" w14:textId="06561F7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88</w:t>
            </w:r>
          </w:p>
        </w:tc>
        <w:tc>
          <w:tcPr>
            <w:tcW w:w="874" w:type="dxa"/>
            <w:tcBorders>
              <w:top w:val="single" w:sz="6" w:space="0" w:color="221F1F"/>
              <w:left w:val="single" w:sz="4" w:space="0" w:color="221F1F"/>
              <w:bottom w:val="single" w:sz="6" w:space="0" w:color="221F1F"/>
              <w:right w:val="single" w:sz="6" w:space="0" w:color="221F1F"/>
            </w:tcBorders>
            <w:vAlign w:val="center"/>
            <w:hideMark/>
          </w:tcPr>
          <w:p w14:paraId="174D058C" w14:textId="3100E3E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88.9</w:t>
            </w:r>
          </w:p>
        </w:tc>
        <w:tc>
          <w:tcPr>
            <w:tcW w:w="406" w:type="dxa"/>
            <w:tcBorders>
              <w:top w:val="single" w:sz="6" w:space="0" w:color="221F1F"/>
              <w:left w:val="single" w:sz="6" w:space="0" w:color="221F1F"/>
              <w:bottom w:val="single" w:sz="6" w:space="0" w:color="221F1F"/>
              <w:right w:val="single" w:sz="4" w:space="0" w:color="221F1F"/>
            </w:tcBorders>
            <w:vAlign w:val="center"/>
          </w:tcPr>
          <w:p w14:paraId="00DA970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5CE02F0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1F79BADA" w14:textId="0A33009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4" w:space="0" w:color="221F1F"/>
              <w:bottom w:val="single" w:sz="6" w:space="0" w:color="221F1F"/>
              <w:right w:val="single" w:sz="6" w:space="0" w:color="221F1F"/>
            </w:tcBorders>
            <w:vAlign w:val="center"/>
          </w:tcPr>
          <w:p w14:paraId="1C01F3D2"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78E0554F" w14:textId="77777777" w:rsidTr="000477EB">
        <w:trPr>
          <w:trHeight w:val="227"/>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45EADF54" w14:textId="61A95546"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23</w:t>
            </w:r>
          </w:p>
        </w:tc>
        <w:tc>
          <w:tcPr>
            <w:tcW w:w="875" w:type="dxa"/>
            <w:tcBorders>
              <w:top w:val="single" w:sz="6" w:space="0" w:color="221F1F"/>
              <w:left w:val="single" w:sz="6" w:space="0" w:color="221F1F"/>
              <w:bottom w:val="single" w:sz="6" w:space="0" w:color="221F1F"/>
              <w:right w:val="single" w:sz="6" w:space="0" w:color="221F1F"/>
            </w:tcBorders>
            <w:vAlign w:val="center"/>
            <w:hideMark/>
          </w:tcPr>
          <w:p w14:paraId="5E867779" w14:textId="38394AC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54.8</w:t>
            </w:r>
          </w:p>
        </w:tc>
        <w:tc>
          <w:tcPr>
            <w:tcW w:w="405" w:type="dxa"/>
            <w:tcBorders>
              <w:top w:val="single" w:sz="6" w:space="0" w:color="221F1F"/>
              <w:left w:val="single" w:sz="6" w:space="0" w:color="221F1F"/>
              <w:bottom w:val="single" w:sz="6" w:space="0" w:color="221F1F"/>
              <w:right w:val="single" w:sz="4" w:space="0" w:color="221F1F"/>
            </w:tcBorders>
            <w:vAlign w:val="center"/>
          </w:tcPr>
          <w:p w14:paraId="67A2549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hideMark/>
          </w:tcPr>
          <w:p w14:paraId="59950E4F" w14:textId="08F680CC"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6" w:space="0" w:color="221F1F"/>
              <w:left w:val="single" w:sz="6" w:space="0" w:color="221F1F"/>
              <w:bottom w:val="single" w:sz="6" w:space="0" w:color="221F1F"/>
              <w:right w:val="single" w:sz="6" w:space="0" w:color="221F1F"/>
            </w:tcBorders>
            <w:vAlign w:val="center"/>
          </w:tcPr>
          <w:p w14:paraId="4652CF8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6" w:space="0" w:color="221F1F"/>
              <w:bottom w:val="single" w:sz="6" w:space="0" w:color="221F1F"/>
              <w:right w:val="single" w:sz="6" w:space="0" w:color="221F1F"/>
            </w:tcBorders>
            <w:vAlign w:val="center"/>
          </w:tcPr>
          <w:p w14:paraId="71F05E4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6" w:space="0" w:color="221F1F"/>
              <w:bottom w:val="single" w:sz="6" w:space="0" w:color="221F1F"/>
              <w:right w:val="single" w:sz="6" w:space="0" w:color="221F1F"/>
            </w:tcBorders>
            <w:vAlign w:val="center"/>
            <w:hideMark/>
          </w:tcPr>
          <w:p w14:paraId="2D5DF41B" w14:textId="73B7D70A"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56</w:t>
            </w:r>
          </w:p>
        </w:tc>
        <w:tc>
          <w:tcPr>
            <w:tcW w:w="874" w:type="dxa"/>
            <w:tcBorders>
              <w:top w:val="single" w:sz="6" w:space="0" w:color="221F1F"/>
              <w:left w:val="single" w:sz="6" w:space="0" w:color="221F1F"/>
              <w:bottom w:val="single" w:sz="6" w:space="0" w:color="221F1F"/>
              <w:right w:val="single" w:sz="6" w:space="0" w:color="221F1F"/>
            </w:tcBorders>
            <w:vAlign w:val="center"/>
            <w:hideMark/>
          </w:tcPr>
          <w:p w14:paraId="086A84B5" w14:textId="6EC19F0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74.7</w:t>
            </w:r>
          </w:p>
        </w:tc>
        <w:tc>
          <w:tcPr>
            <w:tcW w:w="406" w:type="dxa"/>
            <w:tcBorders>
              <w:top w:val="single" w:sz="6" w:space="0" w:color="221F1F"/>
              <w:left w:val="single" w:sz="6" w:space="0" w:color="221F1F"/>
              <w:bottom w:val="single" w:sz="6" w:space="0" w:color="221F1F"/>
              <w:right w:val="single" w:sz="6" w:space="0" w:color="221F1F"/>
            </w:tcBorders>
            <w:vAlign w:val="center"/>
          </w:tcPr>
          <w:p w14:paraId="7971BF8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tcPr>
          <w:p w14:paraId="1BCCE16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tcPr>
          <w:p w14:paraId="1DF0EE8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4" w:space="0" w:color="221F1F"/>
              <w:bottom w:val="single" w:sz="6" w:space="0" w:color="221F1F"/>
              <w:right w:val="single" w:sz="6" w:space="0" w:color="221F1F"/>
            </w:tcBorders>
            <w:vAlign w:val="center"/>
            <w:hideMark/>
          </w:tcPr>
          <w:p w14:paraId="3EFBD2BD" w14:textId="14FECE40"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6" w:space="0" w:color="221F1F"/>
              <w:left w:val="single" w:sz="6" w:space="0" w:color="221F1F"/>
              <w:bottom w:val="single" w:sz="6" w:space="0" w:color="221F1F"/>
              <w:right w:val="single" w:sz="4" w:space="0" w:color="221F1F"/>
            </w:tcBorders>
            <w:vAlign w:val="center"/>
            <w:hideMark/>
          </w:tcPr>
          <w:p w14:paraId="5DD075C0" w14:textId="0E3B26B9"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89</w:t>
            </w:r>
          </w:p>
        </w:tc>
        <w:tc>
          <w:tcPr>
            <w:tcW w:w="874" w:type="dxa"/>
            <w:tcBorders>
              <w:top w:val="single" w:sz="6" w:space="0" w:color="221F1F"/>
              <w:left w:val="single" w:sz="4" w:space="0" w:color="221F1F"/>
              <w:bottom w:val="single" w:sz="6" w:space="0" w:color="221F1F"/>
              <w:right w:val="single" w:sz="6" w:space="0" w:color="221F1F"/>
            </w:tcBorders>
            <w:vAlign w:val="center"/>
            <w:hideMark/>
          </w:tcPr>
          <w:p w14:paraId="21421F78" w14:textId="0E4946E6"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89.1</w:t>
            </w:r>
          </w:p>
        </w:tc>
        <w:tc>
          <w:tcPr>
            <w:tcW w:w="406" w:type="dxa"/>
            <w:tcBorders>
              <w:top w:val="single" w:sz="6" w:space="0" w:color="221F1F"/>
              <w:left w:val="single" w:sz="6" w:space="0" w:color="221F1F"/>
              <w:bottom w:val="single" w:sz="6" w:space="0" w:color="221F1F"/>
              <w:right w:val="single" w:sz="4" w:space="0" w:color="221F1F"/>
            </w:tcBorders>
            <w:vAlign w:val="center"/>
          </w:tcPr>
          <w:p w14:paraId="00BDF47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12586A1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64EA2382" w14:textId="2C31A82B"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4" w:space="0" w:color="221F1F"/>
              <w:bottom w:val="single" w:sz="6" w:space="0" w:color="221F1F"/>
              <w:right w:val="single" w:sz="6" w:space="0" w:color="221F1F"/>
            </w:tcBorders>
            <w:vAlign w:val="center"/>
          </w:tcPr>
          <w:p w14:paraId="056117F2"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207659BB" w14:textId="77777777" w:rsidTr="000477EB">
        <w:trPr>
          <w:trHeight w:val="227"/>
          <w:jc w:val="center"/>
        </w:trPr>
        <w:tc>
          <w:tcPr>
            <w:tcW w:w="648" w:type="dxa"/>
            <w:tcBorders>
              <w:top w:val="single" w:sz="6" w:space="0" w:color="221F1F"/>
              <w:left w:val="single" w:sz="6" w:space="0" w:color="221F1F"/>
              <w:bottom w:val="single" w:sz="4" w:space="0" w:color="221F1F"/>
              <w:right w:val="single" w:sz="6" w:space="0" w:color="221F1F"/>
            </w:tcBorders>
            <w:vAlign w:val="center"/>
            <w:hideMark/>
          </w:tcPr>
          <w:p w14:paraId="5135B2F5" w14:textId="080D3F75"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24</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141F3334" w14:textId="7F482A1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55.8</w:t>
            </w:r>
          </w:p>
        </w:tc>
        <w:tc>
          <w:tcPr>
            <w:tcW w:w="405" w:type="dxa"/>
            <w:tcBorders>
              <w:top w:val="single" w:sz="6" w:space="0" w:color="221F1F"/>
              <w:left w:val="single" w:sz="4" w:space="0" w:color="221F1F"/>
              <w:bottom w:val="single" w:sz="6" w:space="0" w:color="221F1F"/>
              <w:right w:val="single" w:sz="4" w:space="0" w:color="221F1F"/>
            </w:tcBorders>
            <w:vAlign w:val="center"/>
          </w:tcPr>
          <w:p w14:paraId="0BFC0F5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hideMark/>
          </w:tcPr>
          <w:p w14:paraId="5FE5079E" w14:textId="0E82C1B8"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6" w:space="0" w:color="221F1F"/>
              <w:left w:val="single" w:sz="4" w:space="0" w:color="221F1F"/>
              <w:bottom w:val="single" w:sz="6" w:space="0" w:color="221F1F"/>
              <w:right w:val="single" w:sz="4" w:space="0" w:color="221F1F"/>
            </w:tcBorders>
            <w:vAlign w:val="center"/>
          </w:tcPr>
          <w:p w14:paraId="70622D2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6" w:space="0" w:color="221F1F"/>
            </w:tcBorders>
            <w:vAlign w:val="center"/>
          </w:tcPr>
          <w:p w14:paraId="016A716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6" w:space="0" w:color="221F1F"/>
              <w:bottom w:val="single" w:sz="6" w:space="0" w:color="221F1F"/>
              <w:right w:val="single" w:sz="6" w:space="0" w:color="221F1F"/>
            </w:tcBorders>
            <w:vAlign w:val="center"/>
            <w:hideMark/>
          </w:tcPr>
          <w:p w14:paraId="6B8D6697" w14:textId="494E66EA"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57</w:t>
            </w:r>
          </w:p>
        </w:tc>
        <w:tc>
          <w:tcPr>
            <w:tcW w:w="874" w:type="dxa"/>
            <w:tcBorders>
              <w:top w:val="single" w:sz="6" w:space="0" w:color="221F1F"/>
              <w:left w:val="single" w:sz="6" w:space="0" w:color="221F1F"/>
              <w:bottom w:val="single" w:sz="6" w:space="0" w:color="221F1F"/>
              <w:right w:val="single" w:sz="4" w:space="0" w:color="221F1F"/>
            </w:tcBorders>
            <w:vAlign w:val="center"/>
            <w:hideMark/>
          </w:tcPr>
          <w:p w14:paraId="2AA59775" w14:textId="5FCF0C4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74.7</w:t>
            </w:r>
          </w:p>
        </w:tc>
        <w:tc>
          <w:tcPr>
            <w:tcW w:w="406" w:type="dxa"/>
            <w:tcBorders>
              <w:top w:val="single" w:sz="6" w:space="0" w:color="221F1F"/>
              <w:left w:val="single" w:sz="4" w:space="0" w:color="221F1F"/>
              <w:bottom w:val="single" w:sz="6" w:space="0" w:color="221F1F"/>
              <w:right w:val="single" w:sz="4" w:space="0" w:color="221F1F"/>
            </w:tcBorders>
            <w:vAlign w:val="center"/>
          </w:tcPr>
          <w:p w14:paraId="2DB0386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5C70732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tcPr>
          <w:p w14:paraId="60FF622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4" w:space="0" w:color="221F1F"/>
              <w:bottom w:val="single" w:sz="6" w:space="0" w:color="221F1F"/>
              <w:right w:val="single" w:sz="6" w:space="0" w:color="221F1F"/>
            </w:tcBorders>
            <w:vAlign w:val="center"/>
            <w:hideMark/>
          </w:tcPr>
          <w:p w14:paraId="406680F0" w14:textId="2515ED03"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6" w:space="0" w:color="221F1F"/>
              <w:left w:val="single" w:sz="6" w:space="0" w:color="221F1F"/>
              <w:bottom w:val="single" w:sz="6" w:space="0" w:color="221F1F"/>
              <w:right w:val="single" w:sz="4" w:space="0" w:color="221F1F"/>
            </w:tcBorders>
            <w:vAlign w:val="center"/>
            <w:hideMark/>
          </w:tcPr>
          <w:p w14:paraId="376D4530" w14:textId="553245EF"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90</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76041FA5" w14:textId="04B1C45C"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89.3</w:t>
            </w:r>
          </w:p>
        </w:tc>
        <w:tc>
          <w:tcPr>
            <w:tcW w:w="406" w:type="dxa"/>
            <w:tcBorders>
              <w:top w:val="single" w:sz="6" w:space="0" w:color="221F1F"/>
              <w:left w:val="single" w:sz="4" w:space="0" w:color="221F1F"/>
              <w:bottom w:val="single" w:sz="6" w:space="0" w:color="221F1F"/>
              <w:right w:val="single" w:sz="6" w:space="0" w:color="221F1F"/>
            </w:tcBorders>
            <w:vAlign w:val="center"/>
          </w:tcPr>
          <w:p w14:paraId="173EFBA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tcPr>
          <w:p w14:paraId="6648C8C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6" w:space="0" w:color="221F1F"/>
            </w:tcBorders>
            <w:vAlign w:val="center"/>
            <w:hideMark/>
          </w:tcPr>
          <w:p w14:paraId="114B39FC" w14:textId="32C6AB6E"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6" w:space="0" w:color="221F1F"/>
              <w:bottom w:val="single" w:sz="6" w:space="0" w:color="221F1F"/>
              <w:right w:val="single" w:sz="6" w:space="0" w:color="221F1F"/>
            </w:tcBorders>
            <w:vAlign w:val="center"/>
          </w:tcPr>
          <w:p w14:paraId="0DFC3B29"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2148674D" w14:textId="77777777" w:rsidTr="000477EB">
        <w:trPr>
          <w:trHeight w:val="227"/>
          <w:jc w:val="center"/>
        </w:trPr>
        <w:tc>
          <w:tcPr>
            <w:tcW w:w="648" w:type="dxa"/>
            <w:tcBorders>
              <w:top w:val="single" w:sz="4" w:space="0" w:color="221F1F"/>
              <w:left w:val="single" w:sz="6" w:space="0" w:color="221F1F"/>
              <w:bottom w:val="single" w:sz="6" w:space="0" w:color="221F1F"/>
              <w:right w:val="single" w:sz="6" w:space="0" w:color="221F1F"/>
            </w:tcBorders>
            <w:vAlign w:val="center"/>
            <w:hideMark/>
          </w:tcPr>
          <w:p w14:paraId="775D197F" w14:textId="0AAB62AC"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25</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49A810AD" w14:textId="6BF50D7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55.2</w:t>
            </w:r>
          </w:p>
        </w:tc>
        <w:tc>
          <w:tcPr>
            <w:tcW w:w="405" w:type="dxa"/>
            <w:tcBorders>
              <w:top w:val="single" w:sz="6" w:space="0" w:color="221F1F"/>
              <w:left w:val="single" w:sz="4" w:space="0" w:color="221F1F"/>
              <w:bottom w:val="single" w:sz="6" w:space="0" w:color="221F1F"/>
              <w:right w:val="single" w:sz="4" w:space="0" w:color="221F1F"/>
            </w:tcBorders>
            <w:vAlign w:val="center"/>
          </w:tcPr>
          <w:p w14:paraId="4F949A4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hideMark/>
          </w:tcPr>
          <w:p w14:paraId="12EFA968" w14:textId="3311814B"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6" w:space="0" w:color="221F1F"/>
              <w:left w:val="single" w:sz="4" w:space="0" w:color="221F1F"/>
              <w:bottom w:val="single" w:sz="6" w:space="0" w:color="221F1F"/>
              <w:right w:val="single" w:sz="4" w:space="0" w:color="221F1F"/>
            </w:tcBorders>
            <w:vAlign w:val="center"/>
          </w:tcPr>
          <w:p w14:paraId="0F42A7D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6" w:space="0" w:color="221F1F"/>
            </w:tcBorders>
            <w:vAlign w:val="center"/>
          </w:tcPr>
          <w:p w14:paraId="0B2CB6C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6" w:space="0" w:color="221F1F"/>
              <w:bottom w:val="single" w:sz="6" w:space="0" w:color="221F1F"/>
              <w:right w:val="single" w:sz="6" w:space="0" w:color="221F1F"/>
            </w:tcBorders>
            <w:vAlign w:val="center"/>
            <w:hideMark/>
          </w:tcPr>
          <w:p w14:paraId="4D6C8619" w14:textId="4199DA9C"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58</w:t>
            </w:r>
          </w:p>
        </w:tc>
        <w:tc>
          <w:tcPr>
            <w:tcW w:w="874" w:type="dxa"/>
            <w:tcBorders>
              <w:top w:val="single" w:sz="6" w:space="0" w:color="221F1F"/>
              <w:left w:val="single" w:sz="6" w:space="0" w:color="221F1F"/>
              <w:bottom w:val="single" w:sz="6" w:space="0" w:color="221F1F"/>
              <w:right w:val="single" w:sz="4" w:space="0" w:color="221F1F"/>
            </w:tcBorders>
            <w:vAlign w:val="center"/>
            <w:hideMark/>
          </w:tcPr>
          <w:p w14:paraId="57614173" w14:textId="46646DA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74.6</w:t>
            </w:r>
          </w:p>
        </w:tc>
        <w:tc>
          <w:tcPr>
            <w:tcW w:w="406" w:type="dxa"/>
            <w:tcBorders>
              <w:top w:val="single" w:sz="6" w:space="0" w:color="221F1F"/>
              <w:left w:val="single" w:sz="4" w:space="0" w:color="221F1F"/>
              <w:bottom w:val="single" w:sz="6" w:space="0" w:color="221F1F"/>
              <w:right w:val="single" w:sz="4" w:space="0" w:color="221F1F"/>
            </w:tcBorders>
            <w:vAlign w:val="center"/>
          </w:tcPr>
          <w:p w14:paraId="4918C6D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tcPr>
          <w:p w14:paraId="5691462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6" w:space="0" w:color="221F1F"/>
              <w:bottom w:val="single" w:sz="6" w:space="0" w:color="221F1F"/>
              <w:right w:val="single" w:sz="4" w:space="0" w:color="221F1F"/>
            </w:tcBorders>
            <w:vAlign w:val="center"/>
          </w:tcPr>
          <w:p w14:paraId="1E3D1F6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4" w:space="0" w:color="221F1F"/>
              <w:bottom w:val="single" w:sz="6" w:space="0" w:color="221F1F"/>
              <w:right w:val="single" w:sz="4" w:space="0" w:color="221F1F"/>
            </w:tcBorders>
            <w:vAlign w:val="center"/>
            <w:hideMark/>
          </w:tcPr>
          <w:p w14:paraId="29EABF6F" w14:textId="15CECD53"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2DBED952" w14:textId="39A7AB1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91</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0DA3EA05" w14:textId="705B6533"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89.4</w:t>
            </w:r>
          </w:p>
        </w:tc>
        <w:tc>
          <w:tcPr>
            <w:tcW w:w="406" w:type="dxa"/>
            <w:tcBorders>
              <w:top w:val="single" w:sz="6" w:space="0" w:color="221F1F"/>
              <w:left w:val="single" w:sz="4" w:space="0" w:color="221F1F"/>
              <w:bottom w:val="single" w:sz="6" w:space="0" w:color="221F1F"/>
              <w:right w:val="single" w:sz="6" w:space="0" w:color="221F1F"/>
            </w:tcBorders>
            <w:vAlign w:val="center"/>
          </w:tcPr>
          <w:p w14:paraId="6455836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tcPr>
          <w:p w14:paraId="3F9DF79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6" w:space="0" w:color="221F1F"/>
            </w:tcBorders>
            <w:vAlign w:val="center"/>
            <w:hideMark/>
          </w:tcPr>
          <w:p w14:paraId="2A30C735" w14:textId="7D46392E"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6" w:space="0" w:color="221F1F"/>
              <w:bottom w:val="single" w:sz="6" w:space="0" w:color="221F1F"/>
              <w:right w:val="single" w:sz="6" w:space="0" w:color="221F1F"/>
            </w:tcBorders>
            <w:vAlign w:val="center"/>
          </w:tcPr>
          <w:p w14:paraId="2C570430"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6A81D09B" w14:textId="77777777" w:rsidTr="000477EB">
        <w:trPr>
          <w:trHeight w:val="227"/>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71AFC1D9" w14:textId="0A0C8A08"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26</w:t>
            </w:r>
          </w:p>
        </w:tc>
        <w:tc>
          <w:tcPr>
            <w:tcW w:w="875" w:type="dxa"/>
            <w:tcBorders>
              <w:top w:val="single" w:sz="6" w:space="0" w:color="221F1F"/>
              <w:left w:val="single" w:sz="6" w:space="0" w:color="221F1F"/>
              <w:bottom w:val="single" w:sz="6" w:space="0" w:color="221F1F"/>
              <w:right w:val="single" w:sz="6" w:space="0" w:color="221F1F"/>
            </w:tcBorders>
            <w:vAlign w:val="center"/>
            <w:hideMark/>
          </w:tcPr>
          <w:p w14:paraId="7EAC899B" w14:textId="1E18132D"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53.9</w:t>
            </w:r>
          </w:p>
        </w:tc>
        <w:tc>
          <w:tcPr>
            <w:tcW w:w="405" w:type="dxa"/>
            <w:tcBorders>
              <w:top w:val="single" w:sz="6" w:space="0" w:color="221F1F"/>
              <w:left w:val="single" w:sz="6" w:space="0" w:color="221F1F"/>
              <w:bottom w:val="single" w:sz="6" w:space="0" w:color="221F1F"/>
              <w:right w:val="single" w:sz="6" w:space="0" w:color="221F1F"/>
            </w:tcBorders>
            <w:vAlign w:val="center"/>
          </w:tcPr>
          <w:p w14:paraId="3C27EF2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hideMark/>
          </w:tcPr>
          <w:p w14:paraId="630F7287" w14:textId="1CA456A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6" w:space="0" w:color="221F1F"/>
              <w:left w:val="single" w:sz="6" w:space="0" w:color="221F1F"/>
              <w:bottom w:val="single" w:sz="6" w:space="0" w:color="221F1F"/>
              <w:right w:val="single" w:sz="4" w:space="0" w:color="221F1F"/>
            </w:tcBorders>
            <w:vAlign w:val="center"/>
          </w:tcPr>
          <w:p w14:paraId="62A9956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tcPr>
          <w:p w14:paraId="1ED6AED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6" w:space="0" w:color="221F1F"/>
            </w:tcBorders>
            <w:vAlign w:val="center"/>
            <w:hideMark/>
          </w:tcPr>
          <w:p w14:paraId="2CFE8769" w14:textId="679D0C13"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59</w:t>
            </w:r>
          </w:p>
        </w:tc>
        <w:tc>
          <w:tcPr>
            <w:tcW w:w="874" w:type="dxa"/>
            <w:tcBorders>
              <w:top w:val="single" w:sz="6" w:space="0" w:color="221F1F"/>
              <w:left w:val="single" w:sz="6" w:space="0" w:color="221F1F"/>
              <w:bottom w:val="single" w:sz="6" w:space="0" w:color="221F1F"/>
              <w:right w:val="single" w:sz="4" w:space="0" w:color="221F1F"/>
            </w:tcBorders>
            <w:vAlign w:val="center"/>
            <w:hideMark/>
          </w:tcPr>
          <w:p w14:paraId="3B9D930C" w14:textId="0EE512B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74.4</w:t>
            </w:r>
          </w:p>
        </w:tc>
        <w:tc>
          <w:tcPr>
            <w:tcW w:w="406" w:type="dxa"/>
            <w:tcBorders>
              <w:top w:val="single" w:sz="6" w:space="0" w:color="221F1F"/>
              <w:left w:val="single" w:sz="4" w:space="0" w:color="221F1F"/>
              <w:bottom w:val="single" w:sz="6" w:space="0" w:color="221F1F"/>
              <w:right w:val="single" w:sz="4" w:space="0" w:color="221F1F"/>
            </w:tcBorders>
            <w:vAlign w:val="center"/>
          </w:tcPr>
          <w:p w14:paraId="271F0D4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tcPr>
          <w:p w14:paraId="6D4D0F1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6" w:space="0" w:color="221F1F"/>
              <w:bottom w:val="single" w:sz="6" w:space="0" w:color="221F1F"/>
              <w:right w:val="single" w:sz="6" w:space="0" w:color="221F1F"/>
            </w:tcBorders>
            <w:vAlign w:val="center"/>
          </w:tcPr>
          <w:p w14:paraId="4047FAC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6" w:space="0" w:color="221F1F"/>
              <w:bottom w:val="single" w:sz="6" w:space="0" w:color="221F1F"/>
              <w:right w:val="single" w:sz="4" w:space="0" w:color="221F1F"/>
            </w:tcBorders>
            <w:vAlign w:val="center"/>
            <w:hideMark/>
          </w:tcPr>
          <w:p w14:paraId="246DA5F3" w14:textId="050BB9D8"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6" w:space="0" w:color="221F1F"/>
              <w:left w:val="single" w:sz="4" w:space="0" w:color="221F1F"/>
              <w:bottom w:val="single" w:sz="6" w:space="0" w:color="221F1F"/>
              <w:right w:val="single" w:sz="6" w:space="0" w:color="221F1F"/>
            </w:tcBorders>
            <w:vAlign w:val="center"/>
            <w:hideMark/>
          </w:tcPr>
          <w:p w14:paraId="1D843173" w14:textId="2DE55243"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92</w:t>
            </w:r>
          </w:p>
        </w:tc>
        <w:tc>
          <w:tcPr>
            <w:tcW w:w="874" w:type="dxa"/>
            <w:tcBorders>
              <w:top w:val="single" w:sz="6" w:space="0" w:color="221F1F"/>
              <w:left w:val="single" w:sz="6" w:space="0" w:color="221F1F"/>
              <w:bottom w:val="single" w:sz="6" w:space="0" w:color="221F1F"/>
              <w:right w:val="single" w:sz="4" w:space="0" w:color="221F1F"/>
            </w:tcBorders>
            <w:vAlign w:val="center"/>
            <w:hideMark/>
          </w:tcPr>
          <w:p w14:paraId="7369B7E8" w14:textId="5191900F"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89.4</w:t>
            </w:r>
          </w:p>
        </w:tc>
        <w:tc>
          <w:tcPr>
            <w:tcW w:w="406" w:type="dxa"/>
            <w:tcBorders>
              <w:top w:val="single" w:sz="6" w:space="0" w:color="221F1F"/>
              <w:left w:val="single" w:sz="4" w:space="0" w:color="221F1F"/>
              <w:bottom w:val="single" w:sz="6" w:space="0" w:color="221F1F"/>
              <w:right w:val="single" w:sz="6" w:space="0" w:color="221F1F"/>
            </w:tcBorders>
            <w:vAlign w:val="center"/>
          </w:tcPr>
          <w:p w14:paraId="39C122C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tcPr>
          <w:p w14:paraId="41605B4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6" w:space="0" w:color="221F1F"/>
            </w:tcBorders>
            <w:vAlign w:val="center"/>
            <w:hideMark/>
          </w:tcPr>
          <w:p w14:paraId="2899851C" w14:textId="5850605F"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6" w:space="0" w:color="221F1F"/>
              <w:bottom w:val="single" w:sz="6" w:space="0" w:color="221F1F"/>
              <w:right w:val="single" w:sz="6" w:space="0" w:color="221F1F"/>
            </w:tcBorders>
            <w:vAlign w:val="center"/>
          </w:tcPr>
          <w:p w14:paraId="24945B5D"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7006008F" w14:textId="77777777" w:rsidTr="000477EB">
        <w:trPr>
          <w:trHeight w:val="227"/>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112CB1A3" w14:textId="1E8DFCF2"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27</w:t>
            </w:r>
          </w:p>
        </w:tc>
        <w:tc>
          <w:tcPr>
            <w:tcW w:w="875" w:type="dxa"/>
            <w:tcBorders>
              <w:top w:val="single" w:sz="6" w:space="0" w:color="221F1F"/>
              <w:left w:val="single" w:sz="6" w:space="0" w:color="221F1F"/>
              <w:bottom w:val="single" w:sz="6" w:space="0" w:color="221F1F"/>
              <w:right w:val="single" w:sz="6" w:space="0" w:color="221F1F"/>
            </w:tcBorders>
            <w:vAlign w:val="center"/>
            <w:hideMark/>
          </w:tcPr>
          <w:p w14:paraId="7AA78032" w14:textId="482DA0FC"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52.7</w:t>
            </w:r>
          </w:p>
        </w:tc>
        <w:tc>
          <w:tcPr>
            <w:tcW w:w="405" w:type="dxa"/>
            <w:tcBorders>
              <w:top w:val="single" w:sz="6" w:space="0" w:color="221F1F"/>
              <w:left w:val="single" w:sz="6" w:space="0" w:color="221F1F"/>
              <w:bottom w:val="single" w:sz="6" w:space="0" w:color="221F1F"/>
              <w:right w:val="single" w:sz="6" w:space="0" w:color="221F1F"/>
            </w:tcBorders>
            <w:vAlign w:val="center"/>
          </w:tcPr>
          <w:p w14:paraId="06EDF10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hideMark/>
          </w:tcPr>
          <w:p w14:paraId="714484EA" w14:textId="1985D1EB"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6" w:space="0" w:color="221F1F"/>
              <w:left w:val="single" w:sz="6" w:space="0" w:color="221F1F"/>
              <w:bottom w:val="single" w:sz="6" w:space="0" w:color="221F1F"/>
              <w:right w:val="single" w:sz="4" w:space="0" w:color="221F1F"/>
            </w:tcBorders>
            <w:vAlign w:val="center"/>
          </w:tcPr>
          <w:p w14:paraId="6CABEA0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6" w:space="0" w:color="221F1F"/>
            </w:tcBorders>
            <w:vAlign w:val="center"/>
          </w:tcPr>
          <w:p w14:paraId="1A3D493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6" w:space="0" w:color="221F1F"/>
              <w:bottom w:val="single" w:sz="6" w:space="0" w:color="221F1F"/>
              <w:right w:val="single" w:sz="6" w:space="0" w:color="221F1F"/>
            </w:tcBorders>
            <w:vAlign w:val="center"/>
            <w:hideMark/>
          </w:tcPr>
          <w:p w14:paraId="3C2F5C09" w14:textId="3DD2ED34"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60</w:t>
            </w:r>
          </w:p>
        </w:tc>
        <w:tc>
          <w:tcPr>
            <w:tcW w:w="874" w:type="dxa"/>
            <w:tcBorders>
              <w:top w:val="single" w:sz="6" w:space="0" w:color="221F1F"/>
              <w:left w:val="single" w:sz="6" w:space="0" w:color="221F1F"/>
              <w:bottom w:val="single" w:sz="6" w:space="0" w:color="221F1F"/>
              <w:right w:val="single" w:sz="4" w:space="0" w:color="221F1F"/>
            </w:tcBorders>
            <w:vAlign w:val="center"/>
            <w:hideMark/>
          </w:tcPr>
          <w:p w14:paraId="7FEAABEB" w14:textId="5FE2ACA5"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74.1</w:t>
            </w:r>
          </w:p>
        </w:tc>
        <w:tc>
          <w:tcPr>
            <w:tcW w:w="406" w:type="dxa"/>
            <w:tcBorders>
              <w:top w:val="single" w:sz="6" w:space="0" w:color="221F1F"/>
              <w:left w:val="single" w:sz="4" w:space="0" w:color="221F1F"/>
              <w:bottom w:val="single" w:sz="6" w:space="0" w:color="221F1F"/>
              <w:right w:val="single" w:sz="4" w:space="0" w:color="221F1F"/>
            </w:tcBorders>
            <w:vAlign w:val="center"/>
          </w:tcPr>
          <w:p w14:paraId="68D250B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tcPr>
          <w:p w14:paraId="676FE13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6" w:space="0" w:color="221F1F"/>
              <w:bottom w:val="single" w:sz="6" w:space="0" w:color="221F1F"/>
              <w:right w:val="single" w:sz="6" w:space="0" w:color="221F1F"/>
            </w:tcBorders>
            <w:vAlign w:val="center"/>
          </w:tcPr>
          <w:p w14:paraId="4A20A9B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6" w:space="0" w:color="221F1F"/>
              <w:bottom w:val="single" w:sz="6" w:space="0" w:color="221F1F"/>
              <w:right w:val="single" w:sz="6" w:space="0" w:color="221F1F"/>
            </w:tcBorders>
            <w:vAlign w:val="center"/>
            <w:hideMark/>
          </w:tcPr>
          <w:p w14:paraId="621ABE8B" w14:textId="16061E18"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6" w:space="0" w:color="221F1F"/>
              <w:left w:val="single" w:sz="6" w:space="0" w:color="221F1F"/>
              <w:bottom w:val="single" w:sz="6" w:space="0" w:color="221F1F"/>
              <w:right w:val="single" w:sz="6" w:space="0" w:color="221F1F"/>
            </w:tcBorders>
            <w:vAlign w:val="center"/>
            <w:hideMark/>
          </w:tcPr>
          <w:p w14:paraId="370CD322" w14:textId="03BD44A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93</w:t>
            </w:r>
          </w:p>
        </w:tc>
        <w:tc>
          <w:tcPr>
            <w:tcW w:w="874" w:type="dxa"/>
            <w:tcBorders>
              <w:top w:val="single" w:sz="6" w:space="0" w:color="221F1F"/>
              <w:left w:val="single" w:sz="6" w:space="0" w:color="221F1F"/>
              <w:bottom w:val="single" w:sz="6" w:space="0" w:color="221F1F"/>
              <w:right w:val="single" w:sz="4" w:space="0" w:color="221F1F"/>
            </w:tcBorders>
            <w:vAlign w:val="center"/>
            <w:hideMark/>
          </w:tcPr>
          <w:p w14:paraId="020C83C4" w14:textId="0EFE9A06"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89.2</w:t>
            </w:r>
          </w:p>
        </w:tc>
        <w:tc>
          <w:tcPr>
            <w:tcW w:w="406" w:type="dxa"/>
            <w:tcBorders>
              <w:top w:val="single" w:sz="6" w:space="0" w:color="221F1F"/>
              <w:left w:val="single" w:sz="4" w:space="0" w:color="221F1F"/>
              <w:bottom w:val="single" w:sz="6" w:space="0" w:color="221F1F"/>
              <w:right w:val="single" w:sz="6" w:space="0" w:color="221F1F"/>
            </w:tcBorders>
            <w:vAlign w:val="center"/>
          </w:tcPr>
          <w:p w14:paraId="3527A37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tcPr>
          <w:p w14:paraId="4CB6B49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6" w:space="0" w:color="221F1F"/>
            </w:tcBorders>
            <w:vAlign w:val="center"/>
            <w:hideMark/>
          </w:tcPr>
          <w:p w14:paraId="183BFE92" w14:textId="5867A13C"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6" w:space="0" w:color="221F1F"/>
              <w:bottom w:val="single" w:sz="6" w:space="0" w:color="221F1F"/>
              <w:right w:val="single" w:sz="6" w:space="0" w:color="221F1F"/>
            </w:tcBorders>
            <w:vAlign w:val="center"/>
          </w:tcPr>
          <w:p w14:paraId="50A1F377"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70D4BB70" w14:textId="77777777" w:rsidTr="000477EB">
        <w:trPr>
          <w:trHeight w:val="227"/>
          <w:jc w:val="center"/>
        </w:trPr>
        <w:tc>
          <w:tcPr>
            <w:tcW w:w="648" w:type="dxa"/>
            <w:tcBorders>
              <w:top w:val="single" w:sz="6" w:space="0" w:color="221F1F"/>
              <w:left w:val="single" w:sz="6" w:space="0" w:color="221F1F"/>
              <w:bottom w:val="single" w:sz="4" w:space="0" w:color="221F1F"/>
              <w:right w:val="single" w:sz="6" w:space="0" w:color="221F1F"/>
            </w:tcBorders>
            <w:vAlign w:val="center"/>
            <w:hideMark/>
          </w:tcPr>
          <w:p w14:paraId="3150501B" w14:textId="1AA15876"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28</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711DF3D9" w14:textId="3ACB5C4B"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52.8</w:t>
            </w:r>
          </w:p>
        </w:tc>
        <w:tc>
          <w:tcPr>
            <w:tcW w:w="405" w:type="dxa"/>
            <w:tcBorders>
              <w:top w:val="single" w:sz="6" w:space="0" w:color="221F1F"/>
              <w:left w:val="single" w:sz="4" w:space="0" w:color="221F1F"/>
              <w:bottom w:val="single" w:sz="6" w:space="0" w:color="221F1F"/>
              <w:right w:val="single" w:sz="4" w:space="0" w:color="221F1F"/>
            </w:tcBorders>
            <w:vAlign w:val="center"/>
          </w:tcPr>
          <w:p w14:paraId="2520B61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hideMark/>
          </w:tcPr>
          <w:p w14:paraId="72F60CFB" w14:textId="26A07048"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6" w:space="0" w:color="221F1F"/>
              <w:left w:val="single" w:sz="4" w:space="0" w:color="221F1F"/>
              <w:bottom w:val="single" w:sz="6" w:space="0" w:color="221F1F"/>
              <w:right w:val="single" w:sz="4" w:space="0" w:color="221F1F"/>
            </w:tcBorders>
            <w:vAlign w:val="center"/>
          </w:tcPr>
          <w:p w14:paraId="645CF2B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6" w:space="0" w:color="221F1F"/>
            </w:tcBorders>
            <w:vAlign w:val="center"/>
          </w:tcPr>
          <w:p w14:paraId="5CD8484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6" w:space="0" w:color="221F1F"/>
              <w:bottom w:val="single" w:sz="6" w:space="0" w:color="221F1F"/>
              <w:right w:val="single" w:sz="4" w:space="0" w:color="221F1F"/>
            </w:tcBorders>
            <w:vAlign w:val="center"/>
            <w:hideMark/>
          </w:tcPr>
          <w:p w14:paraId="705A6213" w14:textId="7400351F"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61</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56716445" w14:textId="4702E49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73.9</w:t>
            </w:r>
          </w:p>
        </w:tc>
        <w:tc>
          <w:tcPr>
            <w:tcW w:w="406" w:type="dxa"/>
            <w:tcBorders>
              <w:top w:val="single" w:sz="6" w:space="0" w:color="221F1F"/>
              <w:left w:val="single" w:sz="4" w:space="0" w:color="221F1F"/>
              <w:bottom w:val="single" w:sz="6" w:space="0" w:color="221F1F"/>
              <w:right w:val="single" w:sz="4" w:space="0" w:color="221F1F"/>
            </w:tcBorders>
            <w:vAlign w:val="center"/>
          </w:tcPr>
          <w:p w14:paraId="57207E2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1494D59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tcPr>
          <w:p w14:paraId="2CD2F4D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4" w:space="0" w:color="221F1F"/>
              <w:bottom w:val="single" w:sz="6" w:space="0" w:color="221F1F"/>
              <w:right w:val="single" w:sz="4" w:space="0" w:color="221F1F"/>
            </w:tcBorders>
            <w:vAlign w:val="center"/>
            <w:hideMark/>
          </w:tcPr>
          <w:p w14:paraId="3408E1E2" w14:textId="55085849"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53CE70E5" w14:textId="3C2FC3C8"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94</w:t>
            </w:r>
          </w:p>
        </w:tc>
        <w:tc>
          <w:tcPr>
            <w:tcW w:w="874" w:type="dxa"/>
            <w:tcBorders>
              <w:top w:val="single" w:sz="6" w:space="0" w:color="221F1F"/>
              <w:left w:val="single" w:sz="4" w:space="0" w:color="221F1F"/>
              <w:bottom w:val="single" w:sz="6" w:space="0" w:color="221F1F"/>
              <w:right w:val="single" w:sz="6" w:space="0" w:color="221F1F"/>
            </w:tcBorders>
            <w:vAlign w:val="center"/>
            <w:hideMark/>
          </w:tcPr>
          <w:p w14:paraId="31CDDA35" w14:textId="0F76B2A4"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88.9</w:t>
            </w:r>
          </w:p>
        </w:tc>
        <w:tc>
          <w:tcPr>
            <w:tcW w:w="406" w:type="dxa"/>
            <w:tcBorders>
              <w:top w:val="single" w:sz="6" w:space="0" w:color="221F1F"/>
              <w:left w:val="single" w:sz="6" w:space="0" w:color="221F1F"/>
              <w:bottom w:val="single" w:sz="6" w:space="0" w:color="221F1F"/>
              <w:right w:val="single" w:sz="4" w:space="0" w:color="221F1F"/>
            </w:tcBorders>
            <w:vAlign w:val="center"/>
          </w:tcPr>
          <w:p w14:paraId="4138F50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411BE15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65A15086" w14:textId="57AFEF08"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4" w:space="0" w:color="221F1F"/>
              <w:bottom w:val="single" w:sz="6" w:space="0" w:color="221F1F"/>
              <w:right w:val="single" w:sz="6" w:space="0" w:color="221F1F"/>
            </w:tcBorders>
            <w:vAlign w:val="center"/>
          </w:tcPr>
          <w:p w14:paraId="789B172B"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15628B66" w14:textId="77777777" w:rsidTr="000477EB">
        <w:trPr>
          <w:trHeight w:val="227"/>
          <w:jc w:val="center"/>
        </w:trPr>
        <w:tc>
          <w:tcPr>
            <w:tcW w:w="648" w:type="dxa"/>
            <w:tcBorders>
              <w:top w:val="single" w:sz="4" w:space="0" w:color="221F1F"/>
              <w:left w:val="single" w:sz="6" w:space="0" w:color="221F1F"/>
              <w:bottom w:val="single" w:sz="6" w:space="0" w:color="221F1F"/>
              <w:right w:val="single" w:sz="6" w:space="0" w:color="221F1F"/>
            </w:tcBorders>
            <w:vAlign w:val="center"/>
            <w:hideMark/>
          </w:tcPr>
          <w:p w14:paraId="2C27AA67" w14:textId="1371DB41"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29</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08C10EDB" w14:textId="11F4FBD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55.0</w:t>
            </w:r>
          </w:p>
        </w:tc>
        <w:tc>
          <w:tcPr>
            <w:tcW w:w="405" w:type="dxa"/>
            <w:tcBorders>
              <w:top w:val="single" w:sz="6" w:space="0" w:color="221F1F"/>
              <w:left w:val="single" w:sz="4" w:space="0" w:color="221F1F"/>
              <w:bottom w:val="single" w:sz="6" w:space="0" w:color="221F1F"/>
              <w:right w:val="single" w:sz="4" w:space="0" w:color="221F1F"/>
            </w:tcBorders>
            <w:vAlign w:val="center"/>
          </w:tcPr>
          <w:p w14:paraId="7163AE7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hideMark/>
          </w:tcPr>
          <w:p w14:paraId="1827F873" w14:textId="7E6D6B65"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6" w:space="0" w:color="221F1F"/>
              <w:left w:val="single" w:sz="4" w:space="0" w:color="221F1F"/>
              <w:bottom w:val="single" w:sz="6" w:space="0" w:color="221F1F"/>
              <w:right w:val="single" w:sz="4" w:space="0" w:color="221F1F"/>
            </w:tcBorders>
            <w:vAlign w:val="center"/>
          </w:tcPr>
          <w:p w14:paraId="50730DB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tcPr>
          <w:p w14:paraId="68E14F2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26A6CE82" w14:textId="46BE062A"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62</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684D194E" w14:textId="02FF587F"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74.1</w:t>
            </w:r>
          </w:p>
        </w:tc>
        <w:tc>
          <w:tcPr>
            <w:tcW w:w="406" w:type="dxa"/>
            <w:tcBorders>
              <w:top w:val="single" w:sz="6" w:space="0" w:color="221F1F"/>
              <w:left w:val="single" w:sz="4" w:space="0" w:color="221F1F"/>
              <w:bottom w:val="single" w:sz="6" w:space="0" w:color="221F1F"/>
              <w:right w:val="single" w:sz="4" w:space="0" w:color="221F1F"/>
            </w:tcBorders>
            <w:vAlign w:val="center"/>
          </w:tcPr>
          <w:p w14:paraId="70D0BB7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hideMark/>
          </w:tcPr>
          <w:p w14:paraId="12B5E223" w14:textId="18F2AE72"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6" w:space="0" w:color="221F1F"/>
              <w:left w:val="single" w:sz="4" w:space="0" w:color="221F1F"/>
              <w:bottom w:val="single" w:sz="6" w:space="0" w:color="221F1F"/>
              <w:right w:val="single" w:sz="4" w:space="0" w:color="221F1F"/>
            </w:tcBorders>
            <w:vAlign w:val="center"/>
          </w:tcPr>
          <w:p w14:paraId="66B11AE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4" w:space="0" w:color="221F1F"/>
              <w:bottom w:val="single" w:sz="6" w:space="0" w:color="221F1F"/>
              <w:right w:val="single" w:sz="4" w:space="0" w:color="221F1F"/>
            </w:tcBorders>
            <w:vAlign w:val="center"/>
          </w:tcPr>
          <w:p w14:paraId="3360EC2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6" w:space="0" w:color="221F1F"/>
            </w:tcBorders>
            <w:vAlign w:val="center"/>
            <w:hideMark/>
          </w:tcPr>
          <w:p w14:paraId="284F5EEB" w14:textId="311B08A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95</w:t>
            </w:r>
          </w:p>
        </w:tc>
        <w:tc>
          <w:tcPr>
            <w:tcW w:w="874" w:type="dxa"/>
            <w:tcBorders>
              <w:top w:val="single" w:sz="6" w:space="0" w:color="221F1F"/>
              <w:left w:val="single" w:sz="6" w:space="0" w:color="221F1F"/>
              <w:bottom w:val="single" w:sz="6" w:space="0" w:color="221F1F"/>
              <w:right w:val="single" w:sz="6" w:space="0" w:color="221F1F"/>
            </w:tcBorders>
            <w:vAlign w:val="center"/>
            <w:hideMark/>
          </w:tcPr>
          <w:p w14:paraId="07F9284E" w14:textId="752708B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88.5</w:t>
            </w:r>
          </w:p>
        </w:tc>
        <w:tc>
          <w:tcPr>
            <w:tcW w:w="406" w:type="dxa"/>
            <w:tcBorders>
              <w:top w:val="single" w:sz="6" w:space="0" w:color="221F1F"/>
              <w:left w:val="single" w:sz="6" w:space="0" w:color="221F1F"/>
              <w:bottom w:val="single" w:sz="6" w:space="0" w:color="221F1F"/>
              <w:right w:val="single" w:sz="4" w:space="0" w:color="221F1F"/>
            </w:tcBorders>
            <w:vAlign w:val="center"/>
          </w:tcPr>
          <w:p w14:paraId="7C8BDE0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1CD1740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2A5D2775" w14:textId="75853FF8"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4" w:space="0" w:color="221F1F"/>
              <w:bottom w:val="single" w:sz="6" w:space="0" w:color="221F1F"/>
              <w:right w:val="single" w:sz="6" w:space="0" w:color="221F1F"/>
            </w:tcBorders>
            <w:vAlign w:val="center"/>
          </w:tcPr>
          <w:p w14:paraId="52BF7118"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737DEBAB" w14:textId="77777777" w:rsidTr="000477EB">
        <w:trPr>
          <w:trHeight w:val="227"/>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008A8E31" w14:textId="13F40D00"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30</w:t>
            </w:r>
          </w:p>
        </w:tc>
        <w:tc>
          <w:tcPr>
            <w:tcW w:w="875" w:type="dxa"/>
            <w:tcBorders>
              <w:top w:val="single" w:sz="6" w:space="0" w:color="221F1F"/>
              <w:left w:val="single" w:sz="6" w:space="0" w:color="221F1F"/>
              <w:bottom w:val="single" w:sz="6" w:space="0" w:color="221F1F"/>
              <w:right w:val="single" w:sz="6" w:space="0" w:color="221F1F"/>
            </w:tcBorders>
            <w:vAlign w:val="center"/>
            <w:hideMark/>
          </w:tcPr>
          <w:p w14:paraId="5E7DA1E0" w14:textId="14A36EE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58.5</w:t>
            </w:r>
          </w:p>
        </w:tc>
        <w:tc>
          <w:tcPr>
            <w:tcW w:w="405" w:type="dxa"/>
            <w:tcBorders>
              <w:top w:val="single" w:sz="6" w:space="0" w:color="221F1F"/>
              <w:left w:val="single" w:sz="6" w:space="0" w:color="221F1F"/>
              <w:bottom w:val="single" w:sz="6" w:space="0" w:color="221F1F"/>
              <w:right w:val="single" w:sz="6" w:space="0" w:color="221F1F"/>
            </w:tcBorders>
            <w:vAlign w:val="center"/>
          </w:tcPr>
          <w:p w14:paraId="14B7F16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hideMark/>
          </w:tcPr>
          <w:p w14:paraId="6FB5F335" w14:textId="5CE151DA"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6" w:space="0" w:color="221F1F"/>
              <w:left w:val="single" w:sz="4" w:space="0" w:color="221F1F"/>
              <w:bottom w:val="single" w:sz="6" w:space="0" w:color="221F1F"/>
              <w:right w:val="single" w:sz="4" w:space="0" w:color="221F1F"/>
            </w:tcBorders>
            <w:vAlign w:val="center"/>
          </w:tcPr>
          <w:p w14:paraId="324027D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6" w:space="0" w:color="221F1F"/>
            </w:tcBorders>
            <w:vAlign w:val="center"/>
          </w:tcPr>
          <w:p w14:paraId="62448EF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6" w:space="0" w:color="221F1F"/>
              <w:bottom w:val="single" w:sz="6" w:space="0" w:color="221F1F"/>
              <w:right w:val="single" w:sz="4" w:space="0" w:color="221F1F"/>
            </w:tcBorders>
            <w:vAlign w:val="center"/>
            <w:hideMark/>
          </w:tcPr>
          <w:p w14:paraId="7B2D4DE1" w14:textId="4B0E072A"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63</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14119AC4" w14:textId="7435B078"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75.1</w:t>
            </w:r>
          </w:p>
        </w:tc>
        <w:tc>
          <w:tcPr>
            <w:tcW w:w="406" w:type="dxa"/>
            <w:tcBorders>
              <w:top w:val="single" w:sz="6" w:space="0" w:color="221F1F"/>
              <w:left w:val="single" w:sz="4" w:space="0" w:color="221F1F"/>
              <w:bottom w:val="single" w:sz="6" w:space="0" w:color="221F1F"/>
              <w:right w:val="single" w:sz="4" w:space="0" w:color="221F1F"/>
            </w:tcBorders>
            <w:vAlign w:val="center"/>
          </w:tcPr>
          <w:p w14:paraId="026B059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hideMark/>
          </w:tcPr>
          <w:p w14:paraId="5EC1D754" w14:textId="4ABFE01B"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6" w:space="0" w:color="221F1F"/>
              <w:left w:val="single" w:sz="4" w:space="0" w:color="221F1F"/>
              <w:bottom w:val="single" w:sz="6" w:space="0" w:color="221F1F"/>
              <w:right w:val="single" w:sz="4" w:space="0" w:color="221F1F"/>
            </w:tcBorders>
            <w:vAlign w:val="center"/>
          </w:tcPr>
          <w:p w14:paraId="4D6EA62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4" w:space="0" w:color="221F1F"/>
              <w:bottom w:val="single" w:sz="6" w:space="0" w:color="221F1F"/>
              <w:right w:val="single" w:sz="6" w:space="0" w:color="221F1F"/>
            </w:tcBorders>
            <w:vAlign w:val="center"/>
          </w:tcPr>
          <w:p w14:paraId="28EA1C7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6" w:space="0" w:color="221F1F"/>
              <w:bottom w:val="single" w:sz="6" w:space="0" w:color="221F1F"/>
              <w:right w:val="single" w:sz="6" w:space="0" w:color="221F1F"/>
            </w:tcBorders>
            <w:vAlign w:val="center"/>
            <w:hideMark/>
          </w:tcPr>
          <w:p w14:paraId="3851B37A" w14:textId="3E055708"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96</w:t>
            </w:r>
          </w:p>
        </w:tc>
        <w:tc>
          <w:tcPr>
            <w:tcW w:w="874" w:type="dxa"/>
            <w:tcBorders>
              <w:top w:val="single" w:sz="6" w:space="0" w:color="221F1F"/>
              <w:left w:val="single" w:sz="6" w:space="0" w:color="221F1F"/>
              <w:bottom w:val="single" w:sz="6" w:space="0" w:color="221F1F"/>
              <w:right w:val="single" w:sz="6" w:space="0" w:color="221F1F"/>
            </w:tcBorders>
            <w:vAlign w:val="center"/>
            <w:hideMark/>
          </w:tcPr>
          <w:p w14:paraId="315F3167" w14:textId="6DE8A4F8"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88.0</w:t>
            </w:r>
          </w:p>
        </w:tc>
        <w:tc>
          <w:tcPr>
            <w:tcW w:w="406" w:type="dxa"/>
            <w:tcBorders>
              <w:top w:val="single" w:sz="6" w:space="0" w:color="221F1F"/>
              <w:left w:val="single" w:sz="6" w:space="0" w:color="221F1F"/>
              <w:bottom w:val="single" w:sz="6" w:space="0" w:color="221F1F"/>
              <w:right w:val="single" w:sz="4" w:space="0" w:color="221F1F"/>
            </w:tcBorders>
            <w:vAlign w:val="center"/>
          </w:tcPr>
          <w:p w14:paraId="2BF70D5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3FC7A30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6" w:space="0" w:color="221F1F"/>
            </w:tcBorders>
            <w:vAlign w:val="center"/>
            <w:hideMark/>
          </w:tcPr>
          <w:p w14:paraId="68C687B4" w14:textId="110DC0D9"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6" w:space="0" w:color="221F1F"/>
              <w:bottom w:val="single" w:sz="6" w:space="0" w:color="221F1F"/>
              <w:right w:val="single" w:sz="6" w:space="0" w:color="221F1F"/>
            </w:tcBorders>
            <w:vAlign w:val="center"/>
          </w:tcPr>
          <w:p w14:paraId="2350F2C3"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305316C" w14:textId="77777777" w:rsidTr="000477EB">
        <w:trPr>
          <w:trHeight w:val="227"/>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40C6EE3D" w14:textId="57ABF6F5"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31</w:t>
            </w:r>
          </w:p>
        </w:tc>
        <w:tc>
          <w:tcPr>
            <w:tcW w:w="875" w:type="dxa"/>
            <w:tcBorders>
              <w:top w:val="single" w:sz="6" w:space="0" w:color="221F1F"/>
              <w:left w:val="single" w:sz="6" w:space="0" w:color="221F1F"/>
              <w:bottom w:val="single" w:sz="6" w:space="0" w:color="221F1F"/>
              <w:right w:val="single" w:sz="6" w:space="0" w:color="221F1F"/>
            </w:tcBorders>
            <w:vAlign w:val="center"/>
            <w:hideMark/>
          </w:tcPr>
          <w:p w14:paraId="2AAE8263" w14:textId="7B2E02B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62.3</w:t>
            </w:r>
          </w:p>
        </w:tc>
        <w:tc>
          <w:tcPr>
            <w:tcW w:w="405" w:type="dxa"/>
            <w:tcBorders>
              <w:top w:val="single" w:sz="6" w:space="0" w:color="221F1F"/>
              <w:left w:val="single" w:sz="6" w:space="0" w:color="221F1F"/>
              <w:bottom w:val="single" w:sz="6" w:space="0" w:color="221F1F"/>
              <w:right w:val="single" w:sz="6" w:space="0" w:color="221F1F"/>
            </w:tcBorders>
            <w:vAlign w:val="center"/>
          </w:tcPr>
          <w:p w14:paraId="03CCDCD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hideMark/>
          </w:tcPr>
          <w:p w14:paraId="65410BE1" w14:textId="2F2A63DF"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6" w:space="0" w:color="221F1F"/>
              <w:left w:val="single" w:sz="4" w:space="0" w:color="221F1F"/>
              <w:bottom w:val="single" w:sz="6" w:space="0" w:color="221F1F"/>
              <w:right w:val="single" w:sz="4" w:space="0" w:color="221F1F"/>
            </w:tcBorders>
            <w:vAlign w:val="center"/>
          </w:tcPr>
          <w:p w14:paraId="0B71A68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6" w:space="0" w:color="221F1F"/>
            </w:tcBorders>
            <w:vAlign w:val="center"/>
          </w:tcPr>
          <w:p w14:paraId="220E898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6" w:space="0" w:color="221F1F"/>
              <w:bottom w:val="single" w:sz="6" w:space="0" w:color="221F1F"/>
              <w:right w:val="single" w:sz="4" w:space="0" w:color="221F1F"/>
            </w:tcBorders>
            <w:vAlign w:val="center"/>
            <w:hideMark/>
          </w:tcPr>
          <w:p w14:paraId="22BF870B" w14:textId="08462992"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64</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28AC79E7" w14:textId="06B58B6D"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76.8</w:t>
            </w:r>
          </w:p>
        </w:tc>
        <w:tc>
          <w:tcPr>
            <w:tcW w:w="406" w:type="dxa"/>
            <w:tcBorders>
              <w:top w:val="single" w:sz="6" w:space="0" w:color="221F1F"/>
              <w:left w:val="single" w:sz="4" w:space="0" w:color="221F1F"/>
              <w:bottom w:val="single" w:sz="6" w:space="0" w:color="221F1F"/>
              <w:right w:val="single" w:sz="4" w:space="0" w:color="221F1F"/>
            </w:tcBorders>
            <w:vAlign w:val="center"/>
          </w:tcPr>
          <w:p w14:paraId="7BCD62A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hideMark/>
          </w:tcPr>
          <w:p w14:paraId="114E119C" w14:textId="7DB28FB6"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6" w:space="0" w:color="221F1F"/>
              <w:left w:val="single" w:sz="4" w:space="0" w:color="221F1F"/>
              <w:bottom w:val="single" w:sz="6" w:space="0" w:color="221F1F"/>
              <w:right w:val="single" w:sz="4" w:space="0" w:color="221F1F"/>
            </w:tcBorders>
            <w:vAlign w:val="center"/>
          </w:tcPr>
          <w:p w14:paraId="7B06540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4" w:space="0" w:color="221F1F"/>
              <w:bottom w:val="single" w:sz="6" w:space="0" w:color="221F1F"/>
              <w:right w:val="single" w:sz="6" w:space="0" w:color="221F1F"/>
            </w:tcBorders>
            <w:vAlign w:val="center"/>
          </w:tcPr>
          <w:p w14:paraId="3CD27FE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6" w:space="0" w:color="221F1F"/>
              <w:bottom w:val="single" w:sz="6" w:space="0" w:color="221F1F"/>
              <w:right w:val="single" w:sz="6" w:space="0" w:color="221F1F"/>
            </w:tcBorders>
            <w:vAlign w:val="center"/>
            <w:hideMark/>
          </w:tcPr>
          <w:p w14:paraId="7280FE4E" w14:textId="4640456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97</w:t>
            </w:r>
          </w:p>
        </w:tc>
        <w:tc>
          <w:tcPr>
            <w:tcW w:w="874" w:type="dxa"/>
            <w:tcBorders>
              <w:top w:val="single" w:sz="6" w:space="0" w:color="221F1F"/>
              <w:left w:val="single" w:sz="6" w:space="0" w:color="221F1F"/>
              <w:bottom w:val="single" w:sz="6" w:space="0" w:color="221F1F"/>
              <w:right w:val="single" w:sz="6" w:space="0" w:color="221F1F"/>
            </w:tcBorders>
            <w:vAlign w:val="center"/>
            <w:hideMark/>
          </w:tcPr>
          <w:p w14:paraId="59A8E42E" w14:textId="2AB29BA4"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87.5</w:t>
            </w:r>
          </w:p>
        </w:tc>
        <w:tc>
          <w:tcPr>
            <w:tcW w:w="406" w:type="dxa"/>
            <w:tcBorders>
              <w:top w:val="single" w:sz="6" w:space="0" w:color="221F1F"/>
              <w:left w:val="single" w:sz="6" w:space="0" w:color="221F1F"/>
              <w:bottom w:val="single" w:sz="6" w:space="0" w:color="221F1F"/>
              <w:right w:val="single" w:sz="4" w:space="0" w:color="221F1F"/>
            </w:tcBorders>
            <w:vAlign w:val="center"/>
          </w:tcPr>
          <w:p w14:paraId="3F469DA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131A69C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6" w:space="0" w:color="221F1F"/>
            </w:tcBorders>
            <w:vAlign w:val="center"/>
            <w:hideMark/>
          </w:tcPr>
          <w:p w14:paraId="7757EE65" w14:textId="2109B0A8"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6" w:space="0" w:color="221F1F"/>
              <w:bottom w:val="single" w:sz="6" w:space="0" w:color="221F1F"/>
              <w:right w:val="single" w:sz="6" w:space="0" w:color="221F1F"/>
            </w:tcBorders>
            <w:vAlign w:val="center"/>
          </w:tcPr>
          <w:p w14:paraId="03619E5E"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154CEBA2" w14:textId="77777777" w:rsidTr="000477EB">
        <w:trPr>
          <w:trHeight w:val="227"/>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0945DBB2" w14:textId="0BCADADA"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32</w:t>
            </w:r>
          </w:p>
        </w:tc>
        <w:tc>
          <w:tcPr>
            <w:tcW w:w="875" w:type="dxa"/>
            <w:tcBorders>
              <w:top w:val="single" w:sz="6" w:space="0" w:color="221F1F"/>
              <w:left w:val="single" w:sz="6" w:space="0" w:color="221F1F"/>
              <w:bottom w:val="single" w:sz="6" w:space="0" w:color="221F1F"/>
              <w:right w:val="single" w:sz="6" w:space="0" w:color="221F1F"/>
            </w:tcBorders>
            <w:vAlign w:val="center"/>
            <w:hideMark/>
          </w:tcPr>
          <w:p w14:paraId="5809FEE0" w14:textId="003A8B0E"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65.7</w:t>
            </w:r>
          </w:p>
        </w:tc>
        <w:tc>
          <w:tcPr>
            <w:tcW w:w="405" w:type="dxa"/>
            <w:tcBorders>
              <w:top w:val="single" w:sz="6" w:space="0" w:color="221F1F"/>
              <w:left w:val="single" w:sz="6" w:space="0" w:color="221F1F"/>
              <w:bottom w:val="single" w:sz="6" w:space="0" w:color="221F1F"/>
              <w:right w:val="single" w:sz="4" w:space="0" w:color="221F1F"/>
            </w:tcBorders>
            <w:vAlign w:val="center"/>
          </w:tcPr>
          <w:p w14:paraId="1283AE9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hideMark/>
          </w:tcPr>
          <w:p w14:paraId="60CDC12D" w14:textId="60F551DB"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6" w:space="0" w:color="221F1F"/>
              <w:left w:val="single" w:sz="4" w:space="0" w:color="221F1F"/>
              <w:bottom w:val="single" w:sz="6" w:space="0" w:color="221F1F"/>
              <w:right w:val="single" w:sz="4" w:space="0" w:color="221F1F"/>
            </w:tcBorders>
            <w:vAlign w:val="center"/>
          </w:tcPr>
          <w:p w14:paraId="5078D1E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tcPr>
          <w:p w14:paraId="4618B29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3C87ABB0" w14:textId="3E521A1F"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65</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3BD24333" w14:textId="6EC0FE23"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78.7</w:t>
            </w:r>
          </w:p>
        </w:tc>
        <w:tc>
          <w:tcPr>
            <w:tcW w:w="406" w:type="dxa"/>
            <w:tcBorders>
              <w:top w:val="single" w:sz="6" w:space="0" w:color="221F1F"/>
              <w:left w:val="single" w:sz="4" w:space="0" w:color="221F1F"/>
              <w:bottom w:val="single" w:sz="6" w:space="0" w:color="221F1F"/>
              <w:right w:val="single" w:sz="4" w:space="0" w:color="221F1F"/>
            </w:tcBorders>
            <w:vAlign w:val="center"/>
          </w:tcPr>
          <w:p w14:paraId="0C68C13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hideMark/>
          </w:tcPr>
          <w:p w14:paraId="29C90B9C" w14:textId="7CE26D9C"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6" w:space="0" w:color="221F1F"/>
              <w:left w:val="single" w:sz="4" w:space="0" w:color="221F1F"/>
              <w:bottom w:val="single" w:sz="6" w:space="0" w:color="221F1F"/>
              <w:right w:val="single" w:sz="4" w:space="0" w:color="221F1F"/>
            </w:tcBorders>
            <w:vAlign w:val="center"/>
          </w:tcPr>
          <w:p w14:paraId="20CF351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4" w:space="0" w:color="221F1F"/>
              <w:bottom w:val="single" w:sz="6" w:space="0" w:color="221F1F"/>
              <w:right w:val="single" w:sz="4" w:space="0" w:color="221F1F"/>
            </w:tcBorders>
            <w:vAlign w:val="center"/>
          </w:tcPr>
          <w:p w14:paraId="48348FE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6" w:space="0" w:color="221F1F"/>
            </w:tcBorders>
            <w:vAlign w:val="center"/>
            <w:hideMark/>
          </w:tcPr>
          <w:p w14:paraId="2381042F" w14:textId="15940544"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98</w:t>
            </w:r>
          </w:p>
        </w:tc>
        <w:tc>
          <w:tcPr>
            <w:tcW w:w="874" w:type="dxa"/>
            <w:tcBorders>
              <w:top w:val="single" w:sz="6" w:space="0" w:color="221F1F"/>
              <w:left w:val="single" w:sz="6" w:space="0" w:color="221F1F"/>
              <w:bottom w:val="single" w:sz="6" w:space="0" w:color="221F1F"/>
              <w:right w:val="single" w:sz="4" w:space="0" w:color="221F1F"/>
            </w:tcBorders>
            <w:vAlign w:val="center"/>
            <w:hideMark/>
          </w:tcPr>
          <w:p w14:paraId="278A3733" w14:textId="6A9AC476"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87.2</w:t>
            </w:r>
          </w:p>
        </w:tc>
        <w:tc>
          <w:tcPr>
            <w:tcW w:w="406" w:type="dxa"/>
            <w:tcBorders>
              <w:top w:val="single" w:sz="6" w:space="0" w:color="221F1F"/>
              <w:left w:val="single" w:sz="4" w:space="0" w:color="221F1F"/>
              <w:bottom w:val="single" w:sz="6" w:space="0" w:color="221F1F"/>
              <w:right w:val="single" w:sz="4" w:space="0" w:color="221F1F"/>
            </w:tcBorders>
            <w:vAlign w:val="center"/>
          </w:tcPr>
          <w:p w14:paraId="7C7454D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15E8FBC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2610CD01" w14:textId="4E6FDD0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4" w:space="0" w:color="221F1F"/>
              <w:bottom w:val="single" w:sz="6" w:space="0" w:color="221F1F"/>
              <w:right w:val="single" w:sz="6" w:space="0" w:color="221F1F"/>
            </w:tcBorders>
            <w:vAlign w:val="center"/>
          </w:tcPr>
          <w:p w14:paraId="6D95578F" w14:textId="77777777" w:rsidR="00873627" w:rsidRPr="0053140C" w:rsidRDefault="00873627" w:rsidP="00F91892">
            <w:pPr>
              <w:suppressAutoHyphens/>
              <w:spacing w:after="160" w:line="256" w:lineRule="auto"/>
              <w:jc w:val="center"/>
              <w:rPr>
                <w:rFonts w:eastAsia="MS Mincho"/>
                <w:sz w:val="16"/>
                <w:szCs w:val="16"/>
                <w:lang w:eastAsia="en-US"/>
              </w:rPr>
            </w:pPr>
          </w:p>
        </w:tc>
      </w:tr>
    </w:tbl>
    <w:p w14:paraId="42F861DF" w14:textId="77777777" w:rsidR="00873627" w:rsidRPr="0053140C" w:rsidRDefault="00873627" w:rsidP="00F91892">
      <w:pPr>
        <w:spacing w:after="0" w:line="240" w:lineRule="auto"/>
        <w:ind w:left="0" w:right="1133"/>
        <w:jc w:val="left"/>
        <w:rPr>
          <w:rFonts w:eastAsia="MS Mincho"/>
          <w:szCs w:val="24"/>
          <w:lang w:val="en-GB" w:eastAsia="en-US"/>
        </w:rPr>
      </w:pPr>
    </w:p>
    <w:p w14:paraId="4DCF6E72" w14:textId="77777777" w:rsidR="00873627" w:rsidRPr="0053140C" w:rsidRDefault="00873627" w:rsidP="00F91892">
      <w:pPr>
        <w:spacing w:after="0" w:line="240" w:lineRule="auto"/>
        <w:ind w:left="0" w:right="0"/>
        <w:jc w:val="left"/>
        <w:rPr>
          <w:rFonts w:eastAsia="MS Mincho"/>
          <w:szCs w:val="24"/>
          <w:lang w:val="en-GB" w:eastAsia="en-US"/>
        </w:rPr>
      </w:pPr>
      <w:r w:rsidRPr="0053140C">
        <w:rPr>
          <w:rFonts w:eastAsia="MS Mincho"/>
          <w:szCs w:val="24"/>
          <w:lang w:val="en-GB" w:eastAsia="en-US"/>
        </w:rPr>
        <w:br w:type="page"/>
      </w:r>
    </w:p>
    <w:tbl>
      <w:tblPr>
        <w:tblStyle w:val="TableGrid0"/>
        <w:tblW w:w="9203" w:type="dxa"/>
        <w:jc w:val="center"/>
        <w:tblInd w:w="0" w:type="dxa"/>
        <w:tblLook w:val="04A0" w:firstRow="1" w:lastRow="0" w:firstColumn="1" w:lastColumn="0" w:noHBand="0" w:noVBand="1"/>
      </w:tblPr>
      <w:tblGrid>
        <w:gridCol w:w="649"/>
        <w:gridCol w:w="875"/>
        <w:gridCol w:w="405"/>
        <w:gridCol w:w="320"/>
        <w:gridCol w:w="513"/>
        <w:gridCol w:w="310"/>
        <w:gridCol w:w="639"/>
        <w:gridCol w:w="874"/>
        <w:gridCol w:w="406"/>
        <w:gridCol w:w="320"/>
        <w:gridCol w:w="511"/>
        <w:gridCol w:w="312"/>
        <w:gridCol w:w="647"/>
        <w:gridCol w:w="874"/>
        <w:gridCol w:w="406"/>
        <w:gridCol w:w="320"/>
        <w:gridCol w:w="511"/>
        <w:gridCol w:w="311"/>
      </w:tblGrid>
      <w:tr w:rsidR="0053140C" w:rsidRPr="0053140C" w14:paraId="057E6EAA" w14:textId="77777777" w:rsidTr="00873627">
        <w:trPr>
          <w:trHeight w:val="375"/>
          <w:jc w:val="center"/>
        </w:trPr>
        <w:tc>
          <w:tcPr>
            <w:tcW w:w="649" w:type="dxa"/>
            <w:vMerge w:val="restart"/>
            <w:tcBorders>
              <w:top w:val="single" w:sz="6" w:space="0" w:color="221F1F"/>
              <w:left w:val="single" w:sz="6" w:space="0" w:color="221F1F"/>
              <w:bottom w:val="single" w:sz="4" w:space="0" w:color="221F1F"/>
              <w:right w:val="single" w:sz="6" w:space="0" w:color="221F1F"/>
            </w:tcBorders>
            <w:vAlign w:val="center"/>
            <w:hideMark/>
          </w:tcPr>
          <w:p w14:paraId="29CCDB5D" w14:textId="77777777" w:rsidR="00873627" w:rsidRPr="0053140C" w:rsidRDefault="00873627" w:rsidP="00F91892">
            <w:pPr>
              <w:suppressAutoHyphens/>
              <w:spacing w:line="256" w:lineRule="auto"/>
              <w:ind w:left="8"/>
              <w:rPr>
                <w:rFonts w:eastAsia="MS Mincho"/>
                <w:i/>
                <w:iCs/>
                <w:sz w:val="16"/>
                <w:szCs w:val="16"/>
                <w:lang w:eastAsia="en-US"/>
              </w:rPr>
            </w:pPr>
            <w:r w:rsidRPr="0053140C">
              <w:rPr>
                <w:rFonts w:eastAsia="MS Mincho"/>
                <w:i/>
                <w:iCs/>
                <w:sz w:val="16"/>
                <w:szCs w:val="16"/>
                <w:lang w:eastAsia="en-US"/>
              </w:rPr>
              <w:t xml:space="preserve">time in s </w:t>
            </w:r>
          </w:p>
        </w:tc>
        <w:tc>
          <w:tcPr>
            <w:tcW w:w="875" w:type="dxa"/>
            <w:vMerge w:val="restart"/>
            <w:tcBorders>
              <w:top w:val="single" w:sz="6" w:space="0" w:color="221F1F"/>
              <w:left w:val="single" w:sz="6" w:space="0" w:color="221F1F"/>
              <w:bottom w:val="single" w:sz="4" w:space="0" w:color="221F1F"/>
              <w:right w:val="single" w:sz="4" w:space="0" w:color="221F1F"/>
            </w:tcBorders>
            <w:vAlign w:val="center"/>
            <w:hideMark/>
          </w:tcPr>
          <w:p w14:paraId="3308515B" w14:textId="77777777" w:rsidR="00873627" w:rsidRPr="0053140C" w:rsidRDefault="00873627" w:rsidP="00F91892">
            <w:pPr>
              <w:suppressAutoHyphens/>
              <w:spacing w:line="256" w:lineRule="auto"/>
              <w:jc w:val="center"/>
              <w:rPr>
                <w:rFonts w:eastAsia="MS Mincho"/>
                <w:i/>
                <w:iCs/>
                <w:sz w:val="16"/>
                <w:szCs w:val="16"/>
                <w:lang w:eastAsia="en-US"/>
              </w:rPr>
            </w:pPr>
            <w:r w:rsidRPr="0053140C">
              <w:rPr>
                <w:rFonts w:eastAsia="MS Mincho"/>
                <w:i/>
                <w:iCs/>
                <w:sz w:val="16"/>
                <w:szCs w:val="16"/>
                <w:lang w:eastAsia="en-US"/>
              </w:rPr>
              <w:t xml:space="preserve">roller speed in km/h </w:t>
            </w:r>
          </w:p>
        </w:tc>
        <w:tc>
          <w:tcPr>
            <w:tcW w:w="1548" w:type="dxa"/>
            <w:gridSpan w:val="4"/>
            <w:tcBorders>
              <w:top w:val="single" w:sz="6" w:space="0" w:color="221F1F"/>
              <w:left w:val="single" w:sz="4" w:space="0" w:color="221F1F"/>
              <w:bottom w:val="single" w:sz="6" w:space="0" w:color="221F1F"/>
              <w:right w:val="single" w:sz="4" w:space="0" w:color="221F1F"/>
            </w:tcBorders>
            <w:vAlign w:val="center"/>
            <w:hideMark/>
          </w:tcPr>
          <w:p w14:paraId="6125F057" w14:textId="77777777" w:rsidR="00873627" w:rsidRPr="0053140C" w:rsidRDefault="00873627" w:rsidP="00F91892">
            <w:pPr>
              <w:suppressAutoHyphens/>
              <w:spacing w:line="256" w:lineRule="auto"/>
              <w:ind w:right="30"/>
              <w:jc w:val="center"/>
              <w:rPr>
                <w:rFonts w:eastAsia="MS Mincho"/>
                <w:i/>
                <w:iCs/>
                <w:sz w:val="16"/>
                <w:szCs w:val="16"/>
                <w:lang w:eastAsia="en-US"/>
              </w:rPr>
            </w:pPr>
            <w:r w:rsidRPr="0053140C">
              <w:rPr>
                <w:rFonts w:eastAsia="MS Mincho"/>
                <w:i/>
                <w:iCs/>
                <w:sz w:val="16"/>
                <w:szCs w:val="16"/>
                <w:lang w:eastAsia="en-US"/>
              </w:rPr>
              <w:t xml:space="preserve">phase indicators </w:t>
            </w:r>
          </w:p>
        </w:tc>
        <w:tc>
          <w:tcPr>
            <w:tcW w:w="639" w:type="dxa"/>
            <w:vMerge w:val="restart"/>
            <w:tcBorders>
              <w:top w:val="single" w:sz="4" w:space="0" w:color="221F1F"/>
              <w:left w:val="single" w:sz="6" w:space="0" w:color="221F1F"/>
              <w:bottom w:val="single" w:sz="4" w:space="0" w:color="221F1F"/>
              <w:right w:val="single" w:sz="6" w:space="0" w:color="221F1F"/>
            </w:tcBorders>
            <w:vAlign w:val="center"/>
            <w:hideMark/>
          </w:tcPr>
          <w:p w14:paraId="0782231C" w14:textId="77777777" w:rsidR="00873627" w:rsidRPr="0053140C" w:rsidRDefault="00873627" w:rsidP="00F91892">
            <w:pPr>
              <w:suppressAutoHyphens/>
              <w:spacing w:line="256" w:lineRule="auto"/>
              <w:rPr>
                <w:rFonts w:eastAsia="MS Mincho"/>
                <w:i/>
                <w:iCs/>
                <w:sz w:val="16"/>
                <w:szCs w:val="16"/>
                <w:lang w:eastAsia="en-US"/>
              </w:rPr>
            </w:pPr>
            <w:r w:rsidRPr="0053140C">
              <w:rPr>
                <w:rFonts w:eastAsia="MS Mincho"/>
                <w:i/>
                <w:iCs/>
                <w:sz w:val="16"/>
                <w:szCs w:val="16"/>
                <w:lang w:eastAsia="en-US"/>
              </w:rPr>
              <w:t xml:space="preserve">time in s </w:t>
            </w:r>
          </w:p>
        </w:tc>
        <w:tc>
          <w:tcPr>
            <w:tcW w:w="874" w:type="dxa"/>
            <w:vMerge w:val="restart"/>
            <w:tcBorders>
              <w:top w:val="single" w:sz="6" w:space="0" w:color="221F1F"/>
              <w:left w:val="single" w:sz="6" w:space="0" w:color="221F1F"/>
              <w:bottom w:val="single" w:sz="4" w:space="0" w:color="221F1F"/>
              <w:right w:val="single" w:sz="4" w:space="0" w:color="221F1F"/>
            </w:tcBorders>
            <w:vAlign w:val="center"/>
            <w:hideMark/>
          </w:tcPr>
          <w:p w14:paraId="2689930F" w14:textId="77777777" w:rsidR="00873627" w:rsidRPr="0053140C" w:rsidRDefault="00873627" w:rsidP="00F91892">
            <w:pPr>
              <w:suppressAutoHyphens/>
              <w:spacing w:line="256" w:lineRule="auto"/>
              <w:jc w:val="center"/>
              <w:rPr>
                <w:rFonts w:eastAsia="MS Mincho"/>
                <w:i/>
                <w:iCs/>
                <w:sz w:val="16"/>
                <w:szCs w:val="16"/>
                <w:lang w:eastAsia="en-US"/>
              </w:rPr>
            </w:pPr>
            <w:r w:rsidRPr="0053140C">
              <w:rPr>
                <w:rFonts w:eastAsia="MS Mincho"/>
                <w:i/>
                <w:iCs/>
                <w:sz w:val="16"/>
                <w:szCs w:val="16"/>
                <w:lang w:eastAsia="en-US"/>
              </w:rPr>
              <w:t xml:space="preserve">roller speed in km/h </w:t>
            </w:r>
          </w:p>
        </w:tc>
        <w:tc>
          <w:tcPr>
            <w:tcW w:w="1549" w:type="dxa"/>
            <w:gridSpan w:val="4"/>
            <w:tcBorders>
              <w:top w:val="single" w:sz="6" w:space="0" w:color="221F1F"/>
              <w:left w:val="single" w:sz="4" w:space="0" w:color="221F1F"/>
              <w:bottom w:val="single" w:sz="6" w:space="0" w:color="221F1F"/>
              <w:right w:val="single" w:sz="4" w:space="0" w:color="221F1F"/>
            </w:tcBorders>
            <w:vAlign w:val="center"/>
            <w:hideMark/>
          </w:tcPr>
          <w:p w14:paraId="06DB6E89" w14:textId="77777777" w:rsidR="00873627" w:rsidRPr="0053140C" w:rsidRDefault="00873627" w:rsidP="00F91892">
            <w:pPr>
              <w:suppressAutoHyphens/>
              <w:spacing w:line="256" w:lineRule="auto"/>
              <w:ind w:right="29"/>
              <w:jc w:val="center"/>
              <w:rPr>
                <w:rFonts w:eastAsia="MS Mincho"/>
                <w:i/>
                <w:iCs/>
                <w:sz w:val="16"/>
                <w:szCs w:val="16"/>
                <w:lang w:eastAsia="en-US"/>
              </w:rPr>
            </w:pPr>
            <w:r w:rsidRPr="0053140C">
              <w:rPr>
                <w:rFonts w:eastAsia="MS Mincho"/>
                <w:i/>
                <w:iCs/>
                <w:sz w:val="16"/>
                <w:szCs w:val="16"/>
                <w:lang w:eastAsia="en-US"/>
              </w:rPr>
              <w:t xml:space="preserve">phase indicators </w:t>
            </w:r>
          </w:p>
        </w:tc>
        <w:tc>
          <w:tcPr>
            <w:tcW w:w="647" w:type="dxa"/>
            <w:vMerge w:val="restart"/>
            <w:tcBorders>
              <w:top w:val="single" w:sz="6" w:space="0" w:color="221F1F"/>
              <w:left w:val="single" w:sz="4" w:space="0" w:color="221F1F"/>
              <w:bottom w:val="single" w:sz="4" w:space="0" w:color="221F1F"/>
              <w:right w:val="single" w:sz="6" w:space="0" w:color="221F1F"/>
            </w:tcBorders>
            <w:vAlign w:val="center"/>
            <w:hideMark/>
          </w:tcPr>
          <w:p w14:paraId="2B2C2735" w14:textId="77777777" w:rsidR="00873627" w:rsidRPr="0053140C" w:rsidRDefault="00873627" w:rsidP="00F91892">
            <w:pPr>
              <w:suppressAutoHyphens/>
              <w:spacing w:line="256" w:lineRule="auto"/>
              <w:ind w:left="8"/>
              <w:rPr>
                <w:rFonts w:eastAsia="MS Mincho"/>
                <w:i/>
                <w:iCs/>
                <w:sz w:val="16"/>
                <w:szCs w:val="16"/>
                <w:lang w:eastAsia="en-US"/>
              </w:rPr>
            </w:pPr>
            <w:r w:rsidRPr="0053140C">
              <w:rPr>
                <w:rFonts w:eastAsia="MS Mincho"/>
                <w:i/>
                <w:iCs/>
                <w:sz w:val="16"/>
                <w:szCs w:val="16"/>
                <w:lang w:eastAsia="en-US"/>
              </w:rPr>
              <w:t xml:space="preserve">time in s </w:t>
            </w:r>
          </w:p>
        </w:tc>
        <w:tc>
          <w:tcPr>
            <w:tcW w:w="874" w:type="dxa"/>
            <w:vMerge w:val="restart"/>
            <w:tcBorders>
              <w:top w:val="single" w:sz="6" w:space="0" w:color="221F1F"/>
              <w:left w:val="single" w:sz="6" w:space="0" w:color="221F1F"/>
              <w:bottom w:val="single" w:sz="4" w:space="0" w:color="221F1F"/>
              <w:right w:val="single" w:sz="6" w:space="0" w:color="221F1F"/>
            </w:tcBorders>
            <w:vAlign w:val="center"/>
            <w:hideMark/>
          </w:tcPr>
          <w:p w14:paraId="57E8E0E3" w14:textId="77777777" w:rsidR="00873627" w:rsidRPr="0053140C" w:rsidRDefault="00873627" w:rsidP="00F91892">
            <w:pPr>
              <w:suppressAutoHyphens/>
              <w:spacing w:line="256" w:lineRule="auto"/>
              <w:jc w:val="center"/>
              <w:rPr>
                <w:rFonts w:eastAsia="MS Mincho"/>
                <w:i/>
                <w:iCs/>
                <w:sz w:val="16"/>
                <w:szCs w:val="16"/>
                <w:lang w:eastAsia="en-US"/>
              </w:rPr>
            </w:pPr>
            <w:r w:rsidRPr="0053140C">
              <w:rPr>
                <w:rFonts w:eastAsia="MS Mincho"/>
                <w:i/>
                <w:iCs/>
                <w:sz w:val="16"/>
                <w:szCs w:val="16"/>
                <w:lang w:eastAsia="en-US"/>
              </w:rPr>
              <w:t xml:space="preserve">roller speed in km/h </w:t>
            </w:r>
          </w:p>
        </w:tc>
        <w:tc>
          <w:tcPr>
            <w:tcW w:w="1548" w:type="dxa"/>
            <w:gridSpan w:val="4"/>
            <w:tcBorders>
              <w:top w:val="single" w:sz="6" w:space="0" w:color="221F1F"/>
              <w:left w:val="single" w:sz="6" w:space="0" w:color="221F1F"/>
              <w:bottom w:val="single" w:sz="6" w:space="0" w:color="221F1F"/>
              <w:right w:val="single" w:sz="6" w:space="0" w:color="221F1F"/>
            </w:tcBorders>
            <w:vAlign w:val="center"/>
            <w:hideMark/>
          </w:tcPr>
          <w:p w14:paraId="1C084CFE" w14:textId="77777777" w:rsidR="00873627" w:rsidRPr="0053140C" w:rsidRDefault="00873627" w:rsidP="00F91892">
            <w:pPr>
              <w:suppressAutoHyphens/>
              <w:spacing w:line="256" w:lineRule="auto"/>
              <w:ind w:right="28"/>
              <w:jc w:val="center"/>
              <w:rPr>
                <w:rFonts w:eastAsia="MS Mincho"/>
                <w:i/>
                <w:iCs/>
                <w:sz w:val="16"/>
                <w:szCs w:val="16"/>
                <w:lang w:eastAsia="en-US"/>
              </w:rPr>
            </w:pPr>
            <w:r w:rsidRPr="0053140C">
              <w:rPr>
                <w:rFonts w:eastAsia="MS Mincho"/>
                <w:i/>
                <w:iCs/>
                <w:sz w:val="16"/>
                <w:szCs w:val="16"/>
                <w:lang w:eastAsia="en-US"/>
              </w:rPr>
              <w:t xml:space="preserve">phase indicators </w:t>
            </w:r>
          </w:p>
        </w:tc>
      </w:tr>
      <w:tr w:rsidR="0053140C" w:rsidRPr="0053140C" w14:paraId="72510C35" w14:textId="77777777" w:rsidTr="00873627">
        <w:trPr>
          <w:trHeight w:val="375"/>
          <w:jc w:val="center"/>
        </w:trPr>
        <w:tc>
          <w:tcPr>
            <w:tcW w:w="0" w:type="auto"/>
            <w:vMerge/>
            <w:tcBorders>
              <w:top w:val="single" w:sz="6" w:space="0" w:color="221F1F"/>
              <w:left w:val="single" w:sz="6" w:space="0" w:color="221F1F"/>
              <w:bottom w:val="single" w:sz="4" w:space="0" w:color="221F1F"/>
              <w:right w:val="single" w:sz="6" w:space="0" w:color="221F1F"/>
            </w:tcBorders>
            <w:vAlign w:val="center"/>
            <w:hideMark/>
          </w:tcPr>
          <w:p w14:paraId="5E6820AF" w14:textId="77777777" w:rsidR="00873627" w:rsidRPr="0053140C" w:rsidRDefault="00873627" w:rsidP="00F91892">
            <w:pPr>
              <w:rPr>
                <w:i/>
                <w:iCs/>
                <w:sz w:val="16"/>
                <w:szCs w:val="16"/>
              </w:rPr>
            </w:pPr>
          </w:p>
        </w:tc>
        <w:tc>
          <w:tcPr>
            <w:tcW w:w="0" w:type="auto"/>
            <w:vMerge/>
            <w:tcBorders>
              <w:top w:val="single" w:sz="6" w:space="0" w:color="221F1F"/>
              <w:left w:val="single" w:sz="6" w:space="0" w:color="221F1F"/>
              <w:bottom w:val="single" w:sz="4" w:space="0" w:color="221F1F"/>
              <w:right w:val="single" w:sz="4" w:space="0" w:color="221F1F"/>
            </w:tcBorders>
            <w:vAlign w:val="center"/>
            <w:hideMark/>
          </w:tcPr>
          <w:p w14:paraId="5BBACADD" w14:textId="77777777" w:rsidR="00873627" w:rsidRPr="0053140C" w:rsidRDefault="00873627" w:rsidP="00F91892">
            <w:pPr>
              <w:rPr>
                <w:i/>
                <w:iCs/>
                <w:sz w:val="16"/>
                <w:szCs w:val="16"/>
              </w:rPr>
            </w:pPr>
          </w:p>
        </w:tc>
        <w:tc>
          <w:tcPr>
            <w:tcW w:w="405" w:type="dxa"/>
            <w:tcBorders>
              <w:top w:val="single" w:sz="6" w:space="0" w:color="221F1F"/>
              <w:left w:val="single" w:sz="4" w:space="0" w:color="221F1F"/>
              <w:bottom w:val="single" w:sz="4" w:space="0" w:color="221F1F"/>
              <w:right w:val="single" w:sz="4" w:space="0" w:color="221F1F"/>
            </w:tcBorders>
            <w:vAlign w:val="center"/>
            <w:hideMark/>
          </w:tcPr>
          <w:p w14:paraId="280572B4" w14:textId="77777777" w:rsidR="00873627" w:rsidRPr="0053140C" w:rsidRDefault="00873627" w:rsidP="00F91892">
            <w:pPr>
              <w:suppressAutoHyphens/>
              <w:spacing w:line="256" w:lineRule="auto"/>
              <w:ind w:left="38"/>
              <w:rPr>
                <w:rFonts w:eastAsia="MS Mincho"/>
                <w:i/>
                <w:iCs/>
                <w:sz w:val="16"/>
                <w:szCs w:val="16"/>
                <w:lang w:eastAsia="en-US"/>
              </w:rPr>
            </w:pPr>
            <w:r w:rsidRPr="0053140C">
              <w:rPr>
                <w:rFonts w:eastAsia="MS Mincho"/>
                <w:i/>
                <w:iCs/>
                <w:sz w:val="16"/>
                <w:szCs w:val="16"/>
                <w:lang w:eastAsia="en-US"/>
              </w:rPr>
              <w:t xml:space="preserve">stop </w:t>
            </w:r>
          </w:p>
        </w:tc>
        <w:tc>
          <w:tcPr>
            <w:tcW w:w="320" w:type="dxa"/>
            <w:tcBorders>
              <w:top w:val="single" w:sz="6" w:space="0" w:color="221F1F"/>
              <w:left w:val="single" w:sz="4" w:space="0" w:color="221F1F"/>
              <w:bottom w:val="single" w:sz="4" w:space="0" w:color="221F1F"/>
              <w:right w:val="single" w:sz="6" w:space="0" w:color="221F1F"/>
            </w:tcBorders>
            <w:vAlign w:val="center"/>
            <w:hideMark/>
          </w:tcPr>
          <w:p w14:paraId="740E24E0" w14:textId="77777777" w:rsidR="00873627" w:rsidRPr="0053140C" w:rsidRDefault="00873627" w:rsidP="00F91892">
            <w:pPr>
              <w:suppressAutoHyphens/>
              <w:spacing w:line="256" w:lineRule="auto"/>
              <w:ind w:left="23"/>
              <w:rPr>
                <w:rFonts w:eastAsia="MS Mincho"/>
                <w:i/>
                <w:iCs/>
                <w:sz w:val="16"/>
                <w:szCs w:val="16"/>
                <w:lang w:eastAsia="en-US"/>
              </w:rPr>
            </w:pPr>
            <w:r w:rsidRPr="0053140C">
              <w:rPr>
                <w:rFonts w:eastAsia="MS Mincho"/>
                <w:i/>
                <w:iCs/>
                <w:sz w:val="16"/>
                <w:szCs w:val="16"/>
                <w:lang w:eastAsia="en-US"/>
              </w:rPr>
              <w:t xml:space="preserve">acc </w:t>
            </w:r>
          </w:p>
        </w:tc>
        <w:tc>
          <w:tcPr>
            <w:tcW w:w="513" w:type="dxa"/>
            <w:tcBorders>
              <w:top w:val="single" w:sz="6" w:space="0" w:color="221F1F"/>
              <w:left w:val="single" w:sz="6" w:space="0" w:color="221F1F"/>
              <w:bottom w:val="single" w:sz="4" w:space="0" w:color="221F1F"/>
              <w:right w:val="single" w:sz="4" w:space="0" w:color="221F1F"/>
            </w:tcBorders>
            <w:vAlign w:val="center"/>
            <w:hideMark/>
          </w:tcPr>
          <w:p w14:paraId="5DA99C23" w14:textId="77777777" w:rsidR="00873627" w:rsidRPr="0053140C" w:rsidRDefault="00873627" w:rsidP="00F91892">
            <w:pPr>
              <w:suppressAutoHyphens/>
              <w:spacing w:line="256" w:lineRule="auto"/>
              <w:ind w:left="41"/>
              <w:rPr>
                <w:rFonts w:eastAsia="MS Mincho"/>
                <w:i/>
                <w:iCs/>
                <w:sz w:val="16"/>
                <w:szCs w:val="16"/>
                <w:lang w:eastAsia="en-US"/>
              </w:rPr>
            </w:pPr>
            <w:r w:rsidRPr="0053140C">
              <w:rPr>
                <w:rFonts w:eastAsia="MS Mincho"/>
                <w:i/>
                <w:iCs/>
                <w:sz w:val="16"/>
                <w:szCs w:val="16"/>
                <w:lang w:eastAsia="en-US"/>
              </w:rPr>
              <w:t xml:space="preserve">cruise </w:t>
            </w:r>
          </w:p>
        </w:tc>
        <w:tc>
          <w:tcPr>
            <w:tcW w:w="310" w:type="dxa"/>
            <w:tcBorders>
              <w:top w:val="single" w:sz="6" w:space="0" w:color="221F1F"/>
              <w:left w:val="single" w:sz="4" w:space="0" w:color="221F1F"/>
              <w:bottom w:val="single" w:sz="4" w:space="0" w:color="221F1F"/>
              <w:right w:val="single" w:sz="6" w:space="0" w:color="221F1F"/>
            </w:tcBorders>
            <w:vAlign w:val="center"/>
            <w:hideMark/>
          </w:tcPr>
          <w:p w14:paraId="4ED7C0CF" w14:textId="77777777" w:rsidR="00873627" w:rsidRPr="0053140C" w:rsidRDefault="00873627" w:rsidP="00F91892">
            <w:pPr>
              <w:suppressAutoHyphens/>
              <w:spacing w:line="256" w:lineRule="auto"/>
              <w:ind w:left="12"/>
              <w:rPr>
                <w:rFonts w:eastAsia="MS Mincho"/>
                <w:i/>
                <w:iCs/>
                <w:sz w:val="16"/>
                <w:szCs w:val="16"/>
                <w:lang w:eastAsia="en-US"/>
              </w:rPr>
            </w:pPr>
            <w:r w:rsidRPr="0053140C">
              <w:rPr>
                <w:rFonts w:eastAsia="MS Mincho"/>
                <w:i/>
                <w:iCs/>
                <w:sz w:val="16"/>
                <w:szCs w:val="16"/>
                <w:lang w:eastAsia="en-US"/>
              </w:rPr>
              <w:t xml:space="preserve">dec </w:t>
            </w:r>
          </w:p>
        </w:tc>
        <w:tc>
          <w:tcPr>
            <w:tcW w:w="0" w:type="auto"/>
            <w:vMerge/>
            <w:tcBorders>
              <w:top w:val="single" w:sz="4" w:space="0" w:color="221F1F"/>
              <w:left w:val="single" w:sz="6" w:space="0" w:color="221F1F"/>
              <w:bottom w:val="single" w:sz="4" w:space="0" w:color="221F1F"/>
              <w:right w:val="single" w:sz="6" w:space="0" w:color="221F1F"/>
            </w:tcBorders>
            <w:vAlign w:val="center"/>
            <w:hideMark/>
          </w:tcPr>
          <w:p w14:paraId="460C93B9" w14:textId="77777777" w:rsidR="00873627" w:rsidRPr="0053140C" w:rsidRDefault="00873627" w:rsidP="00F91892">
            <w:pPr>
              <w:rPr>
                <w:i/>
                <w:iCs/>
                <w:sz w:val="16"/>
                <w:szCs w:val="16"/>
              </w:rPr>
            </w:pPr>
          </w:p>
        </w:tc>
        <w:tc>
          <w:tcPr>
            <w:tcW w:w="0" w:type="auto"/>
            <w:vMerge/>
            <w:tcBorders>
              <w:top w:val="single" w:sz="6" w:space="0" w:color="221F1F"/>
              <w:left w:val="single" w:sz="6" w:space="0" w:color="221F1F"/>
              <w:bottom w:val="single" w:sz="4" w:space="0" w:color="221F1F"/>
              <w:right w:val="single" w:sz="4" w:space="0" w:color="221F1F"/>
            </w:tcBorders>
            <w:vAlign w:val="center"/>
            <w:hideMark/>
          </w:tcPr>
          <w:p w14:paraId="6B8C07D5" w14:textId="77777777" w:rsidR="00873627" w:rsidRPr="0053140C" w:rsidRDefault="00873627" w:rsidP="00F91892">
            <w:pPr>
              <w:rPr>
                <w:i/>
                <w:iCs/>
                <w:sz w:val="16"/>
                <w:szCs w:val="16"/>
              </w:rPr>
            </w:pPr>
          </w:p>
        </w:tc>
        <w:tc>
          <w:tcPr>
            <w:tcW w:w="406" w:type="dxa"/>
            <w:tcBorders>
              <w:top w:val="single" w:sz="6" w:space="0" w:color="221F1F"/>
              <w:left w:val="single" w:sz="4" w:space="0" w:color="221F1F"/>
              <w:bottom w:val="single" w:sz="4" w:space="0" w:color="221F1F"/>
              <w:right w:val="single" w:sz="4" w:space="0" w:color="221F1F"/>
            </w:tcBorders>
            <w:vAlign w:val="center"/>
            <w:hideMark/>
          </w:tcPr>
          <w:p w14:paraId="7615583B" w14:textId="77777777" w:rsidR="00873627" w:rsidRPr="0053140C" w:rsidRDefault="00873627" w:rsidP="00F91892">
            <w:pPr>
              <w:suppressAutoHyphens/>
              <w:spacing w:line="256" w:lineRule="auto"/>
              <w:ind w:left="40"/>
              <w:rPr>
                <w:rFonts w:eastAsia="MS Mincho"/>
                <w:i/>
                <w:iCs/>
                <w:sz w:val="16"/>
                <w:szCs w:val="16"/>
                <w:lang w:eastAsia="en-US"/>
              </w:rPr>
            </w:pPr>
            <w:r w:rsidRPr="0053140C">
              <w:rPr>
                <w:rFonts w:eastAsia="MS Mincho"/>
                <w:i/>
                <w:iCs/>
                <w:sz w:val="16"/>
                <w:szCs w:val="16"/>
                <w:lang w:eastAsia="en-US"/>
              </w:rPr>
              <w:t xml:space="preserve">stop </w:t>
            </w:r>
          </w:p>
        </w:tc>
        <w:tc>
          <w:tcPr>
            <w:tcW w:w="320" w:type="dxa"/>
            <w:tcBorders>
              <w:top w:val="single" w:sz="6" w:space="0" w:color="221F1F"/>
              <w:left w:val="single" w:sz="4" w:space="0" w:color="221F1F"/>
              <w:bottom w:val="single" w:sz="4" w:space="0" w:color="221F1F"/>
              <w:right w:val="single" w:sz="6" w:space="0" w:color="221F1F"/>
            </w:tcBorders>
            <w:vAlign w:val="center"/>
            <w:hideMark/>
          </w:tcPr>
          <w:p w14:paraId="2BE6D854" w14:textId="77777777" w:rsidR="00873627" w:rsidRPr="0053140C" w:rsidRDefault="00873627" w:rsidP="00F91892">
            <w:pPr>
              <w:suppressAutoHyphens/>
              <w:spacing w:line="256" w:lineRule="auto"/>
              <w:ind w:left="21"/>
              <w:rPr>
                <w:rFonts w:eastAsia="MS Mincho"/>
                <w:i/>
                <w:iCs/>
                <w:sz w:val="16"/>
                <w:szCs w:val="16"/>
                <w:lang w:eastAsia="en-US"/>
              </w:rPr>
            </w:pPr>
            <w:r w:rsidRPr="0053140C">
              <w:rPr>
                <w:rFonts w:eastAsia="MS Mincho"/>
                <w:i/>
                <w:iCs/>
                <w:sz w:val="16"/>
                <w:szCs w:val="16"/>
                <w:lang w:eastAsia="en-US"/>
              </w:rPr>
              <w:t xml:space="preserve">acc </w:t>
            </w:r>
          </w:p>
        </w:tc>
        <w:tc>
          <w:tcPr>
            <w:tcW w:w="511" w:type="dxa"/>
            <w:tcBorders>
              <w:top w:val="single" w:sz="6" w:space="0" w:color="221F1F"/>
              <w:left w:val="single" w:sz="6" w:space="0" w:color="221F1F"/>
              <w:bottom w:val="single" w:sz="4" w:space="0" w:color="221F1F"/>
              <w:right w:val="single" w:sz="6" w:space="0" w:color="221F1F"/>
            </w:tcBorders>
            <w:vAlign w:val="center"/>
            <w:hideMark/>
          </w:tcPr>
          <w:p w14:paraId="5205E2F6" w14:textId="77777777" w:rsidR="00873627" w:rsidRPr="0053140C" w:rsidRDefault="00873627" w:rsidP="00F91892">
            <w:pPr>
              <w:suppressAutoHyphens/>
              <w:spacing w:line="256" w:lineRule="auto"/>
              <w:ind w:left="40"/>
              <w:rPr>
                <w:rFonts w:eastAsia="MS Mincho"/>
                <w:i/>
                <w:iCs/>
                <w:sz w:val="16"/>
                <w:szCs w:val="16"/>
                <w:lang w:eastAsia="en-US"/>
              </w:rPr>
            </w:pPr>
            <w:r w:rsidRPr="0053140C">
              <w:rPr>
                <w:rFonts w:eastAsia="MS Mincho"/>
                <w:i/>
                <w:iCs/>
                <w:sz w:val="16"/>
                <w:szCs w:val="16"/>
                <w:lang w:eastAsia="en-US"/>
              </w:rPr>
              <w:t xml:space="preserve">cruise </w:t>
            </w:r>
          </w:p>
        </w:tc>
        <w:tc>
          <w:tcPr>
            <w:tcW w:w="312" w:type="dxa"/>
            <w:tcBorders>
              <w:top w:val="single" w:sz="6" w:space="0" w:color="221F1F"/>
              <w:left w:val="single" w:sz="6" w:space="0" w:color="221F1F"/>
              <w:bottom w:val="single" w:sz="4" w:space="0" w:color="221F1F"/>
              <w:right w:val="single" w:sz="4" w:space="0" w:color="221F1F"/>
            </w:tcBorders>
            <w:vAlign w:val="center"/>
            <w:hideMark/>
          </w:tcPr>
          <w:p w14:paraId="46E0C60B" w14:textId="77777777" w:rsidR="00873627" w:rsidRPr="0053140C" w:rsidRDefault="00873627" w:rsidP="00F91892">
            <w:pPr>
              <w:suppressAutoHyphens/>
              <w:spacing w:line="256" w:lineRule="auto"/>
              <w:ind w:left="14"/>
              <w:rPr>
                <w:rFonts w:eastAsia="MS Mincho"/>
                <w:i/>
                <w:iCs/>
                <w:sz w:val="16"/>
                <w:szCs w:val="16"/>
                <w:lang w:eastAsia="en-US"/>
              </w:rPr>
            </w:pPr>
            <w:r w:rsidRPr="0053140C">
              <w:rPr>
                <w:rFonts w:eastAsia="MS Mincho"/>
                <w:i/>
                <w:iCs/>
                <w:sz w:val="16"/>
                <w:szCs w:val="16"/>
                <w:lang w:eastAsia="en-US"/>
              </w:rPr>
              <w:t xml:space="preserve">dec </w:t>
            </w:r>
          </w:p>
        </w:tc>
        <w:tc>
          <w:tcPr>
            <w:tcW w:w="0" w:type="auto"/>
            <w:vMerge/>
            <w:tcBorders>
              <w:top w:val="single" w:sz="6" w:space="0" w:color="221F1F"/>
              <w:left w:val="single" w:sz="4" w:space="0" w:color="221F1F"/>
              <w:bottom w:val="single" w:sz="4" w:space="0" w:color="221F1F"/>
              <w:right w:val="single" w:sz="6" w:space="0" w:color="221F1F"/>
            </w:tcBorders>
            <w:vAlign w:val="center"/>
            <w:hideMark/>
          </w:tcPr>
          <w:p w14:paraId="381A6332" w14:textId="77777777" w:rsidR="00873627" w:rsidRPr="0053140C" w:rsidRDefault="00873627" w:rsidP="00F91892">
            <w:pPr>
              <w:rPr>
                <w:i/>
                <w:iCs/>
                <w:sz w:val="16"/>
                <w:szCs w:val="16"/>
              </w:rPr>
            </w:pPr>
          </w:p>
        </w:tc>
        <w:tc>
          <w:tcPr>
            <w:tcW w:w="0" w:type="auto"/>
            <w:vMerge/>
            <w:tcBorders>
              <w:top w:val="single" w:sz="6" w:space="0" w:color="221F1F"/>
              <w:left w:val="single" w:sz="6" w:space="0" w:color="221F1F"/>
              <w:bottom w:val="single" w:sz="4" w:space="0" w:color="221F1F"/>
              <w:right w:val="single" w:sz="6" w:space="0" w:color="221F1F"/>
            </w:tcBorders>
            <w:vAlign w:val="center"/>
            <w:hideMark/>
          </w:tcPr>
          <w:p w14:paraId="675C4EC7" w14:textId="77777777" w:rsidR="00873627" w:rsidRPr="0053140C" w:rsidRDefault="00873627" w:rsidP="00F91892">
            <w:pPr>
              <w:rPr>
                <w:i/>
                <w:iCs/>
                <w:sz w:val="16"/>
                <w:szCs w:val="16"/>
              </w:rPr>
            </w:pPr>
          </w:p>
        </w:tc>
        <w:tc>
          <w:tcPr>
            <w:tcW w:w="406" w:type="dxa"/>
            <w:tcBorders>
              <w:top w:val="single" w:sz="6" w:space="0" w:color="221F1F"/>
              <w:left w:val="single" w:sz="6" w:space="0" w:color="221F1F"/>
              <w:bottom w:val="single" w:sz="4" w:space="0" w:color="221F1F"/>
              <w:right w:val="single" w:sz="6" w:space="0" w:color="221F1F"/>
            </w:tcBorders>
            <w:vAlign w:val="center"/>
            <w:hideMark/>
          </w:tcPr>
          <w:p w14:paraId="5B470B6C" w14:textId="77777777" w:rsidR="00873627" w:rsidRPr="0053140C" w:rsidRDefault="00873627" w:rsidP="00F91892">
            <w:pPr>
              <w:suppressAutoHyphens/>
              <w:spacing w:line="256" w:lineRule="auto"/>
              <w:ind w:left="40"/>
              <w:rPr>
                <w:rFonts w:eastAsia="MS Mincho"/>
                <w:i/>
                <w:iCs/>
                <w:sz w:val="16"/>
                <w:szCs w:val="16"/>
                <w:lang w:eastAsia="en-US"/>
              </w:rPr>
            </w:pPr>
            <w:r w:rsidRPr="0053140C">
              <w:rPr>
                <w:rFonts w:eastAsia="MS Mincho"/>
                <w:i/>
                <w:iCs/>
                <w:sz w:val="16"/>
                <w:szCs w:val="16"/>
                <w:lang w:eastAsia="en-US"/>
              </w:rPr>
              <w:t xml:space="preserve">stop </w:t>
            </w:r>
          </w:p>
        </w:tc>
        <w:tc>
          <w:tcPr>
            <w:tcW w:w="320" w:type="dxa"/>
            <w:tcBorders>
              <w:top w:val="single" w:sz="6" w:space="0" w:color="221F1F"/>
              <w:left w:val="single" w:sz="6" w:space="0" w:color="221F1F"/>
              <w:bottom w:val="single" w:sz="4" w:space="0" w:color="221F1F"/>
              <w:right w:val="single" w:sz="6" w:space="0" w:color="221F1F"/>
            </w:tcBorders>
            <w:vAlign w:val="center"/>
            <w:hideMark/>
          </w:tcPr>
          <w:p w14:paraId="4F8E13FD" w14:textId="77777777" w:rsidR="00873627" w:rsidRPr="0053140C" w:rsidRDefault="00873627" w:rsidP="00F91892">
            <w:pPr>
              <w:suppressAutoHyphens/>
              <w:spacing w:line="256" w:lineRule="auto"/>
              <w:ind w:left="21"/>
              <w:rPr>
                <w:rFonts w:eastAsia="MS Mincho"/>
                <w:i/>
                <w:iCs/>
                <w:sz w:val="16"/>
                <w:szCs w:val="16"/>
                <w:lang w:eastAsia="en-US"/>
              </w:rPr>
            </w:pPr>
            <w:r w:rsidRPr="0053140C">
              <w:rPr>
                <w:rFonts w:eastAsia="MS Mincho"/>
                <w:i/>
                <w:iCs/>
                <w:sz w:val="16"/>
                <w:szCs w:val="16"/>
                <w:lang w:eastAsia="en-US"/>
              </w:rPr>
              <w:t xml:space="preserve">acc </w:t>
            </w:r>
          </w:p>
        </w:tc>
        <w:tc>
          <w:tcPr>
            <w:tcW w:w="511" w:type="dxa"/>
            <w:tcBorders>
              <w:top w:val="single" w:sz="6" w:space="0" w:color="221F1F"/>
              <w:left w:val="single" w:sz="6" w:space="0" w:color="221F1F"/>
              <w:bottom w:val="single" w:sz="4" w:space="0" w:color="221F1F"/>
              <w:right w:val="single" w:sz="6" w:space="0" w:color="221F1F"/>
            </w:tcBorders>
            <w:vAlign w:val="center"/>
            <w:hideMark/>
          </w:tcPr>
          <w:p w14:paraId="18A19E04" w14:textId="77777777" w:rsidR="00873627" w:rsidRPr="0053140C" w:rsidRDefault="00873627" w:rsidP="00F91892">
            <w:pPr>
              <w:suppressAutoHyphens/>
              <w:spacing w:line="256" w:lineRule="auto"/>
              <w:ind w:left="40"/>
              <w:rPr>
                <w:rFonts w:eastAsia="MS Mincho"/>
                <w:i/>
                <w:iCs/>
                <w:sz w:val="16"/>
                <w:szCs w:val="16"/>
                <w:lang w:eastAsia="en-US"/>
              </w:rPr>
            </w:pPr>
            <w:r w:rsidRPr="0053140C">
              <w:rPr>
                <w:rFonts w:eastAsia="MS Mincho"/>
                <w:i/>
                <w:iCs/>
                <w:sz w:val="16"/>
                <w:szCs w:val="16"/>
                <w:lang w:eastAsia="en-US"/>
              </w:rPr>
              <w:t xml:space="preserve">cruise </w:t>
            </w:r>
          </w:p>
        </w:tc>
        <w:tc>
          <w:tcPr>
            <w:tcW w:w="311" w:type="dxa"/>
            <w:tcBorders>
              <w:top w:val="single" w:sz="6" w:space="0" w:color="221F1F"/>
              <w:left w:val="single" w:sz="6" w:space="0" w:color="221F1F"/>
              <w:bottom w:val="single" w:sz="4" w:space="0" w:color="221F1F"/>
              <w:right w:val="single" w:sz="6" w:space="0" w:color="221F1F"/>
            </w:tcBorders>
            <w:vAlign w:val="center"/>
            <w:hideMark/>
          </w:tcPr>
          <w:p w14:paraId="0B37AF69" w14:textId="77777777" w:rsidR="00873627" w:rsidRPr="0053140C" w:rsidRDefault="00873627" w:rsidP="00F91892">
            <w:pPr>
              <w:suppressAutoHyphens/>
              <w:spacing w:line="256" w:lineRule="auto"/>
              <w:ind w:left="14"/>
              <w:rPr>
                <w:rFonts w:eastAsia="MS Mincho"/>
                <w:i/>
                <w:iCs/>
                <w:sz w:val="16"/>
                <w:szCs w:val="16"/>
                <w:lang w:eastAsia="en-US"/>
              </w:rPr>
            </w:pPr>
            <w:r w:rsidRPr="0053140C">
              <w:rPr>
                <w:rFonts w:eastAsia="MS Mincho"/>
                <w:i/>
                <w:iCs/>
                <w:sz w:val="16"/>
                <w:szCs w:val="16"/>
                <w:lang w:eastAsia="en-US"/>
              </w:rPr>
              <w:t xml:space="preserve">dec </w:t>
            </w:r>
          </w:p>
        </w:tc>
      </w:tr>
      <w:tr w:rsidR="0053140C" w:rsidRPr="0053140C" w14:paraId="25BDDB5D" w14:textId="77777777" w:rsidTr="000477EB">
        <w:trPr>
          <w:trHeight w:val="340"/>
          <w:jc w:val="center"/>
        </w:trPr>
        <w:tc>
          <w:tcPr>
            <w:tcW w:w="649" w:type="dxa"/>
            <w:tcBorders>
              <w:top w:val="single" w:sz="12" w:space="0" w:color="000000"/>
              <w:left w:val="single" w:sz="6" w:space="0" w:color="221F1F"/>
              <w:bottom w:val="single" w:sz="4" w:space="0" w:color="221F1F"/>
              <w:right w:val="single" w:sz="6" w:space="0" w:color="221F1F"/>
            </w:tcBorders>
            <w:vAlign w:val="center"/>
            <w:hideMark/>
          </w:tcPr>
          <w:p w14:paraId="2A4E4EE2" w14:textId="347E25B0" w:rsidR="00873627" w:rsidRPr="0053140C" w:rsidRDefault="00873627" w:rsidP="00F91892">
            <w:pPr>
              <w:suppressAutoHyphens/>
              <w:spacing w:line="256" w:lineRule="auto"/>
              <w:ind w:right="30"/>
              <w:jc w:val="center"/>
              <w:rPr>
                <w:rFonts w:eastAsia="MS Mincho"/>
                <w:sz w:val="16"/>
                <w:szCs w:val="16"/>
                <w:lang w:eastAsia="en-US"/>
              </w:rPr>
            </w:pPr>
            <w:r w:rsidRPr="0053140C">
              <w:rPr>
                <w:rFonts w:eastAsia="MS Mincho"/>
                <w:sz w:val="16"/>
                <w:szCs w:val="16"/>
                <w:lang w:eastAsia="en-US"/>
              </w:rPr>
              <w:t>99</w:t>
            </w:r>
          </w:p>
        </w:tc>
        <w:tc>
          <w:tcPr>
            <w:tcW w:w="875" w:type="dxa"/>
            <w:tcBorders>
              <w:top w:val="single" w:sz="12" w:space="0" w:color="000000"/>
              <w:left w:val="single" w:sz="6" w:space="0" w:color="221F1F"/>
              <w:bottom w:val="single" w:sz="4" w:space="0" w:color="221F1F"/>
              <w:right w:val="single" w:sz="4" w:space="0" w:color="221F1F"/>
            </w:tcBorders>
            <w:vAlign w:val="center"/>
            <w:hideMark/>
          </w:tcPr>
          <w:p w14:paraId="1934F0DF" w14:textId="66789EDC"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87.1</w:t>
            </w:r>
          </w:p>
        </w:tc>
        <w:tc>
          <w:tcPr>
            <w:tcW w:w="405" w:type="dxa"/>
            <w:tcBorders>
              <w:top w:val="single" w:sz="12" w:space="0" w:color="000000"/>
              <w:left w:val="single" w:sz="4" w:space="0" w:color="221F1F"/>
              <w:bottom w:val="single" w:sz="4" w:space="0" w:color="221F1F"/>
              <w:right w:val="single" w:sz="4" w:space="0" w:color="221F1F"/>
            </w:tcBorders>
            <w:vAlign w:val="center"/>
          </w:tcPr>
          <w:p w14:paraId="1F095A6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12" w:space="0" w:color="000000"/>
              <w:left w:val="single" w:sz="4" w:space="0" w:color="221F1F"/>
              <w:bottom w:val="single" w:sz="4" w:space="0" w:color="221F1F"/>
              <w:right w:val="single" w:sz="4" w:space="0" w:color="221F1F"/>
            </w:tcBorders>
            <w:vAlign w:val="center"/>
          </w:tcPr>
          <w:p w14:paraId="44DDEE8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12" w:space="0" w:color="000000"/>
              <w:left w:val="single" w:sz="4" w:space="0" w:color="221F1F"/>
              <w:bottom w:val="single" w:sz="4" w:space="0" w:color="221F1F"/>
              <w:right w:val="single" w:sz="6" w:space="0" w:color="221F1F"/>
            </w:tcBorders>
            <w:vAlign w:val="center"/>
            <w:hideMark/>
          </w:tcPr>
          <w:p w14:paraId="11143AA3" w14:textId="3C735A8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12" w:space="0" w:color="000000"/>
              <w:left w:val="single" w:sz="6" w:space="0" w:color="221F1F"/>
              <w:bottom w:val="single" w:sz="4" w:space="0" w:color="221F1F"/>
              <w:right w:val="single" w:sz="6" w:space="0" w:color="221F1F"/>
            </w:tcBorders>
            <w:vAlign w:val="center"/>
          </w:tcPr>
          <w:p w14:paraId="501A3C4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12" w:space="0" w:color="000000"/>
              <w:left w:val="single" w:sz="6" w:space="0" w:color="221F1F"/>
              <w:bottom w:val="single" w:sz="4" w:space="0" w:color="221F1F"/>
              <w:right w:val="single" w:sz="4" w:space="0" w:color="221F1F"/>
            </w:tcBorders>
            <w:vAlign w:val="center"/>
            <w:hideMark/>
          </w:tcPr>
          <w:p w14:paraId="1987716C" w14:textId="3064C981"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126</w:t>
            </w:r>
          </w:p>
        </w:tc>
        <w:tc>
          <w:tcPr>
            <w:tcW w:w="874" w:type="dxa"/>
            <w:tcBorders>
              <w:top w:val="single" w:sz="12" w:space="0" w:color="000000"/>
              <w:left w:val="single" w:sz="4" w:space="0" w:color="221F1F"/>
              <w:bottom w:val="single" w:sz="4" w:space="0" w:color="221F1F"/>
              <w:right w:val="single" w:sz="4" w:space="0" w:color="221F1F"/>
            </w:tcBorders>
            <w:vAlign w:val="center"/>
            <w:hideMark/>
          </w:tcPr>
          <w:p w14:paraId="7C16F8D9" w14:textId="2593394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50.3</w:t>
            </w:r>
          </w:p>
        </w:tc>
        <w:tc>
          <w:tcPr>
            <w:tcW w:w="406" w:type="dxa"/>
            <w:tcBorders>
              <w:top w:val="single" w:sz="12" w:space="0" w:color="000000"/>
              <w:left w:val="single" w:sz="4" w:space="0" w:color="221F1F"/>
              <w:bottom w:val="single" w:sz="4" w:space="0" w:color="221F1F"/>
              <w:right w:val="single" w:sz="4" w:space="0" w:color="221F1F"/>
            </w:tcBorders>
            <w:vAlign w:val="center"/>
          </w:tcPr>
          <w:p w14:paraId="18559B0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12" w:space="0" w:color="000000"/>
              <w:left w:val="single" w:sz="4" w:space="0" w:color="221F1F"/>
              <w:bottom w:val="single" w:sz="4" w:space="0" w:color="221F1F"/>
              <w:right w:val="single" w:sz="4" w:space="0" w:color="221F1F"/>
            </w:tcBorders>
            <w:vAlign w:val="center"/>
            <w:hideMark/>
          </w:tcPr>
          <w:p w14:paraId="2728976F" w14:textId="1C08087F"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12" w:space="0" w:color="000000"/>
              <w:left w:val="single" w:sz="4" w:space="0" w:color="221F1F"/>
              <w:bottom w:val="single" w:sz="4" w:space="0" w:color="221F1F"/>
              <w:right w:val="single" w:sz="4" w:space="0" w:color="221F1F"/>
            </w:tcBorders>
            <w:vAlign w:val="center"/>
          </w:tcPr>
          <w:p w14:paraId="5B4652E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12" w:space="0" w:color="000000"/>
              <w:left w:val="single" w:sz="4" w:space="0" w:color="221F1F"/>
              <w:bottom w:val="single" w:sz="4" w:space="0" w:color="221F1F"/>
              <w:right w:val="single" w:sz="4" w:space="0" w:color="221F1F"/>
            </w:tcBorders>
            <w:vAlign w:val="center"/>
          </w:tcPr>
          <w:p w14:paraId="33E6DF4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12" w:space="0" w:color="000000"/>
              <w:left w:val="single" w:sz="4" w:space="0" w:color="221F1F"/>
              <w:bottom w:val="single" w:sz="4" w:space="0" w:color="221F1F"/>
              <w:right w:val="single" w:sz="4" w:space="0" w:color="221F1F"/>
            </w:tcBorders>
            <w:vAlign w:val="center"/>
            <w:hideMark/>
          </w:tcPr>
          <w:p w14:paraId="3B116B15" w14:textId="7B3AA51C"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154</w:t>
            </w:r>
          </w:p>
        </w:tc>
        <w:tc>
          <w:tcPr>
            <w:tcW w:w="874" w:type="dxa"/>
            <w:tcBorders>
              <w:top w:val="single" w:sz="12" w:space="0" w:color="000000"/>
              <w:left w:val="single" w:sz="4" w:space="0" w:color="221F1F"/>
              <w:bottom w:val="single" w:sz="4" w:space="0" w:color="221F1F"/>
              <w:right w:val="single" w:sz="6" w:space="0" w:color="221F1F"/>
            </w:tcBorders>
            <w:vAlign w:val="center"/>
            <w:hideMark/>
          </w:tcPr>
          <w:p w14:paraId="2645E3DD" w14:textId="13DD0D2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94.6</w:t>
            </w:r>
          </w:p>
        </w:tc>
        <w:tc>
          <w:tcPr>
            <w:tcW w:w="406" w:type="dxa"/>
            <w:tcBorders>
              <w:top w:val="single" w:sz="12" w:space="0" w:color="000000"/>
              <w:left w:val="single" w:sz="6" w:space="0" w:color="221F1F"/>
              <w:bottom w:val="single" w:sz="6" w:space="0" w:color="221F1F"/>
              <w:right w:val="single" w:sz="4" w:space="0" w:color="221F1F"/>
            </w:tcBorders>
            <w:vAlign w:val="center"/>
          </w:tcPr>
          <w:p w14:paraId="624369F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12" w:space="0" w:color="000000"/>
              <w:left w:val="single" w:sz="4" w:space="0" w:color="221F1F"/>
              <w:bottom w:val="single" w:sz="4" w:space="0" w:color="221F1F"/>
              <w:right w:val="single" w:sz="4" w:space="0" w:color="221F1F"/>
            </w:tcBorders>
            <w:vAlign w:val="center"/>
            <w:hideMark/>
          </w:tcPr>
          <w:p w14:paraId="4F449938" w14:textId="224D321C"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12" w:space="0" w:color="000000"/>
              <w:left w:val="single" w:sz="4" w:space="0" w:color="221F1F"/>
              <w:bottom w:val="single" w:sz="4" w:space="0" w:color="221F1F"/>
              <w:right w:val="single" w:sz="4" w:space="0" w:color="221F1F"/>
            </w:tcBorders>
            <w:vAlign w:val="center"/>
          </w:tcPr>
          <w:p w14:paraId="15B6E28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12" w:space="0" w:color="000000"/>
              <w:left w:val="single" w:sz="4" w:space="0" w:color="221F1F"/>
              <w:bottom w:val="single" w:sz="4" w:space="0" w:color="221F1F"/>
              <w:right w:val="single" w:sz="6" w:space="0" w:color="221F1F"/>
            </w:tcBorders>
            <w:vAlign w:val="center"/>
          </w:tcPr>
          <w:p w14:paraId="241DC93C"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619D0989" w14:textId="77777777" w:rsidTr="000477EB">
        <w:trPr>
          <w:trHeight w:val="340"/>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7F954D15" w14:textId="06881978"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100</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1DBB17B7" w14:textId="2E45B409"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87.2</w:t>
            </w:r>
          </w:p>
        </w:tc>
        <w:tc>
          <w:tcPr>
            <w:tcW w:w="405" w:type="dxa"/>
            <w:tcBorders>
              <w:top w:val="single" w:sz="4" w:space="0" w:color="221F1F"/>
              <w:left w:val="single" w:sz="4" w:space="0" w:color="221F1F"/>
              <w:bottom w:val="single" w:sz="4" w:space="0" w:color="221F1F"/>
              <w:right w:val="single" w:sz="4" w:space="0" w:color="221F1F"/>
            </w:tcBorders>
            <w:vAlign w:val="center"/>
          </w:tcPr>
          <w:p w14:paraId="2D898F5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114CB78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6" w:space="0" w:color="221F1F"/>
            </w:tcBorders>
            <w:vAlign w:val="center"/>
            <w:hideMark/>
          </w:tcPr>
          <w:p w14:paraId="47287A7F" w14:textId="431893E3"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76F0418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7A0F1815" w14:textId="20EE4468"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127</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301BCC73" w14:textId="6FC3148F"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50.6</w:t>
            </w:r>
          </w:p>
        </w:tc>
        <w:tc>
          <w:tcPr>
            <w:tcW w:w="406" w:type="dxa"/>
            <w:tcBorders>
              <w:top w:val="single" w:sz="4" w:space="0" w:color="221F1F"/>
              <w:left w:val="single" w:sz="4" w:space="0" w:color="221F1F"/>
              <w:bottom w:val="single" w:sz="4" w:space="0" w:color="221F1F"/>
              <w:right w:val="single" w:sz="4" w:space="0" w:color="221F1F"/>
            </w:tcBorders>
            <w:vAlign w:val="center"/>
          </w:tcPr>
          <w:p w14:paraId="357F242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6999E359" w14:textId="29F8966E"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4FB3B39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3BFE3F3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23CAF446" w14:textId="40AFC3C4"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155</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3C09E11F" w14:textId="31F60CD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96.0</w:t>
            </w:r>
          </w:p>
        </w:tc>
        <w:tc>
          <w:tcPr>
            <w:tcW w:w="406" w:type="dxa"/>
            <w:tcBorders>
              <w:top w:val="single" w:sz="6" w:space="0" w:color="221F1F"/>
              <w:left w:val="single" w:sz="6" w:space="0" w:color="221F1F"/>
              <w:bottom w:val="single" w:sz="4" w:space="0" w:color="221F1F"/>
              <w:right w:val="single" w:sz="4" w:space="0" w:color="221F1F"/>
            </w:tcBorders>
            <w:vAlign w:val="center"/>
          </w:tcPr>
          <w:p w14:paraId="620E24D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53A96B35" w14:textId="4756AD3B"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2582B52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4" w:space="0" w:color="221F1F"/>
              <w:bottom w:val="single" w:sz="4" w:space="0" w:color="221F1F"/>
              <w:right w:val="single" w:sz="6" w:space="0" w:color="221F1F"/>
            </w:tcBorders>
            <w:vAlign w:val="center"/>
          </w:tcPr>
          <w:p w14:paraId="226D9941"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4291C10" w14:textId="77777777" w:rsidTr="000477EB">
        <w:trPr>
          <w:trHeight w:val="340"/>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6083AC14" w14:textId="63407B36"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101</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366D56E7" w14:textId="3BC3AB19"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87.3</w:t>
            </w:r>
          </w:p>
        </w:tc>
        <w:tc>
          <w:tcPr>
            <w:tcW w:w="405" w:type="dxa"/>
            <w:tcBorders>
              <w:top w:val="single" w:sz="4" w:space="0" w:color="221F1F"/>
              <w:left w:val="single" w:sz="4" w:space="0" w:color="221F1F"/>
              <w:bottom w:val="single" w:sz="4" w:space="0" w:color="221F1F"/>
              <w:right w:val="single" w:sz="4" w:space="0" w:color="221F1F"/>
            </w:tcBorders>
            <w:vAlign w:val="center"/>
          </w:tcPr>
          <w:p w14:paraId="1BABBB6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26403B7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6" w:space="0" w:color="221F1F"/>
            </w:tcBorders>
            <w:vAlign w:val="center"/>
            <w:hideMark/>
          </w:tcPr>
          <w:p w14:paraId="093581FF" w14:textId="5C87A7CF"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64C8D79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0803D8C2" w14:textId="5B3DA636"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128</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169F4B98" w14:textId="671E42AD"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51.2</w:t>
            </w:r>
          </w:p>
        </w:tc>
        <w:tc>
          <w:tcPr>
            <w:tcW w:w="406" w:type="dxa"/>
            <w:tcBorders>
              <w:top w:val="single" w:sz="4" w:space="0" w:color="221F1F"/>
              <w:left w:val="single" w:sz="4" w:space="0" w:color="221F1F"/>
              <w:bottom w:val="single" w:sz="4" w:space="0" w:color="221F1F"/>
              <w:right w:val="single" w:sz="4" w:space="0" w:color="221F1F"/>
            </w:tcBorders>
            <w:vAlign w:val="center"/>
          </w:tcPr>
          <w:p w14:paraId="7823B3C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0CB49D8E" w14:textId="0EF0D79E"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080D165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791F0BE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37197AC2" w14:textId="488C8A09"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156</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67874176" w14:textId="5298599A"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97.5</w:t>
            </w:r>
          </w:p>
        </w:tc>
        <w:tc>
          <w:tcPr>
            <w:tcW w:w="406" w:type="dxa"/>
            <w:tcBorders>
              <w:top w:val="single" w:sz="4" w:space="0" w:color="221F1F"/>
              <w:left w:val="single" w:sz="6" w:space="0" w:color="221F1F"/>
              <w:bottom w:val="single" w:sz="4" w:space="0" w:color="221F1F"/>
              <w:right w:val="single" w:sz="4" w:space="0" w:color="221F1F"/>
            </w:tcBorders>
            <w:vAlign w:val="center"/>
          </w:tcPr>
          <w:p w14:paraId="4AE735A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2302A6E2" w14:textId="39B25D16"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37C8E3B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4" w:space="0" w:color="221F1F"/>
              <w:bottom w:val="single" w:sz="4" w:space="0" w:color="221F1F"/>
              <w:right w:val="single" w:sz="6" w:space="0" w:color="221F1F"/>
            </w:tcBorders>
            <w:vAlign w:val="center"/>
          </w:tcPr>
          <w:p w14:paraId="30D41B53"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19AAA4A7" w14:textId="77777777" w:rsidTr="000477EB">
        <w:trPr>
          <w:trHeight w:val="340"/>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482674A5" w14:textId="0AA9DD4D"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102</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0655A7D3" w14:textId="319B915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87.4</w:t>
            </w:r>
          </w:p>
        </w:tc>
        <w:tc>
          <w:tcPr>
            <w:tcW w:w="405" w:type="dxa"/>
            <w:tcBorders>
              <w:top w:val="single" w:sz="4" w:space="0" w:color="221F1F"/>
              <w:left w:val="single" w:sz="4" w:space="0" w:color="221F1F"/>
              <w:bottom w:val="single" w:sz="4" w:space="0" w:color="221F1F"/>
              <w:right w:val="single" w:sz="4" w:space="0" w:color="221F1F"/>
            </w:tcBorders>
            <w:vAlign w:val="center"/>
          </w:tcPr>
          <w:p w14:paraId="1F1400E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5D72663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6" w:space="0" w:color="221F1F"/>
            </w:tcBorders>
            <w:vAlign w:val="center"/>
            <w:hideMark/>
          </w:tcPr>
          <w:p w14:paraId="08C75752" w14:textId="382288B3"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626D9F6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22884E17" w14:textId="1FE2FE51"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129</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622899E0" w14:textId="6243213F"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51.8</w:t>
            </w:r>
          </w:p>
        </w:tc>
        <w:tc>
          <w:tcPr>
            <w:tcW w:w="406" w:type="dxa"/>
            <w:tcBorders>
              <w:top w:val="single" w:sz="4" w:space="0" w:color="221F1F"/>
              <w:left w:val="single" w:sz="6" w:space="0" w:color="221F1F"/>
              <w:bottom w:val="single" w:sz="4" w:space="0" w:color="221F1F"/>
              <w:right w:val="single" w:sz="4" w:space="0" w:color="221F1F"/>
            </w:tcBorders>
            <w:vAlign w:val="center"/>
          </w:tcPr>
          <w:p w14:paraId="4AA4183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1440E645" w14:textId="445F541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18CEB01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4C45758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1FBBD2AE" w14:textId="1829C6E8"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157</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038E2DFD" w14:textId="15C06FE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99.0</w:t>
            </w:r>
          </w:p>
        </w:tc>
        <w:tc>
          <w:tcPr>
            <w:tcW w:w="406" w:type="dxa"/>
            <w:tcBorders>
              <w:top w:val="single" w:sz="4" w:space="0" w:color="221F1F"/>
              <w:left w:val="single" w:sz="6" w:space="0" w:color="221F1F"/>
              <w:bottom w:val="single" w:sz="4" w:space="0" w:color="221F1F"/>
              <w:right w:val="single" w:sz="4" w:space="0" w:color="221F1F"/>
            </w:tcBorders>
            <w:vAlign w:val="center"/>
          </w:tcPr>
          <w:p w14:paraId="0086EF0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538D524F" w14:textId="1290A3B1"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6F9B8E5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4" w:space="0" w:color="221F1F"/>
              <w:bottom w:val="single" w:sz="4" w:space="0" w:color="221F1F"/>
              <w:right w:val="single" w:sz="6" w:space="0" w:color="221F1F"/>
            </w:tcBorders>
            <w:vAlign w:val="center"/>
          </w:tcPr>
          <w:p w14:paraId="3DAFBB21"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040A3C2" w14:textId="77777777" w:rsidTr="000477EB">
        <w:trPr>
          <w:trHeight w:val="340"/>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427B4EF8" w14:textId="51E4836F"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103</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0F9151B2" w14:textId="469313C3"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87.5</w:t>
            </w:r>
          </w:p>
        </w:tc>
        <w:tc>
          <w:tcPr>
            <w:tcW w:w="405" w:type="dxa"/>
            <w:tcBorders>
              <w:top w:val="single" w:sz="4" w:space="0" w:color="221F1F"/>
              <w:left w:val="single" w:sz="4" w:space="0" w:color="221F1F"/>
              <w:bottom w:val="single" w:sz="4" w:space="0" w:color="221F1F"/>
              <w:right w:val="single" w:sz="4" w:space="0" w:color="221F1F"/>
            </w:tcBorders>
            <w:vAlign w:val="center"/>
          </w:tcPr>
          <w:p w14:paraId="54F7C5B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40691C8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6" w:space="0" w:color="221F1F"/>
            </w:tcBorders>
            <w:vAlign w:val="center"/>
            <w:hideMark/>
          </w:tcPr>
          <w:p w14:paraId="1B793EF7" w14:textId="136A02E6"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1571593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3878FB8F" w14:textId="64FDE9F9"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130</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14576F99" w14:textId="7C05ED0A"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52.5</w:t>
            </w:r>
          </w:p>
        </w:tc>
        <w:tc>
          <w:tcPr>
            <w:tcW w:w="406" w:type="dxa"/>
            <w:tcBorders>
              <w:top w:val="single" w:sz="4" w:space="0" w:color="221F1F"/>
              <w:left w:val="single" w:sz="6" w:space="0" w:color="221F1F"/>
              <w:bottom w:val="single" w:sz="4" w:space="0" w:color="221F1F"/>
              <w:right w:val="single" w:sz="4" w:space="0" w:color="221F1F"/>
            </w:tcBorders>
            <w:vAlign w:val="center"/>
          </w:tcPr>
          <w:p w14:paraId="7961017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19823DF9" w14:textId="0A6394F1"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34904A2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1E79AC1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3CCA98E3" w14:textId="2955A23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158</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43580359" w14:textId="553CE874"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99.8</w:t>
            </w:r>
          </w:p>
        </w:tc>
        <w:tc>
          <w:tcPr>
            <w:tcW w:w="406" w:type="dxa"/>
            <w:tcBorders>
              <w:top w:val="single" w:sz="4" w:space="0" w:color="221F1F"/>
              <w:left w:val="single" w:sz="6" w:space="0" w:color="221F1F"/>
              <w:bottom w:val="single" w:sz="4" w:space="0" w:color="221F1F"/>
              <w:right w:val="single" w:sz="4" w:space="0" w:color="221F1F"/>
            </w:tcBorders>
            <w:vAlign w:val="center"/>
          </w:tcPr>
          <w:p w14:paraId="228540B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6D10FFC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403157D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4" w:space="0" w:color="221F1F"/>
              <w:bottom w:val="single" w:sz="4" w:space="0" w:color="221F1F"/>
              <w:right w:val="single" w:sz="6" w:space="0" w:color="221F1F"/>
            </w:tcBorders>
            <w:vAlign w:val="center"/>
            <w:hideMark/>
          </w:tcPr>
          <w:p w14:paraId="40030E19" w14:textId="1CAE8721"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28297671" w14:textId="77777777" w:rsidTr="000477EB">
        <w:trPr>
          <w:trHeight w:val="340"/>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5AD718AD" w14:textId="6E82C06C"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104</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08DA7E77" w14:textId="291CDB5C"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87.4</w:t>
            </w:r>
          </w:p>
        </w:tc>
        <w:tc>
          <w:tcPr>
            <w:tcW w:w="405" w:type="dxa"/>
            <w:tcBorders>
              <w:top w:val="single" w:sz="4" w:space="0" w:color="221F1F"/>
              <w:left w:val="single" w:sz="4" w:space="0" w:color="221F1F"/>
              <w:bottom w:val="single" w:sz="4" w:space="0" w:color="221F1F"/>
              <w:right w:val="single" w:sz="4" w:space="0" w:color="221F1F"/>
            </w:tcBorders>
            <w:vAlign w:val="center"/>
          </w:tcPr>
          <w:p w14:paraId="413257F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4366B76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6" w:space="0" w:color="221F1F"/>
            </w:tcBorders>
            <w:vAlign w:val="center"/>
            <w:hideMark/>
          </w:tcPr>
          <w:p w14:paraId="5696446E" w14:textId="53181018"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5DCC064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7719B538" w14:textId="5D2E40FC"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131</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304A26F9" w14:textId="527FDC56"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53.4</w:t>
            </w:r>
          </w:p>
        </w:tc>
        <w:tc>
          <w:tcPr>
            <w:tcW w:w="406" w:type="dxa"/>
            <w:tcBorders>
              <w:top w:val="single" w:sz="4" w:space="0" w:color="221F1F"/>
              <w:left w:val="single" w:sz="6" w:space="0" w:color="221F1F"/>
              <w:bottom w:val="single" w:sz="4" w:space="0" w:color="221F1F"/>
              <w:right w:val="single" w:sz="4" w:space="0" w:color="221F1F"/>
            </w:tcBorders>
            <w:vAlign w:val="center"/>
          </w:tcPr>
          <w:p w14:paraId="27C5DB3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6C77FF75" w14:textId="0E34B273"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52901EF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7E00E67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03970D73" w14:textId="16AEAC23"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159</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54EBA58E" w14:textId="460E83B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99.0</w:t>
            </w:r>
          </w:p>
        </w:tc>
        <w:tc>
          <w:tcPr>
            <w:tcW w:w="406" w:type="dxa"/>
            <w:tcBorders>
              <w:top w:val="single" w:sz="4" w:space="0" w:color="221F1F"/>
              <w:left w:val="single" w:sz="6" w:space="0" w:color="221F1F"/>
              <w:bottom w:val="single" w:sz="4" w:space="0" w:color="221F1F"/>
              <w:right w:val="single" w:sz="4" w:space="0" w:color="221F1F"/>
            </w:tcBorders>
            <w:vAlign w:val="center"/>
          </w:tcPr>
          <w:p w14:paraId="6F3B1BF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49ABC0D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5D1205A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4" w:space="0" w:color="221F1F"/>
              <w:bottom w:val="single" w:sz="4" w:space="0" w:color="221F1F"/>
              <w:right w:val="single" w:sz="6" w:space="0" w:color="221F1F"/>
            </w:tcBorders>
            <w:vAlign w:val="center"/>
            <w:hideMark/>
          </w:tcPr>
          <w:p w14:paraId="176F695B" w14:textId="35DF1A5B"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5598A259" w14:textId="77777777" w:rsidTr="000477EB">
        <w:trPr>
          <w:trHeight w:val="340"/>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59B1913C" w14:textId="4B02F4F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105</w:t>
            </w:r>
          </w:p>
        </w:tc>
        <w:tc>
          <w:tcPr>
            <w:tcW w:w="875" w:type="dxa"/>
            <w:tcBorders>
              <w:top w:val="single" w:sz="4" w:space="0" w:color="221F1F"/>
              <w:left w:val="single" w:sz="6" w:space="0" w:color="221F1F"/>
              <w:bottom w:val="single" w:sz="4" w:space="0" w:color="221F1F"/>
              <w:right w:val="single" w:sz="6" w:space="0" w:color="221F1F"/>
            </w:tcBorders>
            <w:vAlign w:val="center"/>
            <w:hideMark/>
          </w:tcPr>
          <w:p w14:paraId="0C1D8FE1" w14:textId="4B7C94C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87.1</w:t>
            </w:r>
          </w:p>
        </w:tc>
        <w:tc>
          <w:tcPr>
            <w:tcW w:w="405" w:type="dxa"/>
            <w:tcBorders>
              <w:top w:val="single" w:sz="4" w:space="0" w:color="221F1F"/>
              <w:left w:val="single" w:sz="6" w:space="0" w:color="221F1F"/>
              <w:bottom w:val="single" w:sz="4" w:space="0" w:color="221F1F"/>
              <w:right w:val="single" w:sz="4" w:space="0" w:color="221F1F"/>
            </w:tcBorders>
            <w:vAlign w:val="center"/>
          </w:tcPr>
          <w:p w14:paraId="65255F7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65CD137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6" w:space="0" w:color="221F1F"/>
            </w:tcBorders>
            <w:vAlign w:val="center"/>
            <w:hideMark/>
          </w:tcPr>
          <w:p w14:paraId="07702934" w14:textId="05636E9B"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74E95E1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37CCA7E0" w14:textId="5296F684"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132</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41510355" w14:textId="047C075D"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54.9</w:t>
            </w:r>
          </w:p>
        </w:tc>
        <w:tc>
          <w:tcPr>
            <w:tcW w:w="406" w:type="dxa"/>
            <w:tcBorders>
              <w:top w:val="single" w:sz="4" w:space="0" w:color="221F1F"/>
              <w:left w:val="single" w:sz="6" w:space="0" w:color="221F1F"/>
              <w:bottom w:val="single" w:sz="4" w:space="0" w:color="221F1F"/>
              <w:right w:val="single" w:sz="4" w:space="0" w:color="221F1F"/>
            </w:tcBorders>
            <w:vAlign w:val="center"/>
          </w:tcPr>
          <w:p w14:paraId="5BF9AE3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149E5C9D" w14:textId="2533335C"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1A53AF9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1783919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2D760D80" w14:textId="38460938"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160</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24F0BCB2" w14:textId="71DC770B"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96.7</w:t>
            </w:r>
          </w:p>
        </w:tc>
        <w:tc>
          <w:tcPr>
            <w:tcW w:w="406" w:type="dxa"/>
            <w:tcBorders>
              <w:top w:val="single" w:sz="4" w:space="0" w:color="221F1F"/>
              <w:left w:val="single" w:sz="6" w:space="0" w:color="221F1F"/>
              <w:bottom w:val="single" w:sz="4" w:space="0" w:color="221F1F"/>
              <w:right w:val="single" w:sz="6" w:space="0" w:color="221F1F"/>
            </w:tcBorders>
            <w:vAlign w:val="center"/>
          </w:tcPr>
          <w:p w14:paraId="4283C04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4" w:space="0" w:color="221F1F"/>
            </w:tcBorders>
            <w:vAlign w:val="center"/>
          </w:tcPr>
          <w:p w14:paraId="5374EFF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48268DB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4" w:space="0" w:color="221F1F"/>
              <w:bottom w:val="single" w:sz="4" w:space="0" w:color="221F1F"/>
              <w:right w:val="single" w:sz="6" w:space="0" w:color="221F1F"/>
            </w:tcBorders>
            <w:vAlign w:val="center"/>
            <w:hideMark/>
          </w:tcPr>
          <w:p w14:paraId="0A17FEDA" w14:textId="31CFC8B3"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229096D9" w14:textId="77777777" w:rsidTr="000477EB">
        <w:trPr>
          <w:trHeight w:val="340"/>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5B99102A" w14:textId="0B533D7E"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106</w:t>
            </w:r>
          </w:p>
        </w:tc>
        <w:tc>
          <w:tcPr>
            <w:tcW w:w="875" w:type="dxa"/>
            <w:tcBorders>
              <w:top w:val="single" w:sz="4" w:space="0" w:color="221F1F"/>
              <w:left w:val="single" w:sz="6" w:space="0" w:color="221F1F"/>
              <w:bottom w:val="single" w:sz="4" w:space="0" w:color="221F1F"/>
              <w:right w:val="single" w:sz="6" w:space="0" w:color="221F1F"/>
            </w:tcBorders>
            <w:vAlign w:val="center"/>
            <w:hideMark/>
          </w:tcPr>
          <w:p w14:paraId="1A0E0150" w14:textId="136AC2AC"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86.8</w:t>
            </w:r>
          </w:p>
        </w:tc>
        <w:tc>
          <w:tcPr>
            <w:tcW w:w="405" w:type="dxa"/>
            <w:tcBorders>
              <w:top w:val="single" w:sz="4" w:space="0" w:color="221F1F"/>
              <w:left w:val="single" w:sz="6" w:space="0" w:color="221F1F"/>
              <w:bottom w:val="single" w:sz="4" w:space="0" w:color="221F1F"/>
              <w:right w:val="single" w:sz="6" w:space="0" w:color="221F1F"/>
            </w:tcBorders>
            <w:vAlign w:val="center"/>
          </w:tcPr>
          <w:p w14:paraId="26551CA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vAlign w:val="center"/>
          </w:tcPr>
          <w:p w14:paraId="2A39DEA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6" w:space="0" w:color="221F1F"/>
              <w:bottom w:val="single" w:sz="4" w:space="0" w:color="221F1F"/>
              <w:right w:val="single" w:sz="6" w:space="0" w:color="221F1F"/>
            </w:tcBorders>
            <w:vAlign w:val="center"/>
            <w:hideMark/>
          </w:tcPr>
          <w:p w14:paraId="09209E25" w14:textId="01BB074C"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435F984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6" w:space="0" w:color="221F1F"/>
            </w:tcBorders>
            <w:vAlign w:val="center"/>
            <w:hideMark/>
          </w:tcPr>
          <w:p w14:paraId="4560D2E6" w14:textId="7F1394AB"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133</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2E87A0DD" w14:textId="2D3B6ED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57.0</w:t>
            </w:r>
          </w:p>
        </w:tc>
        <w:tc>
          <w:tcPr>
            <w:tcW w:w="406" w:type="dxa"/>
            <w:tcBorders>
              <w:top w:val="single" w:sz="4" w:space="0" w:color="221F1F"/>
              <w:left w:val="single" w:sz="6" w:space="0" w:color="221F1F"/>
              <w:bottom w:val="single" w:sz="4" w:space="0" w:color="221F1F"/>
              <w:right w:val="single" w:sz="6" w:space="0" w:color="221F1F"/>
            </w:tcBorders>
            <w:vAlign w:val="center"/>
          </w:tcPr>
          <w:p w14:paraId="243319E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vAlign w:val="center"/>
            <w:hideMark/>
          </w:tcPr>
          <w:p w14:paraId="57765231" w14:textId="5C171AB8"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6" w:space="0" w:color="221F1F"/>
              <w:bottom w:val="single" w:sz="4" w:space="0" w:color="221F1F"/>
              <w:right w:val="single" w:sz="4" w:space="0" w:color="221F1F"/>
            </w:tcBorders>
            <w:vAlign w:val="center"/>
          </w:tcPr>
          <w:p w14:paraId="713C0B5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278D391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6FD411AD" w14:textId="7D68FA0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161</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35B71063" w14:textId="3F4CE20B"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93.7</w:t>
            </w:r>
          </w:p>
        </w:tc>
        <w:tc>
          <w:tcPr>
            <w:tcW w:w="406" w:type="dxa"/>
            <w:tcBorders>
              <w:top w:val="single" w:sz="4" w:space="0" w:color="221F1F"/>
              <w:left w:val="single" w:sz="4" w:space="0" w:color="221F1F"/>
              <w:bottom w:val="single" w:sz="4" w:space="0" w:color="221F1F"/>
              <w:right w:val="single" w:sz="6" w:space="0" w:color="221F1F"/>
            </w:tcBorders>
            <w:vAlign w:val="center"/>
          </w:tcPr>
          <w:p w14:paraId="4AFC673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vAlign w:val="center"/>
          </w:tcPr>
          <w:p w14:paraId="5010FDE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6" w:space="0" w:color="221F1F"/>
              <w:bottom w:val="single" w:sz="4" w:space="0" w:color="221F1F"/>
              <w:right w:val="single" w:sz="6" w:space="0" w:color="221F1F"/>
            </w:tcBorders>
            <w:vAlign w:val="center"/>
          </w:tcPr>
          <w:p w14:paraId="36EA4F7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6" w:space="0" w:color="221F1F"/>
              <w:bottom w:val="single" w:sz="4" w:space="0" w:color="221F1F"/>
              <w:right w:val="single" w:sz="6" w:space="0" w:color="221F1F"/>
            </w:tcBorders>
            <w:vAlign w:val="center"/>
            <w:hideMark/>
          </w:tcPr>
          <w:p w14:paraId="55F7E81D" w14:textId="03889172"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7B740570" w14:textId="77777777" w:rsidTr="000477EB">
        <w:trPr>
          <w:trHeight w:val="340"/>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1FF7D568" w14:textId="294086E6"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107</w:t>
            </w:r>
          </w:p>
        </w:tc>
        <w:tc>
          <w:tcPr>
            <w:tcW w:w="875" w:type="dxa"/>
            <w:tcBorders>
              <w:top w:val="single" w:sz="4" w:space="0" w:color="221F1F"/>
              <w:left w:val="single" w:sz="6" w:space="0" w:color="221F1F"/>
              <w:bottom w:val="single" w:sz="4" w:space="0" w:color="221F1F"/>
              <w:right w:val="single" w:sz="6" w:space="0" w:color="221F1F"/>
            </w:tcBorders>
            <w:vAlign w:val="center"/>
            <w:hideMark/>
          </w:tcPr>
          <w:p w14:paraId="01C2B0B4" w14:textId="2B840025"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86.4</w:t>
            </w:r>
          </w:p>
        </w:tc>
        <w:tc>
          <w:tcPr>
            <w:tcW w:w="405" w:type="dxa"/>
            <w:tcBorders>
              <w:top w:val="single" w:sz="4" w:space="0" w:color="221F1F"/>
              <w:left w:val="single" w:sz="6" w:space="0" w:color="221F1F"/>
              <w:bottom w:val="single" w:sz="4" w:space="0" w:color="221F1F"/>
              <w:right w:val="single" w:sz="6" w:space="0" w:color="221F1F"/>
            </w:tcBorders>
            <w:vAlign w:val="center"/>
          </w:tcPr>
          <w:p w14:paraId="2501AC8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vAlign w:val="center"/>
          </w:tcPr>
          <w:p w14:paraId="4C44874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6" w:space="0" w:color="221F1F"/>
              <w:bottom w:val="single" w:sz="4" w:space="0" w:color="221F1F"/>
              <w:right w:val="single" w:sz="6" w:space="0" w:color="221F1F"/>
            </w:tcBorders>
            <w:vAlign w:val="center"/>
            <w:hideMark/>
          </w:tcPr>
          <w:p w14:paraId="7C072754" w14:textId="02065613"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397CAE9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6" w:space="0" w:color="221F1F"/>
            </w:tcBorders>
            <w:vAlign w:val="center"/>
            <w:hideMark/>
          </w:tcPr>
          <w:p w14:paraId="7F43827D" w14:textId="4820C715"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134</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5BF20439" w14:textId="2C82429B"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59.4</w:t>
            </w:r>
          </w:p>
        </w:tc>
        <w:tc>
          <w:tcPr>
            <w:tcW w:w="406" w:type="dxa"/>
            <w:tcBorders>
              <w:top w:val="single" w:sz="4" w:space="0" w:color="221F1F"/>
              <w:left w:val="single" w:sz="6" w:space="0" w:color="221F1F"/>
              <w:bottom w:val="single" w:sz="4" w:space="0" w:color="221F1F"/>
              <w:right w:val="single" w:sz="6" w:space="0" w:color="221F1F"/>
            </w:tcBorders>
            <w:vAlign w:val="center"/>
          </w:tcPr>
          <w:p w14:paraId="6E98E0A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vAlign w:val="center"/>
            <w:hideMark/>
          </w:tcPr>
          <w:p w14:paraId="79EEB690" w14:textId="1C41F3DA"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6" w:space="0" w:color="221F1F"/>
              <w:bottom w:val="single" w:sz="4" w:space="0" w:color="221F1F"/>
              <w:right w:val="single" w:sz="4" w:space="0" w:color="221F1F"/>
            </w:tcBorders>
            <w:vAlign w:val="center"/>
          </w:tcPr>
          <w:p w14:paraId="55DE9B2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57F26C0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0A27FC80" w14:textId="2934A6DF"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162</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3B0E82CE" w14:textId="63F28716"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91.3</w:t>
            </w:r>
          </w:p>
        </w:tc>
        <w:tc>
          <w:tcPr>
            <w:tcW w:w="406" w:type="dxa"/>
            <w:tcBorders>
              <w:top w:val="single" w:sz="4" w:space="0" w:color="221F1F"/>
              <w:left w:val="single" w:sz="4" w:space="0" w:color="221F1F"/>
              <w:bottom w:val="single" w:sz="4" w:space="0" w:color="221F1F"/>
              <w:right w:val="single" w:sz="6" w:space="0" w:color="221F1F"/>
            </w:tcBorders>
            <w:vAlign w:val="center"/>
          </w:tcPr>
          <w:p w14:paraId="36BCFD8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vAlign w:val="center"/>
          </w:tcPr>
          <w:p w14:paraId="0B5775C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6" w:space="0" w:color="221F1F"/>
              <w:bottom w:val="single" w:sz="4" w:space="0" w:color="221F1F"/>
              <w:right w:val="single" w:sz="6" w:space="0" w:color="221F1F"/>
            </w:tcBorders>
            <w:vAlign w:val="center"/>
          </w:tcPr>
          <w:p w14:paraId="354DC9D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6" w:space="0" w:color="221F1F"/>
              <w:bottom w:val="single" w:sz="4" w:space="0" w:color="221F1F"/>
              <w:right w:val="single" w:sz="6" w:space="0" w:color="221F1F"/>
            </w:tcBorders>
            <w:vAlign w:val="center"/>
            <w:hideMark/>
          </w:tcPr>
          <w:p w14:paraId="04458E62" w14:textId="6A353B2B"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0786F2E4" w14:textId="77777777" w:rsidTr="000477EB">
        <w:trPr>
          <w:trHeight w:val="340"/>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2D01909A" w14:textId="172BDB35"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108</w:t>
            </w:r>
          </w:p>
        </w:tc>
        <w:tc>
          <w:tcPr>
            <w:tcW w:w="875" w:type="dxa"/>
            <w:tcBorders>
              <w:top w:val="single" w:sz="4" w:space="0" w:color="221F1F"/>
              <w:left w:val="single" w:sz="6" w:space="0" w:color="221F1F"/>
              <w:bottom w:val="single" w:sz="4" w:space="0" w:color="221F1F"/>
              <w:right w:val="single" w:sz="6" w:space="0" w:color="221F1F"/>
            </w:tcBorders>
            <w:vAlign w:val="center"/>
            <w:hideMark/>
          </w:tcPr>
          <w:p w14:paraId="3015219D" w14:textId="08853A0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85.9</w:t>
            </w:r>
          </w:p>
        </w:tc>
        <w:tc>
          <w:tcPr>
            <w:tcW w:w="405" w:type="dxa"/>
            <w:tcBorders>
              <w:top w:val="single" w:sz="4" w:space="0" w:color="221F1F"/>
              <w:left w:val="single" w:sz="6" w:space="0" w:color="221F1F"/>
              <w:bottom w:val="single" w:sz="4" w:space="0" w:color="221F1F"/>
              <w:right w:val="single" w:sz="6" w:space="0" w:color="221F1F"/>
            </w:tcBorders>
            <w:vAlign w:val="center"/>
          </w:tcPr>
          <w:p w14:paraId="35B74A5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vAlign w:val="center"/>
          </w:tcPr>
          <w:p w14:paraId="53AAEDC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6" w:space="0" w:color="221F1F"/>
              <w:bottom w:val="single" w:sz="4" w:space="0" w:color="221F1F"/>
              <w:right w:val="single" w:sz="6" w:space="0" w:color="221F1F"/>
            </w:tcBorders>
            <w:vAlign w:val="center"/>
            <w:hideMark/>
          </w:tcPr>
          <w:p w14:paraId="5F71AC49" w14:textId="7A0FD3BD"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26EB4C0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6" w:space="0" w:color="221F1F"/>
            </w:tcBorders>
            <w:vAlign w:val="center"/>
            <w:hideMark/>
          </w:tcPr>
          <w:p w14:paraId="2BD17F44" w14:textId="4C3AF883"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135</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1F0C26CD" w14:textId="0D5CA75D"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61.9</w:t>
            </w:r>
          </w:p>
        </w:tc>
        <w:tc>
          <w:tcPr>
            <w:tcW w:w="406" w:type="dxa"/>
            <w:tcBorders>
              <w:top w:val="single" w:sz="4" w:space="0" w:color="221F1F"/>
              <w:left w:val="single" w:sz="6" w:space="0" w:color="221F1F"/>
              <w:bottom w:val="single" w:sz="4" w:space="0" w:color="221F1F"/>
              <w:right w:val="single" w:sz="6" w:space="0" w:color="221F1F"/>
            </w:tcBorders>
            <w:vAlign w:val="center"/>
          </w:tcPr>
          <w:p w14:paraId="30394AC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vAlign w:val="center"/>
            <w:hideMark/>
          </w:tcPr>
          <w:p w14:paraId="20F7B3DA" w14:textId="368D523C"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6" w:space="0" w:color="221F1F"/>
              <w:bottom w:val="single" w:sz="4" w:space="0" w:color="221F1F"/>
              <w:right w:val="single" w:sz="4" w:space="0" w:color="221F1F"/>
            </w:tcBorders>
            <w:vAlign w:val="center"/>
          </w:tcPr>
          <w:p w14:paraId="59BB851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09ECB2F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589AAD1B" w14:textId="66988B28"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163</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40EFDCEB" w14:textId="051F62B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90.4</w:t>
            </w:r>
          </w:p>
        </w:tc>
        <w:tc>
          <w:tcPr>
            <w:tcW w:w="406" w:type="dxa"/>
            <w:tcBorders>
              <w:top w:val="single" w:sz="4" w:space="0" w:color="221F1F"/>
              <w:left w:val="single" w:sz="4" w:space="0" w:color="221F1F"/>
              <w:bottom w:val="single" w:sz="4" w:space="0" w:color="221F1F"/>
              <w:right w:val="single" w:sz="6" w:space="0" w:color="221F1F"/>
            </w:tcBorders>
            <w:vAlign w:val="center"/>
          </w:tcPr>
          <w:p w14:paraId="4CFB03B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vAlign w:val="center"/>
          </w:tcPr>
          <w:p w14:paraId="54CAE70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6" w:space="0" w:color="221F1F"/>
              <w:bottom w:val="single" w:sz="4" w:space="0" w:color="221F1F"/>
              <w:right w:val="single" w:sz="6" w:space="0" w:color="221F1F"/>
            </w:tcBorders>
            <w:vAlign w:val="center"/>
          </w:tcPr>
          <w:p w14:paraId="070E36C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6" w:space="0" w:color="221F1F"/>
              <w:bottom w:val="single" w:sz="4" w:space="0" w:color="221F1F"/>
              <w:right w:val="single" w:sz="6" w:space="0" w:color="221F1F"/>
            </w:tcBorders>
            <w:vAlign w:val="center"/>
            <w:hideMark/>
          </w:tcPr>
          <w:p w14:paraId="47579F4C" w14:textId="2019B5A8"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5A49F697" w14:textId="77777777" w:rsidTr="000477EB">
        <w:trPr>
          <w:trHeight w:val="340"/>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5F20C4DB" w14:textId="155ABEF5"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109</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072CEFF6" w14:textId="555C7713"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85.2</w:t>
            </w:r>
          </w:p>
        </w:tc>
        <w:tc>
          <w:tcPr>
            <w:tcW w:w="405" w:type="dxa"/>
            <w:tcBorders>
              <w:top w:val="single" w:sz="4" w:space="0" w:color="221F1F"/>
              <w:left w:val="single" w:sz="4" w:space="0" w:color="221F1F"/>
              <w:bottom w:val="single" w:sz="4" w:space="0" w:color="221F1F"/>
              <w:right w:val="single" w:sz="4" w:space="0" w:color="221F1F"/>
            </w:tcBorders>
            <w:vAlign w:val="center"/>
          </w:tcPr>
          <w:p w14:paraId="61FE612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76E1ABC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tcPr>
          <w:p w14:paraId="4A88856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6" w:space="0" w:color="221F1F"/>
            </w:tcBorders>
            <w:vAlign w:val="center"/>
            <w:hideMark/>
          </w:tcPr>
          <w:p w14:paraId="7272A797" w14:textId="5750E4F9"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4" w:space="0" w:color="221F1F"/>
              <w:left w:val="single" w:sz="6" w:space="0" w:color="221F1F"/>
              <w:bottom w:val="single" w:sz="4" w:space="0" w:color="221F1F"/>
              <w:right w:val="single" w:sz="4" w:space="0" w:color="221F1F"/>
            </w:tcBorders>
            <w:vAlign w:val="center"/>
            <w:hideMark/>
          </w:tcPr>
          <w:p w14:paraId="339450A1" w14:textId="556D12D3"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136</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5BE6053B" w14:textId="547817D8"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64.3</w:t>
            </w:r>
          </w:p>
        </w:tc>
        <w:tc>
          <w:tcPr>
            <w:tcW w:w="406" w:type="dxa"/>
            <w:tcBorders>
              <w:top w:val="single" w:sz="4" w:space="0" w:color="221F1F"/>
              <w:left w:val="single" w:sz="4" w:space="0" w:color="221F1F"/>
              <w:bottom w:val="single" w:sz="4" w:space="0" w:color="221F1F"/>
              <w:right w:val="single" w:sz="4" w:space="0" w:color="221F1F"/>
            </w:tcBorders>
            <w:vAlign w:val="center"/>
          </w:tcPr>
          <w:p w14:paraId="226392F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610A8C43" w14:textId="1E37A89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6CB3C17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4711542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7ED76F34" w14:textId="584B6AA4"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164</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29D21FD1" w14:textId="604701D9"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90.6</w:t>
            </w:r>
          </w:p>
        </w:tc>
        <w:tc>
          <w:tcPr>
            <w:tcW w:w="406" w:type="dxa"/>
            <w:tcBorders>
              <w:top w:val="single" w:sz="4" w:space="0" w:color="221F1F"/>
              <w:left w:val="single" w:sz="4" w:space="0" w:color="221F1F"/>
              <w:bottom w:val="single" w:sz="4" w:space="0" w:color="221F1F"/>
              <w:right w:val="single" w:sz="4" w:space="0" w:color="221F1F"/>
            </w:tcBorders>
            <w:vAlign w:val="center"/>
          </w:tcPr>
          <w:p w14:paraId="7D1B6D9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204728F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64FA9AA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4" w:space="0" w:color="221F1F"/>
              <w:bottom w:val="single" w:sz="4" w:space="0" w:color="221F1F"/>
              <w:right w:val="single" w:sz="6" w:space="0" w:color="221F1F"/>
            </w:tcBorders>
            <w:vAlign w:val="center"/>
            <w:hideMark/>
          </w:tcPr>
          <w:p w14:paraId="7D0C41EC" w14:textId="1F1ECDBB"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0CC432B8" w14:textId="77777777" w:rsidTr="000477EB">
        <w:trPr>
          <w:trHeight w:val="340"/>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6285E26F" w14:textId="7BC747FC"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110</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454CA586" w14:textId="27219293"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84.0</w:t>
            </w:r>
          </w:p>
        </w:tc>
        <w:tc>
          <w:tcPr>
            <w:tcW w:w="405" w:type="dxa"/>
            <w:tcBorders>
              <w:top w:val="single" w:sz="4" w:space="0" w:color="221F1F"/>
              <w:left w:val="single" w:sz="4" w:space="0" w:color="221F1F"/>
              <w:bottom w:val="single" w:sz="4" w:space="0" w:color="221F1F"/>
              <w:right w:val="single" w:sz="4" w:space="0" w:color="221F1F"/>
            </w:tcBorders>
            <w:vAlign w:val="center"/>
          </w:tcPr>
          <w:p w14:paraId="2876E06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738C416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tcPr>
          <w:p w14:paraId="66B733F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hideMark/>
          </w:tcPr>
          <w:p w14:paraId="1D5243B5" w14:textId="4E00C6FA"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77FC4593" w14:textId="0EDE39CB"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137</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24061BE7" w14:textId="7E5BD378"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66.4</w:t>
            </w:r>
          </w:p>
        </w:tc>
        <w:tc>
          <w:tcPr>
            <w:tcW w:w="406" w:type="dxa"/>
            <w:tcBorders>
              <w:top w:val="single" w:sz="4" w:space="0" w:color="221F1F"/>
              <w:left w:val="single" w:sz="4" w:space="0" w:color="221F1F"/>
              <w:bottom w:val="single" w:sz="4" w:space="0" w:color="221F1F"/>
              <w:right w:val="single" w:sz="4" w:space="0" w:color="221F1F"/>
            </w:tcBorders>
            <w:vAlign w:val="center"/>
          </w:tcPr>
          <w:p w14:paraId="19693E5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758A60A1" w14:textId="23CCA1AD"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58AA017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0D0616C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3DA3C7A0" w14:textId="7C631FB8"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165</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4F2E12FA" w14:textId="01C4C6B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91.1</w:t>
            </w:r>
          </w:p>
        </w:tc>
        <w:tc>
          <w:tcPr>
            <w:tcW w:w="406" w:type="dxa"/>
            <w:tcBorders>
              <w:top w:val="single" w:sz="4" w:space="0" w:color="221F1F"/>
              <w:left w:val="single" w:sz="4" w:space="0" w:color="221F1F"/>
              <w:bottom w:val="single" w:sz="4" w:space="0" w:color="221F1F"/>
              <w:right w:val="single" w:sz="4" w:space="0" w:color="221F1F"/>
            </w:tcBorders>
            <w:vAlign w:val="center"/>
          </w:tcPr>
          <w:p w14:paraId="359AD01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0F2E094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7427ADF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4" w:space="0" w:color="221F1F"/>
              <w:bottom w:val="single" w:sz="4" w:space="0" w:color="221F1F"/>
              <w:right w:val="single" w:sz="6" w:space="0" w:color="221F1F"/>
            </w:tcBorders>
            <w:vAlign w:val="center"/>
            <w:hideMark/>
          </w:tcPr>
          <w:p w14:paraId="314A5C50" w14:textId="750716B1"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47135560" w14:textId="77777777" w:rsidTr="000477EB">
        <w:trPr>
          <w:trHeight w:val="340"/>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5DDA8586" w14:textId="2BFE6C74"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111</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234146DD" w14:textId="5A937B2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82.2</w:t>
            </w:r>
          </w:p>
        </w:tc>
        <w:tc>
          <w:tcPr>
            <w:tcW w:w="405" w:type="dxa"/>
            <w:tcBorders>
              <w:top w:val="single" w:sz="4" w:space="0" w:color="221F1F"/>
              <w:left w:val="single" w:sz="4" w:space="0" w:color="221F1F"/>
              <w:bottom w:val="single" w:sz="4" w:space="0" w:color="221F1F"/>
              <w:right w:val="single" w:sz="4" w:space="0" w:color="221F1F"/>
            </w:tcBorders>
            <w:vAlign w:val="center"/>
          </w:tcPr>
          <w:p w14:paraId="1A48565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6424269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tcPr>
          <w:p w14:paraId="59E9151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hideMark/>
          </w:tcPr>
          <w:p w14:paraId="5DDA1F71" w14:textId="66E7646C"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13F50BF8" w14:textId="56046F5B"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138</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3AD8DB5F" w14:textId="0330D406"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68.1</w:t>
            </w:r>
          </w:p>
        </w:tc>
        <w:tc>
          <w:tcPr>
            <w:tcW w:w="406" w:type="dxa"/>
            <w:tcBorders>
              <w:top w:val="single" w:sz="4" w:space="0" w:color="221F1F"/>
              <w:left w:val="single" w:sz="4" w:space="0" w:color="221F1F"/>
              <w:bottom w:val="single" w:sz="4" w:space="0" w:color="221F1F"/>
              <w:right w:val="single" w:sz="4" w:space="0" w:color="221F1F"/>
            </w:tcBorders>
            <w:vAlign w:val="center"/>
          </w:tcPr>
          <w:p w14:paraId="2C64A0C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2B78E742" w14:textId="0342951E"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584C973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0D51A9F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10F331AB" w14:textId="2C5F5673"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166</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5CC53008" w14:textId="60844D3E"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90.9</w:t>
            </w:r>
          </w:p>
        </w:tc>
        <w:tc>
          <w:tcPr>
            <w:tcW w:w="406" w:type="dxa"/>
            <w:tcBorders>
              <w:top w:val="single" w:sz="4" w:space="0" w:color="221F1F"/>
              <w:left w:val="single" w:sz="4" w:space="0" w:color="221F1F"/>
              <w:bottom w:val="single" w:sz="4" w:space="0" w:color="221F1F"/>
              <w:right w:val="single" w:sz="4" w:space="0" w:color="221F1F"/>
            </w:tcBorders>
            <w:vAlign w:val="center"/>
          </w:tcPr>
          <w:p w14:paraId="13D0849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417C4F7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5901F05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4" w:space="0" w:color="221F1F"/>
              <w:bottom w:val="single" w:sz="4" w:space="0" w:color="221F1F"/>
              <w:right w:val="single" w:sz="6" w:space="0" w:color="221F1F"/>
            </w:tcBorders>
            <w:vAlign w:val="center"/>
            <w:hideMark/>
          </w:tcPr>
          <w:p w14:paraId="3A6EC89F" w14:textId="4E94230E"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16F0A76E" w14:textId="77777777" w:rsidTr="000477EB">
        <w:trPr>
          <w:trHeight w:val="340"/>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4BBF2701" w14:textId="2411C0A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112</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7F48371D" w14:textId="5817B395"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80.3</w:t>
            </w:r>
          </w:p>
        </w:tc>
        <w:tc>
          <w:tcPr>
            <w:tcW w:w="405" w:type="dxa"/>
            <w:tcBorders>
              <w:top w:val="single" w:sz="4" w:space="0" w:color="221F1F"/>
              <w:left w:val="single" w:sz="4" w:space="0" w:color="221F1F"/>
              <w:bottom w:val="single" w:sz="4" w:space="0" w:color="221F1F"/>
              <w:right w:val="single" w:sz="4" w:space="0" w:color="221F1F"/>
            </w:tcBorders>
            <w:vAlign w:val="center"/>
          </w:tcPr>
          <w:p w14:paraId="1077470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4AEBA16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tcPr>
          <w:p w14:paraId="4C9B63B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hideMark/>
          </w:tcPr>
          <w:p w14:paraId="004DADB7" w14:textId="205145D4"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3F0E0279" w14:textId="68F0A2AA"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139</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1781B041" w14:textId="729D4CFD"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69.6</w:t>
            </w:r>
          </w:p>
        </w:tc>
        <w:tc>
          <w:tcPr>
            <w:tcW w:w="406" w:type="dxa"/>
            <w:tcBorders>
              <w:top w:val="single" w:sz="4" w:space="0" w:color="221F1F"/>
              <w:left w:val="single" w:sz="4" w:space="0" w:color="221F1F"/>
              <w:bottom w:val="single" w:sz="4" w:space="0" w:color="221F1F"/>
              <w:right w:val="single" w:sz="4" w:space="0" w:color="221F1F"/>
            </w:tcBorders>
            <w:vAlign w:val="center"/>
          </w:tcPr>
          <w:p w14:paraId="65537CB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4EE5314E" w14:textId="179F8212"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49A1649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4F9CB3D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49AD42A2" w14:textId="5D4D9F44"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167</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16E22BC7" w14:textId="05E3CC6C"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89.0</w:t>
            </w:r>
          </w:p>
        </w:tc>
        <w:tc>
          <w:tcPr>
            <w:tcW w:w="406" w:type="dxa"/>
            <w:tcBorders>
              <w:top w:val="single" w:sz="4" w:space="0" w:color="221F1F"/>
              <w:left w:val="single" w:sz="4" w:space="0" w:color="221F1F"/>
              <w:bottom w:val="single" w:sz="4" w:space="0" w:color="221F1F"/>
              <w:right w:val="single" w:sz="4" w:space="0" w:color="221F1F"/>
            </w:tcBorders>
            <w:vAlign w:val="center"/>
          </w:tcPr>
          <w:p w14:paraId="7DB62C7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50D57DE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294C775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4" w:space="0" w:color="221F1F"/>
              <w:bottom w:val="single" w:sz="4" w:space="0" w:color="221F1F"/>
              <w:right w:val="single" w:sz="6" w:space="0" w:color="221F1F"/>
            </w:tcBorders>
            <w:vAlign w:val="center"/>
            <w:hideMark/>
          </w:tcPr>
          <w:p w14:paraId="758C0033" w14:textId="0F26011C"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22CE4C24" w14:textId="77777777" w:rsidTr="000477EB">
        <w:trPr>
          <w:trHeight w:val="340"/>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2953E707" w14:textId="400559A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113</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12D2B6A3" w14:textId="284D2446"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78.6</w:t>
            </w:r>
          </w:p>
        </w:tc>
        <w:tc>
          <w:tcPr>
            <w:tcW w:w="405" w:type="dxa"/>
            <w:tcBorders>
              <w:top w:val="single" w:sz="4" w:space="0" w:color="221F1F"/>
              <w:left w:val="single" w:sz="4" w:space="0" w:color="221F1F"/>
              <w:bottom w:val="single" w:sz="4" w:space="0" w:color="221F1F"/>
              <w:right w:val="single" w:sz="4" w:space="0" w:color="221F1F"/>
            </w:tcBorders>
            <w:vAlign w:val="center"/>
          </w:tcPr>
          <w:p w14:paraId="38B53C7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1BDCA1D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tcPr>
          <w:p w14:paraId="7A3A0A2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hideMark/>
          </w:tcPr>
          <w:p w14:paraId="1FA356FA" w14:textId="32756BA5"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584C7748" w14:textId="5DAF671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140</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0888E36B" w14:textId="2D12C88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70.7</w:t>
            </w:r>
          </w:p>
        </w:tc>
        <w:tc>
          <w:tcPr>
            <w:tcW w:w="406" w:type="dxa"/>
            <w:tcBorders>
              <w:top w:val="single" w:sz="4" w:space="0" w:color="221F1F"/>
              <w:left w:val="single" w:sz="4" w:space="0" w:color="221F1F"/>
              <w:bottom w:val="single" w:sz="4" w:space="0" w:color="221F1F"/>
              <w:right w:val="single" w:sz="4" w:space="0" w:color="221F1F"/>
            </w:tcBorders>
            <w:vAlign w:val="center"/>
          </w:tcPr>
          <w:p w14:paraId="068946A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5B694DA3" w14:textId="44A2CCF6"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71D44A8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783C98A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47B916B5" w14:textId="349DD9E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168</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22A90814" w14:textId="26BC3E6B"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85.6</w:t>
            </w:r>
          </w:p>
        </w:tc>
        <w:tc>
          <w:tcPr>
            <w:tcW w:w="406" w:type="dxa"/>
            <w:tcBorders>
              <w:top w:val="single" w:sz="4" w:space="0" w:color="221F1F"/>
              <w:left w:val="single" w:sz="4" w:space="0" w:color="221F1F"/>
              <w:bottom w:val="single" w:sz="4" w:space="0" w:color="221F1F"/>
              <w:right w:val="single" w:sz="4" w:space="0" w:color="221F1F"/>
            </w:tcBorders>
            <w:vAlign w:val="center"/>
          </w:tcPr>
          <w:p w14:paraId="49A7B77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42352B2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0CC5BE2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4" w:space="0" w:color="221F1F"/>
              <w:bottom w:val="single" w:sz="4" w:space="0" w:color="221F1F"/>
              <w:right w:val="single" w:sz="6" w:space="0" w:color="221F1F"/>
            </w:tcBorders>
            <w:vAlign w:val="center"/>
            <w:hideMark/>
          </w:tcPr>
          <w:p w14:paraId="191DAEF9" w14:textId="1EB352C2"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14A0573D" w14:textId="77777777" w:rsidTr="000477EB">
        <w:trPr>
          <w:trHeight w:val="340"/>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5F4BD811" w14:textId="607AA5AE"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114</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7BACFFF4" w14:textId="5C32EFCE"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77.2</w:t>
            </w:r>
          </w:p>
        </w:tc>
        <w:tc>
          <w:tcPr>
            <w:tcW w:w="405" w:type="dxa"/>
            <w:tcBorders>
              <w:top w:val="single" w:sz="4" w:space="0" w:color="221F1F"/>
              <w:left w:val="single" w:sz="4" w:space="0" w:color="221F1F"/>
              <w:bottom w:val="single" w:sz="4" w:space="0" w:color="221F1F"/>
              <w:right w:val="single" w:sz="4" w:space="0" w:color="221F1F"/>
            </w:tcBorders>
            <w:vAlign w:val="center"/>
          </w:tcPr>
          <w:p w14:paraId="36E4368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6C0D328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tcPr>
          <w:p w14:paraId="51597D6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hideMark/>
          </w:tcPr>
          <w:p w14:paraId="712CB028" w14:textId="2926ABBF"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5A6EE345" w14:textId="4B97862B"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141</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6B11A7E7" w14:textId="0F02F9EA"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71.4</w:t>
            </w:r>
          </w:p>
        </w:tc>
        <w:tc>
          <w:tcPr>
            <w:tcW w:w="406" w:type="dxa"/>
            <w:tcBorders>
              <w:top w:val="single" w:sz="4" w:space="0" w:color="221F1F"/>
              <w:left w:val="single" w:sz="4" w:space="0" w:color="221F1F"/>
              <w:bottom w:val="single" w:sz="4" w:space="0" w:color="221F1F"/>
              <w:right w:val="single" w:sz="4" w:space="0" w:color="221F1F"/>
            </w:tcBorders>
            <w:vAlign w:val="center"/>
          </w:tcPr>
          <w:p w14:paraId="1F6340F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3DBFAA2E" w14:textId="003A34C4"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7CF082D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31D98EE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024B6745" w14:textId="540703DE"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169</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21C57C83" w14:textId="2C2C2C2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81.6</w:t>
            </w:r>
          </w:p>
        </w:tc>
        <w:tc>
          <w:tcPr>
            <w:tcW w:w="406" w:type="dxa"/>
            <w:tcBorders>
              <w:top w:val="single" w:sz="4" w:space="0" w:color="221F1F"/>
              <w:left w:val="single" w:sz="6" w:space="0" w:color="221F1F"/>
              <w:bottom w:val="single" w:sz="4" w:space="0" w:color="221F1F"/>
              <w:right w:val="single" w:sz="4" w:space="0" w:color="221F1F"/>
            </w:tcBorders>
            <w:vAlign w:val="center"/>
          </w:tcPr>
          <w:p w14:paraId="30467B2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1AEF04D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5E99BA7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4" w:space="0" w:color="221F1F"/>
              <w:bottom w:val="single" w:sz="4" w:space="0" w:color="221F1F"/>
              <w:right w:val="single" w:sz="6" w:space="0" w:color="221F1F"/>
            </w:tcBorders>
            <w:vAlign w:val="center"/>
            <w:hideMark/>
          </w:tcPr>
          <w:p w14:paraId="4A936BEE" w14:textId="35A58CA3"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23F3E01D" w14:textId="77777777" w:rsidTr="000477EB">
        <w:trPr>
          <w:trHeight w:val="340"/>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663F8777" w14:textId="2B1107DB"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115</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2E3CC4EF" w14:textId="476730B4"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75.9</w:t>
            </w:r>
          </w:p>
        </w:tc>
        <w:tc>
          <w:tcPr>
            <w:tcW w:w="405" w:type="dxa"/>
            <w:tcBorders>
              <w:top w:val="single" w:sz="4" w:space="0" w:color="221F1F"/>
              <w:left w:val="single" w:sz="4" w:space="0" w:color="221F1F"/>
              <w:bottom w:val="single" w:sz="4" w:space="0" w:color="221F1F"/>
              <w:right w:val="single" w:sz="4" w:space="0" w:color="221F1F"/>
            </w:tcBorders>
            <w:vAlign w:val="center"/>
          </w:tcPr>
          <w:p w14:paraId="6C5BE37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1C31E92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tcPr>
          <w:p w14:paraId="41CA5B8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hideMark/>
          </w:tcPr>
          <w:p w14:paraId="0B2531A4" w14:textId="5CC4428E"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2CEE28E3" w14:textId="703A2144"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142</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47A34ACE" w14:textId="011B2C3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71.8</w:t>
            </w:r>
          </w:p>
        </w:tc>
        <w:tc>
          <w:tcPr>
            <w:tcW w:w="406" w:type="dxa"/>
            <w:tcBorders>
              <w:top w:val="single" w:sz="4" w:space="0" w:color="221F1F"/>
              <w:left w:val="single" w:sz="4" w:space="0" w:color="221F1F"/>
              <w:bottom w:val="single" w:sz="4" w:space="0" w:color="221F1F"/>
              <w:right w:val="single" w:sz="4" w:space="0" w:color="221F1F"/>
            </w:tcBorders>
            <w:vAlign w:val="center"/>
          </w:tcPr>
          <w:p w14:paraId="5E799F7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7AE7A83D" w14:textId="0A7AD1EE"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242E30B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1B0F760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3B2FE86C" w14:textId="24D45C8C"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170</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37F45712" w14:textId="01EF37F9"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77.6</w:t>
            </w:r>
          </w:p>
        </w:tc>
        <w:tc>
          <w:tcPr>
            <w:tcW w:w="406" w:type="dxa"/>
            <w:tcBorders>
              <w:top w:val="single" w:sz="4" w:space="0" w:color="221F1F"/>
              <w:left w:val="single" w:sz="6" w:space="0" w:color="221F1F"/>
              <w:bottom w:val="single" w:sz="4" w:space="0" w:color="221F1F"/>
              <w:right w:val="single" w:sz="4" w:space="0" w:color="221F1F"/>
            </w:tcBorders>
            <w:vAlign w:val="center"/>
          </w:tcPr>
          <w:p w14:paraId="33BD0D3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76B1530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0BCBB93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4" w:space="0" w:color="221F1F"/>
              <w:bottom w:val="single" w:sz="4" w:space="0" w:color="221F1F"/>
              <w:right w:val="single" w:sz="6" w:space="0" w:color="221F1F"/>
            </w:tcBorders>
            <w:vAlign w:val="center"/>
            <w:hideMark/>
          </w:tcPr>
          <w:p w14:paraId="218C71BB" w14:textId="514303C4"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6D4E8833" w14:textId="77777777" w:rsidTr="000477EB">
        <w:trPr>
          <w:trHeight w:val="340"/>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5DE96F75" w14:textId="12F45029"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116</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5F65BAD0" w14:textId="41B3EE7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73.8</w:t>
            </w:r>
          </w:p>
        </w:tc>
        <w:tc>
          <w:tcPr>
            <w:tcW w:w="405" w:type="dxa"/>
            <w:tcBorders>
              <w:top w:val="single" w:sz="4" w:space="0" w:color="221F1F"/>
              <w:left w:val="single" w:sz="4" w:space="0" w:color="221F1F"/>
              <w:bottom w:val="single" w:sz="4" w:space="0" w:color="221F1F"/>
              <w:right w:val="single" w:sz="4" w:space="0" w:color="221F1F"/>
            </w:tcBorders>
            <w:vAlign w:val="center"/>
          </w:tcPr>
          <w:p w14:paraId="5CBC993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4A4E18F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tcPr>
          <w:p w14:paraId="3121651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hideMark/>
          </w:tcPr>
          <w:p w14:paraId="69312D7A" w14:textId="2ECF2BB6"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1EAA8BA5" w14:textId="5CCCA39B"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143</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0FBC091E" w14:textId="31AD5DE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72.8</w:t>
            </w:r>
          </w:p>
        </w:tc>
        <w:tc>
          <w:tcPr>
            <w:tcW w:w="406" w:type="dxa"/>
            <w:tcBorders>
              <w:top w:val="single" w:sz="4" w:space="0" w:color="221F1F"/>
              <w:left w:val="single" w:sz="4" w:space="0" w:color="221F1F"/>
              <w:bottom w:val="single" w:sz="4" w:space="0" w:color="221F1F"/>
              <w:right w:val="single" w:sz="4" w:space="0" w:color="221F1F"/>
            </w:tcBorders>
            <w:vAlign w:val="center"/>
          </w:tcPr>
          <w:p w14:paraId="3BB6850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64199802" w14:textId="62F76225"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44E96F5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6" w:space="0" w:color="221F1F"/>
            </w:tcBorders>
            <w:vAlign w:val="center"/>
          </w:tcPr>
          <w:p w14:paraId="4A61956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6" w:space="0" w:color="221F1F"/>
              <w:bottom w:val="single" w:sz="4" w:space="0" w:color="221F1F"/>
              <w:right w:val="single" w:sz="4" w:space="0" w:color="221F1F"/>
            </w:tcBorders>
            <w:vAlign w:val="center"/>
            <w:hideMark/>
          </w:tcPr>
          <w:p w14:paraId="1CAC813C" w14:textId="477D046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171</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20E689DB" w14:textId="221DB609"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73.6</w:t>
            </w:r>
          </w:p>
        </w:tc>
        <w:tc>
          <w:tcPr>
            <w:tcW w:w="406" w:type="dxa"/>
            <w:tcBorders>
              <w:top w:val="single" w:sz="4" w:space="0" w:color="221F1F"/>
              <w:left w:val="single" w:sz="6" w:space="0" w:color="221F1F"/>
              <w:bottom w:val="single" w:sz="4" w:space="0" w:color="221F1F"/>
              <w:right w:val="single" w:sz="4" w:space="0" w:color="221F1F"/>
            </w:tcBorders>
            <w:vAlign w:val="center"/>
          </w:tcPr>
          <w:p w14:paraId="47434CB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7BE3884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62F0370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4" w:space="0" w:color="221F1F"/>
              <w:bottom w:val="single" w:sz="4" w:space="0" w:color="221F1F"/>
              <w:right w:val="single" w:sz="6" w:space="0" w:color="221F1F"/>
            </w:tcBorders>
            <w:vAlign w:val="center"/>
            <w:hideMark/>
          </w:tcPr>
          <w:p w14:paraId="347AFD27" w14:textId="68DD44F8"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495E8A59" w14:textId="77777777" w:rsidTr="000477EB">
        <w:trPr>
          <w:trHeight w:val="340"/>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78CBEDDB" w14:textId="0BABC5CC"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117</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4270E8F6" w14:textId="57CFE59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70.4</w:t>
            </w:r>
          </w:p>
        </w:tc>
        <w:tc>
          <w:tcPr>
            <w:tcW w:w="405" w:type="dxa"/>
            <w:tcBorders>
              <w:top w:val="single" w:sz="4" w:space="0" w:color="221F1F"/>
              <w:left w:val="single" w:sz="4" w:space="0" w:color="221F1F"/>
              <w:bottom w:val="single" w:sz="4" w:space="0" w:color="221F1F"/>
              <w:right w:val="single" w:sz="4" w:space="0" w:color="221F1F"/>
            </w:tcBorders>
            <w:vAlign w:val="center"/>
          </w:tcPr>
          <w:p w14:paraId="00A60FB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7DB4C97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tcPr>
          <w:p w14:paraId="1BA20E7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hideMark/>
          </w:tcPr>
          <w:p w14:paraId="331097DC" w14:textId="5DA6F04C"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1E9E9D1A" w14:textId="685D80C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144</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45FDC18A" w14:textId="66224515"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75.0</w:t>
            </w:r>
          </w:p>
        </w:tc>
        <w:tc>
          <w:tcPr>
            <w:tcW w:w="406" w:type="dxa"/>
            <w:tcBorders>
              <w:top w:val="single" w:sz="4" w:space="0" w:color="221F1F"/>
              <w:left w:val="single" w:sz="4" w:space="0" w:color="221F1F"/>
              <w:bottom w:val="single" w:sz="4" w:space="0" w:color="221F1F"/>
              <w:right w:val="single" w:sz="4" w:space="0" w:color="221F1F"/>
            </w:tcBorders>
            <w:vAlign w:val="center"/>
          </w:tcPr>
          <w:p w14:paraId="32F6B5D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3DAA7908" w14:textId="4BC11AF5"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4FF1FAC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6" w:space="0" w:color="221F1F"/>
            </w:tcBorders>
            <w:vAlign w:val="center"/>
          </w:tcPr>
          <w:p w14:paraId="112E7A1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6" w:space="0" w:color="221F1F"/>
              <w:bottom w:val="single" w:sz="4" w:space="0" w:color="221F1F"/>
              <w:right w:val="single" w:sz="4" w:space="0" w:color="221F1F"/>
            </w:tcBorders>
            <w:vAlign w:val="center"/>
            <w:hideMark/>
          </w:tcPr>
          <w:p w14:paraId="3F0E7702" w14:textId="4A340B29"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172</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28F8597A" w14:textId="499CFBC9"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69.7</w:t>
            </w:r>
          </w:p>
        </w:tc>
        <w:tc>
          <w:tcPr>
            <w:tcW w:w="406" w:type="dxa"/>
            <w:tcBorders>
              <w:top w:val="single" w:sz="4" w:space="0" w:color="221F1F"/>
              <w:left w:val="single" w:sz="6" w:space="0" w:color="221F1F"/>
              <w:bottom w:val="single" w:sz="4" w:space="0" w:color="221F1F"/>
              <w:right w:val="single" w:sz="4" w:space="0" w:color="221F1F"/>
            </w:tcBorders>
            <w:vAlign w:val="center"/>
          </w:tcPr>
          <w:p w14:paraId="5A8D575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7B5B888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0191958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4" w:space="0" w:color="221F1F"/>
              <w:bottom w:val="single" w:sz="4" w:space="0" w:color="221F1F"/>
              <w:right w:val="single" w:sz="6" w:space="0" w:color="221F1F"/>
            </w:tcBorders>
            <w:vAlign w:val="center"/>
            <w:hideMark/>
          </w:tcPr>
          <w:p w14:paraId="4922713A" w14:textId="26742A55"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119DAE44" w14:textId="77777777" w:rsidTr="000477EB">
        <w:trPr>
          <w:trHeight w:val="340"/>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4AEE5A30" w14:textId="5188D053"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118</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3506C5D2" w14:textId="08ACEB0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65.7</w:t>
            </w:r>
          </w:p>
        </w:tc>
        <w:tc>
          <w:tcPr>
            <w:tcW w:w="405" w:type="dxa"/>
            <w:tcBorders>
              <w:top w:val="single" w:sz="4" w:space="0" w:color="221F1F"/>
              <w:left w:val="single" w:sz="4" w:space="0" w:color="221F1F"/>
              <w:bottom w:val="single" w:sz="4" w:space="0" w:color="221F1F"/>
              <w:right w:val="single" w:sz="4" w:space="0" w:color="221F1F"/>
            </w:tcBorders>
            <w:vAlign w:val="center"/>
          </w:tcPr>
          <w:p w14:paraId="5FDFCFB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2830BC2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tcPr>
          <w:p w14:paraId="70AF1D1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hideMark/>
          </w:tcPr>
          <w:p w14:paraId="08FC4EBB" w14:textId="6CC03996"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4" w:space="0" w:color="221F1F"/>
              <w:left w:val="single" w:sz="4" w:space="0" w:color="221F1F"/>
              <w:bottom w:val="single" w:sz="4" w:space="0" w:color="221F1F"/>
              <w:right w:val="single" w:sz="6" w:space="0" w:color="221F1F"/>
            </w:tcBorders>
            <w:vAlign w:val="center"/>
            <w:hideMark/>
          </w:tcPr>
          <w:p w14:paraId="52651F25" w14:textId="256E207C"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145</w:t>
            </w:r>
          </w:p>
        </w:tc>
        <w:tc>
          <w:tcPr>
            <w:tcW w:w="874" w:type="dxa"/>
            <w:tcBorders>
              <w:top w:val="single" w:sz="4" w:space="0" w:color="221F1F"/>
              <w:left w:val="single" w:sz="6" w:space="0" w:color="221F1F"/>
              <w:bottom w:val="single" w:sz="4" w:space="0" w:color="221F1F"/>
              <w:right w:val="single" w:sz="4" w:space="0" w:color="221F1F"/>
            </w:tcBorders>
            <w:vAlign w:val="center"/>
            <w:hideMark/>
          </w:tcPr>
          <w:p w14:paraId="0C68A5A9" w14:textId="0CE10B98"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77.8</w:t>
            </w:r>
          </w:p>
        </w:tc>
        <w:tc>
          <w:tcPr>
            <w:tcW w:w="406" w:type="dxa"/>
            <w:tcBorders>
              <w:top w:val="single" w:sz="4" w:space="0" w:color="221F1F"/>
              <w:left w:val="single" w:sz="4" w:space="0" w:color="221F1F"/>
              <w:bottom w:val="single" w:sz="4" w:space="0" w:color="221F1F"/>
              <w:right w:val="single" w:sz="4" w:space="0" w:color="221F1F"/>
            </w:tcBorders>
            <w:vAlign w:val="center"/>
          </w:tcPr>
          <w:p w14:paraId="25A8085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3A555B3C" w14:textId="308671D4"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7799CDE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6" w:space="0" w:color="221F1F"/>
            </w:tcBorders>
            <w:vAlign w:val="center"/>
          </w:tcPr>
          <w:p w14:paraId="627D379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6" w:space="0" w:color="221F1F"/>
              <w:bottom w:val="single" w:sz="4" w:space="0" w:color="221F1F"/>
              <w:right w:val="single" w:sz="6" w:space="0" w:color="221F1F"/>
            </w:tcBorders>
            <w:vAlign w:val="center"/>
            <w:hideMark/>
          </w:tcPr>
          <w:p w14:paraId="78C979EF" w14:textId="30C9A0EB"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173</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6457B1DE" w14:textId="422F151D"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66.0</w:t>
            </w:r>
          </w:p>
        </w:tc>
        <w:tc>
          <w:tcPr>
            <w:tcW w:w="406" w:type="dxa"/>
            <w:tcBorders>
              <w:top w:val="single" w:sz="4" w:space="0" w:color="221F1F"/>
              <w:left w:val="single" w:sz="6" w:space="0" w:color="221F1F"/>
              <w:bottom w:val="single" w:sz="4" w:space="0" w:color="221F1F"/>
              <w:right w:val="single" w:sz="4" w:space="0" w:color="221F1F"/>
            </w:tcBorders>
            <w:vAlign w:val="center"/>
          </w:tcPr>
          <w:p w14:paraId="134F8F2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6E33AE8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4FBB1EF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4" w:space="0" w:color="221F1F"/>
              <w:bottom w:val="single" w:sz="4" w:space="0" w:color="221F1F"/>
              <w:right w:val="single" w:sz="6" w:space="0" w:color="221F1F"/>
            </w:tcBorders>
            <w:vAlign w:val="center"/>
            <w:hideMark/>
          </w:tcPr>
          <w:p w14:paraId="58A01DA2" w14:textId="2349C6CA"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6260A54D" w14:textId="77777777" w:rsidTr="000477EB">
        <w:trPr>
          <w:trHeight w:val="340"/>
          <w:jc w:val="center"/>
        </w:trPr>
        <w:tc>
          <w:tcPr>
            <w:tcW w:w="649" w:type="dxa"/>
            <w:tcBorders>
              <w:top w:val="single" w:sz="4" w:space="0" w:color="221F1F"/>
              <w:left w:val="single" w:sz="6" w:space="0" w:color="221F1F"/>
              <w:bottom w:val="single" w:sz="6" w:space="0" w:color="221F1F"/>
              <w:right w:val="single" w:sz="6" w:space="0" w:color="221F1F"/>
            </w:tcBorders>
            <w:vAlign w:val="center"/>
            <w:hideMark/>
          </w:tcPr>
          <w:p w14:paraId="69331515" w14:textId="605BF146"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119</w:t>
            </w:r>
          </w:p>
        </w:tc>
        <w:tc>
          <w:tcPr>
            <w:tcW w:w="875" w:type="dxa"/>
            <w:tcBorders>
              <w:top w:val="single" w:sz="4" w:space="0" w:color="221F1F"/>
              <w:left w:val="single" w:sz="6" w:space="0" w:color="221F1F"/>
              <w:bottom w:val="single" w:sz="6" w:space="0" w:color="221F1F"/>
              <w:right w:val="single" w:sz="4" w:space="0" w:color="221F1F"/>
            </w:tcBorders>
            <w:vAlign w:val="center"/>
            <w:hideMark/>
          </w:tcPr>
          <w:p w14:paraId="67BCB12D" w14:textId="4243E59E"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60.5</w:t>
            </w:r>
          </w:p>
        </w:tc>
        <w:tc>
          <w:tcPr>
            <w:tcW w:w="405" w:type="dxa"/>
            <w:tcBorders>
              <w:top w:val="single" w:sz="4" w:space="0" w:color="221F1F"/>
              <w:left w:val="single" w:sz="4" w:space="0" w:color="221F1F"/>
              <w:bottom w:val="single" w:sz="6" w:space="0" w:color="221F1F"/>
              <w:right w:val="single" w:sz="4" w:space="0" w:color="221F1F"/>
            </w:tcBorders>
            <w:vAlign w:val="center"/>
          </w:tcPr>
          <w:p w14:paraId="4CE5F06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6" w:space="0" w:color="221F1F"/>
              <w:right w:val="single" w:sz="4" w:space="0" w:color="221F1F"/>
            </w:tcBorders>
            <w:vAlign w:val="center"/>
          </w:tcPr>
          <w:p w14:paraId="2C4560B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6" w:space="0" w:color="221F1F"/>
              <w:right w:val="single" w:sz="4" w:space="0" w:color="221F1F"/>
            </w:tcBorders>
            <w:vAlign w:val="center"/>
          </w:tcPr>
          <w:p w14:paraId="7C9BFB2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6" w:space="0" w:color="221F1F"/>
              <w:right w:val="single" w:sz="4" w:space="0" w:color="221F1F"/>
            </w:tcBorders>
            <w:vAlign w:val="center"/>
            <w:hideMark/>
          </w:tcPr>
          <w:p w14:paraId="06FF33F5" w14:textId="41CCBA69"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4" w:space="0" w:color="221F1F"/>
              <w:left w:val="single" w:sz="4" w:space="0" w:color="221F1F"/>
              <w:bottom w:val="single" w:sz="6" w:space="0" w:color="221F1F"/>
              <w:right w:val="single" w:sz="6" w:space="0" w:color="221F1F"/>
            </w:tcBorders>
            <w:vAlign w:val="center"/>
            <w:hideMark/>
          </w:tcPr>
          <w:p w14:paraId="0778EC63" w14:textId="66182A14"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146</w:t>
            </w:r>
          </w:p>
        </w:tc>
        <w:tc>
          <w:tcPr>
            <w:tcW w:w="874" w:type="dxa"/>
            <w:tcBorders>
              <w:top w:val="single" w:sz="4" w:space="0" w:color="221F1F"/>
              <w:left w:val="single" w:sz="6" w:space="0" w:color="221F1F"/>
              <w:bottom w:val="single" w:sz="6" w:space="0" w:color="221F1F"/>
              <w:right w:val="single" w:sz="4" w:space="0" w:color="221F1F"/>
            </w:tcBorders>
            <w:vAlign w:val="center"/>
            <w:hideMark/>
          </w:tcPr>
          <w:p w14:paraId="45115626" w14:textId="48133C99"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80.7</w:t>
            </w:r>
          </w:p>
        </w:tc>
        <w:tc>
          <w:tcPr>
            <w:tcW w:w="406" w:type="dxa"/>
            <w:tcBorders>
              <w:top w:val="single" w:sz="4" w:space="0" w:color="221F1F"/>
              <w:left w:val="single" w:sz="4" w:space="0" w:color="221F1F"/>
              <w:bottom w:val="single" w:sz="6" w:space="0" w:color="221F1F"/>
              <w:right w:val="single" w:sz="4" w:space="0" w:color="221F1F"/>
            </w:tcBorders>
            <w:vAlign w:val="center"/>
          </w:tcPr>
          <w:p w14:paraId="4522D4E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6" w:space="0" w:color="221F1F"/>
              <w:right w:val="single" w:sz="4" w:space="0" w:color="221F1F"/>
            </w:tcBorders>
            <w:vAlign w:val="center"/>
            <w:hideMark/>
          </w:tcPr>
          <w:p w14:paraId="644DBD36" w14:textId="250892AC"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6" w:space="0" w:color="221F1F"/>
              <w:right w:val="single" w:sz="4" w:space="0" w:color="221F1F"/>
            </w:tcBorders>
            <w:vAlign w:val="center"/>
          </w:tcPr>
          <w:p w14:paraId="1560BC0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6" w:space="0" w:color="221F1F"/>
              <w:right w:val="single" w:sz="6" w:space="0" w:color="221F1F"/>
            </w:tcBorders>
            <w:vAlign w:val="center"/>
          </w:tcPr>
          <w:p w14:paraId="3B1A123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6" w:space="0" w:color="221F1F"/>
              <w:bottom w:val="single" w:sz="6" w:space="0" w:color="221F1F"/>
              <w:right w:val="single" w:sz="6" w:space="0" w:color="221F1F"/>
            </w:tcBorders>
            <w:vAlign w:val="center"/>
            <w:hideMark/>
          </w:tcPr>
          <w:p w14:paraId="723A82C0" w14:textId="54EFA933"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174</w:t>
            </w:r>
          </w:p>
        </w:tc>
        <w:tc>
          <w:tcPr>
            <w:tcW w:w="874" w:type="dxa"/>
            <w:tcBorders>
              <w:top w:val="single" w:sz="4" w:space="0" w:color="221F1F"/>
              <w:left w:val="single" w:sz="6" w:space="0" w:color="221F1F"/>
              <w:bottom w:val="single" w:sz="6" w:space="0" w:color="221F1F"/>
              <w:right w:val="single" w:sz="6" w:space="0" w:color="221F1F"/>
            </w:tcBorders>
            <w:vAlign w:val="center"/>
            <w:hideMark/>
          </w:tcPr>
          <w:p w14:paraId="49B702B9" w14:textId="093AE5C5"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62.7</w:t>
            </w:r>
          </w:p>
        </w:tc>
        <w:tc>
          <w:tcPr>
            <w:tcW w:w="406" w:type="dxa"/>
            <w:tcBorders>
              <w:top w:val="single" w:sz="4" w:space="0" w:color="221F1F"/>
              <w:left w:val="single" w:sz="6" w:space="0" w:color="221F1F"/>
              <w:bottom w:val="single" w:sz="6" w:space="0" w:color="221F1F"/>
              <w:right w:val="single" w:sz="4" w:space="0" w:color="221F1F"/>
            </w:tcBorders>
            <w:vAlign w:val="center"/>
          </w:tcPr>
          <w:p w14:paraId="0CF0608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6" w:space="0" w:color="221F1F"/>
              <w:right w:val="single" w:sz="4" w:space="0" w:color="221F1F"/>
            </w:tcBorders>
            <w:vAlign w:val="center"/>
          </w:tcPr>
          <w:p w14:paraId="7CB3F56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6" w:space="0" w:color="221F1F"/>
              <w:right w:val="single" w:sz="4" w:space="0" w:color="221F1F"/>
            </w:tcBorders>
            <w:vAlign w:val="center"/>
          </w:tcPr>
          <w:p w14:paraId="1EDA72D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4" w:space="0" w:color="221F1F"/>
              <w:left w:val="single" w:sz="4" w:space="0" w:color="221F1F"/>
              <w:bottom w:val="single" w:sz="6" w:space="0" w:color="221F1F"/>
              <w:right w:val="single" w:sz="6" w:space="0" w:color="221F1F"/>
            </w:tcBorders>
            <w:vAlign w:val="center"/>
            <w:hideMark/>
          </w:tcPr>
          <w:p w14:paraId="3D7591A1" w14:textId="338D5AAF"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1706F34F" w14:textId="77777777" w:rsidTr="000477EB">
        <w:trPr>
          <w:trHeight w:val="340"/>
          <w:jc w:val="center"/>
        </w:trPr>
        <w:tc>
          <w:tcPr>
            <w:tcW w:w="649" w:type="dxa"/>
            <w:tcBorders>
              <w:top w:val="single" w:sz="6" w:space="0" w:color="221F1F"/>
              <w:left w:val="single" w:sz="6" w:space="0" w:color="221F1F"/>
              <w:bottom w:val="single" w:sz="6" w:space="0" w:color="221F1F"/>
              <w:right w:val="single" w:sz="6" w:space="0" w:color="221F1F"/>
            </w:tcBorders>
            <w:vAlign w:val="center"/>
            <w:hideMark/>
          </w:tcPr>
          <w:p w14:paraId="30B276AE" w14:textId="50DCB42E"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120</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497FC6C7" w14:textId="3DF922ED"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55.9</w:t>
            </w:r>
          </w:p>
        </w:tc>
        <w:tc>
          <w:tcPr>
            <w:tcW w:w="405" w:type="dxa"/>
            <w:tcBorders>
              <w:top w:val="single" w:sz="6" w:space="0" w:color="221F1F"/>
              <w:left w:val="single" w:sz="4" w:space="0" w:color="221F1F"/>
              <w:bottom w:val="single" w:sz="6" w:space="0" w:color="221F1F"/>
              <w:right w:val="single" w:sz="4" w:space="0" w:color="221F1F"/>
            </w:tcBorders>
            <w:vAlign w:val="center"/>
          </w:tcPr>
          <w:p w14:paraId="45F9AAC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tcPr>
          <w:p w14:paraId="1618FF5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6" w:space="0" w:color="221F1F"/>
              <w:bottom w:val="single" w:sz="6" w:space="0" w:color="221F1F"/>
              <w:right w:val="single" w:sz="6" w:space="0" w:color="221F1F"/>
            </w:tcBorders>
            <w:vAlign w:val="center"/>
          </w:tcPr>
          <w:p w14:paraId="58077F4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6" w:space="0" w:color="221F1F"/>
              <w:bottom w:val="single" w:sz="6" w:space="0" w:color="221F1F"/>
              <w:right w:val="single" w:sz="4" w:space="0" w:color="221F1F"/>
            </w:tcBorders>
            <w:vAlign w:val="center"/>
            <w:hideMark/>
          </w:tcPr>
          <w:p w14:paraId="32AB5B48" w14:textId="19BDAC40"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6" w:space="0" w:color="221F1F"/>
              <w:left w:val="single" w:sz="4" w:space="0" w:color="221F1F"/>
              <w:bottom w:val="single" w:sz="6" w:space="0" w:color="221F1F"/>
              <w:right w:val="single" w:sz="6" w:space="0" w:color="221F1F"/>
            </w:tcBorders>
            <w:vAlign w:val="center"/>
            <w:hideMark/>
          </w:tcPr>
          <w:p w14:paraId="72D9965F" w14:textId="1C85D809"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147</w:t>
            </w:r>
          </w:p>
        </w:tc>
        <w:tc>
          <w:tcPr>
            <w:tcW w:w="874" w:type="dxa"/>
            <w:tcBorders>
              <w:top w:val="single" w:sz="6" w:space="0" w:color="221F1F"/>
              <w:left w:val="single" w:sz="6" w:space="0" w:color="221F1F"/>
              <w:bottom w:val="single" w:sz="6" w:space="0" w:color="221F1F"/>
              <w:right w:val="single" w:sz="4" w:space="0" w:color="221F1F"/>
            </w:tcBorders>
            <w:vAlign w:val="center"/>
            <w:hideMark/>
          </w:tcPr>
          <w:p w14:paraId="206AA3B7" w14:textId="55BDA15E"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83.3</w:t>
            </w:r>
          </w:p>
        </w:tc>
        <w:tc>
          <w:tcPr>
            <w:tcW w:w="406" w:type="dxa"/>
            <w:tcBorders>
              <w:top w:val="single" w:sz="6" w:space="0" w:color="221F1F"/>
              <w:left w:val="single" w:sz="4" w:space="0" w:color="221F1F"/>
              <w:bottom w:val="single" w:sz="6" w:space="0" w:color="221F1F"/>
              <w:right w:val="single" w:sz="4" w:space="0" w:color="221F1F"/>
            </w:tcBorders>
            <w:vAlign w:val="center"/>
          </w:tcPr>
          <w:p w14:paraId="361757D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hideMark/>
          </w:tcPr>
          <w:p w14:paraId="38924520" w14:textId="66E473A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6" w:space="0" w:color="221F1F"/>
              <w:left w:val="single" w:sz="6" w:space="0" w:color="221F1F"/>
              <w:bottom w:val="single" w:sz="6" w:space="0" w:color="221F1F"/>
              <w:right w:val="single" w:sz="4" w:space="0" w:color="221F1F"/>
            </w:tcBorders>
            <w:vAlign w:val="center"/>
          </w:tcPr>
          <w:p w14:paraId="5E72AAE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4" w:space="0" w:color="221F1F"/>
              <w:bottom w:val="single" w:sz="6" w:space="0" w:color="221F1F"/>
              <w:right w:val="single" w:sz="6" w:space="0" w:color="221F1F"/>
            </w:tcBorders>
            <w:vAlign w:val="center"/>
          </w:tcPr>
          <w:p w14:paraId="701418D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6" w:space="0" w:color="221F1F"/>
              <w:bottom w:val="single" w:sz="6" w:space="0" w:color="221F1F"/>
              <w:right w:val="single" w:sz="6" w:space="0" w:color="221F1F"/>
            </w:tcBorders>
            <w:vAlign w:val="center"/>
            <w:hideMark/>
          </w:tcPr>
          <w:p w14:paraId="4E08F825" w14:textId="6535CC1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175</w:t>
            </w:r>
          </w:p>
        </w:tc>
        <w:tc>
          <w:tcPr>
            <w:tcW w:w="874" w:type="dxa"/>
            <w:tcBorders>
              <w:top w:val="single" w:sz="6" w:space="0" w:color="221F1F"/>
              <w:left w:val="single" w:sz="6" w:space="0" w:color="221F1F"/>
              <w:bottom w:val="single" w:sz="6" w:space="0" w:color="221F1F"/>
              <w:right w:val="single" w:sz="6" w:space="0" w:color="221F1F"/>
            </w:tcBorders>
            <w:vAlign w:val="center"/>
            <w:hideMark/>
          </w:tcPr>
          <w:p w14:paraId="492484C6" w14:textId="5BE2B8C9"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60.0</w:t>
            </w:r>
          </w:p>
        </w:tc>
        <w:tc>
          <w:tcPr>
            <w:tcW w:w="406" w:type="dxa"/>
            <w:tcBorders>
              <w:top w:val="single" w:sz="6" w:space="0" w:color="221F1F"/>
              <w:left w:val="single" w:sz="6" w:space="0" w:color="221F1F"/>
              <w:bottom w:val="single" w:sz="6" w:space="0" w:color="221F1F"/>
              <w:right w:val="single" w:sz="6" w:space="0" w:color="221F1F"/>
            </w:tcBorders>
            <w:vAlign w:val="center"/>
          </w:tcPr>
          <w:p w14:paraId="190677E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tcPr>
          <w:p w14:paraId="28326F7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6" w:space="0" w:color="221F1F"/>
            </w:tcBorders>
            <w:vAlign w:val="center"/>
          </w:tcPr>
          <w:p w14:paraId="31EB424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6" w:space="0" w:color="221F1F"/>
              <w:left w:val="single" w:sz="6" w:space="0" w:color="221F1F"/>
              <w:bottom w:val="single" w:sz="6" w:space="0" w:color="221F1F"/>
              <w:right w:val="single" w:sz="6" w:space="0" w:color="221F1F"/>
            </w:tcBorders>
            <w:vAlign w:val="center"/>
            <w:hideMark/>
          </w:tcPr>
          <w:p w14:paraId="295AAF61" w14:textId="23D7E69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5A297A65" w14:textId="77777777" w:rsidTr="000477EB">
        <w:trPr>
          <w:trHeight w:val="340"/>
          <w:jc w:val="center"/>
        </w:trPr>
        <w:tc>
          <w:tcPr>
            <w:tcW w:w="649" w:type="dxa"/>
            <w:tcBorders>
              <w:top w:val="single" w:sz="6" w:space="0" w:color="221F1F"/>
              <w:left w:val="single" w:sz="6" w:space="0" w:color="221F1F"/>
              <w:bottom w:val="single" w:sz="6" w:space="0" w:color="221F1F"/>
              <w:right w:val="single" w:sz="6" w:space="0" w:color="221F1F"/>
            </w:tcBorders>
            <w:vAlign w:val="center"/>
          </w:tcPr>
          <w:p w14:paraId="00B0D3B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875" w:type="dxa"/>
            <w:tcBorders>
              <w:top w:val="single" w:sz="6" w:space="0" w:color="221F1F"/>
              <w:left w:val="single" w:sz="6" w:space="0" w:color="221F1F"/>
              <w:bottom w:val="single" w:sz="6" w:space="0" w:color="221F1F"/>
              <w:right w:val="single" w:sz="4" w:space="0" w:color="221F1F"/>
            </w:tcBorders>
            <w:vAlign w:val="center"/>
          </w:tcPr>
          <w:p w14:paraId="1AB738A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405" w:type="dxa"/>
            <w:tcBorders>
              <w:top w:val="single" w:sz="6" w:space="0" w:color="221F1F"/>
              <w:left w:val="single" w:sz="4" w:space="0" w:color="221F1F"/>
              <w:bottom w:val="single" w:sz="6" w:space="0" w:color="221F1F"/>
              <w:right w:val="single" w:sz="4" w:space="0" w:color="221F1F"/>
            </w:tcBorders>
            <w:vAlign w:val="center"/>
          </w:tcPr>
          <w:p w14:paraId="0204127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tcPr>
          <w:p w14:paraId="71462BD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6" w:space="0" w:color="221F1F"/>
              <w:bottom w:val="single" w:sz="6" w:space="0" w:color="221F1F"/>
              <w:right w:val="single" w:sz="6" w:space="0" w:color="221F1F"/>
            </w:tcBorders>
            <w:vAlign w:val="center"/>
          </w:tcPr>
          <w:p w14:paraId="2C0E062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6" w:space="0" w:color="221F1F"/>
              <w:bottom w:val="single" w:sz="6" w:space="0" w:color="221F1F"/>
              <w:right w:val="single" w:sz="6" w:space="0" w:color="221F1F"/>
            </w:tcBorders>
            <w:vAlign w:val="center"/>
          </w:tcPr>
          <w:p w14:paraId="310E1FB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6" w:space="0" w:color="221F1F"/>
              <w:bottom w:val="single" w:sz="6" w:space="0" w:color="221F1F"/>
              <w:right w:val="single" w:sz="6" w:space="0" w:color="221F1F"/>
            </w:tcBorders>
            <w:vAlign w:val="center"/>
            <w:hideMark/>
          </w:tcPr>
          <w:p w14:paraId="05E48A41" w14:textId="2CB5F41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148</w:t>
            </w:r>
          </w:p>
        </w:tc>
        <w:tc>
          <w:tcPr>
            <w:tcW w:w="874" w:type="dxa"/>
            <w:tcBorders>
              <w:top w:val="single" w:sz="6" w:space="0" w:color="221F1F"/>
              <w:left w:val="single" w:sz="6" w:space="0" w:color="221F1F"/>
              <w:bottom w:val="single" w:sz="6" w:space="0" w:color="221F1F"/>
              <w:right w:val="single" w:sz="4" w:space="0" w:color="221F1F"/>
            </w:tcBorders>
            <w:vAlign w:val="center"/>
            <w:hideMark/>
          </w:tcPr>
          <w:p w14:paraId="2B988501" w14:textId="5B61E9E6"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85.4</w:t>
            </w:r>
          </w:p>
        </w:tc>
        <w:tc>
          <w:tcPr>
            <w:tcW w:w="406" w:type="dxa"/>
            <w:tcBorders>
              <w:top w:val="single" w:sz="6" w:space="0" w:color="221F1F"/>
              <w:left w:val="single" w:sz="4" w:space="0" w:color="221F1F"/>
              <w:bottom w:val="single" w:sz="6" w:space="0" w:color="221F1F"/>
              <w:right w:val="single" w:sz="4" w:space="0" w:color="221F1F"/>
            </w:tcBorders>
            <w:vAlign w:val="center"/>
          </w:tcPr>
          <w:p w14:paraId="1533435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hideMark/>
          </w:tcPr>
          <w:p w14:paraId="6AAB417C" w14:textId="56570AB3"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6" w:space="0" w:color="221F1F"/>
              <w:left w:val="single" w:sz="6" w:space="0" w:color="221F1F"/>
              <w:bottom w:val="single" w:sz="6" w:space="0" w:color="221F1F"/>
              <w:right w:val="single" w:sz="4" w:space="0" w:color="221F1F"/>
            </w:tcBorders>
            <w:vAlign w:val="center"/>
          </w:tcPr>
          <w:p w14:paraId="46FC2CE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4" w:space="0" w:color="221F1F"/>
              <w:bottom w:val="single" w:sz="6" w:space="0" w:color="221F1F"/>
              <w:right w:val="single" w:sz="6" w:space="0" w:color="221F1F"/>
            </w:tcBorders>
            <w:vAlign w:val="center"/>
          </w:tcPr>
          <w:p w14:paraId="53547C1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6" w:space="0" w:color="221F1F"/>
              <w:bottom w:val="single" w:sz="6" w:space="0" w:color="221F1F"/>
              <w:right w:val="single" w:sz="6" w:space="0" w:color="221F1F"/>
            </w:tcBorders>
            <w:vAlign w:val="center"/>
            <w:hideMark/>
          </w:tcPr>
          <w:p w14:paraId="6B29E2E2" w14:textId="64424F5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176</w:t>
            </w:r>
          </w:p>
        </w:tc>
        <w:tc>
          <w:tcPr>
            <w:tcW w:w="874" w:type="dxa"/>
            <w:tcBorders>
              <w:top w:val="single" w:sz="6" w:space="0" w:color="221F1F"/>
              <w:left w:val="single" w:sz="6" w:space="0" w:color="221F1F"/>
              <w:bottom w:val="single" w:sz="6" w:space="0" w:color="221F1F"/>
              <w:right w:val="single" w:sz="6" w:space="0" w:color="221F1F"/>
            </w:tcBorders>
            <w:vAlign w:val="center"/>
            <w:hideMark/>
          </w:tcPr>
          <w:p w14:paraId="40F1F874" w14:textId="5EE9AB8B"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58.0</w:t>
            </w:r>
          </w:p>
        </w:tc>
        <w:tc>
          <w:tcPr>
            <w:tcW w:w="406" w:type="dxa"/>
            <w:tcBorders>
              <w:top w:val="single" w:sz="6" w:space="0" w:color="221F1F"/>
              <w:left w:val="single" w:sz="6" w:space="0" w:color="221F1F"/>
              <w:bottom w:val="single" w:sz="6" w:space="0" w:color="221F1F"/>
              <w:right w:val="single" w:sz="6" w:space="0" w:color="221F1F"/>
            </w:tcBorders>
            <w:vAlign w:val="center"/>
          </w:tcPr>
          <w:p w14:paraId="1DD559D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tcPr>
          <w:p w14:paraId="1CE3CBC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6" w:space="0" w:color="221F1F"/>
            </w:tcBorders>
            <w:vAlign w:val="center"/>
          </w:tcPr>
          <w:p w14:paraId="6A0D0F6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6" w:space="0" w:color="221F1F"/>
              <w:left w:val="single" w:sz="6" w:space="0" w:color="221F1F"/>
              <w:bottom w:val="single" w:sz="6" w:space="0" w:color="221F1F"/>
              <w:right w:val="single" w:sz="6" w:space="0" w:color="221F1F"/>
            </w:tcBorders>
            <w:vAlign w:val="center"/>
            <w:hideMark/>
          </w:tcPr>
          <w:p w14:paraId="12156752" w14:textId="4566DA86"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060148CF" w14:textId="77777777" w:rsidTr="000477EB">
        <w:trPr>
          <w:trHeight w:val="340"/>
          <w:jc w:val="center"/>
        </w:trPr>
        <w:tc>
          <w:tcPr>
            <w:tcW w:w="649" w:type="dxa"/>
            <w:tcBorders>
              <w:top w:val="single" w:sz="6" w:space="0" w:color="221F1F"/>
              <w:left w:val="single" w:sz="6" w:space="0" w:color="221F1F"/>
              <w:bottom w:val="single" w:sz="4" w:space="0" w:color="221F1F"/>
              <w:right w:val="single" w:sz="6" w:space="0" w:color="221F1F"/>
            </w:tcBorders>
            <w:vAlign w:val="center"/>
            <w:hideMark/>
          </w:tcPr>
          <w:p w14:paraId="04496B15" w14:textId="15DA1728"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121</w:t>
            </w:r>
          </w:p>
        </w:tc>
        <w:tc>
          <w:tcPr>
            <w:tcW w:w="875" w:type="dxa"/>
            <w:tcBorders>
              <w:top w:val="single" w:sz="6" w:space="0" w:color="221F1F"/>
              <w:left w:val="single" w:sz="6" w:space="0" w:color="221F1F"/>
              <w:bottom w:val="single" w:sz="6" w:space="0" w:color="221F1F"/>
              <w:right w:val="single" w:sz="6" w:space="0" w:color="221F1F"/>
            </w:tcBorders>
            <w:vAlign w:val="center"/>
            <w:hideMark/>
          </w:tcPr>
          <w:p w14:paraId="0F9DB7CF" w14:textId="6AB7102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53.0</w:t>
            </w:r>
          </w:p>
        </w:tc>
        <w:tc>
          <w:tcPr>
            <w:tcW w:w="405" w:type="dxa"/>
            <w:tcBorders>
              <w:top w:val="single" w:sz="6" w:space="0" w:color="221F1F"/>
              <w:left w:val="single" w:sz="6" w:space="0" w:color="221F1F"/>
              <w:bottom w:val="single" w:sz="6" w:space="0" w:color="221F1F"/>
              <w:right w:val="single" w:sz="6" w:space="0" w:color="221F1F"/>
            </w:tcBorders>
            <w:vAlign w:val="center"/>
          </w:tcPr>
          <w:p w14:paraId="30A1360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tcPr>
          <w:p w14:paraId="33A1618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6" w:space="0" w:color="221F1F"/>
              <w:bottom w:val="single" w:sz="6" w:space="0" w:color="221F1F"/>
              <w:right w:val="single" w:sz="4" w:space="0" w:color="221F1F"/>
            </w:tcBorders>
            <w:vAlign w:val="center"/>
          </w:tcPr>
          <w:p w14:paraId="5126AB5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hideMark/>
          </w:tcPr>
          <w:p w14:paraId="53871C44" w14:textId="0BF391F8"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6" w:space="0" w:color="221F1F"/>
              <w:left w:val="single" w:sz="4" w:space="0" w:color="221F1F"/>
              <w:bottom w:val="single" w:sz="6" w:space="0" w:color="221F1F"/>
              <w:right w:val="single" w:sz="6" w:space="0" w:color="221F1F"/>
            </w:tcBorders>
            <w:vAlign w:val="center"/>
            <w:hideMark/>
          </w:tcPr>
          <w:p w14:paraId="01542E61" w14:textId="1A339CDB"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149</w:t>
            </w:r>
          </w:p>
        </w:tc>
        <w:tc>
          <w:tcPr>
            <w:tcW w:w="874" w:type="dxa"/>
            <w:tcBorders>
              <w:top w:val="single" w:sz="6" w:space="0" w:color="221F1F"/>
              <w:left w:val="single" w:sz="6" w:space="0" w:color="221F1F"/>
              <w:bottom w:val="single" w:sz="6" w:space="0" w:color="221F1F"/>
              <w:right w:val="single" w:sz="6" w:space="0" w:color="221F1F"/>
            </w:tcBorders>
            <w:vAlign w:val="center"/>
            <w:hideMark/>
          </w:tcPr>
          <w:p w14:paraId="1583F244" w14:textId="49153528"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87.3</w:t>
            </w:r>
          </w:p>
        </w:tc>
        <w:tc>
          <w:tcPr>
            <w:tcW w:w="406" w:type="dxa"/>
            <w:tcBorders>
              <w:top w:val="single" w:sz="6" w:space="0" w:color="221F1F"/>
              <w:left w:val="single" w:sz="6" w:space="0" w:color="221F1F"/>
              <w:bottom w:val="single" w:sz="6" w:space="0" w:color="221F1F"/>
              <w:right w:val="single" w:sz="4" w:space="0" w:color="221F1F"/>
            </w:tcBorders>
            <w:vAlign w:val="center"/>
          </w:tcPr>
          <w:p w14:paraId="01F1E8E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hideMark/>
          </w:tcPr>
          <w:p w14:paraId="3881C9B7" w14:textId="4DA510D4"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6" w:space="0" w:color="221F1F"/>
              <w:left w:val="single" w:sz="6" w:space="0" w:color="221F1F"/>
              <w:bottom w:val="single" w:sz="6" w:space="0" w:color="221F1F"/>
              <w:right w:val="single" w:sz="4" w:space="0" w:color="221F1F"/>
            </w:tcBorders>
            <w:vAlign w:val="center"/>
          </w:tcPr>
          <w:p w14:paraId="66244C1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4" w:space="0" w:color="221F1F"/>
              <w:bottom w:val="single" w:sz="6" w:space="0" w:color="221F1F"/>
              <w:right w:val="single" w:sz="4" w:space="0" w:color="221F1F"/>
            </w:tcBorders>
            <w:vAlign w:val="center"/>
          </w:tcPr>
          <w:p w14:paraId="1988A01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29719A79" w14:textId="508371ED"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177</w:t>
            </w:r>
          </w:p>
        </w:tc>
        <w:tc>
          <w:tcPr>
            <w:tcW w:w="874" w:type="dxa"/>
            <w:tcBorders>
              <w:top w:val="single" w:sz="6" w:space="0" w:color="221F1F"/>
              <w:left w:val="single" w:sz="4" w:space="0" w:color="221F1F"/>
              <w:bottom w:val="single" w:sz="6" w:space="0" w:color="221F1F"/>
              <w:right w:val="single" w:sz="6" w:space="0" w:color="221F1F"/>
            </w:tcBorders>
            <w:vAlign w:val="center"/>
            <w:hideMark/>
          </w:tcPr>
          <w:p w14:paraId="063FD5D3" w14:textId="5DB673ED"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56.4</w:t>
            </w:r>
          </w:p>
        </w:tc>
        <w:tc>
          <w:tcPr>
            <w:tcW w:w="406" w:type="dxa"/>
            <w:tcBorders>
              <w:top w:val="single" w:sz="6" w:space="0" w:color="221F1F"/>
              <w:left w:val="single" w:sz="6" w:space="0" w:color="221F1F"/>
              <w:bottom w:val="single" w:sz="6" w:space="0" w:color="221F1F"/>
              <w:right w:val="single" w:sz="6" w:space="0" w:color="221F1F"/>
            </w:tcBorders>
            <w:vAlign w:val="center"/>
          </w:tcPr>
          <w:p w14:paraId="59FAA62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tcPr>
          <w:p w14:paraId="7FC5810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6" w:space="0" w:color="221F1F"/>
              <w:bottom w:val="single" w:sz="6" w:space="0" w:color="221F1F"/>
              <w:right w:val="single" w:sz="4" w:space="0" w:color="221F1F"/>
            </w:tcBorders>
            <w:vAlign w:val="center"/>
          </w:tcPr>
          <w:p w14:paraId="56F3FFB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6" w:space="0" w:color="221F1F"/>
              <w:left w:val="single" w:sz="4" w:space="0" w:color="221F1F"/>
              <w:bottom w:val="single" w:sz="6" w:space="0" w:color="221F1F"/>
              <w:right w:val="single" w:sz="6" w:space="0" w:color="221F1F"/>
            </w:tcBorders>
            <w:vAlign w:val="center"/>
            <w:hideMark/>
          </w:tcPr>
          <w:p w14:paraId="69A5502A" w14:textId="3B8A3B5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6A33C999" w14:textId="77777777" w:rsidTr="000477EB">
        <w:trPr>
          <w:trHeight w:val="340"/>
          <w:jc w:val="center"/>
        </w:trPr>
        <w:tc>
          <w:tcPr>
            <w:tcW w:w="649" w:type="dxa"/>
            <w:tcBorders>
              <w:top w:val="single" w:sz="4" w:space="0" w:color="221F1F"/>
              <w:left w:val="single" w:sz="6" w:space="0" w:color="221F1F"/>
              <w:bottom w:val="single" w:sz="4" w:space="0" w:color="221F1F"/>
              <w:right w:val="single" w:sz="6" w:space="0" w:color="221F1F"/>
            </w:tcBorders>
            <w:vAlign w:val="center"/>
            <w:hideMark/>
          </w:tcPr>
          <w:p w14:paraId="7A52CFBD" w14:textId="4113563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122</w:t>
            </w:r>
          </w:p>
        </w:tc>
        <w:tc>
          <w:tcPr>
            <w:tcW w:w="875" w:type="dxa"/>
            <w:tcBorders>
              <w:top w:val="single" w:sz="6" w:space="0" w:color="221F1F"/>
              <w:left w:val="single" w:sz="6" w:space="0" w:color="221F1F"/>
              <w:bottom w:val="single" w:sz="6" w:space="0" w:color="221F1F"/>
              <w:right w:val="single" w:sz="6" w:space="0" w:color="221F1F"/>
            </w:tcBorders>
            <w:vAlign w:val="center"/>
            <w:hideMark/>
          </w:tcPr>
          <w:p w14:paraId="55F87BBF" w14:textId="1DDE6A9F"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51.6</w:t>
            </w:r>
          </w:p>
        </w:tc>
        <w:tc>
          <w:tcPr>
            <w:tcW w:w="405" w:type="dxa"/>
            <w:tcBorders>
              <w:top w:val="single" w:sz="6" w:space="0" w:color="221F1F"/>
              <w:left w:val="single" w:sz="6" w:space="0" w:color="221F1F"/>
              <w:bottom w:val="single" w:sz="6" w:space="0" w:color="221F1F"/>
              <w:right w:val="single" w:sz="6" w:space="0" w:color="221F1F"/>
            </w:tcBorders>
            <w:vAlign w:val="center"/>
          </w:tcPr>
          <w:p w14:paraId="38B0326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tcPr>
          <w:p w14:paraId="5A8AF92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6" w:space="0" w:color="221F1F"/>
              <w:bottom w:val="single" w:sz="6" w:space="0" w:color="221F1F"/>
              <w:right w:val="single" w:sz="4" w:space="0" w:color="221F1F"/>
            </w:tcBorders>
            <w:vAlign w:val="center"/>
          </w:tcPr>
          <w:p w14:paraId="2085358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6" w:space="0" w:color="221F1F"/>
            </w:tcBorders>
            <w:vAlign w:val="center"/>
            <w:hideMark/>
          </w:tcPr>
          <w:p w14:paraId="3163F04F" w14:textId="78AD20E9"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6" w:space="0" w:color="221F1F"/>
              <w:left w:val="single" w:sz="6" w:space="0" w:color="221F1F"/>
              <w:bottom w:val="single" w:sz="6" w:space="0" w:color="221F1F"/>
              <w:right w:val="single" w:sz="6" w:space="0" w:color="221F1F"/>
            </w:tcBorders>
            <w:vAlign w:val="center"/>
            <w:hideMark/>
          </w:tcPr>
          <w:p w14:paraId="6206E63B" w14:textId="24D491F8"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150</w:t>
            </w:r>
          </w:p>
        </w:tc>
        <w:tc>
          <w:tcPr>
            <w:tcW w:w="874" w:type="dxa"/>
            <w:tcBorders>
              <w:top w:val="single" w:sz="6" w:space="0" w:color="221F1F"/>
              <w:left w:val="single" w:sz="6" w:space="0" w:color="221F1F"/>
              <w:bottom w:val="single" w:sz="6" w:space="0" w:color="221F1F"/>
              <w:right w:val="single" w:sz="6" w:space="0" w:color="221F1F"/>
            </w:tcBorders>
            <w:vAlign w:val="center"/>
            <w:hideMark/>
          </w:tcPr>
          <w:p w14:paraId="3DBB55FA" w14:textId="09F08C5F"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89.1</w:t>
            </w:r>
          </w:p>
        </w:tc>
        <w:tc>
          <w:tcPr>
            <w:tcW w:w="406" w:type="dxa"/>
            <w:tcBorders>
              <w:top w:val="single" w:sz="6" w:space="0" w:color="221F1F"/>
              <w:left w:val="single" w:sz="6" w:space="0" w:color="221F1F"/>
              <w:bottom w:val="single" w:sz="6" w:space="0" w:color="221F1F"/>
              <w:right w:val="single" w:sz="4" w:space="0" w:color="221F1F"/>
            </w:tcBorders>
            <w:vAlign w:val="center"/>
          </w:tcPr>
          <w:p w14:paraId="56DE2AE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hideMark/>
          </w:tcPr>
          <w:p w14:paraId="24213DB5" w14:textId="6C45D19B"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6" w:space="0" w:color="221F1F"/>
              <w:left w:val="single" w:sz="6" w:space="0" w:color="221F1F"/>
              <w:bottom w:val="single" w:sz="6" w:space="0" w:color="221F1F"/>
              <w:right w:val="single" w:sz="4" w:space="0" w:color="221F1F"/>
            </w:tcBorders>
            <w:vAlign w:val="center"/>
          </w:tcPr>
          <w:p w14:paraId="2A49156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4" w:space="0" w:color="221F1F"/>
              <w:bottom w:val="single" w:sz="6" w:space="0" w:color="221F1F"/>
              <w:right w:val="single" w:sz="4" w:space="0" w:color="221F1F"/>
            </w:tcBorders>
            <w:vAlign w:val="center"/>
          </w:tcPr>
          <w:p w14:paraId="50C709A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7ECA2175" w14:textId="4D8710E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178</w:t>
            </w:r>
          </w:p>
        </w:tc>
        <w:tc>
          <w:tcPr>
            <w:tcW w:w="874" w:type="dxa"/>
            <w:tcBorders>
              <w:top w:val="single" w:sz="6" w:space="0" w:color="221F1F"/>
              <w:left w:val="single" w:sz="4" w:space="0" w:color="221F1F"/>
              <w:bottom w:val="single" w:sz="6" w:space="0" w:color="221F1F"/>
              <w:right w:val="single" w:sz="6" w:space="0" w:color="221F1F"/>
            </w:tcBorders>
            <w:vAlign w:val="center"/>
            <w:hideMark/>
          </w:tcPr>
          <w:p w14:paraId="2B7284E2" w14:textId="519F8564"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54.8</w:t>
            </w:r>
          </w:p>
        </w:tc>
        <w:tc>
          <w:tcPr>
            <w:tcW w:w="406" w:type="dxa"/>
            <w:tcBorders>
              <w:top w:val="single" w:sz="6" w:space="0" w:color="221F1F"/>
              <w:left w:val="single" w:sz="6" w:space="0" w:color="221F1F"/>
              <w:bottom w:val="single" w:sz="6" w:space="0" w:color="221F1F"/>
              <w:right w:val="single" w:sz="6" w:space="0" w:color="221F1F"/>
            </w:tcBorders>
            <w:vAlign w:val="center"/>
          </w:tcPr>
          <w:p w14:paraId="6360A3D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tcPr>
          <w:p w14:paraId="0D7A9C3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6" w:space="0" w:color="221F1F"/>
              <w:bottom w:val="single" w:sz="6" w:space="0" w:color="221F1F"/>
              <w:right w:val="single" w:sz="4" w:space="0" w:color="221F1F"/>
            </w:tcBorders>
            <w:vAlign w:val="center"/>
          </w:tcPr>
          <w:p w14:paraId="33C6CDE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6" w:space="0" w:color="221F1F"/>
              <w:left w:val="single" w:sz="4" w:space="0" w:color="221F1F"/>
              <w:bottom w:val="single" w:sz="6" w:space="0" w:color="221F1F"/>
              <w:right w:val="single" w:sz="6" w:space="0" w:color="221F1F"/>
            </w:tcBorders>
            <w:vAlign w:val="center"/>
            <w:hideMark/>
          </w:tcPr>
          <w:p w14:paraId="6CD60968" w14:textId="6FCD3E9E"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2FF72147" w14:textId="77777777" w:rsidTr="000477EB">
        <w:trPr>
          <w:trHeight w:val="340"/>
          <w:jc w:val="center"/>
        </w:trPr>
        <w:tc>
          <w:tcPr>
            <w:tcW w:w="649" w:type="dxa"/>
            <w:tcBorders>
              <w:top w:val="single" w:sz="4" w:space="0" w:color="221F1F"/>
              <w:left w:val="single" w:sz="6" w:space="0" w:color="221F1F"/>
              <w:bottom w:val="single" w:sz="6" w:space="0" w:color="221F1F"/>
              <w:right w:val="single" w:sz="6" w:space="0" w:color="221F1F"/>
            </w:tcBorders>
            <w:vAlign w:val="center"/>
            <w:hideMark/>
          </w:tcPr>
          <w:p w14:paraId="5FC9E54C" w14:textId="2FE825D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123</w:t>
            </w:r>
          </w:p>
        </w:tc>
        <w:tc>
          <w:tcPr>
            <w:tcW w:w="875" w:type="dxa"/>
            <w:tcBorders>
              <w:top w:val="single" w:sz="6" w:space="0" w:color="221F1F"/>
              <w:left w:val="single" w:sz="6" w:space="0" w:color="221F1F"/>
              <w:bottom w:val="single" w:sz="6" w:space="0" w:color="221F1F"/>
              <w:right w:val="single" w:sz="6" w:space="0" w:color="221F1F"/>
            </w:tcBorders>
            <w:vAlign w:val="center"/>
            <w:hideMark/>
          </w:tcPr>
          <w:p w14:paraId="5F6E71F8" w14:textId="77FF847C"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50.9</w:t>
            </w:r>
          </w:p>
        </w:tc>
        <w:tc>
          <w:tcPr>
            <w:tcW w:w="405" w:type="dxa"/>
            <w:tcBorders>
              <w:top w:val="single" w:sz="6" w:space="0" w:color="221F1F"/>
              <w:left w:val="single" w:sz="6" w:space="0" w:color="221F1F"/>
              <w:bottom w:val="single" w:sz="6" w:space="0" w:color="221F1F"/>
              <w:right w:val="single" w:sz="6" w:space="0" w:color="221F1F"/>
            </w:tcBorders>
            <w:vAlign w:val="center"/>
          </w:tcPr>
          <w:p w14:paraId="2B171D5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tcPr>
          <w:p w14:paraId="30CE9D0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6" w:space="0" w:color="221F1F"/>
              <w:bottom w:val="single" w:sz="6" w:space="0" w:color="221F1F"/>
              <w:right w:val="single" w:sz="6" w:space="0" w:color="221F1F"/>
            </w:tcBorders>
            <w:vAlign w:val="center"/>
          </w:tcPr>
          <w:p w14:paraId="016AF56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6" w:space="0" w:color="221F1F"/>
              <w:bottom w:val="single" w:sz="6" w:space="0" w:color="221F1F"/>
              <w:right w:val="single" w:sz="6" w:space="0" w:color="221F1F"/>
            </w:tcBorders>
            <w:vAlign w:val="center"/>
            <w:hideMark/>
          </w:tcPr>
          <w:p w14:paraId="7F5449EC" w14:textId="208A86C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6" w:space="0" w:color="221F1F"/>
              <w:left w:val="single" w:sz="6" w:space="0" w:color="221F1F"/>
              <w:bottom w:val="single" w:sz="6" w:space="0" w:color="221F1F"/>
              <w:right w:val="single" w:sz="6" w:space="0" w:color="221F1F"/>
            </w:tcBorders>
            <w:vAlign w:val="center"/>
            <w:hideMark/>
          </w:tcPr>
          <w:p w14:paraId="5FA4F212" w14:textId="7D615256"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151</w:t>
            </w:r>
          </w:p>
        </w:tc>
        <w:tc>
          <w:tcPr>
            <w:tcW w:w="874" w:type="dxa"/>
            <w:tcBorders>
              <w:top w:val="single" w:sz="6" w:space="0" w:color="221F1F"/>
              <w:left w:val="single" w:sz="6" w:space="0" w:color="221F1F"/>
              <w:bottom w:val="single" w:sz="6" w:space="0" w:color="221F1F"/>
              <w:right w:val="single" w:sz="6" w:space="0" w:color="221F1F"/>
            </w:tcBorders>
            <w:vAlign w:val="center"/>
            <w:hideMark/>
          </w:tcPr>
          <w:p w14:paraId="55E79459" w14:textId="19A0A97A"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90.6</w:t>
            </w:r>
          </w:p>
        </w:tc>
        <w:tc>
          <w:tcPr>
            <w:tcW w:w="406" w:type="dxa"/>
            <w:tcBorders>
              <w:top w:val="single" w:sz="6" w:space="0" w:color="221F1F"/>
              <w:left w:val="single" w:sz="6" w:space="0" w:color="221F1F"/>
              <w:bottom w:val="single" w:sz="6" w:space="0" w:color="221F1F"/>
              <w:right w:val="single" w:sz="4" w:space="0" w:color="221F1F"/>
            </w:tcBorders>
            <w:vAlign w:val="center"/>
          </w:tcPr>
          <w:p w14:paraId="3033052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hideMark/>
          </w:tcPr>
          <w:p w14:paraId="305A904D" w14:textId="4392671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6" w:space="0" w:color="221F1F"/>
              <w:left w:val="single" w:sz="6" w:space="0" w:color="221F1F"/>
              <w:bottom w:val="single" w:sz="6" w:space="0" w:color="221F1F"/>
              <w:right w:val="single" w:sz="4" w:space="0" w:color="221F1F"/>
            </w:tcBorders>
            <w:vAlign w:val="center"/>
          </w:tcPr>
          <w:p w14:paraId="1D5EA49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4" w:space="0" w:color="221F1F"/>
              <w:bottom w:val="single" w:sz="6" w:space="0" w:color="221F1F"/>
              <w:right w:val="single" w:sz="4" w:space="0" w:color="221F1F"/>
            </w:tcBorders>
            <w:vAlign w:val="center"/>
          </w:tcPr>
          <w:p w14:paraId="52DD7E7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6" w:space="0" w:color="221F1F"/>
            </w:tcBorders>
            <w:vAlign w:val="center"/>
            <w:hideMark/>
          </w:tcPr>
          <w:p w14:paraId="164A5362" w14:textId="6289B8EB"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179</w:t>
            </w:r>
          </w:p>
        </w:tc>
        <w:tc>
          <w:tcPr>
            <w:tcW w:w="874" w:type="dxa"/>
            <w:tcBorders>
              <w:top w:val="single" w:sz="6" w:space="0" w:color="221F1F"/>
              <w:left w:val="single" w:sz="6" w:space="0" w:color="221F1F"/>
              <w:bottom w:val="single" w:sz="6" w:space="0" w:color="221F1F"/>
              <w:right w:val="single" w:sz="6" w:space="0" w:color="221F1F"/>
            </w:tcBorders>
            <w:vAlign w:val="center"/>
            <w:hideMark/>
          </w:tcPr>
          <w:p w14:paraId="3C6DA580" w14:textId="5887E7DC"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53.3</w:t>
            </w:r>
          </w:p>
        </w:tc>
        <w:tc>
          <w:tcPr>
            <w:tcW w:w="406" w:type="dxa"/>
            <w:tcBorders>
              <w:top w:val="single" w:sz="6" w:space="0" w:color="221F1F"/>
              <w:left w:val="single" w:sz="6" w:space="0" w:color="221F1F"/>
              <w:bottom w:val="single" w:sz="6" w:space="0" w:color="221F1F"/>
              <w:right w:val="single" w:sz="6" w:space="0" w:color="221F1F"/>
            </w:tcBorders>
            <w:vAlign w:val="center"/>
          </w:tcPr>
          <w:p w14:paraId="5573039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tcPr>
          <w:p w14:paraId="385E1E8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6" w:space="0" w:color="221F1F"/>
              <w:bottom w:val="single" w:sz="6" w:space="0" w:color="221F1F"/>
              <w:right w:val="single" w:sz="6" w:space="0" w:color="221F1F"/>
            </w:tcBorders>
            <w:vAlign w:val="center"/>
          </w:tcPr>
          <w:p w14:paraId="0DC7383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6" w:space="0" w:color="221F1F"/>
              <w:left w:val="single" w:sz="6" w:space="0" w:color="221F1F"/>
              <w:bottom w:val="single" w:sz="6" w:space="0" w:color="221F1F"/>
              <w:right w:val="single" w:sz="6" w:space="0" w:color="221F1F"/>
            </w:tcBorders>
            <w:vAlign w:val="center"/>
            <w:hideMark/>
          </w:tcPr>
          <w:p w14:paraId="2EC3FE14" w14:textId="70D6D09D"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02DA8C53" w14:textId="77777777" w:rsidTr="000477EB">
        <w:trPr>
          <w:trHeight w:val="340"/>
          <w:jc w:val="center"/>
        </w:trPr>
        <w:tc>
          <w:tcPr>
            <w:tcW w:w="649" w:type="dxa"/>
            <w:tcBorders>
              <w:top w:val="single" w:sz="6" w:space="0" w:color="221F1F"/>
              <w:left w:val="single" w:sz="6" w:space="0" w:color="221F1F"/>
              <w:bottom w:val="single" w:sz="6" w:space="0" w:color="221F1F"/>
              <w:right w:val="single" w:sz="6" w:space="0" w:color="221F1F"/>
            </w:tcBorders>
            <w:vAlign w:val="center"/>
            <w:hideMark/>
          </w:tcPr>
          <w:p w14:paraId="36C47CBB" w14:textId="7C0E143D"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124</w:t>
            </w:r>
          </w:p>
        </w:tc>
        <w:tc>
          <w:tcPr>
            <w:tcW w:w="875" w:type="dxa"/>
            <w:tcBorders>
              <w:top w:val="single" w:sz="6" w:space="0" w:color="221F1F"/>
              <w:left w:val="single" w:sz="6" w:space="0" w:color="221F1F"/>
              <w:bottom w:val="single" w:sz="6" w:space="0" w:color="221F1F"/>
              <w:right w:val="single" w:sz="6" w:space="0" w:color="221F1F"/>
            </w:tcBorders>
            <w:vAlign w:val="center"/>
            <w:hideMark/>
          </w:tcPr>
          <w:p w14:paraId="2AF1E6E7" w14:textId="432B5615"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50.5</w:t>
            </w:r>
          </w:p>
        </w:tc>
        <w:tc>
          <w:tcPr>
            <w:tcW w:w="405" w:type="dxa"/>
            <w:tcBorders>
              <w:top w:val="single" w:sz="6" w:space="0" w:color="221F1F"/>
              <w:left w:val="single" w:sz="6" w:space="0" w:color="221F1F"/>
              <w:bottom w:val="single" w:sz="6" w:space="0" w:color="221F1F"/>
              <w:right w:val="single" w:sz="6" w:space="0" w:color="221F1F"/>
            </w:tcBorders>
            <w:vAlign w:val="center"/>
          </w:tcPr>
          <w:p w14:paraId="1D34050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tcPr>
          <w:p w14:paraId="6FB0F67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6" w:space="0" w:color="221F1F"/>
              <w:bottom w:val="single" w:sz="6" w:space="0" w:color="221F1F"/>
              <w:right w:val="single" w:sz="6" w:space="0" w:color="221F1F"/>
            </w:tcBorders>
            <w:vAlign w:val="center"/>
          </w:tcPr>
          <w:p w14:paraId="72EB294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6" w:space="0" w:color="221F1F"/>
              <w:bottom w:val="single" w:sz="6" w:space="0" w:color="221F1F"/>
              <w:right w:val="single" w:sz="6" w:space="0" w:color="221F1F"/>
            </w:tcBorders>
            <w:vAlign w:val="center"/>
            <w:hideMark/>
          </w:tcPr>
          <w:p w14:paraId="429BC670" w14:textId="70922916"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6" w:space="0" w:color="221F1F"/>
              <w:left w:val="single" w:sz="6" w:space="0" w:color="221F1F"/>
              <w:bottom w:val="single" w:sz="6" w:space="0" w:color="221F1F"/>
              <w:right w:val="single" w:sz="6" w:space="0" w:color="221F1F"/>
            </w:tcBorders>
            <w:vAlign w:val="center"/>
            <w:hideMark/>
          </w:tcPr>
          <w:p w14:paraId="6D188655" w14:textId="323F1972"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152</w:t>
            </w:r>
          </w:p>
        </w:tc>
        <w:tc>
          <w:tcPr>
            <w:tcW w:w="874" w:type="dxa"/>
            <w:tcBorders>
              <w:top w:val="single" w:sz="6" w:space="0" w:color="221F1F"/>
              <w:left w:val="single" w:sz="6" w:space="0" w:color="221F1F"/>
              <w:bottom w:val="single" w:sz="6" w:space="0" w:color="221F1F"/>
              <w:right w:val="single" w:sz="6" w:space="0" w:color="221F1F"/>
            </w:tcBorders>
            <w:vAlign w:val="center"/>
            <w:hideMark/>
          </w:tcPr>
          <w:p w14:paraId="60E66E4D" w14:textId="39BFE5FC"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91.9</w:t>
            </w:r>
          </w:p>
        </w:tc>
        <w:tc>
          <w:tcPr>
            <w:tcW w:w="406" w:type="dxa"/>
            <w:tcBorders>
              <w:top w:val="single" w:sz="6" w:space="0" w:color="221F1F"/>
              <w:left w:val="single" w:sz="6" w:space="0" w:color="221F1F"/>
              <w:bottom w:val="single" w:sz="6" w:space="0" w:color="221F1F"/>
              <w:right w:val="single" w:sz="4" w:space="0" w:color="221F1F"/>
            </w:tcBorders>
            <w:vAlign w:val="center"/>
          </w:tcPr>
          <w:p w14:paraId="032270E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hideMark/>
          </w:tcPr>
          <w:p w14:paraId="5B51AA67" w14:textId="11E6B789"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6" w:space="0" w:color="221F1F"/>
              <w:left w:val="single" w:sz="6" w:space="0" w:color="221F1F"/>
              <w:bottom w:val="single" w:sz="6" w:space="0" w:color="221F1F"/>
              <w:right w:val="single" w:sz="4" w:space="0" w:color="221F1F"/>
            </w:tcBorders>
            <w:vAlign w:val="center"/>
          </w:tcPr>
          <w:p w14:paraId="6703078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4" w:space="0" w:color="221F1F"/>
              <w:bottom w:val="single" w:sz="6" w:space="0" w:color="221F1F"/>
              <w:right w:val="single" w:sz="6" w:space="0" w:color="221F1F"/>
            </w:tcBorders>
            <w:vAlign w:val="center"/>
          </w:tcPr>
          <w:p w14:paraId="7A44121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6" w:space="0" w:color="221F1F"/>
              <w:bottom w:val="single" w:sz="6" w:space="0" w:color="221F1F"/>
              <w:right w:val="single" w:sz="6" w:space="0" w:color="221F1F"/>
            </w:tcBorders>
            <w:vAlign w:val="center"/>
            <w:hideMark/>
          </w:tcPr>
          <w:p w14:paraId="2077E776" w14:textId="5B1BC514"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180</w:t>
            </w:r>
          </w:p>
        </w:tc>
        <w:tc>
          <w:tcPr>
            <w:tcW w:w="874" w:type="dxa"/>
            <w:tcBorders>
              <w:top w:val="single" w:sz="6" w:space="0" w:color="221F1F"/>
              <w:left w:val="single" w:sz="6" w:space="0" w:color="221F1F"/>
              <w:bottom w:val="single" w:sz="6" w:space="0" w:color="221F1F"/>
              <w:right w:val="single" w:sz="6" w:space="0" w:color="221F1F"/>
            </w:tcBorders>
            <w:vAlign w:val="center"/>
            <w:hideMark/>
          </w:tcPr>
          <w:p w14:paraId="32F75656" w14:textId="536486F4"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51.7</w:t>
            </w:r>
          </w:p>
        </w:tc>
        <w:tc>
          <w:tcPr>
            <w:tcW w:w="406" w:type="dxa"/>
            <w:tcBorders>
              <w:top w:val="single" w:sz="6" w:space="0" w:color="221F1F"/>
              <w:left w:val="single" w:sz="6" w:space="0" w:color="221F1F"/>
              <w:bottom w:val="single" w:sz="6" w:space="0" w:color="221F1F"/>
              <w:right w:val="single" w:sz="6" w:space="0" w:color="221F1F"/>
            </w:tcBorders>
            <w:vAlign w:val="center"/>
          </w:tcPr>
          <w:p w14:paraId="55B7EB1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tcPr>
          <w:p w14:paraId="0BC3E1D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6" w:space="0" w:color="221F1F"/>
              <w:bottom w:val="single" w:sz="6" w:space="0" w:color="221F1F"/>
              <w:right w:val="single" w:sz="6" w:space="0" w:color="221F1F"/>
            </w:tcBorders>
            <w:vAlign w:val="center"/>
          </w:tcPr>
          <w:p w14:paraId="74BC16A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6" w:space="0" w:color="221F1F"/>
              <w:left w:val="single" w:sz="6" w:space="0" w:color="221F1F"/>
              <w:bottom w:val="single" w:sz="6" w:space="0" w:color="221F1F"/>
              <w:right w:val="single" w:sz="6" w:space="0" w:color="221F1F"/>
            </w:tcBorders>
            <w:vAlign w:val="center"/>
            <w:hideMark/>
          </w:tcPr>
          <w:p w14:paraId="6EBDCFD2" w14:textId="529A0DB0"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5C54B949" w14:textId="77777777" w:rsidTr="000477EB">
        <w:trPr>
          <w:trHeight w:val="340"/>
          <w:jc w:val="center"/>
        </w:trPr>
        <w:tc>
          <w:tcPr>
            <w:tcW w:w="649" w:type="dxa"/>
            <w:tcBorders>
              <w:top w:val="single" w:sz="6" w:space="0" w:color="221F1F"/>
              <w:left w:val="single" w:sz="6" w:space="0" w:color="221F1F"/>
              <w:bottom w:val="single" w:sz="6" w:space="0" w:color="221F1F"/>
              <w:right w:val="single" w:sz="6" w:space="0" w:color="221F1F"/>
            </w:tcBorders>
            <w:vAlign w:val="center"/>
            <w:hideMark/>
          </w:tcPr>
          <w:p w14:paraId="15460853" w14:textId="7B0C0AFA"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125</w:t>
            </w:r>
          </w:p>
        </w:tc>
        <w:tc>
          <w:tcPr>
            <w:tcW w:w="875" w:type="dxa"/>
            <w:tcBorders>
              <w:top w:val="single" w:sz="6" w:space="0" w:color="221F1F"/>
              <w:left w:val="single" w:sz="6" w:space="0" w:color="221F1F"/>
              <w:bottom w:val="single" w:sz="6" w:space="0" w:color="221F1F"/>
              <w:right w:val="single" w:sz="6" w:space="0" w:color="221F1F"/>
            </w:tcBorders>
            <w:vAlign w:val="center"/>
            <w:hideMark/>
          </w:tcPr>
          <w:p w14:paraId="3ABA0629" w14:textId="180E043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50.2</w:t>
            </w:r>
          </w:p>
        </w:tc>
        <w:tc>
          <w:tcPr>
            <w:tcW w:w="405" w:type="dxa"/>
            <w:tcBorders>
              <w:top w:val="single" w:sz="6" w:space="0" w:color="221F1F"/>
              <w:left w:val="single" w:sz="6" w:space="0" w:color="221F1F"/>
              <w:bottom w:val="single" w:sz="6" w:space="0" w:color="221F1F"/>
              <w:right w:val="single" w:sz="4" w:space="0" w:color="221F1F"/>
            </w:tcBorders>
            <w:vAlign w:val="center"/>
          </w:tcPr>
          <w:p w14:paraId="0D8B319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tcPr>
          <w:p w14:paraId="2FFAD19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6" w:space="0" w:color="221F1F"/>
              <w:bottom w:val="single" w:sz="6" w:space="0" w:color="221F1F"/>
              <w:right w:val="single" w:sz="4" w:space="0" w:color="221F1F"/>
            </w:tcBorders>
            <w:vAlign w:val="center"/>
          </w:tcPr>
          <w:p w14:paraId="44465B6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hideMark/>
          </w:tcPr>
          <w:p w14:paraId="5A2C5873" w14:textId="6CC3B0E0"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724A272A" w14:textId="2A6582DA"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153</w:t>
            </w:r>
          </w:p>
        </w:tc>
        <w:tc>
          <w:tcPr>
            <w:tcW w:w="874" w:type="dxa"/>
            <w:tcBorders>
              <w:top w:val="single" w:sz="6" w:space="0" w:color="221F1F"/>
              <w:left w:val="single" w:sz="4" w:space="0" w:color="221F1F"/>
              <w:bottom w:val="single" w:sz="6" w:space="0" w:color="221F1F"/>
              <w:right w:val="single" w:sz="6" w:space="0" w:color="221F1F"/>
            </w:tcBorders>
            <w:vAlign w:val="center"/>
            <w:hideMark/>
          </w:tcPr>
          <w:p w14:paraId="21CD6BF9" w14:textId="1359BA3E"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93.2</w:t>
            </w:r>
          </w:p>
        </w:tc>
        <w:tc>
          <w:tcPr>
            <w:tcW w:w="406" w:type="dxa"/>
            <w:tcBorders>
              <w:top w:val="single" w:sz="6" w:space="0" w:color="221F1F"/>
              <w:left w:val="single" w:sz="6" w:space="0" w:color="221F1F"/>
              <w:bottom w:val="single" w:sz="6" w:space="0" w:color="221F1F"/>
              <w:right w:val="single" w:sz="4" w:space="0" w:color="221F1F"/>
            </w:tcBorders>
            <w:vAlign w:val="center"/>
          </w:tcPr>
          <w:p w14:paraId="60B3F0B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hideMark/>
          </w:tcPr>
          <w:p w14:paraId="7226A4B3" w14:textId="744A963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6" w:space="0" w:color="221F1F"/>
              <w:left w:val="single" w:sz="6" w:space="0" w:color="221F1F"/>
              <w:bottom w:val="single" w:sz="6" w:space="0" w:color="221F1F"/>
              <w:right w:val="single" w:sz="4" w:space="0" w:color="221F1F"/>
            </w:tcBorders>
            <w:vAlign w:val="center"/>
          </w:tcPr>
          <w:p w14:paraId="4F89496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4" w:space="0" w:color="221F1F"/>
              <w:bottom w:val="single" w:sz="6" w:space="0" w:color="221F1F"/>
              <w:right w:val="single" w:sz="6" w:space="0" w:color="221F1F"/>
            </w:tcBorders>
            <w:vAlign w:val="center"/>
          </w:tcPr>
          <w:p w14:paraId="60D207A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6" w:space="0" w:color="221F1F"/>
              <w:bottom w:val="single" w:sz="6" w:space="0" w:color="221F1F"/>
              <w:right w:val="single" w:sz="4" w:space="0" w:color="221F1F"/>
            </w:tcBorders>
            <w:vAlign w:val="center"/>
          </w:tcPr>
          <w:p w14:paraId="747C689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874" w:type="dxa"/>
            <w:tcBorders>
              <w:top w:val="single" w:sz="6" w:space="0" w:color="221F1F"/>
              <w:left w:val="single" w:sz="4" w:space="0" w:color="221F1F"/>
              <w:bottom w:val="single" w:sz="6" w:space="0" w:color="221F1F"/>
              <w:right w:val="single" w:sz="4" w:space="0" w:color="221F1F"/>
            </w:tcBorders>
            <w:vAlign w:val="center"/>
          </w:tcPr>
          <w:p w14:paraId="63C510F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406" w:type="dxa"/>
            <w:tcBorders>
              <w:top w:val="single" w:sz="6" w:space="0" w:color="221F1F"/>
              <w:left w:val="single" w:sz="4" w:space="0" w:color="221F1F"/>
              <w:bottom w:val="single" w:sz="6" w:space="0" w:color="221F1F"/>
              <w:right w:val="single" w:sz="4" w:space="0" w:color="221F1F"/>
            </w:tcBorders>
            <w:vAlign w:val="center"/>
          </w:tcPr>
          <w:p w14:paraId="1A27CE4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tcPr>
          <w:p w14:paraId="04218D1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6" w:space="0" w:color="221F1F"/>
              <w:bottom w:val="single" w:sz="6" w:space="0" w:color="221F1F"/>
              <w:right w:val="single" w:sz="4" w:space="0" w:color="221F1F"/>
            </w:tcBorders>
            <w:vAlign w:val="center"/>
          </w:tcPr>
          <w:p w14:paraId="162EFC5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1" w:type="dxa"/>
            <w:tcBorders>
              <w:top w:val="single" w:sz="6" w:space="0" w:color="221F1F"/>
              <w:left w:val="single" w:sz="4" w:space="0" w:color="221F1F"/>
              <w:bottom w:val="single" w:sz="6" w:space="0" w:color="221F1F"/>
              <w:right w:val="single" w:sz="6" w:space="0" w:color="221F1F"/>
            </w:tcBorders>
            <w:vAlign w:val="center"/>
          </w:tcPr>
          <w:p w14:paraId="23931336" w14:textId="77777777" w:rsidR="00873627" w:rsidRPr="0053140C" w:rsidRDefault="00873627" w:rsidP="00F91892">
            <w:pPr>
              <w:suppressAutoHyphens/>
              <w:spacing w:after="160" w:line="256" w:lineRule="auto"/>
              <w:jc w:val="center"/>
              <w:rPr>
                <w:rFonts w:eastAsia="MS Mincho"/>
                <w:sz w:val="16"/>
                <w:szCs w:val="16"/>
                <w:lang w:eastAsia="en-US"/>
              </w:rPr>
            </w:pPr>
          </w:p>
        </w:tc>
      </w:tr>
    </w:tbl>
    <w:p w14:paraId="395507FA" w14:textId="77777777" w:rsidR="00873627" w:rsidRPr="0053140C" w:rsidRDefault="00873627" w:rsidP="00F91892">
      <w:pPr>
        <w:spacing w:after="0" w:line="240" w:lineRule="auto"/>
        <w:ind w:left="0" w:right="1133"/>
        <w:jc w:val="left"/>
        <w:rPr>
          <w:rFonts w:eastAsia="MS Mincho"/>
          <w:szCs w:val="24"/>
          <w:lang w:val="en-GB" w:eastAsia="en-US"/>
        </w:rPr>
      </w:pPr>
    </w:p>
    <w:p w14:paraId="0E1FCF3A" w14:textId="77777777" w:rsidR="00873627" w:rsidRPr="0053140C" w:rsidRDefault="00873627" w:rsidP="00F91892">
      <w:pPr>
        <w:spacing w:after="0" w:line="240" w:lineRule="auto"/>
        <w:ind w:left="0" w:right="0"/>
        <w:jc w:val="left"/>
        <w:rPr>
          <w:rFonts w:eastAsia="MS Mincho"/>
          <w:szCs w:val="24"/>
          <w:lang w:val="en-GB" w:eastAsia="en-US"/>
        </w:rPr>
      </w:pPr>
      <w:r w:rsidRPr="0053140C">
        <w:rPr>
          <w:rFonts w:eastAsia="MS Mincho"/>
          <w:szCs w:val="24"/>
          <w:lang w:val="en-GB" w:eastAsia="en-US"/>
        </w:rPr>
        <w:br w:type="page"/>
      </w:r>
    </w:p>
    <w:p w14:paraId="755D8988" w14:textId="74595452" w:rsidR="00873627" w:rsidRPr="0053140C" w:rsidRDefault="00873627" w:rsidP="00F91892">
      <w:pPr>
        <w:suppressAutoHyphens/>
        <w:spacing w:after="0" w:line="240" w:lineRule="auto"/>
        <w:ind w:right="0" w:hanging="1134"/>
        <w:rPr>
          <w:rFonts w:eastAsia="MS Mincho"/>
          <w:szCs w:val="24"/>
          <w:lang w:val="en-GB" w:eastAsia="en-US"/>
        </w:rPr>
      </w:pPr>
      <w:r w:rsidRPr="0053140C">
        <w:rPr>
          <w:rFonts w:eastAsia="MS Mincho"/>
          <w:szCs w:val="24"/>
          <w:lang w:val="en-GB" w:eastAsia="en-US"/>
        </w:rPr>
        <w:t xml:space="preserve">Table </w:t>
      </w:r>
      <w:r w:rsidR="00944912" w:rsidRPr="0053140C">
        <w:rPr>
          <w:rFonts w:eastAsia="MS Mincho"/>
          <w:szCs w:val="24"/>
          <w:lang w:val="en-GB" w:eastAsia="en-US"/>
        </w:rPr>
        <w:t>A7.App11</w:t>
      </w:r>
      <w:r w:rsidRPr="0053140C">
        <w:rPr>
          <w:rFonts w:eastAsia="MS Mincho"/>
          <w:szCs w:val="24"/>
          <w:lang w:val="en-IE" w:eastAsia="en-US"/>
        </w:rPr>
        <w:t>/</w:t>
      </w:r>
      <w:r w:rsidRPr="0053140C">
        <w:rPr>
          <w:rFonts w:eastAsia="MS Mincho"/>
          <w:szCs w:val="24"/>
          <w:lang w:val="en-GB" w:eastAsia="en-US"/>
        </w:rPr>
        <w:t>22</w:t>
      </w:r>
    </w:p>
    <w:p w14:paraId="20721FB8" w14:textId="77777777" w:rsidR="00873627" w:rsidRPr="0053140C" w:rsidRDefault="00873627" w:rsidP="00F91892">
      <w:pPr>
        <w:suppressAutoHyphens/>
        <w:spacing w:after="120"/>
        <w:ind w:right="1133" w:hanging="1134"/>
        <w:rPr>
          <w:rFonts w:eastAsia="MS Mincho"/>
          <w:b/>
          <w:szCs w:val="24"/>
          <w:lang w:val="en-GB" w:eastAsia="en-US"/>
        </w:rPr>
      </w:pPr>
      <w:r w:rsidRPr="0053140C">
        <w:rPr>
          <w:rFonts w:eastAsia="MS Mincho"/>
          <w:b/>
          <w:szCs w:val="24"/>
          <w:lang w:val="en-GB" w:eastAsia="en-US"/>
        </w:rPr>
        <w:t>WMTC. cycle part 3 for vehicle class 3-2. 181 to 360 s</w:t>
      </w:r>
    </w:p>
    <w:tbl>
      <w:tblPr>
        <w:tblStyle w:val="TableGrid0"/>
        <w:tblW w:w="9203" w:type="dxa"/>
        <w:jc w:val="center"/>
        <w:tblInd w:w="0" w:type="dxa"/>
        <w:tblLook w:val="04A0" w:firstRow="1" w:lastRow="0" w:firstColumn="1" w:lastColumn="0" w:noHBand="0" w:noVBand="1"/>
      </w:tblPr>
      <w:tblGrid>
        <w:gridCol w:w="649"/>
        <w:gridCol w:w="875"/>
        <w:gridCol w:w="405"/>
        <w:gridCol w:w="320"/>
        <w:gridCol w:w="513"/>
        <w:gridCol w:w="310"/>
        <w:gridCol w:w="639"/>
        <w:gridCol w:w="874"/>
        <w:gridCol w:w="406"/>
        <w:gridCol w:w="320"/>
        <w:gridCol w:w="511"/>
        <w:gridCol w:w="312"/>
        <w:gridCol w:w="647"/>
        <w:gridCol w:w="874"/>
        <w:gridCol w:w="406"/>
        <w:gridCol w:w="320"/>
        <w:gridCol w:w="511"/>
        <w:gridCol w:w="311"/>
      </w:tblGrid>
      <w:tr w:rsidR="0053140C" w:rsidRPr="0053140C" w14:paraId="0E35F877" w14:textId="77777777" w:rsidTr="00873627">
        <w:trPr>
          <w:trHeight w:val="340"/>
          <w:jc w:val="center"/>
        </w:trPr>
        <w:tc>
          <w:tcPr>
            <w:tcW w:w="648" w:type="dxa"/>
            <w:vMerge w:val="restart"/>
            <w:tcBorders>
              <w:top w:val="single" w:sz="4" w:space="0" w:color="221F1F"/>
              <w:left w:val="single" w:sz="6" w:space="0" w:color="221F1F"/>
              <w:bottom w:val="single" w:sz="4" w:space="0" w:color="221F1F"/>
              <w:right w:val="single" w:sz="6" w:space="0" w:color="221F1F"/>
            </w:tcBorders>
            <w:vAlign w:val="center"/>
            <w:hideMark/>
          </w:tcPr>
          <w:p w14:paraId="55378C51" w14:textId="77777777" w:rsidR="00873627" w:rsidRPr="0053140C" w:rsidRDefault="00873627" w:rsidP="00F91892">
            <w:pPr>
              <w:suppressAutoHyphens/>
              <w:spacing w:line="256" w:lineRule="auto"/>
              <w:ind w:left="8"/>
              <w:rPr>
                <w:rFonts w:eastAsia="MS Mincho"/>
                <w:i/>
                <w:iCs/>
                <w:sz w:val="16"/>
                <w:szCs w:val="14"/>
                <w:lang w:eastAsia="en-US"/>
              </w:rPr>
            </w:pPr>
            <w:r w:rsidRPr="0053140C">
              <w:rPr>
                <w:rFonts w:eastAsia="MS Mincho"/>
                <w:i/>
                <w:iCs/>
                <w:sz w:val="16"/>
                <w:szCs w:val="14"/>
                <w:lang w:eastAsia="en-US"/>
              </w:rPr>
              <w:t xml:space="preserve">time in s </w:t>
            </w:r>
          </w:p>
        </w:tc>
        <w:tc>
          <w:tcPr>
            <w:tcW w:w="875" w:type="dxa"/>
            <w:vMerge w:val="restart"/>
            <w:tcBorders>
              <w:top w:val="single" w:sz="4" w:space="0" w:color="221F1F"/>
              <w:left w:val="single" w:sz="6" w:space="0" w:color="221F1F"/>
              <w:bottom w:val="single" w:sz="4" w:space="0" w:color="221F1F"/>
              <w:right w:val="single" w:sz="4" w:space="0" w:color="221F1F"/>
            </w:tcBorders>
            <w:vAlign w:val="center"/>
            <w:hideMark/>
          </w:tcPr>
          <w:p w14:paraId="4F0EDB4A" w14:textId="77777777" w:rsidR="00873627" w:rsidRPr="0053140C" w:rsidRDefault="00873627" w:rsidP="00F91892">
            <w:pPr>
              <w:suppressAutoHyphens/>
              <w:spacing w:line="256" w:lineRule="auto"/>
              <w:jc w:val="center"/>
              <w:rPr>
                <w:rFonts w:eastAsia="MS Mincho"/>
                <w:i/>
                <w:iCs/>
                <w:sz w:val="16"/>
                <w:szCs w:val="14"/>
                <w:lang w:eastAsia="en-US"/>
              </w:rPr>
            </w:pPr>
            <w:r w:rsidRPr="0053140C">
              <w:rPr>
                <w:rFonts w:eastAsia="MS Mincho"/>
                <w:i/>
                <w:iCs/>
                <w:sz w:val="16"/>
                <w:szCs w:val="14"/>
                <w:lang w:eastAsia="en-US"/>
              </w:rPr>
              <w:t xml:space="preserve">roller speed in km/h </w:t>
            </w:r>
          </w:p>
        </w:tc>
        <w:tc>
          <w:tcPr>
            <w:tcW w:w="1548" w:type="dxa"/>
            <w:gridSpan w:val="4"/>
            <w:tcBorders>
              <w:top w:val="single" w:sz="4" w:space="0" w:color="221F1F"/>
              <w:left w:val="single" w:sz="4" w:space="0" w:color="221F1F"/>
              <w:bottom w:val="single" w:sz="4" w:space="0" w:color="221F1F"/>
              <w:right w:val="single" w:sz="4" w:space="0" w:color="221F1F"/>
            </w:tcBorders>
            <w:vAlign w:val="center"/>
            <w:hideMark/>
          </w:tcPr>
          <w:p w14:paraId="07FF73E3" w14:textId="77777777" w:rsidR="00873627" w:rsidRPr="0053140C" w:rsidRDefault="00873627" w:rsidP="00F91892">
            <w:pPr>
              <w:suppressAutoHyphens/>
              <w:spacing w:line="256" w:lineRule="auto"/>
              <w:ind w:right="30"/>
              <w:jc w:val="center"/>
              <w:rPr>
                <w:rFonts w:eastAsia="MS Mincho"/>
                <w:i/>
                <w:iCs/>
                <w:sz w:val="16"/>
                <w:szCs w:val="14"/>
                <w:lang w:eastAsia="en-US"/>
              </w:rPr>
            </w:pPr>
            <w:r w:rsidRPr="0053140C">
              <w:rPr>
                <w:rFonts w:eastAsia="MS Mincho"/>
                <w:i/>
                <w:iCs/>
                <w:sz w:val="16"/>
                <w:szCs w:val="14"/>
                <w:lang w:eastAsia="en-US"/>
              </w:rPr>
              <w:t xml:space="preserve">phase indicators </w:t>
            </w:r>
          </w:p>
        </w:tc>
        <w:tc>
          <w:tcPr>
            <w:tcW w:w="639" w:type="dxa"/>
            <w:vMerge w:val="restart"/>
            <w:tcBorders>
              <w:top w:val="single" w:sz="4" w:space="0" w:color="221F1F"/>
              <w:left w:val="single" w:sz="4" w:space="0" w:color="221F1F"/>
              <w:bottom w:val="single" w:sz="4" w:space="0" w:color="221F1F"/>
              <w:right w:val="single" w:sz="6" w:space="0" w:color="221F1F"/>
            </w:tcBorders>
            <w:vAlign w:val="center"/>
            <w:hideMark/>
          </w:tcPr>
          <w:p w14:paraId="6E0D824F" w14:textId="77777777" w:rsidR="00873627" w:rsidRPr="0053140C" w:rsidRDefault="00873627" w:rsidP="00F91892">
            <w:pPr>
              <w:suppressAutoHyphens/>
              <w:spacing w:line="256" w:lineRule="auto"/>
              <w:rPr>
                <w:rFonts w:eastAsia="MS Mincho"/>
                <w:i/>
                <w:iCs/>
                <w:sz w:val="16"/>
                <w:szCs w:val="14"/>
                <w:lang w:eastAsia="en-US"/>
              </w:rPr>
            </w:pPr>
            <w:r w:rsidRPr="0053140C">
              <w:rPr>
                <w:rFonts w:eastAsia="MS Mincho"/>
                <w:i/>
                <w:iCs/>
                <w:sz w:val="16"/>
                <w:szCs w:val="14"/>
                <w:lang w:eastAsia="en-US"/>
              </w:rPr>
              <w:t xml:space="preserve">time in s </w:t>
            </w:r>
          </w:p>
        </w:tc>
        <w:tc>
          <w:tcPr>
            <w:tcW w:w="874" w:type="dxa"/>
            <w:vMerge w:val="restart"/>
            <w:tcBorders>
              <w:top w:val="single" w:sz="4" w:space="0" w:color="221F1F"/>
              <w:left w:val="single" w:sz="6" w:space="0" w:color="221F1F"/>
              <w:bottom w:val="single" w:sz="4" w:space="0" w:color="221F1F"/>
              <w:right w:val="single" w:sz="6" w:space="0" w:color="221F1F"/>
            </w:tcBorders>
            <w:vAlign w:val="center"/>
            <w:hideMark/>
          </w:tcPr>
          <w:p w14:paraId="174D0F68" w14:textId="77777777" w:rsidR="00873627" w:rsidRPr="0053140C" w:rsidRDefault="00873627" w:rsidP="00F91892">
            <w:pPr>
              <w:suppressAutoHyphens/>
              <w:spacing w:line="256" w:lineRule="auto"/>
              <w:jc w:val="center"/>
              <w:rPr>
                <w:rFonts w:eastAsia="MS Mincho"/>
                <w:i/>
                <w:iCs/>
                <w:sz w:val="16"/>
                <w:szCs w:val="14"/>
                <w:lang w:eastAsia="en-US"/>
              </w:rPr>
            </w:pPr>
            <w:r w:rsidRPr="0053140C">
              <w:rPr>
                <w:rFonts w:eastAsia="MS Mincho"/>
                <w:i/>
                <w:iCs/>
                <w:sz w:val="16"/>
                <w:szCs w:val="14"/>
                <w:lang w:eastAsia="en-US"/>
              </w:rPr>
              <w:t xml:space="preserve">roller speed in km/h </w:t>
            </w:r>
          </w:p>
        </w:tc>
        <w:tc>
          <w:tcPr>
            <w:tcW w:w="1549" w:type="dxa"/>
            <w:gridSpan w:val="4"/>
            <w:tcBorders>
              <w:top w:val="single" w:sz="4" w:space="0" w:color="221F1F"/>
              <w:left w:val="single" w:sz="6" w:space="0" w:color="221F1F"/>
              <w:bottom w:val="single" w:sz="4" w:space="0" w:color="221F1F"/>
              <w:right w:val="single" w:sz="4" w:space="0" w:color="221F1F"/>
            </w:tcBorders>
            <w:vAlign w:val="center"/>
            <w:hideMark/>
          </w:tcPr>
          <w:p w14:paraId="0254C241" w14:textId="77777777" w:rsidR="00873627" w:rsidRPr="0053140C" w:rsidRDefault="00873627" w:rsidP="00F91892">
            <w:pPr>
              <w:suppressAutoHyphens/>
              <w:spacing w:line="256" w:lineRule="auto"/>
              <w:ind w:right="29"/>
              <w:jc w:val="center"/>
              <w:rPr>
                <w:rFonts w:eastAsia="MS Mincho"/>
                <w:i/>
                <w:iCs/>
                <w:sz w:val="16"/>
                <w:szCs w:val="14"/>
                <w:lang w:eastAsia="en-US"/>
              </w:rPr>
            </w:pPr>
            <w:r w:rsidRPr="0053140C">
              <w:rPr>
                <w:rFonts w:eastAsia="MS Mincho"/>
                <w:i/>
                <w:iCs/>
                <w:sz w:val="16"/>
                <w:szCs w:val="14"/>
                <w:lang w:eastAsia="en-US"/>
              </w:rPr>
              <w:t xml:space="preserve">phase indicators </w:t>
            </w:r>
          </w:p>
        </w:tc>
        <w:tc>
          <w:tcPr>
            <w:tcW w:w="647" w:type="dxa"/>
            <w:vMerge w:val="restart"/>
            <w:tcBorders>
              <w:top w:val="single" w:sz="4" w:space="0" w:color="221F1F"/>
              <w:left w:val="single" w:sz="4" w:space="0" w:color="221F1F"/>
              <w:bottom w:val="single" w:sz="4" w:space="0" w:color="221F1F"/>
              <w:right w:val="single" w:sz="4" w:space="0" w:color="221F1F"/>
            </w:tcBorders>
            <w:vAlign w:val="center"/>
            <w:hideMark/>
          </w:tcPr>
          <w:p w14:paraId="08ACF74E" w14:textId="77777777" w:rsidR="00873627" w:rsidRPr="0053140C" w:rsidRDefault="00873627" w:rsidP="00F91892">
            <w:pPr>
              <w:suppressAutoHyphens/>
              <w:spacing w:line="256" w:lineRule="auto"/>
              <w:ind w:left="8"/>
              <w:rPr>
                <w:rFonts w:eastAsia="MS Mincho"/>
                <w:i/>
                <w:iCs/>
                <w:sz w:val="16"/>
                <w:szCs w:val="14"/>
                <w:lang w:eastAsia="en-US"/>
              </w:rPr>
            </w:pPr>
            <w:r w:rsidRPr="0053140C">
              <w:rPr>
                <w:rFonts w:eastAsia="MS Mincho"/>
                <w:i/>
                <w:iCs/>
                <w:sz w:val="16"/>
                <w:szCs w:val="14"/>
                <w:lang w:eastAsia="en-US"/>
              </w:rPr>
              <w:t xml:space="preserve">time in s </w:t>
            </w:r>
          </w:p>
        </w:tc>
        <w:tc>
          <w:tcPr>
            <w:tcW w:w="874" w:type="dxa"/>
            <w:vMerge w:val="restart"/>
            <w:tcBorders>
              <w:top w:val="single" w:sz="4" w:space="0" w:color="221F1F"/>
              <w:left w:val="single" w:sz="4" w:space="0" w:color="221F1F"/>
              <w:bottom w:val="single" w:sz="4" w:space="0" w:color="221F1F"/>
              <w:right w:val="single" w:sz="4" w:space="0" w:color="221F1F"/>
            </w:tcBorders>
            <w:vAlign w:val="center"/>
            <w:hideMark/>
          </w:tcPr>
          <w:p w14:paraId="6E982DF2" w14:textId="77777777" w:rsidR="00873627" w:rsidRPr="0053140C" w:rsidRDefault="00873627" w:rsidP="00F91892">
            <w:pPr>
              <w:suppressAutoHyphens/>
              <w:spacing w:line="256" w:lineRule="auto"/>
              <w:jc w:val="center"/>
              <w:rPr>
                <w:rFonts w:eastAsia="MS Mincho"/>
                <w:i/>
                <w:iCs/>
                <w:sz w:val="16"/>
                <w:szCs w:val="14"/>
                <w:lang w:eastAsia="en-US"/>
              </w:rPr>
            </w:pPr>
            <w:r w:rsidRPr="0053140C">
              <w:rPr>
                <w:rFonts w:eastAsia="MS Mincho"/>
                <w:i/>
                <w:iCs/>
                <w:sz w:val="16"/>
                <w:szCs w:val="14"/>
                <w:lang w:eastAsia="en-US"/>
              </w:rPr>
              <w:t xml:space="preserve">roller speed in km/h </w:t>
            </w:r>
          </w:p>
        </w:tc>
        <w:tc>
          <w:tcPr>
            <w:tcW w:w="1548" w:type="dxa"/>
            <w:gridSpan w:val="4"/>
            <w:tcBorders>
              <w:top w:val="single" w:sz="4" w:space="0" w:color="221F1F"/>
              <w:left w:val="single" w:sz="4" w:space="0" w:color="221F1F"/>
              <w:bottom w:val="single" w:sz="4" w:space="0" w:color="221F1F"/>
              <w:right w:val="single" w:sz="6" w:space="0" w:color="221F1F"/>
            </w:tcBorders>
            <w:vAlign w:val="center"/>
            <w:hideMark/>
          </w:tcPr>
          <w:p w14:paraId="5F27A01A" w14:textId="77777777" w:rsidR="00873627" w:rsidRPr="0053140C" w:rsidRDefault="00873627" w:rsidP="00F91892">
            <w:pPr>
              <w:suppressAutoHyphens/>
              <w:spacing w:line="256" w:lineRule="auto"/>
              <w:ind w:right="28"/>
              <w:jc w:val="center"/>
              <w:rPr>
                <w:rFonts w:eastAsia="MS Mincho"/>
                <w:i/>
                <w:iCs/>
                <w:sz w:val="16"/>
                <w:szCs w:val="14"/>
                <w:lang w:eastAsia="en-US"/>
              </w:rPr>
            </w:pPr>
            <w:r w:rsidRPr="0053140C">
              <w:rPr>
                <w:rFonts w:eastAsia="MS Mincho"/>
                <w:i/>
                <w:iCs/>
                <w:sz w:val="16"/>
                <w:szCs w:val="14"/>
                <w:lang w:eastAsia="en-US"/>
              </w:rPr>
              <w:t xml:space="preserve">phase indicators </w:t>
            </w:r>
          </w:p>
        </w:tc>
      </w:tr>
      <w:tr w:rsidR="0053140C" w:rsidRPr="0053140C" w14:paraId="62929728" w14:textId="77777777" w:rsidTr="00873627">
        <w:trPr>
          <w:trHeight w:val="340"/>
          <w:jc w:val="center"/>
        </w:trPr>
        <w:tc>
          <w:tcPr>
            <w:tcW w:w="0" w:type="auto"/>
            <w:vMerge/>
            <w:tcBorders>
              <w:top w:val="single" w:sz="4" w:space="0" w:color="221F1F"/>
              <w:left w:val="single" w:sz="6" w:space="0" w:color="221F1F"/>
              <w:bottom w:val="single" w:sz="4" w:space="0" w:color="221F1F"/>
              <w:right w:val="single" w:sz="6" w:space="0" w:color="221F1F"/>
            </w:tcBorders>
            <w:vAlign w:val="center"/>
            <w:hideMark/>
          </w:tcPr>
          <w:p w14:paraId="478999BD" w14:textId="77777777" w:rsidR="00873627" w:rsidRPr="0053140C" w:rsidRDefault="00873627" w:rsidP="00F91892">
            <w:pPr>
              <w:rPr>
                <w:i/>
                <w:iCs/>
                <w:sz w:val="16"/>
                <w:szCs w:val="14"/>
              </w:rPr>
            </w:pPr>
          </w:p>
        </w:tc>
        <w:tc>
          <w:tcPr>
            <w:tcW w:w="0" w:type="auto"/>
            <w:vMerge/>
            <w:tcBorders>
              <w:top w:val="single" w:sz="4" w:space="0" w:color="221F1F"/>
              <w:left w:val="single" w:sz="6" w:space="0" w:color="221F1F"/>
              <w:bottom w:val="single" w:sz="4" w:space="0" w:color="221F1F"/>
              <w:right w:val="single" w:sz="4" w:space="0" w:color="221F1F"/>
            </w:tcBorders>
            <w:vAlign w:val="center"/>
            <w:hideMark/>
          </w:tcPr>
          <w:p w14:paraId="04DBBD75" w14:textId="77777777" w:rsidR="00873627" w:rsidRPr="0053140C" w:rsidRDefault="00873627" w:rsidP="00F91892">
            <w:pPr>
              <w:rPr>
                <w:i/>
                <w:iCs/>
                <w:sz w:val="16"/>
                <w:szCs w:val="14"/>
              </w:rPr>
            </w:pPr>
          </w:p>
        </w:tc>
        <w:tc>
          <w:tcPr>
            <w:tcW w:w="405" w:type="dxa"/>
            <w:tcBorders>
              <w:top w:val="single" w:sz="4" w:space="0" w:color="221F1F"/>
              <w:left w:val="single" w:sz="4" w:space="0" w:color="221F1F"/>
              <w:bottom w:val="single" w:sz="4" w:space="0" w:color="221F1F"/>
              <w:right w:val="single" w:sz="4" w:space="0" w:color="221F1F"/>
            </w:tcBorders>
            <w:vAlign w:val="center"/>
            <w:hideMark/>
          </w:tcPr>
          <w:p w14:paraId="7CFFE427" w14:textId="77777777" w:rsidR="00873627" w:rsidRPr="0053140C" w:rsidRDefault="00873627" w:rsidP="00F91892">
            <w:pPr>
              <w:suppressAutoHyphens/>
              <w:spacing w:line="256" w:lineRule="auto"/>
              <w:ind w:left="38"/>
              <w:rPr>
                <w:rFonts w:eastAsia="MS Mincho"/>
                <w:i/>
                <w:iCs/>
                <w:sz w:val="16"/>
                <w:szCs w:val="14"/>
                <w:lang w:eastAsia="en-US"/>
              </w:rPr>
            </w:pPr>
            <w:r w:rsidRPr="0053140C">
              <w:rPr>
                <w:rFonts w:eastAsia="MS Mincho"/>
                <w:i/>
                <w:iCs/>
                <w:sz w:val="16"/>
                <w:szCs w:val="14"/>
                <w:lang w:eastAsia="en-US"/>
              </w:rPr>
              <w:t xml:space="preserve">stop </w:t>
            </w: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7FE0A446" w14:textId="77777777" w:rsidR="00873627" w:rsidRPr="0053140C" w:rsidRDefault="00873627" w:rsidP="00F91892">
            <w:pPr>
              <w:suppressAutoHyphens/>
              <w:spacing w:line="256" w:lineRule="auto"/>
              <w:ind w:left="23"/>
              <w:rPr>
                <w:rFonts w:eastAsia="MS Mincho"/>
                <w:i/>
                <w:iCs/>
                <w:sz w:val="16"/>
                <w:szCs w:val="14"/>
                <w:lang w:eastAsia="en-US"/>
              </w:rPr>
            </w:pPr>
            <w:r w:rsidRPr="0053140C">
              <w:rPr>
                <w:rFonts w:eastAsia="MS Mincho"/>
                <w:i/>
                <w:iCs/>
                <w:sz w:val="16"/>
                <w:szCs w:val="14"/>
                <w:lang w:eastAsia="en-US"/>
              </w:rPr>
              <w:t xml:space="preserve">acc </w:t>
            </w:r>
          </w:p>
        </w:tc>
        <w:tc>
          <w:tcPr>
            <w:tcW w:w="513" w:type="dxa"/>
            <w:tcBorders>
              <w:top w:val="single" w:sz="4" w:space="0" w:color="221F1F"/>
              <w:left w:val="single" w:sz="4" w:space="0" w:color="221F1F"/>
              <w:bottom w:val="single" w:sz="4" w:space="0" w:color="221F1F"/>
              <w:right w:val="single" w:sz="4" w:space="0" w:color="221F1F"/>
            </w:tcBorders>
            <w:vAlign w:val="center"/>
            <w:hideMark/>
          </w:tcPr>
          <w:p w14:paraId="680B1839" w14:textId="77777777" w:rsidR="00873627" w:rsidRPr="0053140C" w:rsidRDefault="00873627" w:rsidP="00F91892">
            <w:pPr>
              <w:suppressAutoHyphens/>
              <w:spacing w:line="256" w:lineRule="auto"/>
              <w:ind w:left="41"/>
              <w:rPr>
                <w:rFonts w:eastAsia="MS Mincho"/>
                <w:i/>
                <w:iCs/>
                <w:sz w:val="16"/>
                <w:szCs w:val="14"/>
                <w:lang w:eastAsia="en-US"/>
              </w:rPr>
            </w:pPr>
            <w:r w:rsidRPr="0053140C">
              <w:rPr>
                <w:rFonts w:eastAsia="MS Mincho"/>
                <w:i/>
                <w:iCs/>
                <w:sz w:val="16"/>
                <w:szCs w:val="14"/>
                <w:lang w:eastAsia="en-US"/>
              </w:rPr>
              <w:t xml:space="preserve">cruise </w:t>
            </w:r>
          </w:p>
        </w:tc>
        <w:tc>
          <w:tcPr>
            <w:tcW w:w="310" w:type="dxa"/>
            <w:tcBorders>
              <w:top w:val="single" w:sz="4" w:space="0" w:color="221F1F"/>
              <w:left w:val="single" w:sz="4" w:space="0" w:color="221F1F"/>
              <w:bottom w:val="single" w:sz="4" w:space="0" w:color="221F1F"/>
              <w:right w:val="single" w:sz="4" w:space="0" w:color="221F1F"/>
            </w:tcBorders>
            <w:vAlign w:val="center"/>
            <w:hideMark/>
          </w:tcPr>
          <w:p w14:paraId="0CAD3A39" w14:textId="77777777" w:rsidR="00873627" w:rsidRPr="0053140C" w:rsidRDefault="00873627" w:rsidP="00F91892">
            <w:pPr>
              <w:suppressAutoHyphens/>
              <w:spacing w:line="256" w:lineRule="auto"/>
              <w:ind w:left="12"/>
              <w:rPr>
                <w:rFonts w:eastAsia="MS Mincho"/>
                <w:i/>
                <w:iCs/>
                <w:sz w:val="16"/>
                <w:szCs w:val="14"/>
                <w:lang w:eastAsia="en-US"/>
              </w:rPr>
            </w:pPr>
            <w:r w:rsidRPr="0053140C">
              <w:rPr>
                <w:rFonts w:eastAsia="MS Mincho"/>
                <w:i/>
                <w:iCs/>
                <w:sz w:val="16"/>
                <w:szCs w:val="14"/>
                <w:lang w:eastAsia="en-US"/>
              </w:rPr>
              <w:t xml:space="preserve">dec </w:t>
            </w:r>
          </w:p>
        </w:tc>
        <w:tc>
          <w:tcPr>
            <w:tcW w:w="0" w:type="auto"/>
            <w:vMerge/>
            <w:tcBorders>
              <w:top w:val="single" w:sz="4" w:space="0" w:color="221F1F"/>
              <w:left w:val="single" w:sz="4" w:space="0" w:color="221F1F"/>
              <w:bottom w:val="single" w:sz="4" w:space="0" w:color="221F1F"/>
              <w:right w:val="single" w:sz="6" w:space="0" w:color="221F1F"/>
            </w:tcBorders>
            <w:vAlign w:val="center"/>
            <w:hideMark/>
          </w:tcPr>
          <w:p w14:paraId="6C9F4551" w14:textId="77777777" w:rsidR="00873627" w:rsidRPr="0053140C" w:rsidRDefault="00873627" w:rsidP="00F91892">
            <w:pPr>
              <w:rPr>
                <w:i/>
                <w:iCs/>
                <w:sz w:val="16"/>
                <w:szCs w:val="14"/>
              </w:rPr>
            </w:pPr>
          </w:p>
        </w:tc>
        <w:tc>
          <w:tcPr>
            <w:tcW w:w="0" w:type="auto"/>
            <w:vMerge/>
            <w:tcBorders>
              <w:top w:val="single" w:sz="4" w:space="0" w:color="221F1F"/>
              <w:left w:val="single" w:sz="6" w:space="0" w:color="221F1F"/>
              <w:bottom w:val="single" w:sz="4" w:space="0" w:color="221F1F"/>
              <w:right w:val="single" w:sz="6" w:space="0" w:color="221F1F"/>
            </w:tcBorders>
            <w:vAlign w:val="center"/>
            <w:hideMark/>
          </w:tcPr>
          <w:p w14:paraId="35331F80" w14:textId="77777777" w:rsidR="00873627" w:rsidRPr="0053140C" w:rsidRDefault="00873627" w:rsidP="00F91892">
            <w:pPr>
              <w:rPr>
                <w:i/>
                <w:iCs/>
                <w:sz w:val="16"/>
                <w:szCs w:val="14"/>
              </w:rPr>
            </w:pPr>
          </w:p>
        </w:tc>
        <w:tc>
          <w:tcPr>
            <w:tcW w:w="406" w:type="dxa"/>
            <w:tcBorders>
              <w:top w:val="single" w:sz="4" w:space="0" w:color="221F1F"/>
              <w:left w:val="single" w:sz="6" w:space="0" w:color="221F1F"/>
              <w:bottom w:val="single" w:sz="4" w:space="0" w:color="221F1F"/>
              <w:right w:val="single" w:sz="4" w:space="0" w:color="221F1F"/>
            </w:tcBorders>
            <w:vAlign w:val="center"/>
            <w:hideMark/>
          </w:tcPr>
          <w:p w14:paraId="054C3AB5" w14:textId="77777777" w:rsidR="00873627" w:rsidRPr="0053140C" w:rsidRDefault="00873627" w:rsidP="00F91892">
            <w:pPr>
              <w:suppressAutoHyphens/>
              <w:spacing w:line="256" w:lineRule="auto"/>
              <w:ind w:left="40"/>
              <w:rPr>
                <w:rFonts w:eastAsia="MS Mincho"/>
                <w:i/>
                <w:iCs/>
                <w:sz w:val="16"/>
                <w:szCs w:val="14"/>
                <w:lang w:eastAsia="en-US"/>
              </w:rPr>
            </w:pPr>
            <w:r w:rsidRPr="0053140C">
              <w:rPr>
                <w:rFonts w:eastAsia="MS Mincho"/>
                <w:i/>
                <w:iCs/>
                <w:sz w:val="16"/>
                <w:szCs w:val="14"/>
                <w:lang w:eastAsia="en-US"/>
              </w:rPr>
              <w:t xml:space="preserve">stop </w:t>
            </w: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5874F6FD" w14:textId="77777777" w:rsidR="00873627" w:rsidRPr="0053140C" w:rsidRDefault="00873627" w:rsidP="00F91892">
            <w:pPr>
              <w:suppressAutoHyphens/>
              <w:spacing w:line="256" w:lineRule="auto"/>
              <w:ind w:left="21"/>
              <w:rPr>
                <w:rFonts w:eastAsia="MS Mincho"/>
                <w:i/>
                <w:iCs/>
                <w:sz w:val="16"/>
                <w:szCs w:val="14"/>
                <w:lang w:eastAsia="en-US"/>
              </w:rPr>
            </w:pPr>
            <w:r w:rsidRPr="0053140C">
              <w:rPr>
                <w:rFonts w:eastAsia="MS Mincho"/>
                <w:i/>
                <w:iCs/>
                <w:sz w:val="16"/>
                <w:szCs w:val="14"/>
                <w:lang w:eastAsia="en-US"/>
              </w:rPr>
              <w:t xml:space="preserve">acc </w:t>
            </w: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1A341B75" w14:textId="77777777" w:rsidR="00873627" w:rsidRPr="0053140C" w:rsidRDefault="00873627" w:rsidP="00F91892">
            <w:pPr>
              <w:suppressAutoHyphens/>
              <w:spacing w:line="256" w:lineRule="auto"/>
              <w:ind w:left="40"/>
              <w:rPr>
                <w:rFonts w:eastAsia="MS Mincho"/>
                <w:i/>
                <w:iCs/>
                <w:sz w:val="16"/>
                <w:szCs w:val="14"/>
                <w:lang w:eastAsia="en-US"/>
              </w:rPr>
            </w:pPr>
            <w:r w:rsidRPr="0053140C">
              <w:rPr>
                <w:rFonts w:eastAsia="MS Mincho"/>
                <w:i/>
                <w:iCs/>
                <w:sz w:val="16"/>
                <w:szCs w:val="14"/>
                <w:lang w:eastAsia="en-US"/>
              </w:rPr>
              <w:t xml:space="preserve">cruise </w:t>
            </w:r>
          </w:p>
        </w:tc>
        <w:tc>
          <w:tcPr>
            <w:tcW w:w="312" w:type="dxa"/>
            <w:tcBorders>
              <w:top w:val="single" w:sz="4" w:space="0" w:color="221F1F"/>
              <w:left w:val="single" w:sz="4" w:space="0" w:color="221F1F"/>
              <w:bottom w:val="single" w:sz="4" w:space="0" w:color="221F1F"/>
              <w:right w:val="single" w:sz="4" w:space="0" w:color="221F1F"/>
            </w:tcBorders>
            <w:vAlign w:val="center"/>
            <w:hideMark/>
          </w:tcPr>
          <w:p w14:paraId="5C0E1F49" w14:textId="77777777" w:rsidR="00873627" w:rsidRPr="0053140C" w:rsidRDefault="00873627" w:rsidP="00F91892">
            <w:pPr>
              <w:suppressAutoHyphens/>
              <w:spacing w:line="256" w:lineRule="auto"/>
              <w:ind w:left="14"/>
              <w:rPr>
                <w:rFonts w:eastAsia="MS Mincho"/>
                <w:i/>
                <w:iCs/>
                <w:sz w:val="16"/>
                <w:szCs w:val="14"/>
                <w:lang w:eastAsia="en-US"/>
              </w:rPr>
            </w:pPr>
            <w:r w:rsidRPr="0053140C">
              <w:rPr>
                <w:rFonts w:eastAsia="MS Mincho"/>
                <w:i/>
                <w:iCs/>
                <w:sz w:val="16"/>
                <w:szCs w:val="14"/>
                <w:lang w:eastAsia="en-US"/>
              </w:rPr>
              <w:t xml:space="preserve">dec </w:t>
            </w:r>
          </w:p>
        </w:tc>
        <w:tc>
          <w:tcPr>
            <w:tcW w:w="0" w:type="auto"/>
            <w:vMerge/>
            <w:tcBorders>
              <w:top w:val="single" w:sz="4" w:space="0" w:color="221F1F"/>
              <w:left w:val="single" w:sz="4" w:space="0" w:color="221F1F"/>
              <w:bottom w:val="single" w:sz="4" w:space="0" w:color="221F1F"/>
              <w:right w:val="single" w:sz="4" w:space="0" w:color="221F1F"/>
            </w:tcBorders>
            <w:vAlign w:val="center"/>
            <w:hideMark/>
          </w:tcPr>
          <w:p w14:paraId="24D30DCF" w14:textId="77777777" w:rsidR="00873627" w:rsidRPr="0053140C" w:rsidRDefault="00873627" w:rsidP="00F91892">
            <w:pPr>
              <w:rPr>
                <w:i/>
                <w:iCs/>
                <w:sz w:val="16"/>
                <w:szCs w:val="14"/>
              </w:rPr>
            </w:pPr>
          </w:p>
        </w:tc>
        <w:tc>
          <w:tcPr>
            <w:tcW w:w="0" w:type="auto"/>
            <w:vMerge/>
            <w:tcBorders>
              <w:top w:val="single" w:sz="4" w:space="0" w:color="221F1F"/>
              <w:left w:val="single" w:sz="4" w:space="0" w:color="221F1F"/>
              <w:bottom w:val="single" w:sz="4" w:space="0" w:color="221F1F"/>
              <w:right w:val="single" w:sz="4" w:space="0" w:color="221F1F"/>
            </w:tcBorders>
            <w:vAlign w:val="center"/>
            <w:hideMark/>
          </w:tcPr>
          <w:p w14:paraId="4FC59351" w14:textId="77777777" w:rsidR="00873627" w:rsidRPr="0053140C" w:rsidRDefault="00873627" w:rsidP="00F91892">
            <w:pPr>
              <w:rPr>
                <w:i/>
                <w:iCs/>
                <w:sz w:val="16"/>
                <w:szCs w:val="14"/>
              </w:rPr>
            </w:pPr>
          </w:p>
        </w:tc>
        <w:tc>
          <w:tcPr>
            <w:tcW w:w="406" w:type="dxa"/>
            <w:tcBorders>
              <w:top w:val="single" w:sz="4" w:space="0" w:color="221F1F"/>
              <w:left w:val="single" w:sz="4" w:space="0" w:color="221F1F"/>
              <w:bottom w:val="single" w:sz="4" w:space="0" w:color="221F1F"/>
              <w:right w:val="single" w:sz="4" w:space="0" w:color="221F1F"/>
            </w:tcBorders>
            <w:vAlign w:val="center"/>
            <w:hideMark/>
          </w:tcPr>
          <w:p w14:paraId="69B17173" w14:textId="77777777" w:rsidR="00873627" w:rsidRPr="0053140C" w:rsidRDefault="00873627" w:rsidP="00F91892">
            <w:pPr>
              <w:suppressAutoHyphens/>
              <w:spacing w:line="256" w:lineRule="auto"/>
              <w:ind w:left="40"/>
              <w:rPr>
                <w:rFonts w:eastAsia="MS Mincho"/>
                <w:i/>
                <w:iCs/>
                <w:sz w:val="16"/>
                <w:szCs w:val="14"/>
                <w:lang w:eastAsia="en-US"/>
              </w:rPr>
            </w:pPr>
            <w:r w:rsidRPr="0053140C">
              <w:rPr>
                <w:rFonts w:eastAsia="MS Mincho"/>
                <w:i/>
                <w:iCs/>
                <w:sz w:val="16"/>
                <w:szCs w:val="14"/>
                <w:lang w:eastAsia="en-US"/>
              </w:rPr>
              <w:t xml:space="preserve">stop </w:t>
            </w: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575A3F9D" w14:textId="77777777" w:rsidR="00873627" w:rsidRPr="0053140C" w:rsidRDefault="00873627" w:rsidP="00F91892">
            <w:pPr>
              <w:suppressAutoHyphens/>
              <w:spacing w:line="256" w:lineRule="auto"/>
              <w:ind w:left="21"/>
              <w:rPr>
                <w:rFonts w:eastAsia="MS Mincho"/>
                <w:i/>
                <w:iCs/>
                <w:sz w:val="16"/>
                <w:szCs w:val="14"/>
                <w:lang w:eastAsia="en-US"/>
              </w:rPr>
            </w:pPr>
            <w:r w:rsidRPr="0053140C">
              <w:rPr>
                <w:rFonts w:eastAsia="MS Mincho"/>
                <w:i/>
                <w:iCs/>
                <w:sz w:val="16"/>
                <w:szCs w:val="14"/>
                <w:lang w:eastAsia="en-US"/>
              </w:rPr>
              <w:t xml:space="preserve">acc </w:t>
            </w: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3C474706" w14:textId="77777777" w:rsidR="00873627" w:rsidRPr="0053140C" w:rsidRDefault="00873627" w:rsidP="00F91892">
            <w:pPr>
              <w:suppressAutoHyphens/>
              <w:spacing w:line="256" w:lineRule="auto"/>
              <w:ind w:left="40"/>
              <w:rPr>
                <w:rFonts w:eastAsia="MS Mincho"/>
                <w:i/>
                <w:iCs/>
                <w:sz w:val="16"/>
                <w:szCs w:val="14"/>
                <w:lang w:eastAsia="en-US"/>
              </w:rPr>
            </w:pPr>
            <w:r w:rsidRPr="0053140C">
              <w:rPr>
                <w:rFonts w:eastAsia="MS Mincho"/>
                <w:i/>
                <w:iCs/>
                <w:sz w:val="16"/>
                <w:szCs w:val="14"/>
                <w:lang w:eastAsia="en-US"/>
              </w:rPr>
              <w:t xml:space="preserve">cruise </w:t>
            </w:r>
          </w:p>
        </w:tc>
        <w:tc>
          <w:tcPr>
            <w:tcW w:w="311" w:type="dxa"/>
            <w:tcBorders>
              <w:top w:val="single" w:sz="4" w:space="0" w:color="221F1F"/>
              <w:left w:val="single" w:sz="4" w:space="0" w:color="221F1F"/>
              <w:bottom w:val="single" w:sz="4" w:space="0" w:color="221F1F"/>
              <w:right w:val="single" w:sz="6" w:space="0" w:color="221F1F"/>
            </w:tcBorders>
            <w:vAlign w:val="center"/>
            <w:hideMark/>
          </w:tcPr>
          <w:p w14:paraId="157C749E" w14:textId="77777777" w:rsidR="00873627" w:rsidRPr="0053140C" w:rsidRDefault="00873627" w:rsidP="00F91892">
            <w:pPr>
              <w:suppressAutoHyphens/>
              <w:spacing w:line="256" w:lineRule="auto"/>
              <w:ind w:left="14"/>
              <w:rPr>
                <w:rFonts w:eastAsia="MS Mincho"/>
                <w:i/>
                <w:iCs/>
                <w:sz w:val="16"/>
                <w:szCs w:val="14"/>
                <w:lang w:eastAsia="en-US"/>
              </w:rPr>
            </w:pPr>
            <w:r w:rsidRPr="0053140C">
              <w:rPr>
                <w:rFonts w:eastAsia="MS Mincho"/>
                <w:i/>
                <w:iCs/>
                <w:sz w:val="16"/>
                <w:szCs w:val="14"/>
                <w:lang w:eastAsia="en-US"/>
              </w:rPr>
              <w:t xml:space="preserve">dec </w:t>
            </w:r>
          </w:p>
        </w:tc>
      </w:tr>
      <w:tr w:rsidR="0053140C" w:rsidRPr="0053140C" w14:paraId="32275B54" w14:textId="77777777" w:rsidTr="000477EB">
        <w:trPr>
          <w:trHeight w:val="340"/>
          <w:jc w:val="center"/>
        </w:trPr>
        <w:tc>
          <w:tcPr>
            <w:tcW w:w="648" w:type="dxa"/>
            <w:tcBorders>
              <w:top w:val="single" w:sz="12" w:space="0" w:color="000000"/>
              <w:left w:val="single" w:sz="6" w:space="0" w:color="221F1F"/>
              <w:bottom w:val="single" w:sz="4" w:space="0" w:color="221F1F"/>
              <w:right w:val="single" w:sz="6" w:space="0" w:color="221F1F"/>
            </w:tcBorders>
            <w:vAlign w:val="center"/>
            <w:hideMark/>
          </w:tcPr>
          <w:p w14:paraId="2CBDB77E" w14:textId="07BC98CA"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181</w:t>
            </w:r>
          </w:p>
        </w:tc>
        <w:tc>
          <w:tcPr>
            <w:tcW w:w="875" w:type="dxa"/>
            <w:tcBorders>
              <w:top w:val="single" w:sz="12" w:space="0" w:color="000000"/>
              <w:left w:val="single" w:sz="6" w:space="0" w:color="221F1F"/>
              <w:bottom w:val="single" w:sz="4" w:space="0" w:color="221F1F"/>
              <w:right w:val="single" w:sz="4" w:space="0" w:color="221F1F"/>
            </w:tcBorders>
            <w:vAlign w:val="center"/>
            <w:hideMark/>
          </w:tcPr>
          <w:p w14:paraId="05352E13" w14:textId="693E409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50.2</w:t>
            </w:r>
          </w:p>
        </w:tc>
        <w:tc>
          <w:tcPr>
            <w:tcW w:w="405" w:type="dxa"/>
            <w:tcBorders>
              <w:top w:val="single" w:sz="12" w:space="0" w:color="000000"/>
              <w:left w:val="single" w:sz="4" w:space="0" w:color="221F1F"/>
              <w:bottom w:val="single" w:sz="4" w:space="0" w:color="221F1F"/>
              <w:right w:val="single" w:sz="4" w:space="0" w:color="221F1F"/>
            </w:tcBorders>
            <w:vAlign w:val="center"/>
          </w:tcPr>
          <w:p w14:paraId="6435457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12" w:space="0" w:color="000000"/>
              <w:left w:val="single" w:sz="4" w:space="0" w:color="221F1F"/>
              <w:bottom w:val="single" w:sz="4" w:space="0" w:color="221F1F"/>
              <w:right w:val="single" w:sz="4" w:space="0" w:color="221F1F"/>
            </w:tcBorders>
            <w:vAlign w:val="center"/>
          </w:tcPr>
          <w:p w14:paraId="6AB62F9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12" w:space="0" w:color="000000"/>
              <w:left w:val="single" w:sz="4" w:space="0" w:color="221F1F"/>
              <w:bottom w:val="single" w:sz="4" w:space="0" w:color="221F1F"/>
              <w:right w:val="single" w:sz="4" w:space="0" w:color="221F1F"/>
            </w:tcBorders>
            <w:vAlign w:val="center"/>
          </w:tcPr>
          <w:p w14:paraId="6A4D3D8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12" w:space="0" w:color="000000"/>
              <w:left w:val="single" w:sz="4" w:space="0" w:color="221F1F"/>
              <w:bottom w:val="single" w:sz="4" w:space="0" w:color="221F1F"/>
              <w:right w:val="single" w:sz="4" w:space="0" w:color="221F1F"/>
            </w:tcBorders>
            <w:vAlign w:val="center"/>
            <w:hideMark/>
          </w:tcPr>
          <w:p w14:paraId="303F27CF" w14:textId="1440DE70"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12" w:space="0" w:color="000000"/>
              <w:left w:val="single" w:sz="4" w:space="0" w:color="221F1F"/>
              <w:bottom w:val="single" w:sz="4" w:space="0" w:color="221F1F"/>
              <w:right w:val="single" w:sz="6" w:space="0" w:color="221F1F"/>
            </w:tcBorders>
            <w:vAlign w:val="center"/>
            <w:hideMark/>
          </w:tcPr>
          <w:p w14:paraId="01E70506" w14:textId="17A232A6"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211</w:t>
            </w:r>
          </w:p>
        </w:tc>
        <w:tc>
          <w:tcPr>
            <w:tcW w:w="874" w:type="dxa"/>
            <w:tcBorders>
              <w:top w:val="single" w:sz="12" w:space="0" w:color="000000"/>
              <w:left w:val="single" w:sz="6" w:space="0" w:color="221F1F"/>
              <w:bottom w:val="single" w:sz="4" w:space="0" w:color="221F1F"/>
              <w:right w:val="single" w:sz="4" w:space="0" w:color="221F1F"/>
            </w:tcBorders>
            <w:vAlign w:val="center"/>
            <w:hideMark/>
          </w:tcPr>
          <w:p w14:paraId="16B85BF9" w14:textId="447DDA7A"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96.3</w:t>
            </w:r>
          </w:p>
        </w:tc>
        <w:tc>
          <w:tcPr>
            <w:tcW w:w="406" w:type="dxa"/>
            <w:tcBorders>
              <w:top w:val="single" w:sz="12" w:space="0" w:color="000000"/>
              <w:left w:val="single" w:sz="4" w:space="0" w:color="221F1F"/>
              <w:bottom w:val="single" w:sz="4" w:space="0" w:color="221F1F"/>
              <w:right w:val="single" w:sz="4" w:space="0" w:color="221F1F"/>
            </w:tcBorders>
            <w:vAlign w:val="center"/>
          </w:tcPr>
          <w:p w14:paraId="39AD1A0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12" w:space="0" w:color="000000"/>
              <w:left w:val="single" w:sz="4" w:space="0" w:color="221F1F"/>
              <w:bottom w:val="single" w:sz="4" w:space="0" w:color="221F1F"/>
              <w:right w:val="single" w:sz="4" w:space="0" w:color="221F1F"/>
            </w:tcBorders>
            <w:vAlign w:val="center"/>
            <w:hideMark/>
          </w:tcPr>
          <w:p w14:paraId="40CD5737" w14:textId="2B3361CC"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12" w:space="0" w:color="000000"/>
              <w:left w:val="single" w:sz="4" w:space="0" w:color="221F1F"/>
              <w:bottom w:val="single" w:sz="4" w:space="0" w:color="221F1F"/>
              <w:right w:val="single" w:sz="4" w:space="0" w:color="221F1F"/>
            </w:tcBorders>
            <w:vAlign w:val="center"/>
          </w:tcPr>
          <w:p w14:paraId="2097A17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12" w:space="0" w:color="000000"/>
              <w:left w:val="single" w:sz="4" w:space="0" w:color="221F1F"/>
              <w:bottom w:val="single" w:sz="4" w:space="0" w:color="221F1F"/>
              <w:right w:val="single" w:sz="4" w:space="0" w:color="221F1F"/>
            </w:tcBorders>
            <w:vAlign w:val="center"/>
          </w:tcPr>
          <w:p w14:paraId="741911F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12" w:space="0" w:color="000000"/>
              <w:left w:val="single" w:sz="4" w:space="0" w:color="221F1F"/>
              <w:bottom w:val="single" w:sz="4" w:space="0" w:color="221F1F"/>
              <w:right w:val="single" w:sz="4" w:space="0" w:color="221F1F"/>
            </w:tcBorders>
            <w:vAlign w:val="center"/>
            <w:hideMark/>
          </w:tcPr>
          <w:p w14:paraId="00D30721" w14:textId="6D3BA30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241</w:t>
            </w:r>
          </w:p>
        </w:tc>
        <w:tc>
          <w:tcPr>
            <w:tcW w:w="874" w:type="dxa"/>
            <w:tcBorders>
              <w:top w:val="single" w:sz="12" w:space="0" w:color="000000"/>
              <w:left w:val="single" w:sz="4" w:space="0" w:color="221F1F"/>
              <w:bottom w:val="single" w:sz="4" w:space="0" w:color="221F1F"/>
              <w:right w:val="single" w:sz="4" w:space="0" w:color="221F1F"/>
            </w:tcBorders>
            <w:vAlign w:val="center"/>
            <w:hideMark/>
          </w:tcPr>
          <w:p w14:paraId="3AC51ABC" w14:textId="23EA2E2B"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122.4</w:t>
            </w:r>
          </w:p>
        </w:tc>
        <w:tc>
          <w:tcPr>
            <w:tcW w:w="406" w:type="dxa"/>
            <w:tcBorders>
              <w:top w:val="single" w:sz="12" w:space="0" w:color="000000"/>
              <w:left w:val="single" w:sz="4" w:space="0" w:color="221F1F"/>
              <w:bottom w:val="single" w:sz="4" w:space="0" w:color="221F1F"/>
              <w:right w:val="single" w:sz="4" w:space="0" w:color="221F1F"/>
            </w:tcBorders>
            <w:vAlign w:val="center"/>
          </w:tcPr>
          <w:p w14:paraId="369F7C6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12" w:space="0" w:color="000000"/>
              <w:left w:val="single" w:sz="4" w:space="0" w:color="221F1F"/>
              <w:bottom w:val="single" w:sz="4" w:space="0" w:color="221F1F"/>
              <w:right w:val="single" w:sz="4" w:space="0" w:color="221F1F"/>
            </w:tcBorders>
            <w:vAlign w:val="center"/>
          </w:tcPr>
          <w:p w14:paraId="1F748C7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12" w:space="0" w:color="000000"/>
              <w:left w:val="single" w:sz="4" w:space="0" w:color="221F1F"/>
              <w:bottom w:val="single" w:sz="4" w:space="0" w:color="221F1F"/>
              <w:right w:val="single" w:sz="4" w:space="0" w:color="221F1F"/>
            </w:tcBorders>
            <w:vAlign w:val="center"/>
            <w:hideMark/>
          </w:tcPr>
          <w:p w14:paraId="553E1756" w14:textId="69F9ED6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12" w:space="0" w:color="000000"/>
              <w:left w:val="single" w:sz="4" w:space="0" w:color="221F1F"/>
              <w:bottom w:val="single" w:sz="4" w:space="0" w:color="221F1F"/>
              <w:right w:val="single" w:sz="6" w:space="0" w:color="221F1F"/>
            </w:tcBorders>
          </w:tcPr>
          <w:p w14:paraId="4A12111D"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6083A8EC" w14:textId="77777777" w:rsidTr="000477EB">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2AE77E88" w14:textId="34148033"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182</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0DEDF928" w14:textId="1186F5D4"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48.7</w:t>
            </w:r>
          </w:p>
        </w:tc>
        <w:tc>
          <w:tcPr>
            <w:tcW w:w="405" w:type="dxa"/>
            <w:tcBorders>
              <w:top w:val="single" w:sz="4" w:space="0" w:color="221F1F"/>
              <w:left w:val="single" w:sz="4" w:space="0" w:color="221F1F"/>
              <w:bottom w:val="single" w:sz="4" w:space="0" w:color="221F1F"/>
              <w:right w:val="single" w:sz="4" w:space="0" w:color="221F1F"/>
            </w:tcBorders>
            <w:vAlign w:val="center"/>
          </w:tcPr>
          <w:p w14:paraId="7D7C2D8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1FEB5E2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tcPr>
          <w:p w14:paraId="2387A40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hideMark/>
          </w:tcPr>
          <w:p w14:paraId="25ABB027" w14:textId="01917C91"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46919053" w14:textId="45648325"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212</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595A96EB" w14:textId="3C07EC53"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98.4</w:t>
            </w:r>
          </w:p>
        </w:tc>
        <w:tc>
          <w:tcPr>
            <w:tcW w:w="406" w:type="dxa"/>
            <w:tcBorders>
              <w:top w:val="single" w:sz="4" w:space="0" w:color="221F1F"/>
              <w:left w:val="single" w:sz="6" w:space="0" w:color="221F1F"/>
              <w:bottom w:val="single" w:sz="4" w:space="0" w:color="221F1F"/>
              <w:right w:val="single" w:sz="4" w:space="0" w:color="221F1F"/>
            </w:tcBorders>
            <w:vAlign w:val="center"/>
          </w:tcPr>
          <w:p w14:paraId="035C9C4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12E305CA" w14:textId="1701EED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2A61D54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063EBAF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2F9655FE" w14:textId="40347AE8"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242</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356DABB8" w14:textId="385BF71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122.3</w:t>
            </w:r>
          </w:p>
        </w:tc>
        <w:tc>
          <w:tcPr>
            <w:tcW w:w="406" w:type="dxa"/>
            <w:tcBorders>
              <w:top w:val="single" w:sz="4" w:space="0" w:color="221F1F"/>
              <w:left w:val="single" w:sz="4" w:space="0" w:color="221F1F"/>
              <w:bottom w:val="single" w:sz="4" w:space="0" w:color="221F1F"/>
              <w:right w:val="single" w:sz="4" w:space="0" w:color="221F1F"/>
            </w:tcBorders>
            <w:vAlign w:val="center"/>
          </w:tcPr>
          <w:p w14:paraId="4B617F6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76611F7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07009636" w14:textId="3B22FAE8"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4" w:space="0" w:color="221F1F"/>
              <w:left w:val="single" w:sz="4" w:space="0" w:color="221F1F"/>
              <w:bottom w:val="single" w:sz="4" w:space="0" w:color="221F1F"/>
              <w:right w:val="single" w:sz="6" w:space="0" w:color="221F1F"/>
            </w:tcBorders>
          </w:tcPr>
          <w:p w14:paraId="3C8F4CD7"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7D2C3D29" w14:textId="77777777" w:rsidTr="000477EB">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35F45740" w14:textId="4800700C"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183</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79C41334" w14:textId="53D7471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47.2</w:t>
            </w:r>
          </w:p>
        </w:tc>
        <w:tc>
          <w:tcPr>
            <w:tcW w:w="405" w:type="dxa"/>
            <w:tcBorders>
              <w:top w:val="single" w:sz="4" w:space="0" w:color="221F1F"/>
              <w:left w:val="single" w:sz="4" w:space="0" w:color="221F1F"/>
              <w:bottom w:val="single" w:sz="4" w:space="0" w:color="221F1F"/>
              <w:right w:val="single" w:sz="4" w:space="0" w:color="221F1F"/>
            </w:tcBorders>
            <w:vAlign w:val="center"/>
          </w:tcPr>
          <w:p w14:paraId="7221B3B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11F951A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hideMark/>
          </w:tcPr>
          <w:p w14:paraId="24BD1342" w14:textId="04CE0E54"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4" w:space="0" w:color="221F1F"/>
              <w:bottom w:val="single" w:sz="4" w:space="0" w:color="221F1F"/>
              <w:right w:val="single" w:sz="4" w:space="0" w:color="221F1F"/>
            </w:tcBorders>
            <w:vAlign w:val="center"/>
          </w:tcPr>
          <w:p w14:paraId="0498A44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6EE39880" w14:textId="70085400"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213</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2C5E5CBD" w14:textId="0A8B79A4"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100.4</w:t>
            </w:r>
          </w:p>
        </w:tc>
        <w:tc>
          <w:tcPr>
            <w:tcW w:w="406" w:type="dxa"/>
            <w:tcBorders>
              <w:top w:val="single" w:sz="4" w:space="0" w:color="221F1F"/>
              <w:left w:val="single" w:sz="6" w:space="0" w:color="221F1F"/>
              <w:bottom w:val="single" w:sz="4" w:space="0" w:color="221F1F"/>
              <w:right w:val="single" w:sz="4" w:space="0" w:color="221F1F"/>
            </w:tcBorders>
            <w:vAlign w:val="center"/>
          </w:tcPr>
          <w:p w14:paraId="3B188A6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3782D07C" w14:textId="23C642F3"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308505E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7A414FF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36A625D4" w14:textId="08032ADD"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243</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1F06012C" w14:textId="7C9017CE"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122.2</w:t>
            </w:r>
          </w:p>
        </w:tc>
        <w:tc>
          <w:tcPr>
            <w:tcW w:w="406" w:type="dxa"/>
            <w:tcBorders>
              <w:top w:val="single" w:sz="4" w:space="0" w:color="221F1F"/>
              <w:left w:val="single" w:sz="4" w:space="0" w:color="221F1F"/>
              <w:bottom w:val="single" w:sz="4" w:space="0" w:color="221F1F"/>
              <w:right w:val="single" w:sz="4" w:space="0" w:color="221F1F"/>
            </w:tcBorders>
            <w:vAlign w:val="center"/>
          </w:tcPr>
          <w:p w14:paraId="4467AF9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58C79C4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7CC23B22" w14:textId="3EEE2A8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4" w:space="0" w:color="221F1F"/>
              <w:left w:val="single" w:sz="4" w:space="0" w:color="221F1F"/>
              <w:bottom w:val="single" w:sz="4" w:space="0" w:color="221F1F"/>
              <w:right w:val="single" w:sz="6" w:space="0" w:color="221F1F"/>
            </w:tcBorders>
          </w:tcPr>
          <w:p w14:paraId="4263792B"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238FF3AB" w14:textId="77777777" w:rsidTr="000477EB">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2533463B" w14:textId="51E25E13"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184</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3B1A147C" w14:textId="743FE15B"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47.1</w:t>
            </w:r>
          </w:p>
        </w:tc>
        <w:tc>
          <w:tcPr>
            <w:tcW w:w="405" w:type="dxa"/>
            <w:tcBorders>
              <w:top w:val="single" w:sz="4" w:space="0" w:color="221F1F"/>
              <w:left w:val="single" w:sz="4" w:space="0" w:color="221F1F"/>
              <w:bottom w:val="single" w:sz="4" w:space="0" w:color="221F1F"/>
              <w:right w:val="single" w:sz="4" w:space="0" w:color="221F1F"/>
            </w:tcBorders>
            <w:vAlign w:val="center"/>
          </w:tcPr>
          <w:p w14:paraId="7290A4B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320C389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6" w:space="0" w:color="221F1F"/>
            </w:tcBorders>
            <w:vAlign w:val="center"/>
            <w:hideMark/>
          </w:tcPr>
          <w:p w14:paraId="19E36AD9" w14:textId="51B553D2"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4486BB9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7FD7182B" w14:textId="345D918E"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214</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79C7300A" w14:textId="04A5CE8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102.1</w:t>
            </w:r>
          </w:p>
        </w:tc>
        <w:tc>
          <w:tcPr>
            <w:tcW w:w="406" w:type="dxa"/>
            <w:tcBorders>
              <w:top w:val="single" w:sz="4" w:space="0" w:color="221F1F"/>
              <w:left w:val="single" w:sz="6" w:space="0" w:color="221F1F"/>
              <w:bottom w:val="single" w:sz="4" w:space="0" w:color="221F1F"/>
              <w:right w:val="single" w:sz="4" w:space="0" w:color="221F1F"/>
            </w:tcBorders>
            <w:vAlign w:val="center"/>
          </w:tcPr>
          <w:p w14:paraId="698AEAB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115C3F49" w14:textId="67EFDD23"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1AF4993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34A636E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6" w:space="0" w:color="221F1F"/>
            </w:tcBorders>
            <w:vAlign w:val="center"/>
            <w:hideMark/>
          </w:tcPr>
          <w:p w14:paraId="67945185" w14:textId="78038358"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244</w:t>
            </w:r>
          </w:p>
        </w:tc>
        <w:tc>
          <w:tcPr>
            <w:tcW w:w="874" w:type="dxa"/>
            <w:tcBorders>
              <w:top w:val="single" w:sz="4" w:space="0" w:color="221F1F"/>
              <w:left w:val="single" w:sz="6" w:space="0" w:color="221F1F"/>
              <w:bottom w:val="single" w:sz="4" w:space="0" w:color="221F1F"/>
              <w:right w:val="single" w:sz="4" w:space="0" w:color="221F1F"/>
            </w:tcBorders>
            <w:vAlign w:val="center"/>
            <w:hideMark/>
          </w:tcPr>
          <w:p w14:paraId="400837DA" w14:textId="39D2BBEF"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122.2</w:t>
            </w:r>
          </w:p>
        </w:tc>
        <w:tc>
          <w:tcPr>
            <w:tcW w:w="406" w:type="dxa"/>
            <w:tcBorders>
              <w:top w:val="single" w:sz="4" w:space="0" w:color="221F1F"/>
              <w:left w:val="single" w:sz="4" w:space="0" w:color="221F1F"/>
              <w:bottom w:val="single" w:sz="4" w:space="0" w:color="221F1F"/>
              <w:right w:val="single" w:sz="4" w:space="0" w:color="221F1F"/>
            </w:tcBorders>
            <w:vAlign w:val="center"/>
          </w:tcPr>
          <w:p w14:paraId="16538C8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1E43B55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2690CCAF" w14:textId="6480882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4" w:space="0" w:color="221F1F"/>
              <w:left w:val="single" w:sz="4" w:space="0" w:color="221F1F"/>
              <w:bottom w:val="single" w:sz="4" w:space="0" w:color="221F1F"/>
              <w:right w:val="single" w:sz="6" w:space="0" w:color="221F1F"/>
            </w:tcBorders>
          </w:tcPr>
          <w:p w14:paraId="1C0915A4"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64E00527" w14:textId="77777777" w:rsidTr="000477EB">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6483BEB6" w14:textId="31F33EB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185</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2D3832EC" w14:textId="5BB8EAEF"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47.0</w:t>
            </w:r>
          </w:p>
        </w:tc>
        <w:tc>
          <w:tcPr>
            <w:tcW w:w="405" w:type="dxa"/>
            <w:tcBorders>
              <w:top w:val="single" w:sz="4" w:space="0" w:color="221F1F"/>
              <w:left w:val="single" w:sz="4" w:space="0" w:color="221F1F"/>
              <w:bottom w:val="single" w:sz="4" w:space="0" w:color="221F1F"/>
              <w:right w:val="single" w:sz="4" w:space="0" w:color="221F1F"/>
            </w:tcBorders>
            <w:vAlign w:val="center"/>
          </w:tcPr>
          <w:p w14:paraId="6006434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6B50CA5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6" w:space="0" w:color="221F1F"/>
            </w:tcBorders>
            <w:vAlign w:val="center"/>
            <w:hideMark/>
          </w:tcPr>
          <w:p w14:paraId="156E9478" w14:textId="6019BC79"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4E4269A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64DB1B81" w14:textId="56604C24"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215</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44BB11C8" w14:textId="4755E748"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103.6</w:t>
            </w:r>
          </w:p>
        </w:tc>
        <w:tc>
          <w:tcPr>
            <w:tcW w:w="406" w:type="dxa"/>
            <w:tcBorders>
              <w:top w:val="single" w:sz="4" w:space="0" w:color="221F1F"/>
              <w:left w:val="single" w:sz="6" w:space="0" w:color="221F1F"/>
              <w:bottom w:val="single" w:sz="4" w:space="0" w:color="221F1F"/>
              <w:right w:val="single" w:sz="4" w:space="0" w:color="221F1F"/>
            </w:tcBorders>
            <w:vAlign w:val="center"/>
          </w:tcPr>
          <w:p w14:paraId="57A6116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18F67DE7" w14:textId="459685B4"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4348C67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59F2518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6" w:space="0" w:color="221F1F"/>
            </w:tcBorders>
            <w:vAlign w:val="center"/>
            <w:hideMark/>
          </w:tcPr>
          <w:p w14:paraId="402F0F92" w14:textId="3A942E58"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245</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68753837" w14:textId="61C2CBA5"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122.2</w:t>
            </w:r>
          </w:p>
        </w:tc>
        <w:tc>
          <w:tcPr>
            <w:tcW w:w="406" w:type="dxa"/>
            <w:tcBorders>
              <w:top w:val="single" w:sz="4" w:space="0" w:color="221F1F"/>
              <w:left w:val="single" w:sz="6" w:space="0" w:color="221F1F"/>
              <w:bottom w:val="single" w:sz="4" w:space="0" w:color="221F1F"/>
              <w:right w:val="single" w:sz="4" w:space="0" w:color="221F1F"/>
            </w:tcBorders>
            <w:vAlign w:val="center"/>
          </w:tcPr>
          <w:p w14:paraId="73FA908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6E88C47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0FE5250E" w14:textId="090B657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4" w:space="0" w:color="221F1F"/>
              <w:left w:val="single" w:sz="4" w:space="0" w:color="221F1F"/>
              <w:bottom w:val="single" w:sz="4" w:space="0" w:color="221F1F"/>
              <w:right w:val="single" w:sz="6" w:space="0" w:color="221F1F"/>
            </w:tcBorders>
          </w:tcPr>
          <w:p w14:paraId="64CB4341"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576E0C3B" w14:textId="77777777" w:rsidTr="000477EB">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0132A2A2" w14:textId="153F542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186</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0E95BED4" w14:textId="398B32AE"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46.9</w:t>
            </w:r>
          </w:p>
        </w:tc>
        <w:tc>
          <w:tcPr>
            <w:tcW w:w="405" w:type="dxa"/>
            <w:tcBorders>
              <w:top w:val="single" w:sz="4" w:space="0" w:color="221F1F"/>
              <w:left w:val="single" w:sz="4" w:space="0" w:color="221F1F"/>
              <w:bottom w:val="single" w:sz="4" w:space="0" w:color="221F1F"/>
              <w:right w:val="single" w:sz="6" w:space="0" w:color="221F1F"/>
            </w:tcBorders>
            <w:vAlign w:val="center"/>
          </w:tcPr>
          <w:p w14:paraId="21C6714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4" w:space="0" w:color="221F1F"/>
            </w:tcBorders>
            <w:vAlign w:val="center"/>
          </w:tcPr>
          <w:p w14:paraId="54F59BB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6" w:space="0" w:color="221F1F"/>
            </w:tcBorders>
            <w:vAlign w:val="center"/>
            <w:hideMark/>
          </w:tcPr>
          <w:p w14:paraId="6D635331" w14:textId="2C241BFF"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167B7EA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6" w:space="0" w:color="221F1F"/>
            </w:tcBorders>
            <w:vAlign w:val="center"/>
            <w:hideMark/>
          </w:tcPr>
          <w:p w14:paraId="1AB5BBD6" w14:textId="0052D6DD"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216</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48F3AFF2" w14:textId="05098BDE"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104.9</w:t>
            </w:r>
          </w:p>
        </w:tc>
        <w:tc>
          <w:tcPr>
            <w:tcW w:w="406" w:type="dxa"/>
            <w:tcBorders>
              <w:top w:val="single" w:sz="4" w:space="0" w:color="221F1F"/>
              <w:left w:val="single" w:sz="6" w:space="0" w:color="221F1F"/>
              <w:bottom w:val="single" w:sz="4" w:space="0" w:color="221F1F"/>
              <w:right w:val="single" w:sz="4" w:space="0" w:color="221F1F"/>
            </w:tcBorders>
            <w:vAlign w:val="center"/>
          </w:tcPr>
          <w:p w14:paraId="47B1C16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0954D114" w14:textId="5A47843D"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6" w:space="0" w:color="221F1F"/>
            </w:tcBorders>
            <w:vAlign w:val="center"/>
          </w:tcPr>
          <w:p w14:paraId="15E5A52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6" w:space="0" w:color="221F1F"/>
              <w:bottom w:val="single" w:sz="4" w:space="0" w:color="221F1F"/>
              <w:right w:val="single" w:sz="4" w:space="0" w:color="221F1F"/>
            </w:tcBorders>
            <w:vAlign w:val="center"/>
          </w:tcPr>
          <w:p w14:paraId="25FD046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6" w:space="0" w:color="221F1F"/>
            </w:tcBorders>
            <w:vAlign w:val="center"/>
            <w:hideMark/>
          </w:tcPr>
          <w:p w14:paraId="769E072E" w14:textId="04A8F00A"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246</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278658E9" w14:textId="600D751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122.2</w:t>
            </w:r>
          </w:p>
        </w:tc>
        <w:tc>
          <w:tcPr>
            <w:tcW w:w="406" w:type="dxa"/>
            <w:tcBorders>
              <w:top w:val="single" w:sz="4" w:space="0" w:color="221F1F"/>
              <w:left w:val="single" w:sz="6" w:space="0" w:color="221F1F"/>
              <w:bottom w:val="single" w:sz="4" w:space="0" w:color="221F1F"/>
              <w:right w:val="single" w:sz="4" w:space="0" w:color="221F1F"/>
            </w:tcBorders>
            <w:vAlign w:val="center"/>
          </w:tcPr>
          <w:p w14:paraId="680DBD6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6" w:space="0" w:color="221F1F"/>
            </w:tcBorders>
            <w:vAlign w:val="center"/>
          </w:tcPr>
          <w:p w14:paraId="7227312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6" w:space="0" w:color="221F1F"/>
              <w:bottom w:val="single" w:sz="4" w:space="0" w:color="221F1F"/>
              <w:right w:val="single" w:sz="6" w:space="0" w:color="221F1F"/>
            </w:tcBorders>
            <w:vAlign w:val="center"/>
            <w:hideMark/>
          </w:tcPr>
          <w:p w14:paraId="64960CEB" w14:textId="7F51DBCD"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4" w:space="0" w:color="221F1F"/>
              <w:left w:val="single" w:sz="6" w:space="0" w:color="221F1F"/>
              <w:bottom w:val="single" w:sz="4" w:space="0" w:color="221F1F"/>
              <w:right w:val="single" w:sz="6" w:space="0" w:color="221F1F"/>
            </w:tcBorders>
          </w:tcPr>
          <w:p w14:paraId="6B7A8C87"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6129DB59" w14:textId="77777777" w:rsidTr="000477EB">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33D81092" w14:textId="026A4F9F"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187</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0300826A" w14:textId="437D3BE3"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46.6</w:t>
            </w:r>
          </w:p>
        </w:tc>
        <w:tc>
          <w:tcPr>
            <w:tcW w:w="405" w:type="dxa"/>
            <w:tcBorders>
              <w:top w:val="single" w:sz="4" w:space="0" w:color="221F1F"/>
              <w:left w:val="single" w:sz="4" w:space="0" w:color="221F1F"/>
              <w:bottom w:val="single" w:sz="4" w:space="0" w:color="221F1F"/>
              <w:right w:val="single" w:sz="4" w:space="0" w:color="221F1F"/>
            </w:tcBorders>
            <w:vAlign w:val="center"/>
          </w:tcPr>
          <w:p w14:paraId="4597DA0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6D93F6E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hideMark/>
          </w:tcPr>
          <w:p w14:paraId="60736A15" w14:textId="366F44FD"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4" w:space="0" w:color="221F1F"/>
              <w:bottom w:val="single" w:sz="4" w:space="0" w:color="221F1F"/>
              <w:right w:val="single" w:sz="6" w:space="0" w:color="221F1F"/>
            </w:tcBorders>
            <w:vAlign w:val="center"/>
          </w:tcPr>
          <w:p w14:paraId="46B99F2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6" w:space="0" w:color="221F1F"/>
              <w:bottom w:val="single" w:sz="4" w:space="0" w:color="221F1F"/>
              <w:right w:val="single" w:sz="4" w:space="0" w:color="221F1F"/>
            </w:tcBorders>
            <w:vAlign w:val="center"/>
            <w:hideMark/>
          </w:tcPr>
          <w:p w14:paraId="5A1AF70D" w14:textId="65B6805D"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217</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578498CB" w14:textId="2567638D"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106.2</w:t>
            </w:r>
          </w:p>
        </w:tc>
        <w:tc>
          <w:tcPr>
            <w:tcW w:w="406" w:type="dxa"/>
            <w:tcBorders>
              <w:top w:val="single" w:sz="4" w:space="0" w:color="221F1F"/>
              <w:left w:val="single" w:sz="4" w:space="0" w:color="221F1F"/>
              <w:bottom w:val="single" w:sz="4" w:space="0" w:color="221F1F"/>
              <w:right w:val="single" w:sz="4" w:space="0" w:color="221F1F"/>
            </w:tcBorders>
            <w:vAlign w:val="center"/>
          </w:tcPr>
          <w:p w14:paraId="14E6933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6CAB6FC9" w14:textId="0A62E40E"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07EC700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14936A4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76611189" w14:textId="0ED399AC"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247</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04EABC9E" w14:textId="66BB11E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122.3</w:t>
            </w:r>
          </w:p>
        </w:tc>
        <w:tc>
          <w:tcPr>
            <w:tcW w:w="406" w:type="dxa"/>
            <w:tcBorders>
              <w:top w:val="single" w:sz="4" w:space="0" w:color="221F1F"/>
              <w:left w:val="single" w:sz="6" w:space="0" w:color="221F1F"/>
              <w:bottom w:val="single" w:sz="4" w:space="0" w:color="221F1F"/>
              <w:right w:val="single" w:sz="4" w:space="0" w:color="221F1F"/>
            </w:tcBorders>
            <w:vAlign w:val="center"/>
          </w:tcPr>
          <w:p w14:paraId="3C52B90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4C908A1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600EAB09" w14:textId="31A9DFFF"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4" w:space="0" w:color="221F1F"/>
              <w:left w:val="single" w:sz="4" w:space="0" w:color="221F1F"/>
              <w:bottom w:val="single" w:sz="4" w:space="0" w:color="221F1F"/>
              <w:right w:val="single" w:sz="6" w:space="0" w:color="221F1F"/>
            </w:tcBorders>
          </w:tcPr>
          <w:p w14:paraId="2DC45CD3"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44EF323F" w14:textId="77777777" w:rsidTr="000477EB">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1DD0D73A" w14:textId="5D030BC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188</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6FDD8324" w14:textId="58E6EE5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46.3</w:t>
            </w:r>
          </w:p>
        </w:tc>
        <w:tc>
          <w:tcPr>
            <w:tcW w:w="405" w:type="dxa"/>
            <w:tcBorders>
              <w:top w:val="single" w:sz="4" w:space="0" w:color="221F1F"/>
              <w:left w:val="single" w:sz="4" w:space="0" w:color="221F1F"/>
              <w:bottom w:val="single" w:sz="4" w:space="0" w:color="221F1F"/>
              <w:right w:val="single" w:sz="4" w:space="0" w:color="221F1F"/>
            </w:tcBorders>
            <w:vAlign w:val="center"/>
          </w:tcPr>
          <w:p w14:paraId="1FFCE95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448FE8B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hideMark/>
          </w:tcPr>
          <w:p w14:paraId="5FDEE2CF" w14:textId="2E514EED"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4" w:space="0" w:color="221F1F"/>
              <w:bottom w:val="single" w:sz="4" w:space="0" w:color="221F1F"/>
              <w:right w:val="single" w:sz="6" w:space="0" w:color="221F1F"/>
            </w:tcBorders>
            <w:vAlign w:val="center"/>
          </w:tcPr>
          <w:p w14:paraId="04AFF97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6" w:space="0" w:color="221F1F"/>
              <w:bottom w:val="single" w:sz="4" w:space="0" w:color="221F1F"/>
              <w:right w:val="single" w:sz="4" w:space="0" w:color="221F1F"/>
            </w:tcBorders>
            <w:vAlign w:val="center"/>
            <w:hideMark/>
          </w:tcPr>
          <w:p w14:paraId="6E030587" w14:textId="004DA81A"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218</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04F7F313" w14:textId="3E36A44B"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107.5</w:t>
            </w:r>
          </w:p>
        </w:tc>
        <w:tc>
          <w:tcPr>
            <w:tcW w:w="406" w:type="dxa"/>
            <w:tcBorders>
              <w:top w:val="single" w:sz="4" w:space="0" w:color="221F1F"/>
              <w:left w:val="single" w:sz="4" w:space="0" w:color="221F1F"/>
              <w:bottom w:val="single" w:sz="4" w:space="0" w:color="221F1F"/>
              <w:right w:val="single" w:sz="4" w:space="0" w:color="221F1F"/>
            </w:tcBorders>
            <w:vAlign w:val="center"/>
          </w:tcPr>
          <w:p w14:paraId="3734CA1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7F3991F1" w14:textId="5149A996"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5EA0D69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5B554B6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723B7600" w14:textId="11FBCDA4"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248</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6E2AE34C" w14:textId="040CC08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122.4</w:t>
            </w:r>
          </w:p>
        </w:tc>
        <w:tc>
          <w:tcPr>
            <w:tcW w:w="406" w:type="dxa"/>
            <w:tcBorders>
              <w:top w:val="single" w:sz="4" w:space="0" w:color="221F1F"/>
              <w:left w:val="single" w:sz="6" w:space="0" w:color="221F1F"/>
              <w:bottom w:val="single" w:sz="4" w:space="0" w:color="221F1F"/>
              <w:right w:val="single" w:sz="4" w:space="0" w:color="221F1F"/>
            </w:tcBorders>
            <w:vAlign w:val="center"/>
          </w:tcPr>
          <w:p w14:paraId="7E5EB9D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130C683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5E06CA3D" w14:textId="7841E9FB"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4" w:space="0" w:color="221F1F"/>
              <w:left w:val="single" w:sz="4" w:space="0" w:color="221F1F"/>
              <w:bottom w:val="single" w:sz="4" w:space="0" w:color="221F1F"/>
              <w:right w:val="single" w:sz="6" w:space="0" w:color="221F1F"/>
            </w:tcBorders>
          </w:tcPr>
          <w:p w14:paraId="45897235"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2F0B07C2" w14:textId="77777777" w:rsidTr="000477EB">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2767704F" w14:textId="13BA293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189</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464C3CDF" w14:textId="67CBCD2A"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46.1</w:t>
            </w:r>
          </w:p>
        </w:tc>
        <w:tc>
          <w:tcPr>
            <w:tcW w:w="405" w:type="dxa"/>
            <w:tcBorders>
              <w:top w:val="single" w:sz="4" w:space="0" w:color="221F1F"/>
              <w:left w:val="single" w:sz="4" w:space="0" w:color="221F1F"/>
              <w:bottom w:val="single" w:sz="4" w:space="0" w:color="221F1F"/>
              <w:right w:val="single" w:sz="4" w:space="0" w:color="221F1F"/>
            </w:tcBorders>
            <w:vAlign w:val="center"/>
          </w:tcPr>
          <w:p w14:paraId="75C81D5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191B574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6" w:space="0" w:color="221F1F"/>
            </w:tcBorders>
            <w:vAlign w:val="center"/>
            <w:hideMark/>
          </w:tcPr>
          <w:p w14:paraId="48EFCDDA" w14:textId="108AA83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32B9119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00E4AF31" w14:textId="3264054C"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219</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60219C67" w14:textId="422BFABE"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108.5</w:t>
            </w:r>
          </w:p>
        </w:tc>
        <w:tc>
          <w:tcPr>
            <w:tcW w:w="406" w:type="dxa"/>
            <w:tcBorders>
              <w:top w:val="single" w:sz="4" w:space="0" w:color="221F1F"/>
              <w:left w:val="single" w:sz="4" w:space="0" w:color="221F1F"/>
              <w:bottom w:val="single" w:sz="4" w:space="0" w:color="221F1F"/>
              <w:right w:val="single" w:sz="4" w:space="0" w:color="221F1F"/>
            </w:tcBorders>
            <w:vAlign w:val="center"/>
          </w:tcPr>
          <w:p w14:paraId="0479FEB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572CF1D1" w14:textId="2C3F257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7245C22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793558B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0E99072D" w14:textId="0D8D02ED"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249</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1FB500B9" w14:textId="75B5F684"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122.5</w:t>
            </w:r>
          </w:p>
        </w:tc>
        <w:tc>
          <w:tcPr>
            <w:tcW w:w="406" w:type="dxa"/>
            <w:tcBorders>
              <w:top w:val="single" w:sz="4" w:space="0" w:color="221F1F"/>
              <w:left w:val="single" w:sz="6" w:space="0" w:color="221F1F"/>
              <w:bottom w:val="single" w:sz="4" w:space="0" w:color="221F1F"/>
              <w:right w:val="single" w:sz="4" w:space="0" w:color="221F1F"/>
            </w:tcBorders>
            <w:vAlign w:val="center"/>
          </w:tcPr>
          <w:p w14:paraId="7DE9759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005157D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4BA44E57" w14:textId="60BF1D89"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4" w:space="0" w:color="221F1F"/>
              <w:left w:val="single" w:sz="4" w:space="0" w:color="221F1F"/>
              <w:bottom w:val="single" w:sz="4" w:space="0" w:color="221F1F"/>
              <w:right w:val="single" w:sz="6" w:space="0" w:color="221F1F"/>
            </w:tcBorders>
          </w:tcPr>
          <w:p w14:paraId="795E3B04"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2FE4651E" w14:textId="77777777" w:rsidTr="000477EB">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55356854" w14:textId="1EDD0D14"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190</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7CF049F6" w14:textId="214B78DB"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46.1</w:t>
            </w:r>
          </w:p>
        </w:tc>
        <w:tc>
          <w:tcPr>
            <w:tcW w:w="405" w:type="dxa"/>
            <w:tcBorders>
              <w:top w:val="single" w:sz="4" w:space="0" w:color="221F1F"/>
              <w:left w:val="single" w:sz="4" w:space="0" w:color="221F1F"/>
              <w:bottom w:val="single" w:sz="4" w:space="0" w:color="221F1F"/>
              <w:right w:val="single" w:sz="4" w:space="0" w:color="221F1F"/>
            </w:tcBorders>
            <w:vAlign w:val="center"/>
          </w:tcPr>
          <w:p w14:paraId="29524E5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6" w:space="0" w:color="221F1F"/>
            </w:tcBorders>
            <w:vAlign w:val="center"/>
            <w:hideMark/>
          </w:tcPr>
          <w:p w14:paraId="55942FB4" w14:textId="67683310"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4" w:space="0" w:color="221F1F"/>
              <w:left w:val="single" w:sz="6" w:space="0" w:color="221F1F"/>
              <w:bottom w:val="single" w:sz="4" w:space="0" w:color="221F1F"/>
              <w:right w:val="single" w:sz="6" w:space="0" w:color="221F1F"/>
            </w:tcBorders>
            <w:vAlign w:val="center"/>
          </w:tcPr>
          <w:p w14:paraId="30F6ECE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6" w:space="0" w:color="221F1F"/>
              <w:bottom w:val="single" w:sz="4" w:space="0" w:color="221F1F"/>
              <w:right w:val="single" w:sz="4" w:space="0" w:color="221F1F"/>
            </w:tcBorders>
            <w:vAlign w:val="center"/>
          </w:tcPr>
          <w:p w14:paraId="0BEB0B9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5328B077" w14:textId="237BCDEC"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220</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5B06B4CC" w14:textId="5F9799CB"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109.3</w:t>
            </w:r>
          </w:p>
        </w:tc>
        <w:tc>
          <w:tcPr>
            <w:tcW w:w="406" w:type="dxa"/>
            <w:tcBorders>
              <w:top w:val="single" w:sz="4" w:space="0" w:color="221F1F"/>
              <w:left w:val="single" w:sz="4" w:space="0" w:color="221F1F"/>
              <w:bottom w:val="single" w:sz="4" w:space="0" w:color="221F1F"/>
              <w:right w:val="single" w:sz="6" w:space="0" w:color="221F1F"/>
            </w:tcBorders>
            <w:vAlign w:val="center"/>
          </w:tcPr>
          <w:p w14:paraId="2B52E1B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4" w:space="0" w:color="221F1F"/>
            </w:tcBorders>
            <w:vAlign w:val="center"/>
            <w:hideMark/>
          </w:tcPr>
          <w:p w14:paraId="25A9B04D" w14:textId="55F3F063"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6" w:space="0" w:color="221F1F"/>
            </w:tcBorders>
            <w:vAlign w:val="center"/>
          </w:tcPr>
          <w:p w14:paraId="79DD41C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6" w:space="0" w:color="221F1F"/>
              <w:bottom w:val="single" w:sz="4" w:space="0" w:color="221F1F"/>
              <w:right w:val="single" w:sz="4" w:space="0" w:color="221F1F"/>
            </w:tcBorders>
            <w:vAlign w:val="center"/>
          </w:tcPr>
          <w:p w14:paraId="3830636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6" w:space="0" w:color="221F1F"/>
            </w:tcBorders>
            <w:vAlign w:val="center"/>
            <w:hideMark/>
          </w:tcPr>
          <w:p w14:paraId="33623B9D" w14:textId="0A59F889"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250</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5A95BDAA" w14:textId="38A048D5"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122.5</w:t>
            </w:r>
          </w:p>
        </w:tc>
        <w:tc>
          <w:tcPr>
            <w:tcW w:w="406" w:type="dxa"/>
            <w:tcBorders>
              <w:top w:val="single" w:sz="4" w:space="0" w:color="221F1F"/>
              <w:left w:val="single" w:sz="6" w:space="0" w:color="221F1F"/>
              <w:bottom w:val="single" w:sz="4" w:space="0" w:color="221F1F"/>
              <w:right w:val="single" w:sz="6" w:space="0" w:color="221F1F"/>
            </w:tcBorders>
            <w:vAlign w:val="center"/>
          </w:tcPr>
          <w:p w14:paraId="3D9A157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4" w:space="0" w:color="221F1F"/>
            </w:tcBorders>
            <w:vAlign w:val="center"/>
          </w:tcPr>
          <w:p w14:paraId="5B36A05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6" w:space="0" w:color="221F1F"/>
            </w:tcBorders>
            <w:vAlign w:val="center"/>
            <w:hideMark/>
          </w:tcPr>
          <w:p w14:paraId="59B129B4" w14:textId="7816DB88"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4" w:space="0" w:color="221F1F"/>
              <w:left w:val="single" w:sz="6" w:space="0" w:color="221F1F"/>
              <w:bottom w:val="single" w:sz="4" w:space="0" w:color="221F1F"/>
              <w:right w:val="single" w:sz="6" w:space="0" w:color="221F1F"/>
            </w:tcBorders>
          </w:tcPr>
          <w:p w14:paraId="7C99B5E7"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51DEB4CF" w14:textId="77777777" w:rsidTr="000477EB">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6807EFA9" w14:textId="1FF0ED8A"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191</w:t>
            </w:r>
          </w:p>
        </w:tc>
        <w:tc>
          <w:tcPr>
            <w:tcW w:w="875" w:type="dxa"/>
            <w:tcBorders>
              <w:top w:val="single" w:sz="4" w:space="0" w:color="221F1F"/>
              <w:left w:val="single" w:sz="6" w:space="0" w:color="221F1F"/>
              <w:bottom w:val="single" w:sz="4" w:space="0" w:color="221F1F"/>
              <w:right w:val="single" w:sz="6" w:space="0" w:color="221F1F"/>
            </w:tcBorders>
            <w:vAlign w:val="center"/>
            <w:hideMark/>
          </w:tcPr>
          <w:p w14:paraId="13821657" w14:textId="78D587CB"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46.5</w:t>
            </w:r>
          </w:p>
        </w:tc>
        <w:tc>
          <w:tcPr>
            <w:tcW w:w="405" w:type="dxa"/>
            <w:tcBorders>
              <w:top w:val="single" w:sz="4" w:space="0" w:color="221F1F"/>
              <w:left w:val="single" w:sz="6" w:space="0" w:color="221F1F"/>
              <w:bottom w:val="single" w:sz="4" w:space="0" w:color="221F1F"/>
              <w:right w:val="single" w:sz="6" w:space="0" w:color="221F1F"/>
            </w:tcBorders>
            <w:vAlign w:val="center"/>
          </w:tcPr>
          <w:p w14:paraId="009FC95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4" w:space="0" w:color="221F1F"/>
            </w:tcBorders>
            <w:vAlign w:val="center"/>
            <w:hideMark/>
          </w:tcPr>
          <w:p w14:paraId="0CFB0DBB" w14:textId="32C76D95"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4" w:space="0" w:color="221F1F"/>
              <w:left w:val="single" w:sz="4" w:space="0" w:color="221F1F"/>
              <w:bottom w:val="single" w:sz="4" w:space="0" w:color="221F1F"/>
              <w:right w:val="single" w:sz="4" w:space="0" w:color="221F1F"/>
            </w:tcBorders>
            <w:vAlign w:val="center"/>
          </w:tcPr>
          <w:p w14:paraId="164A889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tcPr>
          <w:p w14:paraId="4466DD0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393A921A" w14:textId="27C3CA44"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221</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1703B9ED" w14:textId="1D336414"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109.9</w:t>
            </w:r>
          </w:p>
        </w:tc>
        <w:tc>
          <w:tcPr>
            <w:tcW w:w="406" w:type="dxa"/>
            <w:tcBorders>
              <w:top w:val="single" w:sz="4" w:space="0" w:color="221F1F"/>
              <w:left w:val="single" w:sz="4" w:space="0" w:color="221F1F"/>
              <w:bottom w:val="single" w:sz="4" w:space="0" w:color="221F1F"/>
              <w:right w:val="single" w:sz="6" w:space="0" w:color="221F1F"/>
            </w:tcBorders>
            <w:vAlign w:val="center"/>
          </w:tcPr>
          <w:p w14:paraId="050081B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vAlign w:val="center"/>
            <w:hideMark/>
          </w:tcPr>
          <w:p w14:paraId="7F7CB09A" w14:textId="579310C8"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6" w:space="0" w:color="221F1F"/>
              <w:bottom w:val="single" w:sz="4" w:space="0" w:color="221F1F"/>
              <w:right w:val="single" w:sz="4" w:space="0" w:color="221F1F"/>
            </w:tcBorders>
            <w:vAlign w:val="center"/>
          </w:tcPr>
          <w:p w14:paraId="6D8FF87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6" w:space="0" w:color="221F1F"/>
            </w:tcBorders>
            <w:vAlign w:val="center"/>
          </w:tcPr>
          <w:p w14:paraId="473B8BB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6" w:space="0" w:color="221F1F"/>
              <w:bottom w:val="single" w:sz="4" w:space="0" w:color="221F1F"/>
              <w:right w:val="single" w:sz="6" w:space="0" w:color="221F1F"/>
            </w:tcBorders>
            <w:vAlign w:val="center"/>
            <w:hideMark/>
          </w:tcPr>
          <w:p w14:paraId="526C35B6" w14:textId="3FF7A75E"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251</w:t>
            </w:r>
          </w:p>
        </w:tc>
        <w:tc>
          <w:tcPr>
            <w:tcW w:w="874" w:type="dxa"/>
            <w:tcBorders>
              <w:top w:val="single" w:sz="4" w:space="0" w:color="221F1F"/>
              <w:left w:val="single" w:sz="6" w:space="0" w:color="221F1F"/>
              <w:bottom w:val="single" w:sz="4" w:space="0" w:color="221F1F"/>
              <w:right w:val="single" w:sz="4" w:space="0" w:color="221F1F"/>
            </w:tcBorders>
            <w:vAlign w:val="center"/>
            <w:hideMark/>
          </w:tcPr>
          <w:p w14:paraId="1C556A79" w14:textId="1ADC8B68"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122.5</w:t>
            </w:r>
          </w:p>
        </w:tc>
        <w:tc>
          <w:tcPr>
            <w:tcW w:w="406" w:type="dxa"/>
            <w:tcBorders>
              <w:top w:val="single" w:sz="4" w:space="0" w:color="221F1F"/>
              <w:left w:val="single" w:sz="4" w:space="0" w:color="221F1F"/>
              <w:bottom w:val="single" w:sz="4" w:space="0" w:color="221F1F"/>
              <w:right w:val="single" w:sz="4" w:space="0" w:color="221F1F"/>
            </w:tcBorders>
            <w:vAlign w:val="center"/>
          </w:tcPr>
          <w:p w14:paraId="13E2784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722C165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6" w:space="0" w:color="221F1F"/>
            </w:tcBorders>
            <w:vAlign w:val="center"/>
            <w:hideMark/>
          </w:tcPr>
          <w:p w14:paraId="20625224" w14:textId="19DCC87C"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4" w:space="0" w:color="221F1F"/>
              <w:left w:val="single" w:sz="6" w:space="0" w:color="221F1F"/>
              <w:bottom w:val="single" w:sz="4" w:space="0" w:color="221F1F"/>
              <w:right w:val="single" w:sz="6" w:space="0" w:color="221F1F"/>
            </w:tcBorders>
          </w:tcPr>
          <w:p w14:paraId="76F5E1A7"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60E6135C" w14:textId="77777777" w:rsidTr="000477EB">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67CB4DD3" w14:textId="4603FD43"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192</w:t>
            </w:r>
          </w:p>
        </w:tc>
        <w:tc>
          <w:tcPr>
            <w:tcW w:w="875" w:type="dxa"/>
            <w:tcBorders>
              <w:top w:val="single" w:sz="4" w:space="0" w:color="221F1F"/>
              <w:left w:val="single" w:sz="6" w:space="0" w:color="221F1F"/>
              <w:bottom w:val="single" w:sz="4" w:space="0" w:color="221F1F"/>
              <w:right w:val="single" w:sz="6" w:space="0" w:color="221F1F"/>
            </w:tcBorders>
            <w:vAlign w:val="center"/>
            <w:hideMark/>
          </w:tcPr>
          <w:p w14:paraId="7D7595AE" w14:textId="2217C05E"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47.1</w:t>
            </w:r>
          </w:p>
        </w:tc>
        <w:tc>
          <w:tcPr>
            <w:tcW w:w="405" w:type="dxa"/>
            <w:tcBorders>
              <w:top w:val="single" w:sz="4" w:space="0" w:color="221F1F"/>
              <w:left w:val="single" w:sz="6" w:space="0" w:color="221F1F"/>
              <w:bottom w:val="single" w:sz="4" w:space="0" w:color="221F1F"/>
              <w:right w:val="single" w:sz="6" w:space="0" w:color="221F1F"/>
            </w:tcBorders>
            <w:vAlign w:val="center"/>
          </w:tcPr>
          <w:p w14:paraId="22FC21F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4" w:space="0" w:color="221F1F"/>
            </w:tcBorders>
            <w:vAlign w:val="center"/>
            <w:hideMark/>
          </w:tcPr>
          <w:p w14:paraId="3DB07812" w14:textId="043BA580"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4" w:space="0" w:color="221F1F"/>
              <w:left w:val="single" w:sz="4" w:space="0" w:color="221F1F"/>
              <w:bottom w:val="single" w:sz="4" w:space="0" w:color="221F1F"/>
              <w:right w:val="single" w:sz="4" w:space="0" w:color="221F1F"/>
            </w:tcBorders>
            <w:vAlign w:val="center"/>
          </w:tcPr>
          <w:p w14:paraId="35FB14D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tcPr>
          <w:p w14:paraId="7C5C69A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004F1AAC" w14:textId="7F48E0AF"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222</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75BEDFAB" w14:textId="29E09AD4"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110.5</w:t>
            </w:r>
          </w:p>
        </w:tc>
        <w:tc>
          <w:tcPr>
            <w:tcW w:w="406" w:type="dxa"/>
            <w:tcBorders>
              <w:top w:val="single" w:sz="4" w:space="0" w:color="221F1F"/>
              <w:left w:val="single" w:sz="4" w:space="0" w:color="221F1F"/>
              <w:bottom w:val="single" w:sz="4" w:space="0" w:color="221F1F"/>
              <w:right w:val="single" w:sz="6" w:space="0" w:color="221F1F"/>
            </w:tcBorders>
            <w:vAlign w:val="center"/>
          </w:tcPr>
          <w:p w14:paraId="3697A34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vAlign w:val="center"/>
            <w:hideMark/>
          </w:tcPr>
          <w:p w14:paraId="725EA756" w14:textId="28A0773B"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6" w:space="0" w:color="221F1F"/>
              <w:bottom w:val="single" w:sz="4" w:space="0" w:color="221F1F"/>
              <w:right w:val="single" w:sz="4" w:space="0" w:color="221F1F"/>
            </w:tcBorders>
            <w:vAlign w:val="center"/>
          </w:tcPr>
          <w:p w14:paraId="34468D5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6" w:space="0" w:color="221F1F"/>
            </w:tcBorders>
            <w:vAlign w:val="center"/>
          </w:tcPr>
          <w:p w14:paraId="11A85F0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6" w:space="0" w:color="221F1F"/>
              <w:bottom w:val="single" w:sz="4" w:space="0" w:color="221F1F"/>
              <w:right w:val="single" w:sz="6" w:space="0" w:color="221F1F"/>
            </w:tcBorders>
            <w:vAlign w:val="center"/>
            <w:hideMark/>
          </w:tcPr>
          <w:p w14:paraId="03525A07" w14:textId="2F0ADF76"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252</w:t>
            </w:r>
          </w:p>
        </w:tc>
        <w:tc>
          <w:tcPr>
            <w:tcW w:w="874" w:type="dxa"/>
            <w:tcBorders>
              <w:top w:val="single" w:sz="4" w:space="0" w:color="221F1F"/>
              <w:left w:val="single" w:sz="6" w:space="0" w:color="221F1F"/>
              <w:bottom w:val="single" w:sz="4" w:space="0" w:color="221F1F"/>
              <w:right w:val="single" w:sz="4" w:space="0" w:color="221F1F"/>
            </w:tcBorders>
            <w:vAlign w:val="center"/>
            <w:hideMark/>
          </w:tcPr>
          <w:p w14:paraId="095460CA" w14:textId="4F2B813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122.5</w:t>
            </w:r>
          </w:p>
        </w:tc>
        <w:tc>
          <w:tcPr>
            <w:tcW w:w="406" w:type="dxa"/>
            <w:tcBorders>
              <w:top w:val="single" w:sz="4" w:space="0" w:color="221F1F"/>
              <w:left w:val="single" w:sz="4" w:space="0" w:color="221F1F"/>
              <w:bottom w:val="single" w:sz="4" w:space="0" w:color="221F1F"/>
              <w:right w:val="single" w:sz="4" w:space="0" w:color="221F1F"/>
            </w:tcBorders>
            <w:vAlign w:val="center"/>
          </w:tcPr>
          <w:p w14:paraId="0511D93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18C7B7F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6" w:space="0" w:color="221F1F"/>
            </w:tcBorders>
            <w:vAlign w:val="center"/>
            <w:hideMark/>
          </w:tcPr>
          <w:p w14:paraId="40E86B60" w14:textId="53090288"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4" w:space="0" w:color="221F1F"/>
              <w:left w:val="single" w:sz="6" w:space="0" w:color="221F1F"/>
              <w:bottom w:val="single" w:sz="4" w:space="0" w:color="221F1F"/>
              <w:right w:val="single" w:sz="6" w:space="0" w:color="221F1F"/>
            </w:tcBorders>
          </w:tcPr>
          <w:p w14:paraId="2F6C181E"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18E2DB9C" w14:textId="77777777" w:rsidTr="000477EB">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75818FCD" w14:textId="1BB2F64C"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193</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0676B472" w14:textId="3B9F81C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48.1</w:t>
            </w:r>
          </w:p>
        </w:tc>
        <w:tc>
          <w:tcPr>
            <w:tcW w:w="405" w:type="dxa"/>
            <w:tcBorders>
              <w:top w:val="single" w:sz="4" w:space="0" w:color="221F1F"/>
              <w:left w:val="single" w:sz="4" w:space="0" w:color="221F1F"/>
              <w:bottom w:val="single" w:sz="4" w:space="0" w:color="221F1F"/>
              <w:right w:val="single" w:sz="6" w:space="0" w:color="221F1F"/>
            </w:tcBorders>
            <w:vAlign w:val="center"/>
          </w:tcPr>
          <w:p w14:paraId="12F52E6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vAlign w:val="center"/>
            <w:hideMark/>
          </w:tcPr>
          <w:p w14:paraId="630175E9" w14:textId="714168CE"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4" w:space="0" w:color="221F1F"/>
              <w:left w:val="single" w:sz="6" w:space="0" w:color="221F1F"/>
              <w:bottom w:val="single" w:sz="4" w:space="0" w:color="221F1F"/>
              <w:right w:val="single" w:sz="4" w:space="0" w:color="221F1F"/>
            </w:tcBorders>
            <w:vAlign w:val="center"/>
          </w:tcPr>
          <w:p w14:paraId="4A1565B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6" w:space="0" w:color="221F1F"/>
            </w:tcBorders>
            <w:vAlign w:val="center"/>
          </w:tcPr>
          <w:p w14:paraId="31EB801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6" w:space="0" w:color="221F1F"/>
              <w:bottom w:val="single" w:sz="4" w:space="0" w:color="221F1F"/>
              <w:right w:val="single" w:sz="4" w:space="0" w:color="221F1F"/>
            </w:tcBorders>
            <w:vAlign w:val="center"/>
            <w:hideMark/>
          </w:tcPr>
          <w:p w14:paraId="329E8438" w14:textId="755EA0AB"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223</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06432E37" w14:textId="4A46A77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110.9</w:t>
            </w:r>
          </w:p>
        </w:tc>
        <w:tc>
          <w:tcPr>
            <w:tcW w:w="406" w:type="dxa"/>
            <w:tcBorders>
              <w:top w:val="single" w:sz="4" w:space="0" w:color="221F1F"/>
              <w:left w:val="single" w:sz="6" w:space="0" w:color="221F1F"/>
              <w:bottom w:val="single" w:sz="4" w:space="0" w:color="221F1F"/>
              <w:right w:val="single" w:sz="6" w:space="0" w:color="221F1F"/>
            </w:tcBorders>
            <w:vAlign w:val="center"/>
          </w:tcPr>
          <w:p w14:paraId="5A50AD9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4" w:space="0" w:color="221F1F"/>
            </w:tcBorders>
            <w:vAlign w:val="center"/>
            <w:hideMark/>
          </w:tcPr>
          <w:p w14:paraId="6420BA92" w14:textId="1392ACD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56A253C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tcPr>
          <w:p w14:paraId="2C74998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6" w:space="0" w:color="221F1F"/>
            </w:tcBorders>
            <w:vAlign w:val="center"/>
            <w:hideMark/>
          </w:tcPr>
          <w:p w14:paraId="1032147A" w14:textId="7CFD6135"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253</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6C4856A6" w14:textId="1F873BCC"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122.5</w:t>
            </w:r>
          </w:p>
        </w:tc>
        <w:tc>
          <w:tcPr>
            <w:tcW w:w="406" w:type="dxa"/>
            <w:tcBorders>
              <w:top w:val="single" w:sz="4" w:space="0" w:color="221F1F"/>
              <w:left w:val="single" w:sz="6" w:space="0" w:color="221F1F"/>
              <w:bottom w:val="single" w:sz="4" w:space="0" w:color="221F1F"/>
              <w:right w:val="single" w:sz="6" w:space="0" w:color="221F1F"/>
            </w:tcBorders>
            <w:vAlign w:val="center"/>
          </w:tcPr>
          <w:p w14:paraId="2E30FF5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vAlign w:val="center"/>
          </w:tcPr>
          <w:p w14:paraId="28C068C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6" w:space="0" w:color="221F1F"/>
              <w:bottom w:val="single" w:sz="4" w:space="0" w:color="221F1F"/>
              <w:right w:val="single" w:sz="6" w:space="0" w:color="221F1F"/>
            </w:tcBorders>
            <w:vAlign w:val="center"/>
            <w:hideMark/>
          </w:tcPr>
          <w:p w14:paraId="7880484C" w14:textId="220DB93C"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4" w:space="0" w:color="221F1F"/>
              <w:left w:val="single" w:sz="6" w:space="0" w:color="221F1F"/>
              <w:bottom w:val="single" w:sz="4" w:space="0" w:color="221F1F"/>
              <w:right w:val="single" w:sz="6" w:space="0" w:color="221F1F"/>
            </w:tcBorders>
          </w:tcPr>
          <w:p w14:paraId="6C6279AD"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3C3ADF99" w14:textId="77777777" w:rsidTr="000477EB">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520FA997" w14:textId="0387E826"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194</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3DE9EF5B" w14:textId="0FE1B9DF"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49.8</w:t>
            </w:r>
          </w:p>
        </w:tc>
        <w:tc>
          <w:tcPr>
            <w:tcW w:w="405" w:type="dxa"/>
            <w:tcBorders>
              <w:top w:val="single" w:sz="4" w:space="0" w:color="221F1F"/>
              <w:left w:val="single" w:sz="4" w:space="0" w:color="221F1F"/>
              <w:bottom w:val="single" w:sz="4" w:space="0" w:color="221F1F"/>
              <w:right w:val="single" w:sz="4" w:space="0" w:color="221F1F"/>
            </w:tcBorders>
            <w:vAlign w:val="center"/>
          </w:tcPr>
          <w:p w14:paraId="5290464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03E60CC9" w14:textId="61A45F1A"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4" w:space="0" w:color="221F1F"/>
              <w:left w:val="single" w:sz="4" w:space="0" w:color="221F1F"/>
              <w:bottom w:val="single" w:sz="4" w:space="0" w:color="221F1F"/>
              <w:right w:val="single" w:sz="4" w:space="0" w:color="221F1F"/>
            </w:tcBorders>
            <w:vAlign w:val="center"/>
          </w:tcPr>
          <w:p w14:paraId="2B85247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6" w:space="0" w:color="221F1F"/>
            </w:tcBorders>
            <w:vAlign w:val="center"/>
          </w:tcPr>
          <w:p w14:paraId="2DD4612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6" w:space="0" w:color="221F1F"/>
              <w:bottom w:val="single" w:sz="4" w:space="0" w:color="221F1F"/>
              <w:right w:val="single" w:sz="4" w:space="0" w:color="221F1F"/>
            </w:tcBorders>
            <w:vAlign w:val="center"/>
            <w:hideMark/>
          </w:tcPr>
          <w:p w14:paraId="479F643D" w14:textId="79E14009"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224</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48D560E9" w14:textId="5162801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111.2</w:t>
            </w:r>
          </w:p>
        </w:tc>
        <w:tc>
          <w:tcPr>
            <w:tcW w:w="406" w:type="dxa"/>
            <w:tcBorders>
              <w:top w:val="single" w:sz="4" w:space="0" w:color="221F1F"/>
              <w:left w:val="single" w:sz="4" w:space="0" w:color="221F1F"/>
              <w:bottom w:val="single" w:sz="4" w:space="0" w:color="221F1F"/>
              <w:right w:val="single" w:sz="4" w:space="0" w:color="221F1F"/>
            </w:tcBorders>
            <w:vAlign w:val="center"/>
          </w:tcPr>
          <w:p w14:paraId="3CF3A1F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69983F1D" w14:textId="4AD81478"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10BA2DF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6" w:space="0" w:color="221F1F"/>
            </w:tcBorders>
            <w:vAlign w:val="center"/>
          </w:tcPr>
          <w:p w14:paraId="5181AB2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6" w:space="0" w:color="221F1F"/>
              <w:bottom w:val="single" w:sz="4" w:space="0" w:color="221F1F"/>
              <w:right w:val="single" w:sz="4" w:space="0" w:color="221F1F"/>
            </w:tcBorders>
            <w:vAlign w:val="center"/>
            <w:hideMark/>
          </w:tcPr>
          <w:p w14:paraId="768EE162" w14:textId="5E9628F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254</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626968FB" w14:textId="41AD8E3A"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122.7</w:t>
            </w:r>
          </w:p>
        </w:tc>
        <w:tc>
          <w:tcPr>
            <w:tcW w:w="406" w:type="dxa"/>
            <w:tcBorders>
              <w:top w:val="single" w:sz="4" w:space="0" w:color="221F1F"/>
              <w:left w:val="single" w:sz="4" w:space="0" w:color="221F1F"/>
              <w:bottom w:val="single" w:sz="4" w:space="0" w:color="221F1F"/>
              <w:right w:val="single" w:sz="4" w:space="0" w:color="221F1F"/>
            </w:tcBorders>
            <w:vAlign w:val="center"/>
          </w:tcPr>
          <w:p w14:paraId="00ED531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2B99F83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4CD35148" w14:textId="3A361765"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4" w:space="0" w:color="221F1F"/>
              <w:left w:val="single" w:sz="4" w:space="0" w:color="221F1F"/>
              <w:bottom w:val="single" w:sz="4" w:space="0" w:color="221F1F"/>
              <w:right w:val="single" w:sz="6" w:space="0" w:color="221F1F"/>
            </w:tcBorders>
          </w:tcPr>
          <w:p w14:paraId="61E2288F"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51C70499" w14:textId="77777777" w:rsidTr="000477EB">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39A0CEC5" w14:textId="482C4CBE"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195</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69291B67" w14:textId="6688E0B3"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52.2</w:t>
            </w:r>
          </w:p>
        </w:tc>
        <w:tc>
          <w:tcPr>
            <w:tcW w:w="405" w:type="dxa"/>
            <w:tcBorders>
              <w:top w:val="single" w:sz="4" w:space="0" w:color="221F1F"/>
              <w:left w:val="single" w:sz="4" w:space="0" w:color="221F1F"/>
              <w:bottom w:val="single" w:sz="4" w:space="0" w:color="221F1F"/>
              <w:right w:val="single" w:sz="4" w:space="0" w:color="221F1F"/>
            </w:tcBorders>
            <w:vAlign w:val="center"/>
          </w:tcPr>
          <w:p w14:paraId="690D355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3AC3BB78" w14:textId="2C211E6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4" w:space="0" w:color="221F1F"/>
              <w:left w:val="single" w:sz="4" w:space="0" w:color="221F1F"/>
              <w:bottom w:val="single" w:sz="4" w:space="0" w:color="221F1F"/>
              <w:right w:val="single" w:sz="4" w:space="0" w:color="221F1F"/>
            </w:tcBorders>
            <w:vAlign w:val="center"/>
          </w:tcPr>
          <w:p w14:paraId="01FBD04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6" w:space="0" w:color="221F1F"/>
            </w:tcBorders>
            <w:vAlign w:val="center"/>
          </w:tcPr>
          <w:p w14:paraId="3471D39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6" w:space="0" w:color="221F1F"/>
              <w:bottom w:val="single" w:sz="4" w:space="0" w:color="221F1F"/>
              <w:right w:val="single" w:sz="4" w:space="0" w:color="221F1F"/>
            </w:tcBorders>
            <w:vAlign w:val="center"/>
            <w:hideMark/>
          </w:tcPr>
          <w:p w14:paraId="0DCE15C2" w14:textId="0D981410"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225</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362560CF" w14:textId="1E465799"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111.4</w:t>
            </w:r>
          </w:p>
        </w:tc>
        <w:tc>
          <w:tcPr>
            <w:tcW w:w="406" w:type="dxa"/>
            <w:tcBorders>
              <w:top w:val="single" w:sz="4" w:space="0" w:color="221F1F"/>
              <w:left w:val="single" w:sz="4" w:space="0" w:color="221F1F"/>
              <w:bottom w:val="single" w:sz="4" w:space="0" w:color="221F1F"/>
              <w:right w:val="single" w:sz="4" w:space="0" w:color="221F1F"/>
            </w:tcBorders>
            <w:vAlign w:val="center"/>
          </w:tcPr>
          <w:p w14:paraId="52FFBAE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37B29B6B" w14:textId="0B9B3B63"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4" w:space="0" w:color="221F1F"/>
              <w:right w:val="single" w:sz="4" w:space="0" w:color="221F1F"/>
            </w:tcBorders>
            <w:vAlign w:val="center"/>
          </w:tcPr>
          <w:p w14:paraId="5A012DB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6" w:space="0" w:color="221F1F"/>
            </w:tcBorders>
            <w:vAlign w:val="center"/>
          </w:tcPr>
          <w:p w14:paraId="7A448BA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6" w:space="0" w:color="221F1F"/>
              <w:bottom w:val="single" w:sz="4" w:space="0" w:color="221F1F"/>
              <w:right w:val="single" w:sz="4" w:space="0" w:color="221F1F"/>
            </w:tcBorders>
            <w:vAlign w:val="center"/>
            <w:hideMark/>
          </w:tcPr>
          <w:p w14:paraId="32AE0691" w14:textId="5D41FE49"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255</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593EC968" w14:textId="47C50EA3"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122.8</w:t>
            </w:r>
          </w:p>
        </w:tc>
        <w:tc>
          <w:tcPr>
            <w:tcW w:w="406" w:type="dxa"/>
            <w:tcBorders>
              <w:top w:val="single" w:sz="4" w:space="0" w:color="221F1F"/>
              <w:left w:val="single" w:sz="4" w:space="0" w:color="221F1F"/>
              <w:bottom w:val="single" w:sz="4" w:space="0" w:color="221F1F"/>
              <w:right w:val="single" w:sz="4" w:space="0" w:color="221F1F"/>
            </w:tcBorders>
            <w:vAlign w:val="center"/>
          </w:tcPr>
          <w:p w14:paraId="58C187B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1380C87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4E96FAD5" w14:textId="6DCF4E1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4" w:space="0" w:color="221F1F"/>
              <w:left w:val="single" w:sz="4" w:space="0" w:color="221F1F"/>
              <w:bottom w:val="single" w:sz="4" w:space="0" w:color="221F1F"/>
              <w:right w:val="single" w:sz="6" w:space="0" w:color="221F1F"/>
            </w:tcBorders>
          </w:tcPr>
          <w:p w14:paraId="11219E6A"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13AED5CA" w14:textId="77777777" w:rsidTr="000477EB">
        <w:trPr>
          <w:trHeight w:val="340"/>
          <w:jc w:val="center"/>
        </w:trPr>
        <w:tc>
          <w:tcPr>
            <w:tcW w:w="648" w:type="dxa"/>
            <w:tcBorders>
              <w:top w:val="single" w:sz="4" w:space="0" w:color="221F1F"/>
              <w:left w:val="single" w:sz="6" w:space="0" w:color="221F1F"/>
              <w:bottom w:val="single" w:sz="6" w:space="0" w:color="221F1F"/>
              <w:right w:val="single" w:sz="6" w:space="0" w:color="221F1F"/>
            </w:tcBorders>
            <w:vAlign w:val="center"/>
            <w:hideMark/>
          </w:tcPr>
          <w:p w14:paraId="5B085558" w14:textId="44F2CD9F"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196</w:t>
            </w:r>
          </w:p>
        </w:tc>
        <w:tc>
          <w:tcPr>
            <w:tcW w:w="875" w:type="dxa"/>
            <w:tcBorders>
              <w:top w:val="single" w:sz="4" w:space="0" w:color="221F1F"/>
              <w:left w:val="single" w:sz="6" w:space="0" w:color="221F1F"/>
              <w:bottom w:val="single" w:sz="6" w:space="0" w:color="221F1F"/>
              <w:right w:val="single" w:sz="4" w:space="0" w:color="221F1F"/>
            </w:tcBorders>
            <w:vAlign w:val="center"/>
            <w:hideMark/>
          </w:tcPr>
          <w:p w14:paraId="69BF0328" w14:textId="31C738E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54.8</w:t>
            </w:r>
          </w:p>
        </w:tc>
        <w:tc>
          <w:tcPr>
            <w:tcW w:w="405" w:type="dxa"/>
            <w:tcBorders>
              <w:top w:val="single" w:sz="4" w:space="0" w:color="221F1F"/>
              <w:left w:val="single" w:sz="4" w:space="0" w:color="221F1F"/>
              <w:bottom w:val="single" w:sz="6" w:space="0" w:color="221F1F"/>
              <w:right w:val="single" w:sz="4" w:space="0" w:color="221F1F"/>
            </w:tcBorders>
            <w:vAlign w:val="center"/>
          </w:tcPr>
          <w:p w14:paraId="5FE90ED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6" w:space="0" w:color="221F1F"/>
              <w:right w:val="single" w:sz="4" w:space="0" w:color="221F1F"/>
            </w:tcBorders>
            <w:vAlign w:val="center"/>
            <w:hideMark/>
          </w:tcPr>
          <w:p w14:paraId="0AEB2ADF" w14:textId="42DE1410"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4" w:space="0" w:color="221F1F"/>
              <w:left w:val="single" w:sz="4" w:space="0" w:color="221F1F"/>
              <w:bottom w:val="single" w:sz="6" w:space="0" w:color="221F1F"/>
              <w:right w:val="single" w:sz="4" w:space="0" w:color="221F1F"/>
            </w:tcBorders>
            <w:vAlign w:val="center"/>
          </w:tcPr>
          <w:p w14:paraId="7AD85B8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6" w:space="0" w:color="221F1F"/>
              <w:right w:val="single" w:sz="6" w:space="0" w:color="221F1F"/>
            </w:tcBorders>
            <w:vAlign w:val="center"/>
          </w:tcPr>
          <w:p w14:paraId="593CB59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6" w:space="0" w:color="221F1F"/>
              <w:bottom w:val="single" w:sz="6" w:space="0" w:color="221F1F"/>
              <w:right w:val="single" w:sz="4" w:space="0" w:color="221F1F"/>
            </w:tcBorders>
            <w:vAlign w:val="center"/>
            <w:hideMark/>
          </w:tcPr>
          <w:p w14:paraId="09104B3D" w14:textId="5CB47B1C"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226</w:t>
            </w:r>
          </w:p>
        </w:tc>
        <w:tc>
          <w:tcPr>
            <w:tcW w:w="874" w:type="dxa"/>
            <w:tcBorders>
              <w:top w:val="single" w:sz="4" w:space="0" w:color="221F1F"/>
              <w:left w:val="single" w:sz="4" w:space="0" w:color="221F1F"/>
              <w:bottom w:val="single" w:sz="6" w:space="0" w:color="221F1F"/>
              <w:right w:val="single" w:sz="4" w:space="0" w:color="221F1F"/>
            </w:tcBorders>
            <w:vAlign w:val="center"/>
            <w:hideMark/>
          </w:tcPr>
          <w:p w14:paraId="512318A9" w14:textId="12E3BE16"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111.7</w:t>
            </w:r>
          </w:p>
        </w:tc>
        <w:tc>
          <w:tcPr>
            <w:tcW w:w="406" w:type="dxa"/>
            <w:tcBorders>
              <w:top w:val="single" w:sz="4" w:space="0" w:color="221F1F"/>
              <w:left w:val="single" w:sz="4" w:space="0" w:color="221F1F"/>
              <w:bottom w:val="single" w:sz="6" w:space="0" w:color="221F1F"/>
              <w:right w:val="single" w:sz="4" w:space="0" w:color="221F1F"/>
            </w:tcBorders>
            <w:vAlign w:val="center"/>
          </w:tcPr>
          <w:p w14:paraId="4A75D96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6" w:space="0" w:color="221F1F"/>
              <w:right w:val="single" w:sz="4" w:space="0" w:color="221F1F"/>
            </w:tcBorders>
            <w:vAlign w:val="center"/>
            <w:hideMark/>
          </w:tcPr>
          <w:p w14:paraId="2621D4E7" w14:textId="46000E76"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4" w:space="0" w:color="221F1F"/>
              <w:left w:val="single" w:sz="4" w:space="0" w:color="221F1F"/>
              <w:bottom w:val="single" w:sz="6" w:space="0" w:color="221F1F"/>
              <w:right w:val="single" w:sz="4" w:space="0" w:color="221F1F"/>
            </w:tcBorders>
            <w:vAlign w:val="center"/>
          </w:tcPr>
          <w:p w14:paraId="7AF17A4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6" w:space="0" w:color="221F1F"/>
              <w:right w:val="single" w:sz="6" w:space="0" w:color="221F1F"/>
            </w:tcBorders>
            <w:vAlign w:val="center"/>
          </w:tcPr>
          <w:p w14:paraId="1CEC15B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6" w:space="0" w:color="221F1F"/>
              <w:bottom w:val="single" w:sz="6" w:space="0" w:color="221F1F"/>
              <w:right w:val="single" w:sz="4" w:space="0" w:color="221F1F"/>
            </w:tcBorders>
            <w:vAlign w:val="center"/>
            <w:hideMark/>
          </w:tcPr>
          <w:p w14:paraId="280AAC88" w14:textId="0B378EC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256</w:t>
            </w:r>
          </w:p>
        </w:tc>
        <w:tc>
          <w:tcPr>
            <w:tcW w:w="874" w:type="dxa"/>
            <w:tcBorders>
              <w:top w:val="single" w:sz="4" w:space="0" w:color="221F1F"/>
              <w:left w:val="single" w:sz="4" w:space="0" w:color="221F1F"/>
              <w:bottom w:val="single" w:sz="6" w:space="0" w:color="221F1F"/>
              <w:right w:val="single" w:sz="4" w:space="0" w:color="221F1F"/>
            </w:tcBorders>
            <w:vAlign w:val="center"/>
            <w:hideMark/>
          </w:tcPr>
          <w:p w14:paraId="3C89B213" w14:textId="6D6C12F8"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123.0</w:t>
            </w:r>
          </w:p>
        </w:tc>
        <w:tc>
          <w:tcPr>
            <w:tcW w:w="406" w:type="dxa"/>
            <w:tcBorders>
              <w:top w:val="single" w:sz="4" w:space="0" w:color="221F1F"/>
              <w:left w:val="single" w:sz="4" w:space="0" w:color="221F1F"/>
              <w:bottom w:val="single" w:sz="6" w:space="0" w:color="221F1F"/>
              <w:right w:val="single" w:sz="4" w:space="0" w:color="221F1F"/>
            </w:tcBorders>
            <w:vAlign w:val="center"/>
          </w:tcPr>
          <w:p w14:paraId="0981667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6" w:space="0" w:color="221F1F"/>
              <w:right w:val="single" w:sz="4" w:space="0" w:color="221F1F"/>
            </w:tcBorders>
            <w:vAlign w:val="center"/>
          </w:tcPr>
          <w:p w14:paraId="444565E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6" w:space="0" w:color="221F1F"/>
              <w:right w:val="single" w:sz="4" w:space="0" w:color="221F1F"/>
            </w:tcBorders>
            <w:vAlign w:val="center"/>
            <w:hideMark/>
          </w:tcPr>
          <w:p w14:paraId="356269D7" w14:textId="6620AF46"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4" w:space="0" w:color="221F1F"/>
              <w:left w:val="single" w:sz="4" w:space="0" w:color="221F1F"/>
              <w:bottom w:val="single" w:sz="6" w:space="0" w:color="221F1F"/>
              <w:right w:val="single" w:sz="6" w:space="0" w:color="221F1F"/>
            </w:tcBorders>
          </w:tcPr>
          <w:p w14:paraId="1B8335AC"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28C5EC58" w14:textId="77777777" w:rsidTr="000477EB">
        <w:trPr>
          <w:trHeight w:val="340"/>
          <w:jc w:val="center"/>
        </w:trPr>
        <w:tc>
          <w:tcPr>
            <w:tcW w:w="648" w:type="dxa"/>
            <w:tcBorders>
              <w:top w:val="single" w:sz="6" w:space="0" w:color="221F1F"/>
              <w:left w:val="single" w:sz="6" w:space="0" w:color="221F1F"/>
              <w:bottom w:val="single" w:sz="4" w:space="0" w:color="221F1F"/>
              <w:right w:val="single" w:sz="6" w:space="0" w:color="221F1F"/>
            </w:tcBorders>
            <w:vAlign w:val="center"/>
            <w:hideMark/>
          </w:tcPr>
          <w:p w14:paraId="354C52BE" w14:textId="0EF101F3"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197</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4C0F0AE1" w14:textId="4EE481DF"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57.3</w:t>
            </w:r>
          </w:p>
        </w:tc>
        <w:tc>
          <w:tcPr>
            <w:tcW w:w="405" w:type="dxa"/>
            <w:tcBorders>
              <w:top w:val="single" w:sz="6" w:space="0" w:color="221F1F"/>
              <w:left w:val="single" w:sz="4" w:space="0" w:color="221F1F"/>
              <w:bottom w:val="single" w:sz="6" w:space="0" w:color="221F1F"/>
              <w:right w:val="single" w:sz="4" w:space="0" w:color="221F1F"/>
            </w:tcBorders>
            <w:vAlign w:val="center"/>
          </w:tcPr>
          <w:p w14:paraId="78213AF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hideMark/>
          </w:tcPr>
          <w:p w14:paraId="2DE119A3" w14:textId="2F572380"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6" w:space="0" w:color="221F1F"/>
              <w:left w:val="single" w:sz="4" w:space="0" w:color="221F1F"/>
              <w:bottom w:val="single" w:sz="6" w:space="0" w:color="221F1F"/>
              <w:right w:val="single" w:sz="4" w:space="0" w:color="221F1F"/>
            </w:tcBorders>
            <w:vAlign w:val="center"/>
          </w:tcPr>
          <w:p w14:paraId="2FA1435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tcPr>
          <w:p w14:paraId="58A0C16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2A29A9F3" w14:textId="3CF9B706"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227</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1B6994F7" w14:textId="52EF2CA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111.9</w:t>
            </w:r>
          </w:p>
        </w:tc>
        <w:tc>
          <w:tcPr>
            <w:tcW w:w="406" w:type="dxa"/>
            <w:tcBorders>
              <w:top w:val="single" w:sz="6" w:space="0" w:color="221F1F"/>
              <w:left w:val="single" w:sz="4" w:space="0" w:color="221F1F"/>
              <w:bottom w:val="single" w:sz="6" w:space="0" w:color="221F1F"/>
              <w:right w:val="single" w:sz="4" w:space="0" w:color="221F1F"/>
            </w:tcBorders>
            <w:vAlign w:val="center"/>
          </w:tcPr>
          <w:p w14:paraId="3C84785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hideMark/>
          </w:tcPr>
          <w:p w14:paraId="410A36D7" w14:textId="3C901952"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6" w:space="0" w:color="221F1F"/>
              <w:left w:val="single" w:sz="4" w:space="0" w:color="221F1F"/>
              <w:bottom w:val="single" w:sz="6" w:space="0" w:color="221F1F"/>
              <w:right w:val="single" w:sz="4" w:space="0" w:color="221F1F"/>
            </w:tcBorders>
            <w:vAlign w:val="center"/>
          </w:tcPr>
          <w:p w14:paraId="3FE6B2A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4" w:space="0" w:color="221F1F"/>
              <w:bottom w:val="single" w:sz="6" w:space="0" w:color="221F1F"/>
              <w:right w:val="single" w:sz="6" w:space="0" w:color="221F1F"/>
            </w:tcBorders>
            <w:vAlign w:val="center"/>
          </w:tcPr>
          <w:p w14:paraId="106023E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6" w:space="0" w:color="221F1F"/>
              <w:bottom w:val="single" w:sz="6" w:space="0" w:color="221F1F"/>
              <w:right w:val="single" w:sz="4" w:space="0" w:color="221F1F"/>
            </w:tcBorders>
            <w:vAlign w:val="center"/>
            <w:hideMark/>
          </w:tcPr>
          <w:p w14:paraId="534F3FF2" w14:textId="7F2829CA"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257</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225502A1" w14:textId="42D823C4"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123.2</w:t>
            </w:r>
          </w:p>
        </w:tc>
        <w:tc>
          <w:tcPr>
            <w:tcW w:w="406" w:type="dxa"/>
            <w:tcBorders>
              <w:top w:val="single" w:sz="6" w:space="0" w:color="221F1F"/>
              <w:left w:val="single" w:sz="4" w:space="0" w:color="221F1F"/>
              <w:bottom w:val="single" w:sz="6" w:space="0" w:color="221F1F"/>
              <w:right w:val="single" w:sz="4" w:space="0" w:color="221F1F"/>
            </w:tcBorders>
            <w:vAlign w:val="center"/>
          </w:tcPr>
          <w:p w14:paraId="32529A8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25FFF8A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67F3DC70" w14:textId="78E0F9EE"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4" w:space="0" w:color="221F1F"/>
              <w:bottom w:val="single" w:sz="6" w:space="0" w:color="221F1F"/>
              <w:right w:val="single" w:sz="6" w:space="0" w:color="221F1F"/>
            </w:tcBorders>
          </w:tcPr>
          <w:p w14:paraId="115C9B7E"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530FF7A4" w14:textId="77777777" w:rsidTr="000477EB">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4C08AEF4" w14:textId="69E11698"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198</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042CAF52" w14:textId="7B2CBE3A"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59.5</w:t>
            </w:r>
          </w:p>
        </w:tc>
        <w:tc>
          <w:tcPr>
            <w:tcW w:w="405" w:type="dxa"/>
            <w:tcBorders>
              <w:top w:val="single" w:sz="6" w:space="0" w:color="221F1F"/>
              <w:left w:val="single" w:sz="4" w:space="0" w:color="221F1F"/>
              <w:bottom w:val="single" w:sz="6" w:space="0" w:color="221F1F"/>
              <w:right w:val="single" w:sz="4" w:space="0" w:color="221F1F"/>
            </w:tcBorders>
            <w:vAlign w:val="center"/>
          </w:tcPr>
          <w:p w14:paraId="414E86C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hideMark/>
          </w:tcPr>
          <w:p w14:paraId="7C9442CC" w14:textId="7E8A9E51"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6" w:space="0" w:color="221F1F"/>
              <w:left w:val="single" w:sz="4" w:space="0" w:color="221F1F"/>
              <w:bottom w:val="single" w:sz="6" w:space="0" w:color="221F1F"/>
              <w:right w:val="single" w:sz="4" w:space="0" w:color="221F1F"/>
            </w:tcBorders>
            <w:vAlign w:val="center"/>
          </w:tcPr>
          <w:p w14:paraId="5ED37E2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tcPr>
          <w:p w14:paraId="729B635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4E3E5A18" w14:textId="26E89552"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228</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491316C5" w14:textId="43B5230F"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112.3</w:t>
            </w:r>
          </w:p>
        </w:tc>
        <w:tc>
          <w:tcPr>
            <w:tcW w:w="406" w:type="dxa"/>
            <w:tcBorders>
              <w:top w:val="single" w:sz="6" w:space="0" w:color="221F1F"/>
              <w:left w:val="single" w:sz="4" w:space="0" w:color="221F1F"/>
              <w:bottom w:val="single" w:sz="6" w:space="0" w:color="221F1F"/>
              <w:right w:val="single" w:sz="4" w:space="0" w:color="221F1F"/>
            </w:tcBorders>
            <w:vAlign w:val="center"/>
          </w:tcPr>
          <w:p w14:paraId="7C5D6B6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hideMark/>
          </w:tcPr>
          <w:p w14:paraId="26EEB845" w14:textId="170EE01A"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6" w:space="0" w:color="221F1F"/>
              <w:left w:val="single" w:sz="4" w:space="0" w:color="221F1F"/>
              <w:bottom w:val="single" w:sz="6" w:space="0" w:color="221F1F"/>
              <w:right w:val="single" w:sz="4" w:space="0" w:color="221F1F"/>
            </w:tcBorders>
            <w:vAlign w:val="center"/>
          </w:tcPr>
          <w:p w14:paraId="2F20052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4" w:space="0" w:color="221F1F"/>
              <w:bottom w:val="single" w:sz="6" w:space="0" w:color="221F1F"/>
              <w:right w:val="single" w:sz="4" w:space="0" w:color="221F1F"/>
            </w:tcBorders>
            <w:vAlign w:val="center"/>
          </w:tcPr>
          <w:p w14:paraId="7A72C46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1FE62480" w14:textId="30B7FD45"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258</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5B12FE11" w14:textId="1D7BFFE8"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123.3</w:t>
            </w:r>
          </w:p>
        </w:tc>
        <w:tc>
          <w:tcPr>
            <w:tcW w:w="406" w:type="dxa"/>
            <w:tcBorders>
              <w:top w:val="single" w:sz="6" w:space="0" w:color="221F1F"/>
              <w:left w:val="single" w:sz="4" w:space="0" w:color="221F1F"/>
              <w:bottom w:val="single" w:sz="6" w:space="0" w:color="221F1F"/>
              <w:right w:val="single" w:sz="4" w:space="0" w:color="221F1F"/>
            </w:tcBorders>
            <w:vAlign w:val="center"/>
          </w:tcPr>
          <w:p w14:paraId="02A9BB8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448BEC5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46F72F62" w14:textId="391537D4"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4" w:space="0" w:color="221F1F"/>
              <w:bottom w:val="single" w:sz="6" w:space="0" w:color="221F1F"/>
              <w:right w:val="single" w:sz="6" w:space="0" w:color="221F1F"/>
            </w:tcBorders>
          </w:tcPr>
          <w:p w14:paraId="13E1A8A8"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7977E186" w14:textId="77777777" w:rsidTr="000477EB">
        <w:trPr>
          <w:trHeight w:val="340"/>
          <w:jc w:val="center"/>
        </w:trPr>
        <w:tc>
          <w:tcPr>
            <w:tcW w:w="648" w:type="dxa"/>
            <w:tcBorders>
              <w:top w:val="single" w:sz="4" w:space="0" w:color="221F1F"/>
              <w:left w:val="single" w:sz="6" w:space="0" w:color="221F1F"/>
              <w:bottom w:val="single" w:sz="6" w:space="0" w:color="221F1F"/>
              <w:right w:val="single" w:sz="6" w:space="0" w:color="221F1F"/>
            </w:tcBorders>
            <w:vAlign w:val="center"/>
            <w:hideMark/>
          </w:tcPr>
          <w:p w14:paraId="269C3AC7" w14:textId="7E0BA3F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199</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5287A2DB" w14:textId="1F9E46C6"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61.7</w:t>
            </w:r>
          </w:p>
        </w:tc>
        <w:tc>
          <w:tcPr>
            <w:tcW w:w="405" w:type="dxa"/>
            <w:tcBorders>
              <w:top w:val="single" w:sz="6" w:space="0" w:color="221F1F"/>
              <w:left w:val="single" w:sz="4" w:space="0" w:color="221F1F"/>
              <w:bottom w:val="single" w:sz="6" w:space="0" w:color="221F1F"/>
              <w:right w:val="single" w:sz="4" w:space="0" w:color="221F1F"/>
            </w:tcBorders>
            <w:vAlign w:val="center"/>
          </w:tcPr>
          <w:p w14:paraId="387F9F1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hideMark/>
          </w:tcPr>
          <w:p w14:paraId="13075F5F" w14:textId="160DE024"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6" w:space="0" w:color="221F1F"/>
              <w:left w:val="single" w:sz="4" w:space="0" w:color="221F1F"/>
              <w:bottom w:val="single" w:sz="6" w:space="0" w:color="221F1F"/>
              <w:right w:val="single" w:sz="4" w:space="0" w:color="221F1F"/>
            </w:tcBorders>
            <w:vAlign w:val="center"/>
          </w:tcPr>
          <w:p w14:paraId="1CE2787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tcPr>
          <w:p w14:paraId="3733FC2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605CD089" w14:textId="2D5C8020"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229</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63B90157" w14:textId="50AC043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113.0</w:t>
            </w:r>
          </w:p>
        </w:tc>
        <w:tc>
          <w:tcPr>
            <w:tcW w:w="406" w:type="dxa"/>
            <w:tcBorders>
              <w:top w:val="single" w:sz="6" w:space="0" w:color="221F1F"/>
              <w:left w:val="single" w:sz="4" w:space="0" w:color="221F1F"/>
              <w:bottom w:val="single" w:sz="6" w:space="0" w:color="221F1F"/>
              <w:right w:val="single" w:sz="4" w:space="0" w:color="221F1F"/>
            </w:tcBorders>
            <w:vAlign w:val="center"/>
          </w:tcPr>
          <w:p w14:paraId="4B75642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hideMark/>
          </w:tcPr>
          <w:p w14:paraId="71914965" w14:textId="7229D152"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6" w:space="0" w:color="221F1F"/>
              <w:left w:val="single" w:sz="4" w:space="0" w:color="221F1F"/>
              <w:bottom w:val="single" w:sz="6" w:space="0" w:color="221F1F"/>
              <w:right w:val="single" w:sz="4" w:space="0" w:color="221F1F"/>
            </w:tcBorders>
            <w:vAlign w:val="center"/>
          </w:tcPr>
          <w:p w14:paraId="6DB99E3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4" w:space="0" w:color="221F1F"/>
              <w:bottom w:val="single" w:sz="6" w:space="0" w:color="221F1F"/>
              <w:right w:val="single" w:sz="4" w:space="0" w:color="221F1F"/>
            </w:tcBorders>
            <w:vAlign w:val="center"/>
          </w:tcPr>
          <w:p w14:paraId="04F7FEB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38F2D499" w14:textId="49502ADA"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259</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56D2B491" w14:textId="2388D4F9"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123.4</w:t>
            </w:r>
          </w:p>
        </w:tc>
        <w:tc>
          <w:tcPr>
            <w:tcW w:w="406" w:type="dxa"/>
            <w:tcBorders>
              <w:top w:val="single" w:sz="6" w:space="0" w:color="221F1F"/>
              <w:left w:val="single" w:sz="4" w:space="0" w:color="221F1F"/>
              <w:bottom w:val="single" w:sz="6" w:space="0" w:color="221F1F"/>
              <w:right w:val="single" w:sz="4" w:space="0" w:color="221F1F"/>
            </w:tcBorders>
            <w:vAlign w:val="center"/>
          </w:tcPr>
          <w:p w14:paraId="6C66075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2134D80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035006DF" w14:textId="535F1DE3"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4" w:space="0" w:color="221F1F"/>
              <w:bottom w:val="single" w:sz="6" w:space="0" w:color="221F1F"/>
              <w:right w:val="single" w:sz="6" w:space="0" w:color="221F1F"/>
            </w:tcBorders>
          </w:tcPr>
          <w:p w14:paraId="30243E54"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1D36E080" w14:textId="77777777" w:rsidTr="000477EB">
        <w:trPr>
          <w:trHeight w:val="340"/>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0713CDB1" w14:textId="030A679C"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200</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1DC6A418" w14:textId="41356C7E"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64.4</w:t>
            </w:r>
          </w:p>
        </w:tc>
        <w:tc>
          <w:tcPr>
            <w:tcW w:w="405" w:type="dxa"/>
            <w:tcBorders>
              <w:top w:val="single" w:sz="6" w:space="0" w:color="221F1F"/>
              <w:left w:val="single" w:sz="4" w:space="0" w:color="221F1F"/>
              <w:bottom w:val="single" w:sz="6" w:space="0" w:color="221F1F"/>
              <w:right w:val="single" w:sz="4" w:space="0" w:color="221F1F"/>
            </w:tcBorders>
            <w:vAlign w:val="center"/>
          </w:tcPr>
          <w:p w14:paraId="6891E74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hideMark/>
          </w:tcPr>
          <w:p w14:paraId="4063C38D" w14:textId="398FE6AF"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6" w:space="0" w:color="221F1F"/>
              <w:left w:val="single" w:sz="4" w:space="0" w:color="221F1F"/>
              <w:bottom w:val="single" w:sz="6" w:space="0" w:color="221F1F"/>
              <w:right w:val="single" w:sz="4" w:space="0" w:color="221F1F"/>
            </w:tcBorders>
            <w:vAlign w:val="center"/>
          </w:tcPr>
          <w:p w14:paraId="4E51C9B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tcPr>
          <w:p w14:paraId="32B56FD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75906192" w14:textId="609187F0"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230</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3EFC0F68" w14:textId="4A18DD26"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114.1</w:t>
            </w:r>
          </w:p>
        </w:tc>
        <w:tc>
          <w:tcPr>
            <w:tcW w:w="406" w:type="dxa"/>
            <w:tcBorders>
              <w:top w:val="single" w:sz="6" w:space="0" w:color="221F1F"/>
              <w:left w:val="single" w:sz="4" w:space="0" w:color="221F1F"/>
              <w:bottom w:val="single" w:sz="6" w:space="0" w:color="221F1F"/>
              <w:right w:val="single" w:sz="4" w:space="0" w:color="221F1F"/>
            </w:tcBorders>
            <w:vAlign w:val="center"/>
          </w:tcPr>
          <w:p w14:paraId="66E7DBE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hideMark/>
          </w:tcPr>
          <w:p w14:paraId="67EB0B12" w14:textId="36E8E84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6" w:space="0" w:color="221F1F"/>
              <w:left w:val="single" w:sz="4" w:space="0" w:color="221F1F"/>
              <w:bottom w:val="single" w:sz="6" w:space="0" w:color="221F1F"/>
              <w:right w:val="single" w:sz="4" w:space="0" w:color="221F1F"/>
            </w:tcBorders>
            <w:vAlign w:val="center"/>
          </w:tcPr>
          <w:p w14:paraId="3F14A48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4" w:space="0" w:color="221F1F"/>
              <w:bottom w:val="single" w:sz="6" w:space="0" w:color="221F1F"/>
              <w:right w:val="single" w:sz="4" w:space="0" w:color="221F1F"/>
            </w:tcBorders>
            <w:vAlign w:val="center"/>
          </w:tcPr>
          <w:p w14:paraId="15F9AE7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26A6944C" w14:textId="2023ADBB"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260</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5F94009F" w14:textId="13CCB2C8"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123.5</w:t>
            </w:r>
          </w:p>
        </w:tc>
        <w:tc>
          <w:tcPr>
            <w:tcW w:w="406" w:type="dxa"/>
            <w:tcBorders>
              <w:top w:val="single" w:sz="6" w:space="0" w:color="221F1F"/>
              <w:left w:val="single" w:sz="4" w:space="0" w:color="221F1F"/>
              <w:bottom w:val="single" w:sz="6" w:space="0" w:color="221F1F"/>
              <w:right w:val="single" w:sz="4" w:space="0" w:color="221F1F"/>
            </w:tcBorders>
            <w:vAlign w:val="center"/>
          </w:tcPr>
          <w:p w14:paraId="4BE8CBD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3CE20A5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46B4A89E" w14:textId="2EF35FF3"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4" w:space="0" w:color="221F1F"/>
              <w:bottom w:val="single" w:sz="6" w:space="0" w:color="221F1F"/>
              <w:right w:val="single" w:sz="6" w:space="0" w:color="221F1F"/>
            </w:tcBorders>
          </w:tcPr>
          <w:p w14:paraId="1BB58187"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7A37C7DA" w14:textId="77777777" w:rsidTr="000477EB">
        <w:trPr>
          <w:trHeight w:val="340"/>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5D4F5AC7" w14:textId="49B4B715"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201</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485A5AAF" w14:textId="34E0773F"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67.7</w:t>
            </w:r>
          </w:p>
        </w:tc>
        <w:tc>
          <w:tcPr>
            <w:tcW w:w="405" w:type="dxa"/>
            <w:tcBorders>
              <w:top w:val="single" w:sz="6" w:space="0" w:color="221F1F"/>
              <w:left w:val="single" w:sz="4" w:space="0" w:color="221F1F"/>
              <w:bottom w:val="single" w:sz="6" w:space="0" w:color="221F1F"/>
              <w:right w:val="single" w:sz="4" w:space="0" w:color="221F1F"/>
            </w:tcBorders>
            <w:vAlign w:val="center"/>
          </w:tcPr>
          <w:p w14:paraId="4D55D5F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hideMark/>
          </w:tcPr>
          <w:p w14:paraId="70FE8899" w14:textId="224B84D4"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6" w:space="0" w:color="221F1F"/>
              <w:left w:val="single" w:sz="4" w:space="0" w:color="221F1F"/>
              <w:bottom w:val="single" w:sz="6" w:space="0" w:color="221F1F"/>
              <w:right w:val="single" w:sz="4" w:space="0" w:color="221F1F"/>
            </w:tcBorders>
            <w:vAlign w:val="center"/>
          </w:tcPr>
          <w:p w14:paraId="6FCB38E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tcPr>
          <w:p w14:paraId="625423A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50E7CC9A" w14:textId="463383CB"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231</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67A1061C" w14:textId="4153E73A"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115.7</w:t>
            </w:r>
          </w:p>
        </w:tc>
        <w:tc>
          <w:tcPr>
            <w:tcW w:w="406" w:type="dxa"/>
            <w:tcBorders>
              <w:top w:val="single" w:sz="6" w:space="0" w:color="221F1F"/>
              <w:left w:val="single" w:sz="4" w:space="0" w:color="221F1F"/>
              <w:bottom w:val="single" w:sz="6" w:space="0" w:color="221F1F"/>
              <w:right w:val="single" w:sz="4" w:space="0" w:color="221F1F"/>
            </w:tcBorders>
            <w:vAlign w:val="center"/>
          </w:tcPr>
          <w:p w14:paraId="27745C0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hideMark/>
          </w:tcPr>
          <w:p w14:paraId="35FB5C0C" w14:textId="4ADA65CD"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6" w:space="0" w:color="221F1F"/>
              <w:left w:val="single" w:sz="4" w:space="0" w:color="221F1F"/>
              <w:bottom w:val="single" w:sz="6" w:space="0" w:color="221F1F"/>
              <w:right w:val="single" w:sz="4" w:space="0" w:color="221F1F"/>
            </w:tcBorders>
            <w:vAlign w:val="center"/>
          </w:tcPr>
          <w:p w14:paraId="07071A9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4" w:space="0" w:color="221F1F"/>
              <w:bottom w:val="single" w:sz="6" w:space="0" w:color="221F1F"/>
              <w:right w:val="single" w:sz="4" w:space="0" w:color="221F1F"/>
            </w:tcBorders>
            <w:vAlign w:val="center"/>
          </w:tcPr>
          <w:p w14:paraId="3693F1B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64ACD1AB" w14:textId="3780391F"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261</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54F4854E" w14:textId="4D1C375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123.5</w:t>
            </w:r>
          </w:p>
        </w:tc>
        <w:tc>
          <w:tcPr>
            <w:tcW w:w="406" w:type="dxa"/>
            <w:tcBorders>
              <w:top w:val="single" w:sz="6" w:space="0" w:color="221F1F"/>
              <w:left w:val="single" w:sz="4" w:space="0" w:color="221F1F"/>
              <w:bottom w:val="single" w:sz="6" w:space="0" w:color="221F1F"/>
              <w:right w:val="single" w:sz="4" w:space="0" w:color="221F1F"/>
            </w:tcBorders>
            <w:vAlign w:val="center"/>
          </w:tcPr>
          <w:p w14:paraId="43AAE8A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0EAC87B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0BE05087" w14:textId="4E83358E"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4" w:space="0" w:color="221F1F"/>
              <w:bottom w:val="single" w:sz="6" w:space="0" w:color="221F1F"/>
              <w:right w:val="single" w:sz="6" w:space="0" w:color="221F1F"/>
            </w:tcBorders>
          </w:tcPr>
          <w:p w14:paraId="377E0FFA"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07FA9DEB" w14:textId="77777777" w:rsidTr="000477EB">
        <w:trPr>
          <w:trHeight w:val="340"/>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48FAF4D3" w14:textId="1AAA709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202</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5E8F1B97" w14:textId="17AE08D4"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71.4</w:t>
            </w:r>
          </w:p>
        </w:tc>
        <w:tc>
          <w:tcPr>
            <w:tcW w:w="405" w:type="dxa"/>
            <w:tcBorders>
              <w:top w:val="single" w:sz="6" w:space="0" w:color="221F1F"/>
              <w:left w:val="single" w:sz="4" w:space="0" w:color="221F1F"/>
              <w:bottom w:val="single" w:sz="6" w:space="0" w:color="221F1F"/>
              <w:right w:val="single" w:sz="4" w:space="0" w:color="221F1F"/>
            </w:tcBorders>
            <w:vAlign w:val="center"/>
          </w:tcPr>
          <w:p w14:paraId="3322610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hideMark/>
          </w:tcPr>
          <w:p w14:paraId="48EFFB1E" w14:textId="0A957ACB"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6" w:space="0" w:color="221F1F"/>
              <w:left w:val="single" w:sz="4" w:space="0" w:color="221F1F"/>
              <w:bottom w:val="single" w:sz="6" w:space="0" w:color="221F1F"/>
              <w:right w:val="single" w:sz="4" w:space="0" w:color="221F1F"/>
            </w:tcBorders>
            <w:vAlign w:val="center"/>
          </w:tcPr>
          <w:p w14:paraId="398177A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tcPr>
          <w:p w14:paraId="36D72B2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779EBAC6" w14:textId="2394860E"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232</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1F702EB3" w14:textId="13E7856E"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117.5</w:t>
            </w:r>
          </w:p>
        </w:tc>
        <w:tc>
          <w:tcPr>
            <w:tcW w:w="406" w:type="dxa"/>
            <w:tcBorders>
              <w:top w:val="single" w:sz="6" w:space="0" w:color="221F1F"/>
              <w:left w:val="single" w:sz="4" w:space="0" w:color="221F1F"/>
              <w:bottom w:val="single" w:sz="6" w:space="0" w:color="221F1F"/>
              <w:right w:val="single" w:sz="4" w:space="0" w:color="221F1F"/>
            </w:tcBorders>
            <w:vAlign w:val="center"/>
          </w:tcPr>
          <w:p w14:paraId="2DBC4AB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hideMark/>
          </w:tcPr>
          <w:p w14:paraId="2B8C19F7" w14:textId="33F6853C"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6" w:space="0" w:color="221F1F"/>
              <w:left w:val="single" w:sz="4" w:space="0" w:color="221F1F"/>
              <w:bottom w:val="single" w:sz="6" w:space="0" w:color="221F1F"/>
              <w:right w:val="single" w:sz="4" w:space="0" w:color="221F1F"/>
            </w:tcBorders>
            <w:vAlign w:val="center"/>
          </w:tcPr>
          <w:p w14:paraId="38CCE26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4" w:space="0" w:color="221F1F"/>
              <w:bottom w:val="single" w:sz="6" w:space="0" w:color="221F1F"/>
              <w:right w:val="single" w:sz="4" w:space="0" w:color="221F1F"/>
            </w:tcBorders>
            <w:vAlign w:val="center"/>
          </w:tcPr>
          <w:p w14:paraId="2715B8A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07597321" w14:textId="13621216"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262</w:t>
            </w:r>
          </w:p>
        </w:tc>
        <w:tc>
          <w:tcPr>
            <w:tcW w:w="874" w:type="dxa"/>
            <w:tcBorders>
              <w:top w:val="single" w:sz="6" w:space="0" w:color="221F1F"/>
              <w:left w:val="single" w:sz="4" w:space="0" w:color="221F1F"/>
              <w:bottom w:val="single" w:sz="6" w:space="0" w:color="221F1F"/>
              <w:right w:val="single" w:sz="6" w:space="0" w:color="221F1F"/>
            </w:tcBorders>
            <w:vAlign w:val="center"/>
            <w:hideMark/>
          </w:tcPr>
          <w:p w14:paraId="0DA25CA8" w14:textId="345C8DD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123.6</w:t>
            </w:r>
          </w:p>
        </w:tc>
        <w:tc>
          <w:tcPr>
            <w:tcW w:w="406" w:type="dxa"/>
            <w:tcBorders>
              <w:top w:val="single" w:sz="6" w:space="0" w:color="221F1F"/>
              <w:left w:val="single" w:sz="6" w:space="0" w:color="221F1F"/>
              <w:bottom w:val="single" w:sz="6" w:space="0" w:color="221F1F"/>
              <w:right w:val="single" w:sz="4" w:space="0" w:color="221F1F"/>
            </w:tcBorders>
            <w:vAlign w:val="center"/>
          </w:tcPr>
          <w:p w14:paraId="28C95E3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502F4A6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41453724" w14:textId="5DB94AC3"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4" w:space="0" w:color="221F1F"/>
              <w:bottom w:val="single" w:sz="6" w:space="0" w:color="221F1F"/>
              <w:right w:val="single" w:sz="6" w:space="0" w:color="221F1F"/>
            </w:tcBorders>
          </w:tcPr>
          <w:p w14:paraId="176139FF"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08390E60" w14:textId="77777777" w:rsidTr="000477EB">
        <w:trPr>
          <w:trHeight w:val="340"/>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3488EF47" w14:textId="287611C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203</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04504566" w14:textId="5493D6B4"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74.9</w:t>
            </w:r>
          </w:p>
        </w:tc>
        <w:tc>
          <w:tcPr>
            <w:tcW w:w="405" w:type="dxa"/>
            <w:tcBorders>
              <w:top w:val="single" w:sz="6" w:space="0" w:color="221F1F"/>
              <w:left w:val="single" w:sz="4" w:space="0" w:color="221F1F"/>
              <w:bottom w:val="single" w:sz="6" w:space="0" w:color="221F1F"/>
              <w:right w:val="single" w:sz="4" w:space="0" w:color="221F1F"/>
            </w:tcBorders>
            <w:vAlign w:val="center"/>
          </w:tcPr>
          <w:p w14:paraId="1682FBE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hideMark/>
          </w:tcPr>
          <w:p w14:paraId="3A076A78" w14:textId="46A09D11"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6" w:space="0" w:color="221F1F"/>
              <w:left w:val="single" w:sz="6" w:space="0" w:color="221F1F"/>
              <w:bottom w:val="single" w:sz="6" w:space="0" w:color="221F1F"/>
              <w:right w:val="single" w:sz="4" w:space="0" w:color="221F1F"/>
            </w:tcBorders>
            <w:vAlign w:val="center"/>
          </w:tcPr>
          <w:p w14:paraId="498C605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tcPr>
          <w:p w14:paraId="29591F9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5B1E5F04" w14:textId="1AB681AD"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233</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372FF0E6" w14:textId="66997DEC"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119.3</w:t>
            </w:r>
          </w:p>
        </w:tc>
        <w:tc>
          <w:tcPr>
            <w:tcW w:w="406" w:type="dxa"/>
            <w:tcBorders>
              <w:top w:val="single" w:sz="6" w:space="0" w:color="221F1F"/>
              <w:left w:val="single" w:sz="4" w:space="0" w:color="221F1F"/>
              <w:bottom w:val="single" w:sz="6" w:space="0" w:color="221F1F"/>
              <w:right w:val="single" w:sz="4" w:space="0" w:color="221F1F"/>
            </w:tcBorders>
            <w:vAlign w:val="center"/>
          </w:tcPr>
          <w:p w14:paraId="4539763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hideMark/>
          </w:tcPr>
          <w:p w14:paraId="487984A2" w14:textId="2980A9CB"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6" w:space="0" w:color="221F1F"/>
              <w:left w:val="single" w:sz="4" w:space="0" w:color="221F1F"/>
              <w:bottom w:val="single" w:sz="6" w:space="0" w:color="221F1F"/>
              <w:right w:val="single" w:sz="4" w:space="0" w:color="221F1F"/>
            </w:tcBorders>
            <w:vAlign w:val="center"/>
          </w:tcPr>
          <w:p w14:paraId="78E2147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4" w:space="0" w:color="221F1F"/>
              <w:bottom w:val="single" w:sz="6" w:space="0" w:color="221F1F"/>
              <w:right w:val="single" w:sz="4" w:space="0" w:color="221F1F"/>
            </w:tcBorders>
            <w:vAlign w:val="center"/>
          </w:tcPr>
          <w:p w14:paraId="1437FC5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42D93B40" w14:textId="47FE892B"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263</w:t>
            </w:r>
          </w:p>
        </w:tc>
        <w:tc>
          <w:tcPr>
            <w:tcW w:w="874" w:type="dxa"/>
            <w:tcBorders>
              <w:top w:val="single" w:sz="6" w:space="0" w:color="221F1F"/>
              <w:left w:val="single" w:sz="4" w:space="0" w:color="221F1F"/>
              <w:bottom w:val="single" w:sz="6" w:space="0" w:color="221F1F"/>
              <w:right w:val="single" w:sz="6" w:space="0" w:color="221F1F"/>
            </w:tcBorders>
            <w:vAlign w:val="center"/>
            <w:hideMark/>
          </w:tcPr>
          <w:p w14:paraId="22C2DA52" w14:textId="0AE107D9"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123.8</w:t>
            </w:r>
          </w:p>
        </w:tc>
        <w:tc>
          <w:tcPr>
            <w:tcW w:w="406" w:type="dxa"/>
            <w:tcBorders>
              <w:top w:val="single" w:sz="6" w:space="0" w:color="221F1F"/>
              <w:left w:val="single" w:sz="6" w:space="0" w:color="221F1F"/>
              <w:bottom w:val="single" w:sz="6" w:space="0" w:color="221F1F"/>
              <w:right w:val="single" w:sz="4" w:space="0" w:color="221F1F"/>
            </w:tcBorders>
            <w:vAlign w:val="center"/>
          </w:tcPr>
          <w:p w14:paraId="283E4DF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7942A05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0C0E7471" w14:textId="75F6BF69"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4" w:space="0" w:color="221F1F"/>
              <w:bottom w:val="single" w:sz="6" w:space="0" w:color="221F1F"/>
              <w:right w:val="single" w:sz="6" w:space="0" w:color="221F1F"/>
            </w:tcBorders>
          </w:tcPr>
          <w:p w14:paraId="2195BB24"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1A811180" w14:textId="77777777" w:rsidTr="000477EB">
        <w:trPr>
          <w:trHeight w:val="340"/>
          <w:jc w:val="center"/>
        </w:trPr>
        <w:tc>
          <w:tcPr>
            <w:tcW w:w="648" w:type="dxa"/>
            <w:tcBorders>
              <w:top w:val="single" w:sz="6" w:space="0" w:color="221F1F"/>
              <w:left w:val="single" w:sz="6" w:space="0" w:color="221F1F"/>
              <w:bottom w:val="single" w:sz="4" w:space="0" w:color="221F1F"/>
              <w:right w:val="single" w:sz="6" w:space="0" w:color="221F1F"/>
            </w:tcBorders>
            <w:vAlign w:val="center"/>
            <w:hideMark/>
          </w:tcPr>
          <w:p w14:paraId="0FE9387E" w14:textId="161A0619"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204</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0128F56C" w14:textId="7F68B6BC"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78.2</w:t>
            </w:r>
          </w:p>
        </w:tc>
        <w:tc>
          <w:tcPr>
            <w:tcW w:w="405" w:type="dxa"/>
            <w:tcBorders>
              <w:top w:val="single" w:sz="6" w:space="0" w:color="221F1F"/>
              <w:left w:val="single" w:sz="4" w:space="0" w:color="221F1F"/>
              <w:bottom w:val="single" w:sz="6" w:space="0" w:color="221F1F"/>
              <w:right w:val="single" w:sz="4" w:space="0" w:color="221F1F"/>
            </w:tcBorders>
            <w:vAlign w:val="center"/>
          </w:tcPr>
          <w:p w14:paraId="1B5BD3D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hideMark/>
          </w:tcPr>
          <w:p w14:paraId="2CDA2A35" w14:textId="6F373957"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6" w:space="0" w:color="221F1F"/>
              <w:left w:val="single" w:sz="6" w:space="0" w:color="221F1F"/>
              <w:bottom w:val="single" w:sz="6" w:space="0" w:color="221F1F"/>
              <w:right w:val="single" w:sz="4" w:space="0" w:color="221F1F"/>
            </w:tcBorders>
            <w:vAlign w:val="center"/>
          </w:tcPr>
          <w:p w14:paraId="48920F7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tcPr>
          <w:p w14:paraId="2667AF5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72BD943C" w14:textId="349F9FF0"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234</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6DECAB85" w14:textId="6AC7923A"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121.0</w:t>
            </w:r>
          </w:p>
        </w:tc>
        <w:tc>
          <w:tcPr>
            <w:tcW w:w="406" w:type="dxa"/>
            <w:tcBorders>
              <w:top w:val="single" w:sz="6" w:space="0" w:color="221F1F"/>
              <w:left w:val="single" w:sz="4" w:space="0" w:color="221F1F"/>
              <w:bottom w:val="single" w:sz="6" w:space="0" w:color="221F1F"/>
              <w:right w:val="single" w:sz="4" w:space="0" w:color="221F1F"/>
            </w:tcBorders>
            <w:vAlign w:val="center"/>
          </w:tcPr>
          <w:p w14:paraId="2B7CF28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hideMark/>
          </w:tcPr>
          <w:p w14:paraId="7371A79E" w14:textId="0541A553"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1" w:type="dxa"/>
            <w:tcBorders>
              <w:top w:val="single" w:sz="6" w:space="0" w:color="221F1F"/>
              <w:left w:val="single" w:sz="4" w:space="0" w:color="221F1F"/>
              <w:bottom w:val="single" w:sz="6" w:space="0" w:color="221F1F"/>
              <w:right w:val="single" w:sz="4" w:space="0" w:color="221F1F"/>
            </w:tcBorders>
            <w:vAlign w:val="center"/>
          </w:tcPr>
          <w:p w14:paraId="6A38528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4" w:space="0" w:color="221F1F"/>
              <w:bottom w:val="single" w:sz="6" w:space="0" w:color="221F1F"/>
              <w:right w:val="single" w:sz="4" w:space="0" w:color="221F1F"/>
            </w:tcBorders>
            <w:vAlign w:val="center"/>
          </w:tcPr>
          <w:p w14:paraId="0DC3083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0E200E64" w14:textId="42700425"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264</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7ED4B9F6" w14:textId="5E5BD29C"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124.0</w:t>
            </w:r>
          </w:p>
        </w:tc>
        <w:tc>
          <w:tcPr>
            <w:tcW w:w="406" w:type="dxa"/>
            <w:tcBorders>
              <w:top w:val="single" w:sz="6" w:space="0" w:color="221F1F"/>
              <w:left w:val="single" w:sz="4" w:space="0" w:color="221F1F"/>
              <w:bottom w:val="single" w:sz="6" w:space="0" w:color="221F1F"/>
              <w:right w:val="single" w:sz="4" w:space="0" w:color="221F1F"/>
            </w:tcBorders>
            <w:vAlign w:val="center"/>
          </w:tcPr>
          <w:p w14:paraId="41EF15F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0C2996E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328E8896" w14:textId="03AB9C58"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4" w:space="0" w:color="221F1F"/>
              <w:bottom w:val="single" w:sz="6" w:space="0" w:color="221F1F"/>
              <w:right w:val="single" w:sz="6" w:space="0" w:color="221F1F"/>
            </w:tcBorders>
          </w:tcPr>
          <w:p w14:paraId="211AC194"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6AF18862" w14:textId="77777777" w:rsidTr="000477EB">
        <w:trPr>
          <w:trHeight w:val="340"/>
          <w:jc w:val="center"/>
        </w:trPr>
        <w:tc>
          <w:tcPr>
            <w:tcW w:w="648" w:type="dxa"/>
            <w:tcBorders>
              <w:top w:val="single" w:sz="4" w:space="0" w:color="221F1F"/>
              <w:left w:val="single" w:sz="6" w:space="0" w:color="221F1F"/>
              <w:bottom w:val="single" w:sz="6" w:space="0" w:color="221F1F"/>
              <w:right w:val="single" w:sz="6" w:space="0" w:color="221F1F"/>
            </w:tcBorders>
            <w:vAlign w:val="center"/>
            <w:hideMark/>
          </w:tcPr>
          <w:p w14:paraId="648920F5" w14:textId="69997E2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205</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7BC23F73" w14:textId="4088D7F6"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81.1</w:t>
            </w:r>
          </w:p>
        </w:tc>
        <w:tc>
          <w:tcPr>
            <w:tcW w:w="405" w:type="dxa"/>
            <w:tcBorders>
              <w:top w:val="single" w:sz="6" w:space="0" w:color="221F1F"/>
              <w:left w:val="single" w:sz="4" w:space="0" w:color="221F1F"/>
              <w:bottom w:val="single" w:sz="6" w:space="0" w:color="221F1F"/>
              <w:right w:val="single" w:sz="4" w:space="0" w:color="221F1F"/>
            </w:tcBorders>
            <w:vAlign w:val="center"/>
          </w:tcPr>
          <w:p w14:paraId="660926E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hideMark/>
          </w:tcPr>
          <w:p w14:paraId="0827073A" w14:textId="5CD1CAA3"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6" w:space="0" w:color="221F1F"/>
              <w:left w:val="single" w:sz="4" w:space="0" w:color="221F1F"/>
              <w:bottom w:val="single" w:sz="6" w:space="0" w:color="221F1F"/>
              <w:right w:val="single" w:sz="4" w:space="0" w:color="221F1F"/>
            </w:tcBorders>
            <w:vAlign w:val="center"/>
          </w:tcPr>
          <w:p w14:paraId="5C4CE73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tcPr>
          <w:p w14:paraId="0D4F8DE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400313EF" w14:textId="7757B9FC"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235</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512082D4" w14:textId="7B86F28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122.2</w:t>
            </w:r>
          </w:p>
        </w:tc>
        <w:tc>
          <w:tcPr>
            <w:tcW w:w="406" w:type="dxa"/>
            <w:tcBorders>
              <w:top w:val="single" w:sz="6" w:space="0" w:color="221F1F"/>
              <w:left w:val="single" w:sz="4" w:space="0" w:color="221F1F"/>
              <w:bottom w:val="single" w:sz="6" w:space="0" w:color="221F1F"/>
              <w:right w:val="single" w:sz="4" w:space="0" w:color="221F1F"/>
            </w:tcBorders>
            <w:vAlign w:val="center"/>
          </w:tcPr>
          <w:p w14:paraId="6747D20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4951870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57B4DBC6" w14:textId="03131A29"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6" w:space="0" w:color="221F1F"/>
              <w:left w:val="single" w:sz="4" w:space="0" w:color="221F1F"/>
              <w:bottom w:val="single" w:sz="6" w:space="0" w:color="221F1F"/>
              <w:right w:val="single" w:sz="4" w:space="0" w:color="221F1F"/>
            </w:tcBorders>
            <w:vAlign w:val="center"/>
          </w:tcPr>
          <w:p w14:paraId="50600D6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0FEFE7EA" w14:textId="0EDF46C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265</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01A0C345" w14:textId="26AAF665"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124.2</w:t>
            </w:r>
          </w:p>
        </w:tc>
        <w:tc>
          <w:tcPr>
            <w:tcW w:w="406" w:type="dxa"/>
            <w:tcBorders>
              <w:top w:val="single" w:sz="6" w:space="0" w:color="221F1F"/>
              <w:left w:val="single" w:sz="4" w:space="0" w:color="221F1F"/>
              <w:bottom w:val="single" w:sz="6" w:space="0" w:color="221F1F"/>
              <w:right w:val="single" w:sz="4" w:space="0" w:color="221F1F"/>
            </w:tcBorders>
            <w:vAlign w:val="center"/>
          </w:tcPr>
          <w:p w14:paraId="0F6FD79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50AE145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41504A0E" w14:textId="07BB50B8"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4" w:space="0" w:color="221F1F"/>
              <w:bottom w:val="single" w:sz="6" w:space="0" w:color="221F1F"/>
              <w:right w:val="single" w:sz="6" w:space="0" w:color="221F1F"/>
            </w:tcBorders>
          </w:tcPr>
          <w:p w14:paraId="4035CC75"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681BAF5B" w14:textId="77777777" w:rsidTr="000477EB">
        <w:trPr>
          <w:trHeight w:val="340"/>
          <w:jc w:val="center"/>
        </w:trPr>
        <w:tc>
          <w:tcPr>
            <w:tcW w:w="648" w:type="dxa"/>
            <w:tcBorders>
              <w:top w:val="single" w:sz="6" w:space="0" w:color="221F1F"/>
              <w:left w:val="single" w:sz="6" w:space="0" w:color="221F1F"/>
              <w:bottom w:val="single" w:sz="4" w:space="0" w:color="221F1F"/>
              <w:right w:val="single" w:sz="6" w:space="0" w:color="221F1F"/>
            </w:tcBorders>
            <w:vAlign w:val="center"/>
            <w:hideMark/>
          </w:tcPr>
          <w:p w14:paraId="4F09F64F" w14:textId="38145605"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206</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4C3B2551" w14:textId="7F34D9FA"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83.9</w:t>
            </w:r>
          </w:p>
        </w:tc>
        <w:tc>
          <w:tcPr>
            <w:tcW w:w="405" w:type="dxa"/>
            <w:tcBorders>
              <w:top w:val="single" w:sz="6" w:space="0" w:color="221F1F"/>
              <w:left w:val="single" w:sz="4" w:space="0" w:color="221F1F"/>
              <w:bottom w:val="single" w:sz="6" w:space="0" w:color="221F1F"/>
              <w:right w:val="single" w:sz="4" w:space="0" w:color="221F1F"/>
            </w:tcBorders>
            <w:vAlign w:val="center"/>
          </w:tcPr>
          <w:p w14:paraId="14136E7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hideMark/>
          </w:tcPr>
          <w:p w14:paraId="488297FD" w14:textId="299B35B2"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6" w:space="0" w:color="221F1F"/>
              <w:left w:val="single" w:sz="4" w:space="0" w:color="221F1F"/>
              <w:bottom w:val="single" w:sz="6" w:space="0" w:color="221F1F"/>
              <w:right w:val="single" w:sz="4" w:space="0" w:color="221F1F"/>
            </w:tcBorders>
            <w:vAlign w:val="center"/>
          </w:tcPr>
          <w:p w14:paraId="550D91E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tcPr>
          <w:p w14:paraId="04A4738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33F13652" w14:textId="4267BA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236</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47BDC2AD" w14:textId="2069480A"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122.9</w:t>
            </w:r>
          </w:p>
        </w:tc>
        <w:tc>
          <w:tcPr>
            <w:tcW w:w="406" w:type="dxa"/>
            <w:tcBorders>
              <w:top w:val="single" w:sz="6" w:space="0" w:color="221F1F"/>
              <w:left w:val="single" w:sz="4" w:space="0" w:color="221F1F"/>
              <w:bottom w:val="single" w:sz="6" w:space="0" w:color="221F1F"/>
              <w:right w:val="single" w:sz="4" w:space="0" w:color="221F1F"/>
            </w:tcBorders>
            <w:vAlign w:val="center"/>
          </w:tcPr>
          <w:p w14:paraId="55E24D5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65BE3BC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4E072E95" w14:textId="01FD753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6" w:space="0" w:color="221F1F"/>
              <w:left w:val="single" w:sz="4" w:space="0" w:color="221F1F"/>
              <w:bottom w:val="single" w:sz="6" w:space="0" w:color="221F1F"/>
              <w:right w:val="single" w:sz="4" w:space="0" w:color="221F1F"/>
            </w:tcBorders>
            <w:vAlign w:val="center"/>
          </w:tcPr>
          <w:p w14:paraId="0492F14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14401BC0" w14:textId="738565D6"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266</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7A754321" w14:textId="5FA0B3CF"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124.5</w:t>
            </w:r>
          </w:p>
        </w:tc>
        <w:tc>
          <w:tcPr>
            <w:tcW w:w="406" w:type="dxa"/>
            <w:tcBorders>
              <w:top w:val="single" w:sz="6" w:space="0" w:color="221F1F"/>
              <w:left w:val="single" w:sz="4" w:space="0" w:color="221F1F"/>
              <w:bottom w:val="single" w:sz="6" w:space="0" w:color="221F1F"/>
              <w:right w:val="single" w:sz="4" w:space="0" w:color="221F1F"/>
            </w:tcBorders>
            <w:vAlign w:val="center"/>
          </w:tcPr>
          <w:p w14:paraId="7F9D338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4CCEF3F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3A7366C3" w14:textId="331F00B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4" w:space="0" w:color="221F1F"/>
              <w:bottom w:val="single" w:sz="6" w:space="0" w:color="221F1F"/>
              <w:right w:val="single" w:sz="6" w:space="0" w:color="221F1F"/>
            </w:tcBorders>
          </w:tcPr>
          <w:p w14:paraId="783A1A9B"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05E4FA0C" w14:textId="77777777" w:rsidTr="000477EB">
        <w:trPr>
          <w:trHeight w:val="340"/>
          <w:jc w:val="center"/>
        </w:trPr>
        <w:tc>
          <w:tcPr>
            <w:tcW w:w="648" w:type="dxa"/>
            <w:tcBorders>
              <w:top w:val="single" w:sz="4" w:space="0" w:color="221F1F"/>
              <w:left w:val="single" w:sz="6" w:space="0" w:color="221F1F"/>
              <w:bottom w:val="single" w:sz="6" w:space="0" w:color="221F1F"/>
              <w:right w:val="single" w:sz="6" w:space="0" w:color="221F1F"/>
            </w:tcBorders>
            <w:vAlign w:val="center"/>
            <w:hideMark/>
          </w:tcPr>
          <w:p w14:paraId="09232A6D" w14:textId="476B3144"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207</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251F4E72" w14:textId="764DCDCC"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86.6</w:t>
            </w:r>
          </w:p>
        </w:tc>
        <w:tc>
          <w:tcPr>
            <w:tcW w:w="405" w:type="dxa"/>
            <w:tcBorders>
              <w:top w:val="single" w:sz="6" w:space="0" w:color="221F1F"/>
              <w:left w:val="single" w:sz="4" w:space="0" w:color="221F1F"/>
              <w:bottom w:val="single" w:sz="6" w:space="0" w:color="221F1F"/>
              <w:right w:val="single" w:sz="4" w:space="0" w:color="221F1F"/>
            </w:tcBorders>
            <w:vAlign w:val="center"/>
          </w:tcPr>
          <w:p w14:paraId="3D1143C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hideMark/>
          </w:tcPr>
          <w:p w14:paraId="5A6122DF" w14:textId="21DD11FC"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6" w:space="0" w:color="221F1F"/>
              <w:left w:val="single" w:sz="6" w:space="0" w:color="221F1F"/>
              <w:bottom w:val="single" w:sz="6" w:space="0" w:color="221F1F"/>
              <w:right w:val="single" w:sz="4" w:space="0" w:color="221F1F"/>
            </w:tcBorders>
            <w:vAlign w:val="center"/>
          </w:tcPr>
          <w:p w14:paraId="5B83A41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tcPr>
          <w:p w14:paraId="643B19D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4A5A2C62" w14:textId="3907A23A"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237</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0065940E" w14:textId="74E74EF4"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123.0</w:t>
            </w:r>
          </w:p>
        </w:tc>
        <w:tc>
          <w:tcPr>
            <w:tcW w:w="406" w:type="dxa"/>
            <w:tcBorders>
              <w:top w:val="single" w:sz="6" w:space="0" w:color="221F1F"/>
              <w:left w:val="single" w:sz="4" w:space="0" w:color="221F1F"/>
              <w:bottom w:val="single" w:sz="6" w:space="0" w:color="221F1F"/>
              <w:right w:val="single" w:sz="6" w:space="0" w:color="221F1F"/>
            </w:tcBorders>
            <w:vAlign w:val="center"/>
          </w:tcPr>
          <w:p w14:paraId="53ED988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tcPr>
          <w:p w14:paraId="5D00684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73AD44BB" w14:textId="68CCD635"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6" w:space="0" w:color="221F1F"/>
              <w:left w:val="single" w:sz="4" w:space="0" w:color="221F1F"/>
              <w:bottom w:val="single" w:sz="6" w:space="0" w:color="221F1F"/>
              <w:right w:val="single" w:sz="4" w:space="0" w:color="221F1F"/>
            </w:tcBorders>
            <w:vAlign w:val="center"/>
          </w:tcPr>
          <w:p w14:paraId="5932AB1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07D9DC89" w14:textId="15429AEE"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267</w:t>
            </w:r>
          </w:p>
        </w:tc>
        <w:tc>
          <w:tcPr>
            <w:tcW w:w="874" w:type="dxa"/>
            <w:tcBorders>
              <w:top w:val="single" w:sz="6" w:space="0" w:color="221F1F"/>
              <w:left w:val="single" w:sz="4" w:space="0" w:color="221F1F"/>
              <w:bottom w:val="single" w:sz="6" w:space="0" w:color="221F1F"/>
              <w:right w:val="single" w:sz="6" w:space="0" w:color="221F1F"/>
            </w:tcBorders>
            <w:vAlign w:val="center"/>
            <w:hideMark/>
          </w:tcPr>
          <w:p w14:paraId="4BEE2512" w14:textId="373E509D"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124.7</w:t>
            </w:r>
          </w:p>
        </w:tc>
        <w:tc>
          <w:tcPr>
            <w:tcW w:w="406" w:type="dxa"/>
            <w:tcBorders>
              <w:top w:val="single" w:sz="6" w:space="0" w:color="221F1F"/>
              <w:left w:val="single" w:sz="6" w:space="0" w:color="221F1F"/>
              <w:bottom w:val="single" w:sz="6" w:space="0" w:color="221F1F"/>
              <w:right w:val="single" w:sz="4" w:space="0" w:color="221F1F"/>
            </w:tcBorders>
            <w:vAlign w:val="center"/>
          </w:tcPr>
          <w:p w14:paraId="0A11115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4BD1E18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4DC521F3" w14:textId="6CA75AB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4" w:space="0" w:color="221F1F"/>
              <w:bottom w:val="single" w:sz="6" w:space="0" w:color="221F1F"/>
              <w:right w:val="single" w:sz="6" w:space="0" w:color="221F1F"/>
            </w:tcBorders>
          </w:tcPr>
          <w:p w14:paraId="1EB44C6F"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66DCA273" w14:textId="77777777" w:rsidTr="000477EB">
        <w:trPr>
          <w:trHeight w:val="340"/>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3C5948EB" w14:textId="6B4F3953"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208</w:t>
            </w:r>
          </w:p>
        </w:tc>
        <w:tc>
          <w:tcPr>
            <w:tcW w:w="875" w:type="dxa"/>
            <w:tcBorders>
              <w:top w:val="single" w:sz="6" w:space="0" w:color="221F1F"/>
              <w:left w:val="single" w:sz="6" w:space="0" w:color="221F1F"/>
              <w:bottom w:val="single" w:sz="6" w:space="0" w:color="221F1F"/>
              <w:right w:val="single" w:sz="6" w:space="0" w:color="221F1F"/>
            </w:tcBorders>
            <w:vAlign w:val="center"/>
            <w:hideMark/>
          </w:tcPr>
          <w:p w14:paraId="484F3FCE" w14:textId="59571D43"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89.1</w:t>
            </w:r>
          </w:p>
        </w:tc>
        <w:tc>
          <w:tcPr>
            <w:tcW w:w="405" w:type="dxa"/>
            <w:tcBorders>
              <w:top w:val="single" w:sz="6" w:space="0" w:color="221F1F"/>
              <w:left w:val="single" w:sz="6" w:space="0" w:color="221F1F"/>
              <w:bottom w:val="single" w:sz="6" w:space="0" w:color="221F1F"/>
              <w:right w:val="single" w:sz="4" w:space="0" w:color="221F1F"/>
            </w:tcBorders>
            <w:vAlign w:val="center"/>
          </w:tcPr>
          <w:p w14:paraId="234F92E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hideMark/>
          </w:tcPr>
          <w:p w14:paraId="3EC3BCA7" w14:textId="7E0A73C5"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6" w:space="0" w:color="221F1F"/>
              <w:left w:val="single" w:sz="6" w:space="0" w:color="221F1F"/>
              <w:bottom w:val="single" w:sz="6" w:space="0" w:color="221F1F"/>
              <w:right w:val="single" w:sz="4" w:space="0" w:color="221F1F"/>
            </w:tcBorders>
            <w:vAlign w:val="center"/>
          </w:tcPr>
          <w:p w14:paraId="76291B7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tcPr>
          <w:p w14:paraId="2210C64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6" w:space="0" w:color="221F1F"/>
            </w:tcBorders>
            <w:vAlign w:val="center"/>
            <w:hideMark/>
          </w:tcPr>
          <w:p w14:paraId="789293D6" w14:textId="72084400"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238</w:t>
            </w:r>
          </w:p>
        </w:tc>
        <w:tc>
          <w:tcPr>
            <w:tcW w:w="874" w:type="dxa"/>
            <w:tcBorders>
              <w:top w:val="single" w:sz="6" w:space="0" w:color="221F1F"/>
              <w:left w:val="single" w:sz="6" w:space="0" w:color="221F1F"/>
              <w:bottom w:val="single" w:sz="6" w:space="0" w:color="221F1F"/>
              <w:right w:val="single" w:sz="6" w:space="0" w:color="221F1F"/>
            </w:tcBorders>
            <w:vAlign w:val="center"/>
            <w:hideMark/>
          </w:tcPr>
          <w:p w14:paraId="2A3E6BFC" w14:textId="4225A285"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122.9</w:t>
            </w:r>
          </w:p>
        </w:tc>
        <w:tc>
          <w:tcPr>
            <w:tcW w:w="406" w:type="dxa"/>
            <w:tcBorders>
              <w:top w:val="single" w:sz="6" w:space="0" w:color="221F1F"/>
              <w:left w:val="single" w:sz="6" w:space="0" w:color="221F1F"/>
              <w:bottom w:val="single" w:sz="6" w:space="0" w:color="221F1F"/>
              <w:right w:val="single" w:sz="6" w:space="0" w:color="221F1F"/>
            </w:tcBorders>
            <w:vAlign w:val="center"/>
          </w:tcPr>
          <w:p w14:paraId="37C1641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tcPr>
          <w:p w14:paraId="112A5D8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6" w:space="0" w:color="221F1F"/>
            </w:tcBorders>
            <w:vAlign w:val="center"/>
            <w:hideMark/>
          </w:tcPr>
          <w:p w14:paraId="21534908" w14:textId="38D89F29"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6" w:space="0" w:color="221F1F"/>
              <w:left w:val="single" w:sz="6" w:space="0" w:color="221F1F"/>
              <w:bottom w:val="single" w:sz="6" w:space="0" w:color="221F1F"/>
              <w:right w:val="single" w:sz="4" w:space="0" w:color="221F1F"/>
            </w:tcBorders>
            <w:vAlign w:val="center"/>
          </w:tcPr>
          <w:p w14:paraId="13257FD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20A61CF8" w14:textId="695EAF6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268</w:t>
            </w:r>
          </w:p>
        </w:tc>
        <w:tc>
          <w:tcPr>
            <w:tcW w:w="874" w:type="dxa"/>
            <w:tcBorders>
              <w:top w:val="single" w:sz="6" w:space="0" w:color="221F1F"/>
              <w:left w:val="single" w:sz="4" w:space="0" w:color="221F1F"/>
              <w:bottom w:val="single" w:sz="6" w:space="0" w:color="221F1F"/>
              <w:right w:val="single" w:sz="6" w:space="0" w:color="221F1F"/>
            </w:tcBorders>
            <w:vAlign w:val="center"/>
            <w:hideMark/>
          </w:tcPr>
          <w:p w14:paraId="1FB222F9" w14:textId="707ADAA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125.0</w:t>
            </w:r>
          </w:p>
        </w:tc>
        <w:tc>
          <w:tcPr>
            <w:tcW w:w="406" w:type="dxa"/>
            <w:tcBorders>
              <w:top w:val="single" w:sz="6" w:space="0" w:color="221F1F"/>
              <w:left w:val="single" w:sz="6" w:space="0" w:color="221F1F"/>
              <w:bottom w:val="single" w:sz="6" w:space="0" w:color="221F1F"/>
              <w:right w:val="single" w:sz="4" w:space="0" w:color="221F1F"/>
            </w:tcBorders>
            <w:vAlign w:val="center"/>
          </w:tcPr>
          <w:p w14:paraId="0FF46BD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tcPr>
          <w:p w14:paraId="2EDB137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6" w:space="0" w:color="221F1F"/>
              <w:bottom w:val="single" w:sz="6" w:space="0" w:color="221F1F"/>
              <w:right w:val="single" w:sz="6" w:space="0" w:color="221F1F"/>
            </w:tcBorders>
            <w:vAlign w:val="center"/>
            <w:hideMark/>
          </w:tcPr>
          <w:p w14:paraId="2585B031" w14:textId="34231E46"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6" w:space="0" w:color="221F1F"/>
              <w:bottom w:val="single" w:sz="6" w:space="0" w:color="221F1F"/>
              <w:right w:val="single" w:sz="6" w:space="0" w:color="221F1F"/>
            </w:tcBorders>
          </w:tcPr>
          <w:p w14:paraId="14C50EFC"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3544C3B3" w14:textId="77777777" w:rsidTr="000477EB">
        <w:trPr>
          <w:trHeight w:val="340"/>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39510BDD" w14:textId="424D2298"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209</w:t>
            </w:r>
          </w:p>
        </w:tc>
        <w:tc>
          <w:tcPr>
            <w:tcW w:w="875" w:type="dxa"/>
            <w:tcBorders>
              <w:top w:val="single" w:sz="6" w:space="0" w:color="221F1F"/>
              <w:left w:val="single" w:sz="6" w:space="0" w:color="221F1F"/>
              <w:bottom w:val="single" w:sz="6" w:space="0" w:color="221F1F"/>
              <w:right w:val="single" w:sz="6" w:space="0" w:color="221F1F"/>
            </w:tcBorders>
            <w:vAlign w:val="center"/>
            <w:hideMark/>
          </w:tcPr>
          <w:p w14:paraId="75410150" w14:textId="2434FFC8"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91.6</w:t>
            </w:r>
          </w:p>
        </w:tc>
        <w:tc>
          <w:tcPr>
            <w:tcW w:w="405" w:type="dxa"/>
            <w:tcBorders>
              <w:top w:val="single" w:sz="6" w:space="0" w:color="221F1F"/>
              <w:left w:val="single" w:sz="6" w:space="0" w:color="221F1F"/>
              <w:bottom w:val="single" w:sz="6" w:space="0" w:color="221F1F"/>
              <w:right w:val="single" w:sz="4" w:space="0" w:color="221F1F"/>
            </w:tcBorders>
            <w:vAlign w:val="center"/>
          </w:tcPr>
          <w:p w14:paraId="59DC46B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hideMark/>
          </w:tcPr>
          <w:p w14:paraId="72917647" w14:textId="204557FA"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6" w:space="0" w:color="221F1F"/>
              <w:left w:val="single" w:sz="6" w:space="0" w:color="221F1F"/>
              <w:bottom w:val="single" w:sz="6" w:space="0" w:color="221F1F"/>
              <w:right w:val="single" w:sz="4" w:space="0" w:color="221F1F"/>
            </w:tcBorders>
            <w:vAlign w:val="center"/>
          </w:tcPr>
          <w:p w14:paraId="51736A8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6" w:space="0" w:color="221F1F"/>
            </w:tcBorders>
            <w:vAlign w:val="center"/>
          </w:tcPr>
          <w:p w14:paraId="53CB2DF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6" w:space="0" w:color="221F1F"/>
              <w:bottom w:val="single" w:sz="6" w:space="0" w:color="221F1F"/>
              <w:right w:val="single" w:sz="6" w:space="0" w:color="221F1F"/>
            </w:tcBorders>
            <w:vAlign w:val="center"/>
            <w:hideMark/>
          </w:tcPr>
          <w:p w14:paraId="34AE290E" w14:textId="1F4CCDC4"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239</w:t>
            </w:r>
          </w:p>
        </w:tc>
        <w:tc>
          <w:tcPr>
            <w:tcW w:w="874" w:type="dxa"/>
            <w:tcBorders>
              <w:top w:val="single" w:sz="6" w:space="0" w:color="221F1F"/>
              <w:left w:val="single" w:sz="6" w:space="0" w:color="221F1F"/>
              <w:bottom w:val="single" w:sz="6" w:space="0" w:color="221F1F"/>
              <w:right w:val="single" w:sz="6" w:space="0" w:color="221F1F"/>
            </w:tcBorders>
            <w:vAlign w:val="center"/>
            <w:hideMark/>
          </w:tcPr>
          <w:p w14:paraId="1869C1E6" w14:textId="607E97AA"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122.8</w:t>
            </w:r>
          </w:p>
        </w:tc>
        <w:tc>
          <w:tcPr>
            <w:tcW w:w="406" w:type="dxa"/>
            <w:tcBorders>
              <w:top w:val="single" w:sz="6" w:space="0" w:color="221F1F"/>
              <w:left w:val="single" w:sz="6" w:space="0" w:color="221F1F"/>
              <w:bottom w:val="single" w:sz="6" w:space="0" w:color="221F1F"/>
              <w:right w:val="single" w:sz="6" w:space="0" w:color="221F1F"/>
            </w:tcBorders>
            <w:vAlign w:val="center"/>
          </w:tcPr>
          <w:p w14:paraId="2C4056C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tcPr>
          <w:p w14:paraId="3B4E731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6" w:space="0" w:color="221F1F"/>
            </w:tcBorders>
            <w:vAlign w:val="center"/>
            <w:hideMark/>
          </w:tcPr>
          <w:p w14:paraId="4BA27F9E" w14:textId="738D4F3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6" w:space="0" w:color="221F1F"/>
              <w:left w:val="single" w:sz="6" w:space="0" w:color="221F1F"/>
              <w:bottom w:val="single" w:sz="6" w:space="0" w:color="221F1F"/>
              <w:right w:val="single" w:sz="4" w:space="0" w:color="221F1F"/>
            </w:tcBorders>
            <w:vAlign w:val="center"/>
          </w:tcPr>
          <w:p w14:paraId="34069BB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7C9010EB" w14:textId="0F23DD0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269</w:t>
            </w:r>
          </w:p>
        </w:tc>
        <w:tc>
          <w:tcPr>
            <w:tcW w:w="874" w:type="dxa"/>
            <w:tcBorders>
              <w:top w:val="single" w:sz="6" w:space="0" w:color="221F1F"/>
              <w:left w:val="single" w:sz="4" w:space="0" w:color="221F1F"/>
              <w:bottom w:val="single" w:sz="6" w:space="0" w:color="221F1F"/>
              <w:right w:val="single" w:sz="6" w:space="0" w:color="221F1F"/>
            </w:tcBorders>
            <w:vAlign w:val="center"/>
            <w:hideMark/>
          </w:tcPr>
          <w:p w14:paraId="3DE600FB" w14:textId="6DE20683"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125.1</w:t>
            </w:r>
          </w:p>
        </w:tc>
        <w:tc>
          <w:tcPr>
            <w:tcW w:w="406" w:type="dxa"/>
            <w:tcBorders>
              <w:top w:val="single" w:sz="6" w:space="0" w:color="221F1F"/>
              <w:left w:val="single" w:sz="6" w:space="0" w:color="221F1F"/>
              <w:bottom w:val="single" w:sz="6" w:space="0" w:color="221F1F"/>
              <w:right w:val="single" w:sz="4" w:space="0" w:color="221F1F"/>
            </w:tcBorders>
            <w:vAlign w:val="center"/>
          </w:tcPr>
          <w:p w14:paraId="3BC06F8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tcPr>
          <w:p w14:paraId="60837FC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6" w:space="0" w:color="221F1F"/>
              <w:bottom w:val="single" w:sz="6" w:space="0" w:color="221F1F"/>
              <w:right w:val="single" w:sz="6" w:space="0" w:color="221F1F"/>
            </w:tcBorders>
            <w:vAlign w:val="center"/>
            <w:hideMark/>
          </w:tcPr>
          <w:p w14:paraId="2FCA1185" w14:textId="1320D4AA"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6" w:space="0" w:color="221F1F"/>
              <w:bottom w:val="single" w:sz="6" w:space="0" w:color="221F1F"/>
              <w:right w:val="single" w:sz="6" w:space="0" w:color="221F1F"/>
            </w:tcBorders>
          </w:tcPr>
          <w:p w14:paraId="760EEA70" w14:textId="77777777" w:rsidR="00873627" w:rsidRPr="0053140C" w:rsidRDefault="00873627" w:rsidP="00F91892">
            <w:pPr>
              <w:suppressAutoHyphens/>
              <w:spacing w:after="160" w:line="256" w:lineRule="auto"/>
              <w:rPr>
                <w:rFonts w:eastAsia="MS Mincho"/>
                <w:sz w:val="16"/>
                <w:szCs w:val="16"/>
                <w:lang w:eastAsia="en-US"/>
              </w:rPr>
            </w:pPr>
          </w:p>
        </w:tc>
      </w:tr>
      <w:tr w:rsidR="0053140C" w:rsidRPr="0053140C" w14:paraId="5E9A19AA" w14:textId="77777777" w:rsidTr="000477EB">
        <w:trPr>
          <w:trHeight w:val="340"/>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2A146AFE" w14:textId="6D8B480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210</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6C595841" w14:textId="13567528"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94.0</w:t>
            </w:r>
          </w:p>
        </w:tc>
        <w:tc>
          <w:tcPr>
            <w:tcW w:w="405" w:type="dxa"/>
            <w:tcBorders>
              <w:top w:val="single" w:sz="6" w:space="0" w:color="221F1F"/>
              <w:left w:val="single" w:sz="4" w:space="0" w:color="221F1F"/>
              <w:bottom w:val="single" w:sz="6" w:space="0" w:color="221F1F"/>
              <w:right w:val="single" w:sz="4" w:space="0" w:color="221F1F"/>
            </w:tcBorders>
            <w:vAlign w:val="center"/>
          </w:tcPr>
          <w:p w14:paraId="3A9BA87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hideMark/>
          </w:tcPr>
          <w:p w14:paraId="009B3BB2" w14:textId="76D93FE4" w:rsidR="00873627" w:rsidRPr="0053140C" w:rsidRDefault="00873627" w:rsidP="00F91892">
            <w:pPr>
              <w:suppressAutoHyphens/>
              <w:spacing w:line="256" w:lineRule="auto"/>
              <w:ind w:left="59"/>
              <w:jc w:val="center"/>
              <w:rPr>
                <w:rFonts w:eastAsia="MS Mincho"/>
                <w:sz w:val="16"/>
                <w:szCs w:val="16"/>
                <w:lang w:eastAsia="en-US"/>
              </w:rPr>
            </w:pPr>
            <w:r w:rsidRPr="0053140C">
              <w:rPr>
                <w:rFonts w:eastAsia="MS Mincho"/>
                <w:sz w:val="16"/>
                <w:szCs w:val="16"/>
                <w:lang w:eastAsia="en-US"/>
              </w:rPr>
              <w:t>X</w:t>
            </w:r>
          </w:p>
        </w:tc>
        <w:tc>
          <w:tcPr>
            <w:tcW w:w="513" w:type="dxa"/>
            <w:tcBorders>
              <w:top w:val="single" w:sz="6" w:space="0" w:color="221F1F"/>
              <w:left w:val="single" w:sz="4" w:space="0" w:color="221F1F"/>
              <w:bottom w:val="single" w:sz="6" w:space="0" w:color="221F1F"/>
              <w:right w:val="single" w:sz="4" w:space="0" w:color="221F1F"/>
            </w:tcBorders>
            <w:vAlign w:val="center"/>
          </w:tcPr>
          <w:p w14:paraId="5E4DDA4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6" w:space="0" w:color="221F1F"/>
            </w:tcBorders>
            <w:vAlign w:val="center"/>
          </w:tcPr>
          <w:p w14:paraId="6BBCB67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6" w:space="0" w:color="221F1F"/>
              <w:bottom w:val="single" w:sz="6" w:space="0" w:color="221F1F"/>
              <w:right w:val="single" w:sz="4" w:space="0" w:color="221F1F"/>
            </w:tcBorders>
            <w:vAlign w:val="center"/>
            <w:hideMark/>
          </w:tcPr>
          <w:p w14:paraId="41B17150" w14:textId="07750F28"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240</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4F54E1CE" w14:textId="30D338CA"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122.6</w:t>
            </w:r>
          </w:p>
        </w:tc>
        <w:tc>
          <w:tcPr>
            <w:tcW w:w="406" w:type="dxa"/>
            <w:tcBorders>
              <w:top w:val="single" w:sz="6" w:space="0" w:color="221F1F"/>
              <w:left w:val="single" w:sz="4" w:space="0" w:color="221F1F"/>
              <w:bottom w:val="single" w:sz="6" w:space="0" w:color="221F1F"/>
              <w:right w:val="single" w:sz="4" w:space="0" w:color="221F1F"/>
            </w:tcBorders>
            <w:vAlign w:val="center"/>
          </w:tcPr>
          <w:p w14:paraId="06676A3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4862734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03EE6170" w14:textId="32366D4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6" w:space="0" w:color="221F1F"/>
              <w:left w:val="single" w:sz="4" w:space="0" w:color="221F1F"/>
              <w:bottom w:val="single" w:sz="6" w:space="0" w:color="221F1F"/>
              <w:right w:val="single" w:sz="4" w:space="0" w:color="221F1F"/>
            </w:tcBorders>
            <w:vAlign w:val="center"/>
          </w:tcPr>
          <w:p w14:paraId="6B1CC0F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4923447B" w14:textId="6D0A4894"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270</w:t>
            </w:r>
          </w:p>
        </w:tc>
        <w:tc>
          <w:tcPr>
            <w:tcW w:w="874" w:type="dxa"/>
            <w:tcBorders>
              <w:top w:val="single" w:sz="6" w:space="0" w:color="221F1F"/>
              <w:left w:val="single" w:sz="4" w:space="0" w:color="221F1F"/>
              <w:bottom w:val="single" w:sz="6" w:space="0" w:color="221F1F"/>
              <w:right w:val="single" w:sz="6" w:space="0" w:color="221F1F"/>
            </w:tcBorders>
            <w:vAlign w:val="center"/>
            <w:hideMark/>
          </w:tcPr>
          <w:p w14:paraId="6906F5A1" w14:textId="3E8F3A2C"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125.2</w:t>
            </w:r>
          </w:p>
        </w:tc>
        <w:tc>
          <w:tcPr>
            <w:tcW w:w="406" w:type="dxa"/>
            <w:tcBorders>
              <w:top w:val="single" w:sz="6" w:space="0" w:color="221F1F"/>
              <w:left w:val="single" w:sz="6" w:space="0" w:color="221F1F"/>
              <w:bottom w:val="single" w:sz="6" w:space="0" w:color="221F1F"/>
              <w:right w:val="single" w:sz="4" w:space="0" w:color="221F1F"/>
            </w:tcBorders>
            <w:vAlign w:val="center"/>
          </w:tcPr>
          <w:p w14:paraId="4B09FE4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596BB22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139E0791" w14:textId="17B76CC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4" w:space="0" w:color="221F1F"/>
              <w:bottom w:val="single" w:sz="6" w:space="0" w:color="221F1F"/>
              <w:right w:val="single" w:sz="6" w:space="0" w:color="221F1F"/>
            </w:tcBorders>
          </w:tcPr>
          <w:p w14:paraId="3094FC26" w14:textId="77777777" w:rsidR="00873627" w:rsidRPr="0053140C" w:rsidRDefault="00873627" w:rsidP="00F91892">
            <w:pPr>
              <w:suppressAutoHyphens/>
              <w:spacing w:after="160" w:line="256" w:lineRule="auto"/>
              <w:rPr>
                <w:rFonts w:eastAsia="MS Mincho"/>
                <w:sz w:val="16"/>
                <w:szCs w:val="16"/>
                <w:lang w:eastAsia="en-US"/>
              </w:rPr>
            </w:pPr>
          </w:p>
        </w:tc>
      </w:tr>
    </w:tbl>
    <w:p w14:paraId="58D7831F" w14:textId="77777777" w:rsidR="00873627" w:rsidRPr="0053140C" w:rsidRDefault="00873627" w:rsidP="00F91892">
      <w:pPr>
        <w:suppressAutoHyphens/>
        <w:spacing w:after="120"/>
        <w:ind w:right="1133" w:hanging="1134"/>
        <w:rPr>
          <w:rFonts w:eastAsia="MS Mincho"/>
          <w:szCs w:val="24"/>
          <w:lang w:val="en-GB" w:eastAsia="en-US"/>
        </w:rPr>
      </w:pPr>
    </w:p>
    <w:p w14:paraId="5ECE1979" w14:textId="77777777" w:rsidR="00873627" w:rsidRPr="0053140C" w:rsidRDefault="00873627" w:rsidP="00F91892">
      <w:pPr>
        <w:spacing w:after="0" w:line="240" w:lineRule="auto"/>
        <w:ind w:left="0" w:right="1133"/>
        <w:jc w:val="left"/>
        <w:rPr>
          <w:rFonts w:eastAsia="MS Mincho"/>
          <w:szCs w:val="24"/>
          <w:lang w:val="en-GB" w:eastAsia="en-US"/>
        </w:rPr>
      </w:pPr>
      <w:r w:rsidRPr="0053140C">
        <w:rPr>
          <w:rFonts w:eastAsia="MS Mincho"/>
          <w:szCs w:val="24"/>
          <w:lang w:val="en-GB" w:eastAsia="en-US"/>
        </w:rPr>
        <w:br w:type="page"/>
      </w:r>
    </w:p>
    <w:p w14:paraId="23B40F4D" w14:textId="77777777" w:rsidR="00873627" w:rsidRPr="0053140C" w:rsidRDefault="00873627" w:rsidP="00F91892">
      <w:pPr>
        <w:suppressAutoHyphens/>
        <w:spacing w:after="0" w:line="256" w:lineRule="auto"/>
        <w:ind w:left="0" w:right="27"/>
        <w:jc w:val="left"/>
        <w:rPr>
          <w:rFonts w:eastAsia="MS Mincho"/>
          <w:i/>
          <w:iCs/>
          <w:sz w:val="16"/>
          <w:szCs w:val="16"/>
          <w:lang w:val="en-GB" w:eastAsia="en-US"/>
        </w:rPr>
      </w:pPr>
    </w:p>
    <w:tbl>
      <w:tblPr>
        <w:tblStyle w:val="TableGrid0"/>
        <w:tblW w:w="9202" w:type="dxa"/>
        <w:jc w:val="center"/>
        <w:tblInd w:w="0" w:type="dxa"/>
        <w:tblLook w:val="04A0" w:firstRow="1" w:lastRow="0" w:firstColumn="1" w:lastColumn="0" w:noHBand="0" w:noVBand="1"/>
      </w:tblPr>
      <w:tblGrid>
        <w:gridCol w:w="649"/>
        <w:gridCol w:w="875"/>
        <w:gridCol w:w="405"/>
        <w:gridCol w:w="320"/>
        <w:gridCol w:w="513"/>
        <w:gridCol w:w="310"/>
        <w:gridCol w:w="639"/>
        <w:gridCol w:w="874"/>
        <w:gridCol w:w="406"/>
        <w:gridCol w:w="320"/>
        <w:gridCol w:w="511"/>
        <w:gridCol w:w="312"/>
        <w:gridCol w:w="647"/>
        <w:gridCol w:w="874"/>
        <w:gridCol w:w="406"/>
        <w:gridCol w:w="320"/>
        <w:gridCol w:w="511"/>
        <w:gridCol w:w="310"/>
      </w:tblGrid>
      <w:tr w:rsidR="0053140C" w:rsidRPr="0053140C" w14:paraId="2A8CDE89" w14:textId="77777777" w:rsidTr="000477EB">
        <w:trPr>
          <w:trHeight w:val="340"/>
          <w:jc w:val="center"/>
        </w:trPr>
        <w:tc>
          <w:tcPr>
            <w:tcW w:w="648" w:type="dxa"/>
            <w:vMerge w:val="restart"/>
            <w:tcBorders>
              <w:top w:val="single" w:sz="6" w:space="0" w:color="221F1F"/>
              <w:left w:val="single" w:sz="6" w:space="0" w:color="221F1F"/>
              <w:bottom w:val="single" w:sz="4" w:space="0" w:color="221F1F"/>
              <w:right w:val="single" w:sz="6" w:space="0" w:color="221F1F"/>
            </w:tcBorders>
            <w:vAlign w:val="center"/>
            <w:hideMark/>
          </w:tcPr>
          <w:p w14:paraId="4DBBB65E" w14:textId="77777777" w:rsidR="00873627" w:rsidRPr="0053140C" w:rsidRDefault="00873627" w:rsidP="00F91892">
            <w:pPr>
              <w:suppressAutoHyphens/>
              <w:spacing w:line="256" w:lineRule="auto"/>
              <w:ind w:left="8"/>
              <w:rPr>
                <w:rFonts w:eastAsia="MS Mincho"/>
                <w:i/>
                <w:iCs/>
                <w:sz w:val="16"/>
                <w:szCs w:val="16"/>
                <w:lang w:eastAsia="en-US"/>
              </w:rPr>
            </w:pPr>
            <w:r w:rsidRPr="0053140C">
              <w:rPr>
                <w:rFonts w:eastAsia="MS Mincho"/>
                <w:i/>
                <w:iCs/>
                <w:sz w:val="16"/>
                <w:szCs w:val="16"/>
                <w:lang w:eastAsia="en-US"/>
              </w:rPr>
              <w:t xml:space="preserve">time in s </w:t>
            </w:r>
          </w:p>
        </w:tc>
        <w:tc>
          <w:tcPr>
            <w:tcW w:w="875" w:type="dxa"/>
            <w:vMerge w:val="restart"/>
            <w:tcBorders>
              <w:top w:val="single" w:sz="6" w:space="0" w:color="221F1F"/>
              <w:left w:val="single" w:sz="6" w:space="0" w:color="221F1F"/>
              <w:bottom w:val="single" w:sz="4" w:space="0" w:color="221F1F"/>
              <w:right w:val="single" w:sz="6" w:space="0" w:color="221F1F"/>
            </w:tcBorders>
            <w:vAlign w:val="center"/>
            <w:hideMark/>
          </w:tcPr>
          <w:p w14:paraId="3550133C" w14:textId="77777777" w:rsidR="00873627" w:rsidRPr="0053140C" w:rsidRDefault="00873627" w:rsidP="00F91892">
            <w:pPr>
              <w:suppressAutoHyphens/>
              <w:spacing w:line="256" w:lineRule="auto"/>
              <w:jc w:val="center"/>
              <w:rPr>
                <w:rFonts w:eastAsia="MS Mincho"/>
                <w:i/>
                <w:iCs/>
                <w:sz w:val="16"/>
                <w:szCs w:val="16"/>
                <w:lang w:eastAsia="en-US"/>
              </w:rPr>
            </w:pPr>
            <w:r w:rsidRPr="0053140C">
              <w:rPr>
                <w:rFonts w:eastAsia="MS Mincho"/>
                <w:i/>
                <w:iCs/>
                <w:sz w:val="16"/>
                <w:szCs w:val="16"/>
                <w:lang w:eastAsia="en-US"/>
              </w:rPr>
              <w:t xml:space="preserve">roller speed in km/h </w:t>
            </w:r>
          </w:p>
        </w:tc>
        <w:tc>
          <w:tcPr>
            <w:tcW w:w="1548" w:type="dxa"/>
            <w:gridSpan w:val="4"/>
            <w:tcBorders>
              <w:top w:val="single" w:sz="6" w:space="0" w:color="221F1F"/>
              <w:left w:val="single" w:sz="4" w:space="0" w:color="221F1F"/>
              <w:bottom w:val="single" w:sz="6" w:space="0" w:color="221F1F"/>
              <w:right w:val="single" w:sz="4" w:space="0" w:color="221F1F"/>
            </w:tcBorders>
            <w:vAlign w:val="center"/>
            <w:hideMark/>
          </w:tcPr>
          <w:p w14:paraId="5BFEAB87" w14:textId="77777777" w:rsidR="00873627" w:rsidRPr="0053140C" w:rsidRDefault="00873627" w:rsidP="00F91892">
            <w:pPr>
              <w:suppressAutoHyphens/>
              <w:spacing w:line="256" w:lineRule="auto"/>
              <w:ind w:right="30"/>
              <w:jc w:val="center"/>
              <w:rPr>
                <w:rFonts w:eastAsia="MS Mincho"/>
                <w:i/>
                <w:iCs/>
                <w:sz w:val="16"/>
                <w:szCs w:val="16"/>
                <w:lang w:eastAsia="en-US"/>
              </w:rPr>
            </w:pPr>
            <w:r w:rsidRPr="0053140C">
              <w:rPr>
                <w:rFonts w:eastAsia="MS Mincho"/>
                <w:i/>
                <w:iCs/>
                <w:sz w:val="16"/>
                <w:szCs w:val="16"/>
                <w:lang w:eastAsia="en-US"/>
              </w:rPr>
              <w:t xml:space="preserve">phase indicators </w:t>
            </w:r>
          </w:p>
        </w:tc>
        <w:tc>
          <w:tcPr>
            <w:tcW w:w="639" w:type="dxa"/>
            <w:vMerge w:val="restart"/>
            <w:tcBorders>
              <w:top w:val="single" w:sz="4" w:space="0" w:color="221F1F"/>
              <w:left w:val="single" w:sz="4" w:space="0" w:color="221F1F"/>
              <w:bottom w:val="single" w:sz="4" w:space="0" w:color="221F1F"/>
              <w:right w:val="single" w:sz="4" w:space="0" w:color="221F1F"/>
            </w:tcBorders>
            <w:vAlign w:val="center"/>
            <w:hideMark/>
          </w:tcPr>
          <w:p w14:paraId="540745DD" w14:textId="77777777" w:rsidR="00873627" w:rsidRPr="0053140C" w:rsidRDefault="00873627" w:rsidP="00F91892">
            <w:pPr>
              <w:suppressAutoHyphens/>
              <w:spacing w:line="256" w:lineRule="auto"/>
              <w:rPr>
                <w:rFonts w:eastAsia="MS Mincho"/>
                <w:i/>
                <w:iCs/>
                <w:sz w:val="16"/>
                <w:szCs w:val="16"/>
                <w:lang w:eastAsia="en-US"/>
              </w:rPr>
            </w:pPr>
            <w:r w:rsidRPr="0053140C">
              <w:rPr>
                <w:rFonts w:eastAsia="MS Mincho"/>
                <w:i/>
                <w:iCs/>
                <w:sz w:val="16"/>
                <w:szCs w:val="16"/>
                <w:lang w:eastAsia="en-US"/>
              </w:rPr>
              <w:t xml:space="preserve">time in s </w:t>
            </w:r>
          </w:p>
        </w:tc>
        <w:tc>
          <w:tcPr>
            <w:tcW w:w="874" w:type="dxa"/>
            <w:vMerge w:val="restart"/>
            <w:tcBorders>
              <w:top w:val="single" w:sz="6" w:space="0" w:color="221F1F"/>
              <w:left w:val="single" w:sz="4" w:space="0" w:color="221F1F"/>
              <w:bottom w:val="single" w:sz="4" w:space="0" w:color="221F1F"/>
              <w:right w:val="single" w:sz="4" w:space="0" w:color="221F1F"/>
            </w:tcBorders>
            <w:vAlign w:val="center"/>
            <w:hideMark/>
          </w:tcPr>
          <w:p w14:paraId="361017BC" w14:textId="77777777" w:rsidR="00873627" w:rsidRPr="0053140C" w:rsidRDefault="00873627" w:rsidP="00F91892">
            <w:pPr>
              <w:suppressAutoHyphens/>
              <w:spacing w:line="256" w:lineRule="auto"/>
              <w:jc w:val="center"/>
              <w:rPr>
                <w:rFonts w:eastAsia="MS Mincho"/>
                <w:i/>
                <w:iCs/>
                <w:sz w:val="16"/>
                <w:szCs w:val="16"/>
                <w:lang w:eastAsia="en-US"/>
              </w:rPr>
            </w:pPr>
            <w:r w:rsidRPr="0053140C">
              <w:rPr>
                <w:rFonts w:eastAsia="MS Mincho"/>
                <w:i/>
                <w:iCs/>
                <w:sz w:val="16"/>
                <w:szCs w:val="16"/>
                <w:lang w:eastAsia="en-US"/>
              </w:rPr>
              <w:t xml:space="preserve">roller speed in km/h </w:t>
            </w:r>
          </w:p>
        </w:tc>
        <w:tc>
          <w:tcPr>
            <w:tcW w:w="1549" w:type="dxa"/>
            <w:gridSpan w:val="4"/>
            <w:tcBorders>
              <w:top w:val="single" w:sz="6" w:space="0" w:color="221F1F"/>
              <w:left w:val="single" w:sz="4" w:space="0" w:color="221F1F"/>
              <w:bottom w:val="single" w:sz="6" w:space="0" w:color="221F1F"/>
              <w:right w:val="single" w:sz="6" w:space="0" w:color="221F1F"/>
            </w:tcBorders>
            <w:vAlign w:val="center"/>
            <w:hideMark/>
          </w:tcPr>
          <w:p w14:paraId="226B6915" w14:textId="77777777" w:rsidR="00873627" w:rsidRPr="0053140C" w:rsidRDefault="00873627" w:rsidP="00F91892">
            <w:pPr>
              <w:suppressAutoHyphens/>
              <w:spacing w:line="256" w:lineRule="auto"/>
              <w:ind w:right="29"/>
              <w:jc w:val="center"/>
              <w:rPr>
                <w:rFonts w:eastAsia="MS Mincho"/>
                <w:i/>
                <w:iCs/>
                <w:sz w:val="16"/>
                <w:szCs w:val="16"/>
                <w:lang w:eastAsia="en-US"/>
              </w:rPr>
            </w:pPr>
            <w:r w:rsidRPr="0053140C">
              <w:rPr>
                <w:rFonts w:eastAsia="MS Mincho"/>
                <w:i/>
                <w:iCs/>
                <w:sz w:val="16"/>
                <w:szCs w:val="16"/>
                <w:lang w:eastAsia="en-US"/>
              </w:rPr>
              <w:t xml:space="preserve">phase indicators </w:t>
            </w:r>
          </w:p>
        </w:tc>
        <w:tc>
          <w:tcPr>
            <w:tcW w:w="647" w:type="dxa"/>
            <w:vMerge w:val="restart"/>
            <w:tcBorders>
              <w:top w:val="single" w:sz="6" w:space="0" w:color="221F1F"/>
              <w:left w:val="single" w:sz="6" w:space="0" w:color="221F1F"/>
              <w:bottom w:val="single" w:sz="4" w:space="0" w:color="221F1F"/>
              <w:right w:val="single" w:sz="4" w:space="0" w:color="221F1F"/>
            </w:tcBorders>
            <w:vAlign w:val="center"/>
            <w:hideMark/>
          </w:tcPr>
          <w:p w14:paraId="0DAAFFAE" w14:textId="77777777" w:rsidR="00873627" w:rsidRPr="0053140C" w:rsidRDefault="00873627" w:rsidP="00F91892">
            <w:pPr>
              <w:suppressAutoHyphens/>
              <w:spacing w:line="256" w:lineRule="auto"/>
              <w:ind w:left="8"/>
              <w:rPr>
                <w:rFonts w:eastAsia="MS Mincho"/>
                <w:i/>
                <w:iCs/>
                <w:sz w:val="16"/>
                <w:szCs w:val="16"/>
                <w:lang w:eastAsia="en-US"/>
              </w:rPr>
            </w:pPr>
            <w:r w:rsidRPr="0053140C">
              <w:rPr>
                <w:rFonts w:eastAsia="MS Mincho"/>
                <w:i/>
                <w:iCs/>
                <w:sz w:val="16"/>
                <w:szCs w:val="16"/>
                <w:lang w:eastAsia="en-US"/>
              </w:rPr>
              <w:t xml:space="preserve">time in s </w:t>
            </w:r>
          </w:p>
        </w:tc>
        <w:tc>
          <w:tcPr>
            <w:tcW w:w="874" w:type="dxa"/>
            <w:vMerge w:val="restart"/>
            <w:tcBorders>
              <w:top w:val="single" w:sz="6" w:space="0" w:color="221F1F"/>
              <w:left w:val="single" w:sz="4" w:space="0" w:color="221F1F"/>
              <w:bottom w:val="single" w:sz="4" w:space="0" w:color="221F1F"/>
              <w:right w:val="single" w:sz="4" w:space="0" w:color="221F1F"/>
            </w:tcBorders>
            <w:vAlign w:val="center"/>
            <w:hideMark/>
          </w:tcPr>
          <w:p w14:paraId="741F80C3" w14:textId="77777777" w:rsidR="00873627" w:rsidRPr="0053140C" w:rsidRDefault="00873627" w:rsidP="00F91892">
            <w:pPr>
              <w:suppressAutoHyphens/>
              <w:spacing w:line="256" w:lineRule="auto"/>
              <w:jc w:val="center"/>
              <w:rPr>
                <w:rFonts w:eastAsia="MS Mincho"/>
                <w:i/>
                <w:iCs/>
                <w:sz w:val="16"/>
                <w:szCs w:val="16"/>
                <w:lang w:eastAsia="en-US"/>
              </w:rPr>
            </w:pPr>
            <w:r w:rsidRPr="0053140C">
              <w:rPr>
                <w:rFonts w:eastAsia="MS Mincho"/>
                <w:i/>
                <w:iCs/>
                <w:sz w:val="16"/>
                <w:szCs w:val="16"/>
                <w:lang w:eastAsia="en-US"/>
              </w:rPr>
              <w:t xml:space="preserve">roller speed in km/h </w:t>
            </w:r>
          </w:p>
        </w:tc>
        <w:tc>
          <w:tcPr>
            <w:tcW w:w="1547" w:type="dxa"/>
            <w:gridSpan w:val="4"/>
            <w:tcBorders>
              <w:top w:val="single" w:sz="6" w:space="0" w:color="221F1F"/>
              <w:left w:val="single" w:sz="4" w:space="0" w:color="221F1F"/>
              <w:bottom w:val="single" w:sz="6" w:space="0" w:color="221F1F"/>
              <w:right w:val="single" w:sz="4" w:space="0" w:color="221F1F"/>
            </w:tcBorders>
            <w:vAlign w:val="center"/>
            <w:hideMark/>
          </w:tcPr>
          <w:p w14:paraId="779BAEC6" w14:textId="77777777" w:rsidR="00873627" w:rsidRPr="0053140C" w:rsidRDefault="00873627" w:rsidP="00F91892">
            <w:pPr>
              <w:suppressAutoHyphens/>
              <w:spacing w:line="256" w:lineRule="auto"/>
              <w:ind w:right="27"/>
              <w:jc w:val="center"/>
              <w:rPr>
                <w:rFonts w:eastAsia="MS Mincho"/>
                <w:i/>
                <w:iCs/>
                <w:sz w:val="16"/>
                <w:szCs w:val="16"/>
                <w:lang w:eastAsia="en-US"/>
              </w:rPr>
            </w:pPr>
            <w:r w:rsidRPr="0053140C">
              <w:rPr>
                <w:rFonts w:eastAsia="MS Mincho"/>
                <w:i/>
                <w:iCs/>
                <w:sz w:val="16"/>
                <w:szCs w:val="16"/>
                <w:lang w:eastAsia="en-US"/>
              </w:rPr>
              <w:t xml:space="preserve">phase indicators </w:t>
            </w:r>
          </w:p>
        </w:tc>
      </w:tr>
      <w:tr w:rsidR="0053140C" w:rsidRPr="0053140C" w14:paraId="4EFAF723" w14:textId="77777777" w:rsidTr="000477EB">
        <w:trPr>
          <w:trHeight w:val="340"/>
          <w:jc w:val="center"/>
        </w:trPr>
        <w:tc>
          <w:tcPr>
            <w:tcW w:w="0" w:type="auto"/>
            <w:vMerge/>
            <w:tcBorders>
              <w:top w:val="single" w:sz="6" w:space="0" w:color="221F1F"/>
              <w:left w:val="single" w:sz="6" w:space="0" w:color="221F1F"/>
              <w:bottom w:val="single" w:sz="4" w:space="0" w:color="221F1F"/>
              <w:right w:val="single" w:sz="6" w:space="0" w:color="221F1F"/>
            </w:tcBorders>
            <w:vAlign w:val="center"/>
            <w:hideMark/>
          </w:tcPr>
          <w:p w14:paraId="79420A4E" w14:textId="77777777" w:rsidR="00873627" w:rsidRPr="0053140C" w:rsidRDefault="00873627" w:rsidP="00F91892">
            <w:pPr>
              <w:rPr>
                <w:i/>
                <w:iCs/>
                <w:sz w:val="16"/>
                <w:szCs w:val="16"/>
              </w:rPr>
            </w:pPr>
          </w:p>
        </w:tc>
        <w:tc>
          <w:tcPr>
            <w:tcW w:w="0" w:type="auto"/>
            <w:vMerge/>
            <w:tcBorders>
              <w:top w:val="single" w:sz="6" w:space="0" w:color="221F1F"/>
              <w:left w:val="single" w:sz="6" w:space="0" w:color="221F1F"/>
              <w:bottom w:val="single" w:sz="4" w:space="0" w:color="221F1F"/>
              <w:right w:val="single" w:sz="6" w:space="0" w:color="221F1F"/>
            </w:tcBorders>
            <w:vAlign w:val="center"/>
            <w:hideMark/>
          </w:tcPr>
          <w:p w14:paraId="759238AF" w14:textId="77777777" w:rsidR="00873627" w:rsidRPr="0053140C" w:rsidRDefault="00873627" w:rsidP="00F91892">
            <w:pPr>
              <w:rPr>
                <w:i/>
                <w:iCs/>
                <w:sz w:val="16"/>
                <w:szCs w:val="16"/>
              </w:rPr>
            </w:pPr>
          </w:p>
        </w:tc>
        <w:tc>
          <w:tcPr>
            <w:tcW w:w="405" w:type="dxa"/>
            <w:tcBorders>
              <w:top w:val="single" w:sz="6" w:space="0" w:color="221F1F"/>
              <w:left w:val="single" w:sz="6" w:space="0" w:color="221F1F"/>
              <w:bottom w:val="single" w:sz="4" w:space="0" w:color="221F1F"/>
              <w:right w:val="single" w:sz="4" w:space="0" w:color="221F1F"/>
            </w:tcBorders>
            <w:vAlign w:val="center"/>
            <w:hideMark/>
          </w:tcPr>
          <w:p w14:paraId="05959693" w14:textId="77777777" w:rsidR="00873627" w:rsidRPr="0053140C" w:rsidRDefault="00873627" w:rsidP="00F91892">
            <w:pPr>
              <w:suppressAutoHyphens/>
              <w:spacing w:line="256" w:lineRule="auto"/>
              <w:ind w:left="38"/>
              <w:rPr>
                <w:rFonts w:eastAsia="MS Mincho"/>
                <w:i/>
                <w:iCs/>
                <w:sz w:val="16"/>
                <w:szCs w:val="16"/>
                <w:lang w:eastAsia="en-US"/>
              </w:rPr>
            </w:pPr>
            <w:r w:rsidRPr="0053140C">
              <w:rPr>
                <w:rFonts w:eastAsia="MS Mincho"/>
                <w:i/>
                <w:iCs/>
                <w:sz w:val="16"/>
                <w:szCs w:val="16"/>
                <w:lang w:eastAsia="en-US"/>
              </w:rPr>
              <w:t xml:space="preserve">stop </w:t>
            </w:r>
          </w:p>
        </w:tc>
        <w:tc>
          <w:tcPr>
            <w:tcW w:w="320" w:type="dxa"/>
            <w:tcBorders>
              <w:top w:val="single" w:sz="6" w:space="0" w:color="221F1F"/>
              <w:left w:val="single" w:sz="4" w:space="0" w:color="221F1F"/>
              <w:bottom w:val="single" w:sz="4" w:space="0" w:color="221F1F"/>
              <w:right w:val="single" w:sz="6" w:space="0" w:color="221F1F"/>
            </w:tcBorders>
            <w:vAlign w:val="center"/>
            <w:hideMark/>
          </w:tcPr>
          <w:p w14:paraId="56BE48C3" w14:textId="77777777" w:rsidR="00873627" w:rsidRPr="0053140C" w:rsidRDefault="00873627" w:rsidP="00F91892">
            <w:pPr>
              <w:suppressAutoHyphens/>
              <w:spacing w:line="256" w:lineRule="auto"/>
              <w:ind w:left="23"/>
              <w:rPr>
                <w:rFonts w:eastAsia="MS Mincho"/>
                <w:i/>
                <w:iCs/>
                <w:sz w:val="16"/>
                <w:szCs w:val="16"/>
                <w:lang w:eastAsia="en-US"/>
              </w:rPr>
            </w:pPr>
            <w:r w:rsidRPr="0053140C">
              <w:rPr>
                <w:rFonts w:eastAsia="MS Mincho"/>
                <w:i/>
                <w:iCs/>
                <w:sz w:val="16"/>
                <w:szCs w:val="16"/>
                <w:lang w:eastAsia="en-US"/>
              </w:rPr>
              <w:t xml:space="preserve">acc </w:t>
            </w:r>
          </w:p>
        </w:tc>
        <w:tc>
          <w:tcPr>
            <w:tcW w:w="513" w:type="dxa"/>
            <w:tcBorders>
              <w:top w:val="single" w:sz="6" w:space="0" w:color="221F1F"/>
              <w:left w:val="single" w:sz="6" w:space="0" w:color="221F1F"/>
              <w:bottom w:val="single" w:sz="4" w:space="0" w:color="221F1F"/>
              <w:right w:val="single" w:sz="6" w:space="0" w:color="221F1F"/>
            </w:tcBorders>
            <w:vAlign w:val="center"/>
            <w:hideMark/>
          </w:tcPr>
          <w:p w14:paraId="5CFA45FE" w14:textId="77777777" w:rsidR="00873627" w:rsidRPr="0053140C" w:rsidRDefault="00873627" w:rsidP="00F91892">
            <w:pPr>
              <w:suppressAutoHyphens/>
              <w:spacing w:line="256" w:lineRule="auto"/>
              <w:ind w:left="41"/>
              <w:rPr>
                <w:rFonts w:eastAsia="MS Mincho"/>
                <w:i/>
                <w:iCs/>
                <w:sz w:val="16"/>
                <w:szCs w:val="16"/>
                <w:lang w:eastAsia="en-US"/>
              </w:rPr>
            </w:pPr>
            <w:r w:rsidRPr="0053140C">
              <w:rPr>
                <w:rFonts w:eastAsia="MS Mincho"/>
                <w:i/>
                <w:iCs/>
                <w:sz w:val="16"/>
                <w:szCs w:val="16"/>
                <w:lang w:eastAsia="en-US"/>
              </w:rPr>
              <w:t xml:space="preserve">cruise </w:t>
            </w:r>
          </w:p>
        </w:tc>
        <w:tc>
          <w:tcPr>
            <w:tcW w:w="310" w:type="dxa"/>
            <w:tcBorders>
              <w:top w:val="single" w:sz="6" w:space="0" w:color="221F1F"/>
              <w:left w:val="single" w:sz="6" w:space="0" w:color="221F1F"/>
              <w:bottom w:val="single" w:sz="4" w:space="0" w:color="221F1F"/>
              <w:right w:val="single" w:sz="4" w:space="0" w:color="221F1F"/>
            </w:tcBorders>
            <w:vAlign w:val="center"/>
            <w:hideMark/>
          </w:tcPr>
          <w:p w14:paraId="085C035C" w14:textId="77777777" w:rsidR="00873627" w:rsidRPr="0053140C" w:rsidRDefault="00873627" w:rsidP="00F91892">
            <w:pPr>
              <w:suppressAutoHyphens/>
              <w:spacing w:line="256" w:lineRule="auto"/>
              <w:ind w:left="12"/>
              <w:rPr>
                <w:rFonts w:eastAsia="MS Mincho"/>
                <w:i/>
                <w:iCs/>
                <w:sz w:val="16"/>
                <w:szCs w:val="16"/>
                <w:lang w:eastAsia="en-US"/>
              </w:rPr>
            </w:pPr>
            <w:r w:rsidRPr="0053140C">
              <w:rPr>
                <w:rFonts w:eastAsia="MS Mincho"/>
                <w:i/>
                <w:iCs/>
                <w:sz w:val="16"/>
                <w:szCs w:val="16"/>
                <w:lang w:eastAsia="en-US"/>
              </w:rPr>
              <w:t xml:space="preserve">dec </w:t>
            </w:r>
          </w:p>
        </w:tc>
        <w:tc>
          <w:tcPr>
            <w:tcW w:w="0" w:type="auto"/>
            <w:vMerge/>
            <w:tcBorders>
              <w:top w:val="single" w:sz="4" w:space="0" w:color="221F1F"/>
              <w:left w:val="single" w:sz="4" w:space="0" w:color="221F1F"/>
              <w:bottom w:val="single" w:sz="4" w:space="0" w:color="221F1F"/>
              <w:right w:val="single" w:sz="4" w:space="0" w:color="221F1F"/>
            </w:tcBorders>
            <w:vAlign w:val="center"/>
            <w:hideMark/>
          </w:tcPr>
          <w:p w14:paraId="4CF98AFB" w14:textId="77777777" w:rsidR="00873627" w:rsidRPr="0053140C" w:rsidRDefault="00873627" w:rsidP="00F91892">
            <w:pPr>
              <w:rPr>
                <w:i/>
                <w:iCs/>
                <w:sz w:val="16"/>
                <w:szCs w:val="16"/>
              </w:rPr>
            </w:pPr>
          </w:p>
        </w:tc>
        <w:tc>
          <w:tcPr>
            <w:tcW w:w="0" w:type="auto"/>
            <w:vMerge/>
            <w:tcBorders>
              <w:top w:val="single" w:sz="6" w:space="0" w:color="221F1F"/>
              <w:left w:val="single" w:sz="4" w:space="0" w:color="221F1F"/>
              <w:bottom w:val="single" w:sz="4" w:space="0" w:color="221F1F"/>
              <w:right w:val="single" w:sz="4" w:space="0" w:color="221F1F"/>
            </w:tcBorders>
            <w:vAlign w:val="center"/>
            <w:hideMark/>
          </w:tcPr>
          <w:p w14:paraId="1C559F9E" w14:textId="77777777" w:rsidR="00873627" w:rsidRPr="0053140C" w:rsidRDefault="00873627" w:rsidP="00F91892">
            <w:pPr>
              <w:rPr>
                <w:i/>
                <w:iCs/>
                <w:sz w:val="16"/>
                <w:szCs w:val="16"/>
              </w:rPr>
            </w:pPr>
          </w:p>
        </w:tc>
        <w:tc>
          <w:tcPr>
            <w:tcW w:w="406" w:type="dxa"/>
            <w:tcBorders>
              <w:top w:val="single" w:sz="6" w:space="0" w:color="221F1F"/>
              <w:left w:val="single" w:sz="4" w:space="0" w:color="221F1F"/>
              <w:bottom w:val="single" w:sz="4" w:space="0" w:color="221F1F"/>
              <w:right w:val="single" w:sz="4" w:space="0" w:color="221F1F"/>
            </w:tcBorders>
            <w:vAlign w:val="center"/>
            <w:hideMark/>
          </w:tcPr>
          <w:p w14:paraId="1BD94179" w14:textId="77777777" w:rsidR="00873627" w:rsidRPr="0053140C" w:rsidRDefault="00873627" w:rsidP="00F91892">
            <w:pPr>
              <w:suppressAutoHyphens/>
              <w:spacing w:line="256" w:lineRule="auto"/>
              <w:ind w:left="40"/>
              <w:rPr>
                <w:rFonts w:eastAsia="MS Mincho"/>
                <w:i/>
                <w:iCs/>
                <w:sz w:val="16"/>
                <w:szCs w:val="16"/>
                <w:lang w:eastAsia="en-US"/>
              </w:rPr>
            </w:pPr>
            <w:r w:rsidRPr="0053140C">
              <w:rPr>
                <w:rFonts w:eastAsia="MS Mincho"/>
                <w:i/>
                <w:iCs/>
                <w:sz w:val="16"/>
                <w:szCs w:val="16"/>
                <w:lang w:eastAsia="en-US"/>
              </w:rPr>
              <w:t xml:space="preserve">stop </w:t>
            </w:r>
          </w:p>
        </w:tc>
        <w:tc>
          <w:tcPr>
            <w:tcW w:w="320" w:type="dxa"/>
            <w:tcBorders>
              <w:top w:val="single" w:sz="6" w:space="0" w:color="221F1F"/>
              <w:left w:val="single" w:sz="4" w:space="0" w:color="221F1F"/>
              <w:bottom w:val="single" w:sz="4" w:space="0" w:color="221F1F"/>
              <w:right w:val="single" w:sz="4" w:space="0" w:color="221F1F"/>
            </w:tcBorders>
            <w:vAlign w:val="center"/>
            <w:hideMark/>
          </w:tcPr>
          <w:p w14:paraId="78B186F6" w14:textId="77777777" w:rsidR="00873627" w:rsidRPr="0053140C" w:rsidRDefault="00873627" w:rsidP="00F91892">
            <w:pPr>
              <w:suppressAutoHyphens/>
              <w:spacing w:line="256" w:lineRule="auto"/>
              <w:ind w:left="21"/>
              <w:rPr>
                <w:rFonts w:eastAsia="MS Mincho"/>
                <w:i/>
                <w:iCs/>
                <w:sz w:val="16"/>
                <w:szCs w:val="16"/>
                <w:lang w:eastAsia="en-US"/>
              </w:rPr>
            </w:pPr>
            <w:r w:rsidRPr="0053140C">
              <w:rPr>
                <w:rFonts w:eastAsia="MS Mincho"/>
                <w:i/>
                <w:iCs/>
                <w:sz w:val="16"/>
                <w:szCs w:val="16"/>
                <w:lang w:eastAsia="en-US"/>
              </w:rPr>
              <w:t xml:space="preserve">acc </w:t>
            </w:r>
          </w:p>
        </w:tc>
        <w:tc>
          <w:tcPr>
            <w:tcW w:w="511" w:type="dxa"/>
            <w:tcBorders>
              <w:top w:val="single" w:sz="6" w:space="0" w:color="221F1F"/>
              <w:left w:val="single" w:sz="4" w:space="0" w:color="221F1F"/>
              <w:bottom w:val="single" w:sz="4" w:space="0" w:color="221F1F"/>
              <w:right w:val="single" w:sz="4" w:space="0" w:color="221F1F"/>
            </w:tcBorders>
            <w:vAlign w:val="center"/>
            <w:hideMark/>
          </w:tcPr>
          <w:p w14:paraId="4D937A8F" w14:textId="77777777" w:rsidR="00873627" w:rsidRPr="0053140C" w:rsidRDefault="00873627" w:rsidP="00F91892">
            <w:pPr>
              <w:suppressAutoHyphens/>
              <w:spacing w:line="256" w:lineRule="auto"/>
              <w:ind w:left="40"/>
              <w:rPr>
                <w:rFonts w:eastAsia="MS Mincho"/>
                <w:i/>
                <w:iCs/>
                <w:sz w:val="16"/>
                <w:szCs w:val="16"/>
                <w:lang w:eastAsia="en-US"/>
              </w:rPr>
            </w:pPr>
            <w:r w:rsidRPr="0053140C">
              <w:rPr>
                <w:rFonts w:eastAsia="MS Mincho"/>
                <w:i/>
                <w:iCs/>
                <w:sz w:val="16"/>
                <w:szCs w:val="16"/>
                <w:lang w:eastAsia="en-US"/>
              </w:rPr>
              <w:t xml:space="preserve">cruise </w:t>
            </w:r>
          </w:p>
        </w:tc>
        <w:tc>
          <w:tcPr>
            <w:tcW w:w="312" w:type="dxa"/>
            <w:tcBorders>
              <w:top w:val="single" w:sz="6" w:space="0" w:color="221F1F"/>
              <w:left w:val="single" w:sz="4" w:space="0" w:color="221F1F"/>
              <w:bottom w:val="single" w:sz="4" w:space="0" w:color="221F1F"/>
              <w:right w:val="single" w:sz="6" w:space="0" w:color="221F1F"/>
            </w:tcBorders>
            <w:vAlign w:val="center"/>
            <w:hideMark/>
          </w:tcPr>
          <w:p w14:paraId="2DD1AF12" w14:textId="77777777" w:rsidR="00873627" w:rsidRPr="0053140C" w:rsidRDefault="00873627" w:rsidP="00F91892">
            <w:pPr>
              <w:suppressAutoHyphens/>
              <w:spacing w:line="256" w:lineRule="auto"/>
              <w:ind w:left="14"/>
              <w:rPr>
                <w:rFonts w:eastAsia="MS Mincho"/>
                <w:i/>
                <w:iCs/>
                <w:sz w:val="16"/>
                <w:szCs w:val="16"/>
                <w:lang w:eastAsia="en-US"/>
              </w:rPr>
            </w:pPr>
            <w:r w:rsidRPr="0053140C">
              <w:rPr>
                <w:rFonts w:eastAsia="MS Mincho"/>
                <w:i/>
                <w:iCs/>
                <w:sz w:val="16"/>
                <w:szCs w:val="16"/>
                <w:lang w:eastAsia="en-US"/>
              </w:rPr>
              <w:t xml:space="preserve">dec </w:t>
            </w:r>
          </w:p>
        </w:tc>
        <w:tc>
          <w:tcPr>
            <w:tcW w:w="0" w:type="auto"/>
            <w:vMerge/>
            <w:tcBorders>
              <w:top w:val="single" w:sz="6" w:space="0" w:color="221F1F"/>
              <w:left w:val="single" w:sz="6" w:space="0" w:color="221F1F"/>
              <w:bottom w:val="single" w:sz="4" w:space="0" w:color="221F1F"/>
              <w:right w:val="single" w:sz="4" w:space="0" w:color="221F1F"/>
            </w:tcBorders>
            <w:vAlign w:val="center"/>
            <w:hideMark/>
          </w:tcPr>
          <w:p w14:paraId="60360753" w14:textId="77777777" w:rsidR="00873627" w:rsidRPr="0053140C" w:rsidRDefault="00873627" w:rsidP="00F91892">
            <w:pPr>
              <w:rPr>
                <w:i/>
                <w:iCs/>
                <w:sz w:val="16"/>
                <w:szCs w:val="16"/>
              </w:rPr>
            </w:pPr>
          </w:p>
        </w:tc>
        <w:tc>
          <w:tcPr>
            <w:tcW w:w="0" w:type="auto"/>
            <w:vMerge/>
            <w:tcBorders>
              <w:top w:val="single" w:sz="6" w:space="0" w:color="221F1F"/>
              <w:left w:val="single" w:sz="4" w:space="0" w:color="221F1F"/>
              <w:bottom w:val="single" w:sz="4" w:space="0" w:color="221F1F"/>
              <w:right w:val="single" w:sz="4" w:space="0" w:color="221F1F"/>
            </w:tcBorders>
            <w:vAlign w:val="center"/>
            <w:hideMark/>
          </w:tcPr>
          <w:p w14:paraId="13C3E76D" w14:textId="77777777" w:rsidR="00873627" w:rsidRPr="0053140C" w:rsidRDefault="00873627" w:rsidP="00F91892">
            <w:pPr>
              <w:rPr>
                <w:i/>
                <w:iCs/>
                <w:sz w:val="16"/>
                <w:szCs w:val="16"/>
              </w:rPr>
            </w:pPr>
          </w:p>
        </w:tc>
        <w:tc>
          <w:tcPr>
            <w:tcW w:w="406" w:type="dxa"/>
            <w:tcBorders>
              <w:top w:val="single" w:sz="6" w:space="0" w:color="221F1F"/>
              <w:left w:val="single" w:sz="4" w:space="0" w:color="221F1F"/>
              <w:bottom w:val="single" w:sz="4" w:space="0" w:color="221F1F"/>
              <w:right w:val="single" w:sz="4" w:space="0" w:color="221F1F"/>
            </w:tcBorders>
            <w:vAlign w:val="center"/>
            <w:hideMark/>
          </w:tcPr>
          <w:p w14:paraId="5D920621" w14:textId="77777777" w:rsidR="00873627" w:rsidRPr="0053140C" w:rsidRDefault="00873627" w:rsidP="00F91892">
            <w:pPr>
              <w:suppressAutoHyphens/>
              <w:spacing w:line="256" w:lineRule="auto"/>
              <w:ind w:left="40"/>
              <w:rPr>
                <w:rFonts w:eastAsia="MS Mincho"/>
                <w:i/>
                <w:iCs/>
                <w:sz w:val="16"/>
                <w:szCs w:val="16"/>
                <w:lang w:eastAsia="en-US"/>
              </w:rPr>
            </w:pPr>
            <w:r w:rsidRPr="0053140C">
              <w:rPr>
                <w:rFonts w:eastAsia="MS Mincho"/>
                <w:i/>
                <w:iCs/>
                <w:sz w:val="16"/>
                <w:szCs w:val="16"/>
                <w:lang w:eastAsia="en-US"/>
              </w:rPr>
              <w:t xml:space="preserve">stop </w:t>
            </w:r>
          </w:p>
        </w:tc>
        <w:tc>
          <w:tcPr>
            <w:tcW w:w="320" w:type="dxa"/>
            <w:tcBorders>
              <w:top w:val="single" w:sz="6" w:space="0" w:color="221F1F"/>
              <w:left w:val="single" w:sz="4" w:space="0" w:color="221F1F"/>
              <w:bottom w:val="single" w:sz="4" w:space="0" w:color="221F1F"/>
              <w:right w:val="single" w:sz="4" w:space="0" w:color="221F1F"/>
            </w:tcBorders>
            <w:vAlign w:val="center"/>
            <w:hideMark/>
          </w:tcPr>
          <w:p w14:paraId="46020F68" w14:textId="77777777" w:rsidR="00873627" w:rsidRPr="0053140C" w:rsidRDefault="00873627" w:rsidP="00F91892">
            <w:pPr>
              <w:suppressAutoHyphens/>
              <w:spacing w:line="256" w:lineRule="auto"/>
              <w:ind w:left="21"/>
              <w:rPr>
                <w:rFonts w:eastAsia="MS Mincho"/>
                <w:i/>
                <w:iCs/>
                <w:sz w:val="16"/>
                <w:szCs w:val="16"/>
                <w:lang w:eastAsia="en-US"/>
              </w:rPr>
            </w:pPr>
            <w:r w:rsidRPr="0053140C">
              <w:rPr>
                <w:rFonts w:eastAsia="MS Mincho"/>
                <w:i/>
                <w:iCs/>
                <w:sz w:val="16"/>
                <w:szCs w:val="16"/>
                <w:lang w:eastAsia="en-US"/>
              </w:rPr>
              <w:t xml:space="preserve">acc </w:t>
            </w:r>
          </w:p>
        </w:tc>
        <w:tc>
          <w:tcPr>
            <w:tcW w:w="511" w:type="dxa"/>
            <w:tcBorders>
              <w:top w:val="single" w:sz="6" w:space="0" w:color="221F1F"/>
              <w:left w:val="single" w:sz="4" w:space="0" w:color="221F1F"/>
              <w:bottom w:val="single" w:sz="4" w:space="0" w:color="221F1F"/>
              <w:right w:val="single" w:sz="6" w:space="0" w:color="221F1F"/>
            </w:tcBorders>
            <w:vAlign w:val="center"/>
            <w:hideMark/>
          </w:tcPr>
          <w:p w14:paraId="5815E671" w14:textId="77777777" w:rsidR="00873627" w:rsidRPr="0053140C" w:rsidRDefault="00873627" w:rsidP="00F91892">
            <w:pPr>
              <w:suppressAutoHyphens/>
              <w:spacing w:line="256" w:lineRule="auto"/>
              <w:ind w:left="40"/>
              <w:rPr>
                <w:rFonts w:eastAsia="MS Mincho"/>
                <w:i/>
                <w:iCs/>
                <w:sz w:val="16"/>
                <w:szCs w:val="16"/>
                <w:lang w:eastAsia="en-US"/>
              </w:rPr>
            </w:pPr>
            <w:r w:rsidRPr="0053140C">
              <w:rPr>
                <w:rFonts w:eastAsia="MS Mincho"/>
                <w:i/>
                <w:iCs/>
                <w:sz w:val="16"/>
                <w:szCs w:val="16"/>
                <w:lang w:eastAsia="en-US"/>
              </w:rPr>
              <w:t xml:space="preserve">cruise </w:t>
            </w:r>
          </w:p>
        </w:tc>
        <w:tc>
          <w:tcPr>
            <w:tcW w:w="310" w:type="dxa"/>
            <w:tcBorders>
              <w:top w:val="single" w:sz="6" w:space="0" w:color="221F1F"/>
              <w:left w:val="single" w:sz="6" w:space="0" w:color="221F1F"/>
              <w:bottom w:val="single" w:sz="4" w:space="0" w:color="221F1F"/>
              <w:right w:val="single" w:sz="4" w:space="0" w:color="221F1F"/>
            </w:tcBorders>
            <w:vAlign w:val="center"/>
            <w:hideMark/>
          </w:tcPr>
          <w:p w14:paraId="5B3658D6" w14:textId="77777777" w:rsidR="00873627" w:rsidRPr="0053140C" w:rsidRDefault="00873627" w:rsidP="00F91892">
            <w:pPr>
              <w:suppressAutoHyphens/>
              <w:spacing w:line="256" w:lineRule="auto"/>
              <w:ind w:left="14"/>
              <w:rPr>
                <w:rFonts w:eastAsia="MS Mincho"/>
                <w:i/>
                <w:iCs/>
                <w:sz w:val="16"/>
                <w:szCs w:val="16"/>
                <w:lang w:eastAsia="en-US"/>
              </w:rPr>
            </w:pPr>
            <w:r w:rsidRPr="0053140C">
              <w:rPr>
                <w:rFonts w:eastAsia="MS Mincho"/>
                <w:i/>
                <w:iCs/>
                <w:sz w:val="16"/>
                <w:szCs w:val="16"/>
                <w:lang w:eastAsia="en-US"/>
              </w:rPr>
              <w:t xml:space="preserve">dec </w:t>
            </w:r>
          </w:p>
        </w:tc>
      </w:tr>
      <w:tr w:rsidR="0053140C" w:rsidRPr="0053140C" w14:paraId="318457F0" w14:textId="77777777" w:rsidTr="000477EB">
        <w:trPr>
          <w:trHeight w:val="340"/>
          <w:jc w:val="center"/>
        </w:trPr>
        <w:tc>
          <w:tcPr>
            <w:tcW w:w="648" w:type="dxa"/>
            <w:tcBorders>
              <w:top w:val="single" w:sz="12" w:space="0" w:color="000000"/>
              <w:left w:val="single" w:sz="6" w:space="0" w:color="221F1F"/>
              <w:bottom w:val="single" w:sz="4" w:space="0" w:color="221F1F"/>
              <w:right w:val="single" w:sz="6" w:space="0" w:color="221F1F"/>
            </w:tcBorders>
            <w:vAlign w:val="center"/>
            <w:hideMark/>
          </w:tcPr>
          <w:p w14:paraId="0CE7DB0D" w14:textId="57A7DD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271</w:t>
            </w:r>
          </w:p>
        </w:tc>
        <w:tc>
          <w:tcPr>
            <w:tcW w:w="875" w:type="dxa"/>
            <w:tcBorders>
              <w:top w:val="single" w:sz="12" w:space="0" w:color="000000"/>
              <w:left w:val="single" w:sz="6" w:space="0" w:color="221F1F"/>
              <w:bottom w:val="single" w:sz="4" w:space="0" w:color="221F1F"/>
              <w:right w:val="single" w:sz="6" w:space="0" w:color="221F1F"/>
            </w:tcBorders>
            <w:vAlign w:val="center"/>
            <w:hideMark/>
          </w:tcPr>
          <w:p w14:paraId="35CB3353" w14:textId="5DE809D3"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125.3</w:t>
            </w:r>
          </w:p>
        </w:tc>
        <w:tc>
          <w:tcPr>
            <w:tcW w:w="405" w:type="dxa"/>
            <w:tcBorders>
              <w:top w:val="single" w:sz="12" w:space="0" w:color="000000"/>
              <w:left w:val="single" w:sz="6" w:space="0" w:color="221F1F"/>
              <w:bottom w:val="single" w:sz="4" w:space="0" w:color="221F1F"/>
              <w:right w:val="single" w:sz="4" w:space="0" w:color="221F1F"/>
            </w:tcBorders>
            <w:vAlign w:val="center"/>
          </w:tcPr>
          <w:p w14:paraId="4F7CDA6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12" w:space="0" w:color="000000"/>
              <w:left w:val="single" w:sz="4" w:space="0" w:color="221F1F"/>
              <w:bottom w:val="single" w:sz="4" w:space="0" w:color="221F1F"/>
              <w:right w:val="single" w:sz="6" w:space="0" w:color="221F1F"/>
            </w:tcBorders>
            <w:vAlign w:val="center"/>
          </w:tcPr>
          <w:p w14:paraId="03D4A1A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12" w:space="0" w:color="000000"/>
              <w:left w:val="single" w:sz="6" w:space="0" w:color="221F1F"/>
              <w:bottom w:val="single" w:sz="4" w:space="0" w:color="221F1F"/>
              <w:right w:val="single" w:sz="6" w:space="0" w:color="221F1F"/>
            </w:tcBorders>
            <w:vAlign w:val="center"/>
            <w:hideMark/>
          </w:tcPr>
          <w:p w14:paraId="0F4A4888" w14:textId="29CDDD90"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12" w:space="0" w:color="000000"/>
              <w:left w:val="single" w:sz="6" w:space="0" w:color="221F1F"/>
              <w:bottom w:val="single" w:sz="4" w:space="0" w:color="221F1F"/>
              <w:right w:val="single" w:sz="4" w:space="0" w:color="221F1F"/>
            </w:tcBorders>
            <w:vAlign w:val="center"/>
          </w:tcPr>
          <w:p w14:paraId="2FCD3A1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12" w:space="0" w:color="000000"/>
              <w:left w:val="single" w:sz="4" w:space="0" w:color="221F1F"/>
              <w:bottom w:val="single" w:sz="4" w:space="0" w:color="221F1F"/>
              <w:right w:val="single" w:sz="4" w:space="0" w:color="221F1F"/>
            </w:tcBorders>
            <w:vAlign w:val="center"/>
            <w:hideMark/>
          </w:tcPr>
          <w:p w14:paraId="6F3B208E" w14:textId="59B9A518"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301</w:t>
            </w:r>
          </w:p>
        </w:tc>
        <w:tc>
          <w:tcPr>
            <w:tcW w:w="874" w:type="dxa"/>
            <w:tcBorders>
              <w:top w:val="single" w:sz="12" w:space="0" w:color="000000"/>
              <w:left w:val="single" w:sz="4" w:space="0" w:color="221F1F"/>
              <w:bottom w:val="single" w:sz="4" w:space="0" w:color="221F1F"/>
              <w:right w:val="single" w:sz="4" w:space="0" w:color="221F1F"/>
            </w:tcBorders>
            <w:vAlign w:val="center"/>
            <w:hideMark/>
          </w:tcPr>
          <w:p w14:paraId="4A5CE65D" w14:textId="41FF640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109.8</w:t>
            </w:r>
          </w:p>
        </w:tc>
        <w:tc>
          <w:tcPr>
            <w:tcW w:w="406" w:type="dxa"/>
            <w:tcBorders>
              <w:top w:val="single" w:sz="12" w:space="0" w:color="000000"/>
              <w:left w:val="single" w:sz="4" w:space="0" w:color="221F1F"/>
              <w:bottom w:val="single" w:sz="4" w:space="0" w:color="221F1F"/>
              <w:right w:val="single" w:sz="4" w:space="0" w:color="221F1F"/>
            </w:tcBorders>
            <w:vAlign w:val="center"/>
          </w:tcPr>
          <w:p w14:paraId="68FE648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12" w:space="0" w:color="000000"/>
              <w:left w:val="single" w:sz="4" w:space="0" w:color="221F1F"/>
              <w:bottom w:val="single" w:sz="4" w:space="0" w:color="221F1F"/>
              <w:right w:val="single" w:sz="4" w:space="0" w:color="221F1F"/>
            </w:tcBorders>
            <w:vAlign w:val="center"/>
          </w:tcPr>
          <w:p w14:paraId="0262D08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12" w:space="0" w:color="000000"/>
              <w:left w:val="single" w:sz="4" w:space="0" w:color="221F1F"/>
              <w:bottom w:val="single" w:sz="4" w:space="0" w:color="221F1F"/>
              <w:right w:val="single" w:sz="4" w:space="0" w:color="221F1F"/>
            </w:tcBorders>
            <w:vAlign w:val="center"/>
            <w:hideMark/>
          </w:tcPr>
          <w:p w14:paraId="23E79EB2" w14:textId="7DAC75D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12" w:space="0" w:color="000000"/>
              <w:left w:val="single" w:sz="4" w:space="0" w:color="221F1F"/>
              <w:bottom w:val="single" w:sz="4" w:space="0" w:color="221F1F"/>
              <w:right w:val="single" w:sz="6" w:space="0" w:color="221F1F"/>
            </w:tcBorders>
            <w:vAlign w:val="center"/>
          </w:tcPr>
          <w:p w14:paraId="07BFD49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12" w:space="0" w:color="000000"/>
              <w:left w:val="single" w:sz="6" w:space="0" w:color="221F1F"/>
              <w:bottom w:val="single" w:sz="4" w:space="0" w:color="221F1F"/>
              <w:right w:val="single" w:sz="4" w:space="0" w:color="221F1F"/>
            </w:tcBorders>
            <w:vAlign w:val="center"/>
            <w:hideMark/>
          </w:tcPr>
          <w:p w14:paraId="654C02CB" w14:textId="5C31C67E"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331</w:t>
            </w:r>
          </w:p>
        </w:tc>
        <w:tc>
          <w:tcPr>
            <w:tcW w:w="874" w:type="dxa"/>
            <w:tcBorders>
              <w:top w:val="single" w:sz="12" w:space="0" w:color="000000"/>
              <w:left w:val="single" w:sz="4" w:space="0" w:color="221F1F"/>
              <w:bottom w:val="single" w:sz="4" w:space="0" w:color="221F1F"/>
              <w:right w:val="single" w:sz="4" w:space="0" w:color="221F1F"/>
            </w:tcBorders>
            <w:vAlign w:val="center"/>
            <w:hideMark/>
          </w:tcPr>
          <w:p w14:paraId="30140056" w14:textId="7C98C6AE"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111.4</w:t>
            </w:r>
          </w:p>
        </w:tc>
        <w:tc>
          <w:tcPr>
            <w:tcW w:w="406" w:type="dxa"/>
            <w:tcBorders>
              <w:top w:val="single" w:sz="12" w:space="0" w:color="000000"/>
              <w:left w:val="single" w:sz="4" w:space="0" w:color="221F1F"/>
              <w:bottom w:val="single" w:sz="4" w:space="0" w:color="221F1F"/>
              <w:right w:val="single" w:sz="4" w:space="0" w:color="221F1F"/>
            </w:tcBorders>
            <w:vAlign w:val="center"/>
          </w:tcPr>
          <w:p w14:paraId="0A5DADE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12" w:space="0" w:color="000000"/>
              <w:left w:val="single" w:sz="4" w:space="0" w:color="221F1F"/>
              <w:bottom w:val="single" w:sz="4" w:space="0" w:color="221F1F"/>
              <w:right w:val="single" w:sz="4" w:space="0" w:color="221F1F"/>
            </w:tcBorders>
            <w:vAlign w:val="center"/>
          </w:tcPr>
          <w:p w14:paraId="46E41A8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12" w:space="0" w:color="000000"/>
              <w:left w:val="single" w:sz="4" w:space="0" w:color="221F1F"/>
              <w:bottom w:val="single" w:sz="4" w:space="0" w:color="221F1F"/>
              <w:right w:val="single" w:sz="6" w:space="0" w:color="221F1F"/>
            </w:tcBorders>
            <w:vAlign w:val="center"/>
            <w:hideMark/>
          </w:tcPr>
          <w:p w14:paraId="37DB8B8F" w14:textId="0C0B0B88"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0" w:type="dxa"/>
            <w:tcBorders>
              <w:top w:val="single" w:sz="12" w:space="0" w:color="000000"/>
              <w:left w:val="single" w:sz="6" w:space="0" w:color="221F1F"/>
              <w:bottom w:val="single" w:sz="4" w:space="0" w:color="221F1F"/>
              <w:right w:val="single" w:sz="4" w:space="0" w:color="221F1F"/>
            </w:tcBorders>
            <w:vAlign w:val="center"/>
          </w:tcPr>
          <w:p w14:paraId="7C85BBD8"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2178C084" w14:textId="77777777" w:rsidTr="000477EB">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3D2E5F70" w14:textId="1EC61FDF"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272</w:t>
            </w:r>
          </w:p>
        </w:tc>
        <w:tc>
          <w:tcPr>
            <w:tcW w:w="875" w:type="dxa"/>
            <w:tcBorders>
              <w:top w:val="single" w:sz="4" w:space="0" w:color="221F1F"/>
              <w:left w:val="single" w:sz="6" w:space="0" w:color="221F1F"/>
              <w:bottom w:val="single" w:sz="4" w:space="0" w:color="221F1F"/>
              <w:right w:val="single" w:sz="6" w:space="0" w:color="221F1F"/>
            </w:tcBorders>
            <w:vAlign w:val="center"/>
            <w:hideMark/>
          </w:tcPr>
          <w:p w14:paraId="37102FF1" w14:textId="31C18215"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125.3</w:t>
            </w:r>
          </w:p>
        </w:tc>
        <w:tc>
          <w:tcPr>
            <w:tcW w:w="405" w:type="dxa"/>
            <w:tcBorders>
              <w:top w:val="single" w:sz="4" w:space="0" w:color="221F1F"/>
              <w:left w:val="single" w:sz="6" w:space="0" w:color="221F1F"/>
              <w:bottom w:val="single" w:sz="4" w:space="0" w:color="221F1F"/>
              <w:right w:val="single" w:sz="4" w:space="0" w:color="221F1F"/>
            </w:tcBorders>
            <w:vAlign w:val="center"/>
          </w:tcPr>
          <w:p w14:paraId="030C0BB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6" w:space="0" w:color="221F1F"/>
            </w:tcBorders>
            <w:vAlign w:val="center"/>
          </w:tcPr>
          <w:p w14:paraId="002B2DA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6" w:space="0" w:color="221F1F"/>
              <w:bottom w:val="single" w:sz="4" w:space="0" w:color="221F1F"/>
              <w:right w:val="single" w:sz="6" w:space="0" w:color="221F1F"/>
            </w:tcBorders>
            <w:vAlign w:val="center"/>
            <w:hideMark/>
          </w:tcPr>
          <w:p w14:paraId="1383FB6D" w14:textId="67A831D3"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49514A3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4E986CA7" w14:textId="3A8C4F75"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302</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488D329C" w14:textId="33D1133F"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109.9</w:t>
            </w:r>
          </w:p>
        </w:tc>
        <w:tc>
          <w:tcPr>
            <w:tcW w:w="406" w:type="dxa"/>
            <w:tcBorders>
              <w:top w:val="single" w:sz="4" w:space="0" w:color="221F1F"/>
              <w:left w:val="single" w:sz="4" w:space="0" w:color="221F1F"/>
              <w:bottom w:val="single" w:sz="4" w:space="0" w:color="221F1F"/>
              <w:right w:val="single" w:sz="4" w:space="0" w:color="221F1F"/>
            </w:tcBorders>
            <w:vAlign w:val="center"/>
          </w:tcPr>
          <w:p w14:paraId="6BDB72B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5CCDEEB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634AC5F4" w14:textId="76DC264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4" w:space="0" w:color="221F1F"/>
              <w:left w:val="single" w:sz="4" w:space="0" w:color="221F1F"/>
              <w:bottom w:val="single" w:sz="4" w:space="0" w:color="221F1F"/>
              <w:right w:val="single" w:sz="4" w:space="0" w:color="221F1F"/>
            </w:tcBorders>
            <w:vAlign w:val="center"/>
          </w:tcPr>
          <w:p w14:paraId="469910A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7921EAC1" w14:textId="76B4B20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332</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2537DE82" w14:textId="0D1EA0B8"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112.7</w:t>
            </w:r>
          </w:p>
        </w:tc>
        <w:tc>
          <w:tcPr>
            <w:tcW w:w="406" w:type="dxa"/>
            <w:tcBorders>
              <w:top w:val="single" w:sz="4" w:space="0" w:color="221F1F"/>
              <w:left w:val="single" w:sz="4" w:space="0" w:color="221F1F"/>
              <w:bottom w:val="single" w:sz="4" w:space="0" w:color="221F1F"/>
              <w:right w:val="single" w:sz="4" w:space="0" w:color="221F1F"/>
            </w:tcBorders>
            <w:vAlign w:val="center"/>
          </w:tcPr>
          <w:p w14:paraId="6B5FE66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5916308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4351108C" w14:textId="6B08752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4" w:space="0" w:color="221F1F"/>
              <w:bottom w:val="single" w:sz="4" w:space="0" w:color="221F1F"/>
              <w:right w:val="single" w:sz="4" w:space="0" w:color="221F1F"/>
            </w:tcBorders>
            <w:vAlign w:val="center"/>
          </w:tcPr>
          <w:p w14:paraId="17F4B2B6"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3BB17F4B" w14:textId="77777777" w:rsidTr="000477EB">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307E5DF9" w14:textId="3E834FDB"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273</w:t>
            </w:r>
          </w:p>
        </w:tc>
        <w:tc>
          <w:tcPr>
            <w:tcW w:w="875" w:type="dxa"/>
            <w:tcBorders>
              <w:top w:val="single" w:sz="4" w:space="0" w:color="221F1F"/>
              <w:left w:val="single" w:sz="6" w:space="0" w:color="221F1F"/>
              <w:bottom w:val="single" w:sz="4" w:space="0" w:color="221F1F"/>
              <w:right w:val="single" w:sz="6" w:space="0" w:color="221F1F"/>
            </w:tcBorders>
            <w:vAlign w:val="center"/>
            <w:hideMark/>
          </w:tcPr>
          <w:p w14:paraId="7AE7E103" w14:textId="4E9B539B"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125.3</w:t>
            </w:r>
          </w:p>
        </w:tc>
        <w:tc>
          <w:tcPr>
            <w:tcW w:w="405" w:type="dxa"/>
            <w:tcBorders>
              <w:top w:val="single" w:sz="4" w:space="0" w:color="221F1F"/>
              <w:left w:val="single" w:sz="6" w:space="0" w:color="221F1F"/>
              <w:bottom w:val="single" w:sz="4" w:space="0" w:color="221F1F"/>
              <w:right w:val="single" w:sz="4" w:space="0" w:color="221F1F"/>
            </w:tcBorders>
            <w:vAlign w:val="center"/>
          </w:tcPr>
          <w:p w14:paraId="2CB01BD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7B28C25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6" w:space="0" w:color="221F1F"/>
            </w:tcBorders>
            <w:vAlign w:val="center"/>
            <w:hideMark/>
          </w:tcPr>
          <w:p w14:paraId="65B5AA59" w14:textId="37E3535A"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055511A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2B929D57" w14:textId="270168B5"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303</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32AAE780" w14:textId="7C1AA664"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110.2</w:t>
            </w:r>
          </w:p>
        </w:tc>
        <w:tc>
          <w:tcPr>
            <w:tcW w:w="406" w:type="dxa"/>
            <w:tcBorders>
              <w:top w:val="single" w:sz="4" w:space="0" w:color="221F1F"/>
              <w:left w:val="single" w:sz="4" w:space="0" w:color="221F1F"/>
              <w:bottom w:val="single" w:sz="4" w:space="0" w:color="221F1F"/>
              <w:right w:val="single" w:sz="4" w:space="0" w:color="221F1F"/>
            </w:tcBorders>
            <w:vAlign w:val="center"/>
          </w:tcPr>
          <w:p w14:paraId="617FEB9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037F0F9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3C863C72" w14:textId="256E44D6"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4" w:space="0" w:color="221F1F"/>
              <w:left w:val="single" w:sz="4" w:space="0" w:color="221F1F"/>
              <w:bottom w:val="single" w:sz="4" w:space="0" w:color="221F1F"/>
              <w:right w:val="single" w:sz="4" w:space="0" w:color="221F1F"/>
            </w:tcBorders>
            <w:vAlign w:val="center"/>
          </w:tcPr>
          <w:p w14:paraId="04C9AF6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485B52B8" w14:textId="12539EFC"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333</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7281352E" w14:textId="2D06E9D6"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113.7</w:t>
            </w:r>
          </w:p>
        </w:tc>
        <w:tc>
          <w:tcPr>
            <w:tcW w:w="406" w:type="dxa"/>
            <w:tcBorders>
              <w:top w:val="single" w:sz="4" w:space="0" w:color="221F1F"/>
              <w:left w:val="single" w:sz="4" w:space="0" w:color="221F1F"/>
              <w:bottom w:val="single" w:sz="4" w:space="0" w:color="221F1F"/>
              <w:right w:val="single" w:sz="4" w:space="0" w:color="221F1F"/>
            </w:tcBorders>
            <w:vAlign w:val="center"/>
          </w:tcPr>
          <w:p w14:paraId="61E22BD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3CB8699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09B880B5" w14:textId="7D458ABC"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4" w:space="0" w:color="221F1F"/>
              <w:bottom w:val="single" w:sz="4" w:space="0" w:color="221F1F"/>
              <w:right w:val="single" w:sz="4" w:space="0" w:color="221F1F"/>
            </w:tcBorders>
            <w:vAlign w:val="center"/>
          </w:tcPr>
          <w:p w14:paraId="062E5CF9"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6F27AADB" w14:textId="77777777" w:rsidTr="000477EB">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236D3AFC" w14:textId="6FE83FE3"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274</w:t>
            </w:r>
          </w:p>
        </w:tc>
        <w:tc>
          <w:tcPr>
            <w:tcW w:w="875" w:type="dxa"/>
            <w:tcBorders>
              <w:top w:val="single" w:sz="4" w:space="0" w:color="221F1F"/>
              <w:left w:val="single" w:sz="6" w:space="0" w:color="221F1F"/>
              <w:bottom w:val="single" w:sz="4" w:space="0" w:color="221F1F"/>
              <w:right w:val="single" w:sz="6" w:space="0" w:color="221F1F"/>
            </w:tcBorders>
            <w:vAlign w:val="center"/>
            <w:hideMark/>
          </w:tcPr>
          <w:p w14:paraId="307CAE1D" w14:textId="3BE7CF64"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125.2</w:t>
            </w:r>
          </w:p>
        </w:tc>
        <w:tc>
          <w:tcPr>
            <w:tcW w:w="405" w:type="dxa"/>
            <w:tcBorders>
              <w:top w:val="single" w:sz="4" w:space="0" w:color="221F1F"/>
              <w:left w:val="single" w:sz="6" w:space="0" w:color="221F1F"/>
              <w:bottom w:val="single" w:sz="4" w:space="0" w:color="221F1F"/>
              <w:right w:val="single" w:sz="4" w:space="0" w:color="221F1F"/>
            </w:tcBorders>
            <w:vAlign w:val="center"/>
          </w:tcPr>
          <w:p w14:paraId="3A305CD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6C66507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6" w:space="0" w:color="221F1F"/>
            </w:tcBorders>
            <w:vAlign w:val="center"/>
            <w:hideMark/>
          </w:tcPr>
          <w:p w14:paraId="2C29AD17" w14:textId="470C06C5"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55E2065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6" w:space="0" w:color="221F1F"/>
            </w:tcBorders>
            <w:vAlign w:val="center"/>
            <w:hideMark/>
          </w:tcPr>
          <w:p w14:paraId="5B19761E" w14:textId="336C8C6F"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304</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7AD5402D" w14:textId="6654422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110.4</w:t>
            </w:r>
          </w:p>
        </w:tc>
        <w:tc>
          <w:tcPr>
            <w:tcW w:w="406" w:type="dxa"/>
            <w:tcBorders>
              <w:top w:val="single" w:sz="4" w:space="0" w:color="221F1F"/>
              <w:left w:val="single" w:sz="6" w:space="0" w:color="221F1F"/>
              <w:bottom w:val="single" w:sz="4" w:space="0" w:color="221F1F"/>
              <w:right w:val="single" w:sz="4" w:space="0" w:color="221F1F"/>
            </w:tcBorders>
            <w:vAlign w:val="center"/>
          </w:tcPr>
          <w:p w14:paraId="620BF20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6" w:space="0" w:color="221F1F"/>
            </w:tcBorders>
            <w:vAlign w:val="center"/>
          </w:tcPr>
          <w:p w14:paraId="7F512E7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6" w:space="0" w:color="221F1F"/>
              <w:bottom w:val="single" w:sz="4" w:space="0" w:color="221F1F"/>
              <w:right w:val="single" w:sz="4" w:space="0" w:color="221F1F"/>
            </w:tcBorders>
            <w:vAlign w:val="center"/>
            <w:hideMark/>
          </w:tcPr>
          <w:p w14:paraId="68716ED7" w14:textId="4979FAF4"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4" w:space="0" w:color="221F1F"/>
              <w:left w:val="single" w:sz="4" w:space="0" w:color="221F1F"/>
              <w:bottom w:val="single" w:sz="4" w:space="0" w:color="221F1F"/>
              <w:right w:val="single" w:sz="4" w:space="0" w:color="221F1F"/>
            </w:tcBorders>
            <w:vAlign w:val="center"/>
          </w:tcPr>
          <w:p w14:paraId="62B60AA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7CC31BED" w14:textId="679D2BFE"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334</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641357F2" w14:textId="13ADA8CF"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114.3</w:t>
            </w:r>
          </w:p>
        </w:tc>
        <w:tc>
          <w:tcPr>
            <w:tcW w:w="406" w:type="dxa"/>
            <w:tcBorders>
              <w:top w:val="single" w:sz="4" w:space="0" w:color="221F1F"/>
              <w:left w:val="single" w:sz="4" w:space="0" w:color="221F1F"/>
              <w:bottom w:val="single" w:sz="4" w:space="0" w:color="221F1F"/>
              <w:right w:val="single" w:sz="4" w:space="0" w:color="221F1F"/>
            </w:tcBorders>
            <w:vAlign w:val="center"/>
          </w:tcPr>
          <w:p w14:paraId="5521BAB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0A04526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62DADA90" w14:textId="0831D88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4" w:space="0" w:color="221F1F"/>
              <w:bottom w:val="single" w:sz="4" w:space="0" w:color="221F1F"/>
              <w:right w:val="single" w:sz="4" w:space="0" w:color="221F1F"/>
            </w:tcBorders>
            <w:vAlign w:val="center"/>
          </w:tcPr>
          <w:p w14:paraId="00FFC4A5"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3F31EB4A" w14:textId="77777777" w:rsidTr="000477EB">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5FD2873F" w14:textId="7B4B9564"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275</w:t>
            </w:r>
          </w:p>
        </w:tc>
        <w:tc>
          <w:tcPr>
            <w:tcW w:w="875" w:type="dxa"/>
            <w:tcBorders>
              <w:top w:val="single" w:sz="4" w:space="0" w:color="221F1F"/>
              <w:left w:val="single" w:sz="6" w:space="0" w:color="221F1F"/>
              <w:bottom w:val="single" w:sz="4" w:space="0" w:color="221F1F"/>
              <w:right w:val="single" w:sz="6" w:space="0" w:color="221F1F"/>
            </w:tcBorders>
            <w:vAlign w:val="center"/>
            <w:hideMark/>
          </w:tcPr>
          <w:p w14:paraId="2A9B72A6" w14:textId="1DAF16F0"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125.0</w:t>
            </w:r>
          </w:p>
        </w:tc>
        <w:tc>
          <w:tcPr>
            <w:tcW w:w="405" w:type="dxa"/>
            <w:tcBorders>
              <w:top w:val="single" w:sz="4" w:space="0" w:color="221F1F"/>
              <w:left w:val="single" w:sz="6" w:space="0" w:color="221F1F"/>
              <w:bottom w:val="single" w:sz="4" w:space="0" w:color="221F1F"/>
              <w:right w:val="single" w:sz="4" w:space="0" w:color="221F1F"/>
            </w:tcBorders>
            <w:vAlign w:val="center"/>
          </w:tcPr>
          <w:p w14:paraId="288A205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5606D7B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6" w:space="0" w:color="221F1F"/>
            </w:tcBorders>
            <w:vAlign w:val="center"/>
            <w:hideMark/>
          </w:tcPr>
          <w:p w14:paraId="5F8E2680" w14:textId="610FC788"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6B67DDF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6" w:space="0" w:color="221F1F"/>
            </w:tcBorders>
            <w:vAlign w:val="center"/>
            <w:hideMark/>
          </w:tcPr>
          <w:p w14:paraId="0ABBCC17" w14:textId="35669E26"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305</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61914307" w14:textId="3CCDE74E"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110.7</w:t>
            </w:r>
          </w:p>
        </w:tc>
        <w:tc>
          <w:tcPr>
            <w:tcW w:w="406" w:type="dxa"/>
            <w:tcBorders>
              <w:top w:val="single" w:sz="4" w:space="0" w:color="221F1F"/>
              <w:left w:val="single" w:sz="6" w:space="0" w:color="221F1F"/>
              <w:bottom w:val="single" w:sz="4" w:space="0" w:color="221F1F"/>
              <w:right w:val="single" w:sz="4" w:space="0" w:color="221F1F"/>
            </w:tcBorders>
            <w:vAlign w:val="center"/>
          </w:tcPr>
          <w:p w14:paraId="1CC557F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6" w:space="0" w:color="221F1F"/>
            </w:tcBorders>
            <w:vAlign w:val="center"/>
          </w:tcPr>
          <w:p w14:paraId="59CD1C5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6" w:space="0" w:color="221F1F"/>
              <w:bottom w:val="single" w:sz="4" w:space="0" w:color="221F1F"/>
              <w:right w:val="single" w:sz="4" w:space="0" w:color="221F1F"/>
            </w:tcBorders>
            <w:vAlign w:val="center"/>
            <w:hideMark/>
          </w:tcPr>
          <w:p w14:paraId="2CC5F002" w14:textId="422F6A76"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4" w:space="0" w:color="221F1F"/>
              <w:left w:val="single" w:sz="4" w:space="0" w:color="221F1F"/>
              <w:bottom w:val="single" w:sz="4" w:space="0" w:color="221F1F"/>
              <w:right w:val="single" w:sz="4" w:space="0" w:color="221F1F"/>
            </w:tcBorders>
            <w:vAlign w:val="center"/>
          </w:tcPr>
          <w:p w14:paraId="4095367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375881B3" w14:textId="30140384"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335</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59748884" w14:textId="0AD79FD8"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114.6</w:t>
            </w:r>
          </w:p>
        </w:tc>
        <w:tc>
          <w:tcPr>
            <w:tcW w:w="406" w:type="dxa"/>
            <w:tcBorders>
              <w:top w:val="single" w:sz="4" w:space="0" w:color="221F1F"/>
              <w:left w:val="single" w:sz="4" w:space="0" w:color="221F1F"/>
              <w:bottom w:val="single" w:sz="4" w:space="0" w:color="221F1F"/>
              <w:right w:val="single" w:sz="4" w:space="0" w:color="221F1F"/>
            </w:tcBorders>
            <w:vAlign w:val="center"/>
          </w:tcPr>
          <w:p w14:paraId="66A61DA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0DCC402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6" w:space="0" w:color="221F1F"/>
            </w:tcBorders>
            <w:vAlign w:val="center"/>
            <w:hideMark/>
          </w:tcPr>
          <w:p w14:paraId="6FC5B949" w14:textId="0D1BE07D"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0F620A4D"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666A1102" w14:textId="77777777" w:rsidTr="000477EB">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791C3C03" w14:textId="017FC5AD"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276</w:t>
            </w:r>
          </w:p>
        </w:tc>
        <w:tc>
          <w:tcPr>
            <w:tcW w:w="875" w:type="dxa"/>
            <w:tcBorders>
              <w:top w:val="single" w:sz="4" w:space="0" w:color="221F1F"/>
              <w:left w:val="single" w:sz="6" w:space="0" w:color="221F1F"/>
              <w:bottom w:val="single" w:sz="4" w:space="0" w:color="221F1F"/>
              <w:right w:val="single" w:sz="6" w:space="0" w:color="221F1F"/>
            </w:tcBorders>
            <w:vAlign w:val="center"/>
            <w:hideMark/>
          </w:tcPr>
          <w:p w14:paraId="4B373FE4" w14:textId="1DCF1C0C"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124.8</w:t>
            </w:r>
          </w:p>
        </w:tc>
        <w:tc>
          <w:tcPr>
            <w:tcW w:w="405" w:type="dxa"/>
            <w:tcBorders>
              <w:top w:val="single" w:sz="4" w:space="0" w:color="221F1F"/>
              <w:left w:val="single" w:sz="6" w:space="0" w:color="221F1F"/>
              <w:bottom w:val="single" w:sz="4" w:space="0" w:color="221F1F"/>
              <w:right w:val="single" w:sz="4" w:space="0" w:color="221F1F"/>
            </w:tcBorders>
            <w:vAlign w:val="center"/>
          </w:tcPr>
          <w:p w14:paraId="219AF0F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501ACCC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6" w:space="0" w:color="221F1F"/>
            </w:tcBorders>
            <w:vAlign w:val="center"/>
            <w:hideMark/>
          </w:tcPr>
          <w:p w14:paraId="2F2DFB94" w14:textId="2D73B38E"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1219331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6" w:space="0" w:color="221F1F"/>
            </w:tcBorders>
            <w:vAlign w:val="center"/>
            <w:hideMark/>
          </w:tcPr>
          <w:p w14:paraId="6BC9900E" w14:textId="4ABC2098"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306</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2EA86AB7" w14:textId="2E3B4CC9"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110.7</w:t>
            </w:r>
          </w:p>
        </w:tc>
        <w:tc>
          <w:tcPr>
            <w:tcW w:w="406" w:type="dxa"/>
            <w:tcBorders>
              <w:top w:val="single" w:sz="4" w:space="0" w:color="221F1F"/>
              <w:left w:val="single" w:sz="6" w:space="0" w:color="221F1F"/>
              <w:bottom w:val="single" w:sz="4" w:space="0" w:color="221F1F"/>
              <w:right w:val="single" w:sz="4" w:space="0" w:color="221F1F"/>
            </w:tcBorders>
            <w:vAlign w:val="center"/>
          </w:tcPr>
          <w:p w14:paraId="0E12AB4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6" w:space="0" w:color="221F1F"/>
            </w:tcBorders>
            <w:vAlign w:val="center"/>
          </w:tcPr>
          <w:p w14:paraId="7D4075A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6" w:space="0" w:color="221F1F"/>
              <w:bottom w:val="single" w:sz="4" w:space="0" w:color="221F1F"/>
              <w:right w:val="single" w:sz="4" w:space="0" w:color="221F1F"/>
            </w:tcBorders>
            <w:vAlign w:val="center"/>
            <w:hideMark/>
          </w:tcPr>
          <w:p w14:paraId="2CEDE1AE" w14:textId="33FD89D8"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4" w:space="0" w:color="221F1F"/>
              <w:left w:val="single" w:sz="4" w:space="0" w:color="221F1F"/>
              <w:bottom w:val="single" w:sz="4" w:space="0" w:color="221F1F"/>
              <w:right w:val="single" w:sz="4" w:space="0" w:color="221F1F"/>
            </w:tcBorders>
            <w:vAlign w:val="center"/>
          </w:tcPr>
          <w:p w14:paraId="3CF7A69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03BF4C59" w14:textId="209E009B"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336</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5CE0A31C" w14:textId="688A0BAE"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115.0</w:t>
            </w:r>
          </w:p>
        </w:tc>
        <w:tc>
          <w:tcPr>
            <w:tcW w:w="406" w:type="dxa"/>
            <w:tcBorders>
              <w:top w:val="single" w:sz="4" w:space="0" w:color="221F1F"/>
              <w:left w:val="single" w:sz="6" w:space="0" w:color="221F1F"/>
              <w:bottom w:val="single" w:sz="4" w:space="0" w:color="221F1F"/>
              <w:right w:val="single" w:sz="6" w:space="0" w:color="221F1F"/>
            </w:tcBorders>
            <w:vAlign w:val="center"/>
          </w:tcPr>
          <w:p w14:paraId="30DE4C8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vAlign w:val="center"/>
          </w:tcPr>
          <w:p w14:paraId="5B2AAB5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6" w:space="0" w:color="221F1F"/>
              <w:bottom w:val="single" w:sz="4" w:space="0" w:color="221F1F"/>
              <w:right w:val="single" w:sz="6" w:space="0" w:color="221F1F"/>
            </w:tcBorders>
            <w:vAlign w:val="center"/>
            <w:hideMark/>
          </w:tcPr>
          <w:p w14:paraId="0EFBE959" w14:textId="12EEF618"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7133AC68"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61C0AB65" w14:textId="77777777" w:rsidTr="000477EB">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0E1B640E" w14:textId="7463AF1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277</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4BDA16E5" w14:textId="2F3FE96E"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124.6</w:t>
            </w:r>
          </w:p>
        </w:tc>
        <w:tc>
          <w:tcPr>
            <w:tcW w:w="405" w:type="dxa"/>
            <w:tcBorders>
              <w:top w:val="single" w:sz="4" w:space="0" w:color="221F1F"/>
              <w:left w:val="single" w:sz="4" w:space="0" w:color="221F1F"/>
              <w:bottom w:val="single" w:sz="4" w:space="0" w:color="221F1F"/>
              <w:right w:val="single" w:sz="4" w:space="0" w:color="221F1F"/>
            </w:tcBorders>
            <w:vAlign w:val="center"/>
          </w:tcPr>
          <w:p w14:paraId="08AD36A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7817120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hideMark/>
          </w:tcPr>
          <w:p w14:paraId="281BF442" w14:textId="41EAFB1A"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4" w:space="0" w:color="221F1F"/>
              <w:bottom w:val="single" w:sz="4" w:space="0" w:color="221F1F"/>
              <w:right w:val="single" w:sz="6" w:space="0" w:color="221F1F"/>
            </w:tcBorders>
            <w:vAlign w:val="center"/>
          </w:tcPr>
          <w:p w14:paraId="53764DB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6" w:space="0" w:color="221F1F"/>
              <w:bottom w:val="single" w:sz="4" w:space="0" w:color="221F1F"/>
              <w:right w:val="single" w:sz="4" w:space="0" w:color="221F1F"/>
            </w:tcBorders>
            <w:vAlign w:val="center"/>
            <w:hideMark/>
          </w:tcPr>
          <w:p w14:paraId="7C910341" w14:textId="6EAFDBA0"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307</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6236CC46" w14:textId="6B897864"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110.3</w:t>
            </w:r>
          </w:p>
        </w:tc>
        <w:tc>
          <w:tcPr>
            <w:tcW w:w="406" w:type="dxa"/>
            <w:tcBorders>
              <w:top w:val="single" w:sz="4" w:space="0" w:color="221F1F"/>
              <w:left w:val="single" w:sz="6" w:space="0" w:color="221F1F"/>
              <w:bottom w:val="single" w:sz="4" w:space="0" w:color="221F1F"/>
              <w:right w:val="single" w:sz="4" w:space="0" w:color="221F1F"/>
            </w:tcBorders>
            <w:vAlign w:val="center"/>
          </w:tcPr>
          <w:p w14:paraId="6B47766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2F96AA4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42105E75" w14:textId="13DC8A7E"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4" w:space="0" w:color="221F1F"/>
              <w:left w:val="single" w:sz="4" w:space="0" w:color="221F1F"/>
              <w:bottom w:val="single" w:sz="4" w:space="0" w:color="221F1F"/>
              <w:right w:val="single" w:sz="6" w:space="0" w:color="221F1F"/>
            </w:tcBorders>
            <w:vAlign w:val="center"/>
          </w:tcPr>
          <w:p w14:paraId="09048C7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6" w:space="0" w:color="221F1F"/>
              <w:bottom w:val="single" w:sz="4" w:space="0" w:color="221F1F"/>
              <w:right w:val="single" w:sz="4" w:space="0" w:color="221F1F"/>
            </w:tcBorders>
            <w:vAlign w:val="center"/>
            <w:hideMark/>
          </w:tcPr>
          <w:p w14:paraId="0E8D8288" w14:textId="0EB9C87C"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337</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65D551F4" w14:textId="084D062E"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115.4</w:t>
            </w:r>
          </w:p>
        </w:tc>
        <w:tc>
          <w:tcPr>
            <w:tcW w:w="406" w:type="dxa"/>
            <w:tcBorders>
              <w:top w:val="single" w:sz="4" w:space="0" w:color="221F1F"/>
              <w:left w:val="single" w:sz="4" w:space="0" w:color="221F1F"/>
              <w:bottom w:val="single" w:sz="4" w:space="0" w:color="221F1F"/>
              <w:right w:val="single" w:sz="4" w:space="0" w:color="221F1F"/>
            </w:tcBorders>
            <w:vAlign w:val="center"/>
          </w:tcPr>
          <w:p w14:paraId="43B5E07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33714BD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6" w:space="0" w:color="221F1F"/>
            </w:tcBorders>
            <w:vAlign w:val="center"/>
            <w:hideMark/>
          </w:tcPr>
          <w:p w14:paraId="1C772E55" w14:textId="0DF2D0FB"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23392156"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76ABB5D0" w14:textId="77777777" w:rsidTr="000477EB">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377C22A6" w14:textId="3747DE7D"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278</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304A15CB" w14:textId="5B2F28D1"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124.4</w:t>
            </w:r>
          </w:p>
        </w:tc>
        <w:tc>
          <w:tcPr>
            <w:tcW w:w="405" w:type="dxa"/>
            <w:tcBorders>
              <w:top w:val="single" w:sz="4" w:space="0" w:color="221F1F"/>
              <w:left w:val="single" w:sz="4" w:space="0" w:color="221F1F"/>
              <w:bottom w:val="single" w:sz="4" w:space="0" w:color="221F1F"/>
              <w:right w:val="single" w:sz="4" w:space="0" w:color="221F1F"/>
            </w:tcBorders>
            <w:vAlign w:val="center"/>
          </w:tcPr>
          <w:p w14:paraId="2532DE4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2B85C88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hideMark/>
          </w:tcPr>
          <w:p w14:paraId="466A6CC9" w14:textId="3B3DB7BD"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4" w:space="0" w:color="221F1F"/>
              <w:bottom w:val="single" w:sz="4" w:space="0" w:color="221F1F"/>
              <w:right w:val="single" w:sz="6" w:space="0" w:color="221F1F"/>
            </w:tcBorders>
            <w:vAlign w:val="center"/>
          </w:tcPr>
          <w:p w14:paraId="7BDC260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6" w:space="0" w:color="221F1F"/>
              <w:bottom w:val="single" w:sz="4" w:space="0" w:color="221F1F"/>
              <w:right w:val="single" w:sz="4" w:space="0" w:color="221F1F"/>
            </w:tcBorders>
            <w:vAlign w:val="center"/>
            <w:hideMark/>
          </w:tcPr>
          <w:p w14:paraId="47AB8733" w14:textId="49BE9105"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308</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1A6E9342" w14:textId="2ECE51F9"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109.3</w:t>
            </w:r>
          </w:p>
        </w:tc>
        <w:tc>
          <w:tcPr>
            <w:tcW w:w="406" w:type="dxa"/>
            <w:tcBorders>
              <w:top w:val="single" w:sz="4" w:space="0" w:color="221F1F"/>
              <w:left w:val="single" w:sz="6" w:space="0" w:color="221F1F"/>
              <w:bottom w:val="single" w:sz="4" w:space="0" w:color="221F1F"/>
              <w:right w:val="single" w:sz="4" w:space="0" w:color="221F1F"/>
            </w:tcBorders>
            <w:vAlign w:val="center"/>
          </w:tcPr>
          <w:p w14:paraId="1F141BC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6179673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097AB53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hideMark/>
          </w:tcPr>
          <w:p w14:paraId="43865326" w14:textId="3C2B792D"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1330A8AE" w14:textId="6AD48445"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338</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4CC3E6D0" w14:textId="75E32B7F"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115.8</w:t>
            </w:r>
          </w:p>
        </w:tc>
        <w:tc>
          <w:tcPr>
            <w:tcW w:w="406" w:type="dxa"/>
            <w:tcBorders>
              <w:top w:val="single" w:sz="4" w:space="0" w:color="221F1F"/>
              <w:left w:val="single" w:sz="4" w:space="0" w:color="221F1F"/>
              <w:bottom w:val="single" w:sz="4" w:space="0" w:color="221F1F"/>
              <w:right w:val="single" w:sz="4" w:space="0" w:color="221F1F"/>
            </w:tcBorders>
            <w:vAlign w:val="center"/>
          </w:tcPr>
          <w:p w14:paraId="127A9DF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050AF5D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6" w:space="0" w:color="221F1F"/>
            </w:tcBorders>
            <w:vAlign w:val="center"/>
            <w:hideMark/>
          </w:tcPr>
          <w:p w14:paraId="1086A655" w14:textId="27089EA6"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18A7C134"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4933CB76" w14:textId="77777777" w:rsidTr="000477EB">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346AE92B" w14:textId="10BB155B"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279</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047FF329" w14:textId="742F0FBC"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124.3</w:t>
            </w:r>
          </w:p>
        </w:tc>
        <w:tc>
          <w:tcPr>
            <w:tcW w:w="405" w:type="dxa"/>
            <w:tcBorders>
              <w:top w:val="single" w:sz="4" w:space="0" w:color="221F1F"/>
              <w:left w:val="single" w:sz="4" w:space="0" w:color="221F1F"/>
              <w:bottom w:val="single" w:sz="4" w:space="0" w:color="221F1F"/>
              <w:right w:val="single" w:sz="4" w:space="0" w:color="221F1F"/>
            </w:tcBorders>
            <w:vAlign w:val="center"/>
          </w:tcPr>
          <w:p w14:paraId="3BA02BE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0AC05B9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hideMark/>
          </w:tcPr>
          <w:p w14:paraId="10866535" w14:textId="4C7B8AAB"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4" w:space="0" w:color="221F1F"/>
              <w:bottom w:val="single" w:sz="4" w:space="0" w:color="221F1F"/>
              <w:right w:val="single" w:sz="4" w:space="0" w:color="221F1F"/>
            </w:tcBorders>
            <w:vAlign w:val="center"/>
          </w:tcPr>
          <w:p w14:paraId="0EE5625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10F9A2E2" w14:textId="3A83A733"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309</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53EA6954" w14:textId="67B22AA3"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108.0</w:t>
            </w:r>
          </w:p>
        </w:tc>
        <w:tc>
          <w:tcPr>
            <w:tcW w:w="406" w:type="dxa"/>
            <w:tcBorders>
              <w:top w:val="single" w:sz="4" w:space="0" w:color="221F1F"/>
              <w:left w:val="single" w:sz="4" w:space="0" w:color="221F1F"/>
              <w:bottom w:val="single" w:sz="4" w:space="0" w:color="221F1F"/>
              <w:right w:val="single" w:sz="4" w:space="0" w:color="221F1F"/>
            </w:tcBorders>
            <w:vAlign w:val="center"/>
          </w:tcPr>
          <w:p w14:paraId="62D7A25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057ADF5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55D78F6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hideMark/>
          </w:tcPr>
          <w:p w14:paraId="49A57175" w14:textId="391AAA9F"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6AFE65D3" w14:textId="4F1075D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339</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3C954511" w14:textId="4584CDE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116.2</w:t>
            </w:r>
          </w:p>
        </w:tc>
        <w:tc>
          <w:tcPr>
            <w:tcW w:w="406" w:type="dxa"/>
            <w:tcBorders>
              <w:top w:val="single" w:sz="4" w:space="0" w:color="221F1F"/>
              <w:left w:val="single" w:sz="4" w:space="0" w:color="221F1F"/>
              <w:bottom w:val="single" w:sz="4" w:space="0" w:color="221F1F"/>
              <w:right w:val="single" w:sz="4" w:space="0" w:color="221F1F"/>
            </w:tcBorders>
            <w:vAlign w:val="center"/>
          </w:tcPr>
          <w:p w14:paraId="458768E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76D13E6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6" w:space="0" w:color="221F1F"/>
            </w:tcBorders>
            <w:vAlign w:val="center"/>
            <w:hideMark/>
          </w:tcPr>
          <w:p w14:paraId="54552F92" w14:textId="12DB33B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630EC8A2"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13E62BB4" w14:textId="77777777" w:rsidTr="000477EB">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63115B30" w14:textId="7E5BBA6F"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280</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2BE41ACD" w14:textId="200C350E"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123.9</w:t>
            </w:r>
          </w:p>
        </w:tc>
        <w:tc>
          <w:tcPr>
            <w:tcW w:w="405" w:type="dxa"/>
            <w:tcBorders>
              <w:top w:val="single" w:sz="4" w:space="0" w:color="221F1F"/>
              <w:left w:val="single" w:sz="4" w:space="0" w:color="221F1F"/>
              <w:bottom w:val="single" w:sz="4" w:space="0" w:color="221F1F"/>
              <w:right w:val="single" w:sz="4" w:space="0" w:color="221F1F"/>
            </w:tcBorders>
            <w:vAlign w:val="center"/>
          </w:tcPr>
          <w:p w14:paraId="68E5068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6" w:space="0" w:color="221F1F"/>
            </w:tcBorders>
            <w:vAlign w:val="center"/>
          </w:tcPr>
          <w:p w14:paraId="35397ED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6" w:space="0" w:color="221F1F"/>
              <w:bottom w:val="single" w:sz="4" w:space="0" w:color="221F1F"/>
              <w:right w:val="single" w:sz="4" w:space="0" w:color="221F1F"/>
            </w:tcBorders>
            <w:vAlign w:val="center"/>
            <w:hideMark/>
          </w:tcPr>
          <w:p w14:paraId="79C46867" w14:textId="0F5C0FF6"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4" w:space="0" w:color="221F1F"/>
              <w:bottom w:val="single" w:sz="4" w:space="0" w:color="221F1F"/>
              <w:right w:val="single" w:sz="4" w:space="0" w:color="221F1F"/>
            </w:tcBorders>
            <w:vAlign w:val="center"/>
          </w:tcPr>
          <w:p w14:paraId="7EE6373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60E2413A" w14:textId="59DD1AD8"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310</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62ED4A13" w14:textId="125BBF7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106.5</w:t>
            </w:r>
          </w:p>
        </w:tc>
        <w:tc>
          <w:tcPr>
            <w:tcW w:w="406" w:type="dxa"/>
            <w:tcBorders>
              <w:top w:val="single" w:sz="4" w:space="0" w:color="221F1F"/>
              <w:left w:val="single" w:sz="4" w:space="0" w:color="221F1F"/>
              <w:bottom w:val="single" w:sz="4" w:space="0" w:color="221F1F"/>
              <w:right w:val="single" w:sz="4" w:space="0" w:color="221F1F"/>
            </w:tcBorders>
            <w:vAlign w:val="center"/>
          </w:tcPr>
          <w:p w14:paraId="443FAC5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59C385F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3CF6E79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6" w:space="0" w:color="221F1F"/>
            </w:tcBorders>
            <w:vAlign w:val="center"/>
            <w:hideMark/>
          </w:tcPr>
          <w:p w14:paraId="6720432E" w14:textId="64CC05E6"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4" w:space="0" w:color="221F1F"/>
              <w:left w:val="single" w:sz="6" w:space="0" w:color="221F1F"/>
              <w:bottom w:val="single" w:sz="4" w:space="0" w:color="221F1F"/>
              <w:right w:val="single" w:sz="4" w:space="0" w:color="221F1F"/>
            </w:tcBorders>
            <w:vAlign w:val="center"/>
            <w:hideMark/>
          </w:tcPr>
          <w:p w14:paraId="5BBE310C" w14:textId="020B3D13"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340</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2A6C846F" w14:textId="0432A054"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116.5</w:t>
            </w:r>
          </w:p>
        </w:tc>
        <w:tc>
          <w:tcPr>
            <w:tcW w:w="406" w:type="dxa"/>
            <w:tcBorders>
              <w:top w:val="single" w:sz="4" w:space="0" w:color="221F1F"/>
              <w:left w:val="single" w:sz="4" w:space="0" w:color="221F1F"/>
              <w:bottom w:val="single" w:sz="4" w:space="0" w:color="221F1F"/>
              <w:right w:val="single" w:sz="4" w:space="0" w:color="221F1F"/>
            </w:tcBorders>
            <w:vAlign w:val="center"/>
          </w:tcPr>
          <w:p w14:paraId="20215F7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3B57C9C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6" w:space="0" w:color="221F1F"/>
            </w:tcBorders>
            <w:vAlign w:val="center"/>
            <w:hideMark/>
          </w:tcPr>
          <w:p w14:paraId="31E4623C" w14:textId="253D604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21995F35"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37D06A16" w14:textId="77777777" w:rsidTr="000477EB">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00275BC1" w14:textId="3EA26EC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281</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00F7B9E8" w14:textId="787FA1D6"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123.3</w:t>
            </w:r>
          </w:p>
        </w:tc>
        <w:tc>
          <w:tcPr>
            <w:tcW w:w="405" w:type="dxa"/>
            <w:tcBorders>
              <w:top w:val="single" w:sz="4" w:space="0" w:color="221F1F"/>
              <w:left w:val="single" w:sz="4" w:space="0" w:color="221F1F"/>
              <w:bottom w:val="single" w:sz="4" w:space="0" w:color="221F1F"/>
              <w:right w:val="single" w:sz="4" w:space="0" w:color="221F1F"/>
            </w:tcBorders>
            <w:vAlign w:val="center"/>
          </w:tcPr>
          <w:p w14:paraId="3AA3B50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6" w:space="0" w:color="221F1F"/>
            </w:tcBorders>
            <w:vAlign w:val="center"/>
          </w:tcPr>
          <w:p w14:paraId="3563A04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6" w:space="0" w:color="221F1F"/>
              <w:bottom w:val="single" w:sz="4" w:space="0" w:color="221F1F"/>
              <w:right w:val="single" w:sz="4" w:space="0" w:color="221F1F"/>
            </w:tcBorders>
            <w:vAlign w:val="center"/>
          </w:tcPr>
          <w:p w14:paraId="4A0953D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hideMark/>
          </w:tcPr>
          <w:p w14:paraId="62E2E700" w14:textId="53708E6B"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35C4E12A" w14:textId="20148C7E"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311</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5CFECCE4" w14:textId="4F5E8DA5"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105.4</w:t>
            </w:r>
          </w:p>
        </w:tc>
        <w:tc>
          <w:tcPr>
            <w:tcW w:w="406" w:type="dxa"/>
            <w:tcBorders>
              <w:top w:val="single" w:sz="4" w:space="0" w:color="221F1F"/>
              <w:left w:val="single" w:sz="4" w:space="0" w:color="221F1F"/>
              <w:bottom w:val="single" w:sz="4" w:space="0" w:color="221F1F"/>
              <w:right w:val="single" w:sz="6" w:space="0" w:color="221F1F"/>
            </w:tcBorders>
            <w:vAlign w:val="center"/>
          </w:tcPr>
          <w:p w14:paraId="36072F5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4" w:space="0" w:color="221F1F"/>
            </w:tcBorders>
            <w:vAlign w:val="center"/>
          </w:tcPr>
          <w:p w14:paraId="4CB0787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290984B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6" w:space="0" w:color="221F1F"/>
            </w:tcBorders>
            <w:vAlign w:val="center"/>
            <w:hideMark/>
          </w:tcPr>
          <w:p w14:paraId="6D34DEAE" w14:textId="796CE4E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4" w:space="0" w:color="221F1F"/>
              <w:left w:val="single" w:sz="6" w:space="0" w:color="221F1F"/>
              <w:bottom w:val="single" w:sz="4" w:space="0" w:color="221F1F"/>
              <w:right w:val="single" w:sz="4" w:space="0" w:color="221F1F"/>
            </w:tcBorders>
            <w:vAlign w:val="center"/>
            <w:hideMark/>
          </w:tcPr>
          <w:p w14:paraId="204FABA1" w14:textId="61967CAF"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341</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2B78010D" w14:textId="653A2EB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116.6</w:t>
            </w:r>
          </w:p>
        </w:tc>
        <w:tc>
          <w:tcPr>
            <w:tcW w:w="406" w:type="dxa"/>
            <w:tcBorders>
              <w:top w:val="single" w:sz="4" w:space="0" w:color="221F1F"/>
              <w:left w:val="single" w:sz="6" w:space="0" w:color="221F1F"/>
              <w:bottom w:val="single" w:sz="4" w:space="0" w:color="221F1F"/>
              <w:right w:val="single" w:sz="4" w:space="0" w:color="221F1F"/>
            </w:tcBorders>
            <w:vAlign w:val="center"/>
          </w:tcPr>
          <w:p w14:paraId="35CD271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1A616F4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6" w:space="0" w:color="221F1F"/>
            </w:tcBorders>
            <w:vAlign w:val="center"/>
            <w:hideMark/>
          </w:tcPr>
          <w:p w14:paraId="26F5D88C" w14:textId="041E5CCD"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408134B9"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1BD10A34" w14:textId="77777777" w:rsidTr="000477EB">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51828F67" w14:textId="1BDADACC"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282</w:t>
            </w:r>
          </w:p>
        </w:tc>
        <w:tc>
          <w:tcPr>
            <w:tcW w:w="875" w:type="dxa"/>
            <w:tcBorders>
              <w:top w:val="single" w:sz="4" w:space="0" w:color="221F1F"/>
              <w:left w:val="single" w:sz="6" w:space="0" w:color="221F1F"/>
              <w:bottom w:val="single" w:sz="4" w:space="0" w:color="221F1F"/>
              <w:right w:val="single" w:sz="6" w:space="0" w:color="221F1F"/>
            </w:tcBorders>
            <w:vAlign w:val="center"/>
            <w:hideMark/>
          </w:tcPr>
          <w:p w14:paraId="18C45237" w14:textId="36089209"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122.1</w:t>
            </w:r>
          </w:p>
        </w:tc>
        <w:tc>
          <w:tcPr>
            <w:tcW w:w="405" w:type="dxa"/>
            <w:tcBorders>
              <w:top w:val="single" w:sz="4" w:space="0" w:color="221F1F"/>
              <w:left w:val="single" w:sz="6" w:space="0" w:color="221F1F"/>
              <w:bottom w:val="single" w:sz="4" w:space="0" w:color="221F1F"/>
              <w:right w:val="single" w:sz="4" w:space="0" w:color="221F1F"/>
            </w:tcBorders>
            <w:vAlign w:val="center"/>
          </w:tcPr>
          <w:p w14:paraId="3E92BBC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6" w:space="0" w:color="221F1F"/>
            </w:tcBorders>
            <w:vAlign w:val="center"/>
          </w:tcPr>
          <w:p w14:paraId="1E39C8A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6" w:space="0" w:color="221F1F"/>
              <w:bottom w:val="single" w:sz="4" w:space="0" w:color="221F1F"/>
              <w:right w:val="single" w:sz="4" w:space="0" w:color="221F1F"/>
            </w:tcBorders>
            <w:vAlign w:val="center"/>
          </w:tcPr>
          <w:p w14:paraId="29D3C44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6" w:space="0" w:color="221F1F"/>
            </w:tcBorders>
            <w:vAlign w:val="center"/>
            <w:hideMark/>
          </w:tcPr>
          <w:p w14:paraId="3C1E8DB2" w14:textId="01D73984"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4" w:space="0" w:color="221F1F"/>
              <w:left w:val="single" w:sz="6" w:space="0" w:color="221F1F"/>
              <w:bottom w:val="single" w:sz="4" w:space="0" w:color="221F1F"/>
              <w:right w:val="single" w:sz="4" w:space="0" w:color="221F1F"/>
            </w:tcBorders>
            <w:vAlign w:val="center"/>
            <w:hideMark/>
          </w:tcPr>
          <w:p w14:paraId="7B2EC9B1" w14:textId="38C6330D"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312</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4CFC77F2" w14:textId="26A1591C"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104.9</w:t>
            </w:r>
          </w:p>
        </w:tc>
        <w:tc>
          <w:tcPr>
            <w:tcW w:w="406" w:type="dxa"/>
            <w:tcBorders>
              <w:top w:val="single" w:sz="4" w:space="0" w:color="221F1F"/>
              <w:left w:val="single" w:sz="4" w:space="0" w:color="221F1F"/>
              <w:bottom w:val="single" w:sz="4" w:space="0" w:color="221F1F"/>
              <w:right w:val="single" w:sz="6" w:space="0" w:color="221F1F"/>
            </w:tcBorders>
            <w:vAlign w:val="center"/>
          </w:tcPr>
          <w:p w14:paraId="0C92677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vAlign w:val="center"/>
          </w:tcPr>
          <w:p w14:paraId="67971C6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6" w:space="0" w:color="221F1F"/>
              <w:bottom w:val="single" w:sz="4" w:space="0" w:color="221F1F"/>
              <w:right w:val="single" w:sz="4" w:space="0" w:color="221F1F"/>
            </w:tcBorders>
            <w:vAlign w:val="center"/>
          </w:tcPr>
          <w:p w14:paraId="2B2ACBF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6" w:space="0" w:color="221F1F"/>
            </w:tcBorders>
            <w:vAlign w:val="center"/>
            <w:hideMark/>
          </w:tcPr>
          <w:p w14:paraId="23E0271D" w14:textId="16E45A6C"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4" w:space="0" w:color="221F1F"/>
              <w:left w:val="single" w:sz="6" w:space="0" w:color="221F1F"/>
              <w:bottom w:val="single" w:sz="4" w:space="0" w:color="221F1F"/>
              <w:right w:val="single" w:sz="4" w:space="0" w:color="221F1F"/>
            </w:tcBorders>
            <w:vAlign w:val="center"/>
            <w:hideMark/>
          </w:tcPr>
          <w:p w14:paraId="69494F96" w14:textId="516D8D24"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342</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3C7F1558" w14:textId="72CC88D9"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116.7</w:t>
            </w:r>
          </w:p>
        </w:tc>
        <w:tc>
          <w:tcPr>
            <w:tcW w:w="406" w:type="dxa"/>
            <w:tcBorders>
              <w:top w:val="single" w:sz="4" w:space="0" w:color="221F1F"/>
              <w:left w:val="single" w:sz="6" w:space="0" w:color="221F1F"/>
              <w:bottom w:val="single" w:sz="4" w:space="0" w:color="221F1F"/>
              <w:right w:val="single" w:sz="6" w:space="0" w:color="221F1F"/>
            </w:tcBorders>
            <w:vAlign w:val="center"/>
          </w:tcPr>
          <w:p w14:paraId="7262A15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vAlign w:val="center"/>
          </w:tcPr>
          <w:p w14:paraId="4CD5692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6" w:space="0" w:color="221F1F"/>
              <w:bottom w:val="single" w:sz="4" w:space="0" w:color="221F1F"/>
              <w:right w:val="single" w:sz="6" w:space="0" w:color="221F1F"/>
            </w:tcBorders>
            <w:vAlign w:val="center"/>
            <w:hideMark/>
          </w:tcPr>
          <w:p w14:paraId="32305E2E" w14:textId="2BAAE6D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0499D019"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4F684C86" w14:textId="77777777" w:rsidTr="000477EB">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3D812C6E" w14:textId="5665AEAD"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283</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1F925300" w14:textId="15EAF905"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120.3</w:t>
            </w:r>
          </w:p>
        </w:tc>
        <w:tc>
          <w:tcPr>
            <w:tcW w:w="405" w:type="dxa"/>
            <w:tcBorders>
              <w:top w:val="single" w:sz="4" w:space="0" w:color="221F1F"/>
              <w:left w:val="single" w:sz="4" w:space="0" w:color="221F1F"/>
              <w:bottom w:val="single" w:sz="4" w:space="0" w:color="221F1F"/>
              <w:right w:val="single" w:sz="4" w:space="0" w:color="221F1F"/>
            </w:tcBorders>
            <w:vAlign w:val="center"/>
          </w:tcPr>
          <w:p w14:paraId="4B86F51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1374BE1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tcPr>
          <w:p w14:paraId="00ACFFD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6" w:space="0" w:color="221F1F"/>
            </w:tcBorders>
            <w:vAlign w:val="center"/>
            <w:hideMark/>
          </w:tcPr>
          <w:p w14:paraId="07E007F8" w14:textId="725FE3F2"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4" w:space="0" w:color="221F1F"/>
              <w:left w:val="single" w:sz="6" w:space="0" w:color="221F1F"/>
              <w:bottom w:val="single" w:sz="4" w:space="0" w:color="221F1F"/>
              <w:right w:val="single" w:sz="4" w:space="0" w:color="221F1F"/>
            </w:tcBorders>
            <w:vAlign w:val="center"/>
            <w:hideMark/>
          </w:tcPr>
          <w:p w14:paraId="389E6A4B" w14:textId="63B89E6B"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313</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3060A33D" w14:textId="3CA2511A"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104.7</w:t>
            </w:r>
          </w:p>
        </w:tc>
        <w:tc>
          <w:tcPr>
            <w:tcW w:w="406" w:type="dxa"/>
            <w:tcBorders>
              <w:top w:val="single" w:sz="4" w:space="0" w:color="221F1F"/>
              <w:left w:val="single" w:sz="6" w:space="0" w:color="221F1F"/>
              <w:bottom w:val="single" w:sz="4" w:space="0" w:color="221F1F"/>
              <w:right w:val="single" w:sz="6" w:space="0" w:color="221F1F"/>
            </w:tcBorders>
            <w:vAlign w:val="center"/>
          </w:tcPr>
          <w:p w14:paraId="0663312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4" w:space="0" w:color="221F1F"/>
            </w:tcBorders>
            <w:vAlign w:val="center"/>
          </w:tcPr>
          <w:p w14:paraId="2662794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2AD3117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6" w:space="0" w:color="221F1F"/>
            </w:tcBorders>
            <w:vAlign w:val="center"/>
            <w:hideMark/>
          </w:tcPr>
          <w:p w14:paraId="7E514A41" w14:textId="3A0E314E"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4" w:space="0" w:color="221F1F"/>
              <w:left w:val="single" w:sz="6" w:space="0" w:color="221F1F"/>
              <w:bottom w:val="single" w:sz="4" w:space="0" w:color="221F1F"/>
              <w:right w:val="single" w:sz="4" w:space="0" w:color="221F1F"/>
            </w:tcBorders>
            <w:vAlign w:val="center"/>
            <w:hideMark/>
          </w:tcPr>
          <w:p w14:paraId="0F9AABE2" w14:textId="4D86558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343</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3BC0B1C7" w14:textId="358BEDDE"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116.8</w:t>
            </w:r>
          </w:p>
        </w:tc>
        <w:tc>
          <w:tcPr>
            <w:tcW w:w="406" w:type="dxa"/>
            <w:tcBorders>
              <w:top w:val="single" w:sz="4" w:space="0" w:color="221F1F"/>
              <w:left w:val="single" w:sz="4" w:space="0" w:color="221F1F"/>
              <w:bottom w:val="single" w:sz="4" w:space="0" w:color="221F1F"/>
              <w:right w:val="single" w:sz="4" w:space="0" w:color="221F1F"/>
            </w:tcBorders>
            <w:vAlign w:val="center"/>
          </w:tcPr>
          <w:p w14:paraId="6A70ED5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094F135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6" w:space="0" w:color="221F1F"/>
            </w:tcBorders>
            <w:vAlign w:val="center"/>
            <w:hideMark/>
          </w:tcPr>
          <w:p w14:paraId="39A551BC" w14:textId="54311E9C"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163D796F"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78E2B1BB" w14:textId="77777777" w:rsidTr="000477EB">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6F4C892B" w14:textId="7B703304"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284</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66372450" w14:textId="1A621352"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118.0</w:t>
            </w:r>
          </w:p>
        </w:tc>
        <w:tc>
          <w:tcPr>
            <w:tcW w:w="405" w:type="dxa"/>
            <w:tcBorders>
              <w:top w:val="single" w:sz="4" w:space="0" w:color="221F1F"/>
              <w:left w:val="single" w:sz="4" w:space="0" w:color="221F1F"/>
              <w:bottom w:val="single" w:sz="4" w:space="0" w:color="221F1F"/>
              <w:right w:val="single" w:sz="4" w:space="0" w:color="221F1F"/>
            </w:tcBorders>
            <w:vAlign w:val="center"/>
          </w:tcPr>
          <w:p w14:paraId="6C790E4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7B25348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tcPr>
          <w:p w14:paraId="5D5DC3C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hideMark/>
          </w:tcPr>
          <w:p w14:paraId="712CE9A2" w14:textId="3F8BF5CC"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4" w:space="0" w:color="221F1F"/>
              <w:left w:val="single" w:sz="4" w:space="0" w:color="221F1F"/>
              <w:bottom w:val="single" w:sz="4" w:space="0" w:color="221F1F"/>
              <w:right w:val="single" w:sz="6" w:space="0" w:color="221F1F"/>
            </w:tcBorders>
            <w:vAlign w:val="center"/>
            <w:hideMark/>
          </w:tcPr>
          <w:p w14:paraId="630BD01B" w14:textId="7761781C"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314</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573B7725" w14:textId="7149C4AD"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104.3</w:t>
            </w:r>
          </w:p>
        </w:tc>
        <w:tc>
          <w:tcPr>
            <w:tcW w:w="406" w:type="dxa"/>
            <w:tcBorders>
              <w:top w:val="single" w:sz="4" w:space="0" w:color="221F1F"/>
              <w:left w:val="single" w:sz="6" w:space="0" w:color="221F1F"/>
              <w:bottom w:val="single" w:sz="4" w:space="0" w:color="221F1F"/>
              <w:right w:val="single" w:sz="6" w:space="0" w:color="221F1F"/>
            </w:tcBorders>
            <w:vAlign w:val="center"/>
          </w:tcPr>
          <w:p w14:paraId="1F56B06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4" w:space="0" w:color="221F1F"/>
            </w:tcBorders>
            <w:vAlign w:val="center"/>
          </w:tcPr>
          <w:p w14:paraId="5BB9C00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6" w:space="0" w:color="221F1F"/>
            </w:tcBorders>
            <w:vAlign w:val="center"/>
          </w:tcPr>
          <w:p w14:paraId="00087BE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6" w:space="0" w:color="221F1F"/>
              <w:bottom w:val="single" w:sz="4" w:space="0" w:color="221F1F"/>
              <w:right w:val="single" w:sz="6" w:space="0" w:color="221F1F"/>
            </w:tcBorders>
            <w:vAlign w:val="center"/>
            <w:hideMark/>
          </w:tcPr>
          <w:p w14:paraId="6085F899" w14:textId="360B2074"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4" w:space="0" w:color="221F1F"/>
              <w:left w:val="single" w:sz="6" w:space="0" w:color="221F1F"/>
              <w:bottom w:val="single" w:sz="4" w:space="0" w:color="221F1F"/>
              <w:right w:val="single" w:sz="4" w:space="0" w:color="221F1F"/>
            </w:tcBorders>
            <w:vAlign w:val="center"/>
            <w:hideMark/>
          </w:tcPr>
          <w:p w14:paraId="0E9F01D1" w14:textId="63E8C28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344</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05157630" w14:textId="737AA9D3"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117.0</w:t>
            </w:r>
          </w:p>
        </w:tc>
        <w:tc>
          <w:tcPr>
            <w:tcW w:w="406" w:type="dxa"/>
            <w:tcBorders>
              <w:top w:val="single" w:sz="4" w:space="0" w:color="221F1F"/>
              <w:left w:val="single" w:sz="4" w:space="0" w:color="221F1F"/>
              <w:bottom w:val="single" w:sz="4" w:space="0" w:color="221F1F"/>
              <w:right w:val="single" w:sz="4" w:space="0" w:color="221F1F"/>
            </w:tcBorders>
            <w:vAlign w:val="center"/>
          </w:tcPr>
          <w:p w14:paraId="2363B8F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6" w:space="0" w:color="221F1F"/>
            </w:tcBorders>
            <w:vAlign w:val="center"/>
          </w:tcPr>
          <w:p w14:paraId="43BB0DE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6" w:space="0" w:color="221F1F"/>
              <w:bottom w:val="single" w:sz="4" w:space="0" w:color="221F1F"/>
              <w:right w:val="single" w:sz="6" w:space="0" w:color="221F1F"/>
            </w:tcBorders>
            <w:vAlign w:val="center"/>
            <w:hideMark/>
          </w:tcPr>
          <w:p w14:paraId="7A105524" w14:textId="43D1F11F"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5F9F2F33"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E2ADBA5" w14:textId="77777777" w:rsidTr="000477EB">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2BC95CF4" w14:textId="681C1AA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285</w:t>
            </w:r>
          </w:p>
        </w:tc>
        <w:tc>
          <w:tcPr>
            <w:tcW w:w="875" w:type="dxa"/>
            <w:tcBorders>
              <w:top w:val="single" w:sz="4" w:space="0" w:color="221F1F"/>
              <w:left w:val="single" w:sz="6" w:space="0" w:color="221F1F"/>
              <w:bottom w:val="single" w:sz="4" w:space="0" w:color="221F1F"/>
              <w:right w:val="single" w:sz="6" w:space="0" w:color="221F1F"/>
            </w:tcBorders>
            <w:vAlign w:val="center"/>
            <w:hideMark/>
          </w:tcPr>
          <w:p w14:paraId="66FFC698" w14:textId="1936BA08"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115.5</w:t>
            </w:r>
          </w:p>
        </w:tc>
        <w:tc>
          <w:tcPr>
            <w:tcW w:w="405" w:type="dxa"/>
            <w:tcBorders>
              <w:top w:val="single" w:sz="4" w:space="0" w:color="221F1F"/>
              <w:left w:val="single" w:sz="6" w:space="0" w:color="221F1F"/>
              <w:bottom w:val="single" w:sz="4" w:space="0" w:color="221F1F"/>
              <w:right w:val="single" w:sz="6" w:space="0" w:color="221F1F"/>
            </w:tcBorders>
            <w:vAlign w:val="center"/>
          </w:tcPr>
          <w:p w14:paraId="7D7299C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vAlign w:val="center"/>
          </w:tcPr>
          <w:p w14:paraId="308211A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6" w:space="0" w:color="221F1F"/>
              <w:bottom w:val="single" w:sz="4" w:space="0" w:color="221F1F"/>
              <w:right w:val="single" w:sz="4" w:space="0" w:color="221F1F"/>
            </w:tcBorders>
            <w:vAlign w:val="center"/>
          </w:tcPr>
          <w:p w14:paraId="08EB191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6" w:space="0" w:color="221F1F"/>
            </w:tcBorders>
            <w:vAlign w:val="center"/>
            <w:hideMark/>
          </w:tcPr>
          <w:p w14:paraId="3E2E6BC3" w14:textId="638B7E13"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4" w:space="0" w:color="221F1F"/>
              <w:left w:val="single" w:sz="6" w:space="0" w:color="221F1F"/>
              <w:bottom w:val="single" w:sz="4" w:space="0" w:color="221F1F"/>
              <w:right w:val="single" w:sz="6" w:space="0" w:color="221F1F"/>
            </w:tcBorders>
            <w:vAlign w:val="center"/>
            <w:hideMark/>
          </w:tcPr>
          <w:p w14:paraId="15E8DA9B" w14:textId="79708F71"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315</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211719B8" w14:textId="6E3BDB8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103.6</w:t>
            </w:r>
          </w:p>
        </w:tc>
        <w:tc>
          <w:tcPr>
            <w:tcW w:w="406" w:type="dxa"/>
            <w:tcBorders>
              <w:top w:val="single" w:sz="4" w:space="0" w:color="221F1F"/>
              <w:left w:val="single" w:sz="6" w:space="0" w:color="221F1F"/>
              <w:bottom w:val="single" w:sz="4" w:space="0" w:color="221F1F"/>
              <w:right w:val="single" w:sz="6" w:space="0" w:color="221F1F"/>
            </w:tcBorders>
            <w:vAlign w:val="center"/>
          </w:tcPr>
          <w:p w14:paraId="0E425E2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4" w:space="0" w:color="221F1F"/>
            </w:tcBorders>
            <w:vAlign w:val="center"/>
          </w:tcPr>
          <w:p w14:paraId="2323658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6" w:space="0" w:color="221F1F"/>
            </w:tcBorders>
            <w:vAlign w:val="center"/>
          </w:tcPr>
          <w:p w14:paraId="1FFB821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6" w:space="0" w:color="221F1F"/>
              <w:bottom w:val="single" w:sz="4" w:space="0" w:color="221F1F"/>
              <w:right w:val="single" w:sz="4" w:space="0" w:color="221F1F"/>
            </w:tcBorders>
            <w:vAlign w:val="center"/>
            <w:hideMark/>
          </w:tcPr>
          <w:p w14:paraId="0EBAFBE9" w14:textId="0960F501"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365ED2AA" w14:textId="67A3D4B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345</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6EC4A65C" w14:textId="13238663"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117.5</w:t>
            </w:r>
          </w:p>
        </w:tc>
        <w:tc>
          <w:tcPr>
            <w:tcW w:w="406" w:type="dxa"/>
            <w:tcBorders>
              <w:top w:val="single" w:sz="4" w:space="0" w:color="221F1F"/>
              <w:left w:val="single" w:sz="4" w:space="0" w:color="221F1F"/>
              <w:bottom w:val="single" w:sz="4" w:space="0" w:color="221F1F"/>
              <w:right w:val="single" w:sz="4" w:space="0" w:color="221F1F"/>
            </w:tcBorders>
            <w:vAlign w:val="center"/>
          </w:tcPr>
          <w:p w14:paraId="092F192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6" w:space="0" w:color="221F1F"/>
            </w:tcBorders>
            <w:vAlign w:val="center"/>
          </w:tcPr>
          <w:p w14:paraId="6EE3A44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6" w:space="0" w:color="221F1F"/>
              <w:bottom w:val="single" w:sz="4" w:space="0" w:color="221F1F"/>
              <w:right w:val="single" w:sz="6" w:space="0" w:color="221F1F"/>
            </w:tcBorders>
            <w:vAlign w:val="center"/>
            <w:hideMark/>
          </w:tcPr>
          <w:p w14:paraId="2E225F2F" w14:textId="54E72FA6"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77AA5FD1"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0EDA17CB" w14:textId="77777777" w:rsidTr="000477EB">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2D39398F" w14:textId="441BC92C"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286</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0761FD04" w14:textId="79017CF7"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113.2</w:t>
            </w:r>
          </w:p>
        </w:tc>
        <w:tc>
          <w:tcPr>
            <w:tcW w:w="405" w:type="dxa"/>
            <w:tcBorders>
              <w:top w:val="single" w:sz="4" w:space="0" w:color="221F1F"/>
              <w:left w:val="single" w:sz="4" w:space="0" w:color="221F1F"/>
              <w:bottom w:val="single" w:sz="4" w:space="0" w:color="221F1F"/>
              <w:right w:val="single" w:sz="4" w:space="0" w:color="221F1F"/>
            </w:tcBorders>
            <w:vAlign w:val="center"/>
          </w:tcPr>
          <w:p w14:paraId="553442A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50EE672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6" w:space="0" w:color="221F1F"/>
            </w:tcBorders>
            <w:vAlign w:val="center"/>
          </w:tcPr>
          <w:p w14:paraId="64F7EC2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6" w:space="0" w:color="221F1F"/>
              <w:bottom w:val="single" w:sz="4" w:space="0" w:color="221F1F"/>
              <w:right w:val="single" w:sz="6" w:space="0" w:color="221F1F"/>
            </w:tcBorders>
            <w:vAlign w:val="center"/>
            <w:hideMark/>
          </w:tcPr>
          <w:p w14:paraId="162B7BB9" w14:textId="492403B8"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4" w:space="0" w:color="221F1F"/>
              <w:left w:val="single" w:sz="6" w:space="0" w:color="221F1F"/>
              <w:bottom w:val="single" w:sz="4" w:space="0" w:color="221F1F"/>
              <w:right w:val="single" w:sz="6" w:space="0" w:color="221F1F"/>
            </w:tcBorders>
            <w:vAlign w:val="center"/>
            <w:hideMark/>
          </w:tcPr>
          <w:p w14:paraId="1D361CBC" w14:textId="05AF8A94"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316</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3FF91870" w14:textId="3A641659"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102.6</w:t>
            </w:r>
          </w:p>
        </w:tc>
        <w:tc>
          <w:tcPr>
            <w:tcW w:w="406" w:type="dxa"/>
            <w:tcBorders>
              <w:top w:val="single" w:sz="4" w:space="0" w:color="221F1F"/>
              <w:left w:val="single" w:sz="6" w:space="0" w:color="221F1F"/>
              <w:bottom w:val="single" w:sz="4" w:space="0" w:color="221F1F"/>
              <w:right w:val="single" w:sz="6" w:space="0" w:color="221F1F"/>
            </w:tcBorders>
            <w:vAlign w:val="center"/>
          </w:tcPr>
          <w:p w14:paraId="522B46B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4" w:space="0" w:color="221F1F"/>
            </w:tcBorders>
            <w:vAlign w:val="center"/>
          </w:tcPr>
          <w:p w14:paraId="6145E0D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tcPr>
          <w:p w14:paraId="50D018B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4" w:space="0" w:color="221F1F"/>
              <w:right w:val="single" w:sz="4" w:space="0" w:color="221F1F"/>
            </w:tcBorders>
            <w:vAlign w:val="center"/>
            <w:hideMark/>
          </w:tcPr>
          <w:p w14:paraId="5A51C2B5" w14:textId="2CBA3238"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0DA76E80" w14:textId="7E2558AB"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346</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6B46E8AF" w14:textId="79C79F83"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118.3</w:t>
            </w:r>
          </w:p>
        </w:tc>
        <w:tc>
          <w:tcPr>
            <w:tcW w:w="406" w:type="dxa"/>
            <w:tcBorders>
              <w:top w:val="single" w:sz="4" w:space="0" w:color="221F1F"/>
              <w:left w:val="single" w:sz="4" w:space="0" w:color="221F1F"/>
              <w:bottom w:val="single" w:sz="4" w:space="0" w:color="221F1F"/>
              <w:right w:val="single" w:sz="4" w:space="0" w:color="221F1F"/>
            </w:tcBorders>
            <w:vAlign w:val="center"/>
          </w:tcPr>
          <w:p w14:paraId="1A5966A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72C3EFD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6" w:space="0" w:color="221F1F"/>
            </w:tcBorders>
            <w:vAlign w:val="center"/>
            <w:hideMark/>
          </w:tcPr>
          <w:p w14:paraId="61D58092" w14:textId="7A3F6D7B"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56B23CFA"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36545483" w14:textId="77777777" w:rsidTr="000477EB">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5FCF7979" w14:textId="6E58027D"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287</w:t>
            </w:r>
          </w:p>
        </w:tc>
        <w:tc>
          <w:tcPr>
            <w:tcW w:w="875" w:type="dxa"/>
            <w:tcBorders>
              <w:top w:val="single" w:sz="4" w:space="0" w:color="221F1F"/>
              <w:left w:val="single" w:sz="6" w:space="0" w:color="221F1F"/>
              <w:bottom w:val="single" w:sz="4" w:space="0" w:color="221F1F"/>
              <w:right w:val="single" w:sz="6" w:space="0" w:color="221F1F"/>
            </w:tcBorders>
            <w:vAlign w:val="center"/>
            <w:hideMark/>
          </w:tcPr>
          <w:p w14:paraId="3573EFAC" w14:textId="41646A86"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111.2</w:t>
            </w:r>
          </w:p>
        </w:tc>
        <w:tc>
          <w:tcPr>
            <w:tcW w:w="405" w:type="dxa"/>
            <w:tcBorders>
              <w:top w:val="single" w:sz="4" w:space="0" w:color="221F1F"/>
              <w:left w:val="single" w:sz="6" w:space="0" w:color="221F1F"/>
              <w:bottom w:val="single" w:sz="4" w:space="0" w:color="221F1F"/>
              <w:right w:val="single" w:sz="4" w:space="0" w:color="221F1F"/>
            </w:tcBorders>
            <w:vAlign w:val="center"/>
          </w:tcPr>
          <w:p w14:paraId="3BBE75B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14B704B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6" w:space="0" w:color="221F1F"/>
            </w:tcBorders>
            <w:vAlign w:val="center"/>
          </w:tcPr>
          <w:p w14:paraId="4C3B9C8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6" w:space="0" w:color="221F1F"/>
              <w:bottom w:val="single" w:sz="4" w:space="0" w:color="221F1F"/>
              <w:right w:val="single" w:sz="4" w:space="0" w:color="221F1F"/>
            </w:tcBorders>
            <w:vAlign w:val="center"/>
            <w:hideMark/>
          </w:tcPr>
          <w:p w14:paraId="25F15AB6" w14:textId="44576CEC"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4" w:space="0" w:color="221F1F"/>
              <w:left w:val="single" w:sz="4" w:space="0" w:color="221F1F"/>
              <w:bottom w:val="single" w:sz="4" w:space="0" w:color="221F1F"/>
              <w:right w:val="single" w:sz="6" w:space="0" w:color="221F1F"/>
            </w:tcBorders>
            <w:vAlign w:val="center"/>
            <w:hideMark/>
          </w:tcPr>
          <w:p w14:paraId="3731C645" w14:textId="68FA7632"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317</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0B9009DB" w14:textId="6B953B8C"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101.7</w:t>
            </w:r>
          </w:p>
        </w:tc>
        <w:tc>
          <w:tcPr>
            <w:tcW w:w="406" w:type="dxa"/>
            <w:tcBorders>
              <w:top w:val="single" w:sz="4" w:space="0" w:color="221F1F"/>
              <w:left w:val="single" w:sz="6" w:space="0" w:color="221F1F"/>
              <w:bottom w:val="single" w:sz="4" w:space="0" w:color="221F1F"/>
              <w:right w:val="single" w:sz="6" w:space="0" w:color="221F1F"/>
            </w:tcBorders>
            <w:vAlign w:val="center"/>
          </w:tcPr>
          <w:p w14:paraId="2FD6C04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4" w:space="0" w:color="221F1F"/>
            </w:tcBorders>
            <w:vAlign w:val="center"/>
          </w:tcPr>
          <w:p w14:paraId="5C9BDDC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6" w:space="0" w:color="221F1F"/>
            </w:tcBorders>
            <w:vAlign w:val="center"/>
          </w:tcPr>
          <w:p w14:paraId="62970D2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6" w:space="0" w:color="221F1F"/>
              <w:bottom w:val="single" w:sz="4" w:space="0" w:color="221F1F"/>
              <w:right w:val="single" w:sz="4" w:space="0" w:color="221F1F"/>
            </w:tcBorders>
            <w:vAlign w:val="center"/>
            <w:hideMark/>
          </w:tcPr>
          <w:p w14:paraId="57E07B6A" w14:textId="571A4C77"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4" w:space="0" w:color="221F1F"/>
              <w:left w:val="single" w:sz="4" w:space="0" w:color="221F1F"/>
              <w:bottom w:val="single" w:sz="4" w:space="0" w:color="221F1F"/>
              <w:right w:val="single" w:sz="6" w:space="0" w:color="221F1F"/>
            </w:tcBorders>
            <w:vAlign w:val="center"/>
            <w:hideMark/>
          </w:tcPr>
          <w:p w14:paraId="59EB8113" w14:textId="26F44C9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347</w:t>
            </w:r>
          </w:p>
        </w:tc>
        <w:tc>
          <w:tcPr>
            <w:tcW w:w="874" w:type="dxa"/>
            <w:tcBorders>
              <w:top w:val="single" w:sz="4" w:space="0" w:color="221F1F"/>
              <w:left w:val="single" w:sz="6" w:space="0" w:color="221F1F"/>
              <w:bottom w:val="single" w:sz="4" w:space="0" w:color="221F1F"/>
              <w:right w:val="single" w:sz="4" w:space="0" w:color="221F1F"/>
            </w:tcBorders>
            <w:vAlign w:val="center"/>
            <w:hideMark/>
          </w:tcPr>
          <w:p w14:paraId="3AC3A180" w14:textId="052A40A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119.2</w:t>
            </w:r>
          </w:p>
        </w:tc>
        <w:tc>
          <w:tcPr>
            <w:tcW w:w="406" w:type="dxa"/>
            <w:tcBorders>
              <w:top w:val="single" w:sz="4" w:space="0" w:color="221F1F"/>
              <w:left w:val="single" w:sz="4" w:space="0" w:color="221F1F"/>
              <w:bottom w:val="single" w:sz="4" w:space="0" w:color="221F1F"/>
              <w:right w:val="single" w:sz="6" w:space="0" w:color="221F1F"/>
            </w:tcBorders>
            <w:vAlign w:val="center"/>
          </w:tcPr>
          <w:p w14:paraId="7E177F0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vAlign w:val="center"/>
          </w:tcPr>
          <w:p w14:paraId="6671B72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6" w:space="0" w:color="221F1F"/>
              <w:bottom w:val="single" w:sz="4" w:space="0" w:color="221F1F"/>
              <w:right w:val="single" w:sz="6" w:space="0" w:color="221F1F"/>
            </w:tcBorders>
            <w:vAlign w:val="center"/>
            <w:hideMark/>
          </w:tcPr>
          <w:p w14:paraId="338BBA85" w14:textId="40FE0DD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127F3D03"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240146A6" w14:textId="77777777" w:rsidTr="000477EB">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5C3AF6D0" w14:textId="6D65070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288</w:t>
            </w:r>
          </w:p>
        </w:tc>
        <w:tc>
          <w:tcPr>
            <w:tcW w:w="875" w:type="dxa"/>
            <w:tcBorders>
              <w:top w:val="single" w:sz="4" w:space="0" w:color="221F1F"/>
              <w:left w:val="single" w:sz="6" w:space="0" w:color="221F1F"/>
              <w:bottom w:val="single" w:sz="4" w:space="0" w:color="221F1F"/>
              <w:right w:val="single" w:sz="6" w:space="0" w:color="221F1F"/>
            </w:tcBorders>
            <w:vAlign w:val="center"/>
            <w:hideMark/>
          </w:tcPr>
          <w:p w14:paraId="5D1B5F81" w14:textId="57CAA9C6"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110.1</w:t>
            </w:r>
          </w:p>
        </w:tc>
        <w:tc>
          <w:tcPr>
            <w:tcW w:w="405" w:type="dxa"/>
            <w:tcBorders>
              <w:top w:val="single" w:sz="4" w:space="0" w:color="221F1F"/>
              <w:left w:val="single" w:sz="6" w:space="0" w:color="221F1F"/>
              <w:bottom w:val="single" w:sz="4" w:space="0" w:color="221F1F"/>
              <w:right w:val="single" w:sz="4" w:space="0" w:color="221F1F"/>
            </w:tcBorders>
            <w:vAlign w:val="center"/>
          </w:tcPr>
          <w:p w14:paraId="7E2BBED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6F44216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6" w:space="0" w:color="221F1F"/>
            </w:tcBorders>
            <w:vAlign w:val="center"/>
          </w:tcPr>
          <w:p w14:paraId="23C35A2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6" w:space="0" w:color="221F1F"/>
              <w:bottom w:val="single" w:sz="4" w:space="0" w:color="221F1F"/>
              <w:right w:val="single" w:sz="4" w:space="0" w:color="221F1F"/>
            </w:tcBorders>
            <w:vAlign w:val="center"/>
            <w:hideMark/>
          </w:tcPr>
          <w:p w14:paraId="1866078C" w14:textId="14DFE6E0"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4" w:space="0" w:color="221F1F"/>
              <w:left w:val="single" w:sz="4" w:space="0" w:color="221F1F"/>
              <w:bottom w:val="single" w:sz="4" w:space="0" w:color="221F1F"/>
              <w:right w:val="single" w:sz="6" w:space="0" w:color="221F1F"/>
            </w:tcBorders>
            <w:vAlign w:val="center"/>
            <w:hideMark/>
          </w:tcPr>
          <w:p w14:paraId="1D3C51FD" w14:textId="6CA8DFF6"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318</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2E221F5E" w14:textId="25A4D03D"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100.8</w:t>
            </w:r>
          </w:p>
        </w:tc>
        <w:tc>
          <w:tcPr>
            <w:tcW w:w="406" w:type="dxa"/>
            <w:tcBorders>
              <w:top w:val="single" w:sz="4" w:space="0" w:color="221F1F"/>
              <w:left w:val="single" w:sz="6" w:space="0" w:color="221F1F"/>
              <w:bottom w:val="single" w:sz="4" w:space="0" w:color="221F1F"/>
              <w:right w:val="single" w:sz="6" w:space="0" w:color="221F1F"/>
            </w:tcBorders>
            <w:vAlign w:val="center"/>
          </w:tcPr>
          <w:p w14:paraId="6E1A256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4" w:space="0" w:color="221F1F"/>
            </w:tcBorders>
            <w:vAlign w:val="center"/>
          </w:tcPr>
          <w:p w14:paraId="7C1A9CF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6" w:space="0" w:color="221F1F"/>
            </w:tcBorders>
            <w:vAlign w:val="center"/>
          </w:tcPr>
          <w:p w14:paraId="2405806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6" w:space="0" w:color="221F1F"/>
              <w:bottom w:val="single" w:sz="4" w:space="0" w:color="221F1F"/>
              <w:right w:val="single" w:sz="4" w:space="0" w:color="221F1F"/>
            </w:tcBorders>
            <w:vAlign w:val="center"/>
            <w:hideMark/>
          </w:tcPr>
          <w:p w14:paraId="021B0DCA" w14:textId="3ED56EFB"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4" w:space="0" w:color="221F1F"/>
              <w:left w:val="single" w:sz="4" w:space="0" w:color="221F1F"/>
              <w:bottom w:val="single" w:sz="4" w:space="0" w:color="221F1F"/>
              <w:right w:val="single" w:sz="6" w:space="0" w:color="221F1F"/>
            </w:tcBorders>
            <w:vAlign w:val="center"/>
            <w:hideMark/>
          </w:tcPr>
          <w:p w14:paraId="62ECBE38" w14:textId="1D0F5D3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348</w:t>
            </w:r>
          </w:p>
        </w:tc>
        <w:tc>
          <w:tcPr>
            <w:tcW w:w="874" w:type="dxa"/>
            <w:tcBorders>
              <w:top w:val="single" w:sz="4" w:space="0" w:color="221F1F"/>
              <w:left w:val="single" w:sz="6" w:space="0" w:color="221F1F"/>
              <w:bottom w:val="single" w:sz="4" w:space="0" w:color="221F1F"/>
              <w:right w:val="single" w:sz="4" w:space="0" w:color="221F1F"/>
            </w:tcBorders>
            <w:vAlign w:val="center"/>
            <w:hideMark/>
          </w:tcPr>
          <w:p w14:paraId="2F4A6142" w14:textId="7177CC23"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120.1</w:t>
            </w:r>
          </w:p>
        </w:tc>
        <w:tc>
          <w:tcPr>
            <w:tcW w:w="406" w:type="dxa"/>
            <w:tcBorders>
              <w:top w:val="single" w:sz="4" w:space="0" w:color="221F1F"/>
              <w:left w:val="single" w:sz="4" w:space="0" w:color="221F1F"/>
              <w:bottom w:val="single" w:sz="4" w:space="0" w:color="221F1F"/>
              <w:right w:val="single" w:sz="6" w:space="0" w:color="221F1F"/>
            </w:tcBorders>
            <w:vAlign w:val="center"/>
          </w:tcPr>
          <w:p w14:paraId="5381F59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vAlign w:val="center"/>
          </w:tcPr>
          <w:p w14:paraId="3BB6BEA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6" w:space="0" w:color="221F1F"/>
              <w:bottom w:val="single" w:sz="4" w:space="0" w:color="221F1F"/>
              <w:right w:val="single" w:sz="6" w:space="0" w:color="221F1F"/>
            </w:tcBorders>
            <w:vAlign w:val="center"/>
            <w:hideMark/>
          </w:tcPr>
          <w:p w14:paraId="6CBCD39F" w14:textId="1BDF4DA8"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230F7B7E"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67286D68" w14:textId="77777777" w:rsidTr="000477EB">
        <w:trPr>
          <w:trHeight w:val="340"/>
          <w:jc w:val="center"/>
        </w:trPr>
        <w:tc>
          <w:tcPr>
            <w:tcW w:w="648" w:type="dxa"/>
            <w:tcBorders>
              <w:top w:val="single" w:sz="4" w:space="0" w:color="221F1F"/>
              <w:left w:val="single" w:sz="6" w:space="0" w:color="221F1F"/>
              <w:bottom w:val="single" w:sz="6" w:space="0" w:color="221F1F"/>
              <w:right w:val="single" w:sz="6" w:space="0" w:color="221F1F"/>
            </w:tcBorders>
            <w:vAlign w:val="center"/>
            <w:hideMark/>
          </w:tcPr>
          <w:p w14:paraId="600018C8" w14:textId="60B2F215"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289</w:t>
            </w:r>
          </w:p>
        </w:tc>
        <w:tc>
          <w:tcPr>
            <w:tcW w:w="875" w:type="dxa"/>
            <w:tcBorders>
              <w:top w:val="single" w:sz="4" w:space="0" w:color="221F1F"/>
              <w:left w:val="single" w:sz="6" w:space="0" w:color="221F1F"/>
              <w:bottom w:val="single" w:sz="6" w:space="0" w:color="221F1F"/>
              <w:right w:val="single" w:sz="4" w:space="0" w:color="221F1F"/>
            </w:tcBorders>
            <w:vAlign w:val="center"/>
            <w:hideMark/>
          </w:tcPr>
          <w:p w14:paraId="7EC39F9F" w14:textId="4BFDF77B"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109.7</w:t>
            </w:r>
          </w:p>
        </w:tc>
        <w:tc>
          <w:tcPr>
            <w:tcW w:w="405" w:type="dxa"/>
            <w:tcBorders>
              <w:top w:val="single" w:sz="4" w:space="0" w:color="221F1F"/>
              <w:left w:val="single" w:sz="4" w:space="0" w:color="221F1F"/>
              <w:bottom w:val="single" w:sz="6" w:space="0" w:color="221F1F"/>
              <w:right w:val="single" w:sz="4" w:space="0" w:color="221F1F"/>
            </w:tcBorders>
            <w:vAlign w:val="center"/>
          </w:tcPr>
          <w:p w14:paraId="31CF975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6" w:space="0" w:color="221F1F"/>
              <w:right w:val="single" w:sz="4" w:space="0" w:color="221F1F"/>
            </w:tcBorders>
            <w:vAlign w:val="center"/>
          </w:tcPr>
          <w:p w14:paraId="03EDB2C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6" w:space="0" w:color="221F1F"/>
              <w:right w:val="single" w:sz="4" w:space="0" w:color="221F1F"/>
            </w:tcBorders>
            <w:vAlign w:val="center"/>
            <w:hideMark/>
          </w:tcPr>
          <w:p w14:paraId="50EF8143" w14:textId="690BFA14"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4" w:space="0" w:color="221F1F"/>
              <w:bottom w:val="single" w:sz="6" w:space="0" w:color="221F1F"/>
              <w:right w:val="single" w:sz="4" w:space="0" w:color="221F1F"/>
            </w:tcBorders>
            <w:vAlign w:val="center"/>
          </w:tcPr>
          <w:p w14:paraId="0F3EB77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6" w:space="0" w:color="221F1F"/>
              <w:right w:val="single" w:sz="4" w:space="0" w:color="221F1F"/>
            </w:tcBorders>
            <w:vAlign w:val="center"/>
            <w:hideMark/>
          </w:tcPr>
          <w:p w14:paraId="74102431" w14:textId="0B85CDA6"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319</w:t>
            </w:r>
          </w:p>
        </w:tc>
        <w:tc>
          <w:tcPr>
            <w:tcW w:w="874" w:type="dxa"/>
            <w:tcBorders>
              <w:top w:val="single" w:sz="4" w:space="0" w:color="221F1F"/>
              <w:left w:val="single" w:sz="4" w:space="0" w:color="221F1F"/>
              <w:bottom w:val="single" w:sz="6" w:space="0" w:color="221F1F"/>
              <w:right w:val="single" w:sz="4" w:space="0" w:color="221F1F"/>
            </w:tcBorders>
            <w:vAlign w:val="center"/>
            <w:hideMark/>
          </w:tcPr>
          <w:p w14:paraId="2A496A35" w14:textId="272F20DD"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100.2</w:t>
            </w:r>
          </w:p>
        </w:tc>
        <w:tc>
          <w:tcPr>
            <w:tcW w:w="406" w:type="dxa"/>
            <w:tcBorders>
              <w:top w:val="single" w:sz="4" w:space="0" w:color="221F1F"/>
              <w:left w:val="single" w:sz="4" w:space="0" w:color="221F1F"/>
              <w:bottom w:val="single" w:sz="6" w:space="0" w:color="221F1F"/>
              <w:right w:val="single" w:sz="4" w:space="0" w:color="221F1F"/>
            </w:tcBorders>
            <w:vAlign w:val="center"/>
          </w:tcPr>
          <w:p w14:paraId="5D7C373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6" w:space="0" w:color="221F1F"/>
              <w:right w:val="single" w:sz="4" w:space="0" w:color="221F1F"/>
            </w:tcBorders>
            <w:vAlign w:val="center"/>
          </w:tcPr>
          <w:p w14:paraId="015F092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6" w:space="0" w:color="221F1F"/>
              <w:right w:val="single" w:sz="4" w:space="0" w:color="221F1F"/>
            </w:tcBorders>
            <w:vAlign w:val="center"/>
          </w:tcPr>
          <w:p w14:paraId="35EF04A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4" w:space="0" w:color="221F1F"/>
              <w:left w:val="single" w:sz="4" w:space="0" w:color="221F1F"/>
              <w:bottom w:val="single" w:sz="6" w:space="0" w:color="221F1F"/>
              <w:right w:val="single" w:sz="4" w:space="0" w:color="221F1F"/>
            </w:tcBorders>
            <w:vAlign w:val="center"/>
            <w:hideMark/>
          </w:tcPr>
          <w:p w14:paraId="2D9201DD" w14:textId="560C83AB"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4" w:space="0" w:color="221F1F"/>
              <w:left w:val="single" w:sz="4" w:space="0" w:color="221F1F"/>
              <w:bottom w:val="single" w:sz="6" w:space="0" w:color="221F1F"/>
              <w:right w:val="single" w:sz="4" w:space="0" w:color="221F1F"/>
            </w:tcBorders>
            <w:vAlign w:val="center"/>
            <w:hideMark/>
          </w:tcPr>
          <w:p w14:paraId="555E4B02" w14:textId="3924189B"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349</w:t>
            </w:r>
          </w:p>
        </w:tc>
        <w:tc>
          <w:tcPr>
            <w:tcW w:w="874" w:type="dxa"/>
            <w:tcBorders>
              <w:top w:val="single" w:sz="4" w:space="0" w:color="221F1F"/>
              <w:left w:val="single" w:sz="4" w:space="0" w:color="221F1F"/>
              <w:bottom w:val="single" w:sz="6" w:space="0" w:color="221F1F"/>
              <w:right w:val="single" w:sz="4" w:space="0" w:color="221F1F"/>
            </w:tcBorders>
            <w:vAlign w:val="center"/>
            <w:hideMark/>
          </w:tcPr>
          <w:p w14:paraId="1D706FC2" w14:textId="38D0B1D9"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120.8</w:t>
            </w:r>
          </w:p>
        </w:tc>
        <w:tc>
          <w:tcPr>
            <w:tcW w:w="406" w:type="dxa"/>
            <w:tcBorders>
              <w:top w:val="single" w:sz="4" w:space="0" w:color="221F1F"/>
              <w:left w:val="single" w:sz="4" w:space="0" w:color="221F1F"/>
              <w:bottom w:val="single" w:sz="6" w:space="0" w:color="221F1F"/>
              <w:right w:val="single" w:sz="4" w:space="0" w:color="221F1F"/>
            </w:tcBorders>
            <w:vAlign w:val="center"/>
          </w:tcPr>
          <w:p w14:paraId="7D7C2BC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6" w:space="0" w:color="221F1F"/>
              <w:right w:val="single" w:sz="4" w:space="0" w:color="221F1F"/>
            </w:tcBorders>
            <w:vAlign w:val="center"/>
          </w:tcPr>
          <w:p w14:paraId="1FA799D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6" w:space="0" w:color="221F1F"/>
              <w:right w:val="single" w:sz="4" w:space="0" w:color="221F1F"/>
            </w:tcBorders>
            <w:vAlign w:val="center"/>
            <w:hideMark/>
          </w:tcPr>
          <w:p w14:paraId="7BC61B14" w14:textId="3943ACDF"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4" w:space="0" w:color="221F1F"/>
              <w:bottom w:val="single" w:sz="6" w:space="0" w:color="221F1F"/>
              <w:right w:val="single" w:sz="4" w:space="0" w:color="221F1F"/>
            </w:tcBorders>
            <w:vAlign w:val="center"/>
          </w:tcPr>
          <w:p w14:paraId="7A09DB21"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4EC90FCB" w14:textId="77777777" w:rsidTr="000477EB">
        <w:trPr>
          <w:trHeight w:val="340"/>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14FA28B1" w14:textId="744BB516"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290</w:t>
            </w:r>
          </w:p>
        </w:tc>
        <w:tc>
          <w:tcPr>
            <w:tcW w:w="875" w:type="dxa"/>
            <w:tcBorders>
              <w:top w:val="single" w:sz="6" w:space="0" w:color="221F1F"/>
              <w:left w:val="single" w:sz="6" w:space="0" w:color="221F1F"/>
              <w:bottom w:val="single" w:sz="6" w:space="0" w:color="221F1F"/>
              <w:right w:val="single" w:sz="6" w:space="0" w:color="221F1F"/>
            </w:tcBorders>
            <w:vAlign w:val="center"/>
            <w:hideMark/>
          </w:tcPr>
          <w:p w14:paraId="5BF7D615" w14:textId="176EF12D"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109.8</w:t>
            </w:r>
          </w:p>
        </w:tc>
        <w:tc>
          <w:tcPr>
            <w:tcW w:w="405" w:type="dxa"/>
            <w:tcBorders>
              <w:top w:val="single" w:sz="6" w:space="0" w:color="221F1F"/>
              <w:left w:val="single" w:sz="6" w:space="0" w:color="221F1F"/>
              <w:bottom w:val="single" w:sz="6" w:space="0" w:color="221F1F"/>
              <w:right w:val="single" w:sz="6" w:space="0" w:color="221F1F"/>
            </w:tcBorders>
            <w:vAlign w:val="center"/>
          </w:tcPr>
          <w:p w14:paraId="4DDCBDE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tcPr>
          <w:p w14:paraId="286EB57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6" w:space="0" w:color="221F1F"/>
              <w:bottom w:val="single" w:sz="6" w:space="0" w:color="221F1F"/>
              <w:right w:val="single" w:sz="4" w:space="0" w:color="221F1F"/>
            </w:tcBorders>
            <w:vAlign w:val="center"/>
            <w:hideMark/>
          </w:tcPr>
          <w:p w14:paraId="3A356370" w14:textId="1626F948"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4" w:space="0" w:color="221F1F"/>
              <w:bottom w:val="single" w:sz="6" w:space="0" w:color="221F1F"/>
              <w:right w:val="single" w:sz="4" w:space="0" w:color="221F1F"/>
            </w:tcBorders>
            <w:vAlign w:val="center"/>
          </w:tcPr>
          <w:p w14:paraId="2D34902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548B51E1" w14:textId="7035FFE4"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320</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7FD10E89" w14:textId="62A6CBA2"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99.8</w:t>
            </w:r>
          </w:p>
        </w:tc>
        <w:tc>
          <w:tcPr>
            <w:tcW w:w="406" w:type="dxa"/>
            <w:tcBorders>
              <w:top w:val="single" w:sz="6" w:space="0" w:color="221F1F"/>
              <w:left w:val="single" w:sz="4" w:space="0" w:color="221F1F"/>
              <w:bottom w:val="single" w:sz="6" w:space="0" w:color="221F1F"/>
              <w:right w:val="single" w:sz="4" w:space="0" w:color="221F1F"/>
            </w:tcBorders>
            <w:vAlign w:val="center"/>
          </w:tcPr>
          <w:p w14:paraId="122789E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11E1CDD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6" w:space="0" w:color="221F1F"/>
            </w:tcBorders>
            <w:vAlign w:val="center"/>
          </w:tcPr>
          <w:p w14:paraId="1EA36F8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6" w:space="0" w:color="221F1F"/>
              <w:bottom w:val="single" w:sz="6" w:space="0" w:color="221F1F"/>
              <w:right w:val="single" w:sz="4" w:space="0" w:color="221F1F"/>
            </w:tcBorders>
            <w:vAlign w:val="center"/>
            <w:hideMark/>
          </w:tcPr>
          <w:p w14:paraId="7EFB4D02" w14:textId="33DEDECB"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6" w:space="0" w:color="221F1F"/>
              <w:left w:val="single" w:sz="4" w:space="0" w:color="221F1F"/>
              <w:bottom w:val="single" w:sz="6" w:space="0" w:color="221F1F"/>
              <w:right w:val="single" w:sz="6" w:space="0" w:color="221F1F"/>
            </w:tcBorders>
            <w:vAlign w:val="center"/>
            <w:hideMark/>
          </w:tcPr>
          <w:p w14:paraId="09C64F4C" w14:textId="0815DC8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350</w:t>
            </w:r>
          </w:p>
        </w:tc>
        <w:tc>
          <w:tcPr>
            <w:tcW w:w="874" w:type="dxa"/>
            <w:tcBorders>
              <w:top w:val="single" w:sz="6" w:space="0" w:color="221F1F"/>
              <w:left w:val="single" w:sz="6" w:space="0" w:color="221F1F"/>
              <w:bottom w:val="single" w:sz="6" w:space="0" w:color="221F1F"/>
              <w:right w:val="single" w:sz="6" w:space="0" w:color="221F1F"/>
            </w:tcBorders>
            <w:vAlign w:val="center"/>
            <w:hideMark/>
          </w:tcPr>
          <w:p w14:paraId="17DCDCF8" w14:textId="49B9E529"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121.1</w:t>
            </w:r>
          </w:p>
        </w:tc>
        <w:tc>
          <w:tcPr>
            <w:tcW w:w="406" w:type="dxa"/>
            <w:tcBorders>
              <w:top w:val="single" w:sz="6" w:space="0" w:color="221F1F"/>
              <w:left w:val="single" w:sz="6" w:space="0" w:color="221F1F"/>
              <w:bottom w:val="single" w:sz="6" w:space="0" w:color="221F1F"/>
              <w:right w:val="single" w:sz="6" w:space="0" w:color="221F1F"/>
            </w:tcBorders>
            <w:vAlign w:val="center"/>
          </w:tcPr>
          <w:p w14:paraId="0F15DF1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tcPr>
          <w:p w14:paraId="551BB29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6" w:space="0" w:color="221F1F"/>
            </w:tcBorders>
            <w:vAlign w:val="center"/>
          </w:tcPr>
          <w:p w14:paraId="229F512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6" w:space="0" w:color="221F1F"/>
              <w:bottom w:val="single" w:sz="6" w:space="0" w:color="221F1F"/>
              <w:right w:val="single" w:sz="4" w:space="0" w:color="221F1F"/>
            </w:tcBorders>
            <w:vAlign w:val="center"/>
            <w:hideMark/>
          </w:tcPr>
          <w:p w14:paraId="54F825A5" w14:textId="7B991F9F"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19109701" w14:textId="77777777" w:rsidTr="000477EB">
        <w:trPr>
          <w:trHeight w:val="340"/>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126FCB52" w14:textId="3C5F0CC6"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291</w:t>
            </w:r>
          </w:p>
        </w:tc>
        <w:tc>
          <w:tcPr>
            <w:tcW w:w="875" w:type="dxa"/>
            <w:tcBorders>
              <w:top w:val="single" w:sz="6" w:space="0" w:color="221F1F"/>
              <w:left w:val="single" w:sz="6" w:space="0" w:color="221F1F"/>
              <w:bottom w:val="single" w:sz="6" w:space="0" w:color="221F1F"/>
              <w:right w:val="single" w:sz="6" w:space="0" w:color="221F1F"/>
            </w:tcBorders>
            <w:vAlign w:val="center"/>
            <w:hideMark/>
          </w:tcPr>
          <w:p w14:paraId="65D7C3D5" w14:textId="2579E511"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110.1</w:t>
            </w:r>
          </w:p>
        </w:tc>
        <w:tc>
          <w:tcPr>
            <w:tcW w:w="405" w:type="dxa"/>
            <w:tcBorders>
              <w:top w:val="single" w:sz="6" w:space="0" w:color="221F1F"/>
              <w:left w:val="single" w:sz="6" w:space="0" w:color="221F1F"/>
              <w:bottom w:val="single" w:sz="6" w:space="0" w:color="221F1F"/>
              <w:right w:val="single" w:sz="6" w:space="0" w:color="221F1F"/>
            </w:tcBorders>
            <w:vAlign w:val="center"/>
          </w:tcPr>
          <w:p w14:paraId="2180A15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tcPr>
          <w:p w14:paraId="5EB9593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6" w:space="0" w:color="221F1F"/>
              <w:bottom w:val="single" w:sz="6" w:space="0" w:color="221F1F"/>
              <w:right w:val="single" w:sz="4" w:space="0" w:color="221F1F"/>
            </w:tcBorders>
            <w:vAlign w:val="center"/>
            <w:hideMark/>
          </w:tcPr>
          <w:p w14:paraId="07A0AD69" w14:textId="50558E8C"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4" w:space="0" w:color="221F1F"/>
              <w:bottom w:val="single" w:sz="6" w:space="0" w:color="221F1F"/>
              <w:right w:val="single" w:sz="6" w:space="0" w:color="221F1F"/>
            </w:tcBorders>
            <w:vAlign w:val="center"/>
          </w:tcPr>
          <w:p w14:paraId="3A29567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6" w:space="0" w:color="221F1F"/>
              <w:bottom w:val="single" w:sz="6" w:space="0" w:color="221F1F"/>
              <w:right w:val="single" w:sz="4" w:space="0" w:color="221F1F"/>
            </w:tcBorders>
            <w:vAlign w:val="center"/>
            <w:hideMark/>
          </w:tcPr>
          <w:p w14:paraId="5EE79582" w14:textId="7D4A74BC"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321</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755F7A7C" w14:textId="2C6D555F"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99.7</w:t>
            </w:r>
          </w:p>
        </w:tc>
        <w:tc>
          <w:tcPr>
            <w:tcW w:w="406" w:type="dxa"/>
            <w:tcBorders>
              <w:top w:val="single" w:sz="6" w:space="0" w:color="221F1F"/>
              <w:left w:val="single" w:sz="4" w:space="0" w:color="221F1F"/>
              <w:bottom w:val="single" w:sz="6" w:space="0" w:color="221F1F"/>
              <w:right w:val="single" w:sz="4" w:space="0" w:color="221F1F"/>
            </w:tcBorders>
            <w:vAlign w:val="center"/>
          </w:tcPr>
          <w:p w14:paraId="6AEAD43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4DDC34D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6" w:space="0" w:color="221F1F"/>
            </w:tcBorders>
            <w:vAlign w:val="center"/>
          </w:tcPr>
          <w:p w14:paraId="13E42DD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6" w:space="0" w:color="221F1F"/>
              <w:bottom w:val="single" w:sz="6" w:space="0" w:color="221F1F"/>
              <w:right w:val="single" w:sz="4" w:space="0" w:color="221F1F"/>
            </w:tcBorders>
            <w:vAlign w:val="center"/>
            <w:hideMark/>
          </w:tcPr>
          <w:p w14:paraId="33BF761C" w14:textId="7970E7C3"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6" w:space="0" w:color="221F1F"/>
              <w:left w:val="single" w:sz="4" w:space="0" w:color="221F1F"/>
              <w:bottom w:val="single" w:sz="6" w:space="0" w:color="221F1F"/>
              <w:right w:val="single" w:sz="6" w:space="0" w:color="221F1F"/>
            </w:tcBorders>
            <w:vAlign w:val="center"/>
            <w:hideMark/>
          </w:tcPr>
          <w:p w14:paraId="5322E451" w14:textId="7B782443"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351</w:t>
            </w:r>
          </w:p>
        </w:tc>
        <w:tc>
          <w:tcPr>
            <w:tcW w:w="874" w:type="dxa"/>
            <w:tcBorders>
              <w:top w:val="single" w:sz="6" w:space="0" w:color="221F1F"/>
              <w:left w:val="single" w:sz="6" w:space="0" w:color="221F1F"/>
              <w:bottom w:val="single" w:sz="6" w:space="0" w:color="221F1F"/>
              <w:right w:val="single" w:sz="6" w:space="0" w:color="221F1F"/>
            </w:tcBorders>
            <w:vAlign w:val="center"/>
            <w:hideMark/>
          </w:tcPr>
          <w:p w14:paraId="7C9DD096" w14:textId="4B142B6E"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120.7</w:t>
            </w:r>
          </w:p>
        </w:tc>
        <w:tc>
          <w:tcPr>
            <w:tcW w:w="406" w:type="dxa"/>
            <w:tcBorders>
              <w:top w:val="single" w:sz="6" w:space="0" w:color="221F1F"/>
              <w:left w:val="single" w:sz="6" w:space="0" w:color="221F1F"/>
              <w:bottom w:val="single" w:sz="6" w:space="0" w:color="221F1F"/>
              <w:right w:val="single" w:sz="6" w:space="0" w:color="221F1F"/>
            </w:tcBorders>
            <w:vAlign w:val="center"/>
          </w:tcPr>
          <w:p w14:paraId="4D58108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tcPr>
          <w:p w14:paraId="467F565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6" w:space="0" w:color="221F1F"/>
            </w:tcBorders>
            <w:vAlign w:val="center"/>
          </w:tcPr>
          <w:p w14:paraId="1E1F7FF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6" w:space="0" w:color="221F1F"/>
              <w:bottom w:val="single" w:sz="6" w:space="0" w:color="221F1F"/>
              <w:right w:val="single" w:sz="4" w:space="0" w:color="221F1F"/>
            </w:tcBorders>
            <w:vAlign w:val="center"/>
            <w:hideMark/>
          </w:tcPr>
          <w:p w14:paraId="397D5AC9" w14:textId="5FD2F5FF"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721C9EE5" w14:textId="77777777" w:rsidTr="000477EB">
        <w:trPr>
          <w:trHeight w:val="340"/>
          <w:jc w:val="center"/>
        </w:trPr>
        <w:tc>
          <w:tcPr>
            <w:tcW w:w="648" w:type="dxa"/>
            <w:tcBorders>
              <w:top w:val="single" w:sz="6" w:space="0" w:color="221F1F"/>
              <w:left w:val="single" w:sz="6" w:space="0" w:color="221F1F"/>
              <w:bottom w:val="single" w:sz="4" w:space="0" w:color="221F1F"/>
              <w:right w:val="single" w:sz="6" w:space="0" w:color="221F1F"/>
            </w:tcBorders>
            <w:vAlign w:val="center"/>
            <w:hideMark/>
          </w:tcPr>
          <w:p w14:paraId="2C7DCDDE" w14:textId="3B342C13"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292</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714F8294" w14:textId="5B8BB915"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110.4</w:t>
            </w:r>
          </w:p>
        </w:tc>
        <w:tc>
          <w:tcPr>
            <w:tcW w:w="405" w:type="dxa"/>
            <w:tcBorders>
              <w:top w:val="single" w:sz="6" w:space="0" w:color="221F1F"/>
              <w:left w:val="single" w:sz="4" w:space="0" w:color="221F1F"/>
              <w:bottom w:val="single" w:sz="6" w:space="0" w:color="221F1F"/>
              <w:right w:val="single" w:sz="6" w:space="0" w:color="221F1F"/>
            </w:tcBorders>
            <w:vAlign w:val="center"/>
          </w:tcPr>
          <w:p w14:paraId="12516C2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tcPr>
          <w:p w14:paraId="58AF5F9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6" w:space="0" w:color="221F1F"/>
              <w:bottom w:val="single" w:sz="6" w:space="0" w:color="221F1F"/>
              <w:right w:val="single" w:sz="4" w:space="0" w:color="221F1F"/>
            </w:tcBorders>
            <w:vAlign w:val="center"/>
            <w:hideMark/>
          </w:tcPr>
          <w:p w14:paraId="5AF35057" w14:textId="1A482EDA"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4" w:space="0" w:color="221F1F"/>
              <w:bottom w:val="single" w:sz="6" w:space="0" w:color="221F1F"/>
              <w:right w:val="single" w:sz="6" w:space="0" w:color="221F1F"/>
            </w:tcBorders>
            <w:vAlign w:val="center"/>
          </w:tcPr>
          <w:p w14:paraId="435DF8B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6" w:space="0" w:color="221F1F"/>
              <w:bottom w:val="single" w:sz="6" w:space="0" w:color="221F1F"/>
              <w:right w:val="single" w:sz="4" w:space="0" w:color="221F1F"/>
            </w:tcBorders>
            <w:vAlign w:val="center"/>
            <w:hideMark/>
          </w:tcPr>
          <w:p w14:paraId="071A6509" w14:textId="5E3A1AF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322</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1AA2CFBB" w14:textId="7629514A" w:rsidR="00873627" w:rsidRPr="0053140C" w:rsidRDefault="00873627" w:rsidP="00F91892">
            <w:pPr>
              <w:suppressAutoHyphens/>
              <w:spacing w:line="256" w:lineRule="auto"/>
              <w:ind w:right="33"/>
              <w:jc w:val="center"/>
              <w:rPr>
                <w:rFonts w:eastAsia="MS Mincho"/>
                <w:sz w:val="16"/>
                <w:szCs w:val="16"/>
                <w:lang w:eastAsia="en-US"/>
              </w:rPr>
            </w:pPr>
            <w:r w:rsidRPr="0053140C">
              <w:rPr>
                <w:rFonts w:eastAsia="MS Mincho"/>
                <w:sz w:val="16"/>
                <w:szCs w:val="16"/>
                <w:lang w:eastAsia="en-US"/>
              </w:rPr>
              <w:t>99.7</w:t>
            </w:r>
          </w:p>
        </w:tc>
        <w:tc>
          <w:tcPr>
            <w:tcW w:w="406" w:type="dxa"/>
            <w:tcBorders>
              <w:top w:val="single" w:sz="6" w:space="0" w:color="221F1F"/>
              <w:left w:val="single" w:sz="4" w:space="0" w:color="221F1F"/>
              <w:bottom w:val="single" w:sz="6" w:space="0" w:color="221F1F"/>
              <w:right w:val="single" w:sz="4" w:space="0" w:color="221F1F"/>
            </w:tcBorders>
            <w:vAlign w:val="center"/>
          </w:tcPr>
          <w:p w14:paraId="7307FB0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1435D09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6" w:space="0" w:color="221F1F"/>
            </w:tcBorders>
            <w:vAlign w:val="center"/>
          </w:tcPr>
          <w:p w14:paraId="6F90591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2" w:type="dxa"/>
            <w:tcBorders>
              <w:top w:val="single" w:sz="6" w:space="0" w:color="221F1F"/>
              <w:left w:val="single" w:sz="6" w:space="0" w:color="221F1F"/>
              <w:bottom w:val="single" w:sz="6" w:space="0" w:color="221F1F"/>
              <w:right w:val="single" w:sz="4" w:space="0" w:color="221F1F"/>
            </w:tcBorders>
            <w:vAlign w:val="center"/>
            <w:hideMark/>
          </w:tcPr>
          <w:p w14:paraId="0FB5D910" w14:textId="2A2082BD"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47" w:type="dxa"/>
            <w:tcBorders>
              <w:top w:val="single" w:sz="6" w:space="0" w:color="221F1F"/>
              <w:left w:val="single" w:sz="4" w:space="0" w:color="221F1F"/>
              <w:bottom w:val="single" w:sz="6" w:space="0" w:color="221F1F"/>
              <w:right w:val="single" w:sz="6" w:space="0" w:color="221F1F"/>
            </w:tcBorders>
            <w:vAlign w:val="center"/>
            <w:hideMark/>
          </w:tcPr>
          <w:p w14:paraId="4E550644" w14:textId="3C44541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352</w:t>
            </w:r>
          </w:p>
        </w:tc>
        <w:tc>
          <w:tcPr>
            <w:tcW w:w="874" w:type="dxa"/>
            <w:tcBorders>
              <w:top w:val="single" w:sz="6" w:space="0" w:color="221F1F"/>
              <w:left w:val="single" w:sz="6" w:space="0" w:color="221F1F"/>
              <w:bottom w:val="single" w:sz="6" w:space="0" w:color="221F1F"/>
              <w:right w:val="single" w:sz="4" w:space="0" w:color="221F1F"/>
            </w:tcBorders>
            <w:vAlign w:val="center"/>
            <w:hideMark/>
          </w:tcPr>
          <w:p w14:paraId="2EDE352C" w14:textId="2459EDFD"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119.0</w:t>
            </w:r>
          </w:p>
        </w:tc>
        <w:tc>
          <w:tcPr>
            <w:tcW w:w="406" w:type="dxa"/>
            <w:tcBorders>
              <w:top w:val="single" w:sz="6" w:space="0" w:color="221F1F"/>
              <w:left w:val="single" w:sz="4" w:space="0" w:color="221F1F"/>
              <w:bottom w:val="single" w:sz="6" w:space="0" w:color="221F1F"/>
              <w:right w:val="single" w:sz="6" w:space="0" w:color="221F1F"/>
            </w:tcBorders>
            <w:vAlign w:val="center"/>
          </w:tcPr>
          <w:p w14:paraId="1DAAA3F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tcPr>
          <w:p w14:paraId="3661F3E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tcPr>
          <w:p w14:paraId="66D7D53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hideMark/>
          </w:tcPr>
          <w:p w14:paraId="011A8994" w14:textId="290BC646"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7A145A37" w14:textId="77777777" w:rsidTr="000477EB">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4F08B6DF" w14:textId="43C22A38"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293</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1C5C5BCF" w14:textId="0ADA886E"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110.7</w:t>
            </w:r>
          </w:p>
        </w:tc>
        <w:tc>
          <w:tcPr>
            <w:tcW w:w="405" w:type="dxa"/>
            <w:tcBorders>
              <w:top w:val="single" w:sz="6" w:space="0" w:color="221F1F"/>
              <w:left w:val="single" w:sz="4" w:space="0" w:color="221F1F"/>
              <w:bottom w:val="single" w:sz="6" w:space="0" w:color="221F1F"/>
              <w:right w:val="single" w:sz="4" w:space="0" w:color="221F1F"/>
            </w:tcBorders>
            <w:vAlign w:val="center"/>
          </w:tcPr>
          <w:p w14:paraId="1E3AE30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tcPr>
          <w:p w14:paraId="54243A5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6" w:space="0" w:color="221F1F"/>
              <w:bottom w:val="single" w:sz="6" w:space="0" w:color="221F1F"/>
              <w:right w:val="single" w:sz="4" w:space="0" w:color="221F1F"/>
            </w:tcBorders>
            <w:vAlign w:val="center"/>
            <w:hideMark/>
          </w:tcPr>
          <w:p w14:paraId="0CDE06CD" w14:textId="7CB08E84"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4" w:space="0" w:color="221F1F"/>
              <w:bottom w:val="single" w:sz="6" w:space="0" w:color="221F1F"/>
              <w:right w:val="single" w:sz="4" w:space="0" w:color="221F1F"/>
            </w:tcBorders>
            <w:vAlign w:val="center"/>
          </w:tcPr>
          <w:p w14:paraId="3CB7A3F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6C1AFF9E" w14:textId="1C5864C0"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323</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62CD4104" w14:textId="061DEAE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100.0</w:t>
            </w:r>
          </w:p>
        </w:tc>
        <w:tc>
          <w:tcPr>
            <w:tcW w:w="406" w:type="dxa"/>
            <w:tcBorders>
              <w:top w:val="single" w:sz="6" w:space="0" w:color="221F1F"/>
              <w:left w:val="single" w:sz="4" w:space="0" w:color="221F1F"/>
              <w:bottom w:val="single" w:sz="6" w:space="0" w:color="221F1F"/>
              <w:right w:val="single" w:sz="4" w:space="0" w:color="221F1F"/>
            </w:tcBorders>
            <w:vAlign w:val="center"/>
          </w:tcPr>
          <w:p w14:paraId="7744109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093D5E6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125B5E7A" w14:textId="44C9488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6" w:space="0" w:color="221F1F"/>
              <w:left w:val="single" w:sz="4" w:space="0" w:color="221F1F"/>
              <w:bottom w:val="single" w:sz="6" w:space="0" w:color="221F1F"/>
              <w:right w:val="single" w:sz="4" w:space="0" w:color="221F1F"/>
            </w:tcBorders>
            <w:vAlign w:val="center"/>
          </w:tcPr>
          <w:p w14:paraId="5644259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6" w:space="0" w:color="221F1F"/>
            </w:tcBorders>
            <w:vAlign w:val="center"/>
            <w:hideMark/>
          </w:tcPr>
          <w:p w14:paraId="0F63FA30" w14:textId="78F04E1D"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353</w:t>
            </w:r>
          </w:p>
        </w:tc>
        <w:tc>
          <w:tcPr>
            <w:tcW w:w="874" w:type="dxa"/>
            <w:tcBorders>
              <w:top w:val="single" w:sz="6" w:space="0" w:color="221F1F"/>
              <w:left w:val="single" w:sz="6" w:space="0" w:color="221F1F"/>
              <w:bottom w:val="single" w:sz="6" w:space="0" w:color="221F1F"/>
              <w:right w:val="single" w:sz="4" w:space="0" w:color="221F1F"/>
            </w:tcBorders>
            <w:vAlign w:val="center"/>
            <w:hideMark/>
          </w:tcPr>
          <w:p w14:paraId="0981CA79" w14:textId="35F19E08"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116.3</w:t>
            </w:r>
          </w:p>
        </w:tc>
        <w:tc>
          <w:tcPr>
            <w:tcW w:w="406" w:type="dxa"/>
            <w:tcBorders>
              <w:top w:val="single" w:sz="6" w:space="0" w:color="221F1F"/>
              <w:left w:val="single" w:sz="4" w:space="0" w:color="221F1F"/>
              <w:bottom w:val="single" w:sz="6" w:space="0" w:color="221F1F"/>
              <w:right w:val="single" w:sz="6" w:space="0" w:color="221F1F"/>
            </w:tcBorders>
            <w:vAlign w:val="center"/>
          </w:tcPr>
          <w:p w14:paraId="53413EE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tcPr>
          <w:p w14:paraId="0917E21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tcPr>
          <w:p w14:paraId="7448631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hideMark/>
          </w:tcPr>
          <w:p w14:paraId="180E5D0C" w14:textId="1148572D"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67E79405" w14:textId="77777777" w:rsidTr="000477EB">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79D5ED68" w14:textId="1F450AA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294</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1F01B1AF" w14:textId="36B67013"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110.9</w:t>
            </w:r>
          </w:p>
        </w:tc>
        <w:tc>
          <w:tcPr>
            <w:tcW w:w="405" w:type="dxa"/>
            <w:tcBorders>
              <w:top w:val="single" w:sz="6" w:space="0" w:color="221F1F"/>
              <w:left w:val="single" w:sz="4" w:space="0" w:color="221F1F"/>
              <w:bottom w:val="single" w:sz="6" w:space="0" w:color="221F1F"/>
              <w:right w:val="single" w:sz="4" w:space="0" w:color="221F1F"/>
            </w:tcBorders>
            <w:vAlign w:val="center"/>
          </w:tcPr>
          <w:p w14:paraId="1F0A46A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tcPr>
          <w:p w14:paraId="6844C0A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6" w:space="0" w:color="221F1F"/>
              <w:bottom w:val="single" w:sz="6" w:space="0" w:color="221F1F"/>
              <w:right w:val="single" w:sz="4" w:space="0" w:color="221F1F"/>
            </w:tcBorders>
            <w:vAlign w:val="center"/>
            <w:hideMark/>
          </w:tcPr>
          <w:p w14:paraId="30A037B7" w14:textId="0FF666B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4" w:space="0" w:color="221F1F"/>
              <w:bottom w:val="single" w:sz="6" w:space="0" w:color="221F1F"/>
              <w:right w:val="single" w:sz="4" w:space="0" w:color="221F1F"/>
            </w:tcBorders>
            <w:vAlign w:val="center"/>
          </w:tcPr>
          <w:p w14:paraId="0D8627E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6EB6444D" w14:textId="7ACF3DD6"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324</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61672752" w14:textId="7B84464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100.7</w:t>
            </w:r>
          </w:p>
        </w:tc>
        <w:tc>
          <w:tcPr>
            <w:tcW w:w="406" w:type="dxa"/>
            <w:tcBorders>
              <w:top w:val="single" w:sz="6" w:space="0" w:color="221F1F"/>
              <w:left w:val="single" w:sz="4" w:space="0" w:color="221F1F"/>
              <w:bottom w:val="single" w:sz="6" w:space="0" w:color="221F1F"/>
              <w:right w:val="single" w:sz="4" w:space="0" w:color="221F1F"/>
            </w:tcBorders>
            <w:vAlign w:val="center"/>
          </w:tcPr>
          <w:p w14:paraId="4D5C5D9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6B802E4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2F7CE06B" w14:textId="1C883436"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6" w:space="0" w:color="221F1F"/>
              <w:left w:val="single" w:sz="4" w:space="0" w:color="221F1F"/>
              <w:bottom w:val="single" w:sz="6" w:space="0" w:color="221F1F"/>
              <w:right w:val="single" w:sz="4" w:space="0" w:color="221F1F"/>
            </w:tcBorders>
            <w:vAlign w:val="center"/>
          </w:tcPr>
          <w:p w14:paraId="64BA355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569E68CF" w14:textId="3047B43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354</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1627AB3D" w14:textId="49D87499"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113.1</w:t>
            </w:r>
          </w:p>
        </w:tc>
        <w:tc>
          <w:tcPr>
            <w:tcW w:w="406" w:type="dxa"/>
            <w:tcBorders>
              <w:top w:val="single" w:sz="6" w:space="0" w:color="221F1F"/>
              <w:left w:val="single" w:sz="4" w:space="0" w:color="221F1F"/>
              <w:bottom w:val="single" w:sz="6" w:space="0" w:color="221F1F"/>
              <w:right w:val="single" w:sz="4" w:space="0" w:color="221F1F"/>
            </w:tcBorders>
            <w:vAlign w:val="center"/>
          </w:tcPr>
          <w:p w14:paraId="0AE0F51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73263F9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tcPr>
          <w:p w14:paraId="1D62DA2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hideMark/>
          </w:tcPr>
          <w:p w14:paraId="7457D086" w14:textId="0FFDDF49"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7B5283DF" w14:textId="77777777" w:rsidTr="000477EB">
        <w:trPr>
          <w:trHeight w:val="340"/>
          <w:jc w:val="center"/>
        </w:trPr>
        <w:tc>
          <w:tcPr>
            <w:tcW w:w="648" w:type="dxa"/>
            <w:tcBorders>
              <w:top w:val="single" w:sz="4" w:space="0" w:color="221F1F"/>
              <w:left w:val="single" w:sz="6" w:space="0" w:color="221F1F"/>
              <w:bottom w:val="single" w:sz="6" w:space="0" w:color="221F1F"/>
              <w:right w:val="single" w:sz="6" w:space="0" w:color="221F1F"/>
            </w:tcBorders>
            <w:vAlign w:val="center"/>
            <w:hideMark/>
          </w:tcPr>
          <w:p w14:paraId="3A268106" w14:textId="196BB4DC"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295</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72308AA9" w14:textId="54061E62"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110.9</w:t>
            </w:r>
          </w:p>
        </w:tc>
        <w:tc>
          <w:tcPr>
            <w:tcW w:w="405" w:type="dxa"/>
            <w:tcBorders>
              <w:top w:val="single" w:sz="6" w:space="0" w:color="221F1F"/>
              <w:left w:val="single" w:sz="4" w:space="0" w:color="221F1F"/>
              <w:bottom w:val="single" w:sz="6" w:space="0" w:color="221F1F"/>
              <w:right w:val="single" w:sz="4" w:space="0" w:color="221F1F"/>
            </w:tcBorders>
            <w:vAlign w:val="center"/>
          </w:tcPr>
          <w:p w14:paraId="4B445A2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18442FA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4" w:space="0" w:color="221F1F"/>
              <w:bottom w:val="single" w:sz="6" w:space="0" w:color="221F1F"/>
              <w:right w:val="single" w:sz="4" w:space="0" w:color="221F1F"/>
            </w:tcBorders>
            <w:vAlign w:val="center"/>
            <w:hideMark/>
          </w:tcPr>
          <w:p w14:paraId="0AE552E5" w14:textId="09C873DD"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4" w:space="0" w:color="221F1F"/>
              <w:bottom w:val="single" w:sz="6" w:space="0" w:color="221F1F"/>
              <w:right w:val="single" w:sz="4" w:space="0" w:color="221F1F"/>
            </w:tcBorders>
            <w:vAlign w:val="center"/>
          </w:tcPr>
          <w:p w14:paraId="1AA9CF4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7F8146C1" w14:textId="6A11AC1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325</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1D845F43" w14:textId="4303E125"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101.8</w:t>
            </w:r>
          </w:p>
        </w:tc>
        <w:tc>
          <w:tcPr>
            <w:tcW w:w="406" w:type="dxa"/>
            <w:tcBorders>
              <w:top w:val="single" w:sz="6" w:space="0" w:color="221F1F"/>
              <w:left w:val="single" w:sz="4" w:space="0" w:color="221F1F"/>
              <w:bottom w:val="single" w:sz="6" w:space="0" w:color="221F1F"/>
              <w:right w:val="single" w:sz="4" w:space="0" w:color="221F1F"/>
            </w:tcBorders>
            <w:vAlign w:val="center"/>
          </w:tcPr>
          <w:p w14:paraId="7A475EA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1F06702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55085E74" w14:textId="06E12CC6"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6" w:space="0" w:color="221F1F"/>
              <w:left w:val="single" w:sz="4" w:space="0" w:color="221F1F"/>
              <w:bottom w:val="single" w:sz="6" w:space="0" w:color="221F1F"/>
              <w:right w:val="single" w:sz="4" w:space="0" w:color="221F1F"/>
            </w:tcBorders>
            <w:vAlign w:val="center"/>
          </w:tcPr>
          <w:p w14:paraId="3D1C786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08432531" w14:textId="077F63BA"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355</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12F67742" w14:textId="3D218819"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110.3</w:t>
            </w:r>
          </w:p>
        </w:tc>
        <w:tc>
          <w:tcPr>
            <w:tcW w:w="406" w:type="dxa"/>
            <w:tcBorders>
              <w:top w:val="single" w:sz="6" w:space="0" w:color="221F1F"/>
              <w:left w:val="single" w:sz="4" w:space="0" w:color="221F1F"/>
              <w:bottom w:val="single" w:sz="6" w:space="0" w:color="221F1F"/>
              <w:right w:val="single" w:sz="4" w:space="0" w:color="221F1F"/>
            </w:tcBorders>
            <w:vAlign w:val="center"/>
          </w:tcPr>
          <w:p w14:paraId="1449EA2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72A7D4F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tcPr>
          <w:p w14:paraId="2BA1236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hideMark/>
          </w:tcPr>
          <w:p w14:paraId="5FD7F803" w14:textId="4A6F0365"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1CDF3CF6" w14:textId="77777777" w:rsidTr="000477EB">
        <w:trPr>
          <w:trHeight w:val="340"/>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2799FAB9" w14:textId="1FE20B24"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296</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593456A9" w14:textId="3DD22890"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110.8</w:t>
            </w:r>
          </w:p>
        </w:tc>
        <w:tc>
          <w:tcPr>
            <w:tcW w:w="405" w:type="dxa"/>
            <w:tcBorders>
              <w:top w:val="single" w:sz="6" w:space="0" w:color="221F1F"/>
              <w:left w:val="single" w:sz="4" w:space="0" w:color="221F1F"/>
              <w:bottom w:val="single" w:sz="6" w:space="0" w:color="221F1F"/>
              <w:right w:val="single" w:sz="4" w:space="0" w:color="221F1F"/>
            </w:tcBorders>
            <w:vAlign w:val="center"/>
          </w:tcPr>
          <w:p w14:paraId="47ED67D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79B6544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4" w:space="0" w:color="221F1F"/>
              <w:bottom w:val="single" w:sz="6" w:space="0" w:color="221F1F"/>
              <w:right w:val="single" w:sz="4" w:space="0" w:color="221F1F"/>
            </w:tcBorders>
            <w:vAlign w:val="center"/>
            <w:hideMark/>
          </w:tcPr>
          <w:p w14:paraId="62CC6DE7" w14:textId="426AF6E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4" w:space="0" w:color="221F1F"/>
              <w:bottom w:val="single" w:sz="6" w:space="0" w:color="221F1F"/>
              <w:right w:val="single" w:sz="4" w:space="0" w:color="221F1F"/>
            </w:tcBorders>
            <w:vAlign w:val="center"/>
          </w:tcPr>
          <w:p w14:paraId="57A11AA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5A882313" w14:textId="1C8EC68D"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326</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33B688C3" w14:textId="2C63BF6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103.2</w:t>
            </w:r>
          </w:p>
        </w:tc>
        <w:tc>
          <w:tcPr>
            <w:tcW w:w="406" w:type="dxa"/>
            <w:tcBorders>
              <w:top w:val="single" w:sz="6" w:space="0" w:color="221F1F"/>
              <w:left w:val="single" w:sz="4" w:space="0" w:color="221F1F"/>
              <w:bottom w:val="single" w:sz="6" w:space="0" w:color="221F1F"/>
              <w:right w:val="single" w:sz="4" w:space="0" w:color="221F1F"/>
            </w:tcBorders>
            <w:vAlign w:val="center"/>
          </w:tcPr>
          <w:p w14:paraId="7CA97A2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0CC017C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405D7055" w14:textId="09B2A465"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6" w:space="0" w:color="221F1F"/>
              <w:left w:val="single" w:sz="4" w:space="0" w:color="221F1F"/>
              <w:bottom w:val="single" w:sz="6" w:space="0" w:color="221F1F"/>
              <w:right w:val="single" w:sz="4" w:space="0" w:color="221F1F"/>
            </w:tcBorders>
            <w:vAlign w:val="center"/>
          </w:tcPr>
          <w:p w14:paraId="5BAB3F7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53ADFF0F" w14:textId="25595F3B"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356</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551ECBF3" w14:textId="70A7182C"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109.0</w:t>
            </w:r>
          </w:p>
        </w:tc>
        <w:tc>
          <w:tcPr>
            <w:tcW w:w="406" w:type="dxa"/>
            <w:tcBorders>
              <w:top w:val="single" w:sz="6" w:space="0" w:color="221F1F"/>
              <w:left w:val="single" w:sz="4" w:space="0" w:color="221F1F"/>
              <w:bottom w:val="single" w:sz="6" w:space="0" w:color="221F1F"/>
              <w:right w:val="single" w:sz="4" w:space="0" w:color="221F1F"/>
            </w:tcBorders>
            <w:vAlign w:val="center"/>
          </w:tcPr>
          <w:p w14:paraId="1982F98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50AB782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tcPr>
          <w:p w14:paraId="5D2C336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hideMark/>
          </w:tcPr>
          <w:p w14:paraId="03BDA13C" w14:textId="55574399"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0BE67EE7" w14:textId="77777777" w:rsidTr="000477EB">
        <w:trPr>
          <w:trHeight w:val="340"/>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3B326BC1" w14:textId="0FC928EA"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297</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185CA268" w14:textId="333354CD"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110.7</w:t>
            </w:r>
          </w:p>
        </w:tc>
        <w:tc>
          <w:tcPr>
            <w:tcW w:w="405" w:type="dxa"/>
            <w:tcBorders>
              <w:top w:val="single" w:sz="6" w:space="0" w:color="221F1F"/>
              <w:left w:val="single" w:sz="4" w:space="0" w:color="221F1F"/>
              <w:bottom w:val="single" w:sz="6" w:space="0" w:color="221F1F"/>
              <w:right w:val="single" w:sz="4" w:space="0" w:color="221F1F"/>
            </w:tcBorders>
            <w:vAlign w:val="center"/>
          </w:tcPr>
          <w:p w14:paraId="34CF3AB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0D0C242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4" w:space="0" w:color="221F1F"/>
              <w:bottom w:val="single" w:sz="6" w:space="0" w:color="221F1F"/>
              <w:right w:val="single" w:sz="4" w:space="0" w:color="221F1F"/>
            </w:tcBorders>
            <w:vAlign w:val="center"/>
            <w:hideMark/>
          </w:tcPr>
          <w:p w14:paraId="25D46D79" w14:textId="5349145D"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4" w:space="0" w:color="221F1F"/>
              <w:bottom w:val="single" w:sz="6" w:space="0" w:color="221F1F"/>
              <w:right w:val="single" w:sz="4" w:space="0" w:color="221F1F"/>
            </w:tcBorders>
            <w:vAlign w:val="center"/>
          </w:tcPr>
          <w:p w14:paraId="61788B5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6886F813" w14:textId="359F1019"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327</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1CE7DED3" w14:textId="32396088"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104.9</w:t>
            </w:r>
          </w:p>
        </w:tc>
        <w:tc>
          <w:tcPr>
            <w:tcW w:w="406" w:type="dxa"/>
            <w:tcBorders>
              <w:top w:val="single" w:sz="6" w:space="0" w:color="221F1F"/>
              <w:left w:val="single" w:sz="4" w:space="0" w:color="221F1F"/>
              <w:bottom w:val="single" w:sz="6" w:space="0" w:color="221F1F"/>
              <w:right w:val="single" w:sz="4" w:space="0" w:color="221F1F"/>
            </w:tcBorders>
            <w:vAlign w:val="center"/>
          </w:tcPr>
          <w:p w14:paraId="065C0A0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13F9DCC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739697A6" w14:textId="5E3905E4"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6" w:space="0" w:color="221F1F"/>
              <w:left w:val="single" w:sz="4" w:space="0" w:color="221F1F"/>
              <w:bottom w:val="single" w:sz="6" w:space="0" w:color="221F1F"/>
              <w:right w:val="single" w:sz="4" w:space="0" w:color="221F1F"/>
            </w:tcBorders>
            <w:vAlign w:val="center"/>
          </w:tcPr>
          <w:p w14:paraId="7344BCB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2F0839E8" w14:textId="4CA3D66A"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357</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69A23E23" w14:textId="4465918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109.4</w:t>
            </w:r>
          </w:p>
        </w:tc>
        <w:tc>
          <w:tcPr>
            <w:tcW w:w="406" w:type="dxa"/>
            <w:tcBorders>
              <w:top w:val="single" w:sz="6" w:space="0" w:color="221F1F"/>
              <w:left w:val="single" w:sz="4" w:space="0" w:color="221F1F"/>
              <w:bottom w:val="single" w:sz="6" w:space="0" w:color="221F1F"/>
              <w:right w:val="single" w:sz="4" w:space="0" w:color="221F1F"/>
            </w:tcBorders>
            <w:vAlign w:val="center"/>
          </w:tcPr>
          <w:p w14:paraId="1036C22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1FC2E1D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tcPr>
          <w:p w14:paraId="125E5A6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hideMark/>
          </w:tcPr>
          <w:p w14:paraId="48C014B0" w14:textId="078BB20C"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2BFA9DFC" w14:textId="77777777" w:rsidTr="000477EB">
        <w:trPr>
          <w:trHeight w:val="340"/>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249F2B07" w14:textId="153A21F8"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298</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09426D7C" w14:textId="7235F5FE"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110.4</w:t>
            </w:r>
          </w:p>
        </w:tc>
        <w:tc>
          <w:tcPr>
            <w:tcW w:w="405" w:type="dxa"/>
            <w:tcBorders>
              <w:top w:val="single" w:sz="6" w:space="0" w:color="221F1F"/>
              <w:left w:val="single" w:sz="4" w:space="0" w:color="221F1F"/>
              <w:bottom w:val="single" w:sz="6" w:space="0" w:color="221F1F"/>
              <w:right w:val="single" w:sz="4" w:space="0" w:color="221F1F"/>
            </w:tcBorders>
            <w:vAlign w:val="center"/>
          </w:tcPr>
          <w:p w14:paraId="546EDB8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3BE8ADB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4" w:space="0" w:color="221F1F"/>
              <w:bottom w:val="single" w:sz="6" w:space="0" w:color="221F1F"/>
              <w:right w:val="single" w:sz="4" w:space="0" w:color="221F1F"/>
            </w:tcBorders>
            <w:vAlign w:val="center"/>
            <w:hideMark/>
          </w:tcPr>
          <w:p w14:paraId="685C75D4" w14:textId="1B2AF561"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4" w:space="0" w:color="221F1F"/>
              <w:bottom w:val="single" w:sz="6" w:space="0" w:color="221F1F"/>
              <w:right w:val="single" w:sz="4" w:space="0" w:color="221F1F"/>
            </w:tcBorders>
            <w:vAlign w:val="center"/>
          </w:tcPr>
          <w:p w14:paraId="3E2142F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1D140994" w14:textId="5A14577D"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328</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24C03D8C" w14:textId="596D3AAA"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106.6</w:t>
            </w:r>
          </w:p>
        </w:tc>
        <w:tc>
          <w:tcPr>
            <w:tcW w:w="406" w:type="dxa"/>
            <w:tcBorders>
              <w:top w:val="single" w:sz="6" w:space="0" w:color="221F1F"/>
              <w:left w:val="single" w:sz="4" w:space="0" w:color="221F1F"/>
              <w:bottom w:val="single" w:sz="6" w:space="0" w:color="221F1F"/>
              <w:right w:val="single" w:sz="4" w:space="0" w:color="221F1F"/>
            </w:tcBorders>
            <w:vAlign w:val="center"/>
          </w:tcPr>
          <w:p w14:paraId="7E05E1F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42BAFD8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1A9DD9E0" w14:textId="4E7066F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6" w:space="0" w:color="221F1F"/>
              <w:left w:val="single" w:sz="4" w:space="0" w:color="221F1F"/>
              <w:bottom w:val="single" w:sz="6" w:space="0" w:color="221F1F"/>
              <w:right w:val="single" w:sz="4" w:space="0" w:color="221F1F"/>
            </w:tcBorders>
            <w:vAlign w:val="center"/>
          </w:tcPr>
          <w:p w14:paraId="34BC1D1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2FB42C4F" w14:textId="492A2DED"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358</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2E149456" w14:textId="7230B908"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110.4</w:t>
            </w:r>
          </w:p>
        </w:tc>
        <w:tc>
          <w:tcPr>
            <w:tcW w:w="406" w:type="dxa"/>
            <w:tcBorders>
              <w:top w:val="single" w:sz="6" w:space="0" w:color="221F1F"/>
              <w:left w:val="single" w:sz="4" w:space="0" w:color="221F1F"/>
              <w:bottom w:val="single" w:sz="6" w:space="0" w:color="221F1F"/>
              <w:right w:val="single" w:sz="4" w:space="0" w:color="221F1F"/>
            </w:tcBorders>
            <w:vAlign w:val="center"/>
          </w:tcPr>
          <w:p w14:paraId="668B859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11904C8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tcPr>
          <w:p w14:paraId="67D538C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hideMark/>
          </w:tcPr>
          <w:p w14:paraId="79F0F52C" w14:textId="5237633D"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13D88D75" w14:textId="77777777" w:rsidTr="000477EB">
        <w:trPr>
          <w:trHeight w:val="340"/>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488B8FE8" w14:textId="31E6F46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299</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2D1C9C70" w14:textId="043AD3B6"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110.1</w:t>
            </w:r>
          </w:p>
        </w:tc>
        <w:tc>
          <w:tcPr>
            <w:tcW w:w="405" w:type="dxa"/>
            <w:tcBorders>
              <w:top w:val="single" w:sz="6" w:space="0" w:color="221F1F"/>
              <w:left w:val="single" w:sz="4" w:space="0" w:color="221F1F"/>
              <w:bottom w:val="single" w:sz="6" w:space="0" w:color="221F1F"/>
              <w:right w:val="single" w:sz="4" w:space="0" w:color="221F1F"/>
            </w:tcBorders>
            <w:vAlign w:val="center"/>
          </w:tcPr>
          <w:p w14:paraId="3DAA306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450FD6B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4" w:space="0" w:color="221F1F"/>
              <w:bottom w:val="single" w:sz="6" w:space="0" w:color="221F1F"/>
              <w:right w:val="single" w:sz="4" w:space="0" w:color="221F1F"/>
            </w:tcBorders>
            <w:vAlign w:val="center"/>
            <w:hideMark/>
          </w:tcPr>
          <w:p w14:paraId="0BAC97D4" w14:textId="5FD89ABF"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4" w:space="0" w:color="221F1F"/>
              <w:bottom w:val="single" w:sz="6" w:space="0" w:color="221F1F"/>
              <w:right w:val="single" w:sz="4" w:space="0" w:color="221F1F"/>
            </w:tcBorders>
            <w:vAlign w:val="center"/>
          </w:tcPr>
          <w:p w14:paraId="77494AB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6" w:space="0" w:color="221F1F"/>
            </w:tcBorders>
            <w:vAlign w:val="center"/>
            <w:hideMark/>
          </w:tcPr>
          <w:p w14:paraId="51C48993" w14:textId="13B582FB"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329</w:t>
            </w:r>
          </w:p>
        </w:tc>
        <w:tc>
          <w:tcPr>
            <w:tcW w:w="874" w:type="dxa"/>
            <w:tcBorders>
              <w:top w:val="single" w:sz="6" w:space="0" w:color="221F1F"/>
              <w:left w:val="single" w:sz="6" w:space="0" w:color="221F1F"/>
              <w:bottom w:val="single" w:sz="6" w:space="0" w:color="221F1F"/>
              <w:right w:val="single" w:sz="4" w:space="0" w:color="221F1F"/>
            </w:tcBorders>
            <w:vAlign w:val="center"/>
            <w:hideMark/>
          </w:tcPr>
          <w:p w14:paraId="7BDEBBAB" w14:textId="356E98BF"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108.3</w:t>
            </w:r>
          </w:p>
        </w:tc>
        <w:tc>
          <w:tcPr>
            <w:tcW w:w="406" w:type="dxa"/>
            <w:tcBorders>
              <w:top w:val="single" w:sz="6" w:space="0" w:color="221F1F"/>
              <w:left w:val="single" w:sz="4" w:space="0" w:color="221F1F"/>
              <w:bottom w:val="single" w:sz="6" w:space="0" w:color="221F1F"/>
              <w:right w:val="single" w:sz="4" w:space="0" w:color="221F1F"/>
            </w:tcBorders>
            <w:vAlign w:val="center"/>
          </w:tcPr>
          <w:p w14:paraId="2AD2853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694D264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4FC284CD" w14:textId="6EE6AEC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6" w:space="0" w:color="221F1F"/>
              <w:left w:val="single" w:sz="4" w:space="0" w:color="221F1F"/>
              <w:bottom w:val="single" w:sz="6" w:space="0" w:color="221F1F"/>
              <w:right w:val="single" w:sz="4" w:space="0" w:color="221F1F"/>
            </w:tcBorders>
            <w:vAlign w:val="center"/>
          </w:tcPr>
          <w:p w14:paraId="746D94D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2AF423A6" w14:textId="22CAF403"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359</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73085079" w14:textId="5EFFDF18"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111.3</w:t>
            </w:r>
          </w:p>
        </w:tc>
        <w:tc>
          <w:tcPr>
            <w:tcW w:w="406" w:type="dxa"/>
            <w:tcBorders>
              <w:top w:val="single" w:sz="6" w:space="0" w:color="221F1F"/>
              <w:left w:val="single" w:sz="4" w:space="0" w:color="221F1F"/>
              <w:bottom w:val="single" w:sz="6" w:space="0" w:color="221F1F"/>
              <w:right w:val="single" w:sz="4" w:space="0" w:color="221F1F"/>
            </w:tcBorders>
            <w:vAlign w:val="center"/>
          </w:tcPr>
          <w:p w14:paraId="2104228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36AC5BB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tcPr>
          <w:p w14:paraId="0D4880A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hideMark/>
          </w:tcPr>
          <w:p w14:paraId="317C97CE" w14:textId="191E8AEA"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r w:rsidR="0053140C" w:rsidRPr="0053140C" w14:paraId="7FDE2FA9" w14:textId="77777777" w:rsidTr="000477EB">
        <w:trPr>
          <w:trHeight w:val="340"/>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75B79040" w14:textId="43C3FBC3"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300</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1E25E3C9" w14:textId="509E4FFD"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109.9</w:t>
            </w:r>
          </w:p>
        </w:tc>
        <w:tc>
          <w:tcPr>
            <w:tcW w:w="405" w:type="dxa"/>
            <w:tcBorders>
              <w:top w:val="single" w:sz="6" w:space="0" w:color="221F1F"/>
              <w:left w:val="single" w:sz="4" w:space="0" w:color="221F1F"/>
              <w:bottom w:val="single" w:sz="6" w:space="0" w:color="221F1F"/>
              <w:right w:val="single" w:sz="4" w:space="0" w:color="221F1F"/>
            </w:tcBorders>
            <w:vAlign w:val="center"/>
          </w:tcPr>
          <w:p w14:paraId="2EA0454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558F660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4" w:space="0" w:color="221F1F"/>
              <w:bottom w:val="single" w:sz="6" w:space="0" w:color="221F1F"/>
              <w:right w:val="single" w:sz="4" w:space="0" w:color="221F1F"/>
            </w:tcBorders>
            <w:vAlign w:val="center"/>
            <w:hideMark/>
          </w:tcPr>
          <w:p w14:paraId="794ADAB5" w14:textId="646F892E"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4" w:space="0" w:color="221F1F"/>
              <w:bottom w:val="single" w:sz="6" w:space="0" w:color="221F1F"/>
              <w:right w:val="single" w:sz="4" w:space="0" w:color="221F1F"/>
            </w:tcBorders>
            <w:vAlign w:val="center"/>
          </w:tcPr>
          <w:p w14:paraId="47B557B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6" w:space="0" w:color="221F1F"/>
            </w:tcBorders>
            <w:vAlign w:val="center"/>
            <w:hideMark/>
          </w:tcPr>
          <w:p w14:paraId="12F34BB9" w14:textId="25EE959C"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330</w:t>
            </w:r>
          </w:p>
        </w:tc>
        <w:tc>
          <w:tcPr>
            <w:tcW w:w="874" w:type="dxa"/>
            <w:tcBorders>
              <w:top w:val="single" w:sz="6" w:space="0" w:color="221F1F"/>
              <w:left w:val="single" w:sz="6" w:space="0" w:color="221F1F"/>
              <w:bottom w:val="single" w:sz="6" w:space="0" w:color="221F1F"/>
              <w:right w:val="single" w:sz="4" w:space="0" w:color="221F1F"/>
            </w:tcBorders>
            <w:vAlign w:val="center"/>
            <w:hideMark/>
          </w:tcPr>
          <w:p w14:paraId="1AACA0D2" w14:textId="4CEE4ABA"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109.9</w:t>
            </w:r>
          </w:p>
        </w:tc>
        <w:tc>
          <w:tcPr>
            <w:tcW w:w="406" w:type="dxa"/>
            <w:tcBorders>
              <w:top w:val="single" w:sz="6" w:space="0" w:color="221F1F"/>
              <w:left w:val="single" w:sz="4" w:space="0" w:color="221F1F"/>
              <w:bottom w:val="single" w:sz="6" w:space="0" w:color="221F1F"/>
              <w:right w:val="single" w:sz="4" w:space="0" w:color="221F1F"/>
            </w:tcBorders>
            <w:vAlign w:val="center"/>
          </w:tcPr>
          <w:p w14:paraId="6BA25CF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4ED6922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18B0E09F" w14:textId="6CB59F3A"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6" w:space="0" w:color="221F1F"/>
              <w:left w:val="single" w:sz="4" w:space="0" w:color="221F1F"/>
              <w:bottom w:val="single" w:sz="6" w:space="0" w:color="221F1F"/>
              <w:right w:val="single" w:sz="4" w:space="0" w:color="221F1F"/>
            </w:tcBorders>
            <w:vAlign w:val="center"/>
          </w:tcPr>
          <w:p w14:paraId="54A5E51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7B518494" w14:textId="0EAA7639"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360</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015825F1" w14:textId="3C862FD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111.5</w:t>
            </w:r>
          </w:p>
        </w:tc>
        <w:tc>
          <w:tcPr>
            <w:tcW w:w="406" w:type="dxa"/>
            <w:tcBorders>
              <w:top w:val="single" w:sz="6" w:space="0" w:color="221F1F"/>
              <w:left w:val="single" w:sz="4" w:space="0" w:color="221F1F"/>
              <w:bottom w:val="single" w:sz="6" w:space="0" w:color="221F1F"/>
              <w:right w:val="single" w:sz="4" w:space="0" w:color="221F1F"/>
            </w:tcBorders>
            <w:vAlign w:val="center"/>
          </w:tcPr>
          <w:p w14:paraId="2DB451E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79B73CC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tcPr>
          <w:p w14:paraId="05A44BB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6" w:space="0" w:color="221F1F"/>
              <w:left w:val="single" w:sz="4" w:space="0" w:color="221F1F"/>
              <w:bottom w:val="single" w:sz="6" w:space="0" w:color="221F1F"/>
              <w:right w:val="single" w:sz="4" w:space="0" w:color="221F1F"/>
            </w:tcBorders>
            <w:vAlign w:val="center"/>
            <w:hideMark/>
          </w:tcPr>
          <w:p w14:paraId="0AF8A4FD" w14:textId="02E526DE"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r>
    </w:tbl>
    <w:p w14:paraId="09D7579D" w14:textId="77777777" w:rsidR="00873627" w:rsidRPr="0053140C" w:rsidRDefault="00873627" w:rsidP="00F91892">
      <w:pPr>
        <w:suppressAutoHyphens/>
        <w:spacing w:after="0" w:line="240" w:lineRule="auto"/>
        <w:ind w:right="0" w:hanging="1134"/>
        <w:rPr>
          <w:rFonts w:eastAsia="MS Mincho"/>
          <w:sz w:val="16"/>
          <w:szCs w:val="16"/>
          <w:lang w:val="en-GB" w:eastAsia="en-US"/>
        </w:rPr>
      </w:pPr>
    </w:p>
    <w:p w14:paraId="2548E732" w14:textId="77777777" w:rsidR="00873627" w:rsidRPr="0053140C" w:rsidRDefault="00873627" w:rsidP="00F91892">
      <w:pPr>
        <w:spacing w:after="0" w:line="240" w:lineRule="auto"/>
        <w:ind w:left="0" w:right="0"/>
        <w:jc w:val="left"/>
        <w:rPr>
          <w:rFonts w:eastAsia="MS Mincho"/>
          <w:sz w:val="16"/>
          <w:szCs w:val="16"/>
          <w:lang w:val="en-GB" w:eastAsia="en-US"/>
        </w:rPr>
      </w:pPr>
      <w:r w:rsidRPr="0053140C">
        <w:rPr>
          <w:rFonts w:eastAsia="MS Mincho"/>
          <w:sz w:val="16"/>
          <w:szCs w:val="16"/>
          <w:lang w:val="en-GB" w:eastAsia="en-US"/>
        </w:rPr>
        <w:br w:type="page"/>
      </w:r>
    </w:p>
    <w:p w14:paraId="78DA35BD" w14:textId="2A48DE83" w:rsidR="00873627" w:rsidRPr="0053140C" w:rsidRDefault="00873627" w:rsidP="00F91892">
      <w:pPr>
        <w:suppressAutoHyphens/>
        <w:spacing w:after="0" w:line="240" w:lineRule="auto"/>
        <w:ind w:right="0" w:hanging="1134"/>
        <w:rPr>
          <w:rFonts w:eastAsia="MS Mincho"/>
          <w:szCs w:val="24"/>
          <w:lang w:val="en-GB" w:eastAsia="en-US"/>
        </w:rPr>
      </w:pPr>
      <w:r w:rsidRPr="0053140C">
        <w:rPr>
          <w:rFonts w:eastAsia="MS Mincho"/>
          <w:szCs w:val="24"/>
          <w:lang w:val="en-GB" w:eastAsia="en-US"/>
        </w:rPr>
        <w:t xml:space="preserve">Table </w:t>
      </w:r>
      <w:r w:rsidR="00944912" w:rsidRPr="0053140C">
        <w:rPr>
          <w:rFonts w:eastAsia="MS Mincho"/>
          <w:szCs w:val="24"/>
          <w:lang w:val="en-GB" w:eastAsia="en-US"/>
        </w:rPr>
        <w:t>A7.App11</w:t>
      </w:r>
      <w:r w:rsidRPr="0053140C">
        <w:rPr>
          <w:rFonts w:eastAsia="MS Mincho"/>
          <w:szCs w:val="24"/>
          <w:lang w:val="en-IE" w:eastAsia="en-US"/>
        </w:rPr>
        <w:t>/</w:t>
      </w:r>
      <w:r w:rsidRPr="0053140C">
        <w:rPr>
          <w:rFonts w:eastAsia="MS Mincho"/>
          <w:szCs w:val="24"/>
          <w:lang w:val="en-GB" w:eastAsia="en-US"/>
        </w:rPr>
        <w:t>23</w:t>
      </w:r>
    </w:p>
    <w:p w14:paraId="664C85EC" w14:textId="77777777" w:rsidR="00873627" w:rsidRPr="0053140C" w:rsidRDefault="00873627" w:rsidP="00F91892">
      <w:pPr>
        <w:suppressAutoHyphens/>
        <w:spacing w:after="120"/>
        <w:ind w:right="1133" w:hanging="1134"/>
        <w:rPr>
          <w:rFonts w:eastAsia="MS Mincho"/>
          <w:b/>
          <w:szCs w:val="24"/>
          <w:lang w:val="en-GB" w:eastAsia="en-US"/>
        </w:rPr>
      </w:pPr>
      <w:r w:rsidRPr="0053140C">
        <w:rPr>
          <w:rFonts w:eastAsia="MS Mincho"/>
          <w:b/>
          <w:szCs w:val="24"/>
          <w:lang w:val="en-GB" w:eastAsia="en-US"/>
        </w:rPr>
        <w:t>WMTC. cycle part 3 for vehicle class 3-2. 361 to 540 s</w:t>
      </w:r>
    </w:p>
    <w:tbl>
      <w:tblPr>
        <w:tblStyle w:val="TableGrid0"/>
        <w:tblW w:w="9203" w:type="dxa"/>
        <w:jc w:val="center"/>
        <w:tblInd w:w="0" w:type="dxa"/>
        <w:tblLook w:val="04A0" w:firstRow="1" w:lastRow="0" w:firstColumn="1" w:lastColumn="0" w:noHBand="0" w:noVBand="1"/>
      </w:tblPr>
      <w:tblGrid>
        <w:gridCol w:w="649"/>
        <w:gridCol w:w="875"/>
        <w:gridCol w:w="405"/>
        <w:gridCol w:w="320"/>
        <w:gridCol w:w="513"/>
        <w:gridCol w:w="310"/>
        <w:gridCol w:w="639"/>
        <w:gridCol w:w="874"/>
        <w:gridCol w:w="406"/>
        <w:gridCol w:w="320"/>
        <w:gridCol w:w="511"/>
        <w:gridCol w:w="312"/>
        <w:gridCol w:w="647"/>
        <w:gridCol w:w="874"/>
        <w:gridCol w:w="406"/>
        <w:gridCol w:w="320"/>
        <w:gridCol w:w="511"/>
        <w:gridCol w:w="311"/>
      </w:tblGrid>
      <w:tr w:rsidR="0053140C" w:rsidRPr="0053140C" w14:paraId="01F86A22" w14:textId="77777777" w:rsidTr="00873627">
        <w:trPr>
          <w:trHeight w:val="340"/>
          <w:jc w:val="center"/>
        </w:trPr>
        <w:tc>
          <w:tcPr>
            <w:tcW w:w="648" w:type="dxa"/>
            <w:vMerge w:val="restart"/>
            <w:tcBorders>
              <w:top w:val="single" w:sz="4" w:space="0" w:color="221F1F"/>
              <w:left w:val="single" w:sz="6" w:space="0" w:color="221F1F"/>
              <w:bottom w:val="single" w:sz="4" w:space="0" w:color="221F1F"/>
              <w:right w:val="single" w:sz="6" w:space="0" w:color="221F1F"/>
            </w:tcBorders>
            <w:vAlign w:val="center"/>
            <w:hideMark/>
          </w:tcPr>
          <w:p w14:paraId="20BAAF17" w14:textId="77777777" w:rsidR="00873627" w:rsidRPr="0053140C" w:rsidRDefault="00873627" w:rsidP="00F91892">
            <w:pPr>
              <w:suppressAutoHyphens/>
              <w:spacing w:line="256" w:lineRule="auto"/>
              <w:ind w:left="8"/>
              <w:rPr>
                <w:rFonts w:eastAsia="MS Mincho"/>
                <w:i/>
                <w:iCs/>
                <w:sz w:val="16"/>
                <w:szCs w:val="14"/>
                <w:lang w:eastAsia="en-US"/>
              </w:rPr>
            </w:pPr>
            <w:r w:rsidRPr="0053140C">
              <w:rPr>
                <w:rFonts w:eastAsia="MS Mincho"/>
                <w:i/>
                <w:iCs/>
                <w:sz w:val="16"/>
                <w:szCs w:val="14"/>
                <w:lang w:eastAsia="en-US"/>
              </w:rPr>
              <w:t xml:space="preserve">time in s </w:t>
            </w:r>
          </w:p>
        </w:tc>
        <w:tc>
          <w:tcPr>
            <w:tcW w:w="875" w:type="dxa"/>
            <w:vMerge w:val="restart"/>
            <w:tcBorders>
              <w:top w:val="single" w:sz="4" w:space="0" w:color="221F1F"/>
              <w:left w:val="single" w:sz="6" w:space="0" w:color="221F1F"/>
              <w:bottom w:val="single" w:sz="4" w:space="0" w:color="221F1F"/>
              <w:right w:val="single" w:sz="4" w:space="0" w:color="221F1F"/>
            </w:tcBorders>
            <w:vAlign w:val="center"/>
            <w:hideMark/>
          </w:tcPr>
          <w:p w14:paraId="34DBBE9A" w14:textId="77777777" w:rsidR="00873627" w:rsidRPr="0053140C" w:rsidRDefault="00873627" w:rsidP="00F91892">
            <w:pPr>
              <w:suppressAutoHyphens/>
              <w:spacing w:line="256" w:lineRule="auto"/>
              <w:jc w:val="center"/>
              <w:rPr>
                <w:rFonts w:eastAsia="MS Mincho"/>
                <w:i/>
                <w:iCs/>
                <w:sz w:val="16"/>
                <w:szCs w:val="14"/>
                <w:lang w:eastAsia="en-US"/>
              </w:rPr>
            </w:pPr>
            <w:r w:rsidRPr="0053140C">
              <w:rPr>
                <w:rFonts w:eastAsia="MS Mincho"/>
                <w:i/>
                <w:iCs/>
                <w:sz w:val="16"/>
                <w:szCs w:val="14"/>
                <w:lang w:eastAsia="en-US"/>
              </w:rPr>
              <w:t xml:space="preserve">roller speed in km/h </w:t>
            </w:r>
          </w:p>
        </w:tc>
        <w:tc>
          <w:tcPr>
            <w:tcW w:w="1548" w:type="dxa"/>
            <w:gridSpan w:val="4"/>
            <w:tcBorders>
              <w:top w:val="single" w:sz="4" w:space="0" w:color="221F1F"/>
              <w:left w:val="single" w:sz="4" w:space="0" w:color="221F1F"/>
              <w:bottom w:val="single" w:sz="4" w:space="0" w:color="221F1F"/>
              <w:right w:val="single" w:sz="4" w:space="0" w:color="221F1F"/>
            </w:tcBorders>
            <w:vAlign w:val="center"/>
            <w:hideMark/>
          </w:tcPr>
          <w:p w14:paraId="6D2BEB17" w14:textId="77777777" w:rsidR="00873627" w:rsidRPr="0053140C" w:rsidRDefault="00873627" w:rsidP="00F91892">
            <w:pPr>
              <w:suppressAutoHyphens/>
              <w:spacing w:line="256" w:lineRule="auto"/>
              <w:ind w:right="30"/>
              <w:jc w:val="center"/>
              <w:rPr>
                <w:rFonts w:eastAsia="MS Mincho"/>
                <w:i/>
                <w:iCs/>
                <w:sz w:val="16"/>
                <w:szCs w:val="14"/>
                <w:lang w:eastAsia="en-US"/>
              </w:rPr>
            </w:pPr>
            <w:r w:rsidRPr="0053140C">
              <w:rPr>
                <w:rFonts w:eastAsia="MS Mincho"/>
                <w:i/>
                <w:iCs/>
                <w:sz w:val="16"/>
                <w:szCs w:val="14"/>
                <w:lang w:eastAsia="en-US"/>
              </w:rPr>
              <w:t xml:space="preserve">phase indicators </w:t>
            </w:r>
          </w:p>
        </w:tc>
        <w:tc>
          <w:tcPr>
            <w:tcW w:w="639" w:type="dxa"/>
            <w:vMerge w:val="restart"/>
            <w:tcBorders>
              <w:top w:val="single" w:sz="4" w:space="0" w:color="221F1F"/>
              <w:left w:val="single" w:sz="4" w:space="0" w:color="221F1F"/>
              <w:bottom w:val="single" w:sz="4" w:space="0" w:color="221F1F"/>
              <w:right w:val="single" w:sz="6" w:space="0" w:color="221F1F"/>
            </w:tcBorders>
            <w:vAlign w:val="center"/>
            <w:hideMark/>
          </w:tcPr>
          <w:p w14:paraId="48E6C6B1" w14:textId="77777777" w:rsidR="00873627" w:rsidRPr="0053140C" w:rsidRDefault="00873627" w:rsidP="00F91892">
            <w:pPr>
              <w:suppressAutoHyphens/>
              <w:spacing w:line="256" w:lineRule="auto"/>
              <w:rPr>
                <w:rFonts w:eastAsia="MS Mincho"/>
                <w:i/>
                <w:iCs/>
                <w:sz w:val="16"/>
                <w:szCs w:val="14"/>
                <w:lang w:eastAsia="en-US"/>
              </w:rPr>
            </w:pPr>
            <w:r w:rsidRPr="0053140C">
              <w:rPr>
                <w:rFonts w:eastAsia="MS Mincho"/>
                <w:i/>
                <w:iCs/>
                <w:sz w:val="16"/>
                <w:szCs w:val="14"/>
                <w:lang w:eastAsia="en-US"/>
              </w:rPr>
              <w:t xml:space="preserve">time in s </w:t>
            </w:r>
          </w:p>
        </w:tc>
        <w:tc>
          <w:tcPr>
            <w:tcW w:w="874" w:type="dxa"/>
            <w:vMerge w:val="restart"/>
            <w:tcBorders>
              <w:top w:val="single" w:sz="4" w:space="0" w:color="221F1F"/>
              <w:left w:val="single" w:sz="6" w:space="0" w:color="221F1F"/>
              <w:bottom w:val="single" w:sz="4" w:space="0" w:color="221F1F"/>
              <w:right w:val="single" w:sz="6" w:space="0" w:color="221F1F"/>
            </w:tcBorders>
            <w:vAlign w:val="center"/>
            <w:hideMark/>
          </w:tcPr>
          <w:p w14:paraId="58615F86" w14:textId="77777777" w:rsidR="00873627" w:rsidRPr="0053140C" w:rsidRDefault="00873627" w:rsidP="00F91892">
            <w:pPr>
              <w:suppressAutoHyphens/>
              <w:spacing w:line="256" w:lineRule="auto"/>
              <w:jc w:val="center"/>
              <w:rPr>
                <w:rFonts w:eastAsia="MS Mincho"/>
                <w:i/>
                <w:iCs/>
                <w:sz w:val="16"/>
                <w:szCs w:val="14"/>
                <w:lang w:eastAsia="en-US"/>
              </w:rPr>
            </w:pPr>
            <w:r w:rsidRPr="0053140C">
              <w:rPr>
                <w:rFonts w:eastAsia="MS Mincho"/>
                <w:i/>
                <w:iCs/>
                <w:sz w:val="16"/>
                <w:szCs w:val="14"/>
                <w:lang w:eastAsia="en-US"/>
              </w:rPr>
              <w:t xml:space="preserve">roller speed in km/h </w:t>
            </w:r>
          </w:p>
        </w:tc>
        <w:tc>
          <w:tcPr>
            <w:tcW w:w="1549" w:type="dxa"/>
            <w:gridSpan w:val="4"/>
            <w:tcBorders>
              <w:top w:val="single" w:sz="4" w:space="0" w:color="221F1F"/>
              <w:left w:val="single" w:sz="6" w:space="0" w:color="221F1F"/>
              <w:bottom w:val="single" w:sz="4" w:space="0" w:color="221F1F"/>
              <w:right w:val="single" w:sz="4" w:space="0" w:color="221F1F"/>
            </w:tcBorders>
            <w:vAlign w:val="center"/>
            <w:hideMark/>
          </w:tcPr>
          <w:p w14:paraId="2A9A6EBF" w14:textId="77777777" w:rsidR="00873627" w:rsidRPr="0053140C" w:rsidRDefault="00873627" w:rsidP="00F91892">
            <w:pPr>
              <w:suppressAutoHyphens/>
              <w:spacing w:line="256" w:lineRule="auto"/>
              <w:ind w:right="29"/>
              <w:jc w:val="center"/>
              <w:rPr>
                <w:rFonts w:eastAsia="MS Mincho"/>
                <w:i/>
                <w:iCs/>
                <w:sz w:val="16"/>
                <w:szCs w:val="14"/>
                <w:lang w:eastAsia="en-US"/>
              </w:rPr>
            </w:pPr>
            <w:r w:rsidRPr="0053140C">
              <w:rPr>
                <w:rFonts w:eastAsia="MS Mincho"/>
                <w:i/>
                <w:iCs/>
                <w:sz w:val="16"/>
                <w:szCs w:val="14"/>
                <w:lang w:eastAsia="en-US"/>
              </w:rPr>
              <w:t xml:space="preserve">phase indicators </w:t>
            </w:r>
          </w:p>
        </w:tc>
        <w:tc>
          <w:tcPr>
            <w:tcW w:w="647" w:type="dxa"/>
            <w:vMerge w:val="restart"/>
            <w:tcBorders>
              <w:top w:val="single" w:sz="4" w:space="0" w:color="221F1F"/>
              <w:left w:val="single" w:sz="4" w:space="0" w:color="221F1F"/>
              <w:bottom w:val="single" w:sz="4" w:space="0" w:color="221F1F"/>
              <w:right w:val="single" w:sz="4" w:space="0" w:color="221F1F"/>
            </w:tcBorders>
            <w:vAlign w:val="center"/>
            <w:hideMark/>
          </w:tcPr>
          <w:p w14:paraId="019771C7" w14:textId="77777777" w:rsidR="00873627" w:rsidRPr="0053140C" w:rsidRDefault="00873627" w:rsidP="00F91892">
            <w:pPr>
              <w:suppressAutoHyphens/>
              <w:spacing w:line="256" w:lineRule="auto"/>
              <w:ind w:left="8"/>
              <w:rPr>
                <w:rFonts w:eastAsia="MS Mincho"/>
                <w:i/>
                <w:iCs/>
                <w:sz w:val="16"/>
                <w:szCs w:val="14"/>
                <w:lang w:eastAsia="en-US"/>
              </w:rPr>
            </w:pPr>
            <w:r w:rsidRPr="0053140C">
              <w:rPr>
                <w:rFonts w:eastAsia="MS Mincho"/>
                <w:i/>
                <w:iCs/>
                <w:sz w:val="16"/>
                <w:szCs w:val="14"/>
                <w:lang w:eastAsia="en-US"/>
              </w:rPr>
              <w:t xml:space="preserve">time in s </w:t>
            </w:r>
          </w:p>
        </w:tc>
        <w:tc>
          <w:tcPr>
            <w:tcW w:w="874" w:type="dxa"/>
            <w:vMerge w:val="restart"/>
            <w:tcBorders>
              <w:top w:val="single" w:sz="4" w:space="0" w:color="221F1F"/>
              <w:left w:val="single" w:sz="4" w:space="0" w:color="221F1F"/>
              <w:bottom w:val="single" w:sz="4" w:space="0" w:color="221F1F"/>
              <w:right w:val="single" w:sz="4" w:space="0" w:color="221F1F"/>
            </w:tcBorders>
            <w:vAlign w:val="center"/>
            <w:hideMark/>
          </w:tcPr>
          <w:p w14:paraId="29F49159" w14:textId="77777777" w:rsidR="00873627" w:rsidRPr="0053140C" w:rsidRDefault="00873627" w:rsidP="00F91892">
            <w:pPr>
              <w:suppressAutoHyphens/>
              <w:spacing w:line="256" w:lineRule="auto"/>
              <w:jc w:val="center"/>
              <w:rPr>
                <w:rFonts w:eastAsia="MS Mincho"/>
                <w:i/>
                <w:iCs/>
                <w:sz w:val="16"/>
                <w:szCs w:val="14"/>
                <w:lang w:eastAsia="en-US"/>
              </w:rPr>
            </w:pPr>
            <w:r w:rsidRPr="0053140C">
              <w:rPr>
                <w:rFonts w:eastAsia="MS Mincho"/>
                <w:i/>
                <w:iCs/>
                <w:sz w:val="16"/>
                <w:szCs w:val="14"/>
                <w:lang w:eastAsia="en-US"/>
              </w:rPr>
              <w:t xml:space="preserve">roller speed in km/h </w:t>
            </w:r>
          </w:p>
        </w:tc>
        <w:tc>
          <w:tcPr>
            <w:tcW w:w="1548" w:type="dxa"/>
            <w:gridSpan w:val="4"/>
            <w:tcBorders>
              <w:top w:val="single" w:sz="4" w:space="0" w:color="221F1F"/>
              <w:left w:val="single" w:sz="4" w:space="0" w:color="221F1F"/>
              <w:bottom w:val="single" w:sz="4" w:space="0" w:color="221F1F"/>
              <w:right w:val="single" w:sz="6" w:space="0" w:color="221F1F"/>
            </w:tcBorders>
            <w:vAlign w:val="center"/>
            <w:hideMark/>
          </w:tcPr>
          <w:p w14:paraId="2678C3B3" w14:textId="77777777" w:rsidR="00873627" w:rsidRPr="0053140C" w:rsidRDefault="00873627" w:rsidP="00F91892">
            <w:pPr>
              <w:suppressAutoHyphens/>
              <w:spacing w:line="256" w:lineRule="auto"/>
              <w:ind w:right="28"/>
              <w:jc w:val="center"/>
              <w:rPr>
                <w:rFonts w:eastAsia="MS Mincho"/>
                <w:i/>
                <w:iCs/>
                <w:sz w:val="16"/>
                <w:szCs w:val="14"/>
                <w:lang w:eastAsia="en-US"/>
              </w:rPr>
            </w:pPr>
            <w:r w:rsidRPr="0053140C">
              <w:rPr>
                <w:rFonts w:eastAsia="MS Mincho"/>
                <w:i/>
                <w:iCs/>
                <w:sz w:val="16"/>
                <w:szCs w:val="14"/>
                <w:lang w:eastAsia="en-US"/>
              </w:rPr>
              <w:t xml:space="preserve">phase indicators </w:t>
            </w:r>
          </w:p>
        </w:tc>
      </w:tr>
      <w:tr w:rsidR="0053140C" w:rsidRPr="0053140C" w14:paraId="587A6158" w14:textId="77777777" w:rsidTr="00873627">
        <w:trPr>
          <w:trHeight w:val="340"/>
          <w:jc w:val="center"/>
        </w:trPr>
        <w:tc>
          <w:tcPr>
            <w:tcW w:w="0" w:type="auto"/>
            <w:vMerge/>
            <w:tcBorders>
              <w:top w:val="single" w:sz="4" w:space="0" w:color="221F1F"/>
              <w:left w:val="single" w:sz="6" w:space="0" w:color="221F1F"/>
              <w:bottom w:val="single" w:sz="4" w:space="0" w:color="221F1F"/>
              <w:right w:val="single" w:sz="6" w:space="0" w:color="221F1F"/>
            </w:tcBorders>
            <w:vAlign w:val="center"/>
            <w:hideMark/>
          </w:tcPr>
          <w:p w14:paraId="320C49BF" w14:textId="77777777" w:rsidR="00873627" w:rsidRPr="0053140C" w:rsidRDefault="00873627" w:rsidP="00F91892">
            <w:pPr>
              <w:rPr>
                <w:i/>
                <w:iCs/>
                <w:sz w:val="16"/>
                <w:szCs w:val="14"/>
              </w:rPr>
            </w:pPr>
          </w:p>
        </w:tc>
        <w:tc>
          <w:tcPr>
            <w:tcW w:w="0" w:type="auto"/>
            <w:vMerge/>
            <w:tcBorders>
              <w:top w:val="single" w:sz="4" w:space="0" w:color="221F1F"/>
              <w:left w:val="single" w:sz="6" w:space="0" w:color="221F1F"/>
              <w:bottom w:val="single" w:sz="4" w:space="0" w:color="221F1F"/>
              <w:right w:val="single" w:sz="4" w:space="0" w:color="221F1F"/>
            </w:tcBorders>
            <w:vAlign w:val="center"/>
            <w:hideMark/>
          </w:tcPr>
          <w:p w14:paraId="1C75E6BE" w14:textId="77777777" w:rsidR="00873627" w:rsidRPr="0053140C" w:rsidRDefault="00873627" w:rsidP="00F91892">
            <w:pPr>
              <w:rPr>
                <w:i/>
                <w:iCs/>
                <w:sz w:val="16"/>
                <w:szCs w:val="14"/>
              </w:rPr>
            </w:pPr>
          </w:p>
        </w:tc>
        <w:tc>
          <w:tcPr>
            <w:tcW w:w="405" w:type="dxa"/>
            <w:tcBorders>
              <w:top w:val="single" w:sz="4" w:space="0" w:color="221F1F"/>
              <w:left w:val="single" w:sz="4" w:space="0" w:color="221F1F"/>
              <w:bottom w:val="single" w:sz="4" w:space="0" w:color="221F1F"/>
              <w:right w:val="single" w:sz="4" w:space="0" w:color="221F1F"/>
            </w:tcBorders>
            <w:vAlign w:val="center"/>
            <w:hideMark/>
          </w:tcPr>
          <w:p w14:paraId="7221B849" w14:textId="77777777" w:rsidR="00873627" w:rsidRPr="0053140C" w:rsidRDefault="00873627" w:rsidP="00F91892">
            <w:pPr>
              <w:suppressAutoHyphens/>
              <w:spacing w:line="256" w:lineRule="auto"/>
              <w:ind w:left="38"/>
              <w:rPr>
                <w:rFonts w:eastAsia="MS Mincho"/>
                <w:i/>
                <w:iCs/>
                <w:sz w:val="16"/>
                <w:szCs w:val="14"/>
                <w:lang w:eastAsia="en-US"/>
              </w:rPr>
            </w:pPr>
            <w:r w:rsidRPr="0053140C">
              <w:rPr>
                <w:rFonts w:eastAsia="MS Mincho"/>
                <w:i/>
                <w:iCs/>
                <w:sz w:val="16"/>
                <w:szCs w:val="14"/>
                <w:lang w:eastAsia="en-US"/>
              </w:rPr>
              <w:t xml:space="preserve">stop </w:t>
            </w: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12A7C5FD" w14:textId="77777777" w:rsidR="00873627" w:rsidRPr="0053140C" w:rsidRDefault="00873627" w:rsidP="00F91892">
            <w:pPr>
              <w:suppressAutoHyphens/>
              <w:spacing w:line="256" w:lineRule="auto"/>
              <w:ind w:left="23"/>
              <w:rPr>
                <w:rFonts w:eastAsia="MS Mincho"/>
                <w:i/>
                <w:iCs/>
                <w:sz w:val="16"/>
                <w:szCs w:val="14"/>
                <w:lang w:eastAsia="en-US"/>
              </w:rPr>
            </w:pPr>
            <w:r w:rsidRPr="0053140C">
              <w:rPr>
                <w:rFonts w:eastAsia="MS Mincho"/>
                <w:i/>
                <w:iCs/>
                <w:sz w:val="16"/>
                <w:szCs w:val="14"/>
                <w:lang w:eastAsia="en-US"/>
              </w:rPr>
              <w:t xml:space="preserve">acc </w:t>
            </w:r>
          </w:p>
        </w:tc>
        <w:tc>
          <w:tcPr>
            <w:tcW w:w="513" w:type="dxa"/>
            <w:tcBorders>
              <w:top w:val="single" w:sz="4" w:space="0" w:color="221F1F"/>
              <w:left w:val="single" w:sz="4" w:space="0" w:color="221F1F"/>
              <w:bottom w:val="single" w:sz="4" w:space="0" w:color="221F1F"/>
              <w:right w:val="single" w:sz="4" w:space="0" w:color="221F1F"/>
            </w:tcBorders>
            <w:vAlign w:val="center"/>
            <w:hideMark/>
          </w:tcPr>
          <w:p w14:paraId="496347B6" w14:textId="77777777" w:rsidR="00873627" w:rsidRPr="0053140C" w:rsidRDefault="00873627" w:rsidP="00F91892">
            <w:pPr>
              <w:suppressAutoHyphens/>
              <w:spacing w:line="256" w:lineRule="auto"/>
              <w:ind w:left="41"/>
              <w:rPr>
                <w:rFonts w:eastAsia="MS Mincho"/>
                <w:i/>
                <w:iCs/>
                <w:sz w:val="16"/>
                <w:szCs w:val="14"/>
                <w:lang w:eastAsia="en-US"/>
              </w:rPr>
            </w:pPr>
            <w:r w:rsidRPr="0053140C">
              <w:rPr>
                <w:rFonts w:eastAsia="MS Mincho"/>
                <w:i/>
                <w:iCs/>
                <w:sz w:val="16"/>
                <w:szCs w:val="14"/>
                <w:lang w:eastAsia="en-US"/>
              </w:rPr>
              <w:t xml:space="preserve">cruise </w:t>
            </w:r>
          </w:p>
        </w:tc>
        <w:tc>
          <w:tcPr>
            <w:tcW w:w="310" w:type="dxa"/>
            <w:tcBorders>
              <w:top w:val="single" w:sz="4" w:space="0" w:color="221F1F"/>
              <w:left w:val="single" w:sz="4" w:space="0" w:color="221F1F"/>
              <w:bottom w:val="single" w:sz="4" w:space="0" w:color="221F1F"/>
              <w:right w:val="single" w:sz="4" w:space="0" w:color="221F1F"/>
            </w:tcBorders>
            <w:vAlign w:val="center"/>
            <w:hideMark/>
          </w:tcPr>
          <w:p w14:paraId="00C2F1EE" w14:textId="77777777" w:rsidR="00873627" w:rsidRPr="0053140C" w:rsidRDefault="00873627" w:rsidP="00F91892">
            <w:pPr>
              <w:suppressAutoHyphens/>
              <w:spacing w:line="256" w:lineRule="auto"/>
              <w:ind w:left="12"/>
              <w:rPr>
                <w:rFonts w:eastAsia="MS Mincho"/>
                <w:i/>
                <w:iCs/>
                <w:sz w:val="16"/>
                <w:szCs w:val="14"/>
                <w:lang w:eastAsia="en-US"/>
              </w:rPr>
            </w:pPr>
            <w:r w:rsidRPr="0053140C">
              <w:rPr>
                <w:rFonts w:eastAsia="MS Mincho"/>
                <w:i/>
                <w:iCs/>
                <w:sz w:val="16"/>
                <w:szCs w:val="14"/>
                <w:lang w:eastAsia="en-US"/>
              </w:rPr>
              <w:t xml:space="preserve">dec </w:t>
            </w:r>
          </w:p>
        </w:tc>
        <w:tc>
          <w:tcPr>
            <w:tcW w:w="0" w:type="auto"/>
            <w:vMerge/>
            <w:tcBorders>
              <w:top w:val="single" w:sz="4" w:space="0" w:color="221F1F"/>
              <w:left w:val="single" w:sz="4" w:space="0" w:color="221F1F"/>
              <w:bottom w:val="single" w:sz="4" w:space="0" w:color="221F1F"/>
              <w:right w:val="single" w:sz="6" w:space="0" w:color="221F1F"/>
            </w:tcBorders>
            <w:vAlign w:val="center"/>
            <w:hideMark/>
          </w:tcPr>
          <w:p w14:paraId="51C7DEA6" w14:textId="77777777" w:rsidR="00873627" w:rsidRPr="0053140C" w:rsidRDefault="00873627" w:rsidP="00F91892">
            <w:pPr>
              <w:rPr>
                <w:i/>
                <w:iCs/>
                <w:sz w:val="16"/>
                <w:szCs w:val="14"/>
              </w:rPr>
            </w:pPr>
          </w:p>
        </w:tc>
        <w:tc>
          <w:tcPr>
            <w:tcW w:w="0" w:type="auto"/>
            <w:vMerge/>
            <w:tcBorders>
              <w:top w:val="single" w:sz="4" w:space="0" w:color="221F1F"/>
              <w:left w:val="single" w:sz="6" w:space="0" w:color="221F1F"/>
              <w:bottom w:val="single" w:sz="4" w:space="0" w:color="221F1F"/>
              <w:right w:val="single" w:sz="6" w:space="0" w:color="221F1F"/>
            </w:tcBorders>
            <w:vAlign w:val="center"/>
            <w:hideMark/>
          </w:tcPr>
          <w:p w14:paraId="7BB56011" w14:textId="77777777" w:rsidR="00873627" w:rsidRPr="0053140C" w:rsidRDefault="00873627" w:rsidP="00F91892">
            <w:pPr>
              <w:rPr>
                <w:i/>
                <w:iCs/>
                <w:sz w:val="16"/>
                <w:szCs w:val="14"/>
              </w:rPr>
            </w:pPr>
          </w:p>
        </w:tc>
        <w:tc>
          <w:tcPr>
            <w:tcW w:w="406" w:type="dxa"/>
            <w:tcBorders>
              <w:top w:val="single" w:sz="4" w:space="0" w:color="221F1F"/>
              <w:left w:val="single" w:sz="6" w:space="0" w:color="221F1F"/>
              <w:bottom w:val="single" w:sz="4" w:space="0" w:color="221F1F"/>
              <w:right w:val="single" w:sz="4" w:space="0" w:color="221F1F"/>
            </w:tcBorders>
            <w:vAlign w:val="center"/>
            <w:hideMark/>
          </w:tcPr>
          <w:p w14:paraId="783368B4" w14:textId="77777777" w:rsidR="00873627" w:rsidRPr="0053140C" w:rsidRDefault="00873627" w:rsidP="00F91892">
            <w:pPr>
              <w:suppressAutoHyphens/>
              <w:spacing w:line="256" w:lineRule="auto"/>
              <w:ind w:left="40"/>
              <w:rPr>
                <w:rFonts w:eastAsia="MS Mincho"/>
                <w:i/>
                <w:iCs/>
                <w:sz w:val="16"/>
                <w:szCs w:val="14"/>
                <w:lang w:eastAsia="en-US"/>
              </w:rPr>
            </w:pPr>
            <w:r w:rsidRPr="0053140C">
              <w:rPr>
                <w:rFonts w:eastAsia="MS Mincho"/>
                <w:i/>
                <w:iCs/>
                <w:sz w:val="16"/>
                <w:szCs w:val="14"/>
                <w:lang w:eastAsia="en-US"/>
              </w:rPr>
              <w:t xml:space="preserve">stop </w:t>
            </w: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6744BD65" w14:textId="77777777" w:rsidR="00873627" w:rsidRPr="0053140C" w:rsidRDefault="00873627" w:rsidP="00F91892">
            <w:pPr>
              <w:suppressAutoHyphens/>
              <w:spacing w:line="256" w:lineRule="auto"/>
              <w:ind w:left="21"/>
              <w:rPr>
                <w:rFonts w:eastAsia="MS Mincho"/>
                <w:i/>
                <w:iCs/>
                <w:sz w:val="16"/>
                <w:szCs w:val="14"/>
                <w:lang w:eastAsia="en-US"/>
              </w:rPr>
            </w:pPr>
            <w:r w:rsidRPr="0053140C">
              <w:rPr>
                <w:rFonts w:eastAsia="MS Mincho"/>
                <w:i/>
                <w:iCs/>
                <w:sz w:val="16"/>
                <w:szCs w:val="14"/>
                <w:lang w:eastAsia="en-US"/>
              </w:rPr>
              <w:t xml:space="preserve">acc </w:t>
            </w: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5322BD35" w14:textId="77777777" w:rsidR="00873627" w:rsidRPr="0053140C" w:rsidRDefault="00873627" w:rsidP="00F91892">
            <w:pPr>
              <w:suppressAutoHyphens/>
              <w:spacing w:line="256" w:lineRule="auto"/>
              <w:ind w:left="40"/>
              <w:rPr>
                <w:rFonts w:eastAsia="MS Mincho"/>
                <w:i/>
                <w:iCs/>
                <w:sz w:val="16"/>
                <w:szCs w:val="14"/>
                <w:lang w:eastAsia="en-US"/>
              </w:rPr>
            </w:pPr>
            <w:r w:rsidRPr="0053140C">
              <w:rPr>
                <w:rFonts w:eastAsia="MS Mincho"/>
                <w:i/>
                <w:iCs/>
                <w:sz w:val="16"/>
                <w:szCs w:val="14"/>
                <w:lang w:eastAsia="en-US"/>
              </w:rPr>
              <w:t xml:space="preserve">cruise </w:t>
            </w:r>
          </w:p>
        </w:tc>
        <w:tc>
          <w:tcPr>
            <w:tcW w:w="312" w:type="dxa"/>
            <w:tcBorders>
              <w:top w:val="single" w:sz="4" w:space="0" w:color="221F1F"/>
              <w:left w:val="single" w:sz="4" w:space="0" w:color="221F1F"/>
              <w:bottom w:val="single" w:sz="4" w:space="0" w:color="221F1F"/>
              <w:right w:val="single" w:sz="4" w:space="0" w:color="221F1F"/>
            </w:tcBorders>
            <w:vAlign w:val="center"/>
            <w:hideMark/>
          </w:tcPr>
          <w:p w14:paraId="76C17B35" w14:textId="77777777" w:rsidR="00873627" w:rsidRPr="0053140C" w:rsidRDefault="00873627" w:rsidP="00F91892">
            <w:pPr>
              <w:suppressAutoHyphens/>
              <w:spacing w:line="256" w:lineRule="auto"/>
              <w:ind w:left="14"/>
              <w:rPr>
                <w:rFonts w:eastAsia="MS Mincho"/>
                <w:i/>
                <w:iCs/>
                <w:sz w:val="16"/>
                <w:szCs w:val="14"/>
                <w:lang w:eastAsia="en-US"/>
              </w:rPr>
            </w:pPr>
            <w:r w:rsidRPr="0053140C">
              <w:rPr>
                <w:rFonts w:eastAsia="MS Mincho"/>
                <w:i/>
                <w:iCs/>
                <w:sz w:val="16"/>
                <w:szCs w:val="14"/>
                <w:lang w:eastAsia="en-US"/>
              </w:rPr>
              <w:t xml:space="preserve">dec </w:t>
            </w:r>
          </w:p>
        </w:tc>
        <w:tc>
          <w:tcPr>
            <w:tcW w:w="0" w:type="auto"/>
            <w:vMerge/>
            <w:tcBorders>
              <w:top w:val="single" w:sz="4" w:space="0" w:color="221F1F"/>
              <w:left w:val="single" w:sz="4" w:space="0" w:color="221F1F"/>
              <w:bottom w:val="single" w:sz="4" w:space="0" w:color="221F1F"/>
              <w:right w:val="single" w:sz="4" w:space="0" w:color="221F1F"/>
            </w:tcBorders>
            <w:vAlign w:val="center"/>
            <w:hideMark/>
          </w:tcPr>
          <w:p w14:paraId="77A0A21A" w14:textId="77777777" w:rsidR="00873627" w:rsidRPr="0053140C" w:rsidRDefault="00873627" w:rsidP="00F91892">
            <w:pPr>
              <w:rPr>
                <w:i/>
                <w:iCs/>
                <w:sz w:val="16"/>
                <w:szCs w:val="14"/>
              </w:rPr>
            </w:pPr>
          </w:p>
        </w:tc>
        <w:tc>
          <w:tcPr>
            <w:tcW w:w="0" w:type="auto"/>
            <w:vMerge/>
            <w:tcBorders>
              <w:top w:val="single" w:sz="4" w:space="0" w:color="221F1F"/>
              <w:left w:val="single" w:sz="4" w:space="0" w:color="221F1F"/>
              <w:bottom w:val="single" w:sz="4" w:space="0" w:color="221F1F"/>
              <w:right w:val="single" w:sz="4" w:space="0" w:color="221F1F"/>
            </w:tcBorders>
            <w:vAlign w:val="center"/>
            <w:hideMark/>
          </w:tcPr>
          <w:p w14:paraId="6877B767" w14:textId="77777777" w:rsidR="00873627" w:rsidRPr="0053140C" w:rsidRDefault="00873627" w:rsidP="00F91892">
            <w:pPr>
              <w:rPr>
                <w:i/>
                <w:iCs/>
                <w:sz w:val="16"/>
                <w:szCs w:val="14"/>
              </w:rPr>
            </w:pPr>
          </w:p>
        </w:tc>
        <w:tc>
          <w:tcPr>
            <w:tcW w:w="406" w:type="dxa"/>
            <w:tcBorders>
              <w:top w:val="single" w:sz="4" w:space="0" w:color="221F1F"/>
              <w:left w:val="single" w:sz="4" w:space="0" w:color="221F1F"/>
              <w:bottom w:val="single" w:sz="4" w:space="0" w:color="221F1F"/>
              <w:right w:val="single" w:sz="4" w:space="0" w:color="221F1F"/>
            </w:tcBorders>
            <w:vAlign w:val="center"/>
            <w:hideMark/>
          </w:tcPr>
          <w:p w14:paraId="53C3E347" w14:textId="77777777" w:rsidR="00873627" w:rsidRPr="0053140C" w:rsidRDefault="00873627" w:rsidP="00F91892">
            <w:pPr>
              <w:suppressAutoHyphens/>
              <w:spacing w:line="256" w:lineRule="auto"/>
              <w:ind w:left="40"/>
              <w:rPr>
                <w:rFonts w:eastAsia="MS Mincho"/>
                <w:i/>
                <w:iCs/>
                <w:sz w:val="16"/>
                <w:szCs w:val="14"/>
                <w:lang w:eastAsia="en-US"/>
              </w:rPr>
            </w:pPr>
            <w:r w:rsidRPr="0053140C">
              <w:rPr>
                <w:rFonts w:eastAsia="MS Mincho"/>
                <w:i/>
                <w:iCs/>
                <w:sz w:val="16"/>
                <w:szCs w:val="14"/>
                <w:lang w:eastAsia="en-US"/>
              </w:rPr>
              <w:t xml:space="preserve">stop </w:t>
            </w:r>
          </w:p>
        </w:tc>
        <w:tc>
          <w:tcPr>
            <w:tcW w:w="320" w:type="dxa"/>
            <w:tcBorders>
              <w:top w:val="single" w:sz="4" w:space="0" w:color="221F1F"/>
              <w:left w:val="single" w:sz="4" w:space="0" w:color="221F1F"/>
              <w:bottom w:val="single" w:sz="4" w:space="0" w:color="221F1F"/>
              <w:right w:val="single" w:sz="4" w:space="0" w:color="221F1F"/>
            </w:tcBorders>
            <w:vAlign w:val="center"/>
            <w:hideMark/>
          </w:tcPr>
          <w:p w14:paraId="1CF2F41C" w14:textId="77777777" w:rsidR="00873627" w:rsidRPr="0053140C" w:rsidRDefault="00873627" w:rsidP="00F91892">
            <w:pPr>
              <w:suppressAutoHyphens/>
              <w:spacing w:line="256" w:lineRule="auto"/>
              <w:ind w:left="21"/>
              <w:rPr>
                <w:rFonts w:eastAsia="MS Mincho"/>
                <w:i/>
                <w:iCs/>
                <w:sz w:val="16"/>
                <w:szCs w:val="14"/>
                <w:lang w:eastAsia="en-US"/>
              </w:rPr>
            </w:pPr>
            <w:r w:rsidRPr="0053140C">
              <w:rPr>
                <w:rFonts w:eastAsia="MS Mincho"/>
                <w:i/>
                <w:iCs/>
                <w:sz w:val="16"/>
                <w:szCs w:val="14"/>
                <w:lang w:eastAsia="en-US"/>
              </w:rPr>
              <w:t xml:space="preserve">acc </w:t>
            </w: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2F8B9D6E" w14:textId="77777777" w:rsidR="00873627" w:rsidRPr="0053140C" w:rsidRDefault="00873627" w:rsidP="00F91892">
            <w:pPr>
              <w:suppressAutoHyphens/>
              <w:spacing w:line="256" w:lineRule="auto"/>
              <w:ind w:left="40"/>
              <w:rPr>
                <w:rFonts w:eastAsia="MS Mincho"/>
                <w:i/>
                <w:iCs/>
                <w:sz w:val="16"/>
                <w:szCs w:val="14"/>
                <w:lang w:eastAsia="en-US"/>
              </w:rPr>
            </w:pPr>
            <w:r w:rsidRPr="0053140C">
              <w:rPr>
                <w:rFonts w:eastAsia="MS Mincho"/>
                <w:i/>
                <w:iCs/>
                <w:sz w:val="16"/>
                <w:szCs w:val="14"/>
                <w:lang w:eastAsia="en-US"/>
              </w:rPr>
              <w:t xml:space="preserve">cruise </w:t>
            </w:r>
          </w:p>
        </w:tc>
        <w:tc>
          <w:tcPr>
            <w:tcW w:w="311" w:type="dxa"/>
            <w:tcBorders>
              <w:top w:val="single" w:sz="4" w:space="0" w:color="221F1F"/>
              <w:left w:val="single" w:sz="4" w:space="0" w:color="221F1F"/>
              <w:bottom w:val="single" w:sz="4" w:space="0" w:color="221F1F"/>
              <w:right w:val="single" w:sz="6" w:space="0" w:color="221F1F"/>
            </w:tcBorders>
            <w:vAlign w:val="center"/>
            <w:hideMark/>
          </w:tcPr>
          <w:p w14:paraId="1A2354D6" w14:textId="77777777" w:rsidR="00873627" w:rsidRPr="0053140C" w:rsidRDefault="00873627" w:rsidP="00F91892">
            <w:pPr>
              <w:suppressAutoHyphens/>
              <w:spacing w:line="256" w:lineRule="auto"/>
              <w:ind w:left="14"/>
              <w:rPr>
                <w:rFonts w:eastAsia="MS Mincho"/>
                <w:i/>
                <w:iCs/>
                <w:sz w:val="16"/>
                <w:szCs w:val="14"/>
                <w:lang w:eastAsia="en-US"/>
              </w:rPr>
            </w:pPr>
            <w:r w:rsidRPr="0053140C">
              <w:rPr>
                <w:rFonts w:eastAsia="MS Mincho"/>
                <w:i/>
                <w:iCs/>
                <w:sz w:val="16"/>
                <w:szCs w:val="14"/>
                <w:lang w:eastAsia="en-US"/>
              </w:rPr>
              <w:t xml:space="preserve">dec </w:t>
            </w:r>
          </w:p>
        </w:tc>
      </w:tr>
      <w:tr w:rsidR="0053140C" w:rsidRPr="0053140C" w14:paraId="7EE11C81" w14:textId="77777777" w:rsidTr="000477EB">
        <w:trPr>
          <w:trHeight w:val="340"/>
          <w:jc w:val="center"/>
        </w:trPr>
        <w:tc>
          <w:tcPr>
            <w:tcW w:w="648" w:type="dxa"/>
            <w:tcBorders>
              <w:top w:val="single" w:sz="12" w:space="0" w:color="000000"/>
              <w:left w:val="single" w:sz="6" w:space="0" w:color="221F1F"/>
              <w:bottom w:val="single" w:sz="4" w:space="0" w:color="221F1F"/>
              <w:right w:val="single" w:sz="6" w:space="0" w:color="221F1F"/>
            </w:tcBorders>
            <w:vAlign w:val="center"/>
            <w:hideMark/>
          </w:tcPr>
          <w:p w14:paraId="69F5515F" w14:textId="72D3AF2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361</w:t>
            </w:r>
          </w:p>
        </w:tc>
        <w:tc>
          <w:tcPr>
            <w:tcW w:w="875" w:type="dxa"/>
            <w:tcBorders>
              <w:top w:val="single" w:sz="12" w:space="0" w:color="000000"/>
              <w:left w:val="single" w:sz="6" w:space="0" w:color="221F1F"/>
              <w:bottom w:val="single" w:sz="4" w:space="0" w:color="221F1F"/>
              <w:right w:val="single" w:sz="4" w:space="0" w:color="221F1F"/>
            </w:tcBorders>
            <w:vAlign w:val="center"/>
            <w:hideMark/>
          </w:tcPr>
          <w:p w14:paraId="033F92A4" w14:textId="3DF36E38"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110.1</w:t>
            </w:r>
          </w:p>
        </w:tc>
        <w:tc>
          <w:tcPr>
            <w:tcW w:w="405" w:type="dxa"/>
            <w:tcBorders>
              <w:top w:val="single" w:sz="12" w:space="0" w:color="000000"/>
              <w:left w:val="single" w:sz="4" w:space="0" w:color="221F1F"/>
              <w:bottom w:val="single" w:sz="4" w:space="0" w:color="221F1F"/>
              <w:right w:val="single" w:sz="4" w:space="0" w:color="221F1F"/>
            </w:tcBorders>
            <w:vAlign w:val="center"/>
          </w:tcPr>
          <w:p w14:paraId="38E94AF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12" w:space="0" w:color="000000"/>
              <w:left w:val="single" w:sz="4" w:space="0" w:color="221F1F"/>
              <w:bottom w:val="single" w:sz="4" w:space="0" w:color="221F1F"/>
              <w:right w:val="single" w:sz="4" w:space="0" w:color="221F1F"/>
            </w:tcBorders>
            <w:vAlign w:val="center"/>
          </w:tcPr>
          <w:p w14:paraId="68EE823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12" w:space="0" w:color="000000"/>
              <w:left w:val="single" w:sz="4" w:space="0" w:color="221F1F"/>
              <w:bottom w:val="single" w:sz="4" w:space="0" w:color="221F1F"/>
              <w:right w:val="single" w:sz="4" w:space="0" w:color="221F1F"/>
            </w:tcBorders>
            <w:vAlign w:val="center"/>
          </w:tcPr>
          <w:p w14:paraId="21071CB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12" w:space="0" w:color="000000"/>
              <w:left w:val="single" w:sz="4" w:space="0" w:color="221F1F"/>
              <w:bottom w:val="single" w:sz="4" w:space="0" w:color="221F1F"/>
              <w:right w:val="single" w:sz="4" w:space="0" w:color="221F1F"/>
            </w:tcBorders>
            <w:vAlign w:val="center"/>
            <w:hideMark/>
          </w:tcPr>
          <w:p w14:paraId="28E5D8C0" w14:textId="3ED82858"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12" w:space="0" w:color="000000"/>
              <w:left w:val="single" w:sz="4" w:space="0" w:color="221F1F"/>
              <w:bottom w:val="single" w:sz="4" w:space="0" w:color="221F1F"/>
              <w:right w:val="single" w:sz="6" w:space="0" w:color="221F1F"/>
            </w:tcBorders>
            <w:vAlign w:val="center"/>
            <w:hideMark/>
          </w:tcPr>
          <w:p w14:paraId="14B8F4AD" w14:textId="0590952F"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391</w:t>
            </w:r>
          </w:p>
        </w:tc>
        <w:tc>
          <w:tcPr>
            <w:tcW w:w="874" w:type="dxa"/>
            <w:tcBorders>
              <w:top w:val="single" w:sz="12" w:space="0" w:color="000000"/>
              <w:left w:val="single" w:sz="6" w:space="0" w:color="221F1F"/>
              <w:bottom w:val="single" w:sz="4" w:space="0" w:color="221F1F"/>
              <w:right w:val="single" w:sz="4" w:space="0" w:color="221F1F"/>
            </w:tcBorders>
            <w:vAlign w:val="center"/>
            <w:hideMark/>
          </w:tcPr>
          <w:p w14:paraId="168F49CC" w14:textId="16B7DE0E"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113.2</w:t>
            </w:r>
          </w:p>
        </w:tc>
        <w:tc>
          <w:tcPr>
            <w:tcW w:w="406" w:type="dxa"/>
            <w:tcBorders>
              <w:top w:val="single" w:sz="12" w:space="0" w:color="000000"/>
              <w:left w:val="single" w:sz="4" w:space="0" w:color="221F1F"/>
              <w:bottom w:val="single" w:sz="4" w:space="0" w:color="221F1F"/>
              <w:right w:val="single" w:sz="4" w:space="0" w:color="221F1F"/>
            </w:tcBorders>
            <w:vAlign w:val="center"/>
          </w:tcPr>
          <w:p w14:paraId="120ECC6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12" w:space="0" w:color="000000"/>
              <w:left w:val="single" w:sz="4" w:space="0" w:color="221F1F"/>
              <w:bottom w:val="single" w:sz="4" w:space="0" w:color="221F1F"/>
              <w:right w:val="single" w:sz="4" w:space="0" w:color="221F1F"/>
            </w:tcBorders>
            <w:vAlign w:val="center"/>
          </w:tcPr>
          <w:p w14:paraId="5CC3AB0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12" w:space="0" w:color="000000"/>
              <w:left w:val="single" w:sz="4" w:space="0" w:color="221F1F"/>
              <w:bottom w:val="single" w:sz="4" w:space="0" w:color="221F1F"/>
              <w:right w:val="single" w:sz="4" w:space="0" w:color="221F1F"/>
            </w:tcBorders>
            <w:vAlign w:val="center"/>
            <w:hideMark/>
          </w:tcPr>
          <w:p w14:paraId="59864806" w14:textId="26CE787C"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12" w:space="0" w:color="000000"/>
              <w:left w:val="single" w:sz="4" w:space="0" w:color="221F1F"/>
              <w:bottom w:val="single" w:sz="4" w:space="0" w:color="221F1F"/>
              <w:right w:val="single" w:sz="4" w:space="0" w:color="221F1F"/>
            </w:tcBorders>
            <w:vAlign w:val="center"/>
          </w:tcPr>
          <w:p w14:paraId="0F85E56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12" w:space="0" w:color="000000"/>
              <w:left w:val="single" w:sz="4" w:space="0" w:color="221F1F"/>
              <w:bottom w:val="single" w:sz="4" w:space="0" w:color="221F1F"/>
              <w:right w:val="single" w:sz="4" w:space="0" w:color="221F1F"/>
            </w:tcBorders>
            <w:vAlign w:val="center"/>
            <w:hideMark/>
          </w:tcPr>
          <w:p w14:paraId="1EBE3E04" w14:textId="59F0E5C4"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421</w:t>
            </w:r>
          </w:p>
        </w:tc>
        <w:tc>
          <w:tcPr>
            <w:tcW w:w="874" w:type="dxa"/>
            <w:tcBorders>
              <w:top w:val="single" w:sz="12" w:space="0" w:color="000000"/>
              <w:left w:val="single" w:sz="4" w:space="0" w:color="221F1F"/>
              <w:bottom w:val="single" w:sz="4" w:space="0" w:color="221F1F"/>
              <w:right w:val="single" w:sz="4" w:space="0" w:color="221F1F"/>
            </w:tcBorders>
            <w:vAlign w:val="center"/>
            <w:hideMark/>
          </w:tcPr>
          <w:p w14:paraId="035DEFA1" w14:textId="09AB7D4D"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116.2</w:t>
            </w:r>
          </w:p>
        </w:tc>
        <w:tc>
          <w:tcPr>
            <w:tcW w:w="406" w:type="dxa"/>
            <w:tcBorders>
              <w:top w:val="single" w:sz="12" w:space="0" w:color="000000"/>
              <w:left w:val="single" w:sz="4" w:space="0" w:color="221F1F"/>
              <w:bottom w:val="single" w:sz="4" w:space="0" w:color="221F1F"/>
              <w:right w:val="single" w:sz="4" w:space="0" w:color="221F1F"/>
            </w:tcBorders>
            <w:vAlign w:val="center"/>
          </w:tcPr>
          <w:p w14:paraId="45BEB49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12" w:space="0" w:color="000000"/>
              <w:left w:val="single" w:sz="4" w:space="0" w:color="221F1F"/>
              <w:bottom w:val="single" w:sz="4" w:space="0" w:color="221F1F"/>
              <w:right w:val="single" w:sz="4" w:space="0" w:color="221F1F"/>
            </w:tcBorders>
            <w:vAlign w:val="center"/>
          </w:tcPr>
          <w:p w14:paraId="40234BD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12" w:space="0" w:color="000000"/>
              <w:left w:val="single" w:sz="4" w:space="0" w:color="221F1F"/>
              <w:bottom w:val="single" w:sz="4" w:space="0" w:color="221F1F"/>
              <w:right w:val="single" w:sz="4" w:space="0" w:color="221F1F"/>
            </w:tcBorders>
            <w:vAlign w:val="center"/>
            <w:hideMark/>
          </w:tcPr>
          <w:p w14:paraId="252247E9" w14:textId="12F2B86F"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12" w:space="0" w:color="000000"/>
              <w:left w:val="single" w:sz="4" w:space="0" w:color="221F1F"/>
              <w:bottom w:val="single" w:sz="4" w:space="0" w:color="221F1F"/>
              <w:right w:val="single" w:sz="6" w:space="0" w:color="221F1F"/>
            </w:tcBorders>
            <w:vAlign w:val="center"/>
          </w:tcPr>
          <w:p w14:paraId="2F2D7B54"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25F87F27" w14:textId="77777777" w:rsidTr="000477EB">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1D0F7CA6" w14:textId="049A3C6A"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362</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762DA27A" w14:textId="2C0C69ED"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107.4</w:t>
            </w:r>
          </w:p>
        </w:tc>
        <w:tc>
          <w:tcPr>
            <w:tcW w:w="405" w:type="dxa"/>
            <w:tcBorders>
              <w:top w:val="single" w:sz="4" w:space="0" w:color="221F1F"/>
              <w:left w:val="single" w:sz="4" w:space="0" w:color="221F1F"/>
              <w:bottom w:val="single" w:sz="4" w:space="0" w:color="221F1F"/>
              <w:right w:val="single" w:sz="4" w:space="0" w:color="221F1F"/>
            </w:tcBorders>
            <w:vAlign w:val="center"/>
          </w:tcPr>
          <w:p w14:paraId="4FBF08A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6EBC8D1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tcPr>
          <w:p w14:paraId="527EA18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hideMark/>
          </w:tcPr>
          <w:p w14:paraId="5F085631" w14:textId="73488482"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5DDF89F0" w14:textId="40106025"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392</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63BBAADB" w14:textId="4F453B1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113.2</w:t>
            </w:r>
          </w:p>
        </w:tc>
        <w:tc>
          <w:tcPr>
            <w:tcW w:w="406" w:type="dxa"/>
            <w:tcBorders>
              <w:top w:val="single" w:sz="4" w:space="0" w:color="221F1F"/>
              <w:left w:val="single" w:sz="6" w:space="0" w:color="221F1F"/>
              <w:bottom w:val="single" w:sz="4" w:space="0" w:color="221F1F"/>
              <w:right w:val="single" w:sz="4" w:space="0" w:color="221F1F"/>
            </w:tcBorders>
            <w:vAlign w:val="center"/>
          </w:tcPr>
          <w:p w14:paraId="3196784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749080F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66B0BA1B" w14:textId="2DF8BE6B"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4" w:space="0" w:color="221F1F"/>
              <w:left w:val="single" w:sz="4" w:space="0" w:color="221F1F"/>
              <w:bottom w:val="single" w:sz="4" w:space="0" w:color="221F1F"/>
              <w:right w:val="single" w:sz="4" w:space="0" w:color="221F1F"/>
            </w:tcBorders>
            <w:vAlign w:val="center"/>
          </w:tcPr>
          <w:p w14:paraId="24E07C2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53076537" w14:textId="3AADD94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422</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5DC2DDA6" w14:textId="3A753A6E"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116.4</w:t>
            </w:r>
          </w:p>
        </w:tc>
        <w:tc>
          <w:tcPr>
            <w:tcW w:w="406" w:type="dxa"/>
            <w:tcBorders>
              <w:top w:val="single" w:sz="4" w:space="0" w:color="221F1F"/>
              <w:left w:val="single" w:sz="4" w:space="0" w:color="221F1F"/>
              <w:bottom w:val="single" w:sz="4" w:space="0" w:color="221F1F"/>
              <w:right w:val="single" w:sz="4" w:space="0" w:color="221F1F"/>
            </w:tcBorders>
            <w:vAlign w:val="center"/>
          </w:tcPr>
          <w:p w14:paraId="17BE0E0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712C415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49D45012" w14:textId="3E4F6C4C"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4" w:space="0" w:color="221F1F"/>
              <w:left w:val="single" w:sz="4" w:space="0" w:color="221F1F"/>
              <w:bottom w:val="single" w:sz="4" w:space="0" w:color="221F1F"/>
              <w:right w:val="single" w:sz="6" w:space="0" w:color="221F1F"/>
            </w:tcBorders>
            <w:vAlign w:val="center"/>
          </w:tcPr>
          <w:p w14:paraId="7110A0DF"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1D30951C" w14:textId="77777777" w:rsidTr="000477EB">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4932C3A0" w14:textId="07FA6D64"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363</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3B879D67" w14:textId="2D433746"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104.4</w:t>
            </w:r>
          </w:p>
        </w:tc>
        <w:tc>
          <w:tcPr>
            <w:tcW w:w="405" w:type="dxa"/>
            <w:tcBorders>
              <w:top w:val="single" w:sz="4" w:space="0" w:color="221F1F"/>
              <w:left w:val="single" w:sz="4" w:space="0" w:color="221F1F"/>
              <w:bottom w:val="single" w:sz="4" w:space="0" w:color="221F1F"/>
              <w:right w:val="single" w:sz="4" w:space="0" w:color="221F1F"/>
            </w:tcBorders>
            <w:vAlign w:val="center"/>
          </w:tcPr>
          <w:p w14:paraId="5CAE4EC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2612459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tcPr>
          <w:p w14:paraId="2604D5B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4" w:space="0" w:color="221F1F"/>
            </w:tcBorders>
            <w:vAlign w:val="center"/>
            <w:hideMark/>
          </w:tcPr>
          <w:p w14:paraId="2287FD90" w14:textId="06AC36C6"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5617519B" w14:textId="17BE0234"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393</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57A28E69" w14:textId="6F67482C"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113.3</w:t>
            </w:r>
          </w:p>
        </w:tc>
        <w:tc>
          <w:tcPr>
            <w:tcW w:w="406" w:type="dxa"/>
            <w:tcBorders>
              <w:top w:val="single" w:sz="4" w:space="0" w:color="221F1F"/>
              <w:left w:val="single" w:sz="6" w:space="0" w:color="221F1F"/>
              <w:bottom w:val="single" w:sz="4" w:space="0" w:color="221F1F"/>
              <w:right w:val="single" w:sz="4" w:space="0" w:color="221F1F"/>
            </w:tcBorders>
            <w:vAlign w:val="center"/>
          </w:tcPr>
          <w:p w14:paraId="123E299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75CE385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0354E53C" w14:textId="6848C488"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4" w:space="0" w:color="221F1F"/>
              <w:left w:val="single" w:sz="4" w:space="0" w:color="221F1F"/>
              <w:bottom w:val="single" w:sz="4" w:space="0" w:color="221F1F"/>
              <w:right w:val="single" w:sz="4" w:space="0" w:color="221F1F"/>
            </w:tcBorders>
            <w:vAlign w:val="center"/>
          </w:tcPr>
          <w:p w14:paraId="6AEAF11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52308F7F" w14:textId="4AA87BAF"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423</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2BFDE144" w14:textId="3C9DC01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116.6</w:t>
            </w:r>
          </w:p>
        </w:tc>
        <w:tc>
          <w:tcPr>
            <w:tcW w:w="406" w:type="dxa"/>
            <w:tcBorders>
              <w:top w:val="single" w:sz="4" w:space="0" w:color="221F1F"/>
              <w:left w:val="single" w:sz="4" w:space="0" w:color="221F1F"/>
              <w:bottom w:val="single" w:sz="4" w:space="0" w:color="221F1F"/>
              <w:right w:val="single" w:sz="4" w:space="0" w:color="221F1F"/>
            </w:tcBorders>
            <w:vAlign w:val="center"/>
          </w:tcPr>
          <w:p w14:paraId="45B7B74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33FF2D3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5F7715BC" w14:textId="0ADF123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4" w:space="0" w:color="221F1F"/>
              <w:left w:val="single" w:sz="4" w:space="0" w:color="221F1F"/>
              <w:bottom w:val="single" w:sz="4" w:space="0" w:color="221F1F"/>
              <w:right w:val="single" w:sz="6" w:space="0" w:color="221F1F"/>
            </w:tcBorders>
            <w:vAlign w:val="center"/>
          </w:tcPr>
          <w:p w14:paraId="7689BD50"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3EEBCCB7" w14:textId="77777777" w:rsidTr="000477EB">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6BD50E23" w14:textId="2AC9A17E"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364</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678C530B" w14:textId="14452163"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101.8</w:t>
            </w:r>
          </w:p>
        </w:tc>
        <w:tc>
          <w:tcPr>
            <w:tcW w:w="405" w:type="dxa"/>
            <w:tcBorders>
              <w:top w:val="single" w:sz="4" w:space="0" w:color="221F1F"/>
              <w:left w:val="single" w:sz="4" w:space="0" w:color="221F1F"/>
              <w:bottom w:val="single" w:sz="4" w:space="0" w:color="221F1F"/>
              <w:right w:val="single" w:sz="4" w:space="0" w:color="221F1F"/>
            </w:tcBorders>
            <w:vAlign w:val="center"/>
          </w:tcPr>
          <w:p w14:paraId="0D5AB06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6B2F20D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6" w:space="0" w:color="221F1F"/>
            </w:tcBorders>
            <w:vAlign w:val="center"/>
          </w:tcPr>
          <w:p w14:paraId="0A0C7AE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6" w:space="0" w:color="221F1F"/>
              <w:bottom w:val="single" w:sz="4" w:space="0" w:color="221F1F"/>
              <w:right w:val="single" w:sz="4" w:space="0" w:color="221F1F"/>
            </w:tcBorders>
            <w:vAlign w:val="center"/>
            <w:hideMark/>
          </w:tcPr>
          <w:p w14:paraId="1BD3C7D0" w14:textId="3B1E98CC"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26A52C83" w14:textId="1FD8AF0A"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394</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29A96F0A" w14:textId="56BFDFCF"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113.5</w:t>
            </w:r>
          </w:p>
        </w:tc>
        <w:tc>
          <w:tcPr>
            <w:tcW w:w="406" w:type="dxa"/>
            <w:tcBorders>
              <w:top w:val="single" w:sz="4" w:space="0" w:color="221F1F"/>
              <w:left w:val="single" w:sz="6" w:space="0" w:color="221F1F"/>
              <w:bottom w:val="single" w:sz="4" w:space="0" w:color="221F1F"/>
              <w:right w:val="single" w:sz="4" w:space="0" w:color="221F1F"/>
            </w:tcBorders>
            <w:vAlign w:val="center"/>
          </w:tcPr>
          <w:p w14:paraId="6415971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2B53347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32116A0A" w14:textId="19F9E57D"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4" w:space="0" w:color="221F1F"/>
              <w:left w:val="single" w:sz="4" w:space="0" w:color="221F1F"/>
              <w:bottom w:val="single" w:sz="4" w:space="0" w:color="221F1F"/>
              <w:right w:val="single" w:sz="4" w:space="0" w:color="221F1F"/>
            </w:tcBorders>
            <w:vAlign w:val="center"/>
          </w:tcPr>
          <w:p w14:paraId="611DD82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6" w:space="0" w:color="221F1F"/>
            </w:tcBorders>
            <w:vAlign w:val="center"/>
            <w:hideMark/>
          </w:tcPr>
          <w:p w14:paraId="50FB0852" w14:textId="22E5A55C"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424</w:t>
            </w:r>
          </w:p>
        </w:tc>
        <w:tc>
          <w:tcPr>
            <w:tcW w:w="874" w:type="dxa"/>
            <w:tcBorders>
              <w:top w:val="single" w:sz="4" w:space="0" w:color="221F1F"/>
              <w:left w:val="single" w:sz="6" w:space="0" w:color="221F1F"/>
              <w:bottom w:val="single" w:sz="4" w:space="0" w:color="221F1F"/>
              <w:right w:val="single" w:sz="4" w:space="0" w:color="221F1F"/>
            </w:tcBorders>
            <w:vAlign w:val="center"/>
            <w:hideMark/>
          </w:tcPr>
          <w:p w14:paraId="497B00B0" w14:textId="5F056FB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116.8</w:t>
            </w:r>
          </w:p>
        </w:tc>
        <w:tc>
          <w:tcPr>
            <w:tcW w:w="406" w:type="dxa"/>
            <w:tcBorders>
              <w:top w:val="single" w:sz="4" w:space="0" w:color="221F1F"/>
              <w:left w:val="single" w:sz="4" w:space="0" w:color="221F1F"/>
              <w:bottom w:val="single" w:sz="4" w:space="0" w:color="221F1F"/>
              <w:right w:val="single" w:sz="4" w:space="0" w:color="221F1F"/>
            </w:tcBorders>
            <w:vAlign w:val="center"/>
          </w:tcPr>
          <w:p w14:paraId="0ED6440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4CFD273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26D78025" w14:textId="6E9ADF1F"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4" w:space="0" w:color="221F1F"/>
              <w:left w:val="single" w:sz="4" w:space="0" w:color="221F1F"/>
              <w:bottom w:val="single" w:sz="4" w:space="0" w:color="221F1F"/>
              <w:right w:val="single" w:sz="6" w:space="0" w:color="221F1F"/>
            </w:tcBorders>
            <w:vAlign w:val="center"/>
          </w:tcPr>
          <w:p w14:paraId="345BC044"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2BF3E69E" w14:textId="77777777" w:rsidTr="000477EB">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7719646A" w14:textId="466E91D6"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365</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242E31D8" w14:textId="1ADD9609"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100.0</w:t>
            </w:r>
          </w:p>
        </w:tc>
        <w:tc>
          <w:tcPr>
            <w:tcW w:w="405" w:type="dxa"/>
            <w:tcBorders>
              <w:top w:val="single" w:sz="4" w:space="0" w:color="221F1F"/>
              <w:left w:val="single" w:sz="4" w:space="0" w:color="221F1F"/>
              <w:bottom w:val="single" w:sz="4" w:space="0" w:color="221F1F"/>
              <w:right w:val="single" w:sz="4" w:space="0" w:color="221F1F"/>
            </w:tcBorders>
            <w:vAlign w:val="center"/>
          </w:tcPr>
          <w:p w14:paraId="1B3ADE5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3C70BC9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6" w:space="0" w:color="221F1F"/>
            </w:tcBorders>
            <w:vAlign w:val="center"/>
          </w:tcPr>
          <w:p w14:paraId="4C00F3C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6" w:space="0" w:color="221F1F"/>
              <w:bottom w:val="single" w:sz="4" w:space="0" w:color="221F1F"/>
              <w:right w:val="single" w:sz="4" w:space="0" w:color="221F1F"/>
            </w:tcBorders>
            <w:vAlign w:val="center"/>
            <w:hideMark/>
          </w:tcPr>
          <w:p w14:paraId="5B9424B4" w14:textId="41D1A233"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5D50F551" w14:textId="22484A95"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395</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05DFFBCC" w14:textId="4A61F79E"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113.9</w:t>
            </w:r>
          </w:p>
        </w:tc>
        <w:tc>
          <w:tcPr>
            <w:tcW w:w="406" w:type="dxa"/>
            <w:tcBorders>
              <w:top w:val="single" w:sz="4" w:space="0" w:color="221F1F"/>
              <w:left w:val="single" w:sz="6" w:space="0" w:color="221F1F"/>
              <w:bottom w:val="single" w:sz="4" w:space="0" w:color="221F1F"/>
              <w:right w:val="single" w:sz="4" w:space="0" w:color="221F1F"/>
            </w:tcBorders>
            <w:vAlign w:val="center"/>
          </w:tcPr>
          <w:p w14:paraId="7CCB6CA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2313BDE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4767FC3D" w14:textId="2B6538CC"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4" w:space="0" w:color="221F1F"/>
              <w:left w:val="single" w:sz="4" w:space="0" w:color="221F1F"/>
              <w:bottom w:val="single" w:sz="4" w:space="0" w:color="221F1F"/>
              <w:right w:val="single" w:sz="4" w:space="0" w:color="221F1F"/>
            </w:tcBorders>
            <w:vAlign w:val="center"/>
          </w:tcPr>
          <w:p w14:paraId="7B447D0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6" w:space="0" w:color="221F1F"/>
            </w:tcBorders>
            <w:vAlign w:val="center"/>
            <w:hideMark/>
          </w:tcPr>
          <w:p w14:paraId="0D7DAA0C" w14:textId="6540C02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425</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28F157DE" w14:textId="0017798D"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117.1</w:t>
            </w:r>
          </w:p>
        </w:tc>
        <w:tc>
          <w:tcPr>
            <w:tcW w:w="406" w:type="dxa"/>
            <w:tcBorders>
              <w:top w:val="single" w:sz="4" w:space="0" w:color="221F1F"/>
              <w:left w:val="single" w:sz="6" w:space="0" w:color="221F1F"/>
              <w:bottom w:val="single" w:sz="4" w:space="0" w:color="221F1F"/>
              <w:right w:val="single" w:sz="4" w:space="0" w:color="221F1F"/>
            </w:tcBorders>
            <w:vAlign w:val="center"/>
          </w:tcPr>
          <w:p w14:paraId="4DC49A6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0A63D7C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3358D065" w14:textId="1F9EB53F"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4" w:space="0" w:color="221F1F"/>
              <w:left w:val="single" w:sz="4" w:space="0" w:color="221F1F"/>
              <w:bottom w:val="single" w:sz="4" w:space="0" w:color="221F1F"/>
              <w:right w:val="single" w:sz="6" w:space="0" w:color="221F1F"/>
            </w:tcBorders>
            <w:vAlign w:val="center"/>
          </w:tcPr>
          <w:p w14:paraId="713F7EE4"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3E2D593F" w14:textId="77777777" w:rsidTr="000477EB">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46E3038E" w14:textId="269BED0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366</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0E0C355B" w14:textId="46E032E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99.1</w:t>
            </w:r>
          </w:p>
        </w:tc>
        <w:tc>
          <w:tcPr>
            <w:tcW w:w="405" w:type="dxa"/>
            <w:tcBorders>
              <w:top w:val="single" w:sz="4" w:space="0" w:color="221F1F"/>
              <w:left w:val="single" w:sz="4" w:space="0" w:color="221F1F"/>
              <w:bottom w:val="single" w:sz="4" w:space="0" w:color="221F1F"/>
              <w:right w:val="single" w:sz="6" w:space="0" w:color="221F1F"/>
            </w:tcBorders>
            <w:vAlign w:val="center"/>
          </w:tcPr>
          <w:p w14:paraId="0567A49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4" w:space="0" w:color="221F1F"/>
            </w:tcBorders>
            <w:vAlign w:val="center"/>
          </w:tcPr>
          <w:p w14:paraId="74215DF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6" w:space="0" w:color="221F1F"/>
            </w:tcBorders>
            <w:vAlign w:val="center"/>
          </w:tcPr>
          <w:p w14:paraId="3F1DA56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6" w:space="0" w:color="221F1F"/>
              <w:bottom w:val="single" w:sz="4" w:space="0" w:color="221F1F"/>
              <w:right w:val="single" w:sz="4" w:space="0" w:color="221F1F"/>
            </w:tcBorders>
            <w:vAlign w:val="center"/>
            <w:hideMark/>
          </w:tcPr>
          <w:p w14:paraId="6F5FBCA1" w14:textId="220DA535"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4" w:space="0" w:color="221F1F"/>
              <w:left w:val="single" w:sz="4" w:space="0" w:color="221F1F"/>
              <w:bottom w:val="single" w:sz="4" w:space="0" w:color="221F1F"/>
              <w:right w:val="single" w:sz="6" w:space="0" w:color="221F1F"/>
            </w:tcBorders>
            <w:vAlign w:val="center"/>
            <w:hideMark/>
          </w:tcPr>
          <w:p w14:paraId="46D4669F" w14:textId="00879B34"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396</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5D71BE99" w14:textId="6D59CF2A"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114.3</w:t>
            </w:r>
          </w:p>
        </w:tc>
        <w:tc>
          <w:tcPr>
            <w:tcW w:w="406" w:type="dxa"/>
            <w:tcBorders>
              <w:top w:val="single" w:sz="4" w:space="0" w:color="221F1F"/>
              <w:left w:val="single" w:sz="6" w:space="0" w:color="221F1F"/>
              <w:bottom w:val="single" w:sz="4" w:space="0" w:color="221F1F"/>
              <w:right w:val="single" w:sz="4" w:space="0" w:color="221F1F"/>
            </w:tcBorders>
            <w:vAlign w:val="center"/>
          </w:tcPr>
          <w:p w14:paraId="6FA9CF7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6088166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6" w:space="0" w:color="221F1F"/>
            </w:tcBorders>
            <w:vAlign w:val="center"/>
            <w:hideMark/>
          </w:tcPr>
          <w:p w14:paraId="5FD0BDCB" w14:textId="296D5DB8"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4" w:space="0" w:color="221F1F"/>
              <w:left w:val="single" w:sz="6" w:space="0" w:color="221F1F"/>
              <w:bottom w:val="single" w:sz="4" w:space="0" w:color="221F1F"/>
              <w:right w:val="single" w:sz="4" w:space="0" w:color="221F1F"/>
            </w:tcBorders>
            <w:vAlign w:val="center"/>
          </w:tcPr>
          <w:p w14:paraId="660DF40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6" w:space="0" w:color="221F1F"/>
            </w:tcBorders>
            <w:vAlign w:val="center"/>
            <w:hideMark/>
          </w:tcPr>
          <w:p w14:paraId="405898B9" w14:textId="63B12A9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426</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21E7D0AB" w14:textId="1EBBDF63"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117.4</w:t>
            </w:r>
          </w:p>
        </w:tc>
        <w:tc>
          <w:tcPr>
            <w:tcW w:w="406" w:type="dxa"/>
            <w:tcBorders>
              <w:top w:val="single" w:sz="4" w:space="0" w:color="221F1F"/>
              <w:left w:val="single" w:sz="6" w:space="0" w:color="221F1F"/>
              <w:bottom w:val="single" w:sz="4" w:space="0" w:color="221F1F"/>
              <w:right w:val="single" w:sz="4" w:space="0" w:color="221F1F"/>
            </w:tcBorders>
            <w:vAlign w:val="center"/>
          </w:tcPr>
          <w:p w14:paraId="553CF35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6" w:space="0" w:color="221F1F"/>
            </w:tcBorders>
            <w:vAlign w:val="center"/>
          </w:tcPr>
          <w:p w14:paraId="1E4FDB1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6" w:space="0" w:color="221F1F"/>
              <w:bottom w:val="single" w:sz="4" w:space="0" w:color="221F1F"/>
              <w:right w:val="single" w:sz="6" w:space="0" w:color="221F1F"/>
            </w:tcBorders>
            <w:vAlign w:val="center"/>
            <w:hideMark/>
          </w:tcPr>
          <w:p w14:paraId="7895120A" w14:textId="2875AE76"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4" w:space="0" w:color="221F1F"/>
              <w:left w:val="single" w:sz="6" w:space="0" w:color="221F1F"/>
              <w:bottom w:val="single" w:sz="4" w:space="0" w:color="221F1F"/>
              <w:right w:val="single" w:sz="6" w:space="0" w:color="221F1F"/>
            </w:tcBorders>
            <w:vAlign w:val="center"/>
          </w:tcPr>
          <w:p w14:paraId="09E2002C"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678EDDB1" w14:textId="77777777" w:rsidTr="000477EB">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6CC5A7BE" w14:textId="45B2A20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367</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75C10667" w14:textId="70FE08F4"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98.7</w:t>
            </w:r>
          </w:p>
        </w:tc>
        <w:tc>
          <w:tcPr>
            <w:tcW w:w="405" w:type="dxa"/>
            <w:tcBorders>
              <w:top w:val="single" w:sz="4" w:space="0" w:color="221F1F"/>
              <w:left w:val="single" w:sz="4" w:space="0" w:color="221F1F"/>
              <w:bottom w:val="single" w:sz="4" w:space="0" w:color="221F1F"/>
              <w:right w:val="single" w:sz="4" w:space="0" w:color="221F1F"/>
            </w:tcBorders>
            <w:vAlign w:val="center"/>
          </w:tcPr>
          <w:p w14:paraId="091F8A4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1A090FE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tcPr>
          <w:p w14:paraId="68B2D9C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10" w:type="dxa"/>
            <w:tcBorders>
              <w:top w:val="single" w:sz="4" w:space="0" w:color="221F1F"/>
              <w:left w:val="single" w:sz="4" w:space="0" w:color="221F1F"/>
              <w:bottom w:val="single" w:sz="4" w:space="0" w:color="221F1F"/>
              <w:right w:val="single" w:sz="6" w:space="0" w:color="221F1F"/>
            </w:tcBorders>
            <w:vAlign w:val="center"/>
            <w:hideMark/>
          </w:tcPr>
          <w:p w14:paraId="305A1D49" w14:textId="5CAA7DDD" w:rsidR="00873627" w:rsidRPr="0053140C" w:rsidRDefault="00873627" w:rsidP="00F91892">
            <w:pPr>
              <w:suppressAutoHyphens/>
              <w:spacing w:line="256" w:lineRule="auto"/>
              <w:ind w:left="54"/>
              <w:jc w:val="center"/>
              <w:rPr>
                <w:rFonts w:eastAsia="MS Mincho"/>
                <w:sz w:val="16"/>
                <w:szCs w:val="16"/>
                <w:lang w:eastAsia="en-US"/>
              </w:rPr>
            </w:pPr>
            <w:r w:rsidRPr="0053140C">
              <w:rPr>
                <w:rFonts w:eastAsia="MS Mincho"/>
                <w:sz w:val="16"/>
                <w:szCs w:val="16"/>
                <w:lang w:eastAsia="en-US"/>
              </w:rPr>
              <w:t>X</w:t>
            </w:r>
          </w:p>
        </w:tc>
        <w:tc>
          <w:tcPr>
            <w:tcW w:w="639" w:type="dxa"/>
            <w:tcBorders>
              <w:top w:val="single" w:sz="4" w:space="0" w:color="221F1F"/>
              <w:left w:val="single" w:sz="6" w:space="0" w:color="221F1F"/>
              <w:bottom w:val="single" w:sz="4" w:space="0" w:color="221F1F"/>
              <w:right w:val="single" w:sz="4" w:space="0" w:color="221F1F"/>
            </w:tcBorders>
            <w:vAlign w:val="center"/>
            <w:hideMark/>
          </w:tcPr>
          <w:p w14:paraId="0C223983" w14:textId="13AB5FA1"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397</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18050EB7" w14:textId="30805CE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114.6</w:t>
            </w:r>
          </w:p>
        </w:tc>
        <w:tc>
          <w:tcPr>
            <w:tcW w:w="406" w:type="dxa"/>
            <w:tcBorders>
              <w:top w:val="single" w:sz="4" w:space="0" w:color="221F1F"/>
              <w:left w:val="single" w:sz="4" w:space="0" w:color="221F1F"/>
              <w:bottom w:val="single" w:sz="4" w:space="0" w:color="221F1F"/>
              <w:right w:val="single" w:sz="4" w:space="0" w:color="221F1F"/>
            </w:tcBorders>
            <w:vAlign w:val="center"/>
          </w:tcPr>
          <w:p w14:paraId="151237D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76F4A67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22A22281" w14:textId="4778292F"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4" w:space="0" w:color="221F1F"/>
              <w:left w:val="single" w:sz="4" w:space="0" w:color="221F1F"/>
              <w:bottom w:val="single" w:sz="4" w:space="0" w:color="221F1F"/>
              <w:right w:val="single" w:sz="4" w:space="0" w:color="221F1F"/>
            </w:tcBorders>
            <w:vAlign w:val="center"/>
          </w:tcPr>
          <w:p w14:paraId="4112869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7EC2B6AE" w14:textId="67D0DD2B"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427</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0EE73144" w14:textId="52C1A67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117.9</w:t>
            </w:r>
          </w:p>
        </w:tc>
        <w:tc>
          <w:tcPr>
            <w:tcW w:w="406" w:type="dxa"/>
            <w:tcBorders>
              <w:top w:val="single" w:sz="4" w:space="0" w:color="221F1F"/>
              <w:left w:val="single" w:sz="6" w:space="0" w:color="221F1F"/>
              <w:bottom w:val="single" w:sz="4" w:space="0" w:color="221F1F"/>
              <w:right w:val="single" w:sz="4" w:space="0" w:color="221F1F"/>
            </w:tcBorders>
            <w:vAlign w:val="center"/>
          </w:tcPr>
          <w:p w14:paraId="5659C18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4C61A73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5957CC28" w14:textId="6A1B258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4" w:space="0" w:color="221F1F"/>
              <w:left w:val="single" w:sz="4" w:space="0" w:color="221F1F"/>
              <w:bottom w:val="single" w:sz="4" w:space="0" w:color="221F1F"/>
              <w:right w:val="single" w:sz="6" w:space="0" w:color="221F1F"/>
            </w:tcBorders>
            <w:vAlign w:val="center"/>
          </w:tcPr>
          <w:p w14:paraId="183FEDB4"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BB1762A" w14:textId="77777777" w:rsidTr="000477EB">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6EDBBE31" w14:textId="2E7A8148"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368</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7F1C5768" w14:textId="2CBE829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98.2</w:t>
            </w:r>
          </w:p>
        </w:tc>
        <w:tc>
          <w:tcPr>
            <w:tcW w:w="405" w:type="dxa"/>
            <w:tcBorders>
              <w:top w:val="single" w:sz="4" w:space="0" w:color="221F1F"/>
              <w:left w:val="single" w:sz="4" w:space="0" w:color="221F1F"/>
              <w:bottom w:val="single" w:sz="4" w:space="0" w:color="221F1F"/>
              <w:right w:val="single" w:sz="4" w:space="0" w:color="221F1F"/>
            </w:tcBorders>
            <w:vAlign w:val="center"/>
          </w:tcPr>
          <w:p w14:paraId="7D52297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540E923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hideMark/>
          </w:tcPr>
          <w:p w14:paraId="4E0C919D" w14:textId="23A3E598"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4" w:space="0" w:color="221F1F"/>
              <w:bottom w:val="single" w:sz="4" w:space="0" w:color="221F1F"/>
              <w:right w:val="single" w:sz="6" w:space="0" w:color="221F1F"/>
            </w:tcBorders>
            <w:vAlign w:val="center"/>
          </w:tcPr>
          <w:p w14:paraId="533B060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6" w:space="0" w:color="221F1F"/>
              <w:bottom w:val="single" w:sz="4" w:space="0" w:color="221F1F"/>
              <w:right w:val="single" w:sz="4" w:space="0" w:color="221F1F"/>
            </w:tcBorders>
            <w:vAlign w:val="center"/>
            <w:hideMark/>
          </w:tcPr>
          <w:p w14:paraId="1A6249A1" w14:textId="61ABC7CA"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398</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47AF633B" w14:textId="161C8CD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114.9</w:t>
            </w:r>
          </w:p>
        </w:tc>
        <w:tc>
          <w:tcPr>
            <w:tcW w:w="406" w:type="dxa"/>
            <w:tcBorders>
              <w:top w:val="single" w:sz="4" w:space="0" w:color="221F1F"/>
              <w:left w:val="single" w:sz="4" w:space="0" w:color="221F1F"/>
              <w:bottom w:val="single" w:sz="4" w:space="0" w:color="221F1F"/>
              <w:right w:val="single" w:sz="4" w:space="0" w:color="221F1F"/>
            </w:tcBorders>
            <w:vAlign w:val="center"/>
          </w:tcPr>
          <w:p w14:paraId="2E7E9BB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4A276CD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6586DC34" w14:textId="6053E2A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4" w:space="0" w:color="221F1F"/>
              <w:left w:val="single" w:sz="4" w:space="0" w:color="221F1F"/>
              <w:bottom w:val="single" w:sz="4" w:space="0" w:color="221F1F"/>
              <w:right w:val="single" w:sz="4" w:space="0" w:color="221F1F"/>
            </w:tcBorders>
            <w:vAlign w:val="center"/>
          </w:tcPr>
          <w:p w14:paraId="01BA92E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6DA283DA" w14:textId="0D2A221E"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428</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0EA93D88" w14:textId="246B9465"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118.4</w:t>
            </w:r>
          </w:p>
        </w:tc>
        <w:tc>
          <w:tcPr>
            <w:tcW w:w="406" w:type="dxa"/>
            <w:tcBorders>
              <w:top w:val="single" w:sz="4" w:space="0" w:color="221F1F"/>
              <w:left w:val="single" w:sz="6" w:space="0" w:color="221F1F"/>
              <w:bottom w:val="single" w:sz="4" w:space="0" w:color="221F1F"/>
              <w:right w:val="single" w:sz="4" w:space="0" w:color="221F1F"/>
            </w:tcBorders>
            <w:vAlign w:val="center"/>
          </w:tcPr>
          <w:p w14:paraId="0DAA543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5A6D723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33C440BD" w14:textId="4E28A2B5"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4" w:space="0" w:color="221F1F"/>
              <w:left w:val="single" w:sz="4" w:space="0" w:color="221F1F"/>
              <w:bottom w:val="single" w:sz="4" w:space="0" w:color="221F1F"/>
              <w:right w:val="single" w:sz="6" w:space="0" w:color="221F1F"/>
            </w:tcBorders>
            <w:vAlign w:val="center"/>
          </w:tcPr>
          <w:p w14:paraId="0AF45D71"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28BD4198" w14:textId="77777777" w:rsidTr="000477EB">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420F195A" w14:textId="07F6E68E"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369</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584C6158" w14:textId="25F77F2C"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99.0</w:t>
            </w:r>
          </w:p>
        </w:tc>
        <w:tc>
          <w:tcPr>
            <w:tcW w:w="405" w:type="dxa"/>
            <w:tcBorders>
              <w:top w:val="single" w:sz="4" w:space="0" w:color="221F1F"/>
              <w:left w:val="single" w:sz="4" w:space="0" w:color="221F1F"/>
              <w:bottom w:val="single" w:sz="4" w:space="0" w:color="221F1F"/>
              <w:right w:val="single" w:sz="4" w:space="0" w:color="221F1F"/>
            </w:tcBorders>
            <w:vAlign w:val="center"/>
          </w:tcPr>
          <w:p w14:paraId="053F4A0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6807DF4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6" w:space="0" w:color="221F1F"/>
            </w:tcBorders>
            <w:vAlign w:val="center"/>
            <w:hideMark/>
          </w:tcPr>
          <w:p w14:paraId="110EC1B4" w14:textId="22D68D8F"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7E29CE5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24DE9390" w14:textId="1C0160DF"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399</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09CFC3C6" w14:textId="7BEE0E25"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115.1</w:t>
            </w:r>
          </w:p>
        </w:tc>
        <w:tc>
          <w:tcPr>
            <w:tcW w:w="406" w:type="dxa"/>
            <w:tcBorders>
              <w:top w:val="single" w:sz="4" w:space="0" w:color="221F1F"/>
              <w:left w:val="single" w:sz="4" w:space="0" w:color="221F1F"/>
              <w:bottom w:val="single" w:sz="4" w:space="0" w:color="221F1F"/>
              <w:right w:val="single" w:sz="4" w:space="0" w:color="221F1F"/>
            </w:tcBorders>
            <w:vAlign w:val="center"/>
          </w:tcPr>
          <w:p w14:paraId="029628D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55A9BCD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6BBF2E52" w14:textId="76A1980D"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4" w:space="0" w:color="221F1F"/>
              <w:left w:val="single" w:sz="4" w:space="0" w:color="221F1F"/>
              <w:bottom w:val="single" w:sz="4" w:space="0" w:color="221F1F"/>
              <w:right w:val="single" w:sz="4" w:space="0" w:color="221F1F"/>
            </w:tcBorders>
            <w:vAlign w:val="center"/>
          </w:tcPr>
          <w:p w14:paraId="2060EDF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4194C443" w14:textId="3053193E"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429</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033A2166" w14:textId="7EFC365D"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118.9</w:t>
            </w:r>
          </w:p>
        </w:tc>
        <w:tc>
          <w:tcPr>
            <w:tcW w:w="406" w:type="dxa"/>
            <w:tcBorders>
              <w:top w:val="single" w:sz="4" w:space="0" w:color="221F1F"/>
              <w:left w:val="single" w:sz="6" w:space="0" w:color="221F1F"/>
              <w:bottom w:val="single" w:sz="4" w:space="0" w:color="221F1F"/>
              <w:right w:val="single" w:sz="4" w:space="0" w:color="221F1F"/>
            </w:tcBorders>
            <w:vAlign w:val="center"/>
          </w:tcPr>
          <w:p w14:paraId="681FFE7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2E725F8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74C84470" w14:textId="2CBE7BA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4" w:space="0" w:color="221F1F"/>
              <w:left w:val="single" w:sz="4" w:space="0" w:color="221F1F"/>
              <w:bottom w:val="single" w:sz="4" w:space="0" w:color="221F1F"/>
              <w:right w:val="single" w:sz="6" w:space="0" w:color="221F1F"/>
            </w:tcBorders>
            <w:vAlign w:val="center"/>
          </w:tcPr>
          <w:p w14:paraId="41F680F0"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3349FEF3" w14:textId="77777777" w:rsidTr="000477EB">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7F8A25DA" w14:textId="2299B46B"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370</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71DB20E4" w14:textId="7DAB3A0B"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100.5</w:t>
            </w:r>
          </w:p>
        </w:tc>
        <w:tc>
          <w:tcPr>
            <w:tcW w:w="405" w:type="dxa"/>
            <w:tcBorders>
              <w:top w:val="single" w:sz="4" w:space="0" w:color="221F1F"/>
              <w:left w:val="single" w:sz="4" w:space="0" w:color="221F1F"/>
              <w:bottom w:val="single" w:sz="4" w:space="0" w:color="221F1F"/>
              <w:right w:val="single" w:sz="4" w:space="0" w:color="221F1F"/>
            </w:tcBorders>
            <w:vAlign w:val="center"/>
          </w:tcPr>
          <w:p w14:paraId="7E89BF0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6" w:space="0" w:color="221F1F"/>
            </w:tcBorders>
            <w:vAlign w:val="center"/>
          </w:tcPr>
          <w:p w14:paraId="0572D85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6" w:space="0" w:color="221F1F"/>
              <w:bottom w:val="single" w:sz="4" w:space="0" w:color="221F1F"/>
              <w:right w:val="single" w:sz="6" w:space="0" w:color="221F1F"/>
            </w:tcBorders>
            <w:vAlign w:val="center"/>
            <w:hideMark/>
          </w:tcPr>
          <w:p w14:paraId="21E28F99" w14:textId="2CDEBBA6"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0BAB9C1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518F6748" w14:textId="77D18852"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400</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057A21F5" w14:textId="3C67BAC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115.3</w:t>
            </w:r>
          </w:p>
        </w:tc>
        <w:tc>
          <w:tcPr>
            <w:tcW w:w="406" w:type="dxa"/>
            <w:tcBorders>
              <w:top w:val="single" w:sz="4" w:space="0" w:color="221F1F"/>
              <w:left w:val="single" w:sz="4" w:space="0" w:color="221F1F"/>
              <w:bottom w:val="single" w:sz="4" w:space="0" w:color="221F1F"/>
              <w:right w:val="single" w:sz="6" w:space="0" w:color="221F1F"/>
            </w:tcBorders>
            <w:vAlign w:val="center"/>
          </w:tcPr>
          <w:p w14:paraId="39755D9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4" w:space="0" w:color="221F1F"/>
            </w:tcBorders>
            <w:vAlign w:val="center"/>
          </w:tcPr>
          <w:p w14:paraId="66943C6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6" w:space="0" w:color="221F1F"/>
            </w:tcBorders>
            <w:vAlign w:val="center"/>
            <w:hideMark/>
          </w:tcPr>
          <w:p w14:paraId="5FDF01E1" w14:textId="72747FD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4" w:space="0" w:color="221F1F"/>
              <w:left w:val="single" w:sz="6" w:space="0" w:color="221F1F"/>
              <w:bottom w:val="single" w:sz="4" w:space="0" w:color="221F1F"/>
              <w:right w:val="single" w:sz="4" w:space="0" w:color="221F1F"/>
            </w:tcBorders>
            <w:vAlign w:val="center"/>
          </w:tcPr>
          <w:p w14:paraId="0957FE3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6" w:space="0" w:color="221F1F"/>
            </w:tcBorders>
            <w:vAlign w:val="center"/>
            <w:hideMark/>
          </w:tcPr>
          <w:p w14:paraId="0FC13A69" w14:textId="7A58388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430</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02EA963B" w14:textId="257CCD7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119.2</w:t>
            </w:r>
          </w:p>
        </w:tc>
        <w:tc>
          <w:tcPr>
            <w:tcW w:w="406" w:type="dxa"/>
            <w:tcBorders>
              <w:top w:val="single" w:sz="4" w:space="0" w:color="221F1F"/>
              <w:left w:val="single" w:sz="6" w:space="0" w:color="221F1F"/>
              <w:bottom w:val="single" w:sz="4" w:space="0" w:color="221F1F"/>
              <w:right w:val="single" w:sz="6" w:space="0" w:color="221F1F"/>
            </w:tcBorders>
            <w:vAlign w:val="center"/>
          </w:tcPr>
          <w:p w14:paraId="7C91FED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4" w:space="0" w:color="221F1F"/>
            </w:tcBorders>
            <w:vAlign w:val="center"/>
          </w:tcPr>
          <w:p w14:paraId="07EB75A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6" w:space="0" w:color="221F1F"/>
            </w:tcBorders>
            <w:vAlign w:val="center"/>
            <w:hideMark/>
          </w:tcPr>
          <w:p w14:paraId="6F0D3A8B" w14:textId="3FE1FF0E"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4" w:space="0" w:color="221F1F"/>
              <w:left w:val="single" w:sz="6" w:space="0" w:color="221F1F"/>
              <w:bottom w:val="single" w:sz="4" w:space="0" w:color="221F1F"/>
              <w:right w:val="single" w:sz="6" w:space="0" w:color="221F1F"/>
            </w:tcBorders>
            <w:vAlign w:val="center"/>
          </w:tcPr>
          <w:p w14:paraId="698BCD25"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4A521C23" w14:textId="77777777" w:rsidTr="000477EB">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38C68971" w14:textId="5C028CDB"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371</w:t>
            </w:r>
          </w:p>
        </w:tc>
        <w:tc>
          <w:tcPr>
            <w:tcW w:w="875" w:type="dxa"/>
            <w:tcBorders>
              <w:top w:val="single" w:sz="4" w:space="0" w:color="221F1F"/>
              <w:left w:val="single" w:sz="6" w:space="0" w:color="221F1F"/>
              <w:bottom w:val="single" w:sz="4" w:space="0" w:color="221F1F"/>
              <w:right w:val="single" w:sz="6" w:space="0" w:color="221F1F"/>
            </w:tcBorders>
            <w:vAlign w:val="center"/>
            <w:hideMark/>
          </w:tcPr>
          <w:p w14:paraId="339393BC" w14:textId="68E2A66A"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102.3</w:t>
            </w:r>
          </w:p>
        </w:tc>
        <w:tc>
          <w:tcPr>
            <w:tcW w:w="405" w:type="dxa"/>
            <w:tcBorders>
              <w:top w:val="single" w:sz="4" w:space="0" w:color="221F1F"/>
              <w:left w:val="single" w:sz="6" w:space="0" w:color="221F1F"/>
              <w:bottom w:val="single" w:sz="4" w:space="0" w:color="221F1F"/>
              <w:right w:val="single" w:sz="6" w:space="0" w:color="221F1F"/>
            </w:tcBorders>
            <w:vAlign w:val="center"/>
          </w:tcPr>
          <w:p w14:paraId="3F976B6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4" w:space="0" w:color="221F1F"/>
            </w:tcBorders>
            <w:vAlign w:val="center"/>
          </w:tcPr>
          <w:p w14:paraId="2F008C5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hideMark/>
          </w:tcPr>
          <w:p w14:paraId="431590DF" w14:textId="5A17302F"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4" w:space="0" w:color="221F1F"/>
              <w:bottom w:val="single" w:sz="4" w:space="0" w:color="221F1F"/>
              <w:right w:val="single" w:sz="4" w:space="0" w:color="221F1F"/>
            </w:tcBorders>
            <w:vAlign w:val="center"/>
          </w:tcPr>
          <w:p w14:paraId="2D63809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5D4A23C9" w14:textId="46A068B2"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401</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004BAF90" w14:textId="12DD448A"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115.4</w:t>
            </w:r>
          </w:p>
        </w:tc>
        <w:tc>
          <w:tcPr>
            <w:tcW w:w="406" w:type="dxa"/>
            <w:tcBorders>
              <w:top w:val="single" w:sz="4" w:space="0" w:color="221F1F"/>
              <w:left w:val="single" w:sz="4" w:space="0" w:color="221F1F"/>
              <w:bottom w:val="single" w:sz="4" w:space="0" w:color="221F1F"/>
              <w:right w:val="single" w:sz="6" w:space="0" w:color="221F1F"/>
            </w:tcBorders>
            <w:vAlign w:val="center"/>
          </w:tcPr>
          <w:p w14:paraId="729ADD1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vAlign w:val="center"/>
          </w:tcPr>
          <w:p w14:paraId="3A21650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6" w:space="0" w:color="221F1F"/>
              <w:bottom w:val="single" w:sz="4" w:space="0" w:color="221F1F"/>
              <w:right w:val="single" w:sz="4" w:space="0" w:color="221F1F"/>
            </w:tcBorders>
            <w:vAlign w:val="center"/>
            <w:hideMark/>
          </w:tcPr>
          <w:p w14:paraId="2E2E588C" w14:textId="4D9B2DBC"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4" w:space="0" w:color="221F1F"/>
              <w:left w:val="single" w:sz="4" w:space="0" w:color="221F1F"/>
              <w:bottom w:val="single" w:sz="4" w:space="0" w:color="221F1F"/>
              <w:right w:val="single" w:sz="6" w:space="0" w:color="221F1F"/>
            </w:tcBorders>
            <w:vAlign w:val="center"/>
          </w:tcPr>
          <w:p w14:paraId="4307CED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6" w:space="0" w:color="221F1F"/>
              <w:bottom w:val="single" w:sz="4" w:space="0" w:color="221F1F"/>
              <w:right w:val="single" w:sz="6" w:space="0" w:color="221F1F"/>
            </w:tcBorders>
            <w:vAlign w:val="center"/>
            <w:hideMark/>
          </w:tcPr>
          <w:p w14:paraId="1D981CF3" w14:textId="553669B3"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431</w:t>
            </w:r>
          </w:p>
        </w:tc>
        <w:tc>
          <w:tcPr>
            <w:tcW w:w="874" w:type="dxa"/>
            <w:tcBorders>
              <w:top w:val="single" w:sz="4" w:space="0" w:color="221F1F"/>
              <w:left w:val="single" w:sz="6" w:space="0" w:color="221F1F"/>
              <w:bottom w:val="single" w:sz="4" w:space="0" w:color="221F1F"/>
              <w:right w:val="single" w:sz="4" w:space="0" w:color="221F1F"/>
            </w:tcBorders>
            <w:vAlign w:val="center"/>
            <w:hideMark/>
          </w:tcPr>
          <w:p w14:paraId="6F9B6B3E" w14:textId="2381E12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119.5</w:t>
            </w:r>
          </w:p>
        </w:tc>
        <w:tc>
          <w:tcPr>
            <w:tcW w:w="406" w:type="dxa"/>
            <w:tcBorders>
              <w:top w:val="single" w:sz="4" w:space="0" w:color="221F1F"/>
              <w:left w:val="single" w:sz="4" w:space="0" w:color="221F1F"/>
              <w:bottom w:val="single" w:sz="4" w:space="0" w:color="221F1F"/>
              <w:right w:val="single" w:sz="4" w:space="0" w:color="221F1F"/>
            </w:tcBorders>
            <w:vAlign w:val="center"/>
          </w:tcPr>
          <w:p w14:paraId="386E28F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7526D79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6" w:space="0" w:color="221F1F"/>
            </w:tcBorders>
            <w:vAlign w:val="center"/>
            <w:hideMark/>
          </w:tcPr>
          <w:p w14:paraId="6E2A5EE0" w14:textId="48A768F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4" w:space="0" w:color="221F1F"/>
              <w:left w:val="single" w:sz="6" w:space="0" w:color="221F1F"/>
              <w:bottom w:val="single" w:sz="4" w:space="0" w:color="221F1F"/>
              <w:right w:val="single" w:sz="6" w:space="0" w:color="221F1F"/>
            </w:tcBorders>
            <w:vAlign w:val="center"/>
          </w:tcPr>
          <w:p w14:paraId="6A86A418"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0F1DA074" w14:textId="77777777" w:rsidTr="000477EB">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4B0E4860" w14:textId="59719BDF"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372</w:t>
            </w:r>
          </w:p>
        </w:tc>
        <w:tc>
          <w:tcPr>
            <w:tcW w:w="875" w:type="dxa"/>
            <w:tcBorders>
              <w:top w:val="single" w:sz="4" w:space="0" w:color="221F1F"/>
              <w:left w:val="single" w:sz="6" w:space="0" w:color="221F1F"/>
              <w:bottom w:val="single" w:sz="4" w:space="0" w:color="221F1F"/>
              <w:right w:val="single" w:sz="6" w:space="0" w:color="221F1F"/>
            </w:tcBorders>
            <w:vAlign w:val="center"/>
            <w:hideMark/>
          </w:tcPr>
          <w:p w14:paraId="7DFB66A9" w14:textId="7675AE4C"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103.9</w:t>
            </w:r>
          </w:p>
        </w:tc>
        <w:tc>
          <w:tcPr>
            <w:tcW w:w="405" w:type="dxa"/>
            <w:tcBorders>
              <w:top w:val="single" w:sz="4" w:space="0" w:color="221F1F"/>
              <w:left w:val="single" w:sz="6" w:space="0" w:color="221F1F"/>
              <w:bottom w:val="single" w:sz="4" w:space="0" w:color="221F1F"/>
              <w:right w:val="single" w:sz="6" w:space="0" w:color="221F1F"/>
            </w:tcBorders>
            <w:vAlign w:val="center"/>
          </w:tcPr>
          <w:p w14:paraId="309E4EC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4" w:space="0" w:color="221F1F"/>
            </w:tcBorders>
            <w:vAlign w:val="center"/>
          </w:tcPr>
          <w:p w14:paraId="44417CB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hideMark/>
          </w:tcPr>
          <w:p w14:paraId="1F5A5073" w14:textId="1BAC9638"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4" w:space="0" w:color="221F1F"/>
              <w:bottom w:val="single" w:sz="4" w:space="0" w:color="221F1F"/>
              <w:right w:val="single" w:sz="4" w:space="0" w:color="221F1F"/>
            </w:tcBorders>
            <w:vAlign w:val="center"/>
          </w:tcPr>
          <w:p w14:paraId="66CD08B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62D361FD" w14:textId="470B9884"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402</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62631221" w14:textId="22E6E64F"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115.5</w:t>
            </w:r>
          </w:p>
        </w:tc>
        <w:tc>
          <w:tcPr>
            <w:tcW w:w="406" w:type="dxa"/>
            <w:tcBorders>
              <w:top w:val="single" w:sz="4" w:space="0" w:color="221F1F"/>
              <w:left w:val="single" w:sz="4" w:space="0" w:color="221F1F"/>
              <w:bottom w:val="single" w:sz="4" w:space="0" w:color="221F1F"/>
              <w:right w:val="single" w:sz="6" w:space="0" w:color="221F1F"/>
            </w:tcBorders>
            <w:vAlign w:val="center"/>
          </w:tcPr>
          <w:p w14:paraId="0DBB796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vAlign w:val="center"/>
          </w:tcPr>
          <w:p w14:paraId="6C2DDA4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6" w:space="0" w:color="221F1F"/>
              <w:bottom w:val="single" w:sz="4" w:space="0" w:color="221F1F"/>
              <w:right w:val="single" w:sz="4" w:space="0" w:color="221F1F"/>
            </w:tcBorders>
            <w:vAlign w:val="center"/>
            <w:hideMark/>
          </w:tcPr>
          <w:p w14:paraId="361AEE65" w14:textId="0F1E1CD3"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4" w:space="0" w:color="221F1F"/>
              <w:left w:val="single" w:sz="4" w:space="0" w:color="221F1F"/>
              <w:bottom w:val="single" w:sz="4" w:space="0" w:color="221F1F"/>
              <w:right w:val="single" w:sz="6" w:space="0" w:color="221F1F"/>
            </w:tcBorders>
            <w:vAlign w:val="center"/>
          </w:tcPr>
          <w:p w14:paraId="4238590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6" w:space="0" w:color="221F1F"/>
              <w:bottom w:val="single" w:sz="4" w:space="0" w:color="221F1F"/>
              <w:right w:val="single" w:sz="6" w:space="0" w:color="221F1F"/>
            </w:tcBorders>
            <w:vAlign w:val="center"/>
            <w:hideMark/>
          </w:tcPr>
          <w:p w14:paraId="06BD490D" w14:textId="1144800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432</w:t>
            </w:r>
          </w:p>
        </w:tc>
        <w:tc>
          <w:tcPr>
            <w:tcW w:w="874" w:type="dxa"/>
            <w:tcBorders>
              <w:top w:val="single" w:sz="4" w:space="0" w:color="221F1F"/>
              <w:left w:val="single" w:sz="6" w:space="0" w:color="221F1F"/>
              <w:bottom w:val="single" w:sz="4" w:space="0" w:color="221F1F"/>
              <w:right w:val="single" w:sz="4" w:space="0" w:color="221F1F"/>
            </w:tcBorders>
            <w:vAlign w:val="center"/>
            <w:hideMark/>
          </w:tcPr>
          <w:p w14:paraId="26A83ED5" w14:textId="0BEF666E"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119.7</w:t>
            </w:r>
          </w:p>
        </w:tc>
        <w:tc>
          <w:tcPr>
            <w:tcW w:w="406" w:type="dxa"/>
            <w:tcBorders>
              <w:top w:val="single" w:sz="4" w:space="0" w:color="221F1F"/>
              <w:left w:val="single" w:sz="4" w:space="0" w:color="221F1F"/>
              <w:bottom w:val="single" w:sz="4" w:space="0" w:color="221F1F"/>
              <w:right w:val="single" w:sz="4" w:space="0" w:color="221F1F"/>
            </w:tcBorders>
            <w:vAlign w:val="center"/>
          </w:tcPr>
          <w:p w14:paraId="1F7F335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6DE07E4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6" w:space="0" w:color="221F1F"/>
            </w:tcBorders>
            <w:vAlign w:val="center"/>
            <w:hideMark/>
          </w:tcPr>
          <w:p w14:paraId="585900B8" w14:textId="7A39490C"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4" w:space="0" w:color="221F1F"/>
              <w:left w:val="single" w:sz="6" w:space="0" w:color="221F1F"/>
              <w:bottom w:val="single" w:sz="4" w:space="0" w:color="221F1F"/>
              <w:right w:val="single" w:sz="6" w:space="0" w:color="221F1F"/>
            </w:tcBorders>
            <w:vAlign w:val="center"/>
          </w:tcPr>
          <w:p w14:paraId="697D8329"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190B8D98" w14:textId="77777777" w:rsidTr="000477EB">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7EA12C79" w14:textId="02B44F5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373</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08340FDA" w14:textId="5A5396F0"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105.0</w:t>
            </w:r>
          </w:p>
        </w:tc>
        <w:tc>
          <w:tcPr>
            <w:tcW w:w="405" w:type="dxa"/>
            <w:tcBorders>
              <w:top w:val="single" w:sz="4" w:space="0" w:color="221F1F"/>
              <w:left w:val="single" w:sz="4" w:space="0" w:color="221F1F"/>
              <w:bottom w:val="single" w:sz="4" w:space="0" w:color="221F1F"/>
              <w:right w:val="single" w:sz="6" w:space="0" w:color="221F1F"/>
            </w:tcBorders>
            <w:vAlign w:val="center"/>
          </w:tcPr>
          <w:p w14:paraId="5050D54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vAlign w:val="center"/>
          </w:tcPr>
          <w:p w14:paraId="48127EF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6" w:space="0" w:color="221F1F"/>
              <w:bottom w:val="single" w:sz="4" w:space="0" w:color="221F1F"/>
              <w:right w:val="single" w:sz="4" w:space="0" w:color="221F1F"/>
            </w:tcBorders>
            <w:vAlign w:val="center"/>
            <w:hideMark/>
          </w:tcPr>
          <w:p w14:paraId="089D03AD" w14:textId="53D25E1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4" w:space="0" w:color="221F1F"/>
              <w:bottom w:val="single" w:sz="4" w:space="0" w:color="221F1F"/>
              <w:right w:val="single" w:sz="6" w:space="0" w:color="221F1F"/>
            </w:tcBorders>
            <w:vAlign w:val="center"/>
          </w:tcPr>
          <w:p w14:paraId="0AA2BDB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6" w:space="0" w:color="221F1F"/>
              <w:bottom w:val="single" w:sz="4" w:space="0" w:color="221F1F"/>
              <w:right w:val="single" w:sz="4" w:space="0" w:color="221F1F"/>
            </w:tcBorders>
            <w:vAlign w:val="center"/>
            <w:hideMark/>
          </w:tcPr>
          <w:p w14:paraId="205411D5" w14:textId="48706E39"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403</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543CECBF" w14:textId="1C4160B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115.6</w:t>
            </w:r>
          </w:p>
        </w:tc>
        <w:tc>
          <w:tcPr>
            <w:tcW w:w="406" w:type="dxa"/>
            <w:tcBorders>
              <w:top w:val="single" w:sz="4" w:space="0" w:color="221F1F"/>
              <w:left w:val="single" w:sz="6" w:space="0" w:color="221F1F"/>
              <w:bottom w:val="single" w:sz="4" w:space="0" w:color="221F1F"/>
              <w:right w:val="single" w:sz="6" w:space="0" w:color="221F1F"/>
            </w:tcBorders>
            <w:vAlign w:val="center"/>
          </w:tcPr>
          <w:p w14:paraId="4053497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4" w:space="0" w:color="221F1F"/>
            </w:tcBorders>
            <w:vAlign w:val="center"/>
          </w:tcPr>
          <w:p w14:paraId="5635E0D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6BFED7E4" w14:textId="132733EE"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4" w:space="0" w:color="221F1F"/>
              <w:left w:val="single" w:sz="4" w:space="0" w:color="221F1F"/>
              <w:bottom w:val="single" w:sz="4" w:space="0" w:color="221F1F"/>
              <w:right w:val="single" w:sz="4" w:space="0" w:color="221F1F"/>
            </w:tcBorders>
            <w:vAlign w:val="center"/>
          </w:tcPr>
          <w:p w14:paraId="2AAD2C7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6" w:space="0" w:color="221F1F"/>
            </w:tcBorders>
            <w:vAlign w:val="center"/>
            <w:hideMark/>
          </w:tcPr>
          <w:p w14:paraId="50903ED4" w14:textId="61FFEBD4"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433</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48C7242E" w14:textId="320710F6"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119.9</w:t>
            </w:r>
          </w:p>
        </w:tc>
        <w:tc>
          <w:tcPr>
            <w:tcW w:w="406" w:type="dxa"/>
            <w:tcBorders>
              <w:top w:val="single" w:sz="4" w:space="0" w:color="221F1F"/>
              <w:left w:val="single" w:sz="6" w:space="0" w:color="221F1F"/>
              <w:bottom w:val="single" w:sz="4" w:space="0" w:color="221F1F"/>
              <w:right w:val="single" w:sz="6" w:space="0" w:color="221F1F"/>
            </w:tcBorders>
            <w:vAlign w:val="center"/>
          </w:tcPr>
          <w:p w14:paraId="1AC3D86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vAlign w:val="center"/>
          </w:tcPr>
          <w:p w14:paraId="665172C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6" w:space="0" w:color="221F1F"/>
              <w:bottom w:val="single" w:sz="4" w:space="0" w:color="221F1F"/>
              <w:right w:val="single" w:sz="6" w:space="0" w:color="221F1F"/>
            </w:tcBorders>
            <w:vAlign w:val="center"/>
            <w:hideMark/>
          </w:tcPr>
          <w:p w14:paraId="5DAE3A0D" w14:textId="54228B4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4" w:space="0" w:color="221F1F"/>
              <w:left w:val="single" w:sz="6" w:space="0" w:color="221F1F"/>
              <w:bottom w:val="single" w:sz="4" w:space="0" w:color="221F1F"/>
              <w:right w:val="single" w:sz="6" w:space="0" w:color="221F1F"/>
            </w:tcBorders>
            <w:vAlign w:val="center"/>
          </w:tcPr>
          <w:p w14:paraId="7FF5F02B"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7B3E5178" w14:textId="77777777" w:rsidTr="000477EB">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6B43D051" w14:textId="4C4506F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374</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239B93EF" w14:textId="0F282C96"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105.8</w:t>
            </w:r>
          </w:p>
        </w:tc>
        <w:tc>
          <w:tcPr>
            <w:tcW w:w="405" w:type="dxa"/>
            <w:tcBorders>
              <w:top w:val="single" w:sz="4" w:space="0" w:color="221F1F"/>
              <w:left w:val="single" w:sz="4" w:space="0" w:color="221F1F"/>
              <w:bottom w:val="single" w:sz="4" w:space="0" w:color="221F1F"/>
              <w:right w:val="single" w:sz="4" w:space="0" w:color="221F1F"/>
            </w:tcBorders>
            <w:vAlign w:val="center"/>
          </w:tcPr>
          <w:p w14:paraId="22870FD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32787B8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hideMark/>
          </w:tcPr>
          <w:p w14:paraId="5327FFF9" w14:textId="13433296"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4" w:space="0" w:color="221F1F"/>
              <w:bottom w:val="single" w:sz="4" w:space="0" w:color="221F1F"/>
              <w:right w:val="single" w:sz="6" w:space="0" w:color="221F1F"/>
            </w:tcBorders>
            <w:vAlign w:val="center"/>
          </w:tcPr>
          <w:p w14:paraId="4093DF0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6" w:space="0" w:color="221F1F"/>
              <w:bottom w:val="single" w:sz="4" w:space="0" w:color="221F1F"/>
              <w:right w:val="single" w:sz="4" w:space="0" w:color="221F1F"/>
            </w:tcBorders>
            <w:vAlign w:val="center"/>
            <w:hideMark/>
          </w:tcPr>
          <w:p w14:paraId="03E0EFA3" w14:textId="13F871E5"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404</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6755E1A1" w14:textId="3D362A05"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115.8</w:t>
            </w:r>
          </w:p>
        </w:tc>
        <w:tc>
          <w:tcPr>
            <w:tcW w:w="406" w:type="dxa"/>
            <w:tcBorders>
              <w:top w:val="single" w:sz="4" w:space="0" w:color="221F1F"/>
              <w:left w:val="single" w:sz="4" w:space="0" w:color="221F1F"/>
              <w:bottom w:val="single" w:sz="4" w:space="0" w:color="221F1F"/>
              <w:right w:val="single" w:sz="4" w:space="0" w:color="221F1F"/>
            </w:tcBorders>
            <w:vAlign w:val="center"/>
          </w:tcPr>
          <w:p w14:paraId="64BDDE2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62FFE03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0D48C532" w14:textId="61F6D4C3"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4" w:space="0" w:color="221F1F"/>
              <w:left w:val="single" w:sz="4" w:space="0" w:color="221F1F"/>
              <w:bottom w:val="single" w:sz="4" w:space="0" w:color="221F1F"/>
              <w:right w:val="single" w:sz="6" w:space="0" w:color="221F1F"/>
            </w:tcBorders>
            <w:vAlign w:val="center"/>
          </w:tcPr>
          <w:p w14:paraId="3BC1B94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6" w:space="0" w:color="221F1F"/>
              <w:bottom w:val="single" w:sz="4" w:space="0" w:color="221F1F"/>
              <w:right w:val="single" w:sz="4" w:space="0" w:color="221F1F"/>
            </w:tcBorders>
            <w:vAlign w:val="center"/>
            <w:hideMark/>
          </w:tcPr>
          <w:p w14:paraId="11ED8F6B" w14:textId="554D199A"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434</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61A3BF4E" w14:textId="09DBFDD8"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120.1</w:t>
            </w:r>
          </w:p>
        </w:tc>
        <w:tc>
          <w:tcPr>
            <w:tcW w:w="406" w:type="dxa"/>
            <w:tcBorders>
              <w:top w:val="single" w:sz="4" w:space="0" w:color="221F1F"/>
              <w:left w:val="single" w:sz="4" w:space="0" w:color="221F1F"/>
              <w:bottom w:val="single" w:sz="4" w:space="0" w:color="221F1F"/>
              <w:right w:val="single" w:sz="4" w:space="0" w:color="221F1F"/>
            </w:tcBorders>
            <w:vAlign w:val="center"/>
          </w:tcPr>
          <w:p w14:paraId="61EEFF7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28CB097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1036EB88" w14:textId="57A5F33A"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4" w:space="0" w:color="221F1F"/>
              <w:left w:val="single" w:sz="4" w:space="0" w:color="221F1F"/>
              <w:bottom w:val="single" w:sz="4" w:space="0" w:color="221F1F"/>
              <w:right w:val="single" w:sz="6" w:space="0" w:color="221F1F"/>
            </w:tcBorders>
            <w:vAlign w:val="center"/>
          </w:tcPr>
          <w:p w14:paraId="25F676F5"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3589543C" w14:textId="77777777" w:rsidTr="000477EB">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20C858D7" w14:textId="1470D4E9"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375</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4104E77A" w14:textId="47A4A425"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106.5</w:t>
            </w:r>
          </w:p>
        </w:tc>
        <w:tc>
          <w:tcPr>
            <w:tcW w:w="405" w:type="dxa"/>
            <w:tcBorders>
              <w:top w:val="single" w:sz="4" w:space="0" w:color="221F1F"/>
              <w:left w:val="single" w:sz="4" w:space="0" w:color="221F1F"/>
              <w:bottom w:val="single" w:sz="4" w:space="0" w:color="221F1F"/>
              <w:right w:val="single" w:sz="4" w:space="0" w:color="221F1F"/>
            </w:tcBorders>
            <w:vAlign w:val="center"/>
          </w:tcPr>
          <w:p w14:paraId="7431161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1A28C02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hideMark/>
          </w:tcPr>
          <w:p w14:paraId="28616021" w14:textId="1239ED72"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4" w:space="0" w:color="221F1F"/>
              <w:bottom w:val="single" w:sz="4" w:space="0" w:color="221F1F"/>
              <w:right w:val="single" w:sz="6" w:space="0" w:color="221F1F"/>
            </w:tcBorders>
            <w:vAlign w:val="center"/>
          </w:tcPr>
          <w:p w14:paraId="3AB1AD6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6" w:space="0" w:color="221F1F"/>
              <w:bottom w:val="single" w:sz="4" w:space="0" w:color="221F1F"/>
              <w:right w:val="single" w:sz="4" w:space="0" w:color="221F1F"/>
            </w:tcBorders>
            <w:vAlign w:val="center"/>
            <w:hideMark/>
          </w:tcPr>
          <w:p w14:paraId="4D5612F9" w14:textId="5356E543"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405</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7A22AA07" w14:textId="47A613AE"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115.9</w:t>
            </w:r>
          </w:p>
        </w:tc>
        <w:tc>
          <w:tcPr>
            <w:tcW w:w="406" w:type="dxa"/>
            <w:tcBorders>
              <w:top w:val="single" w:sz="4" w:space="0" w:color="221F1F"/>
              <w:left w:val="single" w:sz="4" w:space="0" w:color="221F1F"/>
              <w:bottom w:val="single" w:sz="4" w:space="0" w:color="221F1F"/>
              <w:right w:val="single" w:sz="4" w:space="0" w:color="221F1F"/>
            </w:tcBorders>
            <w:vAlign w:val="center"/>
          </w:tcPr>
          <w:p w14:paraId="1EE1CB0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57358D9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3C86152D" w14:textId="494DD9F8"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4" w:space="0" w:color="221F1F"/>
              <w:left w:val="single" w:sz="4" w:space="0" w:color="221F1F"/>
              <w:bottom w:val="single" w:sz="4" w:space="0" w:color="221F1F"/>
              <w:right w:val="single" w:sz="6" w:space="0" w:color="221F1F"/>
            </w:tcBorders>
            <w:vAlign w:val="center"/>
          </w:tcPr>
          <w:p w14:paraId="7EE73D1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6" w:space="0" w:color="221F1F"/>
              <w:bottom w:val="single" w:sz="4" w:space="0" w:color="221F1F"/>
              <w:right w:val="single" w:sz="4" w:space="0" w:color="221F1F"/>
            </w:tcBorders>
            <w:vAlign w:val="center"/>
            <w:hideMark/>
          </w:tcPr>
          <w:p w14:paraId="081F3163" w14:textId="4AAFDE2D"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435</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2FB66607" w14:textId="57EB517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120.3</w:t>
            </w:r>
          </w:p>
        </w:tc>
        <w:tc>
          <w:tcPr>
            <w:tcW w:w="406" w:type="dxa"/>
            <w:tcBorders>
              <w:top w:val="single" w:sz="4" w:space="0" w:color="221F1F"/>
              <w:left w:val="single" w:sz="4" w:space="0" w:color="221F1F"/>
              <w:bottom w:val="single" w:sz="4" w:space="0" w:color="221F1F"/>
              <w:right w:val="single" w:sz="4" w:space="0" w:color="221F1F"/>
            </w:tcBorders>
            <w:vAlign w:val="center"/>
          </w:tcPr>
          <w:p w14:paraId="0374E3D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3654E1D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71695DFB" w14:textId="79A047DF"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4" w:space="0" w:color="221F1F"/>
              <w:left w:val="single" w:sz="4" w:space="0" w:color="221F1F"/>
              <w:bottom w:val="single" w:sz="4" w:space="0" w:color="221F1F"/>
              <w:right w:val="single" w:sz="6" w:space="0" w:color="221F1F"/>
            </w:tcBorders>
            <w:vAlign w:val="center"/>
          </w:tcPr>
          <w:p w14:paraId="724754B3"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4DD9C71" w14:textId="77777777" w:rsidTr="000477EB">
        <w:trPr>
          <w:trHeight w:val="340"/>
          <w:jc w:val="center"/>
        </w:trPr>
        <w:tc>
          <w:tcPr>
            <w:tcW w:w="648" w:type="dxa"/>
            <w:tcBorders>
              <w:top w:val="single" w:sz="4" w:space="0" w:color="221F1F"/>
              <w:left w:val="single" w:sz="6" w:space="0" w:color="221F1F"/>
              <w:bottom w:val="single" w:sz="6" w:space="0" w:color="221F1F"/>
              <w:right w:val="single" w:sz="6" w:space="0" w:color="221F1F"/>
            </w:tcBorders>
            <w:vAlign w:val="center"/>
            <w:hideMark/>
          </w:tcPr>
          <w:p w14:paraId="7071495A" w14:textId="14F21E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376</w:t>
            </w:r>
          </w:p>
        </w:tc>
        <w:tc>
          <w:tcPr>
            <w:tcW w:w="875" w:type="dxa"/>
            <w:tcBorders>
              <w:top w:val="single" w:sz="4" w:space="0" w:color="221F1F"/>
              <w:left w:val="single" w:sz="6" w:space="0" w:color="221F1F"/>
              <w:bottom w:val="single" w:sz="6" w:space="0" w:color="221F1F"/>
              <w:right w:val="single" w:sz="4" w:space="0" w:color="221F1F"/>
            </w:tcBorders>
            <w:vAlign w:val="center"/>
            <w:hideMark/>
          </w:tcPr>
          <w:p w14:paraId="4517ED71" w14:textId="278776CD"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107.1</w:t>
            </w:r>
          </w:p>
        </w:tc>
        <w:tc>
          <w:tcPr>
            <w:tcW w:w="405" w:type="dxa"/>
            <w:tcBorders>
              <w:top w:val="single" w:sz="4" w:space="0" w:color="221F1F"/>
              <w:left w:val="single" w:sz="4" w:space="0" w:color="221F1F"/>
              <w:bottom w:val="single" w:sz="6" w:space="0" w:color="221F1F"/>
              <w:right w:val="single" w:sz="4" w:space="0" w:color="221F1F"/>
            </w:tcBorders>
            <w:vAlign w:val="center"/>
          </w:tcPr>
          <w:p w14:paraId="41FCE9A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6" w:space="0" w:color="221F1F"/>
              <w:right w:val="single" w:sz="4" w:space="0" w:color="221F1F"/>
            </w:tcBorders>
            <w:vAlign w:val="center"/>
          </w:tcPr>
          <w:p w14:paraId="1E9DAC0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6" w:space="0" w:color="221F1F"/>
              <w:right w:val="single" w:sz="4" w:space="0" w:color="221F1F"/>
            </w:tcBorders>
            <w:vAlign w:val="center"/>
            <w:hideMark/>
          </w:tcPr>
          <w:p w14:paraId="21DE4185" w14:textId="12E55976"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4" w:space="0" w:color="221F1F"/>
              <w:bottom w:val="single" w:sz="6" w:space="0" w:color="221F1F"/>
              <w:right w:val="single" w:sz="6" w:space="0" w:color="221F1F"/>
            </w:tcBorders>
            <w:vAlign w:val="center"/>
          </w:tcPr>
          <w:p w14:paraId="66845A2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6" w:space="0" w:color="221F1F"/>
              <w:bottom w:val="single" w:sz="6" w:space="0" w:color="221F1F"/>
              <w:right w:val="single" w:sz="4" w:space="0" w:color="221F1F"/>
            </w:tcBorders>
            <w:vAlign w:val="center"/>
            <w:hideMark/>
          </w:tcPr>
          <w:p w14:paraId="7E82F436" w14:textId="03A5C62F"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406</w:t>
            </w:r>
          </w:p>
        </w:tc>
        <w:tc>
          <w:tcPr>
            <w:tcW w:w="874" w:type="dxa"/>
            <w:tcBorders>
              <w:top w:val="single" w:sz="4" w:space="0" w:color="221F1F"/>
              <w:left w:val="single" w:sz="4" w:space="0" w:color="221F1F"/>
              <w:bottom w:val="single" w:sz="6" w:space="0" w:color="221F1F"/>
              <w:right w:val="single" w:sz="4" w:space="0" w:color="221F1F"/>
            </w:tcBorders>
            <w:vAlign w:val="center"/>
            <w:hideMark/>
          </w:tcPr>
          <w:p w14:paraId="00DFB35B" w14:textId="09B0A30A"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116.0</w:t>
            </w:r>
          </w:p>
        </w:tc>
        <w:tc>
          <w:tcPr>
            <w:tcW w:w="406" w:type="dxa"/>
            <w:tcBorders>
              <w:top w:val="single" w:sz="4" w:space="0" w:color="221F1F"/>
              <w:left w:val="single" w:sz="4" w:space="0" w:color="221F1F"/>
              <w:bottom w:val="single" w:sz="6" w:space="0" w:color="221F1F"/>
              <w:right w:val="single" w:sz="4" w:space="0" w:color="221F1F"/>
            </w:tcBorders>
            <w:vAlign w:val="center"/>
          </w:tcPr>
          <w:p w14:paraId="20F067B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6" w:space="0" w:color="221F1F"/>
              <w:right w:val="single" w:sz="4" w:space="0" w:color="221F1F"/>
            </w:tcBorders>
            <w:vAlign w:val="center"/>
          </w:tcPr>
          <w:p w14:paraId="41C810D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6" w:space="0" w:color="221F1F"/>
              <w:right w:val="single" w:sz="4" w:space="0" w:color="221F1F"/>
            </w:tcBorders>
            <w:vAlign w:val="center"/>
            <w:hideMark/>
          </w:tcPr>
          <w:p w14:paraId="333B6F13" w14:textId="586B5F5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4" w:space="0" w:color="221F1F"/>
              <w:left w:val="single" w:sz="4" w:space="0" w:color="221F1F"/>
              <w:bottom w:val="single" w:sz="6" w:space="0" w:color="221F1F"/>
              <w:right w:val="single" w:sz="6" w:space="0" w:color="221F1F"/>
            </w:tcBorders>
            <w:vAlign w:val="center"/>
          </w:tcPr>
          <w:p w14:paraId="0A20EF0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6" w:space="0" w:color="221F1F"/>
              <w:bottom w:val="single" w:sz="6" w:space="0" w:color="221F1F"/>
              <w:right w:val="single" w:sz="4" w:space="0" w:color="221F1F"/>
            </w:tcBorders>
            <w:vAlign w:val="center"/>
            <w:hideMark/>
          </w:tcPr>
          <w:p w14:paraId="2C7F22E2" w14:textId="2A349878"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436</w:t>
            </w:r>
          </w:p>
        </w:tc>
        <w:tc>
          <w:tcPr>
            <w:tcW w:w="874" w:type="dxa"/>
            <w:tcBorders>
              <w:top w:val="single" w:sz="4" w:space="0" w:color="221F1F"/>
              <w:left w:val="single" w:sz="4" w:space="0" w:color="221F1F"/>
              <w:bottom w:val="single" w:sz="6" w:space="0" w:color="221F1F"/>
              <w:right w:val="single" w:sz="4" w:space="0" w:color="221F1F"/>
            </w:tcBorders>
            <w:vAlign w:val="center"/>
            <w:hideMark/>
          </w:tcPr>
          <w:p w14:paraId="246A002F" w14:textId="3EC9F89A"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120.5</w:t>
            </w:r>
          </w:p>
        </w:tc>
        <w:tc>
          <w:tcPr>
            <w:tcW w:w="406" w:type="dxa"/>
            <w:tcBorders>
              <w:top w:val="single" w:sz="4" w:space="0" w:color="221F1F"/>
              <w:left w:val="single" w:sz="4" w:space="0" w:color="221F1F"/>
              <w:bottom w:val="single" w:sz="6" w:space="0" w:color="221F1F"/>
              <w:right w:val="single" w:sz="4" w:space="0" w:color="221F1F"/>
            </w:tcBorders>
            <w:vAlign w:val="center"/>
          </w:tcPr>
          <w:p w14:paraId="1195DAE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6" w:space="0" w:color="221F1F"/>
              <w:right w:val="single" w:sz="4" w:space="0" w:color="221F1F"/>
            </w:tcBorders>
            <w:vAlign w:val="center"/>
          </w:tcPr>
          <w:p w14:paraId="3CFA880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6" w:space="0" w:color="221F1F"/>
              <w:right w:val="single" w:sz="4" w:space="0" w:color="221F1F"/>
            </w:tcBorders>
            <w:vAlign w:val="center"/>
            <w:hideMark/>
          </w:tcPr>
          <w:p w14:paraId="72409D40" w14:textId="655310F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4" w:space="0" w:color="221F1F"/>
              <w:left w:val="single" w:sz="4" w:space="0" w:color="221F1F"/>
              <w:bottom w:val="single" w:sz="6" w:space="0" w:color="221F1F"/>
              <w:right w:val="single" w:sz="6" w:space="0" w:color="221F1F"/>
            </w:tcBorders>
            <w:vAlign w:val="center"/>
          </w:tcPr>
          <w:p w14:paraId="33DD8900"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1AF0D590" w14:textId="77777777" w:rsidTr="000477EB">
        <w:trPr>
          <w:trHeight w:val="340"/>
          <w:jc w:val="center"/>
        </w:trPr>
        <w:tc>
          <w:tcPr>
            <w:tcW w:w="648" w:type="dxa"/>
            <w:tcBorders>
              <w:top w:val="single" w:sz="6" w:space="0" w:color="221F1F"/>
              <w:left w:val="single" w:sz="6" w:space="0" w:color="221F1F"/>
              <w:bottom w:val="single" w:sz="4" w:space="0" w:color="221F1F"/>
              <w:right w:val="single" w:sz="6" w:space="0" w:color="221F1F"/>
            </w:tcBorders>
            <w:vAlign w:val="center"/>
            <w:hideMark/>
          </w:tcPr>
          <w:p w14:paraId="54C773EA" w14:textId="3EBE0E6C"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377</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02B6C22F" w14:textId="1C3C1E67"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107.7</w:t>
            </w:r>
          </w:p>
        </w:tc>
        <w:tc>
          <w:tcPr>
            <w:tcW w:w="405" w:type="dxa"/>
            <w:tcBorders>
              <w:top w:val="single" w:sz="6" w:space="0" w:color="221F1F"/>
              <w:left w:val="single" w:sz="4" w:space="0" w:color="221F1F"/>
              <w:bottom w:val="single" w:sz="6" w:space="0" w:color="221F1F"/>
              <w:right w:val="single" w:sz="4" w:space="0" w:color="221F1F"/>
            </w:tcBorders>
            <w:vAlign w:val="center"/>
          </w:tcPr>
          <w:p w14:paraId="3844475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2E70916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4" w:space="0" w:color="221F1F"/>
              <w:bottom w:val="single" w:sz="6" w:space="0" w:color="221F1F"/>
              <w:right w:val="single" w:sz="4" w:space="0" w:color="221F1F"/>
            </w:tcBorders>
            <w:vAlign w:val="center"/>
            <w:hideMark/>
          </w:tcPr>
          <w:p w14:paraId="2F87A00C" w14:textId="49670EBD"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4" w:space="0" w:color="221F1F"/>
              <w:bottom w:val="single" w:sz="6" w:space="0" w:color="221F1F"/>
              <w:right w:val="single" w:sz="4" w:space="0" w:color="221F1F"/>
            </w:tcBorders>
            <w:vAlign w:val="center"/>
          </w:tcPr>
          <w:p w14:paraId="0113AE9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6B1DECEF" w14:textId="11AD40C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407</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7617865B" w14:textId="3E9ADD26"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116.0</w:t>
            </w:r>
          </w:p>
        </w:tc>
        <w:tc>
          <w:tcPr>
            <w:tcW w:w="406" w:type="dxa"/>
            <w:tcBorders>
              <w:top w:val="single" w:sz="6" w:space="0" w:color="221F1F"/>
              <w:left w:val="single" w:sz="4" w:space="0" w:color="221F1F"/>
              <w:bottom w:val="single" w:sz="6" w:space="0" w:color="221F1F"/>
              <w:right w:val="single" w:sz="4" w:space="0" w:color="221F1F"/>
            </w:tcBorders>
            <w:vAlign w:val="center"/>
          </w:tcPr>
          <w:p w14:paraId="7F8A4E4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77E94E4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4C6C25CC" w14:textId="5622BFE3"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6" w:space="0" w:color="221F1F"/>
              <w:left w:val="single" w:sz="4" w:space="0" w:color="221F1F"/>
              <w:bottom w:val="single" w:sz="6" w:space="0" w:color="221F1F"/>
              <w:right w:val="single" w:sz="6" w:space="0" w:color="221F1F"/>
            </w:tcBorders>
            <w:vAlign w:val="center"/>
          </w:tcPr>
          <w:p w14:paraId="6BF2EBA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6" w:space="0" w:color="221F1F"/>
              <w:bottom w:val="single" w:sz="6" w:space="0" w:color="221F1F"/>
              <w:right w:val="single" w:sz="4" w:space="0" w:color="221F1F"/>
            </w:tcBorders>
            <w:vAlign w:val="center"/>
            <w:hideMark/>
          </w:tcPr>
          <w:p w14:paraId="61468E9A" w14:textId="0E28537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437</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6AD98162" w14:textId="3C15BFB6"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120.8</w:t>
            </w:r>
          </w:p>
        </w:tc>
        <w:tc>
          <w:tcPr>
            <w:tcW w:w="406" w:type="dxa"/>
            <w:tcBorders>
              <w:top w:val="single" w:sz="6" w:space="0" w:color="221F1F"/>
              <w:left w:val="single" w:sz="4" w:space="0" w:color="221F1F"/>
              <w:bottom w:val="single" w:sz="6" w:space="0" w:color="221F1F"/>
              <w:right w:val="single" w:sz="4" w:space="0" w:color="221F1F"/>
            </w:tcBorders>
            <w:vAlign w:val="center"/>
          </w:tcPr>
          <w:p w14:paraId="35458BD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48122E5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7C888FC6" w14:textId="296882A8"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4" w:space="0" w:color="221F1F"/>
              <w:bottom w:val="single" w:sz="6" w:space="0" w:color="221F1F"/>
              <w:right w:val="single" w:sz="6" w:space="0" w:color="221F1F"/>
            </w:tcBorders>
            <w:vAlign w:val="center"/>
          </w:tcPr>
          <w:p w14:paraId="1E00ACC5"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3A0CAA14" w14:textId="77777777" w:rsidTr="000477EB">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243DC08B" w14:textId="2969433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378</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7010560E" w14:textId="464398AD"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108.4</w:t>
            </w:r>
          </w:p>
        </w:tc>
        <w:tc>
          <w:tcPr>
            <w:tcW w:w="405" w:type="dxa"/>
            <w:tcBorders>
              <w:top w:val="single" w:sz="6" w:space="0" w:color="221F1F"/>
              <w:left w:val="single" w:sz="4" w:space="0" w:color="221F1F"/>
              <w:bottom w:val="single" w:sz="6" w:space="0" w:color="221F1F"/>
              <w:right w:val="single" w:sz="4" w:space="0" w:color="221F1F"/>
            </w:tcBorders>
            <w:vAlign w:val="center"/>
          </w:tcPr>
          <w:p w14:paraId="3DC254D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633CA7F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4" w:space="0" w:color="221F1F"/>
              <w:bottom w:val="single" w:sz="6" w:space="0" w:color="221F1F"/>
              <w:right w:val="single" w:sz="4" w:space="0" w:color="221F1F"/>
            </w:tcBorders>
            <w:vAlign w:val="center"/>
            <w:hideMark/>
          </w:tcPr>
          <w:p w14:paraId="2904D154" w14:textId="2A44F193"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4" w:space="0" w:color="221F1F"/>
              <w:bottom w:val="single" w:sz="6" w:space="0" w:color="221F1F"/>
              <w:right w:val="single" w:sz="4" w:space="0" w:color="221F1F"/>
            </w:tcBorders>
            <w:vAlign w:val="center"/>
          </w:tcPr>
          <w:p w14:paraId="38DF3D2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67393557" w14:textId="31F46E3E"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408</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18C02B57" w14:textId="09361233"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116.0</w:t>
            </w:r>
          </w:p>
        </w:tc>
        <w:tc>
          <w:tcPr>
            <w:tcW w:w="406" w:type="dxa"/>
            <w:tcBorders>
              <w:top w:val="single" w:sz="6" w:space="0" w:color="221F1F"/>
              <w:left w:val="single" w:sz="4" w:space="0" w:color="221F1F"/>
              <w:bottom w:val="single" w:sz="6" w:space="0" w:color="221F1F"/>
              <w:right w:val="single" w:sz="4" w:space="0" w:color="221F1F"/>
            </w:tcBorders>
            <w:vAlign w:val="center"/>
          </w:tcPr>
          <w:p w14:paraId="1F4B6F3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2BF5625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7FC9D47A" w14:textId="7A64E18D"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6" w:space="0" w:color="221F1F"/>
              <w:left w:val="single" w:sz="4" w:space="0" w:color="221F1F"/>
              <w:bottom w:val="single" w:sz="6" w:space="0" w:color="221F1F"/>
              <w:right w:val="single" w:sz="4" w:space="0" w:color="221F1F"/>
            </w:tcBorders>
            <w:vAlign w:val="center"/>
          </w:tcPr>
          <w:p w14:paraId="7CE953B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1E3D7603" w14:textId="0B2DD2D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438</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36E52589" w14:textId="77FD415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121.1</w:t>
            </w:r>
          </w:p>
        </w:tc>
        <w:tc>
          <w:tcPr>
            <w:tcW w:w="406" w:type="dxa"/>
            <w:tcBorders>
              <w:top w:val="single" w:sz="6" w:space="0" w:color="221F1F"/>
              <w:left w:val="single" w:sz="4" w:space="0" w:color="221F1F"/>
              <w:bottom w:val="single" w:sz="6" w:space="0" w:color="221F1F"/>
              <w:right w:val="single" w:sz="4" w:space="0" w:color="221F1F"/>
            </w:tcBorders>
            <w:vAlign w:val="center"/>
          </w:tcPr>
          <w:p w14:paraId="0FDDC77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4A392F9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0EE473A7" w14:textId="49BF8C6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4" w:space="0" w:color="221F1F"/>
              <w:bottom w:val="single" w:sz="6" w:space="0" w:color="221F1F"/>
              <w:right w:val="single" w:sz="6" w:space="0" w:color="221F1F"/>
            </w:tcBorders>
            <w:vAlign w:val="center"/>
          </w:tcPr>
          <w:p w14:paraId="6D358A6F"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A742B08" w14:textId="77777777" w:rsidTr="000477EB">
        <w:trPr>
          <w:trHeight w:val="340"/>
          <w:jc w:val="center"/>
        </w:trPr>
        <w:tc>
          <w:tcPr>
            <w:tcW w:w="648" w:type="dxa"/>
            <w:tcBorders>
              <w:top w:val="single" w:sz="4" w:space="0" w:color="221F1F"/>
              <w:left w:val="single" w:sz="6" w:space="0" w:color="221F1F"/>
              <w:bottom w:val="single" w:sz="6" w:space="0" w:color="221F1F"/>
              <w:right w:val="single" w:sz="6" w:space="0" w:color="221F1F"/>
            </w:tcBorders>
            <w:vAlign w:val="center"/>
            <w:hideMark/>
          </w:tcPr>
          <w:p w14:paraId="12E58E85" w14:textId="547A2C73"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379</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0B994236" w14:textId="6E081A3B"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109.0</w:t>
            </w:r>
          </w:p>
        </w:tc>
        <w:tc>
          <w:tcPr>
            <w:tcW w:w="405" w:type="dxa"/>
            <w:tcBorders>
              <w:top w:val="single" w:sz="6" w:space="0" w:color="221F1F"/>
              <w:left w:val="single" w:sz="4" w:space="0" w:color="221F1F"/>
              <w:bottom w:val="single" w:sz="6" w:space="0" w:color="221F1F"/>
              <w:right w:val="single" w:sz="4" w:space="0" w:color="221F1F"/>
            </w:tcBorders>
            <w:vAlign w:val="center"/>
          </w:tcPr>
          <w:p w14:paraId="118DC67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0702B91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4" w:space="0" w:color="221F1F"/>
              <w:bottom w:val="single" w:sz="6" w:space="0" w:color="221F1F"/>
              <w:right w:val="single" w:sz="4" w:space="0" w:color="221F1F"/>
            </w:tcBorders>
            <w:vAlign w:val="center"/>
            <w:hideMark/>
          </w:tcPr>
          <w:p w14:paraId="0E8276C1" w14:textId="47E33D33"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4" w:space="0" w:color="221F1F"/>
              <w:bottom w:val="single" w:sz="6" w:space="0" w:color="221F1F"/>
              <w:right w:val="single" w:sz="4" w:space="0" w:color="221F1F"/>
            </w:tcBorders>
            <w:vAlign w:val="center"/>
          </w:tcPr>
          <w:p w14:paraId="3E1278B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65AE03EE" w14:textId="73AF996D"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409</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5FD9C08A" w14:textId="329DEAE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116.0</w:t>
            </w:r>
          </w:p>
        </w:tc>
        <w:tc>
          <w:tcPr>
            <w:tcW w:w="406" w:type="dxa"/>
            <w:tcBorders>
              <w:top w:val="single" w:sz="6" w:space="0" w:color="221F1F"/>
              <w:left w:val="single" w:sz="4" w:space="0" w:color="221F1F"/>
              <w:bottom w:val="single" w:sz="6" w:space="0" w:color="221F1F"/>
              <w:right w:val="single" w:sz="4" w:space="0" w:color="221F1F"/>
            </w:tcBorders>
            <w:vAlign w:val="center"/>
          </w:tcPr>
          <w:p w14:paraId="3FBC4A5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357DE8F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3A6020E1" w14:textId="6F486C03"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6" w:space="0" w:color="221F1F"/>
              <w:left w:val="single" w:sz="4" w:space="0" w:color="221F1F"/>
              <w:bottom w:val="single" w:sz="6" w:space="0" w:color="221F1F"/>
              <w:right w:val="single" w:sz="4" w:space="0" w:color="221F1F"/>
            </w:tcBorders>
            <w:vAlign w:val="center"/>
          </w:tcPr>
          <w:p w14:paraId="14DA31F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11BB2BCB" w14:textId="4864AAB9"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439</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548BCF88" w14:textId="58F649F5"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121.5</w:t>
            </w:r>
          </w:p>
        </w:tc>
        <w:tc>
          <w:tcPr>
            <w:tcW w:w="406" w:type="dxa"/>
            <w:tcBorders>
              <w:top w:val="single" w:sz="6" w:space="0" w:color="221F1F"/>
              <w:left w:val="single" w:sz="4" w:space="0" w:color="221F1F"/>
              <w:bottom w:val="single" w:sz="6" w:space="0" w:color="221F1F"/>
              <w:right w:val="single" w:sz="4" w:space="0" w:color="221F1F"/>
            </w:tcBorders>
            <w:vAlign w:val="center"/>
          </w:tcPr>
          <w:p w14:paraId="12A5648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6E0D895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185BD98E" w14:textId="7B80122B"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4" w:space="0" w:color="221F1F"/>
              <w:bottom w:val="single" w:sz="6" w:space="0" w:color="221F1F"/>
              <w:right w:val="single" w:sz="6" w:space="0" w:color="221F1F"/>
            </w:tcBorders>
            <w:vAlign w:val="center"/>
          </w:tcPr>
          <w:p w14:paraId="16B5E08C"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18A8568F" w14:textId="77777777" w:rsidTr="000477EB">
        <w:trPr>
          <w:trHeight w:val="340"/>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35A3B962" w14:textId="7B45F779"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380</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650BB885" w14:textId="4633E6E6"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109.6</w:t>
            </w:r>
          </w:p>
        </w:tc>
        <w:tc>
          <w:tcPr>
            <w:tcW w:w="405" w:type="dxa"/>
            <w:tcBorders>
              <w:top w:val="single" w:sz="6" w:space="0" w:color="221F1F"/>
              <w:left w:val="single" w:sz="4" w:space="0" w:color="221F1F"/>
              <w:bottom w:val="single" w:sz="6" w:space="0" w:color="221F1F"/>
              <w:right w:val="single" w:sz="4" w:space="0" w:color="221F1F"/>
            </w:tcBorders>
            <w:vAlign w:val="center"/>
          </w:tcPr>
          <w:p w14:paraId="0DB2B0F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1B3AD33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4" w:space="0" w:color="221F1F"/>
              <w:bottom w:val="single" w:sz="6" w:space="0" w:color="221F1F"/>
              <w:right w:val="single" w:sz="4" w:space="0" w:color="221F1F"/>
            </w:tcBorders>
            <w:vAlign w:val="center"/>
            <w:hideMark/>
          </w:tcPr>
          <w:p w14:paraId="3AC67BCA" w14:textId="502DEED4"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4" w:space="0" w:color="221F1F"/>
              <w:bottom w:val="single" w:sz="6" w:space="0" w:color="221F1F"/>
              <w:right w:val="single" w:sz="4" w:space="0" w:color="221F1F"/>
            </w:tcBorders>
            <w:vAlign w:val="center"/>
          </w:tcPr>
          <w:p w14:paraId="6B87C9C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53559A02" w14:textId="0D301CBA"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410</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16022528" w14:textId="09CAB9A8"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115.9</w:t>
            </w:r>
          </w:p>
        </w:tc>
        <w:tc>
          <w:tcPr>
            <w:tcW w:w="406" w:type="dxa"/>
            <w:tcBorders>
              <w:top w:val="single" w:sz="6" w:space="0" w:color="221F1F"/>
              <w:left w:val="single" w:sz="4" w:space="0" w:color="221F1F"/>
              <w:bottom w:val="single" w:sz="6" w:space="0" w:color="221F1F"/>
              <w:right w:val="single" w:sz="4" w:space="0" w:color="221F1F"/>
            </w:tcBorders>
            <w:vAlign w:val="center"/>
          </w:tcPr>
          <w:p w14:paraId="6B582E9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3101615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1D00A093" w14:textId="41410A58"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6" w:space="0" w:color="221F1F"/>
              <w:left w:val="single" w:sz="4" w:space="0" w:color="221F1F"/>
              <w:bottom w:val="single" w:sz="6" w:space="0" w:color="221F1F"/>
              <w:right w:val="single" w:sz="4" w:space="0" w:color="221F1F"/>
            </w:tcBorders>
            <w:vAlign w:val="center"/>
          </w:tcPr>
          <w:p w14:paraId="3C1CE9F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3C47816B" w14:textId="7736A12A"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440</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1E3CA88F" w14:textId="05D1C83D"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122.0</w:t>
            </w:r>
          </w:p>
        </w:tc>
        <w:tc>
          <w:tcPr>
            <w:tcW w:w="406" w:type="dxa"/>
            <w:tcBorders>
              <w:top w:val="single" w:sz="6" w:space="0" w:color="221F1F"/>
              <w:left w:val="single" w:sz="4" w:space="0" w:color="221F1F"/>
              <w:bottom w:val="single" w:sz="6" w:space="0" w:color="221F1F"/>
              <w:right w:val="single" w:sz="4" w:space="0" w:color="221F1F"/>
            </w:tcBorders>
            <w:vAlign w:val="center"/>
          </w:tcPr>
          <w:p w14:paraId="181B42C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68DCA08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73085B7F" w14:textId="5BFB88ED"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4" w:space="0" w:color="221F1F"/>
              <w:bottom w:val="single" w:sz="6" w:space="0" w:color="221F1F"/>
              <w:right w:val="single" w:sz="6" w:space="0" w:color="221F1F"/>
            </w:tcBorders>
            <w:vAlign w:val="center"/>
          </w:tcPr>
          <w:p w14:paraId="22AB1744"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050A27A7" w14:textId="77777777" w:rsidTr="000477EB">
        <w:trPr>
          <w:trHeight w:val="340"/>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0D0D7109" w14:textId="5BC0D1D9"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381</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57B62BE0" w14:textId="0F3F654D"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110.3</w:t>
            </w:r>
          </w:p>
        </w:tc>
        <w:tc>
          <w:tcPr>
            <w:tcW w:w="405" w:type="dxa"/>
            <w:tcBorders>
              <w:top w:val="single" w:sz="6" w:space="0" w:color="221F1F"/>
              <w:left w:val="single" w:sz="4" w:space="0" w:color="221F1F"/>
              <w:bottom w:val="single" w:sz="6" w:space="0" w:color="221F1F"/>
              <w:right w:val="single" w:sz="4" w:space="0" w:color="221F1F"/>
            </w:tcBorders>
            <w:vAlign w:val="center"/>
          </w:tcPr>
          <w:p w14:paraId="02BE26C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53E1E06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4" w:space="0" w:color="221F1F"/>
              <w:bottom w:val="single" w:sz="6" w:space="0" w:color="221F1F"/>
              <w:right w:val="single" w:sz="4" w:space="0" w:color="221F1F"/>
            </w:tcBorders>
            <w:vAlign w:val="center"/>
            <w:hideMark/>
          </w:tcPr>
          <w:p w14:paraId="1B69C568" w14:textId="0E1DEAEE"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4" w:space="0" w:color="221F1F"/>
              <w:bottom w:val="single" w:sz="6" w:space="0" w:color="221F1F"/>
              <w:right w:val="single" w:sz="4" w:space="0" w:color="221F1F"/>
            </w:tcBorders>
            <w:vAlign w:val="center"/>
          </w:tcPr>
          <w:p w14:paraId="43C6DAE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3EC9C67C" w14:textId="2CCA698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411</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5DD05DB5" w14:textId="6C3F3B4E"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115.9</w:t>
            </w:r>
          </w:p>
        </w:tc>
        <w:tc>
          <w:tcPr>
            <w:tcW w:w="406" w:type="dxa"/>
            <w:tcBorders>
              <w:top w:val="single" w:sz="6" w:space="0" w:color="221F1F"/>
              <w:left w:val="single" w:sz="4" w:space="0" w:color="221F1F"/>
              <w:bottom w:val="single" w:sz="6" w:space="0" w:color="221F1F"/>
              <w:right w:val="single" w:sz="4" w:space="0" w:color="221F1F"/>
            </w:tcBorders>
            <w:vAlign w:val="center"/>
          </w:tcPr>
          <w:p w14:paraId="1DA7E0B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4C649EE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4B30D644" w14:textId="50D3025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6" w:space="0" w:color="221F1F"/>
              <w:left w:val="single" w:sz="4" w:space="0" w:color="221F1F"/>
              <w:bottom w:val="single" w:sz="6" w:space="0" w:color="221F1F"/>
              <w:right w:val="single" w:sz="4" w:space="0" w:color="221F1F"/>
            </w:tcBorders>
            <w:vAlign w:val="center"/>
          </w:tcPr>
          <w:p w14:paraId="2B98BA1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1D278721" w14:textId="4A0CB55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441</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1077CC1E" w14:textId="6494C0BC"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122.3</w:t>
            </w:r>
          </w:p>
        </w:tc>
        <w:tc>
          <w:tcPr>
            <w:tcW w:w="406" w:type="dxa"/>
            <w:tcBorders>
              <w:top w:val="single" w:sz="6" w:space="0" w:color="221F1F"/>
              <w:left w:val="single" w:sz="4" w:space="0" w:color="221F1F"/>
              <w:bottom w:val="single" w:sz="6" w:space="0" w:color="221F1F"/>
              <w:right w:val="single" w:sz="4" w:space="0" w:color="221F1F"/>
            </w:tcBorders>
            <w:vAlign w:val="center"/>
          </w:tcPr>
          <w:p w14:paraId="5EDE472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105D96F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717540BE" w14:textId="39B2E41C"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4" w:space="0" w:color="221F1F"/>
              <w:bottom w:val="single" w:sz="6" w:space="0" w:color="221F1F"/>
              <w:right w:val="single" w:sz="6" w:space="0" w:color="221F1F"/>
            </w:tcBorders>
            <w:vAlign w:val="center"/>
          </w:tcPr>
          <w:p w14:paraId="3A41B003"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3DF4B459" w14:textId="77777777" w:rsidTr="000477EB">
        <w:trPr>
          <w:trHeight w:val="340"/>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719FECDC" w14:textId="1EE5CAA9"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382</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1F4EA0CC" w14:textId="709C699E"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110.9</w:t>
            </w:r>
          </w:p>
        </w:tc>
        <w:tc>
          <w:tcPr>
            <w:tcW w:w="405" w:type="dxa"/>
            <w:tcBorders>
              <w:top w:val="single" w:sz="6" w:space="0" w:color="221F1F"/>
              <w:left w:val="single" w:sz="4" w:space="0" w:color="221F1F"/>
              <w:bottom w:val="single" w:sz="6" w:space="0" w:color="221F1F"/>
              <w:right w:val="single" w:sz="4" w:space="0" w:color="221F1F"/>
            </w:tcBorders>
            <w:vAlign w:val="center"/>
          </w:tcPr>
          <w:p w14:paraId="267B62B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6687C21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4" w:space="0" w:color="221F1F"/>
              <w:bottom w:val="single" w:sz="6" w:space="0" w:color="221F1F"/>
              <w:right w:val="single" w:sz="4" w:space="0" w:color="221F1F"/>
            </w:tcBorders>
            <w:vAlign w:val="center"/>
            <w:hideMark/>
          </w:tcPr>
          <w:p w14:paraId="012D55CE" w14:textId="3B8CC364"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4" w:space="0" w:color="221F1F"/>
              <w:bottom w:val="single" w:sz="6" w:space="0" w:color="221F1F"/>
              <w:right w:val="single" w:sz="4" w:space="0" w:color="221F1F"/>
            </w:tcBorders>
            <w:vAlign w:val="center"/>
          </w:tcPr>
          <w:p w14:paraId="43417FD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42D1A023" w14:textId="2230A9DF"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412</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7EF945E3" w14:textId="3FF1A1FC"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115.9</w:t>
            </w:r>
          </w:p>
        </w:tc>
        <w:tc>
          <w:tcPr>
            <w:tcW w:w="406" w:type="dxa"/>
            <w:tcBorders>
              <w:top w:val="single" w:sz="6" w:space="0" w:color="221F1F"/>
              <w:left w:val="single" w:sz="4" w:space="0" w:color="221F1F"/>
              <w:bottom w:val="single" w:sz="6" w:space="0" w:color="221F1F"/>
              <w:right w:val="single" w:sz="4" w:space="0" w:color="221F1F"/>
            </w:tcBorders>
            <w:vAlign w:val="center"/>
          </w:tcPr>
          <w:p w14:paraId="3BFB1A3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2B2A6AE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15540A78" w14:textId="33E00F73"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6" w:space="0" w:color="221F1F"/>
              <w:left w:val="single" w:sz="4" w:space="0" w:color="221F1F"/>
              <w:bottom w:val="single" w:sz="6" w:space="0" w:color="221F1F"/>
              <w:right w:val="single" w:sz="4" w:space="0" w:color="221F1F"/>
            </w:tcBorders>
            <w:vAlign w:val="center"/>
          </w:tcPr>
          <w:p w14:paraId="54225C4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453C1DD0" w14:textId="35BD6C85"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442</w:t>
            </w:r>
          </w:p>
        </w:tc>
        <w:tc>
          <w:tcPr>
            <w:tcW w:w="874" w:type="dxa"/>
            <w:tcBorders>
              <w:top w:val="single" w:sz="6" w:space="0" w:color="221F1F"/>
              <w:left w:val="single" w:sz="4" w:space="0" w:color="221F1F"/>
              <w:bottom w:val="single" w:sz="6" w:space="0" w:color="221F1F"/>
              <w:right w:val="single" w:sz="6" w:space="0" w:color="221F1F"/>
            </w:tcBorders>
            <w:vAlign w:val="center"/>
            <w:hideMark/>
          </w:tcPr>
          <w:p w14:paraId="2E50899C" w14:textId="3EF8F79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122.6</w:t>
            </w:r>
          </w:p>
        </w:tc>
        <w:tc>
          <w:tcPr>
            <w:tcW w:w="406" w:type="dxa"/>
            <w:tcBorders>
              <w:top w:val="single" w:sz="6" w:space="0" w:color="221F1F"/>
              <w:left w:val="single" w:sz="6" w:space="0" w:color="221F1F"/>
              <w:bottom w:val="single" w:sz="6" w:space="0" w:color="221F1F"/>
              <w:right w:val="single" w:sz="4" w:space="0" w:color="221F1F"/>
            </w:tcBorders>
            <w:vAlign w:val="center"/>
          </w:tcPr>
          <w:p w14:paraId="62BBDF5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5C74EDB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0CD16EA3" w14:textId="703E59ED"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4" w:space="0" w:color="221F1F"/>
              <w:bottom w:val="single" w:sz="6" w:space="0" w:color="221F1F"/>
              <w:right w:val="single" w:sz="6" w:space="0" w:color="221F1F"/>
            </w:tcBorders>
            <w:vAlign w:val="center"/>
          </w:tcPr>
          <w:p w14:paraId="598E2A2C"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4DA61022" w14:textId="77777777" w:rsidTr="000477EB">
        <w:trPr>
          <w:trHeight w:val="340"/>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6FB7966B" w14:textId="230CDAA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383</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711269C6" w14:textId="3F2CEE64"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111.5</w:t>
            </w:r>
          </w:p>
        </w:tc>
        <w:tc>
          <w:tcPr>
            <w:tcW w:w="405" w:type="dxa"/>
            <w:tcBorders>
              <w:top w:val="single" w:sz="6" w:space="0" w:color="221F1F"/>
              <w:left w:val="single" w:sz="4" w:space="0" w:color="221F1F"/>
              <w:bottom w:val="single" w:sz="6" w:space="0" w:color="221F1F"/>
              <w:right w:val="single" w:sz="4" w:space="0" w:color="221F1F"/>
            </w:tcBorders>
            <w:vAlign w:val="center"/>
          </w:tcPr>
          <w:p w14:paraId="6A70C82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tcPr>
          <w:p w14:paraId="03BAE69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6" w:space="0" w:color="221F1F"/>
              <w:bottom w:val="single" w:sz="6" w:space="0" w:color="221F1F"/>
              <w:right w:val="single" w:sz="4" w:space="0" w:color="221F1F"/>
            </w:tcBorders>
            <w:vAlign w:val="center"/>
            <w:hideMark/>
          </w:tcPr>
          <w:p w14:paraId="342E1790" w14:textId="39C2553C"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4" w:space="0" w:color="221F1F"/>
              <w:bottom w:val="single" w:sz="6" w:space="0" w:color="221F1F"/>
              <w:right w:val="single" w:sz="4" w:space="0" w:color="221F1F"/>
            </w:tcBorders>
            <w:vAlign w:val="center"/>
          </w:tcPr>
          <w:p w14:paraId="674AB2D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37BB1561" w14:textId="6F4CAFA4"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413</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1F300414" w14:textId="6BFB266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115.8</w:t>
            </w:r>
          </w:p>
        </w:tc>
        <w:tc>
          <w:tcPr>
            <w:tcW w:w="406" w:type="dxa"/>
            <w:tcBorders>
              <w:top w:val="single" w:sz="6" w:space="0" w:color="221F1F"/>
              <w:left w:val="single" w:sz="4" w:space="0" w:color="221F1F"/>
              <w:bottom w:val="single" w:sz="6" w:space="0" w:color="221F1F"/>
              <w:right w:val="single" w:sz="4" w:space="0" w:color="221F1F"/>
            </w:tcBorders>
            <w:vAlign w:val="center"/>
          </w:tcPr>
          <w:p w14:paraId="101944F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3476849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41C8EFFE" w14:textId="1CFD392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6" w:space="0" w:color="221F1F"/>
              <w:left w:val="single" w:sz="4" w:space="0" w:color="221F1F"/>
              <w:bottom w:val="single" w:sz="6" w:space="0" w:color="221F1F"/>
              <w:right w:val="single" w:sz="4" w:space="0" w:color="221F1F"/>
            </w:tcBorders>
            <w:vAlign w:val="center"/>
          </w:tcPr>
          <w:p w14:paraId="54ABAF0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59666B85" w14:textId="39855645"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443</w:t>
            </w:r>
          </w:p>
        </w:tc>
        <w:tc>
          <w:tcPr>
            <w:tcW w:w="874" w:type="dxa"/>
            <w:tcBorders>
              <w:top w:val="single" w:sz="6" w:space="0" w:color="221F1F"/>
              <w:left w:val="single" w:sz="4" w:space="0" w:color="221F1F"/>
              <w:bottom w:val="single" w:sz="6" w:space="0" w:color="221F1F"/>
              <w:right w:val="single" w:sz="6" w:space="0" w:color="221F1F"/>
            </w:tcBorders>
            <w:vAlign w:val="center"/>
            <w:hideMark/>
          </w:tcPr>
          <w:p w14:paraId="4937AE33" w14:textId="4B4B6025"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122.9</w:t>
            </w:r>
          </w:p>
        </w:tc>
        <w:tc>
          <w:tcPr>
            <w:tcW w:w="406" w:type="dxa"/>
            <w:tcBorders>
              <w:top w:val="single" w:sz="6" w:space="0" w:color="221F1F"/>
              <w:left w:val="single" w:sz="6" w:space="0" w:color="221F1F"/>
              <w:bottom w:val="single" w:sz="6" w:space="0" w:color="221F1F"/>
              <w:right w:val="single" w:sz="4" w:space="0" w:color="221F1F"/>
            </w:tcBorders>
            <w:vAlign w:val="center"/>
          </w:tcPr>
          <w:p w14:paraId="7822AF0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65A2350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1AD83285" w14:textId="25B4456F"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4" w:space="0" w:color="221F1F"/>
              <w:bottom w:val="single" w:sz="6" w:space="0" w:color="221F1F"/>
              <w:right w:val="single" w:sz="6" w:space="0" w:color="221F1F"/>
            </w:tcBorders>
            <w:vAlign w:val="center"/>
          </w:tcPr>
          <w:p w14:paraId="7316D2E8"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1DC5BB3E" w14:textId="77777777" w:rsidTr="000477EB">
        <w:trPr>
          <w:trHeight w:val="340"/>
          <w:jc w:val="center"/>
        </w:trPr>
        <w:tc>
          <w:tcPr>
            <w:tcW w:w="648" w:type="dxa"/>
            <w:tcBorders>
              <w:top w:val="single" w:sz="6" w:space="0" w:color="221F1F"/>
              <w:left w:val="single" w:sz="6" w:space="0" w:color="221F1F"/>
              <w:bottom w:val="single" w:sz="4" w:space="0" w:color="221F1F"/>
              <w:right w:val="single" w:sz="6" w:space="0" w:color="221F1F"/>
            </w:tcBorders>
            <w:vAlign w:val="center"/>
            <w:hideMark/>
          </w:tcPr>
          <w:p w14:paraId="76C5B9F2" w14:textId="0FD86C93"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384</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1A7B71B3" w14:textId="7CC9EE2F"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112.0</w:t>
            </w:r>
          </w:p>
        </w:tc>
        <w:tc>
          <w:tcPr>
            <w:tcW w:w="405" w:type="dxa"/>
            <w:tcBorders>
              <w:top w:val="single" w:sz="6" w:space="0" w:color="221F1F"/>
              <w:left w:val="single" w:sz="4" w:space="0" w:color="221F1F"/>
              <w:bottom w:val="single" w:sz="6" w:space="0" w:color="221F1F"/>
              <w:right w:val="single" w:sz="4" w:space="0" w:color="221F1F"/>
            </w:tcBorders>
            <w:vAlign w:val="center"/>
          </w:tcPr>
          <w:p w14:paraId="0CC5B26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tcPr>
          <w:p w14:paraId="1758D84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6" w:space="0" w:color="221F1F"/>
              <w:bottom w:val="single" w:sz="6" w:space="0" w:color="221F1F"/>
              <w:right w:val="single" w:sz="4" w:space="0" w:color="221F1F"/>
            </w:tcBorders>
            <w:vAlign w:val="center"/>
            <w:hideMark/>
          </w:tcPr>
          <w:p w14:paraId="466D051D" w14:textId="69C37669"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4" w:space="0" w:color="221F1F"/>
              <w:bottom w:val="single" w:sz="6" w:space="0" w:color="221F1F"/>
              <w:right w:val="single" w:sz="4" w:space="0" w:color="221F1F"/>
            </w:tcBorders>
            <w:vAlign w:val="center"/>
          </w:tcPr>
          <w:p w14:paraId="5F69F8A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7F753E09" w14:textId="0AA2855F"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414</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4FD9ECE2" w14:textId="17E33E38"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115.8</w:t>
            </w:r>
          </w:p>
        </w:tc>
        <w:tc>
          <w:tcPr>
            <w:tcW w:w="406" w:type="dxa"/>
            <w:tcBorders>
              <w:top w:val="single" w:sz="6" w:space="0" w:color="221F1F"/>
              <w:left w:val="single" w:sz="4" w:space="0" w:color="221F1F"/>
              <w:bottom w:val="single" w:sz="6" w:space="0" w:color="221F1F"/>
              <w:right w:val="single" w:sz="4" w:space="0" w:color="221F1F"/>
            </w:tcBorders>
            <w:vAlign w:val="center"/>
          </w:tcPr>
          <w:p w14:paraId="76617FA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156A220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23A90931" w14:textId="03D6A05F"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6" w:space="0" w:color="221F1F"/>
              <w:left w:val="single" w:sz="4" w:space="0" w:color="221F1F"/>
              <w:bottom w:val="single" w:sz="6" w:space="0" w:color="221F1F"/>
              <w:right w:val="single" w:sz="4" w:space="0" w:color="221F1F"/>
            </w:tcBorders>
            <w:vAlign w:val="center"/>
          </w:tcPr>
          <w:p w14:paraId="26D266A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70B9FECB" w14:textId="5BD30E9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444</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2A70ACEE" w14:textId="4AE2910A"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123.1</w:t>
            </w:r>
          </w:p>
        </w:tc>
        <w:tc>
          <w:tcPr>
            <w:tcW w:w="406" w:type="dxa"/>
            <w:tcBorders>
              <w:top w:val="single" w:sz="6" w:space="0" w:color="221F1F"/>
              <w:left w:val="single" w:sz="4" w:space="0" w:color="221F1F"/>
              <w:bottom w:val="single" w:sz="6" w:space="0" w:color="221F1F"/>
              <w:right w:val="single" w:sz="4" w:space="0" w:color="221F1F"/>
            </w:tcBorders>
            <w:vAlign w:val="center"/>
          </w:tcPr>
          <w:p w14:paraId="3FA6F19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028FF4F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67B68FC2" w14:textId="70E30798"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4" w:space="0" w:color="221F1F"/>
              <w:bottom w:val="single" w:sz="6" w:space="0" w:color="221F1F"/>
              <w:right w:val="single" w:sz="6" w:space="0" w:color="221F1F"/>
            </w:tcBorders>
            <w:vAlign w:val="center"/>
          </w:tcPr>
          <w:p w14:paraId="61B5FD5D"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093F5832" w14:textId="77777777" w:rsidTr="000477EB">
        <w:trPr>
          <w:trHeight w:val="340"/>
          <w:jc w:val="center"/>
        </w:trPr>
        <w:tc>
          <w:tcPr>
            <w:tcW w:w="648" w:type="dxa"/>
            <w:tcBorders>
              <w:top w:val="single" w:sz="4" w:space="0" w:color="221F1F"/>
              <w:left w:val="single" w:sz="6" w:space="0" w:color="221F1F"/>
              <w:bottom w:val="single" w:sz="6" w:space="0" w:color="221F1F"/>
              <w:right w:val="single" w:sz="6" w:space="0" w:color="221F1F"/>
            </w:tcBorders>
            <w:vAlign w:val="center"/>
            <w:hideMark/>
          </w:tcPr>
          <w:p w14:paraId="45AD06ED" w14:textId="50A73FB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385</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19EF7DEE" w14:textId="3B432B50"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112.3</w:t>
            </w:r>
          </w:p>
        </w:tc>
        <w:tc>
          <w:tcPr>
            <w:tcW w:w="405" w:type="dxa"/>
            <w:tcBorders>
              <w:top w:val="single" w:sz="6" w:space="0" w:color="221F1F"/>
              <w:left w:val="single" w:sz="4" w:space="0" w:color="221F1F"/>
              <w:bottom w:val="single" w:sz="6" w:space="0" w:color="221F1F"/>
              <w:right w:val="single" w:sz="4" w:space="0" w:color="221F1F"/>
            </w:tcBorders>
            <w:vAlign w:val="center"/>
          </w:tcPr>
          <w:p w14:paraId="13BEC00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17DA42C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4" w:space="0" w:color="221F1F"/>
              <w:bottom w:val="single" w:sz="6" w:space="0" w:color="221F1F"/>
              <w:right w:val="single" w:sz="4" w:space="0" w:color="221F1F"/>
            </w:tcBorders>
            <w:vAlign w:val="center"/>
            <w:hideMark/>
          </w:tcPr>
          <w:p w14:paraId="2B3FE15F" w14:textId="1AE176E1"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4" w:space="0" w:color="221F1F"/>
              <w:bottom w:val="single" w:sz="6" w:space="0" w:color="221F1F"/>
              <w:right w:val="single" w:sz="4" w:space="0" w:color="221F1F"/>
            </w:tcBorders>
            <w:vAlign w:val="center"/>
          </w:tcPr>
          <w:p w14:paraId="4CB5CBA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7551E2AF" w14:textId="569A4EE8"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415</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617255CC" w14:textId="78D20AD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115.8</w:t>
            </w:r>
          </w:p>
        </w:tc>
        <w:tc>
          <w:tcPr>
            <w:tcW w:w="406" w:type="dxa"/>
            <w:tcBorders>
              <w:top w:val="single" w:sz="6" w:space="0" w:color="221F1F"/>
              <w:left w:val="single" w:sz="4" w:space="0" w:color="221F1F"/>
              <w:bottom w:val="single" w:sz="6" w:space="0" w:color="221F1F"/>
              <w:right w:val="single" w:sz="4" w:space="0" w:color="221F1F"/>
            </w:tcBorders>
            <w:vAlign w:val="center"/>
          </w:tcPr>
          <w:p w14:paraId="7A52679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465E29E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257A9FE5" w14:textId="2CF613C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6" w:space="0" w:color="221F1F"/>
              <w:left w:val="single" w:sz="4" w:space="0" w:color="221F1F"/>
              <w:bottom w:val="single" w:sz="6" w:space="0" w:color="221F1F"/>
              <w:right w:val="single" w:sz="4" w:space="0" w:color="221F1F"/>
            </w:tcBorders>
            <w:vAlign w:val="center"/>
          </w:tcPr>
          <w:p w14:paraId="6C54DC4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0E93393B" w14:textId="77607128"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445</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41075125" w14:textId="49E20584"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123.2</w:t>
            </w:r>
          </w:p>
        </w:tc>
        <w:tc>
          <w:tcPr>
            <w:tcW w:w="406" w:type="dxa"/>
            <w:tcBorders>
              <w:top w:val="single" w:sz="6" w:space="0" w:color="221F1F"/>
              <w:left w:val="single" w:sz="4" w:space="0" w:color="221F1F"/>
              <w:bottom w:val="single" w:sz="6" w:space="0" w:color="221F1F"/>
              <w:right w:val="single" w:sz="4" w:space="0" w:color="221F1F"/>
            </w:tcBorders>
            <w:vAlign w:val="center"/>
          </w:tcPr>
          <w:p w14:paraId="50C0C19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0DCEE2A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54DA91C9" w14:textId="7EFA67B3"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4" w:space="0" w:color="221F1F"/>
              <w:bottom w:val="single" w:sz="6" w:space="0" w:color="221F1F"/>
              <w:right w:val="single" w:sz="6" w:space="0" w:color="221F1F"/>
            </w:tcBorders>
            <w:vAlign w:val="center"/>
          </w:tcPr>
          <w:p w14:paraId="6017B9CA"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15724C8A" w14:textId="77777777" w:rsidTr="000477EB">
        <w:trPr>
          <w:trHeight w:val="340"/>
          <w:jc w:val="center"/>
        </w:trPr>
        <w:tc>
          <w:tcPr>
            <w:tcW w:w="648" w:type="dxa"/>
            <w:tcBorders>
              <w:top w:val="single" w:sz="6" w:space="0" w:color="221F1F"/>
              <w:left w:val="single" w:sz="6" w:space="0" w:color="221F1F"/>
              <w:bottom w:val="single" w:sz="4" w:space="0" w:color="221F1F"/>
              <w:right w:val="single" w:sz="6" w:space="0" w:color="221F1F"/>
            </w:tcBorders>
            <w:vAlign w:val="center"/>
            <w:hideMark/>
          </w:tcPr>
          <w:p w14:paraId="5E273986" w14:textId="67693A8E"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386</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21D6AED6" w14:textId="4AF85598"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112.6</w:t>
            </w:r>
          </w:p>
        </w:tc>
        <w:tc>
          <w:tcPr>
            <w:tcW w:w="405" w:type="dxa"/>
            <w:tcBorders>
              <w:top w:val="single" w:sz="6" w:space="0" w:color="221F1F"/>
              <w:left w:val="single" w:sz="4" w:space="0" w:color="221F1F"/>
              <w:bottom w:val="single" w:sz="6" w:space="0" w:color="221F1F"/>
              <w:right w:val="single" w:sz="4" w:space="0" w:color="221F1F"/>
            </w:tcBorders>
            <w:vAlign w:val="center"/>
          </w:tcPr>
          <w:p w14:paraId="43FE037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02D796C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4" w:space="0" w:color="221F1F"/>
              <w:bottom w:val="single" w:sz="6" w:space="0" w:color="221F1F"/>
              <w:right w:val="single" w:sz="4" w:space="0" w:color="221F1F"/>
            </w:tcBorders>
            <w:vAlign w:val="center"/>
            <w:hideMark/>
          </w:tcPr>
          <w:p w14:paraId="23C0A3D1" w14:textId="33F8734C"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4" w:space="0" w:color="221F1F"/>
              <w:bottom w:val="single" w:sz="6" w:space="0" w:color="221F1F"/>
              <w:right w:val="single" w:sz="4" w:space="0" w:color="221F1F"/>
            </w:tcBorders>
            <w:vAlign w:val="center"/>
          </w:tcPr>
          <w:p w14:paraId="30595A0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6EDE9102" w14:textId="5D6C0499"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416</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6B6DDFDA" w14:textId="13F9413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115.8</w:t>
            </w:r>
          </w:p>
        </w:tc>
        <w:tc>
          <w:tcPr>
            <w:tcW w:w="406" w:type="dxa"/>
            <w:tcBorders>
              <w:top w:val="single" w:sz="6" w:space="0" w:color="221F1F"/>
              <w:left w:val="single" w:sz="4" w:space="0" w:color="221F1F"/>
              <w:bottom w:val="single" w:sz="6" w:space="0" w:color="221F1F"/>
              <w:right w:val="single" w:sz="4" w:space="0" w:color="221F1F"/>
            </w:tcBorders>
            <w:vAlign w:val="center"/>
          </w:tcPr>
          <w:p w14:paraId="71319E3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178F6CB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744B5085" w14:textId="5C46C5F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6" w:space="0" w:color="221F1F"/>
              <w:left w:val="single" w:sz="4" w:space="0" w:color="221F1F"/>
              <w:bottom w:val="single" w:sz="6" w:space="0" w:color="221F1F"/>
              <w:right w:val="single" w:sz="4" w:space="0" w:color="221F1F"/>
            </w:tcBorders>
            <w:vAlign w:val="center"/>
          </w:tcPr>
          <w:p w14:paraId="085CF18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70ABBC82" w14:textId="2224CA4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446</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076BC4F6" w14:textId="786FE45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123.4</w:t>
            </w:r>
          </w:p>
        </w:tc>
        <w:tc>
          <w:tcPr>
            <w:tcW w:w="406" w:type="dxa"/>
            <w:tcBorders>
              <w:top w:val="single" w:sz="6" w:space="0" w:color="221F1F"/>
              <w:left w:val="single" w:sz="4" w:space="0" w:color="221F1F"/>
              <w:bottom w:val="single" w:sz="6" w:space="0" w:color="221F1F"/>
              <w:right w:val="single" w:sz="4" w:space="0" w:color="221F1F"/>
            </w:tcBorders>
            <w:vAlign w:val="center"/>
          </w:tcPr>
          <w:p w14:paraId="4C6FBD0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75B4719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26768DD7" w14:textId="77970D4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4" w:space="0" w:color="221F1F"/>
              <w:bottom w:val="single" w:sz="6" w:space="0" w:color="221F1F"/>
              <w:right w:val="single" w:sz="6" w:space="0" w:color="221F1F"/>
            </w:tcBorders>
            <w:vAlign w:val="center"/>
          </w:tcPr>
          <w:p w14:paraId="2D2C3ECF"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138192CF" w14:textId="77777777" w:rsidTr="000477EB">
        <w:trPr>
          <w:trHeight w:val="340"/>
          <w:jc w:val="center"/>
        </w:trPr>
        <w:tc>
          <w:tcPr>
            <w:tcW w:w="648" w:type="dxa"/>
            <w:tcBorders>
              <w:top w:val="single" w:sz="4" w:space="0" w:color="221F1F"/>
              <w:left w:val="single" w:sz="6" w:space="0" w:color="221F1F"/>
              <w:bottom w:val="single" w:sz="6" w:space="0" w:color="221F1F"/>
              <w:right w:val="single" w:sz="6" w:space="0" w:color="221F1F"/>
            </w:tcBorders>
            <w:vAlign w:val="center"/>
            <w:hideMark/>
          </w:tcPr>
          <w:p w14:paraId="5CEF0C98" w14:textId="78E567C8"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387</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59C3017A" w14:textId="13CB61C3"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112.9</w:t>
            </w:r>
          </w:p>
        </w:tc>
        <w:tc>
          <w:tcPr>
            <w:tcW w:w="405" w:type="dxa"/>
            <w:tcBorders>
              <w:top w:val="single" w:sz="6" w:space="0" w:color="221F1F"/>
              <w:left w:val="single" w:sz="4" w:space="0" w:color="221F1F"/>
              <w:bottom w:val="single" w:sz="6" w:space="0" w:color="221F1F"/>
              <w:right w:val="single" w:sz="4" w:space="0" w:color="221F1F"/>
            </w:tcBorders>
            <w:vAlign w:val="center"/>
          </w:tcPr>
          <w:p w14:paraId="291C927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tcPr>
          <w:p w14:paraId="482CB83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6" w:space="0" w:color="221F1F"/>
              <w:bottom w:val="single" w:sz="6" w:space="0" w:color="221F1F"/>
              <w:right w:val="single" w:sz="4" w:space="0" w:color="221F1F"/>
            </w:tcBorders>
            <w:vAlign w:val="center"/>
            <w:hideMark/>
          </w:tcPr>
          <w:p w14:paraId="76A360DA" w14:textId="7C724449"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4" w:space="0" w:color="221F1F"/>
              <w:bottom w:val="single" w:sz="6" w:space="0" w:color="221F1F"/>
              <w:right w:val="single" w:sz="4" w:space="0" w:color="221F1F"/>
            </w:tcBorders>
            <w:vAlign w:val="center"/>
          </w:tcPr>
          <w:p w14:paraId="74C793B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277AAB86" w14:textId="46B2AB8A"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417</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2812F7A4" w14:textId="4F6BB34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115.8</w:t>
            </w:r>
          </w:p>
        </w:tc>
        <w:tc>
          <w:tcPr>
            <w:tcW w:w="406" w:type="dxa"/>
            <w:tcBorders>
              <w:top w:val="single" w:sz="6" w:space="0" w:color="221F1F"/>
              <w:left w:val="single" w:sz="4" w:space="0" w:color="221F1F"/>
              <w:bottom w:val="single" w:sz="6" w:space="0" w:color="221F1F"/>
              <w:right w:val="single" w:sz="6" w:space="0" w:color="221F1F"/>
            </w:tcBorders>
            <w:vAlign w:val="center"/>
          </w:tcPr>
          <w:p w14:paraId="7AB31EC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tcPr>
          <w:p w14:paraId="44AF933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1EAFEC11" w14:textId="71C8DAEB"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6" w:space="0" w:color="221F1F"/>
              <w:left w:val="single" w:sz="4" w:space="0" w:color="221F1F"/>
              <w:bottom w:val="single" w:sz="6" w:space="0" w:color="221F1F"/>
              <w:right w:val="single" w:sz="4" w:space="0" w:color="221F1F"/>
            </w:tcBorders>
            <w:vAlign w:val="center"/>
          </w:tcPr>
          <w:p w14:paraId="5E00136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43F53E58" w14:textId="4183517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447</w:t>
            </w:r>
          </w:p>
        </w:tc>
        <w:tc>
          <w:tcPr>
            <w:tcW w:w="874" w:type="dxa"/>
            <w:tcBorders>
              <w:top w:val="single" w:sz="6" w:space="0" w:color="221F1F"/>
              <w:left w:val="single" w:sz="4" w:space="0" w:color="221F1F"/>
              <w:bottom w:val="single" w:sz="6" w:space="0" w:color="221F1F"/>
              <w:right w:val="single" w:sz="6" w:space="0" w:color="221F1F"/>
            </w:tcBorders>
            <w:vAlign w:val="center"/>
            <w:hideMark/>
          </w:tcPr>
          <w:p w14:paraId="32658D56" w14:textId="65D867CA"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123.5</w:t>
            </w:r>
          </w:p>
        </w:tc>
        <w:tc>
          <w:tcPr>
            <w:tcW w:w="406" w:type="dxa"/>
            <w:tcBorders>
              <w:top w:val="single" w:sz="6" w:space="0" w:color="221F1F"/>
              <w:left w:val="single" w:sz="6" w:space="0" w:color="221F1F"/>
              <w:bottom w:val="single" w:sz="6" w:space="0" w:color="221F1F"/>
              <w:right w:val="single" w:sz="4" w:space="0" w:color="221F1F"/>
            </w:tcBorders>
            <w:vAlign w:val="center"/>
          </w:tcPr>
          <w:p w14:paraId="7CEBEE2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021BA30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79496BF3" w14:textId="3A12A75F"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4" w:space="0" w:color="221F1F"/>
              <w:bottom w:val="single" w:sz="6" w:space="0" w:color="221F1F"/>
              <w:right w:val="single" w:sz="6" w:space="0" w:color="221F1F"/>
            </w:tcBorders>
            <w:vAlign w:val="center"/>
          </w:tcPr>
          <w:p w14:paraId="10BF3C86"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2EAB0C65" w14:textId="77777777" w:rsidTr="000477EB">
        <w:trPr>
          <w:trHeight w:val="340"/>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6CE9D687" w14:textId="78ABAC11"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388</w:t>
            </w:r>
          </w:p>
        </w:tc>
        <w:tc>
          <w:tcPr>
            <w:tcW w:w="875" w:type="dxa"/>
            <w:tcBorders>
              <w:top w:val="single" w:sz="6" w:space="0" w:color="221F1F"/>
              <w:left w:val="single" w:sz="6" w:space="0" w:color="221F1F"/>
              <w:bottom w:val="single" w:sz="6" w:space="0" w:color="221F1F"/>
              <w:right w:val="single" w:sz="6" w:space="0" w:color="221F1F"/>
            </w:tcBorders>
            <w:vAlign w:val="center"/>
            <w:hideMark/>
          </w:tcPr>
          <w:p w14:paraId="61D7F63F" w14:textId="6CF51018"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113.1</w:t>
            </w:r>
          </w:p>
        </w:tc>
        <w:tc>
          <w:tcPr>
            <w:tcW w:w="405" w:type="dxa"/>
            <w:tcBorders>
              <w:top w:val="single" w:sz="6" w:space="0" w:color="221F1F"/>
              <w:left w:val="single" w:sz="6" w:space="0" w:color="221F1F"/>
              <w:bottom w:val="single" w:sz="6" w:space="0" w:color="221F1F"/>
              <w:right w:val="single" w:sz="4" w:space="0" w:color="221F1F"/>
            </w:tcBorders>
            <w:vAlign w:val="center"/>
          </w:tcPr>
          <w:p w14:paraId="350EBCC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tcPr>
          <w:p w14:paraId="116E169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6" w:space="0" w:color="221F1F"/>
              <w:bottom w:val="single" w:sz="6" w:space="0" w:color="221F1F"/>
              <w:right w:val="single" w:sz="4" w:space="0" w:color="221F1F"/>
            </w:tcBorders>
            <w:vAlign w:val="center"/>
            <w:hideMark/>
          </w:tcPr>
          <w:p w14:paraId="4765339C" w14:textId="107755BE"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4" w:space="0" w:color="221F1F"/>
              <w:bottom w:val="single" w:sz="6" w:space="0" w:color="221F1F"/>
              <w:right w:val="single" w:sz="4" w:space="0" w:color="221F1F"/>
            </w:tcBorders>
            <w:vAlign w:val="center"/>
          </w:tcPr>
          <w:p w14:paraId="1079CD9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6" w:space="0" w:color="221F1F"/>
            </w:tcBorders>
            <w:vAlign w:val="center"/>
            <w:hideMark/>
          </w:tcPr>
          <w:p w14:paraId="2BD05B71" w14:textId="4D21189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418</w:t>
            </w:r>
          </w:p>
        </w:tc>
        <w:tc>
          <w:tcPr>
            <w:tcW w:w="874" w:type="dxa"/>
            <w:tcBorders>
              <w:top w:val="single" w:sz="6" w:space="0" w:color="221F1F"/>
              <w:left w:val="single" w:sz="6" w:space="0" w:color="221F1F"/>
              <w:bottom w:val="single" w:sz="6" w:space="0" w:color="221F1F"/>
              <w:right w:val="single" w:sz="6" w:space="0" w:color="221F1F"/>
            </w:tcBorders>
            <w:vAlign w:val="center"/>
            <w:hideMark/>
          </w:tcPr>
          <w:p w14:paraId="7350CC20" w14:textId="09B92609"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115.8</w:t>
            </w:r>
          </w:p>
        </w:tc>
        <w:tc>
          <w:tcPr>
            <w:tcW w:w="406" w:type="dxa"/>
            <w:tcBorders>
              <w:top w:val="single" w:sz="6" w:space="0" w:color="221F1F"/>
              <w:left w:val="single" w:sz="6" w:space="0" w:color="221F1F"/>
              <w:bottom w:val="single" w:sz="6" w:space="0" w:color="221F1F"/>
              <w:right w:val="single" w:sz="6" w:space="0" w:color="221F1F"/>
            </w:tcBorders>
            <w:vAlign w:val="center"/>
          </w:tcPr>
          <w:p w14:paraId="7DB3CBC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tcPr>
          <w:p w14:paraId="759E722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6" w:space="0" w:color="221F1F"/>
            </w:tcBorders>
            <w:vAlign w:val="center"/>
            <w:hideMark/>
          </w:tcPr>
          <w:p w14:paraId="5A8D432A" w14:textId="1EF4DE3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6" w:space="0" w:color="221F1F"/>
              <w:left w:val="single" w:sz="6" w:space="0" w:color="221F1F"/>
              <w:bottom w:val="single" w:sz="6" w:space="0" w:color="221F1F"/>
              <w:right w:val="single" w:sz="4" w:space="0" w:color="221F1F"/>
            </w:tcBorders>
            <w:vAlign w:val="center"/>
          </w:tcPr>
          <w:p w14:paraId="785680B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2995D4BD" w14:textId="32FCDD1C"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448</w:t>
            </w:r>
          </w:p>
        </w:tc>
        <w:tc>
          <w:tcPr>
            <w:tcW w:w="874" w:type="dxa"/>
            <w:tcBorders>
              <w:top w:val="single" w:sz="6" w:space="0" w:color="221F1F"/>
              <w:left w:val="single" w:sz="4" w:space="0" w:color="221F1F"/>
              <w:bottom w:val="single" w:sz="6" w:space="0" w:color="221F1F"/>
              <w:right w:val="single" w:sz="6" w:space="0" w:color="221F1F"/>
            </w:tcBorders>
            <w:vAlign w:val="center"/>
            <w:hideMark/>
          </w:tcPr>
          <w:p w14:paraId="740F16B9" w14:textId="29BB56D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123.7</w:t>
            </w:r>
          </w:p>
        </w:tc>
        <w:tc>
          <w:tcPr>
            <w:tcW w:w="406" w:type="dxa"/>
            <w:tcBorders>
              <w:top w:val="single" w:sz="6" w:space="0" w:color="221F1F"/>
              <w:left w:val="single" w:sz="6" w:space="0" w:color="221F1F"/>
              <w:bottom w:val="single" w:sz="6" w:space="0" w:color="221F1F"/>
              <w:right w:val="single" w:sz="4" w:space="0" w:color="221F1F"/>
            </w:tcBorders>
            <w:vAlign w:val="center"/>
          </w:tcPr>
          <w:p w14:paraId="01E79CA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tcPr>
          <w:p w14:paraId="2D71D72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6" w:space="0" w:color="221F1F"/>
              <w:bottom w:val="single" w:sz="6" w:space="0" w:color="221F1F"/>
              <w:right w:val="single" w:sz="6" w:space="0" w:color="221F1F"/>
            </w:tcBorders>
            <w:vAlign w:val="center"/>
            <w:hideMark/>
          </w:tcPr>
          <w:p w14:paraId="03572819" w14:textId="12FE22A9"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6" w:space="0" w:color="221F1F"/>
              <w:bottom w:val="single" w:sz="6" w:space="0" w:color="221F1F"/>
              <w:right w:val="single" w:sz="6" w:space="0" w:color="221F1F"/>
            </w:tcBorders>
            <w:vAlign w:val="center"/>
          </w:tcPr>
          <w:p w14:paraId="41A9EB0C"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20EB53F2" w14:textId="77777777" w:rsidTr="000477EB">
        <w:trPr>
          <w:trHeight w:val="340"/>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73073AC8" w14:textId="3A84709B"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389</w:t>
            </w:r>
          </w:p>
        </w:tc>
        <w:tc>
          <w:tcPr>
            <w:tcW w:w="875" w:type="dxa"/>
            <w:tcBorders>
              <w:top w:val="single" w:sz="6" w:space="0" w:color="221F1F"/>
              <w:left w:val="single" w:sz="6" w:space="0" w:color="221F1F"/>
              <w:bottom w:val="single" w:sz="6" w:space="0" w:color="221F1F"/>
              <w:right w:val="single" w:sz="6" w:space="0" w:color="221F1F"/>
            </w:tcBorders>
            <w:vAlign w:val="center"/>
            <w:hideMark/>
          </w:tcPr>
          <w:p w14:paraId="7766FE6B" w14:textId="05E0C187"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113.3</w:t>
            </w:r>
          </w:p>
        </w:tc>
        <w:tc>
          <w:tcPr>
            <w:tcW w:w="405" w:type="dxa"/>
            <w:tcBorders>
              <w:top w:val="single" w:sz="6" w:space="0" w:color="221F1F"/>
              <w:left w:val="single" w:sz="6" w:space="0" w:color="221F1F"/>
              <w:bottom w:val="single" w:sz="6" w:space="0" w:color="221F1F"/>
              <w:right w:val="single" w:sz="4" w:space="0" w:color="221F1F"/>
            </w:tcBorders>
            <w:vAlign w:val="center"/>
          </w:tcPr>
          <w:p w14:paraId="453B412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tcPr>
          <w:p w14:paraId="0D3EB5B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6" w:space="0" w:color="221F1F"/>
              <w:bottom w:val="single" w:sz="6" w:space="0" w:color="221F1F"/>
              <w:right w:val="single" w:sz="4" w:space="0" w:color="221F1F"/>
            </w:tcBorders>
            <w:vAlign w:val="center"/>
            <w:hideMark/>
          </w:tcPr>
          <w:p w14:paraId="39CD9A00" w14:textId="1A6D1C01"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4" w:space="0" w:color="221F1F"/>
              <w:bottom w:val="single" w:sz="6" w:space="0" w:color="221F1F"/>
              <w:right w:val="single" w:sz="6" w:space="0" w:color="221F1F"/>
            </w:tcBorders>
            <w:vAlign w:val="center"/>
          </w:tcPr>
          <w:p w14:paraId="1F99C32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6" w:space="0" w:color="221F1F"/>
              <w:bottom w:val="single" w:sz="6" w:space="0" w:color="221F1F"/>
              <w:right w:val="single" w:sz="6" w:space="0" w:color="221F1F"/>
            </w:tcBorders>
            <w:vAlign w:val="center"/>
            <w:hideMark/>
          </w:tcPr>
          <w:p w14:paraId="68E057C7" w14:textId="66D82289"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419</w:t>
            </w:r>
          </w:p>
        </w:tc>
        <w:tc>
          <w:tcPr>
            <w:tcW w:w="874" w:type="dxa"/>
            <w:tcBorders>
              <w:top w:val="single" w:sz="6" w:space="0" w:color="221F1F"/>
              <w:left w:val="single" w:sz="6" w:space="0" w:color="221F1F"/>
              <w:bottom w:val="single" w:sz="6" w:space="0" w:color="221F1F"/>
              <w:right w:val="single" w:sz="6" w:space="0" w:color="221F1F"/>
            </w:tcBorders>
            <w:vAlign w:val="center"/>
            <w:hideMark/>
          </w:tcPr>
          <w:p w14:paraId="0194585F" w14:textId="0CB1C940"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115.9</w:t>
            </w:r>
          </w:p>
        </w:tc>
        <w:tc>
          <w:tcPr>
            <w:tcW w:w="406" w:type="dxa"/>
            <w:tcBorders>
              <w:top w:val="single" w:sz="6" w:space="0" w:color="221F1F"/>
              <w:left w:val="single" w:sz="6" w:space="0" w:color="221F1F"/>
              <w:bottom w:val="single" w:sz="6" w:space="0" w:color="221F1F"/>
              <w:right w:val="single" w:sz="6" w:space="0" w:color="221F1F"/>
            </w:tcBorders>
            <w:vAlign w:val="center"/>
          </w:tcPr>
          <w:p w14:paraId="330ED74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tcPr>
          <w:p w14:paraId="5B65A36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6" w:space="0" w:color="221F1F"/>
            </w:tcBorders>
            <w:vAlign w:val="center"/>
            <w:hideMark/>
          </w:tcPr>
          <w:p w14:paraId="653B4966" w14:textId="1B8249CF"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6" w:space="0" w:color="221F1F"/>
              <w:left w:val="single" w:sz="6" w:space="0" w:color="221F1F"/>
              <w:bottom w:val="single" w:sz="6" w:space="0" w:color="221F1F"/>
              <w:right w:val="single" w:sz="4" w:space="0" w:color="221F1F"/>
            </w:tcBorders>
            <w:vAlign w:val="center"/>
          </w:tcPr>
          <w:p w14:paraId="2E7BCA7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5E11F23E" w14:textId="70564E75"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449</w:t>
            </w:r>
          </w:p>
        </w:tc>
        <w:tc>
          <w:tcPr>
            <w:tcW w:w="874" w:type="dxa"/>
            <w:tcBorders>
              <w:top w:val="single" w:sz="6" w:space="0" w:color="221F1F"/>
              <w:left w:val="single" w:sz="4" w:space="0" w:color="221F1F"/>
              <w:bottom w:val="single" w:sz="6" w:space="0" w:color="221F1F"/>
              <w:right w:val="single" w:sz="6" w:space="0" w:color="221F1F"/>
            </w:tcBorders>
            <w:vAlign w:val="center"/>
            <w:hideMark/>
          </w:tcPr>
          <w:p w14:paraId="71872045" w14:textId="3A0CCA8D"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123.9</w:t>
            </w:r>
          </w:p>
        </w:tc>
        <w:tc>
          <w:tcPr>
            <w:tcW w:w="406" w:type="dxa"/>
            <w:tcBorders>
              <w:top w:val="single" w:sz="6" w:space="0" w:color="221F1F"/>
              <w:left w:val="single" w:sz="6" w:space="0" w:color="221F1F"/>
              <w:bottom w:val="single" w:sz="6" w:space="0" w:color="221F1F"/>
              <w:right w:val="single" w:sz="4" w:space="0" w:color="221F1F"/>
            </w:tcBorders>
            <w:vAlign w:val="center"/>
          </w:tcPr>
          <w:p w14:paraId="67EDD88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tcPr>
          <w:p w14:paraId="2A9958D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6" w:space="0" w:color="221F1F"/>
              <w:bottom w:val="single" w:sz="6" w:space="0" w:color="221F1F"/>
              <w:right w:val="single" w:sz="6" w:space="0" w:color="221F1F"/>
            </w:tcBorders>
            <w:vAlign w:val="center"/>
            <w:hideMark/>
          </w:tcPr>
          <w:p w14:paraId="57F1EBBF" w14:textId="17C35A5E"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6" w:space="0" w:color="221F1F"/>
              <w:bottom w:val="single" w:sz="6" w:space="0" w:color="221F1F"/>
              <w:right w:val="single" w:sz="6" w:space="0" w:color="221F1F"/>
            </w:tcBorders>
            <w:vAlign w:val="center"/>
          </w:tcPr>
          <w:p w14:paraId="76EDEEB4"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0EF12F24" w14:textId="77777777" w:rsidTr="000477EB">
        <w:trPr>
          <w:trHeight w:val="340"/>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7F003BC2" w14:textId="3C6E8524"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390</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4701814E" w14:textId="76F68A5F"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113.3</w:t>
            </w:r>
          </w:p>
        </w:tc>
        <w:tc>
          <w:tcPr>
            <w:tcW w:w="405" w:type="dxa"/>
            <w:tcBorders>
              <w:top w:val="single" w:sz="6" w:space="0" w:color="221F1F"/>
              <w:left w:val="single" w:sz="4" w:space="0" w:color="221F1F"/>
              <w:bottom w:val="single" w:sz="6" w:space="0" w:color="221F1F"/>
              <w:right w:val="single" w:sz="4" w:space="0" w:color="221F1F"/>
            </w:tcBorders>
            <w:vAlign w:val="center"/>
          </w:tcPr>
          <w:p w14:paraId="1FCA62A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323882C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4" w:space="0" w:color="221F1F"/>
              <w:bottom w:val="single" w:sz="6" w:space="0" w:color="221F1F"/>
              <w:right w:val="single" w:sz="4" w:space="0" w:color="221F1F"/>
            </w:tcBorders>
            <w:vAlign w:val="center"/>
            <w:hideMark/>
          </w:tcPr>
          <w:p w14:paraId="3CFDF6C4" w14:textId="6B27459C"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4" w:space="0" w:color="221F1F"/>
              <w:bottom w:val="single" w:sz="6" w:space="0" w:color="221F1F"/>
              <w:right w:val="single" w:sz="6" w:space="0" w:color="221F1F"/>
            </w:tcBorders>
            <w:vAlign w:val="center"/>
          </w:tcPr>
          <w:p w14:paraId="75F09B4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6" w:space="0" w:color="221F1F"/>
              <w:bottom w:val="single" w:sz="6" w:space="0" w:color="221F1F"/>
              <w:right w:val="single" w:sz="4" w:space="0" w:color="221F1F"/>
            </w:tcBorders>
            <w:vAlign w:val="center"/>
            <w:hideMark/>
          </w:tcPr>
          <w:p w14:paraId="2A832B4C" w14:textId="5CA66F7A"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420</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0520D75B" w14:textId="780F7442"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116.0</w:t>
            </w:r>
          </w:p>
        </w:tc>
        <w:tc>
          <w:tcPr>
            <w:tcW w:w="406" w:type="dxa"/>
            <w:tcBorders>
              <w:top w:val="single" w:sz="6" w:space="0" w:color="221F1F"/>
              <w:left w:val="single" w:sz="4" w:space="0" w:color="221F1F"/>
              <w:bottom w:val="single" w:sz="6" w:space="0" w:color="221F1F"/>
              <w:right w:val="single" w:sz="4" w:space="0" w:color="221F1F"/>
            </w:tcBorders>
            <w:vAlign w:val="center"/>
          </w:tcPr>
          <w:p w14:paraId="57F2823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0D7B699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528F140F" w14:textId="03EBF91F"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6" w:space="0" w:color="221F1F"/>
              <w:left w:val="single" w:sz="4" w:space="0" w:color="221F1F"/>
              <w:bottom w:val="single" w:sz="6" w:space="0" w:color="221F1F"/>
              <w:right w:val="single" w:sz="4" w:space="0" w:color="221F1F"/>
            </w:tcBorders>
            <w:vAlign w:val="center"/>
          </w:tcPr>
          <w:p w14:paraId="5601587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0CACB9D6" w14:textId="0EC0D888"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450</w:t>
            </w:r>
          </w:p>
        </w:tc>
        <w:tc>
          <w:tcPr>
            <w:tcW w:w="874" w:type="dxa"/>
            <w:tcBorders>
              <w:top w:val="single" w:sz="6" w:space="0" w:color="221F1F"/>
              <w:left w:val="single" w:sz="4" w:space="0" w:color="221F1F"/>
              <w:bottom w:val="single" w:sz="6" w:space="0" w:color="221F1F"/>
              <w:right w:val="single" w:sz="6" w:space="0" w:color="221F1F"/>
            </w:tcBorders>
            <w:vAlign w:val="center"/>
            <w:hideMark/>
          </w:tcPr>
          <w:p w14:paraId="5961F4F9" w14:textId="173F8AB6"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124.2</w:t>
            </w:r>
          </w:p>
        </w:tc>
        <w:tc>
          <w:tcPr>
            <w:tcW w:w="406" w:type="dxa"/>
            <w:tcBorders>
              <w:top w:val="single" w:sz="6" w:space="0" w:color="221F1F"/>
              <w:left w:val="single" w:sz="6" w:space="0" w:color="221F1F"/>
              <w:bottom w:val="single" w:sz="6" w:space="0" w:color="221F1F"/>
              <w:right w:val="single" w:sz="4" w:space="0" w:color="221F1F"/>
            </w:tcBorders>
            <w:vAlign w:val="center"/>
          </w:tcPr>
          <w:p w14:paraId="1DFFD11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7A04667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15DCF081" w14:textId="7BB92F85"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1" w:type="dxa"/>
            <w:tcBorders>
              <w:top w:val="single" w:sz="6" w:space="0" w:color="221F1F"/>
              <w:left w:val="single" w:sz="4" w:space="0" w:color="221F1F"/>
              <w:bottom w:val="single" w:sz="6" w:space="0" w:color="221F1F"/>
              <w:right w:val="single" w:sz="6" w:space="0" w:color="221F1F"/>
            </w:tcBorders>
            <w:vAlign w:val="center"/>
          </w:tcPr>
          <w:p w14:paraId="58033ABC" w14:textId="77777777" w:rsidR="00873627" w:rsidRPr="0053140C" w:rsidRDefault="00873627" w:rsidP="00F91892">
            <w:pPr>
              <w:suppressAutoHyphens/>
              <w:spacing w:after="160" w:line="256" w:lineRule="auto"/>
              <w:jc w:val="center"/>
              <w:rPr>
                <w:rFonts w:eastAsia="MS Mincho"/>
                <w:sz w:val="16"/>
                <w:szCs w:val="16"/>
                <w:lang w:eastAsia="en-US"/>
              </w:rPr>
            </w:pPr>
          </w:p>
        </w:tc>
      </w:tr>
    </w:tbl>
    <w:p w14:paraId="55AA40AF" w14:textId="77777777" w:rsidR="00873627" w:rsidRPr="0053140C" w:rsidRDefault="00873627" w:rsidP="00F91892">
      <w:pPr>
        <w:suppressAutoHyphens/>
        <w:spacing w:after="120"/>
        <w:ind w:right="1133" w:hanging="1134"/>
        <w:rPr>
          <w:rFonts w:eastAsia="MS Mincho"/>
          <w:szCs w:val="24"/>
          <w:lang w:val="en-GB" w:eastAsia="en-US"/>
        </w:rPr>
      </w:pPr>
    </w:p>
    <w:p w14:paraId="7F8053C9" w14:textId="77777777" w:rsidR="00873627" w:rsidRPr="0053140C" w:rsidRDefault="00873627" w:rsidP="00F91892">
      <w:pPr>
        <w:spacing w:after="0" w:line="240" w:lineRule="auto"/>
        <w:ind w:left="0" w:right="1133"/>
        <w:jc w:val="left"/>
        <w:rPr>
          <w:rFonts w:eastAsia="MS Mincho"/>
          <w:szCs w:val="24"/>
          <w:lang w:val="en-GB" w:eastAsia="en-US"/>
        </w:rPr>
      </w:pPr>
      <w:r w:rsidRPr="0053140C">
        <w:rPr>
          <w:rFonts w:eastAsia="MS Mincho"/>
          <w:szCs w:val="24"/>
          <w:lang w:val="en-GB" w:eastAsia="en-US"/>
        </w:rPr>
        <w:br w:type="page"/>
      </w:r>
    </w:p>
    <w:p w14:paraId="791B3A88" w14:textId="77777777" w:rsidR="00873627" w:rsidRPr="0053140C" w:rsidRDefault="00873627" w:rsidP="00F91892">
      <w:pPr>
        <w:suppressAutoHyphens/>
        <w:spacing w:after="0" w:line="256" w:lineRule="auto"/>
        <w:ind w:left="0" w:right="27"/>
        <w:jc w:val="left"/>
        <w:rPr>
          <w:rFonts w:eastAsia="MS Mincho"/>
          <w:i/>
          <w:iCs/>
          <w:sz w:val="16"/>
          <w:szCs w:val="16"/>
          <w:lang w:val="en-GB" w:eastAsia="en-US"/>
        </w:rPr>
      </w:pPr>
    </w:p>
    <w:tbl>
      <w:tblPr>
        <w:tblStyle w:val="TableGrid0"/>
        <w:tblW w:w="9202" w:type="dxa"/>
        <w:jc w:val="center"/>
        <w:tblInd w:w="0" w:type="dxa"/>
        <w:tblLook w:val="04A0" w:firstRow="1" w:lastRow="0" w:firstColumn="1" w:lastColumn="0" w:noHBand="0" w:noVBand="1"/>
      </w:tblPr>
      <w:tblGrid>
        <w:gridCol w:w="649"/>
        <w:gridCol w:w="875"/>
        <w:gridCol w:w="405"/>
        <w:gridCol w:w="320"/>
        <w:gridCol w:w="513"/>
        <w:gridCol w:w="310"/>
        <w:gridCol w:w="639"/>
        <w:gridCol w:w="874"/>
        <w:gridCol w:w="406"/>
        <w:gridCol w:w="320"/>
        <w:gridCol w:w="511"/>
        <w:gridCol w:w="312"/>
        <w:gridCol w:w="647"/>
        <w:gridCol w:w="874"/>
        <w:gridCol w:w="406"/>
        <w:gridCol w:w="320"/>
        <w:gridCol w:w="511"/>
        <w:gridCol w:w="310"/>
      </w:tblGrid>
      <w:tr w:rsidR="0053140C" w:rsidRPr="0053140C" w14:paraId="7EA7EB6F" w14:textId="77777777" w:rsidTr="000477EB">
        <w:trPr>
          <w:trHeight w:val="340"/>
          <w:jc w:val="center"/>
        </w:trPr>
        <w:tc>
          <w:tcPr>
            <w:tcW w:w="648" w:type="dxa"/>
            <w:vMerge w:val="restart"/>
            <w:tcBorders>
              <w:top w:val="single" w:sz="6" w:space="0" w:color="221F1F"/>
              <w:left w:val="single" w:sz="6" w:space="0" w:color="221F1F"/>
              <w:bottom w:val="single" w:sz="4" w:space="0" w:color="221F1F"/>
              <w:right w:val="single" w:sz="6" w:space="0" w:color="221F1F"/>
            </w:tcBorders>
            <w:vAlign w:val="center"/>
            <w:hideMark/>
          </w:tcPr>
          <w:p w14:paraId="24A15EA1"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time in s</w:t>
            </w:r>
          </w:p>
        </w:tc>
        <w:tc>
          <w:tcPr>
            <w:tcW w:w="875" w:type="dxa"/>
            <w:vMerge w:val="restart"/>
            <w:tcBorders>
              <w:top w:val="single" w:sz="6" w:space="0" w:color="221F1F"/>
              <w:left w:val="single" w:sz="6" w:space="0" w:color="221F1F"/>
              <w:bottom w:val="single" w:sz="4" w:space="0" w:color="221F1F"/>
              <w:right w:val="single" w:sz="6" w:space="0" w:color="221F1F"/>
            </w:tcBorders>
            <w:vAlign w:val="center"/>
            <w:hideMark/>
          </w:tcPr>
          <w:p w14:paraId="5DB81DA1" w14:textId="77777777" w:rsidR="00873627" w:rsidRPr="0053140C" w:rsidRDefault="00873627" w:rsidP="00F91892">
            <w:pPr>
              <w:suppressAutoHyphens/>
              <w:spacing w:line="256" w:lineRule="auto"/>
              <w:jc w:val="center"/>
              <w:rPr>
                <w:rFonts w:eastAsia="MS Mincho"/>
                <w:i/>
                <w:iCs/>
                <w:sz w:val="16"/>
                <w:szCs w:val="16"/>
                <w:lang w:eastAsia="en-US"/>
              </w:rPr>
            </w:pPr>
            <w:r w:rsidRPr="0053140C">
              <w:rPr>
                <w:rFonts w:eastAsia="MS Mincho"/>
                <w:i/>
                <w:iCs/>
                <w:sz w:val="16"/>
                <w:szCs w:val="16"/>
                <w:lang w:eastAsia="en-US"/>
              </w:rPr>
              <w:t>roller speed in km/h</w:t>
            </w:r>
          </w:p>
        </w:tc>
        <w:tc>
          <w:tcPr>
            <w:tcW w:w="1548" w:type="dxa"/>
            <w:gridSpan w:val="4"/>
            <w:tcBorders>
              <w:top w:val="single" w:sz="6" w:space="0" w:color="221F1F"/>
              <w:left w:val="single" w:sz="4" w:space="0" w:color="221F1F"/>
              <w:bottom w:val="single" w:sz="6" w:space="0" w:color="221F1F"/>
              <w:right w:val="single" w:sz="4" w:space="0" w:color="221F1F"/>
            </w:tcBorders>
            <w:vAlign w:val="center"/>
            <w:hideMark/>
          </w:tcPr>
          <w:p w14:paraId="7B558CD7" w14:textId="77777777" w:rsidR="00873627" w:rsidRPr="0053140C" w:rsidRDefault="00873627" w:rsidP="00F91892">
            <w:pPr>
              <w:suppressAutoHyphens/>
              <w:spacing w:line="256" w:lineRule="auto"/>
              <w:ind w:right="30"/>
              <w:jc w:val="center"/>
              <w:rPr>
                <w:rFonts w:eastAsia="MS Mincho"/>
                <w:i/>
                <w:iCs/>
                <w:sz w:val="16"/>
                <w:szCs w:val="16"/>
                <w:lang w:eastAsia="en-US"/>
              </w:rPr>
            </w:pPr>
            <w:r w:rsidRPr="0053140C">
              <w:rPr>
                <w:rFonts w:eastAsia="MS Mincho"/>
                <w:i/>
                <w:iCs/>
                <w:sz w:val="16"/>
                <w:szCs w:val="16"/>
                <w:lang w:eastAsia="en-US"/>
              </w:rPr>
              <w:t>phase indicators</w:t>
            </w:r>
          </w:p>
        </w:tc>
        <w:tc>
          <w:tcPr>
            <w:tcW w:w="639" w:type="dxa"/>
            <w:vMerge w:val="restart"/>
            <w:tcBorders>
              <w:top w:val="single" w:sz="4" w:space="0" w:color="221F1F"/>
              <w:left w:val="single" w:sz="4" w:space="0" w:color="221F1F"/>
              <w:bottom w:val="single" w:sz="4" w:space="0" w:color="221F1F"/>
              <w:right w:val="single" w:sz="4" w:space="0" w:color="221F1F"/>
            </w:tcBorders>
            <w:vAlign w:val="center"/>
            <w:hideMark/>
          </w:tcPr>
          <w:p w14:paraId="1C090EC4" w14:textId="77777777" w:rsidR="00873627" w:rsidRPr="0053140C" w:rsidRDefault="00873627" w:rsidP="00F91892">
            <w:pPr>
              <w:suppressAutoHyphens/>
              <w:spacing w:line="256" w:lineRule="auto"/>
              <w:jc w:val="center"/>
              <w:rPr>
                <w:rFonts w:eastAsia="MS Mincho"/>
                <w:i/>
                <w:iCs/>
                <w:sz w:val="16"/>
                <w:szCs w:val="16"/>
                <w:lang w:eastAsia="en-US"/>
              </w:rPr>
            </w:pPr>
            <w:r w:rsidRPr="0053140C">
              <w:rPr>
                <w:rFonts w:eastAsia="MS Mincho"/>
                <w:i/>
                <w:iCs/>
                <w:sz w:val="16"/>
                <w:szCs w:val="16"/>
                <w:lang w:eastAsia="en-US"/>
              </w:rPr>
              <w:t>time in s</w:t>
            </w:r>
          </w:p>
        </w:tc>
        <w:tc>
          <w:tcPr>
            <w:tcW w:w="874" w:type="dxa"/>
            <w:vMerge w:val="restart"/>
            <w:tcBorders>
              <w:top w:val="single" w:sz="6" w:space="0" w:color="221F1F"/>
              <w:left w:val="single" w:sz="4" w:space="0" w:color="221F1F"/>
              <w:bottom w:val="single" w:sz="4" w:space="0" w:color="221F1F"/>
              <w:right w:val="single" w:sz="4" w:space="0" w:color="221F1F"/>
            </w:tcBorders>
            <w:vAlign w:val="center"/>
            <w:hideMark/>
          </w:tcPr>
          <w:p w14:paraId="22883605" w14:textId="77777777" w:rsidR="00873627" w:rsidRPr="0053140C" w:rsidRDefault="00873627" w:rsidP="00F91892">
            <w:pPr>
              <w:suppressAutoHyphens/>
              <w:spacing w:line="256" w:lineRule="auto"/>
              <w:jc w:val="center"/>
              <w:rPr>
                <w:rFonts w:eastAsia="MS Mincho"/>
                <w:i/>
                <w:iCs/>
                <w:sz w:val="16"/>
                <w:szCs w:val="16"/>
                <w:lang w:eastAsia="en-US"/>
              </w:rPr>
            </w:pPr>
            <w:r w:rsidRPr="0053140C">
              <w:rPr>
                <w:rFonts w:eastAsia="MS Mincho"/>
                <w:i/>
                <w:iCs/>
                <w:sz w:val="16"/>
                <w:szCs w:val="16"/>
                <w:lang w:eastAsia="en-US"/>
              </w:rPr>
              <w:t>roller speed in km/h</w:t>
            </w:r>
          </w:p>
        </w:tc>
        <w:tc>
          <w:tcPr>
            <w:tcW w:w="1549" w:type="dxa"/>
            <w:gridSpan w:val="4"/>
            <w:tcBorders>
              <w:top w:val="single" w:sz="6" w:space="0" w:color="221F1F"/>
              <w:left w:val="single" w:sz="4" w:space="0" w:color="221F1F"/>
              <w:bottom w:val="single" w:sz="6" w:space="0" w:color="221F1F"/>
              <w:right w:val="single" w:sz="6" w:space="0" w:color="221F1F"/>
            </w:tcBorders>
            <w:vAlign w:val="center"/>
            <w:hideMark/>
          </w:tcPr>
          <w:p w14:paraId="5E8D15DC" w14:textId="77777777" w:rsidR="00873627" w:rsidRPr="0053140C" w:rsidRDefault="00873627" w:rsidP="00F91892">
            <w:pPr>
              <w:suppressAutoHyphens/>
              <w:spacing w:line="256" w:lineRule="auto"/>
              <w:ind w:right="29"/>
              <w:jc w:val="center"/>
              <w:rPr>
                <w:rFonts w:eastAsia="MS Mincho"/>
                <w:i/>
                <w:iCs/>
                <w:sz w:val="16"/>
                <w:szCs w:val="16"/>
                <w:lang w:eastAsia="en-US"/>
              </w:rPr>
            </w:pPr>
            <w:r w:rsidRPr="0053140C">
              <w:rPr>
                <w:rFonts w:eastAsia="MS Mincho"/>
                <w:i/>
                <w:iCs/>
                <w:sz w:val="16"/>
                <w:szCs w:val="16"/>
                <w:lang w:eastAsia="en-US"/>
              </w:rPr>
              <w:t>phase indicators</w:t>
            </w:r>
          </w:p>
        </w:tc>
        <w:tc>
          <w:tcPr>
            <w:tcW w:w="647" w:type="dxa"/>
            <w:vMerge w:val="restart"/>
            <w:tcBorders>
              <w:top w:val="single" w:sz="6" w:space="0" w:color="221F1F"/>
              <w:left w:val="single" w:sz="6" w:space="0" w:color="221F1F"/>
              <w:bottom w:val="single" w:sz="4" w:space="0" w:color="221F1F"/>
              <w:right w:val="single" w:sz="4" w:space="0" w:color="221F1F"/>
            </w:tcBorders>
            <w:vAlign w:val="center"/>
            <w:hideMark/>
          </w:tcPr>
          <w:p w14:paraId="658C9407" w14:textId="77777777" w:rsidR="00873627" w:rsidRPr="0053140C" w:rsidRDefault="00873627" w:rsidP="00F91892">
            <w:pPr>
              <w:suppressAutoHyphens/>
              <w:spacing w:line="256" w:lineRule="auto"/>
              <w:ind w:left="8"/>
              <w:jc w:val="center"/>
              <w:rPr>
                <w:rFonts w:eastAsia="MS Mincho"/>
                <w:i/>
                <w:iCs/>
                <w:sz w:val="16"/>
                <w:szCs w:val="16"/>
                <w:lang w:eastAsia="en-US"/>
              </w:rPr>
            </w:pPr>
            <w:r w:rsidRPr="0053140C">
              <w:rPr>
                <w:rFonts w:eastAsia="MS Mincho"/>
                <w:i/>
                <w:iCs/>
                <w:sz w:val="16"/>
                <w:szCs w:val="16"/>
                <w:lang w:eastAsia="en-US"/>
              </w:rPr>
              <w:t>time in s</w:t>
            </w:r>
          </w:p>
        </w:tc>
        <w:tc>
          <w:tcPr>
            <w:tcW w:w="874" w:type="dxa"/>
            <w:vMerge w:val="restart"/>
            <w:tcBorders>
              <w:top w:val="single" w:sz="6" w:space="0" w:color="221F1F"/>
              <w:left w:val="single" w:sz="4" w:space="0" w:color="221F1F"/>
              <w:bottom w:val="single" w:sz="4" w:space="0" w:color="221F1F"/>
              <w:right w:val="single" w:sz="4" w:space="0" w:color="221F1F"/>
            </w:tcBorders>
            <w:vAlign w:val="center"/>
            <w:hideMark/>
          </w:tcPr>
          <w:p w14:paraId="5D17BB17" w14:textId="77777777" w:rsidR="00873627" w:rsidRPr="0053140C" w:rsidRDefault="00873627" w:rsidP="00F91892">
            <w:pPr>
              <w:suppressAutoHyphens/>
              <w:spacing w:line="256" w:lineRule="auto"/>
              <w:jc w:val="center"/>
              <w:rPr>
                <w:rFonts w:eastAsia="MS Mincho"/>
                <w:i/>
                <w:iCs/>
                <w:sz w:val="16"/>
                <w:szCs w:val="16"/>
                <w:lang w:eastAsia="en-US"/>
              </w:rPr>
            </w:pPr>
            <w:r w:rsidRPr="0053140C">
              <w:rPr>
                <w:rFonts w:eastAsia="MS Mincho"/>
                <w:i/>
                <w:iCs/>
                <w:sz w:val="16"/>
                <w:szCs w:val="16"/>
                <w:lang w:eastAsia="en-US"/>
              </w:rPr>
              <w:t>roller speed in km/h</w:t>
            </w:r>
          </w:p>
        </w:tc>
        <w:tc>
          <w:tcPr>
            <w:tcW w:w="1547" w:type="dxa"/>
            <w:gridSpan w:val="4"/>
            <w:tcBorders>
              <w:top w:val="single" w:sz="6" w:space="0" w:color="221F1F"/>
              <w:left w:val="single" w:sz="4" w:space="0" w:color="221F1F"/>
              <w:bottom w:val="single" w:sz="6" w:space="0" w:color="221F1F"/>
              <w:right w:val="single" w:sz="4" w:space="0" w:color="221F1F"/>
            </w:tcBorders>
            <w:vAlign w:val="center"/>
            <w:hideMark/>
          </w:tcPr>
          <w:p w14:paraId="7271466E" w14:textId="77777777" w:rsidR="00873627" w:rsidRPr="0053140C" w:rsidRDefault="00873627" w:rsidP="00F91892">
            <w:pPr>
              <w:suppressAutoHyphens/>
              <w:spacing w:line="256" w:lineRule="auto"/>
              <w:ind w:right="27"/>
              <w:jc w:val="center"/>
              <w:rPr>
                <w:rFonts w:eastAsia="MS Mincho"/>
                <w:i/>
                <w:iCs/>
                <w:sz w:val="16"/>
                <w:szCs w:val="16"/>
                <w:lang w:eastAsia="en-US"/>
              </w:rPr>
            </w:pPr>
            <w:r w:rsidRPr="0053140C">
              <w:rPr>
                <w:rFonts w:eastAsia="MS Mincho"/>
                <w:i/>
                <w:iCs/>
                <w:sz w:val="16"/>
                <w:szCs w:val="16"/>
                <w:lang w:eastAsia="en-US"/>
              </w:rPr>
              <w:t>phase indicators</w:t>
            </w:r>
          </w:p>
        </w:tc>
      </w:tr>
      <w:tr w:rsidR="0053140C" w:rsidRPr="0053140C" w14:paraId="6A62D11E" w14:textId="77777777" w:rsidTr="000477EB">
        <w:trPr>
          <w:trHeight w:val="340"/>
          <w:jc w:val="center"/>
        </w:trPr>
        <w:tc>
          <w:tcPr>
            <w:tcW w:w="0" w:type="auto"/>
            <w:vMerge/>
            <w:tcBorders>
              <w:top w:val="single" w:sz="6" w:space="0" w:color="221F1F"/>
              <w:left w:val="single" w:sz="6" w:space="0" w:color="221F1F"/>
              <w:bottom w:val="single" w:sz="4" w:space="0" w:color="221F1F"/>
              <w:right w:val="single" w:sz="6" w:space="0" w:color="221F1F"/>
            </w:tcBorders>
            <w:vAlign w:val="center"/>
            <w:hideMark/>
          </w:tcPr>
          <w:p w14:paraId="0AFFFCBC" w14:textId="77777777" w:rsidR="00873627" w:rsidRPr="0053140C" w:rsidRDefault="00873627" w:rsidP="00F91892">
            <w:pPr>
              <w:rPr>
                <w:i/>
                <w:iCs/>
                <w:sz w:val="16"/>
                <w:szCs w:val="16"/>
              </w:rPr>
            </w:pPr>
          </w:p>
        </w:tc>
        <w:tc>
          <w:tcPr>
            <w:tcW w:w="0" w:type="auto"/>
            <w:vMerge/>
            <w:tcBorders>
              <w:top w:val="single" w:sz="6" w:space="0" w:color="221F1F"/>
              <w:left w:val="single" w:sz="6" w:space="0" w:color="221F1F"/>
              <w:bottom w:val="single" w:sz="4" w:space="0" w:color="221F1F"/>
              <w:right w:val="single" w:sz="6" w:space="0" w:color="221F1F"/>
            </w:tcBorders>
            <w:vAlign w:val="center"/>
            <w:hideMark/>
          </w:tcPr>
          <w:p w14:paraId="198F7212" w14:textId="77777777" w:rsidR="00873627" w:rsidRPr="0053140C" w:rsidRDefault="00873627" w:rsidP="00F91892">
            <w:pPr>
              <w:rPr>
                <w:i/>
                <w:iCs/>
                <w:sz w:val="16"/>
                <w:szCs w:val="16"/>
              </w:rPr>
            </w:pPr>
          </w:p>
        </w:tc>
        <w:tc>
          <w:tcPr>
            <w:tcW w:w="405" w:type="dxa"/>
            <w:tcBorders>
              <w:top w:val="single" w:sz="6" w:space="0" w:color="221F1F"/>
              <w:left w:val="single" w:sz="6" w:space="0" w:color="221F1F"/>
              <w:bottom w:val="single" w:sz="4" w:space="0" w:color="221F1F"/>
              <w:right w:val="single" w:sz="4" w:space="0" w:color="221F1F"/>
            </w:tcBorders>
            <w:vAlign w:val="center"/>
            <w:hideMark/>
          </w:tcPr>
          <w:p w14:paraId="2F17D1BD" w14:textId="77777777" w:rsidR="00873627" w:rsidRPr="0053140C" w:rsidRDefault="00873627" w:rsidP="00F91892">
            <w:pPr>
              <w:suppressAutoHyphens/>
              <w:spacing w:line="256" w:lineRule="auto"/>
              <w:ind w:left="38"/>
              <w:jc w:val="center"/>
              <w:rPr>
                <w:rFonts w:eastAsia="MS Mincho"/>
                <w:i/>
                <w:iCs/>
                <w:sz w:val="16"/>
                <w:szCs w:val="16"/>
                <w:lang w:eastAsia="en-US"/>
              </w:rPr>
            </w:pPr>
            <w:r w:rsidRPr="0053140C">
              <w:rPr>
                <w:rFonts w:eastAsia="MS Mincho"/>
                <w:i/>
                <w:iCs/>
                <w:sz w:val="16"/>
                <w:szCs w:val="16"/>
                <w:lang w:eastAsia="en-US"/>
              </w:rPr>
              <w:t>stop</w:t>
            </w:r>
          </w:p>
        </w:tc>
        <w:tc>
          <w:tcPr>
            <w:tcW w:w="320" w:type="dxa"/>
            <w:tcBorders>
              <w:top w:val="single" w:sz="6" w:space="0" w:color="221F1F"/>
              <w:left w:val="single" w:sz="4" w:space="0" w:color="221F1F"/>
              <w:bottom w:val="single" w:sz="4" w:space="0" w:color="221F1F"/>
              <w:right w:val="single" w:sz="6" w:space="0" w:color="221F1F"/>
            </w:tcBorders>
            <w:vAlign w:val="center"/>
            <w:hideMark/>
          </w:tcPr>
          <w:p w14:paraId="3FD61827" w14:textId="77777777" w:rsidR="00873627" w:rsidRPr="0053140C" w:rsidRDefault="00873627" w:rsidP="00F91892">
            <w:pPr>
              <w:suppressAutoHyphens/>
              <w:spacing w:line="256" w:lineRule="auto"/>
              <w:ind w:left="23"/>
              <w:jc w:val="center"/>
              <w:rPr>
                <w:rFonts w:eastAsia="MS Mincho"/>
                <w:i/>
                <w:iCs/>
                <w:sz w:val="16"/>
                <w:szCs w:val="16"/>
                <w:lang w:eastAsia="en-US"/>
              </w:rPr>
            </w:pPr>
            <w:r w:rsidRPr="0053140C">
              <w:rPr>
                <w:rFonts w:eastAsia="MS Mincho"/>
                <w:i/>
                <w:iCs/>
                <w:sz w:val="16"/>
                <w:szCs w:val="16"/>
                <w:lang w:eastAsia="en-US"/>
              </w:rPr>
              <w:t>acc</w:t>
            </w:r>
          </w:p>
        </w:tc>
        <w:tc>
          <w:tcPr>
            <w:tcW w:w="513" w:type="dxa"/>
            <w:tcBorders>
              <w:top w:val="single" w:sz="6" w:space="0" w:color="221F1F"/>
              <w:left w:val="single" w:sz="6" w:space="0" w:color="221F1F"/>
              <w:bottom w:val="single" w:sz="4" w:space="0" w:color="221F1F"/>
              <w:right w:val="single" w:sz="6" w:space="0" w:color="221F1F"/>
            </w:tcBorders>
            <w:vAlign w:val="center"/>
            <w:hideMark/>
          </w:tcPr>
          <w:p w14:paraId="13695781" w14:textId="77777777" w:rsidR="00873627" w:rsidRPr="0053140C" w:rsidRDefault="00873627" w:rsidP="00F91892">
            <w:pPr>
              <w:suppressAutoHyphens/>
              <w:spacing w:line="256" w:lineRule="auto"/>
              <w:ind w:left="41"/>
              <w:jc w:val="center"/>
              <w:rPr>
                <w:rFonts w:eastAsia="MS Mincho"/>
                <w:i/>
                <w:iCs/>
                <w:sz w:val="16"/>
                <w:szCs w:val="16"/>
                <w:lang w:eastAsia="en-US"/>
              </w:rPr>
            </w:pPr>
            <w:r w:rsidRPr="0053140C">
              <w:rPr>
                <w:rFonts w:eastAsia="MS Mincho"/>
                <w:i/>
                <w:iCs/>
                <w:sz w:val="16"/>
                <w:szCs w:val="16"/>
                <w:lang w:eastAsia="en-US"/>
              </w:rPr>
              <w:t>cruise</w:t>
            </w:r>
          </w:p>
        </w:tc>
        <w:tc>
          <w:tcPr>
            <w:tcW w:w="310" w:type="dxa"/>
            <w:tcBorders>
              <w:top w:val="single" w:sz="6" w:space="0" w:color="221F1F"/>
              <w:left w:val="single" w:sz="6" w:space="0" w:color="221F1F"/>
              <w:bottom w:val="single" w:sz="4" w:space="0" w:color="221F1F"/>
              <w:right w:val="single" w:sz="4" w:space="0" w:color="221F1F"/>
            </w:tcBorders>
            <w:vAlign w:val="center"/>
            <w:hideMark/>
          </w:tcPr>
          <w:p w14:paraId="4B4EA057" w14:textId="77777777" w:rsidR="00873627" w:rsidRPr="0053140C" w:rsidRDefault="00873627" w:rsidP="00F91892">
            <w:pPr>
              <w:suppressAutoHyphens/>
              <w:spacing w:line="256" w:lineRule="auto"/>
              <w:ind w:left="12"/>
              <w:jc w:val="center"/>
              <w:rPr>
                <w:rFonts w:eastAsia="MS Mincho"/>
                <w:i/>
                <w:iCs/>
                <w:sz w:val="16"/>
                <w:szCs w:val="16"/>
                <w:lang w:eastAsia="en-US"/>
              </w:rPr>
            </w:pPr>
            <w:r w:rsidRPr="0053140C">
              <w:rPr>
                <w:rFonts w:eastAsia="MS Mincho"/>
                <w:i/>
                <w:iCs/>
                <w:sz w:val="16"/>
                <w:szCs w:val="16"/>
                <w:lang w:eastAsia="en-US"/>
              </w:rPr>
              <w:t>dec</w:t>
            </w:r>
          </w:p>
        </w:tc>
        <w:tc>
          <w:tcPr>
            <w:tcW w:w="0" w:type="auto"/>
            <w:vMerge/>
            <w:tcBorders>
              <w:top w:val="single" w:sz="4" w:space="0" w:color="221F1F"/>
              <w:left w:val="single" w:sz="4" w:space="0" w:color="221F1F"/>
              <w:bottom w:val="single" w:sz="4" w:space="0" w:color="221F1F"/>
              <w:right w:val="single" w:sz="4" w:space="0" w:color="221F1F"/>
            </w:tcBorders>
            <w:vAlign w:val="center"/>
            <w:hideMark/>
          </w:tcPr>
          <w:p w14:paraId="226A1774" w14:textId="77777777" w:rsidR="00873627" w:rsidRPr="0053140C" w:rsidRDefault="00873627" w:rsidP="00F91892">
            <w:pPr>
              <w:rPr>
                <w:i/>
                <w:iCs/>
                <w:sz w:val="16"/>
                <w:szCs w:val="16"/>
              </w:rPr>
            </w:pPr>
          </w:p>
        </w:tc>
        <w:tc>
          <w:tcPr>
            <w:tcW w:w="0" w:type="auto"/>
            <w:vMerge/>
            <w:tcBorders>
              <w:top w:val="single" w:sz="6" w:space="0" w:color="221F1F"/>
              <w:left w:val="single" w:sz="4" w:space="0" w:color="221F1F"/>
              <w:bottom w:val="single" w:sz="4" w:space="0" w:color="221F1F"/>
              <w:right w:val="single" w:sz="4" w:space="0" w:color="221F1F"/>
            </w:tcBorders>
            <w:vAlign w:val="center"/>
            <w:hideMark/>
          </w:tcPr>
          <w:p w14:paraId="5B127B8E" w14:textId="77777777" w:rsidR="00873627" w:rsidRPr="0053140C" w:rsidRDefault="00873627" w:rsidP="00F91892">
            <w:pPr>
              <w:rPr>
                <w:i/>
                <w:iCs/>
                <w:sz w:val="16"/>
                <w:szCs w:val="16"/>
              </w:rPr>
            </w:pPr>
          </w:p>
        </w:tc>
        <w:tc>
          <w:tcPr>
            <w:tcW w:w="406" w:type="dxa"/>
            <w:tcBorders>
              <w:top w:val="single" w:sz="6" w:space="0" w:color="221F1F"/>
              <w:left w:val="single" w:sz="4" w:space="0" w:color="221F1F"/>
              <w:bottom w:val="single" w:sz="4" w:space="0" w:color="221F1F"/>
              <w:right w:val="single" w:sz="4" w:space="0" w:color="221F1F"/>
            </w:tcBorders>
            <w:vAlign w:val="center"/>
            <w:hideMark/>
          </w:tcPr>
          <w:p w14:paraId="6F1ADC30" w14:textId="77777777" w:rsidR="00873627" w:rsidRPr="0053140C" w:rsidRDefault="00873627" w:rsidP="00F91892">
            <w:pPr>
              <w:suppressAutoHyphens/>
              <w:spacing w:line="256" w:lineRule="auto"/>
              <w:ind w:left="40"/>
              <w:jc w:val="center"/>
              <w:rPr>
                <w:rFonts w:eastAsia="MS Mincho"/>
                <w:i/>
                <w:iCs/>
                <w:sz w:val="16"/>
                <w:szCs w:val="16"/>
                <w:lang w:eastAsia="en-US"/>
              </w:rPr>
            </w:pPr>
            <w:r w:rsidRPr="0053140C">
              <w:rPr>
                <w:rFonts w:eastAsia="MS Mincho"/>
                <w:i/>
                <w:iCs/>
                <w:sz w:val="16"/>
                <w:szCs w:val="16"/>
                <w:lang w:eastAsia="en-US"/>
              </w:rPr>
              <w:t>stop</w:t>
            </w:r>
          </w:p>
        </w:tc>
        <w:tc>
          <w:tcPr>
            <w:tcW w:w="320" w:type="dxa"/>
            <w:tcBorders>
              <w:top w:val="single" w:sz="6" w:space="0" w:color="221F1F"/>
              <w:left w:val="single" w:sz="4" w:space="0" w:color="221F1F"/>
              <w:bottom w:val="single" w:sz="4" w:space="0" w:color="221F1F"/>
              <w:right w:val="single" w:sz="4" w:space="0" w:color="221F1F"/>
            </w:tcBorders>
            <w:vAlign w:val="center"/>
            <w:hideMark/>
          </w:tcPr>
          <w:p w14:paraId="747E02F6" w14:textId="77777777" w:rsidR="00873627" w:rsidRPr="0053140C" w:rsidRDefault="00873627" w:rsidP="00F91892">
            <w:pPr>
              <w:suppressAutoHyphens/>
              <w:spacing w:line="256" w:lineRule="auto"/>
              <w:ind w:left="21"/>
              <w:jc w:val="center"/>
              <w:rPr>
                <w:rFonts w:eastAsia="MS Mincho"/>
                <w:i/>
                <w:iCs/>
                <w:sz w:val="16"/>
                <w:szCs w:val="16"/>
                <w:lang w:eastAsia="en-US"/>
              </w:rPr>
            </w:pPr>
            <w:r w:rsidRPr="0053140C">
              <w:rPr>
                <w:rFonts w:eastAsia="MS Mincho"/>
                <w:i/>
                <w:iCs/>
                <w:sz w:val="16"/>
                <w:szCs w:val="16"/>
                <w:lang w:eastAsia="en-US"/>
              </w:rPr>
              <w:t>acc</w:t>
            </w:r>
          </w:p>
        </w:tc>
        <w:tc>
          <w:tcPr>
            <w:tcW w:w="511" w:type="dxa"/>
            <w:tcBorders>
              <w:top w:val="single" w:sz="6" w:space="0" w:color="221F1F"/>
              <w:left w:val="single" w:sz="4" w:space="0" w:color="221F1F"/>
              <w:bottom w:val="single" w:sz="4" w:space="0" w:color="221F1F"/>
              <w:right w:val="single" w:sz="4" w:space="0" w:color="221F1F"/>
            </w:tcBorders>
            <w:vAlign w:val="center"/>
            <w:hideMark/>
          </w:tcPr>
          <w:p w14:paraId="21449C5E" w14:textId="77777777" w:rsidR="00873627" w:rsidRPr="0053140C" w:rsidRDefault="00873627" w:rsidP="00F91892">
            <w:pPr>
              <w:suppressAutoHyphens/>
              <w:spacing w:line="256" w:lineRule="auto"/>
              <w:ind w:left="40"/>
              <w:jc w:val="center"/>
              <w:rPr>
                <w:rFonts w:eastAsia="MS Mincho"/>
                <w:i/>
                <w:iCs/>
                <w:sz w:val="16"/>
                <w:szCs w:val="16"/>
                <w:lang w:eastAsia="en-US"/>
              </w:rPr>
            </w:pPr>
            <w:r w:rsidRPr="0053140C">
              <w:rPr>
                <w:rFonts w:eastAsia="MS Mincho"/>
                <w:i/>
                <w:iCs/>
                <w:sz w:val="16"/>
                <w:szCs w:val="16"/>
                <w:lang w:eastAsia="en-US"/>
              </w:rPr>
              <w:t>cruise</w:t>
            </w:r>
          </w:p>
        </w:tc>
        <w:tc>
          <w:tcPr>
            <w:tcW w:w="312" w:type="dxa"/>
            <w:tcBorders>
              <w:top w:val="single" w:sz="6" w:space="0" w:color="221F1F"/>
              <w:left w:val="single" w:sz="4" w:space="0" w:color="221F1F"/>
              <w:bottom w:val="single" w:sz="4" w:space="0" w:color="221F1F"/>
              <w:right w:val="single" w:sz="6" w:space="0" w:color="221F1F"/>
            </w:tcBorders>
            <w:vAlign w:val="center"/>
            <w:hideMark/>
          </w:tcPr>
          <w:p w14:paraId="602F8582" w14:textId="77777777" w:rsidR="00873627" w:rsidRPr="0053140C" w:rsidRDefault="00873627" w:rsidP="00F91892">
            <w:pPr>
              <w:suppressAutoHyphens/>
              <w:spacing w:line="256" w:lineRule="auto"/>
              <w:ind w:left="14"/>
              <w:jc w:val="center"/>
              <w:rPr>
                <w:rFonts w:eastAsia="MS Mincho"/>
                <w:i/>
                <w:iCs/>
                <w:sz w:val="16"/>
                <w:szCs w:val="16"/>
                <w:lang w:eastAsia="en-US"/>
              </w:rPr>
            </w:pPr>
            <w:r w:rsidRPr="0053140C">
              <w:rPr>
                <w:rFonts w:eastAsia="MS Mincho"/>
                <w:i/>
                <w:iCs/>
                <w:sz w:val="16"/>
                <w:szCs w:val="16"/>
                <w:lang w:eastAsia="en-US"/>
              </w:rPr>
              <w:t>dec</w:t>
            </w:r>
          </w:p>
        </w:tc>
        <w:tc>
          <w:tcPr>
            <w:tcW w:w="0" w:type="auto"/>
            <w:vMerge/>
            <w:tcBorders>
              <w:top w:val="single" w:sz="6" w:space="0" w:color="221F1F"/>
              <w:left w:val="single" w:sz="6" w:space="0" w:color="221F1F"/>
              <w:bottom w:val="single" w:sz="4" w:space="0" w:color="221F1F"/>
              <w:right w:val="single" w:sz="4" w:space="0" w:color="221F1F"/>
            </w:tcBorders>
            <w:vAlign w:val="center"/>
            <w:hideMark/>
          </w:tcPr>
          <w:p w14:paraId="1A21B162" w14:textId="77777777" w:rsidR="00873627" w:rsidRPr="0053140C" w:rsidRDefault="00873627" w:rsidP="00F91892">
            <w:pPr>
              <w:rPr>
                <w:i/>
                <w:iCs/>
                <w:sz w:val="16"/>
                <w:szCs w:val="16"/>
              </w:rPr>
            </w:pPr>
          </w:p>
        </w:tc>
        <w:tc>
          <w:tcPr>
            <w:tcW w:w="0" w:type="auto"/>
            <w:vMerge/>
            <w:tcBorders>
              <w:top w:val="single" w:sz="6" w:space="0" w:color="221F1F"/>
              <w:left w:val="single" w:sz="4" w:space="0" w:color="221F1F"/>
              <w:bottom w:val="single" w:sz="4" w:space="0" w:color="221F1F"/>
              <w:right w:val="single" w:sz="4" w:space="0" w:color="221F1F"/>
            </w:tcBorders>
            <w:vAlign w:val="center"/>
            <w:hideMark/>
          </w:tcPr>
          <w:p w14:paraId="199EB852" w14:textId="77777777" w:rsidR="00873627" w:rsidRPr="0053140C" w:rsidRDefault="00873627" w:rsidP="00F91892">
            <w:pPr>
              <w:rPr>
                <w:i/>
                <w:iCs/>
                <w:sz w:val="16"/>
                <w:szCs w:val="16"/>
              </w:rPr>
            </w:pPr>
          </w:p>
        </w:tc>
        <w:tc>
          <w:tcPr>
            <w:tcW w:w="406" w:type="dxa"/>
            <w:tcBorders>
              <w:top w:val="single" w:sz="6" w:space="0" w:color="221F1F"/>
              <w:left w:val="single" w:sz="4" w:space="0" w:color="221F1F"/>
              <w:bottom w:val="single" w:sz="4" w:space="0" w:color="221F1F"/>
              <w:right w:val="single" w:sz="4" w:space="0" w:color="221F1F"/>
            </w:tcBorders>
            <w:vAlign w:val="center"/>
            <w:hideMark/>
          </w:tcPr>
          <w:p w14:paraId="7911F2B5" w14:textId="77777777" w:rsidR="00873627" w:rsidRPr="0053140C" w:rsidRDefault="00873627" w:rsidP="00F91892">
            <w:pPr>
              <w:suppressAutoHyphens/>
              <w:spacing w:line="256" w:lineRule="auto"/>
              <w:ind w:left="40"/>
              <w:jc w:val="center"/>
              <w:rPr>
                <w:rFonts w:eastAsia="MS Mincho"/>
                <w:i/>
                <w:iCs/>
                <w:sz w:val="16"/>
                <w:szCs w:val="16"/>
                <w:lang w:eastAsia="en-US"/>
              </w:rPr>
            </w:pPr>
            <w:r w:rsidRPr="0053140C">
              <w:rPr>
                <w:rFonts w:eastAsia="MS Mincho"/>
                <w:i/>
                <w:iCs/>
                <w:sz w:val="16"/>
                <w:szCs w:val="16"/>
                <w:lang w:eastAsia="en-US"/>
              </w:rPr>
              <w:t>stop</w:t>
            </w:r>
          </w:p>
        </w:tc>
        <w:tc>
          <w:tcPr>
            <w:tcW w:w="320" w:type="dxa"/>
            <w:tcBorders>
              <w:top w:val="single" w:sz="6" w:space="0" w:color="221F1F"/>
              <w:left w:val="single" w:sz="4" w:space="0" w:color="221F1F"/>
              <w:bottom w:val="single" w:sz="4" w:space="0" w:color="221F1F"/>
              <w:right w:val="single" w:sz="4" w:space="0" w:color="221F1F"/>
            </w:tcBorders>
            <w:vAlign w:val="center"/>
            <w:hideMark/>
          </w:tcPr>
          <w:p w14:paraId="4099108D" w14:textId="77777777" w:rsidR="00873627" w:rsidRPr="0053140C" w:rsidRDefault="00873627" w:rsidP="00F91892">
            <w:pPr>
              <w:suppressAutoHyphens/>
              <w:spacing w:line="256" w:lineRule="auto"/>
              <w:ind w:left="21"/>
              <w:jc w:val="center"/>
              <w:rPr>
                <w:rFonts w:eastAsia="MS Mincho"/>
                <w:i/>
                <w:iCs/>
                <w:sz w:val="16"/>
                <w:szCs w:val="16"/>
                <w:lang w:eastAsia="en-US"/>
              </w:rPr>
            </w:pPr>
            <w:r w:rsidRPr="0053140C">
              <w:rPr>
                <w:rFonts w:eastAsia="MS Mincho"/>
                <w:i/>
                <w:iCs/>
                <w:sz w:val="16"/>
                <w:szCs w:val="16"/>
                <w:lang w:eastAsia="en-US"/>
              </w:rPr>
              <w:t>acc</w:t>
            </w:r>
          </w:p>
        </w:tc>
        <w:tc>
          <w:tcPr>
            <w:tcW w:w="511" w:type="dxa"/>
            <w:tcBorders>
              <w:top w:val="single" w:sz="6" w:space="0" w:color="221F1F"/>
              <w:left w:val="single" w:sz="4" w:space="0" w:color="221F1F"/>
              <w:bottom w:val="single" w:sz="4" w:space="0" w:color="221F1F"/>
              <w:right w:val="single" w:sz="6" w:space="0" w:color="221F1F"/>
            </w:tcBorders>
            <w:vAlign w:val="center"/>
            <w:hideMark/>
          </w:tcPr>
          <w:p w14:paraId="4B1CC25F" w14:textId="77777777" w:rsidR="00873627" w:rsidRPr="0053140C" w:rsidRDefault="00873627" w:rsidP="00F91892">
            <w:pPr>
              <w:suppressAutoHyphens/>
              <w:spacing w:line="256" w:lineRule="auto"/>
              <w:ind w:left="40"/>
              <w:jc w:val="center"/>
              <w:rPr>
                <w:rFonts w:eastAsia="MS Mincho"/>
                <w:i/>
                <w:iCs/>
                <w:sz w:val="16"/>
                <w:szCs w:val="16"/>
                <w:lang w:eastAsia="en-US"/>
              </w:rPr>
            </w:pPr>
            <w:r w:rsidRPr="0053140C">
              <w:rPr>
                <w:rFonts w:eastAsia="MS Mincho"/>
                <w:i/>
                <w:iCs/>
                <w:sz w:val="16"/>
                <w:szCs w:val="16"/>
                <w:lang w:eastAsia="en-US"/>
              </w:rPr>
              <w:t>cruise</w:t>
            </w:r>
          </w:p>
        </w:tc>
        <w:tc>
          <w:tcPr>
            <w:tcW w:w="310" w:type="dxa"/>
            <w:tcBorders>
              <w:top w:val="single" w:sz="6" w:space="0" w:color="221F1F"/>
              <w:left w:val="single" w:sz="6" w:space="0" w:color="221F1F"/>
              <w:bottom w:val="single" w:sz="4" w:space="0" w:color="221F1F"/>
              <w:right w:val="single" w:sz="4" w:space="0" w:color="221F1F"/>
            </w:tcBorders>
            <w:vAlign w:val="center"/>
            <w:hideMark/>
          </w:tcPr>
          <w:p w14:paraId="2959857D" w14:textId="77777777" w:rsidR="00873627" w:rsidRPr="0053140C" w:rsidRDefault="00873627" w:rsidP="00F91892">
            <w:pPr>
              <w:suppressAutoHyphens/>
              <w:spacing w:line="256" w:lineRule="auto"/>
              <w:ind w:left="14"/>
              <w:jc w:val="center"/>
              <w:rPr>
                <w:rFonts w:eastAsia="MS Mincho"/>
                <w:i/>
                <w:iCs/>
                <w:sz w:val="16"/>
                <w:szCs w:val="16"/>
                <w:lang w:eastAsia="en-US"/>
              </w:rPr>
            </w:pPr>
            <w:r w:rsidRPr="0053140C">
              <w:rPr>
                <w:rFonts w:eastAsia="MS Mincho"/>
                <w:i/>
                <w:iCs/>
                <w:sz w:val="16"/>
                <w:szCs w:val="16"/>
                <w:lang w:eastAsia="en-US"/>
              </w:rPr>
              <w:t>dec</w:t>
            </w:r>
          </w:p>
        </w:tc>
      </w:tr>
      <w:tr w:rsidR="0053140C" w:rsidRPr="0053140C" w14:paraId="3D19D640" w14:textId="77777777" w:rsidTr="000477EB">
        <w:trPr>
          <w:trHeight w:val="340"/>
          <w:jc w:val="center"/>
        </w:trPr>
        <w:tc>
          <w:tcPr>
            <w:tcW w:w="648" w:type="dxa"/>
            <w:tcBorders>
              <w:top w:val="single" w:sz="12" w:space="0" w:color="000000"/>
              <w:left w:val="single" w:sz="6" w:space="0" w:color="221F1F"/>
              <w:bottom w:val="single" w:sz="4" w:space="0" w:color="221F1F"/>
              <w:right w:val="single" w:sz="6" w:space="0" w:color="221F1F"/>
            </w:tcBorders>
            <w:vAlign w:val="center"/>
            <w:hideMark/>
          </w:tcPr>
          <w:p w14:paraId="6BFD5B6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451</w:t>
            </w:r>
          </w:p>
        </w:tc>
        <w:tc>
          <w:tcPr>
            <w:tcW w:w="875" w:type="dxa"/>
            <w:tcBorders>
              <w:top w:val="single" w:sz="12" w:space="0" w:color="000000"/>
              <w:left w:val="single" w:sz="6" w:space="0" w:color="221F1F"/>
              <w:bottom w:val="single" w:sz="4" w:space="0" w:color="221F1F"/>
              <w:right w:val="single" w:sz="6" w:space="0" w:color="221F1F"/>
            </w:tcBorders>
            <w:vAlign w:val="center"/>
            <w:hideMark/>
          </w:tcPr>
          <w:p w14:paraId="71A7EFF4" w14:textId="77777777"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124.5</w:t>
            </w:r>
          </w:p>
        </w:tc>
        <w:tc>
          <w:tcPr>
            <w:tcW w:w="405" w:type="dxa"/>
            <w:tcBorders>
              <w:top w:val="single" w:sz="12" w:space="0" w:color="000000"/>
              <w:left w:val="single" w:sz="6" w:space="0" w:color="221F1F"/>
              <w:bottom w:val="single" w:sz="4" w:space="0" w:color="221F1F"/>
              <w:right w:val="single" w:sz="4" w:space="0" w:color="221F1F"/>
            </w:tcBorders>
            <w:vAlign w:val="center"/>
          </w:tcPr>
          <w:p w14:paraId="52AD61B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12" w:space="0" w:color="000000"/>
              <w:left w:val="single" w:sz="4" w:space="0" w:color="221F1F"/>
              <w:bottom w:val="single" w:sz="4" w:space="0" w:color="221F1F"/>
              <w:right w:val="single" w:sz="6" w:space="0" w:color="221F1F"/>
            </w:tcBorders>
            <w:vAlign w:val="center"/>
          </w:tcPr>
          <w:p w14:paraId="608BAAD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12" w:space="0" w:color="000000"/>
              <w:left w:val="single" w:sz="6" w:space="0" w:color="221F1F"/>
              <w:bottom w:val="single" w:sz="4" w:space="0" w:color="221F1F"/>
              <w:right w:val="single" w:sz="6" w:space="0" w:color="221F1F"/>
            </w:tcBorders>
            <w:vAlign w:val="center"/>
            <w:hideMark/>
          </w:tcPr>
          <w:p w14:paraId="6925B466"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12" w:space="0" w:color="000000"/>
              <w:left w:val="single" w:sz="6" w:space="0" w:color="221F1F"/>
              <w:bottom w:val="single" w:sz="4" w:space="0" w:color="221F1F"/>
              <w:right w:val="single" w:sz="4" w:space="0" w:color="221F1F"/>
            </w:tcBorders>
            <w:vAlign w:val="center"/>
          </w:tcPr>
          <w:p w14:paraId="6686930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12" w:space="0" w:color="000000"/>
              <w:left w:val="single" w:sz="4" w:space="0" w:color="221F1F"/>
              <w:bottom w:val="single" w:sz="4" w:space="0" w:color="221F1F"/>
              <w:right w:val="single" w:sz="4" w:space="0" w:color="221F1F"/>
            </w:tcBorders>
            <w:vAlign w:val="center"/>
            <w:hideMark/>
          </w:tcPr>
          <w:p w14:paraId="53C37BE9"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481</w:t>
            </w:r>
          </w:p>
        </w:tc>
        <w:tc>
          <w:tcPr>
            <w:tcW w:w="874" w:type="dxa"/>
            <w:tcBorders>
              <w:top w:val="single" w:sz="12" w:space="0" w:color="000000"/>
              <w:left w:val="single" w:sz="4" w:space="0" w:color="221F1F"/>
              <w:bottom w:val="single" w:sz="4" w:space="0" w:color="221F1F"/>
              <w:right w:val="single" w:sz="4" w:space="0" w:color="221F1F"/>
            </w:tcBorders>
            <w:vAlign w:val="center"/>
            <w:hideMark/>
          </w:tcPr>
          <w:p w14:paraId="0D7589F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118.5</w:t>
            </w:r>
          </w:p>
        </w:tc>
        <w:tc>
          <w:tcPr>
            <w:tcW w:w="406" w:type="dxa"/>
            <w:tcBorders>
              <w:top w:val="single" w:sz="12" w:space="0" w:color="000000"/>
              <w:left w:val="single" w:sz="4" w:space="0" w:color="221F1F"/>
              <w:bottom w:val="single" w:sz="4" w:space="0" w:color="221F1F"/>
              <w:right w:val="single" w:sz="4" w:space="0" w:color="221F1F"/>
            </w:tcBorders>
            <w:vAlign w:val="center"/>
          </w:tcPr>
          <w:p w14:paraId="713A86E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12" w:space="0" w:color="000000"/>
              <w:left w:val="single" w:sz="4" w:space="0" w:color="221F1F"/>
              <w:bottom w:val="single" w:sz="4" w:space="0" w:color="221F1F"/>
              <w:right w:val="single" w:sz="4" w:space="0" w:color="221F1F"/>
            </w:tcBorders>
            <w:vAlign w:val="center"/>
          </w:tcPr>
          <w:p w14:paraId="6D56DC6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12" w:space="0" w:color="000000"/>
              <w:left w:val="single" w:sz="4" w:space="0" w:color="221F1F"/>
              <w:bottom w:val="single" w:sz="4" w:space="0" w:color="221F1F"/>
              <w:right w:val="single" w:sz="4" w:space="0" w:color="221F1F"/>
            </w:tcBorders>
            <w:vAlign w:val="center"/>
            <w:hideMark/>
          </w:tcPr>
          <w:p w14:paraId="385359E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12" w:space="0" w:color="000000"/>
              <w:left w:val="single" w:sz="4" w:space="0" w:color="221F1F"/>
              <w:bottom w:val="single" w:sz="4" w:space="0" w:color="221F1F"/>
              <w:right w:val="single" w:sz="6" w:space="0" w:color="221F1F"/>
            </w:tcBorders>
            <w:vAlign w:val="center"/>
          </w:tcPr>
          <w:p w14:paraId="70ADBD9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12" w:space="0" w:color="000000"/>
              <w:left w:val="single" w:sz="6" w:space="0" w:color="221F1F"/>
              <w:bottom w:val="single" w:sz="4" w:space="0" w:color="221F1F"/>
              <w:right w:val="single" w:sz="4" w:space="0" w:color="221F1F"/>
            </w:tcBorders>
            <w:vAlign w:val="center"/>
            <w:hideMark/>
          </w:tcPr>
          <w:p w14:paraId="544EA07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511</w:t>
            </w:r>
          </w:p>
        </w:tc>
        <w:tc>
          <w:tcPr>
            <w:tcW w:w="874" w:type="dxa"/>
            <w:tcBorders>
              <w:top w:val="single" w:sz="12" w:space="0" w:color="000000"/>
              <w:left w:val="single" w:sz="4" w:space="0" w:color="221F1F"/>
              <w:bottom w:val="single" w:sz="4" w:space="0" w:color="221F1F"/>
              <w:right w:val="single" w:sz="4" w:space="0" w:color="221F1F"/>
            </w:tcBorders>
            <w:vAlign w:val="center"/>
            <w:hideMark/>
          </w:tcPr>
          <w:p w14:paraId="676FF7C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115.3</w:t>
            </w:r>
          </w:p>
        </w:tc>
        <w:tc>
          <w:tcPr>
            <w:tcW w:w="406" w:type="dxa"/>
            <w:tcBorders>
              <w:top w:val="single" w:sz="12" w:space="0" w:color="000000"/>
              <w:left w:val="single" w:sz="4" w:space="0" w:color="221F1F"/>
              <w:bottom w:val="single" w:sz="4" w:space="0" w:color="221F1F"/>
              <w:right w:val="single" w:sz="4" w:space="0" w:color="221F1F"/>
            </w:tcBorders>
            <w:vAlign w:val="center"/>
          </w:tcPr>
          <w:p w14:paraId="4D81B71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12" w:space="0" w:color="000000"/>
              <w:left w:val="single" w:sz="4" w:space="0" w:color="221F1F"/>
              <w:bottom w:val="single" w:sz="4" w:space="0" w:color="221F1F"/>
              <w:right w:val="single" w:sz="4" w:space="0" w:color="221F1F"/>
            </w:tcBorders>
            <w:vAlign w:val="center"/>
          </w:tcPr>
          <w:p w14:paraId="04596B0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12" w:space="0" w:color="000000"/>
              <w:left w:val="single" w:sz="4" w:space="0" w:color="221F1F"/>
              <w:bottom w:val="single" w:sz="4" w:space="0" w:color="221F1F"/>
              <w:right w:val="single" w:sz="6" w:space="0" w:color="221F1F"/>
            </w:tcBorders>
            <w:vAlign w:val="center"/>
            <w:hideMark/>
          </w:tcPr>
          <w:p w14:paraId="756BF9E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0" w:type="dxa"/>
            <w:tcBorders>
              <w:top w:val="single" w:sz="12" w:space="0" w:color="000000"/>
              <w:left w:val="single" w:sz="6" w:space="0" w:color="221F1F"/>
              <w:bottom w:val="single" w:sz="4" w:space="0" w:color="221F1F"/>
              <w:right w:val="single" w:sz="4" w:space="0" w:color="221F1F"/>
            </w:tcBorders>
            <w:vAlign w:val="center"/>
          </w:tcPr>
          <w:p w14:paraId="4A5F179E"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23090E80" w14:textId="77777777" w:rsidTr="000477EB">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233D248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452</w:t>
            </w:r>
          </w:p>
        </w:tc>
        <w:tc>
          <w:tcPr>
            <w:tcW w:w="875" w:type="dxa"/>
            <w:tcBorders>
              <w:top w:val="single" w:sz="4" w:space="0" w:color="221F1F"/>
              <w:left w:val="single" w:sz="6" w:space="0" w:color="221F1F"/>
              <w:bottom w:val="single" w:sz="4" w:space="0" w:color="221F1F"/>
              <w:right w:val="single" w:sz="6" w:space="0" w:color="221F1F"/>
            </w:tcBorders>
            <w:vAlign w:val="center"/>
            <w:hideMark/>
          </w:tcPr>
          <w:p w14:paraId="7BAF0942" w14:textId="77777777"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124.8</w:t>
            </w:r>
          </w:p>
        </w:tc>
        <w:tc>
          <w:tcPr>
            <w:tcW w:w="405" w:type="dxa"/>
            <w:tcBorders>
              <w:top w:val="single" w:sz="4" w:space="0" w:color="221F1F"/>
              <w:left w:val="single" w:sz="6" w:space="0" w:color="221F1F"/>
              <w:bottom w:val="single" w:sz="4" w:space="0" w:color="221F1F"/>
              <w:right w:val="single" w:sz="4" w:space="0" w:color="221F1F"/>
            </w:tcBorders>
            <w:vAlign w:val="center"/>
          </w:tcPr>
          <w:p w14:paraId="05032E5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6" w:space="0" w:color="221F1F"/>
            </w:tcBorders>
            <w:vAlign w:val="center"/>
          </w:tcPr>
          <w:p w14:paraId="6615F27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6" w:space="0" w:color="221F1F"/>
              <w:bottom w:val="single" w:sz="4" w:space="0" w:color="221F1F"/>
              <w:right w:val="single" w:sz="6" w:space="0" w:color="221F1F"/>
            </w:tcBorders>
            <w:vAlign w:val="center"/>
            <w:hideMark/>
          </w:tcPr>
          <w:p w14:paraId="73036272"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63E4977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53947BCA"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482</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025DC50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118.8</w:t>
            </w:r>
          </w:p>
        </w:tc>
        <w:tc>
          <w:tcPr>
            <w:tcW w:w="406" w:type="dxa"/>
            <w:tcBorders>
              <w:top w:val="single" w:sz="4" w:space="0" w:color="221F1F"/>
              <w:left w:val="single" w:sz="4" w:space="0" w:color="221F1F"/>
              <w:bottom w:val="single" w:sz="4" w:space="0" w:color="221F1F"/>
              <w:right w:val="single" w:sz="4" w:space="0" w:color="221F1F"/>
            </w:tcBorders>
            <w:vAlign w:val="center"/>
          </w:tcPr>
          <w:p w14:paraId="625BA24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706DAC1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3A6F58C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4" w:space="0" w:color="221F1F"/>
              <w:left w:val="single" w:sz="4" w:space="0" w:color="221F1F"/>
              <w:bottom w:val="single" w:sz="4" w:space="0" w:color="221F1F"/>
              <w:right w:val="single" w:sz="4" w:space="0" w:color="221F1F"/>
            </w:tcBorders>
            <w:vAlign w:val="center"/>
          </w:tcPr>
          <w:p w14:paraId="5CAD982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0AB292B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512</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7FB3570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115.2</w:t>
            </w:r>
          </w:p>
        </w:tc>
        <w:tc>
          <w:tcPr>
            <w:tcW w:w="406" w:type="dxa"/>
            <w:tcBorders>
              <w:top w:val="single" w:sz="4" w:space="0" w:color="221F1F"/>
              <w:left w:val="single" w:sz="4" w:space="0" w:color="221F1F"/>
              <w:bottom w:val="single" w:sz="4" w:space="0" w:color="221F1F"/>
              <w:right w:val="single" w:sz="4" w:space="0" w:color="221F1F"/>
            </w:tcBorders>
            <w:vAlign w:val="center"/>
          </w:tcPr>
          <w:p w14:paraId="1E1FDFD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47DA616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1FD80F7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4" w:space="0" w:color="221F1F"/>
              <w:bottom w:val="single" w:sz="4" w:space="0" w:color="221F1F"/>
              <w:right w:val="single" w:sz="4" w:space="0" w:color="221F1F"/>
            </w:tcBorders>
            <w:vAlign w:val="center"/>
          </w:tcPr>
          <w:p w14:paraId="3ED596DA"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4B5BE521" w14:textId="77777777" w:rsidTr="000477EB">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2D7E0E2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453</w:t>
            </w:r>
          </w:p>
        </w:tc>
        <w:tc>
          <w:tcPr>
            <w:tcW w:w="875" w:type="dxa"/>
            <w:tcBorders>
              <w:top w:val="single" w:sz="4" w:space="0" w:color="221F1F"/>
              <w:left w:val="single" w:sz="6" w:space="0" w:color="221F1F"/>
              <w:bottom w:val="single" w:sz="4" w:space="0" w:color="221F1F"/>
              <w:right w:val="single" w:sz="6" w:space="0" w:color="221F1F"/>
            </w:tcBorders>
            <w:vAlign w:val="center"/>
            <w:hideMark/>
          </w:tcPr>
          <w:p w14:paraId="57F1DD36" w14:textId="77777777"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125.0</w:t>
            </w:r>
          </w:p>
        </w:tc>
        <w:tc>
          <w:tcPr>
            <w:tcW w:w="405" w:type="dxa"/>
            <w:tcBorders>
              <w:top w:val="single" w:sz="4" w:space="0" w:color="221F1F"/>
              <w:left w:val="single" w:sz="6" w:space="0" w:color="221F1F"/>
              <w:bottom w:val="single" w:sz="4" w:space="0" w:color="221F1F"/>
              <w:right w:val="single" w:sz="4" w:space="0" w:color="221F1F"/>
            </w:tcBorders>
            <w:vAlign w:val="center"/>
          </w:tcPr>
          <w:p w14:paraId="74C041C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0EA91F8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6" w:space="0" w:color="221F1F"/>
            </w:tcBorders>
            <w:vAlign w:val="center"/>
            <w:hideMark/>
          </w:tcPr>
          <w:p w14:paraId="092A5D07"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393F7BC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537B8D61"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483</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45EB9C2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118.9</w:t>
            </w:r>
          </w:p>
        </w:tc>
        <w:tc>
          <w:tcPr>
            <w:tcW w:w="406" w:type="dxa"/>
            <w:tcBorders>
              <w:top w:val="single" w:sz="4" w:space="0" w:color="221F1F"/>
              <w:left w:val="single" w:sz="4" w:space="0" w:color="221F1F"/>
              <w:bottom w:val="single" w:sz="4" w:space="0" w:color="221F1F"/>
              <w:right w:val="single" w:sz="4" w:space="0" w:color="221F1F"/>
            </w:tcBorders>
            <w:vAlign w:val="center"/>
          </w:tcPr>
          <w:p w14:paraId="7AD25CC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733F467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5D7F385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4" w:space="0" w:color="221F1F"/>
              <w:left w:val="single" w:sz="4" w:space="0" w:color="221F1F"/>
              <w:bottom w:val="single" w:sz="4" w:space="0" w:color="221F1F"/>
              <w:right w:val="single" w:sz="4" w:space="0" w:color="221F1F"/>
            </w:tcBorders>
            <w:vAlign w:val="center"/>
          </w:tcPr>
          <w:p w14:paraId="74A15E3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6DA81A1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513</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64FD50C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115.0</w:t>
            </w:r>
          </w:p>
        </w:tc>
        <w:tc>
          <w:tcPr>
            <w:tcW w:w="406" w:type="dxa"/>
            <w:tcBorders>
              <w:top w:val="single" w:sz="4" w:space="0" w:color="221F1F"/>
              <w:left w:val="single" w:sz="4" w:space="0" w:color="221F1F"/>
              <w:bottom w:val="single" w:sz="4" w:space="0" w:color="221F1F"/>
              <w:right w:val="single" w:sz="4" w:space="0" w:color="221F1F"/>
            </w:tcBorders>
            <w:vAlign w:val="center"/>
          </w:tcPr>
          <w:p w14:paraId="651192B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6E36C3A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45FC046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4" w:space="0" w:color="221F1F"/>
              <w:bottom w:val="single" w:sz="4" w:space="0" w:color="221F1F"/>
              <w:right w:val="single" w:sz="4" w:space="0" w:color="221F1F"/>
            </w:tcBorders>
            <w:vAlign w:val="center"/>
          </w:tcPr>
          <w:p w14:paraId="7042BD0F"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1BB40068" w14:textId="77777777" w:rsidTr="000477EB">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1F72066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454</w:t>
            </w:r>
          </w:p>
        </w:tc>
        <w:tc>
          <w:tcPr>
            <w:tcW w:w="875" w:type="dxa"/>
            <w:tcBorders>
              <w:top w:val="single" w:sz="4" w:space="0" w:color="221F1F"/>
              <w:left w:val="single" w:sz="6" w:space="0" w:color="221F1F"/>
              <w:bottom w:val="single" w:sz="4" w:space="0" w:color="221F1F"/>
              <w:right w:val="single" w:sz="6" w:space="0" w:color="221F1F"/>
            </w:tcBorders>
            <w:vAlign w:val="center"/>
            <w:hideMark/>
          </w:tcPr>
          <w:p w14:paraId="746D1222" w14:textId="77777777"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125.2</w:t>
            </w:r>
          </w:p>
        </w:tc>
        <w:tc>
          <w:tcPr>
            <w:tcW w:w="405" w:type="dxa"/>
            <w:tcBorders>
              <w:top w:val="single" w:sz="4" w:space="0" w:color="221F1F"/>
              <w:left w:val="single" w:sz="6" w:space="0" w:color="221F1F"/>
              <w:bottom w:val="single" w:sz="4" w:space="0" w:color="221F1F"/>
              <w:right w:val="single" w:sz="4" w:space="0" w:color="221F1F"/>
            </w:tcBorders>
            <w:vAlign w:val="center"/>
          </w:tcPr>
          <w:p w14:paraId="175D855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79D0E5C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6" w:space="0" w:color="221F1F"/>
            </w:tcBorders>
            <w:vAlign w:val="center"/>
            <w:hideMark/>
          </w:tcPr>
          <w:p w14:paraId="5E0B92E0"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7D0E932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6" w:space="0" w:color="221F1F"/>
            </w:tcBorders>
            <w:vAlign w:val="center"/>
            <w:hideMark/>
          </w:tcPr>
          <w:p w14:paraId="33315CEC"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484</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07C6A47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119.1</w:t>
            </w:r>
          </w:p>
        </w:tc>
        <w:tc>
          <w:tcPr>
            <w:tcW w:w="406" w:type="dxa"/>
            <w:tcBorders>
              <w:top w:val="single" w:sz="4" w:space="0" w:color="221F1F"/>
              <w:left w:val="single" w:sz="6" w:space="0" w:color="221F1F"/>
              <w:bottom w:val="single" w:sz="4" w:space="0" w:color="221F1F"/>
              <w:right w:val="single" w:sz="4" w:space="0" w:color="221F1F"/>
            </w:tcBorders>
            <w:vAlign w:val="center"/>
          </w:tcPr>
          <w:p w14:paraId="6AA08E8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6" w:space="0" w:color="221F1F"/>
            </w:tcBorders>
            <w:vAlign w:val="center"/>
          </w:tcPr>
          <w:p w14:paraId="2C8878F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6" w:space="0" w:color="221F1F"/>
              <w:bottom w:val="single" w:sz="4" w:space="0" w:color="221F1F"/>
              <w:right w:val="single" w:sz="4" w:space="0" w:color="221F1F"/>
            </w:tcBorders>
            <w:vAlign w:val="center"/>
            <w:hideMark/>
          </w:tcPr>
          <w:p w14:paraId="0A9607E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4" w:space="0" w:color="221F1F"/>
              <w:left w:val="single" w:sz="4" w:space="0" w:color="221F1F"/>
              <w:bottom w:val="single" w:sz="4" w:space="0" w:color="221F1F"/>
              <w:right w:val="single" w:sz="4" w:space="0" w:color="221F1F"/>
            </w:tcBorders>
            <w:vAlign w:val="center"/>
          </w:tcPr>
          <w:p w14:paraId="38BA172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56167AF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514</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3778737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114.9</w:t>
            </w:r>
          </w:p>
        </w:tc>
        <w:tc>
          <w:tcPr>
            <w:tcW w:w="406" w:type="dxa"/>
            <w:tcBorders>
              <w:top w:val="single" w:sz="4" w:space="0" w:color="221F1F"/>
              <w:left w:val="single" w:sz="4" w:space="0" w:color="221F1F"/>
              <w:bottom w:val="single" w:sz="4" w:space="0" w:color="221F1F"/>
              <w:right w:val="single" w:sz="4" w:space="0" w:color="221F1F"/>
            </w:tcBorders>
            <w:vAlign w:val="center"/>
          </w:tcPr>
          <w:p w14:paraId="22F2108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3B71717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0A1A112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4" w:space="0" w:color="221F1F"/>
              <w:bottom w:val="single" w:sz="4" w:space="0" w:color="221F1F"/>
              <w:right w:val="single" w:sz="4" w:space="0" w:color="221F1F"/>
            </w:tcBorders>
            <w:vAlign w:val="center"/>
          </w:tcPr>
          <w:p w14:paraId="25111735"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1140020D" w14:textId="77777777" w:rsidTr="000477EB">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6380597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455</w:t>
            </w:r>
          </w:p>
        </w:tc>
        <w:tc>
          <w:tcPr>
            <w:tcW w:w="875" w:type="dxa"/>
            <w:tcBorders>
              <w:top w:val="single" w:sz="4" w:space="0" w:color="221F1F"/>
              <w:left w:val="single" w:sz="6" w:space="0" w:color="221F1F"/>
              <w:bottom w:val="single" w:sz="4" w:space="0" w:color="221F1F"/>
              <w:right w:val="single" w:sz="6" w:space="0" w:color="221F1F"/>
            </w:tcBorders>
            <w:vAlign w:val="center"/>
            <w:hideMark/>
          </w:tcPr>
          <w:p w14:paraId="4DF41EB7" w14:textId="77777777"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125.3</w:t>
            </w:r>
          </w:p>
        </w:tc>
        <w:tc>
          <w:tcPr>
            <w:tcW w:w="405" w:type="dxa"/>
            <w:tcBorders>
              <w:top w:val="single" w:sz="4" w:space="0" w:color="221F1F"/>
              <w:left w:val="single" w:sz="6" w:space="0" w:color="221F1F"/>
              <w:bottom w:val="single" w:sz="4" w:space="0" w:color="221F1F"/>
              <w:right w:val="single" w:sz="4" w:space="0" w:color="221F1F"/>
            </w:tcBorders>
            <w:vAlign w:val="center"/>
          </w:tcPr>
          <w:p w14:paraId="294B241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42B3E5B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6" w:space="0" w:color="221F1F"/>
            </w:tcBorders>
            <w:vAlign w:val="center"/>
            <w:hideMark/>
          </w:tcPr>
          <w:p w14:paraId="0A7F634A"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5410B2E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6" w:space="0" w:color="221F1F"/>
            </w:tcBorders>
            <w:vAlign w:val="center"/>
            <w:hideMark/>
          </w:tcPr>
          <w:p w14:paraId="1FABF10E"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485</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224B753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119.1</w:t>
            </w:r>
          </w:p>
        </w:tc>
        <w:tc>
          <w:tcPr>
            <w:tcW w:w="406" w:type="dxa"/>
            <w:tcBorders>
              <w:top w:val="single" w:sz="4" w:space="0" w:color="221F1F"/>
              <w:left w:val="single" w:sz="6" w:space="0" w:color="221F1F"/>
              <w:bottom w:val="single" w:sz="4" w:space="0" w:color="221F1F"/>
              <w:right w:val="single" w:sz="4" w:space="0" w:color="221F1F"/>
            </w:tcBorders>
            <w:vAlign w:val="center"/>
          </w:tcPr>
          <w:p w14:paraId="43DC6B4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6" w:space="0" w:color="221F1F"/>
            </w:tcBorders>
            <w:vAlign w:val="center"/>
          </w:tcPr>
          <w:p w14:paraId="7A0BD09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6" w:space="0" w:color="221F1F"/>
              <w:bottom w:val="single" w:sz="4" w:space="0" w:color="221F1F"/>
              <w:right w:val="single" w:sz="4" w:space="0" w:color="221F1F"/>
            </w:tcBorders>
            <w:vAlign w:val="center"/>
            <w:hideMark/>
          </w:tcPr>
          <w:p w14:paraId="324E163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4" w:space="0" w:color="221F1F"/>
              <w:left w:val="single" w:sz="4" w:space="0" w:color="221F1F"/>
              <w:bottom w:val="single" w:sz="4" w:space="0" w:color="221F1F"/>
              <w:right w:val="single" w:sz="4" w:space="0" w:color="221F1F"/>
            </w:tcBorders>
            <w:vAlign w:val="center"/>
          </w:tcPr>
          <w:p w14:paraId="78B7CC7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3E2CEFA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515</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5CF32A3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114.9</w:t>
            </w:r>
          </w:p>
        </w:tc>
        <w:tc>
          <w:tcPr>
            <w:tcW w:w="406" w:type="dxa"/>
            <w:tcBorders>
              <w:top w:val="single" w:sz="4" w:space="0" w:color="221F1F"/>
              <w:left w:val="single" w:sz="4" w:space="0" w:color="221F1F"/>
              <w:bottom w:val="single" w:sz="4" w:space="0" w:color="221F1F"/>
              <w:right w:val="single" w:sz="4" w:space="0" w:color="221F1F"/>
            </w:tcBorders>
            <w:vAlign w:val="center"/>
          </w:tcPr>
          <w:p w14:paraId="77A6870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4A97AAC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6" w:space="0" w:color="221F1F"/>
            </w:tcBorders>
            <w:vAlign w:val="center"/>
            <w:hideMark/>
          </w:tcPr>
          <w:p w14:paraId="377E8E6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0D29A232"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0CB7D64D" w14:textId="77777777" w:rsidTr="000477EB">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5F9B74C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456</w:t>
            </w:r>
          </w:p>
        </w:tc>
        <w:tc>
          <w:tcPr>
            <w:tcW w:w="875" w:type="dxa"/>
            <w:tcBorders>
              <w:top w:val="single" w:sz="4" w:space="0" w:color="221F1F"/>
              <w:left w:val="single" w:sz="6" w:space="0" w:color="221F1F"/>
              <w:bottom w:val="single" w:sz="4" w:space="0" w:color="221F1F"/>
              <w:right w:val="single" w:sz="6" w:space="0" w:color="221F1F"/>
            </w:tcBorders>
            <w:vAlign w:val="center"/>
            <w:hideMark/>
          </w:tcPr>
          <w:p w14:paraId="69DCD2A2" w14:textId="77777777"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125.1</w:t>
            </w:r>
          </w:p>
        </w:tc>
        <w:tc>
          <w:tcPr>
            <w:tcW w:w="405" w:type="dxa"/>
            <w:tcBorders>
              <w:top w:val="single" w:sz="4" w:space="0" w:color="221F1F"/>
              <w:left w:val="single" w:sz="6" w:space="0" w:color="221F1F"/>
              <w:bottom w:val="single" w:sz="4" w:space="0" w:color="221F1F"/>
              <w:right w:val="single" w:sz="4" w:space="0" w:color="221F1F"/>
            </w:tcBorders>
            <w:vAlign w:val="center"/>
          </w:tcPr>
          <w:p w14:paraId="57897BD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50611C5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6" w:space="0" w:color="221F1F"/>
            </w:tcBorders>
            <w:vAlign w:val="center"/>
            <w:hideMark/>
          </w:tcPr>
          <w:p w14:paraId="3889B7CF"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165D577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6" w:space="0" w:color="221F1F"/>
            </w:tcBorders>
            <w:vAlign w:val="center"/>
            <w:hideMark/>
          </w:tcPr>
          <w:p w14:paraId="15F247B4"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486</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0AB5907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119.2</w:t>
            </w:r>
          </w:p>
        </w:tc>
        <w:tc>
          <w:tcPr>
            <w:tcW w:w="406" w:type="dxa"/>
            <w:tcBorders>
              <w:top w:val="single" w:sz="4" w:space="0" w:color="221F1F"/>
              <w:left w:val="single" w:sz="6" w:space="0" w:color="221F1F"/>
              <w:bottom w:val="single" w:sz="4" w:space="0" w:color="221F1F"/>
              <w:right w:val="single" w:sz="4" w:space="0" w:color="221F1F"/>
            </w:tcBorders>
            <w:vAlign w:val="center"/>
          </w:tcPr>
          <w:p w14:paraId="727326E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6" w:space="0" w:color="221F1F"/>
            </w:tcBorders>
            <w:vAlign w:val="center"/>
          </w:tcPr>
          <w:p w14:paraId="46A83C5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6" w:space="0" w:color="221F1F"/>
              <w:bottom w:val="single" w:sz="4" w:space="0" w:color="221F1F"/>
              <w:right w:val="single" w:sz="4" w:space="0" w:color="221F1F"/>
            </w:tcBorders>
            <w:vAlign w:val="center"/>
            <w:hideMark/>
          </w:tcPr>
          <w:p w14:paraId="3F1EC58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4" w:space="0" w:color="221F1F"/>
              <w:left w:val="single" w:sz="4" w:space="0" w:color="221F1F"/>
              <w:bottom w:val="single" w:sz="4" w:space="0" w:color="221F1F"/>
              <w:right w:val="single" w:sz="4" w:space="0" w:color="221F1F"/>
            </w:tcBorders>
            <w:vAlign w:val="center"/>
          </w:tcPr>
          <w:p w14:paraId="1A8C4DD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139318B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516</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0D289FC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115.0</w:t>
            </w:r>
          </w:p>
        </w:tc>
        <w:tc>
          <w:tcPr>
            <w:tcW w:w="406" w:type="dxa"/>
            <w:tcBorders>
              <w:top w:val="single" w:sz="4" w:space="0" w:color="221F1F"/>
              <w:left w:val="single" w:sz="6" w:space="0" w:color="221F1F"/>
              <w:bottom w:val="single" w:sz="4" w:space="0" w:color="221F1F"/>
              <w:right w:val="single" w:sz="6" w:space="0" w:color="221F1F"/>
            </w:tcBorders>
            <w:vAlign w:val="center"/>
          </w:tcPr>
          <w:p w14:paraId="6A86EAC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vAlign w:val="center"/>
          </w:tcPr>
          <w:p w14:paraId="54E927A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6" w:space="0" w:color="221F1F"/>
              <w:bottom w:val="single" w:sz="4" w:space="0" w:color="221F1F"/>
              <w:right w:val="single" w:sz="6" w:space="0" w:color="221F1F"/>
            </w:tcBorders>
            <w:vAlign w:val="center"/>
            <w:hideMark/>
          </w:tcPr>
          <w:p w14:paraId="0FA2682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6482E5D4"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39A6695B" w14:textId="77777777" w:rsidTr="000477EB">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03A50B1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457</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6DA8016B" w14:textId="77777777"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124.4</w:t>
            </w:r>
          </w:p>
        </w:tc>
        <w:tc>
          <w:tcPr>
            <w:tcW w:w="405" w:type="dxa"/>
            <w:tcBorders>
              <w:top w:val="single" w:sz="4" w:space="0" w:color="221F1F"/>
              <w:left w:val="single" w:sz="4" w:space="0" w:color="221F1F"/>
              <w:bottom w:val="single" w:sz="4" w:space="0" w:color="221F1F"/>
              <w:right w:val="single" w:sz="4" w:space="0" w:color="221F1F"/>
            </w:tcBorders>
            <w:vAlign w:val="center"/>
          </w:tcPr>
          <w:p w14:paraId="614B545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21EE776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hideMark/>
          </w:tcPr>
          <w:p w14:paraId="54667072"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4" w:space="0" w:color="221F1F"/>
              <w:bottom w:val="single" w:sz="4" w:space="0" w:color="221F1F"/>
              <w:right w:val="single" w:sz="6" w:space="0" w:color="221F1F"/>
            </w:tcBorders>
            <w:vAlign w:val="center"/>
          </w:tcPr>
          <w:p w14:paraId="78F4A5B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6" w:space="0" w:color="221F1F"/>
              <w:bottom w:val="single" w:sz="4" w:space="0" w:color="221F1F"/>
              <w:right w:val="single" w:sz="4" w:space="0" w:color="221F1F"/>
            </w:tcBorders>
            <w:vAlign w:val="center"/>
            <w:hideMark/>
          </w:tcPr>
          <w:p w14:paraId="5C858729"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487</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099F268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119.2</w:t>
            </w:r>
          </w:p>
        </w:tc>
        <w:tc>
          <w:tcPr>
            <w:tcW w:w="406" w:type="dxa"/>
            <w:tcBorders>
              <w:top w:val="single" w:sz="4" w:space="0" w:color="221F1F"/>
              <w:left w:val="single" w:sz="6" w:space="0" w:color="221F1F"/>
              <w:bottom w:val="single" w:sz="4" w:space="0" w:color="221F1F"/>
              <w:right w:val="single" w:sz="4" w:space="0" w:color="221F1F"/>
            </w:tcBorders>
            <w:vAlign w:val="center"/>
          </w:tcPr>
          <w:p w14:paraId="3995114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26C5D38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0E4F9A2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4" w:space="0" w:color="221F1F"/>
              <w:left w:val="single" w:sz="4" w:space="0" w:color="221F1F"/>
              <w:bottom w:val="single" w:sz="4" w:space="0" w:color="221F1F"/>
              <w:right w:val="single" w:sz="6" w:space="0" w:color="221F1F"/>
            </w:tcBorders>
            <w:vAlign w:val="center"/>
          </w:tcPr>
          <w:p w14:paraId="1ED8F2E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6" w:space="0" w:color="221F1F"/>
              <w:bottom w:val="single" w:sz="4" w:space="0" w:color="221F1F"/>
              <w:right w:val="single" w:sz="4" w:space="0" w:color="221F1F"/>
            </w:tcBorders>
            <w:vAlign w:val="center"/>
            <w:hideMark/>
          </w:tcPr>
          <w:p w14:paraId="03EA642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517</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520FF6E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115.2</w:t>
            </w:r>
          </w:p>
        </w:tc>
        <w:tc>
          <w:tcPr>
            <w:tcW w:w="406" w:type="dxa"/>
            <w:tcBorders>
              <w:top w:val="single" w:sz="4" w:space="0" w:color="221F1F"/>
              <w:left w:val="single" w:sz="4" w:space="0" w:color="221F1F"/>
              <w:bottom w:val="single" w:sz="4" w:space="0" w:color="221F1F"/>
              <w:right w:val="single" w:sz="4" w:space="0" w:color="221F1F"/>
            </w:tcBorders>
            <w:vAlign w:val="center"/>
          </w:tcPr>
          <w:p w14:paraId="4980604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5CFB360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6" w:space="0" w:color="221F1F"/>
            </w:tcBorders>
            <w:vAlign w:val="center"/>
            <w:hideMark/>
          </w:tcPr>
          <w:p w14:paraId="2C546C0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3DC13F4E"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4F1DFD6" w14:textId="77777777" w:rsidTr="000477EB">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40248F9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458</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55A665C8" w14:textId="77777777"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123.3</w:t>
            </w:r>
          </w:p>
        </w:tc>
        <w:tc>
          <w:tcPr>
            <w:tcW w:w="405" w:type="dxa"/>
            <w:tcBorders>
              <w:top w:val="single" w:sz="4" w:space="0" w:color="221F1F"/>
              <w:left w:val="single" w:sz="4" w:space="0" w:color="221F1F"/>
              <w:bottom w:val="single" w:sz="4" w:space="0" w:color="221F1F"/>
              <w:right w:val="single" w:sz="4" w:space="0" w:color="221F1F"/>
            </w:tcBorders>
            <w:vAlign w:val="center"/>
          </w:tcPr>
          <w:p w14:paraId="6B9B8B2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4935A39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hideMark/>
          </w:tcPr>
          <w:p w14:paraId="29D2BF70"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4" w:space="0" w:color="221F1F"/>
              <w:bottom w:val="single" w:sz="4" w:space="0" w:color="221F1F"/>
              <w:right w:val="single" w:sz="6" w:space="0" w:color="221F1F"/>
            </w:tcBorders>
            <w:vAlign w:val="center"/>
          </w:tcPr>
          <w:p w14:paraId="1506F9C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6" w:space="0" w:color="221F1F"/>
              <w:bottom w:val="single" w:sz="4" w:space="0" w:color="221F1F"/>
              <w:right w:val="single" w:sz="4" w:space="0" w:color="221F1F"/>
            </w:tcBorders>
            <w:vAlign w:val="center"/>
            <w:hideMark/>
          </w:tcPr>
          <w:p w14:paraId="47A89205"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488</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28F69E0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119.2</w:t>
            </w:r>
          </w:p>
        </w:tc>
        <w:tc>
          <w:tcPr>
            <w:tcW w:w="406" w:type="dxa"/>
            <w:tcBorders>
              <w:top w:val="single" w:sz="4" w:space="0" w:color="221F1F"/>
              <w:left w:val="single" w:sz="6" w:space="0" w:color="221F1F"/>
              <w:bottom w:val="single" w:sz="4" w:space="0" w:color="221F1F"/>
              <w:right w:val="single" w:sz="4" w:space="0" w:color="221F1F"/>
            </w:tcBorders>
            <w:vAlign w:val="center"/>
          </w:tcPr>
          <w:p w14:paraId="18199F6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2A050DF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1EF62EA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4" w:space="0" w:color="221F1F"/>
              <w:left w:val="single" w:sz="4" w:space="0" w:color="221F1F"/>
              <w:bottom w:val="single" w:sz="4" w:space="0" w:color="221F1F"/>
              <w:right w:val="single" w:sz="4" w:space="0" w:color="221F1F"/>
            </w:tcBorders>
            <w:vAlign w:val="center"/>
          </w:tcPr>
          <w:p w14:paraId="65696A2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181B3D8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518</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6815381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115.3</w:t>
            </w:r>
          </w:p>
        </w:tc>
        <w:tc>
          <w:tcPr>
            <w:tcW w:w="406" w:type="dxa"/>
            <w:tcBorders>
              <w:top w:val="single" w:sz="4" w:space="0" w:color="221F1F"/>
              <w:left w:val="single" w:sz="4" w:space="0" w:color="221F1F"/>
              <w:bottom w:val="single" w:sz="4" w:space="0" w:color="221F1F"/>
              <w:right w:val="single" w:sz="4" w:space="0" w:color="221F1F"/>
            </w:tcBorders>
            <w:vAlign w:val="center"/>
          </w:tcPr>
          <w:p w14:paraId="1114C8F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656E1E3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6" w:space="0" w:color="221F1F"/>
            </w:tcBorders>
            <w:vAlign w:val="center"/>
            <w:hideMark/>
          </w:tcPr>
          <w:p w14:paraId="4C8B160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0ED9CF49"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467A20BA" w14:textId="77777777" w:rsidTr="000477EB">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5E24F70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459</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4B266D30" w14:textId="77777777"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122.1</w:t>
            </w:r>
          </w:p>
        </w:tc>
        <w:tc>
          <w:tcPr>
            <w:tcW w:w="405" w:type="dxa"/>
            <w:tcBorders>
              <w:top w:val="single" w:sz="4" w:space="0" w:color="221F1F"/>
              <w:left w:val="single" w:sz="4" w:space="0" w:color="221F1F"/>
              <w:bottom w:val="single" w:sz="4" w:space="0" w:color="221F1F"/>
              <w:right w:val="single" w:sz="4" w:space="0" w:color="221F1F"/>
            </w:tcBorders>
            <w:vAlign w:val="center"/>
          </w:tcPr>
          <w:p w14:paraId="1C379E8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1CC8B36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hideMark/>
          </w:tcPr>
          <w:p w14:paraId="5A981A0A"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4" w:space="0" w:color="221F1F"/>
              <w:bottom w:val="single" w:sz="4" w:space="0" w:color="221F1F"/>
              <w:right w:val="single" w:sz="4" w:space="0" w:color="221F1F"/>
            </w:tcBorders>
            <w:vAlign w:val="center"/>
          </w:tcPr>
          <w:p w14:paraId="182BC96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62D93640"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489</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42030EF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119.3</w:t>
            </w:r>
          </w:p>
        </w:tc>
        <w:tc>
          <w:tcPr>
            <w:tcW w:w="406" w:type="dxa"/>
            <w:tcBorders>
              <w:top w:val="single" w:sz="4" w:space="0" w:color="221F1F"/>
              <w:left w:val="single" w:sz="4" w:space="0" w:color="221F1F"/>
              <w:bottom w:val="single" w:sz="4" w:space="0" w:color="221F1F"/>
              <w:right w:val="single" w:sz="4" w:space="0" w:color="221F1F"/>
            </w:tcBorders>
            <w:vAlign w:val="center"/>
          </w:tcPr>
          <w:p w14:paraId="0A60F74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44FB8D2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0162DEA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4" w:space="0" w:color="221F1F"/>
              <w:left w:val="single" w:sz="4" w:space="0" w:color="221F1F"/>
              <w:bottom w:val="single" w:sz="4" w:space="0" w:color="221F1F"/>
              <w:right w:val="single" w:sz="4" w:space="0" w:color="221F1F"/>
            </w:tcBorders>
            <w:vAlign w:val="center"/>
          </w:tcPr>
          <w:p w14:paraId="490432B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411B4B7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519</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4F2BBCA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115.4</w:t>
            </w:r>
          </w:p>
        </w:tc>
        <w:tc>
          <w:tcPr>
            <w:tcW w:w="406" w:type="dxa"/>
            <w:tcBorders>
              <w:top w:val="single" w:sz="4" w:space="0" w:color="221F1F"/>
              <w:left w:val="single" w:sz="4" w:space="0" w:color="221F1F"/>
              <w:bottom w:val="single" w:sz="4" w:space="0" w:color="221F1F"/>
              <w:right w:val="single" w:sz="4" w:space="0" w:color="221F1F"/>
            </w:tcBorders>
            <w:vAlign w:val="center"/>
          </w:tcPr>
          <w:p w14:paraId="5BF0F5A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460D279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6" w:space="0" w:color="221F1F"/>
            </w:tcBorders>
            <w:vAlign w:val="center"/>
            <w:hideMark/>
          </w:tcPr>
          <w:p w14:paraId="01B3B0F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659955B6"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CE0BC79" w14:textId="77777777" w:rsidTr="000477EB">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564668D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460</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6631082C" w14:textId="77777777"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120.8</w:t>
            </w:r>
          </w:p>
        </w:tc>
        <w:tc>
          <w:tcPr>
            <w:tcW w:w="405" w:type="dxa"/>
            <w:tcBorders>
              <w:top w:val="single" w:sz="4" w:space="0" w:color="221F1F"/>
              <w:left w:val="single" w:sz="4" w:space="0" w:color="221F1F"/>
              <w:bottom w:val="single" w:sz="4" w:space="0" w:color="221F1F"/>
              <w:right w:val="single" w:sz="4" w:space="0" w:color="221F1F"/>
            </w:tcBorders>
            <w:vAlign w:val="center"/>
          </w:tcPr>
          <w:p w14:paraId="02137AC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6" w:space="0" w:color="221F1F"/>
            </w:tcBorders>
            <w:vAlign w:val="center"/>
          </w:tcPr>
          <w:p w14:paraId="405A8C6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6" w:space="0" w:color="221F1F"/>
              <w:bottom w:val="single" w:sz="4" w:space="0" w:color="221F1F"/>
              <w:right w:val="single" w:sz="4" w:space="0" w:color="221F1F"/>
            </w:tcBorders>
            <w:vAlign w:val="center"/>
            <w:hideMark/>
          </w:tcPr>
          <w:p w14:paraId="6CC9DA6F"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4" w:space="0" w:color="221F1F"/>
              <w:bottom w:val="single" w:sz="4" w:space="0" w:color="221F1F"/>
              <w:right w:val="single" w:sz="4" w:space="0" w:color="221F1F"/>
            </w:tcBorders>
            <w:vAlign w:val="center"/>
          </w:tcPr>
          <w:p w14:paraId="16CDC4F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6F092BB0"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490</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4DDDEC7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119.3</w:t>
            </w:r>
          </w:p>
        </w:tc>
        <w:tc>
          <w:tcPr>
            <w:tcW w:w="406" w:type="dxa"/>
            <w:tcBorders>
              <w:top w:val="single" w:sz="4" w:space="0" w:color="221F1F"/>
              <w:left w:val="single" w:sz="4" w:space="0" w:color="221F1F"/>
              <w:bottom w:val="single" w:sz="4" w:space="0" w:color="221F1F"/>
              <w:right w:val="single" w:sz="4" w:space="0" w:color="221F1F"/>
            </w:tcBorders>
            <w:vAlign w:val="center"/>
          </w:tcPr>
          <w:p w14:paraId="55C61A1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2BE4351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6CD6289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4" w:space="0" w:color="221F1F"/>
              <w:left w:val="single" w:sz="4" w:space="0" w:color="221F1F"/>
              <w:bottom w:val="single" w:sz="4" w:space="0" w:color="221F1F"/>
              <w:right w:val="single" w:sz="6" w:space="0" w:color="221F1F"/>
            </w:tcBorders>
            <w:vAlign w:val="center"/>
          </w:tcPr>
          <w:p w14:paraId="6EE03C9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6" w:space="0" w:color="221F1F"/>
              <w:bottom w:val="single" w:sz="4" w:space="0" w:color="221F1F"/>
              <w:right w:val="single" w:sz="4" w:space="0" w:color="221F1F"/>
            </w:tcBorders>
            <w:vAlign w:val="center"/>
            <w:hideMark/>
          </w:tcPr>
          <w:p w14:paraId="2B82345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520</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3D1FD23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115.4</w:t>
            </w:r>
          </w:p>
        </w:tc>
        <w:tc>
          <w:tcPr>
            <w:tcW w:w="406" w:type="dxa"/>
            <w:tcBorders>
              <w:top w:val="single" w:sz="4" w:space="0" w:color="221F1F"/>
              <w:left w:val="single" w:sz="4" w:space="0" w:color="221F1F"/>
              <w:bottom w:val="single" w:sz="4" w:space="0" w:color="221F1F"/>
              <w:right w:val="single" w:sz="4" w:space="0" w:color="221F1F"/>
            </w:tcBorders>
            <w:vAlign w:val="center"/>
          </w:tcPr>
          <w:p w14:paraId="08CF65B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177CDA2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6" w:space="0" w:color="221F1F"/>
            </w:tcBorders>
            <w:vAlign w:val="center"/>
            <w:hideMark/>
          </w:tcPr>
          <w:p w14:paraId="2BC982A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6CA6FA64"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7333FDEF" w14:textId="77777777" w:rsidTr="000477EB">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34AB486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461</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2A052DC0" w14:textId="77777777"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119.5</w:t>
            </w:r>
          </w:p>
        </w:tc>
        <w:tc>
          <w:tcPr>
            <w:tcW w:w="405" w:type="dxa"/>
            <w:tcBorders>
              <w:top w:val="single" w:sz="4" w:space="0" w:color="221F1F"/>
              <w:left w:val="single" w:sz="4" w:space="0" w:color="221F1F"/>
              <w:bottom w:val="single" w:sz="4" w:space="0" w:color="221F1F"/>
              <w:right w:val="single" w:sz="4" w:space="0" w:color="221F1F"/>
            </w:tcBorders>
            <w:vAlign w:val="center"/>
          </w:tcPr>
          <w:p w14:paraId="23B8D72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6" w:space="0" w:color="221F1F"/>
            </w:tcBorders>
            <w:vAlign w:val="center"/>
          </w:tcPr>
          <w:p w14:paraId="0523843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6" w:space="0" w:color="221F1F"/>
              <w:bottom w:val="single" w:sz="4" w:space="0" w:color="221F1F"/>
              <w:right w:val="single" w:sz="4" w:space="0" w:color="221F1F"/>
            </w:tcBorders>
            <w:vAlign w:val="center"/>
            <w:hideMark/>
          </w:tcPr>
          <w:p w14:paraId="3E93BB32"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4" w:space="0" w:color="221F1F"/>
              <w:bottom w:val="single" w:sz="4" w:space="0" w:color="221F1F"/>
              <w:right w:val="single" w:sz="4" w:space="0" w:color="221F1F"/>
            </w:tcBorders>
            <w:vAlign w:val="center"/>
          </w:tcPr>
          <w:p w14:paraId="4481541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4" w:space="0" w:color="221F1F"/>
            </w:tcBorders>
            <w:vAlign w:val="center"/>
            <w:hideMark/>
          </w:tcPr>
          <w:p w14:paraId="3084CC68"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491</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71A26C8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119.4</w:t>
            </w:r>
          </w:p>
        </w:tc>
        <w:tc>
          <w:tcPr>
            <w:tcW w:w="406" w:type="dxa"/>
            <w:tcBorders>
              <w:top w:val="single" w:sz="4" w:space="0" w:color="221F1F"/>
              <w:left w:val="single" w:sz="4" w:space="0" w:color="221F1F"/>
              <w:bottom w:val="single" w:sz="4" w:space="0" w:color="221F1F"/>
              <w:right w:val="single" w:sz="6" w:space="0" w:color="221F1F"/>
            </w:tcBorders>
            <w:vAlign w:val="center"/>
          </w:tcPr>
          <w:p w14:paraId="7F2A3A1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4" w:space="0" w:color="221F1F"/>
            </w:tcBorders>
            <w:vAlign w:val="center"/>
          </w:tcPr>
          <w:p w14:paraId="1203E72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3AC8098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4" w:space="0" w:color="221F1F"/>
              <w:left w:val="single" w:sz="4" w:space="0" w:color="221F1F"/>
              <w:bottom w:val="single" w:sz="4" w:space="0" w:color="221F1F"/>
              <w:right w:val="single" w:sz="6" w:space="0" w:color="221F1F"/>
            </w:tcBorders>
            <w:vAlign w:val="center"/>
          </w:tcPr>
          <w:p w14:paraId="27216C2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6" w:space="0" w:color="221F1F"/>
              <w:bottom w:val="single" w:sz="4" w:space="0" w:color="221F1F"/>
              <w:right w:val="single" w:sz="4" w:space="0" w:color="221F1F"/>
            </w:tcBorders>
            <w:vAlign w:val="center"/>
            <w:hideMark/>
          </w:tcPr>
          <w:p w14:paraId="483E3F2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521</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1708823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115.2</w:t>
            </w:r>
          </w:p>
        </w:tc>
        <w:tc>
          <w:tcPr>
            <w:tcW w:w="406" w:type="dxa"/>
            <w:tcBorders>
              <w:top w:val="single" w:sz="4" w:space="0" w:color="221F1F"/>
              <w:left w:val="single" w:sz="6" w:space="0" w:color="221F1F"/>
              <w:bottom w:val="single" w:sz="4" w:space="0" w:color="221F1F"/>
              <w:right w:val="single" w:sz="4" w:space="0" w:color="221F1F"/>
            </w:tcBorders>
            <w:vAlign w:val="center"/>
          </w:tcPr>
          <w:p w14:paraId="3C7979A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1B3C386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6" w:space="0" w:color="221F1F"/>
            </w:tcBorders>
            <w:vAlign w:val="center"/>
            <w:hideMark/>
          </w:tcPr>
          <w:p w14:paraId="704BDD1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296DC53A"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7B15F436" w14:textId="77777777" w:rsidTr="000477EB">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2CA1BF0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462</w:t>
            </w:r>
          </w:p>
        </w:tc>
        <w:tc>
          <w:tcPr>
            <w:tcW w:w="875" w:type="dxa"/>
            <w:tcBorders>
              <w:top w:val="single" w:sz="4" w:space="0" w:color="221F1F"/>
              <w:left w:val="single" w:sz="6" w:space="0" w:color="221F1F"/>
              <w:bottom w:val="single" w:sz="4" w:space="0" w:color="221F1F"/>
              <w:right w:val="single" w:sz="6" w:space="0" w:color="221F1F"/>
            </w:tcBorders>
            <w:vAlign w:val="center"/>
            <w:hideMark/>
          </w:tcPr>
          <w:p w14:paraId="542B07B3" w14:textId="77777777"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118.4</w:t>
            </w:r>
          </w:p>
        </w:tc>
        <w:tc>
          <w:tcPr>
            <w:tcW w:w="405" w:type="dxa"/>
            <w:tcBorders>
              <w:top w:val="single" w:sz="4" w:space="0" w:color="221F1F"/>
              <w:left w:val="single" w:sz="6" w:space="0" w:color="221F1F"/>
              <w:bottom w:val="single" w:sz="4" w:space="0" w:color="221F1F"/>
              <w:right w:val="single" w:sz="4" w:space="0" w:color="221F1F"/>
            </w:tcBorders>
            <w:vAlign w:val="center"/>
          </w:tcPr>
          <w:p w14:paraId="11D33DC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6" w:space="0" w:color="221F1F"/>
            </w:tcBorders>
            <w:vAlign w:val="center"/>
          </w:tcPr>
          <w:p w14:paraId="6FF6271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6" w:space="0" w:color="221F1F"/>
              <w:bottom w:val="single" w:sz="4" w:space="0" w:color="221F1F"/>
              <w:right w:val="single" w:sz="4" w:space="0" w:color="221F1F"/>
            </w:tcBorders>
            <w:vAlign w:val="center"/>
            <w:hideMark/>
          </w:tcPr>
          <w:p w14:paraId="5146FD8A"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4" w:space="0" w:color="221F1F"/>
              <w:bottom w:val="single" w:sz="4" w:space="0" w:color="221F1F"/>
              <w:right w:val="single" w:sz="6" w:space="0" w:color="221F1F"/>
            </w:tcBorders>
            <w:vAlign w:val="center"/>
          </w:tcPr>
          <w:p w14:paraId="2B7982F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6" w:space="0" w:color="221F1F"/>
              <w:bottom w:val="single" w:sz="4" w:space="0" w:color="221F1F"/>
              <w:right w:val="single" w:sz="4" w:space="0" w:color="221F1F"/>
            </w:tcBorders>
            <w:vAlign w:val="center"/>
            <w:hideMark/>
          </w:tcPr>
          <w:p w14:paraId="6FA1B317"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492</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29605B2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119.5</w:t>
            </w:r>
          </w:p>
        </w:tc>
        <w:tc>
          <w:tcPr>
            <w:tcW w:w="406" w:type="dxa"/>
            <w:tcBorders>
              <w:top w:val="single" w:sz="4" w:space="0" w:color="221F1F"/>
              <w:left w:val="single" w:sz="4" w:space="0" w:color="221F1F"/>
              <w:bottom w:val="single" w:sz="4" w:space="0" w:color="221F1F"/>
              <w:right w:val="single" w:sz="6" w:space="0" w:color="221F1F"/>
            </w:tcBorders>
            <w:vAlign w:val="center"/>
          </w:tcPr>
          <w:p w14:paraId="7095293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vAlign w:val="center"/>
          </w:tcPr>
          <w:p w14:paraId="255A816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6" w:space="0" w:color="221F1F"/>
              <w:bottom w:val="single" w:sz="4" w:space="0" w:color="221F1F"/>
              <w:right w:val="single" w:sz="4" w:space="0" w:color="221F1F"/>
            </w:tcBorders>
            <w:vAlign w:val="center"/>
            <w:hideMark/>
          </w:tcPr>
          <w:p w14:paraId="1C238AF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4" w:space="0" w:color="221F1F"/>
              <w:left w:val="single" w:sz="4" w:space="0" w:color="221F1F"/>
              <w:bottom w:val="single" w:sz="4" w:space="0" w:color="221F1F"/>
              <w:right w:val="single" w:sz="6" w:space="0" w:color="221F1F"/>
            </w:tcBorders>
            <w:vAlign w:val="center"/>
          </w:tcPr>
          <w:p w14:paraId="1A96D5D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6" w:space="0" w:color="221F1F"/>
              <w:bottom w:val="single" w:sz="4" w:space="0" w:color="221F1F"/>
              <w:right w:val="single" w:sz="4" w:space="0" w:color="221F1F"/>
            </w:tcBorders>
            <w:vAlign w:val="center"/>
            <w:hideMark/>
          </w:tcPr>
          <w:p w14:paraId="27963DB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522</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49CB9B6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114.8</w:t>
            </w:r>
          </w:p>
        </w:tc>
        <w:tc>
          <w:tcPr>
            <w:tcW w:w="406" w:type="dxa"/>
            <w:tcBorders>
              <w:top w:val="single" w:sz="4" w:space="0" w:color="221F1F"/>
              <w:left w:val="single" w:sz="6" w:space="0" w:color="221F1F"/>
              <w:bottom w:val="single" w:sz="4" w:space="0" w:color="221F1F"/>
              <w:right w:val="single" w:sz="6" w:space="0" w:color="221F1F"/>
            </w:tcBorders>
            <w:vAlign w:val="center"/>
          </w:tcPr>
          <w:p w14:paraId="2315C88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vAlign w:val="center"/>
          </w:tcPr>
          <w:p w14:paraId="15BA1A5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6" w:space="0" w:color="221F1F"/>
              <w:bottom w:val="single" w:sz="4" w:space="0" w:color="221F1F"/>
              <w:right w:val="single" w:sz="6" w:space="0" w:color="221F1F"/>
            </w:tcBorders>
            <w:vAlign w:val="center"/>
            <w:hideMark/>
          </w:tcPr>
          <w:p w14:paraId="1F92344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46EC8778"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38790505" w14:textId="77777777" w:rsidTr="000477EB">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1446B1D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463</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7721EA4F" w14:textId="77777777"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117.8</w:t>
            </w:r>
          </w:p>
        </w:tc>
        <w:tc>
          <w:tcPr>
            <w:tcW w:w="405" w:type="dxa"/>
            <w:tcBorders>
              <w:top w:val="single" w:sz="4" w:space="0" w:color="221F1F"/>
              <w:left w:val="single" w:sz="4" w:space="0" w:color="221F1F"/>
              <w:bottom w:val="single" w:sz="4" w:space="0" w:color="221F1F"/>
              <w:right w:val="single" w:sz="4" w:space="0" w:color="221F1F"/>
            </w:tcBorders>
            <w:vAlign w:val="center"/>
          </w:tcPr>
          <w:p w14:paraId="6B26CB0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4A481FA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hideMark/>
          </w:tcPr>
          <w:p w14:paraId="4BF39F4A"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4" w:space="0" w:color="221F1F"/>
              <w:bottom w:val="single" w:sz="4" w:space="0" w:color="221F1F"/>
              <w:right w:val="single" w:sz="6" w:space="0" w:color="221F1F"/>
            </w:tcBorders>
            <w:vAlign w:val="center"/>
          </w:tcPr>
          <w:p w14:paraId="5C32AE4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6" w:space="0" w:color="221F1F"/>
              <w:bottom w:val="single" w:sz="4" w:space="0" w:color="221F1F"/>
              <w:right w:val="single" w:sz="4" w:space="0" w:color="221F1F"/>
            </w:tcBorders>
            <w:vAlign w:val="center"/>
            <w:hideMark/>
          </w:tcPr>
          <w:p w14:paraId="1F53BB52"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493</w:t>
            </w:r>
          </w:p>
        </w:tc>
        <w:tc>
          <w:tcPr>
            <w:tcW w:w="874" w:type="dxa"/>
            <w:tcBorders>
              <w:top w:val="single" w:sz="4" w:space="0" w:color="221F1F"/>
              <w:left w:val="single" w:sz="4" w:space="0" w:color="221F1F"/>
              <w:bottom w:val="single" w:sz="4" w:space="0" w:color="221F1F"/>
              <w:right w:val="single" w:sz="6" w:space="0" w:color="221F1F"/>
            </w:tcBorders>
            <w:vAlign w:val="center"/>
            <w:hideMark/>
          </w:tcPr>
          <w:p w14:paraId="6A460C1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119.5</w:t>
            </w:r>
          </w:p>
        </w:tc>
        <w:tc>
          <w:tcPr>
            <w:tcW w:w="406" w:type="dxa"/>
            <w:tcBorders>
              <w:top w:val="single" w:sz="4" w:space="0" w:color="221F1F"/>
              <w:left w:val="single" w:sz="6" w:space="0" w:color="221F1F"/>
              <w:bottom w:val="single" w:sz="4" w:space="0" w:color="221F1F"/>
              <w:right w:val="single" w:sz="6" w:space="0" w:color="221F1F"/>
            </w:tcBorders>
            <w:vAlign w:val="center"/>
          </w:tcPr>
          <w:p w14:paraId="1C4B676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4" w:space="0" w:color="221F1F"/>
            </w:tcBorders>
            <w:vAlign w:val="center"/>
          </w:tcPr>
          <w:p w14:paraId="13CB0DC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6FDD1F1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4" w:space="0" w:color="221F1F"/>
              <w:left w:val="single" w:sz="4" w:space="0" w:color="221F1F"/>
              <w:bottom w:val="single" w:sz="4" w:space="0" w:color="221F1F"/>
              <w:right w:val="single" w:sz="6" w:space="0" w:color="221F1F"/>
            </w:tcBorders>
            <w:vAlign w:val="center"/>
          </w:tcPr>
          <w:p w14:paraId="10FF1A0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6" w:space="0" w:color="221F1F"/>
              <w:bottom w:val="single" w:sz="4" w:space="0" w:color="221F1F"/>
              <w:right w:val="single" w:sz="4" w:space="0" w:color="221F1F"/>
            </w:tcBorders>
            <w:vAlign w:val="center"/>
            <w:hideMark/>
          </w:tcPr>
          <w:p w14:paraId="2596B33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523</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21655C8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114.4</w:t>
            </w:r>
          </w:p>
        </w:tc>
        <w:tc>
          <w:tcPr>
            <w:tcW w:w="406" w:type="dxa"/>
            <w:tcBorders>
              <w:top w:val="single" w:sz="4" w:space="0" w:color="221F1F"/>
              <w:left w:val="single" w:sz="4" w:space="0" w:color="221F1F"/>
              <w:bottom w:val="single" w:sz="4" w:space="0" w:color="221F1F"/>
              <w:right w:val="single" w:sz="4" w:space="0" w:color="221F1F"/>
            </w:tcBorders>
            <w:vAlign w:val="center"/>
          </w:tcPr>
          <w:p w14:paraId="489B9F4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153B3B4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6" w:space="0" w:color="221F1F"/>
            </w:tcBorders>
            <w:vAlign w:val="center"/>
            <w:hideMark/>
          </w:tcPr>
          <w:p w14:paraId="1C5D87E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4B348256"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D54D4A8" w14:textId="77777777" w:rsidTr="000477EB">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15C25A4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464</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5C0CFD06" w14:textId="77777777"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117.6</w:t>
            </w:r>
          </w:p>
        </w:tc>
        <w:tc>
          <w:tcPr>
            <w:tcW w:w="405" w:type="dxa"/>
            <w:tcBorders>
              <w:top w:val="single" w:sz="4" w:space="0" w:color="221F1F"/>
              <w:left w:val="single" w:sz="4" w:space="0" w:color="221F1F"/>
              <w:bottom w:val="single" w:sz="4" w:space="0" w:color="221F1F"/>
              <w:right w:val="single" w:sz="4" w:space="0" w:color="221F1F"/>
            </w:tcBorders>
            <w:vAlign w:val="center"/>
          </w:tcPr>
          <w:p w14:paraId="7953BCB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1C7BF47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4" w:space="0" w:color="221F1F"/>
            </w:tcBorders>
            <w:vAlign w:val="center"/>
            <w:hideMark/>
          </w:tcPr>
          <w:p w14:paraId="5A5EBC1E"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4" w:space="0" w:color="221F1F"/>
              <w:bottom w:val="single" w:sz="4" w:space="0" w:color="221F1F"/>
              <w:right w:val="single" w:sz="4" w:space="0" w:color="221F1F"/>
            </w:tcBorders>
            <w:vAlign w:val="center"/>
          </w:tcPr>
          <w:p w14:paraId="7F63B5E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6" w:space="0" w:color="221F1F"/>
            </w:tcBorders>
            <w:vAlign w:val="center"/>
            <w:hideMark/>
          </w:tcPr>
          <w:p w14:paraId="2F45FAB8"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494</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2AB0274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119.3</w:t>
            </w:r>
          </w:p>
        </w:tc>
        <w:tc>
          <w:tcPr>
            <w:tcW w:w="406" w:type="dxa"/>
            <w:tcBorders>
              <w:top w:val="single" w:sz="4" w:space="0" w:color="221F1F"/>
              <w:left w:val="single" w:sz="6" w:space="0" w:color="221F1F"/>
              <w:bottom w:val="single" w:sz="4" w:space="0" w:color="221F1F"/>
              <w:right w:val="single" w:sz="6" w:space="0" w:color="221F1F"/>
            </w:tcBorders>
            <w:vAlign w:val="center"/>
          </w:tcPr>
          <w:p w14:paraId="42E0B99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4" w:space="0" w:color="221F1F"/>
            </w:tcBorders>
            <w:vAlign w:val="center"/>
          </w:tcPr>
          <w:p w14:paraId="423CE96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6" w:space="0" w:color="221F1F"/>
            </w:tcBorders>
            <w:vAlign w:val="center"/>
            <w:hideMark/>
          </w:tcPr>
          <w:p w14:paraId="35D26DC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4" w:space="0" w:color="221F1F"/>
              <w:left w:val="single" w:sz="6" w:space="0" w:color="221F1F"/>
              <w:bottom w:val="single" w:sz="4" w:space="0" w:color="221F1F"/>
              <w:right w:val="single" w:sz="6" w:space="0" w:color="221F1F"/>
            </w:tcBorders>
            <w:vAlign w:val="center"/>
          </w:tcPr>
          <w:p w14:paraId="64C9697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6" w:space="0" w:color="221F1F"/>
              <w:bottom w:val="single" w:sz="4" w:space="0" w:color="221F1F"/>
              <w:right w:val="single" w:sz="4" w:space="0" w:color="221F1F"/>
            </w:tcBorders>
            <w:vAlign w:val="center"/>
            <w:hideMark/>
          </w:tcPr>
          <w:p w14:paraId="1DDEF63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524</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0D98272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113.9</w:t>
            </w:r>
          </w:p>
        </w:tc>
        <w:tc>
          <w:tcPr>
            <w:tcW w:w="406" w:type="dxa"/>
            <w:tcBorders>
              <w:top w:val="single" w:sz="4" w:space="0" w:color="221F1F"/>
              <w:left w:val="single" w:sz="4" w:space="0" w:color="221F1F"/>
              <w:bottom w:val="single" w:sz="4" w:space="0" w:color="221F1F"/>
              <w:right w:val="single" w:sz="4" w:space="0" w:color="221F1F"/>
            </w:tcBorders>
            <w:vAlign w:val="center"/>
          </w:tcPr>
          <w:p w14:paraId="212292C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6" w:space="0" w:color="221F1F"/>
            </w:tcBorders>
            <w:vAlign w:val="center"/>
          </w:tcPr>
          <w:p w14:paraId="4664C78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6" w:space="0" w:color="221F1F"/>
              <w:bottom w:val="single" w:sz="4" w:space="0" w:color="221F1F"/>
              <w:right w:val="single" w:sz="6" w:space="0" w:color="221F1F"/>
            </w:tcBorders>
            <w:vAlign w:val="center"/>
            <w:hideMark/>
          </w:tcPr>
          <w:p w14:paraId="2348A3C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34C0A3B3"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9F65ABD" w14:textId="77777777" w:rsidTr="000477EB">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1A6F079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465</w:t>
            </w:r>
          </w:p>
        </w:tc>
        <w:tc>
          <w:tcPr>
            <w:tcW w:w="875" w:type="dxa"/>
            <w:tcBorders>
              <w:top w:val="single" w:sz="4" w:space="0" w:color="221F1F"/>
              <w:left w:val="single" w:sz="6" w:space="0" w:color="221F1F"/>
              <w:bottom w:val="single" w:sz="4" w:space="0" w:color="221F1F"/>
              <w:right w:val="single" w:sz="6" w:space="0" w:color="221F1F"/>
            </w:tcBorders>
            <w:vAlign w:val="center"/>
            <w:hideMark/>
          </w:tcPr>
          <w:p w14:paraId="30826460" w14:textId="77777777"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117.5</w:t>
            </w:r>
          </w:p>
        </w:tc>
        <w:tc>
          <w:tcPr>
            <w:tcW w:w="405" w:type="dxa"/>
            <w:tcBorders>
              <w:top w:val="single" w:sz="4" w:space="0" w:color="221F1F"/>
              <w:left w:val="single" w:sz="6" w:space="0" w:color="221F1F"/>
              <w:bottom w:val="single" w:sz="4" w:space="0" w:color="221F1F"/>
              <w:right w:val="single" w:sz="6" w:space="0" w:color="221F1F"/>
            </w:tcBorders>
            <w:vAlign w:val="center"/>
          </w:tcPr>
          <w:p w14:paraId="155185C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vAlign w:val="center"/>
          </w:tcPr>
          <w:p w14:paraId="7385E10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6" w:space="0" w:color="221F1F"/>
              <w:bottom w:val="single" w:sz="4" w:space="0" w:color="221F1F"/>
              <w:right w:val="single" w:sz="4" w:space="0" w:color="221F1F"/>
            </w:tcBorders>
            <w:vAlign w:val="center"/>
            <w:hideMark/>
          </w:tcPr>
          <w:p w14:paraId="7216E385"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4" w:space="0" w:color="221F1F"/>
              <w:bottom w:val="single" w:sz="4" w:space="0" w:color="221F1F"/>
              <w:right w:val="single" w:sz="6" w:space="0" w:color="221F1F"/>
            </w:tcBorders>
            <w:vAlign w:val="center"/>
          </w:tcPr>
          <w:p w14:paraId="732349A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6" w:space="0" w:color="221F1F"/>
              <w:bottom w:val="single" w:sz="4" w:space="0" w:color="221F1F"/>
              <w:right w:val="single" w:sz="6" w:space="0" w:color="221F1F"/>
            </w:tcBorders>
            <w:vAlign w:val="center"/>
            <w:hideMark/>
          </w:tcPr>
          <w:p w14:paraId="2BCD212D"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495</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777E73E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119.1</w:t>
            </w:r>
          </w:p>
        </w:tc>
        <w:tc>
          <w:tcPr>
            <w:tcW w:w="406" w:type="dxa"/>
            <w:tcBorders>
              <w:top w:val="single" w:sz="4" w:space="0" w:color="221F1F"/>
              <w:left w:val="single" w:sz="6" w:space="0" w:color="221F1F"/>
              <w:bottom w:val="single" w:sz="4" w:space="0" w:color="221F1F"/>
              <w:right w:val="single" w:sz="6" w:space="0" w:color="221F1F"/>
            </w:tcBorders>
            <w:vAlign w:val="center"/>
          </w:tcPr>
          <w:p w14:paraId="4931DD8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4" w:space="0" w:color="221F1F"/>
            </w:tcBorders>
            <w:vAlign w:val="center"/>
          </w:tcPr>
          <w:p w14:paraId="190C784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6" w:space="0" w:color="221F1F"/>
            </w:tcBorders>
            <w:vAlign w:val="center"/>
            <w:hideMark/>
          </w:tcPr>
          <w:p w14:paraId="0E6E4B4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4" w:space="0" w:color="221F1F"/>
              <w:left w:val="single" w:sz="6" w:space="0" w:color="221F1F"/>
              <w:bottom w:val="single" w:sz="4" w:space="0" w:color="221F1F"/>
              <w:right w:val="single" w:sz="4" w:space="0" w:color="221F1F"/>
            </w:tcBorders>
            <w:vAlign w:val="center"/>
          </w:tcPr>
          <w:p w14:paraId="3849B6D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7EF7E86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525</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079B041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113.6</w:t>
            </w:r>
          </w:p>
        </w:tc>
        <w:tc>
          <w:tcPr>
            <w:tcW w:w="406" w:type="dxa"/>
            <w:tcBorders>
              <w:top w:val="single" w:sz="4" w:space="0" w:color="221F1F"/>
              <w:left w:val="single" w:sz="4" w:space="0" w:color="221F1F"/>
              <w:bottom w:val="single" w:sz="4" w:space="0" w:color="221F1F"/>
              <w:right w:val="single" w:sz="4" w:space="0" w:color="221F1F"/>
            </w:tcBorders>
            <w:vAlign w:val="center"/>
          </w:tcPr>
          <w:p w14:paraId="60F8D65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6" w:space="0" w:color="221F1F"/>
            </w:tcBorders>
            <w:vAlign w:val="center"/>
          </w:tcPr>
          <w:p w14:paraId="4544E98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6" w:space="0" w:color="221F1F"/>
              <w:bottom w:val="single" w:sz="4" w:space="0" w:color="221F1F"/>
              <w:right w:val="single" w:sz="6" w:space="0" w:color="221F1F"/>
            </w:tcBorders>
            <w:vAlign w:val="center"/>
            <w:hideMark/>
          </w:tcPr>
          <w:p w14:paraId="7FC0CDC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22A2C899"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6133477D" w14:textId="77777777" w:rsidTr="000477EB">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5B03F79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466</w:t>
            </w:r>
          </w:p>
        </w:tc>
        <w:tc>
          <w:tcPr>
            <w:tcW w:w="875" w:type="dxa"/>
            <w:tcBorders>
              <w:top w:val="single" w:sz="4" w:space="0" w:color="221F1F"/>
              <w:left w:val="single" w:sz="6" w:space="0" w:color="221F1F"/>
              <w:bottom w:val="single" w:sz="4" w:space="0" w:color="221F1F"/>
              <w:right w:val="single" w:sz="4" w:space="0" w:color="221F1F"/>
            </w:tcBorders>
            <w:vAlign w:val="center"/>
            <w:hideMark/>
          </w:tcPr>
          <w:p w14:paraId="423E9AD9" w14:textId="77777777"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117.5</w:t>
            </w:r>
          </w:p>
        </w:tc>
        <w:tc>
          <w:tcPr>
            <w:tcW w:w="405" w:type="dxa"/>
            <w:tcBorders>
              <w:top w:val="single" w:sz="4" w:space="0" w:color="221F1F"/>
              <w:left w:val="single" w:sz="4" w:space="0" w:color="221F1F"/>
              <w:bottom w:val="single" w:sz="4" w:space="0" w:color="221F1F"/>
              <w:right w:val="single" w:sz="4" w:space="0" w:color="221F1F"/>
            </w:tcBorders>
            <w:vAlign w:val="center"/>
          </w:tcPr>
          <w:p w14:paraId="76C750B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5771880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6" w:space="0" w:color="221F1F"/>
            </w:tcBorders>
            <w:vAlign w:val="center"/>
            <w:hideMark/>
          </w:tcPr>
          <w:p w14:paraId="397C49E3"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6" w:space="0" w:color="221F1F"/>
            </w:tcBorders>
            <w:vAlign w:val="center"/>
          </w:tcPr>
          <w:p w14:paraId="702B5F0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6" w:space="0" w:color="221F1F"/>
              <w:bottom w:val="single" w:sz="4" w:space="0" w:color="221F1F"/>
              <w:right w:val="single" w:sz="6" w:space="0" w:color="221F1F"/>
            </w:tcBorders>
            <w:vAlign w:val="center"/>
            <w:hideMark/>
          </w:tcPr>
          <w:p w14:paraId="4AE9A061"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496</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7FBA876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118.7</w:t>
            </w:r>
          </w:p>
        </w:tc>
        <w:tc>
          <w:tcPr>
            <w:tcW w:w="406" w:type="dxa"/>
            <w:tcBorders>
              <w:top w:val="single" w:sz="4" w:space="0" w:color="221F1F"/>
              <w:left w:val="single" w:sz="6" w:space="0" w:color="221F1F"/>
              <w:bottom w:val="single" w:sz="4" w:space="0" w:color="221F1F"/>
              <w:right w:val="single" w:sz="6" w:space="0" w:color="221F1F"/>
            </w:tcBorders>
            <w:vAlign w:val="center"/>
          </w:tcPr>
          <w:p w14:paraId="31EA207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4" w:space="0" w:color="221F1F"/>
            </w:tcBorders>
            <w:vAlign w:val="center"/>
          </w:tcPr>
          <w:p w14:paraId="7DEB393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4" w:space="0" w:color="221F1F"/>
            </w:tcBorders>
            <w:vAlign w:val="center"/>
            <w:hideMark/>
          </w:tcPr>
          <w:p w14:paraId="43FF96C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4" w:space="0" w:color="221F1F"/>
              <w:left w:val="single" w:sz="4" w:space="0" w:color="221F1F"/>
              <w:bottom w:val="single" w:sz="4" w:space="0" w:color="221F1F"/>
              <w:right w:val="single" w:sz="4" w:space="0" w:color="221F1F"/>
            </w:tcBorders>
            <w:vAlign w:val="center"/>
          </w:tcPr>
          <w:p w14:paraId="3F47299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4" w:space="0" w:color="221F1F"/>
            </w:tcBorders>
            <w:vAlign w:val="center"/>
            <w:hideMark/>
          </w:tcPr>
          <w:p w14:paraId="2812E6D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526</w:t>
            </w:r>
          </w:p>
        </w:tc>
        <w:tc>
          <w:tcPr>
            <w:tcW w:w="874" w:type="dxa"/>
            <w:tcBorders>
              <w:top w:val="single" w:sz="4" w:space="0" w:color="221F1F"/>
              <w:left w:val="single" w:sz="4" w:space="0" w:color="221F1F"/>
              <w:bottom w:val="single" w:sz="4" w:space="0" w:color="221F1F"/>
              <w:right w:val="single" w:sz="4" w:space="0" w:color="221F1F"/>
            </w:tcBorders>
            <w:vAlign w:val="center"/>
            <w:hideMark/>
          </w:tcPr>
          <w:p w14:paraId="782E71E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113.5</w:t>
            </w:r>
          </w:p>
        </w:tc>
        <w:tc>
          <w:tcPr>
            <w:tcW w:w="406" w:type="dxa"/>
            <w:tcBorders>
              <w:top w:val="single" w:sz="4" w:space="0" w:color="221F1F"/>
              <w:left w:val="single" w:sz="4" w:space="0" w:color="221F1F"/>
              <w:bottom w:val="single" w:sz="4" w:space="0" w:color="221F1F"/>
              <w:right w:val="single" w:sz="4" w:space="0" w:color="221F1F"/>
            </w:tcBorders>
            <w:vAlign w:val="center"/>
          </w:tcPr>
          <w:p w14:paraId="28D5E7F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3131D30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6" w:space="0" w:color="221F1F"/>
            </w:tcBorders>
            <w:vAlign w:val="center"/>
            <w:hideMark/>
          </w:tcPr>
          <w:p w14:paraId="5F790ED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423AB4B4"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6136A33A" w14:textId="77777777" w:rsidTr="000477EB">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074A680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467</w:t>
            </w:r>
          </w:p>
        </w:tc>
        <w:tc>
          <w:tcPr>
            <w:tcW w:w="875" w:type="dxa"/>
            <w:tcBorders>
              <w:top w:val="single" w:sz="4" w:space="0" w:color="221F1F"/>
              <w:left w:val="single" w:sz="6" w:space="0" w:color="221F1F"/>
              <w:bottom w:val="single" w:sz="4" w:space="0" w:color="221F1F"/>
              <w:right w:val="single" w:sz="6" w:space="0" w:color="221F1F"/>
            </w:tcBorders>
            <w:vAlign w:val="center"/>
            <w:hideMark/>
          </w:tcPr>
          <w:p w14:paraId="4C863B79" w14:textId="77777777"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117.4</w:t>
            </w:r>
          </w:p>
        </w:tc>
        <w:tc>
          <w:tcPr>
            <w:tcW w:w="405" w:type="dxa"/>
            <w:tcBorders>
              <w:top w:val="single" w:sz="4" w:space="0" w:color="221F1F"/>
              <w:left w:val="single" w:sz="6" w:space="0" w:color="221F1F"/>
              <w:bottom w:val="single" w:sz="4" w:space="0" w:color="221F1F"/>
              <w:right w:val="single" w:sz="4" w:space="0" w:color="221F1F"/>
            </w:tcBorders>
            <w:vAlign w:val="center"/>
          </w:tcPr>
          <w:p w14:paraId="54A463C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4193B1F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6" w:space="0" w:color="221F1F"/>
            </w:tcBorders>
            <w:vAlign w:val="center"/>
            <w:hideMark/>
          </w:tcPr>
          <w:p w14:paraId="5A1E2152"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50F13E8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6" w:space="0" w:color="221F1F"/>
            </w:tcBorders>
            <w:vAlign w:val="center"/>
            <w:hideMark/>
          </w:tcPr>
          <w:p w14:paraId="51F87E8F"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497</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451C12A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118.2</w:t>
            </w:r>
          </w:p>
        </w:tc>
        <w:tc>
          <w:tcPr>
            <w:tcW w:w="406" w:type="dxa"/>
            <w:tcBorders>
              <w:top w:val="single" w:sz="4" w:space="0" w:color="221F1F"/>
              <w:left w:val="single" w:sz="6" w:space="0" w:color="221F1F"/>
              <w:bottom w:val="single" w:sz="4" w:space="0" w:color="221F1F"/>
              <w:right w:val="single" w:sz="6" w:space="0" w:color="221F1F"/>
            </w:tcBorders>
            <w:vAlign w:val="center"/>
          </w:tcPr>
          <w:p w14:paraId="6104A7A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4" w:space="0" w:color="221F1F"/>
            </w:tcBorders>
            <w:vAlign w:val="center"/>
          </w:tcPr>
          <w:p w14:paraId="0AA0655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6" w:space="0" w:color="221F1F"/>
            </w:tcBorders>
            <w:vAlign w:val="center"/>
            <w:hideMark/>
          </w:tcPr>
          <w:p w14:paraId="465DADB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4" w:space="0" w:color="221F1F"/>
              <w:left w:val="single" w:sz="6" w:space="0" w:color="221F1F"/>
              <w:bottom w:val="single" w:sz="4" w:space="0" w:color="221F1F"/>
              <w:right w:val="single" w:sz="4" w:space="0" w:color="221F1F"/>
            </w:tcBorders>
            <w:vAlign w:val="center"/>
          </w:tcPr>
          <w:p w14:paraId="12DE859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6" w:space="0" w:color="221F1F"/>
            </w:tcBorders>
            <w:vAlign w:val="center"/>
            <w:hideMark/>
          </w:tcPr>
          <w:p w14:paraId="7DB80DE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527</w:t>
            </w:r>
          </w:p>
        </w:tc>
        <w:tc>
          <w:tcPr>
            <w:tcW w:w="874" w:type="dxa"/>
            <w:tcBorders>
              <w:top w:val="single" w:sz="4" w:space="0" w:color="221F1F"/>
              <w:left w:val="single" w:sz="6" w:space="0" w:color="221F1F"/>
              <w:bottom w:val="single" w:sz="4" w:space="0" w:color="221F1F"/>
              <w:right w:val="single" w:sz="4" w:space="0" w:color="221F1F"/>
            </w:tcBorders>
            <w:vAlign w:val="center"/>
            <w:hideMark/>
          </w:tcPr>
          <w:p w14:paraId="18FB4B0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113.5</w:t>
            </w:r>
          </w:p>
        </w:tc>
        <w:tc>
          <w:tcPr>
            <w:tcW w:w="406" w:type="dxa"/>
            <w:tcBorders>
              <w:top w:val="single" w:sz="4" w:space="0" w:color="221F1F"/>
              <w:left w:val="single" w:sz="4" w:space="0" w:color="221F1F"/>
              <w:bottom w:val="single" w:sz="4" w:space="0" w:color="221F1F"/>
              <w:right w:val="single" w:sz="6" w:space="0" w:color="221F1F"/>
            </w:tcBorders>
            <w:vAlign w:val="center"/>
          </w:tcPr>
          <w:p w14:paraId="7B798D2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vAlign w:val="center"/>
          </w:tcPr>
          <w:p w14:paraId="0127F91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6" w:space="0" w:color="221F1F"/>
              <w:bottom w:val="single" w:sz="4" w:space="0" w:color="221F1F"/>
              <w:right w:val="single" w:sz="6" w:space="0" w:color="221F1F"/>
            </w:tcBorders>
            <w:vAlign w:val="center"/>
            <w:hideMark/>
          </w:tcPr>
          <w:p w14:paraId="758ABF2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66D3AA3C"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2623AA4B" w14:textId="77777777" w:rsidTr="000477EB">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0820C35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468</w:t>
            </w:r>
          </w:p>
        </w:tc>
        <w:tc>
          <w:tcPr>
            <w:tcW w:w="875" w:type="dxa"/>
            <w:tcBorders>
              <w:top w:val="single" w:sz="4" w:space="0" w:color="221F1F"/>
              <w:left w:val="single" w:sz="6" w:space="0" w:color="221F1F"/>
              <w:bottom w:val="single" w:sz="4" w:space="0" w:color="221F1F"/>
              <w:right w:val="single" w:sz="6" w:space="0" w:color="221F1F"/>
            </w:tcBorders>
            <w:vAlign w:val="center"/>
            <w:hideMark/>
          </w:tcPr>
          <w:p w14:paraId="6BF276DB" w14:textId="77777777"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117.3</w:t>
            </w:r>
          </w:p>
        </w:tc>
        <w:tc>
          <w:tcPr>
            <w:tcW w:w="405" w:type="dxa"/>
            <w:tcBorders>
              <w:top w:val="single" w:sz="4" w:space="0" w:color="221F1F"/>
              <w:left w:val="single" w:sz="6" w:space="0" w:color="221F1F"/>
              <w:bottom w:val="single" w:sz="4" w:space="0" w:color="221F1F"/>
              <w:right w:val="single" w:sz="4" w:space="0" w:color="221F1F"/>
            </w:tcBorders>
            <w:vAlign w:val="center"/>
          </w:tcPr>
          <w:p w14:paraId="4FC6ADB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4" w:space="0" w:color="221F1F"/>
              <w:right w:val="single" w:sz="4" w:space="0" w:color="221F1F"/>
            </w:tcBorders>
            <w:vAlign w:val="center"/>
          </w:tcPr>
          <w:p w14:paraId="1404010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4" w:space="0" w:color="221F1F"/>
              <w:right w:val="single" w:sz="6" w:space="0" w:color="221F1F"/>
            </w:tcBorders>
            <w:vAlign w:val="center"/>
            <w:hideMark/>
          </w:tcPr>
          <w:p w14:paraId="78A758EE"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470B8CE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4" w:space="0" w:color="221F1F"/>
              <w:right w:val="single" w:sz="6" w:space="0" w:color="221F1F"/>
            </w:tcBorders>
            <w:vAlign w:val="center"/>
            <w:hideMark/>
          </w:tcPr>
          <w:p w14:paraId="212A8B03"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498</w:t>
            </w:r>
          </w:p>
        </w:tc>
        <w:tc>
          <w:tcPr>
            <w:tcW w:w="874" w:type="dxa"/>
            <w:tcBorders>
              <w:top w:val="single" w:sz="4" w:space="0" w:color="221F1F"/>
              <w:left w:val="single" w:sz="6" w:space="0" w:color="221F1F"/>
              <w:bottom w:val="single" w:sz="4" w:space="0" w:color="221F1F"/>
              <w:right w:val="single" w:sz="6" w:space="0" w:color="221F1F"/>
            </w:tcBorders>
            <w:vAlign w:val="center"/>
            <w:hideMark/>
          </w:tcPr>
          <w:p w14:paraId="7823B1E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117.9</w:t>
            </w:r>
          </w:p>
        </w:tc>
        <w:tc>
          <w:tcPr>
            <w:tcW w:w="406" w:type="dxa"/>
            <w:tcBorders>
              <w:top w:val="single" w:sz="4" w:space="0" w:color="221F1F"/>
              <w:left w:val="single" w:sz="6" w:space="0" w:color="221F1F"/>
              <w:bottom w:val="single" w:sz="4" w:space="0" w:color="221F1F"/>
              <w:right w:val="single" w:sz="6" w:space="0" w:color="221F1F"/>
            </w:tcBorders>
            <w:vAlign w:val="center"/>
          </w:tcPr>
          <w:p w14:paraId="0C6DC80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4" w:space="0" w:color="221F1F"/>
            </w:tcBorders>
            <w:vAlign w:val="center"/>
          </w:tcPr>
          <w:p w14:paraId="6A9ED8C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4" w:space="0" w:color="221F1F"/>
              <w:right w:val="single" w:sz="6" w:space="0" w:color="221F1F"/>
            </w:tcBorders>
            <w:vAlign w:val="center"/>
            <w:hideMark/>
          </w:tcPr>
          <w:p w14:paraId="6AEE50C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4" w:space="0" w:color="221F1F"/>
              <w:left w:val="single" w:sz="6" w:space="0" w:color="221F1F"/>
              <w:bottom w:val="single" w:sz="4" w:space="0" w:color="221F1F"/>
              <w:right w:val="single" w:sz="4" w:space="0" w:color="221F1F"/>
            </w:tcBorders>
            <w:vAlign w:val="center"/>
          </w:tcPr>
          <w:p w14:paraId="539D0AD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4" w:space="0" w:color="221F1F"/>
              <w:right w:val="single" w:sz="6" w:space="0" w:color="221F1F"/>
            </w:tcBorders>
            <w:vAlign w:val="center"/>
            <w:hideMark/>
          </w:tcPr>
          <w:p w14:paraId="4AB6281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528</w:t>
            </w:r>
          </w:p>
        </w:tc>
        <w:tc>
          <w:tcPr>
            <w:tcW w:w="874" w:type="dxa"/>
            <w:tcBorders>
              <w:top w:val="single" w:sz="4" w:space="0" w:color="221F1F"/>
              <w:left w:val="single" w:sz="6" w:space="0" w:color="221F1F"/>
              <w:bottom w:val="single" w:sz="4" w:space="0" w:color="221F1F"/>
              <w:right w:val="single" w:sz="4" w:space="0" w:color="221F1F"/>
            </w:tcBorders>
            <w:vAlign w:val="center"/>
            <w:hideMark/>
          </w:tcPr>
          <w:p w14:paraId="492C942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113.6</w:t>
            </w:r>
          </w:p>
        </w:tc>
        <w:tc>
          <w:tcPr>
            <w:tcW w:w="406" w:type="dxa"/>
            <w:tcBorders>
              <w:top w:val="single" w:sz="4" w:space="0" w:color="221F1F"/>
              <w:left w:val="single" w:sz="4" w:space="0" w:color="221F1F"/>
              <w:bottom w:val="single" w:sz="4" w:space="0" w:color="221F1F"/>
              <w:right w:val="single" w:sz="6" w:space="0" w:color="221F1F"/>
            </w:tcBorders>
            <w:vAlign w:val="center"/>
          </w:tcPr>
          <w:p w14:paraId="4E3BA26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6" w:space="0" w:color="221F1F"/>
              <w:bottom w:val="single" w:sz="4" w:space="0" w:color="221F1F"/>
              <w:right w:val="single" w:sz="6" w:space="0" w:color="221F1F"/>
            </w:tcBorders>
            <w:vAlign w:val="center"/>
          </w:tcPr>
          <w:p w14:paraId="60D2699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6" w:space="0" w:color="221F1F"/>
              <w:bottom w:val="single" w:sz="4" w:space="0" w:color="221F1F"/>
              <w:right w:val="single" w:sz="6" w:space="0" w:color="221F1F"/>
            </w:tcBorders>
            <w:vAlign w:val="center"/>
            <w:hideMark/>
          </w:tcPr>
          <w:p w14:paraId="032A933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6" w:space="0" w:color="221F1F"/>
              <w:bottom w:val="single" w:sz="4" w:space="0" w:color="221F1F"/>
              <w:right w:val="single" w:sz="4" w:space="0" w:color="221F1F"/>
            </w:tcBorders>
            <w:vAlign w:val="center"/>
          </w:tcPr>
          <w:p w14:paraId="135E5D08"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35C17ECD" w14:textId="77777777" w:rsidTr="000477EB">
        <w:trPr>
          <w:trHeight w:val="340"/>
          <w:jc w:val="center"/>
        </w:trPr>
        <w:tc>
          <w:tcPr>
            <w:tcW w:w="648" w:type="dxa"/>
            <w:tcBorders>
              <w:top w:val="single" w:sz="4" w:space="0" w:color="221F1F"/>
              <w:left w:val="single" w:sz="6" w:space="0" w:color="221F1F"/>
              <w:bottom w:val="single" w:sz="6" w:space="0" w:color="221F1F"/>
              <w:right w:val="single" w:sz="6" w:space="0" w:color="221F1F"/>
            </w:tcBorders>
            <w:vAlign w:val="center"/>
            <w:hideMark/>
          </w:tcPr>
          <w:p w14:paraId="4148B41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469</w:t>
            </w:r>
          </w:p>
        </w:tc>
        <w:tc>
          <w:tcPr>
            <w:tcW w:w="875" w:type="dxa"/>
            <w:tcBorders>
              <w:top w:val="single" w:sz="4" w:space="0" w:color="221F1F"/>
              <w:left w:val="single" w:sz="6" w:space="0" w:color="221F1F"/>
              <w:bottom w:val="single" w:sz="6" w:space="0" w:color="221F1F"/>
              <w:right w:val="single" w:sz="4" w:space="0" w:color="221F1F"/>
            </w:tcBorders>
            <w:vAlign w:val="center"/>
            <w:hideMark/>
          </w:tcPr>
          <w:p w14:paraId="1D30F28E" w14:textId="77777777"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117.1</w:t>
            </w:r>
          </w:p>
        </w:tc>
        <w:tc>
          <w:tcPr>
            <w:tcW w:w="405" w:type="dxa"/>
            <w:tcBorders>
              <w:top w:val="single" w:sz="4" w:space="0" w:color="221F1F"/>
              <w:left w:val="single" w:sz="4" w:space="0" w:color="221F1F"/>
              <w:bottom w:val="single" w:sz="6" w:space="0" w:color="221F1F"/>
              <w:right w:val="single" w:sz="4" w:space="0" w:color="221F1F"/>
            </w:tcBorders>
            <w:vAlign w:val="center"/>
          </w:tcPr>
          <w:p w14:paraId="79D5E72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6" w:space="0" w:color="221F1F"/>
              <w:right w:val="single" w:sz="4" w:space="0" w:color="221F1F"/>
            </w:tcBorders>
            <w:vAlign w:val="center"/>
          </w:tcPr>
          <w:p w14:paraId="1E11E4D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4" w:space="0" w:color="221F1F"/>
              <w:left w:val="single" w:sz="4" w:space="0" w:color="221F1F"/>
              <w:bottom w:val="single" w:sz="6" w:space="0" w:color="221F1F"/>
              <w:right w:val="single" w:sz="4" w:space="0" w:color="221F1F"/>
            </w:tcBorders>
            <w:vAlign w:val="center"/>
            <w:hideMark/>
          </w:tcPr>
          <w:p w14:paraId="2F85CB87"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4" w:space="0" w:color="221F1F"/>
              <w:bottom w:val="single" w:sz="6" w:space="0" w:color="221F1F"/>
              <w:right w:val="single" w:sz="4" w:space="0" w:color="221F1F"/>
            </w:tcBorders>
            <w:vAlign w:val="center"/>
          </w:tcPr>
          <w:p w14:paraId="3ADDBA5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4" w:space="0" w:color="221F1F"/>
              <w:left w:val="single" w:sz="4" w:space="0" w:color="221F1F"/>
              <w:bottom w:val="single" w:sz="6" w:space="0" w:color="221F1F"/>
              <w:right w:val="single" w:sz="4" w:space="0" w:color="221F1F"/>
            </w:tcBorders>
            <w:vAlign w:val="center"/>
            <w:hideMark/>
          </w:tcPr>
          <w:p w14:paraId="674222DF"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499</w:t>
            </w:r>
          </w:p>
        </w:tc>
        <w:tc>
          <w:tcPr>
            <w:tcW w:w="874" w:type="dxa"/>
            <w:tcBorders>
              <w:top w:val="single" w:sz="4" w:space="0" w:color="221F1F"/>
              <w:left w:val="single" w:sz="4" w:space="0" w:color="221F1F"/>
              <w:bottom w:val="single" w:sz="6" w:space="0" w:color="221F1F"/>
              <w:right w:val="single" w:sz="4" w:space="0" w:color="221F1F"/>
            </w:tcBorders>
            <w:vAlign w:val="center"/>
            <w:hideMark/>
          </w:tcPr>
          <w:p w14:paraId="6F40B69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117.6</w:t>
            </w:r>
          </w:p>
        </w:tc>
        <w:tc>
          <w:tcPr>
            <w:tcW w:w="406" w:type="dxa"/>
            <w:tcBorders>
              <w:top w:val="single" w:sz="4" w:space="0" w:color="221F1F"/>
              <w:left w:val="single" w:sz="4" w:space="0" w:color="221F1F"/>
              <w:bottom w:val="single" w:sz="6" w:space="0" w:color="221F1F"/>
              <w:right w:val="single" w:sz="4" w:space="0" w:color="221F1F"/>
            </w:tcBorders>
            <w:vAlign w:val="center"/>
          </w:tcPr>
          <w:p w14:paraId="20AA19E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6" w:space="0" w:color="221F1F"/>
              <w:right w:val="single" w:sz="4" w:space="0" w:color="221F1F"/>
            </w:tcBorders>
            <w:vAlign w:val="center"/>
          </w:tcPr>
          <w:p w14:paraId="38AF577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6" w:space="0" w:color="221F1F"/>
              <w:right w:val="single" w:sz="4" w:space="0" w:color="221F1F"/>
            </w:tcBorders>
            <w:vAlign w:val="center"/>
            <w:hideMark/>
          </w:tcPr>
          <w:p w14:paraId="39BAD60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4" w:space="0" w:color="221F1F"/>
              <w:left w:val="single" w:sz="4" w:space="0" w:color="221F1F"/>
              <w:bottom w:val="single" w:sz="6" w:space="0" w:color="221F1F"/>
              <w:right w:val="single" w:sz="4" w:space="0" w:color="221F1F"/>
            </w:tcBorders>
            <w:vAlign w:val="center"/>
          </w:tcPr>
          <w:p w14:paraId="4FB0CE8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4" w:space="0" w:color="221F1F"/>
              <w:left w:val="single" w:sz="4" w:space="0" w:color="221F1F"/>
              <w:bottom w:val="single" w:sz="6" w:space="0" w:color="221F1F"/>
              <w:right w:val="single" w:sz="4" w:space="0" w:color="221F1F"/>
            </w:tcBorders>
            <w:vAlign w:val="center"/>
            <w:hideMark/>
          </w:tcPr>
          <w:p w14:paraId="4CF0465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529</w:t>
            </w:r>
          </w:p>
        </w:tc>
        <w:tc>
          <w:tcPr>
            <w:tcW w:w="874" w:type="dxa"/>
            <w:tcBorders>
              <w:top w:val="single" w:sz="4" w:space="0" w:color="221F1F"/>
              <w:left w:val="single" w:sz="4" w:space="0" w:color="221F1F"/>
              <w:bottom w:val="single" w:sz="6" w:space="0" w:color="221F1F"/>
              <w:right w:val="single" w:sz="4" w:space="0" w:color="221F1F"/>
            </w:tcBorders>
            <w:vAlign w:val="center"/>
            <w:hideMark/>
          </w:tcPr>
          <w:p w14:paraId="38C873D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113.7</w:t>
            </w:r>
          </w:p>
        </w:tc>
        <w:tc>
          <w:tcPr>
            <w:tcW w:w="406" w:type="dxa"/>
            <w:tcBorders>
              <w:top w:val="single" w:sz="4" w:space="0" w:color="221F1F"/>
              <w:left w:val="single" w:sz="4" w:space="0" w:color="221F1F"/>
              <w:bottom w:val="single" w:sz="6" w:space="0" w:color="221F1F"/>
              <w:right w:val="single" w:sz="4" w:space="0" w:color="221F1F"/>
            </w:tcBorders>
            <w:vAlign w:val="center"/>
          </w:tcPr>
          <w:p w14:paraId="7D11DED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4" w:space="0" w:color="221F1F"/>
              <w:left w:val="single" w:sz="4" w:space="0" w:color="221F1F"/>
              <w:bottom w:val="single" w:sz="6" w:space="0" w:color="221F1F"/>
              <w:right w:val="single" w:sz="4" w:space="0" w:color="221F1F"/>
            </w:tcBorders>
            <w:vAlign w:val="center"/>
          </w:tcPr>
          <w:p w14:paraId="319DE99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4" w:space="0" w:color="221F1F"/>
              <w:left w:val="single" w:sz="4" w:space="0" w:color="221F1F"/>
              <w:bottom w:val="single" w:sz="6" w:space="0" w:color="221F1F"/>
              <w:right w:val="single" w:sz="4" w:space="0" w:color="221F1F"/>
            </w:tcBorders>
            <w:vAlign w:val="center"/>
            <w:hideMark/>
          </w:tcPr>
          <w:p w14:paraId="121734D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0" w:type="dxa"/>
            <w:tcBorders>
              <w:top w:val="single" w:sz="4" w:space="0" w:color="221F1F"/>
              <w:left w:val="single" w:sz="4" w:space="0" w:color="221F1F"/>
              <w:bottom w:val="single" w:sz="6" w:space="0" w:color="221F1F"/>
              <w:right w:val="single" w:sz="4" w:space="0" w:color="221F1F"/>
            </w:tcBorders>
            <w:vAlign w:val="center"/>
          </w:tcPr>
          <w:p w14:paraId="1F525CDE"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2BF2214D" w14:textId="77777777" w:rsidTr="000477EB">
        <w:trPr>
          <w:trHeight w:val="340"/>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5B2A434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470</w:t>
            </w:r>
          </w:p>
        </w:tc>
        <w:tc>
          <w:tcPr>
            <w:tcW w:w="875" w:type="dxa"/>
            <w:tcBorders>
              <w:top w:val="single" w:sz="6" w:space="0" w:color="221F1F"/>
              <w:left w:val="single" w:sz="6" w:space="0" w:color="221F1F"/>
              <w:bottom w:val="single" w:sz="6" w:space="0" w:color="221F1F"/>
              <w:right w:val="single" w:sz="6" w:space="0" w:color="221F1F"/>
            </w:tcBorders>
            <w:vAlign w:val="center"/>
            <w:hideMark/>
          </w:tcPr>
          <w:p w14:paraId="7F630B12" w14:textId="77777777"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116.9</w:t>
            </w:r>
          </w:p>
        </w:tc>
        <w:tc>
          <w:tcPr>
            <w:tcW w:w="405" w:type="dxa"/>
            <w:tcBorders>
              <w:top w:val="single" w:sz="6" w:space="0" w:color="221F1F"/>
              <w:left w:val="single" w:sz="6" w:space="0" w:color="221F1F"/>
              <w:bottom w:val="single" w:sz="6" w:space="0" w:color="221F1F"/>
              <w:right w:val="single" w:sz="6" w:space="0" w:color="221F1F"/>
            </w:tcBorders>
            <w:vAlign w:val="center"/>
          </w:tcPr>
          <w:p w14:paraId="15ACB86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tcPr>
          <w:p w14:paraId="1E2B6C3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6" w:space="0" w:color="221F1F"/>
              <w:bottom w:val="single" w:sz="6" w:space="0" w:color="221F1F"/>
              <w:right w:val="single" w:sz="4" w:space="0" w:color="221F1F"/>
            </w:tcBorders>
            <w:vAlign w:val="center"/>
            <w:hideMark/>
          </w:tcPr>
          <w:p w14:paraId="02E23154"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4" w:space="0" w:color="221F1F"/>
              <w:bottom w:val="single" w:sz="6" w:space="0" w:color="221F1F"/>
              <w:right w:val="single" w:sz="4" w:space="0" w:color="221F1F"/>
            </w:tcBorders>
            <w:vAlign w:val="center"/>
          </w:tcPr>
          <w:p w14:paraId="3A8B065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027FBCA9"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500</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7975639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117.5</w:t>
            </w:r>
          </w:p>
        </w:tc>
        <w:tc>
          <w:tcPr>
            <w:tcW w:w="406" w:type="dxa"/>
            <w:tcBorders>
              <w:top w:val="single" w:sz="6" w:space="0" w:color="221F1F"/>
              <w:left w:val="single" w:sz="4" w:space="0" w:color="221F1F"/>
              <w:bottom w:val="single" w:sz="6" w:space="0" w:color="221F1F"/>
              <w:right w:val="single" w:sz="4" w:space="0" w:color="221F1F"/>
            </w:tcBorders>
            <w:vAlign w:val="center"/>
          </w:tcPr>
          <w:p w14:paraId="277A09D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0FD8959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6" w:space="0" w:color="221F1F"/>
            </w:tcBorders>
            <w:vAlign w:val="center"/>
            <w:hideMark/>
          </w:tcPr>
          <w:p w14:paraId="02EF677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6" w:space="0" w:color="221F1F"/>
              <w:left w:val="single" w:sz="6" w:space="0" w:color="221F1F"/>
              <w:bottom w:val="single" w:sz="6" w:space="0" w:color="221F1F"/>
              <w:right w:val="single" w:sz="4" w:space="0" w:color="221F1F"/>
            </w:tcBorders>
            <w:vAlign w:val="center"/>
          </w:tcPr>
          <w:p w14:paraId="3561477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6" w:space="0" w:color="221F1F"/>
            </w:tcBorders>
            <w:vAlign w:val="center"/>
            <w:hideMark/>
          </w:tcPr>
          <w:p w14:paraId="6FFFE7D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530</w:t>
            </w:r>
          </w:p>
        </w:tc>
        <w:tc>
          <w:tcPr>
            <w:tcW w:w="874" w:type="dxa"/>
            <w:tcBorders>
              <w:top w:val="single" w:sz="6" w:space="0" w:color="221F1F"/>
              <w:left w:val="single" w:sz="6" w:space="0" w:color="221F1F"/>
              <w:bottom w:val="single" w:sz="6" w:space="0" w:color="221F1F"/>
              <w:right w:val="single" w:sz="6" w:space="0" w:color="221F1F"/>
            </w:tcBorders>
            <w:vAlign w:val="center"/>
            <w:hideMark/>
          </w:tcPr>
          <w:p w14:paraId="476E0FC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113.8</w:t>
            </w:r>
          </w:p>
        </w:tc>
        <w:tc>
          <w:tcPr>
            <w:tcW w:w="406" w:type="dxa"/>
            <w:tcBorders>
              <w:top w:val="single" w:sz="6" w:space="0" w:color="221F1F"/>
              <w:left w:val="single" w:sz="6" w:space="0" w:color="221F1F"/>
              <w:bottom w:val="single" w:sz="6" w:space="0" w:color="221F1F"/>
              <w:right w:val="single" w:sz="6" w:space="0" w:color="221F1F"/>
            </w:tcBorders>
            <w:vAlign w:val="center"/>
          </w:tcPr>
          <w:p w14:paraId="645F214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tcPr>
          <w:p w14:paraId="308C632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6" w:space="0" w:color="221F1F"/>
            </w:tcBorders>
            <w:vAlign w:val="center"/>
            <w:hideMark/>
          </w:tcPr>
          <w:p w14:paraId="14C5B30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6" w:space="0" w:color="221F1F"/>
              <w:bottom w:val="single" w:sz="6" w:space="0" w:color="221F1F"/>
              <w:right w:val="single" w:sz="4" w:space="0" w:color="221F1F"/>
            </w:tcBorders>
            <w:vAlign w:val="center"/>
          </w:tcPr>
          <w:p w14:paraId="7F70F84A"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18C895A5" w14:textId="77777777" w:rsidTr="000477EB">
        <w:trPr>
          <w:trHeight w:val="340"/>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02F4488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471</w:t>
            </w:r>
          </w:p>
        </w:tc>
        <w:tc>
          <w:tcPr>
            <w:tcW w:w="875" w:type="dxa"/>
            <w:tcBorders>
              <w:top w:val="single" w:sz="6" w:space="0" w:color="221F1F"/>
              <w:left w:val="single" w:sz="6" w:space="0" w:color="221F1F"/>
              <w:bottom w:val="single" w:sz="6" w:space="0" w:color="221F1F"/>
              <w:right w:val="single" w:sz="6" w:space="0" w:color="221F1F"/>
            </w:tcBorders>
            <w:vAlign w:val="center"/>
            <w:hideMark/>
          </w:tcPr>
          <w:p w14:paraId="708F8722" w14:textId="77777777"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116.6</w:t>
            </w:r>
          </w:p>
        </w:tc>
        <w:tc>
          <w:tcPr>
            <w:tcW w:w="405" w:type="dxa"/>
            <w:tcBorders>
              <w:top w:val="single" w:sz="6" w:space="0" w:color="221F1F"/>
              <w:left w:val="single" w:sz="6" w:space="0" w:color="221F1F"/>
              <w:bottom w:val="single" w:sz="6" w:space="0" w:color="221F1F"/>
              <w:right w:val="single" w:sz="6" w:space="0" w:color="221F1F"/>
            </w:tcBorders>
            <w:vAlign w:val="center"/>
          </w:tcPr>
          <w:p w14:paraId="4D401B9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tcPr>
          <w:p w14:paraId="2F7034F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6" w:space="0" w:color="221F1F"/>
              <w:bottom w:val="single" w:sz="6" w:space="0" w:color="221F1F"/>
              <w:right w:val="single" w:sz="4" w:space="0" w:color="221F1F"/>
            </w:tcBorders>
            <w:vAlign w:val="center"/>
            <w:hideMark/>
          </w:tcPr>
          <w:p w14:paraId="7EACED40"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4" w:space="0" w:color="221F1F"/>
              <w:bottom w:val="single" w:sz="6" w:space="0" w:color="221F1F"/>
              <w:right w:val="single" w:sz="6" w:space="0" w:color="221F1F"/>
            </w:tcBorders>
            <w:vAlign w:val="center"/>
          </w:tcPr>
          <w:p w14:paraId="4B16A45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6" w:space="0" w:color="221F1F"/>
              <w:bottom w:val="single" w:sz="6" w:space="0" w:color="221F1F"/>
              <w:right w:val="single" w:sz="4" w:space="0" w:color="221F1F"/>
            </w:tcBorders>
            <w:vAlign w:val="center"/>
            <w:hideMark/>
          </w:tcPr>
          <w:p w14:paraId="3EAA78D7"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501</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2CEA998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117.5</w:t>
            </w:r>
          </w:p>
        </w:tc>
        <w:tc>
          <w:tcPr>
            <w:tcW w:w="406" w:type="dxa"/>
            <w:tcBorders>
              <w:top w:val="single" w:sz="6" w:space="0" w:color="221F1F"/>
              <w:left w:val="single" w:sz="4" w:space="0" w:color="221F1F"/>
              <w:bottom w:val="single" w:sz="6" w:space="0" w:color="221F1F"/>
              <w:right w:val="single" w:sz="4" w:space="0" w:color="221F1F"/>
            </w:tcBorders>
            <w:vAlign w:val="center"/>
          </w:tcPr>
          <w:p w14:paraId="3F10F6E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08DD0FD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6" w:space="0" w:color="221F1F"/>
            </w:tcBorders>
            <w:vAlign w:val="center"/>
            <w:hideMark/>
          </w:tcPr>
          <w:p w14:paraId="23B500E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6" w:space="0" w:color="221F1F"/>
              <w:left w:val="single" w:sz="6" w:space="0" w:color="221F1F"/>
              <w:bottom w:val="single" w:sz="6" w:space="0" w:color="221F1F"/>
              <w:right w:val="single" w:sz="4" w:space="0" w:color="221F1F"/>
            </w:tcBorders>
            <w:vAlign w:val="center"/>
          </w:tcPr>
          <w:p w14:paraId="71F12D7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6" w:space="0" w:color="221F1F"/>
            </w:tcBorders>
            <w:vAlign w:val="center"/>
            <w:hideMark/>
          </w:tcPr>
          <w:p w14:paraId="4C69C58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531</w:t>
            </w:r>
          </w:p>
        </w:tc>
        <w:tc>
          <w:tcPr>
            <w:tcW w:w="874" w:type="dxa"/>
            <w:tcBorders>
              <w:top w:val="single" w:sz="6" w:space="0" w:color="221F1F"/>
              <w:left w:val="single" w:sz="6" w:space="0" w:color="221F1F"/>
              <w:bottom w:val="single" w:sz="6" w:space="0" w:color="221F1F"/>
              <w:right w:val="single" w:sz="6" w:space="0" w:color="221F1F"/>
            </w:tcBorders>
            <w:vAlign w:val="center"/>
            <w:hideMark/>
          </w:tcPr>
          <w:p w14:paraId="10CBDF2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113.9</w:t>
            </w:r>
          </w:p>
        </w:tc>
        <w:tc>
          <w:tcPr>
            <w:tcW w:w="406" w:type="dxa"/>
            <w:tcBorders>
              <w:top w:val="single" w:sz="6" w:space="0" w:color="221F1F"/>
              <w:left w:val="single" w:sz="6" w:space="0" w:color="221F1F"/>
              <w:bottom w:val="single" w:sz="6" w:space="0" w:color="221F1F"/>
              <w:right w:val="single" w:sz="6" w:space="0" w:color="221F1F"/>
            </w:tcBorders>
            <w:vAlign w:val="center"/>
          </w:tcPr>
          <w:p w14:paraId="783BBDF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tcPr>
          <w:p w14:paraId="26F3A9C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6" w:space="0" w:color="221F1F"/>
            </w:tcBorders>
            <w:vAlign w:val="center"/>
            <w:hideMark/>
          </w:tcPr>
          <w:p w14:paraId="6CC5640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6" w:space="0" w:color="221F1F"/>
              <w:bottom w:val="single" w:sz="6" w:space="0" w:color="221F1F"/>
              <w:right w:val="single" w:sz="4" w:space="0" w:color="221F1F"/>
            </w:tcBorders>
            <w:vAlign w:val="center"/>
          </w:tcPr>
          <w:p w14:paraId="6B9A47FD"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4A59729B" w14:textId="77777777" w:rsidTr="000477EB">
        <w:trPr>
          <w:trHeight w:val="340"/>
          <w:jc w:val="center"/>
        </w:trPr>
        <w:tc>
          <w:tcPr>
            <w:tcW w:w="648" w:type="dxa"/>
            <w:tcBorders>
              <w:top w:val="single" w:sz="6" w:space="0" w:color="221F1F"/>
              <w:left w:val="single" w:sz="6" w:space="0" w:color="221F1F"/>
              <w:bottom w:val="single" w:sz="4" w:space="0" w:color="221F1F"/>
              <w:right w:val="single" w:sz="6" w:space="0" w:color="221F1F"/>
            </w:tcBorders>
            <w:vAlign w:val="center"/>
            <w:hideMark/>
          </w:tcPr>
          <w:p w14:paraId="6221A19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472</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3F414F70" w14:textId="77777777"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116.5</w:t>
            </w:r>
          </w:p>
        </w:tc>
        <w:tc>
          <w:tcPr>
            <w:tcW w:w="405" w:type="dxa"/>
            <w:tcBorders>
              <w:top w:val="single" w:sz="6" w:space="0" w:color="221F1F"/>
              <w:left w:val="single" w:sz="4" w:space="0" w:color="221F1F"/>
              <w:bottom w:val="single" w:sz="6" w:space="0" w:color="221F1F"/>
              <w:right w:val="single" w:sz="6" w:space="0" w:color="221F1F"/>
            </w:tcBorders>
            <w:vAlign w:val="center"/>
          </w:tcPr>
          <w:p w14:paraId="479141E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6" w:space="0" w:color="221F1F"/>
            </w:tcBorders>
            <w:vAlign w:val="center"/>
          </w:tcPr>
          <w:p w14:paraId="2A99CF9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6" w:space="0" w:color="221F1F"/>
              <w:bottom w:val="single" w:sz="6" w:space="0" w:color="221F1F"/>
              <w:right w:val="single" w:sz="4" w:space="0" w:color="221F1F"/>
            </w:tcBorders>
            <w:vAlign w:val="center"/>
            <w:hideMark/>
          </w:tcPr>
          <w:p w14:paraId="69BDFF84"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4" w:space="0" w:color="221F1F"/>
              <w:bottom w:val="single" w:sz="6" w:space="0" w:color="221F1F"/>
              <w:right w:val="single" w:sz="6" w:space="0" w:color="221F1F"/>
            </w:tcBorders>
            <w:vAlign w:val="center"/>
          </w:tcPr>
          <w:p w14:paraId="39004A1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6" w:space="0" w:color="221F1F"/>
              <w:bottom w:val="single" w:sz="6" w:space="0" w:color="221F1F"/>
              <w:right w:val="single" w:sz="4" w:space="0" w:color="221F1F"/>
            </w:tcBorders>
            <w:vAlign w:val="center"/>
            <w:hideMark/>
          </w:tcPr>
          <w:p w14:paraId="5B28083C"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502</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29D0CD80"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117.4</w:t>
            </w:r>
          </w:p>
        </w:tc>
        <w:tc>
          <w:tcPr>
            <w:tcW w:w="406" w:type="dxa"/>
            <w:tcBorders>
              <w:top w:val="single" w:sz="6" w:space="0" w:color="221F1F"/>
              <w:left w:val="single" w:sz="4" w:space="0" w:color="221F1F"/>
              <w:bottom w:val="single" w:sz="6" w:space="0" w:color="221F1F"/>
              <w:right w:val="single" w:sz="4" w:space="0" w:color="221F1F"/>
            </w:tcBorders>
            <w:vAlign w:val="center"/>
          </w:tcPr>
          <w:p w14:paraId="4A6869F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22B5E0A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6" w:space="0" w:color="221F1F"/>
            </w:tcBorders>
            <w:vAlign w:val="center"/>
            <w:hideMark/>
          </w:tcPr>
          <w:p w14:paraId="3677474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6" w:space="0" w:color="221F1F"/>
              <w:left w:val="single" w:sz="6" w:space="0" w:color="221F1F"/>
              <w:bottom w:val="single" w:sz="6" w:space="0" w:color="221F1F"/>
              <w:right w:val="single" w:sz="4" w:space="0" w:color="221F1F"/>
            </w:tcBorders>
            <w:vAlign w:val="center"/>
          </w:tcPr>
          <w:p w14:paraId="18F6FB0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6" w:space="0" w:color="221F1F"/>
            </w:tcBorders>
            <w:vAlign w:val="center"/>
            <w:hideMark/>
          </w:tcPr>
          <w:p w14:paraId="56096C9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532</w:t>
            </w:r>
          </w:p>
        </w:tc>
        <w:tc>
          <w:tcPr>
            <w:tcW w:w="874" w:type="dxa"/>
            <w:tcBorders>
              <w:top w:val="single" w:sz="6" w:space="0" w:color="221F1F"/>
              <w:left w:val="single" w:sz="6" w:space="0" w:color="221F1F"/>
              <w:bottom w:val="single" w:sz="6" w:space="0" w:color="221F1F"/>
              <w:right w:val="single" w:sz="4" w:space="0" w:color="221F1F"/>
            </w:tcBorders>
            <w:vAlign w:val="center"/>
            <w:hideMark/>
          </w:tcPr>
          <w:p w14:paraId="42980BB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114.0</w:t>
            </w:r>
          </w:p>
        </w:tc>
        <w:tc>
          <w:tcPr>
            <w:tcW w:w="406" w:type="dxa"/>
            <w:tcBorders>
              <w:top w:val="single" w:sz="6" w:space="0" w:color="221F1F"/>
              <w:left w:val="single" w:sz="4" w:space="0" w:color="221F1F"/>
              <w:bottom w:val="single" w:sz="6" w:space="0" w:color="221F1F"/>
              <w:right w:val="single" w:sz="6" w:space="0" w:color="221F1F"/>
            </w:tcBorders>
            <w:vAlign w:val="center"/>
          </w:tcPr>
          <w:p w14:paraId="5E07298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tcPr>
          <w:p w14:paraId="53D1E28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35EC733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4" w:space="0" w:color="221F1F"/>
              <w:bottom w:val="single" w:sz="6" w:space="0" w:color="221F1F"/>
              <w:right w:val="single" w:sz="4" w:space="0" w:color="221F1F"/>
            </w:tcBorders>
            <w:vAlign w:val="center"/>
          </w:tcPr>
          <w:p w14:paraId="4B0CEFD4"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6CE489DA" w14:textId="77777777" w:rsidTr="000477EB">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648E6EE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473</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4742C3BB" w14:textId="77777777"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116.4</w:t>
            </w:r>
          </w:p>
        </w:tc>
        <w:tc>
          <w:tcPr>
            <w:tcW w:w="405" w:type="dxa"/>
            <w:tcBorders>
              <w:top w:val="single" w:sz="6" w:space="0" w:color="221F1F"/>
              <w:left w:val="single" w:sz="4" w:space="0" w:color="221F1F"/>
              <w:bottom w:val="single" w:sz="6" w:space="0" w:color="221F1F"/>
              <w:right w:val="single" w:sz="4" w:space="0" w:color="221F1F"/>
            </w:tcBorders>
            <w:vAlign w:val="center"/>
          </w:tcPr>
          <w:p w14:paraId="675BAEE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tcPr>
          <w:p w14:paraId="4351C92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6" w:space="0" w:color="221F1F"/>
              <w:bottom w:val="single" w:sz="6" w:space="0" w:color="221F1F"/>
              <w:right w:val="single" w:sz="4" w:space="0" w:color="221F1F"/>
            </w:tcBorders>
            <w:vAlign w:val="center"/>
            <w:hideMark/>
          </w:tcPr>
          <w:p w14:paraId="339FCDD1"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4" w:space="0" w:color="221F1F"/>
              <w:bottom w:val="single" w:sz="6" w:space="0" w:color="221F1F"/>
              <w:right w:val="single" w:sz="4" w:space="0" w:color="221F1F"/>
            </w:tcBorders>
            <w:vAlign w:val="center"/>
          </w:tcPr>
          <w:p w14:paraId="14A7982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7C85DA99"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503</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3620212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117.3</w:t>
            </w:r>
          </w:p>
        </w:tc>
        <w:tc>
          <w:tcPr>
            <w:tcW w:w="406" w:type="dxa"/>
            <w:tcBorders>
              <w:top w:val="single" w:sz="6" w:space="0" w:color="221F1F"/>
              <w:left w:val="single" w:sz="4" w:space="0" w:color="221F1F"/>
              <w:bottom w:val="single" w:sz="6" w:space="0" w:color="221F1F"/>
              <w:right w:val="single" w:sz="4" w:space="0" w:color="221F1F"/>
            </w:tcBorders>
            <w:vAlign w:val="center"/>
          </w:tcPr>
          <w:p w14:paraId="09A3F17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7172389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45F1F01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6" w:space="0" w:color="221F1F"/>
              <w:left w:val="single" w:sz="4" w:space="0" w:color="221F1F"/>
              <w:bottom w:val="single" w:sz="6" w:space="0" w:color="221F1F"/>
              <w:right w:val="single" w:sz="4" w:space="0" w:color="221F1F"/>
            </w:tcBorders>
            <w:vAlign w:val="center"/>
          </w:tcPr>
          <w:p w14:paraId="6D9395B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6" w:space="0" w:color="221F1F"/>
            </w:tcBorders>
            <w:vAlign w:val="center"/>
            <w:hideMark/>
          </w:tcPr>
          <w:p w14:paraId="51E369A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533</w:t>
            </w:r>
          </w:p>
        </w:tc>
        <w:tc>
          <w:tcPr>
            <w:tcW w:w="874" w:type="dxa"/>
            <w:tcBorders>
              <w:top w:val="single" w:sz="6" w:space="0" w:color="221F1F"/>
              <w:left w:val="single" w:sz="6" w:space="0" w:color="221F1F"/>
              <w:bottom w:val="single" w:sz="6" w:space="0" w:color="221F1F"/>
              <w:right w:val="single" w:sz="4" w:space="0" w:color="221F1F"/>
            </w:tcBorders>
            <w:vAlign w:val="center"/>
            <w:hideMark/>
          </w:tcPr>
          <w:p w14:paraId="1C58A29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114.0</w:t>
            </w:r>
          </w:p>
        </w:tc>
        <w:tc>
          <w:tcPr>
            <w:tcW w:w="406" w:type="dxa"/>
            <w:tcBorders>
              <w:top w:val="single" w:sz="6" w:space="0" w:color="221F1F"/>
              <w:left w:val="single" w:sz="4" w:space="0" w:color="221F1F"/>
              <w:bottom w:val="single" w:sz="6" w:space="0" w:color="221F1F"/>
              <w:right w:val="single" w:sz="6" w:space="0" w:color="221F1F"/>
            </w:tcBorders>
            <w:vAlign w:val="center"/>
          </w:tcPr>
          <w:p w14:paraId="0F62C89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6" w:space="0" w:color="221F1F"/>
              <w:bottom w:val="single" w:sz="6" w:space="0" w:color="221F1F"/>
              <w:right w:val="single" w:sz="4" w:space="0" w:color="221F1F"/>
            </w:tcBorders>
            <w:vAlign w:val="center"/>
          </w:tcPr>
          <w:p w14:paraId="5BB6DA4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10E05B7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4" w:space="0" w:color="221F1F"/>
              <w:bottom w:val="single" w:sz="6" w:space="0" w:color="221F1F"/>
              <w:right w:val="single" w:sz="4" w:space="0" w:color="221F1F"/>
            </w:tcBorders>
            <w:vAlign w:val="center"/>
          </w:tcPr>
          <w:p w14:paraId="0A229CC3"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00E72517" w14:textId="77777777" w:rsidTr="000477EB">
        <w:trPr>
          <w:trHeight w:val="340"/>
          <w:jc w:val="center"/>
        </w:trPr>
        <w:tc>
          <w:tcPr>
            <w:tcW w:w="648" w:type="dxa"/>
            <w:tcBorders>
              <w:top w:val="single" w:sz="4" w:space="0" w:color="221F1F"/>
              <w:left w:val="single" w:sz="6" w:space="0" w:color="221F1F"/>
              <w:bottom w:val="single" w:sz="4" w:space="0" w:color="221F1F"/>
              <w:right w:val="single" w:sz="6" w:space="0" w:color="221F1F"/>
            </w:tcBorders>
            <w:vAlign w:val="center"/>
            <w:hideMark/>
          </w:tcPr>
          <w:p w14:paraId="1689660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474</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301D1CA6" w14:textId="77777777"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116.4</w:t>
            </w:r>
          </w:p>
        </w:tc>
        <w:tc>
          <w:tcPr>
            <w:tcW w:w="405" w:type="dxa"/>
            <w:tcBorders>
              <w:top w:val="single" w:sz="6" w:space="0" w:color="221F1F"/>
              <w:left w:val="single" w:sz="4" w:space="0" w:color="221F1F"/>
              <w:bottom w:val="single" w:sz="6" w:space="0" w:color="221F1F"/>
              <w:right w:val="single" w:sz="4" w:space="0" w:color="221F1F"/>
            </w:tcBorders>
            <w:vAlign w:val="center"/>
          </w:tcPr>
          <w:p w14:paraId="67E0E5E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6" w:space="0" w:color="221F1F"/>
            </w:tcBorders>
            <w:vAlign w:val="center"/>
          </w:tcPr>
          <w:p w14:paraId="39E14B8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6" w:space="0" w:color="221F1F"/>
              <w:bottom w:val="single" w:sz="6" w:space="0" w:color="221F1F"/>
              <w:right w:val="single" w:sz="4" w:space="0" w:color="221F1F"/>
            </w:tcBorders>
            <w:vAlign w:val="center"/>
            <w:hideMark/>
          </w:tcPr>
          <w:p w14:paraId="131A5341"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4" w:space="0" w:color="221F1F"/>
              <w:bottom w:val="single" w:sz="6" w:space="0" w:color="221F1F"/>
              <w:right w:val="single" w:sz="4" w:space="0" w:color="221F1F"/>
            </w:tcBorders>
            <w:vAlign w:val="center"/>
          </w:tcPr>
          <w:p w14:paraId="73F8B1B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26C68FCD"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504</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2A87688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117.0</w:t>
            </w:r>
          </w:p>
        </w:tc>
        <w:tc>
          <w:tcPr>
            <w:tcW w:w="406" w:type="dxa"/>
            <w:tcBorders>
              <w:top w:val="single" w:sz="6" w:space="0" w:color="221F1F"/>
              <w:left w:val="single" w:sz="4" w:space="0" w:color="221F1F"/>
              <w:bottom w:val="single" w:sz="6" w:space="0" w:color="221F1F"/>
              <w:right w:val="single" w:sz="4" w:space="0" w:color="221F1F"/>
            </w:tcBorders>
            <w:vAlign w:val="center"/>
          </w:tcPr>
          <w:p w14:paraId="27C2516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64B972A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3971084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6" w:space="0" w:color="221F1F"/>
              <w:left w:val="single" w:sz="4" w:space="0" w:color="221F1F"/>
              <w:bottom w:val="single" w:sz="6" w:space="0" w:color="221F1F"/>
              <w:right w:val="single" w:sz="4" w:space="0" w:color="221F1F"/>
            </w:tcBorders>
            <w:vAlign w:val="center"/>
          </w:tcPr>
          <w:p w14:paraId="4058475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15B4C3F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534</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52CFD1B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114.1</w:t>
            </w:r>
          </w:p>
        </w:tc>
        <w:tc>
          <w:tcPr>
            <w:tcW w:w="406" w:type="dxa"/>
            <w:tcBorders>
              <w:top w:val="single" w:sz="6" w:space="0" w:color="221F1F"/>
              <w:left w:val="single" w:sz="4" w:space="0" w:color="221F1F"/>
              <w:bottom w:val="single" w:sz="6" w:space="0" w:color="221F1F"/>
              <w:right w:val="single" w:sz="4" w:space="0" w:color="221F1F"/>
            </w:tcBorders>
            <w:vAlign w:val="center"/>
          </w:tcPr>
          <w:p w14:paraId="09AE6A8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0338696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262F362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4" w:space="0" w:color="221F1F"/>
              <w:bottom w:val="single" w:sz="6" w:space="0" w:color="221F1F"/>
              <w:right w:val="single" w:sz="4" w:space="0" w:color="221F1F"/>
            </w:tcBorders>
            <w:vAlign w:val="center"/>
          </w:tcPr>
          <w:p w14:paraId="7C3E664A"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6E062597" w14:textId="77777777" w:rsidTr="000477EB">
        <w:trPr>
          <w:trHeight w:val="340"/>
          <w:jc w:val="center"/>
        </w:trPr>
        <w:tc>
          <w:tcPr>
            <w:tcW w:w="648" w:type="dxa"/>
            <w:tcBorders>
              <w:top w:val="single" w:sz="4" w:space="0" w:color="221F1F"/>
              <w:left w:val="single" w:sz="6" w:space="0" w:color="221F1F"/>
              <w:bottom w:val="single" w:sz="6" w:space="0" w:color="221F1F"/>
              <w:right w:val="single" w:sz="6" w:space="0" w:color="221F1F"/>
            </w:tcBorders>
            <w:vAlign w:val="center"/>
            <w:hideMark/>
          </w:tcPr>
          <w:p w14:paraId="3E868EBD"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475</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4B1EC905" w14:textId="77777777"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116.5</w:t>
            </w:r>
          </w:p>
        </w:tc>
        <w:tc>
          <w:tcPr>
            <w:tcW w:w="405" w:type="dxa"/>
            <w:tcBorders>
              <w:top w:val="single" w:sz="6" w:space="0" w:color="221F1F"/>
              <w:left w:val="single" w:sz="4" w:space="0" w:color="221F1F"/>
              <w:bottom w:val="single" w:sz="6" w:space="0" w:color="221F1F"/>
              <w:right w:val="single" w:sz="4" w:space="0" w:color="221F1F"/>
            </w:tcBorders>
            <w:vAlign w:val="center"/>
          </w:tcPr>
          <w:p w14:paraId="77129A6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1FB98C1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4" w:space="0" w:color="221F1F"/>
              <w:bottom w:val="single" w:sz="6" w:space="0" w:color="221F1F"/>
              <w:right w:val="single" w:sz="4" w:space="0" w:color="221F1F"/>
            </w:tcBorders>
            <w:vAlign w:val="center"/>
            <w:hideMark/>
          </w:tcPr>
          <w:p w14:paraId="2C3F9317"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4" w:space="0" w:color="221F1F"/>
              <w:bottom w:val="single" w:sz="6" w:space="0" w:color="221F1F"/>
              <w:right w:val="single" w:sz="4" w:space="0" w:color="221F1F"/>
            </w:tcBorders>
            <w:vAlign w:val="center"/>
          </w:tcPr>
          <w:p w14:paraId="1DFA993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31D3E3B7"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505</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28D3A11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116.7</w:t>
            </w:r>
          </w:p>
        </w:tc>
        <w:tc>
          <w:tcPr>
            <w:tcW w:w="406" w:type="dxa"/>
            <w:tcBorders>
              <w:top w:val="single" w:sz="6" w:space="0" w:color="221F1F"/>
              <w:left w:val="single" w:sz="4" w:space="0" w:color="221F1F"/>
              <w:bottom w:val="single" w:sz="6" w:space="0" w:color="221F1F"/>
              <w:right w:val="single" w:sz="4" w:space="0" w:color="221F1F"/>
            </w:tcBorders>
            <w:vAlign w:val="center"/>
          </w:tcPr>
          <w:p w14:paraId="59D7153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2B55CB7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156BE1C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6" w:space="0" w:color="221F1F"/>
              <w:left w:val="single" w:sz="4" w:space="0" w:color="221F1F"/>
              <w:bottom w:val="single" w:sz="6" w:space="0" w:color="221F1F"/>
              <w:right w:val="single" w:sz="4" w:space="0" w:color="221F1F"/>
            </w:tcBorders>
            <w:vAlign w:val="center"/>
          </w:tcPr>
          <w:p w14:paraId="66C0B28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098DEA3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535</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245E2B0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114.2</w:t>
            </w:r>
          </w:p>
        </w:tc>
        <w:tc>
          <w:tcPr>
            <w:tcW w:w="406" w:type="dxa"/>
            <w:tcBorders>
              <w:top w:val="single" w:sz="6" w:space="0" w:color="221F1F"/>
              <w:left w:val="single" w:sz="4" w:space="0" w:color="221F1F"/>
              <w:bottom w:val="single" w:sz="6" w:space="0" w:color="221F1F"/>
              <w:right w:val="single" w:sz="4" w:space="0" w:color="221F1F"/>
            </w:tcBorders>
            <w:vAlign w:val="center"/>
          </w:tcPr>
          <w:p w14:paraId="4BA55B1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21A59B3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6940567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4" w:space="0" w:color="221F1F"/>
              <w:bottom w:val="single" w:sz="6" w:space="0" w:color="221F1F"/>
              <w:right w:val="single" w:sz="4" w:space="0" w:color="221F1F"/>
            </w:tcBorders>
            <w:vAlign w:val="center"/>
          </w:tcPr>
          <w:p w14:paraId="6442B427"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0CC18266" w14:textId="77777777" w:rsidTr="000477EB">
        <w:trPr>
          <w:trHeight w:val="340"/>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7CDD017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476</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458F57DA" w14:textId="77777777"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116.7</w:t>
            </w:r>
          </w:p>
        </w:tc>
        <w:tc>
          <w:tcPr>
            <w:tcW w:w="405" w:type="dxa"/>
            <w:tcBorders>
              <w:top w:val="single" w:sz="6" w:space="0" w:color="221F1F"/>
              <w:left w:val="single" w:sz="4" w:space="0" w:color="221F1F"/>
              <w:bottom w:val="single" w:sz="6" w:space="0" w:color="221F1F"/>
              <w:right w:val="single" w:sz="4" w:space="0" w:color="221F1F"/>
            </w:tcBorders>
            <w:vAlign w:val="center"/>
          </w:tcPr>
          <w:p w14:paraId="272A23A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16A5C4B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4" w:space="0" w:color="221F1F"/>
              <w:bottom w:val="single" w:sz="6" w:space="0" w:color="221F1F"/>
              <w:right w:val="single" w:sz="4" w:space="0" w:color="221F1F"/>
            </w:tcBorders>
            <w:vAlign w:val="center"/>
            <w:hideMark/>
          </w:tcPr>
          <w:p w14:paraId="707933B0"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4" w:space="0" w:color="221F1F"/>
              <w:bottom w:val="single" w:sz="6" w:space="0" w:color="221F1F"/>
              <w:right w:val="single" w:sz="4" w:space="0" w:color="221F1F"/>
            </w:tcBorders>
            <w:vAlign w:val="center"/>
          </w:tcPr>
          <w:p w14:paraId="74C0ED8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286476C2"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506</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312CC4E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116.4</w:t>
            </w:r>
          </w:p>
        </w:tc>
        <w:tc>
          <w:tcPr>
            <w:tcW w:w="406" w:type="dxa"/>
            <w:tcBorders>
              <w:top w:val="single" w:sz="6" w:space="0" w:color="221F1F"/>
              <w:left w:val="single" w:sz="4" w:space="0" w:color="221F1F"/>
              <w:bottom w:val="single" w:sz="6" w:space="0" w:color="221F1F"/>
              <w:right w:val="single" w:sz="4" w:space="0" w:color="221F1F"/>
            </w:tcBorders>
            <w:vAlign w:val="center"/>
          </w:tcPr>
          <w:p w14:paraId="1D8B606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06FE6B5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6968E895"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6" w:space="0" w:color="221F1F"/>
              <w:left w:val="single" w:sz="4" w:space="0" w:color="221F1F"/>
              <w:bottom w:val="single" w:sz="6" w:space="0" w:color="221F1F"/>
              <w:right w:val="single" w:sz="4" w:space="0" w:color="221F1F"/>
            </w:tcBorders>
            <w:vAlign w:val="center"/>
          </w:tcPr>
          <w:p w14:paraId="78AF7F4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7FB1ECB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536</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67D38F2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114.4</w:t>
            </w:r>
          </w:p>
        </w:tc>
        <w:tc>
          <w:tcPr>
            <w:tcW w:w="406" w:type="dxa"/>
            <w:tcBorders>
              <w:top w:val="single" w:sz="6" w:space="0" w:color="221F1F"/>
              <w:left w:val="single" w:sz="4" w:space="0" w:color="221F1F"/>
              <w:bottom w:val="single" w:sz="6" w:space="0" w:color="221F1F"/>
              <w:right w:val="single" w:sz="4" w:space="0" w:color="221F1F"/>
            </w:tcBorders>
            <w:vAlign w:val="center"/>
          </w:tcPr>
          <w:p w14:paraId="3A28E26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4D826B9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1F65BE4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4" w:space="0" w:color="221F1F"/>
              <w:bottom w:val="single" w:sz="6" w:space="0" w:color="221F1F"/>
              <w:right w:val="single" w:sz="4" w:space="0" w:color="221F1F"/>
            </w:tcBorders>
            <w:vAlign w:val="center"/>
          </w:tcPr>
          <w:p w14:paraId="1D421F8F"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4ED043F3" w14:textId="77777777" w:rsidTr="000477EB">
        <w:trPr>
          <w:trHeight w:val="340"/>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76B4478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477</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7D2953B8" w14:textId="77777777"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117.0</w:t>
            </w:r>
          </w:p>
        </w:tc>
        <w:tc>
          <w:tcPr>
            <w:tcW w:w="405" w:type="dxa"/>
            <w:tcBorders>
              <w:top w:val="single" w:sz="6" w:space="0" w:color="221F1F"/>
              <w:left w:val="single" w:sz="4" w:space="0" w:color="221F1F"/>
              <w:bottom w:val="single" w:sz="6" w:space="0" w:color="221F1F"/>
              <w:right w:val="single" w:sz="4" w:space="0" w:color="221F1F"/>
            </w:tcBorders>
            <w:vAlign w:val="center"/>
          </w:tcPr>
          <w:p w14:paraId="357DAAE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31128A3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4" w:space="0" w:color="221F1F"/>
              <w:bottom w:val="single" w:sz="6" w:space="0" w:color="221F1F"/>
              <w:right w:val="single" w:sz="4" w:space="0" w:color="221F1F"/>
            </w:tcBorders>
            <w:vAlign w:val="center"/>
            <w:hideMark/>
          </w:tcPr>
          <w:p w14:paraId="2F4DCE41"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4" w:space="0" w:color="221F1F"/>
              <w:bottom w:val="single" w:sz="6" w:space="0" w:color="221F1F"/>
              <w:right w:val="single" w:sz="4" w:space="0" w:color="221F1F"/>
            </w:tcBorders>
            <w:vAlign w:val="center"/>
          </w:tcPr>
          <w:p w14:paraId="56EE5EC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11B6662A"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507</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1D7A0E6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116.1</w:t>
            </w:r>
          </w:p>
        </w:tc>
        <w:tc>
          <w:tcPr>
            <w:tcW w:w="406" w:type="dxa"/>
            <w:tcBorders>
              <w:top w:val="single" w:sz="6" w:space="0" w:color="221F1F"/>
              <w:left w:val="single" w:sz="4" w:space="0" w:color="221F1F"/>
              <w:bottom w:val="single" w:sz="6" w:space="0" w:color="221F1F"/>
              <w:right w:val="single" w:sz="4" w:space="0" w:color="221F1F"/>
            </w:tcBorders>
            <w:vAlign w:val="center"/>
          </w:tcPr>
          <w:p w14:paraId="6E86971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3C60721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5B053FCE"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6" w:space="0" w:color="221F1F"/>
              <w:left w:val="single" w:sz="4" w:space="0" w:color="221F1F"/>
              <w:bottom w:val="single" w:sz="6" w:space="0" w:color="221F1F"/>
              <w:right w:val="single" w:sz="4" w:space="0" w:color="221F1F"/>
            </w:tcBorders>
            <w:vAlign w:val="center"/>
          </w:tcPr>
          <w:p w14:paraId="736DBA2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538BF8E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537</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3BD7DA4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114.5</w:t>
            </w:r>
          </w:p>
        </w:tc>
        <w:tc>
          <w:tcPr>
            <w:tcW w:w="406" w:type="dxa"/>
            <w:tcBorders>
              <w:top w:val="single" w:sz="6" w:space="0" w:color="221F1F"/>
              <w:left w:val="single" w:sz="4" w:space="0" w:color="221F1F"/>
              <w:bottom w:val="single" w:sz="6" w:space="0" w:color="221F1F"/>
              <w:right w:val="single" w:sz="4" w:space="0" w:color="221F1F"/>
            </w:tcBorders>
            <w:vAlign w:val="center"/>
          </w:tcPr>
          <w:p w14:paraId="62DDD06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728FD30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129ECF4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4" w:space="0" w:color="221F1F"/>
              <w:bottom w:val="single" w:sz="6" w:space="0" w:color="221F1F"/>
              <w:right w:val="single" w:sz="4" w:space="0" w:color="221F1F"/>
            </w:tcBorders>
            <w:vAlign w:val="center"/>
          </w:tcPr>
          <w:p w14:paraId="71832285"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08660DFE" w14:textId="77777777" w:rsidTr="000477EB">
        <w:trPr>
          <w:trHeight w:val="340"/>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26CB900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478</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6A6132B5" w14:textId="77777777"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117.3</w:t>
            </w:r>
          </w:p>
        </w:tc>
        <w:tc>
          <w:tcPr>
            <w:tcW w:w="405" w:type="dxa"/>
            <w:tcBorders>
              <w:top w:val="single" w:sz="6" w:space="0" w:color="221F1F"/>
              <w:left w:val="single" w:sz="4" w:space="0" w:color="221F1F"/>
              <w:bottom w:val="single" w:sz="6" w:space="0" w:color="221F1F"/>
              <w:right w:val="single" w:sz="4" w:space="0" w:color="221F1F"/>
            </w:tcBorders>
            <w:vAlign w:val="center"/>
          </w:tcPr>
          <w:p w14:paraId="2DE3459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02F2552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4" w:space="0" w:color="221F1F"/>
              <w:bottom w:val="single" w:sz="6" w:space="0" w:color="221F1F"/>
              <w:right w:val="single" w:sz="4" w:space="0" w:color="221F1F"/>
            </w:tcBorders>
            <w:vAlign w:val="center"/>
            <w:hideMark/>
          </w:tcPr>
          <w:p w14:paraId="25BA8195"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4" w:space="0" w:color="221F1F"/>
              <w:bottom w:val="single" w:sz="6" w:space="0" w:color="221F1F"/>
              <w:right w:val="single" w:sz="4" w:space="0" w:color="221F1F"/>
            </w:tcBorders>
            <w:vAlign w:val="center"/>
          </w:tcPr>
          <w:p w14:paraId="7F09E9A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4" w:space="0" w:color="221F1F"/>
            </w:tcBorders>
            <w:vAlign w:val="center"/>
            <w:hideMark/>
          </w:tcPr>
          <w:p w14:paraId="3A548E52"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508</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58E4A88B"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115.9</w:t>
            </w:r>
          </w:p>
        </w:tc>
        <w:tc>
          <w:tcPr>
            <w:tcW w:w="406" w:type="dxa"/>
            <w:tcBorders>
              <w:top w:val="single" w:sz="6" w:space="0" w:color="221F1F"/>
              <w:left w:val="single" w:sz="4" w:space="0" w:color="221F1F"/>
              <w:bottom w:val="single" w:sz="6" w:space="0" w:color="221F1F"/>
              <w:right w:val="single" w:sz="4" w:space="0" w:color="221F1F"/>
            </w:tcBorders>
            <w:vAlign w:val="center"/>
          </w:tcPr>
          <w:p w14:paraId="5722C4A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6BDEDA3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5F66358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6" w:space="0" w:color="221F1F"/>
              <w:left w:val="single" w:sz="4" w:space="0" w:color="221F1F"/>
              <w:bottom w:val="single" w:sz="6" w:space="0" w:color="221F1F"/>
              <w:right w:val="single" w:sz="4" w:space="0" w:color="221F1F"/>
            </w:tcBorders>
            <w:vAlign w:val="center"/>
          </w:tcPr>
          <w:p w14:paraId="6F1FD20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32C87463"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538</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4F25D5E7"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114.6</w:t>
            </w:r>
          </w:p>
        </w:tc>
        <w:tc>
          <w:tcPr>
            <w:tcW w:w="406" w:type="dxa"/>
            <w:tcBorders>
              <w:top w:val="single" w:sz="6" w:space="0" w:color="221F1F"/>
              <w:left w:val="single" w:sz="4" w:space="0" w:color="221F1F"/>
              <w:bottom w:val="single" w:sz="6" w:space="0" w:color="221F1F"/>
              <w:right w:val="single" w:sz="4" w:space="0" w:color="221F1F"/>
            </w:tcBorders>
            <w:vAlign w:val="center"/>
          </w:tcPr>
          <w:p w14:paraId="798BD3E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044C848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0686146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4" w:space="0" w:color="221F1F"/>
              <w:bottom w:val="single" w:sz="6" w:space="0" w:color="221F1F"/>
              <w:right w:val="single" w:sz="4" w:space="0" w:color="221F1F"/>
            </w:tcBorders>
            <w:vAlign w:val="center"/>
          </w:tcPr>
          <w:p w14:paraId="60C88A14"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3A28F4C9" w14:textId="77777777" w:rsidTr="000477EB">
        <w:trPr>
          <w:trHeight w:val="340"/>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4E336BE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479</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25BEE086" w14:textId="77777777"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117.7</w:t>
            </w:r>
          </w:p>
        </w:tc>
        <w:tc>
          <w:tcPr>
            <w:tcW w:w="405" w:type="dxa"/>
            <w:tcBorders>
              <w:top w:val="single" w:sz="6" w:space="0" w:color="221F1F"/>
              <w:left w:val="single" w:sz="4" w:space="0" w:color="221F1F"/>
              <w:bottom w:val="single" w:sz="6" w:space="0" w:color="221F1F"/>
              <w:right w:val="single" w:sz="4" w:space="0" w:color="221F1F"/>
            </w:tcBorders>
            <w:vAlign w:val="center"/>
          </w:tcPr>
          <w:p w14:paraId="26B82E3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02D22DB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4" w:space="0" w:color="221F1F"/>
              <w:bottom w:val="single" w:sz="6" w:space="0" w:color="221F1F"/>
              <w:right w:val="single" w:sz="4" w:space="0" w:color="221F1F"/>
            </w:tcBorders>
            <w:vAlign w:val="center"/>
            <w:hideMark/>
          </w:tcPr>
          <w:p w14:paraId="54311D6C"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4" w:space="0" w:color="221F1F"/>
              <w:bottom w:val="single" w:sz="6" w:space="0" w:color="221F1F"/>
              <w:right w:val="single" w:sz="4" w:space="0" w:color="221F1F"/>
            </w:tcBorders>
            <w:vAlign w:val="center"/>
          </w:tcPr>
          <w:p w14:paraId="7B42A4C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6" w:space="0" w:color="221F1F"/>
            </w:tcBorders>
            <w:vAlign w:val="center"/>
            <w:hideMark/>
          </w:tcPr>
          <w:p w14:paraId="46B96B3F"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509</w:t>
            </w:r>
          </w:p>
        </w:tc>
        <w:tc>
          <w:tcPr>
            <w:tcW w:w="874" w:type="dxa"/>
            <w:tcBorders>
              <w:top w:val="single" w:sz="6" w:space="0" w:color="221F1F"/>
              <w:left w:val="single" w:sz="6" w:space="0" w:color="221F1F"/>
              <w:bottom w:val="single" w:sz="6" w:space="0" w:color="221F1F"/>
              <w:right w:val="single" w:sz="4" w:space="0" w:color="221F1F"/>
            </w:tcBorders>
            <w:vAlign w:val="center"/>
            <w:hideMark/>
          </w:tcPr>
          <w:p w14:paraId="525425D4"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115.7</w:t>
            </w:r>
          </w:p>
        </w:tc>
        <w:tc>
          <w:tcPr>
            <w:tcW w:w="406" w:type="dxa"/>
            <w:tcBorders>
              <w:top w:val="single" w:sz="6" w:space="0" w:color="221F1F"/>
              <w:left w:val="single" w:sz="4" w:space="0" w:color="221F1F"/>
              <w:bottom w:val="single" w:sz="6" w:space="0" w:color="221F1F"/>
              <w:right w:val="single" w:sz="4" w:space="0" w:color="221F1F"/>
            </w:tcBorders>
            <w:vAlign w:val="center"/>
          </w:tcPr>
          <w:p w14:paraId="013C1CF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7A301F9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233911B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6" w:space="0" w:color="221F1F"/>
              <w:left w:val="single" w:sz="4" w:space="0" w:color="221F1F"/>
              <w:bottom w:val="single" w:sz="6" w:space="0" w:color="221F1F"/>
              <w:right w:val="single" w:sz="4" w:space="0" w:color="221F1F"/>
            </w:tcBorders>
            <w:vAlign w:val="center"/>
          </w:tcPr>
          <w:p w14:paraId="5F6881E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474C4326"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539</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53B8E68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114.7</w:t>
            </w:r>
          </w:p>
        </w:tc>
        <w:tc>
          <w:tcPr>
            <w:tcW w:w="406" w:type="dxa"/>
            <w:tcBorders>
              <w:top w:val="single" w:sz="6" w:space="0" w:color="221F1F"/>
              <w:left w:val="single" w:sz="4" w:space="0" w:color="221F1F"/>
              <w:bottom w:val="single" w:sz="6" w:space="0" w:color="221F1F"/>
              <w:right w:val="single" w:sz="4" w:space="0" w:color="221F1F"/>
            </w:tcBorders>
            <w:vAlign w:val="center"/>
          </w:tcPr>
          <w:p w14:paraId="77711EE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49BAD3B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1F59DB72"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4" w:space="0" w:color="221F1F"/>
              <w:bottom w:val="single" w:sz="6" w:space="0" w:color="221F1F"/>
              <w:right w:val="single" w:sz="4" w:space="0" w:color="221F1F"/>
            </w:tcBorders>
            <w:vAlign w:val="center"/>
          </w:tcPr>
          <w:p w14:paraId="55445976"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669A6808" w14:textId="77777777" w:rsidTr="000477EB">
        <w:trPr>
          <w:trHeight w:val="340"/>
          <w:jc w:val="center"/>
        </w:trPr>
        <w:tc>
          <w:tcPr>
            <w:tcW w:w="648" w:type="dxa"/>
            <w:tcBorders>
              <w:top w:val="single" w:sz="6" w:space="0" w:color="221F1F"/>
              <w:left w:val="single" w:sz="6" w:space="0" w:color="221F1F"/>
              <w:bottom w:val="single" w:sz="6" w:space="0" w:color="221F1F"/>
              <w:right w:val="single" w:sz="6" w:space="0" w:color="221F1F"/>
            </w:tcBorders>
            <w:vAlign w:val="center"/>
            <w:hideMark/>
          </w:tcPr>
          <w:p w14:paraId="50439298"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480</w:t>
            </w:r>
          </w:p>
        </w:tc>
        <w:tc>
          <w:tcPr>
            <w:tcW w:w="875" w:type="dxa"/>
            <w:tcBorders>
              <w:top w:val="single" w:sz="6" w:space="0" w:color="221F1F"/>
              <w:left w:val="single" w:sz="6" w:space="0" w:color="221F1F"/>
              <w:bottom w:val="single" w:sz="6" w:space="0" w:color="221F1F"/>
              <w:right w:val="single" w:sz="4" w:space="0" w:color="221F1F"/>
            </w:tcBorders>
            <w:vAlign w:val="center"/>
            <w:hideMark/>
          </w:tcPr>
          <w:p w14:paraId="4B5BA750" w14:textId="77777777" w:rsidR="00873627" w:rsidRPr="0053140C" w:rsidRDefault="00873627" w:rsidP="00F91892">
            <w:pPr>
              <w:suppressAutoHyphens/>
              <w:spacing w:line="256" w:lineRule="auto"/>
              <w:ind w:right="34"/>
              <w:jc w:val="center"/>
              <w:rPr>
                <w:rFonts w:eastAsia="MS Mincho"/>
                <w:sz w:val="16"/>
                <w:szCs w:val="16"/>
                <w:lang w:eastAsia="en-US"/>
              </w:rPr>
            </w:pPr>
            <w:r w:rsidRPr="0053140C">
              <w:rPr>
                <w:rFonts w:eastAsia="MS Mincho"/>
                <w:sz w:val="16"/>
                <w:szCs w:val="16"/>
                <w:lang w:eastAsia="en-US"/>
              </w:rPr>
              <w:t>118.1</w:t>
            </w:r>
          </w:p>
        </w:tc>
        <w:tc>
          <w:tcPr>
            <w:tcW w:w="405" w:type="dxa"/>
            <w:tcBorders>
              <w:top w:val="single" w:sz="6" w:space="0" w:color="221F1F"/>
              <w:left w:val="single" w:sz="4" w:space="0" w:color="221F1F"/>
              <w:bottom w:val="single" w:sz="6" w:space="0" w:color="221F1F"/>
              <w:right w:val="single" w:sz="4" w:space="0" w:color="221F1F"/>
            </w:tcBorders>
            <w:vAlign w:val="center"/>
          </w:tcPr>
          <w:p w14:paraId="162E769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0F88401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3" w:type="dxa"/>
            <w:tcBorders>
              <w:top w:val="single" w:sz="6" w:space="0" w:color="221F1F"/>
              <w:left w:val="single" w:sz="4" w:space="0" w:color="221F1F"/>
              <w:bottom w:val="single" w:sz="6" w:space="0" w:color="221F1F"/>
              <w:right w:val="single" w:sz="4" w:space="0" w:color="221F1F"/>
            </w:tcBorders>
            <w:vAlign w:val="center"/>
            <w:hideMark/>
          </w:tcPr>
          <w:p w14:paraId="7910A0C0" w14:textId="77777777" w:rsidR="00873627" w:rsidRPr="0053140C" w:rsidRDefault="00873627" w:rsidP="00F91892">
            <w:pPr>
              <w:suppressAutoHyphens/>
              <w:spacing w:line="256" w:lineRule="auto"/>
              <w:ind w:right="31"/>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4" w:space="0" w:color="221F1F"/>
              <w:bottom w:val="single" w:sz="6" w:space="0" w:color="221F1F"/>
              <w:right w:val="single" w:sz="4" w:space="0" w:color="221F1F"/>
            </w:tcBorders>
            <w:vAlign w:val="center"/>
          </w:tcPr>
          <w:p w14:paraId="0DF3EE7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39" w:type="dxa"/>
            <w:tcBorders>
              <w:top w:val="single" w:sz="6" w:space="0" w:color="221F1F"/>
              <w:left w:val="single" w:sz="4" w:space="0" w:color="221F1F"/>
              <w:bottom w:val="single" w:sz="6" w:space="0" w:color="221F1F"/>
              <w:right w:val="single" w:sz="6" w:space="0" w:color="221F1F"/>
            </w:tcBorders>
            <w:vAlign w:val="center"/>
            <w:hideMark/>
          </w:tcPr>
          <w:p w14:paraId="621144A4" w14:textId="7777777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510</w:t>
            </w:r>
          </w:p>
        </w:tc>
        <w:tc>
          <w:tcPr>
            <w:tcW w:w="874" w:type="dxa"/>
            <w:tcBorders>
              <w:top w:val="single" w:sz="6" w:space="0" w:color="221F1F"/>
              <w:left w:val="single" w:sz="6" w:space="0" w:color="221F1F"/>
              <w:bottom w:val="single" w:sz="6" w:space="0" w:color="221F1F"/>
              <w:right w:val="single" w:sz="4" w:space="0" w:color="221F1F"/>
            </w:tcBorders>
            <w:vAlign w:val="center"/>
            <w:hideMark/>
          </w:tcPr>
          <w:p w14:paraId="4B8344DC"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115.5</w:t>
            </w:r>
          </w:p>
        </w:tc>
        <w:tc>
          <w:tcPr>
            <w:tcW w:w="406" w:type="dxa"/>
            <w:tcBorders>
              <w:top w:val="single" w:sz="6" w:space="0" w:color="221F1F"/>
              <w:left w:val="single" w:sz="4" w:space="0" w:color="221F1F"/>
              <w:bottom w:val="single" w:sz="6" w:space="0" w:color="221F1F"/>
              <w:right w:val="single" w:sz="4" w:space="0" w:color="221F1F"/>
            </w:tcBorders>
            <w:vAlign w:val="center"/>
          </w:tcPr>
          <w:p w14:paraId="05F57A6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35646F2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6909AA99"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2" w:type="dxa"/>
            <w:tcBorders>
              <w:top w:val="single" w:sz="6" w:space="0" w:color="221F1F"/>
              <w:left w:val="single" w:sz="4" w:space="0" w:color="221F1F"/>
              <w:bottom w:val="single" w:sz="6" w:space="0" w:color="221F1F"/>
              <w:right w:val="single" w:sz="4" w:space="0" w:color="221F1F"/>
            </w:tcBorders>
            <w:vAlign w:val="center"/>
          </w:tcPr>
          <w:p w14:paraId="32E2919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647" w:type="dxa"/>
            <w:tcBorders>
              <w:top w:val="single" w:sz="6" w:space="0" w:color="221F1F"/>
              <w:left w:val="single" w:sz="4" w:space="0" w:color="221F1F"/>
              <w:bottom w:val="single" w:sz="6" w:space="0" w:color="221F1F"/>
              <w:right w:val="single" w:sz="4" w:space="0" w:color="221F1F"/>
            </w:tcBorders>
            <w:vAlign w:val="center"/>
            <w:hideMark/>
          </w:tcPr>
          <w:p w14:paraId="38F817CF"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540</w:t>
            </w:r>
          </w:p>
        </w:tc>
        <w:tc>
          <w:tcPr>
            <w:tcW w:w="874" w:type="dxa"/>
            <w:tcBorders>
              <w:top w:val="single" w:sz="6" w:space="0" w:color="221F1F"/>
              <w:left w:val="single" w:sz="4" w:space="0" w:color="221F1F"/>
              <w:bottom w:val="single" w:sz="6" w:space="0" w:color="221F1F"/>
              <w:right w:val="single" w:sz="4" w:space="0" w:color="221F1F"/>
            </w:tcBorders>
            <w:vAlign w:val="center"/>
            <w:hideMark/>
          </w:tcPr>
          <w:p w14:paraId="20B644C1"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114.8</w:t>
            </w:r>
          </w:p>
        </w:tc>
        <w:tc>
          <w:tcPr>
            <w:tcW w:w="406" w:type="dxa"/>
            <w:tcBorders>
              <w:top w:val="single" w:sz="6" w:space="0" w:color="221F1F"/>
              <w:left w:val="single" w:sz="4" w:space="0" w:color="221F1F"/>
              <w:bottom w:val="single" w:sz="6" w:space="0" w:color="221F1F"/>
              <w:right w:val="single" w:sz="4" w:space="0" w:color="221F1F"/>
            </w:tcBorders>
            <w:vAlign w:val="center"/>
          </w:tcPr>
          <w:p w14:paraId="0B7870D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320" w:type="dxa"/>
            <w:tcBorders>
              <w:top w:val="single" w:sz="6" w:space="0" w:color="221F1F"/>
              <w:left w:val="single" w:sz="4" w:space="0" w:color="221F1F"/>
              <w:bottom w:val="single" w:sz="6" w:space="0" w:color="221F1F"/>
              <w:right w:val="single" w:sz="4" w:space="0" w:color="221F1F"/>
            </w:tcBorders>
            <w:vAlign w:val="center"/>
          </w:tcPr>
          <w:p w14:paraId="268CA71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11" w:type="dxa"/>
            <w:tcBorders>
              <w:top w:val="single" w:sz="6" w:space="0" w:color="221F1F"/>
              <w:left w:val="single" w:sz="4" w:space="0" w:color="221F1F"/>
              <w:bottom w:val="single" w:sz="6" w:space="0" w:color="221F1F"/>
              <w:right w:val="single" w:sz="4" w:space="0" w:color="221F1F"/>
            </w:tcBorders>
            <w:vAlign w:val="center"/>
            <w:hideMark/>
          </w:tcPr>
          <w:p w14:paraId="7CF2FACA" w14:textId="77777777" w:rsidR="00873627" w:rsidRPr="0053140C" w:rsidRDefault="00873627" w:rsidP="00F91892">
            <w:pPr>
              <w:suppressAutoHyphens/>
              <w:spacing w:line="256" w:lineRule="auto"/>
              <w:ind w:right="32"/>
              <w:jc w:val="center"/>
              <w:rPr>
                <w:rFonts w:eastAsia="MS Mincho"/>
                <w:sz w:val="16"/>
                <w:szCs w:val="16"/>
                <w:lang w:eastAsia="en-US"/>
              </w:rPr>
            </w:pPr>
            <w:r w:rsidRPr="0053140C">
              <w:rPr>
                <w:rFonts w:eastAsia="MS Mincho"/>
                <w:sz w:val="16"/>
                <w:szCs w:val="16"/>
                <w:lang w:eastAsia="en-US"/>
              </w:rPr>
              <w:t>X</w:t>
            </w:r>
          </w:p>
        </w:tc>
        <w:tc>
          <w:tcPr>
            <w:tcW w:w="310" w:type="dxa"/>
            <w:tcBorders>
              <w:top w:val="single" w:sz="6" w:space="0" w:color="221F1F"/>
              <w:left w:val="single" w:sz="4" w:space="0" w:color="221F1F"/>
              <w:bottom w:val="single" w:sz="6" w:space="0" w:color="221F1F"/>
              <w:right w:val="single" w:sz="4" w:space="0" w:color="221F1F"/>
            </w:tcBorders>
            <w:vAlign w:val="center"/>
          </w:tcPr>
          <w:p w14:paraId="108C04A2" w14:textId="77777777" w:rsidR="00873627" w:rsidRPr="0053140C" w:rsidRDefault="00873627" w:rsidP="00F91892">
            <w:pPr>
              <w:suppressAutoHyphens/>
              <w:spacing w:after="160" w:line="256" w:lineRule="auto"/>
              <w:jc w:val="center"/>
              <w:rPr>
                <w:rFonts w:eastAsia="MS Mincho"/>
                <w:sz w:val="16"/>
                <w:szCs w:val="16"/>
                <w:lang w:eastAsia="en-US"/>
              </w:rPr>
            </w:pPr>
          </w:p>
        </w:tc>
      </w:tr>
    </w:tbl>
    <w:p w14:paraId="4C95E90D" w14:textId="77777777" w:rsidR="00873627" w:rsidRPr="0053140C" w:rsidRDefault="00873627" w:rsidP="00F91892">
      <w:pPr>
        <w:suppressAutoHyphens/>
        <w:spacing w:after="0" w:line="240" w:lineRule="auto"/>
        <w:ind w:right="0" w:hanging="1134"/>
        <w:rPr>
          <w:rFonts w:eastAsia="MS Mincho"/>
          <w:sz w:val="16"/>
          <w:szCs w:val="16"/>
          <w:lang w:val="en-GB" w:eastAsia="en-US"/>
        </w:rPr>
      </w:pPr>
    </w:p>
    <w:p w14:paraId="2E1A7203" w14:textId="77777777" w:rsidR="00873627" w:rsidRPr="0053140C" w:rsidRDefault="00873627" w:rsidP="00F91892">
      <w:pPr>
        <w:spacing w:after="0" w:line="240" w:lineRule="auto"/>
        <w:ind w:left="0" w:right="0"/>
        <w:jc w:val="left"/>
        <w:rPr>
          <w:rFonts w:eastAsia="MS Mincho"/>
          <w:sz w:val="16"/>
          <w:szCs w:val="16"/>
          <w:lang w:val="en-GB" w:eastAsia="en-US"/>
        </w:rPr>
      </w:pPr>
      <w:r w:rsidRPr="0053140C">
        <w:rPr>
          <w:rFonts w:eastAsia="MS Mincho"/>
          <w:sz w:val="16"/>
          <w:szCs w:val="16"/>
          <w:lang w:val="en-GB" w:eastAsia="en-US"/>
        </w:rPr>
        <w:br w:type="page"/>
      </w:r>
    </w:p>
    <w:p w14:paraId="4794B235" w14:textId="669389CC" w:rsidR="00873627" w:rsidRPr="0053140C" w:rsidRDefault="00873627" w:rsidP="00F91892">
      <w:pPr>
        <w:suppressAutoHyphens/>
        <w:spacing w:after="0" w:line="240" w:lineRule="auto"/>
        <w:ind w:right="0" w:hanging="1134"/>
        <w:rPr>
          <w:rFonts w:eastAsia="MS Mincho"/>
          <w:szCs w:val="24"/>
          <w:lang w:val="en-GB" w:eastAsia="en-US"/>
        </w:rPr>
      </w:pPr>
      <w:r w:rsidRPr="0053140C">
        <w:rPr>
          <w:rFonts w:eastAsia="MS Mincho"/>
          <w:szCs w:val="24"/>
          <w:lang w:val="en-GB" w:eastAsia="en-US"/>
        </w:rPr>
        <w:t xml:space="preserve">Table </w:t>
      </w:r>
      <w:r w:rsidR="00944912" w:rsidRPr="0053140C">
        <w:rPr>
          <w:rFonts w:eastAsia="MS Mincho"/>
          <w:szCs w:val="24"/>
          <w:lang w:val="en-GB" w:eastAsia="en-US"/>
        </w:rPr>
        <w:t>A7.App11</w:t>
      </w:r>
      <w:r w:rsidRPr="0053140C">
        <w:rPr>
          <w:rFonts w:eastAsia="MS Mincho"/>
          <w:szCs w:val="24"/>
          <w:lang w:val="en-IE" w:eastAsia="en-US"/>
        </w:rPr>
        <w:t>/</w:t>
      </w:r>
      <w:r w:rsidRPr="0053140C">
        <w:rPr>
          <w:rFonts w:eastAsia="MS Mincho"/>
          <w:szCs w:val="24"/>
          <w:lang w:val="en-GB" w:eastAsia="en-US"/>
        </w:rPr>
        <w:t>24</w:t>
      </w:r>
    </w:p>
    <w:p w14:paraId="2E858248" w14:textId="77777777" w:rsidR="00873627" w:rsidRPr="0053140C" w:rsidRDefault="00873627" w:rsidP="00F91892">
      <w:pPr>
        <w:suppressAutoHyphens/>
        <w:spacing w:after="120"/>
        <w:ind w:right="1133" w:hanging="1134"/>
        <w:rPr>
          <w:rFonts w:eastAsia="MS Mincho"/>
          <w:b/>
          <w:szCs w:val="24"/>
          <w:lang w:val="en-GB" w:eastAsia="en-US"/>
        </w:rPr>
      </w:pPr>
      <w:r w:rsidRPr="0053140C">
        <w:rPr>
          <w:rFonts w:eastAsia="MS Mincho"/>
          <w:b/>
          <w:szCs w:val="24"/>
          <w:lang w:val="en-GB" w:eastAsia="en-US"/>
        </w:rPr>
        <w:t>WMTC. cycle part 3 for vehicle class 3-2. 541 to 600 s</w:t>
      </w:r>
    </w:p>
    <w:tbl>
      <w:tblPr>
        <w:tblStyle w:val="TableGrid0"/>
        <w:tblW w:w="5600" w:type="dxa"/>
        <w:tblInd w:w="1134" w:type="dxa"/>
        <w:tblLook w:val="04A0" w:firstRow="1" w:lastRow="0" w:firstColumn="1" w:lastColumn="0" w:noHBand="0" w:noVBand="1"/>
      </w:tblPr>
      <w:tblGrid>
        <w:gridCol w:w="1676"/>
        <w:gridCol w:w="1707"/>
        <w:gridCol w:w="553"/>
        <w:gridCol w:w="554"/>
        <w:gridCol w:w="554"/>
        <w:gridCol w:w="556"/>
      </w:tblGrid>
      <w:tr w:rsidR="0053140C" w:rsidRPr="0053140C" w14:paraId="4AF9A03C" w14:textId="77777777" w:rsidTr="000477EB">
        <w:trPr>
          <w:trHeight w:val="340"/>
        </w:trPr>
        <w:tc>
          <w:tcPr>
            <w:tcW w:w="1676" w:type="dxa"/>
            <w:vMerge w:val="restart"/>
            <w:tcBorders>
              <w:top w:val="single" w:sz="4" w:space="0" w:color="221F1F"/>
              <w:left w:val="single" w:sz="6" w:space="0" w:color="221F1F"/>
              <w:bottom w:val="single" w:sz="4" w:space="0" w:color="221F1F"/>
              <w:right w:val="single" w:sz="6" w:space="0" w:color="221F1F"/>
            </w:tcBorders>
            <w:vAlign w:val="center"/>
            <w:hideMark/>
          </w:tcPr>
          <w:p w14:paraId="52E3D4A1" w14:textId="77777777" w:rsidR="00873627" w:rsidRPr="0053140C" w:rsidRDefault="00873627" w:rsidP="00F91892">
            <w:pPr>
              <w:suppressAutoHyphens/>
              <w:spacing w:line="256" w:lineRule="auto"/>
              <w:ind w:right="38"/>
              <w:jc w:val="center"/>
              <w:rPr>
                <w:rFonts w:eastAsia="MS Mincho"/>
                <w:i/>
                <w:iCs/>
                <w:sz w:val="16"/>
                <w:szCs w:val="16"/>
                <w:lang w:eastAsia="en-US"/>
              </w:rPr>
            </w:pPr>
            <w:r w:rsidRPr="0053140C">
              <w:rPr>
                <w:rFonts w:eastAsia="MS Mincho"/>
                <w:i/>
                <w:iCs/>
                <w:sz w:val="16"/>
                <w:szCs w:val="16"/>
                <w:lang w:eastAsia="en-US"/>
              </w:rPr>
              <w:t>time in s</w:t>
            </w:r>
          </w:p>
        </w:tc>
        <w:tc>
          <w:tcPr>
            <w:tcW w:w="1707" w:type="dxa"/>
            <w:vMerge w:val="restart"/>
            <w:tcBorders>
              <w:top w:val="single" w:sz="4" w:space="0" w:color="221F1F"/>
              <w:left w:val="single" w:sz="6" w:space="0" w:color="221F1F"/>
              <w:bottom w:val="single" w:sz="4" w:space="0" w:color="221F1F"/>
              <w:right w:val="single" w:sz="6" w:space="0" w:color="221F1F"/>
            </w:tcBorders>
            <w:vAlign w:val="center"/>
            <w:hideMark/>
          </w:tcPr>
          <w:p w14:paraId="0961017A" w14:textId="77777777" w:rsidR="00873627" w:rsidRPr="0053140C" w:rsidRDefault="00873627" w:rsidP="00F91892">
            <w:pPr>
              <w:suppressAutoHyphens/>
              <w:spacing w:line="256" w:lineRule="auto"/>
              <w:ind w:right="41"/>
              <w:jc w:val="center"/>
              <w:rPr>
                <w:rFonts w:eastAsia="MS Mincho"/>
                <w:i/>
                <w:iCs/>
                <w:sz w:val="16"/>
                <w:szCs w:val="16"/>
                <w:lang w:eastAsia="en-US"/>
              </w:rPr>
            </w:pPr>
            <w:r w:rsidRPr="0053140C">
              <w:rPr>
                <w:rFonts w:eastAsia="MS Mincho"/>
                <w:i/>
                <w:iCs/>
                <w:sz w:val="16"/>
                <w:szCs w:val="16"/>
                <w:lang w:eastAsia="en-US"/>
              </w:rPr>
              <w:t>roller speed in km/h</w:t>
            </w:r>
          </w:p>
        </w:tc>
        <w:tc>
          <w:tcPr>
            <w:tcW w:w="2217" w:type="dxa"/>
            <w:gridSpan w:val="4"/>
            <w:tcBorders>
              <w:top w:val="single" w:sz="4" w:space="0" w:color="221F1F"/>
              <w:left w:val="single" w:sz="6" w:space="0" w:color="221F1F"/>
              <w:bottom w:val="single" w:sz="4" w:space="0" w:color="221F1F"/>
              <w:right w:val="single" w:sz="6" w:space="0" w:color="221F1F"/>
            </w:tcBorders>
            <w:vAlign w:val="center"/>
            <w:hideMark/>
          </w:tcPr>
          <w:p w14:paraId="698268C1" w14:textId="77777777" w:rsidR="00873627" w:rsidRPr="0053140C" w:rsidRDefault="00873627" w:rsidP="00F91892">
            <w:pPr>
              <w:suppressAutoHyphens/>
              <w:spacing w:line="256" w:lineRule="auto"/>
              <w:ind w:right="39"/>
              <w:jc w:val="center"/>
              <w:rPr>
                <w:rFonts w:eastAsia="MS Mincho"/>
                <w:i/>
                <w:iCs/>
                <w:sz w:val="16"/>
                <w:szCs w:val="16"/>
                <w:lang w:eastAsia="en-US"/>
              </w:rPr>
            </w:pPr>
            <w:r w:rsidRPr="0053140C">
              <w:rPr>
                <w:rFonts w:eastAsia="MS Mincho"/>
                <w:i/>
                <w:iCs/>
                <w:sz w:val="16"/>
                <w:szCs w:val="16"/>
                <w:lang w:eastAsia="en-US"/>
              </w:rPr>
              <w:t>phase indicators</w:t>
            </w:r>
          </w:p>
        </w:tc>
      </w:tr>
      <w:tr w:rsidR="0053140C" w:rsidRPr="0053140C" w14:paraId="1C27EFBC" w14:textId="77777777" w:rsidTr="000477EB">
        <w:trPr>
          <w:trHeight w:val="340"/>
        </w:trPr>
        <w:tc>
          <w:tcPr>
            <w:tcW w:w="0" w:type="auto"/>
            <w:vMerge/>
            <w:tcBorders>
              <w:top w:val="single" w:sz="4" w:space="0" w:color="221F1F"/>
              <w:left w:val="single" w:sz="6" w:space="0" w:color="221F1F"/>
              <w:bottom w:val="single" w:sz="4" w:space="0" w:color="221F1F"/>
              <w:right w:val="single" w:sz="6" w:space="0" w:color="221F1F"/>
            </w:tcBorders>
            <w:vAlign w:val="center"/>
            <w:hideMark/>
          </w:tcPr>
          <w:p w14:paraId="6584FBC1" w14:textId="77777777" w:rsidR="00873627" w:rsidRPr="0053140C" w:rsidRDefault="00873627" w:rsidP="00F91892">
            <w:pPr>
              <w:rPr>
                <w:i/>
                <w:iCs/>
                <w:sz w:val="16"/>
                <w:szCs w:val="16"/>
              </w:rPr>
            </w:pPr>
          </w:p>
        </w:tc>
        <w:tc>
          <w:tcPr>
            <w:tcW w:w="0" w:type="auto"/>
            <w:vMerge/>
            <w:tcBorders>
              <w:top w:val="single" w:sz="4" w:space="0" w:color="221F1F"/>
              <w:left w:val="single" w:sz="6" w:space="0" w:color="221F1F"/>
              <w:bottom w:val="single" w:sz="4" w:space="0" w:color="221F1F"/>
              <w:right w:val="single" w:sz="6" w:space="0" w:color="221F1F"/>
            </w:tcBorders>
            <w:vAlign w:val="center"/>
            <w:hideMark/>
          </w:tcPr>
          <w:p w14:paraId="39BB12C6" w14:textId="77777777" w:rsidR="00873627" w:rsidRPr="0053140C" w:rsidRDefault="00873627" w:rsidP="00F91892">
            <w:pPr>
              <w:rPr>
                <w:i/>
                <w:iCs/>
                <w:sz w:val="16"/>
                <w:szCs w:val="16"/>
              </w:rPr>
            </w:pPr>
          </w:p>
        </w:tc>
        <w:tc>
          <w:tcPr>
            <w:tcW w:w="553" w:type="dxa"/>
            <w:tcBorders>
              <w:top w:val="single" w:sz="4" w:space="0" w:color="221F1F"/>
              <w:left w:val="single" w:sz="6" w:space="0" w:color="221F1F"/>
              <w:bottom w:val="single" w:sz="4" w:space="0" w:color="221F1F"/>
              <w:right w:val="single" w:sz="6" w:space="0" w:color="221F1F"/>
            </w:tcBorders>
            <w:vAlign w:val="center"/>
            <w:hideMark/>
          </w:tcPr>
          <w:p w14:paraId="58CC12D7" w14:textId="77777777" w:rsidR="00873627" w:rsidRPr="0053140C" w:rsidRDefault="00873627" w:rsidP="00F91892">
            <w:pPr>
              <w:suppressAutoHyphens/>
              <w:spacing w:line="256" w:lineRule="auto"/>
              <w:ind w:right="40"/>
              <w:jc w:val="center"/>
              <w:rPr>
                <w:rFonts w:eastAsia="MS Mincho"/>
                <w:i/>
                <w:iCs/>
                <w:sz w:val="16"/>
                <w:szCs w:val="16"/>
                <w:lang w:eastAsia="en-US"/>
              </w:rPr>
            </w:pPr>
            <w:r w:rsidRPr="0053140C">
              <w:rPr>
                <w:rFonts w:eastAsia="MS Mincho"/>
                <w:i/>
                <w:iCs/>
                <w:sz w:val="16"/>
                <w:szCs w:val="16"/>
                <w:lang w:eastAsia="en-US"/>
              </w:rPr>
              <w:t>stop</w:t>
            </w:r>
          </w:p>
        </w:tc>
        <w:tc>
          <w:tcPr>
            <w:tcW w:w="554" w:type="dxa"/>
            <w:tcBorders>
              <w:top w:val="single" w:sz="4" w:space="0" w:color="221F1F"/>
              <w:left w:val="single" w:sz="6" w:space="0" w:color="221F1F"/>
              <w:bottom w:val="single" w:sz="4" w:space="0" w:color="221F1F"/>
              <w:right w:val="single" w:sz="6" w:space="0" w:color="221F1F"/>
            </w:tcBorders>
            <w:vAlign w:val="center"/>
            <w:hideMark/>
          </w:tcPr>
          <w:p w14:paraId="27FBA4F0" w14:textId="1946A5F6" w:rsidR="00873627" w:rsidRPr="0053140C" w:rsidRDefault="00B85E4B" w:rsidP="00F91892">
            <w:pPr>
              <w:suppressAutoHyphens/>
              <w:spacing w:line="256" w:lineRule="auto"/>
              <w:ind w:right="39"/>
              <w:jc w:val="center"/>
              <w:rPr>
                <w:rFonts w:eastAsia="MS Mincho"/>
                <w:i/>
                <w:iCs/>
                <w:sz w:val="16"/>
                <w:szCs w:val="16"/>
                <w:lang w:eastAsia="en-US"/>
              </w:rPr>
            </w:pPr>
            <w:r w:rsidRPr="0053140C">
              <w:rPr>
                <w:rFonts w:eastAsia="MS Mincho"/>
                <w:i/>
                <w:iCs/>
                <w:sz w:val="16"/>
                <w:szCs w:val="16"/>
                <w:lang w:eastAsia="en-US"/>
              </w:rPr>
              <w:t>A</w:t>
            </w:r>
            <w:r w:rsidR="00873627" w:rsidRPr="0053140C">
              <w:rPr>
                <w:rFonts w:eastAsia="MS Mincho"/>
                <w:i/>
                <w:iCs/>
                <w:sz w:val="16"/>
                <w:szCs w:val="16"/>
                <w:lang w:eastAsia="en-US"/>
              </w:rPr>
              <w:t>cc</w:t>
            </w:r>
          </w:p>
        </w:tc>
        <w:tc>
          <w:tcPr>
            <w:tcW w:w="554" w:type="dxa"/>
            <w:tcBorders>
              <w:top w:val="single" w:sz="4" w:space="0" w:color="221F1F"/>
              <w:left w:val="single" w:sz="6" w:space="0" w:color="221F1F"/>
              <w:bottom w:val="single" w:sz="4" w:space="0" w:color="221F1F"/>
              <w:right w:val="single" w:sz="6" w:space="0" w:color="221F1F"/>
            </w:tcBorders>
            <w:vAlign w:val="center"/>
            <w:hideMark/>
          </w:tcPr>
          <w:p w14:paraId="7BF35510" w14:textId="77777777" w:rsidR="00873627" w:rsidRPr="0053140C" w:rsidRDefault="00873627" w:rsidP="00F91892">
            <w:pPr>
              <w:suppressAutoHyphens/>
              <w:spacing w:line="256" w:lineRule="auto"/>
              <w:jc w:val="center"/>
              <w:rPr>
                <w:rFonts w:eastAsia="MS Mincho"/>
                <w:i/>
                <w:iCs/>
                <w:sz w:val="16"/>
                <w:szCs w:val="16"/>
                <w:lang w:eastAsia="en-US"/>
              </w:rPr>
            </w:pPr>
            <w:r w:rsidRPr="0053140C">
              <w:rPr>
                <w:rFonts w:eastAsia="MS Mincho"/>
                <w:i/>
                <w:iCs/>
                <w:sz w:val="16"/>
                <w:szCs w:val="16"/>
                <w:lang w:eastAsia="en-US"/>
              </w:rPr>
              <w:t>cruise</w:t>
            </w:r>
          </w:p>
        </w:tc>
        <w:tc>
          <w:tcPr>
            <w:tcW w:w="554" w:type="dxa"/>
            <w:tcBorders>
              <w:top w:val="single" w:sz="4" w:space="0" w:color="221F1F"/>
              <w:left w:val="single" w:sz="6" w:space="0" w:color="221F1F"/>
              <w:bottom w:val="single" w:sz="4" w:space="0" w:color="221F1F"/>
              <w:right w:val="single" w:sz="6" w:space="0" w:color="221F1F"/>
            </w:tcBorders>
            <w:vAlign w:val="center"/>
            <w:hideMark/>
          </w:tcPr>
          <w:p w14:paraId="41134AC3" w14:textId="77777777" w:rsidR="00873627" w:rsidRPr="0053140C" w:rsidRDefault="00873627" w:rsidP="00F91892">
            <w:pPr>
              <w:suppressAutoHyphens/>
              <w:spacing w:line="256" w:lineRule="auto"/>
              <w:ind w:right="40"/>
              <w:jc w:val="center"/>
              <w:rPr>
                <w:rFonts w:eastAsia="MS Mincho"/>
                <w:i/>
                <w:iCs/>
                <w:sz w:val="16"/>
                <w:szCs w:val="16"/>
                <w:lang w:eastAsia="en-US"/>
              </w:rPr>
            </w:pPr>
            <w:r w:rsidRPr="0053140C">
              <w:rPr>
                <w:rFonts w:eastAsia="MS Mincho"/>
                <w:i/>
                <w:iCs/>
                <w:sz w:val="16"/>
                <w:szCs w:val="16"/>
                <w:lang w:eastAsia="en-US"/>
              </w:rPr>
              <w:t>dec</w:t>
            </w:r>
          </w:p>
        </w:tc>
      </w:tr>
      <w:tr w:rsidR="0053140C" w:rsidRPr="0053140C" w14:paraId="5F46FD29" w14:textId="77777777" w:rsidTr="000477EB">
        <w:trPr>
          <w:trHeight w:val="340"/>
        </w:trPr>
        <w:tc>
          <w:tcPr>
            <w:tcW w:w="1676" w:type="dxa"/>
            <w:tcBorders>
              <w:top w:val="single" w:sz="12" w:space="0" w:color="000000"/>
              <w:left w:val="single" w:sz="6" w:space="0" w:color="221F1F"/>
              <w:bottom w:val="single" w:sz="4" w:space="0" w:color="221F1F"/>
              <w:right w:val="single" w:sz="6" w:space="0" w:color="221F1F"/>
            </w:tcBorders>
            <w:vAlign w:val="center"/>
            <w:hideMark/>
          </w:tcPr>
          <w:p w14:paraId="4324D16B"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541</w:t>
            </w:r>
          </w:p>
        </w:tc>
        <w:tc>
          <w:tcPr>
            <w:tcW w:w="1707" w:type="dxa"/>
            <w:tcBorders>
              <w:top w:val="single" w:sz="12" w:space="0" w:color="000000"/>
              <w:left w:val="single" w:sz="6" w:space="0" w:color="221F1F"/>
              <w:bottom w:val="single" w:sz="4" w:space="0" w:color="221F1F"/>
              <w:right w:val="single" w:sz="6" w:space="0" w:color="221F1F"/>
            </w:tcBorders>
            <w:vAlign w:val="center"/>
            <w:hideMark/>
          </w:tcPr>
          <w:p w14:paraId="7682D2B4" w14:textId="77777777" w:rsidR="00873627" w:rsidRPr="0053140C" w:rsidRDefault="00873627" w:rsidP="00F91892">
            <w:pPr>
              <w:suppressAutoHyphens/>
              <w:spacing w:line="256" w:lineRule="auto"/>
              <w:ind w:right="44"/>
              <w:jc w:val="center"/>
              <w:rPr>
                <w:rFonts w:eastAsia="MS Mincho"/>
                <w:sz w:val="16"/>
                <w:szCs w:val="16"/>
                <w:lang w:eastAsia="en-US"/>
              </w:rPr>
            </w:pPr>
            <w:r w:rsidRPr="0053140C">
              <w:rPr>
                <w:rFonts w:eastAsia="MS Mincho"/>
                <w:sz w:val="16"/>
                <w:szCs w:val="16"/>
                <w:lang w:eastAsia="en-US"/>
              </w:rPr>
              <w:t>115.0</w:t>
            </w:r>
          </w:p>
        </w:tc>
        <w:tc>
          <w:tcPr>
            <w:tcW w:w="553" w:type="dxa"/>
            <w:tcBorders>
              <w:top w:val="single" w:sz="12" w:space="0" w:color="000000"/>
              <w:left w:val="single" w:sz="6" w:space="0" w:color="221F1F"/>
              <w:bottom w:val="single" w:sz="4" w:space="0" w:color="221F1F"/>
              <w:right w:val="single" w:sz="6" w:space="0" w:color="221F1F"/>
            </w:tcBorders>
            <w:vAlign w:val="center"/>
          </w:tcPr>
          <w:p w14:paraId="13DA459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12" w:space="0" w:color="000000"/>
              <w:left w:val="single" w:sz="6" w:space="0" w:color="221F1F"/>
              <w:bottom w:val="single" w:sz="4" w:space="0" w:color="221F1F"/>
              <w:right w:val="single" w:sz="6" w:space="0" w:color="221F1F"/>
            </w:tcBorders>
            <w:vAlign w:val="center"/>
          </w:tcPr>
          <w:p w14:paraId="37AD8C8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12" w:space="0" w:color="000000"/>
              <w:left w:val="single" w:sz="6" w:space="0" w:color="221F1F"/>
              <w:bottom w:val="single" w:sz="4" w:space="0" w:color="221F1F"/>
              <w:right w:val="single" w:sz="4" w:space="0" w:color="221F1F"/>
            </w:tcBorders>
            <w:vAlign w:val="center"/>
            <w:hideMark/>
          </w:tcPr>
          <w:p w14:paraId="17F5C202"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4" w:type="dxa"/>
            <w:tcBorders>
              <w:top w:val="single" w:sz="12" w:space="0" w:color="000000"/>
              <w:left w:val="single" w:sz="4" w:space="0" w:color="221F1F"/>
              <w:bottom w:val="single" w:sz="4" w:space="0" w:color="221F1F"/>
              <w:right w:val="single" w:sz="6" w:space="0" w:color="221F1F"/>
            </w:tcBorders>
            <w:vAlign w:val="center"/>
          </w:tcPr>
          <w:p w14:paraId="4A2096D3"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164665E7" w14:textId="77777777" w:rsidTr="000477EB">
        <w:trPr>
          <w:trHeight w:val="340"/>
        </w:trPr>
        <w:tc>
          <w:tcPr>
            <w:tcW w:w="1676" w:type="dxa"/>
            <w:tcBorders>
              <w:top w:val="single" w:sz="4" w:space="0" w:color="221F1F"/>
              <w:left w:val="single" w:sz="6" w:space="0" w:color="221F1F"/>
              <w:bottom w:val="single" w:sz="4" w:space="0" w:color="221F1F"/>
              <w:right w:val="single" w:sz="6" w:space="0" w:color="221F1F"/>
            </w:tcBorders>
            <w:vAlign w:val="center"/>
            <w:hideMark/>
          </w:tcPr>
          <w:p w14:paraId="416AE5EF"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542</w:t>
            </w:r>
          </w:p>
        </w:tc>
        <w:tc>
          <w:tcPr>
            <w:tcW w:w="1707" w:type="dxa"/>
            <w:tcBorders>
              <w:top w:val="single" w:sz="4" w:space="0" w:color="221F1F"/>
              <w:left w:val="single" w:sz="6" w:space="0" w:color="221F1F"/>
              <w:bottom w:val="single" w:sz="4" w:space="0" w:color="221F1F"/>
              <w:right w:val="single" w:sz="6" w:space="0" w:color="221F1F"/>
            </w:tcBorders>
            <w:vAlign w:val="center"/>
            <w:hideMark/>
          </w:tcPr>
          <w:p w14:paraId="3D03EC13" w14:textId="77777777" w:rsidR="00873627" w:rsidRPr="0053140C" w:rsidRDefault="00873627" w:rsidP="00F91892">
            <w:pPr>
              <w:suppressAutoHyphens/>
              <w:spacing w:line="256" w:lineRule="auto"/>
              <w:ind w:right="44"/>
              <w:jc w:val="center"/>
              <w:rPr>
                <w:rFonts w:eastAsia="MS Mincho"/>
                <w:sz w:val="16"/>
                <w:szCs w:val="16"/>
                <w:lang w:eastAsia="en-US"/>
              </w:rPr>
            </w:pPr>
            <w:r w:rsidRPr="0053140C">
              <w:rPr>
                <w:rFonts w:eastAsia="MS Mincho"/>
                <w:sz w:val="16"/>
                <w:szCs w:val="16"/>
                <w:lang w:eastAsia="en-US"/>
              </w:rPr>
              <w:t>115.3</w:t>
            </w:r>
          </w:p>
        </w:tc>
        <w:tc>
          <w:tcPr>
            <w:tcW w:w="553" w:type="dxa"/>
            <w:tcBorders>
              <w:top w:val="single" w:sz="4" w:space="0" w:color="221F1F"/>
              <w:left w:val="single" w:sz="6" w:space="0" w:color="221F1F"/>
              <w:bottom w:val="single" w:sz="4" w:space="0" w:color="221F1F"/>
              <w:right w:val="single" w:sz="6" w:space="0" w:color="221F1F"/>
            </w:tcBorders>
            <w:vAlign w:val="center"/>
          </w:tcPr>
          <w:p w14:paraId="5A845E1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6" w:space="0" w:color="221F1F"/>
              <w:bottom w:val="single" w:sz="4" w:space="0" w:color="221F1F"/>
              <w:right w:val="single" w:sz="6" w:space="0" w:color="221F1F"/>
            </w:tcBorders>
            <w:vAlign w:val="center"/>
          </w:tcPr>
          <w:p w14:paraId="231B1D6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6" w:space="0" w:color="221F1F"/>
              <w:bottom w:val="single" w:sz="4" w:space="0" w:color="221F1F"/>
              <w:right w:val="single" w:sz="6" w:space="0" w:color="221F1F"/>
            </w:tcBorders>
            <w:vAlign w:val="center"/>
            <w:hideMark/>
          </w:tcPr>
          <w:p w14:paraId="6243F253"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4" w:type="dxa"/>
            <w:tcBorders>
              <w:top w:val="single" w:sz="4" w:space="0" w:color="221F1F"/>
              <w:left w:val="single" w:sz="6" w:space="0" w:color="221F1F"/>
              <w:bottom w:val="single" w:sz="4" w:space="0" w:color="221F1F"/>
              <w:right w:val="single" w:sz="6" w:space="0" w:color="221F1F"/>
            </w:tcBorders>
            <w:vAlign w:val="center"/>
          </w:tcPr>
          <w:p w14:paraId="63B4484C"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4DE30A61" w14:textId="77777777" w:rsidTr="000477EB">
        <w:trPr>
          <w:trHeight w:val="340"/>
        </w:trPr>
        <w:tc>
          <w:tcPr>
            <w:tcW w:w="1676" w:type="dxa"/>
            <w:tcBorders>
              <w:top w:val="single" w:sz="4" w:space="0" w:color="221F1F"/>
              <w:left w:val="single" w:sz="6" w:space="0" w:color="221F1F"/>
              <w:bottom w:val="single" w:sz="4" w:space="0" w:color="221F1F"/>
              <w:right w:val="single" w:sz="4" w:space="0" w:color="221F1F"/>
            </w:tcBorders>
            <w:vAlign w:val="center"/>
            <w:hideMark/>
          </w:tcPr>
          <w:p w14:paraId="25BFFDAD"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543</w:t>
            </w:r>
          </w:p>
        </w:tc>
        <w:tc>
          <w:tcPr>
            <w:tcW w:w="1707" w:type="dxa"/>
            <w:tcBorders>
              <w:top w:val="single" w:sz="4" w:space="0" w:color="221F1F"/>
              <w:left w:val="single" w:sz="4" w:space="0" w:color="221F1F"/>
              <w:bottom w:val="single" w:sz="4" w:space="0" w:color="221F1F"/>
              <w:right w:val="single" w:sz="6" w:space="0" w:color="221F1F"/>
            </w:tcBorders>
            <w:vAlign w:val="center"/>
            <w:hideMark/>
          </w:tcPr>
          <w:p w14:paraId="51739683" w14:textId="77777777" w:rsidR="00873627" w:rsidRPr="0053140C" w:rsidRDefault="00873627" w:rsidP="00F91892">
            <w:pPr>
              <w:suppressAutoHyphens/>
              <w:spacing w:line="256" w:lineRule="auto"/>
              <w:ind w:right="44"/>
              <w:jc w:val="center"/>
              <w:rPr>
                <w:rFonts w:eastAsia="MS Mincho"/>
                <w:sz w:val="16"/>
                <w:szCs w:val="16"/>
                <w:lang w:eastAsia="en-US"/>
              </w:rPr>
            </w:pPr>
            <w:r w:rsidRPr="0053140C">
              <w:rPr>
                <w:rFonts w:eastAsia="MS Mincho"/>
                <w:sz w:val="16"/>
                <w:szCs w:val="16"/>
                <w:lang w:eastAsia="en-US"/>
              </w:rPr>
              <w:t>116.0</w:t>
            </w:r>
          </w:p>
        </w:tc>
        <w:tc>
          <w:tcPr>
            <w:tcW w:w="553" w:type="dxa"/>
            <w:tcBorders>
              <w:top w:val="single" w:sz="4" w:space="0" w:color="221F1F"/>
              <w:left w:val="single" w:sz="6" w:space="0" w:color="221F1F"/>
              <w:bottom w:val="single" w:sz="4" w:space="0" w:color="221F1F"/>
              <w:right w:val="single" w:sz="4" w:space="0" w:color="221F1F"/>
            </w:tcBorders>
            <w:vAlign w:val="center"/>
          </w:tcPr>
          <w:p w14:paraId="5A61F01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7A4372C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hideMark/>
          </w:tcPr>
          <w:p w14:paraId="0897E5E9"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4" w:type="dxa"/>
            <w:tcBorders>
              <w:top w:val="single" w:sz="4" w:space="0" w:color="221F1F"/>
              <w:left w:val="single" w:sz="4" w:space="0" w:color="221F1F"/>
              <w:bottom w:val="single" w:sz="4" w:space="0" w:color="221F1F"/>
              <w:right w:val="single" w:sz="6" w:space="0" w:color="221F1F"/>
            </w:tcBorders>
            <w:vAlign w:val="center"/>
          </w:tcPr>
          <w:p w14:paraId="465BE167"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1FDC3598" w14:textId="77777777" w:rsidTr="000477EB">
        <w:trPr>
          <w:trHeight w:val="340"/>
        </w:trPr>
        <w:tc>
          <w:tcPr>
            <w:tcW w:w="1676" w:type="dxa"/>
            <w:tcBorders>
              <w:top w:val="single" w:sz="4" w:space="0" w:color="221F1F"/>
              <w:left w:val="single" w:sz="6" w:space="0" w:color="221F1F"/>
              <w:bottom w:val="single" w:sz="4" w:space="0" w:color="221F1F"/>
              <w:right w:val="single" w:sz="4" w:space="0" w:color="221F1F"/>
            </w:tcBorders>
            <w:vAlign w:val="center"/>
            <w:hideMark/>
          </w:tcPr>
          <w:p w14:paraId="1A11FC8A"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544</w:t>
            </w:r>
          </w:p>
        </w:tc>
        <w:tc>
          <w:tcPr>
            <w:tcW w:w="1707" w:type="dxa"/>
            <w:tcBorders>
              <w:top w:val="single" w:sz="4" w:space="0" w:color="221F1F"/>
              <w:left w:val="single" w:sz="4" w:space="0" w:color="221F1F"/>
              <w:bottom w:val="single" w:sz="4" w:space="0" w:color="221F1F"/>
              <w:right w:val="single" w:sz="4" w:space="0" w:color="221F1F"/>
            </w:tcBorders>
            <w:vAlign w:val="center"/>
            <w:hideMark/>
          </w:tcPr>
          <w:p w14:paraId="3F11F0AE" w14:textId="77777777" w:rsidR="00873627" w:rsidRPr="0053140C" w:rsidRDefault="00873627" w:rsidP="00F91892">
            <w:pPr>
              <w:suppressAutoHyphens/>
              <w:spacing w:line="256" w:lineRule="auto"/>
              <w:ind w:right="44"/>
              <w:jc w:val="center"/>
              <w:rPr>
                <w:rFonts w:eastAsia="MS Mincho"/>
                <w:sz w:val="16"/>
                <w:szCs w:val="16"/>
                <w:lang w:eastAsia="en-US"/>
              </w:rPr>
            </w:pPr>
            <w:r w:rsidRPr="0053140C">
              <w:rPr>
                <w:rFonts w:eastAsia="MS Mincho"/>
                <w:sz w:val="16"/>
                <w:szCs w:val="16"/>
                <w:lang w:eastAsia="en-US"/>
              </w:rPr>
              <w:t>116.7</w:t>
            </w:r>
          </w:p>
        </w:tc>
        <w:tc>
          <w:tcPr>
            <w:tcW w:w="553" w:type="dxa"/>
            <w:tcBorders>
              <w:top w:val="single" w:sz="4" w:space="0" w:color="221F1F"/>
              <w:left w:val="single" w:sz="4" w:space="0" w:color="221F1F"/>
              <w:bottom w:val="single" w:sz="4" w:space="0" w:color="221F1F"/>
              <w:right w:val="single" w:sz="4" w:space="0" w:color="221F1F"/>
            </w:tcBorders>
            <w:vAlign w:val="center"/>
          </w:tcPr>
          <w:p w14:paraId="2E4B260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13FF3DE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hideMark/>
          </w:tcPr>
          <w:p w14:paraId="41F597F6"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4" w:type="dxa"/>
            <w:tcBorders>
              <w:top w:val="single" w:sz="4" w:space="0" w:color="221F1F"/>
              <w:left w:val="single" w:sz="4" w:space="0" w:color="221F1F"/>
              <w:bottom w:val="single" w:sz="4" w:space="0" w:color="221F1F"/>
              <w:right w:val="single" w:sz="4" w:space="0" w:color="221F1F"/>
            </w:tcBorders>
            <w:vAlign w:val="center"/>
          </w:tcPr>
          <w:p w14:paraId="05D38D31"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7A934B4C" w14:textId="77777777" w:rsidTr="000477EB">
        <w:trPr>
          <w:trHeight w:val="340"/>
        </w:trPr>
        <w:tc>
          <w:tcPr>
            <w:tcW w:w="1676" w:type="dxa"/>
            <w:tcBorders>
              <w:top w:val="single" w:sz="4" w:space="0" w:color="221F1F"/>
              <w:left w:val="single" w:sz="6" w:space="0" w:color="221F1F"/>
              <w:bottom w:val="single" w:sz="4" w:space="0" w:color="221F1F"/>
              <w:right w:val="single" w:sz="4" w:space="0" w:color="221F1F"/>
            </w:tcBorders>
            <w:vAlign w:val="center"/>
            <w:hideMark/>
          </w:tcPr>
          <w:p w14:paraId="5E00C2D0"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545</w:t>
            </w:r>
          </w:p>
        </w:tc>
        <w:tc>
          <w:tcPr>
            <w:tcW w:w="1707" w:type="dxa"/>
            <w:tcBorders>
              <w:top w:val="single" w:sz="4" w:space="0" w:color="221F1F"/>
              <w:left w:val="single" w:sz="4" w:space="0" w:color="221F1F"/>
              <w:bottom w:val="single" w:sz="4" w:space="0" w:color="221F1F"/>
              <w:right w:val="single" w:sz="4" w:space="0" w:color="221F1F"/>
            </w:tcBorders>
            <w:vAlign w:val="center"/>
            <w:hideMark/>
          </w:tcPr>
          <w:p w14:paraId="5E3E810C" w14:textId="77777777" w:rsidR="00873627" w:rsidRPr="0053140C" w:rsidRDefault="00873627" w:rsidP="00F91892">
            <w:pPr>
              <w:suppressAutoHyphens/>
              <w:spacing w:line="256" w:lineRule="auto"/>
              <w:ind w:right="44"/>
              <w:jc w:val="center"/>
              <w:rPr>
                <w:rFonts w:eastAsia="MS Mincho"/>
                <w:sz w:val="16"/>
                <w:szCs w:val="16"/>
                <w:lang w:eastAsia="en-US"/>
              </w:rPr>
            </w:pPr>
            <w:r w:rsidRPr="0053140C">
              <w:rPr>
                <w:rFonts w:eastAsia="MS Mincho"/>
                <w:sz w:val="16"/>
                <w:szCs w:val="16"/>
                <w:lang w:eastAsia="en-US"/>
              </w:rPr>
              <w:t>117.5</w:t>
            </w:r>
          </w:p>
        </w:tc>
        <w:tc>
          <w:tcPr>
            <w:tcW w:w="553" w:type="dxa"/>
            <w:tcBorders>
              <w:top w:val="single" w:sz="4" w:space="0" w:color="221F1F"/>
              <w:left w:val="single" w:sz="4" w:space="0" w:color="221F1F"/>
              <w:bottom w:val="single" w:sz="4" w:space="0" w:color="221F1F"/>
              <w:right w:val="single" w:sz="4" w:space="0" w:color="221F1F"/>
            </w:tcBorders>
            <w:vAlign w:val="center"/>
          </w:tcPr>
          <w:p w14:paraId="1EE9A13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03DBB95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hideMark/>
          </w:tcPr>
          <w:p w14:paraId="1F621513"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4" w:type="dxa"/>
            <w:tcBorders>
              <w:top w:val="single" w:sz="4" w:space="0" w:color="221F1F"/>
              <w:left w:val="single" w:sz="4" w:space="0" w:color="221F1F"/>
              <w:bottom w:val="single" w:sz="4" w:space="0" w:color="221F1F"/>
              <w:right w:val="single" w:sz="4" w:space="0" w:color="221F1F"/>
            </w:tcBorders>
            <w:vAlign w:val="center"/>
          </w:tcPr>
          <w:p w14:paraId="10CF44E9"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05521D3A" w14:textId="77777777" w:rsidTr="000477EB">
        <w:trPr>
          <w:trHeight w:val="340"/>
        </w:trPr>
        <w:tc>
          <w:tcPr>
            <w:tcW w:w="1676" w:type="dxa"/>
            <w:tcBorders>
              <w:top w:val="single" w:sz="4" w:space="0" w:color="221F1F"/>
              <w:left w:val="single" w:sz="6" w:space="0" w:color="221F1F"/>
              <w:bottom w:val="single" w:sz="4" w:space="0" w:color="221F1F"/>
              <w:right w:val="single" w:sz="4" w:space="0" w:color="221F1F"/>
            </w:tcBorders>
            <w:vAlign w:val="center"/>
            <w:hideMark/>
          </w:tcPr>
          <w:p w14:paraId="7FBCACB3"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546</w:t>
            </w:r>
          </w:p>
        </w:tc>
        <w:tc>
          <w:tcPr>
            <w:tcW w:w="1707" w:type="dxa"/>
            <w:tcBorders>
              <w:top w:val="single" w:sz="4" w:space="0" w:color="221F1F"/>
              <w:left w:val="single" w:sz="4" w:space="0" w:color="221F1F"/>
              <w:bottom w:val="single" w:sz="4" w:space="0" w:color="221F1F"/>
              <w:right w:val="single" w:sz="4" w:space="0" w:color="221F1F"/>
            </w:tcBorders>
            <w:vAlign w:val="center"/>
            <w:hideMark/>
          </w:tcPr>
          <w:p w14:paraId="043A463E" w14:textId="77777777" w:rsidR="00873627" w:rsidRPr="0053140C" w:rsidRDefault="00873627" w:rsidP="00F91892">
            <w:pPr>
              <w:suppressAutoHyphens/>
              <w:spacing w:line="256" w:lineRule="auto"/>
              <w:ind w:right="44"/>
              <w:jc w:val="center"/>
              <w:rPr>
                <w:rFonts w:eastAsia="MS Mincho"/>
                <w:sz w:val="16"/>
                <w:szCs w:val="16"/>
                <w:lang w:eastAsia="en-US"/>
              </w:rPr>
            </w:pPr>
            <w:r w:rsidRPr="0053140C">
              <w:rPr>
                <w:rFonts w:eastAsia="MS Mincho"/>
                <w:sz w:val="16"/>
                <w:szCs w:val="16"/>
                <w:lang w:eastAsia="en-US"/>
              </w:rPr>
              <w:t>118.2</w:t>
            </w:r>
          </w:p>
        </w:tc>
        <w:tc>
          <w:tcPr>
            <w:tcW w:w="553" w:type="dxa"/>
            <w:tcBorders>
              <w:top w:val="single" w:sz="4" w:space="0" w:color="221F1F"/>
              <w:left w:val="single" w:sz="4" w:space="0" w:color="221F1F"/>
              <w:bottom w:val="single" w:sz="4" w:space="0" w:color="221F1F"/>
              <w:right w:val="single" w:sz="4" w:space="0" w:color="221F1F"/>
            </w:tcBorders>
            <w:vAlign w:val="center"/>
          </w:tcPr>
          <w:p w14:paraId="4AA56BB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47218E3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hideMark/>
          </w:tcPr>
          <w:p w14:paraId="6D58B14F"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4" w:type="dxa"/>
            <w:tcBorders>
              <w:top w:val="single" w:sz="4" w:space="0" w:color="221F1F"/>
              <w:left w:val="single" w:sz="4" w:space="0" w:color="221F1F"/>
              <w:bottom w:val="single" w:sz="4" w:space="0" w:color="221F1F"/>
              <w:right w:val="single" w:sz="4" w:space="0" w:color="221F1F"/>
            </w:tcBorders>
            <w:vAlign w:val="center"/>
          </w:tcPr>
          <w:p w14:paraId="7E9716C9"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945EA62" w14:textId="77777777" w:rsidTr="000477EB">
        <w:trPr>
          <w:trHeight w:val="340"/>
        </w:trPr>
        <w:tc>
          <w:tcPr>
            <w:tcW w:w="1676" w:type="dxa"/>
            <w:tcBorders>
              <w:top w:val="single" w:sz="4" w:space="0" w:color="221F1F"/>
              <w:left w:val="single" w:sz="6" w:space="0" w:color="221F1F"/>
              <w:bottom w:val="single" w:sz="4" w:space="0" w:color="221F1F"/>
              <w:right w:val="single" w:sz="4" w:space="0" w:color="221F1F"/>
            </w:tcBorders>
            <w:vAlign w:val="center"/>
            <w:hideMark/>
          </w:tcPr>
          <w:p w14:paraId="3A37E574"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547</w:t>
            </w:r>
          </w:p>
        </w:tc>
        <w:tc>
          <w:tcPr>
            <w:tcW w:w="1707" w:type="dxa"/>
            <w:tcBorders>
              <w:top w:val="single" w:sz="4" w:space="0" w:color="221F1F"/>
              <w:left w:val="single" w:sz="4" w:space="0" w:color="221F1F"/>
              <w:bottom w:val="single" w:sz="4" w:space="0" w:color="221F1F"/>
              <w:right w:val="single" w:sz="4" w:space="0" w:color="221F1F"/>
            </w:tcBorders>
            <w:vAlign w:val="center"/>
            <w:hideMark/>
          </w:tcPr>
          <w:p w14:paraId="0D6A7380" w14:textId="77777777" w:rsidR="00873627" w:rsidRPr="0053140C" w:rsidRDefault="00873627" w:rsidP="00F91892">
            <w:pPr>
              <w:suppressAutoHyphens/>
              <w:spacing w:line="256" w:lineRule="auto"/>
              <w:ind w:right="44"/>
              <w:jc w:val="center"/>
              <w:rPr>
                <w:rFonts w:eastAsia="MS Mincho"/>
                <w:sz w:val="16"/>
                <w:szCs w:val="16"/>
                <w:lang w:eastAsia="en-US"/>
              </w:rPr>
            </w:pPr>
            <w:r w:rsidRPr="0053140C">
              <w:rPr>
                <w:rFonts w:eastAsia="MS Mincho"/>
                <w:sz w:val="16"/>
                <w:szCs w:val="16"/>
                <w:lang w:eastAsia="en-US"/>
              </w:rPr>
              <w:t>118.6</w:t>
            </w:r>
          </w:p>
        </w:tc>
        <w:tc>
          <w:tcPr>
            <w:tcW w:w="553" w:type="dxa"/>
            <w:tcBorders>
              <w:top w:val="single" w:sz="4" w:space="0" w:color="221F1F"/>
              <w:left w:val="single" w:sz="4" w:space="0" w:color="221F1F"/>
              <w:bottom w:val="single" w:sz="4" w:space="0" w:color="221F1F"/>
              <w:right w:val="single" w:sz="4" w:space="0" w:color="221F1F"/>
            </w:tcBorders>
            <w:vAlign w:val="center"/>
          </w:tcPr>
          <w:p w14:paraId="47DDBF9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210C697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hideMark/>
          </w:tcPr>
          <w:p w14:paraId="7435B624"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4" w:type="dxa"/>
            <w:tcBorders>
              <w:top w:val="single" w:sz="4" w:space="0" w:color="221F1F"/>
              <w:left w:val="single" w:sz="4" w:space="0" w:color="221F1F"/>
              <w:bottom w:val="single" w:sz="4" w:space="0" w:color="221F1F"/>
              <w:right w:val="single" w:sz="4" w:space="0" w:color="221F1F"/>
            </w:tcBorders>
            <w:vAlign w:val="center"/>
          </w:tcPr>
          <w:p w14:paraId="4B9975B8"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38D9B4E3" w14:textId="77777777" w:rsidTr="000477EB">
        <w:trPr>
          <w:trHeight w:val="340"/>
        </w:trPr>
        <w:tc>
          <w:tcPr>
            <w:tcW w:w="1676" w:type="dxa"/>
            <w:tcBorders>
              <w:top w:val="single" w:sz="4" w:space="0" w:color="221F1F"/>
              <w:left w:val="single" w:sz="6" w:space="0" w:color="221F1F"/>
              <w:bottom w:val="single" w:sz="4" w:space="0" w:color="221F1F"/>
              <w:right w:val="single" w:sz="4" w:space="0" w:color="221F1F"/>
            </w:tcBorders>
            <w:vAlign w:val="center"/>
            <w:hideMark/>
          </w:tcPr>
          <w:p w14:paraId="6A3DA9EF"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548</w:t>
            </w:r>
          </w:p>
        </w:tc>
        <w:tc>
          <w:tcPr>
            <w:tcW w:w="1707" w:type="dxa"/>
            <w:tcBorders>
              <w:top w:val="single" w:sz="4" w:space="0" w:color="221F1F"/>
              <w:left w:val="single" w:sz="4" w:space="0" w:color="221F1F"/>
              <w:bottom w:val="single" w:sz="4" w:space="0" w:color="221F1F"/>
              <w:right w:val="single" w:sz="4" w:space="0" w:color="221F1F"/>
            </w:tcBorders>
            <w:vAlign w:val="center"/>
            <w:hideMark/>
          </w:tcPr>
          <w:p w14:paraId="5AAD2B16" w14:textId="77777777" w:rsidR="00873627" w:rsidRPr="0053140C" w:rsidRDefault="00873627" w:rsidP="00F91892">
            <w:pPr>
              <w:suppressAutoHyphens/>
              <w:spacing w:line="256" w:lineRule="auto"/>
              <w:ind w:right="44"/>
              <w:jc w:val="center"/>
              <w:rPr>
                <w:rFonts w:eastAsia="MS Mincho"/>
                <w:sz w:val="16"/>
                <w:szCs w:val="16"/>
                <w:lang w:eastAsia="en-US"/>
              </w:rPr>
            </w:pPr>
            <w:r w:rsidRPr="0053140C">
              <w:rPr>
                <w:rFonts w:eastAsia="MS Mincho"/>
                <w:sz w:val="16"/>
                <w:szCs w:val="16"/>
                <w:lang w:eastAsia="en-US"/>
              </w:rPr>
              <w:t>118.7</w:t>
            </w:r>
          </w:p>
        </w:tc>
        <w:tc>
          <w:tcPr>
            <w:tcW w:w="553" w:type="dxa"/>
            <w:tcBorders>
              <w:top w:val="single" w:sz="4" w:space="0" w:color="221F1F"/>
              <w:left w:val="single" w:sz="4" w:space="0" w:color="221F1F"/>
              <w:bottom w:val="single" w:sz="4" w:space="0" w:color="221F1F"/>
              <w:right w:val="single" w:sz="4" w:space="0" w:color="221F1F"/>
            </w:tcBorders>
            <w:vAlign w:val="center"/>
          </w:tcPr>
          <w:p w14:paraId="405ACF1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76C7BF5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hideMark/>
          </w:tcPr>
          <w:p w14:paraId="68040421"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4" w:type="dxa"/>
            <w:tcBorders>
              <w:top w:val="single" w:sz="4" w:space="0" w:color="221F1F"/>
              <w:left w:val="single" w:sz="4" w:space="0" w:color="221F1F"/>
              <w:bottom w:val="single" w:sz="4" w:space="0" w:color="221F1F"/>
              <w:right w:val="single" w:sz="4" w:space="0" w:color="221F1F"/>
            </w:tcBorders>
            <w:vAlign w:val="center"/>
          </w:tcPr>
          <w:p w14:paraId="7D1F67B0"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7077D581" w14:textId="77777777" w:rsidTr="000477EB">
        <w:trPr>
          <w:trHeight w:val="340"/>
        </w:trPr>
        <w:tc>
          <w:tcPr>
            <w:tcW w:w="1676" w:type="dxa"/>
            <w:tcBorders>
              <w:top w:val="single" w:sz="4" w:space="0" w:color="221F1F"/>
              <w:left w:val="single" w:sz="6" w:space="0" w:color="221F1F"/>
              <w:bottom w:val="single" w:sz="4" w:space="0" w:color="221F1F"/>
              <w:right w:val="single" w:sz="4" w:space="0" w:color="221F1F"/>
            </w:tcBorders>
            <w:vAlign w:val="center"/>
            <w:hideMark/>
          </w:tcPr>
          <w:p w14:paraId="12FD3C50"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549</w:t>
            </w:r>
          </w:p>
        </w:tc>
        <w:tc>
          <w:tcPr>
            <w:tcW w:w="1707" w:type="dxa"/>
            <w:tcBorders>
              <w:top w:val="single" w:sz="4" w:space="0" w:color="221F1F"/>
              <w:left w:val="single" w:sz="4" w:space="0" w:color="221F1F"/>
              <w:bottom w:val="single" w:sz="4" w:space="0" w:color="221F1F"/>
              <w:right w:val="single" w:sz="4" w:space="0" w:color="221F1F"/>
            </w:tcBorders>
            <w:vAlign w:val="center"/>
            <w:hideMark/>
          </w:tcPr>
          <w:p w14:paraId="17FF865B" w14:textId="77777777" w:rsidR="00873627" w:rsidRPr="0053140C" w:rsidRDefault="00873627" w:rsidP="00F91892">
            <w:pPr>
              <w:suppressAutoHyphens/>
              <w:spacing w:line="256" w:lineRule="auto"/>
              <w:ind w:right="44"/>
              <w:jc w:val="center"/>
              <w:rPr>
                <w:rFonts w:eastAsia="MS Mincho"/>
                <w:sz w:val="16"/>
                <w:szCs w:val="16"/>
                <w:lang w:eastAsia="en-US"/>
              </w:rPr>
            </w:pPr>
            <w:r w:rsidRPr="0053140C">
              <w:rPr>
                <w:rFonts w:eastAsia="MS Mincho"/>
                <w:sz w:val="16"/>
                <w:szCs w:val="16"/>
                <w:lang w:eastAsia="en-US"/>
              </w:rPr>
              <w:t>118.8</w:t>
            </w:r>
          </w:p>
        </w:tc>
        <w:tc>
          <w:tcPr>
            <w:tcW w:w="553" w:type="dxa"/>
            <w:tcBorders>
              <w:top w:val="single" w:sz="4" w:space="0" w:color="221F1F"/>
              <w:left w:val="single" w:sz="4" w:space="0" w:color="221F1F"/>
              <w:bottom w:val="single" w:sz="4" w:space="0" w:color="221F1F"/>
              <w:right w:val="single" w:sz="4" w:space="0" w:color="221F1F"/>
            </w:tcBorders>
            <w:vAlign w:val="center"/>
          </w:tcPr>
          <w:p w14:paraId="40D21AD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575D66E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hideMark/>
          </w:tcPr>
          <w:p w14:paraId="354184DC"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4" w:type="dxa"/>
            <w:tcBorders>
              <w:top w:val="single" w:sz="4" w:space="0" w:color="221F1F"/>
              <w:left w:val="single" w:sz="4" w:space="0" w:color="221F1F"/>
              <w:bottom w:val="single" w:sz="4" w:space="0" w:color="221F1F"/>
              <w:right w:val="single" w:sz="4" w:space="0" w:color="221F1F"/>
            </w:tcBorders>
            <w:vAlign w:val="center"/>
          </w:tcPr>
          <w:p w14:paraId="2D92B6B4"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31AE9ED8" w14:textId="77777777" w:rsidTr="000477EB">
        <w:trPr>
          <w:trHeight w:val="340"/>
        </w:trPr>
        <w:tc>
          <w:tcPr>
            <w:tcW w:w="1676" w:type="dxa"/>
            <w:tcBorders>
              <w:top w:val="single" w:sz="4" w:space="0" w:color="221F1F"/>
              <w:left w:val="single" w:sz="6" w:space="0" w:color="221F1F"/>
              <w:bottom w:val="single" w:sz="4" w:space="0" w:color="221F1F"/>
              <w:right w:val="single" w:sz="4" w:space="0" w:color="221F1F"/>
            </w:tcBorders>
            <w:vAlign w:val="center"/>
            <w:hideMark/>
          </w:tcPr>
          <w:p w14:paraId="4046A5F5"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550</w:t>
            </w:r>
          </w:p>
        </w:tc>
        <w:tc>
          <w:tcPr>
            <w:tcW w:w="1707" w:type="dxa"/>
            <w:tcBorders>
              <w:top w:val="single" w:sz="4" w:space="0" w:color="221F1F"/>
              <w:left w:val="single" w:sz="4" w:space="0" w:color="221F1F"/>
              <w:bottom w:val="single" w:sz="4" w:space="0" w:color="221F1F"/>
              <w:right w:val="single" w:sz="4" w:space="0" w:color="221F1F"/>
            </w:tcBorders>
            <w:vAlign w:val="center"/>
            <w:hideMark/>
          </w:tcPr>
          <w:p w14:paraId="715977A6" w14:textId="77777777" w:rsidR="00873627" w:rsidRPr="0053140C" w:rsidRDefault="00873627" w:rsidP="00F91892">
            <w:pPr>
              <w:suppressAutoHyphens/>
              <w:spacing w:line="256" w:lineRule="auto"/>
              <w:ind w:right="44"/>
              <w:jc w:val="center"/>
              <w:rPr>
                <w:rFonts w:eastAsia="MS Mincho"/>
                <w:sz w:val="16"/>
                <w:szCs w:val="16"/>
                <w:lang w:eastAsia="en-US"/>
              </w:rPr>
            </w:pPr>
            <w:r w:rsidRPr="0053140C">
              <w:rPr>
                <w:rFonts w:eastAsia="MS Mincho"/>
                <w:sz w:val="16"/>
                <w:szCs w:val="16"/>
                <w:lang w:eastAsia="en-US"/>
              </w:rPr>
              <w:t>118.8</w:t>
            </w:r>
          </w:p>
        </w:tc>
        <w:tc>
          <w:tcPr>
            <w:tcW w:w="553" w:type="dxa"/>
            <w:tcBorders>
              <w:top w:val="single" w:sz="4" w:space="0" w:color="221F1F"/>
              <w:left w:val="single" w:sz="4" w:space="0" w:color="221F1F"/>
              <w:bottom w:val="single" w:sz="4" w:space="0" w:color="221F1F"/>
              <w:right w:val="single" w:sz="4" w:space="0" w:color="221F1F"/>
            </w:tcBorders>
            <w:vAlign w:val="center"/>
          </w:tcPr>
          <w:p w14:paraId="10501EB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6CB7B67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hideMark/>
          </w:tcPr>
          <w:p w14:paraId="5EE0A8FC"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4" w:type="dxa"/>
            <w:tcBorders>
              <w:top w:val="single" w:sz="4" w:space="0" w:color="221F1F"/>
              <w:left w:val="single" w:sz="4" w:space="0" w:color="221F1F"/>
              <w:bottom w:val="single" w:sz="4" w:space="0" w:color="221F1F"/>
              <w:right w:val="single" w:sz="4" w:space="0" w:color="221F1F"/>
            </w:tcBorders>
            <w:vAlign w:val="center"/>
          </w:tcPr>
          <w:p w14:paraId="6BBFA1C9"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1CA26CDD" w14:textId="77777777" w:rsidTr="000477EB">
        <w:trPr>
          <w:trHeight w:val="340"/>
        </w:trPr>
        <w:tc>
          <w:tcPr>
            <w:tcW w:w="1676" w:type="dxa"/>
            <w:tcBorders>
              <w:top w:val="single" w:sz="4" w:space="0" w:color="221F1F"/>
              <w:left w:val="single" w:sz="6" w:space="0" w:color="221F1F"/>
              <w:bottom w:val="single" w:sz="4" w:space="0" w:color="221F1F"/>
              <w:right w:val="single" w:sz="4" w:space="0" w:color="221F1F"/>
            </w:tcBorders>
            <w:vAlign w:val="center"/>
            <w:hideMark/>
          </w:tcPr>
          <w:p w14:paraId="1310A401"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551</w:t>
            </w:r>
          </w:p>
        </w:tc>
        <w:tc>
          <w:tcPr>
            <w:tcW w:w="1707" w:type="dxa"/>
            <w:tcBorders>
              <w:top w:val="single" w:sz="4" w:space="0" w:color="221F1F"/>
              <w:left w:val="single" w:sz="4" w:space="0" w:color="221F1F"/>
              <w:bottom w:val="single" w:sz="4" w:space="0" w:color="221F1F"/>
              <w:right w:val="single" w:sz="4" w:space="0" w:color="221F1F"/>
            </w:tcBorders>
            <w:vAlign w:val="center"/>
            <w:hideMark/>
          </w:tcPr>
          <w:p w14:paraId="0070848C" w14:textId="77777777" w:rsidR="00873627" w:rsidRPr="0053140C" w:rsidRDefault="00873627" w:rsidP="00F91892">
            <w:pPr>
              <w:suppressAutoHyphens/>
              <w:spacing w:line="256" w:lineRule="auto"/>
              <w:ind w:right="44"/>
              <w:jc w:val="center"/>
              <w:rPr>
                <w:rFonts w:eastAsia="MS Mincho"/>
                <w:sz w:val="16"/>
                <w:szCs w:val="16"/>
                <w:lang w:eastAsia="en-US"/>
              </w:rPr>
            </w:pPr>
            <w:r w:rsidRPr="0053140C">
              <w:rPr>
                <w:rFonts w:eastAsia="MS Mincho"/>
                <w:sz w:val="16"/>
                <w:szCs w:val="16"/>
                <w:lang w:eastAsia="en-US"/>
              </w:rPr>
              <w:t>118.9</w:t>
            </w:r>
          </w:p>
        </w:tc>
        <w:tc>
          <w:tcPr>
            <w:tcW w:w="553" w:type="dxa"/>
            <w:tcBorders>
              <w:top w:val="single" w:sz="4" w:space="0" w:color="221F1F"/>
              <w:left w:val="single" w:sz="4" w:space="0" w:color="221F1F"/>
              <w:bottom w:val="single" w:sz="4" w:space="0" w:color="221F1F"/>
              <w:right w:val="single" w:sz="4" w:space="0" w:color="221F1F"/>
            </w:tcBorders>
            <w:vAlign w:val="center"/>
          </w:tcPr>
          <w:p w14:paraId="77999B9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5AF2DA8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hideMark/>
          </w:tcPr>
          <w:p w14:paraId="31B751C7"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4" w:type="dxa"/>
            <w:tcBorders>
              <w:top w:val="single" w:sz="4" w:space="0" w:color="221F1F"/>
              <w:left w:val="single" w:sz="4" w:space="0" w:color="221F1F"/>
              <w:bottom w:val="single" w:sz="4" w:space="0" w:color="221F1F"/>
              <w:right w:val="single" w:sz="4" w:space="0" w:color="221F1F"/>
            </w:tcBorders>
            <w:vAlign w:val="center"/>
          </w:tcPr>
          <w:p w14:paraId="60C9111D"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25B63671" w14:textId="77777777" w:rsidTr="000477EB">
        <w:trPr>
          <w:trHeight w:val="340"/>
        </w:trPr>
        <w:tc>
          <w:tcPr>
            <w:tcW w:w="1676" w:type="dxa"/>
            <w:tcBorders>
              <w:top w:val="single" w:sz="4" w:space="0" w:color="221F1F"/>
              <w:left w:val="single" w:sz="6" w:space="0" w:color="221F1F"/>
              <w:bottom w:val="single" w:sz="4" w:space="0" w:color="221F1F"/>
              <w:right w:val="single" w:sz="4" w:space="0" w:color="221F1F"/>
            </w:tcBorders>
            <w:vAlign w:val="center"/>
            <w:hideMark/>
          </w:tcPr>
          <w:p w14:paraId="1E372045"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552</w:t>
            </w:r>
          </w:p>
        </w:tc>
        <w:tc>
          <w:tcPr>
            <w:tcW w:w="1707" w:type="dxa"/>
            <w:tcBorders>
              <w:top w:val="single" w:sz="4" w:space="0" w:color="221F1F"/>
              <w:left w:val="single" w:sz="4" w:space="0" w:color="221F1F"/>
              <w:bottom w:val="single" w:sz="4" w:space="0" w:color="221F1F"/>
              <w:right w:val="single" w:sz="4" w:space="0" w:color="221F1F"/>
            </w:tcBorders>
            <w:vAlign w:val="center"/>
            <w:hideMark/>
          </w:tcPr>
          <w:p w14:paraId="43DDC391" w14:textId="77777777" w:rsidR="00873627" w:rsidRPr="0053140C" w:rsidRDefault="00873627" w:rsidP="00F91892">
            <w:pPr>
              <w:suppressAutoHyphens/>
              <w:spacing w:line="256" w:lineRule="auto"/>
              <w:ind w:right="44"/>
              <w:jc w:val="center"/>
              <w:rPr>
                <w:rFonts w:eastAsia="MS Mincho"/>
                <w:sz w:val="16"/>
                <w:szCs w:val="16"/>
                <w:lang w:eastAsia="en-US"/>
              </w:rPr>
            </w:pPr>
            <w:r w:rsidRPr="0053140C">
              <w:rPr>
                <w:rFonts w:eastAsia="MS Mincho"/>
                <w:sz w:val="16"/>
                <w:szCs w:val="16"/>
                <w:lang w:eastAsia="en-US"/>
              </w:rPr>
              <w:t>119.1</w:t>
            </w:r>
          </w:p>
        </w:tc>
        <w:tc>
          <w:tcPr>
            <w:tcW w:w="553" w:type="dxa"/>
            <w:tcBorders>
              <w:top w:val="single" w:sz="4" w:space="0" w:color="221F1F"/>
              <w:left w:val="single" w:sz="4" w:space="0" w:color="221F1F"/>
              <w:bottom w:val="single" w:sz="4" w:space="0" w:color="221F1F"/>
              <w:right w:val="single" w:sz="4" w:space="0" w:color="221F1F"/>
            </w:tcBorders>
            <w:vAlign w:val="center"/>
          </w:tcPr>
          <w:p w14:paraId="2DA47CF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1A5B3A7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hideMark/>
          </w:tcPr>
          <w:p w14:paraId="38DFCC0A"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4" w:type="dxa"/>
            <w:tcBorders>
              <w:top w:val="single" w:sz="4" w:space="0" w:color="221F1F"/>
              <w:left w:val="single" w:sz="4" w:space="0" w:color="221F1F"/>
              <w:bottom w:val="single" w:sz="4" w:space="0" w:color="221F1F"/>
              <w:right w:val="single" w:sz="4" w:space="0" w:color="221F1F"/>
            </w:tcBorders>
            <w:vAlign w:val="center"/>
          </w:tcPr>
          <w:p w14:paraId="7CA3746B"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64F22C5A" w14:textId="77777777" w:rsidTr="000477EB">
        <w:trPr>
          <w:trHeight w:val="340"/>
        </w:trPr>
        <w:tc>
          <w:tcPr>
            <w:tcW w:w="1676" w:type="dxa"/>
            <w:tcBorders>
              <w:top w:val="single" w:sz="4" w:space="0" w:color="221F1F"/>
              <w:left w:val="single" w:sz="6" w:space="0" w:color="221F1F"/>
              <w:bottom w:val="single" w:sz="4" w:space="0" w:color="221F1F"/>
              <w:right w:val="single" w:sz="4" w:space="0" w:color="221F1F"/>
            </w:tcBorders>
            <w:vAlign w:val="center"/>
            <w:hideMark/>
          </w:tcPr>
          <w:p w14:paraId="5A535368"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553</w:t>
            </w:r>
          </w:p>
        </w:tc>
        <w:tc>
          <w:tcPr>
            <w:tcW w:w="1707" w:type="dxa"/>
            <w:tcBorders>
              <w:top w:val="single" w:sz="4" w:space="0" w:color="221F1F"/>
              <w:left w:val="single" w:sz="4" w:space="0" w:color="221F1F"/>
              <w:bottom w:val="single" w:sz="4" w:space="0" w:color="221F1F"/>
              <w:right w:val="single" w:sz="4" w:space="0" w:color="221F1F"/>
            </w:tcBorders>
            <w:vAlign w:val="center"/>
            <w:hideMark/>
          </w:tcPr>
          <w:p w14:paraId="49B3AC20" w14:textId="77777777" w:rsidR="00873627" w:rsidRPr="0053140C" w:rsidRDefault="00873627" w:rsidP="00F91892">
            <w:pPr>
              <w:suppressAutoHyphens/>
              <w:spacing w:line="256" w:lineRule="auto"/>
              <w:ind w:right="44"/>
              <w:jc w:val="center"/>
              <w:rPr>
                <w:rFonts w:eastAsia="MS Mincho"/>
                <w:sz w:val="16"/>
                <w:szCs w:val="16"/>
                <w:lang w:eastAsia="en-US"/>
              </w:rPr>
            </w:pPr>
            <w:r w:rsidRPr="0053140C">
              <w:rPr>
                <w:rFonts w:eastAsia="MS Mincho"/>
                <w:sz w:val="16"/>
                <w:szCs w:val="16"/>
                <w:lang w:eastAsia="en-US"/>
              </w:rPr>
              <w:t>119.4</w:t>
            </w:r>
          </w:p>
        </w:tc>
        <w:tc>
          <w:tcPr>
            <w:tcW w:w="553" w:type="dxa"/>
            <w:tcBorders>
              <w:top w:val="single" w:sz="4" w:space="0" w:color="221F1F"/>
              <w:left w:val="single" w:sz="4" w:space="0" w:color="221F1F"/>
              <w:bottom w:val="single" w:sz="4" w:space="0" w:color="221F1F"/>
              <w:right w:val="single" w:sz="4" w:space="0" w:color="221F1F"/>
            </w:tcBorders>
            <w:vAlign w:val="center"/>
          </w:tcPr>
          <w:p w14:paraId="0CDF1E5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669AE95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hideMark/>
          </w:tcPr>
          <w:p w14:paraId="5FF64EE6"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4" w:type="dxa"/>
            <w:tcBorders>
              <w:top w:val="single" w:sz="4" w:space="0" w:color="221F1F"/>
              <w:left w:val="single" w:sz="4" w:space="0" w:color="221F1F"/>
              <w:bottom w:val="single" w:sz="4" w:space="0" w:color="221F1F"/>
              <w:right w:val="single" w:sz="4" w:space="0" w:color="221F1F"/>
            </w:tcBorders>
            <w:vAlign w:val="center"/>
          </w:tcPr>
          <w:p w14:paraId="073DB269"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6B833739" w14:textId="77777777" w:rsidTr="000477EB">
        <w:trPr>
          <w:trHeight w:val="340"/>
        </w:trPr>
        <w:tc>
          <w:tcPr>
            <w:tcW w:w="1676" w:type="dxa"/>
            <w:tcBorders>
              <w:top w:val="single" w:sz="4" w:space="0" w:color="221F1F"/>
              <w:left w:val="single" w:sz="6" w:space="0" w:color="221F1F"/>
              <w:bottom w:val="single" w:sz="4" w:space="0" w:color="221F1F"/>
              <w:right w:val="single" w:sz="4" w:space="0" w:color="221F1F"/>
            </w:tcBorders>
            <w:vAlign w:val="center"/>
            <w:hideMark/>
          </w:tcPr>
          <w:p w14:paraId="399C5A1A"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554</w:t>
            </w:r>
          </w:p>
        </w:tc>
        <w:tc>
          <w:tcPr>
            <w:tcW w:w="1707" w:type="dxa"/>
            <w:tcBorders>
              <w:top w:val="single" w:sz="4" w:space="0" w:color="221F1F"/>
              <w:left w:val="single" w:sz="4" w:space="0" w:color="221F1F"/>
              <w:bottom w:val="single" w:sz="4" w:space="0" w:color="221F1F"/>
              <w:right w:val="single" w:sz="4" w:space="0" w:color="221F1F"/>
            </w:tcBorders>
            <w:vAlign w:val="center"/>
            <w:hideMark/>
          </w:tcPr>
          <w:p w14:paraId="3E397661" w14:textId="77777777" w:rsidR="00873627" w:rsidRPr="0053140C" w:rsidRDefault="00873627" w:rsidP="00F91892">
            <w:pPr>
              <w:suppressAutoHyphens/>
              <w:spacing w:line="256" w:lineRule="auto"/>
              <w:ind w:right="44"/>
              <w:jc w:val="center"/>
              <w:rPr>
                <w:rFonts w:eastAsia="MS Mincho"/>
                <w:sz w:val="16"/>
                <w:szCs w:val="16"/>
                <w:lang w:eastAsia="en-US"/>
              </w:rPr>
            </w:pPr>
            <w:r w:rsidRPr="0053140C">
              <w:rPr>
                <w:rFonts w:eastAsia="MS Mincho"/>
                <w:sz w:val="16"/>
                <w:szCs w:val="16"/>
                <w:lang w:eastAsia="en-US"/>
              </w:rPr>
              <w:t>119.7</w:t>
            </w:r>
          </w:p>
        </w:tc>
        <w:tc>
          <w:tcPr>
            <w:tcW w:w="553" w:type="dxa"/>
            <w:tcBorders>
              <w:top w:val="single" w:sz="4" w:space="0" w:color="221F1F"/>
              <w:left w:val="single" w:sz="4" w:space="0" w:color="221F1F"/>
              <w:bottom w:val="single" w:sz="4" w:space="0" w:color="221F1F"/>
              <w:right w:val="single" w:sz="4" w:space="0" w:color="221F1F"/>
            </w:tcBorders>
            <w:vAlign w:val="center"/>
          </w:tcPr>
          <w:p w14:paraId="3D7F466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56BC84C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hideMark/>
          </w:tcPr>
          <w:p w14:paraId="193DC7D1"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4" w:type="dxa"/>
            <w:tcBorders>
              <w:top w:val="single" w:sz="4" w:space="0" w:color="221F1F"/>
              <w:left w:val="single" w:sz="4" w:space="0" w:color="221F1F"/>
              <w:bottom w:val="single" w:sz="4" w:space="0" w:color="221F1F"/>
              <w:right w:val="single" w:sz="4" w:space="0" w:color="221F1F"/>
            </w:tcBorders>
            <w:vAlign w:val="center"/>
          </w:tcPr>
          <w:p w14:paraId="72275F62"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1F262864" w14:textId="77777777" w:rsidTr="000477EB">
        <w:trPr>
          <w:trHeight w:val="340"/>
        </w:trPr>
        <w:tc>
          <w:tcPr>
            <w:tcW w:w="1676" w:type="dxa"/>
            <w:tcBorders>
              <w:top w:val="single" w:sz="4" w:space="0" w:color="221F1F"/>
              <w:left w:val="single" w:sz="6" w:space="0" w:color="221F1F"/>
              <w:bottom w:val="single" w:sz="4" w:space="0" w:color="221F1F"/>
              <w:right w:val="single" w:sz="4" w:space="0" w:color="221F1F"/>
            </w:tcBorders>
            <w:vAlign w:val="center"/>
            <w:hideMark/>
          </w:tcPr>
          <w:p w14:paraId="23EA7308"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555</w:t>
            </w:r>
          </w:p>
        </w:tc>
        <w:tc>
          <w:tcPr>
            <w:tcW w:w="1707" w:type="dxa"/>
            <w:tcBorders>
              <w:top w:val="single" w:sz="4" w:space="0" w:color="221F1F"/>
              <w:left w:val="single" w:sz="4" w:space="0" w:color="221F1F"/>
              <w:bottom w:val="single" w:sz="4" w:space="0" w:color="221F1F"/>
              <w:right w:val="single" w:sz="4" w:space="0" w:color="221F1F"/>
            </w:tcBorders>
            <w:vAlign w:val="center"/>
            <w:hideMark/>
          </w:tcPr>
          <w:p w14:paraId="744BADFB" w14:textId="77777777" w:rsidR="00873627" w:rsidRPr="0053140C" w:rsidRDefault="00873627" w:rsidP="00F91892">
            <w:pPr>
              <w:suppressAutoHyphens/>
              <w:spacing w:line="256" w:lineRule="auto"/>
              <w:ind w:right="44"/>
              <w:jc w:val="center"/>
              <w:rPr>
                <w:rFonts w:eastAsia="MS Mincho"/>
                <w:sz w:val="16"/>
                <w:szCs w:val="16"/>
                <w:lang w:eastAsia="en-US"/>
              </w:rPr>
            </w:pPr>
            <w:r w:rsidRPr="0053140C">
              <w:rPr>
                <w:rFonts w:eastAsia="MS Mincho"/>
                <w:sz w:val="16"/>
                <w:szCs w:val="16"/>
                <w:lang w:eastAsia="en-US"/>
              </w:rPr>
              <w:t>119.9</w:t>
            </w:r>
          </w:p>
        </w:tc>
        <w:tc>
          <w:tcPr>
            <w:tcW w:w="553" w:type="dxa"/>
            <w:tcBorders>
              <w:top w:val="single" w:sz="4" w:space="0" w:color="221F1F"/>
              <w:left w:val="single" w:sz="4" w:space="0" w:color="221F1F"/>
              <w:bottom w:val="single" w:sz="4" w:space="0" w:color="221F1F"/>
              <w:right w:val="single" w:sz="4" w:space="0" w:color="221F1F"/>
            </w:tcBorders>
            <w:vAlign w:val="center"/>
          </w:tcPr>
          <w:p w14:paraId="165E593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3C92581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hideMark/>
          </w:tcPr>
          <w:p w14:paraId="554A6FE0"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4" w:type="dxa"/>
            <w:tcBorders>
              <w:top w:val="single" w:sz="4" w:space="0" w:color="221F1F"/>
              <w:left w:val="single" w:sz="4" w:space="0" w:color="221F1F"/>
              <w:bottom w:val="single" w:sz="4" w:space="0" w:color="221F1F"/>
              <w:right w:val="single" w:sz="4" w:space="0" w:color="221F1F"/>
            </w:tcBorders>
            <w:vAlign w:val="center"/>
          </w:tcPr>
          <w:p w14:paraId="23B2D871"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4B13FA41" w14:textId="77777777" w:rsidTr="000477EB">
        <w:trPr>
          <w:trHeight w:val="340"/>
        </w:trPr>
        <w:tc>
          <w:tcPr>
            <w:tcW w:w="1676" w:type="dxa"/>
            <w:tcBorders>
              <w:top w:val="single" w:sz="4" w:space="0" w:color="221F1F"/>
              <w:left w:val="single" w:sz="6" w:space="0" w:color="221F1F"/>
              <w:bottom w:val="single" w:sz="4" w:space="0" w:color="221F1F"/>
              <w:right w:val="single" w:sz="4" w:space="0" w:color="221F1F"/>
            </w:tcBorders>
            <w:vAlign w:val="center"/>
            <w:hideMark/>
          </w:tcPr>
          <w:p w14:paraId="15E846CB"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556</w:t>
            </w:r>
          </w:p>
        </w:tc>
        <w:tc>
          <w:tcPr>
            <w:tcW w:w="1707" w:type="dxa"/>
            <w:tcBorders>
              <w:top w:val="single" w:sz="4" w:space="0" w:color="221F1F"/>
              <w:left w:val="single" w:sz="4" w:space="0" w:color="221F1F"/>
              <w:bottom w:val="single" w:sz="4" w:space="0" w:color="221F1F"/>
              <w:right w:val="single" w:sz="4" w:space="0" w:color="221F1F"/>
            </w:tcBorders>
            <w:vAlign w:val="center"/>
            <w:hideMark/>
          </w:tcPr>
          <w:p w14:paraId="0AF091A5" w14:textId="77777777" w:rsidR="00873627" w:rsidRPr="0053140C" w:rsidRDefault="00873627" w:rsidP="00F91892">
            <w:pPr>
              <w:suppressAutoHyphens/>
              <w:spacing w:line="256" w:lineRule="auto"/>
              <w:ind w:right="44"/>
              <w:jc w:val="center"/>
              <w:rPr>
                <w:rFonts w:eastAsia="MS Mincho"/>
                <w:sz w:val="16"/>
                <w:szCs w:val="16"/>
                <w:lang w:eastAsia="en-US"/>
              </w:rPr>
            </w:pPr>
            <w:r w:rsidRPr="0053140C">
              <w:rPr>
                <w:rFonts w:eastAsia="MS Mincho"/>
                <w:sz w:val="16"/>
                <w:szCs w:val="16"/>
                <w:lang w:eastAsia="en-US"/>
              </w:rPr>
              <w:t>120.0</w:t>
            </w:r>
          </w:p>
        </w:tc>
        <w:tc>
          <w:tcPr>
            <w:tcW w:w="553" w:type="dxa"/>
            <w:tcBorders>
              <w:top w:val="single" w:sz="4" w:space="0" w:color="221F1F"/>
              <w:left w:val="single" w:sz="4" w:space="0" w:color="221F1F"/>
              <w:bottom w:val="single" w:sz="4" w:space="0" w:color="221F1F"/>
              <w:right w:val="single" w:sz="4" w:space="0" w:color="221F1F"/>
            </w:tcBorders>
            <w:vAlign w:val="center"/>
          </w:tcPr>
          <w:p w14:paraId="4A102DC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69B7EB2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hideMark/>
          </w:tcPr>
          <w:p w14:paraId="4FC601AD"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c>
          <w:tcPr>
            <w:tcW w:w="554" w:type="dxa"/>
            <w:tcBorders>
              <w:top w:val="single" w:sz="4" w:space="0" w:color="221F1F"/>
              <w:left w:val="single" w:sz="4" w:space="0" w:color="221F1F"/>
              <w:bottom w:val="single" w:sz="4" w:space="0" w:color="221F1F"/>
              <w:right w:val="single" w:sz="4" w:space="0" w:color="221F1F"/>
            </w:tcBorders>
            <w:vAlign w:val="center"/>
          </w:tcPr>
          <w:p w14:paraId="7A3B2C00"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76E519D2" w14:textId="77777777" w:rsidTr="000477EB">
        <w:trPr>
          <w:trHeight w:val="340"/>
        </w:trPr>
        <w:tc>
          <w:tcPr>
            <w:tcW w:w="1676" w:type="dxa"/>
            <w:tcBorders>
              <w:top w:val="single" w:sz="4" w:space="0" w:color="221F1F"/>
              <w:left w:val="single" w:sz="6" w:space="0" w:color="221F1F"/>
              <w:bottom w:val="single" w:sz="4" w:space="0" w:color="221F1F"/>
              <w:right w:val="single" w:sz="4" w:space="0" w:color="221F1F"/>
            </w:tcBorders>
            <w:vAlign w:val="center"/>
            <w:hideMark/>
          </w:tcPr>
          <w:p w14:paraId="58746C00"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557</w:t>
            </w:r>
          </w:p>
        </w:tc>
        <w:tc>
          <w:tcPr>
            <w:tcW w:w="1707" w:type="dxa"/>
            <w:tcBorders>
              <w:top w:val="single" w:sz="4" w:space="0" w:color="221F1F"/>
              <w:left w:val="single" w:sz="4" w:space="0" w:color="221F1F"/>
              <w:bottom w:val="single" w:sz="4" w:space="0" w:color="221F1F"/>
              <w:right w:val="single" w:sz="4" w:space="0" w:color="221F1F"/>
            </w:tcBorders>
            <w:vAlign w:val="center"/>
            <w:hideMark/>
          </w:tcPr>
          <w:p w14:paraId="0560146B" w14:textId="77777777" w:rsidR="00873627" w:rsidRPr="0053140C" w:rsidRDefault="00873627" w:rsidP="00F91892">
            <w:pPr>
              <w:suppressAutoHyphens/>
              <w:spacing w:line="256" w:lineRule="auto"/>
              <w:ind w:right="44"/>
              <w:jc w:val="center"/>
              <w:rPr>
                <w:rFonts w:eastAsia="MS Mincho"/>
                <w:sz w:val="16"/>
                <w:szCs w:val="16"/>
                <w:lang w:eastAsia="en-US"/>
              </w:rPr>
            </w:pPr>
            <w:r w:rsidRPr="0053140C">
              <w:rPr>
                <w:rFonts w:eastAsia="MS Mincho"/>
                <w:sz w:val="16"/>
                <w:szCs w:val="16"/>
                <w:lang w:eastAsia="en-US"/>
              </w:rPr>
              <w:t>119.7</w:t>
            </w:r>
          </w:p>
        </w:tc>
        <w:tc>
          <w:tcPr>
            <w:tcW w:w="553" w:type="dxa"/>
            <w:tcBorders>
              <w:top w:val="single" w:sz="4" w:space="0" w:color="221F1F"/>
              <w:left w:val="single" w:sz="4" w:space="0" w:color="221F1F"/>
              <w:bottom w:val="single" w:sz="4" w:space="0" w:color="221F1F"/>
              <w:right w:val="single" w:sz="4" w:space="0" w:color="221F1F"/>
            </w:tcBorders>
            <w:vAlign w:val="center"/>
          </w:tcPr>
          <w:p w14:paraId="51FC0D3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4D9491C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57A8ACF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hideMark/>
          </w:tcPr>
          <w:p w14:paraId="7CFFA836"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292290D9" w14:textId="77777777" w:rsidTr="000477EB">
        <w:trPr>
          <w:trHeight w:val="340"/>
        </w:trPr>
        <w:tc>
          <w:tcPr>
            <w:tcW w:w="1676" w:type="dxa"/>
            <w:tcBorders>
              <w:top w:val="single" w:sz="4" w:space="0" w:color="221F1F"/>
              <w:left w:val="single" w:sz="6" w:space="0" w:color="221F1F"/>
              <w:bottom w:val="single" w:sz="6" w:space="0" w:color="221F1F"/>
              <w:right w:val="single" w:sz="4" w:space="0" w:color="221F1F"/>
            </w:tcBorders>
            <w:vAlign w:val="center"/>
            <w:hideMark/>
          </w:tcPr>
          <w:p w14:paraId="4E1C9762"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558</w:t>
            </w:r>
          </w:p>
        </w:tc>
        <w:tc>
          <w:tcPr>
            <w:tcW w:w="1707" w:type="dxa"/>
            <w:tcBorders>
              <w:top w:val="single" w:sz="4" w:space="0" w:color="221F1F"/>
              <w:left w:val="single" w:sz="4" w:space="0" w:color="221F1F"/>
              <w:bottom w:val="single" w:sz="6" w:space="0" w:color="221F1F"/>
              <w:right w:val="single" w:sz="4" w:space="0" w:color="221F1F"/>
            </w:tcBorders>
            <w:vAlign w:val="center"/>
            <w:hideMark/>
          </w:tcPr>
          <w:p w14:paraId="39E85B73" w14:textId="77777777" w:rsidR="00873627" w:rsidRPr="0053140C" w:rsidRDefault="00873627" w:rsidP="00F91892">
            <w:pPr>
              <w:suppressAutoHyphens/>
              <w:spacing w:line="256" w:lineRule="auto"/>
              <w:ind w:right="44"/>
              <w:jc w:val="center"/>
              <w:rPr>
                <w:rFonts w:eastAsia="MS Mincho"/>
                <w:sz w:val="16"/>
                <w:szCs w:val="16"/>
                <w:lang w:eastAsia="en-US"/>
              </w:rPr>
            </w:pPr>
            <w:r w:rsidRPr="0053140C">
              <w:rPr>
                <w:rFonts w:eastAsia="MS Mincho"/>
                <w:sz w:val="16"/>
                <w:szCs w:val="16"/>
                <w:lang w:eastAsia="en-US"/>
              </w:rPr>
              <w:t>118.4</w:t>
            </w:r>
          </w:p>
        </w:tc>
        <w:tc>
          <w:tcPr>
            <w:tcW w:w="553" w:type="dxa"/>
            <w:tcBorders>
              <w:top w:val="single" w:sz="4" w:space="0" w:color="221F1F"/>
              <w:left w:val="single" w:sz="4" w:space="0" w:color="221F1F"/>
              <w:bottom w:val="single" w:sz="6" w:space="0" w:color="221F1F"/>
              <w:right w:val="single" w:sz="4" w:space="0" w:color="221F1F"/>
            </w:tcBorders>
            <w:vAlign w:val="center"/>
          </w:tcPr>
          <w:p w14:paraId="2209243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6" w:space="0" w:color="221F1F"/>
              <w:right w:val="single" w:sz="4" w:space="0" w:color="221F1F"/>
            </w:tcBorders>
            <w:vAlign w:val="center"/>
          </w:tcPr>
          <w:p w14:paraId="53C033B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6" w:space="0" w:color="221F1F"/>
              <w:right w:val="single" w:sz="4" w:space="0" w:color="221F1F"/>
            </w:tcBorders>
            <w:vAlign w:val="center"/>
          </w:tcPr>
          <w:p w14:paraId="0F8CE17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6" w:space="0" w:color="221F1F"/>
              <w:right w:val="single" w:sz="4" w:space="0" w:color="221F1F"/>
            </w:tcBorders>
            <w:vAlign w:val="center"/>
            <w:hideMark/>
          </w:tcPr>
          <w:p w14:paraId="2AB2D1AD"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2315318C" w14:textId="77777777" w:rsidTr="000477EB">
        <w:trPr>
          <w:trHeight w:val="340"/>
        </w:trPr>
        <w:tc>
          <w:tcPr>
            <w:tcW w:w="1676" w:type="dxa"/>
            <w:tcBorders>
              <w:top w:val="single" w:sz="6" w:space="0" w:color="221F1F"/>
              <w:left w:val="single" w:sz="6" w:space="0" w:color="221F1F"/>
              <w:bottom w:val="single" w:sz="6" w:space="0" w:color="221F1F"/>
              <w:right w:val="single" w:sz="4" w:space="0" w:color="221F1F"/>
            </w:tcBorders>
            <w:vAlign w:val="center"/>
            <w:hideMark/>
          </w:tcPr>
          <w:p w14:paraId="2E1B94BF"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559</w:t>
            </w:r>
          </w:p>
        </w:tc>
        <w:tc>
          <w:tcPr>
            <w:tcW w:w="1707" w:type="dxa"/>
            <w:tcBorders>
              <w:top w:val="single" w:sz="6" w:space="0" w:color="221F1F"/>
              <w:left w:val="single" w:sz="4" w:space="0" w:color="221F1F"/>
              <w:bottom w:val="single" w:sz="6" w:space="0" w:color="221F1F"/>
              <w:right w:val="single" w:sz="4" w:space="0" w:color="221F1F"/>
            </w:tcBorders>
            <w:vAlign w:val="center"/>
            <w:hideMark/>
          </w:tcPr>
          <w:p w14:paraId="73263AE6" w14:textId="77777777" w:rsidR="00873627" w:rsidRPr="0053140C" w:rsidRDefault="00873627" w:rsidP="00F91892">
            <w:pPr>
              <w:suppressAutoHyphens/>
              <w:spacing w:line="256" w:lineRule="auto"/>
              <w:ind w:right="44"/>
              <w:jc w:val="center"/>
              <w:rPr>
                <w:rFonts w:eastAsia="MS Mincho"/>
                <w:sz w:val="16"/>
                <w:szCs w:val="16"/>
                <w:lang w:eastAsia="en-US"/>
              </w:rPr>
            </w:pPr>
            <w:r w:rsidRPr="0053140C">
              <w:rPr>
                <w:rFonts w:eastAsia="MS Mincho"/>
                <w:sz w:val="16"/>
                <w:szCs w:val="16"/>
                <w:lang w:eastAsia="en-US"/>
              </w:rPr>
              <w:t>115.9</w:t>
            </w:r>
          </w:p>
        </w:tc>
        <w:tc>
          <w:tcPr>
            <w:tcW w:w="553" w:type="dxa"/>
            <w:tcBorders>
              <w:top w:val="single" w:sz="6" w:space="0" w:color="221F1F"/>
              <w:left w:val="single" w:sz="4" w:space="0" w:color="221F1F"/>
              <w:bottom w:val="single" w:sz="6" w:space="0" w:color="221F1F"/>
              <w:right w:val="single" w:sz="4" w:space="0" w:color="221F1F"/>
            </w:tcBorders>
            <w:vAlign w:val="center"/>
          </w:tcPr>
          <w:p w14:paraId="1CAE8FC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4" w:space="0" w:color="221F1F"/>
              <w:bottom w:val="single" w:sz="6" w:space="0" w:color="221F1F"/>
              <w:right w:val="single" w:sz="4" w:space="0" w:color="221F1F"/>
            </w:tcBorders>
            <w:vAlign w:val="center"/>
          </w:tcPr>
          <w:p w14:paraId="6FCD9EE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4" w:space="0" w:color="221F1F"/>
              <w:bottom w:val="single" w:sz="6" w:space="0" w:color="221F1F"/>
              <w:right w:val="single" w:sz="4" w:space="0" w:color="221F1F"/>
            </w:tcBorders>
            <w:vAlign w:val="center"/>
          </w:tcPr>
          <w:p w14:paraId="3E54E75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4" w:space="0" w:color="221F1F"/>
              <w:bottom w:val="single" w:sz="6" w:space="0" w:color="221F1F"/>
              <w:right w:val="single" w:sz="4" w:space="0" w:color="221F1F"/>
            </w:tcBorders>
            <w:vAlign w:val="center"/>
            <w:hideMark/>
          </w:tcPr>
          <w:p w14:paraId="5A3AF6A6"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2419CC87" w14:textId="77777777" w:rsidTr="000477EB">
        <w:trPr>
          <w:trHeight w:val="340"/>
        </w:trPr>
        <w:tc>
          <w:tcPr>
            <w:tcW w:w="1676" w:type="dxa"/>
            <w:tcBorders>
              <w:top w:val="single" w:sz="6" w:space="0" w:color="221F1F"/>
              <w:left w:val="single" w:sz="6" w:space="0" w:color="221F1F"/>
              <w:bottom w:val="single" w:sz="6" w:space="0" w:color="221F1F"/>
              <w:right w:val="single" w:sz="4" w:space="0" w:color="221F1F"/>
            </w:tcBorders>
            <w:vAlign w:val="center"/>
            <w:hideMark/>
          </w:tcPr>
          <w:p w14:paraId="7F1A8945"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560</w:t>
            </w:r>
          </w:p>
        </w:tc>
        <w:tc>
          <w:tcPr>
            <w:tcW w:w="1707" w:type="dxa"/>
            <w:tcBorders>
              <w:top w:val="single" w:sz="6" w:space="0" w:color="221F1F"/>
              <w:left w:val="single" w:sz="4" w:space="0" w:color="221F1F"/>
              <w:bottom w:val="single" w:sz="6" w:space="0" w:color="221F1F"/>
              <w:right w:val="single" w:sz="4" w:space="0" w:color="221F1F"/>
            </w:tcBorders>
            <w:vAlign w:val="center"/>
            <w:hideMark/>
          </w:tcPr>
          <w:p w14:paraId="38110BDC" w14:textId="77777777" w:rsidR="00873627" w:rsidRPr="0053140C" w:rsidRDefault="00873627" w:rsidP="00F91892">
            <w:pPr>
              <w:suppressAutoHyphens/>
              <w:spacing w:line="256" w:lineRule="auto"/>
              <w:ind w:right="44"/>
              <w:jc w:val="center"/>
              <w:rPr>
                <w:rFonts w:eastAsia="MS Mincho"/>
                <w:sz w:val="16"/>
                <w:szCs w:val="16"/>
                <w:lang w:eastAsia="en-US"/>
              </w:rPr>
            </w:pPr>
            <w:r w:rsidRPr="0053140C">
              <w:rPr>
                <w:rFonts w:eastAsia="MS Mincho"/>
                <w:sz w:val="16"/>
                <w:szCs w:val="16"/>
                <w:lang w:eastAsia="en-US"/>
              </w:rPr>
              <w:t>113.2</w:t>
            </w:r>
          </w:p>
        </w:tc>
        <w:tc>
          <w:tcPr>
            <w:tcW w:w="553" w:type="dxa"/>
            <w:tcBorders>
              <w:top w:val="single" w:sz="6" w:space="0" w:color="221F1F"/>
              <w:left w:val="single" w:sz="4" w:space="0" w:color="221F1F"/>
              <w:bottom w:val="single" w:sz="6" w:space="0" w:color="221F1F"/>
              <w:right w:val="single" w:sz="4" w:space="0" w:color="221F1F"/>
            </w:tcBorders>
            <w:vAlign w:val="center"/>
          </w:tcPr>
          <w:p w14:paraId="0100D11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4" w:space="0" w:color="221F1F"/>
              <w:bottom w:val="single" w:sz="6" w:space="0" w:color="221F1F"/>
              <w:right w:val="single" w:sz="4" w:space="0" w:color="221F1F"/>
            </w:tcBorders>
            <w:vAlign w:val="center"/>
          </w:tcPr>
          <w:p w14:paraId="176119F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4" w:space="0" w:color="221F1F"/>
              <w:bottom w:val="single" w:sz="6" w:space="0" w:color="221F1F"/>
              <w:right w:val="single" w:sz="4" w:space="0" w:color="221F1F"/>
            </w:tcBorders>
            <w:vAlign w:val="center"/>
          </w:tcPr>
          <w:p w14:paraId="032F148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4" w:space="0" w:color="221F1F"/>
              <w:bottom w:val="single" w:sz="6" w:space="0" w:color="221F1F"/>
              <w:right w:val="single" w:sz="6" w:space="0" w:color="221F1F"/>
            </w:tcBorders>
            <w:vAlign w:val="center"/>
            <w:hideMark/>
          </w:tcPr>
          <w:p w14:paraId="4033F3B9"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5A6CB0DF" w14:textId="77777777" w:rsidTr="000477EB">
        <w:trPr>
          <w:trHeight w:val="340"/>
        </w:trPr>
        <w:tc>
          <w:tcPr>
            <w:tcW w:w="1676" w:type="dxa"/>
            <w:tcBorders>
              <w:top w:val="single" w:sz="6" w:space="0" w:color="221F1F"/>
              <w:left w:val="single" w:sz="6" w:space="0" w:color="221F1F"/>
              <w:bottom w:val="single" w:sz="6" w:space="0" w:color="221F1F"/>
              <w:right w:val="single" w:sz="6" w:space="0" w:color="221F1F"/>
            </w:tcBorders>
            <w:vAlign w:val="center"/>
            <w:hideMark/>
          </w:tcPr>
          <w:p w14:paraId="0CC80E58"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561</w:t>
            </w:r>
          </w:p>
        </w:tc>
        <w:tc>
          <w:tcPr>
            <w:tcW w:w="1707" w:type="dxa"/>
            <w:tcBorders>
              <w:top w:val="single" w:sz="6" w:space="0" w:color="221F1F"/>
              <w:left w:val="single" w:sz="6" w:space="0" w:color="221F1F"/>
              <w:bottom w:val="single" w:sz="6" w:space="0" w:color="221F1F"/>
              <w:right w:val="single" w:sz="6" w:space="0" w:color="221F1F"/>
            </w:tcBorders>
            <w:vAlign w:val="center"/>
            <w:hideMark/>
          </w:tcPr>
          <w:p w14:paraId="71DAFB64" w14:textId="77777777" w:rsidR="00873627" w:rsidRPr="0053140C" w:rsidRDefault="00873627" w:rsidP="00F91892">
            <w:pPr>
              <w:suppressAutoHyphens/>
              <w:spacing w:line="256" w:lineRule="auto"/>
              <w:ind w:right="44"/>
              <w:jc w:val="center"/>
              <w:rPr>
                <w:rFonts w:eastAsia="MS Mincho"/>
                <w:sz w:val="16"/>
                <w:szCs w:val="16"/>
                <w:lang w:eastAsia="en-US"/>
              </w:rPr>
            </w:pPr>
            <w:r w:rsidRPr="0053140C">
              <w:rPr>
                <w:rFonts w:eastAsia="MS Mincho"/>
                <w:sz w:val="16"/>
                <w:szCs w:val="16"/>
                <w:lang w:eastAsia="en-US"/>
              </w:rPr>
              <w:t>110.5</w:t>
            </w:r>
          </w:p>
        </w:tc>
        <w:tc>
          <w:tcPr>
            <w:tcW w:w="553" w:type="dxa"/>
            <w:tcBorders>
              <w:top w:val="single" w:sz="6" w:space="0" w:color="221F1F"/>
              <w:left w:val="single" w:sz="6" w:space="0" w:color="221F1F"/>
              <w:bottom w:val="single" w:sz="6" w:space="0" w:color="221F1F"/>
              <w:right w:val="single" w:sz="4" w:space="0" w:color="221F1F"/>
            </w:tcBorders>
            <w:vAlign w:val="center"/>
          </w:tcPr>
          <w:p w14:paraId="78EB18B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4" w:space="0" w:color="221F1F"/>
              <w:bottom w:val="single" w:sz="6" w:space="0" w:color="221F1F"/>
              <w:right w:val="single" w:sz="6" w:space="0" w:color="221F1F"/>
            </w:tcBorders>
            <w:vAlign w:val="center"/>
          </w:tcPr>
          <w:p w14:paraId="6E20528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6" w:space="0" w:color="221F1F"/>
              <w:bottom w:val="single" w:sz="6" w:space="0" w:color="221F1F"/>
              <w:right w:val="single" w:sz="6" w:space="0" w:color="221F1F"/>
            </w:tcBorders>
            <w:vAlign w:val="center"/>
          </w:tcPr>
          <w:p w14:paraId="690B502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6" w:space="0" w:color="221F1F"/>
              <w:bottom w:val="single" w:sz="6" w:space="0" w:color="221F1F"/>
              <w:right w:val="single" w:sz="6" w:space="0" w:color="221F1F"/>
            </w:tcBorders>
            <w:vAlign w:val="center"/>
            <w:hideMark/>
          </w:tcPr>
          <w:p w14:paraId="720F924E"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54AF6DF4" w14:textId="77777777" w:rsidTr="000477EB">
        <w:trPr>
          <w:trHeight w:val="340"/>
        </w:trPr>
        <w:tc>
          <w:tcPr>
            <w:tcW w:w="1676" w:type="dxa"/>
            <w:tcBorders>
              <w:top w:val="single" w:sz="6" w:space="0" w:color="221F1F"/>
              <w:left w:val="single" w:sz="6" w:space="0" w:color="221F1F"/>
              <w:bottom w:val="single" w:sz="6" w:space="0" w:color="221F1F"/>
              <w:right w:val="single" w:sz="6" w:space="0" w:color="221F1F"/>
            </w:tcBorders>
            <w:vAlign w:val="center"/>
            <w:hideMark/>
          </w:tcPr>
          <w:p w14:paraId="16CA42A4"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562</w:t>
            </w:r>
          </w:p>
        </w:tc>
        <w:tc>
          <w:tcPr>
            <w:tcW w:w="1707" w:type="dxa"/>
            <w:tcBorders>
              <w:top w:val="single" w:sz="6" w:space="0" w:color="221F1F"/>
              <w:left w:val="single" w:sz="6" w:space="0" w:color="221F1F"/>
              <w:bottom w:val="single" w:sz="6" w:space="0" w:color="221F1F"/>
              <w:right w:val="single" w:sz="4" w:space="0" w:color="221F1F"/>
            </w:tcBorders>
            <w:vAlign w:val="center"/>
            <w:hideMark/>
          </w:tcPr>
          <w:p w14:paraId="686B4912" w14:textId="77777777" w:rsidR="00873627" w:rsidRPr="0053140C" w:rsidRDefault="00873627" w:rsidP="00F91892">
            <w:pPr>
              <w:suppressAutoHyphens/>
              <w:spacing w:line="256" w:lineRule="auto"/>
              <w:ind w:right="44"/>
              <w:jc w:val="center"/>
              <w:rPr>
                <w:rFonts w:eastAsia="MS Mincho"/>
                <w:sz w:val="16"/>
                <w:szCs w:val="16"/>
                <w:lang w:eastAsia="en-US"/>
              </w:rPr>
            </w:pPr>
            <w:r w:rsidRPr="0053140C">
              <w:rPr>
                <w:rFonts w:eastAsia="MS Mincho"/>
                <w:sz w:val="16"/>
                <w:szCs w:val="16"/>
                <w:lang w:eastAsia="en-US"/>
              </w:rPr>
              <w:t>107.2</w:t>
            </w:r>
          </w:p>
        </w:tc>
        <w:tc>
          <w:tcPr>
            <w:tcW w:w="553" w:type="dxa"/>
            <w:tcBorders>
              <w:top w:val="single" w:sz="6" w:space="0" w:color="221F1F"/>
              <w:left w:val="single" w:sz="4" w:space="0" w:color="221F1F"/>
              <w:bottom w:val="single" w:sz="6" w:space="0" w:color="221F1F"/>
              <w:right w:val="single" w:sz="4" w:space="0" w:color="221F1F"/>
            </w:tcBorders>
            <w:vAlign w:val="center"/>
          </w:tcPr>
          <w:p w14:paraId="76DF19E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4" w:space="0" w:color="221F1F"/>
              <w:bottom w:val="single" w:sz="6" w:space="0" w:color="221F1F"/>
              <w:right w:val="single" w:sz="6" w:space="0" w:color="221F1F"/>
            </w:tcBorders>
            <w:vAlign w:val="center"/>
          </w:tcPr>
          <w:p w14:paraId="67F2392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6" w:space="0" w:color="221F1F"/>
              <w:bottom w:val="single" w:sz="6" w:space="0" w:color="221F1F"/>
              <w:right w:val="single" w:sz="4" w:space="0" w:color="221F1F"/>
            </w:tcBorders>
            <w:vAlign w:val="center"/>
          </w:tcPr>
          <w:p w14:paraId="5287F69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4" w:space="0" w:color="221F1F"/>
              <w:bottom w:val="single" w:sz="6" w:space="0" w:color="221F1F"/>
              <w:right w:val="single" w:sz="6" w:space="0" w:color="221F1F"/>
            </w:tcBorders>
            <w:vAlign w:val="center"/>
            <w:hideMark/>
          </w:tcPr>
          <w:p w14:paraId="450B119C"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61092F8A" w14:textId="77777777" w:rsidTr="000477EB">
        <w:trPr>
          <w:trHeight w:val="340"/>
        </w:trPr>
        <w:tc>
          <w:tcPr>
            <w:tcW w:w="1676" w:type="dxa"/>
            <w:tcBorders>
              <w:top w:val="single" w:sz="6" w:space="0" w:color="221F1F"/>
              <w:left w:val="single" w:sz="6" w:space="0" w:color="221F1F"/>
              <w:bottom w:val="single" w:sz="6" w:space="0" w:color="221F1F"/>
              <w:right w:val="single" w:sz="6" w:space="0" w:color="221F1F"/>
            </w:tcBorders>
            <w:vAlign w:val="center"/>
            <w:hideMark/>
          </w:tcPr>
          <w:p w14:paraId="691A1323"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563</w:t>
            </w:r>
          </w:p>
        </w:tc>
        <w:tc>
          <w:tcPr>
            <w:tcW w:w="1707" w:type="dxa"/>
            <w:tcBorders>
              <w:top w:val="single" w:sz="6" w:space="0" w:color="221F1F"/>
              <w:left w:val="single" w:sz="6" w:space="0" w:color="221F1F"/>
              <w:bottom w:val="single" w:sz="6" w:space="0" w:color="221F1F"/>
              <w:right w:val="single" w:sz="4" w:space="0" w:color="221F1F"/>
            </w:tcBorders>
            <w:vAlign w:val="center"/>
            <w:hideMark/>
          </w:tcPr>
          <w:p w14:paraId="285D1C54" w14:textId="77777777" w:rsidR="00873627" w:rsidRPr="0053140C" w:rsidRDefault="00873627" w:rsidP="00F91892">
            <w:pPr>
              <w:suppressAutoHyphens/>
              <w:spacing w:line="256" w:lineRule="auto"/>
              <w:ind w:right="44"/>
              <w:jc w:val="center"/>
              <w:rPr>
                <w:rFonts w:eastAsia="MS Mincho"/>
                <w:sz w:val="16"/>
                <w:szCs w:val="16"/>
                <w:lang w:eastAsia="en-US"/>
              </w:rPr>
            </w:pPr>
            <w:r w:rsidRPr="0053140C">
              <w:rPr>
                <w:rFonts w:eastAsia="MS Mincho"/>
                <w:sz w:val="16"/>
                <w:szCs w:val="16"/>
                <w:lang w:eastAsia="en-US"/>
              </w:rPr>
              <w:t>104.0</w:t>
            </w:r>
          </w:p>
        </w:tc>
        <w:tc>
          <w:tcPr>
            <w:tcW w:w="553" w:type="dxa"/>
            <w:tcBorders>
              <w:top w:val="single" w:sz="6" w:space="0" w:color="221F1F"/>
              <w:left w:val="single" w:sz="4" w:space="0" w:color="221F1F"/>
              <w:bottom w:val="single" w:sz="6" w:space="0" w:color="221F1F"/>
              <w:right w:val="single" w:sz="4" w:space="0" w:color="221F1F"/>
            </w:tcBorders>
            <w:vAlign w:val="center"/>
          </w:tcPr>
          <w:p w14:paraId="17148A9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4" w:space="0" w:color="221F1F"/>
              <w:bottom w:val="single" w:sz="6" w:space="0" w:color="221F1F"/>
              <w:right w:val="single" w:sz="6" w:space="0" w:color="221F1F"/>
            </w:tcBorders>
            <w:vAlign w:val="center"/>
          </w:tcPr>
          <w:p w14:paraId="0A15DF6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6" w:space="0" w:color="221F1F"/>
              <w:bottom w:val="single" w:sz="6" w:space="0" w:color="221F1F"/>
              <w:right w:val="single" w:sz="4" w:space="0" w:color="221F1F"/>
            </w:tcBorders>
            <w:vAlign w:val="center"/>
          </w:tcPr>
          <w:p w14:paraId="0427773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4" w:space="0" w:color="221F1F"/>
              <w:bottom w:val="single" w:sz="6" w:space="0" w:color="221F1F"/>
              <w:right w:val="single" w:sz="6" w:space="0" w:color="221F1F"/>
            </w:tcBorders>
            <w:vAlign w:val="center"/>
            <w:hideMark/>
          </w:tcPr>
          <w:p w14:paraId="79162152"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0CE6C5D3" w14:textId="77777777" w:rsidTr="000477EB">
        <w:trPr>
          <w:trHeight w:val="340"/>
        </w:trPr>
        <w:tc>
          <w:tcPr>
            <w:tcW w:w="1676" w:type="dxa"/>
            <w:tcBorders>
              <w:top w:val="single" w:sz="6" w:space="0" w:color="221F1F"/>
              <w:left w:val="single" w:sz="6" w:space="0" w:color="221F1F"/>
              <w:bottom w:val="single" w:sz="6" w:space="0" w:color="221F1F"/>
              <w:right w:val="single" w:sz="6" w:space="0" w:color="221F1F"/>
            </w:tcBorders>
            <w:vAlign w:val="center"/>
            <w:hideMark/>
          </w:tcPr>
          <w:p w14:paraId="38719893"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564</w:t>
            </w:r>
          </w:p>
        </w:tc>
        <w:tc>
          <w:tcPr>
            <w:tcW w:w="1707" w:type="dxa"/>
            <w:tcBorders>
              <w:top w:val="single" w:sz="6" w:space="0" w:color="221F1F"/>
              <w:left w:val="single" w:sz="6" w:space="0" w:color="221F1F"/>
              <w:bottom w:val="single" w:sz="6" w:space="0" w:color="221F1F"/>
              <w:right w:val="single" w:sz="4" w:space="0" w:color="221F1F"/>
            </w:tcBorders>
            <w:vAlign w:val="center"/>
            <w:hideMark/>
          </w:tcPr>
          <w:p w14:paraId="78F71844" w14:textId="77777777" w:rsidR="00873627" w:rsidRPr="0053140C" w:rsidRDefault="00873627" w:rsidP="00F91892">
            <w:pPr>
              <w:suppressAutoHyphens/>
              <w:spacing w:line="256" w:lineRule="auto"/>
              <w:ind w:right="44"/>
              <w:jc w:val="center"/>
              <w:rPr>
                <w:rFonts w:eastAsia="MS Mincho"/>
                <w:sz w:val="16"/>
                <w:szCs w:val="16"/>
                <w:lang w:eastAsia="en-US"/>
              </w:rPr>
            </w:pPr>
            <w:r w:rsidRPr="0053140C">
              <w:rPr>
                <w:rFonts w:eastAsia="MS Mincho"/>
                <w:sz w:val="16"/>
                <w:szCs w:val="16"/>
                <w:lang w:eastAsia="en-US"/>
              </w:rPr>
              <w:t>100.4</w:t>
            </w:r>
          </w:p>
        </w:tc>
        <w:tc>
          <w:tcPr>
            <w:tcW w:w="553" w:type="dxa"/>
            <w:tcBorders>
              <w:top w:val="single" w:sz="6" w:space="0" w:color="221F1F"/>
              <w:left w:val="single" w:sz="4" w:space="0" w:color="221F1F"/>
              <w:bottom w:val="single" w:sz="6" w:space="0" w:color="221F1F"/>
              <w:right w:val="single" w:sz="6" w:space="0" w:color="221F1F"/>
            </w:tcBorders>
            <w:vAlign w:val="center"/>
          </w:tcPr>
          <w:p w14:paraId="3A6AD2E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6" w:space="0" w:color="221F1F"/>
              <w:bottom w:val="single" w:sz="6" w:space="0" w:color="221F1F"/>
              <w:right w:val="single" w:sz="6" w:space="0" w:color="221F1F"/>
            </w:tcBorders>
            <w:vAlign w:val="center"/>
          </w:tcPr>
          <w:p w14:paraId="2F28C40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6" w:space="0" w:color="221F1F"/>
              <w:bottom w:val="single" w:sz="6" w:space="0" w:color="221F1F"/>
              <w:right w:val="single" w:sz="6" w:space="0" w:color="221F1F"/>
            </w:tcBorders>
            <w:vAlign w:val="center"/>
          </w:tcPr>
          <w:p w14:paraId="49F5F70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6" w:space="0" w:color="221F1F"/>
              <w:bottom w:val="single" w:sz="6" w:space="0" w:color="221F1F"/>
              <w:right w:val="single" w:sz="6" w:space="0" w:color="221F1F"/>
            </w:tcBorders>
            <w:vAlign w:val="center"/>
            <w:hideMark/>
          </w:tcPr>
          <w:p w14:paraId="7C135668"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09E12B13" w14:textId="77777777" w:rsidTr="000477EB">
        <w:trPr>
          <w:trHeight w:val="340"/>
        </w:trPr>
        <w:tc>
          <w:tcPr>
            <w:tcW w:w="1676" w:type="dxa"/>
            <w:tcBorders>
              <w:top w:val="single" w:sz="6" w:space="0" w:color="221F1F"/>
              <w:left w:val="single" w:sz="6" w:space="0" w:color="221F1F"/>
              <w:bottom w:val="single" w:sz="6" w:space="0" w:color="221F1F"/>
              <w:right w:val="single" w:sz="4" w:space="0" w:color="221F1F"/>
            </w:tcBorders>
            <w:vAlign w:val="center"/>
            <w:hideMark/>
          </w:tcPr>
          <w:p w14:paraId="0C3FF4D1"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565</w:t>
            </w:r>
          </w:p>
        </w:tc>
        <w:tc>
          <w:tcPr>
            <w:tcW w:w="1707" w:type="dxa"/>
            <w:tcBorders>
              <w:top w:val="single" w:sz="6" w:space="0" w:color="221F1F"/>
              <w:left w:val="single" w:sz="4" w:space="0" w:color="221F1F"/>
              <w:bottom w:val="single" w:sz="6" w:space="0" w:color="221F1F"/>
              <w:right w:val="single" w:sz="4" w:space="0" w:color="221F1F"/>
            </w:tcBorders>
            <w:vAlign w:val="center"/>
            <w:hideMark/>
          </w:tcPr>
          <w:p w14:paraId="0C9F9C25"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96.8</w:t>
            </w:r>
          </w:p>
        </w:tc>
        <w:tc>
          <w:tcPr>
            <w:tcW w:w="553" w:type="dxa"/>
            <w:tcBorders>
              <w:top w:val="single" w:sz="6" w:space="0" w:color="221F1F"/>
              <w:left w:val="single" w:sz="4" w:space="0" w:color="221F1F"/>
              <w:bottom w:val="single" w:sz="6" w:space="0" w:color="221F1F"/>
              <w:right w:val="single" w:sz="4" w:space="0" w:color="221F1F"/>
            </w:tcBorders>
            <w:vAlign w:val="center"/>
          </w:tcPr>
          <w:p w14:paraId="6235DCF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4" w:space="0" w:color="221F1F"/>
              <w:bottom w:val="single" w:sz="6" w:space="0" w:color="221F1F"/>
              <w:right w:val="single" w:sz="6" w:space="0" w:color="221F1F"/>
            </w:tcBorders>
            <w:vAlign w:val="center"/>
          </w:tcPr>
          <w:p w14:paraId="476B631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6" w:space="0" w:color="221F1F"/>
              <w:bottom w:val="single" w:sz="6" w:space="0" w:color="221F1F"/>
              <w:right w:val="single" w:sz="4" w:space="0" w:color="221F1F"/>
            </w:tcBorders>
            <w:vAlign w:val="center"/>
          </w:tcPr>
          <w:p w14:paraId="7DC58EB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4" w:space="0" w:color="221F1F"/>
              <w:bottom w:val="single" w:sz="6" w:space="0" w:color="221F1F"/>
              <w:right w:val="single" w:sz="6" w:space="0" w:color="221F1F"/>
            </w:tcBorders>
            <w:vAlign w:val="center"/>
            <w:hideMark/>
          </w:tcPr>
          <w:p w14:paraId="1F01247A"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69904D26" w14:textId="77777777" w:rsidTr="000477EB">
        <w:trPr>
          <w:trHeight w:val="340"/>
        </w:trPr>
        <w:tc>
          <w:tcPr>
            <w:tcW w:w="1676" w:type="dxa"/>
            <w:tcBorders>
              <w:top w:val="single" w:sz="6" w:space="0" w:color="221F1F"/>
              <w:left w:val="single" w:sz="6" w:space="0" w:color="221F1F"/>
              <w:bottom w:val="single" w:sz="6" w:space="0" w:color="221F1F"/>
              <w:right w:val="single" w:sz="6" w:space="0" w:color="221F1F"/>
            </w:tcBorders>
            <w:vAlign w:val="center"/>
            <w:hideMark/>
          </w:tcPr>
          <w:p w14:paraId="1E3E27B6"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566</w:t>
            </w:r>
          </w:p>
        </w:tc>
        <w:tc>
          <w:tcPr>
            <w:tcW w:w="1707" w:type="dxa"/>
            <w:tcBorders>
              <w:top w:val="single" w:sz="6" w:space="0" w:color="221F1F"/>
              <w:left w:val="single" w:sz="6" w:space="0" w:color="221F1F"/>
              <w:bottom w:val="single" w:sz="6" w:space="0" w:color="221F1F"/>
              <w:right w:val="single" w:sz="4" w:space="0" w:color="221F1F"/>
            </w:tcBorders>
            <w:vAlign w:val="center"/>
            <w:hideMark/>
          </w:tcPr>
          <w:p w14:paraId="5186203F"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92.8</w:t>
            </w:r>
          </w:p>
        </w:tc>
        <w:tc>
          <w:tcPr>
            <w:tcW w:w="553" w:type="dxa"/>
            <w:tcBorders>
              <w:top w:val="single" w:sz="6" w:space="0" w:color="221F1F"/>
              <w:left w:val="single" w:sz="4" w:space="0" w:color="221F1F"/>
              <w:bottom w:val="single" w:sz="6" w:space="0" w:color="221F1F"/>
              <w:right w:val="single" w:sz="4" w:space="0" w:color="221F1F"/>
            </w:tcBorders>
            <w:vAlign w:val="center"/>
          </w:tcPr>
          <w:p w14:paraId="218FF46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4" w:space="0" w:color="221F1F"/>
              <w:bottom w:val="single" w:sz="6" w:space="0" w:color="221F1F"/>
              <w:right w:val="single" w:sz="4" w:space="0" w:color="221F1F"/>
            </w:tcBorders>
            <w:vAlign w:val="center"/>
          </w:tcPr>
          <w:p w14:paraId="2A9F829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4" w:space="0" w:color="221F1F"/>
              <w:bottom w:val="single" w:sz="6" w:space="0" w:color="221F1F"/>
              <w:right w:val="single" w:sz="4" w:space="0" w:color="221F1F"/>
            </w:tcBorders>
            <w:vAlign w:val="center"/>
          </w:tcPr>
          <w:p w14:paraId="446086C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4" w:space="0" w:color="221F1F"/>
              <w:bottom w:val="single" w:sz="6" w:space="0" w:color="221F1F"/>
              <w:right w:val="single" w:sz="6" w:space="0" w:color="221F1F"/>
            </w:tcBorders>
            <w:vAlign w:val="center"/>
            <w:hideMark/>
          </w:tcPr>
          <w:p w14:paraId="46208B64"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2602282A" w14:textId="77777777" w:rsidTr="000477EB">
        <w:trPr>
          <w:trHeight w:val="340"/>
        </w:trPr>
        <w:tc>
          <w:tcPr>
            <w:tcW w:w="1676" w:type="dxa"/>
            <w:tcBorders>
              <w:top w:val="single" w:sz="6" w:space="0" w:color="221F1F"/>
              <w:left w:val="single" w:sz="6" w:space="0" w:color="221F1F"/>
              <w:bottom w:val="single" w:sz="6" w:space="0" w:color="221F1F"/>
              <w:right w:val="single" w:sz="6" w:space="0" w:color="221F1F"/>
            </w:tcBorders>
            <w:vAlign w:val="center"/>
            <w:hideMark/>
          </w:tcPr>
          <w:p w14:paraId="5FEC9221"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567</w:t>
            </w:r>
          </w:p>
        </w:tc>
        <w:tc>
          <w:tcPr>
            <w:tcW w:w="1707" w:type="dxa"/>
            <w:tcBorders>
              <w:top w:val="single" w:sz="6" w:space="0" w:color="221F1F"/>
              <w:left w:val="single" w:sz="6" w:space="0" w:color="221F1F"/>
              <w:bottom w:val="single" w:sz="6" w:space="0" w:color="221F1F"/>
              <w:right w:val="single" w:sz="6" w:space="0" w:color="221F1F"/>
            </w:tcBorders>
            <w:vAlign w:val="center"/>
            <w:hideMark/>
          </w:tcPr>
          <w:p w14:paraId="11AEE856"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88.9</w:t>
            </w:r>
          </w:p>
        </w:tc>
        <w:tc>
          <w:tcPr>
            <w:tcW w:w="553" w:type="dxa"/>
            <w:tcBorders>
              <w:top w:val="single" w:sz="6" w:space="0" w:color="221F1F"/>
              <w:left w:val="single" w:sz="6" w:space="0" w:color="221F1F"/>
              <w:bottom w:val="single" w:sz="6" w:space="0" w:color="221F1F"/>
              <w:right w:val="single" w:sz="4" w:space="0" w:color="221F1F"/>
            </w:tcBorders>
            <w:vAlign w:val="center"/>
          </w:tcPr>
          <w:p w14:paraId="7E13F7B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4" w:space="0" w:color="221F1F"/>
              <w:bottom w:val="single" w:sz="6" w:space="0" w:color="221F1F"/>
              <w:right w:val="single" w:sz="4" w:space="0" w:color="221F1F"/>
            </w:tcBorders>
            <w:vAlign w:val="center"/>
          </w:tcPr>
          <w:p w14:paraId="5F141F5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4" w:space="0" w:color="221F1F"/>
              <w:bottom w:val="single" w:sz="6" w:space="0" w:color="221F1F"/>
              <w:right w:val="single" w:sz="4" w:space="0" w:color="221F1F"/>
            </w:tcBorders>
            <w:vAlign w:val="center"/>
          </w:tcPr>
          <w:p w14:paraId="22026AD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4" w:space="0" w:color="221F1F"/>
              <w:bottom w:val="single" w:sz="6" w:space="0" w:color="221F1F"/>
              <w:right w:val="single" w:sz="6" w:space="0" w:color="221F1F"/>
            </w:tcBorders>
            <w:vAlign w:val="center"/>
            <w:hideMark/>
          </w:tcPr>
          <w:p w14:paraId="51C8F8EB"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48F9C3E9" w14:textId="77777777" w:rsidTr="000477EB">
        <w:trPr>
          <w:trHeight w:val="340"/>
        </w:trPr>
        <w:tc>
          <w:tcPr>
            <w:tcW w:w="1676" w:type="dxa"/>
            <w:tcBorders>
              <w:top w:val="single" w:sz="6" w:space="0" w:color="221F1F"/>
              <w:left w:val="single" w:sz="6" w:space="0" w:color="221F1F"/>
              <w:bottom w:val="single" w:sz="6" w:space="0" w:color="221F1F"/>
              <w:right w:val="single" w:sz="6" w:space="0" w:color="221F1F"/>
            </w:tcBorders>
            <w:vAlign w:val="center"/>
            <w:hideMark/>
          </w:tcPr>
          <w:p w14:paraId="3BCB901A"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568</w:t>
            </w:r>
          </w:p>
        </w:tc>
        <w:tc>
          <w:tcPr>
            <w:tcW w:w="1707" w:type="dxa"/>
            <w:tcBorders>
              <w:top w:val="single" w:sz="6" w:space="0" w:color="221F1F"/>
              <w:left w:val="single" w:sz="6" w:space="0" w:color="221F1F"/>
              <w:bottom w:val="single" w:sz="6" w:space="0" w:color="221F1F"/>
              <w:right w:val="single" w:sz="6" w:space="0" w:color="221F1F"/>
            </w:tcBorders>
            <w:vAlign w:val="center"/>
            <w:hideMark/>
          </w:tcPr>
          <w:p w14:paraId="0B63FBCE"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84.9</w:t>
            </w:r>
          </w:p>
        </w:tc>
        <w:tc>
          <w:tcPr>
            <w:tcW w:w="553" w:type="dxa"/>
            <w:tcBorders>
              <w:top w:val="single" w:sz="6" w:space="0" w:color="221F1F"/>
              <w:left w:val="single" w:sz="6" w:space="0" w:color="221F1F"/>
              <w:bottom w:val="single" w:sz="6" w:space="0" w:color="221F1F"/>
              <w:right w:val="single" w:sz="6" w:space="0" w:color="221F1F"/>
            </w:tcBorders>
            <w:vAlign w:val="center"/>
          </w:tcPr>
          <w:p w14:paraId="15BFD6D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6" w:space="0" w:color="221F1F"/>
              <w:bottom w:val="single" w:sz="6" w:space="0" w:color="221F1F"/>
              <w:right w:val="single" w:sz="4" w:space="0" w:color="221F1F"/>
            </w:tcBorders>
            <w:vAlign w:val="center"/>
          </w:tcPr>
          <w:p w14:paraId="7BA0E69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4" w:space="0" w:color="221F1F"/>
              <w:bottom w:val="single" w:sz="6" w:space="0" w:color="221F1F"/>
              <w:right w:val="single" w:sz="4" w:space="0" w:color="221F1F"/>
            </w:tcBorders>
            <w:vAlign w:val="center"/>
          </w:tcPr>
          <w:p w14:paraId="66BC1B4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4" w:space="0" w:color="221F1F"/>
              <w:bottom w:val="single" w:sz="6" w:space="0" w:color="221F1F"/>
              <w:right w:val="single" w:sz="6" w:space="0" w:color="221F1F"/>
            </w:tcBorders>
            <w:vAlign w:val="center"/>
            <w:hideMark/>
          </w:tcPr>
          <w:p w14:paraId="59706C5B"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260871E7" w14:textId="77777777" w:rsidTr="000477EB">
        <w:trPr>
          <w:trHeight w:val="340"/>
        </w:trPr>
        <w:tc>
          <w:tcPr>
            <w:tcW w:w="1676" w:type="dxa"/>
            <w:tcBorders>
              <w:top w:val="single" w:sz="6" w:space="0" w:color="221F1F"/>
              <w:left w:val="single" w:sz="6" w:space="0" w:color="221F1F"/>
              <w:bottom w:val="single" w:sz="6" w:space="0" w:color="221F1F"/>
              <w:right w:val="single" w:sz="4" w:space="0" w:color="221F1F"/>
            </w:tcBorders>
            <w:vAlign w:val="center"/>
            <w:hideMark/>
          </w:tcPr>
          <w:p w14:paraId="30DDAE38"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569</w:t>
            </w:r>
          </w:p>
        </w:tc>
        <w:tc>
          <w:tcPr>
            <w:tcW w:w="1707" w:type="dxa"/>
            <w:tcBorders>
              <w:top w:val="single" w:sz="6" w:space="0" w:color="221F1F"/>
              <w:left w:val="single" w:sz="4" w:space="0" w:color="221F1F"/>
              <w:bottom w:val="single" w:sz="6" w:space="0" w:color="221F1F"/>
              <w:right w:val="single" w:sz="4" w:space="0" w:color="221F1F"/>
            </w:tcBorders>
            <w:vAlign w:val="center"/>
            <w:hideMark/>
          </w:tcPr>
          <w:p w14:paraId="43715563"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80.6</w:t>
            </w:r>
          </w:p>
        </w:tc>
        <w:tc>
          <w:tcPr>
            <w:tcW w:w="553" w:type="dxa"/>
            <w:tcBorders>
              <w:top w:val="single" w:sz="6" w:space="0" w:color="221F1F"/>
              <w:left w:val="single" w:sz="4" w:space="0" w:color="221F1F"/>
              <w:bottom w:val="single" w:sz="6" w:space="0" w:color="221F1F"/>
              <w:right w:val="single" w:sz="4" w:space="0" w:color="221F1F"/>
            </w:tcBorders>
            <w:vAlign w:val="center"/>
          </w:tcPr>
          <w:p w14:paraId="6DE595E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4" w:space="0" w:color="221F1F"/>
              <w:bottom w:val="single" w:sz="6" w:space="0" w:color="221F1F"/>
              <w:right w:val="single" w:sz="4" w:space="0" w:color="221F1F"/>
            </w:tcBorders>
            <w:vAlign w:val="center"/>
          </w:tcPr>
          <w:p w14:paraId="1BB477B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4" w:space="0" w:color="221F1F"/>
              <w:bottom w:val="single" w:sz="6" w:space="0" w:color="221F1F"/>
              <w:right w:val="single" w:sz="4" w:space="0" w:color="221F1F"/>
            </w:tcBorders>
            <w:vAlign w:val="center"/>
          </w:tcPr>
          <w:p w14:paraId="7561755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4" w:space="0" w:color="221F1F"/>
              <w:bottom w:val="single" w:sz="6" w:space="0" w:color="221F1F"/>
              <w:right w:val="single" w:sz="4" w:space="0" w:color="221F1F"/>
            </w:tcBorders>
            <w:vAlign w:val="center"/>
            <w:hideMark/>
          </w:tcPr>
          <w:p w14:paraId="36DF0D27"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5E48CE7D" w14:textId="77777777" w:rsidTr="000477EB">
        <w:trPr>
          <w:trHeight w:val="340"/>
        </w:trPr>
        <w:tc>
          <w:tcPr>
            <w:tcW w:w="1676" w:type="dxa"/>
            <w:tcBorders>
              <w:top w:val="single" w:sz="6" w:space="0" w:color="221F1F"/>
              <w:left w:val="single" w:sz="6" w:space="0" w:color="221F1F"/>
              <w:bottom w:val="single" w:sz="6" w:space="0" w:color="221F1F"/>
              <w:right w:val="single" w:sz="4" w:space="0" w:color="221F1F"/>
            </w:tcBorders>
            <w:vAlign w:val="center"/>
            <w:hideMark/>
          </w:tcPr>
          <w:p w14:paraId="2D067180"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570</w:t>
            </w:r>
          </w:p>
        </w:tc>
        <w:tc>
          <w:tcPr>
            <w:tcW w:w="1707" w:type="dxa"/>
            <w:tcBorders>
              <w:top w:val="single" w:sz="6" w:space="0" w:color="221F1F"/>
              <w:left w:val="single" w:sz="4" w:space="0" w:color="221F1F"/>
              <w:bottom w:val="single" w:sz="6" w:space="0" w:color="221F1F"/>
              <w:right w:val="single" w:sz="4" w:space="0" w:color="221F1F"/>
            </w:tcBorders>
            <w:vAlign w:val="center"/>
            <w:hideMark/>
          </w:tcPr>
          <w:p w14:paraId="6B3D1962"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76.3</w:t>
            </w:r>
          </w:p>
        </w:tc>
        <w:tc>
          <w:tcPr>
            <w:tcW w:w="553" w:type="dxa"/>
            <w:tcBorders>
              <w:top w:val="single" w:sz="6" w:space="0" w:color="221F1F"/>
              <w:left w:val="single" w:sz="4" w:space="0" w:color="221F1F"/>
              <w:bottom w:val="single" w:sz="6" w:space="0" w:color="221F1F"/>
              <w:right w:val="single" w:sz="4" w:space="0" w:color="221F1F"/>
            </w:tcBorders>
            <w:vAlign w:val="center"/>
          </w:tcPr>
          <w:p w14:paraId="2203B54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4" w:space="0" w:color="221F1F"/>
              <w:bottom w:val="single" w:sz="6" w:space="0" w:color="221F1F"/>
              <w:right w:val="single" w:sz="4" w:space="0" w:color="221F1F"/>
            </w:tcBorders>
            <w:vAlign w:val="center"/>
          </w:tcPr>
          <w:p w14:paraId="034EDF4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4" w:space="0" w:color="221F1F"/>
              <w:bottom w:val="single" w:sz="6" w:space="0" w:color="221F1F"/>
              <w:right w:val="single" w:sz="4" w:space="0" w:color="221F1F"/>
            </w:tcBorders>
            <w:vAlign w:val="center"/>
          </w:tcPr>
          <w:p w14:paraId="03D8894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4" w:space="0" w:color="221F1F"/>
              <w:bottom w:val="single" w:sz="6" w:space="0" w:color="221F1F"/>
              <w:right w:val="single" w:sz="4" w:space="0" w:color="221F1F"/>
            </w:tcBorders>
            <w:vAlign w:val="center"/>
            <w:hideMark/>
          </w:tcPr>
          <w:p w14:paraId="251629A8"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476851B3" w14:textId="77777777" w:rsidTr="000477EB">
        <w:trPr>
          <w:trHeight w:val="340"/>
        </w:trPr>
        <w:tc>
          <w:tcPr>
            <w:tcW w:w="1676" w:type="dxa"/>
            <w:tcBorders>
              <w:top w:val="single" w:sz="6" w:space="0" w:color="221F1F"/>
              <w:left w:val="single" w:sz="6" w:space="0" w:color="221F1F"/>
              <w:bottom w:val="single" w:sz="6" w:space="0" w:color="221F1F"/>
              <w:right w:val="single" w:sz="4" w:space="0" w:color="221F1F"/>
            </w:tcBorders>
            <w:vAlign w:val="center"/>
            <w:hideMark/>
          </w:tcPr>
          <w:p w14:paraId="2A267268"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571</w:t>
            </w:r>
          </w:p>
        </w:tc>
        <w:tc>
          <w:tcPr>
            <w:tcW w:w="1707" w:type="dxa"/>
            <w:tcBorders>
              <w:top w:val="single" w:sz="6" w:space="0" w:color="221F1F"/>
              <w:left w:val="single" w:sz="4" w:space="0" w:color="221F1F"/>
              <w:bottom w:val="single" w:sz="6" w:space="0" w:color="221F1F"/>
              <w:right w:val="single" w:sz="4" w:space="0" w:color="221F1F"/>
            </w:tcBorders>
            <w:vAlign w:val="center"/>
            <w:hideMark/>
          </w:tcPr>
          <w:p w14:paraId="1FFFCB9C"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72.3</w:t>
            </w:r>
          </w:p>
        </w:tc>
        <w:tc>
          <w:tcPr>
            <w:tcW w:w="553" w:type="dxa"/>
            <w:tcBorders>
              <w:top w:val="single" w:sz="6" w:space="0" w:color="221F1F"/>
              <w:left w:val="single" w:sz="4" w:space="0" w:color="221F1F"/>
              <w:bottom w:val="single" w:sz="6" w:space="0" w:color="221F1F"/>
              <w:right w:val="single" w:sz="4" w:space="0" w:color="221F1F"/>
            </w:tcBorders>
            <w:vAlign w:val="center"/>
          </w:tcPr>
          <w:p w14:paraId="3332F29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4" w:space="0" w:color="221F1F"/>
              <w:bottom w:val="single" w:sz="6" w:space="0" w:color="221F1F"/>
              <w:right w:val="single" w:sz="4" w:space="0" w:color="221F1F"/>
            </w:tcBorders>
            <w:vAlign w:val="center"/>
          </w:tcPr>
          <w:p w14:paraId="44927429"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4" w:space="0" w:color="221F1F"/>
              <w:bottom w:val="single" w:sz="6" w:space="0" w:color="221F1F"/>
              <w:right w:val="single" w:sz="4" w:space="0" w:color="221F1F"/>
            </w:tcBorders>
            <w:vAlign w:val="center"/>
          </w:tcPr>
          <w:p w14:paraId="417F1DC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4" w:space="0" w:color="221F1F"/>
              <w:bottom w:val="single" w:sz="6" w:space="0" w:color="221F1F"/>
              <w:right w:val="single" w:sz="4" w:space="0" w:color="221F1F"/>
            </w:tcBorders>
            <w:vAlign w:val="center"/>
            <w:hideMark/>
          </w:tcPr>
          <w:p w14:paraId="44A6A081"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4E40F2D6" w14:textId="77777777" w:rsidTr="000477EB">
        <w:trPr>
          <w:trHeight w:val="340"/>
        </w:trPr>
        <w:tc>
          <w:tcPr>
            <w:tcW w:w="1676" w:type="dxa"/>
            <w:tcBorders>
              <w:top w:val="single" w:sz="6" w:space="0" w:color="221F1F"/>
              <w:left w:val="single" w:sz="6" w:space="0" w:color="221F1F"/>
              <w:bottom w:val="single" w:sz="6" w:space="0" w:color="221F1F"/>
              <w:right w:val="single" w:sz="4" w:space="0" w:color="221F1F"/>
            </w:tcBorders>
            <w:vAlign w:val="center"/>
            <w:hideMark/>
          </w:tcPr>
          <w:p w14:paraId="08131BE5"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572</w:t>
            </w:r>
          </w:p>
        </w:tc>
        <w:tc>
          <w:tcPr>
            <w:tcW w:w="1707" w:type="dxa"/>
            <w:tcBorders>
              <w:top w:val="single" w:sz="6" w:space="0" w:color="221F1F"/>
              <w:left w:val="single" w:sz="4" w:space="0" w:color="221F1F"/>
              <w:bottom w:val="single" w:sz="6" w:space="0" w:color="221F1F"/>
              <w:right w:val="single" w:sz="6" w:space="0" w:color="221F1F"/>
            </w:tcBorders>
            <w:vAlign w:val="center"/>
            <w:hideMark/>
          </w:tcPr>
          <w:p w14:paraId="6021C7D4"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68.7</w:t>
            </w:r>
          </w:p>
        </w:tc>
        <w:tc>
          <w:tcPr>
            <w:tcW w:w="553" w:type="dxa"/>
            <w:tcBorders>
              <w:top w:val="single" w:sz="6" w:space="0" w:color="221F1F"/>
              <w:left w:val="single" w:sz="6" w:space="0" w:color="221F1F"/>
              <w:bottom w:val="single" w:sz="6" w:space="0" w:color="221F1F"/>
              <w:right w:val="single" w:sz="6" w:space="0" w:color="221F1F"/>
            </w:tcBorders>
            <w:vAlign w:val="center"/>
          </w:tcPr>
          <w:p w14:paraId="0AFBED3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6" w:space="0" w:color="221F1F"/>
              <w:bottom w:val="single" w:sz="6" w:space="0" w:color="221F1F"/>
              <w:right w:val="single" w:sz="6" w:space="0" w:color="221F1F"/>
            </w:tcBorders>
            <w:vAlign w:val="center"/>
          </w:tcPr>
          <w:p w14:paraId="7DC8A26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6" w:space="0" w:color="221F1F"/>
              <w:bottom w:val="single" w:sz="6" w:space="0" w:color="221F1F"/>
              <w:right w:val="single" w:sz="4" w:space="0" w:color="221F1F"/>
            </w:tcBorders>
            <w:vAlign w:val="center"/>
          </w:tcPr>
          <w:p w14:paraId="150B75E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4" w:space="0" w:color="221F1F"/>
              <w:bottom w:val="single" w:sz="6" w:space="0" w:color="221F1F"/>
              <w:right w:val="single" w:sz="4" w:space="0" w:color="221F1F"/>
            </w:tcBorders>
            <w:vAlign w:val="center"/>
            <w:hideMark/>
          </w:tcPr>
          <w:p w14:paraId="73B6FE26"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873627" w:rsidRPr="0053140C" w14:paraId="5FBD082F" w14:textId="77777777" w:rsidTr="000477EB">
        <w:trPr>
          <w:trHeight w:val="340"/>
        </w:trPr>
        <w:tc>
          <w:tcPr>
            <w:tcW w:w="1676" w:type="dxa"/>
            <w:tcBorders>
              <w:top w:val="single" w:sz="6" w:space="0" w:color="221F1F"/>
              <w:left w:val="single" w:sz="6" w:space="0" w:color="221F1F"/>
              <w:bottom w:val="single" w:sz="4" w:space="0" w:color="221F1F"/>
              <w:right w:val="single" w:sz="6" w:space="0" w:color="221F1F"/>
            </w:tcBorders>
            <w:vAlign w:val="center"/>
            <w:hideMark/>
          </w:tcPr>
          <w:p w14:paraId="2CB0DF79"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573</w:t>
            </w:r>
          </w:p>
        </w:tc>
        <w:tc>
          <w:tcPr>
            <w:tcW w:w="1707" w:type="dxa"/>
            <w:tcBorders>
              <w:top w:val="single" w:sz="6" w:space="0" w:color="221F1F"/>
              <w:left w:val="single" w:sz="6" w:space="0" w:color="221F1F"/>
              <w:bottom w:val="single" w:sz="6" w:space="0" w:color="221F1F"/>
              <w:right w:val="single" w:sz="6" w:space="0" w:color="221F1F"/>
            </w:tcBorders>
            <w:vAlign w:val="center"/>
            <w:hideMark/>
          </w:tcPr>
          <w:p w14:paraId="1879F5BC" w14:textId="77777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65.5</w:t>
            </w:r>
          </w:p>
        </w:tc>
        <w:tc>
          <w:tcPr>
            <w:tcW w:w="553" w:type="dxa"/>
            <w:tcBorders>
              <w:top w:val="single" w:sz="6" w:space="0" w:color="221F1F"/>
              <w:left w:val="single" w:sz="6" w:space="0" w:color="221F1F"/>
              <w:bottom w:val="single" w:sz="6" w:space="0" w:color="221F1F"/>
              <w:right w:val="single" w:sz="4" w:space="0" w:color="221F1F"/>
            </w:tcBorders>
            <w:vAlign w:val="center"/>
          </w:tcPr>
          <w:p w14:paraId="19D4D96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4" w:space="0" w:color="221F1F"/>
              <w:bottom w:val="single" w:sz="6" w:space="0" w:color="221F1F"/>
              <w:right w:val="single" w:sz="6" w:space="0" w:color="221F1F"/>
            </w:tcBorders>
            <w:vAlign w:val="center"/>
          </w:tcPr>
          <w:p w14:paraId="15A62A4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6" w:space="0" w:color="221F1F"/>
              <w:bottom w:val="single" w:sz="6" w:space="0" w:color="221F1F"/>
              <w:right w:val="single" w:sz="4" w:space="0" w:color="221F1F"/>
            </w:tcBorders>
            <w:vAlign w:val="center"/>
          </w:tcPr>
          <w:p w14:paraId="22B0AD0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4" w:space="0" w:color="221F1F"/>
              <w:bottom w:val="single" w:sz="6" w:space="0" w:color="221F1F"/>
              <w:right w:val="single" w:sz="4" w:space="0" w:color="221F1F"/>
            </w:tcBorders>
            <w:vAlign w:val="center"/>
            <w:hideMark/>
          </w:tcPr>
          <w:p w14:paraId="6EEB9B98" w14:textId="7777777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bl>
    <w:p w14:paraId="71EFD78D" w14:textId="77777777" w:rsidR="00873627" w:rsidRPr="0053140C" w:rsidRDefault="00873627" w:rsidP="00F91892">
      <w:pPr>
        <w:spacing w:after="0" w:line="240" w:lineRule="auto"/>
        <w:ind w:left="0" w:right="1133"/>
        <w:jc w:val="left"/>
        <w:rPr>
          <w:rFonts w:eastAsia="MS Mincho"/>
          <w:szCs w:val="24"/>
          <w:lang w:val="en-GB" w:eastAsia="en-US"/>
        </w:rPr>
      </w:pPr>
    </w:p>
    <w:p w14:paraId="192D2C51" w14:textId="77777777" w:rsidR="00873627" w:rsidRPr="0053140C" w:rsidRDefault="00873627" w:rsidP="00F91892">
      <w:pPr>
        <w:spacing w:after="0" w:line="240" w:lineRule="auto"/>
        <w:ind w:left="0" w:right="1133"/>
        <w:jc w:val="left"/>
        <w:rPr>
          <w:rFonts w:eastAsia="MS Mincho"/>
          <w:szCs w:val="24"/>
          <w:lang w:val="en-GB" w:eastAsia="en-US"/>
        </w:rPr>
      </w:pPr>
    </w:p>
    <w:p w14:paraId="7509EF12" w14:textId="77777777" w:rsidR="00873627" w:rsidRPr="0053140C" w:rsidRDefault="00873627" w:rsidP="00F91892">
      <w:pPr>
        <w:spacing w:after="0" w:line="240" w:lineRule="auto"/>
        <w:ind w:left="0" w:right="1133"/>
        <w:jc w:val="left"/>
        <w:rPr>
          <w:rFonts w:eastAsia="MS Mincho"/>
          <w:szCs w:val="24"/>
          <w:lang w:val="en-GB" w:eastAsia="en-US"/>
        </w:rPr>
      </w:pPr>
    </w:p>
    <w:tbl>
      <w:tblPr>
        <w:tblStyle w:val="TableGrid0"/>
        <w:tblW w:w="5600" w:type="dxa"/>
        <w:tblInd w:w="1134" w:type="dxa"/>
        <w:tblLook w:val="04A0" w:firstRow="1" w:lastRow="0" w:firstColumn="1" w:lastColumn="0" w:noHBand="0" w:noVBand="1"/>
      </w:tblPr>
      <w:tblGrid>
        <w:gridCol w:w="1676"/>
        <w:gridCol w:w="1707"/>
        <w:gridCol w:w="553"/>
        <w:gridCol w:w="554"/>
        <w:gridCol w:w="554"/>
        <w:gridCol w:w="556"/>
      </w:tblGrid>
      <w:tr w:rsidR="0053140C" w:rsidRPr="0053140C" w14:paraId="325D94D0" w14:textId="77777777" w:rsidTr="000477EB">
        <w:trPr>
          <w:trHeight w:val="340"/>
        </w:trPr>
        <w:tc>
          <w:tcPr>
            <w:tcW w:w="1676" w:type="dxa"/>
            <w:vMerge w:val="restart"/>
            <w:tcBorders>
              <w:top w:val="single" w:sz="6" w:space="0" w:color="221F1F"/>
              <w:left w:val="single" w:sz="6" w:space="0" w:color="221F1F"/>
              <w:bottom w:val="single" w:sz="4" w:space="0" w:color="221F1F"/>
              <w:right w:val="single" w:sz="6" w:space="0" w:color="221F1F"/>
            </w:tcBorders>
            <w:vAlign w:val="center"/>
            <w:hideMark/>
          </w:tcPr>
          <w:p w14:paraId="192588F7" w14:textId="77777777" w:rsidR="00873627" w:rsidRPr="0053140C" w:rsidRDefault="00873627" w:rsidP="00F91892">
            <w:pPr>
              <w:suppressAutoHyphens/>
              <w:spacing w:line="256" w:lineRule="auto"/>
              <w:ind w:right="38"/>
              <w:jc w:val="center"/>
              <w:rPr>
                <w:rFonts w:eastAsia="MS Mincho"/>
                <w:i/>
                <w:iCs/>
                <w:sz w:val="16"/>
                <w:szCs w:val="16"/>
                <w:lang w:eastAsia="en-US"/>
              </w:rPr>
            </w:pPr>
            <w:r w:rsidRPr="0053140C">
              <w:rPr>
                <w:rFonts w:eastAsia="MS Mincho"/>
                <w:i/>
                <w:iCs/>
                <w:sz w:val="16"/>
                <w:szCs w:val="16"/>
                <w:lang w:eastAsia="en-US"/>
              </w:rPr>
              <w:t xml:space="preserve">time in s </w:t>
            </w:r>
          </w:p>
        </w:tc>
        <w:tc>
          <w:tcPr>
            <w:tcW w:w="1707" w:type="dxa"/>
            <w:vMerge w:val="restart"/>
            <w:tcBorders>
              <w:top w:val="single" w:sz="6" w:space="0" w:color="221F1F"/>
              <w:left w:val="single" w:sz="6" w:space="0" w:color="221F1F"/>
              <w:bottom w:val="single" w:sz="4" w:space="0" w:color="221F1F"/>
              <w:right w:val="single" w:sz="6" w:space="0" w:color="221F1F"/>
            </w:tcBorders>
            <w:vAlign w:val="center"/>
            <w:hideMark/>
          </w:tcPr>
          <w:p w14:paraId="50043649" w14:textId="77777777" w:rsidR="00873627" w:rsidRPr="0053140C" w:rsidRDefault="00873627" w:rsidP="00F91892">
            <w:pPr>
              <w:suppressAutoHyphens/>
              <w:spacing w:line="256" w:lineRule="auto"/>
              <w:ind w:right="41"/>
              <w:jc w:val="center"/>
              <w:rPr>
                <w:rFonts w:eastAsia="MS Mincho"/>
                <w:i/>
                <w:iCs/>
                <w:sz w:val="16"/>
                <w:szCs w:val="16"/>
                <w:lang w:eastAsia="en-US"/>
              </w:rPr>
            </w:pPr>
            <w:r w:rsidRPr="0053140C">
              <w:rPr>
                <w:rFonts w:eastAsia="MS Mincho"/>
                <w:i/>
                <w:iCs/>
                <w:sz w:val="16"/>
                <w:szCs w:val="16"/>
                <w:lang w:eastAsia="en-US"/>
              </w:rPr>
              <w:t xml:space="preserve">roller speed in km/h </w:t>
            </w:r>
          </w:p>
        </w:tc>
        <w:tc>
          <w:tcPr>
            <w:tcW w:w="2217" w:type="dxa"/>
            <w:gridSpan w:val="4"/>
            <w:tcBorders>
              <w:top w:val="single" w:sz="6" w:space="0" w:color="221F1F"/>
              <w:left w:val="single" w:sz="6" w:space="0" w:color="221F1F"/>
              <w:bottom w:val="single" w:sz="6" w:space="0" w:color="221F1F"/>
              <w:right w:val="single" w:sz="6" w:space="0" w:color="221F1F"/>
            </w:tcBorders>
            <w:vAlign w:val="center"/>
            <w:hideMark/>
          </w:tcPr>
          <w:p w14:paraId="4CA35E18" w14:textId="77777777" w:rsidR="00873627" w:rsidRPr="0053140C" w:rsidRDefault="00873627" w:rsidP="00F91892">
            <w:pPr>
              <w:suppressAutoHyphens/>
              <w:spacing w:line="256" w:lineRule="auto"/>
              <w:ind w:right="39"/>
              <w:jc w:val="center"/>
              <w:rPr>
                <w:rFonts w:eastAsia="MS Mincho"/>
                <w:i/>
                <w:iCs/>
                <w:sz w:val="16"/>
                <w:szCs w:val="16"/>
                <w:lang w:eastAsia="en-US"/>
              </w:rPr>
            </w:pPr>
            <w:r w:rsidRPr="0053140C">
              <w:rPr>
                <w:rFonts w:eastAsia="MS Mincho"/>
                <w:i/>
                <w:iCs/>
                <w:sz w:val="16"/>
                <w:szCs w:val="16"/>
                <w:lang w:eastAsia="en-US"/>
              </w:rPr>
              <w:t xml:space="preserve">phase indicators </w:t>
            </w:r>
          </w:p>
        </w:tc>
      </w:tr>
      <w:tr w:rsidR="0053140C" w:rsidRPr="0053140C" w14:paraId="63220BFB" w14:textId="77777777" w:rsidTr="000477EB">
        <w:trPr>
          <w:trHeight w:val="340"/>
        </w:trPr>
        <w:tc>
          <w:tcPr>
            <w:tcW w:w="0" w:type="auto"/>
            <w:vMerge/>
            <w:tcBorders>
              <w:top w:val="single" w:sz="6" w:space="0" w:color="221F1F"/>
              <w:left w:val="single" w:sz="6" w:space="0" w:color="221F1F"/>
              <w:bottom w:val="single" w:sz="4" w:space="0" w:color="221F1F"/>
              <w:right w:val="single" w:sz="6" w:space="0" w:color="221F1F"/>
            </w:tcBorders>
            <w:vAlign w:val="center"/>
            <w:hideMark/>
          </w:tcPr>
          <w:p w14:paraId="4B22BE16" w14:textId="77777777" w:rsidR="00873627" w:rsidRPr="0053140C" w:rsidRDefault="00873627" w:rsidP="00F91892">
            <w:pPr>
              <w:rPr>
                <w:i/>
                <w:iCs/>
                <w:sz w:val="16"/>
                <w:szCs w:val="16"/>
              </w:rPr>
            </w:pPr>
          </w:p>
        </w:tc>
        <w:tc>
          <w:tcPr>
            <w:tcW w:w="0" w:type="auto"/>
            <w:vMerge/>
            <w:tcBorders>
              <w:top w:val="single" w:sz="6" w:space="0" w:color="221F1F"/>
              <w:left w:val="single" w:sz="6" w:space="0" w:color="221F1F"/>
              <w:bottom w:val="single" w:sz="4" w:space="0" w:color="221F1F"/>
              <w:right w:val="single" w:sz="6" w:space="0" w:color="221F1F"/>
            </w:tcBorders>
            <w:vAlign w:val="center"/>
            <w:hideMark/>
          </w:tcPr>
          <w:p w14:paraId="0EE3399F" w14:textId="77777777" w:rsidR="00873627" w:rsidRPr="0053140C" w:rsidRDefault="00873627" w:rsidP="00F91892">
            <w:pPr>
              <w:rPr>
                <w:i/>
                <w:iCs/>
                <w:sz w:val="16"/>
                <w:szCs w:val="16"/>
              </w:rPr>
            </w:pPr>
          </w:p>
        </w:tc>
        <w:tc>
          <w:tcPr>
            <w:tcW w:w="553" w:type="dxa"/>
            <w:tcBorders>
              <w:top w:val="single" w:sz="6" w:space="0" w:color="221F1F"/>
              <w:left w:val="single" w:sz="6" w:space="0" w:color="221F1F"/>
              <w:bottom w:val="single" w:sz="4" w:space="0" w:color="221F1F"/>
              <w:right w:val="single" w:sz="6" w:space="0" w:color="221F1F"/>
            </w:tcBorders>
            <w:vAlign w:val="center"/>
            <w:hideMark/>
          </w:tcPr>
          <w:p w14:paraId="3E264441" w14:textId="77777777" w:rsidR="00873627" w:rsidRPr="0053140C" w:rsidRDefault="00873627" w:rsidP="00F91892">
            <w:pPr>
              <w:suppressAutoHyphens/>
              <w:spacing w:line="256" w:lineRule="auto"/>
              <w:ind w:right="40"/>
              <w:jc w:val="center"/>
              <w:rPr>
                <w:rFonts w:eastAsia="MS Mincho"/>
                <w:i/>
                <w:iCs/>
                <w:sz w:val="16"/>
                <w:szCs w:val="16"/>
                <w:lang w:eastAsia="en-US"/>
              </w:rPr>
            </w:pPr>
            <w:r w:rsidRPr="0053140C">
              <w:rPr>
                <w:rFonts w:eastAsia="MS Mincho"/>
                <w:i/>
                <w:iCs/>
                <w:sz w:val="16"/>
                <w:szCs w:val="16"/>
                <w:lang w:eastAsia="en-US"/>
              </w:rPr>
              <w:t xml:space="preserve">stop </w:t>
            </w:r>
          </w:p>
        </w:tc>
        <w:tc>
          <w:tcPr>
            <w:tcW w:w="554" w:type="dxa"/>
            <w:tcBorders>
              <w:top w:val="single" w:sz="6" w:space="0" w:color="221F1F"/>
              <w:left w:val="single" w:sz="6" w:space="0" w:color="221F1F"/>
              <w:bottom w:val="single" w:sz="4" w:space="0" w:color="221F1F"/>
              <w:right w:val="single" w:sz="6" w:space="0" w:color="221F1F"/>
            </w:tcBorders>
            <w:vAlign w:val="center"/>
            <w:hideMark/>
          </w:tcPr>
          <w:p w14:paraId="5D1553FE" w14:textId="77777777" w:rsidR="00873627" w:rsidRPr="0053140C" w:rsidRDefault="00873627" w:rsidP="00F91892">
            <w:pPr>
              <w:suppressAutoHyphens/>
              <w:spacing w:line="256" w:lineRule="auto"/>
              <w:ind w:right="39"/>
              <w:jc w:val="center"/>
              <w:rPr>
                <w:rFonts w:eastAsia="MS Mincho"/>
                <w:i/>
                <w:iCs/>
                <w:sz w:val="16"/>
                <w:szCs w:val="16"/>
                <w:lang w:eastAsia="en-US"/>
              </w:rPr>
            </w:pPr>
            <w:r w:rsidRPr="0053140C">
              <w:rPr>
                <w:rFonts w:eastAsia="MS Mincho"/>
                <w:i/>
                <w:iCs/>
                <w:sz w:val="16"/>
                <w:szCs w:val="16"/>
                <w:lang w:eastAsia="en-US"/>
              </w:rPr>
              <w:t xml:space="preserve">acc </w:t>
            </w:r>
          </w:p>
        </w:tc>
        <w:tc>
          <w:tcPr>
            <w:tcW w:w="554" w:type="dxa"/>
            <w:tcBorders>
              <w:top w:val="single" w:sz="6" w:space="0" w:color="221F1F"/>
              <w:left w:val="single" w:sz="6" w:space="0" w:color="221F1F"/>
              <w:bottom w:val="single" w:sz="4" w:space="0" w:color="221F1F"/>
              <w:right w:val="single" w:sz="6" w:space="0" w:color="221F1F"/>
            </w:tcBorders>
            <w:vAlign w:val="center"/>
            <w:hideMark/>
          </w:tcPr>
          <w:p w14:paraId="16442412" w14:textId="77777777" w:rsidR="00873627" w:rsidRPr="0053140C" w:rsidRDefault="00873627" w:rsidP="00F91892">
            <w:pPr>
              <w:suppressAutoHyphens/>
              <w:spacing w:line="256" w:lineRule="auto"/>
              <w:rPr>
                <w:rFonts w:eastAsia="MS Mincho"/>
                <w:i/>
                <w:iCs/>
                <w:sz w:val="16"/>
                <w:szCs w:val="16"/>
                <w:lang w:eastAsia="en-US"/>
              </w:rPr>
            </w:pPr>
            <w:r w:rsidRPr="0053140C">
              <w:rPr>
                <w:rFonts w:eastAsia="MS Mincho"/>
                <w:i/>
                <w:iCs/>
                <w:sz w:val="16"/>
                <w:szCs w:val="16"/>
                <w:lang w:eastAsia="en-US"/>
              </w:rPr>
              <w:t xml:space="preserve">cruise </w:t>
            </w:r>
          </w:p>
        </w:tc>
        <w:tc>
          <w:tcPr>
            <w:tcW w:w="554" w:type="dxa"/>
            <w:tcBorders>
              <w:top w:val="single" w:sz="6" w:space="0" w:color="221F1F"/>
              <w:left w:val="single" w:sz="6" w:space="0" w:color="221F1F"/>
              <w:bottom w:val="single" w:sz="4" w:space="0" w:color="221F1F"/>
              <w:right w:val="single" w:sz="6" w:space="0" w:color="221F1F"/>
            </w:tcBorders>
            <w:vAlign w:val="center"/>
            <w:hideMark/>
          </w:tcPr>
          <w:p w14:paraId="4F28967D" w14:textId="77777777" w:rsidR="00873627" w:rsidRPr="0053140C" w:rsidRDefault="00873627" w:rsidP="00F91892">
            <w:pPr>
              <w:suppressAutoHyphens/>
              <w:spacing w:line="256" w:lineRule="auto"/>
              <w:ind w:right="40"/>
              <w:jc w:val="center"/>
              <w:rPr>
                <w:rFonts w:eastAsia="MS Mincho"/>
                <w:i/>
                <w:iCs/>
                <w:sz w:val="16"/>
                <w:szCs w:val="16"/>
                <w:lang w:eastAsia="en-US"/>
              </w:rPr>
            </w:pPr>
            <w:r w:rsidRPr="0053140C">
              <w:rPr>
                <w:rFonts w:eastAsia="MS Mincho"/>
                <w:i/>
                <w:iCs/>
                <w:sz w:val="16"/>
                <w:szCs w:val="16"/>
                <w:lang w:eastAsia="en-US"/>
              </w:rPr>
              <w:t xml:space="preserve">dec </w:t>
            </w:r>
          </w:p>
        </w:tc>
      </w:tr>
      <w:tr w:rsidR="0053140C" w:rsidRPr="0053140C" w14:paraId="722E7469" w14:textId="77777777" w:rsidTr="000477EB">
        <w:trPr>
          <w:trHeight w:val="340"/>
        </w:trPr>
        <w:tc>
          <w:tcPr>
            <w:tcW w:w="1676" w:type="dxa"/>
            <w:tcBorders>
              <w:top w:val="single" w:sz="12" w:space="0" w:color="000000"/>
              <w:left w:val="single" w:sz="6" w:space="0" w:color="221F1F"/>
              <w:bottom w:val="single" w:sz="4" w:space="0" w:color="221F1F"/>
              <w:right w:val="single" w:sz="6" w:space="0" w:color="221F1F"/>
            </w:tcBorders>
            <w:vAlign w:val="center"/>
            <w:hideMark/>
          </w:tcPr>
          <w:p w14:paraId="2C327C78" w14:textId="0A61057E"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574</w:t>
            </w:r>
          </w:p>
        </w:tc>
        <w:tc>
          <w:tcPr>
            <w:tcW w:w="1707" w:type="dxa"/>
            <w:tcBorders>
              <w:top w:val="single" w:sz="12" w:space="0" w:color="000000"/>
              <w:left w:val="single" w:sz="6" w:space="0" w:color="221F1F"/>
              <w:bottom w:val="single" w:sz="4" w:space="0" w:color="221F1F"/>
              <w:right w:val="single" w:sz="6" w:space="0" w:color="221F1F"/>
            </w:tcBorders>
            <w:vAlign w:val="center"/>
            <w:hideMark/>
          </w:tcPr>
          <w:p w14:paraId="27DDCABB" w14:textId="471C7622"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63.0</w:t>
            </w:r>
          </w:p>
        </w:tc>
        <w:tc>
          <w:tcPr>
            <w:tcW w:w="553" w:type="dxa"/>
            <w:tcBorders>
              <w:top w:val="single" w:sz="12" w:space="0" w:color="000000"/>
              <w:left w:val="single" w:sz="6" w:space="0" w:color="221F1F"/>
              <w:bottom w:val="single" w:sz="4" w:space="0" w:color="221F1F"/>
              <w:right w:val="single" w:sz="6" w:space="0" w:color="221F1F"/>
            </w:tcBorders>
            <w:vAlign w:val="center"/>
          </w:tcPr>
          <w:p w14:paraId="02B7383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12" w:space="0" w:color="000000"/>
              <w:left w:val="single" w:sz="6" w:space="0" w:color="221F1F"/>
              <w:bottom w:val="single" w:sz="4" w:space="0" w:color="221F1F"/>
              <w:right w:val="single" w:sz="6" w:space="0" w:color="221F1F"/>
            </w:tcBorders>
            <w:vAlign w:val="center"/>
          </w:tcPr>
          <w:p w14:paraId="49F32B2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12" w:space="0" w:color="000000"/>
              <w:left w:val="single" w:sz="6" w:space="0" w:color="221F1F"/>
              <w:bottom w:val="single" w:sz="4" w:space="0" w:color="221F1F"/>
              <w:right w:val="single" w:sz="6" w:space="0" w:color="221F1F"/>
            </w:tcBorders>
            <w:vAlign w:val="center"/>
          </w:tcPr>
          <w:p w14:paraId="10CB6D5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12" w:space="0" w:color="000000"/>
              <w:left w:val="single" w:sz="6" w:space="0" w:color="221F1F"/>
              <w:bottom w:val="single" w:sz="4" w:space="0" w:color="221F1F"/>
              <w:right w:val="single" w:sz="6" w:space="0" w:color="221F1F"/>
            </w:tcBorders>
            <w:vAlign w:val="center"/>
            <w:hideMark/>
          </w:tcPr>
          <w:p w14:paraId="672E3184" w14:textId="29ECDB82"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410EAC91" w14:textId="77777777" w:rsidTr="000477EB">
        <w:trPr>
          <w:trHeight w:val="340"/>
        </w:trPr>
        <w:tc>
          <w:tcPr>
            <w:tcW w:w="1676" w:type="dxa"/>
            <w:tcBorders>
              <w:top w:val="single" w:sz="4" w:space="0" w:color="221F1F"/>
              <w:left w:val="single" w:sz="6" w:space="0" w:color="221F1F"/>
              <w:bottom w:val="single" w:sz="4" w:space="0" w:color="221F1F"/>
              <w:right w:val="single" w:sz="6" w:space="0" w:color="221F1F"/>
            </w:tcBorders>
            <w:vAlign w:val="center"/>
            <w:hideMark/>
          </w:tcPr>
          <w:p w14:paraId="7B34C9B7" w14:textId="7EADC5F1"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575</w:t>
            </w:r>
          </w:p>
        </w:tc>
        <w:tc>
          <w:tcPr>
            <w:tcW w:w="1707" w:type="dxa"/>
            <w:tcBorders>
              <w:top w:val="single" w:sz="4" w:space="0" w:color="221F1F"/>
              <w:left w:val="single" w:sz="6" w:space="0" w:color="221F1F"/>
              <w:bottom w:val="single" w:sz="4" w:space="0" w:color="221F1F"/>
              <w:right w:val="single" w:sz="4" w:space="0" w:color="221F1F"/>
            </w:tcBorders>
            <w:vAlign w:val="center"/>
            <w:hideMark/>
          </w:tcPr>
          <w:p w14:paraId="332B6F23" w14:textId="6B8FA5D6"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61.2</w:t>
            </w:r>
          </w:p>
        </w:tc>
        <w:tc>
          <w:tcPr>
            <w:tcW w:w="553" w:type="dxa"/>
            <w:tcBorders>
              <w:top w:val="single" w:sz="4" w:space="0" w:color="221F1F"/>
              <w:left w:val="single" w:sz="4" w:space="0" w:color="221F1F"/>
              <w:bottom w:val="single" w:sz="4" w:space="0" w:color="221F1F"/>
              <w:right w:val="single" w:sz="6" w:space="0" w:color="221F1F"/>
            </w:tcBorders>
            <w:vAlign w:val="center"/>
          </w:tcPr>
          <w:p w14:paraId="24535CB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6" w:space="0" w:color="221F1F"/>
              <w:bottom w:val="single" w:sz="4" w:space="0" w:color="221F1F"/>
              <w:right w:val="single" w:sz="6" w:space="0" w:color="221F1F"/>
            </w:tcBorders>
            <w:vAlign w:val="center"/>
          </w:tcPr>
          <w:p w14:paraId="2D18D1D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6" w:space="0" w:color="221F1F"/>
              <w:bottom w:val="single" w:sz="4" w:space="0" w:color="221F1F"/>
              <w:right w:val="single" w:sz="4" w:space="0" w:color="221F1F"/>
            </w:tcBorders>
            <w:vAlign w:val="center"/>
          </w:tcPr>
          <w:p w14:paraId="2C37EF0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hideMark/>
          </w:tcPr>
          <w:p w14:paraId="78D93D39" w14:textId="00D9E32E"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1ACE17DD" w14:textId="77777777" w:rsidTr="000477EB">
        <w:trPr>
          <w:trHeight w:val="340"/>
        </w:trPr>
        <w:tc>
          <w:tcPr>
            <w:tcW w:w="1676" w:type="dxa"/>
            <w:tcBorders>
              <w:top w:val="single" w:sz="4" w:space="0" w:color="221F1F"/>
              <w:left w:val="single" w:sz="6" w:space="0" w:color="221F1F"/>
              <w:bottom w:val="single" w:sz="4" w:space="0" w:color="221F1F"/>
              <w:right w:val="single" w:sz="4" w:space="0" w:color="221F1F"/>
            </w:tcBorders>
            <w:vAlign w:val="center"/>
            <w:hideMark/>
          </w:tcPr>
          <w:p w14:paraId="6AFF1010" w14:textId="41ED067F"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576</w:t>
            </w:r>
          </w:p>
        </w:tc>
        <w:tc>
          <w:tcPr>
            <w:tcW w:w="1707" w:type="dxa"/>
            <w:tcBorders>
              <w:top w:val="single" w:sz="4" w:space="0" w:color="221F1F"/>
              <w:left w:val="single" w:sz="4" w:space="0" w:color="221F1F"/>
              <w:bottom w:val="single" w:sz="4" w:space="0" w:color="221F1F"/>
              <w:right w:val="single" w:sz="4" w:space="0" w:color="221F1F"/>
            </w:tcBorders>
            <w:vAlign w:val="center"/>
            <w:hideMark/>
          </w:tcPr>
          <w:p w14:paraId="56182A66" w14:textId="3D1F051D"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60.5</w:t>
            </w:r>
          </w:p>
        </w:tc>
        <w:tc>
          <w:tcPr>
            <w:tcW w:w="553" w:type="dxa"/>
            <w:tcBorders>
              <w:top w:val="single" w:sz="4" w:space="0" w:color="221F1F"/>
              <w:left w:val="single" w:sz="4" w:space="0" w:color="221F1F"/>
              <w:bottom w:val="single" w:sz="4" w:space="0" w:color="221F1F"/>
              <w:right w:val="single" w:sz="4" w:space="0" w:color="221F1F"/>
            </w:tcBorders>
            <w:vAlign w:val="center"/>
          </w:tcPr>
          <w:p w14:paraId="781F7D2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6B11CCF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24F0DA6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hideMark/>
          </w:tcPr>
          <w:p w14:paraId="46F75D96" w14:textId="6A13F9B5"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07ED80FF" w14:textId="77777777" w:rsidTr="000477EB">
        <w:trPr>
          <w:trHeight w:val="340"/>
        </w:trPr>
        <w:tc>
          <w:tcPr>
            <w:tcW w:w="1676" w:type="dxa"/>
            <w:tcBorders>
              <w:top w:val="single" w:sz="4" w:space="0" w:color="221F1F"/>
              <w:left w:val="single" w:sz="6" w:space="0" w:color="221F1F"/>
              <w:bottom w:val="single" w:sz="4" w:space="0" w:color="221F1F"/>
              <w:right w:val="single" w:sz="4" w:space="0" w:color="221F1F"/>
            </w:tcBorders>
            <w:vAlign w:val="center"/>
            <w:hideMark/>
          </w:tcPr>
          <w:p w14:paraId="6F7640FD" w14:textId="1B5F7C3C"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577</w:t>
            </w:r>
          </w:p>
        </w:tc>
        <w:tc>
          <w:tcPr>
            <w:tcW w:w="1707" w:type="dxa"/>
            <w:tcBorders>
              <w:top w:val="single" w:sz="4" w:space="0" w:color="221F1F"/>
              <w:left w:val="single" w:sz="4" w:space="0" w:color="221F1F"/>
              <w:bottom w:val="single" w:sz="4" w:space="0" w:color="221F1F"/>
              <w:right w:val="single" w:sz="4" w:space="0" w:color="221F1F"/>
            </w:tcBorders>
            <w:vAlign w:val="center"/>
            <w:hideMark/>
          </w:tcPr>
          <w:p w14:paraId="26A82398" w14:textId="392DB75B"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60.0</w:t>
            </w:r>
          </w:p>
        </w:tc>
        <w:tc>
          <w:tcPr>
            <w:tcW w:w="553" w:type="dxa"/>
            <w:tcBorders>
              <w:top w:val="single" w:sz="4" w:space="0" w:color="221F1F"/>
              <w:left w:val="single" w:sz="4" w:space="0" w:color="221F1F"/>
              <w:bottom w:val="single" w:sz="4" w:space="0" w:color="221F1F"/>
              <w:right w:val="single" w:sz="4" w:space="0" w:color="221F1F"/>
            </w:tcBorders>
            <w:vAlign w:val="center"/>
          </w:tcPr>
          <w:p w14:paraId="1B6A577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59AA0A2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6B54748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hideMark/>
          </w:tcPr>
          <w:p w14:paraId="22072A46" w14:textId="29DFE252"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041C6C2C" w14:textId="77777777" w:rsidTr="000477EB">
        <w:trPr>
          <w:trHeight w:val="340"/>
        </w:trPr>
        <w:tc>
          <w:tcPr>
            <w:tcW w:w="1676" w:type="dxa"/>
            <w:tcBorders>
              <w:top w:val="single" w:sz="4" w:space="0" w:color="221F1F"/>
              <w:left w:val="single" w:sz="6" w:space="0" w:color="221F1F"/>
              <w:bottom w:val="single" w:sz="4" w:space="0" w:color="221F1F"/>
              <w:right w:val="single" w:sz="4" w:space="0" w:color="221F1F"/>
            </w:tcBorders>
            <w:vAlign w:val="center"/>
            <w:hideMark/>
          </w:tcPr>
          <w:p w14:paraId="3D7A67A4" w14:textId="0CFA297A"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578</w:t>
            </w:r>
          </w:p>
        </w:tc>
        <w:tc>
          <w:tcPr>
            <w:tcW w:w="1707" w:type="dxa"/>
            <w:tcBorders>
              <w:top w:val="single" w:sz="4" w:space="0" w:color="221F1F"/>
              <w:left w:val="single" w:sz="4" w:space="0" w:color="221F1F"/>
              <w:bottom w:val="single" w:sz="4" w:space="0" w:color="221F1F"/>
              <w:right w:val="single" w:sz="4" w:space="0" w:color="221F1F"/>
            </w:tcBorders>
            <w:vAlign w:val="center"/>
            <w:hideMark/>
          </w:tcPr>
          <w:p w14:paraId="1BE6D07A" w14:textId="7415DDF2"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59.7</w:t>
            </w:r>
          </w:p>
        </w:tc>
        <w:tc>
          <w:tcPr>
            <w:tcW w:w="553" w:type="dxa"/>
            <w:tcBorders>
              <w:top w:val="single" w:sz="4" w:space="0" w:color="221F1F"/>
              <w:left w:val="single" w:sz="4" w:space="0" w:color="221F1F"/>
              <w:bottom w:val="single" w:sz="4" w:space="0" w:color="221F1F"/>
              <w:right w:val="single" w:sz="4" w:space="0" w:color="221F1F"/>
            </w:tcBorders>
            <w:vAlign w:val="center"/>
          </w:tcPr>
          <w:p w14:paraId="00D8A04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11889F7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415AD83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hideMark/>
          </w:tcPr>
          <w:p w14:paraId="5524E971" w14:textId="05F088B3"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2DC603E1" w14:textId="77777777" w:rsidTr="000477EB">
        <w:trPr>
          <w:trHeight w:val="340"/>
        </w:trPr>
        <w:tc>
          <w:tcPr>
            <w:tcW w:w="1676" w:type="dxa"/>
            <w:tcBorders>
              <w:top w:val="single" w:sz="4" w:space="0" w:color="221F1F"/>
              <w:left w:val="single" w:sz="6" w:space="0" w:color="221F1F"/>
              <w:bottom w:val="single" w:sz="4" w:space="0" w:color="221F1F"/>
              <w:right w:val="single" w:sz="4" w:space="0" w:color="221F1F"/>
            </w:tcBorders>
            <w:vAlign w:val="center"/>
            <w:hideMark/>
          </w:tcPr>
          <w:p w14:paraId="516E7879" w14:textId="77B8F133"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579</w:t>
            </w:r>
          </w:p>
        </w:tc>
        <w:tc>
          <w:tcPr>
            <w:tcW w:w="1707" w:type="dxa"/>
            <w:tcBorders>
              <w:top w:val="single" w:sz="4" w:space="0" w:color="221F1F"/>
              <w:left w:val="single" w:sz="4" w:space="0" w:color="221F1F"/>
              <w:bottom w:val="single" w:sz="4" w:space="0" w:color="221F1F"/>
              <w:right w:val="single" w:sz="4" w:space="0" w:color="221F1F"/>
            </w:tcBorders>
            <w:vAlign w:val="center"/>
            <w:hideMark/>
          </w:tcPr>
          <w:p w14:paraId="1610A568" w14:textId="0D0A17E2"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59.4</w:t>
            </w:r>
          </w:p>
        </w:tc>
        <w:tc>
          <w:tcPr>
            <w:tcW w:w="553" w:type="dxa"/>
            <w:tcBorders>
              <w:top w:val="single" w:sz="4" w:space="0" w:color="221F1F"/>
              <w:left w:val="single" w:sz="4" w:space="0" w:color="221F1F"/>
              <w:bottom w:val="single" w:sz="4" w:space="0" w:color="221F1F"/>
              <w:right w:val="single" w:sz="4" w:space="0" w:color="221F1F"/>
            </w:tcBorders>
            <w:vAlign w:val="center"/>
          </w:tcPr>
          <w:p w14:paraId="17A64C6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61CD685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20291E3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hideMark/>
          </w:tcPr>
          <w:p w14:paraId="6479BFF5" w14:textId="5742F15F"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748763AA" w14:textId="77777777" w:rsidTr="000477EB">
        <w:trPr>
          <w:trHeight w:val="340"/>
        </w:trPr>
        <w:tc>
          <w:tcPr>
            <w:tcW w:w="1676" w:type="dxa"/>
            <w:tcBorders>
              <w:top w:val="single" w:sz="4" w:space="0" w:color="221F1F"/>
              <w:left w:val="single" w:sz="6" w:space="0" w:color="221F1F"/>
              <w:bottom w:val="single" w:sz="4" w:space="0" w:color="221F1F"/>
              <w:right w:val="single" w:sz="4" w:space="0" w:color="221F1F"/>
            </w:tcBorders>
            <w:vAlign w:val="center"/>
            <w:hideMark/>
          </w:tcPr>
          <w:p w14:paraId="208F9B78" w14:textId="3E32B329"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580</w:t>
            </w:r>
          </w:p>
        </w:tc>
        <w:tc>
          <w:tcPr>
            <w:tcW w:w="1707" w:type="dxa"/>
            <w:tcBorders>
              <w:top w:val="single" w:sz="4" w:space="0" w:color="221F1F"/>
              <w:left w:val="single" w:sz="4" w:space="0" w:color="221F1F"/>
              <w:bottom w:val="single" w:sz="4" w:space="0" w:color="221F1F"/>
              <w:right w:val="single" w:sz="4" w:space="0" w:color="221F1F"/>
            </w:tcBorders>
            <w:vAlign w:val="center"/>
            <w:hideMark/>
          </w:tcPr>
          <w:p w14:paraId="404BFE12" w14:textId="3A100A15"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59.4</w:t>
            </w:r>
          </w:p>
        </w:tc>
        <w:tc>
          <w:tcPr>
            <w:tcW w:w="553" w:type="dxa"/>
            <w:tcBorders>
              <w:top w:val="single" w:sz="4" w:space="0" w:color="221F1F"/>
              <w:left w:val="single" w:sz="4" w:space="0" w:color="221F1F"/>
              <w:bottom w:val="single" w:sz="4" w:space="0" w:color="221F1F"/>
              <w:right w:val="single" w:sz="4" w:space="0" w:color="221F1F"/>
            </w:tcBorders>
            <w:vAlign w:val="center"/>
          </w:tcPr>
          <w:p w14:paraId="3E5ECA3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5580530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36FD41F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hideMark/>
          </w:tcPr>
          <w:p w14:paraId="2CD7F965" w14:textId="145F8779"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396E2B96" w14:textId="77777777" w:rsidTr="000477EB">
        <w:trPr>
          <w:trHeight w:val="340"/>
        </w:trPr>
        <w:tc>
          <w:tcPr>
            <w:tcW w:w="1676" w:type="dxa"/>
            <w:tcBorders>
              <w:top w:val="single" w:sz="4" w:space="0" w:color="221F1F"/>
              <w:left w:val="single" w:sz="6" w:space="0" w:color="221F1F"/>
              <w:bottom w:val="single" w:sz="4" w:space="0" w:color="221F1F"/>
              <w:right w:val="single" w:sz="4" w:space="0" w:color="221F1F"/>
            </w:tcBorders>
            <w:vAlign w:val="center"/>
            <w:hideMark/>
          </w:tcPr>
          <w:p w14:paraId="09077802" w14:textId="2FDCD725"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581</w:t>
            </w:r>
          </w:p>
        </w:tc>
        <w:tc>
          <w:tcPr>
            <w:tcW w:w="1707" w:type="dxa"/>
            <w:tcBorders>
              <w:top w:val="single" w:sz="4" w:space="0" w:color="221F1F"/>
              <w:left w:val="single" w:sz="4" w:space="0" w:color="221F1F"/>
              <w:bottom w:val="single" w:sz="4" w:space="0" w:color="221F1F"/>
              <w:right w:val="single" w:sz="4" w:space="0" w:color="221F1F"/>
            </w:tcBorders>
            <w:vAlign w:val="center"/>
            <w:hideMark/>
          </w:tcPr>
          <w:p w14:paraId="7E9392F4" w14:textId="46366408"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58.0</w:t>
            </w:r>
          </w:p>
        </w:tc>
        <w:tc>
          <w:tcPr>
            <w:tcW w:w="553" w:type="dxa"/>
            <w:tcBorders>
              <w:top w:val="single" w:sz="4" w:space="0" w:color="221F1F"/>
              <w:left w:val="single" w:sz="4" w:space="0" w:color="221F1F"/>
              <w:bottom w:val="single" w:sz="4" w:space="0" w:color="221F1F"/>
              <w:right w:val="single" w:sz="4" w:space="0" w:color="221F1F"/>
            </w:tcBorders>
            <w:vAlign w:val="center"/>
          </w:tcPr>
          <w:p w14:paraId="7E799D9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1AA07D5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19F5E68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hideMark/>
          </w:tcPr>
          <w:p w14:paraId="09987932" w14:textId="2FA86C96"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7DF089DB" w14:textId="77777777" w:rsidTr="000477EB">
        <w:trPr>
          <w:trHeight w:val="340"/>
        </w:trPr>
        <w:tc>
          <w:tcPr>
            <w:tcW w:w="1676" w:type="dxa"/>
            <w:tcBorders>
              <w:top w:val="single" w:sz="4" w:space="0" w:color="221F1F"/>
              <w:left w:val="single" w:sz="6" w:space="0" w:color="221F1F"/>
              <w:bottom w:val="single" w:sz="4" w:space="0" w:color="221F1F"/>
              <w:right w:val="single" w:sz="4" w:space="0" w:color="221F1F"/>
            </w:tcBorders>
            <w:vAlign w:val="center"/>
            <w:hideMark/>
          </w:tcPr>
          <w:p w14:paraId="528AEAB7" w14:textId="6B5A7C9F"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582</w:t>
            </w:r>
          </w:p>
        </w:tc>
        <w:tc>
          <w:tcPr>
            <w:tcW w:w="1707" w:type="dxa"/>
            <w:tcBorders>
              <w:top w:val="single" w:sz="4" w:space="0" w:color="221F1F"/>
              <w:left w:val="single" w:sz="4" w:space="0" w:color="221F1F"/>
              <w:bottom w:val="single" w:sz="4" w:space="0" w:color="221F1F"/>
              <w:right w:val="single" w:sz="4" w:space="0" w:color="221F1F"/>
            </w:tcBorders>
            <w:vAlign w:val="center"/>
            <w:hideMark/>
          </w:tcPr>
          <w:p w14:paraId="365B446D" w14:textId="096BE091"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55.0</w:t>
            </w:r>
          </w:p>
        </w:tc>
        <w:tc>
          <w:tcPr>
            <w:tcW w:w="553" w:type="dxa"/>
            <w:tcBorders>
              <w:top w:val="single" w:sz="4" w:space="0" w:color="221F1F"/>
              <w:left w:val="single" w:sz="4" w:space="0" w:color="221F1F"/>
              <w:bottom w:val="single" w:sz="4" w:space="0" w:color="221F1F"/>
              <w:right w:val="single" w:sz="4" w:space="0" w:color="221F1F"/>
            </w:tcBorders>
            <w:vAlign w:val="center"/>
          </w:tcPr>
          <w:p w14:paraId="665CCA2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10C55CF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7E8B6AA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6" w:space="0" w:color="221F1F"/>
            </w:tcBorders>
            <w:vAlign w:val="center"/>
            <w:hideMark/>
          </w:tcPr>
          <w:p w14:paraId="45879875" w14:textId="0A92D772"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483A89C3" w14:textId="77777777" w:rsidTr="000477EB">
        <w:trPr>
          <w:trHeight w:val="340"/>
        </w:trPr>
        <w:tc>
          <w:tcPr>
            <w:tcW w:w="1676" w:type="dxa"/>
            <w:tcBorders>
              <w:top w:val="single" w:sz="4" w:space="0" w:color="221F1F"/>
              <w:left w:val="single" w:sz="6" w:space="0" w:color="221F1F"/>
              <w:bottom w:val="single" w:sz="4" w:space="0" w:color="221F1F"/>
              <w:right w:val="single" w:sz="4" w:space="0" w:color="221F1F"/>
            </w:tcBorders>
            <w:vAlign w:val="center"/>
            <w:hideMark/>
          </w:tcPr>
          <w:p w14:paraId="0FE59018" w14:textId="3E5FEFCE"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583</w:t>
            </w:r>
          </w:p>
        </w:tc>
        <w:tc>
          <w:tcPr>
            <w:tcW w:w="1707" w:type="dxa"/>
            <w:tcBorders>
              <w:top w:val="single" w:sz="4" w:space="0" w:color="221F1F"/>
              <w:left w:val="single" w:sz="4" w:space="0" w:color="221F1F"/>
              <w:bottom w:val="single" w:sz="4" w:space="0" w:color="221F1F"/>
              <w:right w:val="single" w:sz="4" w:space="0" w:color="221F1F"/>
            </w:tcBorders>
            <w:vAlign w:val="center"/>
            <w:hideMark/>
          </w:tcPr>
          <w:p w14:paraId="74D5B42B" w14:textId="017F7EF1"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51.0</w:t>
            </w:r>
          </w:p>
        </w:tc>
        <w:tc>
          <w:tcPr>
            <w:tcW w:w="553" w:type="dxa"/>
            <w:tcBorders>
              <w:top w:val="single" w:sz="4" w:space="0" w:color="221F1F"/>
              <w:left w:val="single" w:sz="4" w:space="0" w:color="221F1F"/>
              <w:bottom w:val="single" w:sz="4" w:space="0" w:color="221F1F"/>
              <w:right w:val="single" w:sz="4" w:space="0" w:color="221F1F"/>
            </w:tcBorders>
            <w:vAlign w:val="center"/>
          </w:tcPr>
          <w:p w14:paraId="456DD27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212F774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3500593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6" w:space="0" w:color="221F1F"/>
            </w:tcBorders>
            <w:vAlign w:val="center"/>
            <w:hideMark/>
          </w:tcPr>
          <w:p w14:paraId="696AFB60" w14:textId="13359382"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0C093A75" w14:textId="77777777" w:rsidTr="000477EB">
        <w:trPr>
          <w:trHeight w:val="340"/>
        </w:trPr>
        <w:tc>
          <w:tcPr>
            <w:tcW w:w="1676" w:type="dxa"/>
            <w:tcBorders>
              <w:top w:val="single" w:sz="4" w:space="0" w:color="221F1F"/>
              <w:left w:val="single" w:sz="6" w:space="0" w:color="221F1F"/>
              <w:bottom w:val="single" w:sz="4" w:space="0" w:color="221F1F"/>
              <w:right w:val="single" w:sz="6" w:space="0" w:color="221F1F"/>
            </w:tcBorders>
            <w:vAlign w:val="center"/>
            <w:hideMark/>
          </w:tcPr>
          <w:p w14:paraId="08C3C94C" w14:textId="09689F4C"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584</w:t>
            </w:r>
          </w:p>
        </w:tc>
        <w:tc>
          <w:tcPr>
            <w:tcW w:w="1707" w:type="dxa"/>
            <w:tcBorders>
              <w:top w:val="single" w:sz="4" w:space="0" w:color="221F1F"/>
              <w:left w:val="single" w:sz="6" w:space="0" w:color="221F1F"/>
              <w:bottom w:val="single" w:sz="4" w:space="0" w:color="221F1F"/>
              <w:right w:val="single" w:sz="6" w:space="0" w:color="221F1F"/>
            </w:tcBorders>
            <w:vAlign w:val="center"/>
            <w:hideMark/>
          </w:tcPr>
          <w:p w14:paraId="5A0E18B6" w14:textId="0DB3E703"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46.0</w:t>
            </w:r>
          </w:p>
        </w:tc>
        <w:tc>
          <w:tcPr>
            <w:tcW w:w="553" w:type="dxa"/>
            <w:tcBorders>
              <w:top w:val="single" w:sz="4" w:space="0" w:color="221F1F"/>
              <w:left w:val="single" w:sz="6" w:space="0" w:color="221F1F"/>
              <w:bottom w:val="single" w:sz="4" w:space="0" w:color="221F1F"/>
              <w:right w:val="single" w:sz="6" w:space="0" w:color="221F1F"/>
            </w:tcBorders>
            <w:vAlign w:val="center"/>
          </w:tcPr>
          <w:p w14:paraId="69D6EF7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6" w:space="0" w:color="221F1F"/>
              <w:bottom w:val="single" w:sz="4" w:space="0" w:color="221F1F"/>
              <w:right w:val="single" w:sz="6" w:space="0" w:color="221F1F"/>
            </w:tcBorders>
            <w:vAlign w:val="center"/>
          </w:tcPr>
          <w:p w14:paraId="75AE3B1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6" w:space="0" w:color="221F1F"/>
              <w:bottom w:val="single" w:sz="4" w:space="0" w:color="221F1F"/>
              <w:right w:val="single" w:sz="6" w:space="0" w:color="221F1F"/>
            </w:tcBorders>
            <w:vAlign w:val="center"/>
          </w:tcPr>
          <w:p w14:paraId="381CDEE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6" w:space="0" w:color="221F1F"/>
              <w:bottom w:val="single" w:sz="4" w:space="0" w:color="221F1F"/>
              <w:right w:val="single" w:sz="6" w:space="0" w:color="221F1F"/>
            </w:tcBorders>
            <w:vAlign w:val="center"/>
            <w:hideMark/>
          </w:tcPr>
          <w:p w14:paraId="46A03B21" w14:textId="49B2295B"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19D75C63" w14:textId="77777777" w:rsidTr="000477EB">
        <w:trPr>
          <w:trHeight w:val="340"/>
        </w:trPr>
        <w:tc>
          <w:tcPr>
            <w:tcW w:w="1676" w:type="dxa"/>
            <w:tcBorders>
              <w:top w:val="single" w:sz="4" w:space="0" w:color="221F1F"/>
              <w:left w:val="single" w:sz="6" w:space="0" w:color="221F1F"/>
              <w:bottom w:val="single" w:sz="4" w:space="0" w:color="221F1F"/>
              <w:right w:val="single" w:sz="4" w:space="0" w:color="221F1F"/>
            </w:tcBorders>
            <w:vAlign w:val="center"/>
            <w:hideMark/>
          </w:tcPr>
          <w:p w14:paraId="59144955" w14:textId="52E96049"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585</w:t>
            </w:r>
          </w:p>
        </w:tc>
        <w:tc>
          <w:tcPr>
            <w:tcW w:w="1707" w:type="dxa"/>
            <w:tcBorders>
              <w:top w:val="single" w:sz="4" w:space="0" w:color="221F1F"/>
              <w:left w:val="single" w:sz="4" w:space="0" w:color="221F1F"/>
              <w:bottom w:val="single" w:sz="4" w:space="0" w:color="221F1F"/>
              <w:right w:val="single" w:sz="6" w:space="0" w:color="221F1F"/>
            </w:tcBorders>
            <w:vAlign w:val="center"/>
            <w:hideMark/>
          </w:tcPr>
          <w:p w14:paraId="7A4E2FDF" w14:textId="5E1FB8F8"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38.8</w:t>
            </w:r>
          </w:p>
        </w:tc>
        <w:tc>
          <w:tcPr>
            <w:tcW w:w="553" w:type="dxa"/>
            <w:tcBorders>
              <w:top w:val="single" w:sz="4" w:space="0" w:color="221F1F"/>
              <w:left w:val="single" w:sz="6" w:space="0" w:color="221F1F"/>
              <w:bottom w:val="single" w:sz="4" w:space="0" w:color="221F1F"/>
              <w:right w:val="single" w:sz="4" w:space="0" w:color="221F1F"/>
            </w:tcBorders>
            <w:vAlign w:val="center"/>
          </w:tcPr>
          <w:p w14:paraId="248F70B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2DE46D0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6" w:space="0" w:color="221F1F"/>
            </w:tcBorders>
            <w:vAlign w:val="center"/>
          </w:tcPr>
          <w:p w14:paraId="2F36AC9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6" w:space="0" w:color="221F1F"/>
              <w:bottom w:val="single" w:sz="4" w:space="0" w:color="221F1F"/>
              <w:right w:val="single" w:sz="6" w:space="0" w:color="221F1F"/>
            </w:tcBorders>
            <w:vAlign w:val="center"/>
            <w:hideMark/>
          </w:tcPr>
          <w:p w14:paraId="5F88B011" w14:textId="0207E3E1"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0EE7E124" w14:textId="77777777" w:rsidTr="000477EB">
        <w:trPr>
          <w:trHeight w:val="340"/>
        </w:trPr>
        <w:tc>
          <w:tcPr>
            <w:tcW w:w="1676" w:type="dxa"/>
            <w:tcBorders>
              <w:top w:val="single" w:sz="4" w:space="0" w:color="221F1F"/>
              <w:left w:val="single" w:sz="6" w:space="0" w:color="221F1F"/>
              <w:bottom w:val="single" w:sz="4" w:space="0" w:color="221F1F"/>
              <w:right w:val="single" w:sz="4" w:space="0" w:color="221F1F"/>
            </w:tcBorders>
            <w:vAlign w:val="center"/>
            <w:hideMark/>
          </w:tcPr>
          <w:p w14:paraId="75FFFE21" w14:textId="03BDE3CB"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586</w:t>
            </w:r>
          </w:p>
        </w:tc>
        <w:tc>
          <w:tcPr>
            <w:tcW w:w="1707" w:type="dxa"/>
            <w:tcBorders>
              <w:top w:val="single" w:sz="4" w:space="0" w:color="221F1F"/>
              <w:left w:val="single" w:sz="4" w:space="0" w:color="221F1F"/>
              <w:bottom w:val="single" w:sz="4" w:space="0" w:color="221F1F"/>
              <w:right w:val="single" w:sz="6" w:space="0" w:color="221F1F"/>
            </w:tcBorders>
            <w:vAlign w:val="center"/>
            <w:hideMark/>
          </w:tcPr>
          <w:p w14:paraId="78C532B8" w14:textId="26D886F1"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31.6</w:t>
            </w:r>
          </w:p>
        </w:tc>
        <w:tc>
          <w:tcPr>
            <w:tcW w:w="553" w:type="dxa"/>
            <w:tcBorders>
              <w:top w:val="single" w:sz="4" w:space="0" w:color="221F1F"/>
              <w:left w:val="single" w:sz="6" w:space="0" w:color="221F1F"/>
              <w:bottom w:val="single" w:sz="4" w:space="0" w:color="221F1F"/>
              <w:right w:val="single" w:sz="4" w:space="0" w:color="221F1F"/>
            </w:tcBorders>
            <w:vAlign w:val="center"/>
          </w:tcPr>
          <w:p w14:paraId="4037AB1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32AA662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4E1D716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hideMark/>
          </w:tcPr>
          <w:p w14:paraId="5A94860F" w14:textId="5BBD8BC1"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4DD7F58E" w14:textId="77777777" w:rsidTr="000477EB">
        <w:trPr>
          <w:trHeight w:val="340"/>
        </w:trPr>
        <w:tc>
          <w:tcPr>
            <w:tcW w:w="1676" w:type="dxa"/>
            <w:tcBorders>
              <w:top w:val="single" w:sz="4" w:space="0" w:color="221F1F"/>
              <w:left w:val="single" w:sz="6" w:space="0" w:color="221F1F"/>
              <w:bottom w:val="single" w:sz="4" w:space="0" w:color="221F1F"/>
              <w:right w:val="single" w:sz="4" w:space="0" w:color="221F1F"/>
            </w:tcBorders>
            <w:vAlign w:val="center"/>
            <w:hideMark/>
          </w:tcPr>
          <w:p w14:paraId="70B4E6EF" w14:textId="11A74F42"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587</w:t>
            </w:r>
          </w:p>
        </w:tc>
        <w:tc>
          <w:tcPr>
            <w:tcW w:w="1707" w:type="dxa"/>
            <w:tcBorders>
              <w:top w:val="single" w:sz="4" w:space="0" w:color="221F1F"/>
              <w:left w:val="single" w:sz="4" w:space="0" w:color="221F1F"/>
              <w:bottom w:val="single" w:sz="4" w:space="0" w:color="221F1F"/>
              <w:right w:val="single" w:sz="4" w:space="0" w:color="221F1F"/>
            </w:tcBorders>
            <w:vAlign w:val="center"/>
            <w:hideMark/>
          </w:tcPr>
          <w:p w14:paraId="670C5C41" w14:textId="5A985491"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24.4</w:t>
            </w:r>
          </w:p>
        </w:tc>
        <w:tc>
          <w:tcPr>
            <w:tcW w:w="553" w:type="dxa"/>
            <w:tcBorders>
              <w:top w:val="single" w:sz="4" w:space="0" w:color="221F1F"/>
              <w:left w:val="single" w:sz="4" w:space="0" w:color="221F1F"/>
              <w:bottom w:val="single" w:sz="4" w:space="0" w:color="221F1F"/>
              <w:right w:val="single" w:sz="4" w:space="0" w:color="221F1F"/>
            </w:tcBorders>
            <w:vAlign w:val="center"/>
          </w:tcPr>
          <w:p w14:paraId="603C062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79C4C62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0CF2CB0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hideMark/>
          </w:tcPr>
          <w:p w14:paraId="5963343D" w14:textId="20F1245B"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6FA0B312" w14:textId="77777777" w:rsidTr="000477EB">
        <w:trPr>
          <w:trHeight w:val="340"/>
        </w:trPr>
        <w:tc>
          <w:tcPr>
            <w:tcW w:w="1676" w:type="dxa"/>
            <w:tcBorders>
              <w:top w:val="single" w:sz="4" w:space="0" w:color="221F1F"/>
              <w:left w:val="single" w:sz="6" w:space="0" w:color="221F1F"/>
              <w:bottom w:val="single" w:sz="4" w:space="0" w:color="221F1F"/>
              <w:right w:val="single" w:sz="4" w:space="0" w:color="221F1F"/>
            </w:tcBorders>
            <w:vAlign w:val="center"/>
            <w:hideMark/>
          </w:tcPr>
          <w:p w14:paraId="70F429EA" w14:textId="5E0C7D31"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588</w:t>
            </w:r>
          </w:p>
        </w:tc>
        <w:tc>
          <w:tcPr>
            <w:tcW w:w="1707" w:type="dxa"/>
            <w:tcBorders>
              <w:top w:val="single" w:sz="4" w:space="0" w:color="221F1F"/>
              <w:left w:val="single" w:sz="4" w:space="0" w:color="221F1F"/>
              <w:bottom w:val="single" w:sz="4" w:space="0" w:color="221F1F"/>
              <w:right w:val="single" w:sz="4" w:space="0" w:color="221F1F"/>
            </w:tcBorders>
            <w:vAlign w:val="center"/>
            <w:hideMark/>
          </w:tcPr>
          <w:p w14:paraId="61F8F456" w14:textId="202B9B3E"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17.2</w:t>
            </w:r>
          </w:p>
        </w:tc>
        <w:tc>
          <w:tcPr>
            <w:tcW w:w="553" w:type="dxa"/>
            <w:tcBorders>
              <w:top w:val="single" w:sz="4" w:space="0" w:color="221F1F"/>
              <w:left w:val="single" w:sz="4" w:space="0" w:color="221F1F"/>
              <w:bottom w:val="single" w:sz="4" w:space="0" w:color="221F1F"/>
              <w:right w:val="single" w:sz="4" w:space="0" w:color="221F1F"/>
            </w:tcBorders>
            <w:vAlign w:val="center"/>
          </w:tcPr>
          <w:p w14:paraId="26C26AA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0B8323C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40FF395E"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hideMark/>
          </w:tcPr>
          <w:p w14:paraId="1A48A2F8" w14:textId="43EF563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3369770F" w14:textId="77777777" w:rsidTr="000477EB">
        <w:trPr>
          <w:trHeight w:val="340"/>
        </w:trPr>
        <w:tc>
          <w:tcPr>
            <w:tcW w:w="1676" w:type="dxa"/>
            <w:tcBorders>
              <w:top w:val="single" w:sz="4" w:space="0" w:color="221F1F"/>
              <w:left w:val="single" w:sz="6" w:space="0" w:color="221F1F"/>
              <w:bottom w:val="single" w:sz="4" w:space="0" w:color="221F1F"/>
              <w:right w:val="single" w:sz="4" w:space="0" w:color="221F1F"/>
            </w:tcBorders>
            <w:vAlign w:val="center"/>
            <w:hideMark/>
          </w:tcPr>
          <w:p w14:paraId="0302B579" w14:textId="4FCB5AC4"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589</w:t>
            </w:r>
          </w:p>
        </w:tc>
        <w:tc>
          <w:tcPr>
            <w:tcW w:w="1707" w:type="dxa"/>
            <w:tcBorders>
              <w:top w:val="single" w:sz="4" w:space="0" w:color="221F1F"/>
              <w:left w:val="single" w:sz="4" w:space="0" w:color="221F1F"/>
              <w:bottom w:val="single" w:sz="4" w:space="0" w:color="221F1F"/>
              <w:right w:val="single" w:sz="4" w:space="0" w:color="221F1F"/>
            </w:tcBorders>
            <w:vAlign w:val="center"/>
            <w:hideMark/>
          </w:tcPr>
          <w:p w14:paraId="19F8A738" w14:textId="4765E26D"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10.0</w:t>
            </w:r>
          </w:p>
        </w:tc>
        <w:tc>
          <w:tcPr>
            <w:tcW w:w="553" w:type="dxa"/>
            <w:tcBorders>
              <w:top w:val="single" w:sz="4" w:space="0" w:color="221F1F"/>
              <w:left w:val="single" w:sz="4" w:space="0" w:color="221F1F"/>
              <w:bottom w:val="single" w:sz="4" w:space="0" w:color="221F1F"/>
              <w:right w:val="single" w:sz="4" w:space="0" w:color="221F1F"/>
            </w:tcBorders>
            <w:vAlign w:val="center"/>
          </w:tcPr>
          <w:p w14:paraId="7333D507"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26805B8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2544897D"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hideMark/>
          </w:tcPr>
          <w:p w14:paraId="515B3768" w14:textId="2AAC458B"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12C7F60E" w14:textId="77777777" w:rsidTr="000477EB">
        <w:trPr>
          <w:trHeight w:val="340"/>
        </w:trPr>
        <w:tc>
          <w:tcPr>
            <w:tcW w:w="1676" w:type="dxa"/>
            <w:tcBorders>
              <w:top w:val="single" w:sz="4" w:space="0" w:color="221F1F"/>
              <w:left w:val="single" w:sz="6" w:space="0" w:color="221F1F"/>
              <w:bottom w:val="single" w:sz="4" w:space="0" w:color="221F1F"/>
              <w:right w:val="single" w:sz="4" w:space="0" w:color="221F1F"/>
            </w:tcBorders>
            <w:vAlign w:val="center"/>
            <w:hideMark/>
          </w:tcPr>
          <w:p w14:paraId="700951F6" w14:textId="2DF4A616"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590</w:t>
            </w:r>
          </w:p>
        </w:tc>
        <w:tc>
          <w:tcPr>
            <w:tcW w:w="1707" w:type="dxa"/>
            <w:tcBorders>
              <w:top w:val="single" w:sz="4" w:space="0" w:color="221F1F"/>
              <w:left w:val="single" w:sz="4" w:space="0" w:color="221F1F"/>
              <w:bottom w:val="single" w:sz="4" w:space="0" w:color="221F1F"/>
              <w:right w:val="single" w:sz="4" w:space="0" w:color="221F1F"/>
            </w:tcBorders>
            <w:vAlign w:val="center"/>
            <w:hideMark/>
          </w:tcPr>
          <w:p w14:paraId="309A5091" w14:textId="1D946380" w:rsidR="00873627" w:rsidRPr="0053140C" w:rsidRDefault="00873627" w:rsidP="00F91892">
            <w:pPr>
              <w:suppressAutoHyphens/>
              <w:spacing w:line="256" w:lineRule="auto"/>
              <w:ind w:right="43"/>
              <w:jc w:val="center"/>
              <w:rPr>
                <w:rFonts w:eastAsia="MS Mincho"/>
                <w:sz w:val="16"/>
                <w:szCs w:val="16"/>
                <w:lang w:eastAsia="en-US"/>
              </w:rPr>
            </w:pPr>
            <w:r w:rsidRPr="0053140C">
              <w:rPr>
                <w:rFonts w:eastAsia="MS Mincho"/>
                <w:sz w:val="16"/>
                <w:szCs w:val="16"/>
                <w:lang w:eastAsia="en-US"/>
              </w:rPr>
              <w:t>5.0</w:t>
            </w:r>
          </w:p>
        </w:tc>
        <w:tc>
          <w:tcPr>
            <w:tcW w:w="553" w:type="dxa"/>
            <w:tcBorders>
              <w:top w:val="single" w:sz="4" w:space="0" w:color="221F1F"/>
              <w:left w:val="single" w:sz="4" w:space="0" w:color="221F1F"/>
              <w:bottom w:val="single" w:sz="4" w:space="0" w:color="221F1F"/>
              <w:right w:val="single" w:sz="4" w:space="0" w:color="221F1F"/>
            </w:tcBorders>
            <w:vAlign w:val="center"/>
          </w:tcPr>
          <w:p w14:paraId="2B118A7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5AF8DAA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17E83A9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hideMark/>
          </w:tcPr>
          <w:p w14:paraId="431B8B9E" w14:textId="60B9E03E"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2C915BC3" w14:textId="77777777" w:rsidTr="000477EB">
        <w:trPr>
          <w:trHeight w:val="340"/>
        </w:trPr>
        <w:tc>
          <w:tcPr>
            <w:tcW w:w="1676" w:type="dxa"/>
            <w:tcBorders>
              <w:top w:val="single" w:sz="4" w:space="0" w:color="221F1F"/>
              <w:left w:val="single" w:sz="6" w:space="0" w:color="221F1F"/>
              <w:bottom w:val="single" w:sz="4" w:space="0" w:color="221F1F"/>
              <w:right w:val="single" w:sz="4" w:space="0" w:color="221F1F"/>
            </w:tcBorders>
            <w:vAlign w:val="center"/>
            <w:hideMark/>
          </w:tcPr>
          <w:p w14:paraId="1C373FC5" w14:textId="55DC93F2"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591</w:t>
            </w:r>
          </w:p>
        </w:tc>
        <w:tc>
          <w:tcPr>
            <w:tcW w:w="1707" w:type="dxa"/>
            <w:tcBorders>
              <w:top w:val="single" w:sz="4" w:space="0" w:color="221F1F"/>
              <w:left w:val="single" w:sz="4" w:space="0" w:color="221F1F"/>
              <w:bottom w:val="single" w:sz="4" w:space="0" w:color="221F1F"/>
              <w:right w:val="single" w:sz="4" w:space="0" w:color="221F1F"/>
            </w:tcBorders>
            <w:vAlign w:val="center"/>
            <w:hideMark/>
          </w:tcPr>
          <w:p w14:paraId="0E962363" w14:textId="0A249A90" w:rsidR="00873627" w:rsidRPr="0053140C" w:rsidRDefault="00873627" w:rsidP="00F91892">
            <w:pPr>
              <w:suppressAutoHyphens/>
              <w:spacing w:line="256" w:lineRule="auto"/>
              <w:ind w:right="43"/>
              <w:jc w:val="center"/>
              <w:rPr>
                <w:rFonts w:eastAsia="MS Mincho"/>
                <w:sz w:val="16"/>
                <w:szCs w:val="16"/>
                <w:lang w:eastAsia="en-US"/>
              </w:rPr>
            </w:pPr>
            <w:r w:rsidRPr="0053140C">
              <w:rPr>
                <w:rFonts w:eastAsia="MS Mincho"/>
                <w:sz w:val="16"/>
                <w:szCs w:val="16"/>
                <w:lang w:eastAsia="en-US"/>
              </w:rPr>
              <w:t>2.0</w:t>
            </w:r>
          </w:p>
        </w:tc>
        <w:tc>
          <w:tcPr>
            <w:tcW w:w="553" w:type="dxa"/>
            <w:tcBorders>
              <w:top w:val="single" w:sz="4" w:space="0" w:color="221F1F"/>
              <w:left w:val="single" w:sz="4" w:space="0" w:color="221F1F"/>
              <w:bottom w:val="single" w:sz="4" w:space="0" w:color="221F1F"/>
              <w:right w:val="single" w:sz="4" w:space="0" w:color="221F1F"/>
            </w:tcBorders>
            <w:vAlign w:val="center"/>
          </w:tcPr>
          <w:p w14:paraId="30D856F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768E39C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494C13B0"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hideMark/>
          </w:tcPr>
          <w:p w14:paraId="069C12FE" w14:textId="394A2C27" w:rsidR="00873627" w:rsidRPr="0053140C" w:rsidRDefault="00873627" w:rsidP="00F91892">
            <w:pPr>
              <w:suppressAutoHyphens/>
              <w:spacing w:line="256" w:lineRule="auto"/>
              <w:ind w:right="39"/>
              <w:jc w:val="center"/>
              <w:rPr>
                <w:rFonts w:eastAsia="MS Mincho"/>
                <w:sz w:val="16"/>
                <w:szCs w:val="16"/>
                <w:lang w:eastAsia="en-US"/>
              </w:rPr>
            </w:pPr>
            <w:r w:rsidRPr="0053140C">
              <w:rPr>
                <w:rFonts w:eastAsia="MS Mincho"/>
                <w:sz w:val="16"/>
                <w:szCs w:val="16"/>
                <w:lang w:eastAsia="en-US"/>
              </w:rPr>
              <w:t>X</w:t>
            </w:r>
          </w:p>
        </w:tc>
      </w:tr>
      <w:tr w:rsidR="0053140C" w:rsidRPr="0053140C" w14:paraId="4D4D1EC7" w14:textId="77777777" w:rsidTr="000477EB">
        <w:trPr>
          <w:trHeight w:val="340"/>
        </w:trPr>
        <w:tc>
          <w:tcPr>
            <w:tcW w:w="1676" w:type="dxa"/>
            <w:tcBorders>
              <w:top w:val="single" w:sz="4" w:space="0" w:color="221F1F"/>
              <w:left w:val="single" w:sz="6" w:space="0" w:color="221F1F"/>
              <w:bottom w:val="single" w:sz="4" w:space="0" w:color="221F1F"/>
              <w:right w:val="single" w:sz="4" w:space="0" w:color="221F1F"/>
            </w:tcBorders>
            <w:vAlign w:val="center"/>
            <w:hideMark/>
          </w:tcPr>
          <w:p w14:paraId="5F7A183C" w14:textId="6D8CA39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592</w:t>
            </w:r>
          </w:p>
        </w:tc>
        <w:tc>
          <w:tcPr>
            <w:tcW w:w="1707" w:type="dxa"/>
            <w:tcBorders>
              <w:top w:val="single" w:sz="4" w:space="0" w:color="221F1F"/>
              <w:left w:val="single" w:sz="4" w:space="0" w:color="221F1F"/>
              <w:bottom w:val="single" w:sz="4" w:space="0" w:color="221F1F"/>
              <w:right w:val="single" w:sz="4" w:space="0" w:color="221F1F"/>
            </w:tcBorders>
            <w:vAlign w:val="center"/>
            <w:hideMark/>
          </w:tcPr>
          <w:p w14:paraId="6A00B22D" w14:textId="476CC660" w:rsidR="00873627" w:rsidRPr="0053140C" w:rsidRDefault="00873627" w:rsidP="00F91892">
            <w:pPr>
              <w:suppressAutoHyphens/>
              <w:spacing w:line="256" w:lineRule="auto"/>
              <w:ind w:right="43"/>
              <w:jc w:val="center"/>
              <w:rPr>
                <w:rFonts w:eastAsia="MS Mincho"/>
                <w:sz w:val="16"/>
                <w:szCs w:val="16"/>
                <w:lang w:eastAsia="en-US"/>
              </w:rPr>
            </w:pPr>
            <w:r w:rsidRPr="0053140C">
              <w:rPr>
                <w:rFonts w:eastAsia="MS Mincho"/>
                <w:sz w:val="16"/>
                <w:szCs w:val="16"/>
                <w:lang w:eastAsia="en-US"/>
              </w:rPr>
              <w:t>0.0</w:t>
            </w:r>
          </w:p>
        </w:tc>
        <w:tc>
          <w:tcPr>
            <w:tcW w:w="553" w:type="dxa"/>
            <w:tcBorders>
              <w:top w:val="single" w:sz="4" w:space="0" w:color="221F1F"/>
              <w:left w:val="single" w:sz="4" w:space="0" w:color="221F1F"/>
              <w:bottom w:val="single" w:sz="4" w:space="0" w:color="221F1F"/>
              <w:right w:val="single" w:sz="4" w:space="0" w:color="221F1F"/>
            </w:tcBorders>
            <w:vAlign w:val="center"/>
            <w:hideMark/>
          </w:tcPr>
          <w:p w14:paraId="37C05645" w14:textId="330327B8"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X</w:t>
            </w:r>
          </w:p>
        </w:tc>
        <w:tc>
          <w:tcPr>
            <w:tcW w:w="554" w:type="dxa"/>
            <w:tcBorders>
              <w:top w:val="single" w:sz="4" w:space="0" w:color="221F1F"/>
              <w:left w:val="single" w:sz="4" w:space="0" w:color="221F1F"/>
              <w:bottom w:val="single" w:sz="4" w:space="0" w:color="221F1F"/>
              <w:right w:val="single" w:sz="4" w:space="0" w:color="221F1F"/>
            </w:tcBorders>
            <w:vAlign w:val="center"/>
          </w:tcPr>
          <w:p w14:paraId="68BA5A73"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502CCF4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6217FCE1"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2C5F1551" w14:textId="77777777" w:rsidTr="000477EB">
        <w:trPr>
          <w:trHeight w:val="340"/>
        </w:trPr>
        <w:tc>
          <w:tcPr>
            <w:tcW w:w="1676" w:type="dxa"/>
            <w:tcBorders>
              <w:top w:val="single" w:sz="4" w:space="0" w:color="221F1F"/>
              <w:left w:val="single" w:sz="6" w:space="0" w:color="221F1F"/>
              <w:bottom w:val="single" w:sz="4" w:space="0" w:color="221F1F"/>
              <w:right w:val="single" w:sz="4" w:space="0" w:color="221F1F"/>
            </w:tcBorders>
            <w:vAlign w:val="center"/>
            <w:hideMark/>
          </w:tcPr>
          <w:p w14:paraId="22A2865F" w14:textId="1B178554"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593</w:t>
            </w:r>
          </w:p>
        </w:tc>
        <w:tc>
          <w:tcPr>
            <w:tcW w:w="1707" w:type="dxa"/>
            <w:tcBorders>
              <w:top w:val="single" w:sz="4" w:space="0" w:color="221F1F"/>
              <w:left w:val="single" w:sz="4" w:space="0" w:color="221F1F"/>
              <w:bottom w:val="single" w:sz="4" w:space="0" w:color="221F1F"/>
              <w:right w:val="single" w:sz="4" w:space="0" w:color="221F1F"/>
            </w:tcBorders>
            <w:vAlign w:val="center"/>
            <w:hideMark/>
          </w:tcPr>
          <w:p w14:paraId="5009A854" w14:textId="7062A5EE" w:rsidR="00873627" w:rsidRPr="0053140C" w:rsidRDefault="00873627" w:rsidP="00F91892">
            <w:pPr>
              <w:suppressAutoHyphens/>
              <w:spacing w:line="256" w:lineRule="auto"/>
              <w:ind w:right="43"/>
              <w:jc w:val="center"/>
              <w:rPr>
                <w:rFonts w:eastAsia="MS Mincho"/>
                <w:sz w:val="16"/>
                <w:szCs w:val="16"/>
                <w:lang w:eastAsia="en-US"/>
              </w:rPr>
            </w:pPr>
            <w:r w:rsidRPr="0053140C">
              <w:rPr>
                <w:rFonts w:eastAsia="MS Mincho"/>
                <w:sz w:val="16"/>
                <w:szCs w:val="16"/>
                <w:lang w:eastAsia="en-US"/>
              </w:rPr>
              <w:t>0.0</w:t>
            </w:r>
          </w:p>
        </w:tc>
        <w:tc>
          <w:tcPr>
            <w:tcW w:w="553" w:type="dxa"/>
            <w:tcBorders>
              <w:top w:val="single" w:sz="4" w:space="0" w:color="221F1F"/>
              <w:left w:val="single" w:sz="4" w:space="0" w:color="221F1F"/>
              <w:bottom w:val="single" w:sz="4" w:space="0" w:color="221F1F"/>
              <w:right w:val="single" w:sz="4" w:space="0" w:color="221F1F"/>
            </w:tcBorders>
            <w:vAlign w:val="center"/>
            <w:hideMark/>
          </w:tcPr>
          <w:p w14:paraId="1D8B72BD" w14:textId="13848111"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X</w:t>
            </w:r>
          </w:p>
        </w:tc>
        <w:tc>
          <w:tcPr>
            <w:tcW w:w="554" w:type="dxa"/>
            <w:tcBorders>
              <w:top w:val="single" w:sz="4" w:space="0" w:color="221F1F"/>
              <w:left w:val="single" w:sz="4" w:space="0" w:color="221F1F"/>
              <w:bottom w:val="single" w:sz="4" w:space="0" w:color="221F1F"/>
              <w:right w:val="single" w:sz="4" w:space="0" w:color="221F1F"/>
            </w:tcBorders>
            <w:vAlign w:val="center"/>
          </w:tcPr>
          <w:p w14:paraId="09BD766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44753586"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4" w:space="0" w:color="221F1F"/>
              <w:bottom w:val="single" w:sz="4" w:space="0" w:color="221F1F"/>
              <w:right w:val="single" w:sz="4" w:space="0" w:color="221F1F"/>
            </w:tcBorders>
            <w:vAlign w:val="center"/>
          </w:tcPr>
          <w:p w14:paraId="5F932E2B"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2368B6B6" w14:textId="77777777" w:rsidTr="000477EB">
        <w:trPr>
          <w:trHeight w:val="340"/>
        </w:trPr>
        <w:tc>
          <w:tcPr>
            <w:tcW w:w="1676" w:type="dxa"/>
            <w:tcBorders>
              <w:top w:val="single" w:sz="4" w:space="0" w:color="221F1F"/>
              <w:left w:val="single" w:sz="6" w:space="0" w:color="221F1F"/>
              <w:bottom w:val="single" w:sz="6" w:space="0" w:color="221F1F"/>
              <w:right w:val="single" w:sz="6" w:space="0" w:color="221F1F"/>
            </w:tcBorders>
            <w:vAlign w:val="center"/>
            <w:hideMark/>
          </w:tcPr>
          <w:p w14:paraId="56C19B44" w14:textId="5D58285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594</w:t>
            </w:r>
          </w:p>
        </w:tc>
        <w:tc>
          <w:tcPr>
            <w:tcW w:w="1707" w:type="dxa"/>
            <w:tcBorders>
              <w:top w:val="single" w:sz="4" w:space="0" w:color="221F1F"/>
              <w:left w:val="single" w:sz="6" w:space="0" w:color="221F1F"/>
              <w:bottom w:val="single" w:sz="6" w:space="0" w:color="221F1F"/>
              <w:right w:val="single" w:sz="4" w:space="0" w:color="221F1F"/>
            </w:tcBorders>
            <w:vAlign w:val="center"/>
            <w:hideMark/>
          </w:tcPr>
          <w:p w14:paraId="5C6E6D8C" w14:textId="1A10702B" w:rsidR="00873627" w:rsidRPr="0053140C" w:rsidRDefault="00873627" w:rsidP="00F91892">
            <w:pPr>
              <w:suppressAutoHyphens/>
              <w:spacing w:line="256" w:lineRule="auto"/>
              <w:ind w:right="43"/>
              <w:jc w:val="center"/>
              <w:rPr>
                <w:rFonts w:eastAsia="MS Mincho"/>
                <w:sz w:val="16"/>
                <w:szCs w:val="16"/>
                <w:lang w:eastAsia="en-US"/>
              </w:rPr>
            </w:pPr>
            <w:r w:rsidRPr="0053140C">
              <w:rPr>
                <w:rFonts w:eastAsia="MS Mincho"/>
                <w:sz w:val="16"/>
                <w:szCs w:val="16"/>
                <w:lang w:eastAsia="en-US"/>
              </w:rPr>
              <w:t>0.0</w:t>
            </w:r>
          </w:p>
        </w:tc>
        <w:tc>
          <w:tcPr>
            <w:tcW w:w="553" w:type="dxa"/>
            <w:tcBorders>
              <w:top w:val="single" w:sz="4" w:space="0" w:color="221F1F"/>
              <w:left w:val="single" w:sz="4" w:space="0" w:color="221F1F"/>
              <w:bottom w:val="single" w:sz="6" w:space="0" w:color="221F1F"/>
              <w:right w:val="single" w:sz="6" w:space="0" w:color="221F1F"/>
            </w:tcBorders>
            <w:vAlign w:val="center"/>
            <w:hideMark/>
          </w:tcPr>
          <w:p w14:paraId="136D78A4" w14:textId="03ABDDF1"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X</w:t>
            </w:r>
          </w:p>
        </w:tc>
        <w:tc>
          <w:tcPr>
            <w:tcW w:w="554" w:type="dxa"/>
            <w:tcBorders>
              <w:top w:val="single" w:sz="4" w:space="0" w:color="221F1F"/>
              <w:left w:val="single" w:sz="6" w:space="0" w:color="221F1F"/>
              <w:bottom w:val="single" w:sz="6" w:space="0" w:color="221F1F"/>
              <w:right w:val="single" w:sz="6" w:space="0" w:color="221F1F"/>
            </w:tcBorders>
            <w:vAlign w:val="center"/>
          </w:tcPr>
          <w:p w14:paraId="69B9EAD1"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6" w:space="0" w:color="221F1F"/>
              <w:bottom w:val="single" w:sz="6" w:space="0" w:color="221F1F"/>
              <w:right w:val="single" w:sz="6" w:space="0" w:color="221F1F"/>
            </w:tcBorders>
            <w:vAlign w:val="center"/>
          </w:tcPr>
          <w:p w14:paraId="1C72397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4" w:space="0" w:color="221F1F"/>
              <w:left w:val="single" w:sz="6" w:space="0" w:color="221F1F"/>
              <w:bottom w:val="single" w:sz="6" w:space="0" w:color="221F1F"/>
              <w:right w:val="single" w:sz="6" w:space="0" w:color="221F1F"/>
            </w:tcBorders>
            <w:vAlign w:val="center"/>
          </w:tcPr>
          <w:p w14:paraId="6512F5B3"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19EBD5F2" w14:textId="77777777" w:rsidTr="000477EB">
        <w:trPr>
          <w:trHeight w:val="340"/>
        </w:trPr>
        <w:tc>
          <w:tcPr>
            <w:tcW w:w="1676" w:type="dxa"/>
            <w:tcBorders>
              <w:top w:val="single" w:sz="6" w:space="0" w:color="221F1F"/>
              <w:left w:val="single" w:sz="6" w:space="0" w:color="221F1F"/>
              <w:bottom w:val="single" w:sz="6" w:space="0" w:color="221F1F"/>
              <w:right w:val="single" w:sz="6" w:space="0" w:color="221F1F"/>
            </w:tcBorders>
            <w:vAlign w:val="center"/>
            <w:hideMark/>
          </w:tcPr>
          <w:p w14:paraId="03362010" w14:textId="736E227E"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595</w:t>
            </w:r>
          </w:p>
        </w:tc>
        <w:tc>
          <w:tcPr>
            <w:tcW w:w="1707" w:type="dxa"/>
            <w:tcBorders>
              <w:top w:val="single" w:sz="6" w:space="0" w:color="221F1F"/>
              <w:left w:val="single" w:sz="6" w:space="0" w:color="221F1F"/>
              <w:bottom w:val="single" w:sz="6" w:space="0" w:color="221F1F"/>
              <w:right w:val="single" w:sz="4" w:space="0" w:color="221F1F"/>
            </w:tcBorders>
            <w:vAlign w:val="center"/>
            <w:hideMark/>
          </w:tcPr>
          <w:p w14:paraId="4E78C547" w14:textId="632E2199" w:rsidR="00873627" w:rsidRPr="0053140C" w:rsidRDefault="00873627" w:rsidP="00F91892">
            <w:pPr>
              <w:suppressAutoHyphens/>
              <w:spacing w:line="256" w:lineRule="auto"/>
              <w:ind w:right="43"/>
              <w:jc w:val="center"/>
              <w:rPr>
                <w:rFonts w:eastAsia="MS Mincho"/>
                <w:sz w:val="16"/>
                <w:szCs w:val="16"/>
                <w:lang w:eastAsia="en-US"/>
              </w:rPr>
            </w:pPr>
            <w:r w:rsidRPr="0053140C">
              <w:rPr>
                <w:rFonts w:eastAsia="MS Mincho"/>
                <w:sz w:val="16"/>
                <w:szCs w:val="16"/>
                <w:lang w:eastAsia="en-US"/>
              </w:rPr>
              <w:t>0.0</w:t>
            </w:r>
          </w:p>
        </w:tc>
        <w:tc>
          <w:tcPr>
            <w:tcW w:w="553" w:type="dxa"/>
            <w:tcBorders>
              <w:top w:val="single" w:sz="6" w:space="0" w:color="221F1F"/>
              <w:left w:val="single" w:sz="4" w:space="0" w:color="221F1F"/>
              <w:bottom w:val="single" w:sz="6" w:space="0" w:color="221F1F"/>
              <w:right w:val="single" w:sz="6" w:space="0" w:color="221F1F"/>
            </w:tcBorders>
            <w:vAlign w:val="center"/>
            <w:hideMark/>
          </w:tcPr>
          <w:p w14:paraId="0A3508DE" w14:textId="7BCBE516"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X</w:t>
            </w:r>
          </w:p>
        </w:tc>
        <w:tc>
          <w:tcPr>
            <w:tcW w:w="554" w:type="dxa"/>
            <w:tcBorders>
              <w:top w:val="single" w:sz="6" w:space="0" w:color="221F1F"/>
              <w:left w:val="single" w:sz="6" w:space="0" w:color="221F1F"/>
              <w:bottom w:val="single" w:sz="6" w:space="0" w:color="221F1F"/>
              <w:right w:val="single" w:sz="4" w:space="0" w:color="221F1F"/>
            </w:tcBorders>
            <w:vAlign w:val="center"/>
          </w:tcPr>
          <w:p w14:paraId="2FA1EF7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4" w:space="0" w:color="221F1F"/>
              <w:bottom w:val="single" w:sz="6" w:space="0" w:color="221F1F"/>
              <w:right w:val="single" w:sz="6" w:space="0" w:color="221F1F"/>
            </w:tcBorders>
            <w:vAlign w:val="center"/>
          </w:tcPr>
          <w:p w14:paraId="726D42C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6" w:space="0" w:color="221F1F"/>
              <w:bottom w:val="single" w:sz="6" w:space="0" w:color="221F1F"/>
              <w:right w:val="single" w:sz="6" w:space="0" w:color="221F1F"/>
            </w:tcBorders>
            <w:vAlign w:val="center"/>
          </w:tcPr>
          <w:p w14:paraId="64A7F195"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7B043810" w14:textId="77777777" w:rsidTr="000477EB">
        <w:trPr>
          <w:trHeight w:val="340"/>
        </w:trPr>
        <w:tc>
          <w:tcPr>
            <w:tcW w:w="1676" w:type="dxa"/>
            <w:tcBorders>
              <w:top w:val="single" w:sz="6" w:space="0" w:color="221F1F"/>
              <w:left w:val="single" w:sz="6" w:space="0" w:color="221F1F"/>
              <w:bottom w:val="single" w:sz="6" w:space="0" w:color="221F1F"/>
              <w:right w:val="single" w:sz="6" w:space="0" w:color="221F1F"/>
            </w:tcBorders>
            <w:vAlign w:val="center"/>
            <w:hideMark/>
          </w:tcPr>
          <w:p w14:paraId="077B5F36" w14:textId="58207C85"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596</w:t>
            </w:r>
          </w:p>
        </w:tc>
        <w:tc>
          <w:tcPr>
            <w:tcW w:w="1707" w:type="dxa"/>
            <w:tcBorders>
              <w:top w:val="single" w:sz="6" w:space="0" w:color="221F1F"/>
              <w:left w:val="single" w:sz="6" w:space="0" w:color="221F1F"/>
              <w:bottom w:val="single" w:sz="6" w:space="0" w:color="221F1F"/>
              <w:right w:val="single" w:sz="4" w:space="0" w:color="221F1F"/>
            </w:tcBorders>
            <w:vAlign w:val="center"/>
            <w:hideMark/>
          </w:tcPr>
          <w:p w14:paraId="23005A3C" w14:textId="7155DA26" w:rsidR="00873627" w:rsidRPr="0053140C" w:rsidRDefault="00873627" w:rsidP="00F91892">
            <w:pPr>
              <w:suppressAutoHyphens/>
              <w:spacing w:line="256" w:lineRule="auto"/>
              <w:ind w:right="43"/>
              <w:jc w:val="center"/>
              <w:rPr>
                <w:rFonts w:eastAsia="MS Mincho"/>
                <w:sz w:val="16"/>
                <w:szCs w:val="16"/>
                <w:lang w:eastAsia="en-US"/>
              </w:rPr>
            </w:pPr>
            <w:r w:rsidRPr="0053140C">
              <w:rPr>
                <w:rFonts w:eastAsia="MS Mincho"/>
                <w:sz w:val="16"/>
                <w:szCs w:val="16"/>
                <w:lang w:eastAsia="en-US"/>
              </w:rPr>
              <w:t>0.0</w:t>
            </w:r>
          </w:p>
        </w:tc>
        <w:tc>
          <w:tcPr>
            <w:tcW w:w="553" w:type="dxa"/>
            <w:tcBorders>
              <w:top w:val="single" w:sz="6" w:space="0" w:color="221F1F"/>
              <w:left w:val="single" w:sz="4" w:space="0" w:color="221F1F"/>
              <w:bottom w:val="single" w:sz="6" w:space="0" w:color="221F1F"/>
              <w:right w:val="single" w:sz="6" w:space="0" w:color="221F1F"/>
            </w:tcBorders>
            <w:vAlign w:val="center"/>
            <w:hideMark/>
          </w:tcPr>
          <w:p w14:paraId="5F926B70" w14:textId="059EC9DC"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X</w:t>
            </w:r>
          </w:p>
        </w:tc>
        <w:tc>
          <w:tcPr>
            <w:tcW w:w="554" w:type="dxa"/>
            <w:tcBorders>
              <w:top w:val="single" w:sz="6" w:space="0" w:color="221F1F"/>
              <w:left w:val="single" w:sz="6" w:space="0" w:color="221F1F"/>
              <w:bottom w:val="single" w:sz="6" w:space="0" w:color="221F1F"/>
              <w:right w:val="single" w:sz="6" w:space="0" w:color="221F1F"/>
            </w:tcBorders>
            <w:vAlign w:val="center"/>
          </w:tcPr>
          <w:p w14:paraId="0F309802"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6" w:space="0" w:color="221F1F"/>
              <w:bottom w:val="single" w:sz="6" w:space="0" w:color="221F1F"/>
              <w:right w:val="single" w:sz="6" w:space="0" w:color="221F1F"/>
            </w:tcBorders>
            <w:vAlign w:val="center"/>
          </w:tcPr>
          <w:p w14:paraId="564442EA"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6" w:space="0" w:color="221F1F"/>
              <w:bottom w:val="single" w:sz="6" w:space="0" w:color="221F1F"/>
              <w:right w:val="single" w:sz="6" w:space="0" w:color="221F1F"/>
            </w:tcBorders>
            <w:vAlign w:val="center"/>
          </w:tcPr>
          <w:p w14:paraId="13C80212"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4AD6F853" w14:textId="77777777" w:rsidTr="000477EB">
        <w:trPr>
          <w:trHeight w:val="340"/>
        </w:trPr>
        <w:tc>
          <w:tcPr>
            <w:tcW w:w="1676" w:type="dxa"/>
            <w:tcBorders>
              <w:top w:val="single" w:sz="6" w:space="0" w:color="221F1F"/>
              <w:left w:val="single" w:sz="6" w:space="0" w:color="221F1F"/>
              <w:bottom w:val="single" w:sz="6" w:space="0" w:color="221F1F"/>
              <w:right w:val="single" w:sz="6" w:space="0" w:color="221F1F"/>
            </w:tcBorders>
            <w:vAlign w:val="center"/>
            <w:hideMark/>
          </w:tcPr>
          <w:p w14:paraId="6BE7C19C" w14:textId="37B2BFAF"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597</w:t>
            </w:r>
          </w:p>
        </w:tc>
        <w:tc>
          <w:tcPr>
            <w:tcW w:w="1707" w:type="dxa"/>
            <w:tcBorders>
              <w:top w:val="single" w:sz="6" w:space="0" w:color="221F1F"/>
              <w:left w:val="single" w:sz="6" w:space="0" w:color="221F1F"/>
              <w:bottom w:val="single" w:sz="6" w:space="0" w:color="221F1F"/>
              <w:right w:val="single" w:sz="4" w:space="0" w:color="221F1F"/>
            </w:tcBorders>
            <w:vAlign w:val="center"/>
            <w:hideMark/>
          </w:tcPr>
          <w:p w14:paraId="34FB6AFE" w14:textId="5F707058" w:rsidR="00873627" w:rsidRPr="0053140C" w:rsidRDefault="00873627" w:rsidP="00F91892">
            <w:pPr>
              <w:suppressAutoHyphens/>
              <w:spacing w:line="256" w:lineRule="auto"/>
              <w:ind w:right="43"/>
              <w:jc w:val="center"/>
              <w:rPr>
                <w:rFonts w:eastAsia="MS Mincho"/>
                <w:sz w:val="16"/>
                <w:szCs w:val="16"/>
                <w:lang w:eastAsia="en-US"/>
              </w:rPr>
            </w:pPr>
            <w:r w:rsidRPr="0053140C">
              <w:rPr>
                <w:rFonts w:eastAsia="MS Mincho"/>
                <w:sz w:val="16"/>
                <w:szCs w:val="16"/>
                <w:lang w:eastAsia="en-US"/>
              </w:rPr>
              <w:t>0.0</w:t>
            </w:r>
          </w:p>
        </w:tc>
        <w:tc>
          <w:tcPr>
            <w:tcW w:w="553" w:type="dxa"/>
            <w:tcBorders>
              <w:top w:val="single" w:sz="6" w:space="0" w:color="221F1F"/>
              <w:left w:val="single" w:sz="4" w:space="0" w:color="221F1F"/>
              <w:bottom w:val="single" w:sz="6" w:space="0" w:color="221F1F"/>
              <w:right w:val="single" w:sz="4" w:space="0" w:color="221F1F"/>
            </w:tcBorders>
            <w:vAlign w:val="center"/>
            <w:hideMark/>
          </w:tcPr>
          <w:p w14:paraId="2C446CB7" w14:textId="7792BCA7"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X</w:t>
            </w:r>
          </w:p>
        </w:tc>
        <w:tc>
          <w:tcPr>
            <w:tcW w:w="554" w:type="dxa"/>
            <w:tcBorders>
              <w:top w:val="single" w:sz="6" w:space="0" w:color="221F1F"/>
              <w:left w:val="single" w:sz="4" w:space="0" w:color="221F1F"/>
              <w:bottom w:val="single" w:sz="6" w:space="0" w:color="221F1F"/>
              <w:right w:val="single" w:sz="6" w:space="0" w:color="221F1F"/>
            </w:tcBorders>
            <w:vAlign w:val="center"/>
          </w:tcPr>
          <w:p w14:paraId="580B652C"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6" w:space="0" w:color="221F1F"/>
              <w:bottom w:val="single" w:sz="6" w:space="0" w:color="221F1F"/>
              <w:right w:val="single" w:sz="6" w:space="0" w:color="221F1F"/>
            </w:tcBorders>
            <w:vAlign w:val="center"/>
          </w:tcPr>
          <w:p w14:paraId="483527C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6" w:space="0" w:color="221F1F"/>
              <w:bottom w:val="single" w:sz="6" w:space="0" w:color="221F1F"/>
              <w:right w:val="single" w:sz="4" w:space="0" w:color="221F1F"/>
            </w:tcBorders>
            <w:vAlign w:val="center"/>
          </w:tcPr>
          <w:p w14:paraId="3A4381CA"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53B95514" w14:textId="77777777" w:rsidTr="000477EB">
        <w:trPr>
          <w:trHeight w:val="340"/>
        </w:trPr>
        <w:tc>
          <w:tcPr>
            <w:tcW w:w="1676" w:type="dxa"/>
            <w:tcBorders>
              <w:top w:val="single" w:sz="6" w:space="0" w:color="221F1F"/>
              <w:left w:val="single" w:sz="6" w:space="0" w:color="221F1F"/>
              <w:bottom w:val="single" w:sz="6" w:space="0" w:color="221F1F"/>
              <w:right w:val="single" w:sz="6" w:space="0" w:color="221F1F"/>
            </w:tcBorders>
            <w:vAlign w:val="center"/>
            <w:hideMark/>
          </w:tcPr>
          <w:p w14:paraId="34016F1B" w14:textId="535C46F5"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598</w:t>
            </w:r>
          </w:p>
        </w:tc>
        <w:tc>
          <w:tcPr>
            <w:tcW w:w="1707" w:type="dxa"/>
            <w:tcBorders>
              <w:top w:val="single" w:sz="6" w:space="0" w:color="221F1F"/>
              <w:left w:val="single" w:sz="6" w:space="0" w:color="221F1F"/>
              <w:bottom w:val="single" w:sz="6" w:space="0" w:color="221F1F"/>
              <w:right w:val="single" w:sz="6" w:space="0" w:color="221F1F"/>
            </w:tcBorders>
            <w:vAlign w:val="center"/>
            <w:hideMark/>
          </w:tcPr>
          <w:p w14:paraId="36102850" w14:textId="161AFB40" w:rsidR="00873627" w:rsidRPr="0053140C" w:rsidRDefault="00873627" w:rsidP="00F91892">
            <w:pPr>
              <w:suppressAutoHyphens/>
              <w:spacing w:line="256" w:lineRule="auto"/>
              <w:ind w:right="43"/>
              <w:jc w:val="center"/>
              <w:rPr>
                <w:rFonts w:eastAsia="MS Mincho"/>
                <w:sz w:val="16"/>
                <w:szCs w:val="16"/>
                <w:lang w:eastAsia="en-US"/>
              </w:rPr>
            </w:pPr>
            <w:r w:rsidRPr="0053140C">
              <w:rPr>
                <w:rFonts w:eastAsia="MS Mincho"/>
                <w:sz w:val="16"/>
                <w:szCs w:val="16"/>
                <w:lang w:eastAsia="en-US"/>
              </w:rPr>
              <w:t>0.0</w:t>
            </w:r>
          </w:p>
        </w:tc>
        <w:tc>
          <w:tcPr>
            <w:tcW w:w="553" w:type="dxa"/>
            <w:tcBorders>
              <w:top w:val="single" w:sz="6" w:space="0" w:color="221F1F"/>
              <w:left w:val="single" w:sz="6" w:space="0" w:color="221F1F"/>
              <w:bottom w:val="single" w:sz="6" w:space="0" w:color="221F1F"/>
              <w:right w:val="single" w:sz="4" w:space="0" w:color="221F1F"/>
            </w:tcBorders>
            <w:vAlign w:val="center"/>
            <w:hideMark/>
          </w:tcPr>
          <w:p w14:paraId="24E7662C" w14:textId="24257C5A"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X</w:t>
            </w:r>
          </w:p>
        </w:tc>
        <w:tc>
          <w:tcPr>
            <w:tcW w:w="554" w:type="dxa"/>
            <w:tcBorders>
              <w:top w:val="single" w:sz="6" w:space="0" w:color="221F1F"/>
              <w:left w:val="single" w:sz="4" w:space="0" w:color="221F1F"/>
              <w:bottom w:val="single" w:sz="6" w:space="0" w:color="221F1F"/>
              <w:right w:val="single" w:sz="6" w:space="0" w:color="221F1F"/>
            </w:tcBorders>
            <w:vAlign w:val="center"/>
          </w:tcPr>
          <w:p w14:paraId="5C47690B"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6" w:space="0" w:color="221F1F"/>
              <w:bottom w:val="single" w:sz="6" w:space="0" w:color="221F1F"/>
              <w:right w:val="single" w:sz="6" w:space="0" w:color="221F1F"/>
            </w:tcBorders>
            <w:vAlign w:val="center"/>
          </w:tcPr>
          <w:p w14:paraId="3A95BAA4"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6" w:space="0" w:color="221F1F"/>
              <w:bottom w:val="single" w:sz="6" w:space="0" w:color="221F1F"/>
              <w:right w:val="single" w:sz="4" w:space="0" w:color="221F1F"/>
            </w:tcBorders>
            <w:vAlign w:val="center"/>
          </w:tcPr>
          <w:p w14:paraId="1D25F1C8"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53140C" w:rsidRPr="0053140C" w14:paraId="419A4F83" w14:textId="77777777" w:rsidTr="000477EB">
        <w:trPr>
          <w:trHeight w:val="340"/>
        </w:trPr>
        <w:tc>
          <w:tcPr>
            <w:tcW w:w="1676" w:type="dxa"/>
            <w:tcBorders>
              <w:top w:val="single" w:sz="6" w:space="0" w:color="221F1F"/>
              <w:left w:val="single" w:sz="6" w:space="0" w:color="221F1F"/>
              <w:bottom w:val="single" w:sz="6" w:space="0" w:color="221F1F"/>
              <w:right w:val="single" w:sz="6" w:space="0" w:color="221F1F"/>
            </w:tcBorders>
            <w:vAlign w:val="center"/>
            <w:hideMark/>
          </w:tcPr>
          <w:p w14:paraId="0801CECA" w14:textId="4D2041B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599</w:t>
            </w:r>
          </w:p>
        </w:tc>
        <w:tc>
          <w:tcPr>
            <w:tcW w:w="1707" w:type="dxa"/>
            <w:tcBorders>
              <w:top w:val="single" w:sz="6" w:space="0" w:color="221F1F"/>
              <w:left w:val="single" w:sz="6" w:space="0" w:color="221F1F"/>
              <w:bottom w:val="single" w:sz="6" w:space="0" w:color="221F1F"/>
              <w:right w:val="single" w:sz="4" w:space="0" w:color="221F1F"/>
            </w:tcBorders>
            <w:vAlign w:val="center"/>
            <w:hideMark/>
          </w:tcPr>
          <w:p w14:paraId="4866CBC9" w14:textId="6985EC15" w:rsidR="00873627" w:rsidRPr="0053140C" w:rsidRDefault="00873627" w:rsidP="00F91892">
            <w:pPr>
              <w:suppressAutoHyphens/>
              <w:spacing w:line="256" w:lineRule="auto"/>
              <w:ind w:right="43"/>
              <w:jc w:val="center"/>
              <w:rPr>
                <w:rFonts w:eastAsia="MS Mincho"/>
                <w:sz w:val="16"/>
                <w:szCs w:val="16"/>
                <w:lang w:eastAsia="en-US"/>
              </w:rPr>
            </w:pPr>
            <w:r w:rsidRPr="0053140C">
              <w:rPr>
                <w:rFonts w:eastAsia="MS Mincho"/>
                <w:sz w:val="16"/>
                <w:szCs w:val="16"/>
                <w:lang w:eastAsia="en-US"/>
              </w:rPr>
              <w:t>0.0</w:t>
            </w:r>
          </w:p>
        </w:tc>
        <w:tc>
          <w:tcPr>
            <w:tcW w:w="553" w:type="dxa"/>
            <w:tcBorders>
              <w:top w:val="single" w:sz="6" w:space="0" w:color="221F1F"/>
              <w:left w:val="single" w:sz="4" w:space="0" w:color="221F1F"/>
              <w:bottom w:val="single" w:sz="6" w:space="0" w:color="221F1F"/>
              <w:right w:val="single" w:sz="4" w:space="0" w:color="221F1F"/>
            </w:tcBorders>
            <w:vAlign w:val="center"/>
            <w:hideMark/>
          </w:tcPr>
          <w:p w14:paraId="2AA4C4E6" w14:textId="51BEE354"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X</w:t>
            </w:r>
          </w:p>
        </w:tc>
        <w:tc>
          <w:tcPr>
            <w:tcW w:w="554" w:type="dxa"/>
            <w:tcBorders>
              <w:top w:val="single" w:sz="6" w:space="0" w:color="221F1F"/>
              <w:left w:val="single" w:sz="4" w:space="0" w:color="221F1F"/>
              <w:bottom w:val="single" w:sz="6" w:space="0" w:color="221F1F"/>
              <w:right w:val="single" w:sz="4" w:space="0" w:color="221F1F"/>
            </w:tcBorders>
            <w:vAlign w:val="center"/>
          </w:tcPr>
          <w:p w14:paraId="0E226E18"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4" w:space="0" w:color="221F1F"/>
              <w:bottom w:val="single" w:sz="6" w:space="0" w:color="221F1F"/>
              <w:right w:val="single" w:sz="4" w:space="0" w:color="221F1F"/>
            </w:tcBorders>
            <w:vAlign w:val="center"/>
          </w:tcPr>
          <w:p w14:paraId="59E64D95"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4" w:space="0" w:color="221F1F"/>
              <w:bottom w:val="single" w:sz="6" w:space="0" w:color="221F1F"/>
              <w:right w:val="single" w:sz="4" w:space="0" w:color="221F1F"/>
            </w:tcBorders>
            <w:vAlign w:val="center"/>
          </w:tcPr>
          <w:p w14:paraId="733B362D" w14:textId="77777777" w:rsidR="00873627" w:rsidRPr="0053140C" w:rsidRDefault="00873627" w:rsidP="00F91892">
            <w:pPr>
              <w:suppressAutoHyphens/>
              <w:spacing w:after="160" w:line="256" w:lineRule="auto"/>
              <w:jc w:val="center"/>
              <w:rPr>
                <w:rFonts w:eastAsia="MS Mincho"/>
                <w:sz w:val="16"/>
                <w:szCs w:val="16"/>
                <w:lang w:eastAsia="en-US"/>
              </w:rPr>
            </w:pPr>
          </w:p>
        </w:tc>
      </w:tr>
      <w:tr w:rsidR="00873627" w:rsidRPr="0053140C" w14:paraId="30167F82" w14:textId="77777777" w:rsidTr="000477EB">
        <w:trPr>
          <w:trHeight w:val="340"/>
        </w:trPr>
        <w:tc>
          <w:tcPr>
            <w:tcW w:w="1676" w:type="dxa"/>
            <w:tcBorders>
              <w:top w:val="single" w:sz="6" w:space="0" w:color="221F1F"/>
              <w:left w:val="single" w:sz="6" w:space="0" w:color="221F1F"/>
              <w:bottom w:val="single" w:sz="6" w:space="0" w:color="221F1F"/>
              <w:right w:val="single" w:sz="6" w:space="0" w:color="221F1F"/>
            </w:tcBorders>
            <w:vAlign w:val="center"/>
            <w:hideMark/>
          </w:tcPr>
          <w:p w14:paraId="57E93579" w14:textId="2323F777" w:rsidR="00873627" w:rsidRPr="0053140C" w:rsidRDefault="00873627" w:rsidP="00F91892">
            <w:pPr>
              <w:suppressAutoHyphens/>
              <w:spacing w:line="256" w:lineRule="auto"/>
              <w:ind w:right="42"/>
              <w:jc w:val="center"/>
              <w:rPr>
                <w:rFonts w:eastAsia="MS Mincho"/>
                <w:sz w:val="16"/>
                <w:szCs w:val="16"/>
                <w:lang w:eastAsia="en-US"/>
              </w:rPr>
            </w:pPr>
            <w:r w:rsidRPr="0053140C">
              <w:rPr>
                <w:rFonts w:eastAsia="MS Mincho"/>
                <w:sz w:val="16"/>
                <w:szCs w:val="16"/>
                <w:lang w:eastAsia="en-US"/>
              </w:rPr>
              <w:t>600</w:t>
            </w:r>
          </w:p>
        </w:tc>
        <w:tc>
          <w:tcPr>
            <w:tcW w:w="1707" w:type="dxa"/>
            <w:tcBorders>
              <w:top w:val="single" w:sz="6" w:space="0" w:color="221F1F"/>
              <w:left w:val="single" w:sz="6" w:space="0" w:color="221F1F"/>
              <w:bottom w:val="single" w:sz="6" w:space="0" w:color="221F1F"/>
              <w:right w:val="single" w:sz="4" w:space="0" w:color="221F1F"/>
            </w:tcBorders>
            <w:vAlign w:val="center"/>
            <w:hideMark/>
          </w:tcPr>
          <w:p w14:paraId="28B5377A" w14:textId="35D963ED" w:rsidR="00873627" w:rsidRPr="0053140C" w:rsidRDefault="00873627" w:rsidP="00F91892">
            <w:pPr>
              <w:suppressAutoHyphens/>
              <w:spacing w:line="256" w:lineRule="auto"/>
              <w:ind w:right="43"/>
              <w:jc w:val="center"/>
              <w:rPr>
                <w:rFonts w:eastAsia="MS Mincho"/>
                <w:sz w:val="16"/>
                <w:szCs w:val="16"/>
                <w:lang w:eastAsia="en-US"/>
              </w:rPr>
            </w:pPr>
            <w:r w:rsidRPr="0053140C">
              <w:rPr>
                <w:rFonts w:eastAsia="MS Mincho"/>
                <w:sz w:val="16"/>
                <w:szCs w:val="16"/>
                <w:lang w:eastAsia="en-US"/>
              </w:rPr>
              <w:t>0.0</w:t>
            </w:r>
          </w:p>
        </w:tc>
        <w:tc>
          <w:tcPr>
            <w:tcW w:w="553" w:type="dxa"/>
            <w:tcBorders>
              <w:top w:val="single" w:sz="6" w:space="0" w:color="221F1F"/>
              <w:left w:val="single" w:sz="4" w:space="0" w:color="221F1F"/>
              <w:bottom w:val="single" w:sz="6" w:space="0" w:color="221F1F"/>
              <w:right w:val="single" w:sz="4" w:space="0" w:color="221F1F"/>
            </w:tcBorders>
            <w:vAlign w:val="center"/>
            <w:hideMark/>
          </w:tcPr>
          <w:p w14:paraId="4B1E18F7" w14:textId="6FDB50D0" w:rsidR="00873627" w:rsidRPr="0053140C" w:rsidRDefault="00873627" w:rsidP="00F91892">
            <w:pPr>
              <w:suppressAutoHyphens/>
              <w:spacing w:line="256" w:lineRule="auto"/>
              <w:ind w:right="40"/>
              <w:jc w:val="center"/>
              <w:rPr>
                <w:rFonts w:eastAsia="MS Mincho"/>
                <w:sz w:val="16"/>
                <w:szCs w:val="16"/>
                <w:lang w:eastAsia="en-US"/>
              </w:rPr>
            </w:pPr>
            <w:r w:rsidRPr="0053140C">
              <w:rPr>
                <w:rFonts w:eastAsia="MS Mincho"/>
                <w:sz w:val="16"/>
                <w:szCs w:val="16"/>
                <w:lang w:eastAsia="en-US"/>
              </w:rPr>
              <w:t>X</w:t>
            </w:r>
          </w:p>
        </w:tc>
        <w:tc>
          <w:tcPr>
            <w:tcW w:w="554" w:type="dxa"/>
            <w:tcBorders>
              <w:top w:val="single" w:sz="6" w:space="0" w:color="221F1F"/>
              <w:left w:val="single" w:sz="4" w:space="0" w:color="221F1F"/>
              <w:bottom w:val="single" w:sz="6" w:space="0" w:color="221F1F"/>
              <w:right w:val="single" w:sz="4" w:space="0" w:color="221F1F"/>
            </w:tcBorders>
            <w:vAlign w:val="center"/>
          </w:tcPr>
          <w:p w14:paraId="5CB086C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4" w:space="0" w:color="221F1F"/>
              <w:bottom w:val="single" w:sz="6" w:space="0" w:color="221F1F"/>
              <w:right w:val="single" w:sz="4" w:space="0" w:color="221F1F"/>
            </w:tcBorders>
            <w:vAlign w:val="center"/>
          </w:tcPr>
          <w:p w14:paraId="7B308D2F" w14:textId="77777777" w:rsidR="00873627" w:rsidRPr="0053140C" w:rsidRDefault="00873627" w:rsidP="00F91892">
            <w:pPr>
              <w:suppressAutoHyphens/>
              <w:spacing w:after="160" w:line="256" w:lineRule="auto"/>
              <w:jc w:val="center"/>
              <w:rPr>
                <w:rFonts w:eastAsia="MS Mincho"/>
                <w:sz w:val="16"/>
                <w:szCs w:val="16"/>
                <w:lang w:eastAsia="en-US"/>
              </w:rPr>
            </w:pPr>
          </w:p>
        </w:tc>
        <w:tc>
          <w:tcPr>
            <w:tcW w:w="554" w:type="dxa"/>
            <w:tcBorders>
              <w:top w:val="single" w:sz="6" w:space="0" w:color="221F1F"/>
              <w:left w:val="single" w:sz="4" w:space="0" w:color="221F1F"/>
              <w:bottom w:val="single" w:sz="6" w:space="0" w:color="221F1F"/>
              <w:right w:val="single" w:sz="4" w:space="0" w:color="221F1F"/>
            </w:tcBorders>
            <w:vAlign w:val="center"/>
          </w:tcPr>
          <w:p w14:paraId="10A54A0D" w14:textId="77777777" w:rsidR="00873627" w:rsidRPr="0053140C" w:rsidRDefault="00873627" w:rsidP="00F91892">
            <w:pPr>
              <w:suppressAutoHyphens/>
              <w:spacing w:after="160" w:line="256" w:lineRule="auto"/>
              <w:jc w:val="center"/>
              <w:rPr>
                <w:rFonts w:eastAsia="MS Mincho"/>
                <w:sz w:val="16"/>
                <w:szCs w:val="16"/>
                <w:lang w:eastAsia="en-US"/>
              </w:rPr>
            </w:pPr>
          </w:p>
        </w:tc>
      </w:tr>
    </w:tbl>
    <w:p w14:paraId="6A266D33" w14:textId="77777777" w:rsidR="00873627" w:rsidRPr="0053140C" w:rsidRDefault="00873627" w:rsidP="00F91892">
      <w:pPr>
        <w:spacing w:after="0" w:line="240" w:lineRule="auto"/>
        <w:ind w:left="0" w:right="1133"/>
        <w:jc w:val="left"/>
        <w:rPr>
          <w:rFonts w:eastAsia="MS Mincho"/>
          <w:szCs w:val="24"/>
          <w:lang w:val="en-GB" w:eastAsia="en-US"/>
        </w:rPr>
      </w:pPr>
    </w:p>
    <w:p w14:paraId="5F382899" w14:textId="77777777" w:rsidR="00873627" w:rsidRPr="0053140C" w:rsidRDefault="00873627" w:rsidP="00F91892">
      <w:pPr>
        <w:spacing w:after="0" w:line="240" w:lineRule="auto"/>
        <w:ind w:left="0" w:right="0"/>
        <w:jc w:val="left"/>
        <w:rPr>
          <w:rFonts w:eastAsia="MS Mincho"/>
          <w:szCs w:val="24"/>
          <w:lang w:val="en-GB" w:eastAsia="en-US"/>
        </w:rPr>
      </w:pPr>
      <w:r w:rsidRPr="0053140C">
        <w:rPr>
          <w:rFonts w:eastAsia="MS Mincho"/>
          <w:szCs w:val="24"/>
          <w:lang w:val="en-GB" w:eastAsia="en-US"/>
        </w:rPr>
        <w:br w:type="page"/>
      </w:r>
    </w:p>
    <w:p w14:paraId="73B052C4" w14:textId="5EB1EB42" w:rsidR="00873627" w:rsidRPr="0053140C" w:rsidRDefault="00873627" w:rsidP="0004017F">
      <w:pPr>
        <w:keepNext/>
        <w:suppressAutoHyphens/>
        <w:spacing w:after="120" w:line="200" w:lineRule="atLeast"/>
        <w:ind w:left="0"/>
        <w:jc w:val="left"/>
        <w:outlineLvl w:val="1"/>
        <w:rPr>
          <w:rFonts w:eastAsia="MS Mincho"/>
          <w:b/>
          <w:sz w:val="28"/>
          <w:lang w:val="en-IE"/>
        </w:rPr>
      </w:pPr>
      <w:r w:rsidRPr="0053140C">
        <w:rPr>
          <w:rFonts w:eastAsia="MS Mincho"/>
          <w:b/>
          <w:sz w:val="28"/>
          <w:lang w:val="en-IE" w:eastAsia="en-US"/>
        </w:rPr>
        <w:t>Annex 7 - Appendix 1</w:t>
      </w:r>
      <w:r w:rsidR="00E0003E">
        <w:rPr>
          <w:rFonts w:eastAsia="MS Mincho" w:hint="eastAsia"/>
          <w:b/>
          <w:sz w:val="28"/>
          <w:lang w:val="en-IE"/>
        </w:rPr>
        <w:t>2</w:t>
      </w:r>
    </w:p>
    <w:p w14:paraId="4E64171F" w14:textId="77777777" w:rsidR="00873627" w:rsidRPr="0053140C" w:rsidRDefault="00873627" w:rsidP="0004017F">
      <w:pPr>
        <w:keepNext/>
        <w:suppressAutoHyphens/>
        <w:spacing w:after="120" w:line="200" w:lineRule="atLeast"/>
        <w:ind w:left="1134"/>
        <w:jc w:val="left"/>
        <w:outlineLvl w:val="2"/>
        <w:rPr>
          <w:rFonts w:eastAsia="MS Mincho"/>
          <w:b/>
          <w:sz w:val="28"/>
          <w:lang w:val="en-GB" w:eastAsia="en-US"/>
        </w:rPr>
      </w:pPr>
      <w:r w:rsidRPr="0053140C">
        <w:rPr>
          <w:rFonts w:eastAsia="MS Mincho"/>
          <w:b/>
          <w:sz w:val="28"/>
          <w:lang w:val="en-IE" w:eastAsia="en-US"/>
        </w:rPr>
        <w:t>Explanatory</w:t>
      </w:r>
      <w:r w:rsidRPr="0053140C">
        <w:rPr>
          <w:rFonts w:eastAsia="MS Mincho"/>
          <w:b/>
          <w:sz w:val="28"/>
          <w:lang w:val="en-GB" w:eastAsia="en-US"/>
        </w:rPr>
        <w:t xml:space="preserve"> note on the gearshift procedure </w:t>
      </w:r>
    </w:p>
    <w:p w14:paraId="70D7EC15" w14:textId="77777777" w:rsidR="00873627" w:rsidRPr="0053140C" w:rsidRDefault="00873627" w:rsidP="00F91892">
      <w:pPr>
        <w:suppressAutoHyphens/>
        <w:spacing w:after="120"/>
        <w:ind w:right="1133" w:hanging="1134"/>
        <w:rPr>
          <w:rFonts w:eastAsia="MS Mincho"/>
          <w:szCs w:val="24"/>
          <w:lang w:val="en-GB" w:eastAsia="en-US"/>
        </w:rPr>
      </w:pPr>
      <w:r w:rsidRPr="0053140C">
        <w:rPr>
          <w:rFonts w:eastAsia="MS Mincho"/>
          <w:szCs w:val="24"/>
          <w:lang w:val="en-GB" w:eastAsia="en-US"/>
        </w:rPr>
        <w:t>1.</w:t>
      </w:r>
      <w:r w:rsidRPr="0053140C">
        <w:rPr>
          <w:rFonts w:eastAsia="MS Mincho"/>
          <w:szCs w:val="24"/>
          <w:lang w:val="en-GB" w:eastAsia="en-US"/>
        </w:rPr>
        <w:tab/>
        <w:t>Introduction</w:t>
      </w:r>
    </w:p>
    <w:p w14:paraId="2688CA15" w14:textId="77777777" w:rsidR="00873627" w:rsidRPr="0053140C" w:rsidRDefault="00873627" w:rsidP="00F91892">
      <w:pPr>
        <w:suppressAutoHyphens/>
        <w:spacing w:after="120"/>
        <w:ind w:right="1133"/>
        <w:rPr>
          <w:rFonts w:eastAsia="MS Mincho"/>
          <w:szCs w:val="24"/>
          <w:lang w:val="en-GB" w:eastAsia="en-US"/>
        </w:rPr>
      </w:pPr>
      <w:r w:rsidRPr="0053140C">
        <w:rPr>
          <w:rFonts w:eastAsia="MS Mincho"/>
          <w:szCs w:val="24"/>
          <w:lang w:val="en-GB" w:eastAsia="en-US"/>
        </w:rPr>
        <w:t>This explanatory note explains matters specified or described in this Regulation. including its Annexes or Appendices. and matters related thereto with regard to the gearshift procedure.</w:t>
      </w:r>
    </w:p>
    <w:p w14:paraId="68BD4332" w14:textId="77777777" w:rsidR="00873627" w:rsidRPr="0053140C" w:rsidRDefault="00873627" w:rsidP="00F91892">
      <w:pPr>
        <w:suppressAutoHyphens/>
        <w:spacing w:after="120"/>
        <w:ind w:right="1133" w:hanging="1134"/>
        <w:rPr>
          <w:rFonts w:eastAsia="MS Mincho"/>
          <w:szCs w:val="24"/>
          <w:lang w:val="en-GB" w:eastAsia="en-US"/>
        </w:rPr>
      </w:pPr>
      <w:r w:rsidRPr="0053140C">
        <w:rPr>
          <w:rFonts w:eastAsia="MS Mincho"/>
          <w:szCs w:val="24"/>
          <w:lang w:val="en-GB" w:eastAsia="en-US"/>
        </w:rPr>
        <w:t>2.</w:t>
      </w:r>
      <w:r w:rsidRPr="0053140C">
        <w:rPr>
          <w:rFonts w:eastAsia="MS Mincho"/>
          <w:szCs w:val="24"/>
          <w:lang w:val="en-GB" w:eastAsia="en-US"/>
        </w:rPr>
        <w:tab/>
        <w:t>Approach</w:t>
      </w:r>
    </w:p>
    <w:p w14:paraId="3FC7BE83" w14:textId="77777777" w:rsidR="00873627" w:rsidRPr="0053140C" w:rsidRDefault="00873627" w:rsidP="00F91892">
      <w:pPr>
        <w:suppressAutoHyphens/>
        <w:spacing w:after="120"/>
        <w:ind w:right="1133" w:hanging="1134"/>
        <w:rPr>
          <w:rFonts w:eastAsia="MS Mincho"/>
          <w:szCs w:val="24"/>
          <w:lang w:val="en-GB" w:eastAsia="en-US"/>
        </w:rPr>
      </w:pPr>
      <w:r w:rsidRPr="0053140C">
        <w:rPr>
          <w:rFonts w:eastAsia="MS Mincho"/>
          <w:szCs w:val="24"/>
          <w:lang w:val="en-GB" w:eastAsia="en-US"/>
        </w:rPr>
        <w:t>2.1.</w:t>
      </w:r>
      <w:r w:rsidRPr="0053140C">
        <w:rPr>
          <w:rFonts w:eastAsia="MS Mincho"/>
          <w:szCs w:val="24"/>
          <w:lang w:val="en-GB" w:eastAsia="en-US"/>
        </w:rPr>
        <w:tab/>
        <w:t>The development of the gearshift procedure was based on an analysis of the gearshift points in the in-use data. In order to establish generalised correlations between technical specifications of the vehicles and desired vehicle speeds to shift gears. the engine speeds were normalised to the utilisable band between rated engine speed and idling engine speed.</w:t>
      </w:r>
    </w:p>
    <w:p w14:paraId="6CE49043" w14:textId="77777777" w:rsidR="00873627" w:rsidRPr="0053140C" w:rsidRDefault="00873627" w:rsidP="00F91892">
      <w:pPr>
        <w:suppressAutoHyphens/>
        <w:spacing w:after="120"/>
        <w:ind w:right="1133" w:hanging="1134"/>
        <w:rPr>
          <w:rFonts w:eastAsia="MS Mincho"/>
          <w:szCs w:val="24"/>
          <w:lang w:val="en-GB" w:eastAsia="en-US"/>
        </w:rPr>
      </w:pPr>
      <w:r w:rsidRPr="0053140C">
        <w:rPr>
          <w:rFonts w:eastAsia="MS Mincho"/>
          <w:szCs w:val="24"/>
          <w:lang w:val="en-GB" w:eastAsia="en-US"/>
        </w:rPr>
        <w:t>2.2.</w:t>
      </w:r>
      <w:r w:rsidRPr="0053140C">
        <w:rPr>
          <w:rFonts w:eastAsia="MS Mincho"/>
          <w:szCs w:val="24"/>
          <w:lang w:val="en-GB" w:eastAsia="en-US"/>
        </w:rPr>
        <w:tab/>
        <w:t>In a second step. the end speeds (vehicle speed as well as normalised engine speed) for upshifts and downshifts were determined and recorded in a separate table. The averages of these speeds for each gear and vehicle were calculated and correlated with the vehicles’ technical specifications.</w:t>
      </w:r>
    </w:p>
    <w:p w14:paraId="177F5107" w14:textId="77777777" w:rsidR="00873627" w:rsidRPr="0053140C" w:rsidRDefault="00873627" w:rsidP="00F91892">
      <w:pPr>
        <w:suppressAutoHyphens/>
        <w:spacing w:after="120"/>
        <w:ind w:right="1133" w:hanging="1134"/>
        <w:rPr>
          <w:rFonts w:eastAsia="MS Mincho"/>
          <w:szCs w:val="24"/>
          <w:lang w:val="en-GB" w:eastAsia="en-US"/>
        </w:rPr>
      </w:pPr>
      <w:r w:rsidRPr="0053140C">
        <w:rPr>
          <w:rFonts w:eastAsia="MS Mincho"/>
          <w:szCs w:val="24"/>
          <w:lang w:val="en-GB" w:eastAsia="en-US"/>
        </w:rPr>
        <w:t>2.3.</w:t>
      </w:r>
      <w:r w:rsidRPr="0053140C">
        <w:rPr>
          <w:rFonts w:eastAsia="MS Mincho"/>
          <w:szCs w:val="24"/>
          <w:lang w:val="en-GB" w:eastAsia="en-US"/>
        </w:rPr>
        <w:tab/>
        <w:t>The results of these analyzes and calculations can be summarised as follows:</w:t>
      </w:r>
    </w:p>
    <w:p w14:paraId="0A544899" w14:textId="77777777" w:rsidR="00873627" w:rsidRPr="0053140C" w:rsidRDefault="00873627" w:rsidP="00F91892">
      <w:pPr>
        <w:suppressAutoHyphens/>
        <w:spacing w:after="120"/>
        <w:ind w:left="2835" w:right="1133" w:hanging="567"/>
        <w:rPr>
          <w:rFonts w:eastAsia="MS Mincho"/>
          <w:szCs w:val="24"/>
          <w:lang w:val="en-GB" w:eastAsia="en-US"/>
        </w:rPr>
      </w:pPr>
      <w:r w:rsidRPr="0053140C">
        <w:rPr>
          <w:rFonts w:eastAsia="MS Mincho"/>
          <w:szCs w:val="24"/>
          <w:lang w:val="en-GB" w:eastAsia="en-US"/>
        </w:rPr>
        <w:t>(a)</w:t>
      </w:r>
      <w:r w:rsidRPr="0053140C">
        <w:rPr>
          <w:rFonts w:eastAsia="MS Mincho"/>
          <w:szCs w:val="24"/>
          <w:lang w:val="en-GB" w:eastAsia="en-US"/>
        </w:rPr>
        <w:tab/>
        <w:t>The gearshift behaviour is engine-speed-related rather than vehicle-speed-related;</w:t>
      </w:r>
    </w:p>
    <w:p w14:paraId="5E71BAE5" w14:textId="77777777" w:rsidR="00873627" w:rsidRPr="0053140C" w:rsidRDefault="00873627" w:rsidP="00F91892">
      <w:pPr>
        <w:suppressAutoHyphens/>
        <w:spacing w:after="120"/>
        <w:ind w:left="2835" w:right="1133" w:hanging="567"/>
        <w:rPr>
          <w:rFonts w:eastAsia="MS Mincho"/>
          <w:szCs w:val="24"/>
          <w:lang w:val="en-GB" w:eastAsia="en-US"/>
        </w:rPr>
      </w:pPr>
      <w:r w:rsidRPr="0053140C">
        <w:rPr>
          <w:rFonts w:eastAsia="MS Mincho"/>
          <w:szCs w:val="24"/>
          <w:lang w:val="en-GB" w:eastAsia="en-US"/>
        </w:rPr>
        <w:t>(b)</w:t>
      </w:r>
      <w:r w:rsidRPr="0053140C">
        <w:rPr>
          <w:rFonts w:eastAsia="MS Mincho"/>
          <w:szCs w:val="24"/>
          <w:lang w:val="en-GB" w:eastAsia="en-US"/>
        </w:rPr>
        <w:tab/>
        <w:t>The best correlation between gearshift desired vehicle speeds and technical data was found for normalised engine speeds and the power-to-mass ratio (maximum continuous rated power/(reference mass));</w:t>
      </w:r>
    </w:p>
    <w:p w14:paraId="4C1BCE90" w14:textId="77777777" w:rsidR="00873627" w:rsidRPr="0053140C" w:rsidRDefault="00873627" w:rsidP="00F91892">
      <w:pPr>
        <w:suppressAutoHyphens/>
        <w:spacing w:after="120"/>
        <w:ind w:left="2835" w:right="1133" w:hanging="567"/>
        <w:rPr>
          <w:rFonts w:eastAsia="MS Mincho"/>
          <w:szCs w:val="24"/>
          <w:lang w:val="en-GB" w:eastAsia="en-US"/>
        </w:rPr>
      </w:pPr>
      <w:r w:rsidRPr="0053140C">
        <w:rPr>
          <w:rFonts w:eastAsia="MS Mincho"/>
          <w:szCs w:val="24"/>
          <w:lang w:val="en-GB" w:eastAsia="en-US"/>
        </w:rPr>
        <w:t>(c)</w:t>
      </w:r>
      <w:r w:rsidRPr="0053140C">
        <w:rPr>
          <w:rFonts w:eastAsia="MS Mincho"/>
          <w:szCs w:val="24"/>
          <w:lang w:val="en-GB" w:eastAsia="en-US"/>
        </w:rPr>
        <w:tab/>
        <w:t>The residual variations cannot be explained by other technical data or by different drive train ratios. They are most probably due to differences in traffic conditions and individual driver behaviour;</w:t>
      </w:r>
    </w:p>
    <w:p w14:paraId="61D04F50" w14:textId="77777777" w:rsidR="00873627" w:rsidRPr="0053140C" w:rsidRDefault="00873627" w:rsidP="00F91892">
      <w:pPr>
        <w:suppressAutoHyphens/>
        <w:spacing w:after="120"/>
        <w:ind w:left="2835" w:right="1133" w:hanging="567"/>
        <w:rPr>
          <w:rFonts w:eastAsia="MS Mincho"/>
          <w:szCs w:val="24"/>
          <w:lang w:val="en-GB" w:eastAsia="en-US"/>
        </w:rPr>
      </w:pPr>
      <w:r w:rsidRPr="0053140C">
        <w:rPr>
          <w:rFonts w:eastAsia="MS Mincho"/>
          <w:szCs w:val="24"/>
          <w:lang w:val="en-GB" w:eastAsia="en-US"/>
        </w:rPr>
        <w:t>(d)</w:t>
      </w:r>
      <w:r w:rsidRPr="0053140C">
        <w:rPr>
          <w:rFonts w:eastAsia="MS Mincho"/>
          <w:szCs w:val="24"/>
          <w:lang w:val="en-GB" w:eastAsia="en-US"/>
        </w:rPr>
        <w:tab/>
        <w:t>The best approximation between gearshift desired vehicle speeds and power-to-mass ratio was found for exponential functions;</w:t>
      </w:r>
    </w:p>
    <w:p w14:paraId="0F7FAA93" w14:textId="77777777" w:rsidR="00873627" w:rsidRPr="0053140C" w:rsidRDefault="00873627" w:rsidP="00F91892">
      <w:pPr>
        <w:suppressAutoHyphens/>
        <w:spacing w:after="120"/>
        <w:ind w:left="2835" w:right="1133" w:hanging="567"/>
        <w:rPr>
          <w:rFonts w:eastAsia="MS Mincho"/>
          <w:szCs w:val="24"/>
          <w:lang w:val="en-GB" w:eastAsia="en-US"/>
        </w:rPr>
      </w:pPr>
      <w:r w:rsidRPr="0053140C">
        <w:rPr>
          <w:rFonts w:eastAsia="MS Mincho"/>
          <w:szCs w:val="24"/>
          <w:lang w:val="en-GB" w:eastAsia="en-US"/>
        </w:rPr>
        <w:t>(e)</w:t>
      </w:r>
      <w:r w:rsidRPr="0053140C">
        <w:rPr>
          <w:rFonts w:eastAsia="MS Mincho"/>
          <w:szCs w:val="24"/>
          <w:lang w:val="en-GB" w:eastAsia="en-US"/>
        </w:rPr>
        <w:tab/>
        <w:t>The gearshift mathematical function for the first gear is significantly lower than for all other gears;</w:t>
      </w:r>
    </w:p>
    <w:p w14:paraId="2FBF7C34" w14:textId="77777777" w:rsidR="00873627" w:rsidRPr="0053140C" w:rsidRDefault="00873627" w:rsidP="00F91892">
      <w:pPr>
        <w:suppressAutoHyphens/>
        <w:spacing w:after="120"/>
        <w:ind w:left="2835" w:right="1133" w:hanging="567"/>
        <w:rPr>
          <w:rFonts w:eastAsia="MS Mincho"/>
          <w:szCs w:val="24"/>
          <w:lang w:val="en-GB" w:eastAsia="en-US"/>
        </w:rPr>
      </w:pPr>
      <w:r w:rsidRPr="0053140C">
        <w:rPr>
          <w:rFonts w:eastAsia="MS Mincho"/>
          <w:szCs w:val="24"/>
          <w:lang w:val="en-GB" w:eastAsia="en-US"/>
        </w:rPr>
        <w:t>(f)</w:t>
      </w:r>
      <w:r w:rsidRPr="0053140C">
        <w:rPr>
          <w:rFonts w:eastAsia="MS Mincho"/>
          <w:szCs w:val="24"/>
          <w:lang w:val="en-GB" w:eastAsia="en-US"/>
        </w:rPr>
        <w:tab/>
        <w:t>The gearshift desired vehicle speeds for all other gears can be approximated by one common mathematical function;</w:t>
      </w:r>
    </w:p>
    <w:p w14:paraId="600CB693" w14:textId="77777777" w:rsidR="00873627" w:rsidRPr="0053140C" w:rsidRDefault="00873627" w:rsidP="00F91892">
      <w:pPr>
        <w:suppressAutoHyphens/>
        <w:spacing w:after="120"/>
        <w:ind w:left="2835" w:right="1133" w:hanging="567"/>
        <w:rPr>
          <w:rFonts w:eastAsia="MS Mincho"/>
          <w:szCs w:val="24"/>
          <w:lang w:val="en-GB" w:eastAsia="en-US"/>
        </w:rPr>
      </w:pPr>
      <w:r w:rsidRPr="0053140C">
        <w:rPr>
          <w:rFonts w:eastAsia="MS Mincho"/>
          <w:szCs w:val="24"/>
          <w:lang w:val="en-GB" w:eastAsia="en-US"/>
        </w:rPr>
        <w:t>(g)</w:t>
      </w:r>
      <w:r w:rsidRPr="0053140C">
        <w:rPr>
          <w:rFonts w:eastAsia="MS Mincho"/>
          <w:szCs w:val="24"/>
          <w:lang w:val="en-GB" w:eastAsia="en-US"/>
        </w:rPr>
        <w:tab/>
        <w:t>No differences were found between five-gear and six-gear transmissions;</w:t>
      </w:r>
    </w:p>
    <w:p w14:paraId="62C4FD84" w14:textId="77777777" w:rsidR="00873627" w:rsidRPr="0053140C" w:rsidRDefault="00873627" w:rsidP="00F91892">
      <w:pPr>
        <w:suppressAutoHyphens/>
        <w:spacing w:after="120"/>
        <w:ind w:left="2835" w:right="1133" w:hanging="567"/>
        <w:rPr>
          <w:rFonts w:eastAsia="MS Mincho"/>
          <w:szCs w:val="24"/>
          <w:lang w:val="en-GB" w:eastAsia="en-US"/>
        </w:rPr>
      </w:pPr>
      <w:r w:rsidRPr="0053140C">
        <w:rPr>
          <w:rFonts w:eastAsia="MS Mincho"/>
          <w:szCs w:val="24"/>
          <w:lang w:val="en-GB" w:eastAsia="en-US"/>
        </w:rPr>
        <w:t>(h)</w:t>
      </w:r>
      <w:r w:rsidRPr="0053140C">
        <w:rPr>
          <w:rFonts w:eastAsia="MS Mincho"/>
          <w:szCs w:val="24"/>
          <w:lang w:val="en-GB" w:eastAsia="en-US"/>
        </w:rPr>
        <w:tab/>
        <w:t>Gearshift behaviour in Japan is significantly different from the equal-type gearshift behaviour in the European Union (EU) and in the United States of America (USA).</w:t>
      </w:r>
    </w:p>
    <w:p w14:paraId="3A3EA22C" w14:textId="77777777" w:rsidR="00873627" w:rsidRPr="0053140C" w:rsidRDefault="00873627" w:rsidP="00F91892">
      <w:pPr>
        <w:suppressAutoHyphens/>
        <w:spacing w:after="120"/>
        <w:ind w:right="1133" w:hanging="1134"/>
        <w:rPr>
          <w:rFonts w:eastAsia="MS Mincho"/>
          <w:szCs w:val="24"/>
          <w:lang w:val="en-GB" w:eastAsia="en-US"/>
        </w:rPr>
      </w:pPr>
      <w:r w:rsidRPr="0053140C">
        <w:rPr>
          <w:rFonts w:eastAsia="MS Mincho"/>
          <w:szCs w:val="24"/>
          <w:lang w:val="en-GB" w:eastAsia="en-US"/>
        </w:rPr>
        <w:t>2.4.</w:t>
      </w:r>
      <w:r w:rsidRPr="0053140C">
        <w:rPr>
          <w:rFonts w:eastAsia="MS Mincho"/>
          <w:szCs w:val="24"/>
          <w:lang w:val="en-GB" w:eastAsia="en-US"/>
        </w:rPr>
        <w:tab/>
        <w:t>In order to find a balanced compromise between the three regions. a new approximation function for normalised upshift engine speeds versus power-to-mass ratio was calculated as a weighted average of the EU/USA curve (with 2/3 weighting) and the Japanese curve (with 1/3 weighting). resulting in the following equations for normalised upshift engine speeds:</w:t>
      </w:r>
    </w:p>
    <w:p w14:paraId="0FE03712" w14:textId="77777777" w:rsidR="00873627" w:rsidRPr="0053140C" w:rsidRDefault="00873627" w:rsidP="00F91892">
      <w:pPr>
        <w:suppressAutoHyphens/>
        <w:spacing w:after="120"/>
        <w:ind w:right="1133"/>
        <w:rPr>
          <w:rFonts w:eastAsia="MS Mincho"/>
          <w:szCs w:val="24"/>
          <w:lang w:val="en-GB" w:eastAsia="en-US"/>
        </w:rPr>
      </w:pPr>
      <w:r w:rsidRPr="0053140C">
        <w:rPr>
          <w:rFonts w:eastAsia="MS Mincho"/>
          <w:szCs w:val="24"/>
          <w:lang w:val="en-GB" w:eastAsia="en-US"/>
        </w:rPr>
        <w:t>Equation (1): Normalised upshift engine speed in 1st gear (gear 1)</w:t>
      </w:r>
    </w:p>
    <w:p w14:paraId="27AD7326" w14:textId="77777777" w:rsidR="00873627" w:rsidRPr="0053140C" w:rsidRDefault="00873627" w:rsidP="00F91892">
      <w:pPr>
        <w:tabs>
          <w:tab w:val="left" w:pos="8222"/>
        </w:tabs>
        <w:suppressAutoHyphens/>
        <w:spacing w:before="120" w:after="0"/>
        <w:ind w:left="8222" w:right="0" w:hanging="5954"/>
        <w:rPr>
          <w:rFonts w:eastAsia="MS Mincho"/>
          <w:szCs w:val="24"/>
          <w:lang w:val="en-GB" w:eastAsia="en-US"/>
        </w:rPr>
      </w:pPr>
      <w:r w:rsidRPr="0053140C">
        <w:rPr>
          <w:rFonts w:eastAsia="MS Mincho"/>
          <w:b/>
          <w:noProof/>
          <w:position w:val="-16"/>
          <w:sz w:val="24"/>
          <w:szCs w:val="24"/>
          <w:lang w:val="nl-NL" w:eastAsia="nl-NL"/>
        </w:rPr>
        <w:drawing>
          <wp:inline distT="0" distB="0" distL="0" distR="0" wp14:anchorId="098AEF1B" wp14:editId="32039E93">
            <wp:extent cx="3985260" cy="464820"/>
            <wp:effectExtent l="0" t="0" r="0" b="0"/>
            <wp:docPr id="7" name="Picture 3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6"/>
                    <pic:cNvPicPr>
                      <a:picLocks noChangeAspect="1" noChangeArrowheads="1"/>
                    </pic:cNvPicPr>
                  </pic:nvPicPr>
                  <pic:blipFill>
                    <a:blip r:embed="rId122" cstate="print">
                      <a:extLst>
                        <a:ext uri="{28A0092B-C50C-407E-A947-70E740481C1C}">
                          <a14:useLocalDpi xmlns:a14="http://schemas.microsoft.com/office/drawing/2010/main" val="0"/>
                        </a:ext>
                      </a:extLst>
                    </a:blip>
                    <a:srcRect/>
                    <a:stretch>
                      <a:fillRect/>
                    </a:stretch>
                  </pic:blipFill>
                  <pic:spPr bwMode="auto">
                    <a:xfrm>
                      <a:off x="0" y="0"/>
                      <a:ext cx="3985260" cy="464820"/>
                    </a:xfrm>
                    <a:prstGeom prst="rect">
                      <a:avLst/>
                    </a:prstGeom>
                    <a:noFill/>
                    <a:ln>
                      <a:noFill/>
                    </a:ln>
                  </pic:spPr>
                </pic:pic>
              </a:graphicData>
            </a:graphic>
          </wp:inline>
        </w:drawing>
      </w:r>
      <w:r w:rsidRPr="0053140C">
        <w:rPr>
          <w:rFonts w:eastAsia="MS Mincho"/>
          <w:szCs w:val="24"/>
          <w:lang w:val="en-GB" w:eastAsia="en-US"/>
        </w:rPr>
        <w:t>(1)</w:t>
      </w:r>
    </w:p>
    <w:p w14:paraId="442748D4" w14:textId="77777777" w:rsidR="00873627" w:rsidRPr="0053140C" w:rsidRDefault="00873627" w:rsidP="00F91892">
      <w:pPr>
        <w:suppressAutoHyphens/>
        <w:spacing w:after="120"/>
        <w:ind w:right="1133"/>
        <w:rPr>
          <w:rFonts w:eastAsia="MS Mincho"/>
          <w:szCs w:val="24"/>
          <w:lang w:val="en-GB" w:eastAsia="en-US"/>
        </w:rPr>
      </w:pPr>
    </w:p>
    <w:p w14:paraId="3221C68E" w14:textId="77777777" w:rsidR="00873627" w:rsidRPr="0053140C" w:rsidRDefault="00873627" w:rsidP="00F91892">
      <w:pPr>
        <w:keepNext/>
        <w:keepLines/>
        <w:suppressAutoHyphens/>
        <w:spacing w:after="120"/>
        <w:ind w:right="0"/>
        <w:rPr>
          <w:rFonts w:eastAsia="MS Mincho"/>
          <w:szCs w:val="24"/>
          <w:lang w:val="en-GB" w:eastAsia="en-US"/>
        </w:rPr>
      </w:pPr>
      <w:r w:rsidRPr="0053140C">
        <w:rPr>
          <w:rFonts w:eastAsia="MS Mincho"/>
          <w:szCs w:val="24"/>
          <w:lang w:val="en-GB" w:eastAsia="en-US"/>
        </w:rPr>
        <w:t>Equation (2): Normalised upshift engine speed in gears &gt; 1</w:t>
      </w:r>
    </w:p>
    <w:p w14:paraId="54CB11BF" w14:textId="77777777" w:rsidR="00873627" w:rsidRPr="0053140C" w:rsidRDefault="00873627" w:rsidP="00F91892">
      <w:pPr>
        <w:keepNext/>
        <w:keepLines/>
        <w:suppressAutoHyphens/>
        <w:spacing w:after="120"/>
        <w:ind w:right="0"/>
        <w:rPr>
          <w:rFonts w:eastAsia="MS Mincho"/>
          <w:szCs w:val="24"/>
          <w:lang w:val="en-GB" w:eastAsia="en-US"/>
        </w:rPr>
      </w:pPr>
      <w:r w:rsidRPr="0053140C">
        <w:rPr>
          <w:rFonts w:eastAsia="MS Mincho"/>
          <w:b/>
          <w:noProof/>
          <w:position w:val="-16"/>
          <w:sz w:val="24"/>
          <w:szCs w:val="24"/>
          <w:lang w:val="nl-NL" w:eastAsia="nl-NL"/>
        </w:rPr>
        <w:drawing>
          <wp:inline distT="0" distB="0" distL="0" distR="0" wp14:anchorId="4FE736FB" wp14:editId="74352342">
            <wp:extent cx="3695700" cy="464820"/>
            <wp:effectExtent l="0" t="0" r="0" b="0"/>
            <wp:docPr id="8" name="Picture 3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5"/>
                    <pic:cNvPicPr>
                      <a:picLocks noChangeAspect="1" noChangeArrowheads="1"/>
                    </pic:cNvPicPr>
                  </pic:nvPicPr>
                  <pic:blipFill>
                    <a:blip r:embed="rId123" cstate="print">
                      <a:extLst>
                        <a:ext uri="{28A0092B-C50C-407E-A947-70E740481C1C}">
                          <a14:useLocalDpi xmlns:a14="http://schemas.microsoft.com/office/drawing/2010/main" val="0"/>
                        </a:ext>
                      </a:extLst>
                    </a:blip>
                    <a:srcRect/>
                    <a:stretch>
                      <a:fillRect/>
                    </a:stretch>
                  </pic:blipFill>
                  <pic:spPr bwMode="auto">
                    <a:xfrm>
                      <a:off x="0" y="0"/>
                      <a:ext cx="3695700" cy="464820"/>
                    </a:xfrm>
                    <a:prstGeom prst="rect">
                      <a:avLst/>
                    </a:prstGeom>
                    <a:noFill/>
                    <a:ln>
                      <a:noFill/>
                    </a:ln>
                  </pic:spPr>
                </pic:pic>
              </a:graphicData>
            </a:graphic>
          </wp:inline>
        </w:drawing>
      </w:r>
      <w:r w:rsidRPr="0053140C">
        <w:rPr>
          <w:rFonts w:eastAsia="MS Mincho"/>
          <w:szCs w:val="24"/>
          <w:lang w:val="en-GB" w:eastAsia="en-US"/>
        </w:rPr>
        <w:t xml:space="preserve">   (2)</w:t>
      </w:r>
    </w:p>
    <w:p w14:paraId="0D74B644" w14:textId="77777777" w:rsidR="00873627" w:rsidRPr="0053140C" w:rsidRDefault="00873627" w:rsidP="00F91892">
      <w:pPr>
        <w:suppressAutoHyphens/>
        <w:spacing w:after="120"/>
        <w:ind w:right="1133" w:hanging="1134"/>
        <w:rPr>
          <w:rFonts w:eastAsia="MS Mincho"/>
          <w:szCs w:val="24"/>
          <w:lang w:val="en-GB" w:eastAsia="en-US"/>
        </w:rPr>
      </w:pPr>
      <w:r w:rsidRPr="0053140C">
        <w:rPr>
          <w:rFonts w:eastAsia="MS Mincho"/>
          <w:szCs w:val="24"/>
          <w:lang w:val="en-GB" w:eastAsia="en-US"/>
        </w:rPr>
        <w:t>3.</w:t>
      </w:r>
      <w:r w:rsidRPr="0053140C">
        <w:rPr>
          <w:rFonts w:eastAsia="MS Mincho"/>
          <w:szCs w:val="24"/>
          <w:lang w:val="en-GB" w:eastAsia="en-US"/>
        </w:rPr>
        <w:tab/>
        <w:t>Calculation example</w:t>
      </w:r>
    </w:p>
    <w:p w14:paraId="5180F511" w14:textId="1DDF51E2" w:rsidR="00873627" w:rsidRPr="0053140C" w:rsidRDefault="00873627" w:rsidP="00F91892">
      <w:pPr>
        <w:suppressAutoHyphens/>
        <w:spacing w:after="120"/>
        <w:ind w:right="1133" w:hanging="1134"/>
        <w:rPr>
          <w:rFonts w:eastAsia="MS Mincho"/>
          <w:szCs w:val="24"/>
          <w:lang w:val="en-GB" w:eastAsia="en-US"/>
        </w:rPr>
      </w:pPr>
      <w:r w:rsidRPr="0053140C">
        <w:rPr>
          <w:rFonts w:eastAsia="MS Mincho"/>
          <w:szCs w:val="24"/>
          <w:lang w:val="en-GB" w:eastAsia="en-US"/>
        </w:rPr>
        <w:t>3.1.</w:t>
      </w:r>
      <w:r w:rsidRPr="0053140C">
        <w:rPr>
          <w:rFonts w:eastAsia="MS Mincho"/>
          <w:szCs w:val="24"/>
          <w:lang w:val="en-GB" w:eastAsia="en-US"/>
        </w:rPr>
        <w:tab/>
        <w:t>Figure A7.</w:t>
      </w:r>
      <w:r w:rsidR="00944912" w:rsidRPr="0053140C">
        <w:rPr>
          <w:rFonts w:eastAsia="MS Mincho"/>
          <w:szCs w:val="24"/>
          <w:lang w:val="en-GB" w:eastAsia="en-US"/>
        </w:rPr>
        <w:t>App12</w:t>
      </w:r>
      <w:r w:rsidRPr="0053140C">
        <w:rPr>
          <w:rFonts w:eastAsia="MS Mincho"/>
          <w:szCs w:val="24"/>
          <w:lang w:val="en-IE" w:eastAsia="en-US"/>
        </w:rPr>
        <w:t>/</w:t>
      </w:r>
      <w:r w:rsidRPr="0053140C">
        <w:rPr>
          <w:rFonts w:eastAsia="MS Mincho"/>
          <w:szCs w:val="24"/>
          <w:lang w:val="en-GB" w:eastAsia="en-US"/>
        </w:rPr>
        <w:t>1 shows an example of gearshift use for a small vehicle:</w:t>
      </w:r>
    </w:p>
    <w:p w14:paraId="5B466703" w14:textId="77777777" w:rsidR="00873627" w:rsidRPr="0053140C" w:rsidRDefault="00873627" w:rsidP="00F91892">
      <w:pPr>
        <w:suppressAutoHyphens/>
        <w:spacing w:after="120"/>
        <w:ind w:left="2835" w:right="1133" w:hanging="567"/>
        <w:rPr>
          <w:rFonts w:eastAsia="MS Mincho"/>
          <w:szCs w:val="24"/>
          <w:lang w:val="en-GB" w:eastAsia="en-US"/>
        </w:rPr>
      </w:pPr>
      <w:r w:rsidRPr="0053140C">
        <w:rPr>
          <w:rFonts w:eastAsia="MS Mincho"/>
          <w:szCs w:val="24"/>
          <w:lang w:val="en-GB" w:eastAsia="en-US"/>
        </w:rPr>
        <w:t>(a)</w:t>
      </w:r>
      <w:r w:rsidRPr="0053140C">
        <w:rPr>
          <w:rFonts w:eastAsia="MS Mincho"/>
          <w:szCs w:val="24"/>
          <w:lang w:val="en-GB" w:eastAsia="en-US"/>
        </w:rPr>
        <w:tab/>
        <w:t>the lines in bold show the gear use for acceleration phases;</w:t>
      </w:r>
    </w:p>
    <w:p w14:paraId="36EAD620" w14:textId="77777777" w:rsidR="00873627" w:rsidRPr="0053140C" w:rsidRDefault="00873627" w:rsidP="00F91892">
      <w:pPr>
        <w:suppressAutoHyphens/>
        <w:spacing w:after="120"/>
        <w:ind w:left="2835" w:right="1133" w:hanging="567"/>
        <w:rPr>
          <w:rFonts w:eastAsia="MS Mincho"/>
          <w:szCs w:val="24"/>
          <w:lang w:val="en-GB" w:eastAsia="en-US"/>
        </w:rPr>
      </w:pPr>
      <w:r w:rsidRPr="0053140C">
        <w:rPr>
          <w:rFonts w:eastAsia="MS Mincho"/>
          <w:szCs w:val="24"/>
          <w:lang w:val="en-GB" w:eastAsia="en-US"/>
        </w:rPr>
        <w:t>(b)</w:t>
      </w:r>
      <w:r w:rsidRPr="0053140C">
        <w:rPr>
          <w:rFonts w:eastAsia="MS Mincho"/>
          <w:szCs w:val="24"/>
          <w:lang w:val="en-GB" w:eastAsia="en-US"/>
        </w:rPr>
        <w:tab/>
        <w:t>the dotted lines show the downshift points for deceleration phases;</w:t>
      </w:r>
    </w:p>
    <w:p w14:paraId="6A256303" w14:textId="77777777" w:rsidR="00873627" w:rsidRPr="0053140C" w:rsidRDefault="00873627" w:rsidP="00F91892">
      <w:pPr>
        <w:suppressAutoHyphens/>
        <w:spacing w:after="120"/>
        <w:ind w:left="2835" w:right="1133" w:hanging="567"/>
        <w:rPr>
          <w:rFonts w:eastAsia="MS Mincho"/>
          <w:szCs w:val="24"/>
          <w:lang w:val="en-GB" w:eastAsia="en-US"/>
        </w:rPr>
      </w:pPr>
      <w:r w:rsidRPr="0053140C">
        <w:rPr>
          <w:rFonts w:eastAsia="MS Mincho"/>
          <w:szCs w:val="24"/>
          <w:lang w:val="en-GB" w:eastAsia="en-US"/>
        </w:rPr>
        <w:t>(c)</w:t>
      </w:r>
      <w:r w:rsidRPr="0053140C">
        <w:rPr>
          <w:rFonts w:eastAsia="MS Mincho"/>
          <w:szCs w:val="24"/>
          <w:lang w:val="en-GB" w:eastAsia="en-US"/>
        </w:rPr>
        <w:tab/>
        <w:t>in the cruising phases. the whole engine speed range between downshift engine speed and upshift engine speed may be used.</w:t>
      </w:r>
    </w:p>
    <w:p w14:paraId="37545EAE" w14:textId="2B0FB364" w:rsidR="00873627" w:rsidRPr="0053140C" w:rsidRDefault="00873627" w:rsidP="0004017F">
      <w:pPr>
        <w:keepNext/>
        <w:suppressAutoHyphens/>
        <w:spacing w:before="240" w:after="0"/>
        <w:ind w:right="0" w:hanging="1134"/>
        <w:rPr>
          <w:rFonts w:eastAsia="MS Mincho"/>
          <w:szCs w:val="24"/>
          <w:lang w:val="en-GB" w:eastAsia="en-US"/>
        </w:rPr>
      </w:pPr>
      <w:r w:rsidRPr="0053140C">
        <w:rPr>
          <w:rFonts w:eastAsia="MS Mincho"/>
          <w:szCs w:val="24"/>
          <w:lang w:val="en-GB" w:eastAsia="en-US"/>
        </w:rPr>
        <w:t>Figure A7.</w:t>
      </w:r>
      <w:r w:rsidR="00944912" w:rsidRPr="0053140C">
        <w:rPr>
          <w:rFonts w:eastAsia="MS Mincho"/>
          <w:szCs w:val="24"/>
          <w:lang w:val="en-GB" w:eastAsia="en-US"/>
        </w:rPr>
        <w:t>App12</w:t>
      </w:r>
      <w:r w:rsidRPr="0053140C">
        <w:rPr>
          <w:rFonts w:eastAsia="MS Mincho"/>
          <w:szCs w:val="24"/>
          <w:lang w:val="en-IE" w:eastAsia="en-US"/>
        </w:rPr>
        <w:t>/</w:t>
      </w:r>
      <w:r w:rsidRPr="0053140C">
        <w:rPr>
          <w:rFonts w:eastAsia="MS Mincho"/>
          <w:szCs w:val="24"/>
          <w:lang w:val="en-GB" w:eastAsia="en-US"/>
        </w:rPr>
        <w:t>1</w:t>
      </w:r>
    </w:p>
    <w:p w14:paraId="3AC104F7" w14:textId="77777777" w:rsidR="00873627" w:rsidRPr="0053140C" w:rsidRDefault="00873627" w:rsidP="0004017F">
      <w:pPr>
        <w:keepNext/>
        <w:suppressAutoHyphens/>
        <w:spacing w:after="120"/>
        <w:ind w:right="1133" w:hanging="1134"/>
        <w:rPr>
          <w:rFonts w:eastAsia="MS Mincho"/>
          <w:b/>
          <w:szCs w:val="24"/>
          <w:lang w:val="en-GB" w:eastAsia="en-US"/>
        </w:rPr>
      </w:pPr>
      <w:r w:rsidRPr="0053140C">
        <w:rPr>
          <w:rFonts w:eastAsia="MS Mincho"/>
          <w:b/>
          <w:szCs w:val="24"/>
          <w:lang w:val="en-GB" w:eastAsia="en-US"/>
        </w:rPr>
        <w:t>Example of a gearshift sketch for a small vehicle</w:t>
      </w:r>
    </w:p>
    <w:p w14:paraId="19E843B6" w14:textId="77777777" w:rsidR="00873627" w:rsidRPr="0053140C" w:rsidRDefault="00873627" w:rsidP="00F91892">
      <w:pPr>
        <w:suppressAutoHyphens/>
        <w:spacing w:after="120"/>
        <w:ind w:right="1133" w:hanging="1134"/>
        <w:rPr>
          <w:rFonts w:eastAsia="MS Mincho"/>
          <w:szCs w:val="24"/>
          <w:lang w:val="en-GB" w:eastAsia="en-US"/>
        </w:rPr>
      </w:pPr>
      <w:r w:rsidRPr="0053140C">
        <w:rPr>
          <w:rFonts w:eastAsia="MS Mincho"/>
          <w:b/>
          <w:noProof/>
          <w:sz w:val="24"/>
          <w:szCs w:val="24"/>
          <w:lang w:val="nl-NL" w:eastAsia="nl-NL"/>
        </w:rPr>
        <w:drawing>
          <wp:inline distT="0" distB="0" distL="0" distR="0" wp14:anchorId="35968048" wp14:editId="69C413CF">
            <wp:extent cx="4922520" cy="2712720"/>
            <wp:effectExtent l="0" t="0" r="0" b="0"/>
            <wp:docPr id="9" name="Picture 3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4"/>
                    <pic:cNvPicPr>
                      <a:picLocks noChangeAspect="1" noChangeArrowheads="1"/>
                    </pic:cNvPicPr>
                  </pic:nvPicPr>
                  <pic:blipFill>
                    <a:blip r:embed="rId124" cstate="print">
                      <a:extLst>
                        <a:ext uri="{28A0092B-C50C-407E-A947-70E740481C1C}">
                          <a14:useLocalDpi xmlns:a14="http://schemas.microsoft.com/office/drawing/2010/main" val="0"/>
                        </a:ext>
                      </a:extLst>
                    </a:blip>
                    <a:srcRect/>
                    <a:stretch>
                      <a:fillRect/>
                    </a:stretch>
                  </pic:blipFill>
                  <pic:spPr bwMode="auto">
                    <a:xfrm>
                      <a:off x="0" y="0"/>
                      <a:ext cx="4922520" cy="2712720"/>
                    </a:xfrm>
                    <a:prstGeom prst="rect">
                      <a:avLst/>
                    </a:prstGeom>
                    <a:noFill/>
                    <a:ln>
                      <a:noFill/>
                    </a:ln>
                  </pic:spPr>
                </pic:pic>
              </a:graphicData>
            </a:graphic>
          </wp:inline>
        </w:drawing>
      </w:r>
    </w:p>
    <w:p w14:paraId="7E7A57A2" w14:textId="77777777" w:rsidR="00873627" w:rsidRPr="0053140C" w:rsidRDefault="00873627" w:rsidP="00F91892">
      <w:pPr>
        <w:suppressAutoHyphens/>
        <w:spacing w:after="120"/>
        <w:ind w:right="0" w:hanging="1134"/>
        <w:rPr>
          <w:rFonts w:eastAsia="MS Mincho"/>
          <w:szCs w:val="24"/>
          <w:lang w:val="en-GB" w:eastAsia="en-US"/>
        </w:rPr>
      </w:pPr>
      <w:r w:rsidRPr="0053140C">
        <w:rPr>
          <w:rFonts w:eastAsia="MS Mincho"/>
          <w:szCs w:val="24"/>
          <w:lang w:val="en-GB" w:eastAsia="en-US"/>
        </w:rPr>
        <w:t>3.2.</w:t>
      </w:r>
      <w:r w:rsidRPr="0053140C">
        <w:rPr>
          <w:rFonts w:eastAsia="MS Mincho"/>
          <w:szCs w:val="24"/>
          <w:lang w:val="en-GB" w:eastAsia="en-US"/>
        </w:rPr>
        <w:tab/>
        <w:t xml:space="preserve">Where vehicle speed increases gradually during cruise phases. upshift engine speeds (v1→2. v2→3and vi→i+1)  in km/h may be calculated using the following equations: </w:t>
      </w:r>
    </w:p>
    <w:p w14:paraId="3680DCBC" w14:textId="77777777" w:rsidR="00873627" w:rsidRPr="0053140C" w:rsidRDefault="00873627" w:rsidP="00F91892">
      <w:pPr>
        <w:tabs>
          <w:tab w:val="left" w:pos="8222"/>
        </w:tabs>
        <w:suppressAutoHyphens/>
        <w:spacing w:after="120"/>
        <w:ind w:right="0"/>
        <w:rPr>
          <w:rFonts w:eastAsia="MS Mincho"/>
          <w:szCs w:val="24"/>
          <w:lang w:val="en-GB" w:eastAsia="en-US"/>
        </w:rPr>
      </w:pPr>
      <w:r w:rsidRPr="0053140C">
        <w:rPr>
          <w:rFonts w:eastAsia="MS Mincho"/>
          <w:noProof/>
          <w:sz w:val="24"/>
          <w:szCs w:val="24"/>
          <w:lang w:val="nl-NL" w:eastAsia="nl-NL"/>
        </w:rPr>
        <w:drawing>
          <wp:inline distT="0" distB="0" distL="0" distR="0" wp14:anchorId="2238DB3F" wp14:editId="7A3FBAB4">
            <wp:extent cx="2392680" cy="335280"/>
            <wp:effectExtent l="0" t="0" r="7620" b="7620"/>
            <wp:docPr id="1439289188" name="Picture 3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3"/>
                    <pic:cNvPicPr>
                      <a:picLocks noChangeAspect="1" noChangeArrowheads="1"/>
                    </pic:cNvPicPr>
                  </pic:nvPicPr>
                  <pic:blipFill>
                    <a:blip r:embed="rId125" cstate="print">
                      <a:extLst>
                        <a:ext uri="{28A0092B-C50C-407E-A947-70E740481C1C}">
                          <a14:useLocalDpi xmlns:a14="http://schemas.microsoft.com/office/drawing/2010/main" val="0"/>
                        </a:ext>
                      </a:extLst>
                    </a:blip>
                    <a:srcRect/>
                    <a:stretch>
                      <a:fillRect/>
                    </a:stretch>
                  </pic:blipFill>
                  <pic:spPr bwMode="auto">
                    <a:xfrm>
                      <a:off x="0" y="0"/>
                      <a:ext cx="2392680" cy="335280"/>
                    </a:xfrm>
                    <a:prstGeom prst="rect">
                      <a:avLst/>
                    </a:prstGeom>
                    <a:noFill/>
                    <a:ln>
                      <a:noFill/>
                    </a:ln>
                  </pic:spPr>
                </pic:pic>
              </a:graphicData>
            </a:graphic>
          </wp:inline>
        </w:drawing>
      </w:r>
      <w:r w:rsidRPr="0053140C">
        <w:rPr>
          <w:rFonts w:eastAsia="MS Mincho"/>
          <w:szCs w:val="24"/>
          <w:lang w:val="en-GB" w:eastAsia="en-US"/>
        </w:rPr>
        <w:tab/>
        <w:t>(3)</w:t>
      </w:r>
    </w:p>
    <w:p w14:paraId="08A0EDF2" w14:textId="77777777" w:rsidR="00873627" w:rsidRPr="0053140C" w:rsidRDefault="00873627" w:rsidP="00F91892">
      <w:pPr>
        <w:tabs>
          <w:tab w:val="left" w:pos="8222"/>
        </w:tabs>
        <w:suppressAutoHyphens/>
        <w:spacing w:after="120"/>
        <w:ind w:right="0"/>
        <w:rPr>
          <w:rFonts w:eastAsia="MS Mincho"/>
          <w:sz w:val="16"/>
          <w:szCs w:val="24"/>
          <w:lang w:val="en-GB" w:eastAsia="en-US"/>
        </w:rPr>
      </w:pPr>
      <w:r w:rsidRPr="0053140C">
        <w:rPr>
          <w:rFonts w:eastAsia="MS Mincho"/>
          <w:noProof/>
          <w:lang w:val="en-GB" w:eastAsia="en-US"/>
        </w:rPr>
        <w:drawing>
          <wp:anchor distT="0" distB="0" distL="114300" distR="114300" simplePos="0" relativeHeight="251643904" behindDoc="0" locked="0" layoutInCell="1" allowOverlap="1" wp14:anchorId="79EA7BC8" wp14:editId="24AD8706">
            <wp:simplePos x="0" y="0"/>
            <wp:positionH relativeFrom="column">
              <wp:posOffset>2518410</wp:posOffset>
            </wp:positionH>
            <wp:positionV relativeFrom="paragraph">
              <wp:posOffset>2540</wp:posOffset>
            </wp:positionV>
            <wp:extent cx="771525" cy="489585"/>
            <wp:effectExtent l="0" t="0" r="9525" b="5715"/>
            <wp:wrapNone/>
            <wp:docPr id="907605176" name="Picture 460" descr="ロゴ, 会社名&#10;&#10;自動的に生成された説明"/>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7605176" name="Picture 460" descr="ロゴ, 会社名&#10;&#10;自動的に生成された説明"/>
                    <pic:cNvPicPr>
                      <a:picLocks noChangeAspect="1" noChangeArrowheads="1"/>
                    </pic:cNvPicPr>
                  </pic:nvPicPr>
                  <pic:blipFill>
                    <a:blip r:embed="rId126">
                      <a:extLst>
                        <a:ext uri="{28A0092B-C50C-407E-A947-70E740481C1C}">
                          <a14:useLocalDpi xmlns:a14="http://schemas.microsoft.com/office/drawing/2010/main" val="0"/>
                        </a:ext>
                      </a:extLst>
                    </a:blip>
                    <a:srcRect/>
                    <a:stretch>
                      <a:fillRect/>
                    </a:stretch>
                  </pic:blipFill>
                  <pic:spPr bwMode="auto">
                    <a:xfrm>
                      <a:off x="0" y="0"/>
                      <a:ext cx="771525" cy="489585"/>
                    </a:xfrm>
                    <a:prstGeom prst="rect">
                      <a:avLst/>
                    </a:prstGeom>
                    <a:noFill/>
                  </pic:spPr>
                </pic:pic>
              </a:graphicData>
            </a:graphic>
            <wp14:sizeRelH relativeFrom="page">
              <wp14:pctWidth>0</wp14:pctWidth>
            </wp14:sizeRelH>
            <wp14:sizeRelV relativeFrom="page">
              <wp14:pctHeight>0</wp14:pctHeight>
            </wp14:sizeRelV>
          </wp:anchor>
        </w:drawing>
      </w:r>
      <w:r w:rsidRPr="0053140C">
        <w:rPr>
          <w:rFonts w:eastAsia="MS Mincho"/>
          <w:noProof/>
          <w:lang w:val="en-GB" w:eastAsia="en-US"/>
        </w:rPr>
        <w:drawing>
          <wp:anchor distT="0" distB="0" distL="114300" distR="114300" simplePos="0" relativeHeight="251638784" behindDoc="0" locked="0" layoutInCell="1" allowOverlap="1" wp14:anchorId="726A185C" wp14:editId="343AA4AE">
            <wp:simplePos x="0" y="0"/>
            <wp:positionH relativeFrom="margin">
              <wp:posOffset>2898140</wp:posOffset>
            </wp:positionH>
            <wp:positionV relativeFrom="paragraph">
              <wp:posOffset>161925</wp:posOffset>
            </wp:positionV>
            <wp:extent cx="285750" cy="173990"/>
            <wp:effectExtent l="0" t="0" r="0" b="0"/>
            <wp:wrapNone/>
            <wp:docPr id="993979327" name="Picture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7"/>
                    <pic:cNvPicPr>
                      <a:picLocks noChangeAspect="1" noChangeArrowheads="1"/>
                    </pic:cNvPicPr>
                  </pic:nvPicPr>
                  <pic:blipFill>
                    <a:blip r:embed="rId127" cstate="print">
                      <a:extLst>
                        <a:ext uri="{28A0092B-C50C-407E-A947-70E740481C1C}">
                          <a14:useLocalDpi xmlns:a14="http://schemas.microsoft.com/office/drawing/2010/main" val="0"/>
                        </a:ext>
                      </a:extLst>
                    </a:blip>
                    <a:srcRect r="95924" b="-2"/>
                    <a:stretch>
                      <a:fillRect/>
                    </a:stretch>
                  </pic:blipFill>
                  <pic:spPr bwMode="auto">
                    <a:xfrm>
                      <a:off x="0" y="0"/>
                      <a:ext cx="285750" cy="173990"/>
                    </a:xfrm>
                    <a:prstGeom prst="rect">
                      <a:avLst/>
                    </a:prstGeom>
                    <a:solidFill>
                      <a:sysClr val="window" lastClr="FFFFFF">
                        <a:lumMod val="100000"/>
                        <a:lumOff val="0"/>
                      </a:sysClr>
                    </a:solidFill>
                  </pic:spPr>
                </pic:pic>
              </a:graphicData>
            </a:graphic>
            <wp14:sizeRelH relativeFrom="margin">
              <wp14:pctWidth>0</wp14:pctWidth>
            </wp14:sizeRelH>
            <wp14:sizeRelV relativeFrom="margin">
              <wp14:pctHeight>0</wp14:pctHeight>
            </wp14:sizeRelV>
          </wp:anchor>
        </w:drawing>
      </w:r>
      <w:r w:rsidRPr="0053140C">
        <w:rPr>
          <w:rFonts w:eastAsia="MS Mincho"/>
          <w:sz w:val="24"/>
          <w:szCs w:val="24"/>
          <w:lang w:val="en-GB" w:eastAsia="en-US"/>
        </w:rPr>
        <w:object w:dxaOrig="5760" w:dyaOrig="1032" w14:anchorId="259CA518">
          <v:shape id="_x0000_i1025" type="#_x0000_t75" style="width:4in;height:51.75pt" o:ole="">
            <v:imagedata r:id="rId128" o:title=""/>
          </v:shape>
          <o:OLEObject Type="Embed" ProgID="PBrush" ShapeID="_x0000_i1025" DrawAspect="Content" ObjectID="_1791364014" r:id="rId129"/>
        </w:object>
      </w:r>
      <w:r w:rsidRPr="0053140C">
        <w:rPr>
          <w:rFonts w:eastAsia="MS Mincho"/>
          <w:sz w:val="24"/>
          <w:szCs w:val="24"/>
          <w:lang w:val="en-GB" w:eastAsia="en-US"/>
        </w:rPr>
        <w:tab/>
      </w:r>
      <w:r w:rsidRPr="0053140C">
        <w:rPr>
          <w:rFonts w:eastAsia="MS Mincho"/>
          <w:szCs w:val="24"/>
          <w:lang w:val="en-GB" w:eastAsia="en-US"/>
        </w:rPr>
        <w:t>(4)</w:t>
      </w:r>
    </w:p>
    <w:p w14:paraId="20D501A2" w14:textId="77777777" w:rsidR="00873627" w:rsidRPr="0053140C" w:rsidRDefault="00873627" w:rsidP="00F91892">
      <w:pPr>
        <w:tabs>
          <w:tab w:val="left" w:pos="8222"/>
        </w:tabs>
        <w:suppressAutoHyphens/>
        <w:spacing w:before="120" w:after="120"/>
        <w:ind w:right="0"/>
        <w:rPr>
          <w:rFonts w:eastAsia="MS Mincho"/>
          <w:sz w:val="24"/>
          <w:szCs w:val="24"/>
          <w:lang w:val="en-GB" w:eastAsia="en-US"/>
        </w:rPr>
      </w:pPr>
      <w:r w:rsidRPr="0053140C">
        <w:rPr>
          <w:rFonts w:eastAsia="MS Mincho"/>
          <w:noProof/>
          <w:lang w:val="en-GB" w:eastAsia="en-US"/>
        </w:rPr>
        <w:drawing>
          <wp:anchor distT="0" distB="0" distL="114300" distR="114300" simplePos="0" relativeHeight="251642880" behindDoc="0" locked="0" layoutInCell="1" allowOverlap="1" wp14:anchorId="7DAF54F8" wp14:editId="6988157F">
            <wp:simplePos x="0" y="0"/>
            <wp:positionH relativeFrom="column">
              <wp:posOffset>2642235</wp:posOffset>
            </wp:positionH>
            <wp:positionV relativeFrom="paragraph">
              <wp:posOffset>17780</wp:posOffset>
            </wp:positionV>
            <wp:extent cx="857250" cy="543560"/>
            <wp:effectExtent l="0" t="0" r="0" b="8890"/>
            <wp:wrapNone/>
            <wp:docPr id="975333312" name="Picture 27" descr="ロゴ, 会社名&#10;&#10;自動的に生成された説明"/>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5333312" name="Picture 27" descr="ロゴ, 会社名&#10;&#10;自動的に生成された説明"/>
                    <pic:cNvPicPr>
                      <a:picLocks noChangeAspect="1" noChangeArrowheads="1"/>
                    </pic:cNvPicPr>
                  </pic:nvPicPr>
                  <pic:blipFill>
                    <a:blip r:embed="rId130">
                      <a:extLst>
                        <a:ext uri="{28A0092B-C50C-407E-A947-70E740481C1C}">
                          <a14:useLocalDpi xmlns:a14="http://schemas.microsoft.com/office/drawing/2010/main" val="0"/>
                        </a:ext>
                      </a:extLst>
                    </a:blip>
                    <a:srcRect/>
                    <a:stretch>
                      <a:fillRect/>
                    </a:stretch>
                  </pic:blipFill>
                  <pic:spPr bwMode="auto">
                    <a:xfrm>
                      <a:off x="0" y="0"/>
                      <a:ext cx="857250" cy="543560"/>
                    </a:xfrm>
                    <a:prstGeom prst="rect">
                      <a:avLst/>
                    </a:prstGeom>
                    <a:noFill/>
                  </pic:spPr>
                </pic:pic>
              </a:graphicData>
            </a:graphic>
            <wp14:sizeRelH relativeFrom="page">
              <wp14:pctWidth>0</wp14:pctWidth>
            </wp14:sizeRelH>
            <wp14:sizeRelV relativeFrom="page">
              <wp14:pctHeight>0</wp14:pctHeight>
            </wp14:sizeRelV>
          </wp:anchor>
        </w:drawing>
      </w:r>
      <w:r w:rsidRPr="0053140C">
        <w:rPr>
          <w:rFonts w:eastAsia="MS Mincho"/>
          <w:noProof/>
          <w:lang w:val="en-GB" w:eastAsia="en-US"/>
        </w:rPr>
        <w:drawing>
          <wp:anchor distT="0" distB="0" distL="114300" distR="114300" simplePos="0" relativeHeight="251639808" behindDoc="0" locked="0" layoutInCell="1" allowOverlap="1" wp14:anchorId="3C345498" wp14:editId="48CC87F1">
            <wp:simplePos x="0" y="0"/>
            <wp:positionH relativeFrom="margin">
              <wp:posOffset>3000375</wp:posOffset>
            </wp:positionH>
            <wp:positionV relativeFrom="paragraph">
              <wp:posOffset>182880</wp:posOffset>
            </wp:positionV>
            <wp:extent cx="285750" cy="173990"/>
            <wp:effectExtent l="0" t="0" r="0" b="0"/>
            <wp:wrapNone/>
            <wp:docPr id="1550898164" name="Picture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9"/>
                    <pic:cNvPicPr>
                      <a:picLocks noChangeAspect="1" noChangeArrowheads="1"/>
                    </pic:cNvPicPr>
                  </pic:nvPicPr>
                  <pic:blipFill>
                    <a:blip r:embed="rId127" cstate="print">
                      <a:extLst>
                        <a:ext uri="{28A0092B-C50C-407E-A947-70E740481C1C}">
                          <a14:useLocalDpi xmlns:a14="http://schemas.microsoft.com/office/drawing/2010/main" val="0"/>
                        </a:ext>
                      </a:extLst>
                    </a:blip>
                    <a:srcRect r="95924" b="-2"/>
                    <a:stretch>
                      <a:fillRect/>
                    </a:stretch>
                  </pic:blipFill>
                  <pic:spPr bwMode="auto">
                    <a:xfrm>
                      <a:off x="0" y="0"/>
                      <a:ext cx="285750" cy="173990"/>
                    </a:xfrm>
                    <a:prstGeom prst="rect">
                      <a:avLst/>
                    </a:prstGeom>
                    <a:solidFill>
                      <a:sysClr val="window" lastClr="FFFFFF">
                        <a:lumMod val="100000"/>
                        <a:lumOff val="0"/>
                      </a:sysClr>
                    </a:solidFill>
                  </pic:spPr>
                </pic:pic>
              </a:graphicData>
            </a:graphic>
            <wp14:sizeRelH relativeFrom="margin">
              <wp14:pctWidth>0</wp14:pctWidth>
            </wp14:sizeRelH>
            <wp14:sizeRelV relativeFrom="margin">
              <wp14:pctHeight>0</wp14:pctHeight>
            </wp14:sizeRelV>
          </wp:anchor>
        </w:drawing>
      </w:r>
      <w:r w:rsidRPr="0053140C">
        <w:rPr>
          <w:rFonts w:eastAsia="MS Mincho"/>
          <w:sz w:val="24"/>
          <w:szCs w:val="24"/>
          <w:lang w:val="en-GB" w:eastAsia="en-US"/>
        </w:rPr>
        <w:object w:dxaOrig="6876" w:dyaOrig="1140" w14:anchorId="057651BB">
          <v:shape id="_x0000_i1026" type="#_x0000_t75" style="width:345.75pt;height:57.75pt" o:ole="">
            <v:imagedata r:id="rId131" o:title=""/>
          </v:shape>
          <o:OLEObject Type="Embed" ProgID="PBrush" ShapeID="_x0000_i1026" DrawAspect="Content" ObjectID="_1791364015" r:id="rId132"/>
        </w:object>
      </w:r>
    </w:p>
    <w:p w14:paraId="26AC577B" w14:textId="77777777" w:rsidR="00873627" w:rsidRPr="0053140C" w:rsidRDefault="00873627" w:rsidP="00F91892">
      <w:pPr>
        <w:tabs>
          <w:tab w:val="left" w:pos="8222"/>
        </w:tabs>
        <w:suppressAutoHyphens/>
        <w:spacing w:before="120" w:after="120"/>
        <w:ind w:right="0"/>
        <w:rPr>
          <w:rFonts w:eastAsia="MS Mincho"/>
          <w:szCs w:val="24"/>
          <w:lang w:val="en-GB" w:eastAsia="en-US"/>
        </w:rPr>
      </w:pPr>
      <w:r w:rsidRPr="0053140C">
        <w:rPr>
          <w:rFonts w:eastAsia="MS Mincho"/>
          <w:sz w:val="24"/>
          <w:szCs w:val="24"/>
          <w:lang w:val="en-GB" w:eastAsia="en-US"/>
        </w:rPr>
        <w:tab/>
      </w:r>
      <w:r w:rsidRPr="0053140C">
        <w:rPr>
          <w:rFonts w:eastAsia="MS Mincho"/>
          <w:szCs w:val="24"/>
          <w:lang w:val="en-GB" w:eastAsia="en-US"/>
        </w:rPr>
        <w:t>(5)</w:t>
      </w:r>
    </w:p>
    <w:p w14:paraId="3CA4C2EE" w14:textId="77777777" w:rsidR="00873627" w:rsidRPr="0053140C" w:rsidRDefault="00873627" w:rsidP="00F91892">
      <w:pPr>
        <w:spacing w:after="0" w:line="240" w:lineRule="auto"/>
        <w:ind w:left="0" w:right="0"/>
        <w:jc w:val="left"/>
        <w:rPr>
          <w:rFonts w:eastAsia="MS Mincho"/>
          <w:szCs w:val="24"/>
          <w:lang w:val="en-GB" w:eastAsia="en-US"/>
        </w:rPr>
      </w:pPr>
      <w:r w:rsidRPr="0053140C">
        <w:rPr>
          <w:rFonts w:eastAsia="MS Mincho"/>
          <w:szCs w:val="24"/>
          <w:lang w:val="en-GB" w:eastAsia="en-US"/>
        </w:rPr>
        <w:br w:type="page"/>
      </w:r>
    </w:p>
    <w:p w14:paraId="17D6F59C" w14:textId="061312F7" w:rsidR="00873627" w:rsidRPr="0053140C" w:rsidRDefault="00873627" w:rsidP="0004017F">
      <w:pPr>
        <w:keepNext/>
        <w:suppressAutoHyphens/>
        <w:spacing w:after="0"/>
        <w:ind w:right="0" w:hanging="1134"/>
        <w:rPr>
          <w:rFonts w:eastAsia="MS Mincho"/>
          <w:szCs w:val="24"/>
          <w:lang w:val="en-GB" w:eastAsia="en-US"/>
        </w:rPr>
      </w:pPr>
      <w:r w:rsidRPr="0053140C">
        <w:rPr>
          <w:rFonts w:eastAsia="MS Mincho"/>
          <w:szCs w:val="24"/>
          <w:lang w:val="en-GB" w:eastAsia="en-US"/>
        </w:rPr>
        <w:t>Figure A7.</w:t>
      </w:r>
      <w:r w:rsidR="00944912" w:rsidRPr="0053140C">
        <w:rPr>
          <w:rFonts w:eastAsia="MS Mincho"/>
          <w:szCs w:val="24"/>
          <w:lang w:val="en-GB" w:eastAsia="en-US"/>
        </w:rPr>
        <w:t>App12</w:t>
      </w:r>
      <w:r w:rsidRPr="0053140C">
        <w:rPr>
          <w:rFonts w:eastAsia="MS Mincho"/>
          <w:szCs w:val="24"/>
          <w:lang w:val="en-IE" w:eastAsia="en-US"/>
        </w:rPr>
        <w:t>/</w:t>
      </w:r>
      <w:r w:rsidRPr="0053140C">
        <w:rPr>
          <w:rFonts w:eastAsia="MS Mincho"/>
          <w:szCs w:val="24"/>
          <w:lang w:val="en-GB" w:eastAsia="en-US"/>
        </w:rPr>
        <w:t>2</w:t>
      </w:r>
    </w:p>
    <w:p w14:paraId="2C9930A6" w14:textId="77777777" w:rsidR="00873627" w:rsidRPr="0053140C" w:rsidRDefault="00873627" w:rsidP="00F91892">
      <w:pPr>
        <w:keepNext/>
        <w:suppressAutoHyphens/>
        <w:spacing w:after="120"/>
        <w:ind w:left="1134" w:right="1133"/>
        <w:rPr>
          <w:rFonts w:eastAsia="MS Mincho"/>
          <w:b/>
          <w:szCs w:val="24"/>
          <w:lang w:val="en-GB" w:eastAsia="en-US"/>
        </w:rPr>
      </w:pPr>
      <w:r w:rsidRPr="0053140C">
        <w:rPr>
          <w:rFonts w:eastAsia="MS Mincho"/>
          <w:b/>
          <w:szCs w:val="24"/>
          <w:lang w:val="en-GB" w:eastAsia="en-US"/>
        </w:rPr>
        <w:t>Example of a gearshift sketch. Gear use during acceleration phases</w:t>
      </w:r>
    </w:p>
    <w:p w14:paraId="0BEC1504" w14:textId="77777777" w:rsidR="00873627" w:rsidRPr="0053140C" w:rsidRDefault="00873627" w:rsidP="00F91892">
      <w:pPr>
        <w:suppressAutoHyphens/>
        <w:spacing w:after="120"/>
        <w:ind w:right="1133" w:hanging="1134"/>
        <w:rPr>
          <w:rFonts w:eastAsia="MS Mincho"/>
          <w:szCs w:val="24"/>
          <w:lang w:val="en-GB" w:eastAsia="en-US"/>
        </w:rPr>
      </w:pPr>
      <w:r w:rsidRPr="0053140C">
        <w:rPr>
          <w:rFonts w:eastAsia="MS Mincho"/>
          <w:noProof/>
          <w:sz w:val="24"/>
          <w:szCs w:val="24"/>
          <w:lang w:val="nl-NL" w:eastAsia="nl-NL"/>
        </w:rPr>
        <w:drawing>
          <wp:inline distT="0" distB="0" distL="0" distR="0" wp14:anchorId="558490A9" wp14:editId="59AE8FE4">
            <wp:extent cx="5486400" cy="3398520"/>
            <wp:effectExtent l="0" t="0" r="0" b="0"/>
            <wp:docPr id="1930350436" name="Picture 3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2"/>
                    <pic:cNvPicPr>
                      <a:picLocks noChangeAspect="1" noChangeArrowheads="1"/>
                    </pic:cNvPicPr>
                  </pic:nvPicPr>
                  <pic:blipFill>
                    <a:blip r:embed="rId133" cstate="print">
                      <a:extLst>
                        <a:ext uri="{28A0092B-C50C-407E-A947-70E740481C1C}">
                          <a14:useLocalDpi xmlns:a14="http://schemas.microsoft.com/office/drawing/2010/main" val="0"/>
                        </a:ext>
                      </a:extLst>
                    </a:blip>
                    <a:srcRect/>
                    <a:stretch>
                      <a:fillRect/>
                    </a:stretch>
                  </pic:blipFill>
                  <pic:spPr bwMode="auto">
                    <a:xfrm>
                      <a:off x="0" y="0"/>
                      <a:ext cx="5486400" cy="3398520"/>
                    </a:xfrm>
                    <a:prstGeom prst="rect">
                      <a:avLst/>
                    </a:prstGeom>
                    <a:noFill/>
                    <a:ln>
                      <a:noFill/>
                    </a:ln>
                  </pic:spPr>
                </pic:pic>
              </a:graphicData>
            </a:graphic>
          </wp:inline>
        </w:drawing>
      </w:r>
    </w:p>
    <w:p w14:paraId="7AEF0394" w14:textId="252F78D1" w:rsidR="00873627" w:rsidRPr="0053140C" w:rsidRDefault="00873627" w:rsidP="00F91892">
      <w:pPr>
        <w:keepNext/>
        <w:suppressAutoHyphens/>
        <w:spacing w:after="0"/>
        <w:ind w:right="0" w:hanging="1134"/>
        <w:rPr>
          <w:rFonts w:eastAsia="MS Mincho"/>
          <w:szCs w:val="24"/>
          <w:lang w:val="en-GB" w:eastAsia="en-US"/>
        </w:rPr>
      </w:pPr>
      <w:r w:rsidRPr="0053140C">
        <w:rPr>
          <w:rFonts w:eastAsia="MS Mincho"/>
          <w:szCs w:val="24"/>
          <w:lang w:val="en-GB" w:eastAsia="en-US"/>
        </w:rPr>
        <w:t>Figure A7.</w:t>
      </w:r>
      <w:r w:rsidR="00944912" w:rsidRPr="0053140C">
        <w:rPr>
          <w:rFonts w:eastAsia="MS Mincho"/>
          <w:szCs w:val="24"/>
          <w:lang w:val="en-GB" w:eastAsia="en-US"/>
        </w:rPr>
        <w:t>App12</w:t>
      </w:r>
      <w:r w:rsidRPr="0053140C">
        <w:rPr>
          <w:rFonts w:eastAsia="MS Mincho"/>
          <w:szCs w:val="24"/>
          <w:lang w:val="en-IE" w:eastAsia="en-US"/>
        </w:rPr>
        <w:t>/</w:t>
      </w:r>
      <w:r w:rsidRPr="0053140C">
        <w:rPr>
          <w:rFonts w:eastAsia="MS Mincho"/>
          <w:szCs w:val="24"/>
          <w:lang w:val="en-GB" w:eastAsia="en-US"/>
        </w:rPr>
        <w:t>3</w:t>
      </w:r>
    </w:p>
    <w:p w14:paraId="3E694FC2" w14:textId="77777777" w:rsidR="00873627" w:rsidRPr="0053140C" w:rsidRDefault="00873627" w:rsidP="00F91892">
      <w:pPr>
        <w:keepNext/>
        <w:suppressAutoHyphens/>
        <w:spacing w:after="120"/>
        <w:ind w:hanging="1134"/>
        <w:rPr>
          <w:rFonts w:eastAsia="MS Mincho"/>
          <w:b/>
          <w:szCs w:val="24"/>
          <w:lang w:val="en-GB" w:eastAsia="en-US"/>
        </w:rPr>
      </w:pPr>
      <w:r w:rsidRPr="0053140C">
        <w:rPr>
          <w:rFonts w:eastAsia="MS Mincho"/>
          <w:b/>
          <w:szCs w:val="24"/>
          <w:lang w:val="en-GB" w:eastAsia="en-US"/>
        </w:rPr>
        <w:t>Example of a gearshift sketch. Gear use during deceleration and cruise phases</w:t>
      </w:r>
    </w:p>
    <w:p w14:paraId="69259D37" w14:textId="77777777" w:rsidR="00873627" w:rsidRPr="0053140C" w:rsidRDefault="00873627" w:rsidP="00F91892">
      <w:pPr>
        <w:suppressAutoHyphens/>
        <w:spacing w:after="120"/>
        <w:ind w:right="1133" w:hanging="1134"/>
        <w:rPr>
          <w:rFonts w:eastAsia="MS Mincho"/>
          <w:szCs w:val="24"/>
          <w:lang w:val="en-GB" w:eastAsia="en-US"/>
        </w:rPr>
      </w:pPr>
      <w:r w:rsidRPr="0053140C">
        <w:rPr>
          <w:rFonts w:eastAsia="MS Mincho"/>
          <w:noProof/>
          <w:sz w:val="24"/>
          <w:szCs w:val="24"/>
          <w:lang w:val="nl-NL" w:eastAsia="nl-NL"/>
        </w:rPr>
        <w:drawing>
          <wp:inline distT="0" distB="0" distL="0" distR="0" wp14:anchorId="18D2F845" wp14:editId="708B2BC1">
            <wp:extent cx="5486400" cy="3398520"/>
            <wp:effectExtent l="0" t="0" r="0" b="0"/>
            <wp:docPr id="14" name="Picture 3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1"/>
                    <pic:cNvPicPr>
                      <a:picLocks noChangeAspect="1" noChangeArrowheads="1"/>
                    </pic:cNvPicPr>
                  </pic:nvPicPr>
                  <pic:blipFill>
                    <a:blip r:embed="rId134" cstate="print">
                      <a:extLst>
                        <a:ext uri="{28A0092B-C50C-407E-A947-70E740481C1C}">
                          <a14:useLocalDpi xmlns:a14="http://schemas.microsoft.com/office/drawing/2010/main" val="0"/>
                        </a:ext>
                      </a:extLst>
                    </a:blip>
                    <a:srcRect/>
                    <a:stretch>
                      <a:fillRect/>
                    </a:stretch>
                  </pic:blipFill>
                  <pic:spPr bwMode="auto">
                    <a:xfrm>
                      <a:off x="0" y="0"/>
                      <a:ext cx="5486400" cy="3398520"/>
                    </a:xfrm>
                    <a:prstGeom prst="rect">
                      <a:avLst/>
                    </a:prstGeom>
                    <a:noFill/>
                    <a:ln>
                      <a:noFill/>
                    </a:ln>
                  </pic:spPr>
                </pic:pic>
              </a:graphicData>
            </a:graphic>
          </wp:inline>
        </w:drawing>
      </w:r>
    </w:p>
    <w:p w14:paraId="630D3BB8" w14:textId="77777777" w:rsidR="00873627" w:rsidRPr="0053140C" w:rsidRDefault="00873627" w:rsidP="00F91892">
      <w:pPr>
        <w:suppressAutoHyphens/>
        <w:spacing w:after="120"/>
        <w:ind w:right="0" w:hanging="1134"/>
        <w:rPr>
          <w:rFonts w:eastAsia="MS Mincho"/>
          <w:szCs w:val="24"/>
          <w:lang w:val="en-GB" w:eastAsia="en-US"/>
        </w:rPr>
      </w:pPr>
      <w:r w:rsidRPr="0053140C">
        <w:rPr>
          <w:rFonts w:eastAsia="MS Mincho"/>
          <w:szCs w:val="24"/>
          <w:lang w:val="en-GB" w:eastAsia="en-US"/>
        </w:rPr>
        <w:t>3.3.</w:t>
      </w:r>
      <w:r w:rsidRPr="0053140C">
        <w:rPr>
          <w:rFonts w:eastAsia="MS Mincho"/>
          <w:szCs w:val="24"/>
          <w:lang w:val="en-GB" w:eastAsia="en-US"/>
        </w:rPr>
        <w:tab/>
        <w:t>In order to allow the technical service more flexibility and to ensure driveability. the gearshift regression functions should be considered as lower limits. Higher engine speeds are permitted in any cycle phase.</w:t>
      </w:r>
    </w:p>
    <w:p w14:paraId="0DB8DB89" w14:textId="77777777" w:rsidR="00873627" w:rsidRPr="0053140C" w:rsidRDefault="00873627" w:rsidP="00F91892">
      <w:pPr>
        <w:suppressAutoHyphens/>
        <w:spacing w:after="120"/>
        <w:ind w:right="1133" w:hanging="1134"/>
        <w:rPr>
          <w:rFonts w:eastAsia="MS Mincho"/>
          <w:szCs w:val="24"/>
          <w:lang w:val="en-GB" w:eastAsia="en-US"/>
        </w:rPr>
      </w:pPr>
      <w:r w:rsidRPr="0053140C">
        <w:rPr>
          <w:rFonts w:eastAsia="MS Mincho"/>
          <w:szCs w:val="24"/>
          <w:lang w:val="en-GB" w:eastAsia="en-US"/>
        </w:rPr>
        <w:t>4.</w:t>
      </w:r>
      <w:r w:rsidRPr="0053140C">
        <w:rPr>
          <w:rFonts w:eastAsia="MS Mincho"/>
          <w:szCs w:val="24"/>
          <w:lang w:val="en-GB" w:eastAsia="en-US"/>
        </w:rPr>
        <w:tab/>
        <w:t>Phase indicators</w:t>
      </w:r>
    </w:p>
    <w:p w14:paraId="07CADA82" w14:textId="77777777" w:rsidR="00873627" w:rsidRPr="0053140C" w:rsidRDefault="00873627" w:rsidP="00F91892">
      <w:pPr>
        <w:suppressAutoHyphens/>
        <w:spacing w:after="120"/>
        <w:ind w:right="1133" w:hanging="1134"/>
        <w:rPr>
          <w:rFonts w:eastAsia="MS Mincho"/>
          <w:szCs w:val="24"/>
          <w:lang w:val="en-GB" w:eastAsia="en-US"/>
        </w:rPr>
      </w:pPr>
      <w:r w:rsidRPr="0053140C">
        <w:rPr>
          <w:rFonts w:eastAsia="MS Mincho"/>
          <w:szCs w:val="24"/>
          <w:lang w:val="en-GB" w:eastAsia="en-US"/>
        </w:rPr>
        <w:t>4.1.</w:t>
      </w:r>
      <w:r w:rsidRPr="0053140C">
        <w:rPr>
          <w:rFonts w:eastAsia="MS Mincho"/>
          <w:szCs w:val="24"/>
          <w:lang w:val="en-GB" w:eastAsia="en-US"/>
        </w:rPr>
        <w:tab/>
        <w:t>In order to avoid different interpretations in the application of the gearshift equations and thus to improve the comparability of the test. fixed-phase indicators are assigned to the vehicle speed pattern of the cycles. The specification of the phase indicators is based on the definition from the Japan Automobile Research Institute (JARI) of the four driving modes as shown in the following table:</w:t>
      </w:r>
    </w:p>
    <w:p w14:paraId="0C2D6880" w14:textId="492B24CA" w:rsidR="00873627" w:rsidRPr="0053140C" w:rsidRDefault="00873627" w:rsidP="00F91892">
      <w:pPr>
        <w:suppressAutoHyphens/>
        <w:spacing w:before="240" w:after="0"/>
        <w:ind w:hanging="1134"/>
        <w:rPr>
          <w:rFonts w:eastAsia="MS Mincho"/>
          <w:szCs w:val="24"/>
          <w:lang w:val="en-GB" w:eastAsia="en-US"/>
        </w:rPr>
      </w:pPr>
      <w:r w:rsidRPr="0053140C">
        <w:rPr>
          <w:rFonts w:eastAsia="MS Mincho"/>
          <w:szCs w:val="24"/>
          <w:lang w:val="en-GB" w:eastAsia="en-US"/>
        </w:rPr>
        <w:t>Table A7.</w:t>
      </w:r>
      <w:r w:rsidR="00944912" w:rsidRPr="0053140C">
        <w:rPr>
          <w:rFonts w:eastAsia="MS Mincho"/>
          <w:szCs w:val="24"/>
          <w:lang w:val="en-GB" w:eastAsia="en-US"/>
        </w:rPr>
        <w:t>App12</w:t>
      </w:r>
      <w:r w:rsidRPr="0053140C">
        <w:rPr>
          <w:rFonts w:eastAsia="MS Mincho"/>
          <w:szCs w:val="24"/>
          <w:lang w:val="en-IE" w:eastAsia="en-US"/>
        </w:rPr>
        <w:t>/</w:t>
      </w:r>
      <w:r w:rsidRPr="0053140C">
        <w:rPr>
          <w:rFonts w:eastAsia="MS Mincho"/>
          <w:szCs w:val="24"/>
          <w:lang w:val="en-GB" w:eastAsia="en-US"/>
        </w:rPr>
        <w:t>1</w:t>
      </w:r>
    </w:p>
    <w:p w14:paraId="450E9D9D" w14:textId="77777777" w:rsidR="00873627" w:rsidRPr="0053140C" w:rsidRDefault="00873627" w:rsidP="00F91892">
      <w:pPr>
        <w:suppressAutoHyphens/>
        <w:spacing w:after="120"/>
        <w:ind w:right="1133" w:hanging="1134"/>
        <w:rPr>
          <w:rFonts w:eastAsia="MS Mincho"/>
          <w:b/>
          <w:szCs w:val="24"/>
          <w:lang w:val="en-GB" w:eastAsia="en-US"/>
        </w:rPr>
      </w:pPr>
      <w:r w:rsidRPr="0053140C">
        <w:rPr>
          <w:rFonts w:eastAsia="MS Mincho"/>
          <w:b/>
          <w:szCs w:val="24"/>
          <w:lang w:val="en-GB" w:eastAsia="en-US"/>
        </w:rPr>
        <w:t>Definition of driving modes</w:t>
      </w:r>
    </w:p>
    <w:tbl>
      <w:tblPr>
        <w:tblW w:w="7365" w:type="dxa"/>
        <w:tblInd w:w="1134" w:type="dxa"/>
        <w:tblBorders>
          <w:top w:val="single" w:sz="4" w:space="0" w:color="000000"/>
          <w:bottom w:val="single" w:sz="12" w:space="0" w:color="000000"/>
        </w:tblBorders>
        <w:tblLayout w:type="fixed"/>
        <w:tblCellMar>
          <w:left w:w="0" w:type="dxa"/>
          <w:right w:w="0" w:type="dxa"/>
        </w:tblCellMar>
        <w:tblLook w:val="01E0" w:firstRow="1" w:lastRow="1" w:firstColumn="1" w:lastColumn="1" w:noHBand="0" w:noVBand="0"/>
      </w:tblPr>
      <w:tblGrid>
        <w:gridCol w:w="1974"/>
        <w:gridCol w:w="5391"/>
      </w:tblGrid>
      <w:tr w:rsidR="0053140C" w:rsidRPr="0053140C" w14:paraId="55202C07" w14:textId="77777777" w:rsidTr="00873627">
        <w:trPr>
          <w:tblHeader/>
        </w:trPr>
        <w:tc>
          <w:tcPr>
            <w:tcW w:w="2047" w:type="dxa"/>
            <w:tcBorders>
              <w:top w:val="single" w:sz="4" w:space="0" w:color="000000"/>
              <w:left w:val="nil"/>
              <w:bottom w:val="single" w:sz="12" w:space="0" w:color="000000"/>
              <w:right w:val="nil"/>
            </w:tcBorders>
            <w:vAlign w:val="bottom"/>
            <w:hideMark/>
          </w:tcPr>
          <w:p w14:paraId="5CC162D4" w14:textId="77777777" w:rsidR="00873627" w:rsidRPr="0053140C" w:rsidRDefault="00873627" w:rsidP="00F91892">
            <w:pPr>
              <w:spacing w:before="80" w:after="80" w:line="200" w:lineRule="exact"/>
              <w:ind w:left="0" w:right="113"/>
              <w:jc w:val="left"/>
              <w:rPr>
                <w:rFonts w:eastAsia="MS Mincho"/>
                <w:i/>
                <w:sz w:val="16"/>
                <w:lang w:val="en-GB" w:eastAsia="en-US"/>
              </w:rPr>
            </w:pPr>
            <w:r w:rsidRPr="0053140C">
              <w:rPr>
                <w:rFonts w:eastAsia="MS Mincho"/>
                <w:i/>
                <w:sz w:val="16"/>
                <w:lang w:val="en-GB" w:eastAsia="en-US"/>
              </w:rPr>
              <w:t>4 modes</w:t>
            </w:r>
          </w:p>
        </w:tc>
        <w:tc>
          <w:tcPr>
            <w:tcW w:w="5592" w:type="dxa"/>
            <w:tcBorders>
              <w:top w:val="single" w:sz="4" w:space="0" w:color="000000"/>
              <w:left w:val="nil"/>
              <w:bottom w:val="single" w:sz="12" w:space="0" w:color="000000"/>
              <w:right w:val="nil"/>
            </w:tcBorders>
            <w:vAlign w:val="bottom"/>
            <w:hideMark/>
          </w:tcPr>
          <w:p w14:paraId="01F95435" w14:textId="77777777" w:rsidR="00873627" w:rsidRPr="0053140C" w:rsidRDefault="00873627" w:rsidP="00F91892">
            <w:pPr>
              <w:spacing w:before="80" w:after="80" w:line="200" w:lineRule="exact"/>
              <w:ind w:left="0" w:right="113"/>
              <w:jc w:val="right"/>
              <w:rPr>
                <w:rFonts w:eastAsia="MS Mincho"/>
                <w:i/>
                <w:sz w:val="16"/>
                <w:lang w:val="en-GB" w:eastAsia="en-US"/>
              </w:rPr>
            </w:pPr>
            <w:r w:rsidRPr="0053140C">
              <w:rPr>
                <w:rFonts w:eastAsia="MS Mincho"/>
                <w:i/>
                <w:sz w:val="16"/>
                <w:lang w:val="en-GB" w:eastAsia="en-US"/>
              </w:rPr>
              <w:t>Definition</w:t>
            </w:r>
          </w:p>
        </w:tc>
      </w:tr>
      <w:tr w:rsidR="0053140C" w:rsidRPr="0053140C" w14:paraId="6EEECD08" w14:textId="77777777" w:rsidTr="00873627">
        <w:tc>
          <w:tcPr>
            <w:tcW w:w="2047" w:type="dxa"/>
            <w:tcBorders>
              <w:top w:val="single" w:sz="12" w:space="0" w:color="000000"/>
              <w:left w:val="nil"/>
              <w:bottom w:val="nil"/>
              <w:right w:val="nil"/>
            </w:tcBorders>
            <w:hideMark/>
          </w:tcPr>
          <w:p w14:paraId="4E45D9EB" w14:textId="77777777" w:rsidR="00873627" w:rsidRPr="0053140C" w:rsidRDefault="00873627" w:rsidP="00F91892">
            <w:pPr>
              <w:spacing w:before="40" w:after="40" w:line="220" w:lineRule="exact"/>
              <w:ind w:left="0" w:right="113"/>
              <w:jc w:val="left"/>
              <w:rPr>
                <w:rFonts w:eastAsia="MS Mincho"/>
                <w:b/>
                <w:sz w:val="18"/>
                <w:lang w:val="en-GB" w:eastAsia="en-US"/>
              </w:rPr>
            </w:pPr>
            <w:r w:rsidRPr="0053140C">
              <w:rPr>
                <w:rFonts w:eastAsia="MS Mincho"/>
                <w:b/>
                <w:sz w:val="18"/>
                <w:lang w:val="en-GB" w:eastAsia="en-US"/>
              </w:rPr>
              <w:t>Idle mode</w:t>
            </w:r>
          </w:p>
        </w:tc>
        <w:tc>
          <w:tcPr>
            <w:tcW w:w="5592" w:type="dxa"/>
            <w:tcBorders>
              <w:top w:val="single" w:sz="12" w:space="0" w:color="000000"/>
              <w:left w:val="nil"/>
              <w:bottom w:val="nil"/>
              <w:right w:val="nil"/>
            </w:tcBorders>
            <w:vAlign w:val="bottom"/>
            <w:hideMark/>
          </w:tcPr>
          <w:p w14:paraId="68C5E0E3" w14:textId="77777777" w:rsidR="00873627" w:rsidRPr="0053140C" w:rsidRDefault="00873627"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vehicle speed &lt; 5 km/h and</w:t>
            </w:r>
          </w:p>
          <w:p w14:paraId="0A51607A" w14:textId="77777777" w:rsidR="00873627" w:rsidRPr="0053140C" w:rsidRDefault="00873627" w:rsidP="00F91892">
            <w:pPr>
              <w:spacing w:before="40" w:after="40" w:line="220" w:lineRule="exact"/>
              <w:ind w:left="0" w:right="113"/>
              <w:jc w:val="right"/>
              <w:rPr>
                <w:rFonts w:eastAsia="MS Mincho"/>
                <w:b/>
                <w:sz w:val="18"/>
                <w:lang w:val="en-GB" w:eastAsia="en-US"/>
              </w:rPr>
            </w:pPr>
            <w:r w:rsidRPr="0053140C">
              <w:rPr>
                <w:rFonts w:eastAsia="MS Mincho"/>
                <w:sz w:val="18"/>
                <w:lang w:val="en-GB" w:eastAsia="en-US"/>
              </w:rPr>
              <w:t>-0.5 km/h/s (-0.139 m/s</w:t>
            </w:r>
            <w:r w:rsidRPr="0053140C">
              <w:rPr>
                <w:rFonts w:eastAsia="MS Mincho"/>
                <w:sz w:val="18"/>
                <w:vertAlign w:val="superscript"/>
                <w:lang w:val="en-GB" w:eastAsia="en-US"/>
              </w:rPr>
              <w:t>2</w:t>
            </w:r>
            <w:r w:rsidRPr="0053140C">
              <w:rPr>
                <w:rFonts w:eastAsia="MS Mincho"/>
                <w:sz w:val="18"/>
                <w:lang w:val="en-GB" w:eastAsia="en-US"/>
              </w:rPr>
              <w:t>) &lt; acceleration &lt; 0.5 km/h/s (0.139 m/s</w:t>
            </w:r>
            <w:r w:rsidRPr="0053140C">
              <w:rPr>
                <w:rFonts w:eastAsia="MS Mincho"/>
                <w:sz w:val="18"/>
                <w:vertAlign w:val="superscript"/>
                <w:lang w:val="en-GB" w:eastAsia="en-US"/>
              </w:rPr>
              <w:t>2</w:t>
            </w:r>
            <w:r w:rsidRPr="0053140C">
              <w:rPr>
                <w:rFonts w:eastAsia="MS Mincho"/>
                <w:sz w:val="18"/>
                <w:lang w:val="en-GB" w:eastAsia="en-US"/>
              </w:rPr>
              <w:t>)</w:t>
            </w:r>
          </w:p>
        </w:tc>
      </w:tr>
      <w:tr w:rsidR="0053140C" w:rsidRPr="0053140C" w14:paraId="4BFC0E83" w14:textId="77777777" w:rsidTr="00873627">
        <w:tc>
          <w:tcPr>
            <w:tcW w:w="2047" w:type="dxa"/>
            <w:tcBorders>
              <w:top w:val="nil"/>
              <w:left w:val="nil"/>
              <w:bottom w:val="nil"/>
              <w:right w:val="nil"/>
            </w:tcBorders>
            <w:hideMark/>
          </w:tcPr>
          <w:p w14:paraId="5A3CAC42" w14:textId="77777777" w:rsidR="00873627" w:rsidRPr="0053140C" w:rsidRDefault="00873627" w:rsidP="00F91892">
            <w:pPr>
              <w:spacing w:before="40" w:after="40" w:line="220" w:lineRule="exact"/>
              <w:ind w:left="0" w:right="113"/>
              <w:jc w:val="left"/>
              <w:rPr>
                <w:rFonts w:eastAsia="MS Mincho"/>
                <w:b/>
                <w:sz w:val="18"/>
                <w:lang w:val="en-GB" w:eastAsia="en-US"/>
              </w:rPr>
            </w:pPr>
            <w:r w:rsidRPr="0053140C">
              <w:rPr>
                <w:rFonts w:eastAsia="MS Mincho"/>
                <w:b/>
                <w:sz w:val="18"/>
                <w:lang w:val="en-GB" w:eastAsia="en-US"/>
              </w:rPr>
              <w:t>Acceleration mode</w:t>
            </w:r>
          </w:p>
        </w:tc>
        <w:tc>
          <w:tcPr>
            <w:tcW w:w="5592" w:type="dxa"/>
            <w:tcBorders>
              <w:top w:val="nil"/>
              <w:left w:val="nil"/>
              <w:bottom w:val="nil"/>
              <w:right w:val="nil"/>
            </w:tcBorders>
            <w:vAlign w:val="bottom"/>
            <w:hideMark/>
          </w:tcPr>
          <w:p w14:paraId="64A93FA8" w14:textId="77777777" w:rsidR="00873627" w:rsidRPr="0053140C" w:rsidRDefault="00873627" w:rsidP="00F91892">
            <w:pPr>
              <w:spacing w:before="40" w:after="40" w:line="220" w:lineRule="exact"/>
              <w:ind w:left="0" w:right="113"/>
              <w:jc w:val="right"/>
              <w:rPr>
                <w:rFonts w:eastAsia="MS Mincho"/>
                <w:b/>
                <w:sz w:val="18"/>
                <w:lang w:val="en-GB" w:eastAsia="en-US"/>
              </w:rPr>
            </w:pPr>
            <w:r w:rsidRPr="0053140C">
              <w:rPr>
                <w:rFonts w:eastAsia="MS Mincho"/>
                <w:sz w:val="18"/>
                <w:lang w:val="en-GB" w:eastAsia="en-US"/>
              </w:rPr>
              <w:t>acceleration &gt; 0.5 km/h/s (0.139 m/s</w:t>
            </w:r>
            <w:r w:rsidRPr="0053140C">
              <w:rPr>
                <w:rFonts w:eastAsia="MS Mincho"/>
                <w:sz w:val="18"/>
                <w:vertAlign w:val="superscript"/>
                <w:lang w:val="en-GB" w:eastAsia="en-US"/>
              </w:rPr>
              <w:t>2</w:t>
            </w:r>
            <w:r w:rsidRPr="0053140C">
              <w:rPr>
                <w:rFonts w:eastAsia="MS Mincho"/>
                <w:sz w:val="18"/>
                <w:lang w:val="en-GB" w:eastAsia="en-US"/>
              </w:rPr>
              <w:t>)</w:t>
            </w:r>
          </w:p>
        </w:tc>
      </w:tr>
      <w:tr w:rsidR="0053140C" w:rsidRPr="0053140C" w14:paraId="2461381C" w14:textId="77777777" w:rsidTr="00873627">
        <w:tc>
          <w:tcPr>
            <w:tcW w:w="2047" w:type="dxa"/>
            <w:tcBorders>
              <w:top w:val="nil"/>
              <w:left w:val="nil"/>
              <w:bottom w:val="nil"/>
              <w:right w:val="nil"/>
            </w:tcBorders>
            <w:hideMark/>
          </w:tcPr>
          <w:p w14:paraId="1FC58272" w14:textId="77777777" w:rsidR="00873627" w:rsidRPr="0053140C" w:rsidRDefault="00873627" w:rsidP="00F91892">
            <w:pPr>
              <w:spacing w:before="40" w:after="40" w:line="220" w:lineRule="exact"/>
              <w:ind w:left="0" w:right="113"/>
              <w:jc w:val="left"/>
              <w:rPr>
                <w:rFonts w:eastAsia="MS Mincho"/>
                <w:b/>
                <w:sz w:val="18"/>
                <w:lang w:val="en-GB" w:eastAsia="en-US"/>
              </w:rPr>
            </w:pPr>
            <w:r w:rsidRPr="0053140C">
              <w:rPr>
                <w:rFonts w:eastAsia="MS Mincho"/>
                <w:b/>
                <w:sz w:val="18"/>
                <w:lang w:val="en-GB" w:eastAsia="en-US"/>
              </w:rPr>
              <w:t>Deceleration mode</w:t>
            </w:r>
          </w:p>
        </w:tc>
        <w:tc>
          <w:tcPr>
            <w:tcW w:w="5592" w:type="dxa"/>
            <w:tcBorders>
              <w:top w:val="nil"/>
              <w:left w:val="nil"/>
              <w:bottom w:val="nil"/>
              <w:right w:val="nil"/>
            </w:tcBorders>
            <w:vAlign w:val="bottom"/>
            <w:hideMark/>
          </w:tcPr>
          <w:p w14:paraId="772A147F" w14:textId="77777777" w:rsidR="00873627" w:rsidRPr="0053140C" w:rsidRDefault="00873627" w:rsidP="00F91892">
            <w:pPr>
              <w:spacing w:before="40" w:after="40" w:line="220" w:lineRule="exact"/>
              <w:ind w:left="0" w:right="113"/>
              <w:jc w:val="right"/>
              <w:rPr>
                <w:rFonts w:eastAsia="MS Mincho"/>
                <w:b/>
                <w:sz w:val="18"/>
                <w:lang w:val="en-GB" w:eastAsia="en-US"/>
              </w:rPr>
            </w:pPr>
            <w:r w:rsidRPr="0053140C">
              <w:rPr>
                <w:rFonts w:eastAsia="MS Mincho"/>
                <w:sz w:val="18"/>
                <w:lang w:val="en-GB" w:eastAsia="en-US"/>
              </w:rPr>
              <w:t>acceleration &lt; - 0.5 km/h/s (- 0.139 m/s</w:t>
            </w:r>
            <w:r w:rsidRPr="0053140C">
              <w:rPr>
                <w:rFonts w:eastAsia="MS Mincho"/>
                <w:sz w:val="18"/>
                <w:vertAlign w:val="superscript"/>
                <w:lang w:val="en-GB" w:eastAsia="en-US"/>
              </w:rPr>
              <w:t>2</w:t>
            </w:r>
            <w:r w:rsidRPr="0053140C">
              <w:rPr>
                <w:rFonts w:eastAsia="MS Mincho"/>
                <w:sz w:val="18"/>
                <w:lang w:val="en-GB" w:eastAsia="en-US"/>
              </w:rPr>
              <w:t>)</w:t>
            </w:r>
          </w:p>
        </w:tc>
      </w:tr>
      <w:tr w:rsidR="0053140C" w:rsidRPr="0053140C" w14:paraId="5D83CD4C" w14:textId="77777777" w:rsidTr="00873627">
        <w:tc>
          <w:tcPr>
            <w:tcW w:w="2047" w:type="dxa"/>
            <w:tcBorders>
              <w:top w:val="nil"/>
              <w:left w:val="nil"/>
              <w:bottom w:val="single" w:sz="12" w:space="0" w:color="000000"/>
              <w:right w:val="nil"/>
            </w:tcBorders>
            <w:hideMark/>
          </w:tcPr>
          <w:p w14:paraId="40B25A45" w14:textId="77777777" w:rsidR="00873627" w:rsidRPr="0053140C" w:rsidRDefault="00873627" w:rsidP="00F91892">
            <w:pPr>
              <w:spacing w:before="40" w:after="40" w:line="220" w:lineRule="exact"/>
              <w:ind w:left="0" w:right="113"/>
              <w:jc w:val="left"/>
              <w:rPr>
                <w:rFonts w:eastAsia="MS Mincho"/>
                <w:b/>
                <w:sz w:val="18"/>
                <w:lang w:val="en-GB" w:eastAsia="en-US"/>
              </w:rPr>
            </w:pPr>
            <w:r w:rsidRPr="0053140C">
              <w:rPr>
                <w:rFonts w:eastAsia="MS Mincho"/>
                <w:b/>
                <w:sz w:val="18"/>
                <w:lang w:val="en-GB" w:eastAsia="en-US"/>
              </w:rPr>
              <w:t>Cruise mode</w:t>
            </w:r>
          </w:p>
        </w:tc>
        <w:tc>
          <w:tcPr>
            <w:tcW w:w="5592" w:type="dxa"/>
            <w:tcBorders>
              <w:top w:val="nil"/>
              <w:left w:val="nil"/>
              <w:bottom w:val="single" w:sz="12" w:space="0" w:color="000000"/>
              <w:right w:val="nil"/>
            </w:tcBorders>
            <w:vAlign w:val="bottom"/>
            <w:hideMark/>
          </w:tcPr>
          <w:p w14:paraId="153DE994" w14:textId="77777777" w:rsidR="00873627" w:rsidRPr="0053140C" w:rsidRDefault="00873627"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vehicle speed ≥ 5 km/h and</w:t>
            </w:r>
          </w:p>
          <w:p w14:paraId="03368472" w14:textId="77777777" w:rsidR="00873627" w:rsidRPr="0053140C" w:rsidRDefault="00873627" w:rsidP="00F91892">
            <w:pPr>
              <w:spacing w:before="40" w:after="40" w:line="220" w:lineRule="exact"/>
              <w:ind w:left="0" w:right="113"/>
              <w:jc w:val="right"/>
              <w:rPr>
                <w:rFonts w:eastAsia="MS Mincho"/>
                <w:b/>
                <w:sz w:val="18"/>
                <w:lang w:val="en-GB" w:eastAsia="en-US"/>
              </w:rPr>
            </w:pPr>
            <w:r w:rsidRPr="0053140C">
              <w:rPr>
                <w:rFonts w:eastAsia="MS Mincho"/>
                <w:sz w:val="18"/>
                <w:lang w:val="en-GB" w:eastAsia="en-US"/>
              </w:rPr>
              <w:t>-0.5 km/h/s (-0.139 m/s</w:t>
            </w:r>
            <w:r w:rsidRPr="0053140C">
              <w:rPr>
                <w:rFonts w:eastAsia="MS Mincho"/>
                <w:sz w:val="18"/>
                <w:vertAlign w:val="superscript"/>
                <w:lang w:val="en-GB" w:eastAsia="en-US"/>
              </w:rPr>
              <w:t>2</w:t>
            </w:r>
            <w:r w:rsidRPr="0053140C">
              <w:rPr>
                <w:rFonts w:eastAsia="MS Mincho"/>
                <w:sz w:val="18"/>
                <w:lang w:val="en-GB" w:eastAsia="en-US"/>
              </w:rPr>
              <w:t>) &lt; acceleration &lt; 0.5 km/h/s (0.139 m/s</w:t>
            </w:r>
            <w:r w:rsidRPr="0053140C">
              <w:rPr>
                <w:rFonts w:eastAsia="MS Mincho"/>
                <w:sz w:val="18"/>
                <w:vertAlign w:val="superscript"/>
                <w:lang w:val="en-GB" w:eastAsia="en-US"/>
              </w:rPr>
              <w:t>2</w:t>
            </w:r>
            <w:r w:rsidRPr="0053140C">
              <w:rPr>
                <w:rFonts w:eastAsia="MS Mincho"/>
                <w:sz w:val="18"/>
                <w:lang w:val="en-GB" w:eastAsia="en-US"/>
              </w:rPr>
              <w:t>)</w:t>
            </w:r>
          </w:p>
        </w:tc>
      </w:tr>
    </w:tbl>
    <w:p w14:paraId="2467CC2F" w14:textId="06689EEE" w:rsidR="00873627" w:rsidRPr="0053140C" w:rsidRDefault="00873627" w:rsidP="00F91892">
      <w:pPr>
        <w:suppressAutoHyphens/>
        <w:spacing w:before="240" w:after="120"/>
        <w:ind w:hanging="1134"/>
        <w:rPr>
          <w:rFonts w:eastAsia="MS Mincho"/>
          <w:szCs w:val="24"/>
          <w:lang w:val="en-GB" w:eastAsia="en-US"/>
        </w:rPr>
      </w:pPr>
      <w:r w:rsidRPr="0053140C">
        <w:rPr>
          <w:rFonts w:eastAsia="MS Mincho"/>
          <w:szCs w:val="24"/>
          <w:lang w:val="en-GB" w:eastAsia="en-US"/>
        </w:rPr>
        <w:t>4.2.</w:t>
      </w:r>
      <w:r w:rsidRPr="0053140C">
        <w:rPr>
          <w:rFonts w:eastAsia="MS Mincho"/>
          <w:szCs w:val="24"/>
          <w:lang w:val="en-GB" w:eastAsia="en-US"/>
        </w:rPr>
        <w:tab/>
        <w:t>The indicators were then modified in order to avoid frequent changes during relatively homogeneous cycle parts and thus improve driveability. Figure A7.</w:t>
      </w:r>
      <w:r w:rsidR="00944912" w:rsidRPr="0053140C">
        <w:rPr>
          <w:rFonts w:eastAsia="MS Mincho"/>
          <w:szCs w:val="24"/>
          <w:lang w:val="en-GB" w:eastAsia="en-US"/>
        </w:rPr>
        <w:t>App12</w:t>
      </w:r>
      <w:r w:rsidRPr="0053140C">
        <w:rPr>
          <w:rFonts w:eastAsia="MS Mincho"/>
          <w:szCs w:val="24"/>
          <w:lang w:val="en-IE" w:eastAsia="en-US"/>
        </w:rPr>
        <w:t>/</w:t>
      </w:r>
      <w:r w:rsidRPr="0053140C">
        <w:rPr>
          <w:rFonts w:eastAsia="MS Mincho"/>
          <w:szCs w:val="24"/>
          <w:lang w:val="en-GB" w:eastAsia="en-US"/>
        </w:rPr>
        <w:t>4 shows an example from cycle part 1.</w:t>
      </w:r>
    </w:p>
    <w:p w14:paraId="3D10DCF3" w14:textId="77777777" w:rsidR="00873627" w:rsidRPr="0053140C" w:rsidRDefault="00873627" w:rsidP="00F91892">
      <w:pPr>
        <w:keepNext/>
        <w:suppressAutoHyphens/>
        <w:spacing w:after="0" w:line="240" w:lineRule="auto"/>
        <w:ind w:right="0" w:hanging="1134"/>
        <w:rPr>
          <w:rFonts w:eastAsia="MS Mincho"/>
          <w:szCs w:val="24"/>
          <w:lang w:val="en-GB" w:eastAsia="en-US"/>
        </w:rPr>
      </w:pPr>
    </w:p>
    <w:p w14:paraId="4AF920C1" w14:textId="4F9A0886" w:rsidR="00873627" w:rsidRPr="0053140C" w:rsidRDefault="00873627" w:rsidP="00F91892">
      <w:pPr>
        <w:keepNext/>
        <w:suppressAutoHyphens/>
        <w:spacing w:after="0"/>
        <w:ind w:right="0" w:hanging="1134"/>
        <w:rPr>
          <w:rFonts w:eastAsia="MS Mincho"/>
          <w:szCs w:val="24"/>
          <w:lang w:val="en-GB" w:eastAsia="en-US"/>
        </w:rPr>
      </w:pPr>
      <w:r w:rsidRPr="0053140C">
        <w:rPr>
          <w:rFonts w:eastAsia="MS Mincho"/>
          <w:szCs w:val="24"/>
          <w:lang w:val="en-GB" w:eastAsia="en-US"/>
        </w:rPr>
        <w:t>Figure A7.</w:t>
      </w:r>
      <w:r w:rsidR="00944912" w:rsidRPr="0053140C">
        <w:rPr>
          <w:rFonts w:eastAsia="MS Mincho"/>
          <w:szCs w:val="24"/>
          <w:lang w:val="en-GB" w:eastAsia="en-US"/>
        </w:rPr>
        <w:t>App12</w:t>
      </w:r>
      <w:r w:rsidRPr="0053140C">
        <w:rPr>
          <w:rFonts w:eastAsia="MS Mincho"/>
          <w:szCs w:val="24"/>
          <w:lang w:val="en-IE" w:eastAsia="en-US"/>
        </w:rPr>
        <w:t>/</w:t>
      </w:r>
      <w:r w:rsidRPr="0053140C">
        <w:rPr>
          <w:rFonts w:eastAsia="MS Mincho"/>
          <w:szCs w:val="24"/>
          <w:lang w:val="en-GB" w:eastAsia="en-US"/>
        </w:rPr>
        <w:t>4</w:t>
      </w:r>
    </w:p>
    <w:p w14:paraId="526A7B15" w14:textId="77777777" w:rsidR="00873627" w:rsidRPr="0053140C" w:rsidRDefault="00873627" w:rsidP="00F91892">
      <w:pPr>
        <w:keepNext/>
        <w:suppressAutoHyphens/>
        <w:spacing w:after="120"/>
        <w:ind w:right="1133" w:hanging="1134"/>
        <w:rPr>
          <w:rFonts w:eastAsia="MS Mincho"/>
          <w:b/>
          <w:szCs w:val="24"/>
          <w:lang w:val="en-GB" w:eastAsia="en-US"/>
        </w:rPr>
      </w:pPr>
      <w:r w:rsidRPr="0053140C">
        <w:rPr>
          <w:rFonts w:eastAsia="MS Mincho"/>
          <w:b/>
          <w:szCs w:val="24"/>
          <w:lang w:val="en-GB" w:eastAsia="en-US"/>
        </w:rPr>
        <w:t>Example for modified phase indicators</w:t>
      </w:r>
    </w:p>
    <w:p w14:paraId="5A00AED7" w14:textId="77777777" w:rsidR="00873627" w:rsidRPr="0053140C" w:rsidRDefault="00873627" w:rsidP="00F91892">
      <w:pPr>
        <w:suppressAutoHyphens/>
        <w:spacing w:after="120"/>
        <w:ind w:right="1133" w:hanging="1134"/>
        <w:rPr>
          <w:rFonts w:eastAsia="MS Mincho"/>
          <w:szCs w:val="24"/>
          <w:lang w:val="en-GB" w:eastAsia="en-US"/>
        </w:rPr>
      </w:pPr>
      <w:r w:rsidRPr="0053140C">
        <w:rPr>
          <w:rFonts w:eastAsia="MS Mincho"/>
          <w:noProof/>
          <w:sz w:val="24"/>
          <w:szCs w:val="24"/>
          <w:lang w:val="nl-NL" w:eastAsia="nl-NL"/>
        </w:rPr>
        <w:drawing>
          <wp:inline distT="0" distB="0" distL="0" distR="0" wp14:anchorId="261A9043" wp14:editId="5C521DA7">
            <wp:extent cx="4876800" cy="3192780"/>
            <wp:effectExtent l="0" t="0" r="0" b="7620"/>
            <wp:docPr id="31743074" name="Picture 390" descr="グラフ, 折れ線グラフ&#10;&#10;自動的に生成された説明"/>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743074" name="Picture 390" descr="グラフ, 折れ線グラフ&#10;&#10;自動的に生成された説明"/>
                    <pic:cNvPicPr>
                      <a:picLocks noChangeAspect="1" noChangeArrowheads="1"/>
                    </pic:cNvPicPr>
                  </pic:nvPicPr>
                  <pic:blipFill>
                    <a:blip r:embed="rId135">
                      <a:extLst>
                        <a:ext uri="{28A0092B-C50C-407E-A947-70E740481C1C}">
                          <a14:useLocalDpi xmlns:a14="http://schemas.microsoft.com/office/drawing/2010/main" val="0"/>
                        </a:ext>
                      </a:extLst>
                    </a:blip>
                    <a:srcRect/>
                    <a:stretch>
                      <a:fillRect/>
                    </a:stretch>
                  </pic:blipFill>
                  <pic:spPr bwMode="auto">
                    <a:xfrm>
                      <a:off x="0" y="0"/>
                      <a:ext cx="4876800" cy="3192780"/>
                    </a:xfrm>
                    <a:prstGeom prst="rect">
                      <a:avLst/>
                    </a:prstGeom>
                    <a:noFill/>
                    <a:ln>
                      <a:noFill/>
                    </a:ln>
                  </pic:spPr>
                </pic:pic>
              </a:graphicData>
            </a:graphic>
          </wp:inline>
        </w:drawing>
      </w:r>
    </w:p>
    <w:p w14:paraId="6740629E" w14:textId="77777777" w:rsidR="00873627" w:rsidRPr="0053140C" w:rsidRDefault="00873627" w:rsidP="00F91892">
      <w:pPr>
        <w:suppressAutoHyphens/>
        <w:spacing w:after="120"/>
        <w:ind w:right="1133" w:hanging="1134"/>
        <w:rPr>
          <w:rFonts w:eastAsia="MS Mincho"/>
          <w:szCs w:val="24"/>
          <w:lang w:val="en-GB" w:eastAsia="en-US"/>
        </w:rPr>
      </w:pPr>
      <w:r w:rsidRPr="0053140C">
        <w:rPr>
          <w:rFonts w:eastAsia="MS Mincho"/>
          <w:szCs w:val="24"/>
          <w:lang w:val="en-GB" w:eastAsia="en-US"/>
        </w:rPr>
        <w:t>5.</w:t>
      </w:r>
      <w:r w:rsidRPr="0053140C">
        <w:rPr>
          <w:rFonts w:eastAsia="MS Mincho"/>
          <w:szCs w:val="24"/>
          <w:lang w:val="en-GB" w:eastAsia="en-US"/>
        </w:rPr>
        <w:tab/>
        <w:t>Calculation example</w:t>
      </w:r>
    </w:p>
    <w:p w14:paraId="2C14328C" w14:textId="0A577194" w:rsidR="00873627" w:rsidRPr="0053140C" w:rsidRDefault="00873627" w:rsidP="00F91892">
      <w:pPr>
        <w:suppressAutoHyphens/>
        <w:spacing w:after="120"/>
        <w:ind w:right="1133" w:hanging="1134"/>
        <w:rPr>
          <w:rFonts w:eastAsia="MS Mincho"/>
          <w:szCs w:val="24"/>
          <w:lang w:val="en-GB" w:eastAsia="en-US"/>
        </w:rPr>
      </w:pPr>
      <w:r w:rsidRPr="0053140C">
        <w:rPr>
          <w:rFonts w:eastAsia="MS Mincho"/>
          <w:szCs w:val="24"/>
          <w:lang w:val="en-GB" w:eastAsia="en-US"/>
        </w:rPr>
        <w:t>5.1.</w:t>
      </w:r>
      <w:r w:rsidRPr="0053140C">
        <w:rPr>
          <w:rFonts w:eastAsia="MS Mincho"/>
          <w:szCs w:val="24"/>
          <w:lang w:val="en-GB" w:eastAsia="en-US"/>
        </w:rPr>
        <w:tab/>
        <w:t>An example of input data necessary for the calculation of shift engine speeds is shown in Table A7.</w:t>
      </w:r>
      <w:r w:rsidR="00944912" w:rsidRPr="0053140C">
        <w:rPr>
          <w:rFonts w:eastAsia="MS Mincho"/>
          <w:szCs w:val="24"/>
          <w:lang w:val="en-GB" w:eastAsia="en-US"/>
        </w:rPr>
        <w:t>App12</w:t>
      </w:r>
      <w:r w:rsidRPr="0053140C">
        <w:rPr>
          <w:rFonts w:eastAsia="MS Mincho"/>
          <w:szCs w:val="24"/>
          <w:lang w:val="en-IE" w:eastAsia="en-US"/>
        </w:rPr>
        <w:t>/</w:t>
      </w:r>
      <w:r w:rsidRPr="0053140C">
        <w:rPr>
          <w:rFonts w:eastAsia="MS Mincho"/>
          <w:szCs w:val="24"/>
          <w:lang w:val="en-GB" w:eastAsia="en-US"/>
        </w:rPr>
        <w:t>2. The upshift engine speeds for acceleration phases for first gear and higher gears are calculated using Equations (1) and (2). The denormalisation of engine speeds can be performed using the equation n = n_norm x (s - n</w:t>
      </w:r>
      <w:r w:rsidRPr="0053140C">
        <w:rPr>
          <w:rFonts w:eastAsia="MS Mincho"/>
          <w:szCs w:val="24"/>
          <w:vertAlign w:val="subscript"/>
          <w:lang w:val="en-GB" w:eastAsia="en-US"/>
        </w:rPr>
        <w:t>idle</w:t>
      </w:r>
      <w:r w:rsidRPr="0053140C">
        <w:rPr>
          <w:rFonts w:eastAsia="MS Mincho"/>
          <w:szCs w:val="24"/>
          <w:lang w:val="en-GB" w:eastAsia="en-US"/>
        </w:rPr>
        <w:t>) + n</w:t>
      </w:r>
      <w:r w:rsidRPr="0053140C">
        <w:rPr>
          <w:rFonts w:eastAsia="MS Mincho"/>
          <w:szCs w:val="24"/>
          <w:vertAlign w:val="subscript"/>
          <w:lang w:val="en-GB" w:eastAsia="en-US"/>
        </w:rPr>
        <w:t>idle</w:t>
      </w:r>
      <w:r w:rsidRPr="0053140C">
        <w:rPr>
          <w:rFonts w:eastAsia="MS Mincho"/>
          <w:szCs w:val="24"/>
          <w:lang w:val="en-GB" w:eastAsia="en-US"/>
        </w:rPr>
        <w:t>.</w:t>
      </w:r>
    </w:p>
    <w:p w14:paraId="1DE3F4F6" w14:textId="413EA9EF" w:rsidR="00873627" w:rsidRPr="0053140C" w:rsidRDefault="00873627" w:rsidP="00F91892">
      <w:pPr>
        <w:suppressAutoHyphens/>
        <w:spacing w:after="120"/>
        <w:ind w:right="1133" w:hanging="1134"/>
        <w:rPr>
          <w:rFonts w:eastAsia="MS Mincho"/>
          <w:szCs w:val="24"/>
          <w:lang w:val="en-GB" w:eastAsia="en-US"/>
        </w:rPr>
      </w:pPr>
      <w:r w:rsidRPr="0053140C">
        <w:rPr>
          <w:rFonts w:eastAsia="MS Mincho"/>
          <w:szCs w:val="24"/>
          <w:lang w:val="en-GB" w:eastAsia="en-US"/>
        </w:rPr>
        <w:t>5.2.</w:t>
      </w:r>
      <w:r w:rsidRPr="0053140C">
        <w:rPr>
          <w:rFonts w:eastAsia="MS Mincho"/>
          <w:szCs w:val="24"/>
          <w:lang w:val="en-GB" w:eastAsia="en-US"/>
        </w:rPr>
        <w:tab/>
        <w:t>The downshift engine speeds for deceleration phases can be calculated using Equations (3) and (4). The ndv values in Table A7.</w:t>
      </w:r>
      <w:r w:rsidR="00944912" w:rsidRPr="0053140C">
        <w:rPr>
          <w:rFonts w:eastAsia="MS Mincho"/>
          <w:szCs w:val="24"/>
          <w:lang w:val="en-GB" w:eastAsia="en-US"/>
        </w:rPr>
        <w:t>App12</w:t>
      </w:r>
      <w:r w:rsidRPr="0053140C">
        <w:rPr>
          <w:rFonts w:eastAsia="MS Mincho"/>
          <w:szCs w:val="24"/>
          <w:lang w:val="en-IE" w:eastAsia="en-US"/>
        </w:rPr>
        <w:t>/</w:t>
      </w:r>
      <w:r w:rsidRPr="0053140C">
        <w:rPr>
          <w:rFonts w:eastAsia="MS Mincho"/>
          <w:szCs w:val="24"/>
          <w:lang w:val="en-GB" w:eastAsia="en-US"/>
        </w:rPr>
        <w:t>2 can be used as gear ratios. These values can also be used to calculate the corresponding vehicle speeds (vehicle shift speed in gear i = engine shift speed in gear i / ndv</w:t>
      </w:r>
      <w:r w:rsidRPr="0053140C">
        <w:rPr>
          <w:rFonts w:eastAsia="MS Mincho"/>
          <w:szCs w:val="24"/>
          <w:vertAlign w:val="subscript"/>
          <w:lang w:val="en-GB" w:eastAsia="en-US"/>
        </w:rPr>
        <w:t>i</w:t>
      </w:r>
      <w:r w:rsidRPr="0053140C">
        <w:rPr>
          <w:rFonts w:eastAsia="MS Mincho"/>
          <w:szCs w:val="24"/>
          <w:lang w:val="en-GB" w:eastAsia="en-US"/>
        </w:rPr>
        <w:t>). The results are shown in Tables A7.</w:t>
      </w:r>
      <w:r w:rsidR="00944912" w:rsidRPr="0053140C">
        <w:rPr>
          <w:rFonts w:eastAsia="MS Mincho"/>
          <w:szCs w:val="24"/>
          <w:lang w:val="en-GB" w:eastAsia="en-US"/>
        </w:rPr>
        <w:t>App12</w:t>
      </w:r>
      <w:r w:rsidRPr="0053140C">
        <w:rPr>
          <w:rFonts w:eastAsia="MS Mincho"/>
          <w:szCs w:val="24"/>
          <w:lang w:val="en-IE" w:eastAsia="en-US"/>
        </w:rPr>
        <w:t>/</w:t>
      </w:r>
      <w:r w:rsidRPr="0053140C">
        <w:rPr>
          <w:rFonts w:eastAsia="MS Mincho"/>
          <w:szCs w:val="24"/>
          <w:lang w:val="en-GB" w:eastAsia="en-US"/>
        </w:rPr>
        <w:t>3 and A7.</w:t>
      </w:r>
      <w:r w:rsidR="00944912" w:rsidRPr="0053140C">
        <w:rPr>
          <w:rFonts w:eastAsia="MS Mincho"/>
          <w:szCs w:val="24"/>
          <w:lang w:val="en-GB" w:eastAsia="en-US"/>
        </w:rPr>
        <w:t>App12</w:t>
      </w:r>
      <w:r w:rsidRPr="0053140C">
        <w:rPr>
          <w:rFonts w:eastAsia="MS Mincho"/>
          <w:szCs w:val="24"/>
          <w:lang w:val="en-IE" w:eastAsia="en-US"/>
        </w:rPr>
        <w:t>/</w:t>
      </w:r>
      <w:r w:rsidRPr="0053140C">
        <w:rPr>
          <w:rFonts w:eastAsia="MS Mincho"/>
          <w:szCs w:val="24"/>
          <w:lang w:val="en-GB" w:eastAsia="en-US"/>
        </w:rPr>
        <w:t>4.</w:t>
      </w:r>
    </w:p>
    <w:p w14:paraId="4D393B83" w14:textId="77777777" w:rsidR="00873627" w:rsidRPr="0053140C" w:rsidRDefault="00873627" w:rsidP="00F91892">
      <w:pPr>
        <w:suppressAutoHyphens/>
        <w:spacing w:after="120"/>
        <w:ind w:right="1133" w:hanging="1134"/>
        <w:rPr>
          <w:rFonts w:eastAsia="MS Mincho"/>
          <w:szCs w:val="24"/>
          <w:lang w:val="en-GB" w:eastAsia="en-US"/>
        </w:rPr>
      </w:pPr>
      <w:r w:rsidRPr="0053140C">
        <w:rPr>
          <w:rFonts w:eastAsia="MS Mincho"/>
          <w:szCs w:val="24"/>
          <w:lang w:val="en-GB" w:eastAsia="en-US"/>
        </w:rPr>
        <w:t>5.3.</w:t>
      </w:r>
      <w:r w:rsidRPr="0053140C">
        <w:rPr>
          <w:rFonts w:eastAsia="MS Mincho"/>
          <w:szCs w:val="24"/>
          <w:lang w:val="en-GB" w:eastAsia="en-US"/>
        </w:rPr>
        <w:tab/>
        <w:t>Additional analyses and calculations were conducted to investigate whether these gearshift algorithms could be simplified and. in particular. whether engine shift speeds could be replaced by vehicle shift speeds. The analysis showed that vehicle speeds could not be brought in line with the gearshift behaviour of the in-use data.</w:t>
      </w:r>
    </w:p>
    <w:p w14:paraId="27ACE8A2" w14:textId="497AB942" w:rsidR="00873627" w:rsidRPr="0053140C" w:rsidRDefault="00873627" w:rsidP="00F91892">
      <w:pPr>
        <w:suppressAutoHyphens/>
        <w:spacing w:before="240" w:after="0" w:line="240" w:lineRule="auto"/>
        <w:ind w:right="0" w:hanging="1134"/>
        <w:rPr>
          <w:rFonts w:eastAsia="MS Mincho"/>
          <w:szCs w:val="24"/>
          <w:lang w:val="en-GB" w:eastAsia="en-US"/>
        </w:rPr>
      </w:pPr>
      <w:r w:rsidRPr="0053140C">
        <w:rPr>
          <w:rFonts w:eastAsia="MS Mincho"/>
          <w:szCs w:val="24"/>
          <w:lang w:val="en-GB" w:eastAsia="en-US"/>
        </w:rPr>
        <w:t>Table A7.</w:t>
      </w:r>
      <w:r w:rsidR="00944912" w:rsidRPr="0053140C">
        <w:rPr>
          <w:rFonts w:eastAsia="MS Mincho"/>
          <w:szCs w:val="24"/>
          <w:lang w:val="en-GB" w:eastAsia="en-US"/>
        </w:rPr>
        <w:t>App12</w:t>
      </w:r>
      <w:r w:rsidRPr="0053140C">
        <w:rPr>
          <w:rFonts w:eastAsia="MS Mincho"/>
          <w:szCs w:val="24"/>
          <w:lang w:val="en-IE" w:eastAsia="en-US"/>
        </w:rPr>
        <w:t>/</w:t>
      </w:r>
      <w:r w:rsidRPr="0053140C">
        <w:rPr>
          <w:rFonts w:eastAsia="MS Mincho"/>
          <w:szCs w:val="24"/>
          <w:lang w:val="en-GB" w:eastAsia="en-US"/>
        </w:rPr>
        <w:t>2</w:t>
      </w:r>
    </w:p>
    <w:p w14:paraId="2F6552BD" w14:textId="77777777" w:rsidR="00873627" w:rsidRPr="0053140C" w:rsidRDefault="00873627" w:rsidP="00F91892">
      <w:pPr>
        <w:keepNext/>
        <w:suppressAutoHyphens/>
        <w:spacing w:after="120"/>
        <w:ind w:hanging="1134"/>
        <w:rPr>
          <w:rFonts w:eastAsia="MS Mincho"/>
          <w:b/>
          <w:szCs w:val="24"/>
          <w:lang w:val="en-GB" w:eastAsia="en-US"/>
        </w:rPr>
      </w:pPr>
      <w:r w:rsidRPr="0053140C">
        <w:rPr>
          <w:rFonts w:eastAsia="MS Mincho"/>
          <w:b/>
          <w:szCs w:val="24"/>
          <w:lang w:val="en-GB" w:eastAsia="en-US"/>
        </w:rPr>
        <w:t>Input data for the calculation of engine and vehicle shift speeds</w:t>
      </w:r>
    </w:p>
    <w:tbl>
      <w:tblPr>
        <w:tblW w:w="7365" w:type="dxa"/>
        <w:tblInd w:w="1134" w:type="dxa"/>
        <w:tblBorders>
          <w:top w:val="single" w:sz="4" w:space="0" w:color="000000"/>
          <w:bottom w:val="single" w:sz="12" w:space="0" w:color="000000"/>
        </w:tblBorders>
        <w:tblLayout w:type="fixed"/>
        <w:tblCellMar>
          <w:left w:w="0" w:type="dxa"/>
          <w:right w:w="0" w:type="dxa"/>
        </w:tblCellMar>
        <w:tblLook w:val="04A0" w:firstRow="1" w:lastRow="0" w:firstColumn="1" w:lastColumn="0" w:noHBand="0" w:noVBand="1"/>
      </w:tblPr>
      <w:tblGrid>
        <w:gridCol w:w="3593"/>
        <w:gridCol w:w="3772"/>
      </w:tblGrid>
      <w:tr w:rsidR="0053140C" w:rsidRPr="0053140C" w14:paraId="4C7DC3A5" w14:textId="77777777" w:rsidTr="00873627">
        <w:trPr>
          <w:cantSplit/>
          <w:tblHeader/>
        </w:trPr>
        <w:tc>
          <w:tcPr>
            <w:tcW w:w="2400" w:type="dxa"/>
            <w:tcBorders>
              <w:top w:val="single" w:sz="4" w:space="0" w:color="000000"/>
              <w:left w:val="nil"/>
              <w:bottom w:val="single" w:sz="12" w:space="0" w:color="000000"/>
              <w:right w:val="nil"/>
            </w:tcBorders>
            <w:vAlign w:val="bottom"/>
            <w:hideMark/>
          </w:tcPr>
          <w:p w14:paraId="5D23E5DD" w14:textId="77777777" w:rsidR="00873627" w:rsidRPr="0053140C" w:rsidRDefault="00873627" w:rsidP="00F91892">
            <w:pPr>
              <w:spacing w:before="80" w:after="80" w:line="200" w:lineRule="exact"/>
              <w:ind w:left="0" w:right="113"/>
              <w:jc w:val="left"/>
              <w:rPr>
                <w:rFonts w:eastAsia="MS Mincho"/>
                <w:i/>
                <w:sz w:val="16"/>
                <w:lang w:val="en-GB"/>
              </w:rPr>
            </w:pPr>
            <w:r w:rsidRPr="0053140C">
              <w:rPr>
                <w:rFonts w:eastAsia="MS Mincho"/>
                <w:i/>
                <w:sz w:val="16"/>
                <w:lang w:val="en-GB"/>
              </w:rPr>
              <w:t>Item</w:t>
            </w:r>
          </w:p>
        </w:tc>
        <w:tc>
          <w:tcPr>
            <w:tcW w:w="2520" w:type="dxa"/>
            <w:tcBorders>
              <w:top w:val="single" w:sz="4" w:space="0" w:color="000000"/>
              <w:left w:val="nil"/>
              <w:bottom w:val="single" w:sz="12" w:space="0" w:color="000000"/>
              <w:right w:val="nil"/>
            </w:tcBorders>
            <w:vAlign w:val="bottom"/>
            <w:hideMark/>
          </w:tcPr>
          <w:p w14:paraId="45363AE2" w14:textId="77777777" w:rsidR="00873627" w:rsidRPr="0053140C" w:rsidRDefault="00873627" w:rsidP="00F91892">
            <w:pPr>
              <w:spacing w:before="80" w:after="80" w:line="200" w:lineRule="exact"/>
              <w:ind w:left="0" w:right="113"/>
              <w:jc w:val="right"/>
              <w:rPr>
                <w:rFonts w:eastAsia="MS Mincho"/>
                <w:i/>
                <w:sz w:val="16"/>
                <w:lang w:val="en-GB"/>
              </w:rPr>
            </w:pPr>
            <w:r w:rsidRPr="0053140C">
              <w:rPr>
                <w:rFonts w:eastAsia="MS Mincho"/>
                <w:i/>
                <w:sz w:val="16"/>
                <w:lang w:val="en-GB"/>
              </w:rPr>
              <w:t>Input data</w:t>
            </w:r>
          </w:p>
        </w:tc>
      </w:tr>
      <w:tr w:rsidR="0053140C" w:rsidRPr="0053140C" w14:paraId="42FF2446" w14:textId="77777777" w:rsidTr="00873627">
        <w:trPr>
          <w:cantSplit/>
        </w:trPr>
        <w:tc>
          <w:tcPr>
            <w:tcW w:w="2400" w:type="dxa"/>
            <w:tcBorders>
              <w:top w:val="single" w:sz="12" w:space="0" w:color="000000"/>
              <w:left w:val="nil"/>
              <w:bottom w:val="nil"/>
              <w:right w:val="nil"/>
            </w:tcBorders>
            <w:hideMark/>
          </w:tcPr>
          <w:p w14:paraId="0FC77F17" w14:textId="77777777" w:rsidR="00873627" w:rsidRPr="0053140C" w:rsidRDefault="00873627" w:rsidP="00F91892">
            <w:pPr>
              <w:spacing w:before="40" w:after="40" w:line="220" w:lineRule="exact"/>
              <w:ind w:left="0" w:right="113"/>
              <w:jc w:val="left"/>
              <w:rPr>
                <w:rFonts w:eastAsia="MS Mincho"/>
                <w:sz w:val="18"/>
                <w:lang w:val="en-GB"/>
              </w:rPr>
            </w:pPr>
            <w:r w:rsidRPr="0053140C">
              <w:rPr>
                <w:rFonts w:eastAsia="MS Mincho"/>
                <w:sz w:val="18"/>
                <w:lang w:val="en-GB"/>
              </w:rPr>
              <w:t>Engine capacity in cm</w:t>
            </w:r>
            <w:r w:rsidRPr="0053140C">
              <w:rPr>
                <w:rFonts w:eastAsia="MS Mincho"/>
                <w:sz w:val="18"/>
                <w:vertAlign w:val="superscript"/>
                <w:lang w:val="en-GB"/>
              </w:rPr>
              <w:t>3</w:t>
            </w:r>
          </w:p>
        </w:tc>
        <w:tc>
          <w:tcPr>
            <w:tcW w:w="2520" w:type="dxa"/>
            <w:tcBorders>
              <w:top w:val="single" w:sz="12" w:space="0" w:color="000000"/>
              <w:left w:val="nil"/>
              <w:bottom w:val="nil"/>
              <w:right w:val="nil"/>
            </w:tcBorders>
            <w:vAlign w:val="bottom"/>
            <w:hideMark/>
          </w:tcPr>
          <w:p w14:paraId="73634947" w14:textId="77777777" w:rsidR="00873627" w:rsidRPr="0053140C" w:rsidRDefault="00873627" w:rsidP="00F91892">
            <w:pPr>
              <w:spacing w:before="40" w:after="40" w:line="220" w:lineRule="exact"/>
              <w:ind w:left="0" w:right="113"/>
              <w:jc w:val="right"/>
              <w:rPr>
                <w:rFonts w:eastAsia="MS Mincho"/>
                <w:sz w:val="18"/>
                <w:lang w:val="en-GB"/>
              </w:rPr>
            </w:pPr>
            <w:r w:rsidRPr="0053140C">
              <w:rPr>
                <w:rFonts w:eastAsia="MS Mincho"/>
                <w:sz w:val="18"/>
                <w:lang w:val="en-GB"/>
              </w:rPr>
              <w:t>600</w:t>
            </w:r>
          </w:p>
        </w:tc>
      </w:tr>
      <w:tr w:rsidR="0053140C" w:rsidRPr="0053140C" w14:paraId="6B9583CE" w14:textId="77777777" w:rsidTr="00873627">
        <w:trPr>
          <w:cantSplit/>
        </w:trPr>
        <w:tc>
          <w:tcPr>
            <w:tcW w:w="2400" w:type="dxa"/>
            <w:tcBorders>
              <w:top w:val="nil"/>
              <w:left w:val="nil"/>
              <w:bottom w:val="nil"/>
              <w:right w:val="nil"/>
            </w:tcBorders>
            <w:hideMark/>
          </w:tcPr>
          <w:p w14:paraId="511F7875" w14:textId="77777777" w:rsidR="00873627" w:rsidRPr="0053140C" w:rsidRDefault="00873627" w:rsidP="00F91892">
            <w:pPr>
              <w:spacing w:before="40" w:after="40" w:line="220" w:lineRule="exact"/>
              <w:ind w:left="0" w:right="113"/>
              <w:jc w:val="left"/>
              <w:rPr>
                <w:rFonts w:eastAsia="MS Mincho"/>
                <w:sz w:val="18"/>
                <w:lang w:val="en-GB"/>
              </w:rPr>
            </w:pPr>
            <w:r w:rsidRPr="0053140C">
              <w:rPr>
                <w:rFonts w:eastAsia="MS Mincho"/>
                <w:sz w:val="18"/>
                <w:lang w:val="en-GB"/>
              </w:rPr>
              <w:t>Pn in kW</w:t>
            </w:r>
          </w:p>
        </w:tc>
        <w:tc>
          <w:tcPr>
            <w:tcW w:w="2520" w:type="dxa"/>
            <w:tcBorders>
              <w:top w:val="nil"/>
              <w:left w:val="nil"/>
              <w:bottom w:val="nil"/>
              <w:right w:val="nil"/>
            </w:tcBorders>
            <w:vAlign w:val="bottom"/>
            <w:hideMark/>
          </w:tcPr>
          <w:p w14:paraId="3F5CF0FA" w14:textId="77777777" w:rsidR="00873627" w:rsidRPr="0053140C" w:rsidRDefault="00873627" w:rsidP="00F91892">
            <w:pPr>
              <w:spacing w:before="40" w:after="40" w:line="220" w:lineRule="exact"/>
              <w:ind w:left="0" w:right="113"/>
              <w:jc w:val="right"/>
              <w:rPr>
                <w:rFonts w:eastAsia="MS Mincho"/>
                <w:sz w:val="18"/>
                <w:lang w:val="en-GB"/>
              </w:rPr>
            </w:pPr>
            <w:r w:rsidRPr="0053140C">
              <w:rPr>
                <w:rFonts w:eastAsia="MS Mincho"/>
                <w:sz w:val="18"/>
                <w:lang w:val="en-GB"/>
              </w:rPr>
              <w:t>72</w:t>
            </w:r>
          </w:p>
        </w:tc>
      </w:tr>
      <w:tr w:rsidR="0053140C" w:rsidRPr="0053140C" w14:paraId="3E6CEF6B" w14:textId="77777777" w:rsidTr="00873627">
        <w:trPr>
          <w:cantSplit/>
        </w:trPr>
        <w:tc>
          <w:tcPr>
            <w:tcW w:w="2400" w:type="dxa"/>
            <w:tcBorders>
              <w:top w:val="nil"/>
              <w:left w:val="nil"/>
              <w:bottom w:val="nil"/>
              <w:right w:val="nil"/>
            </w:tcBorders>
            <w:hideMark/>
          </w:tcPr>
          <w:p w14:paraId="61EE5FA2" w14:textId="77777777" w:rsidR="00873627" w:rsidRPr="0053140C" w:rsidRDefault="00873627" w:rsidP="00F91892">
            <w:pPr>
              <w:spacing w:before="40" w:after="40" w:line="220" w:lineRule="exact"/>
              <w:ind w:left="0" w:right="113"/>
              <w:jc w:val="left"/>
              <w:rPr>
                <w:rFonts w:eastAsia="MS Mincho"/>
                <w:sz w:val="18"/>
                <w:lang w:val="en-GB"/>
              </w:rPr>
            </w:pPr>
            <w:r w:rsidRPr="0053140C">
              <w:rPr>
                <w:rFonts w:eastAsia="MS Mincho"/>
                <w:bCs/>
                <w:sz w:val="18"/>
                <w:lang w:val="en-GB"/>
              </w:rPr>
              <w:t>m</w:t>
            </w:r>
            <w:r w:rsidRPr="0053140C">
              <w:rPr>
                <w:rFonts w:eastAsia="MS Mincho"/>
                <w:bCs/>
                <w:sz w:val="18"/>
                <w:vertAlign w:val="subscript"/>
                <w:lang w:val="en-GB"/>
              </w:rPr>
              <w:t>k</w:t>
            </w:r>
            <w:r w:rsidRPr="0053140C">
              <w:rPr>
                <w:rFonts w:eastAsia="MS Mincho"/>
                <w:bCs/>
                <w:sz w:val="18"/>
                <w:lang w:val="en-GB"/>
              </w:rPr>
              <w:t xml:space="preserve"> </w:t>
            </w:r>
            <w:r w:rsidRPr="0053140C">
              <w:rPr>
                <w:rFonts w:eastAsia="MS Mincho"/>
                <w:sz w:val="18"/>
                <w:lang w:val="en-GB"/>
              </w:rPr>
              <w:t>in kg</w:t>
            </w:r>
          </w:p>
        </w:tc>
        <w:tc>
          <w:tcPr>
            <w:tcW w:w="2520" w:type="dxa"/>
            <w:tcBorders>
              <w:top w:val="nil"/>
              <w:left w:val="nil"/>
              <w:bottom w:val="nil"/>
              <w:right w:val="nil"/>
            </w:tcBorders>
            <w:vAlign w:val="bottom"/>
            <w:hideMark/>
          </w:tcPr>
          <w:p w14:paraId="10D7B5FA" w14:textId="77777777" w:rsidR="00873627" w:rsidRPr="0053140C" w:rsidRDefault="00873627" w:rsidP="0004017F">
            <w:pPr>
              <w:spacing w:before="40" w:after="40" w:line="220" w:lineRule="exact"/>
              <w:ind w:left="0" w:right="113"/>
              <w:jc w:val="right"/>
              <w:rPr>
                <w:rFonts w:eastAsia="MS Mincho"/>
                <w:sz w:val="18"/>
                <w:lang w:val="en-GB"/>
              </w:rPr>
            </w:pPr>
            <w:r w:rsidRPr="0053140C">
              <w:rPr>
                <w:rFonts w:eastAsia="MS Mincho"/>
                <w:sz w:val="18"/>
                <w:lang w:val="en-GB"/>
              </w:rPr>
              <w:t>199</w:t>
            </w:r>
          </w:p>
        </w:tc>
      </w:tr>
      <w:tr w:rsidR="0053140C" w:rsidRPr="0053140C" w14:paraId="5B2A6F3C" w14:textId="77777777" w:rsidTr="00873627">
        <w:trPr>
          <w:cantSplit/>
        </w:trPr>
        <w:tc>
          <w:tcPr>
            <w:tcW w:w="2400" w:type="dxa"/>
            <w:tcBorders>
              <w:top w:val="nil"/>
              <w:left w:val="nil"/>
              <w:bottom w:val="nil"/>
              <w:right w:val="nil"/>
            </w:tcBorders>
            <w:hideMark/>
          </w:tcPr>
          <w:p w14:paraId="7429AD2A" w14:textId="77777777" w:rsidR="00873627" w:rsidRPr="0053140C" w:rsidRDefault="00873627" w:rsidP="00F91892">
            <w:pPr>
              <w:spacing w:before="40" w:after="40" w:line="220" w:lineRule="exact"/>
              <w:ind w:left="0" w:right="113"/>
              <w:jc w:val="left"/>
              <w:rPr>
                <w:rFonts w:eastAsia="MS Mincho"/>
                <w:sz w:val="18"/>
                <w:lang w:val="en-GB"/>
              </w:rPr>
            </w:pPr>
            <w:r w:rsidRPr="0053140C">
              <w:rPr>
                <w:rFonts w:eastAsia="MS Mincho"/>
                <w:sz w:val="18"/>
                <w:lang w:val="en-GB"/>
              </w:rPr>
              <w:t>s in min</w:t>
            </w:r>
            <w:r w:rsidRPr="0053140C">
              <w:rPr>
                <w:rFonts w:eastAsia="MS Mincho"/>
                <w:sz w:val="18"/>
                <w:vertAlign w:val="superscript"/>
                <w:lang w:val="en-GB"/>
              </w:rPr>
              <w:t>-1</w:t>
            </w:r>
          </w:p>
        </w:tc>
        <w:tc>
          <w:tcPr>
            <w:tcW w:w="2520" w:type="dxa"/>
            <w:tcBorders>
              <w:top w:val="nil"/>
              <w:left w:val="nil"/>
              <w:bottom w:val="nil"/>
              <w:right w:val="nil"/>
            </w:tcBorders>
            <w:vAlign w:val="bottom"/>
            <w:hideMark/>
          </w:tcPr>
          <w:p w14:paraId="7DE52787" w14:textId="77777777" w:rsidR="00873627" w:rsidRPr="0053140C" w:rsidRDefault="00873627" w:rsidP="00F91892">
            <w:pPr>
              <w:spacing w:before="40" w:after="40" w:line="220" w:lineRule="exact"/>
              <w:ind w:left="0" w:right="113"/>
              <w:jc w:val="right"/>
              <w:rPr>
                <w:rFonts w:eastAsia="MS Mincho"/>
                <w:sz w:val="18"/>
                <w:lang w:val="en-GB"/>
              </w:rPr>
            </w:pPr>
            <w:r w:rsidRPr="0053140C">
              <w:rPr>
                <w:rFonts w:eastAsia="MS Mincho"/>
                <w:sz w:val="18"/>
                <w:lang w:val="en-GB"/>
              </w:rPr>
              <w:t>11 800</w:t>
            </w:r>
          </w:p>
        </w:tc>
      </w:tr>
      <w:tr w:rsidR="0053140C" w:rsidRPr="0053140C" w14:paraId="71DB750D" w14:textId="77777777" w:rsidTr="00873627">
        <w:trPr>
          <w:cantSplit/>
        </w:trPr>
        <w:tc>
          <w:tcPr>
            <w:tcW w:w="2400" w:type="dxa"/>
            <w:tcBorders>
              <w:top w:val="nil"/>
              <w:left w:val="nil"/>
              <w:bottom w:val="nil"/>
              <w:right w:val="nil"/>
            </w:tcBorders>
            <w:hideMark/>
          </w:tcPr>
          <w:p w14:paraId="05FA411E" w14:textId="77777777" w:rsidR="00873627" w:rsidRPr="0053140C" w:rsidRDefault="00873627" w:rsidP="00F91892">
            <w:pPr>
              <w:spacing w:before="40" w:after="40" w:line="220" w:lineRule="exact"/>
              <w:ind w:left="0" w:right="113"/>
              <w:jc w:val="left"/>
              <w:rPr>
                <w:rFonts w:eastAsia="MS Mincho"/>
                <w:sz w:val="18"/>
                <w:lang w:val="en-GB"/>
              </w:rPr>
            </w:pPr>
            <w:r w:rsidRPr="0053140C">
              <w:rPr>
                <w:rFonts w:eastAsia="MS Mincho"/>
                <w:sz w:val="18"/>
                <w:lang w:val="en-GB"/>
              </w:rPr>
              <w:t>nidle in min</w:t>
            </w:r>
            <w:r w:rsidRPr="0053140C">
              <w:rPr>
                <w:rFonts w:eastAsia="MS Mincho"/>
                <w:sz w:val="18"/>
                <w:vertAlign w:val="superscript"/>
                <w:lang w:val="en-GB"/>
              </w:rPr>
              <w:t>-1</w:t>
            </w:r>
          </w:p>
        </w:tc>
        <w:tc>
          <w:tcPr>
            <w:tcW w:w="2520" w:type="dxa"/>
            <w:tcBorders>
              <w:top w:val="nil"/>
              <w:left w:val="nil"/>
              <w:bottom w:val="nil"/>
              <w:right w:val="nil"/>
            </w:tcBorders>
            <w:vAlign w:val="bottom"/>
            <w:hideMark/>
          </w:tcPr>
          <w:p w14:paraId="6CA0DA16" w14:textId="77777777" w:rsidR="00873627" w:rsidRPr="0053140C" w:rsidRDefault="00873627" w:rsidP="00F91892">
            <w:pPr>
              <w:spacing w:before="40" w:after="40" w:line="220" w:lineRule="exact"/>
              <w:ind w:left="0" w:right="113"/>
              <w:jc w:val="right"/>
              <w:rPr>
                <w:rFonts w:eastAsia="MS Mincho"/>
                <w:sz w:val="18"/>
                <w:lang w:val="en-GB"/>
              </w:rPr>
            </w:pPr>
            <w:r w:rsidRPr="0053140C">
              <w:rPr>
                <w:rFonts w:eastAsia="MS Mincho"/>
                <w:sz w:val="18"/>
                <w:lang w:val="en-GB"/>
              </w:rPr>
              <w:t>1 150</w:t>
            </w:r>
          </w:p>
        </w:tc>
      </w:tr>
      <w:tr w:rsidR="0053140C" w:rsidRPr="0053140C" w14:paraId="412ED39A" w14:textId="77777777" w:rsidTr="00873627">
        <w:trPr>
          <w:cantSplit/>
        </w:trPr>
        <w:tc>
          <w:tcPr>
            <w:tcW w:w="2400" w:type="dxa"/>
            <w:tcBorders>
              <w:top w:val="nil"/>
              <w:left w:val="nil"/>
              <w:bottom w:val="nil"/>
              <w:right w:val="nil"/>
            </w:tcBorders>
            <w:hideMark/>
          </w:tcPr>
          <w:p w14:paraId="0B2665B1" w14:textId="77777777" w:rsidR="00873627" w:rsidRPr="0053140C" w:rsidRDefault="00873627" w:rsidP="00F91892">
            <w:pPr>
              <w:spacing w:before="40" w:after="40" w:line="220" w:lineRule="exact"/>
              <w:ind w:left="0" w:right="113"/>
              <w:jc w:val="left"/>
              <w:rPr>
                <w:rFonts w:eastAsia="MS Mincho"/>
                <w:sz w:val="18"/>
                <w:lang w:val="en-GB"/>
              </w:rPr>
            </w:pPr>
            <w:r w:rsidRPr="0053140C">
              <w:rPr>
                <w:rFonts w:eastAsia="MS Mincho"/>
                <w:sz w:val="18"/>
                <w:lang w:val="en-GB" w:eastAsia="en-US"/>
              </w:rPr>
              <w:t>ndv</w:t>
            </w:r>
            <w:r w:rsidRPr="0053140C">
              <w:rPr>
                <w:rFonts w:eastAsia="MS Mincho"/>
                <w:sz w:val="18"/>
                <w:lang w:val="en-GB"/>
              </w:rPr>
              <w:t>1 */</w:t>
            </w:r>
          </w:p>
        </w:tc>
        <w:tc>
          <w:tcPr>
            <w:tcW w:w="2520" w:type="dxa"/>
            <w:tcBorders>
              <w:top w:val="nil"/>
              <w:left w:val="nil"/>
              <w:bottom w:val="nil"/>
              <w:right w:val="nil"/>
            </w:tcBorders>
            <w:vAlign w:val="bottom"/>
            <w:hideMark/>
          </w:tcPr>
          <w:p w14:paraId="5B17F56A" w14:textId="77777777" w:rsidR="00873627" w:rsidRPr="0053140C" w:rsidRDefault="00873627" w:rsidP="00F91892">
            <w:pPr>
              <w:spacing w:before="40" w:after="40" w:line="220" w:lineRule="exact"/>
              <w:ind w:left="0" w:right="113"/>
              <w:jc w:val="right"/>
              <w:rPr>
                <w:rFonts w:eastAsia="MS Mincho"/>
                <w:sz w:val="18"/>
                <w:lang w:val="en-GB"/>
              </w:rPr>
            </w:pPr>
            <w:r w:rsidRPr="0053140C">
              <w:rPr>
                <w:rFonts w:eastAsia="MS Mincho"/>
                <w:sz w:val="18"/>
                <w:lang w:val="en-GB"/>
              </w:rPr>
              <w:t>133.66</w:t>
            </w:r>
          </w:p>
        </w:tc>
      </w:tr>
      <w:tr w:rsidR="0053140C" w:rsidRPr="0053140C" w14:paraId="2FE88290" w14:textId="77777777" w:rsidTr="00873627">
        <w:trPr>
          <w:cantSplit/>
        </w:trPr>
        <w:tc>
          <w:tcPr>
            <w:tcW w:w="2400" w:type="dxa"/>
            <w:tcBorders>
              <w:top w:val="nil"/>
              <w:left w:val="nil"/>
              <w:bottom w:val="nil"/>
              <w:right w:val="nil"/>
            </w:tcBorders>
            <w:hideMark/>
          </w:tcPr>
          <w:p w14:paraId="3C788A98" w14:textId="77777777" w:rsidR="00873627" w:rsidRPr="0053140C" w:rsidRDefault="00873627" w:rsidP="00F91892">
            <w:pPr>
              <w:spacing w:before="40" w:after="40" w:line="220" w:lineRule="exact"/>
              <w:ind w:left="0" w:right="113"/>
              <w:jc w:val="left"/>
              <w:rPr>
                <w:rFonts w:eastAsia="MS Mincho"/>
                <w:sz w:val="18"/>
                <w:lang w:val="en-GB"/>
              </w:rPr>
            </w:pPr>
            <w:r w:rsidRPr="0053140C">
              <w:rPr>
                <w:rFonts w:eastAsia="MS Mincho"/>
                <w:sz w:val="18"/>
                <w:lang w:val="en-GB" w:eastAsia="en-US"/>
              </w:rPr>
              <w:t>ndv</w:t>
            </w:r>
            <w:r w:rsidRPr="0053140C">
              <w:rPr>
                <w:rFonts w:eastAsia="MS Mincho"/>
                <w:sz w:val="18"/>
                <w:lang w:val="en-GB"/>
              </w:rPr>
              <w:t>2</w:t>
            </w:r>
          </w:p>
        </w:tc>
        <w:tc>
          <w:tcPr>
            <w:tcW w:w="2520" w:type="dxa"/>
            <w:tcBorders>
              <w:top w:val="nil"/>
              <w:left w:val="nil"/>
              <w:bottom w:val="nil"/>
              <w:right w:val="nil"/>
            </w:tcBorders>
            <w:vAlign w:val="bottom"/>
            <w:hideMark/>
          </w:tcPr>
          <w:p w14:paraId="7769C647" w14:textId="77777777" w:rsidR="00873627" w:rsidRPr="0053140C" w:rsidRDefault="00873627" w:rsidP="00F91892">
            <w:pPr>
              <w:spacing w:before="40" w:after="40" w:line="220" w:lineRule="exact"/>
              <w:ind w:left="0" w:right="113"/>
              <w:jc w:val="right"/>
              <w:rPr>
                <w:rFonts w:eastAsia="MS Mincho"/>
                <w:sz w:val="18"/>
                <w:lang w:val="en-GB"/>
              </w:rPr>
            </w:pPr>
            <w:r w:rsidRPr="0053140C">
              <w:rPr>
                <w:rFonts w:eastAsia="MS Mincho"/>
                <w:sz w:val="18"/>
                <w:lang w:val="en-GB"/>
              </w:rPr>
              <w:t>94.91</w:t>
            </w:r>
          </w:p>
        </w:tc>
      </w:tr>
      <w:tr w:rsidR="0053140C" w:rsidRPr="0053140C" w14:paraId="07D22DB5" w14:textId="77777777" w:rsidTr="00873627">
        <w:trPr>
          <w:cantSplit/>
        </w:trPr>
        <w:tc>
          <w:tcPr>
            <w:tcW w:w="2400" w:type="dxa"/>
            <w:tcBorders>
              <w:top w:val="nil"/>
              <w:left w:val="nil"/>
              <w:bottom w:val="nil"/>
              <w:right w:val="nil"/>
            </w:tcBorders>
            <w:hideMark/>
          </w:tcPr>
          <w:p w14:paraId="05E59007" w14:textId="77777777" w:rsidR="00873627" w:rsidRPr="0053140C" w:rsidRDefault="00873627" w:rsidP="00F91892">
            <w:pPr>
              <w:spacing w:before="40" w:after="40" w:line="220" w:lineRule="exact"/>
              <w:ind w:left="0" w:right="113"/>
              <w:jc w:val="left"/>
              <w:rPr>
                <w:rFonts w:eastAsia="MS Mincho"/>
                <w:sz w:val="18"/>
                <w:lang w:val="en-GB"/>
              </w:rPr>
            </w:pPr>
            <w:r w:rsidRPr="0053140C">
              <w:rPr>
                <w:rFonts w:eastAsia="MS Mincho"/>
                <w:sz w:val="18"/>
                <w:lang w:val="en-GB" w:eastAsia="en-US"/>
              </w:rPr>
              <w:t>ndv</w:t>
            </w:r>
            <w:r w:rsidRPr="0053140C">
              <w:rPr>
                <w:rFonts w:eastAsia="MS Mincho"/>
                <w:sz w:val="18"/>
                <w:lang w:val="en-GB"/>
              </w:rPr>
              <w:t>3</w:t>
            </w:r>
          </w:p>
        </w:tc>
        <w:tc>
          <w:tcPr>
            <w:tcW w:w="2520" w:type="dxa"/>
            <w:tcBorders>
              <w:top w:val="nil"/>
              <w:left w:val="nil"/>
              <w:bottom w:val="nil"/>
              <w:right w:val="nil"/>
            </w:tcBorders>
            <w:vAlign w:val="bottom"/>
            <w:hideMark/>
          </w:tcPr>
          <w:p w14:paraId="52D31B7B" w14:textId="77777777" w:rsidR="00873627" w:rsidRPr="0053140C" w:rsidRDefault="00873627" w:rsidP="00F91892">
            <w:pPr>
              <w:spacing w:before="40" w:after="40" w:line="220" w:lineRule="exact"/>
              <w:ind w:left="0" w:right="113"/>
              <w:jc w:val="right"/>
              <w:rPr>
                <w:rFonts w:eastAsia="MS Mincho"/>
                <w:sz w:val="18"/>
                <w:lang w:val="en-GB"/>
              </w:rPr>
            </w:pPr>
            <w:r w:rsidRPr="0053140C">
              <w:rPr>
                <w:rFonts w:eastAsia="MS Mincho"/>
                <w:sz w:val="18"/>
                <w:lang w:val="en-GB"/>
              </w:rPr>
              <w:t>76.16</w:t>
            </w:r>
          </w:p>
        </w:tc>
      </w:tr>
      <w:tr w:rsidR="0053140C" w:rsidRPr="0053140C" w14:paraId="1B571D3D" w14:textId="77777777" w:rsidTr="00873627">
        <w:trPr>
          <w:cantSplit/>
        </w:trPr>
        <w:tc>
          <w:tcPr>
            <w:tcW w:w="2400" w:type="dxa"/>
            <w:tcBorders>
              <w:top w:val="nil"/>
              <w:left w:val="nil"/>
              <w:bottom w:val="nil"/>
              <w:right w:val="nil"/>
            </w:tcBorders>
            <w:hideMark/>
          </w:tcPr>
          <w:p w14:paraId="25301B13" w14:textId="77777777" w:rsidR="00873627" w:rsidRPr="0053140C" w:rsidRDefault="00873627" w:rsidP="00F91892">
            <w:pPr>
              <w:spacing w:before="40" w:after="40" w:line="220" w:lineRule="exact"/>
              <w:ind w:left="0" w:right="113"/>
              <w:jc w:val="left"/>
              <w:rPr>
                <w:rFonts w:eastAsia="MS Mincho"/>
                <w:sz w:val="18"/>
                <w:lang w:val="en-GB"/>
              </w:rPr>
            </w:pPr>
            <w:r w:rsidRPr="0053140C">
              <w:rPr>
                <w:rFonts w:eastAsia="MS Mincho"/>
                <w:sz w:val="18"/>
                <w:lang w:val="en-GB" w:eastAsia="en-US"/>
              </w:rPr>
              <w:t>ndv</w:t>
            </w:r>
            <w:r w:rsidRPr="0053140C">
              <w:rPr>
                <w:rFonts w:eastAsia="MS Mincho"/>
                <w:sz w:val="18"/>
                <w:lang w:val="en-GB"/>
              </w:rPr>
              <w:t>4</w:t>
            </w:r>
          </w:p>
        </w:tc>
        <w:tc>
          <w:tcPr>
            <w:tcW w:w="2520" w:type="dxa"/>
            <w:tcBorders>
              <w:top w:val="nil"/>
              <w:left w:val="nil"/>
              <w:bottom w:val="nil"/>
              <w:right w:val="nil"/>
            </w:tcBorders>
            <w:vAlign w:val="bottom"/>
            <w:hideMark/>
          </w:tcPr>
          <w:p w14:paraId="418B62B9" w14:textId="77777777" w:rsidR="00873627" w:rsidRPr="0053140C" w:rsidRDefault="00873627" w:rsidP="00F91892">
            <w:pPr>
              <w:spacing w:before="40" w:after="40" w:line="220" w:lineRule="exact"/>
              <w:ind w:left="0" w:right="113"/>
              <w:jc w:val="right"/>
              <w:rPr>
                <w:rFonts w:eastAsia="MS Mincho"/>
                <w:sz w:val="18"/>
                <w:lang w:val="en-GB"/>
              </w:rPr>
            </w:pPr>
            <w:r w:rsidRPr="0053140C">
              <w:rPr>
                <w:rFonts w:eastAsia="MS Mincho"/>
                <w:sz w:val="18"/>
                <w:lang w:val="en-GB"/>
              </w:rPr>
              <w:t>65.69</w:t>
            </w:r>
          </w:p>
        </w:tc>
      </w:tr>
      <w:tr w:rsidR="0053140C" w:rsidRPr="0053140C" w14:paraId="73106233" w14:textId="77777777" w:rsidTr="00873627">
        <w:trPr>
          <w:cantSplit/>
        </w:trPr>
        <w:tc>
          <w:tcPr>
            <w:tcW w:w="2400" w:type="dxa"/>
            <w:tcBorders>
              <w:top w:val="nil"/>
              <w:left w:val="nil"/>
              <w:bottom w:val="nil"/>
              <w:right w:val="nil"/>
            </w:tcBorders>
            <w:hideMark/>
          </w:tcPr>
          <w:p w14:paraId="78097251" w14:textId="77777777" w:rsidR="00873627" w:rsidRPr="0053140C" w:rsidRDefault="00873627" w:rsidP="00F91892">
            <w:pPr>
              <w:spacing w:before="40" w:after="40" w:line="220" w:lineRule="exact"/>
              <w:ind w:left="0" w:right="113"/>
              <w:jc w:val="left"/>
              <w:rPr>
                <w:rFonts w:eastAsia="MS Mincho"/>
                <w:sz w:val="18"/>
                <w:lang w:val="en-GB"/>
              </w:rPr>
            </w:pPr>
            <w:r w:rsidRPr="0053140C">
              <w:rPr>
                <w:rFonts w:eastAsia="MS Mincho"/>
                <w:sz w:val="18"/>
                <w:lang w:val="en-GB" w:eastAsia="en-US"/>
              </w:rPr>
              <w:t>ndv</w:t>
            </w:r>
            <w:r w:rsidRPr="0053140C">
              <w:rPr>
                <w:rFonts w:eastAsia="MS Mincho"/>
                <w:sz w:val="18"/>
                <w:lang w:val="en-GB"/>
              </w:rPr>
              <w:t>5</w:t>
            </w:r>
          </w:p>
        </w:tc>
        <w:tc>
          <w:tcPr>
            <w:tcW w:w="2520" w:type="dxa"/>
            <w:tcBorders>
              <w:top w:val="nil"/>
              <w:left w:val="nil"/>
              <w:bottom w:val="nil"/>
              <w:right w:val="nil"/>
            </w:tcBorders>
            <w:vAlign w:val="bottom"/>
            <w:hideMark/>
          </w:tcPr>
          <w:p w14:paraId="1D73805E" w14:textId="77777777" w:rsidR="00873627" w:rsidRPr="0053140C" w:rsidRDefault="00873627" w:rsidP="00F91892">
            <w:pPr>
              <w:spacing w:before="40" w:after="40" w:line="220" w:lineRule="exact"/>
              <w:ind w:left="0" w:right="113"/>
              <w:jc w:val="right"/>
              <w:rPr>
                <w:rFonts w:eastAsia="MS Mincho"/>
                <w:sz w:val="18"/>
                <w:lang w:val="en-GB"/>
              </w:rPr>
            </w:pPr>
            <w:r w:rsidRPr="0053140C">
              <w:rPr>
                <w:rFonts w:eastAsia="MS Mincho"/>
                <w:sz w:val="18"/>
                <w:lang w:val="en-GB"/>
              </w:rPr>
              <w:t>58.85</w:t>
            </w:r>
          </w:p>
        </w:tc>
      </w:tr>
      <w:tr w:rsidR="0053140C" w:rsidRPr="0053140C" w14:paraId="37B02DFA" w14:textId="77777777" w:rsidTr="00873627">
        <w:trPr>
          <w:cantSplit/>
        </w:trPr>
        <w:tc>
          <w:tcPr>
            <w:tcW w:w="2400" w:type="dxa"/>
            <w:tcBorders>
              <w:top w:val="nil"/>
              <w:left w:val="nil"/>
              <w:bottom w:val="nil"/>
              <w:right w:val="nil"/>
            </w:tcBorders>
            <w:hideMark/>
          </w:tcPr>
          <w:p w14:paraId="56942660" w14:textId="77777777" w:rsidR="00873627" w:rsidRPr="0053140C" w:rsidRDefault="00873627" w:rsidP="00F91892">
            <w:pPr>
              <w:spacing w:before="40" w:after="40" w:line="220" w:lineRule="exact"/>
              <w:ind w:left="0" w:right="113"/>
              <w:jc w:val="left"/>
              <w:rPr>
                <w:rFonts w:eastAsia="MS Mincho"/>
                <w:sz w:val="18"/>
                <w:lang w:val="en-GB"/>
              </w:rPr>
            </w:pPr>
            <w:r w:rsidRPr="0053140C">
              <w:rPr>
                <w:rFonts w:eastAsia="MS Mincho"/>
                <w:sz w:val="18"/>
                <w:lang w:val="en-GB" w:eastAsia="en-US"/>
              </w:rPr>
              <w:t>ndv</w:t>
            </w:r>
            <w:r w:rsidRPr="0053140C">
              <w:rPr>
                <w:rFonts w:eastAsia="MS Mincho"/>
                <w:sz w:val="18"/>
                <w:lang w:val="en-GB"/>
              </w:rPr>
              <w:t>6</w:t>
            </w:r>
          </w:p>
        </w:tc>
        <w:tc>
          <w:tcPr>
            <w:tcW w:w="2520" w:type="dxa"/>
            <w:tcBorders>
              <w:top w:val="nil"/>
              <w:left w:val="nil"/>
              <w:bottom w:val="nil"/>
              <w:right w:val="nil"/>
            </w:tcBorders>
            <w:vAlign w:val="bottom"/>
            <w:hideMark/>
          </w:tcPr>
          <w:p w14:paraId="0C9127CA" w14:textId="77777777" w:rsidR="00873627" w:rsidRPr="0053140C" w:rsidRDefault="00873627" w:rsidP="00F91892">
            <w:pPr>
              <w:spacing w:before="40" w:after="40" w:line="220" w:lineRule="exact"/>
              <w:ind w:left="0" w:right="113"/>
              <w:jc w:val="right"/>
              <w:rPr>
                <w:rFonts w:eastAsia="MS Mincho"/>
                <w:sz w:val="18"/>
                <w:lang w:val="en-GB"/>
              </w:rPr>
            </w:pPr>
            <w:r w:rsidRPr="0053140C">
              <w:rPr>
                <w:rFonts w:eastAsia="MS Mincho"/>
                <w:sz w:val="18"/>
                <w:lang w:val="en-GB"/>
              </w:rPr>
              <w:t>54.04</w:t>
            </w:r>
          </w:p>
        </w:tc>
      </w:tr>
      <w:tr w:rsidR="0053140C" w:rsidRPr="0053140C" w14:paraId="24341A46" w14:textId="77777777" w:rsidTr="00873627">
        <w:trPr>
          <w:cantSplit/>
        </w:trPr>
        <w:tc>
          <w:tcPr>
            <w:tcW w:w="2400" w:type="dxa"/>
            <w:tcBorders>
              <w:top w:val="nil"/>
              <w:left w:val="nil"/>
              <w:bottom w:val="single" w:sz="12" w:space="0" w:color="000000"/>
              <w:right w:val="nil"/>
            </w:tcBorders>
            <w:hideMark/>
          </w:tcPr>
          <w:p w14:paraId="7CE08F22" w14:textId="77777777" w:rsidR="00873627" w:rsidRPr="0053140C" w:rsidRDefault="00873627" w:rsidP="00F91892">
            <w:pPr>
              <w:spacing w:before="40" w:after="40" w:line="220" w:lineRule="exact"/>
              <w:ind w:left="0" w:right="113"/>
              <w:jc w:val="left"/>
              <w:rPr>
                <w:rFonts w:eastAsia="MS Mincho"/>
                <w:sz w:val="18"/>
                <w:lang w:val="en-GB"/>
              </w:rPr>
            </w:pPr>
            <w:r w:rsidRPr="0053140C">
              <w:rPr>
                <w:rFonts w:eastAsia="MS Mincho"/>
                <w:sz w:val="18"/>
                <w:lang w:val="en-GB"/>
              </w:rPr>
              <w:t>pmr **/ in kW/t</w:t>
            </w:r>
          </w:p>
        </w:tc>
        <w:tc>
          <w:tcPr>
            <w:tcW w:w="2520" w:type="dxa"/>
            <w:tcBorders>
              <w:top w:val="nil"/>
              <w:left w:val="nil"/>
              <w:bottom w:val="single" w:sz="12" w:space="0" w:color="000000"/>
              <w:right w:val="nil"/>
            </w:tcBorders>
            <w:vAlign w:val="bottom"/>
            <w:hideMark/>
          </w:tcPr>
          <w:p w14:paraId="4DDFF7D9" w14:textId="77777777" w:rsidR="00873627" w:rsidRPr="0053140C" w:rsidRDefault="00873627" w:rsidP="00F91892">
            <w:pPr>
              <w:spacing w:before="40" w:after="40" w:line="220" w:lineRule="exact"/>
              <w:ind w:left="0" w:right="113"/>
              <w:jc w:val="right"/>
              <w:rPr>
                <w:rFonts w:eastAsia="MS Mincho"/>
                <w:sz w:val="18"/>
                <w:lang w:val="en-GB"/>
              </w:rPr>
            </w:pPr>
            <w:r w:rsidRPr="0053140C">
              <w:rPr>
                <w:rFonts w:eastAsia="MS Mincho"/>
                <w:sz w:val="18"/>
                <w:lang w:val="en-GB"/>
              </w:rPr>
              <w:t>262.8</w:t>
            </w:r>
          </w:p>
        </w:tc>
      </w:tr>
    </w:tbl>
    <w:p w14:paraId="7DE0AC1E" w14:textId="77777777" w:rsidR="00873627" w:rsidRPr="0053140C" w:rsidRDefault="00873627" w:rsidP="00F91892">
      <w:pPr>
        <w:spacing w:before="60" w:after="60" w:line="240" w:lineRule="auto"/>
        <w:ind w:left="1134" w:right="0"/>
        <w:rPr>
          <w:rFonts w:eastAsia="MS Mincho"/>
          <w:sz w:val="18"/>
          <w:szCs w:val="18"/>
          <w:lang w:val="en-GB" w:eastAsia="en-US"/>
        </w:rPr>
      </w:pPr>
      <w:r w:rsidRPr="0053140C">
        <w:rPr>
          <w:rFonts w:eastAsia="MS Mincho"/>
          <w:i/>
          <w:iCs/>
          <w:sz w:val="18"/>
          <w:szCs w:val="18"/>
          <w:lang w:val="en-GB" w:eastAsia="en-US"/>
        </w:rPr>
        <w:t>Note</w:t>
      </w:r>
      <w:r w:rsidRPr="0053140C">
        <w:rPr>
          <w:rFonts w:eastAsia="MS Mincho"/>
          <w:sz w:val="18"/>
          <w:szCs w:val="18"/>
          <w:lang w:val="en-GB" w:eastAsia="en-US"/>
        </w:rPr>
        <w:t>: */ndv means the ratio between engine speed in min</w:t>
      </w:r>
      <w:r w:rsidRPr="0053140C">
        <w:rPr>
          <w:rFonts w:eastAsia="MS Mincho"/>
          <w:sz w:val="18"/>
          <w:szCs w:val="18"/>
          <w:vertAlign w:val="superscript"/>
          <w:lang w:val="en-GB" w:eastAsia="en-US"/>
        </w:rPr>
        <w:t>-1</w:t>
      </w:r>
      <w:r w:rsidRPr="0053140C">
        <w:rPr>
          <w:rFonts w:eastAsia="MS Mincho"/>
          <w:sz w:val="18"/>
          <w:szCs w:val="18"/>
          <w:lang w:val="en-GB" w:eastAsia="en-US"/>
        </w:rPr>
        <w:t xml:space="preserve"> and vehicle speed in km/h</w:t>
      </w:r>
    </w:p>
    <w:p w14:paraId="2F38000C" w14:textId="756FD65C" w:rsidR="00873627" w:rsidRPr="0053140C" w:rsidRDefault="00873627" w:rsidP="00F91892">
      <w:pPr>
        <w:spacing w:after="120" w:line="240" w:lineRule="auto"/>
        <w:ind w:left="1134" w:right="0"/>
        <w:rPr>
          <w:rFonts w:eastAsia="MS Mincho"/>
          <w:sz w:val="18"/>
          <w:szCs w:val="18"/>
          <w:lang w:val="en-GB" w:eastAsia="en-US"/>
        </w:rPr>
      </w:pPr>
      <w:r w:rsidRPr="0053140C">
        <w:rPr>
          <w:rFonts w:eastAsia="MS Mincho"/>
          <w:sz w:val="18"/>
          <w:szCs w:val="18"/>
          <w:lang w:val="en-GB" w:eastAsia="en-US"/>
        </w:rPr>
        <w:t>**/pmr means the power-to-mass ratio calculated by</w:t>
      </w:r>
      <w:bookmarkStart w:id="136" w:name="_Toc1983989"/>
      <w:bookmarkStart w:id="137" w:name="_Toc2617626"/>
      <w:r w:rsidRPr="0053140C">
        <w:rPr>
          <w:rFonts w:eastAsia="MS Mincho"/>
          <w:sz w:val="18"/>
          <w:szCs w:val="18"/>
          <w:lang w:val="en-GB" w:eastAsia="en-US"/>
        </w:rPr>
        <w:t xml:space="preserve"> </w:t>
      </w:r>
      <w:r w:rsidRPr="0053140C">
        <w:rPr>
          <w:rFonts w:eastAsia="MS Mincho"/>
          <w:bCs/>
          <w:sz w:val="18"/>
          <w:szCs w:val="18"/>
          <w:lang w:eastAsia="en-US"/>
        </w:rPr>
        <w:t>Pn / (m</w:t>
      </w:r>
      <w:r w:rsidRPr="0053140C">
        <w:rPr>
          <w:rFonts w:eastAsia="MS Mincho"/>
          <w:bCs/>
          <w:sz w:val="18"/>
          <w:szCs w:val="18"/>
          <w:vertAlign w:val="subscript"/>
          <w:lang w:eastAsia="en-US"/>
        </w:rPr>
        <w:t>ref</w:t>
      </w:r>
      <w:r w:rsidRPr="0053140C">
        <w:rPr>
          <w:rFonts w:eastAsia="MS Mincho"/>
          <w:bCs/>
          <w:sz w:val="18"/>
          <w:szCs w:val="18"/>
          <w:lang w:eastAsia="en-US"/>
        </w:rPr>
        <w:t>) · 1</w:t>
      </w:r>
      <w:r w:rsidR="00FA6ECE">
        <w:rPr>
          <w:rFonts w:eastAsia="MS Mincho" w:hint="eastAsia"/>
          <w:bCs/>
          <w:sz w:val="18"/>
          <w:szCs w:val="18"/>
        </w:rPr>
        <w:t xml:space="preserve"> </w:t>
      </w:r>
      <w:r w:rsidRPr="0053140C">
        <w:rPr>
          <w:rFonts w:eastAsia="MS Mincho"/>
          <w:bCs/>
          <w:sz w:val="18"/>
          <w:szCs w:val="18"/>
          <w:lang w:eastAsia="en-US"/>
        </w:rPr>
        <w:t>000; Pn in kW. m</w:t>
      </w:r>
      <w:r w:rsidRPr="0053140C">
        <w:rPr>
          <w:rFonts w:eastAsia="MS Mincho"/>
          <w:bCs/>
          <w:sz w:val="18"/>
          <w:szCs w:val="18"/>
          <w:vertAlign w:val="subscript"/>
          <w:lang w:eastAsia="en-US"/>
        </w:rPr>
        <w:t>k</w:t>
      </w:r>
      <w:r w:rsidRPr="0053140C">
        <w:rPr>
          <w:rFonts w:eastAsia="MS Mincho"/>
          <w:bCs/>
          <w:sz w:val="18"/>
          <w:szCs w:val="18"/>
          <w:lang w:eastAsia="en-US"/>
        </w:rPr>
        <w:t xml:space="preserve"> in kg</w:t>
      </w:r>
      <w:bookmarkEnd w:id="136"/>
      <w:bookmarkEnd w:id="137"/>
    </w:p>
    <w:p w14:paraId="12669DA9" w14:textId="23A6E208" w:rsidR="00873627" w:rsidRPr="0053140C" w:rsidRDefault="00873627" w:rsidP="00F91892">
      <w:pPr>
        <w:suppressAutoHyphens/>
        <w:spacing w:before="240" w:after="0"/>
        <w:ind w:right="0" w:hanging="1134"/>
        <w:rPr>
          <w:rFonts w:eastAsia="MS Mincho"/>
          <w:szCs w:val="24"/>
          <w:lang w:val="en-GB" w:eastAsia="en-US"/>
        </w:rPr>
      </w:pPr>
      <w:r w:rsidRPr="0053140C">
        <w:rPr>
          <w:rFonts w:eastAsia="MS Mincho"/>
          <w:szCs w:val="24"/>
          <w:lang w:val="en-GB" w:eastAsia="en-US"/>
        </w:rPr>
        <w:t>Table A7.</w:t>
      </w:r>
      <w:r w:rsidR="00944912" w:rsidRPr="0053140C">
        <w:rPr>
          <w:rFonts w:eastAsia="MS Mincho"/>
          <w:szCs w:val="24"/>
          <w:lang w:val="en-GB" w:eastAsia="en-US"/>
        </w:rPr>
        <w:t>App12</w:t>
      </w:r>
      <w:r w:rsidRPr="0053140C">
        <w:rPr>
          <w:rFonts w:eastAsia="MS Mincho"/>
          <w:szCs w:val="24"/>
          <w:lang w:val="en-IE" w:eastAsia="en-US"/>
        </w:rPr>
        <w:t>/</w:t>
      </w:r>
      <w:r w:rsidRPr="0053140C">
        <w:rPr>
          <w:rFonts w:eastAsia="MS Mincho"/>
          <w:szCs w:val="24"/>
          <w:lang w:val="en-GB" w:eastAsia="en-US"/>
        </w:rPr>
        <w:t>3</w:t>
      </w:r>
    </w:p>
    <w:p w14:paraId="05BB12F2" w14:textId="55B3C1A5" w:rsidR="00873627" w:rsidRPr="0053140C" w:rsidRDefault="00873627" w:rsidP="00F91892">
      <w:pPr>
        <w:suppressAutoHyphens/>
        <w:spacing w:after="120"/>
        <w:ind w:left="1134" w:right="1133"/>
        <w:rPr>
          <w:rFonts w:eastAsia="MS Mincho"/>
          <w:b/>
          <w:szCs w:val="24"/>
          <w:lang w:val="en-GB" w:eastAsia="en-US"/>
        </w:rPr>
      </w:pPr>
      <w:r w:rsidRPr="0053140C">
        <w:rPr>
          <w:rFonts w:eastAsia="MS Mincho"/>
          <w:b/>
          <w:szCs w:val="24"/>
          <w:lang w:val="en-GB" w:eastAsia="en-US"/>
        </w:rPr>
        <w:t>Shift engine speeds for acceleration phases for first gear and for higher gears (see Table A7.</w:t>
      </w:r>
      <w:r w:rsidR="00944912" w:rsidRPr="0053140C">
        <w:rPr>
          <w:rFonts w:eastAsia="MS Mincho"/>
          <w:b/>
          <w:szCs w:val="24"/>
          <w:lang w:val="en-GB" w:eastAsia="en-US"/>
        </w:rPr>
        <w:t>App12</w:t>
      </w:r>
      <w:r w:rsidRPr="0053140C">
        <w:rPr>
          <w:rFonts w:eastAsia="MS Mincho"/>
          <w:b/>
          <w:szCs w:val="24"/>
          <w:lang w:val="en-IE" w:eastAsia="en-US"/>
        </w:rPr>
        <w:t>/</w:t>
      </w:r>
      <w:r w:rsidRPr="0053140C">
        <w:rPr>
          <w:rFonts w:eastAsia="MS Mincho"/>
          <w:b/>
          <w:szCs w:val="24"/>
          <w:lang w:val="en-GB" w:eastAsia="en-US"/>
        </w:rPr>
        <w:t>1)</w:t>
      </w:r>
    </w:p>
    <w:tbl>
      <w:tblPr>
        <w:tblW w:w="7365" w:type="dxa"/>
        <w:tblInd w:w="1134" w:type="dxa"/>
        <w:tblBorders>
          <w:top w:val="single" w:sz="4" w:space="0" w:color="000000"/>
          <w:bottom w:val="single" w:sz="12" w:space="0" w:color="000000"/>
        </w:tblBorders>
        <w:tblLayout w:type="fixed"/>
        <w:tblCellMar>
          <w:left w:w="0" w:type="dxa"/>
          <w:right w:w="0" w:type="dxa"/>
        </w:tblCellMar>
        <w:tblLook w:val="04A0" w:firstRow="1" w:lastRow="0" w:firstColumn="1" w:lastColumn="0" w:noHBand="0" w:noVBand="1"/>
      </w:tblPr>
      <w:tblGrid>
        <w:gridCol w:w="1876"/>
        <w:gridCol w:w="2813"/>
        <w:gridCol w:w="2676"/>
      </w:tblGrid>
      <w:tr w:rsidR="0053140C" w:rsidRPr="0053140C" w14:paraId="27409B6C" w14:textId="77777777" w:rsidTr="00873627">
        <w:trPr>
          <w:cantSplit/>
          <w:tblHeader/>
        </w:trPr>
        <w:tc>
          <w:tcPr>
            <w:tcW w:w="1273" w:type="pct"/>
            <w:vMerge w:val="restart"/>
            <w:tcBorders>
              <w:top w:val="single" w:sz="4" w:space="0" w:color="000000"/>
              <w:left w:val="nil"/>
              <w:bottom w:val="nil"/>
              <w:right w:val="nil"/>
            </w:tcBorders>
            <w:vAlign w:val="bottom"/>
          </w:tcPr>
          <w:p w14:paraId="74D28A61" w14:textId="77777777" w:rsidR="00873627" w:rsidRPr="0053140C" w:rsidRDefault="00873627" w:rsidP="00F91892">
            <w:pPr>
              <w:spacing w:before="80" w:after="80" w:line="200" w:lineRule="exact"/>
              <w:ind w:left="0" w:right="113"/>
              <w:jc w:val="left"/>
              <w:rPr>
                <w:rFonts w:eastAsia="MS Mincho"/>
                <w:i/>
                <w:sz w:val="16"/>
                <w:lang w:val="en-GB"/>
              </w:rPr>
            </w:pPr>
          </w:p>
        </w:tc>
        <w:tc>
          <w:tcPr>
            <w:tcW w:w="3727" w:type="pct"/>
            <w:gridSpan w:val="2"/>
            <w:tcBorders>
              <w:top w:val="single" w:sz="4" w:space="0" w:color="000000"/>
              <w:left w:val="nil"/>
              <w:bottom w:val="single" w:sz="12" w:space="0" w:color="000000"/>
              <w:right w:val="nil"/>
            </w:tcBorders>
            <w:vAlign w:val="bottom"/>
            <w:hideMark/>
          </w:tcPr>
          <w:p w14:paraId="4C139B7B" w14:textId="77777777" w:rsidR="00873627" w:rsidRPr="0053140C" w:rsidRDefault="00873627" w:rsidP="00F91892">
            <w:pPr>
              <w:spacing w:before="80" w:after="80" w:line="200" w:lineRule="exact"/>
              <w:ind w:left="0" w:right="113"/>
              <w:jc w:val="right"/>
              <w:rPr>
                <w:rFonts w:eastAsia="MS Mincho"/>
                <w:bCs/>
                <w:i/>
                <w:sz w:val="16"/>
                <w:lang w:val="en-GB" w:eastAsia="en-US"/>
              </w:rPr>
            </w:pPr>
            <w:bookmarkStart w:id="138" w:name="_Toc2617627"/>
            <w:bookmarkStart w:id="139" w:name="_Toc1983990"/>
            <w:r w:rsidRPr="0053140C">
              <w:rPr>
                <w:rFonts w:eastAsia="MS Mincho"/>
                <w:bCs/>
                <w:i/>
                <w:smallCaps/>
                <w:sz w:val="16"/>
                <w:lang w:val="en-GB" w:eastAsia="en-US"/>
              </w:rPr>
              <w:t>EU/USA/Japan driving behaviour</w:t>
            </w:r>
            <w:bookmarkEnd w:id="138"/>
            <w:bookmarkEnd w:id="139"/>
          </w:p>
        </w:tc>
      </w:tr>
      <w:tr w:rsidR="0053140C" w:rsidRPr="0053140C" w14:paraId="45758C28" w14:textId="77777777" w:rsidTr="00873627">
        <w:trPr>
          <w:cantSplit/>
          <w:tblHeader/>
        </w:trPr>
        <w:tc>
          <w:tcPr>
            <w:tcW w:w="1875" w:type="dxa"/>
            <w:vMerge/>
            <w:tcBorders>
              <w:top w:val="single" w:sz="4" w:space="0" w:color="000000"/>
              <w:left w:val="nil"/>
              <w:bottom w:val="nil"/>
              <w:right w:val="nil"/>
            </w:tcBorders>
            <w:vAlign w:val="center"/>
            <w:hideMark/>
          </w:tcPr>
          <w:p w14:paraId="74973AA0" w14:textId="77777777" w:rsidR="00873627" w:rsidRPr="0053140C" w:rsidRDefault="00873627" w:rsidP="00F91892">
            <w:pPr>
              <w:spacing w:after="0" w:line="240" w:lineRule="auto"/>
              <w:ind w:left="0" w:right="0"/>
              <w:jc w:val="left"/>
              <w:rPr>
                <w:rFonts w:eastAsia="MS Mincho"/>
                <w:i/>
                <w:sz w:val="16"/>
                <w:lang w:val="en-GB"/>
              </w:rPr>
            </w:pPr>
          </w:p>
        </w:tc>
        <w:tc>
          <w:tcPr>
            <w:tcW w:w="1910" w:type="pct"/>
            <w:tcBorders>
              <w:top w:val="single" w:sz="12" w:space="0" w:color="000000"/>
              <w:left w:val="nil"/>
              <w:bottom w:val="nil"/>
              <w:right w:val="nil"/>
            </w:tcBorders>
            <w:vAlign w:val="bottom"/>
            <w:hideMark/>
          </w:tcPr>
          <w:p w14:paraId="68B0F566" w14:textId="77777777" w:rsidR="00873627" w:rsidRPr="0053140C" w:rsidRDefault="00873627"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EU/USA/Japan driving behaviour</w:t>
            </w:r>
          </w:p>
        </w:tc>
        <w:tc>
          <w:tcPr>
            <w:tcW w:w="1817" w:type="pct"/>
            <w:tcBorders>
              <w:top w:val="single" w:sz="12" w:space="0" w:color="000000"/>
              <w:left w:val="nil"/>
              <w:bottom w:val="nil"/>
              <w:right w:val="nil"/>
            </w:tcBorders>
            <w:vAlign w:val="bottom"/>
            <w:hideMark/>
          </w:tcPr>
          <w:p w14:paraId="67C32BD6" w14:textId="77777777" w:rsidR="00873627" w:rsidRPr="0053140C" w:rsidRDefault="00873627"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n_acc_max (1)</w:t>
            </w:r>
            <w:r w:rsidRPr="0053140C">
              <w:rPr>
                <w:rFonts w:eastAsia="MS Mincho"/>
                <w:sz w:val="18"/>
                <w:lang w:val="en-GB" w:eastAsia="en-US"/>
              </w:rPr>
              <w:tab/>
              <w:t>n_acc_max (i)</w:t>
            </w:r>
          </w:p>
        </w:tc>
      </w:tr>
      <w:tr w:rsidR="0053140C" w:rsidRPr="0053140C" w14:paraId="405E1018" w14:textId="77777777" w:rsidTr="00873627">
        <w:trPr>
          <w:cantSplit/>
        </w:trPr>
        <w:tc>
          <w:tcPr>
            <w:tcW w:w="1273" w:type="pct"/>
            <w:tcBorders>
              <w:top w:val="nil"/>
              <w:left w:val="nil"/>
              <w:bottom w:val="nil"/>
              <w:right w:val="nil"/>
            </w:tcBorders>
            <w:hideMark/>
          </w:tcPr>
          <w:p w14:paraId="498EA516" w14:textId="77777777" w:rsidR="00873627" w:rsidRPr="0053140C" w:rsidRDefault="00873627"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n_norm */ in percent</w:t>
            </w:r>
          </w:p>
        </w:tc>
        <w:tc>
          <w:tcPr>
            <w:tcW w:w="1910" w:type="pct"/>
            <w:tcBorders>
              <w:top w:val="nil"/>
              <w:left w:val="nil"/>
              <w:bottom w:val="nil"/>
              <w:right w:val="nil"/>
            </w:tcBorders>
            <w:vAlign w:val="bottom"/>
            <w:hideMark/>
          </w:tcPr>
          <w:p w14:paraId="00600C92" w14:textId="77777777" w:rsidR="00873627" w:rsidRPr="0053140C" w:rsidRDefault="00873627"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24.9</w:t>
            </w:r>
          </w:p>
        </w:tc>
        <w:tc>
          <w:tcPr>
            <w:tcW w:w="1817" w:type="pct"/>
            <w:tcBorders>
              <w:top w:val="nil"/>
              <w:left w:val="nil"/>
              <w:bottom w:val="nil"/>
              <w:right w:val="nil"/>
            </w:tcBorders>
            <w:vAlign w:val="bottom"/>
            <w:hideMark/>
          </w:tcPr>
          <w:p w14:paraId="7FCEECC4" w14:textId="77777777" w:rsidR="00873627" w:rsidRPr="0053140C" w:rsidRDefault="00873627"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34.9</w:t>
            </w:r>
          </w:p>
        </w:tc>
      </w:tr>
      <w:tr w:rsidR="00873627" w:rsidRPr="0053140C" w14:paraId="7B92648E" w14:textId="77777777" w:rsidTr="00873627">
        <w:trPr>
          <w:cantSplit/>
        </w:trPr>
        <w:tc>
          <w:tcPr>
            <w:tcW w:w="1273" w:type="pct"/>
            <w:tcBorders>
              <w:top w:val="nil"/>
              <w:left w:val="nil"/>
              <w:bottom w:val="single" w:sz="12" w:space="0" w:color="000000"/>
              <w:right w:val="nil"/>
            </w:tcBorders>
            <w:hideMark/>
          </w:tcPr>
          <w:p w14:paraId="739C385D" w14:textId="77777777" w:rsidR="00873627" w:rsidRPr="0053140C" w:rsidRDefault="00873627"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n in min</w:t>
            </w:r>
            <w:r w:rsidRPr="0053140C">
              <w:rPr>
                <w:rFonts w:eastAsia="MS Mincho"/>
                <w:sz w:val="18"/>
                <w:vertAlign w:val="superscript"/>
                <w:lang w:val="en-GB" w:eastAsia="en-US"/>
              </w:rPr>
              <w:t>-1</w:t>
            </w:r>
          </w:p>
        </w:tc>
        <w:tc>
          <w:tcPr>
            <w:tcW w:w="1910" w:type="pct"/>
            <w:tcBorders>
              <w:top w:val="nil"/>
              <w:left w:val="nil"/>
              <w:bottom w:val="single" w:sz="12" w:space="0" w:color="000000"/>
              <w:right w:val="nil"/>
            </w:tcBorders>
            <w:vAlign w:val="bottom"/>
            <w:hideMark/>
          </w:tcPr>
          <w:p w14:paraId="4B2B4B36" w14:textId="77777777" w:rsidR="00873627" w:rsidRPr="0053140C" w:rsidRDefault="00873627"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3 804</w:t>
            </w:r>
          </w:p>
        </w:tc>
        <w:tc>
          <w:tcPr>
            <w:tcW w:w="1817" w:type="pct"/>
            <w:tcBorders>
              <w:top w:val="nil"/>
              <w:left w:val="nil"/>
              <w:bottom w:val="single" w:sz="12" w:space="0" w:color="000000"/>
              <w:right w:val="nil"/>
            </w:tcBorders>
            <w:vAlign w:val="bottom"/>
            <w:hideMark/>
          </w:tcPr>
          <w:p w14:paraId="56F1212B" w14:textId="77777777" w:rsidR="00873627" w:rsidRPr="0053140C" w:rsidRDefault="00873627"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4 869</w:t>
            </w:r>
          </w:p>
        </w:tc>
      </w:tr>
    </w:tbl>
    <w:p w14:paraId="3A28980B" w14:textId="77777777" w:rsidR="00873627" w:rsidRPr="0053140C" w:rsidRDefault="00873627" w:rsidP="00F91892">
      <w:pPr>
        <w:keepNext/>
        <w:suppressAutoHyphens/>
        <w:spacing w:after="0" w:line="240" w:lineRule="auto"/>
        <w:ind w:right="0" w:hanging="1134"/>
        <w:rPr>
          <w:rFonts w:eastAsia="MS Mincho"/>
          <w:lang w:val="en-GB" w:eastAsia="en-US"/>
        </w:rPr>
      </w:pPr>
    </w:p>
    <w:p w14:paraId="425DAC99" w14:textId="0B0BF147" w:rsidR="00873627" w:rsidRPr="0053140C" w:rsidRDefault="00873627" w:rsidP="00F91892">
      <w:pPr>
        <w:keepNext/>
        <w:pageBreakBefore/>
        <w:suppressAutoHyphens/>
        <w:spacing w:after="0"/>
        <w:ind w:right="0" w:hanging="1134"/>
        <w:rPr>
          <w:rFonts w:eastAsia="MS Mincho"/>
          <w:lang w:val="en-GB" w:eastAsia="en-US"/>
        </w:rPr>
      </w:pPr>
      <w:r w:rsidRPr="0053140C">
        <w:rPr>
          <w:rFonts w:eastAsia="MS Mincho"/>
          <w:lang w:val="en-GB" w:eastAsia="en-US"/>
        </w:rPr>
        <w:t>Table A7</w:t>
      </w:r>
      <w:r w:rsidRPr="0053140C">
        <w:rPr>
          <w:rFonts w:eastAsia="MS Mincho"/>
          <w:szCs w:val="24"/>
          <w:lang w:val="en-GB" w:eastAsia="en-US"/>
        </w:rPr>
        <w:t>.</w:t>
      </w:r>
      <w:r w:rsidR="00944912" w:rsidRPr="0053140C">
        <w:rPr>
          <w:rFonts w:eastAsia="MS Mincho"/>
          <w:szCs w:val="24"/>
          <w:lang w:val="en-GB" w:eastAsia="en-US"/>
        </w:rPr>
        <w:t>App12</w:t>
      </w:r>
      <w:r w:rsidRPr="0053140C">
        <w:rPr>
          <w:rFonts w:eastAsia="MS Mincho"/>
          <w:szCs w:val="24"/>
          <w:lang w:val="en-IE" w:eastAsia="en-US"/>
        </w:rPr>
        <w:t>/</w:t>
      </w:r>
      <w:r w:rsidRPr="0053140C">
        <w:rPr>
          <w:rFonts w:eastAsia="MS Mincho"/>
          <w:lang w:val="en-GB" w:eastAsia="en-US"/>
        </w:rPr>
        <w:t xml:space="preserve">4 </w:t>
      </w:r>
    </w:p>
    <w:p w14:paraId="1EB331D1" w14:textId="387ADDB3" w:rsidR="00873627" w:rsidRPr="0053140C" w:rsidRDefault="00873627" w:rsidP="00F91892">
      <w:pPr>
        <w:keepNext/>
        <w:suppressAutoHyphens/>
        <w:spacing w:after="120"/>
        <w:ind w:right="0" w:hanging="1134"/>
        <w:rPr>
          <w:rFonts w:eastAsia="MS Mincho"/>
          <w:b/>
          <w:szCs w:val="24"/>
          <w:lang w:val="en-GB" w:eastAsia="en-US"/>
        </w:rPr>
      </w:pPr>
      <w:r w:rsidRPr="0053140C">
        <w:rPr>
          <w:rFonts w:eastAsia="MS Mincho"/>
          <w:b/>
          <w:szCs w:val="24"/>
          <w:lang w:val="en-GB" w:eastAsia="en-US"/>
        </w:rPr>
        <w:t xml:space="preserve">Engine and desired vehicle shift speeds based on </w:t>
      </w:r>
      <w:r w:rsidRPr="0053140C">
        <w:rPr>
          <w:rFonts w:eastAsia="MS Mincho"/>
          <w:b/>
          <w:lang w:val="en-GB" w:eastAsia="en-US"/>
        </w:rPr>
        <w:t>Table A7.</w:t>
      </w:r>
      <w:r w:rsidR="00944912" w:rsidRPr="0053140C">
        <w:rPr>
          <w:rFonts w:eastAsia="MS Mincho"/>
          <w:b/>
          <w:lang w:val="en-GB" w:eastAsia="en-US"/>
        </w:rPr>
        <w:t>App12</w:t>
      </w:r>
      <w:r w:rsidRPr="0053140C">
        <w:rPr>
          <w:rFonts w:eastAsia="MS Mincho"/>
          <w:b/>
          <w:lang w:val="en-GB" w:eastAsia="en-US"/>
        </w:rPr>
        <w:t>/2</w:t>
      </w:r>
    </w:p>
    <w:tbl>
      <w:tblPr>
        <w:tblW w:w="7365" w:type="dxa"/>
        <w:tblInd w:w="1134" w:type="dxa"/>
        <w:tblBorders>
          <w:top w:val="single" w:sz="4" w:space="0" w:color="000000"/>
          <w:bottom w:val="single" w:sz="12" w:space="0" w:color="000000"/>
        </w:tblBorders>
        <w:tblLayout w:type="fixed"/>
        <w:tblCellMar>
          <w:left w:w="0" w:type="dxa"/>
          <w:right w:w="0" w:type="dxa"/>
        </w:tblCellMar>
        <w:tblLook w:val="01E0" w:firstRow="1" w:lastRow="1" w:firstColumn="1" w:lastColumn="1" w:noHBand="0" w:noVBand="0"/>
      </w:tblPr>
      <w:tblGrid>
        <w:gridCol w:w="1569"/>
        <w:gridCol w:w="1569"/>
        <w:gridCol w:w="1569"/>
        <w:gridCol w:w="1569"/>
        <w:gridCol w:w="1089"/>
      </w:tblGrid>
      <w:tr w:rsidR="0053140C" w:rsidRPr="0053140C" w14:paraId="17504D10" w14:textId="77777777" w:rsidTr="00873627">
        <w:trPr>
          <w:tblHeader/>
        </w:trPr>
        <w:tc>
          <w:tcPr>
            <w:tcW w:w="3315" w:type="dxa"/>
            <w:gridSpan w:val="2"/>
            <w:vMerge w:val="restart"/>
            <w:tcBorders>
              <w:top w:val="single" w:sz="4" w:space="0" w:color="000000"/>
              <w:left w:val="nil"/>
              <w:bottom w:val="single" w:sz="12" w:space="0" w:color="000000"/>
              <w:right w:val="nil"/>
            </w:tcBorders>
            <w:vAlign w:val="bottom"/>
            <w:hideMark/>
          </w:tcPr>
          <w:p w14:paraId="5B8AD64C" w14:textId="77777777" w:rsidR="00873627" w:rsidRPr="0053140C" w:rsidRDefault="00873627" w:rsidP="00F91892">
            <w:pPr>
              <w:spacing w:before="80" w:after="80" w:line="200" w:lineRule="exact"/>
              <w:ind w:left="0" w:right="113"/>
              <w:jc w:val="left"/>
              <w:rPr>
                <w:rFonts w:eastAsia="MS Mincho"/>
                <w:i/>
                <w:sz w:val="16"/>
                <w:lang w:val="en-GB" w:eastAsia="en-US"/>
              </w:rPr>
            </w:pPr>
            <w:r w:rsidRPr="0053140C">
              <w:rPr>
                <w:rFonts w:eastAsia="MS Mincho"/>
                <w:i/>
                <w:sz w:val="16"/>
                <w:lang w:val="en-GB" w:eastAsia="en-US"/>
              </w:rPr>
              <w:t>Gearshift</w:t>
            </w:r>
          </w:p>
        </w:tc>
        <w:tc>
          <w:tcPr>
            <w:tcW w:w="4466" w:type="dxa"/>
            <w:gridSpan w:val="3"/>
            <w:tcBorders>
              <w:top w:val="single" w:sz="4" w:space="0" w:color="000000"/>
              <w:left w:val="nil"/>
              <w:bottom w:val="single" w:sz="12" w:space="0" w:color="000000"/>
              <w:right w:val="nil"/>
            </w:tcBorders>
            <w:vAlign w:val="bottom"/>
            <w:hideMark/>
          </w:tcPr>
          <w:p w14:paraId="784C045D" w14:textId="77777777" w:rsidR="00873627" w:rsidRPr="0053140C" w:rsidRDefault="00873627" w:rsidP="00F91892">
            <w:pPr>
              <w:spacing w:before="80" w:after="80" w:line="200" w:lineRule="exact"/>
              <w:ind w:left="0" w:right="113"/>
              <w:jc w:val="right"/>
              <w:rPr>
                <w:rFonts w:eastAsia="MS Mincho"/>
                <w:i/>
                <w:sz w:val="16"/>
                <w:lang w:val="en-GB" w:eastAsia="en-US"/>
              </w:rPr>
            </w:pPr>
            <w:r w:rsidRPr="0053140C">
              <w:rPr>
                <w:rFonts w:eastAsia="MS Mincho"/>
                <w:i/>
                <w:sz w:val="16"/>
                <w:lang w:val="en-GB" w:eastAsia="en-US"/>
              </w:rPr>
              <w:t>EU/USA/Japan driving behaviour</w:t>
            </w:r>
          </w:p>
        </w:tc>
      </w:tr>
      <w:tr w:rsidR="0053140C" w:rsidRPr="0053140C" w14:paraId="583B81D8" w14:textId="77777777" w:rsidTr="00873627">
        <w:trPr>
          <w:tblHeader/>
        </w:trPr>
        <w:tc>
          <w:tcPr>
            <w:tcW w:w="9439" w:type="dxa"/>
            <w:gridSpan w:val="2"/>
            <w:vMerge/>
            <w:tcBorders>
              <w:top w:val="single" w:sz="4" w:space="0" w:color="000000"/>
              <w:left w:val="nil"/>
              <w:bottom w:val="single" w:sz="12" w:space="0" w:color="000000"/>
              <w:right w:val="nil"/>
            </w:tcBorders>
            <w:vAlign w:val="center"/>
            <w:hideMark/>
          </w:tcPr>
          <w:p w14:paraId="386024D9" w14:textId="77777777" w:rsidR="00873627" w:rsidRPr="0053140C" w:rsidRDefault="00873627" w:rsidP="00F91892">
            <w:pPr>
              <w:spacing w:after="0" w:line="240" w:lineRule="auto"/>
              <w:ind w:left="0" w:right="0"/>
              <w:jc w:val="left"/>
              <w:rPr>
                <w:rFonts w:eastAsia="MS Mincho"/>
                <w:i/>
                <w:sz w:val="16"/>
                <w:lang w:val="en-GB" w:eastAsia="en-US"/>
              </w:rPr>
            </w:pPr>
          </w:p>
        </w:tc>
        <w:tc>
          <w:tcPr>
            <w:tcW w:w="1658" w:type="dxa"/>
            <w:tcBorders>
              <w:top w:val="single" w:sz="12" w:space="0" w:color="000000"/>
              <w:left w:val="nil"/>
              <w:bottom w:val="single" w:sz="12" w:space="0" w:color="000000"/>
              <w:right w:val="nil"/>
            </w:tcBorders>
            <w:vAlign w:val="bottom"/>
            <w:hideMark/>
          </w:tcPr>
          <w:p w14:paraId="5B726362" w14:textId="77777777" w:rsidR="00873627" w:rsidRPr="0053140C" w:rsidRDefault="00873627" w:rsidP="00F91892">
            <w:pPr>
              <w:spacing w:before="40" w:after="40" w:line="220" w:lineRule="exact"/>
              <w:ind w:left="0" w:right="113"/>
              <w:jc w:val="right"/>
              <w:rPr>
                <w:rFonts w:eastAsia="MS Mincho"/>
                <w:i/>
                <w:iCs/>
                <w:sz w:val="16"/>
                <w:szCs w:val="18"/>
                <w:lang w:val="en-GB" w:eastAsia="en-US"/>
              </w:rPr>
            </w:pPr>
            <w:r w:rsidRPr="0053140C">
              <w:rPr>
                <w:rFonts w:eastAsia="MS Mincho"/>
                <w:i/>
                <w:iCs/>
                <w:sz w:val="16"/>
                <w:szCs w:val="18"/>
                <w:lang w:val="en-GB" w:eastAsia="en-US"/>
              </w:rPr>
              <w:t>v in km/h</w:t>
            </w:r>
          </w:p>
        </w:tc>
        <w:tc>
          <w:tcPr>
            <w:tcW w:w="1658" w:type="dxa"/>
            <w:tcBorders>
              <w:top w:val="single" w:sz="12" w:space="0" w:color="000000"/>
              <w:left w:val="nil"/>
              <w:bottom w:val="single" w:sz="12" w:space="0" w:color="000000"/>
              <w:right w:val="nil"/>
            </w:tcBorders>
            <w:vAlign w:val="bottom"/>
            <w:hideMark/>
          </w:tcPr>
          <w:p w14:paraId="4E5B9C8A" w14:textId="77777777" w:rsidR="00873627" w:rsidRPr="0053140C" w:rsidRDefault="00873627" w:rsidP="00F91892">
            <w:pPr>
              <w:spacing w:before="40" w:after="40" w:line="220" w:lineRule="exact"/>
              <w:ind w:left="0" w:right="113"/>
              <w:jc w:val="right"/>
              <w:rPr>
                <w:rFonts w:eastAsia="MS Mincho"/>
                <w:i/>
                <w:iCs/>
                <w:sz w:val="16"/>
                <w:szCs w:val="18"/>
                <w:lang w:val="it-IT" w:eastAsia="en-US"/>
              </w:rPr>
            </w:pPr>
            <w:r w:rsidRPr="0053140C">
              <w:rPr>
                <w:rFonts w:eastAsia="MS Mincho"/>
                <w:i/>
                <w:iCs/>
                <w:sz w:val="16"/>
                <w:szCs w:val="18"/>
                <w:lang w:val="it-IT" w:eastAsia="en-US"/>
              </w:rPr>
              <w:t>n_norm (i)</w:t>
            </w:r>
          </w:p>
          <w:p w14:paraId="2B91303A" w14:textId="77777777" w:rsidR="00873627" w:rsidRPr="0053140C" w:rsidRDefault="00873627" w:rsidP="00F91892">
            <w:pPr>
              <w:spacing w:before="40" w:after="40" w:line="220" w:lineRule="exact"/>
              <w:ind w:left="0" w:right="113"/>
              <w:jc w:val="right"/>
              <w:rPr>
                <w:rFonts w:eastAsia="MS Mincho"/>
                <w:i/>
                <w:iCs/>
                <w:sz w:val="16"/>
                <w:szCs w:val="18"/>
                <w:lang w:val="it-IT" w:eastAsia="en-US"/>
              </w:rPr>
            </w:pPr>
            <w:r w:rsidRPr="0053140C">
              <w:rPr>
                <w:rFonts w:eastAsia="MS Mincho"/>
                <w:i/>
                <w:iCs/>
                <w:sz w:val="16"/>
                <w:szCs w:val="18"/>
                <w:lang w:val="it-IT" w:eastAsia="en-US"/>
              </w:rPr>
              <w:t>in percent</w:t>
            </w:r>
          </w:p>
        </w:tc>
        <w:tc>
          <w:tcPr>
            <w:tcW w:w="1150" w:type="dxa"/>
            <w:tcBorders>
              <w:top w:val="single" w:sz="12" w:space="0" w:color="000000"/>
              <w:left w:val="nil"/>
              <w:bottom w:val="single" w:sz="12" w:space="0" w:color="000000"/>
              <w:right w:val="nil"/>
            </w:tcBorders>
            <w:vAlign w:val="bottom"/>
            <w:hideMark/>
          </w:tcPr>
          <w:p w14:paraId="7BF3EF98" w14:textId="77777777" w:rsidR="00873627" w:rsidRPr="0053140C" w:rsidRDefault="00873627" w:rsidP="00F91892">
            <w:pPr>
              <w:spacing w:before="40" w:after="40" w:line="220" w:lineRule="exact"/>
              <w:ind w:left="0" w:right="113"/>
              <w:jc w:val="right"/>
              <w:rPr>
                <w:rFonts w:eastAsia="MS Mincho"/>
                <w:i/>
                <w:iCs/>
                <w:sz w:val="16"/>
                <w:szCs w:val="18"/>
                <w:lang w:val="en-GB" w:eastAsia="en-US"/>
              </w:rPr>
            </w:pPr>
            <w:r w:rsidRPr="0053140C">
              <w:rPr>
                <w:rFonts w:eastAsia="MS Mincho"/>
                <w:i/>
                <w:iCs/>
                <w:sz w:val="16"/>
                <w:szCs w:val="18"/>
                <w:lang w:val="en-GB" w:eastAsia="en-US"/>
              </w:rPr>
              <w:t xml:space="preserve">n in </w:t>
            </w:r>
            <w:r w:rsidRPr="0053140C">
              <w:rPr>
                <w:rFonts w:eastAsia="MS Mincho"/>
                <w:b/>
                <w:i/>
                <w:iCs/>
                <w:sz w:val="16"/>
                <w:szCs w:val="18"/>
                <w:lang w:val="en-GB" w:eastAsia="en-US"/>
              </w:rPr>
              <w:t>min</w:t>
            </w:r>
            <w:r w:rsidRPr="0053140C">
              <w:rPr>
                <w:rFonts w:eastAsia="MS Mincho"/>
                <w:b/>
                <w:i/>
                <w:iCs/>
                <w:sz w:val="16"/>
                <w:szCs w:val="18"/>
                <w:vertAlign w:val="superscript"/>
                <w:lang w:val="en-GB" w:eastAsia="en-US"/>
              </w:rPr>
              <w:t>-1</w:t>
            </w:r>
          </w:p>
        </w:tc>
      </w:tr>
      <w:tr w:rsidR="0053140C" w:rsidRPr="0053140C" w14:paraId="1DA18D72" w14:textId="77777777" w:rsidTr="00873627">
        <w:tc>
          <w:tcPr>
            <w:tcW w:w="1657" w:type="dxa"/>
            <w:vMerge w:val="restart"/>
            <w:tcBorders>
              <w:top w:val="single" w:sz="12" w:space="0" w:color="000000"/>
              <w:left w:val="nil"/>
              <w:bottom w:val="nil"/>
              <w:right w:val="nil"/>
            </w:tcBorders>
            <w:hideMark/>
          </w:tcPr>
          <w:p w14:paraId="7DF11D66" w14:textId="77777777" w:rsidR="00873627" w:rsidRPr="0053140C" w:rsidRDefault="00873627"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Upshift</w:t>
            </w:r>
          </w:p>
        </w:tc>
        <w:tc>
          <w:tcPr>
            <w:tcW w:w="1658" w:type="dxa"/>
            <w:tcBorders>
              <w:top w:val="single" w:sz="12" w:space="0" w:color="000000"/>
              <w:left w:val="nil"/>
              <w:bottom w:val="nil"/>
              <w:right w:val="nil"/>
            </w:tcBorders>
            <w:hideMark/>
          </w:tcPr>
          <w:p w14:paraId="2601BB68" w14:textId="77777777" w:rsidR="00873627" w:rsidRPr="0053140C" w:rsidRDefault="00873627"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1</w:t>
            </w:r>
            <w:r w:rsidRPr="0053140C">
              <w:rPr>
                <w:rFonts w:ascii="Wingdings" w:eastAsia="Wingdings" w:hAnsi="Wingdings" w:cs="Wingdings"/>
                <w:sz w:val="18"/>
                <w:lang w:val="en-GB" w:eastAsia="en-US"/>
              </w:rPr>
              <w:t>à</w:t>
            </w:r>
            <w:r w:rsidRPr="0053140C">
              <w:rPr>
                <w:rFonts w:eastAsia="MS Mincho"/>
                <w:sz w:val="18"/>
                <w:lang w:val="en-GB" w:eastAsia="en-US"/>
              </w:rPr>
              <w:t>2</w:t>
            </w:r>
          </w:p>
        </w:tc>
        <w:tc>
          <w:tcPr>
            <w:tcW w:w="1658" w:type="dxa"/>
            <w:tcBorders>
              <w:top w:val="single" w:sz="12" w:space="0" w:color="000000"/>
              <w:left w:val="nil"/>
              <w:bottom w:val="nil"/>
              <w:right w:val="nil"/>
            </w:tcBorders>
            <w:vAlign w:val="bottom"/>
            <w:hideMark/>
          </w:tcPr>
          <w:p w14:paraId="2B7F473F" w14:textId="77777777" w:rsidR="00873627" w:rsidRPr="0053140C" w:rsidRDefault="00873627"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28.5</w:t>
            </w:r>
          </w:p>
        </w:tc>
        <w:tc>
          <w:tcPr>
            <w:tcW w:w="1658" w:type="dxa"/>
            <w:tcBorders>
              <w:top w:val="single" w:sz="12" w:space="0" w:color="000000"/>
              <w:left w:val="nil"/>
              <w:bottom w:val="nil"/>
              <w:right w:val="nil"/>
            </w:tcBorders>
            <w:vAlign w:val="bottom"/>
            <w:hideMark/>
          </w:tcPr>
          <w:p w14:paraId="4CDCF3C8" w14:textId="77777777" w:rsidR="00873627" w:rsidRPr="0053140C" w:rsidRDefault="00873627"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24.9</w:t>
            </w:r>
          </w:p>
        </w:tc>
        <w:tc>
          <w:tcPr>
            <w:tcW w:w="1150" w:type="dxa"/>
            <w:tcBorders>
              <w:top w:val="single" w:sz="12" w:space="0" w:color="000000"/>
              <w:left w:val="nil"/>
              <w:bottom w:val="nil"/>
              <w:right w:val="nil"/>
            </w:tcBorders>
            <w:vAlign w:val="bottom"/>
            <w:hideMark/>
          </w:tcPr>
          <w:p w14:paraId="53812CD3" w14:textId="77777777" w:rsidR="00873627" w:rsidRPr="0053140C" w:rsidRDefault="00873627"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3 804</w:t>
            </w:r>
          </w:p>
        </w:tc>
      </w:tr>
      <w:tr w:rsidR="0053140C" w:rsidRPr="0053140C" w14:paraId="46B1BBFC" w14:textId="77777777" w:rsidTr="00873627">
        <w:tc>
          <w:tcPr>
            <w:tcW w:w="7781" w:type="dxa"/>
            <w:vMerge/>
            <w:tcBorders>
              <w:top w:val="single" w:sz="12" w:space="0" w:color="000000"/>
              <w:left w:val="nil"/>
              <w:bottom w:val="nil"/>
              <w:right w:val="nil"/>
            </w:tcBorders>
            <w:vAlign w:val="center"/>
            <w:hideMark/>
          </w:tcPr>
          <w:p w14:paraId="59BC0C61" w14:textId="77777777" w:rsidR="00873627" w:rsidRPr="0053140C" w:rsidRDefault="00873627" w:rsidP="00F91892">
            <w:pPr>
              <w:spacing w:after="0" w:line="240" w:lineRule="auto"/>
              <w:ind w:left="0" w:right="0"/>
              <w:jc w:val="left"/>
              <w:rPr>
                <w:rFonts w:eastAsia="MS Mincho"/>
                <w:sz w:val="18"/>
                <w:lang w:val="en-GB" w:eastAsia="en-US"/>
              </w:rPr>
            </w:pPr>
          </w:p>
        </w:tc>
        <w:tc>
          <w:tcPr>
            <w:tcW w:w="1658" w:type="dxa"/>
            <w:tcBorders>
              <w:top w:val="nil"/>
              <w:left w:val="nil"/>
              <w:bottom w:val="nil"/>
              <w:right w:val="nil"/>
            </w:tcBorders>
            <w:hideMark/>
          </w:tcPr>
          <w:p w14:paraId="1E33C766" w14:textId="77777777" w:rsidR="00873627" w:rsidRPr="0053140C" w:rsidRDefault="00873627"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2</w:t>
            </w:r>
            <w:r w:rsidRPr="0053140C">
              <w:rPr>
                <w:rFonts w:ascii="Wingdings" w:eastAsia="Wingdings" w:hAnsi="Wingdings" w:cs="Wingdings"/>
                <w:sz w:val="18"/>
                <w:lang w:val="en-GB" w:eastAsia="en-US"/>
              </w:rPr>
              <w:t>à</w:t>
            </w:r>
            <w:r w:rsidRPr="0053140C">
              <w:rPr>
                <w:rFonts w:eastAsia="MS Mincho"/>
                <w:sz w:val="18"/>
                <w:lang w:val="en-GB" w:eastAsia="en-US"/>
              </w:rPr>
              <w:t>3</w:t>
            </w:r>
          </w:p>
        </w:tc>
        <w:tc>
          <w:tcPr>
            <w:tcW w:w="1658" w:type="dxa"/>
            <w:tcBorders>
              <w:top w:val="nil"/>
              <w:left w:val="nil"/>
              <w:bottom w:val="nil"/>
              <w:right w:val="nil"/>
            </w:tcBorders>
            <w:vAlign w:val="bottom"/>
            <w:hideMark/>
          </w:tcPr>
          <w:p w14:paraId="43754595" w14:textId="77777777" w:rsidR="00873627" w:rsidRPr="0053140C" w:rsidRDefault="00873627"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51.3</w:t>
            </w:r>
          </w:p>
        </w:tc>
        <w:tc>
          <w:tcPr>
            <w:tcW w:w="1658" w:type="dxa"/>
            <w:tcBorders>
              <w:top w:val="nil"/>
              <w:left w:val="nil"/>
              <w:bottom w:val="nil"/>
              <w:right w:val="nil"/>
            </w:tcBorders>
            <w:vAlign w:val="bottom"/>
            <w:hideMark/>
          </w:tcPr>
          <w:p w14:paraId="04FB4172" w14:textId="77777777" w:rsidR="00873627" w:rsidRPr="0053140C" w:rsidRDefault="00873627"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34.9</w:t>
            </w:r>
          </w:p>
        </w:tc>
        <w:tc>
          <w:tcPr>
            <w:tcW w:w="1150" w:type="dxa"/>
            <w:tcBorders>
              <w:top w:val="nil"/>
              <w:left w:val="nil"/>
              <w:bottom w:val="nil"/>
              <w:right w:val="nil"/>
            </w:tcBorders>
            <w:vAlign w:val="bottom"/>
            <w:hideMark/>
          </w:tcPr>
          <w:p w14:paraId="360A5D80" w14:textId="77777777" w:rsidR="00873627" w:rsidRPr="0053140C" w:rsidRDefault="00873627"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4 869</w:t>
            </w:r>
          </w:p>
        </w:tc>
      </w:tr>
      <w:tr w:rsidR="0053140C" w:rsidRPr="0053140C" w14:paraId="1D603DBA" w14:textId="77777777" w:rsidTr="00873627">
        <w:tc>
          <w:tcPr>
            <w:tcW w:w="7781" w:type="dxa"/>
            <w:vMerge/>
            <w:tcBorders>
              <w:top w:val="single" w:sz="12" w:space="0" w:color="000000"/>
              <w:left w:val="nil"/>
              <w:bottom w:val="nil"/>
              <w:right w:val="nil"/>
            </w:tcBorders>
            <w:vAlign w:val="center"/>
            <w:hideMark/>
          </w:tcPr>
          <w:p w14:paraId="2B858D23" w14:textId="77777777" w:rsidR="00873627" w:rsidRPr="0053140C" w:rsidRDefault="00873627" w:rsidP="00F91892">
            <w:pPr>
              <w:spacing w:after="0" w:line="240" w:lineRule="auto"/>
              <w:ind w:left="0" w:right="0"/>
              <w:jc w:val="left"/>
              <w:rPr>
                <w:rFonts w:eastAsia="MS Mincho"/>
                <w:sz w:val="18"/>
                <w:lang w:val="en-GB" w:eastAsia="en-US"/>
              </w:rPr>
            </w:pPr>
          </w:p>
        </w:tc>
        <w:tc>
          <w:tcPr>
            <w:tcW w:w="1658" w:type="dxa"/>
            <w:tcBorders>
              <w:top w:val="nil"/>
              <w:left w:val="nil"/>
              <w:bottom w:val="nil"/>
              <w:right w:val="nil"/>
            </w:tcBorders>
            <w:hideMark/>
          </w:tcPr>
          <w:p w14:paraId="3D844258" w14:textId="77777777" w:rsidR="00873627" w:rsidRPr="0053140C" w:rsidRDefault="00873627"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3</w:t>
            </w:r>
            <w:r w:rsidRPr="0053140C">
              <w:rPr>
                <w:rFonts w:ascii="Wingdings" w:eastAsia="Wingdings" w:hAnsi="Wingdings" w:cs="Wingdings"/>
                <w:sz w:val="18"/>
                <w:lang w:val="en-GB" w:eastAsia="en-US"/>
              </w:rPr>
              <w:t>à</w:t>
            </w:r>
            <w:r w:rsidRPr="0053140C">
              <w:rPr>
                <w:rFonts w:eastAsia="MS Mincho"/>
                <w:sz w:val="18"/>
                <w:lang w:val="en-GB" w:eastAsia="en-US"/>
              </w:rPr>
              <w:t>4</w:t>
            </w:r>
          </w:p>
        </w:tc>
        <w:tc>
          <w:tcPr>
            <w:tcW w:w="1658" w:type="dxa"/>
            <w:tcBorders>
              <w:top w:val="nil"/>
              <w:left w:val="nil"/>
              <w:bottom w:val="nil"/>
              <w:right w:val="nil"/>
            </w:tcBorders>
            <w:vAlign w:val="bottom"/>
            <w:hideMark/>
          </w:tcPr>
          <w:p w14:paraId="15F20084" w14:textId="77777777" w:rsidR="00873627" w:rsidRPr="0053140C" w:rsidRDefault="00873627"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63.9</w:t>
            </w:r>
          </w:p>
        </w:tc>
        <w:tc>
          <w:tcPr>
            <w:tcW w:w="1658" w:type="dxa"/>
            <w:tcBorders>
              <w:top w:val="nil"/>
              <w:left w:val="nil"/>
              <w:bottom w:val="nil"/>
              <w:right w:val="nil"/>
            </w:tcBorders>
            <w:vAlign w:val="bottom"/>
            <w:hideMark/>
          </w:tcPr>
          <w:p w14:paraId="000A7391" w14:textId="77777777" w:rsidR="00873627" w:rsidRPr="0053140C" w:rsidRDefault="00873627"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34.9</w:t>
            </w:r>
          </w:p>
        </w:tc>
        <w:tc>
          <w:tcPr>
            <w:tcW w:w="1150" w:type="dxa"/>
            <w:tcBorders>
              <w:top w:val="nil"/>
              <w:left w:val="nil"/>
              <w:bottom w:val="nil"/>
              <w:right w:val="nil"/>
            </w:tcBorders>
            <w:vAlign w:val="bottom"/>
            <w:hideMark/>
          </w:tcPr>
          <w:p w14:paraId="2C002A37" w14:textId="77777777" w:rsidR="00873627" w:rsidRPr="0053140C" w:rsidRDefault="00873627"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4 869</w:t>
            </w:r>
          </w:p>
        </w:tc>
      </w:tr>
      <w:tr w:rsidR="0053140C" w:rsidRPr="0053140C" w14:paraId="029E84CF" w14:textId="77777777" w:rsidTr="00873627">
        <w:tc>
          <w:tcPr>
            <w:tcW w:w="7781" w:type="dxa"/>
            <w:vMerge/>
            <w:tcBorders>
              <w:top w:val="single" w:sz="12" w:space="0" w:color="000000"/>
              <w:left w:val="nil"/>
              <w:bottom w:val="nil"/>
              <w:right w:val="nil"/>
            </w:tcBorders>
            <w:vAlign w:val="center"/>
            <w:hideMark/>
          </w:tcPr>
          <w:p w14:paraId="102CBD19" w14:textId="77777777" w:rsidR="00873627" w:rsidRPr="0053140C" w:rsidRDefault="00873627" w:rsidP="00F91892">
            <w:pPr>
              <w:spacing w:after="0" w:line="240" w:lineRule="auto"/>
              <w:ind w:left="0" w:right="0"/>
              <w:jc w:val="left"/>
              <w:rPr>
                <w:rFonts w:eastAsia="MS Mincho"/>
                <w:sz w:val="18"/>
                <w:lang w:val="en-GB" w:eastAsia="en-US"/>
              </w:rPr>
            </w:pPr>
          </w:p>
        </w:tc>
        <w:tc>
          <w:tcPr>
            <w:tcW w:w="1658" w:type="dxa"/>
            <w:tcBorders>
              <w:top w:val="nil"/>
              <w:left w:val="nil"/>
              <w:bottom w:val="nil"/>
              <w:right w:val="nil"/>
            </w:tcBorders>
            <w:hideMark/>
          </w:tcPr>
          <w:p w14:paraId="1F5F2839" w14:textId="77777777" w:rsidR="00873627" w:rsidRPr="0053140C" w:rsidRDefault="00873627"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4</w:t>
            </w:r>
            <w:r w:rsidRPr="0053140C">
              <w:rPr>
                <w:rFonts w:ascii="Wingdings" w:eastAsia="Wingdings" w:hAnsi="Wingdings" w:cs="Wingdings"/>
                <w:sz w:val="18"/>
                <w:lang w:val="en-GB" w:eastAsia="en-US"/>
              </w:rPr>
              <w:t>à</w:t>
            </w:r>
            <w:r w:rsidRPr="0053140C">
              <w:rPr>
                <w:rFonts w:eastAsia="MS Mincho"/>
                <w:sz w:val="18"/>
                <w:lang w:val="en-GB" w:eastAsia="en-US"/>
              </w:rPr>
              <w:t>5</w:t>
            </w:r>
          </w:p>
        </w:tc>
        <w:tc>
          <w:tcPr>
            <w:tcW w:w="1658" w:type="dxa"/>
            <w:tcBorders>
              <w:top w:val="nil"/>
              <w:left w:val="nil"/>
              <w:bottom w:val="nil"/>
              <w:right w:val="nil"/>
            </w:tcBorders>
            <w:vAlign w:val="bottom"/>
            <w:hideMark/>
          </w:tcPr>
          <w:p w14:paraId="2096D8C4" w14:textId="77777777" w:rsidR="00873627" w:rsidRPr="0053140C" w:rsidRDefault="00873627"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74.1</w:t>
            </w:r>
          </w:p>
        </w:tc>
        <w:tc>
          <w:tcPr>
            <w:tcW w:w="1658" w:type="dxa"/>
            <w:tcBorders>
              <w:top w:val="nil"/>
              <w:left w:val="nil"/>
              <w:bottom w:val="nil"/>
              <w:right w:val="nil"/>
            </w:tcBorders>
            <w:vAlign w:val="bottom"/>
            <w:hideMark/>
          </w:tcPr>
          <w:p w14:paraId="5606AAAC" w14:textId="77777777" w:rsidR="00873627" w:rsidRPr="0053140C" w:rsidRDefault="00873627"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34.9</w:t>
            </w:r>
          </w:p>
        </w:tc>
        <w:tc>
          <w:tcPr>
            <w:tcW w:w="1150" w:type="dxa"/>
            <w:tcBorders>
              <w:top w:val="nil"/>
              <w:left w:val="nil"/>
              <w:bottom w:val="nil"/>
              <w:right w:val="nil"/>
            </w:tcBorders>
            <w:vAlign w:val="bottom"/>
            <w:hideMark/>
          </w:tcPr>
          <w:p w14:paraId="58CE6FA9" w14:textId="77777777" w:rsidR="00873627" w:rsidRPr="0053140C" w:rsidRDefault="00873627"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4 869</w:t>
            </w:r>
          </w:p>
        </w:tc>
      </w:tr>
      <w:tr w:rsidR="0053140C" w:rsidRPr="0053140C" w14:paraId="6D205CC7" w14:textId="77777777" w:rsidTr="00873627">
        <w:tc>
          <w:tcPr>
            <w:tcW w:w="7781" w:type="dxa"/>
            <w:vMerge/>
            <w:tcBorders>
              <w:top w:val="single" w:sz="12" w:space="0" w:color="000000"/>
              <w:left w:val="nil"/>
              <w:bottom w:val="nil"/>
              <w:right w:val="nil"/>
            </w:tcBorders>
            <w:vAlign w:val="center"/>
            <w:hideMark/>
          </w:tcPr>
          <w:p w14:paraId="1659A795" w14:textId="77777777" w:rsidR="00873627" w:rsidRPr="0053140C" w:rsidRDefault="00873627" w:rsidP="00F91892">
            <w:pPr>
              <w:spacing w:after="0" w:line="240" w:lineRule="auto"/>
              <w:ind w:left="0" w:right="0"/>
              <w:jc w:val="left"/>
              <w:rPr>
                <w:rFonts w:eastAsia="MS Mincho"/>
                <w:sz w:val="18"/>
                <w:lang w:val="en-GB" w:eastAsia="en-US"/>
              </w:rPr>
            </w:pPr>
          </w:p>
        </w:tc>
        <w:tc>
          <w:tcPr>
            <w:tcW w:w="1658" w:type="dxa"/>
            <w:tcBorders>
              <w:top w:val="nil"/>
              <w:left w:val="nil"/>
              <w:bottom w:val="nil"/>
              <w:right w:val="nil"/>
            </w:tcBorders>
            <w:hideMark/>
          </w:tcPr>
          <w:p w14:paraId="087EC352" w14:textId="77777777" w:rsidR="00873627" w:rsidRPr="0053140C" w:rsidRDefault="00873627"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5</w:t>
            </w:r>
            <w:r w:rsidRPr="0053140C">
              <w:rPr>
                <w:rFonts w:ascii="Wingdings" w:eastAsia="Wingdings" w:hAnsi="Wingdings" w:cs="Wingdings"/>
                <w:sz w:val="18"/>
                <w:lang w:val="en-GB" w:eastAsia="en-US"/>
              </w:rPr>
              <w:t>à</w:t>
            </w:r>
            <w:r w:rsidRPr="0053140C">
              <w:rPr>
                <w:rFonts w:eastAsia="MS Mincho"/>
                <w:sz w:val="18"/>
                <w:lang w:val="en-GB" w:eastAsia="en-US"/>
              </w:rPr>
              <w:t>6</w:t>
            </w:r>
          </w:p>
        </w:tc>
        <w:tc>
          <w:tcPr>
            <w:tcW w:w="1658" w:type="dxa"/>
            <w:tcBorders>
              <w:top w:val="nil"/>
              <w:left w:val="nil"/>
              <w:bottom w:val="nil"/>
              <w:right w:val="nil"/>
            </w:tcBorders>
            <w:vAlign w:val="bottom"/>
            <w:hideMark/>
          </w:tcPr>
          <w:p w14:paraId="0217D026" w14:textId="77777777" w:rsidR="00873627" w:rsidRPr="0053140C" w:rsidRDefault="00873627"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82.7</w:t>
            </w:r>
          </w:p>
        </w:tc>
        <w:tc>
          <w:tcPr>
            <w:tcW w:w="1658" w:type="dxa"/>
            <w:tcBorders>
              <w:top w:val="nil"/>
              <w:left w:val="nil"/>
              <w:bottom w:val="nil"/>
              <w:right w:val="nil"/>
            </w:tcBorders>
            <w:vAlign w:val="bottom"/>
            <w:hideMark/>
          </w:tcPr>
          <w:p w14:paraId="6698ED7C" w14:textId="77777777" w:rsidR="00873627" w:rsidRPr="0053140C" w:rsidRDefault="00873627"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34.9</w:t>
            </w:r>
          </w:p>
        </w:tc>
        <w:tc>
          <w:tcPr>
            <w:tcW w:w="1150" w:type="dxa"/>
            <w:tcBorders>
              <w:top w:val="nil"/>
              <w:left w:val="nil"/>
              <w:bottom w:val="nil"/>
              <w:right w:val="nil"/>
            </w:tcBorders>
            <w:vAlign w:val="bottom"/>
            <w:hideMark/>
          </w:tcPr>
          <w:p w14:paraId="13DBAA49" w14:textId="77777777" w:rsidR="00873627" w:rsidRPr="0053140C" w:rsidRDefault="00873627"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4 869</w:t>
            </w:r>
          </w:p>
        </w:tc>
      </w:tr>
      <w:tr w:rsidR="0053140C" w:rsidRPr="0053140C" w14:paraId="3BFFB285" w14:textId="77777777" w:rsidTr="00873627">
        <w:tc>
          <w:tcPr>
            <w:tcW w:w="1657" w:type="dxa"/>
            <w:vMerge w:val="restart"/>
            <w:tcBorders>
              <w:top w:val="nil"/>
              <w:left w:val="nil"/>
              <w:bottom w:val="nil"/>
              <w:right w:val="nil"/>
            </w:tcBorders>
            <w:hideMark/>
          </w:tcPr>
          <w:p w14:paraId="0D942938" w14:textId="77777777" w:rsidR="00873627" w:rsidRPr="0053140C" w:rsidRDefault="00873627"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Downshift</w:t>
            </w:r>
          </w:p>
        </w:tc>
        <w:tc>
          <w:tcPr>
            <w:tcW w:w="1658" w:type="dxa"/>
            <w:tcBorders>
              <w:top w:val="nil"/>
              <w:left w:val="nil"/>
              <w:bottom w:val="nil"/>
              <w:right w:val="nil"/>
            </w:tcBorders>
            <w:hideMark/>
          </w:tcPr>
          <w:p w14:paraId="07FE049E" w14:textId="77777777" w:rsidR="00873627" w:rsidRPr="0053140C" w:rsidRDefault="00873627"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2</w:t>
            </w:r>
            <w:r w:rsidRPr="0053140C">
              <w:rPr>
                <w:rFonts w:ascii="Wingdings" w:eastAsia="Wingdings" w:hAnsi="Wingdings" w:cs="Wingdings"/>
                <w:sz w:val="18"/>
                <w:lang w:val="en-GB" w:eastAsia="en-US"/>
              </w:rPr>
              <w:t>à</w:t>
            </w:r>
            <w:r w:rsidRPr="0053140C">
              <w:rPr>
                <w:rFonts w:eastAsia="MS Mincho"/>
                <w:sz w:val="18"/>
                <w:lang w:val="en-GB" w:eastAsia="en-US"/>
              </w:rPr>
              <w:t>cl */</w:t>
            </w:r>
          </w:p>
        </w:tc>
        <w:tc>
          <w:tcPr>
            <w:tcW w:w="1658" w:type="dxa"/>
            <w:tcBorders>
              <w:top w:val="nil"/>
              <w:left w:val="nil"/>
              <w:bottom w:val="nil"/>
              <w:right w:val="nil"/>
            </w:tcBorders>
            <w:vAlign w:val="bottom"/>
            <w:hideMark/>
          </w:tcPr>
          <w:p w14:paraId="3703C883" w14:textId="77777777" w:rsidR="00873627" w:rsidRPr="0053140C" w:rsidRDefault="00873627"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15.5</w:t>
            </w:r>
          </w:p>
        </w:tc>
        <w:tc>
          <w:tcPr>
            <w:tcW w:w="1658" w:type="dxa"/>
            <w:tcBorders>
              <w:top w:val="nil"/>
              <w:left w:val="nil"/>
              <w:bottom w:val="nil"/>
              <w:right w:val="nil"/>
            </w:tcBorders>
            <w:vAlign w:val="bottom"/>
            <w:hideMark/>
          </w:tcPr>
          <w:p w14:paraId="27301C63" w14:textId="77777777" w:rsidR="00873627" w:rsidRPr="0053140C" w:rsidRDefault="00873627"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3.0</w:t>
            </w:r>
          </w:p>
        </w:tc>
        <w:tc>
          <w:tcPr>
            <w:tcW w:w="1150" w:type="dxa"/>
            <w:tcBorders>
              <w:top w:val="nil"/>
              <w:left w:val="nil"/>
              <w:bottom w:val="nil"/>
              <w:right w:val="nil"/>
            </w:tcBorders>
            <w:vAlign w:val="bottom"/>
            <w:hideMark/>
          </w:tcPr>
          <w:p w14:paraId="7BBDD0C9" w14:textId="77777777" w:rsidR="00873627" w:rsidRPr="0053140C" w:rsidRDefault="00873627"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1 470</w:t>
            </w:r>
          </w:p>
        </w:tc>
      </w:tr>
      <w:tr w:rsidR="0053140C" w:rsidRPr="0053140C" w14:paraId="2E3036F6" w14:textId="77777777" w:rsidTr="00873627">
        <w:tc>
          <w:tcPr>
            <w:tcW w:w="7781" w:type="dxa"/>
            <w:vMerge/>
            <w:tcBorders>
              <w:top w:val="nil"/>
              <w:left w:val="nil"/>
              <w:bottom w:val="nil"/>
              <w:right w:val="nil"/>
            </w:tcBorders>
            <w:vAlign w:val="center"/>
            <w:hideMark/>
          </w:tcPr>
          <w:p w14:paraId="5B7069C3" w14:textId="77777777" w:rsidR="00873627" w:rsidRPr="0053140C" w:rsidRDefault="00873627" w:rsidP="00F91892">
            <w:pPr>
              <w:spacing w:after="0" w:line="240" w:lineRule="auto"/>
              <w:ind w:left="0" w:right="0"/>
              <w:jc w:val="left"/>
              <w:rPr>
                <w:rFonts w:eastAsia="MS Mincho"/>
                <w:sz w:val="18"/>
                <w:lang w:val="en-GB" w:eastAsia="en-US"/>
              </w:rPr>
            </w:pPr>
          </w:p>
        </w:tc>
        <w:tc>
          <w:tcPr>
            <w:tcW w:w="1658" w:type="dxa"/>
            <w:tcBorders>
              <w:top w:val="nil"/>
              <w:left w:val="nil"/>
              <w:bottom w:val="nil"/>
              <w:right w:val="nil"/>
            </w:tcBorders>
            <w:hideMark/>
          </w:tcPr>
          <w:p w14:paraId="029648B1" w14:textId="77777777" w:rsidR="00873627" w:rsidRPr="0053140C" w:rsidRDefault="00873627"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3</w:t>
            </w:r>
            <w:r w:rsidRPr="0053140C">
              <w:rPr>
                <w:rFonts w:ascii="Wingdings" w:eastAsia="Wingdings" w:hAnsi="Wingdings" w:cs="Wingdings"/>
                <w:sz w:val="18"/>
                <w:lang w:val="en-GB" w:eastAsia="en-US"/>
              </w:rPr>
              <w:t>à</w:t>
            </w:r>
            <w:r w:rsidRPr="0053140C">
              <w:rPr>
                <w:rFonts w:eastAsia="MS Mincho"/>
                <w:sz w:val="18"/>
                <w:lang w:val="en-GB" w:eastAsia="en-US"/>
              </w:rPr>
              <w:t>2</w:t>
            </w:r>
          </w:p>
        </w:tc>
        <w:tc>
          <w:tcPr>
            <w:tcW w:w="1658" w:type="dxa"/>
            <w:tcBorders>
              <w:top w:val="nil"/>
              <w:left w:val="nil"/>
              <w:bottom w:val="nil"/>
              <w:right w:val="nil"/>
            </w:tcBorders>
            <w:vAlign w:val="bottom"/>
            <w:hideMark/>
          </w:tcPr>
          <w:p w14:paraId="5A6F6286" w14:textId="77777777" w:rsidR="00873627" w:rsidRPr="0053140C" w:rsidRDefault="00873627"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28.5</w:t>
            </w:r>
          </w:p>
        </w:tc>
        <w:tc>
          <w:tcPr>
            <w:tcW w:w="1658" w:type="dxa"/>
            <w:tcBorders>
              <w:top w:val="nil"/>
              <w:left w:val="nil"/>
              <w:bottom w:val="nil"/>
              <w:right w:val="nil"/>
            </w:tcBorders>
            <w:vAlign w:val="bottom"/>
            <w:hideMark/>
          </w:tcPr>
          <w:p w14:paraId="7E239FAC" w14:textId="77777777" w:rsidR="00873627" w:rsidRPr="0053140C" w:rsidRDefault="00873627"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9.6</w:t>
            </w:r>
          </w:p>
        </w:tc>
        <w:tc>
          <w:tcPr>
            <w:tcW w:w="1150" w:type="dxa"/>
            <w:tcBorders>
              <w:top w:val="nil"/>
              <w:left w:val="nil"/>
              <w:bottom w:val="nil"/>
              <w:right w:val="nil"/>
            </w:tcBorders>
            <w:vAlign w:val="bottom"/>
            <w:hideMark/>
          </w:tcPr>
          <w:p w14:paraId="37B17708" w14:textId="77777777" w:rsidR="00873627" w:rsidRPr="0053140C" w:rsidRDefault="00873627"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2 167</w:t>
            </w:r>
          </w:p>
        </w:tc>
      </w:tr>
      <w:tr w:rsidR="0053140C" w:rsidRPr="0053140C" w14:paraId="30E8174D" w14:textId="77777777" w:rsidTr="00873627">
        <w:tc>
          <w:tcPr>
            <w:tcW w:w="7781" w:type="dxa"/>
            <w:vMerge/>
            <w:tcBorders>
              <w:top w:val="nil"/>
              <w:left w:val="nil"/>
              <w:bottom w:val="nil"/>
              <w:right w:val="nil"/>
            </w:tcBorders>
            <w:vAlign w:val="center"/>
            <w:hideMark/>
          </w:tcPr>
          <w:p w14:paraId="0AB95908" w14:textId="77777777" w:rsidR="00873627" w:rsidRPr="0053140C" w:rsidRDefault="00873627" w:rsidP="00F91892">
            <w:pPr>
              <w:spacing w:after="0" w:line="240" w:lineRule="auto"/>
              <w:ind w:left="0" w:right="0"/>
              <w:jc w:val="left"/>
              <w:rPr>
                <w:rFonts w:eastAsia="MS Mincho"/>
                <w:sz w:val="18"/>
                <w:lang w:val="en-GB" w:eastAsia="en-US"/>
              </w:rPr>
            </w:pPr>
          </w:p>
        </w:tc>
        <w:tc>
          <w:tcPr>
            <w:tcW w:w="1658" w:type="dxa"/>
            <w:tcBorders>
              <w:top w:val="nil"/>
              <w:left w:val="nil"/>
              <w:bottom w:val="nil"/>
              <w:right w:val="nil"/>
            </w:tcBorders>
            <w:hideMark/>
          </w:tcPr>
          <w:p w14:paraId="03993D56" w14:textId="77777777" w:rsidR="00873627" w:rsidRPr="0053140C" w:rsidRDefault="00873627"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4</w:t>
            </w:r>
            <w:r w:rsidRPr="0053140C">
              <w:rPr>
                <w:rFonts w:ascii="Wingdings" w:eastAsia="Wingdings" w:hAnsi="Wingdings" w:cs="Wingdings"/>
                <w:sz w:val="18"/>
                <w:lang w:val="en-GB" w:eastAsia="en-US"/>
              </w:rPr>
              <w:t>à</w:t>
            </w:r>
            <w:r w:rsidRPr="0053140C">
              <w:rPr>
                <w:rFonts w:eastAsia="MS Mincho"/>
                <w:sz w:val="18"/>
                <w:lang w:val="en-GB" w:eastAsia="en-US"/>
              </w:rPr>
              <w:t>3</w:t>
            </w:r>
          </w:p>
        </w:tc>
        <w:tc>
          <w:tcPr>
            <w:tcW w:w="1658" w:type="dxa"/>
            <w:tcBorders>
              <w:top w:val="nil"/>
              <w:left w:val="nil"/>
              <w:bottom w:val="nil"/>
              <w:right w:val="nil"/>
            </w:tcBorders>
            <w:vAlign w:val="bottom"/>
            <w:hideMark/>
          </w:tcPr>
          <w:p w14:paraId="28D2ACEA" w14:textId="77777777" w:rsidR="00873627" w:rsidRPr="0053140C" w:rsidRDefault="00873627"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51.3</w:t>
            </w:r>
          </w:p>
        </w:tc>
        <w:tc>
          <w:tcPr>
            <w:tcW w:w="1658" w:type="dxa"/>
            <w:tcBorders>
              <w:top w:val="nil"/>
              <w:left w:val="nil"/>
              <w:bottom w:val="nil"/>
              <w:right w:val="nil"/>
            </w:tcBorders>
            <w:vAlign w:val="bottom"/>
            <w:hideMark/>
          </w:tcPr>
          <w:p w14:paraId="354047FA" w14:textId="77777777" w:rsidR="00873627" w:rsidRPr="0053140C" w:rsidRDefault="00873627"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20.8</w:t>
            </w:r>
          </w:p>
        </w:tc>
        <w:tc>
          <w:tcPr>
            <w:tcW w:w="1150" w:type="dxa"/>
            <w:tcBorders>
              <w:top w:val="nil"/>
              <w:left w:val="nil"/>
              <w:bottom w:val="nil"/>
              <w:right w:val="nil"/>
            </w:tcBorders>
            <w:vAlign w:val="bottom"/>
            <w:hideMark/>
          </w:tcPr>
          <w:p w14:paraId="7E1619C8" w14:textId="77777777" w:rsidR="00873627" w:rsidRPr="0053140C" w:rsidRDefault="00873627"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3 370</w:t>
            </w:r>
          </w:p>
        </w:tc>
      </w:tr>
      <w:tr w:rsidR="0053140C" w:rsidRPr="0053140C" w14:paraId="4BEE6323" w14:textId="77777777" w:rsidTr="00873627">
        <w:tc>
          <w:tcPr>
            <w:tcW w:w="7781" w:type="dxa"/>
            <w:vMerge/>
            <w:tcBorders>
              <w:top w:val="nil"/>
              <w:left w:val="nil"/>
              <w:bottom w:val="nil"/>
              <w:right w:val="nil"/>
            </w:tcBorders>
            <w:vAlign w:val="center"/>
            <w:hideMark/>
          </w:tcPr>
          <w:p w14:paraId="52D2B25F" w14:textId="77777777" w:rsidR="00873627" w:rsidRPr="0053140C" w:rsidRDefault="00873627" w:rsidP="00F91892">
            <w:pPr>
              <w:spacing w:after="0" w:line="240" w:lineRule="auto"/>
              <w:ind w:left="0" w:right="0"/>
              <w:jc w:val="left"/>
              <w:rPr>
                <w:rFonts w:eastAsia="MS Mincho"/>
                <w:sz w:val="18"/>
                <w:lang w:val="en-GB" w:eastAsia="en-US"/>
              </w:rPr>
            </w:pPr>
          </w:p>
        </w:tc>
        <w:tc>
          <w:tcPr>
            <w:tcW w:w="1658" w:type="dxa"/>
            <w:tcBorders>
              <w:top w:val="nil"/>
              <w:left w:val="nil"/>
              <w:bottom w:val="nil"/>
              <w:right w:val="nil"/>
            </w:tcBorders>
            <w:hideMark/>
          </w:tcPr>
          <w:p w14:paraId="7811D8B3" w14:textId="77777777" w:rsidR="00873627" w:rsidRPr="0053140C" w:rsidRDefault="00873627"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5</w:t>
            </w:r>
            <w:r w:rsidRPr="0053140C">
              <w:rPr>
                <w:rFonts w:ascii="Wingdings" w:eastAsia="Wingdings" w:hAnsi="Wingdings" w:cs="Wingdings"/>
                <w:sz w:val="18"/>
                <w:lang w:val="en-GB" w:eastAsia="en-US"/>
              </w:rPr>
              <w:t>à</w:t>
            </w:r>
            <w:r w:rsidRPr="0053140C">
              <w:rPr>
                <w:rFonts w:eastAsia="MS Mincho"/>
                <w:sz w:val="18"/>
                <w:lang w:val="en-GB" w:eastAsia="en-US"/>
              </w:rPr>
              <w:t>4</w:t>
            </w:r>
          </w:p>
        </w:tc>
        <w:tc>
          <w:tcPr>
            <w:tcW w:w="1658" w:type="dxa"/>
            <w:tcBorders>
              <w:top w:val="nil"/>
              <w:left w:val="nil"/>
              <w:bottom w:val="nil"/>
              <w:right w:val="nil"/>
            </w:tcBorders>
            <w:vAlign w:val="bottom"/>
            <w:hideMark/>
          </w:tcPr>
          <w:p w14:paraId="5FB34456" w14:textId="77777777" w:rsidR="00873627" w:rsidRPr="0053140C" w:rsidRDefault="00873627"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63.9</w:t>
            </w:r>
          </w:p>
        </w:tc>
        <w:tc>
          <w:tcPr>
            <w:tcW w:w="1658" w:type="dxa"/>
            <w:tcBorders>
              <w:top w:val="nil"/>
              <w:left w:val="nil"/>
              <w:bottom w:val="nil"/>
              <w:right w:val="nil"/>
            </w:tcBorders>
            <w:vAlign w:val="bottom"/>
            <w:hideMark/>
          </w:tcPr>
          <w:p w14:paraId="7B517413" w14:textId="77777777" w:rsidR="00873627" w:rsidRPr="0053140C" w:rsidRDefault="00873627"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24.5</w:t>
            </w:r>
          </w:p>
        </w:tc>
        <w:tc>
          <w:tcPr>
            <w:tcW w:w="1150" w:type="dxa"/>
            <w:tcBorders>
              <w:top w:val="nil"/>
              <w:left w:val="nil"/>
              <w:bottom w:val="nil"/>
              <w:right w:val="nil"/>
            </w:tcBorders>
            <w:vAlign w:val="bottom"/>
            <w:hideMark/>
          </w:tcPr>
          <w:p w14:paraId="7EDEFF20" w14:textId="77777777" w:rsidR="00873627" w:rsidRPr="0053140C" w:rsidRDefault="00873627"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3 762</w:t>
            </w:r>
          </w:p>
        </w:tc>
      </w:tr>
      <w:tr w:rsidR="0053140C" w:rsidRPr="0053140C" w14:paraId="1C0D45C3" w14:textId="77777777" w:rsidTr="00873627">
        <w:tc>
          <w:tcPr>
            <w:tcW w:w="7781" w:type="dxa"/>
            <w:vMerge/>
            <w:tcBorders>
              <w:top w:val="nil"/>
              <w:left w:val="nil"/>
              <w:bottom w:val="nil"/>
              <w:right w:val="nil"/>
            </w:tcBorders>
            <w:vAlign w:val="center"/>
            <w:hideMark/>
          </w:tcPr>
          <w:p w14:paraId="135E20F1" w14:textId="77777777" w:rsidR="00873627" w:rsidRPr="0053140C" w:rsidRDefault="00873627" w:rsidP="00F91892">
            <w:pPr>
              <w:spacing w:after="0" w:line="240" w:lineRule="auto"/>
              <w:ind w:left="0" w:right="0"/>
              <w:jc w:val="left"/>
              <w:rPr>
                <w:rFonts w:eastAsia="MS Mincho"/>
                <w:sz w:val="18"/>
                <w:lang w:val="en-GB" w:eastAsia="en-US"/>
              </w:rPr>
            </w:pPr>
          </w:p>
        </w:tc>
        <w:tc>
          <w:tcPr>
            <w:tcW w:w="1658" w:type="dxa"/>
            <w:tcBorders>
              <w:top w:val="nil"/>
              <w:left w:val="nil"/>
              <w:bottom w:val="nil"/>
              <w:right w:val="nil"/>
            </w:tcBorders>
            <w:hideMark/>
          </w:tcPr>
          <w:p w14:paraId="1D226E42" w14:textId="77777777" w:rsidR="00873627" w:rsidRPr="0053140C" w:rsidRDefault="00873627"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6</w:t>
            </w:r>
            <w:r w:rsidRPr="0053140C">
              <w:rPr>
                <w:rFonts w:ascii="Wingdings" w:eastAsia="Wingdings" w:hAnsi="Wingdings" w:cs="Wingdings"/>
                <w:sz w:val="18"/>
                <w:lang w:val="en-GB" w:eastAsia="en-US"/>
              </w:rPr>
              <w:t>à</w:t>
            </w:r>
            <w:r w:rsidRPr="0053140C">
              <w:rPr>
                <w:rFonts w:eastAsia="MS Mincho"/>
                <w:sz w:val="18"/>
                <w:lang w:val="en-GB" w:eastAsia="en-US"/>
              </w:rPr>
              <w:t>5</w:t>
            </w:r>
          </w:p>
        </w:tc>
        <w:tc>
          <w:tcPr>
            <w:tcW w:w="1658" w:type="dxa"/>
            <w:tcBorders>
              <w:top w:val="nil"/>
              <w:left w:val="nil"/>
              <w:bottom w:val="nil"/>
              <w:right w:val="nil"/>
            </w:tcBorders>
            <w:vAlign w:val="bottom"/>
            <w:hideMark/>
          </w:tcPr>
          <w:p w14:paraId="4CEC9000" w14:textId="77777777" w:rsidR="00873627" w:rsidRPr="0053140C" w:rsidRDefault="00873627"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74.1</w:t>
            </w:r>
          </w:p>
        </w:tc>
        <w:tc>
          <w:tcPr>
            <w:tcW w:w="1658" w:type="dxa"/>
            <w:tcBorders>
              <w:top w:val="nil"/>
              <w:left w:val="nil"/>
              <w:bottom w:val="nil"/>
              <w:right w:val="nil"/>
            </w:tcBorders>
            <w:vAlign w:val="bottom"/>
            <w:hideMark/>
          </w:tcPr>
          <w:p w14:paraId="2A5D286B" w14:textId="77777777" w:rsidR="00873627" w:rsidRPr="0053140C" w:rsidRDefault="00873627"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26.8</w:t>
            </w:r>
          </w:p>
        </w:tc>
        <w:tc>
          <w:tcPr>
            <w:tcW w:w="1150" w:type="dxa"/>
            <w:tcBorders>
              <w:top w:val="nil"/>
              <w:left w:val="nil"/>
              <w:bottom w:val="nil"/>
              <w:right w:val="nil"/>
            </w:tcBorders>
            <w:vAlign w:val="bottom"/>
            <w:hideMark/>
          </w:tcPr>
          <w:p w14:paraId="52E4513C" w14:textId="77777777" w:rsidR="00873627" w:rsidRPr="0053140C" w:rsidRDefault="00873627" w:rsidP="00F91892">
            <w:pPr>
              <w:spacing w:before="40" w:after="40" w:line="220" w:lineRule="exact"/>
              <w:ind w:left="0" w:right="113"/>
              <w:jc w:val="right"/>
              <w:rPr>
                <w:rFonts w:eastAsia="MS Mincho"/>
                <w:sz w:val="18"/>
                <w:lang w:val="en-GB" w:eastAsia="en-US"/>
              </w:rPr>
            </w:pPr>
            <w:r w:rsidRPr="0053140C">
              <w:rPr>
                <w:rFonts w:eastAsia="MS Mincho"/>
                <w:sz w:val="18"/>
                <w:lang w:val="en-GB" w:eastAsia="en-US"/>
              </w:rPr>
              <w:t>4 005</w:t>
            </w:r>
          </w:p>
        </w:tc>
      </w:tr>
      <w:tr w:rsidR="00873627" w:rsidRPr="0053140C" w14:paraId="02A8FC38" w14:textId="77777777" w:rsidTr="00873627">
        <w:tc>
          <w:tcPr>
            <w:tcW w:w="7781" w:type="dxa"/>
            <w:gridSpan w:val="5"/>
            <w:tcBorders>
              <w:top w:val="nil"/>
              <w:left w:val="nil"/>
              <w:bottom w:val="single" w:sz="12" w:space="0" w:color="000000"/>
              <w:right w:val="nil"/>
            </w:tcBorders>
            <w:hideMark/>
          </w:tcPr>
          <w:p w14:paraId="443A10F2" w14:textId="77777777" w:rsidR="00873627" w:rsidRPr="0053140C" w:rsidRDefault="00873627" w:rsidP="00F91892">
            <w:pPr>
              <w:spacing w:before="40" w:after="40" w:line="220" w:lineRule="exact"/>
              <w:ind w:left="0" w:right="113"/>
              <w:jc w:val="left"/>
              <w:rPr>
                <w:rFonts w:eastAsia="MS Mincho"/>
                <w:sz w:val="18"/>
                <w:lang w:val="en-GB" w:eastAsia="en-US"/>
              </w:rPr>
            </w:pPr>
            <w:r w:rsidRPr="0053140C">
              <w:rPr>
                <w:rFonts w:eastAsia="MS Mincho"/>
                <w:sz w:val="18"/>
                <w:lang w:val="en-GB" w:eastAsia="en-US"/>
              </w:rPr>
              <w:t>*/"cl" means "Clutch-Off" timing.</w:t>
            </w:r>
          </w:p>
        </w:tc>
      </w:tr>
    </w:tbl>
    <w:p w14:paraId="27E09DD4" w14:textId="77777777" w:rsidR="00873627" w:rsidRPr="0053140C" w:rsidRDefault="00873627" w:rsidP="00F91892">
      <w:pPr>
        <w:suppressAutoHyphens/>
        <w:spacing w:after="0"/>
        <w:ind w:left="0" w:right="0"/>
        <w:jc w:val="center"/>
        <w:rPr>
          <w:rFonts w:eastAsia="MS Mincho"/>
          <w:lang w:val="en-GB"/>
        </w:rPr>
      </w:pPr>
    </w:p>
    <w:p w14:paraId="46C21ED9" w14:textId="6F138B4F" w:rsidR="00D12293" w:rsidRPr="0053140C" w:rsidRDefault="00873627" w:rsidP="00F91892">
      <w:pPr>
        <w:tabs>
          <w:tab w:val="left" w:pos="-623"/>
          <w:tab w:val="left" w:pos="709"/>
          <w:tab w:val="left" w:pos="2268"/>
          <w:tab w:val="left" w:pos="2977"/>
          <w:tab w:val="left" w:pos="4904"/>
        </w:tabs>
        <w:suppressAutoHyphens/>
        <w:spacing w:after="120" w:line="200" w:lineRule="atLeast"/>
        <w:ind w:hanging="1134"/>
      </w:pPr>
      <w:r w:rsidRPr="0053140C">
        <w:rPr>
          <w:rFonts w:eastAsia="MS Mincho"/>
          <w:szCs w:val="24"/>
          <w:u w:val="single"/>
          <w:lang w:val="en-GB" w:eastAsia="en-US"/>
        </w:rPr>
        <w:tab/>
      </w:r>
      <w:r w:rsidRPr="0053140C">
        <w:rPr>
          <w:rFonts w:eastAsia="MS Mincho"/>
          <w:szCs w:val="24"/>
          <w:u w:val="single"/>
          <w:lang w:val="en-GB" w:eastAsia="en-US"/>
        </w:rPr>
        <w:tab/>
      </w:r>
      <w:r w:rsidRPr="0053140C">
        <w:rPr>
          <w:rFonts w:eastAsia="MS Mincho"/>
          <w:szCs w:val="24"/>
          <w:u w:val="single"/>
          <w:lang w:val="en-GB" w:eastAsia="en-US"/>
        </w:rPr>
        <w:tab/>
      </w:r>
      <w:r w:rsidRPr="0053140C">
        <w:rPr>
          <w:rFonts w:eastAsia="MS Mincho"/>
          <w:szCs w:val="24"/>
          <w:u w:val="single"/>
          <w:lang w:val="en-GB" w:eastAsia="en-US"/>
        </w:rPr>
        <w:tab/>
      </w:r>
    </w:p>
    <w:sectPr w:rsidR="00D12293" w:rsidRPr="0053140C" w:rsidSect="00220571">
      <w:headerReference w:type="even" r:id="rId136"/>
      <w:headerReference w:type="default" r:id="rId137"/>
      <w:footerReference w:type="even" r:id="rId138"/>
      <w:footerReference w:type="default" r:id="rId139"/>
      <w:pgSz w:w="11906" w:h="16838" w:code="9"/>
      <w:pgMar w:top="1418" w:right="1134" w:bottom="1134" w:left="1134" w:header="851" w:footer="283"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8FD146C" w14:textId="77777777" w:rsidR="00995EAC" w:rsidRDefault="00995EAC">
      <w:r>
        <w:separator/>
      </w:r>
    </w:p>
  </w:endnote>
  <w:endnote w:type="continuationSeparator" w:id="0">
    <w:p w14:paraId="09BD7D5F" w14:textId="77777777" w:rsidR="00995EAC" w:rsidRDefault="00995EA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VW Headline OT-Book">
    <w:altName w:val="Corbel"/>
    <w:charset w:val="00"/>
    <w:family w:val="swiss"/>
    <w:pitch w:val="variable"/>
    <w:sig w:usb0="800002AF" w:usb1="4000206B"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Yu Mincho">
    <w:altName w:val="游明朝"/>
    <w:charset w:val="80"/>
    <w:family w:val="roman"/>
    <w:pitch w:val="variable"/>
    <w:sig w:usb0="800002E7" w:usb1="2AC7FCFF" w:usb2="00000012" w:usb3="00000000" w:csb0="0002009F" w:csb1="00000000"/>
  </w:font>
  <w:font w:name="Univers">
    <w:altName w:val="Univers"/>
    <w:charset w:val="00"/>
    <w:family w:val="swiss"/>
    <w:pitch w:val="variable"/>
    <w:sig w:usb0="80000287" w:usb1="00000000" w:usb2="00000000" w:usb3="00000000" w:csb0="0000000F" w:csb1="00000000"/>
  </w:font>
  <w:font w:name="Book Antiqua">
    <w:panose1 w:val="02040602050305030304"/>
    <w:charset w:val="00"/>
    <w:family w:val="roman"/>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Yu Gothic">
    <w:altName w:val="游ゴシック"/>
    <w:panose1 w:val="020B0400000000000000"/>
    <w:charset w:val="80"/>
    <w:family w:val="swiss"/>
    <w:pitch w:val="variable"/>
    <w:sig w:usb0="E00002FF" w:usb1="2AC7FDFF" w:usb2="00000016" w:usb3="00000000" w:csb0="0002009F" w:csb1="00000000"/>
  </w:font>
  <w:font w:name="MS PGothic">
    <w:altName w:val="ＭＳ Ｐゴシック"/>
    <w:panose1 w:val="020B0600070205080204"/>
    <w:charset w:val="80"/>
    <w:family w:val="swiss"/>
    <w:pitch w:val="variable"/>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EUAlbertina-Regular-Identity-H">
    <w:altName w:val="游ゴシック"/>
    <w:panose1 w:val="00000000000000000000"/>
    <w:charset w:val="80"/>
    <w:family w:val="auto"/>
    <w:notTrueType/>
    <w:pitch w:val="default"/>
    <w:sig w:usb0="00000001" w:usb1="08070000" w:usb2="00000010" w:usb3="00000000" w:csb0="00020000" w:csb1="00000000"/>
  </w:font>
  <w:font w:name="Yu Gothic Light">
    <w:altName w:val="游ゴシック Light"/>
    <w:panose1 w:val="020B03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lang w:val="en-GB"/>
      </w:rPr>
      <w:id w:val="-392892042"/>
      <w:docPartObj>
        <w:docPartGallery w:val="Page Numbers (Bottom of Page)"/>
        <w:docPartUnique/>
      </w:docPartObj>
    </w:sdtPr>
    <w:sdtContent>
      <w:p w14:paraId="6FF03E21" w14:textId="77777777" w:rsidR="00D642A0" w:rsidRPr="00D642A0" w:rsidRDefault="00D642A0" w:rsidP="00220571">
        <w:pPr>
          <w:pStyle w:val="Footer"/>
          <w:ind w:left="0"/>
          <w:rPr>
            <w:b/>
            <w:bCs/>
            <w:lang w:val="en-GB"/>
          </w:rPr>
        </w:pPr>
        <w:r w:rsidRPr="00D642A0">
          <w:rPr>
            <w:b/>
            <w:bCs/>
            <w:lang w:val="en-GB"/>
          </w:rPr>
          <w:fldChar w:fldCharType="begin"/>
        </w:r>
        <w:r w:rsidRPr="00D642A0">
          <w:rPr>
            <w:b/>
            <w:bCs/>
            <w:lang w:val="en-GB"/>
          </w:rPr>
          <w:instrText xml:space="preserve"> PAGE   \* MERGEFORMAT </w:instrText>
        </w:r>
        <w:r w:rsidRPr="00D642A0">
          <w:rPr>
            <w:b/>
            <w:bCs/>
            <w:lang w:val="en-GB"/>
          </w:rPr>
          <w:fldChar w:fldCharType="separate"/>
        </w:r>
        <w:r w:rsidRPr="00D642A0">
          <w:rPr>
            <w:b/>
            <w:bCs/>
            <w:lang w:val="en-GB"/>
          </w:rPr>
          <w:t>2</w:t>
        </w:r>
        <w:r w:rsidRPr="00D642A0">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3FE79C8" w14:textId="1D68272A" w:rsidR="00F55CAD" w:rsidRDefault="00D642A0" w:rsidP="00D642A0">
    <w:pPr>
      <w:pStyle w:val="Footer"/>
      <w:framePr w:wrap="around" w:vAnchor="text" w:hAnchor="page" w:x="8386" w:y="1"/>
      <w:rPr>
        <w:rStyle w:val="PageNumber"/>
        <w:lang w:val="en-US"/>
      </w:rPr>
    </w:pPr>
    <w:r w:rsidRPr="00D642A0">
      <w:rPr>
        <w:b/>
        <w:lang w:val="en-GB"/>
      </w:rPr>
      <w:fldChar w:fldCharType="begin"/>
    </w:r>
    <w:r w:rsidRPr="00D642A0">
      <w:rPr>
        <w:b/>
        <w:lang w:val="en-GB"/>
      </w:rPr>
      <w:instrText xml:space="preserve"> PAGE  \* MERGEFORMAT </w:instrText>
    </w:r>
    <w:r w:rsidRPr="00D642A0">
      <w:rPr>
        <w:b/>
        <w:lang w:val="en-GB"/>
      </w:rPr>
      <w:fldChar w:fldCharType="separate"/>
    </w:r>
    <w:r w:rsidRPr="00D642A0">
      <w:rPr>
        <w:b/>
        <w:lang w:val="en-GB"/>
      </w:rPr>
      <w:t>3</w:t>
    </w:r>
    <w:r w:rsidRPr="00D642A0">
      <w:fldChar w:fldCharType="end"/>
    </w:r>
  </w:p>
  <w:p w14:paraId="0492E04D" w14:textId="77777777" w:rsidR="00F55CAD" w:rsidRDefault="00F55CAD">
    <w:pPr>
      <w:pStyle w:val="Footer"/>
      <w:rPr>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67BFF2F" w14:textId="77777777" w:rsidR="00995EAC" w:rsidRDefault="00995EAC">
      <w:r>
        <w:separator/>
      </w:r>
    </w:p>
  </w:footnote>
  <w:footnote w:type="continuationSeparator" w:id="0">
    <w:p w14:paraId="0AB75879" w14:textId="77777777" w:rsidR="00995EAC" w:rsidRDefault="00995EA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CFDD33E" w14:textId="41E74DF7" w:rsidR="00F55CAD" w:rsidRPr="00E23781" w:rsidRDefault="00D30D89" w:rsidP="00A0256A">
    <w:pPr>
      <w:pStyle w:val="Header"/>
      <w:ind w:left="3969" w:right="140"/>
      <w:jc w:val="right"/>
      <w:rPr>
        <w:rFonts w:ascii="Times New Roman" w:hAnsi="Times New Roman"/>
        <w:lang w:val="en-US"/>
      </w:rPr>
    </w:pPr>
    <w:r>
      <w:rPr>
        <w:rFonts w:ascii="Times New Roman" w:hAnsi="Times New Roman"/>
        <w:lang w:val="en-US"/>
      </w:rPr>
      <w:tab/>
    </w:r>
    <w:r w:rsidR="00E23781" w:rsidRPr="00E23781">
      <w:rPr>
        <w:rFonts w:ascii="Times New Roman" w:hAnsi="Times New Roman"/>
        <w:lang w:val="en-US"/>
      </w:rPr>
      <w:t>E/ECE/TRANS/505/Rev.</w:t>
    </w:r>
    <w:r w:rsidR="00C00EB7">
      <w:rPr>
        <w:rFonts w:ascii="Times New Roman" w:hAnsi="Times New Roman"/>
        <w:lang w:val="en-US"/>
      </w:rPr>
      <w:t>X</w:t>
    </w:r>
    <w:r w:rsidR="00E23781" w:rsidRPr="00E23781">
      <w:rPr>
        <w:rFonts w:ascii="Times New Roman" w:hAnsi="Times New Roman"/>
        <w:lang w:val="en-US"/>
      </w:rPr>
      <w:t>/Add.</w:t>
    </w:r>
    <w:r w:rsidR="00E23781">
      <w:rPr>
        <w:rFonts w:ascii="Times New Roman" w:hAnsi="Times New Roman"/>
        <w:lang w:val="en-US"/>
      </w:rPr>
      <w:t>39</w:t>
    </w:r>
    <w:r w:rsidR="00E23781" w:rsidRPr="00E23781">
      <w:rPr>
        <w:rFonts w:ascii="Times New Roman" w:hAnsi="Times New Roman"/>
        <w:lang w:val="en-US"/>
      </w:rPr>
      <w:t>/Rev.</w:t>
    </w:r>
    <w:r w:rsidR="00C00EB7">
      <w:rPr>
        <w:rFonts w:ascii="Times New Roman" w:hAnsi="Times New Roman"/>
        <w:lang w:val="en-US"/>
      </w:rPr>
      <w:t>X</w:t>
    </w:r>
    <w:r w:rsidR="00E23781" w:rsidRPr="00E23781">
      <w:rPr>
        <w:rFonts w:ascii="Times New Roman" w:hAnsi="Times New Roman"/>
        <w:lang w:val="en-US"/>
      </w:rPr>
      <w:t>/Amend.</w:t>
    </w:r>
    <w:r w:rsidR="00C00EB7">
      <w:rPr>
        <w:rFonts w:ascii="Times New Roman" w:hAnsi="Times New Roman"/>
        <w:lang w:val="en-US"/>
      </w:rPr>
      <w:t>X</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99B772F" w14:textId="7955FE4A" w:rsidR="00F55CAD" w:rsidRPr="00E23781" w:rsidRDefault="00E23781" w:rsidP="00A0256A">
    <w:pPr>
      <w:pStyle w:val="Header"/>
      <w:tabs>
        <w:tab w:val="right" w:pos="9072"/>
      </w:tabs>
      <w:ind w:left="142"/>
      <w:jc w:val="left"/>
      <w:rPr>
        <w:rFonts w:ascii="Times New Roman" w:hAnsi="Times New Roman"/>
      </w:rPr>
    </w:pPr>
    <w:r w:rsidRPr="00E23781">
      <w:rPr>
        <w:rFonts w:ascii="Times New Roman" w:hAnsi="Times New Roman"/>
      </w:rPr>
      <w:t>E/ECE/TRANS/505/Rev.</w:t>
    </w:r>
    <w:r w:rsidR="00C00EB7">
      <w:rPr>
        <w:rFonts w:ascii="Times New Roman" w:hAnsi="Times New Roman"/>
      </w:rPr>
      <w:t>X</w:t>
    </w:r>
    <w:r w:rsidRPr="00E23781">
      <w:rPr>
        <w:rFonts w:ascii="Times New Roman" w:hAnsi="Times New Roman"/>
      </w:rPr>
      <w:t>/Add.</w:t>
    </w:r>
    <w:r>
      <w:rPr>
        <w:rFonts w:ascii="Times New Roman" w:hAnsi="Times New Roman"/>
      </w:rPr>
      <w:t>39</w:t>
    </w:r>
    <w:r w:rsidRPr="00E23781">
      <w:rPr>
        <w:rFonts w:ascii="Times New Roman" w:hAnsi="Times New Roman"/>
      </w:rPr>
      <w:t>/Rev.</w:t>
    </w:r>
    <w:r w:rsidR="00C00EB7">
      <w:rPr>
        <w:rFonts w:ascii="Times New Roman" w:hAnsi="Times New Roman"/>
      </w:rPr>
      <w:t>X</w:t>
    </w:r>
    <w:r w:rsidRPr="00E23781">
      <w:rPr>
        <w:rFonts w:ascii="Times New Roman" w:hAnsi="Times New Roman"/>
      </w:rPr>
      <w:t>/Amend.</w:t>
    </w:r>
    <w:r w:rsidR="00C00EB7">
      <w:rPr>
        <w:rFonts w:ascii="Times New Roman" w:hAnsi="Times New Roman"/>
      </w:rPr>
      <w:t>X</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7D"/>
    <w:multiLevelType w:val="singleLevel"/>
    <w:tmpl w:val="8F507AD2"/>
    <w:lvl w:ilvl="0">
      <w:start w:val="1"/>
      <w:numFmt w:val="decimal"/>
      <w:pStyle w:val="Heading9"/>
      <w:lvlText w:val="%1."/>
      <w:lvlJc w:val="left"/>
      <w:pPr>
        <w:tabs>
          <w:tab w:val="num" w:pos="1209"/>
        </w:tabs>
        <w:ind w:left="1209" w:hanging="360"/>
      </w:pPr>
    </w:lvl>
  </w:abstractNum>
  <w:abstractNum w:abstractNumId="1" w15:restartNumberingAfterBreak="0">
    <w:nsid w:val="FFFFFF88"/>
    <w:multiLevelType w:val="singleLevel"/>
    <w:tmpl w:val="8BFE3A64"/>
    <w:styleLink w:val="1ai2"/>
    <w:lvl w:ilvl="0">
      <w:start w:val="1"/>
      <w:numFmt w:val="decimal"/>
      <w:pStyle w:val="ListNumber"/>
      <w:lvlText w:val="%1."/>
      <w:lvlJc w:val="left"/>
      <w:pPr>
        <w:tabs>
          <w:tab w:val="num" w:pos="360"/>
        </w:tabs>
        <w:ind w:left="360" w:hanging="360"/>
      </w:pPr>
    </w:lvl>
  </w:abstractNum>
  <w:abstractNum w:abstractNumId="2" w15:restartNumberingAfterBreak="0">
    <w:nsid w:val="FFFFFF89"/>
    <w:multiLevelType w:val="singleLevel"/>
    <w:tmpl w:val="0BF65EA8"/>
    <w:lvl w:ilvl="0">
      <w:start w:val="1"/>
      <w:numFmt w:val="bullet"/>
      <w:pStyle w:val="ListBullet"/>
      <w:lvlText w:val=""/>
      <w:lvlJc w:val="left"/>
      <w:pPr>
        <w:tabs>
          <w:tab w:val="num" w:pos="360"/>
        </w:tabs>
        <w:ind w:left="360" w:hanging="360"/>
      </w:pPr>
      <w:rPr>
        <w:rFonts w:ascii="Symbol" w:hAnsi="Symbol" w:hint="default"/>
      </w:rPr>
    </w:lvl>
  </w:abstractNum>
  <w:abstractNum w:abstractNumId="3" w15:restartNumberingAfterBreak="0">
    <w:nsid w:val="00000001"/>
    <w:multiLevelType w:val="hybridMultilevel"/>
    <w:tmpl w:val="FAA66F24"/>
    <w:lvl w:ilvl="0" w:tplc="8C4849AC">
      <w:numFmt w:val="bullet"/>
      <w:lvlText w:val="•"/>
      <w:lvlJc w:val="left"/>
      <w:pPr>
        <w:tabs>
          <w:tab w:val="num" w:pos="1701"/>
        </w:tabs>
        <w:ind w:left="1701" w:hanging="170"/>
      </w:pPr>
      <w:rPr>
        <w:rFonts w:ascii="Times New Roman" w:hAnsi="Times New Roman" w:hint="default"/>
        <w:b w:val="0"/>
        <w:i w:val="0"/>
        <w:sz w:val="20"/>
      </w:rPr>
    </w:lvl>
    <w:lvl w:ilvl="1" w:tplc="040C0003">
      <w:numFmt w:val="bullet"/>
      <w:lvlText w:val="o"/>
      <w:lvlJc w:val="left"/>
      <w:pPr>
        <w:tabs>
          <w:tab w:val="num" w:pos="1440"/>
        </w:tabs>
        <w:ind w:left="1440" w:hanging="360"/>
      </w:pPr>
      <w:rPr>
        <w:rFonts w:ascii="Courier New" w:hAnsi="Courier New" w:hint="default"/>
      </w:rPr>
    </w:lvl>
    <w:lvl w:ilvl="2" w:tplc="040C0005">
      <w:numFmt w:val="bullet"/>
      <w:lvlText w:val=""/>
      <w:lvlJc w:val="left"/>
      <w:pPr>
        <w:tabs>
          <w:tab w:val="num" w:pos="2160"/>
        </w:tabs>
        <w:ind w:left="2160" w:hanging="360"/>
      </w:pPr>
      <w:rPr>
        <w:rFonts w:ascii="Wingdings" w:hAnsi="Wingdings" w:hint="default"/>
      </w:rPr>
    </w:lvl>
    <w:lvl w:ilvl="3" w:tplc="040C0001">
      <w:numFmt w:val="bullet"/>
      <w:lvlText w:val=""/>
      <w:lvlJc w:val="left"/>
      <w:pPr>
        <w:tabs>
          <w:tab w:val="num" w:pos="2880"/>
        </w:tabs>
        <w:ind w:left="2880" w:hanging="360"/>
      </w:pPr>
      <w:rPr>
        <w:rFonts w:ascii="Symbol" w:hAnsi="Symbol" w:hint="default"/>
      </w:rPr>
    </w:lvl>
    <w:lvl w:ilvl="4" w:tplc="040C0003">
      <w:numFmt w:val="bullet"/>
      <w:lvlText w:val="o"/>
      <w:lvlJc w:val="left"/>
      <w:pPr>
        <w:tabs>
          <w:tab w:val="num" w:pos="3600"/>
        </w:tabs>
        <w:ind w:left="3600" w:hanging="360"/>
      </w:pPr>
      <w:rPr>
        <w:rFonts w:ascii="Courier New" w:hAnsi="Courier New" w:hint="default"/>
      </w:rPr>
    </w:lvl>
    <w:lvl w:ilvl="5" w:tplc="040C0005">
      <w:numFmt w:val="bullet"/>
      <w:lvlText w:val=""/>
      <w:lvlJc w:val="left"/>
      <w:pPr>
        <w:tabs>
          <w:tab w:val="num" w:pos="4320"/>
        </w:tabs>
        <w:ind w:left="4320" w:hanging="360"/>
      </w:pPr>
      <w:rPr>
        <w:rFonts w:ascii="Wingdings" w:hAnsi="Wingdings" w:hint="default"/>
      </w:rPr>
    </w:lvl>
    <w:lvl w:ilvl="6" w:tplc="040C0001">
      <w:numFmt w:val="bullet"/>
      <w:lvlText w:val=""/>
      <w:lvlJc w:val="left"/>
      <w:pPr>
        <w:tabs>
          <w:tab w:val="num" w:pos="5040"/>
        </w:tabs>
        <w:ind w:left="5040" w:hanging="360"/>
      </w:pPr>
      <w:rPr>
        <w:rFonts w:ascii="Symbol" w:hAnsi="Symbol" w:hint="default"/>
      </w:rPr>
    </w:lvl>
    <w:lvl w:ilvl="7" w:tplc="040C0003">
      <w:numFmt w:val="bullet"/>
      <w:lvlText w:val="o"/>
      <w:lvlJc w:val="left"/>
      <w:pPr>
        <w:tabs>
          <w:tab w:val="num" w:pos="5760"/>
        </w:tabs>
        <w:ind w:left="5760" w:hanging="360"/>
      </w:pPr>
      <w:rPr>
        <w:rFonts w:ascii="Courier New" w:hAnsi="Courier New" w:hint="default"/>
      </w:rPr>
    </w:lvl>
    <w:lvl w:ilvl="8" w:tplc="040C0005">
      <w:numFmt w:val="bullet"/>
      <w:lvlText w:val=""/>
      <w:lvlJc w:val="left"/>
      <w:pPr>
        <w:tabs>
          <w:tab w:val="num" w:pos="6480"/>
        </w:tabs>
        <w:ind w:left="6480" w:hanging="360"/>
      </w:pPr>
      <w:rPr>
        <w:rFonts w:ascii="Wingdings" w:hAnsi="Wingdings" w:hint="default"/>
      </w:rPr>
    </w:lvl>
  </w:abstractNum>
  <w:abstractNum w:abstractNumId="4" w15:restartNumberingAfterBreak="0">
    <w:nsid w:val="02DB393E"/>
    <w:multiLevelType w:val="hybridMultilevel"/>
    <w:tmpl w:val="1216152A"/>
    <w:lvl w:ilvl="0" w:tplc="345CFCA0">
      <w:start w:val="1"/>
      <w:numFmt w:val="bullet"/>
      <w:pStyle w:val="bulletpoint"/>
      <w:lvlText w:val=""/>
      <w:lvlJc w:val="left"/>
      <w:pPr>
        <w:ind w:left="1080" w:hanging="360"/>
      </w:pPr>
      <w:rPr>
        <w:rFonts w:ascii="Symbol" w:hAnsi="Symbol" w:hint="default"/>
      </w:rPr>
    </w:lvl>
    <w:lvl w:ilvl="1" w:tplc="63006B90">
      <w:start w:val="1"/>
      <w:numFmt w:val="bullet"/>
      <w:pStyle w:val="bulletIIpoint"/>
      <w:lvlText w:val="o"/>
      <w:lvlJc w:val="left"/>
      <w:pPr>
        <w:ind w:left="1800" w:hanging="360"/>
      </w:pPr>
      <w:rPr>
        <w:rFonts w:ascii="Courier New" w:hAnsi="Courier New" w:cs="Courier New" w:hint="default"/>
      </w:rPr>
    </w:lvl>
    <w:lvl w:ilvl="2" w:tplc="100C0005">
      <w:start w:val="1"/>
      <w:numFmt w:val="bullet"/>
      <w:lvlText w:val=""/>
      <w:lvlJc w:val="left"/>
      <w:pPr>
        <w:ind w:left="2520" w:hanging="360"/>
      </w:pPr>
      <w:rPr>
        <w:rFonts w:ascii="Wingdings" w:hAnsi="Wingdings" w:hint="default"/>
      </w:rPr>
    </w:lvl>
    <w:lvl w:ilvl="3" w:tplc="100C0001">
      <w:start w:val="1"/>
      <w:numFmt w:val="bullet"/>
      <w:lvlText w:val=""/>
      <w:lvlJc w:val="left"/>
      <w:pPr>
        <w:ind w:left="3240" w:hanging="360"/>
      </w:pPr>
      <w:rPr>
        <w:rFonts w:ascii="Symbol" w:hAnsi="Symbol" w:hint="default"/>
      </w:rPr>
    </w:lvl>
    <w:lvl w:ilvl="4" w:tplc="100C0003" w:tentative="1">
      <w:start w:val="1"/>
      <w:numFmt w:val="bullet"/>
      <w:lvlText w:val="o"/>
      <w:lvlJc w:val="left"/>
      <w:pPr>
        <w:ind w:left="3960" w:hanging="360"/>
      </w:pPr>
      <w:rPr>
        <w:rFonts w:ascii="Courier New" w:hAnsi="Courier New" w:cs="Courier New" w:hint="default"/>
      </w:rPr>
    </w:lvl>
    <w:lvl w:ilvl="5" w:tplc="100C0005" w:tentative="1">
      <w:start w:val="1"/>
      <w:numFmt w:val="bullet"/>
      <w:lvlText w:val=""/>
      <w:lvlJc w:val="left"/>
      <w:pPr>
        <w:ind w:left="4680" w:hanging="360"/>
      </w:pPr>
      <w:rPr>
        <w:rFonts w:ascii="Wingdings" w:hAnsi="Wingdings" w:hint="default"/>
      </w:rPr>
    </w:lvl>
    <w:lvl w:ilvl="6" w:tplc="100C0001" w:tentative="1">
      <w:start w:val="1"/>
      <w:numFmt w:val="bullet"/>
      <w:lvlText w:val=""/>
      <w:lvlJc w:val="left"/>
      <w:pPr>
        <w:ind w:left="5400" w:hanging="360"/>
      </w:pPr>
      <w:rPr>
        <w:rFonts w:ascii="Symbol" w:hAnsi="Symbol" w:hint="default"/>
      </w:rPr>
    </w:lvl>
    <w:lvl w:ilvl="7" w:tplc="100C0003" w:tentative="1">
      <w:start w:val="1"/>
      <w:numFmt w:val="bullet"/>
      <w:lvlText w:val="o"/>
      <w:lvlJc w:val="left"/>
      <w:pPr>
        <w:ind w:left="6120" w:hanging="360"/>
      </w:pPr>
      <w:rPr>
        <w:rFonts w:ascii="Courier New" w:hAnsi="Courier New" w:cs="Courier New" w:hint="default"/>
      </w:rPr>
    </w:lvl>
    <w:lvl w:ilvl="8" w:tplc="100C0005" w:tentative="1">
      <w:start w:val="1"/>
      <w:numFmt w:val="bullet"/>
      <w:lvlText w:val=""/>
      <w:lvlJc w:val="left"/>
      <w:pPr>
        <w:ind w:left="6840" w:hanging="360"/>
      </w:pPr>
      <w:rPr>
        <w:rFonts w:ascii="Wingdings" w:hAnsi="Wingdings" w:hint="default"/>
      </w:rPr>
    </w:lvl>
  </w:abstractNum>
  <w:abstractNum w:abstractNumId="5" w15:restartNumberingAfterBreak="0">
    <w:nsid w:val="061C21FC"/>
    <w:multiLevelType w:val="hybridMultilevel"/>
    <w:tmpl w:val="ABB8464E"/>
    <w:lvl w:ilvl="0" w:tplc="A6464CE6">
      <w:start w:val="1"/>
      <w:numFmt w:val="decimal"/>
      <w:lvlText w:val="%1."/>
      <w:lvlJc w:val="left"/>
      <w:pPr>
        <w:ind w:left="1710" w:hanging="576"/>
      </w:pPr>
      <w:rPr>
        <w:rFonts w:hint="default"/>
      </w:rPr>
    </w:lvl>
    <w:lvl w:ilvl="1" w:tplc="04090017" w:tentative="1">
      <w:start w:val="1"/>
      <w:numFmt w:val="aiueoFullWidth"/>
      <w:lvlText w:val="(%2)"/>
      <w:lvlJc w:val="left"/>
      <w:pPr>
        <w:ind w:left="1974" w:hanging="420"/>
      </w:pPr>
    </w:lvl>
    <w:lvl w:ilvl="2" w:tplc="04090011" w:tentative="1">
      <w:start w:val="1"/>
      <w:numFmt w:val="decimalEnclosedCircle"/>
      <w:lvlText w:val="%3"/>
      <w:lvlJc w:val="left"/>
      <w:pPr>
        <w:ind w:left="2394" w:hanging="420"/>
      </w:pPr>
    </w:lvl>
    <w:lvl w:ilvl="3" w:tplc="0409000F" w:tentative="1">
      <w:start w:val="1"/>
      <w:numFmt w:val="decimal"/>
      <w:lvlText w:val="%4."/>
      <w:lvlJc w:val="left"/>
      <w:pPr>
        <w:ind w:left="2814" w:hanging="420"/>
      </w:pPr>
    </w:lvl>
    <w:lvl w:ilvl="4" w:tplc="04090017" w:tentative="1">
      <w:start w:val="1"/>
      <w:numFmt w:val="aiueoFullWidth"/>
      <w:lvlText w:val="(%5)"/>
      <w:lvlJc w:val="left"/>
      <w:pPr>
        <w:ind w:left="3234" w:hanging="420"/>
      </w:pPr>
    </w:lvl>
    <w:lvl w:ilvl="5" w:tplc="04090011" w:tentative="1">
      <w:start w:val="1"/>
      <w:numFmt w:val="decimalEnclosedCircle"/>
      <w:lvlText w:val="%6"/>
      <w:lvlJc w:val="left"/>
      <w:pPr>
        <w:ind w:left="3654" w:hanging="420"/>
      </w:pPr>
    </w:lvl>
    <w:lvl w:ilvl="6" w:tplc="0409000F" w:tentative="1">
      <w:start w:val="1"/>
      <w:numFmt w:val="decimal"/>
      <w:lvlText w:val="%7."/>
      <w:lvlJc w:val="left"/>
      <w:pPr>
        <w:ind w:left="4074" w:hanging="420"/>
      </w:pPr>
    </w:lvl>
    <w:lvl w:ilvl="7" w:tplc="04090017" w:tentative="1">
      <w:start w:val="1"/>
      <w:numFmt w:val="aiueoFullWidth"/>
      <w:lvlText w:val="(%8)"/>
      <w:lvlJc w:val="left"/>
      <w:pPr>
        <w:ind w:left="4494" w:hanging="420"/>
      </w:pPr>
    </w:lvl>
    <w:lvl w:ilvl="8" w:tplc="04090011" w:tentative="1">
      <w:start w:val="1"/>
      <w:numFmt w:val="decimalEnclosedCircle"/>
      <w:lvlText w:val="%9"/>
      <w:lvlJc w:val="left"/>
      <w:pPr>
        <w:ind w:left="4914" w:hanging="420"/>
      </w:pPr>
    </w:lvl>
  </w:abstractNum>
  <w:abstractNum w:abstractNumId="6" w15:restartNumberingAfterBreak="0">
    <w:nsid w:val="10720CEE"/>
    <w:multiLevelType w:val="hybridMultilevel"/>
    <w:tmpl w:val="DE12D8F8"/>
    <w:lvl w:ilvl="0" w:tplc="47841130">
      <w:start w:val="1"/>
      <w:numFmt w:val="decimal"/>
      <w:lvlText w:val="%1."/>
      <w:lvlJc w:val="left"/>
      <w:pPr>
        <w:ind w:left="1494" w:hanging="360"/>
      </w:pPr>
      <w:rPr>
        <w:rFonts w:hint="default"/>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7" w15:restartNumberingAfterBreak="0">
    <w:nsid w:val="1362389B"/>
    <w:multiLevelType w:val="hybridMultilevel"/>
    <w:tmpl w:val="0AB885FC"/>
    <w:lvl w:ilvl="0" w:tplc="F65A8C4E">
      <w:start w:val="1"/>
      <w:numFmt w:val="upperRoman"/>
      <w:lvlText w:val="%1."/>
      <w:lvlJc w:val="left"/>
      <w:pPr>
        <w:ind w:left="1080" w:hanging="720"/>
      </w:pPr>
      <w:rPr>
        <w:rFonts w:hint="default"/>
        <w:sz w:val="28"/>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9" w15:restartNumberingAfterBreak="0">
    <w:nsid w:val="1CF87E94"/>
    <w:multiLevelType w:val="hybridMultilevel"/>
    <w:tmpl w:val="A5261462"/>
    <w:lvl w:ilvl="0" w:tplc="4998A078">
      <w:start w:val="1"/>
      <w:numFmt w:val="decimal"/>
      <w:lvlText w:val="%1"/>
      <w:lvlJc w:val="left"/>
      <w:pPr>
        <w:ind w:left="1110" w:hanging="360"/>
      </w:pPr>
      <w:rPr>
        <w:rFonts w:hint="default"/>
        <w:sz w:val="21"/>
        <w:szCs w:val="16"/>
      </w:rPr>
    </w:lvl>
    <w:lvl w:ilvl="1" w:tplc="20000019" w:tentative="1">
      <w:start w:val="1"/>
      <w:numFmt w:val="lowerLetter"/>
      <w:lvlText w:val="%2."/>
      <w:lvlJc w:val="left"/>
      <w:pPr>
        <w:ind w:left="1830" w:hanging="360"/>
      </w:pPr>
    </w:lvl>
    <w:lvl w:ilvl="2" w:tplc="2000001B" w:tentative="1">
      <w:start w:val="1"/>
      <w:numFmt w:val="lowerRoman"/>
      <w:lvlText w:val="%3."/>
      <w:lvlJc w:val="right"/>
      <w:pPr>
        <w:ind w:left="2550" w:hanging="180"/>
      </w:pPr>
    </w:lvl>
    <w:lvl w:ilvl="3" w:tplc="2000000F" w:tentative="1">
      <w:start w:val="1"/>
      <w:numFmt w:val="decimal"/>
      <w:lvlText w:val="%4."/>
      <w:lvlJc w:val="left"/>
      <w:pPr>
        <w:ind w:left="3270" w:hanging="360"/>
      </w:pPr>
    </w:lvl>
    <w:lvl w:ilvl="4" w:tplc="20000019" w:tentative="1">
      <w:start w:val="1"/>
      <w:numFmt w:val="lowerLetter"/>
      <w:lvlText w:val="%5."/>
      <w:lvlJc w:val="left"/>
      <w:pPr>
        <w:ind w:left="3990" w:hanging="360"/>
      </w:pPr>
    </w:lvl>
    <w:lvl w:ilvl="5" w:tplc="2000001B" w:tentative="1">
      <w:start w:val="1"/>
      <w:numFmt w:val="lowerRoman"/>
      <w:lvlText w:val="%6."/>
      <w:lvlJc w:val="right"/>
      <w:pPr>
        <w:ind w:left="4710" w:hanging="180"/>
      </w:pPr>
    </w:lvl>
    <w:lvl w:ilvl="6" w:tplc="2000000F" w:tentative="1">
      <w:start w:val="1"/>
      <w:numFmt w:val="decimal"/>
      <w:lvlText w:val="%7."/>
      <w:lvlJc w:val="left"/>
      <w:pPr>
        <w:ind w:left="5430" w:hanging="360"/>
      </w:pPr>
    </w:lvl>
    <w:lvl w:ilvl="7" w:tplc="20000019" w:tentative="1">
      <w:start w:val="1"/>
      <w:numFmt w:val="lowerLetter"/>
      <w:lvlText w:val="%8."/>
      <w:lvlJc w:val="left"/>
      <w:pPr>
        <w:ind w:left="6150" w:hanging="360"/>
      </w:pPr>
    </w:lvl>
    <w:lvl w:ilvl="8" w:tplc="2000001B" w:tentative="1">
      <w:start w:val="1"/>
      <w:numFmt w:val="lowerRoman"/>
      <w:lvlText w:val="%9."/>
      <w:lvlJc w:val="right"/>
      <w:pPr>
        <w:ind w:left="6870" w:hanging="180"/>
      </w:pPr>
    </w:lvl>
  </w:abstractNum>
  <w:abstractNum w:abstractNumId="10" w15:restartNumberingAfterBreak="0">
    <w:nsid w:val="2B3F49C6"/>
    <w:multiLevelType w:val="singleLevel"/>
    <w:tmpl w:val="82A8E700"/>
    <w:lvl w:ilvl="0">
      <w:start w:val="1"/>
      <w:numFmt w:val="lowerRoman"/>
      <w:pStyle w:val="Rom2"/>
      <w:lvlText w:val="%1)"/>
      <w:lvlJc w:val="right"/>
      <w:pPr>
        <w:tabs>
          <w:tab w:val="num" w:pos="927"/>
        </w:tabs>
        <w:ind w:left="567" w:firstLine="0"/>
      </w:pPr>
    </w:lvl>
  </w:abstractNum>
  <w:abstractNum w:abstractNumId="11" w15:restartNumberingAfterBreak="0">
    <w:nsid w:val="2D3622F9"/>
    <w:multiLevelType w:val="hybridMultilevel"/>
    <w:tmpl w:val="4FC21CEC"/>
    <w:lvl w:ilvl="0" w:tplc="53A43FA6">
      <w:start w:val="1"/>
      <w:numFmt w:val="lowerRoman"/>
      <w:lvlText w:val="(%1)"/>
      <w:lvlJc w:val="left"/>
      <w:pPr>
        <w:ind w:left="2991" w:hanging="720"/>
      </w:pPr>
      <w:rPr>
        <w:rFonts w:hint="default"/>
      </w:rPr>
    </w:lvl>
    <w:lvl w:ilvl="1" w:tplc="20000019" w:tentative="1">
      <w:start w:val="1"/>
      <w:numFmt w:val="lowerLetter"/>
      <w:lvlText w:val="%2."/>
      <w:lvlJc w:val="left"/>
      <w:pPr>
        <w:ind w:left="3351" w:hanging="360"/>
      </w:pPr>
    </w:lvl>
    <w:lvl w:ilvl="2" w:tplc="2000001B" w:tentative="1">
      <w:start w:val="1"/>
      <w:numFmt w:val="lowerRoman"/>
      <w:lvlText w:val="%3."/>
      <w:lvlJc w:val="right"/>
      <w:pPr>
        <w:ind w:left="4071" w:hanging="180"/>
      </w:pPr>
    </w:lvl>
    <w:lvl w:ilvl="3" w:tplc="2000000F" w:tentative="1">
      <w:start w:val="1"/>
      <w:numFmt w:val="decimal"/>
      <w:lvlText w:val="%4."/>
      <w:lvlJc w:val="left"/>
      <w:pPr>
        <w:ind w:left="4791" w:hanging="360"/>
      </w:pPr>
    </w:lvl>
    <w:lvl w:ilvl="4" w:tplc="20000019" w:tentative="1">
      <w:start w:val="1"/>
      <w:numFmt w:val="lowerLetter"/>
      <w:lvlText w:val="%5."/>
      <w:lvlJc w:val="left"/>
      <w:pPr>
        <w:ind w:left="5511" w:hanging="360"/>
      </w:pPr>
    </w:lvl>
    <w:lvl w:ilvl="5" w:tplc="2000001B" w:tentative="1">
      <w:start w:val="1"/>
      <w:numFmt w:val="lowerRoman"/>
      <w:lvlText w:val="%6."/>
      <w:lvlJc w:val="right"/>
      <w:pPr>
        <w:ind w:left="6231" w:hanging="180"/>
      </w:pPr>
    </w:lvl>
    <w:lvl w:ilvl="6" w:tplc="2000000F" w:tentative="1">
      <w:start w:val="1"/>
      <w:numFmt w:val="decimal"/>
      <w:lvlText w:val="%7."/>
      <w:lvlJc w:val="left"/>
      <w:pPr>
        <w:ind w:left="6951" w:hanging="360"/>
      </w:pPr>
    </w:lvl>
    <w:lvl w:ilvl="7" w:tplc="20000019" w:tentative="1">
      <w:start w:val="1"/>
      <w:numFmt w:val="lowerLetter"/>
      <w:lvlText w:val="%8."/>
      <w:lvlJc w:val="left"/>
      <w:pPr>
        <w:ind w:left="7671" w:hanging="360"/>
      </w:pPr>
    </w:lvl>
    <w:lvl w:ilvl="8" w:tplc="2000001B" w:tentative="1">
      <w:start w:val="1"/>
      <w:numFmt w:val="lowerRoman"/>
      <w:lvlText w:val="%9."/>
      <w:lvlJc w:val="right"/>
      <w:pPr>
        <w:ind w:left="8391" w:hanging="180"/>
      </w:pPr>
    </w:lvl>
  </w:abstractNum>
  <w:abstractNum w:abstractNumId="12" w15:restartNumberingAfterBreak="0">
    <w:nsid w:val="33051040"/>
    <w:multiLevelType w:val="hybridMultilevel"/>
    <w:tmpl w:val="D584A330"/>
    <w:lvl w:ilvl="0" w:tplc="7E82A9D4">
      <w:start w:val="2"/>
      <w:numFmt w:val="decimal"/>
      <w:lvlText w:val="(%1)"/>
      <w:lvlJc w:val="left"/>
      <w:pPr>
        <w:ind w:left="1130" w:hanging="380"/>
      </w:pPr>
      <w:rPr>
        <w:rFonts w:eastAsia="MS Mincho" w:hint="default"/>
      </w:rPr>
    </w:lvl>
    <w:lvl w:ilvl="1" w:tplc="20000019" w:tentative="1">
      <w:start w:val="1"/>
      <w:numFmt w:val="lowerLetter"/>
      <w:lvlText w:val="%2."/>
      <w:lvlJc w:val="left"/>
      <w:pPr>
        <w:ind w:left="1830" w:hanging="360"/>
      </w:pPr>
    </w:lvl>
    <w:lvl w:ilvl="2" w:tplc="2000001B" w:tentative="1">
      <w:start w:val="1"/>
      <w:numFmt w:val="lowerRoman"/>
      <w:lvlText w:val="%3."/>
      <w:lvlJc w:val="right"/>
      <w:pPr>
        <w:ind w:left="2550" w:hanging="180"/>
      </w:pPr>
    </w:lvl>
    <w:lvl w:ilvl="3" w:tplc="2000000F" w:tentative="1">
      <w:start w:val="1"/>
      <w:numFmt w:val="decimal"/>
      <w:lvlText w:val="%4."/>
      <w:lvlJc w:val="left"/>
      <w:pPr>
        <w:ind w:left="3270" w:hanging="360"/>
      </w:pPr>
    </w:lvl>
    <w:lvl w:ilvl="4" w:tplc="20000019" w:tentative="1">
      <w:start w:val="1"/>
      <w:numFmt w:val="lowerLetter"/>
      <w:lvlText w:val="%5."/>
      <w:lvlJc w:val="left"/>
      <w:pPr>
        <w:ind w:left="3990" w:hanging="360"/>
      </w:pPr>
    </w:lvl>
    <w:lvl w:ilvl="5" w:tplc="2000001B" w:tentative="1">
      <w:start w:val="1"/>
      <w:numFmt w:val="lowerRoman"/>
      <w:lvlText w:val="%6."/>
      <w:lvlJc w:val="right"/>
      <w:pPr>
        <w:ind w:left="4710" w:hanging="180"/>
      </w:pPr>
    </w:lvl>
    <w:lvl w:ilvl="6" w:tplc="2000000F" w:tentative="1">
      <w:start w:val="1"/>
      <w:numFmt w:val="decimal"/>
      <w:lvlText w:val="%7."/>
      <w:lvlJc w:val="left"/>
      <w:pPr>
        <w:ind w:left="5430" w:hanging="360"/>
      </w:pPr>
    </w:lvl>
    <w:lvl w:ilvl="7" w:tplc="20000019" w:tentative="1">
      <w:start w:val="1"/>
      <w:numFmt w:val="lowerLetter"/>
      <w:lvlText w:val="%8."/>
      <w:lvlJc w:val="left"/>
      <w:pPr>
        <w:ind w:left="6150" w:hanging="360"/>
      </w:pPr>
    </w:lvl>
    <w:lvl w:ilvl="8" w:tplc="2000001B" w:tentative="1">
      <w:start w:val="1"/>
      <w:numFmt w:val="lowerRoman"/>
      <w:lvlText w:val="%9."/>
      <w:lvlJc w:val="right"/>
      <w:pPr>
        <w:ind w:left="6870" w:hanging="180"/>
      </w:pPr>
    </w:lvl>
  </w:abstractNum>
  <w:abstractNum w:abstractNumId="13" w15:restartNumberingAfterBreak="0">
    <w:nsid w:val="37A0429E"/>
    <w:multiLevelType w:val="hybridMultilevel"/>
    <w:tmpl w:val="ACEA3BD0"/>
    <w:lvl w:ilvl="0" w:tplc="3BAEF962">
      <w:start w:val="2"/>
      <w:numFmt w:val="lowerRoman"/>
      <w:lvlText w:val="(%1)"/>
      <w:lvlJc w:val="left"/>
      <w:pPr>
        <w:ind w:left="2988" w:hanging="720"/>
      </w:pPr>
      <w:rPr>
        <w:rFonts w:hint="default"/>
      </w:rPr>
    </w:lvl>
    <w:lvl w:ilvl="1" w:tplc="08090019" w:tentative="1">
      <w:start w:val="1"/>
      <w:numFmt w:val="lowerLetter"/>
      <w:lvlText w:val="%2."/>
      <w:lvlJc w:val="left"/>
      <w:pPr>
        <w:ind w:left="3348" w:hanging="360"/>
      </w:pPr>
    </w:lvl>
    <w:lvl w:ilvl="2" w:tplc="0809001B" w:tentative="1">
      <w:start w:val="1"/>
      <w:numFmt w:val="lowerRoman"/>
      <w:lvlText w:val="%3."/>
      <w:lvlJc w:val="right"/>
      <w:pPr>
        <w:ind w:left="4068" w:hanging="180"/>
      </w:pPr>
    </w:lvl>
    <w:lvl w:ilvl="3" w:tplc="0809000F" w:tentative="1">
      <w:start w:val="1"/>
      <w:numFmt w:val="decimal"/>
      <w:lvlText w:val="%4."/>
      <w:lvlJc w:val="left"/>
      <w:pPr>
        <w:ind w:left="4788" w:hanging="360"/>
      </w:pPr>
    </w:lvl>
    <w:lvl w:ilvl="4" w:tplc="08090019" w:tentative="1">
      <w:start w:val="1"/>
      <w:numFmt w:val="lowerLetter"/>
      <w:lvlText w:val="%5."/>
      <w:lvlJc w:val="left"/>
      <w:pPr>
        <w:ind w:left="5508" w:hanging="360"/>
      </w:pPr>
    </w:lvl>
    <w:lvl w:ilvl="5" w:tplc="0809001B" w:tentative="1">
      <w:start w:val="1"/>
      <w:numFmt w:val="lowerRoman"/>
      <w:lvlText w:val="%6."/>
      <w:lvlJc w:val="right"/>
      <w:pPr>
        <w:ind w:left="6228" w:hanging="180"/>
      </w:pPr>
    </w:lvl>
    <w:lvl w:ilvl="6" w:tplc="0809000F" w:tentative="1">
      <w:start w:val="1"/>
      <w:numFmt w:val="decimal"/>
      <w:lvlText w:val="%7."/>
      <w:lvlJc w:val="left"/>
      <w:pPr>
        <w:ind w:left="6948" w:hanging="360"/>
      </w:pPr>
    </w:lvl>
    <w:lvl w:ilvl="7" w:tplc="08090019" w:tentative="1">
      <w:start w:val="1"/>
      <w:numFmt w:val="lowerLetter"/>
      <w:lvlText w:val="%8."/>
      <w:lvlJc w:val="left"/>
      <w:pPr>
        <w:ind w:left="7668" w:hanging="360"/>
      </w:pPr>
    </w:lvl>
    <w:lvl w:ilvl="8" w:tplc="0809001B" w:tentative="1">
      <w:start w:val="1"/>
      <w:numFmt w:val="lowerRoman"/>
      <w:lvlText w:val="%9."/>
      <w:lvlJc w:val="right"/>
      <w:pPr>
        <w:ind w:left="8388" w:hanging="180"/>
      </w:pPr>
    </w:lvl>
  </w:abstractNum>
  <w:abstractNum w:abstractNumId="14" w15:restartNumberingAfterBreak="0">
    <w:nsid w:val="3A977110"/>
    <w:multiLevelType w:val="hybridMultilevel"/>
    <w:tmpl w:val="0AB885FC"/>
    <w:lvl w:ilvl="0" w:tplc="FFFFFFFF">
      <w:start w:val="1"/>
      <w:numFmt w:val="upperRoman"/>
      <w:lvlText w:val="%1."/>
      <w:lvlJc w:val="left"/>
      <w:pPr>
        <w:ind w:left="1080" w:hanging="720"/>
      </w:pPr>
      <w:rPr>
        <w:rFonts w:hint="default"/>
        <w:sz w:val="28"/>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3C403618"/>
    <w:multiLevelType w:val="hybridMultilevel"/>
    <w:tmpl w:val="9C6A36A6"/>
    <w:lvl w:ilvl="0" w:tplc="425AF244">
      <w:start w:val="2"/>
      <w:numFmt w:val="decimal"/>
      <w:lvlText w:val="(%1)"/>
      <w:lvlJc w:val="left"/>
      <w:pPr>
        <w:ind w:left="1130" w:hanging="380"/>
      </w:pPr>
      <w:rPr>
        <w:rFonts w:eastAsia="MS Mincho" w:hint="default"/>
      </w:rPr>
    </w:lvl>
    <w:lvl w:ilvl="1" w:tplc="20000019" w:tentative="1">
      <w:start w:val="1"/>
      <w:numFmt w:val="lowerLetter"/>
      <w:lvlText w:val="%2."/>
      <w:lvlJc w:val="left"/>
      <w:pPr>
        <w:ind w:left="1830" w:hanging="360"/>
      </w:pPr>
    </w:lvl>
    <w:lvl w:ilvl="2" w:tplc="2000001B" w:tentative="1">
      <w:start w:val="1"/>
      <w:numFmt w:val="lowerRoman"/>
      <w:lvlText w:val="%3."/>
      <w:lvlJc w:val="right"/>
      <w:pPr>
        <w:ind w:left="2550" w:hanging="180"/>
      </w:pPr>
    </w:lvl>
    <w:lvl w:ilvl="3" w:tplc="2000000F" w:tentative="1">
      <w:start w:val="1"/>
      <w:numFmt w:val="decimal"/>
      <w:lvlText w:val="%4."/>
      <w:lvlJc w:val="left"/>
      <w:pPr>
        <w:ind w:left="3270" w:hanging="360"/>
      </w:pPr>
    </w:lvl>
    <w:lvl w:ilvl="4" w:tplc="20000019" w:tentative="1">
      <w:start w:val="1"/>
      <w:numFmt w:val="lowerLetter"/>
      <w:lvlText w:val="%5."/>
      <w:lvlJc w:val="left"/>
      <w:pPr>
        <w:ind w:left="3990" w:hanging="360"/>
      </w:pPr>
    </w:lvl>
    <w:lvl w:ilvl="5" w:tplc="2000001B" w:tentative="1">
      <w:start w:val="1"/>
      <w:numFmt w:val="lowerRoman"/>
      <w:lvlText w:val="%6."/>
      <w:lvlJc w:val="right"/>
      <w:pPr>
        <w:ind w:left="4710" w:hanging="180"/>
      </w:pPr>
    </w:lvl>
    <w:lvl w:ilvl="6" w:tplc="2000000F" w:tentative="1">
      <w:start w:val="1"/>
      <w:numFmt w:val="decimal"/>
      <w:lvlText w:val="%7."/>
      <w:lvlJc w:val="left"/>
      <w:pPr>
        <w:ind w:left="5430" w:hanging="360"/>
      </w:pPr>
    </w:lvl>
    <w:lvl w:ilvl="7" w:tplc="20000019" w:tentative="1">
      <w:start w:val="1"/>
      <w:numFmt w:val="lowerLetter"/>
      <w:lvlText w:val="%8."/>
      <w:lvlJc w:val="left"/>
      <w:pPr>
        <w:ind w:left="6150" w:hanging="360"/>
      </w:pPr>
    </w:lvl>
    <w:lvl w:ilvl="8" w:tplc="2000001B" w:tentative="1">
      <w:start w:val="1"/>
      <w:numFmt w:val="lowerRoman"/>
      <w:lvlText w:val="%9."/>
      <w:lvlJc w:val="right"/>
      <w:pPr>
        <w:ind w:left="6870" w:hanging="180"/>
      </w:pPr>
    </w:lvl>
  </w:abstractNum>
  <w:abstractNum w:abstractNumId="16" w15:restartNumberingAfterBreak="0">
    <w:nsid w:val="3CB061AB"/>
    <w:multiLevelType w:val="singleLevel"/>
    <w:tmpl w:val="1C1E1026"/>
    <w:lvl w:ilvl="0">
      <w:start w:val="1"/>
      <w:numFmt w:val="decimal"/>
      <w:pStyle w:val="ParaNo"/>
      <w:lvlText w:val="%1."/>
      <w:lvlJc w:val="left"/>
      <w:pPr>
        <w:tabs>
          <w:tab w:val="num" w:pos="360"/>
        </w:tabs>
        <w:ind w:left="-1" w:firstLine="1"/>
      </w:pPr>
      <w:rPr>
        <w:rFonts w:hint="default"/>
      </w:rPr>
    </w:lvl>
  </w:abstractNum>
  <w:abstractNum w:abstractNumId="17" w15:restartNumberingAfterBreak="0">
    <w:nsid w:val="41E24773"/>
    <w:multiLevelType w:val="hybridMultilevel"/>
    <w:tmpl w:val="5CD0073A"/>
    <w:lvl w:ilvl="0" w:tplc="DA709742">
      <w:start w:val="2"/>
      <w:numFmt w:val="decimal"/>
      <w:lvlText w:val="(%1)"/>
      <w:lvlJc w:val="left"/>
      <w:pPr>
        <w:ind w:left="1130" w:hanging="380"/>
      </w:pPr>
      <w:rPr>
        <w:rFonts w:eastAsia="MS Mincho" w:hint="default"/>
      </w:rPr>
    </w:lvl>
    <w:lvl w:ilvl="1" w:tplc="20000019" w:tentative="1">
      <w:start w:val="1"/>
      <w:numFmt w:val="lowerLetter"/>
      <w:lvlText w:val="%2."/>
      <w:lvlJc w:val="left"/>
      <w:pPr>
        <w:ind w:left="1830" w:hanging="360"/>
      </w:pPr>
    </w:lvl>
    <w:lvl w:ilvl="2" w:tplc="2000001B" w:tentative="1">
      <w:start w:val="1"/>
      <w:numFmt w:val="lowerRoman"/>
      <w:lvlText w:val="%3."/>
      <w:lvlJc w:val="right"/>
      <w:pPr>
        <w:ind w:left="2550" w:hanging="180"/>
      </w:pPr>
    </w:lvl>
    <w:lvl w:ilvl="3" w:tplc="2000000F" w:tentative="1">
      <w:start w:val="1"/>
      <w:numFmt w:val="decimal"/>
      <w:lvlText w:val="%4."/>
      <w:lvlJc w:val="left"/>
      <w:pPr>
        <w:ind w:left="3270" w:hanging="360"/>
      </w:pPr>
    </w:lvl>
    <w:lvl w:ilvl="4" w:tplc="20000019" w:tentative="1">
      <w:start w:val="1"/>
      <w:numFmt w:val="lowerLetter"/>
      <w:lvlText w:val="%5."/>
      <w:lvlJc w:val="left"/>
      <w:pPr>
        <w:ind w:left="3990" w:hanging="360"/>
      </w:pPr>
    </w:lvl>
    <w:lvl w:ilvl="5" w:tplc="2000001B" w:tentative="1">
      <w:start w:val="1"/>
      <w:numFmt w:val="lowerRoman"/>
      <w:lvlText w:val="%6."/>
      <w:lvlJc w:val="right"/>
      <w:pPr>
        <w:ind w:left="4710" w:hanging="180"/>
      </w:pPr>
    </w:lvl>
    <w:lvl w:ilvl="6" w:tplc="2000000F" w:tentative="1">
      <w:start w:val="1"/>
      <w:numFmt w:val="decimal"/>
      <w:lvlText w:val="%7."/>
      <w:lvlJc w:val="left"/>
      <w:pPr>
        <w:ind w:left="5430" w:hanging="360"/>
      </w:pPr>
    </w:lvl>
    <w:lvl w:ilvl="7" w:tplc="20000019" w:tentative="1">
      <w:start w:val="1"/>
      <w:numFmt w:val="lowerLetter"/>
      <w:lvlText w:val="%8."/>
      <w:lvlJc w:val="left"/>
      <w:pPr>
        <w:ind w:left="6150" w:hanging="360"/>
      </w:pPr>
    </w:lvl>
    <w:lvl w:ilvl="8" w:tplc="2000001B" w:tentative="1">
      <w:start w:val="1"/>
      <w:numFmt w:val="lowerRoman"/>
      <w:lvlText w:val="%9."/>
      <w:lvlJc w:val="right"/>
      <w:pPr>
        <w:ind w:left="6870" w:hanging="180"/>
      </w:pPr>
    </w:lvl>
  </w:abstractNum>
  <w:abstractNum w:abstractNumId="18" w15:restartNumberingAfterBreak="0">
    <w:nsid w:val="4BC16F62"/>
    <w:multiLevelType w:val="multilevel"/>
    <w:tmpl w:val="D9563FAA"/>
    <w:lvl w:ilvl="0">
      <w:start w:val="1"/>
      <w:numFmt w:val="decimal"/>
      <w:lvlText w:val="%1."/>
      <w:lvlJc w:val="left"/>
      <w:pPr>
        <w:ind w:left="360" w:hanging="360"/>
      </w:pPr>
      <w:rPr>
        <w:b/>
      </w:rPr>
    </w:lvl>
    <w:lvl w:ilvl="1">
      <w:start w:val="1"/>
      <w:numFmt w:val="decimal"/>
      <w:lvlText w:val="%1.%2."/>
      <w:lvlJc w:val="left"/>
      <w:pPr>
        <w:ind w:left="1000" w:hanging="432"/>
      </w:pPr>
      <w:rPr>
        <w:b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5319292A"/>
    <w:multiLevelType w:val="hybridMultilevel"/>
    <w:tmpl w:val="8E12AA18"/>
    <w:lvl w:ilvl="0" w:tplc="2328FEB8">
      <w:start w:val="1"/>
      <w:numFmt w:val="bullet"/>
      <w:pStyle w:val="Aufzhlung"/>
      <w:lvlText w:val="–"/>
      <w:lvlJc w:val="left"/>
      <w:pPr>
        <w:ind w:left="360" w:hanging="360"/>
      </w:pPr>
      <w:rPr>
        <w:rFonts w:ascii="VW Headline OT-Book" w:hAnsi="VW Headline OT-Book" w:hint="default"/>
        <w:b w:val="0"/>
        <w:i w:val="0"/>
        <w:color w:val="auto"/>
        <w:sz w:val="20"/>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0" w15:restartNumberingAfterBreak="0">
    <w:nsid w:val="53425BDD"/>
    <w:multiLevelType w:val="hybridMultilevel"/>
    <w:tmpl w:val="F52299C8"/>
    <w:lvl w:ilvl="0" w:tplc="0674CF56">
      <w:start w:val="1"/>
      <w:numFmt w:val="lowerRoman"/>
      <w:lvlText w:val="(%1)"/>
      <w:lvlJc w:val="left"/>
      <w:pPr>
        <w:ind w:left="2061" w:hanging="360"/>
      </w:pPr>
      <w:rPr>
        <w:rFonts w:ascii="Times New Roman" w:eastAsia="SimSun" w:hAnsi="Times New Roman" w:cs="Times New Roman"/>
      </w:rPr>
    </w:lvl>
    <w:lvl w:ilvl="1" w:tplc="20000003" w:tentative="1">
      <w:start w:val="1"/>
      <w:numFmt w:val="bullet"/>
      <w:lvlText w:val="o"/>
      <w:lvlJc w:val="left"/>
      <w:pPr>
        <w:ind w:left="2781" w:hanging="360"/>
      </w:pPr>
      <w:rPr>
        <w:rFonts w:ascii="Courier New" w:hAnsi="Courier New" w:cs="Courier New" w:hint="default"/>
      </w:rPr>
    </w:lvl>
    <w:lvl w:ilvl="2" w:tplc="20000005" w:tentative="1">
      <w:start w:val="1"/>
      <w:numFmt w:val="bullet"/>
      <w:lvlText w:val=""/>
      <w:lvlJc w:val="left"/>
      <w:pPr>
        <w:ind w:left="3501" w:hanging="360"/>
      </w:pPr>
      <w:rPr>
        <w:rFonts w:ascii="Wingdings" w:hAnsi="Wingdings" w:hint="default"/>
      </w:rPr>
    </w:lvl>
    <w:lvl w:ilvl="3" w:tplc="20000001" w:tentative="1">
      <w:start w:val="1"/>
      <w:numFmt w:val="bullet"/>
      <w:lvlText w:val=""/>
      <w:lvlJc w:val="left"/>
      <w:pPr>
        <w:ind w:left="4221" w:hanging="360"/>
      </w:pPr>
      <w:rPr>
        <w:rFonts w:ascii="Symbol" w:hAnsi="Symbol" w:hint="default"/>
      </w:rPr>
    </w:lvl>
    <w:lvl w:ilvl="4" w:tplc="20000003" w:tentative="1">
      <w:start w:val="1"/>
      <w:numFmt w:val="bullet"/>
      <w:lvlText w:val="o"/>
      <w:lvlJc w:val="left"/>
      <w:pPr>
        <w:ind w:left="4941" w:hanging="360"/>
      </w:pPr>
      <w:rPr>
        <w:rFonts w:ascii="Courier New" w:hAnsi="Courier New" w:cs="Courier New" w:hint="default"/>
      </w:rPr>
    </w:lvl>
    <w:lvl w:ilvl="5" w:tplc="20000005" w:tentative="1">
      <w:start w:val="1"/>
      <w:numFmt w:val="bullet"/>
      <w:lvlText w:val=""/>
      <w:lvlJc w:val="left"/>
      <w:pPr>
        <w:ind w:left="5661" w:hanging="360"/>
      </w:pPr>
      <w:rPr>
        <w:rFonts w:ascii="Wingdings" w:hAnsi="Wingdings" w:hint="default"/>
      </w:rPr>
    </w:lvl>
    <w:lvl w:ilvl="6" w:tplc="20000001" w:tentative="1">
      <w:start w:val="1"/>
      <w:numFmt w:val="bullet"/>
      <w:lvlText w:val=""/>
      <w:lvlJc w:val="left"/>
      <w:pPr>
        <w:ind w:left="6381" w:hanging="360"/>
      </w:pPr>
      <w:rPr>
        <w:rFonts w:ascii="Symbol" w:hAnsi="Symbol" w:hint="default"/>
      </w:rPr>
    </w:lvl>
    <w:lvl w:ilvl="7" w:tplc="20000003" w:tentative="1">
      <w:start w:val="1"/>
      <w:numFmt w:val="bullet"/>
      <w:lvlText w:val="o"/>
      <w:lvlJc w:val="left"/>
      <w:pPr>
        <w:ind w:left="7101" w:hanging="360"/>
      </w:pPr>
      <w:rPr>
        <w:rFonts w:ascii="Courier New" w:hAnsi="Courier New" w:cs="Courier New" w:hint="default"/>
      </w:rPr>
    </w:lvl>
    <w:lvl w:ilvl="8" w:tplc="20000005" w:tentative="1">
      <w:start w:val="1"/>
      <w:numFmt w:val="bullet"/>
      <w:lvlText w:val=""/>
      <w:lvlJc w:val="left"/>
      <w:pPr>
        <w:ind w:left="7821" w:hanging="360"/>
      </w:pPr>
      <w:rPr>
        <w:rFonts w:ascii="Wingdings" w:hAnsi="Wingdings" w:hint="default"/>
      </w:rPr>
    </w:lvl>
  </w:abstractNum>
  <w:abstractNum w:abstractNumId="21" w15:restartNumberingAfterBreak="0">
    <w:nsid w:val="57B86A1A"/>
    <w:multiLevelType w:val="hybridMultilevel"/>
    <w:tmpl w:val="E3AE1304"/>
    <w:lvl w:ilvl="0" w:tplc="EA7EA498">
      <w:start w:val="1"/>
      <w:numFmt w:val="bullet"/>
      <w:lvlText w:val="-"/>
      <w:lvlJc w:val="left"/>
      <w:pPr>
        <w:ind w:left="2061" w:hanging="360"/>
      </w:pPr>
      <w:rPr>
        <w:rFonts w:ascii="Times New Roman" w:eastAsiaTheme="minorEastAsia" w:hAnsi="Times New Roman" w:cs="Times New Roman"/>
      </w:rPr>
    </w:lvl>
    <w:lvl w:ilvl="1" w:tplc="20000003" w:tentative="1">
      <w:start w:val="1"/>
      <w:numFmt w:val="bullet"/>
      <w:lvlText w:val="o"/>
      <w:lvlJc w:val="left"/>
      <w:pPr>
        <w:ind w:left="2781" w:hanging="360"/>
      </w:pPr>
      <w:rPr>
        <w:rFonts w:ascii="Courier New" w:hAnsi="Courier New" w:cs="Courier New" w:hint="default"/>
      </w:rPr>
    </w:lvl>
    <w:lvl w:ilvl="2" w:tplc="20000005" w:tentative="1">
      <w:start w:val="1"/>
      <w:numFmt w:val="bullet"/>
      <w:lvlText w:val=""/>
      <w:lvlJc w:val="left"/>
      <w:pPr>
        <w:ind w:left="3501" w:hanging="360"/>
      </w:pPr>
      <w:rPr>
        <w:rFonts w:ascii="Wingdings" w:hAnsi="Wingdings" w:hint="default"/>
      </w:rPr>
    </w:lvl>
    <w:lvl w:ilvl="3" w:tplc="20000001" w:tentative="1">
      <w:start w:val="1"/>
      <w:numFmt w:val="bullet"/>
      <w:lvlText w:val=""/>
      <w:lvlJc w:val="left"/>
      <w:pPr>
        <w:ind w:left="4221" w:hanging="360"/>
      </w:pPr>
      <w:rPr>
        <w:rFonts w:ascii="Symbol" w:hAnsi="Symbol" w:hint="default"/>
      </w:rPr>
    </w:lvl>
    <w:lvl w:ilvl="4" w:tplc="20000003" w:tentative="1">
      <w:start w:val="1"/>
      <w:numFmt w:val="bullet"/>
      <w:lvlText w:val="o"/>
      <w:lvlJc w:val="left"/>
      <w:pPr>
        <w:ind w:left="4941" w:hanging="360"/>
      </w:pPr>
      <w:rPr>
        <w:rFonts w:ascii="Courier New" w:hAnsi="Courier New" w:cs="Courier New" w:hint="default"/>
      </w:rPr>
    </w:lvl>
    <w:lvl w:ilvl="5" w:tplc="20000005" w:tentative="1">
      <w:start w:val="1"/>
      <w:numFmt w:val="bullet"/>
      <w:lvlText w:val=""/>
      <w:lvlJc w:val="left"/>
      <w:pPr>
        <w:ind w:left="5661" w:hanging="360"/>
      </w:pPr>
      <w:rPr>
        <w:rFonts w:ascii="Wingdings" w:hAnsi="Wingdings" w:hint="default"/>
      </w:rPr>
    </w:lvl>
    <w:lvl w:ilvl="6" w:tplc="20000001" w:tentative="1">
      <w:start w:val="1"/>
      <w:numFmt w:val="bullet"/>
      <w:lvlText w:val=""/>
      <w:lvlJc w:val="left"/>
      <w:pPr>
        <w:ind w:left="6381" w:hanging="360"/>
      </w:pPr>
      <w:rPr>
        <w:rFonts w:ascii="Symbol" w:hAnsi="Symbol" w:hint="default"/>
      </w:rPr>
    </w:lvl>
    <w:lvl w:ilvl="7" w:tplc="20000003" w:tentative="1">
      <w:start w:val="1"/>
      <w:numFmt w:val="bullet"/>
      <w:lvlText w:val="o"/>
      <w:lvlJc w:val="left"/>
      <w:pPr>
        <w:ind w:left="7101" w:hanging="360"/>
      </w:pPr>
      <w:rPr>
        <w:rFonts w:ascii="Courier New" w:hAnsi="Courier New" w:cs="Courier New" w:hint="default"/>
      </w:rPr>
    </w:lvl>
    <w:lvl w:ilvl="8" w:tplc="20000005" w:tentative="1">
      <w:start w:val="1"/>
      <w:numFmt w:val="bullet"/>
      <w:lvlText w:val=""/>
      <w:lvlJc w:val="left"/>
      <w:pPr>
        <w:ind w:left="7821" w:hanging="360"/>
      </w:pPr>
      <w:rPr>
        <w:rFonts w:ascii="Wingdings" w:hAnsi="Wingdings" w:hint="default"/>
      </w:rPr>
    </w:lvl>
  </w:abstractNum>
  <w:abstractNum w:abstractNumId="22" w15:restartNumberingAfterBreak="0">
    <w:nsid w:val="5976546A"/>
    <w:multiLevelType w:val="multilevel"/>
    <w:tmpl w:val="40A43B0E"/>
    <w:lvl w:ilvl="0">
      <w:start w:val="1"/>
      <w:numFmt w:val="decimal"/>
      <w:pStyle w:val="Bullet1G"/>
      <w:lvlText w:val="%1."/>
      <w:lvlJc w:val="left"/>
      <w:pPr>
        <w:tabs>
          <w:tab w:val="num" w:pos="2695"/>
        </w:tabs>
        <w:ind w:left="2695" w:hanging="1418"/>
      </w:pPr>
      <w:rPr>
        <w:rFonts w:hint="default"/>
      </w:rPr>
    </w:lvl>
    <w:lvl w:ilvl="1">
      <w:start w:val="1"/>
      <w:numFmt w:val="decimal"/>
      <w:lvlText w:val="%1.%2."/>
      <w:lvlJc w:val="left"/>
      <w:pPr>
        <w:tabs>
          <w:tab w:val="num" w:pos="2357"/>
        </w:tabs>
        <w:ind w:left="2069" w:hanging="432"/>
      </w:pPr>
      <w:rPr>
        <w:rFonts w:hint="default"/>
      </w:rPr>
    </w:lvl>
    <w:lvl w:ilvl="2">
      <w:numFmt w:val="none"/>
      <w:pStyle w:val="XXXHeadline"/>
      <w:lvlText w:val=""/>
      <w:lvlJc w:val="left"/>
      <w:pPr>
        <w:tabs>
          <w:tab w:val="num" w:pos="360"/>
        </w:tabs>
      </w:pPr>
    </w:lvl>
    <w:lvl w:ilvl="3">
      <w:numFmt w:val="decimal"/>
      <w:lvlText w:val=""/>
      <w:lvlJc w:val="left"/>
    </w:lvl>
    <w:lvl w:ilvl="4">
      <w:numFmt w:val="decimal"/>
      <w:pStyle w:val="Heading5"/>
      <w:lvlText w:val=""/>
      <w:lvlJc w:val="left"/>
    </w:lvl>
    <w:lvl w:ilvl="5">
      <w:numFmt w:val="decimal"/>
      <w:pStyle w:val="Heading6"/>
      <w:lvlText w:val=""/>
      <w:lvlJc w:val="left"/>
    </w:lvl>
    <w:lvl w:ilvl="6">
      <w:numFmt w:val="decimal"/>
      <w:pStyle w:val="Heading7"/>
      <w:lvlText w:val=""/>
      <w:lvlJc w:val="left"/>
    </w:lvl>
    <w:lvl w:ilvl="7">
      <w:numFmt w:val="decimal"/>
      <w:pStyle w:val="Heading8"/>
      <w:lvlText w:val=""/>
      <w:lvlJc w:val="left"/>
    </w:lvl>
    <w:lvl w:ilvl="8">
      <w:numFmt w:val="decimal"/>
      <w:lvlText w:val=""/>
      <w:lvlJc w:val="left"/>
    </w:lvl>
  </w:abstractNum>
  <w:abstractNum w:abstractNumId="23" w15:restartNumberingAfterBreak="0">
    <w:nsid w:val="5B9823E8"/>
    <w:multiLevelType w:val="hybridMultilevel"/>
    <w:tmpl w:val="D6CCC6BC"/>
    <w:lvl w:ilvl="0" w:tplc="1809000F">
      <w:start w:val="1"/>
      <w:numFmt w:val="decimal"/>
      <w:lvlText w:val="%1."/>
      <w:lvlJc w:val="left"/>
      <w:pPr>
        <w:ind w:left="1854" w:hanging="360"/>
      </w:pPr>
    </w:lvl>
    <w:lvl w:ilvl="1" w:tplc="18090019" w:tentative="1">
      <w:start w:val="1"/>
      <w:numFmt w:val="lowerLetter"/>
      <w:lvlText w:val="%2."/>
      <w:lvlJc w:val="left"/>
      <w:pPr>
        <w:ind w:left="2574" w:hanging="360"/>
      </w:pPr>
    </w:lvl>
    <w:lvl w:ilvl="2" w:tplc="1809001B" w:tentative="1">
      <w:start w:val="1"/>
      <w:numFmt w:val="lowerRoman"/>
      <w:lvlText w:val="%3."/>
      <w:lvlJc w:val="right"/>
      <w:pPr>
        <w:ind w:left="3294" w:hanging="180"/>
      </w:pPr>
    </w:lvl>
    <w:lvl w:ilvl="3" w:tplc="1809000F" w:tentative="1">
      <w:start w:val="1"/>
      <w:numFmt w:val="decimal"/>
      <w:lvlText w:val="%4."/>
      <w:lvlJc w:val="left"/>
      <w:pPr>
        <w:ind w:left="4014" w:hanging="360"/>
      </w:pPr>
    </w:lvl>
    <w:lvl w:ilvl="4" w:tplc="18090019" w:tentative="1">
      <w:start w:val="1"/>
      <w:numFmt w:val="lowerLetter"/>
      <w:lvlText w:val="%5."/>
      <w:lvlJc w:val="left"/>
      <w:pPr>
        <w:ind w:left="4734" w:hanging="360"/>
      </w:pPr>
    </w:lvl>
    <w:lvl w:ilvl="5" w:tplc="1809001B" w:tentative="1">
      <w:start w:val="1"/>
      <w:numFmt w:val="lowerRoman"/>
      <w:lvlText w:val="%6."/>
      <w:lvlJc w:val="right"/>
      <w:pPr>
        <w:ind w:left="5454" w:hanging="180"/>
      </w:pPr>
    </w:lvl>
    <w:lvl w:ilvl="6" w:tplc="1809000F" w:tentative="1">
      <w:start w:val="1"/>
      <w:numFmt w:val="decimal"/>
      <w:lvlText w:val="%7."/>
      <w:lvlJc w:val="left"/>
      <w:pPr>
        <w:ind w:left="6174" w:hanging="360"/>
      </w:pPr>
    </w:lvl>
    <w:lvl w:ilvl="7" w:tplc="18090019" w:tentative="1">
      <w:start w:val="1"/>
      <w:numFmt w:val="lowerLetter"/>
      <w:lvlText w:val="%8."/>
      <w:lvlJc w:val="left"/>
      <w:pPr>
        <w:ind w:left="6894" w:hanging="360"/>
      </w:pPr>
    </w:lvl>
    <w:lvl w:ilvl="8" w:tplc="1809001B" w:tentative="1">
      <w:start w:val="1"/>
      <w:numFmt w:val="lowerRoman"/>
      <w:lvlText w:val="%9."/>
      <w:lvlJc w:val="right"/>
      <w:pPr>
        <w:ind w:left="7614" w:hanging="180"/>
      </w:pPr>
    </w:lvl>
  </w:abstractNum>
  <w:abstractNum w:abstractNumId="24" w15:restartNumberingAfterBreak="0">
    <w:nsid w:val="72CF3E38"/>
    <w:multiLevelType w:val="hybridMultilevel"/>
    <w:tmpl w:val="59C8A5DA"/>
    <w:lvl w:ilvl="0" w:tplc="130C18FE">
      <w:start w:val="1"/>
      <w:numFmt w:val="bullet"/>
      <w:lvlText w:val=""/>
      <w:lvlJc w:val="left"/>
      <w:pPr>
        <w:ind w:left="1854" w:hanging="360"/>
      </w:pPr>
      <w:rPr>
        <w:rFonts w:ascii="Symbol" w:hAnsi="Symbol" w:hint="default"/>
      </w:rPr>
    </w:lvl>
    <w:lvl w:ilvl="1" w:tplc="18090003" w:tentative="1">
      <w:start w:val="1"/>
      <w:numFmt w:val="bullet"/>
      <w:lvlText w:val="o"/>
      <w:lvlJc w:val="left"/>
      <w:pPr>
        <w:ind w:left="2574" w:hanging="360"/>
      </w:pPr>
      <w:rPr>
        <w:rFonts w:ascii="Courier New" w:hAnsi="Courier New" w:cs="Courier New" w:hint="default"/>
      </w:rPr>
    </w:lvl>
    <w:lvl w:ilvl="2" w:tplc="18090005" w:tentative="1">
      <w:start w:val="1"/>
      <w:numFmt w:val="bullet"/>
      <w:lvlText w:val=""/>
      <w:lvlJc w:val="left"/>
      <w:pPr>
        <w:ind w:left="3294" w:hanging="360"/>
      </w:pPr>
      <w:rPr>
        <w:rFonts w:ascii="Wingdings" w:hAnsi="Wingdings" w:hint="default"/>
      </w:rPr>
    </w:lvl>
    <w:lvl w:ilvl="3" w:tplc="18090001" w:tentative="1">
      <w:start w:val="1"/>
      <w:numFmt w:val="bullet"/>
      <w:lvlText w:val=""/>
      <w:lvlJc w:val="left"/>
      <w:pPr>
        <w:ind w:left="4014" w:hanging="360"/>
      </w:pPr>
      <w:rPr>
        <w:rFonts w:ascii="Symbol" w:hAnsi="Symbol" w:hint="default"/>
      </w:rPr>
    </w:lvl>
    <w:lvl w:ilvl="4" w:tplc="18090003" w:tentative="1">
      <w:start w:val="1"/>
      <w:numFmt w:val="bullet"/>
      <w:lvlText w:val="o"/>
      <w:lvlJc w:val="left"/>
      <w:pPr>
        <w:ind w:left="4734" w:hanging="360"/>
      </w:pPr>
      <w:rPr>
        <w:rFonts w:ascii="Courier New" w:hAnsi="Courier New" w:cs="Courier New" w:hint="default"/>
      </w:rPr>
    </w:lvl>
    <w:lvl w:ilvl="5" w:tplc="18090005" w:tentative="1">
      <w:start w:val="1"/>
      <w:numFmt w:val="bullet"/>
      <w:lvlText w:val=""/>
      <w:lvlJc w:val="left"/>
      <w:pPr>
        <w:ind w:left="5454" w:hanging="360"/>
      </w:pPr>
      <w:rPr>
        <w:rFonts w:ascii="Wingdings" w:hAnsi="Wingdings" w:hint="default"/>
      </w:rPr>
    </w:lvl>
    <w:lvl w:ilvl="6" w:tplc="18090001" w:tentative="1">
      <w:start w:val="1"/>
      <w:numFmt w:val="bullet"/>
      <w:lvlText w:val=""/>
      <w:lvlJc w:val="left"/>
      <w:pPr>
        <w:ind w:left="6174" w:hanging="360"/>
      </w:pPr>
      <w:rPr>
        <w:rFonts w:ascii="Symbol" w:hAnsi="Symbol" w:hint="default"/>
      </w:rPr>
    </w:lvl>
    <w:lvl w:ilvl="7" w:tplc="18090003" w:tentative="1">
      <w:start w:val="1"/>
      <w:numFmt w:val="bullet"/>
      <w:lvlText w:val="o"/>
      <w:lvlJc w:val="left"/>
      <w:pPr>
        <w:ind w:left="6894" w:hanging="360"/>
      </w:pPr>
      <w:rPr>
        <w:rFonts w:ascii="Courier New" w:hAnsi="Courier New" w:cs="Courier New" w:hint="default"/>
      </w:rPr>
    </w:lvl>
    <w:lvl w:ilvl="8" w:tplc="18090005" w:tentative="1">
      <w:start w:val="1"/>
      <w:numFmt w:val="bullet"/>
      <w:lvlText w:val=""/>
      <w:lvlJc w:val="left"/>
      <w:pPr>
        <w:ind w:left="7614" w:hanging="360"/>
      </w:pPr>
      <w:rPr>
        <w:rFonts w:ascii="Wingdings" w:hAnsi="Wingdings" w:hint="default"/>
      </w:rPr>
    </w:lvl>
  </w:abstractNum>
  <w:abstractNum w:abstractNumId="25" w15:restartNumberingAfterBreak="0">
    <w:nsid w:val="76653F5A"/>
    <w:multiLevelType w:val="hybridMultilevel"/>
    <w:tmpl w:val="C0B68266"/>
    <w:lvl w:ilvl="0" w:tplc="6DD8608E">
      <w:start w:val="1"/>
      <w:numFmt w:val="upperRoman"/>
      <w:lvlText w:val="%1."/>
      <w:lvlJc w:val="left"/>
      <w:pPr>
        <w:ind w:left="1855" w:hanging="720"/>
      </w:pPr>
      <w:rPr>
        <w:rFonts w:hint="default"/>
      </w:rPr>
    </w:lvl>
    <w:lvl w:ilvl="1" w:tplc="04090019" w:tentative="1">
      <w:start w:val="1"/>
      <w:numFmt w:val="lowerLetter"/>
      <w:lvlText w:val="%2."/>
      <w:lvlJc w:val="left"/>
      <w:pPr>
        <w:ind w:left="2215" w:hanging="360"/>
      </w:pPr>
    </w:lvl>
    <w:lvl w:ilvl="2" w:tplc="0409001B" w:tentative="1">
      <w:start w:val="1"/>
      <w:numFmt w:val="lowerRoman"/>
      <w:lvlText w:val="%3."/>
      <w:lvlJc w:val="right"/>
      <w:pPr>
        <w:ind w:left="2935" w:hanging="180"/>
      </w:pPr>
    </w:lvl>
    <w:lvl w:ilvl="3" w:tplc="0409000F" w:tentative="1">
      <w:start w:val="1"/>
      <w:numFmt w:val="decimal"/>
      <w:lvlText w:val="%4."/>
      <w:lvlJc w:val="left"/>
      <w:pPr>
        <w:ind w:left="3655" w:hanging="360"/>
      </w:pPr>
    </w:lvl>
    <w:lvl w:ilvl="4" w:tplc="04090019" w:tentative="1">
      <w:start w:val="1"/>
      <w:numFmt w:val="lowerLetter"/>
      <w:lvlText w:val="%5."/>
      <w:lvlJc w:val="left"/>
      <w:pPr>
        <w:ind w:left="4375" w:hanging="360"/>
      </w:pPr>
    </w:lvl>
    <w:lvl w:ilvl="5" w:tplc="0409001B" w:tentative="1">
      <w:start w:val="1"/>
      <w:numFmt w:val="lowerRoman"/>
      <w:lvlText w:val="%6."/>
      <w:lvlJc w:val="right"/>
      <w:pPr>
        <w:ind w:left="5095" w:hanging="180"/>
      </w:pPr>
    </w:lvl>
    <w:lvl w:ilvl="6" w:tplc="0409000F" w:tentative="1">
      <w:start w:val="1"/>
      <w:numFmt w:val="decimal"/>
      <w:lvlText w:val="%7."/>
      <w:lvlJc w:val="left"/>
      <w:pPr>
        <w:ind w:left="5815" w:hanging="360"/>
      </w:pPr>
    </w:lvl>
    <w:lvl w:ilvl="7" w:tplc="04090019" w:tentative="1">
      <w:start w:val="1"/>
      <w:numFmt w:val="lowerLetter"/>
      <w:lvlText w:val="%8."/>
      <w:lvlJc w:val="left"/>
      <w:pPr>
        <w:ind w:left="6535" w:hanging="360"/>
      </w:pPr>
    </w:lvl>
    <w:lvl w:ilvl="8" w:tplc="0409001B" w:tentative="1">
      <w:start w:val="1"/>
      <w:numFmt w:val="lowerRoman"/>
      <w:lvlText w:val="%9."/>
      <w:lvlJc w:val="right"/>
      <w:pPr>
        <w:ind w:left="7255" w:hanging="180"/>
      </w:pPr>
    </w:lvl>
  </w:abstractNum>
  <w:abstractNum w:abstractNumId="26" w15:restartNumberingAfterBreak="0">
    <w:nsid w:val="7B6F1A24"/>
    <w:multiLevelType w:val="hybridMultilevel"/>
    <w:tmpl w:val="39AE4772"/>
    <w:lvl w:ilvl="0" w:tplc="AE6623F0">
      <w:start w:val="2"/>
      <w:numFmt w:val="decimal"/>
      <w:lvlText w:val="%1"/>
      <w:lvlJc w:val="left"/>
      <w:pPr>
        <w:ind w:left="1130" w:hanging="380"/>
      </w:pPr>
      <w:rPr>
        <w:rFonts w:hint="default"/>
      </w:rPr>
    </w:lvl>
    <w:lvl w:ilvl="1" w:tplc="20000019" w:tentative="1">
      <w:start w:val="1"/>
      <w:numFmt w:val="lowerLetter"/>
      <w:lvlText w:val="%2."/>
      <w:lvlJc w:val="left"/>
      <w:pPr>
        <w:ind w:left="1830" w:hanging="360"/>
      </w:pPr>
    </w:lvl>
    <w:lvl w:ilvl="2" w:tplc="2000001B" w:tentative="1">
      <w:start w:val="1"/>
      <w:numFmt w:val="lowerRoman"/>
      <w:lvlText w:val="%3."/>
      <w:lvlJc w:val="right"/>
      <w:pPr>
        <w:ind w:left="2550" w:hanging="180"/>
      </w:pPr>
    </w:lvl>
    <w:lvl w:ilvl="3" w:tplc="2000000F" w:tentative="1">
      <w:start w:val="1"/>
      <w:numFmt w:val="decimal"/>
      <w:lvlText w:val="%4."/>
      <w:lvlJc w:val="left"/>
      <w:pPr>
        <w:ind w:left="3270" w:hanging="360"/>
      </w:pPr>
    </w:lvl>
    <w:lvl w:ilvl="4" w:tplc="20000019" w:tentative="1">
      <w:start w:val="1"/>
      <w:numFmt w:val="lowerLetter"/>
      <w:lvlText w:val="%5."/>
      <w:lvlJc w:val="left"/>
      <w:pPr>
        <w:ind w:left="3990" w:hanging="360"/>
      </w:pPr>
    </w:lvl>
    <w:lvl w:ilvl="5" w:tplc="2000001B" w:tentative="1">
      <w:start w:val="1"/>
      <w:numFmt w:val="lowerRoman"/>
      <w:lvlText w:val="%6."/>
      <w:lvlJc w:val="right"/>
      <w:pPr>
        <w:ind w:left="4710" w:hanging="180"/>
      </w:pPr>
    </w:lvl>
    <w:lvl w:ilvl="6" w:tplc="2000000F" w:tentative="1">
      <w:start w:val="1"/>
      <w:numFmt w:val="decimal"/>
      <w:lvlText w:val="%7."/>
      <w:lvlJc w:val="left"/>
      <w:pPr>
        <w:ind w:left="5430" w:hanging="360"/>
      </w:pPr>
    </w:lvl>
    <w:lvl w:ilvl="7" w:tplc="20000019" w:tentative="1">
      <w:start w:val="1"/>
      <w:numFmt w:val="lowerLetter"/>
      <w:lvlText w:val="%8."/>
      <w:lvlJc w:val="left"/>
      <w:pPr>
        <w:ind w:left="6150" w:hanging="360"/>
      </w:pPr>
    </w:lvl>
    <w:lvl w:ilvl="8" w:tplc="2000001B" w:tentative="1">
      <w:start w:val="1"/>
      <w:numFmt w:val="lowerRoman"/>
      <w:lvlText w:val="%9."/>
      <w:lvlJc w:val="right"/>
      <w:pPr>
        <w:ind w:left="6870" w:hanging="180"/>
      </w:pPr>
    </w:lvl>
  </w:abstractNum>
  <w:abstractNum w:abstractNumId="27" w15:restartNumberingAfterBreak="0">
    <w:nsid w:val="7CF349BD"/>
    <w:multiLevelType w:val="singleLevel"/>
    <w:tmpl w:val="DCB8FA36"/>
    <w:lvl w:ilvl="0">
      <w:start w:val="1"/>
      <w:numFmt w:val="lowerRoman"/>
      <w:pStyle w:val="Rom1"/>
      <w:lvlText w:val="%1)"/>
      <w:lvlJc w:val="right"/>
      <w:pPr>
        <w:tabs>
          <w:tab w:val="num" w:pos="504"/>
        </w:tabs>
        <w:ind w:left="504" w:hanging="216"/>
      </w:pPr>
    </w:lvl>
  </w:abstractNum>
  <w:abstractNum w:abstractNumId="28" w15:restartNumberingAfterBreak="0">
    <w:nsid w:val="7E71774C"/>
    <w:multiLevelType w:val="hybridMultilevel"/>
    <w:tmpl w:val="C7D0FF28"/>
    <w:lvl w:ilvl="0" w:tplc="130C18FE">
      <w:start w:val="1"/>
      <w:numFmt w:val="bullet"/>
      <w:lvlText w:val=""/>
      <w:lvlJc w:val="left"/>
      <w:pPr>
        <w:ind w:left="2988" w:hanging="360"/>
      </w:pPr>
      <w:rPr>
        <w:rFonts w:ascii="Symbol" w:hAnsi="Symbol" w:hint="default"/>
      </w:rPr>
    </w:lvl>
    <w:lvl w:ilvl="1" w:tplc="18090003" w:tentative="1">
      <w:start w:val="1"/>
      <w:numFmt w:val="bullet"/>
      <w:lvlText w:val="o"/>
      <w:lvlJc w:val="left"/>
      <w:pPr>
        <w:ind w:left="3708" w:hanging="360"/>
      </w:pPr>
      <w:rPr>
        <w:rFonts w:ascii="Courier New" w:hAnsi="Courier New" w:cs="Courier New" w:hint="default"/>
      </w:rPr>
    </w:lvl>
    <w:lvl w:ilvl="2" w:tplc="18090005" w:tentative="1">
      <w:start w:val="1"/>
      <w:numFmt w:val="bullet"/>
      <w:lvlText w:val=""/>
      <w:lvlJc w:val="left"/>
      <w:pPr>
        <w:ind w:left="4428" w:hanging="360"/>
      </w:pPr>
      <w:rPr>
        <w:rFonts w:ascii="Wingdings" w:hAnsi="Wingdings" w:hint="default"/>
      </w:rPr>
    </w:lvl>
    <w:lvl w:ilvl="3" w:tplc="18090001" w:tentative="1">
      <w:start w:val="1"/>
      <w:numFmt w:val="bullet"/>
      <w:lvlText w:val=""/>
      <w:lvlJc w:val="left"/>
      <w:pPr>
        <w:ind w:left="5148" w:hanging="360"/>
      </w:pPr>
      <w:rPr>
        <w:rFonts w:ascii="Symbol" w:hAnsi="Symbol" w:hint="default"/>
      </w:rPr>
    </w:lvl>
    <w:lvl w:ilvl="4" w:tplc="18090003" w:tentative="1">
      <w:start w:val="1"/>
      <w:numFmt w:val="bullet"/>
      <w:lvlText w:val="o"/>
      <w:lvlJc w:val="left"/>
      <w:pPr>
        <w:ind w:left="5868" w:hanging="360"/>
      </w:pPr>
      <w:rPr>
        <w:rFonts w:ascii="Courier New" w:hAnsi="Courier New" w:cs="Courier New" w:hint="default"/>
      </w:rPr>
    </w:lvl>
    <w:lvl w:ilvl="5" w:tplc="18090005" w:tentative="1">
      <w:start w:val="1"/>
      <w:numFmt w:val="bullet"/>
      <w:lvlText w:val=""/>
      <w:lvlJc w:val="left"/>
      <w:pPr>
        <w:ind w:left="6588" w:hanging="360"/>
      </w:pPr>
      <w:rPr>
        <w:rFonts w:ascii="Wingdings" w:hAnsi="Wingdings" w:hint="default"/>
      </w:rPr>
    </w:lvl>
    <w:lvl w:ilvl="6" w:tplc="18090001" w:tentative="1">
      <w:start w:val="1"/>
      <w:numFmt w:val="bullet"/>
      <w:lvlText w:val=""/>
      <w:lvlJc w:val="left"/>
      <w:pPr>
        <w:ind w:left="7308" w:hanging="360"/>
      </w:pPr>
      <w:rPr>
        <w:rFonts w:ascii="Symbol" w:hAnsi="Symbol" w:hint="default"/>
      </w:rPr>
    </w:lvl>
    <w:lvl w:ilvl="7" w:tplc="18090003" w:tentative="1">
      <w:start w:val="1"/>
      <w:numFmt w:val="bullet"/>
      <w:lvlText w:val="o"/>
      <w:lvlJc w:val="left"/>
      <w:pPr>
        <w:ind w:left="8028" w:hanging="360"/>
      </w:pPr>
      <w:rPr>
        <w:rFonts w:ascii="Courier New" w:hAnsi="Courier New" w:cs="Courier New" w:hint="default"/>
      </w:rPr>
    </w:lvl>
    <w:lvl w:ilvl="8" w:tplc="18090005" w:tentative="1">
      <w:start w:val="1"/>
      <w:numFmt w:val="bullet"/>
      <w:lvlText w:val=""/>
      <w:lvlJc w:val="left"/>
      <w:pPr>
        <w:ind w:left="8748" w:hanging="360"/>
      </w:pPr>
      <w:rPr>
        <w:rFonts w:ascii="Wingdings" w:hAnsi="Wingdings" w:hint="default"/>
      </w:rPr>
    </w:lvl>
  </w:abstractNum>
  <w:num w:numId="1" w16cid:durableId="2085108283">
    <w:abstractNumId w:val="2"/>
  </w:num>
  <w:num w:numId="2" w16cid:durableId="488640813">
    <w:abstractNumId w:val="16"/>
  </w:num>
  <w:num w:numId="3" w16cid:durableId="446588974">
    <w:abstractNumId w:val="27"/>
  </w:num>
  <w:num w:numId="4" w16cid:durableId="56317992">
    <w:abstractNumId w:val="10"/>
  </w:num>
  <w:num w:numId="5" w16cid:durableId="545917455">
    <w:abstractNumId w:val="22"/>
  </w:num>
  <w:num w:numId="6" w16cid:durableId="413744691">
    <w:abstractNumId w:val="19"/>
  </w:num>
  <w:num w:numId="7" w16cid:durableId="1629898503">
    <w:abstractNumId w:val="0"/>
  </w:num>
  <w:num w:numId="8" w16cid:durableId="682900666">
    <w:abstractNumId w:val="1"/>
  </w:num>
  <w:num w:numId="9" w16cid:durableId="1859343423">
    <w:abstractNumId w:val="4"/>
  </w:num>
  <w:num w:numId="10" w16cid:durableId="1007368906">
    <w:abstractNumId w:val="18"/>
  </w:num>
  <w:num w:numId="11" w16cid:durableId="474953868">
    <w:abstractNumId w:val="24"/>
  </w:num>
  <w:num w:numId="12" w16cid:durableId="492835188">
    <w:abstractNumId w:val="8"/>
  </w:num>
  <w:num w:numId="13" w16cid:durableId="1235555358">
    <w:abstractNumId w:val="25"/>
  </w:num>
  <w:num w:numId="14" w16cid:durableId="1758625621">
    <w:abstractNumId w:val="23"/>
  </w:num>
  <w:num w:numId="15" w16cid:durableId="750615053">
    <w:abstractNumId w:val="28"/>
  </w:num>
  <w:num w:numId="16" w16cid:durableId="239100547">
    <w:abstractNumId w:val="6"/>
  </w:num>
  <w:num w:numId="17" w16cid:durableId="57021651">
    <w:abstractNumId w:val="3"/>
  </w:num>
  <w:num w:numId="18" w16cid:durableId="686296162">
    <w:abstractNumId w:val="21"/>
  </w:num>
  <w:num w:numId="19" w16cid:durableId="849683877">
    <w:abstractNumId w:val="5"/>
  </w:num>
  <w:num w:numId="20" w16cid:durableId="1620336682">
    <w:abstractNumId w:val="20"/>
  </w:num>
  <w:num w:numId="21" w16cid:durableId="2063476759">
    <w:abstractNumId w:val="13"/>
  </w:num>
  <w:num w:numId="22" w16cid:durableId="561797163">
    <w:abstractNumId w:val="7"/>
  </w:num>
  <w:num w:numId="23" w16cid:durableId="1138574075">
    <w:abstractNumId w:val="14"/>
  </w:num>
  <w:num w:numId="24" w16cid:durableId="1748847473">
    <w:abstractNumId w:val="26"/>
  </w:num>
  <w:num w:numId="25" w16cid:durableId="1810660517">
    <w:abstractNumId w:val="17"/>
  </w:num>
  <w:num w:numId="26" w16cid:durableId="401484558">
    <w:abstractNumId w:val="12"/>
  </w:num>
  <w:num w:numId="27" w16cid:durableId="45692165">
    <w:abstractNumId w:val="15"/>
  </w:num>
  <w:num w:numId="28" w16cid:durableId="737167309">
    <w:abstractNumId w:val="9"/>
  </w:num>
  <w:num w:numId="29" w16cid:durableId="1360160088">
    <w:abstractNumId w:val="11"/>
  </w:num>
  <w:num w:numId="30" w16cid:durableId="152837219">
    <w:abstractNumId w:val="4"/>
  </w:num>
  <w:num w:numId="31" w16cid:durableId="1247886675">
    <w:abstractNumId w:val="0"/>
    <w:lvlOverride w:ilvl="0">
      <w:startOverride w:val="1"/>
    </w:lvlOverride>
  </w:num>
  <w:num w:numId="32" w16cid:durableId="811361312">
    <w:abstractNumId w:val="1"/>
    <w:lvlOverride w:ilvl="0">
      <w:startOverride w:val="1"/>
    </w:lvlOverride>
  </w:num>
  <w:num w:numId="33" w16cid:durableId="74522073">
    <w:abstractNumId w:val="22"/>
    <w:lvlOverride w:ilvl="0">
      <w:startOverride w:val="1"/>
    </w:lvlOverride>
    <w:lvlOverride w:ilvl="1">
      <w:startOverride w:val="1"/>
    </w:lvlOverride>
    <w:lvlOverride w:ilvl="2"/>
    <w:lvlOverride w:ilvl="3"/>
    <w:lvlOverride w:ilvl="4"/>
    <w:lvlOverride w:ilvl="5"/>
    <w:lvlOverride w:ilvl="6"/>
    <w:lvlOverride w:ilvl="7"/>
    <w:lvlOverride w:ilvl="8"/>
  </w:num>
  <w:num w:numId="34" w16cid:durableId="1106774984">
    <w:abstractNumId w:val="19"/>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mirrorMargins/>
  <w:bordersDoNotSurroundHeader/>
  <w:bordersDoNotSurroundFooter/>
  <w:defaultTabStop w:val="720"/>
  <w:evenAndOddHeaders/>
  <w:noPunctuationKerning/>
  <w:characterSpacingControl w:val="doNotCompress"/>
  <w:hdrShapeDefaults>
    <o:shapedefaults v:ext="edit" spidmax="2050">
      <v:textbox inset="5.85pt,.7pt,5.85pt,.7pt"/>
    </o:shapedefaults>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0036A"/>
    <w:rsid w:val="00000DBB"/>
    <w:rsid w:val="0000135C"/>
    <w:rsid w:val="00001F9D"/>
    <w:rsid w:val="00003376"/>
    <w:rsid w:val="00003A2A"/>
    <w:rsid w:val="00004A5B"/>
    <w:rsid w:val="00004F95"/>
    <w:rsid w:val="0000508F"/>
    <w:rsid w:val="0000710E"/>
    <w:rsid w:val="00010925"/>
    <w:rsid w:val="00012768"/>
    <w:rsid w:val="0001284C"/>
    <w:rsid w:val="00012F7E"/>
    <w:rsid w:val="00014C13"/>
    <w:rsid w:val="00014DA5"/>
    <w:rsid w:val="00015D4E"/>
    <w:rsid w:val="00016351"/>
    <w:rsid w:val="00017357"/>
    <w:rsid w:val="00017AC3"/>
    <w:rsid w:val="00017B1E"/>
    <w:rsid w:val="00022092"/>
    <w:rsid w:val="000248FF"/>
    <w:rsid w:val="0002693F"/>
    <w:rsid w:val="0002768F"/>
    <w:rsid w:val="0003035D"/>
    <w:rsid w:val="00031D05"/>
    <w:rsid w:val="00033C49"/>
    <w:rsid w:val="0003550C"/>
    <w:rsid w:val="00035E45"/>
    <w:rsid w:val="000369C4"/>
    <w:rsid w:val="00037AD1"/>
    <w:rsid w:val="0004017F"/>
    <w:rsid w:val="0004151E"/>
    <w:rsid w:val="00042470"/>
    <w:rsid w:val="000433AE"/>
    <w:rsid w:val="0004376A"/>
    <w:rsid w:val="0004446E"/>
    <w:rsid w:val="0004462C"/>
    <w:rsid w:val="00044C59"/>
    <w:rsid w:val="0004756A"/>
    <w:rsid w:val="00047691"/>
    <w:rsid w:val="000477EB"/>
    <w:rsid w:val="000519A0"/>
    <w:rsid w:val="000519B0"/>
    <w:rsid w:val="00051AFF"/>
    <w:rsid w:val="00052FAB"/>
    <w:rsid w:val="00053238"/>
    <w:rsid w:val="00053595"/>
    <w:rsid w:val="000537D9"/>
    <w:rsid w:val="00054A26"/>
    <w:rsid w:val="00056095"/>
    <w:rsid w:val="0005743B"/>
    <w:rsid w:val="00063C78"/>
    <w:rsid w:val="000642F3"/>
    <w:rsid w:val="00064D2A"/>
    <w:rsid w:val="000660D1"/>
    <w:rsid w:val="00066C60"/>
    <w:rsid w:val="000700FB"/>
    <w:rsid w:val="00071927"/>
    <w:rsid w:val="000720B8"/>
    <w:rsid w:val="0007273A"/>
    <w:rsid w:val="000754F6"/>
    <w:rsid w:val="0007572F"/>
    <w:rsid w:val="00076427"/>
    <w:rsid w:val="000815F9"/>
    <w:rsid w:val="00081D03"/>
    <w:rsid w:val="00081EF7"/>
    <w:rsid w:val="000821AC"/>
    <w:rsid w:val="00082593"/>
    <w:rsid w:val="0008276A"/>
    <w:rsid w:val="0008304B"/>
    <w:rsid w:val="00084698"/>
    <w:rsid w:val="00084700"/>
    <w:rsid w:val="00084A0C"/>
    <w:rsid w:val="00084DFA"/>
    <w:rsid w:val="00085AC0"/>
    <w:rsid w:val="00090DE9"/>
    <w:rsid w:val="00091AF7"/>
    <w:rsid w:val="00094710"/>
    <w:rsid w:val="000965F8"/>
    <w:rsid w:val="000A2344"/>
    <w:rsid w:val="000A3019"/>
    <w:rsid w:val="000A3AFC"/>
    <w:rsid w:val="000A451E"/>
    <w:rsid w:val="000A64DF"/>
    <w:rsid w:val="000A7167"/>
    <w:rsid w:val="000B0311"/>
    <w:rsid w:val="000B0C89"/>
    <w:rsid w:val="000B1DAB"/>
    <w:rsid w:val="000B3E75"/>
    <w:rsid w:val="000B45E7"/>
    <w:rsid w:val="000C07B5"/>
    <w:rsid w:val="000C347A"/>
    <w:rsid w:val="000C3702"/>
    <w:rsid w:val="000C3EBA"/>
    <w:rsid w:val="000C56C0"/>
    <w:rsid w:val="000C66C4"/>
    <w:rsid w:val="000C6DD7"/>
    <w:rsid w:val="000C6F74"/>
    <w:rsid w:val="000D04CD"/>
    <w:rsid w:val="000D2014"/>
    <w:rsid w:val="000D5BD8"/>
    <w:rsid w:val="000D6C76"/>
    <w:rsid w:val="000D7536"/>
    <w:rsid w:val="000D7950"/>
    <w:rsid w:val="000E050A"/>
    <w:rsid w:val="000E2B38"/>
    <w:rsid w:val="000E33C3"/>
    <w:rsid w:val="000E6F4F"/>
    <w:rsid w:val="000E7AD7"/>
    <w:rsid w:val="000E7D14"/>
    <w:rsid w:val="000F00A6"/>
    <w:rsid w:val="000F049E"/>
    <w:rsid w:val="000F06B5"/>
    <w:rsid w:val="000F16CE"/>
    <w:rsid w:val="000F1A13"/>
    <w:rsid w:val="000F4F89"/>
    <w:rsid w:val="000F5A44"/>
    <w:rsid w:val="000F65FC"/>
    <w:rsid w:val="00100246"/>
    <w:rsid w:val="00100A46"/>
    <w:rsid w:val="00101589"/>
    <w:rsid w:val="00102C68"/>
    <w:rsid w:val="00102E70"/>
    <w:rsid w:val="00102E9F"/>
    <w:rsid w:val="00104B80"/>
    <w:rsid w:val="001059D0"/>
    <w:rsid w:val="00105ECD"/>
    <w:rsid w:val="00106899"/>
    <w:rsid w:val="0010703E"/>
    <w:rsid w:val="0011100E"/>
    <w:rsid w:val="00112D45"/>
    <w:rsid w:val="0011336C"/>
    <w:rsid w:val="00114885"/>
    <w:rsid w:val="00115F9D"/>
    <w:rsid w:val="00115FFD"/>
    <w:rsid w:val="0011705B"/>
    <w:rsid w:val="00120663"/>
    <w:rsid w:val="001206E3"/>
    <w:rsid w:val="00120BAE"/>
    <w:rsid w:val="00120BFD"/>
    <w:rsid w:val="00121B39"/>
    <w:rsid w:val="00122B10"/>
    <w:rsid w:val="00122D02"/>
    <w:rsid w:val="00123AFD"/>
    <w:rsid w:val="00123B50"/>
    <w:rsid w:val="00125164"/>
    <w:rsid w:val="001269EB"/>
    <w:rsid w:val="00127A41"/>
    <w:rsid w:val="0013104A"/>
    <w:rsid w:val="001356D1"/>
    <w:rsid w:val="00137E56"/>
    <w:rsid w:val="001449DE"/>
    <w:rsid w:val="0014594B"/>
    <w:rsid w:val="00145DB1"/>
    <w:rsid w:val="00146654"/>
    <w:rsid w:val="00146771"/>
    <w:rsid w:val="00150DBA"/>
    <w:rsid w:val="00151500"/>
    <w:rsid w:val="001532DB"/>
    <w:rsid w:val="001563D5"/>
    <w:rsid w:val="0015674B"/>
    <w:rsid w:val="00157B1B"/>
    <w:rsid w:val="0016087F"/>
    <w:rsid w:val="001634B3"/>
    <w:rsid w:val="00164254"/>
    <w:rsid w:val="00164446"/>
    <w:rsid w:val="00164861"/>
    <w:rsid w:val="00164AB6"/>
    <w:rsid w:val="0016722B"/>
    <w:rsid w:val="001676CD"/>
    <w:rsid w:val="001703E3"/>
    <w:rsid w:val="0017211A"/>
    <w:rsid w:val="001721B7"/>
    <w:rsid w:val="00173BCD"/>
    <w:rsid w:val="00173C6A"/>
    <w:rsid w:val="00174452"/>
    <w:rsid w:val="0017502D"/>
    <w:rsid w:val="00175169"/>
    <w:rsid w:val="00176076"/>
    <w:rsid w:val="00176477"/>
    <w:rsid w:val="00177029"/>
    <w:rsid w:val="001808D3"/>
    <w:rsid w:val="00181274"/>
    <w:rsid w:val="00182551"/>
    <w:rsid w:val="00182E10"/>
    <w:rsid w:val="001837D0"/>
    <w:rsid w:val="00184E68"/>
    <w:rsid w:val="0018693B"/>
    <w:rsid w:val="00186B4F"/>
    <w:rsid w:val="001874DF"/>
    <w:rsid w:val="00190E4D"/>
    <w:rsid w:val="0019134E"/>
    <w:rsid w:val="00192778"/>
    <w:rsid w:val="00193496"/>
    <w:rsid w:val="00193802"/>
    <w:rsid w:val="00194C1C"/>
    <w:rsid w:val="00195154"/>
    <w:rsid w:val="0019517E"/>
    <w:rsid w:val="00195FFE"/>
    <w:rsid w:val="0019719B"/>
    <w:rsid w:val="0019723B"/>
    <w:rsid w:val="0019735D"/>
    <w:rsid w:val="001A115F"/>
    <w:rsid w:val="001A1DC9"/>
    <w:rsid w:val="001A22C2"/>
    <w:rsid w:val="001A4ADF"/>
    <w:rsid w:val="001A6E83"/>
    <w:rsid w:val="001B21DE"/>
    <w:rsid w:val="001B5834"/>
    <w:rsid w:val="001B655D"/>
    <w:rsid w:val="001C0034"/>
    <w:rsid w:val="001C1E90"/>
    <w:rsid w:val="001C316C"/>
    <w:rsid w:val="001C44F2"/>
    <w:rsid w:val="001C5204"/>
    <w:rsid w:val="001C5799"/>
    <w:rsid w:val="001C632F"/>
    <w:rsid w:val="001C6377"/>
    <w:rsid w:val="001C6C63"/>
    <w:rsid w:val="001D3542"/>
    <w:rsid w:val="001D363B"/>
    <w:rsid w:val="001D367A"/>
    <w:rsid w:val="001D3C0C"/>
    <w:rsid w:val="001D45C6"/>
    <w:rsid w:val="001D52AC"/>
    <w:rsid w:val="001D663F"/>
    <w:rsid w:val="001D7233"/>
    <w:rsid w:val="001D79B8"/>
    <w:rsid w:val="001E22CA"/>
    <w:rsid w:val="001E22ED"/>
    <w:rsid w:val="001E2412"/>
    <w:rsid w:val="001E37DB"/>
    <w:rsid w:val="001E484F"/>
    <w:rsid w:val="001E5ABF"/>
    <w:rsid w:val="001E65A0"/>
    <w:rsid w:val="001E7BB7"/>
    <w:rsid w:val="001F0093"/>
    <w:rsid w:val="001F0F2F"/>
    <w:rsid w:val="001F21AD"/>
    <w:rsid w:val="001F2F5A"/>
    <w:rsid w:val="001F342A"/>
    <w:rsid w:val="001F5ECC"/>
    <w:rsid w:val="001F7D61"/>
    <w:rsid w:val="00200800"/>
    <w:rsid w:val="00203146"/>
    <w:rsid w:val="00203426"/>
    <w:rsid w:val="00203B3D"/>
    <w:rsid w:val="002044B8"/>
    <w:rsid w:val="0020638B"/>
    <w:rsid w:val="002065DA"/>
    <w:rsid w:val="00211415"/>
    <w:rsid w:val="00212584"/>
    <w:rsid w:val="00212E34"/>
    <w:rsid w:val="0021586B"/>
    <w:rsid w:val="00216E4B"/>
    <w:rsid w:val="00217113"/>
    <w:rsid w:val="00217664"/>
    <w:rsid w:val="00220571"/>
    <w:rsid w:val="00220AA8"/>
    <w:rsid w:val="00221501"/>
    <w:rsid w:val="00221586"/>
    <w:rsid w:val="00221777"/>
    <w:rsid w:val="0022530F"/>
    <w:rsid w:val="00225996"/>
    <w:rsid w:val="00227A4D"/>
    <w:rsid w:val="002302D4"/>
    <w:rsid w:val="00230E5C"/>
    <w:rsid w:val="002313C7"/>
    <w:rsid w:val="0023387D"/>
    <w:rsid w:val="002338CD"/>
    <w:rsid w:val="00233E3F"/>
    <w:rsid w:val="002341C5"/>
    <w:rsid w:val="00234937"/>
    <w:rsid w:val="00234C62"/>
    <w:rsid w:val="002359D5"/>
    <w:rsid w:val="002362F6"/>
    <w:rsid w:val="00241CC1"/>
    <w:rsid w:val="002432CD"/>
    <w:rsid w:val="00243633"/>
    <w:rsid w:val="00243C2F"/>
    <w:rsid w:val="002441B6"/>
    <w:rsid w:val="00245C98"/>
    <w:rsid w:val="002467D7"/>
    <w:rsid w:val="0024695C"/>
    <w:rsid w:val="00246B0D"/>
    <w:rsid w:val="00252123"/>
    <w:rsid w:val="002560A4"/>
    <w:rsid w:val="00260441"/>
    <w:rsid w:val="0026148D"/>
    <w:rsid w:val="00262A28"/>
    <w:rsid w:val="002641E6"/>
    <w:rsid w:val="00264551"/>
    <w:rsid w:val="0026508A"/>
    <w:rsid w:val="0027053A"/>
    <w:rsid w:val="00271A7B"/>
    <w:rsid w:val="00273F4E"/>
    <w:rsid w:val="00274CE3"/>
    <w:rsid w:val="00274CE7"/>
    <w:rsid w:val="0027653A"/>
    <w:rsid w:val="00280377"/>
    <w:rsid w:val="00280BBC"/>
    <w:rsid w:val="002848F6"/>
    <w:rsid w:val="00285127"/>
    <w:rsid w:val="00286C9D"/>
    <w:rsid w:val="002872D4"/>
    <w:rsid w:val="00287A42"/>
    <w:rsid w:val="00290921"/>
    <w:rsid w:val="0029122D"/>
    <w:rsid w:val="0029141E"/>
    <w:rsid w:val="00292C44"/>
    <w:rsid w:val="0029343D"/>
    <w:rsid w:val="0029360B"/>
    <w:rsid w:val="0029392C"/>
    <w:rsid w:val="00294181"/>
    <w:rsid w:val="00294BB6"/>
    <w:rsid w:val="0029704D"/>
    <w:rsid w:val="00297599"/>
    <w:rsid w:val="002A0FA4"/>
    <w:rsid w:val="002A2A01"/>
    <w:rsid w:val="002A3C67"/>
    <w:rsid w:val="002A509A"/>
    <w:rsid w:val="002A5FE7"/>
    <w:rsid w:val="002A6A48"/>
    <w:rsid w:val="002B03C5"/>
    <w:rsid w:val="002B1657"/>
    <w:rsid w:val="002B18BE"/>
    <w:rsid w:val="002B1A3E"/>
    <w:rsid w:val="002B1BA8"/>
    <w:rsid w:val="002B36B7"/>
    <w:rsid w:val="002B3D38"/>
    <w:rsid w:val="002B58E7"/>
    <w:rsid w:val="002B67DB"/>
    <w:rsid w:val="002C0E17"/>
    <w:rsid w:val="002C1246"/>
    <w:rsid w:val="002C21F5"/>
    <w:rsid w:val="002C3C92"/>
    <w:rsid w:val="002C3DED"/>
    <w:rsid w:val="002C46EB"/>
    <w:rsid w:val="002C47B5"/>
    <w:rsid w:val="002C5370"/>
    <w:rsid w:val="002C552C"/>
    <w:rsid w:val="002C58A8"/>
    <w:rsid w:val="002C61AD"/>
    <w:rsid w:val="002C626E"/>
    <w:rsid w:val="002C696C"/>
    <w:rsid w:val="002C6FA0"/>
    <w:rsid w:val="002C776F"/>
    <w:rsid w:val="002D1A1D"/>
    <w:rsid w:val="002D25CA"/>
    <w:rsid w:val="002D4BBF"/>
    <w:rsid w:val="002D5FF1"/>
    <w:rsid w:val="002D6DA8"/>
    <w:rsid w:val="002E0499"/>
    <w:rsid w:val="002E3EEA"/>
    <w:rsid w:val="002E3F25"/>
    <w:rsid w:val="002E48D1"/>
    <w:rsid w:val="002E786F"/>
    <w:rsid w:val="002F1A01"/>
    <w:rsid w:val="002F1B37"/>
    <w:rsid w:val="002F1E31"/>
    <w:rsid w:val="002F208B"/>
    <w:rsid w:val="002F29E9"/>
    <w:rsid w:val="002F321B"/>
    <w:rsid w:val="002F5B3D"/>
    <w:rsid w:val="0030191A"/>
    <w:rsid w:val="00303DD1"/>
    <w:rsid w:val="0030406D"/>
    <w:rsid w:val="00304CE1"/>
    <w:rsid w:val="00305563"/>
    <w:rsid w:val="00305F4E"/>
    <w:rsid w:val="00307901"/>
    <w:rsid w:val="00307F21"/>
    <w:rsid w:val="00311178"/>
    <w:rsid w:val="0031117C"/>
    <w:rsid w:val="00312E03"/>
    <w:rsid w:val="00312F8B"/>
    <w:rsid w:val="003130FB"/>
    <w:rsid w:val="0031354C"/>
    <w:rsid w:val="00313FD2"/>
    <w:rsid w:val="0031403F"/>
    <w:rsid w:val="0031504A"/>
    <w:rsid w:val="003154D2"/>
    <w:rsid w:val="00315EDE"/>
    <w:rsid w:val="00316058"/>
    <w:rsid w:val="00317C3C"/>
    <w:rsid w:val="00317CA0"/>
    <w:rsid w:val="0032016B"/>
    <w:rsid w:val="003228B6"/>
    <w:rsid w:val="003248B8"/>
    <w:rsid w:val="00330CBA"/>
    <w:rsid w:val="00331187"/>
    <w:rsid w:val="00334BC0"/>
    <w:rsid w:val="00335A9C"/>
    <w:rsid w:val="00335D41"/>
    <w:rsid w:val="00336461"/>
    <w:rsid w:val="00337E21"/>
    <w:rsid w:val="00342A3F"/>
    <w:rsid w:val="00342A7D"/>
    <w:rsid w:val="003430C8"/>
    <w:rsid w:val="003430E7"/>
    <w:rsid w:val="003435AE"/>
    <w:rsid w:val="00343601"/>
    <w:rsid w:val="00343FA8"/>
    <w:rsid w:val="003447AB"/>
    <w:rsid w:val="00344FCA"/>
    <w:rsid w:val="00345574"/>
    <w:rsid w:val="00345ABC"/>
    <w:rsid w:val="0034649E"/>
    <w:rsid w:val="003506B4"/>
    <w:rsid w:val="003519BC"/>
    <w:rsid w:val="00354A73"/>
    <w:rsid w:val="003562DB"/>
    <w:rsid w:val="00360BB5"/>
    <w:rsid w:val="00361C3B"/>
    <w:rsid w:val="003622A5"/>
    <w:rsid w:val="0036385A"/>
    <w:rsid w:val="00363EFE"/>
    <w:rsid w:val="00366955"/>
    <w:rsid w:val="00370B23"/>
    <w:rsid w:val="00370CCB"/>
    <w:rsid w:val="00373147"/>
    <w:rsid w:val="0037372B"/>
    <w:rsid w:val="00374C85"/>
    <w:rsid w:val="00376B1D"/>
    <w:rsid w:val="0037706F"/>
    <w:rsid w:val="003803C6"/>
    <w:rsid w:val="003803DA"/>
    <w:rsid w:val="00380C89"/>
    <w:rsid w:val="00381435"/>
    <w:rsid w:val="00382380"/>
    <w:rsid w:val="0038261E"/>
    <w:rsid w:val="00383451"/>
    <w:rsid w:val="003849BF"/>
    <w:rsid w:val="00384F3D"/>
    <w:rsid w:val="00385EA3"/>
    <w:rsid w:val="0038644A"/>
    <w:rsid w:val="00386615"/>
    <w:rsid w:val="00387D5E"/>
    <w:rsid w:val="00392DCF"/>
    <w:rsid w:val="00394098"/>
    <w:rsid w:val="00394286"/>
    <w:rsid w:val="00394677"/>
    <w:rsid w:val="0039468F"/>
    <w:rsid w:val="003948C9"/>
    <w:rsid w:val="0039589B"/>
    <w:rsid w:val="00395F67"/>
    <w:rsid w:val="003A0177"/>
    <w:rsid w:val="003A125C"/>
    <w:rsid w:val="003A378A"/>
    <w:rsid w:val="003A3B84"/>
    <w:rsid w:val="003A4E55"/>
    <w:rsid w:val="003A72FE"/>
    <w:rsid w:val="003A7FCF"/>
    <w:rsid w:val="003B2149"/>
    <w:rsid w:val="003B28B5"/>
    <w:rsid w:val="003B351D"/>
    <w:rsid w:val="003B367B"/>
    <w:rsid w:val="003B4CFE"/>
    <w:rsid w:val="003C0508"/>
    <w:rsid w:val="003C0DF4"/>
    <w:rsid w:val="003C13D8"/>
    <w:rsid w:val="003C38DE"/>
    <w:rsid w:val="003C50BE"/>
    <w:rsid w:val="003C5BED"/>
    <w:rsid w:val="003C6F65"/>
    <w:rsid w:val="003C76FD"/>
    <w:rsid w:val="003C7978"/>
    <w:rsid w:val="003C7DE0"/>
    <w:rsid w:val="003D0193"/>
    <w:rsid w:val="003D16F1"/>
    <w:rsid w:val="003D1D31"/>
    <w:rsid w:val="003D65DA"/>
    <w:rsid w:val="003E1E6A"/>
    <w:rsid w:val="003E44F8"/>
    <w:rsid w:val="003E516C"/>
    <w:rsid w:val="003E5593"/>
    <w:rsid w:val="003E5A11"/>
    <w:rsid w:val="003E5D2D"/>
    <w:rsid w:val="003E6036"/>
    <w:rsid w:val="003E64F0"/>
    <w:rsid w:val="003E6CF2"/>
    <w:rsid w:val="003E74CF"/>
    <w:rsid w:val="003E77FB"/>
    <w:rsid w:val="003F122D"/>
    <w:rsid w:val="003F255D"/>
    <w:rsid w:val="003F3EC9"/>
    <w:rsid w:val="003F4B54"/>
    <w:rsid w:val="003F5F7F"/>
    <w:rsid w:val="003F6610"/>
    <w:rsid w:val="003F7ED7"/>
    <w:rsid w:val="00401298"/>
    <w:rsid w:val="00403B27"/>
    <w:rsid w:val="00406A20"/>
    <w:rsid w:val="00406EE5"/>
    <w:rsid w:val="0041238C"/>
    <w:rsid w:val="00412864"/>
    <w:rsid w:val="00413C11"/>
    <w:rsid w:val="00415CD7"/>
    <w:rsid w:val="00415D6D"/>
    <w:rsid w:val="00416824"/>
    <w:rsid w:val="00417B5D"/>
    <w:rsid w:val="00417E4E"/>
    <w:rsid w:val="00421BD9"/>
    <w:rsid w:val="00422833"/>
    <w:rsid w:val="00422A1F"/>
    <w:rsid w:val="00422F0B"/>
    <w:rsid w:val="0042345F"/>
    <w:rsid w:val="0042381D"/>
    <w:rsid w:val="0042417B"/>
    <w:rsid w:val="0042497B"/>
    <w:rsid w:val="00425C43"/>
    <w:rsid w:val="00427005"/>
    <w:rsid w:val="00427E40"/>
    <w:rsid w:val="00430063"/>
    <w:rsid w:val="0043086F"/>
    <w:rsid w:val="004310DC"/>
    <w:rsid w:val="00431B71"/>
    <w:rsid w:val="00432B85"/>
    <w:rsid w:val="0043478F"/>
    <w:rsid w:val="0043560A"/>
    <w:rsid w:val="00436638"/>
    <w:rsid w:val="00437578"/>
    <w:rsid w:val="004377AC"/>
    <w:rsid w:val="004412FA"/>
    <w:rsid w:val="00441755"/>
    <w:rsid w:val="00442D97"/>
    <w:rsid w:val="004457D6"/>
    <w:rsid w:val="00446769"/>
    <w:rsid w:val="00446FBA"/>
    <w:rsid w:val="004474CB"/>
    <w:rsid w:val="0044792E"/>
    <w:rsid w:val="00447DE3"/>
    <w:rsid w:val="00447F6A"/>
    <w:rsid w:val="00450AF8"/>
    <w:rsid w:val="004518EB"/>
    <w:rsid w:val="004526E5"/>
    <w:rsid w:val="00452F7F"/>
    <w:rsid w:val="00453497"/>
    <w:rsid w:val="00453536"/>
    <w:rsid w:val="0045392F"/>
    <w:rsid w:val="00454854"/>
    <w:rsid w:val="004558E9"/>
    <w:rsid w:val="00455F8D"/>
    <w:rsid w:val="004575C6"/>
    <w:rsid w:val="0045797E"/>
    <w:rsid w:val="0046040E"/>
    <w:rsid w:val="0046094A"/>
    <w:rsid w:val="00460DCB"/>
    <w:rsid w:val="00465790"/>
    <w:rsid w:val="00466113"/>
    <w:rsid w:val="00466C9D"/>
    <w:rsid w:val="00467002"/>
    <w:rsid w:val="00470E97"/>
    <w:rsid w:val="0047240C"/>
    <w:rsid w:val="00472F00"/>
    <w:rsid w:val="00476BF1"/>
    <w:rsid w:val="00480176"/>
    <w:rsid w:val="00482E8D"/>
    <w:rsid w:val="00482F1F"/>
    <w:rsid w:val="00482F74"/>
    <w:rsid w:val="00484547"/>
    <w:rsid w:val="00484EF2"/>
    <w:rsid w:val="00484F1A"/>
    <w:rsid w:val="004868F3"/>
    <w:rsid w:val="00486B16"/>
    <w:rsid w:val="00486E2A"/>
    <w:rsid w:val="00495AD6"/>
    <w:rsid w:val="00495C86"/>
    <w:rsid w:val="004968BA"/>
    <w:rsid w:val="00496A19"/>
    <w:rsid w:val="00496DDD"/>
    <w:rsid w:val="00497BB7"/>
    <w:rsid w:val="004A164B"/>
    <w:rsid w:val="004A33F3"/>
    <w:rsid w:val="004A5711"/>
    <w:rsid w:val="004A7EF0"/>
    <w:rsid w:val="004B182E"/>
    <w:rsid w:val="004B3E72"/>
    <w:rsid w:val="004B4226"/>
    <w:rsid w:val="004B45DC"/>
    <w:rsid w:val="004B6815"/>
    <w:rsid w:val="004B6A84"/>
    <w:rsid w:val="004C01FF"/>
    <w:rsid w:val="004C028D"/>
    <w:rsid w:val="004C1513"/>
    <w:rsid w:val="004C1A60"/>
    <w:rsid w:val="004C2018"/>
    <w:rsid w:val="004C4B04"/>
    <w:rsid w:val="004C4E81"/>
    <w:rsid w:val="004C5D8D"/>
    <w:rsid w:val="004C6AD7"/>
    <w:rsid w:val="004C78A7"/>
    <w:rsid w:val="004D092D"/>
    <w:rsid w:val="004D1E74"/>
    <w:rsid w:val="004D23A6"/>
    <w:rsid w:val="004D2621"/>
    <w:rsid w:val="004D7DB5"/>
    <w:rsid w:val="004E1B43"/>
    <w:rsid w:val="004E1E6E"/>
    <w:rsid w:val="004E31FE"/>
    <w:rsid w:val="004E3F1E"/>
    <w:rsid w:val="004E7974"/>
    <w:rsid w:val="004F0BBE"/>
    <w:rsid w:val="004F2D9E"/>
    <w:rsid w:val="004F308E"/>
    <w:rsid w:val="004F38D6"/>
    <w:rsid w:val="004F7686"/>
    <w:rsid w:val="004F7E75"/>
    <w:rsid w:val="00500E95"/>
    <w:rsid w:val="005017CB"/>
    <w:rsid w:val="00502A0F"/>
    <w:rsid w:val="00502ACF"/>
    <w:rsid w:val="005103DB"/>
    <w:rsid w:val="005114C4"/>
    <w:rsid w:val="00511819"/>
    <w:rsid w:val="00512654"/>
    <w:rsid w:val="00512970"/>
    <w:rsid w:val="005137D0"/>
    <w:rsid w:val="005151F7"/>
    <w:rsid w:val="0051607A"/>
    <w:rsid w:val="00521B6B"/>
    <w:rsid w:val="005222EE"/>
    <w:rsid w:val="00522593"/>
    <w:rsid w:val="005226D7"/>
    <w:rsid w:val="005246C3"/>
    <w:rsid w:val="00524B35"/>
    <w:rsid w:val="00524FD7"/>
    <w:rsid w:val="0052561B"/>
    <w:rsid w:val="0052638E"/>
    <w:rsid w:val="00527D38"/>
    <w:rsid w:val="00530023"/>
    <w:rsid w:val="005300C7"/>
    <w:rsid w:val="00530505"/>
    <w:rsid w:val="00531382"/>
    <w:rsid w:val="0053140C"/>
    <w:rsid w:val="005314AF"/>
    <w:rsid w:val="005318FC"/>
    <w:rsid w:val="00532932"/>
    <w:rsid w:val="00533D00"/>
    <w:rsid w:val="00534924"/>
    <w:rsid w:val="005351A3"/>
    <w:rsid w:val="00535332"/>
    <w:rsid w:val="005372D1"/>
    <w:rsid w:val="00540894"/>
    <w:rsid w:val="00541486"/>
    <w:rsid w:val="005415C7"/>
    <w:rsid w:val="005415F5"/>
    <w:rsid w:val="005424FB"/>
    <w:rsid w:val="00542C75"/>
    <w:rsid w:val="00544A90"/>
    <w:rsid w:val="005454A4"/>
    <w:rsid w:val="005469CF"/>
    <w:rsid w:val="00547C4D"/>
    <w:rsid w:val="00547F68"/>
    <w:rsid w:val="00552998"/>
    <w:rsid w:val="00553D16"/>
    <w:rsid w:val="00553D93"/>
    <w:rsid w:val="00553F6B"/>
    <w:rsid w:val="00554924"/>
    <w:rsid w:val="005568A0"/>
    <w:rsid w:val="00556FCC"/>
    <w:rsid w:val="00557380"/>
    <w:rsid w:val="00561598"/>
    <w:rsid w:val="005626F7"/>
    <w:rsid w:val="005673F3"/>
    <w:rsid w:val="005675E7"/>
    <w:rsid w:val="00570A5B"/>
    <w:rsid w:val="00570FD1"/>
    <w:rsid w:val="00571C3D"/>
    <w:rsid w:val="00574508"/>
    <w:rsid w:val="005745B9"/>
    <w:rsid w:val="00574D6E"/>
    <w:rsid w:val="00574EED"/>
    <w:rsid w:val="005762A0"/>
    <w:rsid w:val="0057683F"/>
    <w:rsid w:val="00576E57"/>
    <w:rsid w:val="00577053"/>
    <w:rsid w:val="00580E6E"/>
    <w:rsid w:val="00581B62"/>
    <w:rsid w:val="00582396"/>
    <w:rsid w:val="00583320"/>
    <w:rsid w:val="00583628"/>
    <w:rsid w:val="0058399A"/>
    <w:rsid w:val="00585111"/>
    <w:rsid w:val="00587FDF"/>
    <w:rsid w:val="005900C3"/>
    <w:rsid w:val="00590105"/>
    <w:rsid w:val="00591742"/>
    <w:rsid w:val="00591EF3"/>
    <w:rsid w:val="00592FD4"/>
    <w:rsid w:val="00593683"/>
    <w:rsid w:val="00593980"/>
    <w:rsid w:val="00593E44"/>
    <w:rsid w:val="005943F4"/>
    <w:rsid w:val="005956F8"/>
    <w:rsid w:val="00595913"/>
    <w:rsid w:val="00596898"/>
    <w:rsid w:val="00597530"/>
    <w:rsid w:val="00597ECB"/>
    <w:rsid w:val="005A0212"/>
    <w:rsid w:val="005A02A8"/>
    <w:rsid w:val="005A0818"/>
    <w:rsid w:val="005A0C56"/>
    <w:rsid w:val="005A22F5"/>
    <w:rsid w:val="005A3075"/>
    <w:rsid w:val="005A488E"/>
    <w:rsid w:val="005A4989"/>
    <w:rsid w:val="005A5740"/>
    <w:rsid w:val="005A5B82"/>
    <w:rsid w:val="005A7027"/>
    <w:rsid w:val="005A787F"/>
    <w:rsid w:val="005A7D57"/>
    <w:rsid w:val="005B11D3"/>
    <w:rsid w:val="005B1640"/>
    <w:rsid w:val="005B2B3F"/>
    <w:rsid w:val="005B2E99"/>
    <w:rsid w:val="005B3E5E"/>
    <w:rsid w:val="005B48EF"/>
    <w:rsid w:val="005B630F"/>
    <w:rsid w:val="005B705F"/>
    <w:rsid w:val="005B7D0F"/>
    <w:rsid w:val="005C14AC"/>
    <w:rsid w:val="005C15D0"/>
    <w:rsid w:val="005C168A"/>
    <w:rsid w:val="005C2113"/>
    <w:rsid w:val="005C2700"/>
    <w:rsid w:val="005C291E"/>
    <w:rsid w:val="005C3553"/>
    <w:rsid w:val="005C36FE"/>
    <w:rsid w:val="005C3C7E"/>
    <w:rsid w:val="005C6988"/>
    <w:rsid w:val="005D068F"/>
    <w:rsid w:val="005D0846"/>
    <w:rsid w:val="005D276A"/>
    <w:rsid w:val="005D3D8C"/>
    <w:rsid w:val="005D3EC3"/>
    <w:rsid w:val="005D423A"/>
    <w:rsid w:val="005D630B"/>
    <w:rsid w:val="005D658E"/>
    <w:rsid w:val="005D6842"/>
    <w:rsid w:val="005D6C19"/>
    <w:rsid w:val="005E1B79"/>
    <w:rsid w:val="005E2AA5"/>
    <w:rsid w:val="005E2B4E"/>
    <w:rsid w:val="005E4862"/>
    <w:rsid w:val="005E4BD2"/>
    <w:rsid w:val="005E5587"/>
    <w:rsid w:val="005E5D2E"/>
    <w:rsid w:val="005E6151"/>
    <w:rsid w:val="005E72A8"/>
    <w:rsid w:val="005F0F8A"/>
    <w:rsid w:val="005F1D7D"/>
    <w:rsid w:val="005F2CAC"/>
    <w:rsid w:val="005F32AE"/>
    <w:rsid w:val="005F4174"/>
    <w:rsid w:val="005F4DB5"/>
    <w:rsid w:val="005F5FFA"/>
    <w:rsid w:val="00600247"/>
    <w:rsid w:val="00600E17"/>
    <w:rsid w:val="006040F5"/>
    <w:rsid w:val="00607D43"/>
    <w:rsid w:val="00610AF7"/>
    <w:rsid w:val="00610CB6"/>
    <w:rsid w:val="00611E42"/>
    <w:rsid w:val="0061285B"/>
    <w:rsid w:val="006135BA"/>
    <w:rsid w:val="00613975"/>
    <w:rsid w:val="006143D5"/>
    <w:rsid w:val="006147C0"/>
    <w:rsid w:val="00614E72"/>
    <w:rsid w:val="006158BA"/>
    <w:rsid w:val="00615BE8"/>
    <w:rsid w:val="00617448"/>
    <w:rsid w:val="0062166F"/>
    <w:rsid w:val="00623962"/>
    <w:rsid w:val="00623BAE"/>
    <w:rsid w:val="0062704A"/>
    <w:rsid w:val="00630090"/>
    <w:rsid w:val="00630738"/>
    <w:rsid w:val="00630E01"/>
    <w:rsid w:val="00632BE3"/>
    <w:rsid w:val="00633234"/>
    <w:rsid w:val="006348D6"/>
    <w:rsid w:val="00636456"/>
    <w:rsid w:val="00636BA8"/>
    <w:rsid w:val="006376B6"/>
    <w:rsid w:val="0064041A"/>
    <w:rsid w:val="00642CE7"/>
    <w:rsid w:val="00643CF4"/>
    <w:rsid w:val="006443AA"/>
    <w:rsid w:val="006449CA"/>
    <w:rsid w:val="00645EA2"/>
    <w:rsid w:val="00647464"/>
    <w:rsid w:val="00647983"/>
    <w:rsid w:val="00647998"/>
    <w:rsid w:val="006515DC"/>
    <w:rsid w:val="00651CF2"/>
    <w:rsid w:val="00655981"/>
    <w:rsid w:val="00657B4B"/>
    <w:rsid w:val="00657D97"/>
    <w:rsid w:val="00660547"/>
    <w:rsid w:val="00660854"/>
    <w:rsid w:val="00660B85"/>
    <w:rsid w:val="00662FB4"/>
    <w:rsid w:val="006649BF"/>
    <w:rsid w:val="0066565C"/>
    <w:rsid w:val="006659EC"/>
    <w:rsid w:val="00667F89"/>
    <w:rsid w:val="00670570"/>
    <w:rsid w:val="0067261C"/>
    <w:rsid w:val="00673C24"/>
    <w:rsid w:val="00673CD4"/>
    <w:rsid w:val="0067437E"/>
    <w:rsid w:val="00674D48"/>
    <w:rsid w:val="006758C6"/>
    <w:rsid w:val="00675CE1"/>
    <w:rsid w:val="00676B2A"/>
    <w:rsid w:val="00677A3E"/>
    <w:rsid w:val="006812C7"/>
    <w:rsid w:val="00681551"/>
    <w:rsid w:val="00681D98"/>
    <w:rsid w:val="0068288F"/>
    <w:rsid w:val="00683AD2"/>
    <w:rsid w:val="0068694F"/>
    <w:rsid w:val="006877F5"/>
    <w:rsid w:val="00687D66"/>
    <w:rsid w:val="00690640"/>
    <w:rsid w:val="00692F39"/>
    <w:rsid w:val="006934C5"/>
    <w:rsid w:val="006A5067"/>
    <w:rsid w:val="006A5397"/>
    <w:rsid w:val="006A626B"/>
    <w:rsid w:val="006B19ED"/>
    <w:rsid w:val="006B3FE2"/>
    <w:rsid w:val="006B58BE"/>
    <w:rsid w:val="006B6058"/>
    <w:rsid w:val="006B7AF3"/>
    <w:rsid w:val="006C02CF"/>
    <w:rsid w:val="006C45A8"/>
    <w:rsid w:val="006C4D6C"/>
    <w:rsid w:val="006C4E9F"/>
    <w:rsid w:val="006C6306"/>
    <w:rsid w:val="006C67DB"/>
    <w:rsid w:val="006C6F85"/>
    <w:rsid w:val="006D2A45"/>
    <w:rsid w:val="006D3B9D"/>
    <w:rsid w:val="006D40D4"/>
    <w:rsid w:val="006D6ED6"/>
    <w:rsid w:val="006D7E8E"/>
    <w:rsid w:val="006E36B5"/>
    <w:rsid w:val="006E392C"/>
    <w:rsid w:val="006E5E07"/>
    <w:rsid w:val="006E6A0F"/>
    <w:rsid w:val="006E6E96"/>
    <w:rsid w:val="006F212E"/>
    <w:rsid w:val="006F526D"/>
    <w:rsid w:val="006F5369"/>
    <w:rsid w:val="006F637C"/>
    <w:rsid w:val="006F658E"/>
    <w:rsid w:val="006F6791"/>
    <w:rsid w:val="006F7DD9"/>
    <w:rsid w:val="00701615"/>
    <w:rsid w:val="00702250"/>
    <w:rsid w:val="00705ADF"/>
    <w:rsid w:val="00706167"/>
    <w:rsid w:val="00706BFB"/>
    <w:rsid w:val="00707DC6"/>
    <w:rsid w:val="0071044B"/>
    <w:rsid w:val="00710578"/>
    <w:rsid w:val="00710FD1"/>
    <w:rsid w:val="0071597C"/>
    <w:rsid w:val="0071636A"/>
    <w:rsid w:val="007171C1"/>
    <w:rsid w:val="007201A9"/>
    <w:rsid w:val="007207CC"/>
    <w:rsid w:val="00721311"/>
    <w:rsid w:val="00721946"/>
    <w:rsid w:val="0072283A"/>
    <w:rsid w:val="00722848"/>
    <w:rsid w:val="00722864"/>
    <w:rsid w:val="0072376D"/>
    <w:rsid w:val="00724D48"/>
    <w:rsid w:val="007251E6"/>
    <w:rsid w:val="00725DE2"/>
    <w:rsid w:val="0072697F"/>
    <w:rsid w:val="00727AA0"/>
    <w:rsid w:val="00731340"/>
    <w:rsid w:val="007326AF"/>
    <w:rsid w:val="00734B96"/>
    <w:rsid w:val="00734C90"/>
    <w:rsid w:val="00734D27"/>
    <w:rsid w:val="00735D49"/>
    <w:rsid w:val="007363EC"/>
    <w:rsid w:val="00737DC7"/>
    <w:rsid w:val="00740A62"/>
    <w:rsid w:val="00742B2A"/>
    <w:rsid w:val="00745F58"/>
    <w:rsid w:val="007468C8"/>
    <w:rsid w:val="00746989"/>
    <w:rsid w:val="00746D19"/>
    <w:rsid w:val="00747BBF"/>
    <w:rsid w:val="0075038A"/>
    <w:rsid w:val="0075059F"/>
    <w:rsid w:val="00751070"/>
    <w:rsid w:val="00751C4E"/>
    <w:rsid w:val="00751E93"/>
    <w:rsid w:val="007525C6"/>
    <w:rsid w:val="007534C9"/>
    <w:rsid w:val="00753B03"/>
    <w:rsid w:val="007544FE"/>
    <w:rsid w:val="00755256"/>
    <w:rsid w:val="0075658D"/>
    <w:rsid w:val="00756C54"/>
    <w:rsid w:val="007601E2"/>
    <w:rsid w:val="00760BC2"/>
    <w:rsid w:val="00761E62"/>
    <w:rsid w:val="007662AE"/>
    <w:rsid w:val="0077032D"/>
    <w:rsid w:val="0077054E"/>
    <w:rsid w:val="00770B7A"/>
    <w:rsid w:val="007710A2"/>
    <w:rsid w:val="0077299A"/>
    <w:rsid w:val="00776635"/>
    <w:rsid w:val="00776EDF"/>
    <w:rsid w:val="00776F94"/>
    <w:rsid w:val="0077735B"/>
    <w:rsid w:val="0078025C"/>
    <w:rsid w:val="00780F57"/>
    <w:rsid w:val="00781534"/>
    <w:rsid w:val="00782106"/>
    <w:rsid w:val="00782D07"/>
    <w:rsid w:val="00783F27"/>
    <w:rsid w:val="00784338"/>
    <w:rsid w:val="00786224"/>
    <w:rsid w:val="00787228"/>
    <w:rsid w:val="007877B6"/>
    <w:rsid w:val="00790E20"/>
    <w:rsid w:val="00791640"/>
    <w:rsid w:val="00791709"/>
    <w:rsid w:val="00791FD2"/>
    <w:rsid w:val="007935C7"/>
    <w:rsid w:val="00794283"/>
    <w:rsid w:val="00794511"/>
    <w:rsid w:val="007A198F"/>
    <w:rsid w:val="007A20EA"/>
    <w:rsid w:val="007A290E"/>
    <w:rsid w:val="007A2BBA"/>
    <w:rsid w:val="007A3578"/>
    <w:rsid w:val="007A4D2F"/>
    <w:rsid w:val="007A5624"/>
    <w:rsid w:val="007B0FDE"/>
    <w:rsid w:val="007B1DD4"/>
    <w:rsid w:val="007B444E"/>
    <w:rsid w:val="007B53CE"/>
    <w:rsid w:val="007B5CB6"/>
    <w:rsid w:val="007B66AE"/>
    <w:rsid w:val="007B696B"/>
    <w:rsid w:val="007C0365"/>
    <w:rsid w:val="007C3D02"/>
    <w:rsid w:val="007C7A71"/>
    <w:rsid w:val="007D0863"/>
    <w:rsid w:val="007D0AA6"/>
    <w:rsid w:val="007D25FF"/>
    <w:rsid w:val="007D686E"/>
    <w:rsid w:val="007D7012"/>
    <w:rsid w:val="007D7262"/>
    <w:rsid w:val="007D7434"/>
    <w:rsid w:val="007E00EB"/>
    <w:rsid w:val="007E3259"/>
    <w:rsid w:val="007E3791"/>
    <w:rsid w:val="007E46BF"/>
    <w:rsid w:val="007E7CDB"/>
    <w:rsid w:val="007F0670"/>
    <w:rsid w:val="007F0B84"/>
    <w:rsid w:val="007F343A"/>
    <w:rsid w:val="007F37DB"/>
    <w:rsid w:val="007F3AFA"/>
    <w:rsid w:val="007F5739"/>
    <w:rsid w:val="007F5888"/>
    <w:rsid w:val="007F67FE"/>
    <w:rsid w:val="0080008A"/>
    <w:rsid w:val="0080067C"/>
    <w:rsid w:val="00800BDB"/>
    <w:rsid w:val="00801442"/>
    <w:rsid w:val="00802086"/>
    <w:rsid w:val="0080305E"/>
    <w:rsid w:val="00804D88"/>
    <w:rsid w:val="00805DA1"/>
    <w:rsid w:val="00807708"/>
    <w:rsid w:val="008113D3"/>
    <w:rsid w:val="008119D0"/>
    <w:rsid w:val="008119D8"/>
    <w:rsid w:val="00812F6F"/>
    <w:rsid w:val="00817E5E"/>
    <w:rsid w:val="00820E1F"/>
    <w:rsid w:val="008233C4"/>
    <w:rsid w:val="0082402D"/>
    <w:rsid w:val="00825AC3"/>
    <w:rsid w:val="00826159"/>
    <w:rsid w:val="0082778E"/>
    <w:rsid w:val="008303C8"/>
    <w:rsid w:val="00830F6F"/>
    <w:rsid w:val="0083145F"/>
    <w:rsid w:val="00831627"/>
    <w:rsid w:val="00832B30"/>
    <w:rsid w:val="0083304C"/>
    <w:rsid w:val="0083350A"/>
    <w:rsid w:val="0083382D"/>
    <w:rsid w:val="00833DA0"/>
    <w:rsid w:val="00835C6B"/>
    <w:rsid w:val="00836807"/>
    <w:rsid w:val="00836AC8"/>
    <w:rsid w:val="00836E26"/>
    <w:rsid w:val="00840493"/>
    <w:rsid w:val="008406EF"/>
    <w:rsid w:val="0084289F"/>
    <w:rsid w:val="00842DD7"/>
    <w:rsid w:val="008431D8"/>
    <w:rsid w:val="008443AF"/>
    <w:rsid w:val="00845DBE"/>
    <w:rsid w:val="00846622"/>
    <w:rsid w:val="008473B1"/>
    <w:rsid w:val="00847CDC"/>
    <w:rsid w:val="008507DF"/>
    <w:rsid w:val="0085162C"/>
    <w:rsid w:val="00852951"/>
    <w:rsid w:val="008534C5"/>
    <w:rsid w:val="00854631"/>
    <w:rsid w:val="0085474E"/>
    <w:rsid w:val="0085540D"/>
    <w:rsid w:val="00856C9D"/>
    <w:rsid w:val="00857872"/>
    <w:rsid w:val="008609D5"/>
    <w:rsid w:val="00861433"/>
    <w:rsid w:val="008636D1"/>
    <w:rsid w:val="008640C9"/>
    <w:rsid w:val="00864C76"/>
    <w:rsid w:val="00867927"/>
    <w:rsid w:val="0087207C"/>
    <w:rsid w:val="0087234C"/>
    <w:rsid w:val="00873627"/>
    <w:rsid w:val="0087449F"/>
    <w:rsid w:val="00876329"/>
    <w:rsid w:val="00876875"/>
    <w:rsid w:val="00876A5C"/>
    <w:rsid w:val="00876F97"/>
    <w:rsid w:val="00877722"/>
    <w:rsid w:val="00880314"/>
    <w:rsid w:val="00880B8F"/>
    <w:rsid w:val="00881456"/>
    <w:rsid w:val="00881D9D"/>
    <w:rsid w:val="00882AA9"/>
    <w:rsid w:val="0088485C"/>
    <w:rsid w:val="00886F4B"/>
    <w:rsid w:val="00892765"/>
    <w:rsid w:val="00893545"/>
    <w:rsid w:val="0089388C"/>
    <w:rsid w:val="00893922"/>
    <w:rsid w:val="00894253"/>
    <w:rsid w:val="00894458"/>
    <w:rsid w:val="0089456D"/>
    <w:rsid w:val="00894B6E"/>
    <w:rsid w:val="00894BEC"/>
    <w:rsid w:val="0089578E"/>
    <w:rsid w:val="00896AFD"/>
    <w:rsid w:val="00897F96"/>
    <w:rsid w:val="008A0AE5"/>
    <w:rsid w:val="008A1AF6"/>
    <w:rsid w:val="008A4038"/>
    <w:rsid w:val="008A4478"/>
    <w:rsid w:val="008A575B"/>
    <w:rsid w:val="008A59C6"/>
    <w:rsid w:val="008B0A48"/>
    <w:rsid w:val="008B158B"/>
    <w:rsid w:val="008B1C02"/>
    <w:rsid w:val="008B203B"/>
    <w:rsid w:val="008B267A"/>
    <w:rsid w:val="008B296B"/>
    <w:rsid w:val="008B35CC"/>
    <w:rsid w:val="008B4EC9"/>
    <w:rsid w:val="008B503C"/>
    <w:rsid w:val="008C101B"/>
    <w:rsid w:val="008C3845"/>
    <w:rsid w:val="008C391D"/>
    <w:rsid w:val="008C492B"/>
    <w:rsid w:val="008C4AAD"/>
    <w:rsid w:val="008C56B4"/>
    <w:rsid w:val="008C6DA9"/>
    <w:rsid w:val="008D0508"/>
    <w:rsid w:val="008D0C42"/>
    <w:rsid w:val="008D0C77"/>
    <w:rsid w:val="008D0EC5"/>
    <w:rsid w:val="008D25A4"/>
    <w:rsid w:val="008D2971"/>
    <w:rsid w:val="008D2D1C"/>
    <w:rsid w:val="008D3320"/>
    <w:rsid w:val="008D4BEA"/>
    <w:rsid w:val="008D6324"/>
    <w:rsid w:val="008D74E5"/>
    <w:rsid w:val="008D7DC9"/>
    <w:rsid w:val="008E0B23"/>
    <w:rsid w:val="008E1459"/>
    <w:rsid w:val="008E1771"/>
    <w:rsid w:val="008E433D"/>
    <w:rsid w:val="008E45E1"/>
    <w:rsid w:val="008E517C"/>
    <w:rsid w:val="008E5339"/>
    <w:rsid w:val="008E54E9"/>
    <w:rsid w:val="008E5925"/>
    <w:rsid w:val="008E5ACE"/>
    <w:rsid w:val="008F055C"/>
    <w:rsid w:val="008F0A15"/>
    <w:rsid w:val="008F1734"/>
    <w:rsid w:val="008F3F1F"/>
    <w:rsid w:val="00901D88"/>
    <w:rsid w:val="00903129"/>
    <w:rsid w:val="009034FB"/>
    <w:rsid w:val="0090409F"/>
    <w:rsid w:val="0090420A"/>
    <w:rsid w:val="009056CD"/>
    <w:rsid w:val="00905B14"/>
    <w:rsid w:val="009104C1"/>
    <w:rsid w:val="0091241B"/>
    <w:rsid w:val="009128A7"/>
    <w:rsid w:val="00914E00"/>
    <w:rsid w:val="00915070"/>
    <w:rsid w:val="009150B7"/>
    <w:rsid w:val="009158C5"/>
    <w:rsid w:val="00915BEA"/>
    <w:rsid w:val="0091609C"/>
    <w:rsid w:val="00917AA7"/>
    <w:rsid w:val="00917B6C"/>
    <w:rsid w:val="00917D27"/>
    <w:rsid w:val="00917F67"/>
    <w:rsid w:val="009221F5"/>
    <w:rsid w:val="00923F49"/>
    <w:rsid w:val="009244CF"/>
    <w:rsid w:val="0092536C"/>
    <w:rsid w:val="00926E3E"/>
    <w:rsid w:val="00927B6B"/>
    <w:rsid w:val="00931FE2"/>
    <w:rsid w:val="009323E0"/>
    <w:rsid w:val="00932C83"/>
    <w:rsid w:val="00932DC2"/>
    <w:rsid w:val="009338BE"/>
    <w:rsid w:val="009341D0"/>
    <w:rsid w:val="009348F6"/>
    <w:rsid w:val="00934D5E"/>
    <w:rsid w:val="00935104"/>
    <w:rsid w:val="009365B8"/>
    <w:rsid w:val="00936FD9"/>
    <w:rsid w:val="0094018D"/>
    <w:rsid w:val="00944041"/>
    <w:rsid w:val="00944912"/>
    <w:rsid w:val="00945717"/>
    <w:rsid w:val="00945E08"/>
    <w:rsid w:val="00947EDB"/>
    <w:rsid w:val="00950555"/>
    <w:rsid w:val="00950695"/>
    <w:rsid w:val="0095267E"/>
    <w:rsid w:val="00953BA5"/>
    <w:rsid w:val="009543A3"/>
    <w:rsid w:val="00955686"/>
    <w:rsid w:val="0095627A"/>
    <w:rsid w:val="00960B0A"/>
    <w:rsid w:val="009614E3"/>
    <w:rsid w:val="00964802"/>
    <w:rsid w:val="0096627F"/>
    <w:rsid w:val="00967483"/>
    <w:rsid w:val="00970461"/>
    <w:rsid w:val="00971897"/>
    <w:rsid w:val="0097244C"/>
    <w:rsid w:val="009741D3"/>
    <w:rsid w:val="00974219"/>
    <w:rsid w:val="0097507D"/>
    <w:rsid w:val="00975328"/>
    <w:rsid w:val="00976A3D"/>
    <w:rsid w:val="0098342A"/>
    <w:rsid w:val="00983499"/>
    <w:rsid w:val="0098496E"/>
    <w:rsid w:val="00987AEE"/>
    <w:rsid w:val="00987C96"/>
    <w:rsid w:val="009901BE"/>
    <w:rsid w:val="00990CF7"/>
    <w:rsid w:val="00990CFB"/>
    <w:rsid w:val="0099116D"/>
    <w:rsid w:val="0099332F"/>
    <w:rsid w:val="00995EAC"/>
    <w:rsid w:val="00996357"/>
    <w:rsid w:val="0099684E"/>
    <w:rsid w:val="00996D70"/>
    <w:rsid w:val="00997722"/>
    <w:rsid w:val="00997CA0"/>
    <w:rsid w:val="009A141C"/>
    <w:rsid w:val="009A1586"/>
    <w:rsid w:val="009A2298"/>
    <w:rsid w:val="009A6958"/>
    <w:rsid w:val="009A6AE4"/>
    <w:rsid w:val="009A6CC1"/>
    <w:rsid w:val="009A78BA"/>
    <w:rsid w:val="009B08EF"/>
    <w:rsid w:val="009B124A"/>
    <w:rsid w:val="009B2690"/>
    <w:rsid w:val="009B3784"/>
    <w:rsid w:val="009B42BD"/>
    <w:rsid w:val="009B5297"/>
    <w:rsid w:val="009B55FA"/>
    <w:rsid w:val="009B5CD7"/>
    <w:rsid w:val="009B5D37"/>
    <w:rsid w:val="009C0383"/>
    <w:rsid w:val="009C0E36"/>
    <w:rsid w:val="009C147B"/>
    <w:rsid w:val="009C27FC"/>
    <w:rsid w:val="009C2925"/>
    <w:rsid w:val="009C2E22"/>
    <w:rsid w:val="009C4F4A"/>
    <w:rsid w:val="009C602E"/>
    <w:rsid w:val="009C7645"/>
    <w:rsid w:val="009D4E7B"/>
    <w:rsid w:val="009D538E"/>
    <w:rsid w:val="009D5823"/>
    <w:rsid w:val="009D6094"/>
    <w:rsid w:val="009E3262"/>
    <w:rsid w:val="009E3770"/>
    <w:rsid w:val="009E40E2"/>
    <w:rsid w:val="009E40E4"/>
    <w:rsid w:val="009E6363"/>
    <w:rsid w:val="009E6EAE"/>
    <w:rsid w:val="009E7D67"/>
    <w:rsid w:val="009F0A74"/>
    <w:rsid w:val="009F0AF6"/>
    <w:rsid w:val="009F1625"/>
    <w:rsid w:val="009F4E29"/>
    <w:rsid w:val="009F4F26"/>
    <w:rsid w:val="00A0051B"/>
    <w:rsid w:val="00A00B7C"/>
    <w:rsid w:val="00A0256A"/>
    <w:rsid w:val="00A03491"/>
    <w:rsid w:val="00A048FA"/>
    <w:rsid w:val="00A04A21"/>
    <w:rsid w:val="00A11F8D"/>
    <w:rsid w:val="00A12CF9"/>
    <w:rsid w:val="00A131F8"/>
    <w:rsid w:val="00A13D4B"/>
    <w:rsid w:val="00A13E31"/>
    <w:rsid w:val="00A14D7F"/>
    <w:rsid w:val="00A15DDC"/>
    <w:rsid w:val="00A16012"/>
    <w:rsid w:val="00A16B28"/>
    <w:rsid w:val="00A17077"/>
    <w:rsid w:val="00A178F8"/>
    <w:rsid w:val="00A20FCD"/>
    <w:rsid w:val="00A21BD1"/>
    <w:rsid w:val="00A225AE"/>
    <w:rsid w:val="00A24163"/>
    <w:rsid w:val="00A25569"/>
    <w:rsid w:val="00A27DD0"/>
    <w:rsid w:val="00A305E1"/>
    <w:rsid w:val="00A3149C"/>
    <w:rsid w:val="00A314A2"/>
    <w:rsid w:val="00A32105"/>
    <w:rsid w:val="00A3445B"/>
    <w:rsid w:val="00A34F70"/>
    <w:rsid w:val="00A3648B"/>
    <w:rsid w:val="00A36E34"/>
    <w:rsid w:val="00A4065A"/>
    <w:rsid w:val="00A40BF7"/>
    <w:rsid w:val="00A4210C"/>
    <w:rsid w:val="00A45F6E"/>
    <w:rsid w:val="00A51CF0"/>
    <w:rsid w:val="00A5327E"/>
    <w:rsid w:val="00A54191"/>
    <w:rsid w:val="00A548F2"/>
    <w:rsid w:val="00A55000"/>
    <w:rsid w:val="00A55419"/>
    <w:rsid w:val="00A556BC"/>
    <w:rsid w:val="00A5650B"/>
    <w:rsid w:val="00A567E0"/>
    <w:rsid w:val="00A568D3"/>
    <w:rsid w:val="00A576A1"/>
    <w:rsid w:val="00A60DF6"/>
    <w:rsid w:val="00A60E8E"/>
    <w:rsid w:val="00A61709"/>
    <w:rsid w:val="00A61978"/>
    <w:rsid w:val="00A619CE"/>
    <w:rsid w:val="00A673DD"/>
    <w:rsid w:val="00A70380"/>
    <w:rsid w:val="00A706CE"/>
    <w:rsid w:val="00A71241"/>
    <w:rsid w:val="00A71DE6"/>
    <w:rsid w:val="00A73F2D"/>
    <w:rsid w:val="00A77348"/>
    <w:rsid w:val="00A80173"/>
    <w:rsid w:val="00A83454"/>
    <w:rsid w:val="00A85A19"/>
    <w:rsid w:val="00A86454"/>
    <w:rsid w:val="00A86646"/>
    <w:rsid w:val="00A87CE2"/>
    <w:rsid w:val="00A87FE8"/>
    <w:rsid w:val="00A93869"/>
    <w:rsid w:val="00A93C24"/>
    <w:rsid w:val="00A9609A"/>
    <w:rsid w:val="00A96ADB"/>
    <w:rsid w:val="00A974A0"/>
    <w:rsid w:val="00AA06C1"/>
    <w:rsid w:val="00AA1038"/>
    <w:rsid w:val="00AA3BCE"/>
    <w:rsid w:val="00AA4593"/>
    <w:rsid w:val="00AA6308"/>
    <w:rsid w:val="00AA659B"/>
    <w:rsid w:val="00AB04C7"/>
    <w:rsid w:val="00AB091A"/>
    <w:rsid w:val="00AB17DD"/>
    <w:rsid w:val="00AB1C64"/>
    <w:rsid w:val="00AB1EC6"/>
    <w:rsid w:val="00AB2A65"/>
    <w:rsid w:val="00AB356F"/>
    <w:rsid w:val="00AB3EC8"/>
    <w:rsid w:val="00AB74AF"/>
    <w:rsid w:val="00AC0641"/>
    <w:rsid w:val="00AC0DEE"/>
    <w:rsid w:val="00AC105E"/>
    <w:rsid w:val="00AC4462"/>
    <w:rsid w:val="00AC5567"/>
    <w:rsid w:val="00AC77B4"/>
    <w:rsid w:val="00AC7D12"/>
    <w:rsid w:val="00AD08DD"/>
    <w:rsid w:val="00AD0B2A"/>
    <w:rsid w:val="00AD478D"/>
    <w:rsid w:val="00AD4BB9"/>
    <w:rsid w:val="00AD5874"/>
    <w:rsid w:val="00AD64DC"/>
    <w:rsid w:val="00AD655C"/>
    <w:rsid w:val="00AE29D1"/>
    <w:rsid w:val="00AE2FEC"/>
    <w:rsid w:val="00AE37F3"/>
    <w:rsid w:val="00AE5B23"/>
    <w:rsid w:val="00AE6095"/>
    <w:rsid w:val="00AF22DB"/>
    <w:rsid w:val="00AF373E"/>
    <w:rsid w:val="00AF3AD9"/>
    <w:rsid w:val="00AF3E72"/>
    <w:rsid w:val="00AF5A22"/>
    <w:rsid w:val="00AF69A7"/>
    <w:rsid w:val="00B01097"/>
    <w:rsid w:val="00B014AA"/>
    <w:rsid w:val="00B01CF1"/>
    <w:rsid w:val="00B02589"/>
    <w:rsid w:val="00B028C7"/>
    <w:rsid w:val="00B04BAA"/>
    <w:rsid w:val="00B06747"/>
    <w:rsid w:val="00B07608"/>
    <w:rsid w:val="00B10B78"/>
    <w:rsid w:val="00B10E36"/>
    <w:rsid w:val="00B119CE"/>
    <w:rsid w:val="00B14AF7"/>
    <w:rsid w:val="00B14C7F"/>
    <w:rsid w:val="00B15B30"/>
    <w:rsid w:val="00B1664C"/>
    <w:rsid w:val="00B17F36"/>
    <w:rsid w:val="00B20704"/>
    <w:rsid w:val="00B21AAC"/>
    <w:rsid w:val="00B21B00"/>
    <w:rsid w:val="00B23D9E"/>
    <w:rsid w:val="00B241A3"/>
    <w:rsid w:val="00B24375"/>
    <w:rsid w:val="00B25F11"/>
    <w:rsid w:val="00B2623D"/>
    <w:rsid w:val="00B315EC"/>
    <w:rsid w:val="00B3162C"/>
    <w:rsid w:val="00B343C8"/>
    <w:rsid w:val="00B34F9B"/>
    <w:rsid w:val="00B367F9"/>
    <w:rsid w:val="00B3703D"/>
    <w:rsid w:val="00B37071"/>
    <w:rsid w:val="00B37DE1"/>
    <w:rsid w:val="00B40374"/>
    <w:rsid w:val="00B40E2A"/>
    <w:rsid w:val="00B40F89"/>
    <w:rsid w:val="00B42337"/>
    <w:rsid w:val="00B431DE"/>
    <w:rsid w:val="00B444C7"/>
    <w:rsid w:val="00B44838"/>
    <w:rsid w:val="00B457F9"/>
    <w:rsid w:val="00B4597B"/>
    <w:rsid w:val="00B50079"/>
    <w:rsid w:val="00B5039E"/>
    <w:rsid w:val="00B50987"/>
    <w:rsid w:val="00B52918"/>
    <w:rsid w:val="00B5308E"/>
    <w:rsid w:val="00B547D6"/>
    <w:rsid w:val="00B5686F"/>
    <w:rsid w:val="00B60D1E"/>
    <w:rsid w:val="00B625EF"/>
    <w:rsid w:val="00B643DF"/>
    <w:rsid w:val="00B64449"/>
    <w:rsid w:val="00B64670"/>
    <w:rsid w:val="00B64FD1"/>
    <w:rsid w:val="00B667C3"/>
    <w:rsid w:val="00B67BB3"/>
    <w:rsid w:val="00B70775"/>
    <w:rsid w:val="00B74864"/>
    <w:rsid w:val="00B75D28"/>
    <w:rsid w:val="00B76E97"/>
    <w:rsid w:val="00B76EA9"/>
    <w:rsid w:val="00B8043F"/>
    <w:rsid w:val="00B804FB"/>
    <w:rsid w:val="00B80532"/>
    <w:rsid w:val="00B80F65"/>
    <w:rsid w:val="00B8114F"/>
    <w:rsid w:val="00B81B1D"/>
    <w:rsid w:val="00B82D5B"/>
    <w:rsid w:val="00B85165"/>
    <w:rsid w:val="00B85E4B"/>
    <w:rsid w:val="00B87E83"/>
    <w:rsid w:val="00B90313"/>
    <w:rsid w:val="00B9205C"/>
    <w:rsid w:val="00B925F1"/>
    <w:rsid w:val="00B9262D"/>
    <w:rsid w:val="00B94DBA"/>
    <w:rsid w:val="00B94F99"/>
    <w:rsid w:val="00B95277"/>
    <w:rsid w:val="00B960F3"/>
    <w:rsid w:val="00B96583"/>
    <w:rsid w:val="00B97A2F"/>
    <w:rsid w:val="00BA3F8F"/>
    <w:rsid w:val="00BA4FEB"/>
    <w:rsid w:val="00BA639D"/>
    <w:rsid w:val="00BB0517"/>
    <w:rsid w:val="00BB063F"/>
    <w:rsid w:val="00BB0BAE"/>
    <w:rsid w:val="00BB130C"/>
    <w:rsid w:val="00BB1DB0"/>
    <w:rsid w:val="00BB2774"/>
    <w:rsid w:val="00BB28FC"/>
    <w:rsid w:val="00BB2F48"/>
    <w:rsid w:val="00BB3250"/>
    <w:rsid w:val="00BB3341"/>
    <w:rsid w:val="00BB66E5"/>
    <w:rsid w:val="00BC1DD0"/>
    <w:rsid w:val="00BC3761"/>
    <w:rsid w:val="00BC387B"/>
    <w:rsid w:val="00BC38EF"/>
    <w:rsid w:val="00BC4161"/>
    <w:rsid w:val="00BC4527"/>
    <w:rsid w:val="00BC4EDA"/>
    <w:rsid w:val="00BC6711"/>
    <w:rsid w:val="00BC6FB8"/>
    <w:rsid w:val="00BC70D6"/>
    <w:rsid w:val="00BC71D2"/>
    <w:rsid w:val="00BD2FE4"/>
    <w:rsid w:val="00BD379F"/>
    <w:rsid w:val="00BD3CFC"/>
    <w:rsid w:val="00BD474B"/>
    <w:rsid w:val="00BD72AF"/>
    <w:rsid w:val="00BE01FE"/>
    <w:rsid w:val="00BE023E"/>
    <w:rsid w:val="00BE04CF"/>
    <w:rsid w:val="00BE0A2F"/>
    <w:rsid w:val="00BE0B96"/>
    <w:rsid w:val="00BE1455"/>
    <w:rsid w:val="00BE1FC2"/>
    <w:rsid w:val="00BE2FBF"/>
    <w:rsid w:val="00BE484B"/>
    <w:rsid w:val="00BF08A2"/>
    <w:rsid w:val="00BF1727"/>
    <w:rsid w:val="00BF1817"/>
    <w:rsid w:val="00BF316A"/>
    <w:rsid w:val="00BF32AF"/>
    <w:rsid w:val="00BF3DA3"/>
    <w:rsid w:val="00BF5E1F"/>
    <w:rsid w:val="00BF7EA2"/>
    <w:rsid w:val="00C0036A"/>
    <w:rsid w:val="00C00EB7"/>
    <w:rsid w:val="00C040D3"/>
    <w:rsid w:val="00C0410A"/>
    <w:rsid w:val="00C06AB6"/>
    <w:rsid w:val="00C0732F"/>
    <w:rsid w:val="00C10307"/>
    <w:rsid w:val="00C10A3A"/>
    <w:rsid w:val="00C10D30"/>
    <w:rsid w:val="00C1259D"/>
    <w:rsid w:val="00C129DB"/>
    <w:rsid w:val="00C12F50"/>
    <w:rsid w:val="00C1690C"/>
    <w:rsid w:val="00C16AF7"/>
    <w:rsid w:val="00C22C9A"/>
    <w:rsid w:val="00C2468F"/>
    <w:rsid w:val="00C25F0B"/>
    <w:rsid w:val="00C2625A"/>
    <w:rsid w:val="00C27053"/>
    <w:rsid w:val="00C30983"/>
    <w:rsid w:val="00C3179A"/>
    <w:rsid w:val="00C32005"/>
    <w:rsid w:val="00C32D0A"/>
    <w:rsid w:val="00C33DEC"/>
    <w:rsid w:val="00C353C9"/>
    <w:rsid w:val="00C35E7D"/>
    <w:rsid w:val="00C373EC"/>
    <w:rsid w:val="00C407C7"/>
    <w:rsid w:val="00C40854"/>
    <w:rsid w:val="00C41205"/>
    <w:rsid w:val="00C43496"/>
    <w:rsid w:val="00C44308"/>
    <w:rsid w:val="00C443DE"/>
    <w:rsid w:val="00C447C4"/>
    <w:rsid w:val="00C4500C"/>
    <w:rsid w:val="00C4607C"/>
    <w:rsid w:val="00C463A7"/>
    <w:rsid w:val="00C513B2"/>
    <w:rsid w:val="00C5284B"/>
    <w:rsid w:val="00C52BD8"/>
    <w:rsid w:val="00C54D9B"/>
    <w:rsid w:val="00C55AD6"/>
    <w:rsid w:val="00C55F14"/>
    <w:rsid w:val="00C577F2"/>
    <w:rsid w:val="00C60E41"/>
    <w:rsid w:val="00C6120F"/>
    <w:rsid w:val="00C623C4"/>
    <w:rsid w:val="00C64C41"/>
    <w:rsid w:val="00C6500A"/>
    <w:rsid w:val="00C651F6"/>
    <w:rsid w:val="00C6524D"/>
    <w:rsid w:val="00C65792"/>
    <w:rsid w:val="00C65E95"/>
    <w:rsid w:val="00C66C5E"/>
    <w:rsid w:val="00C67F38"/>
    <w:rsid w:val="00C70A5B"/>
    <w:rsid w:val="00C7154A"/>
    <w:rsid w:val="00C719C7"/>
    <w:rsid w:val="00C72E24"/>
    <w:rsid w:val="00C75980"/>
    <w:rsid w:val="00C75CCE"/>
    <w:rsid w:val="00C800BB"/>
    <w:rsid w:val="00C81630"/>
    <w:rsid w:val="00C819BA"/>
    <w:rsid w:val="00C8361B"/>
    <w:rsid w:val="00C836DD"/>
    <w:rsid w:val="00C85479"/>
    <w:rsid w:val="00C875C8"/>
    <w:rsid w:val="00C9099A"/>
    <w:rsid w:val="00C90A11"/>
    <w:rsid w:val="00C912AC"/>
    <w:rsid w:val="00C91727"/>
    <w:rsid w:val="00C922CC"/>
    <w:rsid w:val="00C9289F"/>
    <w:rsid w:val="00C93D99"/>
    <w:rsid w:val="00C93E5B"/>
    <w:rsid w:val="00C940A2"/>
    <w:rsid w:val="00C94BC7"/>
    <w:rsid w:val="00C95755"/>
    <w:rsid w:val="00C95BAE"/>
    <w:rsid w:val="00C95CE3"/>
    <w:rsid w:val="00C96B71"/>
    <w:rsid w:val="00CA0A1C"/>
    <w:rsid w:val="00CA0C45"/>
    <w:rsid w:val="00CA5AFD"/>
    <w:rsid w:val="00CA5E1E"/>
    <w:rsid w:val="00CA70D6"/>
    <w:rsid w:val="00CB000F"/>
    <w:rsid w:val="00CB01C7"/>
    <w:rsid w:val="00CB1237"/>
    <w:rsid w:val="00CB4960"/>
    <w:rsid w:val="00CB5B4A"/>
    <w:rsid w:val="00CB61A7"/>
    <w:rsid w:val="00CB6842"/>
    <w:rsid w:val="00CB6CED"/>
    <w:rsid w:val="00CC03D4"/>
    <w:rsid w:val="00CC087D"/>
    <w:rsid w:val="00CC0A89"/>
    <w:rsid w:val="00CC0BE3"/>
    <w:rsid w:val="00CC1631"/>
    <w:rsid w:val="00CC331F"/>
    <w:rsid w:val="00CC379C"/>
    <w:rsid w:val="00CC3B08"/>
    <w:rsid w:val="00CC3C8F"/>
    <w:rsid w:val="00CC3F52"/>
    <w:rsid w:val="00CC40F0"/>
    <w:rsid w:val="00CC485D"/>
    <w:rsid w:val="00CC670E"/>
    <w:rsid w:val="00CC6F19"/>
    <w:rsid w:val="00CD0307"/>
    <w:rsid w:val="00CD2F9D"/>
    <w:rsid w:val="00CD4669"/>
    <w:rsid w:val="00CD69D7"/>
    <w:rsid w:val="00CD6CF6"/>
    <w:rsid w:val="00CD7CAA"/>
    <w:rsid w:val="00CE00DD"/>
    <w:rsid w:val="00CE1A5D"/>
    <w:rsid w:val="00CE2647"/>
    <w:rsid w:val="00CE2C6D"/>
    <w:rsid w:val="00CE35C5"/>
    <w:rsid w:val="00CE7082"/>
    <w:rsid w:val="00CF019C"/>
    <w:rsid w:val="00CF0368"/>
    <w:rsid w:val="00CF08FA"/>
    <w:rsid w:val="00CF096B"/>
    <w:rsid w:val="00CF0BA5"/>
    <w:rsid w:val="00CF327B"/>
    <w:rsid w:val="00CF4966"/>
    <w:rsid w:val="00CF716A"/>
    <w:rsid w:val="00D00A30"/>
    <w:rsid w:val="00D00B4E"/>
    <w:rsid w:val="00D00C9D"/>
    <w:rsid w:val="00D01370"/>
    <w:rsid w:val="00D01553"/>
    <w:rsid w:val="00D027D5"/>
    <w:rsid w:val="00D04327"/>
    <w:rsid w:val="00D043D8"/>
    <w:rsid w:val="00D044CB"/>
    <w:rsid w:val="00D0665F"/>
    <w:rsid w:val="00D10F34"/>
    <w:rsid w:val="00D12293"/>
    <w:rsid w:val="00D134EC"/>
    <w:rsid w:val="00D138B6"/>
    <w:rsid w:val="00D13E72"/>
    <w:rsid w:val="00D16589"/>
    <w:rsid w:val="00D16E2E"/>
    <w:rsid w:val="00D1713F"/>
    <w:rsid w:val="00D17B2A"/>
    <w:rsid w:val="00D211F9"/>
    <w:rsid w:val="00D21B22"/>
    <w:rsid w:val="00D21BF3"/>
    <w:rsid w:val="00D21C52"/>
    <w:rsid w:val="00D253BC"/>
    <w:rsid w:val="00D26B27"/>
    <w:rsid w:val="00D30B62"/>
    <w:rsid w:val="00D30D89"/>
    <w:rsid w:val="00D31FD7"/>
    <w:rsid w:val="00D334AC"/>
    <w:rsid w:val="00D33702"/>
    <w:rsid w:val="00D35160"/>
    <w:rsid w:val="00D36A11"/>
    <w:rsid w:val="00D408CF"/>
    <w:rsid w:val="00D41043"/>
    <w:rsid w:val="00D438F6"/>
    <w:rsid w:val="00D438FD"/>
    <w:rsid w:val="00D450B9"/>
    <w:rsid w:val="00D45239"/>
    <w:rsid w:val="00D454B4"/>
    <w:rsid w:val="00D45ED6"/>
    <w:rsid w:val="00D47BEB"/>
    <w:rsid w:val="00D51398"/>
    <w:rsid w:val="00D528FF"/>
    <w:rsid w:val="00D52B4E"/>
    <w:rsid w:val="00D536FA"/>
    <w:rsid w:val="00D53D74"/>
    <w:rsid w:val="00D560C9"/>
    <w:rsid w:val="00D5655D"/>
    <w:rsid w:val="00D568B0"/>
    <w:rsid w:val="00D5790D"/>
    <w:rsid w:val="00D602FE"/>
    <w:rsid w:val="00D606AE"/>
    <w:rsid w:val="00D613DC"/>
    <w:rsid w:val="00D62B69"/>
    <w:rsid w:val="00D63BFB"/>
    <w:rsid w:val="00D642A0"/>
    <w:rsid w:val="00D64FD4"/>
    <w:rsid w:val="00D701C2"/>
    <w:rsid w:val="00D703D5"/>
    <w:rsid w:val="00D715FF"/>
    <w:rsid w:val="00D71FBE"/>
    <w:rsid w:val="00D7576D"/>
    <w:rsid w:val="00D76E1D"/>
    <w:rsid w:val="00D77178"/>
    <w:rsid w:val="00D7743A"/>
    <w:rsid w:val="00D77A8D"/>
    <w:rsid w:val="00D80BB9"/>
    <w:rsid w:val="00D81BBD"/>
    <w:rsid w:val="00D83A26"/>
    <w:rsid w:val="00D83D42"/>
    <w:rsid w:val="00D848F5"/>
    <w:rsid w:val="00D877E6"/>
    <w:rsid w:val="00D87A42"/>
    <w:rsid w:val="00D87F41"/>
    <w:rsid w:val="00D91D7E"/>
    <w:rsid w:val="00D921E5"/>
    <w:rsid w:val="00D931A8"/>
    <w:rsid w:val="00D932EE"/>
    <w:rsid w:val="00D937F9"/>
    <w:rsid w:val="00D94A3E"/>
    <w:rsid w:val="00D950D0"/>
    <w:rsid w:val="00D961A3"/>
    <w:rsid w:val="00D96669"/>
    <w:rsid w:val="00D97B9A"/>
    <w:rsid w:val="00DA0E86"/>
    <w:rsid w:val="00DA209C"/>
    <w:rsid w:val="00DA272A"/>
    <w:rsid w:val="00DA3C86"/>
    <w:rsid w:val="00DA4212"/>
    <w:rsid w:val="00DA43B4"/>
    <w:rsid w:val="00DA4A20"/>
    <w:rsid w:val="00DA7918"/>
    <w:rsid w:val="00DA7C92"/>
    <w:rsid w:val="00DB0AC1"/>
    <w:rsid w:val="00DB0E15"/>
    <w:rsid w:val="00DB100D"/>
    <w:rsid w:val="00DB1769"/>
    <w:rsid w:val="00DB274C"/>
    <w:rsid w:val="00DB28AF"/>
    <w:rsid w:val="00DB38A3"/>
    <w:rsid w:val="00DB55EA"/>
    <w:rsid w:val="00DB565B"/>
    <w:rsid w:val="00DB637C"/>
    <w:rsid w:val="00DB6E2E"/>
    <w:rsid w:val="00DC0665"/>
    <w:rsid w:val="00DC13E0"/>
    <w:rsid w:val="00DC438A"/>
    <w:rsid w:val="00DC470C"/>
    <w:rsid w:val="00DC5CBA"/>
    <w:rsid w:val="00DD048F"/>
    <w:rsid w:val="00DD0BB2"/>
    <w:rsid w:val="00DD10BC"/>
    <w:rsid w:val="00DD1700"/>
    <w:rsid w:val="00DD1B55"/>
    <w:rsid w:val="00DD24F6"/>
    <w:rsid w:val="00DD3718"/>
    <w:rsid w:val="00DD3F4D"/>
    <w:rsid w:val="00DD4F84"/>
    <w:rsid w:val="00DD53EB"/>
    <w:rsid w:val="00DD546E"/>
    <w:rsid w:val="00DD5644"/>
    <w:rsid w:val="00DD7245"/>
    <w:rsid w:val="00DD7539"/>
    <w:rsid w:val="00DE262F"/>
    <w:rsid w:val="00DE3EA0"/>
    <w:rsid w:val="00DE636E"/>
    <w:rsid w:val="00DE657C"/>
    <w:rsid w:val="00DE6ABE"/>
    <w:rsid w:val="00DF0E74"/>
    <w:rsid w:val="00DF1C37"/>
    <w:rsid w:val="00DF2F3D"/>
    <w:rsid w:val="00DF341A"/>
    <w:rsid w:val="00DF3A11"/>
    <w:rsid w:val="00DF428A"/>
    <w:rsid w:val="00DF44AC"/>
    <w:rsid w:val="00DF568D"/>
    <w:rsid w:val="00DF6415"/>
    <w:rsid w:val="00DF6D3F"/>
    <w:rsid w:val="00DF78CC"/>
    <w:rsid w:val="00E0003E"/>
    <w:rsid w:val="00E00D7C"/>
    <w:rsid w:val="00E03BE2"/>
    <w:rsid w:val="00E0459A"/>
    <w:rsid w:val="00E04CB9"/>
    <w:rsid w:val="00E0561E"/>
    <w:rsid w:val="00E05B88"/>
    <w:rsid w:val="00E05BAE"/>
    <w:rsid w:val="00E05D73"/>
    <w:rsid w:val="00E05F91"/>
    <w:rsid w:val="00E07751"/>
    <w:rsid w:val="00E113CF"/>
    <w:rsid w:val="00E15901"/>
    <w:rsid w:val="00E1731D"/>
    <w:rsid w:val="00E206AB"/>
    <w:rsid w:val="00E23781"/>
    <w:rsid w:val="00E251CB"/>
    <w:rsid w:val="00E264FA"/>
    <w:rsid w:val="00E26652"/>
    <w:rsid w:val="00E2684E"/>
    <w:rsid w:val="00E27810"/>
    <w:rsid w:val="00E31688"/>
    <w:rsid w:val="00E3206E"/>
    <w:rsid w:val="00E33789"/>
    <w:rsid w:val="00E34148"/>
    <w:rsid w:val="00E34213"/>
    <w:rsid w:val="00E3435F"/>
    <w:rsid w:val="00E34C67"/>
    <w:rsid w:val="00E40569"/>
    <w:rsid w:val="00E40CEC"/>
    <w:rsid w:val="00E418DC"/>
    <w:rsid w:val="00E42AF6"/>
    <w:rsid w:val="00E441A7"/>
    <w:rsid w:val="00E44838"/>
    <w:rsid w:val="00E452B3"/>
    <w:rsid w:val="00E454FA"/>
    <w:rsid w:val="00E4772A"/>
    <w:rsid w:val="00E5359F"/>
    <w:rsid w:val="00E55127"/>
    <w:rsid w:val="00E55479"/>
    <w:rsid w:val="00E55E01"/>
    <w:rsid w:val="00E5644F"/>
    <w:rsid w:val="00E616E4"/>
    <w:rsid w:val="00E62097"/>
    <w:rsid w:val="00E6290C"/>
    <w:rsid w:val="00E64768"/>
    <w:rsid w:val="00E650A0"/>
    <w:rsid w:val="00E655B1"/>
    <w:rsid w:val="00E66F14"/>
    <w:rsid w:val="00E67513"/>
    <w:rsid w:val="00E7178F"/>
    <w:rsid w:val="00E73158"/>
    <w:rsid w:val="00E746DE"/>
    <w:rsid w:val="00E7522C"/>
    <w:rsid w:val="00E75DD3"/>
    <w:rsid w:val="00E76084"/>
    <w:rsid w:val="00E76F9C"/>
    <w:rsid w:val="00E8346B"/>
    <w:rsid w:val="00E842FB"/>
    <w:rsid w:val="00E84476"/>
    <w:rsid w:val="00E85132"/>
    <w:rsid w:val="00E857BB"/>
    <w:rsid w:val="00E858A2"/>
    <w:rsid w:val="00E87356"/>
    <w:rsid w:val="00E90769"/>
    <w:rsid w:val="00E91180"/>
    <w:rsid w:val="00E91E87"/>
    <w:rsid w:val="00E93376"/>
    <w:rsid w:val="00E93EEA"/>
    <w:rsid w:val="00E940C0"/>
    <w:rsid w:val="00E94F08"/>
    <w:rsid w:val="00E95272"/>
    <w:rsid w:val="00E96A53"/>
    <w:rsid w:val="00E97349"/>
    <w:rsid w:val="00EA327D"/>
    <w:rsid w:val="00EA3FC8"/>
    <w:rsid w:val="00EA4154"/>
    <w:rsid w:val="00EA48B2"/>
    <w:rsid w:val="00EA49B6"/>
    <w:rsid w:val="00EA4D79"/>
    <w:rsid w:val="00EA5CBA"/>
    <w:rsid w:val="00EA69A1"/>
    <w:rsid w:val="00EA7FA3"/>
    <w:rsid w:val="00EB15BF"/>
    <w:rsid w:val="00EB183F"/>
    <w:rsid w:val="00EB39E8"/>
    <w:rsid w:val="00EB5629"/>
    <w:rsid w:val="00EB5B5C"/>
    <w:rsid w:val="00EB66A3"/>
    <w:rsid w:val="00EB7999"/>
    <w:rsid w:val="00EB7FF1"/>
    <w:rsid w:val="00EC13BC"/>
    <w:rsid w:val="00EC21DE"/>
    <w:rsid w:val="00EC2275"/>
    <w:rsid w:val="00EC2376"/>
    <w:rsid w:val="00EC2569"/>
    <w:rsid w:val="00EC2C53"/>
    <w:rsid w:val="00EC5F10"/>
    <w:rsid w:val="00EC610E"/>
    <w:rsid w:val="00EC709D"/>
    <w:rsid w:val="00EC7392"/>
    <w:rsid w:val="00EC7667"/>
    <w:rsid w:val="00EC76A9"/>
    <w:rsid w:val="00EC7F65"/>
    <w:rsid w:val="00ED0962"/>
    <w:rsid w:val="00ED1167"/>
    <w:rsid w:val="00ED145B"/>
    <w:rsid w:val="00ED14EC"/>
    <w:rsid w:val="00ED2308"/>
    <w:rsid w:val="00ED2B7B"/>
    <w:rsid w:val="00ED4B6B"/>
    <w:rsid w:val="00ED5BB2"/>
    <w:rsid w:val="00ED6946"/>
    <w:rsid w:val="00ED7E1E"/>
    <w:rsid w:val="00EE1491"/>
    <w:rsid w:val="00EE3AE4"/>
    <w:rsid w:val="00EE470D"/>
    <w:rsid w:val="00EE4784"/>
    <w:rsid w:val="00EE4B39"/>
    <w:rsid w:val="00EE4F06"/>
    <w:rsid w:val="00EF1938"/>
    <w:rsid w:val="00EF27B7"/>
    <w:rsid w:val="00EF2E76"/>
    <w:rsid w:val="00EF3186"/>
    <w:rsid w:val="00EF4A79"/>
    <w:rsid w:val="00EF5589"/>
    <w:rsid w:val="00EF5A44"/>
    <w:rsid w:val="00EF6145"/>
    <w:rsid w:val="00EF7948"/>
    <w:rsid w:val="00EF7ACB"/>
    <w:rsid w:val="00EF7C85"/>
    <w:rsid w:val="00F0140B"/>
    <w:rsid w:val="00F03F34"/>
    <w:rsid w:val="00F05915"/>
    <w:rsid w:val="00F05D18"/>
    <w:rsid w:val="00F102DE"/>
    <w:rsid w:val="00F11407"/>
    <w:rsid w:val="00F11F8B"/>
    <w:rsid w:val="00F1230B"/>
    <w:rsid w:val="00F15239"/>
    <w:rsid w:val="00F156D4"/>
    <w:rsid w:val="00F15D67"/>
    <w:rsid w:val="00F163D1"/>
    <w:rsid w:val="00F20506"/>
    <w:rsid w:val="00F2070F"/>
    <w:rsid w:val="00F22C23"/>
    <w:rsid w:val="00F22EC9"/>
    <w:rsid w:val="00F23C78"/>
    <w:rsid w:val="00F246F3"/>
    <w:rsid w:val="00F24BA9"/>
    <w:rsid w:val="00F2510B"/>
    <w:rsid w:val="00F2587F"/>
    <w:rsid w:val="00F26319"/>
    <w:rsid w:val="00F276EB"/>
    <w:rsid w:val="00F27DFD"/>
    <w:rsid w:val="00F30118"/>
    <w:rsid w:val="00F312B5"/>
    <w:rsid w:val="00F31847"/>
    <w:rsid w:val="00F31ED0"/>
    <w:rsid w:val="00F32F86"/>
    <w:rsid w:val="00F33085"/>
    <w:rsid w:val="00F334EA"/>
    <w:rsid w:val="00F36484"/>
    <w:rsid w:val="00F451FD"/>
    <w:rsid w:val="00F45452"/>
    <w:rsid w:val="00F455A3"/>
    <w:rsid w:val="00F45DAC"/>
    <w:rsid w:val="00F47407"/>
    <w:rsid w:val="00F51AAE"/>
    <w:rsid w:val="00F51BB5"/>
    <w:rsid w:val="00F52446"/>
    <w:rsid w:val="00F53864"/>
    <w:rsid w:val="00F53C02"/>
    <w:rsid w:val="00F54D21"/>
    <w:rsid w:val="00F55CAD"/>
    <w:rsid w:val="00F564D8"/>
    <w:rsid w:val="00F619F8"/>
    <w:rsid w:val="00F61AD3"/>
    <w:rsid w:val="00F62E71"/>
    <w:rsid w:val="00F6307E"/>
    <w:rsid w:val="00F64AC1"/>
    <w:rsid w:val="00F65620"/>
    <w:rsid w:val="00F66302"/>
    <w:rsid w:val="00F6743E"/>
    <w:rsid w:val="00F70072"/>
    <w:rsid w:val="00F72880"/>
    <w:rsid w:val="00F73F39"/>
    <w:rsid w:val="00F7436E"/>
    <w:rsid w:val="00F74CA7"/>
    <w:rsid w:val="00F76E99"/>
    <w:rsid w:val="00F76FC9"/>
    <w:rsid w:val="00F77329"/>
    <w:rsid w:val="00F77AA2"/>
    <w:rsid w:val="00F81C85"/>
    <w:rsid w:val="00F81DE2"/>
    <w:rsid w:val="00F83364"/>
    <w:rsid w:val="00F833FC"/>
    <w:rsid w:val="00F83D71"/>
    <w:rsid w:val="00F83DBC"/>
    <w:rsid w:val="00F85484"/>
    <w:rsid w:val="00F85A4C"/>
    <w:rsid w:val="00F863EF"/>
    <w:rsid w:val="00F907C4"/>
    <w:rsid w:val="00F90906"/>
    <w:rsid w:val="00F90B1C"/>
    <w:rsid w:val="00F9119A"/>
    <w:rsid w:val="00F91401"/>
    <w:rsid w:val="00F91892"/>
    <w:rsid w:val="00F91FF4"/>
    <w:rsid w:val="00F924AF"/>
    <w:rsid w:val="00F92B0C"/>
    <w:rsid w:val="00F92F3D"/>
    <w:rsid w:val="00F939D1"/>
    <w:rsid w:val="00F9689D"/>
    <w:rsid w:val="00F97CE2"/>
    <w:rsid w:val="00FA04F7"/>
    <w:rsid w:val="00FA18F0"/>
    <w:rsid w:val="00FA1D3F"/>
    <w:rsid w:val="00FA35FD"/>
    <w:rsid w:val="00FA43AE"/>
    <w:rsid w:val="00FA4C16"/>
    <w:rsid w:val="00FA6ECE"/>
    <w:rsid w:val="00FB213C"/>
    <w:rsid w:val="00FB228D"/>
    <w:rsid w:val="00FB39E5"/>
    <w:rsid w:val="00FB3DE5"/>
    <w:rsid w:val="00FB47F2"/>
    <w:rsid w:val="00FB590E"/>
    <w:rsid w:val="00FB656F"/>
    <w:rsid w:val="00FB6767"/>
    <w:rsid w:val="00FB70E6"/>
    <w:rsid w:val="00FB7147"/>
    <w:rsid w:val="00FC183B"/>
    <w:rsid w:val="00FC25DB"/>
    <w:rsid w:val="00FC26E9"/>
    <w:rsid w:val="00FC435B"/>
    <w:rsid w:val="00FC4D4D"/>
    <w:rsid w:val="00FC52B1"/>
    <w:rsid w:val="00FC5B0D"/>
    <w:rsid w:val="00FC6AA1"/>
    <w:rsid w:val="00FC6D9C"/>
    <w:rsid w:val="00FC7C82"/>
    <w:rsid w:val="00FC7D79"/>
    <w:rsid w:val="00FD1EA2"/>
    <w:rsid w:val="00FD2C97"/>
    <w:rsid w:val="00FD3277"/>
    <w:rsid w:val="00FD4649"/>
    <w:rsid w:val="00FD4D46"/>
    <w:rsid w:val="00FD552E"/>
    <w:rsid w:val="00FD5885"/>
    <w:rsid w:val="00FD5E3D"/>
    <w:rsid w:val="00FD66ED"/>
    <w:rsid w:val="00FD7EEE"/>
    <w:rsid w:val="00FE00D3"/>
    <w:rsid w:val="00FE04C2"/>
    <w:rsid w:val="00FE1275"/>
    <w:rsid w:val="00FE154A"/>
    <w:rsid w:val="00FE27AA"/>
    <w:rsid w:val="00FE41C4"/>
    <w:rsid w:val="00FE4F5B"/>
    <w:rsid w:val="00FE512F"/>
    <w:rsid w:val="00FE7941"/>
    <w:rsid w:val="00FF00BC"/>
    <w:rsid w:val="00FF08E3"/>
    <w:rsid w:val="00FF4B10"/>
    <w:rsid w:val="00FF570D"/>
    <w:rsid w:val="00FF5EF8"/>
    <w:rsid w:val="00FF6416"/>
    <w:rsid w:val="00FF75D8"/>
    <w:rsid w:val="00FF7F11"/>
    <w:rsid w:val="4DABB7B8"/>
    <w:rsid w:val="7B2C147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v:textbox inset="5.85pt,.7pt,5.85pt,.7pt"/>
    </o:shapedefaults>
    <o:shapelayout v:ext="edit">
      <o:idmap v:ext="edit" data="2"/>
    </o:shapelayout>
  </w:shapeDefaults>
  <w:decimalSymbol w:val="."/>
  <w:listSeparator w:val=","/>
  <w14:docId w14:val="7A8230C0"/>
  <w15:chartTrackingRefBased/>
  <w15:docId w15:val="{B21B3AE1-8164-4E90-BF08-9BF628A88C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heme="minorEastAsia" w:hAnsi="Times New Roman" w:cs="Times New Roman"/>
        <w:lang w:val="en-US" w:eastAsia="ja-JP" w:bidi="ar-SA"/>
      </w:rPr>
    </w:rPrDefault>
    <w:pPrDefault>
      <w:pPr>
        <w:spacing w:after="340" w:line="240" w:lineRule="atLeast"/>
        <w:ind w:left="2268" w:right="1134"/>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iPriority="0"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B3EC8"/>
  </w:style>
  <w:style w:type="paragraph" w:styleId="Heading1">
    <w:name w:val="heading 1"/>
    <w:aliases w:val="Table_G"/>
    <w:basedOn w:val="Normal"/>
    <w:next w:val="Normal"/>
    <w:link w:val="Heading1Char"/>
    <w:uiPriority w:val="9"/>
    <w:qFormat/>
    <w:pPr>
      <w:keepNext/>
      <w:jc w:val="center"/>
      <w:outlineLvl w:val="0"/>
    </w:pPr>
    <w:rPr>
      <w:b/>
      <w:bCs/>
      <w:sz w:val="28"/>
    </w:rPr>
  </w:style>
  <w:style w:type="paragraph" w:styleId="Heading2">
    <w:name w:val="heading 2"/>
    <w:basedOn w:val="Normal"/>
    <w:next w:val="Normal"/>
    <w:link w:val="Heading2Char"/>
    <w:uiPriority w:val="9"/>
    <w:qFormat/>
    <w:pPr>
      <w:keepNext/>
      <w:jc w:val="center"/>
      <w:outlineLvl w:val="1"/>
    </w:pPr>
    <w:rPr>
      <w:rFonts w:ascii="Univers" w:hAnsi="Univers"/>
      <w:b/>
      <w:sz w:val="22"/>
      <w:u w:val="single"/>
    </w:rPr>
  </w:style>
  <w:style w:type="paragraph" w:styleId="Heading3">
    <w:name w:val="heading 3"/>
    <w:basedOn w:val="Normal"/>
    <w:next w:val="Normal"/>
    <w:link w:val="Heading3Char"/>
    <w:uiPriority w:val="9"/>
    <w:qFormat/>
    <w:pPr>
      <w:keepNext/>
      <w:jc w:val="center"/>
      <w:outlineLvl w:val="2"/>
    </w:pPr>
    <w:rPr>
      <w:b/>
    </w:rPr>
  </w:style>
  <w:style w:type="paragraph" w:styleId="Heading4">
    <w:name w:val="heading 4"/>
    <w:basedOn w:val="Normal"/>
    <w:next w:val="Normal"/>
    <w:link w:val="Heading4Char"/>
    <w:uiPriority w:val="9"/>
    <w:qFormat/>
    <w:pPr>
      <w:keepNext/>
      <w:jc w:val="center"/>
      <w:outlineLvl w:val="3"/>
    </w:pPr>
  </w:style>
  <w:style w:type="paragraph" w:styleId="Heading5">
    <w:name w:val="heading 5"/>
    <w:aliases w:val="h5"/>
    <w:basedOn w:val="Normal"/>
    <w:next w:val="Normal"/>
    <w:link w:val="Heading5Char"/>
    <w:qFormat/>
    <w:rsid w:val="00582396"/>
    <w:pPr>
      <w:numPr>
        <w:ilvl w:val="4"/>
        <w:numId w:val="5"/>
      </w:numPr>
      <w:suppressAutoHyphens/>
      <w:spacing w:after="0" w:line="240" w:lineRule="auto"/>
      <w:ind w:right="0"/>
      <w:jc w:val="left"/>
      <w:outlineLvl w:val="4"/>
    </w:pPr>
    <w:rPr>
      <w:rFonts w:eastAsia="MS Mincho"/>
      <w:lang w:val="en-GB" w:eastAsia="en-US"/>
    </w:rPr>
  </w:style>
  <w:style w:type="paragraph" w:styleId="Heading6">
    <w:name w:val="heading 6"/>
    <w:aliases w:val="h6"/>
    <w:basedOn w:val="Normal"/>
    <w:next w:val="Normal"/>
    <w:link w:val="Heading6Char"/>
    <w:qFormat/>
    <w:rsid w:val="00582396"/>
    <w:pPr>
      <w:numPr>
        <w:ilvl w:val="5"/>
        <w:numId w:val="5"/>
      </w:numPr>
      <w:suppressAutoHyphens/>
      <w:spacing w:after="0" w:line="240" w:lineRule="auto"/>
      <w:ind w:right="0"/>
      <w:jc w:val="left"/>
      <w:outlineLvl w:val="5"/>
    </w:pPr>
    <w:rPr>
      <w:rFonts w:eastAsia="MS Mincho"/>
      <w:lang w:val="en-GB" w:eastAsia="en-US"/>
    </w:rPr>
  </w:style>
  <w:style w:type="paragraph" w:styleId="Heading7">
    <w:name w:val="heading 7"/>
    <w:basedOn w:val="Normal"/>
    <w:next w:val="Normal"/>
    <w:link w:val="Heading7Char"/>
    <w:uiPriority w:val="99"/>
    <w:qFormat/>
    <w:rsid w:val="00582396"/>
    <w:pPr>
      <w:numPr>
        <w:ilvl w:val="6"/>
        <w:numId w:val="5"/>
      </w:numPr>
      <w:suppressAutoHyphens/>
      <w:spacing w:after="0" w:line="240" w:lineRule="auto"/>
      <w:ind w:right="0"/>
      <w:jc w:val="left"/>
      <w:outlineLvl w:val="6"/>
    </w:pPr>
    <w:rPr>
      <w:rFonts w:eastAsia="MS Mincho"/>
      <w:lang w:val="en-GB" w:eastAsia="en-US"/>
    </w:rPr>
  </w:style>
  <w:style w:type="paragraph" w:styleId="Heading8">
    <w:name w:val="heading 8"/>
    <w:basedOn w:val="Normal"/>
    <w:next w:val="Normal"/>
    <w:link w:val="Heading8Char"/>
    <w:uiPriority w:val="99"/>
    <w:qFormat/>
    <w:rsid w:val="00582396"/>
    <w:pPr>
      <w:numPr>
        <w:ilvl w:val="7"/>
        <w:numId w:val="5"/>
      </w:numPr>
      <w:suppressAutoHyphens/>
      <w:spacing w:after="0" w:line="240" w:lineRule="auto"/>
      <w:ind w:right="0"/>
      <w:jc w:val="left"/>
      <w:outlineLvl w:val="7"/>
    </w:pPr>
    <w:rPr>
      <w:rFonts w:eastAsia="MS Mincho"/>
      <w:lang w:val="en-GB" w:eastAsia="en-US"/>
    </w:rPr>
  </w:style>
  <w:style w:type="paragraph" w:styleId="Heading9">
    <w:name w:val="heading 9"/>
    <w:basedOn w:val="Normal"/>
    <w:next w:val="Normal"/>
    <w:link w:val="Heading9Char"/>
    <w:uiPriority w:val="99"/>
    <w:qFormat/>
    <w:rsid w:val="00582396"/>
    <w:pPr>
      <w:numPr>
        <w:numId w:val="7"/>
      </w:numPr>
      <w:suppressAutoHyphens/>
      <w:spacing w:after="0" w:line="240" w:lineRule="auto"/>
      <w:ind w:right="0"/>
      <w:jc w:val="left"/>
      <w:outlineLvl w:val="8"/>
    </w:pPr>
    <w:rPr>
      <w:rFonts w:eastAsia="MS Mincho"/>
      <w:lang w:val="en-GB"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aliases w:val="6_G,figure"/>
    <w:basedOn w:val="Normal"/>
    <w:link w:val="HeaderChar"/>
    <w:uiPriority w:val="99"/>
    <w:pPr>
      <w:tabs>
        <w:tab w:val="center" w:pos="4153"/>
        <w:tab w:val="right" w:pos="8306"/>
      </w:tabs>
    </w:pPr>
    <w:rPr>
      <w:rFonts w:ascii="Univers" w:hAnsi="Univers"/>
      <w:lang w:val="fr-FR"/>
    </w:rPr>
  </w:style>
  <w:style w:type="paragraph" w:styleId="BodyText2">
    <w:name w:val="Body Text 2"/>
    <w:basedOn w:val="Normal"/>
    <w:semiHidden/>
    <w:pPr>
      <w:jc w:val="center"/>
    </w:pPr>
    <w:rPr>
      <w:rFonts w:ascii="Univers" w:hAnsi="Univers"/>
      <w:b/>
      <w:caps/>
    </w:rPr>
  </w:style>
  <w:style w:type="paragraph" w:styleId="FootnoteText">
    <w:name w:val="footnote text"/>
    <w:aliases w:val="5_G,PP,5_G_6,5_GR,-E Fußnotentext,footnote text,Fußnotentext Ursprung,Footnote Text Char Char Char Char,Footnote Text1,Footnote Text Char Char Char,Fußnotentext Char1,Fußnotentext Char Char,Fußnotentext Char2,Fußn"/>
    <w:basedOn w:val="Normal"/>
    <w:link w:val="FootnoteTextChar"/>
    <w:qFormat/>
  </w:style>
  <w:style w:type="character" w:styleId="FootnoteReference">
    <w:name w:val="footnote reference"/>
    <w:aliases w:val="4_G,(Footnote Reference),-E Fußnotenzeichen,BVI fnr, BVI fnr,Footnote symbol,Footnote,Footnote Reference Superscript,SUPERS,Fußnotenzeichen,4_GR"/>
    <w:basedOn w:val="DefaultParagraphFont"/>
    <w:qFormat/>
    <w:rPr>
      <w:vertAlign w:val="superscript"/>
    </w:rPr>
  </w:style>
  <w:style w:type="character" w:styleId="PageNumber">
    <w:name w:val="page number"/>
    <w:aliases w:val="7_G"/>
    <w:basedOn w:val="DefaultParagraphFont"/>
  </w:style>
  <w:style w:type="paragraph" w:styleId="Footer">
    <w:name w:val="footer"/>
    <w:aliases w:val="3_G"/>
    <w:basedOn w:val="Normal"/>
    <w:link w:val="FooterChar"/>
    <w:uiPriority w:val="99"/>
    <w:qFormat/>
    <w:pPr>
      <w:tabs>
        <w:tab w:val="center" w:pos="4677"/>
        <w:tab w:val="right" w:pos="9355"/>
      </w:tabs>
      <w:overflowPunct w:val="0"/>
      <w:autoSpaceDE w:val="0"/>
      <w:autoSpaceDN w:val="0"/>
      <w:adjustRightInd w:val="0"/>
      <w:textAlignment w:val="baseline"/>
    </w:pPr>
    <w:rPr>
      <w:lang w:val="ru-RU" w:eastAsia="ru-RU"/>
    </w:rPr>
  </w:style>
  <w:style w:type="paragraph" w:styleId="BodyTextIndent">
    <w:name w:val="Body Text Indent"/>
    <w:basedOn w:val="Normal"/>
    <w:semiHidden/>
    <w:pPr>
      <w:tabs>
        <w:tab w:val="left" w:pos="1418"/>
      </w:tabs>
      <w:ind w:left="1418" w:hanging="1418"/>
    </w:pPr>
  </w:style>
  <w:style w:type="paragraph" w:customStyle="1" w:styleId="Rom2">
    <w:name w:val="Rom2"/>
    <w:basedOn w:val="Normal"/>
    <w:pPr>
      <w:numPr>
        <w:numId w:val="4"/>
      </w:numPr>
      <w:tabs>
        <w:tab w:val="clear" w:pos="927"/>
      </w:tabs>
      <w:ind w:left="1712" w:hanging="465"/>
    </w:pPr>
    <w:rPr>
      <w:lang w:val="fr-FR"/>
    </w:rPr>
  </w:style>
  <w:style w:type="paragraph" w:styleId="ListBullet">
    <w:name w:val="List Bullet"/>
    <w:basedOn w:val="Normal"/>
    <w:autoRedefine/>
    <w:semiHidden/>
    <w:pPr>
      <w:numPr>
        <w:numId w:val="1"/>
      </w:numPr>
    </w:pPr>
    <w:rPr>
      <w:lang w:val="fr-FR"/>
    </w:rPr>
  </w:style>
  <w:style w:type="paragraph" w:customStyle="1" w:styleId="1">
    <w:name w:val="フッター1"/>
    <w:pPr>
      <w:tabs>
        <w:tab w:val="center" w:pos="4680"/>
        <w:tab w:val="right" w:pos="9000"/>
        <w:tab w:val="left" w:pos="9360"/>
      </w:tabs>
      <w:suppressAutoHyphens/>
    </w:pPr>
    <w:rPr>
      <w:rFonts w:ascii="Book Antiqua" w:hAnsi="Book Antiqua"/>
      <w:lang w:eastAsia="en-US"/>
    </w:rPr>
  </w:style>
  <w:style w:type="paragraph" w:styleId="BodyText">
    <w:name w:val="Body Text"/>
    <w:basedOn w:val="Normal"/>
    <w:semiHidden/>
    <w:rPr>
      <w:rFonts w:ascii="Courier" w:hAnsi="Courier"/>
    </w:rPr>
  </w:style>
  <w:style w:type="paragraph" w:styleId="BodyTextIndent3">
    <w:name w:val="Body Text Indent 3"/>
    <w:basedOn w:val="Normal"/>
    <w:semiHidden/>
    <w:pPr>
      <w:tabs>
        <w:tab w:val="left" w:pos="1418"/>
      </w:tabs>
      <w:ind w:left="1418" w:hanging="698"/>
    </w:pPr>
    <w:rPr>
      <w:rFonts w:ascii="Courier New" w:hAnsi="Courier New"/>
    </w:rPr>
  </w:style>
  <w:style w:type="paragraph" w:styleId="BodyText3">
    <w:name w:val="Body Text 3"/>
    <w:basedOn w:val="Normal"/>
    <w:semiHidden/>
  </w:style>
  <w:style w:type="paragraph" w:styleId="BodyTextIndent2">
    <w:name w:val="Body Text Indent 2"/>
    <w:basedOn w:val="Normal"/>
    <w:semiHidden/>
    <w:pPr>
      <w:tabs>
        <w:tab w:val="left" w:pos="709"/>
        <w:tab w:val="left" w:leader="dot" w:pos="9356"/>
      </w:tabs>
      <w:ind w:left="709" w:hanging="709"/>
    </w:pPr>
    <w:rPr>
      <w:iCs/>
    </w:rPr>
  </w:style>
  <w:style w:type="paragraph" w:customStyle="1" w:styleId="Rom1">
    <w:name w:val="Rom1"/>
    <w:basedOn w:val="Normal"/>
    <w:pPr>
      <w:numPr>
        <w:numId w:val="3"/>
      </w:numPr>
      <w:tabs>
        <w:tab w:val="clear" w:pos="504"/>
      </w:tabs>
      <w:ind w:left="1145" w:hanging="465"/>
    </w:pPr>
    <w:rPr>
      <w:lang w:val="fr-FR"/>
    </w:rPr>
  </w:style>
  <w:style w:type="paragraph" w:customStyle="1" w:styleId="Style0">
    <w:name w:val="Style0"/>
    <w:pPr>
      <w:autoSpaceDE w:val="0"/>
      <w:autoSpaceDN w:val="0"/>
      <w:adjustRightInd w:val="0"/>
    </w:pPr>
    <w:rPr>
      <w:rFonts w:ascii="Arial" w:hAnsi="Arial"/>
      <w:sz w:val="24"/>
      <w:szCs w:val="24"/>
      <w:lang w:val="en-GB" w:eastAsia="en-GB"/>
    </w:rPr>
  </w:style>
  <w:style w:type="paragraph" w:customStyle="1" w:styleId="Regelungneu2-0times">
    <w:name w:val="Regelung neu 2-0 times"/>
    <w:basedOn w:val="Normal"/>
    <w:pPr>
      <w:tabs>
        <w:tab w:val="left" w:pos="2268"/>
      </w:tabs>
      <w:ind w:left="1134" w:hanging="1134"/>
    </w:pPr>
  </w:style>
  <w:style w:type="paragraph" w:customStyle="1" w:styleId="Text1">
    <w:name w:val="Text 1"/>
    <w:basedOn w:val="Normal"/>
    <w:pPr>
      <w:spacing w:before="120" w:after="120"/>
      <w:ind w:left="851"/>
    </w:pPr>
  </w:style>
  <w:style w:type="paragraph" w:customStyle="1" w:styleId="ManualNumPar1">
    <w:name w:val="Manual NumPar 1"/>
    <w:basedOn w:val="Normal"/>
    <w:next w:val="Text1"/>
    <w:pPr>
      <w:spacing w:before="120" w:after="120"/>
      <w:ind w:left="851" w:hanging="851"/>
    </w:pPr>
  </w:style>
  <w:style w:type="paragraph" w:customStyle="1" w:styleId="ParaNo">
    <w:name w:val="ParaNo."/>
    <w:basedOn w:val="Normal"/>
    <w:pPr>
      <w:numPr>
        <w:numId w:val="2"/>
      </w:numPr>
      <w:tabs>
        <w:tab w:val="clear" w:pos="360"/>
      </w:tabs>
    </w:pPr>
    <w:rPr>
      <w:rFonts w:ascii="Univers" w:hAnsi="Univers"/>
      <w:snapToGrid w:val="0"/>
      <w:lang w:val="fr-FR"/>
    </w:rPr>
  </w:style>
  <w:style w:type="paragraph" w:styleId="DocumentMap">
    <w:name w:val="Document Map"/>
    <w:basedOn w:val="Normal"/>
    <w:semiHidden/>
    <w:pPr>
      <w:shd w:val="clear" w:color="auto" w:fill="000080"/>
    </w:pPr>
    <w:rPr>
      <w:rFonts w:ascii="Tahoma" w:hAnsi="Tahoma"/>
      <w:lang w:val="fr-FR"/>
    </w:rPr>
  </w:style>
  <w:style w:type="paragraph" w:styleId="BlockText">
    <w:name w:val="Block Text"/>
    <w:basedOn w:val="Normal"/>
    <w:semiHidden/>
    <w:pPr>
      <w:ind w:left="1122" w:right="-360" w:hanging="1122"/>
    </w:pPr>
    <w:rPr>
      <w:b/>
      <w:bCs/>
      <w:szCs w:val="22"/>
    </w:rPr>
  </w:style>
  <w:style w:type="character" w:styleId="CommentReference">
    <w:name w:val="annotation reference"/>
    <w:basedOn w:val="DefaultParagraphFont"/>
    <w:unhideWhenUsed/>
    <w:rsid w:val="005762A0"/>
    <w:rPr>
      <w:sz w:val="18"/>
      <w:szCs w:val="18"/>
    </w:rPr>
  </w:style>
  <w:style w:type="paragraph" w:styleId="CommentText">
    <w:name w:val="annotation text"/>
    <w:basedOn w:val="Normal"/>
    <w:link w:val="CommentTextChar"/>
    <w:uiPriority w:val="99"/>
    <w:unhideWhenUsed/>
    <w:rsid w:val="005762A0"/>
  </w:style>
  <w:style w:type="character" w:customStyle="1" w:styleId="CommentTextChar">
    <w:name w:val="Comment Text Char"/>
    <w:basedOn w:val="DefaultParagraphFont"/>
    <w:link w:val="CommentText"/>
    <w:uiPriority w:val="99"/>
    <w:rsid w:val="005762A0"/>
    <w:rPr>
      <w:sz w:val="24"/>
      <w:lang w:val="en-GB" w:eastAsia="en-US"/>
    </w:rPr>
  </w:style>
  <w:style w:type="paragraph" w:styleId="CommentSubject">
    <w:name w:val="annotation subject"/>
    <w:basedOn w:val="CommentText"/>
    <w:next w:val="CommentText"/>
    <w:link w:val="CommentSubjectChar"/>
    <w:uiPriority w:val="99"/>
    <w:semiHidden/>
    <w:unhideWhenUsed/>
    <w:rsid w:val="005762A0"/>
    <w:rPr>
      <w:b/>
      <w:bCs/>
    </w:rPr>
  </w:style>
  <w:style w:type="character" w:customStyle="1" w:styleId="CommentSubjectChar">
    <w:name w:val="Comment Subject Char"/>
    <w:basedOn w:val="CommentTextChar"/>
    <w:link w:val="CommentSubject"/>
    <w:uiPriority w:val="99"/>
    <w:semiHidden/>
    <w:rsid w:val="005762A0"/>
    <w:rPr>
      <w:b/>
      <w:bCs/>
      <w:sz w:val="24"/>
      <w:lang w:val="en-GB" w:eastAsia="en-US"/>
    </w:rPr>
  </w:style>
  <w:style w:type="paragraph" w:styleId="Date">
    <w:name w:val="Date"/>
    <w:basedOn w:val="Normal"/>
    <w:next w:val="Normal"/>
    <w:link w:val="DateChar"/>
    <w:uiPriority w:val="99"/>
    <w:semiHidden/>
    <w:unhideWhenUsed/>
    <w:rsid w:val="00721946"/>
  </w:style>
  <w:style w:type="character" w:customStyle="1" w:styleId="DateChar">
    <w:name w:val="Date Char"/>
    <w:basedOn w:val="DefaultParagraphFont"/>
    <w:link w:val="Date"/>
    <w:uiPriority w:val="99"/>
    <w:semiHidden/>
    <w:rsid w:val="00721946"/>
    <w:rPr>
      <w:sz w:val="24"/>
      <w:lang w:val="en-GB" w:eastAsia="en-US"/>
    </w:rPr>
  </w:style>
  <w:style w:type="paragraph" w:styleId="ListParagraph">
    <w:name w:val="List Paragraph"/>
    <w:basedOn w:val="Normal"/>
    <w:uiPriority w:val="34"/>
    <w:qFormat/>
    <w:rsid w:val="00E2684E"/>
    <w:pPr>
      <w:ind w:left="720"/>
      <w:contextualSpacing/>
    </w:pPr>
    <w:rPr>
      <w:rFonts w:eastAsia="MS Mincho"/>
    </w:rPr>
  </w:style>
  <w:style w:type="character" w:styleId="Hyperlink">
    <w:name w:val="Hyperlink"/>
    <w:basedOn w:val="DefaultParagraphFont"/>
    <w:uiPriority w:val="99"/>
    <w:unhideWhenUsed/>
    <w:rsid w:val="00472F00"/>
    <w:rPr>
      <w:color w:val="0563C1" w:themeColor="hyperlink"/>
      <w:u w:val="single"/>
    </w:rPr>
  </w:style>
  <w:style w:type="character" w:styleId="UnresolvedMention">
    <w:name w:val="Unresolved Mention"/>
    <w:basedOn w:val="DefaultParagraphFont"/>
    <w:uiPriority w:val="99"/>
    <w:semiHidden/>
    <w:unhideWhenUsed/>
    <w:rsid w:val="00472F00"/>
    <w:rPr>
      <w:color w:val="605E5C"/>
      <w:shd w:val="clear" w:color="auto" w:fill="E1DFDD"/>
    </w:rPr>
  </w:style>
  <w:style w:type="table" w:styleId="TableGrid">
    <w:name w:val="Table Grid"/>
    <w:basedOn w:val="TableNormal"/>
    <w:uiPriority w:val="59"/>
    <w:rsid w:val="00FB6767"/>
    <w:pPr>
      <w:suppressAutoHyphens/>
      <w:spacing w:after="0"/>
      <w:ind w:left="0" w:right="0"/>
      <w:jc w:val="left"/>
    </w:pPr>
    <w:rPr>
      <w:rFonts w:eastAsia="MS Mincho"/>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customStyle="1" w:styleId="pf0">
    <w:name w:val="pf0"/>
    <w:basedOn w:val="Normal"/>
    <w:uiPriority w:val="99"/>
    <w:rsid w:val="00FB6767"/>
    <w:pPr>
      <w:spacing w:before="100" w:beforeAutospacing="1" w:after="100" w:afterAutospacing="1" w:line="240" w:lineRule="auto"/>
      <w:ind w:left="0" w:right="0"/>
      <w:jc w:val="left"/>
    </w:pPr>
    <w:rPr>
      <w:rFonts w:eastAsia="Times New Roman"/>
      <w:sz w:val="24"/>
      <w:szCs w:val="24"/>
      <w:lang w:val="en-GB" w:eastAsia="en-US"/>
    </w:rPr>
  </w:style>
  <w:style w:type="character" w:customStyle="1" w:styleId="cf01">
    <w:name w:val="cf01"/>
    <w:basedOn w:val="DefaultParagraphFont"/>
    <w:rsid w:val="00FB6767"/>
    <w:rPr>
      <w:rFonts w:ascii="Segoe UI" w:hAnsi="Segoe UI" w:cs="Segoe UI" w:hint="default"/>
      <w:sz w:val="18"/>
      <w:szCs w:val="18"/>
    </w:rPr>
  </w:style>
  <w:style w:type="character" w:customStyle="1" w:styleId="Heading5Char">
    <w:name w:val="Heading 5 Char"/>
    <w:aliases w:val="h5 Char"/>
    <w:basedOn w:val="DefaultParagraphFont"/>
    <w:link w:val="Heading5"/>
    <w:rsid w:val="00582396"/>
    <w:rPr>
      <w:rFonts w:eastAsia="MS Mincho"/>
      <w:lang w:val="en-GB" w:eastAsia="en-US"/>
    </w:rPr>
  </w:style>
  <w:style w:type="character" w:customStyle="1" w:styleId="Heading6Char">
    <w:name w:val="Heading 6 Char"/>
    <w:aliases w:val="h6 Char"/>
    <w:basedOn w:val="DefaultParagraphFont"/>
    <w:link w:val="Heading6"/>
    <w:rsid w:val="00582396"/>
    <w:rPr>
      <w:rFonts w:eastAsia="MS Mincho"/>
      <w:lang w:val="en-GB" w:eastAsia="en-US"/>
    </w:rPr>
  </w:style>
  <w:style w:type="character" w:customStyle="1" w:styleId="Heading7Char">
    <w:name w:val="Heading 7 Char"/>
    <w:basedOn w:val="DefaultParagraphFont"/>
    <w:link w:val="Heading7"/>
    <w:uiPriority w:val="99"/>
    <w:rsid w:val="00582396"/>
    <w:rPr>
      <w:rFonts w:eastAsia="MS Mincho"/>
      <w:lang w:val="en-GB" w:eastAsia="en-US"/>
    </w:rPr>
  </w:style>
  <w:style w:type="character" w:customStyle="1" w:styleId="Heading8Char">
    <w:name w:val="Heading 8 Char"/>
    <w:basedOn w:val="DefaultParagraphFont"/>
    <w:link w:val="Heading8"/>
    <w:uiPriority w:val="99"/>
    <w:rsid w:val="00582396"/>
    <w:rPr>
      <w:rFonts w:eastAsia="MS Mincho"/>
      <w:lang w:val="en-GB" w:eastAsia="en-US"/>
    </w:rPr>
  </w:style>
  <w:style w:type="character" w:customStyle="1" w:styleId="Heading9Char">
    <w:name w:val="Heading 9 Char"/>
    <w:basedOn w:val="DefaultParagraphFont"/>
    <w:link w:val="Heading9"/>
    <w:uiPriority w:val="99"/>
    <w:rsid w:val="00582396"/>
    <w:rPr>
      <w:rFonts w:eastAsia="MS Mincho"/>
      <w:lang w:val="en-GB" w:eastAsia="en-US"/>
    </w:rPr>
  </w:style>
  <w:style w:type="numbering" w:customStyle="1" w:styleId="10">
    <w:name w:val="リストなし1"/>
    <w:next w:val="NoList"/>
    <w:uiPriority w:val="99"/>
    <w:semiHidden/>
    <w:unhideWhenUsed/>
    <w:rsid w:val="00582396"/>
  </w:style>
  <w:style w:type="character" w:customStyle="1" w:styleId="Heading1Char">
    <w:name w:val="Heading 1 Char"/>
    <w:aliases w:val="Table_G Char"/>
    <w:basedOn w:val="DefaultParagraphFont"/>
    <w:link w:val="Heading1"/>
    <w:uiPriority w:val="9"/>
    <w:rsid w:val="00582396"/>
    <w:rPr>
      <w:b/>
      <w:bCs/>
      <w:sz w:val="28"/>
    </w:rPr>
  </w:style>
  <w:style w:type="character" w:customStyle="1" w:styleId="Heading2Char">
    <w:name w:val="Heading 2 Char"/>
    <w:basedOn w:val="DefaultParagraphFont"/>
    <w:link w:val="Heading2"/>
    <w:uiPriority w:val="9"/>
    <w:rsid w:val="00582396"/>
    <w:rPr>
      <w:rFonts w:ascii="Univers" w:hAnsi="Univers"/>
      <w:b/>
      <w:sz w:val="22"/>
      <w:u w:val="single"/>
    </w:rPr>
  </w:style>
  <w:style w:type="character" w:customStyle="1" w:styleId="Heading3Char">
    <w:name w:val="Heading 3 Char"/>
    <w:basedOn w:val="DefaultParagraphFont"/>
    <w:link w:val="Heading3"/>
    <w:uiPriority w:val="9"/>
    <w:rsid w:val="00582396"/>
    <w:rPr>
      <w:b/>
    </w:rPr>
  </w:style>
  <w:style w:type="character" w:customStyle="1" w:styleId="Heading4Char">
    <w:name w:val="Heading 4 Char"/>
    <w:basedOn w:val="DefaultParagraphFont"/>
    <w:link w:val="Heading4"/>
    <w:uiPriority w:val="9"/>
    <w:rsid w:val="00582396"/>
  </w:style>
  <w:style w:type="paragraph" w:customStyle="1" w:styleId="SingleTxtG">
    <w:name w:val="_ Single Txt_G"/>
    <w:basedOn w:val="Normal"/>
    <w:link w:val="SingleTxtGChar"/>
    <w:qFormat/>
    <w:rsid w:val="00582396"/>
    <w:pPr>
      <w:suppressAutoHyphens/>
      <w:spacing w:after="120"/>
      <w:ind w:left="1134"/>
    </w:pPr>
    <w:rPr>
      <w:rFonts w:eastAsia="MS Mincho"/>
      <w:lang w:val="en-IE" w:eastAsia="en-US"/>
    </w:rPr>
  </w:style>
  <w:style w:type="character" w:customStyle="1" w:styleId="SingleTxtGChar">
    <w:name w:val="_ Single Txt_G Char"/>
    <w:link w:val="SingleTxtG"/>
    <w:locked/>
    <w:rsid w:val="00582396"/>
    <w:rPr>
      <w:rFonts w:eastAsia="MS Mincho"/>
      <w:lang w:val="en-IE" w:eastAsia="en-US"/>
    </w:rPr>
  </w:style>
  <w:style w:type="paragraph" w:customStyle="1" w:styleId="HChG">
    <w:name w:val="_ H _Ch_G"/>
    <w:basedOn w:val="Normal"/>
    <w:next w:val="Normal"/>
    <w:link w:val="HChGChar"/>
    <w:qFormat/>
    <w:rsid w:val="00582396"/>
    <w:pPr>
      <w:keepNext/>
      <w:keepLines/>
      <w:tabs>
        <w:tab w:val="right" w:pos="851"/>
      </w:tabs>
      <w:suppressAutoHyphens/>
      <w:spacing w:before="360" w:after="240" w:line="300" w:lineRule="exact"/>
      <w:ind w:left="1134" w:hanging="1134"/>
      <w:jc w:val="left"/>
    </w:pPr>
    <w:rPr>
      <w:rFonts w:eastAsia="MS Mincho"/>
      <w:b/>
      <w:sz w:val="28"/>
      <w:lang w:val="en-IE" w:eastAsia="en-US"/>
    </w:rPr>
  </w:style>
  <w:style w:type="character" w:customStyle="1" w:styleId="HChGChar">
    <w:name w:val="_ H _Ch_G Char"/>
    <w:link w:val="HChG"/>
    <w:rsid w:val="00582396"/>
    <w:rPr>
      <w:rFonts w:eastAsia="MS Mincho"/>
      <w:b/>
      <w:sz w:val="28"/>
      <w:lang w:val="en-IE" w:eastAsia="en-US"/>
    </w:rPr>
  </w:style>
  <w:style w:type="paragraph" w:customStyle="1" w:styleId="XHeadline">
    <w:name w:val="X Headline"/>
    <w:basedOn w:val="Normal"/>
    <w:next w:val="Normal"/>
    <w:uiPriority w:val="99"/>
    <w:rsid w:val="00582396"/>
    <w:pPr>
      <w:tabs>
        <w:tab w:val="left" w:pos="1418"/>
        <w:tab w:val="num" w:pos="2695"/>
      </w:tabs>
      <w:spacing w:before="120" w:after="120" w:line="240" w:lineRule="auto"/>
      <w:ind w:left="1418" w:right="0" w:hanging="1418"/>
      <w:outlineLvl w:val="0"/>
    </w:pPr>
    <w:rPr>
      <w:rFonts w:eastAsia="MS Mincho"/>
      <w:bCs/>
      <w:sz w:val="24"/>
      <w:szCs w:val="24"/>
      <w:u w:val="single"/>
      <w:lang w:val="en-GB" w:eastAsia="en-US"/>
    </w:rPr>
  </w:style>
  <w:style w:type="paragraph" w:customStyle="1" w:styleId="XXXHeadline">
    <w:name w:val="X.X.X. Headline"/>
    <w:basedOn w:val="Normal"/>
    <w:next w:val="Normal"/>
    <w:uiPriority w:val="99"/>
    <w:rsid w:val="00582396"/>
    <w:pPr>
      <w:numPr>
        <w:ilvl w:val="2"/>
        <w:numId w:val="5"/>
      </w:numPr>
      <w:tabs>
        <w:tab w:val="left" w:pos="1418"/>
      </w:tabs>
      <w:spacing w:before="120" w:after="120" w:line="240" w:lineRule="auto"/>
      <w:ind w:left="0" w:right="0"/>
      <w:outlineLvl w:val="2"/>
    </w:pPr>
    <w:rPr>
      <w:rFonts w:eastAsia="MS Mincho"/>
      <w:sz w:val="24"/>
      <w:lang w:val="en-GB" w:eastAsia="en-US"/>
    </w:rPr>
  </w:style>
  <w:style w:type="paragraph" w:customStyle="1" w:styleId="Standard2cmHngend">
    <w:name w:val="Standard + 2cm Hängend"/>
    <w:basedOn w:val="Normal"/>
    <w:uiPriority w:val="99"/>
    <w:rsid w:val="00582396"/>
    <w:pPr>
      <w:tabs>
        <w:tab w:val="left" w:pos="1418"/>
        <w:tab w:val="left" w:pos="1985"/>
        <w:tab w:val="left" w:pos="2552"/>
        <w:tab w:val="left" w:pos="3119"/>
      </w:tabs>
      <w:spacing w:before="120" w:after="120" w:line="240" w:lineRule="auto"/>
      <w:ind w:left="1418" w:right="0" w:hanging="1418"/>
    </w:pPr>
    <w:rPr>
      <w:rFonts w:eastAsia="MS Mincho"/>
      <w:sz w:val="24"/>
      <w:szCs w:val="24"/>
      <w:lang w:eastAsia="en-US"/>
    </w:rPr>
  </w:style>
  <w:style w:type="paragraph" w:customStyle="1" w:styleId="XXHeadline">
    <w:name w:val="X.X Headline"/>
    <w:basedOn w:val="Normal"/>
    <w:next w:val="Normal"/>
    <w:uiPriority w:val="99"/>
    <w:rsid w:val="00582396"/>
    <w:pPr>
      <w:tabs>
        <w:tab w:val="left" w:pos="1418"/>
      </w:tabs>
      <w:spacing w:after="0" w:line="240" w:lineRule="auto"/>
      <w:ind w:left="1418" w:right="0" w:hanging="1418"/>
      <w:jc w:val="left"/>
      <w:outlineLvl w:val="1"/>
    </w:pPr>
    <w:rPr>
      <w:rFonts w:eastAsia="MS Mincho"/>
      <w:sz w:val="24"/>
      <w:lang w:val="en-GB" w:eastAsia="en-US"/>
    </w:rPr>
  </w:style>
  <w:style w:type="paragraph" w:customStyle="1" w:styleId="ListParagraph1">
    <w:name w:val="List Paragraph1"/>
    <w:basedOn w:val="Normal"/>
    <w:uiPriority w:val="99"/>
    <w:rsid w:val="00582396"/>
    <w:pPr>
      <w:spacing w:after="200" w:line="276" w:lineRule="auto"/>
      <w:ind w:left="720" w:right="0"/>
      <w:contextualSpacing/>
      <w:jc w:val="left"/>
    </w:pPr>
    <w:rPr>
      <w:rFonts w:ascii="Calibri" w:eastAsia="MS Mincho" w:hAnsi="Calibri"/>
      <w:sz w:val="22"/>
      <w:szCs w:val="22"/>
      <w:lang w:val="de-CH" w:eastAsia="en-US"/>
    </w:rPr>
  </w:style>
  <w:style w:type="paragraph" w:customStyle="1" w:styleId="XXXXHeadline">
    <w:name w:val="X.X.X.X. Headline"/>
    <w:basedOn w:val="XXXHeadline"/>
    <w:next w:val="Normal"/>
    <w:uiPriority w:val="99"/>
    <w:rsid w:val="00582396"/>
    <w:pPr>
      <w:numPr>
        <w:ilvl w:val="0"/>
        <w:numId w:val="0"/>
      </w:numPr>
      <w:tabs>
        <w:tab w:val="num" w:pos="3272"/>
      </w:tabs>
      <w:ind w:left="1418" w:hanging="1418"/>
      <w:outlineLvl w:val="3"/>
    </w:pPr>
  </w:style>
  <w:style w:type="paragraph" w:customStyle="1" w:styleId="XXXXXHeadline">
    <w:name w:val="X.X.X.X.X. Headline"/>
    <w:basedOn w:val="XXXXHeadline"/>
    <w:uiPriority w:val="99"/>
    <w:rsid w:val="00582396"/>
    <w:pPr>
      <w:tabs>
        <w:tab w:val="clear" w:pos="3272"/>
      </w:tabs>
      <w:outlineLvl w:val="4"/>
    </w:pPr>
  </w:style>
  <w:style w:type="paragraph" w:customStyle="1" w:styleId="XXXXXXHeadline">
    <w:name w:val="X.X.X.X.X.X. Headline"/>
    <w:basedOn w:val="XXXXXHeadline"/>
    <w:uiPriority w:val="99"/>
    <w:rsid w:val="00582396"/>
    <w:pPr>
      <w:tabs>
        <w:tab w:val="num" w:pos="1800"/>
      </w:tabs>
      <w:outlineLvl w:val="5"/>
    </w:pPr>
  </w:style>
  <w:style w:type="paragraph" w:customStyle="1" w:styleId="XXXXXXXHeadline">
    <w:name w:val="X.X.X.X.X.X.X. Headline"/>
    <w:basedOn w:val="XXXXXXHeadline"/>
    <w:uiPriority w:val="99"/>
    <w:rsid w:val="00582396"/>
    <w:pPr>
      <w:tabs>
        <w:tab w:val="clear" w:pos="1800"/>
      </w:tabs>
      <w:outlineLvl w:val="6"/>
    </w:pPr>
  </w:style>
  <w:style w:type="paragraph" w:customStyle="1" w:styleId="Listenabsatz1">
    <w:name w:val="Listenabsatz1"/>
    <w:basedOn w:val="Normal"/>
    <w:uiPriority w:val="99"/>
    <w:rsid w:val="00582396"/>
    <w:pPr>
      <w:spacing w:after="200" w:line="276" w:lineRule="auto"/>
      <w:ind w:left="720" w:right="0"/>
      <w:jc w:val="left"/>
    </w:pPr>
    <w:rPr>
      <w:rFonts w:ascii="Calibri" w:eastAsia="MS Mincho" w:hAnsi="Calibri"/>
      <w:sz w:val="22"/>
      <w:szCs w:val="22"/>
      <w:lang w:val="de-DE" w:eastAsia="en-US"/>
    </w:rPr>
  </w:style>
  <w:style w:type="paragraph" w:customStyle="1" w:styleId="Aufzhlung">
    <w:name w:val="Aufzählung"/>
    <w:basedOn w:val="Normal"/>
    <w:uiPriority w:val="99"/>
    <w:rsid w:val="00582396"/>
    <w:pPr>
      <w:numPr>
        <w:numId w:val="6"/>
      </w:numPr>
      <w:tabs>
        <w:tab w:val="left" w:pos="227"/>
      </w:tabs>
      <w:spacing w:after="0" w:line="284" w:lineRule="atLeast"/>
      <w:ind w:right="0"/>
      <w:jc w:val="left"/>
    </w:pPr>
    <w:rPr>
      <w:rFonts w:ascii="Arial" w:eastAsia="MS Mincho" w:hAnsi="Arial" w:cs="Arial"/>
      <w:bCs/>
      <w:sz w:val="19"/>
      <w:szCs w:val="19"/>
      <w:lang w:val="de-DE" w:eastAsia="de-DE"/>
    </w:rPr>
  </w:style>
  <w:style w:type="paragraph" w:customStyle="1" w:styleId="a">
    <w:name w:val="(a)"/>
    <w:basedOn w:val="Normal"/>
    <w:uiPriority w:val="99"/>
    <w:rsid w:val="00582396"/>
    <w:pPr>
      <w:suppressAutoHyphens/>
      <w:spacing w:after="120"/>
      <w:ind w:left="2835" w:hanging="567"/>
    </w:pPr>
    <w:rPr>
      <w:rFonts w:eastAsia="MS Mincho"/>
      <w:lang w:val="en-GB" w:eastAsia="en-US"/>
    </w:rPr>
  </w:style>
  <w:style w:type="paragraph" w:customStyle="1" w:styleId="i">
    <w:name w:val="(i)"/>
    <w:basedOn w:val="Normal"/>
    <w:uiPriority w:val="99"/>
    <w:rsid w:val="00582396"/>
    <w:pPr>
      <w:suppressAutoHyphens/>
      <w:spacing w:after="120"/>
      <w:ind w:left="3402" w:hanging="567"/>
    </w:pPr>
    <w:rPr>
      <w:rFonts w:eastAsia="MS Mincho"/>
      <w:lang w:val="en-GB" w:eastAsia="en-US"/>
    </w:rPr>
  </w:style>
  <w:style w:type="paragraph" w:customStyle="1" w:styleId="blocpara">
    <w:name w:val="bloc para"/>
    <w:basedOn w:val="Normal"/>
    <w:uiPriority w:val="99"/>
    <w:rsid w:val="00582396"/>
    <w:pPr>
      <w:suppressAutoHyphens/>
      <w:spacing w:after="120"/>
    </w:pPr>
    <w:rPr>
      <w:rFonts w:eastAsia="MS Mincho"/>
      <w:lang w:val="en-GB" w:eastAsia="en-US"/>
    </w:rPr>
  </w:style>
  <w:style w:type="paragraph" w:customStyle="1" w:styleId="para">
    <w:name w:val="para"/>
    <w:basedOn w:val="SingleTxtG"/>
    <w:link w:val="paraChar"/>
    <w:rsid w:val="00582396"/>
    <w:pPr>
      <w:ind w:left="2268" w:hanging="1134"/>
    </w:pPr>
    <w:rPr>
      <w:lang w:val="en-GB"/>
    </w:rPr>
  </w:style>
  <w:style w:type="character" w:customStyle="1" w:styleId="paraChar">
    <w:name w:val="para Char"/>
    <w:link w:val="para"/>
    <w:rsid w:val="00582396"/>
    <w:rPr>
      <w:rFonts w:eastAsia="MS Mincho"/>
      <w:lang w:val="en-GB" w:eastAsia="en-US"/>
    </w:rPr>
  </w:style>
  <w:style w:type="paragraph" w:customStyle="1" w:styleId="Inhaltsverzeichnisberschrift1">
    <w:name w:val="Inhaltsverzeichnisüberschrift1"/>
    <w:basedOn w:val="Heading1"/>
    <w:next w:val="Normal"/>
    <w:uiPriority w:val="99"/>
    <w:semiHidden/>
    <w:unhideWhenUsed/>
    <w:qFormat/>
    <w:rsid w:val="00582396"/>
    <w:pPr>
      <w:spacing w:before="240" w:after="60" w:line="230" w:lineRule="atLeast"/>
      <w:ind w:left="432" w:right="0" w:hanging="432"/>
      <w:jc w:val="both"/>
      <w:outlineLvl w:val="9"/>
    </w:pPr>
    <w:rPr>
      <w:rFonts w:ascii="Cambria" w:eastAsia="Times New Roman" w:hAnsi="Cambria"/>
      <w:kern w:val="32"/>
      <w:sz w:val="32"/>
      <w:szCs w:val="32"/>
      <w:lang w:val="en-GB" w:eastAsia="fr-FR"/>
    </w:rPr>
  </w:style>
  <w:style w:type="paragraph" w:customStyle="1" w:styleId="IntensivesZitat1">
    <w:name w:val="Intensives Zitat1"/>
    <w:basedOn w:val="Normal"/>
    <w:next w:val="Normal"/>
    <w:uiPriority w:val="99"/>
    <w:rsid w:val="00582396"/>
    <w:pPr>
      <w:pBdr>
        <w:bottom w:val="single" w:sz="4" w:space="4" w:color="4F81BD"/>
      </w:pBdr>
      <w:spacing w:before="200" w:after="280" w:line="230" w:lineRule="atLeast"/>
      <w:ind w:left="936" w:right="936"/>
    </w:pPr>
    <w:rPr>
      <w:rFonts w:ascii="Arial" w:eastAsia="MS Mincho" w:hAnsi="Arial"/>
      <w:b/>
      <w:bCs/>
      <w:i/>
      <w:iCs/>
      <w:color w:val="4F81BD"/>
      <w:lang w:val="en-GB" w:eastAsia="fr-FR"/>
    </w:rPr>
  </w:style>
  <w:style w:type="paragraph" w:customStyle="1" w:styleId="KeinLeerraum1">
    <w:name w:val="Kein Leerraum1"/>
    <w:uiPriority w:val="99"/>
    <w:rsid w:val="00582396"/>
    <w:pPr>
      <w:spacing w:after="0" w:line="240" w:lineRule="auto"/>
      <w:ind w:left="0" w:right="0"/>
    </w:pPr>
    <w:rPr>
      <w:rFonts w:ascii="Arial" w:eastAsia="MS Mincho" w:hAnsi="Arial"/>
      <w:lang w:val="en-GB" w:eastAsia="fr-FR"/>
    </w:rPr>
  </w:style>
  <w:style w:type="paragraph" w:customStyle="1" w:styleId="Zitat1">
    <w:name w:val="Zitat1"/>
    <w:basedOn w:val="Normal"/>
    <w:next w:val="Normal"/>
    <w:uiPriority w:val="99"/>
    <w:rsid w:val="00582396"/>
    <w:pPr>
      <w:spacing w:after="240" w:line="230" w:lineRule="atLeast"/>
      <w:ind w:left="0" w:right="0"/>
    </w:pPr>
    <w:rPr>
      <w:rFonts w:ascii="Arial" w:eastAsia="MS Mincho" w:hAnsi="Arial"/>
      <w:i/>
      <w:iCs/>
      <w:color w:val="000000"/>
      <w:lang w:val="en-GB" w:eastAsia="fr-FR"/>
    </w:rPr>
  </w:style>
  <w:style w:type="paragraph" w:customStyle="1" w:styleId="Inhaltsverzeichnisberschrift2">
    <w:name w:val="Inhaltsverzeichnisüberschrift2"/>
    <w:basedOn w:val="Heading1"/>
    <w:next w:val="Normal"/>
    <w:uiPriority w:val="39"/>
    <w:rsid w:val="00582396"/>
    <w:pPr>
      <w:spacing w:before="240" w:after="60" w:line="230" w:lineRule="atLeast"/>
      <w:ind w:left="432" w:right="0" w:hanging="432"/>
      <w:jc w:val="both"/>
      <w:outlineLvl w:val="9"/>
    </w:pPr>
    <w:rPr>
      <w:rFonts w:ascii="Cambria" w:eastAsia="Times New Roman" w:hAnsi="Cambria"/>
      <w:kern w:val="32"/>
      <w:sz w:val="32"/>
      <w:szCs w:val="32"/>
      <w:lang w:val="en-GB" w:eastAsia="fr-FR"/>
    </w:rPr>
  </w:style>
  <w:style w:type="paragraph" w:customStyle="1" w:styleId="IntensivesZitat2">
    <w:name w:val="Intensives Zitat2"/>
    <w:basedOn w:val="Normal"/>
    <w:next w:val="Normal"/>
    <w:uiPriority w:val="30"/>
    <w:rsid w:val="00582396"/>
    <w:pPr>
      <w:pBdr>
        <w:bottom w:val="single" w:sz="4" w:space="4" w:color="4F81BD"/>
      </w:pBdr>
      <w:spacing w:before="200" w:after="280" w:line="230" w:lineRule="atLeast"/>
      <w:ind w:left="936" w:right="936"/>
    </w:pPr>
    <w:rPr>
      <w:rFonts w:eastAsia="MS Mincho"/>
      <w:b/>
      <w:bCs/>
      <w:i/>
      <w:iCs/>
      <w:color w:val="4F81BD"/>
      <w:sz w:val="24"/>
      <w:szCs w:val="22"/>
      <w:lang w:val="en-GB" w:eastAsia="en-GB"/>
    </w:rPr>
  </w:style>
  <w:style w:type="paragraph" w:customStyle="1" w:styleId="KeinLeerraum2">
    <w:name w:val="Kein Leerraum2"/>
    <w:uiPriority w:val="1"/>
    <w:rsid w:val="00582396"/>
    <w:pPr>
      <w:spacing w:after="0" w:line="240" w:lineRule="auto"/>
      <w:ind w:left="0" w:right="0"/>
    </w:pPr>
    <w:rPr>
      <w:rFonts w:ascii="Arial" w:eastAsia="MS Mincho" w:hAnsi="Arial"/>
      <w:lang w:val="en-GB" w:eastAsia="fr-FR"/>
    </w:rPr>
  </w:style>
  <w:style w:type="paragraph" w:customStyle="1" w:styleId="Listenabsatz2">
    <w:name w:val="Listenabsatz2"/>
    <w:basedOn w:val="Normal"/>
    <w:uiPriority w:val="34"/>
    <w:rsid w:val="00582396"/>
    <w:pPr>
      <w:spacing w:after="240" w:line="230" w:lineRule="atLeast"/>
      <w:ind w:left="708" w:right="0"/>
    </w:pPr>
    <w:rPr>
      <w:rFonts w:ascii="Arial" w:eastAsia="MS Mincho" w:hAnsi="Arial"/>
      <w:lang w:val="en-GB" w:eastAsia="fr-FR"/>
    </w:rPr>
  </w:style>
  <w:style w:type="paragraph" w:customStyle="1" w:styleId="Zitat2">
    <w:name w:val="Zitat2"/>
    <w:basedOn w:val="Normal"/>
    <w:next w:val="Normal"/>
    <w:uiPriority w:val="29"/>
    <w:rsid w:val="00582396"/>
    <w:pPr>
      <w:spacing w:after="240" w:line="230" w:lineRule="atLeast"/>
      <w:ind w:left="0" w:right="0"/>
    </w:pPr>
    <w:rPr>
      <w:rFonts w:eastAsia="MS Mincho"/>
      <w:i/>
      <w:iCs/>
      <w:color w:val="000000"/>
      <w:sz w:val="24"/>
      <w:szCs w:val="22"/>
      <w:lang w:val="en-GB" w:eastAsia="en-GB"/>
    </w:rPr>
  </w:style>
  <w:style w:type="paragraph" w:customStyle="1" w:styleId="11">
    <w:name w:val="リスト段落1"/>
    <w:basedOn w:val="Normal"/>
    <w:uiPriority w:val="99"/>
    <w:rsid w:val="00582396"/>
    <w:pPr>
      <w:spacing w:after="0" w:line="240" w:lineRule="auto"/>
      <w:ind w:leftChars="400" w:left="840" w:right="0"/>
      <w:jc w:val="left"/>
    </w:pPr>
    <w:rPr>
      <w:rFonts w:eastAsia="MS Mincho"/>
      <w:sz w:val="24"/>
      <w:szCs w:val="24"/>
      <w:lang w:val="en-GB"/>
    </w:rPr>
  </w:style>
  <w:style w:type="paragraph" w:customStyle="1" w:styleId="a0">
    <w:name w:val="a)"/>
    <w:basedOn w:val="Normal"/>
    <w:uiPriority w:val="99"/>
    <w:rsid w:val="00582396"/>
    <w:pPr>
      <w:tabs>
        <w:tab w:val="decimal" w:pos="567"/>
      </w:tabs>
      <w:suppressAutoHyphens/>
      <w:spacing w:after="120"/>
      <w:ind w:left="2835" w:hanging="567"/>
    </w:pPr>
    <w:rPr>
      <w:rFonts w:eastAsia="MS Mincho"/>
      <w:lang w:val="fr-CH" w:eastAsia="en-US"/>
    </w:rPr>
  </w:style>
  <w:style w:type="paragraph" w:customStyle="1" w:styleId="Titolo11">
    <w:name w:val="Titolo 11"/>
    <w:basedOn w:val="Normal"/>
    <w:next w:val="Normal"/>
    <w:link w:val="Titolo1Carattere"/>
    <w:uiPriority w:val="9"/>
    <w:rsid w:val="00582396"/>
    <w:pPr>
      <w:keepNext/>
      <w:tabs>
        <w:tab w:val="num" w:pos="850"/>
      </w:tabs>
      <w:spacing w:before="360" w:after="120" w:line="240" w:lineRule="auto"/>
      <w:ind w:left="850" w:right="0" w:hanging="850"/>
      <w:outlineLvl w:val="0"/>
    </w:pPr>
    <w:rPr>
      <w:rFonts w:eastAsia="MS Mincho"/>
      <w:b/>
      <w:bCs/>
      <w:smallCaps/>
      <w:sz w:val="24"/>
      <w:szCs w:val="28"/>
      <w:lang w:val="en-GB" w:eastAsia="en-US"/>
    </w:rPr>
  </w:style>
  <w:style w:type="character" w:customStyle="1" w:styleId="Titolo1Carattere">
    <w:name w:val="Titolo 1 Carattere"/>
    <w:basedOn w:val="DefaultParagraphFont"/>
    <w:link w:val="Titolo11"/>
    <w:uiPriority w:val="9"/>
    <w:rsid w:val="00582396"/>
    <w:rPr>
      <w:rFonts w:eastAsia="MS Mincho"/>
      <w:b/>
      <w:bCs/>
      <w:smallCaps/>
      <w:sz w:val="24"/>
      <w:szCs w:val="28"/>
      <w:lang w:val="en-GB" w:eastAsia="en-US"/>
    </w:rPr>
  </w:style>
  <w:style w:type="paragraph" w:customStyle="1" w:styleId="Titolo21">
    <w:name w:val="Titolo 21"/>
    <w:basedOn w:val="Normal"/>
    <w:next w:val="Normal"/>
    <w:uiPriority w:val="9"/>
    <w:semiHidden/>
    <w:unhideWhenUsed/>
    <w:qFormat/>
    <w:rsid w:val="00582396"/>
    <w:pPr>
      <w:keepNext/>
      <w:tabs>
        <w:tab w:val="num" w:pos="360"/>
      </w:tabs>
      <w:spacing w:before="120" w:after="120" w:line="240" w:lineRule="auto"/>
      <w:ind w:left="0" w:right="0"/>
      <w:outlineLvl w:val="1"/>
    </w:pPr>
    <w:rPr>
      <w:rFonts w:eastAsia="MS Mincho"/>
      <w:b/>
      <w:bCs/>
      <w:sz w:val="24"/>
      <w:szCs w:val="26"/>
      <w:lang w:val="en-GB" w:eastAsia="en-US"/>
    </w:rPr>
  </w:style>
  <w:style w:type="paragraph" w:customStyle="1" w:styleId="Titolo31">
    <w:name w:val="Titolo 31"/>
    <w:basedOn w:val="Normal"/>
    <w:next w:val="Normal"/>
    <w:uiPriority w:val="9"/>
    <w:semiHidden/>
    <w:unhideWhenUsed/>
    <w:qFormat/>
    <w:rsid w:val="00582396"/>
    <w:pPr>
      <w:keepNext/>
      <w:tabs>
        <w:tab w:val="num" w:pos="360"/>
      </w:tabs>
      <w:spacing w:before="120" w:after="120" w:line="240" w:lineRule="auto"/>
      <w:ind w:left="0" w:right="0"/>
      <w:outlineLvl w:val="2"/>
    </w:pPr>
    <w:rPr>
      <w:rFonts w:eastAsia="MS Mincho"/>
      <w:bCs/>
      <w:i/>
      <w:sz w:val="24"/>
      <w:szCs w:val="22"/>
      <w:lang w:val="en-GB" w:eastAsia="en-US"/>
    </w:rPr>
  </w:style>
  <w:style w:type="paragraph" w:customStyle="1" w:styleId="Titolo41">
    <w:name w:val="Titolo 41"/>
    <w:basedOn w:val="Normal"/>
    <w:next w:val="Normal"/>
    <w:uiPriority w:val="9"/>
    <w:semiHidden/>
    <w:unhideWhenUsed/>
    <w:qFormat/>
    <w:rsid w:val="00582396"/>
    <w:pPr>
      <w:keepNext/>
      <w:tabs>
        <w:tab w:val="num" w:pos="360"/>
      </w:tabs>
      <w:spacing w:before="120" w:after="120" w:line="240" w:lineRule="auto"/>
      <w:ind w:left="0" w:right="0"/>
      <w:outlineLvl w:val="3"/>
    </w:pPr>
    <w:rPr>
      <w:rFonts w:eastAsia="MS Mincho"/>
      <w:bCs/>
      <w:iCs/>
      <w:sz w:val="24"/>
      <w:szCs w:val="22"/>
      <w:lang w:val="en-GB" w:eastAsia="en-US"/>
    </w:rPr>
  </w:style>
  <w:style w:type="paragraph" w:customStyle="1" w:styleId="Didascalia1">
    <w:name w:val="Didascalia1"/>
    <w:basedOn w:val="Normal"/>
    <w:next w:val="Normal"/>
    <w:uiPriority w:val="99"/>
    <w:unhideWhenUsed/>
    <w:rsid w:val="00582396"/>
    <w:pPr>
      <w:spacing w:after="200" w:line="240" w:lineRule="auto"/>
      <w:ind w:left="0" w:right="0"/>
    </w:pPr>
    <w:rPr>
      <w:rFonts w:eastAsia="Calibri"/>
      <w:b/>
      <w:bCs/>
      <w:color w:val="4F81BD"/>
      <w:sz w:val="18"/>
      <w:szCs w:val="18"/>
      <w:lang w:val="en-GB" w:eastAsia="en-US"/>
    </w:rPr>
  </w:style>
  <w:style w:type="paragraph" w:customStyle="1" w:styleId="110">
    <w:name w:val="目次 11"/>
    <w:basedOn w:val="Normal"/>
    <w:next w:val="Normal"/>
    <w:autoRedefine/>
    <w:uiPriority w:val="39"/>
    <w:rsid w:val="00582396"/>
    <w:pPr>
      <w:suppressAutoHyphens/>
      <w:spacing w:before="120" w:after="120"/>
      <w:ind w:left="0" w:right="0"/>
      <w:jc w:val="left"/>
    </w:pPr>
    <w:rPr>
      <w:rFonts w:ascii="Calibri" w:eastAsia="MS Mincho" w:hAnsi="Calibri"/>
      <w:b/>
      <w:bCs/>
      <w:caps/>
      <w:lang w:val="en-GB" w:eastAsia="en-US"/>
    </w:rPr>
  </w:style>
  <w:style w:type="paragraph" w:customStyle="1" w:styleId="21">
    <w:name w:val="目次 21"/>
    <w:basedOn w:val="Normal"/>
    <w:next w:val="Normal"/>
    <w:autoRedefine/>
    <w:uiPriority w:val="39"/>
    <w:unhideWhenUsed/>
    <w:rsid w:val="00582396"/>
    <w:pPr>
      <w:tabs>
        <w:tab w:val="left" w:pos="851"/>
        <w:tab w:val="left" w:pos="1418"/>
        <w:tab w:val="right" w:leader="dot" w:pos="9639"/>
      </w:tabs>
      <w:suppressAutoHyphens/>
      <w:spacing w:after="120"/>
      <w:ind w:left="1135" w:hanging="284"/>
      <w:jc w:val="left"/>
    </w:pPr>
    <w:rPr>
      <w:rFonts w:eastAsia="MS Mincho"/>
      <w:noProof/>
      <w:lang w:val="en-GB" w:eastAsia="en-US"/>
    </w:rPr>
  </w:style>
  <w:style w:type="paragraph" w:customStyle="1" w:styleId="31">
    <w:name w:val="目次 31"/>
    <w:basedOn w:val="Normal"/>
    <w:next w:val="Normal"/>
    <w:autoRedefine/>
    <w:uiPriority w:val="39"/>
    <w:rsid w:val="00582396"/>
    <w:pPr>
      <w:tabs>
        <w:tab w:val="left" w:pos="800"/>
        <w:tab w:val="left" w:pos="1560"/>
        <w:tab w:val="right" w:leader="dot" w:pos="9639"/>
      </w:tabs>
      <w:suppressAutoHyphens/>
      <w:spacing w:after="120"/>
      <w:ind w:left="1134"/>
      <w:jc w:val="left"/>
    </w:pPr>
    <w:rPr>
      <w:rFonts w:ascii="Calibri" w:eastAsia="MS Mincho" w:hAnsi="Calibri"/>
      <w:i/>
      <w:iCs/>
      <w:lang w:val="en-GB" w:eastAsia="en-US"/>
    </w:rPr>
  </w:style>
  <w:style w:type="character" w:customStyle="1" w:styleId="FootnoteTextChar">
    <w:name w:val="Footnote Text Char"/>
    <w:aliases w:val="5_G Char,PP Char,5_G_6 Char,5_GR Char,-E Fußnotentext Char,footnote text Char,Fußnotentext Ursprung Char,Footnote Text Char Char Char Char Char,Footnote Text1 Char,Footnote Text Char Char Char Char1,Fußnotentext Char1 Char,Fußn Char"/>
    <w:basedOn w:val="DefaultParagraphFont"/>
    <w:link w:val="FootnoteText"/>
    <w:qFormat/>
    <w:rsid w:val="00582396"/>
  </w:style>
  <w:style w:type="paragraph" w:styleId="Caption">
    <w:name w:val="caption"/>
    <w:basedOn w:val="Normal"/>
    <w:next w:val="Normal"/>
    <w:uiPriority w:val="99"/>
    <w:qFormat/>
    <w:rsid w:val="00582396"/>
    <w:pPr>
      <w:spacing w:after="0" w:line="240" w:lineRule="auto"/>
      <w:ind w:left="567" w:right="0" w:firstLine="567"/>
    </w:pPr>
    <w:rPr>
      <w:rFonts w:eastAsia="MS Mincho"/>
      <w:bCs/>
      <w:lang w:val="en-GB" w:eastAsia="de-DE"/>
    </w:rPr>
  </w:style>
  <w:style w:type="paragraph" w:styleId="Title">
    <w:name w:val="Title"/>
    <w:basedOn w:val="Normal"/>
    <w:link w:val="TitleChar"/>
    <w:uiPriority w:val="99"/>
    <w:qFormat/>
    <w:rsid w:val="00582396"/>
    <w:pPr>
      <w:suppressAutoHyphens/>
      <w:spacing w:before="240" w:after="60"/>
      <w:ind w:left="0" w:right="0"/>
      <w:jc w:val="center"/>
      <w:outlineLvl w:val="0"/>
    </w:pPr>
    <w:rPr>
      <w:rFonts w:ascii="Arial" w:eastAsia="MS Mincho" w:hAnsi="Arial" w:cs="Arial"/>
      <w:b/>
      <w:bCs/>
      <w:spacing w:val="-2"/>
      <w:kern w:val="28"/>
      <w:sz w:val="32"/>
      <w:szCs w:val="32"/>
      <w:lang w:val="en-GB" w:eastAsia="en-GB"/>
    </w:rPr>
  </w:style>
  <w:style w:type="character" w:customStyle="1" w:styleId="TitleChar">
    <w:name w:val="Title Char"/>
    <w:basedOn w:val="DefaultParagraphFont"/>
    <w:link w:val="Title"/>
    <w:uiPriority w:val="99"/>
    <w:rsid w:val="00582396"/>
    <w:rPr>
      <w:rFonts w:ascii="Arial" w:eastAsia="MS Mincho" w:hAnsi="Arial" w:cs="Arial"/>
      <w:b/>
      <w:bCs/>
      <w:spacing w:val="-2"/>
      <w:kern w:val="28"/>
      <w:sz w:val="32"/>
      <w:szCs w:val="32"/>
      <w:lang w:val="en-GB" w:eastAsia="en-GB"/>
    </w:rPr>
  </w:style>
  <w:style w:type="paragraph" w:styleId="Subtitle">
    <w:name w:val="Subtitle"/>
    <w:basedOn w:val="Normal"/>
    <w:link w:val="SubtitleChar"/>
    <w:uiPriority w:val="99"/>
    <w:qFormat/>
    <w:rsid w:val="00582396"/>
    <w:pPr>
      <w:suppressAutoHyphens/>
      <w:spacing w:after="60"/>
      <w:ind w:left="0" w:right="0"/>
      <w:jc w:val="center"/>
      <w:outlineLvl w:val="1"/>
    </w:pPr>
    <w:rPr>
      <w:rFonts w:ascii="Arial" w:eastAsia="MS Mincho" w:hAnsi="Arial" w:cs="Arial"/>
      <w:spacing w:val="-2"/>
      <w:sz w:val="24"/>
      <w:szCs w:val="24"/>
      <w:lang w:val="en-GB" w:eastAsia="en-GB"/>
    </w:rPr>
  </w:style>
  <w:style w:type="character" w:customStyle="1" w:styleId="SubtitleChar">
    <w:name w:val="Subtitle Char"/>
    <w:basedOn w:val="DefaultParagraphFont"/>
    <w:link w:val="Subtitle"/>
    <w:uiPriority w:val="99"/>
    <w:rsid w:val="00582396"/>
    <w:rPr>
      <w:rFonts w:ascii="Arial" w:eastAsia="MS Mincho" w:hAnsi="Arial" w:cs="Arial"/>
      <w:spacing w:val="-2"/>
      <w:sz w:val="24"/>
      <w:szCs w:val="24"/>
      <w:lang w:val="en-GB" w:eastAsia="en-GB"/>
    </w:rPr>
  </w:style>
  <w:style w:type="character" w:styleId="Strong">
    <w:name w:val="Strong"/>
    <w:rsid w:val="00582396"/>
    <w:rPr>
      <w:b/>
      <w:bCs/>
    </w:rPr>
  </w:style>
  <w:style w:type="character" w:styleId="Emphasis">
    <w:name w:val="Emphasis"/>
    <w:rsid w:val="00582396"/>
    <w:rPr>
      <w:i/>
      <w:iCs/>
    </w:rPr>
  </w:style>
  <w:style w:type="paragraph" w:styleId="NoSpacing">
    <w:name w:val="No Spacing"/>
    <w:link w:val="NoSpacingChar"/>
    <w:uiPriority w:val="1"/>
    <w:qFormat/>
    <w:rsid w:val="00582396"/>
    <w:pPr>
      <w:spacing w:after="0" w:line="240" w:lineRule="auto"/>
      <w:ind w:left="0" w:right="0"/>
    </w:pPr>
    <w:rPr>
      <w:rFonts w:eastAsia="MS Mincho"/>
      <w:sz w:val="24"/>
      <w:lang w:val="en-GB" w:eastAsia="en-US"/>
    </w:rPr>
  </w:style>
  <w:style w:type="character" w:customStyle="1" w:styleId="NoSpacingChar">
    <w:name w:val="No Spacing Char"/>
    <w:basedOn w:val="DefaultParagraphFont"/>
    <w:link w:val="NoSpacing"/>
    <w:uiPriority w:val="1"/>
    <w:rsid w:val="00582396"/>
    <w:rPr>
      <w:rFonts w:eastAsia="MS Mincho"/>
      <w:sz w:val="24"/>
      <w:lang w:val="en-GB" w:eastAsia="en-US"/>
    </w:rPr>
  </w:style>
  <w:style w:type="paragraph" w:styleId="Quote">
    <w:name w:val="Quote"/>
    <w:basedOn w:val="Normal"/>
    <w:next w:val="Normal"/>
    <w:link w:val="QuoteChar1"/>
    <w:uiPriority w:val="29"/>
    <w:qFormat/>
    <w:rsid w:val="00582396"/>
    <w:pPr>
      <w:spacing w:after="240" w:line="230" w:lineRule="atLeast"/>
      <w:ind w:left="0" w:right="0"/>
    </w:pPr>
    <w:rPr>
      <w:rFonts w:ascii="Arial" w:eastAsia="MS Mincho" w:hAnsi="Arial"/>
      <w:i/>
      <w:iCs/>
      <w:color w:val="000000"/>
      <w:lang w:val="en-GB" w:eastAsia="fr-FR"/>
    </w:rPr>
  </w:style>
  <w:style w:type="character" w:customStyle="1" w:styleId="QuoteChar1">
    <w:name w:val="Quote Char1"/>
    <w:basedOn w:val="DefaultParagraphFont"/>
    <w:link w:val="Quote"/>
    <w:uiPriority w:val="29"/>
    <w:rsid w:val="00582396"/>
    <w:rPr>
      <w:rFonts w:ascii="Arial" w:eastAsia="MS Mincho" w:hAnsi="Arial"/>
      <w:i/>
      <w:iCs/>
      <w:color w:val="000000"/>
      <w:lang w:val="en-GB" w:eastAsia="fr-FR"/>
    </w:rPr>
  </w:style>
  <w:style w:type="character" w:customStyle="1" w:styleId="QuoteChar">
    <w:name w:val="Quote Char"/>
    <w:basedOn w:val="DefaultParagraphFont"/>
    <w:uiPriority w:val="29"/>
    <w:rsid w:val="00582396"/>
    <w:rPr>
      <w:i/>
      <w:iCs/>
      <w:color w:val="000000"/>
      <w:lang w:val="en-GB"/>
    </w:rPr>
  </w:style>
  <w:style w:type="paragraph" w:styleId="IntenseQuote">
    <w:name w:val="Intense Quote"/>
    <w:basedOn w:val="Normal"/>
    <w:next w:val="Normal"/>
    <w:link w:val="IntenseQuoteChar1"/>
    <w:uiPriority w:val="30"/>
    <w:qFormat/>
    <w:rsid w:val="00582396"/>
    <w:pPr>
      <w:pBdr>
        <w:bottom w:val="single" w:sz="4" w:space="4" w:color="4F81BD"/>
      </w:pBdr>
      <w:spacing w:before="200" w:after="280" w:line="230" w:lineRule="atLeast"/>
      <w:ind w:left="936" w:right="936"/>
    </w:pPr>
    <w:rPr>
      <w:rFonts w:ascii="Arial" w:eastAsia="MS Mincho" w:hAnsi="Arial"/>
      <w:b/>
      <w:bCs/>
      <w:i/>
      <w:iCs/>
      <w:color w:val="4F81BD"/>
      <w:lang w:val="en-GB" w:eastAsia="fr-FR"/>
    </w:rPr>
  </w:style>
  <w:style w:type="character" w:customStyle="1" w:styleId="IntenseQuoteChar1">
    <w:name w:val="Intense Quote Char1"/>
    <w:basedOn w:val="DefaultParagraphFont"/>
    <w:link w:val="IntenseQuote"/>
    <w:uiPriority w:val="30"/>
    <w:rsid w:val="00582396"/>
    <w:rPr>
      <w:rFonts w:ascii="Arial" w:eastAsia="MS Mincho" w:hAnsi="Arial"/>
      <w:b/>
      <w:bCs/>
      <w:i/>
      <w:iCs/>
      <w:color w:val="4F81BD"/>
      <w:lang w:val="en-GB" w:eastAsia="fr-FR"/>
    </w:rPr>
  </w:style>
  <w:style w:type="character" w:customStyle="1" w:styleId="IntenseQuoteChar">
    <w:name w:val="Intense Quote Char"/>
    <w:basedOn w:val="DefaultParagraphFont"/>
    <w:uiPriority w:val="30"/>
    <w:rsid w:val="00582396"/>
    <w:rPr>
      <w:b/>
      <w:bCs/>
      <w:i/>
      <w:iCs/>
      <w:color w:val="5B9BD5"/>
      <w:lang w:val="en-GB"/>
    </w:rPr>
  </w:style>
  <w:style w:type="character" w:styleId="IntenseEmphasis">
    <w:name w:val="Intense Emphasis"/>
    <w:uiPriority w:val="21"/>
    <w:qFormat/>
    <w:rsid w:val="00582396"/>
    <w:rPr>
      <w:b/>
      <w:bCs/>
      <w:i/>
      <w:iCs/>
      <w:color w:val="4F81BD"/>
    </w:rPr>
  </w:style>
  <w:style w:type="paragraph" w:styleId="TOCHeading">
    <w:name w:val="TOC Heading"/>
    <w:basedOn w:val="Normal"/>
    <w:next w:val="Normal"/>
    <w:uiPriority w:val="39"/>
    <w:semiHidden/>
    <w:unhideWhenUsed/>
    <w:qFormat/>
    <w:rsid w:val="00582396"/>
    <w:pPr>
      <w:spacing w:before="120" w:after="240" w:line="240" w:lineRule="auto"/>
      <w:ind w:left="0" w:right="0"/>
      <w:jc w:val="center"/>
    </w:pPr>
    <w:rPr>
      <w:rFonts w:eastAsia="Calibri"/>
      <w:b/>
      <w:sz w:val="28"/>
      <w:szCs w:val="22"/>
      <w:lang w:val="en-GB" w:eastAsia="en-US"/>
    </w:rPr>
  </w:style>
  <w:style w:type="paragraph" w:styleId="ListNumber">
    <w:name w:val="List Number"/>
    <w:basedOn w:val="Normal"/>
    <w:uiPriority w:val="99"/>
    <w:rsid w:val="00582396"/>
    <w:pPr>
      <w:numPr>
        <w:numId w:val="8"/>
      </w:numPr>
      <w:suppressAutoHyphens/>
      <w:spacing w:after="0"/>
      <w:ind w:right="0"/>
      <w:jc w:val="left"/>
    </w:pPr>
    <w:rPr>
      <w:rFonts w:eastAsia="MS Mincho"/>
      <w:lang w:val="en-GB" w:eastAsia="en-US"/>
    </w:rPr>
  </w:style>
  <w:style w:type="numbering" w:customStyle="1" w:styleId="1ai2">
    <w:name w:val="1 / a / i2"/>
    <w:basedOn w:val="NoList"/>
    <w:next w:val="1ai"/>
    <w:uiPriority w:val="99"/>
    <w:rsid w:val="00582396"/>
    <w:pPr>
      <w:numPr>
        <w:numId w:val="8"/>
      </w:numPr>
    </w:pPr>
  </w:style>
  <w:style w:type="numbering" w:styleId="1ai">
    <w:name w:val="Outline List 1"/>
    <w:basedOn w:val="NoList"/>
    <w:unhideWhenUsed/>
    <w:rsid w:val="00582396"/>
    <w:pPr>
      <w:numPr>
        <w:numId w:val="12"/>
      </w:numPr>
    </w:pPr>
  </w:style>
  <w:style w:type="paragraph" w:styleId="BalloonText">
    <w:name w:val="Balloon Text"/>
    <w:basedOn w:val="Normal"/>
    <w:link w:val="BalloonTextChar"/>
    <w:uiPriority w:val="99"/>
    <w:semiHidden/>
    <w:unhideWhenUsed/>
    <w:rsid w:val="00582396"/>
    <w:pPr>
      <w:suppressAutoHyphens/>
      <w:spacing w:after="0" w:line="240" w:lineRule="auto"/>
      <w:ind w:left="0" w:right="0"/>
      <w:jc w:val="left"/>
    </w:pPr>
    <w:rPr>
      <w:rFonts w:ascii="Tahoma" w:eastAsia="MS Mincho" w:hAnsi="Tahoma" w:cs="Tahoma"/>
      <w:sz w:val="16"/>
      <w:szCs w:val="16"/>
      <w:lang w:val="en-GB" w:eastAsia="en-US"/>
    </w:rPr>
  </w:style>
  <w:style w:type="character" w:customStyle="1" w:styleId="BalloonTextChar">
    <w:name w:val="Balloon Text Char"/>
    <w:basedOn w:val="DefaultParagraphFont"/>
    <w:link w:val="BalloonText"/>
    <w:uiPriority w:val="99"/>
    <w:semiHidden/>
    <w:rsid w:val="00582396"/>
    <w:rPr>
      <w:rFonts w:ascii="Tahoma" w:eastAsia="MS Mincho" w:hAnsi="Tahoma" w:cs="Tahoma"/>
      <w:sz w:val="16"/>
      <w:szCs w:val="16"/>
      <w:lang w:val="en-GB" w:eastAsia="en-US"/>
    </w:rPr>
  </w:style>
  <w:style w:type="numbering" w:customStyle="1" w:styleId="1ai21">
    <w:name w:val="1 / a / i21"/>
    <w:basedOn w:val="NoList"/>
    <w:next w:val="1ai"/>
    <w:uiPriority w:val="99"/>
    <w:rsid w:val="00582396"/>
  </w:style>
  <w:style w:type="paragraph" w:customStyle="1" w:styleId="bulletpoint">
    <w:name w:val="bullet point"/>
    <w:basedOn w:val="Normal"/>
    <w:link w:val="bulletpointChar"/>
    <w:uiPriority w:val="99"/>
    <w:qFormat/>
    <w:rsid w:val="00582396"/>
    <w:pPr>
      <w:numPr>
        <w:numId w:val="9"/>
      </w:numPr>
      <w:spacing w:after="0" w:line="240" w:lineRule="auto"/>
      <w:ind w:left="284" w:right="0" w:hanging="284"/>
      <w:jc w:val="left"/>
    </w:pPr>
    <w:rPr>
      <w:rFonts w:eastAsia="MS Mincho"/>
      <w:sz w:val="22"/>
      <w:szCs w:val="22"/>
      <w:lang w:val="en-GB"/>
    </w:rPr>
  </w:style>
  <w:style w:type="paragraph" w:customStyle="1" w:styleId="bulletIIpoint">
    <w:name w:val="bullet II point"/>
    <w:basedOn w:val="Normal"/>
    <w:uiPriority w:val="99"/>
    <w:qFormat/>
    <w:rsid w:val="00582396"/>
    <w:pPr>
      <w:numPr>
        <w:ilvl w:val="1"/>
        <w:numId w:val="9"/>
      </w:numPr>
      <w:spacing w:after="0" w:line="240" w:lineRule="auto"/>
      <w:ind w:left="720" w:right="0"/>
      <w:jc w:val="left"/>
    </w:pPr>
    <w:rPr>
      <w:rFonts w:eastAsia="MS Mincho"/>
      <w:color w:val="000000"/>
    </w:rPr>
  </w:style>
  <w:style w:type="character" w:customStyle="1" w:styleId="bulletpointChar">
    <w:name w:val="bullet point Char"/>
    <w:link w:val="bulletpoint"/>
    <w:uiPriority w:val="99"/>
    <w:rsid w:val="00582396"/>
    <w:rPr>
      <w:rFonts w:eastAsia="MS Mincho"/>
      <w:sz w:val="22"/>
      <w:szCs w:val="22"/>
      <w:lang w:val="en-GB"/>
    </w:rPr>
  </w:style>
  <w:style w:type="character" w:customStyle="1" w:styleId="title3">
    <w:name w:val="title3"/>
    <w:uiPriority w:val="99"/>
    <w:rsid w:val="00582396"/>
    <w:rPr>
      <w:rFonts w:cs="Times New Roman"/>
      <w:b/>
      <w:sz w:val="21"/>
    </w:rPr>
  </w:style>
  <w:style w:type="paragraph" w:customStyle="1" w:styleId="H1G">
    <w:name w:val="_ H_1_G"/>
    <w:basedOn w:val="Normal"/>
    <w:next w:val="Normal"/>
    <w:link w:val="H1GChar"/>
    <w:rsid w:val="00582396"/>
    <w:pPr>
      <w:keepNext/>
      <w:keepLines/>
      <w:tabs>
        <w:tab w:val="right" w:pos="851"/>
      </w:tabs>
      <w:suppressAutoHyphens/>
      <w:spacing w:before="360" w:after="240" w:line="270" w:lineRule="exact"/>
      <w:ind w:left="1134" w:hanging="1134"/>
      <w:jc w:val="left"/>
    </w:pPr>
    <w:rPr>
      <w:rFonts w:eastAsia="MS Mincho"/>
      <w:b/>
      <w:sz w:val="24"/>
      <w:lang w:val="en-GB" w:eastAsia="en-US"/>
    </w:rPr>
  </w:style>
  <w:style w:type="character" w:customStyle="1" w:styleId="H1GChar">
    <w:name w:val="_ H_1_G Char"/>
    <w:link w:val="H1G"/>
    <w:rsid w:val="00582396"/>
    <w:rPr>
      <w:rFonts w:eastAsia="MS Mincho"/>
      <w:b/>
      <w:sz w:val="24"/>
      <w:lang w:val="en-GB" w:eastAsia="en-US"/>
    </w:rPr>
  </w:style>
  <w:style w:type="paragraph" w:customStyle="1" w:styleId="41">
    <w:name w:val="目次 41"/>
    <w:basedOn w:val="Normal"/>
    <w:next w:val="Normal"/>
    <w:autoRedefine/>
    <w:uiPriority w:val="39"/>
    <w:unhideWhenUsed/>
    <w:rsid w:val="00582396"/>
    <w:pPr>
      <w:suppressAutoHyphens/>
      <w:spacing w:after="0"/>
      <w:ind w:left="600" w:right="0"/>
      <w:jc w:val="left"/>
    </w:pPr>
    <w:rPr>
      <w:rFonts w:ascii="Calibri" w:eastAsia="MS Mincho" w:hAnsi="Calibri"/>
      <w:sz w:val="18"/>
      <w:szCs w:val="18"/>
      <w:lang w:val="en-GB" w:eastAsia="en-US"/>
    </w:rPr>
  </w:style>
  <w:style w:type="paragraph" w:customStyle="1" w:styleId="51">
    <w:name w:val="目次 51"/>
    <w:basedOn w:val="Normal"/>
    <w:next w:val="Normal"/>
    <w:autoRedefine/>
    <w:uiPriority w:val="39"/>
    <w:unhideWhenUsed/>
    <w:rsid w:val="00582396"/>
    <w:pPr>
      <w:suppressAutoHyphens/>
      <w:spacing w:after="0"/>
      <w:ind w:left="800" w:right="0"/>
      <w:jc w:val="left"/>
    </w:pPr>
    <w:rPr>
      <w:rFonts w:ascii="Calibri" w:eastAsia="MS Mincho" w:hAnsi="Calibri"/>
      <w:sz w:val="18"/>
      <w:szCs w:val="18"/>
      <w:lang w:val="en-GB" w:eastAsia="en-US"/>
    </w:rPr>
  </w:style>
  <w:style w:type="paragraph" w:customStyle="1" w:styleId="61">
    <w:name w:val="目次 61"/>
    <w:basedOn w:val="Normal"/>
    <w:next w:val="Normal"/>
    <w:autoRedefine/>
    <w:uiPriority w:val="39"/>
    <w:unhideWhenUsed/>
    <w:rsid w:val="00582396"/>
    <w:pPr>
      <w:suppressAutoHyphens/>
      <w:spacing w:after="0"/>
      <w:ind w:left="1000" w:right="0"/>
      <w:jc w:val="left"/>
    </w:pPr>
    <w:rPr>
      <w:rFonts w:ascii="Calibri" w:eastAsia="MS Mincho" w:hAnsi="Calibri"/>
      <w:sz w:val="18"/>
      <w:szCs w:val="18"/>
      <w:lang w:val="en-GB" w:eastAsia="en-US"/>
    </w:rPr>
  </w:style>
  <w:style w:type="paragraph" w:customStyle="1" w:styleId="71">
    <w:name w:val="目次 71"/>
    <w:basedOn w:val="Normal"/>
    <w:next w:val="Normal"/>
    <w:autoRedefine/>
    <w:uiPriority w:val="39"/>
    <w:unhideWhenUsed/>
    <w:rsid w:val="00582396"/>
    <w:pPr>
      <w:suppressAutoHyphens/>
      <w:spacing w:after="0"/>
      <w:ind w:left="1200" w:right="0"/>
      <w:jc w:val="left"/>
    </w:pPr>
    <w:rPr>
      <w:rFonts w:ascii="Calibri" w:eastAsia="MS Mincho" w:hAnsi="Calibri"/>
      <w:sz w:val="18"/>
      <w:szCs w:val="18"/>
      <w:lang w:val="en-GB" w:eastAsia="en-US"/>
    </w:rPr>
  </w:style>
  <w:style w:type="paragraph" w:customStyle="1" w:styleId="81">
    <w:name w:val="目次 81"/>
    <w:basedOn w:val="Normal"/>
    <w:next w:val="Normal"/>
    <w:autoRedefine/>
    <w:uiPriority w:val="39"/>
    <w:unhideWhenUsed/>
    <w:rsid w:val="00582396"/>
    <w:pPr>
      <w:suppressAutoHyphens/>
      <w:spacing w:after="0"/>
      <w:ind w:left="1400" w:right="0"/>
      <w:jc w:val="left"/>
    </w:pPr>
    <w:rPr>
      <w:rFonts w:ascii="Calibri" w:eastAsia="MS Mincho" w:hAnsi="Calibri"/>
      <w:sz w:val="18"/>
      <w:szCs w:val="18"/>
      <w:lang w:val="en-GB" w:eastAsia="en-US"/>
    </w:rPr>
  </w:style>
  <w:style w:type="paragraph" w:customStyle="1" w:styleId="91">
    <w:name w:val="目次 91"/>
    <w:basedOn w:val="Normal"/>
    <w:next w:val="Normal"/>
    <w:autoRedefine/>
    <w:uiPriority w:val="39"/>
    <w:unhideWhenUsed/>
    <w:rsid w:val="00582396"/>
    <w:pPr>
      <w:suppressAutoHyphens/>
      <w:spacing w:after="0"/>
      <w:ind w:left="1600" w:right="0"/>
      <w:jc w:val="left"/>
    </w:pPr>
    <w:rPr>
      <w:rFonts w:ascii="Calibri" w:eastAsia="MS Mincho" w:hAnsi="Calibri"/>
      <w:sz w:val="18"/>
      <w:szCs w:val="18"/>
      <w:lang w:val="en-GB" w:eastAsia="en-US"/>
    </w:rPr>
  </w:style>
  <w:style w:type="character" w:customStyle="1" w:styleId="HeaderChar">
    <w:name w:val="Header Char"/>
    <w:aliases w:val="6_G Char,figure Char"/>
    <w:basedOn w:val="DefaultParagraphFont"/>
    <w:link w:val="Header"/>
    <w:uiPriority w:val="99"/>
    <w:rsid w:val="00582396"/>
    <w:rPr>
      <w:rFonts w:ascii="Univers" w:hAnsi="Univers"/>
      <w:lang w:val="fr-FR"/>
    </w:rPr>
  </w:style>
  <w:style w:type="character" w:customStyle="1" w:styleId="FooterChar">
    <w:name w:val="Footer Char"/>
    <w:aliases w:val="3_G Char"/>
    <w:basedOn w:val="DefaultParagraphFont"/>
    <w:link w:val="Footer"/>
    <w:uiPriority w:val="99"/>
    <w:rsid w:val="00582396"/>
    <w:rPr>
      <w:lang w:val="ru-RU" w:eastAsia="ru-RU"/>
    </w:rPr>
  </w:style>
  <w:style w:type="paragraph" w:styleId="Revision">
    <w:name w:val="Revision"/>
    <w:hidden/>
    <w:uiPriority w:val="99"/>
    <w:semiHidden/>
    <w:rsid w:val="00582396"/>
    <w:pPr>
      <w:spacing w:after="0" w:line="240" w:lineRule="auto"/>
      <w:ind w:left="0" w:right="0"/>
      <w:jc w:val="left"/>
    </w:pPr>
    <w:rPr>
      <w:rFonts w:eastAsia="MS Mincho"/>
      <w:lang w:val="en-GB" w:eastAsia="en-US"/>
    </w:rPr>
  </w:style>
  <w:style w:type="character" w:styleId="PlaceholderText">
    <w:name w:val="Placeholder Text"/>
    <w:basedOn w:val="DefaultParagraphFont"/>
    <w:uiPriority w:val="99"/>
    <w:semiHidden/>
    <w:rsid w:val="00582396"/>
    <w:rPr>
      <w:color w:val="808080"/>
    </w:rPr>
  </w:style>
  <w:style w:type="table" w:customStyle="1" w:styleId="TableGrid0">
    <w:name w:val="Table Grid0"/>
    <w:rsid w:val="00582396"/>
    <w:pPr>
      <w:spacing w:after="0" w:line="240" w:lineRule="auto"/>
      <w:ind w:left="0" w:right="0"/>
      <w:jc w:val="left"/>
    </w:pPr>
    <w:rPr>
      <w:rFonts w:ascii="Calibri" w:eastAsia="SimSun" w:hAnsi="Calibri" w:cs="Arial"/>
      <w:sz w:val="22"/>
      <w:szCs w:val="22"/>
      <w:lang w:val="en-GB" w:eastAsia="en-GB"/>
    </w:rPr>
    <w:tblPr>
      <w:tblCellMar>
        <w:top w:w="0" w:type="dxa"/>
        <w:left w:w="0" w:type="dxa"/>
        <w:bottom w:w="0" w:type="dxa"/>
        <w:right w:w="0" w:type="dxa"/>
      </w:tblCellMar>
    </w:tblPr>
  </w:style>
  <w:style w:type="table" w:customStyle="1" w:styleId="TableGrid1">
    <w:name w:val="TableGrid1"/>
    <w:rsid w:val="00582396"/>
    <w:pPr>
      <w:spacing w:after="0" w:line="240" w:lineRule="auto"/>
      <w:ind w:left="0" w:right="0"/>
      <w:jc w:val="left"/>
    </w:pPr>
    <w:rPr>
      <w:rFonts w:ascii="Calibri" w:eastAsia="SimSun" w:hAnsi="Calibri" w:cs="Arial"/>
      <w:sz w:val="22"/>
      <w:szCs w:val="22"/>
      <w:lang w:val="en-GB" w:eastAsia="en-GB"/>
    </w:rPr>
    <w:tblPr>
      <w:tblCellMar>
        <w:top w:w="0" w:type="dxa"/>
        <w:left w:w="0" w:type="dxa"/>
        <w:bottom w:w="0" w:type="dxa"/>
        <w:right w:w="0" w:type="dxa"/>
      </w:tblCellMar>
    </w:tblPr>
  </w:style>
  <w:style w:type="table" w:customStyle="1" w:styleId="TableGrid2">
    <w:name w:val="TableGrid2"/>
    <w:rsid w:val="00582396"/>
    <w:pPr>
      <w:spacing w:after="0" w:line="240" w:lineRule="auto"/>
      <w:ind w:left="0" w:right="0"/>
      <w:jc w:val="left"/>
    </w:pPr>
    <w:rPr>
      <w:rFonts w:ascii="Calibri" w:eastAsia="SimSun" w:hAnsi="Calibri" w:cs="Arial"/>
      <w:sz w:val="22"/>
      <w:szCs w:val="22"/>
      <w:lang w:val="en-GB" w:eastAsia="en-GB"/>
    </w:rPr>
    <w:tblPr>
      <w:tblCellMar>
        <w:top w:w="0" w:type="dxa"/>
        <w:left w:w="0" w:type="dxa"/>
        <w:bottom w:w="0" w:type="dxa"/>
        <w:right w:w="0" w:type="dxa"/>
      </w:tblCellMar>
    </w:tblPr>
  </w:style>
  <w:style w:type="table" w:customStyle="1" w:styleId="TableGrid3">
    <w:name w:val="TableGrid3"/>
    <w:rsid w:val="00582396"/>
    <w:pPr>
      <w:spacing w:after="0" w:line="240" w:lineRule="auto"/>
      <w:ind w:left="0" w:right="0"/>
      <w:jc w:val="left"/>
    </w:pPr>
    <w:rPr>
      <w:rFonts w:ascii="Calibri" w:hAnsi="Calibri" w:cs="Arial"/>
      <w:sz w:val="22"/>
      <w:szCs w:val="22"/>
      <w:lang w:val="en-GB" w:eastAsia="en-GB"/>
    </w:rPr>
    <w:tblPr>
      <w:tblCellMar>
        <w:top w:w="0" w:type="dxa"/>
        <w:left w:w="0" w:type="dxa"/>
        <w:bottom w:w="0" w:type="dxa"/>
        <w:right w:w="0" w:type="dxa"/>
      </w:tblCellMar>
    </w:tblPr>
  </w:style>
  <w:style w:type="table" w:customStyle="1" w:styleId="TableGrid4">
    <w:name w:val="TableGrid4"/>
    <w:rsid w:val="00582396"/>
    <w:pPr>
      <w:spacing w:after="0" w:line="240" w:lineRule="auto"/>
      <w:ind w:left="0" w:right="0"/>
      <w:jc w:val="left"/>
    </w:pPr>
    <w:rPr>
      <w:rFonts w:ascii="Calibri" w:eastAsia="SimSun" w:hAnsi="Calibri" w:cs="Arial"/>
      <w:sz w:val="22"/>
      <w:szCs w:val="22"/>
      <w:lang w:val="en-GB" w:eastAsia="en-GB"/>
    </w:rPr>
    <w:tblPr>
      <w:tblCellMar>
        <w:top w:w="0" w:type="dxa"/>
        <w:left w:w="0" w:type="dxa"/>
        <w:bottom w:w="0" w:type="dxa"/>
        <w:right w:w="0" w:type="dxa"/>
      </w:tblCellMar>
    </w:tblPr>
  </w:style>
  <w:style w:type="table" w:customStyle="1" w:styleId="TableGrid5">
    <w:name w:val="TableGrid5"/>
    <w:rsid w:val="00582396"/>
    <w:pPr>
      <w:spacing w:after="0" w:line="240" w:lineRule="auto"/>
      <w:ind w:left="0" w:right="0"/>
      <w:jc w:val="left"/>
    </w:pPr>
    <w:rPr>
      <w:rFonts w:ascii="Calibri" w:eastAsia="SimSun" w:hAnsi="Calibri" w:cs="Arial"/>
      <w:sz w:val="22"/>
      <w:szCs w:val="22"/>
      <w:lang w:val="en-GB" w:eastAsia="en-GB"/>
    </w:rPr>
    <w:tblPr>
      <w:tblCellMar>
        <w:top w:w="0" w:type="dxa"/>
        <w:left w:w="0" w:type="dxa"/>
        <w:bottom w:w="0" w:type="dxa"/>
        <w:right w:w="0" w:type="dxa"/>
      </w:tblCellMar>
    </w:tblPr>
  </w:style>
  <w:style w:type="table" w:customStyle="1" w:styleId="TableGrid6">
    <w:name w:val="TableGrid6"/>
    <w:rsid w:val="00582396"/>
    <w:pPr>
      <w:spacing w:after="0" w:line="240" w:lineRule="auto"/>
      <w:ind w:left="0" w:right="0"/>
      <w:jc w:val="left"/>
    </w:pPr>
    <w:rPr>
      <w:rFonts w:ascii="Calibri" w:eastAsia="SimSun" w:hAnsi="Calibri" w:cs="Arial"/>
      <w:sz w:val="22"/>
      <w:szCs w:val="22"/>
      <w:lang w:val="en-GB" w:eastAsia="en-GB"/>
    </w:rPr>
    <w:tblPr>
      <w:tblCellMar>
        <w:top w:w="0" w:type="dxa"/>
        <w:left w:w="0" w:type="dxa"/>
        <w:bottom w:w="0" w:type="dxa"/>
        <w:right w:w="0" w:type="dxa"/>
      </w:tblCellMar>
    </w:tblPr>
  </w:style>
  <w:style w:type="table" w:customStyle="1" w:styleId="TableGrid7">
    <w:name w:val="TableGrid7"/>
    <w:rsid w:val="00582396"/>
    <w:pPr>
      <w:spacing w:after="0" w:line="240" w:lineRule="auto"/>
      <w:ind w:left="0" w:right="0"/>
      <w:jc w:val="left"/>
    </w:pPr>
    <w:rPr>
      <w:rFonts w:ascii="Calibri" w:eastAsia="SimSun" w:hAnsi="Calibri" w:cs="Arial"/>
      <w:sz w:val="22"/>
      <w:szCs w:val="22"/>
      <w:lang w:val="en-GB" w:eastAsia="en-GB"/>
    </w:rPr>
    <w:tblPr>
      <w:tblCellMar>
        <w:top w:w="0" w:type="dxa"/>
        <w:left w:w="0" w:type="dxa"/>
        <w:bottom w:w="0" w:type="dxa"/>
        <w:right w:w="0" w:type="dxa"/>
      </w:tblCellMar>
    </w:tblPr>
  </w:style>
  <w:style w:type="table" w:customStyle="1" w:styleId="TableGrid8">
    <w:name w:val="TableGrid8"/>
    <w:rsid w:val="00582396"/>
    <w:pPr>
      <w:spacing w:after="0" w:line="240" w:lineRule="auto"/>
      <w:ind w:left="0" w:right="0"/>
      <w:jc w:val="left"/>
    </w:pPr>
    <w:rPr>
      <w:rFonts w:ascii="Calibri" w:eastAsia="SimSun" w:hAnsi="Calibri" w:cs="Arial"/>
      <w:sz w:val="22"/>
      <w:szCs w:val="22"/>
      <w:lang w:val="en-GB" w:eastAsia="en-GB"/>
    </w:rPr>
    <w:tblPr>
      <w:tblCellMar>
        <w:top w:w="0" w:type="dxa"/>
        <w:left w:w="0" w:type="dxa"/>
        <w:bottom w:w="0" w:type="dxa"/>
        <w:right w:w="0" w:type="dxa"/>
      </w:tblCellMar>
    </w:tblPr>
  </w:style>
  <w:style w:type="table" w:customStyle="1" w:styleId="TableGrid9">
    <w:name w:val="TableGrid9"/>
    <w:rsid w:val="00582396"/>
    <w:pPr>
      <w:spacing w:after="0" w:line="240" w:lineRule="auto"/>
      <w:ind w:left="0" w:right="0"/>
      <w:jc w:val="left"/>
    </w:pPr>
    <w:rPr>
      <w:rFonts w:ascii="Calibri" w:eastAsia="SimSun" w:hAnsi="Calibri" w:cs="Arial"/>
      <w:sz w:val="22"/>
      <w:szCs w:val="22"/>
      <w:lang w:val="en-GB" w:eastAsia="en-GB"/>
    </w:rPr>
    <w:tblPr>
      <w:tblCellMar>
        <w:top w:w="0" w:type="dxa"/>
        <w:left w:w="0" w:type="dxa"/>
        <w:bottom w:w="0" w:type="dxa"/>
        <w:right w:w="0" w:type="dxa"/>
      </w:tblCellMar>
    </w:tblPr>
  </w:style>
  <w:style w:type="table" w:customStyle="1" w:styleId="TableGrid10">
    <w:name w:val="TableGrid10"/>
    <w:rsid w:val="00582396"/>
    <w:pPr>
      <w:spacing w:after="0" w:line="240" w:lineRule="auto"/>
      <w:ind w:left="0" w:right="0"/>
      <w:jc w:val="left"/>
    </w:pPr>
    <w:rPr>
      <w:rFonts w:ascii="Calibri" w:eastAsia="SimSun" w:hAnsi="Calibri" w:cs="Arial"/>
      <w:sz w:val="22"/>
      <w:szCs w:val="22"/>
      <w:lang w:val="en-GB" w:eastAsia="en-GB"/>
    </w:rPr>
    <w:tblPr>
      <w:tblCellMar>
        <w:top w:w="0" w:type="dxa"/>
        <w:left w:w="0" w:type="dxa"/>
        <w:bottom w:w="0" w:type="dxa"/>
        <w:right w:w="0" w:type="dxa"/>
      </w:tblCellMar>
    </w:tblPr>
  </w:style>
  <w:style w:type="table" w:customStyle="1" w:styleId="TableGrid11">
    <w:name w:val="TableGrid11"/>
    <w:rsid w:val="00582396"/>
    <w:pPr>
      <w:spacing w:after="0" w:line="240" w:lineRule="auto"/>
      <w:ind w:left="0" w:right="0"/>
      <w:jc w:val="left"/>
    </w:pPr>
    <w:rPr>
      <w:rFonts w:ascii="Calibri" w:hAnsi="Calibri" w:cs="Arial"/>
      <w:sz w:val="22"/>
      <w:szCs w:val="22"/>
      <w:lang w:val="en-GB" w:eastAsia="en-GB"/>
    </w:rPr>
    <w:tblPr>
      <w:tblCellMar>
        <w:top w:w="0" w:type="dxa"/>
        <w:left w:w="0" w:type="dxa"/>
        <w:bottom w:w="0" w:type="dxa"/>
        <w:right w:w="0" w:type="dxa"/>
      </w:tblCellMar>
    </w:tblPr>
  </w:style>
  <w:style w:type="table" w:customStyle="1" w:styleId="TableGrid12">
    <w:name w:val="TableGrid12"/>
    <w:rsid w:val="00582396"/>
    <w:pPr>
      <w:spacing w:after="0" w:line="240" w:lineRule="auto"/>
      <w:ind w:left="0" w:right="0"/>
      <w:jc w:val="left"/>
    </w:pPr>
    <w:rPr>
      <w:rFonts w:ascii="Calibri" w:hAnsi="Calibri" w:cs="Arial"/>
      <w:sz w:val="22"/>
      <w:szCs w:val="22"/>
      <w:lang w:val="en-GB" w:eastAsia="en-GB"/>
    </w:rPr>
    <w:tblPr>
      <w:tblCellMar>
        <w:top w:w="0" w:type="dxa"/>
        <w:left w:w="0" w:type="dxa"/>
        <w:bottom w:w="0" w:type="dxa"/>
        <w:right w:w="0" w:type="dxa"/>
      </w:tblCellMar>
    </w:tblPr>
  </w:style>
  <w:style w:type="table" w:customStyle="1" w:styleId="TableGrid13">
    <w:name w:val="TableGrid13"/>
    <w:rsid w:val="00582396"/>
    <w:pPr>
      <w:spacing w:after="0" w:line="240" w:lineRule="auto"/>
      <w:ind w:left="0" w:right="0"/>
      <w:jc w:val="left"/>
    </w:pPr>
    <w:rPr>
      <w:rFonts w:ascii="Calibri" w:eastAsia="SimSun" w:hAnsi="Calibri" w:cs="Arial"/>
      <w:sz w:val="22"/>
      <w:szCs w:val="22"/>
      <w:lang w:val="en-GB" w:eastAsia="en-GB"/>
    </w:rPr>
    <w:tblPr>
      <w:tblCellMar>
        <w:top w:w="0" w:type="dxa"/>
        <w:left w:w="0" w:type="dxa"/>
        <w:bottom w:w="0" w:type="dxa"/>
        <w:right w:w="0" w:type="dxa"/>
      </w:tblCellMar>
    </w:tblPr>
  </w:style>
  <w:style w:type="paragraph" w:styleId="NormalWeb">
    <w:name w:val="Normal (Web)"/>
    <w:basedOn w:val="Normal"/>
    <w:link w:val="NormalWebChar"/>
    <w:uiPriority w:val="99"/>
    <w:rsid w:val="00582396"/>
    <w:pPr>
      <w:suppressAutoHyphens/>
      <w:spacing w:after="0"/>
      <w:ind w:left="0" w:right="0"/>
      <w:jc w:val="left"/>
    </w:pPr>
    <w:rPr>
      <w:rFonts w:eastAsia="MS Mincho"/>
      <w:sz w:val="24"/>
      <w:szCs w:val="24"/>
      <w:lang w:val="en-GB" w:eastAsia="en-US"/>
    </w:rPr>
  </w:style>
  <w:style w:type="character" w:customStyle="1" w:styleId="NormalWebChar">
    <w:name w:val="Normal (Web) Char"/>
    <w:link w:val="NormalWeb"/>
    <w:uiPriority w:val="99"/>
    <w:rsid w:val="00582396"/>
    <w:rPr>
      <w:rFonts w:eastAsia="MS Mincho"/>
      <w:sz w:val="24"/>
      <w:szCs w:val="24"/>
      <w:lang w:val="en-GB" w:eastAsia="en-US"/>
    </w:rPr>
  </w:style>
  <w:style w:type="paragraph" w:customStyle="1" w:styleId="H23G">
    <w:name w:val="_ H_2/3_G"/>
    <w:basedOn w:val="Normal"/>
    <w:next w:val="Normal"/>
    <w:uiPriority w:val="99"/>
    <w:rsid w:val="00582396"/>
    <w:pPr>
      <w:keepNext/>
      <w:keepLines/>
      <w:tabs>
        <w:tab w:val="right" w:pos="851"/>
      </w:tabs>
      <w:suppressAutoHyphens/>
      <w:spacing w:before="240" w:after="120" w:line="240" w:lineRule="exact"/>
      <w:ind w:left="1134" w:hanging="1134"/>
      <w:jc w:val="left"/>
    </w:pPr>
    <w:rPr>
      <w:rFonts w:eastAsia="Times New Roman"/>
      <w:b/>
      <w:lang w:val="en-GB" w:eastAsia="en-US"/>
    </w:rPr>
  </w:style>
  <w:style w:type="paragraph" w:customStyle="1" w:styleId="Bullet1G">
    <w:name w:val="_Bullet 1_G"/>
    <w:basedOn w:val="Normal"/>
    <w:uiPriority w:val="99"/>
    <w:rsid w:val="00582396"/>
    <w:pPr>
      <w:numPr>
        <w:numId w:val="5"/>
      </w:numPr>
      <w:suppressAutoHyphens/>
      <w:spacing w:after="120"/>
    </w:pPr>
    <w:rPr>
      <w:rFonts w:eastAsia="Times New Roman"/>
      <w:lang w:val="fr-CH" w:eastAsia="en-US"/>
    </w:rPr>
  </w:style>
  <w:style w:type="table" w:customStyle="1" w:styleId="TableNormal1">
    <w:name w:val="Table Normal1"/>
    <w:uiPriority w:val="2"/>
    <w:semiHidden/>
    <w:unhideWhenUsed/>
    <w:qFormat/>
    <w:rsid w:val="00582396"/>
    <w:pPr>
      <w:widowControl w:val="0"/>
      <w:autoSpaceDE w:val="0"/>
      <w:autoSpaceDN w:val="0"/>
      <w:spacing w:after="0" w:line="240" w:lineRule="auto"/>
      <w:ind w:left="0" w:right="0"/>
      <w:jc w:val="left"/>
    </w:pPr>
    <w:rPr>
      <w:rFonts w:ascii="Calibri" w:hAnsi="Calibri" w:cs="Arial"/>
      <w:sz w:val="22"/>
      <w:szCs w:val="22"/>
      <w:lang w:eastAsia="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582396"/>
    <w:pPr>
      <w:widowControl w:val="0"/>
      <w:autoSpaceDE w:val="0"/>
      <w:autoSpaceDN w:val="0"/>
      <w:spacing w:before="91" w:after="0" w:line="240" w:lineRule="auto"/>
      <w:ind w:left="0" w:right="0"/>
      <w:jc w:val="left"/>
    </w:pPr>
    <w:rPr>
      <w:rFonts w:eastAsia="Times New Roman"/>
      <w:sz w:val="22"/>
      <w:szCs w:val="22"/>
      <w:lang w:eastAsia="en-US"/>
    </w:rPr>
  </w:style>
  <w:style w:type="character" w:customStyle="1" w:styleId="cf21">
    <w:name w:val="cf21"/>
    <w:basedOn w:val="DefaultParagraphFont"/>
    <w:rsid w:val="00582396"/>
    <w:rPr>
      <w:rFonts w:ascii="Segoe UI" w:hAnsi="Segoe UI" w:cs="Segoe UI" w:hint="default"/>
      <w:sz w:val="18"/>
      <w:szCs w:val="18"/>
    </w:rPr>
  </w:style>
  <w:style w:type="character" w:customStyle="1" w:styleId="12">
    <w:name w:val="表示したハイパーリンク1"/>
    <w:basedOn w:val="DefaultParagraphFont"/>
    <w:uiPriority w:val="99"/>
    <w:semiHidden/>
    <w:unhideWhenUsed/>
    <w:rsid w:val="00582396"/>
    <w:rPr>
      <w:color w:val="954F72"/>
      <w:u w:val="single"/>
    </w:rPr>
  </w:style>
  <w:style w:type="paragraph" w:customStyle="1" w:styleId="H56G">
    <w:name w:val="_ H_5/6_G"/>
    <w:basedOn w:val="Normal"/>
    <w:next w:val="Normal"/>
    <w:link w:val="H56GChar"/>
    <w:qFormat/>
    <w:rsid w:val="00582396"/>
    <w:pPr>
      <w:keepNext/>
      <w:keepLines/>
      <w:tabs>
        <w:tab w:val="right" w:pos="851"/>
      </w:tabs>
      <w:suppressAutoHyphens/>
      <w:spacing w:before="240" w:after="120" w:line="240" w:lineRule="exact"/>
      <w:ind w:left="1134" w:hanging="1134"/>
      <w:jc w:val="left"/>
    </w:pPr>
    <w:rPr>
      <w:rFonts w:eastAsia="MS Mincho"/>
      <w:lang w:val="en-GB" w:eastAsia="fr-FR"/>
    </w:rPr>
  </w:style>
  <w:style w:type="character" w:customStyle="1" w:styleId="H56GChar">
    <w:name w:val="_ H_5/6_G Char"/>
    <w:link w:val="H56G"/>
    <w:rsid w:val="00582396"/>
    <w:rPr>
      <w:rFonts w:eastAsia="MS Mincho"/>
      <w:lang w:val="en-GB" w:eastAsia="fr-FR"/>
    </w:rPr>
  </w:style>
  <w:style w:type="character" w:styleId="FollowedHyperlink">
    <w:name w:val="FollowedHyperlink"/>
    <w:basedOn w:val="DefaultParagraphFont"/>
    <w:uiPriority w:val="99"/>
    <w:semiHidden/>
    <w:unhideWhenUsed/>
    <w:rsid w:val="00582396"/>
    <w:rPr>
      <w:color w:val="954F72" w:themeColor="followedHyperlink"/>
      <w:u w:val="single"/>
    </w:rPr>
  </w:style>
  <w:style w:type="paragraph" w:customStyle="1" w:styleId="HMG">
    <w:name w:val="_ H __M_G"/>
    <w:basedOn w:val="Normal"/>
    <w:next w:val="Normal"/>
    <w:qFormat/>
    <w:rsid w:val="002848F6"/>
    <w:pPr>
      <w:keepNext/>
      <w:keepLines/>
      <w:tabs>
        <w:tab w:val="right" w:pos="851"/>
      </w:tabs>
      <w:suppressAutoHyphens/>
      <w:spacing w:before="240" w:after="240" w:line="360" w:lineRule="exact"/>
      <w:ind w:left="1134" w:hanging="1134"/>
      <w:jc w:val="left"/>
    </w:pPr>
    <w:rPr>
      <w:rFonts w:eastAsia="MS Mincho"/>
      <w:b/>
      <w:sz w:val="34"/>
      <w:lang w:val="en-GB" w:eastAsia="fr-FR"/>
    </w:rPr>
  </w:style>
  <w:style w:type="numbering" w:customStyle="1" w:styleId="2">
    <w:name w:val="リストなし2"/>
    <w:next w:val="NoList"/>
    <w:uiPriority w:val="99"/>
    <w:semiHidden/>
    <w:unhideWhenUsed/>
    <w:rsid w:val="00873627"/>
  </w:style>
  <w:style w:type="character" w:customStyle="1" w:styleId="510">
    <w:name w:val="見出し 5 (文字)1"/>
    <w:aliases w:val="h5 (文字)1"/>
    <w:basedOn w:val="DefaultParagraphFont"/>
    <w:semiHidden/>
    <w:rsid w:val="00873627"/>
    <w:rPr>
      <w:rFonts w:ascii="Calibri Light" w:eastAsia="MS Gothic" w:hAnsi="Calibri Light" w:cs="Times New Roman"/>
      <w:color w:val="000000"/>
      <w:lang w:val="en-GB"/>
    </w:rPr>
  </w:style>
  <w:style w:type="character" w:customStyle="1" w:styleId="610">
    <w:name w:val="見出し 6 (文字)1"/>
    <w:aliases w:val="h6 (文字)1"/>
    <w:basedOn w:val="DefaultParagraphFont"/>
    <w:semiHidden/>
    <w:rsid w:val="00873627"/>
    <w:rPr>
      <w:rFonts w:ascii="Calibri Light" w:eastAsia="MS Gothic" w:hAnsi="Calibri Light" w:cs="Times New Roman"/>
      <w:color w:val="000000"/>
      <w:lang w:val="en-GB"/>
    </w:rPr>
  </w:style>
  <w:style w:type="paragraph" w:customStyle="1" w:styleId="msonormal0">
    <w:name w:val="msonormal"/>
    <w:basedOn w:val="Normal"/>
    <w:uiPriority w:val="99"/>
    <w:rsid w:val="00873627"/>
    <w:pPr>
      <w:suppressAutoHyphens/>
      <w:spacing w:after="0"/>
      <w:ind w:left="0" w:right="0"/>
      <w:jc w:val="left"/>
    </w:pPr>
    <w:rPr>
      <w:rFonts w:eastAsia="MS Mincho"/>
      <w:sz w:val="24"/>
      <w:szCs w:val="24"/>
      <w:lang w:val="en-GB" w:eastAsia="en-US"/>
    </w:rPr>
  </w:style>
  <w:style w:type="paragraph" w:styleId="TOC1">
    <w:name w:val="toc 1"/>
    <w:basedOn w:val="Normal"/>
    <w:next w:val="Normal"/>
    <w:autoRedefine/>
    <w:uiPriority w:val="39"/>
    <w:semiHidden/>
    <w:unhideWhenUsed/>
    <w:rsid w:val="00873627"/>
    <w:pPr>
      <w:suppressAutoHyphens/>
      <w:spacing w:before="120" w:after="120"/>
      <w:ind w:left="0" w:right="0"/>
      <w:jc w:val="left"/>
    </w:pPr>
    <w:rPr>
      <w:rFonts w:ascii="Calibri" w:eastAsia="MS Mincho" w:hAnsi="Calibri"/>
      <w:b/>
      <w:bCs/>
      <w:caps/>
      <w:lang w:val="en-GB" w:eastAsia="en-US"/>
    </w:rPr>
  </w:style>
  <w:style w:type="paragraph" w:styleId="TOC2">
    <w:name w:val="toc 2"/>
    <w:basedOn w:val="Normal"/>
    <w:next w:val="Normal"/>
    <w:autoRedefine/>
    <w:uiPriority w:val="39"/>
    <w:semiHidden/>
    <w:unhideWhenUsed/>
    <w:rsid w:val="00873627"/>
    <w:pPr>
      <w:tabs>
        <w:tab w:val="left" w:pos="851"/>
        <w:tab w:val="left" w:pos="1418"/>
        <w:tab w:val="right" w:leader="dot" w:pos="9639"/>
      </w:tabs>
      <w:suppressAutoHyphens/>
      <w:spacing w:after="120"/>
      <w:ind w:left="1135" w:hanging="284"/>
      <w:jc w:val="left"/>
    </w:pPr>
    <w:rPr>
      <w:rFonts w:eastAsia="MS Mincho"/>
      <w:noProof/>
      <w:lang w:val="en-GB" w:eastAsia="en-US"/>
    </w:rPr>
  </w:style>
  <w:style w:type="paragraph" w:styleId="TOC3">
    <w:name w:val="toc 3"/>
    <w:basedOn w:val="Normal"/>
    <w:next w:val="Normal"/>
    <w:autoRedefine/>
    <w:uiPriority w:val="39"/>
    <w:semiHidden/>
    <w:unhideWhenUsed/>
    <w:rsid w:val="00873627"/>
    <w:pPr>
      <w:tabs>
        <w:tab w:val="left" w:pos="800"/>
        <w:tab w:val="left" w:pos="1560"/>
        <w:tab w:val="right" w:leader="dot" w:pos="9639"/>
      </w:tabs>
      <w:suppressAutoHyphens/>
      <w:spacing w:after="120"/>
      <w:ind w:left="1134"/>
      <w:jc w:val="left"/>
    </w:pPr>
    <w:rPr>
      <w:rFonts w:ascii="Calibri" w:eastAsia="MS Mincho" w:hAnsi="Calibri"/>
      <w:i/>
      <w:iCs/>
      <w:lang w:val="en-GB" w:eastAsia="en-US"/>
    </w:rPr>
  </w:style>
  <w:style w:type="paragraph" w:styleId="TOC4">
    <w:name w:val="toc 4"/>
    <w:basedOn w:val="Normal"/>
    <w:next w:val="Normal"/>
    <w:autoRedefine/>
    <w:uiPriority w:val="39"/>
    <w:semiHidden/>
    <w:unhideWhenUsed/>
    <w:rsid w:val="00873627"/>
    <w:pPr>
      <w:suppressAutoHyphens/>
      <w:spacing w:after="0"/>
      <w:ind w:left="600" w:right="0"/>
      <w:jc w:val="left"/>
    </w:pPr>
    <w:rPr>
      <w:rFonts w:ascii="Calibri" w:eastAsia="MS Mincho" w:hAnsi="Calibri"/>
      <w:sz w:val="18"/>
      <w:szCs w:val="18"/>
      <w:lang w:val="en-GB" w:eastAsia="en-US"/>
    </w:rPr>
  </w:style>
  <w:style w:type="paragraph" w:styleId="TOC5">
    <w:name w:val="toc 5"/>
    <w:basedOn w:val="Normal"/>
    <w:next w:val="Normal"/>
    <w:autoRedefine/>
    <w:uiPriority w:val="39"/>
    <w:semiHidden/>
    <w:unhideWhenUsed/>
    <w:rsid w:val="00873627"/>
    <w:pPr>
      <w:suppressAutoHyphens/>
      <w:spacing w:after="0"/>
      <w:ind w:left="800" w:right="0"/>
      <w:jc w:val="left"/>
    </w:pPr>
    <w:rPr>
      <w:rFonts w:ascii="Calibri" w:eastAsia="MS Mincho" w:hAnsi="Calibri"/>
      <w:sz w:val="18"/>
      <w:szCs w:val="18"/>
      <w:lang w:val="en-GB" w:eastAsia="en-US"/>
    </w:rPr>
  </w:style>
  <w:style w:type="paragraph" w:styleId="TOC6">
    <w:name w:val="toc 6"/>
    <w:basedOn w:val="Normal"/>
    <w:next w:val="Normal"/>
    <w:autoRedefine/>
    <w:uiPriority w:val="39"/>
    <w:semiHidden/>
    <w:unhideWhenUsed/>
    <w:rsid w:val="00873627"/>
    <w:pPr>
      <w:suppressAutoHyphens/>
      <w:spacing w:after="0"/>
      <w:ind w:left="1000" w:right="0"/>
      <w:jc w:val="left"/>
    </w:pPr>
    <w:rPr>
      <w:rFonts w:ascii="Calibri" w:eastAsia="MS Mincho" w:hAnsi="Calibri"/>
      <w:sz w:val="18"/>
      <w:szCs w:val="18"/>
      <w:lang w:val="en-GB" w:eastAsia="en-US"/>
    </w:rPr>
  </w:style>
  <w:style w:type="paragraph" w:styleId="TOC7">
    <w:name w:val="toc 7"/>
    <w:basedOn w:val="Normal"/>
    <w:next w:val="Normal"/>
    <w:autoRedefine/>
    <w:uiPriority w:val="39"/>
    <w:semiHidden/>
    <w:unhideWhenUsed/>
    <w:rsid w:val="00873627"/>
    <w:pPr>
      <w:suppressAutoHyphens/>
      <w:spacing w:after="0"/>
      <w:ind w:left="1200" w:right="0"/>
      <w:jc w:val="left"/>
    </w:pPr>
    <w:rPr>
      <w:rFonts w:ascii="Calibri" w:eastAsia="MS Mincho" w:hAnsi="Calibri"/>
      <w:sz w:val="18"/>
      <w:szCs w:val="18"/>
      <w:lang w:val="en-GB" w:eastAsia="en-US"/>
    </w:rPr>
  </w:style>
  <w:style w:type="paragraph" w:styleId="TOC8">
    <w:name w:val="toc 8"/>
    <w:basedOn w:val="Normal"/>
    <w:next w:val="Normal"/>
    <w:autoRedefine/>
    <w:uiPriority w:val="39"/>
    <w:semiHidden/>
    <w:unhideWhenUsed/>
    <w:rsid w:val="00873627"/>
    <w:pPr>
      <w:suppressAutoHyphens/>
      <w:spacing w:after="0"/>
      <w:ind w:left="1400" w:right="0"/>
      <w:jc w:val="left"/>
    </w:pPr>
    <w:rPr>
      <w:rFonts w:ascii="Calibri" w:eastAsia="MS Mincho" w:hAnsi="Calibri"/>
      <w:sz w:val="18"/>
      <w:szCs w:val="18"/>
      <w:lang w:val="en-GB" w:eastAsia="en-US"/>
    </w:rPr>
  </w:style>
  <w:style w:type="paragraph" w:styleId="TOC9">
    <w:name w:val="toc 9"/>
    <w:basedOn w:val="Normal"/>
    <w:next w:val="Normal"/>
    <w:autoRedefine/>
    <w:uiPriority w:val="39"/>
    <w:semiHidden/>
    <w:unhideWhenUsed/>
    <w:rsid w:val="00873627"/>
    <w:pPr>
      <w:suppressAutoHyphens/>
      <w:spacing w:after="0"/>
      <w:ind w:left="1600" w:right="0"/>
      <w:jc w:val="left"/>
    </w:pPr>
    <w:rPr>
      <w:rFonts w:ascii="Calibri" w:eastAsia="MS Mincho" w:hAnsi="Calibri"/>
      <w:sz w:val="18"/>
      <w:szCs w:val="18"/>
      <w:lang w:val="en-GB" w:eastAsia="en-US"/>
    </w:rPr>
  </w:style>
  <w:style w:type="character" w:customStyle="1" w:styleId="13">
    <w:name w:val="脚注文字列 (文字)1"/>
    <w:aliases w:val="5_G (文字)1,PP (文字)1,5_G_6 (文字)1,5_GR (文字)1,-E Fußnotentext (文字)1,footnote text (文字)1,Fußnotentext Ursprung (文字)1,Footnote Text Char Char Char Char (文字)1,Footnote Text1 (文字)1,Footnote Text Char Char Char (文字)1,Fußnotentext Char1 (文字)1"/>
    <w:basedOn w:val="DefaultParagraphFont"/>
    <w:semiHidden/>
    <w:rsid w:val="00873627"/>
    <w:rPr>
      <w:rFonts w:eastAsia="MS Mincho"/>
      <w:lang w:val="en-GB" w:eastAsia="en-US"/>
    </w:rPr>
  </w:style>
  <w:style w:type="character" w:customStyle="1" w:styleId="14">
    <w:name w:val="ヘッダー (文字)1"/>
    <w:aliases w:val="6_G (文字)1,figure (文字)1"/>
    <w:basedOn w:val="DefaultParagraphFont"/>
    <w:uiPriority w:val="99"/>
    <w:semiHidden/>
    <w:rsid w:val="00873627"/>
    <w:rPr>
      <w:rFonts w:eastAsia="MS Mincho"/>
      <w:lang w:val="en-GB" w:eastAsia="en-US"/>
    </w:rPr>
  </w:style>
  <w:style w:type="character" w:customStyle="1" w:styleId="15">
    <w:name w:val="フッター (文字)1"/>
    <w:aliases w:val="3_G (文字)1"/>
    <w:basedOn w:val="DefaultParagraphFont"/>
    <w:uiPriority w:val="99"/>
    <w:semiHidden/>
    <w:rsid w:val="00873627"/>
    <w:rPr>
      <w:rFonts w:eastAsia="MS Mincho"/>
      <w:lang w:val="en-GB" w:eastAsia="en-US"/>
    </w:rPr>
  </w:style>
  <w:style w:type="table" w:customStyle="1" w:styleId="TableGrid31">
    <w:name w:val="TableGrid31"/>
    <w:rsid w:val="00873627"/>
    <w:pPr>
      <w:spacing w:after="0" w:line="240" w:lineRule="auto"/>
      <w:ind w:left="0" w:right="0"/>
      <w:jc w:val="left"/>
    </w:pPr>
    <w:rPr>
      <w:rFonts w:ascii="Calibri" w:eastAsia="SimSun" w:hAnsi="Calibri" w:cs="Arial"/>
      <w:sz w:val="22"/>
      <w:szCs w:val="22"/>
      <w:lang w:val="en-GB" w:eastAsia="en-GB"/>
    </w:rPr>
    <w:tblPr>
      <w:tblCellMar>
        <w:top w:w="0" w:type="dxa"/>
        <w:left w:w="0" w:type="dxa"/>
        <w:bottom w:w="0" w:type="dxa"/>
        <w:right w:w="0" w:type="dxa"/>
      </w:tblCellMar>
    </w:tblPr>
  </w:style>
  <w:style w:type="table" w:customStyle="1" w:styleId="TableGrid111">
    <w:name w:val="TableGrid111"/>
    <w:rsid w:val="00873627"/>
    <w:pPr>
      <w:spacing w:after="0" w:line="240" w:lineRule="auto"/>
      <w:ind w:left="0" w:right="0"/>
      <w:jc w:val="left"/>
    </w:pPr>
    <w:rPr>
      <w:rFonts w:ascii="Calibri" w:eastAsia="SimSun" w:hAnsi="Calibri" w:cs="Arial"/>
      <w:sz w:val="22"/>
      <w:szCs w:val="22"/>
      <w:lang w:val="en-GB" w:eastAsia="en-GB"/>
    </w:rPr>
    <w:tblPr>
      <w:tblCellMar>
        <w:top w:w="0" w:type="dxa"/>
        <w:left w:w="0" w:type="dxa"/>
        <w:bottom w:w="0" w:type="dxa"/>
        <w:right w:w="0" w:type="dxa"/>
      </w:tblCellMar>
    </w:tblPr>
  </w:style>
  <w:style w:type="table" w:customStyle="1" w:styleId="TableGrid121">
    <w:name w:val="TableGrid121"/>
    <w:rsid w:val="00873627"/>
    <w:pPr>
      <w:spacing w:after="0" w:line="240" w:lineRule="auto"/>
      <w:ind w:left="0" w:right="0"/>
      <w:jc w:val="left"/>
    </w:pPr>
    <w:rPr>
      <w:rFonts w:ascii="Calibri" w:eastAsia="SimSun" w:hAnsi="Calibri" w:cs="Arial"/>
      <w:sz w:val="22"/>
      <w:szCs w:val="22"/>
      <w:lang w:val="en-GB" w:eastAsia="en-GB"/>
    </w:rPr>
    <w:tblPr>
      <w:tblCellMar>
        <w:top w:w="0" w:type="dxa"/>
        <w:left w:w="0" w:type="dxa"/>
        <w:bottom w:w="0" w:type="dxa"/>
        <w:right w:w="0" w:type="dxa"/>
      </w:tblCellMar>
    </w:tblPr>
  </w:style>
  <w:style w:type="table" w:customStyle="1" w:styleId="TableNormal11">
    <w:name w:val="Table Normal11"/>
    <w:uiPriority w:val="2"/>
    <w:semiHidden/>
    <w:qFormat/>
    <w:rsid w:val="00873627"/>
    <w:pPr>
      <w:widowControl w:val="0"/>
      <w:autoSpaceDE w:val="0"/>
      <w:autoSpaceDN w:val="0"/>
      <w:spacing w:after="0" w:line="240" w:lineRule="auto"/>
      <w:ind w:left="0" w:right="0"/>
      <w:jc w:val="left"/>
    </w:pPr>
    <w:rPr>
      <w:rFonts w:ascii="Calibri" w:eastAsia="SimSun" w:hAnsi="Calibri" w:cs="Arial"/>
      <w:sz w:val="22"/>
      <w:szCs w:val="22"/>
      <w:lang w:val="en-IE" w:eastAsia="en-US"/>
    </w:rPr>
    <w:tblPr>
      <w:tblCellMar>
        <w:top w:w="0" w:type="dxa"/>
        <w:left w:w="0" w:type="dxa"/>
        <w:bottom w:w="0" w:type="dxa"/>
        <w:right w:w="0" w:type="dxa"/>
      </w:tblCellMar>
    </w:tblPr>
  </w:style>
  <w:style w:type="numbering" w:customStyle="1" w:styleId="1ai22">
    <w:name w:val="1 / a / i22"/>
    <w:uiPriority w:val="99"/>
    <w:rsid w:val="00873627"/>
  </w:style>
  <w:style w:type="numbering" w:customStyle="1" w:styleId="1ai1">
    <w:name w:val="1 / a / i1"/>
    <w:basedOn w:val="NoList"/>
    <w:next w:val="1ai"/>
    <w:semiHidden/>
    <w:unhideWhenUsed/>
    <w:rsid w:val="0087362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4745663">
      <w:bodyDiv w:val="1"/>
      <w:marLeft w:val="0"/>
      <w:marRight w:val="0"/>
      <w:marTop w:val="0"/>
      <w:marBottom w:val="0"/>
      <w:divBdr>
        <w:top w:val="none" w:sz="0" w:space="0" w:color="auto"/>
        <w:left w:val="none" w:sz="0" w:space="0" w:color="auto"/>
        <w:bottom w:val="none" w:sz="0" w:space="0" w:color="auto"/>
        <w:right w:val="none" w:sz="0" w:space="0" w:color="auto"/>
      </w:divBdr>
    </w:div>
    <w:div w:id="48382401">
      <w:bodyDiv w:val="1"/>
      <w:marLeft w:val="0"/>
      <w:marRight w:val="0"/>
      <w:marTop w:val="0"/>
      <w:marBottom w:val="0"/>
      <w:divBdr>
        <w:top w:val="none" w:sz="0" w:space="0" w:color="auto"/>
        <w:left w:val="none" w:sz="0" w:space="0" w:color="auto"/>
        <w:bottom w:val="none" w:sz="0" w:space="0" w:color="auto"/>
        <w:right w:val="none" w:sz="0" w:space="0" w:color="auto"/>
      </w:divBdr>
    </w:div>
    <w:div w:id="55785145">
      <w:bodyDiv w:val="1"/>
      <w:marLeft w:val="0"/>
      <w:marRight w:val="0"/>
      <w:marTop w:val="0"/>
      <w:marBottom w:val="0"/>
      <w:divBdr>
        <w:top w:val="none" w:sz="0" w:space="0" w:color="auto"/>
        <w:left w:val="none" w:sz="0" w:space="0" w:color="auto"/>
        <w:bottom w:val="none" w:sz="0" w:space="0" w:color="auto"/>
        <w:right w:val="none" w:sz="0" w:space="0" w:color="auto"/>
      </w:divBdr>
    </w:div>
    <w:div w:id="57215468">
      <w:bodyDiv w:val="1"/>
      <w:marLeft w:val="0"/>
      <w:marRight w:val="0"/>
      <w:marTop w:val="0"/>
      <w:marBottom w:val="0"/>
      <w:divBdr>
        <w:top w:val="none" w:sz="0" w:space="0" w:color="auto"/>
        <w:left w:val="none" w:sz="0" w:space="0" w:color="auto"/>
        <w:bottom w:val="none" w:sz="0" w:space="0" w:color="auto"/>
        <w:right w:val="none" w:sz="0" w:space="0" w:color="auto"/>
      </w:divBdr>
    </w:div>
    <w:div w:id="103500715">
      <w:bodyDiv w:val="1"/>
      <w:marLeft w:val="0"/>
      <w:marRight w:val="0"/>
      <w:marTop w:val="0"/>
      <w:marBottom w:val="0"/>
      <w:divBdr>
        <w:top w:val="none" w:sz="0" w:space="0" w:color="auto"/>
        <w:left w:val="none" w:sz="0" w:space="0" w:color="auto"/>
        <w:bottom w:val="none" w:sz="0" w:space="0" w:color="auto"/>
        <w:right w:val="none" w:sz="0" w:space="0" w:color="auto"/>
      </w:divBdr>
    </w:div>
    <w:div w:id="125507964">
      <w:bodyDiv w:val="1"/>
      <w:marLeft w:val="0"/>
      <w:marRight w:val="0"/>
      <w:marTop w:val="0"/>
      <w:marBottom w:val="0"/>
      <w:divBdr>
        <w:top w:val="none" w:sz="0" w:space="0" w:color="auto"/>
        <w:left w:val="none" w:sz="0" w:space="0" w:color="auto"/>
        <w:bottom w:val="none" w:sz="0" w:space="0" w:color="auto"/>
        <w:right w:val="none" w:sz="0" w:space="0" w:color="auto"/>
      </w:divBdr>
    </w:div>
    <w:div w:id="189494897">
      <w:bodyDiv w:val="1"/>
      <w:marLeft w:val="0"/>
      <w:marRight w:val="0"/>
      <w:marTop w:val="0"/>
      <w:marBottom w:val="0"/>
      <w:divBdr>
        <w:top w:val="none" w:sz="0" w:space="0" w:color="auto"/>
        <w:left w:val="none" w:sz="0" w:space="0" w:color="auto"/>
        <w:bottom w:val="none" w:sz="0" w:space="0" w:color="auto"/>
        <w:right w:val="none" w:sz="0" w:space="0" w:color="auto"/>
      </w:divBdr>
    </w:div>
    <w:div w:id="193274756">
      <w:bodyDiv w:val="1"/>
      <w:marLeft w:val="0"/>
      <w:marRight w:val="0"/>
      <w:marTop w:val="0"/>
      <w:marBottom w:val="0"/>
      <w:divBdr>
        <w:top w:val="none" w:sz="0" w:space="0" w:color="auto"/>
        <w:left w:val="none" w:sz="0" w:space="0" w:color="auto"/>
        <w:bottom w:val="none" w:sz="0" w:space="0" w:color="auto"/>
        <w:right w:val="none" w:sz="0" w:space="0" w:color="auto"/>
      </w:divBdr>
    </w:div>
    <w:div w:id="211500322">
      <w:bodyDiv w:val="1"/>
      <w:marLeft w:val="0"/>
      <w:marRight w:val="0"/>
      <w:marTop w:val="0"/>
      <w:marBottom w:val="0"/>
      <w:divBdr>
        <w:top w:val="none" w:sz="0" w:space="0" w:color="auto"/>
        <w:left w:val="none" w:sz="0" w:space="0" w:color="auto"/>
        <w:bottom w:val="none" w:sz="0" w:space="0" w:color="auto"/>
        <w:right w:val="none" w:sz="0" w:space="0" w:color="auto"/>
      </w:divBdr>
    </w:div>
    <w:div w:id="229970684">
      <w:bodyDiv w:val="1"/>
      <w:marLeft w:val="0"/>
      <w:marRight w:val="0"/>
      <w:marTop w:val="0"/>
      <w:marBottom w:val="0"/>
      <w:divBdr>
        <w:top w:val="none" w:sz="0" w:space="0" w:color="auto"/>
        <w:left w:val="none" w:sz="0" w:space="0" w:color="auto"/>
        <w:bottom w:val="none" w:sz="0" w:space="0" w:color="auto"/>
        <w:right w:val="none" w:sz="0" w:space="0" w:color="auto"/>
      </w:divBdr>
    </w:div>
    <w:div w:id="256837327">
      <w:bodyDiv w:val="1"/>
      <w:marLeft w:val="0"/>
      <w:marRight w:val="0"/>
      <w:marTop w:val="0"/>
      <w:marBottom w:val="0"/>
      <w:divBdr>
        <w:top w:val="none" w:sz="0" w:space="0" w:color="auto"/>
        <w:left w:val="none" w:sz="0" w:space="0" w:color="auto"/>
        <w:bottom w:val="none" w:sz="0" w:space="0" w:color="auto"/>
        <w:right w:val="none" w:sz="0" w:space="0" w:color="auto"/>
      </w:divBdr>
    </w:div>
    <w:div w:id="258215755">
      <w:bodyDiv w:val="1"/>
      <w:marLeft w:val="0"/>
      <w:marRight w:val="0"/>
      <w:marTop w:val="0"/>
      <w:marBottom w:val="0"/>
      <w:divBdr>
        <w:top w:val="none" w:sz="0" w:space="0" w:color="auto"/>
        <w:left w:val="none" w:sz="0" w:space="0" w:color="auto"/>
        <w:bottom w:val="none" w:sz="0" w:space="0" w:color="auto"/>
        <w:right w:val="none" w:sz="0" w:space="0" w:color="auto"/>
      </w:divBdr>
    </w:div>
    <w:div w:id="274991525">
      <w:bodyDiv w:val="1"/>
      <w:marLeft w:val="0"/>
      <w:marRight w:val="0"/>
      <w:marTop w:val="0"/>
      <w:marBottom w:val="0"/>
      <w:divBdr>
        <w:top w:val="none" w:sz="0" w:space="0" w:color="auto"/>
        <w:left w:val="none" w:sz="0" w:space="0" w:color="auto"/>
        <w:bottom w:val="none" w:sz="0" w:space="0" w:color="auto"/>
        <w:right w:val="none" w:sz="0" w:space="0" w:color="auto"/>
      </w:divBdr>
    </w:div>
    <w:div w:id="280838898">
      <w:bodyDiv w:val="1"/>
      <w:marLeft w:val="0"/>
      <w:marRight w:val="0"/>
      <w:marTop w:val="0"/>
      <w:marBottom w:val="0"/>
      <w:divBdr>
        <w:top w:val="none" w:sz="0" w:space="0" w:color="auto"/>
        <w:left w:val="none" w:sz="0" w:space="0" w:color="auto"/>
        <w:bottom w:val="none" w:sz="0" w:space="0" w:color="auto"/>
        <w:right w:val="none" w:sz="0" w:space="0" w:color="auto"/>
      </w:divBdr>
    </w:div>
    <w:div w:id="284847588">
      <w:bodyDiv w:val="1"/>
      <w:marLeft w:val="0"/>
      <w:marRight w:val="0"/>
      <w:marTop w:val="0"/>
      <w:marBottom w:val="0"/>
      <w:divBdr>
        <w:top w:val="none" w:sz="0" w:space="0" w:color="auto"/>
        <w:left w:val="none" w:sz="0" w:space="0" w:color="auto"/>
        <w:bottom w:val="none" w:sz="0" w:space="0" w:color="auto"/>
        <w:right w:val="none" w:sz="0" w:space="0" w:color="auto"/>
      </w:divBdr>
    </w:div>
    <w:div w:id="287975938">
      <w:bodyDiv w:val="1"/>
      <w:marLeft w:val="0"/>
      <w:marRight w:val="0"/>
      <w:marTop w:val="0"/>
      <w:marBottom w:val="0"/>
      <w:divBdr>
        <w:top w:val="none" w:sz="0" w:space="0" w:color="auto"/>
        <w:left w:val="none" w:sz="0" w:space="0" w:color="auto"/>
        <w:bottom w:val="none" w:sz="0" w:space="0" w:color="auto"/>
        <w:right w:val="none" w:sz="0" w:space="0" w:color="auto"/>
      </w:divBdr>
    </w:div>
    <w:div w:id="301080070">
      <w:bodyDiv w:val="1"/>
      <w:marLeft w:val="0"/>
      <w:marRight w:val="0"/>
      <w:marTop w:val="0"/>
      <w:marBottom w:val="0"/>
      <w:divBdr>
        <w:top w:val="none" w:sz="0" w:space="0" w:color="auto"/>
        <w:left w:val="none" w:sz="0" w:space="0" w:color="auto"/>
        <w:bottom w:val="none" w:sz="0" w:space="0" w:color="auto"/>
        <w:right w:val="none" w:sz="0" w:space="0" w:color="auto"/>
      </w:divBdr>
    </w:div>
    <w:div w:id="309098316">
      <w:bodyDiv w:val="1"/>
      <w:marLeft w:val="0"/>
      <w:marRight w:val="0"/>
      <w:marTop w:val="0"/>
      <w:marBottom w:val="0"/>
      <w:divBdr>
        <w:top w:val="none" w:sz="0" w:space="0" w:color="auto"/>
        <w:left w:val="none" w:sz="0" w:space="0" w:color="auto"/>
        <w:bottom w:val="none" w:sz="0" w:space="0" w:color="auto"/>
        <w:right w:val="none" w:sz="0" w:space="0" w:color="auto"/>
      </w:divBdr>
    </w:div>
    <w:div w:id="326907874">
      <w:bodyDiv w:val="1"/>
      <w:marLeft w:val="0"/>
      <w:marRight w:val="0"/>
      <w:marTop w:val="0"/>
      <w:marBottom w:val="0"/>
      <w:divBdr>
        <w:top w:val="none" w:sz="0" w:space="0" w:color="auto"/>
        <w:left w:val="none" w:sz="0" w:space="0" w:color="auto"/>
        <w:bottom w:val="none" w:sz="0" w:space="0" w:color="auto"/>
        <w:right w:val="none" w:sz="0" w:space="0" w:color="auto"/>
      </w:divBdr>
    </w:div>
    <w:div w:id="347410839">
      <w:bodyDiv w:val="1"/>
      <w:marLeft w:val="0"/>
      <w:marRight w:val="0"/>
      <w:marTop w:val="0"/>
      <w:marBottom w:val="0"/>
      <w:divBdr>
        <w:top w:val="none" w:sz="0" w:space="0" w:color="auto"/>
        <w:left w:val="none" w:sz="0" w:space="0" w:color="auto"/>
        <w:bottom w:val="none" w:sz="0" w:space="0" w:color="auto"/>
        <w:right w:val="none" w:sz="0" w:space="0" w:color="auto"/>
      </w:divBdr>
    </w:div>
    <w:div w:id="369888752">
      <w:bodyDiv w:val="1"/>
      <w:marLeft w:val="0"/>
      <w:marRight w:val="0"/>
      <w:marTop w:val="0"/>
      <w:marBottom w:val="0"/>
      <w:divBdr>
        <w:top w:val="none" w:sz="0" w:space="0" w:color="auto"/>
        <w:left w:val="none" w:sz="0" w:space="0" w:color="auto"/>
        <w:bottom w:val="none" w:sz="0" w:space="0" w:color="auto"/>
        <w:right w:val="none" w:sz="0" w:space="0" w:color="auto"/>
      </w:divBdr>
    </w:div>
    <w:div w:id="379869353">
      <w:bodyDiv w:val="1"/>
      <w:marLeft w:val="0"/>
      <w:marRight w:val="0"/>
      <w:marTop w:val="0"/>
      <w:marBottom w:val="0"/>
      <w:divBdr>
        <w:top w:val="none" w:sz="0" w:space="0" w:color="auto"/>
        <w:left w:val="none" w:sz="0" w:space="0" w:color="auto"/>
        <w:bottom w:val="none" w:sz="0" w:space="0" w:color="auto"/>
        <w:right w:val="none" w:sz="0" w:space="0" w:color="auto"/>
      </w:divBdr>
    </w:div>
    <w:div w:id="379982063">
      <w:bodyDiv w:val="1"/>
      <w:marLeft w:val="0"/>
      <w:marRight w:val="0"/>
      <w:marTop w:val="0"/>
      <w:marBottom w:val="0"/>
      <w:divBdr>
        <w:top w:val="none" w:sz="0" w:space="0" w:color="auto"/>
        <w:left w:val="none" w:sz="0" w:space="0" w:color="auto"/>
        <w:bottom w:val="none" w:sz="0" w:space="0" w:color="auto"/>
        <w:right w:val="none" w:sz="0" w:space="0" w:color="auto"/>
      </w:divBdr>
    </w:div>
    <w:div w:id="382603592">
      <w:bodyDiv w:val="1"/>
      <w:marLeft w:val="0"/>
      <w:marRight w:val="0"/>
      <w:marTop w:val="0"/>
      <w:marBottom w:val="0"/>
      <w:divBdr>
        <w:top w:val="none" w:sz="0" w:space="0" w:color="auto"/>
        <w:left w:val="none" w:sz="0" w:space="0" w:color="auto"/>
        <w:bottom w:val="none" w:sz="0" w:space="0" w:color="auto"/>
        <w:right w:val="none" w:sz="0" w:space="0" w:color="auto"/>
      </w:divBdr>
    </w:div>
    <w:div w:id="387413058">
      <w:bodyDiv w:val="1"/>
      <w:marLeft w:val="0"/>
      <w:marRight w:val="0"/>
      <w:marTop w:val="0"/>
      <w:marBottom w:val="0"/>
      <w:divBdr>
        <w:top w:val="none" w:sz="0" w:space="0" w:color="auto"/>
        <w:left w:val="none" w:sz="0" w:space="0" w:color="auto"/>
        <w:bottom w:val="none" w:sz="0" w:space="0" w:color="auto"/>
        <w:right w:val="none" w:sz="0" w:space="0" w:color="auto"/>
      </w:divBdr>
    </w:div>
    <w:div w:id="406345757">
      <w:bodyDiv w:val="1"/>
      <w:marLeft w:val="0"/>
      <w:marRight w:val="0"/>
      <w:marTop w:val="0"/>
      <w:marBottom w:val="0"/>
      <w:divBdr>
        <w:top w:val="none" w:sz="0" w:space="0" w:color="auto"/>
        <w:left w:val="none" w:sz="0" w:space="0" w:color="auto"/>
        <w:bottom w:val="none" w:sz="0" w:space="0" w:color="auto"/>
        <w:right w:val="none" w:sz="0" w:space="0" w:color="auto"/>
      </w:divBdr>
    </w:div>
    <w:div w:id="417942074">
      <w:bodyDiv w:val="1"/>
      <w:marLeft w:val="0"/>
      <w:marRight w:val="0"/>
      <w:marTop w:val="0"/>
      <w:marBottom w:val="0"/>
      <w:divBdr>
        <w:top w:val="none" w:sz="0" w:space="0" w:color="auto"/>
        <w:left w:val="none" w:sz="0" w:space="0" w:color="auto"/>
        <w:bottom w:val="none" w:sz="0" w:space="0" w:color="auto"/>
        <w:right w:val="none" w:sz="0" w:space="0" w:color="auto"/>
      </w:divBdr>
    </w:div>
    <w:div w:id="417989725">
      <w:bodyDiv w:val="1"/>
      <w:marLeft w:val="0"/>
      <w:marRight w:val="0"/>
      <w:marTop w:val="0"/>
      <w:marBottom w:val="0"/>
      <w:divBdr>
        <w:top w:val="none" w:sz="0" w:space="0" w:color="auto"/>
        <w:left w:val="none" w:sz="0" w:space="0" w:color="auto"/>
        <w:bottom w:val="none" w:sz="0" w:space="0" w:color="auto"/>
        <w:right w:val="none" w:sz="0" w:space="0" w:color="auto"/>
      </w:divBdr>
    </w:div>
    <w:div w:id="419176578">
      <w:bodyDiv w:val="1"/>
      <w:marLeft w:val="0"/>
      <w:marRight w:val="0"/>
      <w:marTop w:val="0"/>
      <w:marBottom w:val="0"/>
      <w:divBdr>
        <w:top w:val="none" w:sz="0" w:space="0" w:color="auto"/>
        <w:left w:val="none" w:sz="0" w:space="0" w:color="auto"/>
        <w:bottom w:val="none" w:sz="0" w:space="0" w:color="auto"/>
        <w:right w:val="none" w:sz="0" w:space="0" w:color="auto"/>
      </w:divBdr>
    </w:div>
    <w:div w:id="470902095">
      <w:bodyDiv w:val="1"/>
      <w:marLeft w:val="0"/>
      <w:marRight w:val="0"/>
      <w:marTop w:val="0"/>
      <w:marBottom w:val="0"/>
      <w:divBdr>
        <w:top w:val="none" w:sz="0" w:space="0" w:color="auto"/>
        <w:left w:val="none" w:sz="0" w:space="0" w:color="auto"/>
        <w:bottom w:val="none" w:sz="0" w:space="0" w:color="auto"/>
        <w:right w:val="none" w:sz="0" w:space="0" w:color="auto"/>
      </w:divBdr>
    </w:div>
    <w:div w:id="473916994">
      <w:bodyDiv w:val="1"/>
      <w:marLeft w:val="0"/>
      <w:marRight w:val="0"/>
      <w:marTop w:val="0"/>
      <w:marBottom w:val="0"/>
      <w:divBdr>
        <w:top w:val="none" w:sz="0" w:space="0" w:color="auto"/>
        <w:left w:val="none" w:sz="0" w:space="0" w:color="auto"/>
        <w:bottom w:val="none" w:sz="0" w:space="0" w:color="auto"/>
        <w:right w:val="none" w:sz="0" w:space="0" w:color="auto"/>
      </w:divBdr>
    </w:div>
    <w:div w:id="489060098">
      <w:bodyDiv w:val="1"/>
      <w:marLeft w:val="0"/>
      <w:marRight w:val="0"/>
      <w:marTop w:val="0"/>
      <w:marBottom w:val="0"/>
      <w:divBdr>
        <w:top w:val="none" w:sz="0" w:space="0" w:color="auto"/>
        <w:left w:val="none" w:sz="0" w:space="0" w:color="auto"/>
        <w:bottom w:val="none" w:sz="0" w:space="0" w:color="auto"/>
        <w:right w:val="none" w:sz="0" w:space="0" w:color="auto"/>
      </w:divBdr>
    </w:div>
    <w:div w:id="491995535">
      <w:bodyDiv w:val="1"/>
      <w:marLeft w:val="0"/>
      <w:marRight w:val="0"/>
      <w:marTop w:val="0"/>
      <w:marBottom w:val="0"/>
      <w:divBdr>
        <w:top w:val="none" w:sz="0" w:space="0" w:color="auto"/>
        <w:left w:val="none" w:sz="0" w:space="0" w:color="auto"/>
        <w:bottom w:val="none" w:sz="0" w:space="0" w:color="auto"/>
        <w:right w:val="none" w:sz="0" w:space="0" w:color="auto"/>
      </w:divBdr>
    </w:div>
    <w:div w:id="498159495">
      <w:bodyDiv w:val="1"/>
      <w:marLeft w:val="0"/>
      <w:marRight w:val="0"/>
      <w:marTop w:val="0"/>
      <w:marBottom w:val="0"/>
      <w:divBdr>
        <w:top w:val="none" w:sz="0" w:space="0" w:color="auto"/>
        <w:left w:val="none" w:sz="0" w:space="0" w:color="auto"/>
        <w:bottom w:val="none" w:sz="0" w:space="0" w:color="auto"/>
        <w:right w:val="none" w:sz="0" w:space="0" w:color="auto"/>
      </w:divBdr>
    </w:div>
    <w:div w:id="504323367">
      <w:bodyDiv w:val="1"/>
      <w:marLeft w:val="0"/>
      <w:marRight w:val="0"/>
      <w:marTop w:val="0"/>
      <w:marBottom w:val="0"/>
      <w:divBdr>
        <w:top w:val="none" w:sz="0" w:space="0" w:color="auto"/>
        <w:left w:val="none" w:sz="0" w:space="0" w:color="auto"/>
        <w:bottom w:val="none" w:sz="0" w:space="0" w:color="auto"/>
        <w:right w:val="none" w:sz="0" w:space="0" w:color="auto"/>
      </w:divBdr>
    </w:div>
    <w:div w:id="518474060">
      <w:bodyDiv w:val="1"/>
      <w:marLeft w:val="0"/>
      <w:marRight w:val="0"/>
      <w:marTop w:val="0"/>
      <w:marBottom w:val="0"/>
      <w:divBdr>
        <w:top w:val="none" w:sz="0" w:space="0" w:color="auto"/>
        <w:left w:val="none" w:sz="0" w:space="0" w:color="auto"/>
        <w:bottom w:val="none" w:sz="0" w:space="0" w:color="auto"/>
        <w:right w:val="none" w:sz="0" w:space="0" w:color="auto"/>
      </w:divBdr>
    </w:div>
    <w:div w:id="554466840">
      <w:bodyDiv w:val="1"/>
      <w:marLeft w:val="0"/>
      <w:marRight w:val="0"/>
      <w:marTop w:val="0"/>
      <w:marBottom w:val="0"/>
      <w:divBdr>
        <w:top w:val="none" w:sz="0" w:space="0" w:color="auto"/>
        <w:left w:val="none" w:sz="0" w:space="0" w:color="auto"/>
        <w:bottom w:val="none" w:sz="0" w:space="0" w:color="auto"/>
        <w:right w:val="none" w:sz="0" w:space="0" w:color="auto"/>
      </w:divBdr>
    </w:div>
    <w:div w:id="574629669">
      <w:bodyDiv w:val="1"/>
      <w:marLeft w:val="0"/>
      <w:marRight w:val="0"/>
      <w:marTop w:val="0"/>
      <w:marBottom w:val="0"/>
      <w:divBdr>
        <w:top w:val="none" w:sz="0" w:space="0" w:color="auto"/>
        <w:left w:val="none" w:sz="0" w:space="0" w:color="auto"/>
        <w:bottom w:val="none" w:sz="0" w:space="0" w:color="auto"/>
        <w:right w:val="none" w:sz="0" w:space="0" w:color="auto"/>
      </w:divBdr>
    </w:div>
    <w:div w:id="580988343">
      <w:bodyDiv w:val="1"/>
      <w:marLeft w:val="0"/>
      <w:marRight w:val="0"/>
      <w:marTop w:val="0"/>
      <w:marBottom w:val="0"/>
      <w:divBdr>
        <w:top w:val="none" w:sz="0" w:space="0" w:color="auto"/>
        <w:left w:val="none" w:sz="0" w:space="0" w:color="auto"/>
        <w:bottom w:val="none" w:sz="0" w:space="0" w:color="auto"/>
        <w:right w:val="none" w:sz="0" w:space="0" w:color="auto"/>
      </w:divBdr>
    </w:div>
    <w:div w:id="606734885">
      <w:bodyDiv w:val="1"/>
      <w:marLeft w:val="0"/>
      <w:marRight w:val="0"/>
      <w:marTop w:val="0"/>
      <w:marBottom w:val="0"/>
      <w:divBdr>
        <w:top w:val="none" w:sz="0" w:space="0" w:color="auto"/>
        <w:left w:val="none" w:sz="0" w:space="0" w:color="auto"/>
        <w:bottom w:val="none" w:sz="0" w:space="0" w:color="auto"/>
        <w:right w:val="none" w:sz="0" w:space="0" w:color="auto"/>
      </w:divBdr>
    </w:div>
    <w:div w:id="646282402">
      <w:bodyDiv w:val="1"/>
      <w:marLeft w:val="0"/>
      <w:marRight w:val="0"/>
      <w:marTop w:val="0"/>
      <w:marBottom w:val="0"/>
      <w:divBdr>
        <w:top w:val="none" w:sz="0" w:space="0" w:color="auto"/>
        <w:left w:val="none" w:sz="0" w:space="0" w:color="auto"/>
        <w:bottom w:val="none" w:sz="0" w:space="0" w:color="auto"/>
        <w:right w:val="none" w:sz="0" w:space="0" w:color="auto"/>
      </w:divBdr>
    </w:div>
    <w:div w:id="646474950">
      <w:bodyDiv w:val="1"/>
      <w:marLeft w:val="0"/>
      <w:marRight w:val="0"/>
      <w:marTop w:val="0"/>
      <w:marBottom w:val="0"/>
      <w:divBdr>
        <w:top w:val="none" w:sz="0" w:space="0" w:color="auto"/>
        <w:left w:val="none" w:sz="0" w:space="0" w:color="auto"/>
        <w:bottom w:val="none" w:sz="0" w:space="0" w:color="auto"/>
        <w:right w:val="none" w:sz="0" w:space="0" w:color="auto"/>
      </w:divBdr>
    </w:div>
    <w:div w:id="663975917">
      <w:bodyDiv w:val="1"/>
      <w:marLeft w:val="0"/>
      <w:marRight w:val="0"/>
      <w:marTop w:val="0"/>
      <w:marBottom w:val="0"/>
      <w:divBdr>
        <w:top w:val="none" w:sz="0" w:space="0" w:color="auto"/>
        <w:left w:val="none" w:sz="0" w:space="0" w:color="auto"/>
        <w:bottom w:val="none" w:sz="0" w:space="0" w:color="auto"/>
        <w:right w:val="none" w:sz="0" w:space="0" w:color="auto"/>
      </w:divBdr>
    </w:div>
    <w:div w:id="674921933">
      <w:bodyDiv w:val="1"/>
      <w:marLeft w:val="0"/>
      <w:marRight w:val="0"/>
      <w:marTop w:val="0"/>
      <w:marBottom w:val="0"/>
      <w:divBdr>
        <w:top w:val="none" w:sz="0" w:space="0" w:color="auto"/>
        <w:left w:val="none" w:sz="0" w:space="0" w:color="auto"/>
        <w:bottom w:val="none" w:sz="0" w:space="0" w:color="auto"/>
        <w:right w:val="none" w:sz="0" w:space="0" w:color="auto"/>
      </w:divBdr>
    </w:div>
    <w:div w:id="741024938">
      <w:bodyDiv w:val="1"/>
      <w:marLeft w:val="0"/>
      <w:marRight w:val="0"/>
      <w:marTop w:val="0"/>
      <w:marBottom w:val="0"/>
      <w:divBdr>
        <w:top w:val="none" w:sz="0" w:space="0" w:color="auto"/>
        <w:left w:val="none" w:sz="0" w:space="0" w:color="auto"/>
        <w:bottom w:val="none" w:sz="0" w:space="0" w:color="auto"/>
        <w:right w:val="none" w:sz="0" w:space="0" w:color="auto"/>
      </w:divBdr>
    </w:div>
    <w:div w:id="741875626">
      <w:bodyDiv w:val="1"/>
      <w:marLeft w:val="0"/>
      <w:marRight w:val="0"/>
      <w:marTop w:val="0"/>
      <w:marBottom w:val="0"/>
      <w:divBdr>
        <w:top w:val="none" w:sz="0" w:space="0" w:color="auto"/>
        <w:left w:val="none" w:sz="0" w:space="0" w:color="auto"/>
        <w:bottom w:val="none" w:sz="0" w:space="0" w:color="auto"/>
        <w:right w:val="none" w:sz="0" w:space="0" w:color="auto"/>
      </w:divBdr>
    </w:div>
    <w:div w:id="742681654">
      <w:bodyDiv w:val="1"/>
      <w:marLeft w:val="0"/>
      <w:marRight w:val="0"/>
      <w:marTop w:val="0"/>
      <w:marBottom w:val="0"/>
      <w:divBdr>
        <w:top w:val="none" w:sz="0" w:space="0" w:color="auto"/>
        <w:left w:val="none" w:sz="0" w:space="0" w:color="auto"/>
        <w:bottom w:val="none" w:sz="0" w:space="0" w:color="auto"/>
        <w:right w:val="none" w:sz="0" w:space="0" w:color="auto"/>
      </w:divBdr>
    </w:div>
    <w:div w:id="745687530">
      <w:bodyDiv w:val="1"/>
      <w:marLeft w:val="0"/>
      <w:marRight w:val="0"/>
      <w:marTop w:val="0"/>
      <w:marBottom w:val="0"/>
      <w:divBdr>
        <w:top w:val="none" w:sz="0" w:space="0" w:color="auto"/>
        <w:left w:val="none" w:sz="0" w:space="0" w:color="auto"/>
        <w:bottom w:val="none" w:sz="0" w:space="0" w:color="auto"/>
        <w:right w:val="none" w:sz="0" w:space="0" w:color="auto"/>
      </w:divBdr>
    </w:div>
    <w:div w:id="752316446">
      <w:bodyDiv w:val="1"/>
      <w:marLeft w:val="0"/>
      <w:marRight w:val="0"/>
      <w:marTop w:val="0"/>
      <w:marBottom w:val="0"/>
      <w:divBdr>
        <w:top w:val="none" w:sz="0" w:space="0" w:color="auto"/>
        <w:left w:val="none" w:sz="0" w:space="0" w:color="auto"/>
        <w:bottom w:val="none" w:sz="0" w:space="0" w:color="auto"/>
        <w:right w:val="none" w:sz="0" w:space="0" w:color="auto"/>
      </w:divBdr>
    </w:div>
    <w:div w:id="762339608">
      <w:bodyDiv w:val="1"/>
      <w:marLeft w:val="0"/>
      <w:marRight w:val="0"/>
      <w:marTop w:val="0"/>
      <w:marBottom w:val="0"/>
      <w:divBdr>
        <w:top w:val="none" w:sz="0" w:space="0" w:color="auto"/>
        <w:left w:val="none" w:sz="0" w:space="0" w:color="auto"/>
        <w:bottom w:val="none" w:sz="0" w:space="0" w:color="auto"/>
        <w:right w:val="none" w:sz="0" w:space="0" w:color="auto"/>
      </w:divBdr>
    </w:div>
    <w:div w:id="763500767">
      <w:bodyDiv w:val="1"/>
      <w:marLeft w:val="0"/>
      <w:marRight w:val="0"/>
      <w:marTop w:val="0"/>
      <w:marBottom w:val="0"/>
      <w:divBdr>
        <w:top w:val="none" w:sz="0" w:space="0" w:color="auto"/>
        <w:left w:val="none" w:sz="0" w:space="0" w:color="auto"/>
        <w:bottom w:val="none" w:sz="0" w:space="0" w:color="auto"/>
        <w:right w:val="none" w:sz="0" w:space="0" w:color="auto"/>
      </w:divBdr>
    </w:div>
    <w:div w:id="773525106">
      <w:bodyDiv w:val="1"/>
      <w:marLeft w:val="0"/>
      <w:marRight w:val="0"/>
      <w:marTop w:val="0"/>
      <w:marBottom w:val="0"/>
      <w:divBdr>
        <w:top w:val="none" w:sz="0" w:space="0" w:color="auto"/>
        <w:left w:val="none" w:sz="0" w:space="0" w:color="auto"/>
        <w:bottom w:val="none" w:sz="0" w:space="0" w:color="auto"/>
        <w:right w:val="none" w:sz="0" w:space="0" w:color="auto"/>
      </w:divBdr>
    </w:div>
    <w:div w:id="801726386">
      <w:bodyDiv w:val="1"/>
      <w:marLeft w:val="0"/>
      <w:marRight w:val="0"/>
      <w:marTop w:val="0"/>
      <w:marBottom w:val="0"/>
      <w:divBdr>
        <w:top w:val="none" w:sz="0" w:space="0" w:color="auto"/>
        <w:left w:val="none" w:sz="0" w:space="0" w:color="auto"/>
        <w:bottom w:val="none" w:sz="0" w:space="0" w:color="auto"/>
        <w:right w:val="none" w:sz="0" w:space="0" w:color="auto"/>
      </w:divBdr>
    </w:div>
    <w:div w:id="818308275">
      <w:bodyDiv w:val="1"/>
      <w:marLeft w:val="0"/>
      <w:marRight w:val="0"/>
      <w:marTop w:val="0"/>
      <w:marBottom w:val="0"/>
      <w:divBdr>
        <w:top w:val="none" w:sz="0" w:space="0" w:color="auto"/>
        <w:left w:val="none" w:sz="0" w:space="0" w:color="auto"/>
        <w:bottom w:val="none" w:sz="0" w:space="0" w:color="auto"/>
        <w:right w:val="none" w:sz="0" w:space="0" w:color="auto"/>
      </w:divBdr>
    </w:div>
    <w:div w:id="837571819">
      <w:bodyDiv w:val="1"/>
      <w:marLeft w:val="0"/>
      <w:marRight w:val="0"/>
      <w:marTop w:val="0"/>
      <w:marBottom w:val="0"/>
      <w:divBdr>
        <w:top w:val="none" w:sz="0" w:space="0" w:color="auto"/>
        <w:left w:val="none" w:sz="0" w:space="0" w:color="auto"/>
        <w:bottom w:val="none" w:sz="0" w:space="0" w:color="auto"/>
        <w:right w:val="none" w:sz="0" w:space="0" w:color="auto"/>
      </w:divBdr>
    </w:div>
    <w:div w:id="844394456">
      <w:bodyDiv w:val="1"/>
      <w:marLeft w:val="0"/>
      <w:marRight w:val="0"/>
      <w:marTop w:val="0"/>
      <w:marBottom w:val="0"/>
      <w:divBdr>
        <w:top w:val="none" w:sz="0" w:space="0" w:color="auto"/>
        <w:left w:val="none" w:sz="0" w:space="0" w:color="auto"/>
        <w:bottom w:val="none" w:sz="0" w:space="0" w:color="auto"/>
        <w:right w:val="none" w:sz="0" w:space="0" w:color="auto"/>
      </w:divBdr>
    </w:div>
    <w:div w:id="874001499">
      <w:bodyDiv w:val="1"/>
      <w:marLeft w:val="0"/>
      <w:marRight w:val="0"/>
      <w:marTop w:val="0"/>
      <w:marBottom w:val="0"/>
      <w:divBdr>
        <w:top w:val="none" w:sz="0" w:space="0" w:color="auto"/>
        <w:left w:val="none" w:sz="0" w:space="0" w:color="auto"/>
        <w:bottom w:val="none" w:sz="0" w:space="0" w:color="auto"/>
        <w:right w:val="none" w:sz="0" w:space="0" w:color="auto"/>
      </w:divBdr>
    </w:div>
    <w:div w:id="899750173">
      <w:bodyDiv w:val="1"/>
      <w:marLeft w:val="0"/>
      <w:marRight w:val="0"/>
      <w:marTop w:val="0"/>
      <w:marBottom w:val="0"/>
      <w:divBdr>
        <w:top w:val="none" w:sz="0" w:space="0" w:color="auto"/>
        <w:left w:val="none" w:sz="0" w:space="0" w:color="auto"/>
        <w:bottom w:val="none" w:sz="0" w:space="0" w:color="auto"/>
        <w:right w:val="none" w:sz="0" w:space="0" w:color="auto"/>
      </w:divBdr>
    </w:div>
    <w:div w:id="915551726">
      <w:bodyDiv w:val="1"/>
      <w:marLeft w:val="0"/>
      <w:marRight w:val="0"/>
      <w:marTop w:val="0"/>
      <w:marBottom w:val="0"/>
      <w:divBdr>
        <w:top w:val="none" w:sz="0" w:space="0" w:color="auto"/>
        <w:left w:val="none" w:sz="0" w:space="0" w:color="auto"/>
        <w:bottom w:val="none" w:sz="0" w:space="0" w:color="auto"/>
        <w:right w:val="none" w:sz="0" w:space="0" w:color="auto"/>
      </w:divBdr>
    </w:div>
    <w:div w:id="930620813">
      <w:bodyDiv w:val="1"/>
      <w:marLeft w:val="0"/>
      <w:marRight w:val="0"/>
      <w:marTop w:val="0"/>
      <w:marBottom w:val="0"/>
      <w:divBdr>
        <w:top w:val="none" w:sz="0" w:space="0" w:color="auto"/>
        <w:left w:val="none" w:sz="0" w:space="0" w:color="auto"/>
        <w:bottom w:val="none" w:sz="0" w:space="0" w:color="auto"/>
        <w:right w:val="none" w:sz="0" w:space="0" w:color="auto"/>
      </w:divBdr>
    </w:div>
    <w:div w:id="949511877">
      <w:bodyDiv w:val="1"/>
      <w:marLeft w:val="0"/>
      <w:marRight w:val="0"/>
      <w:marTop w:val="0"/>
      <w:marBottom w:val="0"/>
      <w:divBdr>
        <w:top w:val="none" w:sz="0" w:space="0" w:color="auto"/>
        <w:left w:val="none" w:sz="0" w:space="0" w:color="auto"/>
        <w:bottom w:val="none" w:sz="0" w:space="0" w:color="auto"/>
        <w:right w:val="none" w:sz="0" w:space="0" w:color="auto"/>
      </w:divBdr>
    </w:div>
    <w:div w:id="955674339">
      <w:bodyDiv w:val="1"/>
      <w:marLeft w:val="0"/>
      <w:marRight w:val="0"/>
      <w:marTop w:val="0"/>
      <w:marBottom w:val="0"/>
      <w:divBdr>
        <w:top w:val="none" w:sz="0" w:space="0" w:color="auto"/>
        <w:left w:val="none" w:sz="0" w:space="0" w:color="auto"/>
        <w:bottom w:val="none" w:sz="0" w:space="0" w:color="auto"/>
        <w:right w:val="none" w:sz="0" w:space="0" w:color="auto"/>
      </w:divBdr>
    </w:div>
    <w:div w:id="995760523">
      <w:bodyDiv w:val="1"/>
      <w:marLeft w:val="0"/>
      <w:marRight w:val="0"/>
      <w:marTop w:val="0"/>
      <w:marBottom w:val="0"/>
      <w:divBdr>
        <w:top w:val="none" w:sz="0" w:space="0" w:color="auto"/>
        <w:left w:val="none" w:sz="0" w:space="0" w:color="auto"/>
        <w:bottom w:val="none" w:sz="0" w:space="0" w:color="auto"/>
        <w:right w:val="none" w:sz="0" w:space="0" w:color="auto"/>
      </w:divBdr>
    </w:div>
    <w:div w:id="1026905378">
      <w:bodyDiv w:val="1"/>
      <w:marLeft w:val="0"/>
      <w:marRight w:val="0"/>
      <w:marTop w:val="0"/>
      <w:marBottom w:val="0"/>
      <w:divBdr>
        <w:top w:val="none" w:sz="0" w:space="0" w:color="auto"/>
        <w:left w:val="none" w:sz="0" w:space="0" w:color="auto"/>
        <w:bottom w:val="none" w:sz="0" w:space="0" w:color="auto"/>
        <w:right w:val="none" w:sz="0" w:space="0" w:color="auto"/>
      </w:divBdr>
    </w:div>
    <w:div w:id="1058095679">
      <w:bodyDiv w:val="1"/>
      <w:marLeft w:val="0"/>
      <w:marRight w:val="0"/>
      <w:marTop w:val="0"/>
      <w:marBottom w:val="0"/>
      <w:divBdr>
        <w:top w:val="none" w:sz="0" w:space="0" w:color="auto"/>
        <w:left w:val="none" w:sz="0" w:space="0" w:color="auto"/>
        <w:bottom w:val="none" w:sz="0" w:space="0" w:color="auto"/>
        <w:right w:val="none" w:sz="0" w:space="0" w:color="auto"/>
      </w:divBdr>
    </w:div>
    <w:div w:id="1159735531">
      <w:bodyDiv w:val="1"/>
      <w:marLeft w:val="0"/>
      <w:marRight w:val="0"/>
      <w:marTop w:val="0"/>
      <w:marBottom w:val="0"/>
      <w:divBdr>
        <w:top w:val="none" w:sz="0" w:space="0" w:color="auto"/>
        <w:left w:val="none" w:sz="0" w:space="0" w:color="auto"/>
        <w:bottom w:val="none" w:sz="0" w:space="0" w:color="auto"/>
        <w:right w:val="none" w:sz="0" w:space="0" w:color="auto"/>
      </w:divBdr>
    </w:div>
    <w:div w:id="1215969438">
      <w:bodyDiv w:val="1"/>
      <w:marLeft w:val="0"/>
      <w:marRight w:val="0"/>
      <w:marTop w:val="0"/>
      <w:marBottom w:val="0"/>
      <w:divBdr>
        <w:top w:val="none" w:sz="0" w:space="0" w:color="auto"/>
        <w:left w:val="none" w:sz="0" w:space="0" w:color="auto"/>
        <w:bottom w:val="none" w:sz="0" w:space="0" w:color="auto"/>
        <w:right w:val="none" w:sz="0" w:space="0" w:color="auto"/>
      </w:divBdr>
    </w:div>
    <w:div w:id="1242912871">
      <w:bodyDiv w:val="1"/>
      <w:marLeft w:val="0"/>
      <w:marRight w:val="0"/>
      <w:marTop w:val="0"/>
      <w:marBottom w:val="0"/>
      <w:divBdr>
        <w:top w:val="none" w:sz="0" w:space="0" w:color="auto"/>
        <w:left w:val="none" w:sz="0" w:space="0" w:color="auto"/>
        <w:bottom w:val="none" w:sz="0" w:space="0" w:color="auto"/>
        <w:right w:val="none" w:sz="0" w:space="0" w:color="auto"/>
      </w:divBdr>
    </w:div>
    <w:div w:id="1252542728">
      <w:bodyDiv w:val="1"/>
      <w:marLeft w:val="0"/>
      <w:marRight w:val="0"/>
      <w:marTop w:val="0"/>
      <w:marBottom w:val="0"/>
      <w:divBdr>
        <w:top w:val="none" w:sz="0" w:space="0" w:color="auto"/>
        <w:left w:val="none" w:sz="0" w:space="0" w:color="auto"/>
        <w:bottom w:val="none" w:sz="0" w:space="0" w:color="auto"/>
        <w:right w:val="none" w:sz="0" w:space="0" w:color="auto"/>
      </w:divBdr>
    </w:div>
    <w:div w:id="1255825458">
      <w:bodyDiv w:val="1"/>
      <w:marLeft w:val="0"/>
      <w:marRight w:val="0"/>
      <w:marTop w:val="0"/>
      <w:marBottom w:val="0"/>
      <w:divBdr>
        <w:top w:val="none" w:sz="0" w:space="0" w:color="auto"/>
        <w:left w:val="none" w:sz="0" w:space="0" w:color="auto"/>
        <w:bottom w:val="none" w:sz="0" w:space="0" w:color="auto"/>
        <w:right w:val="none" w:sz="0" w:space="0" w:color="auto"/>
      </w:divBdr>
    </w:div>
    <w:div w:id="1284925805">
      <w:bodyDiv w:val="1"/>
      <w:marLeft w:val="0"/>
      <w:marRight w:val="0"/>
      <w:marTop w:val="0"/>
      <w:marBottom w:val="0"/>
      <w:divBdr>
        <w:top w:val="none" w:sz="0" w:space="0" w:color="auto"/>
        <w:left w:val="none" w:sz="0" w:space="0" w:color="auto"/>
        <w:bottom w:val="none" w:sz="0" w:space="0" w:color="auto"/>
        <w:right w:val="none" w:sz="0" w:space="0" w:color="auto"/>
      </w:divBdr>
    </w:div>
    <w:div w:id="1320501436">
      <w:bodyDiv w:val="1"/>
      <w:marLeft w:val="0"/>
      <w:marRight w:val="0"/>
      <w:marTop w:val="0"/>
      <w:marBottom w:val="0"/>
      <w:divBdr>
        <w:top w:val="none" w:sz="0" w:space="0" w:color="auto"/>
        <w:left w:val="none" w:sz="0" w:space="0" w:color="auto"/>
        <w:bottom w:val="none" w:sz="0" w:space="0" w:color="auto"/>
        <w:right w:val="none" w:sz="0" w:space="0" w:color="auto"/>
      </w:divBdr>
    </w:div>
    <w:div w:id="1325472917">
      <w:bodyDiv w:val="1"/>
      <w:marLeft w:val="0"/>
      <w:marRight w:val="0"/>
      <w:marTop w:val="0"/>
      <w:marBottom w:val="0"/>
      <w:divBdr>
        <w:top w:val="none" w:sz="0" w:space="0" w:color="auto"/>
        <w:left w:val="none" w:sz="0" w:space="0" w:color="auto"/>
        <w:bottom w:val="none" w:sz="0" w:space="0" w:color="auto"/>
        <w:right w:val="none" w:sz="0" w:space="0" w:color="auto"/>
      </w:divBdr>
    </w:div>
    <w:div w:id="1328170108">
      <w:bodyDiv w:val="1"/>
      <w:marLeft w:val="0"/>
      <w:marRight w:val="0"/>
      <w:marTop w:val="0"/>
      <w:marBottom w:val="0"/>
      <w:divBdr>
        <w:top w:val="none" w:sz="0" w:space="0" w:color="auto"/>
        <w:left w:val="none" w:sz="0" w:space="0" w:color="auto"/>
        <w:bottom w:val="none" w:sz="0" w:space="0" w:color="auto"/>
        <w:right w:val="none" w:sz="0" w:space="0" w:color="auto"/>
      </w:divBdr>
    </w:div>
    <w:div w:id="1340086541">
      <w:bodyDiv w:val="1"/>
      <w:marLeft w:val="0"/>
      <w:marRight w:val="0"/>
      <w:marTop w:val="0"/>
      <w:marBottom w:val="0"/>
      <w:divBdr>
        <w:top w:val="none" w:sz="0" w:space="0" w:color="auto"/>
        <w:left w:val="none" w:sz="0" w:space="0" w:color="auto"/>
        <w:bottom w:val="none" w:sz="0" w:space="0" w:color="auto"/>
        <w:right w:val="none" w:sz="0" w:space="0" w:color="auto"/>
      </w:divBdr>
    </w:div>
    <w:div w:id="1347944541">
      <w:bodyDiv w:val="1"/>
      <w:marLeft w:val="0"/>
      <w:marRight w:val="0"/>
      <w:marTop w:val="0"/>
      <w:marBottom w:val="0"/>
      <w:divBdr>
        <w:top w:val="none" w:sz="0" w:space="0" w:color="auto"/>
        <w:left w:val="none" w:sz="0" w:space="0" w:color="auto"/>
        <w:bottom w:val="none" w:sz="0" w:space="0" w:color="auto"/>
        <w:right w:val="none" w:sz="0" w:space="0" w:color="auto"/>
      </w:divBdr>
    </w:div>
    <w:div w:id="1366564197">
      <w:bodyDiv w:val="1"/>
      <w:marLeft w:val="0"/>
      <w:marRight w:val="0"/>
      <w:marTop w:val="0"/>
      <w:marBottom w:val="0"/>
      <w:divBdr>
        <w:top w:val="none" w:sz="0" w:space="0" w:color="auto"/>
        <w:left w:val="none" w:sz="0" w:space="0" w:color="auto"/>
        <w:bottom w:val="none" w:sz="0" w:space="0" w:color="auto"/>
        <w:right w:val="none" w:sz="0" w:space="0" w:color="auto"/>
      </w:divBdr>
    </w:div>
    <w:div w:id="1375959088">
      <w:bodyDiv w:val="1"/>
      <w:marLeft w:val="0"/>
      <w:marRight w:val="0"/>
      <w:marTop w:val="0"/>
      <w:marBottom w:val="0"/>
      <w:divBdr>
        <w:top w:val="none" w:sz="0" w:space="0" w:color="auto"/>
        <w:left w:val="none" w:sz="0" w:space="0" w:color="auto"/>
        <w:bottom w:val="none" w:sz="0" w:space="0" w:color="auto"/>
        <w:right w:val="none" w:sz="0" w:space="0" w:color="auto"/>
      </w:divBdr>
    </w:div>
    <w:div w:id="1412971826">
      <w:bodyDiv w:val="1"/>
      <w:marLeft w:val="0"/>
      <w:marRight w:val="0"/>
      <w:marTop w:val="0"/>
      <w:marBottom w:val="0"/>
      <w:divBdr>
        <w:top w:val="none" w:sz="0" w:space="0" w:color="auto"/>
        <w:left w:val="none" w:sz="0" w:space="0" w:color="auto"/>
        <w:bottom w:val="none" w:sz="0" w:space="0" w:color="auto"/>
        <w:right w:val="none" w:sz="0" w:space="0" w:color="auto"/>
      </w:divBdr>
    </w:div>
    <w:div w:id="1438330288">
      <w:bodyDiv w:val="1"/>
      <w:marLeft w:val="0"/>
      <w:marRight w:val="0"/>
      <w:marTop w:val="0"/>
      <w:marBottom w:val="0"/>
      <w:divBdr>
        <w:top w:val="none" w:sz="0" w:space="0" w:color="auto"/>
        <w:left w:val="none" w:sz="0" w:space="0" w:color="auto"/>
        <w:bottom w:val="none" w:sz="0" w:space="0" w:color="auto"/>
        <w:right w:val="none" w:sz="0" w:space="0" w:color="auto"/>
      </w:divBdr>
    </w:div>
    <w:div w:id="1458135232">
      <w:bodyDiv w:val="1"/>
      <w:marLeft w:val="0"/>
      <w:marRight w:val="0"/>
      <w:marTop w:val="0"/>
      <w:marBottom w:val="0"/>
      <w:divBdr>
        <w:top w:val="none" w:sz="0" w:space="0" w:color="auto"/>
        <w:left w:val="none" w:sz="0" w:space="0" w:color="auto"/>
        <w:bottom w:val="none" w:sz="0" w:space="0" w:color="auto"/>
        <w:right w:val="none" w:sz="0" w:space="0" w:color="auto"/>
      </w:divBdr>
    </w:div>
    <w:div w:id="1477646964">
      <w:bodyDiv w:val="1"/>
      <w:marLeft w:val="0"/>
      <w:marRight w:val="0"/>
      <w:marTop w:val="0"/>
      <w:marBottom w:val="0"/>
      <w:divBdr>
        <w:top w:val="none" w:sz="0" w:space="0" w:color="auto"/>
        <w:left w:val="none" w:sz="0" w:space="0" w:color="auto"/>
        <w:bottom w:val="none" w:sz="0" w:space="0" w:color="auto"/>
        <w:right w:val="none" w:sz="0" w:space="0" w:color="auto"/>
      </w:divBdr>
    </w:div>
    <w:div w:id="1481851309">
      <w:bodyDiv w:val="1"/>
      <w:marLeft w:val="0"/>
      <w:marRight w:val="0"/>
      <w:marTop w:val="0"/>
      <w:marBottom w:val="0"/>
      <w:divBdr>
        <w:top w:val="none" w:sz="0" w:space="0" w:color="auto"/>
        <w:left w:val="none" w:sz="0" w:space="0" w:color="auto"/>
        <w:bottom w:val="none" w:sz="0" w:space="0" w:color="auto"/>
        <w:right w:val="none" w:sz="0" w:space="0" w:color="auto"/>
      </w:divBdr>
    </w:div>
    <w:div w:id="1483042975">
      <w:bodyDiv w:val="1"/>
      <w:marLeft w:val="0"/>
      <w:marRight w:val="0"/>
      <w:marTop w:val="0"/>
      <w:marBottom w:val="0"/>
      <w:divBdr>
        <w:top w:val="none" w:sz="0" w:space="0" w:color="auto"/>
        <w:left w:val="none" w:sz="0" w:space="0" w:color="auto"/>
        <w:bottom w:val="none" w:sz="0" w:space="0" w:color="auto"/>
        <w:right w:val="none" w:sz="0" w:space="0" w:color="auto"/>
      </w:divBdr>
    </w:div>
    <w:div w:id="1500273772">
      <w:bodyDiv w:val="1"/>
      <w:marLeft w:val="0"/>
      <w:marRight w:val="0"/>
      <w:marTop w:val="0"/>
      <w:marBottom w:val="0"/>
      <w:divBdr>
        <w:top w:val="none" w:sz="0" w:space="0" w:color="auto"/>
        <w:left w:val="none" w:sz="0" w:space="0" w:color="auto"/>
        <w:bottom w:val="none" w:sz="0" w:space="0" w:color="auto"/>
        <w:right w:val="none" w:sz="0" w:space="0" w:color="auto"/>
      </w:divBdr>
    </w:div>
    <w:div w:id="1516768655">
      <w:bodyDiv w:val="1"/>
      <w:marLeft w:val="0"/>
      <w:marRight w:val="0"/>
      <w:marTop w:val="0"/>
      <w:marBottom w:val="0"/>
      <w:divBdr>
        <w:top w:val="none" w:sz="0" w:space="0" w:color="auto"/>
        <w:left w:val="none" w:sz="0" w:space="0" w:color="auto"/>
        <w:bottom w:val="none" w:sz="0" w:space="0" w:color="auto"/>
        <w:right w:val="none" w:sz="0" w:space="0" w:color="auto"/>
      </w:divBdr>
    </w:div>
    <w:div w:id="1525947044">
      <w:bodyDiv w:val="1"/>
      <w:marLeft w:val="0"/>
      <w:marRight w:val="0"/>
      <w:marTop w:val="0"/>
      <w:marBottom w:val="0"/>
      <w:divBdr>
        <w:top w:val="none" w:sz="0" w:space="0" w:color="auto"/>
        <w:left w:val="none" w:sz="0" w:space="0" w:color="auto"/>
        <w:bottom w:val="none" w:sz="0" w:space="0" w:color="auto"/>
        <w:right w:val="none" w:sz="0" w:space="0" w:color="auto"/>
      </w:divBdr>
    </w:div>
    <w:div w:id="1547177077">
      <w:bodyDiv w:val="1"/>
      <w:marLeft w:val="0"/>
      <w:marRight w:val="0"/>
      <w:marTop w:val="0"/>
      <w:marBottom w:val="0"/>
      <w:divBdr>
        <w:top w:val="none" w:sz="0" w:space="0" w:color="auto"/>
        <w:left w:val="none" w:sz="0" w:space="0" w:color="auto"/>
        <w:bottom w:val="none" w:sz="0" w:space="0" w:color="auto"/>
        <w:right w:val="none" w:sz="0" w:space="0" w:color="auto"/>
      </w:divBdr>
    </w:div>
    <w:div w:id="1552839790">
      <w:bodyDiv w:val="1"/>
      <w:marLeft w:val="0"/>
      <w:marRight w:val="0"/>
      <w:marTop w:val="0"/>
      <w:marBottom w:val="0"/>
      <w:divBdr>
        <w:top w:val="none" w:sz="0" w:space="0" w:color="auto"/>
        <w:left w:val="none" w:sz="0" w:space="0" w:color="auto"/>
        <w:bottom w:val="none" w:sz="0" w:space="0" w:color="auto"/>
        <w:right w:val="none" w:sz="0" w:space="0" w:color="auto"/>
      </w:divBdr>
    </w:div>
    <w:div w:id="1575315761">
      <w:bodyDiv w:val="1"/>
      <w:marLeft w:val="0"/>
      <w:marRight w:val="0"/>
      <w:marTop w:val="0"/>
      <w:marBottom w:val="0"/>
      <w:divBdr>
        <w:top w:val="none" w:sz="0" w:space="0" w:color="auto"/>
        <w:left w:val="none" w:sz="0" w:space="0" w:color="auto"/>
        <w:bottom w:val="none" w:sz="0" w:space="0" w:color="auto"/>
        <w:right w:val="none" w:sz="0" w:space="0" w:color="auto"/>
      </w:divBdr>
    </w:div>
    <w:div w:id="1689671376">
      <w:bodyDiv w:val="1"/>
      <w:marLeft w:val="0"/>
      <w:marRight w:val="0"/>
      <w:marTop w:val="0"/>
      <w:marBottom w:val="0"/>
      <w:divBdr>
        <w:top w:val="none" w:sz="0" w:space="0" w:color="auto"/>
        <w:left w:val="none" w:sz="0" w:space="0" w:color="auto"/>
        <w:bottom w:val="none" w:sz="0" w:space="0" w:color="auto"/>
        <w:right w:val="none" w:sz="0" w:space="0" w:color="auto"/>
      </w:divBdr>
    </w:div>
    <w:div w:id="1710256640">
      <w:bodyDiv w:val="1"/>
      <w:marLeft w:val="0"/>
      <w:marRight w:val="0"/>
      <w:marTop w:val="0"/>
      <w:marBottom w:val="0"/>
      <w:divBdr>
        <w:top w:val="none" w:sz="0" w:space="0" w:color="auto"/>
        <w:left w:val="none" w:sz="0" w:space="0" w:color="auto"/>
        <w:bottom w:val="none" w:sz="0" w:space="0" w:color="auto"/>
        <w:right w:val="none" w:sz="0" w:space="0" w:color="auto"/>
      </w:divBdr>
    </w:div>
    <w:div w:id="1710648320">
      <w:bodyDiv w:val="1"/>
      <w:marLeft w:val="0"/>
      <w:marRight w:val="0"/>
      <w:marTop w:val="0"/>
      <w:marBottom w:val="0"/>
      <w:divBdr>
        <w:top w:val="none" w:sz="0" w:space="0" w:color="auto"/>
        <w:left w:val="none" w:sz="0" w:space="0" w:color="auto"/>
        <w:bottom w:val="none" w:sz="0" w:space="0" w:color="auto"/>
        <w:right w:val="none" w:sz="0" w:space="0" w:color="auto"/>
      </w:divBdr>
    </w:div>
    <w:div w:id="1711808090">
      <w:bodyDiv w:val="1"/>
      <w:marLeft w:val="0"/>
      <w:marRight w:val="0"/>
      <w:marTop w:val="0"/>
      <w:marBottom w:val="0"/>
      <w:divBdr>
        <w:top w:val="none" w:sz="0" w:space="0" w:color="auto"/>
        <w:left w:val="none" w:sz="0" w:space="0" w:color="auto"/>
        <w:bottom w:val="none" w:sz="0" w:space="0" w:color="auto"/>
        <w:right w:val="none" w:sz="0" w:space="0" w:color="auto"/>
      </w:divBdr>
    </w:div>
    <w:div w:id="1718042231">
      <w:bodyDiv w:val="1"/>
      <w:marLeft w:val="0"/>
      <w:marRight w:val="0"/>
      <w:marTop w:val="0"/>
      <w:marBottom w:val="0"/>
      <w:divBdr>
        <w:top w:val="none" w:sz="0" w:space="0" w:color="auto"/>
        <w:left w:val="none" w:sz="0" w:space="0" w:color="auto"/>
        <w:bottom w:val="none" w:sz="0" w:space="0" w:color="auto"/>
        <w:right w:val="none" w:sz="0" w:space="0" w:color="auto"/>
      </w:divBdr>
    </w:div>
    <w:div w:id="1758135980">
      <w:bodyDiv w:val="1"/>
      <w:marLeft w:val="0"/>
      <w:marRight w:val="0"/>
      <w:marTop w:val="0"/>
      <w:marBottom w:val="0"/>
      <w:divBdr>
        <w:top w:val="none" w:sz="0" w:space="0" w:color="auto"/>
        <w:left w:val="none" w:sz="0" w:space="0" w:color="auto"/>
        <w:bottom w:val="none" w:sz="0" w:space="0" w:color="auto"/>
        <w:right w:val="none" w:sz="0" w:space="0" w:color="auto"/>
      </w:divBdr>
    </w:div>
    <w:div w:id="1760061163">
      <w:bodyDiv w:val="1"/>
      <w:marLeft w:val="0"/>
      <w:marRight w:val="0"/>
      <w:marTop w:val="0"/>
      <w:marBottom w:val="0"/>
      <w:divBdr>
        <w:top w:val="none" w:sz="0" w:space="0" w:color="auto"/>
        <w:left w:val="none" w:sz="0" w:space="0" w:color="auto"/>
        <w:bottom w:val="none" w:sz="0" w:space="0" w:color="auto"/>
        <w:right w:val="none" w:sz="0" w:space="0" w:color="auto"/>
      </w:divBdr>
    </w:div>
    <w:div w:id="1788039726">
      <w:bodyDiv w:val="1"/>
      <w:marLeft w:val="0"/>
      <w:marRight w:val="0"/>
      <w:marTop w:val="0"/>
      <w:marBottom w:val="0"/>
      <w:divBdr>
        <w:top w:val="none" w:sz="0" w:space="0" w:color="auto"/>
        <w:left w:val="none" w:sz="0" w:space="0" w:color="auto"/>
        <w:bottom w:val="none" w:sz="0" w:space="0" w:color="auto"/>
        <w:right w:val="none" w:sz="0" w:space="0" w:color="auto"/>
      </w:divBdr>
    </w:div>
    <w:div w:id="1804149356">
      <w:bodyDiv w:val="1"/>
      <w:marLeft w:val="0"/>
      <w:marRight w:val="0"/>
      <w:marTop w:val="0"/>
      <w:marBottom w:val="0"/>
      <w:divBdr>
        <w:top w:val="none" w:sz="0" w:space="0" w:color="auto"/>
        <w:left w:val="none" w:sz="0" w:space="0" w:color="auto"/>
        <w:bottom w:val="none" w:sz="0" w:space="0" w:color="auto"/>
        <w:right w:val="none" w:sz="0" w:space="0" w:color="auto"/>
      </w:divBdr>
    </w:div>
    <w:div w:id="1861355063">
      <w:bodyDiv w:val="1"/>
      <w:marLeft w:val="0"/>
      <w:marRight w:val="0"/>
      <w:marTop w:val="0"/>
      <w:marBottom w:val="0"/>
      <w:divBdr>
        <w:top w:val="none" w:sz="0" w:space="0" w:color="auto"/>
        <w:left w:val="none" w:sz="0" w:space="0" w:color="auto"/>
        <w:bottom w:val="none" w:sz="0" w:space="0" w:color="auto"/>
        <w:right w:val="none" w:sz="0" w:space="0" w:color="auto"/>
      </w:divBdr>
    </w:div>
    <w:div w:id="1867281425">
      <w:bodyDiv w:val="1"/>
      <w:marLeft w:val="0"/>
      <w:marRight w:val="0"/>
      <w:marTop w:val="0"/>
      <w:marBottom w:val="0"/>
      <w:divBdr>
        <w:top w:val="none" w:sz="0" w:space="0" w:color="auto"/>
        <w:left w:val="none" w:sz="0" w:space="0" w:color="auto"/>
        <w:bottom w:val="none" w:sz="0" w:space="0" w:color="auto"/>
        <w:right w:val="none" w:sz="0" w:space="0" w:color="auto"/>
      </w:divBdr>
    </w:div>
    <w:div w:id="1887327510">
      <w:bodyDiv w:val="1"/>
      <w:marLeft w:val="0"/>
      <w:marRight w:val="0"/>
      <w:marTop w:val="0"/>
      <w:marBottom w:val="0"/>
      <w:divBdr>
        <w:top w:val="none" w:sz="0" w:space="0" w:color="auto"/>
        <w:left w:val="none" w:sz="0" w:space="0" w:color="auto"/>
        <w:bottom w:val="none" w:sz="0" w:space="0" w:color="auto"/>
        <w:right w:val="none" w:sz="0" w:space="0" w:color="auto"/>
      </w:divBdr>
    </w:div>
    <w:div w:id="1905331263">
      <w:bodyDiv w:val="1"/>
      <w:marLeft w:val="0"/>
      <w:marRight w:val="0"/>
      <w:marTop w:val="0"/>
      <w:marBottom w:val="0"/>
      <w:divBdr>
        <w:top w:val="none" w:sz="0" w:space="0" w:color="auto"/>
        <w:left w:val="none" w:sz="0" w:space="0" w:color="auto"/>
        <w:bottom w:val="none" w:sz="0" w:space="0" w:color="auto"/>
        <w:right w:val="none" w:sz="0" w:space="0" w:color="auto"/>
      </w:divBdr>
    </w:div>
    <w:div w:id="1910115189">
      <w:bodyDiv w:val="1"/>
      <w:marLeft w:val="0"/>
      <w:marRight w:val="0"/>
      <w:marTop w:val="0"/>
      <w:marBottom w:val="0"/>
      <w:divBdr>
        <w:top w:val="none" w:sz="0" w:space="0" w:color="auto"/>
        <w:left w:val="none" w:sz="0" w:space="0" w:color="auto"/>
        <w:bottom w:val="none" w:sz="0" w:space="0" w:color="auto"/>
        <w:right w:val="none" w:sz="0" w:space="0" w:color="auto"/>
      </w:divBdr>
    </w:div>
    <w:div w:id="1914661237">
      <w:bodyDiv w:val="1"/>
      <w:marLeft w:val="0"/>
      <w:marRight w:val="0"/>
      <w:marTop w:val="0"/>
      <w:marBottom w:val="0"/>
      <w:divBdr>
        <w:top w:val="none" w:sz="0" w:space="0" w:color="auto"/>
        <w:left w:val="none" w:sz="0" w:space="0" w:color="auto"/>
        <w:bottom w:val="none" w:sz="0" w:space="0" w:color="auto"/>
        <w:right w:val="none" w:sz="0" w:space="0" w:color="auto"/>
      </w:divBdr>
    </w:div>
    <w:div w:id="1951429729">
      <w:bodyDiv w:val="1"/>
      <w:marLeft w:val="0"/>
      <w:marRight w:val="0"/>
      <w:marTop w:val="0"/>
      <w:marBottom w:val="0"/>
      <w:divBdr>
        <w:top w:val="none" w:sz="0" w:space="0" w:color="auto"/>
        <w:left w:val="none" w:sz="0" w:space="0" w:color="auto"/>
        <w:bottom w:val="none" w:sz="0" w:space="0" w:color="auto"/>
        <w:right w:val="none" w:sz="0" w:space="0" w:color="auto"/>
      </w:divBdr>
    </w:div>
    <w:div w:id="1958565582">
      <w:bodyDiv w:val="1"/>
      <w:marLeft w:val="0"/>
      <w:marRight w:val="0"/>
      <w:marTop w:val="0"/>
      <w:marBottom w:val="0"/>
      <w:divBdr>
        <w:top w:val="none" w:sz="0" w:space="0" w:color="auto"/>
        <w:left w:val="none" w:sz="0" w:space="0" w:color="auto"/>
        <w:bottom w:val="none" w:sz="0" w:space="0" w:color="auto"/>
        <w:right w:val="none" w:sz="0" w:space="0" w:color="auto"/>
      </w:divBdr>
    </w:div>
    <w:div w:id="1963219744">
      <w:bodyDiv w:val="1"/>
      <w:marLeft w:val="0"/>
      <w:marRight w:val="0"/>
      <w:marTop w:val="0"/>
      <w:marBottom w:val="0"/>
      <w:divBdr>
        <w:top w:val="none" w:sz="0" w:space="0" w:color="auto"/>
        <w:left w:val="none" w:sz="0" w:space="0" w:color="auto"/>
        <w:bottom w:val="none" w:sz="0" w:space="0" w:color="auto"/>
        <w:right w:val="none" w:sz="0" w:space="0" w:color="auto"/>
      </w:divBdr>
    </w:div>
    <w:div w:id="1963536029">
      <w:bodyDiv w:val="1"/>
      <w:marLeft w:val="0"/>
      <w:marRight w:val="0"/>
      <w:marTop w:val="0"/>
      <w:marBottom w:val="0"/>
      <w:divBdr>
        <w:top w:val="none" w:sz="0" w:space="0" w:color="auto"/>
        <w:left w:val="none" w:sz="0" w:space="0" w:color="auto"/>
        <w:bottom w:val="none" w:sz="0" w:space="0" w:color="auto"/>
        <w:right w:val="none" w:sz="0" w:space="0" w:color="auto"/>
      </w:divBdr>
    </w:div>
    <w:div w:id="1980723779">
      <w:bodyDiv w:val="1"/>
      <w:marLeft w:val="0"/>
      <w:marRight w:val="0"/>
      <w:marTop w:val="0"/>
      <w:marBottom w:val="0"/>
      <w:divBdr>
        <w:top w:val="none" w:sz="0" w:space="0" w:color="auto"/>
        <w:left w:val="none" w:sz="0" w:space="0" w:color="auto"/>
        <w:bottom w:val="none" w:sz="0" w:space="0" w:color="auto"/>
        <w:right w:val="none" w:sz="0" w:space="0" w:color="auto"/>
      </w:divBdr>
    </w:div>
    <w:div w:id="2044017557">
      <w:bodyDiv w:val="1"/>
      <w:marLeft w:val="0"/>
      <w:marRight w:val="0"/>
      <w:marTop w:val="0"/>
      <w:marBottom w:val="0"/>
      <w:divBdr>
        <w:top w:val="none" w:sz="0" w:space="0" w:color="auto"/>
        <w:left w:val="none" w:sz="0" w:space="0" w:color="auto"/>
        <w:bottom w:val="none" w:sz="0" w:space="0" w:color="auto"/>
        <w:right w:val="none" w:sz="0" w:space="0" w:color="auto"/>
      </w:divBdr>
    </w:div>
    <w:div w:id="21080417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105.emf"/><Relationship Id="rId21" Type="http://schemas.openxmlformats.org/officeDocument/2006/relationships/image" Target="media/image10.emf"/><Relationship Id="rId42" Type="http://schemas.openxmlformats.org/officeDocument/2006/relationships/image" Target="media/image30.wmf"/><Relationship Id="rId63" Type="http://schemas.openxmlformats.org/officeDocument/2006/relationships/image" Target="media/image51.emf"/><Relationship Id="rId84" Type="http://schemas.openxmlformats.org/officeDocument/2006/relationships/image" Target="media/image72.wmf"/><Relationship Id="rId138" Type="http://schemas.openxmlformats.org/officeDocument/2006/relationships/footer" Target="footer1.xml"/><Relationship Id="rId107" Type="http://schemas.openxmlformats.org/officeDocument/2006/relationships/image" Target="media/image95.png"/><Relationship Id="rId11" Type="http://schemas.openxmlformats.org/officeDocument/2006/relationships/image" Target="media/image1.png"/><Relationship Id="rId32" Type="http://schemas.openxmlformats.org/officeDocument/2006/relationships/image" Target="media/image21.emf"/><Relationship Id="rId37" Type="http://schemas.openxmlformats.org/officeDocument/2006/relationships/image" Target="media/image26.emf"/><Relationship Id="rId53" Type="http://schemas.openxmlformats.org/officeDocument/2006/relationships/image" Target="media/image41.wmf"/><Relationship Id="rId58" Type="http://schemas.openxmlformats.org/officeDocument/2006/relationships/image" Target="media/image46.wmf"/><Relationship Id="rId74" Type="http://schemas.openxmlformats.org/officeDocument/2006/relationships/image" Target="media/image62.emf"/><Relationship Id="rId79" Type="http://schemas.openxmlformats.org/officeDocument/2006/relationships/image" Target="media/image67.emf"/><Relationship Id="rId102" Type="http://schemas.openxmlformats.org/officeDocument/2006/relationships/image" Target="media/image90.wmf"/><Relationship Id="rId123" Type="http://schemas.openxmlformats.org/officeDocument/2006/relationships/image" Target="media/image111.wmf"/><Relationship Id="rId128" Type="http://schemas.openxmlformats.org/officeDocument/2006/relationships/image" Target="media/image116.png"/><Relationship Id="rId5" Type="http://schemas.openxmlformats.org/officeDocument/2006/relationships/numbering" Target="numbering.xml"/><Relationship Id="rId90" Type="http://schemas.openxmlformats.org/officeDocument/2006/relationships/image" Target="media/image78.wmf"/><Relationship Id="rId95" Type="http://schemas.openxmlformats.org/officeDocument/2006/relationships/image" Target="media/image83.wmf"/><Relationship Id="rId22" Type="http://schemas.openxmlformats.org/officeDocument/2006/relationships/image" Target="media/image11.emf"/><Relationship Id="rId27" Type="http://schemas.openxmlformats.org/officeDocument/2006/relationships/image" Target="media/image16.png"/><Relationship Id="rId43" Type="http://schemas.openxmlformats.org/officeDocument/2006/relationships/image" Target="media/image31.wmf"/><Relationship Id="rId48" Type="http://schemas.openxmlformats.org/officeDocument/2006/relationships/image" Target="media/image36.wmf"/><Relationship Id="rId64" Type="http://schemas.openxmlformats.org/officeDocument/2006/relationships/image" Target="media/image52.emf"/><Relationship Id="rId69" Type="http://schemas.openxmlformats.org/officeDocument/2006/relationships/image" Target="media/image57.emf"/><Relationship Id="rId113" Type="http://schemas.openxmlformats.org/officeDocument/2006/relationships/image" Target="media/image101.png"/><Relationship Id="rId118" Type="http://schemas.openxmlformats.org/officeDocument/2006/relationships/image" Target="media/image106.png"/><Relationship Id="rId134" Type="http://schemas.openxmlformats.org/officeDocument/2006/relationships/image" Target="media/image120.emf"/><Relationship Id="rId139" Type="http://schemas.openxmlformats.org/officeDocument/2006/relationships/footer" Target="footer2.xml"/><Relationship Id="rId80" Type="http://schemas.openxmlformats.org/officeDocument/2006/relationships/image" Target="media/image68.emf"/><Relationship Id="rId85" Type="http://schemas.openxmlformats.org/officeDocument/2006/relationships/image" Target="media/image73.wmf"/><Relationship Id="rId12" Type="http://schemas.openxmlformats.org/officeDocument/2006/relationships/image" Target="media/image2.emf"/><Relationship Id="rId17" Type="http://schemas.openxmlformats.org/officeDocument/2006/relationships/image" Target="media/image6.emf"/><Relationship Id="rId33" Type="http://schemas.openxmlformats.org/officeDocument/2006/relationships/image" Target="media/image22.emf"/><Relationship Id="rId38" Type="http://schemas.openxmlformats.org/officeDocument/2006/relationships/image" Target="media/image27.emf"/><Relationship Id="rId59" Type="http://schemas.openxmlformats.org/officeDocument/2006/relationships/image" Target="media/image47.wmf"/><Relationship Id="rId103" Type="http://schemas.openxmlformats.org/officeDocument/2006/relationships/image" Target="media/image91.wmf"/><Relationship Id="rId108" Type="http://schemas.openxmlformats.org/officeDocument/2006/relationships/image" Target="media/image96.wmf"/><Relationship Id="rId124" Type="http://schemas.openxmlformats.org/officeDocument/2006/relationships/image" Target="media/image112.emf"/><Relationship Id="rId129" Type="http://schemas.openxmlformats.org/officeDocument/2006/relationships/oleObject" Target="embeddings/oleObject1.bin"/><Relationship Id="rId54" Type="http://schemas.openxmlformats.org/officeDocument/2006/relationships/image" Target="media/image42.wmf"/><Relationship Id="rId70" Type="http://schemas.openxmlformats.org/officeDocument/2006/relationships/image" Target="media/image58.emf"/><Relationship Id="rId75" Type="http://schemas.openxmlformats.org/officeDocument/2006/relationships/image" Target="media/image63.emf"/><Relationship Id="rId91" Type="http://schemas.openxmlformats.org/officeDocument/2006/relationships/image" Target="media/image79.wmf"/><Relationship Id="rId96" Type="http://schemas.openxmlformats.org/officeDocument/2006/relationships/image" Target="media/image84.wmf"/><Relationship Id="rId14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image" Target="media/image12.png"/><Relationship Id="rId28" Type="http://schemas.openxmlformats.org/officeDocument/2006/relationships/image" Target="media/image17.emf"/><Relationship Id="rId49" Type="http://schemas.openxmlformats.org/officeDocument/2006/relationships/image" Target="media/image37.wmf"/><Relationship Id="rId114" Type="http://schemas.openxmlformats.org/officeDocument/2006/relationships/image" Target="media/image102.emf"/><Relationship Id="rId119" Type="http://schemas.openxmlformats.org/officeDocument/2006/relationships/image" Target="media/image107.png"/><Relationship Id="rId44" Type="http://schemas.openxmlformats.org/officeDocument/2006/relationships/image" Target="media/image32.wmf"/><Relationship Id="rId60" Type="http://schemas.openxmlformats.org/officeDocument/2006/relationships/image" Target="media/image48.wmf"/><Relationship Id="rId65" Type="http://schemas.openxmlformats.org/officeDocument/2006/relationships/image" Target="media/image53.emf"/><Relationship Id="rId81" Type="http://schemas.openxmlformats.org/officeDocument/2006/relationships/image" Target="media/image69.emf"/><Relationship Id="rId86" Type="http://schemas.openxmlformats.org/officeDocument/2006/relationships/image" Target="media/image74.wmf"/><Relationship Id="rId130" Type="http://schemas.openxmlformats.org/officeDocument/2006/relationships/image" Target="media/image117.png"/><Relationship Id="rId135" Type="http://schemas.openxmlformats.org/officeDocument/2006/relationships/image" Target="media/image121.gif"/><Relationship Id="rId13" Type="http://schemas.openxmlformats.org/officeDocument/2006/relationships/image" Target="media/image3.emf"/><Relationship Id="rId18" Type="http://schemas.openxmlformats.org/officeDocument/2006/relationships/image" Target="media/image7.emf"/><Relationship Id="rId39" Type="http://schemas.openxmlformats.org/officeDocument/2006/relationships/hyperlink" Target="http://live.unece.org/trans/main/wp29/wp29wgs/wp29grpe/wmtc.html" TargetMode="External"/><Relationship Id="rId109" Type="http://schemas.openxmlformats.org/officeDocument/2006/relationships/image" Target="media/image97.png"/><Relationship Id="rId34" Type="http://schemas.openxmlformats.org/officeDocument/2006/relationships/image" Target="media/image23.emf"/><Relationship Id="rId50" Type="http://schemas.openxmlformats.org/officeDocument/2006/relationships/image" Target="media/image38.wmf"/><Relationship Id="rId55" Type="http://schemas.openxmlformats.org/officeDocument/2006/relationships/image" Target="media/image43.wmf"/><Relationship Id="rId76" Type="http://schemas.openxmlformats.org/officeDocument/2006/relationships/image" Target="media/image64.emf"/><Relationship Id="rId97" Type="http://schemas.openxmlformats.org/officeDocument/2006/relationships/image" Target="media/image85.wmf"/><Relationship Id="rId104" Type="http://schemas.openxmlformats.org/officeDocument/2006/relationships/image" Target="media/image92.wmf"/><Relationship Id="rId120" Type="http://schemas.openxmlformats.org/officeDocument/2006/relationships/image" Target="media/image108.gif"/><Relationship Id="rId125" Type="http://schemas.openxmlformats.org/officeDocument/2006/relationships/image" Target="media/image113.wmf"/><Relationship Id="rId141" Type="http://schemas.openxmlformats.org/officeDocument/2006/relationships/theme" Target="theme/theme1.xml"/><Relationship Id="rId7" Type="http://schemas.openxmlformats.org/officeDocument/2006/relationships/settings" Target="settings.xml"/><Relationship Id="rId71" Type="http://schemas.openxmlformats.org/officeDocument/2006/relationships/image" Target="media/image59.emf"/><Relationship Id="rId92" Type="http://schemas.openxmlformats.org/officeDocument/2006/relationships/image" Target="media/image80.wmf"/><Relationship Id="rId2" Type="http://schemas.openxmlformats.org/officeDocument/2006/relationships/customXml" Target="../customXml/item2.xml"/><Relationship Id="rId29" Type="http://schemas.openxmlformats.org/officeDocument/2006/relationships/image" Target="media/image18.emf"/><Relationship Id="rId24" Type="http://schemas.openxmlformats.org/officeDocument/2006/relationships/image" Target="media/image13.png"/><Relationship Id="rId40" Type="http://schemas.openxmlformats.org/officeDocument/2006/relationships/image" Target="media/image28.wmf"/><Relationship Id="rId45" Type="http://schemas.openxmlformats.org/officeDocument/2006/relationships/image" Target="media/image33.emf"/><Relationship Id="rId66" Type="http://schemas.openxmlformats.org/officeDocument/2006/relationships/image" Target="media/image54.emf"/><Relationship Id="rId87" Type="http://schemas.openxmlformats.org/officeDocument/2006/relationships/image" Target="media/image75.wmf"/><Relationship Id="rId110" Type="http://schemas.openxmlformats.org/officeDocument/2006/relationships/image" Target="media/image98.wmf"/><Relationship Id="rId115" Type="http://schemas.openxmlformats.org/officeDocument/2006/relationships/image" Target="media/image103.emf"/><Relationship Id="rId131" Type="http://schemas.openxmlformats.org/officeDocument/2006/relationships/image" Target="media/image118.png"/><Relationship Id="rId136" Type="http://schemas.openxmlformats.org/officeDocument/2006/relationships/header" Target="header1.xml"/><Relationship Id="rId61" Type="http://schemas.openxmlformats.org/officeDocument/2006/relationships/image" Target="media/image49.emf"/><Relationship Id="rId82" Type="http://schemas.openxmlformats.org/officeDocument/2006/relationships/image" Target="media/image70.emf"/><Relationship Id="rId19" Type="http://schemas.openxmlformats.org/officeDocument/2006/relationships/image" Target="media/image8.emf"/><Relationship Id="rId14" Type="http://schemas.openxmlformats.org/officeDocument/2006/relationships/image" Target="media/image3.png"/><Relationship Id="rId30" Type="http://schemas.openxmlformats.org/officeDocument/2006/relationships/image" Target="media/image19.emf"/><Relationship Id="rId35" Type="http://schemas.openxmlformats.org/officeDocument/2006/relationships/image" Target="media/image24.emf"/><Relationship Id="rId56" Type="http://schemas.openxmlformats.org/officeDocument/2006/relationships/image" Target="media/image44.wmf"/><Relationship Id="rId77" Type="http://schemas.openxmlformats.org/officeDocument/2006/relationships/image" Target="media/image65.emf"/><Relationship Id="rId100" Type="http://schemas.openxmlformats.org/officeDocument/2006/relationships/image" Target="media/image88.wmf"/><Relationship Id="rId105" Type="http://schemas.openxmlformats.org/officeDocument/2006/relationships/image" Target="media/image93.wmf"/><Relationship Id="rId126" Type="http://schemas.openxmlformats.org/officeDocument/2006/relationships/image" Target="media/image114.png"/><Relationship Id="rId8" Type="http://schemas.openxmlformats.org/officeDocument/2006/relationships/webSettings" Target="webSettings.xml"/><Relationship Id="rId51" Type="http://schemas.openxmlformats.org/officeDocument/2006/relationships/image" Target="media/image39.emf"/><Relationship Id="rId72" Type="http://schemas.openxmlformats.org/officeDocument/2006/relationships/image" Target="media/image60.emf"/><Relationship Id="rId93" Type="http://schemas.openxmlformats.org/officeDocument/2006/relationships/image" Target="media/image81.wmf"/><Relationship Id="rId98" Type="http://schemas.openxmlformats.org/officeDocument/2006/relationships/image" Target="media/image86.wmf"/><Relationship Id="rId121" Type="http://schemas.openxmlformats.org/officeDocument/2006/relationships/image" Target="media/image109.gif"/><Relationship Id="rId3" Type="http://schemas.openxmlformats.org/officeDocument/2006/relationships/customXml" Target="../customXml/item3.xml"/><Relationship Id="rId25" Type="http://schemas.openxmlformats.org/officeDocument/2006/relationships/image" Target="media/image14.png"/><Relationship Id="rId46" Type="http://schemas.openxmlformats.org/officeDocument/2006/relationships/image" Target="media/image34.wmf"/><Relationship Id="rId67" Type="http://schemas.openxmlformats.org/officeDocument/2006/relationships/image" Target="media/image55.emf"/><Relationship Id="rId116" Type="http://schemas.openxmlformats.org/officeDocument/2006/relationships/image" Target="media/image104.png"/><Relationship Id="rId137" Type="http://schemas.openxmlformats.org/officeDocument/2006/relationships/header" Target="header2.xml"/><Relationship Id="rId20" Type="http://schemas.openxmlformats.org/officeDocument/2006/relationships/image" Target="media/image9.emf"/><Relationship Id="rId41" Type="http://schemas.openxmlformats.org/officeDocument/2006/relationships/image" Target="media/image29.wmf"/><Relationship Id="rId62" Type="http://schemas.openxmlformats.org/officeDocument/2006/relationships/image" Target="media/image50.emf"/><Relationship Id="rId83" Type="http://schemas.openxmlformats.org/officeDocument/2006/relationships/image" Target="media/image71.emf"/><Relationship Id="rId88" Type="http://schemas.openxmlformats.org/officeDocument/2006/relationships/image" Target="media/image76.wmf"/><Relationship Id="rId111" Type="http://schemas.openxmlformats.org/officeDocument/2006/relationships/image" Target="media/image99.png"/><Relationship Id="rId132" Type="http://schemas.openxmlformats.org/officeDocument/2006/relationships/oleObject" Target="embeddings/oleObject2.bin"/><Relationship Id="rId15" Type="http://schemas.openxmlformats.org/officeDocument/2006/relationships/image" Target="media/image4.emf"/><Relationship Id="rId36" Type="http://schemas.openxmlformats.org/officeDocument/2006/relationships/image" Target="media/image25.emf"/><Relationship Id="rId57" Type="http://schemas.openxmlformats.org/officeDocument/2006/relationships/image" Target="media/image45.wmf"/><Relationship Id="rId106" Type="http://schemas.openxmlformats.org/officeDocument/2006/relationships/image" Target="media/image94.wmf"/><Relationship Id="rId127" Type="http://schemas.openxmlformats.org/officeDocument/2006/relationships/image" Target="media/image115.emf"/><Relationship Id="rId10" Type="http://schemas.openxmlformats.org/officeDocument/2006/relationships/endnotes" Target="endnotes.xml"/><Relationship Id="rId31" Type="http://schemas.openxmlformats.org/officeDocument/2006/relationships/image" Target="media/image20.emf"/><Relationship Id="rId52" Type="http://schemas.openxmlformats.org/officeDocument/2006/relationships/image" Target="media/image40.wmf"/><Relationship Id="rId73" Type="http://schemas.openxmlformats.org/officeDocument/2006/relationships/image" Target="media/image61.emf"/><Relationship Id="rId78" Type="http://schemas.openxmlformats.org/officeDocument/2006/relationships/image" Target="media/image66.emf"/><Relationship Id="rId94" Type="http://schemas.openxmlformats.org/officeDocument/2006/relationships/image" Target="media/image82.wmf"/><Relationship Id="rId99" Type="http://schemas.openxmlformats.org/officeDocument/2006/relationships/image" Target="media/image87.wmf"/><Relationship Id="rId101" Type="http://schemas.openxmlformats.org/officeDocument/2006/relationships/image" Target="media/image89.wmf"/><Relationship Id="rId122" Type="http://schemas.openxmlformats.org/officeDocument/2006/relationships/image" Target="media/image110.wmf"/><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image" Target="media/image15.png"/><Relationship Id="rId47" Type="http://schemas.openxmlformats.org/officeDocument/2006/relationships/image" Target="media/image35.wmf"/><Relationship Id="rId68" Type="http://schemas.openxmlformats.org/officeDocument/2006/relationships/image" Target="media/image56.emf"/><Relationship Id="rId89" Type="http://schemas.openxmlformats.org/officeDocument/2006/relationships/image" Target="media/image77.wmf"/><Relationship Id="rId112" Type="http://schemas.openxmlformats.org/officeDocument/2006/relationships/image" Target="media/image100.png"/><Relationship Id="rId133" Type="http://schemas.openxmlformats.org/officeDocument/2006/relationships/image" Target="media/image119.emf"/><Relationship Id="rId16" Type="http://schemas.openxmlformats.org/officeDocument/2006/relationships/image" Target="media/image5.emf"/></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EAD550584F6ADD4BA87851847B32147E" ma:contentTypeVersion="8" ma:contentTypeDescription="Create a new document." ma:contentTypeScope="" ma:versionID="18113015cc5123dad2bf00ee27d8fcad">
  <xsd:schema xmlns:xsd="http://www.w3.org/2001/XMLSchema" xmlns:xs="http://www.w3.org/2001/XMLSchema" xmlns:p="http://schemas.microsoft.com/office/2006/metadata/properties" xmlns:ns2="9a3714c1-12db-4769-b6f9-02545d079ab7" xmlns:ns3="add7d75b-ae20-4f41-8671-062972094b04" targetNamespace="http://schemas.microsoft.com/office/2006/metadata/properties" ma:root="true" ma:fieldsID="d2f6f8389b4986c9dbce42242a97706c" ns2:_="" ns3:_="">
    <xsd:import namespace="9a3714c1-12db-4769-b6f9-02545d079ab7"/>
    <xsd:import namespace="add7d75b-ae20-4f41-8671-062972094b04"/>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a3714c1-12db-4769-b6f9-02545d079ab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SearchProperties" ma:index="1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dd7d75b-ae20-4f41-8671-062972094b0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9B9578B-6F16-4E1B-BE2D-4E218F517543}">
  <ds:schemaRefs>
    <ds:schemaRef ds:uri="http://schemas.openxmlformats.org/officeDocument/2006/bibliography"/>
  </ds:schemaRefs>
</ds:datastoreItem>
</file>

<file path=customXml/itemProps2.xml><?xml version="1.0" encoding="utf-8"?>
<ds:datastoreItem xmlns:ds="http://schemas.openxmlformats.org/officeDocument/2006/customXml" ds:itemID="{00A9A722-425B-452F-B5BE-A23601C90B3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a3714c1-12db-4769-b6f9-02545d079ab7"/>
    <ds:schemaRef ds:uri="add7d75b-ae20-4f41-8671-062972094b0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CB2EBA8-814E-46B6-921B-933925C4DB65}">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AF6AFDAA-8677-469A-9ACB-2F998092CE59}">
  <ds:schemaRefs>
    <ds:schemaRef ds:uri="http://schemas.microsoft.com/sharepoint/v3/contenttype/forms"/>
  </ds:schemaRefs>
</ds:datastoreItem>
</file>

<file path=docMetadata/LabelInfo.xml><?xml version="1.0" encoding="utf-8"?>
<clbl:labelList xmlns:clbl="http://schemas.microsoft.com/office/2020/mipLabelMetadata">
  <clbl:label id="{76684a67-d816-43ce-93f9-29b6f72f823f}" enabled="0" method="" siteId="{76684a67-d816-43ce-93f9-29b6f72f823f}" removed="1"/>
</clbl:labelList>
</file>

<file path=docProps/app.xml><?xml version="1.0" encoding="utf-8"?>
<Properties xmlns="http://schemas.openxmlformats.org/officeDocument/2006/extended-properties" xmlns:vt="http://schemas.openxmlformats.org/officeDocument/2006/docPropsVTypes">
  <Template>Normal</Template>
  <TotalTime>4</TotalTime>
  <Pages>34</Pages>
  <Words>45009</Words>
  <Characters>256552</Characters>
  <Application>Microsoft Office Word</Application>
  <DocSecurity>0</DocSecurity>
  <Lines>2137</Lines>
  <Paragraphs>601</Paragraphs>
  <ScaleCrop>false</ScaleCrop>
  <HeadingPairs>
    <vt:vector size="2" baseType="variant">
      <vt:variant>
        <vt:lpstr>タイトル</vt:lpstr>
      </vt:variant>
      <vt:variant>
        <vt:i4>1</vt:i4>
      </vt:variant>
    </vt:vector>
  </HeadingPairs>
  <TitlesOfParts>
    <vt:vector size="1" baseType="lpstr">
      <vt:lpstr>E/ECE/324</vt:lpstr>
    </vt:vector>
  </TitlesOfParts>
  <Company/>
  <LinksUpToDate>false</LinksUpToDate>
  <CharactersWithSpaces>300960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subject/>
  <dc:description/>
  <cp:lastModifiedBy>Lamberto Ventimiglia</cp:lastModifiedBy>
  <cp:revision>2</cp:revision>
  <cp:lastPrinted>2024-10-10T06:38:00Z</cp:lastPrinted>
  <dcterms:created xsi:type="dcterms:W3CDTF">2024-10-21T00:28:00Z</dcterms:created>
  <dcterms:modified xsi:type="dcterms:W3CDTF">2024-10-25T10:21:00Z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0x010100EAD550584F6ADD4BA87851847B32147E</vt:lpwstr>
  </property>
</Properties>
</file>